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43BA1" w14:textId="08A134F7" w:rsidR="000C76AF" w:rsidRPr="00092857" w:rsidRDefault="000C76AF" w:rsidP="00092857">
      <w:pPr>
        <w:pStyle w:val="Title"/>
        <w:spacing w:line="276" w:lineRule="auto"/>
        <w:rPr>
          <w:rFonts w:ascii="Arial" w:hAnsi="Arial" w:cs="Arial"/>
          <w:b/>
          <w:bCs/>
          <w:sz w:val="28"/>
          <w:szCs w:val="28"/>
          <w:lang w:val="en-US"/>
        </w:rPr>
      </w:pPr>
      <w:bookmarkStart w:id="0" w:name="_Hlk100249704"/>
      <w:r w:rsidRPr="00092857">
        <w:rPr>
          <w:rFonts w:ascii="Arial" w:hAnsi="Arial" w:cs="Arial"/>
          <w:b/>
          <w:bCs/>
          <w:sz w:val="28"/>
          <w:szCs w:val="28"/>
          <w:lang w:val="en-US"/>
        </w:rPr>
        <w:t>P</w:t>
      </w:r>
      <w:r w:rsidR="00092857" w:rsidRPr="00092857">
        <w:rPr>
          <w:rFonts w:ascii="Arial" w:hAnsi="Arial" w:cs="Arial"/>
          <w:b/>
          <w:bCs/>
          <w:sz w:val="28"/>
          <w:szCs w:val="28"/>
          <w:lang w:val="en-US"/>
        </w:rPr>
        <w:t>ATHOPHYSIOLOGY AND TREATMENT OF PANCREATIC NEUROENDOCRINE NEOPLASMS (PNENS)</w:t>
      </w:r>
      <w:r w:rsidR="009205A7">
        <w:rPr>
          <w:rFonts w:ascii="Arial" w:hAnsi="Arial" w:cs="Arial"/>
          <w:b/>
          <w:bCs/>
          <w:sz w:val="28"/>
          <w:szCs w:val="28"/>
          <w:lang w:val="en-US"/>
        </w:rPr>
        <w:t>:</w:t>
      </w:r>
      <w:r w:rsidR="00092857" w:rsidRPr="00092857">
        <w:rPr>
          <w:rFonts w:ascii="Arial" w:hAnsi="Arial" w:cs="Arial"/>
          <w:b/>
          <w:bCs/>
          <w:sz w:val="28"/>
          <w:szCs w:val="28"/>
          <w:lang w:val="en-US"/>
        </w:rPr>
        <w:t xml:space="preserve"> NEW DEVELOPMENTS </w:t>
      </w:r>
    </w:p>
    <w:bookmarkEnd w:id="0"/>
    <w:p w14:paraId="2FD9AE7D" w14:textId="79BE1960" w:rsidR="000C76AF" w:rsidRPr="00092857" w:rsidRDefault="000C76AF" w:rsidP="00092857">
      <w:pPr>
        <w:pStyle w:val="NoSpacing"/>
        <w:spacing w:line="276" w:lineRule="auto"/>
        <w:rPr>
          <w:rFonts w:ascii="Arial" w:hAnsi="Arial" w:cs="Arial"/>
          <w:lang w:val="en-US"/>
        </w:rPr>
      </w:pPr>
    </w:p>
    <w:p w14:paraId="45370AFB" w14:textId="7DD0B3BD" w:rsidR="00092857" w:rsidRPr="00092857" w:rsidRDefault="000C76AF" w:rsidP="00077A97">
      <w:pPr>
        <w:pStyle w:val="MDPI16affiliation"/>
        <w:spacing w:line="276" w:lineRule="auto"/>
        <w:ind w:left="0" w:firstLine="0"/>
        <w:rPr>
          <w:rFonts w:ascii="Arial" w:hAnsi="Arial" w:cs="Arial"/>
          <w:b/>
          <w:bCs/>
          <w:sz w:val="24"/>
          <w:szCs w:val="24"/>
        </w:rPr>
      </w:pPr>
      <w:r w:rsidRPr="00092857">
        <w:rPr>
          <w:rFonts w:ascii="Arial" w:hAnsi="Arial" w:cs="Arial"/>
          <w:b/>
          <w:bCs/>
          <w:sz w:val="24"/>
          <w:szCs w:val="24"/>
        </w:rPr>
        <w:t xml:space="preserve">Laura Mariën, </w:t>
      </w:r>
      <w:r w:rsidR="00092857" w:rsidRPr="00092857">
        <w:rPr>
          <w:rFonts w:ascii="Arial" w:eastAsiaTheme="minorHAnsi" w:hAnsi="Arial" w:cs="Arial"/>
          <w:color w:val="auto"/>
          <w:sz w:val="22"/>
          <w:szCs w:val="22"/>
          <w:lang w:eastAsia="en-US" w:bidi="ar-SA"/>
        </w:rPr>
        <w:t>Center for Oncological Research (CORE), Integrated Personalized and Precision Oncology Network (IPPON), University of Antwerp and Antwerp University Hospital, Antwerp, Belgium</w:t>
      </w:r>
      <w:r w:rsidR="00092857">
        <w:rPr>
          <w:rFonts w:ascii="Arial" w:eastAsiaTheme="minorHAnsi" w:hAnsi="Arial" w:cs="Arial"/>
          <w:color w:val="auto"/>
          <w:sz w:val="22"/>
          <w:szCs w:val="22"/>
          <w:lang w:eastAsia="en-US" w:bidi="ar-SA"/>
        </w:rPr>
        <w:t>.</w:t>
      </w:r>
      <w:r w:rsidR="00CD6316">
        <w:rPr>
          <w:rFonts w:ascii="Arial" w:eastAsiaTheme="minorHAnsi" w:hAnsi="Arial" w:cs="Arial"/>
          <w:color w:val="auto"/>
          <w:sz w:val="22"/>
          <w:szCs w:val="22"/>
          <w:lang w:eastAsia="en-US" w:bidi="ar-SA"/>
        </w:rPr>
        <w:t xml:space="preserve"> </w:t>
      </w:r>
      <w:r w:rsidR="00CD6316" w:rsidRPr="00092857">
        <w:rPr>
          <w:rFonts w:ascii="Arial" w:eastAsiaTheme="minorHAnsi" w:hAnsi="Arial" w:cs="Arial"/>
          <w:color w:val="auto"/>
          <w:sz w:val="22"/>
          <w:szCs w:val="22"/>
          <w:lang w:eastAsia="en-US" w:bidi="ar-SA"/>
        </w:rPr>
        <w:t>Center of Medical Genetics, University of Antwerp and Antwerp University Hospital, Edegem, Belgium</w:t>
      </w:r>
      <w:r w:rsidR="00077A97">
        <w:rPr>
          <w:rFonts w:ascii="Arial" w:eastAsiaTheme="minorHAnsi" w:hAnsi="Arial" w:cs="Arial"/>
          <w:color w:val="auto"/>
          <w:sz w:val="22"/>
          <w:szCs w:val="22"/>
          <w:lang w:eastAsia="en-US" w:bidi="ar-SA"/>
        </w:rPr>
        <w:t>.</w:t>
      </w:r>
    </w:p>
    <w:p w14:paraId="71F71A3B" w14:textId="25E028E5" w:rsidR="00CD6316" w:rsidRPr="00092857" w:rsidRDefault="001A5FF1" w:rsidP="00077A97">
      <w:pPr>
        <w:pStyle w:val="MDPI16affiliation"/>
        <w:spacing w:line="276" w:lineRule="auto"/>
        <w:ind w:left="0" w:firstLine="0"/>
        <w:rPr>
          <w:rFonts w:ascii="Arial" w:eastAsiaTheme="minorHAnsi" w:hAnsi="Arial" w:cs="Arial"/>
          <w:color w:val="auto"/>
          <w:sz w:val="22"/>
          <w:szCs w:val="22"/>
          <w:lang w:eastAsia="en-US" w:bidi="ar-SA"/>
        </w:rPr>
      </w:pPr>
      <w:r w:rsidRPr="00092857">
        <w:rPr>
          <w:rFonts w:ascii="Arial" w:hAnsi="Arial" w:cs="Arial"/>
          <w:b/>
          <w:bCs/>
          <w:sz w:val="24"/>
          <w:szCs w:val="24"/>
        </w:rPr>
        <w:t xml:space="preserve">Odeta Islam, </w:t>
      </w:r>
      <w:r w:rsidR="00092857" w:rsidRPr="00092857">
        <w:rPr>
          <w:rFonts w:ascii="Arial" w:eastAsiaTheme="minorHAnsi" w:hAnsi="Arial" w:cs="Arial"/>
          <w:color w:val="auto"/>
          <w:sz w:val="22"/>
          <w:szCs w:val="22"/>
          <w:lang w:eastAsia="en-US" w:bidi="ar-SA"/>
        </w:rPr>
        <w:t>Center for Oncological Research (CORE), Integrated Personalized and Precision Oncology Network (IPPON), University of Antwerp and Antwerp University Hospital, Antwerp, Belgium</w:t>
      </w:r>
      <w:r w:rsidR="00CD6316">
        <w:rPr>
          <w:rFonts w:ascii="Arial" w:eastAsiaTheme="minorHAnsi" w:hAnsi="Arial" w:cs="Arial"/>
          <w:color w:val="auto"/>
          <w:sz w:val="22"/>
          <w:szCs w:val="22"/>
          <w:lang w:eastAsia="en-US" w:bidi="ar-SA"/>
        </w:rPr>
        <w:t xml:space="preserve">. </w:t>
      </w:r>
      <w:r w:rsidR="00CD6316" w:rsidRPr="00092857">
        <w:rPr>
          <w:rFonts w:ascii="Arial" w:eastAsiaTheme="minorHAnsi" w:hAnsi="Arial" w:cs="Arial"/>
          <w:color w:val="auto"/>
          <w:sz w:val="22"/>
          <w:szCs w:val="22"/>
          <w:lang w:eastAsia="en-US" w:bidi="ar-SA"/>
        </w:rPr>
        <w:t>Department of Oncology, Antwerp University Hospital, Edegem, Belgium</w:t>
      </w:r>
    </w:p>
    <w:p w14:paraId="6EB1932C" w14:textId="238DA3E6" w:rsidR="00CD6316" w:rsidRPr="00092857" w:rsidRDefault="000C76AF" w:rsidP="00077A97">
      <w:pPr>
        <w:pStyle w:val="MDPI16affiliation"/>
        <w:spacing w:line="276" w:lineRule="auto"/>
        <w:ind w:left="0" w:firstLine="0"/>
        <w:rPr>
          <w:rFonts w:ascii="Arial" w:eastAsiaTheme="minorHAnsi" w:hAnsi="Arial" w:cs="Arial"/>
          <w:color w:val="auto"/>
          <w:sz w:val="22"/>
          <w:szCs w:val="22"/>
          <w:lang w:eastAsia="en-US" w:bidi="ar-SA"/>
        </w:rPr>
      </w:pPr>
      <w:r w:rsidRPr="00092857">
        <w:rPr>
          <w:rFonts w:ascii="Arial" w:hAnsi="Arial" w:cs="Arial"/>
          <w:b/>
          <w:bCs/>
          <w:sz w:val="24"/>
          <w:szCs w:val="24"/>
        </w:rPr>
        <w:t xml:space="preserve">Laura </w:t>
      </w:r>
      <w:r w:rsidR="00231E91" w:rsidRPr="00092857">
        <w:rPr>
          <w:rFonts w:ascii="Arial" w:hAnsi="Arial" w:cs="Arial"/>
          <w:b/>
          <w:bCs/>
          <w:sz w:val="24"/>
          <w:szCs w:val="24"/>
        </w:rPr>
        <w:t>Van Mileghem</w:t>
      </w:r>
      <w:r w:rsidR="001A5FF1" w:rsidRPr="00092857">
        <w:rPr>
          <w:rFonts w:ascii="Arial" w:hAnsi="Arial" w:cs="Arial"/>
          <w:b/>
          <w:bCs/>
          <w:sz w:val="24"/>
          <w:szCs w:val="24"/>
        </w:rPr>
        <w:t xml:space="preserve">, </w:t>
      </w:r>
      <w:r w:rsidR="00CD6316" w:rsidRPr="00092857">
        <w:rPr>
          <w:rFonts w:ascii="Arial" w:eastAsiaTheme="minorHAnsi" w:hAnsi="Arial" w:cs="Arial"/>
          <w:color w:val="auto"/>
          <w:sz w:val="22"/>
          <w:szCs w:val="22"/>
          <w:lang w:eastAsia="en-US" w:bidi="ar-SA"/>
        </w:rPr>
        <w:t>Department of Oncology, Antwerp University Hospital, Edegem, Belgium</w:t>
      </w:r>
    </w:p>
    <w:p w14:paraId="117AC047" w14:textId="1130B1CD" w:rsidR="00092857" w:rsidRPr="00092857" w:rsidRDefault="001A5FF1" w:rsidP="00077A97">
      <w:pPr>
        <w:pStyle w:val="MDPI16affiliation"/>
        <w:spacing w:line="276" w:lineRule="auto"/>
        <w:ind w:left="0" w:firstLine="0"/>
        <w:rPr>
          <w:rFonts w:ascii="Arial" w:hAnsi="Arial" w:cs="Arial"/>
          <w:b/>
          <w:bCs/>
          <w:sz w:val="24"/>
          <w:szCs w:val="24"/>
        </w:rPr>
      </w:pPr>
      <w:r w:rsidRPr="00092857">
        <w:rPr>
          <w:rFonts w:ascii="Arial" w:hAnsi="Arial" w:cs="Arial"/>
          <w:b/>
          <w:bCs/>
          <w:sz w:val="24"/>
          <w:szCs w:val="24"/>
        </w:rPr>
        <w:t xml:space="preserve">Willem Lybaert, </w:t>
      </w:r>
      <w:r w:rsidR="00CD6316" w:rsidRPr="00092857">
        <w:rPr>
          <w:rFonts w:ascii="Arial" w:eastAsiaTheme="minorHAnsi" w:hAnsi="Arial" w:cs="Arial"/>
          <w:color w:val="auto"/>
          <w:sz w:val="22"/>
          <w:szCs w:val="22"/>
          <w:lang w:val="nl-BE" w:eastAsia="en-US" w:bidi="ar-SA"/>
        </w:rPr>
        <w:t>NETwerk, Antwerp University Hospital, Edegem, Belgium</w:t>
      </w:r>
      <w:r w:rsidR="00CD6316">
        <w:rPr>
          <w:rFonts w:ascii="Arial" w:hAnsi="Arial" w:cs="Arial"/>
          <w:lang w:val="nl-BE"/>
        </w:rPr>
        <w:t xml:space="preserve">. </w:t>
      </w:r>
      <w:r w:rsidR="00CD6316" w:rsidRPr="00092857">
        <w:rPr>
          <w:rFonts w:ascii="Arial" w:eastAsiaTheme="minorHAnsi" w:hAnsi="Arial" w:cs="Arial"/>
          <w:color w:val="auto"/>
          <w:sz w:val="22"/>
          <w:szCs w:val="22"/>
          <w:lang w:eastAsia="en-US" w:bidi="ar-SA"/>
        </w:rPr>
        <w:t>Department of Oncology, AZ Nikolaas, Sint-Niklaas, Belgium</w:t>
      </w:r>
    </w:p>
    <w:p w14:paraId="094EE4F9" w14:textId="0AE864D4" w:rsidR="00CD6316" w:rsidRPr="00092857" w:rsidRDefault="001A5FF1" w:rsidP="00077A97">
      <w:pPr>
        <w:pStyle w:val="MDPI16affiliation"/>
        <w:spacing w:line="276" w:lineRule="auto"/>
        <w:ind w:left="0" w:firstLine="0"/>
        <w:rPr>
          <w:rFonts w:ascii="Arial" w:eastAsiaTheme="minorHAnsi" w:hAnsi="Arial" w:cs="Arial"/>
          <w:color w:val="auto"/>
          <w:sz w:val="22"/>
          <w:szCs w:val="22"/>
          <w:lang w:eastAsia="en-US" w:bidi="ar-SA"/>
        </w:rPr>
      </w:pPr>
      <w:r w:rsidRPr="00092857">
        <w:rPr>
          <w:rFonts w:ascii="Arial" w:hAnsi="Arial" w:cs="Arial"/>
          <w:b/>
          <w:bCs/>
          <w:sz w:val="24"/>
          <w:szCs w:val="24"/>
        </w:rPr>
        <w:t xml:space="preserve">Marc Peeters, </w:t>
      </w:r>
      <w:r w:rsidR="00CD6316" w:rsidRPr="00092857">
        <w:rPr>
          <w:rFonts w:ascii="Arial" w:eastAsiaTheme="minorHAnsi" w:hAnsi="Arial" w:cs="Arial"/>
          <w:color w:val="auto"/>
          <w:sz w:val="22"/>
          <w:szCs w:val="22"/>
          <w:lang w:eastAsia="en-US" w:bidi="ar-SA"/>
        </w:rPr>
        <w:t>Center for Oncological Research (CORE), Integrated Personalized and Precision Oncology Network (IPPON), University of Antwerp and Antwerp University Hospital, Antwerp, Belgium</w:t>
      </w:r>
      <w:r w:rsidR="00CD6316">
        <w:rPr>
          <w:rFonts w:ascii="Arial" w:eastAsiaTheme="minorHAnsi" w:hAnsi="Arial" w:cs="Arial"/>
          <w:color w:val="auto"/>
          <w:sz w:val="22"/>
          <w:szCs w:val="22"/>
          <w:lang w:eastAsia="en-US" w:bidi="ar-SA"/>
        </w:rPr>
        <w:t xml:space="preserve">. </w:t>
      </w:r>
      <w:r w:rsidR="00CD6316" w:rsidRPr="00092857">
        <w:rPr>
          <w:rFonts w:ascii="Arial" w:eastAsiaTheme="minorHAnsi" w:hAnsi="Arial" w:cs="Arial"/>
          <w:color w:val="auto"/>
          <w:sz w:val="22"/>
          <w:szCs w:val="22"/>
          <w:lang w:val="nl-BE" w:eastAsia="en-US" w:bidi="ar-SA"/>
        </w:rPr>
        <w:t>NETwerk, Antwerp University Hospital, Edegem, Belgium</w:t>
      </w:r>
    </w:p>
    <w:p w14:paraId="6D1CF0DC" w14:textId="77777777" w:rsidR="00077A97" w:rsidRDefault="001A5FF1" w:rsidP="00077A97">
      <w:pPr>
        <w:pStyle w:val="MDPI16affiliation"/>
        <w:spacing w:line="276" w:lineRule="auto"/>
        <w:ind w:left="0" w:firstLine="0"/>
        <w:rPr>
          <w:rFonts w:ascii="Arial" w:eastAsiaTheme="minorHAnsi" w:hAnsi="Arial" w:cs="Arial"/>
          <w:color w:val="auto"/>
          <w:sz w:val="22"/>
          <w:szCs w:val="22"/>
          <w:lang w:eastAsia="en-US" w:bidi="ar-SA"/>
        </w:rPr>
      </w:pPr>
      <w:r w:rsidRPr="00092857">
        <w:rPr>
          <w:rFonts w:ascii="Arial" w:hAnsi="Arial" w:cs="Arial"/>
          <w:b/>
          <w:bCs/>
          <w:sz w:val="24"/>
          <w:szCs w:val="24"/>
        </w:rPr>
        <w:t>Timon Vandamme</w:t>
      </w:r>
      <w:r w:rsidR="00CD6316">
        <w:rPr>
          <w:rFonts w:ascii="Arial" w:hAnsi="Arial" w:cs="Arial"/>
          <w:b/>
          <w:bCs/>
          <w:sz w:val="24"/>
          <w:szCs w:val="24"/>
        </w:rPr>
        <w:t xml:space="preserve">, </w:t>
      </w:r>
      <w:r w:rsidR="00CD6316" w:rsidRPr="00092857">
        <w:rPr>
          <w:rFonts w:ascii="Arial" w:eastAsiaTheme="minorHAnsi" w:hAnsi="Arial" w:cs="Arial"/>
          <w:color w:val="auto"/>
          <w:sz w:val="22"/>
          <w:szCs w:val="22"/>
          <w:lang w:eastAsia="en-US" w:bidi="ar-SA"/>
        </w:rPr>
        <w:t>Center for Oncological Research (CORE), Integrated Personalized and Precision Oncology Network (IPPON), University of Antwerp and Antwerp University Hospital, Antwerp, Belgium</w:t>
      </w:r>
      <w:r w:rsidR="00077A97">
        <w:rPr>
          <w:rFonts w:ascii="Arial" w:eastAsiaTheme="minorHAnsi" w:hAnsi="Arial" w:cs="Arial"/>
          <w:color w:val="auto"/>
          <w:sz w:val="22"/>
          <w:szCs w:val="22"/>
          <w:lang w:eastAsia="en-US" w:bidi="ar-SA"/>
        </w:rPr>
        <w:t xml:space="preserve">. </w:t>
      </w:r>
      <w:r w:rsidR="00077A97" w:rsidRPr="00092857">
        <w:rPr>
          <w:rFonts w:ascii="Arial" w:eastAsiaTheme="minorHAnsi" w:hAnsi="Arial" w:cs="Arial"/>
          <w:color w:val="auto"/>
          <w:sz w:val="22"/>
          <w:szCs w:val="22"/>
          <w:lang w:eastAsia="en-US" w:bidi="ar-SA"/>
        </w:rPr>
        <w:t>Center of Medical Genetics, University of Antwerp and Antwerp University Hospital, Edegem, Belgium</w:t>
      </w:r>
      <w:r w:rsidR="00077A97">
        <w:rPr>
          <w:rFonts w:ascii="Arial" w:eastAsiaTheme="minorHAnsi" w:hAnsi="Arial" w:cs="Arial"/>
          <w:color w:val="auto"/>
          <w:sz w:val="22"/>
          <w:szCs w:val="22"/>
          <w:lang w:eastAsia="en-US" w:bidi="ar-SA"/>
        </w:rPr>
        <w:t xml:space="preserve">. </w:t>
      </w:r>
      <w:r w:rsidR="00077A97" w:rsidRPr="00092857">
        <w:rPr>
          <w:rFonts w:ascii="Arial" w:eastAsiaTheme="minorHAnsi" w:hAnsi="Arial" w:cs="Arial"/>
          <w:color w:val="auto"/>
          <w:sz w:val="22"/>
          <w:szCs w:val="22"/>
          <w:lang w:eastAsia="en-US" w:bidi="ar-SA"/>
        </w:rPr>
        <w:t xml:space="preserve">Department of Oncology, Antwerp University </w:t>
      </w:r>
    </w:p>
    <w:p w14:paraId="245A3101" w14:textId="3CA5DCAF" w:rsidR="00CD6316" w:rsidRPr="00092857" w:rsidRDefault="00077A97" w:rsidP="00077A97">
      <w:pPr>
        <w:pStyle w:val="MDPI16affiliation"/>
        <w:spacing w:line="276" w:lineRule="auto"/>
        <w:ind w:left="0" w:firstLine="0"/>
        <w:rPr>
          <w:rFonts w:ascii="Arial" w:eastAsiaTheme="minorHAnsi" w:hAnsi="Arial" w:cs="Arial"/>
          <w:color w:val="auto"/>
          <w:sz w:val="22"/>
          <w:szCs w:val="22"/>
          <w:lang w:eastAsia="en-US" w:bidi="ar-SA"/>
        </w:rPr>
      </w:pPr>
      <w:r w:rsidRPr="00092857">
        <w:rPr>
          <w:rFonts w:ascii="Arial" w:eastAsiaTheme="minorHAnsi" w:hAnsi="Arial" w:cs="Arial"/>
          <w:color w:val="auto"/>
          <w:sz w:val="22"/>
          <w:szCs w:val="22"/>
          <w:lang w:eastAsia="en-US" w:bidi="ar-SA"/>
        </w:rPr>
        <w:t>Hospital, Edegem, Belgium</w:t>
      </w:r>
      <w:r>
        <w:rPr>
          <w:rFonts w:ascii="Arial" w:eastAsiaTheme="minorHAnsi" w:hAnsi="Arial" w:cs="Arial"/>
          <w:color w:val="auto"/>
          <w:sz w:val="22"/>
          <w:szCs w:val="22"/>
          <w:lang w:eastAsia="en-US" w:bidi="ar-SA"/>
        </w:rPr>
        <w:t xml:space="preserve">. </w:t>
      </w:r>
      <w:r w:rsidRPr="00092857">
        <w:rPr>
          <w:rFonts w:ascii="Arial" w:eastAsiaTheme="minorHAnsi" w:hAnsi="Arial" w:cs="Arial"/>
          <w:color w:val="auto"/>
          <w:sz w:val="22"/>
          <w:szCs w:val="22"/>
          <w:lang w:val="nl-BE" w:eastAsia="en-US" w:bidi="ar-SA"/>
        </w:rPr>
        <w:t>NETwerk, Antwerp University Hospital, Edegem, Belgium</w:t>
      </w:r>
      <w:r w:rsidR="009463D7">
        <w:rPr>
          <w:rFonts w:ascii="Arial" w:eastAsiaTheme="minorHAnsi" w:hAnsi="Arial" w:cs="Arial"/>
          <w:color w:val="auto"/>
          <w:sz w:val="22"/>
          <w:szCs w:val="22"/>
          <w:lang w:val="nl-BE" w:eastAsia="en-US" w:bidi="ar-SA"/>
        </w:rPr>
        <w:t xml:space="preserve">. </w:t>
      </w:r>
      <w:r w:rsidR="009463D7" w:rsidRPr="009463D7">
        <w:rPr>
          <w:rFonts w:ascii="Arial" w:eastAsiaTheme="minorHAnsi" w:hAnsi="Arial" w:cs="Arial"/>
          <w:color w:val="auto"/>
          <w:sz w:val="22"/>
          <w:szCs w:val="22"/>
          <w:lang w:val="nl-BE" w:eastAsia="en-US" w:bidi="ar-SA"/>
        </w:rPr>
        <w:t>Timon.Vandamme@uantwerpen.be</w:t>
      </w:r>
    </w:p>
    <w:p w14:paraId="0CE06E7D" w14:textId="3316B29B" w:rsidR="000C76AF" w:rsidRPr="00CD6316" w:rsidRDefault="000C76AF" w:rsidP="00092857">
      <w:pPr>
        <w:pStyle w:val="NoSpacing"/>
        <w:spacing w:line="276" w:lineRule="auto"/>
        <w:rPr>
          <w:rFonts w:ascii="Arial" w:hAnsi="Arial" w:cs="Arial"/>
          <w:b/>
          <w:bCs/>
          <w:sz w:val="24"/>
          <w:szCs w:val="24"/>
          <w:lang w:val="en-US"/>
        </w:rPr>
      </w:pPr>
    </w:p>
    <w:p w14:paraId="1DA90F56" w14:textId="3B5CE058" w:rsidR="000C76AF" w:rsidRPr="000636CE" w:rsidRDefault="00077A97" w:rsidP="000636CE">
      <w:pPr>
        <w:pStyle w:val="NoSpacing"/>
        <w:spacing w:line="276" w:lineRule="auto"/>
        <w:rPr>
          <w:rFonts w:ascii="Arial" w:hAnsi="Arial" w:cs="Arial"/>
          <w:b/>
          <w:bCs/>
          <w:lang w:val="en-US"/>
        </w:rPr>
      </w:pPr>
      <w:r w:rsidRPr="000636CE">
        <w:rPr>
          <w:rFonts w:ascii="Arial" w:hAnsi="Arial" w:cs="Arial"/>
          <w:b/>
          <w:bCs/>
          <w:lang w:val="en-US"/>
        </w:rPr>
        <w:t xml:space="preserve">Updated April </w:t>
      </w:r>
      <w:r w:rsidR="009205A7">
        <w:rPr>
          <w:rFonts w:ascii="Arial" w:hAnsi="Arial" w:cs="Arial"/>
          <w:b/>
          <w:bCs/>
          <w:lang w:val="en-US"/>
        </w:rPr>
        <w:t>7</w:t>
      </w:r>
      <w:r w:rsidRPr="000636CE">
        <w:rPr>
          <w:rFonts w:ascii="Arial" w:hAnsi="Arial" w:cs="Arial"/>
          <w:b/>
          <w:bCs/>
          <w:lang w:val="en-US"/>
        </w:rPr>
        <w:t>, 2022</w:t>
      </w:r>
    </w:p>
    <w:p w14:paraId="761FB594" w14:textId="77777777" w:rsidR="00077A97" w:rsidRPr="000636CE" w:rsidRDefault="00077A97" w:rsidP="000636CE">
      <w:pPr>
        <w:pStyle w:val="NoSpacing"/>
        <w:spacing w:line="276" w:lineRule="auto"/>
        <w:rPr>
          <w:rFonts w:ascii="Arial" w:hAnsi="Arial" w:cs="Arial"/>
          <w:b/>
          <w:bCs/>
          <w:lang w:val="en-US"/>
        </w:rPr>
      </w:pPr>
    </w:p>
    <w:p w14:paraId="4386F6FC" w14:textId="124121E7" w:rsidR="0021631A" w:rsidRPr="000636CE" w:rsidRDefault="0021631A" w:rsidP="000636CE">
      <w:pPr>
        <w:pStyle w:val="Heading1"/>
        <w:spacing w:before="0" w:line="276" w:lineRule="auto"/>
        <w:rPr>
          <w:rFonts w:ascii="Arial" w:hAnsi="Arial" w:cs="Arial"/>
          <w:b/>
          <w:bCs/>
          <w:sz w:val="22"/>
          <w:szCs w:val="22"/>
          <w:lang w:val="en-US"/>
        </w:rPr>
      </w:pPr>
      <w:r w:rsidRPr="000636CE">
        <w:rPr>
          <w:rFonts w:ascii="Arial" w:hAnsi="Arial" w:cs="Arial"/>
          <w:b/>
          <w:bCs/>
          <w:sz w:val="22"/>
          <w:szCs w:val="22"/>
          <w:lang w:val="en-US"/>
        </w:rPr>
        <w:t>A</w:t>
      </w:r>
      <w:r w:rsidR="00077A97" w:rsidRPr="000636CE">
        <w:rPr>
          <w:rFonts w:ascii="Arial" w:hAnsi="Arial" w:cs="Arial"/>
          <w:b/>
          <w:bCs/>
          <w:sz w:val="22"/>
          <w:szCs w:val="22"/>
          <w:lang w:val="en-US"/>
        </w:rPr>
        <w:t xml:space="preserve">BSTRACT </w:t>
      </w:r>
      <w:r w:rsidRPr="000636CE">
        <w:rPr>
          <w:rFonts w:ascii="Arial" w:hAnsi="Arial" w:cs="Arial"/>
          <w:b/>
          <w:bCs/>
          <w:sz w:val="22"/>
          <w:szCs w:val="22"/>
          <w:lang w:val="en-US"/>
        </w:rPr>
        <w:t xml:space="preserve"> </w:t>
      </w:r>
    </w:p>
    <w:p w14:paraId="1195EEE0" w14:textId="77777777" w:rsidR="00077A97" w:rsidRPr="000636CE" w:rsidRDefault="00077A97" w:rsidP="000636CE">
      <w:pPr>
        <w:pStyle w:val="NoSpacing"/>
        <w:spacing w:line="276" w:lineRule="auto"/>
        <w:rPr>
          <w:rFonts w:ascii="Arial" w:hAnsi="Arial" w:cs="Arial"/>
          <w:lang w:val="en-US"/>
        </w:rPr>
      </w:pPr>
    </w:p>
    <w:p w14:paraId="6E775646" w14:textId="2A9285FD" w:rsidR="006672EE" w:rsidRPr="000636CE" w:rsidRDefault="00EC7C52" w:rsidP="000636CE">
      <w:pPr>
        <w:pStyle w:val="NoSpacing"/>
        <w:spacing w:line="276" w:lineRule="auto"/>
        <w:rPr>
          <w:rFonts w:ascii="Arial" w:hAnsi="Arial" w:cs="Arial"/>
          <w:lang w:val="en-US"/>
        </w:rPr>
      </w:pPr>
      <w:r w:rsidRPr="000636CE">
        <w:rPr>
          <w:rFonts w:ascii="Arial" w:hAnsi="Arial" w:cs="Arial"/>
          <w:lang w:val="en-US"/>
        </w:rPr>
        <w:t xml:space="preserve">Pancreatic neuroendocrine </w:t>
      </w:r>
      <w:r w:rsidR="001155BA" w:rsidRPr="000636CE">
        <w:rPr>
          <w:rFonts w:ascii="Arial" w:hAnsi="Arial" w:cs="Arial"/>
          <w:lang w:val="en-US"/>
        </w:rPr>
        <w:t>neoplasms</w:t>
      </w:r>
      <w:r w:rsidRPr="000636CE">
        <w:rPr>
          <w:rFonts w:ascii="Arial" w:hAnsi="Arial" w:cs="Arial"/>
          <w:lang w:val="en-US"/>
        </w:rPr>
        <w:t xml:space="preserve"> (PNE</w:t>
      </w:r>
      <w:r w:rsidR="001155BA" w:rsidRPr="000636CE">
        <w:rPr>
          <w:rFonts w:ascii="Arial" w:hAnsi="Arial" w:cs="Arial"/>
          <w:lang w:val="en-US"/>
        </w:rPr>
        <w:t>N</w:t>
      </w:r>
      <w:r w:rsidRPr="000636CE">
        <w:rPr>
          <w:rFonts w:ascii="Arial" w:hAnsi="Arial" w:cs="Arial"/>
          <w:lang w:val="en-US"/>
        </w:rPr>
        <w:t xml:space="preserve">s) </w:t>
      </w:r>
      <w:r w:rsidR="00AE552E" w:rsidRPr="000636CE">
        <w:rPr>
          <w:rFonts w:ascii="Arial" w:hAnsi="Arial" w:cs="Arial"/>
          <w:lang w:val="en-US"/>
        </w:rPr>
        <w:t xml:space="preserve">are a heterogenous group of relatively rare pancreatic </w:t>
      </w:r>
      <w:r w:rsidR="001155BA" w:rsidRPr="000636CE">
        <w:rPr>
          <w:rFonts w:ascii="Arial" w:hAnsi="Arial" w:cs="Arial"/>
          <w:lang w:val="en-US"/>
        </w:rPr>
        <w:t>malignancies</w:t>
      </w:r>
      <w:r w:rsidR="00AE552E" w:rsidRPr="000636CE">
        <w:rPr>
          <w:rFonts w:ascii="Arial" w:hAnsi="Arial" w:cs="Arial"/>
          <w:lang w:val="en-US"/>
        </w:rPr>
        <w:t xml:space="preserve"> with a unique biology and pathophysiology. </w:t>
      </w:r>
      <w:r w:rsidR="001155BA" w:rsidRPr="000636CE">
        <w:rPr>
          <w:rFonts w:ascii="Arial" w:hAnsi="Arial" w:cs="Arial"/>
          <w:lang w:val="en-US"/>
        </w:rPr>
        <w:t xml:space="preserve">Over the last few years, </w:t>
      </w:r>
      <w:r w:rsidR="00FE6A0F" w:rsidRPr="000636CE">
        <w:rPr>
          <w:rFonts w:ascii="Arial" w:hAnsi="Arial" w:cs="Arial"/>
          <w:lang w:val="en-US"/>
        </w:rPr>
        <w:t>there have been significant improvements in imaging and treatment strategies</w:t>
      </w:r>
      <w:r w:rsidR="002648D8" w:rsidRPr="000636CE">
        <w:rPr>
          <w:rFonts w:ascii="Arial" w:hAnsi="Arial" w:cs="Arial"/>
          <w:lang w:val="en-US"/>
        </w:rPr>
        <w:t xml:space="preserve">, which have </w:t>
      </w:r>
      <w:r w:rsidR="00FE6A0F" w:rsidRPr="000636CE">
        <w:rPr>
          <w:rFonts w:ascii="Arial" w:hAnsi="Arial" w:cs="Arial"/>
          <w:lang w:val="en-US"/>
        </w:rPr>
        <w:t xml:space="preserve">led to advances in patient’s management and quality of life (QOL). </w:t>
      </w:r>
      <w:r w:rsidR="00B84562" w:rsidRPr="000636CE">
        <w:rPr>
          <w:rFonts w:ascii="Arial" w:hAnsi="Arial" w:cs="Arial"/>
          <w:lang w:val="en-US"/>
        </w:rPr>
        <w:t>Yet, in practice, there are still a number of unanswered questions</w:t>
      </w:r>
      <w:r w:rsidR="002648D8" w:rsidRPr="000636CE">
        <w:rPr>
          <w:rFonts w:ascii="Arial" w:hAnsi="Arial" w:cs="Arial"/>
          <w:lang w:val="en-US"/>
        </w:rPr>
        <w:t>.</w:t>
      </w:r>
      <w:r w:rsidR="006672EE" w:rsidRPr="000636CE">
        <w:rPr>
          <w:rFonts w:ascii="Arial" w:hAnsi="Arial" w:cs="Arial"/>
          <w:lang w:val="en-US"/>
        </w:rPr>
        <w:t xml:space="preserve"> </w:t>
      </w:r>
      <w:r w:rsidR="00B84562" w:rsidRPr="000636CE">
        <w:rPr>
          <w:rFonts w:ascii="Arial" w:hAnsi="Arial" w:cs="Arial"/>
          <w:lang w:val="en-US"/>
        </w:rPr>
        <w:t>For example, it remains a challenge to choose the optimal treatment sequence from the plethora of options and to properly monitor PNEN patients.</w:t>
      </w:r>
      <w:r w:rsidR="006672EE" w:rsidRPr="000636CE">
        <w:rPr>
          <w:rFonts w:ascii="Arial" w:hAnsi="Arial" w:cs="Arial"/>
          <w:lang w:val="en-US"/>
        </w:rPr>
        <w:t xml:space="preserve"> Therefore, in this chapter, recent advances in the pathophysiology, diagnosis, monitoring</w:t>
      </w:r>
      <w:r w:rsidR="001E1779">
        <w:rPr>
          <w:rFonts w:ascii="Arial" w:hAnsi="Arial" w:cs="Arial"/>
          <w:lang w:val="en-US"/>
        </w:rPr>
        <w:t>,</w:t>
      </w:r>
      <w:r w:rsidR="006672EE" w:rsidRPr="000636CE">
        <w:rPr>
          <w:rFonts w:ascii="Arial" w:hAnsi="Arial" w:cs="Arial"/>
          <w:lang w:val="en-US"/>
        </w:rPr>
        <w:t xml:space="preserve"> and management of these neoplasms will be summarized and placed in a historical context. </w:t>
      </w:r>
    </w:p>
    <w:p w14:paraId="68E1D306" w14:textId="7335A78C" w:rsidR="006672EE" w:rsidRPr="000636CE" w:rsidRDefault="006672EE" w:rsidP="000636CE">
      <w:pPr>
        <w:pStyle w:val="NoSpacing"/>
        <w:spacing w:line="276" w:lineRule="auto"/>
        <w:rPr>
          <w:rFonts w:ascii="Arial" w:hAnsi="Arial" w:cs="Arial"/>
          <w:lang w:val="en-US"/>
        </w:rPr>
      </w:pPr>
    </w:p>
    <w:p w14:paraId="7F28ACBA" w14:textId="66D414CE" w:rsidR="00DC5CFD" w:rsidRPr="000636CE" w:rsidRDefault="009206E1" w:rsidP="000636CE">
      <w:pPr>
        <w:pStyle w:val="Heading1"/>
        <w:spacing w:before="0" w:line="276" w:lineRule="auto"/>
        <w:rPr>
          <w:rFonts w:ascii="Arial" w:hAnsi="Arial" w:cs="Arial"/>
          <w:b/>
          <w:bCs/>
          <w:sz w:val="22"/>
          <w:szCs w:val="22"/>
          <w:lang w:val="en-US"/>
        </w:rPr>
      </w:pPr>
      <w:r w:rsidRPr="000636CE">
        <w:rPr>
          <w:rFonts w:ascii="Arial" w:hAnsi="Arial" w:cs="Arial"/>
          <w:b/>
          <w:bCs/>
          <w:sz w:val="22"/>
          <w:szCs w:val="22"/>
          <w:lang w:val="en-US"/>
        </w:rPr>
        <w:t>I</w:t>
      </w:r>
      <w:r w:rsidR="000636CE" w:rsidRPr="000636CE">
        <w:rPr>
          <w:rFonts w:ascii="Arial" w:hAnsi="Arial" w:cs="Arial"/>
          <w:b/>
          <w:bCs/>
          <w:sz w:val="22"/>
          <w:szCs w:val="22"/>
          <w:lang w:val="en-US"/>
        </w:rPr>
        <w:t xml:space="preserve">NTRODUCTION </w:t>
      </w:r>
      <w:r w:rsidRPr="000636CE">
        <w:rPr>
          <w:rFonts w:ascii="Arial" w:hAnsi="Arial" w:cs="Arial"/>
          <w:b/>
          <w:bCs/>
          <w:sz w:val="22"/>
          <w:szCs w:val="22"/>
          <w:lang w:val="en-US"/>
        </w:rPr>
        <w:t xml:space="preserve"> </w:t>
      </w:r>
    </w:p>
    <w:p w14:paraId="09EAA0EB" w14:textId="77777777" w:rsidR="000636CE" w:rsidRDefault="000636CE" w:rsidP="000636CE">
      <w:pPr>
        <w:pStyle w:val="NoSpacing"/>
        <w:spacing w:line="276" w:lineRule="auto"/>
        <w:rPr>
          <w:rFonts w:ascii="Arial" w:hAnsi="Arial" w:cs="Arial"/>
          <w:lang w:val="en-US"/>
        </w:rPr>
      </w:pPr>
    </w:p>
    <w:p w14:paraId="353975A7" w14:textId="34AE52DB" w:rsidR="00302EE2" w:rsidRPr="000636CE" w:rsidRDefault="009206E1" w:rsidP="000636CE">
      <w:pPr>
        <w:pStyle w:val="NoSpacing"/>
        <w:spacing w:line="276" w:lineRule="auto"/>
        <w:rPr>
          <w:rFonts w:ascii="Arial" w:hAnsi="Arial" w:cs="Arial"/>
          <w:lang w:val="en-US"/>
        </w:rPr>
      </w:pPr>
      <w:r w:rsidRPr="000636CE">
        <w:rPr>
          <w:rFonts w:ascii="Arial" w:hAnsi="Arial" w:cs="Arial"/>
          <w:lang w:val="en-US"/>
        </w:rPr>
        <w:t xml:space="preserve">Pancreatic neuroendocrine </w:t>
      </w:r>
      <w:r w:rsidR="00BA1CAE" w:rsidRPr="000636CE">
        <w:rPr>
          <w:rFonts w:ascii="Arial" w:hAnsi="Arial" w:cs="Arial"/>
          <w:lang w:val="en-US"/>
        </w:rPr>
        <w:t>neoplasm</w:t>
      </w:r>
      <w:r w:rsidRPr="000636CE">
        <w:rPr>
          <w:rFonts w:ascii="Arial" w:hAnsi="Arial" w:cs="Arial"/>
          <w:lang w:val="en-US"/>
        </w:rPr>
        <w:t>s (</w:t>
      </w:r>
      <w:r w:rsidR="0053156C" w:rsidRPr="000636CE">
        <w:rPr>
          <w:rFonts w:ascii="Arial" w:hAnsi="Arial" w:cs="Arial"/>
          <w:lang w:val="en-US"/>
        </w:rPr>
        <w:t>PNEN</w:t>
      </w:r>
      <w:r w:rsidRPr="000636CE">
        <w:rPr>
          <w:rFonts w:ascii="Arial" w:hAnsi="Arial" w:cs="Arial"/>
          <w:lang w:val="en-US"/>
        </w:rPr>
        <w:t xml:space="preserve">s) are an uncommon subset of neuroendocrine </w:t>
      </w:r>
      <w:r w:rsidR="00BA1CAE" w:rsidRPr="000636CE">
        <w:rPr>
          <w:rFonts w:ascii="Arial" w:hAnsi="Arial" w:cs="Arial"/>
          <w:lang w:val="en-US"/>
        </w:rPr>
        <w:t>neoplasm</w:t>
      </w:r>
      <w:r w:rsidRPr="000636CE">
        <w:rPr>
          <w:rFonts w:ascii="Arial" w:hAnsi="Arial" w:cs="Arial"/>
          <w:lang w:val="en-US"/>
        </w:rPr>
        <w:t>s (</w:t>
      </w:r>
      <w:r w:rsidR="002349E5" w:rsidRPr="000636CE">
        <w:rPr>
          <w:rFonts w:ascii="Arial" w:hAnsi="Arial" w:cs="Arial"/>
          <w:lang w:val="en-US"/>
        </w:rPr>
        <w:t>NENs</w:t>
      </w:r>
      <w:r w:rsidRPr="000636CE">
        <w:rPr>
          <w:rFonts w:ascii="Arial" w:hAnsi="Arial" w:cs="Arial"/>
          <w:lang w:val="en-US"/>
        </w:rPr>
        <w:t xml:space="preserve">) originating from </w:t>
      </w:r>
      <w:r w:rsidR="008F78B5" w:rsidRPr="000636CE">
        <w:rPr>
          <w:rFonts w:ascii="Arial" w:hAnsi="Arial" w:cs="Arial"/>
          <w:lang w:val="en-US"/>
        </w:rPr>
        <w:t>endocrine</w:t>
      </w:r>
      <w:r w:rsidRPr="000636CE">
        <w:rPr>
          <w:rFonts w:ascii="Arial" w:hAnsi="Arial" w:cs="Arial"/>
          <w:lang w:val="en-US"/>
        </w:rPr>
        <w:t xml:space="preserve"> cells</w:t>
      </w:r>
      <w:r w:rsidR="0060437A" w:rsidRPr="000636CE">
        <w:rPr>
          <w:rFonts w:ascii="Arial" w:hAnsi="Arial" w:cs="Arial"/>
          <w:lang w:val="en-US"/>
        </w:rPr>
        <w:t xml:space="preserve"> </w:t>
      </w:r>
      <w:r w:rsidR="005B7B7A" w:rsidRPr="000636CE">
        <w:rPr>
          <w:rFonts w:ascii="Arial" w:hAnsi="Arial" w:cs="Arial"/>
          <w:lang w:val="en-US"/>
        </w:rPr>
        <w:fldChar w:fldCharType="begin">
          <w:fldData xml:space="preserve">PEVuZE5vdGU+PENpdGU+PEF1dGhvcj5DbGlmdDwvQXV0aG9yPjxZZWFyPjIwMjA8L1llYXI+PFJl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</w:fldData>
        </w:fldChar>
      </w:r>
      <w:r w:rsidR="005B7B7A" w:rsidRPr="000636CE">
        <w:rPr>
          <w:rFonts w:ascii="Arial" w:hAnsi="Arial" w:cs="Arial"/>
          <w:lang w:val="en-US"/>
        </w:rPr>
        <w:instrText xml:space="preserve"> ADDIN EN.CITE </w:instrText>
      </w:r>
      <w:r w:rsidR="005B7B7A" w:rsidRPr="000636CE">
        <w:rPr>
          <w:rFonts w:ascii="Arial" w:hAnsi="Arial" w:cs="Arial"/>
          <w:lang w:val="en-US"/>
        </w:rPr>
        <w:fldChar w:fldCharType="begin">
          <w:fldData xml:space="preserve">PEVuZE5vdGU+PENpdGU+PEF1dGhvcj5DbGlmdDwvQXV0aG9yPjxZZWFyPjIwMjA8L1llYXI+PFJl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</w:fldData>
        </w:fldChar>
      </w:r>
      <w:r w:rsidR="005B7B7A" w:rsidRPr="000636CE">
        <w:rPr>
          <w:rFonts w:ascii="Arial" w:hAnsi="Arial" w:cs="Arial"/>
          <w:lang w:val="en-US"/>
        </w:rPr>
        <w:instrText xml:space="preserve"> ADDIN EN.CITE.DATA </w:instrText>
      </w:r>
      <w:r w:rsidR="005B7B7A" w:rsidRPr="000636CE">
        <w:rPr>
          <w:rFonts w:ascii="Arial" w:hAnsi="Arial" w:cs="Arial"/>
          <w:lang w:val="en-US"/>
        </w:rPr>
      </w:r>
      <w:r w:rsidR="005B7B7A" w:rsidRPr="000636CE">
        <w:rPr>
          <w:rFonts w:ascii="Arial" w:hAnsi="Arial" w:cs="Arial"/>
          <w:lang w:val="en-US"/>
        </w:rPr>
        <w:fldChar w:fldCharType="end"/>
      </w:r>
      <w:r w:rsidR="005B7B7A" w:rsidRPr="000636CE">
        <w:rPr>
          <w:rFonts w:ascii="Arial" w:hAnsi="Arial" w:cs="Arial"/>
          <w:lang w:val="en-US"/>
        </w:rPr>
      </w:r>
      <w:r w:rsidR="005B7B7A" w:rsidRPr="000636CE">
        <w:rPr>
          <w:rFonts w:ascii="Arial" w:hAnsi="Arial" w:cs="Arial"/>
          <w:lang w:val="en-US"/>
        </w:rPr>
        <w:fldChar w:fldCharType="separate"/>
      </w:r>
      <w:r w:rsidR="005B7B7A" w:rsidRPr="000636CE">
        <w:rPr>
          <w:rFonts w:ascii="Arial" w:hAnsi="Arial" w:cs="Arial"/>
          <w:noProof/>
          <w:lang w:val="en-US"/>
        </w:rPr>
        <w:t>(1-3)</w:t>
      </w:r>
      <w:r w:rsidR="005B7B7A" w:rsidRPr="000636CE">
        <w:rPr>
          <w:rFonts w:ascii="Arial" w:hAnsi="Arial" w:cs="Arial"/>
          <w:lang w:val="en-US"/>
        </w:rPr>
        <w:fldChar w:fldCharType="end"/>
      </w:r>
      <w:r w:rsidRPr="000636CE">
        <w:rPr>
          <w:rFonts w:ascii="Arial" w:hAnsi="Arial" w:cs="Arial"/>
          <w:lang w:val="en-US"/>
        </w:rPr>
        <w:t xml:space="preserve">. </w:t>
      </w:r>
      <w:r w:rsidR="0053156C" w:rsidRPr="000636CE">
        <w:rPr>
          <w:rFonts w:ascii="Arial" w:hAnsi="Arial" w:cs="Arial"/>
          <w:lang w:val="en-US"/>
        </w:rPr>
        <w:t>PNEN</w:t>
      </w:r>
      <w:r w:rsidR="00C348E3" w:rsidRPr="000636CE">
        <w:rPr>
          <w:rFonts w:ascii="Arial" w:hAnsi="Arial" w:cs="Arial"/>
          <w:lang w:val="en-US"/>
        </w:rPr>
        <w:t xml:space="preserve">s represent 1-2% of all pancreatic neoplasms and </w:t>
      </w:r>
      <w:r w:rsidR="004C5AD5" w:rsidRPr="000636CE">
        <w:rPr>
          <w:rFonts w:ascii="Arial" w:hAnsi="Arial" w:cs="Arial"/>
          <w:lang w:val="en-US"/>
        </w:rPr>
        <w:t>according to the Surveillance, Epidemiology and End Results (SEER) program, the annual age-adjusted incidence has risen from 0.32/100,000 persons in 2004 to 0.48/100,000 persons in 2021</w:t>
      </w:r>
      <w:r w:rsidR="0060437A" w:rsidRPr="000636CE">
        <w:rPr>
          <w:rFonts w:ascii="Arial" w:hAnsi="Arial" w:cs="Arial"/>
          <w:lang w:val="en-US"/>
        </w:rPr>
        <w:t xml:space="preserve"> </w:t>
      </w:r>
      <w:r w:rsidR="005B7B7A" w:rsidRPr="000636CE">
        <w:rPr>
          <w:rFonts w:ascii="Arial" w:hAnsi="Arial" w:cs="Arial"/>
          <w:lang w:val="en-US"/>
        </w:rPr>
        <w:fldChar w:fldCharType="begin">
          <w:fldData xml:space="preserve">PEVuZE5vdGU+PENpdGU+PEF1dGhvcj5NZXR6PC9BdXRob3I+PFllYXI+MjAwODwvWWVhcj48UmVj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</w:fldData>
        </w:fldChar>
      </w:r>
      <w:r w:rsidR="005B7B7A" w:rsidRPr="000636CE">
        <w:rPr>
          <w:rFonts w:ascii="Arial" w:hAnsi="Arial" w:cs="Arial"/>
          <w:lang w:val="en-US"/>
        </w:rPr>
        <w:instrText xml:space="preserve"> ADDIN EN.CITE </w:instrText>
      </w:r>
      <w:r w:rsidR="005B7B7A" w:rsidRPr="000636CE">
        <w:rPr>
          <w:rFonts w:ascii="Arial" w:hAnsi="Arial" w:cs="Arial"/>
          <w:lang w:val="en-US"/>
        </w:rPr>
        <w:fldChar w:fldCharType="begin">
          <w:fldData xml:space="preserve">PEVuZE5vdGU+PENpdGU+PEF1dGhvcj5NZXR6PC9BdXRob3I+PFllYXI+MjAwODwvWWVhcj48UmVj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</w:fldData>
        </w:fldChar>
      </w:r>
      <w:r w:rsidR="005B7B7A" w:rsidRPr="000636CE">
        <w:rPr>
          <w:rFonts w:ascii="Arial" w:hAnsi="Arial" w:cs="Arial"/>
          <w:lang w:val="en-US"/>
        </w:rPr>
        <w:instrText xml:space="preserve"> ADDIN EN.CITE.DATA </w:instrText>
      </w:r>
      <w:r w:rsidR="005B7B7A" w:rsidRPr="000636CE">
        <w:rPr>
          <w:rFonts w:ascii="Arial" w:hAnsi="Arial" w:cs="Arial"/>
          <w:lang w:val="en-US"/>
        </w:rPr>
      </w:r>
      <w:r w:rsidR="005B7B7A" w:rsidRPr="000636CE">
        <w:rPr>
          <w:rFonts w:ascii="Arial" w:hAnsi="Arial" w:cs="Arial"/>
          <w:lang w:val="en-US"/>
        </w:rPr>
        <w:fldChar w:fldCharType="end"/>
      </w:r>
      <w:r w:rsidR="005B7B7A" w:rsidRPr="000636CE">
        <w:rPr>
          <w:rFonts w:ascii="Arial" w:hAnsi="Arial" w:cs="Arial"/>
          <w:lang w:val="en-US"/>
        </w:rPr>
      </w:r>
      <w:r w:rsidR="005B7B7A" w:rsidRPr="000636CE">
        <w:rPr>
          <w:rFonts w:ascii="Arial" w:hAnsi="Arial" w:cs="Arial"/>
          <w:lang w:val="en-US"/>
        </w:rPr>
        <w:fldChar w:fldCharType="separate"/>
      </w:r>
      <w:r w:rsidR="005B7B7A" w:rsidRPr="000636CE">
        <w:rPr>
          <w:rFonts w:ascii="Arial" w:hAnsi="Arial" w:cs="Arial"/>
          <w:noProof/>
          <w:lang w:val="en-US"/>
        </w:rPr>
        <w:t>(2, 4-7)</w:t>
      </w:r>
      <w:r w:rsidR="005B7B7A" w:rsidRPr="000636CE">
        <w:rPr>
          <w:rFonts w:ascii="Arial" w:hAnsi="Arial" w:cs="Arial"/>
          <w:lang w:val="en-US"/>
        </w:rPr>
        <w:fldChar w:fldCharType="end"/>
      </w:r>
      <w:r w:rsidR="0060437A" w:rsidRPr="000636CE">
        <w:rPr>
          <w:rFonts w:ascii="Arial" w:hAnsi="Arial" w:cs="Arial"/>
          <w:lang w:val="en-US"/>
        </w:rPr>
        <w:t xml:space="preserve">. </w:t>
      </w:r>
      <w:r w:rsidR="009D4C6C" w:rsidRPr="000636CE">
        <w:rPr>
          <w:rFonts w:ascii="Arial" w:hAnsi="Arial" w:cs="Arial"/>
          <w:lang w:val="en-US"/>
        </w:rPr>
        <w:t xml:space="preserve">Improvements in and a wider </w:t>
      </w:r>
      <w:r w:rsidR="009D4C6C" w:rsidRPr="000636CE">
        <w:rPr>
          <w:rFonts w:ascii="Arial" w:hAnsi="Arial" w:cs="Arial"/>
          <w:lang w:val="en-US"/>
        </w:rPr>
        <w:lastRenderedPageBreak/>
        <w:t>availability of high</w:t>
      </w:r>
      <w:r w:rsidR="000636CE">
        <w:rPr>
          <w:rFonts w:ascii="Arial" w:hAnsi="Arial" w:cs="Arial"/>
          <w:lang w:val="en-US"/>
        </w:rPr>
        <w:t>-</w:t>
      </w:r>
      <w:r w:rsidR="009D4C6C" w:rsidRPr="000636CE">
        <w:rPr>
          <w:rFonts w:ascii="Arial" w:hAnsi="Arial" w:cs="Arial"/>
          <w:lang w:val="en-US"/>
        </w:rPr>
        <w:t>quality imaging techniques</w:t>
      </w:r>
      <w:r w:rsidR="00FF2B73" w:rsidRPr="000636CE">
        <w:rPr>
          <w:rFonts w:ascii="Arial" w:hAnsi="Arial" w:cs="Arial"/>
          <w:lang w:val="en-US"/>
        </w:rPr>
        <w:t xml:space="preserve"> and a </w:t>
      </w:r>
      <w:r w:rsidR="00B44DB4" w:rsidRPr="000636CE">
        <w:rPr>
          <w:rFonts w:ascii="Arial" w:hAnsi="Arial" w:cs="Arial"/>
          <w:lang w:val="en-US"/>
        </w:rPr>
        <w:t xml:space="preserve">well-established </w:t>
      </w:r>
      <w:r w:rsidR="00302EE2" w:rsidRPr="000636CE">
        <w:rPr>
          <w:rFonts w:ascii="Arial" w:hAnsi="Arial" w:cs="Arial"/>
          <w:lang w:val="en-US"/>
        </w:rPr>
        <w:t xml:space="preserve">classification system are believed to be major factors in the increasing incidence of </w:t>
      </w:r>
      <w:r w:rsidR="0053156C" w:rsidRPr="000636CE">
        <w:rPr>
          <w:rFonts w:ascii="Arial" w:hAnsi="Arial" w:cs="Arial"/>
          <w:lang w:val="en-US"/>
        </w:rPr>
        <w:t>PNEN</w:t>
      </w:r>
      <w:r w:rsidR="00302EE2" w:rsidRPr="000636CE">
        <w:rPr>
          <w:rFonts w:ascii="Arial" w:hAnsi="Arial" w:cs="Arial"/>
          <w:lang w:val="en-US"/>
        </w:rPr>
        <w:t xml:space="preserve">s </w:t>
      </w:r>
      <w:r w:rsidR="005B7B7A" w:rsidRPr="000636CE">
        <w:rPr>
          <w:rFonts w:ascii="Arial" w:hAnsi="Arial" w:cs="Arial"/>
          <w:lang w:val="en-US"/>
        </w:rPr>
        <w:fldChar w:fldCharType="begin">
          <w:fldData xml:space="preserve">PEVuZE5vdGU+PENpdGU+PEF1dGhvcj5EYXNhcmk8L0F1dGhvcj48WWVhcj4yMDE3PC9ZZWFyPjxS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</w:fldData>
        </w:fldChar>
      </w:r>
      <w:r w:rsidR="005B7B7A" w:rsidRPr="000636CE">
        <w:rPr>
          <w:rFonts w:ascii="Arial" w:hAnsi="Arial" w:cs="Arial"/>
          <w:lang w:val="en-US"/>
        </w:rPr>
        <w:instrText xml:space="preserve"> ADDIN EN.CITE </w:instrText>
      </w:r>
      <w:r w:rsidR="005B7B7A" w:rsidRPr="000636CE">
        <w:rPr>
          <w:rFonts w:ascii="Arial" w:hAnsi="Arial" w:cs="Arial"/>
          <w:lang w:val="en-US"/>
        </w:rPr>
        <w:fldChar w:fldCharType="begin">
          <w:fldData xml:space="preserve">PEVuZE5vdGU+PENpdGU+PEF1dGhvcj5EYXNhcmk8L0F1dGhvcj48WWVhcj4yMDE3PC9ZZWFyPjxS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</w:fldData>
        </w:fldChar>
      </w:r>
      <w:r w:rsidR="005B7B7A" w:rsidRPr="000636CE">
        <w:rPr>
          <w:rFonts w:ascii="Arial" w:hAnsi="Arial" w:cs="Arial"/>
          <w:lang w:val="en-US"/>
        </w:rPr>
        <w:instrText xml:space="preserve"> ADDIN EN.CITE.DATA </w:instrText>
      </w:r>
      <w:r w:rsidR="005B7B7A" w:rsidRPr="000636CE">
        <w:rPr>
          <w:rFonts w:ascii="Arial" w:hAnsi="Arial" w:cs="Arial"/>
          <w:lang w:val="en-US"/>
        </w:rPr>
      </w:r>
      <w:r w:rsidR="005B7B7A" w:rsidRPr="000636CE">
        <w:rPr>
          <w:rFonts w:ascii="Arial" w:hAnsi="Arial" w:cs="Arial"/>
          <w:lang w:val="en-US"/>
        </w:rPr>
        <w:fldChar w:fldCharType="end"/>
      </w:r>
      <w:r w:rsidR="005B7B7A" w:rsidRPr="000636CE">
        <w:rPr>
          <w:rFonts w:ascii="Arial" w:hAnsi="Arial" w:cs="Arial"/>
          <w:lang w:val="en-US"/>
        </w:rPr>
      </w:r>
      <w:r w:rsidR="005B7B7A" w:rsidRPr="000636CE">
        <w:rPr>
          <w:rFonts w:ascii="Arial" w:hAnsi="Arial" w:cs="Arial"/>
          <w:lang w:val="en-US"/>
        </w:rPr>
        <w:fldChar w:fldCharType="separate"/>
      </w:r>
      <w:r w:rsidR="005B7B7A" w:rsidRPr="000636CE">
        <w:rPr>
          <w:rFonts w:ascii="Arial" w:hAnsi="Arial" w:cs="Arial"/>
          <w:noProof/>
          <w:lang w:val="en-US"/>
        </w:rPr>
        <w:t>(5, 8, 9)</w:t>
      </w:r>
      <w:r w:rsidR="005B7B7A" w:rsidRPr="000636CE">
        <w:rPr>
          <w:rFonts w:ascii="Arial" w:hAnsi="Arial" w:cs="Arial"/>
          <w:lang w:val="en-US"/>
        </w:rPr>
        <w:fldChar w:fldCharType="end"/>
      </w:r>
      <w:r w:rsidR="00302EE2" w:rsidRPr="000636CE">
        <w:rPr>
          <w:rFonts w:ascii="Arial" w:hAnsi="Arial" w:cs="Arial"/>
          <w:lang w:val="en-US"/>
        </w:rPr>
        <w:t xml:space="preserve">. </w:t>
      </w:r>
    </w:p>
    <w:p w14:paraId="1516E721" w14:textId="2AEDC978" w:rsidR="00302EE2" w:rsidRPr="000636CE" w:rsidRDefault="00302EE2" w:rsidP="000636CE">
      <w:pPr>
        <w:pStyle w:val="NoSpacing"/>
        <w:spacing w:line="276" w:lineRule="auto"/>
        <w:rPr>
          <w:rFonts w:ascii="Arial" w:hAnsi="Arial" w:cs="Arial"/>
          <w:lang w:val="en-US"/>
        </w:rPr>
      </w:pPr>
    </w:p>
    <w:p w14:paraId="2CB83B63" w14:textId="23D9BF46" w:rsidR="00302EE2" w:rsidRPr="000636CE" w:rsidRDefault="0053156C" w:rsidP="000636CE">
      <w:pPr>
        <w:pStyle w:val="NoSpacing"/>
        <w:spacing w:line="276" w:lineRule="auto"/>
        <w:rPr>
          <w:rFonts w:ascii="Arial" w:hAnsi="Arial" w:cs="Arial"/>
          <w:lang w:val="en-US"/>
        </w:rPr>
      </w:pPr>
      <w:r w:rsidRPr="000636CE">
        <w:rPr>
          <w:rFonts w:ascii="Arial" w:hAnsi="Arial" w:cs="Arial"/>
          <w:lang w:val="en-US"/>
        </w:rPr>
        <w:t>PNEN</w:t>
      </w:r>
      <w:r w:rsidR="00302EE2" w:rsidRPr="000636CE">
        <w:rPr>
          <w:rFonts w:ascii="Arial" w:hAnsi="Arial" w:cs="Arial"/>
          <w:lang w:val="en-US"/>
        </w:rPr>
        <w:t xml:space="preserve">s can be divided into both functional (10-40%) and non-functional (60-90%) neoplasms </w:t>
      </w:r>
      <w:r w:rsidR="005B7B7A" w:rsidRPr="000636CE">
        <w:rPr>
          <w:rFonts w:ascii="Arial" w:hAnsi="Arial" w:cs="Arial"/>
          <w:lang w:val="en-US"/>
        </w:rPr>
        <w:fldChar w:fldCharType="begin">
          <w:fldData xml:space="preserve">PEVuZE5vdGU+PENpdGU+PEF1dGhvcj5NZXR6PC9BdXRob3I+PFllYXI+MjAwODwvWWVhcj48UmVj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</w:fldData>
        </w:fldChar>
      </w:r>
      <w:r w:rsidR="00D200C0" w:rsidRPr="000636CE">
        <w:rPr>
          <w:rFonts w:ascii="Arial" w:hAnsi="Arial" w:cs="Arial"/>
          <w:lang w:val="en-US"/>
        </w:rPr>
        <w:instrText xml:space="preserve"> ADDIN EN.CITE </w:instrText>
      </w:r>
      <w:r w:rsidR="00D200C0" w:rsidRPr="000636CE">
        <w:rPr>
          <w:rFonts w:ascii="Arial" w:hAnsi="Arial" w:cs="Arial"/>
          <w:lang w:val="en-US"/>
        </w:rPr>
        <w:fldChar w:fldCharType="begin">
          <w:fldData xml:space="preserve">PEVuZE5vdGU+PENpdGU+PEF1dGhvcj5NZXR6PC9BdXRob3I+PFllYXI+MjAwODwvWWVhcj48UmVj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</w:fldData>
        </w:fldChar>
      </w:r>
      <w:r w:rsidR="00D200C0" w:rsidRPr="000636CE">
        <w:rPr>
          <w:rFonts w:ascii="Arial" w:hAnsi="Arial" w:cs="Arial"/>
          <w:lang w:val="en-US"/>
        </w:rPr>
        <w:instrText xml:space="preserve"> ADDIN EN.CITE.DATA </w:instrText>
      </w:r>
      <w:r w:rsidR="00D200C0" w:rsidRPr="000636CE">
        <w:rPr>
          <w:rFonts w:ascii="Arial" w:hAnsi="Arial" w:cs="Arial"/>
          <w:lang w:val="en-US"/>
        </w:rPr>
      </w:r>
      <w:r w:rsidR="00D200C0" w:rsidRPr="000636CE">
        <w:rPr>
          <w:rFonts w:ascii="Arial" w:hAnsi="Arial" w:cs="Arial"/>
          <w:lang w:val="en-US"/>
        </w:rPr>
        <w:fldChar w:fldCharType="end"/>
      </w:r>
      <w:r w:rsidR="005B7B7A" w:rsidRPr="000636CE">
        <w:rPr>
          <w:rFonts w:ascii="Arial" w:hAnsi="Arial" w:cs="Arial"/>
          <w:lang w:val="en-US"/>
        </w:rPr>
      </w:r>
      <w:r w:rsidR="005B7B7A" w:rsidRPr="000636CE">
        <w:rPr>
          <w:rFonts w:ascii="Arial" w:hAnsi="Arial" w:cs="Arial"/>
          <w:lang w:val="en-US"/>
        </w:rPr>
        <w:fldChar w:fldCharType="separate"/>
      </w:r>
      <w:r w:rsidR="00D200C0" w:rsidRPr="000636CE">
        <w:rPr>
          <w:rFonts w:ascii="Arial" w:hAnsi="Arial" w:cs="Arial"/>
          <w:noProof/>
          <w:lang w:val="en-US"/>
        </w:rPr>
        <w:t>(2, 6, 7, 10, 11)</w:t>
      </w:r>
      <w:r w:rsidR="005B7B7A" w:rsidRPr="000636CE">
        <w:rPr>
          <w:rFonts w:ascii="Arial" w:hAnsi="Arial" w:cs="Arial"/>
          <w:lang w:val="en-US"/>
        </w:rPr>
        <w:fldChar w:fldCharType="end"/>
      </w:r>
      <w:r w:rsidR="00302EE2" w:rsidRPr="000636CE">
        <w:rPr>
          <w:rFonts w:ascii="Arial" w:hAnsi="Arial" w:cs="Arial"/>
          <w:lang w:val="en-US"/>
        </w:rPr>
        <w:t xml:space="preserve">. Functional </w:t>
      </w:r>
      <w:r w:rsidRPr="000636CE">
        <w:rPr>
          <w:rFonts w:ascii="Arial" w:hAnsi="Arial" w:cs="Arial"/>
          <w:lang w:val="en-US"/>
        </w:rPr>
        <w:t>PNEN</w:t>
      </w:r>
      <w:r w:rsidR="00302EE2" w:rsidRPr="000636CE">
        <w:rPr>
          <w:rFonts w:ascii="Arial" w:hAnsi="Arial" w:cs="Arial"/>
          <w:lang w:val="en-US"/>
        </w:rPr>
        <w:t>s (F-</w:t>
      </w:r>
      <w:r w:rsidRPr="000636CE">
        <w:rPr>
          <w:rFonts w:ascii="Arial" w:hAnsi="Arial" w:cs="Arial"/>
          <w:lang w:val="en-US"/>
        </w:rPr>
        <w:t>PNEN</w:t>
      </w:r>
      <w:r w:rsidR="00302EE2" w:rsidRPr="000636CE">
        <w:rPr>
          <w:rFonts w:ascii="Arial" w:hAnsi="Arial" w:cs="Arial"/>
          <w:lang w:val="en-US"/>
        </w:rPr>
        <w:t>s) are characterized by a specific clinical course and symptoms due to excessive hormone production (e.g., insulin, gastrin</w:t>
      </w:r>
      <w:r w:rsidR="000636CE">
        <w:rPr>
          <w:rFonts w:ascii="Arial" w:hAnsi="Arial" w:cs="Arial"/>
          <w:lang w:val="en-US"/>
        </w:rPr>
        <w:t>)</w:t>
      </w:r>
      <w:r w:rsidR="00302EE2" w:rsidRPr="000636CE">
        <w:rPr>
          <w:rFonts w:ascii="Arial" w:hAnsi="Arial" w:cs="Arial"/>
          <w:lang w:val="en-US"/>
        </w:rPr>
        <w:t xml:space="preserve"> </w:t>
      </w:r>
      <w:r w:rsidR="00D200C0" w:rsidRPr="000636CE">
        <w:rPr>
          <w:rFonts w:ascii="Arial" w:hAnsi="Arial" w:cs="Arial"/>
          <w:lang w:val="en-US"/>
        </w:rPr>
        <w:fldChar w:fldCharType="begin">
          <w:fldData xml:space="preserve">PEVuZE5vdGU+PENpdGU+PEF1dGhvcj5Cb29uczwvQXV0aG9yPjxZZWFyPjIwMTk8L1llYXI+PFJl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</w:fldData>
        </w:fldChar>
      </w:r>
      <w:r w:rsidR="000636CE">
        <w:rPr>
          <w:rFonts w:ascii="Arial" w:hAnsi="Arial" w:cs="Arial"/>
          <w:lang w:val="en-US"/>
        </w:rPr>
        <w:instrText xml:space="preserve"> ADDIN EN.CITE </w:instrText>
      </w:r>
      <w:r w:rsidR="000636CE">
        <w:rPr>
          <w:rFonts w:ascii="Arial" w:hAnsi="Arial" w:cs="Arial"/>
          <w:lang w:val="en-US"/>
        </w:rPr>
        <w:fldChar w:fldCharType="begin">
          <w:fldData xml:space="preserve">PEVuZE5vdGU+PENpdGU+PEF1dGhvcj5Cb29uczwvQXV0aG9yPjxZZWFyPjIwMTk8L1llYXI+PFJl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</w:fldData>
        </w:fldChar>
      </w:r>
      <w:r w:rsidR="000636CE">
        <w:rPr>
          <w:rFonts w:ascii="Arial" w:hAnsi="Arial" w:cs="Arial"/>
          <w:lang w:val="en-US"/>
        </w:rPr>
        <w:instrText xml:space="preserve"> ADDIN EN.CITE.DATA </w:instrText>
      </w:r>
      <w:r w:rsidR="000636CE">
        <w:rPr>
          <w:rFonts w:ascii="Arial" w:hAnsi="Arial" w:cs="Arial"/>
          <w:lang w:val="en-US"/>
        </w:rPr>
      </w:r>
      <w:r w:rsidR="000636CE">
        <w:rPr>
          <w:rFonts w:ascii="Arial" w:hAnsi="Arial" w:cs="Arial"/>
          <w:lang w:val="en-US"/>
        </w:rPr>
        <w:fldChar w:fldCharType="end"/>
      </w:r>
      <w:r w:rsidR="00D200C0" w:rsidRPr="000636CE">
        <w:rPr>
          <w:rFonts w:ascii="Arial" w:hAnsi="Arial" w:cs="Arial"/>
          <w:lang w:val="en-US"/>
        </w:rPr>
      </w:r>
      <w:r w:rsidR="00D200C0" w:rsidRPr="000636CE">
        <w:rPr>
          <w:rFonts w:ascii="Arial" w:hAnsi="Arial" w:cs="Arial"/>
          <w:lang w:val="en-US"/>
        </w:rPr>
        <w:fldChar w:fldCharType="separate"/>
      </w:r>
      <w:r w:rsidR="000636CE">
        <w:rPr>
          <w:rFonts w:ascii="Arial" w:hAnsi="Arial" w:cs="Arial"/>
          <w:noProof/>
          <w:lang w:val="en-US"/>
        </w:rPr>
        <w:t>(10-12)</w:t>
      </w:r>
      <w:r w:rsidR="00D200C0" w:rsidRPr="000636CE">
        <w:rPr>
          <w:rFonts w:ascii="Arial" w:hAnsi="Arial" w:cs="Arial"/>
          <w:lang w:val="en-US"/>
        </w:rPr>
        <w:fldChar w:fldCharType="end"/>
      </w:r>
      <w:r w:rsidR="00302EE2" w:rsidRPr="000636CE">
        <w:rPr>
          <w:rFonts w:ascii="Arial" w:hAnsi="Arial" w:cs="Arial"/>
          <w:lang w:val="en-US"/>
        </w:rPr>
        <w:t>. The most frequent, recognized F-</w:t>
      </w:r>
      <w:r w:rsidRPr="000636CE">
        <w:rPr>
          <w:rFonts w:ascii="Arial" w:hAnsi="Arial" w:cs="Arial"/>
          <w:lang w:val="en-US"/>
        </w:rPr>
        <w:t>PNEN</w:t>
      </w:r>
      <w:r w:rsidR="00302EE2" w:rsidRPr="000636CE">
        <w:rPr>
          <w:rFonts w:ascii="Arial" w:hAnsi="Arial" w:cs="Arial"/>
          <w:lang w:val="en-US"/>
        </w:rPr>
        <w:t>s are listed in Table 1</w:t>
      </w:r>
      <w:r w:rsidR="00302EE2" w:rsidRPr="000636CE">
        <w:rPr>
          <w:rFonts w:ascii="Arial" w:hAnsi="Arial" w:cs="Arial"/>
          <w:color w:val="4472C4" w:themeColor="accent1"/>
          <w:lang w:val="en-US"/>
        </w:rPr>
        <w:t xml:space="preserve"> </w:t>
      </w:r>
      <w:r w:rsidR="00D200C0" w:rsidRPr="000636CE">
        <w:rPr>
          <w:rFonts w:ascii="Arial" w:hAnsi="Arial" w:cs="Arial"/>
          <w:lang w:val="en-US"/>
        </w:rPr>
        <w:fldChar w:fldCharType="begin">
          <w:fldData xml:space="preserve">PEVuZE5vdGU+PENpdGU+PEF1dGhvcj5DbGlmdDwvQXV0aG9yPjxZZWFyPjIwMjA8L1llYXI+PFJl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==
</w:fldData>
        </w:fldChar>
      </w:r>
      <w:r w:rsidR="00D200C0" w:rsidRPr="000636CE">
        <w:rPr>
          <w:rFonts w:ascii="Arial" w:hAnsi="Arial" w:cs="Arial"/>
          <w:lang w:val="en-US"/>
        </w:rPr>
        <w:instrText xml:space="preserve"> ADDIN EN.CITE </w:instrText>
      </w:r>
      <w:r w:rsidR="00D200C0" w:rsidRPr="000636CE">
        <w:rPr>
          <w:rFonts w:ascii="Arial" w:hAnsi="Arial" w:cs="Arial"/>
          <w:lang w:val="en-US"/>
        </w:rPr>
        <w:fldChar w:fldCharType="begin">
          <w:fldData xml:space="preserve">PEVuZE5vdGU+PENpdGU+PEF1dGhvcj5DbGlmdDwvQXV0aG9yPjxZZWFyPjIwMjA8L1llYXI+PFJl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==
</w:fldData>
        </w:fldChar>
      </w:r>
      <w:r w:rsidR="00D200C0" w:rsidRPr="000636CE">
        <w:rPr>
          <w:rFonts w:ascii="Arial" w:hAnsi="Arial" w:cs="Arial"/>
          <w:lang w:val="en-US"/>
        </w:rPr>
        <w:instrText xml:space="preserve"> ADDIN EN.CITE.DATA </w:instrText>
      </w:r>
      <w:r w:rsidR="00D200C0" w:rsidRPr="000636CE">
        <w:rPr>
          <w:rFonts w:ascii="Arial" w:hAnsi="Arial" w:cs="Arial"/>
          <w:lang w:val="en-US"/>
        </w:rPr>
      </w:r>
      <w:r w:rsidR="00D200C0" w:rsidRPr="000636CE">
        <w:rPr>
          <w:rFonts w:ascii="Arial" w:hAnsi="Arial" w:cs="Arial"/>
          <w:lang w:val="en-US"/>
        </w:rPr>
        <w:fldChar w:fldCharType="end"/>
      </w:r>
      <w:r w:rsidR="00D200C0" w:rsidRPr="000636CE">
        <w:rPr>
          <w:rFonts w:ascii="Arial" w:hAnsi="Arial" w:cs="Arial"/>
          <w:lang w:val="en-US"/>
        </w:rPr>
      </w:r>
      <w:r w:rsidR="00D200C0" w:rsidRPr="000636CE">
        <w:rPr>
          <w:rFonts w:ascii="Arial" w:hAnsi="Arial" w:cs="Arial"/>
          <w:lang w:val="en-US"/>
        </w:rPr>
        <w:fldChar w:fldCharType="separate"/>
      </w:r>
      <w:r w:rsidR="00D200C0" w:rsidRPr="000636CE">
        <w:rPr>
          <w:rFonts w:ascii="Arial" w:hAnsi="Arial" w:cs="Arial"/>
          <w:noProof/>
          <w:lang w:val="en-US"/>
        </w:rPr>
        <w:t>(1)</w:t>
      </w:r>
      <w:r w:rsidR="00D200C0" w:rsidRPr="000636CE">
        <w:rPr>
          <w:rFonts w:ascii="Arial" w:hAnsi="Arial" w:cs="Arial"/>
          <w:lang w:val="en-US"/>
        </w:rPr>
        <w:fldChar w:fldCharType="end"/>
      </w:r>
      <w:r w:rsidR="00302EE2" w:rsidRPr="000636CE">
        <w:rPr>
          <w:rFonts w:ascii="Arial" w:hAnsi="Arial" w:cs="Arial"/>
          <w:lang w:val="en-US"/>
        </w:rPr>
        <w:t>. Less common F-</w:t>
      </w:r>
      <w:r w:rsidRPr="000636CE">
        <w:rPr>
          <w:rFonts w:ascii="Arial" w:hAnsi="Arial" w:cs="Arial"/>
          <w:lang w:val="en-US"/>
        </w:rPr>
        <w:t>PNEN</w:t>
      </w:r>
      <w:r w:rsidR="00302EE2" w:rsidRPr="000636CE">
        <w:rPr>
          <w:rFonts w:ascii="Arial" w:hAnsi="Arial" w:cs="Arial"/>
          <w:lang w:val="en-US"/>
        </w:rPr>
        <w:t>s include somatostatinoma</w:t>
      </w:r>
      <w:r w:rsidR="003E4746" w:rsidRPr="000636CE">
        <w:rPr>
          <w:rFonts w:ascii="Arial" w:hAnsi="Arial" w:cs="Arial"/>
          <w:lang w:val="en-US"/>
        </w:rPr>
        <w:t>s,</w:t>
      </w:r>
      <w:r w:rsidR="00302EE2" w:rsidRPr="000636CE">
        <w:rPr>
          <w:rFonts w:ascii="Arial" w:hAnsi="Arial" w:cs="Arial"/>
          <w:lang w:val="en-US"/>
        </w:rPr>
        <w:t xml:space="preserve"> ACTHomas and </w:t>
      </w:r>
      <w:r w:rsidRPr="000636CE">
        <w:rPr>
          <w:rFonts w:ascii="Arial" w:hAnsi="Arial" w:cs="Arial"/>
          <w:lang w:val="en-US"/>
        </w:rPr>
        <w:t>PNEN</w:t>
      </w:r>
      <w:r w:rsidR="00302EE2" w:rsidRPr="000636CE">
        <w:rPr>
          <w:rFonts w:ascii="Arial" w:hAnsi="Arial" w:cs="Arial"/>
          <w:lang w:val="en-US"/>
        </w:rPr>
        <w:t>s that cause carcinoid syndrome</w:t>
      </w:r>
      <w:r w:rsidR="002B0197" w:rsidRPr="000636CE">
        <w:rPr>
          <w:rFonts w:ascii="Arial" w:hAnsi="Arial" w:cs="Arial"/>
          <w:lang w:val="en-US"/>
        </w:rPr>
        <w:t>, acromegaly</w:t>
      </w:r>
      <w:r w:rsidR="001E1779">
        <w:rPr>
          <w:rFonts w:ascii="Arial" w:hAnsi="Arial" w:cs="Arial"/>
          <w:lang w:val="en-US"/>
        </w:rPr>
        <w:t>,</w:t>
      </w:r>
      <w:r w:rsidR="00302EE2" w:rsidRPr="000636CE">
        <w:rPr>
          <w:rFonts w:ascii="Arial" w:hAnsi="Arial" w:cs="Arial"/>
          <w:lang w:val="en-US"/>
        </w:rPr>
        <w:t xml:space="preserve"> or hypercalcemia </w:t>
      </w:r>
      <w:r w:rsidR="00D200C0" w:rsidRPr="000636CE">
        <w:rPr>
          <w:rFonts w:ascii="Arial" w:hAnsi="Arial" w:cs="Arial"/>
          <w:lang w:val="en-US"/>
        </w:rPr>
        <w:fldChar w:fldCharType="begin"/>
      </w:r>
      <w:r w:rsidR="00D200C0" w:rsidRPr="000636CE">
        <w:rPr>
          <w:rFonts w:ascii="Arial" w:hAnsi="Arial" w:cs="Arial"/>
          <w:lang w:val="en-US"/>
        </w:rPr>
        <w:instrText xml:space="preserve"> ADDIN EN.CITE &lt;EndNote&gt;&lt;Cite&gt;&lt;Author&gt;Metz&lt;/Author&gt;&lt;Year&gt;2008&lt;/Year&gt;&lt;RecNum&gt;27&lt;/RecNum&gt;&lt;DisplayText&gt;(2)&lt;/DisplayText&gt;&lt;record&gt;&lt;rec-number&gt;27&lt;/rec-number&gt;&lt;foreign-keys&gt;&lt;key app="EN" db-id="pzwz0wsf9ra29re2f5avtrdy0z2s5sdsrw0s" timestamp="1642500113"&gt;27&lt;/key&gt;&lt;/foreign-keys&gt;&lt;ref-type name="Journal Article"&gt;17&lt;/ref-type&gt;&lt;contributors&gt;&lt;authors&gt;&lt;author&gt;Metz, D. C.&lt;/author&gt;&lt;author&gt;Jensen, R. T.&lt;/author&gt;&lt;/authors&gt;&lt;/contributors&gt;&lt;auth-address&gt;Division of Gastroenterology, University of Pennsylvania School of Medicine, Philadelphia, Pennsylvania, USA.&lt;/auth-address&gt;&lt;titles&gt;&lt;title&gt;Gastrointestinal neuroendocrine tumors: pancreatic endocrine tumors&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1469-92&lt;/pages&gt;&lt;volume&gt;135&lt;/volume&gt;&lt;number&gt;5&lt;/number&gt;&lt;edition&gt;2008/08/16&lt;/edition&gt;&lt;keywords&gt;&lt;keyword&gt;Combined Modality Therapy/methods&lt;/keyword&gt;&lt;keyword&gt;Diagnosis, Differential&lt;/keyword&gt;&lt;keyword&gt;Diagnostic Imaging/methods&lt;/keyword&gt;&lt;keyword&gt;Global Health&lt;/keyword&gt;&lt;keyword&gt;Humans&lt;/keyword&gt;&lt;keyword&gt;Morbidity&lt;/keyword&gt;&lt;keyword&gt;*Pancreatic Neoplasms/diagnosis/epidemiology/therapy&lt;/keyword&gt;&lt;keyword&gt;Survival Rate&lt;/keyword&gt;&lt;/keywords&gt;&lt;dates&gt;&lt;year&gt;2008&lt;/year&gt;&lt;pub-dates&gt;&lt;date&gt;Nov&lt;/date&gt;&lt;/pub-dates&gt;&lt;/dates&gt;&lt;isbn&gt;0016-5085 (Print)&amp;#xD;0016-5085&lt;/isbn&gt;&lt;accession-num&gt;18703061&lt;/accession-num&gt;&lt;urls&gt;&lt;/urls&gt;&lt;custom2&gt;PMC2612755&lt;/custom2&gt;&lt;custom6&gt;NIHMS78368&lt;/custom6&gt;&lt;electronic-resource-num&gt;10.1053/j.gastro.2008.05.047&lt;/electronic-resource-num&gt;&lt;remote-database-provider&gt;NLM&lt;/remote-database-provider&gt;&lt;language&gt;eng&lt;/language&gt;&lt;/record&gt;&lt;/Cite&gt;&lt;/EndNote&gt;</w:instrText>
      </w:r>
      <w:r w:rsidR="00D200C0" w:rsidRPr="000636CE">
        <w:rPr>
          <w:rFonts w:ascii="Arial" w:hAnsi="Arial" w:cs="Arial"/>
          <w:lang w:val="en-US"/>
        </w:rPr>
        <w:fldChar w:fldCharType="separate"/>
      </w:r>
      <w:r w:rsidR="00D200C0" w:rsidRPr="000636CE">
        <w:rPr>
          <w:rFonts w:ascii="Arial" w:hAnsi="Arial" w:cs="Arial"/>
          <w:noProof/>
          <w:lang w:val="en-US"/>
        </w:rPr>
        <w:t>(2)</w:t>
      </w:r>
      <w:r w:rsidR="00D200C0" w:rsidRPr="000636CE">
        <w:rPr>
          <w:rFonts w:ascii="Arial" w:hAnsi="Arial" w:cs="Arial"/>
          <w:lang w:val="en-US"/>
        </w:rPr>
        <w:fldChar w:fldCharType="end"/>
      </w:r>
      <w:r w:rsidR="00302EE2" w:rsidRPr="000636CE">
        <w:rPr>
          <w:rFonts w:ascii="Arial" w:hAnsi="Arial" w:cs="Arial"/>
          <w:lang w:val="en-US"/>
        </w:rPr>
        <w:t xml:space="preserve">. Patients with non-functional </w:t>
      </w:r>
      <w:r w:rsidRPr="000636CE">
        <w:rPr>
          <w:rFonts w:ascii="Arial" w:hAnsi="Arial" w:cs="Arial"/>
          <w:lang w:val="en-US"/>
        </w:rPr>
        <w:t>PNEN</w:t>
      </w:r>
      <w:r w:rsidR="00302EE2" w:rsidRPr="000636CE">
        <w:rPr>
          <w:rFonts w:ascii="Arial" w:hAnsi="Arial" w:cs="Arial"/>
          <w:lang w:val="en-US"/>
        </w:rPr>
        <w:t>s (NF-</w:t>
      </w:r>
      <w:r w:rsidRPr="000636CE">
        <w:rPr>
          <w:rFonts w:ascii="Arial" w:hAnsi="Arial" w:cs="Arial"/>
          <w:lang w:val="en-US"/>
        </w:rPr>
        <w:t>PNEN</w:t>
      </w:r>
      <w:r w:rsidR="00302EE2" w:rsidRPr="000636CE">
        <w:rPr>
          <w:rFonts w:ascii="Arial" w:hAnsi="Arial" w:cs="Arial"/>
          <w:lang w:val="en-US"/>
        </w:rPr>
        <w:t xml:space="preserve">s) lack symptoms related to clinical hormonal syndromes and are therefore usually diagnosed at a more advanced stage with characteristically large primary tumors (70% &gt;5 cm) and liver metastasis in more than 60% of the cases </w:t>
      </w:r>
      <w:r w:rsidR="00D200C0" w:rsidRPr="000636CE">
        <w:rPr>
          <w:rFonts w:ascii="Arial" w:hAnsi="Arial" w:cs="Arial"/>
          <w:lang w:val="en-US"/>
        </w:rPr>
        <w:fldChar w:fldCharType="begin">
          <w:fldData xml:space="preserve">PEVuZE5vdGU+PENpdGU+PEF1dGhvcj5NZXR6PC9BdXRob3I+PFllYXI+MjAwODwvWWVhcj48UmVj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</w:fldData>
        </w:fldChar>
      </w:r>
      <w:r w:rsidR="00D200C0" w:rsidRPr="000636CE">
        <w:rPr>
          <w:rFonts w:ascii="Arial" w:hAnsi="Arial" w:cs="Arial"/>
          <w:lang w:val="en-US"/>
        </w:rPr>
        <w:instrText xml:space="preserve"> ADDIN EN.CITE </w:instrText>
      </w:r>
      <w:r w:rsidR="00D200C0" w:rsidRPr="000636CE">
        <w:rPr>
          <w:rFonts w:ascii="Arial" w:hAnsi="Arial" w:cs="Arial"/>
          <w:lang w:val="en-US"/>
        </w:rPr>
        <w:fldChar w:fldCharType="begin">
          <w:fldData xml:space="preserve">PEVuZE5vdGU+PENpdGU+PEF1dGhvcj5NZXR6PC9BdXRob3I+PFllYXI+MjAwODwvWWVhcj48UmVj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</w:fldData>
        </w:fldChar>
      </w:r>
      <w:r w:rsidR="00D200C0" w:rsidRPr="000636CE">
        <w:rPr>
          <w:rFonts w:ascii="Arial" w:hAnsi="Arial" w:cs="Arial"/>
          <w:lang w:val="en-US"/>
        </w:rPr>
        <w:instrText xml:space="preserve"> ADDIN EN.CITE.DATA </w:instrText>
      </w:r>
      <w:r w:rsidR="00D200C0" w:rsidRPr="000636CE">
        <w:rPr>
          <w:rFonts w:ascii="Arial" w:hAnsi="Arial" w:cs="Arial"/>
          <w:lang w:val="en-US"/>
        </w:rPr>
      </w:r>
      <w:r w:rsidR="00D200C0" w:rsidRPr="000636CE">
        <w:rPr>
          <w:rFonts w:ascii="Arial" w:hAnsi="Arial" w:cs="Arial"/>
          <w:lang w:val="en-US"/>
        </w:rPr>
        <w:fldChar w:fldCharType="end"/>
      </w:r>
      <w:r w:rsidR="00D200C0" w:rsidRPr="000636CE">
        <w:rPr>
          <w:rFonts w:ascii="Arial" w:hAnsi="Arial" w:cs="Arial"/>
          <w:lang w:val="en-US"/>
        </w:rPr>
      </w:r>
      <w:r w:rsidR="00D200C0" w:rsidRPr="000636CE">
        <w:rPr>
          <w:rFonts w:ascii="Arial" w:hAnsi="Arial" w:cs="Arial"/>
          <w:lang w:val="en-US"/>
        </w:rPr>
        <w:fldChar w:fldCharType="separate"/>
      </w:r>
      <w:r w:rsidR="00D200C0" w:rsidRPr="000636CE">
        <w:rPr>
          <w:rFonts w:ascii="Arial" w:hAnsi="Arial" w:cs="Arial"/>
          <w:noProof/>
          <w:lang w:val="en-US"/>
        </w:rPr>
        <w:t>(2, 9, 12, 13)</w:t>
      </w:r>
      <w:r w:rsidR="00D200C0" w:rsidRPr="000636CE">
        <w:rPr>
          <w:rFonts w:ascii="Arial" w:hAnsi="Arial" w:cs="Arial"/>
          <w:lang w:val="en-US"/>
        </w:rPr>
        <w:fldChar w:fldCharType="end"/>
      </w:r>
      <w:r w:rsidR="00302EE2" w:rsidRPr="000636CE">
        <w:rPr>
          <w:rFonts w:ascii="Arial" w:hAnsi="Arial" w:cs="Arial"/>
          <w:lang w:val="en-US"/>
        </w:rPr>
        <w:t>. NF-</w:t>
      </w:r>
      <w:r w:rsidRPr="000636CE">
        <w:rPr>
          <w:rFonts w:ascii="Arial" w:hAnsi="Arial" w:cs="Arial"/>
          <w:lang w:val="en-US"/>
        </w:rPr>
        <w:t>PNEN</w:t>
      </w:r>
      <w:r w:rsidR="00302EE2" w:rsidRPr="000636CE">
        <w:rPr>
          <w:rFonts w:ascii="Arial" w:hAnsi="Arial" w:cs="Arial"/>
          <w:lang w:val="en-US"/>
        </w:rPr>
        <w:t>s are hence frequently discovered by chance on imaging studies performed due to nonspecific abdominal pain</w:t>
      </w:r>
      <w:r w:rsidR="002F0BD2" w:rsidRPr="000636CE">
        <w:rPr>
          <w:rFonts w:ascii="Arial" w:hAnsi="Arial" w:cs="Arial"/>
          <w:lang w:val="en-US"/>
        </w:rPr>
        <w:t>,</w:t>
      </w:r>
      <w:r w:rsidR="00302EE2" w:rsidRPr="000636CE">
        <w:rPr>
          <w:rFonts w:ascii="Arial" w:hAnsi="Arial" w:cs="Arial"/>
          <w:lang w:val="en-US"/>
        </w:rPr>
        <w:t xml:space="preserve"> often caused by tumor bulk</w:t>
      </w:r>
      <w:r w:rsidR="00D200C0" w:rsidRPr="000636CE">
        <w:rPr>
          <w:rFonts w:ascii="Arial" w:hAnsi="Arial" w:cs="Arial"/>
          <w:lang w:val="en-US"/>
        </w:rPr>
        <w:t xml:space="preserve"> </w:t>
      </w:r>
      <w:r w:rsidR="00D200C0" w:rsidRPr="000636CE">
        <w:rPr>
          <w:rFonts w:ascii="Arial" w:hAnsi="Arial" w:cs="Arial"/>
          <w:lang w:val="en-US"/>
        </w:rPr>
        <w:fldChar w:fldCharType="begin">
          <w:fldData xml:space="preserve">PEVuZE5vdGU+PENpdGU+PEF1dGhvcj5NZXR6PC9BdXRob3I+PFllYXI+MjAwODwvWWVhcj48UmVj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</w:fldData>
        </w:fldChar>
      </w:r>
      <w:r w:rsidR="00D200C0" w:rsidRPr="000636CE">
        <w:rPr>
          <w:rFonts w:ascii="Arial" w:hAnsi="Arial" w:cs="Arial"/>
          <w:lang w:val="en-US"/>
        </w:rPr>
        <w:instrText xml:space="preserve"> ADDIN EN.CITE </w:instrText>
      </w:r>
      <w:r w:rsidR="00D200C0" w:rsidRPr="000636CE">
        <w:rPr>
          <w:rFonts w:ascii="Arial" w:hAnsi="Arial" w:cs="Arial"/>
          <w:lang w:val="en-US"/>
        </w:rPr>
        <w:fldChar w:fldCharType="begin">
          <w:fldData xml:space="preserve">PEVuZE5vdGU+PENpdGU+PEF1dGhvcj5NZXR6PC9BdXRob3I+PFllYXI+MjAwODwvWWVhcj48UmVj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</w:fldData>
        </w:fldChar>
      </w:r>
      <w:r w:rsidR="00D200C0" w:rsidRPr="000636CE">
        <w:rPr>
          <w:rFonts w:ascii="Arial" w:hAnsi="Arial" w:cs="Arial"/>
          <w:lang w:val="en-US"/>
        </w:rPr>
        <w:instrText xml:space="preserve"> ADDIN EN.CITE.DATA </w:instrText>
      </w:r>
      <w:r w:rsidR="00D200C0" w:rsidRPr="000636CE">
        <w:rPr>
          <w:rFonts w:ascii="Arial" w:hAnsi="Arial" w:cs="Arial"/>
          <w:lang w:val="en-US"/>
        </w:rPr>
      </w:r>
      <w:r w:rsidR="00D200C0" w:rsidRPr="000636CE">
        <w:rPr>
          <w:rFonts w:ascii="Arial" w:hAnsi="Arial" w:cs="Arial"/>
          <w:lang w:val="en-US"/>
        </w:rPr>
        <w:fldChar w:fldCharType="end"/>
      </w:r>
      <w:r w:rsidR="00D200C0" w:rsidRPr="000636CE">
        <w:rPr>
          <w:rFonts w:ascii="Arial" w:hAnsi="Arial" w:cs="Arial"/>
          <w:lang w:val="en-US"/>
        </w:rPr>
      </w:r>
      <w:r w:rsidR="00D200C0" w:rsidRPr="000636CE">
        <w:rPr>
          <w:rFonts w:ascii="Arial" w:hAnsi="Arial" w:cs="Arial"/>
          <w:lang w:val="en-US"/>
        </w:rPr>
        <w:fldChar w:fldCharType="separate"/>
      </w:r>
      <w:r w:rsidR="00D200C0" w:rsidRPr="000636CE">
        <w:rPr>
          <w:rFonts w:ascii="Arial" w:hAnsi="Arial" w:cs="Arial"/>
          <w:noProof/>
          <w:lang w:val="en-US"/>
        </w:rPr>
        <w:t>(2, 9, 12, 14)</w:t>
      </w:r>
      <w:r w:rsidR="00D200C0" w:rsidRPr="000636CE">
        <w:rPr>
          <w:rFonts w:ascii="Arial" w:hAnsi="Arial" w:cs="Arial"/>
          <w:lang w:val="en-US"/>
        </w:rPr>
        <w:fldChar w:fldCharType="end"/>
      </w:r>
      <w:r w:rsidR="00302EE2" w:rsidRPr="000636CE">
        <w:rPr>
          <w:rFonts w:ascii="Arial" w:hAnsi="Arial" w:cs="Arial"/>
          <w:lang w:val="en-US"/>
        </w:rPr>
        <w:t>. Although NF-</w:t>
      </w:r>
      <w:r w:rsidRPr="000636CE">
        <w:rPr>
          <w:rFonts w:ascii="Arial" w:hAnsi="Arial" w:cs="Arial"/>
          <w:lang w:val="en-US"/>
        </w:rPr>
        <w:t>PNEN</w:t>
      </w:r>
      <w:r w:rsidR="00302EE2" w:rsidRPr="000636CE">
        <w:rPr>
          <w:rFonts w:ascii="Arial" w:hAnsi="Arial" w:cs="Arial"/>
          <w:lang w:val="en-US"/>
        </w:rPr>
        <w:t>s do not secrete peptides causing clinical syndromes, they characteristically secrete a number of other peptides including chromogranin A (CgA) and pancreatic polypeptide (PP). However, elevated levels of PP or CgA are not specific for NF-</w:t>
      </w:r>
      <w:r w:rsidRPr="000636CE">
        <w:rPr>
          <w:rFonts w:ascii="Arial" w:hAnsi="Arial" w:cs="Arial"/>
          <w:lang w:val="en-US"/>
        </w:rPr>
        <w:t>PNEN</w:t>
      </w:r>
      <w:r w:rsidR="00302EE2" w:rsidRPr="000636CE">
        <w:rPr>
          <w:rFonts w:ascii="Arial" w:hAnsi="Arial" w:cs="Arial"/>
          <w:lang w:val="en-US"/>
        </w:rPr>
        <w:t>s as they are also observed in patients with renal failure and inflammatory conditions</w:t>
      </w:r>
      <w:r w:rsidR="00D200C0" w:rsidRPr="000636CE">
        <w:rPr>
          <w:rFonts w:ascii="Arial" w:hAnsi="Arial" w:cs="Arial"/>
          <w:lang w:val="en-US"/>
        </w:rPr>
        <w:t xml:space="preserve"> </w:t>
      </w:r>
      <w:r w:rsidR="00D200C0" w:rsidRPr="000636CE">
        <w:rPr>
          <w:rFonts w:ascii="Arial" w:hAnsi="Arial" w:cs="Arial"/>
          <w:lang w:val="en-US"/>
        </w:rPr>
        <w:fldChar w:fldCharType="begin">
          <w:fldData xml:space="preserve">PEVuZE5vdGU+PENpdGU+PEF1dGhvcj5NZXR6PC9BdXRob3I+PFllYXI+MjAwODwvWWVhcj48UmVj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dHJvZW50ZXJvbG9neTwvYWJici0xPjwvYWx0LXBlcmlvZGljYWw+PHBhZ2VzPjE0NjktOTI8L3Bh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</w:fldData>
        </w:fldChar>
      </w:r>
      <w:r w:rsidR="00D200C0" w:rsidRPr="000636CE">
        <w:rPr>
          <w:rFonts w:ascii="Arial" w:hAnsi="Arial" w:cs="Arial"/>
          <w:lang w:val="en-US"/>
        </w:rPr>
        <w:instrText xml:space="preserve"> ADDIN EN.CITE </w:instrText>
      </w:r>
      <w:r w:rsidR="00D200C0" w:rsidRPr="000636CE">
        <w:rPr>
          <w:rFonts w:ascii="Arial" w:hAnsi="Arial" w:cs="Arial"/>
          <w:lang w:val="en-US"/>
        </w:rPr>
        <w:fldChar w:fldCharType="begin">
          <w:fldData xml:space="preserve">PEVuZE5vdGU+PENpdGU+PEF1dGhvcj5NZXR6PC9BdXRob3I+PFllYXI+MjAwODwvWWVhcj48UmVj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dHJvZW50ZXJvbG9neTwvYWJici0xPjwvYWx0LXBlcmlvZGljYWw+PHBhZ2VzPjE0NjktOTI8L3Bh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</w:fldData>
        </w:fldChar>
      </w:r>
      <w:r w:rsidR="00D200C0" w:rsidRPr="000636CE">
        <w:rPr>
          <w:rFonts w:ascii="Arial" w:hAnsi="Arial" w:cs="Arial"/>
          <w:lang w:val="en-US"/>
        </w:rPr>
        <w:instrText xml:space="preserve"> ADDIN EN.CITE.DATA </w:instrText>
      </w:r>
      <w:r w:rsidR="00D200C0" w:rsidRPr="000636CE">
        <w:rPr>
          <w:rFonts w:ascii="Arial" w:hAnsi="Arial" w:cs="Arial"/>
          <w:lang w:val="en-US"/>
        </w:rPr>
      </w:r>
      <w:r w:rsidR="00D200C0" w:rsidRPr="000636CE">
        <w:rPr>
          <w:rFonts w:ascii="Arial" w:hAnsi="Arial" w:cs="Arial"/>
          <w:lang w:val="en-US"/>
        </w:rPr>
        <w:fldChar w:fldCharType="end"/>
      </w:r>
      <w:r w:rsidR="00D200C0" w:rsidRPr="000636CE">
        <w:rPr>
          <w:rFonts w:ascii="Arial" w:hAnsi="Arial" w:cs="Arial"/>
          <w:lang w:val="en-US"/>
        </w:rPr>
      </w:r>
      <w:r w:rsidR="00D200C0" w:rsidRPr="000636CE">
        <w:rPr>
          <w:rFonts w:ascii="Arial" w:hAnsi="Arial" w:cs="Arial"/>
          <w:lang w:val="en-US"/>
        </w:rPr>
        <w:fldChar w:fldCharType="separate"/>
      </w:r>
      <w:r w:rsidR="00D200C0" w:rsidRPr="000636CE">
        <w:rPr>
          <w:rFonts w:ascii="Arial" w:hAnsi="Arial" w:cs="Arial"/>
          <w:noProof/>
          <w:lang w:val="en-US"/>
        </w:rPr>
        <w:t>(2, 9, 12-14)</w:t>
      </w:r>
      <w:r w:rsidR="00D200C0" w:rsidRPr="000636CE">
        <w:rPr>
          <w:rFonts w:ascii="Arial" w:hAnsi="Arial" w:cs="Arial"/>
          <w:lang w:val="en-US"/>
        </w:rPr>
        <w:fldChar w:fldCharType="end"/>
      </w:r>
      <w:r w:rsidR="00D200C0" w:rsidRPr="000636CE">
        <w:rPr>
          <w:rFonts w:ascii="Arial" w:hAnsi="Arial" w:cs="Arial"/>
          <w:lang w:val="en-US"/>
        </w:rPr>
        <w:t xml:space="preserve">. </w:t>
      </w:r>
    </w:p>
    <w:p w14:paraId="7F56CCA4" w14:textId="59A30219" w:rsidR="00302EE2" w:rsidRPr="000636CE" w:rsidRDefault="00302EE2" w:rsidP="000636CE">
      <w:pPr>
        <w:pStyle w:val="NoSpacing"/>
        <w:spacing w:line="276" w:lineRule="auto"/>
        <w:rPr>
          <w:rFonts w:ascii="Arial" w:hAnsi="Arial" w:cs="Arial"/>
          <w:lang w:val="en-US"/>
        </w:rPr>
      </w:pPr>
    </w:p>
    <w:tbl>
      <w:tblPr>
        <w:tblStyle w:val="TableGrid"/>
        <w:tblW w:w="9067" w:type="dxa"/>
        <w:tblLook w:val="04A0" w:firstRow="1" w:lastRow="0" w:firstColumn="1" w:lastColumn="0" w:noHBand="0" w:noVBand="1"/>
      </w:tblPr>
      <w:tblGrid>
        <w:gridCol w:w="1838"/>
        <w:gridCol w:w="1985"/>
        <w:gridCol w:w="2835"/>
        <w:gridCol w:w="2409"/>
      </w:tblGrid>
      <w:tr w:rsidR="00ED7595" w:rsidRPr="000636CE" w14:paraId="5719EBE0" w14:textId="77777777" w:rsidTr="00ED7595">
        <w:tc>
          <w:tcPr>
            <w:tcW w:w="9067" w:type="dxa"/>
            <w:gridSpan w:val="4"/>
            <w:shd w:val="clear" w:color="auto" w:fill="FFFF00"/>
          </w:tcPr>
          <w:p w14:paraId="65A070F2" w14:textId="6F00779D" w:rsidR="00ED7595" w:rsidRPr="000636CE" w:rsidRDefault="00ED7595" w:rsidP="000636CE">
            <w:pPr>
              <w:pStyle w:val="NoSpacing"/>
              <w:spacing w:line="276" w:lineRule="auto"/>
              <w:rPr>
                <w:rFonts w:ascii="Arial" w:hAnsi="Arial" w:cs="Arial"/>
                <w:b/>
                <w:bCs/>
                <w:lang w:val="en-US"/>
              </w:rPr>
            </w:pPr>
            <w:r w:rsidRPr="00ED7595">
              <w:rPr>
                <w:rFonts w:ascii="Arial" w:hAnsi="Arial" w:cs="Arial"/>
                <w:b/>
                <w:bCs/>
                <w:lang w:val="en-US"/>
              </w:rPr>
              <w:t xml:space="preserve">Table 1. Overview of </w:t>
            </w:r>
            <w:r>
              <w:rPr>
                <w:rFonts w:ascii="Arial" w:hAnsi="Arial" w:cs="Arial"/>
                <w:b/>
                <w:bCs/>
                <w:lang w:val="en-US"/>
              </w:rPr>
              <w:t>R</w:t>
            </w:r>
            <w:r w:rsidRPr="00ED7595">
              <w:rPr>
                <w:rFonts w:ascii="Arial" w:hAnsi="Arial" w:cs="Arial"/>
                <w:b/>
                <w:bCs/>
                <w:lang w:val="en-US"/>
              </w:rPr>
              <w:t xml:space="preserve">ecognized </w:t>
            </w:r>
            <w:r>
              <w:rPr>
                <w:rFonts w:ascii="Arial" w:hAnsi="Arial" w:cs="Arial"/>
                <w:b/>
                <w:bCs/>
                <w:lang w:val="en-US"/>
              </w:rPr>
              <w:t>F</w:t>
            </w:r>
            <w:r w:rsidRPr="00ED7595">
              <w:rPr>
                <w:rFonts w:ascii="Arial" w:hAnsi="Arial" w:cs="Arial"/>
                <w:b/>
                <w:bCs/>
                <w:lang w:val="en-US"/>
              </w:rPr>
              <w:t xml:space="preserve">unctional PNENs and </w:t>
            </w:r>
            <w:r>
              <w:rPr>
                <w:rFonts w:ascii="Arial" w:hAnsi="Arial" w:cs="Arial"/>
                <w:b/>
                <w:bCs/>
                <w:lang w:val="en-US"/>
              </w:rPr>
              <w:t>T</w:t>
            </w:r>
            <w:r w:rsidRPr="00ED7595">
              <w:rPr>
                <w:rFonts w:ascii="Arial" w:hAnsi="Arial" w:cs="Arial"/>
                <w:b/>
                <w:bCs/>
                <w:lang w:val="en-US"/>
              </w:rPr>
              <w:t xml:space="preserve">heir </w:t>
            </w:r>
            <w:r>
              <w:rPr>
                <w:rFonts w:ascii="Arial" w:hAnsi="Arial" w:cs="Arial"/>
                <w:b/>
                <w:bCs/>
                <w:lang w:val="en-US"/>
              </w:rPr>
              <w:t>C</w:t>
            </w:r>
            <w:r w:rsidRPr="00ED7595">
              <w:rPr>
                <w:rFonts w:ascii="Arial" w:hAnsi="Arial" w:cs="Arial"/>
                <w:b/>
                <w:bCs/>
                <w:lang w:val="en-US"/>
              </w:rPr>
              <w:t>haracteristics</w:t>
            </w:r>
          </w:p>
        </w:tc>
      </w:tr>
      <w:tr w:rsidR="00302EE2" w:rsidRPr="000636CE" w14:paraId="73C7871F" w14:textId="77777777" w:rsidTr="00ED7595">
        <w:tc>
          <w:tcPr>
            <w:tcW w:w="1838" w:type="dxa"/>
          </w:tcPr>
          <w:p w14:paraId="0B4B1BFE" w14:textId="77777777" w:rsidR="00302EE2" w:rsidRPr="000636CE" w:rsidRDefault="00302EE2" w:rsidP="000636CE">
            <w:pPr>
              <w:pStyle w:val="NoSpacing"/>
              <w:spacing w:line="276" w:lineRule="auto"/>
              <w:rPr>
                <w:rFonts w:ascii="Arial" w:hAnsi="Arial" w:cs="Arial"/>
                <w:b/>
                <w:bCs/>
                <w:lang w:val="en-US"/>
              </w:rPr>
            </w:pPr>
            <w:r w:rsidRPr="000636CE">
              <w:rPr>
                <w:rFonts w:ascii="Arial" w:hAnsi="Arial" w:cs="Arial"/>
                <w:b/>
                <w:bCs/>
                <w:lang w:val="en-US"/>
              </w:rPr>
              <w:t xml:space="preserve">Tumor </w:t>
            </w:r>
          </w:p>
          <w:p w14:paraId="5B7D9838" w14:textId="77777777" w:rsidR="00302EE2" w:rsidRPr="000636CE" w:rsidRDefault="00302EE2" w:rsidP="000636CE">
            <w:pPr>
              <w:pStyle w:val="NoSpacing"/>
              <w:spacing w:line="276" w:lineRule="auto"/>
              <w:rPr>
                <w:rFonts w:ascii="Arial" w:hAnsi="Arial" w:cs="Arial"/>
                <w:b/>
                <w:bCs/>
                <w:lang w:val="en-US"/>
              </w:rPr>
            </w:pPr>
            <w:r w:rsidRPr="000636CE">
              <w:rPr>
                <w:rFonts w:ascii="Arial" w:hAnsi="Arial" w:cs="Arial"/>
                <w:b/>
                <w:bCs/>
                <w:lang w:val="en-US"/>
              </w:rPr>
              <w:t>[syndrome]</w:t>
            </w:r>
          </w:p>
        </w:tc>
        <w:tc>
          <w:tcPr>
            <w:tcW w:w="1985" w:type="dxa"/>
          </w:tcPr>
          <w:p w14:paraId="7C4577FA" w14:textId="77777777" w:rsidR="00302EE2" w:rsidRPr="000636CE" w:rsidRDefault="00302EE2" w:rsidP="000636CE">
            <w:pPr>
              <w:pStyle w:val="NoSpacing"/>
              <w:spacing w:line="276" w:lineRule="auto"/>
              <w:rPr>
                <w:rFonts w:ascii="Arial" w:hAnsi="Arial" w:cs="Arial"/>
                <w:b/>
                <w:bCs/>
                <w:lang w:val="en-US"/>
              </w:rPr>
            </w:pPr>
            <w:r w:rsidRPr="000636CE">
              <w:rPr>
                <w:rFonts w:ascii="Arial" w:hAnsi="Arial" w:cs="Arial"/>
                <w:b/>
                <w:bCs/>
                <w:lang w:val="en-US"/>
              </w:rPr>
              <w:t>Hormone</w:t>
            </w:r>
          </w:p>
        </w:tc>
        <w:tc>
          <w:tcPr>
            <w:tcW w:w="2835" w:type="dxa"/>
          </w:tcPr>
          <w:p w14:paraId="1018B7A5" w14:textId="77777777" w:rsidR="00302EE2" w:rsidRPr="000636CE" w:rsidRDefault="00302EE2" w:rsidP="000636CE">
            <w:pPr>
              <w:pStyle w:val="NoSpacing"/>
              <w:spacing w:line="276" w:lineRule="auto"/>
              <w:rPr>
                <w:rFonts w:ascii="Arial" w:hAnsi="Arial" w:cs="Arial"/>
                <w:b/>
                <w:bCs/>
                <w:lang w:val="en-US"/>
              </w:rPr>
            </w:pPr>
            <w:r w:rsidRPr="000636CE">
              <w:rPr>
                <w:rFonts w:ascii="Arial" w:hAnsi="Arial" w:cs="Arial"/>
                <w:b/>
                <w:bCs/>
                <w:lang w:val="en-US"/>
              </w:rPr>
              <w:t>Clinical symptoms</w:t>
            </w:r>
          </w:p>
        </w:tc>
        <w:tc>
          <w:tcPr>
            <w:tcW w:w="2409" w:type="dxa"/>
          </w:tcPr>
          <w:p w14:paraId="1F49F84E" w14:textId="77777777" w:rsidR="00302EE2" w:rsidRPr="000636CE" w:rsidRDefault="00302EE2" w:rsidP="000636CE">
            <w:pPr>
              <w:pStyle w:val="NoSpacing"/>
              <w:spacing w:line="276" w:lineRule="auto"/>
              <w:rPr>
                <w:rFonts w:ascii="Arial" w:hAnsi="Arial" w:cs="Arial"/>
                <w:b/>
                <w:bCs/>
                <w:lang w:val="en-US"/>
              </w:rPr>
            </w:pPr>
            <w:r w:rsidRPr="000636CE">
              <w:rPr>
                <w:rFonts w:ascii="Arial" w:hAnsi="Arial" w:cs="Arial"/>
                <w:b/>
                <w:bCs/>
                <w:lang w:val="en-US"/>
              </w:rPr>
              <w:t>Biochemical diagnosis</w:t>
            </w:r>
          </w:p>
        </w:tc>
      </w:tr>
      <w:tr w:rsidR="00302EE2" w:rsidRPr="000636CE" w14:paraId="17AE91F4" w14:textId="77777777" w:rsidTr="00ED7595">
        <w:tc>
          <w:tcPr>
            <w:tcW w:w="1838" w:type="dxa"/>
          </w:tcPr>
          <w:p w14:paraId="4897B8B5" w14:textId="77777777" w:rsidR="00302EE2" w:rsidRPr="000636CE" w:rsidRDefault="00302EE2" w:rsidP="000636CE">
            <w:pPr>
              <w:pStyle w:val="NoSpacing"/>
              <w:spacing w:line="276" w:lineRule="auto"/>
              <w:rPr>
                <w:rFonts w:ascii="Arial" w:hAnsi="Arial" w:cs="Arial"/>
                <w:lang w:val="en-US"/>
              </w:rPr>
            </w:pPr>
            <w:r w:rsidRPr="000636CE">
              <w:rPr>
                <w:rFonts w:ascii="Arial" w:hAnsi="Arial" w:cs="Arial"/>
                <w:lang w:val="en-US"/>
              </w:rPr>
              <w:t xml:space="preserve">Insulinoma </w:t>
            </w:r>
          </w:p>
          <w:p w14:paraId="7F95C8BF" w14:textId="77777777" w:rsidR="00302EE2" w:rsidRPr="000636CE" w:rsidRDefault="00302EE2" w:rsidP="000636CE">
            <w:pPr>
              <w:pStyle w:val="NoSpacing"/>
              <w:spacing w:line="276" w:lineRule="auto"/>
              <w:rPr>
                <w:rFonts w:ascii="Arial" w:hAnsi="Arial" w:cs="Arial"/>
                <w:lang w:val="en-US"/>
              </w:rPr>
            </w:pPr>
            <w:r w:rsidRPr="000636CE">
              <w:rPr>
                <w:rFonts w:ascii="Arial" w:hAnsi="Arial" w:cs="Arial"/>
                <w:lang w:val="en-US"/>
              </w:rPr>
              <w:t>[Whipple’s triad]</w:t>
            </w:r>
          </w:p>
        </w:tc>
        <w:tc>
          <w:tcPr>
            <w:tcW w:w="1985" w:type="dxa"/>
          </w:tcPr>
          <w:p w14:paraId="30435527" w14:textId="77777777" w:rsidR="00302EE2" w:rsidRPr="000636CE" w:rsidRDefault="00302EE2" w:rsidP="000636CE">
            <w:pPr>
              <w:pStyle w:val="NoSpacing"/>
              <w:spacing w:line="276" w:lineRule="auto"/>
              <w:rPr>
                <w:rFonts w:ascii="Arial" w:hAnsi="Arial" w:cs="Arial"/>
                <w:lang w:val="en-US"/>
              </w:rPr>
            </w:pPr>
            <w:r w:rsidRPr="000636CE">
              <w:rPr>
                <w:rFonts w:ascii="Arial" w:hAnsi="Arial" w:cs="Arial"/>
                <w:lang w:val="en-US"/>
              </w:rPr>
              <w:t xml:space="preserve">Insulin </w:t>
            </w:r>
          </w:p>
        </w:tc>
        <w:tc>
          <w:tcPr>
            <w:tcW w:w="2835" w:type="dxa"/>
          </w:tcPr>
          <w:p w14:paraId="2226861F" w14:textId="48CA9174" w:rsidR="00302EE2" w:rsidRPr="000636CE" w:rsidRDefault="003E4746" w:rsidP="000636CE">
            <w:pPr>
              <w:pStyle w:val="NoSpacing"/>
              <w:spacing w:line="276" w:lineRule="auto"/>
              <w:rPr>
                <w:rFonts w:ascii="Arial" w:hAnsi="Arial" w:cs="Arial"/>
                <w:lang w:val="en-US"/>
              </w:rPr>
            </w:pPr>
            <w:r w:rsidRPr="000636CE">
              <w:rPr>
                <w:rFonts w:ascii="Arial" w:hAnsi="Arial" w:cs="Arial"/>
                <w:lang w:val="en-US"/>
              </w:rPr>
              <w:t>Hypoglycemia</w:t>
            </w:r>
            <w:r w:rsidR="00302EE2" w:rsidRPr="000636CE">
              <w:rPr>
                <w:rFonts w:ascii="Arial" w:hAnsi="Arial" w:cs="Arial"/>
                <w:lang w:val="en-US"/>
              </w:rPr>
              <w:t xml:space="preserve"> </w:t>
            </w:r>
          </w:p>
        </w:tc>
        <w:tc>
          <w:tcPr>
            <w:tcW w:w="2409" w:type="dxa"/>
          </w:tcPr>
          <w:p w14:paraId="7EFDA5DC" w14:textId="3D4F43F3" w:rsidR="004477A8" w:rsidRPr="000636CE" w:rsidRDefault="004477A8" w:rsidP="000636CE">
            <w:pPr>
              <w:pStyle w:val="NoSpacing"/>
              <w:spacing w:line="276" w:lineRule="auto"/>
              <w:rPr>
                <w:rFonts w:ascii="Arial" w:hAnsi="Arial" w:cs="Arial"/>
                <w:lang w:val="en-US"/>
              </w:rPr>
            </w:pPr>
            <w:r w:rsidRPr="000636CE">
              <w:rPr>
                <w:rFonts w:ascii="Arial" w:hAnsi="Arial" w:cs="Arial"/>
                <w:lang w:val="en-US"/>
              </w:rPr>
              <w:t>At hypoglycemia:</w:t>
            </w:r>
          </w:p>
          <w:p w14:paraId="3AF41BA5" w14:textId="0D8D40DA" w:rsidR="00302EE2" w:rsidRPr="000636CE" w:rsidRDefault="00302EE2" w:rsidP="000636CE">
            <w:pPr>
              <w:pStyle w:val="NoSpacing"/>
              <w:spacing w:line="276" w:lineRule="auto"/>
              <w:rPr>
                <w:rFonts w:ascii="Arial" w:hAnsi="Arial" w:cs="Arial"/>
                <w:lang w:val="en-US"/>
              </w:rPr>
            </w:pPr>
            <w:r w:rsidRPr="000636CE">
              <w:rPr>
                <w:rFonts w:ascii="Arial" w:hAnsi="Arial" w:cs="Arial"/>
                <w:lang w:val="en-US"/>
              </w:rPr>
              <w:t xml:space="preserve">Insulin </w:t>
            </w:r>
            <w:r w:rsidR="00847B30" w:rsidRPr="000636CE">
              <w:rPr>
                <w:rFonts w:ascii="Arial" w:hAnsi="Arial" w:cs="Arial"/>
                <w:lang w:val="en-US"/>
              </w:rPr>
              <w:t>&gt; 6 µU/L</w:t>
            </w:r>
          </w:p>
          <w:p w14:paraId="41D54E40" w14:textId="26B5B06F" w:rsidR="00302EE2" w:rsidRPr="000636CE" w:rsidRDefault="00302EE2" w:rsidP="000636CE">
            <w:pPr>
              <w:pStyle w:val="NoSpacing"/>
              <w:spacing w:line="276" w:lineRule="auto"/>
              <w:rPr>
                <w:rFonts w:ascii="Arial" w:hAnsi="Arial" w:cs="Arial"/>
                <w:lang w:val="en-US"/>
              </w:rPr>
            </w:pPr>
            <w:r w:rsidRPr="000636CE">
              <w:rPr>
                <w:rFonts w:ascii="Arial" w:hAnsi="Arial" w:cs="Arial"/>
                <w:lang w:val="en-US"/>
              </w:rPr>
              <w:t>Glucose 40 mg/d</w:t>
            </w:r>
            <w:r w:rsidR="0026150C" w:rsidRPr="000636CE">
              <w:rPr>
                <w:rFonts w:ascii="Arial" w:hAnsi="Arial" w:cs="Arial"/>
                <w:lang w:val="en-US"/>
              </w:rPr>
              <w:t>L</w:t>
            </w:r>
          </w:p>
          <w:p w14:paraId="2F27C7C4" w14:textId="2CE24EC5" w:rsidR="00302EE2" w:rsidRPr="000636CE" w:rsidRDefault="00302EE2" w:rsidP="000636CE">
            <w:pPr>
              <w:pStyle w:val="NoSpacing"/>
              <w:spacing w:line="276" w:lineRule="auto"/>
              <w:rPr>
                <w:rFonts w:ascii="Arial" w:hAnsi="Arial" w:cs="Arial"/>
                <w:lang w:val="en-US"/>
              </w:rPr>
            </w:pPr>
            <w:r w:rsidRPr="000636CE">
              <w:rPr>
                <w:rFonts w:ascii="Arial" w:hAnsi="Arial" w:cs="Arial"/>
                <w:lang w:val="en-US"/>
              </w:rPr>
              <w:t>C-peptide 0.6 ng/m</w:t>
            </w:r>
            <w:r w:rsidR="0026150C" w:rsidRPr="000636CE">
              <w:rPr>
                <w:rFonts w:ascii="Arial" w:hAnsi="Arial" w:cs="Arial"/>
                <w:lang w:val="en-US"/>
              </w:rPr>
              <w:t>L</w:t>
            </w:r>
            <w:r w:rsidRPr="000636CE">
              <w:rPr>
                <w:rFonts w:ascii="Arial" w:hAnsi="Arial" w:cs="Arial"/>
                <w:lang w:val="en-US"/>
              </w:rPr>
              <w:t xml:space="preserve"> </w:t>
            </w:r>
          </w:p>
          <w:p w14:paraId="24276DDE" w14:textId="45A3F6AE" w:rsidR="00302EE2" w:rsidRPr="000636CE" w:rsidRDefault="00302EE2" w:rsidP="000636CE">
            <w:pPr>
              <w:pStyle w:val="NoSpacing"/>
              <w:spacing w:line="276" w:lineRule="auto"/>
              <w:rPr>
                <w:rFonts w:ascii="Arial" w:hAnsi="Arial" w:cs="Arial"/>
                <w:lang w:val="en-US"/>
              </w:rPr>
            </w:pPr>
            <w:r w:rsidRPr="000636CE">
              <w:rPr>
                <w:rFonts w:ascii="Arial" w:hAnsi="Arial" w:cs="Arial"/>
                <w:lang w:val="en-US"/>
              </w:rPr>
              <w:t xml:space="preserve">Proinsulin </w:t>
            </w:r>
            <w:r w:rsidRPr="000636CE">
              <w:rPr>
                <w:rFonts w:ascii="Arial" w:hAnsi="Arial" w:cs="Arial"/>
                <w:lang w:val="en-US"/>
              </w:rPr>
              <w:sym w:font="Symbol" w:char="F0B3"/>
            </w:r>
            <w:r w:rsidRPr="000636CE">
              <w:rPr>
                <w:rFonts w:ascii="Arial" w:hAnsi="Arial" w:cs="Arial"/>
                <w:lang w:val="en-US"/>
              </w:rPr>
              <w:t xml:space="preserve"> 20 pmol/</w:t>
            </w:r>
            <w:r w:rsidR="0026150C" w:rsidRPr="000636CE">
              <w:rPr>
                <w:rFonts w:ascii="Arial" w:hAnsi="Arial" w:cs="Arial"/>
                <w:lang w:val="en-US"/>
              </w:rPr>
              <w:t>L</w:t>
            </w:r>
          </w:p>
        </w:tc>
      </w:tr>
      <w:tr w:rsidR="00302EE2" w:rsidRPr="000636CE" w14:paraId="6F96BFD4" w14:textId="77777777" w:rsidTr="00ED7595">
        <w:tc>
          <w:tcPr>
            <w:tcW w:w="1838" w:type="dxa"/>
          </w:tcPr>
          <w:p w14:paraId="1F21E8E0" w14:textId="77777777" w:rsidR="00302EE2" w:rsidRPr="000636CE" w:rsidRDefault="00302EE2" w:rsidP="000636CE">
            <w:pPr>
              <w:pStyle w:val="NoSpacing"/>
              <w:spacing w:line="276" w:lineRule="auto"/>
              <w:rPr>
                <w:rFonts w:ascii="Arial" w:hAnsi="Arial" w:cs="Arial"/>
                <w:lang w:val="en-US"/>
              </w:rPr>
            </w:pPr>
            <w:r w:rsidRPr="000636CE">
              <w:rPr>
                <w:rFonts w:ascii="Arial" w:hAnsi="Arial" w:cs="Arial"/>
                <w:lang w:val="en-US"/>
              </w:rPr>
              <w:t xml:space="preserve">Gastrinoma </w:t>
            </w:r>
          </w:p>
          <w:p w14:paraId="72EFABCB" w14:textId="77777777" w:rsidR="00302EE2" w:rsidRPr="000636CE" w:rsidRDefault="00302EE2" w:rsidP="000636CE">
            <w:pPr>
              <w:pStyle w:val="NoSpacing"/>
              <w:spacing w:line="276" w:lineRule="auto"/>
              <w:rPr>
                <w:rFonts w:ascii="Arial" w:hAnsi="Arial" w:cs="Arial"/>
                <w:lang w:val="en-US"/>
              </w:rPr>
            </w:pPr>
            <w:r w:rsidRPr="000636CE">
              <w:rPr>
                <w:rFonts w:ascii="Arial" w:hAnsi="Arial" w:cs="Arial"/>
                <w:lang w:val="en-US"/>
              </w:rPr>
              <w:t>[Zollinger-Ellison]</w:t>
            </w:r>
          </w:p>
        </w:tc>
        <w:tc>
          <w:tcPr>
            <w:tcW w:w="1985" w:type="dxa"/>
          </w:tcPr>
          <w:p w14:paraId="6F9E8374" w14:textId="77777777" w:rsidR="00302EE2" w:rsidRPr="000636CE" w:rsidRDefault="00302EE2" w:rsidP="000636CE">
            <w:pPr>
              <w:pStyle w:val="NoSpacing"/>
              <w:spacing w:line="276" w:lineRule="auto"/>
              <w:rPr>
                <w:rFonts w:ascii="Arial" w:hAnsi="Arial" w:cs="Arial"/>
                <w:lang w:val="en-US"/>
              </w:rPr>
            </w:pPr>
            <w:r w:rsidRPr="000636CE">
              <w:rPr>
                <w:rFonts w:ascii="Arial" w:hAnsi="Arial" w:cs="Arial"/>
                <w:lang w:val="en-US"/>
              </w:rPr>
              <w:t>Gastrin</w:t>
            </w:r>
          </w:p>
        </w:tc>
        <w:tc>
          <w:tcPr>
            <w:tcW w:w="2835" w:type="dxa"/>
          </w:tcPr>
          <w:p w14:paraId="2F25EAF5" w14:textId="54B83A7A" w:rsidR="00302EE2" w:rsidRPr="000636CE" w:rsidRDefault="00302EE2" w:rsidP="000636CE">
            <w:pPr>
              <w:pStyle w:val="NoSpacing"/>
              <w:spacing w:line="276" w:lineRule="auto"/>
              <w:rPr>
                <w:rFonts w:ascii="Arial" w:hAnsi="Arial" w:cs="Arial"/>
                <w:lang w:val="en-US"/>
              </w:rPr>
            </w:pPr>
            <w:r w:rsidRPr="000636CE">
              <w:rPr>
                <w:rFonts w:ascii="Arial" w:hAnsi="Arial" w:cs="Arial"/>
                <w:lang w:val="en-US"/>
              </w:rPr>
              <w:t xml:space="preserve">Abdominal pain, Gastroesophageal reflux, </w:t>
            </w:r>
            <w:r w:rsidR="003E4746" w:rsidRPr="000636CE">
              <w:rPr>
                <w:rFonts w:ascii="Arial" w:hAnsi="Arial" w:cs="Arial"/>
                <w:lang w:val="en-US"/>
              </w:rPr>
              <w:t>Diarrhea</w:t>
            </w:r>
            <w:r w:rsidRPr="000636CE">
              <w:rPr>
                <w:rFonts w:ascii="Arial" w:hAnsi="Arial" w:cs="Arial"/>
                <w:lang w:val="en-US"/>
              </w:rPr>
              <w:t>, Duodenal ulcers</w:t>
            </w:r>
          </w:p>
        </w:tc>
        <w:tc>
          <w:tcPr>
            <w:tcW w:w="2409" w:type="dxa"/>
          </w:tcPr>
          <w:p w14:paraId="5CB38F8B" w14:textId="3283497F" w:rsidR="00302EE2" w:rsidRPr="000636CE" w:rsidRDefault="00302EE2" w:rsidP="000636CE">
            <w:pPr>
              <w:pStyle w:val="NoSpacing"/>
              <w:spacing w:line="276" w:lineRule="auto"/>
              <w:rPr>
                <w:rFonts w:ascii="Arial" w:hAnsi="Arial" w:cs="Arial"/>
                <w:lang w:val="en-US"/>
              </w:rPr>
            </w:pPr>
            <w:r w:rsidRPr="000636CE">
              <w:rPr>
                <w:rFonts w:ascii="Arial" w:hAnsi="Arial" w:cs="Arial"/>
                <w:lang w:val="en-US"/>
              </w:rPr>
              <w:t xml:space="preserve">Serum </w:t>
            </w:r>
            <w:r w:rsidR="00D711FD" w:rsidRPr="000636CE">
              <w:rPr>
                <w:rFonts w:ascii="Arial" w:hAnsi="Arial" w:cs="Arial"/>
                <w:lang w:val="en-US"/>
              </w:rPr>
              <w:t xml:space="preserve">fasting </w:t>
            </w:r>
            <w:r w:rsidRPr="000636CE">
              <w:rPr>
                <w:rFonts w:ascii="Arial" w:hAnsi="Arial" w:cs="Arial"/>
                <w:lang w:val="en-US"/>
              </w:rPr>
              <w:t xml:space="preserve">gastrin level </w:t>
            </w:r>
            <w:r w:rsidRPr="000636CE">
              <w:rPr>
                <w:rFonts w:ascii="Arial" w:hAnsi="Arial" w:cs="Arial"/>
                <w:lang w:val="en-US"/>
              </w:rPr>
              <w:sym w:font="Symbol" w:char="F0B3"/>
            </w:r>
            <w:r w:rsidRPr="000636CE">
              <w:rPr>
                <w:rFonts w:ascii="Arial" w:hAnsi="Arial" w:cs="Arial"/>
                <w:lang w:val="en-US"/>
              </w:rPr>
              <w:t xml:space="preserve"> 10 times normal range </w:t>
            </w:r>
          </w:p>
        </w:tc>
      </w:tr>
      <w:tr w:rsidR="00302EE2" w:rsidRPr="000636CE" w14:paraId="02EDDFC0" w14:textId="77777777" w:rsidTr="00ED7595">
        <w:tc>
          <w:tcPr>
            <w:tcW w:w="1838" w:type="dxa"/>
          </w:tcPr>
          <w:p w14:paraId="054A1D48" w14:textId="77777777" w:rsidR="00302EE2" w:rsidRPr="000636CE" w:rsidRDefault="00302EE2" w:rsidP="000636CE">
            <w:pPr>
              <w:pStyle w:val="NoSpacing"/>
              <w:spacing w:line="276" w:lineRule="auto"/>
              <w:rPr>
                <w:rFonts w:ascii="Arial" w:hAnsi="Arial" w:cs="Arial"/>
                <w:lang w:val="en-US"/>
              </w:rPr>
            </w:pPr>
            <w:r w:rsidRPr="000636CE">
              <w:rPr>
                <w:rFonts w:ascii="Arial" w:hAnsi="Arial" w:cs="Arial"/>
                <w:lang w:val="en-US"/>
              </w:rPr>
              <w:t xml:space="preserve">VIPoma </w:t>
            </w:r>
          </w:p>
          <w:p w14:paraId="075210FA" w14:textId="77777777" w:rsidR="00302EE2" w:rsidRPr="000636CE" w:rsidRDefault="00302EE2" w:rsidP="000636CE">
            <w:pPr>
              <w:pStyle w:val="NoSpacing"/>
              <w:spacing w:line="276" w:lineRule="auto"/>
              <w:rPr>
                <w:rFonts w:ascii="Arial" w:hAnsi="Arial" w:cs="Arial"/>
                <w:lang w:val="en-US"/>
              </w:rPr>
            </w:pPr>
            <w:r w:rsidRPr="000636CE">
              <w:rPr>
                <w:rFonts w:ascii="Arial" w:hAnsi="Arial" w:cs="Arial"/>
                <w:lang w:val="en-US"/>
              </w:rPr>
              <w:t>[Verner-Morrison]</w:t>
            </w:r>
          </w:p>
        </w:tc>
        <w:tc>
          <w:tcPr>
            <w:tcW w:w="1985" w:type="dxa"/>
          </w:tcPr>
          <w:p w14:paraId="7261F4AC" w14:textId="77777777" w:rsidR="00302EE2" w:rsidRPr="000636CE" w:rsidRDefault="00302EE2" w:rsidP="000636CE">
            <w:pPr>
              <w:pStyle w:val="NoSpacing"/>
              <w:spacing w:line="276" w:lineRule="auto"/>
              <w:rPr>
                <w:rFonts w:ascii="Arial" w:hAnsi="Arial" w:cs="Arial"/>
                <w:lang w:val="en-US"/>
              </w:rPr>
            </w:pPr>
            <w:r w:rsidRPr="000636CE">
              <w:rPr>
                <w:rFonts w:ascii="Arial" w:hAnsi="Arial" w:cs="Arial"/>
                <w:lang w:val="en-US"/>
              </w:rPr>
              <w:t xml:space="preserve">Vasoactive intestinal peptide (VIP) </w:t>
            </w:r>
          </w:p>
        </w:tc>
        <w:tc>
          <w:tcPr>
            <w:tcW w:w="2835" w:type="dxa"/>
          </w:tcPr>
          <w:p w14:paraId="32F470FB" w14:textId="4768A7FF" w:rsidR="00302EE2" w:rsidRPr="000636CE" w:rsidRDefault="00302EE2" w:rsidP="000636CE">
            <w:pPr>
              <w:pStyle w:val="NoSpacing"/>
              <w:spacing w:line="276" w:lineRule="auto"/>
              <w:rPr>
                <w:rFonts w:ascii="Arial" w:hAnsi="Arial" w:cs="Arial"/>
                <w:lang w:val="en-US"/>
              </w:rPr>
            </w:pPr>
            <w:r w:rsidRPr="000636CE">
              <w:rPr>
                <w:rFonts w:ascii="Arial" w:hAnsi="Arial" w:cs="Arial"/>
                <w:lang w:val="en-US"/>
              </w:rPr>
              <w:t xml:space="preserve">Severe watery </w:t>
            </w:r>
            <w:r w:rsidR="003E4746" w:rsidRPr="000636CE">
              <w:rPr>
                <w:rFonts w:ascii="Arial" w:hAnsi="Arial" w:cs="Arial"/>
                <w:lang w:val="en-US"/>
              </w:rPr>
              <w:t>diarrhea</w:t>
            </w:r>
            <w:r w:rsidRPr="000636CE">
              <w:rPr>
                <w:rFonts w:ascii="Arial" w:hAnsi="Arial" w:cs="Arial"/>
                <w:lang w:val="en-US"/>
              </w:rPr>
              <w:t xml:space="preserve">, </w:t>
            </w:r>
            <w:r w:rsidR="003E4746" w:rsidRPr="000636CE">
              <w:rPr>
                <w:rFonts w:ascii="Arial" w:hAnsi="Arial" w:cs="Arial"/>
                <w:lang w:val="en-US"/>
              </w:rPr>
              <w:t>Hypokalemia</w:t>
            </w:r>
            <w:r w:rsidRPr="000636CE">
              <w:rPr>
                <w:rFonts w:ascii="Arial" w:hAnsi="Arial" w:cs="Arial"/>
                <w:lang w:val="en-US"/>
              </w:rPr>
              <w:t xml:space="preserve"> </w:t>
            </w:r>
          </w:p>
        </w:tc>
        <w:tc>
          <w:tcPr>
            <w:tcW w:w="2409" w:type="dxa"/>
          </w:tcPr>
          <w:p w14:paraId="669F28D2" w14:textId="3A15BAC3" w:rsidR="00302EE2" w:rsidRPr="000636CE" w:rsidRDefault="006A4719" w:rsidP="000636CE">
            <w:pPr>
              <w:pStyle w:val="NoSpacing"/>
              <w:spacing w:line="276" w:lineRule="auto"/>
              <w:rPr>
                <w:rFonts w:ascii="Arial" w:hAnsi="Arial" w:cs="Arial"/>
                <w:lang w:val="en-US"/>
              </w:rPr>
            </w:pPr>
            <w:r w:rsidRPr="000636CE">
              <w:rPr>
                <w:rFonts w:ascii="Arial" w:hAnsi="Arial" w:cs="Arial"/>
                <w:lang w:val="en-US"/>
              </w:rPr>
              <w:t xml:space="preserve">Fasting serum </w:t>
            </w:r>
            <w:r w:rsidR="00302EE2" w:rsidRPr="000636CE">
              <w:rPr>
                <w:rFonts w:ascii="Arial" w:hAnsi="Arial" w:cs="Arial"/>
                <w:lang w:val="en-US"/>
              </w:rPr>
              <w:t xml:space="preserve">VIP </w:t>
            </w:r>
            <w:r w:rsidRPr="000636CE">
              <w:rPr>
                <w:rFonts w:ascii="Arial" w:hAnsi="Arial" w:cs="Arial"/>
                <w:lang w:val="en-US"/>
              </w:rPr>
              <w:t>&gt; 60 pmol/L</w:t>
            </w:r>
            <w:r w:rsidR="00302EE2" w:rsidRPr="000636CE">
              <w:rPr>
                <w:rFonts w:ascii="Arial" w:hAnsi="Arial" w:cs="Arial"/>
                <w:lang w:val="en-US"/>
              </w:rPr>
              <w:t xml:space="preserve"> </w:t>
            </w:r>
          </w:p>
        </w:tc>
      </w:tr>
      <w:tr w:rsidR="00302EE2" w:rsidRPr="000636CE" w14:paraId="45DD01BC" w14:textId="77777777" w:rsidTr="00ED7595">
        <w:tc>
          <w:tcPr>
            <w:tcW w:w="1838" w:type="dxa"/>
          </w:tcPr>
          <w:p w14:paraId="7AAD8BF5" w14:textId="77777777" w:rsidR="00302EE2" w:rsidRPr="000636CE" w:rsidRDefault="00302EE2" w:rsidP="000636CE">
            <w:pPr>
              <w:pStyle w:val="NoSpacing"/>
              <w:spacing w:line="276" w:lineRule="auto"/>
              <w:rPr>
                <w:rFonts w:ascii="Arial" w:hAnsi="Arial" w:cs="Arial"/>
                <w:lang w:val="en-US"/>
              </w:rPr>
            </w:pPr>
            <w:r w:rsidRPr="000636CE">
              <w:rPr>
                <w:rFonts w:ascii="Arial" w:hAnsi="Arial" w:cs="Arial"/>
                <w:lang w:val="en-US"/>
              </w:rPr>
              <w:t xml:space="preserve">Glucagonoma </w:t>
            </w:r>
          </w:p>
        </w:tc>
        <w:tc>
          <w:tcPr>
            <w:tcW w:w="1985" w:type="dxa"/>
          </w:tcPr>
          <w:p w14:paraId="6EDF3395" w14:textId="77777777" w:rsidR="00302EE2" w:rsidRPr="000636CE" w:rsidRDefault="00302EE2" w:rsidP="000636CE">
            <w:pPr>
              <w:pStyle w:val="NoSpacing"/>
              <w:spacing w:line="276" w:lineRule="auto"/>
              <w:rPr>
                <w:rFonts w:ascii="Arial" w:hAnsi="Arial" w:cs="Arial"/>
                <w:lang w:val="en-US"/>
              </w:rPr>
            </w:pPr>
            <w:r w:rsidRPr="000636CE">
              <w:rPr>
                <w:rFonts w:ascii="Arial" w:hAnsi="Arial" w:cs="Arial"/>
                <w:lang w:val="en-US"/>
              </w:rPr>
              <w:t xml:space="preserve">Glucagon </w:t>
            </w:r>
          </w:p>
        </w:tc>
        <w:tc>
          <w:tcPr>
            <w:tcW w:w="2835" w:type="dxa"/>
          </w:tcPr>
          <w:p w14:paraId="03CADC89" w14:textId="77777777" w:rsidR="00302EE2" w:rsidRPr="000636CE" w:rsidRDefault="00302EE2" w:rsidP="000636CE">
            <w:pPr>
              <w:pStyle w:val="NoSpacing"/>
              <w:spacing w:line="276" w:lineRule="auto"/>
              <w:rPr>
                <w:rFonts w:ascii="Arial" w:hAnsi="Arial" w:cs="Arial"/>
                <w:lang w:val="en-US"/>
              </w:rPr>
            </w:pPr>
            <w:r w:rsidRPr="000636CE">
              <w:rPr>
                <w:rFonts w:ascii="Arial" w:hAnsi="Arial" w:cs="Arial"/>
                <w:lang w:val="en-US"/>
              </w:rPr>
              <w:t xml:space="preserve">Rash, Glucose intolerance (diabetes), Necrolytic migratory erythema, Weight loss </w:t>
            </w:r>
          </w:p>
        </w:tc>
        <w:tc>
          <w:tcPr>
            <w:tcW w:w="2409" w:type="dxa"/>
          </w:tcPr>
          <w:p w14:paraId="187B1B8F" w14:textId="0A999F0D" w:rsidR="00302EE2" w:rsidRPr="000636CE" w:rsidRDefault="00D711FD" w:rsidP="000636CE">
            <w:pPr>
              <w:pStyle w:val="NoSpacing"/>
              <w:spacing w:line="276" w:lineRule="auto"/>
              <w:rPr>
                <w:rFonts w:ascii="Arial" w:hAnsi="Arial" w:cs="Arial"/>
                <w:lang w:val="en-US"/>
              </w:rPr>
            </w:pPr>
            <w:r w:rsidRPr="000636CE">
              <w:rPr>
                <w:rFonts w:ascii="Arial" w:hAnsi="Arial" w:cs="Arial"/>
                <w:lang w:val="en-US"/>
              </w:rPr>
              <w:t>Fasting g</w:t>
            </w:r>
            <w:r w:rsidR="00302EE2" w:rsidRPr="000636CE">
              <w:rPr>
                <w:rFonts w:ascii="Arial" w:hAnsi="Arial" w:cs="Arial"/>
                <w:lang w:val="en-US"/>
              </w:rPr>
              <w:t>lucagon &gt; 500 pg/m</w:t>
            </w:r>
            <w:r w:rsidR="0026150C" w:rsidRPr="000636CE">
              <w:rPr>
                <w:rFonts w:ascii="Arial" w:hAnsi="Arial" w:cs="Arial"/>
                <w:lang w:val="en-US"/>
              </w:rPr>
              <w:t>L</w:t>
            </w:r>
          </w:p>
        </w:tc>
      </w:tr>
    </w:tbl>
    <w:p w14:paraId="6BAB74E8" w14:textId="2AD6DE5F" w:rsidR="00926DAC" w:rsidRPr="000636CE" w:rsidRDefault="00302EE2" w:rsidP="000636CE">
      <w:pPr>
        <w:pStyle w:val="NoSpacing"/>
        <w:spacing w:line="276" w:lineRule="auto"/>
        <w:rPr>
          <w:rFonts w:ascii="Arial" w:hAnsi="Arial" w:cs="Arial"/>
          <w:lang w:val="en-US"/>
        </w:rPr>
      </w:pPr>
      <w:r w:rsidRPr="00554755">
        <w:rPr>
          <w:rFonts w:ascii="Arial" w:hAnsi="Arial" w:cs="Arial"/>
          <w:lang w:val="en-US"/>
        </w:rPr>
        <w:t>Note:</w:t>
      </w:r>
      <w:r w:rsidRPr="000636CE">
        <w:rPr>
          <w:rFonts w:ascii="Arial" w:hAnsi="Arial" w:cs="Arial"/>
          <w:lang w:val="en-US"/>
        </w:rPr>
        <w:t xml:space="preserve"> This table was assembled based on information from Gastroenterology, Metz D. and Jensen R., Gastrointestinal neuroendocrine tumors: Pancreatic Endocrine tumors, 1469-1492 © 2008 </w:t>
      </w:r>
      <w:r w:rsidR="00D200C0" w:rsidRPr="000636CE">
        <w:rPr>
          <w:rFonts w:ascii="Arial" w:hAnsi="Arial" w:cs="Arial"/>
          <w:lang w:val="en-US"/>
        </w:rPr>
        <w:fldChar w:fldCharType="begin"/>
      </w:r>
      <w:r w:rsidR="00D200C0" w:rsidRPr="000636CE">
        <w:rPr>
          <w:rFonts w:ascii="Arial" w:hAnsi="Arial" w:cs="Arial"/>
          <w:lang w:val="en-US"/>
        </w:rPr>
        <w:instrText xml:space="preserve"> ADDIN EN.CITE &lt;EndNote&gt;&lt;Cite&gt;&lt;Author&gt;Metz&lt;/Author&gt;&lt;Year&gt;2008&lt;/Year&gt;&lt;RecNum&gt;27&lt;/RecNum&gt;&lt;DisplayText&gt;(2)&lt;/DisplayText&gt;&lt;record&gt;&lt;rec-number&gt;27&lt;/rec-number&gt;&lt;foreign-keys&gt;&lt;key app="EN" db-id="pzwz0wsf9ra29re2f5avtrdy0z2s5sdsrw0s" timestamp="1642500113"&gt;27&lt;/key&gt;&lt;/foreign-keys&gt;&lt;ref-type name="Journal Article"&gt;17&lt;/ref-type&gt;&lt;contributors&gt;&lt;authors&gt;&lt;author&gt;Metz, D. C.&lt;/author&gt;&lt;author&gt;Jensen, R. T.&lt;/author&gt;&lt;/authors&gt;&lt;/contributors&gt;&lt;auth-address&gt;Division of Gastroenterology, University of Pennsylvania School of Medicine, Philadelphia, Pennsylvania, USA.&lt;/auth-address&gt;&lt;titles&gt;&lt;title&gt;Gastrointestinal neuroendocrine tumors: pancreatic endocrine tumors&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1469-92&lt;/pages&gt;&lt;volume&gt;135&lt;/volume&gt;&lt;number&gt;5&lt;/number&gt;&lt;edition&gt;2008/08/16&lt;/edition&gt;&lt;keywords&gt;&lt;keyword&gt;Combined Modality Therapy/methods&lt;/keyword&gt;&lt;keyword&gt;Diagnosis, Differential&lt;/keyword&gt;&lt;keyword&gt;Diagnostic Imaging/methods&lt;/keyword&gt;&lt;keyword&gt;Global Health&lt;/keyword&gt;&lt;keyword&gt;Humans&lt;/keyword&gt;&lt;keyword&gt;Morbidity&lt;/keyword&gt;&lt;keyword&gt;*Pancreatic Neoplasms/diagnosis/epidemiology/therapy&lt;/keyword&gt;&lt;keyword&gt;Survival Rate&lt;/keyword&gt;&lt;/keywords&gt;&lt;dates&gt;&lt;year&gt;2008&lt;/year&gt;&lt;pub-dates&gt;&lt;date&gt;Nov&lt;/date&gt;&lt;/pub-dates&gt;&lt;/dates&gt;&lt;isbn&gt;0016-5085 (Print)&amp;#xD;0016-5085&lt;/isbn&gt;&lt;accession-num&gt;18703061&lt;/accession-num&gt;&lt;urls&gt;&lt;/urls&gt;&lt;custom2&gt;PMC2612755&lt;/custom2&gt;&lt;custom6&gt;NIHMS78368&lt;/custom6&gt;&lt;electronic-resource-num&gt;10.1053/j.gastro.2008.05.047&lt;/electronic-resource-num&gt;&lt;remote-database-provider&gt;NLM&lt;/remote-database-provider&gt;&lt;language&gt;eng&lt;/language&gt;&lt;/record&gt;&lt;/Cite&gt;&lt;/EndNote&gt;</w:instrText>
      </w:r>
      <w:r w:rsidR="00D200C0" w:rsidRPr="000636CE">
        <w:rPr>
          <w:rFonts w:ascii="Arial" w:hAnsi="Arial" w:cs="Arial"/>
          <w:lang w:val="en-US"/>
        </w:rPr>
        <w:fldChar w:fldCharType="separate"/>
      </w:r>
      <w:r w:rsidR="00D200C0" w:rsidRPr="000636CE">
        <w:rPr>
          <w:rFonts w:ascii="Arial" w:hAnsi="Arial" w:cs="Arial"/>
          <w:noProof/>
          <w:lang w:val="en-US"/>
        </w:rPr>
        <w:t>(2)</w:t>
      </w:r>
      <w:r w:rsidR="00D200C0" w:rsidRPr="000636CE">
        <w:rPr>
          <w:rFonts w:ascii="Arial" w:hAnsi="Arial" w:cs="Arial"/>
          <w:lang w:val="en-US"/>
        </w:rPr>
        <w:fldChar w:fldCharType="end"/>
      </w:r>
      <w:r w:rsidRPr="000636CE">
        <w:rPr>
          <w:rFonts w:ascii="Arial" w:hAnsi="Arial" w:cs="Arial"/>
          <w:lang w:val="en-US"/>
        </w:rPr>
        <w:t xml:space="preserve"> and World Journal of Gastroenterology, Ma Z., Gong Y., Zhuang H. et al., Pancreatic neuroendocrine tumors: A review of serum biomarkers, staging and management, 2305-2322 © 2020 </w:t>
      </w:r>
      <w:r w:rsidR="00D200C0" w:rsidRPr="000636CE">
        <w:rPr>
          <w:rFonts w:ascii="Arial" w:hAnsi="Arial" w:cs="Arial"/>
          <w:lang w:val="en-US"/>
        </w:rPr>
        <w:fldChar w:fldCharType="begin">
          <w:fldData xml:space="preserve">PEVuZE5vdGU+PENpdGU+PEF1dGhvcj5NYTwvQXV0aG9yPjxZZWFyPjIwMjA8L1llYXI+PFJlY051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</w:fldData>
        </w:fldChar>
      </w:r>
      <w:r w:rsidR="00D200C0" w:rsidRPr="000636CE">
        <w:rPr>
          <w:rFonts w:ascii="Arial" w:hAnsi="Arial" w:cs="Arial"/>
          <w:lang w:val="en-US"/>
        </w:rPr>
        <w:instrText xml:space="preserve"> ADDIN EN.CITE </w:instrText>
      </w:r>
      <w:r w:rsidR="00D200C0" w:rsidRPr="000636CE">
        <w:rPr>
          <w:rFonts w:ascii="Arial" w:hAnsi="Arial" w:cs="Arial"/>
          <w:lang w:val="en-US"/>
        </w:rPr>
        <w:fldChar w:fldCharType="begin">
          <w:fldData xml:space="preserve">PEVuZE5vdGU+PENpdGU+PEF1dGhvcj5NYTwvQXV0aG9yPjxZZWFyPjIwMjA8L1llYXI+PFJlY051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</w:fldData>
        </w:fldChar>
      </w:r>
      <w:r w:rsidR="00D200C0" w:rsidRPr="000636CE">
        <w:rPr>
          <w:rFonts w:ascii="Arial" w:hAnsi="Arial" w:cs="Arial"/>
          <w:lang w:val="en-US"/>
        </w:rPr>
        <w:instrText xml:space="preserve"> ADDIN EN.CITE.DATA </w:instrText>
      </w:r>
      <w:r w:rsidR="00D200C0" w:rsidRPr="000636CE">
        <w:rPr>
          <w:rFonts w:ascii="Arial" w:hAnsi="Arial" w:cs="Arial"/>
          <w:lang w:val="en-US"/>
        </w:rPr>
      </w:r>
      <w:r w:rsidR="00D200C0" w:rsidRPr="000636CE">
        <w:rPr>
          <w:rFonts w:ascii="Arial" w:hAnsi="Arial" w:cs="Arial"/>
          <w:lang w:val="en-US"/>
        </w:rPr>
        <w:fldChar w:fldCharType="end"/>
      </w:r>
      <w:r w:rsidR="00D200C0" w:rsidRPr="000636CE">
        <w:rPr>
          <w:rFonts w:ascii="Arial" w:hAnsi="Arial" w:cs="Arial"/>
          <w:lang w:val="en-US"/>
        </w:rPr>
      </w:r>
      <w:r w:rsidR="00D200C0" w:rsidRPr="000636CE">
        <w:rPr>
          <w:rFonts w:ascii="Arial" w:hAnsi="Arial" w:cs="Arial"/>
          <w:lang w:val="en-US"/>
        </w:rPr>
        <w:fldChar w:fldCharType="separate"/>
      </w:r>
      <w:r w:rsidR="00D200C0" w:rsidRPr="000636CE">
        <w:rPr>
          <w:rFonts w:ascii="Arial" w:hAnsi="Arial" w:cs="Arial"/>
          <w:noProof/>
          <w:lang w:val="en-US"/>
        </w:rPr>
        <w:t>(7)</w:t>
      </w:r>
      <w:r w:rsidR="00D200C0" w:rsidRPr="000636CE">
        <w:rPr>
          <w:rFonts w:ascii="Arial" w:hAnsi="Arial" w:cs="Arial"/>
          <w:lang w:val="en-US"/>
        </w:rPr>
        <w:fldChar w:fldCharType="end"/>
      </w:r>
      <w:r w:rsidRPr="000636CE">
        <w:rPr>
          <w:rFonts w:ascii="Arial" w:hAnsi="Arial" w:cs="Arial"/>
          <w:lang w:val="en-US"/>
        </w:rPr>
        <w:t xml:space="preserve"> and Current Opinion in Gastroenterology, Perri G., Prakash L. and Katz M., Pancreatic neuroendocrine tumors, 468-477 © 2019 </w:t>
      </w:r>
      <w:r w:rsidR="00D200C0" w:rsidRPr="000636CE">
        <w:rPr>
          <w:rFonts w:ascii="Arial" w:hAnsi="Arial" w:cs="Arial"/>
          <w:lang w:val="en-US"/>
        </w:rPr>
        <w:fldChar w:fldCharType="begin"/>
      </w:r>
      <w:r w:rsidR="00D200C0" w:rsidRPr="000636CE">
        <w:rPr>
          <w:rFonts w:ascii="Arial" w:hAnsi="Arial" w:cs="Arial"/>
          <w:lang w:val="en-US"/>
        </w:rPr>
        <w:instrText xml:space="preserve"> ADDIN EN.CITE &lt;EndNote&gt;&lt;Cite&gt;&lt;Author&gt;Perri&lt;/Author&gt;&lt;Year&gt;2019&lt;/Year&gt;&lt;RecNum&gt;34&lt;/RecNum&gt;&lt;DisplayText&gt;(3)&lt;/DisplayText&gt;&lt;record&gt;&lt;rec-number&gt;34&lt;/rec-number&gt;&lt;foreign-keys&gt;&lt;key app="EN" db-id="pzwz0wsf9ra29re2f5avtrdy0z2s5sdsrw0s" timestamp="1642502564"&gt;34&lt;/key&gt;&lt;/foreign-keys&gt;&lt;ref-type name="Journal Article"&gt;17&lt;/ref-type&gt;&lt;contributors&gt;&lt;authors&gt;&lt;author&gt;Perri, G.&lt;/author&gt;&lt;author&gt;Prakash, L. R.&lt;/author&gt;&lt;author&gt;Katz, M. H. G.&lt;/author&gt;&lt;/authors&gt;&lt;/contributors&gt;&lt;auth-address&gt;Department of Surgical Oncology, MD Anderson Cancer Center, The University of Texas, Houston, Texas, USA.&lt;/auth-address&gt;&lt;titles&gt;&lt;title&gt;Pancreatic neuroendocrine tumors&lt;/title&gt;&lt;secondary-title&gt;Curr Opin Gastroenterol&lt;/secondary-title&gt;&lt;alt-title&gt;Current opinion in gastroenterology&lt;/alt-title&gt;&lt;/titles&gt;&lt;periodical&gt;&lt;full-title&gt;Curr Opin Gastroenterol&lt;/full-title&gt;&lt;abbr-1&gt;Current opinion in gastroenterology&lt;/abbr-1&gt;&lt;/periodical&gt;&lt;alt-periodical&gt;&lt;full-title&gt;Curr Opin Gastroenterol&lt;/full-title&gt;&lt;abbr-1&gt;Current opinion in gastroenterology&lt;/abbr-1&gt;&lt;/alt-periodical&gt;&lt;pages&gt;468-477&lt;/pages&gt;&lt;volume&gt;35&lt;/volume&gt;&lt;number&gt;5&lt;/number&gt;&lt;edition&gt;2019/07/16&lt;/edition&gt;&lt;keywords&gt;&lt;keyword&gt;Humans&lt;/keyword&gt;&lt;keyword&gt;Liver Neoplasms/secondary/therapy&lt;/keyword&gt;&lt;keyword&gt;Neoplasm Staging&lt;/keyword&gt;&lt;keyword&gt;Neuroendocrine Tumors/classification/*diagnosis/secondary/*therapy&lt;/keyword&gt;&lt;keyword&gt;Pancreatectomy&lt;/keyword&gt;&lt;keyword&gt;Pancreatic Neoplasms/classification/*diagnosis/*therapy&lt;/keyword&gt;&lt;keyword&gt;Prognosis&lt;/keyword&gt;&lt;keyword&gt;Risk Assessment&lt;/keyword&gt;&lt;/keywords&gt;&lt;dates&gt;&lt;year&gt;2019&lt;/year&gt;&lt;pub-dates&gt;&lt;date&gt;Sep&lt;/date&gt;&lt;/pub-dates&gt;&lt;/dates&gt;&lt;isbn&gt;0267-1379&lt;/isbn&gt;&lt;accession-num&gt;31306159&lt;/accession-num&gt;&lt;urls&gt;&lt;/urls&gt;&lt;electronic-resource-num&gt;10.1097/mog.0000000000000571&lt;/electronic-resource-num&gt;&lt;remote-database-provider&gt;NLM&lt;/remote-database-provider&gt;&lt;language&gt;eng&lt;/language&gt;&lt;/record&gt;&lt;/Cite&gt;&lt;/EndNote&gt;</w:instrText>
      </w:r>
      <w:r w:rsidR="00D200C0" w:rsidRPr="000636CE">
        <w:rPr>
          <w:rFonts w:ascii="Arial" w:hAnsi="Arial" w:cs="Arial"/>
          <w:lang w:val="en-US"/>
        </w:rPr>
        <w:fldChar w:fldCharType="separate"/>
      </w:r>
      <w:r w:rsidR="00D200C0" w:rsidRPr="000636CE">
        <w:rPr>
          <w:rFonts w:ascii="Arial" w:hAnsi="Arial" w:cs="Arial"/>
          <w:noProof/>
          <w:lang w:val="en-US"/>
        </w:rPr>
        <w:t>(3)</w:t>
      </w:r>
      <w:r w:rsidR="00D200C0" w:rsidRPr="000636CE">
        <w:rPr>
          <w:rFonts w:ascii="Arial" w:hAnsi="Arial" w:cs="Arial"/>
          <w:lang w:val="en-US"/>
        </w:rPr>
        <w:fldChar w:fldCharType="end"/>
      </w:r>
      <w:r w:rsidRPr="000636CE">
        <w:rPr>
          <w:rFonts w:ascii="Arial" w:hAnsi="Arial" w:cs="Arial"/>
          <w:lang w:val="en-US"/>
        </w:rPr>
        <w:t xml:space="preserve">.   </w:t>
      </w:r>
    </w:p>
    <w:p w14:paraId="19922AA8" w14:textId="77777777" w:rsidR="00ED7595" w:rsidRDefault="00ED7595" w:rsidP="000636CE">
      <w:pPr>
        <w:pStyle w:val="Heading1"/>
        <w:spacing w:before="0" w:line="276" w:lineRule="auto"/>
        <w:rPr>
          <w:rFonts w:ascii="Arial" w:hAnsi="Arial" w:cs="Arial"/>
          <w:sz w:val="22"/>
          <w:szCs w:val="22"/>
          <w:lang w:val="en-US"/>
        </w:rPr>
      </w:pPr>
    </w:p>
    <w:p w14:paraId="2F145D9B" w14:textId="56C82253" w:rsidR="00302EE2" w:rsidRPr="00ED7595" w:rsidRDefault="00302EE2" w:rsidP="000636CE">
      <w:pPr>
        <w:pStyle w:val="Heading1"/>
        <w:spacing w:before="0" w:line="276" w:lineRule="auto"/>
        <w:rPr>
          <w:rFonts w:ascii="Arial" w:hAnsi="Arial" w:cs="Arial"/>
          <w:b/>
          <w:bCs/>
          <w:sz w:val="22"/>
          <w:szCs w:val="22"/>
          <w:lang w:val="en-US"/>
        </w:rPr>
      </w:pPr>
      <w:r w:rsidRPr="00ED7595">
        <w:rPr>
          <w:rFonts w:ascii="Arial" w:hAnsi="Arial" w:cs="Arial"/>
          <w:b/>
          <w:bCs/>
          <w:sz w:val="22"/>
          <w:szCs w:val="22"/>
          <w:lang w:val="en-US"/>
        </w:rPr>
        <w:t>C</w:t>
      </w:r>
      <w:r w:rsidR="00ED7595" w:rsidRPr="00ED7595">
        <w:rPr>
          <w:rFonts w:ascii="Arial" w:hAnsi="Arial" w:cs="Arial"/>
          <w:b/>
          <w:bCs/>
          <w:sz w:val="22"/>
          <w:szCs w:val="22"/>
          <w:lang w:val="en-US"/>
        </w:rPr>
        <w:t xml:space="preserve">LASSIFICATION AND STAGING </w:t>
      </w:r>
      <w:r w:rsidRPr="00ED7595">
        <w:rPr>
          <w:rFonts w:ascii="Arial" w:hAnsi="Arial" w:cs="Arial"/>
          <w:b/>
          <w:bCs/>
          <w:sz w:val="22"/>
          <w:szCs w:val="22"/>
          <w:lang w:val="en-US"/>
        </w:rPr>
        <w:t xml:space="preserve"> </w:t>
      </w:r>
    </w:p>
    <w:p w14:paraId="6BA812B9" w14:textId="77777777" w:rsidR="00ED7595" w:rsidRDefault="00ED7595" w:rsidP="000636CE">
      <w:pPr>
        <w:pStyle w:val="NoSpacing"/>
        <w:spacing w:line="276" w:lineRule="auto"/>
        <w:rPr>
          <w:rFonts w:ascii="Arial" w:hAnsi="Arial" w:cs="Arial"/>
          <w:lang w:val="en-US"/>
        </w:rPr>
      </w:pPr>
    </w:p>
    <w:p w14:paraId="551861E6" w14:textId="26B7BF43" w:rsidR="009E637F" w:rsidRPr="000636CE" w:rsidRDefault="00D460B6" w:rsidP="000636CE">
      <w:pPr>
        <w:pStyle w:val="NoSpacing"/>
        <w:spacing w:line="276" w:lineRule="auto"/>
        <w:rPr>
          <w:rFonts w:ascii="Arial" w:hAnsi="Arial" w:cs="Arial"/>
          <w:lang w:val="en-US"/>
        </w:rPr>
      </w:pPr>
      <w:r w:rsidRPr="000636CE">
        <w:rPr>
          <w:rFonts w:ascii="Arial" w:hAnsi="Arial" w:cs="Arial"/>
          <w:lang w:val="en-US"/>
        </w:rPr>
        <w:lastRenderedPageBreak/>
        <w:t xml:space="preserve">The </w:t>
      </w:r>
      <w:r w:rsidR="00B44DB4" w:rsidRPr="000636CE">
        <w:rPr>
          <w:rFonts w:ascii="Arial" w:hAnsi="Arial" w:cs="Arial"/>
          <w:lang w:val="en-US"/>
        </w:rPr>
        <w:t>World Health Organization (WHO) classification</w:t>
      </w:r>
      <w:r w:rsidRPr="000636CE">
        <w:rPr>
          <w:rFonts w:ascii="Arial" w:hAnsi="Arial" w:cs="Arial"/>
          <w:lang w:val="en-US"/>
        </w:rPr>
        <w:t xml:space="preserve"> from </w:t>
      </w:r>
      <w:r w:rsidR="00BA28E8" w:rsidRPr="000636CE">
        <w:rPr>
          <w:rFonts w:ascii="Arial" w:hAnsi="Arial" w:cs="Arial"/>
          <w:lang w:val="en-US"/>
        </w:rPr>
        <w:t xml:space="preserve">2019 </w:t>
      </w:r>
      <w:r w:rsidR="00B07A71" w:rsidRPr="000636CE">
        <w:rPr>
          <w:rFonts w:ascii="Arial" w:hAnsi="Arial" w:cs="Arial"/>
          <w:lang w:val="en-US"/>
        </w:rPr>
        <w:t xml:space="preserve">(Table </w:t>
      </w:r>
      <w:r w:rsidR="00804D79" w:rsidRPr="000636CE">
        <w:rPr>
          <w:rFonts w:ascii="Arial" w:hAnsi="Arial" w:cs="Arial"/>
          <w:lang w:val="en-US"/>
        </w:rPr>
        <w:t>2</w:t>
      </w:r>
      <w:r w:rsidR="00B07A71" w:rsidRPr="000636CE">
        <w:rPr>
          <w:rFonts w:ascii="Arial" w:hAnsi="Arial" w:cs="Arial"/>
          <w:lang w:val="en-US"/>
        </w:rPr>
        <w:t>)</w:t>
      </w:r>
      <w:r w:rsidR="00FF0C56" w:rsidRPr="000636CE">
        <w:rPr>
          <w:rFonts w:ascii="Arial" w:hAnsi="Arial" w:cs="Arial"/>
          <w:lang w:val="en-US"/>
        </w:rPr>
        <w:t xml:space="preserve"> takes into account both differentiation status and proliferation rate of the tumor. The former is determined through a histological examination of tumor morphology in which well-differentiated neuroendocrine tumors (NETs) can be distinguished from poorly differentiated neuroendocrine carcinomas (NECs). A grade is then assigned based on the proliferation rate assessed via Ki-67 index and mitotic count. Well-differentiated NETs can be divided into low grade (G1), intermediate grade (G2)</w:t>
      </w:r>
      <w:r w:rsidR="001E1779">
        <w:rPr>
          <w:rFonts w:ascii="Arial" w:hAnsi="Arial" w:cs="Arial"/>
          <w:lang w:val="en-US"/>
        </w:rPr>
        <w:t>,</w:t>
      </w:r>
      <w:r w:rsidR="00FF0C56" w:rsidRPr="000636CE">
        <w:rPr>
          <w:rFonts w:ascii="Arial" w:hAnsi="Arial" w:cs="Arial"/>
          <w:lang w:val="en-US"/>
        </w:rPr>
        <w:t xml:space="preserve"> and high grade (G3) tumors that have respective Ki-67 values of &lt;3%, 3-20%</w:t>
      </w:r>
      <w:r w:rsidR="001E1779">
        <w:rPr>
          <w:rFonts w:ascii="Arial" w:hAnsi="Arial" w:cs="Arial"/>
          <w:lang w:val="en-US"/>
        </w:rPr>
        <w:t>,</w:t>
      </w:r>
      <w:r w:rsidR="00FF0C56" w:rsidRPr="000636CE">
        <w:rPr>
          <w:rFonts w:ascii="Arial" w:hAnsi="Arial" w:cs="Arial"/>
          <w:lang w:val="en-US"/>
        </w:rPr>
        <w:t xml:space="preserve"> and &gt;20% or mitotic counts of &lt;2, 2-20</w:t>
      </w:r>
      <w:r w:rsidR="001E1779">
        <w:rPr>
          <w:rFonts w:ascii="Arial" w:hAnsi="Arial" w:cs="Arial"/>
          <w:lang w:val="en-US"/>
        </w:rPr>
        <w:t>,</w:t>
      </w:r>
      <w:r w:rsidR="00FF0C56" w:rsidRPr="000636CE">
        <w:rPr>
          <w:rFonts w:ascii="Arial" w:hAnsi="Arial" w:cs="Arial"/>
          <w:lang w:val="en-US"/>
        </w:rPr>
        <w:t xml:space="preserve"> and &gt;20 per 2mm³ (10 high power fields (HPF)). </w:t>
      </w:r>
      <w:r w:rsidR="009E637F" w:rsidRPr="000636CE">
        <w:rPr>
          <w:rFonts w:ascii="Arial" w:hAnsi="Arial" w:cs="Arial"/>
          <w:lang w:val="en-US"/>
        </w:rPr>
        <w:t>In the poorly-differentiated NEC group</w:t>
      </w:r>
      <w:r w:rsidR="00395D17" w:rsidRPr="000636CE">
        <w:rPr>
          <w:rFonts w:ascii="Arial" w:hAnsi="Arial" w:cs="Arial"/>
          <w:lang w:val="en-US"/>
        </w:rPr>
        <w:t xml:space="preserve"> (small and large cell types)</w:t>
      </w:r>
      <w:r w:rsidR="009E637F" w:rsidRPr="000636CE">
        <w:rPr>
          <w:rFonts w:ascii="Arial" w:hAnsi="Arial" w:cs="Arial"/>
          <w:lang w:val="en-US"/>
        </w:rPr>
        <w:t>, only high grade G3 tumors with a Ki-67 value &gt;20 are found</w:t>
      </w:r>
      <w:r w:rsidR="00260ECC" w:rsidRPr="000636CE">
        <w:rPr>
          <w:rFonts w:ascii="Arial" w:hAnsi="Arial" w:cs="Arial"/>
          <w:lang w:val="en-US"/>
        </w:rPr>
        <w:t xml:space="preserve">. In addition, neoplasms exist that consist of neuroendocrine </w:t>
      </w:r>
      <w:r w:rsidR="00F41FD7" w:rsidRPr="000636CE">
        <w:rPr>
          <w:rFonts w:ascii="Arial" w:hAnsi="Arial" w:cs="Arial"/>
          <w:lang w:val="en-US"/>
        </w:rPr>
        <w:t xml:space="preserve">cells </w:t>
      </w:r>
      <w:r w:rsidR="00260ECC" w:rsidRPr="000636CE">
        <w:rPr>
          <w:rFonts w:ascii="Arial" w:hAnsi="Arial" w:cs="Arial"/>
          <w:lang w:val="en-US"/>
        </w:rPr>
        <w:t xml:space="preserve">as well as non-neuroendocrine </w:t>
      </w:r>
      <w:bookmarkStart w:id="1" w:name="_Hlk100241047"/>
      <w:r w:rsidR="00260ECC" w:rsidRPr="000636CE">
        <w:rPr>
          <w:rFonts w:ascii="Arial" w:hAnsi="Arial" w:cs="Arial"/>
          <w:lang w:val="en-US"/>
        </w:rPr>
        <w:t>adeno</w:t>
      </w:r>
      <w:r w:rsidR="00F41FD7" w:rsidRPr="000636CE">
        <w:rPr>
          <w:rFonts w:ascii="Arial" w:hAnsi="Arial" w:cs="Arial"/>
          <w:lang w:val="en-US"/>
        </w:rPr>
        <w:t>carcinoma</w:t>
      </w:r>
      <w:bookmarkEnd w:id="1"/>
      <w:r w:rsidR="00260ECC" w:rsidRPr="000636CE">
        <w:rPr>
          <w:rFonts w:ascii="Arial" w:hAnsi="Arial" w:cs="Arial"/>
          <w:lang w:val="en-US"/>
        </w:rPr>
        <w:t xml:space="preserve"> or </w:t>
      </w:r>
      <w:bookmarkStart w:id="2" w:name="_Hlk100241096"/>
      <w:r w:rsidR="00260ECC" w:rsidRPr="000636CE">
        <w:rPr>
          <w:rFonts w:ascii="Arial" w:hAnsi="Arial" w:cs="Arial"/>
          <w:lang w:val="en-US"/>
        </w:rPr>
        <w:t xml:space="preserve">squamous </w:t>
      </w:r>
      <w:r w:rsidR="00F41FD7" w:rsidRPr="000636CE">
        <w:rPr>
          <w:rFonts w:ascii="Arial" w:hAnsi="Arial" w:cs="Arial"/>
          <w:lang w:val="en-US"/>
        </w:rPr>
        <w:t xml:space="preserve">carcinoma </w:t>
      </w:r>
      <w:bookmarkEnd w:id="2"/>
      <w:r w:rsidR="00260ECC" w:rsidRPr="000636CE">
        <w:rPr>
          <w:rFonts w:ascii="Arial" w:hAnsi="Arial" w:cs="Arial"/>
          <w:lang w:val="en-US"/>
        </w:rPr>
        <w:t>cells (i.e.</w:t>
      </w:r>
      <w:r w:rsidR="00ED7595">
        <w:rPr>
          <w:rFonts w:ascii="Arial" w:hAnsi="Arial" w:cs="Arial"/>
          <w:lang w:val="en-US"/>
        </w:rPr>
        <w:t>,</w:t>
      </w:r>
      <w:r w:rsidR="00260ECC" w:rsidRPr="000636CE">
        <w:rPr>
          <w:rFonts w:ascii="Arial" w:hAnsi="Arial" w:cs="Arial"/>
          <w:lang w:val="en-US"/>
        </w:rPr>
        <w:t xml:space="preserve"> mixed non-neuroendocrine-neuroendocrine neoplasms (MiNEN))</w:t>
      </w:r>
      <w:r w:rsidR="009E637F" w:rsidRPr="000636CE">
        <w:rPr>
          <w:rFonts w:ascii="Arial" w:hAnsi="Arial" w:cs="Arial"/>
          <w:lang w:val="en-US"/>
        </w:rPr>
        <w:t xml:space="preserve"> </w:t>
      </w:r>
      <w:r w:rsidR="00A00D7E" w:rsidRPr="000636CE">
        <w:rPr>
          <w:rFonts w:ascii="Arial" w:hAnsi="Arial" w:cs="Arial"/>
          <w:lang w:val="en-US"/>
        </w:rPr>
        <w:fldChar w:fldCharType="begin">
          <w:fldData xml:space="preserve">PEVuZE5vdGU+PENpdGU+PEF1dGhvcj5DaXZlczwvQXV0aG9yPjxZZWFyPjIwMTg8L1llYXI+PFJl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==
</w:fldData>
        </w:fldChar>
      </w:r>
      <w:r w:rsidR="00312F31" w:rsidRPr="000636CE">
        <w:rPr>
          <w:rFonts w:ascii="Arial" w:hAnsi="Arial" w:cs="Arial"/>
          <w:lang w:val="en-US"/>
        </w:rPr>
        <w:instrText xml:space="preserve"> ADDIN EN.CITE </w:instrText>
      </w:r>
      <w:r w:rsidR="00312F31" w:rsidRPr="000636CE">
        <w:rPr>
          <w:rFonts w:ascii="Arial" w:hAnsi="Arial" w:cs="Arial"/>
          <w:lang w:val="en-US"/>
        </w:rPr>
        <w:fldChar w:fldCharType="begin">
          <w:fldData xml:space="preserve">PEVuZE5vdGU+PENpdGU+PEF1dGhvcj5DaXZlczwvQXV0aG9yPjxZZWFyPjIwMTg8L1llYXI+PFJl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==
</w:fldData>
        </w:fldChar>
      </w:r>
      <w:r w:rsidR="00312F31" w:rsidRPr="000636CE">
        <w:rPr>
          <w:rFonts w:ascii="Arial" w:hAnsi="Arial" w:cs="Arial"/>
          <w:lang w:val="en-US"/>
        </w:rPr>
        <w:instrText xml:space="preserve"> ADDIN EN.CITE.DATA </w:instrText>
      </w:r>
      <w:r w:rsidR="00312F31" w:rsidRPr="000636CE">
        <w:rPr>
          <w:rFonts w:ascii="Arial" w:hAnsi="Arial" w:cs="Arial"/>
          <w:lang w:val="en-US"/>
        </w:rPr>
      </w:r>
      <w:r w:rsidR="00312F31" w:rsidRPr="000636CE">
        <w:rPr>
          <w:rFonts w:ascii="Arial" w:hAnsi="Arial" w:cs="Arial"/>
          <w:lang w:val="en-US"/>
        </w:rPr>
        <w:fldChar w:fldCharType="end"/>
      </w:r>
      <w:r w:rsidR="00A00D7E" w:rsidRPr="000636CE">
        <w:rPr>
          <w:rFonts w:ascii="Arial" w:hAnsi="Arial" w:cs="Arial"/>
          <w:lang w:val="en-US"/>
        </w:rPr>
      </w:r>
      <w:r w:rsidR="00A00D7E" w:rsidRPr="000636CE">
        <w:rPr>
          <w:rFonts w:ascii="Arial" w:hAnsi="Arial" w:cs="Arial"/>
          <w:lang w:val="en-US"/>
        </w:rPr>
        <w:fldChar w:fldCharType="separate"/>
      </w:r>
      <w:r w:rsidR="00312F31" w:rsidRPr="000636CE">
        <w:rPr>
          <w:rFonts w:ascii="Arial" w:hAnsi="Arial" w:cs="Arial"/>
          <w:noProof/>
          <w:lang w:val="en-US"/>
        </w:rPr>
        <w:t>(3, 6-8, 15, 16)</w:t>
      </w:r>
      <w:r w:rsidR="00A00D7E" w:rsidRPr="000636CE">
        <w:rPr>
          <w:rFonts w:ascii="Arial" w:hAnsi="Arial" w:cs="Arial"/>
          <w:lang w:val="en-US"/>
        </w:rPr>
        <w:fldChar w:fldCharType="end"/>
      </w:r>
      <w:r w:rsidR="009E637F" w:rsidRPr="000636CE">
        <w:rPr>
          <w:rFonts w:ascii="Arial" w:hAnsi="Arial" w:cs="Arial"/>
          <w:lang w:val="en-US"/>
        </w:rPr>
        <w:t xml:space="preserve">. </w:t>
      </w:r>
      <w:r w:rsidR="00172CC8" w:rsidRPr="000636CE">
        <w:rPr>
          <w:rFonts w:ascii="Arial" w:hAnsi="Arial" w:cs="Arial"/>
          <w:lang w:val="en-US"/>
        </w:rPr>
        <w:t>Depending on tumor grade</w:t>
      </w:r>
      <w:r w:rsidR="00312F31" w:rsidRPr="000636CE">
        <w:rPr>
          <w:rFonts w:ascii="Arial" w:hAnsi="Arial" w:cs="Arial"/>
          <w:lang w:val="en-US"/>
        </w:rPr>
        <w:t xml:space="preserve"> and primary site</w:t>
      </w:r>
      <w:r w:rsidR="00172CC8" w:rsidRPr="000636CE">
        <w:rPr>
          <w:rFonts w:ascii="Arial" w:hAnsi="Arial" w:cs="Arial"/>
          <w:lang w:val="en-US"/>
        </w:rPr>
        <w:t xml:space="preserve">, the </w:t>
      </w:r>
      <w:r w:rsidR="00312F31" w:rsidRPr="000636CE">
        <w:rPr>
          <w:rFonts w:ascii="Arial" w:hAnsi="Arial" w:cs="Arial"/>
          <w:lang w:val="en-US"/>
        </w:rPr>
        <w:t>5-year survival</w:t>
      </w:r>
      <w:r w:rsidR="00172CC8" w:rsidRPr="000636CE">
        <w:rPr>
          <w:rFonts w:ascii="Arial" w:hAnsi="Arial" w:cs="Arial"/>
          <w:lang w:val="en-US"/>
        </w:rPr>
        <w:t xml:space="preserve"> varies </w:t>
      </w:r>
      <w:r w:rsidR="00312F31" w:rsidRPr="000636CE">
        <w:rPr>
          <w:rFonts w:ascii="Arial" w:hAnsi="Arial" w:cs="Arial"/>
          <w:lang w:val="en-US"/>
        </w:rPr>
        <w:t>between 15-95% and median overall survival</w:t>
      </w:r>
      <w:r w:rsidR="002F0BD2" w:rsidRPr="000636CE">
        <w:rPr>
          <w:rFonts w:ascii="Arial" w:hAnsi="Arial" w:cs="Arial"/>
          <w:lang w:val="en-US"/>
        </w:rPr>
        <w:t xml:space="preserve"> (OS)</w:t>
      </w:r>
      <w:r w:rsidR="00312F31" w:rsidRPr="000636CE">
        <w:rPr>
          <w:rFonts w:ascii="Arial" w:hAnsi="Arial" w:cs="Arial"/>
          <w:lang w:val="en-US"/>
        </w:rPr>
        <w:t xml:space="preserve"> </w:t>
      </w:r>
      <w:r w:rsidR="00172CC8" w:rsidRPr="000636CE">
        <w:rPr>
          <w:rFonts w:ascii="Arial" w:hAnsi="Arial" w:cs="Arial"/>
          <w:lang w:val="en-US"/>
        </w:rPr>
        <w:t xml:space="preserve">from approximately 12 years for patients with G1 to 10 months in patients with G3 </w:t>
      </w:r>
      <w:r w:rsidR="0053156C" w:rsidRPr="000636CE">
        <w:rPr>
          <w:rFonts w:ascii="Arial" w:hAnsi="Arial" w:cs="Arial"/>
          <w:lang w:val="en-US"/>
        </w:rPr>
        <w:t>PNEN</w:t>
      </w:r>
      <w:r w:rsidR="00172CC8" w:rsidRPr="000636CE">
        <w:rPr>
          <w:rFonts w:ascii="Arial" w:hAnsi="Arial" w:cs="Arial"/>
          <w:lang w:val="en-US"/>
        </w:rPr>
        <w:t>s</w:t>
      </w:r>
      <w:r w:rsidR="00312F31" w:rsidRPr="000636CE">
        <w:rPr>
          <w:rFonts w:ascii="Arial" w:hAnsi="Arial" w:cs="Arial"/>
          <w:lang w:val="en-US"/>
        </w:rPr>
        <w:t xml:space="preserve"> </w:t>
      </w:r>
      <w:r w:rsidR="00312F31" w:rsidRPr="000636CE">
        <w:rPr>
          <w:rFonts w:ascii="Arial" w:hAnsi="Arial" w:cs="Arial"/>
          <w:lang w:val="en-US"/>
        </w:rPr>
        <w:fldChar w:fldCharType="begin">
          <w:fldData xml:space="preserve">PEVuZE5vdGU+PENpdGU+PEF1dGhvcj5QZXJyaTwvQXV0aG9yPjxZZWFyPjIwMTk8L1llYXI+PFJl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</w:fldData>
        </w:fldChar>
      </w:r>
      <w:r w:rsidR="00312F31" w:rsidRPr="000636CE">
        <w:rPr>
          <w:rFonts w:ascii="Arial" w:hAnsi="Arial" w:cs="Arial"/>
          <w:lang w:val="en-US"/>
        </w:rPr>
        <w:instrText xml:space="preserve"> ADDIN EN.CITE </w:instrText>
      </w:r>
      <w:r w:rsidR="00312F31" w:rsidRPr="000636CE">
        <w:rPr>
          <w:rFonts w:ascii="Arial" w:hAnsi="Arial" w:cs="Arial"/>
          <w:lang w:val="en-US"/>
        </w:rPr>
        <w:fldChar w:fldCharType="begin">
          <w:fldData xml:space="preserve">PEVuZE5vdGU+PENpdGU+PEF1dGhvcj5QZXJyaTwvQXV0aG9yPjxZZWFyPjIwMTk8L1llYXI+PFJl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</w:fldData>
        </w:fldChar>
      </w:r>
      <w:r w:rsidR="00312F31" w:rsidRPr="000636CE">
        <w:rPr>
          <w:rFonts w:ascii="Arial" w:hAnsi="Arial" w:cs="Arial"/>
          <w:lang w:val="en-US"/>
        </w:rPr>
        <w:instrText xml:space="preserve"> ADDIN EN.CITE.DATA </w:instrText>
      </w:r>
      <w:r w:rsidR="00312F31" w:rsidRPr="000636CE">
        <w:rPr>
          <w:rFonts w:ascii="Arial" w:hAnsi="Arial" w:cs="Arial"/>
          <w:lang w:val="en-US"/>
        </w:rPr>
      </w:r>
      <w:r w:rsidR="00312F31" w:rsidRPr="000636CE">
        <w:rPr>
          <w:rFonts w:ascii="Arial" w:hAnsi="Arial" w:cs="Arial"/>
          <w:lang w:val="en-US"/>
        </w:rPr>
        <w:fldChar w:fldCharType="end"/>
      </w:r>
      <w:r w:rsidR="00312F31" w:rsidRPr="000636CE">
        <w:rPr>
          <w:rFonts w:ascii="Arial" w:hAnsi="Arial" w:cs="Arial"/>
          <w:lang w:val="en-US"/>
        </w:rPr>
      </w:r>
      <w:r w:rsidR="00312F31" w:rsidRPr="000636CE">
        <w:rPr>
          <w:rFonts w:ascii="Arial" w:hAnsi="Arial" w:cs="Arial"/>
          <w:lang w:val="en-US"/>
        </w:rPr>
        <w:fldChar w:fldCharType="separate"/>
      </w:r>
      <w:r w:rsidR="00312F31" w:rsidRPr="000636CE">
        <w:rPr>
          <w:rFonts w:ascii="Arial" w:hAnsi="Arial" w:cs="Arial"/>
          <w:noProof/>
          <w:lang w:val="en-US"/>
        </w:rPr>
        <w:t>(3, 17)</w:t>
      </w:r>
      <w:r w:rsidR="00312F31" w:rsidRPr="000636CE">
        <w:rPr>
          <w:rFonts w:ascii="Arial" w:hAnsi="Arial" w:cs="Arial"/>
          <w:lang w:val="en-US"/>
        </w:rPr>
        <w:fldChar w:fldCharType="end"/>
      </w:r>
      <w:r w:rsidR="00172CC8" w:rsidRPr="000636CE">
        <w:rPr>
          <w:rFonts w:ascii="Arial" w:hAnsi="Arial" w:cs="Arial"/>
          <w:lang w:val="en-US"/>
        </w:rPr>
        <w:t xml:space="preserve">. </w:t>
      </w:r>
      <w:r w:rsidR="0053156C" w:rsidRPr="000636CE">
        <w:rPr>
          <w:rFonts w:ascii="Arial" w:hAnsi="Arial" w:cs="Arial"/>
          <w:lang w:val="en-US"/>
        </w:rPr>
        <w:t>PNEN</w:t>
      </w:r>
      <w:r w:rsidR="00EF6C93" w:rsidRPr="000636CE">
        <w:rPr>
          <w:rFonts w:ascii="Arial" w:hAnsi="Arial" w:cs="Arial"/>
          <w:lang w:val="en-US"/>
        </w:rPr>
        <w:t xml:space="preserve">s most often occur sporadically, but can also occur in patients with various inherited disorders </w:t>
      </w:r>
      <w:r w:rsidR="00312F31" w:rsidRPr="000636CE">
        <w:rPr>
          <w:rFonts w:ascii="Arial" w:hAnsi="Arial" w:cs="Arial"/>
          <w:lang w:val="en-US"/>
        </w:rPr>
        <w:fldChar w:fldCharType="begin">
          <w:fldData xml:space="preserve">PEVuZE5vdGU+PENpdGU+PEF1dGhvcj5NZXR6PC9BdXRob3I+PFllYXI+MjAwODwvWWVhcj48UmVj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</w:fldData>
        </w:fldChar>
      </w:r>
      <w:r w:rsidR="00312F31" w:rsidRPr="000636CE">
        <w:rPr>
          <w:rFonts w:ascii="Arial" w:hAnsi="Arial" w:cs="Arial"/>
          <w:lang w:val="en-US"/>
        </w:rPr>
        <w:instrText xml:space="preserve"> ADDIN EN.CITE </w:instrText>
      </w:r>
      <w:r w:rsidR="00312F31" w:rsidRPr="000636CE">
        <w:rPr>
          <w:rFonts w:ascii="Arial" w:hAnsi="Arial" w:cs="Arial"/>
          <w:lang w:val="en-US"/>
        </w:rPr>
        <w:fldChar w:fldCharType="begin">
          <w:fldData xml:space="preserve">PEVuZE5vdGU+PENpdGU+PEF1dGhvcj5NZXR6PC9BdXRob3I+PFllYXI+MjAwODwvWWVhcj48UmVj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</w:fldData>
        </w:fldChar>
      </w:r>
      <w:r w:rsidR="00312F31" w:rsidRPr="000636CE">
        <w:rPr>
          <w:rFonts w:ascii="Arial" w:hAnsi="Arial" w:cs="Arial"/>
          <w:lang w:val="en-US"/>
        </w:rPr>
        <w:instrText xml:space="preserve"> ADDIN EN.CITE.DATA </w:instrText>
      </w:r>
      <w:r w:rsidR="00312F31" w:rsidRPr="000636CE">
        <w:rPr>
          <w:rFonts w:ascii="Arial" w:hAnsi="Arial" w:cs="Arial"/>
          <w:lang w:val="en-US"/>
        </w:rPr>
      </w:r>
      <w:r w:rsidR="00312F31" w:rsidRPr="000636CE">
        <w:rPr>
          <w:rFonts w:ascii="Arial" w:hAnsi="Arial" w:cs="Arial"/>
          <w:lang w:val="en-US"/>
        </w:rPr>
        <w:fldChar w:fldCharType="end"/>
      </w:r>
      <w:r w:rsidR="00312F31" w:rsidRPr="000636CE">
        <w:rPr>
          <w:rFonts w:ascii="Arial" w:hAnsi="Arial" w:cs="Arial"/>
          <w:lang w:val="en-US"/>
        </w:rPr>
      </w:r>
      <w:r w:rsidR="00312F31" w:rsidRPr="000636CE">
        <w:rPr>
          <w:rFonts w:ascii="Arial" w:hAnsi="Arial" w:cs="Arial"/>
          <w:lang w:val="en-US"/>
        </w:rPr>
        <w:fldChar w:fldCharType="separate"/>
      </w:r>
      <w:r w:rsidR="00312F31" w:rsidRPr="000636CE">
        <w:rPr>
          <w:rFonts w:ascii="Arial" w:hAnsi="Arial" w:cs="Arial"/>
          <w:noProof/>
          <w:lang w:val="en-US"/>
        </w:rPr>
        <w:t>(2, 18)</w:t>
      </w:r>
      <w:r w:rsidR="00312F31" w:rsidRPr="000636CE">
        <w:rPr>
          <w:rFonts w:ascii="Arial" w:hAnsi="Arial" w:cs="Arial"/>
          <w:lang w:val="en-US"/>
        </w:rPr>
        <w:fldChar w:fldCharType="end"/>
      </w:r>
      <w:r w:rsidR="00EF6C93" w:rsidRPr="000636CE">
        <w:rPr>
          <w:rFonts w:ascii="Arial" w:hAnsi="Arial" w:cs="Arial"/>
          <w:lang w:val="en-US"/>
        </w:rPr>
        <w:t xml:space="preserve">. For example, </w:t>
      </w:r>
      <w:r w:rsidR="0053156C" w:rsidRPr="000636CE">
        <w:rPr>
          <w:rFonts w:ascii="Arial" w:hAnsi="Arial" w:cs="Arial"/>
          <w:lang w:val="en-US"/>
        </w:rPr>
        <w:t>PNEN</w:t>
      </w:r>
      <w:r w:rsidR="00EF6C93" w:rsidRPr="000636CE">
        <w:rPr>
          <w:rFonts w:ascii="Arial" w:hAnsi="Arial" w:cs="Arial"/>
          <w:lang w:val="en-US"/>
        </w:rPr>
        <w:t>s develop in 80-100% of patients with Multiple Endocrine Neoplasia type 1 (MEN1), in 10-17% of patients with von Hippel-Lindau syndrome (VHL)</w:t>
      </w:r>
      <w:r w:rsidR="008D20DB">
        <w:rPr>
          <w:rFonts w:ascii="Arial" w:hAnsi="Arial" w:cs="Arial"/>
          <w:lang w:val="en-US"/>
        </w:rPr>
        <w:t>,</w:t>
      </w:r>
      <w:r w:rsidR="00EF6C93" w:rsidRPr="000636CE">
        <w:rPr>
          <w:rFonts w:ascii="Arial" w:hAnsi="Arial" w:cs="Arial"/>
          <w:lang w:val="en-US"/>
        </w:rPr>
        <w:t xml:space="preserve"> and occasionally in patients with tuberous sclerosis</w:t>
      </w:r>
      <w:r w:rsidR="00EA6679" w:rsidRPr="000636CE">
        <w:rPr>
          <w:rFonts w:ascii="Arial" w:hAnsi="Arial" w:cs="Arial"/>
          <w:lang w:val="en-US"/>
        </w:rPr>
        <w:t xml:space="preserve"> and neurofibromatosis</w:t>
      </w:r>
      <w:r w:rsidR="00EF6C93" w:rsidRPr="000636CE">
        <w:rPr>
          <w:rFonts w:ascii="Arial" w:hAnsi="Arial" w:cs="Arial"/>
          <w:lang w:val="en-US"/>
        </w:rPr>
        <w:t xml:space="preserve"> </w:t>
      </w:r>
      <w:r w:rsidR="00312F31" w:rsidRPr="000636CE">
        <w:rPr>
          <w:rFonts w:ascii="Arial" w:hAnsi="Arial" w:cs="Arial"/>
          <w:lang w:val="en-US"/>
        </w:rPr>
        <w:fldChar w:fldCharType="begin">
          <w:fldData xml:space="preserve">PEVuZE5vdGU+PENpdGU+PEF1dGhvcj5KZW5zZW48L0F1dGhvcj48WWVhcj4yMDA4PC9ZZWFyPjxS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==
</w:fldData>
        </w:fldChar>
      </w:r>
      <w:r w:rsidR="00312F31" w:rsidRPr="000636CE">
        <w:rPr>
          <w:rFonts w:ascii="Arial" w:hAnsi="Arial" w:cs="Arial"/>
          <w:lang w:val="en-US"/>
        </w:rPr>
        <w:instrText xml:space="preserve"> ADDIN EN.CITE </w:instrText>
      </w:r>
      <w:r w:rsidR="00312F31" w:rsidRPr="000636CE">
        <w:rPr>
          <w:rFonts w:ascii="Arial" w:hAnsi="Arial" w:cs="Arial"/>
          <w:lang w:val="en-US"/>
        </w:rPr>
        <w:fldChar w:fldCharType="begin">
          <w:fldData xml:space="preserve">PEVuZE5vdGU+PENpdGU+PEF1dGhvcj5KZW5zZW48L0F1dGhvcj48WWVhcj4yMDA4PC9ZZWFyPjxS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==
</w:fldData>
        </w:fldChar>
      </w:r>
      <w:r w:rsidR="00312F31" w:rsidRPr="000636CE">
        <w:rPr>
          <w:rFonts w:ascii="Arial" w:hAnsi="Arial" w:cs="Arial"/>
          <w:lang w:val="en-US"/>
        </w:rPr>
        <w:instrText xml:space="preserve"> ADDIN EN.CITE.DATA </w:instrText>
      </w:r>
      <w:r w:rsidR="00312F31" w:rsidRPr="000636CE">
        <w:rPr>
          <w:rFonts w:ascii="Arial" w:hAnsi="Arial" w:cs="Arial"/>
          <w:lang w:val="en-US"/>
        </w:rPr>
      </w:r>
      <w:r w:rsidR="00312F31" w:rsidRPr="000636CE">
        <w:rPr>
          <w:rFonts w:ascii="Arial" w:hAnsi="Arial" w:cs="Arial"/>
          <w:lang w:val="en-US"/>
        </w:rPr>
        <w:fldChar w:fldCharType="end"/>
      </w:r>
      <w:r w:rsidR="00312F31" w:rsidRPr="000636CE">
        <w:rPr>
          <w:rFonts w:ascii="Arial" w:hAnsi="Arial" w:cs="Arial"/>
          <w:lang w:val="en-US"/>
        </w:rPr>
      </w:r>
      <w:r w:rsidR="00312F31" w:rsidRPr="000636CE">
        <w:rPr>
          <w:rFonts w:ascii="Arial" w:hAnsi="Arial" w:cs="Arial"/>
          <w:lang w:val="en-US"/>
        </w:rPr>
        <w:fldChar w:fldCharType="separate"/>
      </w:r>
      <w:r w:rsidR="00312F31" w:rsidRPr="000636CE">
        <w:rPr>
          <w:rFonts w:ascii="Arial" w:hAnsi="Arial" w:cs="Arial"/>
          <w:noProof/>
          <w:lang w:val="en-US"/>
        </w:rPr>
        <w:t>(3, 18)</w:t>
      </w:r>
      <w:r w:rsidR="00312F31" w:rsidRPr="000636CE">
        <w:rPr>
          <w:rFonts w:ascii="Arial" w:hAnsi="Arial" w:cs="Arial"/>
          <w:lang w:val="en-US"/>
        </w:rPr>
        <w:fldChar w:fldCharType="end"/>
      </w:r>
      <w:r w:rsidR="00EF6C93" w:rsidRPr="000636CE">
        <w:rPr>
          <w:rFonts w:ascii="Arial" w:hAnsi="Arial" w:cs="Arial"/>
          <w:lang w:val="en-US"/>
        </w:rPr>
        <w:t xml:space="preserve">.  </w:t>
      </w:r>
    </w:p>
    <w:p w14:paraId="26F2E8E2" w14:textId="254C8FAC" w:rsidR="00EF6C93" w:rsidRPr="000636CE" w:rsidRDefault="00EF6C93" w:rsidP="000636CE">
      <w:pPr>
        <w:pStyle w:val="NoSpacing"/>
        <w:spacing w:line="276" w:lineRule="auto"/>
        <w:rPr>
          <w:rFonts w:ascii="Arial" w:hAnsi="Arial" w:cs="Arial"/>
          <w:lang w:val="en-US"/>
        </w:rPr>
      </w:pPr>
    </w:p>
    <w:tbl>
      <w:tblPr>
        <w:tblStyle w:val="TableGrid"/>
        <w:tblW w:w="9067" w:type="dxa"/>
        <w:tblLook w:val="04A0" w:firstRow="1" w:lastRow="0" w:firstColumn="1" w:lastColumn="0" w:noHBand="0" w:noVBand="1"/>
      </w:tblPr>
      <w:tblGrid>
        <w:gridCol w:w="1413"/>
        <w:gridCol w:w="2693"/>
        <w:gridCol w:w="992"/>
        <w:gridCol w:w="1984"/>
        <w:gridCol w:w="1985"/>
      </w:tblGrid>
      <w:tr w:rsidR="00ED7595" w:rsidRPr="000636CE" w14:paraId="7F656635" w14:textId="77777777" w:rsidTr="00ED7595">
        <w:tc>
          <w:tcPr>
            <w:tcW w:w="9067" w:type="dxa"/>
            <w:gridSpan w:val="5"/>
            <w:shd w:val="clear" w:color="auto" w:fill="FFFF00"/>
          </w:tcPr>
          <w:p w14:paraId="6E1A3B64" w14:textId="3CF8DC5B" w:rsidR="00ED7595" w:rsidRPr="000636CE" w:rsidRDefault="00ED7595" w:rsidP="000636CE">
            <w:pPr>
              <w:pStyle w:val="NoSpacing"/>
              <w:spacing w:line="276" w:lineRule="auto"/>
              <w:rPr>
                <w:rFonts w:ascii="Arial" w:hAnsi="Arial" w:cs="Arial"/>
                <w:b/>
                <w:bCs/>
                <w:lang w:val="en-US"/>
              </w:rPr>
            </w:pPr>
            <w:r w:rsidRPr="00ED7595">
              <w:rPr>
                <w:rFonts w:ascii="Arial" w:hAnsi="Arial" w:cs="Arial"/>
                <w:b/>
                <w:bCs/>
                <w:lang w:val="en-US"/>
              </w:rPr>
              <w:t xml:space="preserve">Table 2. WHO </w:t>
            </w:r>
            <w:r>
              <w:rPr>
                <w:rFonts w:ascii="Arial" w:hAnsi="Arial" w:cs="Arial"/>
                <w:b/>
                <w:bCs/>
                <w:lang w:val="en-US"/>
              </w:rPr>
              <w:t>C</w:t>
            </w:r>
            <w:r w:rsidRPr="00ED7595">
              <w:rPr>
                <w:rFonts w:ascii="Arial" w:hAnsi="Arial" w:cs="Arial"/>
                <w:b/>
                <w:bCs/>
                <w:lang w:val="en-US"/>
              </w:rPr>
              <w:t>lassification (2019) of PNENs</w:t>
            </w:r>
          </w:p>
        </w:tc>
      </w:tr>
      <w:tr w:rsidR="00E64696" w:rsidRPr="000636CE" w14:paraId="2D5CC8C8" w14:textId="77777777" w:rsidTr="00ED7595">
        <w:tc>
          <w:tcPr>
            <w:tcW w:w="1413" w:type="dxa"/>
            <w:vMerge w:val="restart"/>
          </w:tcPr>
          <w:p w14:paraId="4544F222" w14:textId="72E8D90C" w:rsidR="00E64696" w:rsidRPr="000636CE" w:rsidRDefault="00E64696" w:rsidP="000636CE">
            <w:pPr>
              <w:pStyle w:val="NoSpacing"/>
              <w:spacing w:line="276" w:lineRule="auto"/>
              <w:rPr>
                <w:rFonts w:ascii="Arial" w:hAnsi="Arial" w:cs="Arial"/>
                <w:b/>
                <w:bCs/>
                <w:lang w:val="en-US"/>
              </w:rPr>
            </w:pPr>
            <w:r w:rsidRPr="000636CE">
              <w:rPr>
                <w:rFonts w:ascii="Arial" w:hAnsi="Arial" w:cs="Arial"/>
                <w:b/>
                <w:bCs/>
                <w:lang w:val="en-US"/>
              </w:rPr>
              <w:t>Type</w:t>
            </w:r>
          </w:p>
        </w:tc>
        <w:tc>
          <w:tcPr>
            <w:tcW w:w="2693" w:type="dxa"/>
            <w:vMerge w:val="restart"/>
          </w:tcPr>
          <w:p w14:paraId="0109ECAE" w14:textId="69DB907A" w:rsidR="00E64696" w:rsidRPr="000636CE" w:rsidRDefault="00E64696" w:rsidP="000636CE">
            <w:pPr>
              <w:pStyle w:val="NoSpacing"/>
              <w:spacing w:line="276" w:lineRule="auto"/>
              <w:rPr>
                <w:rFonts w:ascii="Arial" w:hAnsi="Arial" w:cs="Arial"/>
                <w:b/>
                <w:bCs/>
                <w:lang w:val="en-US"/>
              </w:rPr>
            </w:pPr>
            <w:r w:rsidRPr="000636CE">
              <w:rPr>
                <w:rFonts w:ascii="Arial" w:hAnsi="Arial" w:cs="Arial"/>
                <w:b/>
                <w:bCs/>
                <w:lang w:val="en-US"/>
              </w:rPr>
              <w:t>Differentiation status</w:t>
            </w:r>
          </w:p>
        </w:tc>
        <w:tc>
          <w:tcPr>
            <w:tcW w:w="992" w:type="dxa"/>
            <w:vMerge w:val="restart"/>
          </w:tcPr>
          <w:p w14:paraId="58C895BF" w14:textId="7DD136CB" w:rsidR="00E64696" w:rsidRPr="000636CE" w:rsidRDefault="00E64696" w:rsidP="000636CE">
            <w:pPr>
              <w:pStyle w:val="NoSpacing"/>
              <w:spacing w:line="276" w:lineRule="auto"/>
              <w:rPr>
                <w:rFonts w:ascii="Arial" w:hAnsi="Arial" w:cs="Arial"/>
                <w:b/>
                <w:bCs/>
                <w:lang w:val="en-US"/>
              </w:rPr>
            </w:pPr>
            <w:r w:rsidRPr="000636CE">
              <w:rPr>
                <w:rFonts w:ascii="Arial" w:hAnsi="Arial" w:cs="Arial"/>
                <w:b/>
                <w:bCs/>
                <w:lang w:val="en-US"/>
              </w:rPr>
              <w:t>Grade</w:t>
            </w:r>
          </w:p>
        </w:tc>
        <w:tc>
          <w:tcPr>
            <w:tcW w:w="3969" w:type="dxa"/>
            <w:gridSpan w:val="2"/>
          </w:tcPr>
          <w:p w14:paraId="74C97905" w14:textId="753DA3FA" w:rsidR="00E64696" w:rsidRPr="000636CE" w:rsidRDefault="00E64696" w:rsidP="000636CE">
            <w:pPr>
              <w:pStyle w:val="NoSpacing"/>
              <w:spacing w:line="276" w:lineRule="auto"/>
              <w:rPr>
                <w:rFonts w:ascii="Arial" w:hAnsi="Arial" w:cs="Arial"/>
                <w:b/>
                <w:bCs/>
                <w:lang w:val="en-US"/>
              </w:rPr>
            </w:pPr>
            <w:r w:rsidRPr="000636CE">
              <w:rPr>
                <w:rFonts w:ascii="Arial" w:hAnsi="Arial" w:cs="Arial"/>
                <w:b/>
                <w:bCs/>
                <w:lang w:val="en-US"/>
              </w:rPr>
              <w:t>Proliferation rate</w:t>
            </w:r>
          </w:p>
        </w:tc>
      </w:tr>
      <w:tr w:rsidR="00E64696" w:rsidRPr="000636CE" w14:paraId="0F1C84D1" w14:textId="77777777" w:rsidTr="00ED7595">
        <w:tc>
          <w:tcPr>
            <w:tcW w:w="1413" w:type="dxa"/>
            <w:vMerge/>
          </w:tcPr>
          <w:p w14:paraId="21E8CDF1" w14:textId="77777777" w:rsidR="00E64696" w:rsidRPr="000636CE" w:rsidRDefault="00E64696" w:rsidP="000636CE">
            <w:pPr>
              <w:pStyle w:val="NoSpacing"/>
              <w:spacing w:line="276" w:lineRule="auto"/>
              <w:rPr>
                <w:rFonts w:ascii="Arial" w:hAnsi="Arial" w:cs="Arial"/>
                <w:b/>
                <w:bCs/>
                <w:lang w:val="en-US"/>
              </w:rPr>
            </w:pPr>
          </w:p>
        </w:tc>
        <w:tc>
          <w:tcPr>
            <w:tcW w:w="2693" w:type="dxa"/>
            <w:vMerge/>
          </w:tcPr>
          <w:p w14:paraId="7B314FA5" w14:textId="77777777" w:rsidR="00E64696" w:rsidRPr="000636CE" w:rsidRDefault="00E64696" w:rsidP="000636CE">
            <w:pPr>
              <w:pStyle w:val="NoSpacing"/>
              <w:spacing w:line="276" w:lineRule="auto"/>
              <w:rPr>
                <w:rFonts w:ascii="Arial" w:hAnsi="Arial" w:cs="Arial"/>
                <w:b/>
                <w:bCs/>
                <w:lang w:val="en-US"/>
              </w:rPr>
            </w:pPr>
          </w:p>
        </w:tc>
        <w:tc>
          <w:tcPr>
            <w:tcW w:w="992" w:type="dxa"/>
            <w:vMerge/>
          </w:tcPr>
          <w:p w14:paraId="2DC95684" w14:textId="77777777" w:rsidR="00E64696" w:rsidRPr="000636CE" w:rsidRDefault="00E64696" w:rsidP="000636CE">
            <w:pPr>
              <w:pStyle w:val="NoSpacing"/>
              <w:spacing w:line="276" w:lineRule="auto"/>
              <w:rPr>
                <w:rFonts w:ascii="Arial" w:hAnsi="Arial" w:cs="Arial"/>
                <w:b/>
                <w:bCs/>
                <w:lang w:val="en-US"/>
              </w:rPr>
            </w:pPr>
          </w:p>
        </w:tc>
        <w:tc>
          <w:tcPr>
            <w:tcW w:w="1984" w:type="dxa"/>
          </w:tcPr>
          <w:p w14:paraId="44A9BFE2" w14:textId="6E6D614A" w:rsidR="00E64696" w:rsidRPr="000636CE" w:rsidRDefault="00E64696" w:rsidP="000636CE">
            <w:pPr>
              <w:pStyle w:val="NoSpacing"/>
              <w:spacing w:line="276" w:lineRule="auto"/>
              <w:rPr>
                <w:rFonts w:ascii="Arial" w:hAnsi="Arial" w:cs="Arial"/>
                <w:b/>
                <w:bCs/>
                <w:lang w:val="en-US"/>
              </w:rPr>
            </w:pPr>
            <w:r w:rsidRPr="000636CE">
              <w:rPr>
                <w:rFonts w:ascii="Arial" w:hAnsi="Arial" w:cs="Arial"/>
                <w:b/>
                <w:bCs/>
                <w:lang w:val="en-US"/>
              </w:rPr>
              <w:t>Ki</w:t>
            </w:r>
            <w:r w:rsidR="00DF1E31" w:rsidRPr="000636CE">
              <w:rPr>
                <w:rFonts w:ascii="Arial" w:hAnsi="Arial" w:cs="Arial"/>
                <w:b/>
                <w:bCs/>
                <w:lang w:val="en-US"/>
              </w:rPr>
              <w:t>-</w:t>
            </w:r>
            <w:r w:rsidRPr="000636CE">
              <w:rPr>
                <w:rFonts w:ascii="Arial" w:hAnsi="Arial" w:cs="Arial"/>
                <w:b/>
                <w:bCs/>
                <w:lang w:val="en-US"/>
              </w:rPr>
              <w:t>67 (%)</w:t>
            </w:r>
          </w:p>
        </w:tc>
        <w:tc>
          <w:tcPr>
            <w:tcW w:w="1985" w:type="dxa"/>
          </w:tcPr>
          <w:p w14:paraId="2008DD3F" w14:textId="7D630B60" w:rsidR="00E64696" w:rsidRPr="000636CE" w:rsidRDefault="00E64696" w:rsidP="000636CE">
            <w:pPr>
              <w:pStyle w:val="NoSpacing"/>
              <w:spacing w:line="276" w:lineRule="auto"/>
              <w:rPr>
                <w:rFonts w:ascii="Arial" w:hAnsi="Arial" w:cs="Arial"/>
                <w:b/>
                <w:bCs/>
                <w:lang w:val="en-US"/>
              </w:rPr>
            </w:pPr>
            <w:r w:rsidRPr="000636CE">
              <w:rPr>
                <w:rFonts w:ascii="Arial" w:hAnsi="Arial" w:cs="Arial"/>
                <w:b/>
                <w:bCs/>
                <w:lang w:val="en-US"/>
              </w:rPr>
              <w:t>Mitotic count (2mm</w:t>
            </w:r>
            <w:r w:rsidR="00D07721" w:rsidRPr="000636CE">
              <w:rPr>
                <w:rFonts w:ascii="Arial" w:hAnsi="Arial" w:cs="Arial"/>
                <w:b/>
                <w:bCs/>
                <w:lang w:val="en-US"/>
              </w:rPr>
              <w:t>²</w:t>
            </w:r>
            <w:r w:rsidRPr="000636CE">
              <w:rPr>
                <w:rFonts w:ascii="Arial" w:hAnsi="Arial" w:cs="Arial"/>
                <w:b/>
                <w:bCs/>
                <w:lang w:val="en-US"/>
              </w:rPr>
              <w:t>)</w:t>
            </w:r>
          </w:p>
        </w:tc>
      </w:tr>
      <w:tr w:rsidR="00E64696" w:rsidRPr="000636CE" w14:paraId="626BD806" w14:textId="77777777" w:rsidTr="00ED7595">
        <w:tc>
          <w:tcPr>
            <w:tcW w:w="1413" w:type="dxa"/>
            <w:vMerge w:val="restart"/>
          </w:tcPr>
          <w:p w14:paraId="287166F8" w14:textId="4F45EF00" w:rsidR="00E64696" w:rsidRPr="000636CE" w:rsidRDefault="00E64696" w:rsidP="000636CE">
            <w:pPr>
              <w:pStyle w:val="NoSpacing"/>
              <w:spacing w:line="276" w:lineRule="auto"/>
              <w:rPr>
                <w:rFonts w:ascii="Arial" w:hAnsi="Arial" w:cs="Arial"/>
                <w:lang w:val="en-US"/>
              </w:rPr>
            </w:pPr>
            <w:r w:rsidRPr="000636CE">
              <w:rPr>
                <w:rFonts w:ascii="Arial" w:hAnsi="Arial" w:cs="Arial"/>
                <w:lang w:val="en-US"/>
              </w:rPr>
              <w:t>NEN</w:t>
            </w:r>
          </w:p>
        </w:tc>
        <w:tc>
          <w:tcPr>
            <w:tcW w:w="2693" w:type="dxa"/>
            <w:vMerge w:val="restart"/>
          </w:tcPr>
          <w:p w14:paraId="21880F8A" w14:textId="30AA8054" w:rsidR="00E64696" w:rsidRPr="000636CE" w:rsidRDefault="00E64696" w:rsidP="000636CE">
            <w:pPr>
              <w:pStyle w:val="NoSpacing"/>
              <w:spacing w:line="276" w:lineRule="auto"/>
              <w:rPr>
                <w:rFonts w:ascii="Arial" w:hAnsi="Arial" w:cs="Arial"/>
                <w:lang w:val="en-US"/>
              </w:rPr>
            </w:pPr>
            <w:r w:rsidRPr="000636CE">
              <w:rPr>
                <w:rFonts w:ascii="Arial" w:hAnsi="Arial" w:cs="Arial"/>
                <w:lang w:val="en-US"/>
              </w:rPr>
              <w:t>Well-differentiated NETs</w:t>
            </w:r>
          </w:p>
        </w:tc>
        <w:tc>
          <w:tcPr>
            <w:tcW w:w="992" w:type="dxa"/>
          </w:tcPr>
          <w:p w14:paraId="173E78E2" w14:textId="0481DF91" w:rsidR="00E64696" w:rsidRPr="000636CE" w:rsidRDefault="00E64696" w:rsidP="000636CE">
            <w:pPr>
              <w:pStyle w:val="NoSpacing"/>
              <w:spacing w:line="276" w:lineRule="auto"/>
              <w:rPr>
                <w:rFonts w:ascii="Arial" w:hAnsi="Arial" w:cs="Arial"/>
                <w:lang w:val="en-US"/>
              </w:rPr>
            </w:pPr>
            <w:r w:rsidRPr="000636CE">
              <w:rPr>
                <w:rFonts w:ascii="Arial" w:hAnsi="Arial" w:cs="Arial"/>
                <w:lang w:val="en-US"/>
              </w:rPr>
              <w:t>G1</w:t>
            </w:r>
          </w:p>
        </w:tc>
        <w:tc>
          <w:tcPr>
            <w:tcW w:w="1984" w:type="dxa"/>
          </w:tcPr>
          <w:p w14:paraId="031974D4" w14:textId="1A47CFB5" w:rsidR="00E64696" w:rsidRPr="000636CE" w:rsidRDefault="00E64696" w:rsidP="000636CE">
            <w:pPr>
              <w:pStyle w:val="NoSpacing"/>
              <w:spacing w:line="276" w:lineRule="auto"/>
              <w:rPr>
                <w:rFonts w:ascii="Arial" w:hAnsi="Arial" w:cs="Arial"/>
                <w:lang w:val="en-US"/>
              </w:rPr>
            </w:pPr>
            <w:r w:rsidRPr="000636CE">
              <w:rPr>
                <w:rFonts w:ascii="Arial" w:hAnsi="Arial" w:cs="Arial"/>
                <w:lang w:val="en-US"/>
              </w:rPr>
              <w:t>&lt; 3</w:t>
            </w:r>
          </w:p>
        </w:tc>
        <w:tc>
          <w:tcPr>
            <w:tcW w:w="1985" w:type="dxa"/>
          </w:tcPr>
          <w:p w14:paraId="7BC8D3A2" w14:textId="22F6B3EB" w:rsidR="00E64696" w:rsidRPr="000636CE" w:rsidRDefault="00E64696" w:rsidP="000636CE">
            <w:pPr>
              <w:pStyle w:val="NoSpacing"/>
              <w:spacing w:line="276" w:lineRule="auto"/>
              <w:rPr>
                <w:rFonts w:ascii="Arial" w:hAnsi="Arial" w:cs="Arial"/>
                <w:lang w:val="en-US"/>
              </w:rPr>
            </w:pPr>
            <w:r w:rsidRPr="000636CE">
              <w:rPr>
                <w:rFonts w:ascii="Arial" w:hAnsi="Arial" w:cs="Arial"/>
                <w:lang w:val="en-US"/>
              </w:rPr>
              <w:t>&lt; 2</w:t>
            </w:r>
          </w:p>
        </w:tc>
      </w:tr>
      <w:tr w:rsidR="00E64696" w:rsidRPr="000636CE" w14:paraId="1480CE35" w14:textId="77777777" w:rsidTr="00ED7595">
        <w:tc>
          <w:tcPr>
            <w:tcW w:w="1413" w:type="dxa"/>
            <w:vMerge/>
          </w:tcPr>
          <w:p w14:paraId="445D017B" w14:textId="77777777" w:rsidR="00E64696" w:rsidRPr="000636CE" w:rsidRDefault="00E64696" w:rsidP="000636CE">
            <w:pPr>
              <w:pStyle w:val="NoSpacing"/>
              <w:spacing w:line="276" w:lineRule="auto"/>
              <w:rPr>
                <w:rFonts w:ascii="Arial" w:hAnsi="Arial" w:cs="Arial"/>
                <w:lang w:val="en-US"/>
              </w:rPr>
            </w:pPr>
          </w:p>
        </w:tc>
        <w:tc>
          <w:tcPr>
            <w:tcW w:w="2693" w:type="dxa"/>
            <w:vMerge/>
          </w:tcPr>
          <w:p w14:paraId="3F0E9C88" w14:textId="50090839" w:rsidR="00E64696" w:rsidRPr="000636CE" w:rsidRDefault="00E64696" w:rsidP="000636CE">
            <w:pPr>
              <w:pStyle w:val="NoSpacing"/>
              <w:spacing w:line="276" w:lineRule="auto"/>
              <w:rPr>
                <w:rFonts w:ascii="Arial" w:hAnsi="Arial" w:cs="Arial"/>
                <w:lang w:val="en-US"/>
              </w:rPr>
            </w:pPr>
          </w:p>
        </w:tc>
        <w:tc>
          <w:tcPr>
            <w:tcW w:w="992" w:type="dxa"/>
          </w:tcPr>
          <w:p w14:paraId="4DAA883E" w14:textId="5E952193" w:rsidR="00E64696" w:rsidRPr="000636CE" w:rsidRDefault="00E64696" w:rsidP="000636CE">
            <w:pPr>
              <w:pStyle w:val="NoSpacing"/>
              <w:spacing w:line="276" w:lineRule="auto"/>
              <w:rPr>
                <w:rFonts w:ascii="Arial" w:hAnsi="Arial" w:cs="Arial"/>
                <w:lang w:val="en-US"/>
              </w:rPr>
            </w:pPr>
            <w:r w:rsidRPr="000636CE">
              <w:rPr>
                <w:rFonts w:ascii="Arial" w:hAnsi="Arial" w:cs="Arial"/>
                <w:lang w:val="en-US"/>
              </w:rPr>
              <w:t>G2</w:t>
            </w:r>
          </w:p>
        </w:tc>
        <w:tc>
          <w:tcPr>
            <w:tcW w:w="1984" w:type="dxa"/>
          </w:tcPr>
          <w:p w14:paraId="46A68D57" w14:textId="159BE8A0" w:rsidR="00E64696" w:rsidRPr="000636CE" w:rsidRDefault="00E64696" w:rsidP="000636CE">
            <w:pPr>
              <w:pStyle w:val="NoSpacing"/>
              <w:spacing w:line="276" w:lineRule="auto"/>
              <w:rPr>
                <w:rFonts w:ascii="Arial" w:hAnsi="Arial" w:cs="Arial"/>
                <w:lang w:val="en-US"/>
              </w:rPr>
            </w:pPr>
            <w:r w:rsidRPr="000636CE">
              <w:rPr>
                <w:rFonts w:ascii="Arial" w:hAnsi="Arial" w:cs="Arial"/>
                <w:lang w:val="en-US"/>
              </w:rPr>
              <w:t>3 – 20</w:t>
            </w:r>
          </w:p>
        </w:tc>
        <w:tc>
          <w:tcPr>
            <w:tcW w:w="1985" w:type="dxa"/>
          </w:tcPr>
          <w:p w14:paraId="2E97E6DF" w14:textId="6D60F55E" w:rsidR="00E64696" w:rsidRPr="000636CE" w:rsidRDefault="00E64696" w:rsidP="000636CE">
            <w:pPr>
              <w:pStyle w:val="NoSpacing"/>
              <w:spacing w:line="276" w:lineRule="auto"/>
              <w:rPr>
                <w:rFonts w:ascii="Arial" w:hAnsi="Arial" w:cs="Arial"/>
                <w:lang w:val="en-US"/>
              </w:rPr>
            </w:pPr>
            <w:r w:rsidRPr="000636CE">
              <w:rPr>
                <w:rFonts w:ascii="Arial" w:hAnsi="Arial" w:cs="Arial"/>
                <w:lang w:val="en-US"/>
              </w:rPr>
              <w:t>2 – 20</w:t>
            </w:r>
          </w:p>
        </w:tc>
      </w:tr>
      <w:tr w:rsidR="00E64696" w:rsidRPr="000636CE" w14:paraId="04AC430B" w14:textId="77777777" w:rsidTr="00ED7595">
        <w:tc>
          <w:tcPr>
            <w:tcW w:w="1413" w:type="dxa"/>
            <w:vMerge/>
          </w:tcPr>
          <w:p w14:paraId="4EE554BB" w14:textId="77777777" w:rsidR="00E64696" w:rsidRPr="000636CE" w:rsidRDefault="00E64696" w:rsidP="000636CE">
            <w:pPr>
              <w:pStyle w:val="NoSpacing"/>
              <w:spacing w:line="276" w:lineRule="auto"/>
              <w:rPr>
                <w:rFonts w:ascii="Arial" w:hAnsi="Arial" w:cs="Arial"/>
                <w:lang w:val="en-US"/>
              </w:rPr>
            </w:pPr>
          </w:p>
        </w:tc>
        <w:tc>
          <w:tcPr>
            <w:tcW w:w="2693" w:type="dxa"/>
            <w:vMerge/>
          </w:tcPr>
          <w:p w14:paraId="4EF07142" w14:textId="77777777" w:rsidR="00E64696" w:rsidRPr="000636CE" w:rsidRDefault="00E64696" w:rsidP="000636CE">
            <w:pPr>
              <w:pStyle w:val="NoSpacing"/>
              <w:spacing w:line="276" w:lineRule="auto"/>
              <w:rPr>
                <w:rFonts w:ascii="Arial" w:hAnsi="Arial" w:cs="Arial"/>
                <w:lang w:val="en-US"/>
              </w:rPr>
            </w:pPr>
          </w:p>
        </w:tc>
        <w:tc>
          <w:tcPr>
            <w:tcW w:w="992" w:type="dxa"/>
          </w:tcPr>
          <w:p w14:paraId="7935DD52" w14:textId="67EF305B" w:rsidR="00E64696" w:rsidRPr="000636CE" w:rsidRDefault="00E64696" w:rsidP="000636CE">
            <w:pPr>
              <w:pStyle w:val="NoSpacing"/>
              <w:spacing w:line="276" w:lineRule="auto"/>
              <w:rPr>
                <w:rFonts w:ascii="Arial" w:hAnsi="Arial" w:cs="Arial"/>
                <w:lang w:val="en-US"/>
              </w:rPr>
            </w:pPr>
            <w:r w:rsidRPr="000636CE">
              <w:rPr>
                <w:rFonts w:ascii="Arial" w:hAnsi="Arial" w:cs="Arial"/>
                <w:lang w:val="en-US"/>
              </w:rPr>
              <w:t>G3</w:t>
            </w:r>
          </w:p>
        </w:tc>
        <w:tc>
          <w:tcPr>
            <w:tcW w:w="1984" w:type="dxa"/>
          </w:tcPr>
          <w:p w14:paraId="231B9726" w14:textId="26984344" w:rsidR="00E64696" w:rsidRPr="000636CE" w:rsidRDefault="00E64696" w:rsidP="000636CE">
            <w:pPr>
              <w:pStyle w:val="NoSpacing"/>
              <w:spacing w:line="276" w:lineRule="auto"/>
              <w:rPr>
                <w:rFonts w:ascii="Arial" w:hAnsi="Arial" w:cs="Arial"/>
                <w:lang w:val="en-US"/>
              </w:rPr>
            </w:pPr>
            <w:r w:rsidRPr="000636CE">
              <w:rPr>
                <w:rFonts w:ascii="Arial" w:hAnsi="Arial" w:cs="Arial"/>
                <w:lang w:val="en-US"/>
              </w:rPr>
              <w:t>&gt; 20</w:t>
            </w:r>
          </w:p>
        </w:tc>
        <w:tc>
          <w:tcPr>
            <w:tcW w:w="1985" w:type="dxa"/>
          </w:tcPr>
          <w:p w14:paraId="227885A8" w14:textId="3BB1FD6D" w:rsidR="00E64696" w:rsidRPr="000636CE" w:rsidRDefault="00E64696" w:rsidP="000636CE">
            <w:pPr>
              <w:pStyle w:val="NoSpacing"/>
              <w:spacing w:line="276" w:lineRule="auto"/>
              <w:rPr>
                <w:rFonts w:ascii="Arial" w:hAnsi="Arial" w:cs="Arial"/>
                <w:lang w:val="en-US"/>
              </w:rPr>
            </w:pPr>
            <w:r w:rsidRPr="000636CE">
              <w:rPr>
                <w:rFonts w:ascii="Arial" w:hAnsi="Arial" w:cs="Arial"/>
                <w:lang w:val="en-US"/>
              </w:rPr>
              <w:t>&gt; 20</w:t>
            </w:r>
          </w:p>
        </w:tc>
      </w:tr>
      <w:tr w:rsidR="00E64696" w:rsidRPr="000636CE" w14:paraId="13346C17" w14:textId="77777777" w:rsidTr="00ED7595">
        <w:tc>
          <w:tcPr>
            <w:tcW w:w="1413" w:type="dxa"/>
            <w:vMerge/>
          </w:tcPr>
          <w:p w14:paraId="20164F80" w14:textId="77777777" w:rsidR="00E64696" w:rsidRPr="000636CE" w:rsidRDefault="00E64696" w:rsidP="000636CE">
            <w:pPr>
              <w:pStyle w:val="NoSpacing"/>
              <w:spacing w:line="276" w:lineRule="auto"/>
              <w:rPr>
                <w:rFonts w:ascii="Arial" w:hAnsi="Arial" w:cs="Arial"/>
                <w:lang w:val="en-US"/>
              </w:rPr>
            </w:pPr>
          </w:p>
        </w:tc>
        <w:tc>
          <w:tcPr>
            <w:tcW w:w="2693" w:type="dxa"/>
          </w:tcPr>
          <w:p w14:paraId="0CD5711C" w14:textId="77777777" w:rsidR="00E64696" w:rsidRPr="000636CE" w:rsidRDefault="00E64696" w:rsidP="000636CE">
            <w:pPr>
              <w:pStyle w:val="NoSpacing"/>
              <w:spacing w:line="276" w:lineRule="auto"/>
              <w:rPr>
                <w:rFonts w:ascii="Arial" w:hAnsi="Arial" w:cs="Arial"/>
                <w:lang w:val="en-US"/>
              </w:rPr>
            </w:pPr>
            <w:r w:rsidRPr="000636CE">
              <w:rPr>
                <w:rFonts w:ascii="Arial" w:hAnsi="Arial" w:cs="Arial"/>
                <w:lang w:val="en-US"/>
              </w:rPr>
              <w:t>Poorly-differentiated NECs</w:t>
            </w:r>
          </w:p>
          <w:p w14:paraId="7EA41B7C" w14:textId="77777777" w:rsidR="00395D17" w:rsidRPr="000636CE" w:rsidRDefault="00395D17" w:rsidP="000636CE">
            <w:pPr>
              <w:pStyle w:val="NoSpacing"/>
              <w:spacing w:line="276" w:lineRule="auto"/>
              <w:rPr>
                <w:rFonts w:ascii="Arial" w:hAnsi="Arial" w:cs="Arial"/>
                <w:lang w:val="en-US"/>
              </w:rPr>
            </w:pPr>
            <w:r w:rsidRPr="000636CE">
              <w:rPr>
                <w:rFonts w:ascii="Arial" w:hAnsi="Arial" w:cs="Arial"/>
                <w:lang w:val="en-US"/>
              </w:rPr>
              <w:t>Small cell (SCNECs)</w:t>
            </w:r>
          </w:p>
          <w:p w14:paraId="12F49B33" w14:textId="73C82C34" w:rsidR="00395D17" w:rsidRPr="000636CE" w:rsidRDefault="00395D17" w:rsidP="000636CE">
            <w:pPr>
              <w:pStyle w:val="NoSpacing"/>
              <w:spacing w:line="276" w:lineRule="auto"/>
              <w:rPr>
                <w:rFonts w:ascii="Arial" w:hAnsi="Arial" w:cs="Arial"/>
                <w:lang w:val="en-US"/>
              </w:rPr>
            </w:pPr>
            <w:r w:rsidRPr="000636CE">
              <w:rPr>
                <w:rFonts w:ascii="Arial" w:hAnsi="Arial" w:cs="Arial"/>
                <w:lang w:val="en-US"/>
              </w:rPr>
              <w:t>Large cell (LCNECs)</w:t>
            </w:r>
          </w:p>
        </w:tc>
        <w:tc>
          <w:tcPr>
            <w:tcW w:w="992" w:type="dxa"/>
          </w:tcPr>
          <w:p w14:paraId="1811F7B2" w14:textId="1F0EE889" w:rsidR="00E64696" w:rsidRPr="000636CE" w:rsidRDefault="00E64696" w:rsidP="000636CE">
            <w:pPr>
              <w:pStyle w:val="NoSpacing"/>
              <w:spacing w:line="276" w:lineRule="auto"/>
              <w:rPr>
                <w:rFonts w:ascii="Arial" w:hAnsi="Arial" w:cs="Arial"/>
                <w:lang w:val="en-US"/>
              </w:rPr>
            </w:pPr>
            <w:r w:rsidRPr="000636CE">
              <w:rPr>
                <w:rFonts w:ascii="Arial" w:hAnsi="Arial" w:cs="Arial"/>
                <w:lang w:val="en-US"/>
              </w:rPr>
              <w:t>G3</w:t>
            </w:r>
          </w:p>
        </w:tc>
        <w:tc>
          <w:tcPr>
            <w:tcW w:w="1984" w:type="dxa"/>
          </w:tcPr>
          <w:p w14:paraId="149BBFC6" w14:textId="3D589D25" w:rsidR="00E64696" w:rsidRPr="000636CE" w:rsidRDefault="00E64696" w:rsidP="000636CE">
            <w:pPr>
              <w:pStyle w:val="NoSpacing"/>
              <w:spacing w:line="276" w:lineRule="auto"/>
              <w:rPr>
                <w:rFonts w:ascii="Arial" w:hAnsi="Arial" w:cs="Arial"/>
                <w:lang w:val="en-US"/>
              </w:rPr>
            </w:pPr>
            <w:r w:rsidRPr="000636CE">
              <w:rPr>
                <w:rFonts w:ascii="Arial" w:hAnsi="Arial" w:cs="Arial"/>
                <w:lang w:val="en-US"/>
              </w:rPr>
              <w:t>&gt; 20</w:t>
            </w:r>
          </w:p>
        </w:tc>
        <w:tc>
          <w:tcPr>
            <w:tcW w:w="1985" w:type="dxa"/>
          </w:tcPr>
          <w:p w14:paraId="4CF2A1C2" w14:textId="36541631" w:rsidR="00E64696" w:rsidRPr="000636CE" w:rsidRDefault="00E64696" w:rsidP="000636CE">
            <w:pPr>
              <w:pStyle w:val="NoSpacing"/>
              <w:spacing w:line="276" w:lineRule="auto"/>
              <w:rPr>
                <w:rFonts w:ascii="Arial" w:hAnsi="Arial" w:cs="Arial"/>
                <w:lang w:val="en-US"/>
              </w:rPr>
            </w:pPr>
            <w:r w:rsidRPr="000636CE">
              <w:rPr>
                <w:rFonts w:ascii="Arial" w:hAnsi="Arial" w:cs="Arial"/>
                <w:lang w:val="en-US"/>
              </w:rPr>
              <w:t>&gt; 20</w:t>
            </w:r>
          </w:p>
        </w:tc>
      </w:tr>
      <w:tr w:rsidR="00E64696" w:rsidRPr="000636CE" w14:paraId="161DE7A1" w14:textId="77777777" w:rsidTr="00ED7595">
        <w:tc>
          <w:tcPr>
            <w:tcW w:w="1413" w:type="dxa"/>
          </w:tcPr>
          <w:p w14:paraId="5A214DF0" w14:textId="48EEA768" w:rsidR="00E64696" w:rsidRPr="000636CE" w:rsidRDefault="00E64696" w:rsidP="000636CE">
            <w:pPr>
              <w:pStyle w:val="NoSpacing"/>
              <w:spacing w:line="276" w:lineRule="auto"/>
              <w:rPr>
                <w:rFonts w:ascii="Arial" w:hAnsi="Arial" w:cs="Arial"/>
                <w:lang w:val="en-US"/>
              </w:rPr>
            </w:pPr>
            <w:r w:rsidRPr="000636CE">
              <w:rPr>
                <w:rFonts w:ascii="Arial" w:hAnsi="Arial" w:cs="Arial"/>
                <w:lang w:val="en-US"/>
              </w:rPr>
              <w:t>MiNEN</w:t>
            </w:r>
          </w:p>
        </w:tc>
        <w:tc>
          <w:tcPr>
            <w:tcW w:w="2693" w:type="dxa"/>
          </w:tcPr>
          <w:p w14:paraId="4AB7D4D1" w14:textId="7A6608E0" w:rsidR="00E64696" w:rsidRPr="000636CE" w:rsidRDefault="00EB22E3" w:rsidP="000636CE">
            <w:pPr>
              <w:pStyle w:val="NoSpacing"/>
              <w:spacing w:line="276" w:lineRule="auto"/>
              <w:rPr>
                <w:rFonts w:ascii="Arial" w:hAnsi="Arial" w:cs="Arial"/>
                <w:lang w:val="en-US"/>
              </w:rPr>
            </w:pPr>
            <w:r w:rsidRPr="000636CE">
              <w:rPr>
                <w:rFonts w:ascii="Arial" w:hAnsi="Arial" w:cs="Arial"/>
                <w:lang w:val="en-US"/>
              </w:rPr>
              <w:t>NET or NEC + ADC or SCC</w:t>
            </w:r>
          </w:p>
        </w:tc>
        <w:tc>
          <w:tcPr>
            <w:tcW w:w="992" w:type="dxa"/>
          </w:tcPr>
          <w:p w14:paraId="46A81CA0" w14:textId="0EAB6B28" w:rsidR="00E64696" w:rsidRPr="000636CE" w:rsidRDefault="00E64696" w:rsidP="000636CE">
            <w:pPr>
              <w:pStyle w:val="NoSpacing"/>
              <w:spacing w:line="276" w:lineRule="auto"/>
              <w:rPr>
                <w:rFonts w:ascii="Arial" w:hAnsi="Arial" w:cs="Arial"/>
                <w:lang w:val="en-US"/>
              </w:rPr>
            </w:pPr>
            <w:r w:rsidRPr="000636CE">
              <w:rPr>
                <w:rFonts w:ascii="Arial" w:hAnsi="Arial" w:cs="Arial"/>
                <w:lang w:val="en-US"/>
              </w:rPr>
              <w:t>G1-G3</w:t>
            </w:r>
          </w:p>
        </w:tc>
        <w:tc>
          <w:tcPr>
            <w:tcW w:w="1984" w:type="dxa"/>
          </w:tcPr>
          <w:p w14:paraId="711D3E85" w14:textId="086A7EEB" w:rsidR="00E64696" w:rsidRPr="000636CE" w:rsidRDefault="00EB22E3" w:rsidP="000636CE">
            <w:pPr>
              <w:pStyle w:val="NoSpacing"/>
              <w:spacing w:line="276" w:lineRule="auto"/>
              <w:rPr>
                <w:rFonts w:ascii="Arial" w:hAnsi="Arial" w:cs="Arial"/>
                <w:i/>
                <w:iCs/>
                <w:lang w:val="en-US"/>
              </w:rPr>
            </w:pPr>
            <w:r w:rsidRPr="000636CE">
              <w:rPr>
                <w:rFonts w:ascii="Arial" w:hAnsi="Arial" w:cs="Arial"/>
                <w:i/>
                <w:iCs/>
                <w:lang w:val="en-US"/>
              </w:rPr>
              <w:t>See above</w:t>
            </w:r>
          </w:p>
        </w:tc>
        <w:tc>
          <w:tcPr>
            <w:tcW w:w="1985" w:type="dxa"/>
          </w:tcPr>
          <w:p w14:paraId="096C2D98" w14:textId="7893A54E" w:rsidR="00E64696" w:rsidRPr="000636CE" w:rsidRDefault="00EB22E3" w:rsidP="000636CE">
            <w:pPr>
              <w:pStyle w:val="NoSpacing"/>
              <w:spacing w:line="276" w:lineRule="auto"/>
              <w:rPr>
                <w:rFonts w:ascii="Arial" w:hAnsi="Arial" w:cs="Arial"/>
                <w:i/>
                <w:iCs/>
                <w:lang w:val="en-US"/>
              </w:rPr>
            </w:pPr>
            <w:r w:rsidRPr="000636CE">
              <w:rPr>
                <w:rFonts w:ascii="Arial" w:hAnsi="Arial" w:cs="Arial"/>
                <w:i/>
                <w:iCs/>
                <w:lang w:val="en-US"/>
              </w:rPr>
              <w:t>See above</w:t>
            </w:r>
          </w:p>
        </w:tc>
      </w:tr>
    </w:tbl>
    <w:p w14:paraId="0BD430E4" w14:textId="431149A0" w:rsidR="00576729" w:rsidRPr="00ED7595" w:rsidRDefault="00EB22E3" w:rsidP="000636CE">
      <w:pPr>
        <w:pStyle w:val="NoSpacing"/>
        <w:spacing w:line="276" w:lineRule="auto"/>
        <w:rPr>
          <w:rFonts w:ascii="Arial" w:hAnsi="Arial" w:cs="Arial"/>
          <w:lang w:val="en-US"/>
        </w:rPr>
      </w:pPr>
      <w:r w:rsidRPr="00936855">
        <w:rPr>
          <w:rFonts w:ascii="Arial" w:hAnsi="Arial" w:cs="Arial"/>
          <w:lang w:val="en-US"/>
        </w:rPr>
        <w:t>Note</w:t>
      </w:r>
      <w:r w:rsidRPr="00ED7595">
        <w:rPr>
          <w:rFonts w:ascii="Arial" w:hAnsi="Arial" w:cs="Arial"/>
          <w:lang w:val="en-US"/>
        </w:rPr>
        <w:t xml:space="preserve">: </w:t>
      </w:r>
      <w:r w:rsidR="00632A14" w:rsidRPr="00ED7595">
        <w:rPr>
          <w:rFonts w:ascii="Arial" w:hAnsi="Arial" w:cs="Arial"/>
          <w:lang w:val="en-US"/>
        </w:rPr>
        <w:t xml:space="preserve">This table was adapted from </w:t>
      </w:r>
      <w:r w:rsidR="00576729" w:rsidRPr="00ED7595">
        <w:rPr>
          <w:rFonts w:ascii="Arial" w:hAnsi="Arial" w:cs="Arial"/>
          <w:lang w:val="en-US"/>
        </w:rPr>
        <w:t xml:space="preserve">Histopathology, Nagtegaal I., Odze R., Klimstra D. et al., The 2019 WHO classification of tumours of the digestive system, 182-188. © 2019 </w:t>
      </w:r>
      <w:r w:rsidR="00312F31" w:rsidRPr="00ED7595">
        <w:rPr>
          <w:rFonts w:ascii="Arial" w:hAnsi="Arial" w:cs="Arial"/>
          <w:lang w:val="en-US"/>
        </w:rPr>
        <w:fldChar w:fldCharType="begin">
          <w:fldData xml:space="preserve">PEVuZE5vdGU+PENpdGU+PEF1dGhvcj5OYWd0ZWdhYWw8L0F1dGhvcj48WWVhcj4yMDIwPC9ZZWFy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=
</w:fldData>
        </w:fldChar>
      </w:r>
      <w:r w:rsidR="00312F31" w:rsidRPr="00ED7595">
        <w:rPr>
          <w:rFonts w:ascii="Arial" w:hAnsi="Arial" w:cs="Arial"/>
          <w:lang w:val="en-US"/>
        </w:rPr>
        <w:instrText xml:space="preserve"> ADDIN EN.CITE </w:instrText>
      </w:r>
      <w:r w:rsidR="00312F31" w:rsidRPr="00ED7595">
        <w:rPr>
          <w:rFonts w:ascii="Arial" w:hAnsi="Arial" w:cs="Arial"/>
          <w:lang w:val="en-US"/>
        </w:rPr>
        <w:fldChar w:fldCharType="begin">
          <w:fldData xml:space="preserve">PEVuZE5vdGU+PENpdGU+PEF1dGhvcj5OYWd0ZWdhYWw8L0F1dGhvcj48WWVhcj4yMDIwPC9ZZWFy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=
</w:fldData>
        </w:fldChar>
      </w:r>
      <w:r w:rsidR="00312F31" w:rsidRPr="00ED7595">
        <w:rPr>
          <w:rFonts w:ascii="Arial" w:hAnsi="Arial" w:cs="Arial"/>
          <w:lang w:val="en-US"/>
        </w:rPr>
        <w:instrText xml:space="preserve"> ADDIN EN.CITE.DATA </w:instrText>
      </w:r>
      <w:r w:rsidR="00312F31" w:rsidRPr="00ED7595">
        <w:rPr>
          <w:rFonts w:ascii="Arial" w:hAnsi="Arial" w:cs="Arial"/>
          <w:lang w:val="en-US"/>
        </w:rPr>
      </w:r>
      <w:r w:rsidR="00312F31" w:rsidRPr="00ED7595">
        <w:rPr>
          <w:rFonts w:ascii="Arial" w:hAnsi="Arial" w:cs="Arial"/>
          <w:lang w:val="en-US"/>
        </w:rPr>
        <w:fldChar w:fldCharType="end"/>
      </w:r>
      <w:r w:rsidR="00312F31" w:rsidRPr="00ED7595">
        <w:rPr>
          <w:rFonts w:ascii="Arial" w:hAnsi="Arial" w:cs="Arial"/>
          <w:lang w:val="en-US"/>
        </w:rPr>
      </w:r>
      <w:r w:rsidR="00312F31" w:rsidRPr="00ED7595">
        <w:rPr>
          <w:rFonts w:ascii="Arial" w:hAnsi="Arial" w:cs="Arial"/>
          <w:lang w:val="en-US"/>
        </w:rPr>
        <w:fldChar w:fldCharType="separate"/>
      </w:r>
      <w:r w:rsidR="00312F31" w:rsidRPr="00ED7595">
        <w:rPr>
          <w:rFonts w:ascii="Arial" w:hAnsi="Arial" w:cs="Arial"/>
          <w:noProof/>
          <w:lang w:val="en-US"/>
        </w:rPr>
        <w:t>(16)</w:t>
      </w:r>
      <w:r w:rsidR="00312F31" w:rsidRPr="00ED7595">
        <w:rPr>
          <w:rFonts w:ascii="Arial" w:hAnsi="Arial" w:cs="Arial"/>
          <w:lang w:val="en-US"/>
        </w:rPr>
        <w:fldChar w:fldCharType="end"/>
      </w:r>
      <w:r w:rsidR="00576729" w:rsidRPr="00ED7595">
        <w:rPr>
          <w:rFonts w:ascii="Arial" w:hAnsi="Arial" w:cs="Arial"/>
          <w:lang w:val="en-US"/>
        </w:rPr>
        <w:t>.</w:t>
      </w:r>
      <w:r w:rsidR="008D20DB">
        <w:rPr>
          <w:rFonts w:ascii="Arial" w:hAnsi="Arial" w:cs="Arial"/>
          <w:lang w:val="en-US"/>
        </w:rPr>
        <w:t xml:space="preserve"> NEC- neuroendocrine carcinomas; NET- neuroendocrine tumors</w:t>
      </w:r>
      <w:r w:rsidR="0020796C">
        <w:rPr>
          <w:rFonts w:ascii="Arial" w:hAnsi="Arial" w:cs="Arial"/>
          <w:lang w:val="en-US"/>
        </w:rPr>
        <w:t xml:space="preserve">; ADC- </w:t>
      </w:r>
      <w:r w:rsidR="0020796C" w:rsidRPr="0020796C">
        <w:rPr>
          <w:rFonts w:ascii="Arial" w:hAnsi="Arial" w:cs="Arial"/>
          <w:lang w:val="en-US"/>
        </w:rPr>
        <w:t>adenocarcinoma</w:t>
      </w:r>
      <w:r w:rsidR="0020796C">
        <w:rPr>
          <w:rFonts w:ascii="Arial" w:hAnsi="Arial" w:cs="Arial"/>
          <w:lang w:val="en-US"/>
        </w:rPr>
        <w:t xml:space="preserve"> cells; SCC- </w:t>
      </w:r>
      <w:r w:rsidR="0020796C" w:rsidRPr="0020796C">
        <w:rPr>
          <w:rFonts w:ascii="Arial" w:hAnsi="Arial" w:cs="Arial"/>
          <w:lang w:val="en-US"/>
        </w:rPr>
        <w:t>squamous carcinoma</w:t>
      </w:r>
      <w:r w:rsidR="00576729" w:rsidRPr="00ED7595">
        <w:rPr>
          <w:rFonts w:ascii="Arial" w:hAnsi="Arial" w:cs="Arial"/>
          <w:lang w:val="en-US"/>
        </w:rPr>
        <w:t xml:space="preserve"> </w:t>
      </w:r>
      <w:r w:rsidR="0020796C">
        <w:rPr>
          <w:rFonts w:ascii="Arial" w:hAnsi="Arial" w:cs="Arial"/>
          <w:lang w:val="en-US"/>
        </w:rPr>
        <w:t>cells</w:t>
      </w:r>
    </w:p>
    <w:p w14:paraId="775BB1D4" w14:textId="6D168DAC" w:rsidR="00632A14" w:rsidRPr="000636CE" w:rsidRDefault="00632A14" w:rsidP="000636CE">
      <w:pPr>
        <w:pStyle w:val="NoSpacing"/>
        <w:spacing w:line="276" w:lineRule="auto"/>
        <w:rPr>
          <w:rFonts w:ascii="Arial" w:hAnsi="Arial" w:cs="Arial"/>
          <w:lang w:val="en-US"/>
        </w:rPr>
      </w:pPr>
    </w:p>
    <w:p w14:paraId="7D9736A0" w14:textId="778823FE" w:rsidR="00B91B53" w:rsidRPr="000636CE" w:rsidRDefault="0053156C" w:rsidP="000636CE">
      <w:pPr>
        <w:pStyle w:val="NoSpacing"/>
        <w:spacing w:line="276" w:lineRule="auto"/>
        <w:rPr>
          <w:rFonts w:ascii="Arial" w:hAnsi="Arial" w:cs="Arial"/>
          <w:lang w:val="en-US"/>
        </w:rPr>
      </w:pPr>
      <w:r w:rsidRPr="000636CE">
        <w:rPr>
          <w:rFonts w:ascii="Arial" w:hAnsi="Arial" w:cs="Arial"/>
          <w:lang w:val="en-US"/>
        </w:rPr>
        <w:t>PNEN</w:t>
      </w:r>
      <w:r w:rsidR="00D34C26" w:rsidRPr="000636CE">
        <w:rPr>
          <w:rFonts w:ascii="Arial" w:hAnsi="Arial" w:cs="Arial"/>
          <w:lang w:val="en-US"/>
        </w:rPr>
        <w:t xml:space="preserve">s are also classified based on the tumor-node-metastasis (TNM) classification which estimates the prognosis of the tumors based on the anatomy of the tumor </w:t>
      </w:r>
      <w:r w:rsidR="00312F31" w:rsidRPr="000636CE">
        <w:rPr>
          <w:rFonts w:ascii="Arial" w:hAnsi="Arial" w:cs="Arial"/>
          <w:lang w:val="en-US"/>
        </w:rPr>
        <w:fldChar w:fldCharType="begin"/>
      </w:r>
      <w:r w:rsidR="00312F31" w:rsidRPr="000636CE">
        <w:rPr>
          <w:rFonts w:ascii="Arial" w:hAnsi="Arial" w:cs="Arial"/>
          <w:lang w:val="en-US"/>
        </w:rPr>
        <w:instrText xml:space="preserve"> ADDIN EN.CITE &lt;EndNote&gt;&lt;Cite&gt;&lt;Author&gt;Perri&lt;/Author&gt;&lt;Year&gt;2019&lt;/Year&gt;&lt;RecNum&gt;34&lt;/RecNum&gt;&lt;DisplayText&gt;(3)&lt;/DisplayText&gt;&lt;record&gt;&lt;rec-number&gt;34&lt;/rec-number&gt;&lt;foreign-keys&gt;&lt;key app="EN" db-id="pzwz0wsf9ra29re2f5avtrdy0z2s5sdsrw0s" timestamp="1642502564"&gt;34&lt;/key&gt;&lt;/foreign-keys&gt;&lt;ref-type name="Journal Article"&gt;17&lt;/ref-type&gt;&lt;contributors&gt;&lt;authors&gt;&lt;author&gt;Perri, G.&lt;/author&gt;&lt;author&gt;Prakash, L. R.&lt;/author&gt;&lt;author&gt;Katz, M. H. G.&lt;/author&gt;&lt;/authors&gt;&lt;/contributors&gt;&lt;auth-address&gt;Department of Surgical Oncology, MD Anderson Cancer Center, The University of Texas, Houston, Texas, USA.&lt;/auth-address&gt;&lt;titles&gt;&lt;title&gt;Pancreatic neuroendocrine tumors&lt;/title&gt;&lt;secondary-title&gt;Curr Opin Gastroenterol&lt;/secondary-title&gt;&lt;alt-title&gt;Current opinion in gastroenterology&lt;/alt-title&gt;&lt;/titles&gt;&lt;periodical&gt;&lt;full-title&gt;Curr Opin Gastroenterol&lt;/full-title&gt;&lt;abbr-1&gt;Current opinion in gastroenterology&lt;/abbr-1&gt;&lt;/periodical&gt;&lt;alt-periodical&gt;&lt;full-title&gt;Curr Opin Gastroenterol&lt;/full-title&gt;&lt;abbr-1&gt;Current opinion in gastroenterology&lt;/abbr-1&gt;&lt;/alt-periodical&gt;&lt;pages&gt;468-477&lt;/pages&gt;&lt;volume&gt;35&lt;/volume&gt;&lt;number&gt;5&lt;/number&gt;&lt;edition&gt;2019/07/16&lt;/edition&gt;&lt;keywords&gt;&lt;keyword&gt;Humans&lt;/keyword&gt;&lt;keyword&gt;Liver Neoplasms/secondary/therapy&lt;/keyword&gt;&lt;keyword&gt;Neoplasm Staging&lt;/keyword&gt;&lt;keyword&gt;Neuroendocrine Tumors/classification/*diagnosis/secondary/*therapy&lt;/keyword&gt;&lt;keyword&gt;Pancreatectomy&lt;/keyword&gt;&lt;keyword&gt;Pancreatic Neoplasms/classification/*diagnosis/*therapy&lt;/keyword&gt;&lt;keyword&gt;Prognosis&lt;/keyword&gt;&lt;keyword&gt;Risk Assessment&lt;/keyword&gt;&lt;/keywords&gt;&lt;dates&gt;&lt;year&gt;2019&lt;/year&gt;&lt;pub-dates&gt;&lt;date&gt;Sep&lt;/date&gt;&lt;/pub-dates&gt;&lt;/dates&gt;&lt;isbn&gt;0267-1379&lt;/isbn&gt;&lt;accession-num&gt;31306159&lt;/accession-num&gt;&lt;urls&gt;&lt;/urls&gt;&lt;electronic-resource-num&gt;10.1097/mog.0000000000000571&lt;/electronic-resource-num&gt;&lt;remote-database-provider&gt;NLM&lt;/remote-database-provider&gt;&lt;language&gt;eng&lt;/language&gt;&lt;/record&gt;&lt;/Cite&gt;&lt;/EndNote&gt;</w:instrText>
      </w:r>
      <w:r w:rsidR="00312F31" w:rsidRPr="000636CE">
        <w:rPr>
          <w:rFonts w:ascii="Arial" w:hAnsi="Arial" w:cs="Arial"/>
          <w:lang w:val="en-US"/>
        </w:rPr>
        <w:fldChar w:fldCharType="separate"/>
      </w:r>
      <w:r w:rsidR="00312F31" w:rsidRPr="000636CE">
        <w:rPr>
          <w:rFonts w:ascii="Arial" w:hAnsi="Arial" w:cs="Arial"/>
          <w:noProof/>
          <w:lang w:val="en-US"/>
        </w:rPr>
        <w:t>(3)</w:t>
      </w:r>
      <w:r w:rsidR="00312F31" w:rsidRPr="000636CE">
        <w:rPr>
          <w:rFonts w:ascii="Arial" w:hAnsi="Arial" w:cs="Arial"/>
          <w:lang w:val="en-US"/>
        </w:rPr>
        <w:fldChar w:fldCharType="end"/>
      </w:r>
      <w:r w:rsidR="00D34C26" w:rsidRPr="000636CE">
        <w:rPr>
          <w:rFonts w:ascii="Arial" w:hAnsi="Arial" w:cs="Arial"/>
          <w:lang w:val="en-US"/>
        </w:rPr>
        <w:t xml:space="preserve">. </w:t>
      </w:r>
      <w:r w:rsidR="008B7EB2" w:rsidRPr="000636CE">
        <w:rPr>
          <w:rFonts w:ascii="Arial" w:hAnsi="Arial" w:cs="Arial"/>
          <w:lang w:val="en-US"/>
        </w:rPr>
        <w:t xml:space="preserve">Previously </w:t>
      </w:r>
      <w:r w:rsidR="00D34C26" w:rsidRPr="000636CE">
        <w:rPr>
          <w:rFonts w:ascii="Arial" w:hAnsi="Arial" w:cs="Arial"/>
          <w:lang w:val="en-US"/>
        </w:rPr>
        <w:t xml:space="preserve">there </w:t>
      </w:r>
      <w:r w:rsidR="008B7EB2" w:rsidRPr="000636CE">
        <w:rPr>
          <w:rFonts w:ascii="Arial" w:hAnsi="Arial" w:cs="Arial"/>
          <w:lang w:val="en-US"/>
        </w:rPr>
        <w:t xml:space="preserve">was </w:t>
      </w:r>
      <w:r w:rsidR="00D34C26" w:rsidRPr="000636CE">
        <w:rPr>
          <w:rFonts w:ascii="Arial" w:hAnsi="Arial" w:cs="Arial"/>
          <w:lang w:val="en-US"/>
        </w:rPr>
        <w:t>no generally accepted staging system</w:t>
      </w:r>
      <w:r w:rsidR="002F0BD2" w:rsidRPr="000636CE">
        <w:rPr>
          <w:rFonts w:ascii="Arial" w:hAnsi="Arial" w:cs="Arial"/>
          <w:lang w:val="en-US"/>
        </w:rPr>
        <w:t>,</w:t>
      </w:r>
      <w:r w:rsidR="00D34C26" w:rsidRPr="000636CE">
        <w:rPr>
          <w:rFonts w:ascii="Arial" w:hAnsi="Arial" w:cs="Arial"/>
          <w:lang w:val="en-US"/>
        </w:rPr>
        <w:t xml:space="preserve"> so in Europe usually the European Neuroendocrine Tumor Society (ENETS) staging system </w:t>
      </w:r>
      <w:r w:rsidR="008B7EB2" w:rsidRPr="000636CE">
        <w:rPr>
          <w:rFonts w:ascii="Arial" w:hAnsi="Arial" w:cs="Arial"/>
          <w:lang w:val="en-US"/>
        </w:rPr>
        <w:t xml:space="preserve">was </w:t>
      </w:r>
      <w:r w:rsidR="00D34C26" w:rsidRPr="000636CE">
        <w:rPr>
          <w:rFonts w:ascii="Arial" w:hAnsi="Arial" w:cs="Arial"/>
          <w:lang w:val="en-US"/>
        </w:rPr>
        <w:t>applied, while in America the America Joint Committee on Cancer (AJCC)</w:t>
      </w:r>
      <w:r w:rsidR="008B7EB2" w:rsidRPr="000636CE">
        <w:rPr>
          <w:rFonts w:ascii="Arial" w:hAnsi="Arial" w:cs="Arial"/>
          <w:lang w:val="en-US"/>
        </w:rPr>
        <w:t>/</w:t>
      </w:r>
      <w:r w:rsidR="00555B3D" w:rsidRPr="000636CE">
        <w:rPr>
          <w:rFonts w:ascii="Arial" w:hAnsi="Arial" w:cs="Arial"/>
          <w:lang w:val="en-US"/>
        </w:rPr>
        <w:t>Union for International Cancer Control (UICC)</w:t>
      </w:r>
      <w:r w:rsidR="00D34C26" w:rsidRPr="000636CE">
        <w:rPr>
          <w:rFonts w:ascii="Arial" w:hAnsi="Arial" w:cs="Arial"/>
          <w:lang w:val="en-US"/>
        </w:rPr>
        <w:t xml:space="preserve"> system </w:t>
      </w:r>
      <w:r w:rsidR="00555B3D" w:rsidRPr="000636CE">
        <w:rPr>
          <w:rFonts w:ascii="Arial" w:hAnsi="Arial" w:cs="Arial"/>
          <w:lang w:val="en-US"/>
        </w:rPr>
        <w:t xml:space="preserve">was </w:t>
      </w:r>
      <w:r w:rsidR="00B3020C" w:rsidRPr="000636CE">
        <w:rPr>
          <w:rFonts w:ascii="Arial" w:hAnsi="Arial" w:cs="Arial"/>
          <w:lang w:val="en-US"/>
        </w:rPr>
        <w:t xml:space="preserve">being </w:t>
      </w:r>
      <w:r w:rsidR="00D34C26" w:rsidRPr="000636CE">
        <w:rPr>
          <w:rFonts w:ascii="Arial" w:hAnsi="Arial" w:cs="Arial"/>
          <w:lang w:val="en-US"/>
        </w:rPr>
        <w:t>used</w:t>
      </w:r>
      <w:r w:rsidR="00B3020C" w:rsidRPr="000636CE">
        <w:rPr>
          <w:rFonts w:ascii="Arial" w:hAnsi="Arial" w:cs="Arial"/>
          <w:lang w:val="en-US"/>
        </w:rPr>
        <w:t xml:space="preserve"> </w:t>
      </w:r>
      <w:r w:rsidR="00312F31" w:rsidRPr="000636CE">
        <w:rPr>
          <w:rFonts w:ascii="Arial" w:hAnsi="Arial" w:cs="Arial"/>
          <w:lang w:val="en-US"/>
        </w:rPr>
        <w:fldChar w:fldCharType="begin">
          <w:fldData xml:space="preserve">PEVuZE5vdGU+PENpdGU+PEF1dGhvcj5MaTwvQXV0aG9yPjxZZWFyPjIwMTg8L1llYXI+PFJlY051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</w:fldData>
        </w:fldChar>
      </w:r>
      <w:r w:rsidR="00312F31" w:rsidRPr="000636CE">
        <w:rPr>
          <w:rFonts w:ascii="Arial" w:hAnsi="Arial" w:cs="Arial"/>
          <w:lang w:val="en-US"/>
        </w:rPr>
        <w:instrText xml:space="preserve"> ADDIN EN.CITE </w:instrText>
      </w:r>
      <w:r w:rsidR="00312F31" w:rsidRPr="000636CE">
        <w:rPr>
          <w:rFonts w:ascii="Arial" w:hAnsi="Arial" w:cs="Arial"/>
          <w:lang w:val="en-US"/>
        </w:rPr>
        <w:fldChar w:fldCharType="begin">
          <w:fldData xml:space="preserve">PEVuZE5vdGU+PENpdGU+PEF1dGhvcj5MaTwvQXV0aG9yPjxZZWFyPjIwMTg8L1llYXI+PFJlY051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</w:fldData>
        </w:fldChar>
      </w:r>
      <w:r w:rsidR="00312F31" w:rsidRPr="000636CE">
        <w:rPr>
          <w:rFonts w:ascii="Arial" w:hAnsi="Arial" w:cs="Arial"/>
          <w:lang w:val="en-US"/>
        </w:rPr>
        <w:instrText xml:space="preserve"> ADDIN EN.CITE.DATA </w:instrText>
      </w:r>
      <w:r w:rsidR="00312F31" w:rsidRPr="000636CE">
        <w:rPr>
          <w:rFonts w:ascii="Arial" w:hAnsi="Arial" w:cs="Arial"/>
          <w:lang w:val="en-US"/>
        </w:rPr>
      </w:r>
      <w:r w:rsidR="00312F31" w:rsidRPr="000636CE">
        <w:rPr>
          <w:rFonts w:ascii="Arial" w:hAnsi="Arial" w:cs="Arial"/>
          <w:lang w:val="en-US"/>
        </w:rPr>
        <w:fldChar w:fldCharType="end"/>
      </w:r>
      <w:r w:rsidR="00312F31" w:rsidRPr="000636CE">
        <w:rPr>
          <w:rFonts w:ascii="Arial" w:hAnsi="Arial" w:cs="Arial"/>
          <w:lang w:val="en-US"/>
        </w:rPr>
      </w:r>
      <w:r w:rsidR="00312F31" w:rsidRPr="000636CE">
        <w:rPr>
          <w:rFonts w:ascii="Arial" w:hAnsi="Arial" w:cs="Arial"/>
          <w:lang w:val="en-US"/>
        </w:rPr>
        <w:fldChar w:fldCharType="separate"/>
      </w:r>
      <w:r w:rsidR="00312F31" w:rsidRPr="000636CE">
        <w:rPr>
          <w:rFonts w:ascii="Arial" w:hAnsi="Arial" w:cs="Arial"/>
          <w:noProof/>
          <w:lang w:val="en-US"/>
        </w:rPr>
        <w:t>(19-21)</w:t>
      </w:r>
      <w:r w:rsidR="00312F31" w:rsidRPr="000636CE">
        <w:rPr>
          <w:rFonts w:ascii="Arial" w:hAnsi="Arial" w:cs="Arial"/>
          <w:lang w:val="en-US"/>
        </w:rPr>
        <w:fldChar w:fldCharType="end"/>
      </w:r>
      <w:r w:rsidR="00B3020C" w:rsidRPr="000636CE">
        <w:rPr>
          <w:rFonts w:ascii="Arial" w:hAnsi="Arial" w:cs="Arial"/>
          <w:lang w:val="en-US"/>
        </w:rPr>
        <w:t>. In the 7</w:t>
      </w:r>
      <w:r w:rsidR="00B3020C" w:rsidRPr="000636CE">
        <w:rPr>
          <w:rFonts w:ascii="Arial" w:hAnsi="Arial" w:cs="Arial"/>
          <w:vertAlign w:val="superscript"/>
          <w:lang w:val="en-US"/>
        </w:rPr>
        <w:t>th</w:t>
      </w:r>
      <w:r w:rsidR="00B3020C" w:rsidRPr="000636CE">
        <w:rPr>
          <w:rFonts w:ascii="Arial" w:hAnsi="Arial" w:cs="Arial"/>
          <w:lang w:val="en-US"/>
        </w:rPr>
        <w:t xml:space="preserve"> edition of the AJCC</w:t>
      </w:r>
      <w:r w:rsidR="00555B3D" w:rsidRPr="000636CE">
        <w:rPr>
          <w:rFonts w:ascii="Arial" w:hAnsi="Arial" w:cs="Arial"/>
          <w:lang w:val="en-US"/>
        </w:rPr>
        <w:t>/UICC</w:t>
      </w:r>
      <w:r w:rsidR="00B3020C" w:rsidRPr="000636CE">
        <w:rPr>
          <w:rFonts w:ascii="Arial" w:hAnsi="Arial" w:cs="Arial"/>
          <w:lang w:val="en-US"/>
        </w:rPr>
        <w:t xml:space="preserve">, the same ordering system was employed for </w:t>
      </w:r>
      <w:r w:rsidR="00A815AA" w:rsidRPr="000636CE">
        <w:rPr>
          <w:rFonts w:ascii="Arial" w:hAnsi="Arial" w:cs="Arial"/>
          <w:lang w:val="en-US"/>
        </w:rPr>
        <w:t xml:space="preserve">PNENs </w:t>
      </w:r>
      <w:r w:rsidR="00B3020C" w:rsidRPr="000636CE">
        <w:rPr>
          <w:rFonts w:ascii="Arial" w:hAnsi="Arial" w:cs="Arial"/>
          <w:lang w:val="en-US"/>
        </w:rPr>
        <w:t xml:space="preserve">as for pancreatic adenocarcinoma (PAAD), but due to biological differences between both tumor types, this staging system proved to have some limitations </w:t>
      </w:r>
      <w:r w:rsidR="00312F31" w:rsidRPr="000636CE">
        <w:rPr>
          <w:rFonts w:ascii="Arial" w:hAnsi="Arial" w:cs="Arial"/>
          <w:lang w:val="en-US"/>
        </w:rPr>
        <w:fldChar w:fldCharType="begin">
          <w:fldData xml:space="preserve">PEVuZE5vdGU+PENpdGU+PEF1dGhvcj5Zb3U8L0F1dGhvcj48WWVhcj4yMDE5PC9ZZWFyPjxSZWNO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</w:fldData>
        </w:fldChar>
      </w:r>
      <w:r w:rsidR="00312F31" w:rsidRPr="000636CE">
        <w:rPr>
          <w:rFonts w:ascii="Arial" w:hAnsi="Arial" w:cs="Arial"/>
          <w:lang w:val="en-US"/>
        </w:rPr>
        <w:instrText xml:space="preserve"> ADDIN EN.CITE </w:instrText>
      </w:r>
      <w:r w:rsidR="00312F31" w:rsidRPr="000636CE">
        <w:rPr>
          <w:rFonts w:ascii="Arial" w:hAnsi="Arial" w:cs="Arial"/>
          <w:lang w:val="en-US"/>
        </w:rPr>
        <w:fldChar w:fldCharType="begin">
          <w:fldData xml:space="preserve">PEVuZE5vdGU+PENpdGU+PEF1dGhvcj5Zb3U8L0F1dGhvcj48WWVhcj4yMDE5PC9ZZWFyPjxSZWNO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</w:fldData>
        </w:fldChar>
      </w:r>
      <w:r w:rsidR="00312F31" w:rsidRPr="000636CE">
        <w:rPr>
          <w:rFonts w:ascii="Arial" w:hAnsi="Arial" w:cs="Arial"/>
          <w:lang w:val="en-US"/>
        </w:rPr>
        <w:instrText xml:space="preserve"> ADDIN EN.CITE.DATA </w:instrText>
      </w:r>
      <w:r w:rsidR="00312F31" w:rsidRPr="000636CE">
        <w:rPr>
          <w:rFonts w:ascii="Arial" w:hAnsi="Arial" w:cs="Arial"/>
          <w:lang w:val="en-US"/>
        </w:rPr>
      </w:r>
      <w:r w:rsidR="00312F31" w:rsidRPr="000636CE">
        <w:rPr>
          <w:rFonts w:ascii="Arial" w:hAnsi="Arial" w:cs="Arial"/>
          <w:lang w:val="en-US"/>
        </w:rPr>
        <w:fldChar w:fldCharType="end"/>
      </w:r>
      <w:r w:rsidR="00312F31" w:rsidRPr="000636CE">
        <w:rPr>
          <w:rFonts w:ascii="Arial" w:hAnsi="Arial" w:cs="Arial"/>
          <w:lang w:val="en-US"/>
        </w:rPr>
      </w:r>
      <w:r w:rsidR="00312F31" w:rsidRPr="000636CE">
        <w:rPr>
          <w:rFonts w:ascii="Arial" w:hAnsi="Arial" w:cs="Arial"/>
          <w:lang w:val="en-US"/>
        </w:rPr>
        <w:fldChar w:fldCharType="separate"/>
      </w:r>
      <w:r w:rsidR="00312F31" w:rsidRPr="000636CE">
        <w:rPr>
          <w:rFonts w:ascii="Arial" w:hAnsi="Arial" w:cs="Arial"/>
          <w:noProof/>
          <w:lang w:val="en-US"/>
        </w:rPr>
        <w:t>(19, 20)</w:t>
      </w:r>
      <w:r w:rsidR="00312F31" w:rsidRPr="000636CE">
        <w:rPr>
          <w:rFonts w:ascii="Arial" w:hAnsi="Arial" w:cs="Arial"/>
          <w:lang w:val="en-US"/>
        </w:rPr>
        <w:fldChar w:fldCharType="end"/>
      </w:r>
      <w:r w:rsidR="00B3020C" w:rsidRPr="000636CE">
        <w:rPr>
          <w:rFonts w:ascii="Arial" w:hAnsi="Arial" w:cs="Arial"/>
          <w:lang w:val="en-US"/>
        </w:rPr>
        <w:t xml:space="preserve">. </w:t>
      </w:r>
      <w:r w:rsidR="00002F10" w:rsidRPr="000636CE">
        <w:rPr>
          <w:rFonts w:ascii="Arial" w:hAnsi="Arial" w:cs="Arial"/>
          <w:lang w:val="en-US"/>
        </w:rPr>
        <w:t>Consequently, in the revised 8</w:t>
      </w:r>
      <w:r w:rsidR="00002F10" w:rsidRPr="000636CE">
        <w:rPr>
          <w:rFonts w:ascii="Arial" w:hAnsi="Arial" w:cs="Arial"/>
          <w:vertAlign w:val="superscript"/>
          <w:lang w:val="en-US"/>
        </w:rPr>
        <w:t>th</w:t>
      </w:r>
      <w:r w:rsidR="00002F10" w:rsidRPr="000636CE">
        <w:rPr>
          <w:rFonts w:ascii="Arial" w:hAnsi="Arial" w:cs="Arial"/>
          <w:lang w:val="en-US"/>
        </w:rPr>
        <w:t xml:space="preserve"> edition of the AJCC</w:t>
      </w:r>
      <w:r w:rsidR="00555B3D" w:rsidRPr="000636CE">
        <w:rPr>
          <w:rFonts w:ascii="Arial" w:hAnsi="Arial" w:cs="Arial"/>
          <w:lang w:val="en-US"/>
        </w:rPr>
        <w:t>/UICC</w:t>
      </w:r>
      <w:r w:rsidR="00002F10" w:rsidRPr="000636CE">
        <w:rPr>
          <w:rFonts w:ascii="Arial" w:hAnsi="Arial" w:cs="Arial"/>
          <w:lang w:val="en-US"/>
        </w:rPr>
        <w:t xml:space="preserve">, the </w:t>
      </w:r>
      <w:r w:rsidR="00002F10" w:rsidRPr="000636CE">
        <w:rPr>
          <w:rFonts w:ascii="Arial" w:hAnsi="Arial" w:cs="Arial"/>
          <w:lang w:val="en-US"/>
        </w:rPr>
        <w:lastRenderedPageBreak/>
        <w:t xml:space="preserve">classification system of ENETS was implemented </w:t>
      </w:r>
      <w:r w:rsidR="00312F31" w:rsidRPr="000636CE">
        <w:rPr>
          <w:rFonts w:ascii="Arial" w:hAnsi="Arial" w:cs="Arial"/>
          <w:lang w:val="en-US"/>
        </w:rPr>
        <w:fldChar w:fldCharType="begin">
          <w:fldData xml:space="preserve">PEVuZE5vdGU+PENpdGU+PEF1dGhvcj5BbWluPC9BdXRob3I+PFllYXI+MjAxNzwvWWVhcj48UmVj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</w:fldData>
        </w:fldChar>
      </w:r>
      <w:r w:rsidR="00312F31" w:rsidRPr="000636CE">
        <w:rPr>
          <w:rFonts w:ascii="Arial" w:hAnsi="Arial" w:cs="Arial"/>
          <w:lang w:val="en-US"/>
        </w:rPr>
        <w:instrText xml:space="preserve"> ADDIN EN.CITE </w:instrText>
      </w:r>
      <w:r w:rsidR="00312F31" w:rsidRPr="000636CE">
        <w:rPr>
          <w:rFonts w:ascii="Arial" w:hAnsi="Arial" w:cs="Arial"/>
          <w:lang w:val="en-US"/>
        </w:rPr>
        <w:fldChar w:fldCharType="begin">
          <w:fldData xml:space="preserve">PEVuZE5vdGU+PENpdGU+PEF1dGhvcj5BbWluPC9BdXRob3I+PFllYXI+MjAxNzwvWWVhcj48UmVj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</w:fldData>
        </w:fldChar>
      </w:r>
      <w:r w:rsidR="00312F31" w:rsidRPr="000636CE">
        <w:rPr>
          <w:rFonts w:ascii="Arial" w:hAnsi="Arial" w:cs="Arial"/>
          <w:lang w:val="en-US"/>
        </w:rPr>
        <w:instrText xml:space="preserve"> ADDIN EN.CITE.DATA </w:instrText>
      </w:r>
      <w:r w:rsidR="00312F31" w:rsidRPr="000636CE">
        <w:rPr>
          <w:rFonts w:ascii="Arial" w:hAnsi="Arial" w:cs="Arial"/>
          <w:lang w:val="en-US"/>
        </w:rPr>
      </w:r>
      <w:r w:rsidR="00312F31" w:rsidRPr="000636CE">
        <w:rPr>
          <w:rFonts w:ascii="Arial" w:hAnsi="Arial" w:cs="Arial"/>
          <w:lang w:val="en-US"/>
        </w:rPr>
        <w:fldChar w:fldCharType="end"/>
      </w:r>
      <w:r w:rsidR="00312F31" w:rsidRPr="000636CE">
        <w:rPr>
          <w:rFonts w:ascii="Arial" w:hAnsi="Arial" w:cs="Arial"/>
          <w:lang w:val="en-US"/>
        </w:rPr>
      </w:r>
      <w:r w:rsidR="00312F31" w:rsidRPr="000636CE">
        <w:rPr>
          <w:rFonts w:ascii="Arial" w:hAnsi="Arial" w:cs="Arial"/>
          <w:lang w:val="en-US"/>
        </w:rPr>
        <w:fldChar w:fldCharType="separate"/>
      </w:r>
      <w:r w:rsidR="00312F31" w:rsidRPr="000636CE">
        <w:rPr>
          <w:rFonts w:ascii="Arial" w:hAnsi="Arial" w:cs="Arial"/>
          <w:noProof/>
          <w:lang w:val="en-US"/>
        </w:rPr>
        <w:t>(21)</w:t>
      </w:r>
      <w:r w:rsidR="00312F31" w:rsidRPr="000636CE">
        <w:rPr>
          <w:rFonts w:ascii="Arial" w:hAnsi="Arial" w:cs="Arial"/>
          <w:lang w:val="en-US"/>
        </w:rPr>
        <w:fldChar w:fldCharType="end"/>
      </w:r>
      <w:r w:rsidR="00002F10" w:rsidRPr="000636CE">
        <w:rPr>
          <w:rFonts w:ascii="Arial" w:hAnsi="Arial" w:cs="Arial"/>
          <w:lang w:val="en-US"/>
        </w:rPr>
        <w:t>. Two research groups demonstrated that the system employed in this 8</w:t>
      </w:r>
      <w:r w:rsidR="00002F10" w:rsidRPr="000636CE">
        <w:rPr>
          <w:rFonts w:ascii="Arial" w:hAnsi="Arial" w:cs="Arial"/>
          <w:vertAlign w:val="superscript"/>
          <w:lang w:val="en-US"/>
        </w:rPr>
        <w:t>th</w:t>
      </w:r>
      <w:r w:rsidR="00002F10" w:rsidRPr="000636CE">
        <w:rPr>
          <w:rFonts w:ascii="Arial" w:hAnsi="Arial" w:cs="Arial"/>
          <w:lang w:val="en-US"/>
        </w:rPr>
        <w:t xml:space="preserve"> edition was superior to that of the 7</w:t>
      </w:r>
      <w:r w:rsidR="00002F10" w:rsidRPr="000636CE">
        <w:rPr>
          <w:rFonts w:ascii="Arial" w:hAnsi="Arial" w:cs="Arial"/>
          <w:vertAlign w:val="superscript"/>
          <w:lang w:val="en-US"/>
        </w:rPr>
        <w:t>th</w:t>
      </w:r>
      <w:r w:rsidR="00002F10" w:rsidRPr="000636CE">
        <w:rPr>
          <w:rFonts w:ascii="Arial" w:hAnsi="Arial" w:cs="Arial"/>
          <w:lang w:val="en-US"/>
        </w:rPr>
        <w:t xml:space="preserve"> edition as well as the ENETS staging system</w:t>
      </w:r>
      <w:r w:rsidR="001D1584" w:rsidRPr="000636CE">
        <w:rPr>
          <w:rFonts w:ascii="Arial" w:hAnsi="Arial" w:cs="Arial"/>
          <w:lang w:val="en-US"/>
        </w:rPr>
        <w:t xml:space="preserve"> and should be considered as golden standard</w:t>
      </w:r>
      <w:r w:rsidR="00B3020C" w:rsidRPr="000636CE">
        <w:rPr>
          <w:rFonts w:ascii="Arial" w:hAnsi="Arial" w:cs="Arial"/>
          <w:lang w:val="en-US"/>
        </w:rPr>
        <w:t xml:space="preserve"> </w:t>
      </w:r>
      <w:r w:rsidR="002F0BD2" w:rsidRPr="000636CE">
        <w:rPr>
          <w:rFonts w:ascii="Arial" w:hAnsi="Arial" w:cs="Arial"/>
          <w:lang w:val="en-US"/>
        </w:rPr>
        <w:fldChar w:fldCharType="begin">
          <w:fldData xml:space="preserve">PEVuZE5vdGU+PENpdGU+PEF1dGhvcj5Zb3U8L0F1dGhvcj48WWVhcj4yMDE5PC9ZZWFyPjxSZWNO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</w:fldData>
        </w:fldChar>
      </w:r>
      <w:r w:rsidR="002F0BD2" w:rsidRPr="000636CE">
        <w:rPr>
          <w:rFonts w:ascii="Arial" w:hAnsi="Arial" w:cs="Arial"/>
          <w:lang w:val="en-US"/>
        </w:rPr>
        <w:instrText xml:space="preserve"> ADDIN EN.CITE </w:instrText>
      </w:r>
      <w:r w:rsidR="002F0BD2" w:rsidRPr="000636CE">
        <w:rPr>
          <w:rFonts w:ascii="Arial" w:hAnsi="Arial" w:cs="Arial"/>
          <w:lang w:val="en-US"/>
        </w:rPr>
        <w:fldChar w:fldCharType="begin">
          <w:fldData xml:space="preserve">PEVuZE5vdGU+PENpdGU+PEF1dGhvcj5Zb3U8L0F1dGhvcj48WWVhcj4yMDE5PC9ZZWFyPjxSZWNO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</w:fldData>
        </w:fldChar>
      </w:r>
      <w:r w:rsidR="002F0BD2" w:rsidRPr="000636CE">
        <w:rPr>
          <w:rFonts w:ascii="Arial" w:hAnsi="Arial" w:cs="Arial"/>
          <w:lang w:val="en-US"/>
        </w:rPr>
        <w:instrText xml:space="preserve"> ADDIN EN.CITE.DATA </w:instrText>
      </w:r>
      <w:r w:rsidR="002F0BD2" w:rsidRPr="000636CE">
        <w:rPr>
          <w:rFonts w:ascii="Arial" w:hAnsi="Arial" w:cs="Arial"/>
          <w:lang w:val="en-US"/>
        </w:rPr>
      </w:r>
      <w:r w:rsidR="002F0BD2" w:rsidRPr="000636CE">
        <w:rPr>
          <w:rFonts w:ascii="Arial" w:hAnsi="Arial" w:cs="Arial"/>
          <w:lang w:val="en-US"/>
        </w:rPr>
        <w:fldChar w:fldCharType="end"/>
      </w:r>
      <w:r w:rsidR="002F0BD2" w:rsidRPr="000636CE">
        <w:rPr>
          <w:rFonts w:ascii="Arial" w:hAnsi="Arial" w:cs="Arial"/>
          <w:lang w:val="en-US"/>
        </w:rPr>
      </w:r>
      <w:r w:rsidR="002F0BD2" w:rsidRPr="000636CE">
        <w:rPr>
          <w:rFonts w:ascii="Arial" w:hAnsi="Arial" w:cs="Arial"/>
          <w:lang w:val="en-US"/>
        </w:rPr>
        <w:fldChar w:fldCharType="separate"/>
      </w:r>
      <w:r w:rsidR="002F0BD2" w:rsidRPr="000636CE">
        <w:rPr>
          <w:rFonts w:ascii="Arial" w:hAnsi="Arial" w:cs="Arial"/>
          <w:noProof/>
          <w:lang w:val="en-US"/>
        </w:rPr>
        <w:t>(20, 22)</w:t>
      </w:r>
      <w:r w:rsidR="002F0BD2" w:rsidRPr="000636CE">
        <w:rPr>
          <w:rFonts w:ascii="Arial" w:hAnsi="Arial" w:cs="Arial"/>
          <w:lang w:val="en-US"/>
        </w:rPr>
        <w:fldChar w:fldCharType="end"/>
      </w:r>
      <w:r w:rsidR="00002F10" w:rsidRPr="000636CE">
        <w:rPr>
          <w:rFonts w:ascii="Arial" w:hAnsi="Arial" w:cs="Arial"/>
          <w:lang w:val="en-US"/>
        </w:rPr>
        <w:t xml:space="preserve">. </w:t>
      </w:r>
    </w:p>
    <w:p w14:paraId="77F43F8D" w14:textId="77777777" w:rsidR="00AE6789" w:rsidRDefault="00AE6789" w:rsidP="000636CE">
      <w:pPr>
        <w:pStyle w:val="Heading1"/>
        <w:spacing w:before="0" w:line="276" w:lineRule="auto"/>
        <w:rPr>
          <w:rFonts w:ascii="Arial" w:hAnsi="Arial" w:cs="Arial"/>
          <w:sz w:val="22"/>
          <w:szCs w:val="22"/>
          <w:lang w:val="en-US"/>
        </w:rPr>
      </w:pPr>
    </w:p>
    <w:p w14:paraId="0DA200B5" w14:textId="721FA6DB" w:rsidR="000415F3" w:rsidRPr="00AE6789" w:rsidRDefault="000415F3" w:rsidP="000636CE">
      <w:pPr>
        <w:pStyle w:val="Heading1"/>
        <w:spacing w:before="0" w:line="276" w:lineRule="auto"/>
        <w:rPr>
          <w:rFonts w:ascii="Arial" w:hAnsi="Arial" w:cs="Arial"/>
          <w:b/>
          <w:bCs/>
          <w:sz w:val="22"/>
          <w:szCs w:val="22"/>
          <w:lang w:val="en-US"/>
        </w:rPr>
      </w:pPr>
      <w:r w:rsidRPr="00AE6789">
        <w:rPr>
          <w:rFonts w:ascii="Arial" w:hAnsi="Arial" w:cs="Arial"/>
          <w:b/>
          <w:bCs/>
          <w:sz w:val="22"/>
          <w:szCs w:val="22"/>
          <w:lang w:val="en-US"/>
        </w:rPr>
        <w:t>I</w:t>
      </w:r>
      <w:r w:rsidR="00AE6789" w:rsidRPr="00AE6789">
        <w:rPr>
          <w:rFonts w:ascii="Arial" w:hAnsi="Arial" w:cs="Arial"/>
          <w:b/>
          <w:bCs/>
          <w:sz w:val="22"/>
          <w:szCs w:val="22"/>
          <w:lang w:val="en-US"/>
        </w:rPr>
        <w:t xml:space="preserve">NDUCTION OF </w:t>
      </w:r>
      <w:r w:rsidR="0053156C" w:rsidRPr="00AE6789">
        <w:rPr>
          <w:rFonts w:ascii="Arial" w:hAnsi="Arial" w:cs="Arial"/>
          <w:b/>
          <w:bCs/>
          <w:sz w:val="22"/>
          <w:szCs w:val="22"/>
          <w:lang w:val="en-US"/>
        </w:rPr>
        <w:t>PNEN</w:t>
      </w:r>
      <w:r w:rsidRPr="00AE6789">
        <w:rPr>
          <w:rFonts w:ascii="Arial" w:hAnsi="Arial" w:cs="Arial"/>
          <w:b/>
          <w:bCs/>
          <w:sz w:val="22"/>
          <w:szCs w:val="22"/>
          <w:lang w:val="en-US"/>
        </w:rPr>
        <w:t xml:space="preserve">s </w:t>
      </w:r>
    </w:p>
    <w:p w14:paraId="0A35D566" w14:textId="77777777" w:rsidR="00AE6789" w:rsidRDefault="00AE6789" w:rsidP="000636CE">
      <w:pPr>
        <w:pStyle w:val="NoSpacing"/>
        <w:spacing w:line="276" w:lineRule="auto"/>
        <w:rPr>
          <w:rFonts w:ascii="Arial" w:hAnsi="Arial" w:cs="Arial"/>
          <w:lang w:val="en-US"/>
        </w:rPr>
      </w:pPr>
    </w:p>
    <w:p w14:paraId="51F66F1C" w14:textId="481BFADA" w:rsidR="00695E7C" w:rsidRDefault="0053156C" w:rsidP="000636CE">
      <w:pPr>
        <w:pStyle w:val="NoSpacing"/>
        <w:spacing w:line="276" w:lineRule="auto"/>
        <w:rPr>
          <w:rFonts w:ascii="Arial" w:hAnsi="Arial" w:cs="Arial"/>
          <w:lang w:val="en-US"/>
        </w:rPr>
      </w:pPr>
      <w:r w:rsidRPr="000636CE">
        <w:rPr>
          <w:rFonts w:ascii="Arial" w:hAnsi="Arial" w:cs="Arial"/>
          <w:lang w:val="en-US"/>
        </w:rPr>
        <w:t>PNEN</w:t>
      </w:r>
      <w:r w:rsidR="008B5641" w:rsidRPr="000636CE">
        <w:rPr>
          <w:rFonts w:ascii="Arial" w:hAnsi="Arial" w:cs="Arial"/>
          <w:lang w:val="en-US"/>
        </w:rPr>
        <w:t>s</w:t>
      </w:r>
      <w:r w:rsidR="004C07C9" w:rsidRPr="000636CE">
        <w:rPr>
          <w:rFonts w:ascii="Arial" w:hAnsi="Arial" w:cs="Arial"/>
          <w:lang w:val="en-US"/>
        </w:rPr>
        <w:t xml:space="preserve"> </w:t>
      </w:r>
      <w:r w:rsidR="00835FE0" w:rsidRPr="000636CE">
        <w:rPr>
          <w:rFonts w:ascii="Arial" w:hAnsi="Arial" w:cs="Arial"/>
          <w:lang w:val="en-US"/>
        </w:rPr>
        <w:t>a</w:t>
      </w:r>
      <w:r w:rsidR="004C07C9" w:rsidRPr="000636CE">
        <w:rPr>
          <w:rFonts w:ascii="Arial" w:hAnsi="Arial" w:cs="Arial"/>
          <w:lang w:val="en-US"/>
        </w:rPr>
        <w:t xml:space="preserve">re also often </w:t>
      </w:r>
      <w:r w:rsidR="008B5641" w:rsidRPr="000636CE">
        <w:rPr>
          <w:rFonts w:ascii="Arial" w:hAnsi="Arial" w:cs="Arial"/>
          <w:lang w:val="en-US"/>
        </w:rPr>
        <w:t xml:space="preserve">referred to as islet cell tumors since </w:t>
      </w:r>
      <w:r w:rsidR="004C07C9" w:rsidRPr="000636CE">
        <w:rPr>
          <w:rFonts w:ascii="Arial" w:hAnsi="Arial" w:cs="Arial"/>
          <w:lang w:val="en-US"/>
        </w:rPr>
        <w:t xml:space="preserve">it is presumed that they arise from the islets of Langerhans </w:t>
      </w:r>
      <w:r w:rsidR="00AA6E50" w:rsidRPr="000636CE">
        <w:rPr>
          <w:rFonts w:ascii="Arial" w:hAnsi="Arial" w:cs="Arial"/>
          <w:lang w:val="en-US"/>
        </w:rPr>
        <w:fldChar w:fldCharType="begin">
          <w:fldData xml:space="preserve">PEVuZE5vdGU+PENpdGU+PEF1dGhvcj5QZXJyaTwvQXV0aG9yPjxZZWFyPjIwMTk8L1llYXI+PFJl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</w:fldData>
        </w:fldChar>
      </w:r>
      <w:r w:rsidR="00AA6E50" w:rsidRPr="000636CE">
        <w:rPr>
          <w:rFonts w:ascii="Arial" w:hAnsi="Arial" w:cs="Arial"/>
          <w:lang w:val="en-US"/>
        </w:rPr>
        <w:instrText xml:space="preserve"> ADDIN EN.CITE </w:instrText>
      </w:r>
      <w:r w:rsidR="00AA6E50" w:rsidRPr="000636CE">
        <w:rPr>
          <w:rFonts w:ascii="Arial" w:hAnsi="Arial" w:cs="Arial"/>
          <w:lang w:val="en-US"/>
        </w:rPr>
        <w:fldChar w:fldCharType="begin">
          <w:fldData xml:space="preserve">PEVuZE5vdGU+PENpdGU+PEF1dGhvcj5QZXJyaTwvQXV0aG9yPjxZZWFyPjIwMTk8L1llYXI+PFJl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</w:fldData>
        </w:fldChar>
      </w:r>
      <w:r w:rsidR="00AA6E50" w:rsidRPr="000636CE">
        <w:rPr>
          <w:rFonts w:ascii="Arial" w:hAnsi="Arial" w:cs="Arial"/>
          <w:lang w:val="en-US"/>
        </w:rPr>
        <w:instrText xml:space="preserve"> ADDIN EN.CITE.DATA </w:instrText>
      </w:r>
      <w:r w:rsidR="00AA6E50" w:rsidRPr="000636CE">
        <w:rPr>
          <w:rFonts w:ascii="Arial" w:hAnsi="Arial" w:cs="Arial"/>
          <w:lang w:val="en-US"/>
        </w:rPr>
      </w:r>
      <w:r w:rsidR="00AA6E50" w:rsidRPr="000636CE">
        <w:rPr>
          <w:rFonts w:ascii="Arial" w:hAnsi="Arial" w:cs="Arial"/>
          <w:lang w:val="en-US"/>
        </w:rPr>
        <w:fldChar w:fldCharType="end"/>
      </w:r>
      <w:r w:rsidR="00AA6E50" w:rsidRPr="000636CE">
        <w:rPr>
          <w:rFonts w:ascii="Arial" w:hAnsi="Arial" w:cs="Arial"/>
          <w:lang w:val="en-US"/>
        </w:rPr>
      </w:r>
      <w:r w:rsidR="00AA6E50" w:rsidRPr="000636CE">
        <w:rPr>
          <w:rFonts w:ascii="Arial" w:hAnsi="Arial" w:cs="Arial"/>
          <w:lang w:val="en-US"/>
        </w:rPr>
        <w:fldChar w:fldCharType="separate"/>
      </w:r>
      <w:r w:rsidR="00AA6E50" w:rsidRPr="000636CE">
        <w:rPr>
          <w:rFonts w:ascii="Arial" w:hAnsi="Arial" w:cs="Arial"/>
          <w:noProof/>
          <w:lang w:val="en-US"/>
        </w:rPr>
        <w:t>(3, 23, 24)</w:t>
      </w:r>
      <w:r w:rsidR="00AA6E50" w:rsidRPr="000636CE">
        <w:rPr>
          <w:rFonts w:ascii="Arial" w:hAnsi="Arial" w:cs="Arial"/>
          <w:lang w:val="en-US"/>
        </w:rPr>
        <w:fldChar w:fldCharType="end"/>
      </w:r>
      <w:r w:rsidR="00FB34B8" w:rsidRPr="000636CE">
        <w:rPr>
          <w:rFonts w:ascii="Arial" w:hAnsi="Arial" w:cs="Arial"/>
          <w:lang w:val="en-US"/>
        </w:rPr>
        <w:t>.</w:t>
      </w:r>
      <w:r w:rsidR="002F0BD2" w:rsidRPr="000636CE">
        <w:rPr>
          <w:rFonts w:ascii="Arial" w:hAnsi="Arial" w:cs="Arial"/>
          <w:lang w:val="en-US"/>
        </w:rPr>
        <w:t xml:space="preserve"> These islets contain A-, B-, D-, D</w:t>
      </w:r>
      <w:r w:rsidR="002F0BD2" w:rsidRPr="000636CE">
        <w:rPr>
          <w:rFonts w:ascii="Arial" w:hAnsi="Arial" w:cs="Arial"/>
          <w:vertAlign w:val="subscript"/>
          <w:lang w:val="en-US"/>
        </w:rPr>
        <w:t>1</w:t>
      </w:r>
      <w:r w:rsidR="002F0BD2" w:rsidRPr="000636CE">
        <w:rPr>
          <w:rFonts w:ascii="Arial" w:hAnsi="Arial" w:cs="Arial"/>
          <w:lang w:val="en-US"/>
        </w:rPr>
        <w:t>-</w:t>
      </w:r>
      <w:r w:rsidR="0020796C">
        <w:rPr>
          <w:rFonts w:ascii="Arial" w:hAnsi="Arial" w:cs="Arial"/>
          <w:lang w:val="en-US"/>
        </w:rPr>
        <w:t>,</w:t>
      </w:r>
      <w:r w:rsidR="002F0BD2" w:rsidRPr="000636CE">
        <w:rPr>
          <w:rFonts w:ascii="Arial" w:hAnsi="Arial" w:cs="Arial"/>
          <w:lang w:val="en-US"/>
        </w:rPr>
        <w:t xml:space="preserve"> and D</w:t>
      </w:r>
      <w:r w:rsidR="002F0BD2" w:rsidRPr="000636CE">
        <w:rPr>
          <w:rFonts w:ascii="Arial" w:hAnsi="Arial" w:cs="Arial"/>
          <w:vertAlign w:val="subscript"/>
          <w:lang w:val="en-US"/>
        </w:rPr>
        <w:t>2</w:t>
      </w:r>
      <w:r w:rsidR="002F0BD2" w:rsidRPr="000636CE">
        <w:rPr>
          <w:rFonts w:ascii="Arial" w:hAnsi="Arial" w:cs="Arial"/>
          <w:lang w:val="en-US"/>
        </w:rPr>
        <w:t>-cells that respectively secrete glucagon, insulin, somatostatin, pancreatic polypeptide</w:t>
      </w:r>
      <w:r w:rsidR="0020796C">
        <w:rPr>
          <w:rFonts w:ascii="Arial" w:hAnsi="Arial" w:cs="Arial"/>
          <w:lang w:val="en-US"/>
        </w:rPr>
        <w:t>,</w:t>
      </w:r>
      <w:r w:rsidR="002F0BD2" w:rsidRPr="000636CE">
        <w:rPr>
          <w:rFonts w:ascii="Arial" w:hAnsi="Arial" w:cs="Arial"/>
          <w:lang w:val="en-US"/>
        </w:rPr>
        <w:t xml:space="preserve"> and vasoactive intestinal polypeptide (VIP) </w:t>
      </w:r>
      <w:r w:rsidR="00AA6E50" w:rsidRPr="000636CE">
        <w:rPr>
          <w:rFonts w:ascii="Arial" w:hAnsi="Arial" w:cs="Arial"/>
          <w:lang w:val="en-US"/>
        </w:rPr>
        <w:fldChar w:fldCharType="begin">
          <w:fldData xml:space="preserve">PEVuZE5vdGU+PENpdGU+PEF1dGhvcj5Ob29uZTwvQXV0aG9yPjxZZWFyPjIwMDU8L1llYXI+PFJl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</w:fldData>
        </w:fldChar>
      </w:r>
      <w:r w:rsidR="00AA6E50" w:rsidRPr="000636CE">
        <w:rPr>
          <w:rFonts w:ascii="Arial" w:hAnsi="Arial" w:cs="Arial"/>
          <w:lang w:val="en-US"/>
        </w:rPr>
        <w:instrText xml:space="preserve"> ADDIN EN.CITE </w:instrText>
      </w:r>
      <w:r w:rsidR="00AA6E50" w:rsidRPr="000636CE">
        <w:rPr>
          <w:rFonts w:ascii="Arial" w:hAnsi="Arial" w:cs="Arial"/>
          <w:lang w:val="en-US"/>
        </w:rPr>
        <w:fldChar w:fldCharType="begin">
          <w:fldData xml:space="preserve">PEVuZE5vdGU+PENpdGU+PEF1dGhvcj5Ob29uZTwvQXV0aG9yPjxZZWFyPjIwMDU8L1llYXI+PFJl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</w:fldData>
        </w:fldChar>
      </w:r>
      <w:r w:rsidR="00AA6E50" w:rsidRPr="000636CE">
        <w:rPr>
          <w:rFonts w:ascii="Arial" w:hAnsi="Arial" w:cs="Arial"/>
          <w:lang w:val="en-US"/>
        </w:rPr>
        <w:instrText xml:space="preserve"> ADDIN EN.CITE.DATA </w:instrText>
      </w:r>
      <w:r w:rsidR="00AA6E50" w:rsidRPr="000636CE">
        <w:rPr>
          <w:rFonts w:ascii="Arial" w:hAnsi="Arial" w:cs="Arial"/>
          <w:lang w:val="en-US"/>
        </w:rPr>
      </w:r>
      <w:r w:rsidR="00AA6E50" w:rsidRPr="000636CE">
        <w:rPr>
          <w:rFonts w:ascii="Arial" w:hAnsi="Arial" w:cs="Arial"/>
          <w:lang w:val="en-US"/>
        </w:rPr>
        <w:fldChar w:fldCharType="end"/>
      </w:r>
      <w:r w:rsidR="00AA6E50" w:rsidRPr="000636CE">
        <w:rPr>
          <w:rFonts w:ascii="Arial" w:hAnsi="Arial" w:cs="Arial"/>
          <w:lang w:val="en-US"/>
        </w:rPr>
      </w:r>
      <w:r w:rsidR="00AA6E50" w:rsidRPr="000636CE">
        <w:rPr>
          <w:rFonts w:ascii="Arial" w:hAnsi="Arial" w:cs="Arial"/>
          <w:lang w:val="en-US"/>
        </w:rPr>
        <w:fldChar w:fldCharType="separate"/>
      </w:r>
      <w:r w:rsidR="00AA6E50" w:rsidRPr="000636CE">
        <w:rPr>
          <w:rFonts w:ascii="Arial" w:hAnsi="Arial" w:cs="Arial"/>
          <w:noProof/>
          <w:lang w:val="en-US"/>
        </w:rPr>
        <w:t>(25)</w:t>
      </w:r>
      <w:r w:rsidR="00AA6E50" w:rsidRPr="000636CE">
        <w:rPr>
          <w:rFonts w:ascii="Arial" w:hAnsi="Arial" w:cs="Arial"/>
          <w:lang w:val="en-US"/>
        </w:rPr>
        <w:fldChar w:fldCharType="end"/>
      </w:r>
      <w:r w:rsidR="002F0BD2" w:rsidRPr="000636CE">
        <w:rPr>
          <w:rFonts w:ascii="Arial" w:hAnsi="Arial" w:cs="Arial"/>
          <w:lang w:val="en-US"/>
        </w:rPr>
        <w:t>. Logically, the F-</w:t>
      </w:r>
      <w:r w:rsidRPr="000636CE">
        <w:rPr>
          <w:rFonts w:ascii="Arial" w:hAnsi="Arial" w:cs="Arial"/>
          <w:lang w:val="en-US"/>
        </w:rPr>
        <w:t>PNEN</w:t>
      </w:r>
      <w:r w:rsidR="002F0BD2" w:rsidRPr="000636CE">
        <w:rPr>
          <w:rFonts w:ascii="Arial" w:hAnsi="Arial" w:cs="Arial"/>
          <w:lang w:val="en-US"/>
        </w:rPr>
        <w:t>s most definitely arise from these cells, but</w:t>
      </w:r>
      <w:r w:rsidR="009B3CA3" w:rsidRPr="000636CE">
        <w:rPr>
          <w:rFonts w:ascii="Arial" w:hAnsi="Arial" w:cs="Arial"/>
          <w:lang w:val="en-US"/>
        </w:rPr>
        <w:t xml:space="preserve"> the cell of origin </w:t>
      </w:r>
      <w:r w:rsidR="00835FE0" w:rsidRPr="000636CE">
        <w:rPr>
          <w:rFonts w:ascii="Arial" w:hAnsi="Arial" w:cs="Arial"/>
          <w:lang w:val="en-US"/>
        </w:rPr>
        <w:t>in</w:t>
      </w:r>
      <w:r w:rsidR="009B3CA3" w:rsidRPr="000636CE">
        <w:rPr>
          <w:rFonts w:ascii="Arial" w:hAnsi="Arial" w:cs="Arial"/>
          <w:lang w:val="en-US"/>
        </w:rPr>
        <w:t xml:space="preserve"> </w:t>
      </w:r>
      <w:r w:rsidR="002C4FB7" w:rsidRPr="000636CE">
        <w:rPr>
          <w:rFonts w:ascii="Arial" w:hAnsi="Arial" w:cs="Arial"/>
          <w:lang w:val="en-US"/>
        </w:rPr>
        <w:t>NF-</w:t>
      </w:r>
      <w:r w:rsidRPr="000636CE">
        <w:rPr>
          <w:rFonts w:ascii="Arial" w:hAnsi="Arial" w:cs="Arial"/>
          <w:lang w:val="en-US"/>
        </w:rPr>
        <w:t>PNEN</w:t>
      </w:r>
      <w:r w:rsidR="002C4FB7" w:rsidRPr="000636CE">
        <w:rPr>
          <w:rFonts w:ascii="Arial" w:hAnsi="Arial" w:cs="Arial"/>
          <w:lang w:val="en-US"/>
        </w:rPr>
        <w:t>s</w:t>
      </w:r>
      <w:r w:rsidR="00AA6E50" w:rsidRPr="000636CE">
        <w:rPr>
          <w:rFonts w:ascii="Arial" w:hAnsi="Arial" w:cs="Arial"/>
          <w:lang w:val="en-US"/>
        </w:rPr>
        <w:t xml:space="preserve"> </w:t>
      </w:r>
      <w:r w:rsidR="009B3CA3" w:rsidRPr="000636CE">
        <w:rPr>
          <w:rFonts w:ascii="Arial" w:hAnsi="Arial" w:cs="Arial"/>
          <w:lang w:val="en-US"/>
        </w:rPr>
        <w:t>is still a matter of debate</w:t>
      </w:r>
      <w:r w:rsidR="00736502" w:rsidRPr="000636CE">
        <w:rPr>
          <w:rFonts w:ascii="Arial" w:hAnsi="Arial" w:cs="Arial"/>
          <w:lang w:val="en-US"/>
        </w:rPr>
        <w:t xml:space="preserve"> </w:t>
      </w:r>
      <w:r w:rsidR="00AA6E50" w:rsidRPr="000636CE">
        <w:rPr>
          <w:rFonts w:ascii="Arial" w:hAnsi="Arial" w:cs="Arial"/>
          <w:lang w:val="en-US"/>
        </w:rPr>
        <w:fldChar w:fldCharType="begin">
          <w:fldData xml:space="preserve">PEVuZE5vdGU+PENpdGU+PEF1dGhvcj5UYXNraW48L0F1dGhvcj48WWVhcj4yMDIwPC9ZZWFyPjxS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=
</w:fldData>
        </w:fldChar>
      </w:r>
      <w:r w:rsidR="00AA6E50" w:rsidRPr="000636CE">
        <w:rPr>
          <w:rFonts w:ascii="Arial" w:hAnsi="Arial" w:cs="Arial"/>
          <w:lang w:val="en-US"/>
        </w:rPr>
        <w:instrText xml:space="preserve"> ADDIN EN.CITE </w:instrText>
      </w:r>
      <w:r w:rsidR="00AA6E50" w:rsidRPr="000636CE">
        <w:rPr>
          <w:rFonts w:ascii="Arial" w:hAnsi="Arial" w:cs="Arial"/>
          <w:lang w:val="en-US"/>
        </w:rPr>
        <w:fldChar w:fldCharType="begin">
          <w:fldData xml:space="preserve">PEVuZE5vdGU+PENpdGU+PEF1dGhvcj5UYXNraW48L0F1dGhvcj48WWVhcj4yMDIwPC9ZZWFyPjxS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=
</w:fldData>
        </w:fldChar>
      </w:r>
      <w:r w:rsidR="00AA6E50" w:rsidRPr="000636CE">
        <w:rPr>
          <w:rFonts w:ascii="Arial" w:hAnsi="Arial" w:cs="Arial"/>
          <w:lang w:val="en-US"/>
        </w:rPr>
        <w:instrText xml:space="preserve"> ADDIN EN.CITE.DATA </w:instrText>
      </w:r>
      <w:r w:rsidR="00AA6E50" w:rsidRPr="000636CE">
        <w:rPr>
          <w:rFonts w:ascii="Arial" w:hAnsi="Arial" w:cs="Arial"/>
          <w:lang w:val="en-US"/>
        </w:rPr>
      </w:r>
      <w:r w:rsidR="00AA6E50" w:rsidRPr="000636CE">
        <w:rPr>
          <w:rFonts w:ascii="Arial" w:hAnsi="Arial" w:cs="Arial"/>
          <w:lang w:val="en-US"/>
        </w:rPr>
        <w:fldChar w:fldCharType="end"/>
      </w:r>
      <w:r w:rsidR="00AA6E50" w:rsidRPr="000636CE">
        <w:rPr>
          <w:rFonts w:ascii="Arial" w:hAnsi="Arial" w:cs="Arial"/>
          <w:lang w:val="en-US"/>
        </w:rPr>
      </w:r>
      <w:r w:rsidR="00AA6E50" w:rsidRPr="000636CE">
        <w:rPr>
          <w:rFonts w:ascii="Arial" w:hAnsi="Arial" w:cs="Arial"/>
          <w:lang w:val="en-US"/>
        </w:rPr>
        <w:fldChar w:fldCharType="separate"/>
      </w:r>
      <w:r w:rsidR="00AA6E50" w:rsidRPr="000636CE">
        <w:rPr>
          <w:rFonts w:ascii="Arial" w:hAnsi="Arial" w:cs="Arial"/>
          <w:noProof/>
          <w:lang w:val="en-US"/>
        </w:rPr>
        <w:t>(26, 27)</w:t>
      </w:r>
      <w:r w:rsidR="00AA6E50" w:rsidRPr="000636CE">
        <w:rPr>
          <w:rFonts w:ascii="Arial" w:hAnsi="Arial" w:cs="Arial"/>
          <w:lang w:val="en-US"/>
        </w:rPr>
        <w:fldChar w:fldCharType="end"/>
      </w:r>
      <w:r w:rsidR="009B3CA3" w:rsidRPr="000636CE">
        <w:rPr>
          <w:rFonts w:ascii="Arial" w:hAnsi="Arial" w:cs="Arial"/>
          <w:lang w:val="en-US"/>
        </w:rPr>
        <w:t xml:space="preserve">. </w:t>
      </w:r>
      <w:r w:rsidR="00983C9F" w:rsidRPr="000636CE">
        <w:rPr>
          <w:rFonts w:ascii="Arial" w:hAnsi="Arial" w:cs="Arial"/>
          <w:lang w:val="en-US"/>
        </w:rPr>
        <w:t>Chan et al. revealed that NF-</w:t>
      </w:r>
      <w:r w:rsidRPr="000636CE">
        <w:rPr>
          <w:rFonts w:ascii="Arial" w:hAnsi="Arial" w:cs="Arial"/>
          <w:lang w:val="en-US"/>
        </w:rPr>
        <w:t>PNEN</w:t>
      </w:r>
      <w:r w:rsidR="00983C9F" w:rsidRPr="000636CE">
        <w:rPr>
          <w:rFonts w:ascii="Arial" w:hAnsi="Arial" w:cs="Arial"/>
          <w:lang w:val="en-US"/>
        </w:rPr>
        <w:t xml:space="preserve">s with </w:t>
      </w:r>
      <w:r w:rsidR="00983C9F" w:rsidRPr="000636CE">
        <w:rPr>
          <w:rFonts w:ascii="Arial" w:hAnsi="Arial" w:cs="Arial"/>
          <w:i/>
          <w:iCs/>
          <w:lang w:val="en-US"/>
        </w:rPr>
        <w:t>ATRX</w:t>
      </w:r>
      <w:r w:rsidR="00983C9F" w:rsidRPr="000636CE">
        <w:rPr>
          <w:rFonts w:ascii="Arial" w:hAnsi="Arial" w:cs="Arial"/>
          <w:lang w:val="en-US"/>
        </w:rPr>
        <w:t xml:space="preserve">, </w:t>
      </w:r>
      <w:r w:rsidR="00983C9F" w:rsidRPr="000636CE">
        <w:rPr>
          <w:rFonts w:ascii="Arial" w:hAnsi="Arial" w:cs="Arial"/>
          <w:i/>
          <w:iCs/>
          <w:lang w:val="en-US"/>
        </w:rPr>
        <w:t>DAXX</w:t>
      </w:r>
      <w:r w:rsidR="0020796C">
        <w:rPr>
          <w:rFonts w:ascii="Arial" w:hAnsi="Arial" w:cs="Arial"/>
          <w:i/>
          <w:iCs/>
          <w:lang w:val="en-US"/>
        </w:rPr>
        <w:t>,</w:t>
      </w:r>
      <w:r w:rsidR="00983C9F" w:rsidRPr="000636CE">
        <w:rPr>
          <w:rFonts w:ascii="Arial" w:hAnsi="Arial" w:cs="Arial"/>
          <w:lang w:val="en-US"/>
        </w:rPr>
        <w:t xml:space="preserve"> and </w:t>
      </w:r>
      <w:r w:rsidR="00983C9F" w:rsidRPr="000636CE">
        <w:rPr>
          <w:rFonts w:ascii="Arial" w:hAnsi="Arial" w:cs="Arial"/>
          <w:i/>
          <w:iCs/>
          <w:lang w:val="en-US"/>
        </w:rPr>
        <w:t>MEN1</w:t>
      </w:r>
      <w:r w:rsidR="00983C9F" w:rsidRPr="000636CE">
        <w:rPr>
          <w:rFonts w:ascii="Arial" w:hAnsi="Arial" w:cs="Arial"/>
          <w:lang w:val="en-US"/>
        </w:rPr>
        <w:t xml:space="preserve"> mutations (A</w:t>
      </w:r>
      <w:r w:rsidR="00AF46CC" w:rsidRPr="000636CE">
        <w:rPr>
          <w:rFonts w:ascii="Arial" w:hAnsi="Arial" w:cs="Arial"/>
          <w:lang w:val="en-US"/>
        </w:rPr>
        <w:t>-</w:t>
      </w:r>
      <w:r w:rsidR="00983C9F" w:rsidRPr="000636CE">
        <w:rPr>
          <w:rFonts w:ascii="Arial" w:hAnsi="Arial" w:cs="Arial"/>
          <w:lang w:val="en-US"/>
        </w:rPr>
        <w:t>D</w:t>
      </w:r>
      <w:r w:rsidR="00AF46CC" w:rsidRPr="000636CE">
        <w:rPr>
          <w:rFonts w:ascii="Arial" w:hAnsi="Arial" w:cs="Arial"/>
          <w:lang w:val="en-US"/>
        </w:rPr>
        <w:t>-</w:t>
      </w:r>
      <w:r w:rsidR="00983C9F" w:rsidRPr="000636CE">
        <w:rPr>
          <w:rFonts w:ascii="Arial" w:hAnsi="Arial" w:cs="Arial"/>
          <w:lang w:val="en-US"/>
        </w:rPr>
        <w:t>M mutant) had a worse clinical outcome than A</w:t>
      </w:r>
      <w:r w:rsidR="00AF46CC" w:rsidRPr="000636CE">
        <w:rPr>
          <w:rFonts w:ascii="Arial" w:hAnsi="Arial" w:cs="Arial"/>
          <w:lang w:val="en-US"/>
        </w:rPr>
        <w:t>-</w:t>
      </w:r>
      <w:r w:rsidR="00983C9F" w:rsidRPr="000636CE">
        <w:rPr>
          <w:rFonts w:ascii="Arial" w:hAnsi="Arial" w:cs="Arial"/>
          <w:lang w:val="en-US"/>
        </w:rPr>
        <w:t>D</w:t>
      </w:r>
      <w:r w:rsidR="00AF46CC" w:rsidRPr="000636CE">
        <w:rPr>
          <w:rFonts w:ascii="Arial" w:hAnsi="Arial" w:cs="Arial"/>
          <w:lang w:val="en-US"/>
        </w:rPr>
        <w:t>-</w:t>
      </w:r>
      <w:r w:rsidR="00983C9F" w:rsidRPr="000636CE">
        <w:rPr>
          <w:rFonts w:ascii="Arial" w:hAnsi="Arial" w:cs="Arial"/>
          <w:lang w:val="en-US"/>
        </w:rPr>
        <w:t>M wild-type</w:t>
      </w:r>
      <w:r w:rsidR="00AF46CC" w:rsidRPr="000636CE">
        <w:rPr>
          <w:rFonts w:ascii="Arial" w:hAnsi="Arial" w:cs="Arial"/>
          <w:lang w:val="en-US"/>
        </w:rPr>
        <w:t xml:space="preserve"> (WT)</w:t>
      </w:r>
      <w:r w:rsidR="00983C9F" w:rsidRPr="000636CE">
        <w:rPr>
          <w:rFonts w:ascii="Arial" w:hAnsi="Arial" w:cs="Arial"/>
          <w:lang w:val="en-US"/>
        </w:rPr>
        <w:t xml:space="preserve"> tumors. In addition, they were able to demonstrate, through RNA sequencing and DNA methylation analysis, that th</w:t>
      </w:r>
      <w:r w:rsidR="00AF46CC" w:rsidRPr="000636CE">
        <w:rPr>
          <w:rFonts w:ascii="Arial" w:hAnsi="Arial" w:cs="Arial"/>
          <w:lang w:val="en-US"/>
        </w:rPr>
        <w:t>e</w:t>
      </w:r>
      <w:r w:rsidR="00983C9F" w:rsidRPr="000636CE">
        <w:rPr>
          <w:rFonts w:ascii="Arial" w:hAnsi="Arial" w:cs="Arial"/>
          <w:lang w:val="en-US"/>
        </w:rPr>
        <w:t xml:space="preserve"> A</w:t>
      </w:r>
      <w:r w:rsidR="00AF46CC" w:rsidRPr="000636CE">
        <w:rPr>
          <w:rFonts w:ascii="Arial" w:hAnsi="Arial" w:cs="Arial"/>
          <w:lang w:val="en-US"/>
        </w:rPr>
        <w:t>-</w:t>
      </w:r>
      <w:r w:rsidR="00983C9F" w:rsidRPr="000636CE">
        <w:rPr>
          <w:rFonts w:ascii="Arial" w:hAnsi="Arial" w:cs="Arial"/>
          <w:lang w:val="en-US"/>
        </w:rPr>
        <w:t>D</w:t>
      </w:r>
      <w:r w:rsidR="00AF46CC" w:rsidRPr="000636CE">
        <w:rPr>
          <w:rFonts w:ascii="Arial" w:hAnsi="Arial" w:cs="Arial"/>
          <w:lang w:val="en-US"/>
        </w:rPr>
        <w:t>-</w:t>
      </w:r>
      <w:r w:rsidR="00983C9F" w:rsidRPr="000636CE">
        <w:rPr>
          <w:rFonts w:ascii="Arial" w:hAnsi="Arial" w:cs="Arial"/>
          <w:lang w:val="en-US"/>
        </w:rPr>
        <w:t xml:space="preserve">M mutant </w:t>
      </w:r>
      <w:r w:rsidRPr="000636CE">
        <w:rPr>
          <w:rFonts w:ascii="Arial" w:hAnsi="Arial" w:cs="Arial"/>
          <w:lang w:val="en-US"/>
        </w:rPr>
        <w:t>PNEN</w:t>
      </w:r>
      <w:r w:rsidR="00983C9F" w:rsidRPr="000636CE">
        <w:rPr>
          <w:rFonts w:ascii="Arial" w:hAnsi="Arial" w:cs="Arial"/>
          <w:lang w:val="en-US"/>
        </w:rPr>
        <w:t xml:space="preserve">s had high </w:t>
      </w:r>
      <w:r w:rsidR="00983C9F" w:rsidRPr="000636CE">
        <w:rPr>
          <w:rFonts w:ascii="Arial" w:hAnsi="Arial" w:cs="Arial"/>
          <w:i/>
          <w:iCs/>
          <w:lang w:val="en-US"/>
        </w:rPr>
        <w:t>ARX</w:t>
      </w:r>
      <w:r w:rsidR="00983C9F" w:rsidRPr="000636CE">
        <w:rPr>
          <w:rFonts w:ascii="Arial" w:hAnsi="Arial" w:cs="Arial"/>
          <w:lang w:val="en-US"/>
        </w:rPr>
        <w:t xml:space="preserve"> and low </w:t>
      </w:r>
      <w:r w:rsidR="00983C9F" w:rsidRPr="000636CE">
        <w:rPr>
          <w:rFonts w:ascii="Arial" w:hAnsi="Arial" w:cs="Arial"/>
          <w:i/>
          <w:iCs/>
          <w:lang w:val="en-US"/>
        </w:rPr>
        <w:t>PDX1</w:t>
      </w:r>
      <w:r w:rsidR="00983C9F" w:rsidRPr="000636CE">
        <w:rPr>
          <w:rFonts w:ascii="Arial" w:hAnsi="Arial" w:cs="Arial"/>
          <w:lang w:val="en-US"/>
        </w:rPr>
        <w:t xml:space="preserve"> expression which is consistent with the expression profile found in </w:t>
      </w:r>
      <w:r w:rsidR="00983C9F" w:rsidRPr="000636CE">
        <w:rPr>
          <w:rFonts w:ascii="Arial" w:hAnsi="Arial" w:cs="Arial"/>
          <w:lang w:val="en-US"/>
        </w:rPr>
        <w:sym w:font="Symbol" w:char="F061"/>
      </w:r>
      <w:r w:rsidR="00983C9F" w:rsidRPr="000636CE">
        <w:rPr>
          <w:rFonts w:ascii="Arial" w:hAnsi="Arial" w:cs="Arial"/>
          <w:lang w:val="en-US"/>
        </w:rPr>
        <w:t xml:space="preserve">-cells </w:t>
      </w:r>
      <w:r w:rsidR="00AA6E50" w:rsidRPr="000636CE">
        <w:rPr>
          <w:rFonts w:ascii="Arial" w:hAnsi="Arial" w:cs="Arial"/>
          <w:lang w:val="en-US"/>
        </w:rPr>
        <w:fldChar w:fldCharType="begin">
          <w:fldData xml:space="preserve">PEVuZE5vdGU+PENpdGU+PEF1dGhvcj5DaGFuPC9BdXRob3I+PFllYXI+MjAxODwvWWVhcj48UmVj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</w:fldData>
        </w:fldChar>
      </w:r>
      <w:r w:rsidR="00AA6E50" w:rsidRPr="000636CE">
        <w:rPr>
          <w:rFonts w:ascii="Arial" w:hAnsi="Arial" w:cs="Arial"/>
          <w:lang w:val="en-US"/>
        </w:rPr>
        <w:instrText xml:space="preserve"> ADDIN EN.CITE </w:instrText>
      </w:r>
      <w:r w:rsidR="00AA6E50" w:rsidRPr="000636CE">
        <w:rPr>
          <w:rFonts w:ascii="Arial" w:hAnsi="Arial" w:cs="Arial"/>
          <w:lang w:val="en-US"/>
        </w:rPr>
        <w:fldChar w:fldCharType="begin">
          <w:fldData xml:space="preserve">PEVuZE5vdGU+PENpdGU+PEF1dGhvcj5DaGFuPC9BdXRob3I+PFllYXI+MjAxODwvWWVhcj48UmVj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</w:fldData>
        </w:fldChar>
      </w:r>
      <w:r w:rsidR="00AA6E50" w:rsidRPr="000636CE">
        <w:rPr>
          <w:rFonts w:ascii="Arial" w:hAnsi="Arial" w:cs="Arial"/>
          <w:lang w:val="en-US"/>
        </w:rPr>
        <w:instrText xml:space="preserve"> ADDIN EN.CITE.DATA </w:instrText>
      </w:r>
      <w:r w:rsidR="00AA6E50" w:rsidRPr="000636CE">
        <w:rPr>
          <w:rFonts w:ascii="Arial" w:hAnsi="Arial" w:cs="Arial"/>
          <w:lang w:val="en-US"/>
        </w:rPr>
      </w:r>
      <w:r w:rsidR="00AA6E50" w:rsidRPr="000636CE">
        <w:rPr>
          <w:rFonts w:ascii="Arial" w:hAnsi="Arial" w:cs="Arial"/>
          <w:lang w:val="en-US"/>
        </w:rPr>
        <w:fldChar w:fldCharType="end"/>
      </w:r>
      <w:r w:rsidR="00AA6E50" w:rsidRPr="000636CE">
        <w:rPr>
          <w:rFonts w:ascii="Arial" w:hAnsi="Arial" w:cs="Arial"/>
          <w:lang w:val="en-US"/>
        </w:rPr>
      </w:r>
      <w:r w:rsidR="00AA6E50" w:rsidRPr="000636CE">
        <w:rPr>
          <w:rFonts w:ascii="Arial" w:hAnsi="Arial" w:cs="Arial"/>
          <w:lang w:val="en-US"/>
        </w:rPr>
        <w:fldChar w:fldCharType="separate"/>
      </w:r>
      <w:r w:rsidR="00AA6E50" w:rsidRPr="000636CE">
        <w:rPr>
          <w:rFonts w:ascii="Arial" w:hAnsi="Arial" w:cs="Arial"/>
          <w:noProof/>
          <w:lang w:val="en-US"/>
        </w:rPr>
        <w:t>(28)</w:t>
      </w:r>
      <w:r w:rsidR="00AA6E50" w:rsidRPr="000636CE">
        <w:rPr>
          <w:rFonts w:ascii="Arial" w:hAnsi="Arial" w:cs="Arial"/>
          <w:lang w:val="en-US"/>
        </w:rPr>
        <w:fldChar w:fldCharType="end"/>
      </w:r>
      <w:r w:rsidR="00983C9F" w:rsidRPr="000636CE">
        <w:rPr>
          <w:rFonts w:ascii="Arial" w:hAnsi="Arial" w:cs="Arial"/>
          <w:lang w:val="en-US"/>
        </w:rPr>
        <w:t>.</w:t>
      </w:r>
      <w:r w:rsidR="009B3CA3" w:rsidRPr="000636CE">
        <w:rPr>
          <w:rFonts w:ascii="Arial" w:hAnsi="Arial" w:cs="Arial"/>
          <w:lang w:val="en-US"/>
        </w:rPr>
        <w:t xml:space="preserve"> </w:t>
      </w:r>
      <w:r w:rsidR="009E63FA" w:rsidRPr="000636CE">
        <w:rPr>
          <w:rFonts w:ascii="Arial" w:hAnsi="Arial" w:cs="Arial"/>
          <w:lang w:val="en-US"/>
        </w:rPr>
        <w:t>Cejas et al. found that NF-</w:t>
      </w:r>
      <w:r w:rsidRPr="000636CE">
        <w:rPr>
          <w:rFonts w:ascii="Arial" w:hAnsi="Arial" w:cs="Arial"/>
          <w:lang w:val="en-US"/>
        </w:rPr>
        <w:t>PNEN</w:t>
      </w:r>
      <w:r w:rsidR="009E63FA" w:rsidRPr="000636CE">
        <w:rPr>
          <w:rFonts w:ascii="Arial" w:hAnsi="Arial" w:cs="Arial"/>
          <w:lang w:val="en-US"/>
        </w:rPr>
        <w:t xml:space="preserve">s could be divided into two subgroups with epigenomes and transcriptomes very similar to those of </w:t>
      </w:r>
      <w:r w:rsidR="009E63FA" w:rsidRPr="000636CE">
        <w:rPr>
          <w:rFonts w:ascii="Arial" w:hAnsi="Arial" w:cs="Arial"/>
          <w:lang w:val="en-US"/>
        </w:rPr>
        <w:sym w:font="Symbol" w:char="F061"/>
      </w:r>
      <w:r w:rsidR="009E63FA" w:rsidRPr="000636CE">
        <w:rPr>
          <w:rFonts w:ascii="Arial" w:hAnsi="Arial" w:cs="Arial"/>
          <w:lang w:val="en-US"/>
        </w:rPr>
        <w:t xml:space="preserve">- and </w:t>
      </w:r>
      <w:r w:rsidR="009E63FA" w:rsidRPr="000636CE">
        <w:rPr>
          <w:rFonts w:ascii="Arial" w:hAnsi="Arial" w:cs="Arial"/>
          <w:lang w:val="en-US"/>
        </w:rPr>
        <w:sym w:font="Symbol" w:char="F062"/>
      </w:r>
      <w:r w:rsidR="009E63FA" w:rsidRPr="000636CE">
        <w:rPr>
          <w:rFonts w:ascii="Arial" w:hAnsi="Arial" w:cs="Arial"/>
          <w:lang w:val="en-US"/>
        </w:rPr>
        <w:t xml:space="preserve">-cells, respectively </w:t>
      </w:r>
      <w:r w:rsidR="00AA6E50" w:rsidRPr="000636CE">
        <w:rPr>
          <w:rFonts w:ascii="Arial" w:hAnsi="Arial" w:cs="Arial"/>
          <w:lang w:val="en-US"/>
        </w:rPr>
        <w:fldChar w:fldCharType="begin">
          <w:fldData xml:space="preserve">PEVuZE5vdGU+PENpdGU+PEF1dGhvcj5DZWphczwvQXV0aG9yPjxZZWFyPjIwMTk8L1llYXI+PFJl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</w:fldData>
        </w:fldChar>
      </w:r>
      <w:r w:rsidR="00AA6E50" w:rsidRPr="000636CE">
        <w:rPr>
          <w:rFonts w:ascii="Arial" w:hAnsi="Arial" w:cs="Arial"/>
          <w:lang w:val="en-US"/>
        </w:rPr>
        <w:instrText xml:space="preserve"> ADDIN EN.CITE </w:instrText>
      </w:r>
      <w:r w:rsidR="00AA6E50" w:rsidRPr="000636CE">
        <w:rPr>
          <w:rFonts w:ascii="Arial" w:hAnsi="Arial" w:cs="Arial"/>
          <w:lang w:val="en-US"/>
        </w:rPr>
        <w:fldChar w:fldCharType="begin">
          <w:fldData xml:space="preserve">PEVuZE5vdGU+PENpdGU+PEF1dGhvcj5DZWphczwvQXV0aG9yPjxZZWFyPjIwMTk8L1llYXI+PFJl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</w:fldData>
        </w:fldChar>
      </w:r>
      <w:r w:rsidR="00AA6E50" w:rsidRPr="000636CE">
        <w:rPr>
          <w:rFonts w:ascii="Arial" w:hAnsi="Arial" w:cs="Arial"/>
          <w:lang w:val="en-US"/>
        </w:rPr>
        <w:instrText xml:space="preserve"> ADDIN EN.CITE.DATA </w:instrText>
      </w:r>
      <w:r w:rsidR="00AA6E50" w:rsidRPr="000636CE">
        <w:rPr>
          <w:rFonts w:ascii="Arial" w:hAnsi="Arial" w:cs="Arial"/>
          <w:lang w:val="en-US"/>
        </w:rPr>
      </w:r>
      <w:r w:rsidR="00AA6E50" w:rsidRPr="000636CE">
        <w:rPr>
          <w:rFonts w:ascii="Arial" w:hAnsi="Arial" w:cs="Arial"/>
          <w:lang w:val="en-US"/>
        </w:rPr>
        <w:fldChar w:fldCharType="end"/>
      </w:r>
      <w:r w:rsidR="00AA6E50" w:rsidRPr="000636CE">
        <w:rPr>
          <w:rFonts w:ascii="Arial" w:hAnsi="Arial" w:cs="Arial"/>
          <w:lang w:val="en-US"/>
        </w:rPr>
      </w:r>
      <w:r w:rsidR="00AA6E50" w:rsidRPr="000636CE">
        <w:rPr>
          <w:rFonts w:ascii="Arial" w:hAnsi="Arial" w:cs="Arial"/>
          <w:lang w:val="en-US"/>
        </w:rPr>
        <w:fldChar w:fldCharType="separate"/>
      </w:r>
      <w:r w:rsidR="00AA6E50" w:rsidRPr="000636CE">
        <w:rPr>
          <w:rFonts w:ascii="Arial" w:hAnsi="Arial" w:cs="Arial"/>
          <w:noProof/>
          <w:lang w:val="en-US"/>
        </w:rPr>
        <w:t>(29)</w:t>
      </w:r>
      <w:r w:rsidR="00AA6E50" w:rsidRPr="000636CE">
        <w:rPr>
          <w:rFonts w:ascii="Arial" w:hAnsi="Arial" w:cs="Arial"/>
          <w:lang w:val="en-US"/>
        </w:rPr>
        <w:fldChar w:fldCharType="end"/>
      </w:r>
      <w:r w:rsidR="009E63FA" w:rsidRPr="000636CE">
        <w:rPr>
          <w:rFonts w:ascii="Arial" w:hAnsi="Arial" w:cs="Arial"/>
          <w:lang w:val="en-US"/>
        </w:rPr>
        <w:t>. These findings were confirmed by Di Domenico and colleagues who were able to demonstrate that the genome-wide DNA methylation profiles of NF-</w:t>
      </w:r>
      <w:r w:rsidRPr="000636CE">
        <w:rPr>
          <w:rFonts w:ascii="Arial" w:hAnsi="Arial" w:cs="Arial"/>
          <w:lang w:val="en-US"/>
        </w:rPr>
        <w:t>PNEN</w:t>
      </w:r>
      <w:r w:rsidR="009E63FA" w:rsidRPr="000636CE">
        <w:rPr>
          <w:rFonts w:ascii="Arial" w:hAnsi="Arial" w:cs="Arial"/>
          <w:lang w:val="en-US"/>
        </w:rPr>
        <w:t xml:space="preserve">s were very consistent with the methylation profiles of </w:t>
      </w:r>
      <w:r w:rsidR="009E63FA" w:rsidRPr="000636CE">
        <w:rPr>
          <w:rFonts w:ascii="Arial" w:hAnsi="Arial" w:cs="Arial"/>
          <w:lang w:val="en-US"/>
        </w:rPr>
        <w:sym w:font="Symbol" w:char="F061"/>
      </w:r>
      <w:r w:rsidR="009E63FA" w:rsidRPr="000636CE">
        <w:rPr>
          <w:rFonts w:ascii="Arial" w:hAnsi="Arial" w:cs="Arial"/>
          <w:lang w:val="en-US"/>
        </w:rPr>
        <w:t xml:space="preserve">- and </w:t>
      </w:r>
      <w:r w:rsidR="009E63FA" w:rsidRPr="000636CE">
        <w:rPr>
          <w:rFonts w:ascii="Arial" w:hAnsi="Arial" w:cs="Arial"/>
          <w:lang w:val="en-US"/>
        </w:rPr>
        <w:sym w:font="Symbol" w:char="F062"/>
      </w:r>
      <w:r w:rsidR="009E63FA" w:rsidRPr="000636CE">
        <w:rPr>
          <w:rFonts w:ascii="Arial" w:hAnsi="Arial" w:cs="Arial"/>
          <w:lang w:val="en-US"/>
        </w:rPr>
        <w:t>-cells</w:t>
      </w:r>
      <w:r w:rsidR="000F5A90" w:rsidRPr="000636CE">
        <w:rPr>
          <w:rFonts w:ascii="Arial" w:hAnsi="Arial" w:cs="Arial"/>
          <w:lang w:val="en-US"/>
        </w:rPr>
        <w:t xml:space="preserve"> </w:t>
      </w:r>
      <w:r w:rsidR="00AA6E50" w:rsidRPr="000636CE">
        <w:rPr>
          <w:rFonts w:ascii="Arial" w:hAnsi="Arial" w:cs="Arial"/>
          <w:lang w:val="en-US"/>
        </w:rPr>
        <w:fldChar w:fldCharType="begin">
          <w:fldData xml:space="preserve">PEVuZE5vdGU+PENpdGU+PEF1dGhvcj5EaSBEb21lbmljbzwvQXV0aG9yPjxZZWFyPjIwMjA8L1ll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</w:fldData>
        </w:fldChar>
      </w:r>
      <w:r w:rsidR="00AA6E50" w:rsidRPr="000636CE">
        <w:rPr>
          <w:rFonts w:ascii="Arial" w:hAnsi="Arial" w:cs="Arial"/>
          <w:lang w:val="en-US"/>
        </w:rPr>
        <w:instrText xml:space="preserve"> ADDIN EN.CITE </w:instrText>
      </w:r>
      <w:r w:rsidR="00AA6E50" w:rsidRPr="000636CE">
        <w:rPr>
          <w:rFonts w:ascii="Arial" w:hAnsi="Arial" w:cs="Arial"/>
          <w:lang w:val="en-US"/>
        </w:rPr>
        <w:fldChar w:fldCharType="begin">
          <w:fldData xml:space="preserve">PEVuZE5vdGU+PENpdGU+PEF1dGhvcj5EaSBEb21lbmljbzwvQXV0aG9yPjxZZWFyPjIwMjA8L1ll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</w:fldData>
        </w:fldChar>
      </w:r>
      <w:r w:rsidR="00AA6E50" w:rsidRPr="000636CE">
        <w:rPr>
          <w:rFonts w:ascii="Arial" w:hAnsi="Arial" w:cs="Arial"/>
          <w:lang w:val="en-US"/>
        </w:rPr>
        <w:instrText xml:space="preserve"> ADDIN EN.CITE.DATA </w:instrText>
      </w:r>
      <w:r w:rsidR="00AA6E50" w:rsidRPr="000636CE">
        <w:rPr>
          <w:rFonts w:ascii="Arial" w:hAnsi="Arial" w:cs="Arial"/>
          <w:lang w:val="en-US"/>
        </w:rPr>
      </w:r>
      <w:r w:rsidR="00AA6E50" w:rsidRPr="000636CE">
        <w:rPr>
          <w:rFonts w:ascii="Arial" w:hAnsi="Arial" w:cs="Arial"/>
          <w:lang w:val="en-US"/>
        </w:rPr>
        <w:fldChar w:fldCharType="end"/>
      </w:r>
      <w:r w:rsidR="00AA6E50" w:rsidRPr="000636CE">
        <w:rPr>
          <w:rFonts w:ascii="Arial" w:hAnsi="Arial" w:cs="Arial"/>
          <w:lang w:val="en-US"/>
        </w:rPr>
      </w:r>
      <w:r w:rsidR="00AA6E50" w:rsidRPr="000636CE">
        <w:rPr>
          <w:rFonts w:ascii="Arial" w:hAnsi="Arial" w:cs="Arial"/>
          <w:lang w:val="en-US"/>
        </w:rPr>
        <w:fldChar w:fldCharType="separate"/>
      </w:r>
      <w:r w:rsidR="00AA6E50" w:rsidRPr="000636CE">
        <w:rPr>
          <w:rFonts w:ascii="Arial" w:hAnsi="Arial" w:cs="Arial"/>
          <w:noProof/>
          <w:lang w:val="en-US"/>
        </w:rPr>
        <w:t>(24)</w:t>
      </w:r>
      <w:r w:rsidR="00AA6E50" w:rsidRPr="000636CE">
        <w:rPr>
          <w:rFonts w:ascii="Arial" w:hAnsi="Arial" w:cs="Arial"/>
          <w:lang w:val="en-US"/>
        </w:rPr>
        <w:fldChar w:fldCharType="end"/>
      </w:r>
      <w:r w:rsidR="009E63FA" w:rsidRPr="000636CE">
        <w:rPr>
          <w:rFonts w:ascii="Arial" w:hAnsi="Arial" w:cs="Arial"/>
          <w:lang w:val="en-US"/>
        </w:rPr>
        <w:t>.</w:t>
      </w:r>
      <w:r w:rsidR="000F5A90" w:rsidRPr="000636CE">
        <w:rPr>
          <w:rFonts w:ascii="Arial" w:hAnsi="Arial" w:cs="Arial"/>
          <w:lang w:val="en-US"/>
        </w:rPr>
        <w:t xml:space="preserve"> Based on these findings, it was hypothesized that NF-</w:t>
      </w:r>
      <w:r w:rsidRPr="000636CE">
        <w:rPr>
          <w:rFonts w:ascii="Arial" w:hAnsi="Arial" w:cs="Arial"/>
          <w:lang w:val="en-US"/>
        </w:rPr>
        <w:t>PNEN</w:t>
      </w:r>
      <w:r w:rsidR="000F5A90" w:rsidRPr="000636CE">
        <w:rPr>
          <w:rFonts w:ascii="Arial" w:hAnsi="Arial" w:cs="Arial"/>
          <w:lang w:val="en-US"/>
        </w:rPr>
        <w:t xml:space="preserve">s evolve primarily but not exclusively from the </w:t>
      </w:r>
      <w:r w:rsidR="000F5A90" w:rsidRPr="000636CE">
        <w:rPr>
          <w:rFonts w:ascii="Arial" w:hAnsi="Arial" w:cs="Arial"/>
          <w:lang w:val="en-US"/>
        </w:rPr>
        <w:sym w:font="Symbol" w:char="F061"/>
      </w:r>
      <w:r w:rsidR="000F5A90" w:rsidRPr="000636CE">
        <w:rPr>
          <w:rFonts w:ascii="Arial" w:hAnsi="Arial" w:cs="Arial"/>
          <w:lang w:val="en-US"/>
        </w:rPr>
        <w:t xml:space="preserve">-cell lineage and </w:t>
      </w:r>
      <w:r w:rsidR="000F5A90" w:rsidRPr="000636CE">
        <w:rPr>
          <w:rFonts w:ascii="Arial" w:hAnsi="Arial" w:cs="Arial"/>
          <w:lang w:val="en-US"/>
        </w:rPr>
        <w:sym w:font="Symbol" w:char="F062"/>
      </w:r>
      <w:r w:rsidR="000F5A90" w:rsidRPr="000636CE">
        <w:rPr>
          <w:rFonts w:ascii="Arial" w:hAnsi="Arial" w:cs="Arial"/>
          <w:lang w:val="en-US"/>
        </w:rPr>
        <w:t xml:space="preserve">-cell lineage </w:t>
      </w:r>
      <w:r w:rsidR="00AA6E50" w:rsidRPr="000636CE">
        <w:rPr>
          <w:rFonts w:ascii="Arial" w:hAnsi="Arial" w:cs="Arial"/>
          <w:lang w:val="en-US"/>
        </w:rPr>
        <w:fldChar w:fldCharType="begin">
          <w:fldData xml:space="preserve">PEVuZE5vdGU+PENpdGU+PEF1dGhvcj5HYW88L0F1dGhvcj48WWVhcj4yMDIwPC9ZZWFyPjxSZWNO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</w:fldData>
        </w:fldChar>
      </w:r>
      <w:r w:rsidR="00AA6E50" w:rsidRPr="000636CE">
        <w:rPr>
          <w:rFonts w:ascii="Arial" w:hAnsi="Arial" w:cs="Arial"/>
          <w:lang w:val="en-US"/>
        </w:rPr>
        <w:instrText xml:space="preserve"> ADDIN EN.CITE </w:instrText>
      </w:r>
      <w:r w:rsidR="00AA6E50" w:rsidRPr="000636CE">
        <w:rPr>
          <w:rFonts w:ascii="Arial" w:hAnsi="Arial" w:cs="Arial"/>
          <w:lang w:val="en-US"/>
        </w:rPr>
        <w:fldChar w:fldCharType="begin">
          <w:fldData xml:space="preserve">PEVuZE5vdGU+PENpdGU+PEF1dGhvcj5HYW88L0F1dGhvcj48WWVhcj4yMDIwPC9ZZWFyPjxSZWNO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</w:fldData>
        </w:fldChar>
      </w:r>
      <w:r w:rsidR="00AA6E50" w:rsidRPr="000636CE">
        <w:rPr>
          <w:rFonts w:ascii="Arial" w:hAnsi="Arial" w:cs="Arial"/>
          <w:lang w:val="en-US"/>
        </w:rPr>
        <w:instrText xml:space="preserve"> ADDIN EN.CITE.DATA </w:instrText>
      </w:r>
      <w:r w:rsidR="00AA6E50" w:rsidRPr="000636CE">
        <w:rPr>
          <w:rFonts w:ascii="Arial" w:hAnsi="Arial" w:cs="Arial"/>
          <w:lang w:val="en-US"/>
        </w:rPr>
      </w:r>
      <w:r w:rsidR="00AA6E50" w:rsidRPr="000636CE">
        <w:rPr>
          <w:rFonts w:ascii="Arial" w:hAnsi="Arial" w:cs="Arial"/>
          <w:lang w:val="en-US"/>
        </w:rPr>
        <w:fldChar w:fldCharType="end"/>
      </w:r>
      <w:r w:rsidR="00AA6E50" w:rsidRPr="000636CE">
        <w:rPr>
          <w:rFonts w:ascii="Arial" w:hAnsi="Arial" w:cs="Arial"/>
          <w:lang w:val="en-US"/>
        </w:rPr>
      </w:r>
      <w:r w:rsidR="00AA6E50" w:rsidRPr="000636CE">
        <w:rPr>
          <w:rFonts w:ascii="Arial" w:hAnsi="Arial" w:cs="Arial"/>
          <w:lang w:val="en-US"/>
        </w:rPr>
        <w:fldChar w:fldCharType="separate"/>
      </w:r>
      <w:r w:rsidR="00AA6E50" w:rsidRPr="000636CE">
        <w:rPr>
          <w:rFonts w:ascii="Arial" w:hAnsi="Arial" w:cs="Arial"/>
          <w:noProof/>
          <w:lang w:val="en-US"/>
        </w:rPr>
        <w:t>(27)</w:t>
      </w:r>
      <w:r w:rsidR="00AA6E50" w:rsidRPr="000636CE">
        <w:rPr>
          <w:rFonts w:ascii="Arial" w:hAnsi="Arial" w:cs="Arial"/>
          <w:lang w:val="en-US"/>
        </w:rPr>
        <w:fldChar w:fldCharType="end"/>
      </w:r>
      <w:r w:rsidR="000F5A90" w:rsidRPr="000636CE">
        <w:rPr>
          <w:rFonts w:ascii="Arial" w:hAnsi="Arial" w:cs="Arial"/>
          <w:lang w:val="en-US"/>
        </w:rPr>
        <w:t xml:space="preserve">. </w:t>
      </w:r>
    </w:p>
    <w:p w14:paraId="18620301" w14:textId="77777777" w:rsidR="00AE6789" w:rsidRPr="000636CE" w:rsidRDefault="00AE6789" w:rsidP="000636CE">
      <w:pPr>
        <w:pStyle w:val="NoSpacing"/>
        <w:spacing w:line="276" w:lineRule="auto"/>
        <w:rPr>
          <w:rFonts w:ascii="Arial" w:hAnsi="Arial" w:cs="Arial"/>
          <w:lang w:val="en-US"/>
        </w:rPr>
      </w:pPr>
    </w:p>
    <w:p w14:paraId="5864FDD5" w14:textId="77777777" w:rsidR="00AE6789" w:rsidRDefault="003B6E56" w:rsidP="000636CE">
      <w:pPr>
        <w:pStyle w:val="NoSpacing"/>
        <w:spacing w:line="276" w:lineRule="auto"/>
        <w:rPr>
          <w:rFonts w:ascii="Arial" w:hAnsi="Arial" w:cs="Arial"/>
          <w:lang w:val="en-US"/>
        </w:rPr>
      </w:pPr>
      <w:r w:rsidRPr="000636CE">
        <w:rPr>
          <w:rFonts w:ascii="Arial" w:hAnsi="Arial" w:cs="Arial"/>
          <w:noProof/>
          <w:lang w:val="nl-BE" w:eastAsia="nl-BE"/>
        </w:rPr>
        <w:drawing>
          <wp:inline distT="0" distB="0" distL="0" distR="0" wp14:anchorId="7EAC868D" wp14:editId="3FAC36B6">
            <wp:extent cx="5760720" cy="1575435"/>
            <wp:effectExtent l="0" t="0" r="0" b="571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60720" cy="1575435"/>
                    </a:xfrm>
                    <a:prstGeom prst="rect">
                      <a:avLst/>
                    </a:prstGeom>
                  </pic:spPr>
                </pic:pic>
              </a:graphicData>
            </a:graphic>
          </wp:inline>
        </w:drawing>
      </w:r>
    </w:p>
    <w:p w14:paraId="0B5B1C54" w14:textId="196B7F3A" w:rsidR="00926DAC" w:rsidRPr="002F54C1" w:rsidRDefault="00662600" w:rsidP="000636CE">
      <w:pPr>
        <w:pStyle w:val="NoSpacing"/>
        <w:spacing w:line="276" w:lineRule="auto"/>
        <w:rPr>
          <w:rFonts w:ascii="Arial" w:hAnsi="Arial" w:cs="Arial"/>
          <w:b/>
          <w:bCs/>
          <w:lang w:val="en-US"/>
        </w:rPr>
      </w:pPr>
      <w:r w:rsidRPr="002F54C1">
        <w:rPr>
          <w:rFonts w:ascii="Arial" w:hAnsi="Arial" w:cs="Arial"/>
          <w:b/>
          <w:bCs/>
          <w:lang w:val="en-US"/>
        </w:rPr>
        <w:t xml:space="preserve">Figure 1. </w:t>
      </w:r>
      <w:r w:rsidR="003E4746" w:rsidRPr="002F54C1">
        <w:rPr>
          <w:rFonts w:ascii="Arial" w:hAnsi="Arial" w:cs="Arial"/>
          <w:b/>
          <w:bCs/>
          <w:lang w:val="en-US"/>
        </w:rPr>
        <w:t>Visualization</w:t>
      </w:r>
      <w:r w:rsidRPr="002F54C1">
        <w:rPr>
          <w:rFonts w:ascii="Arial" w:hAnsi="Arial" w:cs="Arial"/>
          <w:b/>
          <w:bCs/>
          <w:lang w:val="en-US"/>
        </w:rPr>
        <w:t xml:space="preserve"> of the </w:t>
      </w:r>
      <w:r w:rsidR="00B27CA5" w:rsidRPr="00B27CA5">
        <w:rPr>
          <w:rFonts w:ascii="Arial" w:hAnsi="Arial" w:cs="Arial"/>
          <w:b/>
          <w:bCs/>
          <w:lang w:val="en-US"/>
        </w:rPr>
        <w:t>pancreatic duct glandular structures</w:t>
      </w:r>
      <w:r w:rsidR="00B27CA5" w:rsidRPr="00B27CA5">
        <w:rPr>
          <w:rFonts w:ascii="Arial" w:hAnsi="Arial" w:cs="Arial"/>
          <w:b/>
          <w:bCs/>
          <w:lang w:val="en-US"/>
        </w:rPr>
        <w:t xml:space="preserve"> </w:t>
      </w:r>
      <w:r w:rsidR="00B27CA5">
        <w:rPr>
          <w:rFonts w:ascii="Arial" w:hAnsi="Arial" w:cs="Arial"/>
          <w:b/>
          <w:bCs/>
          <w:lang w:val="en-US"/>
        </w:rPr>
        <w:t>(</w:t>
      </w:r>
      <w:r w:rsidRPr="002F54C1">
        <w:rPr>
          <w:rFonts w:ascii="Arial" w:hAnsi="Arial" w:cs="Arial"/>
          <w:b/>
          <w:bCs/>
          <w:lang w:val="en-US"/>
        </w:rPr>
        <w:t>PDGs</w:t>
      </w:r>
      <w:r w:rsidR="00B27CA5">
        <w:rPr>
          <w:rFonts w:ascii="Arial" w:hAnsi="Arial" w:cs="Arial"/>
          <w:b/>
          <w:bCs/>
          <w:lang w:val="en-US"/>
        </w:rPr>
        <w:t>)</w:t>
      </w:r>
      <w:r w:rsidRPr="002F54C1">
        <w:rPr>
          <w:rFonts w:ascii="Arial" w:hAnsi="Arial" w:cs="Arial"/>
          <w:b/>
          <w:bCs/>
          <w:lang w:val="en-US"/>
        </w:rPr>
        <w:t xml:space="preserve"> (arrowheads) in (A) large and (B) small ducts using scanning electron microscopy (SEM). PDGs can occur as single outpouches or form a complex of sac-like dilatations as illustrated in (C)</w:t>
      </w:r>
      <w:r w:rsidR="00926DAC" w:rsidRPr="002F54C1">
        <w:rPr>
          <w:rFonts w:ascii="Arial" w:hAnsi="Arial" w:cs="Arial"/>
          <w:b/>
          <w:bCs/>
          <w:lang w:val="en-US"/>
        </w:rPr>
        <w:t>. This figure has been adapted from Gastroenterology, Strobel O., Rosow D. E., Rakhlin E. Y., et al., Pancreatic duct glands are distinct ductal compartments that react to chronic injury and mediate Shh-induced metaplasia, 138 (3): 1166-77 © 2010</w:t>
      </w:r>
      <w:r w:rsidRPr="002F54C1">
        <w:rPr>
          <w:rFonts w:ascii="Arial" w:hAnsi="Arial" w:cs="Arial"/>
          <w:b/>
          <w:bCs/>
          <w:lang w:val="en-US"/>
        </w:rPr>
        <w:t xml:space="preserve"> </w:t>
      </w:r>
      <w:r w:rsidR="00AF46CC" w:rsidRPr="002F54C1">
        <w:rPr>
          <w:rFonts w:ascii="Arial" w:hAnsi="Arial" w:cs="Arial"/>
          <w:b/>
          <w:bCs/>
          <w:lang w:val="en-US"/>
        </w:rPr>
        <w:fldChar w:fldCharType="begin">
          <w:fldData xml:space="preserve">PEVuZE5vdGU+PENpdGU+PEF1dGhvcj5TdHJvYmVsPC9BdXRob3I+PFllYXI+MjAxMDwvWWVhcj48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</w:fldData>
        </w:fldChar>
      </w:r>
      <w:r w:rsidR="00CE413F">
        <w:rPr>
          <w:rFonts w:ascii="Arial" w:hAnsi="Arial" w:cs="Arial"/>
          <w:b/>
          <w:bCs/>
          <w:lang w:val="en-US"/>
        </w:rPr>
        <w:instrText xml:space="preserve"> ADDIN EN.CITE </w:instrText>
      </w:r>
      <w:r w:rsidR="00CE413F">
        <w:rPr>
          <w:rFonts w:ascii="Arial" w:hAnsi="Arial" w:cs="Arial"/>
          <w:b/>
          <w:bCs/>
          <w:lang w:val="en-US"/>
        </w:rPr>
        <w:fldChar w:fldCharType="begin">
          <w:fldData xml:space="preserve">PEVuZE5vdGU+PENpdGU+PEF1dGhvcj5TdHJvYmVsPC9BdXRob3I+PFllYXI+MjAxMDwvWWVhcj48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</w:fldData>
        </w:fldChar>
      </w:r>
      <w:r w:rsidR="00CE413F">
        <w:rPr>
          <w:rFonts w:ascii="Arial" w:hAnsi="Arial" w:cs="Arial"/>
          <w:b/>
          <w:bCs/>
          <w:lang w:val="en-US"/>
        </w:rPr>
        <w:instrText xml:space="preserve"> ADDIN EN.CITE.DATA </w:instrText>
      </w:r>
      <w:r w:rsidR="00CE413F">
        <w:rPr>
          <w:rFonts w:ascii="Arial" w:hAnsi="Arial" w:cs="Arial"/>
          <w:b/>
          <w:bCs/>
          <w:lang w:val="en-US"/>
        </w:rPr>
      </w:r>
      <w:r w:rsidR="00CE413F">
        <w:rPr>
          <w:rFonts w:ascii="Arial" w:hAnsi="Arial" w:cs="Arial"/>
          <w:b/>
          <w:bCs/>
          <w:lang w:val="en-US"/>
        </w:rPr>
        <w:fldChar w:fldCharType="end"/>
      </w:r>
      <w:r w:rsidR="00AF46CC" w:rsidRPr="002F54C1">
        <w:rPr>
          <w:rFonts w:ascii="Arial" w:hAnsi="Arial" w:cs="Arial"/>
          <w:b/>
          <w:bCs/>
          <w:lang w:val="en-US"/>
        </w:rPr>
      </w:r>
      <w:r w:rsidR="00AF46CC" w:rsidRPr="002F54C1">
        <w:rPr>
          <w:rFonts w:ascii="Arial" w:hAnsi="Arial" w:cs="Arial"/>
          <w:b/>
          <w:bCs/>
          <w:lang w:val="en-US"/>
        </w:rPr>
        <w:fldChar w:fldCharType="separate"/>
      </w:r>
      <w:r w:rsidR="00CE413F">
        <w:rPr>
          <w:rFonts w:ascii="Arial" w:hAnsi="Arial" w:cs="Arial"/>
          <w:b/>
          <w:bCs/>
          <w:noProof/>
          <w:lang w:val="en-US"/>
        </w:rPr>
        <w:t>(30)</w:t>
      </w:r>
      <w:r w:rsidR="00AF46CC" w:rsidRPr="002F54C1">
        <w:rPr>
          <w:rFonts w:ascii="Arial" w:hAnsi="Arial" w:cs="Arial"/>
          <w:b/>
          <w:bCs/>
          <w:lang w:val="en-US"/>
        </w:rPr>
        <w:fldChar w:fldCharType="end"/>
      </w:r>
      <w:r w:rsidRPr="002F54C1">
        <w:rPr>
          <w:rFonts w:ascii="Arial" w:hAnsi="Arial" w:cs="Arial"/>
          <w:b/>
          <w:bCs/>
          <w:lang w:val="en-US"/>
        </w:rPr>
        <w:t xml:space="preserve">. </w:t>
      </w:r>
    </w:p>
    <w:p w14:paraId="4981A822" w14:textId="0E1BF3E6" w:rsidR="00AE6789" w:rsidRDefault="00AE6789" w:rsidP="000636CE">
      <w:pPr>
        <w:pStyle w:val="NoSpacing"/>
        <w:spacing w:line="276" w:lineRule="auto"/>
        <w:rPr>
          <w:rFonts w:ascii="Arial" w:hAnsi="Arial" w:cs="Arial"/>
          <w:lang w:val="en-US"/>
        </w:rPr>
      </w:pPr>
    </w:p>
    <w:p w14:paraId="01F66B89" w14:textId="17103206" w:rsidR="00AE6789" w:rsidRPr="000636CE" w:rsidRDefault="00AE6789" w:rsidP="00AE6789">
      <w:pPr>
        <w:pStyle w:val="NoSpacing"/>
        <w:spacing w:line="276" w:lineRule="auto"/>
        <w:rPr>
          <w:rFonts w:ascii="Arial" w:hAnsi="Arial" w:cs="Arial"/>
          <w:lang w:val="en-US"/>
        </w:rPr>
      </w:pPr>
      <w:r w:rsidRPr="000636CE">
        <w:rPr>
          <w:rFonts w:ascii="Arial" w:hAnsi="Arial" w:cs="Arial"/>
          <w:lang w:val="en-US"/>
        </w:rPr>
        <w:t xml:space="preserve">Others in turn suggest that PNENs develop from multipotent pancreatic progenitor (MPP) cells in the ductal and islet regions of the pancreas that would be able to generate new pancreatic islet cells </w:t>
      </w:r>
      <w:r w:rsidRPr="000636CE">
        <w:rPr>
          <w:rFonts w:ascii="Arial" w:hAnsi="Arial" w:cs="Arial"/>
          <w:lang w:val="en-US"/>
        </w:rPr>
        <w:fldChar w:fldCharType="begin">
          <w:fldData xml:space="preserve">PEVuZE5vdGU+PENpdGU+PEF1dGhvcj5BbmRlcnNvbjwvQXV0aG9yPjxZZWFyPjIwMTY8L1llYXI+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</w:fldData>
        </w:fldChar>
      </w:r>
      <w:r w:rsidR="00CE413F">
        <w:rPr>
          <w:rFonts w:ascii="Arial" w:hAnsi="Arial" w:cs="Arial"/>
          <w:lang w:val="en-US"/>
        </w:rPr>
        <w:instrText xml:space="preserve"> ADDIN EN.CITE </w:instrText>
      </w:r>
      <w:r w:rsidR="00CE413F">
        <w:rPr>
          <w:rFonts w:ascii="Arial" w:hAnsi="Arial" w:cs="Arial"/>
          <w:lang w:val="en-US"/>
        </w:rPr>
        <w:fldChar w:fldCharType="begin">
          <w:fldData xml:space="preserve">PEVuZE5vdGU+PENpdGU+PEF1dGhvcj5BbmRlcnNvbjwvQXV0aG9yPjxZZWFyPjIwMTY8L1llYXI+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</w:fldData>
        </w:fldChar>
      </w:r>
      <w:r w:rsidR="00CE413F">
        <w:rPr>
          <w:rFonts w:ascii="Arial" w:hAnsi="Arial" w:cs="Arial"/>
          <w:lang w:val="en-US"/>
        </w:rPr>
        <w:instrText xml:space="preserve"> ADDIN EN.CITE.DATA </w:instrText>
      </w:r>
      <w:r w:rsidR="00CE413F">
        <w:rPr>
          <w:rFonts w:ascii="Arial" w:hAnsi="Arial" w:cs="Arial"/>
          <w:lang w:val="en-US"/>
        </w:rPr>
      </w:r>
      <w:r w:rsidR="00CE413F">
        <w:rPr>
          <w:rFonts w:ascii="Arial" w:hAnsi="Arial" w:cs="Arial"/>
          <w:lang w:val="en-US"/>
        </w:rPr>
        <w:fldChar w:fldCharType="end"/>
      </w:r>
      <w:r w:rsidRPr="000636CE">
        <w:rPr>
          <w:rFonts w:ascii="Arial" w:hAnsi="Arial" w:cs="Arial"/>
          <w:lang w:val="en-US"/>
        </w:rPr>
      </w:r>
      <w:r w:rsidRPr="000636CE">
        <w:rPr>
          <w:rFonts w:ascii="Arial" w:hAnsi="Arial" w:cs="Arial"/>
          <w:lang w:val="en-US"/>
        </w:rPr>
        <w:fldChar w:fldCharType="separate"/>
      </w:r>
      <w:r w:rsidR="00CE413F">
        <w:rPr>
          <w:rFonts w:ascii="Arial" w:hAnsi="Arial" w:cs="Arial"/>
          <w:noProof/>
          <w:lang w:val="en-US"/>
        </w:rPr>
        <w:t>(31, 32)</w:t>
      </w:r>
      <w:r w:rsidRPr="000636CE">
        <w:rPr>
          <w:rFonts w:ascii="Arial" w:hAnsi="Arial" w:cs="Arial"/>
          <w:lang w:val="en-US"/>
        </w:rPr>
        <w:fldChar w:fldCharType="end"/>
      </w:r>
      <w:r w:rsidRPr="000636CE">
        <w:rPr>
          <w:rFonts w:ascii="Arial" w:hAnsi="Arial" w:cs="Arial"/>
          <w:lang w:val="en-US"/>
        </w:rPr>
        <w:t xml:space="preserve">. However, it remains unclear whether these cells originate in the islets or whether they migrate from the pancreatic ducts to subsequently transform into endocrine cells </w:t>
      </w:r>
      <w:r w:rsidRPr="000636CE">
        <w:rPr>
          <w:rFonts w:ascii="Arial" w:hAnsi="Arial" w:cs="Arial"/>
          <w:lang w:val="en-US"/>
        </w:rPr>
        <w:fldChar w:fldCharType="begin"/>
      </w:r>
      <w:r w:rsidR="00CE413F">
        <w:rPr>
          <w:rFonts w:ascii="Arial" w:hAnsi="Arial" w:cs="Arial"/>
          <w:lang w:val="en-US"/>
        </w:rPr>
        <w:instrText xml:space="preserve"> ADDIN EN.CITE &lt;EndNote&gt;&lt;Cite&gt;&lt;Author&gt;Jiang&lt;/Author&gt;&lt;Year&gt;2015&lt;/Year&gt;&lt;RecNum&gt;55&lt;/RecNum&gt;&lt;DisplayText&gt;(33)&lt;/DisplayText&gt;&lt;record&gt;&lt;rec-number&gt;55&lt;/rec-number&gt;&lt;foreign-keys&gt;&lt;key app="EN" db-id="pzwz0wsf9ra29re2f5avtrdy0z2s5sdsrw0s" timestamp="1642505598"&gt;55&lt;/key&gt;&lt;/foreign-keys&gt;&lt;ref-type name="Journal Article"&gt;17&lt;/ref-type&gt;&lt;contributors&gt;&lt;authors&gt;&lt;author&gt;Jiang, F. X.&lt;/author&gt;&lt;author&gt;Morahan, G.&lt;/author&gt;&lt;/authors&gt;&lt;/contributors&gt;&lt;auth-address&gt;Fang-Xu Jiang, Islet Cell Development Program, Harry Perkins Institute of Medical Research, Nedlands, WA 6009, Australia.&lt;/auth-address&gt;&lt;titles&gt;&lt;title&gt;Multipotent pancreas progenitors: Inconclusive but pivotal topic&lt;/title&gt;&lt;secondary-title&gt;World J Stem Cells&lt;/secondary-title&gt;&lt;alt-title&gt;World journal of stem cells&lt;/alt-title&gt;&lt;/titles&gt;&lt;periodical&gt;&lt;full-title&gt;World J Stem Cells&lt;/full-title&gt;&lt;abbr-1&gt;World journal of stem cells&lt;/abbr-1&gt;&lt;/periodical&gt;&lt;alt-periodical&gt;&lt;full-title&gt;World J Stem Cells&lt;/full-title&gt;&lt;abbr-1&gt;World journal of stem cells&lt;/abbr-1&gt;&lt;/alt-periodical&gt;&lt;pages&gt;1251-61&lt;/pages&gt;&lt;volume&gt;7&lt;/volume&gt;&lt;number&gt;11&lt;/number&gt;&lt;edition&gt;2016/01/06&lt;/edition&gt;&lt;keywords&gt;&lt;keyword&gt;Clonogenesis&lt;/keyword&gt;&lt;keyword&gt;Differentiation&lt;/keyword&gt;&lt;keyword&gt;Multipotent pancreas progenitors&lt;/keyword&gt;&lt;keyword&gt;Regeneration&lt;/keyword&gt;&lt;keyword&gt;Self-renewal&lt;/keyword&gt;&lt;/keywords&gt;&lt;dates&gt;&lt;year&gt;2015&lt;/year&gt;&lt;pub-dates&gt;&lt;date&gt;Dec 26&lt;/date&gt;&lt;/pub-dates&gt;&lt;/dates&gt;&lt;isbn&gt;1948-0210 (Print)&amp;#xD;1948-0210&lt;/isbn&gt;&lt;accession-num&gt;26730269&lt;/accession-num&gt;&lt;urls&gt;&lt;/urls&gt;&lt;custom2&gt;PMC4691693&lt;/custom2&gt;&lt;electronic-resource-num&gt;10.4252/wjsc.v7.i11.1251&lt;/electronic-resource-num&gt;&lt;remote-database-provider&gt;NLM&lt;/remote-database-provider&gt;&lt;language&gt;eng&lt;/language&gt;&lt;/record&gt;&lt;/Cite&gt;&lt;/EndNote&gt;</w:instrText>
      </w:r>
      <w:r w:rsidRPr="000636CE">
        <w:rPr>
          <w:rFonts w:ascii="Arial" w:hAnsi="Arial" w:cs="Arial"/>
          <w:lang w:val="en-US"/>
        </w:rPr>
        <w:fldChar w:fldCharType="separate"/>
      </w:r>
      <w:r w:rsidR="00CE413F">
        <w:rPr>
          <w:rFonts w:ascii="Arial" w:hAnsi="Arial" w:cs="Arial"/>
          <w:noProof/>
          <w:lang w:val="en-US"/>
        </w:rPr>
        <w:t>(33)</w:t>
      </w:r>
      <w:r w:rsidRPr="000636CE">
        <w:rPr>
          <w:rFonts w:ascii="Arial" w:hAnsi="Arial" w:cs="Arial"/>
          <w:lang w:val="en-US"/>
        </w:rPr>
        <w:fldChar w:fldCharType="end"/>
      </w:r>
      <w:r w:rsidRPr="000636CE">
        <w:rPr>
          <w:rFonts w:ascii="Arial" w:hAnsi="Arial" w:cs="Arial"/>
          <w:lang w:val="en-US"/>
        </w:rPr>
        <w:t xml:space="preserve">. This hypothesis is strengthened by the fact that early endocrine progenitors in fact appear to originate from a bipotent ductal endocrine progenitor, which in turn originates from MPP cells </w:t>
      </w:r>
      <w:r w:rsidRPr="000636CE">
        <w:rPr>
          <w:rFonts w:ascii="Arial" w:hAnsi="Arial" w:cs="Arial"/>
          <w:lang w:val="en-US"/>
        </w:rPr>
        <w:fldChar w:fldCharType="begin"/>
      </w:r>
      <w:r w:rsidR="00CE413F">
        <w:rPr>
          <w:rFonts w:ascii="Arial" w:hAnsi="Arial" w:cs="Arial"/>
          <w:lang w:val="en-US"/>
        </w:rPr>
        <w:instrText xml:space="preserve"> ADDIN EN.CITE &lt;EndNote&gt;&lt;Cite&gt;&lt;Author&gt;Zhong&lt;/Author&gt;&lt;Year&gt;2019&lt;/Year&gt;&lt;RecNum&gt;56&lt;/RecNum&gt;&lt;DisplayText&gt;(34)&lt;/DisplayText&gt;&lt;record&gt;&lt;rec-number&gt;56&lt;/rec-number&gt;&lt;foreign-keys&gt;&lt;key app="EN" db-id="pzwz0wsf9ra29re2f5avtrdy0z2s5sdsrw0s" timestamp="1642505661"&gt;56&lt;/key&gt;&lt;/foreign-keys&gt;&lt;ref-type name="Journal Article"&gt;17&lt;/ref-type&gt;&lt;contributors&gt;&lt;authors&gt;&lt;author&gt;Zhong, F.&lt;/author&gt;&lt;author&gt;Jiang, Y.&lt;/author&gt;&lt;/authors&gt;&lt;/contributors&gt;&lt;auth-address&gt;Department of Gastroenterology, Songjiang Hospital Affiliated First People&amp;apos;s Hospital, Shanghai Jiao Tong University, Shanghai, China.&amp;#xD;Institutes of Biomedical Sciences of Shanghai Medical College, Fudan University, Shanghai, China.&lt;/auth-address&gt;&lt;titles&gt;&lt;title&gt;Endogenous Pancreatic β Cell Regeneration: A Potential Strategy for the Recovery of β Cell Deficiency in Diabetes&lt;/title&gt;&lt;secondary-title&gt;Front Endocrinol (Lausanne)&lt;/secondary-title&gt;&lt;alt-title&gt;Frontiers in endocrinology&lt;/alt-title&gt;&lt;/titles&gt;&lt;periodical&gt;&lt;full-title&gt;Front Endocrinol (Lausanne)&lt;/full-title&gt;&lt;abbr-1&gt;Frontiers in endocrinology&lt;/abbr-1&gt;&lt;/periodical&gt;&lt;alt-periodical&gt;&lt;full-title&gt;Front Endocrinol (Lausanne)&lt;/full-title&gt;&lt;abbr-1&gt;Frontiers in endocrinology&lt;/abbr-1&gt;&lt;/alt-periodical&gt;&lt;pages&gt;101&lt;/pages&gt;&lt;volume&gt;10&lt;/volume&gt;&lt;edition&gt;2019/03/08&lt;/edition&gt;&lt;keywords&gt;&lt;keyword&gt;diabetes&lt;/keyword&gt;&lt;keyword&gt;endogenous regeneration&lt;/keyword&gt;&lt;keyword&gt;pancreatic β cells&lt;/keyword&gt;&lt;keyword&gt;pharmaceutical stimuli&lt;/keyword&gt;&lt;keyword&gt;rodent model&lt;/keyword&gt;&lt;/keywords&gt;&lt;dates&gt;&lt;year&gt;2019&lt;/year&gt;&lt;/dates&gt;&lt;isbn&gt;1664-2392 (Print)&amp;#xD;1664-2392&lt;/isbn&gt;&lt;accession-num&gt;30842756&lt;/accession-num&gt;&lt;urls&gt;&lt;/urls&gt;&lt;custom2&gt;PMC6391341&lt;/custom2&gt;&lt;electronic-resource-num&gt;10.3389/fendo.2019.00101&lt;/electronic-resource-num&gt;&lt;remote-database-provider&gt;NLM&lt;/remote-database-provider&gt;&lt;language&gt;eng&lt;/language&gt;&lt;/record&gt;&lt;/Cite&gt;&lt;/EndNote&gt;</w:instrText>
      </w:r>
      <w:r w:rsidRPr="000636CE">
        <w:rPr>
          <w:rFonts w:ascii="Arial" w:hAnsi="Arial" w:cs="Arial"/>
          <w:lang w:val="en-US"/>
        </w:rPr>
        <w:fldChar w:fldCharType="separate"/>
      </w:r>
      <w:r w:rsidR="00CE413F">
        <w:rPr>
          <w:rFonts w:ascii="Arial" w:hAnsi="Arial" w:cs="Arial"/>
          <w:noProof/>
          <w:lang w:val="en-US"/>
        </w:rPr>
        <w:t>(34)</w:t>
      </w:r>
      <w:r w:rsidRPr="000636CE">
        <w:rPr>
          <w:rFonts w:ascii="Arial" w:hAnsi="Arial" w:cs="Arial"/>
          <w:lang w:val="en-US"/>
        </w:rPr>
        <w:fldChar w:fldCharType="end"/>
      </w:r>
      <w:r w:rsidRPr="000636CE">
        <w:rPr>
          <w:rFonts w:ascii="Arial" w:hAnsi="Arial" w:cs="Arial"/>
          <w:lang w:val="en-US"/>
        </w:rPr>
        <w:t xml:space="preserve">. However, not a lot is known about where these MPP cells are present. One hypothesis states these could be present in the </w:t>
      </w:r>
      <w:bookmarkStart w:id="3" w:name="_Hlk100241426"/>
      <w:r w:rsidRPr="000636CE">
        <w:rPr>
          <w:rFonts w:ascii="Arial" w:hAnsi="Arial" w:cs="Arial"/>
          <w:lang w:val="en-US"/>
        </w:rPr>
        <w:t xml:space="preserve">pancreatic duct </w:t>
      </w:r>
      <w:r w:rsidRPr="000636CE">
        <w:rPr>
          <w:rFonts w:ascii="Arial" w:hAnsi="Arial" w:cs="Arial"/>
          <w:lang w:val="en-US"/>
        </w:rPr>
        <w:lastRenderedPageBreak/>
        <w:t>glandular structures</w:t>
      </w:r>
      <w:bookmarkEnd w:id="3"/>
      <w:r w:rsidRPr="000636CE">
        <w:rPr>
          <w:rFonts w:ascii="Arial" w:hAnsi="Arial" w:cs="Arial"/>
          <w:lang w:val="en-US"/>
        </w:rPr>
        <w:t xml:space="preserve"> (PDGs) that can be found as specialized compartments with a gland-like outpouching look (Figure 1) in the ductal epithelium </w:t>
      </w:r>
      <w:r w:rsidRPr="000636CE">
        <w:rPr>
          <w:rFonts w:ascii="Arial" w:hAnsi="Arial" w:cs="Arial"/>
          <w:lang w:val="en-US"/>
        </w:rPr>
        <w:fldChar w:fldCharType="begin">
          <w:fldData xml:space="preserve">PEVuZE5vdGU+PENpdGU+PEF1dGhvcj5TdHJvYmVsPC9BdXRob3I+PFllYXI+MjAxMDwvWWVhcj48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==
</w:fldData>
        </w:fldChar>
      </w:r>
      <w:r w:rsidR="00CE413F">
        <w:rPr>
          <w:rFonts w:ascii="Arial" w:hAnsi="Arial" w:cs="Arial"/>
          <w:lang w:val="en-US"/>
        </w:rPr>
        <w:instrText xml:space="preserve"> ADDIN EN.CITE </w:instrText>
      </w:r>
      <w:r w:rsidR="00CE413F">
        <w:rPr>
          <w:rFonts w:ascii="Arial" w:hAnsi="Arial" w:cs="Arial"/>
          <w:lang w:val="en-US"/>
        </w:rPr>
        <w:fldChar w:fldCharType="begin">
          <w:fldData xml:space="preserve">PEVuZE5vdGU+PENpdGU+PEF1dGhvcj5TdHJvYmVsPC9BdXRob3I+PFllYXI+MjAxMDwvWWVhcj48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==
</w:fldData>
        </w:fldChar>
      </w:r>
      <w:r w:rsidR="00CE413F">
        <w:rPr>
          <w:rFonts w:ascii="Arial" w:hAnsi="Arial" w:cs="Arial"/>
          <w:lang w:val="en-US"/>
        </w:rPr>
        <w:instrText xml:space="preserve"> ADDIN EN.CITE.DATA </w:instrText>
      </w:r>
      <w:r w:rsidR="00CE413F">
        <w:rPr>
          <w:rFonts w:ascii="Arial" w:hAnsi="Arial" w:cs="Arial"/>
          <w:lang w:val="en-US"/>
        </w:rPr>
      </w:r>
      <w:r w:rsidR="00CE413F">
        <w:rPr>
          <w:rFonts w:ascii="Arial" w:hAnsi="Arial" w:cs="Arial"/>
          <w:lang w:val="en-US"/>
        </w:rPr>
        <w:fldChar w:fldCharType="end"/>
      </w:r>
      <w:r w:rsidRPr="000636CE">
        <w:rPr>
          <w:rFonts w:ascii="Arial" w:hAnsi="Arial" w:cs="Arial"/>
          <w:lang w:val="en-US"/>
        </w:rPr>
      </w:r>
      <w:r w:rsidRPr="000636CE">
        <w:rPr>
          <w:rFonts w:ascii="Arial" w:hAnsi="Arial" w:cs="Arial"/>
          <w:lang w:val="en-US"/>
        </w:rPr>
        <w:fldChar w:fldCharType="separate"/>
      </w:r>
      <w:r w:rsidR="00CE413F">
        <w:rPr>
          <w:rFonts w:ascii="Arial" w:hAnsi="Arial" w:cs="Arial"/>
          <w:noProof/>
          <w:lang w:val="en-US"/>
        </w:rPr>
        <w:t>(30, 35)</w:t>
      </w:r>
      <w:r w:rsidRPr="000636CE">
        <w:rPr>
          <w:rFonts w:ascii="Arial" w:hAnsi="Arial" w:cs="Arial"/>
          <w:lang w:val="en-US"/>
        </w:rPr>
        <w:fldChar w:fldCharType="end"/>
      </w:r>
      <w:r w:rsidRPr="000636CE">
        <w:rPr>
          <w:rFonts w:ascii="Arial" w:hAnsi="Arial" w:cs="Arial"/>
          <w:lang w:val="en-US"/>
        </w:rPr>
        <w:t>. The actual origin and location of the MPP that can evolve into islet cells is not known to date and thus needs to be further investigated for a better understanding of the potential origin of PNENs.</w:t>
      </w:r>
    </w:p>
    <w:p w14:paraId="61688656" w14:textId="77777777" w:rsidR="00AE6789" w:rsidRPr="000636CE" w:rsidRDefault="00AE6789" w:rsidP="000636CE">
      <w:pPr>
        <w:pStyle w:val="NoSpacing"/>
        <w:spacing w:line="276" w:lineRule="auto"/>
        <w:rPr>
          <w:rFonts w:ascii="Arial" w:hAnsi="Arial" w:cs="Arial"/>
          <w:lang w:val="en-US"/>
        </w:rPr>
      </w:pPr>
    </w:p>
    <w:p w14:paraId="3DE9609E" w14:textId="792BBBAB" w:rsidR="00810789" w:rsidRPr="002F54C1" w:rsidRDefault="00810789" w:rsidP="000636CE">
      <w:pPr>
        <w:pStyle w:val="Heading1"/>
        <w:spacing w:before="0" w:line="276" w:lineRule="auto"/>
        <w:rPr>
          <w:rFonts w:ascii="Arial" w:hAnsi="Arial" w:cs="Arial"/>
          <w:b/>
          <w:bCs/>
          <w:sz w:val="22"/>
          <w:szCs w:val="22"/>
          <w:lang w:val="en-US"/>
        </w:rPr>
      </w:pPr>
      <w:r w:rsidRPr="002F54C1">
        <w:rPr>
          <w:rFonts w:ascii="Arial" w:hAnsi="Arial" w:cs="Arial"/>
          <w:b/>
          <w:bCs/>
          <w:sz w:val="22"/>
          <w:szCs w:val="22"/>
          <w:lang w:val="en-US"/>
        </w:rPr>
        <w:t>M</w:t>
      </w:r>
      <w:r w:rsidR="002F54C1" w:rsidRPr="002F54C1">
        <w:rPr>
          <w:rFonts w:ascii="Arial" w:hAnsi="Arial" w:cs="Arial"/>
          <w:b/>
          <w:bCs/>
          <w:sz w:val="22"/>
          <w:szCs w:val="22"/>
          <w:lang w:val="en-US"/>
        </w:rPr>
        <w:t xml:space="preserve">OLECULAR (EPI)GENETICS </w:t>
      </w:r>
      <w:r w:rsidRPr="002F54C1">
        <w:rPr>
          <w:rFonts w:ascii="Arial" w:hAnsi="Arial" w:cs="Arial"/>
          <w:b/>
          <w:bCs/>
          <w:sz w:val="22"/>
          <w:szCs w:val="22"/>
          <w:lang w:val="en-US"/>
        </w:rPr>
        <w:t xml:space="preserve"> </w:t>
      </w:r>
    </w:p>
    <w:p w14:paraId="10372F7D" w14:textId="77777777" w:rsidR="002F54C1" w:rsidRDefault="002F54C1" w:rsidP="000636CE">
      <w:pPr>
        <w:pStyle w:val="Heading2"/>
        <w:spacing w:before="0" w:line="276" w:lineRule="auto"/>
        <w:rPr>
          <w:rFonts w:ascii="Arial" w:hAnsi="Arial" w:cs="Arial"/>
          <w:sz w:val="22"/>
          <w:szCs w:val="22"/>
          <w:lang w:val="en-US"/>
        </w:rPr>
      </w:pPr>
    </w:p>
    <w:p w14:paraId="49ED8C08" w14:textId="6574A908" w:rsidR="00776E57" w:rsidRPr="002F54C1" w:rsidRDefault="0029039D" w:rsidP="000636CE">
      <w:pPr>
        <w:pStyle w:val="Heading2"/>
        <w:spacing w:before="0" w:line="276" w:lineRule="auto"/>
        <w:rPr>
          <w:rFonts w:ascii="Arial" w:hAnsi="Arial" w:cs="Arial"/>
          <w:b/>
          <w:bCs/>
          <w:color w:val="00B050"/>
          <w:sz w:val="22"/>
          <w:szCs w:val="22"/>
          <w:lang w:val="en-US"/>
        </w:rPr>
      </w:pPr>
      <w:r w:rsidRPr="002F54C1">
        <w:rPr>
          <w:rFonts w:ascii="Arial" w:hAnsi="Arial" w:cs="Arial"/>
          <w:b/>
          <w:bCs/>
          <w:color w:val="00B050"/>
          <w:sz w:val="22"/>
          <w:szCs w:val="22"/>
          <w:lang w:val="en-US"/>
        </w:rPr>
        <w:t>Genetic</w:t>
      </w:r>
      <w:r w:rsidR="00776E57" w:rsidRPr="002F54C1">
        <w:rPr>
          <w:rFonts w:ascii="Arial" w:hAnsi="Arial" w:cs="Arial"/>
          <w:b/>
          <w:bCs/>
          <w:color w:val="00B050"/>
          <w:sz w:val="22"/>
          <w:szCs w:val="22"/>
          <w:lang w:val="en-US"/>
        </w:rPr>
        <w:t xml:space="preserve"> </w:t>
      </w:r>
      <w:r w:rsidR="00B3348E">
        <w:rPr>
          <w:rFonts w:ascii="Arial" w:hAnsi="Arial" w:cs="Arial"/>
          <w:b/>
          <w:bCs/>
          <w:color w:val="00B050"/>
          <w:sz w:val="22"/>
          <w:szCs w:val="22"/>
          <w:lang w:val="en-US"/>
        </w:rPr>
        <w:t>Syndromes</w:t>
      </w:r>
      <w:r w:rsidR="00776E57" w:rsidRPr="002F54C1">
        <w:rPr>
          <w:rFonts w:ascii="Arial" w:hAnsi="Arial" w:cs="Arial"/>
          <w:b/>
          <w:bCs/>
          <w:color w:val="00B050"/>
          <w:sz w:val="22"/>
          <w:szCs w:val="22"/>
          <w:lang w:val="en-US"/>
        </w:rPr>
        <w:t xml:space="preserve"> </w:t>
      </w:r>
    </w:p>
    <w:p w14:paraId="27851E5A" w14:textId="77777777" w:rsidR="002F54C1" w:rsidRDefault="002F54C1" w:rsidP="002F54C1">
      <w:pPr>
        <w:pStyle w:val="Heading3"/>
        <w:spacing w:before="0" w:line="276" w:lineRule="auto"/>
        <w:rPr>
          <w:rFonts w:ascii="Arial" w:hAnsi="Arial" w:cs="Arial"/>
          <w:sz w:val="22"/>
          <w:szCs w:val="22"/>
          <w:lang w:val="en-US"/>
        </w:rPr>
      </w:pPr>
    </w:p>
    <w:p w14:paraId="164D50A1" w14:textId="4BFC9A94" w:rsidR="00304485" w:rsidRPr="000636CE" w:rsidRDefault="00FA3190" w:rsidP="000636CE">
      <w:pPr>
        <w:pStyle w:val="NoSpacing"/>
        <w:spacing w:line="276" w:lineRule="auto"/>
        <w:rPr>
          <w:rFonts w:ascii="Arial" w:hAnsi="Arial" w:cs="Arial"/>
          <w:lang w:val="en-US"/>
        </w:rPr>
      </w:pPr>
      <w:r w:rsidRPr="000636CE">
        <w:rPr>
          <w:rFonts w:ascii="Arial" w:hAnsi="Arial" w:cs="Arial"/>
          <w:lang w:val="en-US"/>
        </w:rPr>
        <w:t xml:space="preserve">Although </w:t>
      </w:r>
      <w:r w:rsidR="0053156C" w:rsidRPr="000636CE">
        <w:rPr>
          <w:rFonts w:ascii="Arial" w:hAnsi="Arial" w:cs="Arial"/>
          <w:lang w:val="en-US"/>
        </w:rPr>
        <w:t>PNEN</w:t>
      </w:r>
      <w:r w:rsidRPr="000636CE">
        <w:rPr>
          <w:rFonts w:ascii="Arial" w:hAnsi="Arial" w:cs="Arial"/>
          <w:lang w:val="en-US"/>
        </w:rPr>
        <w:t>s</w:t>
      </w:r>
      <w:r w:rsidR="0029039D" w:rsidRPr="000636CE">
        <w:rPr>
          <w:rFonts w:ascii="Arial" w:hAnsi="Arial" w:cs="Arial"/>
          <w:lang w:val="en-US"/>
        </w:rPr>
        <w:t xml:space="preserve"> typically</w:t>
      </w:r>
      <w:r w:rsidRPr="000636CE">
        <w:rPr>
          <w:rFonts w:ascii="Arial" w:hAnsi="Arial" w:cs="Arial"/>
          <w:lang w:val="en-US"/>
        </w:rPr>
        <w:t xml:space="preserve"> </w:t>
      </w:r>
      <w:r w:rsidR="00526CE8" w:rsidRPr="000636CE">
        <w:rPr>
          <w:rFonts w:ascii="Arial" w:hAnsi="Arial" w:cs="Arial"/>
          <w:lang w:val="en-US"/>
        </w:rPr>
        <w:t>occur</w:t>
      </w:r>
      <w:r w:rsidRPr="000636CE">
        <w:rPr>
          <w:rFonts w:ascii="Arial" w:hAnsi="Arial" w:cs="Arial"/>
          <w:lang w:val="en-US"/>
        </w:rPr>
        <w:t xml:space="preserve"> sporadic</w:t>
      </w:r>
      <w:r w:rsidR="00526CE8" w:rsidRPr="000636CE">
        <w:rPr>
          <w:rFonts w:ascii="Arial" w:hAnsi="Arial" w:cs="Arial"/>
          <w:lang w:val="en-US"/>
        </w:rPr>
        <w:t>ally</w:t>
      </w:r>
      <w:r w:rsidRPr="000636CE">
        <w:rPr>
          <w:rFonts w:ascii="Arial" w:hAnsi="Arial" w:cs="Arial"/>
          <w:lang w:val="en-US"/>
        </w:rPr>
        <w:t xml:space="preserve">, approximately 10-20% of them </w:t>
      </w:r>
      <w:r w:rsidR="00526CE8" w:rsidRPr="000636CE">
        <w:rPr>
          <w:rFonts w:ascii="Arial" w:hAnsi="Arial" w:cs="Arial"/>
          <w:lang w:val="en-US"/>
        </w:rPr>
        <w:t>develop</w:t>
      </w:r>
      <w:r w:rsidRPr="000636CE">
        <w:rPr>
          <w:rFonts w:ascii="Arial" w:hAnsi="Arial" w:cs="Arial"/>
          <w:lang w:val="en-US"/>
        </w:rPr>
        <w:t xml:space="preserve"> </w:t>
      </w:r>
      <w:r w:rsidR="00C324AF" w:rsidRPr="000636CE">
        <w:rPr>
          <w:rFonts w:ascii="Arial" w:hAnsi="Arial" w:cs="Arial"/>
          <w:lang w:val="en-US"/>
        </w:rPr>
        <w:t>in the context of hereditary syndromes</w:t>
      </w:r>
      <w:r w:rsidR="001B625F" w:rsidRPr="000636CE">
        <w:rPr>
          <w:rFonts w:ascii="Arial" w:hAnsi="Arial" w:cs="Arial"/>
          <w:lang w:val="en-US"/>
        </w:rPr>
        <w:t xml:space="preserve">. The syndrome most at risk for </w:t>
      </w:r>
      <w:r w:rsidR="0053156C" w:rsidRPr="000636CE">
        <w:rPr>
          <w:rFonts w:ascii="Arial" w:hAnsi="Arial" w:cs="Arial"/>
          <w:lang w:val="en-US"/>
        </w:rPr>
        <w:t>PNEN</w:t>
      </w:r>
      <w:r w:rsidR="001B625F" w:rsidRPr="000636CE">
        <w:rPr>
          <w:rFonts w:ascii="Arial" w:hAnsi="Arial" w:cs="Arial"/>
          <w:lang w:val="en-US"/>
        </w:rPr>
        <w:t xml:space="preserve"> development is Multiple Endocrine Neoplasia (MEN1)</w:t>
      </w:r>
      <w:r w:rsidR="001452E1" w:rsidRPr="000636CE">
        <w:rPr>
          <w:rFonts w:ascii="Arial" w:hAnsi="Arial" w:cs="Arial"/>
          <w:lang w:val="en-US"/>
        </w:rPr>
        <w:t xml:space="preserve"> (60%)</w:t>
      </w:r>
      <w:r w:rsidR="001B625F" w:rsidRPr="000636CE">
        <w:rPr>
          <w:rFonts w:ascii="Arial" w:hAnsi="Arial" w:cs="Arial"/>
          <w:lang w:val="en-US"/>
        </w:rPr>
        <w:t xml:space="preserve">, an autosomal dominant disease caused by inactivating mutations in the </w:t>
      </w:r>
      <w:r w:rsidR="001B625F" w:rsidRPr="000636CE">
        <w:rPr>
          <w:rFonts w:ascii="Arial" w:hAnsi="Arial" w:cs="Arial"/>
          <w:i/>
          <w:iCs/>
          <w:lang w:val="en-US"/>
        </w:rPr>
        <w:t>MEN1</w:t>
      </w:r>
      <w:r w:rsidR="001B625F" w:rsidRPr="000636CE">
        <w:rPr>
          <w:rFonts w:ascii="Arial" w:hAnsi="Arial" w:cs="Arial"/>
          <w:lang w:val="en-US"/>
        </w:rPr>
        <w:t xml:space="preserve"> gene</w:t>
      </w:r>
      <w:r w:rsidR="00526CE8" w:rsidRPr="000636CE">
        <w:rPr>
          <w:rFonts w:ascii="Arial" w:hAnsi="Arial" w:cs="Arial"/>
          <w:lang w:val="en-US"/>
        </w:rPr>
        <w:t xml:space="preserve"> </w:t>
      </w:r>
      <w:r w:rsidR="000B2C97" w:rsidRPr="000636CE">
        <w:rPr>
          <w:rFonts w:ascii="Arial" w:hAnsi="Arial" w:cs="Arial"/>
          <w:lang w:val="en-US"/>
        </w:rPr>
        <w:fldChar w:fldCharType="begin">
          <w:fldData xml:space="preserve">PEVuZE5vdGU+PENpdGU+PEF1dGhvcj5UaXJvc2g8L0F1dGhvcj48WWVhcj4yMDIwPC9ZZWFyPjxS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</w:fldData>
        </w:fldChar>
      </w:r>
      <w:r w:rsidR="000B2C97" w:rsidRPr="000636CE">
        <w:rPr>
          <w:rFonts w:ascii="Arial" w:hAnsi="Arial" w:cs="Arial"/>
          <w:lang w:val="en-US"/>
        </w:rPr>
        <w:instrText xml:space="preserve"> ADDIN EN.CITE </w:instrText>
      </w:r>
      <w:r w:rsidR="000B2C97" w:rsidRPr="000636CE">
        <w:rPr>
          <w:rFonts w:ascii="Arial" w:hAnsi="Arial" w:cs="Arial"/>
          <w:lang w:val="en-US"/>
        </w:rPr>
        <w:fldChar w:fldCharType="begin">
          <w:fldData xml:space="preserve">PEVuZE5vdGU+PENpdGU+PEF1dGhvcj5UaXJvc2g8L0F1dGhvcj48WWVhcj4yMDIwPC9ZZWFyPjxS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</w:fldData>
        </w:fldChar>
      </w:r>
      <w:r w:rsidR="000B2C97" w:rsidRPr="000636CE">
        <w:rPr>
          <w:rFonts w:ascii="Arial" w:hAnsi="Arial" w:cs="Arial"/>
          <w:lang w:val="en-US"/>
        </w:rPr>
        <w:instrText xml:space="preserve"> ADDIN EN.CITE.DATA </w:instrText>
      </w:r>
      <w:r w:rsidR="000B2C97" w:rsidRPr="000636CE">
        <w:rPr>
          <w:rFonts w:ascii="Arial" w:hAnsi="Arial" w:cs="Arial"/>
          <w:lang w:val="en-US"/>
        </w:rPr>
      </w:r>
      <w:r w:rsidR="000B2C97" w:rsidRPr="000636CE">
        <w:rPr>
          <w:rFonts w:ascii="Arial" w:hAnsi="Arial" w:cs="Arial"/>
          <w:lang w:val="en-US"/>
        </w:rPr>
        <w:fldChar w:fldCharType="end"/>
      </w:r>
      <w:r w:rsidR="000B2C97" w:rsidRPr="000636CE">
        <w:rPr>
          <w:rFonts w:ascii="Arial" w:hAnsi="Arial" w:cs="Arial"/>
          <w:lang w:val="en-US"/>
        </w:rPr>
      </w:r>
      <w:r w:rsidR="000B2C97" w:rsidRPr="000636CE">
        <w:rPr>
          <w:rFonts w:ascii="Arial" w:hAnsi="Arial" w:cs="Arial"/>
          <w:lang w:val="en-US"/>
        </w:rPr>
        <w:fldChar w:fldCharType="separate"/>
      </w:r>
      <w:r w:rsidR="000B2C97" w:rsidRPr="000636CE">
        <w:rPr>
          <w:rFonts w:ascii="Arial" w:hAnsi="Arial" w:cs="Arial"/>
          <w:noProof/>
          <w:lang w:val="en-US"/>
        </w:rPr>
        <w:t>(10, 36-39)</w:t>
      </w:r>
      <w:r w:rsidR="000B2C97" w:rsidRPr="000636CE">
        <w:rPr>
          <w:rFonts w:ascii="Arial" w:hAnsi="Arial" w:cs="Arial"/>
          <w:lang w:val="en-US"/>
        </w:rPr>
        <w:fldChar w:fldCharType="end"/>
      </w:r>
      <w:r w:rsidR="001B625F" w:rsidRPr="000636CE">
        <w:rPr>
          <w:rFonts w:ascii="Arial" w:hAnsi="Arial" w:cs="Arial"/>
          <w:lang w:val="en-US"/>
        </w:rPr>
        <w:t xml:space="preserve">. </w:t>
      </w:r>
      <w:r w:rsidR="0033671B" w:rsidRPr="000636CE">
        <w:rPr>
          <w:rFonts w:ascii="Arial" w:hAnsi="Arial" w:cs="Arial"/>
          <w:i/>
          <w:iCs/>
          <w:lang w:val="en-US"/>
        </w:rPr>
        <w:t xml:space="preserve">MEN1 </w:t>
      </w:r>
      <w:r w:rsidR="0033671B" w:rsidRPr="000636CE">
        <w:rPr>
          <w:rFonts w:ascii="Arial" w:hAnsi="Arial" w:cs="Arial"/>
          <w:lang w:val="en-US"/>
        </w:rPr>
        <w:t xml:space="preserve">is a tumor suppressor gene located on chromosome 11q13 </w:t>
      </w:r>
      <w:r w:rsidR="001B625F" w:rsidRPr="000636CE">
        <w:rPr>
          <w:rFonts w:ascii="Arial" w:hAnsi="Arial" w:cs="Arial"/>
          <w:lang w:val="en-US"/>
        </w:rPr>
        <w:t>that</w:t>
      </w:r>
      <w:r w:rsidR="0033671B" w:rsidRPr="000636CE">
        <w:rPr>
          <w:rFonts w:ascii="Arial" w:hAnsi="Arial" w:cs="Arial"/>
          <w:lang w:val="en-US"/>
        </w:rPr>
        <w:t xml:space="preserve"> encodes for the nuclear protein menin which plays an important role in the PI3K/Akt/mTOR pathway, </w:t>
      </w:r>
      <w:r w:rsidR="003E4746" w:rsidRPr="000636CE">
        <w:rPr>
          <w:rFonts w:ascii="Arial" w:hAnsi="Arial" w:cs="Arial"/>
          <w:lang w:val="en-US"/>
        </w:rPr>
        <w:t>histone</w:t>
      </w:r>
      <w:r w:rsidR="0033671B" w:rsidRPr="000636CE">
        <w:rPr>
          <w:rFonts w:ascii="Arial" w:hAnsi="Arial" w:cs="Arial"/>
          <w:lang w:val="en-US"/>
        </w:rPr>
        <w:t xml:space="preserve"> modifications</w:t>
      </w:r>
      <w:r w:rsidR="001B625F" w:rsidRPr="000636CE">
        <w:rPr>
          <w:rFonts w:ascii="Arial" w:hAnsi="Arial" w:cs="Arial"/>
          <w:lang w:val="en-US"/>
        </w:rPr>
        <w:t xml:space="preserve">, </w:t>
      </w:r>
      <w:r w:rsidR="0033671B" w:rsidRPr="000636CE">
        <w:rPr>
          <w:rFonts w:ascii="Arial" w:hAnsi="Arial" w:cs="Arial"/>
          <w:lang w:val="en-US"/>
        </w:rPr>
        <w:t>DNA repair mechanisms</w:t>
      </w:r>
      <w:r w:rsidR="00B27CA5">
        <w:rPr>
          <w:rFonts w:ascii="Arial" w:hAnsi="Arial" w:cs="Arial"/>
          <w:lang w:val="en-US"/>
        </w:rPr>
        <w:t>,</w:t>
      </w:r>
      <w:r w:rsidR="0033671B" w:rsidRPr="000636CE">
        <w:rPr>
          <w:rFonts w:ascii="Arial" w:hAnsi="Arial" w:cs="Arial"/>
          <w:lang w:val="en-US"/>
        </w:rPr>
        <w:t xml:space="preserve"> </w:t>
      </w:r>
      <w:r w:rsidR="001B625F" w:rsidRPr="000636CE">
        <w:rPr>
          <w:rFonts w:ascii="Arial" w:hAnsi="Arial" w:cs="Arial"/>
          <w:lang w:val="en-US"/>
        </w:rPr>
        <w:t xml:space="preserve">and cell cycle control </w:t>
      </w:r>
      <w:r w:rsidR="000B2C97" w:rsidRPr="000636CE">
        <w:rPr>
          <w:rFonts w:ascii="Arial" w:hAnsi="Arial" w:cs="Arial"/>
          <w:lang w:val="en-US"/>
        </w:rPr>
        <w:fldChar w:fldCharType="begin">
          <w:fldData xml:space="preserve">PEVuZE5vdGU+PENpdGU+PEF1dGhvcj5Hw7ZydHo8L0F1dGhvcj48WWVhcj4xOTk5PC9ZZWFyPjxS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==
</w:fldData>
        </w:fldChar>
      </w:r>
      <w:r w:rsidR="000B2C97" w:rsidRPr="000636CE">
        <w:rPr>
          <w:rFonts w:ascii="Arial" w:hAnsi="Arial" w:cs="Arial"/>
          <w:lang w:val="en-US"/>
        </w:rPr>
        <w:instrText xml:space="preserve"> ADDIN EN.CITE </w:instrText>
      </w:r>
      <w:r w:rsidR="000B2C97" w:rsidRPr="000636CE">
        <w:rPr>
          <w:rFonts w:ascii="Arial" w:hAnsi="Arial" w:cs="Arial"/>
          <w:lang w:val="en-US"/>
        </w:rPr>
        <w:fldChar w:fldCharType="begin">
          <w:fldData xml:space="preserve">PEVuZE5vdGU+PENpdGU+PEF1dGhvcj5Hw7ZydHo8L0F1dGhvcj48WWVhcj4xOTk5PC9ZZWFyPjxS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==
</w:fldData>
        </w:fldChar>
      </w:r>
      <w:r w:rsidR="000B2C97" w:rsidRPr="000636CE">
        <w:rPr>
          <w:rFonts w:ascii="Arial" w:hAnsi="Arial" w:cs="Arial"/>
          <w:lang w:val="en-US"/>
        </w:rPr>
        <w:instrText xml:space="preserve"> ADDIN EN.CITE.DATA </w:instrText>
      </w:r>
      <w:r w:rsidR="000B2C97" w:rsidRPr="000636CE">
        <w:rPr>
          <w:rFonts w:ascii="Arial" w:hAnsi="Arial" w:cs="Arial"/>
          <w:lang w:val="en-US"/>
        </w:rPr>
      </w:r>
      <w:r w:rsidR="000B2C97" w:rsidRPr="000636CE">
        <w:rPr>
          <w:rFonts w:ascii="Arial" w:hAnsi="Arial" w:cs="Arial"/>
          <w:lang w:val="en-US"/>
        </w:rPr>
        <w:fldChar w:fldCharType="end"/>
      </w:r>
      <w:r w:rsidR="000B2C97" w:rsidRPr="000636CE">
        <w:rPr>
          <w:rFonts w:ascii="Arial" w:hAnsi="Arial" w:cs="Arial"/>
          <w:lang w:val="en-US"/>
        </w:rPr>
      </w:r>
      <w:r w:rsidR="000B2C97" w:rsidRPr="000636CE">
        <w:rPr>
          <w:rFonts w:ascii="Arial" w:hAnsi="Arial" w:cs="Arial"/>
          <w:lang w:val="en-US"/>
        </w:rPr>
        <w:fldChar w:fldCharType="separate"/>
      </w:r>
      <w:r w:rsidR="000B2C97" w:rsidRPr="000636CE">
        <w:rPr>
          <w:rFonts w:ascii="Arial" w:hAnsi="Arial" w:cs="Arial"/>
          <w:noProof/>
          <w:lang w:val="en-US"/>
        </w:rPr>
        <w:t>(10, 37, 38, 40, 41)</w:t>
      </w:r>
      <w:r w:rsidR="000B2C97" w:rsidRPr="000636CE">
        <w:rPr>
          <w:rFonts w:ascii="Arial" w:hAnsi="Arial" w:cs="Arial"/>
          <w:lang w:val="en-US"/>
        </w:rPr>
        <w:fldChar w:fldCharType="end"/>
      </w:r>
      <w:r w:rsidR="0033671B" w:rsidRPr="000636CE">
        <w:rPr>
          <w:rFonts w:ascii="Arial" w:hAnsi="Arial" w:cs="Arial"/>
          <w:lang w:val="en-US"/>
        </w:rPr>
        <w:t xml:space="preserve">. </w:t>
      </w:r>
      <w:r w:rsidR="00304485" w:rsidRPr="000636CE">
        <w:rPr>
          <w:rFonts w:ascii="Arial" w:hAnsi="Arial" w:cs="Arial"/>
          <w:lang w:val="en-US"/>
        </w:rPr>
        <w:t xml:space="preserve">In addition, 5 to 18% of the patients with von Hippel-Lindau (VHL) syndrome develop </w:t>
      </w:r>
      <w:r w:rsidR="0053156C" w:rsidRPr="000636CE">
        <w:rPr>
          <w:rFonts w:ascii="Arial" w:hAnsi="Arial" w:cs="Arial"/>
          <w:lang w:val="en-US"/>
        </w:rPr>
        <w:t>PNEN</w:t>
      </w:r>
      <w:r w:rsidR="00304485" w:rsidRPr="000636CE">
        <w:rPr>
          <w:rFonts w:ascii="Arial" w:hAnsi="Arial" w:cs="Arial"/>
          <w:lang w:val="en-US"/>
        </w:rPr>
        <w:t xml:space="preserve">s. </w:t>
      </w:r>
      <w:r w:rsidR="00720EE7" w:rsidRPr="000636CE">
        <w:rPr>
          <w:rFonts w:ascii="Arial" w:hAnsi="Arial" w:cs="Arial"/>
          <w:lang w:val="en-US"/>
        </w:rPr>
        <w:t xml:space="preserve">These patients carry a germline mutation in the </w:t>
      </w:r>
      <w:r w:rsidR="00720EE7" w:rsidRPr="000636CE">
        <w:rPr>
          <w:rFonts w:ascii="Arial" w:hAnsi="Arial" w:cs="Arial"/>
          <w:i/>
          <w:iCs/>
          <w:lang w:val="en-US"/>
        </w:rPr>
        <w:t>VHL</w:t>
      </w:r>
      <w:r w:rsidR="00720EE7" w:rsidRPr="000636CE">
        <w:rPr>
          <w:rFonts w:ascii="Arial" w:hAnsi="Arial" w:cs="Arial"/>
          <w:lang w:val="en-US"/>
        </w:rPr>
        <w:t xml:space="preserve"> gene located on the short arm of chromosome 3. </w:t>
      </w:r>
      <w:r w:rsidR="00A3367D" w:rsidRPr="000636CE">
        <w:rPr>
          <w:rFonts w:ascii="Arial" w:hAnsi="Arial" w:cs="Arial"/>
          <w:lang w:val="en-US"/>
        </w:rPr>
        <w:t xml:space="preserve">The </w:t>
      </w:r>
      <w:r w:rsidR="00720EE7" w:rsidRPr="000636CE">
        <w:rPr>
          <w:rFonts w:ascii="Arial" w:hAnsi="Arial" w:cs="Arial"/>
          <w:i/>
          <w:iCs/>
          <w:lang w:val="en-US"/>
        </w:rPr>
        <w:t xml:space="preserve">VHL </w:t>
      </w:r>
      <w:r w:rsidR="00A3367D" w:rsidRPr="000636CE">
        <w:rPr>
          <w:rFonts w:ascii="Arial" w:hAnsi="Arial" w:cs="Arial"/>
          <w:lang w:val="en-US"/>
        </w:rPr>
        <w:t xml:space="preserve">protein can be found in different complexes that mediate ubiquitin-mediated degradation and stimulate angiogenesis </w:t>
      </w:r>
      <w:r w:rsidR="000B2C97" w:rsidRPr="000636CE">
        <w:rPr>
          <w:rFonts w:ascii="Arial" w:hAnsi="Arial" w:cs="Arial"/>
          <w:lang w:val="en-US"/>
        </w:rPr>
        <w:fldChar w:fldCharType="begin">
          <w:fldData xml:space="preserve">PEVuZE5vdGU+PENpdGU+PEF1dGhvcj5Cb29uczwvQXV0aG9yPjxZZWFyPjIwMTk8L1llYXI+PFJl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</w:fldData>
        </w:fldChar>
      </w:r>
      <w:r w:rsidR="000B2C97" w:rsidRPr="000636CE">
        <w:rPr>
          <w:rFonts w:ascii="Arial" w:hAnsi="Arial" w:cs="Arial"/>
          <w:lang w:val="en-US"/>
        </w:rPr>
        <w:instrText xml:space="preserve"> ADDIN EN.CITE </w:instrText>
      </w:r>
      <w:r w:rsidR="000B2C97" w:rsidRPr="000636CE">
        <w:rPr>
          <w:rFonts w:ascii="Arial" w:hAnsi="Arial" w:cs="Arial"/>
          <w:lang w:val="en-US"/>
        </w:rPr>
        <w:fldChar w:fldCharType="begin">
          <w:fldData xml:space="preserve">PEVuZE5vdGU+PENpdGU+PEF1dGhvcj5Cb29uczwvQXV0aG9yPjxZZWFyPjIwMTk8L1llYXI+PFJl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</w:fldData>
        </w:fldChar>
      </w:r>
      <w:r w:rsidR="000B2C97" w:rsidRPr="000636CE">
        <w:rPr>
          <w:rFonts w:ascii="Arial" w:hAnsi="Arial" w:cs="Arial"/>
          <w:lang w:val="en-US"/>
        </w:rPr>
        <w:instrText xml:space="preserve"> ADDIN EN.CITE.DATA </w:instrText>
      </w:r>
      <w:r w:rsidR="000B2C97" w:rsidRPr="000636CE">
        <w:rPr>
          <w:rFonts w:ascii="Arial" w:hAnsi="Arial" w:cs="Arial"/>
          <w:lang w:val="en-US"/>
        </w:rPr>
      </w:r>
      <w:r w:rsidR="000B2C97" w:rsidRPr="000636CE">
        <w:rPr>
          <w:rFonts w:ascii="Arial" w:hAnsi="Arial" w:cs="Arial"/>
          <w:lang w:val="en-US"/>
        </w:rPr>
        <w:fldChar w:fldCharType="end"/>
      </w:r>
      <w:r w:rsidR="000B2C97" w:rsidRPr="000636CE">
        <w:rPr>
          <w:rFonts w:ascii="Arial" w:hAnsi="Arial" w:cs="Arial"/>
          <w:lang w:val="en-US"/>
        </w:rPr>
      </w:r>
      <w:r w:rsidR="000B2C97" w:rsidRPr="000636CE">
        <w:rPr>
          <w:rFonts w:ascii="Arial" w:hAnsi="Arial" w:cs="Arial"/>
          <w:lang w:val="en-US"/>
        </w:rPr>
        <w:fldChar w:fldCharType="separate"/>
      </w:r>
      <w:r w:rsidR="000B2C97" w:rsidRPr="000636CE">
        <w:rPr>
          <w:rFonts w:ascii="Arial" w:hAnsi="Arial" w:cs="Arial"/>
          <w:noProof/>
          <w:lang w:val="en-US"/>
        </w:rPr>
        <w:t>(10, 42, 43)</w:t>
      </w:r>
      <w:r w:rsidR="000B2C97" w:rsidRPr="000636CE">
        <w:rPr>
          <w:rFonts w:ascii="Arial" w:hAnsi="Arial" w:cs="Arial"/>
          <w:lang w:val="en-US"/>
        </w:rPr>
        <w:fldChar w:fldCharType="end"/>
      </w:r>
      <w:r w:rsidR="00A3367D" w:rsidRPr="000636CE">
        <w:rPr>
          <w:rFonts w:ascii="Arial" w:hAnsi="Arial" w:cs="Arial"/>
          <w:lang w:val="en-US"/>
        </w:rPr>
        <w:t xml:space="preserve">. </w:t>
      </w:r>
      <w:r w:rsidR="00304485" w:rsidRPr="000636CE">
        <w:rPr>
          <w:rFonts w:ascii="Arial" w:hAnsi="Arial" w:cs="Arial"/>
          <w:lang w:val="en-US"/>
        </w:rPr>
        <w:t>Other hereditary syndromes</w:t>
      </w:r>
      <w:r w:rsidR="001452E1" w:rsidRPr="000636CE">
        <w:rPr>
          <w:rFonts w:ascii="Arial" w:hAnsi="Arial" w:cs="Arial"/>
          <w:lang w:val="en-US"/>
        </w:rPr>
        <w:t xml:space="preserve"> at risk</w:t>
      </w:r>
      <w:r w:rsidR="00304485" w:rsidRPr="000636CE">
        <w:rPr>
          <w:rFonts w:ascii="Arial" w:hAnsi="Arial" w:cs="Arial"/>
          <w:lang w:val="en-US"/>
        </w:rPr>
        <w:t xml:space="preserve"> include Tuberous Sclerosis (TS)</w:t>
      </w:r>
      <w:r w:rsidR="00A3367D" w:rsidRPr="000636CE">
        <w:rPr>
          <w:rFonts w:ascii="Arial" w:hAnsi="Arial" w:cs="Arial"/>
          <w:lang w:val="en-US"/>
        </w:rPr>
        <w:t xml:space="preserve"> and neurofibromatosis type 1</w:t>
      </w:r>
      <w:r w:rsidR="002B2B9E" w:rsidRPr="000636CE">
        <w:rPr>
          <w:rFonts w:ascii="Arial" w:hAnsi="Arial" w:cs="Arial"/>
          <w:lang w:val="en-US"/>
        </w:rPr>
        <w:t xml:space="preserve">, caused by mutations in </w:t>
      </w:r>
      <w:r w:rsidR="002B2B9E" w:rsidRPr="000636CE">
        <w:rPr>
          <w:rFonts w:ascii="Arial" w:hAnsi="Arial" w:cs="Arial"/>
          <w:i/>
          <w:iCs/>
          <w:lang w:val="en-US"/>
        </w:rPr>
        <w:t>TSC1</w:t>
      </w:r>
      <w:r w:rsidR="002B2B9E" w:rsidRPr="000636CE">
        <w:rPr>
          <w:rFonts w:ascii="Arial" w:hAnsi="Arial" w:cs="Arial"/>
          <w:lang w:val="en-US"/>
        </w:rPr>
        <w:t xml:space="preserve">, </w:t>
      </w:r>
      <w:r w:rsidR="002B2B9E" w:rsidRPr="000636CE">
        <w:rPr>
          <w:rFonts w:ascii="Arial" w:hAnsi="Arial" w:cs="Arial"/>
          <w:i/>
          <w:iCs/>
          <w:lang w:val="en-US"/>
        </w:rPr>
        <w:t>TSC2</w:t>
      </w:r>
      <w:r w:rsidR="002B2B9E" w:rsidRPr="000636CE">
        <w:rPr>
          <w:rFonts w:ascii="Arial" w:hAnsi="Arial" w:cs="Arial"/>
          <w:lang w:val="en-US"/>
        </w:rPr>
        <w:t xml:space="preserve"> and </w:t>
      </w:r>
      <w:r w:rsidR="002B2B9E" w:rsidRPr="000636CE">
        <w:rPr>
          <w:rFonts w:ascii="Arial" w:hAnsi="Arial" w:cs="Arial"/>
          <w:i/>
          <w:iCs/>
          <w:lang w:val="en-US"/>
        </w:rPr>
        <w:t>NF1</w:t>
      </w:r>
      <w:r w:rsidR="002B2B9E" w:rsidRPr="000636CE">
        <w:rPr>
          <w:rFonts w:ascii="Arial" w:hAnsi="Arial" w:cs="Arial"/>
          <w:lang w:val="en-US"/>
        </w:rPr>
        <w:t>, respectively</w:t>
      </w:r>
      <w:r w:rsidR="00A3367D" w:rsidRPr="000636CE">
        <w:rPr>
          <w:rFonts w:ascii="Arial" w:hAnsi="Arial" w:cs="Arial"/>
          <w:lang w:val="en-US"/>
        </w:rPr>
        <w:t xml:space="preserve"> </w:t>
      </w:r>
      <w:r w:rsidR="000B2C97" w:rsidRPr="000636CE">
        <w:rPr>
          <w:rFonts w:ascii="Arial" w:hAnsi="Arial" w:cs="Arial"/>
          <w:lang w:val="en-US"/>
        </w:rPr>
        <w:fldChar w:fldCharType="begin">
          <w:fldData xml:space="preserve">PEVuZE5vdGU+PENpdGU+PEF1dGhvcj5UaXJvc2g8L0F1dGhvcj48WWVhcj4yMDIwPC9ZZWFyPjxS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</w:fldData>
        </w:fldChar>
      </w:r>
      <w:r w:rsidR="000B2C97" w:rsidRPr="000636CE">
        <w:rPr>
          <w:rFonts w:ascii="Arial" w:hAnsi="Arial" w:cs="Arial"/>
          <w:lang w:val="en-US"/>
        </w:rPr>
        <w:instrText xml:space="preserve"> ADDIN EN.CITE </w:instrText>
      </w:r>
      <w:r w:rsidR="000B2C97" w:rsidRPr="000636CE">
        <w:rPr>
          <w:rFonts w:ascii="Arial" w:hAnsi="Arial" w:cs="Arial"/>
          <w:lang w:val="en-US"/>
        </w:rPr>
        <w:fldChar w:fldCharType="begin">
          <w:fldData xml:space="preserve">PEVuZE5vdGU+PENpdGU+PEF1dGhvcj5UaXJvc2g8L0F1dGhvcj48WWVhcj4yMDIwPC9ZZWFyPjxS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</w:fldData>
        </w:fldChar>
      </w:r>
      <w:r w:rsidR="000B2C97" w:rsidRPr="000636CE">
        <w:rPr>
          <w:rFonts w:ascii="Arial" w:hAnsi="Arial" w:cs="Arial"/>
          <w:lang w:val="en-US"/>
        </w:rPr>
        <w:instrText xml:space="preserve"> ADDIN EN.CITE.DATA </w:instrText>
      </w:r>
      <w:r w:rsidR="000B2C97" w:rsidRPr="000636CE">
        <w:rPr>
          <w:rFonts w:ascii="Arial" w:hAnsi="Arial" w:cs="Arial"/>
          <w:lang w:val="en-US"/>
        </w:rPr>
      </w:r>
      <w:r w:rsidR="000B2C97" w:rsidRPr="000636CE">
        <w:rPr>
          <w:rFonts w:ascii="Arial" w:hAnsi="Arial" w:cs="Arial"/>
          <w:lang w:val="en-US"/>
        </w:rPr>
        <w:fldChar w:fldCharType="end"/>
      </w:r>
      <w:r w:rsidR="000B2C97" w:rsidRPr="000636CE">
        <w:rPr>
          <w:rFonts w:ascii="Arial" w:hAnsi="Arial" w:cs="Arial"/>
          <w:lang w:val="en-US"/>
        </w:rPr>
      </w:r>
      <w:r w:rsidR="000B2C97" w:rsidRPr="000636CE">
        <w:rPr>
          <w:rFonts w:ascii="Arial" w:hAnsi="Arial" w:cs="Arial"/>
          <w:lang w:val="en-US"/>
        </w:rPr>
        <w:fldChar w:fldCharType="separate"/>
      </w:r>
      <w:r w:rsidR="000B2C97" w:rsidRPr="000636CE">
        <w:rPr>
          <w:rFonts w:ascii="Arial" w:hAnsi="Arial" w:cs="Arial"/>
          <w:noProof/>
          <w:lang w:val="en-US"/>
        </w:rPr>
        <w:t>(36-39)</w:t>
      </w:r>
      <w:r w:rsidR="000B2C97" w:rsidRPr="000636CE">
        <w:rPr>
          <w:rFonts w:ascii="Arial" w:hAnsi="Arial" w:cs="Arial"/>
          <w:lang w:val="en-US"/>
        </w:rPr>
        <w:fldChar w:fldCharType="end"/>
      </w:r>
      <w:r w:rsidR="00304485" w:rsidRPr="000636CE">
        <w:rPr>
          <w:rFonts w:ascii="Arial" w:hAnsi="Arial" w:cs="Arial"/>
          <w:i/>
          <w:iCs/>
          <w:lang w:val="en-US"/>
        </w:rPr>
        <w:t>.</w:t>
      </w:r>
      <w:r w:rsidR="00304485" w:rsidRPr="000636CE">
        <w:rPr>
          <w:rFonts w:ascii="Arial" w:hAnsi="Arial" w:cs="Arial"/>
          <w:lang w:val="en-US"/>
        </w:rPr>
        <w:t xml:space="preserve"> </w:t>
      </w:r>
    </w:p>
    <w:p w14:paraId="5774BC24" w14:textId="391DA492" w:rsidR="003D366E" w:rsidRPr="000636CE" w:rsidRDefault="003D366E" w:rsidP="000636CE">
      <w:pPr>
        <w:pStyle w:val="NoSpacing"/>
        <w:spacing w:line="276" w:lineRule="auto"/>
        <w:rPr>
          <w:rFonts w:ascii="Arial" w:hAnsi="Arial" w:cs="Arial"/>
          <w:lang w:val="en-US"/>
        </w:rPr>
      </w:pPr>
    </w:p>
    <w:p w14:paraId="5952DFEB" w14:textId="57D5FA93" w:rsidR="00A67357" w:rsidRPr="00B3348E" w:rsidRDefault="0029039D" w:rsidP="002F54C1">
      <w:pPr>
        <w:pStyle w:val="Heading3"/>
        <w:spacing w:before="0" w:line="276" w:lineRule="auto"/>
        <w:rPr>
          <w:rFonts w:ascii="Arial" w:hAnsi="Arial" w:cs="Arial"/>
          <w:b/>
          <w:bCs/>
          <w:color w:val="00B050"/>
          <w:sz w:val="22"/>
          <w:szCs w:val="22"/>
          <w:lang w:val="en-US"/>
        </w:rPr>
      </w:pPr>
      <w:r w:rsidRPr="00B3348E">
        <w:rPr>
          <w:rFonts w:ascii="Arial" w:hAnsi="Arial" w:cs="Arial"/>
          <w:b/>
          <w:bCs/>
          <w:color w:val="00B050"/>
          <w:sz w:val="22"/>
          <w:szCs w:val="22"/>
          <w:lang w:val="en-US"/>
        </w:rPr>
        <w:t>S</w:t>
      </w:r>
      <w:r w:rsidR="00B3348E" w:rsidRPr="00B3348E">
        <w:rPr>
          <w:rFonts w:ascii="Arial" w:hAnsi="Arial" w:cs="Arial"/>
          <w:b/>
          <w:bCs/>
          <w:color w:val="00B050"/>
          <w:sz w:val="22"/>
          <w:szCs w:val="22"/>
          <w:lang w:val="en-US"/>
        </w:rPr>
        <w:t xml:space="preserve">poradic </w:t>
      </w:r>
      <w:r w:rsidR="00A512B4" w:rsidRPr="00B3348E">
        <w:rPr>
          <w:rFonts w:ascii="Arial" w:hAnsi="Arial" w:cs="Arial"/>
          <w:b/>
          <w:bCs/>
          <w:color w:val="00B050"/>
          <w:sz w:val="22"/>
          <w:szCs w:val="22"/>
          <w:lang w:val="en-US"/>
        </w:rPr>
        <w:t xml:space="preserve">PNENS </w:t>
      </w:r>
      <w:r w:rsidRPr="00B3348E">
        <w:rPr>
          <w:rFonts w:ascii="Arial" w:hAnsi="Arial" w:cs="Arial"/>
          <w:b/>
          <w:bCs/>
          <w:color w:val="00B050"/>
          <w:sz w:val="22"/>
          <w:szCs w:val="22"/>
          <w:lang w:val="en-US"/>
        </w:rPr>
        <w:t xml:space="preserve"> </w:t>
      </w:r>
    </w:p>
    <w:p w14:paraId="16ED3228" w14:textId="77777777" w:rsidR="002F54C1" w:rsidRDefault="002F54C1" w:rsidP="000636CE">
      <w:pPr>
        <w:pStyle w:val="NoSpacing"/>
        <w:spacing w:line="276" w:lineRule="auto"/>
        <w:rPr>
          <w:rFonts w:ascii="Arial" w:hAnsi="Arial" w:cs="Arial"/>
          <w:lang w:val="en-US"/>
        </w:rPr>
      </w:pPr>
    </w:p>
    <w:p w14:paraId="17A71F4C" w14:textId="1162D0B4" w:rsidR="00383F6B" w:rsidRPr="000636CE" w:rsidRDefault="005A6402" w:rsidP="000636CE">
      <w:pPr>
        <w:pStyle w:val="NoSpacing"/>
        <w:spacing w:line="276" w:lineRule="auto"/>
        <w:rPr>
          <w:rFonts w:ascii="Arial" w:hAnsi="Arial" w:cs="Arial"/>
          <w:lang w:val="en-US"/>
        </w:rPr>
      </w:pPr>
      <w:r w:rsidRPr="000636CE">
        <w:rPr>
          <w:rFonts w:ascii="Arial" w:hAnsi="Arial" w:cs="Arial"/>
          <w:lang w:val="en-US"/>
        </w:rPr>
        <w:t>Through next-generation sequencing</w:t>
      </w:r>
      <w:r w:rsidR="00383F6B" w:rsidRPr="000636CE">
        <w:rPr>
          <w:rFonts w:ascii="Arial" w:hAnsi="Arial" w:cs="Arial"/>
          <w:lang w:val="en-US"/>
        </w:rPr>
        <w:t xml:space="preserve"> of </w:t>
      </w:r>
      <w:r w:rsidR="0053156C" w:rsidRPr="000636CE">
        <w:rPr>
          <w:rFonts w:ascii="Arial" w:hAnsi="Arial" w:cs="Arial"/>
          <w:lang w:val="en-US"/>
        </w:rPr>
        <w:t>PNEN</w:t>
      </w:r>
      <w:r w:rsidR="00383F6B" w:rsidRPr="000636CE">
        <w:rPr>
          <w:rFonts w:ascii="Arial" w:hAnsi="Arial" w:cs="Arial"/>
          <w:lang w:val="en-US"/>
        </w:rPr>
        <w:t>s</w:t>
      </w:r>
      <w:r w:rsidRPr="000636CE">
        <w:rPr>
          <w:rFonts w:ascii="Arial" w:hAnsi="Arial" w:cs="Arial"/>
          <w:lang w:val="en-US"/>
        </w:rPr>
        <w:t>,</w:t>
      </w:r>
      <w:r w:rsidR="00383F6B" w:rsidRPr="000636CE">
        <w:rPr>
          <w:rFonts w:ascii="Arial" w:hAnsi="Arial" w:cs="Arial"/>
          <w:lang w:val="en-US"/>
        </w:rPr>
        <w:t xml:space="preserve"> it became apparent that there are distinct genetic differences</w:t>
      </w:r>
      <w:r w:rsidR="001452E1" w:rsidRPr="000636CE">
        <w:rPr>
          <w:rFonts w:ascii="Arial" w:hAnsi="Arial" w:cs="Arial"/>
          <w:lang w:val="en-US"/>
        </w:rPr>
        <w:t>,</w:t>
      </w:r>
      <w:r w:rsidR="00383F6B" w:rsidRPr="000636CE">
        <w:rPr>
          <w:rFonts w:ascii="Arial" w:hAnsi="Arial" w:cs="Arial"/>
          <w:lang w:val="en-US"/>
        </w:rPr>
        <w:t xml:space="preserve"> strongly depending on differentiation and functionality of the tumor</w:t>
      </w:r>
      <w:r w:rsidR="00E201FA" w:rsidRPr="000636CE">
        <w:rPr>
          <w:rFonts w:ascii="Arial" w:hAnsi="Arial" w:cs="Arial"/>
          <w:lang w:val="en-US"/>
        </w:rPr>
        <w:t xml:space="preserve"> </w:t>
      </w:r>
      <w:r w:rsidR="000B2C97" w:rsidRPr="000636CE">
        <w:rPr>
          <w:rFonts w:ascii="Arial" w:hAnsi="Arial" w:cs="Arial"/>
          <w:lang w:val="en-US"/>
        </w:rPr>
        <w:fldChar w:fldCharType="begin">
          <w:fldData xml:space="preserve">PEVuZE5vdGU+PENpdGU+PEF1dGhvcj5UaXJvc2g8L0F1dGhvcj48WWVhcj4yMDIwPC9ZZWFyPjxS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</w:fldData>
        </w:fldChar>
      </w:r>
      <w:r w:rsidR="000B2C97" w:rsidRPr="000636CE">
        <w:rPr>
          <w:rFonts w:ascii="Arial" w:hAnsi="Arial" w:cs="Arial"/>
          <w:lang w:val="en-US"/>
        </w:rPr>
        <w:instrText xml:space="preserve"> ADDIN EN.CITE </w:instrText>
      </w:r>
      <w:r w:rsidR="000B2C97" w:rsidRPr="000636CE">
        <w:rPr>
          <w:rFonts w:ascii="Arial" w:hAnsi="Arial" w:cs="Arial"/>
          <w:lang w:val="en-US"/>
        </w:rPr>
        <w:fldChar w:fldCharType="begin">
          <w:fldData xml:space="preserve">PEVuZE5vdGU+PENpdGU+PEF1dGhvcj5UaXJvc2g8L0F1dGhvcj48WWVhcj4yMDIwPC9ZZWFyPjxS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</w:fldData>
        </w:fldChar>
      </w:r>
      <w:r w:rsidR="000B2C97" w:rsidRPr="000636CE">
        <w:rPr>
          <w:rFonts w:ascii="Arial" w:hAnsi="Arial" w:cs="Arial"/>
          <w:lang w:val="en-US"/>
        </w:rPr>
        <w:instrText xml:space="preserve"> ADDIN EN.CITE.DATA </w:instrText>
      </w:r>
      <w:r w:rsidR="000B2C97" w:rsidRPr="000636CE">
        <w:rPr>
          <w:rFonts w:ascii="Arial" w:hAnsi="Arial" w:cs="Arial"/>
          <w:lang w:val="en-US"/>
        </w:rPr>
      </w:r>
      <w:r w:rsidR="000B2C97" w:rsidRPr="000636CE">
        <w:rPr>
          <w:rFonts w:ascii="Arial" w:hAnsi="Arial" w:cs="Arial"/>
          <w:lang w:val="en-US"/>
        </w:rPr>
        <w:fldChar w:fldCharType="end"/>
      </w:r>
      <w:r w:rsidR="000B2C97" w:rsidRPr="000636CE">
        <w:rPr>
          <w:rFonts w:ascii="Arial" w:hAnsi="Arial" w:cs="Arial"/>
          <w:lang w:val="en-US"/>
        </w:rPr>
      </w:r>
      <w:r w:rsidR="000B2C97" w:rsidRPr="000636CE">
        <w:rPr>
          <w:rFonts w:ascii="Arial" w:hAnsi="Arial" w:cs="Arial"/>
          <w:lang w:val="en-US"/>
        </w:rPr>
        <w:fldChar w:fldCharType="separate"/>
      </w:r>
      <w:r w:rsidR="000B2C97" w:rsidRPr="000636CE">
        <w:rPr>
          <w:rFonts w:ascii="Arial" w:hAnsi="Arial" w:cs="Arial"/>
          <w:noProof/>
          <w:lang w:val="en-US"/>
        </w:rPr>
        <w:t>(36)</w:t>
      </w:r>
      <w:r w:rsidR="000B2C97" w:rsidRPr="000636CE">
        <w:rPr>
          <w:rFonts w:ascii="Arial" w:hAnsi="Arial" w:cs="Arial"/>
          <w:lang w:val="en-US"/>
        </w:rPr>
        <w:fldChar w:fldCharType="end"/>
      </w:r>
      <w:r w:rsidR="00383F6B" w:rsidRPr="000636CE">
        <w:rPr>
          <w:rFonts w:ascii="Arial" w:hAnsi="Arial" w:cs="Arial"/>
          <w:lang w:val="en-US"/>
        </w:rPr>
        <w:t xml:space="preserve">. </w:t>
      </w:r>
    </w:p>
    <w:p w14:paraId="159E350C" w14:textId="367E6606" w:rsidR="00A512B4" w:rsidRDefault="00E50C2E" w:rsidP="000636CE">
      <w:pPr>
        <w:pStyle w:val="NoSpacing"/>
        <w:spacing w:line="276" w:lineRule="auto"/>
        <w:rPr>
          <w:rFonts w:ascii="Arial" w:hAnsi="Arial" w:cs="Arial"/>
          <w:lang w:val="en-US"/>
        </w:rPr>
      </w:pPr>
      <w:r w:rsidRPr="000636CE">
        <w:rPr>
          <w:rFonts w:ascii="Arial" w:hAnsi="Arial" w:cs="Arial"/>
          <w:lang w:val="en-US"/>
        </w:rPr>
        <w:t>For example, genetic analyses of F-</w:t>
      </w:r>
      <w:r w:rsidR="0053156C" w:rsidRPr="000636CE">
        <w:rPr>
          <w:rFonts w:ascii="Arial" w:hAnsi="Arial" w:cs="Arial"/>
          <w:lang w:val="en-US"/>
        </w:rPr>
        <w:t>PNEN</w:t>
      </w:r>
      <w:r w:rsidRPr="000636CE">
        <w:rPr>
          <w:rFonts w:ascii="Arial" w:hAnsi="Arial" w:cs="Arial"/>
          <w:lang w:val="en-US"/>
        </w:rPr>
        <w:t>s revealed that insulinomas are often characterized by a hotspot mutation (p. T372R) in the Yin Yang 1 (</w:t>
      </w:r>
      <w:r w:rsidRPr="000636CE">
        <w:rPr>
          <w:rFonts w:ascii="Arial" w:hAnsi="Arial" w:cs="Arial"/>
          <w:i/>
          <w:iCs/>
          <w:lang w:val="en-US"/>
        </w:rPr>
        <w:t>YY1</w:t>
      </w:r>
      <w:r w:rsidRPr="000636CE">
        <w:rPr>
          <w:rFonts w:ascii="Arial" w:hAnsi="Arial" w:cs="Arial"/>
          <w:lang w:val="en-US"/>
        </w:rPr>
        <w:t xml:space="preserve">) gene in 30% of the Asian and 8-33% of the Western/Caucasian population </w:t>
      </w:r>
      <w:r w:rsidR="000B2C97" w:rsidRPr="000636CE">
        <w:rPr>
          <w:rFonts w:ascii="Arial" w:hAnsi="Arial" w:cs="Arial"/>
          <w:lang w:val="en-US"/>
        </w:rPr>
        <w:fldChar w:fldCharType="begin">
          <w:fldData xml:space="preserve">PEVuZE5vdGU+PENpdGU+PEF1dGhvcj5UaXJvc2g8L0F1dGhvcj48WWVhcj4yMDIwPC9ZZWFyPjxS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</w:fldData>
        </w:fldChar>
      </w:r>
      <w:r w:rsidR="000B2C97" w:rsidRPr="000636CE">
        <w:rPr>
          <w:rFonts w:ascii="Arial" w:hAnsi="Arial" w:cs="Arial"/>
          <w:lang w:val="en-US"/>
        </w:rPr>
        <w:instrText xml:space="preserve"> ADDIN EN.CITE </w:instrText>
      </w:r>
      <w:r w:rsidR="000B2C97" w:rsidRPr="000636CE">
        <w:rPr>
          <w:rFonts w:ascii="Arial" w:hAnsi="Arial" w:cs="Arial"/>
          <w:lang w:val="en-US"/>
        </w:rPr>
        <w:fldChar w:fldCharType="begin">
          <w:fldData xml:space="preserve">PEVuZE5vdGU+PENpdGU+PEF1dGhvcj5UaXJvc2g8L0F1dGhvcj48WWVhcj4yMDIwPC9ZZWFyPjxS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</w:fldData>
        </w:fldChar>
      </w:r>
      <w:r w:rsidR="000B2C97" w:rsidRPr="000636CE">
        <w:rPr>
          <w:rFonts w:ascii="Arial" w:hAnsi="Arial" w:cs="Arial"/>
          <w:lang w:val="en-US"/>
        </w:rPr>
        <w:instrText xml:space="preserve"> ADDIN EN.CITE.DATA </w:instrText>
      </w:r>
      <w:r w:rsidR="000B2C97" w:rsidRPr="000636CE">
        <w:rPr>
          <w:rFonts w:ascii="Arial" w:hAnsi="Arial" w:cs="Arial"/>
          <w:lang w:val="en-US"/>
        </w:rPr>
      </w:r>
      <w:r w:rsidR="000B2C97" w:rsidRPr="000636CE">
        <w:rPr>
          <w:rFonts w:ascii="Arial" w:hAnsi="Arial" w:cs="Arial"/>
          <w:lang w:val="en-US"/>
        </w:rPr>
        <w:fldChar w:fldCharType="end"/>
      </w:r>
      <w:r w:rsidR="000B2C97" w:rsidRPr="000636CE">
        <w:rPr>
          <w:rFonts w:ascii="Arial" w:hAnsi="Arial" w:cs="Arial"/>
          <w:lang w:val="en-US"/>
        </w:rPr>
      </w:r>
      <w:r w:rsidR="000B2C97" w:rsidRPr="000636CE">
        <w:rPr>
          <w:rFonts w:ascii="Arial" w:hAnsi="Arial" w:cs="Arial"/>
          <w:lang w:val="en-US"/>
        </w:rPr>
        <w:fldChar w:fldCharType="separate"/>
      </w:r>
      <w:r w:rsidR="000B2C97" w:rsidRPr="000636CE">
        <w:rPr>
          <w:rFonts w:ascii="Arial" w:hAnsi="Arial" w:cs="Arial"/>
          <w:noProof/>
          <w:lang w:val="en-US"/>
        </w:rPr>
        <w:t>(10, 36, 44)</w:t>
      </w:r>
      <w:r w:rsidR="000B2C97" w:rsidRPr="000636CE">
        <w:rPr>
          <w:rFonts w:ascii="Arial" w:hAnsi="Arial" w:cs="Arial"/>
          <w:lang w:val="en-US"/>
        </w:rPr>
        <w:fldChar w:fldCharType="end"/>
      </w:r>
      <w:r w:rsidRPr="000636CE">
        <w:rPr>
          <w:rFonts w:ascii="Arial" w:hAnsi="Arial" w:cs="Arial"/>
          <w:lang w:val="en-US"/>
        </w:rPr>
        <w:t xml:space="preserve">. This recurrent mutation is located in the DNA binding domain of </w:t>
      </w:r>
      <w:r w:rsidRPr="000636CE">
        <w:rPr>
          <w:rFonts w:ascii="Arial" w:hAnsi="Arial" w:cs="Arial"/>
          <w:i/>
          <w:iCs/>
          <w:lang w:val="en-US"/>
        </w:rPr>
        <w:t>YY1</w:t>
      </w:r>
      <w:r w:rsidRPr="000636CE">
        <w:rPr>
          <w:rFonts w:ascii="Arial" w:hAnsi="Arial" w:cs="Arial"/>
          <w:lang w:val="en-US"/>
        </w:rPr>
        <w:t>, hence strongly affect</w:t>
      </w:r>
      <w:r w:rsidR="001452E1" w:rsidRPr="000636CE">
        <w:rPr>
          <w:rFonts w:ascii="Arial" w:hAnsi="Arial" w:cs="Arial"/>
          <w:lang w:val="en-US"/>
        </w:rPr>
        <w:t>ing</w:t>
      </w:r>
      <w:r w:rsidRPr="000636CE">
        <w:rPr>
          <w:rFonts w:ascii="Arial" w:hAnsi="Arial" w:cs="Arial"/>
          <w:lang w:val="en-US"/>
        </w:rPr>
        <w:t xml:space="preserve"> the DNA binding capacity of this transcriptional activator/repressor </w:t>
      </w:r>
      <w:r w:rsidR="000B2C97" w:rsidRPr="000636CE">
        <w:rPr>
          <w:rFonts w:ascii="Arial" w:hAnsi="Arial" w:cs="Arial"/>
          <w:lang w:val="en-US"/>
        </w:rPr>
        <w:fldChar w:fldCharType="begin">
          <w:fldData xml:space="preserve">PEVuZE5vdGU+PENpdGU+PEF1dGhvcj5QYXJla2g8L0F1dGhvcj48WWVhcj4yMDE4PC9ZZWFyPjxS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</w:fldData>
        </w:fldChar>
      </w:r>
      <w:r w:rsidR="000B2C97" w:rsidRPr="000636CE">
        <w:rPr>
          <w:rFonts w:ascii="Arial" w:hAnsi="Arial" w:cs="Arial"/>
          <w:lang w:val="en-US"/>
        </w:rPr>
        <w:instrText xml:space="preserve"> ADDIN EN.CITE </w:instrText>
      </w:r>
      <w:r w:rsidR="000B2C97" w:rsidRPr="000636CE">
        <w:rPr>
          <w:rFonts w:ascii="Arial" w:hAnsi="Arial" w:cs="Arial"/>
          <w:lang w:val="en-US"/>
        </w:rPr>
        <w:fldChar w:fldCharType="begin">
          <w:fldData xml:space="preserve">PEVuZE5vdGU+PENpdGU+PEF1dGhvcj5QYXJla2g8L0F1dGhvcj48WWVhcj4yMDE4PC9ZZWFyPjxS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</w:fldData>
        </w:fldChar>
      </w:r>
      <w:r w:rsidR="000B2C97" w:rsidRPr="000636CE">
        <w:rPr>
          <w:rFonts w:ascii="Arial" w:hAnsi="Arial" w:cs="Arial"/>
          <w:lang w:val="en-US"/>
        </w:rPr>
        <w:instrText xml:space="preserve"> ADDIN EN.CITE.DATA </w:instrText>
      </w:r>
      <w:r w:rsidR="000B2C97" w:rsidRPr="000636CE">
        <w:rPr>
          <w:rFonts w:ascii="Arial" w:hAnsi="Arial" w:cs="Arial"/>
          <w:lang w:val="en-US"/>
        </w:rPr>
      </w:r>
      <w:r w:rsidR="000B2C97" w:rsidRPr="000636CE">
        <w:rPr>
          <w:rFonts w:ascii="Arial" w:hAnsi="Arial" w:cs="Arial"/>
          <w:lang w:val="en-US"/>
        </w:rPr>
        <w:fldChar w:fldCharType="end"/>
      </w:r>
      <w:r w:rsidR="000B2C97" w:rsidRPr="000636CE">
        <w:rPr>
          <w:rFonts w:ascii="Arial" w:hAnsi="Arial" w:cs="Arial"/>
          <w:lang w:val="en-US"/>
        </w:rPr>
      </w:r>
      <w:r w:rsidR="000B2C97" w:rsidRPr="000636CE">
        <w:rPr>
          <w:rFonts w:ascii="Arial" w:hAnsi="Arial" w:cs="Arial"/>
          <w:lang w:val="en-US"/>
        </w:rPr>
        <w:fldChar w:fldCharType="separate"/>
      </w:r>
      <w:r w:rsidR="000B2C97" w:rsidRPr="000636CE">
        <w:rPr>
          <w:rFonts w:ascii="Arial" w:hAnsi="Arial" w:cs="Arial"/>
          <w:noProof/>
          <w:lang w:val="en-US"/>
        </w:rPr>
        <w:t>(44)</w:t>
      </w:r>
      <w:r w:rsidR="000B2C97" w:rsidRPr="000636CE">
        <w:rPr>
          <w:rFonts w:ascii="Arial" w:hAnsi="Arial" w:cs="Arial"/>
          <w:lang w:val="en-US"/>
        </w:rPr>
        <w:fldChar w:fldCharType="end"/>
      </w:r>
      <w:r w:rsidRPr="000636CE">
        <w:rPr>
          <w:rFonts w:ascii="Arial" w:hAnsi="Arial" w:cs="Arial"/>
          <w:lang w:val="en-US"/>
        </w:rPr>
        <w:t>. In NF-</w:t>
      </w:r>
      <w:r w:rsidR="0053156C" w:rsidRPr="000636CE">
        <w:rPr>
          <w:rFonts w:ascii="Arial" w:hAnsi="Arial" w:cs="Arial"/>
          <w:lang w:val="en-US"/>
        </w:rPr>
        <w:t>PNEN</w:t>
      </w:r>
      <w:r w:rsidRPr="000636CE">
        <w:rPr>
          <w:rFonts w:ascii="Arial" w:hAnsi="Arial" w:cs="Arial"/>
          <w:lang w:val="en-US"/>
        </w:rPr>
        <w:t xml:space="preserve">s, on the other hand, somatic mutations were most commonly identified in </w:t>
      </w:r>
      <w:r w:rsidRPr="000636CE">
        <w:rPr>
          <w:rFonts w:ascii="Arial" w:hAnsi="Arial" w:cs="Arial"/>
          <w:i/>
          <w:iCs/>
          <w:lang w:val="en-US"/>
        </w:rPr>
        <w:t xml:space="preserve">MEN1 </w:t>
      </w:r>
      <w:r w:rsidRPr="000636CE">
        <w:rPr>
          <w:rFonts w:ascii="Arial" w:hAnsi="Arial" w:cs="Arial"/>
          <w:lang w:val="en-US"/>
        </w:rPr>
        <w:t xml:space="preserve">(44.1%) followed by </w:t>
      </w:r>
      <w:r w:rsidRPr="000636CE">
        <w:rPr>
          <w:rFonts w:ascii="Arial" w:hAnsi="Arial" w:cs="Arial"/>
          <w:i/>
          <w:iCs/>
          <w:lang w:val="en-US"/>
        </w:rPr>
        <w:t>DAXX</w:t>
      </w:r>
      <w:r w:rsidRPr="000636CE">
        <w:rPr>
          <w:rFonts w:ascii="Arial" w:hAnsi="Arial" w:cs="Arial"/>
          <w:lang w:val="en-US"/>
        </w:rPr>
        <w:t xml:space="preserve"> (25%) and </w:t>
      </w:r>
      <w:r w:rsidRPr="000636CE">
        <w:rPr>
          <w:rFonts w:ascii="Arial" w:hAnsi="Arial" w:cs="Arial"/>
          <w:i/>
          <w:iCs/>
          <w:lang w:val="en-US"/>
        </w:rPr>
        <w:t>ATRX</w:t>
      </w:r>
      <w:r w:rsidRPr="000636CE">
        <w:rPr>
          <w:rFonts w:ascii="Arial" w:hAnsi="Arial" w:cs="Arial"/>
          <w:lang w:val="en-US"/>
        </w:rPr>
        <w:t xml:space="preserve"> (17.6%) </w:t>
      </w:r>
      <w:r w:rsidR="000B2C97" w:rsidRPr="000636CE">
        <w:rPr>
          <w:rFonts w:ascii="Arial" w:hAnsi="Arial" w:cs="Arial"/>
          <w:lang w:val="en-US"/>
        </w:rPr>
        <w:fldChar w:fldCharType="begin">
          <w:fldData xml:space="preserve">PEVuZE5vdGU+PENpdGU+PEF1dGhvcj5KaWFvPC9BdXRob3I+PFllYXI+MjAxMTwvWWVhcj48UmVj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</w:fldData>
        </w:fldChar>
      </w:r>
      <w:r w:rsidR="000B2C97" w:rsidRPr="000636CE">
        <w:rPr>
          <w:rFonts w:ascii="Arial" w:hAnsi="Arial" w:cs="Arial"/>
          <w:lang w:val="en-US"/>
        </w:rPr>
        <w:instrText xml:space="preserve"> ADDIN EN.CITE </w:instrText>
      </w:r>
      <w:r w:rsidR="000B2C97" w:rsidRPr="000636CE">
        <w:rPr>
          <w:rFonts w:ascii="Arial" w:hAnsi="Arial" w:cs="Arial"/>
          <w:lang w:val="en-US"/>
        </w:rPr>
        <w:fldChar w:fldCharType="begin">
          <w:fldData xml:space="preserve">PEVuZE5vdGU+PENpdGU+PEF1dGhvcj5KaWFvPC9BdXRob3I+PFllYXI+MjAxMTwvWWVhcj48UmVj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</w:fldData>
        </w:fldChar>
      </w:r>
      <w:r w:rsidR="000B2C97" w:rsidRPr="000636CE">
        <w:rPr>
          <w:rFonts w:ascii="Arial" w:hAnsi="Arial" w:cs="Arial"/>
          <w:lang w:val="en-US"/>
        </w:rPr>
        <w:instrText xml:space="preserve"> ADDIN EN.CITE.DATA </w:instrText>
      </w:r>
      <w:r w:rsidR="000B2C97" w:rsidRPr="000636CE">
        <w:rPr>
          <w:rFonts w:ascii="Arial" w:hAnsi="Arial" w:cs="Arial"/>
          <w:lang w:val="en-US"/>
        </w:rPr>
      </w:r>
      <w:r w:rsidR="000B2C97" w:rsidRPr="000636CE">
        <w:rPr>
          <w:rFonts w:ascii="Arial" w:hAnsi="Arial" w:cs="Arial"/>
          <w:lang w:val="en-US"/>
        </w:rPr>
        <w:fldChar w:fldCharType="end"/>
      </w:r>
      <w:r w:rsidR="000B2C97" w:rsidRPr="000636CE">
        <w:rPr>
          <w:rFonts w:ascii="Arial" w:hAnsi="Arial" w:cs="Arial"/>
          <w:lang w:val="en-US"/>
        </w:rPr>
      </w:r>
      <w:r w:rsidR="000B2C97" w:rsidRPr="000636CE">
        <w:rPr>
          <w:rFonts w:ascii="Arial" w:hAnsi="Arial" w:cs="Arial"/>
          <w:lang w:val="en-US"/>
        </w:rPr>
        <w:fldChar w:fldCharType="separate"/>
      </w:r>
      <w:r w:rsidR="000B2C97" w:rsidRPr="000636CE">
        <w:rPr>
          <w:rFonts w:ascii="Arial" w:hAnsi="Arial" w:cs="Arial"/>
          <w:noProof/>
          <w:lang w:val="en-US"/>
        </w:rPr>
        <w:t>(41)</w:t>
      </w:r>
      <w:r w:rsidR="000B2C97" w:rsidRPr="000636CE">
        <w:rPr>
          <w:rFonts w:ascii="Arial" w:hAnsi="Arial" w:cs="Arial"/>
          <w:lang w:val="en-US"/>
        </w:rPr>
        <w:fldChar w:fldCharType="end"/>
      </w:r>
      <w:r w:rsidRPr="000636CE">
        <w:rPr>
          <w:rFonts w:ascii="Arial" w:hAnsi="Arial" w:cs="Arial"/>
          <w:lang w:val="en-US"/>
        </w:rPr>
        <w:t xml:space="preserve">. </w:t>
      </w:r>
      <w:r w:rsidR="00E201FA" w:rsidRPr="000636CE">
        <w:rPr>
          <w:rFonts w:ascii="Arial" w:hAnsi="Arial" w:cs="Arial"/>
          <w:lang w:val="en-US"/>
        </w:rPr>
        <w:t xml:space="preserve">Atrx interacts with DNA methyltransferases (DNMT) 3A and 3L to form the Atrx-DNMT3A-DNMT3L (ADD) complex. This interaction is crucial for maintenance of histone methylation patterns in newly replicated chromatin, hence indirectly ensures correct gene expression. Moreover, Atrx also interacts directly with Daxx. In doing so, Daxx functions as a kind of chaperone for the deposition of histone variant H3.3 at the level of CpG islands, telomeric and ribosomal repeats and the rest of the genome. Consequently, a loss of </w:t>
      </w:r>
      <w:r w:rsidR="00E201FA" w:rsidRPr="000636CE">
        <w:rPr>
          <w:rFonts w:ascii="Arial" w:hAnsi="Arial" w:cs="Arial"/>
          <w:i/>
          <w:iCs/>
          <w:lang w:val="en-US"/>
        </w:rPr>
        <w:t>ATRX</w:t>
      </w:r>
      <w:r w:rsidR="00E201FA" w:rsidRPr="000636CE">
        <w:rPr>
          <w:rFonts w:ascii="Arial" w:hAnsi="Arial" w:cs="Arial"/>
          <w:lang w:val="en-US"/>
        </w:rPr>
        <w:t xml:space="preserve"> and </w:t>
      </w:r>
      <w:r w:rsidR="00E201FA" w:rsidRPr="000636CE">
        <w:rPr>
          <w:rFonts w:ascii="Arial" w:hAnsi="Arial" w:cs="Arial"/>
          <w:i/>
          <w:iCs/>
          <w:lang w:val="en-US"/>
        </w:rPr>
        <w:t>DAXX</w:t>
      </w:r>
      <w:r w:rsidR="00E201FA" w:rsidRPr="000636CE">
        <w:rPr>
          <w:rFonts w:ascii="Arial" w:hAnsi="Arial" w:cs="Arial"/>
          <w:lang w:val="en-US"/>
        </w:rPr>
        <w:t xml:space="preserve"> results in changes in DNA methylation patterns throughout the genome </w:t>
      </w:r>
      <w:r w:rsidR="000B2C97" w:rsidRPr="000636CE">
        <w:rPr>
          <w:rFonts w:ascii="Arial" w:hAnsi="Arial" w:cs="Arial"/>
          <w:lang w:val="en-US"/>
        </w:rPr>
        <w:fldChar w:fldCharType="begin"/>
      </w:r>
      <w:r w:rsidR="000B2C97" w:rsidRPr="000636CE">
        <w:rPr>
          <w:rFonts w:ascii="Arial" w:hAnsi="Arial" w:cs="Arial"/>
          <w:lang w:val="en-US"/>
        </w:rPr>
        <w:instrText xml:space="preserve"> ADDIN EN.CITE &lt;EndNote&gt;&lt;Cite&gt;&lt;Author&gt;Pipinikas&lt;/Author&gt;&lt;Year&gt;2019&lt;/Year&gt;&lt;RecNum&gt;8&lt;/RecNum&gt;&lt;DisplayText&gt;(45)&lt;/DisplayText&gt;&lt;record&gt;&lt;rec-number&gt;8&lt;/rec-number&gt;&lt;foreign-keys&gt;&lt;key app="EN" db-id="pzwz0wsf9ra29re2f5avtrdy0z2s5sdsrw0s" timestamp="1639686698"&gt;8&lt;/key&gt;&lt;/foreign-keys&gt;&lt;ref-type name="Journal Article"&gt;17&lt;/ref-type&gt;&lt;contributors&gt;&lt;authors&gt;&lt;author&gt;Pipinikas, C. P.&lt;/author&gt;&lt;author&gt;Berner, A. M.&lt;/author&gt;&lt;author&gt;Sposito, T.&lt;/author&gt;&lt;author&gt;Thirlwell, C.&lt;/author&gt;&lt;/authors&gt;&lt;/contributors&gt;&lt;auth-address&gt;Medical Genomics Laboratory, University College London Cancer Institute, London, UK.&amp;#xD;Neuroendocrine Tumour Unit and Department of Oncology, Royal Free Hospital, London, UK.&lt;/auth-address&gt;&lt;titles&gt;&lt;title&gt;The evolving (epi)genetic landscape of pancreatic neuroendocrine tumours&lt;/title&gt;&lt;secondary-title&gt;Endocr Relat Cancer&lt;/secondary-title&gt;&lt;alt-title&gt;Endocrine-related cancer&lt;/alt-title&gt;&lt;/titles&gt;&lt;periodical&gt;&lt;full-title&gt;Endocr Relat Cancer&lt;/full-title&gt;&lt;abbr-1&gt;Endocrine-related cancer&lt;/abbr-1&gt;&lt;/periodical&gt;&lt;alt-periodical&gt;&lt;full-title&gt;Endocr Relat Cancer&lt;/full-title&gt;&lt;abbr-1&gt;Endocrine-related cancer&lt;/abbr-1&gt;&lt;/alt-periodical&gt;&lt;pages&gt;R519-r544&lt;/pages&gt;&lt;volume&gt;26&lt;/volume&gt;&lt;number&gt;9&lt;/number&gt;&lt;edition&gt;2019/06/30&lt;/edition&gt;&lt;keywords&gt;&lt;keyword&gt;Epigenesis, Genetic&lt;/keyword&gt;&lt;keyword&gt;Humans&lt;/keyword&gt;&lt;keyword&gt;Neuroendocrine Tumors/*genetics/therapy&lt;/keyword&gt;&lt;keyword&gt;Pancreatic Neoplasms/*genetics/therapy&lt;/keyword&gt;&lt;keyword&gt;*Atrx&lt;/keyword&gt;&lt;keyword&gt;*Brca2&lt;/keyword&gt;&lt;keyword&gt;*Chek2&lt;/keyword&gt;&lt;keyword&gt;*Daxx&lt;/keyword&gt;&lt;keyword&gt;*Men1&lt;/keyword&gt;&lt;keyword&gt;*Mutyh&lt;/keyword&gt;&lt;keyword&gt;*alternative lengthening of telomeres&lt;/keyword&gt;&lt;keyword&gt;*chromatin remodelling.&lt;/keyword&gt;&lt;keyword&gt;*mTOR&lt;/keyword&gt;&lt;keyword&gt;*pancreatic neuroendocrine tumour&lt;/keyword&gt;&lt;/keywords&gt;&lt;dates&gt;&lt;year&gt;2019&lt;/year&gt;&lt;pub-dates&gt;&lt;date&gt;Aug 1&lt;/date&gt;&lt;/pub-dates&gt;&lt;/dates&gt;&lt;isbn&gt;1351-0088&lt;/isbn&gt;&lt;accession-num&gt;31252410&lt;/accession-num&gt;&lt;urls&gt;&lt;/urls&gt;&lt;electronic-resource-num&gt;10.1530/erc-19-0175&lt;/electronic-resource-num&gt;&lt;remote-database-provider&gt;NLM&lt;/remote-database-provider&gt;&lt;language&gt;eng&lt;/language&gt;&lt;/record&gt;&lt;/Cite&gt;&lt;/EndNote&gt;</w:instrText>
      </w:r>
      <w:r w:rsidR="000B2C97" w:rsidRPr="000636CE">
        <w:rPr>
          <w:rFonts w:ascii="Arial" w:hAnsi="Arial" w:cs="Arial"/>
          <w:lang w:val="en-US"/>
        </w:rPr>
        <w:fldChar w:fldCharType="separate"/>
      </w:r>
      <w:r w:rsidR="000B2C97" w:rsidRPr="000636CE">
        <w:rPr>
          <w:rFonts w:ascii="Arial" w:hAnsi="Arial" w:cs="Arial"/>
          <w:noProof/>
          <w:lang w:val="en-US"/>
        </w:rPr>
        <w:t>(45)</w:t>
      </w:r>
      <w:r w:rsidR="000B2C97" w:rsidRPr="000636CE">
        <w:rPr>
          <w:rFonts w:ascii="Arial" w:hAnsi="Arial" w:cs="Arial"/>
          <w:lang w:val="en-US"/>
        </w:rPr>
        <w:fldChar w:fldCharType="end"/>
      </w:r>
      <w:r w:rsidR="00E201FA" w:rsidRPr="000636CE">
        <w:rPr>
          <w:rFonts w:ascii="Arial" w:hAnsi="Arial" w:cs="Arial"/>
          <w:lang w:val="en-US"/>
        </w:rPr>
        <w:t xml:space="preserve">. In addition, mutations in </w:t>
      </w:r>
      <w:r w:rsidR="00E201FA" w:rsidRPr="000636CE">
        <w:rPr>
          <w:rFonts w:ascii="Arial" w:hAnsi="Arial" w:cs="Arial"/>
          <w:i/>
          <w:iCs/>
          <w:lang w:val="en-US"/>
        </w:rPr>
        <w:t>PTEN</w:t>
      </w:r>
      <w:r w:rsidR="00E201FA" w:rsidRPr="000636CE">
        <w:rPr>
          <w:rFonts w:ascii="Arial" w:hAnsi="Arial" w:cs="Arial"/>
          <w:lang w:val="en-US"/>
        </w:rPr>
        <w:t xml:space="preserve">, </w:t>
      </w:r>
      <w:r w:rsidR="00E201FA" w:rsidRPr="000636CE">
        <w:rPr>
          <w:rFonts w:ascii="Arial" w:hAnsi="Arial" w:cs="Arial"/>
          <w:i/>
          <w:iCs/>
          <w:lang w:val="en-US"/>
        </w:rPr>
        <w:t>TSC2</w:t>
      </w:r>
      <w:r w:rsidR="00B27CA5">
        <w:rPr>
          <w:rFonts w:ascii="Arial" w:hAnsi="Arial" w:cs="Arial"/>
          <w:i/>
          <w:iCs/>
          <w:lang w:val="en-US"/>
        </w:rPr>
        <w:t>,</w:t>
      </w:r>
      <w:r w:rsidR="00E201FA" w:rsidRPr="000636CE">
        <w:rPr>
          <w:rFonts w:ascii="Arial" w:hAnsi="Arial" w:cs="Arial"/>
          <w:lang w:val="en-US"/>
        </w:rPr>
        <w:t xml:space="preserve"> and </w:t>
      </w:r>
      <w:r w:rsidR="00E201FA" w:rsidRPr="000636CE">
        <w:rPr>
          <w:rFonts w:ascii="Arial" w:hAnsi="Arial" w:cs="Arial"/>
          <w:i/>
          <w:iCs/>
          <w:lang w:val="en-US"/>
        </w:rPr>
        <w:t>PIK3CA</w:t>
      </w:r>
      <w:r w:rsidR="00E201FA" w:rsidRPr="000636CE">
        <w:rPr>
          <w:rFonts w:ascii="Arial" w:hAnsi="Arial" w:cs="Arial"/>
          <w:lang w:val="en-US"/>
        </w:rPr>
        <w:t xml:space="preserve"> have already been reported in </w:t>
      </w:r>
      <w:r w:rsidR="001452E1" w:rsidRPr="000636CE">
        <w:rPr>
          <w:rFonts w:ascii="Arial" w:hAnsi="Arial" w:cs="Arial"/>
          <w:lang w:val="en-US"/>
        </w:rPr>
        <w:t xml:space="preserve">respectively </w:t>
      </w:r>
      <w:r w:rsidR="00E201FA" w:rsidRPr="000636CE">
        <w:rPr>
          <w:rFonts w:ascii="Arial" w:hAnsi="Arial" w:cs="Arial"/>
          <w:lang w:val="en-US"/>
        </w:rPr>
        <w:t xml:space="preserve">7.8%, 8.8% and 1.4% of </w:t>
      </w:r>
      <w:r w:rsidR="0053156C" w:rsidRPr="000636CE">
        <w:rPr>
          <w:rFonts w:ascii="Arial" w:hAnsi="Arial" w:cs="Arial"/>
          <w:lang w:val="en-US"/>
        </w:rPr>
        <w:t>PNEN</w:t>
      </w:r>
      <w:r w:rsidR="00E201FA" w:rsidRPr="000636CE">
        <w:rPr>
          <w:rFonts w:ascii="Arial" w:hAnsi="Arial" w:cs="Arial"/>
          <w:lang w:val="en-US"/>
        </w:rPr>
        <w:t>s</w:t>
      </w:r>
      <w:r w:rsidR="001452E1" w:rsidRPr="000636CE">
        <w:rPr>
          <w:rFonts w:ascii="Arial" w:hAnsi="Arial" w:cs="Arial"/>
          <w:lang w:val="en-US"/>
        </w:rPr>
        <w:t>, and they</w:t>
      </w:r>
      <w:r w:rsidR="00E201FA" w:rsidRPr="000636CE">
        <w:rPr>
          <w:rFonts w:ascii="Arial" w:hAnsi="Arial" w:cs="Arial"/>
          <w:lang w:val="en-US"/>
        </w:rPr>
        <w:t xml:space="preserve"> all affect the PI3K/Akt/mTOR pathway </w:t>
      </w:r>
      <w:r w:rsidR="000B2C97" w:rsidRPr="000636CE">
        <w:rPr>
          <w:rFonts w:ascii="Arial" w:hAnsi="Arial" w:cs="Arial"/>
          <w:lang w:val="en-US"/>
        </w:rPr>
        <w:fldChar w:fldCharType="begin">
          <w:fldData xml:space="preserve">PEVuZE5vdGU+PENpdGU+PEF1dGhvcj5KaWFvPC9BdXRob3I+PFllYXI+MjAxMTwvWWVhcj48UmVj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</w:fldData>
        </w:fldChar>
      </w:r>
      <w:r w:rsidR="000B2C97" w:rsidRPr="000636CE">
        <w:rPr>
          <w:rFonts w:ascii="Arial" w:hAnsi="Arial" w:cs="Arial"/>
          <w:lang w:val="en-US"/>
        </w:rPr>
        <w:instrText xml:space="preserve"> ADDIN EN.CITE </w:instrText>
      </w:r>
      <w:r w:rsidR="000B2C97" w:rsidRPr="000636CE">
        <w:rPr>
          <w:rFonts w:ascii="Arial" w:hAnsi="Arial" w:cs="Arial"/>
          <w:lang w:val="en-US"/>
        </w:rPr>
        <w:fldChar w:fldCharType="begin">
          <w:fldData xml:space="preserve">PEVuZE5vdGU+PENpdGU+PEF1dGhvcj5KaWFvPC9BdXRob3I+PFllYXI+MjAxMTwvWWVhcj48UmVj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</w:fldData>
        </w:fldChar>
      </w:r>
      <w:r w:rsidR="000B2C97" w:rsidRPr="000636CE">
        <w:rPr>
          <w:rFonts w:ascii="Arial" w:hAnsi="Arial" w:cs="Arial"/>
          <w:lang w:val="en-US"/>
        </w:rPr>
        <w:instrText xml:space="preserve"> ADDIN EN.CITE.DATA </w:instrText>
      </w:r>
      <w:r w:rsidR="000B2C97" w:rsidRPr="000636CE">
        <w:rPr>
          <w:rFonts w:ascii="Arial" w:hAnsi="Arial" w:cs="Arial"/>
          <w:lang w:val="en-US"/>
        </w:rPr>
      </w:r>
      <w:r w:rsidR="000B2C97" w:rsidRPr="000636CE">
        <w:rPr>
          <w:rFonts w:ascii="Arial" w:hAnsi="Arial" w:cs="Arial"/>
          <w:lang w:val="en-US"/>
        </w:rPr>
        <w:fldChar w:fldCharType="end"/>
      </w:r>
      <w:r w:rsidR="000B2C97" w:rsidRPr="000636CE">
        <w:rPr>
          <w:rFonts w:ascii="Arial" w:hAnsi="Arial" w:cs="Arial"/>
          <w:lang w:val="en-US"/>
        </w:rPr>
      </w:r>
      <w:r w:rsidR="000B2C97" w:rsidRPr="000636CE">
        <w:rPr>
          <w:rFonts w:ascii="Arial" w:hAnsi="Arial" w:cs="Arial"/>
          <w:lang w:val="en-US"/>
        </w:rPr>
        <w:fldChar w:fldCharType="separate"/>
      </w:r>
      <w:r w:rsidR="000B2C97" w:rsidRPr="000636CE">
        <w:rPr>
          <w:rFonts w:ascii="Arial" w:hAnsi="Arial" w:cs="Arial"/>
          <w:noProof/>
          <w:lang w:val="en-US"/>
        </w:rPr>
        <w:t>(41)</w:t>
      </w:r>
      <w:r w:rsidR="000B2C97" w:rsidRPr="000636CE">
        <w:rPr>
          <w:rFonts w:ascii="Arial" w:hAnsi="Arial" w:cs="Arial"/>
          <w:lang w:val="en-US"/>
        </w:rPr>
        <w:fldChar w:fldCharType="end"/>
      </w:r>
      <w:r w:rsidR="00E201FA" w:rsidRPr="000636CE">
        <w:rPr>
          <w:rFonts w:ascii="Arial" w:hAnsi="Arial" w:cs="Arial"/>
          <w:lang w:val="en-US"/>
        </w:rPr>
        <w:t xml:space="preserve">. Later, Scarpa and colleagues identified mutations in DNA repair genes </w:t>
      </w:r>
      <w:r w:rsidR="00E201FA" w:rsidRPr="000636CE">
        <w:rPr>
          <w:rFonts w:ascii="Arial" w:hAnsi="Arial" w:cs="Arial"/>
          <w:i/>
          <w:iCs/>
          <w:lang w:val="en-US"/>
        </w:rPr>
        <w:t>MUTYH</w:t>
      </w:r>
      <w:r w:rsidR="00E201FA" w:rsidRPr="000636CE">
        <w:rPr>
          <w:rFonts w:ascii="Arial" w:hAnsi="Arial" w:cs="Arial"/>
          <w:lang w:val="en-US"/>
        </w:rPr>
        <w:t xml:space="preserve">, </w:t>
      </w:r>
      <w:r w:rsidR="00E201FA" w:rsidRPr="000636CE">
        <w:rPr>
          <w:rFonts w:ascii="Arial" w:hAnsi="Arial" w:cs="Arial"/>
          <w:i/>
          <w:iCs/>
          <w:lang w:val="en-US"/>
        </w:rPr>
        <w:t>CHEK2</w:t>
      </w:r>
      <w:r w:rsidR="00B27CA5">
        <w:rPr>
          <w:rFonts w:ascii="Arial" w:hAnsi="Arial" w:cs="Arial"/>
          <w:i/>
          <w:iCs/>
          <w:lang w:val="en-US"/>
        </w:rPr>
        <w:t>,</w:t>
      </w:r>
      <w:r w:rsidR="00E201FA" w:rsidRPr="000636CE">
        <w:rPr>
          <w:rFonts w:ascii="Arial" w:hAnsi="Arial" w:cs="Arial"/>
          <w:lang w:val="en-US"/>
        </w:rPr>
        <w:t xml:space="preserve"> and </w:t>
      </w:r>
      <w:r w:rsidR="00E201FA" w:rsidRPr="000636CE">
        <w:rPr>
          <w:rFonts w:ascii="Arial" w:hAnsi="Arial" w:cs="Arial"/>
          <w:i/>
          <w:iCs/>
          <w:lang w:val="en-US"/>
        </w:rPr>
        <w:t xml:space="preserve">BRCA2 </w:t>
      </w:r>
      <w:r w:rsidR="00E201FA" w:rsidRPr="000636CE">
        <w:rPr>
          <w:rFonts w:ascii="Arial" w:hAnsi="Arial" w:cs="Arial"/>
          <w:lang w:val="en-US"/>
        </w:rPr>
        <w:t>as well</w:t>
      </w:r>
      <w:r w:rsidR="000B2C97" w:rsidRPr="000636CE">
        <w:rPr>
          <w:rFonts w:ascii="Arial" w:hAnsi="Arial" w:cs="Arial"/>
          <w:lang w:val="en-US"/>
        </w:rPr>
        <w:t xml:space="preserve"> </w:t>
      </w:r>
      <w:r w:rsidR="000B2C97" w:rsidRPr="000636CE">
        <w:rPr>
          <w:rFonts w:ascii="Arial" w:hAnsi="Arial" w:cs="Arial"/>
          <w:lang w:val="en-US"/>
        </w:rPr>
        <w:fldChar w:fldCharType="begin">
          <w:fldData xml:space="preserve">PEVuZE5vdGU+PENpdGU+PEF1dGhvcj5TY2FycGE8L0F1dGhvcj48WWVhcj4yMDE3PC9ZZWFyPjxS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</w:fldData>
        </w:fldChar>
      </w:r>
      <w:r w:rsidR="000B2C97" w:rsidRPr="000636CE">
        <w:rPr>
          <w:rFonts w:ascii="Arial" w:hAnsi="Arial" w:cs="Arial"/>
          <w:lang w:val="en-US"/>
        </w:rPr>
        <w:instrText xml:space="preserve"> ADDIN EN.CITE </w:instrText>
      </w:r>
      <w:r w:rsidR="000B2C97" w:rsidRPr="000636CE">
        <w:rPr>
          <w:rFonts w:ascii="Arial" w:hAnsi="Arial" w:cs="Arial"/>
          <w:lang w:val="en-US"/>
        </w:rPr>
        <w:fldChar w:fldCharType="begin">
          <w:fldData xml:space="preserve">PEVuZE5vdGU+PENpdGU+PEF1dGhvcj5TY2FycGE8L0F1dGhvcj48WWVhcj4yMDE3PC9ZZWFyPjxS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</w:fldData>
        </w:fldChar>
      </w:r>
      <w:r w:rsidR="000B2C97" w:rsidRPr="000636CE">
        <w:rPr>
          <w:rFonts w:ascii="Arial" w:hAnsi="Arial" w:cs="Arial"/>
          <w:lang w:val="en-US"/>
        </w:rPr>
        <w:instrText xml:space="preserve"> ADDIN EN.CITE.DATA </w:instrText>
      </w:r>
      <w:r w:rsidR="000B2C97" w:rsidRPr="000636CE">
        <w:rPr>
          <w:rFonts w:ascii="Arial" w:hAnsi="Arial" w:cs="Arial"/>
          <w:lang w:val="en-US"/>
        </w:rPr>
      </w:r>
      <w:r w:rsidR="000B2C97" w:rsidRPr="000636CE">
        <w:rPr>
          <w:rFonts w:ascii="Arial" w:hAnsi="Arial" w:cs="Arial"/>
          <w:lang w:val="en-US"/>
        </w:rPr>
        <w:fldChar w:fldCharType="end"/>
      </w:r>
      <w:r w:rsidR="000B2C97" w:rsidRPr="000636CE">
        <w:rPr>
          <w:rFonts w:ascii="Arial" w:hAnsi="Arial" w:cs="Arial"/>
          <w:lang w:val="en-US"/>
        </w:rPr>
      </w:r>
      <w:r w:rsidR="000B2C97" w:rsidRPr="000636CE">
        <w:rPr>
          <w:rFonts w:ascii="Arial" w:hAnsi="Arial" w:cs="Arial"/>
          <w:lang w:val="en-US"/>
        </w:rPr>
        <w:fldChar w:fldCharType="separate"/>
      </w:r>
      <w:r w:rsidR="000B2C97" w:rsidRPr="000636CE">
        <w:rPr>
          <w:rFonts w:ascii="Arial" w:hAnsi="Arial" w:cs="Arial"/>
          <w:noProof/>
          <w:lang w:val="en-US"/>
        </w:rPr>
        <w:t>(39)</w:t>
      </w:r>
      <w:r w:rsidR="000B2C97" w:rsidRPr="000636CE">
        <w:rPr>
          <w:rFonts w:ascii="Arial" w:hAnsi="Arial" w:cs="Arial"/>
          <w:lang w:val="en-US"/>
        </w:rPr>
        <w:fldChar w:fldCharType="end"/>
      </w:r>
      <w:r w:rsidR="00E201FA" w:rsidRPr="000636CE">
        <w:rPr>
          <w:rFonts w:ascii="Arial" w:hAnsi="Arial" w:cs="Arial"/>
          <w:lang w:val="en-US"/>
        </w:rPr>
        <w:t xml:space="preserve">. </w:t>
      </w:r>
    </w:p>
    <w:p w14:paraId="4246DEC0" w14:textId="36953850" w:rsidR="00E50C2E" w:rsidRPr="000636CE" w:rsidRDefault="00E50C2E" w:rsidP="000636CE">
      <w:pPr>
        <w:pStyle w:val="NoSpacing"/>
        <w:spacing w:line="276" w:lineRule="auto"/>
        <w:rPr>
          <w:rFonts w:ascii="Arial" w:hAnsi="Arial" w:cs="Arial"/>
          <w:lang w:val="en-US"/>
        </w:rPr>
      </w:pPr>
      <w:r w:rsidRPr="000636CE">
        <w:rPr>
          <w:rFonts w:ascii="Arial" w:hAnsi="Arial" w:cs="Arial"/>
          <w:lang w:val="en-US"/>
        </w:rPr>
        <w:t xml:space="preserve"> </w:t>
      </w:r>
    </w:p>
    <w:p w14:paraId="7AC84D8C" w14:textId="2FF316D2" w:rsidR="006331FE" w:rsidRPr="000636CE" w:rsidRDefault="00E201FA" w:rsidP="000636CE">
      <w:pPr>
        <w:pStyle w:val="NoSpacing"/>
        <w:spacing w:line="276" w:lineRule="auto"/>
        <w:rPr>
          <w:rFonts w:ascii="Arial" w:hAnsi="Arial" w:cs="Arial"/>
          <w:lang w:val="en-US"/>
        </w:rPr>
      </w:pPr>
      <w:r w:rsidRPr="000636CE">
        <w:rPr>
          <w:rFonts w:ascii="Arial" w:hAnsi="Arial" w:cs="Arial"/>
          <w:lang w:val="en-US"/>
        </w:rPr>
        <w:t xml:space="preserve">Distinct genetic differences could also be observed between G3 </w:t>
      </w:r>
      <w:r w:rsidR="0053156C" w:rsidRPr="000636CE">
        <w:rPr>
          <w:rFonts w:ascii="Arial" w:hAnsi="Arial" w:cs="Arial"/>
          <w:lang w:val="en-US"/>
        </w:rPr>
        <w:t>pancreatic NET</w:t>
      </w:r>
      <w:r w:rsidRPr="000636CE">
        <w:rPr>
          <w:rFonts w:ascii="Arial" w:hAnsi="Arial" w:cs="Arial"/>
          <w:lang w:val="en-US"/>
        </w:rPr>
        <w:t>s</w:t>
      </w:r>
      <w:r w:rsidR="00105F33" w:rsidRPr="000636CE">
        <w:rPr>
          <w:rFonts w:ascii="Arial" w:hAnsi="Arial" w:cs="Arial"/>
          <w:lang w:val="en-US"/>
        </w:rPr>
        <w:t xml:space="preserve"> (PNETs)</w:t>
      </w:r>
      <w:r w:rsidRPr="000636CE">
        <w:rPr>
          <w:rFonts w:ascii="Arial" w:hAnsi="Arial" w:cs="Arial"/>
          <w:lang w:val="en-US"/>
        </w:rPr>
        <w:t xml:space="preserve"> and </w:t>
      </w:r>
      <w:r w:rsidR="0053156C" w:rsidRPr="000636CE">
        <w:rPr>
          <w:rFonts w:ascii="Arial" w:hAnsi="Arial" w:cs="Arial"/>
          <w:lang w:val="en-US"/>
        </w:rPr>
        <w:t xml:space="preserve">pancreatic </w:t>
      </w:r>
      <w:r w:rsidRPr="000636CE">
        <w:rPr>
          <w:rFonts w:ascii="Arial" w:hAnsi="Arial" w:cs="Arial"/>
          <w:lang w:val="en-US"/>
        </w:rPr>
        <w:t>NECs</w:t>
      </w:r>
      <w:r w:rsidR="00105F33" w:rsidRPr="000636CE">
        <w:rPr>
          <w:rFonts w:ascii="Arial" w:hAnsi="Arial" w:cs="Arial"/>
          <w:lang w:val="en-US"/>
        </w:rPr>
        <w:t xml:space="preserve"> (PNECs)</w:t>
      </w:r>
      <w:r w:rsidR="006331FE" w:rsidRPr="000636CE">
        <w:rPr>
          <w:rFonts w:ascii="Arial" w:hAnsi="Arial" w:cs="Arial"/>
          <w:lang w:val="en-US"/>
        </w:rPr>
        <w:t>. The latter do not carry mutations in the known genes for PNETs (</w:t>
      </w:r>
      <w:r w:rsidR="006331FE" w:rsidRPr="000636CE">
        <w:rPr>
          <w:rFonts w:ascii="Arial" w:hAnsi="Arial" w:cs="Arial"/>
          <w:i/>
          <w:iCs/>
          <w:lang w:val="en-US"/>
        </w:rPr>
        <w:t>MEN1</w:t>
      </w:r>
      <w:r w:rsidR="006331FE" w:rsidRPr="000636CE">
        <w:rPr>
          <w:rFonts w:ascii="Arial" w:hAnsi="Arial" w:cs="Arial"/>
          <w:lang w:val="en-US"/>
        </w:rPr>
        <w:t xml:space="preserve">, </w:t>
      </w:r>
      <w:r w:rsidR="006331FE" w:rsidRPr="000636CE">
        <w:rPr>
          <w:rFonts w:ascii="Arial" w:hAnsi="Arial" w:cs="Arial"/>
          <w:i/>
          <w:iCs/>
          <w:lang w:val="en-US"/>
        </w:rPr>
        <w:t>DAXX</w:t>
      </w:r>
      <w:r w:rsidR="00080A12">
        <w:rPr>
          <w:rFonts w:ascii="Arial" w:hAnsi="Arial" w:cs="Arial"/>
          <w:i/>
          <w:iCs/>
          <w:lang w:val="en-US"/>
        </w:rPr>
        <w:t>,</w:t>
      </w:r>
      <w:r w:rsidR="006331FE" w:rsidRPr="000636CE">
        <w:rPr>
          <w:rFonts w:ascii="Arial" w:hAnsi="Arial" w:cs="Arial"/>
          <w:lang w:val="en-US"/>
        </w:rPr>
        <w:t xml:space="preserve"> and </w:t>
      </w:r>
      <w:r w:rsidR="006331FE" w:rsidRPr="000636CE">
        <w:rPr>
          <w:rFonts w:ascii="Arial" w:hAnsi="Arial" w:cs="Arial"/>
          <w:i/>
          <w:iCs/>
          <w:lang w:val="en-US"/>
        </w:rPr>
        <w:t>ATRX</w:t>
      </w:r>
      <w:r w:rsidR="006331FE" w:rsidRPr="000636CE">
        <w:rPr>
          <w:rFonts w:ascii="Arial" w:hAnsi="Arial" w:cs="Arial"/>
          <w:lang w:val="en-US"/>
        </w:rPr>
        <w:t xml:space="preserve">), but instead appear to have mutations in </w:t>
      </w:r>
      <w:r w:rsidR="006331FE" w:rsidRPr="000636CE">
        <w:rPr>
          <w:rFonts w:ascii="Arial" w:hAnsi="Arial" w:cs="Arial"/>
          <w:i/>
          <w:iCs/>
          <w:lang w:val="en-US"/>
        </w:rPr>
        <w:t>TP53</w:t>
      </w:r>
      <w:r w:rsidR="006331FE" w:rsidRPr="000636CE">
        <w:rPr>
          <w:rFonts w:ascii="Arial" w:hAnsi="Arial" w:cs="Arial"/>
          <w:lang w:val="en-US"/>
        </w:rPr>
        <w:t xml:space="preserve">, </w:t>
      </w:r>
      <w:r w:rsidR="006331FE" w:rsidRPr="000636CE">
        <w:rPr>
          <w:rFonts w:ascii="Arial" w:hAnsi="Arial" w:cs="Arial"/>
          <w:i/>
          <w:iCs/>
          <w:lang w:val="en-US"/>
        </w:rPr>
        <w:t>RB1</w:t>
      </w:r>
      <w:r w:rsidR="006331FE" w:rsidRPr="000636CE">
        <w:rPr>
          <w:rFonts w:ascii="Arial" w:hAnsi="Arial" w:cs="Arial"/>
          <w:lang w:val="en-US"/>
        </w:rPr>
        <w:t xml:space="preserve">, </w:t>
      </w:r>
      <w:r w:rsidR="006331FE" w:rsidRPr="000636CE">
        <w:rPr>
          <w:rFonts w:ascii="Arial" w:hAnsi="Arial" w:cs="Arial"/>
          <w:i/>
          <w:iCs/>
          <w:lang w:val="en-US"/>
        </w:rPr>
        <w:lastRenderedPageBreak/>
        <w:t>KRAS</w:t>
      </w:r>
      <w:r w:rsidR="00080A12">
        <w:rPr>
          <w:rFonts w:ascii="Arial" w:hAnsi="Arial" w:cs="Arial"/>
          <w:i/>
          <w:iCs/>
          <w:lang w:val="en-US"/>
        </w:rPr>
        <w:t>,</w:t>
      </w:r>
      <w:r w:rsidR="006331FE" w:rsidRPr="000636CE">
        <w:rPr>
          <w:rFonts w:ascii="Arial" w:hAnsi="Arial" w:cs="Arial"/>
          <w:lang w:val="en-US"/>
        </w:rPr>
        <w:t xml:space="preserve"> and </w:t>
      </w:r>
      <w:r w:rsidR="006331FE" w:rsidRPr="000636CE">
        <w:rPr>
          <w:rFonts w:ascii="Arial" w:hAnsi="Arial" w:cs="Arial"/>
          <w:i/>
          <w:iCs/>
          <w:lang w:val="en-US"/>
        </w:rPr>
        <w:t xml:space="preserve">CDKN2A/p16 </w:t>
      </w:r>
      <w:r w:rsidR="000B2C97" w:rsidRPr="000636CE">
        <w:rPr>
          <w:rFonts w:ascii="Arial" w:hAnsi="Arial" w:cs="Arial"/>
          <w:lang w:val="en-US"/>
        </w:rPr>
        <w:fldChar w:fldCharType="begin">
          <w:fldData xml:space="preserve">PEVuZE5vdGU+PENpdGU+PEF1dGhvcj5UaXJvc2g8L0F1dGhvcj48WWVhcj4yMDIwPC9ZZWFyPjxS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</w:fldData>
        </w:fldChar>
      </w:r>
      <w:r w:rsidR="000B2C97" w:rsidRPr="000636CE">
        <w:rPr>
          <w:rFonts w:ascii="Arial" w:hAnsi="Arial" w:cs="Arial"/>
          <w:lang w:val="en-US"/>
        </w:rPr>
        <w:instrText xml:space="preserve"> ADDIN EN.CITE </w:instrText>
      </w:r>
      <w:r w:rsidR="000B2C97" w:rsidRPr="000636CE">
        <w:rPr>
          <w:rFonts w:ascii="Arial" w:hAnsi="Arial" w:cs="Arial"/>
          <w:lang w:val="en-US"/>
        </w:rPr>
        <w:fldChar w:fldCharType="begin">
          <w:fldData xml:space="preserve">PEVuZE5vdGU+PENpdGU+PEF1dGhvcj5UaXJvc2g8L0F1dGhvcj48WWVhcj4yMDIwPC9ZZWFyPjxS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</w:fldData>
        </w:fldChar>
      </w:r>
      <w:r w:rsidR="000B2C97" w:rsidRPr="000636CE">
        <w:rPr>
          <w:rFonts w:ascii="Arial" w:hAnsi="Arial" w:cs="Arial"/>
          <w:lang w:val="en-US"/>
        </w:rPr>
        <w:instrText xml:space="preserve"> ADDIN EN.CITE.DATA </w:instrText>
      </w:r>
      <w:r w:rsidR="000B2C97" w:rsidRPr="000636CE">
        <w:rPr>
          <w:rFonts w:ascii="Arial" w:hAnsi="Arial" w:cs="Arial"/>
          <w:lang w:val="en-US"/>
        </w:rPr>
      </w:r>
      <w:r w:rsidR="000B2C97" w:rsidRPr="000636CE">
        <w:rPr>
          <w:rFonts w:ascii="Arial" w:hAnsi="Arial" w:cs="Arial"/>
          <w:lang w:val="en-US"/>
        </w:rPr>
        <w:fldChar w:fldCharType="end"/>
      </w:r>
      <w:r w:rsidR="000B2C97" w:rsidRPr="000636CE">
        <w:rPr>
          <w:rFonts w:ascii="Arial" w:hAnsi="Arial" w:cs="Arial"/>
          <w:lang w:val="en-US"/>
        </w:rPr>
      </w:r>
      <w:r w:rsidR="000B2C97" w:rsidRPr="000636CE">
        <w:rPr>
          <w:rFonts w:ascii="Arial" w:hAnsi="Arial" w:cs="Arial"/>
          <w:lang w:val="en-US"/>
        </w:rPr>
        <w:fldChar w:fldCharType="separate"/>
      </w:r>
      <w:r w:rsidR="000B2C97" w:rsidRPr="000636CE">
        <w:rPr>
          <w:rFonts w:ascii="Arial" w:hAnsi="Arial" w:cs="Arial"/>
          <w:noProof/>
          <w:lang w:val="en-US"/>
        </w:rPr>
        <w:t>(10, 36, 38)</w:t>
      </w:r>
      <w:r w:rsidR="000B2C97" w:rsidRPr="000636CE">
        <w:rPr>
          <w:rFonts w:ascii="Arial" w:hAnsi="Arial" w:cs="Arial"/>
          <w:lang w:val="en-US"/>
        </w:rPr>
        <w:fldChar w:fldCharType="end"/>
      </w:r>
      <w:r w:rsidR="006331FE" w:rsidRPr="000636CE">
        <w:rPr>
          <w:rFonts w:ascii="Arial" w:hAnsi="Arial" w:cs="Arial"/>
          <w:lang w:val="en-US"/>
        </w:rPr>
        <w:t>. Considering that these mutations tend to r</w:t>
      </w:r>
      <w:r w:rsidR="00BA4146" w:rsidRPr="000636CE">
        <w:rPr>
          <w:rFonts w:ascii="Arial" w:hAnsi="Arial" w:cs="Arial"/>
          <w:lang w:val="en-US"/>
        </w:rPr>
        <w:t>esult</w:t>
      </w:r>
      <w:r w:rsidR="006331FE" w:rsidRPr="000636CE">
        <w:rPr>
          <w:rFonts w:ascii="Arial" w:hAnsi="Arial" w:cs="Arial"/>
          <w:lang w:val="en-US"/>
        </w:rPr>
        <w:t xml:space="preserve"> in altered protein expression, IHC might facilitate in distinguishing PNETs from PNECs, which have similar Ki-67 values. Nevertheless, results should always be interpreted with caution</w:t>
      </w:r>
      <w:r w:rsidR="000A5275" w:rsidRPr="000636CE">
        <w:rPr>
          <w:rFonts w:ascii="Arial" w:hAnsi="Arial" w:cs="Arial"/>
          <w:lang w:val="en-US"/>
        </w:rPr>
        <w:t xml:space="preserve"> </w:t>
      </w:r>
      <w:r w:rsidR="000B2C97" w:rsidRPr="000636CE">
        <w:rPr>
          <w:rFonts w:ascii="Arial" w:hAnsi="Arial" w:cs="Arial"/>
          <w:lang w:val="en-US"/>
        </w:rPr>
        <w:fldChar w:fldCharType="begin">
          <w:fldData xml:space="preserve">PEVuZE5vdGU+PENpdGU+PEF1dGhvcj5Cb29uczwvQXV0aG9yPjxZZWFyPjIwMTk8L1llYXI+PFJl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</w:fldData>
        </w:fldChar>
      </w:r>
      <w:r w:rsidR="000B2C97" w:rsidRPr="000636CE">
        <w:rPr>
          <w:rFonts w:ascii="Arial" w:hAnsi="Arial" w:cs="Arial"/>
          <w:lang w:val="en-US"/>
        </w:rPr>
        <w:instrText xml:space="preserve"> ADDIN EN.CITE </w:instrText>
      </w:r>
      <w:r w:rsidR="000B2C97" w:rsidRPr="000636CE">
        <w:rPr>
          <w:rFonts w:ascii="Arial" w:hAnsi="Arial" w:cs="Arial"/>
          <w:lang w:val="en-US"/>
        </w:rPr>
        <w:fldChar w:fldCharType="begin">
          <w:fldData xml:space="preserve">PEVuZE5vdGU+PENpdGU+PEF1dGhvcj5Cb29uczwvQXV0aG9yPjxZZWFyPjIwMTk8L1llYXI+PFJl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</w:fldData>
        </w:fldChar>
      </w:r>
      <w:r w:rsidR="000B2C97" w:rsidRPr="000636CE">
        <w:rPr>
          <w:rFonts w:ascii="Arial" w:hAnsi="Arial" w:cs="Arial"/>
          <w:lang w:val="en-US"/>
        </w:rPr>
        <w:instrText xml:space="preserve"> ADDIN EN.CITE.DATA </w:instrText>
      </w:r>
      <w:r w:rsidR="000B2C97" w:rsidRPr="000636CE">
        <w:rPr>
          <w:rFonts w:ascii="Arial" w:hAnsi="Arial" w:cs="Arial"/>
          <w:lang w:val="en-US"/>
        </w:rPr>
      </w:r>
      <w:r w:rsidR="000B2C97" w:rsidRPr="000636CE">
        <w:rPr>
          <w:rFonts w:ascii="Arial" w:hAnsi="Arial" w:cs="Arial"/>
          <w:lang w:val="en-US"/>
        </w:rPr>
        <w:fldChar w:fldCharType="end"/>
      </w:r>
      <w:r w:rsidR="000B2C97" w:rsidRPr="000636CE">
        <w:rPr>
          <w:rFonts w:ascii="Arial" w:hAnsi="Arial" w:cs="Arial"/>
          <w:lang w:val="en-US"/>
        </w:rPr>
      </w:r>
      <w:r w:rsidR="000B2C97" w:rsidRPr="000636CE">
        <w:rPr>
          <w:rFonts w:ascii="Arial" w:hAnsi="Arial" w:cs="Arial"/>
          <w:lang w:val="en-US"/>
        </w:rPr>
        <w:fldChar w:fldCharType="separate"/>
      </w:r>
      <w:r w:rsidR="000B2C97" w:rsidRPr="000636CE">
        <w:rPr>
          <w:rFonts w:ascii="Arial" w:hAnsi="Arial" w:cs="Arial"/>
          <w:noProof/>
          <w:lang w:val="en-US"/>
        </w:rPr>
        <w:t>(10, 36, 46)</w:t>
      </w:r>
      <w:r w:rsidR="000B2C97" w:rsidRPr="000636CE">
        <w:rPr>
          <w:rFonts w:ascii="Arial" w:hAnsi="Arial" w:cs="Arial"/>
          <w:lang w:val="en-US"/>
        </w:rPr>
        <w:fldChar w:fldCharType="end"/>
      </w:r>
      <w:r w:rsidR="000A5275" w:rsidRPr="000636CE">
        <w:rPr>
          <w:rFonts w:ascii="Arial" w:hAnsi="Arial" w:cs="Arial"/>
          <w:lang w:val="en-US"/>
        </w:rPr>
        <w:t xml:space="preserve">.  </w:t>
      </w:r>
    </w:p>
    <w:p w14:paraId="53BC5C10" w14:textId="77777777" w:rsidR="000A5275" w:rsidRPr="000636CE" w:rsidRDefault="000A5275" w:rsidP="000636CE">
      <w:pPr>
        <w:pStyle w:val="NoSpacing"/>
        <w:spacing w:line="276" w:lineRule="auto"/>
        <w:rPr>
          <w:rFonts w:ascii="Arial" w:hAnsi="Arial" w:cs="Arial"/>
          <w:lang w:val="en-US"/>
        </w:rPr>
      </w:pPr>
    </w:p>
    <w:p w14:paraId="08C4B436" w14:textId="2979465E" w:rsidR="006125C9" w:rsidRPr="000636CE" w:rsidRDefault="00D54285" w:rsidP="000636CE">
      <w:pPr>
        <w:pStyle w:val="NoSpacing"/>
        <w:spacing w:line="276" w:lineRule="auto"/>
        <w:rPr>
          <w:rFonts w:ascii="Arial" w:hAnsi="Arial" w:cs="Arial"/>
          <w:lang w:val="en-US"/>
        </w:rPr>
      </w:pPr>
      <w:r w:rsidRPr="000636CE">
        <w:rPr>
          <w:rFonts w:ascii="Arial" w:hAnsi="Arial" w:cs="Arial"/>
          <w:lang w:val="en-US"/>
        </w:rPr>
        <w:t>Besides point mutations, copy number alterations (CNAs) have also attracted attention. CNA patterns that were</w:t>
      </w:r>
      <w:r w:rsidR="001452E1" w:rsidRPr="000636CE">
        <w:rPr>
          <w:rFonts w:ascii="Arial" w:hAnsi="Arial" w:cs="Arial"/>
          <w:lang w:val="en-US"/>
        </w:rPr>
        <w:t xml:space="preserve"> frequently</w:t>
      </w:r>
      <w:r w:rsidRPr="000636CE">
        <w:rPr>
          <w:rFonts w:ascii="Arial" w:hAnsi="Arial" w:cs="Arial"/>
          <w:lang w:val="en-US"/>
        </w:rPr>
        <w:t xml:space="preserve"> identified included whole or partial loss of chromosomes 1, 2, 3, 6, 8, 10, 11, 15, 16, 21 and 22, while gains have been observed in chromosomes 5, 7, 12,14 and 17 </w:t>
      </w:r>
      <w:r w:rsidR="003730B1" w:rsidRPr="000636CE">
        <w:rPr>
          <w:rFonts w:ascii="Arial" w:hAnsi="Arial" w:cs="Arial"/>
          <w:lang w:val="en-US"/>
        </w:rPr>
        <w:fldChar w:fldCharType="begin">
          <w:fldData xml:space="preserve">PEVuZE5vdGU+PENpdGU+PEF1dGhvcj5Cb29uczwvQXV0aG9yPjxZZWFyPjIwMTk8L1llYXI+PFJl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=
</w:fldData>
        </w:fldChar>
      </w:r>
      <w:r w:rsidR="003730B1" w:rsidRPr="000636CE">
        <w:rPr>
          <w:rFonts w:ascii="Arial" w:hAnsi="Arial" w:cs="Arial"/>
          <w:lang w:val="en-US"/>
        </w:rPr>
        <w:instrText xml:space="preserve"> ADDIN EN.CITE </w:instrText>
      </w:r>
      <w:r w:rsidR="003730B1" w:rsidRPr="000636CE">
        <w:rPr>
          <w:rFonts w:ascii="Arial" w:hAnsi="Arial" w:cs="Arial"/>
          <w:lang w:val="en-US"/>
        </w:rPr>
        <w:fldChar w:fldCharType="begin">
          <w:fldData xml:space="preserve">PEVuZE5vdGU+PENpdGU+PEF1dGhvcj5Cb29uczwvQXV0aG9yPjxZZWFyPjIwMTk8L1llYXI+PFJl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=
</w:fldData>
        </w:fldChar>
      </w:r>
      <w:r w:rsidR="003730B1" w:rsidRPr="000636CE">
        <w:rPr>
          <w:rFonts w:ascii="Arial" w:hAnsi="Arial" w:cs="Arial"/>
          <w:lang w:val="en-US"/>
        </w:rPr>
        <w:instrText xml:space="preserve"> ADDIN EN.CITE.DATA </w:instrText>
      </w:r>
      <w:r w:rsidR="003730B1" w:rsidRPr="000636CE">
        <w:rPr>
          <w:rFonts w:ascii="Arial" w:hAnsi="Arial" w:cs="Arial"/>
          <w:lang w:val="en-US"/>
        </w:rPr>
      </w:r>
      <w:r w:rsidR="003730B1" w:rsidRPr="000636CE">
        <w:rPr>
          <w:rFonts w:ascii="Arial" w:hAnsi="Arial" w:cs="Arial"/>
          <w:lang w:val="en-US"/>
        </w:rPr>
        <w:fldChar w:fldCharType="end"/>
      </w:r>
      <w:r w:rsidR="003730B1" w:rsidRPr="000636CE">
        <w:rPr>
          <w:rFonts w:ascii="Arial" w:hAnsi="Arial" w:cs="Arial"/>
          <w:lang w:val="en-US"/>
        </w:rPr>
      </w:r>
      <w:r w:rsidR="003730B1" w:rsidRPr="000636CE">
        <w:rPr>
          <w:rFonts w:ascii="Arial" w:hAnsi="Arial" w:cs="Arial"/>
          <w:lang w:val="en-US"/>
        </w:rPr>
        <w:fldChar w:fldCharType="separate"/>
      </w:r>
      <w:r w:rsidR="003730B1" w:rsidRPr="000636CE">
        <w:rPr>
          <w:rFonts w:ascii="Arial" w:hAnsi="Arial" w:cs="Arial"/>
          <w:noProof/>
          <w:lang w:val="en-US"/>
        </w:rPr>
        <w:t>(10)</w:t>
      </w:r>
      <w:r w:rsidR="003730B1" w:rsidRPr="000636CE">
        <w:rPr>
          <w:rFonts w:ascii="Arial" w:hAnsi="Arial" w:cs="Arial"/>
          <w:lang w:val="en-US"/>
        </w:rPr>
        <w:fldChar w:fldCharType="end"/>
      </w:r>
      <w:r w:rsidRPr="000636CE">
        <w:rPr>
          <w:rFonts w:ascii="Arial" w:hAnsi="Arial" w:cs="Arial"/>
          <w:lang w:val="en-US"/>
        </w:rPr>
        <w:t xml:space="preserve">. Moreover, </w:t>
      </w:r>
      <w:r w:rsidR="00BA1CAE" w:rsidRPr="000636CE">
        <w:rPr>
          <w:rFonts w:ascii="Arial" w:hAnsi="Arial" w:cs="Arial"/>
          <w:lang w:val="en-US"/>
        </w:rPr>
        <w:t>PNEN</w:t>
      </w:r>
      <w:r w:rsidRPr="000636CE">
        <w:rPr>
          <w:rFonts w:ascii="Arial" w:hAnsi="Arial" w:cs="Arial"/>
          <w:lang w:val="en-US"/>
        </w:rPr>
        <w:t xml:space="preserve">s appear to display very specific CNA patterns that allow to distinguish </w:t>
      </w:r>
      <w:r w:rsidR="00BA1CAE" w:rsidRPr="000636CE">
        <w:rPr>
          <w:rFonts w:ascii="Arial" w:hAnsi="Arial" w:cs="Arial"/>
          <w:lang w:val="en-US"/>
        </w:rPr>
        <w:t>PNEN</w:t>
      </w:r>
      <w:r w:rsidRPr="000636CE">
        <w:rPr>
          <w:rFonts w:ascii="Arial" w:hAnsi="Arial" w:cs="Arial"/>
          <w:lang w:val="en-US"/>
        </w:rPr>
        <w:t>s from the more common PAAD</w:t>
      </w:r>
      <w:r w:rsidR="006E606F" w:rsidRPr="000636CE">
        <w:rPr>
          <w:rFonts w:ascii="Arial" w:hAnsi="Arial" w:cs="Arial"/>
          <w:lang w:val="en-US"/>
        </w:rPr>
        <w:t>s</w:t>
      </w:r>
      <w:r w:rsidRPr="000636CE">
        <w:rPr>
          <w:rFonts w:ascii="Arial" w:hAnsi="Arial" w:cs="Arial"/>
          <w:lang w:val="en-US"/>
        </w:rPr>
        <w:t xml:space="preserve">. Boons and colleagues therefore developed a classification model, based on tumor tissue, which demonstrated a sensitivity, specificity and area under the curve (AUC) of 100%, 95% and 100% in the validation cohort </w:t>
      </w:r>
      <w:r w:rsidR="003730B1" w:rsidRPr="000636CE">
        <w:rPr>
          <w:rFonts w:ascii="Arial" w:hAnsi="Arial" w:cs="Arial"/>
          <w:lang w:val="en-US"/>
        </w:rPr>
        <w:fldChar w:fldCharType="begin">
          <w:fldData xml:space="preserve">PEVuZE5vdGU+PENpdGU+PEF1dGhvcj5Cb29uczwvQXV0aG9yPjxZZWFyPjIwMjE8L1llYXI+PFJl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</w:fldData>
        </w:fldChar>
      </w:r>
      <w:r w:rsidR="003730B1" w:rsidRPr="000636CE">
        <w:rPr>
          <w:rFonts w:ascii="Arial" w:hAnsi="Arial" w:cs="Arial"/>
          <w:lang w:val="en-US"/>
        </w:rPr>
        <w:instrText xml:space="preserve"> ADDIN EN.CITE </w:instrText>
      </w:r>
      <w:r w:rsidR="003730B1" w:rsidRPr="000636CE">
        <w:rPr>
          <w:rFonts w:ascii="Arial" w:hAnsi="Arial" w:cs="Arial"/>
          <w:lang w:val="en-US"/>
        </w:rPr>
        <w:fldChar w:fldCharType="begin">
          <w:fldData xml:space="preserve">PEVuZE5vdGU+PENpdGU+PEF1dGhvcj5Cb29uczwvQXV0aG9yPjxZZWFyPjIwMjE8L1llYXI+PFJl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</w:fldData>
        </w:fldChar>
      </w:r>
      <w:r w:rsidR="003730B1" w:rsidRPr="000636CE">
        <w:rPr>
          <w:rFonts w:ascii="Arial" w:hAnsi="Arial" w:cs="Arial"/>
          <w:lang w:val="en-US"/>
        </w:rPr>
        <w:instrText xml:space="preserve"> ADDIN EN.CITE.DATA </w:instrText>
      </w:r>
      <w:r w:rsidR="003730B1" w:rsidRPr="000636CE">
        <w:rPr>
          <w:rFonts w:ascii="Arial" w:hAnsi="Arial" w:cs="Arial"/>
          <w:lang w:val="en-US"/>
        </w:rPr>
      </w:r>
      <w:r w:rsidR="003730B1" w:rsidRPr="000636CE">
        <w:rPr>
          <w:rFonts w:ascii="Arial" w:hAnsi="Arial" w:cs="Arial"/>
          <w:lang w:val="en-US"/>
        </w:rPr>
        <w:fldChar w:fldCharType="end"/>
      </w:r>
      <w:r w:rsidR="003730B1" w:rsidRPr="000636CE">
        <w:rPr>
          <w:rFonts w:ascii="Arial" w:hAnsi="Arial" w:cs="Arial"/>
          <w:lang w:val="en-US"/>
        </w:rPr>
      </w:r>
      <w:r w:rsidR="003730B1" w:rsidRPr="000636CE">
        <w:rPr>
          <w:rFonts w:ascii="Arial" w:hAnsi="Arial" w:cs="Arial"/>
          <w:lang w:val="en-US"/>
        </w:rPr>
        <w:fldChar w:fldCharType="separate"/>
      </w:r>
      <w:r w:rsidR="003730B1" w:rsidRPr="000636CE">
        <w:rPr>
          <w:rFonts w:ascii="Arial" w:hAnsi="Arial" w:cs="Arial"/>
          <w:noProof/>
          <w:lang w:val="en-US"/>
        </w:rPr>
        <w:t>(47)</w:t>
      </w:r>
      <w:r w:rsidR="003730B1" w:rsidRPr="000636CE">
        <w:rPr>
          <w:rFonts w:ascii="Arial" w:hAnsi="Arial" w:cs="Arial"/>
          <w:lang w:val="en-US"/>
        </w:rPr>
        <w:fldChar w:fldCharType="end"/>
      </w:r>
      <w:r w:rsidRPr="000636CE">
        <w:rPr>
          <w:rFonts w:ascii="Arial" w:hAnsi="Arial" w:cs="Arial"/>
          <w:lang w:val="en-US"/>
        </w:rPr>
        <w:t>. Benign insulinomas tend to display lower rates of C</w:t>
      </w:r>
      <w:r w:rsidR="00960AE0" w:rsidRPr="000636CE">
        <w:rPr>
          <w:rFonts w:ascii="Arial" w:hAnsi="Arial" w:cs="Arial"/>
          <w:lang w:val="en-US"/>
        </w:rPr>
        <w:t>NAs</w:t>
      </w:r>
      <w:r w:rsidR="003730B1" w:rsidRPr="000636CE">
        <w:rPr>
          <w:rFonts w:ascii="Arial" w:hAnsi="Arial" w:cs="Arial"/>
          <w:lang w:val="en-US"/>
        </w:rPr>
        <w:t xml:space="preserve"> </w:t>
      </w:r>
      <w:r w:rsidR="003730B1" w:rsidRPr="000636CE">
        <w:rPr>
          <w:rFonts w:ascii="Arial" w:hAnsi="Arial" w:cs="Arial"/>
          <w:lang w:val="en-US"/>
        </w:rPr>
        <w:fldChar w:fldCharType="begin">
          <w:fldData xml:space="preserve">PEVuZE5vdGU+PENpdGU+PEF1dGhvcj5UaXJvc2g8L0F1dGhvcj48WWVhcj4yMDIwPC9ZZWFyPjxS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</w:fldData>
        </w:fldChar>
      </w:r>
      <w:r w:rsidR="003730B1" w:rsidRPr="000636CE">
        <w:rPr>
          <w:rFonts w:ascii="Arial" w:hAnsi="Arial" w:cs="Arial"/>
          <w:lang w:val="en-US"/>
        </w:rPr>
        <w:instrText xml:space="preserve"> ADDIN EN.CITE </w:instrText>
      </w:r>
      <w:r w:rsidR="003730B1" w:rsidRPr="000636CE">
        <w:rPr>
          <w:rFonts w:ascii="Arial" w:hAnsi="Arial" w:cs="Arial"/>
          <w:lang w:val="en-US"/>
        </w:rPr>
        <w:fldChar w:fldCharType="begin">
          <w:fldData xml:space="preserve">PEVuZE5vdGU+PENpdGU+PEF1dGhvcj5UaXJvc2g8L0F1dGhvcj48WWVhcj4yMDIwPC9ZZWFyPjxS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</w:fldData>
        </w:fldChar>
      </w:r>
      <w:r w:rsidR="003730B1" w:rsidRPr="000636CE">
        <w:rPr>
          <w:rFonts w:ascii="Arial" w:hAnsi="Arial" w:cs="Arial"/>
          <w:lang w:val="en-US"/>
        </w:rPr>
        <w:instrText xml:space="preserve"> ADDIN EN.CITE.DATA </w:instrText>
      </w:r>
      <w:r w:rsidR="003730B1" w:rsidRPr="000636CE">
        <w:rPr>
          <w:rFonts w:ascii="Arial" w:hAnsi="Arial" w:cs="Arial"/>
          <w:lang w:val="en-US"/>
        </w:rPr>
      </w:r>
      <w:r w:rsidR="003730B1" w:rsidRPr="000636CE">
        <w:rPr>
          <w:rFonts w:ascii="Arial" w:hAnsi="Arial" w:cs="Arial"/>
          <w:lang w:val="en-US"/>
        </w:rPr>
        <w:fldChar w:fldCharType="end"/>
      </w:r>
      <w:r w:rsidR="003730B1" w:rsidRPr="000636CE">
        <w:rPr>
          <w:rFonts w:ascii="Arial" w:hAnsi="Arial" w:cs="Arial"/>
          <w:lang w:val="en-US"/>
        </w:rPr>
      </w:r>
      <w:r w:rsidR="003730B1" w:rsidRPr="000636CE">
        <w:rPr>
          <w:rFonts w:ascii="Arial" w:hAnsi="Arial" w:cs="Arial"/>
          <w:lang w:val="en-US"/>
        </w:rPr>
        <w:fldChar w:fldCharType="separate"/>
      </w:r>
      <w:r w:rsidR="003730B1" w:rsidRPr="000636CE">
        <w:rPr>
          <w:rFonts w:ascii="Arial" w:hAnsi="Arial" w:cs="Arial"/>
          <w:noProof/>
          <w:lang w:val="en-US"/>
        </w:rPr>
        <w:t>(36)</w:t>
      </w:r>
      <w:r w:rsidR="003730B1" w:rsidRPr="000636CE">
        <w:rPr>
          <w:rFonts w:ascii="Arial" w:hAnsi="Arial" w:cs="Arial"/>
          <w:lang w:val="en-US"/>
        </w:rPr>
        <w:fldChar w:fldCharType="end"/>
      </w:r>
      <w:r w:rsidR="00960AE0" w:rsidRPr="000636CE">
        <w:rPr>
          <w:rFonts w:ascii="Arial" w:hAnsi="Arial" w:cs="Arial"/>
          <w:lang w:val="en-US"/>
        </w:rPr>
        <w:t xml:space="preserve">. </w:t>
      </w:r>
      <w:r w:rsidRPr="000636CE">
        <w:rPr>
          <w:rFonts w:ascii="Arial" w:hAnsi="Arial" w:cs="Arial"/>
          <w:lang w:val="en-US"/>
        </w:rPr>
        <w:t xml:space="preserve">       </w:t>
      </w:r>
    </w:p>
    <w:p w14:paraId="24D543F8" w14:textId="77777777" w:rsidR="00BA69D5" w:rsidRPr="000636CE" w:rsidRDefault="00BA69D5" w:rsidP="000636CE">
      <w:pPr>
        <w:pStyle w:val="NoSpacing"/>
        <w:spacing w:line="276" w:lineRule="auto"/>
        <w:rPr>
          <w:rFonts w:ascii="Arial" w:hAnsi="Arial" w:cs="Arial"/>
          <w:lang w:val="en-US"/>
        </w:rPr>
      </w:pPr>
    </w:p>
    <w:p w14:paraId="74EC490E" w14:textId="1242301B" w:rsidR="00F3734A" w:rsidRPr="000636CE" w:rsidRDefault="007B3BEE" w:rsidP="000636CE">
      <w:pPr>
        <w:pStyle w:val="NoSpacing"/>
        <w:spacing w:line="276" w:lineRule="auto"/>
        <w:rPr>
          <w:rFonts w:ascii="Arial" w:hAnsi="Arial" w:cs="Arial"/>
          <w:lang w:val="en-US"/>
        </w:rPr>
      </w:pPr>
      <w:r w:rsidRPr="000636CE">
        <w:rPr>
          <w:rFonts w:ascii="Arial" w:hAnsi="Arial" w:cs="Arial"/>
          <w:lang w:val="en-US"/>
        </w:rPr>
        <w:t xml:space="preserve">Since genes such as </w:t>
      </w:r>
      <w:r w:rsidRPr="000636CE">
        <w:rPr>
          <w:rFonts w:ascii="Arial" w:hAnsi="Arial" w:cs="Arial"/>
          <w:i/>
          <w:iCs/>
          <w:lang w:val="en-US"/>
        </w:rPr>
        <w:t>MEN1</w:t>
      </w:r>
      <w:r w:rsidRPr="000636CE">
        <w:rPr>
          <w:rFonts w:ascii="Arial" w:hAnsi="Arial" w:cs="Arial"/>
          <w:lang w:val="en-US"/>
        </w:rPr>
        <w:t xml:space="preserve">, </w:t>
      </w:r>
      <w:r w:rsidRPr="000636CE">
        <w:rPr>
          <w:rFonts w:ascii="Arial" w:hAnsi="Arial" w:cs="Arial"/>
          <w:i/>
          <w:iCs/>
          <w:lang w:val="en-US"/>
        </w:rPr>
        <w:t>DAXX</w:t>
      </w:r>
      <w:r w:rsidRPr="000636CE">
        <w:rPr>
          <w:rFonts w:ascii="Arial" w:hAnsi="Arial" w:cs="Arial"/>
          <w:lang w:val="en-US"/>
        </w:rPr>
        <w:t xml:space="preserve"> and </w:t>
      </w:r>
      <w:r w:rsidRPr="000636CE">
        <w:rPr>
          <w:rFonts w:ascii="Arial" w:hAnsi="Arial" w:cs="Arial"/>
          <w:i/>
          <w:iCs/>
          <w:lang w:val="en-US"/>
        </w:rPr>
        <w:t>ATRX</w:t>
      </w:r>
      <w:r w:rsidRPr="000636CE">
        <w:rPr>
          <w:rFonts w:ascii="Arial" w:hAnsi="Arial" w:cs="Arial"/>
          <w:lang w:val="en-US"/>
        </w:rPr>
        <w:t xml:space="preserve"> are of importance in several epigenetic regulatory processes, it was extremely likely that also epigenetic alterations </w:t>
      </w:r>
      <w:r w:rsidR="001452E1" w:rsidRPr="000636CE">
        <w:rPr>
          <w:rFonts w:ascii="Arial" w:hAnsi="Arial" w:cs="Arial"/>
          <w:lang w:val="en-US"/>
        </w:rPr>
        <w:t>commonly</w:t>
      </w:r>
      <w:r w:rsidRPr="000636CE">
        <w:rPr>
          <w:rFonts w:ascii="Arial" w:hAnsi="Arial" w:cs="Arial"/>
          <w:lang w:val="en-US"/>
        </w:rPr>
        <w:t xml:space="preserve"> occur in </w:t>
      </w:r>
      <w:r w:rsidR="00BA1CAE" w:rsidRPr="000636CE">
        <w:rPr>
          <w:rFonts w:ascii="Arial" w:hAnsi="Arial" w:cs="Arial"/>
          <w:lang w:val="en-US"/>
        </w:rPr>
        <w:t>PNEN</w:t>
      </w:r>
      <w:r w:rsidRPr="000636CE">
        <w:rPr>
          <w:rFonts w:ascii="Arial" w:hAnsi="Arial" w:cs="Arial"/>
          <w:lang w:val="en-US"/>
        </w:rPr>
        <w:t xml:space="preserve">s. In fact, </w:t>
      </w:r>
      <w:r w:rsidR="00960AE0" w:rsidRPr="000636CE">
        <w:rPr>
          <w:rFonts w:ascii="Arial" w:hAnsi="Arial" w:cs="Arial"/>
          <w:lang w:val="en-US"/>
        </w:rPr>
        <w:t xml:space="preserve">both </w:t>
      </w:r>
      <w:r w:rsidRPr="000636CE">
        <w:rPr>
          <w:rFonts w:ascii="Arial" w:hAnsi="Arial" w:cs="Arial"/>
          <w:lang w:val="en-US"/>
        </w:rPr>
        <w:t xml:space="preserve">in </w:t>
      </w:r>
      <w:r w:rsidR="00960AE0" w:rsidRPr="000636CE">
        <w:rPr>
          <w:rFonts w:ascii="Arial" w:hAnsi="Arial" w:cs="Arial"/>
          <w:lang w:val="en-US"/>
        </w:rPr>
        <w:t xml:space="preserve">hereditary and sporadic </w:t>
      </w:r>
      <w:r w:rsidR="00BA1CAE" w:rsidRPr="000636CE">
        <w:rPr>
          <w:rFonts w:ascii="Arial" w:hAnsi="Arial" w:cs="Arial"/>
          <w:lang w:val="en-US"/>
        </w:rPr>
        <w:t>PNEN</w:t>
      </w:r>
      <w:r w:rsidR="00960AE0" w:rsidRPr="000636CE">
        <w:rPr>
          <w:rFonts w:ascii="Arial" w:hAnsi="Arial" w:cs="Arial"/>
          <w:lang w:val="en-US"/>
        </w:rPr>
        <w:t xml:space="preserve">s promotor hypermethylation </w:t>
      </w:r>
      <w:r w:rsidRPr="000636CE">
        <w:rPr>
          <w:rFonts w:ascii="Arial" w:hAnsi="Arial" w:cs="Arial"/>
          <w:lang w:val="en-US"/>
        </w:rPr>
        <w:t xml:space="preserve">is observed </w:t>
      </w:r>
      <w:r w:rsidR="00960AE0" w:rsidRPr="000636CE">
        <w:rPr>
          <w:rFonts w:ascii="Arial" w:hAnsi="Arial" w:cs="Arial"/>
          <w:lang w:val="en-US"/>
        </w:rPr>
        <w:t xml:space="preserve">in tumor suppressor </w:t>
      </w:r>
      <w:r w:rsidRPr="000636CE">
        <w:rPr>
          <w:rFonts w:ascii="Arial" w:hAnsi="Arial" w:cs="Arial"/>
          <w:lang w:val="en-US"/>
        </w:rPr>
        <w:t xml:space="preserve">genes, </w:t>
      </w:r>
      <w:r w:rsidR="00587C5C" w:rsidRPr="000636CE">
        <w:rPr>
          <w:rFonts w:ascii="Arial" w:hAnsi="Arial" w:cs="Arial"/>
          <w:lang w:val="en-US"/>
        </w:rPr>
        <w:t xml:space="preserve">which is associated with </w:t>
      </w:r>
      <w:r w:rsidRPr="000636CE">
        <w:rPr>
          <w:rFonts w:ascii="Arial" w:hAnsi="Arial" w:cs="Arial"/>
          <w:lang w:val="en-US"/>
        </w:rPr>
        <w:t>silencing</w:t>
      </w:r>
      <w:r w:rsidR="00587C5C" w:rsidRPr="000636CE">
        <w:rPr>
          <w:rFonts w:ascii="Arial" w:hAnsi="Arial" w:cs="Arial"/>
          <w:lang w:val="en-US"/>
        </w:rPr>
        <w:t xml:space="preserve"> of</w:t>
      </w:r>
      <w:r w:rsidRPr="000636CE">
        <w:rPr>
          <w:rFonts w:ascii="Arial" w:hAnsi="Arial" w:cs="Arial"/>
          <w:lang w:val="en-US"/>
        </w:rPr>
        <w:t xml:space="preserve"> </w:t>
      </w:r>
      <w:r w:rsidR="00960AE0" w:rsidRPr="000636CE">
        <w:rPr>
          <w:rFonts w:ascii="Arial" w:hAnsi="Arial" w:cs="Arial"/>
          <w:lang w:val="en-US"/>
        </w:rPr>
        <w:t>gene expression</w:t>
      </w:r>
      <w:r w:rsidRPr="000636CE">
        <w:rPr>
          <w:rFonts w:ascii="Arial" w:hAnsi="Arial" w:cs="Arial"/>
          <w:lang w:val="en-US"/>
        </w:rPr>
        <w:t xml:space="preserve"> </w:t>
      </w:r>
      <w:r w:rsidR="003730B1" w:rsidRPr="000636CE">
        <w:rPr>
          <w:rFonts w:ascii="Arial" w:hAnsi="Arial" w:cs="Arial"/>
          <w:lang w:val="en-US"/>
        </w:rPr>
        <w:fldChar w:fldCharType="begin">
          <w:fldData xml:space="preserve">PEVuZE5vdGU+PENpdGU+PEF1dGhvcj5Cb29uczwvQXV0aG9yPjxZZWFyPjIwMTk8L1llYXI+PFJl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</w:fldData>
        </w:fldChar>
      </w:r>
      <w:r w:rsidR="003730B1" w:rsidRPr="000636CE">
        <w:rPr>
          <w:rFonts w:ascii="Arial" w:hAnsi="Arial" w:cs="Arial"/>
          <w:lang w:val="en-US"/>
        </w:rPr>
        <w:instrText xml:space="preserve"> ADDIN EN.CITE </w:instrText>
      </w:r>
      <w:r w:rsidR="003730B1" w:rsidRPr="000636CE">
        <w:rPr>
          <w:rFonts w:ascii="Arial" w:hAnsi="Arial" w:cs="Arial"/>
          <w:lang w:val="en-US"/>
        </w:rPr>
        <w:fldChar w:fldCharType="begin">
          <w:fldData xml:space="preserve">PEVuZE5vdGU+PENpdGU+PEF1dGhvcj5Cb29uczwvQXV0aG9yPjxZZWFyPjIwMTk8L1llYXI+PFJl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</w:fldData>
        </w:fldChar>
      </w:r>
      <w:r w:rsidR="003730B1" w:rsidRPr="000636CE">
        <w:rPr>
          <w:rFonts w:ascii="Arial" w:hAnsi="Arial" w:cs="Arial"/>
          <w:lang w:val="en-US"/>
        </w:rPr>
        <w:instrText xml:space="preserve"> ADDIN EN.CITE.DATA </w:instrText>
      </w:r>
      <w:r w:rsidR="003730B1" w:rsidRPr="000636CE">
        <w:rPr>
          <w:rFonts w:ascii="Arial" w:hAnsi="Arial" w:cs="Arial"/>
          <w:lang w:val="en-US"/>
        </w:rPr>
      </w:r>
      <w:r w:rsidR="003730B1" w:rsidRPr="000636CE">
        <w:rPr>
          <w:rFonts w:ascii="Arial" w:hAnsi="Arial" w:cs="Arial"/>
          <w:lang w:val="en-US"/>
        </w:rPr>
        <w:fldChar w:fldCharType="end"/>
      </w:r>
      <w:r w:rsidR="003730B1" w:rsidRPr="000636CE">
        <w:rPr>
          <w:rFonts w:ascii="Arial" w:hAnsi="Arial" w:cs="Arial"/>
          <w:lang w:val="en-US"/>
        </w:rPr>
      </w:r>
      <w:r w:rsidR="003730B1" w:rsidRPr="000636CE">
        <w:rPr>
          <w:rFonts w:ascii="Arial" w:hAnsi="Arial" w:cs="Arial"/>
          <w:lang w:val="en-US"/>
        </w:rPr>
        <w:fldChar w:fldCharType="separate"/>
      </w:r>
      <w:r w:rsidR="003730B1" w:rsidRPr="000636CE">
        <w:rPr>
          <w:rFonts w:ascii="Arial" w:hAnsi="Arial" w:cs="Arial"/>
          <w:noProof/>
          <w:lang w:val="en-US"/>
        </w:rPr>
        <w:t>(10, 48)</w:t>
      </w:r>
      <w:r w:rsidR="003730B1" w:rsidRPr="000636CE">
        <w:rPr>
          <w:rFonts w:ascii="Arial" w:hAnsi="Arial" w:cs="Arial"/>
          <w:lang w:val="en-US"/>
        </w:rPr>
        <w:fldChar w:fldCharType="end"/>
      </w:r>
      <w:r w:rsidRPr="000636CE">
        <w:rPr>
          <w:rFonts w:ascii="Arial" w:hAnsi="Arial" w:cs="Arial"/>
          <w:lang w:val="en-US"/>
        </w:rPr>
        <w:t xml:space="preserve">. Chan and colleagues checked </w:t>
      </w:r>
      <w:r w:rsidR="00D44B02" w:rsidRPr="000636CE">
        <w:rPr>
          <w:rFonts w:ascii="Arial" w:hAnsi="Arial" w:cs="Arial"/>
          <w:lang w:val="en-US"/>
        </w:rPr>
        <w:t xml:space="preserve">whether methylation profiles and expression were different in the A-D-M mutated group versus the A-D-M WT group. They observed that both groups clustered in two separate clusters and even revealed that gene expression of the A-D-M mutated group was respectively high and low in the ARX and PDX1 gene and the latter gene also displayed hypermethylation. This profile appeared to be quite similar to that of </w:t>
      </w:r>
      <w:r w:rsidR="00AE4144" w:rsidRPr="000636CE">
        <w:rPr>
          <w:rFonts w:ascii="Arial" w:hAnsi="Arial" w:cs="Arial"/>
          <w:lang w:val="en-US"/>
        </w:rPr>
        <w:sym w:font="Symbol" w:char="F061"/>
      </w:r>
      <w:r w:rsidR="00D44B02" w:rsidRPr="000636CE">
        <w:rPr>
          <w:rFonts w:ascii="Arial" w:hAnsi="Arial" w:cs="Arial"/>
          <w:lang w:val="en-US"/>
        </w:rPr>
        <w:t xml:space="preserve"> cells in the pancreas</w:t>
      </w:r>
      <w:r w:rsidR="003730B1" w:rsidRPr="000636CE">
        <w:rPr>
          <w:rFonts w:ascii="Arial" w:hAnsi="Arial" w:cs="Arial"/>
          <w:lang w:val="en-US"/>
        </w:rPr>
        <w:t xml:space="preserve"> </w:t>
      </w:r>
      <w:r w:rsidR="003730B1" w:rsidRPr="000636CE">
        <w:rPr>
          <w:rFonts w:ascii="Arial" w:hAnsi="Arial" w:cs="Arial"/>
          <w:lang w:val="en-US"/>
        </w:rPr>
        <w:fldChar w:fldCharType="begin">
          <w:fldData xml:space="preserve">PEVuZE5vdGU+PENpdGU+PEF1dGhvcj5DaGFuPC9BdXRob3I+PFllYXI+MjAxODwvWWVhcj48UmVj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</w:fldData>
        </w:fldChar>
      </w:r>
      <w:r w:rsidR="003730B1" w:rsidRPr="000636CE">
        <w:rPr>
          <w:rFonts w:ascii="Arial" w:hAnsi="Arial" w:cs="Arial"/>
          <w:lang w:val="en-US"/>
        </w:rPr>
        <w:instrText xml:space="preserve"> ADDIN EN.CITE </w:instrText>
      </w:r>
      <w:r w:rsidR="003730B1" w:rsidRPr="000636CE">
        <w:rPr>
          <w:rFonts w:ascii="Arial" w:hAnsi="Arial" w:cs="Arial"/>
          <w:lang w:val="en-US"/>
        </w:rPr>
        <w:fldChar w:fldCharType="begin">
          <w:fldData xml:space="preserve">PEVuZE5vdGU+PENpdGU+PEF1dGhvcj5DaGFuPC9BdXRob3I+PFllYXI+MjAxODwvWWVhcj48UmVj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</w:fldData>
        </w:fldChar>
      </w:r>
      <w:r w:rsidR="003730B1" w:rsidRPr="000636CE">
        <w:rPr>
          <w:rFonts w:ascii="Arial" w:hAnsi="Arial" w:cs="Arial"/>
          <w:lang w:val="en-US"/>
        </w:rPr>
        <w:instrText xml:space="preserve"> ADDIN EN.CITE.DATA </w:instrText>
      </w:r>
      <w:r w:rsidR="003730B1" w:rsidRPr="000636CE">
        <w:rPr>
          <w:rFonts w:ascii="Arial" w:hAnsi="Arial" w:cs="Arial"/>
          <w:lang w:val="en-US"/>
        </w:rPr>
      </w:r>
      <w:r w:rsidR="003730B1" w:rsidRPr="000636CE">
        <w:rPr>
          <w:rFonts w:ascii="Arial" w:hAnsi="Arial" w:cs="Arial"/>
          <w:lang w:val="en-US"/>
        </w:rPr>
        <w:fldChar w:fldCharType="end"/>
      </w:r>
      <w:r w:rsidR="003730B1" w:rsidRPr="000636CE">
        <w:rPr>
          <w:rFonts w:ascii="Arial" w:hAnsi="Arial" w:cs="Arial"/>
          <w:lang w:val="en-US"/>
        </w:rPr>
      </w:r>
      <w:r w:rsidR="003730B1" w:rsidRPr="000636CE">
        <w:rPr>
          <w:rFonts w:ascii="Arial" w:hAnsi="Arial" w:cs="Arial"/>
          <w:lang w:val="en-US"/>
        </w:rPr>
        <w:fldChar w:fldCharType="separate"/>
      </w:r>
      <w:r w:rsidR="003730B1" w:rsidRPr="000636CE">
        <w:rPr>
          <w:rFonts w:ascii="Arial" w:hAnsi="Arial" w:cs="Arial"/>
          <w:noProof/>
          <w:lang w:val="en-US"/>
        </w:rPr>
        <w:t>(28)</w:t>
      </w:r>
      <w:r w:rsidR="003730B1" w:rsidRPr="000636CE">
        <w:rPr>
          <w:rFonts w:ascii="Arial" w:hAnsi="Arial" w:cs="Arial"/>
          <w:lang w:val="en-US"/>
        </w:rPr>
        <w:fldChar w:fldCharType="end"/>
      </w:r>
      <w:r w:rsidR="000117FD" w:rsidRPr="000636CE">
        <w:rPr>
          <w:rFonts w:ascii="Arial" w:hAnsi="Arial" w:cs="Arial"/>
          <w:lang w:val="en-US"/>
        </w:rPr>
        <w:t xml:space="preserve">. These results were confirmed by Neiman et al., who observed high methylation levels in the PDX1 promotor region in </w:t>
      </w:r>
      <w:r w:rsidR="00AE4144" w:rsidRPr="000636CE">
        <w:rPr>
          <w:rFonts w:ascii="Arial" w:hAnsi="Arial" w:cs="Arial"/>
          <w:lang w:val="en-US"/>
        </w:rPr>
        <w:sym w:font="Symbol" w:char="F061"/>
      </w:r>
      <w:r w:rsidR="000117FD" w:rsidRPr="000636CE">
        <w:rPr>
          <w:rFonts w:ascii="Arial" w:hAnsi="Arial" w:cs="Arial"/>
          <w:lang w:val="en-US"/>
        </w:rPr>
        <w:t xml:space="preserve"> cells, while </w:t>
      </w:r>
      <w:r w:rsidR="00AE4144" w:rsidRPr="000636CE">
        <w:rPr>
          <w:rFonts w:ascii="Arial" w:hAnsi="Arial" w:cs="Arial"/>
          <w:lang w:val="en-US"/>
        </w:rPr>
        <w:t>β</w:t>
      </w:r>
      <w:r w:rsidR="000117FD" w:rsidRPr="000636CE">
        <w:rPr>
          <w:rFonts w:ascii="Arial" w:hAnsi="Arial" w:cs="Arial"/>
          <w:lang w:val="en-US"/>
        </w:rPr>
        <w:t xml:space="preserve"> cells tend to have low methylation in this region </w:t>
      </w:r>
      <w:r w:rsidR="004E724F" w:rsidRPr="000636CE">
        <w:rPr>
          <w:rFonts w:ascii="Arial" w:hAnsi="Arial" w:cs="Arial"/>
          <w:lang w:val="en-US"/>
        </w:rPr>
        <w:fldChar w:fldCharType="begin">
          <w:fldData xml:space="preserve">PEVuZE5vdGU+PENpdGU+PEF1dGhvcj5OZWltYW48L0F1dGhvcj48WWVhcj4yMDE3PC9ZZWFyPjxS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</w:fldData>
        </w:fldChar>
      </w:r>
      <w:r w:rsidR="004E724F" w:rsidRPr="000636CE">
        <w:rPr>
          <w:rFonts w:ascii="Arial" w:hAnsi="Arial" w:cs="Arial"/>
          <w:lang w:val="en-US"/>
        </w:rPr>
        <w:instrText xml:space="preserve"> ADDIN EN.CITE </w:instrText>
      </w:r>
      <w:r w:rsidR="004E724F" w:rsidRPr="000636CE">
        <w:rPr>
          <w:rFonts w:ascii="Arial" w:hAnsi="Arial" w:cs="Arial"/>
          <w:lang w:val="en-US"/>
        </w:rPr>
        <w:fldChar w:fldCharType="begin">
          <w:fldData xml:space="preserve">PEVuZE5vdGU+PENpdGU+PEF1dGhvcj5OZWltYW48L0F1dGhvcj48WWVhcj4yMDE3PC9ZZWFyPjxS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</w:fldData>
        </w:fldChar>
      </w:r>
      <w:r w:rsidR="004E724F" w:rsidRPr="000636CE">
        <w:rPr>
          <w:rFonts w:ascii="Arial" w:hAnsi="Arial" w:cs="Arial"/>
          <w:lang w:val="en-US"/>
        </w:rPr>
        <w:instrText xml:space="preserve"> ADDIN EN.CITE.DATA </w:instrText>
      </w:r>
      <w:r w:rsidR="004E724F" w:rsidRPr="000636CE">
        <w:rPr>
          <w:rFonts w:ascii="Arial" w:hAnsi="Arial" w:cs="Arial"/>
          <w:lang w:val="en-US"/>
        </w:rPr>
      </w:r>
      <w:r w:rsidR="004E724F" w:rsidRPr="000636CE">
        <w:rPr>
          <w:rFonts w:ascii="Arial" w:hAnsi="Arial" w:cs="Arial"/>
          <w:lang w:val="en-US"/>
        </w:rPr>
        <w:fldChar w:fldCharType="end"/>
      </w:r>
      <w:r w:rsidR="004E724F" w:rsidRPr="000636CE">
        <w:rPr>
          <w:rFonts w:ascii="Arial" w:hAnsi="Arial" w:cs="Arial"/>
          <w:lang w:val="en-US"/>
        </w:rPr>
      </w:r>
      <w:r w:rsidR="004E724F" w:rsidRPr="000636CE">
        <w:rPr>
          <w:rFonts w:ascii="Arial" w:hAnsi="Arial" w:cs="Arial"/>
          <w:lang w:val="en-US"/>
        </w:rPr>
        <w:fldChar w:fldCharType="separate"/>
      </w:r>
      <w:r w:rsidR="004E724F" w:rsidRPr="000636CE">
        <w:rPr>
          <w:rFonts w:ascii="Arial" w:hAnsi="Arial" w:cs="Arial"/>
          <w:noProof/>
          <w:lang w:val="en-US"/>
        </w:rPr>
        <w:t>(49)</w:t>
      </w:r>
      <w:r w:rsidR="004E724F" w:rsidRPr="000636CE">
        <w:rPr>
          <w:rFonts w:ascii="Arial" w:hAnsi="Arial" w:cs="Arial"/>
          <w:lang w:val="en-US"/>
        </w:rPr>
        <w:fldChar w:fldCharType="end"/>
      </w:r>
      <w:r w:rsidR="000117FD" w:rsidRPr="000636CE">
        <w:rPr>
          <w:rFonts w:ascii="Arial" w:hAnsi="Arial" w:cs="Arial"/>
          <w:lang w:val="en-US"/>
        </w:rPr>
        <w:t xml:space="preserve">. Based on this PDX1 gene methylation, Boons and colleagues performed unsupervised hierarchical clustering and could subsequently observe two subpopulations, A and B, which respectively contained the </w:t>
      </w:r>
      <w:r w:rsidR="00AE4144" w:rsidRPr="000636CE">
        <w:rPr>
          <w:rFonts w:ascii="Arial" w:hAnsi="Arial" w:cs="Arial"/>
          <w:lang w:val="en-US"/>
        </w:rPr>
        <w:sym w:font="Symbol" w:char="F061"/>
      </w:r>
      <w:r w:rsidR="000117FD" w:rsidRPr="000636CE">
        <w:rPr>
          <w:rFonts w:ascii="Arial" w:hAnsi="Arial" w:cs="Arial"/>
          <w:lang w:val="en-US"/>
        </w:rPr>
        <w:t xml:space="preserve"> and </w:t>
      </w:r>
      <w:r w:rsidR="00AE4144" w:rsidRPr="000636CE">
        <w:rPr>
          <w:rFonts w:ascii="Arial" w:hAnsi="Arial" w:cs="Arial"/>
          <w:lang w:val="en-US"/>
        </w:rPr>
        <w:t>β</w:t>
      </w:r>
      <w:r w:rsidR="000117FD" w:rsidRPr="000636CE">
        <w:rPr>
          <w:rFonts w:ascii="Arial" w:hAnsi="Arial" w:cs="Arial"/>
          <w:lang w:val="en-US"/>
        </w:rPr>
        <w:t xml:space="preserve"> cells. Of note, the majority of the mutated </w:t>
      </w:r>
      <w:r w:rsidR="00BA1CAE" w:rsidRPr="000636CE">
        <w:rPr>
          <w:rFonts w:ascii="Arial" w:hAnsi="Arial" w:cs="Arial"/>
          <w:lang w:val="en-US"/>
        </w:rPr>
        <w:t>PNEN</w:t>
      </w:r>
      <w:r w:rsidR="000117FD" w:rsidRPr="000636CE">
        <w:rPr>
          <w:rFonts w:ascii="Arial" w:hAnsi="Arial" w:cs="Arial"/>
          <w:lang w:val="en-US"/>
        </w:rPr>
        <w:t xml:space="preserve">s was found in group A confirming the findings of Chan et al. </w:t>
      </w:r>
      <w:r w:rsidR="004E724F" w:rsidRPr="000636CE">
        <w:rPr>
          <w:rFonts w:ascii="Arial" w:hAnsi="Arial" w:cs="Arial"/>
          <w:lang w:val="en-US"/>
        </w:rPr>
        <w:fldChar w:fldCharType="begin">
          <w:fldData xml:space="preserve">PEVuZE5vdGU+PENpdGU+PEF1dGhvcj5Cb29uczwvQXV0aG9yPjxZZWFyPjIwMjA8L1llYXI+PFJl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</w:fldData>
        </w:fldChar>
      </w:r>
      <w:r w:rsidR="004E724F" w:rsidRPr="000636CE">
        <w:rPr>
          <w:rFonts w:ascii="Arial" w:hAnsi="Arial" w:cs="Arial"/>
          <w:lang w:val="en-US"/>
        </w:rPr>
        <w:instrText xml:space="preserve"> ADDIN EN.CITE </w:instrText>
      </w:r>
      <w:r w:rsidR="004E724F" w:rsidRPr="000636CE">
        <w:rPr>
          <w:rFonts w:ascii="Arial" w:hAnsi="Arial" w:cs="Arial"/>
          <w:lang w:val="en-US"/>
        </w:rPr>
        <w:fldChar w:fldCharType="begin">
          <w:fldData xml:space="preserve">PEVuZE5vdGU+PENpdGU+PEF1dGhvcj5Cb29uczwvQXV0aG9yPjxZZWFyPjIwMjA8L1llYXI+PFJl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</w:fldData>
        </w:fldChar>
      </w:r>
      <w:r w:rsidR="004E724F" w:rsidRPr="000636CE">
        <w:rPr>
          <w:rFonts w:ascii="Arial" w:hAnsi="Arial" w:cs="Arial"/>
          <w:lang w:val="en-US"/>
        </w:rPr>
        <w:instrText xml:space="preserve"> ADDIN EN.CITE.DATA </w:instrText>
      </w:r>
      <w:r w:rsidR="004E724F" w:rsidRPr="000636CE">
        <w:rPr>
          <w:rFonts w:ascii="Arial" w:hAnsi="Arial" w:cs="Arial"/>
          <w:lang w:val="en-US"/>
        </w:rPr>
      </w:r>
      <w:r w:rsidR="004E724F" w:rsidRPr="000636CE">
        <w:rPr>
          <w:rFonts w:ascii="Arial" w:hAnsi="Arial" w:cs="Arial"/>
          <w:lang w:val="en-US"/>
        </w:rPr>
        <w:fldChar w:fldCharType="end"/>
      </w:r>
      <w:r w:rsidR="004E724F" w:rsidRPr="000636CE">
        <w:rPr>
          <w:rFonts w:ascii="Arial" w:hAnsi="Arial" w:cs="Arial"/>
          <w:lang w:val="en-US"/>
        </w:rPr>
      </w:r>
      <w:r w:rsidR="004E724F" w:rsidRPr="000636CE">
        <w:rPr>
          <w:rFonts w:ascii="Arial" w:hAnsi="Arial" w:cs="Arial"/>
          <w:lang w:val="en-US"/>
        </w:rPr>
        <w:fldChar w:fldCharType="separate"/>
      </w:r>
      <w:r w:rsidR="004E724F" w:rsidRPr="000636CE">
        <w:rPr>
          <w:rFonts w:ascii="Arial" w:hAnsi="Arial" w:cs="Arial"/>
          <w:noProof/>
          <w:lang w:val="en-US"/>
        </w:rPr>
        <w:t>(28, 50)</w:t>
      </w:r>
      <w:r w:rsidR="004E724F" w:rsidRPr="000636CE">
        <w:rPr>
          <w:rFonts w:ascii="Arial" w:hAnsi="Arial" w:cs="Arial"/>
          <w:lang w:val="en-US"/>
        </w:rPr>
        <w:fldChar w:fldCharType="end"/>
      </w:r>
      <w:r w:rsidR="000117FD" w:rsidRPr="000636CE">
        <w:rPr>
          <w:rFonts w:ascii="Arial" w:hAnsi="Arial" w:cs="Arial"/>
          <w:lang w:val="en-US"/>
        </w:rPr>
        <w:t xml:space="preserve">. </w:t>
      </w:r>
      <w:r w:rsidR="00E12D23" w:rsidRPr="000636CE">
        <w:rPr>
          <w:rFonts w:ascii="Arial" w:hAnsi="Arial" w:cs="Arial"/>
          <w:lang w:val="en-US"/>
        </w:rPr>
        <w:t xml:space="preserve">These results suggest that methylation profiling of the PDX1 gene could potentially help to </w:t>
      </w:r>
      <w:r w:rsidR="001452E1" w:rsidRPr="000636CE">
        <w:rPr>
          <w:rFonts w:ascii="Arial" w:hAnsi="Arial" w:cs="Arial"/>
          <w:lang w:val="en-US"/>
        </w:rPr>
        <w:t>divide</w:t>
      </w:r>
      <w:r w:rsidR="00E12D23" w:rsidRPr="000636CE">
        <w:rPr>
          <w:rFonts w:ascii="Arial" w:hAnsi="Arial" w:cs="Arial"/>
          <w:lang w:val="en-US"/>
        </w:rPr>
        <w:t xml:space="preserve"> PNENs into </w:t>
      </w:r>
      <w:r w:rsidR="00AE1414" w:rsidRPr="000636CE">
        <w:rPr>
          <w:rFonts w:ascii="Arial" w:hAnsi="Arial" w:cs="Arial"/>
          <w:lang w:val="en-US"/>
        </w:rPr>
        <w:t>distinct</w:t>
      </w:r>
      <w:r w:rsidR="00E12D23" w:rsidRPr="000636CE">
        <w:rPr>
          <w:rFonts w:ascii="Arial" w:hAnsi="Arial" w:cs="Arial"/>
          <w:lang w:val="en-US"/>
        </w:rPr>
        <w:t xml:space="preserve"> clinically relevant groups that have different prognosis and risk of relapse</w:t>
      </w:r>
      <w:r w:rsidR="000C76AF" w:rsidRPr="000636CE">
        <w:rPr>
          <w:rFonts w:ascii="Arial" w:hAnsi="Arial" w:cs="Arial"/>
          <w:lang w:val="en-US"/>
        </w:rPr>
        <w:t xml:space="preserve"> </w:t>
      </w:r>
      <w:r w:rsidR="004E724F" w:rsidRPr="000636CE">
        <w:rPr>
          <w:rFonts w:ascii="Arial" w:hAnsi="Arial" w:cs="Arial"/>
          <w:lang w:val="en-US"/>
        </w:rPr>
        <w:fldChar w:fldCharType="begin">
          <w:fldData xml:space="preserve">PEVuZE5vdGU+PENpdGU+PEF1dGhvcj5Cb29uczwvQXV0aG9yPjxZZWFyPjIwMjA8L1llYXI+PFJl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</w:fldData>
        </w:fldChar>
      </w:r>
      <w:r w:rsidR="004E724F" w:rsidRPr="000636CE">
        <w:rPr>
          <w:rFonts w:ascii="Arial" w:hAnsi="Arial" w:cs="Arial"/>
          <w:lang w:val="en-US"/>
        </w:rPr>
        <w:instrText xml:space="preserve"> ADDIN EN.CITE </w:instrText>
      </w:r>
      <w:r w:rsidR="004E724F" w:rsidRPr="000636CE">
        <w:rPr>
          <w:rFonts w:ascii="Arial" w:hAnsi="Arial" w:cs="Arial"/>
          <w:lang w:val="en-US"/>
        </w:rPr>
        <w:fldChar w:fldCharType="begin">
          <w:fldData xml:space="preserve">PEVuZE5vdGU+PENpdGU+PEF1dGhvcj5Cb29uczwvQXV0aG9yPjxZZWFyPjIwMjA8L1llYXI+PFJl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</w:fldData>
        </w:fldChar>
      </w:r>
      <w:r w:rsidR="004E724F" w:rsidRPr="000636CE">
        <w:rPr>
          <w:rFonts w:ascii="Arial" w:hAnsi="Arial" w:cs="Arial"/>
          <w:lang w:val="en-US"/>
        </w:rPr>
        <w:instrText xml:space="preserve"> ADDIN EN.CITE.DATA </w:instrText>
      </w:r>
      <w:r w:rsidR="004E724F" w:rsidRPr="000636CE">
        <w:rPr>
          <w:rFonts w:ascii="Arial" w:hAnsi="Arial" w:cs="Arial"/>
          <w:lang w:val="en-US"/>
        </w:rPr>
      </w:r>
      <w:r w:rsidR="004E724F" w:rsidRPr="000636CE">
        <w:rPr>
          <w:rFonts w:ascii="Arial" w:hAnsi="Arial" w:cs="Arial"/>
          <w:lang w:val="en-US"/>
        </w:rPr>
        <w:fldChar w:fldCharType="end"/>
      </w:r>
      <w:r w:rsidR="004E724F" w:rsidRPr="000636CE">
        <w:rPr>
          <w:rFonts w:ascii="Arial" w:hAnsi="Arial" w:cs="Arial"/>
          <w:lang w:val="en-US"/>
        </w:rPr>
      </w:r>
      <w:r w:rsidR="004E724F" w:rsidRPr="000636CE">
        <w:rPr>
          <w:rFonts w:ascii="Arial" w:hAnsi="Arial" w:cs="Arial"/>
          <w:lang w:val="en-US"/>
        </w:rPr>
        <w:fldChar w:fldCharType="separate"/>
      </w:r>
      <w:r w:rsidR="004E724F" w:rsidRPr="000636CE">
        <w:rPr>
          <w:rFonts w:ascii="Arial" w:hAnsi="Arial" w:cs="Arial"/>
          <w:noProof/>
          <w:lang w:val="en-US"/>
        </w:rPr>
        <w:t>(50)</w:t>
      </w:r>
      <w:r w:rsidR="004E724F" w:rsidRPr="000636CE">
        <w:rPr>
          <w:rFonts w:ascii="Arial" w:hAnsi="Arial" w:cs="Arial"/>
          <w:lang w:val="en-US"/>
        </w:rPr>
        <w:fldChar w:fldCharType="end"/>
      </w:r>
      <w:r w:rsidR="00E12D23" w:rsidRPr="000636CE">
        <w:rPr>
          <w:rFonts w:ascii="Arial" w:hAnsi="Arial" w:cs="Arial"/>
          <w:lang w:val="en-US"/>
        </w:rPr>
        <w:t xml:space="preserve">. </w:t>
      </w:r>
      <w:r w:rsidR="00345811" w:rsidRPr="000636CE">
        <w:rPr>
          <w:rFonts w:ascii="Arial" w:hAnsi="Arial" w:cs="Arial"/>
          <w:lang w:val="en-US"/>
        </w:rPr>
        <w:t xml:space="preserve">Recently, three subgroups (T1, T2 and T3) of </w:t>
      </w:r>
      <w:r w:rsidR="00BA1CAE" w:rsidRPr="000636CE">
        <w:rPr>
          <w:rFonts w:ascii="Arial" w:hAnsi="Arial" w:cs="Arial"/>
          <w:lang w:val="en-US"/>
        </w:rPr>
        <w:t>PNEN</w:t>
      </w:r>
      <w:r w:rsidR="00345811" w:rsidRPr="000636CE">
        <w:rPr>
          <w:rFonts w:ascii="Arial" w:hAnsi="Arial" w:cs="Arial"/>
          <w:lang w:val="en-US"/>
        </w:rPr>
        <w:t xml:space="preserve">s have been identified, based on their methylation profile. Here, the T1 group consisted of the A-D-M WT tumors, while the T2 subgroup encompassed the A-D-M mutated tumors with recurrent chromosomal losses and methylation in the gene body of the </w:t>
      </w:r>
      <w:r w:rsidR="00345811" w:rsidRPr="000636CE">
        <w:rPr>
          <w:rFonts w:ascii="Arial" w:hAnsi="Arial" w:cs="Arial"/>
          <w:i/>
          <w:iCs/>
          <w:lang w:val="en-US"/>
        </w:rPr>
        <w:t>MGMT</w:t>
      </w:r>
      <w:r w:rsidR="00345811" w:rsidRPr="000636CE">
        <w:rPr>
          <w:rFonts w:ascii="Arial" w:hAnsi="Arial" w:cs="Arial"/>
          <w:lang w:val="en-US"/>
        </w:rPr>
        <w:t xml:space="preserve"> gene. </w:t>
      </w:r>
      <w:r w:rsidR="00AE1414" w:rsidRPr="000636CE">
        <w:rPr>
          <w:rFonts w:ascii="Arial" w:hAnsi="Arial" w:cs="Arial"/>
          <w:lang w:val="en-US"/>
        </w:rPr>
        <w:t>T</w:t>
      </w:r>
      <w:r w:rsidR="00345811" w:rsidRPr="000636CE">
        <w:rPr>
          <w:rFonts w:ascii="Arial" w:hAnsi="Arial" w:cs="Arial"/>
          <w:lang w:val="en-US"/>
        </w:rPr>
        <w:t>he</w:t>
      </w:r>
      <w:r w:rsidR="00AE1414" w:rsidRPr="000636CE">
        <w:rPr>
          <w:rFonts w:ascii="Arial" w:hAnsi="Arial" w:cs="Arial"/>
          <w:lang w:val="en-US"/>
        </w:rPr>
        <w:t xml:space="preserve"> last group,</w:t>
      </w:r>
      <w:r w:rsidR="00345811" w:rsidRPr="000636CE">
        <w:rPr>
          <w:rFonts w:ascii="Arial" w:hAnsi="Arial" w:cs="Arial"/>
          <w:lang w:val="en-US"/>
        </w:rPr>
        <w:t xml:space="preserve"> T3</w:t>
      </w:r>
      <w:r w:rsidR="00AE1414" w:rsidRPr="000636CE">
        <w:rPr>
          <w:rFonts w:ascii="Arial" w:hAnsi="Arial" w:cs="Arial"/>
          <w:lang w:val="en-US"/>
        </w:rPr>
        <w:t xml:space="preserve">, </w:t>
      </w:r>
      <w:r w:rsidR="00345811" w:rsidRPr="000636CE">
        <w:rPr>
          <w:rFonts w:ascii="Arial" w:hAnsi="Arial" w:cs="Arial"/>
          <w:lang w:val="en-US"/>
        </w:rPr>
        <w:t xml:space="preserve">displayed mutations in </w:t>
      </w:r>
      <w:r w:rsidR="00345811" w:rsidRPr="000636CE">
        <w:rPr>
          <w:rFonts w:ascii="Arial" w:hAnsi="Arial" w:cs="Arial"/>
          <w:i/>
          <w:iCs/>
          <w:lang w:val="en-US"/>
        </w:rPr>
        <w:t>MEN1</w:t>
      </w:r>
      <w:r w:rsidR="00345811" w:rsidRPr="000636CE">
        <w:rPr>
          <w:rFonts w:ascii="Arial" w:hAnsi="Arial" w:cs="Arial"/>
          <w:lang w:val="en-US"/>
        </w:rPr>
        <w:t xml:space="preserve"> and recurrent loss of chromosome 11. Tumors found in the latter group tend to have a better prognosis </w:t>
      </w:r>
      <w:r w:rsidR="004E724F" w:rsidRPr="000636CE">
        <w:rPr>
          <w:rFonts w:ascii="Arial" w:hAnsi="Arial" w:cs="Arial"/>
          <w:lang w:val="en-US"/>
        </w:rPr>
        <w:fldChar w:fldCharType="begin">
          <w:fldData xml:space="preserve">PEVuZE5vdGU+PENpdGU+PEF1dGhvcj5MYWtpczwvQXV0aG9yPjxZZWFyPjIwMjE8L1llYXI+PFJl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</w:fldData>
        </w:fldChar>
      </w:r>
      <w:r w:rsidR="004E724F" w:rsidRPr="000636CE">
        <w:rPr>
          <w:rFonts w:ascii="Arial" w:hAnsi="Arial" w:cs="Arial"/>
          <w:lang w:val="en-US"/>
        </w:rPr>
        <w:instrText xml:space="preserve"> ADDIN EN.CITE </w:instrText>
      </w:r>
      <w:r w:rsidR="004E724F" w:rsidRPr="000636CE">
        <w:rPr>
          <w:rFonts w:ascii="Arial" w:hAnsi="Arial" w:cs="Arial"/>
          <w:lang w:val="en-US"/>
        </w:rPr>
        <w:fldChar w:fldCharType="begin">
          <w:fldData xml:space="preserve">PEVuZE5vdGU+PENpdGU+PEF1dGhvcj5MYWtpczwvQXV0aG9yPjxZZWFyPjIwMjE8L1llYXI+PFJl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</w:fldData>
        </w:fldChar>
      </w:r>
      <w:r w:rsidR="004E724F" w:rsidRPr="000636CE">
        <w:rPr>
          <w:rFonts w:ascii="Arial" w:hAnsi="Arial" w:cs="Arial"/>
          <w:lang w:val="en-US"/>
        </w:rPr>
        <w:instrText xml:space="preserve"> ADDIN EN.CITE.DATA </w:instrText>
      </w:r>
      <w:r w:rsidR="004E724F" w:rsidRPr="000636CE">
        <w:rPr>
          <w:rFonts w:ascii="Arial" w:hAnsi="Arial" w:cs="Arial"/>
          <w:lang w:val="en-US"/>
        </w:rPr>
      </w:r>
      <w:r w:rsidR="004E724F" w:rsidRPr="000636CE">
        <w:rPr>
          <w:rFonts w:ascii="Arial" w:hAnsi="Arial" w:cs="Arial"/>
          <w:lang w:val="en-US"/>
        </w:rPr>
        <w:fldChar w:fldCharType="end"/>
      </w:r>
      <w:r w:rsidR="004E724F" w:rsidRPr="000636CE">
        <w:rPr>
          <w:rFonts w:ascii="Arial" w:hAnsi="Arial" w:cs="Arial"/>
          <w:lang w:val="en-US"/>
        </w:rPr>
      </w:r>
      <w:r w:rsidR="004E724F" w:rsidRPr="000636CE">
        <w:rPr>
          <w:rFonts w:ascii="Arial" w:hAnsi="Arial" w:cs="Arial"/>
          <w:lang w:val="en-US"/>
        </w:rPr>
        <w:fldChar w:fldCharType="separate"/>
      </w:r>
      <w:r w:rsidR="004E724F" w:rsidRPr="000636CE">
        <w:rPr>
          <w:rFonts w:ascii="Arial" w:hAnsi="Arial" w:cs="Arial"/>
          <w:noProof/>
          <w:lang w:val="en-US"/>
        </w:rPr>
        <w:t>(51)</w:t>
      </w:r>
      <w:r w:rsidR="004E724F" w:rsidRPr="000636CE">
        <w:rPr>
          <w:rFonts w:ascii="Arial" w:hAnsi="Arial" w:cs="Arial"/>
          <w:lang w:val="en-US"/>
        </w:rPr>
        <w:fldChar w:fldCharType="end"/>
      </w:r>
      <w:r w:rsidR="00345811" w:rsidRPr="000636CE">
        <w:rPr>
          <w:rFonts w:ascii="Arial" w:hAnsi="Arial" w:cs="Arial"/>
          <w:lang w:val="en-US"/>
        </w:rPr>
        <w:t xml:space="preserve">.  </w:t>
      </w:r>
      <w:r w:rsidR="00D44B02" w:rsidRPr="000636CE">
        <w:rPr>
          <w:rFonts w:ascii="Arial" w:hAnsi="Arial" w:cs="Arial"/>
          <w:lang w:val="en-US"/>
        </w:rPr>
        <w:t xml:space="preserve"> </w:t>
      </w:r>
    </w:p>
    <w:p w14:paraId="6B8ED647" w14:textId="77777777" w:rsidR="00A512B4" w:rsidRDefault="00A512B4" w:rsidP="000636CE">
      <w:pPr>
        <w:pStyle w:val="Heading1"/>
        <w:spacing w:before="0" w:line="276" w:lineRule="auto"/>
        <w:rPr>
          <w:rFonts w:ascii="Arial" w:hAnsi="Arial" w:cs="Arial"/>
          <w:sz w:val="22"/>
          <w:szCs w:val="22"/>
          <w:lang w:val="en-US"/>
        </w:rPr>
      </w:pPr>
    </w:p>
    <w:p w14:paraId="3E0AD8BA" w14:textId="56EB07C2" w:rsidR="00C47C76" w:rsidRPr="00A512B4" w:rsidRDefault="00A60EC7" w:rsidP="000636CE">
      <w:pPr>
        <w:pStyle w:val="Heading1"/>
        <w:spacing w:before="0" w:line="276" w:lineRule="auto"/>
        <w:rPr>
          <w:rFonts w:ascii="Arial" w:hAnsi="Arial" w:cs="Arial"/>
          <w:b/>
          <w:bCs/>
          <w:color w:val="0070C0"/>
          <w:sz w:val="22"/>
          <w:szCs w:val="22"/>
          <w:lang w:val="en-US"/>
        </w:rPr>
      </w:pPr>
      <w:r w:rsidRPr="00A512B4">
        <w:rPr>
          <w:rFonts w:ascii="Arial" w:hAnsi="Arial" w:cs="Arial"/>
          <w:b/>
          <w:bCs/>
          <w:color w:val="0070C0"/>
          <w:sz w:val="22"/>
          <w:szCs w:val="22"/>
          <w:lang w:val="en-US"/>
        </w:rPr>
        <w:t>D</w:t>
      </w:r>
      <w:r w:rsidR="00A512B4" w:rsidRPr="00A512B4">
        <w:rPr>
          <w:rFonts w:ascii="Arial" w:hAnsi="Arial" w:cs="Arial"/>
          <w:b/>
          <w:bCs/>
          <w:color w:val="0070C0"/>
          <w:sz w:val="22"/>
          <w:szCs w:val="22"/>
          <w:lang w:val="en-US"/>
        </w:rPr>
        <w:t xml:space="preserve">IAGNOSIS AND MONITORING </w:t>
      </w:r>
      <w:r w:rsidR="00250154" w:rsidRPr="00A512B4">
        <w:rPr>
          <w:rFonts w:ascii="Arial" w:hAnsi="Arial" w:cs="Arial"/>
          <w:b/>
          <w:bCs/>
          <w:color w:val="0070C0"/>
          <w:sz w:val="22"/>
          <w:szCs w:val="22"/>
          <w:lang w:val="en-US"/>
        </w:rPr>
        <w:t xml:space="preserve"> </w:t>
      </w:r>
      <w:r w:rsidRPr="00A512B4">
        <w:rPr>
          <w:rFonts w:ascii="Arial" w:hAnsi="Arial" w:cs="Arial"/>
          <w:b/>
          <w:bCs/>
          <w:color w:val="0070C0"/>
          <w:sz w:val="22"/>
          <w:szCs w:val="22"/>
          <w:lang w:val="en-US"/>
        </w:rPr>
        <w:t xml:space="preserve">         </w:t>
      </w:r>
    </w:p>
    <w:p w14:paraId="033F667F" w14:textId="77777777" w:rsidR="00A512B4" w:rsidRDefault="00A512B4" w:rsidP="000636CE">
      <w:pPr>
        <w:pStyle w:val="NoSpacing"/>
        <w:spacing w:line="276" w:lineRule="auto"/>
        <w:rPr>
          <w:rFonts w:ascii="Arial" w:hAnsi="Arial" w:cs="Arial"/>
          <w:lang w:val="en-US"/>
        </w:rPr>
      </w:pPr>
    </w:p>
    <w:p w14:paraId="623616D5" w14:textId="61BF4ED0" w:rsidR="00F3734A" w:rsidRPr="000636CE" w:rsidRDefault="001A0B50" w:rsidP="000636CE">
      <w:pPr>
        <w:pStyle w:val="NoSpacing"/>
        <w:spacing w:line="276" w:lineRule="auto"/>
        <w:rPr>
          <w:rFonts w:ascii="Arial" w:hAnsi="Arial" w:cs="Arial"/>
          <w:lang w:val="en-US"/>
        </w:rPr>
      </w:pPr>
      <w:r w:rsidRPr="000636CE">
        <w:rPr>
          <w:rFonts w:ascii="Arial" w:hAnsi="Arial" w:cs="Arial"/>
          <w:lang w:val="en-US"/>
        </w:rPr>
        <w:t xml:space="preserve">The gold standard for diagnosing </w:t>
      </w:r>
      <w:r w:rsidR="00BA1CAE" w:rsidRPr="000636CE">
        <w:rPr>
          <w:rFonts w:ascii="Arial" w:hAnsi="Arial" w:cs="Arial"/>
          <w:lang w:val="en-US"/>
        </w:rPr>
        <w:t>PNEN</w:t>
      </w:r>
      <w:r w:rsidRPr="000636CE">
        <w:rPr>
          <w:rFonts w:ascii="Arial" w:hAnsi="Arial" w:cs="Arial"/>
          <w:lang w:val="en-US"/>
        </w:rPr>
        <w:t>s remains an immunohistochemical examination of the tumor tissue, but imaging and serum markers are also</w:t>
      </w:r>
      <w:r w:rsidR="00E563ED" w:rsidRPr="000636CE">
        <w:rPr>
          <w:rFonts w:ascii="Arial" w:hAnsi="Arial" w:cs="Arial"/>
          <w:lang w:val="en-US"/>
        </w:rPr>
        <w:t xml:space="preserve"> extremely</w:t>
      </w:r>
      <w:r w:rsidRPr="000636CE">
        <w:rPr>
          <w:rFonts w:ascii="Arial" w:hAnsi="Arial" w:cs="Arial"/>
          <w:lang w:val="en-US"/>
        </w:rPr>
        <w:t xml:space="preserve"> important in the diagnostic process. The clinical presentation often determines the sequence of examinations. For example, patients with F-</w:t>
      </w:r>
      <w:r w:rsidR="00BA1CAE" w:rsidRPr="000636CE">
        <w:rPr>
          <w:rFonts w:ascii="Arial" w:hAnsi="Arial" w:cs="Arial"/>
          <w:lang w:val="en-US"/>
        </w:rPr>
        <w:t>PNEN</w:t>
      </w:r>
      <w:r w:rsidRPr="000636CE">
        <w:rPr>
          <w:rFonts w:ascii="Arial" w:hAnsi="Arial" w:cs="Arial"/>
          <w:lang w:val="en-US"/>
        </w:rPr>
        <w:t xml:space="preserve">s will usually undergo </w:t>
      </w:r>
      <w:r w:rsidR="00E201E3" w:rsidRPr="000636CE">
        <w:rPr>
          <w:rFonts w:ascii="Arial" w:hAnsi="Arial" w:cs="Arial"/>
          <w:lang w:val="en-US"/>
        </w:rPr>
        <w:t>a biochemical blood</w:t>
      </w:r>
      <w:r w:rsidRPr="000636CE">
        <w:rPr>
          <w:rFonts w:ascii="Arial" w:hAnsi="Arial" w:cs="Arial"/>
          <w:lang w:val="en-US"/>
        </w:rPr>
        <w:t xml:space="preserve"> analysis first based on their hormonal symptoms, whereas NF-</w:t>
      </w:r>
      <w:r w:rsidR="00BA1CAE" w:rsidRPr="000636CE">
        <w:rPr>
          <w:rFonts w:ascii="Arial" w:hAnsi="Arial" w:cs="Arial"/>
          <w:lang w:val="en-US"/>
        </w:rPr>
        <w:t>PNEN</w:t>
      </w:r>
      <w:r w:rsidRPr="000636CE">
        <w:rPr>
          <w:rFonts w:ascii="Arial" w:hAnsi="Arial" w:cs="Arial"/>
          <w:lang w:val="en-US"/>
        </w:rPr>
        <w:t>s are often detected by chance on imaging</w:t>
      </w:r>
      <w:r w:rsidR="00C47C76" w:rsidRPr="000636CE">
        <w:rPr>
          <w:rFonts w:ascii="Arial" w:hAnsi="Arial" w:cs="Arial"/>
          <w:lang w:val="en-US"/>
        </w:rPr>
        <w:t xml:space="preserve"> </w:t>
      </w:r>
      <w:r w:rsidR="003B7D74" w:rsidRPr="000636CE">
        <w:rPr>
          <w:rFonts w:ascii="Arial" w:hAnsi="Arial" w:cs="Arial"/>
          <w:lang w:val="en-US"/>
        </w:rPr>
        <w:fldChar w:fldCharType="begin">
          <w:fldData xml:space="preserve">PEVuZE5vdGU+PENpdGU+PEF1dGhvcj5TY290dDwvQXV0aG9yPjxZZWFyPjIwMTk8L1llYXI+PFJl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</w:fldData>
        </w:fldChar>
      </w:r>
      <w:r w:rsidR="003B7D74" w:rsidRPr="000636CE">
        <w:rPr>
          <w:rFonts w:ascii="Arial" w:hAnsi="Arial" w:cs="Arial"/>
          <w:lang w:val="en-US"/>
        </w:rPr>
        <w:instrText xml:space="preserve"> ADDIN EN.CITE </w:instrText>
      </w:r>
      <w:r w:rsidR="003B7D74" w:rsidRPr="000636CE">
        <w:rPr>
          <w:rFonts w:ascii="Arial" w:hAnsi="Arial" w:cs="Arial"/>
          <w:lang w:val="en-US"/>
        </w:rPr>
        <w:fldChar w:fldCharType="begin">
          <w:fldData xml:space="preserve">PEVuZE5vdGU+PENpdGU+PEF1dGhvcj5TY290dDwvQXV0aG9yPjxZZWFyPjIwMTk8L1llYXI+PFJl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</w:fldData>
        </w:fldChar>
      </w:r>
      <w:r w:rsidR="003B7D74" w:rsidRPr="000636CE">
        <w:rPr>
          <w:rFonts w:ascii="Arial" w:hAnsi="Arial" w:cs="Arial"/>
          <w:lang w:val="en-US"/>
        </w:rPr>
        <w:instrText xml:space="preserve"> ADDIN EN.CITE.DATA </w:instrText>
      </w:r>
      <w:r w:rsidR="003B7D74" w:rsidRPr="000636CE">
        <w:rPr>
          <w:rFonts w:ascii="Arial" w:hAnsi="Arial" w:cs="Arial"/>
          <w:lang w:val="en-US"/>
        </w:rPr>
      </w:r>
      <w:r w:rsidR="003B7D74" w:rsidRPr="000636CE">
        <w:rPr>
          <w:rFonts w:ascii="Arial" w:hAnsi="Arial" w:cs="Arial"/>
          <w:lang w:val="en-US"/>
        </w:rPr>
        <w:fldChar w:fldCharType="end"/>
      </w:r>
      <w:r w:rsidR="003B7D74" w:rsidRPr="000636CE">
        <w:rPr>
          <w:rFonts w:ascii="Arial" w:hAnsi="Arial" w:cs="Arial"/>
          <w:lang w:val="en-US"/>
        </w:rPr>
      </w:r>
      <w:r w:rsidR="003B7D74" w:rsidRPr="000636CE">
        <w:rPr>
          <w:rFonts w:ascii="Arial" w:hAnsi="Arial" w:cs="Arial"/>
          <w:lang w:val="en-US"/>
        </w:rPr>
        <w:fldChar w:fldCharType="separate"/>
      </w:r>
      <w:r w:rsidR="003B7D74" w:rsidRPr="000636CE">
        <w:rPr>
          <w:rFonts w:ascii="Arial" w:hAnsi="Arial" w:cs="Arial"/>
          <w:noProof/>
          <w:lang w:val="en-US"/>
        </w:rPr>
        <w:t>(25, 52, 53)</w:t>
      </w:r>
      <w:r w:rsidR="003B7D74" w:rsidRPr="000636CE">
        <w:rPr>
          <w:rFonts w:ascii="Arial" w:hAnsi="Arial" w:cs="Arial"/>
          <w:lang w:val="en-US"/>
        </w:rPr>
        <w:fldChar w:fldCharType="end"/>
      </w:r>
      <w:r w:rsidR="003B7D74" w:rsidRPr="000636CE">
        <w:rPr>
          <w:rFonts w:ascii="Arial" w:hAnsi="Arial" w:cs="Arial"/>
          <w:lang w:val="en-US"/>
        </w:rPr>
        <w:t>.</w:t>
      </w:r>
      <w:r w:rsidR="007D6468" w:rsidRPr="000636CE">
        <w:rPr>
          <w:rFonts w:ascii="Arial" w:hAnsi="Arial" w:cs="Arial"/>
          <w:lang w:val="en-US"/>
        </w:rPr>
        <w:t xml:space="preserve">   </w:t>
      </w:r>
    </w:p>
    <w:p w14:paraId="60D9F509" w14:textId="77777777" w:rsidR="00DB09AA" w:rsidRPr="000636CE" w:rsidRDefault="00DB09AA" w:rsidP="000636CE">
      <w:pPr>
        <w:pStyle w:val="NoSpacing"/>
        <w:spacing w:line="276" w:lineRule="auto"/>
        <w:rPr>
          <w:rFonts w:ascii="Arial" w:hAnsi="Arial" w:cs="Arial"/>
          <w:lang w:val="en-US"/>
        </w:rPr>
      </w:pPr>
    </w:p>
    <w:p w14:paraId="143763AE" w14:textId="0FC43B13" w:rsidR="00266A03" w:rsidRPr="00A512B4" w:rsidRDefault="004E3E63" w:rsidP="000636CE">
      <w:pPr>
        <w:pStyle w:val="Heading2"/>
        <w:spacing w:before="0" w:line="276" w:lineRule="auto"/>
        <w:rPr>
          <w:rFonts w:ascii="Arial" w:hAnsi="Arial" w:cs="Arial"/>
          <w:b/>
          <w:bCs/>
          <w:sz w:val="22"/>
          <w:szCs w:val="22"/>
          <w:lang w:val="en-US"/>
        </w:rPr>
      </w:pPr>
      <w:r w:rsidRPr="00A512B4">
        <w:rPr>
          <w:rFonts w:ascii="Arial" w:hAnsi="Arial" w:cs="Arial"/>
          <w:b/>
          <w:bCs/>
          <w:color w:val="00B050"/>
          <w:sz w:val="22"/>
          <w:szCs w:val="22"/>
          <w:lang w:val="en-US"/>
        </w:rPr>
        <w:lastRenderedPageBreak/>
        <w:t>I</w:t>
      </w:r>
      <w:r w:rsidR="001A0B50" w:rsidRPr="00A512B4">
        <w:rPr>
          <w:rFonts w:ascii="Arial" w:hAnsi="Arial" w:cs="Arial"/>
          <w:b/>
          <w:bCs/>
          <w:color w:val="00B050"/>
          <w:sz w:val="22"/>
          <w:szCs w:val="22"/>
          <w:lang w:val="en-US"/>
        </w:rPr>
        <w:t>mmunohistochemistry</w:t>
      </w:r>
      <w:r w:rsidR="001A0B50" w:rsidRPr="00A512B4">
        <w:rPr>
          <w:rFonts w:ascii="Arial" w:hAnsi="Arial" w:cs="Arial"/>
          <w:b/>
          <w:bCs/>
          <w:sz w:val="22"/>
          <w:szCs w:val="22"/>
          <w:lang w:val="en-US"/>
        </w:rPr>
        <w:t xml:space="preserve"> </w:t>
      </w:r>
    </w:p>
    <w:p w14:paraId="2BAF3375" w14:textId="77777777" w:rsidR="00A512B4" w:rsidRDefault="00A512B4" w:rsidP="000636CE">
      <w:pPr>
        <w:pStyle w:val="NoSpacing"/>
        <w:spacing w:line="276" w:lineRule="auto"/>
        <w:rPr>
          <w:rFonts w:ascii="Arial" w:hAnsi="Arial" w:cs="Arial"/>
          <w:lang w:val="en-US"/>
        </w:rPr>
      </w:pPr>
    </w:p>
    <w:p w14:paraId="72042CC9" w14:textId="645C1D94" w:rsidR="00FA6A8A" w:rsidRDefault="0066651F" w:rsidP="000636CE">
      <w:pPr>
        <w:pStyle w:val="NoSpacing"/>
        <w:spacing w:line="276" w:lineRule="auto"/>
        <w:rPr>
          <w:rFonts w:ascii="Arial" w:hAnsi="Arial" w:cs="Arial"/>
          <w:lang w:val="en-US"/>
        </w:rPr>
      </w:pPr>
      <w:r w:rsidRPr="000636CE">
        <w:rPr>
          <w:rFonts w:ascii="Arial" w:hAnsi="Arial" w:cs="Arial"/>
          <w:lang w:val="en-US"/>
        </w:rPr>
        <w:t xml:space="preserve">To correctly classify </w:t>
      </w:r>
      <w:r w:rsidR="00BA1CAE" w:rsidRPr="000636CE">
        <w:rPr>
          <w:rFonts w:ascii="Arial" w:hAnsi="Arial" w:cs="Arial"/>
          <w:lang w:val="en-US"/>
        </w:rPr>
        <w:t>PNEN</w:t>
      </w:r>
      <w:r w:rsidRPr="000636CE">
        <w:rPr>
          <w:rFonts w:ascii="Arial" w:hAnsi="Arial" w:cs="Arial"/>
          <w:lang w:val="en-US"/>
        </w:rPr>
        <w:t xml:space="preserve">s, tumor morphology and proliferation rates (Ki-67 and mitotic index) should be evaluated in tissue biopsies. These are usually obtained from surgical specimens, </w:t>
      </w:r>
      <w:r w:rsidR="00B87892" w:rsidRPr="000636CE">
        <w:rPr>
          <w:rFonts w:ascii="Arial" w:hAnsi="Arial" w:cs="Arial"/>
          <w:lang w:val="en-US"/>
        </w:rPr>
        <w:t>percutaneous core biopsies</w:t>
      </w:r>
      <w:r w:rsidR="00080A12">
        <w:rPr>
          <w:rFonts w:ascii="Arial" w:hAnsi="Arial" w:cs="Arial"/>
          <w:lang w:val="en-US"/>
        </w:rPr>
        <w:t>,</w:t>
      </w:r>
      <w:r w:rsidR="00B87892" w:rsidRPr="000636CE">
        <w:rPr>
          <w:rFonts w:ascii="Arial" w:hAnsi="Arial" w:cs="Arial"/>
          <w:lang w:val="en-US"/>
        </w:rPr>
        <w:t xml:space="preserve"> or </w:t>
      </w:r>
      <w:r w:rsidRPr="000636CE">
        <w:rPr>
          <w:rFonts w:ascii="Arial" w:hAnsi="Arial" w:cs="Arial"/>
          <w:lang w:val="en-US"/>
        </w:rPr>
        <w:t xml:space="preserve">preoperative biopsies </w:t>
      </w:r>
      <w:r w:rsidR="00A23707" w:rsidRPr="000636CE">
        <w:rPr>
          <w:rFonts w:ascii="Arial" w:hAnsi="Arial" w:cs="Arial"/>
          <w:lang w:val="en-US"/>
        </w:rPr>
        <w:fldChar w:fldCharType="begin">
          <w:fldData xml:space="preserve">PEVuZE5vdGU+PENpdGU+PEF1dGhvcj5SZWJvdXJzPC9BdXRob3I+PFllYXI+MjAxNTwvWWVhcj48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</w:fldData>
        </w:fldChar>
      </w:r>
      <w:r w:rsidR="00A23707" w:rsidRPr="000636CE">
        <w:rPr>
          <w:rFonts w:ascii="Arial" w:hAnsi="Arial" w:cs="Arial"/>
          <w:lang w:val="en-US"/>
        </w:rPr>
        <w:instrText xml:space="preserve"> ADDIN EN.CITE </w:instrText>
      </w:r>
      <w:r w:rsidR="00A23707" w:rsidRPr="000636CE">
        <w:rPr>
          <w:rFonts w:ascii="Arial" w:hAnsi="Arial" w:cs="Arial"/>
          <w:lang w:val="en-US"/>
        </w:rPr>
        <w:fldChar w:fldCharType="begin">
          <w:fldData xml:space="preserve">PEVuZE5vdGU+PENpdGU+PEF1dGhvcj5SZWJvdXJzPC9BdXRob3I+PFllYXI+MjAxNTwvWWVhcj48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</w:fldData>
        </w:fldChar>
      </w:r>
      <w:r w:rsidR="00A23707" w:rsidRPr="000636CE">
        <w:rPr>
          <w:rFonts w:ascii="Arial" w:hAnsi="Arial" w:cs="Arial"/>
          <w:lang w:val="en-US"/>
        </w:rPr>
        <w:instrText xml:space="preserve"> ADDIN EN.CITE.DATA </w:instrText>
      </w:r>
      <w:r w:rsidR="00A23707" w:rsidRPr="000636CE">
        <w:rPr>
          <w:rFonts w:ascii="Arial" w:hAnsi="Arial" w:cs="Arial"/>
          <w:lang w:val="en-US"/>
        </w:rPr>
      </w:r>
      <w:r w:rsidR="00A23707" w:rsidRPr="000636CE">
        <w:rPr>
          <w:rFonts w:ascii="Arial" w:hAnsi="Arial" w:cs="Arial"/>
          <w:lang w:val="en-US"/>
        </w:rPr>
        <w:fldChar w:fldCharType="end"/>
      </w:r>
      <w:r w:rsidR="00A23707" w:rsidRPr="000636CE">
        <w:rPr>
          <w:rFonts w:ascii="Arial" w:hAnsi="Arial" w:cs="Arial"/>
          <w:lang w:val="en-US"/>
        </w:rPr>
      </w:r>
      <w:r w:rsidR="00A23707" w:rsidRPr="000636CE">
        <w:rPr>
          <w:rFonts w:ascii="Arial" w:hAnsi="Arial" w:cs="Arial"/>
          <w:lang w:val="en-US"/>
        </w:rPr>
        <w:fldChar w:fldCharType="separate"/>
      </w:r>
      <w:r w:rsidR="00A23707" w:rsidRPr="000636CE">
        <w:rPr>
          <w:rFonts w:ascii="Arial" w:hAnsi="Arial" w:cs="Arial"/>
          <w:noProof/>
          <w:lang w:val="en-US"/>
        </w:rPr>
        <w:t>(52, 54, 55)</w:t>
      </w:r>
      <w:r w:rsidR="00A23707" w:rsidRPr="000636CE">
        <w:rPr>
          <w:rFonts w:ascii="Arial" w:hAnsi="Arial" w:cs="Arial"/>
          <w:lang w:val="en-US"/>
        </w:rPr>
        <w:fldChar w:fldCharType="end"/>
      </w:r>
      <w:r w:rsidRPr="000636CE">
        <w:rPr>
          <w:rFonts w:ascii="Arial" w:hAnsi="Arial" w:cs="Arial"/>
          <w:lang w:val="en-US"/>
        </w:rPr>
        <w:t xml:space="preserve">. The latter were mainly </w:t>
      </w:r>
      <w:r w:rsidR="00B87892" w:rsidRPr="000636CE">
        <w:rPr>
          <w:rFonts w:ascii="Arial" w:hAnsi="Arial" w:cs="Arial"/>
          <w:lang w:val="en-US"/>
        </w:rPr>
        <w:t>derived</w:t>
      </w:r>
      <w:r w:rsidRPr="000636CE">
        <w:rPr>
          <w:rFonts w:ascii="Arial" w:hAnsi="Arial" w:cs="Arial"/>
          <w:lang w:val="en-US"/>
        </w:rPr>
        <w:t xml:space="preserve"> from endoscopic ultrasound (EUS) guided fine-needle aspirations (FNA) which, in recent years, have been increasingly replaced by</w:t>
      </w:r>
      <w:r w:rsidR="00BD5CAE" w:rsidRPr="000636CE">
        <w:rPr>
          <w:rFonts w:ascii="Arial" w:hAnsi="Arial" w:cs="Arial"/>
          <w:lang w:val="en-US"/>
        </w:rPr>
        <w:t xml:space="preserve"> </w:t>
      </w:r>
      <w:r w:rsidRPr="000636CE">
        <w:rPr>
          <w:rFonts w:ascii="Arial" w:hAnsi="Arial" w:cs="Arial"/>
          <w:lang w:val="en-US"/>
        </w:rPr>
        <w:t>fine-needle biopsies (FNB)</w:t>
      </w:r>
      <w:r w:rsidR="00B87892" w:rsidRPr="000636CE">
        <w:rPr>
          <w:rFonts w:ascii="Arial" w:hAnsi="Arial" w:cs="Arial"/>
          <w:lang w:val="en-US"/>
        </w:rPr>
        <w:t xml:space="preserve"> as these </w:t>
      </w:r>
      <w:r w:rsidRPr="000636CE">
        <w:rPr>
          <w:rFonts w:ascii="Arial" w:hAnsi="Arial" w:cs="Arial"/>
          <w:lang w:val="en-US"/>
        </w:rPr>
        <w:t>enable histological tissue samples to be obtained</w:t>
      </w:r>
      <w:r w:rsidR="00785A70" w:rsidRPr="000636CE">
        <w:rPr>
          <w:rFonts w:ascii="Arial" w:hAnsi="Arial" w:cs="Arial"/>
          <w:lang w:val="en-US"/>
        </w:rPr>
        <w:t xml:space="preserve">, hence immunohistochemistry </w:t>
      </w:r>
      <w:r w:rsidR="00D66E32" w:rsidRPr="000636CE">
        <w:rPr>
          <w:rFonts w:ascii="Arial" w:hAnsi="Arial" w:cs="Arial"/>
          <w:lang w:val="en-US"/>
        </w:rPr>
        <w:t xml:space="preserve">(IHC) </w:t>
      </w:r>
      <w:r w:rsidR="00785A70" w:rsidRPr="000636CE">
        <w:rPr>
          <w:rFonts w:ascii="Arial" w:hAnsi="Arial" w:cs="Arial"/>
          <w:lang w:val="en-US"/>
        </w:rPr>
        <w:t>to be performed</w:t>
      </w:r>
      <w:r w:rsidR="00A23707" w:rsidRPr="000636CE">
        <w:rPr>
          <w:rFonts w:ascii="Arial" w:hAnsi="Arial" w:cs="Arial"/>
          <w:lang w:val="en-US"/>
        </w:rPr>
        <w:t xml:space="preserve"> </w:t>
      </w:r>
      <w:r w:rsidR="00A23707" w:rsidRPr="000636CE">
        <w:rPr>
          <w:rFonts w:ascii="Arial" w:hAnsi="Arial" w:cs="Arial"/>
          <w:lang w:val="en-US"/>
        </w:rPr>
        <w:fldChar w:fldCharType="begin">
          <w:fldData xml:space="preserve">PEVuZE5vdGU+PENpdGU+PEF1dGhvcj5FdXNlYmk8L0F1dGhvcj48WWVhcj4yMDE5PC9ZZWFyPjxS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</w:fldData>
        </w:fldChar>
      </w:r>
      <w:r w:rsidR="00A23707" w:rsidRPr="000636CE">
        <w:rPr>
          <w:rFonts w:ascii="Arial" w:hAnsi="Arial" w:cs="Arial"/>
          <w:lang w:val="en-US"/>
        </w:rPr>
        <w:instrText xml:space="preserve"> ADDIN EN.CITE </w:instrText>
      </w:r>
      <w:r w:rsidR="00A23707" w:rsidRPr="000636CE">
        <w:rPr>
          <w:rFonts w:ascii="Arial" w:hAnsi="Arial" w:cs="Arial"/>
          <w:lang w:val="en-US"/>
        </w:rPr>
        <w:fldChar w:fldCharType="begin">
          <w:fldData xml:space="preserve">PEVuZE5vdGU+PENpdGU+PEF1dGhvcj5FdXNlYmk8L0F1dGhvcj48WWVhcj4yMDE5PC9ZZWFyPjxS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</w:fldData>
        </w:fldChar>
      </w:r>
      <w:r w:rsidR="00A23707" w:rsidRPr="000636CE">
        <w:rPr>
          <w:rFonts w:ascii="Arial" w:hAnsi="Arial" w:cs="Arial"/>
          <w:lang w:val="en-US"/>
        </w:rPr>
        <w:instrText xml:space="preserve"> ADDIN EN.CITE.DATA </w:instrText>
      </w:r>
      <w:r w:rsidR="00A23707" w:rsidRPr="000636CE">
        <w:rPr>
          <w:rFonts w:ascii="Arial" w:hAnsi="Arial" w:cs="Arial"/>
          <w:lang w:val="en-US"/>
        </w:rPr>
      </w:r>
      <w:r w:rsidR="00A23707" w:rsidRPr="000636CE">
        <w:rPr>
          <w:rFonts w:ascii="Arial" w:hAnsi="Arial" w:cs="Arial"/>
          <w:lang w:val="en-US"/>
        </w:rPr>
        <w:fldChar w:fldCharType="end"/>
      </w:r>
      <w:r w:rsidR="00A23707" w:rsidRPr="000636CE">
        <w:rPr>
          <w:rFonts w:ascii="Arial" w:hAnsi="Arial" w:cs="Arial"/>
          <w:lang w:val="en-US"/>
        </w:rPr>
      </w:r>
      <w:r w:rsidR="00A23707" w:rsidRPr="000636CE">
        <w:rPr>
          <w:rFonts w:ascii="Arial" w:hAnsi="Arial" w:cs="Arial"/>
          <w:lang w:val="en-US"/>
        </w:rPr>
        <w:fldChar w:fldCharType="separate"/>
      </w:r>
      <w:r w:rsidR="00A23707" w:rsidRPr="000636CE">
        <w:rPr>
          <w:rFonts w:ascii="Arial" w:hAnsi="Arial" w:cs="Arial"/>
          <w:noProof/>
          <w:lang w:val="en-US"/>
        </w:rPr>
        <w:t>(56, 57)</w:t>
      </w:r>
      <w:r w:rsidR="00A23707" w:rsidRPr="000636CE">
        <w:rPr>
          <w:rFonts w:ascii="Arial" w:hAnsi="Arial" w:cs="Arial"/>
          <w:lang w:val="en-US"/>
        </w:rPr>
        <w:fldChar w:fldCharType="end"/>
      </w:r>
      <w:r w:rsidRPr="000636CE">
        <w:rPr>
          <w:rFonts w:ascii="Arial" w:hAnsi="Arial" w:cs="Arial"/>
          <w:lang w:val="en-US"/>
        </w:rPr>
        <w:t xml:space="preserve">. </w:t>
      </w:r>
      <w:r w:rsidR="008B26A6" w:rsidRPr="000636CE">
        <w:rPr>
          <w:rFonts w:ascii="Arial" w:hAnsi="Arial" w:cs="Arial"/>
          <w:lang w:val="en-US"/>
        </w:rPr>
        <w:t>This immunohistochemical examination is most often initiated by confirming the neuroendocrine differentiation by checking CgA</w:t>
      </w:r>
      <w:r w:rsidR="00087656" w:rsidRPr="000636CE">
        <w:rPr>
          <w:rFonts w:ascii="Arial" w:hAnsi="Arial" w:cs="Arial"/>
          <w:lang w:val="en-US"/>
        </w:rPr>
        <w:t xml:space="preserve"> and synaptophysin (SYP) expression</w:t>
      </w:r>
      <w:r w:rsidR="000021FD" w:rsidRPr="000636CE">
        <w:rPr>
          <w:rFonts w:ascii="Arial" w:hAnsi="Arial" w:cs="Arial"/>
          <w:lang w:val="en-US"/>
        </w:rPr>
        <w:t xml:space="preserve"> </w:t>
      </w:r>
      <w:r w:rsidR="00A23707" w:rsidRPr="000636CE">
        <w:rPr>
          <w:rFonts w:ascii="Arial" w:hAnsi="Arial" w:cs="Arial"/>
          <w:lang w:val="en-US"/>
        </w:rPr>
        <w:fldChar w:fldCharType="begin">
          <w:fldData xml:space="preserve">PEVuZE5vdGU+PENpdGU+PEF1dGhvcj5TY290dDwvQXV0aG9yPjxZZWFyPjIwMTk8L1llYXI+PFJl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==
</w:fldData>
        </w:fldChar>
      </w:r>
      <w:r w:rsidR="00A23707" w:rsidRPr="000636CE">
        <w:rPr>
          <w:rFonts w:ascii="Arial" w:hAnsi="Arial" w:cs="Arial"/>
          <w:lang w:val="en-US"/>
        </w:rPr>
        <w:instrText xml:space="preserve"> ADDIN EN.CITE </w:instrText>
      </w:r>
      <w:r w:rsidR="00A23707" w:rsidRPr="000636CE">
        <w:rPr>
          <w:rFonts w:ascii="Arial" w:hAnsi="Arial" w:cs="Arial"/>
          <w:lang w:val="en-US"/>
        </w:rPr>
        <w:fldChar w:fldCharType="begin">
          <w:fldData xml:space="preserve">PEVuZE5vdGU+PENpdGU+PEF1dGhvcj5TY290dDwvQXV0aG9yPjxZZWFyPjIwMTk8L1llYXI+PFJl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==
</w:fldData>
        </w:fldChar>
      </w:r>
      <w:r w:rsidR="00A23707" w:rsidRPr="000636CE">
        <w:rPr>
          <w:rFonts w:ascii="Arial" w:hAnsi="Arial" w:cs="Arial"/>
          <w:lang w:val="en-US"/>
        </w:rPr>
        <w:instrText xml:space="preserve"> ADDIN EN.CITE.DATA </w:instrText>
      </w:r>
      <w:r w:rsidR="00A23707" w:rsidRPr="000636CE">
        <w:rPr>
          <w:rFonts w:ascii="Arial" w:hAnsi="Arial" w:cs="Arial"/>
          <w:lang w:val="en-US"/>
        </w:rPr>
      </w:r>
      <w:r w:rsidR="00A23707" w:rsidRPr="000636CE">
        <w:rPr>
          <w:rFonts w:ascii="Arial" w:hAnsi="Arial" w:cs="Arial"/>
          <w:lang w:val="en-US"/>
        </w:rPr>
        <w:fldChar w:fldCharType="end"/>
      </w:r>
      <w:r w:rsidR="00A23707" w:rsidRPr="000636CE">
        <w:rPr>
          <w:rFonts w:ascii="Arial" w:hAnsi="Arial" w:cs="Arial"/>
          <w:lang w:val="en-US"/>
        </w:rPr>
      </w:r>
      <w:r w:rsidR="00A23707" w:rsidRPr="000636CE">
        <w:rPr>
          <w:rFonts w:ascii="Arial" w:hAnsi="Arial" w:cs="Arial"/>
          <w:lang w:val="en-US"/>
        </w:rPr>
        <w:fldChar w:fldCharType="separate"/>
      </w:r>
      <w:r w:rsidR="00A23707" w:rsidRPr="000636CE">
        <w:rPr>
          <w:rFonts w:ascii="Arial" w:hAnsi="Arial" w:cs="Arial"/>
          <w:noProof/>
          <w:lang w:val="en-US"/>
        </w:rPr>
        <w:t>(52, 54)</w:t>
      </w:r>
      <w:r w:rsidR="00A23707" w:rsidRPr="000636CE">
        <w:rPr>
          <w:rFonts w:ascii="Arial" w:hAnsi="Arial" w:cs="Arial"/>
          <w:lang w:val="en-US"/>
        </w:rPr>
        <w:fldChar w:fldCharType="end"/>
      </w:r>
      <w:r w:rsidR="008B26A6" w:rsidRPr="000636CE">
        <w:rPr>
          <w:rFonts w:ascii="Arial" w:hAnsi="Arial" w:cs="Arial"/>
          <w:lang w:val="en-US"/>
        </w:rPr>
        <w:t>.</w:t>
      </w:r>
      <w:r w:rsidR="004D0985" w:rsidRPr="000636CE">
        <w:rPr>
          <w:rFonts w:ascii="Arial" w:hAnsi="Arial" w:cs="Arial"/>
          <w:lang w:val="en-US"/>
        </w:rPr>
        <w:t xml:space="preserve"> </w:t>
      </w:r>
      <w:r w:rsidR="00087656" w:rsidRPr="000636CE">
        <w:rPr>
          <w:rFonts w:ascii="Arial" w:hAnsi="Arial" w:cs="Arial"/>
          <w:lang w:val="en-US"/>
        </w:rPr>
        <w:t xml:space="preserve">Other markers such as neuron-specific enolase (NSE) and CD56 are less </w:t>
      </w:r>
      <w:r w:rsidR="00DC46C3" w:rsidRPr="000636CE">
        <w:rPr>
          <w:rFonts w:ascii="Arial" w:hAnsi="Arial" w:cs="Arial"/>
          <w:lang w:val="en-US"/>
        </w:rPr>
        <w:t>specific</w:t>
      </w:r>
      <w:r w:rsidR="00087656" w:rsidRPr="000636CE">
        <w:rPr>
          <w:rFonts w:ascii="Arial" w:hAnsi="Arial" w:cs="Arial"/>
          <w:lang w:val="en-US"/>
        </w:rPr>
        <w:t xml:space="preserve">, hence </w:t>
      </w:r>
      <w:r w:rsidR="00DC46C3" w:rsidRPr="000636CE">
        <w:rPr>
          <w:rFonts w:ascii="Arial" w:hAnsi="Arial" w:cs="Arial"/>
          <w:lang w:val="en-US"/>
        </w:rPr>
        <w:t xml:space="preserve">less </w:t>
      </w:r>
      <w:r w:rsidR="00087656" w:rsidRPr="000636CE">
        <w:rPr>
          <w:rFonts w:ascii="Arial" w:hAnsi="Arial" w:cs="Arial"/>
          <w:lang w:val="en-US"/>
        </w:rPr>
        <w:t xml:space="preserve">useful </w:t>
      </w:r>
      <w:r w:rsidR="00A23707" w:rsidRPr="000636CE">
        <w:rPr>
          <w:rFonts w:ascii="Arial" w:hAnsi="Arial" w:cs="Arial"/>
          <w:lang w:val="en-US"/>
        </w:rPr>
        <w:fldChar w:fldCharType="begin">
          <w:fldData xml:space="preserve">PEVuZE5vdGU+PENpdGU+PEF1dGhvcj5HYXJjaWEtQ2FyYm9uZXJvPC9BdXRob3I+PFllYXI+MjAx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</w:fldData>
        </w:fldChar>
      </w:r>
      <w:r w:rsidR="00A23707" w:rsidRPr="000636CE">
        <w:rPr>
          <w:rFonts w:ascii="Arial" w:hAnsi="Arial" w:cs="Arial"/>
          <w:lang w:val="en-US"/>
        </w:rPr>
        <w:instrText xml:space="preserve"> ADDIN EN.CITE </w:instrText>
      </w:r>
      <w:r w:rsidR="00A23707" w:rsidRPr="000636CE">
        <w:rPr>
          <w:rFonts w:ascii="Arial" w:hAnsi="Arial" w:cs="Arial"/>
          <w:lang w:val="en-US"/>
        </w:rPr>
        <w:fldChar w:fldCharType="begin">
          <w:fldData xml:space="preserve">PEVuZE5vdGU+PENpdGU+PEF1dGhvcj5HYXJjaWEtQ2FyYm9uZXJvPC9BdXRob3I+PFllYXI+MjAx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</w:fldData>
        </w:fldChar>
      </w:r>
      <w:r w:rsidR="00A23707" w:rsidRPr="000636CE">
        <w:rPr>
          <w:rFonts w:ascii="Arial" w:hAnsi="Arial" w:cs="Arial"/>
          <w:lang w:val="en-US"/>
        </w:rPr>
        <w:instrText xml:space="preserve"> ADDIN EN.CITE.DATA </w:instrText>
      </w:r>
      <w:r w:rsidR="00A23707" w:rsidRPr="000636CE">
        <w:rPr>
          <w:rFonts w:ascii="Arial" w:hAnsi="Arial" w:cs="Arial"/>
          <w:lang w:val="en-US"/>
        </w:rPr>
      </w:r>
      <w:r w:rsidR="00A23707" w:rsidRPr="000636CE">
        <w:rPr>
          <w:rFonts w:ascii="Arial" w:hAnsi="Arial" w:cs="Arial"/>
          <w:lang w:val="en-US"/>
        </w:rPr>
        <w:fldChar w:fldCharType="end"/>
      </w:r>
      <w:r w:rsidR="00A23707" w:rsidRPr="000636CE">
        <w:rPr>
          <w:rFonts w:ascii="Arial" w:hAnsi="Arial" w:cs="Arial"/>
          <w:lang w:val="en-US"/>
        </w:rPr>
      </w:r>
      <w:r w:rsidR="00A23707" w:rsidRPr="000636CE">
        <w:rPr>
          <w:rFonts w:ascii="Arial" w:hAnsi="Arial" w:cs="Arial"/>
          <w:lang w:val="en-US"/>
        </w:rPr>
        <w:fldChar w:fldCharType="separate"/>
      </w:r>
      <w:r w:rsidR="00A23707" w:rsidRPr="000636CE">
        <w:rPr>
          <w:rFonts w:ascii="Arial" w:hAnsi="Arial" w:cs="Arial"/>
          <w:noProof/>
          <w:lang w:val="en-US"/>
        </w:rPr>
        <w:t>(58)</w:t>
      </w:r>
      <w:r w:rsidR="00A23707" w:rsidRPr="000636CE">
        <w:rPr>
          <w:rFonts w:ascii="Arial" w:hAnsi="Arial" w:cs="Arial"/>
          <w:lang w:val="en-US"/>
        </w:rPr>
        <w:fldChar w:fldCharType="end"/>
      </w:r>
      <w:r w:rsidR="00DC46C3" w:rsidRPr="000636CE">
        <w:rPr>
          <w:rFonts w:ascii="Arial" w:hAnsi="Arial" w:cs="Arial"/>
          <w:lang w:val="en-US"/>
        </w:rPr>
        <w:t xml:space="preserve">. </w:t>
      </w:r>
      <w:r w:rsidR="00B36C21" w:rsidRPr="000636CE">
        <w:rPr>
          <w:rFonts w:ascii="Arial" w:hAnsi="Arial" w:cs="Arial"/>
          <w:lang w:val="en-US"/>
        </w:rPr>
        <w:t>Next</w:t>
      </w:r>
      <w:r w:rsidR="002903B4" w:rsidRPr="000636CE">
        <w:rPr>
          <w:rFonts w:ascii="Arial" w:hAnsi="Arial" w:cs="Arial"/>
          <w:lang w:val="en-US"/>
        </w:rPr>
        <w:t xml:space="preserve">, tumor morphology is assessed to determine whether the </w:t>
      </w:r>
      <w:r w:rsidR="00BA1CAE" w:rsidRPr="000636CE">
        <w:rPr>
          <w:rFonts w:ascii="Arial" w:hAnsi="Arial" w:cs="Arial"/>
          <w:lang w:val="en-US"/>
        </w:rPr>
        <w:t>PNEN</w:t>
      </w:r>
      <w:r w:rsidR="002903B4" w:rsidRPr="000636CE">
        <w:rPr>
          <w:rFonts w:ascii="Arial" w:hAnsi="Arial" w:cs="Arial"/>
          <w:lang w:val="en-US"/>
        </w:rPr>
        <w:t xml:space="preserve"> is well- or poorly-differentiated</w:t>
      </w:r>
      <w:r w:rsidR="00836101" w:rsidRPr="000636CE">
        <w:rPr>
          <w:rFonts w:ascii="Arial" w:hAnsi="Arial" w:cs="Arial"/>
          <w:lang w:val="en-US"/>
        </w:rPr>
        <w:t xml:space="preserve"> (Figure 2)</w:t>
      </w:r>
      <w:r w:rsidR="002903B4" w:rsidRPr="000636CE">
        <w:rPr>
          <w:rFonts w:ascii="Arial" w:hAnsi="Arial" w:cs="Arial"/>
          <w:lang w:val="en-US"/>
        </w:rPr>
        <w:t xml:space="preserve">. In general, well-differentiated </w:t>
      </w:r>
      <w:r w:rsidR="00BA1CAE" w:rsidRPr="000636CE">
        <w:rPr>
          <w:rFonts w:ascii="Arial" w:hAnsi="Arial" w:cs="Arial"/>
          <w:lang w:val="en-US"/>
        </w:rPr>
        <w:t>PNEN</w:t>
      </w:r>
      <w:r w:rsidR="002903B4" w:rsidRPr="000636CE">
        <w:rPr>
          <w:rFonts w:ascii="Arial" w:hAnsi="Arial" w:cs="Arial"/>
          <w:lang w:val="en-US"/>
        </w:rPr>
        <w:t xml:space="preserve">s </w:t>
      </w:r>
      <w:r w:rsidR="000A0948" w:rsidRPr="000636CE">
        <w:rPr>
          <w:rFonts w:ascii="Arial" w:hAnsi="Arial" w:cs="Arial"/>
          <w:lang w:val="en-US"/>
        </w:rPr>
        <w:t>are characterized by uniform cells with a finely granular cytoplasm and round to oval nucleus which are arranged in a trabecular, glandular</w:t>
      </w:r>
      <w:r w:rsidR="00080A12">
        <w:rPr>
          <w:rFonts w:ascii="Arial" w:hAnsi="Arial" w:cs="Arial"/>
          <w:lang w:val="en-US"/>
        </w:rPr>
        <w:t>,</w:t>
      </w:r>
      <w:r w:rsidR="000A0948" w:rsidRPr="000636CE">
        <w:rPr>
          <w:rFonts w:ascii="Arial" w:hAnsi="Arial" w:cs="Arial"/>
          <w:lang w:val="en-US"/>
        </w:rPr>
        <w:t xml:space="preserve"> or tubuloacinar pattern </w:t>
      </w:r>
      <w:r w:rsidR="00A23707" w:rsidRPr="000636CE">
        <w:rPr>
          <w:rFonts w:ascii="Arial" w:hAnsi="Arial" w:cs="Arial"/>
          <w:lang w:val="en-US"/>
        </w:rPr>
        <w:fldChar w:fldCharType="begin">
          <w:fldData xml:space="preserve">PEVuZE5vdGU+PENpdGU+PEF1dGhvcj5SZWJvdXJzPC9BdXRob3I+PFllYXI+MjAxNTwvWWVhcj48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</w:fldData>
        </w:fldChar>
      </w:r>
      <w:r w:rsidR="00A23707" w:rsidRPr="000636CE">
        <w:rPr>
          <w:rFonts w:ascii="Arial" w:hAnsi="Arial" w:cs="Arial"/>
          <w:lang w:val="en-US"/>
        </w:rPr>
        <w:instrText xml:space="preserve"> ADDIN EN.CITE </w:instrText>
      </w:r>
      <w:r w:rsidR="00A23707" w:rsidRPr="000636CE">
        <w:rPr>
          <w:rFonts w:ascii="Arial" w:hAnsi="Arial" w:cs="Arial"/>
          <w:lang w:val="en-US"/>
        </w:rPr>
        <w:fldChar w:fldCharType="begin">
          <w:fldData xml:space="preserve">PEVuZE5vdGU+PENpdGU+PEF1dGhvcj5SZWJvdXJzPC9BdXRob3I+PFllYXI+MjAxNTwvWWVhcj48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</w:fldData>
        </w:fldChar>
      </w:r>
      <w:r w:rsidR="00A23707" w:rsidRPr="000636CE">
        <w:rPr>
          <w:rFonts w:ascii="Arial" w:hAnsi="Arial" w:cs="Arial"/>
          <w:lang w:val="en-US"/>
        </w:rPr>
        <w:instrText xml:space="preserve"> ADDIN EN.CITE.DATA </w:instrText>
      </w:r>
      <w:r w:rsidR="00A23707" w:rsidRPr="000636CE">
        <w:rPr>
          <w:rFonts w:ascii="Arial" w:hAnsi="Arial" w:cs="Arial"/>
          <w:lang w:val="en-US"/>
        </w:rPr>
      </w:r>
      <w:r w:rsidR="00A23707" w:rsidRPr="000636CE">
        <w:rPr>
          <w:rFonts w:ascii="Arial" w:hAnsi="Arial" w:cs="Arial"/>
          <w:lang w:val="en-US"/>
        </w:rPr>
        <w:fldChar w:fldCharType="end"/>
      </w:r>
      <w:r w:rsidR="00A23707" w:rsidRPr="000636CE">
        <w:rPr>
          <w:rFonts w:ascii="Arial" w:hAnsi="Arial" w:cs="Arial"/>
          <w:lang w:val="en-US"/>
        </w:rPr>
      </w:r>
      <w:r w:rsidR="00A23707" w:rsidRPr="000636CE">
        <w:rPr>
          <w:rFonts w:ascii="Arial" w:hAnsi="Arial" w:cs="Arial"/>
          <w:lang w:val="en-US"/>
        </w:rPr>
        <w:fldChar w:fldCharType="separate"/>
      </w:r>
      <w:r w:rsidR="00A23707" w:rsidRPr="000636CE">
        <w:rPr>
          <w:rFonts w:ascii="Arial" w:hAnsi="Arial" w:cs="Arial"/>
          <w:noProof/>
          <w:lang w:val="en-US"/>
        </w:rPr>
        <w:t>(54, 59)</w:t>
      </w:r>
      <w:r w:rsidR="00A23707" w:rsidRPr="000636CE">
        <w:rPr>
          <w:rFonts w:ascii="Arial" w:hAnsi="Arial" w:cs="Arial"/>
          <w:lang w:val="en-US"/>
        </w:rPr>
        <w:fldChar w:fldCharType="end"/>
      </w:r>
      <w:r w:rsidR="000A0948" w:rsidRPr="000636CE">
        <w:rPr>
          <w:rFonts w:ascii="Arial" w:hAnsi="Arial" w:cs="Arial"/>
          <w:lang w:val="en-US"/>
        </w:rPr>
        <w:t xml:space="preserve">. </w:t>
      </w:r>
      <w:r w:rsidR="00D76237" w:rsidRPr="000636CE">
        <w:rPr>
          <w:rFonts w:ascii="Arial" w:hAnsi="Arial" w:cs="Arial"/>
          <w:lang w:val="en-US"/>
        </w:rPr>
        <w:t xml:space="preserve">Moreover, typically all cells have a heterogeneous expression of CgA in their cytoplasm, whereas SYP stains more diffusely. Poorly-differentiated PNECs, on the other hand, </w:t>
      </w:r>
      <w:r w:rsidR="001763A9" w:rsidRPr="000636CE">
        <w:rPr>
          <w:rFonts w:ascii="Arial" w:hAnsi="Arial" w:cs="Arial"/>
          <w:lang w:val="en-US"/>
        </w:rPr>
        <w:t>consist of atypical neoplastic cells that often</w:t>
      </w:r>
      <w:r w:rsidR="00D76237" w:rsidRPr="000636CE">
        <w:rPr>
          <w:rFonts w:ascii="Arial" w:hAnsi="Arial" w:cs="Arial"/>
          <w:lang w:val="en-US"/>
        </w:rPr>
        <w:t xml:space="preserve"> lack CgA and even SYP</w:t>
      </w:r>
      <w:r w:rsidR="003B6FF2" w:rsidRPr="000636CE">
        <w:rPr>
          <w:rFonts w:ascii="Arial" w:hAnsi="Arial" w:cs="Arial"/>
          <w:lang w:val="en-US"/>
        </w:rPr>
        <w:t xml:space="preserve"> </w:t>
      </w:r>
      <w:r w:rsidR="00A23707" w:rsidRPr="000636CE">
        <w:rPr>
          <w:rFonts w:ascii="Arial" w:hAnsi="Arial" w:cs="Arial"/>
          <w:lang w:val="en-US"/>
        </w:rPr>
        <w:fldChar w:fldCharType="begin">
          <w:fldData xml:space="preserve">PEVuZE5vdGU+PENpdGU+PEF1dGhvcj5QZXJyZW48L0F1dGhvcj48WWVhcj4yMDE3PC9ZZWFyPjxS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</w:fldData>
        </w:fldChar>
      </w:r>
      <w:r w:rsidR="00A23707" w:rsidRPr="000636CE">
        <w:rPr>
          <w:rFonts w:ascii="Arial" w:hAnsi="Arial" w:cs="Arial"/>
          <w:lang w:val="en-US"/>
        </w:rPr>
        <w:instrText xml:space="preserve"> ADDIN EN.CITE </w:instrText>
      </w:r>
      <w:r w:rsidR="00A23707" w:rsidRPr="000636CE">
        <w:rPr>
          <w:rFonts w:ascii="Arial" w:hAnsi="Arial" w:cs="Arial"/>
          <w:lang w:val="en-US"/>
        </w:rPr>
        <w:fldChar w:fldCharType="begin">
          <w:fldData xml:space="preserve">PEVuZE5vdGU+PENpdGU+PEF1dGhvcj5QZXJyZW48L0F1dGhvcj48WWVhcj4yMDE3PC9ZZWFyPjxS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</w:fldData>
        </w:fldChar>
      </w:r>
      <w:r w:rsidR="00A23707" w:rsidRPr="000636CE">
        <w:rPr>
          <w:rFonts w:ascii="Arial" w:hAnsi="Arial" w:cs="Arial"/>
          <w:lang w:val="en-US"/>
        </w:rPr>
        <w:instrText xml:space="preserve"> ADDIN EN.CITE.DATA </w:instrText>
      </w:r>
      <w:r w:rsidR="00A23707" w:rsidRPr="000636CE">
        <w:rPr>
          <w:rFonts w:ascii="Arial" w:hAnsi="Arial" w:cs="Arial"/>
          <w:lang w:val="en-US"/>
        </w:rPr>
      </w:r>
      <w:r w:rsidR="00A23707" w:rsidRPr="000636CE">
        <w:rPr>
          <w:rFonts w:ascii="Arial" w:hAnsi="Arial" w:cs="Arial"/>
          <w:lang w:val="en-US"/>
        </w:rPr>
        <w:fldChar w:fldCharType="end"/>
      </w:r>
      <w:r w:rsidR="00A23707" w:rsidRPr="000636CE">
        <w:rPr>
          <w:rFonts w:ascii="Arial" w:hAnsi="Arial" w:cs="Arial"/>
          <w:lang w:val="en-US"/>
        </w:rPr>
      </w:r>
      <w:r w:rsidR="00A23707" w:rsidRPr="000636CE">
        <w:rPr>
          <w:rFonts w:ascii="Arial" w:hAnsi="Arial" w:cs="Arial"/>
          <w:lang w:val="en-US"/>
        </w:rPr>
        <w:fldChar w:fldCharType="separate"/>
      </w:r>
      <w:r w:rsidR="00A23707" w:rsidRPr="000636CE">
        <w:rPr>
          <w:rFonts w:ascii="Arial" w:hAnsi="Arial" w:cs="Arial"/>
          <w:noProof/>
          <w:lang w:val="en-US"/>
        </w:rPr>
        <w:t>(59, 60)</w:t>
      </w:r>
      <w:r w:rsidR="00A23707" w:rsidRPr="000636CE">
        <w:rPr>
          <w:rFonts w:ascii="Arial" w:hAnsi="Arial" w:cs="Arial"/>
          <w:lang w:val="en-US"/>
        </w:rPr>
        <w:fldChar w:fldCharType="end"/>
      </w:r>
      <w:r w:rsidR="003B6FF2" w:rsidRPr="000636CE">
        <w:rPr>
          <w:rFonts w:ascii="Arial" w:hAnsi="Arial" w:cs="Arial"/>
          <w:lang w:val="en-US"/>
        </w:rPr>
        <w:t xml:space="preserve">. </w:t>
      </w:r>
      <w:r w:rsidR="003C6002" w:rsidRPr="000636CE">
        <w:rPr>
          <w:rFonts w:ascii="Arial" w:hAnsi="Arial" w:cs="Arial"/>
          <w:lang w:val="en-US"/>
        </w:rPr>
        <w:t>Ultimately, tumors are graded by proliferation rate that is influenced by two parameters, Ki-67 and mitotic count. The latter is usually reported as the number of mitoses per mm² which in practice is often complicated by a limited tissue area. The mitotically active regions are then measured again via IHC to determine the Ki-67 index</w:t>
      </w:r>
      <w:r w:rsidR="00836101" w:rsidRPr="000636CE">
        <w:rPr>
          <w:rFonts w:ascii="Arial" w:hAnsi="Arial" w:cs="Arial"/>
          <w:lang w:val="en-US"/>
        </w:rPr>
        <w:t xml:space="preserve"> (Figure 3)</w:t>
      </w:r>
      <w:r w:rsidR="003C6002" w:rsidRPr="000636CE">
        <w:rPr>
          <w:rFonts w:ascii="Arial" w:hAnsi="Arial" w:cs="Arial"/>
          <w:lang w:val="en-US"/>
        </w:rPr>
        <w:t xml:space="preserve">. It is therefore logical that the Ki-67 index is usually higher than the mitotic count since it considers the entire mitotic process and not just the number of mitoses. If both values assign a different grade to the same tumor, the highest grade, associated with the worst prognosis, is assumed </w:t>
      </w:r>
      <w:r w:rsidR="00A23707" w:rsidRPr="000636CE">
        <w:rPr>
          <w:rFonts w:ascii="Arial" w:hAnsi="Arial" w:cs="Arial"/>
          <w:lang w:val="en-US"/>
        </w:rPr>
        <w:fldChar w:fldCharType="begin">
          <w:fldData xml:space="preserve">PEVuZE5vdGU+PENpdGU+PEF1dGhvcj5SZWJvdXJzPC9BdXRob3I+PFllYXI+MjAxNTwvWWVhcj48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</w:fldData>
        </w:fldChar>
      </w:r>
      <w:r w:rsidR="00A23707" w:rsidRPr="000636CE">
        <w:rPr>
          <w:rFonts w:ascii="Arial" w:hAnsi="Arial" w:cs="Arial"/>
          <w:lang w:val="en-US"/>
        </w:rPr>
        <w:instrText xml:space="preserve"> ADDIN EN.CITE </w:instrText>
      </w:r>
      <w:r w:rsidR="00A23707" w:rsidRPr="000636CE">
        <w:rPr>
          <w:rFonts w:ascii="Arial" w:hAnsi="Arial" w:cs="Arial"/>
          <w:lang w:val="en-US"/>
        </w:rPr>
        <w:fldChar w:fldCharType="begin">
          <w:fldData xml:space="preserve">PEVuZE5vdGU+PENpdGU+PEF1dGhvcj5SZWJvdXJzPC9BdXRob3I+PFllYXI+MjAxNTwvWWVhcj48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</w:fldData>
        </w:fldChar>
      </w:r>
      <w:r w:rsidR="00A23707" w:rsidRPr="000636CE">
        <w:rPr>
          <w:rFonts w:ascii="Arial" w:hAnsi="Arial" w:cs="Arial"/>
          <w:lang w:val="en-US"/>
        </w:rPr>
        <w:instrText xml:space="preserve"> ADDIN EN.CITE.DATA </w:instrText>
      </w:r>
      <w:r w:rsidR="00A23707" w:rsidRPr="000636CE">
        <w:rPr>
          <w:rFonts w:ascii="Arial" w:hAnsi="Arial" w:cs="Arial"/>
          <w:lang w:val="en-US"/>
        </w:rPr>
      </w:r>
      <w:r w:rsidR="00A23707" w:rsidRPr="000636CE">
        <w:rPr>
          <w:rFonts w:ascii="Arial" w:hAnsi="Arial" w:cs="Arial"/>
          <w:lang w:val="en-US"/>
        </w:rPr>
        <w:fldChar w:fldCharType="end"/>
      </w:r>
      <w:r w:rsidR="00A23707" w:rsidRPr="000636CE">
        <w:rPr>
          <w:rFonts w:ascii="Arial" w:hAnsi="Arial" w:cs="Arial"/>
          <w:lang w:val="en-US"/>
        </w:rPr>
      </w:r>
      <w:r w:rsidR="00A23707" w:rsidRPr="000636CE">
        <w:rPr>
          <w:rFonts w:ascii="Arial" w:hAnsi="Arial" w:cs="Arial"/>
          <w:lang w:val="en-US"/>
        </w:rPr>
        <w:fldChar w:fldCharType="separate"/>
      </w:r>
      <w:r w:rsidR="00A23707" w:rsidRPr="000636CE">
        <w:rPr>
          <w:rFonts w:ascii="Arial" w:hAnsi="Arial" w:cs="Arial"/>
          <w:noProof/>
          <w:lang w:val="en-US"/>
        </w:rPr>
        <w:t>(17, 23, 52, 54)</w:t>
      </w:r>
      <w:r w:rsidR="00A23707" w:rsidRPr="000636CE">
        <w:rPr>
          <w:rFonts w:ascii="Arial" w:hAnsi="Arial" w:cs="Arial"/>
          <w:lang w:val="en-US"/>
        </w:rPr>
        <w:fldChar w:fldCharType="end"/>
      </w:r>
      <w:r w:rsidR="003C6002" w:rsidRPr="000636CE">
        <w:rPr>
          <w:rFonts w:ascii="Arial" w:hAnsi="Arial" w:cs="Arial"/>
          <w:lang w:val="en-US"/>
        </w:rPr>
        <w:t>.</w:t>
      </w:r>
    </w:p>
    <w:p w14:paraId="6403E651" w14:textId="77777777" w:rsidR="00A512B4" w:rsidRPr="000636CE" w:rsidRDefault="00A512B4" w:rsidP="000636CE">
      <w:pPr>
        <w:pStyle w:val="NoSpacing"/>
        <w:spacing w:line="276" w:lineRule="auto"/>
        <w:rPr>
          <w:rFonts w:ascii="Arial" w:hAnsi="Arial" w:cs="Arial"/>
          <w:lang w:val="en-US"/>
        </w:rPr>
      </w:pPr>
    </w:p>
    <w:p w14:paraId="3A2E5642" w14:textId="270EFB57" w:rsidR="003C6002" w:rsidRDefault="00DB09AA" w:rsidP="000636CE">
      <w:pPr>
        <w:pStyle w:val="NoSpacing"/>
        <w:spacing w:line="276" w:lineRule="auto"/>
        <w:rPr>
          <w:rFonts w:ascii="Arial" w:hAnsi="Arial" w:cs="Arial"/>
          <w:lang w:val="en-US"/>
        </w:rPr>
      </w:pPr>
      <w:r w:rsidRPr="000636CE">
        <w:rPr>
          <w:rFonts w:ascii="Arial" w:hAnsi="Arial" w:cs="Arial"/>
          <w:noProof/>
          <w:lang w:val="nl-BE" w:eastAsia="nl-BE"/>
        </w:rPr>
        <w:drawing>
          <wp:inline distT="0" distB="0" distL="0" distR="0" wp14:anchorId="50D70F7D" wp14:editId="2DDBC93B">
            <wp:extent cx="3804920" cy="1453515"/>
            <wp:effectExtent l="0" t="0" r="508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813263" cy="1456633"/>
                    </a:xfrm>
                    <a:prstGeom prst="rect">
                      <a:avLst/>
                    </a:prstGeom>
                  </pic:spPr>
                </pic:pic>
              </a:graphicData>
            </a:graphic>
          </wp:inline>
        </w:drawing>
      </w:r>
      <w:r w:rsidR="003C6002" w:rsidRPr="000636CE">
        <w:rPr>
          <w:rFonts w:ascii="Arial" w:hAnsi="Arial" w:cs="Arial"/>
          <w:lang w:val="en-US"/>
        </w:rPr>
        <w:t xml:space="preserve">  </w:t>
      </w:r>
    </w:p>
    <w:p w14:paraId="1789D40B" w14:textId="0E2FC23A" w:rsidR="00C43E24" w:rsidRPr="00981A4C" w:rsidRDefault="00981A4C" w:rsidP="000636CE">
      <w:pPr>
        <w:pStyle w:val="NoSpacing"/>
        <w:spacing w:line="276" w:lineRule="auto"/>
        <w:rPr>
          <w:rFonts w:ascii="Arial" w:hAnsi="Arial" w:cs="Arial"/>
          <w:b/>
          <w:bCs/>
          <w:lang w:val="en-US"/>
        </w:rPr>
      </w:pPr>
      <w:r w:rsidRPr="00981A4C">
        <w:rPr>
          <w:rFonts w:ascii="Arial" w:hAnsi="Arial" w:cs="Arial"/>
          <w:b/>
          <w:bCs/>
          <w:lang w:val="en-US"/>
        </w:rPr>
        <w:t>F</w:t>
      </w:r>
      <w:r w:rsidR="00C43E24" w:rsidRPr="00981A4C">
        <w:rPr>
          <w:rFonts w:ascii="Arial" w:hAnsi="Arial" w:cs="Arial"/>
          <w:b/>
          <w:bCs/>
          <w:lang w:val="en-US"/>
        </w:rPr>
        <w:t xml:space="preserve">igure 2. </w:t>
      </w:r>
      <w:r w:rsidR="00926DAC" w:rsidRPr="00981A4C">
        <w:rPr>
          <w:rFonts w:ascii="Arial" w:hAnsi="Arial" w:cs="Arial"/>
          <w:b/>
          <w:bCs/>
          <w:lang w:val="en-US"/>
        </w:rPr>
        <w:t>Hematoxylin</w:t>
      </w:r>
      <w:r w:rsidR="00C43E24" w:rsidRPr="00981A4C">
        <w:rPr>
          <w:rFonts w:ascii="Arial" w:hAnsi="Arial" w:cs="Arial"/>
          <w:b/>
          <w:bCs/>
          <w:lang w:val="en-US"/>
        </w:rPr>
        <w:t>-eosin IHC staining of (A) well-differentiated PNET and (B) poorly-differentiated PNE</w:t>
      </w:r>
      <w:r w:rsidR="00BA1CAE" w:rsidRPr="00981A4C">
        <w:rPr>
          <w:rFonts w:ascii="Arial" w:hAnsi="Arial" w:cs="Arial"/>
          <w:b/>
          <w:bCs/>
          <w:lang w:val="en-US"/>
        </w:rPr>
        <w:t>C</w:t>
      </w:r>
      <w:r w:rsidR="00F3734A" w:rsidRPr="00981A4C">
        <w:rPr>
          <w:rFonts w:ascii="Arial" w:hAnsi="Arial" w:cs="Arial"/>
          <w:b/>
          <w:bCs/>
          <w:lang w:val="en-US"/>
        </w:rPr>
        <w:t xml:space="preserve">. This figure has been adapted from Archives of Pathology &amp; Laboratory Medicine, Fang J. M. and Shi J., A clinicopathologic and molecular update of pancreatic neuroendocrine neoplasms with a focus on the new world health organization classification, 143 (11): 1317-1326. © 2019 </w:t>
      </w:r>
      <w:r w:rsidR="00F3734A" w:rsidRPr="00981A4C">
        <w:rPr>
          <w:rFonts w:ascii="Arial" w:hAnsi="Arial" w:cs="Arial"/>
          <w:b/>
          <w:bCs/>
          <w:lang w:val="en-US"/>
        </w:rPr>
        <w:fldChar w:fldCharType="begin"/>
      </w:r>
      <w:r w:rsidR="00F3734A" w:rsidRPr="00981A4C">
        <w:rPr>
          <w:rFonts w:ascii="Arial" w:hAnsi="Arial" w:cs="Arial"/>
          <w:b/>
          <w:bCs/>
          <w:lang w:val="en-US"/>
        </w:rPr>
        <w:instrText xml:space="preserve"> ADDIN EN.CITE &lt;EndNote&gt;&lt;Cite&gt;&lt;Author&gt;Fang&lt;/Author&gt;&lt;Year&gt;2019&lt;/Year&gt;&lt;RecNum&gt;78&lt;/RecNum&gt;&lt;DisplayText&gt;(59)&lt;/DisplayText&gt;&lt;record&gt;&lt;rec-number&gt;78&lt;/rec-number&gt;&lt;foreign-keys&gt;&lt;key app="EN" db-id="pzwz0wsf9ra29re2f5avtrdy0z2s5sdsrw0s" timestamp="1642511191"&gt;78&lt;/key&gt;&lt;/foreign-keys&gt;&lt;ref-type name="Journal Article"&gt;17&lt;/ref-type&gt;&lt;contributors&gt;&lt;authors&gt;&lt;author&gt;Fang, J. M.&lt;/author&gt;&lt;author&gt;Shi, J.&lt;/author&gt;&lt;/authors&gt;&lt;/contributors&gt;&lt;auth-address&gt;From the Department of Pathology, University of Michigan, Ann Arbor.&lt;/auth-address&gt;&lt;titles&gt;&lt;title&gt;A Clinicopathologic and Molecular Update of Pancreatic Neuroendocrine Neoplasms With a Focus on the New World Health Organization Classification&lt;/title&gt;&lt;secondary-title&gt;Arch Pathol Lab Med&lt;/secondary-title&gt;&lt;alt-title&gt;Archives of pathology &amp;amp; laboratory medicine&lt;/alt-title&gt;&lt;/titles&gt;&lt;periodical&gt;&lt;full-title&gt;Arch Pathol Lab Med&lt;/full-title&gt;&lt;abbr-1&gt;Archives of pathology &amp;amp; laboratory medicine&lt;/abbr-1&gt;&lt;/periodical&gt;&lt;alt-periodical&gt;&lt;full-title&gt;Arch Pathol Lab Med&lt;/full-title&gt;&lt;abbr-1&gt;Archives of pathology &amp;amp; laboratory medicine&lt;/abbr-1&gt;&lt;/alt-periodical&gt;&lt;pages&gt;1317-1326&lt;/pages&gt;&lt;volume&gt;143&lt;/volume&gt;&lt;number&gt;11&lt;/number&gt;&lt;edition&gt;2019/09/12&lt;/edition&gt;&lt;keywords&gt;&lt;keyword&gt;Diagnosis, Differential&lt;/keyword&gt;&lt;keyword&gt;Humans&lt;/keyword&gt;&lt;keyword&gt;Immunohistochemistry&lt;/keyword&gt;&lt;keyword&gt;Neoplasm Grading&lt;/keyword&gt;&lt;keyword&gt;Neuroendocrine Tumors/*classification/diagnosis/pathology&lt;/keyword&gt;&lt;keyword&gt;Pancreas/pathology&lt;/keyword&gt;&lt;keyword&gt;Pancreatic Neoplasms/*classification/diagnosis/pathology&lt;/keyword&gt;&lt;keyword&gt;Prognosis&lt;/keyword&gt;&lt;keyword&gt;World Health Organization&lt;/keyword&gt;&lt;/keywords&gt;&lt;dates&gt;&lt;year&gt;2019&lt;/year&gt;&lt;pub-dates&gt;&lt;date&gt;Nov&lt;/date&gt;&lt;/pub-dates&gt;&lt;/dates&gt;&lt;isbn&gt;0003-9985 (Print)&amp;#xD;0003-9985&lt;/isbn&gt;&lt;accession-num&gt;31509453&lt;/accession-num&gt;&lt;urls&gt;&lt;/urls&gt;&lt;custom2&gt;PMC7141760&lt;/custom2&gt;&lt;custom6&gt;NIHMS1054587 described in this article.&lt;/custom6&gt;&lt;electronic-resource-num&gt;10.5858/arpa.2019-0338-RA&lt;/electronic-resource-num&gt;&lt;remote-database-provider&gt;NLM&lt;/remote-database-provider&gt;&lt;language&gt;eng&lt;/language&gt;&lt;/record&gt;&lt;/Cite&gt;&lt;/EndNote&gt;</w:instrText>
      </w:r>
      <w:r w:rsidR="00F3734A" w:rsidRPr="00981A4C">
        <w:rPr>
          <w:rFonts w:ascii="Arial" w:hAnsi="Arial" w:cs="Arial"/>
          <w:b/>
          <w:bCs/>
          <w:lang w:val="en-US"/>
        </w:rPr>
        <w:fldChar w:fldCharType="separate"/>
      </w:r>
      <w:r w:rsidR="00F3734A" w:rsidRPr="00981A4C">
        <w:rPr>
          <w:rFonts w:ascii="Arial" w:hAnsi="Arial" w:cs="Arial"/>
          <w:b/>
          <w:bCs/>
          <w:noProof/>
          <w:lang w:val="en-US"/>
        </w:rPr>
        <w:t>(59)</w:t>
      </w:r>
      <w:r w:rsidR="00F3734A" w:rsidRPr="00981A4C">
        <w:rPr>
          <w:rFonts w:ascii="Arial" w:hAnsi="Arial" w:cs="Arial"/>
          <w:b/>
          <w:bCs/>
          <w:lang w:val="en-US"/>
        </w:rPr>
        <w:fldChar w:fldCharType="end"/>
      </w:r>
      <w:r w:rsidR="00F3734A" w:rsidRPr="00981A4C">
        <w:rPr>
          <w:rFonts w:ascii="Arial" w:hAnsi="Arial" w:cs="Arial"/>
          <w:b/>
          <w:bCs/>
          <w:lang w:val="en-US"/>
        </w:rPr>
        <w:t xml:space="preserve">. </w:t>
      </w:r>
      <w:r w:rsidR="007D32AA" w:rsidRPr="00981A4C">
        <w:rPr>
          <w:rFonts w:ascii="Arial" w:hAnsi="Arial" w:cs="Arial"/>
          <w:b/>
          <w:bCs/>
          <w:lang w:val="en-US"/>
        </w:rPr>
        <w:t xml:space="preserve"> </w:t>
      </w:r>
      <w:r w:rsidR="00C43E24" w:rsidRPr="00981A4C">
        <w:rPr>
          <w:rFonts w:ascii="Arial" w:hAnsi="Arial" w:cs="Arial"/>
          <w:b/>
          <w:bCs/>
          <w:lang w:val="en-US"/>
        </w:rPr>
        <w:t xml:space="preserve"> </w:t>
      </w:r>
    </w:p>
    <w:p w14:paraId="593AE031" w14:textId="42B7AFB0" w:rsidR="00981A4C" w:rsidRDefault="00981A4C" w:rsidP="000636CE">
      <w:pPr>
        <w:pStyle w:val="NoSpacing"/>
        <w:spacing w:line="276" w:lineRule="auto"/>
        <w:rPr>
          <w:rFonts w:ascii="Arial" w:hAnsi="Arial" w:cs="Arial"/>
          <w:lang w:val="en-US"/>
        </w:rPr>
      </w:pPr>
    </w:p>
    <w:p w14:paraId="1BDBBE65" w14:textId="12BE37F4" w:rsidR="00981A4C" w:rsidRPr="000636CE" w:rsidRDefault="00981A4C" w:rsidP="000636CE">
      <w:pPr>
        <w:pStyle w:val="NoSpacing"/>
        <w:spacing w:line="276" w:lineRule="auto"/>
        <w:rPr>
          <w:rFonts w:ascii="Arial" w:hAnsi="Arial" w:cs="Arial"/>
          <w:lang w:val="en-US"/>
        </w:rPr>
      </w:pPr>
      <w:r>
        <w:rPr>
          <w:rFonts w:ascii="Arial" w:hAnsi="Arial" w:cs="Arial"/>
          <w:noProof/>
          <w:lang w:val="en-US"/>
        </w:rPr>
        <w:drawing>
          <wp:inline distT="0" distB="0" distL="0" distR="0" wp14:anchorId="02DDAF63" wp14:editId="73F82C09">
            <wp:extent cx="5773420" cy="14573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3420" cy="1457325"/>
                    </a:xfrm>
                    <a:prstGeom prst="rect">
                      <a:avLst/>
                    </a:prstGeom>
                    <a:noFill/>
                  </pic:spPr>
                </pic:pic>
              </a:graphicData>
            </a:graphic>
          </wp:inline>
        </w:drawing>
      </w:r>
    </w:p>
    <w:p w14:paraId="5D3AC086" w14:textId="3001D75E" w:rsidR="00F3734A" w:rsidRPr="00981A4C" w:rsidRDefault="009F4B26" w:rsidP="000636CE">
      <w:pPr>
        <w:pStyle w:val="NoSpacing"/>
        <w:spacing w:line="276" w:lineRule="auto"/>
        <w:rPr>
          <w:rFonts w:ascii="Arial" w:hAnsi="Arial" w:cs="Arial"/>
          <w:b/>
          <w:bCs/>
          <w:lang w:val="en-US"/>
        </w:rPr>
      </w:pPr>
      <w:r w:rsidRPr="00981A4C">
        <w:rPr>
          <w:rFonts w:ascii="Arial" w:hAnsi="Arial" w:cs="Arial"/>
          <w:b/>
          <w:bCs/>
          <w:lang w:val="en-US"/>
        </w:rPr>
        <w:lastRenderedPageBreak/>
        <w:t xml:space="preserve">Figure 3. </w:t>
      </w:r>
      <w:r w:rsidR="003079FE" w:rsidRPr="00981A4C">
        <w:rPr>
          <w:rFonts w:ascii="Arial" w:hAnsi="Arial" w:cs="Arial"/>
          <w:b/>
          <w:bCs/>
          <w:lang w:val="en-US"/>
        </w:rPr>
        <w:t>(A)</w:t>
      </w:r>
      <w:r w:rsidR="00BA1CAE" w:rsidRPr="00981A4C">
        <w:rPr>
          <w:rFonts w:ascii="Arial" w:hAnsi="Arial" w:cs="Arial"/>
          <w:b/>
          <w:bCs/>
          <w:lang w:val="en-US"/>
        </w:rPr>
        <w:t xml:space="preserve"> PNEN</w:t>
      </w:r>
      <w:r w:rsidR="003079FE" w:rsidRPr="00981A4C">
        <w:rPr>
          <w:rFonts w:ascii="Arial" w:hAnsi="Arial" w:cs="Arial"/>
          <w:b/>
          <w:bCs/>
          <w:lang w:val="en-US"/>
        </w:rPr>
        <w:t xml:space="preserve"> G1 with Ki-67 index of less than 3%. (B)</w:t>
      </w:r>
      <w:r w:rsidR="00BA1CAE" w:rsidRPr="00981A4C">
        <w:rPr>
          <w:rFonts w:ascii="Arial" w:hAnsi="Arial" w:cs="Arial"/>
          <w:b/>
          <w:bCs/>
          <w:lang w:val="en-US"/>
        </w:rPr>
        <w:t xml:space="preserve"> PNEN</w:t>
      </w:r>
      <w:r w:rsidR="003079FE" w:rsidRPr="00981A4C">
        <w:rPr>
          <w:rFonts w:ascii="Arial" w:hAnsi="Arial" w:cs="Arial"/>
          <w:b/>
          <w:bCs/>
          <w:lang w:val="en-US"/>
        </w:rPr>
        <w:t xml:space="preserve"> G2 with Ki-67 index of 3% to 20%. (C)</w:t>
      </w:r>
      <w:r w:rsidR="00BA1CAE" w:rsidRPr="00981A4C">
        <w:rPr>
          <w:rFonts w:ascii="Arial" w:hAnsi="Arial" w:cs="Arial"/>
          <w:b/>
          <w:bCs/>
          <w:lang w:val="en-US"/>
        </w:rPr>
        <w:t xml:space="preserve"> PNEN</w:t>
      </w:r>
      <w:r w:rsidR="003079FE" w:rsidRPr="00981A4C">
        <w:rPr>
          <w:rFonts w:ascii="Arial" w:hAnsi="Arial" w:cs="Arial"/>
          <w:b/>
          <w:bCs/>
          <w:lang w:val="en-US"/>
        </w:rPr>
        <w:t xml:space="preserve"> G3 with Ki-67 index higher than 20%</w:t>
      </w:r>
      <w:r w:rsidR="00F3734A" w:rsidRPr="00981A4C">
        <w:rPr>
          <w:rFonts w:ascii="Arial" w:hAnsi="Arial" w:cs="Arial"/>
          <w:b/>
          <w:bCs/>
          <w:lang w:val="en-US"/>
        </w:rPr>
        <w:t xml:space="preserve">. This figure has been adapted from Archives of Pathology &amp; Laboratory Medicine, Fang J. M. and Shi J., A clinicopathologic and molecular update of pancreatic neuroendocrine neoplasms with a focus on the new world health organization classification, 143 (11): 1317-1326. © 2019 </w:t>
      </w:r>
      <w:r w:rsidR="00F3734A" w:rsidRPr="00981A4C">
        <w:rPr>
          <w:rFonts w:ascii="Arial" w:hAnsi="Arial" w:cs="Arial"/>
          <w:b/>
          <w:bCs/>
          <w:lang w:val="en-US"/>
        </w:rPr>
        <w:fldChar w:fldCharType="begin"/>
      </w:r>
      <w:r w:rsidR="00F3734A" w:rsidRPr="00981A4C">
        <w:rPr>
          <w:rFonts w:ascii="Arial" w:hAnsi="Arial" w:cs="Arial"/>
          <w:b/>
          <w:bCs/>
          <w:lang w:val="en-US"/>
        </w:rPr>
        <w:instrText xml:space="preserve"> ADDIN EN.CITE &lt;EndNote&gt;&lt;Cite&gt;&lt;Author&gt;Fang&lt;/Author&gt;&lt;Year&gt;2019&lt;/Year&gt;&lt;RecNum&gt;78&lt;/RecNum&gt;&lt;DisplayText&gt;(59)&lt;/DisplayText&gt;&lt;record&gt;&lt;rec-number&gt;78&lt;/rec-number&gt;&lt;foreign-keys&gt;&lt;key app="EN" db-id="pzwz0wsf9ra29re2f5avtrdy0z2s5sdsrw0s" timestamp="1642511191"&gt;78&lt;/key&gt;&lt;/foreign-keys&gt;&lt;ref-type name="Journal Article"&gt;17&lt;/ref-type&gt;&lt;contributors&gt;&lt;authors&gt;&lt;author&gt;Fang, J. M.&lt;/author&gt;&lt;author&gt;Shi, J.&lt;/author&gt;&lt;/authors&gt;&lt;/contributors&gt;&lt;auth-address&gt;From the Department of Pathology, University of Michigan, Ann Arbor.&lt;/auth-address&gt;&lt;titles&gt;&lt;title&gt;A Clinicopathologic and Molecular Update of Pancreatic Neuroendocrine Neoplasms With a Focus on the New World Health Organization Classification&lt;/title&gt;&lt;secondary-title&gt;Arch Pathol Lab Med&lt;/secondary-title&gt;&lt;alt-title&gt;Archives of pathology &amp;amp; laboratory medicine&lt;/alt-title&gt;&lt;/titles&gt;&lt;periodical&gt;&lt;full-title&gt;Arch Pathol Lab Med&lt;/full-title&gt;&lt;abbr-1&gt;Archives of pathology &amp;amp; laboratory medicine&lt;/abbr-1&gt;&lt;/periodical&gt;&lt;alt-periodical&gt;&lt;full-title&gt;Arch Pathol Lab Med&lt;/full-title&gt;&lt;abbr-1&gt;Archives of pathology &amp;amp; laboratory medicine&lt;/abbr-1&gt;&lt;/alt-periodical&gt;&lt;pages&gt;1317-1326&lt;/pages&gt;&lt;volume&gt;143&lt;/volume&gt;&lt;number&gt;11&lt;/number&gt;&lt;edition&gt;2019/09/12&lt;/edition&gt;&lt;keywords&gt;&lt;keyword&gt;Diagnosis, Differential&lt;/keyword&gt;&lt;keyword&gt;Humans&lt;/keyword&gt;&lt;keyword&gt;Immunohistochemistry&lt;/keyword&gt;&lt;keyword&gt;Neoplasm Grading&lt;/keyword&gt;&lt;keyword&gt;Neuroendocrine Tumors/*classification/diagnosis/pathology&lt;/keyword&gt;&lt;keyword&gt;Pancreas/pathology&lt;/keyword&gt;&lt;keyword&gt;Pancreatic Neoplasms/*classification/diagnosis/pathology&lt;/keyword&gt;&lt;keyword&gt;Prognosis&lt;/keyword&gt;&lt;keyword&gt;World Health Organization&lt;/keyword&gt;&lt;/keywords&gt;&lt;dates&gt;&lt;year&gt;2019&lt;/year&gt;&lt;pub-dates&gt;&lt;date&gt;Nov&lt;/date&gt;&lt;/pub-dates&gt;&lt;/dates&gt;&lt;isbn&gt;0003-9985 (Print)&amp;#xD;0003-9985&lt;/isbn&gt;&lt;accession-num&gt;31509453&lt;/accession-num&gt;&lt;urls&gt;&lt;/urls&gt;&lt;custom2&gt;PMC7141760&lt;/custom2&gt;&lt;custom6&gt;NIHMS1054587 described in this article.&lt;/custom6&gt;&lt;electronic-resource-num&gt;10.5858/arpa.2019-0338-RA&lt;/electronic-resource-num&gt;&lt;remote-database-provider&gt;NLM&lt;/remote-database-provider&gt;&lt;language&gt;eng&lt;/language&gt;&lt;/record&gt;&lt;/Cite&gt;&lt;/EndNote&gt;</w:instrText>
      </w:r>
      <w:r w:rsidR="00F3734A" w:rsidRPr="00981A4C">
        <w:rPr>
          <w:rFonts w:ascii="Arial" w:hAnsi="Arial" w:cs="Arial"/>
          <w:b/>
          <w:bCs/>
          <w:lang w:val="en-US"/>
        </w:rPr>
        <w:fldChar w:fldCharType="separate"/>
      </w:r>
      <w:r w:rsidR="00F3734A" w:rsidRPr="00981A4C">
        <w:rPr>
          <w:rFonts w:ascii="Arial" w:hAnsi="Arial" w:cs="Arial"/>
          <w:b/>
          <w:bCs/>
          <w:noProof/>
          <w:lang w:val="en-US"/>
        </w:rPr>
        <w:t>(59)</w:t>
      </w:r>
      <w:r w:rsidR="00F3734A" w:rsidRPr="00981A4C">
        <w:rPr>
          <w:rFonts w:ascii="Arial" w:hAnsi="Arial" w:cs="Arial"/>
          <w:b/>
          <w:bCs/>
          <w:lang w:val="en-US"/>
        </w:rPr>
        <w:fldChar w:fldCharType="end"/>
      </w:r>
      <w:r w:rsidR="003079FE" w:rsidRPr="00981A4C">
        <w:rPr>
          <w:rFonts w:ascii="Arial" w:hAnsi="Arial" w:cs="Arial"/>
          <w:b/>
          <w:bCs/>
          <w:lang w:val="en-US"/>
        </w:rPr>
        <w:t xml:space="preserve">. </w:t>
      </w:r>
    </w:p>
    <w:p w14:paraId="603968F6" w14:textId="77777777" w:rsidR="00981A4C" w:rsidRDefault="00981A4C" w:rsidP="000636CE">
      <w:pPr>
        <w:pStyle w:val="Heading2"/>
        <w:spacing w:before="0" w:line="276" w:lineRule="auto"/>
        <w:rPr>
          <w:rFonts w:ascii="Arial" w:hAnsi="Arial" w:cs="Arial"/>
          <w:sz w:val="22"/>
          <w:szCs w:val="22"/>
          <w:lang w:val="en-US"/>
        </w:rPr>
      </w:pPr>
    </w:p>
    <w:p w14:paraId="546DD6E2" w14:textId="7C4AE4D3" w:rsidR="000C2380" w:rsidRPr="00981A4C" w:rsidRDefault="008C676B" w:rsidP="000636CE">
      <w:pPr>
        <w:pStyle w:val="Heading2"/>
        <w:spacing w:before="0" w:line="276" w:lineRule="auto"/>
        <w:rPr>
          <w:rFonts w:ascii="Arial" w:hAnsi="Arial" w:cs="Arial"/>
          <w:b/>
          <w:bCs/>
          <w:color w:val="00B050"/>
          <w:sz w:val="22"/>
          <w:szCs w:val="22"/>
          <w:lang w:val="en-US"/>
        </w:rPr>
      </w:pPr>
      <w:r w:rsidRPr="00981A4C">
        <w:rPr>
          <w:rFonts w:ascii="Arial" w:hAnsi="Arial" w:cs="Arial"/>
          <w:b/>
          <w:bCs/>
          <w:color w:val="00B050"/>
          <w:sz w:val="22"/>
          <w:szCs w:val="22"/>
          <w:lang w:val="en-US"/>
        </w:rPr>
        <w:t xml:space="preserve">Imaging </w:t>
      </w:r>
    </w:p>
    <w:p w14:paraId="68D4B020" w14:textId="77777777" w:rsidR="00981A4C" w:rsidRDefault="00981A4C" w:rsidP="000636CE">
      <w:pPr>
        <w:pStyle w:val="NoSpacing"/>
        <w:spacing w:line="276" w:lineRule="auto"/>
        <w:rPr>
          <w:rFonts w:ascii="Arial" w:hAnsi="Arial" w:cs="Arial"/>
          <w:lang w:val="en-US"/>
        </w:rPr>
      </w:pPr>
    </w:p>
    <w:p w14:paraId="687B74A2" w14:textId="157C9E61" w:rsidR="005D563B" w:rsidRPr="000636CE" w:rsidRDefault="002E0AF5" w:rsidP="000636CE">
      <w:pPr>
        <w:pStyle w:val="NoSpacing"/>
        <w:spacing w:line="276" w:lineRule="auto"/>
        <w:rPr>
          <w:rFonts w:ascii="Arial" w:hAnsi="Arial" w:cs="Arial"/>
          <w:lang w:val="en-US"/>
        </w:rPr>
      </w:pPr>
      <w:r w:rsidRPr="000636CE">
        <w:rPr>
          <w:rFonts w:ascii="Arial" w:hAnsi="Arial" w:cs="Arial"/>
          <w:lang w:val="en-US"/>
        </w:rPr>
        <w:t xml:space="preserve">Regardless of whether a </w:t>
      </w:r>
      <w:r w:rsidR="00BA1CAE" w:rsidRPr="000636CE">
        <w:rPr>
          <w:rFonts w:ascii="Arial" w:hAnsi="Arial" w:cs="Arial"/>
          <w:lang w:val="en-US"/>
        </w:rPr>
        <w:t>PNEN</w:t>
      </w:r>
      <w:r w:rsidRPr="000636CE">
        <w:rPr>
          <w:rFonts w:ascii="Arial" w:hAnsi="Arial" w:cs="Arial"/>
          <w:lang w:val="en-US"/>
        </w:rPr>
        <w:t xml:space="preserve"> is functional or non-functional, imaging is critical to assess the extent of the disease by localizing the primary tumor and identifying the size of metastatic disease. Localization is required preoperatively to increase the accuracy of intraoperative techniques and</w:t>
      </w:r>
      <w:r w:rsidR="00F11180" w:rsidRPr="000636CE">
        <w:rPr>
          <w:rFonts w:ascii="Arial" w:hAnsi="Arial" w:cs="Arial"/>
          <w:lang w:val="en-US"/>
        </w:rPr>
        <w:t xml:space="preserve"> to</w:t>
      </w:r>
      <w:r w:rsidRPr="000636CE">
        <w:rPr>
          <w:rFonts w:ascii="Arial" w:hAnsi="Arial" w:cs="Arial"/>
          <w:lang w:val="en-US"/>
        </w:rPr>
        <w:t xml:space="preserve"> reduce the need for repeated surgery. </w:t>
      </w:r>
      <w:r w:rsidR="003F0507" w:rsidRPr="000636CE">
        <w:rPr>
          <w:rFonts w:ascii="Arial" w:hAnsi="Arial" w:cs="Arial"/>
          <w:lang w:val="en-US"/>
        </w:rPr>
        <w:t>Besides</w:t>
      </w:r>
      <w:r w:rsidRPr="000636CE">
        <w:rPr>
          <w:rFonts w:ascii="Arial" w:hAnsi="Arial" w:cs="Arial"/>
          <w:lang w:val="en-US"/>
        </w:rPr>
        <w:t xml:space="preserve">, </w:t>
      </w:r>
      <w:r w:rsidR="003F0507" w:rsidRPr="000636CE">
        <w:rPr>
          <w:rFonts w:ascii="Arial" w:hAnsi="Arial" w:cs="Arial"/>
          <w:lang w:val="en-US"/>
        </w:rPr>
        <w:t>imaging</w:t>
      </w:r>
      <w:r w:rsidRPr="000636CE">
        <w:rPr>
          <w:rFonts w:ascii="Arial" w:hAnsi="Arial" w:cs="Arial"/>
          <w:lang w:val="en-US"/>
        </w:rPr>
        <w:t xml:space="preserve"> </w:t>
      </w:r>
      <w:r w:rsidR="003F0507" w:rsidRPr="000636CE">
        <w:rPr>
          <w:rFonts w:ascii="Arial" w:hAnsi="Arial" w:cs="Arial"/>
          <w:lang w:val="en-US"/>
        </w:rPr>
        <w:t xml:space="preserve">is involved in patient’s management as it </w:t>
      </w:r>
      <w:r w:rsidRPr="000636CE">
        <w:rPr>
          <w:rFonts w:ascii="Arial" w:hAnsi="Arial" w:cs="Arial"/>
          <w:lang w:val="en-US"/>
        </w:rPr>
        <w:t xml:space="preserve">allows to </w:t>
      </w:r>
      <w:r w:rsidR="003F0507" w:rsidRPr="000636CE">
        <w:rPr>
          <w:rFonts w:ascii="Arial" w:hAnsi="Arial" w:cs="Arial"/>
          <w:lang w:val="en-US"/>
        </w:rPr>
        <w:t>monitor tumor growth and evaluate response to treatment</w:t>
      </w:r>
      <w:r w:rsidR="00F3734A" w:rsidRPr="000636CE">
        <w:rPr>
          <w:rFonts w:ascii="Arial" w:hAnsi="Arial" w:cs="Arial"/>
          <w:lang w:val="en-US"/>
        </w:rPr>
        <w:t xml:space="preserve"> </w:t>
      </w:r>
      <w:r w:rsidR="00F3734A" w:rsidRPr="000636CE">
        <w:rPr>
          <w:rFonts w:ascii="Arial" w:hAnsi="Arial" w:cs="Arial"/>
          <w:lang w:val="en-US"/>
        </w:rPr>
        <w:fldChar w:fldCharType="begin">
          <w:fldData xml:space="preserve">PEVuZE5vdGU+PENpdGU+PEF1dGhvcj5NZXR6PC9BdXRob3I+PFllYXI+MjAwODwvWWVhcj48UmVj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=
</w:fldData>
        </w:fldChar>
      </w:r>
      <w:r w:rsidR="00B86239" w:rsidRPr="000636CE">
        <w:rPr>
          <w:rFonts w:ascii="Arial" w:hAnsi="Arial" w:cs="Arial"/>
          <w:lang w:val="en-US"/>
        </w:rPr>
        <w:instrText xml:space="preserve"> ADDIN EN.CITE </w:instrText>
      </w:r>
      <w:r w:rsidR="00B86239" w:rsidRPr="000636CE">
        <w:rPr>
          <w:rFonts w:ascii="Arial" w:hAnsi="Arial" w:cs="Arial"/>
          <w:lang w:val="en-US"/>
        </w:rPr>
        <w:fldChar w:fldCharType="begin">
          <w:fldData xml:space="preserve">PEVuZE5vdGU+PENpdGU+PEF1dGhvcj5NZXR6PC9BdXRob3I+PFllYXI+MjAwODwvWWVhcj48UmVj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=
</w:fldData>
        </w:fldChar>
      </w:r>
      <w:r w:rsidR="00B86239" w:rsidRPr="000636CE">
        <w:rPr>
          <w:rFonts w:ascii="Arial" w:hAnsi="Arial" w:cs="Arial"/>
          <w:lang w:val="en-US"/>
        </w:rPr>
        <w:instrText xml:space="preserve"> ADDIN EN.CITE.DATA </w:instrText>
      </w:r>
      <w:r w:rsidR="00B86239" w:rsidRPr="000636CE">
        <w:rPr>
          <w:rFonts w:ascii="Arial" w:hAnsi="Arial" w:cs="Arial"/>
          <w:lang w:val="en-US"/>
        </w:rPr>
      </w:r>
      <w:r w:rsidR="00B86239" w:rsidRPr="000636CE">
        <w:rPr>
          <w:rFonts w:ascii="Arial" w:hAnsi="Arial" w:cs="Arial"/>
          <w:lang w:val="en-US"/>
        </w:rPr>
        <w:fldChar w:fldCharType="end"/>
      </w:r>
      <w:r w:rsidR="00F3734A" w:rsidRPr="000636CE">
        <w:rPr>
          <w:rFonts w:ascii="Arial" w:hAnsi="Arial" w:cs="Arial"/>
          <w:lang w:val="en-US"/>
        </w:rPr>
      </w:r>
      <w:r w:rsidR="00F3734A" w:rsidRPr="000636CE">
        <w:rPr>
          <w:rFonts w:ascii="Arial" w:hAnsi="Arial" w:cs="Arial"/>
          <w:lang w:val="en-US"/>
        </w:rPr>
        <w:fldChar w:fldCharType="separate"/>
      </w:r>
      <w:r w:rsidR="00B86239" w:rsidRPr="000636CE">
        <w:rPr>
          <w:rFonts w:ascii="Arial" w:hAnsi="Arial" w:cs="Arial"/>
          <w:noProof/>
          <w:lang w:val="en-US"/>
        </w:rPr>
        <w:t>(2, 25, 53, 55, 61)</w:t>
      </w:r>
      <w:r w:rsidR="00F3734A" w:rsidRPr="000636CE">
        <w:rPr>
          <w:rFonts w:ascii="Arial" w:hAnsi="Arial" w:cs="Arial"/>
          <w:lang w:val="en-US"/>
        </w:rPr>
        <w:fldChar w:fldCharType="end"/>
      </w:r>
      <w:r w:rsidRPr="000636CE">
        <w:rPr>
          <w:rFonts w:ascii="Arial" w:hAnsi="Arial" w:cs="Arial"/>
          <w:lang w:val="en-US"/>
        </w:rPr>
        <w:t>.</w:t>
      </w:r>
      <w:r w:rsidR="000D2948" w:rsidRPr="000636CE">
        <w:rPr>
          <w:rFonts w:ascii="Arial" w:hAnsi="Arial" w:cs="Arial"/>
          <w:lang w:val="en-US"/>
        </w:rPr>
        <w:t xml:space="preserve"> </w:t>
      </w:r>
      <w:r w:rsidR="00164395" w:rsidRPr="000636CE">
        <w:rPr>
          <w:rFonts w:ascii="Arial" w:hAnsi="Arial" w:cs="Arial"/>
          <w:lang w:val="en-US"/>
        </w:rPr>
        <w:t xml:space="preserve">A multimodal approach is applied to diagnose and stage </w:t>
      </w:r>
      <w:r w:rsidR="00BA1CAE" w:rsidRPr="000636CE">
        <w:rPr>
          <w:rFonts w:ascii="Arial" w:hAnsi="Arial" w:cs="Arial"/>
          <w:lang w:val="en-US"/>
        </w:rPr>
        <w:t>PNEN</w:t>
      </w:r>
      <w:r w:rsidR="00164395" w:rsidRPr="000636CE">
        <w:rPr>
          <w:rFonts w:ascii="Arial" w:hAnsi="Arial" w:cs="Arial"/>
          <w:lang w:val="en-US"/>
        </w:rPr>
        <w:t>s which comprises both anatomical and functional imaging modalities</w:t>
      </w:r>
      <w:r w:rsidR="005D563B" w:rsidRPr="000636CE">
        <w:rPr>
          <w:rFonts w:ascii="Arial" w:hAnsi="Arial" w:cs="Arial"/>
          <w:lang w:val="en-US"/>
        </w:rPr>
        <w:t xml:space="preserve"> </w:t>
      </w:r>
      <w:r w:rsidR="00B86239" w:rsidRPr="000636CE">
        <w:rPr>
          <w:rFonts w:ascii="Arial" w:hAnsi="Arial" w:cs="Arial"/>
          <w:lang w:val="en-US"/>
        </w:rPr>
        <w:fldChar w:fldCharType="begin">
          <w:fldData xml:space="preserve">PEVuZE5vdGU+PENpdGU+PEF1dGhvcj5Sb2NrYWxsPC9BdXRob3I+PFllYXI+MjAwNzwvWWVhcj48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</w:fldData>
        </w:fldChar>
      </w:r>
      <w:r w:rsidR="00B86239" w:rsidRPr="000636CE">
        <w:rPr>
          <w:rFonts w:ascii="Arial" w:hAnsi="Arial" w:cs="Arial"/>
          <w:lang w:val="en-US"/>
        </w:rPr>
        <w:instrText xml:space="preserve"> ADDIN EN.CITE </w:instrText>
      </w:r>
      <w:r w:rsidR="00B86239" w:rsidRPr="000636CE">
        <w:rPr>
          <w:rFonts w:ascii="Arial" w:hAnsi="Arial" w:cs="Arial"/>
          <w:lang w:val="en-US"/>
        </w:rPr>
        <w:fldChar w:fldCharType="begin">
          <w:fldData xml:space="preserve">PEVuZE5vdGU+PENpdGU+PEF1dGhvcj5Sb2NrYWxsPC9BdXRob3I+PFllYXI+MjAwNzwvWWVhcj48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</w:fldData>
        </w:fldChar>
      </w:r>
      <w:r w:rsidR="00B86239" w:rsidRPr="000636CE">
        <w:rPr>
          <w:rFonts w:ascii="Arial" w:hAnsi="Arial" w:cs="Arial"/>
          <w:lang w:val="en-US"/>
        </w:rPr>
        <w:instrText xml:space="preserve"> ADDIN EN.CITE.DATA </w:instrText>
      </w:r>
      <w:r w:rsidR="00B86239" w:rsidRPr="000636CE">
        <w:rPr>
          <w:rFonts w:ascii="Arial" w:hAnsi="Arial" w:cs="Arial"/>
          <w:lang w:val="en-US"/>
        </w:rPr>
      </w:r>
      <w:r w:rsidR="00B86239" w:rsidRPr="000636CE">
        <w:rPr>
          <w:rFonts w:ascii="Arial" w:hAnsi="Arial" w:cs="Arial"/>
          <w:lang w:val="en-US"/>
        </w:rPr>
        <w:fldChar w:fldCharType="end"/>
      </w:r>
      <w:r w:rsidR="00B86239" w:rsidRPr="000636CE">
        <w:rPr>
          <w:rFonts w:ascii="Arial" w:hAnsi="Arial" w:cs="Arial"/>
          <w:lang w:val="en-US"/>
        </w:rPr>
      </w:r>
      <w:r w:rsidR="00B86239" w:rsidRPr="000636CE">
        <w:rPr>
          <w:rFonts w:ascii="Arial" w:hAnsi="Arial" w:cs="Arial"/>
          <w:lang w:val="en-US"/>
        </w:rPr>
        <w:fldChar w:fldCharType="separate"/>
      </w:r>
      <w:r w:rsidR="00B86239" w:rsidRPr="000636CE">
        <w:rPr>
          <w:rFonts w:ascii="Arial" w:hAnsi="Arial" w:cs="Arial"/>
          <w:noProof/>
          <w:lang w:val="en-US"/>
        </w:rPr>
        <w:t>(2, 61-66)</w:t>
      </w:r>
      <w:r w:rsidR="00B86239" w:rsidRPr="000636CE">
        <w:rPr>
          <w:rFonts w:ascii="Arial" w:hAnsi="Arial" w:cs="Arial"/>
          <w:lang w:val="en-US"/>
        </w:rPr>
        <w:fldChar w:fldCharType="end"/>
      </w:r>
      <w:r w:rsidR="005701E5" w:rsidRPr="000636CE">
        <w:rPr>
          <w:rFonts w:ascii="Arial" w:hAnsi="Arial" w:cs="Arial"/>
          <w:lang w:val="en-US"/>
        </w:rPr>
        <w:t>.</w:t>
      </w:r>
      <w:r w:rsidR="007143D0" w:rsidRPr="000636CE">
        <w:rPr>
          <w:rFonts w:ascii="Arial" w:hAnsi="Arial" w:cs="Arial"/>
          <w:lang w:val="en-US"/>
        </w:rPr>
        <w:t xml:space="preserve"> </w:t>
      </w:r>
    </w:p>
    <w:p w14:paraId="3E4E9555" w14:textId="6D0F3DC5" w:rsidR="005701E5" w:rsidRPr="000636CE" w:rsidRDefault="005701E5" w:rsidP="000636CE">
      <w:pPr>
        <w:pStyle w:val="NoSpacing"/>
        <w:spacing w:line="276" w:lineRule="auto"/>
        <w:rPr>
          <w:rFonts w:ascii="Arial" w:hAnsi="Arial" w:cs="Arial"/>
          <w:lang w:val="en-US"/>
        </w:rPr>
      </w:pPr>
    </w:p>
    <w:p w14:paraId="7CC1A3FA" w14:textId="2FE19494" w:rsidR="00F97BA2" w:rsidRPr="00981A4C" w:rsidRDefault="00F97BA2" w:rsidP="000636CE">
      <w:pPr>
        <w:pStyle w:val="Heading3"/>
        <w:spacing w:before="0" w:line="276" w:lineRule="auto"/>
        <w:rPr>
          <w:rFonts w:ascii="Arial" w:hAnsi="Arial" w:cs="Arial"/>
          <w:color w:val="FF0000"/>
          <w:sz w:val="22"/>
          <w:szCs w:val="22"/>
          <w:lang w:val="en-US"/>
        </w:rPr>
      </w:pPr>
      <w:r w:rsidRPr="00981A4C">
        <w:rPr>
          <w:rFonts w:ascii="Arial" w:hAnsi="Arial" w:cs="Arial"/>
          <w:color w:val="FF0000"/>
          <w:sz w:val="22"/>
          <w:szCs w:val="22"/>
          <w:lang w:val="en-US"/>
        </w:rPr>
        <w:t>A</w:t>
      </w:r>
      <w:r w:rsidR="00981A4C" w:rsidRPr="00981A4C">
        <w:rPr>
          <w:rFonts w:ascii="Arial" w:hAnsi="Arial" w:cs="Arial"/>
          <w:color w:val="FF0000"/>
          <w:sz w:val="22"/>
          <w:szCs w:val="22"/>
          <w:lang w:val="en-US"/>
        </w:rPr>
        <w:t xml:space="preserve">NATOMIC IMAGING </w:t>
      </w:r>
      <w:r w:rsidRPr="00981A4C">
        <w:rPr>
          <w:rFonts w:ascii="Arial" w:hAnsi="Arial" w:cs="Arial"/>
          <w:color w:val="FF0000"/>
          <w:sz w:val="22"/>
          <w:szCs w:val="22"/>
          <w:lang w:val="en-US"/>
        </w:rPr>
        <w:t xml:space="preserve">  </w:t>
      </w:r>
    </w:p>
    <w:p w14:paraId="00A47579" w14:textId="77777777" w:rsidR="00981A4C" w:rsidRDefault="00981A4C" w:rsidP="000636CE">
      <w:pPr>
        <w:pStyle w:val="NoSpacing"/>
        <w:spacing w:line="276" w:lineRule="auto"/>
        <w:rPr>
          <w:rFonts w:ascii="Arial" w:hAnsi="Arial" w:cs="Arial"/>
          <w:lang w:val="en-US"/>
        </w:rPr>
      </w:pPr>
    </w:p>
    <w:p w14:paraId="1C65DDED" w14:textId="0CA2E64D" w:rsidR="00EB56D5" w:rsidRPr="000636CE" w:rsidRDefault="00EF0347" w:rsidP="000636CE">
      <w:pPr>
        <w:pStyle w:val="NoSpacing"/>
        <w:spacing w:line="276" w:lineRule="auto"/>
        <w:rPr>
          <w:rFonts w:ascii="Arial" w:hAnsi="Arial" w:cs="Arial"/>
          <w:lang w:val="en-US"/>
        </w:rPr>
      </w:pPr>
      <w:r w:rsidRPr="000636CE">
        <w:rPr>
          <w:rFonts w:ascii="Arial" w:hAnsi="Arial" w:cs="Arial"/>
          <w:lang w:val="en-US"/>
        </w:rPr>
        <w:t xml:space="preserve">Anatomical imaging modalities such as </w:t>
      </w:r>
      <w:r w:rsidR="005D563B" w:rsidRPr="000636CE">
        <w:rPr>
          <w:rFonts w:ascii="Arial" w:hAnsi="Arial" w:cs="Arial"/>
          <w:lang w:val="en-US"/>
        </w:rPr>
        <w:t>Computed Tomography (</w:t>
      </w:r>
      <w:r w:rsidRPr="000636CE">
        <w:rPr>
          <w:rFonts w:ascii="Arial" w:hAnsi="Arial" w:cs="Arial"/>
          <w:lang w:val="en-US"/>
        </w:rPr>
        <w:t>CT</w:t>
      </w:r>
      <w:r w:rsidR="005D563B" w:rsidRPr="000636CE">
        <w:rPr>
          <w:rFonts w:ascii="Arial" w:hAnsi="Arial" w:cs="Arial"/>
          <w:lang w:val="en-US"/>
        </w:rPr>
        <w:t>)</w:t>
      </w:r>
      <w:r w:rsidRPr="000636CE">
        <w:rPr>
          <w:rFonts w:ascii="Arial" w:hAnsi="Arial" w:cs="Arial"/>
          <w:lang w:val="en-US"/>
        </w:rPr>
        <w:t xml:space="preserve"> and </w:t>
      </w:r>
      <w:r w:rsidR="005D563B" w:rsidRPr="000636CE">
        <w:rPr>
          <w:rFonts w:ascii="Arial" w:hAnsi="Arial" w:cs="Arial"/>
          <w:lang w:val="en-US"/>
        </w:rPr>
        <w:t>Magnetic Resonance Imaging (</w:t>
      </w:r>
      <w:r w:rsidRPr="000636CE">
        <w:rPr>
          <w:rFonts w:ascii="Arial" w:hAnsi="Arial" w:cs="Arial"/>
          <w:lang w:val="en-US"/>
        </w:rPr>
        <w:t>MRI</w:t>
      </w:r>
      <w:r w:rsidR="005D563B" w:rsidRPr="000636CE">
        <w:rPr>
          <w:rFonts w:ascii="Arial" w:hAnsi="Arial" w:cs="Arial"/>
          <w:lang w:val="en-US"/>
        </w:rPr>
        <w:t>)</w:t>
      </w:r>
      <w:r w:rsidRPr="000636CE">
        <w:rPr>
          <w:rFonts w:ascii="Arial" w:hAnsi="Arial" w:cs="Arial"/>
          <w:lang w:val="en-US"/>
        </w:rPr>
        <w:t xml:space="preserve"> are capable of depicting normal and diseased tissue at high spatial resolution </w:t>
      </w:r>
      <w:r w:rsidR="00B86239" w:rsidRPr="000636CE">
        <w:rPr>
          <w:rFonts w:ascii="Arial" w:hAnsi="Arial" w:cs="Arial"/>
          <w:lang w:val="en-US"/>
        </w:rPr>
        <w:fldChar w:fldCharType="begin">
          <w:fldData xml:space="preserve">PEVuZE5vdGU+PENpdGU+PEF1dGhvcj5Nb3JzZTwvQXV0aG9yPjxZZWFyPjIwMjA8L1llYXI+PFJl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</w:fldData>
        </w:fldChar>
      </w:r>
      <w:r w:rsidR="00B86239" w:rsidRPr="000636CE">
        <w:rPr>
          <w:rFonts w:ascii="Arial" w:hAnsi="Arial" w:cs="Arial"/>
          <w:lang w:val="en-US"/>
        </w:rPr>
        <w:instrText xml:space="preserve"> ADDIN EN.CITE </w:instrText>
      </w:r>
      <w:r w:rsidR="00B86239" w:rsidRPr="000636CE">
        <w:rPr>
          <w:rFonts w:ascii="Arial" w:hAnsi="Arial" w:cs="Arial"/>
          <w:lang w:val="en-US"/>
        </w:rPr>
        <w:fldChar w:fldCharType="begin">
          <w:fldData xml:space="preserve">PEVuZE5vdGU+PENpdGU+PEF1dGhvcj5Nb3JzZTwvQXV0aG9yPjxZZWFyPjIwMjA8L1llYXI+PFJl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</w:fldData>
        </w:fldChar>
      </w:r>
      <w:r w:rsidR="00B86239" w:rsidRPr="000636CE">
        <w:rPr>
          <w:rFonts w:ascii="Arial" w:hAnsi="Arial" w:cs="Arial"/>
          <w:lang w:val="en-US"/>
        </w:rPr>
        <w:instrText xml:space="preserve"> ADDIN EN.CITE.DATA </w:instrText>
      </w:r>
      <w:r w:rsidR="00B86239" w:rsidRPr="000636CE">
        <w:rPr>
          <w:rFonts w:ascii="Arial" w:hAnsi="Arial" w:cs="Arial"/>
          <w:lang w:val="en-US"/>
        </w:rPr>
      </w:r>
      <w:r w:rsidR="00B86239" w:rsidRPr="000636CE">
        <w:rPr>
          <w:rFonts w:ascii="Arial" w:hAnsi="Arial" w:cs="Arial"/>
          <w:lang w:val="en-US"/>
        </w:rPr>
        <w:fldChar w:fldCharType="end"/>
      </w:r>
      <w:r w:rsidR="00B86239" w:rsidRPr="000636CE">
        <w:rPr>
          <w:rFonts w:ascii="Arial" w:hAnsi="Arial" w:cs="Arial"/>
          <w:lang w:val="en-US"/>
        </w:rPr>
      </w:r>
      <w:r w:rsidR="00B86239" w:rsidRPr="000636CE">
        <w:rPr>
          <w:rFonts w:ascii="Arial" w:hAnsi="Arial" w:cs="Arial"/>
          <w:lang w:val="en-US"/>
        </w:rPr>
        <w:fldChar w:fldCharType="separate"/>
      </w:r>
      <w:r w:rsidR="00B86239" w:rsidRPr="000636CE">
        <w:rPr>
          <w:rFonts w:ascii="Arial" w:hAnsi="Arial" w:cs="Arial"/>
          <w:noProof/>
          <w:lang w:val="en-US"/>
        </w:rPr>
        <w:t>(67)</w:t>
      </w:r>
      <w:r w:rsidR="00B86239" w:rsidRPr="000636CE">
        <w:rPr>
          <w:rFonts w:ascii="Arial" w:hAnsi="Arial" w:cs="Arial"/>
          <w:lang w:val="en-US"/>
        </w:rPr>
        <w:fldChar w:fldCharType="end"/>
      </w:r>
      <w:r w:rsidRPr="000636CE">
        <w:rPr>
          <w:rFonts w:ascii="Arial" w:hAnsi="Arial" w:cs="Arial"/>
          <w:lang w:val="en-US"/>
        </w:rPr>
        <w:t xml:space="preserve">. </w:t>
      </w:r>
      <w:r w:rsidR="002B5579" w:rsidRPr="000636CE">
        <w:rPr>
          <w:rFonts w:ascii="Arial" w:hAnsi="Arial" w:cs="Arial"/>
          <w:lang w:val="en-US"/>
        </w:rPr>
        <w:t>Contrast enhanced CT</w:t>
      </w:r>
      <w:r w:rsidR="00D0318E" w:rsidRPr="000636CE">
        <w:rPr>
          <w:rFonts w:ascii="Arial" w:hAnsi="Arial" w:cs="Arial"/>
          <w:lang w:val="en-US"/>
        </w:rPr>
        <w:t xml:space="preserve"> </w:t>
      </w:r>
      <w:r w:rsidR="002B5579" w:rsidRPr="000636CE">
        <w:rPr>
          <w:rFonts w:ascii="Arial" w:hAnsi="Arial" w:cs="Arial"/>
          <w:lang w:val="en-US"/>
        </w:rPr>
        <w:t xml:space="preserve">is the most </w:t>
      </w:r>
      <w:r w:rsidR="00BC007E" w:rsidRPr="000636CE">
        <w:rPr>
          <w:rFonts w:ascii="Arial" w:hAnsi="Arial" w:cs="Arial"/>
          <w:lang w:val="en-US"/>
        </w:rPr>
        <w:t>commonly</w:t>
      </w:r>
      <w:r w:rsidR="002B5579" w:rsidRPr="000636CE">
        <w:rPr>
          <w:rFonts w:ascii="Arial" w:hAnsi="Arial" w:cs="Arial"/>
          <w:lang w:val="en-US"/>
        </w:rPr>
        <w:t xml:space="preserve"> used</w:t>
      </w:r>
      <w:r w:rsidR="007E477D" w:rsidRPr="000636CE">
        <w:rPr>
          <w:rFonts w:ascii="Arial" w:hAnsi="Arial" w:cs="Arial"/>
          <w:lang w:val="en-US"/>
        </w:rPr>
        <w:t xml:space="preserve"> and preferred</w:t>
      </w:r>
      <w:r w:rsidR="002B5579" w:rsidRPr="000636CE">
        <w:rPr>
          <w:rFonts w:ascii="Arial" w:hAnsi="Arial" w:cs="Arial"/>
          <w:lang w:val="en-US"/>
        </w:rPr>
        <w:t xml:space="preserve"> modality as it</w:t>
      </w:r>
      <w:r w:rsidR="00BC007E" w:rsidRPr="000636CE">
        <w:rPr>
          <w:rFonts w:ascii="Arial" w:hAnsi="Arial" w:cs="Arial"/>
          <w:lang w:val="en-US"/>
        </w:rPr>
        <w:t xml:space="preserve"> is widely available</w:t>
      </w:r>
      <w:r w:rsidR="002356D9" w:rsidRPr="000636CE">
        <w:rPr>
          <w:rFonts w:ascii="Arial" w:hAnsi="Arial" w:cs="Arial"/>
          <w:lang w:val="en-US"/>
        </w:rPr>
        <w:t xml:space="preserve">, </w:t>
      </w:r>
      <w:r w:rsidR="002B5579" w:rsidRPr="000636CE">
        <w:rPr>
          <w:rFonts w:ascii="Arial" w:hAnsi="Arial" w:cs="Arial"/>
          <w:lang w:val="en-US"/>
        </w:rPr>
        <w:t>renders clear anatomical images of the pancreas, lymph nodes</w:t>
      </w:r>
      <w:r w:rsidR="007B2B3B">
        <w:rPr>
          <w:rFonts w:ascii="Arial" w:hAnsi="Arial" w:cs="Arial"/>
          <w:lang w:val="en-US"/>
        </w:rPr>
        <w:t>,</w:t>
      </w:r>
      <w:r w:rsidR="002B5579" w:rsidRPr="000636CE">
        <w:rPr>
          <w:rFonts w:ascii="Arial" w:hAnsi="Arial" w:cs="Arial"/>
          <w:lang w:val="en-US"/>
        </w:rPr>
        <w:t xml:space="preserve"> and liver metastasis</w:t>
      </w:r>
      <w:r w:rsidR="007E477D" w:rsidRPr="000636CE">
        <w:rPr>
          <w:rFonts w:ascii="Arial" w:hAnsi="Arial" w:cs="Arial"/>
          <w:lang w:val="en-US"/>
        </w:rPr>
        <w:t xml:space="preserve"> and allows to assess vascular invasion and resectability</w:t>
      </w:r>
      <w:r w:rsidR="002B5579" w:rsidRPr="000636CE">
        <w:rPr>
          <w:rFonts w:ascii="Arial" w:hAnsi="Arial" w:cs="Arial"/>
          <w:lang w:val="en-US"/>
        </w:rPr>
        <w:t xml:space="preserve"> </w:t>
      </w:r>
      <w:r w:rsidR="00B86239" w:rsidRPr="000636CE">
        <w:rPr>
          <w:rFonts w:ascii="Arial" w:hAnsi="Arial" w:cs="Arial"/>
          <w:lang w:val="en-US"/>
        </w:rPr>
        <w:fldChar w:fldCharType="begin">
          <w:fldData xml:space="preserve">PEVuZE5vdGU+PENpdGU+PEF1dGhvcj5TY290dDwvQXV0aG9yPjxZZWFyPjIwMTk8L1llYXI+PFJl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</w:fldData>
        </w:fldChar>
      </w:r>
      <w:r w:rsidR="00B86239" w:rsidRPr="000636CE">
        <w:rPr>
          <w:rFonts w:ascii="Arial" w:hAnsi="Arial" w:cs="Arial"/>
          <w:lang w:val="en-US"/>
        </w:rPr>
        <w:instrText xml:space="preserve"> ADDIN EN.CITE </w:instrText>
      </w:r>
      <w:r w:rsidR="00B86239" w:rsidRPr="000636CE">
        <w:rPr>
          <w:rFonts w:ascii="Arial" w:hAnsi="Arial" w:cs="Arial"/>
          <w:lang w:val="en-US"/>
        </w:rPr>
        <w:fldChar w:fldCharType="begin">
          <w:fldData xml:space="preserve">PEVuZE5vdGU+PENpdGU+PEF1dGhvcj5TY290dDwvQXV0aG9yPjxZZWFyPjIwMTk8L1llYXI+PFJl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</w:fldData>
        </w:fldChar>
      </w:r>
      <w:r w:rsidR="00B86239" w:rsidRPr="000636CE">
        <w:rPr>
          <w:rFonts w:ascii="Arial" w:hAnsi="Arial" w:cs="Arial"/>
          <w:lang w:val="en-US"/>
        </w:rPr>
        <w:instrText xml:space="preserve"> ADDIN EN.CITE.DATA </w:instrText>
      </w:r>
      <w:r w:rsidR="00B86239" w:rsidRPr="000636CE">
        <w:rPr>
          <w:rFonts w:ascii="Arial" w:hAnsi="Arial" w:cs="Arial"/>
          <w:lang w:val="en-US"/>
        </w:rPr>
      </w:r>
      <w:r w:rsidR="00B86239" w:rsidRPr="000636CE">
        <w:rPr>
          <w:rFonts w:ascii="Arial" w:hAnsi="Arial" w:cs="Arial"/>
          <w:lang w:val="en-US"/>
        </w:rPr>
        <w:fldChar w:fldCharType="end"/>
      </w:r>
      <w:r w:rsidR="00B86239" w:rsidRPr="000636CE">
        <w:rPr>
          <w:rFonts w:ascii="Arial" w:hAnsi="Arial" w:cs="Arial"/>
          <w:lang w:val="en-US"/>
        </w:rPr>
      </w:r>
      <w:r w:rsidR="00B86239" w:rsidRPr="000636CE">
        <w:rPr>
          <w:rFonts w:ascii="Arial" w:hAnsi="Arial" w:cs="Arial"/>
          <w:lang w:val="en-US"/>
        </w:rPr>
        <w:fldChar w:fldCharType="separate"/>
      </w:r>
      <w:r w:rsidR="00B86239" w:rsidRPr="000636CE">
        <w:rPr>
          <w:rFonts w:ascii="Arial" w:hAnsi="Arial" w:cs="Arial"/>
          <w:noProof/>
          <w:lang w:val="en-US"/>
        </w:rPr>
        <w:t>(25, 52, 62, 64, 68, 69)</w:t>
      </w:r>
      <w:r w:rsidR="00B86239" w:rsidRPr="000636CE">
        <w:rPr>
          <w:rFonts w:ascii="Arial" w:hAnsi="Arial" w:cs="Arial"/>
          <w:lang w:val="en-US"/>
        </w:rPr>
        <w:fldChar w:fldCharType="end"/>
      </w:r>
      <w:r w:rsidR="002B5579" w:rsidRPr="000636CE">
        <w:rPr>
          <w:rFonts w:ascii="Arial" w:hAnsi="Arial" w:cs="Arial"/>
          <w:lang w:val="en-US"/>
        </w:rPr>
        <w:t>.</w:t>
      </w:r>
      <w:r w:rsidR="00827161" w:rsidRPr="000636CE">
        <w:rPr>
          <w:rFonts w:ascii="Arial" w:hAnsi="Arial" w:cs="Arial"/>
          <w:lang w:val="en-US"/>
        </w:rPr>
        <w:t xml:space="preserve"> </w:t>
      </w:r>
      <w:r w:rsidR="00A97B7B" w:rsidRPr="000636CE">
        <w:rPr>
          <w:rFonts w:ascii="Arial" w:hAnsi="Arial" w:cs="Arial"/>
          <w:lang w:val="en-US"/>
        </w:rPr>
        <w:t>T</w:t>
      </w:r>
      <w:r w:rsidR="00A672DC" w:rsidRPr="000636CE">
        <w:rPr>
          <w:rFonts w:ascii="Arial" w:hAnsi="Arial" w:cs="Arial"/>
          <w:lang w:val="en-US"/>
        </w:rPr>
        <w:t>h</w:t>
      </w:r>
      <w:r w:rsidR="002B5579" w:rsidRPr="000636CE">
        <w:rPr>
          <w:rFonts w:ascii="Arial" w:hAnsi="Arial" w:cs="Arial"/>
          <w:lang w:val="en-US"/>
        </w:rPr>
        <w:t xml:space="preserve">e more recent, multiphase multidetector CT scan exhibits even more advantages including reduced artifacts due to rapid scan time, improved arterial phase images due to accurate contrast medium tracking and improved resolution by generating thinner slices that can be studied in different anatomical planes </w:t>
      </w:r>
      <w:r w:rsidR="00B86239" w:rsidRPr="000636CE">
        <w:rPr>
          <w:rFonts w:ascii="Arial" w:hAnsi="Arial" w:cs="Arial"/>
          <w:lang w:val="en-US"/>
        </w:rPr>
        <w:fldChar w:fldCharType="begin">
          <w:fldData xml:space="preserve">PEVuZE5vdGU+PENpdGU+PEF1dGhvcj5Sb2NrYWxsPC9BdXRob3I+PFllYXI+MjAwNzwvWWVhcj48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=
</w:fldData>
        </w:fldChar>
      </w:r>
      <w:r w:rsidR="00B86239" w:rsidRPr="000636CE">
        <w:rPr>
          <w:rFonts w:ascii="Arial" w:hAnsi="Arial" w:cs="Arial"/>
          <w:lang w:val="en-US"/>
        </w:rPr>
        <w:instrText xml:space="preserve"> ADDIN EN.CITE </w:instrText>
      </w:r>
      <w:r w:rsidR="00B86239" w:rsidRPr="000636CE">
        <w:rPr>
          <w:rFonts w:ascii="Arial" w:hAnsi="Arial" w:cs="Arial"/>
          <w:lang w:val="en-US"/>
        </w:rPr>
        <w:fldChar w:fldCharType="begin">
          <w:fldData xml:space="preserve">PEVuZE5vdGU+PENpdGU+PEF1dGhvcj5Sb2NrYWxsPC9BdXRob3I+PFllYXI+MjAwNzwvWWVhcj48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=
</w:fldData>
        </w:fldChar>
      </w:r>
      <w:r w:rsidR="00B86239" w:rsidRPr="000636CE">
        <w:rPr>
          <w:rFonts w:ascii="Arial" w:hAnsi="Arial" w:cs="Arial"/>
          <w:lang w:val="en-US"/>
        </w:rPr>
        <w:instrText xml:space="preserve"> ADDIN EN.CITE.DATA </w:instrText>
      </w:r>
      <w:r w:rsidR="00B86239" w:rsidRPr="000636CE">
        <w:rPr>
          <w:rFonts w:ascii="Arial" w:hAnsi="Arial" w:cs="Arial"/>
          <w:lang w:val="en-US"/>
        </w:rPr>
      </w:r>
      <w:r w:rsidR="00B86239" w:rsidRPr="000636CE">
        <w:rPr>
          <w:rFonts w:ascii="Arial" w:hAnsi="Arial" w:cs="Arial"/>
          <w:lang w:val="en-US"/>
        </w:rPr>
        <w:fldChar w:fldCharType="end"/>
      </w:r>
      <w:r w:rsidR="00B86239" w:rsidRPr="000636CE">
        <w:rPr>
          <w:rFonts w:ascii="Arial" w:hAnsi="Arial" w:cs="Arial"/>
          <w:lang w:val="en-US"/>
        </w:rPr>
      </w:r>
      <w:r w:rsidR="00B86239" w:rsidRPr="000636CE">
        <w:rPr>
          <w:rFonts w:ascii="Arial" w:hAnsi="Arial" w:cs="Arial"/>
          <w:lang w:val="en-US"/>
        </w:rPr>
        <w:fldChar w:fldCharType="separate"/>
      </w:r>
      <w:r w:rsidR="00B86239" w:rsidRPr="000636CE">
        <w:rPr>
          <w:rFonts w:ascii="Arial" w:hAnsi="Arial" w:cs="Arial"/>
          <w:noProof/>
          <w:lang w:val="en-US"/>
        </w:rPr>
        <w:t>(61, 65)</w:t>
      </w:r>
      <w:r w:rsidR="00B86239" w:rsidRPr="000636CE">
        <w:rPr>
          <w:rFonts w:ascii="Arial" w:hAnsi="Arial" w:cs="Arial"/>
          <w:lang w:val="en-US"/>
        </w:rPr>
        <w:fldChar w:fldCharType="end"/>
      </w:r>
      <w:r w:rsidR="002B5579" w:rsidRPr="000636CE">
        <w:rPr>
          <w:rFonts w:ascii="Arial" w:hAnsi="Arial" w:cs="Arial"/>
          <w:lang w:val="en-US"/>
        </w:rPr>
        <w:t>.</w:t>
      </w:r>
      <w:r w:rsidR="00D87368" w:rsidRPr="000636CE">
        <w:rPr>
          <w:rFonts w:ascii="Arial" w:hAnsi="Arial" w:cs="Arial"/>
          <w:lang w:val="en-US"/>
        </w:rPr>
        <w:t xml:space="preserve"> </w:t>
      </w:r>
      <w:r w:rsidR="00A97B7B" w:rsidRPr="000636CE">
        <w:rPr>
          <w:rFonts w:ascii="Arial" w:hAnsi="Arial" w:cs="Arial"/>
          <w:lang w:val="en-US"/>
        </w:rPr>
        <w:t>In addition, the frequent hypervascular nature of PNEN</w:t>
      </w:r>
      <w:r w:rsidR="00424382" w:rsidRPr="000636CE">
        <w:rPr>
          <w:rFonts w:ascii="Arial" w:hAnsi="Arial" w:cs="Arial"/>
          <w:lang w:val="en-US"/>
        </w:rPr>
        <w:t>s</w:t>
      </w:r>
      <w:r w:rsidR="00A97B7B" w:rsidRPr="000636CE">
        <w:rPr>
          <w:rFonts w:ascii="Arial" w:hAnsi="Arial" w:cs="Arial"/>
          <w:lang w:val="en-US"/>
        </w:rPr>
        <w:t xml:space="preserve"> results in typical high contrast uptake in the arterial phase</w:t>
      </w:r>
      <w:r w:rsidR="00C751CB" w:rsidRPr="000636CE">
        <w:rPr>
          <w:rFonts w:ascii="Arial" w:hAnsi="Arial" w:cs="Arial"/>
          <w:lang w:val="en-US"/>
        </w:rPr>
        <w:t xml:space="preserve"> on CT which</w:t>
      </w:r>
      <w:r w:rsidR="00A97B7B" w:rsidRPr="000636CE">
        <w:rPr>
          <w:rFonts w:ascii="Arial" w:hAnsi="Arial" w:cs="Arial"/>
          <w:lang w:val="en-US"/>
        </w:rPr>
        <w:t xml:space="preserve"> can aid in differentiating from pancreatic adenocarcinoma. </w:t>
      </w:r>
      <w:r w:rsidR="00AD0E13" w:rsidRPr="000636CE">
        <w:rPr>
          <w:rFonts w:ascii="Arial" w:hAnsi="Arial" w:cs="Arial"/>
          <w:lang w:val="en-US"/>
        </w:rPr>
        <w:t>T</w:t>
      </w:r>
      <w:r w:rsidR="005C2CA5" w:rsidRPr="000636CE">
        <w:rPr>
          <w:rFonts w:ascii="Arial" w:hAnsi="Arial" w:cs="Arial"/>
          <w:lang w:val="en-US"/>
        </w:rPr>
        <w:t>he</w:t>
      </w:r>
      <w:r w:rsidR="00425031" w:rsidRPr="000636CE">
        <w:rPr>
          <w:rFonts w:ascii="Arial" w:hAnsi="Arial" w:cs="Arial"/>
          <w:lang w:val="en-US"/>
        </w:rPr>
        <w:t xml:space="preserve"> average sensitivity </w:t>
      </w:r>
      <w:r w:rsidR="00AD0E13" w:rsidRPr="000636CE">
        <w:rPr>
          <w:rFonts w:ascii="Arial" w:hAnsi="Arial" w:cs="Arial"/>
          <w:lang w:val="en-US"/>
        </w:rPr>
        <w:t>of contrast-enha</w:t>
      </w:r>
      <w:r w:rsidR="00424382" w:rsidRPr="000636CE">
        <w:rPr>
          <w:rFonts w:ascii="Arial" w:hAnsi="Arial" w:cs="Arial"/>
          <w:lang w:val="en-US"/>
        </w:rPr>
        <w:t>n</w:t>
      </w:r>
      <w:r w:rsidR="00AD0E13" w:rsidRPr="000636CE">
        <w:rPr>
          <w:rFonts w:ascii="Arial" w:hAnsi="Arial" w:cs="Arial"/>
          <w:lang w:val="en-US"/>
        </w:rPr>
        <w:t xml:space="preserve">ced CT </w:t>
      </w:r>
      <w:r w:rsidR="004E7809" w:rsidRPr="000636CE">
        <w:rPr>
          <w:rFonts w:ascii="Arial" w:hAnsi="Arial" w:cs="Arial"/>
          <w:lang w:val="en-US"/>
        </w:rPr>
        <w:t>varies from 63% to</w:t>
      </w:r>
      <w:r w:rsidR="00425031" w:rsidRPr="000636CE">
        <w:rPr>
          <w:rFonts w:ascii="Arial" w:hAnsi="Arial" w:cs="Arial"/>
          <w:lang w:val="en-US"/>
        </w:rPr>
        <w:t xml:space="preserve"> 8</w:t>
      </w:r>
      <w:r w:rsidR="004E7809" w:rsidRPr="000636CE">
        <w:rPr>
          <w:rFonts w:ascii="Arial" w:hAnsi="Arial" w:cs="Arial"/>
          <w:lang w:val="en-US"/>
        </w:rPr>
        <w:t>3</w:t>
      </w:r>
      <w:r w:rsidR="00425031" w:rsidRPr="000636CE">
        <w:rPr>
          <w:rFonts w:ascii="Arial" w:hAnsi="Arial" w:cs="Arial"/>
          <w:lang w:val="en-US"/>
        </w:rPr>
        <w:t>% and d</w:t>
      </w:r>
      <w:r w:rsidR="002B5579" w:rsidRPr="000636CE">
        <w:rPr>
          <w:rFonts w:ascii="Arial" w:hAnsi="Arial" w:cs="Arial"/>
          <w:lang w:val="en-US"/>
        </w:rPr>
        <w:t xml:space="preserve">etection rates range from 69% to 94.3% </w:t>
      </w:r>
      <w:r w:rsidR="00B86239" w:rsidRPr="000636CE">
        <w:rPr>
          <w:rFonts w:ascii="Arial" w:hAnsi="Arial" w:cs="Arial"/>
          <w:lang w:val="en-US"/>
        </w:rPr>
        <w:fldChar w:fldCharType="begin">
          <w:fldData xml:space="preserve">PEVuZE5vdGU+PENpdGU+PEF1dGhvcj5HYWxnYW5vPC9BdXRob3I+PFllYXI+MjAyMDwvWWVhcj48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</w:fldData>
        </w:fldChar>
      </w:r>
      <w:r w:rsidR="00B86239" w:rsidRPr="000636CE">
        <w:rPr>
          <w:rFonts w:ascii="Arial" w:hAnsi="Arial" w:cs="Arial"/>
          <w:lang w:val="en-US"/>
        </w:rPr>
        <w:instrText xml:space="preserve"> ADDIN EN.CITE </w:instrText>
      </w:r>
      <w:r w:rsidR="00B86239" w:rsidRPr="000636CE">
        <w:rPr>
          <w:rFonts w:ascii="Arial" w:hAnsi="Arial" w:cs="Arial"/>
          <w:lang w:val="en-US"/>
        </w:rPr>
        <w:fldChar w:fldCharType="begin">
          <w:fldData xml:space="preserve">PEVuZE5vdGU+PENpdGU+PEF1dGhvcj5HYWxnYW5vPC9BdXRob3I+PFllYXI+MjAyMDwvWWVhcj48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</w:fldData>
        </w:fldChar>
      </w:r>
      <w:r w:rsidR="00B86239" w:rsidRPr="000636CE">
        <w:rPr>
          <w:rFonts w:ascii="Arial" w:hAnsi="Arial" w:cs="Arial"/>
          <w:lang w:val="en-US"/>
        </w:rPr>
        <w:instrText xml:space="preserve"> ADDIN EN.CITE.DATA </w:instrText>
      </w:r>
      <w:r w:rsidR="00B86239" w:rsidRPr="000636CE">
        <w:rPr>
          <w:rFonts w:ascii="Arial" w:hAnsi="Arial" w:cs="Arial"/>
          <w:lang w:val="en-US"/>
        </w:rPr>
      </w:r>
      <w:r w:rsidR="00B86239" w:rsidRPr="000636CE">
        <w:rPr>
          <w:rFonts w:ascii="Arial" w:hAnsi="Arial" w:cs="Arial"/>
          <w:lang w:val="en-US"/>
        </w:rPr>
        <w:fldChar w:fldCharType="end"/>
      </w:r>
      <w:r w:rsidR="00B86239" w:rsidRPr="000636CE">
        <w:rPr>
          <w:rFonts w:ascii="Arial" w:hAnsi="Arial" w:cs="Arial"/>
          <w:lang w:val="en-US"/>
        </w:rPr>
      </w:r>
      <w:r w:rsidR="00B86239" w:rsidRPr="000636CE">
        <w:rPr>
          <w:rFonts w:ascii="Arial" w:hAnsi="Arial" w:cs="Arial"/>
          <w:lang w:val="en-US"/>
        </w:rPr>
        <w:fldChar w:fldCharType="separate"/>
      </w:r>
      <w:r w:rsidR="00B86239" w:rsidRPr="000636CE">
        <w:rPr>
          <w:rFonts w:ascii="Arial" w:hAnsi="Arial" w:cs="Arial"/>
          <w:noProof/>
          <w:lang w:val="en-US"/>
        </w:rPr>
        <w:t>(52, 67, 70)</w:t>
      </w:r>
      <w:r w:rsidR="00B86239" w:rsidRPr="000636CE">
        <w:rPr>
          <w:rFonts w:ascii="Arial" w:hAnsi="Arial" w:cs="Arial"/>
          <w:lang w:val="en-US"/>
        </w:rPr>
        <w:fldChar w:fldCharType="end"/>
      </w:r>
      <w:r w:rsidR="00425031" w:rsidRPr="000636CE">
        <w:rPr>
          <w:rFonts w:ascii="Arial" w:hAnsi="Arial" w:cs="Arial"/>
          <w:lang w:val="en-US"/>
        </w:rPr>
        <w:t xml:space="preserve">. </w:t>
      </w:r>
      <w:r w:rsidR="00483CBE" w:rsidRPr="000636CE">
        <w:rPr>
          <w:rFonts w:ascii="Arial" w:hAnsi="Arial" w:cs="Arial"/>
          <w:lang w:val="en-US"/>
        </w:rPr>
        <w:t xml:space="preserve">It appears that imaging of </w:t>
      </w:r>
      <w:r w:rsidR="00BA1CAE" w:rsidRPr="000636CE">
        <w:rPr>
          <w:rFonts w:ascii="Arial" w:hAnsi="Arial" w:cs="Arial"/>
          <w:lang w:val="en-US"/>
        </w:rPr>
        <w:t>PNEN</w:t>
      </w:r>
      <w:r w:rsidR="00483CBE" w:rsidRPr="000636CE">
        <w:rPr>
          <w:rFonts w:ascii="Arial" w:hAnsi="Arial" w:cs="Arial"/>
          <w:lang w:val="en-US"/>
        </w:rPr>
        <w:t>s is often influenced by their biological heterogeneity. For example, gastrinoma become more apparent on postcontrast images and large NF-</w:t>
      </w:r>
      <w:r w:rsidR="00BA1CAE" w:rsidRPr="000636CE">
        <w:rPr>
          <w:rFonts w:ascii="Arial" w:hAnsi="Arial" w:cs="Arial"/>
          <w:lang w:val="en-US"/>
        </w:rPr>
        <w:t>PNEN</w:t>
      </w:r>
      <w:r w:rsidR="00483CBE" w:rsidRPr="000636CE">
        <w:rPr>
          <w:rFonts w:ascii="Arial" w:hAnsi="Arial" w:cs="Arial"/>
          <w:lang w:val="en-US"/>
        </w:rPr>
        <w:t xml:space="preserve">s often have a necrotic or cystic appearance which tend to complicate diagnosis with imaging alone. In the latter case, MRI </w:t>
      </w:r>
      <w:r w:rsidR="006F7E5C" w:rsidRPr="000636CE">
        <w:rPr>
          <w:rFonts w:ascii="Arial" w:hAnsi="Arial" w:cs="Arial"/>
          <w:lang w:val="en-US"/>
        </w:rPr>
        <w:t>can be</w:t>
      </w:r>
      <w:r w:rsidR="00483CBE" w:rsidRPr="000636CE">
        <w:rPr>
          <w:rFonts w:ascii="Arial" w:hAnsi="Arial" w:cs="Arial"/>
          <w:lang w:val="en-US"/>
        </w:rPr>
        <w:t xml:space="preserve"> useful as cystic neoplasms can be better visualized due to the higher </w:t>
      </w:r>
      <w:r w:rsidR="006F7E5C" w:rsidRPr="000636CE">
        <w:rPr>
          <w:rFonts w:ascii="Arial" w:hAnsi="Arial" w:cs="Arial"/>
          <w:lang w:val="en-US"/>
        </w:rPr>
        <w:t>resolution, rendering MRI complementary to CT</w:t>
      </w:r>
      <w:r w:rsidR="00483CBE" w:rsidRPr="000636CE">
        <w:rPr>
          <w:rFonts w:ascii="Arial" w:hAnsi="Arial" w:cs="Arial"/>
          <w:lang w:val="en-US"/>
        </w:rPr>
        <w:t>.</w:t>
      </w:r>
      <w:r w:rsidR="006F7E5C" w:rsidRPr="000636CE">
        <w:rPr>
          <w:rFonts w:ascii="Arial" w:hAnsi="Arial" w:cs="Arial"/>
          <w:lang w:val="en-US"/>
        </w:rPr>
        <w:t xml:space="preserve"> </w:t>
      </w:r>
      <w:r w:rsidR="00483CBE" w:rsidRPr="000636CE">
        <w:rPr>
          <w:rFonts w:ascii="Arial" w:hAnsi="Arial" w:cs="Arial"/>
          <w:lang w:val="en-US"/>
        </w:rPr>
        <w:t xml:space="preserve">MRI displays a similar sensitivity to CT (79%), but has some advantages over CT as it </w:t>
      </w:r>
      <w:r w:rsidR="00EB56D5" w:rsidRPr="000636CE">
        <w:rPr>
          <w:rFonts w:ascii="Arial" w:hAnsi="Arial" w:cs="Arial"/>
          <w:lang w:val="en-US"/>
        </w:rPr>
        <w:t xml:space="preserve">displays a good sensitivity even without administration of contrast agents, </w:t>
      </w:r>
      <w:r w:rsidR="00483CBE" w:rsidRPr="000636CE">
        <w:rPr>
          <w:rFonts w:ascii="Arial" w:hAnsi="Arial" w:cs="Arial"/>
          <w:lang w:val="en-US"/>
        </w:rPr>
        <w:t>employs non-ionizing</w:t>
      </w:r>
      <w:r w:rsidR="00EB56D5" w:rsidRPr="000636CE">
        <w:rPr>
          <w:rFonts w:ascii="Arial" w:hAnsi="Arial" w:cs="Arial"/>
          <w:lang w:val="en-US"/>
        </w:rPr>
        <w:t xml:space="preserve"> radiation</w:t>
      </w:r>
      <w:r w:rsidR="00483CBE" w:rsidRPr="000636CE">
        <w:rPr>
          <w:rFonts w:ascii="Arial" w:hAnsi="Arial" w:cs="Arial"/>
          <w:lang w:val="en-US"/>
        </w:rPr>
        <w:t>, and is hence safer for patient follow-up</w:t>
      </w:r>
      <w:r w:rsidR="006F7E5C" w:rsidRPr="000636CE">
        <w:rPr>
          <w:rFonts w:ascii="Arial" w:hAnsi="Arial" w:cs="Arial"/>
          <w:lang w:val="en-US"/>
        </w:rPr>
        <w:t xml:space="preserve"> </w:t>
      </w:r>
      <w:r w:rsidR="00B86239" w:rsidRPr="000636CE">
        <w:rPr>
          <w:rFonts w:ascii="Arial" w:hAnsi="Arial" w:cs="Arial"/>
          <w:lang w:val="en-US"/>
        </w:rPr>
        <w:fldChar w:fldCharType="begin">
          <w:fldData xml:space="preserve">PEVuZE5vdGU+PENpdGU+PEF1dGhvcj5TY290dDwvQXV0aG9yPjxZZWFyPjIwMTk8L1llYXI+PFJl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</w:fldData>
        </w:fldChar>
      </w:r>
      <w:r w:rsidR="00B86239" w:rsidRPr="000636CE">
        <w:rPr>
          <w:rFonts w:ascii="Arial" w:hAnsi="Arial" w:cs="Arial"/>
          <w:lang w:val="en-US"/>
        </w:rPr>
        <w:instrText xml:space="preserve"> ADDIN EN.CITE </w:instrText>
      </w:r>
      <w:r w:rsidR="00B86239" w:rsidRPr="000636CE">
        <w:rPr>
          <w:rFonts w:ascii="Arial" w:hAnsi="Arial" w:cs="Arial"/>
          <w:lang w:val="en-US"/>
        </w:rPr>
        <w:fldChar w:fldCharType="begin">
          <w:fldData xml:space="preserve">PEVuZE5vdGU+PENpdGU+PEF1dGhvcj5TY290dDwvQXV0aG9yPjxZZWFyPjIwMTk8L1llYXI+PFJl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</w:fldData>
        </w:fldChar>
      </w:r>
      <w:r w:rsidR="00B86239" w:rsidRPr="000636CE">
        <w:rPr>
          <w:rFonts w:ascii="Arial" w:hAnsi="Arial" w:cs="Arial"/>
          <w:lang w:val="en-US"/>
        </w:rPr>
        <w:instrText xml:space="preserve"> ADDIN EN.CITE.DATA </w:instrText>
      </w:r>
      <w:r w:rsidR="00B86239" w:rsidRPr="000636CE">
        <w:rPr>
          <w:rFonts w:ascii="Arial" w:hAnsi="Arial" w:cs="Arial"/>
          <w:lang w:val="en-US"/>
        </w:rPr>
      </w:r>
      <w:r w:rsidR="00B86239" w:rsidRPr="000636CE">
        <w:rPr>
          <w:rFonts w:ascii="Arial" w:hAnsi="Arial" w:cs="Arial"/>
          <w:lang w:val="en-US"/>
        </w:rPr>
        <w:fldChar w:fldCharType="end"/>
      </w:r>
      <w:r w:rsidR="00B86239" w:rsidRPr="000636CE">
        <w:rPr>
          <w:rFonts w:ascii="Arial" w:hAnsi="Arial" w:cs="Arial"/>
          <w:lang w:val="en-US"/>
        </w:rPr>
      </w:r>
      <w:r w:rsidR="00B86239" w:rsidRPr="000636CE">
        <w:rPr>
          <w:rFonts w:ascii="Arial" w:hAnsi="Arial" w:cs="Arial"/>
          <w:lang w:val="en-US"/>
        </w:rPr>
        <w:fldChar w:fldCharType="separate"/>
      </w:r>
      <w:r w:rsidR="00B86239" w:rsidRPr="000636CE">
        <w:rPr>
          <w:rFonts w:ascii="Arial" w:hAnsi="Arial" w:cs="Arial"/>
          <w:noProof/>
          <w:lang w:val="en-US"/>
        </w:rPr>
        <w:t>(52, 53, 67)</w:t>
      </w:r>
      <w:r w:rsidR="00B86239" w:rsidRPr="000636CE">
        <w:rPr>
          <w:rFonts w:ascii="Arial" w:hAnsi="Arial" w:cs="Arial"/>
          <w:lang w:val="en-US"/>
        </w:rPr>
        <w:fldChar w:fldCharType="end"/>
      </w:r>
      <w:r w:rsidR="00483CBE" w:rsidRPr="000636CE">
        <w:rPr>
          <w:rFonts w:ascii="Arial" w:hAnsi="Arial" w:cs="Arial"/>
          <w:lang w:val="en-US"/>
        </w:rPr>
        <w:t xml:space="preserve">. </w:t>
      </w:r>
      <w:r w:rsidR="0038464E" w:rsidRPr="000636CE">
        <w:rPr>
          <w:rFonts w:ascii="Arial" w:hAnsi="Arial" w:cs="Arial"/>
          <w:lang w:val="en-US"/>
        </w:rPr>
        <w:t xml:space="preserve">Limitations on the other hand include a higher frequency of motion-related artifacts as well as a longer acquisition time compared to CT </w:t>
      </w:r>
      <w:r w:rsidR="00B86239" w:rsidRPr="000636CE">
        <w:rPr>
          <w:rFonts w:ascii="Arial" w:hAnsi="Arial" w:cs="Arial"/>
          <w:lang w:val="en-US"/>
        </w:rPr>
        <w:fldChar w:fldCharType="begin">
          <w:fldData xml:space="preserve">PEVuZE5vdGU+PENpdGU+PEF1dGhvcj5UYW1tPC9BdXRob3I+PFllYXI+MjAxNjwvWWVhcj48UmVj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</w:fldData>
        </w:fldChar>
      </w:r>
      <w:r w:rsidR="00B86239" w:rsidRPr="000636CE">
        <w:rPr>
          <w:rFonts w:ascii="Arial" w:hAnsi="Arial" w:cs="Arial"/>
          <w:lang w:val="en-US"/>
        </w:rPr>
        <w:instrText xml:space="preserve"> ADDIN EN.CITE </w:instrText>
      </w:r>
      <w:r w:rsidR="00B86239" w:rsidRPr="000636CE">
        <w:rPr>
          <w:rFonts w:ascii="Arial" w:hAnsi="Arial" w:cs="Arial"/>
          <w:lang w:val="en-US"/>
        </w:rPr>
        <w:fldChar w:fldCharType="begin">
          <w:fldData xml:space="preserve">PEVuZE5vdGU+PENpdGU+PEF1dGhvcj5UYW1tPC9BdXRob3I+PFllYXI+MjAxNjwvWWVhcj48UmVj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</w:fldData>
        </w:fldChar>
      </w:r>
      <w:r w:rsidR="00B86239" w:rsidRPr="000636CE">
        <w:rPr>
          <w:rFonts w:ascii="Arial" w:hAnsi="Arial" w:cs="Arial"/>
          <w:lang w:val="en-US"/>
        </w:rPr>
        <w:instrText xml:space="preserve"> ADDIN EN.CITE.DATA </w:instrText>
      </w:r>
      <w:r w:rsidR="00B86239" w:rsidRPr="000636CE">
        <w:rPr>
          <w:rFonts w:ascii="Arial" w:hAnsi="Arial" w:cs="Arial"/>
          <w:lang w:val="en-US"/>
        </w:rPr>
      </w:r>
      <w:r w:rsidR="00B86239" w:rsidRPr="000636CE">
        <w:rPr>
          <w:rFonts w:ascii="Arial" w:hAnsi="Arial" w:cs="Arial"/>
          <w:lang w:val="en-US"/>
        </w:rPr>
        <w:fldChar w:fldCharType="end"/>
      </w:r>
      <w:r w:rsidR="00B86239" w:rsidRPr="000636CE">
        <w:rPr>
          <w:rFonts w:ascii="Arial" w:hAnsi="Arial" w:cs="Arial"/>
          <w:lang w:val="en-US"/>
        </w:rPr>
      </w:r>
      <w:r w:rsidR="00B86239" w:rsidRPr="000636CE">
        <w:rPr>
          <w:rFonts w:ascii="Arial" w:hAnsi="Arial" w:cs="Arial"/>
          <w:lang w:val="en-US"/>
        </w:rPr>
        <w:fldChar w:fldCharType="separate"/>
      </w:r>
      <w:r w:rsidR="00B86239" w:rsidRPr="000636CE">
        <w:rPr>
          <w:rFonts w:ascii="Arial" w:hAnsi="Arial" w:cs="Arial"/>
          <w:noProof/>
          <w:lang w:val="en-US"/>
        </w:rPr>
        <w:t>(71)</w:t>
      </w:r>
      <w:r w:rsidR="00B86239" w:rsidRPr="000636CE">
        <w:rPr>
          <w:rFonts w:ascii="Arial" w:hAnsi="Arial" w:cs="Arial"/>
          <w:lang w:val="en-US"/>
        </w:rPr>
        <w:fldChar w:fldCharType="end"/>
      </w:r>
      <w:r w:rsidR="0038464E" w:rsidRPr="000636CE">
        <w:rPr>
          <w:rFonts w:ascii="Arial" w:hAnsi="Arial" w:cs="Arial"/>
          <w:lang w:val="en-US"/>
        </w:rPr>
        <w:t>.</w:t>
      </w:r>
    </w:p>
    <w:p w14:paraId="2C23798F" w14:textId="77777777" w:rsidR="0038464E" w:rsidRPr="000636CE" w:rsidRDefault="0038464E" w:rsidP="000636CE">
      <w:pPr>
        <w:pStyle w:val="NoSpacing"/>
        <w:spacing w:line="276" w:lineRule="auto"/>
        <w:rPr>
          <w:rFonts w:ascii="Arial" w:hAnsi="Arial" w:cs="Arial"/>
          <w:lang w:val="en-US"/>
        </w:rPr>
      </w:pPr>
    </w:p>
    <w:p w14:paraId="2B43EF79" w14:textId="65AE6A44" w:rsidR="0038464E" w:rsidRPr="000636CE" w:rsidRDefault="00DC22AD" w:rsidP="000636CE">
      <w:pPr>
        <w:pStyle w:val="NoSpacing"/>
        <w:spacing w:line="276" w:lineRule="auto"/>
        <w:rPr>
          <w:rFonts w:ascii="Arial" w:hAnsi="Arial" w:cs="Arial"/>
          <w:lang w:val="en-US"/>
        </w:rPr>
      </w:pPr>
      <w:r w:rsidRPr="000636CE">
        <w:rPr>
          <w:rFonts w:ascii="Arial" w:hAnsi="Arial" w:cs="Arial"/>
          <w:lang w:val="en-US"/>
        </w:rPr>
        <w:t xml:space="preserve">Still, </w:t>
      </w:r>
      <w:r w:rsidR="0038464E" w:rsidRPr="000636CE">
        <w:rPr>
          <w:rFonts w:ascii="Arial" w:hAnsi="Arial" w:cs="Arial"/>
          <w:lang w:val="en-US"/>
        </w:rPr>
        <w:t>both</w:t>
      </w:r>
      <w:r w:rsidRPr="000636CE">
        <w:rPr>
          <w:rFonts w:ascii="Arial" w:hAnsi="Arial" w:cs="Arial"/>
          <w:lang w:val="en-US"/>
        </w:rPr>
        <w:t xml:space="preserve"> conventional imaging modalities depend to a large </w:t>
      </w:r>
      <w:r w:rsidR="008A519E" w:rsidRPr="000636CE">
        <w:rPr>
          <w:rFonts w:ascii="Arial" w:hAnsi="Arial" w:cs="Arial"/>
          <w:lang w:val="en-US"/>
        </w:rPr>
        <w:t>extent</w:t>
      </w:r>
      <w:r w:rsidRPr="000636CE">
        <w:rPr>
          <w:rFonts w:ascii="Arial" w:hAnsi="Arial" w:cs="Arial"/>
          <w:lang w:val="en-US"/>
        </w:rPr>
        <w:t xml:space="preserve"> on the tumor size</w:t>
      </w:r>
      <w:r w:rsidR="009C1271" w:rsidRPr="000636CE">
        <w:rPr>
          <w:rFonts w:ascii="Arial" w:hAnsi="Arial" w:cs="Arial"/>
          <w:lang w:val="en-US"/>
        </w:rPr>
        <w:t xml:space="preserve"> </w:t>
      </w:r>
      <w:r w:rsidR="009C1271" w:rsidRPr="000636CE">
        <w:rPr>
          <w:rFonts w:ascii="Arial" w:hAnsi="Arial" w:cs="Arial"/>
          <w:lang w:val="en-US"/>
        </w:rPr>
        <w:fldChar w:fldCharType="begin">
          <w:fldData xml:space="preserve">PEVuZE5vdGU+PENpdGU+PEF1dGhvcj5TdW5kaW48L0F1dGhvcj48WWVhcj4yMDA5PC9ZZWFyPjxS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</w:fldData>
        </w:fldChar>
      </w:r>
      <w:r w:rsidR="009C1271" w:rsidRPr="000636CE">
        <w:rPr>
          <w:rFonts w:ascii="Arial" w:hAnsi="Arial" w:cs="Arial"/>
          <w:lang w:val="en-US"/>
        </w:rPr>
        <w:instrText xml:space="preserve"> ADDIN EN.CITE </w:instrText>
      </w:r>
      <w:r w:rsidR="009C1271" w:rsidRPr="000636CE">
        <w:rPr>
          <w:rFonts w:ascii="Arial" w:hAnsi="Arial" w:cs="Arial"/>
          <w:lang w:val="en-US"/>
        </w:rPr>
        <w:fldChar w:fldCharType="begin">
          <w:fldData xml:space="preserve">PEVuZE5vdGU+PENpdGU+PEF1dGhvcj5TdW5kaW48L0F1dGhvcj48WWVhcj4yMDA5PC9ZZWFyPjxS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</w:fldData>
        </w:fldChar>
      </w:r>
      <w:r w:rsidR="009C1271" w:rsidRPr="000636CE">
        <w:rPr>
          <w:rFonts w:ascii="Arial" w:hAnsi="Arial" w:cs="Arial"/>
          <w:lang w:val="en-US"/>
        </w:rPr>
        <w:instrText xml:space="preserve"> ADDIN EN.CITE.DATA </w:instrText>
      </w:r>
      <w:r w:rsidR="009C1271" w:rsidRPr="000636CE">
        <w:rPr>
          <w:rFonts w:ascii="Arial" w:hAnsi="Arial" w:cs="Arial"/>
          <w:lang w:val="en-US"/>
        </w:rPr>
      </w:r>
      <w:r w:rsidR="009C1271" w:rsidRPr="000636CE">
        <w:rPr>
          <w:rFonts w:ascii="Arial" w:hAnsi="Arial" w:cs="Arial"/>
          <w:lang w:val="en-US"/>
        </w:rPr>
        <w:fldChar w:fldCharType="end"/>
      </w:r>
      <w:r w:rsidR="009C1271" w:rsidRPr="000636CE">
        <w:rPr>
          <w:rFonts w:ascii="Arial" w:hAnsi="Arial" w:cs="Arial"/>
          <w:lang w:val="en-US"/>
        </w:rPr>
      </w:r>
      <w:r w:rsidR="009C1271" w:rsidRPr="000636CE">
        <w:rPr>
          <w:rFonts w:ascii="Arial" w:hAnsi="Arial" w:cs="Arial"/>
          <w:lang w:val="en-US"/>
        </w:rPr>
        <w:fldChar w:fldCharType="separate"/>
      </w:r>
      <w:r w:rsidR="009C1271" w:rsidRPr="000636CE">
        <w:rPr>
          <w:rFonts w:ascii="Arial" w:hAnsi="Arial" w:cs="Arial"/>
          <w:noProof/>
          <w:lang w:val="en-US"/>
        </w:rPr>
        <w:t>(2, 25, 61, 72, 73)</w:t>
      </w:r>
      <w:r w:rsidR="009C1271" w:rsidRPr="000636CE">
        <w:rPr>
          <w:rFonts w:ascii="Arial" w:hAnsi="Arial" w:cs="Arial"/>
          <w:lang w:val="en-US"/>
        </w:rPr>
        <w:fldChar w:fldCharType="end"/>
      </w:r>
      <w:r w:rsidRPr="000636CE">
        <w:rPr>
          <w:rFonts w:ascii="Arial" w:hAnsi="Arial" w:cs="Arial"/>
          <w:lang w:val="en-US"/>
        </w:rPr>
        <w:t xml:space="preserve">. </w:t>
      </w:r>
      <w:r w:rsidR="00991083" w:rsidRPr="000636CE">
        <w:rPr>
          <w:rFonts w:ascii="Arial" w:hAnsi="Arial" w:cs="Arial"/>
          <w:lang w:val="en-US"/>
        </w:rPr>
        <w:t xml:space="preserve">More than 70% of </w:t>
      </w:r>
      <w:r w:rsidR="00BA1CAE" w:rsidRPr="000636CE">
        <w:rPr>
          <w:rFonts w:ascii="Arial" w:hAnsi="Arial" w:cs="Arial"/>
          <w:lang w:val="en-US"/>
        </w:rPr>
        <w:t>PNEN</w:t>
      </w:r>
      <w:r w:rsidR="00991083" w:rsidRPr="000636CE">
        <w:rPr>
          <w:rFonts w:ascii="Arial" w:hAnsi="Arial" w:cs="Arial"/>
          <w:lang w:val="en-US"/>
        </w:rPr>
        <w:t xml:space="preserve">s larger than 3 cm are detected, but only 50% of </w:t>
      </w:r>
      <w:r w:rsidR="00BA1CAE" w:rsidRPr="000636CE">
        <w:rPr>
          <w:rFonts w:ascii="Arial" w:hAnsi="Arial" w:cs="Arial"/>
          <w:lang w:val="en-US"/>
        </w:rPr>
        <w:t>PNEN</w:t>
      </w:r>
      <w:r w:rsidR="00991083" w:rsidRPr="000636CE">
        <w:rPr>
          <w:rFonts w:ascii="Arial" w:hAnsi="Arial" w:cs="Arial"/>
          <w:lang w:val="en-US"/>
        </w:rPr>
        <w:t xml:space="preserve">s smaller than 1 cm are identified. As a result, small primary </w:t>
      </w:r>
      <w:r w:rsidR="00BA1CAE" w:rsidRPr="000636CE">
        <w:rPr>
          <w:rFonts w:ascii="Arial" w:hAnsi="Arial" w:cs="Arial"/>
          <w:lang w:val="en-US"/>
        </w:rPr>
        <w:t>PNEN</w:t>
      </w:r>
      <w:r w:rsidR="00991083" w:rsidRPr="000636CE">
        <w:rPr>
          <w:rFonts w:ascii="Arial" w:hAnsi="Arial" w:cs="Arial"/>
          <w:lang w:val="en-US"/>
        </w:rPr>
        <w:t>s, especially insulinoma and duodenal gastrinoma, are frequently missed as well as small liver metastases</w:t>
      </w:r>
      <w:r w:rsidRPr="000636CE">
        <w:rPr>
          <w:rFonts w:ascii="Arial" w:hAnsi="Arial" w:cs="Arial"/>
          <w:lang w:val="en-US"/>
        </w:rPr>
        <w:t xml:space="preserve"> </w:t>
      </w:r>
      <w:r w:rsidR="009C1271" w:rsidRPr="000636CE">
        <w:rPr>
          <w:rFonts w:ascii="Arial" w:hAnsi="Arial" w:cs="Arial"/>
          <w:lang w:val="en-US"/>
        </w:rPr>
        <w:fldChar w:fldCharType="begin">
          <w:fldData xml:space="preserve">PEVuZE5vdGU+PENpdGU+PEF1dGhvcj5NZXR6PC9BdXRob3I+PFllYXI+MjAwODwvWWVhcj48UmVj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</w:fldData>
        </w:fldChar>
      </w:r>
      <w:r w:rsidR="009C1271" w:rsidRPr="000636CE">
        <w:rPr>
          <w:rFonts w:ascii="Arial" w:hAnsi="Arial" w:cs="Arial"/>
          <w:lang w:val="en-US"/>
        </w:rPr>
        <w:instrText xml:space="preserve"> ADDIN EN.CITE </w:instrText>
      </w:r>
      <w:r w:rsidR="009C1271" w:rsidRPr="000636CE">
        <w:rPr>
          <w:rFonts w:ascii="Arial" w:hAnsi="Arial" w:cs="Arial"/>
          <w:lang w:val="en-US"/>
        </w:rPr>
        <w:fldChar w:fldCharType="begin">
          <w:fldData xml:space="preserve">PEVuZE5vdGU+PENpdGU+PEF1dGhvcj5NZXR6PC9BdXRob3I+PFllYXI+MjAwODwvWWVhcj48UmVj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</w:fldData>
        </w:fldChar>
      </w:r>
      <w:r w:rsidR="009C1271" w:rsidRPr="000636CE">
        <w:rPr>
          <w:rFonts w:ascii="Arial" w:hAnsi="Arial" w:cs="Arial"/>
          <w:lang w:val="en-US"/>
        </w:rPr>
        <w:instrText xml:space="preserve"> ADDIN EN.CITE.DATA </w:instrText>
      </w:r>
      <w:r w:rsidR="009C1271" w:rsidRPr="000636CE">
        <w:rPr>
          <w:rFonts w:ascii="Arial" w:hAnsi="Arial" w:cs="Arial"/>
          <w:lang w:val="en-US"/>
        </w:rPr>
      </w:r>
      <w:r w:rsidR="009C1271" w:rsidRPr="000636CE">
        <w:rPr>
          <w:rFonts w:ascii="Arial" w:hAnsi="Arial" w:cs="Arial"/>
          <w:lang w:val="en-US"/>
        </w:rPr>
        <w:fldChar w:fldCharType="end"/>
      </w:r>
      <w:r w:rsidR="009C1271" w:rsidRPr="000636CE">
        <w:rPr>
          <w:rFonts w:ascii="Arial" w:hAnsi="Arial" w:cs="Arial"/>
          <w:lang w:val="en-US"/>
        </w:rPr>
      </w:r>
      <w:r w:rsidR="009C1271" w:rsidRPr="000636CE">
        <w:rPr>
          <w:rFonts w:ascii="Arial" w:hAnsi="Arial" w:cs="Arial"/>
          <w:lang w:val="en-US"/>
        </w:rPr>
        <w:fldChar w:fldCharType="separate"/>
      </w:r>
      <w:r w:rsidR="009C1271" w:rsidRPr="000636CE">
        <w:rPr>
          <w:rFonts w:ascii="Arial" w:hAnsi="Arial" w:cs="Arial"/>
          <w:noProof/>
          <w:lang w:val="en-US"/>
        </w:rPr>
        <w:t>(2, 25, 61, 62, 72-74)</w:t>
      </w:r>
      <w:r w:rsidR="009C1271" w:rsidRPr="000636CE">
        <w:rPr>
          <w:rFonts w:ascii="Arial" w:hAnsi="Arial" w:cs="Arial"/>
          <w:lang w:val="en-US"/>
        </w:rPr>
        <w:fldChar w:fldCharType="end"/>
      </w:r>
      <w:r w:rsidRPr="000636CE">
        <w:rPr>
          <w:rFonts w:ascii="Arial" w:hAnsi="Arial" w:cs="Arial"/>
          <w:lang w:val="en-US"/>
        </w:rPr>
        <w:t xml:space="preserve">. </w:t>
      </w:r>
      <w:r w:rsidR="00F97BA2" w:rsidRPr="000636CE">
        <w:rPr>
          <w:rFonts w:ascii="Arial" w:hAnsi="Arial" w:cs="Arial"/>
          <w:lang w:val="en-US"/>
        </w:rPr>
        <w:t xml:space="preserve">For small </w:t>
      </w:r>
      <w:r w:rsidR="00BA1CAE" w:rsidRPr="000636CE">
        <w:rPr>
          <w:rFonts w:ascii="Arial" w:hAnsi="Arial" w:cs="Arial"/>
          <w:lang w:val="en-US"/>
        </w:rPr>
        <w:t>PNEN</w:t>
      </w:r>
      <w:r w:rsidR="00F97BA2" w:rsidRPr="000636CE">
        <w:rPr>
          <w:rFonts w:ascii="Arial" w:hAnsi="Arial" w:cs="Arial"/>
          <w:lang w:val="en-US"/>
        </w:rPr>
        <w:t xml:space="preserve">s, which cannot be detected using CT and MRI, EUS is considered the predominant imaging technique </w:t>
      </w:r>
      <w:r w:rsidR="009C1271" w:rsidRPr="000636CE">
        <w:rPr>
          <w:rFonts w:ascii="Arial" w:hAnsi="Arial" w:cs="Arial"/>
          <w:lang w:val="en-US"/>
        </w:rPr>
        <w:fldChar w:fldCharType="begin">
          <w:fldData xml:space="preserve">PEVuZE5vdGU+PENpdGU+PEF1dGhvcj5LaGFubmE8L0F1dGhvcj48WWVhcj4yMDIwPC9ZZWFyPjxS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</w:fldData>
        </w:fldChar>
      </w:r>
      <w:r w:rsidR="009C1271" w:rsidRPr="000636CE">
        <w:rPr>
          <w:rFonts w:ascii="Arial" w:hAnsi="Arial" w:cs="Arial"/>
          <w:lang w:val="en-US"/>
        </w:rPr>
        <w:instrText xml:space="preserve"> ADDIN EN.CITE </w:instrText>
      </w:r>
      <w:r w:rsidR="009C1271" w:rsidRPr="000636CE">
        <w:rPr>
          <w:rFonts w:ascii="Arial" w:hAnsi="Arial" w:cs="Arial"/>
          <w:lang w:val="en-US"/>
        </w:rPr>
        <w:fldChar w:fldCharType="begin">
          <w:fldData xml:space="preserve">PEVuZE5vdGU+PENpdGU+PEF1dGhvcj5LaGFubmE8L0F1dGhvcj48WWVhcj4yMDIwPC9ZZWFyPjxS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</w:fldData>
        </w:fldChar>
      </w:r>
      <w:r w:rsidR="009C1271" w:rsidRPr="000636CE">
        <w:rPr>
          <w:rFonts w:ascii="Arial" w:hAnsi="Arial" w:cs="Arial"/>
          <w:lang w:val="en-US"/>
        </w:rPr>
        <w:instrText xml:space="preserve"> ADDIN EN.CITE.DATA </w:instrText>
      </w:r>
      <w:r w:rsidR="009C1271" w:rsidRPr="000636CE">
        <w:rPr>
          <w:rFonts w:ascii="Arial" w:hAnsi="Arial" w:cs="Arial"/>
          <w:lang w:val="en-US"/>
        </w:rPr>
      </w:r>
      <w:r w:rsidR="009C1271" w:rsidRPr="000636CE">
        <w:rPr>
          <w:rFonts w:ascii="Arial" w:hAnsi="Arial" w:cs="Arial"/>
          <w:lang w:val="en-US"/>
        </w:rPr>
        <w:fldChar w:fldCharType="end"/>
      </w:r>
      <w:r w:rsidR="009C1271" w:rsidRPr="000636CE">
        <w:rPr>
          <w:rFonts w:ascii="Arial" w:hAnsi="Arial" w:cs="Arial"/>
          <w:lang w:val="en-US"/>
        </w:rPr>
      </w:r>
      <w:r w:rsidR="009C1271" w:rsidRPr="000636CE">
        <w:rPr>
          <w:rFonts w:ascii="Arial" w:hAnsi="Arial" w:cs="Arial"/>
          <w:lang w:val="en-US"/>
        </w:rPr>
        <w:fldChar w:fldCharType="separate"/>
      </w:r>
      <w:r w:rsidR="009C1271" w:rsidRPr="000636CE">
        <w:rPr>
          <w:rFonts w:ascii="Arial" w:hAnsi="Arial" w:cs="Arial"/>
          <w:noProof/>
          <w:lang w:val="en-US"/>
        </w:rPr>
        <w:t>(68)</w:t>
      </w:r>
      <w:r w:rsidR="009C1271" w:rsidRPr="000636CE">
        <w:rPr>
          <w:rFonts w:ascii="Arial" w:hAnsi="Arial" w:cs="Arial"/>
          <w:lang w:val="en-US"/>
        </w:rPr>
        <w:fldChar w:fldCharType="end"/>
      </w:r>
      <w:r w:rsidR="00F97BA2" w:rsidRPr="000636CE">
        <w:rPr>
          <w:rFonts w:ascii="Arial" w:hAnsi="Arial" w:cs="Arial"/>
          <w:lang w:val="en-US"/>
        </w:rPr>
        <w:t xml:space="preserve">. Because of the high </w:t>
      </w:r>
      <w:r w:rsidR="00F97BA2" w:rsidRPr="000636CE">
        <w:rPr>
          <w:rFonts w:ascii="Arial" w:hAnsi="Arial" w:cs="Arial"/>
          <w:lang w:val="en-US"/>
        </w:rPr>
        <w:lastRenderedPageBreak/>
        <w:t>spatial resolution of this modality, it is possible to localize even very small lesions</w:t>
      </w:r>
      <w:r w:rsidR="00431E65" w:rsidRPr="000636CE">
        <w:rPr>
          <w:rFonts w:ascii="Arial" w:hAnsi="Arial" w:cs="Arial"/>
          <w:lang w:val="en-US"/>
        </w:rPr>
        <w:t xml:space="preserve"> (2-3 mm)</w:t>
      </w:r>
      <w:r w:rsidR="00F97BA2" w:rsidRPr="000636CE">
        <w:rPr>
          <w:rFonts w:ascii="Arial" w:hAnsi="Arial" w:cs="Arial"/>
          <w:lang w:val="en-US"/>
        </w:rPr>
        <w:t xml:space="preserve"> </w:t>
      </w:r>
      <w:r w:rsidR="009C1271" w:rsidRPr="000636CE">
        <w:rPr>
          <w:rFonts w:ascii="Arial" w:hAnsi="Arial" w:cs="Arial"/>
          <w:lang w:val="en-US"/>
        </w:rPr>
        <w:fldChar w:fldCharType="begin">
          <w:fldData xml:space="preserve">PEVuZE5vdGU+PENpdGU+PEF1dGhvcj5NY0xlYW48L0F1dGhvcj48WWVhcj4yMDA1PC9ZZWFyPjxS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</w:fldData>
        </w:fldChar>
      </w:r>
      <w:r w:rsidR="009C1271" w:rsidRPr="000636CE">
        <w:rPr>
          <w:rFonts w:ascii="Arial" w:hAnsi="Arial" w:cs="Arial"/>
          <w:lang w:val="en-US"/>
        </w:rPr>
        <w:instrText xml:space="preserve"> ADDIN EN.CITE </w:instrText>
      </w:r>
      <w:r w:rsidR="009C1271" w:rsidRPr="000636CE">
        <w:rPr>
          <w:rFonts w:ascii="Arial" w:hAnsi="Arial" w:cs="Arial"/>
          <w:lang w:val="en-US"/>
        </w:rPr>
        <w:fldChar w:fldCharType="begin">
          <w:fldData xml:space="preserve">PEVuZE5vdGU+PENpdGU+PEF1dGhvcj5NY0xlYW48L0F1dGhvcj48WWVhcj4yMDA1PC9ZZWFyPjxS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</w:fldData>
        </w:fldChar>
      </w:r>
      <w:r w:rsidR="009C1271" w:rsidRPr="000636CE">
        <w:rPr>
          <w:rFonts w:ascii="Arial" w:hAnsi="Arial" w:cs="Arial"/>
          <w:lang w:val="en-US"/>
        </w:rPr>
        <w:instrText xml:space="preserve"> ADDIN EN.CITE.DATA </w:instrText>
      </w:r>
      <w:r w:rsidR="009C1271" w:rsidRPr="000636CE">
        <w:rPr>
          <w:rFonts w:ascii="Arial" w:hAnsi="Arial" w:cs="Arial"/>
          <w:lang w:val="en-US"/>
        </w:rPr>
      </w:r>
      <w:r w:rsidR="009C1271" w:rsidRPr="000636CE">
        <w:rPr>
          <w:rFonts w:ascii="Arial" w:hAnsi="Arial" w:cs="Arial"/>
          <w:lang w:val="en-US"/>
        </w:rPr>
        <w:fldChar w:fldCharType="end"/>
      </w:r>
      <w:r w:rsidR="009C1271" w:rsidRPr="000636CE">
        <w:rPr>
          <w:rFonts w:ascii="Arial" w:hAnsi="Arial" w:cs="Arial"/>
          <w:lang w:val="en-US"/>
        </w:rPr>
      </w:r>
      <w:r w:rsidR="009C1271" w:rsidRPr="000636CE">
        <w:rPr>
          <w:rFonts w:ascii="Arial" w:hAnsi="Arial" w:cs="Arial"/>
          <w:lang w:val="en-US"/>
        </w:rPr>
        <w:fldChar w:fldCharType="separate"/>
      </w:r>
      <w:r w:rsidR="009C1271" w:rsidRPr="000636CE">
        <w:rPr>
          <w:rFonts w:ascii="Arial" w:hAnsi="Arial" w:cs="Arial"/>
          <w:noProof/>
          <w:lang w:val="en-US"/>
        </w:rPr>
        <w:t>(3, 74)</w:t>
      </w:r>
      <w:r w:rsidR="009C1271" w:rsidRPr="000636CE">
        <w:rPr>
          <w:rFonts w:ascii="Arial" w:hAnsi="Arial" w:cs="Arial"/>
          <w:lang w:val="en-US"/>
        </w:rPr>
        <w:fldChar w:fldCharType="end"/>
      </w:r>
      <w:r w:rsidR="00F97BA2" w:rsidRPr="000636CE">
        <w:rPr>
          <w:rFonts w:ascii="Arial" w:hAnsi="Arial" w:cs="Arial"/>
          <w:lang w:val="en-US"/>
        </w:rPr>
        <w:t xml:space="preserve">. </w:t>
      </w:r>
      <w:r w:rsidR="00D91D0B" w:rsidRPr="000636CE">
        <w:rPr>
          <w:rFonts w:ascii="Arial" w:hAnsi="Arial" w:cs="Arial"/>
          <w:lang w:val="en-US"/>
        </w:rPr>
        <w:t>Additionally</w:t>
      </w:r>
      <w:r w:rsidR="00F97BA2" w:rsidRPr="000636CE">
        <w:rPr>
          <w:rFonts w:ascii="Arial" w:hAnsi="Arial" w:cs="Arial"/>
          <w:lang w:val="en-US"/>
        </w:rPr>
        <w:t xml:space="preserve">, it is </w:t>
      </w:r>
      <w:r w:rsidR="00D91D0B" w:rsidRPr="000636CE">
        <w:rPr>
          <w:rFonts w:ascii="Arial" w:hAnsi="Arial" w:cs="Arial"/>
          <w:lang w:val="en-US"/>
        </w:rPr>
        <w:t>feasible</w:t>
      </w:r>
      <w:r w:rsidR="00F97BA2" w:rsidRPr="000636CE">
        <w:rPr>
          <w:rFonts w:ascii="Arial" w:hAnsi="Arial" w:cs="Arial"/>
          <w:lang w:val="en-US"/>
        </w:rPr>
        <w:t xml:space="preserve"> to obtain high yield tissue samples by means of an FNA/B that can be used for Ki-67 measurements. Such EUS-FNA/B ha</w:t>
      </w:r>
      <w:r w:rsidR="00D91D0B" w:rsidRPr="000636CE">
        <w:rPr>
          <w:rFonts w:ascii="Arial" w:hAnsi="Arial" w:cs="Arial"/>
          <w:lang w:val="en-US"/>
        </w:rPr>
        <w:t>ve</w:t>
      </w:r>
      <w:r w:rsidR="00F97BA2" w:rsidRPr="000636CE">
        <w:rPr>
          <w:rFonts w:ascii="Arial" w:hAnsi="Arial" w:cs="Arial"/>
          <w:lang w:val="en-US"/>
        </w:rPr>
        <w:t xml:space="preserve"> a diagnostic accuracy of 80% for pancreatic adenocarcinoma and 46% for </w:t>
      </w:r>
      <w:r w:rsidR="00BA1CAE" w:rsidRPr="000636CE">
        <w:rPr>
          <w:rFonts w:ascii="Arial" w:hAnsi="Arial" w:cs="Arial"/>
          <w:lang w:val="en-US"/>
        </w:rPr>
        <w:t>PNEN</w:t>
      </w:r>
      <w:r w:rsidR="00F97BA2" w:rsidRPr="000636CE">
        <w:rPr>
          <w:rFonts w:ascii="Arial" w:hAnsi="Arial" w:cs="Arial"/>
          <w:lang w:val="en-US"/>
        </w:rPr>
        <w:t xml:space="preserve">s. In patients with proven insulinoma, EUS </w:t>
      </w:r>
      <w:r w:rsidR="00D91D0B" w:rsidRPr="000636CE">
        <w:rPr>
          <w:rFonts w:ascii="Arial" w:hAnsi="Arial" w:cs="Arial"/>
          <w:lang w:val="en-US"/>
        </w:rPr>
        <w:t>displays</w:t>
      </w:r>
      <w:r w:rsidR="00F97BA2" w:rsidRPr="000636CE">
        <w:rPr>
          <w:rFonts w:ascii="Arial" w:hAnsi="Arial" w:cs="Arial"/>
          <w:lang w:val="en-US"/>
        </w:rPr>
        <w:t xml:space="preserve"> a sensitivity of 94% as a first-line modality. This </w:t>
      </w:r>
      <w:r w:rsidR="00D91D0B" w:rsidRPr="000636CE">
        <w:rPr>
          <w:rFonts w:ascii="Arial" w:hAnsi="Arial" w:cs="Arial"/>
          <w:lang w:val="en-US"/>
        </w:rPr>
        <w:t>renders</w:t>
      </w:r>
      <w:r w:rsidR="00F97BA2" w:rsidRPr="000636CE">
        <w:rPr>
          <w:rFonts w:ascii="Arial" w:hAnsi="Arial" w:cs="Arial"/>
          <w:lang w:val="en-US"/>
        </w:rPr>
        <w:t xml:space="preserve"> EUS extremely </w:t>
      </w:r>
      <w:r w:rsidR="00D91D0B" w:rsidRPr="000636CE">
        <w:rPr>
          <w:rFonts w:ascii="Arial" w:hAnsi="Arial" w:cs="Arial"/>
          <w:lang w:val="en-US"/>
        </w:rPr>
        <w:t>valuable</w:t>
      </w:r>
      <w:r w:rsidR="00F97BA2" w:rsidRPr="000636CE">
        <w:rPr>
          <w:rFonts w:ascii="Arial" w:hAnsi="Arial" w:cs="Arial"/>
          <w:lang w:val="en-US"/>
        </w:rPr>
        <w:t xml:space="preserve"> for localizing primary insulinoma </w:t>
      </w:r>
      <w:r w:rsidR="009C1271" w:rsidRPr="000636CE">
        <w:rPr>
          <w:rFonts w:ascii="Arial" w:hAnsi="Arial" w:cs="Arial"/>
          <w:lang w:val="en-US"/>
        </w:rPr>
        <w:fldChar w:fldCharType="begin">
          <w:fldData xml:space="preserve">PEVuZE5vdGU+PENpdGU+PEF1dGhvcj5NY0xlYW48L0F1dGhvcj48WWVhcj4yMDA1PC9ZZWFyPjxS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</w:fldData>
        </w:fldChar>
      </w:r>
      <w:r w:rsidR="009C1271" w:rsidRPr="000636CE">
        <w:rPr>
          <w:rFonts w:ascii="Arial" w:hAnsi="Arial" w:cs="Arial"/>
          <w:lang w:val="en-US"/>
        </w:rPr>
        <w:instrText xml:space="preserve"> ADDIN EN.CITE </w:instrText>
      </w:r>
      <w:r w:rsidR="009C1271" w:rsidRPr="000636CE">
        <w:rPr>
          <w:rFonts w:ascii="Arial" w:hAnsi="Arial" w:cs="Arial"/>
          <w:lang w:val="en-US"/>
        </w:rPr>
        <w:fldChar w:fldCharType="begin">
          <w:fldData xml:space="preserve">PEVuZE5vdGU+PENpdGU+PEF1dGhvcj5NY0xlYW48L0F1dGhvcj48WWVhcj4yMDA1PC9ZZWFyPjxS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</w:fldData>
        </w:fldChar>
      </w:r>
      <w:r w:rsidR="009C1271" w:rsidRPr="000636CE">
        <w:rPr>
          <w:rFonts w:ascii="Arial" w:hAnsi="Arial" w:cs="Arial"/>
          <w:lang w:val="en-US"/>
        </w:rPr>
        <w:instrText xml:space="preserve"> ADDIN EN.CITE.DATA </w:instrText>
      </w:r>
      <w:r w:rsidR="009C1271" w:rsidRPr="000636CE">
        <w:rPr>
          <w:rFonts w:ascii="Arial" w:hAnsi="Arial" w:cs="Arial"/>
          <w:lang w:val="en-US"/>
        </w:rPr>
      </w:r>
      <w:r w:rsidR="009C1271" w:rsidRPr="000636CE">
        <w:rPr>
          <w:rFonts w:ascii="Arial" w:hAnsi="Arial" w:cs="Arial"/>
          <w:lang w:val="en-US"/>
        </w:rPr>
        <w:fldChar w:fldCharType="end"/>
      </w:r>
      <w:r w:rsidR="009C1271" w:rsidRPr="000636CE">
        <w:rPr>
          <w:rFonts w:ascii="Arial" w:hAnsi="Arial" w:cs="Arial"/>
          <w:lang w:val="en-US"/>
        </w:rPr>
      </w:r>
      <w:r w:rsidR="009C1271" w:rsidRPr="000636CE">
        <w:rPr>
          <w:rFonts w:ascii="Arial" w:hAnsi="Arial" w:cs="Arial"/>
          <w:lang w:val="en-US"/>
        </w:rPr>
        <w:fldChar w:fldCharType="separate"/>
      </w:r>
      <w:r w:rsidR="009C1271" w:rsidRPr="000636CE">
        <w:rPr>
          <w:rFonts w:ascii="Arial" w:hAnsi="Arial" w:cs="Arial"/>
          <w:noProof/>
          <w:lang w:val="en-US"/>
        </w:rPr>
        <w:t>(2, 68, 74, 75)</w:t>
      </w:r>
      <w:r w:rsidR="009C1271" w:rsidRPr="000636CE">
        <w:rPr>
          <w:rFonts w:ascii="Arial" w:hAnsi="Arial" w:cs="Arial"/>
          <w:lang w:val="en-US"/>
        </w:rPr>
        <w:fldChar w:fldCharType="end"/>
      </w:r>
      <w:r w:rsidR="00F97BA2" w:rsidRPr="000636CE">
        <w:rPr>
          <w:rFonts w:ascii="Arial" w:hAnsi="Arial" w:cs="Arial"/>
          <w:lang w:val="en-US"/>
        </w:rPr>
        <w:t xml:space="preserve">. </w:t>
      </w:r>
      <w:r w:rsidR="00683409" w:rsidRPr="000636CE">
        <w:rPr>
          <w:rFonts w:ascii="Arial" w:hAnsi="Arial" w:cs="Arial"/>
          <w:lang w:val="en-US"/>
        </w:rPr>
        <w:t>However, EUS is not generally available, can be technically challenging</w:t>
      </w:r>
      <w:r w:rsidR="0004144A">
        <w:rPr>
          <w:rFonts w:ascii="Arial" w:hAnsi="Arial" w:cs="Arial"/>
          <w:lang w:val="en-US"/>
        </w:rPr>
        <w:t>,</w:t>
      </w:r>
      <w:r w:rsidR="00683409" w:rsidRPr="000636CE">
        <w:rPr>
          <w:rFonts w:ascii="Arial" w:hAnsi="Arial" w:cs="Arial"/>
          <w:lang w:val="en-US"/>
        </w:rPr>
        <w:t xml:space="preserve"> and results are operator dependent. In the hands of an expert, sensitivities of 79 to 100% can be achieved</w:t>
      </w:r>
      <w:r w:rsidR="009C1271" w:rsidRPr="000636CE">
        <w:rPr>
          <w:rFonts w:ascii="Arial" w:hAnsi="Arial" w:cs="Arial"/>
          <w:lang w:val="en-US"/>
        </w:rPr>
        <w:t xml:space="preserve"> </w:t>
      </w:r>
      <w:r w:rsidR="009C1271" w:rsidRPr="000636CE">
        <w:rPr>
          <w:rFonts w:ascii="Arial" w:hAnsi="Arial" w:cs="Arial"/>
          <w:lang w:val="en-US"/>
        </w:rPr>
        <w:fldChar w:fldCharType="begin">
          <w:fldData xml:space="preserve">PEVuZE5vdGU+PENpdGU+PEF1dGhvcj5Sb2NrYWxsPC9BdXRob3I+PFllYXI+MjAwNzwvWWVhcj48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</w:fldData>
        </w:fldChar>
      </w:r>
      <w:r w:rsidR="009C1271" w:rsidRPr="000636CE">
        <w:rPr>
          <w:rFonts w:ascii="Arial" w:hAnsi="Arial" w:cs="Arial"/>
          <w:lang w:val="en-US"/>
        </w:rPr>
        <w:instrText xml:space="preserve"> ADDIN EN.CITE </w:instrText>
      </w:r>
      <w:r w:rsidR="009C1271" w:rsidRPr="000636CE">
        <w:rPr>
          <w:rFonts w:ascii="Arial" w:hAnsi="Arial" w:cs="Arial"/>
          <w:lang w:val="en-US"/>
        </w:rPr>
        <w:fldChar w:fldCharType="begin">
          <w:fldData xml:space="preserve">PEVuZE5vdGU+PENpdGU+PEF1dGhvcj5Sb2NrYWxsPC9BdXRob3I+PFllYXI+MjAwNzwvWWVhcj48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</w:fldData>
        </w:fldChar>
      </w:r>
      <w:r w:rsidR="009C1271" w:rsidRPr="000636CE">
        <w:rPr>
          <w:rFonts w:ascii="Arial" w:hAnsi="Arial" w:cs="Arial"/>
          <w:lang w:val="en-US"/>
        </w:rPr>
        <w:instrText xml:space="preserve"> ADDIN EN.CITE.DATA </w:instrText>
      </w:r>
      <w:r w:rsidR="009C1271" w:rsidRPr="000636CE">
        <w:rPr>
          <w:rFonts w:ascii="Arial" w:hAnsi="Arial" w:cs="Arial"/>
          <w:lang w:val="en-US"/>
        </w:rPr>
      </w:r>
      <w:r w:rsidR="009C1271" w:rsidRPr="000636CE">
        <w:rPr>
          <w:rFonts w:ascii="Arial" w:hAnsi="Arial" w:cs="Arial"/>
          <w:lang w:val="en-US"/>
        </w:rPr>
        <w:fldChar w:fldCharType="end"/>
      </w:r>
      <w:r w:rsidR="009C1271" w:rsidRPr="000636CE">
        <w:rPr>
          <w:rFonts w:ascii="Arial" w:hAnsi="Arial" w:cs="Arial"/>
          <w:lang w:val="en-US"/>
        </w:rPr>
      </w:r>
      <w:r w:rsidR="009C1271" w:rsidRPr="000636CE">
        <w:rPr>
          <w:rFonts w:ascii="Arial" w:hAnsi="Arial" w:cs="Arial"/>
          <w:lang w:val="en-US"/>
        </w:rPr>
        <w:fldChar w:fldCharType="separate"/>
      </w:r>
      <w:r w:rsidR="009C1271" w:rsidRPr="000636CE">
        <w:rPr>
          <w:rFonts w:ascii="Arial" w:hAnsi="Arial" w:cs="Arial"/>
          <w:noProof/>
          <w:lang w:val="en-US"/>
        </w:rPr>
        <w:t>(61)</w:t>
      </w:r>
      <w:r w:rsidR="009C1271" w:rsidRPr="000636CE">
        <w:rPr>
          <w:rFonts w:ascii="Arial" w:hAnsi="Arial" w:cs="Arial"/>
          <w:lang w:val="en-US"/>
        </w:rPr>
        <w:fldChar w:fldCharType="end"/>
      </w:r>
      <w:r w:rsidR="00683409" w:rsidRPr="000636CE">
        <w:rPr>
          <w:rFonts w:ascii="Arial" w:hAnsi="Arial" w:cs="Arial"/>
          <w:lang w:val="en-US"/>
        </w:rPr>
        <w:t xml:space="preserve">.   </w:t>
      </w:r>
    </w:p>
    <w:p w14:paraId="7D5A0B81" w14:textId="77777777" w:rsidR="00726154" w:rsidRPr="000636CE" w:rsidRDefault="00726154" w:rsidP="000636CE">
      <w:pPr>
        <w:pStyle w:val="NoSpacing"/>
        <w:spacing w:line="276" w:lineRule="auto"/>
        <w:rPr>
          <w:rFonts w:ascii="Arial" w:hAnsi="Arial" w:cs="Arial"/>
          <w:lang w:val="en-US"/>
        </w:rPr>
      </w:pPr>
    </w:p>
    <w:p w14:paraId="4382DFCA" w14:textId="75013188" w:rsidR="00F97BA2" w:rsidRPr="00981A4C" w:rsidRDefault="008D043E" w:rsidP="000636CE">
      <w:pPr>
        <w:pStyle w:val="Heading3"/>
        <w:spacing w:before="0" w:line="276" w:lineRule="auto"/>
        <w:rPr>
          <w:rFonts w:ascii="Arial" w:hAnsi="Arial" w:cs="Arial"/>
          <w:color w:val="FF0000"/>
          <w:sz w:val="22"/>
          <w:szCs w:val="22"/>
          <w:lang w:val="en-US"/>
        </w:rPr>
      </w:pPr>
      <w:r w:rsidRPr="00981A4C">
        <w:rPr>
          <w:rFonts w:ascii="Arial" w:hAnsi="Arial" w:cs="Arial"/>
          <w:color w:val="FF0000"/>
          <w:sz w:val="22"/>
          <w:szCs w:val="22"/>
          <w:lang w:val="en-US"/>
        </w:rPr>
        <w:t>F</w:t>
      </w:r>
      <w:r w:rsidR="00981A4C" w:rsidRPr="00981A4C">
        <w:rPr>
          <w:rFonts w:ascii="Arial" w:hAnsi="Arial" w:cs="Arial"/>
          <w:color w:val="FF0000"/>
          <w:sz w:val="22"/>
          <w:szCs w:val="22"/>
          <w:lang w:val="en-US"/>
        </w:rPr>
        <w:t xml:space="preserve">UNCTIONAL IMAGING </w:t>
      </w:r>
      <w:r w:rsidRPr="00981A4C">
        <w:rPr>
          <w:rFonts w:ascii="Arial" w:hAnsi="Arial" w:cs="Arial"/>
          <w:color w:val="FF0000"/>
          <w:sz w:val="22"/>
          <w:szCs w:val="22"/>
          <w:lang w:val="en-US"/>
        </w:rPr>
        <w:t xml:space="preserve"> </w:t>
      </w:r>
    </w:p>
    <w:p w14:paraId="7F25056D" w14:textId="77777777" w:rsidR="00981A4C" w:rsidRDefault="00981A4C" w:rsidP="000636CE">
      <w:pPr>
        <w:pStyle w:val="NoSpacing"/>
        <w:spacing w:line="276" w:lineRule="auto"/>
        <w:rPr>
          <w:rFonts w:ascii="Arial" w:hAnsi="Arial" w:cs="Arial"/>
          <w:lang w:val="en-US"/>
        </w:rPr>
      </w:pPr>
    </w:p>
    <w:p w14:paraId="483D7950" w14:textId="339F3E47" w:rsidR="00E84228" w:rsidRPr="000636CE" w:rsidRDefault="0065680A" w:rsidP="000636CE">
      <w:pPr>
        <w:pStyle w:val="NoSpacing"/>
        <w:spacing w:line="276" w:lineRule="auto"/>
        <w:rPr>
          <w:rFonts w:ascii="Arial" w:hAnsi="Arial" w:cs="Arial"/>
          <w:lang w:val="en-US"/>
        </w:rPr>
      </w:pPr>
      <w:r w:rsidRPr="000636CE">
        <w:rPr>
          <w:rFonts w:ascii="Arial" w:hAnsi="Arial" w:cs="Arial"/>
          <w:lang w:val="en-US"/>
        </w:rPr>
        <w:t xml:space="preserve">Prior to the </w:t>
      </w:r>
      <w:r w:rsidR="005D563B" w:rsidRPr="000636CE">
        <w:rPr>
          <w:rFonts w:ascii="Arial" w:hAnsi="Arial" w:cs="Arial"/>
          <w:lang w:val="en-US"/>
        </w:rPr>
        <w:t>development</w:t>
      </w:r>
      <w:r w:rsidRPr="000636CE">
        <w:rPr>
          <w:rFonts w:ascii="Arial" w:hAnsi="Arial" w:cs="Arial"/>
          <w:lang w:val="en-US"/>
        </w:rPr>
        <w:t xml:space="preserve"> of the current functional imaging modalities, selective angiography and sampling for hormone gradients were employed. </w:t>
      </w:r>
      <w:r w:rsidR="005D563B" w:rsidRPr="000636CE">
        <w:rPr>
          <w:rFonts w:ascii="Arial" w:hAnsi="Arial" w:cs="Arial"/>
          <w:lang w:val="en-US"/>
        </w:rPr>
        <w:t xml:space="preserve">However, due to the highly invasive nature of these techniques, minimally invasive modalities </w:t>
      </w:r>
      <w:r w:rsidR="00E84228" w:rsidRPr="000636CE">
        <w:rPr>
          <w:rFonts w:ascii="Arial" w:hAnsi="Arial" w:cs="Arial"/>
          <w:lang w:val="en-US"/>
        </w:rPr>
        <w:t>were developed</w:t>
      </w:r>
      <w:r w:rsidR="002446F6" w:rsidRPr="000636CE">
        <w:rPr>
          <w:rFonts w:ascii="Arial" w:hAnsi="Arial" w:cs="Arial"/>
          <w:lang w:val="en-US"/>
        </w:rPr>
        <w:t xml:space="preserve"> which had a great impact on patient management</w:t>
      </w:r>
      <w:r w:rsidR="00E84228" w:rsidRPr="000636CE">
        <w:rPr>
          <w:rFonts w:ascii="Arial" w:hAnsi="Arial" w:cs="Arial"/>
          <w:lang w:val="en-US"/>
        </w:rPr>
        <w:t xml:space="preserve"> </w:t>
      </w:r>
      <w:r w:rsidR="009C1271" w:rsidRPr="000636CE">
        <w:rPr>
          <w:rFonts w:ascii="Arial" w:hAnsi="Arial" w:cs="Arial"/>
          <w:lang w:val="en-US"/>
        </w:rPr>
        <w:fldChar w:fldCharType="begin">
          <w:fldData xml:space="preserve">PEVuZE5vdGU+PENpdGU+PEF1dGhvcj5NZXR6PC9BdXRob3I+PFllYXI+MjAwODwvWWVhcj48UmVj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</w:fldData>
        </w:fldChar>
      </w:r>
      <w:r w:rsidR="009C1271" w:rsidRPr="000636CE">
        <w:rPr>
          <w:rFonts w:ascii="Arial" w:hAnsi="Arial" w:cs="Arial"/>
          <w:lang w:val="en-US"/>
        </w:rPr>
        <w:instrText xml:space="preserve"> ADDIN EN.CITE </w:instrText>
      </w:r>
      <w:r w:rsidR="009C1271" w:rsidRPr="000636CE">
        <w:rPr>
          <w:rFonts w:ascii="Arial" w:hAnsi="Arial" w:cs="Arial"/>
          <w:lang w:val="en-US"/>
        </w:rPr>
        <w:fldChar w:fldCharType="begin">
          <w:fldData xml:space="preserve">PEVuZE5vdGU+PENpdGU+PEF1dGhvcj5NZXR6PC9BdXRob3I+PFllYXI+MjAwODwvWWVhcj48UmVj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</w:fldData>
        </w:fldChar>
      </w:r>
      <w:r w:rsidR="009C1271" w:rsidRPr="000636CE">
        <w:rPr>
          <w:rFonts w:ascii="Arial" w:hAnsi="Arial" w:cs="Arial"/>
          <w:lang w:val="en-US"/>
        </w:rPr>
        <w:instrText xml:space="preserve"> ADDIN EN.CITE.DATA </w:instrText>
      </w:r>
      <w:r w:rsidR="009C1271" w:rsidRPr="000636CE">
        <w:rPr>
          <w:rFonts w:ascii="Arial" w:hAnsi="Arial" w:cs="Arial"/>
          <w:lang w:val="en-US"/>
        </w:rPr>
      </w:r>
      <w:r w:rsidR="009C1271" w:rsidRPr="000636CE">
        <w:rPr>
          <w:rFonts w:ascii="Arial" w:hAnsi="Arial" w:cs="Arial"/>
          <w:lang w:val="en-US"/>
        </w:rPr>
        <w:fldChar w:fldCharType="end"/>
      </w:r>
      <w:r w:rsidR="009C1271" w:rsidRPr="000636CE">
        <w:rPr>
          <w:rFonts w:ascii="Arial" w:hAnsi="Arial" w:cs="Arial"/>
          <w:lang w:val="en-US"/>
        </w:rPr>
      </w:r>
      <w:r w:rsidR="009C1271" w:rsidRPr="000636CE">
        <w:rPr>
          <w:rFonts w:ascii="Arial" w:hAnsi="Arial" w:cs="Arial"/>
          <w:lang w:val="en-US"/>
        </w:rPr>
        <w:fldChar w:fldCharType="separate"/>
      </w:r>
      <w:r w:rsidR="009C1271" w:rsidRPr="000636CE">
        <w:rPr>
          <w:rFonts w:ascii="Arial" w:hAnsi="Arial" w:cs="Arial"/>
          <w:noProof/>
          <w:lang w:val="en-US"/>
        </w:rPr>
        <w:t>(2, 53, 64)</w:t>
      </w:r>
      <w:r w:rsidR="009C1271" w:rsidRPr="000636CE">
        <w:rPr>
          <w:rFonts w:ascii="Arial" w:hAnsi="Arial" w:cs="Arial"/>
          <w:lang w:val="en-US"/>
        </w:rPr>
        <w:fldChar w:fldCharType="end"/>
      </w:r>
      <w:r w:rsidR="00E84228" w:rsidRPr="000636CE">
        <w:rPr>
          <w:rFonts w:ascii="Arial" w:hAnsi="Arial" w:cs="Arial"/>
          <w:lang w:val="en-US"/>
        </w:rPr>
        <w:t xml:space="preserve">. </w:t>
      </w:r>
    </w:p>
    <w:p w14:paraId="35A894B2" w14:textId="77777777" w:rsidR="00EB6987" w:rsidRPr="000636CE" w:rsidRDefault="00EB6987" w:rsidP="000636CE">
      <w:pPr>
        <w:pStyle w:val="NoSpacing"/>
        <w:spacing w:line="276" w:lineRule="auto"/>
        <w:rPr>
          <w:rFonts w:ascii="Arial" w:hAnsi="Arial" w:cs="Arial"/>
          <w:lang w:val="en-US"/>
        </w:rPr>
      </w:pPr>
    </w:p>
    <w:p w14:paraId="62A1608B" w14:textId="73A38B24" w:rsidR="00E27215" w:rsidRPr="000636CE" w:rsidRDefault="002446F6" w:rsidP="000636CE">
      <w:pPr>
        <w:pStyle w:val="NoSpacing"/>
        <w:spacing w:line="276" w:lineRule="auto"/>
        <w:rPr>
          <w:rFonts w:ascii="Arial" w:hAnsi="Arial" w:cs="Arial"/>
          <w:lang w:val="en-US"/>
        </w:rPr>
      </w:pPr>
      <w:r w:rsidRPr="000636CE">
        <w:rPr>
          <w:rFonts w:ascii="Arial" w:hAnsi="Arial" w:cs="Arial"/>
          <w:lang w:val="en-US"/>
        </w:rPr>
        <w:t xml:space="preserve">Although PNENs exhibit highly heterogeneous biological behavior, 80-100% of </w:t>
      </w:r>
      <w:r w:rsidR="00BA1CAE" w:rsidRPr="000636CE">
        <w:rPr>
          <w:rFonts w:ascii="Arial" w:hAnsi="Arial" w:cs="Arial"/>
          <w:lang w:val="en-US"/>
        </w:rPr>
        <w:t>PNEN</w:t>
      </w:r>
      <w:r w:rsidRPr="000636CE">
        <w:rPr>
          <w:rFonts w:ascii="Arial" w:hAnsi="Arial" w:cs="Arial"/>
          <w:lang w:val="en-US"/>
        </w:rPr>
        <w:t xml:space="preserve">s, with the exception of insulinomas (50-70%), overexpress the G-linked protein somatostatin receptors (SSTRs), mainly subtypes SSTR-2 and -5. These receptors interact with somatostatin, a peptide hormone that affects neurotransmission and cell proliferation, but also the secretion of various compounds in the digestive system </w:t>
      </w:r>
      <w:r w:rsidR="009C1271" w:rsidRPr="000636CE">
        <w:rPr>
          <w:rFonts w:ascii="Arial" w:hAnsi="Arial" w:cs="Arial"/>
          <w:lang w:val="en-US"/>
        </w:rPr>
        <w:fldChar w:fldCharType="begin">
          <w:fldData xml:space="preserve">PEVuZE5vdGU+PENpdGU+PEF1dGhvcj5TY290dDwvQXV0aG9yPjxZZWFyPjIwMTk8L1llYXI+PFJl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</w:fldData>
        </w:fldChar>
      </w:r>
      <w:r w:rsidR="009C1271" w:rsidRPr="000636CE">
        <w:rPr>
          <w:rFonts w:ascii="Arial" w:hAnsi="Arial" w:cs="Arial"/>
          <w:lang w:val="en-US"/>
        </w:rPr>
        <w:instrText xml:space="preserve"> ADDIN EN.CITE </w:instrText>
      </w:r>
      <w:r w:rsidR="009C1271" w:rsidRPr="000636CE">
        <w:rPr>
          <w:rFonts w:ascii="Arial" w:hAnsi="Arial" w:cs="Arial"/>
          <w:lang w:val="en-US"/>
        </w:rPr>
        <w:fldChar w:fldCharType="begin">
          <w:fldData xml:space="preserve">PEVuZE5vdGU+PENpdGU+PEF1dGhvcj5TY290dDwvQXV0aG9yPjxZZWFyPjIwMTk8L1llYXI+PFJl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</w:fldData>
        </w:fldChar>
      </w:r>
      <w:r w:rsidR="009C1271" w:rsidRPr="000636CE">
        <w:rPr>
          <w:rFonts w:ascii="Arial" w:hAnsi="Arial" w:cs="Arial"/>
          <w:lang w:val="en-US"/>
        </w:rPr>
        <w:instrText xml:space="preserve"> ADDIN EN.CITE.DATA </w:instrText>
      </w:r>
      <w:r w:rsidR="009C1271" w:rsidRPr="000636CE">
        <w:rPr>
          <w:rFonts w:ascii="Arial" w:hAnsi="Arial" w:cs="Arial"/>
          <w:lang w:val="en-US"/>
        </w:rPr>
      </w:r>
      <w:r w:rsidR="009C1271" w:rsidRPr="000636CE">
        <w:rPr>
          <w:rFonts w:ascii="Arial" w:hAnsi="Arial" w:cs="Arial"/>
          <w:lang w:val="en-US"/>
        </w:rPr>
        <w:fldChar w:fldCharType="end"/>
      </w:r>
      <w:r w:rsidR="009C1271" w:rsidRPr="000636CE">
        <w:rPr>
          <w:rFonts w:ascii="Arial" w:hAnsi="Arial" w:cs="Arial"/>
          <w:lang w:val="en-US"/>
        </w:rPr>
      </w:r>
      <w:r w:rsidR="009C1271" w:rsidRPr="000636CE">
        <w:rPr>
          <w:rFonts w:ascii="Arial" w:hAnsi="Arial" w:cs="Arial"/>
          <w:lang w:val="en-US"/>
        </w:rPr>
        <w:fldChar w:fldCharType="separate"/>
      </w:r>
      <w:r w:rsidR="009C1271" w:rsidRPr="000636CE">
        <w:rPr>
          <w:rFonts w:ascii="Arial" w:hAnsi="Arial" w:cs="Arial"/>
          <w:noProof/>
          <w:lang w:val="en-US"/>
        </w:rPr>
        <w:t>(2, 52, 62-64, 67, 76)</w:t>
      </w:r>
      <w:r w:rsidR="009C1271" w:rsidRPr="000636CE">
        <w:rPr>
          <w:rFonts w:ascii="Arial" w:hAnsi="Arial" w:cs="Arial"/>
          <w:lang w:val="en-US"/>
        </w:rPr>
        <w:fldChar w:fldCharType="end"/>
      </w:r>
      <w:r w:rsidRPr="000636CE">
        <w:rPr>
          <w:rFonts w:ascii="Arial" w:hAnsi="Arial" w:cs="Arial"/>
          <w:lang w:val="en-US"/>
        </w:rPr>
        <w:t xml:space="preserve">. Interestingly, these SSTRs also bind synthetic, radiolabeled somatostatin analogs </w:t>
      </w:r>
      <w:r w:rsidR="00672910" w:rsidRPr="000636CE">
        <w:rPr>
          <w:rFonts w:ascii="Arial" w:hAnsi="Arial" w:cs="Arial"/>
          <w:lang w:val="en-US"/>
        </w:rPr>
        <w:t xml:space="preserve">(SSAs) </w:t>
      </w:r>
      <w:r w:rsidRPr="000636CE">
        <w:rPr>
          <w:rFonts w:ascii="Arial" w:hAnsi="Arial" w:cs="Arial"/>
          <w:lang w:val="en-US"/>
        </w:rPr>
        <w:t xml:space="preserve">with high affinity, which constitutes the basis of the </w:t>
      </w:r>
      <w:r w:rsidR="00D5168A" w:rsidRPr="000636CE">
        <w:rPr>
          <w:rFonts w:ascii="Arial" w:hAnsi="Arial" w:cs="Arial"/>
          <w:lang w:val="en-US"/>
        </w:rPr>
        <w:t xml:space="preserve">primary functional imaging tool for </w:t>
      </w:r>
      <w:r w:rsidR="00BA1CAE" w:rsidRPr="000636CE">
        <w:rPr>
          <w:rFonts w:ascii="Arial" w:hAnsi="Arial" w:cs="Arial"/>
          <w:lang w:val="en-US"/>
        </w:rPr>
        <w:t>PNEN</w:t>
      </w:r>
      <w:r w:rsidR="00D5168A" w:rsidRPr="000636CE">
        <w:rPr>
          <w:rFonts w:ascii="Arial" w:hAnsi="Arial" w:cs="Arial"/>
          <w:lang w:val="en-US"/>
        </w:rPr>
        <w:t xml:space="preserve">s, namely Somatostatin Receptor </w:t>
      </w:r>
      <w:r w:rsidR="00CC5530" w:rsidRPr="000636CE">
        <w:rPr>
          <w:rFonts w:ascii="Arial" w:hAnsi="Arial" w:cs="Arial"/>
          <w:lang w:val="en-US"/>
        </w:rPr>
        <w:t xml:space="preserve">Imaging </w:t>
      </w:r>
      <w:r w:rsidR="00D5168A" w:rsidRPr="000636CE">
        <w:rPr>
          <w:rFonts w:ascii="Arial" w:hAnsi="Arial" w:cs="Arial"/>
          <w:lang w:val="en-US"/>
        </w:rPr>
        <w:t>(SR</w:t>
      </w:r>
      <w:r w:rsidR="00CC5530" w:rsidRPr="000636CE">
        <w:rPr>
          <w:rFonts w:ascii="Arial" w:hAnsi="Arial" w:cs="Arial"/>
          <w:lang w:val="en-US"/>
        </w:rPr>
        <w:t>I</w:t>
      </w:r>
      <w:r w:rsidR="00D5168A" w:rsidRPr="000636CE">
        <w:rPr>
          <w:rFonts w:ascii="Arial" w:hAnsi="Arial" w:cs="Arial"/>
          <w:lang w:val="en-US"/>
        </w:rPr>
        <w:t xml:space="preserve">). </w:t>
      </w:r>
      <w:r w:rsidR="00CC5530" w:rsidRPr="000636CE">
        <w:rPr>
          <w:rFonts w:ascii="Arial" w:hAnsi="Arial" w:cs="Arial"/>
          <w:lang w:val="en-US"/>
        </w:rPr>
        <w:t xml:space="preserve">SRI </w:t>
      </w:r>
      <w:r w:rsidR="009B698A" w:rsidRPr="000636CE">
        <w:rPr>
          <w:rFonts w:ascii="Arial" w:hAnsi="Arial" w:cs="Arial"/>
          <w:lang w:val="en-US"/>
        </w:rPr>
        <w:t xml:space="preserve">will not only allow to stage </w:t>
      </w:r>
      <w:r w:rsidR="00BA1CAE" w:rsidRPr="000636CE">
        <w:rPr>
          <w:rFonts w:ascii="Arial" w:hAnsi="Arial" w:cs="Arial"/>
          <w:lang w:val="en-US"/>
        </w:rPr>
        <w:t>PNEN</w:t>
      </w:r>
      <w:r w:rsidR="008F44FF" w:rsidRPr="000636CE">
        <w:rPr>
          <w:rFonts w:ascii="Arial" w:hAnsi="Arial" w:cs="Arial"/>
          <w:lang w:val="en-US"/>
        </w:rPr>
        <w:t xml:space="preserve">s, </w:t>
      </w:r>
      <w:r w:rsidR="009B698A" w:rsidRPr="000636CE">
        <w:rPr>
          <w:rFonts w:ascii="Arial" w:hAnsi="Arial" w:cs="Arial"/>
          <w:lang w:val="en-US"/>
        </w:rPr>
        <w:t xml:space="preserve">but </w:t>
      </w:r>
      <w:r w:rsidR="008F44FF" w:rsidRPr="000636CE">
        <w:rPr>
          <w:rFonts w:ascii="Arial" w:hAnsi="Arial" w:cs="Arial"/>
          <w:lang w:val="en-US"/>
        </w:rPr>
        <w:t>will</w:t>
      </w:r>
      <w:r w:rsidR="009B698A" w:rsidRPr="000636CE">
        <w:rPr>
          <w:rFonts w:ascii="Arial" w:hAnsi="Arial" w:cs="Arial"/>
          <w:lang w:val="en-US"/>
        </w:rPr>
        <w:t xml:space="preserve"> also</w:t>
      </w:r>
      <w:r w:rsidR="008F44FF" w:rsidRPr="000636CE">
        <w:rPr>
          <w:rFonts w:ascii="Arial" w:hAnsi="Arial" w:cs="Arial"/>
          <w:lang w:val="en-US"/>
        </w:rPr>
        <w:t xml:space="preserve"> predictively identify patients eligible for</w:t>
      </w:r>
      <w:r w:rsidR="00672910" w:rsidRPr="000636CE">
        <w:rPr>
          <w:rFonts w:ascii="Arial" w:hAnsi="Arial" w:cs="Arial"/>
          <w:lang w:val="en-US"/>
        </w:rPr>
        <w:t xml:space="preserve"> SSA</w:t>
      </w:r>
      <w:r w:rsidR="008F44FF" w:rsidRPr="000636CE">
        <w:rPr>
          <w:rFonts w:ascii="Arial" w:hAnsi="Arial" w:cs="Arial"/>
          <w:lang w:val="en-US"/>
        </w:rPr>
        <w:t xml:space="preserve"> therapy</w:t>
      </w:r>
      <w:r w:rsidRPr="000636CE">
        <w:rPr>
          <w:rFonts w:ascii="Arial" w:hAnsi="Arial" w:cs="Arial"/>
          <w:lang w:val="en-US"/>
        </w:rPr>
        <w:t xml:space="preserve"> </w:t>
      </w:r>
      <w:r w:rsidR="009C1271" w:rsidRPr="000636CE">
        <w:rPr>
          <w:rFonts w:ascii="Arial" w:hAnsi="Arial" w:cs="Arial"/>
          <w:lang w:val="en-US"/>
        </w:rPr>
        <w:fldChar w:fldCharType="begin">
          <w:fldData xml:space="preserve">PEVuZE5vdGU+PENpdGU+PEF1dGhvcj5NZXR6PC9BdXRob3I+PFllYXI+MjAwODwvWWVhcj48UmVj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</w:fldData>
        </w:fldChar>
      </w:r>
      <w:r w:rsidR="009C1271" w:rsidRPr="000636CE">
        <w:rPr>
          <w:rFonts w:ascii="Arial" w:hAnsi="Arial" w:cs="Arial"/>
          <w:lang w:val="en-US"/>
        </w:rPr>
        <w:instrText xml:space="preserve"> ADDIN EN.CITE </w:instrText>
      </w:r>
      <w:r w:rsidR="009C1271" w:rsidRPr="000636CE">
        <w:rPr>
          <w:rFonts w:ascii="Arial" w:hAnsi="Arial" w:cs="Arial"/>
          <w:lang w:val="en-US"/>
        </w:rPr>
        <w:fldChar w:fldCharType="begin">
          <w:fldData xml:space="preserve">PEVuZE5vdGU+PENpdGU+PEF1dGhvcj5NZXR6PC9BdXRob3I+PFllYXI+MjAwODwvWWVhcj48UmVj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</w:fldData>
        </w:fldChar>
      </w:r>
      <w:r w:rsidR="009C1271" w:rsidRPr="000636CE">
        <w:rPr>
          <w:rFonts w:ascii="Arial" w:hAnsi="Arial" w:cs="Arial"/>
          <w:lang w:val="en-US"/>
        </w:rPr>
        <w:instrText xml:space="preserve"> ADDIN EN.CITE.DATA </w:instrText>
      </w:r>
      <w:r w:rsidR="009C1271" w:rsidRPr="000636CE">
        <w:rPr>
          <w:rFonts w:ascii="Arial" w:hAnsi="Arial" w:cs="Arial"/>
          <w:lang w:val="en-US"/>
        </w:rPr>
      </w:r>
      <w:r w:rsidR="009C1271" w:rsidRPr="000636CE">
        <w:rPr>
          <w:rFonts w:ascii="Arial" w:hAnsi="Arial" w:cs="Arial"/>
          <w:lang w:val="en-US"/>
        </w:rPr>
        <w:fldChar w:fldCharType="end"/>
      </w:r>
      <w:r w:rsidR="009C1271" w:rsidRPr="000636CE">
        <w:rPr>
          <w:rFonts w:ascii="Arial" w:hAnsi="Arial" w:cs="Arial"/>
          <w:lang w:val="en-US"/>
        </w:rPr>
      </w:r>
      <w:r w:rsidR="009C1271" w:rsidRPr="000636CE">
        <w:rPr>
          <w:rFonts w:ascii="Arial" w:hAnsi="Arial" w:cs="Arial"/>
          <w:lang w:val="en-US"/>
        </w:rPr>
        <w:fldChar w:fldCharType="separate"/>
      </w:r>
      <w:r w:rsidR="009C1271" w:rsidRPr="000636CE">
        <w:rPr>
          <w:rFonts w:ascii="Arial" w:hAnsi="Arial" w:cs="Arial"/>
          <w:noProof/>
          <w:lang w:val="en-US"/>
        </w:rPr>
        <w:t>(2, 52, 53, 64, 67, 68)</w:t>
      </w:r>
      <w:r w:rsidR="009C1271" w:rsidRPr="000636CE">
        <w:rPr>
          <w:rFonts w:ascii="Arial" w:hAnsi="Arial" w:cs="Arial"/>
          <w:lang w:val="en-US"/>
        </w:rPr>
        <w:fldChar w:fldCharType="end"/>
      </w:r>
      <w:r w:rsidRPr="000636CE">
        <w:rPr>
          <w:rFonts w:ascii="Arial" w:hAnsi="Arial" w:cs="Arial"/>
          <w:lang w:val="en-US"/>
        </w:rPr>
        <w:t xml:space="preserve">. </w:t>
      </w:r>
      <w:r w:rsidR="00A85755" w:rsidRPr="000636CE">
        <w:rPr>
          <w:rFonts w:ascii="Arial" w:hAnsi="Arial" w:cs="Arial"/>
          <w:lang w:val="en-US"/>
        </w:rPr>
        <w:t xml:space="preserve">One of the first </w:t>
      </w:r>
      <w:r w:rsidR="00672910" w:rsidRPr="000636CE">
        <w:rPr>
          <w:rFonts w:ascii="Arial" w:hAnsi="Arial" w:cs="Arial"/>
          <w:lang w:val="en-US"/>
        </w:rPr>
        <w:t>SSAs</w:t>
      </w:r>
      <w:r w:rsidR="00A85755" w:rsidRPr="000636CE">
        <w:rPr>
          <w:rFonts w:ascii="Arial" w:hAnsi="Arial" w:cs="Arial"/>
          <w:lang w:val="en-US"/>
        </w:rPr>
        <w:t xml:space="preserve"> used to target the SSTRs was octreotide labeled with </w:t>
      </w:r>
      <w:r w:rsidR="00A85755" w:rsidRPr="000636CE">
        <w:rPr>
          <w:rFonts w:ascii="Arial" w:hAnsi="Arial" w:cs="Arial"/>
          <w:vertAlign w:val="superscript"/>
          <w:lang w:val="en-US"/>
        </w:rPr>
        <w:t>111</w:t>
      </w:r>
      <w:r w:rsidR="00A85755" w:rsidRPr="000636CE">
        <w:rPr>
          <w:rFonts w:ascii="Arial" w:hAnsi="Arial" w:cs="Arial"/>
          <w:lang w:val="en-US"/>
        </w:rPr>
        <w:t xml:space="preserve">Indium via chelator, diethylene-triamine-pentaaceticacid (DTPA). This </w:t>
      </w:r>
      <w:r w:rsidR="00A85755" w:rsidRPr="000636CE">
        <w:rPr>
          <w:rFonts w:ascii="Arial" w:hAnsi="Arial" w:cs="Arial"/>
          <w:vertAlign w:val="superscript"/>
          <w:lang w:val="en-US"/>
        </w:rPr>
        <w:t>111</w:t>
      </w:r>
      <w:r w:rsidR="00A85755" w:rsidRPr="000636CE">
        <w:rPr>
          <w:rFonts w:ascii="Arial" w:hAnsi="Arial" w:cs="Arial"/>
          <w:lang w:val="en-US"/>
        </w:rPr>
        <w:t>In-DTPA-octreotide emits gamma rays that are detected 24 hours after</w:t>
      </w:r>
      <w:r w:rsidR="00D5168A" w:rsidRPr="000636CE">
        <w:rPr>
          <w:rFonts w:ascii="Arial" w:hAnsi="Arial" w:cs="Arial"/>
          <w:lang w:val="en-US"/>
        </w:rPr>
        <w:t xml:space="preserve"> intravenous</w:t>
      </w:r>
      <w:r w:rsidR="00A85755" w:rsidRPr="000636CE">
        <w:rPr>
          <w:rFonts w:ascii="Arial" w:hAnsi="Arial" w:cs="Arial"/>
          <w:lang w:val="en-US"/>
        </w:rPr>
        <w:t xml:space="preserve"> injection using Single Photon Emission CT (SPECT) or SPECT/CT, the so-called Octreoscan® </w:t>
      </w:r>
      <w:r w:rsidR="009C1271" w:rsidRPr="000636CE">
        <w:rPr>
          <w:rFonts w:ascii="Arial" w:hAnsi="Arial" w:cs="Arial"/>
          <w:lang w:val="en-US"/>
        </w:rPr>
        <w:fldChar w:fldCharType="begin">
          <w:fldData xml:space="preserve">PEVuZE5vdGU+PENpdGU+PEF1dGhvcj5HYWxnYW5vPC9BdXRob3I+PFllYXI+MjAyMDwvWWVhcj48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</w:fldData>
        </w:fldChar>
      </w:r>
      <w:r w:rsidR="009C1271" w:rsidRPr="000636CE">
        <w:rPr>
          <w:rFonts w:ascii="Arial" w:hAnsi="Arial" w:cs="Arial"/>
          <w:lang w:val="en-US"/>
        </w:rPr>
        <w:instrText xml:space="preserve"> ADDIN EN.CITE </w:instrText>
      </w:r>
      <w:r w:rsidR="009C1271" w:rsidRPr="000636CE">
        <w:rPr>
          <w:rFonts w:ascii="Arial" w:hAnsi="Arial" w:cs="Arial"/>
          <w:lang w:val="en-US"/>
        </w:rPr>
        <w:fldChar w:fldCharType="begin">
          <w:fldData xml:space="preserve">PEVuZE5vdGU+PENpdGU+PEF1dGhvcj5HYWxnYW5vPC9BdXRob3I+PFllYXI+MjAyMDwvWWVhcj48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</w:fldData>
        </w:fldChar>
      </w:r>
      <w:r w:rsidR="009C1271" w:rsidRPr="000636CE">
        <w:rPr>
          <w:rFonts w:ascii="Arial" w:hAnsi="Arial" w:cs="Arial"/>
          <w:lang w:val="en-US"/>
        </w:rPr>
        <w:instrText xml:space="preserve"> ADDIN EN.CITE.DATA </w:instrText>
      </w:r>
      <w:r w:rsidR="009C1271" w:rsidRPr="000636CE">
        <w:rPr>
          <w:rFonts w:ascii="Arial" w:hAnsi="Arial" w:cs="Arial"/>
          <w:lang w:val="en-US"/>
        </w:rPr>
      </w:r>
      <w:r w:rsidR="009C1271" w:rsidRPr="000636CE">
        <w:rPr>
          <w:rFonts w:ascii="Arial" w:hAnsi="Arial" w:cs="Arial"/>
          <w:lang w:val="en-US"/>
        </w:rPr>
        <w:fldChar w:fldCharType="end"/>
      </w:r>
      <w:r w:rsidR="009C1271" w:rsidRPr="000636CE">
        <w:rPr>
          <w:rFonts w:ascii="Arial" w:hAnsi="Arial" w:cs="Arial"/>
          <w:lang w:val="en-US"/>
        </w:rPr>
      </w:r>
      <w:r w:rsidR="009C1271" w:rsidRPr="000636CE">
        <w:rPr>
          <w:rFonts w:ascii="Arial" w:hAnsi="Arial" w:cs="Arial"/>
          <w:lang w:val="en-US"/>
        </w:rPr>
        <w:fldChar w:fldCharType="separate"/>
      </w:r>
      <w:r w:rsidR="009C1271" w:rsidRPr="000636CE">
        <w:rPr>
          <w:rFonts w:ascii="Arial" w:hAnsi="Arial" w:cs="Arial"/>
          <w:noProof/>
          <w:lang w:val="en-US"/>
        </w:rPr>
        <w:t>(53, 62, 64, 70, 77)</w:t>
      </w:r>
      <w:r w:rsidR="009C1271" w:rsidRPr="000636CE">
        <w:rPr>
          <w:rFonts w:ascii="Arial" w:hAnsi="Arial" w:cs="Arial"/>
          <w:lang w:val="en-US"/>
        </w:rPr>
        <w:fldChar w:fldCharType="end"/>
      </w:r>
      <w:r w:rsidR="00A85755" w:rsidRPr="000636CE">
        <w:rPr>
          <w:rFonts w:ascii="Arial" w:hAnsi="Arial" w:cs="Arial"/>
          <w:lang w:val="en-US"/>
        </w:rPr>
        <w:t xml:space="preserve">. </w:t>
      </w:r>
      <w:r w:rsidR="00044A75" w:rsidRPr="000636CE">
        <w:rPr>
          <w:rFonts w:ascii="Arial" w:hAnsi="Arial" w:cs="Arial"/>
          <w:lang w:val="en-US"/>
        </w:rPr>
        <w:t>The</w:t>
      </w:r>
      <w:r w:rsidR="00A85755" w:rsidRPr="000636CE">
        <w:rPr>
          <w:rFonts w:ascii="Arial" w:hAnsi="Arial" w:cs="Arial"/>
          <w:lang w:val="en-US"/>
        </w:rPr>
        <w:t xml:space="preserve"> Octreoscan® is often combined with CT to improve the anatomic localization making it highly sensitive</w:t>
      </w:r>
      <w:r w:rsidR="00C51C30" w:rsidRPr="000636CE">
        <w:rPr>
          <w:rFonts w:ascii="Arial" w:hAnsi="Arial" w:cs="Arial"/>
          <w:lang w:val="en-US"/>
        </w:rPr>
        <w:t xml:space="preserve"> (77%)</w:t>
      </w:r>
      <w:r w:rsidR="00A85755" w:rsidRPr="000636CE">
        <w:rPr>
          <w:rFonts w:ascii="Arial" w:hAnsi="Arial" w:cs="Arial"/>
          <w:lang w:val="en-US"/>
        </w:rPr>
        <w:t xml:space="preserve">, detecting 50-70% of primary </w:t>
      </w:r>
      <w:r w:rsidR="00BA1CAE" w:rsidRPr="000636CE">
        <w:rPr>
          <w:rFonts w:ascii="Arial" w:hAnsi="Arial" w:cs="Arial"/>
          <w:lang w:val="en-US"/>
        </w:rPr>
        <w:t>PNEN</w:t>
      </w:r>
      <w:r w:rsidR="00A85755" w:rsidRPr="000636CE">
        <w:rPr>
          <w:rFonts w:ascii="Arial" w:hAnsi="Arial" w:cs="Arial"/>
          <w:lang w:val="en-US"/>
        </w:rPr>
        <w:t xml:space="preserve">s, but less of the insulinomas and duodenal gastrinomas </w:t>
      </w:r>
      <w:r w:rsidR="009C1271" w:rsidRPr="000636CE">
        <w:rPr>
          <w:rFonts w:ascii="Arial" w:hAnsi="Arial" w:cs="Arial"/>
          <w:lang w:val="en-US"/>
        </w:rPr>
        <w:fldChar w:fldCharType="begin">
          <w:fldData xml:space="preserve">PEVuZE5vdGU+PENpdGU+PEF1dGhvcj5NZXR6PC9BdXRob3I+PFllYXI+MjAwODwvWWVhcj48UmVj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</w:fldData>
        </w:fldChar>
      </w:r>
      <w:r w:rsidR="009B7E89" w:rsidRPr="000636CE">
        <w:rPr>
          <w:rFonts w:ascii="Arial" w:hAnsi="Arial" w:cs="Arial"/>
          <w:lang w:val="en-US"/>
        </w:rPr>
        <w:instrText xml:space="preserve"> ADDIN EN.CITE </w:instrText>
      </w:r>
      <w:r w:rsidR="009B7E89" w:rsidRPr="000636CE">
        <w:rPr>
          <w:rFonts w:ascii="Arial" w:hAnsi="Arial" w:cs="Arial"/>
          <w:lang w:val="en-US"/>
        </w:rPr>
        <w:fldChar w:fldCharType="begin">
          <w:fldData xml:space="preserve">PEVuZE5vdGU+PENpdGU+PEF1dGhvcj5NZXR6PC9BdXRob3I+PFllYXI+MjAwODwvWWVhcj48UmVj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</w:fldData>
        </w:fldChar>
      </w:r>
      <w:r w:rsidR="009B7E89" w:rsidRPr="000636CE">
        <w:rPr>
          <w:rFonts w:ascii="Arial" w:hAnsi="Arial" w:cs="Arial"/>
          <w:lang w:val="en-US"/>
        </w:rPr>
        <w:instrText xml:space="preserve"> ADDIN EN.CITE.DATA </w:instrText>
      </w:r>
      <w:r w:rsidR="009B7E89" w:rsidRPr="000636CE">
        <w:rPr>
          <w:rFonts w:ascii="Arial" w:hAnsi="Arial" w:cs="Arial"/>
          <w:lang w:val="en-US"/>
        </w:rPr>
      </w:r>
      <w:r w:rsidR="009B7E89" w:rsidRPr="000636CE">
        <w:rPr>
          <w:rFonts w:ascii="Arial" w:hAnsi="Arial" w:cs="Arial"/>
          <w:lang w:val="en-US"/>
        </w:rPr>
        <w:fldChar w:fldCharType="end"/>
      </w:r>
      <w:r w:rsidR="009C1271" w:rsidRPr="000636CE">
        <w:rPr>
          <w:rFonts w:ascii="Arial" w:hAnsi="Arial" w:cs="Arial"/>
          <w:lang w:val="en-US"/>
        </w:rPr>
      </w:r>
      <w:r w:rsidR="009C1271" w:rsidRPr="000636CE">
        <w:rPr>
          <w:rFonts w:ascii="Arial" w:hAnsi="Arial" w:cs="Arial"/>
          <w:lang w:val="en-US"/>
        </w:rPr>
        <w:fldChar w:fldCharType="separate"/>
      </w:r>
      <w:r w:rsidR="009B7E89" w:rsidRPr="000636CE">
        <w:rPr>
          <w:rFonts w:ascii="Arial" w:hAnsi="Arial" w:cs="Arial"/>
          <w:noProof/>
          <w:lang w:val="en-US"/>
        </w:rPr>
        <w:t>(2, 62-64, 68, 78-81)</w:t>
      </w:r>
      <w:r w:rsidR="009C1271" w:rsidRPr="000636CE">
        <w:rPr>
          <w:rFonts w:ascii="Arial" w:hAnsi="Arial" w:cs="Arial"/>
          <w:lang w:val="en-US"/>
        </w:rPr>
        <w:fldChar w:fldCharType="end"/>
      </w:r>
      <w:r w:rsidR="00A85755" w:rsidRPr="000636CE">
        <w:rPr>
          <w:rFonts w:ascii="Arial" w:hAnsi="Arial" w:cs="Arial"/>
          <w:lang w:val="en-US"/>
        </w:rPr>
        <w:t xml:space="preserve">. Major drawbacks include the availability and price of </w:t>
      </w:r>
      <w:r w:rsidR="00A85755" w:rsidRPr="000636CE">
        <w:rPr>
          <w:rFonts w:ascii="Arial" w:hAnsi="Arial" w:cs="Arial"/>
          <w:vertAlign w:val="superscript"/>
          <w:lang w:val="en-US"/>
        </w:rPr>
        <w:t>111</w:t>
      </w:r>
      <w:r w:rsidR="00A85755" w:rsidRPr="000636CE">
        <w:rPr>
          <w:rFonts w:ascii="Arial" w:hAnsi="Arial" w:cs="Arial"/>
          <w:lang w:val="en-US"/>
        </w:rPr>
        <w:t>In-DTPA octreotide, the staggering acquisition time as well as the intrinsic shortcomings of SPECT, such as low spatial resolution (8-12 mm)</w:t>
      </w:r>
      <w:r w:rsidR="009B7E89" w:rsidRPr="000636CE">
        <w:rPr>
          <w:rFonts w:ascii="Arial" w:hAnsi="Arial" w:cs="Arial"/>
          <w:lang w:val="en-US"/>
        </w:rPr>
        <w:t xml:space="preserve"> </w:t>
      </w:r>
      <w:r w:rsidR="009B7E89" w:rsidRPr="000636CE">
        <w:rPr>
          <w:rFonts w:ascii="Arial" w:hAnsi="Arial" w:cs="Arial"/>
          <w:lang w:val="en-US"/>
        </w:rPr>
        <w:fldChar w:fldCharType="begin">
          <w:fldData xml:space="preserve">PEVuZE5vdGU+PENpdGU+PEF1dGhvcj5Nb3JzZTwvQXV0aG9yPjxZZWFyPjIwMjA8L1llYXI+PFJl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</w:fldData>
        </w:fldChar>
      </w:r>
      <w:r w:rsidR="009B7E89" w:rsidRPr="000636CE">
        <w:rPr>
          <w:rFonts w:ascii="Arial" w:hAnsi="Arial" w:cs="Arial"/>
          <w:lang w:val="en-US"/>
        </w:rPr>
        <w:instrText xml:space="preserve"> ADDIN EN.CITE </w:instrText>
      </w:r>
      <w:r w:rsidR="009B7E89" w:rsidRPr="000636CE">
        <w:rPr>
          <w:rFonts w:ascii="Arial" w:hAnsi="Arial" w:cs="Arial"/>
          <w:lang w:val="en-US"/>
        </w:rPr>
        <w:fldChar w:fldCharType="begin">
          <w:fldData xml:space="preserve">PEVuZE5vdGU+PENpdGU+PEF1dGhvcj5Nb3JzZTwvQXV0aG9yPjxZZWFyPjIwMjA8L1llYXI+PFJl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</w:fldData>
        </w:fldChar>
      </w:r>
      <w:r w:rsidR="009B7E89" w:rsidRPr="000636CE">
        <w:rPr>
          <w:rFonts w:ascii="Arial" w:hAnsi="Arial" w:cs="Arial"/>
          <w:lang w:val="en-US"/>
        </w:rPr>
        <w:instrText xml:space="preserve"> ADDIN EN.CITE.DATA </w:instrText>
      </w:r>
      <w:r w:rsidR="009B7E89" w:rsidRPr="000636CE">
        <w:rPr>
          <w:rFonts w:ascii="Arial" w:hAnsi="Arial" w:cs="Arial"/>
          <w:lang w:val="en-US"/>
        </w:rPr>
      </w:r>
      <w:r w:rsidR="009B7E89" w:rsidRPr="000636CE">
        <w:rPr>
          <w:rFonts w:ascii="Arial" w:hAnsi="Arial" w:cs="Arial"/>
          <w:lang w:val="en-US"/>
        </w:rPr>
        <w:fldChar w:fldCharType="end"/>
      </w:r>
      <w:r w:rsidR="009B7E89" w:rsidRPr="000636CE">
        <w:rPr>
          <w:rFonts w:ascii="Arial" w:hAnsi="Arial" w:cs="Arial"/>
          <w:lang w:val="en-US"/>
        </w:rPr>
      </w:r>
      <w:r w:rsidR="009B7E89" w:rsidRPr="000636CE">
        <w:rPr>
          <w:rFonts w:ascii="Arial" w:hAnsi="Arial" w:cs="Arial"/>
          <w:lang w:val="en-US"/>
        </w:rPr>
        <w:fldChar w:fldCharType="separate"/>
      </w:r>
      <w:r w:rsidR="009B7E89" w:rsidRPr="000636CE">
        <w:rPr>
          <w:rFonts w:ascii="Arial" w:hAnsi="Arial" w:cs="Arial"/>
          <w:noProof/>
          <w:lang w:val="en-US"/>
        </w:rPr>
        <w:t>(67, 82)</w:t>
      </w:r>
      <w:r w:rsidR="009B7E89" w:rsidRPr="000636CE">
        <w:rPr>
          <w:rFonts w:ascii="Arial" w:hAnsi="Arial" w:cs="Arial"/>
          <w:lang w:val="en-US"/>
        </w:rPr>
        <w:fldChar w:fldCharType="end"/>
      </w:r>
      <w:r w:rsidR="00A85755" w:rsidRPr="000636CE">
        <w:rPr>
          <w:rFonts w:ascii="Arial" w:hAnsi="Arial" w:cs="Arial"/>
          <w:lang w:val="en-US"/>
        </w:rPr>
        <w:t xml:space="preserve">. </w:t>
      </w:r>
    </w:p>
    <w:p w14:paraId="2F5BB5C3" w14:textId="627A2FAA" w:rsidR="00E27215" w:rsidRPr="000636CE" w:rsidRDefault="00E27215" w:rsidP="000636CE">
      <w:pPr>
        <w:pStyle w:val="NoSpacing"/>
        <w:spacing w:line="276" w:lineRule="auto"/>
        <w:rPr>
          <w:rFonts w:ascii="Arial" w:hAnsi="Arial" w:cs="Arial"/>
          <w:lang w:val="en-US"/>
        </w:rPr>
      </w:pPr>
    </w:p>
    <w:p w14:paraId="4146D16C" w14:textId="44636FD4" w:rsidR="00E9694D" w:rsidRPr="000636CE" w:rsidRDefault="00C46425" w:rsidP="000636CE">
      <w:pPr>
        <w:pStyle w:val="NoSpacing"/>
        <w:spacing w:line="276" w:lineRule="auto"/>
        <w:rPr>
          <w:rFonts w:ascii="Arial" w:hAnsi="Arial" w:cs="Arial"/>
          <w:lang w:val="en-US"/>
        </w:rPr>
      </w:pPr>
      <w:r w:rsidRPr="000636CE">
        <w:rPr>
          <w:rFonts w:ascii="Arial" w:hAnsi="Arial" w:cs="Arial"/>
          <w:lang w:val="en-US"/>
        </w:rPr>
        <w:t xml:space="preserve">Positron Emission Tomography (PET) </w:t>
      </w:r>
      <w:r w:rsidR="00AB6EC5" w:rsidRPr="000636CE">
        <w:rPr>
          <w:rFonts w:ascii="Arial" w:hAnsi="Arial" w:cs="Arial"/>
          <w:lang w:val="en-US"/>
        </w:rPr>
        <w:t xml:space="preserve">could </w:t>
      </w:r>
      <w:r w:rsidR="00D2773F" w:rsidRPr="000636CE">
        <w:rPr>
          <w:rFonts w:ascii="Arial" w:hAnsi="Arial" w:cs="Arial"/>
          <w:lang w:val="en-US"/>
        </w:rPr>
        <w:t>provide better</w:t>
      </w:r>
      <w:r w:rsidR="00AB6EC5" w:rsidRPr="000636CE">
        <w:rPr>
          <w:rFonts w:ascii="Arial" w:hAnsi="Arial" w:cs="Arial"/>
          <w:lang w:val="en-US"/>
        </w:rPr>
        <w:t xml:space="preserve"> spatial resolution and </w:t>
      </w:r>
      <w:r w:rsidR="00D2773F" w:rsidRPr="000636CE">
        <w:rPr>
          <w:rFonts w:ascii="Arial" w:hAnsi="Arial" w:cs="Arial"/>
          <w:lang w:val="en-US"/>
        </w:rPr>
        <w:t>greate</w:t>
      </w:r>
      <w:r w:rsidR="00C51C30" w:rsidRPr="000636CE">
        <w:rPr>
          <w:rFonts w:ascii="Arial" w:hAnsi="Arial" w:cs="Arial"/>
          <w:lang w:val="en-US"/>
        </w:rPr>
        <w:t>r</w:t>
      </w:r>
      <w:r w:rsidR="00AB6EC5" w:rsidRPr="000636CE">
        <w:rPr>
          <w:rFonts w:ascii="Arial" w:hAnsi="Arial" w:cs="Arial"/>
          <w:lang w:val="en-US"/>
        </w:rPr>
        <w:t xml:space="preserve"> precision </w:t>
      </w:r>
      <w:r w:rsidR="00C4519F" w:rsidRPr="000636CE">
        <w:rPr>
          <w:rFonts w:ascii="Arial" w:hAnsi="Arial" w:cs="Arial"/>
          <w:lang w:val="en-US"/>
        </w:rPr>
        <w:fldChar w:fldCharType="begin">
          <w:fldData xml:space="preserve">PEVuZE5vdGU+PENpdGU+PEF1dGhvcj5UYW1tPC9BdXRob3I+PFllYXI+MjAxNjwvWWVhcj48UmVj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</w:fldData>
        </w:fldChar>
      </w:r>
      <w:r w:rsidR="00C4519F" w:rsidRPr="000636CE">
        <w:rPr>
          <w:rFonts w:ascii="Arial" w:hAnsi="Arial" w:cs="Arial"/>
          <w:lang w:val="en-US"/>
        </w:rPr>
        <w:instrText xml:space="preserve"> ADDIN EN.CITE </w:instrText>
      </w:r>
      <w:r w:rsidR="00C4519F" w:rsidRPr="000636CE">
        <w:rPr>
          <w:rFonts w:ascii="Arial" w:hAnsi="Arial" w:cs="Arial"/>
          <w:lang w:val="en-US"/>
        </w:rPr>
        <w:fldChar w:fldCharType="begin">
          <w:fldData xml:space="preserve">PEVuZE5vdGU+PENpdGU+PEF1dGhvcj5UYW1tPC9BdXRob3I+PFllYXI+MjAxNjwvWWVhcj48UmVj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</w:fldData>
        </w:fldChar>
      </w:r>
      <w:r w:rsidR="00C4519F" w:rsidRPr="000636CE">
        <w:rPr>
          <w:rFonts w:ascii="Arial" w:hAnsi="Arial" w:cs="Arial"/>
          <w:lang w:val="en-US"/>
        </w:rPr>
        <w:instrText xml:space="preserve"> ADDIN EN.CITE.DATA </w:instrText>
      </w:r>
      <w:r w:rsidR="00C4519F" w:rsidRPr="000636CE">
        <w:rPr>
          <w:rFonts w:ascii="Arial" w:hAnsi="Arial" w:cs="Arial"/>
          <w:lang w:val="en-US"/>
        </w:rPr>
      </w:r>
      <w:r w:rsidR="00C4519F" w:rsidRPr="000636CE">
        <w:rPr>
          <w:rFonts w:ascii="Arial" w:hAnsi="Arial" w:cs="Arial"/>
          <w:lang w:val="en-US"/>
        </w:rPr>
        <w:fldChar w:fldCharType="end"/>
      </w:r>
      <w:r w:rsidR="00C4519F" w:rsidRPr="000636CE">
        <w:rPr>
          <w:rFonts w:ascii="Arial" w:hAnsi="Arial" w:cs="Arial"/>
          <w:lang w:val="en-US"/>
        </w:rPr>
      </w:r>
      <w:r w:rsidR="00C4519F" w:rsidRPr="000636CE">
        <w:rPr>
          <w:rFonts w:ascii="Arial" w:hAnsi="Arial" w:cs="Arial"/>
          <w:lang w:val="en-US"/>
        </w:rPr>
        <w:fldChar w:fldCharType="separate"/>
      </w:r>
      <w:r w:rsidR="00C4519F" w:rsidRPr="000636CE">
        <w:rPr>
          <w:rFonts w:ascii="Arial" w:hAnsi="Arial" w:cs="Arial"/>
          <w:noProof/>
          <w:lang w:val="en-US"/>
        </w:rPr>
        <w:t>(71)</w:t>
      </w:r>
      <w:r w:rsidR="00C4519F" w:rsidRPr="000636CE">
        <w:rPr>
          <w:rFonts w:ascii="Arial" w:hAnsi="Arial" w:cs="Arial"/>
          <w:lang w:val="en-US"/>
        </w:rPr>
        <w:fldChar w:fldCharType="end"/>
      </w:r>
      <w:r w:rsidR="00C4519F" w:rsidRPr="000636CE">
        <w:rPr>
          <w:rFonts w:ascii="Arial" w:hAnsi="Arial" w:cs="Arial"/>
          <w:lang w:val="en-US"/>
        </w:rPr>
        <w:t>.</w:t>
      </w:r>
      <w:r w:rsidR="00AB6EC5" w:rsidRPr="000636CE">
        <w:rPr>
          <w:rFonts w:ascii="Arial" w:hAnsi="Arial" w:cs="Arial"/>
          <w:lang w:val="en-US"/>
        </w:rPr>
        <w:t xml:space="preserve"> </w:t>
      </w:r>
      <w:r w:rsidR="008E0614" w:rsidRPr="000636CE">
        <w:rPr>
          <w:rFonts w:ascii="Arial" w:hAnsi="Arial" w:cs="Arial"/>
          <w:lang w:val="en-US"/>
        </w:rPr>
        <w:t xml:space="preserve">One of the most widely employed PET radiotracers currently used to image tumors is </w:t>
      </w:r>
      <w:r w:rsidR="008E0614" w:rsidRPr="000636CE">
        <w:rPr>
          <w:rFonts w:ascii="Arial" w:hAnsi="Arial" w:cs="Arial"/>
          <w:vertAlign w:val="superscript"/>
          <w:lang w:val="en-US"/>
        </w:rPr>
        <w:t>18</w:t>
      </w:r>
      <w:r w:rsidR="008E0614" w:rsidRPr="000636CE">
        <w:rPr>
          <w:rFonts w:ascii="Arial" w:hAnsi="Arial" w:cs="Arial"/>
          <w:lang w:val="en-US"/>
        </w:rPr>
        <w:t>Fluor</w:t>
      </w:r>
      <w:r w:rsidR="00044A75" w:rsidRPr="000636CE">
        <w:rPr>
          <w:rFonts w:ascii="Arial" w:hAnsi="Arial" w:cs="Arial"/>
          <w:lang w:val="en-US"/>
        </w:rPr>
        <w:t>-</w:t>
      </w:r>
      <w:r w:rsidR="008E0614" w:rsidRPr="000636CE">
        <w:rPr>
          <w:rFonts w:ascii="Arial" w:hAnsi="Arial" w:cs="Arial"/>
          <w:lang w:val="en-US"/>
        </w:rPr>
        <w:t>labeled deoxy-glucose (</w:t>
      </w:r>
      <w:r w:rsidR="008E0614" w:rsidRPr="000636CE">
        <w:rPr>
          <w:rFonts w:ascii="Arial" w:hAnsi="Arial" w:cs="Arial"/>
          <w:vertAlign w:val="superscript"/>
          <w:lang w:val="en-US"/>
        </w:rPr>
        <w:t>18</w:t>
      </w:r>
      <w:r w:rsidR="008E0614" w:rsidRPr="000636CE">
        <w:rPr>
          <w:rFonts w:ascii="Arial" w:hAnsi="Arial" w:cs="Arial"/>
          <w:lang w:val="en-US"/>
        </w:rPr>
        <w:t xml:space="preserve">FDG). For high-grade NETs, especially NECs, </w:t>
      </w:r>
      <w:r w:rsidR="008E0614" w:rsidRPr="000636CE">
        <w:rPr>
          <w:rFonts w:ascii="Arial" w:hAnsi="Arial" w:cs="Arial"/>
          <w:vertAlign w:val="superscript"/>
          <w:lang w:val="en-US"/>
        </w:rPr>
        <w:t>18</w:t>
      </w:r>
      <w:r w:rsidR="008E0614" w:rsidRPr="000636CE">
        <w:rPr>
          <w:rFonts w:ascii="Arial" w:hAnsi="Arial" w:cs="Arial"/>
          <w:lang w:val="en-US"/>
        </w:rPr>
        <w:t>FDG-PET</w:t>
      </w:r>
      <w:r w:rsidR="00E9694D" w:rsidRPr="000636CE">
        <w:rPr>
          <w:rFonts w:ascii="Arial" w:hAnsi="Arial" w:cs="Arial"/>
          <w:lang w:val="en-US"/>
        </w:rPr>
        <w:t>/CT</w:t>
      </w:r>
      <w:r w:rsidR="008E0614" w:rsidRPr="000636CE">
        <w:rPr>
          <w:rFonts w:ascii="Arial" w:hAnsi="Arial" w:cs="Arial"/>
          <w:lang w:val="en-US"/>
        </w:rPr>
        <w:t xml:space="preserve"> is a better choice as nuclear medicine modality as SSTR expression decreases when proliferation rates increase. </w:t>
      </w:r>
      <w:r w:rsidR="008E0614" w:rsidRPr="000636CE">
        <w:rPr>
          <w:rFonts w:ascii="Arial" w:hAnsi="Arial" w:cs="Arial"/>
          <w:vertAlign w:val="superscript"/>
          <w:lang w:val="en-US"/>
        </w:rPr>
        <w:t>18</w:t>
      </w:r>
      <w:r w:rsidR="008E0614" w:rsidRPr="000636CE">
        <w:rPr>
          <w:rFonts w:ascii="Arial" w:hAnsi="Arial" w:cs="Arial"/>
          <w:lang w:val="en-US"/>
        </w:rPr>
        <w:t xml:space="preserve">FDG-PET can even be positive in G2 </w:t>
      </w:r>
      <w:r w:rsidR="00E9694D" w:rsidRPr="000636CE">
        <w:rPr>
          <w:rFonts w:ascii="Arial" w:hAnsi="Arial" w:cs="Arial"/>
          <w:lang w:val="en-US"/>
        </w:rPr>
        <w:t xml:space="preserve">and G3 NETs. To this date, no cut-off value has been determined. However, it seems like neoplasms with Ki-67 values &gt; 15% are more likely to exhibit a positive </w:t>
      </w:r>
      <w:r w:rsidR="00E9694D" w:rsidRPr="000636CE">
        <w:rPr>
          <w:rFonts w:ascii="Arial" w:hAnsi="Arial" w:cs="Arial"/>
          <w:vertAlign w:val="superscript"/>
          <w:lang w:val="en-US"/>
        </w:rPr>
        <w:t>18</w:t>
      </w:r>
      <w:r w:rsidR="00E9694D" w:rsidRPr="000636CE">
        <w:rPr>
          <w:rFonts w:ascii="Arial" w:hAnsi="Arial" w:cs="Arial"/>
          <w:lang w:val="en-US"/>
        </w:rPr>
        <w:t xml:space="preserve">FDG-PET/CT, which is also a predictor of a more aggressive course </w:t>
      </w:r>
      <w:r w:rsidR="00E563ED" w:rsidRPr="000636CE">
        <w:rPr>
          <w:rFonts w:ascii="Arial" w:hAnsi="Arial" w:cs="Arial"/>
          <w:lang w:val="en-US"/>
        </w:rPr>
        <w:fldChar w:fldCharType="begin">
          <w:fldData xml:space="preserve">PEVuZE5vdGU+PENpdGU+PEF1dGhvcj5Kb2huYmVjazwvQXV0aG9yPjxZZWFyPjIwMTQ8L1llYXI+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</w:fldData>
        </w:fldChar>
      </w:r>
      <w:r w:rsidR="00E563ED" w:rsidRPr="000636CE">
        <w:rPr>
          <w:rFonts w:ascii="Arial" w:hAnsi="Arial" w:cs="Arial"/>
          <w:lang w:val="en-US"/>
        </w:rPr>
        <w:instrText xml:space="preserve"> ADDIN EN.CITE </w:instrText>
      </w:r>
      <w:r w:rsidR="00E563ED" w:rsidRPr="000636CE">
        <w:rPr>
          <w:rFonts w:ascii="Arial" w:hAnsi="Arial" w:cs="Arial"/>
          <w:lang w:val="en-US"/>
        </w:rPr>
        <w:fldChar w:fldCharType="begin">
          <w:fldData xml:space="preserve">PEVuZE5vdGU+PENpdGU+PEF1dGhvcj5Kb2huYmVjazwvQXV0aG9yPjxZZWFyPjIwMTQ8L1llYXI+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</w:fldData>
        </w:fldChar>
      </w:r>
      <w:r w:rsidR="00E563ED" w:rsidRPr="000636CE">
        <w:rPr>
          <w:rFonts w:ascii="Arial" w:hAnsi="Arial" w:cs="Arial"/>
          <w:lang w:val="en-US"/>
        </w:rPr>
        <w:instrText xml:space="preserve"> ADDIN EN.CITE.DATA </w:instrText>
      </w:r>
      <w:r w:rsidR="00E563ED" w:rsidRPr="000636CE">
        <w:rPr>
          <w:rFonts w:ascii="Arial" w:hAnsi="Arial" w:cs="Arial"/>
          <w:lang w:val="en-US"/>
        </w:rPr>
      </w:r>
      <w:r w:rsidR="00E563ED" w:rsidRPr="000636CE">
        <w:rPr>
          <w:rFonts w:ascii="Arial" w:hAnsi="Arial" w:cs="Arial"/>
          <w:lang w:val="en-US"/>
        </w:rPr>
        <w:fldChar w:fldCharType="end"/>
      </w:r>
      <w:r w:rsidR="00E563ED" w:rsidRPr="000636CE">
        <w:rPr>
          <w:rFonts w:ascii="Arial" w:hAnsi="Arial" w:cs="Arial"/>
          <w:lang w:val="en-US"/>
        </w:rPr>
      </w:r>
      <w:r w:rsidR="00E563ED" w:rsidRPr="000636CE">
        <w:rPr>
          <w:rFonts w:ascii="Arial" w:hAnsi="Arial" w:cs="Arial"/>
          <w:lang w:val="en-US"/>
        </w:rPr>
        <w:fldChar w:fldCharType="separate"/>
      </w:r>
      <w:r w:rsidR="00E563ED" w:rsidRPr="000636CE">
        <w:rPr>
          <w:rFonts w:ascii="Arial" w:hAnsi="Arial" w:cs="Arial"/>
          <w:noProof/>
          <w:lang w:val="en-US"/>
        </w:rPr>
        <w:t>(53, 81, 83, 84)</w:t>
      </w:r>
      <w:r w:rsidR="00E563ED" w:rsidRPr="000636CE">
        <w:rPr>
          <w:rFonts w:ascii="Arial" w:hAnsi="Arial" w:cs="Arial"/>
          <w:lang w:val="en-US"/>
        </w:rPr>
        <w:fldChar w:fldCharType="end"/>
      </w:r>
      <w:r w:rsidR="00E9694D" w:rsidRPr="000636CE">
        <w:rPr>
          <w:rFonts w:ascii="Arial" w:hAnsi="Arial" w:cs="Arial"/>
          <w:lang w:val="en-US"/>
        </w:rPr>
        <w:t xml:space="preserve">. </w:t>
      </w:r>
      <w:r w:rsidR="00AB6EC5" w:rsidRPr="000636CE">
        <w:rPr>
          <w:rFonts w:ascii="Arial" w:hAnsi="Arial" w:cs="Arial"/>
          <w:lang w:val="en-US"/>
        </w:rPr>
        <w:t xml:space="preserve">However, </w:t>
      </w:r>
      <w:r w:rsidR="00AB6EC5" w:rsidRPr="000636CE">
        <w:rPr>
          <w:rFonts w:ascii="Arial" w:hAnsi="Arial" w:cs="Arial"/>
          <w:vertAlign w:val="superscript"/>
          <w:lang w:val="en-US"/>
        </w:rPr>
        <w:t>18</w:t>
      </w:r>
      <w:r w:rsidR="00AB6EC5" w:rsidRPr="000636CE">
        <w:rPr>
          <w:rFonts w:ascii="Arial" w:hAnsi="Arial" w:cs="Arial"/>
          <w:lang w:val="en-US"/>
        </w:rPr>
        <w:t xml:space="preserve">FDG-PET/CT appears to be less useful in </w:t>
      </w:r>
      <w:r w:rsidR="00E9694D" w:rsidRPr="000636CE">
        <w:rPr>
          <w:rFonts w:ascii="Arial" w:hAnsi="Arial" w:cs="Arial"/>
          <w:lang w:val="en-US"/>
        </w:rPr>
        <w:t xml:space="preserve">the majority of </w:t>
      </w:r>
      <w:r w:rsidR="00BA1CAE" w:rsidRPr="000636CE">
        <w:rPr>
          <w:rFonts w:ascii="Arial" w:hAnsi="Arial" w:cs="Arial"/>
          <w:lang w:val="en-US"/>
        </w:rPr>
        <w:t>PNEN</w:t>
      </w:r>
      <w:r w:rsidR="00AB6EC5" w:rsidRPr="000636CE">
        <w:rPr>
          <w:rFonts w:ascii="Arial" w:hAnsi="Arial" w:cs="Arial"/>
          <w:lang w:val="en-US"/>
        </w:rPr>
        <w:t xml:space="preserve">s as these often </w:t>
      </w:r>
      <w:r w:rsidR="00D2773F" w:rsidRPr="000636CE">
        <w:rPr>
          <w:rFonts w:ascii="Arial" w:hAnsi="Arial" w:cs="Arial"/>
          <w:lang w:val="en-US"/>
        </w:rPr>
        <w:t>show limited</w:t>
      </w:r>
      <w:r w:rsidR="00AB6EC5" w:rsidRPr="000636CE">
        <w:rPr>
          <w:rFonts w:ascii="Arial" w:hAnsi="Arial" w:cs="Arial"/>
          <w:lang w:val="en-US"/>
        </w:rPr>
        <w:t xml:space="preserve"> glucose </w:t>
      </w:r>
      <w:r w:rsidR="00D2773F" w:rsidRPr="000636CE">
        <w:rPr>
          <w:rFonts w:ascii="Arial" w:hAnsi="Arial" w:cs="Arial"/>
          <w:lang w:val="en-US"/>
        </w:rPr>
        <w:t>uptake</w:t>
      </w:r>
      <w:r w:rsidR="00AB6EC5" w:rsidRPr="000636CE">
        <w:rPr>
          <w:rFonts w:ascii="Arial" w:hAnsi="Arial" w:cs="Arial"/>
          <w:lang w:val="en-US"/>
        </w:rPr>
        <w:t xml:space="preserve"> due to a rather slow growth rate </w:t>
      </w:r>
      <w:r w:rsidR="00E563ED" w:rsidRPr="000636CE">
        <w:rPr>
          <w:rFonts w:ascii="Arial" w:hAnsi="Arial" w:cs="Arial"/>
          <w:lang w:val="en-US"/>
        </w:rPr>
        <w:fldChar w:fldCharType="begin">
          <w:fldData xml:space="preserve">PEVuZE5vdGU+PENpdGU+PEF1dGhvcj5TY290dDwvQXV0aG9yPjxZZWFyPjIwMTk8L1llYXI+PFJl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==
</w:fldData>
        </w:fldChar>
      </w:r>
      <w:r w:rsidR="00E563ED" w:rsidRPr="000636CE">
        <w:rPr>
          <w:rFonts w:ascii="Arial" w:hAnsi="Arial" w:cs="Arial"/>
          <w:lang w:val="en-US"/>
        </w:rPr>
        <w:instrText xml:space="preserve"> ADDIN EN.CITE </w:instrText>
      </w:r>
      <w:r w:rsidR="00E563ED" w:rsidRPr="000636CE">
        <w:rPr>
          <w:rFonts w:ascii="Arial" w:hAnsi="Arial" w:cs="Arial"/>
          <w:lang w:val="en-US"/>
        </w:rPr>
        <w:fldChar w:fldCharType="begin">
          <w:fldData xml:space="preserve">PEVuZE5vdGU+PENpdGU+PEF1dGhvcj5TY290dDwvQXV0aG9yPjxZZWFyPjIwMTk8L1llYXI+PFJl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==
</w:fldData>
        </w:fldChar>
      </w:r>
      <w:r w:rsidR="00E563ED" w:rsidRPr="000636CE">
        <w:rPr>
          <w:rFonts w:ascii="Arial" w:hAnsi="Arial" w:cs="Arial"/>
          <w:lang w:val="en-US"/>
        </w:rPr>
        <w:instrText xml:space="preserve"> ADDIN EN.CITE.DATA </w:instrText>
      </w:r>
      <w:r w:rsidR="00E563ED" w:rsidRPr="000636CE">
        <w:rPr>
          <w:rFonts w:ascii="Arial" w:hAnsi="Arial" w:cs="Arial"/>
          <w:lang w:val="en-US"/>
        </w:rPr>
      </w:r>
      <w:r w:rsidR="00E563ED" w:rsidRPr="000636CE">
        <w:rPr>
          <w:rFonts w:ascii="Arial" w:hAnsi="Arial" w:cs="Arial"/>
          <w:lang w:val="en-US"/>
        </w:rPr>
        <w:fldChar w:fldCharType="end"/>
      </w:r>
      <w:r w:rsidR="00E563ED" w:rsidRPr="000636CE">
        <w:rPr>
          <w:rFonts w:ascii="Arial" w:hAnsi="Arial" w:cs="Arial"/>
          <w:lang w:val="en-US"/>
        </w:rPr>
      </w:r>
      <w:r w:rsidR="00E563ED" w:rsidRPr="000636CE">
        <w:rPr>
          <w:rFonts w:ascii="Arial" w:hAnsi="Arial" w:cs="Arial"/>
          <w:lang w:val="en-US"/>
        </w:rPr>
        <w:fldChar w:fldCharType="separate"/>
      </w:r>
      <w:r w:rsidR="00E563ED" w:rsidRPr="000636CE">
        <w:rPr>
          <w:rFonts w:ascii="Arial" w:hAnsi="Arial" w:cs="Arial"/>
          <w:noProof/>
          <w:lang w:val="en-US"/>
        </w:rPr>
        <w:t>(52, 64)</w:t>
      </w:r>
      <w:r w:rsidR="00E563ED" w:rsidRPr="000636CE">
        <w:rPr>
          <w:rFonts w:ascii="Arial" w:hAnsi="Arial" w:cs="Arial"/>
          <w:lang w:val="en-US"/>
        </w:rPr>
        <w:fldChar w:fldCharType="end"/>
      </w:r>
      <w:r w:rsidR="00AB6EC5" w:rsidRPr="000636CE">
        <w:rPr>
          <w:rFonts w:ascii="Arial" w:hAnsi="Arial" w:cs="Arial"/>
          <w:lang w:val="en-US"/>
        </w:rPr>
        <w:t xml:space="preserve">. </w:t>
      </w:r>
    </w:p>
    <w:p w14:paraId="49A81178" w14:textId="77777777" w:rsidR="00E9694D" w:rsidRPr="000636CE" w:rsidRDefault="00E9694D" w:rsidP="000636CE">
      <w:pPr>
        <w:pStyle w:val="NoSpacing"/>
        <w:spacing w:line="276" w:lineRule="auto"/>
        <w:rPr>
          <w:rFonts w:ascii="Arial" w:hAnsi="Arial" w:cs="Arial"/>
          <w:lang w:val="en-US"/>
        </w:rPr>
      </w:pPr>
    </w:p>
    <w:p w14:paraId="37B5D4A1" w14:textId="07341924" w:rsidR="00981A4C" w:rsidRDefault="00071507" w:rsidP="000636CE">
      <w:pPr>
        <w:pStyle w:val="NoSpacing"/>
        <w:spacing w:line="276" w:lineRule="auto"/>
        <w:rPr>
          <w:rFonts w:ascii="Arial" w:hAnsi="Arial" w:cs="Arial"/>
          <w:lang w:val="en-US"/>
        </w:rPr>
      </w:pPr>
      <w:r w:rsidRPr="000636CE">
        <w:rPr>
          <w:rFonts w:ascii="Arial" w:hAnsi="Arial" w:cs="Arial"/>
          <w:lang w:val="en-US"/>
        </w:rPr>
        <w:t xml:space="preserve">The development of new PET/CT radiotracers </w:t>
      </w:r>
      <w:r w:rsidR="005A4A52" w:rsidRPr="000636CE">
        <w:rPr>
          <w:rFonts w:ascii="Arial" w:hAnsi="Arial" w:cs="Arial"/>
          <w:lang w:val="en-US"/>
        </w:rPr>
        <w:t>has been a major</w:t>
      </w:r>
      <w:r w:rsidRPr="000636CE">
        <w:rPr>
          <w:rFonts w:ascii="Arial" w:hAnsi="Arial" w:cs="Arial"/>
          <w:lang w:val="en-US"/>
        </w:rPr>
        <w:t xml:space="preserve"> breakthrough</w:t>
      </w:r>
      <w:r w:rsidR="005A4A52" w:rsidRPr="000636CE">
        <w:rPr>
          <w:rFonts w:ascii="Arial" w:hAnsi="Arial" w:cs="Arial"/>
          <w:lang w:val="en-US"/>
        </w:rPr>
        <w:t xml:space="preserve"> in </w:t>
      </w:r>
      <w:r w:rsidR="00BA1CAE" w:rsidRPr="000636CE">
        <w:rPr>
          <w:rFonts w:ascii="Arial" w:hAnsi="Arial" w:cs="Arial"/>
          <w:lang w:val="en-US"/>
        </w:rPr>
        <w:t>PNEN</w:t>
      </w:r>
      <w:r w:rsidR="005A4A52" w:rsidRPr="000636CE">
        <w:rPr>
          <w:rFonts w:ascii="Arial" w:hAnsi="Arial" w:cs="Arial"/>
          <w:lang w:val="en-US"/>
        </w:rPr>
        <w:t xml:space="preserve"> imaging</w:t>
      </w:r>
      <w:r w:rsidRPr="000636CE">
        <w:rPr>
          <w:rFonts w:ascii="Arial" w:hAnsi="Arial" w:cs="Arial"/>
          <w:lang w:val="en-US"/>
        </w:rPr>
        <w:t xml:space="preserve">. </w:t>
      </w:r>
      <w:r w:rsidRPr="000636CE">
        <w:rPr>
          <w:rFonts w:ascii="Arial" w:hAnsi="Arial" w:cs="Arial"/>
          <w:vertAlign w:val="superscript"/>
          <w:lang w:val="en-US"/>
        </w:rPr>
        <w:t>11</w:t>
      </w:r>
      <w:r w:rsidRPr="000636CE">
        <w:rPr>
          <w:rFonts w:ascii="Arial" w:hAnsi="Arial" w:cs="Arial"/>
          <w:lang w:val="en-US"/>
        </w:rPr>
        <w:t>Carbon-5-</w:t>
      </w:r>
      <w:r w:rsidR="00BE79E1" w:rsidRPr="000636CE">
        <w:rPr>
          <w:rFonts w:ascii="Arial" w:hAnsi="Arial" w:cs="Arial"/>
          <w:lang w:val="en-US"/>
        </w:rPr>
        <w:t>hydroxytryptophan</w:t>
      </w:r>
      <w:r w:rsidRPr="000636CE">
        <w:rPr>
          <w:rFonts w:ascii="Arial" w:hAnsi="Arial" w:cs="Arial"/>
          <w:lang w:val="en-US"/>
        </w:rPr>
        <w:t xml:space="preserve">-labeled or </w:t>
      </w:r>
      <w:r w:rsidRPr="000636CE">
        <w:rPr>
          <w:rFonts w:ascii="Arial" w:hAnsi="Arial" w:cs="Arial"/>
          <w:vertAlign w:val="superscript"/>
          <w:lang w:val="en-US"/>
        </w:rPr>
        <w:t>68</w:t>
      </w:r>
      <w:r w:rsidRPr="000636CE">
        <w:rPr>
          <w:rFonts w:ascii="Arial" w:hAnsi="Arial" w:cs="Arial"/>
          <w:lang w:val="en-US"/>
        </w:rPr>
        <w:t>Gallium-labeled</w:t>
      </w:r>
      <w:r w:rsidR="00672910" w:rsidRPr="000636CE">
        <w:rPr>
          <w:rFonts w:ascii="Arial" w:hAnsi="Arial" w:cs="Arial"/>
          <w:lang w:val="en-US"/>
        </w:rPr>
        <w:t xml:space="preserve"> SSAs</w:t>
      </w:r>
      <w:r w:rsidRPr="000636CE">
        <w:rPr>
          <w:rFonts w:ascii="Arial" w:hAnsi="Arial" w:cs="Arial"/>
          <w:lang w:val="en-US"/>
        </w:rPr>
        <w:t xml:space="preserve"> </w:t>
      </w:r>
      <w:r w:rsidR="005A4A52" w:rsidRPr="000636CE">
        <w:rPr>
          <w:rFonts w:ascii="Arial" w:hAnsi="Arial" w:cs="Arial"/>
          <w:lang w:val="en-US"/>
        </w:rPr>
        <w:t>including</w:t>
      </w:r>
      <w:r w:rsidRPr="000636CE">
        <w:rPr>
          <w:rFonts w:ascii="Arial" w:hAnsi="Arial" w:cs="Arial"/>
          <w:lang w:val="en-US"/>
        </w:rPr>
        <w:t xml:space="preserve"> DOTA-</w:t>
      </w:r>
      <w:r w:rsidRPr="000636CE">
        <w:rPr>
          <w:rFonts w:ascii="Arial" w:hAnsi="Arial" w:cs="Arial"/>
          <w:lang w:val="en-US"/>
        </w:rPr>
        <w:lastRenderedPageBreak/>
        <w:t>tyrosine-3-octreotide (DOTA-TOC)</w:t>
      </w:r>
      <w:r w:rsidR="00962B2F" w:rsidRPr="000636CE">
        <w:rPr>
          <w:rFonts w:ascii="Arial" w:hAnsi="Arial" w:cs="Arial"/>
          <w:lang w:val="en-US"/>
        </w:rPr>
        <w:t>, DOTA-octreotate (DOTA-TATE)</w:t>
      </w:r>
      <w:r w:rsidR="00743918">
        <w:rPr>
          <w:rFonts w:ascii="Arial" w:hAnsi="Arial" w:cs="Arial"/>
          <w:lang w:val="en-US"/>
        </w:rPr>
        <w:t>,</w:t>
      </w:r>
      <w:r w:rsidRPr="000636CE">
        <w:rPr>
          <w:rFonts w:ascii="Arial" w:hAnsi="Arial" w:cs="Arial"/>
          <w:lang w:val="en-US"/>
        </w:rPr>
        <w:t xml:space="preserve"> and DOTA-1-NaI-octreotide (DOTA-NOC) showed better sensitivity and diagnostic accuracy than </w:t>
      </w:r>
      <w:r w:rsidR="001D17B9" w:rsidRPr="000636CE">
        <w:rPr>
          <w:rFonts w:ascii="Arial" w:hAnsi="Arial" w:cs="Arial"/>
          <w:lang w:val="en-US"/>
        </w:rPr>
        <w:t>the conventional imaging studies (</w:t>
      </w:r>
      <w:r w:rsidR="00044A75" w:rsidRPr="000636CE">
        <w:rPr>
          <w:rFonts w:ascii="Arial" w:hAnsi="Arial" w:cs="Arial"/>
          <w:lang w:val="en-US"/>
        </w:rPr>
        <w:t>F</w:t>
      </w:r>
      <w:r w:rsidR="001D17B9" w:rsidRPr="000636CE">
        <w:rPr>
          <w:rFonts w:ascii="Arial" w:hAnsi="Arial" w:cs="Arial"/>
          <w:lang w:val="en-US"/>
        </w:rPr>
        <w:t xml:space="preserve">igure 4) and the </w:t>
      </w:r>
      <w:r w:rsidRPr="000636CE">
        <w:rPr>
          <w:rFonts w:ascii="Arial" w:hAnsi="Arial" w:cs="Arial"/>
          <w:lang w:val="en-US"/>
        </w:rPr>
        <w:t>Octreoscan</w:t>
      </w:r>
      <w:r w:rsidR="001D17B9" w:rsidRPr="000636CE">
        <w:rPr>
          <w:rFonts w:ascii="Arial" w:hAnsi="Arial" w:cs="Arial"/>
          <w:lang w:val="en-US"/>
        </w:rPr>
        <w:t>® (</w:t>
      </w:r>
      <w:r w:rsidR="00044A75" w:rsidRPr="000636CE">
        <w:rPr>
          <w:rFonts w:ascii="Arial" w:hAnsi="Arial" w:cs="Arial"/>
          <w:lang w:val="en-US"/>
        </w:rPr>
        <w:t>F</w:t>
      </w:r>
      <w:r w:rsidR="001D17B9" w:rsidRPr="000636CE">
        <w:rPr>
          <w:rFonts w:ascii="Arial" w:hAnsi="Arial" w:cs="Arial"/>
          <w:lang w:val="en-US"/>
        </w:rPr>
        <w:t>igure 5)</w:t>
      </w:r>
      <w:r w:rsidRPr="000636CE">
        <w:rPr>
          <w:rFonts w:ascii="Arial" w:hAnsi="Arial" w:cs="Arial"/>
          <w:lang w:val="en-US"/>
        </w:rPr>
        <w:t xml:space="preserve"> </w:t>
      </w:r>
      <w:r w:rsidR="00E563ED" w:rsidRPr="000636CE">
        <w:rPr>
          <w:rFonts w:ascii="Arial" w:hAnsi="Arial" w:cs="Arial"/>
          <w:lang w:val="en-US"/>
        </w:rPr>
        <w:fldChar w:fldCharType="begin">
          <w:fldData xml:space="preserve">PEVuZE5vdGU+PENpdGU+PEF1dGhvcj5TY290dDwvQXV0aG9yPjxZZWFyPjIwMTk8L1llYXI+PFJl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</w:fldData>
        </w:fldChar>
      </w:r>
      <w:r w:rsidR="00E563ED" w:rsidRPr="000636CE">
        <w:rPr>
          <w:rFonts w:ascii="Arial" w:hAnsi="Arial" w:cs="Arial"/>
          <w:lang w:val="en-US"/>
        </w:rPr>
        <w:instrText xml:space="preserve"> ADDIN EN.CITE </w:instrText>
      </w:r>
      <w:r w:rsidR="00E563ED" w:rsidRPr="000636CE">
        <w:rPr>
          <w:rFonts w:ascii="Arial" w:hAnsi="Arial" w:cs="Arial"/>
          <w:lang w:val="en-US"/>
        </w:rPr>
        <w:fldChar w:fldCharType="begin">
          <w:fldData xml:space="preserve">PEVuZE5vdGU+PENpdGU+PEF1dGhvcj5TY290dDwvQXV0aG9yPjxZZWFyPjIwMTk8L1llYXI+PFJl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</w:fldData>
        </w:fldChar>
      </w:r>
      <w:r w:rsidR="00E563ED" w:rsidRPr="000636CE">
        <w:rPr>
          <w:rFonts w:ascii="Arial" w:hAnsi="Arial" w:cs="Arial"/>
          <w:lang w:val="en-US"/>
        </w:rPr>
        <w:instrText xml:space="preserve"> ADDIN EN.CITE.DATA </w:instrText>
      </w:r>
      <w:r w:rsidR="00E563ED" w:rsidRPr="000636CE">
        <w:rPr>
          <w:rFonts w:ascii="Arial" w:hAnsi="Arial" w:cs="Arial"/>
          <w:lang w:val="en-US"/>
        </w:rPr>
      </w:r>
      <w:r w:rsidR="00E563ED" w:rsidRPr="000636CE">
        <w:rPr>
          <w:rFonts w:ascii="Arial" w:hAnsi="Arial" w:cs="Arial"/>
          <w:lang w:val="en-US"/>
        </w:rPr>
        <w:fldChar w:fldCharType="end"/>
      </w:r>
      <w:r w:rsidR="00E563ED" w:rsidRPr="000636CE">
        <w:rPr>
          <w:rFonts w:ascii="Arial" w:hAnsi="Arial" w:cs="Arial"/>
          <w:lang w:val="en-US"/>
        </w:rPr>
      </w:r>
      <w:r w:rsidR="00E563ED" w:rsidRPr="000636CE">
        <w:rPr>
          <w:rFonts w:ascii="Arial" w:hAnsi="Arial" w:cs="Arial"/>
          <w:lang w:val="en-US"/>
        </w:rPr>
        <w:fldChar w:fldCharType="separate"/>
      </w:r>
      <w:r w:rsidR="00E563ED" w:rsidRPr="000636CE">
        <w:rPr>
          <w:rFonts w:ascii="Arial" w:hAnsi="Arial" w:cs="Arial"/>
          <w:noProof/>
          <w:lang w:val="en-US"/>
        </w:rPr>
        <w:t>(2, 52, 64, 71, 85-87)</w:t>
      </w:r>
      <w:r w:rsidR="00E563ED" w:rsidRPr="000636CE">
        <w:rPr>
          <w:rFonts w:ascii="Arial" w:hAnsi="Arial" w:cs="Arial"/>
          <w:lang w:val="en-US"/>
        </w:rPr>
        <w:fldChar w:fldCharType="end"/>
      </w:r>
      <w:r w:rsidR="005A4A52" w:rsidRPr="000636CE">
        <w:rPr>
          <w:rFonts w:ascii="Arial" w:hAnsi="Arial" w:cs="Arial"/>
          <w:lang w:val="en-US"/>
        </w:rPr>
        <w:t>.</w:t>
      </w:r>
      <w:r w:rsidR="00F018A3" w:rsidRPr="000636CE">
        <w:rPr>
          <w:rFonts w:ascii="Arial" w:hAnsi="Arial" w:cs="Arial"/>
          <w:lang w:val="en-US"/>
        </w:rPr>
        <w:t xml:space="preserve"> </w:t>
      </w:r>
      <w:r w:rsidR="00E11076" w:rsidRPr="000636CE">
        <w:rPr>
          <w:rFonts w:ascii="Arial" w:hAnsi="Arial" w:cs="Arial"/>
          <w:lang w:val="en-US"/>
        </w:rPr>
        <w:t xml:space="preserve">A meta-analysis revealed that </w:t>
      </w:r>
      <w:r w:rsidR="00E11076" w:rsidRPr="000636CE">
        <w:rPr>
          <w:rFonts w:ascii="Arial" w:hAnsi="Arial" w:cs="Arial"/>
          <w:vertAlign w:val="superscript"/>
          <w:lang w:val="en-US"/>
        </w:rPr>
        <w:t>68</w:t>
      </w:r>
      <w:r w:rsidR="00E11076" w:rsidRPr="000636CE">
        <w:rPr>
          <w:rFonts w:ascii="Arial" w:hAnsi="Arial" w:cs="Arial"/>
          <w:lang w:val="en-US"/>
        </w:rPr>
        <w:t>Ga-</w:t>
      </w:r>
      <w:r w:rsidR="00DA532C" w:rsidRPr="000636CE">
        <w:rPr>
          <w:rFonts w:ascii="Arial" w:hAnsi="Arial" w:cs="Arial"/>
          <w:lang w:val="en-US"/>
        </w:rPr>
        <w:t xml:space="preserve">DOTA-SSA </w:t>
      </w:r>
      <w:r w:rsidR="00E11076" w:rsidRPr="000636CE">
        <w:rPr>
          <w:rFonts w:ascii="Arial" w:hAnsi="Arial" w:cs="Arial"/>
          <w:lang w:val="en-US"/>
        </w:rPr>
        <w:t>PET for</w:t>
      </w:r>
      <w:r w:rsidR="00BE79E1" w:rsidRPr="000636CE">
        <w:rPr>
          <w:rFonts w:ascii="Arial" w:hAnsi="Arial" w:cs="Arial"/>
          <w:lang w:val="en-US"/>
        </w:rPr>
        <w:t xml:space="preserve"> the</w:t>
      </w:r>
      <w:r w:rsidR="00E11076" w:rsidRPr="000636CE">
        <w:rPr>
          <w:rFonts w:ascii="Arial" w:hAnsi="Arial" w:cs="Arial"/>
          <w:lang w:val="en-US"/>
        </w:rPr>
        <w:t xml:space="preserve"> diagnosis of NETs has a pooled sensitivity and specificity of 93% and 91%, respectively </w:t>
      </w:r>
      <w:r w:rsidR="00E563ED" w:rsidRPr="000636CE">
        <w:rPr>
          <w:rFonts w:ascii="Arial" w:hAnsi="Arial" w:cs="Arial"/>
          <w:lang w:val="en-US"/>
        </w:rPr>
        <w:fldChar w:fldCharType="begin">
          <w:fldData xml:space="preserve">PEVuZE5vdGU+PENpdGU+PEF1dGhvcj5HZWlqZXI8L0F1dGhvcj48WWVhcj4yMDEzPC9ZZWFyPjxS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</w:fldData>
        </w:fldChar>
      </w:r>
      <w:r w:rsidR="00E563ED" w:rsidRPr="000636CE">
        <w:rPr>
          <w:rFonts w:ascii="Arial" w:hAnsi="Arial" w:cs="Arial"/>
          <w:lang w:val="en-US"/>
        </w:rPr>
        <w:instrText xml:space="preserve"> ADDIN EN.CITE </w:instrText>
      </w:r>
      <w:r w:rsidR="00E563ED" w:rsidRPr="000636CE">
        <w:rPr>
          <w:rFonts w:ascii="Arial" w:hAnsi="Arial" w:cs="Arial"/>
          <w:lang w:val="en-US"/>
        </w:rPr>
        <w:fldChar w:fldCharType="begin">
          <w:fldData xml:space="preserve">PEVuZE5vdGU+PENpdGU+PEF1dGhvcj5HZWlqZXI8L0F1dGhvcj48WWVhcj4yMDEzPC9ZZWFyPjxS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</w:fldData>
        </w:fldChar>
      </w:r>
      <w:r w:rsidR="00E563ED" w:rsidRPr="000636CE">
        <w:rPr>
          <w:rFonts w:ascii="Arial" w:hAnsi="Arial" w:cs="Arial"/>
          <w:lang w:val="en-US"/>
        </w:rPr>
        <w:instrText xml:space="preserve"> ADDIN EN.CITE.DATA </w:instrText>
      </w:r>
      <w:r w:rsidR="00E563ED" w:rsidRPr="000636CE">
        <w:rPr>
          <w:rFonts w:ascii="Arial" w:hAnsi="Arial" w:cs="Arial"/>
          <w:lang w:val="en-US"/>
        </w:rPr>
      </w:r>
      <w:r w:rsidR="00E563ED" w:rsidRPr="000636CE">
        <w:rPr>
          <w:rFonts w:ascii="Arial" w:hAnsi="Arial" w:cs="Arial"/>
          <w:lang w:val="en-US"/>
        </w:rPr>
        <w:fldChar w:fldCharType="end"/>
      </w:r>
      <w:r w:rsidR="00E563ED" w:rsidRPr="000636CE">
        <w:rPr>
          <w:rFonts w:ascii="Arial" w:hAnsi="Arial" w:cs="Arial"/>
          <w:lang w:val="en-US"/>
        </w:rPr>
      </w:r>
      <w:r w:rsidR="00E563ED" w:rsidRPr="000636CE">
        <w:rPr>
          <w:rFonts w:ascii="Arial" w:hAnsi="Arial" w:cs="Arial"/>
          <w:lang w:val="en-US"/>
        </w:rPr>
        <w:fldChar w:fldCharType="separate"/>
      </w:r>
      <w:r w:rsidR="00E563ED" w:rsidRPr="000636CE">
        <w:rPr>
          <w:rFonts w:ascii="Arial" w:hAnsi="Arial" w:cs="Arial"/>
          <w:noProof/>
          <w:lang w:val="en-US"/>
        </w:rPr>
        <w:t>(88)</w:t>
      </w:r>
      <w:r w:rsidR="00E563ED" w:rsidRPr="000636CE">
        <w:rPr>
          <w:rFonts w:ascii="Arial" w:hAnsi="Arial" w:cs="Arial"/>
          <w:lang w:val="en-US"/>
        </w:rPr>
        <w:fldChar w:fldCharType="end"/>
      </w:r>
      <w:r w:rsidR="00E11076" w:rsidRPr="000636CE">
        <w:rPr>
          <w:rFonts w:ascii="Arial" w:hAnsi="Arial" w:cs="Arial"/>
          <w:lang w:val="en-US"/>
        </w:rPr>
        <w:t xml:space="preserve">. Admittedly, the majority of the studies involved heterogenous populations, but most included a sizable minority of 20-30% </w:t>
      </w:r>
      <w:r w:rsidR="00BA1CAE" w:rsidRPr="000636CE">
        <w:rPr>
          <w:rFonts w:ascii="Arial" w:hAnsi="Arial" w:cs="Arial"/>
          <w:lang w:val="en-US"/>
        </w:rPr>
        <w:t>PNEN</w:t>
      </w:r>
      <w:r w:rsidR="00E11076" w:rsidRPr="000636CE">
        <w:rPr>
          <w:rFonts w:ascii="Arial" w:hAnsi="Arial" w:cs="Arial"/>
          <w:lang w:val="en-US"/>
        </w:rPr>
        <w:t xml:space="preserve">s. Hence, the overall data, although far from perfect, support use of </w:t>
      </w:r>
      <w:r w:rsidR="00E11076" w:rsidRPr="000636CE">
        <w:rPr>
          <w:rFonts w:ascii="Arial" w:hAnsi="Arial" w:cs="Arial"/>
          <w:vertAlign w:val="superscript"/>
          <w:lang w:val="en-US"/>
        </w:rPr>
        <w:t>68</w:t>
      </w:r>
      <w:r w:rsidR="00E11076" w:rsidRPr="000636CE">
        <w:rPr>
          <w:rFonts w:ascii="Arial" w:hAnsi="Arial" w:cs="Arial"/>
          <w:lang w:val="en-US"/>
        </w:rPr>
        <w:t>Ga-</w:t>
      </w:r>
      <w:r w:rsidR="00DA532C" w:rsidRPr="000636CE">
        <w:rPr>
          <w:rFonts w:ascii="Arial" w:hAnsi="Arial" w:cs="Arial"/>
          <w:lang w:val="en-US"/>
        </w:rPr>
        <w:t xml:space="preserve">DOTA-SSA </w:t>
      </w:r>
      <w:r w:rsidR="00E11076" w:rsidRPr="000636CE">
        <w:rPr>
          <w:rFonts w:ascii="Arial" w:hAnsi="Arial" w:cs="Arial"/>
          <w:lang w:val="en-US"/>
        </w:rPr>
        <w:t xml:space="preserve">PET over the Octreoscan® </w:t>
      </w:r>
      <w:r w:rsidR="00E563ED" w:rsidRPr="000636CE">
        <w:rPr>
          <w:rFonts w:ascii="Arial" w:hAnsi="Arial" w:cs="Arial"/>
          <w:lang w:val="en-US"/>
        </w:rPr>
        <w:fldChar w:fldCharType="begin">
          <w:fldData xml:space="preserve">PEVuZE5vdGU+PENpdGU+PEF1dGhvcj5EZXBwZW48L0F1dGhvcj48WWVhcj4yMDE2PC9ZZWFyPjxS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==
</w:fldData>
        </w:fldChar>
      </w:r>
      <w:r w:rsidR="00E563ED" w:rsidRPr="000636CE">
        <w:rPr>
          <w:rFonts w:ascii="Arial" w:hAnsi="Arial" w:cs="Arial"/>
          <w:lang w:val="en-US"/>
        </w:rPr>
        <w:instrText xml:space="preserve"> ADDIN EN.CITE </w:instrText>
      </w:r>
      <w:r w:rsidR="00E563ED" w:rsidRPr="000636CE">
        <w:rPr>
          <w:rFonts w:ascii="Arial" w:hAnsi="Arial" w:cs="Arial"/>
          <w:lang w:val="en-US"/>
        </w:rPr>
        <w:fldChar w:fldCharType="begin">
          <w:fldData xml:space="preserve">PEVuZE5vdGU+PENpdGU+PEF1dGhvcj5EZXBwZW48L0F1dGhvcj48WWVhcj4yMDE2PC9ZZWFyPjxS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==
</w:fldData>
        </w:fldChar>
      </w:r>
      <w:r w:rsidR="00E563ED" w:rsidRPr="000636CE">
        <w:rPr>
          <w:rFonts w:ascii="Arial" w:hAnsi="Arial" w:cs="Arial"/>
          <w:lang w:val="en-US"/>
        </w:rPr>
        <w:instrText xml:space="preserve"> ADDIN EN.CITE.DATA </w:instrText>
      </w:r>
      <w:r w:rsidR="00E563ED" w:rsidRPr="000636CE">
        <w:rPr>
          <w:rFonts w:ascii="Arial" w:hAnsi="Arial" w:cs="Arial"/>
          <w:lang w:val="en-US"/>
        </w:rPr>
      </w:r>
      <w:r w:rsidR="00E563ED" w:rsidRPr="000636CE">
        <w:rPr>
          <w:rFonts w:ascii="Arial" w:hAnsi="Arial" w:cs="Arial"/>
          <w:lang w:val="en-US"/>
        </w:rPr>
        <w:fldChar w:fldCharType="end"/>
      </w:r>
      <w:r w:rsidR="00E563ED" w:rsidRPr="000636CE">
        <w:rPr>
          <w:rFonts w:ascii="Arial" w:hAnsi="Arial" w:cs="Arial"/>
          <w:lang w:val="en-US"/>
        </w:rPr>
      </w:r>
      <w:r w:rsidR="00E563ED" w:rsidRPr="000636CE">
        <w:rPr>
          <w:rFonts w:ascii="Arial" w:hAnsi="Arial" w:cs="Arial"/>
          <w:lang w:val="en-US"/>
        </w:rPr>
        <w:fldChar w:fldCharType="separate"/>
      </w:r>
      <w:r w:rsidR="00E563ED" w:rsidRPr="000636CE">
        <w:rPr>
          <w:rFonts w:ascii="Arial" w:hAnsi="Arial" w:cs="Arial"/>
          <w:noProof/>
          <w:lang w:val="en-US"/>
        </w:rPr>
        <w:t>(89)</w:t>
      </w:r>
      <w:r w:rsidR="00E563ED" w:rsidRPr="000636CE">
        <w:rPr>
          <w:rFonts w:ascii="Arial" w:hAnsi="Arial" w:cs="Arial"/>
          <w:lang w:val="en-US"/>
        </w:rPr>
        <w:fldChar w:fldCharType="end"/>
      </w:r>
      <w:r w:rsidR="00E11076" w:rsidRPr="000636CE">
        <w:rPr>
          <w:rFonts w:ascii="Arial" w:hAnsi="Arial" w:cs="Arial"/>
          <w:lang w:val="en-US"/>
        </w:rPr>
        <w:t>. Moreover, it is highly sensitive for the detection of bony metastases a</w:t>
      </w:r>
      <w:r w:rsidR="002120F3" w:rsidRPr="000636CE">
        <w:rPr>
          <w:rFonts w:ascii="Arial" w:hAnsi="Arial" w:cs="Arial"/>
          <w:lang w:val="en-US"/>
        </w:rPr>
        <w:t>nd it</w:t>
      </w:r>
      <w:r w:rsidR="00E11076" w:rsidRPr="000636CE">
        <w:rPr>
          <w:rFonts w:ascii="Arial" w:hAnsi="Arial" w:cs="Arial"/>
          <w:lang w:val="en-US"/>
        </w:rPr>
        <w:t xml:space="preserve"> might obviate the need for additional radiologic studies. In addition to a higher sensitivity, other advantages of </w:t>
      </w:r>
      <w:r w:rsidR="00E11076" w:rsidRPr="000636CE">
        <w:rPr>
          <w:rFonts w:ascii="Arial" w:hAnsi="Arial" w:cs="Arial"/>
          <w:vertAlign w:val="superscript"/>
          <w:lang w:val="en-US"/>
        </w:rPr>
        <w:t>68</w:t>
      </w:r>
      <w:r w:rsidR="00E11076" w:rsidRPr="000636CE">
        <w:rPr>
          <w:rFonts w:ascii="Arial" w:hAnsi="Arial" w:cs="Arial"/>
          <w:lang w:val="en-US"/>
        </w:rPr>
        <w:t>Ga-</w:t>
      </w:r>
      <w:r w:rsidR="00DA532C" w:rsidRPr="000636CE">
        <w:rPr>
          <w:rFonts w:ascii="Arial" w:hAnsi="Arial" w:cs="Arial"/>
          <w:lang w:val="en-US"/>
        </w:rPr>
        <w:t xml:space="preserve">DOTA-SSA </w:t>
      </w:r>
      <w:r w:rsidR="00E11076" w:rsidRPr="000636CE">
        <w:rPr>
          <w:rFonts w:ascii="Arial" w:hAnsi="Arial" w:cs="Arial"/>
          <w:lang w:val="en-US"/>
        </w:rPr>
        <w:t>PET include patient convenience (imaging sessions take 70-90 minutes instead of 24 hours), lower radiation exposure</w:t>
      </w:r>
      <w:r w:rsidR="00D57168" w:rsidRPr="000636CE">
        <w:rPr>
          <w:rFonts w:ascii="Arial" w:hAnsi="Arial" w:cs="Arial"/>
          <w:lang w:val="en-US"/>
        </w:rPr>
        <w:t xml:space="preserve">, </w:t>
      </w:r>
      <w:r w:rsidR="00E11076" w:rsidRPr="000636CE">
        <w:rPr>
          <w:rFonts w:ascii="Arial" w:hAnsi="Arial" w:cs="Arial"/>
          <w:lang w:val="en-US"/>
        </w:rPr>
        <w:t xml:space="preserve">utility in finding unknown primary </w:t>
      </w:r>
      <w:r w:rsidR="00BA1CAE" w:rsidRPr="000636CE">
        <w:rPr>
          <w:rFonts w:ascii="Arial" w:hAnsi="Arial" w:cs="Arial"/>
          <w:lang w:val="en-US"/>
        </w:rPr>
        <w:t>PNEN</w:t>
      </w:r>
      <w:r w:rsidR="00E11076" w:rsidRPr="000636CE">
        <w:rPr>
          <w:rFonts w:ascii="Arial" w:hAnsi="Arial" w:cs="Arial"/>
          <w:lang w:val="en-US"/>
        </w:rPr>
        <w:t>s</w:t>
      </w:r>
      <w:r w:rsidR="00D57168" w:rsidRPr="000636CE">
        <w:rPr>
          <w:rFonts w:ascii="Arial" w:hAnsi="Arial" w:cs="Arial"/>
          <w:lang w:val="en-US"/>
        </w:rPr>
        <w:t xml:space="preserve"> and</w:t>
      </w:r>
      <w:r w:rsidR="00044A75" w:rsidRPr="000636CE">
        <w:rPr>
          <w:rFonts w:ascii="Arial" w:hAnsi="Arial" w:cs="Arial"/>
          <w:lang w:val="en-US"/>
        </w:rPr>
        <w:t xml:space="preserve"> it</w:t>
      </w:r>
      <w:r w:rsidR="00D57168" w:rsidRPr="000636CE">
        <w:rPr>
          <w:rFonts w:ascii="Arial" w:hAnsi="Arial" w:cs="Arial"/>
          <w:lang w:val="en-US"/>
        </w:rPr>
        <w:t xml:space="preserve"> can lead to changes in treatment plans in about 33-41% of the patients </w:t>
      </w:r>
      <w:r w:rsidR="00E563ED" w:rsidRPr="000636CE">
        <w:rPr>
          <w:rFonts w:ascii="Arial" w:hAnsi="Arial" w:cs="Arial"/>
          <w:lang w:val="en-US"/>
        </w:rPr>
        <w:fldChar w:fldCharType="begin">
          <w:fldData xml:space="preserve">PEVuZE5vdGU+PENpdGU+PEF1dGhvcj5TYWRvd3NraTwvQXV0aG9yPjxZZWFyPjIwMTY8L1llYXI+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==
</w:fldData>
        </w:fldChar>
      </w:r>
      <w:r w:rsidR="00E563ED" w:rsidRPr="000636CE">
        <w:rPr>
          <w:rFonts w:ascii="Arial" w:hAnsi="Arial" w:cs="Arial"/>
          <w:lang w:val="en-US"/>
        </w:rPr>
        <w:instrText xml:space="preserve"> ADDIN EN.CITE </w:instrText>
      </w:r>
      <w:r w:rsidR="00E563ED" w:rsidRPr="000636CE">
        <w:rPr>
          <w:rFonts w:ascii="Arial" w:hAnsi="Arial" w:cs="Arial"/>
          <w:lang w:val="en-US"/>
        </w:rPr>
        <w:fldChar w:fldCharType="begin">
          <w:fldData xml:space="preserve">PEVuZE5vdGU+PENpdGU+PEF1dGhvcj5TYWRvd3NraTwvQXV0aG9yPjxZZWFyPjIwMTY8L1llYXI+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==
</w:fldData>
        </w:fldChar>
      </w:r>
      <w:r w:rsidR="00E563ED" w:rsidRPr="000636CE">
        <w:rPr>
          <w:rFonts w:ascii="Arial" w:hAnsi="Arial" w:cs="Arial"/>
          <w:lang w:val="en-US"/>
        </w:rPr>
        <w:instrText xml:space="preserve"> ADDIN EN.CITE.DATA </w:instrText>
      </w:r>
      <w:r w:rsidR="00E563ED" w:rsidRPr="000636CE">
        <w:rPr>
          <w:rFonts w:ascii="Arial" w:hAnsi="Arial" w:cs="Arial"/>
          <w:lang w:val="en-US"/>
        </w:rPr>
      </w:r>
      <w:r w:rsidR="00E563ED" w:rsidRPr="000636CE">
        <w:rPr>
          <w:rFonts w:ascii="Arial" w:hAnsi="Arial" w:cs="Arial"/>
          <w:lang w:val="en-US"/>
        </w:rPr>
        <w:fldChar w:fldCharType="end"/>
      </w:r>
      <w:r w:rsidR="00E563ED" w:rsidRPr="000636CE">
        <w:rPr>
          <w:rFonts w:ascii="Arial" w:hAnsi="Arial" w:cs="Arial"/>
          <w:lang w:val="en-US"/>
        </w:rPr>
      </w:r>
      <w:r w:rsidR="00E563ED" w:rsidRPr="000636CE">
        <w:rPr>
          <w:rFonts w:ascii="Arial" w:hAnsi="Arial" w:cs="Arial"/>
          <w:lang w:val="en-US"/>
        </w:rPr>
        <w:fldChar w:fldCharType="separate"/>
      </w:r>
      <w:r w:rsidR="00E563ED" w:rsidRPr="000636CE">
        <w:rPr>
          <w:rFonts w:ascii="Arial" w:hAnsi="Arial" w:cs="Arial"/>
          <w:noProof/>
          <w:lang w:val="en-US"/>
        </w:rPr>
        <w:t>(67, 89-93)</w:t>
      </w:r>
      <w:r w:rsidR="00E563ED" w:rsidRPr="000636CE">
        <w:rPr>
          <w:rFonts w:ascii="Arial" w:hAnsi="Arial" w:cs="Arial"/>
          <w:lang w:val="en-US"/>
        </w:rPr>
        <w:fldChar w:fldCharType="end"/>
      </w:r>
      <w:r w:rsidR="00E11076" w:rsidRPr="000636CE">
        <w:rPr>
          <w:rFonts w:ascii="Arial" w:hAnsi="Arial" w:cs="Arial"/>
          <w:lang w:val="en-US"/>
        </w:rPr>
        <w:t>.</w:t>
      </w:r>
      <w:r w:rsidR="00D57168" w:rsidRPr="000636CE">
        <w:rPr>
          <w:rFonts w:ascii="Arial" w:hAnsi="Arial" w:cs="Arial"/>
          <w:lang w:val="en-US"/>
        </w:rPr>
        <w:t xml:space="preserve"> </w:t>
      </w:r>
      <w:r w:rsidR="005A13E1" w:rsidRPr="000636CE">
        <w:rPr>
          <w:rFonts w:ascii="Arial" w:hAnsi="Arial" w:cs="Arial"/>
          <w:vertAlign w:val="superscript"/>
          <w:lang w:val="en-US"/>
        </w:rPr>
        <w:t>68</w:t>
      </w:r>
      <w:r w:rsidR="005A13E1" w:rsidRPr="000636CE">
        <w:rPr>
          <w:rFonts w:ascii="Arial" w:hAnsi="Arial" w:cs="Arial"/>
          <w:lang w:val="en-US"/>
        </w:rPr>
        <w:t>Ga-</w:t>
      </w:r>
      <w:r w:rsidR="00DA532C" w:rsidRPr="000636CE">
        <w:rPr>
          <w:rFonts w:ascii="Arial" w:hAnsi="Arial" w:cs="Arial"/>
          <w:lang w:val="en-US"/>
        </w:rPr>
        <w:t xml:space="preserve">DOTA-SSA </w:t>
      </w:r>
      <w:r w:rsidR="005A13E1" w:rsidRPr="000636CE">
        <w:rPr>
          <w:rFonts w:ascii="Arial" w:hAnsi="Arial" w:cs="Arial"/>
          <w:lang w:val="en-US"/>
        </w:rPr>
        <w:t xml:space="preserve">PET might also be better at quantifying SSTR expression which facilitates targeted therapy such as PRRT </w:t>
      </w:r>
      <w:r w:rsidR="00E563ED" w:rsidRPr="000636CE">
        <w:rPr>
          <w:rFonts w:ascii="Arial" w:hAnsi="Arial" w:cs="Arial"/>
          <w:lang w:val="en-US"/>
        </w:rPr>
        <w:fldChar w:fldCharType="begin">
          <w:fldData xml:space="preserve">PEVuZE5vdGU+PENpdGU+PEF1dGhvcj5EZXBwZW48L0F1dGhvcj48WWVhcj4yMDE2PC9ZZWFyPjxS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==
</w:fldData>
        </w:fldChar>
      </w:r>
      <w:r w:rsidR="00E563ED" w:rsidRPr="000636CE">
        <w:rPr>
          <w:rFonts w:ascii="Arial" w:hAnsi="Arial" w:cs="Arial"/>
          <w:lang w:val="en-US"/>
        </w:rPr>
        <w:instrText xml:space="preserve"> ADDIN EN.CITE </w:instrText>
      </w:r>
      <w:r w:rsidR="00E563ED" w:rsidRPr="000636CE">
        <w:rPr>
          <w:rFonts w:ascii="Arial" w:hAnsi="Arial" w:cs="Arial"/>
          <w:lang w:val="en-US"/>
        </w:rPr>
        <w:fldChar w:fldCharType="begin">
          <w:fldData xml:space="preserve">PEVuZE5vdGU+PENpdGU+PEF1dGhvcj5EZXBwZW48L0F1dGhvcj48WWVhcj4yMDE2PC9ZZWFyPjxS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==
</w:fldData>
        </w:fldChar>
      </w:r>
      <w:r w:rsidR="00E563ED" w:rsidRPr="000636CE">
        <w:rPr>
          <w:rFonts w:ascii="Arial" w:hAnsi="Arial" w:cs="Arial"/>
          <w:lang w:val="en-US"/>
        </w:rPr>
        <w:instrText xml:space="preserve"> ADDIN EN.CITE.DATA </w:instrText>
      </w:r>
      <w:r w:rsidR="00E563ED" w:rsidRPr="000636CE">
        <w:rPr>
          <w:rFonts w:ascii="Arial" w:hAnsi="Arial" w:cs="Arial"/>
          <w:lang w:val="en-US"/>
        </w:rPr>
      </w:r>
      <w:r w:rsidR="00E563ED" w:rsidRPr="000636CE">
        <w:rPr>
          <w:rFonts w:ascii="Arial" w:hAnsi="Arial" w:cs="Arial"/>
          <w:lang w:val="en-US"/>
        </w:rPr>
        <w:fldChar w:fldCharType="end"/>
      </w:r>
      <w:r w:rsidR="00E563ED" w:rsidRPr="000636CE">
        <w:rPr>
          <w:rFonts w:ascii="Arial" w:hAnsi="Arial" w:cs="Arial"/>
          <w:lang w:val="en-US"/>
        </w:rPr>
      </w:r>
      <w:r w:rsidR="00E563ED" w:rsidRPr="000636CE">
        <w:rPr>
          <w:rFonts w:ascii="Arial" w:hAnsi="Arial" w:cs="Arial"/>
          <w:lang w:val="en-US"/>
        </w:rPr>
        <w:fldChar w:fldCharType="separate"/>
      </w:r>
      <w:r w:rsidR="00E563ED" w:rsidRPr="000636CE">
        <w:rPr>
          <w:rFonts w:ascii="Arial" w:hAnsi="Arial" w:cs="Arial"/>
          <w:noProof/>
          <w:lang w:val="en-US"/>
        </w:rPr>
        <w:t>(89)</w:t>
      </w:r>
      <w:r w:rsidR="00E563ED" w:rsidRPr="000636CE">
        <w:rPr>
          <w:rFonts w:ascii="Arial" w:hAnsi="Arial" w:cs="Arial"/>
          <w:lang w:val="en-US"/>
        </w:rPr>
        <w:fldChar w:fldCharType="end"/>
      </w:r>
      <w:r w:rsidR="005A13E1" w:rsidRPr="000636CE">
        <w:rPr>
          <w:rFonts w:ascii="Arial" w:hAnsi="Arial" w:cs="Arial"/>
          <w:lang w:val="en-US"/>
        </w:rPr>
        <w:t xml:space="preserve">. </w:t>
      </w:r>
      <w:r w:rsidR="005A4A52" w:rsidRPr="000636CE">
        <w:rPr>
          <w:rFonts w:ascii="Arial" w:hAnsi="Arial" w:cs="Arial"/>
          <w:lang w:val="en-US"/>
        </w:rPr>
        <w:t>Consequently</w:t>
      </w:r>
      <w:r w:rsidRPr="000636CE">
        <w:rPr>
          <w:rFonts w:ascii="Arial" w:hAnsi="Arial" w:cs="Arial"/>
          <w:lang w:val="en-US"/>
        </w:rPr>
        <w:t xml:space="preserve">, </w:t>
      </w:r>
      <w:r w:rsidR="00A64DE6" w:rsidRPr="000636CE">
        <w:rPr>
          <w:rFonts w:ascii="Arial" w:hAnsi="Arial" w:cs="Arial"/>
          <w:vertAlign w:val="superscript"/>
          <w:lang w:val="en-US"/>
        </w:rPr>
        <w:t>68</w:t>
      </w:r>
      <w:r w:rsidR="00A64DE6" w:rsidRPr="000636CE">
        <w:rPr>
          <w:rFonts w:ascii="Arial" w:hAnsi="Arial" w:cs="Arial"/>
          <w:lang w:val="en-US"/>
        </w:rPr>
        <w:t>Ga-</w:t>
      </w:r>
      <w:r w:rsidR="00DA532C" w:rsidRPr="000636CE">
        <w:rPr>
          <w:rFonts w:ascii="Arial" w:hAnsi="Arial" w:cs="Arial"/>
          <w:lang w:val="en-US"/>
        </w:rPr>
        <w:t xml:space="preserve">DOTA-SSA </w:t>
      </w:r>
      <w:r w:rsidR="00A64DE6" w:rsidRPr="000636CE">
        <w:rPr>
          <w:rFonts w:ascii="Arial" w:hAnsi="Arial" w:cs="Arial"/>
          <w:lang w:val="en-US"/>
        </w:rPr>
        <w:t xml:space="preserve">PET </w:t>
      </w:r>
      <w:r w:rsidRPr="000636CE">
        <w:rPr>
          <w:rFonts w:ascii="Arial" w:hAnsi="Arial" w:cs="Arial"/>
          <w:lang w:val="en-US"/>
        </w:rPr>
        <w:t xml:space="preserve">quickly </w:t>
      </w:r>
      <w:r w:rsidR="005A4A52" w:rsidRPr="000636CE">
        <w:rPr>
          <w:rFonts w:ascii="Arial" w:hAnsi="Arial" w:cs="Arial"/>
          <w:lang w:val="en-US"/>
        </w:rPr>
        <w:t>became</w:t>
      </w:r>
      <w:r w:rsidRPr="000636CE">
        <w:rPr>
          <w:rFonts w:ascii="Arial" w:hAnsi="Arial" w:cs="Arial"/>
          <w:lang w:val="en-US"/>
        </w:rPr>
        <w:t xml:space="preserve"> the imaging modality of choice</w:t>
      </w:r>
      <w:r w:rsidR="00E563ED" w:rsidRPr="000636CE">
        <w:rPr>
          <w:rFonts w:ascii="Arial" w:hAnsi="Arial" w:cs="Arial"/>
          <w:lang w:val="en-US"/>
        </w:rPr>
        <w:t xml:space="preserve"> </w:t>
      </w:r>
      <w:r w:rsidR="00E563ED" w:rsidRPr="000636CE">
        <w:rPr>
          <w:rFonts w:ascii="Arial" w:hAnsi="Arial" w:cs="Arial"/>
          <w:lang w:val="en-US"/>
        </w:rPr>
        <w:fldChar w:fldCharType="begin">
          <w:fldData xml:space="preserve">PEVuZE5vdGU+PENpdGU+PEF1dGhvcj5UYW1tPC9BdXRob3I+PFllYXI+MjAxNjwvWWVhcj48UmVj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</w:fldData>
        </w:fldChar>
      </w:r>
      <w:r w:rsidR="00E563ED" w:rsidRPr="000636CE">
        <w:rPr>
          <w:rFonts w:ascii="Arial" w:hAnsi="Arial" w:cs="Arial"/>
          <w:lang w:val="en-US"/>
        </w:rPr>
        <w:instrText xml:space="preserve"> ADDIN EN.CITE </w:instrText>
      </w:r>
      <w:r w:rsidR="00E563ED" w:rsidRPr="000636CE">
        <w:rPr>
          <w:rFonts w:ascii="Arial" w:hAnsi="Arial" w:cs="Arial"/>
          <w:lang w:val="en-US"/>
        </w:rPr>
        <w:fldChar w:fldCharType="begin">
          <w:fldData xml:space="preserve">PEVuZE5vdGU+PENpdGU+PEF1dGhvcj5UYW1tPC9BdXRob3I+PFllYXI+MjAxNjwvWWVhcj48UmVj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</w:fldData>
        </w:fldChar>
      </w:r>
      <w:r w:rsidR="00E563ED" w:rsidRPr="000636CE">
        <w:rPr>
          <w:rFonts w:ascii="Arial" w:hAnsi="Arial" w:cs="Arial"/>
          <w:lang w:val="en-US"/>
        </w:rPr>
        <w:instrText xml:space="preserve"> ADDIN EN.CITE.DATA </w:instrText>
      </w:r>
      <w:r w:rsidR="00E563ED" w:rsidRPr="000636CE">
        <w:rPr>
          <w:rFonts w:ascii="Arial" w:hAnsi="Arial" w:cs="Arial"/>
          <w:lang w:val="en-US"/>
        </w:rPr>
      </w:r>
      <w:r w:rsidR="00E563ED" w:rsidRPr="000636CE">
        <w:rPr>
          <w:rFonts w:ascii="Arial" w:hAnsi="Arial" w:cs="Arial"/>
          <w:lang w:val="en-US"/>
        </w:rPr>
        <w:fldChar w:fldCharType="end"/>
      </w:r>
      <w:r w:rsidR="00E563ED" w:rsidRPr="000636CE">
        <w:rPr>
          <w:rFonts w:ascii="Arial" w:hAnsi="Arial" w:cs="Arial"/>
          <w:lang w:val="en-US"/>
        </w:rPr>
      </w:r>
      <w:r w:rsidR="00E563ED" w:rsidRPr="000636CE">
        <w:rPr>
          <w:rFonts w:ascii="Arial" w:hAnsi="Arial" w:cs="Arial"/>
          <w:lang w:val="en-US"/>
        </w:rPr>
        <w:fldChar w:fldCharType="separate"/>
      </w:r>
      <w:r w:rsidR="00E563ED" w:rsidRPr="000636CE">
        <w:rPr>
          <w:rFonts w:ascii="Arial" w:hAnsi="Arial" w:cs="Arial"/>
          <w:noProof/>
          <w:lang w:val="en-US"/>
        </w:rPr>
        <w:t>(67, 68, 71)</w:t>
      </w:r>
      <w:r w:rsidR="00E563ED" w:rsidRPr="000636CE">
        <w:rPr>
          <w:rFonts w:ascii="Arial" w:hAnsi="Arial" w:cs="Arial"/>
          <w:lang w:val="en-US"/>
        </w:rPr>
        <w:fldChar w:fldCharType="end"/>
      </w:r>
      <w:r w:rsidRPr="000636CE">
        <w:rPr>
          <w:rFonts w:ascii="Arial" w:hAnsi="Arial" w:cs="Arial"/>
          <w:lang w:val="en-US"/>
        </w:rPr>
        <w:t>.</w:t>
      </w:r>
      <w:r w:rsidR="009F7885" w:rsidRPr="000636CE">
        <w:rPr>
          <w:rFonts w:ascii="Arial" w:hAnsi="Arial" w:cs="Arial"/>
          <w:lang w:val="en-US"/>
        </w:rPr>
        <w:t xml:space="preserve"> </w:t>
      </w:r>
      <w:r w:rsidR="005A13E1" w:rsidRPr="000636CE">
        <w:rPr>
          <w:rFonts w:ascii="Arial" w:hAnsi="Arial" w:cs="Arial"/>
          <w:lang w:val="en-US"/>
        </w:rPr>
        <w:t>However, s</w:t>
      </w:r>
      <w:r w:rsidR="008C676B" w:rsidRPr="000636CE">
        <w:rPr>
          <w:rFonts w:ascii="Arial" w:hAnsi="Arial" w:cs="Arial"/>
          <w:lang w:val="en-US"/>
        </w:rPr>
        <w:t>imilar to other imaging studies, false positives may occur</w:t>
      </w:r>
      <w:r w:rsidR="00A64DE6" w:rsidRPr="000636CE">
        <w:rPr>
          <w:rFonts w:ascii="Arial" w:hAnsi="Arial" w:cs="Arial"/>
          <w:lang w:val="en-US"/>
        </w:rPr>
        <w:t xml:space="preserve"> </w:t>
      </w:r>
      <w:r w:rsidR="00D43EAA" w:rsidRPr="000636CE">
        <w:rPr>
          <w:rFonts w:ascii="Arial" w:hAnsi="Arial" w:cs="Arial"/>
          <w:lang w:val="en-US"/>
        </w:rPr>
        <w:t xml:space="preserve">due to </w:t>
      </w:r>
      <w:r w:rsidR="008C676B" w:rsidRPr="000636CE">
        <w:rPr>
          <w:rFonts w:ascii="Arial" w:hAnsi="Arial" w:cs="Arial"/>
          <w:lang w:val="en-US"/>
        </w:rPr>
        <w:t>pancreatic uncinate process activity, inflammation, osteoblastic activity</w:t>
      </w:r>
      <w:r w:rsidR="00743918">
        <w:rPr>
          <w:rFonts w:ascii="Arial" w:hAnsi="Arial" w:cs="Arial"/>
          <w:lang w:val="en-US"/>
        </w:rPr>
        <w:t>,</w:t>
      </w:r>
      <w:r w:rsidR="008C676B" w:rsidRPr="000636CE">
        <w:rPr>
          <w:rFonts w:ascii="Arial" w:hAnsi="Arial" w:cs="Arial"/>
          <w:lang w:val="en-US"/>
        </w:rPr>
        <w:t xml:space="preserve"> and splenosis </w:t>
      </w:r>
      <w:r w:rsidR="00E563ED" w:rsidRPr="000636CE">
        <w:rPr>
          <w:rFonts w:ascii="Arial" w:hAnsi="Arial" w:cs="Arial"/>
          <w:lang w:val="en-US"/>
        </w:rPr>
        <w:fldChar w:fldCharType="begin">
          <w:fldData xml:space="preserve">PEVuZE5vdGU+PENpdGU+PEF1dGhvcj5Ib2ZtYW48L0F1dGhvcj48WWVhcj4yMDE1PC9ZZWFyPjxS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</w:fldData>
        </w:fldChar>
      </w:r>
      <w:r w:rsidR="00E563ED" w:rsidRPr="000636CE">
        <w:rPr>
          <w:rFonts w:ascii="Arial" w:hAnsi="Arial" w:cs="Arial"/>
          <w:lang w:val="en-US"/>
        </w:rPr>
        <w:instrText xml:space="preserve"> ADDIN EN.CITE </w:instrText>
      </w:r>
      <w:r w:rsidR="00E563ED" w:rsidRPr="000636CE">
        <w:rPr>
          <w:rFonts w:ascii="Arial" w:hAnsi="Arial" w:cs="Arial"/>
          <w:lang w:val="en-US"/>
        </w:rPr>
        <w:fldChar w:fldCharType="begin">
          <w:fldData xml:space="preserve">PEVuZE5vdGU+PENpdGU+PEF1dGhvcj5Ib2ZtYW48L0F1dGhvcj48WWVhcj4yMDE1PC9ZZWFyPjxS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</w:fldData>
        </w:fldChar>
      </w:r>
      <w:r w:rsidR="00E563ED" w:rsidRPr="000636CE">
        <w:rPr>
          <w:rFonts w:ascii="Arial" w:hAnsi="Arial" w:cs="Arial"/>
          <w:lang w:val="en-US"/>
        </w:rPr>
        <w:instrText xml:space="preserve"> ADDIN EN.CITE.DATA </w:instrText>
      </w:r>
      <w:r w:rsidR="00E563ED" w:rsidRPr="000636CE">
        <w:rPr>
          <w:rFonts w:ascii="Arial" w:hAnsi="Arial" w:cs="Arial"/>
          <w:lang w:val="en-US"/>
        </w:rPr>
      </w:r>
      <w:r w:rsidR="00E563ED" w:rsidRPr="000636CE">
        <w:rPr>
          <w:rFonts w:ascii="Arial" w:hAnsi="Arial" w:cs="Arial"/>
          <w:lang w:val="en-US"/>
        </w:rPr>
        <w:fldChar w:fldCharType="end"/>
      </w:r>
      <w:r w:rsidR="00E563ED" w:rsidRPr="000636CE">
        <w:rPr>
          <w:rFonts w:ascii="Arial" w:hAnsi="Arial" w:cs="Arial"/>
          <w:lang w:val="en-US"/>
        </w:rPr>
      </w:r>
      <w:r w:rsidR="00E563ED" w:rsidRPr="000636CE">
        <w:rPr>
          <w:rFonts w:ascii="Arial" w:hAnsi="Arial" w:cs="Arial"/>
          <w:lang w:val="en-US"/>
        </w:rPr>
        <w:fldChar w:fldCharType="separate"/>
      </w:r>
      <w:r w:rsidR="00E563ED" w:rsidRPr="000636CE">
        <w:rPr>
          <w:rFonts w:ascii="Arial" w:hAnsi="Arial" w:cs="Arial"/>
          <w:noProof/>
          <w:lang w:val="en-US"/>
        </w:rPr>
        <w:t>(94)</w:t>
      </w:r>
      <w:r w:rsidR="00E563ED" w:rsidRPr="000636CE">
        <w:rPr>
          <w:rFonts w:ascii="Arial" w:hAnsi="Arial" w:cs="Arial"/>
          <w:lang w:val="en-US"/>
        </w:rPr>
        <w:fldChar w:fldCharType="end"/>
      </w:r>
      <w:r w:rsidR="008C676B" w:rsidRPr="000636CE">
        <w:rPr>
          <w:rFonts w:ascii="Arial" w:hAnsi="Arial" w:cs="Arial"/>
          <w:lang w:val="en-US"/>
        </w:rPr>
        <w:t xml:space="preserve">. </w:t>
      </w:r>
      <w:r w:rsidR="00164395" w:rsidRPr="000636CE">
        <w:rPr>
          <w:rFonts w:ascii="Arial" w:hAnsi="Arial" w:cs="Arial"/>
          <w:lang w:val="en-US"/>
        </w:rPr>
        <w:t xml:space="preserve">No doubt other PET agents will follow since </w:t>
      </w:r>
      <w:r w:rsidR="00BA1CAE" w:rsidRPr="000636CE">
        <w:rPr>
          <w:rFonts w:ascii="Arial" w:hAnsi="Arial" w:cs="Arial"/>
          <w:lang w:val="en-US"/>
        </w:rPr>
        <w:t>PNEN</w:t>
      </w:r>
      <w:r w:rsidR="00677662" w:rsidRPr="000636CE">
        <w:rPr>
          <w:rFonts w:ascii="Arial" w:hAnsi="Arial" w:cs="Arial"/>
          <w:lang w:val="en-US"/>
        </w:rPr>
        <w:t>s</w:t>
      </w:r>
      <w:r w:rsidR="00164395" w:rsidRPr="000636CE">
        <w:rPr>
          <w:rFonts w:ascii="Arial" w:hAnsi="Arial" w:cs="Arial"/>
          <w:lang w:val="en-US"/>
        </w:rPr>
        <w:t xml:space="preserve"> express a variety of receptors for which there are potential ligands. For example, insulinomas express SSTRs in 50% of the cases, so tracers targeting the glucagon-like peptide-1 (GLP-1) receptor might be more useful in those patients </w:t>
      </w:r>
      <w:r w:rsidR="00E563ED" w:rsidRPr="000636CE">
        <w:rPr>
          <w:rFonts w:ascii="Arial" w:hAnsi="Arial" w:cs="Arial"/>
          <w:lang w:val="en-US"/>
        </w:rPr>
        <w:fldChar w:fldCharType="begin">
          <w:fldData xml:space="preserve">PEVuZE5vdGU+PENpdGU+PEF1dGhvcj5DaHJpc3Q8L0F1dGhvcj48WWVhcj4yMDEzPC9ZZWFyPjxS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</w:fldData>
        </w:fldChar>
      </w:r>
      <w:r w:rsidR="00E563ED" w:rsidRPr="000636CE">
        <w:rPr>
          <w:rFonts w:ascii="Arial" w:hAnsi="Arial" w:cs="Arial"/>
          <w:lang w:val="en-US"/>
        </w:rPr>
        <w:instrText xml:space="preserve"> ADDIN EN.CITE </w:instrText>
      </w:r>
      <w:r w:rsidR="00E563ED" w:rsidRPr="000636CE">
        <w:rPr>
          <w:rFonts w:ascii="Arial" w:hAnsi="Arial" w:cs="Arial"/>
          <w:lang w:val="en-US"/>
        </w:rPr>
        <w:fldChar w:fldCharType="begin">
          <w:fldData xml:space="preserve">PEVuZE5vdGU+PENpdGU+PEF1dGhvcj5DaHJpc3Q8L0F1dGhvcj48WWVhcj4yMDEzPC9ZZWFyPjxS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</w:fldData>
        </w:fldChar>
      </w:r>
      <w:r w:rsidR="00E563ED" w:rsidRPr="000636CE">
        <w:rPr>
          <w:rFonts w:ascii="Arial" w:hAnsi="Arial" w:cs="Arial"/>
          <w:lang w:val="en-US"/>
        </w:rPr>
        <w:instrText xml:space="preserve"> ADDIN EN.CITE.DATA </w:instrText>
      </w:r>
      <w:r w:rsidR="00E563ED" w:rsidRPr="000636CE">
        <w:rPr>
          <w:rFonts w:ascii="Arial" w:hAnsi="Arial" w:cs="Arial"/>
          <w:lang w:val="en-US"/>
        </w:rPr>
      </w:r>
      <w:r w:rsidR="00E563ED" w:rsidRPr="000636CE">
        <w:rPr>
          <w:rFonts w:ascii="Arial" w:hAnsi="Arial" w:cs="Arial"/>
          <w:lang w:val="en-US"/>
        </w:rPr>
        <w:fldChar w:fldCharType="end"/>
      </w:r>
      <w:r w:rsidR="00E563ED" w:rsidRPr="000636CE">
        <w:rPr>
          <w:rFonts w:ascii="Arial" w:hAnsi="Arial" w:cs="Arial"/>
          <w:lang w:val="en-US"/>
        </w:rPr>
      </w:r>
      <w:r w:rsidR="00E563ED" w:rsidRPr="000636CE">
        <w:rPr>
          <w:rFonts w:ascii="Arial" w:hAnsi="Arial" w:cs="Arial"/>
          <w:lang w:val="en-US"/>
        </w:rPr>
        <w:fldChar w:fldCharType="separate"/>
      </w:r>
      <w:r w:rsidR="00E563ED" w:rsidRPr="000636CE">
        <w:rPr>
          <w:rFonts w:ascii="Arial" w:hAnsi="Arial" w:cs="Arial"/>
          <w:noProof/>
          <w:lang w:val="en-US"/>
        </w:rPr>
        <w:t>(80, 95, 96)</w:t>
      </w:r>
      <w:r w:rsidR="00E563ED" w:rsidRPr="000636CE">
        <w:rPr>
          <w:rFonts w:ascii="Arial" w:hAnsi="Arial" w:cs="Arial"/>
          <w:lang w:val="en-US"/>
        </w:rPr>
        <w:fldChar w:fldCharType="end"/>
      </w:r>
      <w:r w:rsidR="00164395" w:rsidRPr="000636CE">
        <w:rPr>
          <w:rFonts w:ascii="Arial" w:hAnsi="Arial" w:cs="Arial"/>
          <w:lang w:val="en-US"/>
        </w:rPr>
        <w:t xml:space="preserve">. </w:t>
      </w:r>
    </w:p>
    <w:p w14:paraId="00D2BDDF" w14:textId="49D6277D" w:rsidR="00164395" w:rsidRPr="000636CE" w:rsidRDefault="00164395" w:rsidP="000636CE">
      <w:pPr>
        <w:pStyle w:val="NoSpacing"/>
        <w:spacing w:line="276" w:lineRule="auto"/>
        <w:rPr>
          <w:rFonts w:ascii="Arial" w:hAnsi="Arial" w:cs="Arial"/>
          <w:lang w:val="en-US"/>
        </w:rPr>
      </w:pPr>
      <w:r w:rsidRPr="000636CE">
        <w:rPr>
          <w:rFonts w:ascii="Arial" w:hAnsi="Arial" w:cs="Arial"/>
          <w:lang w:val="en-US"/>
        </w:rPr>
        <w:t xml:space="preserve"> </w:t>
      </w:r>
    </w:p>
    <w:p w14:paraId="14AE76D1" w14:textId="63DC5AAF" w:rsidR="00F520EC" w:rsidRDefault="00E730E4" w:rsidP="000636CE">
      <w:pPr>
        <w:pStyle w:val="NoSpacing"/>
        <w:spacing w:line="276" w:lineRule="auto"/>
        <w:rPr>
          <w:rFonts w:ascii="Arial" w:hAnsi="Arial" w:cs="Arial"/>
          <w:lang w:val="en-US"/>
        </w:rPr>
      </w:pPr>
      <w:r w:rsidRPr="000636CE">
        <w:rPr>
          <w:rFonts w:ascii="Arial" w:hAnsi="Arial" w:cs="Arial"/>
          <w:noProof/>
          <w:lang w:val="nl-BE" w:eastAsia="nl-BE"/>
        </w:rPr>
        <w:drawing>
          <wp:inline distT="0" distB="0" distL="0" distR="0" wp14:anchorId="4008A901" wp14:editId="60C13400">
            <wp:extent cx="5760720" cy="1491615"/>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60720" cy="1491615"/>
                    </a:xfrm>
                    <a:prstGeom prst="rect">
                      <a:avLst/>
                    </a:prstGeom>
                  </pic:spPr>
                </pic:pic>
              </a:graphicData>
            </a:graphic>
          </wp:inline>
        </w:drawing>
      </w:r>
      <w:r w:rsidR="00F520EC" w:rsidRPr="00981A4C">
        <w:rPr>
          <w:rFonts w:ascii="Arial" w:hAnsi="Arial" w:cs="Arial"/>
          <w:b/>
          <w:bCs/>
          <w:lang w:val="en-US"/>
        </w:rPr>
        <w:t xml:space="preserve">Figure 4. Overview of (A) </w:t>
      </w:r>
      <w:r w:rsidR="00F520EC" w:rsidRPr="00981A4C">
        <w:rPr>
          <w:rFonts w:ascii="Arial" w:hAnsi="Arial" w:cs="Arial"/>
          <w:b/>
          <w:bCs/>
          <w:vertAlign w:val="superscript"/>
          <w:lang w:val="en-US"/>
        </w:rPr>
        <w:t>68</w:t>
      </w:r>
      <w:r w:rsidR="00F520EC" w:rsidRPr="00981A4C">
        <w:rPr>
          <w:rFonts w:ascii="Arial" w:hAnsi="Arial" w:cs="Arial"/>
          <w:b/>
          <w:bCs/>
          <w:lang w:val="en-US"/>
        </w:rPr>
        <w:t xml:space="preserve">Ga-PET/CT, multiphase (B) atrial and (C) portal vein CT scan images from patient with partially cystic </w:t>
      </w:r>
      <w:r w:rsidR="00BA1CAE" w:rsidRPr="00981A4C">
        <w:rPr>
          <w:rFonts w:ascii="Arial" w:hAnsi="Arial" w:cs="Arial"/>
          <w:b/>
          <w:bCs/>
          <w:lang w:val="en-US"/>
        </w:rPr>
        <w:t>PNEN</w:t>
      </w:r>
      <w:r w:rsidR="00F520EC" w:rsidRPr="00981A4C">
        <w:rPr>
          <w:rFonts w:ascii="Arial" w:hAnsi="Arial" w:cs="Arial"/>
          <w:b/>
          <w:bCs/>
          <w:lang w:val="en-US"/>
        </w:rPr>
        <w:t xml:space="preserve">. The arrow indicates a liver metastasis which is only visible on the </w:t>
      </w:r>
      <w:r w:rsidR="00F520EC" w:rsidRPr="00981A4C">
        <w:rPr>
          <w:rFonts w:ascii="Arial" w:hAnsi="Arial" w:cs="Arial"/>
          <w:b/>
          <w:bCs/>
          <w:vertAlign w:val="superscript"/>
          <w:lang w:val="en-US"/>
        </w:rPr>
        <w:t>68</w:t>
      </w:r>
      <w:r w:rsidR="00F520EC" w:rsidRPr="00981A4C">
        <w:rPr>
          <w:rFonts w:ascii="Arial" w:hAnsi="Arial" w:cs="Arial"/>
          <w:b/>
          <w:bCs/>
          <w:lang w:val="en-US"/>
        </w:rPr>
        <w:t>Ga-PET/CT scan</w:t>
      </w:r>
      <w:r w:rsidR="00677662" w:rsidRPr="00981A4C">
        <w:rPr>
          <w:rFonts w:ascii="Arial" w:hAnsi="Arial" w:cs="Arial"/>
          <w:b/>
          <w:bCs/>
          <w:lang w:val="en-US"/>
        </w:rPr>
        <w:t>. This figure has been adapted from Current</w:t>
      </w:r>
      <w:r w:rsidR="00C332D4" w:rsidRPr="00981A4C">
        <w:rPr>
          <w:rFonts w:ascii="Arial" w:hAnsi="Arial" w:cs="Arial"/>
          <w:b/>
          <w:bCs/>
          <w:lang w:val="en-US"/>
        </w:rPr>
        <w:t xml:space="preserve"> treatment options in oncology</w:t>
      </w:r>
      <w:r w:rsidR="00677662" w:rsidRPr="00981A4C">
        <w:rPr>
          <w:rFonts w:ascii="Arial" w:hAnsi="Arial" w:cs="Arial"/>
          <w:b/>
          <w:bCs/>
          <w:lang w:val="en-US"/>
        </w:rPr>
        <w:t xml:space="preserve">, </w:t>
      </w:r>
      <w:r w:rsidR="00C332D4" w:rsidRPr="00981A4C">
        <w:rPr>
          <w:rFonts w:ascii="Arial" w:hAnsi="Arial" w:cs="Arial"/>
          <w:b/>
          <w:bCs/>
          <w:lang w:val="en-US"/>
        </w:rPr>
        <w:t>Morse B., Al-Toubah T. and Montilla-Soler J., Anatomic and functional imaging of neuroendocrine tumors</w:t>
      </w:r>
      <w:r w:rsidR="00677662" w:rsidRPr="00981A4C">
        <w:rPr>
          <w:rFonts w:ascii="Arial" w:hAnsi="Arial" w:cs="Arial"/>
          <w:b/>
          <w:bCs/>
          <w:lang w:val="en-US"/>
        </w:rPr>
        <w:t xml:space="preserve">, </w:t>
      </w:r>
      <w:r w:rsidR="00C332D4" w:rsidRPr="00981A4C">
        <w:rPr>
          <w:rFonts w:ascii="Arial" w:hAnsi="Arial" w:cs="Arial"/>
          <w:b/>
          <w:bCs/>
          <w:lang w:val="en-US"/>
        </w:rPr>
        <w:t xml:space="preserve">21 (9): 75 </w:t>
      </w:r>
      <w:r w:rsidR="00677662" w:rsidRPr="00981A4C">
        <w:rPr>
          <w:rFonts w:ascii="Arial" w:hAnsi="Arial" w:cs="Arial"/>
          <w:b/>
          <w:bCs/>
          <w:lang w:val="en-US"/>
        </w:rPr>
        <w:t>© 20</w:t>
      </w:r>
      <w:r w:rsidR="00C332D4" w:rsidRPr="00981A4C">
        <w:rPr>
          <w:rFonts w:ascii="Arial" w:hAnsi="Arial" w:cs="Arial"/>
          <w:b/>
          <w:bCs/>
          <w:lang w:val="en-US"/>
        </w:rPr>
        <w:t>20</w:t>
      </w:r>
      <w:r w:rsidR="00F520EC" w:rsidRPr="00981A4C">
        <w:rPr>
          <w:rFonts w:ascii="Arial" w:hAnsi="Arial" w:cs="Arial"/>
          <w:b/>
          <w:bCs/>
          <w:lang w:val="en-US"/>
        </w:rPr>
        <w:t xml:space="preserve"> </w:t>
      </w:r>
      <w:r w:rsidR="00E563ED" w:rsidRPr="00981A4C">
        <w:rPr>
          <w:rFonts w:ascii="Arial" w:hAnsi="Arial" w:cs="Arial"/>
          <w:b/>
          <w:bCs/>
          <w:lang w:val="en-US"/>
        </w:rPr>
        <w:fldChar w:fldCharType="begin">
          <w:fldData xml:space="preserve">PEVuZE5vdGU+PENpdGU+PEF1dGhvcj5Nb3JzZTwvQXV0aG9yPjxZZWFyPjIwMjA8L1llYXI+PFJl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</w:fldData>
        </w:fldChar>
      </w:r>
      <w:r w:rsidR="00E563ED" w:rsidRPr="00981A4C">
        <w:rPr>
          <w:rFonts w:ascii="Arial" w:hAnsi="Arial" w:cs="Arial"/>
          <w:b/>
          <w:bCs/>
          <w:lang w:val="en-US"/>
        </w:rPr>
        <w:instrText xml:space="preserve"> ADDIN EN.CITE </w:instrText>
      </w:r>
      <w:r w:rsidR="00E563ED" w:rsidRPr="00981A4C">
        <w:rPr>
          <w:rFonts w:ascii="Arial" w:hAnsi="Arial" w:cs="Arial"/>
          <w:b/>
          <w:bCs/>
          <w:lang w:val="en-US"/>
        </w:rPr>
        <w:fldChar w:fldCharType="begin">
          <w:fldData xml:space="preserve">PEVuZE5vdGU+PENpdGU+PEF1dGhvcj5Nb3JzZTwvQXV0aG9yPjxZZWFyPjIwMjA8L1llYXI+PFJl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</w:fldData>
        </w:fldChar>
      </w:r>
      <w:r w:rsidR="00E563ED" w:rsidRPr="00981A4C">
        <w:rPr>
          <w:rFonts w:ascii="Arial" w:hAnsi="Arial" w:cs="Arial"/>
          <w:b/>
          <w:bCs/>
          <w:lang w:val="en-US"/>
        </w:rPr>
        <w:instrText xml:space="preserve"> ADDIN EN.CITE.DATA </w:instrText>
      </w:r>
      <w:r w:rsidR="00E563ED" w:rsidRPr="00981A4C">
        <w:rPr>
          <w:rFonts w:ascii="Arial" w:hAnsi="Arial" w:cs="Arial"/>
          <w:b/>
          <w:bCs/>
          <w:lang w:val="en-US"/>
        </w:rPr>
      </w:r>
      <w:r w:rsidR="00E563ED" w:rsidRPr="00981A4C">
        <w:rPr>
          <w:rFonts w:ascii="Arial" w:hAnsi="Arial" w:cs="Arial"/>
          <w:b/>
          <w:bCs/>
          <w:lang w:val="en-US"/>
        </w:rPr>
        <w:fldChar w:fldCharType="end"/>
      </w:r>
      <w:r w:rsidR="00E563ED" w:rsidRPr="00981A4C">
        <w:rPr>
          <w:rFonts w:ascii="Arial" w:hAnsi="Arial" w:cs="Arial"/>
          <w:b/>
          <w:bCs/>
          <w:lang w:val="en-US"/>
        </w:rPr>
      </w:r>
      <w:r w:rsidR="00E563ED" w:rsidRPr="00981A4C">
        <w:rPr>
          <w:rFonts w:ascii="Arial" w:hAnsi="Arial" w:cs="Arial"/>
          <w:b/>
          <w:bCs/>
          <w:lang w:val="en-US"/>
        </w:rPr>
        <w:fldChar w:fldCharType="separate"/>
      </w:r>
      <w:r w:rsidR="00E563ED" w:rsidRPr="00981A4C">
        <w:rPr>
          <w:rFonts w:ascii="Arial" w:hAnsi="Arial" w:cs="Arial"/>
          <w:b/>
          <w:bCs/>
          <w:noProof/>
          <w:lang w:val="en-US"/>
        </w:rPr>
        <w:t>(67)</w:t>
      </w:r>
      <w:r w:rsidR="00E563ED" w:rsidRPr="00981A4C">
        <w:rPr>
          <w:rFonts w:ascii="Arial" w:hAnsi="Arial" w:cs="Arial"/>
          <w:b/>
          <w:bCs/>
          <w:lang w:val="en-US"/>
        </w:rPr>
        <w:fldChar w:fldCharType="end"/>
      </w:r>
      <w:r w:rsidR="00F520EC" w:rsidRPr="00981A4C">
        <w:rPr>
          <w:rFonts w:ascii="Arial" w:hAnsi="Arial" w:cs="Arial"/>
          <w:b/>
          <w:bCs/>
          <w:lang w:val="en-US"/>
        </w:rPr>
        <w:t>.</w:t>
      </w:r>
      <w:r w:rsidR="00F520EC" w:rsidRPr="000636CE">
        <w:rPr>
          <w:rFonts w:ascii="Arial" w:hAnsi="Arial" w:cs="Arial"/>
          <w:lang w:val="en-US"/>
        </w:rPr>
        <w:t xml:space="preserve"> </w:t>
      </w:r>
    </w:p>
    <w:p w14:paraId="178FD9DF" w14:textId="77777777" w:rsidR="009175CA" w:rsidRPr="000636CE" w:rsidRDefault="009175CA" w:rsidP="000636CE">
      <w:pPr>
        <w:pStyle w:val="NoSpacing"/>
        <w:spacing w:line="276" w:lineRule="auto"/>
        <w:rPr>
          <w:rFonts w:ascii="Arial" w:hAnsi="Arial" w:cs="Arial"/>
          <w:lang w:val="en-US"/>
        </w:rPr>
      </w:pPr>
    </w:p>
    <w:p w14:paraId="1A1B539F" w14:textId="7DC33E4A" w:rsidR="00F520EC" w:rsidRPr="000636CE" w:rsidRDefault="001E5575" w:rsidP="000636CE">
      <w:pPr>
        <w:pStyle w:val="NoSpacing"/>
        <w:spacing w:line="276" w:lineRule="auto"/>
        <w:rPr>
          <w:rFonts w:ascii="Arial" w:hAnsi="Arial" w:cs="Arial"/>
          <w:lang w:val="en-US"/>
        </w:rPr>
      </w:pPr>
      <w:r w:rsidRPr="000636CE">
        <w:rPr>
          <w:rFonts w:ascii="Arial" w:hAnsi="Arial" w:cs="Arial"/>
          <w:noProof/>
          <w:lang w:val="nl-BE" w:eastAsia="nl-BE"/>
        </w:rPr>
        <w:lastRenderedPageBreak/>
        <w:drawing>
          <wp:inline distT="0" distB="0" distL="0" distR="0" wp14:anchorId="647B26F1" wp14:editId="77F0A57A">
            <wp:extent cx="3593990" cy="4006181"/>
            <wp:effectExtent l="0" t="0" r="6985"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22533" cy="4037998"/>
                    </a:xfrm>
                    <a:prstGeom prst="rect">
                      <a:avLst/>
                    </a:prstGeom>
                  </pic:spPr>
                </pic:pic>
              </a:graphicData>
            </a:graphic>
          </wp:inline>
        </w:drawing>
      </w:r>
    </w:p>
    <w:p w14:paraId="2DFCE316" w14:textId="2A169F06" w:rsidR="001E5575" w:rsidRPr="000F1EEA" w:rsidRDefault="001E5575" w:rsidP="000636CE">
      <w:pPr>
        <w:pStyle w:val="NoSpacing"/>
        <w:spacing w:line="276" w:lineRule="auto"/>
        <w:rPr>
          <w:rFonts w:ascii="Arial" w:hAnsi="Arial" w:cs="Arial"/>
          <w:b/>
          <w:bCs/>
          <w:lang w:val="en-US"/>
        </w:rPr>
      </w:pPr>
      <w:r w:rsidRPr="000F1EEA">
        <w:rPr>
          <w:rFonts w:ascii="Arial" w:hAnsi="Arial" w:cs="Arial"/>
          <w:b/>
          <w:bCs/>
          <w:lang w:val="en-US"/>
        </w:rPr>
        <w:t>Figure 5. Comparison of (A</w:t>
      </w:r>
      <w:r w:rsidR="00056339" w:rsidRPr="000F1EEA">
        <w:rPr>
          <w:rFonts w:ascii="Arial" w:hAnsi="Arial" w:cs="Arial"/>
          <w:b/>
          <w:bCs/>
          <w:lang w:val="en-US"/>
        </w:rPr>
        <w:t>) planar Octreoscan®</w:t>
      </w:r>
      <w:r w:rsidRPr="000F1EEA">
        <w:rPr>
          <w:rFonts w:ascii="Arial" w:hAnsi="Arial" w:cs="Arial"/>
          <w:b/>
          <w:bCs/>
          <w:lang w:val="en-US"/>
        </w:rPr>
        <w:t>,</w:t>
      </w:r>
      <w:r w:rsidR="00056339" w:rsidRPr="000F1EEA">
        <w:rPr>
          <w:rFonts w:ascii="Arial" w:hAnsi="Arial" w:cs="Arial"/>
          <w:b/>
          <w:bCs/>
          <w:lang w:val="en-US"/>
        </w:rPr>
        <w:t xml:space="preserve"> (</w:t>
      </w:r>
      <w:r w:rsidRPr="000F1EEA">
        <w:rPr>
          <w:rFonts w:ascii="Arial" w:hAnsi="Arial" w:cs="Arial"/>
          <w:b/>
          <w:bCs/>
          <w:lang w:val="en-US"/>
        </w:rPr>
        <w:t>B) Octreoscan®</w:t>
      </w:r>
      <w:r w:rsidR="00056339" w:rsidRPr="000F1EEA">
        <w:rPr>
          <w:rFonts w:ascii="Arial" w:hAnsi="Arial" w:cs="Arial"/>
          <w:b/>
          <w:bCs/>
          <w:lang w:val="en-US"/>
        </w:rPr>
        <w:t>/SPECT/CT fusion</w:t>
      </w:r>
      <w:r w:rsidRPr="000F1EEA">
        <w:rPr>
          <w:rFonts w:ascii="Arial" w:hAnsi="Arial" w:cs="Arial"/>
          <w:b/>
          <w:bCs/>
          <w:lang w:val="en-US"/>
        </w:rPr>
        <w:t xml:space="preserve">, (C) </w:t>
      </w:r>
      <w:r w:rsidR="00056339" w:rsidRPr="000F1EEA">
        <w:rPr>
          <w:rFonts w:ascii="Arial" w:hAnsi="Arial" w:cs="Arial"/>
          <w:b/>
          <w:bCs/>
          <w:lang w:val="en-US"/>
        </w:rPr>
        <w:t xml:space="preserve">planar </w:t>
      </w:r>
      <w:r w:rsidRPr="000F1EEA">
        <w:rPr>
          <w:rFonts w:ascii="Arial" w:hAnsi="Arial" w:cs="Arial"/>
          <w:b/>
          <w:bCs/>
          <w:vertAlign w:val="superscript"/>
          <w:lang w:val="en-US"/>
        </w:rPr>
        <w:t>68</w:t>
      </w:r>
      <w:r w:rsidRPr="000F1EEA">
        <w:rPr>
          <w:rFonts w:ascii="Arial" w:hAnsi="Arial" w:cs="Arial"/>
          <w:b/>
          <w:bCs/>
          <w:lang w:val="en-US"/>
        </w:rPr>
        <w:t xml:space="preserve">Ga-DOTATOC-PET and (D) </w:t>
      </w:r>
      <w:r w:rsidRPr="000F1EEA">
        <w:rPr>
          <w:rFonts w:ascii="Arial" w:hAnsi="Arial" w:cs="Arial"/>
          <w:b/>
          <w:bCs/>
          <w:vertAlign w:val="superscript"/>
          <w:lang w:val="en-US"/>
        </w:rPr>
        <w:t>68</w:t>
      </w:r>
      <w:r w:rsidRPr="000F1EEA">
        <w:rPr>
          <w:rFonts w:ascii="Arial" w:hAnsi="Arial" w:cs="Arial"/>
          <w:b/>
          <w:bCs/>
          <w:lang w:val="en-US"/>
        </w:rPr>
        <w:t>Ga-DOTATOC-PET/CT in the same patient. Images C and D clearly display a more precise delineation of the lesions</w:t>
      </w:r>
      <w:r w:rsidR="00C332D4" w:rsidRPr="000F1EEA">
        <w:rPr>
          <w:rFonts w:ascii="Arial" w:hAnsi="Arial" w:cs="Arial"/>
          <w:b/>
          <w:bCs/>
          <w:lang w:val="en-US"/>
        </w:rPr>
        <w:t xml:space="preserve">. This figure has been adapted from International journal of endocrine oncology, Maxwell J. E. and Howe J. R., Imaging in neuroendocrine tumors: and update for the clinician, 2 (2): 159-68 © 2015 </w:t>
      </w:r>
      <w:r w:rsidR="00E563ED" w:rsidRPr="000F1EEA">
        <w:rPr>
          <w:rFonts w:ascii="Arial" w:hAnsi="Arial" w:cs="Arial"/>
          <w:b/>
          <w:bCs/>
          <w:lang w:val="en-US"/>
        </w:rPr>
        <w:fldChar w:fldCharType="begin"/>
      </w:r>
      <w:r w:rsidR="00E563ED" w:rsidRPr="000F1EEA">
        <w:rPr>
          <w:rFonts w:ascii="Arial" w:hAnsi="Arial" w:cs="Arial"/>
          <w:b/>
          <w:bCs/>
          <w:lang w:val="en-US"/>
        </w:rPr>
        <w:instrText xml:space="preserve"> ADDIN EN.CITE &lt;EndNote&gt;&lt;Cite&gt;&lt;Author&gt;Maxwell&lt;/Author&gt;&lt;Year&gt;2015&lt;/Year&gt;&lt;RecNum&gt;101&lt;/RecNum&gt;&lt;DisplayText&gt;(82)&lt;/DisplayText&gt;&lt;record&gt;&lt;rec-number&gt;101&lt;/rec-number&gt;&lt;foreign-keys&gt;&lt;key app="EN" db-id="pzwz0wsf9ra29re2f5avtrdy0z2s5sdsrw0s" timestamp="1642514093"&gt;101&lt;/key&gt;&lt;/foreign-keys&gt;&lt;ref-type name="Journal Article"&gt;17&lt;/ref-type&gt;&lt;contributors&gt;&lt;authors&gt;&lt;author&gt;Maxwell, J. E.&lt;/author&gt;&lt;author&gt;Howe, J. R.&lt;/author&gt;&lt;/authors&gt;&lt;/contributors&gt;&lt;auth-address&gt;Department of General Surgery, University of Iowa Carver College of Medicine, Iowa City, IA 52242, USA.&lt;/auth-address&gt;&lt;titles&gt;&lt;title&gt;Imaging in neuroendocrine tumors: an update for the clinician&lt;/title&gt;&lt;secondary-title&gt;Int J Endocr Oncol&lt;/secondary-title&gt;&lt;alt-title&gt;International journal of endocrine oncology&lt;/alt-title&gt;&lt;/titles&gt;&lt;periodical&gt;&lt;full-title&gt;Int J Endocr Oncol&lt;/full-title&gt;&lt;abbr-1&gt;International journal of endocrine oncology&lt;/abbr-1&gt;&lt;/periodical&gt;&lt;alt-periodical&gt;&lt;full-title&gt;Int J Endocr Oncol&lt;/full-title&gt;&lt;abbr-1&gt;International journal of endocrine oncology&lt;/abbr-1&gt;&lt;/alt-periodical&gt;&lt;pages&gt;159-168&lt;/pages&gt;&lt;volume&gt;2&lt;/volume&gt;&lt;number&gt;2&lt;/number&gt;&lt;edition&gt;2015/08/11&lt;/edition&gt;&lt;keywords&gt;&lt;keyword&gt;68Ga-DOTANOC&lt;/keyword&gt;&lt;keyword&gt;68Ga-DOTATOC&lt;/keyword&gt;&lt;keyword&gt;Ct&lt;/keyword&gt;&lt;keyword&gt;Mri&lt;/keyword&gt;&lt;keyword&gt;Net&lt;/keyword&gt;&lt;keyword&gt;OctreoScan&lt;/keyword&gt;&lt;keyword&gt;Pet&lt;/keyword&gt;&lt;keyword&gt;neuroendocrine tumor&lt;/keyword&gt;&lt;keyword&gt;somatostatin imaging&lt;/keyword&gt;&lt;keyword&gt;ultrasound&lt;/keyword&gt;&lt;/keywords&gt;&lt;dates&gt;&lt;year&gt;2015&lt;/year&gt;&lt;/dates&gt;&lt;isbn&gt;2045-0869 (Print)&amp;#xD;2045-0869&lt;/isbn&gt;&lt;accession-num&gt;26257863&lt;/accession-num&gt;&lt;urls&gt;&lt;/urls&gt;&lt;custom2&gt;PMC4526141&lt;/custom2&gt;&lt;custom6&gt;NIHMS692685&lt;/custom6&gt;&lt;electronic-resource-num&gt;10.2217/ije.14.40&lt;/electronic-resource-num&gt;&lt;remote-database-provider&gt;NLM&lt;/remote-database-provider&gt;&lt;language&gt;eng&lt;/language&gt;&lt;/record&gt;&lt;/Cite&gt;&lt;/EndNote&gt;</w:instrText>
      </w:r>
      <w:r w:rsidR="00E563ED" w:rsidRPr="000F1EEA">
        <w:rPr>
          <w:rFonts w:ascii="Arial" w:hAnsi="Arial" w:cs="Arial"/>
          <w:b/>
          <w:bCs/>
          <w:lang w:val="en-US"/>
        </w:rPr>
        <w:fldChar w:fldCharType="separate"/>
      </w:r>
      <w:r w:rsidR="00E563ED" w:rsidRPr="000F1EEA">
        <w:rPr>
          <w:rFonts w:ascii="Arial" w:hAnsi="Arial" w:cs="Arial"/>
          <w:b/>
          <w:bCs/>
          <w:noProof/>
          <w:lang w:val="en-US"/>
        </w:rPr>
        <w:t>(82)</w:t>
      </w:r>
      <w:r w:rsidR="00E563ED" w:rsidRPr="000F1EEA">
        <w:rPr>
          <w:rFonts w:ascii="Arial" w:hAnsi="Arial" w:cs="Arial"/>
          <w:b/>
          <w:bCs/>
          <w:lang w:val="en-US"/>
        </w:rPr>
        <w:fldChar w:fldCharType="end"/>
      </w:r>
      <w:r w:rsidRPr="000F1EEA">
        <w:rPr>
          <w:rFonts w:ascii="Arial" w:hAnsi="Arial" w:cs="Arial"/>
          <w:b/>
          <w:bCs/>
          <w:lang w:val="en-US"/>
        </w:rPr>
        <w:t xml:space="preserve">. </w:t>
      </w:r>
    </w:p>
    <w:p w14:paraId="75355883" w14:textId="77777777" w:rsidR="00434FF2" w:rsidRPr="000636CE" w:rsidRDefault="00434FF2" w:rsidP="000636CE">
      <w:pPr>
        <w:pStyle w:val="NoSpacing"/>
        <w:spacing w:line="276" w:lineRule="auto"/>
        <w:rPr>
          <w:rFonts w:ascii="Arial" w:hAnsi="Arial" w:cs="Arial"/>
          <w:lang w:val="en-US"/>
        </w:rPr>
      </w:pPr>
    </w:p>
    <w:p w14:paraId="54F876EE" w14:textId="1A9990CB" w:rsidR="00E630C4" w:rsidRPr="000636CE" w:rsidRDefault="005A13E1" w:rsidP="000636CE">
      <w:pPr>
        <w:pStyle w:val="NoSpacing"/>
        <w:spacing w:line="276" w:lineRule="auto"/>
        <w:rPr>
          <w:rFonts w:ascii="Arial" w:hAnsi="Arial" w:cs="Arial"/>
          <w:lang w:val="en-US"/>
        </w:rPr>
      </w:pPr>
      <w:r w:rsidRPr="000636CE">
        <w:rPr>
          <w:rFonts w:ascii="Arial" w:hAnsi="Arial" w:cs="Arial"/>
          <w:lang w:val="en-US"/>
        </w:rPr>
        <w:t xml:space="preserve">All benefits taken into account, the FDA approved </w:t>
      </w:r>
      <w:r w:rsidRPr="000636CE">
        <w:rPr>
          <w:rFonts w:ascii="Arial" w:hAnsi="Arial" w:cs="Arial"/>
          <w:vertAlign w:val="superscript"/>
          <w:lang w:val="en-US"/>
        </w:rPr>
        <w:t>68</w:t>
      </w:r>
      <w:r w:rsidRPr="000636CE">
        <w:rPr>
          <w:rFonts w:ascii="Arial" w:hAnsi="Arial" w:cs="Arial"/>
          <w:lang w:val="en-US"/>
        </w:rPr>
        <w:t>Ga-</w:t>
      </w:r>
      <w:r w:rsidR="00D54A45" w:rsidRPr="000636CE">
        <w:rPr>
          <w:rFonts w:ascii="Arial" w:hAnsi="Arial" w:cs="Arial"/>
          <w:lang w:val="en-US"/>
        </w:rPr>
        <w:t>DOTA</w:t>
      </w:r>
      <w:r w:rsidR="00606A99" w:rsidRPr="000636CE">
        <w:rPr>
          <w:rFonts w:ascii="Arial" w:hAnsi="Arial" w:cs="Arial"/>
          <w:lang w:val="en-US"/>
        </w:rPr>
        <w:t>TOC</w:t>
      </w:r>
      <w:r w:rsidR="00D54A45" w:rsidRPr="000636CE">
        <w:rPr>
          <w:rFonts w:ascii="Arial" w:hAnsi="Arial" w:cs="Arial"/>
          <w:lang w:val="en-US"/>
        </w:rPr>
        <w:t xml:space="preserve"> </w:t>
      </w:r>
      <w:r w:rsidRPr="000636CE">
        <w:rPr>
          <w:rFonts w:ascii="Arial" w:hAnsi="Arial" w:cs="Arial"/>
          <w:lang w:val="en-US"/>
        </w:rPr>
        <w:t xml:space="preserve">PET in 2016 in the US, after being available in Europe for a number of years. Furthermore, with the development of an FDA approved </w:t>
      </w:r>
      <w:r w:rsidRPr="000636CE">
        <w:rPr>
          <w:rFonts w:ascii="Arial" w:hAnsi="Arial" w:cs="Arial"/>
          <w:vertAlign w:val="superscript"/>
          <w:lang w:val="en-US"/>
        </w:rPr>
        <w:t>68</w:t>
      </w:r>
      <w:r w:rsidRPr="000636CE">
        <w:rPr>
          <w:rFonts w:ascii="Arial" w:hAnsi="Arial" w:cs="Arial"/>
          <w:lang w:val="en-US"/>
        </w:rPr>
        <w:t xml:space="preserve">Ga generator, an on-site cyclotron is no longer required, making this technology more widely available. A multi-society workgroup has recommended that </w:t>
      </w:r>
      <w:r w:rsidRPr="000636CE">
        <w:rPr>
          <w:rFonts w:ascii="Arial" w:hAnsi="Arial" w:cs="Arial"/>
          <w:vertAlign w:val="superscript"/>
          <w:lang w:val="en-US"/>
        </w:rPr>
        <w:t>68</w:t>
      </w:r>
      <w:r w:rsidRPr="000636CE">
        <w:rPr>
          <w:rFonts w:ascii="Arial" w:hAnsi="Arial" w:cs="Arial"/>
          <w:lang w:val="en-US"/>
        </w:rPr>
        <w:t>Ga-</w:t>
      </w:r>
      <w:r w:rsidR="00D54A45" w:rsidRPr="000636CE">
        <w:rPr>
          <w:rFonts w:ascii="Arial" w:hAnsi="Arial" w:cs="Arial"/>
          <w:lang w:val="en-US"/>
        </w:rPr>
        <w:t xml:space="preserve">DOTA-SSA </w:t>
      </w:r>
      <w:r w:rsidRPr="000636CE">
        <w:rPr>
          <w:rFonts w:ascii="Arial" w:hAnsi="Arial" w:cs="Arial"/>
          <w:lang w:val="en-US"/>
        </w:rPr>
        <w:t>PET replace use of Octreoscan®, unless it is not accessible</w:t>
      </w:r>
      <w:r w:rsidR="00C332D4" w:rsidRPr="000636CE">
        <w:rPr>
          <w:rFonts w:ascii="Arial" w:hAnsi="Arial" w:cs="Arial"/>
          <w:lang w:val="en-US"/>
        </w:rPr>
        <w:t>,</w:t>
      </w:r>
      <w:r w:rsidR="008E0614" w:rsidRPr="000636CE">
        <w:rPr>
          <w:rFonts w:ascii="Arial" w:hAnsi="Arial" w:cs="Arial"/>
          <w:lang w:val="en-US"/>
        </w:rPr>
        <w:t xml:space="preserve"> </w:t>
      </w:r>
      <w:r w:rsidR="00010963" w:rsidRPr="000636CE">
        <w:rPr>
          <w:rFonts w:ascii="Arial" w:hAnsi="Arial" w:cs="Arial"/>
          <w:lang w:val="en-US"/>
        </w:rPr>
        <w:t xml:space="preserve">in combination with at least one anatomic imaging technique </w:t>
      </w:r>
      <w:r w:rsidR="00E563ED" w:rsidRPr="000636CE">
        <w:rPr>
          <w:rFonts w:ascii="Arial" w:hAnsi="Arial" w:cs="Arial"/>
          <w:lang w:val="en-US"/>
        </w:rPr>
        <w:fldChar w:fldCharType="begin">
          <w:fldData xml:space="preserve">PEVuZE5vdGU+PENpdGU+PEF1dGhvcj5HYWxnYW5vPC9BdXRob3I+PFllYXI+MjAyMDwvWWVhcj48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=
</w:fldData>
        </w:fldChar>
      </w:r>
      <w:r w:rsidR="00E563ED" w:rsidRPr="000636CE">
        <w:rPr>
          <w:rFonts w:ascii="Arial" w:hAnsi="Arial" w:cs="Arial"/>
          <w:lang w:val="en-US"/>
        </w:rPr>
        <w:instrText xml:space="preserve"> ADDIN EN.CITE </w:instrText>
      </w:r>
      <w:r w:rsidR="00E563ED" w:rsidRPr="000636CE">
        <w:rPr>
          <w:rFonts w:ascii="Arial" w:hAnsi="Arial" w:cs="Arial"/>
          <w:lang w:val="en-US"/>
        </w:rPr>
        <w:fldChar w:fldCharType="begin">
          <w:fldData xml:space="preserve">PEVuZE5vdGU+PENpdGU+PEF1dGhvcj5HYWxnYW5vPC9BdXRob3I+PFllYXI+MjAyMDwvWWVhcj48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=
</w:fldData>
        </w:fldChar>
      </w:r>
      <w:r w:rsidR="00E563ED" w:rsidRPr="000636CE">
        <w:rPr>
          <w:rFonts w:ascii="Arial" w:hAnsi="Arial" w:cs="Arial"/>
          <w:lang w:val="en-US"/>
        </w:rPr>
        <w:instrText xml:space="preserve"> ADDIN EN.CITE.DATA </w:instrText>
      </w:r>
      <w:r w:rsidR="00E563ED" w:rsidRPr="000636CE">
        <w:rPr>
          <w:rFonts w:ascii="Arial" w:hAnsi="Arial" w:cs="Arial"/>
          <w:lang w:val="en-US"/>
        </w:rPr>
      </w:r>
      <w:r w:rsidR="00E563ED" w:rsidRPr="000636CE">
        <w:rPr>
          <w:rFonts w:ascii="Arial" w:hAnsi="Arial" w:cs="Arial"/>
          <w:lang w:val="en-US"/>
        </w:rPr>
        <w:fldChar w:fldCharType="end"/>
      </w:r>
      <w:r w:rsidR="00E563ED" w:rsidRPr="000636CE">
        <w:rPr>
          <w:rFonts w:ascii="Arial" w:hAnsi="Arial" w:cs="Arial"/>
          <w:lang w:val="en-US"/>
        </w:rPr>
      </w:r>
      <w:r w:rsidR="00E563ED" w:rsidRPr="000636CE">
        <w:rPr>
          <w:rFonts w:ascii="Arial" w:hAnsi="Arial" w:cs="Arial"/>
          <w:lang w:val="en-US"/>
        </w:rPr>
        <w:fldChar w:fldCharType="separate"/>
      </w:r>
      <w:r w:rsidR="00E563ED" w:rsidRPr="000636CE">
        <w:rPr>
          <w:rFonts w:ascii="Arial" w:hAnsi="Arial" w:cs="Arial"/>
          <w:noProof/>
          <w:lang w:val="en-US"/>
        </w:rPr>
        <w:t>(66, 70)</w:t>
      </w:r>
      <w:r w:rsidR="00E563ED" w:rsidRPr="000636CE">
        <w:rPr>
          <w:rFonts w:ascii="Arial" w:hAnsi="Arial" w:cs="Arial"/>
          <w:lang w:val="en-US"/>
        </w:rPr>
        <w:fldChar w:fldCharType="end"/>
      </w:r>
      <w:r w:rsidRPr="000636CE">
        <w:rPr>
          <w:rFonts w:ascii="Arial" w:hAnsi="Arial" w:cs="Arial"/>
          <w:lang w:val="en-US"/>
        </w:rPr>
        <w:t>.</w:t>
      </w:r>
      <w:r w:rsidR="00E630C4" w:rsidRPr="000636CE">
        <w:rPr>
          <w:rFonts w:ascii="Arial" w:hAnsi="Arial" w:cs="Arial"/>
          <w:lang w:val="en-US"/>
        </w:rPr>
        <w:t xml:space="preserve"> </w:t>
      </w:r>
    </w:p>
    <w:p w14:paraId="3FAF1E5A" w14:textId="293B33CA" w:rsidR="008C676B" w:rsidRPr="000636CE" w:rsidRDefault="008C676B" w:rsidP="000636CE">
      <w:pPr>
        <w:pStyle w:val="NoSpacing"/>
        <w:spacing w:line="276" w:lineRule="auto"/>
        <w:rPr>
          <w:rFonts w:ascii="Arial" w:hAnsi="Arial" w:cs="Arial"/>
          <w:lang w:val="en-US"/>
        </w:rPr>
      </w:pPr>
    </w:p>
    <w:p w14:paraId="6B4EFBF0" w14:textId="3299731E" w:rsidR="0043799E" w:rsidRPr="000F1EEA" w:rsidRDefault="00741EA6" w:rsidP="000636CE">
      <w:pPr>
        <w:pStyle w:val="Heading2"/>
        <w:spacing w:before="0" w:line="276" w:lineRule="auto"/>
        <w:rPr>
          <w:rFonts w:ascii="Arial" w:hAnsi="Arial" w:cs="Arial"/>
          <w:b/>
          <w:bCs/>
          <w:color w:val="00B050"/>
          <w:sz w:val="22"/>
          <w:szCs w:val="22"/>
          <w:lang w:val="en-US"/>
        </w:rPr>
      </w:pPr>
      <w:r w:rsidRPr="000F1EEA">
        <w:rPr>
          <w:rFonts w:ascii="Arial" w:hAnsi="Arial" w:cs="Arial"/>
          <w:b/>
          <w:bCs/>
          <w:color w:val="00B050"/>
          <w:sz w:val="22"/>
          <w:szCs w:val="22"/>
          <w:lang w:val="en-US"/>
        </w:rPr>
        <w:t>A</w:t>
      </w:r>
      <w:r w:rsidR="0043799E" w:rsidRPr="000F1EEA">
        <w:rPr>
          <w:rFonts w:ascii="Arial" w:hAnsi="Arial" w:cs="Arial"/>
          <w:b/>
          <w:bCs/>
          <w:color w:val="00B050"/>
          <w:sz w:val="22"/>
          <w:szCs w:val="22"/>
          <w:lang w:val="en-US"/>
        </w:rPr>
        <w:t xml:space="preserve">ssessment </w:t>
      </w:r>
      <w:r w:rsidR="000F1EEA" w:rsidRPr="000F1EEA">
        <w:rPr>
          <w:rFonts w:ascii="Arial" w:hAnsi="Arial" w:cs="Arial"/>
          <w:b/>
          <w:bCs/>
          <w:color w:val="00B050"/>
          <w:sz w:val="22"/>
          <w:szCs w:val="22"/>
          <w:lang w:val="en-US"/>
        </w:rPr>
        <w:t>T</w:t>
      </w:r>
      <w:r w:rsidR="00966310" w:rsidRPr="000F1EEA">
        <w:rPr>
          <w:rFonts w:ascii="Arial" w:hAnsi="Arial" w:cs="Arial"/>
          <w:b/>
          <w:bCs/>
          <w:color w:val="00B050"/>
          <w:sz w:val="22"/>
          <w:szCs w:val="22"/>
          <w:lang w:val="en-US"/>
        </w:rPr>
        <w:t>hrough</w:t>
      </w:r>
      <w:r w:rsidR="007830E3" w:rsidRPr="000F1EEA">
        <w:rPr>
          <w:rFonts w:ascii="Arial" w:hAnsi="Arial" w:cs="Arial"/>
          <w:b/>
          <w:bCs/>
          <w:color w:val="00B050"/>
          <w:sz w:val="22"/>
          <w:szCs w:val="22"/>
          <w:lang w:val="en-US"/>
        </w:rPr>
        <w:t xml:space="preserve"> </w:t>
      </w:r>
      <w:r w:rsidR="000F1EEA" w:rsidRPr="000F1EEA">
        <w:rPr>
          <w:rFonts w:ascii="Arial" w:hAnsi="Arial" w:cs="Arial"/>
          <w:b/>
          <w:bCs/>
          <w:color w:val="00B050"/>
          <w:sz w:val="22"/>
          <w:szCs w:val="22"/>
          <w:lang w:val="en-US"/>
        </w:rPr>
        <w:t>C</w:t>
      </w:r>
      <w:r w:rsidR="007830E3" w:rsidRPr="000F1EEA">
        <w:rPr>
          <w:rFonts w:ascii="Arial" w:hAnsi="Arial" w:cs="Arial"/>
          <w:b/>
          <w:bCs/>
          <w:color w:val="00B050"/>
          <w:sz w:val="22"/>
          <w:szCs w:val="22"/>
          <w:lang w:val="en-US"/>
        </w:rPr>
        <w:t xml:space="preserve">irculating </w:t>
      </w:r>
      <w:r w:rsidR="000F1EEA" w:rsidRPr="000F1EEA">
        <w:rPr>
          <w:rFonts w:ascii="Arial" w:hAnsi="Arial" w:cs="Arial"/>
          <w:b/>
          <w:bCs/>
          <w:color w:val="00B050"/>
          <w:sz w:val="22"/>
          <w:szCs w:val="22"/>
          <w:lang w:val="en-US"/>
        </w:rPr>
        <w:t>B</w:t>
      </w:r>
      <w:r w:rsidR="00966310" w:rsidRPr="000F1EEA">
        <w:rPr>
          <w:rFonts w:ascii="Arial" w:hAnsi="Arial" w:cs="Arial"/>
          <w:b/>
          <w:bCs/>
          <w:color w:val="00B050"/>
          <w:sz w:val="22"/>
          <w:szCs w:val="22"/>
          <w:lang w:val="en-US"/>
        </w:rPr>
        <w:t>io</w:t>
      </w:r>
      <w:r w:rsidR="007830E3" w:rsidRPr="000F1EEA">
        <w:rPr>
          <w:rFonts w:ascii="Arial" w:hAnsi="Arial" w:cs="Arial"/>
          <w:b/>
          <w:bCs/>
          <w:color w:val="00B050"/>
          <w:sz w:val="22"/>
          <w:szCs w:val="22"/>
          <w:lang w:val="en-US"/>
        </w:rPr>
        <w:t xml:space="preserve">markers </w:t>
      </w:r>
    </w:p>
    <w:p w14:paraId="0A66A1A3" w14:textId="77777777" w:rsidR="000F1EEA" w:rsidRDefault="000F1EEA" w:rsidP="000636CE">
      <w:pPr>
        <w:pStyle w:val="NoSpacing"/>
        <w:spacing w:line="276" w:lineRule="auto"/>
        <w:rPr>
          <w:rFonts w:ascii="Arial" w:hAnsi="Arial" w:cs="Arial"/>
          <w:lang w:val="en-US"/>
        </w:rPr>
      </w:pPr>
    </w:p>
    <w:p w14:paraId="61D573E5" w14:textId="08C2E207" w:rsidR="006B7458" w:rsidRPr="000636CE" w:rsidRDefault="00FF457D" w:rsidP="000636CE">
      <w:pPr>
        <w:pStyle w:val="NoSpacing"/>
        <w:spacing w:line="276" w:lineRule="auto"/>
        <w:rPr>
          <w:rFonts w:ascii="Arial" w:hAnsi="Arial" w:cs="Arial"/>
          <w:lang w:val="en-US"/>
        </w:rPr>
      </w:pPr>
      <w:r w:rsidRPr="000636CE">
        <w:rPr>
          <w:rFonts w:ascii="Arial" w:hAnsi="Arial" w:cs="Arial"/>
          <w:lang w:val="en-US"/>
        </w:rPr>
        <w:t>As stated earlier, the current gold standard for diagnosing and molecular</w:t>
      </w:r>
      <w:r w:rsidR="00DF7465" w:rsidRPr="000636CE">
        <w:rPr>
          <w:rFonts w:ascii="Arial" w:hAnsi="Arial" w:cs="Arial"/>
          <w:lang w:val="en-US"/>
        </w:rPr>
        <w:t>ly</w:t>
      </w:r>
      <w:r w:rsidRPr="000636CE">
        <w:rPr>
          <w:rFonts w:ascii="Arial" w:hAnsi="Arial" w:cs="Arial"/>
          <w:lang w:val="en-US"/>
        </w:rPr>
        <w:t xml:space="preserve"> profiling </w:t>
      </w:r>
      <w:r w:rsidR="00BA1CAE" w:rsidRPr="000636CE">
        <w:rPr>
          <w:rFonts w:ascii="Arial" w:hAnsi="Arial" w:cs="Arial"/>
          <w:lang w:val="en-US"/>
        </w:rPr>
        <w:t>PNEN</w:t>
      </w:r>
      <w:r w:rsidRPr="000636CE">
        <w:rPr>
          <w:rFonts w:ascii="Arial" w:hAnsi="Arial" w:cs="Arial"/>
          <w:lang w:val="en-US"/>
        </w:rPr>
        <w:t xml:space="preserve">s remains the analysis of surgical or biopsy tissue samples. However, these samples have a highly invasive character, rendering repetitive sampling unfeasible. Further limitations are the individual </w:t>
      </w:r>
      <w:r w:rsidR="00DA34D5" w:rsidRPr="000636CE">
        <w:rPr>
          <w:rFonts w:ascii="Arial" w:hAnsi="Arial" w:cs="Arial"/>
          <w:lang w:val="en-US"/>
        </w:rPr>
        <w:t>patients’</w:t>
      </w:r>
      <w:r w:rsidRPr="000636CE">
        <w:rPr>
          <w:rFonts w:ascii="Arial" w:hAnsi="Arial" w:cs="Arial"/>
          <w:lang w:val="en-US"/>
        </w:rPr>
        <w:t xml:space="preserve"> risk and procedural costs. Besides, they represent merely a snapshot of tumor heterogeneity, which strongly influences accuracy. Hence, liquid biopsies aroused strong interest since they form a cost-effective and minimally invasive way to analyze the tumor</w:t>
      </w:r>
      <w:r w:rsidR="00DF7465" w:rsidRPr="000636CE">
        <w:rPr>
          <w:rFonts w:ascii="Arial" w:hAnsi="Arial" w:cs="Arial"/>
          <w:lang w:val="en-US"/>
        </w:rPr>
        <w:t>’</w:t>
      </w:r>
      <w:r w:rsidRPr="000636CE">
        <w:rPr>
          <w:rFonts w:ascii="Arial" w:hAnsi="Arial" w:cs="Arial"/>
          <w:lang w:val="en-US"/>
        </w:rPr>
        <w:t xml:space="preserve">s behavior. </w:t>
      </w:r>
      <w:bookmarkStart w:id="4" w:name="_Hlk94519193"/>
      <w:r w:rsidRPr="000636CE">
        <w:rPr>
          <w:rFonts w:ascii="Arial" w:hAnsi="Arial" w:cs="Arial"/>
          <w:lang w:val="en-US"/>
        </w:rPr>
        <w:t xml:space="preserve">The most frequently used source is blood as </w:t>
      </w:r>
      <w:r w:rsidR="00CE4FD7" w:rsidRPr="000636CE">
        <w:rPr>
          <w:rFonts w:ascii="Arial" w:hAnsi="Arial" w:cs="Arial"/>
          <w:lang w:val="en-US"/>
        </w:rPr>
        <w:t xml:space="preserve">it </w:t>
      </w:r>
      <w:r w:rsidRPr="000636CE">
        <w:rPr>
          <w:rFonts w:ascii="Arial" w:hAnsi="Arial" w:cs="Arial"/>
          <w:lang w:val="en-US"/>
        </w:rPr>
        <w:t>allow</w:t>
      </w:r>
      <w:r w:rsidR="00CE4FD7" w:rsidRPr="000636CE">
        <w:rPr>
          <w:rFonts w:ascii="Arial" w:hAnsi="Arial" w:cs="Arial"/>
          <w:lang w:val="en-US"/>
        </w:rPr>
        <w:t>s</w:t>
      </w:r>
      <w:r w:rsidRPr="000636CE">
        <w:rPr>
          <w:rFonts w:ascii="Arial" w:hAnsi="Arial" w:cs="Arial"/>
          <w:lang w:val="en-US"/>
        </w:rPr>
        <w:t xml:space="preserve"> to examine the so-called tumor circulome that consists of a set of circulating components that originate from the tumor</w:t>
      </w:r>
      <w:r w:rsidR="00710370" w:rsidRPr="000636CE">
        <w:rPr>
          <w:rFonts w:ascii="Arial" w:hAnsi="Arial" w:cs="Arial"/>
          <w:lang w:val="en-US"/>
        </w:rPr>
        <w:t xml:space="preserve"> </w:t>
      </w:r>
      <w:r w:rsidR="00D52D24" w:rsidRPr="000636CE">
        <w:rPr>
          <w:rFonts w:ascii="Arial" w:hAnsi="Arial" w:cs="Arial"/>
          <w:lang w:val="en-US"/>
        </w:rPr>
        <w:fldChar w:fldCharType="begin">
          <w:fldData xml:space="preserve">PEVuZE5vdGU+PENpdGU+PEF1dGhvcj5FbGF6ZXp5PC9BdXRob3I+PFllYXI+MjAxODwvWWVhcj48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==
</w:fldData>
        </w:fldChar>
      </w:r>
      <w:r w:rsidR="00D52D24" w:rsidRPr="000636CE">
        <w:rPr>
          <w:rFonts w:ascii="Arial" w:hAnsi="Arial" w:cs="Arial"/>
          <w:lang w:val="en-US"/>
        </w:rPr>
        <w:instrText xml:space="preserve"> ADDIN EN.CITE </w:instrText>
      </w:r>
      <w:r w:rsidR="00D52D24" w:rsidRPr="000636CE">
        <w:rPr>
          <w:rFonts w:ascii="Arial" w:hAnsi="Arial" w:cs="Arial"/>
          <w:lang w:val="en-US"/>
        </w:rPr>
        <w:fldChar w:fldCharType="begin">
          <w:fldData xml:space="preserve">PEVuZE5vdGU+PENpdGU+PEF1dGhvcj5FbGF6ZXp5PC9BdXRob3I+PFllYXI+MjAxODwvWWVhcj48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==
</w:fldData>
        </w:fldChar>
      </w:r>
      <w:r w:rsidR="00D52D24" w:rsidRPr="000636CE">
        <w:rPr>
          <w:rFonts w:ascii="Arial" w:hAnsi="Arial" w:cs="Arial"/>
          <w:lang w:val="en-US"/>
        </w:rPr>
        <w:instrText xml:space="preserve"> ADDIN EN.CITE.DATA </w:instrText>
      </w:r>
      <w:r w:rsidR="00D52D24" w:rsidRPr="000636CE">
        <w:rPr>
          <w:rFonts w:ascii="Arial" w:hAnsi="Arial" w:cs="Arial"/>
          <w:lang w:val="en-US"/>
        </w:rPr>
      </w:r>
      <w:r w:rsidR="00D52D24" w:rsidRPr="000636CE">
        <w:rPr>
          <w:rFonts w:ascii="Arial" w:hAnsi="Arial" w:cs="Arial"/>
          <w:lang w:val="en-US"/>
        </w:rPr>
        <w:fldChar w:fldCharType="end"/>
      </w:r>
      <w:r w:rsidR="00D52D24" w:rsidRPr="000636CE">
        <w:rPr>
          <w:rFonts w:ascii="Arial" w:hAnsi="Arial" w:cs="Arial"/>
          <w:lang w:val="en-US"/>
        </w:rPr>
      </w:r>
      <w:r w:rsidR="00D52D24" w:rsidRPr="000636CE">
        <w:rPr>
          <w:rFonts w:ascii="Arial" w:hAnsi="Arial" w:cs="Arial"/>
          <w:lang w:val="en-US"/>
        </w:rPr>
        <w:fldChar w:fldCharType="separate"/>
      </w:r>
      <w:r w:rsidR="00D52D24" w:rsidRPr="000636CE">
        <w:rPr>
          <w:rFonts w:ascii="Arial" w:hAnsi="Arial" w:cs="Arial"/>
          <w:noProof/>
          <w:lang w:val="en-US"/>
        </w:rPr>
        <w:t>(97-101)</w:t>
      </w:r>
      <w:r w:rsidR="00D52D24" w:rsidRPr="000636CE">
        <w:rPr>
          <w:rFonts w:ascii="Arial" w:hAnsi="Arial" w:cs="Arial"/>
          <w:lang w:val="en-US"/>
        </w:rPr>
        <w:fldChar w:fldCharType="end"/>
      </w:r>
      <w:r w:rsidRPr="000636CE">
        <w:rPr>
          <w:rFonts w:ascii="Arial" w:hAnsi="Arial" w:cs="Arial"/>
          <w:lang w:val="en-US"/>
        </w:rPr>
        <w:t>. These b</w:t>
      </w:r>
      <w:r w:rsidR="000E7BA3" w:rsidRPr="000636CE">
        <w:rPr>
          <w:rFonts w:ascii="Arial" w:hAnsi="Arial" w:cs="Arial"/>
          <w:lang w:val="en-US"/>
        </w:rPr>
        <w:t>lood-based b</w:t>
      </w:r>
      <w:r w:rsidR="00576374" w:rsidRPr="000636CE">
        <w:rPr>
          <w:rFonts w:ascii="Arial" w:hAnsi="Arial" w:cs="Arial"/>
          <w:lang w:val="en-US"/>
        </w:rPr>
        <w:t xml:space="preserve">iomarkers play a pivotal role in diagnosing and staging </w:t>
      </w:r>
      <w:r w:rsidR="00BA1CAE" w:rsidRPr="000636CE">
        <w:rPr>
          <w:rFonts w:ascii="Arial" w:hAnsi="Arial" w:cs="Arial"/>
          <w:lang w:val="en-US"/>
        </w:rPr>
        <w:t>PNEN</w:t>
      </w:r>
      <w:r w:rsidR="00576374" w:rsidRPr="000636CE">
        <w:rPr>
          <w:rFonts w:ascii="Arial" w:hAnsi="Arial" w:cs="Arial"/>
          <w:lang w:val="en-US"/>
        </w:rPr>
        <w:t>s, monitoring response to therapy</w:t>
      </w:r>
      <w:r w:rsidR="008F73AF">
        <w:rPr>
          <w:rFonts w:ascii="Arial" w:hAnsi="Arial" w:cs="Arial"/>
          <w:lang w:val="en-US"/>
        </w:rPr>
        <w:t>,</w:t>
      </w:r>
      <w:r w:rsidR="00576374" w:rsidRPr="000636CE">
        <w:rPr>
          <w:rFonts w:ascii="Arial" w:hAnsi="Arial" w:cs="Arial"/>
          <w:lang w:val="en-US"/>
        </w:rPr>
        <w:t xml:space="preserve"> and detecting tumor progression. </w:t>
      </w:r>
      <w:r w:rsidR="00875383" w:rsidRPr="000636CE">
        <w:rPr>
          <w:rFonts w:ascii="Arial" w:hAnsi="Arial" w:cs="Arial"/>
          <w:lang w:val="en-US"/>
        </w:rPr>
        <w:t>In case of F-</w:t>
      </w:r>
      <w:r w:rsidR="00BA1CAE" w:rsidRPr="000636CE">
        <w:rPr>
          <w:rFonts w:ascii="Arial" w:hAnsi="Arial" w:cs="Arial"/>
          <w:lang w:val="en-US"/>
        </w:rPr>
        <w:lastRenderedPageBreak/>
        <w:t>PNEN</w:t>
      </w:r>
      <w:r w:rsidR="00875383" w:rsidRPr="000636CE">
        <w:rPr>
          <w:rFonts w:ascii="Arial" w:hAnsi="Arial" w:cs="Arial"/>
          <w:lang w:val="en-US"/>
        </w:rPr>
        <w:t>s</w:t>
      </w:r>
      <w:r w:rsidR="00530DEC" w:rsidRPr="000636CE">
        <w:rPr>
          <w:rFonts w:ascii="Arial" w:hAnsi="Arial" w:cs="Arial"/>
          <w:lang w:val="en-US"/>
        </w:rPr>
        <w:t xml:space="preserve">, </w:t>
      </w:r>
      <w:r w:rsidR="00875383" w:rsidRPr="000636CE">
        <w:rPr>
          <w:rFonts w:ascii="Arial" w:hAnsi="Arial" w:cs="Arial"/>
          <w:lang w:val="en-US"/>
        </w:rPr>
        <w:t xml:space="preserve">specific </w:t>
      </w:r>
      <w:r w:rsidR="000E7BA3" w:rsidRPr="000636CE">
        <w:rPr>
          <w:rFonts w:ascii="Arial" w:hAnsi="Arial" w:cs="Arial"/>
          <w:lang w:val="en-US"/>
        </w:rPr>
        <w:t>circulating bio</w:t>
      </w:r>
      <w:r w:rsidR="00875383" w:rsidRPr="000636CE">
        <w:rPr>
          <w:rFonts w:ascii="Arial" w:hAnsi="Arial" w:cs="Arial"/>
          <w:lang w:val="en-US"/>
        </w:rPr>
        <w:t>markers such as insulin, gastrin</w:t>
      </w:r>
      <w:r w:rsidR="008F73AF">
        <w:rPr>
          <w:rFonts w:ascii="Arial" w:hAnsi="Arial" w:cs="Arial"/>
          <w:lang w:val="en-US"/>
        </w:rPr>
        <w:t>,</w:t>
      </w:r>
      <w:r w:rsidR="00875383" w:rsidRPr="000636CE">
        <w:rPr>
          <w:rFonts w:ascii="Arial" w:hAnsi="Arial" w:cs="Arial"/>
          <w:lang w:val="en-US"/>
        </w:rPr>
        <w:t xml:space="preserve"> and glucagon are employed in hormonal assays to correctly diagnose </w:t>
      </w:r>
      <w:r w:rsidRPr="000636CE">
        <w:rPr>
          <w:rFonts w:ascii="Arial" w:hAnsi="Arial" w:cs="Arial"/>
          <w:lang w:val="en-US"/>
        </w:rPr>
        <w:t>F-</w:t>
      </w:r>
      <w:r w:rsidR="00BA1CAE" w:rsidRPr="000636CE">
        <w:rPr>
          <w:rFonts w:ascii="Arial" w:hAnsi="Arial" w:cs="Arial"/>
          <w:lang w:val="en-US"/>
        </w:rPr>
        <w:t>PNEN</w:t>
      </w:r>
      <w:r w:rsidR="00875383" w:rsidRPr="000636CE">
        <w:rPr>
          <w:rFonts w:ascii="Arial" w:hAnsi="Arial" w:cs="Arial"/>
          <w:lang w:val="en-US"/>
        </w:rPr>
        <w:t xml:space="preserve">s. </w:t>
      </w:r>
      <w:r w:rsidR="000E7BA3" w:rsidRPr="000636CE">
        <w:rPr>
          <w:rFonts w:ascii="Arial" w:hAnsi="Arial" w:cs="Arial"/>
          <w:lang w:val="en-US"/>
        </w:rPr>
        <w:t>Moreover</w:t>
      </w:r>
      <w:r w:rsidR="001C23E0" w:rsidRPr="000636CE">
        <w:rPr>
          <w:rFonts w:ascii="Arial" w:hAnsi="Arial" w:cs="Arial"/>
          <w:lang w:val="en-US"/>
        </w:rPr>
        <w:t>, b</w:t>
      </w:r>
      <w:r w:rsidR="00875383" w:rsidRPr="000636CE">
        <w:rPr>
          <w:rFonts w:ascii="Arial" w:hAnsi="Arial" w:cs="Arial"/>
          <w:lang w:val="en-US"/>
        </w:rPr>
        <w:t>oth F- and NF-</w:t>
      </w:r>
      <w:r w:rsidR="00BA1CAE" w:rsidRPr="000636CE">
        <w:rPr>
          <w:rFonts w:ascii="Arial" w:hAnsi="Arial" w:cs="Arial"/>
          <w:lang w:val="en-US"/>
        </w:rPr>
        <w:t>PNEN</w:t>
      </w:r>
      <w:r w:rsidR="00875383" w:rsidRPr="000636CE">
        <w:rPr>
          <w:rFonts w:ascii="Arial" w:hAnsi="Arial" w:cs="Arial"/>
          <w:lang w:val="en-US"/>
        </w:rPr>
        <w:t xml:space="preserve">s </w:t>
      </w:r>
      <w:r w:rsidR="001C23E0" w:rsidRPr="000636CE">
        <w:rPr>
          <w:rFonts w:ascii="Arial" w:hAnsi="Arial" w:cs="Arial"/>
          <w:lang w:val="en-US"/>
        </w:rPr>
        <w:t xml:space="preserve">frequently </w:t>
      </w:r>
      <w:r w:rsidR="00875383" w:rsidRPr="000636CE">
        <w:rPr>
          <w:rFonts w:ascii="Arial" w:hAnsi="Arial" w:cs="Arial"/>
          <w:lang w:val="en-US"/>
        </w:rPr>
        <w:t xml:space="preserve">secrete non-specific markers including </w:t>
      </w:r>
      <w:r w:rsidR="00E86823" w:rsidRPr="000636CE">
        <w:rPr>
          <w:rFonts w:ascii="Arial" w:hAnsi="Arial" w:cs="Arial"/>
          <w:lang w:val="en-US"/>
        </w:rPr>
        <w:t>CgA</w:t>
      </w:r>
      <w:r w:rsidR="00875383" w:rsidRPr="000636CE">
        <w:rPr>
          <w:rFonts w:ascii="Arial" w:hAnsi="Arial" w:cs="Arial"/>
          <w:lang w:val="en-US"/>
        </w:rPr>
        <w:t>, neuron-specific enolase (NSE), pancreastatin, etc.,</w:t>
      </w:r>
      <w:r w:rsidR="001C23E0" w:rsidRPr="000636CE">
        <w:rPr>
          <w:rFonts w:ascii="Arial" w:hAnsi="Arial" w:cs="Arial"/>
          <w:lang w:val="en-US"/>
        </w:rPr>
        <w:t xml:space="preserve"> which can be detected in patients’ blood </w:t>
      </w:r>
      <w:r w:rsidR="000E7BA3" w:rsidRPr="000636CE">
        <w:rPr>
          <w:rFonts w:ascii="Arial" w:hAnsi="Arial" w:cs="Arial"/>
          <w:lang w:val="en-US"/>
        </w:rPr>
        <w:t xml:space="preserve">as well </w:t>
      </w:r>
      <w:r w:rsidR="00D52D24" w:rsidRPr="000636CE">
        <w:rPr>
          <w:rFonts w:ascii="Arial" w:hAnsi="Arial" w:cs="Arial"/>
          <w:lang w:val="en-US"/>
        </w:rPr>
        <w:fldChar w:fldCharType="begin">
          <w:fldData xml:space="preserve">PEVuZE5vdGU+PENpdGU+PEF1dGhvcj5Cb2NjaGluaTwvQXV0aG9yPjxZZWFyPjIwMjA8L1llYXI+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</w:fldData>
        </w:fldChar>
      </w:r>
      <w:r w:rsidR="00D52D24" w:rsidRPr="000636CE">
        <w:rPr>
          <w:rFonts w:ascii="Arial" w:hAnsi="Arial" w:cs="Arial"/>
          <w:lang w:val="en-US"/>
        </w:rPr>
        <w:instrText xml:space="preserve"> ADDIN EN.CITE </w:instrText>
      </w:r>
      <w:r w:rsidR="00D52D24" w:rsidRPr="000636CE">
        <w:rPr>
          <w:rFonts w:ascii="Arial" w:hAnsi="Arial" w:cs="Arial"/>
          <w:lang w:val="en-US"/>
        </w:rPr>
        <w:fldChar w:fldCharType="begin">
          <w:fldData xml:space="preserve">PEVuZE5vdGU+PENpdGU+PEF1dGhvcj5Cb2NjaGluaTwvQXV0aG9yPjxZZWFyPjIwMjA8L1llYXI+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</w:fldData>
        </w:fldChar>
      </w:r>
      <w:r w:rsidR="00D52D24" w:rsidRPr="000636CE">
        <w:rPr>
          <w:rFonts w:ascii="Arial" w:hAnsi="Arial" w:cs="Arial"/>
          <w:lang w:val="en-US"/>
        </w:rPr>
        <w:instrText xml:space="preserve"> ADDIN EN.CITE.DATA </w:instrText>
      </w:r>
      <w:r w:rsidR="00D52D24" w:rsidRPr="000636CE">
        <w:rPr>
          <w:rFonts w:ascii="Arial" w:hAnsi="Arial" w:cs="Arial"/>
          <w:lang w:val="en-US"/>
        </w:rPr>
      </w:r>
      <w:r w:rsidR="00D52D24" w:rsidRPr="000636CE">
        <w:rPr>
          <w:rFonts w:ascii="Arial" w:hAnsi="Arial" w:cs="Arial"/>
          <w:lang w:val="en-US"/>
        </w:rPr>
        <w:fldChar w:fldCharType="end"/>
      </w:r>
      <w:r w:rsidR="00D52D24" w:rsidRPr="000636CE">
        <w:rPr>
          <w:rFonts w:ascii="Arial" w:hAnsi="Arial" w:cs="Arial"/>
          <w:lang w:val="en-US"/>
        </w:rPr>
      </w:r>
      <w:r w:rsidR="00D52D24" w:rsidRPr="000636CE">
        <w:rPr>
          <w:rFonts w:ascii="Arial" w:hAnsi="Arial" w:cs="Arial"/>
          <w:lang w:val="en-US"/>
        </w:rPr>
        <w:fldChar w:fldCharType="separate"/>
      </w:r>
      <w:r w:rsidR="00D52D24" w:rsidRPr="000636CE">
        <w:rPr>
          <w:rFonts w:ascii="Arial" w:hAnsi="Arial" w:cs="Arial"/>
          <w:noProof/>
          <w:lang w:val="en-US"/>
        </w:rPr>
        <w:t>(2, 9, 13, 52, 53, 55, 102)</w:t>
      </w:r>
      <w:r w:rsidR="00D52D24" w:rsidRPr="000636CE">
        <w:rPr>
          <w:rFonts w:ascii="Arial" w:hAnsi="Arial" w:cs="Arial"/>
          <w:lang w:val="en-US"/>
        </w:rPr>
        <w:fldChar w:fldCharType="end"/>
      </w:r>
      <w:r w:rsidR="001C23E0" w:rsidRPr="000636CE">
        <w:rPr>
          <w:rFonts w:ascii="Arial" w:hAnsi="Arial" w:cs="Arial"/>
          <w:lang w:val="en-US"/>
        </w:rPr>
        <w:t xml:space="preserve">. </w:t>
      </w:r>
      <w:r w:rsidR="006B7458" w:rsidRPr="000636CE">
        <w:rPr>
          <w:rFonts w:ascii="Arial" w:hAnsi="Arial" w:cs="Arial"/>
          <w:lang w:val="en-US"/>
        </w:rPr>
        <w:t>Besides</w:t>
      </w:r>
      <w:r w:rsidR="000E7BA3" w:rsidRPr="000636CE">
        <w:rPr>
          <w:rFonts w:ascii="Arial" w:hAnsi="Arial" w:cs="Arial"/>
          <w:lang w:val="en-US"/>
        </w:rPr>
        <w:t xml:space="preserve"> </w:t>
      </w:r>
      <w:r w:rsidR="004151F0" w:rsidRPr="000636CE">
        <w:rPr>
          <w:rFonts w:ascii="Arial" w:hAnsi="Arial" w:cs="Arial"/>
          <w:lang w:val="en-US"/>
        </w:rPr>
        <w:t xml:space="preserve">circulating </w:t>
      </w:r>
      <w:r w:rsidRPr="000636CE">
        <w:rPr>
          <w:rFonts w:ascii="Arial" w:hAnsi="Arial" w:cs="Arial"/>
          <w:lang w:val="en-US"/>
        </w:rPr>
        <w:t>proteins</w:t>
      </w:r>
      <w:r w:rsidR="004151F0" w:rsidRPr="000636CE">
        <w:rPr>
          <w:rFonts w:ascii="Arial" w:hAnsi="Arial" w:cs="Arial"/>
          <w:lang w:val="en-US"/>
        </w:rPr>
        <w:t xml:space="preserve">, </w:t>
      </w:r>
      <w:r w:rsidR="00BA1CAE" w:rsidRPr="000636CE">
        <w:rPr>
          <w:rFonts w:ascii="Arial" w:hAnsi="Arial" w:cs="Arial"/>
          <w:lang w:val="en-US"/>
        </w:rPr>
        <w:t>PNEN</w:t>
      </w:r>
      <w:r w:rsidRPr="000636CE">
        <w:rPr>
          <w:rFonts w:ascii="Arial" w:hAnsi="Arial" w:cs="Arial"/>
          <w:lang w:val="en-US"/>
        </w:rPr>
        <w:t>s</w:t>
      </w:r>
      <w:r w:rsidR="00E42068" w:rsidRPr="000636CE">
        <w:rPr>
          <w:rFonts w:ascii="Arial" w:hAnsi="Arial" w:cs="Arial"/>
          <w:lang w:val="en-US"/>
        </w:rPr>
        <w:t xml:space="preserve"> also shed </w:t>
      </w:r>
      <w:r w:rsidRPr="000636CE">
        <w:rPr>
          <w:rFonts w:ascii="Arial" w:hAnsi="Arial" w:cs="Arial"/>
          <w:lang w:val="en-US"/>
        </w:rPr>
        <w:t xml:space="preserve">circulating tumor cells (CTCs), circulating tumor RNA (ctRNA) and DNA (ctDNA) </w:t>
      </w:r>
      <w:r w:rsidR="00710370" w:rsidRPr="000636CE">
        <w:rPr>
          <w:rFonts w:ascii="Arial" w:hAnsi="Arial" w:cs="Arial"/>
          <w:lang w:val="en-US"/>
        </w:rPr>
        <w:t>which</w:t>
      </w:r>
      <w:r w:rsidRPr="000636CE">
        <w:rPr>
          <w:rFonts w:ascii="Arial" w:hAnsi="Arial" w:cs="Arial"/>
          <w:lang w:val="en-US"/>
        </w:rPr>
        <w:t xml:space="preserve"> could serve as potential biomarkers</w:t>
      </w:r>
      <w:r w:rsidR="00966310" w:rsidRPr="000636CE">
        <w:rPr>
          <w:rFonts w:ascii="Arial" w:hAnsi="Arial" w:cs="Arial"/>
          <w:lang w:val="en-US"/>
        </w:rPr>
        <w:t xml:space="preserve"> </w:t>
      </w:r>
      <w:r w:rsidR="00D52D24" w:rsidRPr="000636CE">
        <w:rPr>
          <w:rFonts w:ascii="Arial" w:hAnsi="Arial" w:cs="Arial"/>
          <w:lang w:val="en-US"/>
        </w:rPr>
        <w:fldChar w:fldCharType="begin">
          <w:fldData xml:space="preserve">PEVuZE5vdGU+PENpdGU+PEF1dGhvcj7DlmJlcmc8L0F1dGhvcj48WWVhcj4yMDIwPC9ZZWFyPjxS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</w:fldData>
        </w:fldChar>
      </w:r>
      <w:r w:rsidR="00D52D24" w:rsidRPr="000636CE">
        <w:rPr>
          <w:rFonts w:ascii="Arial" w:hAnsi="Arial" w:cs="Arial"/>
          <w:lang w:val="en-US"/>
        </w:rPr>
        <w:instrText xml:space="preserve"> ADDIN EN.CITE </w:instrText>
      </w:r>
      <w:r w:rsidR="00D52D24" w:rsidRPr="000636CE">
        <w:rPr>
          <w:rFonts w:ascii="Arial" w:hAnsi="Arial" w:cs="Arial"/>
          <w:lang w:val="en-US"/>
        </w:rPr>
        <w:fldChar w:fldCharType="begin">
          <w:fldData xml:space="preserve">PEVuZE5vdGU+PENpdGU+PEF1dGhvcj7DlmJlcmc8L0F1dGhvcj48WWVhcj4yMDIwPC9ZZWFyPjxS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</w:fldData>
        </w:fldChar>
      </w:r>
      <w:r w:rsidR="00D52D24" w:rsidRPr="000636CE">
        <w:rPr>
          <w:rFonts w:ascii="Arial" w:hAnsi="Arial" w:cs="Arial"/>
          <w:lang w:val="en-US"/>
        </w:rPr>
        <w:instrText xml:space="preserve"> ADDIN EN.CITE.DATA </w:instrText>
      </w:r>
      <w:r w:rsidR="00D52D24" w:rsidRPr="000636CE">
        <w:rPr>
          <w:rFonts w:ascii="Arial" w:hAnsi="Arial" w:cs="Arial"/>
          <w:lang w:val="en-US"/>
        </w:rPr>
      </w:r>
      <w:r w:rsidR="00D52D24" w:rsidRPr="000636CE">
        <w:rPr>
          <w:rFonts w:ascii="Arial" w:hAnsi="Arial" w:cs="Arial"/>
          <w:lang w:val="en-US"/>
        </w:rPr>
        <w:fldChar w:fldCharType="end"/>
      </w:r>
      <w:r w:rsidR="00D52D24" w:rsidRPr="000636CE">
        <w:rPr>
          <w:rFonts w:ascii="Arial" w:hAnsi="Arial" w:cs="Arial"/>
          <w:lang w:val="en-US"/>
        </w:rPr>
      </w:r>
      <w:r w:rsidR="00D52D24" w:rsidRPr="000636CE">
        <w:rPr>
          <w:rFonts w:ascii="Arial" w:hAnsi="Arial" w:cs="Arial"/>
          <w:lang w:val="en-US"/>
        </w:rPr>
        <w:fldChar w:fldCharType="separate"/>
      </w:r>
      <w:r w:rsidR="00D52D24" w:rsidRPr="000636CE">
        <w:rPr>
          <w:rFonts w:ascii="Arial" w:hAnsi="Arial" w:cs="Arial"/>
          <w:noProof/>
          <w:lang w:val="en-US"/>
        </w:rPr>
        <w:t>(98-100, 103, 104)</w:t>
      </w:r>
      <w:r w:rsidR="00D52D24" w:rsidRPr="000636CE">
        <w:rPr>
          <w:rFonts w:ascii="Arial" w:hAnsi="Arial" w:cs="Arial"/>
          <w:lang w:val="en-US"/>
        </w:rPr>
        <w:fldChar w:fldCharType="end"/>
      </w:r>
      <w:r w:rsidR="00F221E5" w:rsidRPr="000636CE">
        <w:rPr>
          <w:rFonts w:ascii="Arial" w:hAnsi="Arial" w:cs="Arial"/>
          <w:lang w:val="en-US"/>
        </w:rPr>
        <w:t>.</w:t>
      </w:r>
    </w:p>
    <w:bookmarkEnd w:id="4"/>
    <w:p w14:paraId="6E528954" w14:textId="77777777" w:rsidR="000F1EEA" w:rsidRDefault="000F1EEA" w:rsidP="000F1EEA">
      <w:pPr>
        <w:pStyle w:val="Heading3"/>
        <w:spacing w:before="0" w:line="276" w:lineRule="auto"/>
        <w:rPr>
          <w:rFonts w:ascii="Arial" w:hAnsi="Arial" w:cs="Arial"/>
          <w:sz w:val="22"/>
          <w:szCs w:val="22"/>
          <w:lang w:val="en-US"/>
        </w:rPr>
      </w:pPr>
    </w:p>
    <w:p w14:paraId="1E3D421F" w14:textId="7BA660A9" w:rsidR="00507FBC" w:rsidRPr="000F1EEA" w:rsidRDefault="00530DEC" w:rsidP="000F1EEA">
      <w:pPr>
        <w:pStyle w:val="Heading3"/>
        <w:spacing w:before="0" w:line="276" w:lineRule="auto"/>
        <w:rPr>
          <w:rFonts w:ascii="Arial" w:hAnsi="Arial" w:cs="Arial"/>
          <w:color w:val="FF0000"/>
          <w:sz w:val="22"/>
          <w:szCs w:val="22"/>
          <w:lang w:val="en-US"/>
        </w:rPr>
      </w:pPr>
      <w:r w:rsidRPr="000F1EEA">
        <w:rPr>
          <w:rFonts w:ascii="Arial" w:hAnsi="Arial" w:cs="Arial"/>
          <w:color w:val="FF0000"/>
          <w:sz w:val="22"/>
          <w:szCs w:val="22"/>
          <w:lang w:val="en-US"/>
        </w:rPr>
        <w:t>S</w:t>
      </w:r>
      <w:r w:rsidR="000F1EEA" w:rsidRPr="000F1EEA">
        <w:rPr>
          <w:rFonts w:ascii="Arial" w:hAnsi="Arial" w:cs="Arial"/>
          <w:color w:val="FF0000"/>
          <w:sz w:val="22"/>
          <w:szCs w:val="22"/>
          <w:lang w:val="en-US"/>
        </w:rPr>
        <w:t xml:space="preserve">PECIFIC BIOMARKERS AND HORMONAL ASSAYS </w:t>
      </w:r>
      <w:r w:rsidRPr="000F1EEA">
        <w:rPr>
          <w:rFonts w:ascii="Arial" w:hAnsi="Arial" w:cs="Arial"/>
          <w:color w:val="FF0000"/>
          <w:sz w:val="22"/>
          <w:szCs w:val="22"/>
          <w:lang w:val="en-US"/>
        </w:rPr>
        <w:t xml:space="preserve"> </w:t>
      </w:r>
    </w:p>
    <w:p w14:paraId="0542CCAA" w14:textId="77777777" w:rsidR="000F1EEA" w:rsidRDefault="000F1EEA" w:rsidP="000636CE">
      <w:pPr>
        <w:pStyle w:val="NoSpacing"/>
        <w:spacing w:line="276" w:lineRule="auto"/>
        <w:rPr>
          <w:rFonts w:ascii="Arial" w:hAnsi="Arial" w:cs="Arial"/>
          <w:lang w:val="en-US"/>
        </w:rPr>
      </w:pPr>
    </w:p>
    <w:p w14:paraId="4C97C6C7" w14:textId="0A5CCCA1" w:rsidR="00304F35" w:rsidRPr="000636CE" w:rsidRDefault="00651966" w:rsidP="000636CE">
      <w:pPr>
        <w:pStyle w:val="NoSpacing"/>
        <w:spacing w:line="276" w:lineRule="auto"/>
        <w:rPr>
          <w:rFonts w:ascii="Arial" w:hAnsi="Arial" w:cs="Arial"/>
          <w:lang w:val="en-US"/>
        </w:rPr>
      </w:pPr>
      <w:r w:rsidRPr="000636CE">
        <w:rPr>
          <w:rFonts w:ascii="Arial" w:hAnsi="Arial" w:cs="Arial"/>
          <w:lang w:val="en-US"/>
        </w:rPr>
        <w:t>Depending on the type of F-</w:t>
      </w:r>
      <w:r w:rsidR="00BA1CAE" w:rsidRPr="000636CE">
        <w:rPr>
          <w:rFonts w:ascii="Arial" w:hAnsi="Arial" w:cs="Arial"/>
          <w:lang w:val="en-US"/>
        </w:rPr>
        <w:t>PNEN</w:t>
      </w:r>
      <w:r w:rsidRPr="000636CE">
        <w:rPr>
          <w:rFonts w:ascii="Arial" w:hAnsi="Arial" w:cs="Arial"/>
          <w:lang w:val="en-US"/>
        </w:rPr>
        <w:t xml:space="preserve">s (outlined in </w:t>
      </w:r>
      <w:r w:rsidR="008318AB" w:rsidRPr="000636CE">
        <w:rPr>
          <w:rFonts w:ascii="Arial" w:hAnsi="Arial" w:cs="Arial"/>
          <w:lang w:val="en-US"/>
        </w:rPr>
        <w:t>T</w:t>
      </w:r>
      <w:r w:rsidRPr="000636CE">
        <w:rPr>
          <w:rFonts w:ascii="Arial" w:hAnsi="Arial" w:cs="Arial"/>
          <w:lang w:val="en-US"/>
        </w:rPr>
        <w:t xml:space="preserve">able 1), specific biochemical tests are performed. </w:t>
      </w:r>
      <w:r w:rsidR="00A468D2" w:rsidRPr="000636CE">
        <w:rPr>
          <w:rFonts w:ascii="Arial" w:hAnsi="Arial" w:cs="Arial"/>
          <w:lang w:val="en-US"/>
        </w:rPr>
        <w:t>When insulinoma is suspected</w:t>
      </w:r>
      <w:r w:rsidR="00D170A3" w:rsidRPr="000636CE">
        <w:rPr>
          <w:rFonts w:ascii="Arial" w:hAnsi="Arial" w:cs="Arial"/>
          <w:lang w:val="en-US"/>
        </w:rPr>
        <w:t xml:space="preserve">, </w:t>
      </w:r>
      <w:r w:rsidR="00E7290F" w:rsidRPr="000636CE">
        <w:rPr>
          <w:rFonts w:ascii="Arial" w:hAnsi="Arial" w:cs="Arial"/>
          <w:lang w:val="en-US"/>
        </w:rPr>
        <w:t xml:space="preserve">serum levels of insulin and C-peptide are measured </w:t>
      </w:r>
      <w:r w:rsidR="00037805" w:rsidRPr="000636CE">
        <w:rPr>
          <w:rFonts w:ascii="Arial" w:hAnsi="Arial" w:cs="Arial"/>
          <w:lang w:val="en-US"/>
        </w:rPr>
        <w:t xml:space="preserve">at </w:t>
      </w:r>
      <w:r w:rsidR="00E7290F" w:rsidRPr="000636CE">
        <w:rPr>
          <w:rFonts w:ascii="Arial" w:hAnsi="Arial" w:cs="Arial"/>
          <w:lang w:val="en-US"/>
        </w:rPr>
        <w:t>a</w:t>
      </w:r>
      <w:r w:rsidR="002A201D" w:rsidRPr="000636CE">
        <w:rPr>
          <w:rFonts w:ascii="Arial" w:hAnsi="Arial" w:cs="Arial"/>
          <w:lang w:val="en-US"/>
        </w:rPr>
        <w:t xml:space="preserve"> confirmed hypoglycemia during</w:t>
      </w:r>
      <w:r w:rsidR="00E7290F" w:rsidRPr="000636CE">
        <w:rPr>
          <w:rFonts w:ascii="Arial" w:hAnsi="Arial" w:cs="Arial"/>
          <w:lang w:val="en-US"/>
        </w:rPr>
        <w:t xml:space="preserve"> prolonged period of fasting (approximately 72 hours) as patients present with increased levels (</w:t>
      </w:r>
      <w:r w:rsidR="00FC219C" w:rsidRPr="000636CE">
        <w:rPr>
          <w:rFonts w:ascii="Arial" w:hAnsi="Arial" w:cs="Arial"/>
          <w:lang w:val="en-US"/>
        </w:rPr>
        <w:t xml:space="preserve">&gt; 6 µU/L </w:t>
      </w:r>
      <w:r w:rsidR="00A468D2" w:rsidRPr="000636CE">
        <w:rPr>
          <w:rFonts w:ascii="Arial" w:hAnsi="Arial" w:cs="Arial"/>
          <w:lang w:val="en-US"/>
        </w:rPr>
        <w:t>and 0.6 ng/m</w:t>
      </w:r>
      <w:r w:rsidR="0026150C" w:rsidRPr="000636CE">
        <w:rPr>
          <w:rFonts w:ascii="Arial" w:hAnsi="Arial" w:cs="Arial"/>
          <w:lang w:val="en-US"/>
        </w:rPr>
        <w:t>L</w:t>
      </w:r>
      <w:r w:rsidR="00A468D2" w:rsidRPr="000636CE">
        <w:rPr>
          <w:rFonts w:ascii="Arial" w:hAnsi="Arial" w:cs="Arial"/>
          <w:lang w:val="en-US"/>
        </w:rPr>
        <w:t>, respectively)</w:t>
      </w:r>
      <w:r w:rsidR="00E7290F" w:rsidRPr="000636CE">
        <w:rPr>
          <w:rFonts w:ascii="Arial" w:hAnsi="Arial" w:cs="Arial"/>
          <w:lang w:val="en-US"/>
        </w:rPr>
        <w:t xml:space="preserve"> even when glucose levels are low </w:t>
      </w:r>
      <w:r w:rsidR="008318AB" w:rsidRPr="000636CE">
        <w:rPr>
          <w:rFonts w:ascii="Arial" w:hAnsi="Arial" w:cs="Arial"/>
          <w:lang w:val="en-US"/>
        </w:rPr>
        <w:fldChar w:fldCharType="begin">
          <w:fldData xml:space="preserve">PEVuZE5vdGU+PENpdGU+PEF1dGhvcj5MZWU8L0F1dGhvcj48WWVhcj4yMDE3PC9ZZWFyPjxSZWNO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</w:fldData>
        </w:fldChar>
      </w:r>
      <w:r w:rsidR="00CE413F">
        <w:rPr>
          <w:rFonts w:ascii="Arial" w:hAnsi="Arial" w:cs="Arial"/>
          <w:lang w:val="en-US"/>
        </w:rPr>
        <w:instrText xml:space="preserve"> ADDIN EN.CITE </w:instrText>
      </w:r>
      <w:r w:rsidR="00CE413F">
        <w:rPr>
          <w:rFonts w:ascii="Arial" w:hAnsi="Arial" w:cs="Arial"/>
          <w:lang w:val="en-US"/>
        </w:rPr>
        <w:fldChar w:fldCharType="begin">
          <w:fldData xml:space="preserve">PEVuZE5vdGU+PENpdGU+PEF1dGhvcj5MZWU8L0F1dGhvcj48WWVhcj4yMDE3PC9ZZWFyPjxSZWNO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</w:fldData>
        </w:fldChar>
      </w:r>
      <w:r w:rsidR="00CE413F">
        <w:rPr>
          <w:rFonts w:ascii="Arial" w:hAnsi="Arial" w:cs="Arial"/>
          <w:lang w:val="en-US"/>
        </w:rPr>
        <w:instrText xml:space="preserve"> ADDIN EN.CITE.DATA </w:instrText>
      </w:r>
      <w:r w:rsidR="00CE413F">
        <w:rPr>
          <w:rFonts w:ascii="Arial" w:hAnsi="Arial" w:cs="Arial"/>
          <w:lang w:val="en-US"/>
        </w:rPr>
      </w:r>
      <w:r w:rsidR="00CE413F">
        <w:rPr>
          <w:rFonts w:ascii="Arial" w:hAnsi="Arial" w:cs="Arial"/>
          <w:lang w:val="en-US"/>
        </w:rPr>
        <w:fldChar w:fldCharType="end"/>
      </w:r>
      <w:r w:rsidR="008318AB" w:rsidRPr="000636CE">
        <w:rPr>
          <w:rFonts w:ascii="Arial" w:hAnsi="Arial" w:cs="Arial"/>
          <w:lang w:val="en-US"/>
        </w:rPr>
      </w:r>
      <w:r w:rsidR="008318AB" w:rsidRPr="000636CE">
        <w:rPr>
          <w:rFonts w:ascii="Arial" w:hAnsi="Arial" w:cs="Arial"/>
          <w:lang w:val="en-US"/>
        </w:rPr>
        <w:fldChar w:fldCharType="separate"/>
      </w:r>
      <w:r w:rsidR="00CE413F">
        <w:rPr>
          <w:rFonts w:ascii="Arial" w:hAnsi="Arial" w:cs="Arial"/>
          <w:noProof/>
          <w:lang w:val="en-US"/>
        </w:rPr>
        <w:t>(7, 31, 52, 53, 104)</w:t>
      </w:r>
      <w:r w:rsidR="008318AB" w:rsidRPr="000636CE">
        <w:rPr>
          <w:rFonts w:ascii="Arial" w:hAnsi="Arial" w:cs="Arial"/>
          <w:lang w:val="en-US"/>
        </w:rPr>
        <w:fldChar w:fldCharType="end"/>
      </w:r>
      <w:r w:rsidR="00E7290F" w:rsidRPr="000636CE">
        <w:rPr>
          <w:rFonts w:ascii="Arial" w:hAnsi="Arial" w:cs="Arial"/>
          <w:lang w:val="en-US"/>
        </w:rPr>
        <w:t xml:space="preserve">. </w:t>
      </w:r>
      <w:r w:rsidR="003D2A65" w:rsidRPr="000636CE">
        <w:rPr>
          <w:rFonts w:ascii="Arial" w:hAnsi="Arial" w:cs="Arial"/>
          <w:lang w:val="en-US"/>
        </w:rPr>
        <w:t xml:space="preserve">In case of gastrinomas, the serum gastrin levels will be 10 times higher than the upper limit and gastric pH will be lower or equal to 2 </w:t>
      </w:r>
      <w:r w:rsidR="008318AB" w:rsidRPr="000636CE">
        <w:rPr>
          <w:rFonts w:ascii="Arial" w:hAnsi="Arial" w:cs="Arial"/>
          <w:lang w:val="en-US"/>
        </w:rPr>
        <w:fldChar w:fldCharType="begin">
          <w:fldData xml:space="preserve">PEVuZE5vdGU+PENpdGU+PEF1dGhvcj5QZXJyaTwvQXV0aG9yPjxZZWFyPjIwMTk8L1llYXI+PFJl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==
</w:fldData>
        </w:fldChar>
      </w:r>
      <w:r w:rsidR="008318AB" w:rsidRPr="000636CE">
        <w:rPr>
          <w:rFonts w:ascii="Arial" w:hAnsi="Arial" w:cs="Arial"/>
          <w:lang w:val="en-US"/>
        </w:rPr>
        <w:instrText xml:space="preserve"> ADDIN EN.CITE </w:instrText>
      </w:r>
      <w:r w:rsidR="008318AB" w:rsidRPr="000636CE">
        <w:rPr>
          <w:rFonts w:ascii="Arial" w:hAnsi="Arial" w:cs="Arial"/>
          <w:lang w:val="en-US"/>
        </w:rPr>
        <w:fldChar w:fldCharType="begin">
          <w:fldData xml:space="preserve">PEVuZE5vdGU+PENpdGU+PEF1dGhvcj5QZXJyaTwvQXV0aG9yPjxZZWFyPjIwMTk8L1llYXI+PFJl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==
</w:fldData>
        </w:fldChar>
      </w:r>
      <w:r w:rsidR="008318AB" w:rsidRPr="000636CE">
        <w:rPr>
          <w:rFonts w:ascii="Arial" w:hAnsi="Arial" w:cs="Arial"/>
          <w:lang w:val="en-US"/>
        </w:rPr>
        <w:instrText xml:space="preserve"> ADDIN EN.CITE.DATA </w:instrText>
      </w:r>
      <w:r w:rsidR="008318AB" w:rsidRPr="000636CE">
        <w:rPr>
          <w:rFonts w:ascii="Arial" w:hAnsi="Arial" w:cs="Arial"/>
          <w:lang w:val="en-US"/>
        </w:rPr>
      </w:r>
      <w:r w:rsidR="008318AB" w:rsidRPr="000636CE">
        <w:rPr>
          <w:rFonts w:ascii="Arial" w:hAnsi="Arial" w:cs="Arial"/>
          <w:lang w:val="en-US"/>
        </w:rPr>
        <w:fldChar w:fldCharType="end"/>
      </w:r>
      <w:r w:rsidR="008318AB" w:rsidRPr="000636CE">
        <w:rPr>
          <w:rFonts w:ascii="Arial" w:hAnsi="Arial" w:cs="Arial"/>
          <w:lang w:val="en-US"/>
        </w:rPr>
      </w:r>
      <w:r w:rsidR="008318AB" w:rsidRPr="000636CE">
        <w:rPr>
          <w:rFonts w:ascii="Arial" w:hAnsi="Arial" w:cs="Arial"/>
          <w:lang w:val="en-US"/>
        </w:rPr>
        <w:fldChar w:fldCharType="separate"/>
      </w:r>
      <w:r w:rsidR="008318AB" w:rsidRPr="000636CE">
        <w:rPr>
          <w:rFonts w:ascii="Arial" w:hAnsi="Arial" w:cs="Arial"/>
          <w:noProof/>
          <w:lang w:val="en-US"/>
        </w:rPr>
        <w:t>(3, 7, 52, 53, 105)</w:t>
      </w:r>
      <w:r w:rsidR="008318AB" w:rsidRPr="000636CE">
        <w:rPr>
          <w:rFonts w:ascii="Arial" w:hAnsi="Arial" w:cs="Arial"/>
          <w:lang w:val="en-US"/>
        </w:rPr>
        <w:fldChar w:fldCharType="end"/>
      </w:r>
      <w:r w:rsidR="003D2A65" w:rsidRPr="000636CE">
        <w:rPr>
          <w:rFonts w:ascii="Arial" w:hAnsi="Arial" w:cs="Arial"/>
          <w:lang w:val="en-US"/>
        </w:rPr>
        <w:t>. In patients with suspected VIPoma and glucagonoma</w:t>
      </w:r>
      <w:r w:rsidR="00380090" w:rsidRPr="000636CE">
        <w:rPr>
          <w:rFonts w:ascii="Arial" w:hAnsi="Arial" w:cs="Arial"/>
          <w:lang w:val="en-US"/>
        </w:rPr>
        <w:t xml:space="preserve">, diagnosis is confirmed by determining the fasting levels of VIP and glucagon </w:t>
      </w:r>
      <w:r w:rsidR="008318AB" w:rsidRPr="000636CE">
        <w:rPr>
          <w:rFonts w:ascii="Arial" w:hAnsi="Arial" w:cs="Arial"/>
          <w:lang w:val="en-US"/>
        </w:rPr>
        <w:fldChar w:fldCharType="begin">
          <w:fldData xml:space="preserve">PEVuZE5vdGU+PENpdGU+PEF1dGhvcj5MZWU8L0F1dGhvcj48WWVhcj4yMDE3PC9ZZWFyPjxSZWNO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=
</w:fldData>
        </w:fldChar>
      </w:r>
      <w:r w:rsidR="008318AB" w:rsidRPr="000636CE">
        <w:rPr>
          <w:rFonts w:ascii="Arial" w:hAnsi="Arial" w:cs="Arial"/>
          <w:lang w:val="en-US"/>
        </w:rPr>
        <w:instrText xml:space="preserve"> ADDIN EN.CITE </w:instrText>
      </w:r>
      <w:r w:rsidR="008318AB" w:rsidRPr="000636CE">
        <w:rPr>
          <w:rFonts w:ascii="Arial" w:hAnsi="Arial" w:cs="Arial"/>
          <w:lang w:val="en-US"/>
        </w:rPr>
        <w:fldChar w:fldCharType="begin">
          <w:fldData xml:space="preserve">PEVuZE5vdGU+PENpdGU+PEF1dGhvcj5MZWU8L0F1dGhvcj48WWVhcj4yMDE3PC9ZZWFyPjxSZWNO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=
</w:fldData>
        </w:fldChar>
      </w:r>
      <w:r w:rsidR="008318AB" w:rsidRPr="000636CE">
        <w:rPr>
          <w:rFonts w:ascii="Arial" w:hAnsi="Arial" w:cs="Arial"/>
          <w:lang w:val="en-US"/>
        </w:rPr>
        <w:instrText xml:space="preserve"> ADDIN EN.CITE.DATA </w:instrText>
      </w:r>
      <w:r w:rsidR="008318AB" w:rsidRPr="000636CE">
        <w:rPr>
          <w:rFonts w:ascii="Arial" w:hAnsi="Arial" w:cs="Arial"/>
          <w:lang w:val="en-US"/>
        </w:rPr>
      </w:r>
      <w:r w:rsidR="008318AB" w:rsidRPr="000636CE">
        <w:rPr>
          <w:rFonts w:ascii="Arial" w:hAnsi="Arial" w:cs="Arial"/>
          <w:lang w:val="en-US"/>
        </w:rPr>
        <w:fldChar w:fldCharType="end"/>
      </w:r>
      <w:r w:rsidR="008318AB" w:rsidRPr="000636CE">
        <w:rPr>
          <w:rFonts w:ascii="Arial" w:hAnsi="Arial" w:cs="Arial"/>
          <w:lang w:val="en-US"/>
        </w:rPr>
      </w:r>
      <w:r w:rsidR="008318AB" w:rsidRPr="000636CE">
        <w:rPr>
          <w:rFonts w:ascii="Arial" w:hAnsi="Arial" w:cs="Arial"/>
          <w:lang w:val="en-US"/>
        </w:rPr>
        <w:fldChar w:fldCharType="separate"/>
      </w:r>
      <w:r w:rsidR="008318AB" w:rsidRPr="000636CE">
        <w:rPr>
          <w:rFonts w:ascii="Arial" w:hAnsi="Arial" w:cs="Arial"/>
          <w:noProof/>
          <w:lang w:val="en-US"/>
        </w:rPr>
        <w:t>(7, 53)</w:t>
      </w:r>
      <w:r w:rsidR="008318AB" w:rsidRPr="000636CE">
        <w:rPr>
          <w:rFonts w:ascii="Arial" w:hAnsi="Arial" w:cs="Arial"/>
          <w:lang w:val="en-US"/>
        </w:rPr>
        <w:fldChar w:fldCharType="end"/>
      </w:r>
      <w:r w:rsidR="00380090" w:rsidRPr="000636CE">
        <w:rPr>
          <w:rFonts w:ascii="Arial" w:hAnsi="Arial" w:cs="Arial"/>
          <w:lang w:val="en-US"/>
        </w:rPr>
        <w:t xml:space="preserve">. </w:t>
      </w:r>
      <w:r w:rsidR="003D2A65" w:rsidRPr="000636CE">
        <w:rPr>
          <w:rFonts w:ascii="Arial" w:hAnsi="Arial" w:cs="Arial"/>
          <w:lang w:val="en-US"/>
        </w:rPr>
        <w:t xml:space="preserve"> </w:t>
      </w:r>
    </w:p>
    <w:p w14:paraId="4B362BE0" w14:textId="77777777" w:rsidR="008C676B" w:rsidRPr="000636CE" w:rsidRDefault="008C676B" w:rsidP="000636CE">
      <w:pPr>
        <w:pStyle w:val="NoSpacing"/>
        <w:spacing w:line="276" w:lineRule="auto"/>
        <w:rPr>
          <w:rFonts w:ascii="Arial" w:hAnsi="Arial" w:cs="Arial"/>
          <w:lang w:val="en-US"/>
        </w:rPr>
      </w:pPr>
    </w:p>
    <w:p w14:paraId="783E0A36" w14:textId="77777777" w:rsidR="008C676B" w:rsidRPr="000F1EEA" w:rsidRDefault="008C676B" w:rsidP="000F1EEA">
      <w:pPr>
        <w:pStyle w:val="Heading3"/>
        <w:spacing w:before="0" w:line="276" w:lineRule="auto"/>
        <w:rPr>
          <w:rFonts w:ascii="Arial" w:hAnsi="Arial" w:cs="Arial"/>
          <w:i/>
          <w:iCs/>
          <w:color w:val="FFC000"/>
          <w:sz w:val="22"/>
          <w:szCs w:val="22"/>
          <w:lang w:val="en-US"/>
        </w:rPr>
      </w:pPr>
      <w:r w:rsidRPr="000F1EEA">
        <w:rPr>
          <w:rFonts w:ascii="Arial" w:hAnsi="Arial" w:cs="Arial"/>
          <w:i/>
          <w:iCs/>
          <w:color w:val="FFC000"/>
          <w:sz w:val="22"/>
          <w:szCs w:val="22"/>
          <w:lang w:val="en-US"/>
        </w:rPr>
        <w:t xml:space="preserve">Chromogranin A (CgA) </w:t>
      </w:r>
    </w:p>
    <w:p w14:paraId="4FA7B473" w14:textId="77777777" w:rsidR="000F1EEA" w:rsidRDefault="000F1EEA" w:rsidP="000636CE">
      <w:pPr>
        <w:pStyle w:val="NoSpacing"/>
        <w:spacing w:line="276" w:lineRule="auto"/>
        <w:rPr>
          <w:rFonts w:ascii="Arial" w:hAnsi="Arial" w:cs="Arial"/>
          <w:lang w:val="en-US"/>
        </w:rPr>
      </w:pPr>
    </w:p>
    <w:p w14:paraId="62CCFFD5" w14:textId="180C2CDE" w:rsidR="008863FA" w:rsidRPr="000636CE" w:rsidRDefault="00CF7C87" w:rsidP="000636CE">
      <w:pPr>
        <w:pStyle w:val="NoSpacing"/>
        <w:spacing w:line="276" w:lineRule="auto"/>
        <w:rPr>
          <w:rFonts w:ascii="Arial" w:hAnsi="Arial" w:cs="Arial"/>
          <w:lang w:val="en-US"/>
        </w:rPr>
      </w:pPr>
      <w:r w:rsidRPr="000636CE">
        <w:rPr>
          <w:rFonts w:ascii="Arial" w:hAnsi="Arial" w:cs="Arial"/>
          <w:lang w:val="en-US"/>
        </w:rPr>
        <w:t>CgA</w:t>
      </w:r>
      <w:r w:rsidR="0038672F" w:rsidRPr="000636CE">
        <w:rPr>
          <w:rFonts w:ascii="Arial" w:hAnsi="Arial" w:cs="Arial"/>
          <w:lang w:val="en-US"/>
        </w:rPr>
        <w:t>,</w:t>
      </w:r>
      <w:r w:rsidRPr="000636CE">
        <w:rPr>
          <w:rFonts w:ascii="Arial" w:hAnsi="Arial" w:cs="Arial"/>
          <w:lang w:val="en-US"/>
        </w:rPr>
        <w:t xml:space="preserve"> a glycoprotein </w:t>
      </w:r>
      <w:r w:rsidR="0017497B" w:rsidRPr="000636CE">
        <w:rPr>
          <w:rFonts w:ascii="Arial" w:hAnsi="Arial" w:cs="Arial"/>
          <w:lang w:val="en-US"/>
        </w:rPr>
        <w:t>stored in and secreted by the secretory granules of the neuroendocrine cells</w:t>
      </w:r>
      <w:r w:rsidR="0038672F" w:rsidRPr="000636CE">
        <w:rPr>
          <w:rFonts w:ascii="Arial" w:hAnsi="Arial" w:cs="Arial"/>
          <w:lang w:val="en-US"/>
        </w:rPr>
        <w:t xml:space="preserve">, </w:t>
      </w:r>
      <w:r w:rsidR="008863FA" w:rsidRPr="000636CE">
        <w:rPr>
          <w:rFonts w:ascii="Arial" w:hAnsi="Arial" w:cs="Arial"/>
          <w:lang w:val="en-US"/>
        </w:rPr>
        <w:t xml:space="preserve">plays an important role not only in immunohistochemistry, but also as a circulating marker </w:t>
      </w:r>
      <w:r w:rsidR="008318AB" w:rsidRPr="000636CE">
        <w:rPr>
          <w:rFonts w:ascii="Arial" w:hAnsi="Arial" w:cs="Arial"/>
          <w:lang w:val="en-US"/>
        </w:rPr>
        <w:fldChar w:fldCharType="begin">
          <w:fldData xml:space="preserve">PEVuZE5vdGU+PENpdGU+PEF1dGhvcj5DaW9iYW51PC9BdXRob3I+PFllYXI+MjAyMTwvWWVhcj48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</w:fldData>
        </w:fldChar>
      </w:r>
      <w:r w:rsidR="008318AB" w:rsidRPr="000636CE">
        <w:rPr>
          <w:rFonts w:ascii="Arial" w:hAnsi="Arial" w:cs="Arial"/>
          <w:lang w:val="en-US"/>
        </w:rPr>
        <w:instrText xml:space="preserve"> ADDIN EN.CITE </w:instrText>
      </w:r>
      <w:r w:rsidR="008318AB" w:rsidRPr="000636CE">
        <w:rPr>
          <w:rFonts w:ascii="Arial" w:hAnsi="Arial" w:cs="Arial"/>
          <w:lang w:val="en-US"/>
        </w:rPr>
        <w:fldChar w:fldCharType="begin">
          <w:fldData xml:space="preserve">PEVuZE5vdGU+PENpdGU+PEF1dGhvcj5DaW9iYW51PC9BdXRob3I+PFllYXI+MjAyMTwvWWVhcj48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</w:fldData>
        </w:fldChar>
      </w:r>
      <w:r w:rsidR="008318AB" w:rsidRPr="000636CE">
        <w:rPr>
          <w:rFonts w:ascii="Arial" w:hAnsi="Arial" w:cs="Arial"/>
          <w:lang w:val="en-US"/>
        </w:rPr>
        <w:instrText xml:space="preserve"> ADDIN EN.CITE.DATA </w:instrText>
      </w:r>
      <w:r w:rsidR="008318AB" w:rsidRPr="000636CE">
        <w:rPr>
          <w:rFonts w:ascii="Arial" w:hAnsi="Arial" w:cs="Arial"/>
          <w:lang w:val="en-US"/>
        </w:rPr>
      </w:r>
      <w:r w:rsidR="008318AB" w:rsidRPr="000636CE">
        <w:rPr>
          <w:rFonts w:ascii="Arial" w:hAnsi="Arial" w:cs="Arial"/>
          <w:lang w:val="en-US"/>
        </w:rPr>
        <w:fldChar w:fldCharType="end"/>
      </w:r>
      <w:r w:rsidR="008318AB" w:rsidRPr="000636CE">
        <w:rPr>
          <w:rFonts w:ascii="Arial" w:hAnsi="Arial" w:cs="Arial"/>
          <w:lang w:val="en-US"/>
        </w:rPr>
      </w:r>
      <w:r w:rsidR="008318AB" w:rsidRPr="000636CE">
        <w:rPr>
          <w:rFonts w:ascii="Arial" w:hAnsi="Arial" w:cs="Arial"/>
          <w:lang w:val="en-US"/>
        </w:rPr>
        <w:fldChar w:fldCharType="separate"/>
      </w:r>
      <w:r w:rsidR="008318AB" w:rsidRPr="000636CE">
        <w:rPr>
          <w:rFonts w:ascii="Arial" w:hAnsi="Arial" w:cs="Arial"/>
          <w:noProof/>
          <w:lang w:val="en-US"/>
        </w:rPr>
        <w:t>(7, 17, 52, 53, 102)</w:t>
      </w:r>
      <w:r w:rsidR="008318AB" w:rsidRPr="000636CE">
        <w:rPr>
          <w:rFonts w:ascii="Arial" w:hAnsi="Arial" w:cs="Arial"/>
          <w:lang w:val="en-US"/>
        </w:rPr>
        <w:fldChar w:fldCharType="end"/>
      </w:r>
      <w:r w:rsidR="008863FA" w:rsidRPr="000636CE">
        <w:rPr>
          <w:rFonts w:ascii="Arial" w:hAnsi="Arial" w:cs="Arial"/>
          <w:lang w:val="en-US"/>
        </w:rPr>
        <w:t xml:space="preserve">. </w:t>
      </w:r>
      <w:r w:rsidR="007A5F6E" w:rsidRPr="000636CE">
        <w:rPr>
          <w:rFonts w:ascii="Arial" w:hAnsi="Arial" w:cs="Arial"/>
          <w:lang w:val="en-US"/>
        </w:rPr>
        <w:t xml:space="preserve">CgA is useful as a marker for both functional and non-functional </w:t>
      </w:r>
      <w:r w:rsidR="00BA1CAE" w:rsidRPr="000636CE">
        <w:rPr>
          <w:rFonts w:ascii="Arial" w:hAnsi="Arial" w:cs="Arial"/>
          <w:lang w:val="en-US"/>
        </w:rPr>
        <w:t>PNEN</w:t>
      </w:r>
      <w:r w:rsidR="007A5F6E" w:rsidRPr="000636CE">
        <w:rPr>
          <w:rFonts w:ascii="Arial" w:hAnsi="Arial" w:cs="Arial"/>
          <w:lang w:val="en-US"/>
        </w:rPr>
        <w:t>s, as elevated levels are noted in 50</w:t>
      </w:r>
      <w:r w:rsidR="000877B1" w:rsidRPr="000636CE">
        <w:rPr>
          <w:rFonts w:ascii="Arial" w:hAnsi="Arial" w:cs="Arial"/>
          <w:lang w:val="en-US"/>
        </w:rPr>
        <w:t>-</w:t>
      </w:r>
      <w:r w:rsidR="007A5F6E" w:rsidRPr="000636CE">
        <w:rPr>
          <w:rFonts w:ascii="Arial" w:hAnsi="Arial" w:cs="Arial"/>
          <w:lang w:val="en-US"/>
        </w:rPr>
        <w:t xml:space="preserve">100% of the patients with </w:t>
      </w:r>
      <w:r w:rsidR="00BA1CAE" w:rsidRPr="000636CE">
        <w:rPr>
          <w:rFonts w:ascii="Arial" w:hAnsi="Arial" w:cs="Arial"/>
          <w:lang w:val="en-US"/>
        </w:rPr>
        <w:t>PNEN</w:t>
      </w:r>
      <w:r w:rsidR="007A5F6E" w:rsidRPr="000636CE">
        <w:rPr>
          <w:rFonts w:ascii="Arial" w:hAnsi="Arial" w:cs="Arial"/>
          <w:lang w:val="en-US"/>
        </w:rPr>
        <w:t xml:space="preserve">s </w:t>
      </w:r>
      <w:r w:rsidR="008318AB" w:rsidRPr="000636CE">
        <w:rPr>
          <w:rFonts w:ascii="Arial" w:hAnsi="Arial" w:cs="Arial"/>
          <w:lang w:val="en-US"/>
        </w:rPr>
        <w:fldChar w:fldCharType="begin">
          <w:fldData xml:space="preserve">PEVuZE5vdGU+PENpdGU+PEF1dGhvcj5NZXR6PC9BdXRob3I+PFllYXI+MjAwODwvWWVhcj48UmVj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=
</w:fldData>
        </w:fldChar>
      </w:r>
      <w:r w:rsidR="00011E86" w:rsidRPr="000636CE">
        <w:rPr>
          <w:rFonts w:ascii="Arial" w:hAnsi="Arial" w:cs="Arial"/>
          <w:lang w:val="en-US"/>
        </w:rPr>
        <w:instrText xml:space="preserve"> ADDIN EN.CITE </w:instrText>
      </w:r>
      <w:r w:rsidR="00011E86" w:rsidRPr="000636CE">
        <w:rPr>
          <w:rFonts w:ascii="Arial" w:hAnsi="Arial" w:cs="Arial"/>
          <w:lang w:val="en-US"/>
        </w:rPr>
        <w:fldChar w:fldCharType="begin">
          <w:fldData xml:space="preserve">PEVuZE5vdGU+PENpdGU+PEF1dGhvcj5NZXR6PC9BdXRob3I+PFllYXI+MjAwODwvWWVhcj48UmVj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=
</w:fldData>
        </w:fldChar>
      </w:r>
      <w:r w:rsidR="00011E86" w:rsidRPr="000636CE">
        <w:rPr>
          <w:rFonts w:ascii="Arial" w:hAnsi="Arial" w:cs="Arial"/>
          <w:lang w:val="en-US"/>
        </w:rPr>
        <w:instrText xml:space="preserve"> ADDIN EN.CITE.DATA </w:instrText>
      </w:r>
      <w:r w:rsidR="00011E86" w:rsidRPr="000636CE">
        <w:rPr>
          <w:rFonts w:ascii="Arial" w:hAnsi="Arial" w:cs="Arial"/>
          <w:lang w:val="en-US"/>
        </w:rPr>
      </w:r>
      <w:r w:rsidR="00011E86" w:rsidRPr="000636CE">
        <w:rPr>
          <w:rFonts w:ascii="Arial" w:hAnsi="Arial" w:cs="Arial"/>
          <w:lang w:val="en-US"/>
        </w:rPr>
        <w:fldChar w:fldCharType="end"/>
      </w:r>
      <w:r w:rsidR="008318AB" w:rsidRPr="000636CE">
        <w:rPr>
          <w:rFonts w:ascii="Arial" w:hAnsi="Arial" w:cs="Arial"/>
          <w:lang w:val="en-US"/>
        </w:rPr>
      </w:r>
      <w:r w:rsidR="008318AB" w:rsidRPr="000636CE">
        <w:rPr>
          <w:rFonts w:ascii="Arial" w:hAnsi="Arial" w:cs="Arial"/>
          <w:lang w:val="en-US"/>
        </w:rPr>
        <w:fldChar w:fldCharType="separate"/>
      </w:r>
      <w:r w:rsidR="00011E86" w:rsidRPr="000636CE">
        <w:rPr>
          <w:rFonts w:ascii="Arial" w:hAnsi="Arial" w:cs="Arial"/>
          <w:noProof/>
          <w:lang w:val="en-US"/>
        </w:rPr>
        <w:t>(2, 106-108)</w:t>
      </w:r>
      <w:r w:rsidR="008318AB" w:rsidRPr="000636CE">
        <w:rPr>
          <w:rFonts w:ascii="Arial" w:hAnsi="Arial" w:cs="Arial"/>
          <w:lang w:val="en-US"/>
        </w:rPr>
        <w:fldChar w:fldCharType="end"/>
      </w:r>
      <w:r w:rsidR="007A5F6E" w:rsidRPr="000636CE">
        <w:rPr>
          <w:rFonts w:ascii="Arial" w:hAnsi="Arial" w:cs="Arial"/>
          <w:lang w:val="en-US"/>
        </w:rPr>
        <w:t>,</w:t>
      </w:r>
      <w:r w:rsidR="007A5F6E" w:rsidRPr="000636CE">
        <w:rPr>
          <w:rFonts w:ascii="Arial" w:hAnsi="Arial" w:cs="Arial"/>
          <w:b/>
          <w:bCs/>
          <w:lang w:val="en-US"/>
        </w:rPr>
        <w:t xml:space="preserve"> </w:t>
      </w:r>
      <w:r w:rsidR="007A5F6E" w:rsidRPr="000636CE">
        <w:rPr>
          <w:rFonts w:ascii="Arial" w:hAnsi="Arial" w:cs="Arial"/>
          <w:lang w:val="en-US"/>
        </w:rPr>
        <w:t xml:space="preserve">depending upon the histological subtype </w:t>
      </w:r>
      <w:r w:rsidR="00011E86" w:rsidRPr="000636CE">
        <w:rPr>
          <w:rFonts w:ascii="Arial" w:hAnsi="Arial" w:cs="Arial"/>
          <w:lang w:val="en-US"/>
        </w:rPr>
        <w:fldChar w:fldCharType="begin">
          <w:fldData xml:space="preserve">PEVuZE5vdGU+PENpdGU+PEF1dGhvcj5QYW56dXRvPC9BdXRob3I+PFllYXI+MjAwNDwvWWVhcj48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</w:fldData>
        </w:fldChar>
      </w:r>
      <w:r w:rsidR="00011E86" w:rsidRPr="000636CE">
        <w:rPr>
          <w:rFonts w:ascii="Arial" w:hAnsi="Arial" w:cs="Arial"/>
          <w:lang w:val="en-US"/>
        </w:rPr>
        <w:instrText xml:space="preserve"> ADDIN EN.CITE </w:instrText>
      </w:r>
      <w:r w:rsidR="00011E86" w:rsidRPr="000636CE">
        <w:rPr>
          <w:rFonts w:ascii="Arial" w:hAnsi="Arial" w:cs="Arial"/>
          <w:lang w:val="en-US"/>
        </w:rPr>
        <w:fldChar w:fldCharType="begin">
          <w:fldData xml:space="preserve">PEVuZE5vdGU+PENpdGU+PEF1dGhvcj5QYW56dXRvPC9BdXRob3I+PFllYXI+MjAwNDwvWWVhcj48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</w:fldData>
        </w:fldChar>
      </w:r>
      <w:r w:rsidR="00011E86" w:rsidRPr="000636CE">
        <w:rPr>
          <w:rFonts w:ascii="Arial" w:hAnsi="Arial" w:cs="Arial"/>
          <w:lang w:val="en-US"/>
        </w:rPr>
        <w:instrText xml:space="preserve"> ADDIN EN.CITE.DATA </w:instrText>
      </w:r>
      <w:r w:rsidR="00011E86" w:rsidRPr="000636CE">
        <w:rPr>
          <w:rFonts w:ascii="Arial" w:hAnsi="Arial" w:cs="Arial"/>
          <w:lang w:val="en-US"/>
        </w:rPr>
      </w:r>
      <w:r w:rsidR="00011E86" w:rsidRPr="000636CE">
        <w:rPr>
          <w:rFonts w:ascii="Arial" w:hAnsi="Arial" w:cs="Arial"/>
          <w:lang w:val="en-US"/>
        </w:rPr>
        <w:fldChar w:fldCharType="end"/>
      </w:r>
      <w:r w:rsidR="00011E86" w:rsidRPr="000636CE">
        <w:rPr>
          <w:rFonts w:ascii="Arial" w:hAnsi="Arial" w:cs="Arial"/>
          <w:lang w:val="en-US"/>
        </w:rPr>
      </w:r>
      <w:r w:rsidR="00011E86" w:rsidRPr="000636CE">
        <w:rPr>
          <w:rFonts w:ascii="Arial" w:hAnsi="Arial" w:cs="Arial"/>
          <w:lang w:val="en-US"/>
        </w:rPr>
        <w:fldChar w:fldCharType="separate"/>
      </w:r>
      <w:r w:rsidR="00011E86" w:rsidRPr="000636CE">
        <w:rPr>
          <w:rFonts w:ascii="Arial" w:hAnsi="Arial" w:cs="Arial"/>
          <w:noProof/>
          <w:lang w:val="en-US"/>
        </w:rPr>
        <w:t>(104, 109, 110)</w:t>
      </w:r>
      <w:r w:rsidR="00011E86" w:rsidRPr="000636CE">
        <w:rPr>
          <w:rFonts w:ascii="Arial" w:hAnsi="Arial" w:cs="Arial"/>
          <w:lang w:val="en-US"/>
        </w:rPr>
        <w:fldChar w:fldCharType="end"/>
      </w:r>
      <w:r w:rsidR="007A5F6E" w:rsidRPr="000636CE">
        <w:rPr>
          <w:rFonts w:ascii="Arial" w:hAnsi="Arial" w:cs="Arial"/>
          <w:lang w:val="en-US"/>
        </w:rPr>
        <w:t xml:space="preserve">. For example in gastrinoma, CgA levels are consistently high due to gastrin-induced enterochromaffin-like cell hyperplasia </w:t>
      </w:r>
      <w:r w:rsidR="00011E86" w:rsidRPr="000636CE">
        <w:rPr>
          <w:rFonts w:ascii="Arial" w:hAnsi="Arial" w:cs="Arial"/>
          <w:lang w:val="en-US"/>
        </w:rPr>
        <w:fldChar w:fldCharType="begin"/>
      </w:r>
      <w:r w:rsidR="00011E86" w:rsidRPr="000636CE">
        <w:rPr>
          <w:rFonts w:ascii="Arial" w:hAnsi="Arial" w:cs="Arial"/>
          <w:lang w:val="en-US"/>
        </w:rPr>
        <w:instrText xml:space="preserve"> ADDIN EN.CITE &lt;EndNote&gt;&lt;Cite&gt;&lt;Author&gt;Stabile&lt;/Author&gt;&lt;Year&gt;1990&lt;/Year&gt;&lt;RecNum&gt;130&lt;/RecNum&gt;&lt;DisplayText&gt;(111)&lt;/DisplayText&gt;&lt;record&gt;&lt;rec-number&gt;130&lt;/rec-number&gt;&lt;foreign-keys&gt;&lt;key app="EN" db-id="pzwz0wsf9ra29re2f5avtrdy0z2s5sdsrw0s" timestamp="1642517699"&gt;130&lt;/key&gt;&lt;/foreign-keys&gt;&lt;ref-type name="Journal Article"&gt;17&lt;/ref-type&gt;&lt;contributors&gt;&lt;authors&gt;&lt;author&gt;Stabile, B. E.&lt;/author&gt;&lt;author&gt;Howard, T. J.&lt;/author&gt;&lt;author&gt;Passaro, E., Jr.&lt;/author&gt;&lt;author&gt;O&amp;apos;Connor, D. T.&lt;/author&gt;&lt;/authors&gt;&lt;/contributors&gt;&lt;auth-address&gt;Surgical Service, Veterans Administration Medical Center, San Diego, CA 92161.&lt;/auth-address&gt;&lt;titles&gt;&lt;title&gt;Source of plasma chromogranin A elevation in gastrinoma patients&lt;/title&gt;&lt;secondary-title&gt;Arch Surg&lt;/secondary-title&gt;&lt;alt-title&gt;Archives of surgery (Chicago, Ill. : 1960)&lt;/alt-title&gt;&lt;/titles&gt;&lt;periodical&gt;&lt;full-title&gt;Arch Surg&lt;/full-title&gt;&lt;abbr-1&gt;Archives of surgery (Chicago, Ill. : 1960)&lt;/abbr-1&gt;&lt;/periodical&gt;&lt;alt-periodical&gt;&lt;full-title&gt;Arch Surg&lt;/full-title&gt;&lt;abbr-1&gt;Archives of surgery (Chicago, Ill. : 1960)&lt;/abbr-1&gt;&lt;/alt-periodical&gt;&lt;pages&gt;451-3&lt;/pages&gt;&lt;volume&gt;125&lt;/volume&gt;&lt;number&gt;4&lt;/number&gt;&lt;edition&gt;1990/04/01&lt;/edition&gt;&lt;keywords&gt;&lt;keyword&gt;Adult&lt;/keyword&gt;&lt;keyword&gt;Aged&lt;/keyword&gt;&lt;keyword&gt;Calcium&lt;/keyword&gt;&lt;keyword&gt;Chromogranin A&lt;/keyword&gt;&lt;keyword&gt;Chromogranins/*blood/metabolism&lt;/keyword&gt;&lt;keyword&gt;Female&lt;/keyword&gt;&lt;keyword&gt;Gastrectomy&lt;/keyword&gt;&lt;keyword&gt;Gastrinoma/*blood/metabolism/surgery&lt;/keyword&gt;&lt;keyword&gt;Gastrins/blood&lt;/keyword&gt;&lt;keyword&gt;Humans&lt;/keyword&gt;&lt;keyword&gt;Male&lt;/keyword&gt;&lt;keyword&gt;Middle Aged&lt;/keyword&gt;&lt;keyword&gt;Nerve Tissue Proteins/*blood&lt;/keyword&gt;&lt;keyword&gt;Pancreatic Neoplasms/*blood/metabolism/surgery&lt;/keyword&gt;&lt;keyword&gt;Pepsinogens/blood&lt;/keyword&gt;&lt;/keywords&gt;&lt;dates&gt;&lt;year&gt;1990&lt;/year&gt;&lt;pub-dates&gt;&lt;date&gt;Apr&lt;/date&gt;&lt;/pub-dates&gt;&lt;/dates&gt;&lt;isbn&gt;0004-0010 (Print)&amp;#xD;0004-0010&lt;/isbn&gt;&lt;accession-num&gt;2322109&lt;/accession-num&gt;&lt;urls&gt;&lt;/urls&gt;&lt;electronic-resource-num&gt;10.1001/archsurg.1990.01410160037007&lt;/electronic-resource-num&gt;&lt;remote-database-provider&gt;NLM&lt;/remote-database-provider&gt;&lt;language&gt;eng&lt;/language&gt;&lt;/record&gt;&lt;/Cite&gt;&lt;/EndNote&gt;</w:instrText>
      </w:r>
      <w:r w:rsidR="00011E86" w:rsidRPr="000636CE">
        <w:rPr>
          <w:rFonts w:ascii="Arial" w:hAnsi="Arial" w:cs="Arial"/>
          <w:lang w:val="en-US"/>
        </w:rPr>
        <w:fldChar w:fldCharType="separate"/>
      </w:r>
      <w:r w:rsidR="00011E86" w:rsidRPr="000636CE">
        <w:rPr>
          <w:rFonts w:ascii="Arial" w:hAnsi="Arial" w:cs="Arial"/>
          <w:noProof/>
          <w:lang w:val="en-US"/>
        </w:rPr>
        <w:t>(111)</w:t>
      </w:r>
      <w:r w:rsidR="00011E86" w:rsidRPr="000636CE">
        <w:rPr>
          <w:rFonts w:ascii="Arial" w:hAnsi="Arial" w:cs="Arial"/>
          <w:lang w:val="en-US"/>
        </w:rPr>
        <w:fldChar w:fldCharType="end"/>
      </w:r>
      <w:r w:rsidR="007A5F6E" w:rsidRPr="000636CE">
        <w:rPr>
          <w:rFonts w:ascii="Arial" w:hAnsi="Arial" w:cs="Arial"/>
          <w:lang w:val="en-US"/>
        </w:rPr>
        <w:t xml:space="preserve">, while insulinoma show significantly lower levels of circulating CgA </w:t>
      </w:r>
      <w:r w:rsidR="00011E86" w:rsidRPr="000636CE">
        <w:rPr>
          <w:rFonts w:ascii="Arial" w:hAnsi="Arial" w:cs="Arial"/>
          <w:lang w:val="en-US"/>
        </w:rPr>
        <w:fldChar w:fldCharType="begin">
          <w:fldData xml:space="preserve">PEVuZE5vdGU+PENpdGU+PEF1dGhvcj5RaWFvPC9BdXRob3I+PFllYXI+MjAxNDwvWWVhcj48UmVj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</w:fldData>
        </w:fldChar>
      </w:r>
      <w:r w:rsidR="00011E86" w:rsidRPr="000636CE">
        <w:rPr>
          <w:rFonts w:ascii="Arial" w:hAnsi="Arial" w:cs="Arial"/>
          <w:lang w:val="en-US"/>
        </w:rPr>
        <w:instrText xml:space="preserve"> ADDIN EN.CITE </w:instrText>
      </w:r>
      <w:r w:rsidR="00011E86" w:rsidRPr="000636CE">
        <w:rPr>
          <w:rFonts w:ascii="Arial" w:hAnsi="Arial" w:cs="Arial"/>
          <w:lang w:val="en-US"/>
        </w:rPr>
        <w:fldChar w:fldCharType="begin">
          <w:fldData xml:space="preserve">PEVuZE5vdGU+PENpdGU+PEF1dGhvcj5RaWFvPC9BdXRob3I+PFllYXI+MjAxNDwvWWVhcj48UmVj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</w:fldData>
        </w:fldChar>
      </w:r>
      <w:r w:rsidR="00011E86" w:rsidRPr="000636CE">
        <w:rPr>
          <w:rFonts w:ascii="Arial" w:hAnsi="Arial" w:cs="Arial"/>
          <w:lang w:val="en-US"/>
        </w:rPr>
        <w:instrText xml:space="preserve"> ADDIN EN.CITE.DATA </w:instrText>
      </w:r>
      <w:r w:rsidR="00011E86" w:rsidRPr="000636CE">
        <w:rPr>
          <w:rFonts w:ascii="Arial" w:hAnsi="Arial" w:cs="Arial"/>
          <w:lang w:val="en-US"/>
        </w:rPr>
      </w:r>
      <w:r w:rsidR="00011E86" w:rsidRPr="000636CE">
        <w:rPr>
          <w:rFonts w:ascii="Arial" w:hAnsi="Arial" w:cs="Arial"/>
          <w:lang w:val="en-US"/>
        </w:rPr>
        <w:fldChar w:fldCharType="end"/>
      </w:r>
      <w:r w:rsidR="00011E86" w:rsidRPr="000636CE">
        <w:rPr>
          <w:rFonts w:ascii="Arial" w:hAnsi="Arial" w:cs="Arial"/>
          <w:lang w:val="en-US"/>
        </w:rPr>
      </w:r>
      <w:r w:rsidR="00011E86" w:rsidRPr="000636CE">
        <w:rPr>
          <w:rFonts w:ascii="Arial" w:hAnsi="Arial" w:cs="Arial"/>
          <w:lang w:val="en-US"/>
        </w:rPr>
        <w:fldChar w:fldCharType="separate"/>
      </w:r>
      <w:r w:rsidR="00011E86" w:rsidRPr="000636CE">
        <w:rPr>
          <w:rFonts w:ascii="Arial" w:hAnsi="Arial" w:cs="Arial"/>
          <w:noProof/>
          <w:lang w:val="en-US"/>
        </w:rPr>
        <w:t>(112)</w:t>
      </w:r>
      <w:r w:rsidR="00011E86" w:rsidRPr="000636CE">
        <w:rPr>
          <w:rFonts w:ascii="Arial" w:hAnsi="Arial" w:cs="Arial"/>
          <w:lang w:val="en-US"/>
        </w:rPr>
        <w:fldChar w:fldCharType="end"/>
      </w:r>
      <w:r w:rsidR="007A5F6E" w:rsidRPr="000636CE">
        <w:rPr>
          <w:rFonts w:ascii="Arial" w:hAnsi="Arial" w:cs="Arial"/>
          <w:lang w:val="en-US"/>
        </w:rPr>
        <w:t xml:space="preserve">. Besides, blood levels depend upon </w:t>
      </w:r>
      <w:r w:rsidR="00B97189" w:rsidRPr="000636CE">
        <w:rPr>
          <w:rFonts w:ascii="Arial" w:hAnsi="Arial" w:cs="Arial"/>
          <w:lang w:val="en-US"/>
        </w:rPr>
        <w:t xml:space="preserve">malignant nature of the tumor, </w:t>
      </w:r>
      <w:r w:rsidR="007A5F6E" w:rsidRPr="000636CE">
        <w:rPr>
          <w:rFonts w:ascii="Arial" w:hAnsi="Arial" w:cs="Arial"/>
          <w:lang w:val="en-US"/>
        </w:rPr>
        <w:t>tumor burden</w:t>
      </w:r>
      <w:r w:rsidR="0023751D">
        <w:rPr>
          <w:rFonts w:ascii="Arial" w:hAnsi="Arial" w:cs="Arial"/>
          <w:lang w:val="en-US"/>
        </w:rPr>
        <w:t>,</w:t>
      </w:r>
      <w:r w:rsidR="007A5F6E" w:rsidRPr="000636CE">
        <w:rPr>
          <w:rFonts w:ascii="Arial" w:hAnsi="Arial" w:cs="Arial"/>
          <w:lang w:val="en-US"/>
        </w:rPr>
        <w:t xml:space="preserve"> </w:t>
      </w:r>
      <w:r w:rsidR="00B97189" w:rsidRPr="000636CE">
        <w:rPr>
          <w:rFonts w:ascii="Arial" w:hAnsi="Arial" w:cs="Arial"/>
          <w:lang w:val="en-US"/>
        </w:rPr>
        <w:t xml:space="preserve">and progression, hence small tumors may be associated with normal CgA levels </w:t>
      </w:r>
      <w:r w:rsidR="00011E86" w:rsidRPr="000636CE">
        <w:rPr>
          <w:rFonts w:ascii="Arial" w:hAnsi="Arial" w:cs="Arial"/>
          <w:lang w:val="en-US"/>
        </w:rPr>
        <w:fldChar w:fldCharType="begin">
          <w:fldData xml:space="preserve">PEVuZE5vdGU+PENpdGU+PEF1dGhvcj5Ob2JlbHM8L0F1dGhvcj48WWVhcj4xOTk3PC9ZZWFyPjxS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=
</w:fldData>
        </w:fldChar>
      </w:r>
      <w:r w:rsidR="00011E86" w:rsidRPr="000636CE">
        <w:rPr>
          <w:rFonts w:ascii="Arial" w:hAnsi="Arial" w:cs="Arial"/>
          <w:lang w:val="en-US"/>
        </w:rPr>
        <w:instrText xml:space="preserve"> ADDIN EN.CITE </w:instrText>
      </w:r>
      <w:r w:rsidR="00011E86" w:rsidRPr="000636CE">
        <w:rPr>
          <w:rFonts w:ascii="Arial" w:hAnsi="Arial" w:cs="Arial"/>
          <w:lang w:val="en-US"/>
        </w:rPr>
        <w:fldChar w:fldCharType="begin">
          <w:fldData xml:space="preserve">PEVuZE5vdGU+PENpdGU+PEF1dGhvcj5Ob2JlbHM8L0F1dGhvcj48WWVhcj4xOTk3PC9ZZWFyPjxS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=
</w:fldData>
        </w:fldChar>
      </w:r>
      <w:r w:rsidR="00011E86" w:rsidRPr="000636CE">
        <w:rPr>
          <w:rFonts w:ascii="Arial" w:hAnsi="Arial" w:cs="Arial"/>
          <w:lang w:val="en-US"/>
        </w:rPr>
        <w:instrText xml:space="preserve"> ADDIN EN.CITE.DATA </w:instrText>
      </w:r>
      <w:r w:rsidR="00011E86" w:rsidRPr="000636CE">
        <w:rPr>
          <w:rFonts w:ascii="Arial" w:hAnsi="Arial" w:cs="Arial"/>
          <w:lang w:val="en-US"/>
        </w:rPr>
      </w:r>
      <w:r w:rsidR="00011E86" w:rsidRPr="000636CE">
        <w:rPr>
          <w:rFonts w:ascii="Arial" w:hAnsi="Arial" w:cs="Arial"/>
          <w:lang w:val="en-US"/>
        </w:rPr>
        <w:fldChar w:fldCharType="end"/>
      </w:r>
      <w:r w:rsidR="00011E86" w:rsidRPr="000636CE">
        <w:rPr>
          <w:rFonts w:ascii="Arial" w:hAnsi="Arial" w:cs="Arial"/>
          <w:lang w:val="en-US"/>
        </w:rPr>
      </w:r>
      <w:r w:rsidR="00011E86" w:rsidRPr="000636CE">
        <w:rPr>
          <w:rFonts w:ascii="Arial" w:hAnsi="Arial" w:cs="Arial"/>
          <w:lang w:val="en-US"/>
        </w:rPr>
        <w:fldChar w:fldCharType="separate"/>
      </w:r>
      <w:r w:rsidR="00011E86" w:rsidRPr="000636CE">
        <w:rPr>
          <w:rFonts w:ascii="Arial" w:hAnsi="Arial" w:cs="Arial"/>
          <w:noProof/>
          <w:lang w:val="en-US"/>
        </w:rPr>
        <w:t>(113, 114)</w:t>
      </w:r>
      <w:r w:rsidR="00011E86" w:rsidRPr="000636CE">
        <w:rPr>
          <w:rFonts w:ascii="Arial" w:hAnsi="Arial" w:cs="Arial"/>
          <w:lang w:val="en-US"/>
        </w:rPr>
        <w:fldChar w:fldCharType="end"/>
      </w:r>
      <w:r w:rsidR="00B97189" w:rsidRPr="000636CE">
        <w:rPr>
          <w:rFonts w:ascii="Arial" w:hAnsi="Arial" w:cs="Arial"/>
          <w:lang w:val="en-US"/>
        </w:rPr>
        <w:t xml:space="preserve">. </w:t>
      </w:r>
    </w:p>
    <w:p w14:paraId="0073F7BB" w14:textId="77777777" w:rsidR="0023751D" w:rsidRDefault="0023751D" w:rsidP="000636CE">
      <w:pPr>
        <w:pStyle w:val="NoSpacing"/>
        <w:spacing w:line="276" w:lineRule="auto"/>
        <w:rPr>
          <w:rFonts w:ascii="Arial" w:hAnsi="Arial" w:cs="Arial"/>
          <w:lang w:val="en-US"/>
        </w:rPr>
      </w:pPr>
    </w:p>
    <w:p w14:paraId="468B0D7D" w14:textId="2621F9AC" w:rsidR="008B457A" w:rsidRPr="000636CE" w:rsidRDefault="000862E5" w:rsidP="000636CE">
      <w:pPr>
        <w:pStyle w:val="NoSpacing"/>
        <w:spacing w:line="276" w:lineRule="auto"/>
        <w:rPr>
          <w:rFonts w:ascii="Arial" w:hAnsi="Arial" w:cs="Arial"/>
          <w:lang w:val="en-US"/>
        </w:rPr>
      </w:pPr>
      <w:r w:rsidRPr="000636CE">
        <w:rPr>
          <w:rFonts w:ascii="Arial" w:hAnsi="Arial" w:cs="Arial"/>
          <w:lang w:val="en-US"/>
        </w:rPr>
        <w:t>Th</w:t>
      </w:r>
      <w:r w:rsidR="00DA1A14" w:rsidRPr="000636CE">
        <w:rPr>
          <w:rFonts w:ascii="Arial" w:hAnsi="Arial" w:cs="Arial"/>
          <w:lang w:val="en-US"/>
        </w:rPr>
        <w:t xml:space="preserve">e ENETS </w:t>
      </w:r>
      <w:r w:rsidRPr="000636CE">
        <w:rPr>
          <w:rFonts w:ascii="Arial" w:hAnsi="Arial" w:cs="Arial"/>
          <w:lang w:val="en-US"/>
        </w:rPr>
        <w:t xml:space="preserve">still </w:t>
      </w:r>
      <w:r w:rsidR="00DA1A14" w:rsidRPr="000636CE">
        <w:rPr>
          <w:rFonts w:ascii="Arial" w:hAnsi="Arial" w:cs="Arial"/>
          <w:lang w:val="en-US"/>
        </w:rPr>
        <w:t>recommend</w:t>
      </w:r>
      <w:r w:rsidRPr="000636CE">
        <w:rPr>
          <w:rFonts w:ascii="Arial" w:hAnsi="Arial" w:cs="Arial"/>
          <w:lang w:val="en-US"/>
        </w:rPr>
        <w:t>s</w:t>
      </w:r>
      <w:r w:rsidR="00DA1A14" w:rsidRPr="000636CE">
        <w:rPr>
          <w:rFonts w:ascii="Arial" w:hAnsi="Arial" w:cs="Arial"/>
          <w:lang w:val="en-US"/>
        </w:rPr>
        <w:t xml:space="preserve"> the use of circulating serum CgA as marker during diagnosis and follow-up in NF-</w:t>
      </w:r>
      <w:r w:rsidR="00BA1CAE" w:rsidRPr="000636CE">
        <w:rPr>
          <w:rFonts w:ascii="Arial" w:hAnsi="Arial" w:cs="Arial"/>
          <w:lang w:val="en-US"/>
        </w:rPr>
        <w:t>PNEN</w:t>
      </w:r>
      <w:r w:rsidR="00DA1A14" w:rsidRPr="000636CE">
        <w:rPr>
          <w:rFonts w:ascii="Arial" w:hAnsi="Arial" w:cs="Arial"/>
          <w:lang w:val="en-US"/>
        </w:rPr>
        <w:t xml:space="preserve">s </w:t>
      </w:r>
      <w:r w:rsidR="00011E86" w:rsidRPr="000636CE">
        <w:rPr>
          <w:rFonts w:ascii="Arial" w:hAnsi="Arial" w:cs="Arial"/>
          <w:lang w:val="en-US"/>
        </w:rPr>
        <w:fldChar w:fldCharType="begin">
          <w:fldData xml:space="preserve">PEVuZE5vdGU+PENpdGU+PEF1dGhvcj5NYXJvdHRhPC9BdXRob3I+PFllYXI+MjAxODwvWWVhcj48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</w:fldData>
        </w:fldChar>
      </w:r>
      <w:r w:rsidR="00011E86" w:rsidRPr="000636CE">
        <w:rPr>
          <w:rFonts w:ascii="Arial" w:hAnsi="Arial" w:cs="Arial"/>
          <w:lang w:val="en-US"/>
        </w:rPr>
        <w:instrText xml:space="preserve"> ADDIN EN.CITE </w:instrText>
      </w:r>
      <w:r w:rsidR="00011E86" w:rsidRPr="000636CE">
        <w:rPr>
          <w:rFonts w:ascii="Arial" w:hAnsi="Arial" w:cs="Arial"/>
          <w:lang w:val="en-US"/>
        </w:rPr>
        <w:fldChar w:fldCharType="begin">
          <w:fldData xml:space="preserve">PEVuZE5vdGU+PENpdGU+PEF1dGhvcj5NYXJvdHRhPC9BdXRob3I+PFllYXI+MjAxODwvWWVhcj48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</w:fldData>
        </w:fldChar>
      </w:r>
      <w:r w:rsidR="00011E86" w:rsidRPr="000636CE">
        <w:rPr>
          <w:rFonts w:ascii="Arial" w:hAnsi="Arial" w:cs="Arial"/>
          <w:lang w:val="en-US"/>
        </w:rPr>
        <w:instrText xml:space="preserve"> ADDIN EN.CITE.DATA </w:instrText>
      </w:r>
      <w:r w:rsidR="00011E86" w:rsidRPr="000636CE">
        <w:rPr>
          <w:rFonts w:ascii="Arial" w:hAnsi="Arial" w:cs="Arial"/>
          <w:lang w:val="en-US"/>
        </w:rPr>
      </w:r>
      <w:r w:rsidR="00011E86" w:rsidRPr="000636CE">
        <w:rPr>
          <w:rFonts w:ascii="Arial" w:hAnsi="Arial" w:cs="Arial"/>
          <w:lang w:val="en-US"/>
        </w:rPr>
        <w:fldChar w:fldCharType="end"/>
      </w:r>
      <w:r w:rsidR="00011E86" w:rsidRPr="000636CE">
        <w:rPr>
          <w:rFonts w:ascii="Arial" w:hAnsi="Arial" w:cs="Arial"/>
          <w:lang w:val="en-US"/>
        </w:rPr>
      </w:r>
      <w:r w:rsidR="00011E86" w:rsidRPr="000636CE">
        <w:rPr>
          <w:rFonts w:ascii="Arial" w:hAnsi="Arial" w:cs="Arial"/>
          <w:lang w:val="en-US"/>
        </w:rPr>
        <w:fldChar w:fldCharType="separate"/>
      </w:r>
      <w:r w:rsidR="00011E86" w:rsidRPr="000636CE">
        <w:rPr>
          <w:rFonts w:ascii="Arial" w:hAnsi="Arial" w:cs="Arial"/>
          <w:noProof/>
          <w:lang w:val="en-US"/>
        </w:rPr>
        <w:t>(7, 115)</w:t>
      </w:r>
      <w:r w:rsidR="00011E86" w:rsidRPr="000636CE">
        <w:rPr>
          <w:rFonts w:ascii="Arial" w:hAnsi="Arial" w:cs="Arial"/>
          <w:lang w:val="en-US"/>
        </w:rPr>
        <w:fldChar w:fldCharType="end"/>
      </w:r>
      <w:r w:rsidR="00DA1A14" w:rsidRPr="000636CE">
        <w:rPr>
          <w:rFonts w:ascii="Arial" w:hAnsi="Arial" w:cs="Arial"/>
          <w:lang w:val="en-US"/>
        </w:rPr>
        <w:t xml:space="preserve">. However, </w:t>
      </w:r>
      <w:r w:rsidR="00441A60" w:rsidRPr="000636CE">
        <w:rPr>
          <w:rFonts w:ascii="Arial" w:hAnsi="Arial" w:cs="Arial"/>
          <w:lang w:val="en-US"/>
        </w:rPr>
        <w:t xml:space="preserve">the actual diagnostic value of this marker is still questionable </w:t>
      </w:r>
      <w:r w:rsidR="00011E86" w:rsidRPr="000636CE">
        <w:rPr>
          <w:rFonts w:ascii="Arial" w:hAnsi="Arial" w:cs="Arial"/>
          <w:lang w:val="en-US"/>
        </w:rPr>
        <w:fldChar w:fldCharType="begin">
          <w:fldData xml:space="preserve">PEVuZE5vdGU+PENpdGU+PEF1dGhvcj5NYXJvdHRhPC9BdXRob3I+PFllYXI+MjAxODwvWWVhcj48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=
</w:fldData>
        </w:fldChar>
      </w:r>
      <w:r w:rsidR="00011E86" w:rsidRPr="000636CE">
        <w:rPr>
          <w:rFonts w:ascii="Arial" w:hAnsi="Arial" w:cs="Arial"/>
          <w:lang w:val="en-US"/>
        </w:rPr>
        <w:instrText xml:space="preserve"> ADDIN EN.CITE </w:instrText>
      </w:r>
      <w:r w:rsidR="00011E86" w:rsidRPr="000636CE">
        <w:rPr>
          <w:rFonts w:ascii="Arial" w:hAnsi="Arial" w:cs="Arial"/>
          <w:lang w:val="en-US"/>
        </w:rPr>
        <w:fldChar w:fldCharType="begin">
          <w:fldData xml:space="preserve">PEVuZE5vdGU+PENpdGU+PEF1dGhvcj5NYXJvdHRhPC9BdXRob3I+PFllYXI+MjAxODwvWWVhcj48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=
</w:fldData>
        </w:fldChar>
      </w:r>
      <w:r w:rsidR="00011E86" w:rsidRPr="000636CE">
        <w:rPr>
          <w:rFonts w:ascii="Arial" w:hAnsi="Arial" w:cs="Arial"/>
          <w:lang w:val="en-US"/>
        </w:rPr>
        <w:instrText xml:space="preserve"> ADDIN EN.CITE.DATA </w:instrText>
      </w:r>
      <w:r w:rsidR="00011E86" w:rsidRPr="000636CE">
        <w:rPr>
          <w:rFonts w:ascii="Arial" w:hAnsi="Arial" w:cs="Arial"/>
          <w:lang w:val="en-US"/>
        </w:rPr>
      </w:r>
      <w:r w:rsidR="00011E86" w:rsidRPr="000636CE">
        <w:rPr>
          <w:rFonts w:ascii="Arial" w:hAnsi="Arial" w:cs="Arial"/>
          <w:lang w:val="en-US"/>
        </w:rPr>
        <w:fldChar w:fldCharType="end"/>
      </w:r>
      <w:r w:rsidR="00011E86" w:rsidRPr="000636CE">
        <w:rPr>
          <w:rFonts w:ascii="Arial" w:hAnsi="Arial" w:cs="Arial"/>
          <w:lang w:val="en-US"/>
        </w:rPr>
      </w:r>
      <w:r w:rsidR="00011E86" w:rsidRPr="000636CE">
        <w:rPr>
          <w:rFonts w:ascii="Arial" w:hAnsi="Arial" w:cs="Arial"/>
          <w:lang w:val="en-US"/>
        </w:rPr>
        <w:fldChar w:fldCharType="separate"/>
      </w:r>
      <w:r w:rsidR="00011E86" w:rsidRPr="000636CE">
        <w:rPr>
          <w:rFonts w:ascii="Arial" w:hAnsi="Arial" w:cs="Arial"/>
          <w:noProof/>
          <w:lang w:val="en-US"/>
        </w:rPr>
        <w:t>(115)</w:t>
      </w:r>
      <w:r w:rsidR="00011E86" w:rsidRPr="000636CE">
        <w:rPr>
          <w:rFonts w:ascii="Arial" w:hAnsi="Arial" w:cs="Arial"/>
          <w:lang w:val="en-US"/>
        </w:rPr>
        <w:fldChar w:fldCharType="end"/>
      </w:r>
      <w:r w:rsidR="00441A60" w:rsidRPr="000636CE">
        <w:rPr>
          <w:rFonts w:ascii="Arial" w:hAnsi="Arial" w:cs="Arial"/>
          <w:lang w:val="en-US"/>
        </w:rPr>
        <w:t xml:space="preserve">. </w:t>
      </w:r>
      <w:r w:rsidR="00B97189" w:rsidRPr="000636CE">
        <w:rPr>
          <w:rFonts w:ascii="Arial" w:hAnsi="Arial" w:cs="Arial"/>
          <w:lang w:val="en-US"/>
        </w:rPr>
        <w:t xml:space="preserve">Sensitivity, specificity and overall accuracy of this clinical biomarker equal 66%, 95% and 71%, respectively </w:t>
      </w:r>
      <w:r w:rsidR="00011E86" w:rsidRPr="000636CE">
        <w:rPr>
          <w:rFonts w:ascii="Arial" w:hAnsi="Arial" w:cs="Arial"/>
          <w:lang w:val="en-US"/>
        </w:rPr>
        <w:fldChar w:fldCharType="begin">
          <w:fldData xml:space="preserve">PEVuZE5vdGU+PENpdGU+PEF1dGhvcj5NYTwvQXV0aG9yPjxZZWFyPjIwMjA8L1llYXI+PFJlY051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</w:fldData>
        </w:fldChar>
      </w:r>
      <w:r w:rsidR="00011E86" w:rsidRPr="000636CE">
        <w:rPr>
          <w:rFonts w:ascii="Arial" w:hAnsi="Arial" w:cs="Arial"/>
          <w:lang w:val="en-US"/>
        </w:rPr>
        <w:instrText xml:space="preserve"> ADDIN EN.CITE </w:instrText>
      </w:r>
      <w:r w:rsidR="00011E86" w:rsidRPr="000636CE">
        <w:rPr>
          <w:rFonts w:ascii="Arial" w:hAnsi="Arial" w:cs="Arial"/>
          <w:lang w:val="en-US"/>
        </w:rPr>
        <w:fldChar w:fldCharType="begin">
          <w:fldData xml:space="preserve">PEVuZE5vdGU+PENpdGU+PEF1dGhvcj5NYTwvQXV0aG9yPjxZZWFyPjIwMjA8L1llYXI+PFJlY051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</w:fldData>
        </w:fldChar>
      </w:r>
      <w:r w:rsidR="00011E86" w:rsidRPr="000636CE">
        <w:rPr>
          <w:rFonts w:ascii="Arial" w:hAnsi="Arial" w:cs="Arial"/>
          <w:lang w:val="en-US"/>
        </w:rPr>
        <w:instrText xml:space="preserve"> ADDIN EN.CITE.DATA </w:instrText>
      </w:r>
      <w:r w:rsidR="00011E86" w:rsidRPr="000636CE">
        <w:rPr>
          <w:rFonts w:ascii="Arial" w:hAnsi="Arial" w:cs="Arial"/>
          <w:lang w:val="en-US"/>
        </w:rPr>
      </w:r>
      <w:r w:rsidR="00011E86" w:rsidRPr="000636CE">
        <w:rPr>
          <w:rFonts w:ascii="Arial" w:hAnsi="Arial" w:cs="Arial"/>
          <w:lang w:val="en-US"/>
        </w:rPr>
        <w:fldChar w:fldCharType="end"/>
      </w:r>
      <w:r w:rsidR="00011E86" w:rsidRPr="000636CE">
        <w:rPr>
          <w:rFonts w:ascii="Arial" w:hAnsi="Arial" w:cs="Arial"/>
          <w:lang w:val="en-US"/>
        </w:rPr>
      </w:r>
      <w:r w:rsidR="00011E86" w:rsidRPr="000636CE">
        <w:rPr>
          <w:rFonts w:ascii="Arial" w:hAnsi="Arial" w:cs="Arial"/>
          <w:lang w:val="en-US"/>
        </w:rPr>
        <w:fldChar w:fldCharType="separate"/>
      </w:r>
      <w:r w:rsidR="00011E86" w:rsidRPr="000636CE">
        <w:rPr>
          <w:rFonts w:ascii="Arial" w:hAnsi="Arial" w:cs="Arial"/>
          <w:noProof/>
          <w:lang w:val="en-US"/>
        </w:rPr>
        <w:t>(7)</w:t>
      </w:r>
      <w:r w:rsidR="00011E86" w:rsidRPr="000636CE">
        <w:rPr>
          <w:rFonts w:ascii="Arial" w:hAnsi="Arial" w:cs="Arial"/>
          <w:lang w:val="en-US"/>
        </w:rPr>
        <w:fldChar w:fldCharType="end"/>
      </w:r>
      <w:r w:rsidR="00B97189" w:rsidRPr="000636CE">
        <w:rPr>
          <w:rFonts w:ascii="Arial" w:hAnsi="Arial" w:cs="Arial"/>
          <w:lang w:val="en-US"/>
        </w:rPr>
        <w:t xml:space="preserve">, but these values tend to vary according to the specific assays and diagnostic </w:t>
      </w:r>
      <w:r w:rsidR="002C4278" w:rsidRPr="000636CE">
        <w:rPr>
          <w:rFonts w:ascii="Arial" w:hAnsi="Arial" w:cs="Arial"/>
          <w:lang w:val="en-US"/>
        </w:rPr>
        <w:t xml:space="preserve">threshold </w:t>
      </w:r>
      <w:r w:rsidR="00011E86" w:rsidRPr="000636CE">
        <w:rPr>
          <w:rFonts w:ascii="Arial" w:hAnsi="Arial" w:cs="Arial"/>
          <w:lang w:val="en-US"/>
        </w:rPr>
        <w:fldChar w:fldCharType="begin">
          <w:fldData xml:space="preserve">PEVuZE5vdGU+PENpdGU+PEF1dGhvcj5TY290dDwvQXV0aG9yPjxZZWFyPjIwMTk8L1llYXI+PFJl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</w:fldData>
        </w:fldChar>
      </w:r>
      <w:r w:rsidR="00011E86" w:rsidRPr="000636CE">
        <w:rPr>
          <w:rFonts w:ascii="Arial" w:hAnsi="Arial" w:cs="Arial"/>
          <w:lang w:val="en-US"/>
        </w:rPr>
        <w:instrText xml:space="preserve"> ADDIN EN.CITE </w:instrText>
      </w:r>
      <w:r w:rsidR="00011E86" w:rsidRPr="000636CE">
        <w:rPr>
          <w:rFonts w:ascii="Arial" w:hAnsi="Arial" w:cs="Arial"/>
          <w:lang w:val="en-US"/>
        </w:rPr>
        <w:fldChar w:fldCharType="begin">
          <w:fldData xml:space="preserve">PEVuZE5vdGU+PENpdGU+PEF1dGhvcj5TY290dDwvQXV0aG9yPjxZZWFyPjIwMTk8L1llYXI+PFJl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</w:fldData>
        </w:fldChar>
      </w:r>
      <w:r w:rsidR="00011E86" w:rsidRPr="000636CE">
        <w:rPr>
          <w:rFonts w:ascii="Arial" w:hAnsi="Arial" w:cs="Arial"/>
          <w:lang w:val="en-US"/>
        </w:rPr>
        <w:instrText xml:space="preserve"> ADDIN EN.CITE.DATA </w:instrText>
      </w:r>
      <w:r w:rsidR="00011E86" w:rsidRPr="000636CE">
        <w:rPr>
          <w:rFonts w:ascii="Arial" w:hAnsi="Arial" w:cs="Arial"/>
          <w:lang w:val="en-US"/>
        </w:rPr>
      </w:r>
      <w:r w:rsidR="00011E86" w:rsidRPr="000636CE">
        <w:rPr>
          <w:rFonts w:ascii="Arial" w:hAnsi="Arial" w:cs="Arial"/>
          <w:lang w:val="en-US"/>
        </w:rPr>
        <w:fldChar w:fldCharType="end"/>
      </w:r>
      <w:r w:rsidR="00011E86" w:rsidRPr="000636CE">
        <w:rPr>
          <w:rFonts w:ascii="Arial" w:hAnsi="Arial" w:cs="Arial"/>
          <w:lang w:val="en-US"/>
        </w:rPr>
      </w:r>
      <w:r w:rsidR="00011E86" w:rsidRPr="000636CE">
        <w:rPr>
          <w:rFonts w:ascii="Arial" w:hAnsi="Arial" w:cs="Arial"/>
          <w:lang w:val="en-US"/>
        </w:rPr>
        <w:fldChar w:fldCharType="separate"/>
      </w:r>
      <w:r w:rsidR="00011E86" w:rsidRPr="000636CE">
        <w:rPr>
          <w:rFonts w:ascii="Arial" w:hAnsi="Arial" w:cs="Arial"/>
          <w:noProof/>
          <w:lang w:val="en-US"/>
        </w:rPr>
        <w:t>(52)</w:t>
      </w:r>
      <w:r w:rsidR="00011E86" w:rsidRPr="000636CE">
        <w:rPr>
          <w:rFonts w:ascii="Arial" w:hAnsi="Arial" w:cs="Arial"/>
          <w:lang w:val="en-US"/>
        </w:rPr>
        <w:fldChar w:fldCharType="end"/>
      </w:r>
      <w:r w:rsidR="00B97189" w:rsidRPr="000636CE">
        <w:rPr>
          <w:rFonts w:ascii="Arial" w:hAnsi="Arial" w:cs="Arial"/>
          <w:lang w:val="en-US"/>
        </w:rPr>
        <w:t>.</w:t>
      </w:r>
      <w:r w:rsidR="002C4278" w:rsidRPr="000636CE">
        <w:rPr>
          <w:rFonts w:ascii="Arial" w:hAnsi="Arial" w:cs="Arial"/>
          <w:lang w:val="en-US"/>
        </w:rPr>
        <w:t xml:space="preserve"> Common conditions that can falsely elevate CgA levels, thus impair specificity, include decreased renal function, treatment with proton pump inhibitors </w:t>
      </w:r>
      <w:r w:rsidR="00011E86" w:rsidRPr="000636CE">
        <w:rPr>
          <w:rFonts w:ascii="Arial" w:hAnsi="Arial" w:cs="Arial"/>
          <w:lang w:val="en-US"/>
        </w:rPr>
        <w:fldChar w:fldCharType="begin"/>
      </w:r>
      <w:r w:rsidR="00011E86" w:rsidRPr="000636CE">
        <w:rPr>
          <w:rFonts w:ascii="Arial" w:hAnsi="Arial" w:cs="Arial"/>
          <w:lang w:val="en-US"/>
        </w:rPr>
        <w:instrText xml:space="preserve"> ADDIN EN.CITE &lt;EndNote&gt;&lt;Cite&gt;&lt;Author&gt;Stridsberg&lt;/Author&gt;&lt;Year&gt;2007&lt;/Year&gt;&lt;RecNum&gt;134&lt;/RecNum&gt;&lt;DisplayText&gt;(116)&lt;/DisplayText&gt;&lt;record&gt;&lt;rec-number&gt;134&lt;/rec-number&gt;&lt;foreign-keys&gt;&lt;key app="EN" db-id="pzwz0wsf9ra29re2f5avtrdy0z2s5sdsrw0s" timestamp="1642517865"&gt;134&lt;/key&gt;&lt;/foreign-keys&gt;&lt;ref-type name="Journal Article"&gt;17&lt;/ref-type&gt;&lt;contributors&gt;&lt;authors&gt;&lt;author&gt;Stridsberg, M.&lt;/author&gt;&lt;author&gt;Eriksson, B.&lt;/author&gt;&lt;author&gt;Fellström, B.&lt;/author&gt;&lt;author&gt;Kristiansson, G.&lt;/author&gt;&lt;author&gt;Tiensuu Janson, E.&lt;/author&gt;&lt;/authors&gt;&lt;/contributors&gt;&lt;auth-address&gt;Department of Medical Sciences, Clinical Chemistry, University Hospital, SE-751 85 Uppsala, Sweden. mats.stridsberg@akademiska.se &amp;lt;mats.stridsberg@akademiska.se&amp;gt;&lt;/auth-address&gt;&lt;titles&gt;&lt;title&gt;Measurements of chromogranin B can serve as a complement to chromogranin A&lt;/title&gt;&lt;secondary-title&gt;Regul Pept&lt;/secondary-title&gt;&lt;alt-title&gt;Regulatory peptides&lt;/alt-title&gt;&lt;/titles&gt;&lt;periodical&gt;&lt;full-title&gt;Regul Pept&lt;/full-title&gt;&lt;abbr-1&gt;Regulatory peptides&lt;/abbr-1&gt;&lt;/periodical&gt;&lt;alt-periodical&gt;&lt;full-title&gt;Regul Pept&lt;/full-title&gt;&lt;abbr-1&gt;Regulatory peptides&lt;/abbr-1&gt;&lt;/alt-periodical&gt;&lt;pages&gt;80-3&lt;/pages&gt;&lt;volume&gt;139&lt;/volume&gt;&lt;number&gt;1-3&lt;/number&gt;&lt;edition&gt;2006/11/23&lt;/edition&gt;&lt;keywords&gt;&lt;keyword&gt;Biomarkers, Tumor/*blood&lt;/keyword&gt;&lt;keyword&gt;Carcinoid Tumor/blood&lt;/keyword&gt;&lt;keyword&gt;Chromogranin A/*blood&lt;/keyword&gt;&lt;keyword&gt;Chromogranin B/*blood&lt;/keyword&gt;&lt;keyword&gt;Humans&lt;/keyword&gt;&lt;keyword&gt;Neuroendocrine Tumors/blood&lt;/keyword&gt;&lt;keyword&gt;Pancreatic Neoplasms/blood&lt;/keyword&gt;&lt;keyword&gt;Radioimmunoassay&lt;/keyword&gt;&lt;/keywords&gt;&lt;dates&gt;&lt;year&gt;2007&lt;/year&gt;&lt;pub-dates&gt;&lt;date&gt;Mar 1&lt;/date&gt;&lt;/pub-dates&gt;&lt;/dates&gt;&lt;isbn&gt;0167-0115 (Print)&amp;#xD;0167-0115&lt;/isbn&gt;&lt;accession-num&gt;17116339&lt;/accession-num&gt;&lt;urls&gt;&lt;/urls&gt;&lt;electronic-resource-num&gt;10.1016/j.regpep.2006.10.008&lt;/electronic-resource-num&gt;&lt;remote-database-provider&gt;NLM&lt;/remote-database-provider&gt;&lt;language&gt;eng&lt;/language&gt;&lt;/record&gt;&lt;/Cite&gt;&lt;/EndNote&gt;</w:instrText>
      </w:r>
      <w:r w:rsidR="00011E86" w:rsidRPr="000636CE">
        <w:rPr>
          <w:rFonts w:ascii="Arial" w:hAnsi="Arial" w:cs="Arial"/>
          <w:lang w:val="en-US"/>
        </w:rPr>
        <w:fldChar w:fldCharType="separate"/>
      </w:r>
      <w:r w:rsidR="00011E86" w:rsidRPr="000636CE">
        <w:rPr>
          <w:rFonts w:ascii="Arial" w:hAnsi="Arial" w:cs="Arial"/>
          <w:noProof/>
          <w:lang w:val="en-US"/>
        </w:rPr>
        <w:t>(116)</w:t>
      </w:r>
      <w:r w:rsidR="00011E86" w:rsidRPr="000636CE">
        <w:rPr>
          <w:rFonts w:ascii="Arial" w:hAnsi="Arial" w:cs="Arial"/>
          <w:lang w:val="en-US"/>
        </w:rPr>
        <w:fldChar w:fldCharType="end"/>
      </w:r>
      <w:r w:rsidR="002C4278" w:rsidRPr="000636CE">
        <w:rPr>
          <w:rFonts w:ascii="Arial" w:hAnsi="Arial" w:cs="Arial"/>
          <w:lang w:val="en-US"/>
        </w:rPr>
        <w:t xml:space="preserve">, and even essential hypertension </w:t>
      </w:r>
      <w:r w:rsidR="00011E86" w:rsidRPr="000636CE">
        <w:rPr>
          <w:rFonts w:ascii="Arial" w:hAnsi="Arial" w:cs="Arial"/>
          <w:lang w:val="en-US"/>
        </w:rPr>
        <w:fldChar w:fldCharType="begin"/>
      </w:r>
      <w:r w:rsidR="00011E86" w:rsidRPr="000636CE">
        <w:rPr>
          <w:rFonts w:ascii="Arial" w:hAnsi="Arial" w:cs="Arial"/>
          <w:lang w:val="en-US"/>
        </w:rPr>
        <w:instrText xml:space="preserve"> ADDIN EN.CITE &lt;EndNote&gt;&lt;Cite&gt;&lt;Author&gt;Takiyyuddin&lt;/Author&gt;&lt;Year&gt;1990&lt;/Year&gt;&lt;RecNum&gt;135&lt;/RecNum&gt;&lt;DisplayText&gt;(117)&lt;/DisplayText&gt;&lt;record&gt;&lt;rec-number&gt;135&lt;/rec-number&gt;&lt;foreign-keys&gt;&lt;key app="EN" db-id="pzwz0wsf9ra29re2f5avtrdy0z2s5sdsrw0s" timestamp="1642517895"&gt;135&lt;/key&gt;&lt;/foreign-keys&gt;&lt;ref-type name="Journal Article"&gt;17&lt;/ref-type&gt;&lt;contributors&gt;&lt;authors&gt;&lt;author&gt;Takiyyuddin, M. A.&lt;/author&gt;&lt;author&gt;Cervenka, J. H.&lt;/author&gt;&lt;author&gt;Hsiao, R. J.&lt;/author&gt;&lt;author&gt;Barbosa, J. A.&lt;/author&gt;&lt;author&gt;Parmer, R. J.&lt;/author&gt;&lt;author&gt;O&amp;apos;Connor, D. T.&lt;/author&gt;&lt;/authors&gt;&lt;/contributors&gt;&lt;auth-address&gt;Department of Medicine, University of California, San Diego.&lt;/auth-address&gt;&lt;titles&gt;&lt;title&gt;Chromogranin A. Storage and release in hypertension&lt;/title&gt;&lt;secondary-title&gt;Hypertension&lt;/secondary-title&gt;&lt;alt-title&gt;Hypertension (Dallas, Tex. : 1979)&lt;/alt-title&gt;&lt;/titles&gt;&lt;periodical&gt;&lt;full-title&gt;Hypertension&lt;/full-title&gt;&lt;abbr-1&gt;Hypertension (Dallas, Tex. : 1979)&lt;/abbr-1&gt;&lt;/periodical&gt;&lt;alt-periodical&gt;&lt;full-title&gt;Hypertension&lt;/full-title&gt;&lt;abbr-1&gt;Hypertension (Dallas, Tex. : 1979)&lt;/abbr-1&gt;&lt;/alt-periodical&gt;&lt;pages&gt;237-46&lt;/pages&gt;&lt;volume&gt;15&lt;/volume&gt;&lt;number&gt;3&lt;/number&gt;&lt;edition&gt;1990/03/01&lt;/edition&gt;&lt;keywords&gt;&lt;keyword&gt;Chromogranins/*metabolism&lt;/keyword&gt;&lt;keyword&gt;Humans&lt;/keyword&gt;&lt;keyword&gt;Hypertension/*metabolism&lt;/keyword&gt;&lt;keyword&gt;Middle Aged&lt;/keyword&gt;&lt;keyword&gt;Nerve Tissue Proteins/*metabolism&lt;/keyword&gt;&lt;/keywords&gt;&lt;dates&gt;&lt;year&gt;1990&lt;/year&gt;&lt;pub-dates&gt;&lt;date&gt;Mar&lt;/date&gt;&lt;/pub-dates&gt;&lt;/dates&gt;&lt;isbn&gt;0194-911X (Print)&amp;#xD;0194-911x&lt;/isbn&gt;&lt;accession-num&gt;2406199&lt;/accession-num&gt;&lt;urls&gt;&lt;/urls&gt;&lt;electronic-resource-num&gt;10.1161/01.hyp.15.3.237&lt;/electronic-resource-num&gt;&lt;remote-database-provider&gt;NLM&lt;/remote-database-provider&gt;&lt;language&gt;eng&lt;/language&gt;&lt;/record&gt;&lt;/Cite&gt;&lt;/EndNote&gt;</w:instrText>
      </w:r>
      <w:r w:rsidR="00011E86" w:rsidRPr="000636CE">
        <w:rPr>
          <w:rFonts w:ascii="Arial" w:hAnsi="Arial" w:cs="Arial"/>
          <w:lang w:val="en-US"/>
        </w:rPr>
        <w:fldChar w:fldCharType="separate"/>
      </w:r>
      <w:r w:rsidR="00011E86" w:rsidRPr="000636CE">
        <w:rPr>
          <w:rFonts w:ascii="Arial" w:hAnsi="Arial" w:cs="Arial"/>
          <w:noProof/>
          <w:lang w:val="en-US"/>
        </w:rPr>
        <w:t>(117)</w:t>
      </w:r>
      <w:r w:rsidR="00011E86" w:rsidRPr="000636CE">
        <w:rPr>
          <w:rFonts w:ascii="Arial" w:hAnsi="Arial" w:cs="Arial"/>
          <w:lang w:val="en-US"/>
        </w:rPr>
        <w:fldChar w:fldCharType="end"/>
      </w:r>
      <w:r w:rsidR="002C4278" w:rsidRPr="000636CE">
        <w:rPr>
          <w:rFonts w:ascii="Arial" w:hAnsi="Arial" w:cs="Arial"/>
          <w:lang w:val="en-US"/>
        </w:rPr>
        <w:t xml:space="preserve">. </w:t>
      </w:r>
      <w:r w:rsidR="00E508F1" w:rsidRPr="000636CE">
        <w:rPr>
          <w:rFonts w:ascii="Arial" w:hAnsi="Arial" w:cs="Arial"/>
          <w:lang w:val="en-US"/>
        </w:rPr>
        <w:t xml:space="preserve">In addition, 30-50% of NENs do not show elevated CgA levels, limiting sensitivity </w:t>
      </w:r>
      <w:r w:rsidR="00011E86" w:rsidRPr="000636CE">
        <w:rPr>
          <w:rFonts w:ascii="Arial" w:hAnsi="Arial" w:cs="Arial"/>
          <w:lang w:val="en-US"/>
        </w:rPr>
        <w:fldChar w:fldCharType="begin">
          <w:fldData xml:space="preserve">PEVuZE5vdGU+PENpdGU+PEF1dGhvcj5Cb29uczwvQXV0aG9yPjxZZWFyPjIwMjE8L1llYXI+PFJl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</w:fldData>
        </w:fldChar>
      </w:r>
      <w:r w:rsidR="00011E86" w:rsidRPr="000636CE">
        <w:rPr>
          <w:rFonts w:ascii="Arial" w:hAnsi="Arial" w:cs="Arial"/>
          <w:lang w:val="en-US"/>
        </w:rPr>
        <w:instrText xml:space="preserve"> ADDIN EN.CITE </w:instrText>
      </w:r>
      <w:r w:rsidR="00011E86" w:rsidRPr="000636CE">
        <w:rPr>
          <w:rFonts w:ascii="Arial" w:hAnsi="Arial" w:cs="Arial"/>
          <w:lang w:val="en-US"/>
        </w:rPr>
        <w:fldChar w:fldCharType="begin">
          <w:fldData xml:space="preserve">PEVuZE5vdGU+PENpdGU+PEF1dGhvcj5Cb29uczwvQXV0aG9yPjxZZWFyPjIwMjE8L1llYXI+PFJl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</w:fldData>
        </w:fldChar>
      </w:r>
      <w:r w:rsidR="00011E86" w:rsidRPr="000636CE">
        <w:rPr>
          <w:rFonts w:ascii="Arial" w:hAnsi="Arial" w:cs="Arial"/>
          <w:lang w:val="en-US"/>
        </w:rPr>
        <w:instrText xml:space="preserve"> ADDIN EN.CITE.DATA </w:instrText>
      </w:r>
      <w:r w:rsidR="00011E86" w:rsidRPr="000636CE">
        <w:rPr>
          <w:rFonts w:ascii="Arial" w:hAnsi="Arial" w:cs="Arial"/>
          <w:lang w:val="en-US"/>
        </w:rPr>
      </w:r>
      <w:r w:rsidR="00011E86" w:rsidRPr="000636CE">
        <w:rPr>
          <w:rFonts w:ascii="Arial" w:hAnsi="Arial" w:cs="Arial"/>
          <w:lang w:val="en-US"/>
        </w:rPr>
        <w:fldChar w:fldCharType="end"/>
      </w:r>
      <w:r w:rsidR="00011E86" w:rsidRPr="000636CE">
        <w:rPr>
          <w:rFonts w:ascii="Arial" w:hAnsi="Arial" w:cs="Arial"/>
          <w:lang w:val="en-US"/>
        </w:rPr>
      </w:r>
      <w:r w:rsidR="00011E86" w:rsidRPr="000636CE">
        <w:rPr>
          <w:rFonts w:ascii="Arial" w:hAnsi="Arial" w:cs="Arial"/>
          <w:lang w:val="en-US"/>
        </w:rPr>
        <w:fldChar w:fldCharType="separate"/>
      </w:r>
      <w:r w:rsidR="00011E86" w:rsidRPr="000636CE">
        <w:rPr>
          <w:rFonts w:ascii="Arial" w:hAnsi="Arial" w:cs="Arial"/>
          <w:noProof/>
          <w:lang w:val="en-US"/>
        </w:rPr>
        <w:t>(47, 115, 118)</w:t>
      </w:r>
      <w:r w:rsidR="00011E86" w:rsidRPr="000636CE">
        <w:rPr>
          <w:rFonts w:ascii="Arial" w:hAnsi="Arial" w:cs="Arial"/>
          <w:lang w:val="en-US"/>
        </w:rPr>
        <w:fldChar w:fldCharType="end"/>
      </w:r>
      <w:r w:rsidR="00E508F1" w:rsidRPr="000636CE">
        <w:rPr>
          <w:rFonts w:ascii="Arial" w:hAnsi="Arial" w:cs="Arial"/>
          <w:lang w:val="en-US"/>
        </w:rPr>
        <w:t xml:space="preserve">. This group mostly involves small, localized, non-functional </w:t>
      </w:r>
      <w:r w:rsidR="00DF7465" w:rsidRPr="000636CE">
        <w:rPr>
          <w:rFonts w:ascii="Arial" w:hAnsi="Arial" w:cs="Arial"/>
          <w:lang w:val="en-US"/>
        </w:rPr>
        <w:t>NETs</w:t>
      </w:r>
      <w:r w:rsidR="00E508F1" w:rsidRPr="000636CE">
        <w:rPr>
          <w:rFonts w:ascii="Arial" w:hAnsi="Arial" w:cs="Arial"/>
          <w:lang w:val="en-US"/>
        </w:rPr>
        <w:t xml:space="preserve"> where CgA levels are normal in approximately 70% of the cases </w:t>
      </w:r>
      <w:r w:rsidR="00011E86" w:rsidRPr="000636CE">
        <w:rPr>
          <w:rFonts w:ascii="Arial" w:hAnsi="Arial" w:cs="Arial"/>
          <w:lang w:val="en-US"/>
        </w:rPr>
        <w:fldChar w:fldCharType="begin">
          <w:fldData xml:space="preserve">PEVuZE5vdGU+PENpdGU+PEF1dGhvcj5KaWxlc2VuPC9BdXRob3I+PFllYXI+MjAxNDwvWWVhcj48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</w:fldData>
        </w:fldChar>
      </w:r>
      <w:r w:rsidR="00011E86" w:rsidRPr="000636CE">
        <w:rPr>
          <w:rFonts w:ascii="Arial" w:hAnsi="Arial" w:cs="Arial"/>
          <w:lang w:val="en-US"/>
        </w:rPr>
        <w:instrText xml:space="preserve"> ADDIN EN.CITE </w:instrText>
      </w:r>
      <w:r w:rsidR="00011E86" w:rsidRPr="000636CE">
        <w:rPr>
          <w:rFonts w:ascii="Arial" w:hAnsi="Arial" w:cs="Arial"/>
          <w:lang w:val="en-US"/>
        </w:rPr>
        <w:fldChar w:fldCharType="begin">
          <w:fldData xml:space="preserve">PEVuZE5vdGU+PENpdGU+PEF1dGhvcj5KaWxlc2VuPC9BdXRob3I+PFllYXI+MjAxNDwvWWVhcj48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</w:fldData>
        </w:fldChar>
      </w:r>
      <w:r w:rsidR="00011E86" w:rsidRPr="000636CE">
        <w:rPr>
          <w:rFonts w:ascii="Arial" w:hAnsi="Arial" w:cs="Arial"/>
          <w:lang w:val="en-US"/>
        </w:rPr>
        <w:instrText xml:space="preserve"> ADDIN EN.CITE.DATA </w:instrText>
      </w:r>
      <w:r w:rsidR="00011E86" w:rsidRPr="000636CE">
        <w:rPr>
          <w:rFonts w:ascii="Arial" w:hAnsi="Arial" w:cs="Arial"/>
          <w:lang w:val="en-US"/>
        </w:rPr>
      </w:r>
      <w:r w:rsidR="00011E86" w:rsidRPr="000636CE">
        <w:rPr>
          <w:rFonts w:ascii="Arial" w:hAnsi="Arial" w:cs="Arial"/>
          <w:lang w:val="en-US"/>
        </w:rPr>
        <w:fldChar w:fldCharType="end"/>
      </w:r>
      <w:r w:rsidR="00011E86" w:rsidRPr="000636CE">
        <w:rPr>
          <w:rFonts w:ascii="Arial" w:hAnsi="Arial" w:cs="Arial"/>
          <w:lang w:val="en-US"/>
        </w:rPr>
      </w:r>
      <w:r w:rsidR="00011E86" w:rsidRPr="000636CE">
        <w:rPr>
          <w:rFonts w:ascii="Arial" w:hAnsi="Arial" w:cs="Arial"/>
          <w:lang w:val="en-US"/>
        </w:rPr>
        <w:fldChar w:fldCharType="separate"/>
      </w:r>
      <w:r w:rsidR="00011E86" w:rsidRPr="000636CE">
        <w:rPr>
          <w:rFonts w:ascii="Arial" w:hAnsi="Arial" w:cs="Arial"/>
          <w:noProof/>
          <w:lang w:val="en-US"/>
        </w:rPr>
        <w:t>(119)</w:t>
      </w:r>
      <w:r w:rsidR="00011E86" w:rsidRPr="000636CE">
        <w:rPr>
          <w:rFonts w:ascii="Arial" w:hAnsi="Arial" w:cs="Arial"/>
          <w:lang w:val="en-US"/>
        </w:rPr>
        <w:fldChar w:fldCharType="end"/>
      </w:r>
      <w:r w:rsidR="00E508F1" w:rsidRPr="000636CE">
        <w:rPr>
          <w:rFonts w:ascii="Arial" w:hAnsi="Arial" w:cs="Arial"/>
          <w:lang w:val="en-US"/>
        </w:rPr>
        <w:t>. As a result</w:t>
      </w:r>
      <w:r w:rsidR="00DF7465" w:rsidRPr="000636CE">
        <w:rPr>
          <w:rFonts w:ascii="Arial" w:hAnsi="Arial" w:cs="Arial"/>
          <w:lang w:val="en-US"/>
        </w:rPr>
        <w:t>,</w:t>
      </w:r>
      <w:r w:rsidR="00E508F1" w:rsidRPr="000636CE">
        <w:rPr>
          <w:rFonts w:ascii="Arial" w:hAnsi="Arial" w:cs="Arial"/>
          <w:lang w:val="en-US"/>
        </w:rPr>
        <w:t xml:space="preserve"> these patients are in a higher need for accurate biochemical markers as diagnosis is harder both clinically and by use of imaging techniques. </w:t>
      </w:r>
      <w:r w:rsidR="008B457A" w:rsidRPr="000636CE">
        <w:rPr>
          <w:rFonts w:ascii="Arial" w:hAnsi="Arial" w:cs="Arial"/>
          <w:lang w:val="en-US"/>
        </w:rPr>
        <w:t xml:space="preserve">Moreover, </w:t>
      </w:r>
      <w:r w:rsidR="00672910" w:rsidRPr="000636CE">
        <w:rPr>
          <w:rFonts w:ascii="Arial" w:hAnsi="Arial" w:cs="Arial"/>
          <w:lang w:val="en-US"/>
        </w:rPr>
        <w:t xml:space="preserve">SSA </w:t>
      </w:r>
      <w:r w:rsidR="008B457A" w:rsidRPr="000636CE">
        <w:rPr>
          <w:rFonts w:ascii="Arial" w:hAnsi="Arial" w:cs="Arial"/>
          <w:lang w:val="en-US"/>
        </w:rPr>
        <w:t xml:space="preserve">treatment cause a decrease in CgA secretion, which is why results should always be interpret with caution </w:t>
      </w:r>
      <w:r w:rsidR="0074539E" w:rsidRPr="000636CE">
        <w:rPr>
          <w:rFonts w:ascii="Arial" w:hAnsi="Arial" w:cs="Arial"/>
          <w:lang w:val="en-US"/>
        </w:rPr>
        <w:fldChar w:fldCharType="begin">
          <w:fldData xml:space="preserve">PEVuZE5vdGU+PENpdGU+PEF1dGhvcj5PYmVyZzwvQXV0aG9yPjxZZWFyPjIwMTU8L1llYXI+PFJl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</w:fldData>
        </w:fldChar>
      </w:r>
      <w:r w:rsidR="0074539E" w:rsidRPr="000636CE">
        <w:rPr>
          <w:rFonts w:ascii="Arial" w:hAnsi="Arial" w:cs="Arial"/>
          <w:lang w:val="en-US"/>
        </w:rPr>
        <w:instrText xml:space="preserve"> ADDIN EN.CITE </w:instrText>
      </w:r>
      <w:r w:rsidR="0074539E" w:rsidRPr="000636CE">
        <w:rPr>
          <w:rFonts w:ascii="Arial" w:hAnsi="Arial" w:cs="Arial"/>
          <w:lang w:val="en-US"/>
        </w:rPr>
        <w:fldChar w:fldCharType="begin">
          <w:fldData xml:space="preserve">PEVuZE5vdGU+PENpdGU+PEF1dGhvcj5PYmVyZzwvQXV0aG9yPjxZZWFyPjIwMTU8L1llYXI+PFJl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</w:fldData>
        </w:fldChar>
      </w:r>
      <w:r w:rsidR="0074539E" w:rsidRPr="000636CE">
        <w:rPr>
          <w:rFonts w:ascii="Arial" w:hAnsi="Arial" w:cs="Arial"/>
          <w:lang w:val="en-US"/>
        </w:rPr>
        <w:instrText xml:space="preserve"> ADDIN EN.CITE.DATA </w:instrText>
      </w:r>
      <w:r w:rsidR="0074539E" w:rsidRPr="000636CE">
        <w:rPr>
          <w:rFonts w:ascii="Arial" w:hAnsi="Arial" w:cs="Arial"/>
          <w:lang w:val="en-US"/>
        </w:rPr>
      </w:r>
      <w:r w:rsidR="0074539E" w:rsidRPr="000636CE">
        <w:rPr>
          <w:rFonts w:ascii="Arial" w:hAnsi="Arial" w:cs="Arial"/>
          <w:lang w:val="en-US"/>
        </w:rPr>
        <w:fldChar w:fldCharType="end"/>
      </w:r>
      <w:r w:rsidR="0074539E" w:rsidRPr="000636CE">
        <w:rPr>
          <w:rFonts w:ascii="Arial" w:hAnsi="Arial" w:cs="Arial"/>
          <w:lang w:val="en-US"/>
        </w:rPr>
      </w:r>
      <w:r w:rsidR="0074539E" w:rsidRPr="000636CE">
        <w:rPr>
          <w:rFonts w:ascii="Arial" w:hAnsi="Arial" w:cs="Arial"/>
          <w:lang w:val="en-US"/>
        </w:rPr>
        <w:fldChar w:fldCharType="separate"/>
      </w:r>
      <w:r w:rsidR="0074539E" w:rsidRPr="000636CE">
        <w:rPr>
          <w:rFonts w:ascii="Arial" w:hAnsi="Arial" w:cs="Arial"/>
          <w:noProof/>
          <w:lang w:val="en-US"/>
        </w:rPr>
        <w:t>(104)</w:t>
      </w:r>
      <w:r w:rsidR="0074539E" w:rsidRPr="000636CE">
        <w:rPr>
          <w:rFonts w:ascii="Arial" w:hAnsi="Arial" w:cs="Arial"/>
          <w:lang w:val="en-US"/>
        </w:rPr>
        <w:fldChar w:fldCharType="end"/>
      </w:r>
      <w:r w:rsidR="008B457A" w:rsidRPr="000636CE">
        <w:rPr>
          <w:rFonts w:ascii="Arial" w:hAnsi="Arial" w:cs="Arial"/>
          <w:lang w:val="en-US"/>
        </w:rPr>
        <w:t xml:space="preserve">. </w:t>
      </w:r>
      <w:r w:rsidR="00655A2B" w:rsidRPr="000636CE">
        <w:rPr>
          <w:rFonts w:ascii="Arial" w:hAnsi="Arial" w:cs="Arial"/>
          <w:lang w:val="en-US"/>
        </w:rPr>
        <w:t xml:space="preserve">In terms of follow-up, prospective studies demonstrated that elevated CgA levels do not correlate with imaging and tumor progression, hence questioning the potential of CgA as follow-up biomarker </w:t>
      </w:r>
      <w:r w:rsidR="0074539E" w:rsidRPr="000636CE">
        <w:rPr>
          <w:rFonts w:ascii="Arial" w:hAnsi="Arial" w:cs="Arial"/>
          <w:lang w:val="en-US"/>
        </w:rPr>
        <w:fldChar w:fldCharType="begin">
          <w:fldData xml:space="preserve">PEVuZE5vdGU+PENpdGU+PEF1dGhvcj5NYXJvdHRhPC9BdXRob3I+PFllYXI+MjAxODwvWWVhcj48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=
</w:fldData>
        </w:fldChar>
      </w:r>
      <w:r w:rsidR="0074539E" w:rsidRPr="000636CE">
        <w:rPr>
          <w:rFonts w:ascii="Arial" w:hAnsi="Arial" w:cs="Arial"/>
          <w:lang w:val="en-US"/>
        </w:rPr>
        <w:instrText xml:space="preserve"> ADDIN EN.CITE </w:instrText>
      </w:r>
      <w:r w:rsidR="0074539E" w:rsidRPr="000636CE">
        <w:rPr>
          <w:rFonts w:ascii="Arial" w:hAnsi="Arial" w:cs="Arial"/>
          <w:lang w:val="en-US"/>
        </w:rPr>
        <w:fldChar w:fldCharType="begin">
          <w:fldData xml:space="preserve">PEVuZE5vdGU+PENpdGU+PEF1dGhvcj5NYXJvdHRhPC9BdXRob3I+PFllYXI+MjAxODwvWWVhcj48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=
</w:fldData>
        </w:fldChar>
      </w:r>
      <w:r w:rsidR="0074539E" w:rsidRPr="000636CE">
        <w:rPr>
          <w:rFonts w:ascii="Arial" w:hAnsi="Arial" w:cs="Arial"/>
          <w:lang w:val="en-US"/>
        </w:rPr>
        <w:instrText xml:space="preserve"> ADDIN EN.CITE.DATA </w:instrText>
      </w:r>
      <w:r w:rsidR="0074539E" w:rsidRPr="000636CE">
        <w:rPr>
          <w:rFonts w:ascii="Arial" w:hAnsi="Arial" w:cs="Arial"/>
          <w:lang w:val="en-US"/>
        </w:rPr>
      </w:r>
      <w:r w:rsidR="0074539E" w:rsidRPr="000636CE">
        <w:rPr>
          <w:rFonts w:ascii="Arial" w:hAnsi="Arial" w:cs="Arial"/>
          <w:lang w:val="en-US"/>
        </w:rPr>
        <w:fldChar w:fldCharType="end"/>
      </w:r>
      <w:r w:rsidR="0074539E" w:rsidRPr="000636CE">
        <w:rPr>
          <w:rFonts w:ascii="Arial" w:hAnsi="Arial" w:cs="Arial"/>
          <w:lang w:val="en-US"/>
        </w:rPr>
      </w:r>
      <w:r w:rsidR="0074539E" w:rsidRPr="000636CE">
        <w:rPr>
          <w:rFonts w:ascii="Arial" w:hAnsi="Arial" w:cs="Arial"/>
          <w:lang w:val="en-US"/>
        </w:rPr>
        <w:fldChar w:fldCharType="separate"/>
      </w:r>
      <w:r w:rsidR="0074539E" w:rsidRPr="000636CE">
        <w:rPr>
          <w:rFonts w:ascii="Arial" w:hAnsi="Arial" w:cs="Arial"/>
          <w:noProof/>
          <w:lang w:val="en-US"/>
        </w:rPr>
        <w:t>(115)</w:t>
      </w:r>
      <w:r w:rsidR="0074539E" w:rsidRPr="000636CE">
        <w:rPr>
          <w:rFonts w:ascii="Arial" w:hAnsi="Arial" w:cs="Arial"/>
          <w:lang w:val="en-US"/>
        </w:rPr>
        <w:fldChar w:fldCharType="end"/>
      </w:r>
      <w:r w:rsidR="00655A2B" w:rsidRPr="000636CE">
        <w:rPr>
          <w:rFonts w:ascii="Arial" w:hAnsi="Arial" w:cs="Arial"/>
          <w:lang w:val="en-US"/>
        </w:rPr>
        <w:t xml:space="preserve">. </w:t>
      </w:r>
      <w:r w:rsidR="008B457A" w:rsidRPr="000636CE">
        <w:rPr>
          <w:rFonts w:ascii="Arial" w:hAnsi="Arial" w:cs="Arial"/>
          <w:lang w:val="en-US"/>
        </w:rPr>
        <w:t>Compared to CgA, CgB is not impacted by for example proton pump inhibitor treatment</w:t>
      </w:r>
      <w:r w:rsidR="00B764CF" w:rsidRPr="000636CE">
        <w:rPr>
          <w:rFonts w:ascii="Arial" w:hAnsi="Arial" w:cs="Arial"/>
          <w:lang w:val="en-US"/>
        </w:rPr>
        <w:t xml:space="preserve"> </w:t>
      </w:r>
      <w:r w:rsidR="0074539E" w:rsidRPr="000636CE">
        <w:rPr>
          <w:rFonts w:ascii="Arial" w:hAnsi="Arial" w:cs="Arial"/>
          <w:lang w:val="en-US"/>
        </w:rPr>
        <w:fldChar w:fldCharType="begin">
          <w:fldData xml:space="preserve">PEVuZE5vdGU+PENpdGU+PEF1dGhvcj5TdHJpZHNiZXJnPC9BdXRob3I+PFllYXI+MjAwNzwvWWVh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</w:fldData>
        </w:fldChar>
      </w:r>
      <w:r w:rsidR="0074539E" w:rsidRPr="000636CE">
        <w:rPr>
          <w:rFonts w:ascii="Arial" w:hAnsi="Arial" w:cs="Arial"/>
          <w:lang w:val="en-US"/>
        </w:rPr>
        <w:instrText xml:space="preserve"> ADDIN EN.CITE </w:instrText>
      </w:r>
      <w:r w:rsidR="0074539E" w:rsidRPr="000636CE">
        <w:rPr>
          <w:rFonts w:ascii="Arial" w:hAnsi="Arial" w:cs="Arial"/>
          <w:lang w:val="en-US"/>
        </w:rPr>
        <w:fldChar w:fldCharType="begin">
          <w:fldData xml:space="preserve">PEVuZE5vdGU+PENpdGU+PEF1dGhvcj5TdHJpZHNiZXJnPC9BdXRob3I+PFllYXI+MjAwNzwvWWVh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</w:fldData>
        </w:fldChar>
      </w:r>
      <w:r w:rsidR="0074539E" w:rsidRPr="000636CE">
        <w:rPr>
          <w:rFonts w:ascii="Arial" w:hAnsi="Arial" w:cs="Arial"/>
          <w:lang w:val="en-US"/>
        </w:rPr>
        <w:instrText xml:space="preserve"> ADDIN EN.CITE.DATA </w:instrText>
      </w:r>
      <w:r w:rsidR="0074539E" w:rsidRPr="000636CE">
        <w:rPr>
          <w:rFonts w:ascii="Arial" w:hAnsi="Arial" w:cs="Arial"/>
          <w:lang w:val="en-US"/>
        </w:rPr>
      </w:r>
      <w:r w:rsidR="0074539E" w:rsidRPr="000636CE">
        <w:rPr>
          <w:rFonts w:ascii="Arial" w:hAnsi="Arial" w:cs="Arial"/>
          <w:lang w:val="en-US"/>
        </w:rPr>
        <w:fldChar w:fldCharType="end"/>
      </w:r>
      <w:r w:rsidR="0074539E" w:rsidRPr="000636CE">
        <w:rPr>
          <w:rFonts w:ascii="Arial" w:hAnsi="Arial" w:cs="Arial"/>
          <w:lang w:val="en-US"/>
        </w:rPr>
      </w:r>
      <w:r w:rsidR="0074539E" w:rsidRPr="000636CE">
        <w:rPr>
          <w:rFonts w:ascii="Arial" w:hAnsi="Arial" w:cs="Arial"/>
          <w:lang w:val="en-US"/>
        </w:rPr>
        <w:fldChar w:fldCharType="separate"/>
      </w:r>
      <w:r w:rsidR="0074539E" w:rsidRPr="000636CE">
        <w:rPr>
          <w:rFonts w:ascii="Arial" w:hAnsi="Arial" w:cs="Arial"/>
          <w:noProof/>
          <w:lang w:val="en-US"/>
        </w:rPr>
        <w:t>(112, 116)</w:t>
      </w:r>
      <w:r w:rsidR="0074539E" w:rsidRPr="000636CE">
        <w:rPr>
          <w:rFonts w:ascii="Arial" w:hAnsi="Arial" w:cs="Arial"/>
          <w:lang w:val="en-US"/>
        </w:rPr>
        <w:fldChar w:fldCharType="end"/>
      </w:r>
      <w:r w:rsidR="00B764CF" w:rsidRPr="000636CE">
        <w:rPr>
          <w:rFonts w:ascii="Arial" w:hAnsi="Arial" w:cs="Arial"/>
          <w:lang w:val="en-US"/>
        </w:rPr>
        <w:t xml:space="preserve">. However, </w:t>
      </w:r>
      <w:r w:rsidR="00B764CF" w:rsidRPr="000636CE">
        <w:rPr>
          <w:rFonts w:ascii="Arial" w:hAnsi="Arial" w:cs="Arial"/>
          <w:lang w:val="en-US"/>
        </w:rPr>
        <w:lastRenderedPageBreak/>
        <w:t xml:space="preserve">only in 25% of the cases with elevated CgA levels, CgB was elevated as well, thus routine estimation of CgB in all patients seemed not informatic in clinical practice </w:t>
      </w:r>
      <w:r w:rsidR="0074539E" w:rsidRPr="000636CE">
        <w:rPr>
          <w:rFonts w:ascii="Arial" w:hAnsi="Arial" w:cs="Arial"/>
          <w:lang w:val="en-US"/>
        </w:rPr>
        <w:fldChar w:fldCharType="begin">
          <w:fldData xml:space="preserve">PEVuZE5vdGU+PENpdGU+PEF1dGhvcj5Nb25hZ2hhbjwvQXV0aG9yPjxZZWFyPjIwMTY8L1llYXI+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</w:fldData>
        </w:fldChar>
      </w:r>
      <w:r w:rsidR="0074539E" w:rsidRPr="000636CE">
        <w:rPr>
          <w:rFonts w:ascii="Arial" w:hAnsi="Arial" w:cs="Arial"/>
          <w:lang w:val="en-US"/>
        </w:rPr>
        <w:instrText xml:space="preserve"> ADDIN EN.CITE </w:instrText>
      </w:r>
      <w:r w:rsidR="0074539E" w:rsidRPr="000636CE">
        <w:rPr>
          <w:rFonts w:ascii="Arial" w:hAnsi="Arial" w:cs="Arial"/>
          <w:lang w:val="en-US"/>
        </w:rPr>
        <w:fldChar w:fldCharType="begin">
          <w:fldData xml:space="preserve">PEVuZE5vdGU+PENpdGU+PEF1dGhvcj5Nb25hZ2hhbjwvQXV0aG9yPjxZZWFyPjIwMTY8L1llYXI+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</w:fldData>
        </w:fldChar>
      </w:r>
      <w:r w:rsidR="0074539E" w:rsidRPr="000636CE">
        <w:rPr>
          <w:rFonts w:ascii="Arial" w:hAnsi="Arial" w:cs="Arial"/>
          <w:lang w:val="en-US"/>
        </w:rPr>
        <w:instrText xml:space="preserve"> ADDIN EN.CITE.DATA </w:instrText>
      </w:r>
      <w:r w:rsidR="0074539E" w:rsidRPr="000636CE">
        <w:rPr>
          <w:rFonts w:ascii="Arial" w:hAnsi="Arial" w:cs="Arial"/>
          <w:lang w:val="en-US"/>
        </w:rPr>
      </w:r>
      <w:r w:rsidR="0074539E" w:rsidRPr="000636CE">
        <w:rPr>
          <w:rFonts w:ascii="Arial" w:hAnsi="Arial" w:cs="Arial"/>
          <w:lang w:val="en-US"/>
        </w:rPr>
        <w:fldChar w:fldCharType="end"/>
      </w:r>
      <w:r w:rsidR="0074539E" w:rsidRPr="000636CE">
        <w:rPr>
          <w:rFonts w:ascii="Arial" w:hAnsi="Arial" w:cs="Arial"/>
          <w:lang w:val="en-US"/>
        </w:rPr>
      </w:r>
      <w:r w:rsidR="0074539E" w:rsidRPr="000636CE">
        <w:rPr>
          <w:rFonts w:ascii="Arial" w:hAnsi="Arial" w:cs="Arial"/>
          <w:lang w:val="en-US"/>
        </w:rPr>
        <w:fldChar w:fldCharType="separate"/>
      </w:r>
      <w:r w:rsidR="0074539E" w:rsidRPr="000636CE">
        <w:rPr>
          <w:rFonts w:ascii="Arial" w:hAnsi="Arial" w:cs="Arial"/>
          <w:noProof/>
          <w:lang w:val="en-US"/>
        </w:rPr>
        <w:t>(120)</w:t>
      </w:r>
      <w:r w:rsidR="0074539E" w:rsidRPr="000636CE">
        <w:rPr>
          <w:rFonts w:ascii="Arial" w:hAnsi="Arial" w:cs="Arial"/>
          <w:lang w:val="en-US"/>
        </w:rPr>
        <w:fldChar w:fldCharType="end"/>
      </w:r>
      <w:r w:rsidR="00B764CF" w:rsidRPr="000636CE">
        <w:rPr>
          <w:rFonts w:ascii="Arial" w:hAnsi="Arial" w:cs="Arial"/>
          <w:lang w:val="en-US"/>
        </w:rPr>
        <w:t xml:space="preserve">. </w:t>
      </w:r>
    </w:p>
    <w:p w14:paraId="6F3928E9" w14:textId="34864837" w:rsidR="008C676B" w:rsidRPr="000636CE" w:rsidRDefault="008C676B" w:rsidP="000636CE">
      <w:pPr>
        <w:pStyle w:val="NoSpacing"/>
        <w:spacing w:line="276" w:lineRule="auto"/>
        <w:rPr>
          <w:rFonts w:ascii="Arial" w:hAnsi="Arial" w:cs="Arial"/>
          <w:lang w:val="en-US"/>
        </w:rPr>
      </w:pPr>
    </w:p>
    <w:p w14:paraId="4B53FF83" w14:textId="77777777" w:rsidR="00507FBC" w:rsidRPr="000F1EEA" w:rsidRDefault="00507FBC" w:rsidP="000F1EEA">
      <w:pPr>
        <w:pStyle w:val="Heading3"/>
        <w:spacing w:before="0" w:line="276" w:lineRule="auto"/>
        <w:rPr>
          <w:rFonts w:ascii="Arial" w:hAnsi="Arial" w:cs="Arial"/>
          <w:i/>
          <w:iCs/>
          <w:color w:val="FFC000"/>
          <w:sz w:val="22"/>
          <w:szCs w:val="22"/>
          <w:lang w:val="en-US"/>
        </w:rPr>
      </w:pPr>
      <w:r w:rsidRPr="000F1EEA">
        <w:rPr>
          <w:rFonts w:ascii="Arial" w:hAnsi="Arial" w:cs="Arial"/>
          <w:i/>
          <w:iCs/>
          <w:color w:val="FFC000"/>
          <w:sz w:val="22"/>
          <w:szCs w:val="22"/>
          <w:lang w:val="en-US"/>
        </w:rPr>
        <w:t>Neuron-Specific Enolase (NSE)</w:t>
      </w:r>
    </w:p>
    <w:p w14:paraId="4F678E23" w14:textId="77777777" w:rsidR="000F1EEA" w:rsidRDefault="000F1EEA" w:rsidP="000636CE">
      <w:pPr>
        <w:pStyle w:val="NoSpacing"/>
        <w:spacing w:line="276" w:lineRule="auto"/>
        <w:rPr>
          <w:rFonts w:ascii="Arial" w:hAnsi="Arial" w:cs="Arial"/>
          <w:lang w:val="en-US"/>
        </w:rPr>
      </w:pPr>
    </w:p>
    <w:p w14:paraId="4ECE4CF7" w14:textId="7EE918C1" w:rsidR="009767BC" w:rsidRPr="000636CE" w:rsidRDefault="00507FBC" w:rsidP="000636CE">
      <w:pPr>
        <w:pStyle w:val="NoSpacing"/>
        <w:spacing w:line="276" w:lineRule="auto"/>
        <w:rPr>
          <w:rFonts w:ascii="Arial" w:hAnsi="Arial" w:cs="Arial"/>
          <w:lang w:val="en-US"/>
        </w:rPr>
      </w:pPr>
      <w:r w:rsidRPr="000636CE">
        <w:rPr>
          <w:rFonts w:ascii="Arial" w:hAnsi="Arial" w:cs="Arial"/>
          <w:lang w:val="en-US"/>
        </w:rPr>
        <w:t>NSE</w:t>
      </w:r>
      <w:r w:rsidR="00030057" w:rsidRPr="000636CE">
        <w:rPr>
          <w:rFonts w:ascii="Arial" w:hAnsi="Arial" w:cs="Arial"/>
          <w:lang w:val="en-US"/>
        </w:rPr>
        <w:t xml:space="preserve"> is</w:t>
      </w:r>
      <w:r w:rsidR="00306B1C" w:rsidRPr="000636CE">
        <w:rPr>
          <w:rFonts w:ascii="Arial" w:hAnsi="Arial" w:cs="Arial"/>
          <w:lang w:val="en-US"/>
        </w:rPr>
        <w:t xml:space="preserve"> </w:t>
      </w:r>
      <w:r w:rsidR="00901828" w:rsidRPr="000636CE">
        <w:rPr>
          <w:rFonts w:ascii="Arial" w:hAnsi="Arial" w:cs="Arial"/>
          <w:lang w:val="en-US"/>
        </w:rPr>
        <w:t>a glycolytic enzyme expressed in the neuroendocrine cells</w:t>
      </w:r>
      <w:r w:rsidR="00030057" w:rsidRPr="000636CE">
        <w:rPr>
          <w:rFonts w:ascii="Arial" w:hAnsi="Arial" w:cs="Arial"/>
          <w:lang w:val="en-US"/>
        </w:rPr>
        <w:t xml:space="preserve"> of which levels </w:t>
      </w:r>
      <w:r w:rsidR="00992852" w:rsidRPr="000636CE">
        <w:rPr>
          <w:rFonts w:ascii="Arial" w:hAnsi="Arial" w:cs="Arial"/>
          <w:lang w:val="en-US"/>
        </w:rPr>
        <w:t>can be</w:t>
      </w:r>
      <w:r w:rsidR="00030057" w:rsidRPr="000636CE">
        <w:rPr>
          <w:rFonts w:ascii="Arial" w:hAnsi="Arial" w:cs="Arial"/>
          <w:lang w:val="en-US"/>
        </w:rPr>
        <w:t xml:space="preserve"> elevated in</w:t>
      </w:r>
      <w:r w:rsidR="00992852" w:rsidRPr="000636CE">
        <w:rPr>
          <w:rFonts w:ascii="Arial" w:hAnsi="Arial" w:cs="Arial"/>
          <w:lang w:val="en-US"/>
        </w:rPr>
        <w:t xml:space="preserve"> </w:t>
      </w:r>
      <w:r w:rsidR="00BA1CAE" w:rsidRPr="000636CE">
        <w:rPr>
          <w:rFonts w:ascii="Arial" w:hAnsi="Arial" w:cs="Arial"/>
          <w:lang w:val="en-US"/>
        </w:rPr>
        <w:t>PNEN</w:t>
      </w:r>
      <w:r w:rsidR="00992852" w:rsidRPr="000636CE">
        <w:rPr>
          <w:rFonts w:ascii="Arial" w:hAnsi="Arial" w:cs="Arial"/>
          <w:lang w:val="en-US"/>
        </w:rPr>
        <w:t xml:space="preserve"> patients, particularly those </w:t>
      </w:r>
      <w:r w:rsidR="006E606F" w:rsidRPr="000636CE">
        <w:rPr>
          <w:rFonts w:ascii="Arial" w:hAnsi="Arial" w:cs="Arial"/>
          <w:lang w:val="en-US"/>
        </w:rPr>
        <w:t>with</w:t>
      </w:r>
      <w:r w:rsidR="00992852" w:rsidRPr="000636CE">
        <w:rPr>
          <w:rFonts w:ascii="Arial" w:hAnsi="Arial" w:cs="Arial"/>
          <w:lang w:val="en-US"/>
        </w:rPr>
        <w:t xml:space="preserve"> a poorly-differentiated tumor</w:t>
      </w:r>
      <w:r w:rsidR="00030057" w:rsidRPr="000636CE">
        <w:rPr>
          <w:rFonts w:ascii="Arial" w:hAnsi="Arial" w:cs="Arial"/>
          <w:lang w:val="en-US"/>
        </w:rPr>
        <w:t xml:space="preserve"> </w:t>
      </w:r>
      <w:r w:rsidR="0074539E" w:rsidRPr="000636CE">
        <w:rPr>
          <w:rFonts w:ascii="Arial" w:hAnsi="Arial" w:cs="Arial"/>
          <w:lang w:val="en-US"/>
        </w:rPr>
        <w:fldChar w:fldCharType="begin">
          <w:fldData xml:space="preserve">PEVuZE5vdGU+PENpdGU+PEF1dGhvcj5HYXJjaWEtQ2FyYm9uZXJvPC9BdXRob3I+PFllYXI+MjAx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==
</w:fldData>
        </w:fldChar>
      </w:r>
      <w:r w:rsidR="0074539E" w:rsidRPr="000636CE">
        <w:rPr>
          <w:rFonts w:ascii="Arial" w:hAnsi="Arial" w:cs="Arial"/>
          <w:lang w:val="en-US"/>
        </w:rPr>
        <w:instrText xml:space="preserve"> ADDIN EN.CITE </w:instrText>
      </w:r>
      <w:r w:rsidR="0074539E" w:rsidRPr="000636CE">
        <w:rPr>
          <w:rFonts w:ascii="Arial" w:hAnsi="Arial" w:cs="Arial"/>
          <w:lang w:val="en-US"/>
        </w:rPr>
        <w:fldChar w:fldCharType="begin">
          <w:fldData xml:space="preserve">PEVuZE5vdGU+PENpdGU+PEF1dGhvcj5HYXJjaWEtQ2FyYm9uZXJvPC9BdXRob3I+PFllYXI+MjAx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==
</w:fldData>
        </w:fldChar>
      </w:r>
      <w:r w:rsidR="0074539E" w:rsidRPr="000636CE">
        <w:rPr>
          <w:rFonts w:ascii="Arial" w:hAnsi="Arial" w:cs="Arial"/>
          <w:lang w:val="en-US"/>
        </w:rPr>
        <w:instrText xml:space="preserve"> ADDIN EN.CITE.DATA </w:instrText>
      </w:r>
      <w:r w:rsidR="0074539E" w:rsidRPr="000636CE">
        <w:rPr>
          <w:rFonts w:ascii="Arial" w:hAnsi="Arial" w:cs="Arial"/>
          <w:lang w:val="en-US"/>
        </w:rPr>
      </w:r>
      <w:r w:rsidR="0074539E" w:rsidRPr="000636CE">
        <w:rPr>
          <w:rFonts w:ascii="Arial" w:hAnsi="Arial" w:cs="Arial"/>
          <w:lang w:val="en-US"/>
        </w:rPr>
        <w:fldChar w:fldCharType="end"/>
      </w:r>
      <w:r w:rsidR="0074539E" w:rsidRPr="000636CE">
        <w:rPr>
          <w:rFonts w:ascii="Arial" w:hAnsi="Arial" w:cs="Arial"/>
          <w:lang w:val="en-US"/>
        </w:rPr>
      </w:r>
      <w:r w:rsidR="0074539E" w:rsidRPr="000636CE">
        <w:rPr>
          <w:rFonts w:ascii="Arial" w:hAnsi="Arial" w:cs="Arial"/>
          <w:lang w:val="en-US"/>
        </w:rPr>
        <w:fldChar w:fldCharType="separate"/>
      </w:r>
      <w:r w:rsidR="0074539E" w:rsidRPr="000636CE">
        <w:rPr>
          <w:rFonts w:ascii="Arial" w:hAnsi="Arial" w:cs="Arial"/>
          <w:noProof/>
          <w:lang w:val="en-US"/>
        </w:rPr>
        <w:t>(58, 110)</w:t>
      </w:r>
      <w:r w:rsidR="0074539E" w:rsidRPr="000636CE">
        <w:rPr>
          <w:rFonts w:ascii="Arial" w:hAnsi="Arial" w:cs="Arial"/>
          <w:lang w:val="en-US"/>
        </w:rPr>
        <w:fldChar w:fldCharType="end"/>
      </w:r>
      <w:r w:rsidR="00030057" w:rsidRPr="000636CE">
        <w:rPr>
          <w:rFonts w:ascii="Arial" w:hAnsi="Arial" w:cs="Arial"/>
          <w:lang w:val="en-US"/>
        </w:rPr>
        <w:t>.</w:t>
      </w:r>
      <w:r w:rsidR="003C3510" w:rsidRPr="000636CE">
        <w:rPr>
          <w:rFonts w:ascii="Arial" w:hAnsi="Arial" w:cs="Arial"/>
          <w:lang w:val="en-US"/>
        </w:rPr>
        <w:t xml:space="preserve"> However, its clinical use is limited as a blood-based biomarkers for NETs </w:t>
      </w:r>
      <w:r w:rsidR="006E606F" w:rsidRPr="000636CE">
        <w:rPr>
          <w:rFonts w:ascii="Arial" w:hAnsi="Arial" w:cs="Arial"/>
          <w:lang w:val="en-US"/>
        </w:rPr>
        <w:t>because</w:t>
      </w:r>
      <w:r w:rsidR="003C3510" w:rsidRPr="000636CE">
        <w:rPr>
          <w:rFonts w:ascii="Arial" w:hAnsi="Arial" w:cs="Arial"/>
          <w:lang w:val="en-US"/>
        </w:rPr>
        <w:t xml:space="preserve"> sensitivity and specificity are only 39-43% and 65-73% to distinguish NETs from non-NETs</w:t>
      </w:r>
      <w:r w:rsidR="006E606F" w:rsidRPr="000636CE">
        <w:rPr>
          <w:rFonts w:ascii="Arial" w:hAnsi="Arial" w:cs="Arial"/>
          <w:lang w:val="en-US"/>
        </w:rPr>
        <w:t xml:space="preserve">. Consequently, NSE </w:t>
      </w:r>
      <w:r w:rsidR="009767BC" w:rsidRPr="000636CE">
        <w:rPr>
          <w:rFonts w:ascii="Arial" w:hAnsi="Arial" w:cs="Arial"/>
          <w:lang w:val="en-US"/>
        </w:rPr>
        <w:t xml:space="preserve">is therefore inferior to CgA in clinical practice </w:t>
      </w:r>
      <w:r w:rsidR="0074539E" w:rsidRPr="000636CE">
        <w:rPr>
          <w:rFonts w:ascii="Arial" w:hAnsi="Arial" w:cs="Arial"/>
          <w:lang w:val="en-US"/>
        </w:rPr>
        <w:fldChar w:fldCharType="begin">
          <w:fldData xml:space="preserve">PEVuZE5vdGU+PENpdGU+PEF1dGhvcj5Ib2ZsYW5kPC9BdXRob3I+PFllYXI+MjAxODwvWWVhcj48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</w:fldData>
        </w:fldChar>
      </w:r>
      <w:r w:rsidR="0074539E" w:rsidRPr="000636CE">
        <w:rPr>
          <w:rFonts w:ascii="Arial" w:hAnsi="Arial" w:cs="Arial"/>
          <w:lang w:val="en-US"/>
        </w:rPr>
        <w:instrText xml:space="preserve"> ADDIN EN.CITE </w:instrText>
      </w:r>
      <w:r w:rsidR="0074539E" w:rsidRPr="000636CE">
        <w:rPr>
          <w:rFonts w:ascii="Arial" w:hAnsi="Arial" w:cs="Arial"/>
          <w:lang w:val="en-US"/>
        </w:rPr>
        <w:fldChar w:fldCharType="begin">
          <w:fldData xml:space="preserve">PEVuZE5vdGU+PENpdGU+PEF1dGhvcj5Ib2ZsYW5kPC9BdXRob3I+PFllYXI+MjAxODwvWWVhcj48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</w:fldData>
        </w:fldChar>
      </w:r>
      <w:r w:rsidR="0074539E" w:rsidRPr="000636CE">
        <w:rPr>
          <w:rFonts w:ascii="Arial" w:hAnsi="Arial" w:cs="Arial"/>
          <w:lang w:val="en-US"/>
        </w:rPr>
        <w:instrText xml:space="preserve"> ADDIN EN.CITE.DATA </w:instrText>
      </w:r>
      <w:r w:rsidR="0074539E" w:rsidRPr="000636CE">
        <w:rPr>
          <w:rFonts w:ascii="Arial" w:hAnsi="Arial" w:cs="Arial"/>
          <w:lang w:val="en-US"/>
        </w:rPr>
      </w:r>
      <w:r w:rsidR="0074539E" w:rsidRPr="000636CE">
        <w:rPr>
          <w:rFonts w:ascii="Arial" w:hAnsi="Arial" w:cs="Arial"/>
          <w:lang w:val="en-US"/>
        </w:rPr>
        <w:fldChar w:fldCharType="end"/>
      </w:r>
      <w:r w:rsidR="0074539E" w:rsidRPr="000636CE">
        <w:rPr>
          <w:rFonts w:ascii="Arial" w:hAnsi="Arial" w:cs="Arial"/>
          <w:lang w:val="en-US"/>
        </w:rPr>
      </w:r>
      <w:r w:rsidR="0074539E" w:rsidRPr="000636CE">
        <w:rPr>
          <w:rFonts w:ascii="Arial" w:hAnsi="Arial" w:cs="Arial"/>
          <w:lang w:val="en-US"/>
        </w:rPr>
        <w:fldChar w:fldCharType="separate"/>
      </w:r>
      <w:r w:rsidR="0074539E" w:rsidRPr="000636CE">
        <w:rPr>
          <w:rFonts w:ascii="Arial" w:hAnsi="Arial" w:cs="Arial"/>
          <w:noProof/>
          <w:lang w:val="en-US"/>
        </w:rPr>
        <w:t>(17, 110, 121)</w:t>
      </w:r>
      <w:r w:rsidR="0074539E" w:rsidRPr="000636CE">
        <w:rPr>
          <w:rFonts w:ascii="Arial" w:hAnsi="Arial" w:cs="Arial"/>
          <w:lang w:val="en-US"/>
        </w:rPr>
        <w:fldChar w:fldCharType="end"/>
      </w:r>
      <w:r w:rsidR="003C3510" w:rsidRPr="000636CE">
        <w:rPr>
          <w:rFonts w:ascii="Arial" w:hAnsi="Arial" w:cs="Arial"/>
          <w:lang w:val="en-US"/>
        </w:rPr>
        <w:t xml:space="preserve">. When combined with CgA measurement, sensitivity </w:t>
      </w:r>
      <w:r w:rsidR="009767BC" w:rsidRPr="000636CE">
        <w:rPr>
          <w:rFonts w:ascii="Arial" w:hAnsi="Arial" w:cs="Arial"/>
          <w:lang w:val="en-US"/>
        </w:rPr>
        <w:t xml:space="preserve">improves and reliability of NET diagnoses increases. Moreover, elevated CgA/NSE levels appear to provide prognostic information on progression-free survival (PFS) and OS </w:t>
      </w:r>
      <w:r w:rsidR="0074539E" w:rsidRPr="000636CE">
        <w:rPr>
          <w:rFonts w:ascii="Arial" w:hAnsi="Arial" w:cs="Arial"/>
          <w:lang w:val="en-US"/>
        </w:rPr>
        <w:fldChar w:fldCharType="begin">
          <w:fldData xml:space="preserve">PEVuZE5vdGU+PENpdGU+PEF1dGhvcj5NYTwvQXV0aG9yPjxZZWFyPjIwMjA8L1llYXI+PFJlY051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==
</w:fldData>
        </w:fldChar>
      </w:r>
      <w:r w:rsidR="00524507" w:rsidRPr="000636CE">
        <w:rPr>
          <w:rFonts w:ascii="Arial" w:hAnsi="Arial" w:cs="Arial"/>
          <w:lang w:val="en-US"/>
        </w:rPr>
        <w:instrText xml:space="preserve"> ADDIN EN.CITE </w:instrText>
      </w:r>
      <w:r w:rsidR="00524507" w:rsidRPr="000636CE">
        <w:rPr>
          <w:rFonts w:ascii="Arial" w:hAnsi="Arial" w:cs="Arial"/>
          <w:lang w:val="en-US"/>
        </w:rPr>
        <w:fldChar w:fldCharType="begin">
          <w:fldData xml:space="preserve">PEVuZE5vdGU+PENpdGU+PEF1dGhvcj5NYTwvQXV0aG9yPjxZZWFyPjIwMjA8L1llYXI+PFJlY051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==
</w:fldData>
        </w:fldChar>
      </w:r>
      <w:r w:rsidR="00524507" w:rsidRPr="000636CE">
        <w:rPr>
          <w:rFonts w:ascii="Arial" w:hAnsi="Arial" w:cs="Arial"/>
          <w:lang w:val="en-US"/>
        </w:rPr>
        <w:instrText xml:space="preserve"> ADDIN EN.CITE.DATA </w:instrText>
      </w:r>
      <w:r w:rsidR="00524507" w:rsidRPr="000636CE">
        <w:rPr>
          <w:rFonts w:ascii="Arial" w:hAnsi="Arial" w:cs="Arial"/>
          <w:lang w:val="en-US"/>
        </w:rPr>
      </w:r>
      <w:r w:rsidR="00524507" w:rsidRPr="000636CE">
        <w:rPr>
          <w:rFonts w:ascii="Arial" w:hAnsi="Arial" w:cs="Arial"/>
          <w:lang w:val="en-US"/>
        </w:rPr>
        <w:fldChar w:fldCharType="end"/>
      </w:r>
      <w:r w:rsidR="0074539E" w:rsidRPr="000636CE">
        <w:rPr>
          <w:rFonts w:ascii="Arial" w:hAnsi="Arial" w:cs="Arial"/>
          <w:lang w:val="en-US"/>
        </w:rPr>
      </w:r>
      <w:r w:rsidR="0074539E" w:rsidRPr="000636CE">
        <w:rPr>
          <w:rFonts w:ascii="Arial" w:hAnsi="Arial" w:cs="Arial"/>
          <w:lang w:val="en-US"/>
        </w:rPr>
        <w:fldChar w:fldCharType="separate"/>
      </w:r>
      <w:r w:rsidR="00524507" w:rsidRPr="000636CE">
        <w:rPr>
          <w:rFonts w:ascii="Arial" w:hAnsi="Arial" w:cs="Arial"/>
          <w:noProof/>
          <w:lang w:val="en-US"/>
        </w:rPr>
        <w:t>(7, 102, 122)</w:t>
      </w:r>
      <w:r w:rsidR="0074539E" w:rsidRPr="000636CE">
        <w:rPr>
          <w:rFonts w:ascii="Arial" w:hAnsi="Arial" w:cs="Arial"/>
          <w:lang w:val="en-US"/>
        </w:rPr>
        <w:fldChar w:fldCharType="end"/>
      </w:r>
      <w:r w:rsidR="00E86823" w:rsidRPr="000636CE">
        <w:rPr>
          <w:rFonts w:ascii="Arial" w:hAnsi="Arial" w:cs="Arial"/>
          <w:lang w:val="en-US"/>
        </w:rPr>
        <w:t xml:space="preserve">. </w:t>
      </w:r>
      <w:r w:rsidR="009767BC" w:rsidRPr="000636CE">
        <w:rPr>
          <w:rFonts w:ascii="Arial" w:hAnsi="Arial" w:cs="Arial"/>
          <w:lang w:val="en-US"/>
        </w:rPr>
        <w:t xml:space="preserve"> </w:t>
      </w:r>
    </w:p>
    <w:p w14:paraId="6498922F" w14:textId="77777777" w:rsidR="00877DDE" w:rsidRPr="000636CE" w:rsidRDefault="00877DDE" w:rsidP="000636CE">
      <w:pPr>
        <w:pStyle w:val="NoSpacing"/>
        <w:spacing w:line="276" w:lineRule="auto"/>
        <w:rPr>
          <w:rFonts w:ascii="Arial" w:hAnsi="Arial" w:cs="Arial"/>
          <w:lang w:val="en-US"/>
        </w:rPr>
      </w:pPr>
    </w:p>
    <w:p w14:paraId="7EE3710C" w14:textId="77777777" w:rsidR="008C676B" w:rsidRPr="000F1EEA" w:rsidRDefault="008C676B" w:rsidP="000F1EEA">
      <w:pPr>
        <w:pStyle w:val="Heading3"/>
        <w:spacing w:before="0" w:line="276" w:lineRule="auto"/>
        <w:rPr>
          <w:rFonts w:ascii="Arial" w:hAnsi="Arial" w:cs="Arial"/>
          <w:i/>
          <w:iCs/>
          <w:color w:val="FFC000"/>
          <w:sz w:val="22"/>
          <w:szCs w:val="22"/>
          <w:lang w:val="en-US"/>
        </w:rPr>
      </w:pPr>
      <w:r w:rsidRPr="000F1EEA">
        <w:rPr>
          <w:rFonts w:ascii="Arial" w:hAnsi="Arial" w:cs="Arial"/>
          <w:i/>
          <w:iCs/>
          <w:color w:val="FFC000"/>
          <w:sz w:val="22"/>
          <w:szCs w:val="22"/>
          <w:lang w:val="en-US"/>
        </w:rPr>
        <w:t xml:space="preserve">Pancreastatin </w:t>
      </w:r>
    </w:p>
    <w:p w14:paraId="61FB6621" w14:textId="77777777" w:rsidR="000F1EEA" w:rsidRDefault="000F1EEA" w:rsidP="000636CE">
      <w:pPr>
        <w:pStyle w:val="NoSpacing"/>
        <w:spacing w:line="276" w:lineRule="auto"/>
        <w:rPr>
          <w:rFonts w:ascii="Arial" w:hAnsi="Arial" w:cs="Arial"/>
          <w:lang w:val="en-US"/>
        </w:rPr>
      </w:pPr>
    </w:p>
    <w:p w14:paraId="5C6E7ABD" w14:textId="52C4C661" w:rsidR="003561C1" w:rsidRPr="000636CE" w:rsidRDefault="003561C1" w:rsidP="000636CE">
      <w:pPr>
        <w:pStyle w:val="NoSpacing"/>
        <w:spacing w:line="276" w:lineRule="auto"/>
        <w:rPr>
          <w:rFonts w:ascii="Arial" w:hAnsi="Arial" w:cs="Arial"/>
          <w:lang w:val="en-US"/>
        </w:rPr>
      </w:pPr>
      <w:r w:rsidRPr="000636CE">
        <w:rPr>
          <w:rFonts w:ascii="Arial" w:hAnsi="Arial" w:cs="Arial"/>
          <w:lang w:val="en-US"/>
        </w:rPr>
        <w:t>Pancreastatin</w:t>
      </w:r>
      <w:r w:rsidR="0038672F" w:rsidRPr="000636CE">
        <w:rPr>
          <w:rFonts w:ascii="Arial" w:hAnsi="Arial" w:cs="Arial"/>
          <w:lang w:val="en-US"/>
        </w:rPr>
        <w:t xml:space="preserve">, </w:t>
      </w:r>
      <w:r w:rsidRPr="000636CE">
        <w:rPr>
          <w:rFonts w:ascii="Arial" w:hAnsi="Arial" w:cs="Arial"/>
          <w:lang w:val="en-US"/>
        </w:rPr>
        <w:t>a post-translational processing product of CgA</w:t>
      </w:r>
      <w:r w:rsidR="0038672F" w:rsidRPr="000636CE">
        <w:rPr>
          <w:rFonts w:ascii="Arial" w:hAnsi="Arial" w:cs="Arial"/>
          <w:lang w:val="en-US"/>
        </w:rPr>
        <w:t xml:space="preserve">, </w:t>
      </w:r>
      <w:r w:rsidR="002E12FA" w:rsidRPr="000636CE">
        <w:rPr>
          <w:rFonts w:ascii="Arial" w:hAnsi="Arial" w:cs="Arial"/>
          <w:lang w:val="en-US"/>
        </w:rPr>
        <w:t xml:space="preserve">is suggested to be </w:t>
      </w:r>
      <w:r w:rsidR="006E606F" w:rsidRPr="000636CE">
        <w:rPr>
          <w:rFonts w:ascii="Arial" w:hAnsi="Arial" w:cs="Arial"/>
          <w:lang w:val="en-US"/>
        </w:rPr>
        <w:t xml:space="preserve">a </w:t>
      </w:r>
      <w:r w:rsidR="002E12FA" w:rsidRPr="000636CE">
        <w:rPr>
          <w:rFonts w:ascii="Arial" w:hAnsi="Arial" w:cs="Arial"/>
          <w:lang w:val="en-US"/>
        </w:rPr>
        <w:t xml:space="preserve">useful </w:t>
      </w:r>
      <w:r w:rsidR="001F0AB5" w:rsidRPr="000636CE">
        <w:rPr>
          <w:rFonts w:ascii="Arial" w:hAnsi="Arial" w:cs="Arial"/>
          <w:lang w:val="en-US"/>
        </w:rPr>
        <w:t xml:space="preserve">prognostic </w:t>
      </w:r>
      <w:r w:rsidR="002E12FA" w:rsidRPr="000636CE">
        <w:rPr>
          <w:rFonts w:ascii="Arial" w:hAnsi="Arial" w:cs="Arial"/>
          <w:lang w:val="en-US"/>
        </w:rPr>
        <w:t xml:space="preserve">marker of NETs </w:t>
      </w:r>
      <w:r w:rsidR="001F0AB5" w:rsidRPr="000636CE">
        <w:rPr>
          <w:rFonts w:ascii="Arial" w:hAnsi="Arial" w:cs="Arial"/>
          <w:lang w:val="en-US"/>
        </w:rPr>
        <w:t>as pre-treatment level</w:t>
      </w:r>
      <w:r w:rsidR="0077138B" w:rsidRPr="000636CE">
        <w:rPr>
          <w:rFonts w:ascii="Arial" w:hAnsi="Arial" w:cs="Arial"/>
          <w:lang w:val="en-US"/>
        </w:rPr>
        <w:t>s</w:t>
      </w:r>
      <w:r w:rsidR="001F0AB5" w:rsidRPr="000636CE">
        <w:rPr>
          <w:rFonts w:ascii="Arial" w:hAnsi="Arial" w:cs="Arial"/>
          <w:lang w:val="en-US"/>
        </w:rPr>
        <w:t xml:space="preserve"> &gt; 500 pmol/L </w:t>
      </w:r>
      <w:r w:rsidR="0077138B" w:rsidRPr="000636CE">
        <w:rPr>
          <w:rFonts w:ascii="Arial" w:hAnsi="Arial" w:cs="Arial"/>
          <w:lang w:val="en-US"/>
        </w:rPr>
        <w:t>are</w:t>
      </w:r>
      <w:r w:rsidR="001F0AB5" w:rsidRPr="000636CE">
        <w:rPr>
          <w:rFonts w:ascii="Arial" w:hAnsi="Arial" w:cs="Arial"/>
          <w:lang w:val="en-US"/>
        </w:rPr>
        <w:t xml:space="preserve"> an independent indicator of poor </w:t>
      </w:r>
      <w:r w:rsidR="0077138B" w:rsidRPr="000636CE">
        <w:rPr>
          <w:rFonts w:ascii="Arial" w:hAnsi="Arial" w:cs="Arial"/>
          <w:lang w:val="en-US"/>
        </w:rPr>
        <w:t xml:space="preserve">prognosis. Moreover, this marker is reported to correlate with the number of liver metastases and an increase in pancreastatin levels after treatment with </w:t>
      </w:r>
      <w:r w:rsidR="00672910" w:rsidRPr="000636CE">
        <w:rPr>
          <w:rFonts w:ascii="Arial" w:hAnsi="Arial" w:cs="Arial"/>
          <w:lang w:val="en-US"/>
        </w:rPr>
        <w:t>SSAs</w:t>
      </w:r>
      <w:r w:rsidR="0077138B" w:rsidRPr="000636CE">
        <w:rPr>
          <w:rFonts w:ascii="Arial" w:hAnsi="Arial" w:cs="Arial"/>
          <w:lang w:val="en-US"/>
        </w:rPr>
        <w:t xml:space="preserve"> is associated with poorer survival </w:t>
      </w:r>
      <w:r w:rsidR="0074539E" w:rsidRPr="000636CE">
        <w:rPr>
          <w:rFonts w:ascii="Arial" w:hAnsi="Arial" w:cs="Arial"/>
          <w:lang w:val="en-US"/>
        </w:rPr>
        <w:fldChar w:fldCharType="begin">
          <w:fldData xml:space="preserve">PEVuZE5vdGU+PENpdGU+PEF1dGhvcj5TdHJvbmdlPC9BdXRob3I+PFllYXI+MjAwODwvWWVhcj48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</w:fldData>
        </w:fldChar>
      </w:r>
      <w:r w:rsidR="00524507" w:rsidRPr="000636CE">
        <w:rPr>
          <w:rFonts w:ascii="Arial" w:hAnsi="Arial" w:cs="Arial"/>
          <w:lang w:val="en-US"/>
        </w:rPr>
        <w:instrText xml:space="preserve"> ADDIN EN.CITE </w:instrText>
      </w:r>
      <w:r w:rsidR="00524507" w:rsidRPr="000636CE">
        <w:rPr>
          <w:rFonts w:ascii="Arial" w:hAnsi="Arial" w:cs="Arial"/>
          <w:lang w:val="en-US"/>
        </w:rPr>
        <w:fldChar w:fldCharType="begin">
          <w:fldData xml:space="preserve">PEVuZE5vdGU+PENpdGU+PEF1dGhvcj5TdHJvbmdlPC9BdXRob3I+PFllYXI+MjAwODwvWWVhcj48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</w:fldData>
        </w:fldChar>
      </w:r>
      <w:r w:rsidR="00524507" w:rsidRPr="000636CE">
        <w:rPr>
          <w:rFonts w:ascii="Arial" w:hAnsi="Arial" w:cs="Arial"/>
          <w:lang w:val="en-US"/>
        </w:rPr>
        <w:instrText xml:space="preserve"> ADDIN EN.CITE.DATA </w:instrText>
      </w:r>
      <w:r w:rsidR="00524507" w:rsidRPr="000636CE">
        <w:rPr>
          <w:rFonts w:ascii="Arial" w:hAnsi="Arial" w:cs="Arial"/>
          <w:lang w:val="en-US"/>
        </w:rPr>
      </w:r>
      <w:r w:rsidR="00524507" w:rsidRPr="000636CE">
        <w:rPr>
          <w:rFonts w:ascii="Arial" w:hAnsi="Arial" w:cs="Arial"/>
          <w:lang w:val="en-US"/>
        </w:rPr>
        <w:fldChar w:fldCharType="end"/>
      </w:r>
      <w:r w:rsidR="0074539E" w:rsidRPr="000636CE">
        <w:rPr>
          <w:rFonts w:ascii="Arial" w:hAnsi="Arial" w:cs="Arial"/>
          <w:lang w:val="en-US"/>
        </w:rPr>
      </w:r>
      <w:r w:rsidR="0074539E" w:rsidRPr="000636CE">
        <w:rPr>
          <w:rFonts w:ascii="Arial" w:hAnsi="Arial" w:cs="Arial"/>
          <w:lang w:val="en-US"/>
        </w:rPr>
        <w:fldChar w:fldCharType="separate"/>
      </w:r>
      <w:r w:rsidR="00524507" w:rsidRPr="000636CE">
        <w:rPr>
          <w:rFonts w:ascii="Arial" w:hAnsi="Arial" w:cs="Arial"/>
          <w:noProof/>
          <w:lang w:val="en-US"/>
        </w:rPr>
        <w:t>(52, 123)</w:t>
      </w:r>
      <w:r w:rsidR="0074539E" w:rsidRPr="000636CE">
        <w:rPr>
          <w:rFonts w:ascii="Arial" w:hAnsi="Arial" w:cs="Arial"/>
          <w:lang w:val="en-US"/>
        </w:rPr>
        <w:fldChar w:fldCharType="end"/>
      </w:r>
      <w:r w:rsidR="0077138B" w:rsidRPr="000636CE">
        <w:rPr>
          <w:rFonts w:ascii="Arial" w:hAnsi="Arial" w:cs="Arial"/>
          <w:lang w:val="en-US"/>
        </w:rPr>
        <w:t xml:space="preserve">. </w:t>
      </w:r>
      <w:r w:rsidR="000B7EF3" w:rsidRPr="000636CE">
        <w:rPr>
          <w:rFonts w:ascii="Arial" w:hAnsi="Arial" w:cs="Arial"/>
          <w:lang w:val="en-US"/>
        </w:rPr>
        <w:t>For diagnosis of NETs, pancreastatin is less sensitive than CgA, but also less susceptible to non-specific elevation</w:t>
      </w:r>
      <w:r w:rsidR="0074539E" w:rsidRPr="000636CE">
        <w:rPr>
          <w:rFonts w:ascii="Arial" w:hAnsi="Arial" w:cs="Arial"/>
          <w:lang w:val="en-US"/>
        </w:rPr>
        <w:t xml:space="preserve"> </w:t>
      </w:r>
      <w:r w:rsidR="0074539E" w:rsidRPr="000636CE">
        <w:rPr>
          <w:rFonts w:ascii="Arial" w:hAnsi="Arial" w:cs="Arial"/>
          <w:lang w:val="en-US"/>
        </w:rPr>
        <w:fldChar w:fldCharType="begin">
          <w:fldData xml:space="preserve">PEVuZE5vdGU+PENpdGU+PEF1dGhvcj5TY290dDwvQXV0aG9yPjxZZWFyPjIwMTk8L1llYXI+PFJl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</w:fldData>
        </w:fldChar>
      </w:r>
      <w:r w:rsidR="0074539E" w:rsidRPr="000636CE">
        <w:rPr>
          <w:rFonts w:ascii="Arial" w:hAnsi="Arial" w:cs="Arial"/>
          <w:lang w:val="en-US"/>
        </w:rPr>
        <w:instrText xml:space="preserve"> ADDIN EN.CITE </w:instrText>
      </w:r>
      <w:r w:rsidR="0074539E" w:rsidRPr="000636CE">
        <w:rPr>
          <w:rFonts w:ascii="Arial" w:hAnsi="Arial" w:cs="Arial"/>
          <w:lang w:val="en-US"/>
        </w:rPr>
        <w:fldChar w:fldCharType="begin">
          <w:fldData xml:space="preserve">PEVuZE5vdGU+PENpdGU+PEF1dGhvcj5TY290dDwvQXV0aG9yPjxZZWFyPjIwMTk8L1llYXI+PFJl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</w:fldData>
        </w:fldChar>
      </w:r>
      <w:r w:rsidR="0074539E" w:rsidRPr="000636CE">
        <w:rPr>
          <w:rFonts w:ascii="Arial" w:hAnsi="Arial" w:cs="Arial"/>
          <w:lang w:val="en-US"/>
        </w:rPr>
        <w:instrText xml:space="preserve"> ADDIN EN.CITE.DATA </w:instrText>
      </w:r>
      <w:r w:rsidR="0074539E" w:rsidRPr="000636CE">
        <w:rPr>
          <w:rFonts w:ascii="Arial" w:hAnsi="Arial" w:cs="Arial"/>
          <w:lang w:val="en-US"/>
        </w:rPr>
      </w:r>
      <w:r w:rsidR="0074539E" w:rsidRPr="000636CE">
        <w:rPr>
          <w:rFonts w:ascii="Arial" w:hAnsi="Arial" w:cs="Arial"/>
          <w:lang w:val="en-US"/>
        </w:rPr>
        <w:fldChar w:fldCharType="end"/>
      </w:r>
      <w:r w:rsidR="0074539E" w:rsidRPr="000636CE">
        <w:rPr>
          <w:rFonts w:ascii="Arial" w:hAnsi="Arial" w:cs="Arial"/>
          <w:lang w:val="en-US"/>
        </w:rPr>
      </w:r>
      <w:r w:rsidR="0074539E" w:rsidRPr="000636CE">
        <w:rPr>
          <w:rFonts w:ascii="Arial" w:hAnsi="Arial" w:cs="Arial"/>
          <w:lang w:val="en-US"/>
        </w:rPr>
        <w:fldChar w:fldCharType="separate"/>
      </w:r>
      <w:r w:rsidR="0074539E" w:rsidRPr="000636CE">
        <w:rPr>
          <w:rFonts w:ascii="Arial" w:hAnsi="Arial" w:cs="Arial"/>
          <w:noProof/>
          <w:lang w:val="en-US"/>
        </w:rPr>
        <w:t>(52, 121)</w:t>
      </w:r>
      <w:r w:rsidR="0074539E" w:rsidRPr="000636CE">
        <w:rPr>
          <w:rFonts w:ascii="Arial" w:hAnsi="Arial" w:cs="Arial"/>
          <w:lang w:val="en-US"/>
        </w:rPr>
        <w:fldChar w:fldCharType="end"/>
      </w:r>
      <w:r w:rsidR="000B7EF3" w:rsidRPr="000636CE">
        <w:rPr>
          <w:rFonts w:ascii="Arial" w:hAnsi="Arial" w:cs="Arial"/>
          <w:lang w:val="en-US"/>
        </w:rPr>
        <w:t xml:space="preserve">. </w:t>
      </w:r>
    </w:p>
    <w:p w14:paraId="3BC38B15" w14:textId="77777777" w:rsidR="001E2F3E" w:rsidRPr="000636CE" w:rsidRDefault="001E2F3E" w:rsidP="000636CE">
      <w:pPr>
        <w:pStyle w:val="NoSpacing"/>
        <w:spacing w:line="276" w:lineRule="auto"/>
        <w:rPr>
          <w:rFonts w:ascii="Arial" w:hAnsi="Arial" w:cs="Arial"/>
          <w:lang w:val="en-US"/>
        </w:rPr>
      </w:pPr>
    </w:p>
    <w:p w14:paraId="7654C6CE" w14:textId="77777777" w:rsidR="008C676B" w:rsidRPr="000F1EEA" w:rsidRDefault="008C676B" w:rsidP="000F1EEA">
      <w:pPr>
        <w:pStyle w:val="Heading3"/>
        <w:spacing w:before="0" w:line="276" w:lineRule="auto"/>
        <w:rPr>
          <w:rFonts w:ascii="Arial" w:hAnsi="Arial" w:cs="Arial"/>
          <w:i/>
          <w:iCs/>
          <w:color w:val="FFC000"/>
          <w:sz w:val="22"/>
          <w:szCs w:val="22"/>
          <w:lang w:val="en-US"/>
        </w:rPr>
      </w:pPr>
      <w:r w:rsidRPr="000F1EEA">
        <w:rPr>
          <w:rFonts w:ascii="Arial" w:hAnsi="Arial" w:cs="Arial"/>
          <w:i/>
          <w:iCs/>
          <w:color w:val="FFC000"/>
          <w:sz w:val="22"/>
          <w:szCs w:val="22"/>
          <w:lang w:val="en-US"/>
        </w:rPr>
        <w:t xml:space="preserve">Pancreatic Polypeptide (PP) </w:t>
      </w:r>
    </w:p>
    <w:p w14:paraId="3C3934DB" w14:textId="77777777" w:rsidR="000F1EEA" w:rsidRDefault="000F1EEA" w:rsidP="000636CE">
      <w:pPr>
        <w:pStyle w:val="NoSpacing"/>
        <w:spacing w:line="276" w:lineRule="auto"/>
        <w:rPr>
          <w:rFonts w:ascii="Arial" w:hAnsi="Arial" w:cs="Arial"/>
          <w:lang w:val="en-US"/>
        </w:rPr>
      </w:pPr>
    </w:p>
    <w:p w14:paraId="3E16A198" w14:textId="1EA3A07C" w:rsidR="0038672F" w:rsidRPr="000636CE" w:rsidRDefault="008C676B" w:rsidP="000636CE">
      <w:pPr>
        <w:pStyle w:val="NoSpacing"/>
        <w:spacing w:line="276" w:lineRule="auto"/>
        <w:rPr>
          <w:rFonts w:ascii="Arial" w:hAnsi="Arial" w:cs="Arial"/>
          <w:lang w:val="en-US"/>
        </w:rPr>
      </w:pPr>
      <w:r w:rsidRPr="000636CE">
        <w:rPr>
          <w:rFonts w:ascii="Arial" w:hAnsi="Arial" w:cs="Arial"/>
          <w:lang w:val="en-US"/>
        </w:rPr>
        <w:t xml:space="preserve">PP is </w:t>
      </w:r>
      <w:r w:rsidR="0038672F" w:rsidRPr="000636CE">
        <w:rPr>
          <w:rFonts w:ascii="Arial" w:hAnsi="Arial" w:cs="Arial"/>
          <w:lang w:val="en-US"/>
        </w:rPr>
        <w:t>a hormone predominantly produced in pancreatic polypeptide cells, located in the head of the pancreas</w:t>
      </w:r>
      <w:r w:rsidR="006E606F" w:rsidRPr="000636CE">
        <w:rPr>
          <w:rFonts w:ascii="Arial" w:hAnsi="Arial" w:cs="Arial"/>
          <w:lang w:val="en-US"/>
        </w:rPr>
        <w:t xml:space="preserve"> </w:t>
      </w:r>
      <w:r w:rsidR="0074539E" w:rsidRPr="000636CE">
        <w:rPr>
          <w:rFonts w:ascii="Arial" w:hAnsi="Arial" w:cs="Arial"/>
          <w:lang w:val="en-US"/>
        </w:rPr>
        <w:fldChar w:fldCharType="begin">
          <w:fldData xml:space="preserve">PEVuZE5vdGU+PENpdGU+PEF1dGhvcj5XYWx0ZXI8L0F1dGhvcj48WWVhcj4yMDEyPC9ZZWFyPjxS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</w:fldData>
        </w:fldChar>
      </w:r>
      <w:r w:rsidR="00524507" w:rsidRPr="000636CE">
        <w:rPr>
          <w:rFonts w:ascii="Arial" w:hAnsi="Arial" w:cs="Arial"/>
          <w:lang w:val="en-US"/>
        </w:rPr>
        <w:instrText xml:space="preserve"> ADDIN EN.CITE </w:instrText>
      </w:r>
      <w:r w:rsidR="00524507" w:rsidRPr="000636CE">
        <w:rPr>
          <w:rFonts w:ascii="Arial" w:hAnsi="Arial" w:cs="Arial"/>
          <w:lang w:val="en-US"/>
        </w:rPr>
        <w:fldChar w:fldCharType="begin">
          <w:fldData xml:space="preserve">PEVuZE5vdGU+PENpdGU+PEF1dGhvcj5XYWx0ZXI8L0F1dGhvcj48WWVhcj4yMDEyPC9ZZWFyPjxS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</w:fldData>
        </w:fldChar>
      </w:r>
      <w:r w:rsidR="00524507" w:rsidRPr="000636CE">
        <w:rPr>
          <w:rFonts w:ascii="Arial" w:hAnsi="Arial" w:cs="Arial"/>
          <w:lang w:val="en-US"/>
        </w:rPr>
        <w:instrText xml:space="preserve"> ADDIN EN.CITE.DATA </w:instrText>
      </w:r>
      <w:r w:rsidR="00524507" w:rsidRPr="000636CE">
        <w:rPr>
          <w:rFonts w:ascii="Arial" w:hAnsi="Arial" w:cs="Arial"/>
          <w:lang w:val="en-US"/>
        </w:rPr>
      </w:r>
      <w:r w:rsidR="00524507" w:rsidRPr="000636CE">
        <w:rPr>
          <w:rFonts w:ascii="Arial" w:hAnsi="Arial" w:cs="Arial"/>
          <w:lang w:val="en-US"/>
        </w:rPr>
        <w:fldChar w:fldCharType="end"/>
      </w:r>
      <w:r w:rsidR="0074539E" w:rsidRPr="000636CE">
        <w:rPr>
          <w:rFonts w:ascii="Arial" w:hAnsi="Arial" w:cs="Arial"/>
          <w:lang w:val="en-US"/>
        </w:rPr>
      </w:r>
      <w:r w:rsidR="0074539E" w:rsidRPr="000636CE">
        <w:rPr>
          <w:rFonts w:ascii="Arial" w:hAnsi="Arial" w:cs="Arial"/>
          <w:lang w:val="en-US"/>
        </w:rPr>
        <w:fldChar w:fldCharType="separate"/>
      </w:r>
      <w:r w:rsidR="00524507" w:rsidRPr="000636CE">
        <w:rPr>
          <w:rFonts w:ascii="Arial" w:hAnsi="Arial" w:cs="Arial"/>
          <w:noProof/>
          <w:lang w:val="en-US"/>
        </w:rPr>
        <w:t>(7, 17, 109, 124)</w:t>
      </w:r>
      <w:r w:rsidR="0074539E" w:rsidRPr="000636CE">
        <w:rPr>
          <w:rFonts w:ascii="Arial" w:hAnsi="Arial" w:cs="Arial"/>
          <w:lang w:val="en-US"/>
        </w:rPr>
        <w:fldChar w:fldCharType="end"/>
      </w:r>
      <w:r w:rsidR="002E5BA8" w:rsidRPr="000636CE">
        <w:rPr>
          <w:rFonts w:ascii="Arial" w:hAnsi="Arial" w:cs="Arial"/>
          <w:lang w:val="en-US"/>
        </w:rPr>
        <w:t xml:space="preserve">. When used alone, a sensitivity of 63% is achieved in </w:t>
      </w:r>
      <w:r w:rsidR="00BA1CAE" w:rsidRPr="000636CE">
        <w:rPr>
          <w:rFonts w:ascii="Arial" w:hAnsi="Arial" w:cs="Arial"/>
          <w:lang w:val="en-US"/>
        </w:rPr>
        <w:t>PNEN</w:t>
      </w:r>
      <w:r w:rsidR="002E5BA8" w:rsidRPr="000636CE">
        <w:rPr>
          <w:rFonts w:ascii="Arial" w:hAnsi="Arial" w:cs="Arial"/>
          <w:lang w:val="en-US"/>
        </w:rPr>
        <w:t xml:space="preserve">s, but when combined with CgA sensitivity increases to 94%, better than either marker alone </w:t>
      </w:r>
      <w:r w:rsidR="0074539E" w:rsidRPr="000636CE">
        <w:rPr>
          <w:rFonts w:ascii="Arial" w:hAnsi="Arial" w:cs="Arial"/>
          <w:lang w:val="en-US"/>
        </w:rPr>
        <w:fldChar w:fldCharType="begin">
          <w:fldData xml:space="preserve">PEVuZE5vdGU+PENpdGU+PEF1dGhvcj5QYW56dXRvPC9BdXRob3I+PFllYXI+MjAwNDwvWWVhcj48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</w:fldData>
        </w:fldChar>
      </w:r>
      <w:r w:rsidR="0074539E" w:rsidRPr="000636CE">
        <w:rPr>
          <w:rFonts w:ascii="Arial" w:hAnsi="Arial" w:cs="Arial"/>
          <w:lang w:val="en-US"/>
        </w:rPr>
        <w:instrText xml:space="preserve"> ADDIN EN.CITE </w:instrText>
      </w:r>
      <w:r w:rsidR="0074539E" w:rsidRPr="000636CE">
        <w:rPr>
          <w:rFonts w:ascii="Arial" w:hAnsi="Arial" w:cs="Arial"/>
          <w:lang w:val="en-US"/>
        </w:rPr>
        <w:fldChar w:fldCharType="begin">
          <w:fldData xml:space="preserve">PEVuZE5vdGU+PENpdGU+PEF1dGhvcj5QYW56dXRvPC9BdXRob3I+PFllYXI+MjAwNDwvWWVhcj48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</w:fldData>
        </w:fldChar>
      </w:r>
      <w:r w:rsidR="0074539E" w:rsidRPr="000636CE">
        <w:rPr>
          <w:rFonts w:ascii="Arial" w:hAnsi="Arial" w:cs="Arial"/>
          <w:lang w:val="en-US"/>
        </w:rPr>
        <w:instrText xml:space="preserve"> ADDIN EN.CITE.DATA </w:instrText>
      </w:r>
      <w:r w:rsidR="0074539E" w:rsidRPr="000636CE">
        <w:rPr>
          <w:rFonts w:ascii="Arial" w:hAnsi="Arial" w:cs="Arial"/>
          <w:lang w:val="en-US"/>
        </w:rPr>
      </w:r>
      <w:r w:rsidR="0074539E" w:rsidRPr="000636CE">
        <w:rPr>
          <w:rFonts w:ascii="Arial" w:hAnsi="Arial" w:cs="Arial"/>
          <w:lang w:val="en-US"/>
        </w:rPr>
        <w:fldChar w:fldCharType="end"/>
      </w:r>
      <w:r w:rsidR="0074539E" w:rsidRPr="000636CE">
        <w:rPr>
          <w:rFonts w:ascii="Arial" w:hAnsi="Arial" w:cs="Arial"/>
          <w:lang w:val="en-US"/>
        </w:rPr>
      </w:r>
      <w:r w:rsidR="0074539E" w:rsidRPr="000636CE">
        <w:rPr>
          <w:rFonts w:ascii="Arial" w:hAnsi="Arial" w:cs="Arial"/>
          <w:lang w:val="en-US"/>
        </w:rPr>
        <w:fldChar w:fldCharType="separate"/>
      </w:r>
      <w:r w:rsidR="0074539E" w:rsidRPr="000636CE">
        <w:rPr>
          <w:rFonts w:ascii="Arial" w:hAnsi="Arial" w:cs="Arial"/>
          <w:noProof/>
          <w:lang w:val="en-US"/>
        </w:rPr>
        <w:t>(109)</w:t>
      </w:r>
      <w:r w:rsidR="0074539E" w:rsidRPr="000636CE">
        <w:rPr>
          <w:rFonts w:ascii="Arial" w:hAnsi="Arial" w:cs="Arial"/>
          <w:lang w:val="en-US"/>
        </w:rPr>
        <w:fldChar w:fldCharType="end"/>
      </w:r>
      <w:r w:rsidR="002E5BA8" w:rsidRPr="000636CE">
        <w:rPr>
          <w:rFonts w:ascii="Arial" w:hAnsi="Arial" w:cs="Arial"/>
          <w:lang w:val="en-US"/>
        </w:rPr>
        <w:t xml:space="preserve">. </w:t>
      </w:r>
      <w:r w:rsidR="00AD6772" w:rsidRPr="000636CE">
        <w:rPr>
          <w:rFonts w:ascii="Arial" w:hAnsi="Arial" w:cs="Arial"/>
          <w:lang w:val="en-US"/>
        </w:rPr>
        <w:t xml:space="preserve">However, less than 50% of </w:t>
      </w:r>
      <w:r w:rsidR="00BA1CAE" w:rsidRPr="000636CE">
        <w:rPr>
          <w:rFonts w:ascii="Arial" w:hAnsi="Arial" w:cs="Arial"/>
          <w:lang w:val="en-US"/>
        </w:rPr>
        <w:t>PNEN</w:t>
      </w:r>
      <w:r w:rsidR="00AD6772" w:rsidRPr="000636CE">
        <w:rPr>
          <w:rFonts w:ascii="Arial" w:hAnsi="Arial" w:cs="Arial"/>
          <w:lang w:val="en-US"/>
        </w:rPr>
        <w:t xml:space="preserve"> patients </w:t>
      </w:r>
      <w:r w:rsidR="00FF2979" w:rsidRPr="000636CE">
        <w:rPr>
          <w:rFonts w:ascii="Arial" w:hAnsi="Arial" w:cs="Arial"/>
          <w:lang w:val="en-US"/>
        </w:rPr>
        <w:t xml:space="preserve">display elevated serum levels and increases do not correlate with tumor burden and/or aggressiveness </w:t>
      </w:r>
      <w:r w:rsidR="0074539E" w:rsidRPr="000636CE">
        <w:rPr>
          <w:rFonts w:ascii="Arial" w:hAnsi="Arial" w:cs="Arial"/>
          <w:lang w:val="en-US"/>
        </w:rPr>
        <w:fldChar w:fldCharType="begin">
          <w:fldData xml:space="preserve">PEVuZE5vdGU+PENpdGU+PEF1dGhvcj5Cb2NjaGluaTwvQXV0aG9yPjxZZWFyPjIwMjA8L1llYXI+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</w:fldData>
        </w:fldChar>
      </w:r>
      <w:r w:rsidR="00524507" w:rsidRPr="000636CE">
        <w:rPr>
          <w:rFonts w:ascii="Arial" w:hAnsi="Arial" w:cs="Arial"/>
          <w:lang w:val="en-US"/>
        </w:rPr>
        <w:instrText xml:space="preserve"> ADDIN EN.CITE </w:instrText>
      </w:r>
      <w:r w:rsidR="00524507" w:rsidRPr="000636CE">
        <w:rPr>
          <w:rFonts w:ascii="Arial" w:hAnsi="Arial" w:cs="Arial"/>
          <w:lang w:val="en-US"/>
        </w:rPr>
        <w:fldChar w:fldCharType="begin">
          <w:fldData xml:space="preserve">PEVuZE5vdGU+PENpdGU+PEF1dGhvcj5Cb2NjaGluaTwvQXV0aG9yPjxZZWFyPjIwMjA8L1llYXI+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</w:fldData>
        </w:fldChar>
      </w:r>
      <w:r w:rsidR="00524507" w:rsidRPr="000636CE">
        <w:rPr>
          <w:rFonts w:ascii="Arial" w:hAnsi="Arial" w:cs="Arial"/>
          <w:lang w:val="en-US"/>
        </w:rPr>
        <w:instrText xml:space="preserve"> ADDIN EN.CITE.DATA </w:instrText>
      </w:r>
      <w:r w:rsidR="00524507" w:rsidRPr="000636CE">
        <w:rPr>
          <w:rFonts w:ascii="Arial" w:hAnsi="Arial" w:cs="Arial"/>
          <w:lang w:val="en-US"/>
        </w:rPr>
      </w:r>
      <w:r w:rsidR="00524507" w:rsidRPr="000636CE">
        <w:rPr>
          <w:rFonts w:ascii="Arial" w:hAnsi="Arial" w:cs="Arial"/>
          <w:lang w:val="en-US"/>
        </w:rPr>
        <w:fldChar w:fldCharType="end"/>
      </w:r>
      <w:r w:rsidR="0074539E" w:rsidRPr="000636CE">
        <w:rPr>
          <w:rFonts w:ascii="Arial" w:hAnsi="Arial" w:cs="Arial"/>
          <w:lang w:val="en-US"/>
        </w:rPr>
      </w:r>
      <w:r w:rsidR="0074539E" w:rsidRPr="000636CE">
        <w:rPr>
          <w:rFonts w:ascii="Arial" w:hAnsi="Arial" w:cs="Arial"/>
          <w:lang w:val="en-US"/>
        </w:rPr>
        <w:fldChar w:fldCharType="separate"/>
      </w:r>
      <w:r w:rsidR="00524507" w:rsidRPr="000636CE">
        <w:rPr>
          <w:rFonts w:ascii="Arial" w:hAnsi="Arial" w:cs="Arial"/>
          <w:noProof/>
          <w:lang w:val="en-US"/>
        </w:rPr>
        <w:t>(102, 124)</w:t>
      </w:r>
      <w:r w:rsidR="0074539E" w:rsidRPr="000636CE">
        <w:rPr>
          <w:rFonts w:ascii="Arial" w:hAnsi="Arial" w:cs="Arial"/>
          <w:lang w:val="en-US"/>
        </w:rPr>
        <w:fldChar w:fldCharType="end"/>
      </w:r>
      <w:r w:rsidR="00FF2979" w:rsidRPr="000636CE">
        <w:rPr>
          <w:rFonts w:ascii="Arial" w:hAnsi="Arial" w:cs="Arial"/>
          <w:lang w:val="en-US"/>
        </w:rPr>
        <w:t>. Moreover, there are several clinical conditions that can induce falsely elevated levels such as physical exercise, hypoglycemia</w:t>
      </w:r>
      <w:r w:rsidR="000A1374">
        <w:rPr>
          <w:rFonts w:ascii="Arial" w:hAnsi="Arial" w:cs="Arial"/>
          <w:lang w:val="en-US"/>
        </w:rPr>
        <w:t>,</w:t>
      </w:r>
      <w:r w:rsidR="00FF2979" w:rsidRPr="000636CE">
        <w:rPr>
          <w:rFonts w:ascii="Arial" w:hAnsi="Arial" w:cs="Arial"/>
          <w:lang w:val="en-US"/>
        </w:rPr>
        <w:t xml:space="preserve"> and food intake, whereas diarrhea, laxative abuse, high age, inflammatory processes and chronic renal disease could lead to a decrease </w:t>
      </w:r>
      <w:r w:rsidR="0074539E" w:rsidRPr="000636CE">
        <w:rPr>
          <w:rFonts w:ascii="Arial" w:hAnsi="Arial" w:cs="Arial"/>
          <w:lang w:val="en-US"/>
        </w:rPr>
        <w:fldChar w:fldCharType="begin">
          <w:fldData xml:space="preserve">PEVuZE5vdGU+PENpdGU+PEF1dGhvcj5Cb2NjaGluaTwvQXV0aG9yPjxZZWFyPjIwMjA8L1llYXI+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</w:fldData>
        </w:fldChar>
      </w:r>
      <w:r w:rsidR="0074539E" w:rsidRPr="000636CE">
        <w:rPr>
          <w:rFonts w:ascii="Arial" w:hAnsi="Arial" w:cs="Arial"/>
          <w:lang w:val="en-US"/>
        </w:rPr>
        <w:instrText xml:space="preserve"> ADDIN EN.CITE </w:instrText>
      </w:r>
      <w:r w:rsidR="0074539E" w:rsidRPr="000636CE">
        <w:rPr>
          <w:rFonts w:ascii="Arial" w:hAnsi="Arial" w:cs="Arial"/>
          <w:lang w:val="en-US"/>
        </w:rPr>
        <w:fldChar w:fldCharType="begin">
          <w:fldData xml:space="preserve">PEVuZE5vdGU+PENpdGU+PEF1dGhvcj5Cb2NjaGluaTwvQXV0aG9yPjxZZWFyPjIwMjA8L1llYXI+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</w:fldData>
        </w:fldChar>
      </w:r>
      <w:r w:rsidR="0074539E" w:rsidRPr="000636CE">
        <w:rPr>
          <w:rFonts w:ascii="Arial" w:hAnsi="Arial" w:cs="Arial"/>
          <w:lang w:val="en-US"/>
        </w:rPr>
        <w:instrText xml:space="preserve"> ADDIN EN.CITE.DATA </w:instrText>
      </w:r>
      <w:r w:rsidR="0074539E" w:rsidRPr="000636CE">
        <w:rPr>
          <w:rFonts w:ascii="Arial" w:hAnsi="Arial" w:cs="Arial"/>
          <w:lang w:val="en-US"/>
        </w:rPr>
      </w:r>
      <w:r w:rsidR="0074539E" w:rsidRPr="000636CE">
        <w:rPr>
          <w:rFonts w:ascii="Arial" w:hAnsi="Arial" w:cs="Arial"/>
          <w:lang w:val="en-US"/>
        </w:rPr>
        <w:fldChar w:fldCharType="end"/>
      </w:r>
      <w:r w:rsidR="0074539E" w:rsidRPr="000636CE">
        <w:rPr>
          <w:rFonts w:ascii="Arial" w:hAnsi="Arial" w:cs="Arial"/>
          <w:lang w:val="en-US"/>
        </w:rPr>
      </w:r>
      <w:r w:rsidR="0074539E" w:rsidRPr="000636CE">
        <w:rPr>
          <w:rFonts w:ascii="Arial" w:hAnsi="Arial" w:cs="Arial"/>
          <w:lang w:val="en-US"/>
        </w:rPr>
        <w:fldChar w:fldCharType="separate"/>
      </w:r>
      <w:r w:rsidR="0074539E" w:rsidRPr="000636CE">
        <w:rPr>
          <w:rFonts w:ascii="Arial" w:hAnsi="Arial" w:cs="Arial"/>
          <w:noProof/>
          <w:lang w:val="en-US"/>
        </w:rPr>
        <w:t>(7, 102)</w:t>
      </w:r>
      <w:r w:rsidR="0074539E" w:rsidRPr="000636CE">
        <w:rPr>
          <w:rFonts w:ascii="Arial" w:hAnsi="Arial" w:cs="Arial"/>
          <w:lang w:val="en-US"/>
        </w:rPr>
        <w:fldChar w:fldCharType="end"/>
      </w:r>
      <w:r w:rsidR="00FF2979" w:rsidRPr="000636CE">
        <w:rPr>
          <w:rFonts w:ascii="Arial" w:hAnsi="Arial" w:cs="Arial"/>
          <w:lang w:val="en-US"/>
        </w:rPr>
        <w:t xml:space="preserve">. </w:t>
      </w:r>
      <w:r w:rsidR="002E5BA8" w:rsidRPr="000636CE">
        <w:rPr>
          <w:rFonts w:ascii="Arial" w:hAnsi="Arial" w:cs="Arial"/>
          <w:lang w:val="en-US"/>
        </w:rPr>
        <w:t xml:space="preserve"> </w:t>
      </w:r>
      <w:r w:rsidR="0038672F" w:rsidRPr="000636CE">
        <w:rPr>
          <w:rFonts w:ascii="Arial" w:hAnsi="Arial" w:cs="Arial"/>
          <w:lang w:val="en-US"/>
        </w:rPr>
        <w:t xml:space="preserve"> </w:t>
      </w:r>
    </w:p>
    <w:p w14:paraId="64CCECB9" w14:textId="77777777" w:rsidR="008C676B" w:rsidRPr="000636CE" w:rsidRDefault="008C676B" w:rsidP="000636CE">
      <w:pPr>
        <w:pStyle w:val="NoSpacing"/>
        <w:spacing w:line="276" w:lineRule="auto"/>
        <w:rPr>
          <w:rFonts w:ascii="Arial" w:hAnsi="Arial" w:cs="Arial"/>
          <w:lang w:val="en-US"/>
        </w:rPr>
      </w:pPr>
    </w:p>
    <w:p w14:paraId="24A25558" w14:textId="11EA3AD8" w:rsidR="008C676B" w:rsidRPr="00A3091B" w:rsidRDefault="00E13B2D" w:rsidP="000F1EEA">
      <w:pPr>
        <w:pStyle w:val="Heading3"/>
        <w:spacing w:before="0" w:line="276" w:lineRule="auto"/>
        <w:rPr>
          <w:rFonts w:ascii="Arial" w:hAnsi="Arial" w:cs="Arial"/>
          <w:i/>
          <w:iCs/>
          <w:color w:val="FFC000"/>
          <w:sz w:val="22"/>
          <w:szCs w:val="22"/>
          <w:lang w:val="en-US"/>
        </w:rPr>
      </w:pPr>
      <w:r w:rsidRPr="00A3091B">
        <w:rPr>
          <w:rFonts w:ascii="Arial" w:hAnsi="Arial" w:cs="Arial"/>
          <w:i/>
          <w:iCs/>
          <w:color w:val="FFC000"/>
          <w:sz w:val="22"/>
          <w:szCs w:val="22"/>
          <w:lang w:val="en-US"/>
        </w:rPr>
        <w:t xml:space="preserve">Other </w:t>
      </w:r>
      <w:r w:rsidR="000F1EEA" w:rsidRPr="00A3091B">
        <w:rPr>
          <w:rFonts w:ascii="Arial" w:hAnsi="Arial" w:cs="Arial"/>
          <w:i/>
          <w:iCs/>
          <w:color w:val="FFC000"/>
          <w:sz w:val="22"/>
          <w:szCs w:val="22"/>
          <w:lang w:val="en-US"/>
        </w:rPr>
        <w:t>P</w:t>
      </w:r>
      <w:r w:rsidRPr="00A3091B">
        <w:rPr>
          <w:rFonts w:ascii="Arial" w:hAnsi="Arial" w:cs="Arial"/>
          <w:i/>
          <w:iCs/>
          <w:color w:val="FFC000"/>
          <w:sz w:val="22"/>
          <w:szCs w:val="22"/>
          <w:lang w:val="en-US"/>
        </w:rPr>
        <w:t>rotein-</w:t>
      </w:r>
      <w:r w:rsidR="000F1EEA" w:rsidRPr="00A3091B">
        <w:rPr>
          <w:rFonts w:ascii="Arial" w:hAnsi="Arial" w:cs="Arial"/>
          <w:i/>
          <w:iCs/>
          <w:color w:val="FFC000"/>
          <w:sz w:val="22"/>
          <w:szCs w:val="22"/>
          <w:lang w:val="en-US"/>
        </w:rPr>
        <w:t>B</w:t>
      </w:r>
      <w:r w:rsidRPr="00A3091B">
        <w:rPr>
          <w:rFonts w:ascii="Arial" w:hAnsi="Arial" w:cs="Arial"/>
          <w:i/>
          <w:iCs/>
          <w:color w:val="FFC000"/>
          <w:sz w:val="22"/>
          <w:szCs w:val="22"/>
          <w:lang w:val="en-US"/>
        </w:rPr>
        <w:t xml:space="preserve">ased </w:t>
      </w:r>
      <w:r w:rsidR="000F1EEA" w:rsidRPr="00A3091B">
        <w:rPr>
          <w:rFonts w:ascii="Arial" w:hAnsi="Arial" w:cs="Arial"/>
          <w:i/>
          <w:iCs/>
          <w:color w:val="FFC000"/>
          <w:sz w:val="22"/>
          <w:szCs w:val="22"/>
          <w:lang w:val="en-US"/>
        </w:rPr>
        <w:t>M</w:t>
      </w:r>
      <w:r w:rsidRPr="00A3091B">
        <w:rPr>
          <w:rFonts w:ascii="Arial" w:hAnsi="Arial" w:cs="Arial"/>
          <w:i/>
          <w:iCs/>
          <w:color w:val="FFC000"/>
          <w:sz w:val="22"/>
          <w:szCs w:val="22"/>
          <w:lang w:val="en-US"/>
        </w:rPr>
        <w:t xml:space="preserve">arkers </w:t>
      </w:r>
    </w:p>
    <w:p w14:paraId="0F2CF2B8" w14:textId="77777777" w:rsidR="000F1EEA" w:rsidRDefault="000F1EEA" w:rsidP="000636CE">
      <w:pPr>
        <w:pStyle w:val="NoSpacing"/>
        <w:spacing w:line="276" w:lineRule="auto"/>
        <w:rPr>
          <w:rFonts w:ascii="Arial" w:hAnsi="Arial" w:cs="Arial"/>
          <w:lang w:val="en-US"/>
        </w:rPr>
      </w:pPr>
    </w:p>
    <w:p w14:paraId="33E56BE1" w14:textId="18C3C3CD" w:rsidR="005C6317" w:rsidRPr="000636CE" w:rsidRDefault="006C6178" w:rsidP="000636CE">
      <w:pPr>
        <w:pStyle w:val="NoSpacing"/>
        <w:spacing w:line="276" w:lineRule="auto"/>
        <w:rPr>
          <w:rFonts w:ascii="Arial" w:hAnsi="Arial" w:cs="Arial"/>
          <w:lang w:val="en-US"/>
        </w:rPr>
      </w:pPr>
      <w:r w:rsidRPr="000636CE">
        <w:rPr>
          <w:rFonts w:ascii="Arial" w:hAnsi="Arial" w:cs="Arial"/>
          <w:lang w:val="en-US"/>
        </w:rPr>
        <w:t>Besides the above</w:t>
      </w:r>
      <w:r w:rsidR="00A3091B">
        <w:rPr>
          <w:rFonts w:ascii="Arial" w:hAnsi="Arial" w:cs="Arial"/>
          <w:lang w:val="en-US"/>
        </w:rPr>
        <w:t>-</w:t>
      </w:r>
      <w:r w:rsidRPr="000636CE">
        <w:rPr>
          <w:rFonts w:ascii="Arial" w:hAnsi="Arial" w:cs="Arial"/>
          <w:lang w:val="en-US"/>
        </w:rPr>
        <w:t xml:space="preserve">mentioned markers, ProGRP and </w:t>
      </w:r>
      <w:r w:rsidR="006B7458" w:rsidRPr="000636CE">
        <w:rPr>
          <w:rFonts w:ascii="Arial" w:hAnsi="Arial" w:cs="Arial"/>
          <w:lang w:val="en-US"/>
        </w:rPr>
        <w:t>N</w:t>
      </w:r>
      <w:r w:rsidRPr="000636CE">
        <w:rPr>
          <w:rFonts w:ascii="Arial" w:hAnsi="Arial" w:cs="Arial"/>
          <w:lang w:val="en-US"/>
        </w:rPr>
        <w:t xml:space="preserve">eurokinin A </w:t>
      </w:r>
      <w:r w:rsidR="00B23AE1" w:rsidRPr="000636CE">
        <w:rPr>
          <w:rFonts w:ascii="Arial" w:hAnsi="Arial" w:cs="Arial"/>
          <w:lang w:val="en-US"/>
        </w:rPr>
        <w:t xml:space="preserve">can be used to further improve diagnostic and </w:t>
      </w:r>
      <w:r w:rsidR="005C6317" w:rsidRPr="000636CE">
        <w:rPr>
          <w:rFonts w:ascii="Arial" w:hAnsi="Arial" w:cs="Arial"/>
          <w:lang w:val="en-US"/>
        </w:rPr>
        <w:t xml:space="preserve">especially </w:t>
      </w:r>
      <w:r w:rsidR="00B23AE1" w:rsidRPr="000636CE">
        <w:rPr>
          <w:rFonts w:ascii="Arial" w:hAnsi="Arial" w:cs="Arial"/>
          <w:lang w:val="en-US"/>
        </w:rPr>
        <w:t xml:space="preserve">prognostic information. </w:t>
      </w:r>
      <w:r w:rsidR="0018579A" w:rsidRPr="000636CE">
        <w:rPr>
          <w:rFonts w:ascii="Arial" w:hAnsi="Arial" w:cs="Arial"/>
          <w:lang w:val="en-US"/>
        </w:rPr>
        <w:t xml:space="preserve">ProGRP in fact stimulates cell proliferation which is why increased levels are often associated with a more aggressive tumor and therefore worse prognosis </w:t>
      </w:r>
      <w:r w:rsidR="0074539E" w:rsidRPr="000636CE">
        <w:rPr>
          <w:rFonts w:ascii="Arial" w:hAnsi="Arial" w:cs="Arial"/>
          <w:lang w:val="en-US"/>
        </w:rPr>
        <w:fldChar w:fldCharType="begin">
          <w:fldData xml:space="preserve">PEVuZE5vdGU+PENpdGU+PEF1dGhvcj5NYTwvQXV0aG9yPjxZZWFyPjIwMjA8L1llYXI+PFJlY051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</w:fldData>
        </w:fldChar>
      </w:r>
      <w:r w:rsidR="0074539E" w:rsidRPr="000636CE">
        <w:rPr>
          <w:rFonts w:ascii="Arial" w:hAnsi="Arial" w:cs="Arial"/>
          <w:lang w:val="en-US"/>
        </w:rPr>
        <w:instrText xml:space="preserve"> ADDIN EN.CITE </w:instrText>
      </w:r>
      <w:r w:rsidR="0074539E" w:rsidRPr="000636CE">
        <w:rPr>
          <w:rFonts w:ascii="Arial" w:hAnsi="Arial" w:cs="Arial"/>
          <w:lang w:val="en-US"/>
        </w:rPr>
        <w:fldChar w:fldCharType="begin">
          <w:fldData xml:space="preserve">PEVuZE5vdGU+PENpdGU+PEF1dGhvcj5NYTwvQXV0aG9yPjxZZWFyPjIwMjA8L1llYXI+PFJlY051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</w:fldData>
        </w:fldChar>
      </w:r>
      <w:r w:rsidR="0074539E" w:rsidRPr="000636CE">
        <w:rPr>
          <w:rFonts w:ascii="Arial" w:hAnsi="Arial" w:cs="Arial"/>
          <w:lang w:val="en-US"/>
        </w:rPr>
        <w:instrText xml:space="preserve"> ADDIN EN.CITE.DATA </w:instrText>
      </w:r>
      <w:r w:rsidR="0074539E" w:rsidRPr="000636CE">
        <w:rPr>
          <w:rFonts w:ascii="Arial" w:hAnsi="Arial" w:cs="Arial"/>
          <w:lang w:val="en-US"/>
        </w:rPr>
      </w:r>
      <w:r w:rsidR="0074539E" w:rsidRPr="000636CE">
        <w:rPr>
          <w:rFonts w:ascii="Arial" w:hAnsi="Arial" w:cs="Arial"/>
          <w:lang w:val="en-US"/>
        </w:rPr>
        <w:fldChar w:fldCharType="end"/>
      </w:r>
      <w:r w:rsidR="0074539E" w:rsidRPr="000636CE">
        <w:rPr>
          <w:rFonts w:ascii="Arial" w:hAnsi="Arial" w:cs="Arial"/>
          <w:lang w:val="en-US"/>
        </w:rPr>
      </w:r>
      <w:r w:rsidR="0074539E" w:rsidRPr="000636CE">
        <w:rPr>
          <w:rFonts w:ascii="Arial" w:hAnsi="Arial" w:cs="Arial"/>
          <w:lang w:val="en-US"/>
        </w:rPr>
        <w:fldChar w:fldCharType="separate"/>
      </w:r>
      <w:r w:rsidR="0074539E" w:rsidRPr="000636CE">
        <w:rPr>
          <w:rFonts w:ascii="Arial" w:hAnsi="Arial" w:cs="Arial"/>
          <w:noProof/>
          <w:lang w:val="en-US"/>
        </w:rPr>
        <w:t>(7, 12)</w:t>
      </w:r>
      <w:r w:rsidR="0074539E" w:rsidRPr="000636CE">
        <w:rPr>
          <w:rFonts w:ascii="Arial" w:hAnsi="Arial" w:cs="Arial"/>
          <w:lang w:val="en-US"/>
        </w:rPr>
        <w:fldChar w:fldCharType="end"/>
      </w:r>
      <w:r w:rsidR="0018579A" w:rsidRPr="000636CE">
        <w:rPr>
          <w:rFonts w:ascii="Arial" w:hAnsi="Arial" w:cs="Arial"/>
          <w:lang w:val="en-US"/>
        </w:rPr>
        <w:t>.</w:t>
      </w:r>
      <w:r w:rsidR="005C6317" w:rsidRPr="000636CE">
        <w:rPr>
          <w:rFonts w:ascii="Arial" w:hAnsi="Arial" w:cs="Arial"/>
          <w:lang w:val="en-US"/>
        </w:rPr>
        <w:t xml:space="preserve"> In addition, several markers were reported to be useful for the detection of bone metastases that can be either osteolytic or osteoblastic. Bone alkaline phosphatase (BAP) indicates osteoblast function, while urinary N-telopeptide reflects osteoclast activity or bone resorption. An increased osteoclast activity predicts a poor outcome </w:t>
      </w:r>
      <w:r w:rsidR="00384BD6" w:rsidRPr="000636CE">
        <w:rPr>
          <w:rFonts w:ascii="Arial" w:hAnsi="Arial" w:cs="Arial"/>
          <w:lang w:val="en-US"/>
        </w:rPr>
        <w:fldChar w:fldCharType="begin">
          <w:fldData xml:space="preserve">PEVuZE5vdGU+PENpdGU+PEF1dGhvcj5Ccm93bjwvQXV0aG9yPjxZZWFyPjIwMDU8L1llYXI+PFJl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</w:fldData>
        </w:fldChar>
      </w:r>
      <w:r w:rsidR="00524507" w:rsidRPr="000636CE">
        <w:rPr>
          <w:rFonts w:ascii="Arial" w:hAnsi="Arial" w:cs="Arial"/>
          <w:lang w:val="en-US"/>
        </w:rPr>
        <w:instrText xml:space="preserve"> ADDIN EN.CITE </w:instrText>
      </w:r>
      <w:r w:rsidR="00524507" w:rsidRPr="000636CE">
        <w:rPr>
          <w:rFonts w:ascii="Arial" w:hAnsi="Arial" w:cs="Arial"/>
          <w:lang w:val="en-US"/>
        </w:rPr>
        <w:fldChar w:fldCharType="begin">
          <w:fldData xml:space="preserve">PEVuZE5vdGU+PENpdGU+PEF1dGhvcj5Ccm93bjwvQXV0aG9yPjxZZWFyPjIwMDU8L1llYXI+PFJl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</w:fldData>
        </w:fldChar>
      </w:r>
      <w:r w:rsidR="00524507" w:rsidRPr="000636CE">
        <w:rPr>
          <w:rFonts w:ascii="Arial" w:hAnsi="Arial" w:cs="Arial"/>
          <w:lang w:val="en-US"/>
        </w:rPr>
        <w:instrText xml:space="preserve"> ADDIN EN.CITE.DATA </w:instrText>
      </w:r>
      <w:r w:rsidR="00524507" w:rsidRPr="000636CE">
        <w:rPr>
          <w:rFonts w:ascii="Arial" w:hAnsi="Arial" w:cs="Arial"/>
          <w:lang w:val="en-US"/>
        </w:rPr>
      </w:r>
      <w:r w:rsidR="00524507" w:rsidRPr="000636CE">
        <w:rPr>
          <w:rFonts w:ascii="Arial" w:hAnsi="Arial" w:cs="Arial"/>
          <w:lang w:val="en-US"/>
        </w:rPr>
        <w:fldChar w:fldCharType="end"/>
      </w:r>
      <w:r w:rsidR="00384BD6" w:rsidRPr="000636CE">
        <w:rPr>
          <w:rFonts w:ascii="Arial" w:hAnsi="Arial" w:cs="Arial"/>
          <w:lang w:val="en-US"/>
        </w:rPr>
      </w:r>
      <w:r w:rsidR="00384BD6" w:rsidRPr="000636CE">
        <w:rPr>
          <w:rFonts w:ascii="Arial" w:hAnsi="Arial" w:cs="Arial"/>
          <w:lang w:val="en-US"/>
        </w:rPr>
        <w:fldChar w:fldCharType="separate"/>
      </w:r>
      <w:r w:rsidR="00524507" w:rsidRPr="000636CE">
        <w:rPr>
          <w:rFonts w:ascii="Arial" w:hAnsi="Arial" w:cs="Arial"/>
          <w:noProof/>
          <w:lang w:val="en-US"/>
        </w:rPr>
        <w:t>(12, 125, 126)</w:t>
      </w:r>
      <w:r w:rsidR="00384BD6" w:rsidRPr="000636CE">
        <w:rPr>
          <w:rFonts w:ascii="Arial" w:hAnsi="Arial" w:cs="Arial"/>
          <w:lang w:val="en-US"/>
        </w:rPr>
        <w:fldChar w:fldCharType="end"/>
      </w:r>
      <w:r w:rsidR="005C6317" w:rsidRPr="000636CE">
        <w:rPr>
          <w:rFonts w:ascii="Arial" w:hAnsi="Arial" w:cs="Arial"/>
          <w:lang w:val="en-US"/>
        </w:rPr>
        <w:t xml:space="preserve">.   </w:t>
      </w:r>
      <w:r w:rsidR="0018579A" w:rsidRPr="000636CE">
        <w:rPr>
          <w:rFonts w:ascii="Arial" w:hAnsi="Arial" w:cs="Arial"/>
          <w:lang w:val="en-US"/>
        </w:rPr>
        <w:t xml:space="preserve"> </w:t>
      </w:r>
    </w:p>
    <w:p w14:paraId="4B5A4845" w14:textId="3F9D100B" w:rsidR="008C676B" w:rsidRPr="000636CE" w:rsidRDefault="008C676B" w:rsidP="000636CE">
      <w:pPr>
        <w:pStyle w:val="NoSpacing"/>
        <w:spacing w:line="276" w:lineRule="auto"/>
        <w:rPr>
          <w:rFonts w:ascii="Arial" w:hAnsi="Arial" w:cs="Arial"/>
          <w:lang w:val="en-US"/>
        </w:rPr>
      </w:pPr>
    </w:p>
    <w:p w14:paraId="619361E5" w14:textId="6F4AA990" w:rsidR="008C676B" w:rsidRPr="00A3091B" w:rsidRDefault="006B7458" w:rsidP="00A3091B">
      <w:pPr>
        <w:pStyle w:val="Heading3"/>
        <w:spacing w:before="0" w:line="276" w:lineRule="auto"/>
        <w:rPr>
          <w:rFonts w:ascii="Arial" w:hAnsi="Arial" w:cs="Arial"/>
          <w:i/>
          <w:iCs/>
          <w:color w:val="FFC000"/>
          <w:sz w:val="22"/>
          <w:szCs w:val="22"/>
          <w:lang w:val="en-US"/>
        </w:rPr>
      </w:pPr>
      <w:r w:rsidRPr="00A3091B">
        <w:rPr>
          <w:rFonts w:ascii="Arial" w:hAnsi="Arial" w:cs="Arial"/>
          <w:i/>
          <w:iCs/>
          <w:color w:val="FFC000"/>
          <w:sz w:val="22"/>
          <w:szCs w:val="22"/>
          <w:lang w:val="en-US"/>
        </w:rPr>
        <w:t xml:space="preserve">Circulating </w:t>
      </w:r>
      <w:r w:rsidR="00A3091B" w:rsidRPr="00A3091B">
        <w:rPr>
          <w:rFonts w:ascii="Arial" w:hAnsi="Arial" w:cs="Arial"/>
          <w:i/>
          <w:iCs/>
          <w:color w:val="FFC000"/>
          <w:sz w:val="22"/>
          <w:szCs w:val="22"/>
          <w:lang w:val="en-US"/>
        </w:rPr>
        <w:t>T</w:t>
      </w:r>
      <w:r w:rsidRPr="00A3091B">
        <w:rPr>
          <w:rFonts w:ascii="Arial" w:hAnsi="Arial" w:cs="Arial"/>
          <w:i/>
          <w:iCs/>
          <w:color w:val="FFC000"/>
          <w:sz w:val="22"/>
          <w:szCs w:val="22"/>
          <w:lang w:val="en-US"/>
        </w:rPr>
        <w:t xml:space="preserve">umor </w:t>
      </w:r>
      <w:r w:rsidR="00A3091B" w:rsidRPr="00A3091B">
        <w:rPr>
          <w:rFonts w:ascii="Arial" w:hAnsi="Arial" w:cs="Arial"/>
          <w:i/>
          <w:iCs/>
          <w:color w:val="FFC000"/>
          <w:sz w:val="22"/>
          <w:szCs w:val="22"/>
          <w:lang w:val="en-US"/>
        </w:rPr>
        <w:t>C</w:t>
      </w:r>
      <w:r w:rsidRPr="00A3091B">
        <w:rPr>
          <w:rFonts w:ascii="Arial" w:hAnsi="Arial" w:cs="Arial"/>
          <w:i/>
          <w:iCs/>
          <w:color w:val="FFC000"/>
          <w:sz w:val="22"/>
          <w:szCs w:val="22"/>
          <w:lang w:val="en-US"/>
        </w:rPr>
        <w:t>ells (CTCs)</w:t>
      </w:r>
      <w:r w:rsidR="007830E3" w:rsidRPr="00A3091B">
        <w:rPr>
          <w:rFonts w:ascii="Arial" w:hAnsi="Arial" w:cs="Arial"/>
          <w:i/>
          <w:iCs/>
          <w:color w:val="FFC000"/>
          <w:sz w:val="22"/>
          <w:szCs w:val="22"/>
          <w:lang w:val="en-US"/>
        </w:rPr>
        <w:t xml:space="preserve"> </w:t>
      </w:r>
    </w:p>
    <w:p w14:paraId="62C62776" w14:textId="77777777" w:rsidR="00A3091B" w:rsidRDefault="00A3091B" w:rsidP="000636CE">
      <w:pPr>
        <w:pStyle w:val="NoSpacing"/>
        <w:spacing w:line="276" w:lineRule="auto"/>
        <w:rPr>
          <w:rFonts w:ascii="Arial" w:hAnsi="Arial" w:cs="Arial"/>
          <w:lang w:val="en-US"/>
        </w:rPr>
      </w:pPr>
    </w:p>
    <w:p w14:paraId="368C1A91" w14:textId="6C1AC42F" w:rsidR="006B7458" w:rsidRPr="000636CE" w:rsidRDefault="000877B1" w:rsidP="000636CE">
      <w:pPr>
        <w:pStyle w:val="NoSpacing"/>
        <w:spacing w:line="276" w:lineRule="auto"/>
        <w:rPr>
          <w:rFonts w:ascii="Arial" w:hAnsi="Arial" w:cs="Arial"/>
          <w:lang w:val="en-US"/>
        </w:rPr>
      </w:pPr>
      <w:r w:rsidRPr="000636CE">
        <w:rPr>
          <w:rFonts w:ascii="Arial" w:hAnsi="Arial" w:cs="Arial"/>
          <w:lang w:val="en-US"/>
        </w:rPr>
        <w:lastRenderedPageBreak/>
        <w:t xml:space="preserve">CTCs have been investigated in a wide range of tumor types, and have gained increased interest in </w:t>
      </w:r>
      <w:r w:rsidR="00BA1CAE" w:rsidRPr="000636CE">
        <w:rPr>
          <w:rFonts w:ascii="Arial" w:hAnsi="Arial" w:cs="Arial"/>
          <w:lang w:val="en-US"/>
        </w:rPr>
        <w:t>PNEN</w:t>
      </w:r>
      <w:r w:rsidRPr="000636CE">
        <w:rPr>
          <w:rFonts w:ascii="Arial" w:hAnsi="Arial" w:cs="Arial"/>
          <w:lang w:val="en-US"/>
        </w:rPr>
        <w:t xml:space="preserve">s due to the limitations of the current circulating markers </w:t>
      </w:r>
      <w:r w:rsidR="00384BD6" w:rsidRPr="000636CE">
        <w:rPr>
          <w:rFonts w:ascii="Arial" w:hAnsi="Arial" w:cs="Arial"/>
          <w:lang w:val="en-US"/>
        </w:rPr>
        <w:fldChar w:fldCharType="begin">
          <w:fldData xml:space="preserve">PEVuZE5vdGU+PENpdGU+PEF1dGhvcj5PYmVyZzwvQXV0aG9yPjxZZWFyPjIwMTU8L1llYXI+PFJl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</w:fldData>
        </w:fldChar>
      </w:r>
      <w:r w:rsidR="00524507" w:rsidRPr="000636CE">
        <w:rPr>
          <w:rFonts w:ascii="Arial" w:hAnsi="Arial" w:cs="Arial"/>
          <w:lang w:val="en-US"/>
        </w:rPr>
        <w:instrText xml:space="preserve"> ADDIN EN.CITE </w:instrText>
      </w:r>
      <w:r w:rsidR="00524507" w:rsidRPr="000636CE">
        <w:rPr>
          <w:rFonts w:ascii="Arial" w:hAnsi="Arial" w:cs="Arial"/>
          <w:lang w:val="en-US"/>
        </w:rPr>
        <w:fldChar w:fldCharType="begin">
          <w:fldData xml:space="preserve">PEVuZE5vdGU+PENpdGU+PEF1dGhvcj5PYmVyZzwvQXV0aG9yPjxZZWFyPjIwMTU8L1llYXI+PFJl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</w:fldData>
        </w:fldChar>
      </w:r>
      <w:r w:rsidR="00524507" w:rsidRPr="000636CE">
        <w:rPr>
          <w:rFonts w:ascii="Arial" w:hAnsi="Arial" w:cs="Arial"/>
          <w:lang w:val="en-US"/>
        </w:rPr>
        <w:instrText xml:space="preserve"> ADDIN EN.CITE.DATA </w:instrText>
      </w:r>
      <w:r w:rsidR="00524507" w:rsidRPr="000636CE">
        <w:rPr>
          <w:rFonts w:ascii="Arial" w:hAnsi="Arial" w:cs="Arial"/>
          <w:lang w:val="en-US"/>
        </w:rPr>
      </w:r>
      <w:r w:rsidR="00524507" w:rsidRPr="000636CE">
        <w:rPr>
          <w:rFonts w:ascii="Arial" w:hAnsi="Arial" w:cs="Arial"/>
          <w:lang w:val="en-US"/>
        </w:rPr>
        <w:fldChar w:fldCharType="end"/>
      </w:r>
      <w:r w:rsidR="00384BD6" w:rsidRPr="000636CE">
        <w:rPr>
          <w:rFonts w:ascii="Arial" w:hAnsi="Arial" w:cs="Arial"/>
          <w:lang w:val="en-US"/>
        </w:rPr>
      </w:r>
      <w:r w:rsidR="00384BD6" w:rsidRPr="000636CE">
        <w:rPr>
          <w:rFonts w:ascii="Arial" w:hAnsi="Arial" w:cs="Arial"/>
          <w:lang w:val="en-US"/>
        </w:rPr>
        <w:fldChar w:fldCharType="separate"/>
      </w:r>
      <w:r w:rsidR="00524507" w:rsidRPr="000636CE">
        <w:rPr>
          <w:rFonts w:ascii="Arial" w:hAnsi="Arial" w:cs="Arial"/>
          <w:noProof/>
          <w:lang w:val="en-US"/>
        </w:rPr>
        <w:t>(98-100, 104, 121, 127, 128)</w:t>
      </w:r>
      <w:r w:rsidR="00384BD6" w:rsidRPr="000636CE">
        <w:rPr>
          <w:rFonts w:ascii="Arial" w:hAnsi="Arial" w:cs="Arial"/>
          <w:lang w:val="en-US"/>
        </w:rPr>
        <w:fldChar w:fldCharType="end"/>
      </w:r>
      <w:r w:rsidRPr="000636CE">
        <w:rPr>
          <w:rFonts w:ascii="Arial" w:hAnsi="Arial" w:cs="Arial"/>
          <w:lang w:val="en-US"/>
        </w:rPr>
        <w:t>.</w:t>
      </w:r>
      <w:r w:rsidR="00B41C01" w:rsidRPr="000636CE">
        <w:rPr>
          <w:rFonts w:ascii="Arial" w:hAnsi="Arial" w:cs="Arial"/>
          <w:lang w:val="en-US"/>
        </w:rPr>
        <w:t xml:space="preserve"> </w:t>
      </w:r>
      <w:r w:rsidR="007F5B19" w:rsidRPr="000636CE">
        <w:rPr>
          <w:rFonts w:ascii="Arial" w:hAnsi="Arial" w:cs="Arial"/>
          <w:lang w:val="en-US"/>
        </w:rPr>
        <w:t>The</w:t>
      </w:r>
      <w:r w:rsidR="00B41C01" w:rsidRPr="000636CE">
        <w:rPr>
          <w:rFonts w:ascii="Arial" w:hAnsi="Arial" w:cs="Arial"/>
          <w:lang w:val="en-US"/>
        </w:rPr>
        <w:t xml:space="preserve"> recently developed platform, CellSearch</w:t>
      </w:r>
      <w:r w:rsidR="007F5B19" w:rsidRPr="000636CE">
        <w:rPr>
          <w:rFonts w:ascii="Arial" w:hAnsi="Arial" w:cs="Arial"/>
          <w:lang w:val="en-US"/>
        </w:rPr>
        <w:t>®</w:t>
      </w:r>
      <w:r w:rsidR="00B41C01" w:rsidRPr="000636CE">
        <w:rPr>
          <w:rFonts w:ascii="Arial" w:hAnsi="Arial" w:cs="Arial"/>
          <w:lang w:val="en-US"/>
        </w:rPr>
        <w:t>, allow</w:t>
      </w:r>
      <w:r w:rsidR="007F5B19" w:rsidRPr="000636CE">
        <w:rPr>
          <w:rFonts w:ascii="Arial" w:hAnsi="Arial" w:cs="Arial"/>
          <w:lang w:val="en-US"/>
        </w:rPr>
        <w:t>s</w:t>
      </w:r>
      <w:r w:rsidR="00B41C01" w:rsidRPr="000636CE">
        <w:rPr>
          <w:rFonts w:ascii="Arial" w:hAnsi="Arial" w:cs="Arial"/>
          <w:lang w:val="en-US"/>
        </w:rPr>
        <w:t xml:space="preserve"> to detect and isolate CTCs based on expression of the epithelial cell adhesion molecule</w:t>
      </w:r>
      <w:r w:rsidRPr="000636CE">
        <w:rPr>
          <w:rFonts w:ascii="Arial" w:hAnsi="Arial" w:cs="Arial"/>
          <w:lang w:val="en-US"/>
        </w:rPr>
        <w:t xml:space="preserve"> </w:t>
      </w:r>
      <w:r w:rsidR="00B41C01" w:rsidRPr="000636CE">
        <w:rPr>
          <w:rFonts w:ascii="Arial" w:hAnsi="Arial" w:cs="Arial"/>
          <w:lang w:val="en-US"/>
        </w:rPr>
        <w:t xml:space="preserve">(EpCAM) on the cell membrane. </w:t>
      </w:r>
      <w:r w:rsidR="00AB6DC5" w:rsidRPr="000636CE">
        <w:rPr>
          <w:rFonts w:ascii="Arial" w:hAnsi="Arial" w:cs="Arial"/>
          <w:lang w:val="en-US"/>
        </w:rPr>
        <w:t>EpCAM is a transmembrane epithelial glycoprotein that is overexpressed in adenocarcinoma, but</w:t>
      </w:r>
      <w:r w:rsidR="008467A0" w:rsidRPr="000636CE">
        <w:rPr>
          <w:rFonts w:ascii="Arial" w:hAnsi="Arial" w:cs="Arial"/>
          <w:lang w:val="en-US"/>
        </w:rPr>
        <w:t xml:space="preserve"> </w:t>
      </w:r>
      <w:r w:rsidR="00AB6DC5" w:rsidRPr="000636CE">
        <w:rPr>
          <w:rFonts w:ascii="Arial" w:hAnsi="Arial" w:cs="Arial"/>
          <w:lang w:val="en-US"/>
        </w:rPr>
        <w:t>recent stud</w:t>
      </w:r>
      <w:r w:rsidR="00FD62AC" w:rsidRPr="000636CE">
        <w:rPr>
          <w:rFonts w:ascii="Arial" w:hAnsi="Arial" w:cs="Arial"/>
          <w:lang w:val="en-US"/>
        </w:rPr>
        <w:t>ies</w:t>
      </w:r>
      <w:r w:rsidR="008467A0" w:rsidRPr="000636CE">
        <w:rPr>
          <w:rFonts w:ascii="Arial" w:hAnsi="Arial" w:cs="Arial"/>
          <w:lang w:val="en-US"/>
        </w:rPr>
        <w:t xml:space="preserve"> </w:t>
      </w:r>
      <w:r w:rsidR="002F6485" w:rsidRPr="000636CE">
        <w:rPr>
          <w:rFonts w:ascii="Arial" w:hAnsi="Arial" w:cs="Arial"/>
          <w:lang w:val="en-US"/>
        </w:rPr>
        <w:fldChar w:fldCharType="begin">
          <w:fldData xml:space="preserve">PEVuZE5vdGU+PENpdGU+PEF1dGhvcj5LaGFuPC9BdXRob3I+PFllYXI+MjAxMzwvWWVhcj48UmVj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</w:fldData>
        </w:fldChar>
      </w:r>
      <w:r w:rsidR="00524507" w:rsidRPr="000636CE">
        <w:rPr>
          <w:rFonts w:ascii="Arial" w:hAnsi="Arial" w:cs="Arial"/>
          <w:lang w:val="en-US"/>
        </w:rPr>
        <w:instrText xml:space="preserve"> ADDIN EN.CITE </w:instrText>
      </w:r>
      <w:r w:rsidR="00524507" w:rsidRPr="000636CE">
        <w:rPr>
          <w:rFonts w:ascii="Arial" w:hAnsi="Arial" w:cs="Arial"/>
          <w:lang w:val="en-US"/>
        </w:rPr>
        <w:fldChar w:fldCharType="begin">
          <w:fldData xml:space="preserve">PEVuZE5vdGU+PENpdGU+PEF1dGhvcj5LaGFuPC9BdXRob3I+PFllYXI+MjAxMzwvWWVhcj48UmVj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</w:fldData>
        </w:fldChar>
      </w:r>
      <w:r w:rsidR="00524507" w:rsidRPr="000636CE">
        <w:rPr>
          <w:rFonts w:ascii="Arial" w:hAnsi="Arial" w:cs="Arial"/>
          <w:lang w:val="en-US"/>
        </w:rPr>
        <w:instrText xml:space="preserve"> ADDIN EN.CITE.DATA </w:instrText>
      </w:r>
      <w:r w:rsidR="00524507" w:rsidRPr="000636CE">
        <w:rPr>
          <w:rFonts w:ascii="Arial" w:hAnsi="Arial" w:cs="Arial"/>
          <w:lang w:val="en-US"/>
        </w:rPr>
      </w:r>
      <w:r w:rsidR="00524507" w:rsidRPr="000636CE">
        <w:rPr>
          <w:rFonts w:ascii="Arial" w:hAnsi="Arial" w:cs="Arial"/>
          <w:lang w:val="en-US"/>
        </w:rPr>
        <w:fldChar w:fldCharType="end"/>
      </w:r>
      <w:r w:rsidR="002F6485" w:rsidRPr="000636CE">
        <w:rPr>
          <w:rFonts w:ascii="Arial" w:hAnsi="Arial" w:cs="Arial"/>
          <w:lang w:val="en-US"/>
        </w:rPr>
      </w:r>
      <w:r w:rsidR="002F6485" w:rsidRPr="000636CE">
        <w:rPr>
          <w:rFonts w:ascii="Arial" w:hAnsi="Arial" w:cs="Arial"/>
          <w:lang w:val="en-US"/>
        </w:rPr>
        <w:fldChar w:fldCharType="separate"/>
      </w:r>
      <w:r w:rsidR="00524507" w:rsidRPr="000636CE">
        <w:rPr>
          <w:rFonts w:ascii="Arial" w:hAnsi="Arial" w:cs="Arial"/>
          <w:noProof/>
          <w:lang w:val="en-US"/>
        </w:rPr>
        <w:t>(127-129)</w:t>
      </w:r>
      <w:r w:rsidR="002F6485" w:rsidRPr="000636CE">
        <w:rPr>
          <w:rFonts w:ascii="Arial" w:hAnsi="Arial" w:cs="Arial"/>
          <w:lang w:val="en-US"/>
        </w:rPr>
        <w:fldChar w:fldCharType="end"/>
      </w:r>
      <w:r w:rsidR="00AB6DC5" w:rsidRPr="000636CE">
        <w:rPr>
          <w:rFonts w:ascii="Arial" w:hAnsi="Arial" w:cs="Arial"/>
          <w:lang w:val="en-US"/>
        </w:rPr>
        <w:t xml:space="preserve"> revealed EpCAM positivity in </w:t>
      </w:r>
      <w:r w:rsidR="008467A0" w:rsidRPr="000636CE">
        <w:rPr>
          <w:rFonts w:ascii="Arial" w:hAnsi="Arial" w:cs="Arial"/>
          <w:lang w:val="en-US"/>
        </w:rPr>
        <w:t>ileal, pancreatic, unknown primary</w:t>
      </w:r>
      <w:r w:rsidR="00E950E3">
        <w:rPr>
          <w:rFonts w:ascii="Arial" w:hAnsi="Arial" w:cs="Arial"/>
          <w:lang w:val="en-US"/>
        </w:rPr>
        <w:t>,</w:t>
      </w:r>
      <w:r w:rsidR="008467A0" w:rsidRPr="000636CE">
        <w:rPr>
          <w:rFonts w:ascii="Arial" w:hAnsi="Arial" w:cs="Arial"/>
          <w:lang w:val="en-US"/>
        </w:rPr>
        <w:t xml:space="preserve"> and gastric </w:t>
      </w:r>
      <w:r w:rsidR="00AB6DC5" w:rsidRPr="000636CE">
        <w:rPr>
          <w:rFonts w:ascii="Arial" w:hAnsi="Arial" w:cs="Arial"/>
          <w:lang w:val="en-US"/>
        </w:rPr>
        <w:t xml:space="preserve">NETs as well. </w:t>
      </w:r>
      <w:r w:rsidR="008467A0" w:rsidRPr="000636CE">
        <w:rPr>
          <w:rFonts w:ascii="Arial" w:hAnsi="Arial" w:cs="Arial"/>
          <w:lang w:val="en-US"/>
        </w:rPr>
        <w:t xml:space="preserve">However, only 21-24% of the metastatic </w:t>
      </w:r>
      <w:r w:rsidR="00BA1CAE" w:rsidRPr="000636CE">
        <w:rPr>
          <w:rFonts w:ascii="Arial" w:hAnsi="Arial" w:cs="Arial"/>
          <w:lang w:val="en-US"/>
        </w:rPr>
        <w:t>PNEN</w:t>
      </w:r>
      <w:r w:rsidR="008467A0" w:rsidRPr="000636CE">
        <w:rPr>
          <w:rFonts w:ascii="Arial" w:hAnsi="Arial" w:cs="Arial"/>
          <w:lang w:val="en-US"/>
        </w:rPr>
        <w:t xml:space="preserve"> patients had detectable CTCs in the blood stream, which could potentially be explained by a slow shedding of CTCs or loss of EpCAM expression. Presence of CTCs was associated with increasing tumor burden and grade,</w:t>
      </w:r>
      <w:r w:rsidR="00FD62AC" w:rsidRPr="000636CE">
        <w:rPr>
          <w:rFonts w:ascii="Arial" w:hAnsi="Arial" w:cs="Arial"/>
          <w:lang w:val="en-US"/>
        </w:rPr>
        <w:t xml:space="preserve"> while </w:t>
      </w:r>
      <w:r w:rsidR="008467A0" w:rsidRPr="000636CE">
        <w:rPr>
          <w:rFonts w:ascii="Arial" w:hAnsi="Arial" w:cs="Arial"/>
          <w:lang w:val="en-US"/>
        </w:rPr>
        <w:t xml:space="preserve">CgA failed to reveal this relationship. </w:t>
      </w:r>
      <w:r w:rsidR="00FD62AC" w:rsidRPr="000636CE">
        <w:rPr>
          <w:rFonts w:ascii="Arial" w:hAnsi="Arial" w:cs="Arial"/>
          <w:lang w:val="en-US"/>
        </w:rPr>
        <w:t xml:space="preserve">Changes in CTC levels were associated with treatment response and OS, revealing its potential as marker during treatment follow-up </w:t>
      </w:r>
      <w:r w:rsidR="002F6485" w:rsidRPr="000636CE">
        <w:rPr>
          <w:rFonts w:ascii="Arial" w:hAnsi="Arial" w:cs="Arial"/>
          <w:lang w:val="en-US"/>
        </w:rPr>
        <w:fldChar w:fldCharType="begin">
          <w:fldData xml:space="preserve">PEVuZE5vdGU+PENpdGU+PEF1dGhvcj5LaGFuPC9BdXRob3I+PFllYXI+MjAxMzwvWWVhcj48UmVj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</w:fldData>
        </w:fldChar>
      </w:r>
      <w:r w:rsidR="00524507" w:rsidRPr="000636CE">
        <w:rPr>
          <w:rFonts w:ascii="Arial" w:hAnsi="Arial" w:cs="Arial"/>
          <w:lang w:val="en-US"/>
        </w:rPr>
        <w:instrText xml:space="preserve"> ADDIN EN.CITE </w:instrText>
      </w:r>
      <w:r w:rsidR="00524507" w:rsidRPr="000636CE">
        <w:rPr>
          <w:rFonts w:ascii="Arial" w:hAnsi="Arial" w:cs="Arial"/>
          <w:lang w:val="en-US"/>
        </w:rPr>
        <w:fldChar w:fldCharType="begin">
          <w:fldData xml:space="preserve">PEVuZE5vdGU+PENpdGU+PEF1dGhvcj5LaGFuPC9BdXRob3I+PFllYXI+MjAxMzwvWWVhcj48UmVj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</w:fldData>
        </w:fldChar>
      </w:r>
      <w:r w:rsidR="00524507" w:rsidRPr="000636CE">
        <w:rPr>
          <w:rFonts w:ascii="Arial" w:hAnsi="Arial" w:cs="Arial"/>
          <w:lang w:val="en-US"/>
        </w:rPr>
        <w:instrText xml:space="preserve"> ADDIN EN.CITE.DATA </w:instrText>
      </w:r>
      <w:r w:rsidR="00524507" w:rsidRPr="000636CE">
        <w:rPr>
          <w:rFonts w:ascii="Arial" w:hAnsi="Arial" w:cs="Arial"/>
          <w:lang w:val="en-US"/>
        </w:rPr>
      </w:r>
      <w:r w:rsidR="00524507" w:rsidRPr="000636CE">
        <w:rPr>
          <w:rFonts w:ascii="Arial" w:hAnsi="Arial" w:cs="Arial"/>
          <w:lang w:val="en-US"/>
        </w:rPr>
        <w:fldChar w:fldCharType="end"/>
      </w:r>
      <w:r w:rsidR="002F6485" w:rsidRPr="000636CE">
        <w:rPr>
          <w:rFonts w:ascii="Arial" w:hAnsi="Arial" w:cs="Arial"/>
          <w:lang w:val="en-US"/>
        </w:rPr>
      </w:r>
      <w:r w:rsidR="002F6485" w:rsidRPr="000636CE">
        <w:rPr>
          <w:rFonts w:ascii="Arial" w:hAnsi="Arial" w:cs="Arial"/>
          <w:lang w:val="en-US"/>
        </w:rPr>
        <w:fldChar w:fldCharType="separate"/>
      </w:r>
      <w:r w:rsidR="00524507" w:rsidRPr="000636CE">
        <w:rPr>
          <w:rFonts w:ascii="Arial" w:hAnsi="Arial" w:cs="Arial"/>
          <w:noProof/>
          <w:lang w:val="en-US"/>
        </w:rPr>
        <w:t>(127, 129)</w:t>
      </w:r>
      <w:r w:rsidR="002F6485" w:rsidRPr="000636CE">
        <w:rPr>
          <w:rFonts w:ascii="Arial" w:hAnsi="Arial" w:cs="Arial"/>
          <w:lang w:val="en-US"/>
        </w:rPr>
        <w:fldChar w:fldCharType="end"/>
      </w:r>
      <w:r w:rsidR="00FD62AC" w:rsidRPr="000636CE">
        <w:rPr>
          <w:rFonts w:ascii="Arial" w:hAnsi="Arial" w:cs="Arial"/>
          <w:lang w:val="en-US"/>
        </w:rPr>
        <w:t xml:space="preserve">. </w:t>
      </w:r>
      <w:r w:rsidR="00634850" w:rsidRPr="000636CE">
        <w:rPr>
          <w:rFonts w:ascii="Arial" w:hAnsi="Arial" w:cs="Arial"/>
          <w:lang w:val="en-US"/>
        </w:rPr>
        <w:t xml:space="preserve">Furthermore, presence of CTCs could distinguish between patients suffering from </w:t>
      </w:r>
      <w:r w:rsidR="00BA1CAE" w:rsidRPr="000636CE">
        <w:rPr>
          <w:rFonts w:ascii="Arial" w:hAnsi="Arial" w:cs="Arial"/>
          <w:lang w:val="en-US"/>
        </w:rPr>
        <w:t>PNEN</w:t>
      </w:r>
      <w:r w:rsidR="00634850" w:rsidRPr="000636CE">
        <w:rPr>
          <w:rFonts w:ascii="Arial" w:hAnsi="Arial" w:cs="Arial"/>
          <w:lang w:val="en-US"/>
        </w:rPr>
        <w:t xml:space="preserve">s with and without bone metastases with an area under the curve (AUC) of 79% </w:t>
      </w:r>
      <w:r w:rsidR="002F6485" w:rsidRPr="000636CE">
        <w:rPr>
          <w:rFonts w:ascii="Arial" w:hAnsi="Arial" w:cs="Arial"/>
          <w:lang w:val="en-US"/>
        </w:rPr>
        <w:fldChar w:fldCharType="begin">
          <w:fldData xml:space="preserve">PEVuZE5vdGU+PENpdGU+PEF1dGhvcj5SaXp6bzwvQXV0aG9yPjxZZWFyPjIwMTk8L1llYXI+PFJl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</w:fldData>
        </w:fldChar>
      </w:r>
      <w:r w:rsidR="00524507" w:rsidRPr="000636CE">
        <w:rPr>
          <w:rFonts w:ascii="Arial" w:hAnsi="Arial" w:cs="Arial"/>
          <w:lang w:val="en-US"/>
        </w:rPr>
        <w:instrText xml:space="preserve"> ADDIN EN.CITE </w:instrText>
      </w:r>
      <w:r w:rsidR="00524507" w:rsidRPr="000636CE">
        <w:rPr>
          <w:rFonts w:ascii="Arial" w:hAnsi="Arial" w:cs="Arial"/>
          <w:lang w:val="en-US"/>
        </w:rPr>
        <w:fldChar w:fldCharType="begin">
          <w:fldData xml:space="preserve">PEVuZE5vdGU+PENpdGU+PEF1dGhvcj5SaXp6bzwvQXV0aG9yPjxZZWFyPjIwMTk8L1llYXI+PFJl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</w:fldData>
        </w:fldChar>
      </w:r>
      <w:r w:rsidR="00524507" w:rsidRPr="000636CE">
        <w:rPr>
          <w:rFonts w:ascii="Arial" w:hAnsi="Arial" w:cs="Arial"/>
          <w:lang w:val="en-US"/>
        </w:rPr>
        <w:instrText xml:space="preserve"> ADDIN EN.CITE.DATA </w:instrText>
      </w:r>
      <w:r w:rsidR="00524507" w:rsidRPr="000636CE">
        <w:rPr>
          <w:rFonts w:ascii="Arial" w:hAnsi="Arial" w:cs="Arial"/>
          <w:lang w:val="en-US"/>
        </w:rPr>
      </w:r>
      <w:r w:rsidR="00524507" w:rsidRPr="000636CE">
        <w:rPr>
          <w:rFonts w:ascii="Arial" w:hAnsi="Arial" w:cs="Arial"/>
          <w:lang w:val="en-US"/>
        </w:rPr>
        <w:fldChar w:fldCharType="end"/>
      </w:r>
      <w:r w:rsidR="002F6485" w:rsidRPr="000636CE">
        <w:rPr>
          <w:rFonts w:ascii="Arial" w:hAnsi="Arial" w:cs="Arial"/>
          <w:lang w:val="en-US"/>
        </w:rPr>
      </w:r>
      <w:r w:rsidR="002F6485" w:rsidRPr="000636CE">
        <w:rPr>
          <w:rFonts w:ascii="Arial" w:hAnsi="Arial" w:cs="Arial"/>
          <w:lang w:val="en-US"/>
        </w:rPr>
        <w:fldChar w:fldCharType="separate"/>
      </w:r>
      <w:r w:rsidR="00524507" w:rsidRPr="000636CE">
        <w:rPr>
          <w:rFonts w:ascii="Arial" w:hAnsi="Arial" w:cs="Arial"/>
          <w:noProof/>
          <w:lang w:val="en-US"/>
        </w:rPr>
        <w:t>(130)</w:t>
      </w:r>
      <w:r w:rsidR="002F6485" w:rsidRPr="000636CE">
        <w:rPr>
          <w:rFonts w:ascii="Arial" w:hAnsi="Arial" w:cs="Arial"/>
          <w:lang w:val="en-US"/>
        </w:rPr>
        <w:fldChar w:fldCharType="end"/>
      </w:r>
      <w:r w:rsidR="00634850" w:rsidRPr="000636CE">
        <w:rPr>
          <w:rFonts w:ascii="Arial" w:hAnsi="Arial" w:cs="Arial"/>
          <w:lang w:val="en-US"/>
        </w:rPr>
        <w:t xml:space="preserve">. A phase II PAZONET study, during which </w:t>
      </w:r>
      <w:r w:rsidR="006E606F" w:rsidRPr="000636CE">
        <w:rPr>
          <w:rFonts w:ascii="Arial" w:hAnsi="Arial" w:cs="Arial"/>
          <w:lang w:val="en-US"/>
        </w:rPr>
        <w:t>P</w:t>
      </w:r>
      <w:r w:rsidR="00634850" w:rsidRPr="000636CE">
        <w:rPr>
          <w:rFonts w:ascii="Arial" w:hAnsi="Arial" w:cs="Arial"/>
          <w:lang w:val="en-US"/>
        </w:rPr>
        <w:t xml:space="preserve">azopanib treatment was evaluated, even demonstrated that patients without baseline CTCs showed improved response and longer median PFS </w:t>
      </w:r>
      <w:r w:rsidR="002F6485" w:rsidRPr="000636CE">
        <w:rPr>
          <w:rFonts w:ascii="Arial" w:hAnsi="Arial" w:cs="Arial"/>
          <w:lang w:val="en-US"/>
        </w:rPr>
        <w:fldChar w:fldCharType="begin">
          <w:fldData xml:space="preserve">PEVuZE5vdGU+PENpdGU+PEF1dGhvcj5HcmFuZGU8L0F1dGhvcj48WWVhcj4yMDE1PC9ZZWFyPjxS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=
</w:fldData>
        </w:fldChar>
      </w:r>
      <w:r w:rsidR="00524507" w:rsidRPr="000636CE">
        <w:rPr>
          <w:rFonts w:ascii="Arial" w:hAnsi="Arial" w:cs="Arial"/>
          <w:lang w:val="en-US"/>
        </w:rPr>
        <w:instrText xml:space="preserve"> ADDIN EN.CITE </w:instrText>
      </w:r>
      <w:r w:rsidR="00524507" w:rsidRPr="000636CE">
        <w:rPr>
          <w:rFonts w:ascii="Arial" w:hAnsi="Arial" w:cs="Arial"/>
          <w:lang w:val="en-US"/>
        </w:rPr>
        <w:fldChar w:fldCharType="begin">
          <w:fldData xml:space="preserve">PEVuZE5vdGU+PENpdGU+PEF1dGhvcj5HcmFuZGU8L0F1dGhvcj48WWVhcj4yMDE1PC9ZZWFyPjxS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=
</w:fldData>
        </w:fldChar>
      </w:r>
      <w:r w:rsidR="00524507" w:rsidRPr="000636CE">
        <w:rPr>
          <w:rFonts w:ascii="Arial" w:hAnsi="Arial" w:cs="Arial"/>
          <w:lang w:val="en-US"/>
        </w:rPr>
        <w:instrText xml:space="preserve"> ADDIN EN.CITE.DATA </w:instrText>
      </w:r>
      <w:r w:rsidR="00524507" w:rsidRPr="000636CE">
        <w:rPr>
          <w:rFonts w:ascii="Arial" w:hAnsi="Arial" w:cs="Arial"/>
          <w:lang w:val="en-US"/>
        </w:rPr>
      </w:r>
      <w:r w:rsidR="00524507" w:rsidRPr="000636CE">
        <w:rPr>
          <w:rFonts w:ascii="Arial" w:hAnsi="Arial" w:cs="Arial"/>
          <w:lang w:val="en-US"/>
        </w:rPr>
        <w:fldChar w:fldCharType="end"/>
      </w:r>
      <w:r w:rsidR="002F6485" w:rsidRPr="000636CE">
        <w:rPr>
          <w:rFonts w:ascii="Arial" w:hAnsi="Arial" w:cs="Arial"/>
          <w:lang w:val="en-US"/>
        </w:rPr>
      </w:r>
      <w:r w:rsidR="002F6485" w:rsidRPr="000636CE">
        <w:rPr>
          <w:rFonts w:ascii="Arial" w:hAnsi="Arial" w:cs="Arial"/>
          <w:lang w:val="en-US"/>
        </w:rPr>
        <w:fldChar w:fldCharType="separate"/>
      </w:r>
      <w:r w:rsidR="00524507" w:rsidRPr="000636CE">
        <w:rPr>
          <w:rFonts w:ascii="Arial" w:hAnsi="Arial" w:cs="Arial"/>
          <w:noProof/>
          <w:lang w:val="en-US"/>
        </w:rPr>
        <w:t>(131)</w:t>
      </w:r>
      <w:r w:rsidR="002F6485" w:rsidRPr="000636CE">
        <w:rPr>
          <w:rFonts w:ascii="Arial" w:hAnsi="Arial" w:cs="Arial"/>
          <w:lang w:val="en-US"/>
        </w:rPr>
        <w:fldChar w:fldCharType="end"/>
      </w:r>
      <w:r w:rsidR="00634850" w:rsidRPr="000636CE">
        <w:rPr>
          <w:rFonts w:ascii="Arial" w:hAnsi="Arial" w:cs="Arial"/>
          <w:lang w:val="en-US"/>
        </w:rPr>
        <w:t xml:space="preserve">. </w:t>
      </w:r>
      <w:r w:rsidR="000014E8" w:rsidRPr="000636CE">
        <w:rPr>
          <w:rFonts w:ascii="Arial" w:hAnsi="Arial" w:cs="Arial"/>
          <w:lang w:val="en-US"/>
        </w:rPr>
        <w:t xml:space="preserve">Contrarily, the CALM-NET phase IV study reported no notable effect of the presence of CTCs at baseline on PFS in patients treated with Lanreotide </w:t>
      </w:r>
      <w:r w:rsidR="007458AC" w:rsidRPr="000636CE">
        <w:rPr>
          <w:rFonts w:ascii="Arial" w:hAnsi="Arial" w:cs="Arial"/>
          <w:lang w:val="en-US"/>
        </w:rPr>
        <w:fldChar w:fldCharType="begin"/>
      </w:r>
      <w:r w:rsidR="007458AC" w:rsidRPr="000636CE">
        <w:rPr>
          <w:rFonts w:ascii="Arial" w:hAnsi="Arial" w:cs="Arial"/>
          <w:lang w:val="en-US"/>
        </w:rPr>
        <w:instrText xml:space="preserve"> ADDIN EN.CITE &lt;EndNote&gt;&lt;Cite&gt;&lt;Author&gt;Meyer&lt;/Author&gt;&lt;Year&gt;2022&lt;/Year&gt;&lt;RecNum&gt;288&lt;/RecNum&gt;&lt;DisplayText&gt;(132)&lt;/DisplayText&gt;&lt;record&gt;&lt;rec-number&gt;288&lt;/rec-number&gt;&lt;foreign-keys&gt;&lt;key app="EN" db-id="pzwz0wsf9ra29re2f5avtrdy0z2s5sdsrw0s" timestamp="1643911385"&gt;288&lt;/key&gt;&lt;/foreign-keys&gt;&lt;ref-type name="Journal Article"&gt;17&lt;/ref-type&gt;&lt;contributors&gt;&lt;authors&gt;&lt;author&gt;Meyer, T. &lt;/author&gt;&lt;author&gt;Caplin, M.&lt;/author&gt;&lt;author&gt;Khan, M. S.&lt;/author&gt;&lt;author&gt;Toumpanakis, C.&lt;/author&gt;&lt;author&gt;Shetty, S. &lt;/author&gt;&lt;author&gt;Ramage, J. K.&lt;/author&gt;&lt;author&gt;Houchard, A. &lt;/author&gt;&lt;author&gt;Higgs, K. &lt;/author&gt;&lt;author&gt;Shah, T. &lt;/author&gt;&lt;/authors&gt;&lt;/contributors&gt;&lt;titles&gt;&lt;title&gt;Circulating tumor cells and tumor biomarkers in functional midgut neuroendocrine tumors&lt;/title&gt;&lt;secondary-title&gt;Journal of Neuroendocrinology&lt;/secondary-title&gt;&lt;/titles&gt;&lt;periodical&gt;&lt;full-title&gt;Journal of Neuroendocrinology&lt;/full-title&gt;&lt;/periodical&gt;&lt;dates&gt;&lt;year&gt;2022&lt;/year&gt;&lt;/dates&gt;&lt;urls&gt;&lt;/urls&gt;&lt;electronic-resource-num&gt;doi:10.1111/jne.13096&lt;/electronic-resource-num&gt;&lt;/record&gt;&lt;/Cite&gt;&lt;/EndNote&gt;</w:instrText>
      </w:r>
      <w:r w:rsidR="007458AC" w:rsidRPr="000636CE">
        <w:rPr>
          <w:rFonts w:ascii="Arial" w:hAnsi="Arial" w:cs="Arial"/>
          <w:lang w:val="en-US"/>
        </w:rPr>
        <w:fldChar w:fldCharType="separate"/>
      </w:r>
      <w:r w:rsidR="007458AC" w:rsidRPr="000636CE">
        <w:rPr>
          <w:rFonts w:ascii="Arial" w:hAnsi="Arial" w:cs="Arial"/>
          <w:noProof/>
          <w:lang w:val="en-US"/>
        </w:rPr>
        <w:t>(132)</w:t>
      </w:r>
      <w:r w:rsidR="007458AC" w:rsidRPr="000636CE">
        <w:rPr>
          <w:rFonts w:ascii="Arial" w:hAnsi="Arial" w:cs="Arial"/>
          <w:lang w:val="en-US"/>
        </w:rPr>
        <w:fldChar w:fldCharType="end"/>
      </w:r>
      <w:r w:rsidR="000014E8" w:rsidRPr="000636CE">
        <w:rPr>
          <w:rFonts w:ascii="Arial" w:hAnsi="Arial" w:cs="Arial"/>
          <w:lang w:val="en-US"/>
        </w:rPr>
        <w:t xml:space="preserve">. </w:t>
      </w:r>
      <w:r w:rsidR="00FD5E88" w:rsidRPr="000636CE">
        <w:rPr>
          <w:rFonts w:ascii="Arial" w:hAnsi="Arial" w:cs="Arial"/>
          <w:lang w:val="en-US"/>
        </w:rPr>
        <w:t xml:space="preserve">Lastly, CTCs provide the opportunity to detect (epi)genetic alterations in </w:t>
      </w:r>
      <w:r w:rsidR="00BA1CAE" w:rsidRPr="000636CE">
        <w:rPr>
          <w:rFonts w:ascii="Arial" w:hAnsi="Arial" w:cs="Arial"/>
          <w:lang w:val="en-US"/>
        </w:rPr>
        <w:t>PNEN</w:t>
      </w:r>
      <w:r w:rsidR="00FD5E88" w:rsidRPr="000636CE">
        <w:rPr>
          <w:rFonts w:ascii="Arial" w:hAnsi="Arial" w:cs="Arial"/>
          <w:lang w:val="en-US"/>
        </w:rPr>
        <w:t xml:space="preserve">s through DNA and RNA extraction, but they can also be used to determine the SSTR status via immunohistochemistry which could facilitate therapeutic management </w:t>
      </w:r>
      <w:r w:rsidR="002F6485" w:rsidRPr="000636CE">
        <w:rPr>
          <w:rFonts w:ascii="Arial" w:hAnsi="Arial" w:cs="Arial"/>
          <w:lang w:val="en-US"/>
        </w:rPr>
        <w:fldChar w:fldCharType="begin">
          <w:fldData xml:space="preserve">PEVuZE5vdGU+PENpdGU+PEF1dGhvcj5DaGlsZHM8L0F1dGhvcj48WWVhcj4yMDE2PC9ZZWFyPjxS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</w:fldData>
        </w:fldChar>
      </w:r>
      <w:r w:rsidR="007458AC" w:rsidRPr="000636CE">
        <w:rPr>
          <w:rFonts w:ascii="Arial" w:hAnsi="Arial" w:cs="Arial"/>
          <w:lang w:val="en-US"/>
        </w:rPr>
        <w:instrText xml:space="preserve"> ADDIN EN.CITE </w:instrText>
      </w:r>
      <w:r w:rsidR="007458AC" w:rsidRPr="000636CE">
        <w:rPr>
          <w:rFonts w:ascii="Arial" w:hAnsi="Arial" w:cs="Arial"/>
          <w:lang w:val="en-US"/>
        </w:rPr>
        <w:fldChar w:fldCharType="begin">
          <w:fldData xml:space="preserve">PEVuZE5vdGU+PENpdGU+PEF1dGhvcj5DaGlsZHM8L0F1dGhvcj48WWVhcj4yMDE2PC9ZZWFyPjxS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</w:fldData>
        </w:fldChar>
      </w:r>
      <w:r w:rsidR="007458AC" w:rsidRPr="000636CE">
        <w:rPr>
          <w:rFonts w:ascii="Arial" w:hAnsi="Arial" w:cs="Arial"/>
          <w:lang w:val="en-US"/>
        </w:rPr>
        <w:instrText xml:space="preserve"> ADDIN EN.CITE.DATA </w:instrText>
      </w:r>
      <w:r w:rsidR="007458AC" w:rsidRPr="000636CE">
        <w:rPr>
          <w:rFonts w:ascii="Arial" w:hAnsi="Arial" w:cs="Arial"/>
          <w:lang w:val="en-US"/>
        </w:rPr>
      </w:r>
      <w:r w:rsidR="007458AC" w:rsidRPr="000636CE">
        <w:rPr>
          <w:rFonts w:ascii="Arial" w:hAnsi="Arial" w:cs="Arial"/>
          <w:lang w:val="en-US"/>
        </w:rPr>
        <w:fldChar w:fldCharType="end"/>
      </w:r>
      <w:r w:rsidR="002F6485" w:rsidRPr="000636CE">
        <w:rPr>
          <w:rFonts w:ascii="Arial" w:hAnsi="Arial" w:cs="Arial"/>
          <w:lang w:val="en-US"/>
        </w:rPr>
      </w:r>
      <w:r w:rsidR="002F6485" w:rsidRPr="000636CE">
        <w:rPr>
          <w:rFonts w:ascii="Arial" w:hAnsi="Arial" w:cs="Arial"/>
          <w:lang w:val="en-US"/>
        </w:rPr>
        <w:fldChar w:fldCharType="separate"/>
      </w:r>
      <w:r w:rsidR="007458AC" w:rsidRPr="000636CE">
        <w:rPr>
          <w:rFonts w:ascii="Arial" w:hAnsi="Arial" w:cs="Arial"/>
          <w:noProof/>
          <w:lang w:val="en-US"/>
        </w:rPr>
        <w:t>(133, 134)</w:t>
      </w:r>
      <w:r w:rsidR="002F6485" w:rsidRPr="000636CE">
        <w:rPr>
          <w:rFonts w:ascii="Arial" w:hAnsi="Arial" w:cs="Arial"/>
          <w:lang w:val="en-US"/>
        </w:rPr>
        <w:fldChar w:fldCharType="end"/>
      </w:r>
      <w:r w:rsidR="00FD5E88" w:rsidRPr="000636CE">
        <w:rPr>
          <w:rFonts w:ascii="Arial" w:hAnsi="Arial" w:cs="Arial"/>
          <w:lang w:val="en-US"/>
        </w:rPr>
        <w:t xml:space="preserve">. </w:t>
      </w:r>
    </w:p>
    <w:p w14:paraId="5CDB53D5" w14:textId="642F9C1B" w:rsidR="007076B2" w:rsidRPr="000636CE" w:rsidRDefault="007076B2" w:rsidP="000636CE">
      <w:pPr>
        <w:pStyle w:val="NoSpacing"/>
        <w:spacing w:line="276" w:lineRule="auto"/>
        <w:rPr>
          <w:rFonts w:ascii="Arial" w:hAnsi="Arial" w:cs="Arial"/>
          <w:lang w:val="en-US"/>
        </w:rPr>
      </w:pPr>
    </w:p>
    <w:p w14:paraId="4EB76093" w14:textId="44D66DB9" w:rsidR="00942CBA" w:rsidRPr="00A3091B" w:rsidRDefault="00942CBA" w:rsidP="00A3091B">
      <w:pPr>
        <w:pStyle w:val="Heading3"/>
        <w:spacing w:before="0" w:line="276" w:lineRule="auto"/>
        <w:rPr>
          <w:rFonts w:ascii="Arial" w:hAnsi="Arial" w:cs="Arial"/>
          <w:i/>
          <w:iCs/>
          <w:color w:val="FFC000"/>
          <w:sz w:val="22"/>
          <w:szCs w:val="22"/>
          <w:lang w:val="en-US"/>
        </w:rPr>
      </w:pPr>
      <w:r w:rsidRPr="00A3091B">
        <w:rPr>
          <w:rFonts w:ascii="Arial" w:hAnsi="Arial" w:cs="Arial"/>
          <w:i/>
          <w:iCs/>
          <w:color w:val="FFC000"/>
          <w:sz w:val="22"/>
          <w:szCs w:val="22"/>
          <w:lang w:val="en-US"/>
        </w:rPr>
        <w:t xml:space="preserve">Circulating </w:t>
      </w:r>
      <w:r w:rsidR="00A3091B" w:rsidRPr="00A3091B">
        <w:rPr>
          <w:rFonts w:ascii="Arial" w:hAnsi="Arial" w:cs="Arial"/>
          <w:i/>
          <w:iCs/>
          <w:color w:val="FFC000"/>
          <w:sz w:val="22"/>
          <w:szCs w:val="22"/>
          <w:lang w:val="en-US"/>
        </w:rPr>
        <w:t>T</w:t>
      </w:r>
      <w:r w:rsidRPr="00A3091B">
        <w:rPr>
          <w:rFonts w:ascii="Arial" w:hAnsi="Arial" w:cs="Arial"/>
          <w:i/>
          <w:iCs/>
          <w:color w:val="FFC000"/>
          <w:sz w:val="22"/>
          <w:szCs w:val="22"/>
          <w:lang w:val="en-US"/>
        </w:rPr>
        <w:t xml:space="preserve">umor DNA </w:t>
      </w:r>
      <w:r w:rsidR="00E730E4" w:rsidRPr="00A3091B">
        <w:rPr>
          <w:rFonts w:ascii="Arial" w:hAnsi="Arial" w:cs="Arial"/>
          <w:i/>
          <w:iCs/>
          <w:color w:val="FFC000"/>
          <w:sz w:val="22"/>
          <w:szCs w:val="22"/>
          <w:lang w:val="en-US"/>
        </w:rPr>
        <w:t>(ctDNA)</w:t>
      </w:r>
    </w:p>
    <w:p w14:paraId="2F17B9C5" w14:textId="77777777" w:rsidR="00A3091B" w:rsidRDefault="00A3091B" w:rsidP="000636CE">
      <w:pPr>
        <w:pStyle w:val="NoSpacing"/>
        <w:spacing w:line="276" w:lineRule="auto"/>
        <w:rPr>
          <w:rFonts w:ascii="Arial" w:hAnsi="Arial" w:cs="Arial"/>
          <w:lang w:val="en-US"/>
        </w:rPr>
      </w:pPr>
    </w:p>
    <w:p w14:paraId="6C00C5BC" w14:textId="4449A5BF" w:rsidR="00942CBA" w:rsidRPr="000636CE" w:rsidRDefault="00942CBA" w:rsidP="000636CE">
      <w:pPr>
        <w:pStyle w:val="NoSpacing"/>
        <w:spacing w:line="276" w:lineRule="auto"/>
        <w:rPr>
          <w:rFonts w:ascii="Arial" w:hAnsi="Arial" w:cs="Arial"/>
          <w:lang w:val="en-US"/>
        </w:rPr>
      </w:pPr>
      <w:r w:rsidRPr="000636CE">
        <w:rPr>
          <w:rFonts w:ascii="Arial" w:hAnsi="Arial" w:cs="Arial"/>
          <w:lang w:val="en-US"/>
        </w:rPr>
        <w:t xml:space="preserve">ctDNA is the fraction of cell-free DNA (cfDNA) that originates from the tumor and constitutes one of the most promising new markers. It provides a representation of the whole tumor and contains tumor-specific genetic and epigenetic alterations, which allow to distinguish healthy from tumoral DNA </w:t>
      </w:r>
      <w:r w:rsidRPr="000636CE">
        <w:rPr>
          <w:rFonts w:ascii="Arial" w:hAnsi="Arial" w:cs="Arial"/>
          <w:lang w:val="en-US"/>
        </w:rPr>
        <w:fldChar w:fldCharType="begin">
          <w:fldData xml:space="preserve">PEVuZE5vdGU+PENpdGU+PEF1dGhvcj5NYWRlcjwvQXV0aG9yPjxZZWFyPjIwMTc8L1llYXI+PFJl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</w:fldData>
        </w:fldChar>
      </w:r>
      <w:r w:rsidR="007458AC" w:rsidRPr="000636CE">
        <w:rPr>
          <w:rFonts w:ascii="Arial" w:hAnsi="Arial" w:cs="Arial"/>
          <w:lang w:val="en-US"/>
        </w:rPr>
        <w:instrText xml:space="preserve"> ADDIN EN.CITE </w:instrText>
      </w:r>
      <w:r w:rsidR="007458AC" w:rsidRPr="000636CE">
        <w:rPr>
          <w:rFonts w:ascii="Arial" w:hAnsi="Arial" w:cs="Arial"/>
          <w:lang w:val="en-US"/>
        </w:rPr>
        <w:fldChar w:fldCharType="begin">
          <w:fldData xml:space="preserve">PEVuZE5vdGU+PENpdGU+PEF1dGhvcj5NYWRlcjwvQXV0aG9yPjxZZWFyPjIwMTc8L1llYXI+PFJl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</w:fldData>
        </w:fldChar>
      </w:r>
      <w:r w:rsidR="007458AC" w:rsidRPr="000636CE">
        <w:rPr>
          <w:rFonts w:ascii="Arial" w:hAnsi="Arial" w:cs="Arial"/>
          <w:lang w:val="en-US"/>
        </w:rPr>
        <w:instrText xml:space="preserve"> ADDIN EN.CITE.DATA </w:instrText>
      </w:r>
      <w:r w:rsidR="007458AC" w:rsidRPr="000636CE">
        <w:rPr>
          <w:rFonts w:ascii="Arial" w:hAnsi="Arial" w:cs="Arial"/>
          <w:lang w:val="en-US"/>
        </w:rPr>
      </w:r>
      <w:r w:rsidR="007458AC" w:rsidRPr="000636CE">
        <w:rPr>
          <w:rFonts w:ascii="Arial" w:hAnsi="Arial" w:cs="Arial"/>
          <w:lang w:val="en-US"/>
        </w:rPr>
        <w:fldChar w:fldCharType="end"/>
      </w:r>
      <w:r w:rsidRPr="000636CE">
        <w:rPr>
          <w:rFonts w:ascii="Arial" w:hAnsi="Arial" w:cs="Arial"/>
          <w:lang w:val="en-US"/>
        </w:rPr>
      </w:r>
      <w:r w:rsidRPr="000636CE">
        <w:rPr>
          <w:rFonts w:ascii="Arial" w:hAnsi="Arial" w:cs="Arial"/>
          <w:lang w:val="en-US"/>
        </w:rPr>
        <w:fldChar w:fldCharType="separate"/>
      </w:r>
      <w:r w:rsidR="007458AC" w:rsidRPr="000636CE">
        <w:rPr>
          <w:rFonts w:ascii="Arial" w:hAnsi="Arial" w:cs="Arial"/>
          <w:noProof/>
          <w:lang w:val="en-US"/>
        </w:rPr>
        <w:t>(98-100, 104, 135)</w:t>
      </w:r>
      <w:r w:rsidRPr="000636CE">
        <w:rPr>
          <w:rFonts w:ascii="Arial" w:hAnsi="Arial" w:cs="Arial"/>
          <w:lang w:val="en-US"/>
        </w:rPr>
        <w:fldChar w:fldCharType="end"/>
      </w:r>
      <w:r w:rsidRPr="000636CE">
        <w:rPr>
          <w:rFonts w:ascii="Arial" w:hAnsi="Arial" w:cs="Arial"/>
          <w:lang w:val="en-US"/>
        </w:rPr>
        <w:t xml:space="preserve">. However, ctDNA research regarding NENs is still in its infancy. Boons et al., published the first paper confirming the presence of ctDNA in the plasma of metastatic </w:t>
      </w:r>
      <w:r w:rsidR="00BA1CAE" w:rsidRPr="000636CE">
        <w:rPr>
          <w:rFonts w:ascii="Arial" w:hAnsi="Arial" w:cs="Arial"/>
          <w:lang w:val="en-US"/>
        </w:rPr>
        <w:t>PNEN</w:t>
      </w:r>
      <w:r w:rsidRPr="000636CE">
        <w:rPr>
          <w:rFonts w:ascii="Arial" w:hAnsi="Arial" w:cs="Arial"/>
          <w:lang w:val="en-US"/>
        </w:rPr>
        <w:t xml:space="preserve"> patients by looking for tumor-specific single nucleotide variants (SNVs) via custom digital droplet PCR (ddPCR). In patients with localized </w:t>
      </w:r>
      <w:r w:rsidR="00BA1CAE" w:rsidRPr="000636CE">
        <w:rPr>
          <w:rFonts w:ascii="Arial" w:hAnsi="Arial" w:cs="Arial"/>
          <w:lang w:val="en-US"/>
        </w:rPr>
        <w:t>PNEN</w:t>
      </w:r>
      <w:r w:rsidRPr="000636CE">
        <w:rPr>
          <w:rFonts w:ascii="Arial" w:hAnsi="Arial" w:cs="Arial"/>
          <w:lang w:val="en-US"/>
        </w:rPr>
        <w:t xml:space="preserve">s, ctDNA could not be detected </w:t>
      </w:r>
      <w:r w:rsidRPr="000636CE">
        <w:rPr>
          <w:rFonts w:ascii="Arial" w:hAnsi="Arial" w:cs="Arial"/>
          <w:lang w:val="en-US"/>
        </w:rPr>
        <w:fldChar w:fldCharType="begin">
          <w:fldData xml:space="preserve">PEVuZE5vdGU+PENpdGU+PEF1dGhvcj5Cb29uczwvQXV0aG9yPjxZZWFyPjIwMTg8L1llYXI+PFJl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</w:fldData>
        </w:fldChar>
      </w:r>
      <w:r w:rsidR="007458AC" w:rsidRPr="000636CE">
        <w:rPr>
          <w:rFonts w:ascii="Arial" w:hAnsi="Arial" w:cs="Arial"/>
          <w:lang w:val="en-US"/>
        </w:rPr>
        <w:instrText xml:space="preserve"> ADDIN EN.CITE </w:instrText>
      </w:r>
      <w:r w:rsidR="007458AC" w:rsidRPr="000636CE">
        <w:rPr>
          <w:rFonts w:ascii="Arial" w:hAnsi="Arial" w:cs="Arial"/>
          <w:lang w:val="en-US"/>
        </w:rPr>
        <w:fldChar w:fldCharType="begin">
          <w:fldData xml:space="preserve">PEVuZE5vdGU+PENpdGU+PEF1dGhvcj5Cb29uczwvQXV0aG9yPjxZZWFyPjIwMTg8L1llYXI+PFJl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</w:fldData>
        </w:fldChar>
      </w:r>
      <w:r w:rsidR="007458AC" w:rsidRPr="000636CE">
        <w:rPr>
          <w:rFonts w:ascii="Arial" w:hAnsi="Arial" w:cs="Arial"/>
          <w:lang w:val="en-US"/>
        </w:rPr>
        <w:instrText xml:space="preserve"> ADDIN EN.CITE.DATA </w:instrText>
      </w:r>
      <w:r w:rsidR="007458AC" w:rsidRPr="000636CE">
        <w:rPr>
          <w:rFonts w:ascii="Arial" w:hAnsi="Arial" w:cs="Arial"/>
          <w:lang w:val="en-US"/>
        </w:rPr>
      </w:r>
      <w:r w:rsidR="007458AC" w:rsidRPr="000636CE">
        <w:rPr>
          <w:rFonts w:ascii="Arial" w:hAnsi="Arial" w:cs="Arial"/>
          <w:lang w:val="en-US"/>
        </w:rPr>
        <w:fldChar w:fldCharType="end"/>
      </w:r>
      <w:r w:rsidRPr="000636CE">
        <w:rPr>
          <w:rFonts w:ascii="Arial" w:hAnsi="Arial" w:cs="Arial"/>
          <w:lang w:val="en-US"/>
        </w:rPr>
      </w:r>
      <w:r w:rsidRPr="000636CE">
        <w:rPr>
          <w:rFonts w:ascii="Arial" w:hAnsi="Arial" w:cs="Arial"/>
          <w:lang w:val="en-US"/>
        </w:rPr>
        <w:fldChar w:fldCharType="separate"/>
      </w:r>
      <w:r w:rsidR="007458AC" w:rsidRPr="000636CE">
        <w:rPr>
          <w:rFonts w:ascii="Arial" w:hAnsi="Arial" w:cs="Arial"/>
          <w:noProof/>
          <w:lang w:val="en-US"/>
        </w:rPr>
        <w:t>(136)</w:t>
      </w:r>
      <w:r w:rsidRPr="000636CE">
        <w:rPr>
          <w:rFonts w:ascii="Arial" w:hAnsi="Arial" w:cs="Arial"/>
          <w:lang w:val="en-US"/>
        </w:rPr>
        <w:fldChar w:fldCharType="end"/>
      </w:r>
      <w:r w:rsidRPr="000636CE">
        <w:rPr>
          <w:rFonts w:ascii="Arial" w:hAnsi="Arial" w:cs="Arial"/>
          <w:lang w:val="en-US"/>
        </w:rPr>
        <w:t xml:space="preserve">. In the same study, they revealed a significant correlation between CNA profiles of </w:t>
      </w:r>
      <w:r w:rsidR="00BA1CAE" w:rsidRPr="000636CE">
        <w:rPr>
          <w:rFonts w:ascii="Arial" w:hAnsi="Arial" w:cs="Arial"/>
          <w:lang w:val="en-US"/>
        </w:rPr>
        <w:t>PNEN</w:t>
      </w:r>
      <w:r w:rsidRPr="000636CE">
        <w:rPr>
          <w:rFonts w:ascii="Arial" w:hAnsi="Arial" w:cs="Arial"/>
          <w:lang w:val="en-US"/>
        </w:rPr>
        <w:t xml:space="preserve"> tissue and ctDNA and demonstrated the feasibility to detect ctDNA using these profiles </w:t>
      </w:r>
      <w:r w:rsidRPr="000636CE">
        <w:rPr>
          <w:rFonts w:ascii="Arial" w:hAnsi="Arial" w:cs="Arial"/>
          <w:lang w:val="en-US"/>
        </w:rPr>
        <w:fldChar w:fldCharType="begin">
          <w:fldData xml:space="preserve">PEVuZE5vdGU+PENpdGU+PEF1dGhvcj5Cb29uczwvQXV0aG9yPjxZZWFyPjIwMTg8L1llYXI+PFJl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</w:fldData>
        </w:fldChar>
      </w:r>
      <w:r w:rsidR="007458AC" w:rsidRPr="000636CE">
        <w:rPr>
          <w:rFonts w:ascii="Arial" w:hAnsi="Arial" w:cs="Arial"/>
          <w:lang w:val="en-US"/>
        </w:rPr>
        <w:instrText xml:space="preserve"> ADDIN EN.CITE </w:instrText>
      </w:r>
      <w:r w:rsidR="007458AC" w:rsidRPr="000636CE">
        <w:rPr>
          <w:rFonts w:ascii="Arial" w:hAnsi="Arial" w:cs="Arial"/>
          <w:lang w:val="en-US"/>
        </w:rPr>
        <w:fldChar w:fldCharType="begin">
          <w:fldData xml:space="preserve">PEVuZE5vdGU+PENpdGU+PEF1dGhvcj5Cb29uczwvQXV0aG9yPjxZZWFyPjIwMTg8L1llYXI+PFJl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</w:fldData>
        </w:fldChar>
      </w:r>
      <w:r w:rsidR="007458AC" w:rsidRPr="000636CE">
        <w:rPr>
          <w:rFonts w:ascii="Arial" w:hAnsi="Arial" w:cs="Arial"/>
          <w:lang w:val="en-US"/>
        </w:rPr>
        <w:instrText xml:space="preserve"> ADDIN EN.CITE.DATA </w:instrText>
      </w:r>
      <w:r w:rsidR="007458AC" w:rsidRPr="000636CE">
        <w:rPr>
          <w:rFonts w:ascii="Arial" w:hAnsi="Arial" w:cs="Arial"/>
          <w:lang w:val="en-US"/>
        </w:rPr>
      </w:r>
      <w:r w:rsidR="007458AC" w:rsidRPr="000636CE">
        <w:rPr>
          <w:rFonts w:ascii="Arial" w:hAnsi="Arial" w:cs="Arial"/>
          <w:lang w:val="en-US"/>
        </w:rPr>
        <w:fldChar w:fldCharType="end"/>
      </w:r>
      <w:r w:rsidRPr="000636CE">
        <w:rPr>
          <w:rFonts w:ascii="Arial" w:hAnsi="Arial" w:cs="Arial"/>
          <w:lang w:val="en-US"/>
        </w:rPr>
      </w:r>
      <w:r w:rsidRPr="000636CE">
        <w:rPr>
          <w:rFonts w:ascii="Arial" w:hAnsi="Arial" w:cs="Arial"/>
          <w:lang w:val="en-US"/>
        </w:rPr>
        <w:fldChar w:fldCharType="separate"/>
      </w:r>
      <w:r w:rsidR="007458AC" w:rsidRPr="000636CE">
        <w:rPr>
          <w:rFonts w:ascii="Arial" w:hAnsi="Arial" w:cs="Arial"/>
          <w:noProof/>
          <w:lang w:val="en-US"/>
        </w:rPr>
        <w:t>(136)</w:t>
      </w:r>
      <w:r w:rsidRPr="000636CE">
        <w:rPr>
          <w:rFonts w:ascii="Arial" w:hAnsi="Arial" w:cs="Arial"/>
          <w:lang w:val="en-US"/>
        </w:rPr>
        <w:fldChar w:fldCharType="end"/>
      </w:r>
      <w:r w:rsidRPr="000636CE">
        <w:rPr>
          <w:rFonts w:ascii="Arial" w:hAnsi="Arial" w:cs="Arial"/>
          <w:lang w:val="en-US"/>
        </w:rPr>
        <w:t xml:space="preserve">. These findings were exploited in a more recent study, where they performed a cfDNA CNA analysis in a cohort of 43 NEN patients. Using this analysis, ctDNA could be detected in 13 of the 21 </w:t>
      </w:r>
      <w:r w:rsidR="00BA1CAE" w:rsidRPr="000636CE">
        <w:rPr>
          <w:rFonts w:ascii="Arial" w:hAnsi="Arial" w:cs="Arial"/>
          <w:lang w:val="en-US"/>
        </w:rPr>
        <w:t>PNEN</w:t>
      </w:r>
      <w:r w:rsidRPr="000636CE">
        <w:rPr>
          <w:rFonts w:ascii="Arial" w:hAnsi="Arial" w:cs="Arial"/>
          <w:lang w:val="en-US"/>
        </w:rPr>
        <w:t xml:space="preserve"> patients. ctDNA positivity appeared to be significantly associated with higher WHO grade, location of the primary tumor and higher levels of CgA and NSE. Besides, a worse OS was observed in ctDNA</w:t>
      </w:r>
      <w:r w:rsidR="00BF7FD7" w:rsidRPr="000636CE">
        <w:rPr>
          <w:rFonts w:ascii="Arial" w:hAnsi="Arial" w:cs="Arial"/>
          <w:lang w:val="en-US"/>
        </w:rPr>
        <w:t>-</w:t>
      </w:r>
      <w:r w:rsidRPr="000636CE">
        <w:rPr>
          <w:rFonts w:ascii="Arial" w:hAnsi="Arial" w:cs="Arial"/>
          <w:lang w:val="en-US"/>
        </w:rPr>
        <w:t xml:space="preserve">positive patients. In addition, they illustrated that CNA patterns in cfDNA could even assist </w:t>
      </w:r>
      <w:r w:rsidR="00571BA5" w:rsidRPr="000636CE">
        <w:rPr>
          <w:rFonts w:ascii="Arial" w:hAnsi="Arial" w:cs="Arial"/>
          <w:lang w:val="en-US"/>
        </w:rPr>
        <w:t>in</w:t>
      </w:r>
      <w:r w:rsidRPr="000636CE">
        <w:rPr>
          <w:rFonts w:ascii="Arial" w:hAnsi="Arial" w:cs="Arial"/>
          <w:lang w:val="en-US"/>
        </w:rPr>
        <w:t xml:space="preserve"> distinguish</w:t>
      </w:r>
      <w:r w:rsidR="00571BA5" w:rsidRPr="000636CE">
        <w:rPr>
          <w:rFonts w:ascii="Arial" w:hAnsi="Arial" w:cs="Arial"/>
          <w:lang w:val="en-US"/>
        </w:rPr>
        <w:t>ing</w:t>
      </w:r>
      <w:r w:rsidRPr="000636CE">
        <w:rPr>
          <w:rFonts w:ascii="Arial" w:hAnsi="Arial" w:cs="Arial"/>
          <w:lang w:val="en-US"/>
        </w:rPr>
        <w:t xml:space="preserve"> </w:t>
      </w:r>
      <w:r w:rsidR="00BA1CAE" w:rsidRPr="000636CE">
        <w:rPr>
          <w:rFonts w:ascii="Arial" w:hAnsi="Arial" w:cs="Arial"/>
          <w:lang w:val="en-US"/>
        </w:rPr>
        <w:t>PNEN</w:t>
      </w:r>
      <w:r w:rsidRPr="000636CE">
        <w:rPr>
          <w:rFonts w:ascii="Arial" w:hAnsi="Arial" w:cs="Arial"/>
          <w:lang w:val="en-US"/>
        </w:rPr>
        <w:t>s from the more common PAADs. Moreover, the longitudinal tumor fraction (i.e.</w:t>
      </w:r>
      <w:r w:rsidR="006A4008">
        <w:rPr>
          <w:rFonts w:ascii="Arial" w:hAnsi="Arial" w:cs="Arial"/>
          <w:lang w:val="en-US"/>
        </w:rPr>
        <w:t>,</w:t>
      </w:r>
      <w:r w:rsidRPr="000636CE">
        <w:rPr>
          <w:rFonts w:ascii="Arial" w:hAnsi="Arial" w:cs="Arial"/>
          <w:lang w:val="en-US"/>
        </w:rPr>
        <w:t xml:space="preserve"> amount of ctDNA vs. total cfDNA) measurements were associated with PFS and could indicate tumor progression </w:t>
      </w:r>
      <w:r w:rsidRPr="000636CE">
        <w:rPr>
          <w:rFonts w:ascii="Arial" w:hAnsi="Arial" w:cs="Arial"/>
          <w:lang w:val="en-US"/>
        </w:rPr>
        <w:fldChar w:fldCharType="begin">
          <w:fldData xml:space="preserve">PEVuZE5vdGU+PENpdGU+PEF1dGhvcj5Cb29uczwvQXV0aG9yPjxZZWFyPjIwMjE8L1llYXI+PFJl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</w:fldData>
        </w:fldChar>
      </w:r>
      <w:r w:rsidRPr="000636CE">
        <w:rPr>
          <w:rFonts w:ascii="Arial" w:hAnsi="Arial" w:cs="Arial"/>
          <w:lang w:val="en-US"/>
        </w:rPr>
        <w:instrText xml:space="preserve"> ADDIN EN.CITE </w:instrText>
      </w:r>
      <w:r w:rsidRPr="000636CE">
        <w:rPr>
          <w:rFonts w:ascii="Arial" w:hAnsi="Arial" w:cs="Arial"/>
          <w:lang w:val="en-US"/>
        </w:rPr>
        <w:fldChar w:fldCharType="begin">
          <w:fldData xml:space="preserve">PEVuZE5vdGU+PENpdGU+PEF1dGhvcj5Cb29uczwvQXV0aG9yPjxZZWFyPjIwMjE8L1llYXI+PFJl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</w:fldData>
        </w:fldChar>
      </w:r>
      <w:r w:rsidRPr="000636CE">
        <w:rPr>
          <w:rFonts w:ascii="Arial" w:hAnsi="Arial" w:cs="Arial"/>
          <w:lang w:val="en-US"/>
        </w:rPr>
        <w:instrText xml:space="preserve"> ADDIN EN.CITE.DATA </w:instrText>
      </w:r>
      <w:r w:rsidRPr="000636CE">
        <w:rPr>
          <w:rFonts w:ascii="Arial" w:hAnsi="Arial" w:cs="Arial"/>
          <w:lang w:val="en-US"/>
        </w:rPr>
      </w:r>
      <w:r w:rsidRPr="000636CE">
        <w:rPr>
          <w:rFonts w:ascii="Arial" w:hAnsi="Arial" w:cs="Arial"/>
          <w:lang w:val="en-US"/>
        </w:rPr>
        <w:fldChar w:fldCharType="end"/>
      </w:r>
      <w:r w:rsidRPr="000636CE">
        <w:rPr>
          <w:rFonts w:ascii="Arial" w:hAnsi="Arial" w:cs="Arial"/>
          <w:lang w:val="en-US"/>
        </w:rPr>
      </w:r>
      <w:r w:rsidRPr="000636CE">
        <w:rPr>
          <w:rFonts w:ascii="Arial" w:hAnsi="Arial" w:cs="Arial"/>
          <w:lang w:val="en-US"/>
        </w:rPr>
        <w:fldChar w:fldCharType="separate"/>
      </w:r>
      <w:r w:rsidRPr="000636CE">
        <w:rPr>
          <w:rFonts w:ascii="Arial" w:hAnsi="Arial" w:cs="Arial"/>
          <w:noProof/>
          <w:lang w:val="en-US"/>
        </w:rPr>
        <w:t>(47)</w:t>
      </w:r>
      <w:r w:rsidRPr="000636CE">
        <w:rPr>
          <w:rFonts w:ascii="Arial" w:hAnsi="Arial" w:cs="Arial"/>
          <w:lang w:val="en-US"/>
        </w:rPr>
        <w:fldChar w:fldCharType="end"/>
      </w:r>
      <w:r w:rsidRPr="000636CE">
        <w:rPr>
          <w:rFonts w:ascii="Arial" w:hAnsi="Arial" w:cs="Arial"/>
          <w:lang w:val="en-US"/>
        </w:rPr>
        <w:t xml:space="preserve">.   </w:t>
      </w:r>
    </w:p>
    <w:p w14:paraId="7E2746BA" w14:textId="77777777" w:rsidR="00942CBA" w:rsidRPr="000636CE" w:rsidRDefault="00942CBA" w:rsidP="000636CE">
      <w:pPr>
        <w:pStyle w:val="NoSpacing"/>
        <w:spacing w:line="276" w:lineRule="auto"/>
        <w:rPr>
          <w:rFonts w:ascii="Arial" w:hAnsi="Arial" w:cs="Arial"/>
          <w:lang w:val="en-US"/>
        </w:rPr>
      </w:pPr>
    </w:p>
    <w:p w14:paraId="658FBE49" w14:textId="1D3FB0A6" w:rsidR="007076B2" w:rsidRPr="00A3091B" w:rsidRDefault="00ED2214" w:rsidP="000636CE">
      <w:pPr>
        <w:pStyle w:val="Heading3"/>
        <w:spacing w:before="0" w:line="276" w:lineRule="auto"/>
        <w:rPr>
          <w:rFonts w:ascii="Arial" w:hAnsi="Arial" w:cs="Arial"/>
          <w:i/>
          <w:iCs/>
          <w:color w:val="FFC000"/>
          <w:sz w:val="22"/>
          <w:szCs w:val="22"/>
          <w:lang w:val="en-US"/>
        </w:rPr>
      </w:pPr>
      <w:r w:rsidRPr="00A3091B">
        <w:rPr>
          <w:rFonts w:ascii="Arial" w:hAnsi="Arial" w:cs="Arial"/>
          <w:i/>
          <w:iCs/>
          <w:color w:val="FFC000"/>
          <w:sz w:val="22"/>
          <w:szCs w:val="22"/>
          <w:lang w:val="en-US"/>
        </w:rPr>
        <w:t>Mic</w:t>
      </w:r>
      <w:r w:rsidR="00A3091B" w:rsidRPr="00A3091B">
        <w:rPr>
          <w:rFonts w:ascii="Arial" w:hAnsi="Arial" w:cs="Arial"/>
          <w:i/>
          <w:iCs/>
          <w:color w:val="FFC000"/>
          <w:sz w:val="22"/>
          <w:szCs w:val="22"/>
          <w:lang w:val="en-US"/>
        </w:rPr>
        <w:t>r</w:t>
      </w:r>
      <w:r w:rsidRPr="00A3091B">
        <w:rPr>
          <w:rFonts w:ascii="Arial" w:hAnsi="Arial" w:cs="Arial"/>
          <w:i/>
          <w:iCs/>
          <w:color w:val="FFC000"/>
          <w:sz w:val="22"/>
          <w:szCs w:val="22"/>
          <w:lang w:val="en-US"/>
        </w:rPr>
        <w:t xml:space="preserve">oRNA </w:t>
      </w:r>
      <w:r w:rsidR="00417577" w:rsidRPr="00A3091B">
        <w:rPr>
          <w:rFonts w:ascii="Arial" w:hAnsi="Arial" w:cs="Arial"/>
          <w:i/>
          <w:iCs/>
          <w:color w:val="FFC000"/>
          <w:sz w:val="22"/>
          <w:szCs w:val="22"/>
          <w:lang w:val="en-US"/>
        </w:rPr>
        <w:t>(miRNAs)</w:t>
      </w:r>
    </w:p>
    <w:p w14:paraId="21A25EE6" w14:textId="77777777" w:rsidR="00A3091B" w:rsidRDefault="00A3091B" w:rsidP="000636CE">
      <w:pPr>
        <w:pStyle w:val="NoSpacing"/>
        <w:spacing w:line="276" w:lineRule="auto"/>
        <w:rPr>
          <w:rFonts w:ascii="Arial" w:hAnsi="Arial" w:cs="Arial"/>
          <w:lang w:val="en-US"/>
        </w:rPr>
      </w:pPr>
    </w:p>
    <w:p w14:paraId="5B2DCE31" w14:textId="3F4792D8" w:rsidR="00024442" w:rsidRPr="000636CE" w:rsidRDefault="00417577" w:rsidP="000636CE">
      <w:pPr>
        <w:pStyle w:val="NoSpacing"/>
        <w:spacing w:line="276" w:lineRule="auto"/>
        <w:rPr>
          <w:rFonts w:ascii="Arial" w:hAnsi="Arial" w:cs="Arial"/>
          <w:lang w:val="en-US"/>
        </w:rPr>
      </w:pPr>
      <w:r w:rsidRPr="000636CE">
        <w:rPr>
          <w:rFonts w:ascii="Arial" w:hAnsi="Arial" w:cs="Arial"/>
          <w:lang w:val="en-US"/>
        </w:rPr>
        <w:t>mi</w:t>
      </w:r>
      <w:r w:rsidR="00ED2214" w:rsidRPr="000636CE">
        <w:rPr>
          <w:rFonts w:ascii="Arial" w:hAnsi="Arial" w:cs="Arial"/>
          <w:lang w:val="en-US"/>
        </w:rPr>
        <w:t xml:space="preserve">RNAs are short noncoding RNAs (&lt; 30 nucleotides) designated to regulate many processes </w:t>
      </w:r>
      <w:r w:rsidRPr="000636CE">
        <w:rPr>
          <w:rFonts w:ascii="Arial" w:hAnsi="Arial" w:cs="Arial"/>
          <w:lang w:val="en-US"/>
        </w:rPr>
        <w:t xml:space="preserve">including </w:t>
      </w:r>
      <w:r w:rsidR="00F5203D" w:rsidRPr="000636CE">
        <w:rPr>
          <w:rFonts w:ascii="Arial" w:hAnsi="Arial" w:cs="Arial"/>
          <w:lang w:val="en-US"/>
        </w:rPr>
        <w:t>cell proliferation, apoptosis</w:t>
      </w:r>
      <w:r w:rsidR="00E950E3">
        <w:rPr>
          <w:rFonts w:ascii="Arial" w:hAnsi="Arial" w:cs="Arial"/>
          <w:lang w:val="en-US"/>
        </w:rPr>
        <w:t>,</w:t>
      </w:r>
      <w:r w:rsidR="00F5203D" w:rsidRPr="000636CE">
        <w:rPr>
          <w:rFonts w:ascii="Arial" w:hAnsi="Arial" w:cs="Arial"/>
          <w:lang w:val="en-US"/>
        </w:rPr>
        <w:t xml:space="preserve"> and development</w:t>
      </w:r>
      <w:r w:rsidRPr="000636CE">
        <w:rPr>
          <w:rFonts w:ascii="Arial" w:hAnsi="Arial" w:cs="Arial"/>
          <w:lang w:val="en-US"/>
        </w:rPr>
        <w:t xml:space="preserve"> </w:t>
      </w:r>
      <w:r w:rsidR="002F6485" w:rsidRPr="000636CE">
        <w:rPr>
          <w:rFonts w:ascii="Arial" w:hAnsi="Arial" w:cs="Arial"/>
          <w:lang w:val="en-US"/>
        </w:rPr>
        <w:fldChar w:fldCharType="begin">
          <w:fldData xml:space="preserve">PEVuZE5vdGU+PENpdGU+PEF1dGhvcj5SaXp6bzwvQXV0aG9yPjxZZWFyPjIwMTg8L1llYXI+PFJl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</w:fldData>
        </w:fldChar>
      </w:r>
      <w:r w:rsidR="007458AC" w:rsidRPr="000636CE">
        <w:rPr>
          <w:rFonts w:ascii="Arial" w:hAnsi="Arial" w:cs="Arial"/>
          <w:lang w:val="en-US"/>
        </w:rPr>
        <w:instrText xml:space="preserve"> ADDIN EN.CITE </w:instrText>
      </w:r>
      <w:r w:rsidR="007458AC" w:rsidRPr="000636CE">
        <w:rPr>
          <w:rFonts w:ascii="Arial" w:hAnsi="Arial" w:cs="Arial"/>
          <w:lang w:val="en-US"/>
        </w:rPr>
        <w:fldChar w:fldCharType="begin">
          <w:fldData xml:space="preserve">PEVuZE5vdGU+PENpdGU+PEF1dGhvcj5SaXp6bzwvQXV0aG9yPjxZZWFyPjIwMTg8L1llYXI+PFJl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</w:fldData>
        </w:fldChar>
      </w:r>
      <w:r w:rsidR="007458AC" w:rsidRPr="000636CE">
        <w:rPr>
          <w:rFonts w:ascii="Arial" w:hAnsi="Arial" w:cs="Arial"/>
          <w:lang w:val="en-US"/>
        </w:rPr>
        <w:instrText xml:space="preserve"> ADDIN EN.CITE.DATA </w:instrText>
      </w:r>
      <w:r w:rsidR="007458AC" w:rsidRPr="000636CE">
        <w:rPr>
          <w:rFonts w:ascii="Arial" w:hAnsi="Arial" w:cs="Arial"/>
          <w:lang w:val="en-US"/>
        </w:rPr>
      </w:r>
      <w:r w:rsidR="007458AC" w:rsidRPr="000636CE">
        <w:rPr>
          <w:rFonts w:ascii="Arial" w:hAnsi="Arial" w:cs="Arial"/>
          <w:lang w:val="en-US"/>
        </w:rPr>
        <w:fldChar w:fldCharType="end"/>
      </w:r>
      <w:r w:rsidR="002F6485" w:rsidRPr="000636CE">
        <w:rPr>
          <w:rFonts w:ascii="Arial" w:hAnsi="Arial" w:cs="Arial"/>
          <w:lang w:val="en-US"/>
        </w:rPr>
      </w:r>
      <w:r w:rsidR="002F6485" w:rsidRPr="000636CE">
        <w:rPr>
          <w:rFonts w:ascii="Arial" w:hAnsi="Arial" w:cs="Arial"/>
          <w:lang w:val="en-US"/>
        </w:rPr>
        <w:fldChar w:fldCharType="separate"/>
      </w:r>
      <w:r w:rsidR="007458AC" w:rsidRPr="000636CE">
        <w:rPr>
          <w:rFonts w:ascii="Arial" w:hAnsi="Arial" w:cs="Arial"/>
          <w:noProof/>
          <w:lang w:val="en-US"/>
        </w:rPr>
        <w:t>(134, 137)</w:t>
      </w:r>
      <w:r w:rsidR="002F6485" w:rsidRPr="000636CE">
        <w:rPr>
          <w:rFonts w:ascii="Arial" w:hAnsi="Arial" w:cs="Arial"/>
          <w:lang w:val="en-US"/>
        </w:rPr>
        <w:fldChar w:fldCharType="end"/>
      </w:r>
      <w:r w:rsidR="00A51981" w:rsidRPr="000636CE">
        <w:rPr>
          <w:rFonts w:ascii="Arial" w:hAnsi="Arial" w:cs="Arial"/>
          <w:lang w:val="en-US"/>
        </w:rPr>
        <w:t xml:space="preserve">, by inducing translational repression or degradation of certain mRNAs </w:t>
      </w:r>
      <w:r w:rsidR="002F6485" w:rsidRPr="000636CE">
        <w:rPr>
          <w:rFonts w:ascii="Arial" w:hAnsi="Arial" w:cs="Arial"/>
          <w:lang w:val="en-US"/>
        </w:rPr>
        <w:fldChar w:fldCharType="begin">
          <w:fldData xml:space="preserve">PEVuZE5vdGU+PENpdGU+PEF1dGhvcj5MaTwvQXV0aG9yPjxZZWFyPjIwMTU8L1llYXI+PFJlY051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==
</w:fldData>
        </w:fldChar>
      </w:r>
      <w:r w:rsidR="007458AC" w:rsidRPr="000636CE">
        <w:rPr>
          <w:rFonts w:ascii="Arial" w:hAnsi="Arial" w:cs="Arial"/>
          <w:lang w:val="en-US"/>
        </w:rPr>
        <w:instrText xml:space="preserve"> ADDIN EN.CITE </w:instrText>
      </w:r>
      <w:r w:rsidR="007458AC" w:rsidRPr="000636CE">
        <w:rPr>
          <w:rFonts w:ascii="Arial" w:hAnsi="Arial" w:cs="Arial"/>
          <w:lang w:val="en-US"/>
        </w:rPr>
        <w:fldChar w:fldCharType="begin">
          <w:fldData xml:space="preserve">PEVuZE5vdGU+PENpdGU+PEF1dGhvcj5MaTwvQXV0aG9yPjxZZWFyPjIwMTU8L1llYXI+PFJlY051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==
</w:fldData>
        </w:fldChar>
      </w:r>
      <w:r w:rsidR="007458AC" w:rsidRPr="000636CE">
        <w:rPr>
          <w:rFonts w:ascii="Arial" w:hAnsi="Arial" w:cs="Arial"/>
          <w:lang w:val="en-US"/>
        </w:rPr>
        <w:instrText xml:space="preserve"> ADDIN EN.CITE.DATA </w:instrText>
      </w:r>
      <w:r w:rsidR="007458AC" w:rsidRPr="000636CE">
        <w:rPr>
          <w:rFonts w:ascii="Arial" w:hAnsi="Arial" w:cs="Arial"/>
          <w:lang w:val="en-US"/>
        </w:rPr>
      </w:r>
      <w:r w:rsidR="007458AC" w:rsidRPr="000636CE">
        <w:rPr>
          <w:rFonts w:ascii="Arial" w:hAnsi="Arial" w:cs="Arial"/>
          <w:lang w:val="en-US"/>
        </w:rPr>
        <w:fldChar w:fldCharType="end"/>
      </w:r>
      <w:r w:rsidR="002F6485" w:rsidRPr="000636CE">
        <w:rPr>
          <w:rFonts w:ascii="Arial" w:hAnsi="Arial" w:cs="Arial"/>
          <w:lang w:val="en-US"/>
        </w:rPr>
      </w:r>
      <w:r w:rsidR="002F6485" w:rsidRPr="000636CE">
        <w:rPr>
          <w:rFonts w:ascii="Arial" w:hAnsi="Arial" w:cs="Arial"/>
          <w:lang w:val="en-US"/>
        </w:rPr>
        <w:fldChar w:fldCharType="separate"/>
      </w:r>
      <w:r w:rsidR="007458AC" w:rsidRPr="000636CE">
        <w:rPr>
          <w:rFonts w:ascii="Arial" w:hAnsi="Arial" w:cs="Arial"/>
          <w:noProof/>
          <w:lang w:val="en-US"/>
        </w:rPr>
        <w:t>(138)</w:t>
      </w:r>
      <w:r w:rsidR="002F6485" w:rsidRPr="000636CE">
        <w:rPr>
          <w:rFonts w:ascii="Arial" w:hAnsi="Arial" w:cs="Arial"/>
          <w:lang w:val="en-US"/>
        </w:rPr>
        <w:fldChar w:fldCharType="end"/>
      </w:r>
      <w:r w:rsidR="00F5203D" w:rsidRPr="000636CE">
        <w:rPr>
          <w:rFonts w:ascii="Arial" w:hAnsi="Arial" w:cs="Arial"/>
          <w:lang w:val="en-US"/>
        </w:rPr>
        <w:t xml:space="preserve">. </w:t>
      </w:r>
      <w:r w:rsidR="00A51981" w:rsidRPr="000636CE">
        <w:rPr>
          <w:rFonts w:ascii="Arial" w:hAnsi="Arial" w:cs="Arial"/>
          <w:lang w:val="en-US"/>
        </w:rPr>
        <w:t xml:space="preserve">In cancer, miRNA regulation </w:t>
      </w:r>
      <w:r w:rsidR="00A51981" w:rsidRPr="000636CE">
        <w:rPr>
          <w:rFonts w:ascii="Arial" w:hAnsi="Arial" w:cs="Arial"/>
          <w:lang w:val="en-US"/>
        </w:rPr>
        <w:lastRenderedPageBreak/>
        <w:t xml:space="preserve">is often altered </w:t>
      </w:r>
      <w:r w:rsidR="001D48E1" w:rsidRPr="000636CE">
        <w:rPr>
          <w:rFonts w:ascii="Arial" w:hAnsi="Arial" w:cs="Arial"/>
          <w:lang w:val="en-US"/>
        </w:rPr>
        <w:t xml:space="preserve">as is the case in </w:t>
      </w:r>
      <w:r w:rsidR="00C7212B" w:rsidRPr="000636CE">
        <w:rPr>
          <w:rFonts w:ascii="Arial" w:hAnsi="Arial" w:cs="Arial"/>
          <w:lang w:val="en-US"/>
        </w:rPr>
        <w:t>P</w:t>
      </w:r>
      <w:r w:rsidR="001D48E1" w:rsidRPr="000636CE">
        <w:rPr>
          <w:rFonts w:ascii="Arial" w:hAnsi="Arial" w:cs="Arial"/>
          <w:lang w:val="en-US"/>
        </w:rPr>
        <w:t xml:space="preserve">NENs </w:t>
      </w:r>
      <w:r w:rsidR="002F6485" w:rsidRPr="000636CE">
        <w:rPr>
          <w:rFonts w:ascii="Arial" w:hAnsi="Arial" w:cs="Arial"/>
          <w:lang w:val="en-US"/>
        </w:rPr>
        <w:fldChar w:fldCharType="begin">
          <w:fldData xml:space="preserve">PEVuZE5vdGU+PENpdGU+PEF1dGhvcj5MaTwvQXV0aG9yPjxZZWFyPjIwMTU8L1llYXI+PFJlY051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==
</w:fldData>
        </w:fldChar>
      </w:r>
      <w:r w:rsidR="007458AC" w:rsidRPr="000636CE">
        <w:rPr>
          <w:rFonts w:ascii="Arial" w:hAnsi="Arial" w:cs="Arial"/>
          <w:lang w:val="en-US"/>
        </w:rPr>
        <w:instrText xml:space="preserve"> ADDIN EN.CITE </w:instrText>
      </w:r>
      <w:r w:rsidR="007458AC" w:rsidRPr="000636CE">
        <w:rPr>
          <w:rFonts w:ascii="Arial" w:hAnsi="Arial" w:cs="Arial"/>
          <w:lang w:val="en-US"/>
        </w:rPr>
        <w:fldChar w:fldCharType="begin">
          <w:fldData xml:space="preserve">PEVuZE5vdGU+PENpdGU+PEF1dGhvcj5MaTwvQXV0aG9yPjxZZWFyPjIwMTU8L1llYXI+PFJlY051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==
</w:fldData>
        </w:fldChar>
      </w:r>
      <w:r w:rsidR="007458AC" w:rsidRPr="000636CE">
        <w:rPr>
          <w:rFonts w:ascii="Arial" w:hAnsi="Arial" w:cs="Arial"/>
          <w:lang w:val="en-US"/>
        </w:rPr>
        <w:instrText xml:space="preserve"> ADDIN EN.CITE.DATA </w:instrText>
      </w:r>
      <w:r w:rsidR="007458AC" w:rsidRPr="000636CE">
        <w:rPr>
          <w:rFonts w:ascii="Arial" w:hAnsi="Arial" w:cs="Arial"/>
          <w:lang w:val="en-US"/>
        </w:rPr>
      </w:r>
      <w:r w:rsidR="007458AC" w:rsidRPr="000636CE">
        <w:rPr>
          <w:rFonts w:ascii="Arial" w:hAnsi="Arial" w:cs="Arial"/>
          <w:lang w:val="en-US"/>
        </w:rPr>
        <w:fldChar w:fldCharType="end"/>
      </w:r>
      <w:r w:rsidR="002F6485" w:rsidRPr="000636CE">
        <w:rPr>
          <w:rFonts w:ascii="Arial" w:hAnsi="Arial" w:cs="Arial"/>
          <w:lang w:val="en-US"/>
        </w:rPr>
      </w:r>
      <w:r w:rsidR="002F6485" w:rsidRPr="000636CE">
        <w:rPr>
          <w:rFonts w:ascii="Arial" w:hAnsi="Arial" w:cs="Arial"/>
          <w:lang w:val="en-US"/>
        </w:rPr>
        <w:fldChar w:fldCharType="separate"/>
      </w:r>
      <w:r w:rsidR="007458AC" w:rsidRPr="000636CE">
        <w:rPr>
          <w:rFonts w:ascii="Arial" w:hAnsi="Arial" w:cs="Arial"/>
          <w:noProof/>
          <w:lang w:val="en-US"/>
        </w:rPr>
        <w:t>(138)</w:t>
      </w:r>
      <w:r w:rsidR="002F6485" w:rsidRPr="000636CE">
        <w:rPr>
          <w:rFonts w:ascii="Arial" w:hAnsi="Arial" w:cs="Arial"/>
          <w:lang w:val="en-US"/>
        </w:rPr>
        <w:fldChar w:fldCharType="end"/>
      </w:r>
      <w:r w:rsidR="001D48E1" w:rsidRPr="000636CE">
        <w:rPr>
          <w:rFonts w:ascii="Arial" w:hAnsi="Arial" w:cs="Arial"/>
          <w:lang w:val="en-US"/>
        </w:rPr>
        <w:t>.</w:t>
      </w:r>
      <w:r w:rsidR="00C7212B" w:rsidRPr="000636CE">
        <w:rPr>
          <w:rFonts w:ascii="Arial" w:hAnsi="Arial" w:cs="Arial"/>
          <w:lang w:val="en-US"/>
        </w:rPr>
        <w:t xml:space="preserve"> Normal pancreatic islets and </w:t>
      </w:r>
      <w:r w:rsidR="00BA1CAE" w:rsidRPr="000636CE">
        <w:rPr>
          <w:rFonts w:ascii="Arial" w:hAnsi="Arial" w:cs="Arial"/>
          <w:lang w:val="en-US"/>
        </w:rPr>
        <w:t>PNEN</w:t>
      </w:r>
      <w:r w:rsidR="00C7212B" w:rsidRPr="000636CE">
        <w:rPr>
          <w:rFonts w:ascii="Arial" w:hAnsi="Arial" w:cs="Arial"/>
          <w:lang w:val="en-US"/>
        </w:rPr>
        <w:t xml:space="preserve">s display a distinctly different miRNA profile as </w:t>
      </w:r>
      <w:r w:rsidR="00BA1CAE" w:rsidRPr="000636CE">
        <w:rPr>
          <w:rFonts w:ascii="Arial" w:hAnsi="Arial" w:cs="Arial"/>
          <w:lang w:val="en-US"/>
        </w:rPr>
        <w:t>PNEN</w:t>
      </w:r>
      <w:r w:rsidR="00C7212B" w:rsidRPr="000636CE">
        <w:rPr>
          <w:rFonts w:ascii="Arial" w:hAnsi="Arial" w:cs="Arial"/>
          <w:lang w:val="en-US"/>
        </w:rPr>
        <w:t xml:space="preserve">s express miRNA-103 and-107, but lack miRNA-155. </w:t>
      </w:r>
      <w:r w:rsidR="00331609" w:rsidRPr="000636CE">
        <w:rPr>
          <w:rFonts w:ascii="Arial" w:hAnsi="Arial" w:cs="Arial"/>
          <w:lang w:val="en-US"/>
        </w:rPr>
        <w:t xml:space="preserve">A set of 10 miRNAs was even able to perfectly distinguish 40 </w:t>
      </w:r>
      <w:r w:rsidR="00BA1CAE" w:rsidRPr="000636CE">
        <w:rPr>
          <w:rFonts w:ascii="Arial" w:hAnsi="Arial" w:cs="Arial"/>
          <w:lang w:val="en-US"/>
        </w:rPr>
        <w:t>PNEN</w:t>
      </w:r>
      <w:r w:rsidR="00331609" w:rsidRPr="000636CE">
        <w:rPr>
          <w:rFonts w:ascii="Arial" w:hAnsi="Arial" w:cs="Arial"/>
          <w:lang w:val="en-US"/>
        </w:rPr>
        <w:t xml:space="preserve">s from 4 PAADs </w:t>
      </w:r>
      <w:r w:rsidR="002F6485" w:rsidRPr="000636CE">
        <w:rPr>
          <w:rFonts w:ascii="Arial" w:hAnsi="Arial" w:cs="Arial"/>
          <w:lang w:val="en-US"/>
        </w:rPr>
        <w:fldChar w:fldCharType="begin"/>
      </w:r>
      <w:r w:rsidR="007458AC" w:rsidRPr="000636CE">
        <w:rPr>
          <w:rFonts w:ascii="Arial" w:hAnsi="Arial" w:cs="Arial"/>
          <w:lang w:val="en-US"/>
        </w:rPr>
        <w:instrText xml:space="preserve"> ADDIN EN.CITE &lt;EndNote&gt;&lt;Cite&gt;&lt;Author&gt;Malczewska&lt;/Author&gt;&lt;Year&gt;2018&lt;/Year&gt;&lt;RecNum&gt;154&lt;/RecNum&gt;&lt;DisplayText&gt;(137)&lt;/DisplayText&gt;&lt;record&gt;&lt;rec-number&gt;154&lt;/rec-number&gt;&lt;foreign-keys&gt;&lt;key app="EN" db-id="pzwz0wsf9ra29re2f5avtrdy0z2s5sdsrw0s" timestamp="1642519601"&gt;154&lt;/key&gt;&lt;/foreign-keys&gt;&lt;ref-type name="Journal Article"&gt;17&lt;/ref-type&gt;&lt;contributors&gt;&lt;authors&gt;&lt;author&gt;Malczewska, A.&lt;/author&gt;&lt;author&gt;Kidd, M.&lt;/author&gt;&lt;author&gt;Matar, S.&lt;/author&gt;&lt;author&gt;Kos-Kudla, B.&lt;/author&gt;&lt;author&gt;Modlin, I. M.&lt;/author&gt;&lt;/authors&gt;&lt;/contributors&gt;&lt;auth-address&gt;Department of Endocrinology and Neuroendocrine Tumors, Medical University of Silesia, Katowice, Poland.&amp;#xD;Wren Laboratories, Branford, Connecticut, USA.&amp;#xD;Yale University School of Medicine, New Haven, Connecticut, USA.&lt;/auth-address&gt;&lt;titles&gt;&lt;title&gt;A Comprehensive Assessment of the Role of miRNAs as Biomarkers in Gastroenteropancreatic Neuroendocrine Tumors&lt;/title&gt;&lt;secondary-title&gt;Neuroendocrinology&lt;/secondary-title&gt;&lt;alt-title&gt;Neuroendocrinology&lt;/alt-title&gt;&lt;/titles&gt;&lt;periodical&gt;&lt;full-title&gt;Neuroendocrinology&lt;/full-title&gt;&lt;abbr-1&gt;Neuroendocrinology&lt;/abbr-1&gt;&lt;/periodical&gt;&lt;alt-periodical&gt;&lt;full-title&gt;Neuroendocrinology&lt;/full-title&gt;&lt;abbr-1&gt;Neuroendocrinology&lt;/abbr-1&gt;&lt;/alt-periodical&gt;&lt;pages&gt;73-90&lt;/pages&gt;&lt;volume&gt;107&lt;/volume&gt;&lt;number&gt;1&lt;/number&gt;&lt;edition&gt;2018/03/23&lt;/edition&gt;&lt;keywords&gt;&lt;keyword&gt;Biomarkers, Tumor/*genetics&lt;/keyword&gt;&lt;keyword&gt;Humans&lt;/keyword&gt;&lt;keyword&gt;Intestinal Neoplasms/*genetics&lt;/keyword&gt;&lt;keyword&gt;MicroRNAs/*analysis&lt;/keyword&gt;&lt;keyword&gt;Neuroendocrine Tumors/*genetics&lt;/keyword&gt;&lt;keyword&gt;Pancreatic Neoplasms/*genetics&lt;/keyword&gt;&lt;keyword&gt;Stomach Neoplasms/*genetics&lt;/keyword&gt;&lt;keyword&gt;*Biomarker&lt;/keyword&gt;&lt;keyword&gt;*Neuroendocrine neoplasia&lt;/keyword&gt;&lt;keyword&gt;*Neuroendocrine tumor&lt;/keyword&gt;&lt;keyword&gt;*miRNA&lt;/keyword&gt;&lt;/keywords&gt;&lt;dates&gt;&lt;year&gt;2018&lt;/year&gt;&lt;/dates&gt;&lt;isbn&gt;0028-3835&lt;/isbn&gt;&lt;accession-num&gt;29566385&lt;/accession-num&gt;&lt;urls&gt;&lt;/urls&gt;&lt;electronic-resource-num&gt;10.1159/000487326&lt;/electronic-resource-num&gt;&lt;remote-database-provider&gt;NLM&lt;/remote-database-provider&gt;&lt;language&gt;eng&lt;/language&gt;&lt;/record&gt;&lt;/Cite&gt;&lt;/EndNote&gt;</w:instrText>
      </w:r>
      <w:r w:rsidR="002F6485" w:rsidRPr="000636CE">
        <w:rPr>
          <w:rFonts w:ascii="Arial" w:hAnsi="Arial" w:cs="Arial"/>
          <w:lang w:val="en-US"/>
        </w:rPr>
        <w:fldChar w:fldCharType="separate"/>
      </w:r>
      <w:r w:rsidR="007458AC" w:rsidRPr="000636CE">
        <w:rPr>
          <w:rFonts w:ascii="Arial" w:hAnsi="Arial" w:cs="Arial"/>
          <w:noProof/>
          <w:lang w:val="en-US"/>
        </w:rPr>
        <w:t>(137)</w:t>
      </w:r>
      <w:r w:rsidR="002F6485" w:rsidRPr="000636CE">
        <w:rPr>
          <w:rFonts w:ascii="Arial" w:hAnsi="Arial" w:cs="Arial"/>
          <w:lang w:val="en-US"/>
        </w:rPr>
        <w:fldChar w:fldCharType="end"/>
      </w:r>
      <w:r w:rsidR="00331609" w:rsidRPr="000636CE">
        <w:rPr>
          <w:rFonts w:ascii="Arial" w:hAnsi="Arial" w:cs="Arial"/>
          <w:lang w:val="en-US"/>
        </w:rPr>
        <w:t>. miRNA-204 was overexpressed in insulinomas only,</w:t>
      </w:r>
      <w:r w:rsidR="008D3902" w:rsidRPr="000636CE">
        <w:rPr>
          <w:rFonts w:ascii="Arial" w:hAnsi="Arial" w:cs="Arial"/>
          <w:lang w:val="en-US"/>
        </w:rPr>
        <w:t xml:space="preserve"> miRNA-196a had a prognostic function and </w:t>
      </w:r>
      <w:r w:rsidR="00295C3F" w:rsidRPr="000636CE">
        <w:rPr>
          <w:rFonts w:ascii="Arial" w:hAnsi="Arial" w:cs="Arial"/>
          <w:lang w:val="en-US"/>
        </w:rPr>
        <w:t xml:space="preserve">overexpression of miRNA-21 was associated with higher Ki-67 rates and presence of liver metastasis </w:t>
      </w:r>
      <w:r w:rsidR="002F6485" w:rsidRPr="000636CE">
        <w:rPr>
          <w:rFonts w:ascii="Arial" w:hAnsi="Arial" w:cs="Arial"/>
          <w:lang w:val="en-US"/>
        </w:rPr>
        <w:fldChar w:fldCharType="begin"/>
      </w:r>
      <w:r w:rsidR="007458AC" w:rsidRPr="000636CE">
        <w:rPr>
          <w:rFonts w:ascii="Arial" w:hAnsi="Arial" w:cs="Arial"/>
          <w:lang w:val="en-US"/>
        </w:rPr>
        <w:instrText xml:space="preserve"> ADDIN EN.CITE &lt;EndNote&gt;&lt;Cite&gt;&lt;Author&gt;Malczewska&lt;/Author&gt;&lt;Year&gt;2018&lt;/Year&gt;&lt;RecNum&gt;154&lt;/RecNum&gt;&lt;DisplayText&gt;(137)&lt;/DisplayText&gt;&lt;record&gt;&lt;rec-number&gt;154&lt;/rec-number&gt;&lt;foreign-keys&gt;&lt;key app="EN" db-id="pzwz0wsf9ra29re2f5avtrdy0z2s5sdsrw0s" timestamp="1642519601"&gt;154&lt;/key&gt;&lt;/foreign-keys&gt;&lt;ref-type name="Journal Article"&gt;17&lt;/ref-type&gt;&lt;contributors&gt;&lt;authors&gt;&lt;author&gt;Malczewska, A.&lt;/author&gt;&lt;author&gt;Kidd, M.&lt;/author&gt;&lt;author&gt;Matar, S.&lt;/author&gt;&lt;author&gt;Kos-Kudla, B.&lt;/author&gt;&lt;author&gt;Modlin, I. M.&lt;/author&gt;&lt;/authors&gt;&lt;/contributors&gt;&lt;auth-address&gt;Department of Endocrinology and Neuroendocrine Tumors, Medical University of Silesia, Katowice, Poland.&amp;#xD;Wren Laboratories, Branford, Connecticut, USA.&amp;#xD;Yale University School of Medicine, New Haven, Connecticut, USA.&lt;/auth-address&gt;&lt;titles&gt;&lt;title&gt;A Comprehensive Assessment of the Role of miRNAs as Biomarkers in Gastroenteropancreatic Neuroendocrine Tumors&lt;/title&gt;&lt;secondary-title&gt;Neuroendocrinology&lt;/secondary-title&gt;&lt;alt-title&gt;Neuroendocrinology&lt;/alt-title&gt;&lt;/titles&gt;&lt;periodical&gt;&lt;full-title&gt;Neuroendocrinology&lt;/full-title&gt;&lt;abbr-1&gt;Neuroendocrinology&lt;/abbr-1&gt;&lt;/periodical&gt;&lt;alt-periodical&gt;&lt;full-title&gt;Neuroendocrinology&lt;/full-title&gt;&lt;abbr-1&gt;Neuroendocrinology&lt;/abbr-1&gt;&lt;/alt-periodical&gt;&lt;pages&gt;73-90&lt;/pages&gt;&lt;volume&gt;107&lt;/volume&gt;&lt;number&gt;1&lt;/number&gt;&lt;edition&gt;2018/03/23&lt;/edition&gt;&lt;keywords&gt;&lt;keyword&gt;Biomarkers, Tumor/*genetics&lt;/keyword&gt;&lt;keyword&gt;Humans&lt;/keyword&gt;&lt;keyword&gt;Intestinal Neoplasms/*genetics&lt;/keyword&gt;&lt;keyword&gt;MicroRNAs/*analysis&lt;/keyword&gt;&lt;keyword&gt;Neuroendocrine Tumors/*genetics&lt;/keyword&gt;&lt;keyword&gt;Pancreatic Neoplasms/*genetics&lt;/keyword&gt;&lt;keyword&gt;Stomach Neoplasms/*genetics&lt;/keyword&gt;&lt;keyword&gt;*Biomarker&lt;/keyword&gt;&lt;keyword&gt;*Neuroendocrine neoplasia&lt;/keyword&gt;&lt;keyword&gt;*Neuroendocrine tumor&lt;/keyword&gt;&lt;keyword&gt;*miRNA&lt;/keyword&gt;&lt;/keywords&gt;&lt;dates&gt;&lt;year&gt;2018&lt;/year&gt;&lt;/dates&gt;&lt;isbn&gt;0028-3835&lt;/isbn&gt;&lt;accession-num&gt;29566385&lt;/accession-num&gt;&lt;urls&gt;&lt;/urls&gt;&lt;electronic-resource-num&gt;10.1159/000487326&lt;/electronic-resource-num&gt;&lt;remote-database-provider&gt;NLM&lt;/remote-database-provider&gt;&lt;language&gt;eng&lt;/language&gt;&lt;/record&gt;&lt;/Cite&gt;&lt;/EndNote&gt;</w:instrText>
      </w:r>
      <w:r w:rsidR="002F6485" w:rsidRPr="000636CE">
        <w:rPr>
          <w:rFonts w:ascii="Arial" w:hAnsi="Arial" w:cs="Arial"/>
          <w:lang w:val="en-US"/>
        </w:rPr>
        <w:fldChar w:fldCharType="separate"/>
      </w:r>
      <w:r w:rsidR="007458AC" w:rsidRPr="000636CE">
        <w:rPr>
          <w:rFonts w:ascii="Arial" w:hAnsi="Arial" w:cs="Arial"/>
          <w:noProof/>
          <w:lang w:val="en-US"/>
        </w:rPr>
        <w:t>(137)</w:t>
      </w:r>
      <w:r w:rsidR="002F6485" w:rsidRPr="000636CE">
        <w:rPr>
          <w:rFonts w:ascii="Arial" w:hAnsi="Arial" w:cs="Arial"/>
          <w:lang w:val="en-US"/>
        </w:rPr>
        <w:fldChar w:fldCharType="end"/>
      </w:r>
      <w:r w:rsidR="00295C3F" w:rsidRPr="000636CE">
        <w:rPr>
          <w:rFonts w:ascii="Arial" w:hAnsi="Arial" w:cs="Arial"/>
          <w:lang w:val="en-US"/>
        </w:rPr>
        <w:t xml:space="preserve">. </w:t>
      </w:r>
      <w:r w:rsidR="00712300" w:rsidRPr="000636CE">
        <w:rPr>
          <w:rFonts w:ascii="Arial" w:hAnsi="Arial" w:cs="Arial"/>
          <w:lang w:val="en-US"/>
        </w:rPr>
        <w:t>A more recent study, demonstrated that the combination of a set of miRNAs together with CgA measurements could improve diagnostic accuracy</w:t>
      </w:r>
      <w:r w:rsidR="002F6485" w:rsidRPr="000636CE">
        <w:rPr>
          <w:rFonts w:ascii="Arial" w:hAnsi="Arial" w:cs="Arial"/>
          <w:lang w:val="en-US"/>
        </w:rPr>
        <w:t xml:space="preserve"> </w:t>
      </w:r>
      <w:r w:rsidR="002F6485" w:rsidRPr="000636CE">
        <w:rPr>
          <w:rFonts w:ascii="Arial" w:hAnsi="Arial" w:cs="Arial"/>
          <w:lang w:val="en-US"/>
        </w:rPr>
        <w:fldChar w:fldCharType="begin">
          <w:fldData xml:space="preserve">PEVuZE5vdGU+PENpdGU+PEF1dGhvcj5Lw7Z2ZXNkaTwvQXV0aG9yPjxZZWFyPjIwMjA8L1llYXI+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</w:fldData>
        </w:fldChar>
      </w:r>
      <w:r w:rsidR="007458AC" w:rsidRPr="000636CE">
        <w:rPr>
          <w:rFonts w:ascii="Arial" w:hAnsi="Arial" w:cs="Arial"/>
          <w:lang w:val="en-US"/>
        </w:rPr>
        <w:instrText xml:space="preserve"> ADDIN EN.CITE </w:instrText>
      </w:r>
      <w:r w:rsidR="007458AC" w:rsidRPr="000636CE">
        <w:rPr>
          <w:rFonts w:ascii="Arial" w:hAnsi="Arial" w:cs="Arial"/>
          <w:lang w:val="en-US"/>
        </w:rPr>
        <w:fldChar w:fldCharType="begin">
          <w:fldData xml:space="preserve">PEVuZE5vdGU+PENpdGU+PEF1dGhvcj5Lw7Z2ZXNkaTwvQXV0aG9yPjxZZWFyPjIwMjA8L1llYXI+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</w:fldData>
        </w:fldChar>
      </w:r>
      <w:r w:rsidR="007458AC" w:rsidRPr="000636CE">
        <w:rPr>
          <w:rFonts w:ascii="Arial" w:hAnsi="Arial" w:cs="Arial"/>
          <w:lang w:val="en-US"/>
        </w:rPr>
        <w:instrText xml:space="preserve"> ADDIN EN.CITE.DATA </w:instrText>
      </w:r>
      <w:r w:rsidR="007458AC" w:rsidRPr="000636CE">
        <w:rPr>
          <w:rFonts w:ascii="Arial" w:hAnsi="Arial" w:cs="Arial"/>
          <w:lang w:val="en-US"/>
        </w:rPr>
      </w:r>
      <w:r w:rsidR="007458AC" w:rsidRPr="000636CE">
        <w:rPr>
          <w:rFonts w:ascii="Arial" w:hAnsi="Arial" w:cs="Arial"/>
          <w:lang w:val="en-US"/>
        </w:rPr>
        <w:fldChar w:fldCharType="end"/>
      </w:r>
      <w:r w:rsidR="002F6485" w:rsidRPr="000636CE">
        <w:rPr>
          <w:rFonts w:ascii="Arial" w:hAnsi="Arial" w:cs="Arial"/>
          <w:lang w:val="en-US"/>
        </w:rPr>
      </w:r>
      <w:r w:rsidR="002F6485" w:rsidRPr="000636CE">
        <w:rPr>
          <w:rFonts w:ascii="Arial" w:hAnsi="Arial" w:cs="Arial"/>
          <w:lang w:val="en-US"/>
        </w:rPr>
        <w:fldChar w:fldCharType="separate"/>
      </w:r>
      <w:r w:rsidR="007458AC" w:rsidRPr="000636CE">
        <w:rPr>
          <w:rFonts w:ascii="Arial" w:hAnsi="Arial" w:cs="Arial"/>
          <w:noProof/>
          <w:lang w:val="en-US"/>
        </w:rPr>
        <w:t>(139)</w:t>
      </w:r>
      <w:r w:rsidR="002F6485" w:rsidRPr="000636CE">
        <w:rPr>
          <w:rFonts w:ascii="Arial" w:hAnsi="Arial" w:cs="Arial"/>
          <w:lang w:val="en-US"/>
        </w:rPr>
        <w:fldChar w:fldCharType="end"/>
      </w:r>
      <w:r w:rsidR="00712300" w:rsidRPr="000636CE">
        <w:rPr>
          <w:rFonts w:ascii="Arial" w:hAnsi="Arial" w:cs="Arial"/>
          <w:lang w:val="en-US"/>
        </w:rPr>
        <w:t xml:space="preserve">. </w:t>
      </w:r>
      <w:r w:rsidR="008D3902" w:rsidRPr="000636CE">
        <w:rPr>
          <w:rFonts w:ascii="Arial" w:hAnsi="Arial" w:cs="Arial"/>
          <w:lang w:val="en-US"/>
        </w:rPr>
        <w:t xml:space="preserve">However, </w:t>
      </w:r>
      <w:r w:rsidR="00024442" w:rsidRPr="000636CE">
        <w:rPr>
          <w:rFonts w:ascii="Arial" w:hAnsi="Arial" w:cs="Arial"/>
          <w:lang w:val="en-US"/>
        </w:rPr>
        <w:t xml:space="preserve">data on circulating miRNA is still scarce as </w:t>
      </w:r>
      <w:r w:rsidR="00162783" w:rsidRPr="000636CE">
        <w:rPr>
          <w:rFonts w:ascii="Arial" w:hAnsi="Arial" w:cs="Arial"/>
          <w:lang w:val="en-US"/>
        </w:rPr>
        <w:t xml:space="preserve">miRNA measurements in NETs are not properly standardized, requiring further research </w:t>
      </w:r>
      <w:r w:rsidR="002F6485" w:rsidRPr="000636CE">
        <w:rPr>
          <w:rFonts w:ascii="Arial" w:hAnsi="Arial" w:cs="Arial"/>
          <w:lang w:val="en-US"/>
        </w:rPr>
        <w:fldChar w:fldCharType="begin">
          <w:fldData xml:space="preserve">PEVuZE5vdGU+PENpdGU+PEF1dGhvcj5NYWxjemV3c2thPC9BdXRob3I+PFllYXI+MjAyMDwvWWVh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</w:fldData>
        </w:fldChar>
      </w:r>
      <w:r w:rsidR="007458AC" w:rsidRPr="000636CE">
        <w:rPr>
          <w:rFonts w:ascii="Arial" w:hAnsi="Arial" w:cs="Arial"/>
          <w:lang w:val="en-US"/>
        </w:rPr>
        <w:instrText xml:space="preserve"> ADDIN EN.CITE </w:instrText>
      </w:r>
      <w:r w:rsidR="007458AC" w:rsidRPr="000636CE">
        <w:rPr>
          <w:rFonts w:ascii="Arial" w:hAnsi="Arial" w:cs="Arial"/>
          <w:lang w:val="en-US"/>
        </w:rPr>
        <w:fldChar w:fldCharType="begin">
          <w:fldData xml:space="preserve">PEVuZE5vdGU+PENpdGU+PEF1dGhvcj5NYWxjemV3c2thPC9BdXRob3I+PFllYXI+MjAyMDwvWWVh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</w:fldData>
        </w:fldChar>
      </w:r>
      <w:r w:rsidR="007458AC" w:rsidRPr="000636CE">
        <w:rPr>
          <w:rFonts w:ascii="Arial" w:hAnsi="Arial" w:cs="Arial"/>
          <w:lang w:val="en-US"/>
        </w:rPr>
        <w:instrText xml:space="preserve"> ADDIN EN.CITE.DATA </w:instrText>
      </w:r>
      <w:r w:rsidR="007458AC" w:rsidRPr="000636CE">
        <w:rPr>
          <w:rFonts w:ascii="Arial" w:hAnsi="Arial" w:cs="Arial"/>
          <w:lang w:val="en-US"/>
        </w:rPr>
      </w:r>
      <w:r w:rsidR="007458AC" w:rsidRPr="000636CE">
        <w:rPr>
          <w:rFonts w:ascii="Arial" w:hAnsi="Arial" w:cs="Arial"/>
          <w:lang w:val="en-US"/>
        </w:rPr>
        <w:fldChar w:fldCharType="end"/>
      </w:r>
      <w:r w:rsidR="002F6485" w:rsidRPr="000636CE">
        <w:rPr>
          <w:rFonts w:ascii="Arial" w:hAnsi="Arial" w:cs="Arial"/>
          <w:lang w:val="en-US"/>
        </w:rPr>
      </w:r>
      <w:r w:rsidR="002F6485" w:rsidRPr="000636CE">
        <w:rPr>
          <w:rFonts w:ascii="Arial" w:hAnsi="Arial" w:cs="Arial"/>
          <w:lang w:val="en-US"/>
        </w:rPr>
        <w:fldChar w:fldCharType="separate"/>
      </w:r>
      <w:r w:rsidR="007458AC" w:rsidRPr="000636CE">
        <w:rPr>
          <w:rFonts w:ascii="Arial" w:hAnsi="Arial" w:cs="Arial"/>
          <w:noProof/>
          <w:lang w:val="en-US"/>
        </w:rPr>
        <w:t>(140)</w:t>
      </w:r>
      <w:r w:rsidR="002F6485" w:rsidRPr="000636CE">
        <w:rPr>
          <w:rFonts w:ascii="Arial" w:hAnsi="Arial" w:cs="Arial"/>
          <w:lang w:val="en-US"/>
        </w:rPr>
        <w:fldChar w:fldCharType="end"/>
      </w:r>
      <w:r w:rsidR="00162783" w:rsidRPr="000636CE">
        <w:rPr>
          <w:rFonts w:ascii="Arial" w:hAnsi="Arial" w:cs="Arial"/>
          <w:lang w:val="en-US"/>
        </w:rPr>
        <w:t xml:space="preserve">. </w:t>
      </w:r>
    </w:p>
    <w:p w14:paraId="40E89599" w14:textId="77777777" w:rsidR="00A3091B" w:rsidRDefault="00A3091B" w:rsidP="000636CE">
      <w:pPr>
        <w:pStyle w:val="Heading3"/>
        <w:spacing w:before="0" w:line="276" w:lineRule="auto"/>
        <w:rPr>
          <w:rFonts w:ascii="Arial" w:hAnsi="Arial" w:cs="Arial"/>
          <w:sz w:val="22"/>
          <w:szCs w:val="22"/>
          <w:lang w:val="en-US"/>
        </w:rPr>
      </w:pPr>
    </w:p>
    <w:p w14:paraId="5F1112BB" w14:textId="5926CF39" w:rsidR="000877B1" w:rsidRPr="00A3091B" w:rsidRDefault="00D01AF4" w:rsidP="000636CE">
      <w:pPr>
        <w:pStyle w:val="Heading3"/>
        <w:spacing w:before="0" w:line="276" w:lineRule="auto"/>
        <w:rPr>
          <w:rFonts w:ascii="Arial" w:hAnsi="Arial" w:cs="Arial"/>
          <w:i/>
          <w:iCs/>
          <w:color w:val="FFC000"/>
          <w:sz w:val="22"/>
          <w:szCs w:val="22"/>
          <w:lang w:val="en-US"/>
        </w:rPr>
      </w:pPr>
      <w:r w:rsidRPr="00A3091B">
        <w:rPr>
          <w:rFonts w:ascii="Arial" w:hAnsi="Arial" w:cs="Arial"/>
          <w:i/>
          <w:iCs/>
          <w:color w:val="FFC000"/>
          <w:sz w:val="22"/>
          <w:szCs w:val="22"/>
          <w:lang w:val="en-US"/>
        </w:rPr>
        <w:t xml:space="preserve">NETest </w:t>
      </w:r>
    </w:p>
    <w:p w14:paraId="1EA324A4" w14:textId="77777777" w:rsidR="00A3091B" w:rsidRDefault="00A3091B" w:rsidP="000636CE">
      <w:pPr>
        <w:pStyle w:val="NoSpacing"/>
        <w:spacing w:line="276" w:lineRule="auto"/>
        <w:rPr>
          <w:rFonts w:ascii="Arial" w:hAnsi="Arial" w:cs="Arial"/>
          <w:lang w:val="en-US"/>
        </w:rPr>
      </w:pPr>
    </w:p>
    <w:p w14:paraId="21AA72AE" w14:textId="334CEAFD" w:rsidR="00A43A21" w:rsidRPr="000636CE" w:rsidRDefault="005D0E70" w:rsidP="000636CE">
      <w:pPr>
        <w:pStyle w:val="NoSpacing"/>
        <w:spacing w:line="276" w:lineRule="auto"/>
        <w:rPr>
          <w:rFonts w:ascii="Arial" w:hAnsi="Arial" w:cs="Arial"/>
          <w:lang w:val="en-US"/>
        </w:rPr>
      </w:pPr>
      <w:r w:rsidRPr="000636CE">
        <w:rPr>
          <w:rFonts w:ascii="Arial" w:hAnsi="Arial" w:cs="Arial"/>
          <w:lang w:val="en-US"/>
        </w:rPr>
        <w:t xml:space="preserve">The NETest, a </w:t>
      </w:r>
      <w:r w:rsidR="00E65CC5" w:rsidRPr="000636CE">
        <w:rPr>
          <w:rFonts w:ascii="Arial" w:hAnsi="Arial" w:cs="Arial"/>
          <w:lang w:val="en-US"/>
        </w:rPr>
        <w:t>blood-based multi-analyte transcript assay, was developed in 2013 by Modlin and colleagues</w:t>
      </w:r>
      <w:r w:rsidR="00DF7465" w:rsidRPr="000636CE">
        <w:rPr>
          <w:rFonts w:ascii="Arial" w:hAnsi="Arial" w:cs="Arial"/>
          <w:lang w:val="en-US"/>
        </w:rPr>
        <w:t xml:space="preserve"> </w:t>
      </w:r>
      <w:r w:rsidR="00DF7465" w:rsidRPr="000636CE">
        <w:rPr>
          <w:rFonts w:ascii="Arial" w:hAnsi="Arial" w:cs="Arial"/>
          <w:lang w:val="en-US"/>
        </w:rPr>
        <w:fldChar w:fldCharType="begin"/>
      </w:r>
      <w:r w:rsidR="007458AC" w:rsidRPr="000636CE">
        <w:rPr>
          <w:rFonts w:ascii="Arial" w:hAnsi="Arial" w:cs="Arial"/>
          <w:lang w:val="en-US"/>
        </w:rPr>
        <w:instrText xml:space="preserve"> ADDIN EN.CITE &lt;EndNote&gt;&lt;Cite&gt;&lt;Author&gt;Modlin&lt;/Author&gt;&lt;Year&gt;2013&lt;/Year&gt;&lt;RecNum&gt;159&lt;/RecNum&gt;&lt;DisplayText&gt;(141)&lt;/DisplayText&gt;&lt;record&gt;&lt;rec-number&gt;159&lt;/rec-number&gt;&lt;foreign-keys&gt;&lt;key app="EN" db-id="pzwz0wsf9ra29re2f5avtrdy0z2s5sdsrw0s" timestamp="1642519771"&gt;159&lt;/key&gt;&lt;/foreign-keys&gt;&lt;ref-type name="Journal Article"&gt;17&lt;/ref-type&gt;&lt;contributors&gt;&lt;authors&gt;&lt;author&gt;Modlin, I. M.&lt;/author&gt;&lt;author&gt;Drozdov, I.&lt;/author&gt;&lt;author&gt;Kidd, M.&lt;/author&gt;&lt;/authors&gt;&lt;/contributors&gt;&lt;auth-address&gt;Department of Surgery, Yale University School of Medicine, New Haven, Connecticut, United States of America. imodlin@optonline.net&lt;/auth-address&gt;&lt;titles&gt;&lt;title&gt;The identification of gut neuroendocrine tumor disease by multiple synchronous transcript analysis in blood&lt;/title&gt;&lt;secondary-title&gt;PLoS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one&lt;/abbr-1&gt;&lt;/alt-periodical&gt;&lt;pages&gt;e63364&lt;/pages&gt;&lt;volume&gt;8&lt;/volume&gt;&lt;number&gt;5&lt;/number&gt;&lt;edition&gt;2013/05/22&lt;/edition&gt;&lt;keywords&gt;&lt;keyword&gt;Algorithms&lt;/keyword&gt;&lt;keyword&gt;Area Under Curve&lt;/keyword&gt;&lt;keyword&gt;Gastrointestinal Neoplasms/blood/*genetics&lt;/keyword&gt;&lt;keyword&gt;Genetic Markers&lt;/keyword&gt;&lt;keyword&gt;Humans&lt;/keyword&gt;&lt;keyword&gt;Neuroendocrine Tumors/blood/*genetics&lt;/keyword&gt;&lt;keyword&gt;RNA, Messenger/*blood&lt;/keyword&gt;&lt;keyword&gt;Real-Time Polymerase Chain Reaction&lt;/keyword&gt;&lt;/keywords&gt;&lt;dates&gt;&lt;year&gt;2013&lt;/year&gt;&lt;/dates&gt;&lt;isbn&gt;1932-6203&lt;/isbn&gt;&lt;accession-num&gt;23691035&lt;/accession-num&gt;&lt;urls&gt;&lt;/urls&gt;&lt;custom2&gt;PMC3655166 Sciences. This does not alter our adherence to all the PLOS ONE policies on sharing data and materials.&lt;/custom2&gt;&lt;electronic-resource-num&gt;10.1371/journal.pone.0063364&lt;/electronic-resource-num&gt;&lt;remote-database-provider&gt;NLM&lt;/remote-database-provider&gt;&lt;language&gt;eng&lt;/language&gt;&lt;/record&gt;&lt;/Cite&gt;&lt;/EndNote&gt;</w:instrText>
      </w:r>
      <w:r w:rsidR="00DF7465" w:rsidRPr="000636CE">
        <w:rPr>
          <w:rFonts w:ascii="Arial" w:hAnsi="Arial" w:cs="Arial"/>
          <w:lang w:val="en-US"/>
        </w:rPr>
        <w:fldChar w:fldCharType="separate"/>
      </w:r>
      <w:r w:rsidR="007458AC" w:rsidRPr="000636CE">
        <w:rPr>
          <w:rFonts w:ascii="Arial" w:hAnsi="Arial" w:cs="Arial"/>
          <w:noProof/>
          <w:lang w:val="en-US"/>
        </w:rPr>
        <w:t>(141)</w:t>
      </w:r>
      <w:r w:rsidR="00DF7465" w:rsidRPr="000636CE">
        <w:rPr>
          <w:rFonts w:ascii="Arial" w:hAnsi="Arial" w:cs="Arial"/>
          <w:lang w:val="en-US"/>
        </w:rPr>
        <w:fldChar w:fldCharType="end"/>
      </w:r>
      <w:r w:rsidR="00E65CC5" w:rsidRPr="000636CE">
        <w:rPr>
          <w:rFonts w:ascii="Arial" w:hAnsi="Arial" w:cs="Arial"/>
          <w:lang w:val="en-US"/>
        </w:rPr>
        <w:t>.</w:t>
      </w:r>
      <w:r w:rsidR="002911AA" w:rsidRPr="000636CE">
        <w:rPr>
          <w:rFonts w:ascii="Arial" w:hAnsi="Arial" w:cs="Arial"/>
          <w:lang w:val="en-US"/>
        </w:rPr>
        <w:t xml:space="preserve"> </w:t>
      </w:r>
      <w:r w:rsidR="001B440B" w:rsidRPr="000636CE">
        <w:rPr>
          <w:rFonts w:ascii="Arial" w:hAnsi="Arial" w:cs="Arial"/>
          <w:lang w:val="en-US"/>
        </w:rPr>
        <w:t xml:space="preserve">The expression of 51 marker genes, encompassing genes associated with NENs, </w:t>
      </w:r>
      <w:r w:rsidR="00660EFC" w:rsidRPr="000636CE">
        <w:rPr>
          <w:rFonts w:ascii="Arial" w:hAnsi="Arial" w:cs="Arial"/>
          <w:lang w:val="en-US"/>
        </w:rPr>
        <w:t xml:space="preserve">is examined </w:t>
      </w:r>
      <w:r w:rsidR="001B440B" w:rsidRPr="000636CE">
        <w:rPr>
          <w:rFonts w:ascii="Arial" w:hAnsi="Arial" w:cs="Arial"/>
          <w:lang w:val="en-US"/>
        </w:rPr>
        <w:t>using a quantitative PCR</w:t>
      </w:r>
      <w:r w:rsidR="007616BB" w:rsidRPr="000636CE">
        <w:rPr>
          <w:rFonts w:ascii="Arial" w:hAnsi="Arial" w:cs="Arial"/>
          <w:lang w:val="en-US"/>
        </w:rPr>
        <w:t xml:space="preserve"> (qPCR)</w:t>
      </w:r>
      <w:r w:rsidR="00660EFC" w:rsidRPr="000636CE">
        <w:rPr>
          <w:rFonts w:ascii="Arial" w:hAnsi="Arial" w:cs="Arial"/>
          <w:lang w:val="en-US"/>
        </w:rPr>
        <w:t xml:space="preserve"> and analyzed using multivariate algorithms </w:t>
      </w:r>
      <w:r w:rsidR="002F6485" w:rsidRPr="000636CE">
        <w:rPr>
          <w:rFonts w:ascii="Arial" w:hAnsi="Arial" w:cs="Arial"/>
          <w:lang w:val="en-US"/>
        </w:rPr>
        <w:fldChar w:fldCharType="begin">
          <w:fldData xml:space="preserve">PEVuZE5vdGU+PENpdGU+PEF1dGhvcj5Nb2RsaW48L0F1dGhvcj48WWVhcj4yMDIxPC9ZZWFyPjxS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</w:fldData>
        </w:fldChar>
      </w:r>
      <w:r w:rsidR="007458AC" w:rsidRPr="000636CE">
        <w:rPr>
          <w:rFonts w:ascii="Arial" w:hAnsi="Arial" w:cs="Arial"/>
          <w:lang w:val="en-US"/>
        </w:rPr>
        <w:instrText xml:space="preserve"> ADDIN EN.CITE </w:instrText>
      </w:r>
      <w:r w:rsidR="007458AC" w:rsidRPr="000636CE">
        <w:rPr>
          <w:rFonts w:ascii="Arial" w:hAnsi="Arial" w:cs="Arial"/>
          <w:lang w:val="en-US"/>
        </w:rPr>
        <w:fldChar w:fldCharType="begin">
          <w:fldData xml:space="preserve">PEVuZE5vdGU+PENpdGU+PEF1dGhvcj5Nb2RsaW48L0F1dGhvcj48WWVhcj4yMDIxPC9ZZWFyPjxS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</w:fldData>
        </w:fldChar>
      </w:r>
      <w:r w:rsidR="007458AC" w:rsidRPr="000636CE">
        <w:rPr>
          <w:rFonts w:ascii="Arial" w:hAnsi="Arial" w:cs="Arial"/>
          <w:lang w:val="en-US"/>
        </w:rPr>
        <w:instrText xml:space="preserve"> ADDIN EN.CITE.DATA </w:instrText>
      </w:r>
      <w:r w:rsidR="007458AC" w:rsidRPr="000636CE">
        <w:rPr>
          <w:rFonts w:ascii="Arial" w:hAnsi="Arial" w:cs="Arial"/>
          <w:lang w:val="en-US"/>
        </w:rPr>
      </w:r>
      <w:r w:rsidR="007458AC" w:rsidRPr="000636CE">
        <w:rPr>
          <w:rFonts w:ascii="Arial" w:hAnsi="Arial" w:cs="Arial"/>
          <w:lang w:val="en-US"/>
        </w:rPr>
        <w:fldChar w:fldCharType="end"/>
      </w:r>
      <w:r w:rsidR="002F6485" w:rsidRPr="000636CE">
        <w:rPr>
          <w:rFonts w:ascii="Arial" w:hAnsi="Arial" w:cs="Arial"/>
          <w:lang w:val="en-US"/>
        </w:rPr>
      </w:r>
      <w:r w:rsidR="002F6485" w:rsidRPr="000636CE">
        <w:rPr>
          <w:rFonts w:ascii="Arial" w:hAnsi="Arial" w:cs="Arial"/>
          <w:lang w:val="en-US"/>
        </w:rPr>
        <w:fldChar w:fldCharType="separate"/>
      </w:r>
      <w:r w:rsidR="007458AC" w:rsidRPr="000636CE">
        <w:rPr>
          <w:rFonts w:ascii="Arial" w:hAnsi="Arial" w:cs="Arial"/>
          <w:noProof/>
          <w:lang w:val="en-US"/>
        </w:rPr>
        <w:t>(142, 143)</w:t>
      </w:r>
      <w:r w:rsidR="002F6485" w:rsidRPr="000636CE">
        <w:rPr>
          <w:rFonts w:ascii="Arial" w:hAnsi="Arial" w:cs="Arial"/>
          <w:lang w:val="en-US"/>
        </w:rPr>
        <w:fldChar w:fldCharType="end"/>
      </w:r>
      <w:r w:rsidR="001B440B" w:rsidRPr="000636CE">
        <w:rPr>
          <w:rFonts w:ascii="Arial" w:hAnsi="Arial" w:cs="Arial"/>
          <w:lang w:val="en-US"/>
        </w:rPr>
        <w:t xml:space="preserve">. </w:t>
      </w:r>
      <w:r w:rsidR="006741DC" w:rsidRPr="000636CE">
        <w:rPr>
          <w:rFonts w:ascii="Arial" w:hAnsi="Arial" w:cs="Arial"/>
          <w:lang w:val="en-US"/>
        </w:rPr>
        <w:t>These algorithms enable the calculation of a disease-activity score, ranging from 0 to 100, w</w:t>
      </w:r>
      <w:r w:rsidR="00D70F7A" w:rsidRPr="000636CE">
        <w:rPr>
          <w:rFonts w:ascii="Arial" w:hAnsi="Arial" w:cs="Arial"/>
          <w:lang w:val="en-US"/>
        </w:rPr>
        <w:t>ith scores higher than 20 representing tumoral samples</w:t>
      </w:r>
      <w:r w:rsidR="00DF7465" w:rsidRPr="000636CE">
        <w:rPr>
          <w:rFonts w:ascii="Arial" w:hAnsi="Arial" w:cs="Arial"/>
          <w:lang w:val="en-US"/>
        </w:rPr>
        <w:t xml:space="preserve"> </w:t>
      </w:r>
      <w:r w:rsidR="00DF7465" w:rsidRPr="000636CE">
        <w:rPr>
          <w:rFonts w:ascii="Arial" w:hAnsi="Arial" w:cs="Arial"/>
          <w:lang w:val="en-US"/>
        </w:rPr>
        <w:fldChar w:fldCharType="begin">
          <w:fldData xml:space="preserve">PEVuZE5vdGU+PENpdGU+PEF1dGhvcj5Nb2RsaW48L0F1dGhvcj48WWVhcj4yMDE4PC9ZZWFyPjxS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</w:fldData>
        </w:fldChar>
      </w:r>
      <w:r w:rsidR="007458AC" w:rsidRPr="000636CE">
        <w:rPr>
          <w:rFonts w:ascii="Arial" w:hAnsi="Arial" w:cs="Arial"/>
          <w:lang w:val="en-US"/>
        </w:rPr>
        <w:instrText xml:space="preserve"> ADDIN EN.CITE </w:instrText>
      </w:r>
      <w:r w:rsidR="007458AC" w:rsidRPr="000636CE">
        <w:rPr>
          <w:rFonts w:ascii="Arial" w:hAnsi="Arial" w:cs="Arial"/>
          <w:lang w:val="en-US"/>
        </w:rPr>
        <w:fldChar w:fldCharType="begin">
          <w:fldData xml:space="preserve">PEVuZE5vdGU+PENpdGU+PEF1dGhvcj5Nb2RsaW48L0F1dGhvcj48WWVhcj4yMDE4PC9ZZWFyPjxS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</w:fldData>
        </w:fldChar>
      </w:r>
      <w:r w:rsidR="007458AC" w:rsidRPr="000636CE">
        <w:rPr>
          <w:rFonts w:ascii="Arial" w:hAnsi="Arial" w:cs="Arial"/>
          <w:lang w:val="en-US"/>
        </w:rPr>
        <w:instrText xml:space="preserve"> ADDIN EN.CITE.DATA </w:instrText>
      </w:r>
      <w:r w:rsidR="007458AC" w:rsidRPr="000636CE">
        <w:rPr>
          <w:rFonts w:ascii="Arial" w:hAnsi="Arial" w:cs="Arial"/>
          <w:lang w:val="en-US"/>
        </w:rPr>
      </w:r>
      <w:r w:rsidR="007458AC" w:rsidRPr="000636CE">
        <w:rPr>
          <w:rFonts w:ascii="Arial" w:hAnsi="Arial" w:cs="Arial"/>
          <w:lang w:val="en-US"/>
        </w:rPr>
        <w:fldChar w:fldCharType="end"/>
      </w:r>
      <w:r w:rsidR="00DF7465" w:rsidRPr="000636CE">
        <w:rPr>
          <w:rFonts w:ascii="Arial" w:hAnsi="Arial" w:cs="Arial"/>
          <w:lang w:val="en-US"/>
        </w:rPr>
      </w:r>
      <w:r w:rsidR="00DF7465" w:rsidRPr="000636CE">
        <w:rPr>
          <w:rFonts w:ascii="Arial" w:hAnsi="Arial" w:cs="Arial"/>
          <w:lang w:val="en-US"/>
        </w:rPr>
        <w:fldChar w:fldCharType="separate"/>
      </w:r>
      <w:r w:rsidR="007458AC" w:rsidRPr="000636CE">
        <w:rPr>
          <w:rFonts w:ascii="Arial" w:hAnsi="Arial" w:cs="Arial"/>
          <w:noProof/>
          <w:lang w:val="en-US"/>
        </w:rPr>
        <w:t>(140, 142, 143)</w:t>
      </w:r>
      <w:r w:rsidR="00DF7465" w:rsidRPr="000636CE">
        <w:rPr>
          <w:rFonts w:ascii="Arial" w:hAnsi="Arial" w:cs="Arial"/>
          <w:lang w:val="en-US"/>
        </w:rPr>
        <w:fldChar w:fldCharType="end"/>
      </w:r>
      <w:r w:rsidR="00D70F7A" w:rsidRPr="000636CE">
        <w:rPr>
          <w:rFonts w:ascii="Arial" w:hAnsi="Arial" w:cs="Arial"/>
          <w:lang w:val="en-US"/>
        </w:rPr>
        <w:t xml:space="preserve">. </w:t>
      </w:r>
      <w:r w:rsidR="00D95867" w:rsidRPr="000636CE">
        <w:rPr>
          <w:rFonts w:ascii="Arial" w:hAnsi="Arial" w:cs="Arial"/>
          <w:lang w:val="en-US"/>
        </w:rPr>
        <w:t xml:space="preserve">The NETest captures accurate diagnosis and tumor biology of NETs with the most recent study demonstrating an accuracy of more than 91%. </w:t>
      </w:r>
      <w:r w:rsidR="00363627" w:rsidRPr="000636CE">
        <w:rPr>
          <w:rFonts w:ascii="Arial" w:hAnsi="Arial" w:cs="Arial"/>
          <w:lang w:val="en-US"/>
        </w:rPr>
        <w:t>More specifically</w:t>
      </w:r>
      <w:r w:rsidR="00D95867" w:rsidRPr="000636CE">
        <w:rPr>
          <w:rFonts w:ascii="Arial" w:hAnsi="Arial" w:cs="Arial"/>
          <w:lang w:val="en-US"/>
        </w:rPr>
        <w:t xml:space="preserve">, the NETest has proven useful for diagnosing </w:t>
      </w:r>
      <w:r w:rsidR="00BA1CAE" w:rsidRPr="000636CE">
        <w:rPr>
          <w:rFonts w:ascii="Arial" w:hAnsi="Arial" w:cs="Arial"/>
          <w:lang w:val="en-US"/>
        </w:rPr>
        <w:t>PNEN</w:t>
      </w:r>
      <w:r w:rsidR="00D95867" w:rsidRPr="000636CE">
        <w:rPr>
          <w:rFonts w:ascii="Arial" w:hAnsi="Arial" w:cs="Arial"/>
          <w:lang w:val="en-US"/>
        </w:rPr>
        <w:t xml:space="preserve"> patients, </w:t>
      </w:r>
      <w:r w:rsidR="00197954" w:rsidRPr="000636CE">
        <w:rPr>
          <w:rFonts w:ascii="Arial" w:hAnsi="Arial" w:cs="Arial"/>
          <w:lang w:val="en-US"/>
        </w:rPr>
        <w:t xml:space="preserve">as </w:t>
      </w:r>
      <w:r w:rsidR="00BA1CAE" w:rsidRPr="000636CE">
        <w:rPr>
          <w:rFonts w:ascii="Arial" w:hAnsi="Arial" w:cs="Arial"/>
          <w:lang w:val="en-US"/>
        </w:rPr>
        <w:t>PNEN</w:t>
      </w:r>
      <w:r w:rsidR="00197954" w:rsidRPr="000636CE">
        <w:rPr>
          <w:rFonts w:ascii="Arial" w:hAnsi="Arial" w:cs="Arial"/>
          <w:lang w:val="en-US"/>
        </w:rPr>
        <w:t>s could be distinguished from other pancreatic malignancies with an accuracy of 94%</w:t>
      </w:r>
      <w:r w:rsidR="007E2DF7" w:rsidRPr="000636CE">
        <w:rPr>
          <w:rFonts w:ascii="Arial" w:hAnsi="Arial" w:cs="Arial"/>
          <w:lang w:val="en-US"/>
        </w:rPr>
        <w:t xml:space="preserve"> </w:t>
      </w:r>
      <w:r w:rsidR="00DF7465" w:rsidRPr="000636CE">
        <w:rPr>
          <w:rFonts w:ascii="Arial" w:hAnsi="Arial" w:cs="Arial"/>
          <w:lang w:val="en-US"/>
        </w:rPr>
        <w:fldChar w:fldCharType="begin">
          <w:fldData xml:space="preserve">PEVuZE5vdGU+PENpdGU+PEF1dGhvcj5Nb2RsaW48L0F1dGhvcj48WWVhcj4yMDIxPC9ZZWFyPjxS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</w:fldData>
        </w:fldChar>
      </w:r>
      <w:r w:rsidR="007458AC" w:rsidRPr="000636CE">
        <w:rPr>
          <w:rFonts w:ascii="Arial" w:hAnsi="Arial" w:cs="Arial"/>
          <w:lang w:val="en-US"/>
        </w:rPr>
        <w:instrText xml:space="preserve"> ADDIN EN.CITE </w:instrText>
      </w:r>
      <w:r w:rsidR="007458AC" w:rsidRPr="000636CE">
        <w:rPr>
          <w:rFonts w:ascii="Arial" w:hAnsi="Arial" w:cs="Arial"/>
          <w:lang w:val="en-US"/>
        </w:rPr>
        <w:fldChar w:fldCharType="begin">
          <w:fldData xml:space="preserve">PEVuZE5vdGU+PENpdGU+PEF1dGhvcj5Nb2RsaW48L0F1dGhvcj48WWVhcj4yMDIxPC9ZZWFyPjxS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</w:fldData>
        </w:fldChar>
      </w:r>
      <w:r w:rsidR="007458AC" w:rsidRPr="000636CE">
        <w:rPr>
          <w:rFonts w:ascii="Arial" w:hAnsi="Arial" w:cs="Arial"/>
          <w:lang w:val="en-US"/>
        </w:rPr>
        <w:instrText xml:space="preserve"> ADDIN EN.CITE.DATA </w:instrText>
      </w:r>
      <w:r w:rsidR="007458AC" w:rsidRPr="000636CE">
        <w:rPr>
          <w:rFonts w:ascii="Arial" w:hAnsi="Arial" w:cs="Arial"/>
          <w:lang w:val="en-US"/>
        </w:rPr>
      </w:r>
      <w:r w:rsidR="007458AC" w:rsidRPr="000636CE">
        <w:rPr>
          <w:rFonts w:ascii="Arial" w:hAnsi="Arial" w:cs="Arial"/>
          <w:lang w:val="en-US"/>
        </w:rPr>
        <w:fldChar w:fldCharType="end"/>
      </w:r>
      <w:r w:rsidR="00DF7465" w:rsidRPr="000636CE">
        <w:rPr>
          <w:rFonts w:ascii="Arial" w:hAnsi="Arial" w:cs="Arial"/>
          <w:lang w:val="en-US"/>
        </w:rPr>
      </w:r>
      <w:r w:rsidR="00DF7465" w:rsidRPr="000636CE">
        <w:rPr>
          <w:rFonts w:ascii="Arial" w:hAnsi="Arial" w:cs="Arial"/>
          <w:lang w:val="en-US"/>
        </w:rPr>
        <w:fldChar w:fldCharType="separate"/>
      </w:r>
      <w:r w:rsidR="007458AC" w:rsidRPr="000636CE">
        <w:rPr>
          <w:rFonts w:ascii="Arial" w:hAnsi="Arial" w:cs="Arial"/>
          <w:noProof/>
          <w:lang w:val="en-US"/>
        </w:rPr>
        <w:t>(142, 143)</w:t>
      </w:r>
      <w:r w:rsidR="00DF7465" w:rsidRPr="000636CE">
        <w:rPr>
          <w:rFonts w:ascii="Arial" w:hAnsi="Arial" w:cs="Arial"/>
          <w:lang w:val="en-US"/>
        </w:rPr>
        <w:fldChar w:fldCharType="end"/>
      </w:r>
      <w:r w:rsidR="00197954" w:rsidRPr="000636CE">
        <w:rPr>
          <w:rFonts w:ascii="Arial" w:hAnsi="Arial" w:cs="Arial"/>
          <w:lang w:val="en-US"/>
        </w:rPr>
        <w:t xml:space="preserve">. </w:t>
      </w:r>
      <w:r w:rsidR="00D95867" w:rsidRPr="000636CE">
        <w:rPr>
          <w:rFonts w:ascii="Arial" w:hAnsi="Arial" w:cs="Arial"/>
          <w:lang w:val="en-US"/>
        </w:rPr>
        <w:t>T</w:t>
      </w:r>
      <w:r w:rsidR="00BE1BD5" w:rsidRPr="000636CE">
        <w:rPr>
          <w:rFonts w:ascii="Arial" w:hAnsi="Arial" w:cs="Arial"/>
          <w:lang w:val="en-US"/>
        </w:rPr>
        <w:t>he test also show</w:t>
      </w:r>
      <w:r w:rsidR="00363627" w:rsidRPr="000636CE">
        <w:rPr>
          <w:rFonts w:ascii="Arial" w:hAnsi="Arial" w:cs="Arial"/>
          <w:lang w:val="en-US"/>
        </w:rPr>
        <w:t>s</w:t>
      </w:r>
      <w:r w:rsidR="00BE1BD5" w:rsidRPr="000636CE">
        <w:rPr>
          <w:rFonts w:ascii="Arial" w:hAnsi="Arial" w:cs="Arial"/>
          <w:lang w:val="en-US"/>
        </w:rPr>
        <w:t xml:space="preserve"> to be a real-time monitor of </w:t>
      </w:r>
      <w:r w:rsidR="00750CB9" w:rsidRPr="000636CE">
        <w:rPr>
          <w:rFonts w:ascii="Arial" w:hAnsi="Arial" w:cs="Arial"/>
          <w:lang w:val="en-US"/>
        </w:rPr>
        <w:t xml:space="preserve">clinical status through the </w:t>
      </w:r>
      <w:r w:rsidR="00BE1BD5" w:rsidRPr="000636CE">
        <w:rPr>
          <w:rFonts w:ascii="Arial" w:hAnsi="Arial" w:cs="Arial"/>
          <w:lang w:val="en-US"/>
        </w:rPr>
        <w:t>disease</w:t>
      </w:r>
      <w:r w:rsidR="00750CB9" w:rsidRPr="000636CE">
        <w:rPr>
          <w:rFonts w:ascii="Arial" w:hAnsi="Arial" w:cs="Arial"/>
          <w:lang w:val="en-US"/>
        </w:rPr>
        <w:t>-</w:t>
      </w:r>
      <w:r w:rsidR="003F4A03" w:rsidRPr="000636CE">
        <w:rPr>
          <w:rFonts w:ascii="Arial" w:hAnsi="Arial" w:cs="Arial"/>
          <w:lang w:val="en-US"/>
        </w:rPr>
        <w:t>activity</w:t>
      </w:r>
      <w:r w:rsidR="00750CB9" w:rsidRPr="000636CE">
        <w:rPr>
          <w:rFonts w:ascii="Arial" w:hAnsi="Arial" w:cs="Arial"/>
          <w:lang w:val="en-US"/>
        </w:rPr>
        <w:t xml:space="preserve"> score of NEN patients</w:t>
      </w:r>
      <w:r w:rsidR="003F4A03" w:rsidRPr="000636CE">
        <w:rPr>
          <w:rFonts w:ascii="Arial" w:hAnsi="Arial" w:cs="Arial"/>
          <w:lang w:val="en-US"/>
        </w:rPr>
        <w:t xml:space="preserve">. Low biological activity corresponds to a score of less than 40, while intermediate and high biological activity, </w:t>
      </w:r>
      <w:r w:rsidR="00750CB9" w:rsidRPr="000636CE">
        <w:rPr>
          <w:rFonts w:ascii="Arial" w:hAnsi="Arial" w:cs="Arial"/>
          <w:lang w:val="en-US"/>
        </w:rPr>
        <w:t>indicating tumor</w:t>
      </w:r>
      <w:r w:rsidR="003F4A03" w:rsidRPr="000636CE">
        <w:rPr>
          <w:rFonts w:ascii="Arial" w:hAnsi="Arial" w:cs="Arial"/>
          <w:lang w:val="en-US"/>
        </w:rPr>
        <w:t xml:space="preserve"> </w:t>
      </w:r>
      <w:r w:rsidR="00536B2E" w:rsidRPr="000636CE">
        <w:rPr>
          <w:rFonts w:ascii="Arial" w:hAnsi="Arial" w:cs="Arial"/>
          <w:lang w:val="en-US"/>
        </w:rPr>
        <w:t>progression</w:t>
      </w:r>
      <w:r w:rsidR="003F4A03" w:rsidRPr="000636CE">
        <w:rPr>
          <w:rFonts w:ascii="Arial" w:hAnsi="Arial" w:cs="Arial"/>
          <w:lang w:val="en-US"/>
        </w:rPr>
        <w:t xml:space="preserve">, </w:t>
      </w:r>
      <w:r w:rsidR="00E81554" w:rsidRPr="000636CE">
        <w:rPr>
          <w:rFonts w:ascii="Arial" w:hAnsi="Arial" w:cs="Arial"/>
          <w:lang w:val="en-US"/>
        </w:rPr>
        <w:t xml:space="preserve">have scores of 41-79 and 80-100, respectively </w:t>
      </w:r>
      <w:r w:rsidR="00DF7465" w:rsidRPr="000636CE">
        <w:rPr>
          <w:rFonts w:ascii="Arial" w:hAnsi="Arial" w:cs="Arial"/>
          <w:lang w:val="en-US"/>
        </w:rPr>
        <w:fldChar w:fldCharType="begin">
          <w:fldData xml:space="preserve">PEVuZE5vdGU+PENpdGU+PEF1dGhvcj5NYWxjemV3c2thPC9BdXRob3I+PFllYXI+MjAyMDwvWWVh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</w:fldData>
        </w:fldChar>
      </w:r>
      <w:r w:rsidR="007458AC" w:rsidRPr="000636CE">
        <w:rPr>
          <w:rFonts w:ascii="Arial" w:hAnsi="Arial" w:cs="Arial"/>
          <w:lang w:val="en-US"/>
        </w:rPr>
        <w:instrText xml:space="preserve"> ADDIN EN.CITE </w:instrText>
      </w:r>
      <w:r w:rsidR="007458AC" w:rsidRPr="000636CE">
        <w:rPr>
          <w:rFonts w:ascii="Arial" w:hAnsi="Arial" w:cs="Arial"/>
          <w:lang w:val="en-US"/>
        </w:rPr>
        <w:fldChar w:fldCharType="begin">
          <w:fldData xml:space="preserve">PEVuZE5vdGU+PENpdGU+PEF1dGhvcj5NYWxjemV3c2thPC9BdXRob3I+PFllYXI+MjAyMDwvWWVh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</w:fldData>
        </w:fldChar>
      </w:r>
      <w:r w:rsidR="007458AC" w:rsidRPr="000636CE">
        <w:rPr>
          <w:rFonts w:ascii="Arial" w:hAnsi="Arial" w:cs="Arial"/>
          <w:lang w:val="en-US"/>
        </w:rPr>
        <w:instrText xml:space="preserve"> ADDIN EN.CITE.DATA </w:instrText>
      </w:r>
      <w:r w:rsidR="007458AC" w:rsidRPr="000636CE">
        <w:rPr>
          <w:rFonts w:ascii="Arial" w:hAnsi="Arial" w:cs="Arial"/>
          <w:lang w:val="en-US"/>
        </w:rPr>
      </w:r>
      <w:r w:rsidR="007458AC" w:rsidRPr="000636CE">
        <w:rPr>
          <w:rFonts w:ascii="Arial" w:hAnsi="Arial" w:cs="Arial"/>
          <w:lang w:val="en-US"/>
        </w:rPr>
        <w:fldChar w:fldCharType="end"/>
      </w:r>
      <w:r w:rsidR="00DF7465" w:rsidRPr="000636CE">
        <w:rPr>
          <w:rFonts w:ascii="Arial" w:hAnsi="Arial" w:cs="Arial"/>
          <w:lang w:val="en-US"/>
        </w:rPr>
      </w:r>
      <w:r w:rsidR="00DF7465" w:rsidRPr="000636CE">
        <w:rPr>
          <w:rFonts w:ascii="Arial" w:hAnsi="Arial" w:cs="Arial"/>
          <w:lang w:val="en-US"/>
        </w:rPr>
        <w:fldChar w:fldCharType="separate"/>
      </w:r>
      <w:r w:rsidR="007458AC" w:rsidRPr="000636CE">
        <w:rPr>
          <w:rFonts w:ascii="Arial" w:hAnsi="Arial" w:cs="Arial"/>
          <w:noProof/>
          <w:lang w:val="en-US"/>
        </w:rPr>
        <w:t>(103, 140, 143)</w:t>
      </w:r>
      <w:r w:rsidR="00DF7465" w:rsidRPr="000636CE">
        <w:rPr>
          <w:rFonts w:ascii="Arial" w:hAnsi="Arial" w:cs="Arial"/>
          <w:lang w:val="en-US"/>
        </w:rPr>
        <w:fldChar w:fldCharType="end"/>
      </w:r>
      <w:r w:rsidR="00E81554" w:rsidRPr="000636CE">
        <w:rPr>
          <w:rFonts w:ascii="Arial" w:hAnsi="Arial" w:cs="Arial"/>
          <w:lang w:val="en-US"/>
        </w:rPr>
        <w:t xml:space="preserve">. </w:t>
      </w:r>
      <w:r w:rsidR="00750CB9" w:rsidRPr="000636CE">
        <w:rPr>
          <w:rFonts w:ascii="Arial" w:hAnsi="Arial" w:cs="Arial"/>
          <w:lang w:val="en-US"/>
        </w:rPr>
        <w:t xml:space="preserve">Stable and progressive disease could be differentiated with an </w:t>
      </w:r>
      <w:r w:rsidR="00E81554" w:rsidRPr="000636CE">
        <w:rPr>
          <w:rFonts w:ascii="Arial" w:hAnsi="Arial" w:cs="Arial"/>
          <w:lang w:val="en-US"/>
        </w:rPr>
        <w:t>accuracy of 84.5-85.6%</w:t>
      </w:r>
      <w:r w:rsidR="00D424F8" w:rsidRPr="000636CE">
        <w:rPr>
          <w:rFonts w:ascii="Arial" w:hAnsi="Arial" w:cs="Arial"/>
          <w:lang w:val="en-US"/>
        </w:rPr>
        <w:t>,</w:t>
      </w:r>
      <w:r w:rsidR="00536B2E" w:rsidRPr="000636CE">
        <w:rPr>
          <w:rFonts w:ascii="Arial" w:hAnsi="Arial" w:cs="Arial"/>
          <w:lang w:val="en-US"/>
        </w:rPr>
        <w:t xml:space="preserve"> consistent with image-based categorizations</w:t>
      </w:r>
      <w:r w:rsidR="00E81554" w:rsidRPr="000636CE">
        <w:rPr>
          <w:rFonts w:ascii="Arial" w:hAnsi="Arial" w:cs="Arial"/>
          <w:lang w:val="en-US"/>
        </w:rPr>
        <w:t xml:space="preserve"> </w:t>
      </w:r>
      <w:r w:rsidR="00DF7465" w:rsidRPr="000636CE">
        <w:rPr>
          <w:rFonts w:ascii="Arial" w:hAnsi="Arial" w:cs="Arial"/>
          <w:lang w:val="en-US"/>
        </w:rPr>
        <w:fldChar w:fldCharType="begin">
          <w:fldData xml:space="preserve">PEVuZE5vdGU+PENpdGU+PEF1dGhvcj7DlmJlcmc8L0F1dGhvcj48WWVhcj4yMDIwPC9ZZWFyPjxS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</w:fldData>
        </w:fldChar>
      </w:r>
      <w:r w:rsidR="00DF7465" w:rsidRPr="000636CE">
        <w:rPr>
          <w:rFonts w:ascii="Arial" w:hAnsi="Arial" w:cs="Arial"/>
          <w:lang w:val="en-US"/>
        </w:rPr>
        <w:instrText xml:space="preserve"> ADDIN EN.CITE </w:instrText>
      </w:r>
      <w:r w:rsidR="00DF7465" w:rsidRPr="000636CE">
        <w:rPr>
          <w:rFonts w:ascii="Arial" w:hAnsi="Arial" w:cs="Arial"/>
          <w:lang w:val="en-US"/>
        </w:rPr>
        <w:fldChar w:fldCharType="begin">
          <w:fldData xml:space="preserve">PEVuZE5vdGU+PENpdGU+PEF1dGhvcj7DlmJlcmc8L0F1dGhvcj48WWVhcj4yMDIwPC9ZZWFyPjxS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</w:fldData>
        </w:fldChar>
      </w:r>
      <w:r w:rsidR="00DF7465" w:rsidRPr="000636CE">
        <w:rPr>
          <w:rFonts w:ascii="Arial" w:hAnsi="Arial" w:cs="Arial"/>
          <w:lang w:val="en-US"/>
        </w:rPr>
        <w:instrText xml:space="preserve"> ADDIN EN.CITE.DATA </w:instrText>
      </w:r>
      <w:r w:rsidR="00DF7465" w:rsidRPr="000636CE">
        <w:rPr>
          <w:rFonts w:ascii="Arial" w:hAnsi="Arial" w:cs="Arial"/>
          <w:lang w:val="en-US"/>
        </w:rPr>
      </w:r>
      <w:r w:rsidR="00DF7465" w:rsidRPr="000636CE">
        <w:rPr>
          <w:rFonts w:ascii="Arial" w:hAnsi="Arial" w:cs="Arial"/>
          <w:lang w:val="en-US"/>
        </w:rPr>
        <w:fldChar w:fldCharType="end"/>
      </w:r>
      <w:r w:rsidR="00DF7465" w:rsidRPr="000636CE">
        <w:rPr>
          <w:rFonts w:ascii="Arial" w:hAnsi="Arial" w:cs="Arial"/>
          <w:lang w:val="en-US"/>
        </w:rPr>
      </w:r>
      <w:r w:rsidR="00DF7465" w:rsidRPr="000636CE">
        <w:rPr>
          <w:rFonts w:ascii="Arial" w:hAnsi="Arial" w:cs="Arial"/>
          <w:lang w:val="en-US"/>
        </w:rPr>
        <w:fldChar w:fldCharType="separate"/>
      </w:r>
      <w:r w:rsidR="00DF7465" w:rsidRPr="000636CE">
        <w:rPr>
          <w:rFonts w:ascii="Arial" w:hAnsi="Arial" w:cs="Arial"/>
          <w:noProof/>
          <w:lang w:val="en-US"/>
        </w:rPr>
        <w:t>(103)</w:t>
      </w:r>
      <w:r w:rsidR="00DF7465" w:rsidRPr="000636CE">
        <w:rPr>
          <w:rFonts w:ascii="Arial" w:hAnsi="Arial" w:cs="Arial"/>
          <w:lang w:val="en-US"/>
        </w:rPr>
        <w:fldChar w:fldCharType="end"/>
      </w:r>
      <w:r w:rsidR="00145E04" w:rsidRPr="000636CE">
        <w:rPr>
          <w:rFonts w:ascii="Arial" w:hAnsi="Arial" w:cs="Arial"/>
          <w:lang w:val="en-US"/>
        </w:rPr>
        <w:t xml:space="preserve">. </w:t>
      </w:r>
      <w:r w:rsidR="00D424F8" w:rsidRPr="000636CE">
        <w:rPr>
          <w:rFonts w:ascii="Arial" w:hAnsi="Arial" w:cs="Arial"/>
          <w:lang w:val="en-US"/>
        </w:rPr>
        <w:t>Moreover, changes in NETest disease-activity scores</w:t>
      </w:r>
      <w:r w:rsidR="00750CB9" w:rsidRPr="000636CE">
        <w:rPr>
          <w:rFonts w:ascii="Arial" w:hAnsi="Arial" w:cs="Arial"/>
          <w:lang w:val="en-US"/>
        </w:rPr>
        <w:t xml:space="preserve"> over time</w:t>
      </w:r>
      <w:r w:rsidR="00D424F8" w:rsidRPr="000636CE">
        <w:rPr>
          <w:rFonts w:ascii="Arial" w:hAnsi="Arial" w:cs="Arial"/>
          <w:lang w:val="en-US"/>
        </w:rPr>
        <w:t xml:space="preserve"> </w:t>
      </w:r>
      <w:r w:rsidR="00A43A21" w:rsidRPr="000636CE">
        <w:rPr>
          <w:rFonts w:ascii="Arial" w:hAnsi="Arial" w:cs="Arial"/>
          <w:lang w:val="en-US"/>
        </w:rPr>
        <w:t xml:space="preserve">correlated with response to treatments including </w:t>
      </w:r>
      <w:r w:rsidR="00672910" w:rsidRPr="000636CE">
        <w:rPr>
          <w:rFonts w:ascii="Arial" w:hAnsi="Arial" w:cs="Arial"/>
          <w:lang w:val="en-US"/>
        </w:rPr>
        <w:t>SSAs</w:t>
      </w:r>
      <w:r w:rsidR="00A43A21" w:rsidRPr="000636CE">
        <w:rPr>
          <w:rFonts w:ascii="Arial" w:hAnsi="Arial" w:cs="Arial"/>
          <w:lang w:val="en-US"/>
        </w:rPr>
        <w:t>, PRRT</w:t>
      </w:r>
      <w:r w:rsidR="007C610D">
        <w:rPr>
          <w:rFonts w:ascii="Arial" w:hAnsi="Arial" w:cs="Arial"/>
          <w:lang w:val="en-US"/>
        </w:rPr>
        <w:t>,</w:t>
      </w:r>
      <w:r w:rsidR="00A43A21" w:rsidRPr="000636CE">
        <w:rPr>
          <w:rFonts w:ascii="Arial" w:hAnsi="Arial" w:cs="Arial"/>
          <w:lang w:val="en-US"/>
        </w:rPr>
        <w:t xml:space="preserve"> and surgery </w:t>
      </w:r>
      <w:r w:rsidR="00DF7465" w:rsidRPr="000636CE">
        <w:rPr>
          <w:rFonts w:ascii="Arial" w:hAnsi="Arial" w:cs="Arial"/>
          <w:lang w:val="en-US"/>
        </w:rPr>
        <w:fldChar w:fldCharType="begin">
          <w:fldData xml:space="preserve">PEVuZE5vdGU+PENpdGU+PEF1dGhvcj5Nb2RsaW48L0F1dGhvcj48WWVhcj4yMDE2PC9ZZWFyPjxS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</w:fldData>
        </w:fldChar>
      </w:r>
      <w:r w:rsidR="007458AC" w:rsidRPr="000636CE">
        <w:rPr>
          <w:rFonts w:ascii="Arial" w:hAnsi="Arial" w:cs="Arial"/>
          <w:lang w:val="en-US"/>
        </w:rPr>
        <w:instrText xml:space="preserve"> ADDIN EN.CITE </w:instrText>
      </w:r>
      <w:r w:rsidR="007458AC" w:rsidRPr="000636CE">
        <w:rPr>
          <w:rFonts w:ascii="Arial" w:hAnsi="Arial" w:cs="Arial"/>
          <w:lang w:val="en-US"/>
        </w:rPr>
        <w:fldChar w:fldCharType="begin">
          <w:fldData xml:space="preserve">PEVuZE5vdGU+PENpdGU+PEF1dGhvcj5Nb2RsaW48L0F1dGhvcj48WWVhcj4yMDE2PC9ZZWFyPjxS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</w:fldData>
        </w:fldChar>
      </w:r>
      <w:r w:rsidR="007458AC" w:rsidRPr="000636CE">
        <w:rPr>
          <w:rFonts w:ascii="Arial" w:hAnsi="Arial" w:cs="Arial"/>
          <w:lang w:val="en-US"/>
        </w:rPr>
        <w:instrText xml:space="preserve"> ADDIN EN.CITE.DATA </w:instrText>
      </w:r>
      <w:r w:rsidR="007458AC" w:rsidRPr="000636CE">
        <w:rPr>
          <w:rFonts w:ascii="Arial" w:hAnsi="Arial" w:cs="Arial"/>
          <w:lang w:val="en-US"/>
        </w:rPr>
      </w:r>
      <w:r w:rsidR="007458AC" w:rsidRPr="000636CE">
        <w:rPr>
          <w:rFonts w:ascii="Arial" w:hAnsi="Arial" w:cs="Arial"/>
          <w:lang w:val="en-US"/>
        </w:rPr>
        <w:fldChar w:fldCharType="end"/>
      </w:r>
      <w:r w:rsidR="00DF7465" w:rsidRPr="000636CE">
        <w:rPr>
          <w:rFonts w:ascii="Arial" w:hAnsi="Arial" w:cs="Arial"/>
          <w:lang w:val="en-US"/>
        </w:rPr>
      </w:r>
      <w:r w:rsidR="00DF7465" w:rsidRPr="000636CE">
        <w:rPr>
          <w:rFonts w:ascii="Arial" w:hAnsi="Arial" w:cs="Arial"/>
          <w:lang w:val="en-US"/>
        </w:rPr>
        <w:fldChar w:fldCharType="separate"/>
      </w:r>
      <w:r w:rsidR="007458AC" w:rsidRPr="000636CE">
        <w:rPr>
          <w:rFonts w:ascii="Arial" w:hAnsi="Arial" w:cs="Arial"/>
          <w:noProof/>
          <w:lang w:val="en-US"/>
        </w:rPr>
        <w:t>(144-147)</w:t>
      </w:r>
      <w:r w:rsidR="00DF7465" w:rsidRPr="000636CE">
        <w:rPr>
          <w:rFonts w:ascii="Arial" w:hAnsi="Arial" w:cs="Arial"/>
          <w:lang w:val="en-US"/>
        </w:rPr>
        <w:fldChar w:fldCharType="end"/>
      </w:r>
      <w:r w:rsidR="00A43A21" w:rsidRPr="000636CE">
        <w:rPr>
          <w:rFonts w:ascii="Arial" w:hAnsi="Arial" w:cs="Arial"/>
          <w:lang w:val="en-US"/>
        </w:rPr>
        <w:t xml:space="preserve">. </w:t>
      </w:r>
      <w:r w:rsidR="00A030F2" w:rsidRPr="000636CE">
        <w:rPr>
          <w:rFonts w:ascii="Arial" w:hAnsi="Arial" w:cs="Arial"/>
          <w:lang w:val="en-US"/>
        </w:rPr>
        <w:t xml:space="preserve">For example, in a prospective analysis, performed by Modlin and colleagues, 35 pancreatic and small intestine NEN patients were included that all displayed elevated NETest levels prior to surgery, while only 14 of them had </w:t>
      </w:r>
      <w:r w:rsidR="00F2331A" w:rsidRPr="000636CE">
        <w:rPr>
          <w:rFonts w:ascii="Arial" w:hAnsi="Arial" w:cs="Arial"/>
          <w:lang w:val="en-US"/>
        </w:rPr>
        <w:t xml:space="preserve">increased </w:t>
      </w:r>
      <w:r w:rsidR="00A030F2" w:rsidRPr="000636CE">
        <w:rPr>
          <w:rFonts w:ascii="Arial" w:hAnsi="Arial" w:cs="Arial"/>
          <w:lang w:val="en-US"/>
        </w:rPr>
        <w:t xml:space="preserve">CgA levels. After tumor removal, the disease-activity scores reduced from 80 </w:t>
      </w:r>
      <w:r w:rsidR="00A030F2" w:rsidRPr="000636CE">
        <w:rPr>
          <w:rFonts w:ascii="Arial" w:hAnsi="Arial" w:cs="Arial"/>
          <w:lang w:val="en-US"/>
        </w:rPr>
        <w:sym w:font="Symbol" w:char="F0B1"/>
      </w:r>
      <w:r w:rsidR="00A030F2" w:rsidRPr="000636CE">
        <w:rPr>
          <w:rFonts w:ascii="Arial" w:hAnsi="Arial" w:cs="Arial"/>
          <w:lang w:val="en-US"/>
        </w:rPr>
        <w:t xml:space="preserve"> 5 to 29 </w:t>
      </w:r>
      <w:r w:rsidR="00A030F2" w:rsidRPr="000636CE">
        <w:rPr>
          <w:rFonts w:ascii="Arial" w:hAnsi="Arial" w:cs="Arial"/>
          <w:lang w:val="en-US"/>
        </w:rPr>
        <w:sym w:font="Symbol" w:char="F0B1"/>
      </w:r>
      <w:r w:rsidR="00A030F2" w:rsidRPr="000636CE">
        <w:rPr>
          <w:rFonts w:ascii="Arial" w:hAnsi="Arial" w:cs="Arial"/>
          <w:lang w:val="en-US"/>
        </w:rPr>
        <w:t xml:space="preserve"> 5 (p &lt; 0.0001), whereas changes in CgA levels did not correlate with resection. Four of the 11 patients with complete tumor resection still </w:t>
      </w:r>
      <w:r w:rsidR="005D5FD3" w:rsidRPr="000636CE">
        <w:rPr>
          <w:rFonts w:ascii="Arial" w:hAnsi="Arial" w:cs="Arial"/>
          <w:lang w:val="en-US"/>
        </w:rPr>
        <w:t xml:space="preserve">presented increased NETest scores one month after surgery and showed positive evidence of recurrence 6 months post-surgery </w:t>
      </w:r>
      <w:r w:rsidR="00DF7465" w:rsidRPr="000636CE">
        <w:rPr>
          <w:rFonts w:ascii="Arial" w:hAnsi="Arial" w:cs="Arial"/>
          <w:lang w:val="en-US"/>
        </w:rPr>
        <w:fldChar w:fldCharType="begin">
          <w:fldData xml:space="preserve">PEVuZE5vdGU+PENpdGU+PEF1dGhvcj5Nb2RsaW48L0F1dGhvcj48WWVhcj4yMDE2PC9ZZWFyPjxS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</w:fldData>
        </w:fldChar>
      </w:r>
      <w:r w:rsidR="007458AC" w:rsidRPr="000636CE">
        <w:rPr>
          <w:rFonts w:ascii="Arial" w:hAnsi="Arial" w:cs="Arial"/>
          <w:lang w:val="en-US"/>
        </w:rPr>
        <w:instrText xml:space="preserve"> ADDIN EN.CITE </w:instrText>
      </w:r>
      <w:r w:rsidR="007458AC" w:rsidRPr="000636CE">
        <w:rPr>
          <w:rFonts w:ascii="Arial" w:hAnsi="Arial" w:cs="Arial"/>
          <w:lang w:val="en-US"/>
        </w:rPr>
        <w:fldChar w:fldCharType="begin">
          <w:fldData xml:space="preserve">PEVuZE5vdGU+PENpdGU+PEF1dGhvcj5Nb2RsaW48L0F1dGhvcj48WWVhcj4yMDE2PC9ZZWFyPjxS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</w:fldData>
        </w:fldChar>
      </w:r>
      <w:r w:rsidR="007458AC" w:rsidRPr="000636CE">
        <w:rPr>
          <w:rFonts w:ascii="Arial" w:hAnsi="Arial" w:cs="Arial"/>
          <w:lang w:val="en-US"/>
        </w:rPr>
        <w:instrText xml:space="preserve"> ADDIN EN.CITE.DATA </w:instrText>
      </w:r>
      <w:r w:rsidR="007458AC" w:rsidRPr="000636CE">
        <w:rPr>
          <w:rFonts w:ascii="Arial" w:hAnsi="Arial" w:cs="Arial"/>
          <w:lang w:val="en-US"/>
        </w:rPr>
      </w:r>
      <w:r w:rsidR="007458AC" w:rsidRPr="000636CE">
        <w:rPr>
          <w:rFonts w:ascii="Arial" w:hAnsi="Arial" w:cs="Arial"/>
          <w:lang w:val="en-US"/>
        </w:rPr>
        <w:fldChar w:fldCharType="end"/>
      </w:r>
      <w:r w:rsidR="00DF7465" w:rsidRPr="000636CE">
        <w:rPr>
          <w:rFonts w:ascii="Arial" w:hAnsi="Arial" w:cs="Arial"/>
          <w:lang w:val="en-US"/>
        </w:rPr>
      </w:r>
      <w:r w:rsidR="00DF7465" w:rsidRPr="000636CE">
        <w:rPr>
          <w:rFonts w:ascii="Arial" w:hAnsi="Arial" w:cs="Arial"/>
          <w:lang w:val="en-US"/>
        </w:rPr>
        <w:fldChar w:fldCharType="separate"/>
      </w:r>
      <w:r w:rsidR="007458AC" w:rsidRPr="000636CE">
        <w:rPr>
          <w:rFonts w:ascii="Arial" w:hAnsi="Arial" w:cs="Arial"/>
          <w:noProof/>
          <w:lang w:val="en-US"/>
        </w:rPr>
        <w:t>(144)</w:t>
      </w:r>
      <w:r w:rsidR="00DF7465" w:rsidRPr="000636CE">
        <w:rPr>
          <w:rFonts w:ascii="Arial" w:hAnsi="Arial" w:cs="Arial"/>
          <w:lang w:val="en-US"/>
        </w:rPr>
        <w:fldChar w:fldCharType="end"/>
      </w:r>
      <w:r w:rsidR="005D5FD3" w:rsidRPr="000636CE">
        <w:rPr>
          <w:rFonts w:ascii="Arial" w:hAnsi="Arial" w:cs="Arial"/>
          <w:lang w:val="en-US"/>
        </w:rPr>
        <w:t xml:space="preserve">. </w:t>
      </w:r>
    </w:p>
    <w:p w14:paraId="5E5B7C66" w14:textId="77777777" w:rsidR="00A3091B" w:rsidRDefault="00A3091B" w:rsidP="000636CE">
      <w:pPr>
        <w:pStyle w:val="NoSpacing"/>
        <w:spacing w:line="276" w:lineRule="auto"/>
        <w:rPr>
          <w:rFonts w:ascii="Arial" w:hAnsi="Arial" w:cs="Arial"/>
          <w:lang w:val="en-US"/>
        </w:rPr>
      </w:pPr>
      <w:bookmarkStart w:id="5" w:name="_Hlk98925079"/>
    </w:p>
    <w:p w14:paraId="367D5228" w14:textId="76C0461E" w:rsidR="00736EAF" w:rsidRPr="000636CE" w:rsidRDefault="005D5FD3" w:rsidP="000636CE">
      <w:pPr>
        <w:pStyle w:val="NoSpacing"/>
        <w:spacing w:line="276" w:lineRule="auto"/>
        <w:rPr>
          <w:rFonts w:ascii="Arial" w:hAnsi="Arial" w:cs="Arial"/>
          <w:lang w:val="en-US"/>
        </w:rPr>
      </w:pPr>
      <w:r w:rsidRPr="000636CE">
        <w:rPr>
          <w:rFonts w:ascii="Arial" w:hAnsi="Arial" w:cs="Arial"/>
          <w:lang w:val="en-US"/>
        </w:rPr>
        <w:t xml:space="preserve">Since 2013, the NETest has proven to </w:t>
      </w:r>
      <w:r w:rsidR="00EA3703" w:rsidRPr="000636CE">
        <w:rPr>
          <w:rFonts w:ascii="Arial" w:hAnsi="Arial" w:cs="Arial"/>
          <w:lang w:val="en-US"/>
        </w:rPr>
        <w:t>perform better than the single analyte tests (e.g.</w:t>
      </w:r>
      <w:r w:rsidR="00A3091B">
        <w:rPr>
          <w:rFonts w:ascii="Arial" w:hAnsi="Arial" w:cs="Arial"/>
          <w:lang w:val="en-US"/>
        </w:rPr>
        <w:t>,</w:t>
      </w:r>
      <w:r w:rsidR="00EA3703" w:rsidRPr="000636CE">
        <w:rPr>
          <w:rFonts w:ascii="Arial" w:hAnsi="Arial" w:cs="Arial"/>
          <w:lang w:val="en-US"/>
        </w:rPr>
        <w:t xml:space="preserve"> CgA) and these results appeared to be highly robust and reproducible </w:t>
      </w:r>
      <w:r w:rsidR="00DF7465" w:rsidRPr="000636CE">
        <w:rPr>
          <w:rFonts w:ascii="Arial" w:hAnsi="Arial" w:cs="Arial"/>
          <w:lang w:val="en-US"/>
        </w:rPr>
        <w:fldChar w:fldCharType="begin">
          <w:fldData xml:space="preserve">PEVuZE5vdGU+PENpdGU+PEF1dGhvcj7DlmJlcmc8L0F1dGhvcj48WWVhcj4yMDIwPC9ZZWFyPjxS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</w:fldData>
        </w:fldChar>
      </w:r>
      <w:r w:rsidR="007458AC" w:rsidRPr="000636CE">
        <w:rPr>
          <w:rFonts w:ascii="Arial" w:hAnsi="Arial" w:cs="Arial"/>
          <w:lang w:val="en-US"/>
        </w:rPr>
        <w:instrText xml:space="preserve"> ADDIN EN.CITE </w:instrText>
      </w:r>
      <w:r w:rsidR="007458AC" w:rsidRPr="000636CE">
        <w:rPr>
          <w:rFonts w:ascii="Arial" w:hAnsi="Arial" w:cs="Arial"/>
          <w:lang w:val="en-US"/>
        </w:rPr>
        <w:fldChar w:fldCharType="begin">
          <w:fldData xml:space="preserve">PEVuZE5vdGU+PENpdGU+PEF1dGhvcj7DlmJlcmc8L0F1dGhvcj48WWVhcj4yMDIwPC9ZZWFyPjxS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</w:fldData>
        </w:fldChar>
      </w:r>
      <w:r w:rsidR="007458AC" w:rsidRPr="000636CE">
        <w:rPr>
          <w:rFonts w:ascii="Arial" w:hAnsi="Arial" w:cs="Arial"/>
          <w:lang w:val="en-US"/>
        </w:rPr>
        <w:instrText xml:space="preserve"> ADDIN EN.CITE.DATA </w:instrText>
      </w:r>
      <w:r w:rsidR="007458AC" w:rsidRPr="000636CE">
        <w:rPr>
          <w:rFonts w:ascii="Arial" w:hAnsi="Arial" w:cs="Arial"/>
          <w:lang w:val="en-US"/>
        </w:rPr>
      </w:r>
      <w:r w:rsidR="007458AC" w:rsidRPr="000636CE">
        <w:rPr>
          <w:rFonts w:ascii="Arial" w:hAnsi="Arial" w:cs="Arial"/>
          <w:lang w:val="en-US"/>
        </w:rPr>
        <w:fldChar w:fldCharType="end"/>
      </w:r>
      <w:r w:rsidR="00DF7465" w:rsidRPr="000636CE">
        <w:rPr>
          <w:rFonts w:ascii="Arial" w:hAnsi="Arial" w:cs="Arial"/>
          <w:lang w:val="en-US"/>
        </w:rPr>
      </w:r>
      <w:r w:rsidR="00DF7465" w:rsidRPr="000636CE">
        <w:rPr>
          <w:rFonts w:ascii="Arial" w:hAnsi="Arial" w:cs="Arial"/>
          <w:lang w:val="en-US"/>
        </w:rPr>
        <w:fldChar w:fldCharType="separate"/>
      </w:r>
      <w:r w:rsidR="007458AC" w:rsidRPr="000636CE">
        <w:rPr>
          <w:rFonts w:ascii="Arial" w:hAnsi="Arial" w:cs="Arial"/>
          <w:noProof/>
          <w:lang w:val="en-US"/>
        </w:rPr>
        <w:t>(103, 140, 142)</w:t>
      </w:r>
      <w:r w:rsidR="00DF7465" w:rsidRPr="000636CE">
        <w:rPr>
          <w:rFonts w:ascii="Arial" w:hAnsi="Arial" w:cs="Arial"/>
          <w:lang w:val="en-US"/>
        </w:rPr>
        <w:fldChar w:fldCharType="end"/>
      </w:r>
      <w:r w:rsidR="00EA3703" w:rsidRPr="000636CE">
        <w:rPr>
          <w:rFonts w:ascii="Arial" w:hAnsi="Arial" w:cs="Arial"/>
          <w:lang w:val="en-US"/>
        </w:rPr>
        <w:t xml:space="preserve">. </w:t>
      </w:r>
      <w:r w:rsidR="00236A31" w:rsidRPr="000636CE">
        <w:rPr>
          <w:rFonts w:ascii="Arial" w:hAnsi="Arial" w:cs="Arial"/>
          <w:lang w:val="en-US"/>
        </w:rPr>
        <w:t xml:space="preserve">However, a large independent validation study conducted in the Netherlands has revealed that the test is more sensitive, but less specific than CgA suggesting its suitability as a marker for disease follow-up, but not as a screening tool </w:t>
      </w:r>
      <w:r w:rsidR="00640983" w:rsidRPr="000636CE">
        <w:rPr>
          <w:rFonts w:ascii="Arial" w:hAnsi="Arial" w:cs="Arial"/>
          <w:lang w:val="en-US"/>
        </w:rPr>
        <w:fldChar w:fldCharType="begin">
          <w:fldData xml:space="preserve">PEVuZE5vdGU+PENpdGU+PEF1dGhvcj52YW4gVHJlaWplbjwvQXV0aG9yPjxZZWFyPjIwMTg8L1ll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=
</w:fldData>
        </w:fldChar>
      </w:r>
      <w:r w:rsidR="00BE4E44" w:rsidRPr="000636CE">
        <w:rPr>
          <w:rFonts w:ascii="Arial" w:hAnsi="Arial" w:cs="Arial"/>
          <w:lang w:val="en-US"/>
        </w:rPr>
        <w:instrText xml:space="preserve"> ADDIN EN.CITE </w:instrText>
      </w:r>
      <w:r w:rsidR="00BE4E44" w:rsidRPr="000636CE">
        <w:rPr>
          <w:rFonts w:ascii="Arial" w:hAnsi="Arial" w:cs="Arial"/>
          <w:lang w:val="en-US"/>
        </w:rPr>
        <w:fldChar w:fldCharType="begin">
          <w:fldData xml:space="preserve">PEVuZE5vdGU+PENpdGU+PEF1dGhvcj52YW4gVHJlaWplbjwvQXV0aG9yPjxZZWFyPjIwMTg8L1ll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=
</w:fldData>
        </w:fldChar>
      </w:r>
      <w:r w:rsidR="00BE4E44" w:rsidRPr="000636CE">
        <w:rPr>
          <w:rFonts w:ascii="Arial" w:hAnsi="Arial" w:cs="Arial"/>
          <w:lang w:val="en-US"/>
        </w:rPr>
        <w:instrText xml:space="preserve"> ADDIN EN.CITE.DATA </w:instrText>
      </w:r>
      <w:r w:rsidR="00BE4E44" w:rsidRPr="000636CE">
        <w:rPr>
          <w:rFonts w:ascii="Arial" w:hAnsi="Arial" w:cs="Arial"/>
          <w:lang w:val="en-US"/>
        </w:rPr>
      </w:r>
      <w:r w:rsidR="00BE4E44" w:rsidRPr="000636CE">
        <w:rPr>
          <w:rFonts w:ascii="Arial" w:hAnsi="Arial" w:cs="Arial"/>
          <w:lang w:val="en-US"/>
        </w:rPr>
        <w:fldChar w:fldCharType="end"/>
      </w:r>
      <w:r w:rsidR="00640983" w:rsidRPr="000636CE">
        <w:rPr>
          <w:rFonts w:ascii="Arial" w:hAnsi="Arial" w:cs="Arial"/>
          <w:lang w:val="en-US"/>
        </w:rPr>
      </w:r>
      <w:r w:rsidR="00640983" w:rsidRPr="000636CE">
        <w:rPr>
          <w:rFonts w:ascii="Arial" w:hAnsi="Arial" w:cs="Arial"/>
          <w:lang w:val="en-US"/>
        </w:rPr>
        <w:fldChar w:fldCharType="separate"/>
      </w:r>
      <w:r w:rsidR="00640983" w:rsidRPr="000636CE">
        <w:rPr>
          <w:rFonts w:ascii="Arial" w:hAnsi="Arial" w:cs="Arial"/>
          <w:noProof/>
          <w:lang w:val="en-US"/>
        </w:rPr>
        <w:t>(147)</w:t>
      </w:r>
      <w:r w:rsidR="00640983" w:rsidRPr="000636CE">
        <w:rPr>
          <w:rFonts w:ascii="Arial" w:hAnsi="Arial" w:cs="Arial"/>
          <w:lang w:val="en-US"/>
        </w:rPr>
        <w:fldChar w:fldCharType="end"/>
      </w:r>
      <w:r w:rsidR="00411866" w:rsidRPr="000636CE">
        <w:rPr>
          <w:rFonts w:ascii="Arial" w:hAnsi="Arial" w:cs="Arial"/>
          <w:lang w:val="en-US"/>
        </w:rPr>
        <w:t xml:space="preserve">. </w:t>
      </w:r>
      <w:r w:rsidR="00EA3703" w:rsidRPr="000636CE">
        <w:rPr>
          <w:rFonts w:ascii="Arial" w:hAnsi="Arial" w:cs="Arial"/>
          <w:lang w:val="en-US"/>
        </w:rPr>
        <w:t>This test is not affected by food intake or specific medication, is easy to use and available which all increases clinical utility</w:t>
      </w:r>
      <w:r w:rsidR="00DF7465" w:rsidRPr="000636CE">
        <w:rPr>
          <w:rFonts w:ascii="Arial" w:hAnsi="Arial" w:cs="Arial"/>
          <w:lang w:val="en-US"/>
        </w:rPr>
        <w:t xml:space="preserve"> </w:t>
      </w:r>
      <w:r w:rsidR="00DF7465" w:rsidRPr="000636CE">
        <w:rPr>
          <w:rFonts w:ascii="Arial" w:hAnsi="Arial" w:cs="Arial"/>
          <w:lang w:val="en-US"/>
        </w:rPr>
        <w:fldChar w:fldCharType="begin">
          <w:fldData xml:space="preserve">PEVuZE5vdGU+PENpdGU+PEF1dGhvcj5NYWxjemV3c2thPC9BdXRob3I+PFllYXI+MjAyMDwvWWVh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</w:fldData>
        </w:fldChar>
      </w:r>
      <w:r w:rsidR="007458AC" w:rsidRPr="000636CE">
        <w:rPr>
          <w:rFonts w:ascii="Arial" w:hAnsi="Arial" w:cs="Arial"/>
          <w:lang w:val="en-US"/>
        </w:rPr>
        <w:instrText xml:space="preserve"> ADDIN EN.CITE </w:instrText>
      </w:r>
      <w:r w:rsidR="007458AC" w:rsidRPr="000636CE">
        <w:rPr>
          <w:rFonts w:ascii="Arial" w:hAnsi="Arial" w:cs="Arial"/>
          <w:lang w:val="en-US"/>
        </w:rPr>
        <w:fldChar w:fldCharType="begin">
          <w:fldData xml:space="preserve">PEVuZE5vdGU+PENpdGU+PEF1dGhvcj5NYWxjemV3c2thPC9BdXRob3I+PFllYXI+MjAyMDwvWWVh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</w:fldData>
        </w:fldChar>
      </w:r>
      <w:r w:rsidR="007458AC" w:rsidRPr="000636CE">
        <w:rPr>
          <w:rFonts w:ascii="Arial" w:hAnsi="Arial" w:cs="Arial"/>
          <w:lang w:val="en-US"/>
        </w:rPr>
        <w:instrText xml:space="preserve"> ADDIN EN.CITE.DATA </w:instrText>
      </w:r>
      <w:r w:rsidR="007458AC" w:rsidRPr="000636CE">
        <w:rPr>
          <w:rFonts w:ascii="Arial" w:hAnsi="Arial" w:cs="Arial"/>
          <w:lang w:val="en-US"/>
        </w:rPr>
      </w:r>
      <w:r w:rsidR="007458AC" w:rsidRPr="000636CE">
        <w:rPr>
          <w:rFonts w:ascii="Arial" w:hAnsi="Arial" w:cs="Arial"/>
          <w:lang w:val="en-US"/>
        </w:rPr>
        <w:fldChar w:fldCharType="end"/>
      </w:r>
      <w:r w:rsidR="00DF7465" w:rsidRPr="000636CE">
        <w:rPr>
          <w:rFonts w:ascii="Arial" w:hAnsi="Arial" w:cs="Arial"/>
          <w:lang w:val="en-US"/>
        </w:rPr>
      </w:r>
      <w:r w:rsidR="00DF7465" w:rsidRPr="000636CE">
        <w:rPr>
          <w:rFonts w:ascii="Arial" w:hAnsi="Arial" w:cs="Arial"/>
          <w:lang w:val="en-US"/>
        </w:rPr>
        <w:fldChar w:fldCharType="separate"/>
      </w:r>
      <w:r w:rsidR="007458AC" w:rsidRPr="000636CE">
        <w:rPr>
          <w:rFonts w:ascii="Arial" w:hAnsi="Arial" w:cs="Arial"/>
          <w:noProof/>
          <w:lang w:val="en-US"/>
        </w:rPr>
        <w:t>(140)</w:t>
      </w:r>
      <w:r w:rsidR="00DF7465" w:rsidRPr="000636CE">
        <w:rPr>
          <w:rFonts w:ascii="Arial" w:hAnsi="Arial" w:cs="Arial"/>
          <w:lang w:val="en-US"/>
        </w:rPr>
        <w:fldChar w:fldCharType="end"/>
      </w:r>
      <w:r w:rsidR="00EA3703" w:rsidRPr="000636CE">
        <w:rPr>
          <w:rFonts w:ascii="Arial" w:hAnsi="Arial" w:cs="Arial"/>
          <w:lang w:val="en-US"/>
        </w:rPr>
        <w:t xml:space="preserve">. The NETest possess advantages from an economic point of view too. Identifying patients with molecularly stable disease </w:t>
      </w:r>
      <w:r w:rsidR="00672910" w:rsidRPr="000636CE">
        <w:rPr>
          <w:rFonts w:ascii="Arial" w:hAnsi="Arial" w:cs="Arial"/>
          <w:lang w:val="en-US"/>
        </w:rPr>
        <w:t xml:space="preserve">(SD) </w:t>
      </w:r>
      <w:r w:rsidR="00EA3703" w:rsidRPr="000636CE">
        <w:rPr>
          <w:rFonts w:ascii="Arial" w:hAnsi="Arial" w:cs="Arial"/>
          <w:lang w:val="en-US"/>
        </w:rPr>
        <w:t>could potentially lead to fewer</w:t>
      </w:r>
      <w:r w:rsidR="003F3DB0" w:rsidRPr="000636CE">
        <w:rPr>
          <w:rFonts w:ascii="Arial" w:hAnsi="Arial" w:cs="Arial"/>
          <w:lang w:val="en-US"/>
        </w:rPr>
        <w:t xml:space="preserve"> use of imaging modalities. Moreover, by enabling faster identification of the clinical status than with imaging, ineffective therapies can be ceased more quickly with another obvious cost-benefit effect </w:t>
      </w:r>
      <w:r w:rsidR="00DF7465" w:rsidRPr="000636CE">
        <w:rPr>
          <w:rFonts w:ascii="Arial" w:hAnsi="Arial" w:cs="Arial"/>
          <w:lang w:val="en-US"/>
        </w:rPr>
        <w:fldChar w:fldCharType="begin">
          <w:fldData xml:space="preserve">PEVuZE5vdGU+PENpdGU+PEF1dGhvcj5NYWxjemV3c2thPC9BdXRob3I+PFllYXI+MjAyMDwvWWVh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</w:fldData>
        </w:fldChar>
      </w:r>
      <w:r w:rsidR="007458AC" w:rsidRPr="000636CE">
        <w:rPr>
          <w:rFonts w:ascii="Arial" w:hAnsi="Arial" w:cs="Arial"/>
          <w:lang w:val="en-US"/>
        </w:rPr>
        <w:instrText xml:space="preserve"> ADDIN EN.CITE </w:instrText>
      </w:r>
      <w:r w:rsidR="007458AC" w:rsidRPr="000636CE">
        <w:rPr>
          <w:rFonts w:ascii="Arial" w:hAnsi="Arial" w:cs="Arial"/>
          <w:lang w:val="en-US"/>
        </w:rPr>
        <w:fldChar w:fldCharType="begin">
          <w:fldData xml:space="preserve">PEVuZE5vdGU+PENpdGU+PEF1dGhvcj5NYWxjemV3c2thPC9BdXRob3I+PFllYXI+MjAyMDwvWWVh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</w:fldData>
        </w:fldChar>
      </w:r>
      <w:r w:rsidR="007458AC" w:rsidRPr="000636CE">
        <w:rPr>
          <w:rFonts w:ascii="Arial" w:hAnsi="Arial" w:cs="Arial"/>
          <w:lang w:val="en-US"/>
        </w:rPr>
        <w:instrText xml:space="preserve"> ADDIN EN.CITE.DATA </w:instrText>
      </w:r>
      <w:r w:rsidR="007458AC" w:rsidRPr="000636CE">
        <w:rPr>
          <w:rFonts w:ascii="Arial" w:hAnsi="Arial" w:cs="Arial"/>
          <w:lang w:val="en-US"/>
        </w:rPr>
      </w:r>
      <w:r w:rsidR="007458AC" w:rsidRPr="000636CE">
        <w:rPr>
          <w:rFonts w:ascii="Arial" w:hAnsi="Arial" w:cs="Arial"/>
          <w:lang w:val="en-US"/>
        </w:rPr>
        <w:fldChar w:fldCharType="end"/>
      </w:r>
      <w:r w:rsidR="00DF7465" w:rsidRPr="000636CE">
        <w:rPr>
          <w:rFonts w:ascii="Arial" w:hAnsi="Arial" w:cs="Arial"/>
          <w:lang w:val="en-US"/>
        </w:rPr>
      </w:r>
      <w:r w:rsidR="00DF7465" w:rsidRPr="000636CE">
        <w:rPr>
          <w:rFonts w:ascii="Arial" w:hAnsi="Arial" w:cs="Arial"/>
          <w:lang w:val="en-US"/>
        </w:rPr>
        <w:fldChar w:fldCharType="separate"/>
      </w:r>
      <w:r w:rsidR="007458AC" w:rsidRPr="000636CE">
        <w:rPr>
          <w:rFonts w:ascii="Arial" w:hAnsi="Arial" w:cs="Arial"/>
          <w:noProof/>
          <w:lang w:val="en-US"/>
        </w:rPr>
        <w:t>(140, 142)</w:t>
      </w:r>
      <w:r w:rsidR="00DF7465" w:rsidRPr="000636CE">
        <w:rPr>
          <w:rFonts w:ascii="Arial" w:hAnsi="Arial" w:cs="Arial"/>
          <w:lang w:val="en-US"/>
        </w:rPr>
        <w:fldChar w:fldCharType="end"/>
      </w:r>
      <w:r w:rsidR="003F3DB0" w:rsidRPr="000636CE">
        <w:rPr>
          <w:rFonts w:ascii="Arial" w:hAnsi="Arial" w:cs="Arial"/>
          <w:lang w:val="en-US"/>
        </w:rPr>
        <w:t>.</w:t>
      </w:r>
      <w:r w:rsidR="00411866" w:rsidRPr="000636CE">
        <w:rPr>
          <w:rFonts w:ascii="Arial" w:hAnsi="Arial" w:cs="Arial"/>
          <w:lang w:val="en-US"/>
        </w:rPr>
        <w:t xml:space="preserve"> </w:t>
      </w:r>
      <w:r w:rsidR="00236A31" w:rsidRPr="000636CE">
        <w:rPr>
          <w:rFonts w:ascii="Arial" w:hAnsi="Arial" w:cs="Arial"/>
          <w:lang w:val="en-US"/>
        </w:rPr>
        <w:t xml:space="preserve">Despite all advantages, NETest is currently not implemented in a clinical setting. </w:t>
      </w:r>
      <w:r w:rsidR="00236A31" w:rsidRPr="000636CE">
        <w:rPr>
          <w:rFonts w:ascii="Arial" w:hAnsi="Arial" w:cs="Arial"/>
          <w:lang w:val="en-US"/>
        </w:rPr>
        <w:lastRenderedPageBreak/>
        <w:t>Results of additional independent validation studies and other practical aspects such as costs and transparency will ultimately determine its integration in clinical practice.</w:t>
      </w:r>
    </w:p>
    <w:bookmarkEnd w:id="5"/>
    <w:p w14:paraId="579D6C05" w14:textId="77777777" w:rsidR="007C610D" w:rsidRDefault="007C610D" w:rsidP="000636CE">
      <w:pPr>
        <w:pStyle w:val="Heading1"/>
        <w:spacing w:before="0" w:line="276" w:lineRule="auto"/>
        <w:rPr>
          <w:rFonts w:ascii="Arial" w:hAnsi="Arial" w:cs="Arial"/>
          <w:b/>
          <w:bCs/>
          <w:color w:val="0070C0"/>
          <w:sz w:val="22"/>
          <w:szCs w:val="22"/>
          <w:lang w:val="en-US"/>
        </w:rPr>
      </w:pPr>
    </w:p>
    <w:p w14:paraId="5E67E4C2" w14:textId="6F20C7C9" w:rsidR="00581EC7" w:rsidRPr="00A3091B" w:rsidRDefault="0044543D" w:rsidP="000636CE">
      <w:pPr>
        <w:pStyle w:val="Heading1"/>
        <w:spacing w:before="0" w:line="276" w:lineRule="auto"/>
        <w:rPr>
          <w:rFonts w:ascii="Arial" w:hAnsi="Arial" w:cs="Arial"/>
          <w:b/>
          <w:bCs/>
          <w:color w:val="0070C0"/>
          <w:sz w:val="22"/>
          <w:szCs w:val="22"/>
          <w:lang w:val="en-US"/>
        </w:rPr>
      </w:pPr>
      <w:r w:rsidRPr="00A3091B">
        <w:rPr>
          <w:rFonts w:ascii="Arial" w:hAnsi="Arial" w:cs="Arial"/>
          <w:b/>
          <w:bCs/>
          <w:color w:val="0070C0"/>
          <w:sz w:val="22"/>
          <w:szCs w:val="22"/>
          <w:lang w:val="en-US"/>
        </w:rPr>
        <w:t>M</w:t>
      </w:r>
      <w:r w:rsidR="00A3091B" w:rsidRPr="00A3091B">
        <w:rPr>
          <w:rFonts w:ascii="Arial" w:hAnsi="Arial" w:cs="Arial"/>
          <w:b/>
          <w:bCs/>
          <w:color w:val="0070C0"/>
          <w:sz w:val="22"/>
          <w:szCs w:val="22"/>
          <w:lang w:val="en-US"/>
        </w:rPr>
        <w:t xml:space="preserve">ANAGEMENT OF </w:t>
      </w:r>
      <w:r w:rsidR="00BA1CAE" w:rsidRPr="00A3091B">
        <w:rPr>
          <w:rFonts w:ascii="Arial" w:hAnsi="Arial" w:cs="Arial"/>
          <w:b/>
          <w:bCs/>
          <w:color w:val="0070C0"/>
          <w:sz w:val="22"/>
          <w:szCs w:val="22"/>
          <w:lang w:val="en-US"/>
        </w:rPr>
        <w:t>PNEN</w:t>
      </w:r>
      <w:r w:rsidRPr="00A3091B">
        <w:rPr>
          <w:rFonts w:ascii="Arial" w:hAnsi="Arial" w:cs="Arial"/>
          <w:b/>
          <w:bCs/>
          <w:color w:val="0070C0"/>
          <w:sz w:val="22"/>
          <w:szCs w:val="22"/>
          <w:lang w:val="en-US"/>
        </w:rPr>
        <w:t xml:space="preserve">s </w:t>
      </w:r>
    </w:p>
    <w:p w14:paraId="7477A9C7" w14:textId="77777777" w:rsidR="00A3091B" w:rsidRDefault="00A3091B" w:rsidP="000636CE">
      <w:pPr>
        <w:pStyle w:val="NoSpacing"/>
        <w:spacing w:line="276" w:lineRule="auto"/>
        <w:rPr>
          <w:rFonts w:ascii="Arial" w:hAnsi="Arial" w:cs="Arial"/>
          <w:lang w:val="en-US"/>
        </w:rPr>
      </w:pPr>
    </w:p>
    <w:p w14:paraId="7DA0CA03" w14:textId="7A278DD3" w:rsidR="0044543D" w:rsidRPr="000636CE" w:rsidRDefault="00B869FE" w:rsidP="000636CE">
      <w:pPr>
        <w:pStyle w:val="NoSpacing"/>
        <w:spacing w:line="276" w:lineRule="auto"/>
        <w:rPr>
          <w:rFonts w:ascii="Arial" w:hAnsi="Arial" w:cs="Arial"/>
          <w:lang w:val="en-US"/>
        </w:rPr>
      </w:pPr>
      <w:r w:rsidRPr="000636CE">
        <w:rPr>
          <w:rFonts w:ascii="Arial" w:hAnsi="Arial" w:cs="Arial"/>
          <w:lang w:val="en-US"/>
        </w:rPr>
        <w:t xml:space="preserve">With a better understanding of the heterogeneity in </w:t>
      </w:r>
      <w:r w:rsidR="00BA1CAE" w:rsidRPr="000636CE">
        <w:rPr>
          <w:rFonts w:ascii="Arial" w:hAnsi="Arial" w:cs="Arial"/>
          <w:lang w:val="en-US"/>
        </w:rPr>
        <w:t>PNEN</w:t>
      </w:r>
      <w:r w:rsidRPr="000636CE">
        <w:rPr>
          <w:rFonts w:ascii="Arial" w:hAnsi="Arial" w:cs="Arial"/>
          <w:lang w:val="en-US"/>
        </w:rPr>
        <w:t>s, the number of treatment options has increased substantially over the years. Unfortunately, there is a lack of head</w:t>
      </w:r>
      <w:r w:rsidR="00A3091B">
        <w:rPr>
          <w:rFonts w:ascii="Arial" w:hAnsi="Arial" w:cs="Arial"/>
          <w:lang w:val="en-US"/>
        </w:rPr>
        <w:t>-</w:t>
      </w:r>
      <w:r w:rsidRPr="000636CE">
        <w:rPr>
          <w:rFonts w:ascii="Arial" w:hAnsi="Arial" w:cs="Arial"/>
          <w:lang w:val="en-US"/>
        </w:rPr>
        <w:t>to</w:t>
      </w:r>
      <w:r w:rsidR="00A3091B">
        <w:rPr>
          <w:rFonts w:ascii="Arial" w:hAnsi="Arial" w:cs="Arial"/>
          <w:lang w:val="en-US"/>
        </w:rPr>
        <w:t>-</w:t>
      </w:r>
      <w:r w:rsidRPr="000636CE">
        <w:rPr>
          <w:rFonts w:ascii="Arial" w:hAnsi="Arial" w:cs="Arial"/>
          <w:lang w:val="en-US"/>
        </w:rPr>
        <w:t>head comparison data. Therefore, treatment must be individualized considering the age and overall health of the patient, the specific toxicities of potential treatment(s), costs</w:t>
      </w:r>
      <w:r w:rsidR="005779DD">
        <w:rPr>
          <w:rFonts w:ascii="Arial" w:hAnsi="Arial" w:cs="Arial"/>
          <w:lang w:val="en-US"/>
        </w:rPr>
        <w:t>,</w:t>
      </w:r>
      <w:r w:rsidRPr="000636CE">
        <w:rPr>
          <w:rFonts w:ascii="Arial" w:hAnsi="Arial" w:cs="Arial"/>
          <w:lang w:val="en-US"/>
        </w:rPr>
        <w:t xml:space="preserve"> and potential impact on quality of life</w:t>
      </w:r>
      <w:r w:rsidR="000715E5" w:rsidRPr="000636CE">
        <w:rPr>
          <w:rFonts w:ascii="Arial" w:hAnsi="Arial" w:cs="Arial"/>
          <w:lang w:val="en-US"/>
        </w:rPr>
        <w:t xml:space="preserve"> (QOL)</w:t>
      </w:r>
      <w:r w:rsidRPr="000636CE">
        <w:rPr>
          <w:rFonts w:ascii="Arial" w:hAnsi="Arial" w:cs="Arial"/>
          <w:lang w:val="en-US"/>
        </w:rPr>
        <w:t xml:space="preserve">. </w:t>
      </w:r>
      <w:r w:rsidR="00A2572F" w:rsidRPr="000636CE">
        <w:rPr>
          <w:rFonts w:ascii="Arial" w:hAnsi="Arial" w:cs="Arial"/>
          <w:lang w:val="en-US"/>
        </w:rPr>
        <w:t>Consequently</w:t>
      </w:r>
      <w:r w:rsidRPr="000636CE">
        <w:rPr>
          <w:rFonts w:ascii="Arial" w:hAnsi="Arial" w:cs="Arial"/>
          <w:lang w:val="en-US"/>
        </w:rPr>
        <w:t>, decisions with regard to patient management must be made by an experienced, multidisciplinary team together with the primary care physician</w:t>
      </w:r>
      <w:r w:rsidR="002D78E6" w:rsidRPr="000636CE">
        <w:rPr>
          <w:rFonts w:ascii="Arial" w:hAnsi="Arial" w:cs="Arial"/>
          <w:lang w:val="en-US"/>
        </w:rPr>
        <w:t xml:space="preserve"> </w:t>
      </w:r>
      <w:r w:rsidR="00353E3E" w:rsidRPr="000636CE">
        <w:rPr>
          <w:rFonts w:ascii="Arial" w:hAnsi="Arial" w:cs="Arial"/>
          <w:lang w:val="en-US"/>
        </w:rPr>
        <w:fldChar w:fldCharType="begin">
          <w:fldData xml:space="preserve">PEVuZE5vdGU+PENpdGU+PEF1dGhvcj5TY290dDwvQXV0aG9yPjxZZWFyPjIwMTk8L1llYXI+PFJl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</w:fldData>
        </w:fldChar>
      </w:r>
      <w:r w:rsidR="00353E3E" w:rsidRPr="000636CE">
        <w:rPr>
          <w:rFonts w:ascii="Arial" w:hAnsi="Arial" w:cs="Arial"/>
          <w:lang w:val="en-US"/>
        </w:rPr>
        <w:instrText xml:space="preserve"> ADDIN EN.CITE </w:instrText>
      </w:r>
      <w:r w:rsidR="00353E3E" w:rsidRPr="000636CE">
        <w:rPr>
          <w:rFonts w:ascii="Arial" w:hAnsi="Arial" w:cs="Arial"/>
          <w:lang w:val="en-US"/>
        </w:rPr>
        <w:fldChar w:fldCharType="begin">
          <w:fldData xml:space="preserve">PEVuZE5vdGU+PENpdGU+PEF1dGhvcj5TY290dDwvQXV0aG9yPjxZZWFyPjIwMTk8L1llYXI+PFJl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</w:fldData>
        </w:fldChar>
      </w:r>
      <w:r w:rsidR="00353E3E" w:rsidRPr="000636CE">
        <w:rPr>
          <w:rFonts w:ascii="Arial" w:hAnsi="Arial" w:cs="Arial"/>
          <w:lang w:val="en-US"/>
        </w:rPr>
        <w:instrText xml:space="preserve"> ADDIN EN.CITE.DATA </w:instrText>
      </w:r>
      <w:r w:rsidR="00353E3E" w:rsidRPr="000636CE">
        <w:rPr>
          <w:rFonts w:ascii="Arial" w:hAnsi="Arial" w:cs="Arial"/>
          <w:lang w:val="en-US"/>
        </w:rPr>
      </w:r>
      <w:r w:rsidR="00353E3E" w:rsidRPr="000636CE">
        <w:rPr>
          <w:rFonts w:ascii="Arial" w:hAnsi="Arial" w:cs="Arial"/>
          <w:lang w:val="en-US"/>
        </w:rPr>
        <w:fldChar w:fldCharType="end"/>
      </w:r>
      <w:r w:rsidR="00353E3E" w:rsidRPr="000636CE">
        <w:rPr>
          <w:rFonts w:ascii="Arial" w:hAnsi="Arial" w:cs="Arial"/>
          <w:lang w:val="en-US"/>
        </w:rPr>
      </w:r>
      <w:r w:rsidR="00353E3E" w:rsidRPr="000636CE">
        <w:rPr>
          <w:rFonts w:ascii="Arial" w:hAnsi="Arial" w:cs="Arial"/>
          <w:lang w:val="en-US"/>
        </w:rPr>
        <w:fldChar w:fldCharType="separate"/>
      </w:r>
      <w:r w:rsidR="00353E3E" w:rsidRPr="000636CE">
        <w:rPr>
          <w:rFonts w:ascii="Arial" w:hAnsi="Arial" w:cs="Arial"/>
          <w:noProof/>
          <w:lang w:val="en-US"/>
        </w:rPr>
        <w:t>(52)</w:t>
      </w:r>
      <w:r w:rsidR="00353E3E" w:rsidRPr="000636CE">
        <w:rPr>
          <w:rFonts w:ascii="Arial" w:hAnsi="Arial" w:cs="Arial"/>
          <w:lang w:val="en-US"/>
        </w:rPr>
        <w:fldChar w:fldCharType="end"/>
      </w:r>
      <w:r w:rsidRPr="000636CE">
        <w:rPr>
          <w:rFonts w:ascii="Arial" w:hAnsi="Arial" w:cs="Arial"/>
          <w:lang w:val="en-US"/>
        </w:rPr>
        <w:t>. Generally, t</w:t>
      </w:r>
      <w:r w:rsidR="00BC49C0" w:rsidRPr="000636CE">
        <w:rPr>
          <w:rFonts w:ascii="Arial" w:hAnsi="Arial" w:cs="Arial"/>
          <w:lang w:val="en-US"/>
        </w:rPr>
        <w:t xml:space="preserve">he management of </w:t>
      </w:r>
      <w:r w:rsidR="00BA1CAE" w:rsidRPr="000636CE">
        <w:rPr>
          <w:rFonts w:ascii="Arial" w:hAnsi="Arial" w:cs="Arial"/>
          <w:lang w:val="en-US"/>
        </w:rPr>
        <w:t>PNEN</w:t>
      </w:r>
      <w:r w:rsidR="00BC49C0" w:rsidRPr="000636CE">
        <w:rPr>
          <w:rFonts w:ascii="Arial" w:hAnsi="Arial" w:cs="Arial"/>
          <w:lang w:val="en-US"/>
        </w:rPr>
        <w:t xml:space="preserve"> patients consists of a series of well-defined steps. These </w:t>
      </w:r>
      <w:r w:rsidR="009B5329" w:rsidRPr="000636CE">
        <w:rPr>
          <w:rFonts w:ascii="Arial" w:hAnsi="Arial" w:cs="Arial"/>
          <w:lang w:val="en-US"/>
        </w:rPr>
        <w:t>comprise of</w:t>
      </w:r>
      <w:r w:rsidR="00BC49C0" w:rsidRPr="000636CE">
        <w:rPr>
          <w:rFonts w:ascii="Arial" w:hAnsi="Arial" w:cs="Arial"/>
          <w:lang w:val="en-US"/>
        </w:rPr>
        <w:t>: 1) establish</w:t>
      </w:r>
      <w:r w:rsidR="009B5329" w:rsidRPr="000636CE">
        <w:rPr>
          <w:rFonts w:ascii="Arial" w:hAnsi="Arial" w:cs="Arial"/>
          <w:lang w:val="en-US"/>
        </w:rPr>
        <w:t>ing</w:t>
      </w:r>
      <w:r w:rsidR="00BC49C0" w:rsidRPr="000636CE">
        <w:rPr>
          <w:rFonts w:ascii="Arial" w:hAnsi="Arial" w:cs="Arial"/>
          <w:lang w:val="en-US"/>
        </w:rPr>
        <w:t xml:space="preserve"> </w:t>
      </w:r>
      <w:r w:rsidR="009B5329" w:rsidRPr="000636CE">
        <w:rPr>
          <w:rFonts w:ascii="Arial" w:hAnsi="Arial" w:cs="Arial"/>
          <w:lang w:val="en-US"/>
        </w:rPr>
        <w:t xml:space="preserve">a </w:t>
      </w:r>
      <w:r w:rsidR="00BC49C0" w:rsidRPr="000636CE">
        <w:rPr>
          <w:rFonts w:ascii="Arial" w:hAnsi="Arial" w:cs="Arial"/>
          <w:lang w:val="en-US"/>
        </w:rPr>
        <w:t>diagnosis</w:t>
      </w:r>
      <w:r w:rsidR="009B5329" w:rsidRPr="000636CE">
        <w:rPr>
          <w:rFonts w:ascii="Arial" w:hAnsi="Arial" w:cs="Arial"/>
          <w:lang w:val="en-US"/>
        </w:rPr>
        <w:t>,</w:t>
      </w:r>
      <w:r w:rsidR="00BC49C0" w:rsidRPr="000636CE">
        <w:rPr>
          <w:rFonts w:ascii="Arial" w:hAnsi="Arial" w:cs="Arial"/>
          <w:lang w:val="en-US"/>
        </w:rPr>
        <w:t xml:space="preserve"> 2) determin</w:t>
      </w:r>
      <w:r w:rsidR="009B5329" w:rsidRPr="000636CE">
        <w:rPr>
          <w:rFonts w:ascii="Arial" w:hAnsi="Arial" w:cs="Arial"/>
          <w:lang w:val="en-US"/>
        </w:rPr>
        <w:t>ing</w:t>
      </w:r>
      <w:r w:rsidR="00BC49C0" w:rsidRPr="000636CE">
        <w:rPr>
          <w:rFonts w:ascii="Arial" w:hAnsi="Arial" w:cs="Arial"/>
          <w:lang w:val="en-US"/>
        </w:rPr>
        <w:t xml:space="preserve"> localization and extent of tumor</w:t>
      </w:r>
      <w:r w:rsidR="009B5329" w:rsidRPr="000636CE">
        <w:rPr>
          <w:rFonts w:ascii="Arial" w:hAnsi="Arial" w:cs="Arial"/>
          <w:lang w:val="en-US"/>
        </w:rPr>
        <w:t>,</w:t>
      </w:r>
      <w:r w:rsidR="00BC49C0" w:rsidRPr="000636CE">
        <w:rPr>
          <w:rFonts w:ascii="Arial" w:hAnsi="Arial" w:cs="Arial"/>
          <w:lang w:val="en-US"/>
        </w:rPr>
        <w:t xml:space="preserve"> 3) </w:t>
      </w:r>
      <w:r w:rsidR="009B5329" w:rsidRPr="000636CE">
        <w:rPr>
          <w:rFonts w:ascii="Arial" w:hAnsi="Arial" w:cs="Arial"/>
          <w:lang w:val="en-US"/>
        </w:rPr>
        <w:t>controlling</w:t>
      </w:r>
      <w:r w:rsidR="00BC49C0" w:rsidRPr="000636CE">
        <w:rPr>
          <w:rFonts w:ascii="Arial" w:hAnsi="Arial" w:cs="Arial"/>
          <w:lang w:val="en-US"/>
        </w:rPr>
        <w:t xml:space="preserve"> hormone excess state in</w:t>
      </w:r>
      <w:r w:rsidRPr="000636CE">
        <w:rPr>
          <w:rFonts w:ascii="Arial" w:hAnsi="Arial" w:cs="Arial"/>
          <w:lang w:val="en-US"/>
        </w:rPr>
        <w:t xml:space="preserve"> case of</w:t>
      </w:r>
      <w:r w:rsidR="00BC49C0" w:rsidRPr="000636CE">
        <w:rPr>
          <w:rFonts w:ascii="Arial" w:hAnsi="Arial" w:cs="Arial"/>
          <w:lang w:val="en-US"/>
        </w:rPr>
        <w:t xml:space="preserve"> F-</w:t>
      </w:r>
      <w:r w:rsidR="00BA1CAE" w:rsidRPr="000636CE">
        <w:rPr>
          <w:rFonts w:ascii="Arial" w:hAnsi="Arial" w:cs="Arial"/>
          <w:lang w:val="en-US"/>
        </w:rPr>
        <w:t>PNEN</w:t>
      </w:r>
      <w:r w:rsidR="00BC49C0" w:rsidRPr="000636CE">
        <w:rPr>
          <w:rFonts w:ascii="Arial" w:hAnsi="Arial" w:cs="Arial"/>
          <w:lang w:val="en-US"/>
        </w:rPr>
        <w:t>s</w:t>
      </w:r>
      <w:r w:rsidR="00A2572F" w:rsidRPr="000636CE">
        <w:rPr>
          <w:rFonts w:ascii="Arial" w:hAnsi="Arial" w:cs="Arial"/>
          <w:lang w:val="en-US"/>
        </w:rPr>
        <w:t>,</w:t>
      </w:r>
      <w:r w:rsidR="00BC49C0" w:rsidRPr="000636CE">
        <w:rPr>
          <w:rFonts w:ascii="Arial" w:hAnsi="Arial" w:cs="Arial"/>
          <w:lang w:val="en-US"/>
        </w:rPr>
        <w:t xml:space="preserve"> 4) resect</w:t>
      </w:r>
      <w:r w:rsidR="009B5329" w:rsidRPr="000636CE">
        <w:rPr>
          <w:rFonts w:ascii="Arial" w:hAnsi="Arial" w:cs="Arial"/>
          <w:lang w:val="en-US"/>
        </w:rPr>
        <w:t>ing</w:t>
      </w:r>
      <w:r w:rsidR="00BC49C0" w:rsidRPr="000636CE">
        <w:rPr>
          <w:rFonts w:ascii="Arial" w:hAnsi="Arial" w:cs="Arial"/>
          <w:lang w:val="en-US"/>
        </w:rPr>
        <w:t xml:space="preserve"> </w:t>
      </w:r>
      <w:r w:rsidR="00C34A0A" w:rsidRPr="000636CE">
        <w:rPr>
          <w:rFonts w:ascii="Arial" w:hAnsi="Arial" w:cs="Arial"/>
          <w:lang w:val="en-US"/>
        </w:rPr>
        <w:t>tumor,</w:t>
      </w:r>
      <w:r w:rsidR="00BC49C0" w:rsidRPr="000636CE">
        <w:rPr>
          <w:rFonts w:ascii="Arial" w:hAnsi="Arial" w:cs="Arial"/>
          <w:lang w:val="en-US"/>
        </w:rPr>
        <w:t xml:space="preserve"> if possible</w:t>
      </w:r>
      <w:r w:rsidR="00A2572F" w:rsidRPr="000636CE">
        <w:rPr>
          <w:rFonts w:ascii="Arial" w:hAnsi="Arial" w:cs="Arial"/>
          <w:lang w:val="en-US"/>
        </w:rPr>
        <w:t>,</w:t>
      </w:r>
      <w:r w:rsidR="00BC49C0" w:rsidRPr="000636CE">
        <w:rPr>
          <w:rFonts w:ascii="Arial" w:hAnsi="Arial" w:cs="Arial"/>
          <w:lang w:val="en-US"/>
        </w:rPr>
        <w:t xml:space="preserve"> 5) check</w:t>
      </w:r>
      <w:r w:rsidR="009B5329" w:rsidRPr="000636CE">
        <w:rPr>
          <w:rFonts w:ascii="Arial" w:hAnsi="Arial" w:cs="Arial"/>
          <w:lang w:val="en-US"/>
        </w:rPr>
        <w:t>ing</w:t>
      </w:r>
      <w:r w:rsidR="00BC49C0" w:rsidRPr="000636CE">
        <w:rPr>
          <w:rFonts w:ascii="Arial" w:hAnsi="Arial" w:cs="Arial"/>
          <w:lang w:val="en-US"/>
        </w:rPr>
        <w:t xml:space="preserve"> for presence of hereditary disease (MEN1)</w:t>
      </w:r>
      <w:r w:rsidR="00A2572F" w:rsidRPr="000636CE">
        <w:rPr>
          <w:rFonts w:ascii="Arial" w:hAnsi="Arial" w:cs="Arial"/>
          <w:lang w:val="en-US"/>
        </w:rPr>
        <w:t>,</w:t>
      </w:r>
      <w:r w:rsidR="00BC49C0" w:rsidRPr="000636CE">
        <w:rPr>
          <w:rFonts w:ascii="Arial" w:hAnsi="Arial" w:cs="Arial"/>
          <w:lang w:val="en-US"/>
        </w:rPr>
        <w:t xml:space="preserve"> 6)</w:t>
      </w:r>
      <w:r w:rsidR="00771F9F" w:rsidRPr="000636CE">
        <w:rPr>
          <w:rFonts w:ascii="Arial" w:hAnsi="Arial" w:cs="Arial"/>
          <w:lang w:val="en-US"/>
        </w:rPr>
        <w:t xml:space="preserve"> treating advanced and metastatic </w:t>
      </w:r>
      <w:r w:rsidR="00BA1CAE" w:rsidRPr="000636CE">
        <w:rPr>
          <w:rFonts w:ascii="Arial" w:hAnsi="Arial" w:cs="Arial"/>
          <w:lang w:val="en-US"/>
        </w:rPr>
        <w:t>PNEN</w:t>
      </w:r>
      <w:r w:rsidR="00771F9F" w:rsidRPr="000636CE">
        <w:rPr>
          <w:rFonts w:ascii="Arial" w:hAnsi="Arial" w:cs="Arial"/>
          <w:lang w:val="en-US"/>
        </w:rPr>
        <w:t>s</w:t>
      </w:r>
      <w:r w:rsidR="00A2572F" w:rsidRPr="000636CE">
        <w:rPr>
          <w:rFonts w:ascii="Arial" w:hAnsi="Arial" w:cs="Arial"/>
          <w:lang w:val="en-US"/>
        </w:rPr>
        <w:t>, and</w:t>
      </w:r>
      <w:r w:rsidR="00BC49C0" w:rsidRPr="000636CE">
        <w:rPr>
          <w:rFonts w:ascii="Arial" w:hAnsi="Arial" w:cs="Arial"/>
          <w:lang w:val="en-US"/>
        </w:rPr>
        <w:t xml:space="preserve"> </w:t>
      </w:r>
      <w:r w:rsidR="00771F9F" w:rsidRPr="000636CE">
        <w:rPr>
          <w:rFonts w:ascii="Arial" w:hAnsi="Arial" w:cs="Arial"/>
          <w:lang w:val="en-US"/>
        </w:rPr>
        <w:t xml:space="preserve">7) </w:t>
      </w:r>
      <w:r w:rsidR="009B5329" w:rsidRPr="000636CE">
        <w:rPr>
          <w:rFonts w:ascii="Arial" w:hAnsi="Arial" w:cs="Arial"/>
          <w:lang w:val="en-US"/>
        </w:rPr>
        <w:t xml:space="preserve">long-term monitoring </w:t>
      </w:r>
      <w:r w:rsidR="00BC49C0" w:rsidRPr="000636CE">
        <w:rPr>
          <w:rFonts w:ascii="Arial" w:hAnsi="Arial" w:cs="Arial"/>
          <w:lang w:val="en-US"/>
        </w:rPr>
        <w:t>for tumor progression</w:t>
      </w:r>
      <w:r w:rsidR="001D3ECB" w:rsidRPr="000636CE">
        <w:rPr>
          <w:rFonts w:ascii="Arial" w:hAnsi="Arial" w:cs="Arial"/>
          <w:lang w:val="en-US"/>
        </w:rPr>
        <w:t xml:space="preserve"> </w:t>
      </w:r>
      <w:r w:rsidR="00353E3E" w:rsidRPr="000636CE">
        <w:rPr>
          <w:rFonts w:ascii="Arial" w:hAnsi="Arial" w:cs="Arial"/>
          <w:lang w:val="en-US"/>
        </w:rPr>
        <w:fldChar w:fldCharType="begin">
          <w:fldData xml:space="preserve">PEVuZE5vdGU+PENpdGU+PEF1dGhvcj5MZWU8L0F1dGhvcj48WWVhcj4yMDE4PC9ZZWFyPjxSZWNO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</w:fldData>
        </w:fldChar>
      </w:r>
      <w:r w:rsidR="007458AC" w:rsidRPr="000636CE">
        <w:rPr>
          <w:rFonts w:ascii="Arial" w:hAnsi="Arial" w:cs="Arial"/>
          <w:lang w:val="en-US"/>
        </w:rPr>
        <w:instrText xml:space="preserve"> ADDIN EN.CITE </w:instrText>
      </w:r>
      <w:r w:rsidR="007458AC" w:rsidRPr="000636CE">
        <w:rPr>
          <w:rFonts w:ascii="Arial" w:hAnsi="Arial" w:cs="Arial"/>
          <w:lang w:val="en-US"/>
        </w:rPr>
        <w:fldChar w:fldCharType="begin">
          <w:fldData xml:space="preserve">PEVuZE5vdGU+PENpdGU+PEF1dGhvcj5MZWU8L0F1dGhvcj48WWVhcj4yMDE4PC9ZZWFyPjxSZWNO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</w:fldData>
        </w:fldChar>
      </w:r>
      <w:r w:rsidR="007458AC" w:rsidRPr="000636CE">
        <w:rPr>
          <w:rFonts w:ascii="Arial" w:hAnsi="Arial" w:cs="Arial"/>
          <w:lang w:val="en-US"/>
        </w:rPr>
        <w:instrText xml:space="preserve"> ADDIN EN.CITE.DATA </w:instrText>
      </w:r>
      <w:r w:rsidR="007458AC" w:rsidRPr="000636CE">
        <w:rPr>
          <w:rFonts w:ascii="Arial" w:hAnsi="Arial" w:cs="Arial"/>
          <w:lang w:val="en-US"/>
        </w:rPr>
      </w:r>
      <w:r w:rsidR="007458AC" w:rsidRPr="000636CE">
        <w:rPr>
          <w:rFonts w:ascii="Arial" w:hAnsi="Arial" w:cs="Arial"/>
          <w:lang w:val="en-US"/>
        </w:rPr>
        <w:fldChar w:fldCharType="end"/>
      </w:r>
      <w:r w:rsidR="00353E3E" w:rsidRPr="000636CE">
        <w:rPr>
          <w:rFonts w:ascii="Arial" w:hAnsi="Arial" w:cs="Arial"/>
          <w:lang w:val="en-US"/>
        </w:rPr>
      </w:r>
      <w:r w:rsidR="00353E3E" w:rsidRPr="000636CE">
        <w:rPr>
          <w:rFonts w:ascii="Arial" w:hAnsi="Arial" w:cs="Arial"/>
          <w:lang w:val="en-US"/>
        </w:rPr>
        <w:fldChar w:fldCharType="separate"/>
      </w:r>
      <w:r w:rsidR="007458AC" w:rsidRPr="000636CE">
        <w:rPr>
          <w:rFonts w:ascii="Arial" w:hAnsi="Arial" w:cs="Arial"/>
          <w:noProof/>
          <w:lang w:val="en-US"/>
        </w:rPr>
        <w:t>(63, 148)</w:t>
      </w:r>
      <w:r w:rsidR="00353E3E" w:rsidRPr="000636CE">
        <w:rPr>
          <w:rFonts w:ascii="Arial" w:hAnsi="Arial" w:cs="Arial"/>
          <w:lang w:val="en-US"/>
        </w:rPr>
        <w:fldChar w:fldCharType="end"/>
      </w:r>
      <w:r w:rsidR="009B5329" w:rsidRPr="000636CE">
        <w:rPr>
          <w:rFonts w:ascii="Arial" w:hAnsi="Arial" w:cs="Arial"/>
          <w:lang w:val="en-US"/>
        </w:rPr>
        <w:t xml:space="preserve">. </w:t>
      </w:r>
    </w:p>
    <w:p w14:paraId="64A3BF1A" w14:textId="78E72820" w:rsidR="005B7401" w:rsidRPr="000636CE" w:rsidRDefault="005B7401" w:rsidP="000636CE">
      <w:pPr>
        <w:pStyle w:val="NoSpacing"/>
        <w:spacing w:line="276" w:lineRule="auto"/>
        <w:rPr>
          <w:rFonts w:ascii="Arial" w:hAnsi="Arial" w:cs="Arial"/>
          <w:lang w:val="en-US"/>
        </w:rPr>
      </w:pPr>
    </w:p>
    <w:p w14:paraId="3791EA87" w14:textId="77777777" w:rsidR="00A3091B" w:rsidRDefault="00E730E4" w:rsidP="000636CE">
      <w:pPr>
        <w:pStyle w:val="NoSpacing"/>
        <w:spacing w:line="276" w:lineRule="auto"/>
        <w:rPr>
          <w:rFonts w:ascii="Arial" w:hAnsi="Arial" w:cs="Arial"/>
          <w:lang w:val="en-US"/>
        </w:rPr>
      </w:pPr>
      <w:r w:rsidRPr="000636CE">
        <w:rPr>
          <w:rFonts w:ascii="Arial" w:hAnsi="Arial" w:cs="Arial"/>
          <w:noProof/>
          <w:lang w:val="nl-BE" w:eastAsia="nl-BE"/>
        </w:rPr>
        <w:drawing>
          <wp:inline distT="0" distB="0" distL="0" distR="0" wp14:anchorId="1D022677" wp14:editId="39AEE305">
            <wp:extent cx="5760720" cy="3290570"/>
            <wp:effectExtent l="0" t="0" r="0" b="508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60720" cy="3290570"/>
                    </a:xfrm>
                    <a:prstGeom prst="rect">
                      <a:avLst/>
                    </a:prstGeom>
                  </pic:spPr>
                </pic:pic>
              </a:graphicData>
            </a:graphic>
          </wp:inline>
        </w:drawing>
      </w:r>
    </w:p>
    <w:p w14:paraId="4E3EC7A3" w14:textId="3506B0E8" w:rsidR="00A3091B" w:rsidRPr="00CE413F" w:rsidRDefault="00CE413F" w:rsidP="000636CE">
      <w:pPr>
        <w:pStyle w:val="NoSpacing"/>
        <w:spacing w:line="276" w:lineRule="auto"/>
        <w:rPr>
          <w:rFonts w:ascii="Arial" w:hAnsi="Arial" w:cs="Arial"/>
          <w:b/>
          <w:bCs/>
          <w:lang w:val="en-US"/>
        </w:rPr>
      </w:pPr>
      <w:r w:rsidRPr="00CE413F">
        <w:rPr>
          <w:rFonts w:ascii="Arial" w:hAnsi="Arial" w:cs="Arial"/>
          <w:b/>
          <w:bCs/>
          <w:lang w:val="en-US"/>
        </w:rPr>
        <w:t xml:space="preserve">Figure 6. Possible treatment scheme for PNENs based on functionality and extent of the tumor. This figure has been adapted from Cancers, Akirov A., Larouche V., Alshehri S. et al., Treatment options for pancreatic neuroendocrine tumors, 11 (6) © 2019 (149).  </w:t>
      </w:r>
    </w:p>
    <w:p w14:paraId="44165534" w14:textId="77777777" w:rsidR="00A3091B" w:rsidRDefault="00A3091B" w:rsidP="000636CE">
      <w:pPr>
        <w:pStyle w:val="NoSpacing"/>
        <w:spacing w:line="276" w:lineRule="auto"/>
        <w:rPr>
          <w:rFonts w:ascii="Arial" w:hAnsi="Arial" w:cs="Arial"/>
          <w:lang w:val="en-US"/>
        </w:rPr>
      </w:pPr>
    </w:p>
    <w:p w14:paraId="1C6ED478" w14:textId="7A268919" w:rsidR="00427730" w:rsidRPr="000636CE" w:rsidRDefault="00FD3DF3" w:rsidP="000636CE">
      <w:pPr>
        <w:pStyle w:val="NoSpacing"/>
        <w:spacing w:line="276" w:lineRule="auto"/>
        <w:rPr>
          <w:rFonts w:ascii="Arial" w:hAnsi="Arial" w:cs="Arial"/>
          <w:lang w:val="en-US"/>
        </w:rPr>
      </w:pPr>
      <w:r w:rsidRPr="000636CE">
        <w:rPr>
          <w:rFonts w:ascii="Arial" w:hAnsi="Arial" w:cs="Arial"/>
          <w:lang w:val="en-US"/>
        </w:rPr>
        <w:t>It is crucial to consider grade/differentiation</w:t>
      </w:r>
      <w:r w:rsidR="0054026A" w:rsidRPr="000636CE">
        <w:rPr>
          <w:rFonts w:ascii="Arial" w:hAnsi="Arial" w:cs="Arial"/>
          <w:lang w:val="en-US"/>
        </w:rPr>
        <w:t xml:space="preserve">, </w:t>
      </w:r>
      <w:r w:rsidRPr="000636CE">
        <w:rPr>
          <w:rFonts w:ascii="Arial" w:hAnsi="Arial" w:cs="Arial"/>
          <w:lang w:val="en-US"/>
        </w:rPr>
        <w:t>stage/extent</w:t>
      </w:r>
      <w:r w:rsidR="005779DD">
        <w:rPr>
          <w:rFonts w:ascii="Arial" w:hAnsi="Arial" w:cs="Arial"/>
          <w:lang w:val="en-US"/>
        </w:rPr>
        <w:t>,</w:t>
      </w:r>
      <w:r w:rsidR="0054026A" w:rsidRPr="000636CE">
        <w:rPr>
          <w:rFonts w:ascii="Arial" w:hAnsi="Arial" w:cs="Arial"/>
          <w:lang w:val="en-US"/>
        </w:rPr>
        <w:t xml:space="preserve"> and functional status</w:t>
      </w:r>
      <w:r w:rsidRPr="000636CE">
        <w:rPr>
          <w:rFonts w:ascii="Arial" w:hAnsi="Arial" w:cs="Arial"/>
          <w:lang w:val="en-US"/>
        </w:rPr>
        <w:t xml:space="preserve"> of the tumor as different treatment schemes evolved based on these factors</w:t>
      </w:r>
      <w:r w:rsidR="0054026A" w:rsidRPr="000636CE">
        <w:rPr>
          <w:rFonts w:ascii="Arial" w:hAnsi="Arial" w:cs="Arial"/>
          <w:lang w:val="en-US"/>
        </w:rPr>
        <w:t xml:space="preserve"> (Figure 6)</w:t>
      </w:r>
      <w:r w:rsidRPr="000636CE">
        <w:rPr>
          <w:rFonts w:ascii="Arial" w:hAnsi="Arial" w:cs="Arial"/>
          <w:lang w:val="en-US"/>
        </w:rPr>
        <w:t xml:space="preserve">. </w:t>
      </w:r>
      <w:r w:rsidR="00C07D0E" w:rsidRPr="000636CE">
        <w:rPr>
          <w:rFonts w:ascii="Arial" w:hAnsi="Arial" w:cs="Arial"/>
          <w:lang w:val="en-US"/>
        </w:rPr>
        <w:t xml:space="preserve">For example, </w:t>
      </w:r>
      <w:r w:rsidR="00A2572F" w:rsidRPr="000636CE">
        <w:rPr>
          <w:rFonts w:ascii="Arial" w:hAnsi="Arial" w:cs="Arial"/>
          <w:lang w:val="en-US"/>
        </w:rPr>
        <w:t>surgery is</w:t>
      </w:r>
      <w:r w:rsidR="00C07D0E" w:rsidRPr="000636CE">
        <w:rPr>
          <w:rFonts w:ascii="Arial" w:hAnsi="Arial" w:cs="Arial"/>
          <w:lang w:val="en-US"/>
        </w:rPr>
        <w:t xml:space="preserve"> usually advocated for</w:t>
      </w:r>
      <w:r w:rsidR="00CB4851" w:rsidRPr="000636CE">
        <w:rPr>
          <w:rFonts w:ascii="Arial" w:hAnsi="Arial" w:cs="Arial"/>
          <w:lang w:val="en-US"/>
        </w:rPr>
        <w:t xml:space="preserve"> </w:t>
      </w:r>
      <w:r w:rsidR="00BA1CAE" w:rsidRPr="000636CE">
        <w:rPr>
          <w:rFonts w:ascii="Arial" w:hAnsi="Arial" w:cs="Arial"/>
          <w:lang w:val="en-US"/>
        </w:rPr>
        <w:t>PNEN</w:t>
      </w:r>
      <w:r w:rsidR="00CB4851" w:rsidRPr="000636CE">
        <w:rPr>
          <w:rFonts w:ascii="Arial" w:hAnsi="Arial" w:cs="Arial"/>
          <w:lang w:val="en-US"/>
        </w:rPr>
        <w:t>s that are functional, larger than 2 cm, or intermediate-to-high grade</w:t>
      </w:r>
      <w:r w:rsidR="008A6729" w:rsidRPr="000636CE">
        <w:rPr>
          <w:rFonts w:ascii="Arial" w:hAnsi="Arial" w:cs="Arial"/>
          <w:lang w:val="en-US"/>
        </w:rPr>
        <w:t xml:space="preserve"> </w:t>
      </w:r>
      <w:r w:rsidR="00353E3E" w:rsidRPr="000636CE">
        <w:rPr>
          <w:rFonts w:ascii="Arial" w:hAnsi="Arial" w:cs="Arial"/>
          <w:lang w:val="en-US"/>
        </w:rPr>
        <w:fldChar w:fldCharType="begin">
          <w:fldData xml:space="preserve">PEVuZE5vdGU+PENpdGU+PEF1dGhvcj5DaXZlczwvQXV0aG9yPjxZZWFyPjIwMTg8L1llYXI+PFJl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</w:fldData>
        </w:fldChar>
      </w:r>
      <w:r w:rsidR="00353E3E" w:rsidRPr="000636CE">
        <w:rPr>
          <w:rFonts w:ascii="Arial" w:hAnsi="Arial" w:cs="Arial"/>
          <w:lang w:val="en-US"/>
        </w:rPr>
        <w:instrText xml:space="preserve"> ADDIN EN.CITE </w:instrText>
      </w:r>
      <w:r w:rsidR="00353E3E" w:rsidRPr="000636CE">
        <w:rPr>
          <w:rFonts w:ascii="Arial" w:hAnsi="Arial" w:cs="Arial"/>
          <w:lang w:val="en-US"/>
        </w:rPr>
        <w:fldChar w:fldCharType="begin">
          <w:fldData xml:space="preserve">PEVuZE5vdGU+PENpdGU+PEF1dGhvcj5DaXZlczwvQXV0aG9yPjxZZWFyPjIwMTg8L1llYXI+PFJl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</w:fldData>
        </w:fldChar>
      </w:r>
      <w:r w:rsidR="00353E3E" w:rsidRPr="000636CE">
        <w:rPr>
          <w:rFonts w:ascii="Arial" w:hAnsi="Arial" w:cs="Arial"/>
          <w:lang w:val="en-US"/>
        </w:rPr>
        <w:instrText xml:space="preserve"> ADDIN EN.CITE.DATA </w:instrText>
      </w:r>
      <w:r w:rsidR="00353E3E" w:rsidRPr="000636CE">
        <w:rPr>
          <w:rFonts w:ascii="Arial" w:hAnsi="Arial" w:cs="Arial"/>
          <w:lang w:val="en-US"/>
        </w:rPr>
      </w:r>
      <w:r w:rsidR="00353E3E" w:rsidRPr="000636CE">
        <w:rPr>
          <w:rFonts w:ascii="Arial" w:hAnsi="Arial" w:cs="Arial"/>
          <w:lang w:val="en-US"/>
        </w:rPr>
        <w:fldChar w:fldCharType="end"/>
      </w:r>
      <w:r w:rsidR="00353E3E" w:rsidRPr="000636CE">
        <w:rPr>
          <w:rFonts w:ascii="Arial" w:hAnsi="Arial" w:cs="Arial"/>
          <w:lang w:val="en-US"/>
        </w:rPr>
      </w:r>
      <w:r w:rsidR="00353E3E" w:rsidRPr="000636CE">
        <w:rPr>
          <w:rFonts w:ascii="Arial" w:hAnsi="Arial" w:cs="Arial"/>
          <w:lang w:val="en-US"/>
        </w:rPr>
        <w:fldChar w:fldCharType="separate"/>
      </w:r>
      <w:r w:rsidR="00353E3E" w:rsidRPr="000636CE">
        <w:rPr>
          <w:rFonts w:ascii="Arial" w:hAnsi="Arial" w:cs="Arial"/>
          <w:noProof/>
          <w:lang w:val="en-US"/>
        </w:rPr>
        <w:t>(3, 8, 52)</w:t>
      </w:r>
      <w:r w:rsidR="00353E3E" w:rsidRPr="000636CE">
        <w:rPr>
          <w:rFonts w:ascii="Arial" w:hAnsi="Arial" w:cs="Arial"/>
          <w:lang w:val="en-US"/>
        </w:rPr>
        <w:fldChar w:fldCharType="end"/>
      </w:r>
      <w:r w:rsidR="00353E3E" w:rsidRPr="000636CE">
        <w:rPr>
          <w:rFonts w:ascii="Arial" w:hAnsi="Arial" w:cs="Arial"/>
          <w:lang w:val="en-US"/>
        </w:rPr>
        <w:t>.</w:t>
      </w:r>
      <w:r w:rsidR="00BB65B7" w:rsidRPr="000636CE">
        <w:rPr>
          <w:rFonts w:ascii="Arial" w:hAnsi="Arial" w:cs="Arial"/>
          <w:lang w:val="en-US"/>
        </w:rPr>
        <w:t xml:space="preserve"> </w:t>
      </w:r>
      <w:r w:rsidR="00596DE4" w:rsidRPr="000636CE">
        <w:rPr>
          <w:rFonts w:ascii="Arial" w:hAnsi="Arial" w:cs="Arial"/>
          <w:lang w:val="en-US"/>
        </w:rPr>
        <w:t>For patients with metastatic disease, the treatment options are extensive and encompass surgical debulking, systemic therapies including chemotherapy</w:t>
      </w:r>
      <w:r w:rsidR="007A69E9">
        <w:rPr>
          <w:rFonts w:ascii="Arial" w:hAnsi="Arial" w:cs="Arial"/>
          <w:lang w:val="en-US"/>
        </w:rPr>
        <w:t>,</w:t>
      </w:r>
      <w:r w:rsidR="00596DE4" w:rsidRPr="000636CE">
        <w:rPr>
          <w:rFonts w:ascii="Arial" w:hAnsi="Arial" w:cs="Arial"/>
          <w:lang w:val="en-US"/>
        </w:rPr>
        <w:t xml:space="preserve"> or targeted therapy such as liver-directed therapy and peptide receptor radionucleotide therapy (PRRT)</w:t>
      </w:r>
      <w:r w:rsidR="00CD4C98" w:rsidRPr="000636CE">
        <w:rPr>
          <w:rFonts w:ascii="Arial" w:hAnsi="Arial" w:cs="Arial"/>
          <w:lang w:val="en-US"/>
        </w:rPr>
        <w:t xml:space="preserve"> </w:t>
      </w:r>
      <w:r w:rsidR="00B01304" w:rsidRPr="000636CE">
        <w:rPr>
          <w:rFonts w:ascii="Arial" w:hAnsi="Arial" w:cs="Arial"/>
          <w:lang w:val="en-US"/>
        </w:rPr>
        <w:fldChar w:fldCharType="begin">
          <w:fldData xml:space="preserve">PEVuZE5vdGU+PENpdGU+PEF1dGhvcj5Ba2lyb3Y8L0F1dGhvcj48WWVhcj4yMDE5PC9ZZWFyPjxS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</w:fldData>
        </w:fldChar>
      </w:r>
      <w:r w:rsidR="007458AC" w:rsidRPr="000636CE">
        <w:rPr>
          <w:rFonts w:ascii="Arial" w:hAnsi="Arial" w:cs="Arial"/>
          <w:lang w:val="en-US"/>
        </w:rPr>
        <w:instrText xml:space="preserve"> ADDIN EN.CITE </w:instrText>
      </w:r>
      <w:r w:rsidR="007458AC" w:rsidRPr="000636CE">
        <w:rPr>
          <w:rFonts w:ascii="Arial" w:hAnsi="Arial" w:cs="Arial"/>
          <w:lang w:val="en-US"/>
        </w:rPr>
        <w:fldChar w:fldCharType="begin">
          <w:fldData xml:space="preserve">PEVuZE5vdGU+PENpdGU+PEF1dGhvcj5Ba2lyb3Y8L0F1dGhvcj48WWVhcj4yMDE5PC9ZZWFyPjxS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</w:fldData>
        </w:fldChar>
      </w:r>
      <w:r w:rsidR="007458AC" w:rsidRPr="000636CE">
        <w:rPr>
          <w:rFonts w:ascii="Arial" w:hAnsi="Arial" w:cs="Arial"/>
          <w:lang w:val="en-US"/>
        </w:rPr>
        <w:instrText xml:space="preserve"> ADDIN EN.CITE.DATA </w:instrText>
      </w:r>
      <w:r w:rsidR="007458AC" w:rsidRPr="000636CE">
        <w:rPr>
          <w:rFonts w:ascii="Arial" w:hAnsi="Arial" w:cs="Arial"/>
          <w:lang w:val="en-US"/>
        </w:rPr>
      </w:r>
      <w:r w:rsidR="007458AC" w:rsidRPr="000636CE">
        <w:rPr>
          <w:rFonts w:ascii="Arial" w:hAnsi="Arial" w:cs="Arial"/>
          <w:lang w:val="en-US"/>
        </w:rPr>
        <w:fldChar w:fldCharType="end"/>
      </w:r>
      <w:r w:rsidR="00B01304" w:rsidRPr="000636CE">
        <w:rPr>
          <w:rFonts w:ascii="Arial" w:hAnsi="Arial" w:cs="Arial"/>
          <w:lang w:val="en-US"/>
        </w:rPr>
      </w:r>
      <w:r w:rsidR="00B01304" w:rsidRPr="000636CE">
        <w:rPr>
          <w:rFonts w:ascii="Arial" w:hAnsi="Arial" w:cs="Arial"/>
          <w:lang w:val="en-US"/>
        </w:rPr>
        <w:fldChar w:fldCharType="separate"/>
      </w:r>
      <w:r w:rsidR="007458AC" w:rsidRPr="000636CE">
        <w:rPr>
          <w:rFonts w:ascii="Arial" w:hAnsi="Arial" w:cs="Arial"/>
          <w:noProof/>
          <w:lang w:val="en-US"/>
        </w:rPr>
        <w:t>(149)</w:t>
      </w:r>
      <w:r w:rsidR="00B01304" w:rsidRPr="000636CE">
        <w:rPr>
          <w:rFonts w:ascii="Arial" w:hAnsi="Arial" w:cs="Arial"/>
          <w:lang w:val="en-US"/>
        </w:rPr>
        <w:fldChar w:fldCharType="end"/>
      </w:r>
      <w:r w:rsidR="00596DE4" w:rsidRPr="000636CE">
        <w:rPr>
          <w:rFonts w:ascii="Arial" w:hAnsi="Arial" w:cs="Arial"/>
          <w:lang w:val="en-US"/>
        </w:rPr>
        <w:t xml:space="preserve">. </w:t>
      </w:r>
      <w:r w:rsidR="00CD4C98" w:rsidRPr="000636CE">
        <w:rPr>
          <w:rFonts w:ascii="Arial" w:hAnsi="Arial" w:cs="Arial"/>
          <w:lang w:val="en-US"/>
        </w:rPr>
        <w:t xml:space="preserve">It is not unusual for the management plan to change </w:t>
      </w:r>
      <w:r w:rsidR="00CD4C98" w:rsidRPr="000636CE">
        <w:rPr>
          <w:rFonts w:ascii="Arial" w:hAnsi="Arial" w:cs="Arial"/>
          <w:lang w:val="en-US"/>
        </w:rPr>
        <w:lastRenderedPageBreak/>
        <w:t xml:space="preserve">based on treatment response and disease progression. Failure to respond to treatment or unexpected changes in the tempo of disease due to tumor dedifferentiation and tumor heterogeneity are well-described in </w:t>
      </w:r>
      <w:r w:rsidR="00BA1CAE" w:rsidRPr="000636CE">
        <w:rPr>
          <w:rFonts w:ascii="Arial" w:hAnsi="Arial" w:cs="Arial"/>
          <w:lang w:val="en-US"/>
        </w:rPr>
        <w:t>PNEN</w:t>
      </w:r>
      <w:r w:rsidR="00CD4C98" w:rsidRPr="000636CE">
        <w:rPr>
          <w:rFonts w:ascii="Arial" w:hAnsi="Arial" w:cs="Arial"/>
          <w:lang w:val="en-US"/>
        </w:rPr>
        <w:t xml:space="preserve">s. </w:t>
      </w:r>
      <w:r w:rsidR="007E5862" w:rsidRPr="000636CE">
        <w:rPr>
          <w:rFonts w:ascii="Arial" w:hAnsi="Arial" w:cs="Arial"/>
          <w:lang w:val="en-US"/>
        </w:rPr>
        <w:t>Accordingly, m</w:t>
      </w:r>
      <w:r w:rsidR="00596DE4" w:rsidRPr="000636CE">
        <w:rPr>
          <w:rFonts w:ascii="Arial" w:hAnsi="Arial" w:cs="Arial"/>
          <w:lang w:val="en-US"/>
        </w:rPr>
        <w:t xml:space="preserve">ost patients will receive multiple treatments during the course of their disease, but there is no data on the optimal treatment sequence </w:t>
      </w:r>
      <w:r w:rsidR="00B01304" w:rsidRPr="000636CE">
        <w:rPr>
          <w:rFonts w:ascii="Arial" w:hAnsi="Arial" w:cs="Arial"/>
          <w:lang w:val="en-US"/>
        </w:rPr>
        <w:fldChar w:fldCharType="begin">
          <w:fldData xml:space="preserve">PEVuZE5vdGU+PENpdGU+PEF1dGhvcj5TY290dDwvQXV0aG9yPjxZZWFyPjIwMTk8L1llYXI+PFJl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</w:fldData>
        </w:fldChar>
      </w:r>
      <w:r w:rsidR="00B01304" w:rsidRPr="000636CE">
        <w:rPr>
          <w:rFonts w:ascii="Arial" w:hAnsi="Arial" w:cs="Arial"/>
          <w:lang w:val="en-US"/>
        </w:rPr>
        <w:instrText xml:space="preserve"> ADDIN EN.CITE </w:instrText>
      </w:r>
      <w:r w:rsidR="00B01304" w:rsidRPr="000636CE">
        <w:rPr>
          <w:rFonts w:ascii="Arial" w:hAnsi="Arial" w:cs="Arial"/>
          <w:lang w:val="en-US"/>
        </w:rPr>
        <w:fldChar w:fldCharType="begin">
          <w:fldData xml:space="preserve">PEVuZE5vdGU+PENpdGU+PEF1dGhvcj5TY290dDwvQXV0aG9yPjxZZWFyPjIwMTk8L1llYXI+PFJl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</w:fldData>
        </w:fldChar>
      </w:r>
      <w:r w:rsidR="00B01304" w:rsidRPr="000636CE">
        <w:rPr>
          <w:rFonts w:ascii="Arial" w:hAnsi="Arial" w:cs="Arial"/>
          <w:lang w:val="en-US"/>
        </w:rPr>
        <w:instrText xml:space="preserve"> ADDIN EN.CITE.DATA </w:instrText>
      </w:r>
      <w:r w:rsidR="00B01304" w:rsidRPr="000636CE">
        <w:rPr>
          <w:rFonts w:ascii="Arial" w:hAnsi="Arial" w:cs="Arial"/>
          <w:lang w:val="en-US"/>
        </w:rPr>
      </w:r>
      <w:r w:rsidR="00B01304" w:rsidRPr="000636CE">
        <w:rPr>
          <w:rFonts w:ascii="Arial" w:hAnsi="Arial" w:cs="Arial"/>
          <w:lang w:val="en-US"/>
        </w:rPr>
        <w:fldChar w:fldCharType="end"/>
      </w:r>
      <w:r w:rsidR="00B01304" w:rsidRPr="000636CE">
        <w:rPr>
          <w:rFonts w:ascii="Arial" w:hAnsi="Arial" w:cs="Arial"/>
          <w:lang w:val="en-US"/>
        </w:rPr>
      </w:r>
      <w:r w:rsidR="00B01304" w:rsidRPr="000636CE">
        <w:rPr>
          <w:rFonts w:ascii="Arial" w:hAnsi="Arial" w:cs="Arial"/>
          <w:lang w:val="en-US"/>
        </w:rPr>
        <w:fldChar w:fldCharType="separate"/>
      </w:r>
      <w:r w:rsidR="00B01304" w:rsidRPr="000636CE">
        <w:rPr>
          <w:rFonts w:ascii="Arial" w:hAnsi="Arial" w:cs="Arial"/>
          <w:noProof/>
          <w:lang w:val="en-US"/>
        </w:rPr>
        <w:t>(52, 105)</w:t>
      </w:r>
      <w:r w:rsidR="00B01304" w:rsidRPr="000636CE">
        <w:rPr>
          <w:rFonts w:ascii="Arial" w:hAnsi="Arial" w:cs="Arial"/>
          <w:lang w:val="en-US"/>
        </w:rPr>
        <w:fldChar w:fldCharType="end"/>
      </w:r>
      <w:r w:rsidR="00596DE4" w:rsidRPr="000636CE">
        <w:rPr>
          <w:rFonts w:ascii="Arial" w:hAnsi="Arial" w:cs="Arial"/>
          <w:lang w:val="en-US"/>
        </w:rPr>
        <w:t>.</w:t>
      </w:r>
      <w:r w:rsidR="00CD4C98" w:rsidRPr="000636CE">
        <w:rPr>
          <w:rFonts w:ascii="Arial" w:hAnsi="Arial" w:cs="Arial"/>
          <w:lang w:val="en-US"/>
        </w:rPr>
        <w:t xml:space="preserve"> </w:t>
      </w:r>
      <w:r w:rsidR="0078508F" w:rsidRPr="000636CE">
        <w:rPr>
          <w:rFonts w:ascii="Arial" w:hAnsi="Arial" w:cs="Arial"/>
          <w:lang w:val="en-US"/>
        </w:rPr>
        <w:t xml:space="preserve">The various treatment modalities are discussed below. </w:t>
      </w:r>
    </w:p>
    <w:p w14:paraId="4B52154B" w14:textId="3B6F819A" w:rsidR="00427730" w:rsidRPr="000636CE" w:rsidRDefault="00427730" w:rsidP="000636CE">
      <w:pPr>
        <w:pStyle w:val="NoSpacing"/>
        <w:spacing w:line="276" w:lineRule="auto"/>
        <w:rPr>
          <w:rFonts w:ascii="Arial" w:hAnsi="Arial" w:cs="Arial"/>
          <w:lang w:val="en-US"/>
        </w:rPr>
      </w:pPr>
    </w:p>
    <w:p w14:paraId="141B1E56" w14:textId="69E286AD" w:rsidR="0078508F" w:rsidRPr="00CE413F" w:rsidRDefault="00E730E4" w:rsidP="000636CE">
      <w:pPr>
        <w:pStyle w:val="Heading2"/>
        <w:spacing w:before="0" w:line="276" w:lineRule="auto"/>
        <w:rPr>
          <w:rFonts w:ascii="Arial" w:hAnsi="Arial" w:cs="Arial"/>
          <w:b/>
          <w:bCs/>
          <w:color w:val="00B050"/>
          <w:sz w:val="22"/>
          <w:szCs w:val="22"/>
          <w:lang w:val="en-US"/>
        </w:rPr>
      </w:pPr>
      <w:r w:rsidRPr="00CE413F">
        <w:rPr>
          <w:rFonts w:ascii="Arial" w:hAnsi="Arial" w:cs="Arial"/>
          <w:b/>
          <w:bCs/>
          <w:color w:val="00B050"/>
          <w:sz w:val="22"/>
          <w:szCs w:val="22"/>
          <w:lang w:val="en-US"/>
        </w:rPr>
        <w:t>S</w:t>
      </w:r>
      <w:r w:rsidR="0078508F" w:rsidRPr="00CE413F">
        <w:rPr>
          <w:rFonts w:ascii="Arial" w:hAnsi="Arial" w:cs="Arial"/>
          <w:b/>
          <w:bCs/>
          <w:color w:val="00B050"/>
          <w:sz w:val="22"/>
          <w:szCs w:val="22"/>
          <w:lang w:val="en-US"/>
        </w:rPr>
        <w:t xml:space="preserve">urgical </w:t>
      </w:r>
      <w:r w:rsidR="00CE413F" w:rsidRPr="00CE413F">
        <w:rPr>
          <w:rFonts w:ascii="Arial" w:hAnsi="Arial" w:cs="Arial"/>
          <w:b/>
          <w:bCs/>
          <w:color w:val="00B050"/>
          <w:sz w:val="22"/>
          <w:szCs w:val="22"/>
          <w:lang w:val="en-US"/>
        </w:rPr>
        <w:t>M</w:t>
      </w:r>
      <w:r w:rsidR="0078508F" w:rsidRPr="00CE413F">
        <w:rPr>
          <w:rFonts w:ascii="Arial" w:hAnsi="Arial" w:cs="Arial"/>
          <w:b/>
          <w:bCs/>
          <w:color w:val="00B050"/>
          <w:sz w:val="22"/>
          <w:szCs w:val="22"/>
          <w:lang w:val="en-US"/>
        </w:rPr>
        <w:t xml:space="preserve">anagement </w:t>
      </w:r>
    </w:p>
    <w:p w14:paraId="3DDD6707" w14:textId="77777777" w:rsidR="00CE413F" w:rsidRDefault="00CE413F" w:rsidP="000636CE">
      <w:pPr>
        <w:pStyle w:val="NoSpacing"/>
        <w:spacing w:line="276" w:lineRule="auto"/>
        <w:rPr>
          <w:rFonts w:ascii="Arial" w:hAnsi="Arial" w:cs="Arial"/>
          <w:lang w:val="en-US"/>
        </w:rPr>
      </w:pPr>
    </w:p>
    <w:p w14:paraId="41ED06E6" w14:textId="4D3D25BB" w:rsidR="003C7A47" w:rsidRPr="000636CE" w:rsidRDefault="001F24F0" w:rsidP="000636CE">
      <w:pPr>
        <w:pStyle w:val="NoSpacing"/>
        <w:spacing w:line="276" w:lineRule="auto"/>
        <w:rPr>
          <w:rFonts w:ascii="Arial" w:hAnsi="Arial" w:cs="Arial"/>
          <w:lang w:val="en-US"/>
        </w:rPr>
      </w:pPr>
      <w:r w:rsidRPr="000636CE">
        <w:rPr>
          <w:rFonts w:ascii="Arial" w:hAnsi="Arial" w:cs="Arial"/>
          <w:lang w:val="en-US"/>
        </w:rPr>
        <w:t xml:space="preserve">Surgery continues to play a major role in the management of patients with </w:t>
      </w:r>
      <w:r w:rsidR="00BA1CAE" w:rsidRPr="000636CE">
        <w:rPr>
          <w:rFonts w:ascii="Arial" w:hAnsi="Arial" w:cs="Arial"/>
          <w:lang w:val="en-US"/>
        </w:rPr>
        <w:t>PNEN</w:t>
      </w:r>
      <w:r w:rsidRPr="000636CE">
        <w:rPr>
          <w:rFonts w:ascii="Arial" w:hAnsi="Arial" w:cs="Arial"/>
          <w:lang w:val="en-US"/>
        </w:rPr>
        <w:t xml:space="preserve">s as </w:t>
      </w:r>
      <w:r w:rsidR="00732E21" w:rsidRPr="000636CE">
        <w:rPr>
          <w:rFonts w:ascii="Arial" w:hAnsi="Arial" w:cs="Arial"/>
          <w:lang w:val="en-US"/>
        </w:rPr>
        <w:t xml:space="preserve">it remains the only potentially curative treatment for </w:t>
      </w:r>
      <w:r w:rsidR="00BA1CAE" w:rsidRPr="000636CE">
        <w:rPr>
          <w:rFonts w:ascii="Arial" w:hAnsi="Arial" w:cs="Arial"/>
          <w:lang w:val="en-US"/>
        </w:rPr>
        <w:t>PNEN</w:t>
      </w:r>
      <w:r w:rsidR="00732E21" w:rsidRPr="000636CE">
        <w:rPr>
          <w:rFonts w:ascii="Arial" w:hAnsi="Arial" w:cs="Arial"/>
          <w:lang w:val="en-US"/>
        </w:rPr>
        <w:t xml:space="preserve"> patients</w:t>
      </w:r>
      <w:r w:rsidR="002146CC" w:rsidRPr="000636CE">
        <w:rPr>
          <w:rFonts w:ascii="Arial" w:hAnsi="Arial" w:cs="Arial"/>
          <w:lang w:val="en-US"/>
        </w:rPr>
        <w:t xml:space="preserve"> and it can alleviate clinical symptoms caused by excessive hormone production and tumor bulk </w:t>
      </w:r>
      <w:r w:rsidR="00DE024B" w:rsidRPr="000636CE">
        <w:rPr>
          <w:rFonts w:ascii="Arial" w:hAnsi="Arial" w:cs="Arial"/>
          <w:lang w:val="en-US"/>
        </w:rPr>
        <w:fldChar w:fldCharType="begin">
          <w:fldData xml:space="preserve">PEVuZE5vdGU+PENpdGU+PEF1dGhvcj5NZXR6PC9BdXRob3I+PFllYXI+MjAwODwvWWVhcj48UmVj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==
</w:fldData>
        </w:fldChar>
      </w:r>
      <w:r w:rsidR="007458AC" w:rsidRPr="000636CE">
        <w:rPr>
          <w:rFonts w:ascii="Arial" w:hAnsi="Arial" w:cs="Arial"/>
          <w:lang w:val="en-US"/>
        </w:rPr>
        <w:instrText xml:space="preserve"> ADDIN EN.CITE </w:instrText>
      </w:r>
      <w:r w:rsidR="007458AC" w:rsidRPr="000636CE">
        <w:rPr>
          <w:rFonts w:ascii="Arial" w:hAnsi="Arial" w:cs="Arial"/>
          <w:lang w:val="en-US"/>
        </w:rPr>
        <w:fldChar w:fldCharType="begin">
          <w:fldData xml:space="preserve">PEVuZE5vdGU+PENpdGU+PEF1dGhvcj5NZXR6PC9BdXRob3I+PFllYXI+MjAwODwvWWVhcj48UmVj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==
</w:fldData>
        </w:fldChar>
      </w:r>
      <w:r w:rsidR="007458AC" w:rsidRPr="000636CE">
        <w:rPr>
          <w:rFonts w:ascii="Arial" w:hAnsi="Arial" w:cs="Arial"/>
          <w:lang w:val="en-US"/>
        </w:rPr>
        <w:instrText xml:space="preserve"> ADDIN EN.CITE.DATA </w:instrText>
      </w:r>
      <w:r w:rsidR="007458AC" w:rsidRPr="000636CE">
        <w:rPr>
          <w:rFonts w:ascii="Arial" w:hAnsi="Arial" w:cs="Arial"/>
          <w:lang w:val="en-US"/>
        </w:rPr>
      </w:r>
      <w:r w:rsidR="007458AC" w:rsidRPr="000636CE">
        <w:rPr>
          <w:rFonts w:ascii="Arial" w:hAnsi="Arial" w:cs="Arial"/>
          <w:lang w:val="en-US"/>
        </w:rPr>
        <w:fldChar w:fldCharType="end"/>
      </w:r>
      <w:r w:rsidR="00DE024B" w:rsidRPr="000636CE">
        <w:rPr>
          <w:rFonts w:ascii="Arial" w:hAnsi="Arial" w:cs="Arial"/>
          <w:lang w:val="en-US"/>
        </w:rPr>
      </w:r>
      <w:r w:rsidR="00DE024B" w:rsidRPr="000636CE">
        <w:rPr>
          <w:rFonts w:ascii="Arial" w:hAnsi="Arial" w:cs="Arial"/>
          <w:lang w:val="en-US"/>
        </w:rPr>
        <w:fldChar w:fldCharType="separate"/>
      </w:r>
      <w:r w:rsidR="007458AC" w:rsidRPr="000636CE">
        <w:rPr>
          <w:rFonts w:ascii="Arial" w:hAnsi="Arial" w:cs="Arial"/>
          <w:noProof/>
          <w:lang w:val="en-US"/>
        </w:rPr>
        <w:t>(2, 3, 7, 149-151)</w:t>
      </w:r>
      <w:r w:rsidR="00DE024B" w:rsidRPr="000636CE">
        <w:rPr>
          <w:rFonts w:ascii="Arial" w:hAnsi="Arial" w:cs="Arial"/>
          <w:lang w:val="en-US"/>
        </w:rPr>
        <w:fldChar w:fldCharType="end"/>
      </w:r>
      <w:r w:rsidR="00732E21" w:rsidRPr="000636CE">
        <w:rPr>
          <w:rFonts w:ascii="Arial" w:hAnsi="Arial" w:cs="Arial"/>
          <w:lang w:val="en-US"/>
        </w:rPr>
        <w:t>.</w:t>
      </w:r>
      <w:r w:rsidR="0062273A" w:rsidRPr="000636CE">
        <w:rPr>
          <w:rFonts w:ascii="Arial" w:hAnsi="Arial" w:cs="Arial"/>
          <w:lang w:val="en-US"/>
        </w:rPr>
        <w:t xml:space="preserve"> </w:t>
      </w:r>
      <w:r w:rsidR="00022208" w:rsidRPr="000636CE">
        <w:rPr>
          <w:rFonts w:ascii="Arial" w:hAnsi="Arial" w:cs="Arial"/>
          <w:lang w:val="en-US"/>
        </w:rPr>
        <w:t>Furthermore, several studies revealed that patients who underwent surgical resection had a reduced risk of metastases as well as showed an improved disease-free survival</w:t>
      </w:r>
      <w:r w:rsidR="007C21EC" w:rsidRPr="000636CE">
        <w:rPr>
          <w:rFonts w:ascii="Arial" w:hAnsi="Arial" w:cs="Arial"/>
          <w:lang w:val="en-US"/>
        </w:rPr>
        <w:t xml:space="preserve"> (DFS)</w:t>
      </w:r>
      <w:r w:rsidR="00022208" w:rsidRPr="000636CE">
        <w:rPr>
          <w:rFonts w:ascii="Arial" w:hAnsi="Arial" w:cs="Arial"/>
          <w:lang w:val="en-US"/>
        </w:rPr>
        <w:t xml:space="preserve"> </w:t>
      </w:r>
      <w:r w:rsidR="00DE024B" w:rsidRPr="000636CE">
        <w:rPr>
          <w:rFonts w:ascii="Arial" w:hAnsi="Arial" w:cs="Arial"/>
          <w:lang w:val="en-US"/>
        </w:rPr>
        <w:fldChar w:fldCharType="begin">
          <w:fldData xml:space="preserve">PEVuZE5vdGU+PENpdGU+PEF1dGhvcj5IaWxsPC9BdXRob3I+PFllYXI+MjAwOTwvWWVhcj48UmVj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</w:fldData>
        </w:fldChar>
      </w:r>
      <w:r w:rsidR="007458AC" w:rsidRPr="000636CE">
        <w:rPr>
          <w:rFonts w:ascii="Arial" w:hAnsi="Arial" w:cs="Arial"/>
          <w:lang w:val="en-US"/>
        </w:rPr>
        <w:instrText xml:space="preserve"> ADDIN EN.CITE </w:instrText>
      </w:r>
      <w:r w:rsidR="007458AC" w:rsidRPr="000636CE">
        <w:rPr>
          <w:rFonts w:ascii="Arial" w:hAnsi="Arial" w:cs="Arial"/>
          <w:lang w:val="en-US"/>
        </w:rPr>
        <w:fldChar w:fldCharType="begin">
          <w:fldData xml:space="preserve">PEVuZE5vdGU+PENpdGU+PEF1dGhvcj5IaWxsPC9BdXRob3I+PFllYXI+MjAwOTwvWWVhcj48UmVj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</w:fldData>
        </w:fldChar>
      </w:r>
      <w:r w:rsidR="007458AC" w:rsidRPr="000636CE">
        <w:rPr>
          <w:rFonts w:ascii="Arial" w:hAnsi="Arial" w:cs="Arial"/>
          <w:lang w:val="en-US"/>
        </w:rPr>
        <w:instrText xml:space="preserve"> ADDIN EN.CITE.DATA </w:instrText>
      </w:r>
      <w:r w:rsidR="007458AC" w:rsidRPr="000636CE">
        <w:rPr>
          <w:rFonts w:ascii="Arial" w:hAnsi="Arial" w:cs="Arial"/>
          <w:lang w:val="en-US"/>
        </w:rPr>
      </w:r>
      <w:r w:rsidR="007458AC" w:rsidRPr="000636CE">
        <w:rPr>
          <w:rFonts w:ascii="Arial" w:hAnsi="Arial" w:cs="Arial"/>
          <w:lang w:val="en-US"/>
        </w:rPr>
        <w:fldChar w:fldCharType="end"/>
      </w:r>
      <w:r w:rsidR="00DE024B" w:rsidRPr="000636CE">
        <w:rPr>
          <w:rFonts w:ascii="Arial" w:hAnsi="Arial" w:cs="Arial"/>
          <w:lang w:val="en-US"/>
        </w:rPr>
      </w:r>
      <w:r w:rsidR="00DE024B" w:rsidRPr="000636CE">
        <w:rPr>
          <w:rFonts w:ascii="Arial" w:hAnsi="Arial" w:cs="Arial"/>
          <w:lang w:val="en-US"/>
        </w:rPr>
        <w:fldChar w:fldCharType="separate"/>
      </w:r>
      <w:r w:rsidR="007458AC" w:rsidRPr="000636CE">
        <w:rPr>
          <w:rFonts w:ascii="Arial" w:hAnsi="Arial" w:cs="Arial"/>
          <w:noProof/>
          <w:lang w:val="en-US"/>
        </w:rPr>
        <w:t>(152, 153)</w:t>
      </w:r>
      <w:r w:rsidR="00DE024B" w:rsidRPr="000636CE">
        <w:rPr>
          <w:rFonts w:ascii="Arial" w:hAnsi="Arial" w:cs="Arial"/>
          <w:lang w:val="en-US"/>
        </w:rPr>
        <w:fldChar w:fldCharType="end"/>
      </w:r>
      <w:r w:rsidR="00022208" w:rsidRPr="000636CE">
        <w:rPr>
          <w:rFonts w:ascii="Arial" w:hAnsi="Arial" w:cs="Arial"/>
          <w:lang w:val="en-US"/>
        </w:rPr>
        <w:t xml:space="preserve">. </w:t>
      </w:r>
      <w:r w:rsidR="002C35EB" w:rsidRPr="000636CE">
        <w:rPr>
          <w:rFonts w:ascii="Arial" w:hAnsi="Arial" w:cs="Arial"/>
          <w:lang w:val="en-US"/>
        </w:rPr>
        <w:t>Different</w:t>
      </w:r>
      <w:r w:rsidR="005C6DA9" w:rsidRPr="000636CE">
        <w:rPr>
          <w:rFonts w:ascii="Arial" w:hAnsi="Arial" w:cs="Arial"/>
          <w:lang w:val="en-US"/>
        </w:rPr>
        <w:t xml:space="preserve"> </w:t>
      </w:r>
      <w:r w:rsidR="00B934DD" w:rsidRPr="000636CE">
        <w:rPr>
          <w:rFonts w:ascii="Arial" w:hAnsi="Arial" w:cs="Arial"/>
          <w:lang w:val="en-US"/>
        </w:rPr>
        <w:t>approaches</w:t>
      </w:r>
      <w:r w:rsidR="005C6DA9" w:rsidRPr="000636CE">
        <w:rPr>
          <w:rFonts w:ascii="Arial" w:hAnsi="Arial" w:cs="Arial"/>
          <w:lang w:val="en-US"/>
        </w:rPr>
        <w:t xml:space="preserve"> exist</w:t>
      </w:r>
      <w:r w:rsidR="00674651" w:rsidRPr="000636CE">
        <w:rPr>
          <w:rFonts w:ascii="Arial" w:hAnsi="Arial" w:cs="Arial"/>
          <w:lang w:val="en-US"/>
        </w:rPr>
        <w:t xml:space="preserve"> </w:t>
      </w:r>
      <w:r w:rsidR="00B934DD" w:rsidRPr="000636CE">
        <w:rPr>
          <w:rFonts w:ascii="Arial" w:hAnsi="Arial" w:cs="Arial"/>
          <w:lang w:val="en-US"/>
        </w:rPr>
        <w:t xml:space="preserve">such as resection </w:t>
      </w:r>
      <w:r w:rsidR="005E2678" w:rsidRPr="000636CE">
        <w:rPr>
          <w:rFonts w:ascii="Arial" w:hAnsi="Arial" w:cs="Arial"/>
          <w:lang w:val="en-US"/>
        </w:rPr>
        <w:t xml:space="preserve">of the primary tumor and surrounding lymph node metastases </w:t>
      </w:r>
      <w:r w:rsidR="00B934DD" w:rsidRPr="000636CE">
        <w:rPr>
          <w:rFonts w:ascii="Arial" w:hAnsi="Arial" w:cs="Arial"/>
          <w:lang w:val="en-US"/>
        </w:rPr>
        <w:t xml:space="preserve">through pancreaticoduodenectomy (Whipple procedure) and pancreatectomy (central or distal) as well as the more conservative methods including sparing enucleation and wait-and-see observations </w:t>
      </w:r>
      <w:r w:rsidR="00DE024B" w:rsidRPr="000636CE">
        <w:rPr>
          <w:rFonts w:ascii="Arial" w:hAnsi="Arial" w:cs="Arial"/>
          <w:lang w:val="en-US"/>
        </w:rPr>
        <w:fldChar w:fldCharType="begin">
          <w:fldData xml:space="preserve">PEVuZE5vdGU+PENpdGU+PEF1dGhvcj5TY290dDwvQXV0aG9yPjxZZWFyPjIwMTk8L1llYXI+PFJl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=
</w:fldData>
        </w:fldChar>
      </w:r>
      <w:r w:rsidR="00DE024B" w:rsidRPr="000636CE">
        <w:rPr>
          <w:rFonts w:ascii="Arial" w:hAnsi="Arial" w:cs="Arial"/>
          <w:lang w:val="en-US"/>
        </w:rPr>
        <w:instrText xml:space="preserve"> ADDIN EN.CITE </w:instrText>
      </w:r>
      <w:r w:rsidR="00DE024B" w:rsidRPr="000636CE">
        <w:rPr>
          <w:rFonts w:ascii="Arial" w:hAnsi="Arial" w:cs="Arial"/>
          <w:lang w:val="en-US"/>
        </w:rPr>
        <w:fldChar w:fldCharType="begin">
          <w:fldData xml:space="preserve">PEVuZE5vdGU+PENpdGU+PEF1dGhvcj5TY290dDwvQXV0aG9yPjxZZWFyPjIwMTk8L1llYXI+PFJl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=
</w:fldData>
        </w:fldChar>
      </w:r>
      <w:r w:rsidR="00DE024B" w:rsidRPr="000636CE">
        <w:rPr>
          <w:rFonts w:ascii="Arial" w:hAnsi="Arial" w:cs="Arial"/>
          <w:lang w:val="en-US"/>
        </w:rPr>
        <w:instrText xml:space="preserve"> ADDIN EN.CITE.DATA </w:instrText>
      </w:r>
      <w:r w:rsidR="00DE024B" w:rsidRPr="000636CE">
        <w:rPr>
          <w:rFonts w:ascii="Arial" w:hAnsi="Arial" w:cs="Arial"/>
          <w:lang w:val="en-US"/>
        </w:rPr>
      </w:r>
      <w:r w:rsidR="00DE024B" w:rsidRPr="000636CE">
        <w:rPr>
          <w:rFonts w:ascii="Arial" w:hAnsi="Arial" w:cs="Arial"/>
          <w:lang w:val="en-US"/>
        </w:rPr>
        <w:fldChar w:fldCharType="end"/>
      </w:r>
      <w:r w:rsidR="00DE024B" w:rsidRPr="000636CE">
        <w:rPr>
          <w:rFonts w:ascii="Arial" w:hAnsi="Arial" w:cs="Arial"/>
          <w:lang w:val="en-US"/>
        </w:rPr>
      </w:r>
      <w:r w:rsidR="00DE024B" w:rsidRPr="000636CE">
        <w:rPr>
          <w:rFonts w:ascii="Arial" w:hAnsi="Arial" w:cs="Arial"/>
          <w:lang w:val="en-US"/>
        </w:rPr>
        <w:fldChar w:fldCharType="separate"/>
      </w:r>
      <w:r w:rsidR="00DE024B" w:rsidRPr="000636CE">
        <w:rPr>
          <w:rFonts w:ascii="Arial" w:hAnsi="Arial" w:cs="Arial"/>
          <w:noProof/>
          <w:lang w:val="en-US"/>
        </w:rPr>
        <w:t>(7, 52)</w:t>
      </w:r>
      <w:r w:rsidR="00DE024B" w:rsidRPr="000636CE">
        <w:rPr>
          <w:rFonts w:ascii="Arial" w:hAnsi="Arial" w:cs="Arial"/>
          <w:lang w:val="en-US"/>
        </w:rPr>
        <w:fldChar w:fldCharType="end"/>
      </w:r>
      <w:r w:rsidR="00B934DD" w:rsidRPr="000636CE">
        <w:rPr>
          <w:rFonts w:ascii="Arial" w:hAnsi="Arial" w:cs="Arial"/>
          <w:lang w:val="en-US"/>
        </w:rPr>
        <w:t>.</w:t>
      </w:r>
      <w:r w:rsidR="00F47FF0" w:rsidRPr="000636CE">
        <w:rPr>
          <w:rFonts w:ascii="Arial" w:hAnsi="Arial" w:cs="Arial"/>
          <w:lang w:val="en-US"/>
        </w:rPr>
        <w:t xml:space="preserve"> </w:t>
      </w:r>
    </w:p>
    <w:p w14:paraId="38EBD91E" w14:textId="77777777" w:rsidR="003C7A47" w:rsidRPr="000636CE" w:rsidRDefault="003C7A47" w:rsidP="000636CE">
      <w:pPr>
        <w:pStyle w:val="NoSpacing"/>
        <w:spacing w:line="276" w:lineRule="auto"/>
        <w:rPr>
          <w:rFonts w:ascii="Arial" w:hAnsi="Arial" w:cs="Arial"/>
          <w:lang w:val="en-US"/>
        </w:rPr>
      </w:pPr>
    </w:p>
    <w:p w14:paraId="3C038E86" w14:textId="272D95E0" w:rsidR="00AB06C2" w:rsidRPr="000636CE" w:rsidRDefault="00F47FF0" w:rsidP="000636CE">
      <w:pPr>
        <w:pStyle w:val="NoSpacing"/>
        <w:spacing w:line="276" w:lineRule="auto"/>
        <w:rPr>
          <w:rFonts w:ascii="Arial" w:hAnsi="Arial" w:cs="Arial"/>
          <w:lang w:val="en-US"/>
        </w:rPr>
      </w:pPr>
      <w:r w:rsidRPr="000636CE">
        <w:rPr>
          <w:rFonts w:ascii="Arial" w:hAnsi="Arial" w:cs="Arial"/>
          <w:lang w:val="en-US"/>
        </w:rPr>
        <w:t xml:space="preserve">Choosing the appropriate approach depends on the extent and location of the tumor, the functional status as well as the presence or absence of metastases </w:t>
      </w:r>
      <w:r w:rsidR="00DE024B" w:rsidRPr="000636CE">
        <w:rPr>
          <w:rFonts w:ascii="Arial" w:hAnsi="Arial" w:cs="Arial"/>
          <w:lang w:val="en-US"/>
        </w:rPr>
        <w:fldChar w:fldCharType="begin">
          <w:fldData xml:space="preserve">PEVuZE5vdGU+PENpdGU+PEF1dGhvcj5TY290dDwvQXV0aG9yPjxZZWFyPjIwMTk8L1llYXI+PFJl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==
</w:fldData>
        </w:fldChar>
      </w:r>
      <w:r w:rsidR="007458AC" w:rsidRPr="000636CE">
        <w:rPr>
          <w:rFonts w:ascii="Arial" w:hAnsi="Arial" w:cs="Arial"/>
          <w:lang w:val="en-US"/>
        </w:rPr>
        <w:instrText xml:space="preserve"> ADDIN EN.CITE </w:instrText>
      </w:r>
      <w:r w:rsidR="007458AC" w:rsidRPr="000636CE">
        <w:rPr>
          <w:rFonts w:ascii="Arial" w:hAnsi="Arial" w:cs="Arial"/>
          <w:lang w:val="en-US"/>
        </w:rPr>
        <w:fldChar w:fldCharType="begin">
          <w:fldData xml:space="preserve">PEVuZE5vdGU+PENpdGU+PEF1dGhvcj5TY290dDwvQXV0aG9yPjxZZWFyPjIwMTk8L1llYXI+PFJl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==
</w:fldData>
        </w:fldChar>
      </w:r>
      <w:r w:rsidR="007458AC" w:rsidRPr="000636CE">
        <w:rPr>
          <w:rFonts w:ascii="Arial" w:hAnsi="Arial" w:cs="Arial"/>
          <w:lang w:val="en-US"/>
        </w:rPr>
        <w:instrText xml:space="preserve"> ADDIN EN.CITE.DATA </w:instrText>
      </w:r>
      <w:r w:rsidR="007458AC" w:rsidRPr="000636CE">
        <w:rPr>
          <w:rFonts w:ascii="Arial" w:hAnsi="Arial" w:cs="Arial"/>
          <w:lang w:val="en-US"/>
        </w:rPr>
      </w:r>
      <w:r w:rsidR="007458AC" w:rsidRPr="000636CE">
        <w:rPr>
          <w:rFonts w:ascii="Arial" w:hAnsi="Arial" w:cs="Arial"/>
          <w:lang w:val="en-US"/>
        </w:rPr>
        <w:fldChar w:fldCharType="end"/>
      </w:r>
      <w:r w:rsidR="00DE024B" w:rsidRPr="000636CE">
        <w:rPr>
          <w:rFonts w:ascii="Arial" w:hAnsi="Arial" w:cs="Arial"/>
          <w:lang w:val="en-US"/>
        </w:rPr>
      </w:r>
      <w:r w:rsidR="00DE024B" w:rsidRPr="000636CE">
        <w:rPr>
          <w:rFonts w:ascii="Arial" w:hAnsi="Arial" w:cs="Arial"/>
          <w:lang w:val="en-US"/>
        </w:rPr>
        <w:fldChar w:fldCharType="separate"/>
      </w:r>
      <w:r w:rsidR="007458AC" w:rsidRPr="000636CE">
        <w:rPr>
          <w:rFonts w:ascii="Arial" w:hAnsi="Arial" w:cs="Arial"/>
          <w:noProof/>
          <w:lang w:val="en-US"/>
        </w:rPr>
        <w:t>(52, 150, 154-156)</w:t>
      </w:r>
      <w:r w:rsidR="00DE024B" w:rsidRPr="000636CE">
        <w:rPr>
          <w:rFonts w:ascii="Arial" w:hAnsi="Arial" w:cs="Arial"/>
          <w:lang w:val="en-US"/>
        </w:rPr>
        <w:fldChar w:fldCharType="end"/>
      </w:r>
      <w:r w:rsidRPr="000636CE">
        <w:rPr>
          <w:rFonts w:ascii="Arial" w:hAnsi="Arial" w:cs="Arial"/>
          <w:lang w:val="en-US"/>
        </w:rPr>
        <w:t xml:space="preserve">. </w:t>
      </w:r>
      <w:r w:rsidR="0062273A" w:rsidRPr="000636CE">
        <w:rPr>
          <w:rFonts w:ascii="Arial" w:hAnsi="Arial" w:cs="Arial"/>
          <w:lang w:val="en-US"/>
        </w:rPr>
        <w:t xml:space="preserve">Generally, surgery is recommended in patients with localized </w:t>
      </w:r>
      <w:r w:rsidR="003D54CE" w:rsidRPr="000636CE">
        <w:rPr>
          <w:rFonts w:ascii="Arial" w:hAnsi="Arial" w:cs="Arial"/>
          <w:lang w:val="en-US"/>
        </w:rPr>
        <w:t>NF-</w:t>
      </w:r>
      <w:r w:rsidR="00BA1CAE" w:rsidRPr="000636CE">
        <w:rPr>
          <w:rFonts w:ascii="Arial" w:hAnsi="Arial" w:cs="Arial"/>
          <w:lang w:val="en-US"/>
        </w:rPr>
        <w:t>PNEN</w:t>
      </w:r>
      <w:r w:rsidR="003D54CE" w:rsidRPr="000636CE">
        <w:rPr>
          <w:rFonts w:ascii="Arial" w:hAnsi="Arial" w:cs="Arial"/>
          <w:lang w:val="en-US"/>
        </w:rPr>
        <w:t>s</w:t>
      </w:r>
      <w:r w:rsidR="0062273A" w:rsidRPr="000636CE">
        <w:rPr>
          <w:rFonts w:ascii="Arial" w:hAnsi="Arial" w:cs="Arial"/>
          <w:lang w:val="en-US"/>
        </w:rPr>
        <w:t xml:space="preserve">. </w:t>
      </w:r>
      <w:r w:rsidR="007C21EC" w:rsidRPr="000636CE">
        <w:rPr>
          <w:rFonts w:ascii="Arial" w:hAnsi="Arial" w:cs="Arial"/>
          <w:lang w:val="en-US"/>
        </w:rPr>
        <w:t>Besides the primary tumor, peritumoral metastases should be eradicated as well since nodal metastases occur in at least 30% of NF-</w:t>
      </w:r>
      <w:r w:rsidR="00BA1CAE" w:rsidRPr="000636CE">
        <w:rPr>
          <w:rFonts w:ascii="Arial" w:hAnsi="Arial" w:cs="Arial"/>
          <w:lang w:val="en-US"/>
        </w:rPr>
        <w:t>PNEN</w:t>
      </w:r>
      <w:r w:rsidR="007C21EC" w:rsidRPr="000636CE">
        <w:rPr>
          <w:rFonts w:ascii="Arial" w:hAnsi="Arial" w:cs="Arial"/>
          <w:lang w:val="en-US"/>
        </w:rPr>
        <w:t xml:space="preserve"> patients which affect tumor grade, but more importantly DFS </w:t>
      </w:r>
      <w:r w:rsidR="00DE024B" w:rsidRPr="000636CE">
        <w:rPr>
          <w:rFonts w:ascii="Arial" w:hAnsi="Arial" w:cs="Arial"/>
          <w:lang w:val="en-US"/>
        </w:rPr>
        <w:fldChar w:fldCharType="begin">
          <w:fldData xml:space="preserve">PEVuZE5vdGU+PENpdGU+PEF1dGhvcj5QYXJ0ZWxsaTwvQXV0aG9yPjxZZWFyPjIwMTM8L1llYXI+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</w:fldData>
        </w:fldChar>
      </w:r>
      <w:r w:rsidR="007458AC" w:rsidRPr="000636CE">
        <w:rPr>
          <w:rFonts w:ascii="Arial" w:hAnsi="Arial" w:cs="Arial"/>
          <w:lang w:val="en-US"/>
        </w:rPr>
        <w:instrText xml:space="preserve"> ADDIN EN.CITE </w:instrText>
      </w:r>
      <w:r w:rsidR="007458AC" w:rsidRPr="000636CE">
        <w:rPr>
          <w:rFonts w:ascii="Arial" w:hAnsi="Arial" w:cs="Arial"/>
          <w:lang w:val="en-US"/>
        </w:rPr>
        <w:fldChar w:fldCharType="begin">
          <w:fldData xml:space="preserve">PEVuZE5vdGU+PENpdGU+PEF1dGhvcj5QYXJ0ZWxsaTwvQXV0aG9yPjxZZWFyPjIwMTM8L1llYXI+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</w:fldData>
        </w:fldChar>
      </w:r>
      <w:r w:rsidR="007458AC" w:rsidRPr="000636CE">
        <w:rPr>
          <w:rFonts w:ascii="Arial" w:hAnsi="Arial" w:cs="Arial"/>
          <w:lang w:val="en-US"/>
        </w:rPr>
        <w:instrText xml:space="preserve"> ADDIN EN.CITE.DATA </w:instrText>
      </w:r>
      <w:r w:rsidR="007458AC" w:rsidRPr="000636CE">
        <w:rPr>
          <w:rFonts w:ascii="Arial" w:hAnsi="Arial" w:cs="Arial"/>
          <w:lang w:val="en-US"/>
        </w:rPr>
      </w:r>
      <w:r w:rsidR="007458AC" w:rsidRPr="000636CE">
        <w:rPr>
          <w:rFonts w:ascii="Arial" w:hAnsi="Arial" w:cs="Arial"/>
          <w:lang w:val="en-US"/>
        </w:rPr>
        <w:fldChar w:fldCharType="end"/>
      </w:r>
      <w:r w:rsidR="00DE024B" w:rsidRPr="000636CE">
        <w:rPr>
          <w:rFonts w:ascii="Arial" w:hAnsi="Arial" w:cs="Arial"/>
          <w:lang w:val="en-US"/>
        </w:rPr>
      </w:r>
      <w:r w:rsidR="00DE024B" w:rsidRPr="000636CE">
        <w:rPr>
          <w:rFonts w:ascii="Arial" w:hAnsi="Arial" w:cs="Arial"/>
          <w:lang w:val="en-US"/>
        </w:rPr>
        <w:fldChar w:fldCharType="separate"/>
      </w:r>
      <w:r w:rsidR="007458AC" w:rsidRPr="000636CE">
        <w:rPr>
          <w:rFonts w:ascii="Arial" w:hAnsi="Arial" w:cs="Arial"/>
          <w:noProof/>
          <w:lang w:val="en-US"/>
        </w:rPr>
        <w:t>(157, 158)</w:t>
      </w:r>
      <w:r w:rsidR="00DE024B" w:rsidRPr="000636CE">
        <w:rPr>
          <w:rFonts w:ascii="Arial" w:hAnsi="Arial" w:cs="Arial"/>
          <w:lang w:val="en-US"/>
        </w:rPr>
        <w:fldChar w:fldCharType="end"/>
      </w:r>
      <w:r w:rsidR="007C21EC" w:rsidRPr="000636CE">
        <w:rPr>
          <w:rFonts w:ascii="Arial" w:hAnsi="Arial" w:cs="Arial"/>
          <w:lang w:val="en-US"/>
        </w:rPr>
        <w:t xml:space="preserve">. </w:t>
      </w:r>
      <w:r w:rsidR="0062273A" w:rsidRPr="000636CE">
        <w:rPr>
          <w:rFonts w:ascii="Arial" w:hAnsi="Arial" w:cs="Arial"/>
          <w:lang w:val="en-US"/>
        </w:rPr>
        <w:t xml:space="preserve">Exceptions occur in patients with sporadic, </w:t>
      </w:r>
      <w:r w:rsidR="008A6729" w:rsidRPr="000636CE">
        <w:rPr>
          <w:rFonts w:ascii="Arial" w:hAnsi="Arial" w:cs="Arial"/>
          <w:lang w:val="en-US"/>
        </w:rPr>
        <w:t>low-grade (G1/G2)</w:t>
      </w:r>
      <w:r w:rsidR="0062273A" w:rsidRPr="000636CE">
        <w:rPr>
          <w:rFonts w:ascii="Arial" w:hAnsi="Arial" w:cs="Arial"/>
          <w:lang w:val="en-US"/>
        </w:rPr>
        <w:t xml:space="preserve"> </w:t>
      </w:r>
      <w:r w:rsidR="003D54CE" w:rsidRPr="000636CE">
        <w:rPr>
          <w:rFonts w:ascii="Arial" w:hAnsi="Arial" w:cs="Arial"/>
          <w:lang w:val="en-US"/>
        </w:rPr>
        <w:t>NF-</w:t>
      </w:r>
      <w:r w:rsidR="00BA1CAE" w:rsidRPr="000636CE">
        <w:rPr>
          <w:rFonts w:ascii="Arial" w:hAnsi="Arial" w:cs="Arial"/>
          <w:lang w:val="en-US"/>
        </w:rPr>
        <w:t>PNEN</w:t>
      </w:r>
      <w:r w:rsidR="0062273A" w:rsidRPr="000636CE">
        <w:rPr>
          <w:rFonts w:ascii="Arial" w:hAnsi="Arial" w:cs="Arial"/>
          <w:lang w:val="en-US"/>
        </w:rPr>
        <w:t xml:space="preserve">s smaller than 2 cm </w:t>
      </w:r>
      <w:r w:rsidR="00DE024B" w:rsidRPr="000636CE">
        <w:rPr>
          <w:rFonts w:ascii="Arial" w:hAnsi="Arial" w:cs="Arial"/>
          <w:lang w:val="en-US"/>
        </w:rPr>
        <w:fldChar w:fldCharType="begin">
          <w:fldData xml:space="preserve">PEVuZE5vdGU+PENpdGU+PEF1dGhvcj5Ba2lyb3Y8L0F1dGhvcj48WWVhcj4yMDE5PC9ZZWFyPjxS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</w:fldData>
        </w:fldChar>
      </w:r>
      <w:r w:rsidR="007458AC" w:rsidRPr="000636CE">
        <w:rPr>
          <w:rFonts w:ascii="Arial" w:hAnsi="Arial" w:cs="Arial"/>
          <w:lang w:val="en-US"/>
        </w:rPr>
        <w:instrText xml:space="preserve"> ADDIN EN.CITE </w:instrText>
      </w:r>
      <w:r w:rsidR="007458AC" w:rsidRPr="000636CE">
        <w:rPr>
          <w:rFonts w:ascii="Arial" w:hAnsi="Arial" w:cs="Arial"/>
          <w:lang w:val="en-US"/>
        </w:rPr>
        <w:fldChar w:fldCharType="begin">
          <w:fldData xml:space="preserve">PEVuZE5vdGU+PENpdGU+PEF1dGhvcj5Ba2lyb3Y8L0F1dGhvcj48WWVhcj4yMDE5PC9ZZWFyPjxS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</w:fldData>
        </w:fldChar>
      </w:r>
      <w:r w:rsidR="007458AC" w:rsidRPr="000636CE">
        <w:rPr>
          <w:rFonts w:ascii="Arial" w:hAnsi="Arial" w:cs="Arial"/>
          <w:lang w:val="en-US"/>
        </w:rPr>
        <w:instrText xml:space="preserve"> ADDIN EN.CITE.DATA </w:instrText>
      </w:r>
      <w:r w:rsidR="007458AC" w:rsidRPr="000636CE">
        <w:rPr>
          <w:rFonts w:ascii="Arial" w:hAnsi="Arial" w:cs="Arial"/>
          <w:lang w:val="en-US"/>
        </w:rPr>
      </w:r>
      <w:r w:rsidR="007458AC" w:rsidRPr="000636CE">
        <w:rPr>
          <w:rFonts w:ascii="Arial" w:hAnsi="Arial" w:cs="Arial"/>
          <w:lang w:val="en-US"/>
        </w:rPr>
        <w:fldChar w:fldCharType="end"/>
      </w:r>
      <w:r w:rsidR="00DE024B" w:rsidRPr="000636CE">
        <w:rPr>
          <w:rFonts w:ascii="Arial" w:hAnsi="Arial" w:cs="Arial"/>
          <w:lang w:val="en-US"/>
        </w:rPr>
      </w:r>
      <w:r w:rsidR="00DE024B" w:rsidRPr="000636CE">
        <w:rPr>
          <w:rFonts w:ascii="Arial" w:hAnsi="Arial" w:cs="Arial"/>
          <w:lang w:val="en-US"/>
        </w:rPr>
        <w:fldChar w:fldCharType="separate"/>
      </w:r>
      <w:r w:rsidR="007458AC" w:rsidRPr="000636CE">
        <w:rPr>
          <w:rFonts w:ascii="Arial" w:hAnsi="Arial" w:cs="Arial"/>
          <w:noProof/>
          <w:lang w:val="en-US"/>
        </w:rPr>
        <w:t>(3, 8, 52, 149, 150, 154-156)</w:t>
      </w:r>
      <w:r w:rsidR="00DE024B" w:rsidRPr="000636CE">
        <w:rPr>
          <w:rFonts w:ascii="Arial" w:hAnsi="Arial" w:cs="Arial"/>
          <w:lang w:val="en-US"/>
        </w:rPr>
        <w:fldChar w:fldCharType="end"/>
      </w:r>
      <w:r w:rsidR="0062273A" w:rsidRPr="000636CE">
        <w:rPr>
          <w:rFonts w:ascii="Arial" w:hAnsi="Arial" w:cs="Arial"/>
          <w:lang w:val="en-US"/>
        </w:rPr>
        <w:t xml:space="preserve">. </w:t>
      </w:r>
      <w:r w:rsidR="00D65B14" w:rsidRPr="000636CE">
        <w:rPr>
          <w:rFonts w:ascii="Arial" w:hAnsi="Arial" w:cs="Arial"/>
          <w:lang w:val="en-US"/>
        </w:rPr>
        <w:t>For th</w:t>
      </w:r>
      <w:r w:rsidR="008A6729" w:rsidRPr="000636CE">
        <w:rPr>
          <w:rFonts w:ascii="Arial" w:hAnsi="Arial" w:cs="Arial"/>
          <w:lang w:val="en-US"/>
        </w:rPr>
        <w:t>o</w:t>
      </w:r>
      <w:r w:rsidR="00D65B14" w:rsidRPr="000636CE">
        <w:rPr>
          <w:rFonts w:ascii="Arial" w:hAnsi="Arial" w:cs="Arial"/>
          <w:lang w:val="en-US"/>
        </w:rPr>
        <w:t xml:space="preserve">se patients, </w:t>
      </w:r>
      <w:r w:rsidR="008A6729" w:rsidRPr="000636CE">
        <w:rPr>
          <w:rFonts w:ascii="Arial" w:hAnsi="Arial" w:cs="Arial"/>
          <w:lang w:val="en-US"/>
        </w:rPr>
        <w:t xml:space="preserve">optimal management is controversial as some recommend surgical </w:t>
      </w:r>
      <w:r w:rsidR="00D80749" w:rsidRPr="000636CE">
        <w:rPr>
          <w:rFonts w:ascii="Arial" w:hAnsi="Arial" w:cs="Arial"/>
          <w:lang w:val="en-US"/>
        </w:rPr>
        <w:t xml:space="preserve">interventions such as </w:t>
      </w:r>
      <w:r w:rsidR="008A6729" w:rsidRPr="000636CE">
        <w:rPr>
          <w:rFonts w:ascii="Arial" w:hAnsi="Arial" w:cs="Arial"/>
          <w:lang w:val="en-US"/>
        </w:rPr>
        <w:t>enucleation, whereas other</w:t>
      </w:r>
      <w:r w:rsidR="00D80749" w:rsidRPr="000636CE">
        <w:rPr>
          <w:rFonts w:ascii="Arial" w:hAnsi="Arial" w:cs="Arial"/>
          <w:lang w:val="en-US"/>
        </w:rPr>
        <w:t>s</w:t>
      </w:r>
      <w:r w:rsidR="008A6729" w:rsidRPr="000636CE">
        <w:rPr>
          <w:rFonts w:ascii="Arial" w:hAnsi="Arial" w:cs="Arial"/>
          <w:lang w:val="en-US"/>
        </w:rPr>
        <w:t xml:space="preserve"> including the ENETS advocate a wait-and-see attitude due to the indolent nature of these tumors </w:t>
      </w:r>
      <w:r w:rsidR="00DE024B" w:rsidRPr="000636CE">
        <w:rPr>
          <w:rFonts w:ascii="Arial" w:hAnsi="Arial" w:cs="Arial"/>
          <w:lang w:val="en-US"/>
        </w:rPr>
        <w:fldChar w:fldCharType="begin">
          <w:fldData xml:space="preserve">PEVuZE5vdGU+PENpdGU+PEF1dGhvcj5Ba2lyb3Y8L0F1dGhvcj48WWVhcj4yMDE5PC9ZZWFyPjxS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=
</w:fldData>
        </w:fldChar>
      </w:r>
      <w:r w:rsidR="007458AC" w:rsidRPr="000636CE">
        <w:rPr>
          <w:rFonts w:ascii="Arial" w:hAnsi="Arial" w:cs="Arial"/>
          <w:lang w:val="en-US"/>
        </w:rPr>
        <w:instrText xml:space="preserve"> ADDIN EN.CITE </w:instrText>
      </w:r>
      <w:r w:rsidR="007458AC" w:rsidRPr="000636CE">
        <w:rPr>
          <w:rFonts w:ascii="Arial" w:hAnsi="Arial" w:cs="Arial"/>
          <w:lang w:val="en-US"/>
        </w:rPr>
        <w:fldChar w:fldCharType="begin">
          <w:fldData xml:space="preserve">PEVuZE5vdGU+PENpdGU+PEF1dGhvcj5Ba2lyb3Y8L0F1dGhvcj48WWVhcj4yMDE5PC9ZZWFyPjxS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=
</w:fldData>
        </w:fldChar>
      </w:r>
      <w:r w:rsidR="007458AC" w:rsidRPr="000636CE">
        <w:rPr>
          <w:rFonts w:ascii="Arial" w:hAnsi="Arial" w:cs="Arial"/>
          <w:lang w:val="en-US"/>
        </w:rPr>
        <w:instrText xml:space="preserve"> ADDIN EN.CITE.DATA </w:instrText>
      </w:r>
      <w:r w:rsidR="007458AC" w:rsidRPr="000636CE">
        <w:rPr>
          <w:rFonts w:ascii="Arial" w:hAnsi="Arial" w:cs="Arial"/>
          <w:lang w:val="en-US"/>
        </w:rPr>
      </w:r>
      <w:r w:rsidR="007458AC" w:rsidRPr="000636CE">
        <w:rPr>
          <w:rFonts w:ascii="Arial" w:hAnsi="Arial" w:cs="Arial"/>
          <w:lang w:val="en-US"/>
        </w:rPr>
        <w:fldChar w:fldCharType="end"/>
      </w:r>
      <w:r w:rsidR="00DE024B" w:rsidRPr="000636CE">
        <w:rPr>
          <w:rFonts w:ascii="Arial" w:hAnsi="Arial" w:cs="Arial"/>
          <w:lang w:val="en-US"/>
        </w:rPr>
      </w:r>
      <w:r w:rsidR="00DE024B" w:rsidRPr="000636CE">
        <w:rPr>
          <w:rFonts w:ascii="Arial" w:hAnsi="Arial" w:cs="Arial"/>
          <w:lang w:val="en-US"/>
        </w:rPr>
        <w:fldChar w:fldCharType="separate"/>
      </w:r>
      <w:r w:rsidR="007458AC" w:rsidRPr="000636CE">
        <w:rPr>
          <w:rFonts w:ascii="Arial" w:hAnsi="Arial" w:cs="Arial"/>
          <w:noProof/>
          <w:lang w:val="en-US"/>
        </w:rPr>
        <w:t>(3, 8, 52, 148-150, 159, 160)</w:t>
      </w:r>
      <w:r w:rsidR="00DE024B" w:rsidRPr="000636CE">
        <w:rPr>
          <w:rFonts w:ascii="Arial" w:hAnsi="Arial" w:cs="Arial"/>
          <w:lang w:val="en-US"/>
        </w:rPr>
        <w:fldChar w:fldCharType="end"/>
      </w:r>
      <w:r w:rsidR="008A6729" w:rsidRPr="000636CE">
        <w:rPr>
          <w:rFonts w:ascii="Arial" w:hAnsi="Arial" w:cs="Arial"/>
          <w:lang w:val="en-US"/>
        </w:rPr>
        <w:t>.</w:t>
      </w:r>
      <w:r w:rsidR="00EE42D5" w:rsidRPr="000636CE">
        <w:rPr>
          <w:rFonts w:ascii="Arial" w:hAnsi="Arial" w:cs="Arial"/>
          <w:lang w:val="en-US"/>
        </w:rPr>
        <w:t xml:space="preserve"> </w:t>
      </w:r>
      <w:r w:rsidR="00AB06C2" w:rsidRPr="000636CE">
        <w:rPr>
          <w:rFonts w:ascii="Arial" w:hAnsi="Arial" w:cs="Arial"/>
          <w:lang w:val="en-US"/>
        </w:rPr>
        <w:t>A similar conservative approach is encouraged in MEN1 patients with NF-</w:t>
      </w:r>
      <w:r w:rsidR="00BA1CAE" w:rsidRPr="000636CE">
        <w:rPr>
          <w:rFonts w:ascii="Arial" w:hAnsi="Arial" w:cs="Arial"/>
          <w:lang w:val="en-US"/>
        </w:rPr>
        <w:t>PNEN</w:t>
      </w:r>
      <w:r w:rsidR="00AB06C2" w:rsidRPr="000636CE">
        <w:rPr>
          <w:rFonts w:ascii="Arial" w:hAnsi="Arial" w:cs="Arial"/>
          <w:lang w:val="en-US"/>
        </w:rPr>
        <w:t xml:space="preserve">s of 2 cm or smaller as these tend to have a low disease-specific mortality </w:t>
      </w:r>
      <w:r w:rsidR="00F37411" w:rsidRPr="000636CE">
        <w:rPr>
          <w:rFonts w:ascii="Arial" w:hAnsi="Arial" w:cs="Arial"/>
          <w:lang w:val="en-US"/>
        </w:rPr>
        <w:fldChar w:fldCharType="begin">
          <w:fldData xml:space="preserve">PEVuZE5vdGU+PENpdGU+PEF1dGhvcj5Ucmlwb25lejwvQXV0aG9yPjxZZWFyPjIwMTg8L1llYXI+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</w:fldData>
        </w:fldChar>
      </w:r>
      <w:r w:rsidR="007458AC" w:rsidRPr="000636CE">
        <w:rPr>
          <w:rFonts w:ascii="Arial" w:hAnsi="Arial" w:cs="Arial"/>
          <w:lang w:val="en-US"/>
        </w:rPr>
        <w:instrText xml:space="preserve"> ADDIN EN.CITE </w:instrText>
      </w:r>
      <w:r w:rsidR="007458AC" w:rsidRPr="000636CE">
        <w:rPr>
          <w:rFonts w:ascii="Arial" w:hAnsi="Arial" w:cs="Arial"/>
          <w:lang w:val="en-US"/>
        </w:rPr>
        <w:fldChar w:fldCharType="begin">
          <w:fldData xml:space="preserve">PEVuZE5vdGU+PENpdGU+PEF1dGhvcj5Ucmlwb25lejwvQXV0aG9yPjxZZWFyPjIwMTg8L1llYXI+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</w:fldData>
        </w:fldChar>
      </w:r>
      <w:r w:rsidR="007458AC" w:rsidRPr="000636CE">
        <w:rPr>
          <w:rFonts w:ascii="Arial" w:hAnsi="Arial" w:cs="Arial"/>
          <w:lang w:val="en-US"/>
        </w:rPr>
        <w:instrText xml:space="preserve"> ADDIN EN.CITE.DATA </w:instrText>
      </w:r>
      <w:r w:rsidR="007458AC" w:rsidRPr="000636CE">
        <w:rPr>
          <w:rFonts w:ascii="Arial" w:hAnsi="Arial" w:cs="Arial"/>
          <w:lang w:val="en-US"/>
        </w:rPr>
      </w:r>
      <w:r w:rsidR="007458AC" w:rsidRPr="000636CE">
        <w:rPr>
          <w:rFonts w:ascii="Arial" w:hAnsi="Arial" w:cs="Arial"/>
          <w:lang w:val="en-US"/>
        </w:rPr>
        <w:fldChar w:fldCharType="end"/>
      </w:r>
      <w:r w:rsidR="00F37411" w:rsidRPr="000636CE">
        <w:rPr>
          <w:rFonts w:ascii="Arial" w:hAnsi="Arial" w:cs="Arial"/>
          <w:lang w:val="en-US"/>
        </w:rPr>
      </w:r>
      <w:r w:rsidR="00F37411" w:rsidRPr="000636CE">
        <w:rPr>
          <w:rFonts w:ascii="Arial" w:hAnsi="Arial" w:cs="Arial"/>
          <w:lang w:val="en-US"/>
        </w:rPr>
        <w:fldChar w:fldCharType="separate"/>
      </w:r>
      <w:r w:rsidR="007458AC" w:rsidRPr="000636CE">
        <w:rPr>
          <w:rFonts w:ascii="Arial" w:hAnsi="Arial" w:cs="Arial"/>
          <w:noProof/>
          <w:lang w:val="en-US"/>
        </w:rPr>
        <w:t>(161)</w:t>
      </w:r>
      <w:r w:rsidR="00F37411" w:rsidRPr="000636CE">
        <w:rPr>
          <w:rFonts w:ascii="Arial" w:hAnsi="Arial" w:cs="Arial"/>
          <w:lang w:val="en-US"/>
        </w:rPr>
        <w:fldChar w:fldCharType="end"/>
      </w:r>
      <w:r w:rsidR="00AB06C2" w:rsidRPr="000636CE">
        <w:rPr>
          <w:rFonts w:ascii="Arial" w:hAnsi="Arial" w:cs="Arial"/>
          <w:lang w:val="en-US"/>
        </w:rPr>
        <w:t xml:space="preserve">. </w:t>
      </w:r>
      <w:r w:rsidR="00EE42D5" w:rsidRPr="000636CE">
        <w:rPr>
          <w:rFonts w:ascii="Arial" w:hAnsi="Arial" w:cs="Arial"/>
          <w:lang w:val="en-US"/>
        </w:rPr>
        <w:t>Thakker and colleagues, on the other hand, suggest resection of NF-</w:t>
      </w:r>
      <w:r w:rsidR="00BA1CAE" w:rsidRPr="000636CE">
        <w:rPr>
          <w:rFonts w:ascii="Arial" w:hAnsi="Arial" w:cs="Arial"/>
          <w:lang w:val="en-US"/>
        </w:rPr>
        <w:t>PNEN</w:t>
      </w:r>
      <w:r w:rsidR="00EE42D5" w:rsidRPr="000636CE">
        <w:rPr>
          <w:rFonts w:ascii="Arial" w:hAnsi="Arial" w:cs="Arial"/>
          <w:lang w:val="en-US"/>
        </w:rPr>
        <w:t xml:space="preserve">s larger than 1 cm that demonstrate significant growth over 6 to 12 months </w:t>
      </w:r>
      <w:r w:rsidR="00F37411" w:rsidRPr="000636CE">
        <w:rPr>
          <w:rFonts w:ascii="Arial" w:hAnsi="Arial" w:cs="Arial"/>
          <w:lang w:val="en-US"/>
        </w:rPr>
        <w:fldChar w:fldCharType="begin">
          <w:fldData xml:space="preserve">PEVuZE5vdGU+PENpdGU+PEF1dGhvcj5UaGFra2VyPC9BdXRob3I+PFllYXI+MjAxMjwvWWVhcj48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</w:fldData>
        </w:fldChar>
      </w:r>
      <w:r w:rsidR="007458AC" w:rsidRPr="000636CE">
        <w:rPr>
          <w:rFonts w:ascii="Arial" w:hAnsi="Arial" w:cs="Arial"/>
          <w:lang w:val="en-US"/>
        </w:rPr>
        <w:instrText xml:space="preserve"> ADDIN EN.CITE </w:instrText>
      </w:r>
      <w:r w:rsidR="007458AC" w:rsidRPr="000636CE">
        <w:rPr>
          <w:rFonts w:ascii="Arial" w:hAnsi="Arial" w:cs="Arial"/>
          <w:lang w:val="en-US"/>
        </w:rPr>
        <w:fldChar w:fldCharType="begin">
          <w:fldData xml:space="preserve">PEVuZE5vdGU+PENpdGU+PEF1dGhvcj5UaGFra2VyPC9BdXRob3I+PFllYXI+MjAxMjwvWWVhcj48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</w:fldData>
        </w:fldChar>
      </w:r>
      <w:r w:rsidR="007458AC" w:rsidRPr="000636CE">
        <w:rPr>
          <w:rFonts w:ascii="Arial" w:hAnsi="Arial" w:cs="Arial"/>
          <w:lang w:val="en-US"/>
        </w:rPr>
        <w:instrText xml:space="preserve"> ADDIN EN.CITE.DATA </w:instrText>
      </w:r>
      <w:r w:rsidR="007458AC" w:rsidRPr="000636CE">
        <w:rPr>
          <w:rFonts w:ascii="Arial" w:hAnsi="Arial" w:cs="Arial"/>
          <w:lang w:val="en-US"/>
        </w:rPr>
      </w:r>
      <w:r w:rsidR="007458AC" w:rsidRPr="000636CE">
        <w:rPr>
          <w:rFonts w:ascii="Arial" w:hAnsi="Arial" w:cs="Arial"/>
          <w:lang w:val="en-US"/>
        </w:rPr>
        <w:fldChar w:fldCharType="end"/>
      </w:r>
      <w:r w:rsidR="00F37411" w:rsidRPr="000636CE">
        <w:rPr>
          <w:rFonts w:ascii="Arial" w:hAnsi="Arial" w:cs="Arial"/>
          <w:lang w:val="en-US"/>
        </w:rPr>
      </w:r>
      <w:r w:rsidR="00F37411" w:rsidRPr="000636CE">
        <w:rPr>
          <w:rFonts w:ascii="Arial" w:hAnsi="Arial" w:cs="Arial"/>
          <w:lang w:val="en-US"/>
        </w:rPr>
        <w:fldChar w:fldCharType="separate"/>
      </w:r>
      <w:r w:rsidR="007458AC" w:rsidRPr="000636CE">
        <w:rPr>
          <w:rFonts w:ascii="Arial" w:hAnsi="Arial" w:cs="Arial"/>
          <w:noProof/>
          <w:lang w:val="en-US"/>
        </w:rPr>
        <w:t>(162)</w:t>
      </w:r>
      <w:r w:rsidR="00F37411" w:rsidRPr="000636CE">
        <w:rPr>
          <w:rFonts w:ascii="Arial" w:hAnsi="Arial" w:cs="Arial"/>
          <w:lang w:val="en-US"/>
        </w:rPr>
        <w:fldChar w:fldCharType="end"/>
      </w:r>
      <w:r w:rsidR="00EE42D5" w:rsidRPr="000636CE">
        <w:rPr>
          <w:rFonts w:ascii="Arial" w:hAnsi="Arial" w:cs="Arial"/>
          <w:lang w:val="en-US"/>
        </w:rPr>
        <w:t xml:space="preserve">. </w:t>
      </w:r>
    </w:p>
    <w:p w14:paraId="46EFC630" w14:textId="0A02295D" w:rsidR="003725B2" w:rsidRPr="000636CE" w:rsidRDefault="003725B2" w:rsidP="000636CE">
      <w:pPr>
        <w:pStyle w:val="NoSpacing"/>
        <w:spacing w:line="276" w:lineRule="auto"/>
        <w:rPr>
          <w:rFonts w:ascii="Arial" w:hAnsi="Arial" w:cs="Arial"/>
          <w:lang w:val="en-US"/>
        </w:rPr>
      </w:pPr>
      <w:r w:rsidRPr="000636CE">
        <w:rPr>
          <w:rFonts w:ascii="Arial" w:hAnsi="Arial" w:cs="Arial"/>
          <w:lang w:val="en-US"/>
        </w:rPr>
        <w:t xml:space="preserve">Surgical </w:t>
      </w:r>
      <w:r w:rsidR="00181A63" w:rsidRPr="000636CE">
        <w:rPr>
          <w:rFonts w:ascii="Arial" w:hAnsi="Arial" w:cs="Arial"/>
          <w:lang w:val="en-US"/>
        </w:rPr>
        <w:t>excision</w:t>
      </w:r>
      <w:r w:rsidRPr="000636CE">
        <w:rPr>
          <w:rFonts w:ascii="Arial" w:hAnsi="Arial" w:cs="Arial"/>
          <w:lang w:val="en-US"/>
        </w:rPr>
        <w:t xml:space="preserve"> of the tumor is also recommended for patients with F-</w:t>
      </w:r>
      <w:r w:rsidR="00BA1CAE" w:rsidRPr="000636CE">
        <w:rPr>
          <w:rFonts w:ascii="Arial" w:hAnsi="Arial" w:cs="Arial"/>
          <w:lang w:val="en-US"/>
        </w:rPr>
        <w:t>PNEN</w:t>
      </w:r>
      <w:r w:rsidR="00181A63" w:rsidRPr="000636CE">
        <w:rPr>
          <w:rFonts w:ascii="Arial" w:hAnsi="Arial" w:cs="Arial"/>
          <w:lang w:val="en-US"/>
        </w:rPr>
        <w:t>s</w:t>
      </w:r>
      <w:r w:rsidR="00DB694D" w:rsidRPr="000636CE">
        <w:rPr>
          <w:rFonts w:ascii="Arial" w:hAnsi="Arial" w:cs="Arial"/>
          <w:lang w:val="en-US"/>
        </w:rPr>
        <w:t xml:space="preserve"> as these display high cure rates </w:t>
      </w:r>
      <w:r w:rsidR="00F37411" w:rsidRPr="000636CE">
        <w:rPr>
          <w:rFonts w:ascii="Arial" w:hAnsi="Arial" w:cs="Arial"/>
          <w:lang w:val="en-US"/>
        </w:rPr>
        <w:fldChar w:fldCharType="begin">
          <w:fldData xml:space="preserve">PEVuZE5vdGU+PENpdGU+PEF1dGhvcj5NZXR6PC9BdXRob3I+PFllYXI+MjAwODwvWWVhcj48UmVj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</w:fldData>
        </w:fldChar>
      </w:r>
      <w:r w:rsidR="007458AC" w:rsidRPr="000636CE">
        <w:rPr>
          <w:rFonts w:ascii="Arial" w:hAnsi="Arial" w:cs="Arial"/>
          <w:lang w:val="en-US"/>
        </w:rPr>
        <w:instrText xml:space="preserve"> ADDIN EN.CITE </w:instrText>
      </w:r>
      <w:r w:rsidR="007458AC" w:rsidRPr="000636CE">
        <w:rPr>
          <w:rFonts w:ascii="Arial" w:hAnsi="Arial" w:cs="Arial"/>
          <w:lang w:val="en-US"/>
        </w:rPr>
        <w:fldChar w:fldCharType="begin">
          <w:fldData xml:space="preserve">PEVuZE5vdGU+PENpdGU+PEF1dGhvcj5NZXR6PC9BdXRob3I+PFllYXI+MjAwODwvWWVhcj48UmVj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</w:fldData>
        </w:fldChar>
      </w:r>
      <w:r w:rsidR="007458AC" w:rsidRPr="000636CE">
        <w:rPr>
          <w:rFonts w:ascii="Arial" w:hAnsi="Arial" w:cs="Arial"/>
          <w:lang w:val="en-US"/>
        </w:rPr>
        <w:instrText xml:space="preserve"> ADDIN EN.CITE.DATA </w:instrText>
      </w:r>
      <w:r w:rsidR="007458AC" w:rsidRPr="000636CE">
        <w:rPr>
          <w:rFonts w:ascii="Arial" w:hAnsi="Arial" w:cs="Arial"/>
          <w:lang w:val="en-US"/>
        </w:rPr>
      </w:r>
      <w:r w:rsidR="007458AC" w:rsidRPr="000636CE">
        <w:rPr>
          <w:rFonts w:ascii="Arial" w:hAnsi="Arial" w:cs="Arial"/>
          <w:lang w:val="en-US"/>
        </w:rPr>
        <w:fldChar w:fldCharType="end"/>
      </w:r>
      <w:r w:rsidR="00F37411" w:rsidRPr="000636CE">
        <w:rPr>
          <w:rFonts w:ascii="Arial" w:hAnsi="Arial" w:cs="Arial"/>
          <w:lang w:val="en-US"/>
        </w:rPr>
      </w:r>
      <w:r w:rsidR="00F37411" w:rsidRPr="000636CE">
        <w:rPr>
          <w:rFonts w:ascii="Arial" w:hAnsi="Arial" w:cs="Arial"/>
          <w:lang w:val="en-US"/>
        </w:rPr>
        <w:fldChar w:fldCharType="separate"/>
      </w:r>
      <w:r w:rsidR="007458AC" w:rsidRPr="000636CE">
        <w:rPr>
          <w:rFonts w:ascii="Arial" w:hAnsi="Arial" w:cs="Arial"/>
          <w:noProof/>
          <w:lang w:val="en-US"/>
        </w:rPr>
        <w:t>(2, 13, 149, 163-165)</w:t>
      </w:r>
      <w:r w:rsidR="00F37411" w:rsidRPr="000636CE">
        <w:rPr>
          <w:rFonts w:ascii="Arial" w:hAnsi="Arial" w:cs="Arial"/>
          <w:lang w:val="en-US"/>
        </w:rPr>
        <w:fldChar w:fldCharType="end"/>
      </w:r>
      <w:r w:rsidRPr="000636CE">
        <w:rPr>
          <w:rFonts w:ascii="Arial" w:hAnsi="Arial" w:cs="Arial"/>
          <w:lang w:val="en-US"/>
        </w:rPr>
        <w:t xml:space="preserve">. The National Comprehensive Cancer Network (NCCN) guidelines describe that insulinomas and gastrinomas are </w:t>
      </w:r>
      <w:r w:rsidR="00181A63" w:rsidRPr="000636CE">
        <w:rPr>
          <w:rFonts w:ascii="Arial" w:hAnsi="Arial" w:cs="Arial"/>
          <w:lang w:val="en-US"/>
        </w:rPr>
        <w:t>preferably</w:t>
      </w:r>
      <w:r w:rsidRPr="000636CE">
        <w:rPr>
          <w:rFonts w:ascii="Arial" w:hAnsi="Arial" w:cs="Arial"/>
          <w:lang w:val="en-US"/>
        </w:rPr>
        <w:t xml:space="preserve"> removed by enucleation</w:t>
      </w:r>
      <w:r w:rsidR="007C21EC" w:rsidRPr="000636CE">
        <w:rPr>
          <w:rFonts w:ascii="Arial" w:hAnsi="Arial" w:cs="Arial"/>
          <w:lang w:val="en-US"/>
        </w:rPr>
        <w:t xml:space="preserve"> with peritumoral node dissection</w:t>
      </w:r>
      <w:r w:rsidRPr="000636CE">
        <w:rPr>
          <w:rFonts w:ascii="Arial" w:hAnsi="Arial" w:cs="Arial"/>
          <w:lang w:val="en-US"/>
        </w:rPr>
        <w:t xml:space="preserve"> if the tumor is located in the head of the pancreas</w:t>
      </w:r>
      <w:r w:rsidR="00181A63" w:rsidRPr="000636CE">
        <w:rPr>
          <w:rFonts w:ascii="Arial" w:hAnsi="Arial" w:cs="Arial"/>
          <w:lang w:val="en-US"/>
        </w:rPr>
        <w:t>. D</w:t>
      </w:r>
      <w:r w:rsidRPr="000636CE">
        <w:rPr>
          <w:rFonts w:ascii="Arial" w:hAnsi="Arial" w:cs="Arial"/>
          <w:lang w:val="en-US"/>
        </w:rPr>
        <w:t>eeper</w:t>
      </w:r>
      <w:r w:rsidR="00181A63" w:rsidRPr="000636CE">
        <w:rPr>
          <w:rFonts w:ascii="Arial" w:hAnsi="Arial" w:cs="Arial"/>
          <w:lang w:val="en-US"/>
        </w:rPr>
        <w:t>,</w:t>
      </w:r>
      <w:r w:rsidRPr="000636CE">
        <w:rPr>
          <w:rFonts w:ascii="Arial" w:hAnsi="Arial" w:cs="Arial"/>
          <w:lang w:val="en-US"/>
        </w:rPr>
        <w:t xml:space="preserve"> more invasive tumors are </w:t>
      </w:r>
      <w:r w:rsidR="00181A63" w:rsidRPr="000636CE">
        <w:rPr>
          <w:rFonts w:ascii="Arial" w:hAnsi="Arial" w:cs="Arial"/>
          <w:lang w:val="en-US"/>
        </w:rPr>
        <w:t>more appropriately</w:t>
      </w:r>
      <w:r w:rsidRPr="000636CE">
        <w:rPr>
          <w:rFonts w:ascii="Arial" w:hAnsi="Arial" w:cs="Arial"/>
          <w:lang w:val="en-US"/>
        </w:rPr>
        <w:t xml:space="preserve"> </w:t>
      </w:r>
      <w:r w:rsidR="00181A63" w:rsidRPr="000636CE">
        <w:rPr>
          <w:rFonts w:ascii="Arial" w:hAnsi="Arial" w:cs="Arial"/>
          <w:lang w:val="en-US"/>
        </w:rPr>
        <w:t>eradicated</w:t>
      </w:r>
      <w:r w:rsidRPr="000636CE">
        <w:rPr>
          <w:rFonts w:ascii="Arial" w:hAnsi="Arial" w:cs="Arial"/>
          <w:lang w:val="en-US"/>
        </w:rPr>
        <w:t xml:space="preserve"> by pancreaticoduodenectomy. The </w:t>
      </w:r>
      <w:r w:rsidR="00181A63" w:rsidRPr="000636CE">
        <w:rPr>
          <w:rFonts w:ascii="Arial" w:hAnsi="Arial" w:cs="Arial"/>
          <w:lang w:val="en-US"/>
        </w:rPr>
        <w:t>former</w:t>
      </w:r>
      <w:r w:rsidRPr="000636CE">
        <w:rPr>
          <w:rFonts w:ascii="Arial" w:hAnsi="Arial" w:cs="Arial"/>
          <w:lang w:val="en-US"/>
        </w:rPr>
        <w:t xml:space="preserve"> strategy </w:t>
      </w:r>
      <w:r w:rsidR="00181A63" w:rsidRPr="000636CE">
        <w:rPr>
          <w:rFonts w:ascii="Arial" w:hAnsi="Arial" w:cs="Arial"/>
          <w:lang w:val="en-US"/>
        </w:rPr>
        <w:t>should</w:t>
      </w:r>
      <w:r w:rsidRPr="000636CE">
        <w:rPr>
          <w:rFonts w:ascii="Arial" w:hAnsi="Arial" w:cs="Arial"/>
          <w:lang w:val="en-US"/>
        </w:rPr>
        <w:t xml:space="preserve"> also be applied for small peripheral glucagonomas and VIPomas. </w:t>
      </w:r>
      <w:r w:rsidR="00BA1CAE" w:rsidRPr="000636CE">
        <w:rPr>
          <w:rFonts w:ascii="Arial" w:hAnsi="Arial" w:cs="Arial"/>
          <w:lang w:val="en-US"/>
        </w:rPr>
        <w:t>PNEN</w:t>
      </w:r>
      <w:r w:rsidRPr="000636CE">
        <w:rPr>
          <w:rFonts w:ascii="Arial" w:hAnsi="Arial" w:cs="Arial"/>
          <w:lang w:val="en-US"/>
        </w:rPr>
        <w:t>s</w:t>
      </w:r>
      <w:r w:rsidR="00181A63" w:rsidRPr="000636CE">
        <w:rPr>
          <w:rFonts w:ascii="Arial" w:hAnsi="Arial" w:cs="Arial"/>
          <w:lang w:val="en-US"/>
        </w:rPr>
        <w:t xml:space="preserve"> in the distal part of the pancreas</w:t>
      </w:r>
      <w:r w:rsidRPr="000636CE">
        <w:rPr>
          <w:rFonts w:ascii="Arial" w:hAnsi="Arial" w:cs="Arial"/>
          <w:lang w:val="en-US"/>
        </w:rPr>
        <w:t xml:space="preserve">, in turn, are </w:t>
      </w:r>
      <w:r w:rsidR="00181A63" w:rsidRPr="000636CE">
        <w:rPr>
          <w:rFonts w:ascii="Arial" w:hAnsi="Arial" w:cs="Arial"/>
          <w:lang w:val="en-US"/>
        </w:rPr>
        <w:t>ideally</w:t>
      </w:r>
      <w:r w:rsidRPr="000636CE">
        <w:rPr>
          <w:rFonts w:ascii="Arial" w:hAnsi="Arial" w:cs="Arial"/>
          <w:lang w:val="en-US"/>
        </w:rPr>
        <w:t xml:space="preserve"> removed </w:t>
      </w:r>
      <w:r w:rsidR="00181A63" w:rsidRPr="000636CE">
        <w:rPr>
          <w:rFonts w:ascii="Arial" w:hAnsi="Arial" w:cs="Arial"/>
          <w:lang w:val="en-US"/>
        </w:rPr>
        <w:t>through</w:t>
      </w:r>
      <w:r w:rsidRPr="000636CE">
        <w:rPr>
          <w:rFonts w:ascii="Arial" w:hAnsi="Arial" w:cs="Arial"/>
          <w:lang w:val="en-US"/>
        </w:rPr>
        <w:t xml:space="preserve"> distal pancreatectomy</w:t>
      </w:r>
      <w:r w:rsidR="009C3032" w:rsidRPr="000636CE">
        <w:rPr>
          <w:rFonts w:ascii="Arial" w:hAnsi="Arial" w:cs="Arial"/>
          <w:lang w:val="en-US"/>
        </w:rPr>
        <w:t xml:space="preserve"> </w:t>
      </w:r>
      <w:r w:rsidR="009C3032" w:rsidRPr="000636CE">
        <w:rPr>
          <w:rFonts w:ascii="Arial" w:hAnsi="Arial" w:cs="Arial"/>
          <w:lang w:val="en-US"/>
        </w:rPr>
        <w:fldChar w:fldCharType="begin">
          <w:fldData xml:space="preserve">PEVuZE5vdGU+PENpdGU+PEF1dGhvcj5Ba2lyb3Y8L0F1dGhvcj48WWVhcj4yMDE5PC9ZZWFyPjxS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</w:fldData>
        </w:fldChar>
      </w:r>
      <w:r w:rsidR="007458AC" w:rsidRPr="000636CE">
        <w:rPr>
          <w:rFonts w:ascii="Arial" w:hAnsi="Arial" w:cs="Arial"/>
          <w:lang w:val="en-US"/>
        </w:rPr>
        <w:instrText xml:space="preserve"> ADDIN EN.CITE </w:instrText>
      </w:r>
      <w:r w:rsidR="007458AC" w:rsidRPr="000636CE">
        <w:rPr>
          <w:rFonts w:ascii="Arial" w:hAnsi="Arial" w:cs="Arial"/>
          <w:lang w:val="en-US"/>
        </w:rPr>
        <w:fldChar w:fldCharType="begin">
          <w:fldData xml:space="preserve">PEVuZE5vdGU+PENpdGU+PEF1dGhvcj5Ba2lyb3Y8L0F1dGhvcj48WWVhcj4yMDE5PC9ZZWFyPjxS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</w:fldData>
        </w:fldChar>
      </w:r>
      <w:r w:rsidR="007458AC" w:rsidRPr="000636CE">
        <w:rPr>
          <w:rFonts w:ascii="Arial" w:hAnsi="Arial" w:cs="Arial"/>
          <w:lang w:val="en-US"/>
        </w:rPr>
        <w:instrText xml:space="preserve"> ADDIN EN.CITE.DATA </w:instrText>
      </w:r>
      <w:r w:rsidR="007458AC" w:rsidRPr="000636CE">
        <w:rPr>
          <w:rFonts w:ascii="Arial" w:hAnsi="Arial" w:cs="Arial"/>
          <w:lang w:val="en-US"/>
        </w:rPr>
      </w:r>
      <w:r w:rsidR="007458AC" w:rsidRPr="000636CE">
        <w:rPr>
          <w:rFonts w:ascii="Arial" w:hAnsi="Arial" w:cs="Arial"/>
          <w:lang w:val="en-US"/>
        </w:rPr>
        <w:fldChar w:fldCharType="end"/>
      </w:r>
      <w:r w:rsidR="009C3032" w:rsidRPr="000636CE">
        <w:rPr>
          <w:rFonts w:ascii="Arial" w:hAnsi="Arial" w:cs="Arial"/>
          <w:lang w:val="en-US"/>
        </w:rPr>
      </w:r>
      <w:r w:rsidR="009C3032" w:rsidRPr="000636CE">
        <w:rPr>
          <w:rFonts w:ascii="Arial" w:hAnsi="Arial" w:cs="Arial"/>
          <w:lang w:val="en-US"/>
        </w:rPr>
        <w:fldChar w:fldCharType="separate"/>
      </w:r>
      <w:r w:rsidR="007458AC" w:rsidRPr="000636CE">
        <w:rPr>
          <w:rFonts w:ascii="Arial" w:hAnsi="Arial" w:cs="Arial"/>
          <w:noProof/>
          <w:lang w:val="en-US"/>
        </w:rPr>
        <w:t>(149)</w:t>
      </w:r>
      <w:r w:rsidR="009C3032" w:rsidRPr="000636CE">
        <w:rPr>
          <w:rFonts w:ascii="Arial" w:hAnsi="Arial" w:cs="Arial"/>
          <w:lang w:val="en-US"/>
        </w:rPr>
        <w:fldChar w:fldCharType="end"/>
      </w:r>
      <w:r w:rsidRPr="000636CE">
        <w:rPr>
          <w:rFonts w:ascii="Arial" w:hAnsi="Arial" w:cs="Arial"/>
          <w:lang w:val="en-US"/>
        </w:rPr>
        <w:t xml:space="preserve">. </w:t>
      </w:r>
      <w:r w:rsidR="00DB694D" w:rsidRPr="000636CE">
        <w:rPr>
          <w:rFonts w:ascii="Arial" w:hAnsi="Arial" w:cs="Arial"/>
          <w:lang w:val="en-US"/>
        </w:rPr>
        <w:t xml:space="preserve">Surgery for MEN1 patients with </w:t>
      </w:r>
      <w:r w:rsidR="00B16D40" w:rsidRPr="000636CE">
        <w:rPr>
          <w:rFonts w:ascii="Arial" w:hAnsi="Arial" w:cs="Arial"/>
          <w:lang w:val="en-US"/>
        </w:rPr>
        <w:t>NF-</w:t>
      </w:r>
      <w:r w:rsidR="00BA1CAE" w:rsidRPr="000636CE">
        <w:rPr>
          <w:rFonts w:ascii="Arial" w:hAnsi="Arial" w:cs="Arial"/>
          <w:lang w:val="en-US"/>
        </w:rPr>
        <w:t>PNEN</w:t>
      </w:r>
      <w:r w:rsidR="00B16D40" w:rsidRPr="000636CE">
        <w:rPr>
          <w:rFonts w:ascii="Arial" w:hAnsi="Arial" w:cs="Arial"/>
          <w:lang w:val="en-US"/>
        </w:rPr>
        <w:t xml:space="preserve">s and </w:t>
      </w:r>
      <w:r w:rsidR="00DB694D" w:rsidRPr="000636CE">
        <w:rPr>
          <w:rFonts w:ascii="Arial" w:hAnsi="Arial" w:cs="Arial"/>
          <w:lang w:val="en-US"/>
        </w:rPr>
        <w:t xml:space="preserve">gastrinoma remains controversial as they </w:t>
      </w:r>
      <w:r w:rsidR="00B16D40" w:rsidRPr="000636CE">
        <w:rPr>
          <w:rFonts w:ascii="Arial" w:hAnsi="Arial" w:cs="Arial"/>
          <w:lang w:val="en-US"/>
        </w:rPr>
        <w:t xml:space="preserve">often present with multiple primary tumors which renders curative surgery almost impossible. Aggressive resection of all </w:t>
      </w:r>
      <w:r w:rsidR="00BA1CAE" w:rsidRPr="000636CE">
        <w:rPr>
          <w:rFonts w:ascii="Arial" w:hAnsi="Arial" w:cs="Arial"/>
          <w:lang w:val="en-US"/>
        </w:rPr>
        <w:t>PNEN</w:t>
      </w:r>
      <w:r w:rsidR="00B16D40" w:rsidRPr="000636CE">
        <w:rPr>
          <w:rFonts w:ascii="Arial" w:hAnsi="Arial" w:cs="Arial"/>
          <w:lang w:val="en-US"/>
        </w:rPr>
        <w:t xml:space="preserve">s </w:t>
      </w:r>
      <w:r w:rsidR="00CC5530" w:rsidRPr="000636CE">
        <w:rPr>
          <w:rFonts w:ascii="Arial" w:hAnsi="Arial" w:cs="Arial"/>
          <w:lang w:val="en-US"/>
        </w:rPr>
        <w:t xml:space="preserve">smaller </w:t>
      </w:r>
      <w:r w:rsidR="00B16D40" w:rsidRPr="000636CE">
        <w:rPr>
          <w:rFonts w:ascii="Arial" w:hAnsi="Arial" w:cs="Arial"/>
          <w:lang w:val="en-US"/>
        </w:rPr>
        <w:t>than 2 cm</w:t>
      </w:r>
      <w:r w:rsidR="00CC5530" w:rsidRPr="000636CE">
        <w:rPr>
          <w:rFonts w:ascii="Arial" w:hAnsi="Arial" w:cs="Arial"/>
          <w:lang w:val="en-US"/>
        </w:rPr>
        <w:t xml:space="preserve"> in MEN1 patients seems contra-indicated as </w:t>
      </w:r>
      <w:r w:rsidR="00B16D40" w:rsidRPr="000636CE">
        <w:rPr>
          <w:rFonts w:ascii="Arial" w:hAnsi="Arial" w:cs="Arial"/>
          <w:lang w:val="en-US"/>
        </w:rPr>
        <w:t>several studies revealed that th</w:t>
      </w:r>
      <w:r w:rsidR="007A69E9">
        <w:rPr>
          <w:rFonts w:ascii="Arial" w:hAnsi="Arial" w:cs="Arial"/>
          <w:lang w:val="en-US"/>
        </w:rPr>
        <w:t>e</w:t>
      </w:r>
      <w:r w:rsidR="00B16D40" w:rsidRPr="000636CE">
        <w:rPr>
          <w:rFonts w:ascii="Arial" w:hAnsi="Arial" w:cs="Arial"/>
          <w:lang w:val="en-US"/>
        </w:rPr>
        <w:t>s</w:t>
      </w:r>
      <w:r w:rsidR="007A69E9">
        <w:rPr>
          <w:rFonts w:ascii="Arial" w:hAnsi="Arial" w:cs="Arial"/>
          <w:lang w:val="en-US"/>
        </w:rPr>
        <w:t>e</w:t>
      </w:r>
      <w:r w:rsidR="00B16D40" w:rsidRPr="000636CE">
        <w:rPr>
          <w:rFonts w:ascii="Arial" w:hAnsi="Arial" w:cs="Arial"/>
          <w:lang w:val="en-US"/>
        </w:rPr>
        <w:t xml:space="preserve"> patients rarely develop advanced disease and have a good prognosis</w:t>
      </w:r>
      <w:r w:rsidR="00DB694D" w:rsidRPr="000636CE">
        <w:rPr>
          <w:rFonts w:ascii="Arial" w:hAnsi="Arial" w:cs="Arial"/>
          <w:lang w:val="en-US"/>
        </w:rPr>
        <w:t xml:space="preserve"> </w:t>
      </w:r>
      <w:r w:rsidR="009C3032" w:rsidRPr="000636CE">
        <w:rPr>
          <w:rFonts w:ascii="Arial" w:hAnsi="Arial" w:cs="Arial"/>
          <w:lang w:val="en-US"/>
        </w:rPr>
        <w:fldChar w:fldCharType="begin">
          <w:fldData xml:space="preserve">PEVuZE5vdGU+PENpdGU+PEF1dGhvcj5KZW5zZW48L0F1dGhvcj48WWVhcj4yMDA4PC9ZZWFyPjxS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==
</w:fldData>
        </w:fldChar>
      </w:r>
      <w:r w:rsidR="007458AC" w:rsidRPr="000636CE">
        <w:rPr>
          <w:rFonts w:ascii="Arial" w:hAnsi="Arial" w:cs="Arial"/>
          <w:lang w:val="en-US"/>
        </w:rPr>
        <w:instrText xml:space="preserve"> ADDIN EN.CITE </w:instrText>
      </w:r>
      <w:r w:rsidR="007458AC" w:rsidRPr="000636CE">
        <w:rPr>
          <w:rFonts w:ascii="Arial" w:hAnsi="Arial" w:cs="Arial"/>
          <w:lang w:val="en-US"/>
        </w:rPr>
        <w:fldChar w:fldCharType="begin">
          <w:fldData xml:space="preserve">PEVuZE5vdGU+PENpdGU+PEF1dGhvcj5KZW5zZW48L0F1dGhvcj48WWVhcj4yMDA4PC9ZZWFyPjxS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==
</w:fldData>
        </w:fldChar>
      </w:r>
      <w:r w:rsidR="007458AC" w:rsidRPr="000636CE">
        <w:rPr>
          <w:rFonts w:ascii="Arial" w:hAnsi="Arial" w:cs="Arial"/>
          <w:lang w:val="en-US"/>
        </w:rPr>
        <w:instrText xml:space="preserve"> ADDIN EN.CITE.DATA </w:instrText>
      </w:r>
      <w:r w:rsidR="007458AC" w:rsidRPr="000636CE">
        <w:rPr>
          <w:rFonts w:ascii="Arial" w:hAnsi="Arial" w:cs="Arial"/>
          <w:lang w:val="en-US"/>
        </w:rPr>
      </w:r>
      <w:r w:rsidR="007458AC" w:rsidRPr="000636CE">
        <w:rPr>
          <w:rFonts w:ascii="Arial" w:hAnsi="Arial" w:cs="Arial"/>
          <w:lang w:val="en-US"/>
        </w:rPr>
        <w:fldChar w:fldCharType="end"/>
      </w:r>
      <w:r w:rsidR="009C3032" w:rsidRPr="000636CE">
        <w:rPr>
          <w:rFonts w:ascii="Arial" w:hAnsi="Arial" w:cs="Arial"/>
          <w:lang w:val="en-US"/>
        </w:rPr>
      </w:r>
      <w:r w:rsidR="009C3032" w:rsidRPr="000636CE">
        <w:rPr>
          <w:rFonts w:ascii="Arial" w:hAnsi="Arial" w:cs="Arial"/>
          <w:lang w:val="en-US"/>
        </w:rPr>
        <w:fldChar w:fldCharType="separate"/>
      </w:r>
      <w:r w:rsidR="007458AC" w:rsidRPr="000636CE">
        <w:rPr>
          <w:rFonts w:ascii="Arial" w:hAnsi="Arial" w:cs="Arial"/>
          <w:noProof/>
          <w:lang w:val="en-US"/>
        </w:rPr>
        <w:t>(2, 18, 75, 165-167)</w:t>
      </w:r>
      <w:r w:rsidR="009C3032" w:rsidRPr="000636CE">
        <w:rPr>
          <w:rFonts w:ascii="Arial" w:hAnsi="Arial" w:cs="Arial"/>
          <w:lang w:val="en-US"/>
        </w:rPr>
        <w:fldChar w:fldCharType="end"/>
      </w:r>
      <w:r w:rsidR="00DB694D" w:rsidRPr="000636CE">
        <w:rPr>
          <w:rFonts w:ascii="Arial" w:hAnsi="Arial" w:cs="Arial"/>
          <w:lang w:val="en-US"/>
        </w:rPr>
        <w:t xml:space="preserve">. </w:t>
      </w:r>
    </w:p>
    <w:p w14:paraId="77930650" w14:textId="77777777" w:rsidR="003725B2" w:rsidRPr="000636CE" w:rsidRDefault="003725B2" w:rsidP="000636CE">
      <w:pPr>
        <w:pStyle w:val="NoSpacing"/>
        <w:spacing w:line="276" w:lineRule="auto"/>
        <w:rPr>
          <w:rFonts w:ascii="Arial" w:hAnsi="Arial" w:cs="Arial"/>
          <w:lang w:val="en-US"/>
        </w:rPr>
      </w:pPr>
    </w:p>
    <w:p w14:paraId="4FB27778" w14:textId="6491C54B" w:rsidR="003868BC" w:rsidRPr="000636CE" w:rsidRDefault="00457B38" w:rsidP="000636CE">
      <w:pPr>
        <w:pStyle w:val="NoSpacing"/>
        <w:spacing w:line="276" w:lineRule="auto"/>
        <w:rPr>
          <w:rFonts w:ascii="Arial" w:hAnsi="Arial" w:cs="Arial"/>
          <w:lang w:val="en-US"/>
        </w:rPr>
      </w:pPr>
      <w:r w:rsidRPr="000636CE">
        <w:rPr>
          <w:rFonts w:ascii="Arial" w:hAnsi="Arial" w:cs="Arial"/>
          <w:lang w:val="en-US"/>
        </w:rPr>
        <w:t xml:space="preserve">The traditional surgical approach is open laparotomy </w:t>
      </w:r>
      <w:r w:rsidR="003868BC" w:rsidRPr="000636CE">
        <w:rPr>
          <w:rFonts w:ascii="Arial" w:hAnsi="Arial" w:cs="Arial"/>
          <w:lang w:val="en-US"/>
        </w:rPr>
        <w:t>as this</w:t>
      </w:r>
      <w:r w:rsidRPr="000636CE">
        <w:rPr>
          <w:rFonts w:ascii="Arial" w:hAnsi="Arial" w:cs="Arial"/>
          <w:lang w:val="en-US"/>
        </w:rPr>
        <w:t xml:space="preserve"> allows thorough abdominal exploration including bimanual palpation and intraoperative ultrasound of the pancreas and liver </w:t>
      </w:r>
      <w:r w:rsidR="00341DE7" w:rsidRPr="000636CE">
        <w:rPr>
          <w:rFonts w:ascii="Arial" w:hAnsi="Arial" w:cs="Arial"/>
          <w:lang w:val="en-US"/>
        </w:rPr>
        <w:fldChar w:fldCharType="begin">
          <w:fldData xml:space="preserve">PEVuZE5vdGU+PENpdGU+PEF1dGhvcj5NZXR6PC9BdXRob3I+PFllYXI+MjAwODwvWWVhcj48UmVj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</w:fldData>
        </w:fldChar>
      </w:r>
      <w:r w:rsidR="007458AC" w:rsidRPr="000636CE">
        <w:rPr>
          <w:rFonts w:ascii="Arial" w:hAnsi="Arial" w:cs="Arial"/>
          <w:lang w:val="en-US"/>
        </w:rPr>
        <w:instrText xml:space="preserve"> ADDIN EN.CITE </w:instrText>
      </w:r>
      <w:r w:rsidR="007458AC" w:rsidRPr="000636CE">
        <w:rPr>
          <w:rFonts w:ascii="Arial" w:hAnsi="Arial" w:cs="Arial"/>
          <w:lang w:val="en-US"/>
        </w:rPr>
        <w:fldChar w:fldCharType="begin">
          <w:fldData xml:space="preserve">PEVuZE5vdGU+PENpdGU+PEF1dGhvcj5NZXR6PC9BdXRob3I+PFllYXI+MjAwODwvWWVhcj48UmVj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</w:fldData>
        </w:fldChar>
      </w:r>
      <w:r w:rsidR="007458AC" w:rsidRPr="000636CE">
        <w:rPr>
          <w:rFonts w:ascii="Arial" w:hAnsi="Arial" w:cs="Arial"/>
          <w:lang w:val="en-US"/>
        </w:rPr>
        <w:instrText xml:space="preserve"> ADDIN EN.CITE.DATA </w:instrText>
      </w:r>
      <w:r w:rsidR="007458AC" w:rsidRPr="000636CE">
        <w:rPr>
          <w:rFonts w:ascii="Arial" w:hAnsi="Arial" w:cs="Arial"/>
          <w:lang w:val="en-US"/>
        </w:rPr>
      </w:r>
      <w:r w:rsidR="007458AC" w:rsidRPr="000636CE">
        <w:rPr>
          <w:rFonts w:ascii="Arial" w:hAnsi="Arial" w:cs="Arial"/>
          <w:lang w:val="en-US"/>
        </w:rPr>
        <w:fldChar w:fldCharType="end"/>
      </w:r>
      <w:r w:rsidR="00341DE7" w:rsidRPr="000636CE">
        <w:rPr>
          <w:rFonts w:ascii="Arial" w:hAnsi="Arial" w:cs="Arial"/>
          <w:lang w:val="en-US"/>
        </w:rPr>
      </w:r>
      <w:r w:rsidR="00341DE7" w:rsidRPr="000636CE">
        <w:rPr>
          <w:rFonts w:ascii="Arial" w:hAnsi="Arial" w:cs="Arial"/>
          <w:lang w:val="en-US"/>
        </w:rPr>
        <w:fldChar w:fldCharType="separate"/>
      </w:r>
      <w:r w:rsidR="007458AC" w:rsidRPr="000636CE">
        <w:rPr>
          <w:rFonts w:ascii="Arial" w:hAnsi="Arial" w:cs="Arial"/>
          <w:noProof/>
          <w:lang w:val="en-US"/>
        </w:rPr>
        <w:t>(2, 168)</w:t>
      </w:r>
      <w:r w:rsidR="00341DE7" w:rsidRPr="000636CE">
        <w:rPr>
          <w:rFonts w:ascii="Arial" w:hAnsi="Arial" w:cs="Arial"/>
          <w:lang w:val="en-US"/>
        </w:rPr>
        <w:fldChar w:fldCharType="end"/>
      </w:r>
      <w:r w:rsidR="00FD5F24" w:rsidRPr="000636CE">
        <w:rPr>
          <w:rFonts w:ascii="Arial" w:hAnsi="Arial" w:cs="Arial"/>
          <w:lang w:val="en-US"/>
        </w:rPr>
        <w:t>.</w:t>
      </w:r>
      <w:r w:rsidR="003868BC" w:rsidRPr="000636CE">
        <w:rPr>
          <w:rFonts w:ascii="Arial" w:hAnsi="Arial" w:cs="Arial"/>
          <w:lang w:val="en-US"/>
        </w:rPr>
        <w:t xml:space="preserve"> However, several studies reported that certain lesions in particular those </w:t>
      </w:r>
      <w:r w:rsidR="003868BC" w:rsidRPr="000636CE">
        <w:rPr>
          <w:rFonts w:ascii="Arial" w:hAnsi="Arial" w:cs="Arial"/>
          <w:lang w:val="en-US"/>
        </w:rPr>
        <w:lastRenderedPageBreak/>
        <w:t xml:space="preserve">amenable to enucleation or to distal pancreatectomy may be approached with laparoscopic or robotic techniques </w:t>
      </w:r>
      <w:r w:rsidR="00341DE7" w:rsidRPr="000636CE">
        <w:rPr>
          <w:rFonts w:ascii="Arial" w:hAnsi="Arial" w:cs="Arial"/>
          <w:lang w:val="en-US"/>
        </w:rPr>
        <w:fldChar w:fldCharType="begin">
          <w:fldData xml:space="preserve">PEVuZE5vdGU+PENpdGU+PEF1dGhvcj5Ecnltb3VzaXM8L0F1dGhvcj48WWVhcj4yMDE0PC9ZZWFy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</w:fldData>
        </w:fldChar>
      </w:r>
      <w:r w:rsidR="007458AC" w:rsidRPr="000636CE">
        <w:rPr>
          <w:rFonts w:ascii="Arial" w:hAnsi="Arial" w:cs="Arial"/>
          <w:lang w:val="en-US"/>
        </w:rPr>
        <w:instrText xml:space="preserve"> ADDIN EN.CITE </w:instrText>
      </w:r>
      <w:r w:rsidR="007458AC" w:rsidRPr="000636CE">
        <w:rPr>
          <w:rFonts w:ascii="Arial" w:hAnsi="Arial" w:cs="Arial"/>
          <w:lang w:val="en-US"/>
        </w:rPr>
        <w:fldChar w:fldCharType="begin">
          <w:fldData xml:space="preserve">PEVuZE5vdGU+PENpdGU+PEF1dGhvcj5Ecnltb3VzaXM8L0F1dGhvcj48WWVhcj4yMDE0PC9ZZWFy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</w:fldData>
        </w:fldChar>
      </w:r>
      <w:r w:rsidR="007458AC" w:rsidRPr="000636CE">
        <w:rPr>
          <w:rFonts w:ascii="Arial" w:hAnsi="Arial" w:cs="Arial"/>
          <w:lang w:val="en-US"/>
        </w:rPr>
        <w:instrText xml:space="preserve"> ADDIN EN.CITE.DATA </w:instrText>
      </w:r>
      <w:r w:rsidR="007458AC" w:rsidRPr="000636CE">
        <w:rPr>
          <w:rFonts w:ascii="Arial" w:hAnsi="Arial" w:cs="Arial"/>
          <w:lang w:val="en-US"/>
        </w:rPr>
      </w:r>
      <w:r w:rsidR="007458AC" w:rsidRPr="000636CE">
        <w:rPr>
          <w:rFonts w:ascii="Arial" w:hAnsi="Arial" w:cs="Arial"/>
          <w:lang w:val="en-US"/>
        </w:rPr>
        <w:fldChar w:fldCharType="end"/>
      </w:r>
      <w:r w:rsidR="00341DE7" w:rsidRPr="000636CE">
        <w:rPr>
          <w:rFonts w:ascii="Arial" w:hAnsi="Arial" w:cs="Arial"/>
          <w:lang w:val="en-US"/>
        </w:rPr>
      </w:r>
      <w:r w:rsidR="00341DE7" w:rsidRPr="000636CE">
        <w:rPr>
          <w:rFonts w:ascii="Arial" w:hAnsi="Arial" w:cs="Arial"/>
          <w:lang w:val="en-US"/>
        </w:rPr>
        <w:fldChar w:fldCharType="separate"/>
      </w:r>
      <w:r w:rsidR="007458AC" w:rsidRPr="000636CE">
        <w:rPr>
          <w:rFonts w:ascii="Arial" w:hAnsi="Arial" w:cs="Arial"/>
          <w:noProof/>
          <w:lang w:val="en-US"/>
        </w:rPr>
        <w:t>(169)</w:t>
      </w:r>
      <w:r w:rsidR="00341DE7" w:rsidRPr="000636CE">
        <w:rPr>
          <w:rFonts w:ascii="Arial" w:hAnsi="Arial" w:cs="Arial"/>
          <w:lang w:val="en-US"/>
        </w:rPr>
        <w:fldChar w:fldCharType="end"/>
      </w:r>
      <w:r w:rsidR="003868BC" w:rsidRPr="000636CE">
        <w:rPr>
          <w:rFonts w:ascii="Arial" w:hAnsi="Arial" w:cs="Arial"/>
          <w:lang w:val="en-US"/>
        </w:rPr>
        <w:t xml:space="preserve">. Venkat and colleagues even demonstrated that patients who underwent laparoscopic resection had less blood loss and a lower overall complication rate, and were consequently permitted to leave the hospital sooner than patients who had had open pancreatic resection </w:t>
      </w:r>
      <w:r w:rsidR="00341DE7" w:rsidRPr="000636CE">
        <w:rPr>
          <w:rFonts w:ascii="Arial" w:hAnsi="Arial" w:cs="Arial"/>
          <w:lang w:val="en-US"/>
        </w:rPr>
        <w:fldChar w:fldCharType="begin"/>
      </w:r>
      <w:r w:rsidR="007458AC" w:rsidRPr="000636CE">
        <w:rPr>
          <w:rFonts w:ascii="Arial" w:hAnsi="Arial" w:cs="Arial"/>
          <w:lang w:val="en-US"/>
        </w:rPr>
        <w:instrText xml:space="preserve"> ADDIN EN.CITE &lt;EndNote&gt;&lt;Cite&gt;&lt;Author&gt;Venkat&lt;/Author&gt;&lt;Year&gt;2012&lt;/Year&gt;&lt;RecNum&gt;185&lt;/RecNum&gt;&lt;DisplayText&gt;(170)&lt;/DisplayText&gt;&lt;record&gt;&lt;rec-number&gt;185&lt;/rec-number&gt;&lt;foreign-keys&gt;&lt;key app="EN" db-id="pzwz0wsf9ra29re2f5avtrdy0z2s5sdsrw0s" timestamp="1642524547"&gt;185&lt;/key&gt;&lt;/foreign-keys&gt;&lt;ref-type name="Journal Article"&gt;17&lt;/ref-type&gt;&lt;contributors&gt;&lt;authors&gt;&lt;author&gt;Venkat, R.&lt;/author&gt;&lt;author&gt;Edil, B. H.&lt;/author&gt;&lt;author&gt;Schulick, R. D.&lt;/author&gt;&lt;author&gt;Lidor, A. O.&lt;/author&gt;&lt;author&gt;Makary, M. A.&lt;/author&gt;&lt;author&gt;Wolfgang, C. L.&lt;/author&gt;&lt;/authors&gt;&lt;/contributors&gt;&lt;auth-address&gt;Department of Surgery, The Johns Hopkins University School of Medicine, Baltimore, MD 21287, USA.&lt;/auth-address&gt;&lt;titles&gt;&lt;title&gt;Laparoscopic distal pancreatectomy is associated with significantly less overall morbidity compared to the open technique: a systematic review and meta-analysis&lt;/title&gt;&lt;secondary-title&gt;Ann Surg&lt;/secondary-title&gt;&lt;alt-title&gt;Annals of surgery&lt;/alt-title&gt;&lt;/titles&gt;&lt;periodical&gt;&lt;full-title&gt;Ann Surg&lt;/full-title&gt;&lt;abbr-1&gt;Annals of surgery&lt;/abbr-1&gt;&lt;/periodical&gt;&lt;alt-periodical&gt;&lt;full-title&gt;Ann Surg&lt;/full-title&gt;&lt;abbr-1&gt;Annals of surgery&lt;/abbr-1&gt;&lt;/alt-periodical&gt;&lt;pages&gt;1048-59&lt;/pages&gt;&lt;volume&gt;255&lt;/volume&gt;&lt;number&gt;6&lt;/number&gt;&lt;edition&gt;2012/04/19&lt;/edition&gt;&lt;keywords&gt;&lt;keyword&gt;Aged&lt;/keyword&gt;&lt;keyword&gt;Humans&lt;/keyword&gt;&lt;keyword&gt;Laparoscopy&lt;/keyword&gt;&lt;keyword&gt;Middle Aged&lt;/keyword&gt;&lt;keyword&gt;Morbidity&lt;/keyword&gt;&lt;keyword&gt;Pancreatectomy/adverse effects/*methods&lt;/keyword&gt;&lt;keyword&gt;Pancreatic Diseases/*surgery&lt;/keyword&gt;&lt;keyword&gt;Pancreatic Neoplasms/pathology/surgery&lt;/keyword&gt;&lt;/keywords&gt;&lt;dates&gt;&lt;year&gt;2012&lt;/year&gt;&lt;pub-dates&gt;&lt;date&gt;Jun&lt;/date&gt;&lt;/pub-dates&gt;&lt;/dates&gt;&lt;isbn&gt;0003-4932&lt;/isbn&gt;&lt;accession-num&gt;22511003&lt;/accession-num&gt;&lt;urls&gt;&lt;/urls&gt;&lt;electronic-resource-num&gt;10.1097/SLA.0b013e318251ee09&lt;/electronic-resource-num&gt;&lt;remote-database-provider&gt;NLM&lt;/remote-database-provider&gt;&lt;language&gt;eng&lt;/language&gt;&lt;/record&gt;&lt;/Cite&gt;&lt;/EndNote&gt;</w:instrText>
      </w:r>
      <w:r w:rsidR="00341DE7" w:rsidRPr="000636CE">
        <w:rPr>
          <w:rFonts w:ascii="Arial" w:hAnsi="Arial" w:cs="Arial"/>
          <w:lang w:val="en-US"/>
        </w:rPr>
        <w:fldChar w:fldCharType="separate"/>
      </w:r>
      <w:r w:rsidR="007458AC" w:rsidRPr="000636CE">
        <w:rPr>
          <w:rFonts w:ascii="Arial" w:hAnsi="Arial" w:cs="Arial"/>
          <w:noProof/>
          <w:lang w:val="en-US"/>
        </w:rPr>
        <w:t>(170)</w:t>
      </w:r>
      <w:r w:rsidR="00341DE7" w:rsidRPr="000636CE">
        <w:rPr>
          <w:rFonts w:ascii="Arial" w:hAnsi="Arial" w:cs="Arial"/>
          <w:lang w:val="en-US"/>
        </w:rPr>
        <w:fldChar w:fldCharType="end"/>
      </w:r>
      <w:r w:rsidR="003868BC" w:rsidRPr="000636CE">
        <w:rPr>
          <w:rFonts w:ascii="Arial" w:hAnsi="Arial" w:cs="Arial"/>
          <w:lang w:val="en-US"/>
        </w:rPr>
        <w:t xml:space="preserve">. </w:t>
      </w:r>
      <w:r w:rsidR="00157AFD" w:rsidRPr="000636CE">
        <w:rPr>
          <w:rFonts w:ascii="Arial" w:hAnsi="Arial" w:cs="Arial"/>
          <w:lang w:val="en-US"/>
        </w:rPr>
        <w:t xml:space="preserve">Gastrinomas form an exception since palpation plays an important role in the detection of these often small malignancies. Moreover, 60-90% of these patients will have lymph node metastases in addition to the primary tumor </w:t>
      </w:r>
      <w:r w:rsidR="00341DE7" w:rsidRPr="000636CE">
        <w:rPr>
          <w:rFonts w:ascii="Arial" w:hAnsi="Arial" w:cs="Arial"/>
          <w:lang w:val="en-US"/>
        </w:rPr>
        <w:fldChar w:fldCharType="begin">
          <w:fldData xml:space="preserve">PEVuZE5vdGU+PENpdGU+PEF1dGhvcj5Ecnltb3VzaXM8L0F1dGhvcj48WWVhcj4yMDE0PC9ZZWFy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</w:fldData>
        </w:fldChar>
      </w:r>
      <w:r w:rsidR="007458AC" w:rsidRPr="000636CE">
        <w:rPr>
          <w:rFonts w:ascii="Arial" w:hAnsi="Arial" w:cs="Arial"/>
          <w:lang w:val="en-US"/>
        </w:rPr>
        <w:instrText xml:space="preserve"> ADDIN EN.CITE </w:instrText>
      </w:r>
      <w:r w:rsidR="007458AC" w:rsidRPr="000636CE">
        <w:rPr>
          <w:rFonts w:ascii="Arial" w:hAnsi="Arial" w:cs="Arial"/>
          <w:lang w:val="en-US"/>
        </w:rPr>
        <w:fldChar w:fldCharType="begin">
          <w:fldData xml:space="preserve">PEVuZE5vdGU+PENpdGU+PEF1dGhvcj5Ecnltb3VzaXM8L0F1dGhvcj48WWVhcj4yMDE0PC9ZZWFy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</w:fldData>
        </w:fldChar>
      </w:r>
      <w:r w:rsidR="007458AC" w:rsidRPr="000636CE">
        <w:rPr>
          <w:rFonts w:ascii="Arial" w:hAnsi="Arial" w:cs="Arial"/>
          <w:lang w:val="en-US"/>
        </w:rPr>
        <w:instrText xml:space="preserve"> ADDIN EN.CITE.DATA </w:instrText>
      </w:r>
      <w:r w:rsidR="007458AC" w:rsidRPr="000636CE">
        <w:rPr>
          <w:rFonts w:ascii="Arial" w:hAnsi="Arial" w:cs="Arial"/>
          <w:lang w:val="en-US"/>
        </w:rPr>
      </w:r>
      <w:r w:rsidR="007458AC" w:rsidRPr="000636CE">
        <w:rPr>
          <w:rFonts w:ascii="Arial" w:hAnsi="Arial" w:cs="Arial"/>
          <w:lang w:val="en-US"/>
        </w:rPr>
        <w:fldChar w:fldCharType="end"/>
      </w:r>
      <w:r w:rsidR="00341DE7" w:rsidRPr="000636CE">
        <w:rPr>
          <w:rFonts w:ascii="Arial" w:hAnsi="Arial" w:cs="Arial"/>
          <w:lang w:val="en-US"/>
        </w:rPr>
      </w:r>
      <w:r w:rsidR="00341DE7" w:rsidRPr="000636CE">
        <w:rPr>
          <w:rFonts w:ascii="Arial" w:hAnsi="Arial" w:cs="Arial"/>
          <w:lang w:val="en-US"/>
        </w:rPr>
        <w:fldChar w:fldCharType="separate"/>
      </w:r>
      <w:r w:rsidR="007458AC" w:rsidRPr="000636CE">
        <w:rPr>
          <w:rFonts w:ascii="Arial" w:hAnsi="Arial" w:cs="Arial"/>
          <w:noProof/>
          <w:lang w:val="en-US"/>
        </w:rPr>
        <w:t>(169, 171)</w:t>
      </w:r>
      <w:r w:rsidR="00341DE7" w:rsidRPr="000636CE">
        <w:rPr>
          <w:rFonts w:ascii="Arial" w:hAnsi="Arial" w:cs="Arial"/>
          <w:lang w:val="en-US"/>
        </w:rPr>
        <w:fldChar w:fldCharType="end"/>
      </w:r>
      <w:r w:rsidR="00157AFD" w:rsidRPr="000636CE">
        <w:rPr>
          <w:rFonts w:ascii="Arial" w:hAnsi="Arial" w:cs="Arial"/>
          <w:lang w:val="en-US"/>
        </w:rPr>
        <w:t>. Adopting a purely laparoscopic approach to these tumors will depend upon improvements in haptic feedback technology. For tumors requiring a Whipple procedure both laparotomic and laparoscopic approaches are used in centers worldwide as the latter is still associated with technical difficulties.</w:t>
      </w:r>
      <w:r w:rsidR="00274F28" w:rsidRPr="000636CE">
        <w:rPr>
          <w:rFonts w:ascii="Arial" w:hAnsi="Arial" w:cs="Arial"/>
          <w:lang w:val="en-US"/>
        </w:rPr>
        <w:t xml:space="preserve"> </w:t>
      </w:r>
      <w:r w:rsidR="00157AFD" w:rsidRPr="000636CE">
        <w:rPr>
          <w:rFonts w:ascii="Arial" w:hAnsi="Arial" w:cs="Arial"/>
          <w:lang w:val="en-US"/>
        </w:rPr>
        <w:t xml:space="preserve">However, when performed by </w:t>
      </w:r>
      <w:r w:rsidR="00FE4185" w:rsidRPr="000636CE">
        <w:rPr>
          <w:rFonts w:ascii="Arial" w:hAnsi="Arial" w:cs="Arial"/>
          <w:lang w:val="en-US"/>
        </w:rPr>
        <w:t xml:space="preserve">trained hepatobiliary or laparoscopic </w:t>
      </w:r>
      <w:r w:rsidR="00C34A0A" w:rsidRPr="000636CE">
        <w:rPr>
          <w:rFonts w:ascii="Arial" w:hAnsi="Arial" w:cs="Arial"/>
          <w:lang w:val="en-US"/>
        </w:rPr>
        <w:t>surgeons’</w:t>
      </w:r>
      <w:r w:rsidR="00FE4185" w:rsidRPr="000636CE">
        <w:rPr>
          <w:rFonts w:ascii="Arial" w:hAnsi="Arial" w:cs="Arial"/>
          <w:lang w:val="en-US"/>
        </w:rPr>
        <w:t xml:space="preserve"> effectiveness and safety are similar </w:t>
      </w:r>
      <w:r w:rsidR="00C34A0A" w:rsidRPr="000636CE">
        <w:rPr>
          <w:rFonts w:ascii="Arial" w:hAnsi="Arial" w:cs="Arial"/>
          <w:lang w:val="en-US"/>
        </w:rPr>
        <w:t>and, in some cases,</w:t>
      </w:r>
      <w:r w:rsidR="00FE4185" w:rsidRPr="000636CE">
        <w:rPr>
          <w:rFonts w:ascii="Arial" w:hAnsi="Arial" w:cs="Arial"/>
          <w:lang w:val="en-US"/>
        </w:rPr>
        <w:t xml:space="preserve"> even superior to open surgery </w:t>
      </w:r>
      <w:r w:rsidR="00341DE7" w:rsidRPr="000636CE">
        <w:rPr>
          <w:rFonts w:ascii="Arial" w:hAnsi="Arial" w:cs="Arial"/>
          <w:lang w:val="en-US"/>
        </w:rPr>
        <w:fldChar w:fldCharType="begin">
          <w:fldData xml:space="preserve">PEVuZE5vdGU+PENpdGU+PEF1dGhvcj5LZW5kcmljazwvQXV0aG9yPjxZZWFyPjIwMTc8L1llYXI+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==
</w:fldData>
        </w:fldChar>
      </w:r>
      <w:r w:rsidR="007458AC" w:rsidRPr="000636CE">
        <w:rPr>
          <w:rFonts w:ascii="Arial" w:hAnsi="Arial" w:cs="Arial"/>
          <w:lang w:val="en-US"/>
        </w:rPr>
        <w:instrText xml:space="preserve"> ADDIN EN.CITE </w:instrText>
      </w:r>
      <w:r w:rsidR="007458AC" w:rsidRPr="000636CE">
        <w:rPr>
          <w:rFonts w:ascii="Arial" w:hAnsi="Arial" w:cs="Arial"/>
          <w:lang w:val="en-US"/>
        </w:rPr>
        <w:fldChar w:fldCharType="begin">
          <w:fldData xml:space="preserve">PEVuZE5vdGU+PENpdGU+PEF1dGhvcj5LZW5kcmljazwvQXV0aG9yPjxZZWFyPjIwMTc8L1llYXI+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==
</w:fldData>
        </w:fldChar>
      </w:r>
      <w:r w:rsidR="007458AC" w:rsidRPr="000636CE">
        <w:rPr>
          <w:rFonts w:ascii="Arial" w:hAnsi="Arial" w:cs="Arial"/>
          <w:lang w:val="en-US"/>
        </w:rPr>
        <w:instrText xml:space="preserve"> ADDIN EN.CITE.DATA </w:instrText>
      </w:r>
      <w:r w:rsidR="007458AC" w:rsidRPr="000636CE">
        <w:rPr>
          <w:rFonts w:ascii="Arial" w:hAnsi="Arial" w:cs="Arial"/>
          <w:lang w:val="en-US"/>
        </w:rPr>
      </w:r>
      <w:r w:rsidR="007458AC" w:rsidRPr="000636CE">
        <w:rPr>
          <w:rFonts w:ascii="Arial" w:hAnsi="Arial" w:cs="Arial"/>
          <w:lang w:val="en-US"/>
        </w:rPr>
        <w:fldChar w:fldCharType="end"/>
      </w:r>
      <w:r w:rsidR="00341DE7" w:rsidRPr="000636CE">
        <w:rPr>
          <w:rFonts w:ascii="Arial" w:hAnsi="Arial" w:cs="Arial"/>
          <w:lang w:val="en-US"/>
        </w:rPr>
      </w:r>
      <w:r w:rsidR="00341DE7" w:rsidRPr="000636CE">
        <w:rPr>
          <w:rFonts w:ascii="Arial" w:hAnsi="Arial" w:cs="Arial"/>
          <w:lang w:val="en-US"/>
        </w:rPr>
        <w:fldChar w:fldCharType="separate"/>
      </w:r>
      <w:r w:rsidR="007458AC" w:rsidRPr="000636CE">
        <w:rPr>
          <w:rFonts w:ascii="Arial" w:hAnsi="Arial" w:cs="Arial"/>
          <w:noProof/>
          <w:lang w:val="en-US"/>
        </w:rPr>
        <w:t>(168, 171)</w:t>
      </w:r>
      <w:r w:rsidR="00341DE7" w:rsidRPr="000636CE">
        <w:rPr>
          <w:rFonts w:ascii="Arial" w:hAnsi="Arial" w:cs="Arial"/>
          <w:lang w:val="en-US"/>
        </w:rPr>
        <w:fldChar w:fldCharType="end"/>
      </w:r>
      <w:r w:rsidR="00FE4185" w:rsidRPr="000636CE">
        <w:rPr>
          <w:rFonts w:ascii="Arial" w:hAnsi="Arial" w:cs="Arial"/>
          <w:lang w:val="en-US"/>
        </w:rPr>
        <w:t xml:space="preserve">. </w:t>
      </w:r>
      <w:r w:rsidR="00157AFD" w:rsidRPr="000636CE">
        <w:rPr>
          <w:rFonts w:ascii="Arial" w:hAnsi="Arial" w:cs="Arial"/>
          <w:lang w:val="en-US"/>
        </w:rPr>
        <w:t xml:space="preserve">  </w:t>
      </w:r>
      <w:r w:rsidR="003868BC" w:rsidRPr="000636CE">
        <w:rPr>
          <w:rFonts w:ascii="Arial" w:hAnsi="Arial" w:cs="Arial"/>
          <w:lang w:val="en-US"/>
        </w:rPr>
        <w:t xml:space="preserve">  </w:t>
      </w:r>
    </w:p>
    <w:p w14:paraId="254876C0" w14:textId="77777777" w:rsidR="003868BC" w:rsidRPr="000636CE" w:rsidRDefault="003868BC" w:rsidP="000636CE">
      <w:pPr>
        <w:pStyle w:val="NoSpacing"/>
        <w:spacing w:line="276" w:lineRule="auto"/>
        <w:rPr>
          <w:rFonts w:ascii="Arial" w:hAnsi="Arial" w:cs="Arial"/>
          <w:lang w:val="en-US"/>
        </w:rPr>
      </w:pPr>
    </w:p>
    <w:p w14:paraId="63F4FC75" w14:textId="77777777" w:rsidR="00CE413F" w:rsidRDefault="00916C64" w:rsidP="000636CE">
      <w:pPr>
        <w:pStyle w:val="NoSpacing"/>
        <w:spacing w:line="276" w:lineRule="auto"/>
        <w:rPr>
          <w:rFonts w:ascii="Arial" w:hAnsi="Arial" w:cs="Arial"/>
          <w:lang w:val="en-US"/>
        </w:rPr>
      </w:pPr>
      <w:r w:rsidRPr="000636CE">
        <w:rPr>
          <w:rFonts w:ascii="Arial" w:hAnsi="Arial" w:cs="Arial"/>
          <w:lang w:val="en-US"/>
        </w:rPr>
        <w:t xml:space="preserve">In patients with distant metastases, surgical intervention remains important, although it may no longer result in cure </w:t>
      </w:r>
      <w:r w:rsidR="00341DE7" w:rsidRPr="000636CE">
        <w:rPr>
          <w:rFonts w:ascii="Arial" w:hAnsi="Arial" w:cs="Arial"/>
          <w:lang w:val="en-US"/>
        </w:rPr>
        <w:fldChar w:fldCharType="begin">
          <w:fldData xml:space="preserve">PEVuZE5vdGU+PENpdGU+PEF1dGhvcj5TY290dDwvQXV0aG9yPjxZZWFyPjIwMTk8L1llYXI+PFJl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</w:fldData>
        </w:fldChar>
      </w:r>
      <w:r w:rsidR="00341DE7" w:rsidRPr="000636CE">
        <w:rPr>
          <w:rFonts w:ascii="Arial" w:hAnsi="Arial" w:cs="Arial"/>
          <w:lang w:val="en-US"/>
        </w:rPr>
        <w:instrText xml:space="preserve"> ADDIN EN.CITE </w:instrText>
      </w:r>
      <w:r w:rsidR="00341DE7" w:rsidRPr="000636CE">
        <w:rPr>
          <w:rFonts w:ascii="Arial" w:hAnsi="Arial" w:cs="Arial"/>
          <w:lang w:val="en-US"/>
        </w:rPr>
        <w:fldChar w:fldCharType="begin">
          <w:fldData xml:space="preserve">PEVuZE5vdGU+PENpdGU+PEF1dGhvcj5TY290dDwvQXV0aG9yPjxZZWFyPjIwMTk8L1llYXI+PFJl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</w:fldData>
        </w:fldChar>
      </w:r>
      <w:r w:rsidR="00341DE7" w:rsidRPr="000636CE">
        <w:rPr>
          <w:rFonts w:ascii="Arial" w:hAnsi="Arial" w:cs="Arial"/>
          <w:lang w:val="en-US"/>
        </w:rPr>
        <w:instrText xml:space="preserve"> ADDIN EN.CITE.DATA </w:instrText>
      </w:r>
      <w:r w:rsidR="00341DE7" w:rsidRPr="000636CE">
        <w:rPr>
          <w:rFonts w:ascii="Arial" w:hAnsi="Arial" w:cs="Arial"/>
          <w:lang w:val="en-US"/>
        </w:rPr>
      </w:r>
      <w:r w:rsidR="00341DE7" w:rsidRPr="000636CE">
        <w:rPr>
          <w:rFonts w:ascii="Arial" w:hAnsi="Arial" w:cs="Arial"/>
          <w:lang w:val="en-US"/>
        </w:rPr>
        <w:fldChar w:fldCharType="end"/>
      </w:r>
      <w:r w:rsidR="00341DE7" w:rsidRPr="000636CE">
        <w:rPr>
          <w:rFonts w:ascii="Arial" w:hAnsi="Arial" w:cs="Arial"/>
          <w:lang w:val="en-US"/>
        </w:rPr>
      </w:r>
      <w:r w:rsidR="00341DE7" w:rsidRPr="000636CE">
        <w:rPr>
          <w:rFonts w:ascii="Arial" w:hAnsi="Arial" w:cs="Arial"/>
          <w:lang w:val="en-US"/>
        </w:rPr>
        <w:fldChar w:fldCharType="separate"/>
      </w:r>
      <w:r w:rsidR="00341DE7" w:rsidRPr="000636CE">
        <w:rPr>
          <w:rFonts w:ascii="Arial" w:hAnsi="Arial" w:cs="Arial"/>
          <w:noProof/>
          <w:lang w:val="en-US"/>
        </w:rPr>
        <w:t>(52)</w:t>
      </w:r>
      <w:r w:rsidR="00341DE7" w:rsidRPr="000636CE">
        <w:rPr>
          <w:rFonts w:ascii="Arial" w:hAnsi="Arial" w:cs="Arial"/>
          <w:lang w:val="en-US"/>
        </w:rPr>
        <w:fldChar w:fldCharType="end"/>
      </w:r>
      <w:r w:rsidRPr="000636CE">
        <w:rPr>
          <w:rFonts w:ascii="Arial" w:hAnsi="Arial" w:cs="Arial"/>
          <w:lang w:val="en-US"/>
        </w:rPr>
        <w:t xml:space="preserve">. </w:t>
      </w:r>
      <w:r w:rsidR="00B60EEC" w:rsidRPr="000636CE">
        <w:rPr>
          <w:rFonts w:ascii="Arial" w:hAnsi="Arial" w:cs="Arial"/>
          <w:lang w:val="en-US"/>
        </w:rPr>
        <w:t xml:space="preserve">The most common site of distant metastasis is the liver </w:t>
      </w:r>
      <w:r w:rsidR="00A524B9" w:rsidRPr="000636CE">
        <w:rPr>
          <w:rFonts w:ascii="Arial" w:hAnsi="Arial" w:cs="Arial"/>
          <w:lang w:val="en-US"/>
        </w:rPr>
        <w:t>since</w:t>
      </w:r>
      <w:r w:rsidR="00B60EEC" w:rsidRPr="000636CE">
        <w:rPr>
          <w:rFonts w:ascii="Arial" w:hAnsi="Arial" w:cs="Arial"/>
          <w:lang w:val="en-US"/>
        </w:rPr>
        <w:t xml:space="preserve"> 46-93% of NET patients develop liver metastases</w:t>
      </w:r>
      <w:r w:rsidR="00A524B9" w:rsidRPr="000636CE">
        <w:rPr>
          <w:rFonts w:ascii="Arial" w:hAnsi="Arial" w:cs="Arial"/>
          <w:lang w:val="en-US"/>
        </w:rPr>
        <w:t xml:space="preserve"> which can lead to liver failure, a common cause of death </w:t>
      </w:r>
      <w:r w:rsidR="00341DE7" w:rsidRPr="000636CE">
        <w:rPr>
          <w:rFonts w:ascii="Arial" w:hAnsi="Arial" w:cs="Arial"/>
          <w:lang w:val="en-US"/>
        </w:rPr>
        <w:fldChar w:fldCharType="begin">
          <w:fldData xml:space="preserve">PEVuZE5vdGU+PENpdGU+PEF1dGhvcj5Nb2RsaW48L0F1dGhvcj48WWVhcj4yMDAzPC9ZZWFyPjxS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</w:fldData>
        </w:fldChar>
      </w:r>
      <w:r w:rsidR="007458AC" w:rsidRPr="000636CE">
        <w:rPr>
          <w:rFonts w:ascii="Arial" w:hAnsi="Arial" w:cs="Arial"/>
          <w:lang w:val="en-US"/>
        </w:rPr>
        <w:instrText xml:space="preserve"> ADDIN EN.CITE </w:instrText>
      </w:r>
      <w:r w:rsidR="007458AC" w:rsidRPr="000636CE">
        <w:rPr>
          <w:rFonts w:ascii="Arial" w:hAnsi="Arial" w:cs="Arial"/>
          <w:lang w:val="en-US"/>
        </w:rPr>
        <w:fldChar w:fldCharType="begin">
          <w:fldData xml:space="preserve">PEVuZE5vdGU+PENpdGU+PEF1dGhvcj5Nb2RsaW48L0F1dGhvcj48WWVhcj4yMDAzPC9ZZWFyPjxS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</w:fldData>
        </w:fldChar>
      </w:r>
      <w:r w:rsidR="007458AC" w:rsidRPr="000636CE">
        <w:rPr>
          <w:rFonts w:ascii="Arial" w:hAnsi="Arial" w:cs="Arial"/>
          <w:lang w:val="en-US"/>
        </w:rPr>
        <w:instrText xml:space="preserve"> ADDIN EN.CITE.DATA </w:instrText>
      </w:r>
      <w:r w:rsidR="007458AC" w:rsidRPr="000636CE">
        <w:rPr>
          <w:rFonts w:ascii="Arial" w:hAnsi="Arial" w:cs="Arial"/>
          <w:lang w:val="en-US"/>
        </w:rPr>
      </w:r>
      <w:r w:rsidR="007458AC" w:rsidRPr="000636CE">
        <w:rPr>
          <w:rFonts w:ascii="Arial" w:hAnsi="Arial" w:cs="Arial"/>
          <w:lang w:val="en-US"/>
        </w:rPr>
        <w:fldChar w:fldCharType="end"/>
      </w:r>
      <w:r w:rsidR="00341DE7" w:rsidRPr="000636CE">
        <w:rPr>
          <w:rFonts w:ascii="Arial" w:hAnsi="Arial" w:cs="Arial"/>
          <w:lang w:val="en-US"/>
        </w:rPr>
      </w:r>
      <w:r w:rsidR="00341DE7" w:rsidRPr="000636CE">
        <w:rPr>
          <w:rFonts w:ascii="Arial" w:hAnsi="Arial" w:cs="Arial"/>
          <w:lang w:val="en-US"/>
        </w:rPr>
        <w:fldChar w:fldCharType="separate"/>
      </w:r>
      <w:r w:rsidR="007458AC" w:rsidRPr="000636CE">
        <w:rPr>
          <w:rFonts w:ascii="Arial" w:hAnsi="Arial" w:cs="Arial"/>
          <w:noProof/>
          <w:lang w:val="en-US"/>
        </w:rPr>
        <w:t>(52, 172-174)</w:t>
      </w:r>
      <w:r w:rsidR="00341DE7" w:rsidRPr="000636CE">
        <w:rPr>
          <w:rFonts w:ascii="Arial" w:hAnsi="Arial" w:cs="Arial"/>
          <w:lang w:val="en-US"/>
        </w:rPr>
        <w:fldChar w:fldCharType="end"/>
      </w:r>
      <w:r w:rsidR="00B60EEC" w:rsidRPr="000636CE">
        <w:rPr>
          <w:rFonts w:ascii="Arial" w:hAnsi="Arial" w:cs="Arial"/>
          <w:lang w:val="en-US"/>
        </w:rPr>
        <w:t xml:space="preserve">. </w:t>
      </w:r>
      <w:r w:rsidR="00F54055" w:rsidRPr="000636CE">
        <w:rPr>
          <w:rFonts w:ascii="Arial" w:hAnsi="Arial" w:cs="Arial"/>
          <w:lang w:val="en-US"/>
        </w:rPr>
        <w:t>There are multiple options available for patients with hepatic metastases, including surgical resection which, in selected cases, appears to improve survival</w:t>
      </w:r>
      <w:r w:rsidR="00CF6EEB" w:rsidRPr="000636CE">
        <w:rPr>
          <w:rFonts w:ascii="Arial" w:hAnsi="Arial" w:cs="Arial"/>
          <w:lang w:val="en-US"/>
        </w:rPr>
        <w:t xml:space="preserve"> in uncontrolled series</w:t>
      </w:r>
      <w:r w:rsidR="00F54055" w:rsidRPr="000636CE">
        <w:rPr>
          <w:rFonts w:ascii="Arial" w:hAnsi="Arial" w:cs="Arial"/>
          <w:lang w:val="en-US"/>
        </w:rPr>
        <w:t xml:space="preserve"> </w:t>
      </w:r>
      <w:r w:rsidR="00341DE7" w:rsidRPr="000636CE">
        <w:rPr>
          <w:rFonts w:ascii="Arial" w:hAnsi="Arial" w:cs="Arial"/>
          <w:lang w:val="en-US"/>
        </w:rPr>
        <w:fldChar w:fldCharType="begin">
          <w:fldData xml:space="preserve">PEVuZE5vdGU+PENpdGU+PEF1dGhvcj5QYXJ0ZWxsaTwvQXV0aG9yPjxZZWFyPjIwMTM8L1llYXI+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</w:fldData>
        </w:fldChar>
      </w:r>
      <w:r w:rsidR="007458AC" w:rsidRPr="000636CE">
        <w:rPr>
          <w:rFonts w:ascii="Arial" w:hAnsi="Arial" w:cs="Arial"/>
          <w:lang w:val="en-US"/>
        </w:rPr>
        <w:instrText xml:space="preserve"> ADDIN EN.CITE </w:instrText>
      </w:r>
      <w:r w:rsidR="007458AC" w:rsidRPr="000636CE">
        <w:rPr>
          <w:rFonts w:ascii="Arial" w:hAnsi="Arial" w:cs="Arial"/>
          <w:lang w:val="en-US"/>
        </w:rPr>
        <w:fldChar w:fldCharType="begin">
          <w:fldData xml:space="preserve">PEVuZE5vdGU+PENpdGU+PEF1dGhvcj5QYXJ0ZWxsaTwvQXV0aG9yPjxZZWFyPjIwMTM8L1llYXI+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</w:fldData>
        </w:fldChar>
      </w:r>
      <w:r w:rsidR="007458AC" w:rsidRPr="000636CE">
        <w:rPr>
          <w:rFonts w:ascii="Arial" w:hAnsi="Arial" w:cs="Arial"/>
          <w:lang w:val="en-US"/>
        </w:rPr>
        <w:instrText xml:space="preserve"> ADDIN EN.CITE.DATA </w:instrText>
      </w:r>
      <w:r w:rsidR="007458AC" w:rsidRPr="000636CE">
        <w:rPr>
          <w:rFonts w:ascii="Arial" w:hAnsi="Arial" w:cs="Arial"/>
          <w:lang w:val="en-US"/>
        </w:rPr>
      </w:r>
      <w:r w:rsidR="007458AC" w:rsidRPr="000636CE">
        <w:rPr>
          <w:rFonts w:ascii="Arial" w:hAnsi="Arial" w:cs="Arial"/>
          <w:lang w:val="en-US"/>
        </w:rPr>
        <w:fldChar w:fldCharType="end"/>
      </w:r>
      <w:r w:rsidR="00341DE7" w:rsidRPr="000636CE">
        <w:rPr>
          <w:rFonts w:ascii="Arial" w:hAnsi="Arial" w:cs="Arial"/>
          <w:lang w:val="en-US"/>
        </w:rPr>
      </w:r>
      <w:r w:rsidR="00341DE7" w:rsidRPr="000636CE">
        <w:rPr>
          <w:rFonts w:ascii="Arial" w:hAnsi="Arial" w:cs="Arial"/>
          <w:lang w:val="en-US"/>
        </w:rPr>
        <w:fldChar w:fldCharType="separate"/>
      </w:r>
      <w:r w:rsidR="007458AC" w:rsidRPr="000636CE">
        <w:rPr>
          <w:rFonts w:ascii="Arial" w:hAnsi="Arial" w:cs="Arial"/>
          <w:noProof/>
          <w:lang w:val="en-US"/>
        </w:rPr>
        <w:t>(157)</w:t>
      </w:r>
      <w:r w:rsidR="00341DE7" w:rsidRPr="000636CE">
        <w:rPr>
          <w:rFonts w:ascii="Arial" w:hAnsi="Arial" w:cs="Arial"/>
          <w:lang w:val="en-US"/>
        </w:rPr>
        <w:fldChar w:fldCharType="end"/>
      </w:r>
      <w:r w:rsidR="00F54055" w:rsidRPr="000636CE">
        <w:rPr>
          <w:rFonts w:ascii="Arial" w:hAnsi="Arial" w:cs="Arial"/>
          <w:lang w:val="en-US"/>
        </w:rPr>
        <w:t>.</w:t>
      </w:r>
      <w:r w:rsidR="00CC5530" w:rsidRPr="000636CE">
        <w:rPr>
          <w:rFonts w:ascii="Arial" w:hAnsi="Arial" w:cs="Arial"/>
          <w:lang w:val="en-US"/>
        </w:rPr>
        <w:t xml:space="preserve"> </w:t>
      </w:r>
      <w:r w:rsidR="002E3B41" w:rsidRPr="000636CE">
        <w:rPr>
          <w:rFonts w:ascii="Arial" w:hAnsi="Arial" w:cs="Arial"/>
          <w:lang w:val="en-US"/>
        </w:rPr>
        <w:t xml:space="preserve">The optimal approach depends on several factors including the extent of primary tumor and liver metastases, planned treatment as well as the age and overall health of the patient. </w:t>
      </w:r>
      <w:r w:rsidR="00D8487C" w:rsidRPr="000636CE">
        <w:rPr>
          <w:rFonts w:ascii="Arial" w:hAnsi="Arial" w:cs="Arial"/>
          <w:lang w:val="en-US"/>
        </w:rPr>
        <w:t xml:space="preserve">Accordingly, the NCCN recommends complete resection (R0 resection) of primary tumor and liver metastases, if possible and otherwise consider tumor debulking </w:t>
      </w:r>
      <w:r w:rsidR="00341DE7" w:rsidRPr="000636CE">
        <w:rPr>
          <w:rFonts w:ascii="Arial" w:hAnsi="Arial" w:cs="Arial"/>
          <w:lang w:val="en-US"/>
        </w:rPr>
        <w:fldChar w:fldCharType="begin">
          <w:fldData xml:space="preserve">PEVuZE5vdGU+PENpdGU+PEF1dGhvcj5Ba2lyb3Y8L0F1dGhvcj48WWVhcj4yMDE5PC9ZZWFyPjxS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</w:fldData>
        </w:fldChar>
      </w:r>
      <w:r w:rsidR="007458AC" w:rsidRPr="000636CE">
        <w:rPr>
          <w:rFonts w:ascii="Arial" w:hAnsi="Arial" w:cs="Arial"/>
          <w:lang w:val="en-US"/>
        </w:rPr>
        <w:instrText xml:space="preserve"> ADDIN EN.CITE </w:instrText>
      </w:r>
      <w:r w:rsidR="007458AC" w:rsidRPr="000636CE">
        <w:rPr>
          <w:rFonts w:ascii="Arial" w:hAnsi="Arial" w:cs="Arial"/>
          <w:lang w:val="en-US"/>
        </w:rPr>
        <w:fldChar w:fldCharType="begin">
          <w:fldData xml:space="preserve">PEVuZE5vdGU+PENpdGU+PEF1dGhvcj5Ba2lyb3Y8L0F1dGhvcj48WWVhcj4yMDE5PC9ZZWFyPjxS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</w:fldData>
        </w:fldChar>
      </w:r>
      <w:r w:rsidR="007458AC" w:rsidRPr="000636CE">
        <w:rPr>
          <w:rFonts w:ascii="Arial" w:hAnsi="Arial" w:cs="Arial"/>
          <w:lang w:val="en-US"/>
        </w:rPr>
        <w:instrText xml:space="preserve"> ADDIN EN.CITE.DATA </w:instrText>
      </w:r>
      <w:r w:rsidR="007458AC" w:rsidRPr="000636CE">
        <w:rPr>
          <w:rFonts w:ascii="Arial" w:hAnsi="Arial" w:cs="Arial"/>
          <w:lang w:val="en-US"/>
        </w:rPr>
      </w:r>
      <w:r w:rsidR="007458AC" w:rsidRPr="000636CE">
        <w:rPr>
          <w:rFonts w:ascii="Arial" w:hAnsi="Arial" w:cs="Arial"/>
          <w:lang w:val="en-US"/>
        </w:rPr>
        <w:fldChar w:fldCharType="end"/>
      </w:r>
      <w:r w:rsidR="00341DE7" w:rsidRPr="000636CE">
        <w:rPr>
          <w:rFonts w:ascii="Arial" w:hAnsi="Arial" w:cs="Arial"/>
          <w:lang w:val="en-US"/>
        </w:rPr>
      </w:r>
      <w:r w:rsidR="00341DE7" w:rsidRPr="000636CE">
        <w:rPr>
          <w:rFonts w:ascii="Arial" w:hAnsi="Arial" w:cs="Arial"/>
          <w:lang w:val="en-US"/>
        </w:rPr>
        <w:fldChar w:fldCharType="separate"/>
      </w:r>
      <w:r w:rsidR="007458AC" w:rsidRPr="000636CE">
        <w:rPr>
          <w:rFonts w:ascii="Arial" w:hAnsi="Arial" w:cs="Arial"/>
          <w:noProof/>
          <w:lang w:val="en-US"/>
        </w:rPr>
        <w:t>(149)</w:t>
      </w:r>
      <w:r w:rsidR="00341DE7" w:rsidRPr="000636CE">
        <w:rPr>
          <w:rFonts w:ascii="Arial" w:hAnsi="Arial" w:cs="Arial"/>
          <w:lang w:val="en-US"/>
        </w:rPr>
        <w:fldChar w:fldCharType="end"/>
      </w:r>
      <w:r w:rsidR="00D8487C" w:rsidRPr="000636CE">
        <w:rPr>
          <w:rFonts w:ascii="Arial" w:hAnsi="Arial" w:cs="Arial"/>
          <w:lang w:val="en-US"/>
        </w:rPr>
        <w:t>. Aggressive resection of the primary tumor in the setting of liver metastases is associated with a survival benefit as both obstruction and further metastatic spread may be prevented. The 5-year survival rate after this surgery ranged from 65% to 73% which is significantly better than that of patients with nonresectable metastases (20%)</w:t>
      </w:r>
      <w:r w:rsidR="007D28B7" w:rsidRPr="000636CE">
        <w:rPr>
          <w:rFonts w:ascii="Arial" w:hAnsi="Arial" w:cs="Arial"/>
          <w:lang w:val="en-US"/>
        </w:rPr>
        <w:t xml:space="preserve"> although this difference might be at least partially explained by selection bia</w:t>
      </w:r>
      <w:r w:rsidR="00552394" w:rsidRPr="000636CE">
        <w:rPr>
          <w:rFonts w:ascii="Arial" w:hAnsi="Arial" w:cs="Arial"/>
          <w:lang w:val="en-US"/>
        </w:rPr>
        <w:t>s</w:t>
      </w:r>
      <w:r w:rsidR="001749EE" w:rsidRPr="000636CE">
        <w:rPr>
          <w:rFonts w:ascii="Arial" w:hAnsi="Arial" w:cs="Arial"/>
          <w:lang w:val="en-US"/>
        </w:rPr>
        <w:t xml:space="preserve">, where only </w:t>
      </w:r>
      <w:r w:rsidR="004D6184" w:rsidRPr="000636CE">
        <w:rPr>
          <w:rFonts w:ascii="Arial" w:hAnsi="Arial" w:cs="Arial"/>
          <w:lang w:val="en-US"/>
        </w:rPr>
        <w:t>very fit patients receive surgery</w:t>
      </w:r>
      <w:r w:rsidR="00D8487C" w:rsidRPr="000636CE">
        <w:rPr>
          <w:rFonts w:ascii="Arial" w:hAnsi="Arial" w:cs="Arial"/>
          <w:lang w:val="en-US"/>
        </w:rPr>
        <w:t xml:space="preserve"> </w:t>
      </w:r>
      <w:r w:rsidR="00341DE7" w:rsidRPr="000636CE">
        <w:rPr>
          <w:rFonts w:ascii="Arial" w:hAnsi="Arial" w:cs="Arial"/>
          <w:lang w:val="en-US"/>
        </w:rPr>
        <w:fldChar w:fldCharType="begin">
          <w:fldData xml:space="preserve">PEVuZE5vdGU+PENpdGU+PEF1dGhvcj5Ib2R1bDwvQXV0aG9yPjxZZWFyPjIwMDg8L1llYXI+PFJl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=
</w:fldData>
        </w:fldChar>
      </w:r>
      <w:r w:rsidR="007458AC" w:rsidRPr="000636CE">
        <w:rPr>
          <w:rFonts w:ascii="Arial" w:hAnsi="Arial" w:cs="Arial"/>
          <w:lang w:val="en-US"/>
        </w:rPr>
        <w:instrText xml:space="preserve"> ADDIN EN.CITE </w:instrText>
      </w:r>
      <w:r w:rsidR="007458AC" w:rsidRPr="000636CE">
        <w:rPr>
          <w:rFonts w:ascii="Arial" w:hAnsi="Arial" w:cs="Arial"/>
          <w:lang w:val="en-US"/>
        </w:rPr>
        <w:fldChar w:fldCharType="begin">
          <w:fldData xml:space="preserve">PEVuZE5vdGU+PENpdGU+PEF1dGhvcj5Ib2R1bDwvQXV0aG9yPjxZZWFyPjIwMDg8L1llYXI+PFJl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=
</w:fldData>
        </w:fldChar>
      </w:r>
      <w:r w:rsidR="007458AC" w:rsidRPr="000636CE">
        <w:rPr>
          <w:rFonts w:ascii="Arial" w:hAnsi="Arial" w:cs="Arial"/>
          <w:lang w:val="en-US"/>
        </w:rPr>
        <w:instrText xml:space="preserve"> ADDIN EN.CITE.DATA </w:instrText>
      </w:r>
      <w:r w:rsidR="007458AC" w:rsidRPr="000636CE">
        <w:rPr>
          <w:rFonts w:ascii="Arial" w:hAnsi="Arial" w:cs="Arial"/>
          <w:lang w:val="en-US"/>
        </w:rPr>
      </w:r>
      <w:r w:rsidR="007458AC" w:rsidRPr="000636CE">
        <w:rPr>
          <w:rFonts w:ascii="Arial" w:hAnsi="Arial" w:cs="Arial"/>
          <w:lang w:val="en-US"/>
        </w:rPr>
        <w:fldChar w:fldCharType="end"/>
      </w:r>
      <w:r w:rsidR="00341DE7" w:rsidRPr="000636CE">
        <w:rPr>
          <w:rFonts w:ascii="Arial" w:hAnsi="Arial" w:cs="Arial"/>
          <w:lang w:val="en-US"/>
        </w:rPr>
      </w:r>
      <w:r w:rsidR="00341DE7" w:rsidRPr="000636CE">
        <w:rPr>
          <w:rFonts w:ascii="Arial" w:hAnsi="Arial" w:cs="Arial"/>
          <w:lang w:val="en-US"/>
        </w:rPr>
        <w:fldChar w:fldCharType="separate"/>
      </w:r>
      <w:r w:rsidR="007458AC" w:rsidRPr="000636CE">
        <w:rPr>
          <w:rFonts w:ascii="Arial" w:hAnsi="Arial" w:cs="Arial"/>
          <w:noProof/>
          <w:lang w:val="en-US"/>
        </w:rPr>
        <w:t>(174-176)</w:t>
      </w:r>
      <w:r w:rsidR="00341DE7" w:rsidRPr="000636CE">
        <w:rPr>
          <w:rFonts w:ascii="Arial" w:hAnsi="Arial" w:cs="Arial"/>
          <w:lang w:val="en-US"/>
        </w:rPr>
        <w:fldChar w:fldCharType="end"/>
      </w:r>
      <w:r w:rsidR="00D8487C" w:rsidRPr="000636CE">
        <w:rPr>
          <w:rFonts w:ascii="Arial" w:hAnsi="Arial" w:cs="Arial"/>
          <w:lang w:val="en-US"/>
        </w:rPr>
        <w:t>.</w:t>
      </w:r>
      <w:r w:rsidR="003264CE" w:rsidRPr="000636CE">
        <w:rPr>
          <w:rFonts w:ascii="Arial" w:hAnsi="Arial" w:cs="Arial"/>
          <w:lang w:val="en-US"/>
        </w:rPr>
        <w:t xml:space="preserve"> In case of the latter, numerous non-surgical options are available (see liver-directed therapy) and primary tumor, when found to be asymptomatic and stable, is not removed </w:t>
      </w:r>
      <w:r w:rsidR="00341DE7" w:rsidRPr="000636CE">
        <w:rPr>
          <w:rFonts w:ascii="Arial" w:hAnsi="Arial" w:cs="Arial"/>
          <w:lang w:val="en-US"/>
        </w:rPr>
        <w:fldChar w:fldCharType="begin">
          <w:fldData xml:space="preserve">PEVuZE5vdGU+PENpdGU+PEF1dGhvcj5TaGFoPC9BdXRob3I+PFllYXI+MjAxODwvWWVhcj48UmVj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</w:fldData>
        </w:fldChar>
      </w:r>
      <w:r w:rsidR="007458AC" w:rsidRPr="000636CE">
        <w:rPr>
          <w:rFonts w:ascii="Arial" w:hAnsi="Arial" w:cs="Arial"/>
          <w:lang w:val="en-US"/>
        </w:rPr>
        <w:instrText xml:space="preserve"> ADDIN EN.CITE </w:instrText>
      </w:r>
      <w:r w:rsidR="007458AC" w:rsidRPr="000636CE">
        <w:rPr>
          <w:rFonts w:ascii="Arial" w:hAnsi="Arial" w:cs="Arial"/>
          <w:lang w:val="en-US"/>
        </w:rPr>
        <w:fldChar w:fldCharType="begin">
          <w:fldData xml:space="preserve">PEVuZE5vdGU+PENpdGU+PEF1dGhvcj5TaGFoPC9BdXRob3I+PFllYXI+MjAxODwvWWVhcj48UmVj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</w:fldData>
        </w:fldChar>
      </w:r>
      <w:r w:rsidR="007458AC" w:rsidRPr="000636CE">
        <w:rPr>
          <w:rFonts w:ascii="Arial" w:hAnsi="Arial" w:cs="Arial"/>
          <w:lang w:val="en-US"/>
        </w:rPr>
        <w:instrText xml:space="preserve"> ADDIN EN.CITE.DATA </w:instrText>
      </w:r>
      <w:r w:rsidR="007458AC" w:rsidRPr="000636CE">
        <w:rPr>
          <w:rFonts w:ascii="Arial" w:hAnsi="Arial" w:cs="Arial"/>
          <w:lang w:val="en-US"/>
        </w:rPr>
      </w:r>
      <w:r w:rsidR="007458AC" w:rsidRPr="000636CE">
        <w:rPr>
          <w:rFonts w:ascii="Arial" w:hAnsi="Arial" w:cs="Arial"/>
          <w:lang w:val="en-US"/>
        </w:rPr>
        <w:fldChar w:fldCharType="end"/>
      </w:r>
      <w:r w:rsidR="00341DE7" w:rsidRPr="000636CE">
        <w:rPr>
          <w:rFonts w:ascii="Arial" w:hAnsi="Arial" w:cs="Arial"/>
          <w:lang w:val="en-US"/>
        </w:rPr>
      </w:r>
      <w:r w:rsidR="00341DE7" w:rsidRPr="000636CE">
        <w:rPr>
          <w:rFonts w:ascii="Arial" w:hAnsi="Arial" w:cs="Arial"/>
          <w:lang w:val="en-US"/>
        </w:rPr>
        <w:fldChar w:fldCharType="separate"/>
      </w:r>
      <w:r w:rsidR="007458AC" w:rsidRPr="000636CE">
        <w:rPr>
          <w:rFonts w:ascii="Arial" w:hAnsi="Arial" w:cs="Arial"/>
          <w:noProof/>
          <w:lang w:val="en-US"/>
        </w:rPr>
        <w:t>(52, 177)</w:t>
      </w:r>
      <w:r w:rsidR="00341DE7" w:rsidRPr="000636CE">
        <w:rPr>
          <w:rFonts w:ascii="Arial" w:hAnsi="Arial" w:cs="Arial"/>
          <w:lang w:val="en-US"/>
        </w:rPr>
        <w:fldChar w:fldCharType="end"/>
      </w:r>
      <w:r w:rsidR="003264CE" w:rsidRPr="000636CE">
        <w:rPr>
          <w:rFonts w:ascii="Arial" w:hAnsi="Arial" w:cs="Arial"/>
          <w:lang w:val="en-US"/>
        </w:rPr>
        <w:t xml:space="preserve">. </w:t>
      </w:r>
      <w:r w:rsidR="00D8487C" w:rsidRPr="000636CE">
        <w:rPr>
          <w:rFonts w:ascii="Arial" w:hAnsi="Arial" w:cs="Arial"/>
          <w:lang w:val="en-US"/>
        </w:rPr>
        <w:t>However,</w:t>
      </w:r>
      <w:r w:rsidR="000D4877" w:rsidRPr="000636CE">
        <w:rPr>
          <w:rFonts w:ascii="Arial" w:hAnsi="Arial" w:cs="Arial"/>
          <w:lang w:val="en-US"/>
        </w:rPr>
        <w:t xml:space="preserve"> </w:t>
      </w:r>
      <w:r w:rsidR="00D8487C" w:rsidRPr="000636CE">
        <w:rPr>
          <w:rFonts w:ascii="Arial" w:hAnsi="Arial" w:cs="Arial"/>
          <w:lang w:val="en-US"/>
        </w:rPr>
        <w:t>R0 resection can only be achieved in 10-20% of the cases as the majority of patients presents with multifocal and bilateral metastases</w:t>
      </w:r>
      <w:r w:rsidR="009B5B29" w:rsidRPr="000636CE">
        <w:rPr>
          <w:rFonts w:ascii="Arial" w:hAnsi="Arial" w:cs="Arial"/>
          <w:lang w:val="en-US"/>
        </w:rPr>
        <w:t xml:space="preserve"> and studies suggest that only one third of all liver metasta</w:t>
      </w:r>
      <w:r w:rsidR="002E3EA0" w:rsidRPr="000636CE">
        <w:rPr>
          <w:rFonts w:ascii="Arial" w:hAnsi="Arial" w:cs="Arial"/>
          <w:lang w:val="en-US"/>
        </w:rPr>
        <w:t xml:space="preserve">sis are visible on imaging </w:t>
      </w:r>
      <w:r w:rsidR="00341DE7" w:rsidRPr="000636CE">
        <w:rPr>
          <w:rFonts w:ascii="Arial" w:hAnsi="Arial" w:cs="Arial"/>
          <w:lang w:val="en-US"/>
        </w:rPr>
        <w:fldChar w:fldCharType="begin">
          <w:fldData xml:space="preserve">PEVuZE5vdGU+PENpdGU+PEF1dGhvcj5TY290dDwvQXV0aG9yPjxZZWFyPjIwMTk8L1llYXI+PFJl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==
</w:fldData>
        </w:fldChar>
      </w:r>
      <w:r w:rsidR="00BE4E44" w:rsidRPr="000636CE">
        <w:rPr>
          <w:rFonts w:ascii="Arial" w:hAnsi="Arial" w:cs="Arial"/>
          <w:lang w:val="en-US"/>
        </w:rPr>
        <w:instrText xml:space="preserve"> ADDIN EN.CITE </w:instrText>
      </w:r>
      <w:r w:rsidR="00BE4E44" w:rsidRPr="000636CE">
        <w:rPr>
          <w:rFonts w:ascii="Arial" w:hAnsi="Arial" w:cs="Arial"/>
          <w:lang w:val="en-US"/>
        </w:rPr>
        <w:fldChar w:fldCharType="begin">
          <w:fldData xml:space="preserve">PEVuZE5vdGU+PENpdGU+PEF1dGhvcj5TY290dDwvQXV0aG9yPjxZZWFyPjIwMTk8L1llYXI+PFJl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==
</w:fldData>
        </w:fldChar>
      </w:r>
      <w:r w:rsidR="00BE4E44" w:rsidRPr="000636CE">
        <w:rPr>
          <w:rFonts w:ascii="Arial" w:hAnsi="Arial" w:cs="Arial"/>
          <w:lang w:val="en-US"/>
        </w:rPr>
        <w:instrText xml:space="preserve"> ADDIN EN.CITE.DATA </w:instrText>
      </w:r>
      <w:r w:rsidR="00BE4E44" w:rsidRPr="000636CE">
        <w:rPr>
          <w:rFonts w:ascii="Arial" w:hAnsi="Arial" w:cs="Arial"/>
          <w:lang w:val="en-US"/>
        </w:rPr>
      </w:r>
      <w:r w:rsidR="00BE4E44" w:rsidRPr="000636CE">
        <w:rPr>
          <w:rFonts w:ascii="Arial" w:hAnsi="Arial" w:cs="Arial"/>
          <w:lang w:val="en-US"/>
        </w:rPr>
        <w:fldChar w:fldCharType="end"/>
      </w:r>
      <w:r w:rsidR="00341DE7" w:rsidRPr="000636CE">
        <w:rPr>
          <w:rFonts w:ascii="Arial" w:hAnsi="Arial" w:cs="Arial"/>
          <w:lang w:val="en-US"/>
        </w:rPr>
      </w:r>
      <w:r w:rsidR="00341DE7" w:rsidRPr="000636CE">
        <w:rPr>
          <w:rFonts w:ascii="Arial" w:hAnsi="Arial" w:cs="Arial"/>
          <w:lang w:val="en-US"/>
        </w:rPr>
        <w:fldChar w:fldCharType="separate"/>
      </w:r>
      <w:r w:rsidR="00BE4E44" w:rsidRPr="000636CE">
        <w:rPr>
          <w:rFonts w:ascii="Arial" w:hAnsi="Arial" w:cs="Arial"/>
          <w:noProof/>
          <w:lang w:val="en-US"/>
        </w:rPr>
        <w:t>(52, 174, 175, 178, 179)</w:t>
      </w:r>
      <w:r w:rsidR="00341DE7" w:rsidRPr="000636CE">
        <w:rPr>
          <w:rFonts w:ascii="Arial" w:hAnsi="Arial" w:cs="Arial"/>
          <w:lang w:val="en-US"/>
        </w:rPr>
        <w:fldChar w:fldCharType="end"/>
      </w:r>
      <w:r w:rsidR="00D8487C" w:rsidRPr="000636CE">
        <w:rPr>
          <w:rFonts w:ascii="Arial" w:hAnsi="Arial" w:cs="Arial"/>
          <w:lang w:val="en-US"/>
        </w:rPr>
        <w:t>.</w:t>
      </w:r>
      <w:r w:rsidR="000D4877" w:rsidRPr="000636CE">
        <w:rPr>
          <w:rFonts w:ascii="Arial" w:hAnsi="Arial" w:cs="Arial"/>
          <w:lang w:val="en-US"/>
        </w:rPr>
        <w:t xml:space="preserve"> Consequently, cytoreductive hepatic surgery is more frequently opted for, but this approach remains controversial as it is incomplete and the target population is not clearly described. It is therefore generally considered that patients with metastatic G1/G2 </w:t>
      </w:r>
      <w:r w:rsidR="00BA1CAE" w:rsidRPr="000636CE">
        <w:rPr>
          <w:rFonts w:ascii="Arial" w:hAnsi="Arial" w:cs="Arial"/>
          <w:lang w:val="en-US"/>
        </w:rPr>
        <w:t>PNEN</w:t>
      </w:r>
      <w:r w:rsidR="000D4877" w:rsidRPr="000636CE">
        <w:rPr>
          <w:rFonts w:ascii="Arial" w:hAnsi="Arial" w:cs="Arial"/>
          <w:lang w:val="en-US"/>
        </w:rPr>
        <w:t xml:space="preserve"> in which preferably less than 25% of the liver is affected are eligible for tumor debulking </w:t>
      </w:r>
      <w:r w:rsidR="00AA7D03" w:rsidRPr="000636CE">
        <w:rPr>
          <w:rFonts w:ascii="Arial" w:hAnsi="Arial" w:cs="Arial"/>
          <w:lang w:val="en-US"/>
        </w:rPr>
        <w:fldChar w:fldCharType="begin">
          <w:fldData xml:space="preserve">PEVuZE5vdGU+PENpdGU+PEF1dGhvcj5TY290dDwvQXV0aG9yPjxZZWFyPjIwMTk8L1llYXI+PFJl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dHJvZW50ZXJvbG9neTwvYWJici0xPjwvYWx0LXBlcmlvZGljYWw+PHBhZ2VzPjE0NjktOTI8L3Bh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</w:fldData>
        </w:fldChar>
      </w:r>
      <w:r w:rsidR="00AA7D03" w:rsidRPr="000636CE">
        <w:rPr>
          <w:rFonts w:ascii="Arial" w:hAnsi="Arial" w:cs="Arial"/>
          <w:lang w:val="en-US"/>
        </w:rPr>
        <w:instrText xml:space="preserve"> ADDIN EN.CITE </w:instrText>
      </w:r>
      <w:r w:rsidR="00AA7D03" w:rsidRPr="000636CE">
        <w:rPr>
          <w:rFonts w:ascii="Arial" w:hAnsi="Arial" w:cs="Arial"/>
          <w:lang w:val="en-US"/>
        </w:rPr>
        <w:fldChar w:fldCharType="begin">
          <w:fldData xml:space="preserve">PEVuZE5vdGU+PENpdGU+PEF1dGhvcj5TY290dDwvQXV0aG9yPjxZZWFyPjIwMTk8L1llYXI+PFJl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dHJvZW50ZXJvbG9neTwvYWJici0xPjwvYWx0LXBlcmlvZGljYWw+PHBhZ2VzPjE0NjktOTI8L3Bh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</w:fldData>
        </w:fldChar>
      </w:r>
      <w:r w:rsidR="00AA7D03" w:rsidRPr="000636CE">
        <w:rPr>
          <w:rFonts w:ascii="Arial" w:hAnsi="Arial" w:cs="Arial"/>
          <w:lang w:val="en-US"/>
        </w:rPr>
        <w:instrText xml:space="preserve"> ADDIN EN.CITE.DATA </w:instrText>
      </w:r>
      <w:r w:rsidR="00AA7D03" w:rsidRPr="000636CE">
        <w:rPr>
          <w:rFonts w:ascii="Arial" w:hAnsi="Arial" w:cs="Arial"/>
          <w:lang w:val="en-US"/>
        </w:rPr>
      </w:r>
      <w:r w:rsidR="00AA7D03" w:rsidRPr="000636CE">
        <w:rPr>
          <w:rFonts w:ascii="Arial" w:hAnsi="Arial" w:cs="Arial"/>
          <w:lang w:val="en-US"/>
        </w:rPr>
        <w:fldChar w:fldCharType="end"/>
      </w:r>
      <w:r w:rsidR="00AA7D03" w:rsidRPr="000636CE">
        <w:rPr>
          <w:rFonts w:ascii="Arial" w:hAnsi="Arial" w:cs="Arial"/>
          <w:lang w:val="en-US"/>
        </w:rPr>
      </w:r>
      <w:r w:rsidR="00AA7D03" w:rsidRPr="000636CE">
        <w:rPr>
          <w:rFonts w:ascii="Arial" w:hAnsi="Arial" w:cs="Arial"/>
          <w:lang w:val="en-US"/>
        </w:rPr>
        <w:fldChar w:fldCharType="separate"/>
      </w:r>
      <w:r w:rsidR="00AA7D03" w:rsidRPr="000636CE">
        <w:rPr>
          <w:rFonts w:ascii="Arial" w:hAnsi="Arial" w:cs="Arial"/>
          <w:noProof/>
          <w:lang w:val="en-US"/>
        </w:rPr>
        <w:t>(2, 52)</w:t>
      </w:r>
      <w:r w:rsidR="00AA7D03" w:rsidRPr="000636CE">
        <w:rPr>
          <w:rFonts w:ascii="Arial" w:hAnsi="Arial" w:cs="Arial"/>
          <w:lang w:val="en-US"/>
        </w:rPr>
        <w:fldChar w:fldCharType="end"/>
      </w:r>
      <w:r w:rsidR="000D4877" w:rsidRPr="000636CE">
        <w:rPr>
          <w:rFonts w:ascii="Arial" w:hAnsi="Arial" w:cs="Arial"/>
          <w:lang w:val="en-US"/>
        </w:rPr>
        <w:t>. Several studies already showed that this procedure can alleviate clinical symptoms in F-</w:t>
      </w:r>
      <w:r w:rsidR="00BA1CAE" w:rsidRPr="000636CE">
        <w:rPr>
          <w:rFonts w:ascii="Arial" w:hAnsi="Arial" w:cs="Arial"/>
          <w:lang w:val="en-US"/>
        </w:rPr>
        <w:t>PNEN</w:t>
      </w:r>
      <w:r w:rsidR="000D4877" w:rsidRPr="000636CE">
        <w:rPr>
          <w:rFonts w:ascii="Arial" w:hAnsi="Arial" w:cs="Arial"/>
          <w:lang w:val="en-US"/>
        </w:rPr>
        <w:t xml:space="preserve">s, but also provide better long-term survival </w:t>
      </w:r>
      <w:r w:rsidR="00AA7D03" w:rsidRPr="000636CE">
        <w:rPr>
          <w:rFonts w:ascii="Arial" w:hAnsi="Arial" w:cs="Arial"/>
          <w:lang w:val="en-US"/>
        </w:rPr>
        <w:fldChar w:fldCharType="begin">
          <w:fldData xml:space="preserve">PEVuZE5vdGU+PENpdGU+PEF1dGhvcj5NZXR6PC9BdXRob3I+PFllYXI+MjAwODwvWWVhcj48UmVj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=
</w:fldData>
        </w:fldChar>
      </w:r>
      <w:r w:rsidR="00BE4E44" w:rsidRPr="000636CE">
        <w:rPr>
          <w:rFonts w:ascii="Arial" w:hAnsi="Arial" w:cs="Arial"/>
          <w:lang w:val="en-US"/>
        </w:rPr>
        <w:instrText xml:space="preserve"> ADDIN EN.CITE </w:instrText>
      </w:r>
      <w:r w:rsidR="00BE4E44" w:rsidRPr="000636CE">
        <w:rPr>
          <w:rFonts w:ascii="Arial" w:hAnsi="Arial" w:cs="Arial"/>
          <w:lang w:val="en-US"/>
        </w:rPr>
        <w:fldChar w:fldCharType="begin">
          <w:fldData xml:space="preserve">PEVuZE5vdGU+PENpdGU+PEF1dGhvcj5NZXR6PC9BdXRob3I+PFllYXI+MjAwODwvWWVhcj48UmVj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=
</w:fldData>
        </w:fldChar>
      </w:r>
      <w:r w:rsidR="00BE4E44" w:rsidRPr="000636CE">
        <w:rPr>
          <w:rFonts w:ascii="Arial" w:hAnsi="Arial" w:cs="Arial"/>
          <w:lang w:val="en-US"/>
        </w:rPr>
        <w:instrText xml:space="preserve"> ADDIN EN.CITE.DATA </w:instrText>
      </w:r>
      <w:r w:rsidR="00BE4E44" w:rsidRPr="000636CE">
        <w:rPr>
          <w:rFonts w:ascii="Arial" w:hAnsi="Arial" w:cs="Arial"/>
          <w:lang w:val="en-US"/>
        </w:rPr>
      </w:r>
      <w:r w:rsidR="00BE4E44" w:rsidRPr="000636CE">
        <w:rPr>
          <w:rFonts w:ascii="Arial" w:hAnsi="Arial" w:cs="Arial"/>
          <w:lang w:val="en-US"/>
        </w:rPr>
        <w:fldChar w:fldCharType="end"/>
      </w:r>
      <w:r w:rsidR="00AA7D03" w:rsidRPr="000636CE">
        <w:rPr>
          <w:rFonts w:ascii="Arial" w:hAnsi="Arial" w:cs="Arial"/>
          <w:lang w:val="en-US"/>
        </w:rPr>
      </w:r>
      <w:r w:rsidR="00AA7D03" w:rsidRPr="000636CE">
        <w:rPr>
          <w:rFonts w:ascii="Arial" w:hAnsi="Arial" w:cs="Arial"/>
          <w:lang w:val="en-US"/>
        </w:rPr>
        <w:fldChar w:fldCharType="separate"/>
      </w:r>
      <w:r w:rsidR="00BE4E44" w:rsidRPr="000636CE">
        <w:rPr>
          <w:rFonts w:ascii="Arial" w:hAnsi="Arial" w:cs="Arial"/>
          <w:noProof/>
          <w:lang w:val="en-US"/>
        </w:rPr>
        <w:t>(2, 52, 149, 180-183)</w:t>
      </w:r>
      <w:r w:rsidR="00AA7D03" w:rsidRPr="000636CE">
        <w:rPr>
          <w:rFonts w:ascii="Arial" w:hAnsi="Arial" w:cs="Arial"/>
          <w:lang w:val="en-US"/>
        </w:rPr>
        <w:fldChar w:fldCharType="end"/>
      </w:r>
      <w:r w:rsidR="000D4877" w:rsidRPr="000636CE">
        <w:rPr>
          <w:rFonts w:ascii="Arial" w:hAnsi="Arial" w:cs="Arial"/>
          <w:lang w:val="en-US"/>
        </w:rPr>
        <w:t>. Moreover, debulking may also be associated with an improved response to con</w:t>
      </w:r>
      <w:r w:rsidR="00191295" w:rsidRPr="000636CE">
        <w:rPr>
          <w:rFonts w:ascii="Arial" w:hAnsi="Arial" w:cs="Arial"/>
          <w:lang w:val="en-US"/>
        </w:rPr>
        <w:t>comitant</w:t>
      </w:r>
      <w:r w:rsidR="000D4877" w:rsidRPr="000636CE">
        <w:rPr>
          <w:rFonts w:ascii="Arial" w:hAnsi="Arial" w:cs="Arial"/>
          <w:lang w:val="en-US"/>
        </w:rPr>
        <w:t xml:space="preserve"> therapy such as embolization </w:t>
      </w:r>
      <w:r w:rsidR="00AA7D03" w:rsidRPr="000636CE">
        <w:rPr>
          <w:rFonts w:ascii="Arial" w:hAnsi="Arial" w:cs="Arial"/>
          <w:lang w:val="en-US"/>
        </w:rPr>
        <w:fldChar w:fldCharType="begin">
          <w:fldData xml:space="preserve">PEVuZE5vdGU+PENpdGU+PEF1dGhvcj5HdXB0YTwvQXV0aG9yPjxZZWFyPjIwMDU8L1llYXI+PFJl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</w:fldData>
        </w:fldChar>
      </w:r>
      <w:r w:rsidR="00BE4E44" w:rsidRPr="000636CE">
        <w:rPr>
          <w:rFonts w:ascii="Arial" w:hAnsi="Arial" w:cs="Arial"/>
          <w:lang w:val="en-US"/>
        </w:rPr>
        <w:instrText xml:space="preserve"> ADDIN EN.CITE </w:instrText>
      </w:r>
      <w:r w:rsidR="00BE4E44" w:rsidRPr="000636CE">
        <w:rPr>
          <w:rFonts w:ascii="Arial" w:hAnsi="Arial" w:cs="Arial"/>
          <w:lang w:val="en-US"/>
        </w:rPr>
        <w:fldChar w:fldCharType="begin">
          <w:fldData xml:space="preserve">PEVuZE5vdGU+PENpdGU+PEF1dGhvcj5HdXB0YTwvQXV0aG9yPjxZZWFyPjIwMDU8L1llYXI+PFJl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</w:fldData>
        </w:fldChar>
      </w:r>
      <w:r w:rsidR="00BE4E44" w:rsidRPr="000636CE">
        <w:rPr>
          <w:rFonts w:ascii="Arial" w:hAnsi="Arial" w:cs="Arial"/>
          <w:lang w:val="en-US"/>
        </w:rPr>
        <w:instrText xml:space="preserve"> ADDIN EN.CITE.DATA </w:instrText>
      </w:r>
      <w:r w:rsidR="00BE4E44" w:rsidRPr="000636CE">
        <w:rPr>
          <w:rFonts w:ascii="Arial" w:hAnsi="Arial" w:cs="Arial"/>
          <w:lang w:val="en-US"/>
        </w:rPr>
      </w:r>
      <w:r w:rsidR="00BE4E44" w:rsidRPr="000636CE">
        <w:rPr>
          <w:rFonts w:ascii="Arial" w:hAnsi="Arial" w:cs="Arial"/>
          <w:lang w:val="en-US"/>
        </w:rPr>
        <w:fldChar w:fldCharType="end"/>
      </w:r>
      <w:r w:rsidR="00AA7D03" w:rsidRPr="000636CE">
        <w:rPr>
          <w:rFonts w:ascii="Arial" w:hAnsi="Arial" w:cs="Arial"/>
          <w:lang w:val="en-US"/>
        </w:rPr>
      </w:r>
      <w:r w:rsidR="00AA7D03" w:rsidRPr="000636CE">
        <w:rPr>
          <w:rFonts w:ascii="Arial" w:hAnsi="Arial" w:cs="Arial"/>
          <w:lang w:val="en-US"/>
        </w:rPr>
        <w:fldChar w:fldCharType="separate"/>
      </w:r>
      <w:r w:rsidR="00BE4E44" w:rsidRPr="000636CE">
        <w:rPr>
          <w:rFonts w:ascii="Arial" w:hAnsi="Arial" w:cs="Arial"/>
          <w:noProof/>
          <w:lang w:val="en-US"/>
        </w:rPr>
        <w:t>(184)</w:t>
      </w:r>
      <w:r w:rsidR="00AA7D03" w:rsidRPr="000636CE">
        <w:rPr>
          <w:rFonts w:ascii="Arial" w:hAnsi="Arial" w:cs="Arial"/>
          <w:lang w:val="en-US"/>
        </w:rPr>
        <w:fldChar w:fldCharType="end"/>
      </w:r>
      <w:r w:rsidR="000D4877" w:rsidRPr="000636CE">
        <w:rPr>
          <w:rFonts w:ascii="Arial" w:hAnsi="Arial" w:cs="Arial"/>
          <w:lang w:val="en-US"/>
        </w:rPr>
        <w:t xml:space="preserve">. </w:t>
      </w:r>
      <w:r w:rsidR="00FC3FD5" w:rsidRPr="000636CE">
        <w:rPr>
          <w:rFonts w:ascii="Arial" w:hAnsi="Arial" w:cs="Arial"/>
          <w:lang w:val="en-US"/>
        </w:rPr>
        <w:t xml:space="preserve">Radiofrequency ablation (RFA) is increasingly used in </w:t>
      </w:r>
      <w:r w:rsidR="00BA1CAE" w:rsidRPr="000636CE">
        <w:rPr>
          <w:rFonts w:ascii="Arial" w:hAnsi="Arial" w:cs="Arial"/>
          <w:lang w:val="en-US"/>
        </w:rPr>
        <w:t>PNEN</w:t>
      </w:r>
      <w:r w:rsidR="00FC3FD5" w:rsidRPr="000636CE">
        <w:rPr>
          <w:rFonts w:ascii="Arial" w:hAnsi="Arial" w:cs="Arial"/>
          <w:lang w:val="en-US"/>
        </w:rPr>
        <w:t xml:space="preserve"> patients to address hepatic metastases and is often performed during surgery or laparoscopically </w:t>
      </w:r>
      <w:r w:rsidR="00AA7D03" w:rsidRPr="000636CE">
        <w:rPr>
          <w:rFonts w:ascii="Arial" w:hAnsi="Arial" w:cs="Arial"/>
          <w:lang w:val="en-US"/>
        </w:rPr>
        <w:fldChar w:fldCharType="begin"/>
      </w:r>
      <w:r w:rsidR="00AA7D03" w:rsidRPr="000636CE">
        <w:rPr>
          <w:rFonts w:ascii="Arial" w:hAnsi="Arial" w:cs="Arial"/>
          <w:lang w:val="en-US"/>
        </w:rPr>
        <w:instrText xml:space="preserve"> ADDIN EN.CITE &lt;EndNote&gt;&lt;Cite&gt;&lt;Author&gt;Metz&lt;/Author&gt;&lt;Year&gt;2008&lt;/Year&gt;&lt;RecNum&gt;27&lt;/RecNum&gt;&lt;DisplayText&gt;(2)&lt;/DisplayText&gt;&lt;record&gt;&lt;rec-number&gt;27&lt;/rec-number&gt;&lt;foreign-keys&gt;&lt;key app="EN" db-id="pzwz0wsf9ra29re2f5avtrdy0z2s5sdsrw0s" timestamp="1642500113"&gt;27&lt;/key&gt;&lt;/foreign-keys&gt;&lt;ref-type name="Journal Article"&gt;17&lt;/ref-type&gt;&lt;contributors&gt;&lt;authors&gt;&lt;author&gt;Metz, D. C.&lt;/author&gt;&lt;author&gt;Jensen, R. T.&lt;/author&gt;&lt;/authors&gt;&lt;/contributors&gt;&lt;auth-address&gt;Division of Gastroenterology, University of Pennsylvania School of Medicine, Philadelphia, Pennsylvania, USA.&lt;/auth-address&gt;&lt;titles&gt;&lt;title&gt;Gastrointestinal neuroendocrine tumors: pancreatic endocrine tumors&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1469-92&lt;/pages&gt;&lt;volume&gt;135&lt;/volume&gt;&lt;number&gt;5&lt;/number&gt;&lt;edition&gt;2008/08/16&lt;/edition&gt;&lt;keywords&gt;&lt;keyword&gt;Combined Modality Therapy/methods&lt;/keyword&gt;&lt;keyword&gt;Diagnosis, Differential&lt;/keyword&gt;&lt;keyword&gt;Diagnostic Imaging/methods&lt;/keyword&gt;&lt;keyword&gt;Global Health&lt;/keyword&gt;&lt;keyword&gt;Humans&lt;/keyword&gt;&lt;keyword&gt;Morbidity&lt;/keyword&gt;&lt;keyword&gt;*Pancreatic Neoplasms/diagnosis/epidemiology/therapy&lt;/keyword&gt;&lt;keyword&gt;Survival Rate&lt;/keyword&gt;&lt;/keywords&gt;&lt;dates&gt;&lt;year&gt;2008&lt;/year&gt;&lt;pub-dates&gt;&lt;date&gt;Nov&lt;/date&gt;&lt;/pub-dates&gt;&lt;/dates&gt;&lt;isbn&gt;0016-5085 (Print)&amp;#xD;0016-5085&lt;/isbn&gt;&lt;accession-num&gt;18703061&lt;/accession-num&gt;&lt;urls&gt;&lt;/urls&gt;&lt;custom2&gt;PMC2612755&lt;/custom2&gt;&lt;custom6&gt;NIHMS78368&lt;/custom6&gt;&lt;electronic-resource-num&gt;10.1053/j.gastro.2008.05.047&lt;/electronic-resource-num&gt;&lt;remote-database-provider&gt;NLM&lt;/remote-database-provider&gt;&lt;language&gt;eng&lt;/language&gt;&lt;/record&gt;&lt;/Cite&gt;&lt;/EndNote&gt;</w:instrText>
      </w:r>
      <w:r w:rsidR="00AA7D03" w:rsidRPr="000636CE">
        <w:rPr>
          <w:rFonts w:ascii="Arial" w:hAnsi="Arial" w:cs="Arial"/>
          <w:lang w:val="en-US"/>
        </w:rPr>
        <w:fldChar w:fldCharType="separate"/>
      </w:r>
      <w:r w:rsidR="00AA7D03" w:rsidRPr="000636CE">
        <w:rPr>
          <w:rFonts w:ascii="Arial" w:hAnsi="Arial" w:cs="Arial"/>
          <w:noProof/>
          <w:lang w:val="en-US"/>
        </w:rPr>
        <w:t>(2)</w:t>
      </w:r>
      <w:r w:rsidR="00AA7D03" w:rsidRPr="000636CE">
        <w:rPr>
          <w:rFonts w:ascii="Arial" w:hAnsi="Arial" w:cs="Arial"/>
          <w:lang w:val="en-US"/>
        </w:rPr>
        <w:fldChar w:fldCharType="end"/>
      </w:r>
      <w:r w:rsidR="00FC3FD5" w:rsidRPr="000636CE">
        <w:rPr>
          <w:rFonts w:ascii="Arial" w:hAnsi="Arial" w:cs="Arial"/>
          <w:lang w:val="en-US"/>
        </w:rPr>
        <w:t>.</w:t>
      </w:r>
      <w:r w:rsidR="007974EC" w:rsidRPr="000636CE">
        <w:rPr>
          <w:rFonts w:ascii="Arial" w:hAnsi="Arial" w:cs="Arial"/>
          <w:lang w:val="en-US"/>
        </w:rPr>
        <w:t xml:space="preserve"> </w:t>
      </w:r>
      <w:r w:rsidR="00E27FB8" w:rsidRPr="000636CE">
        <w:rPr>
          <w:rFonts w:ascii="Arial" w:hAnsi="Arial" w:cs="Arial"/>
          <w:lang w:val="en-US"/>
        </w:rPr>
        <w:t xml:space="preserve">Patients with extensive liver involvement, who are consequently ineligible for R0 resection and tumor debulking, may be </w:t>
      </w:r>
      <w:r w:rsidR="00D07335" w:rsidRPr="000636CE">
        <w:rPr>
          <w:rFonts w:ascii="Arial" w:hAnsi="Arial" w:cs="Arial"/>
          <w:lang w:val="en-US"/>
        </w:rPr>
        <w:t>aided</w:t>
      </w:r>
      <w:r w:rsidR="00E27FB8" w:rsidRPr="000636CE">
        <w:rPr>
          <w:rFonts w:ascii="Arial" w:hAnsi="Arial" w:cs="Arial"/>
          <w:lang w:val="en-US"/>
        </w:rPr>
        <w:t xml:space="preserve"> with a liver transplant to improve life expectancy </w:t>
      </w:r>
      <w:r w:rsidR="00AA7D03" w:rsidRPr="000636CE">
        <w:rPr>
          <w:rFonts w:ascii="Arial" w:hAnsi="Arial" w:cs="Arial"/>
          <w:lang w:val="en-US"/>
        </w:rPr>
        <w:fldChar w:fldCharType="begin">
          <w:fldData xml:space="preserve">PEVuZE5vdGU+PENpdGU+PEF1dGhvcj5NYXp6YWZlcnJvPC9BdXRob3I+PFllYXI+MjAwNzwvWWVh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</w:fldData>
        </w:fldChar>
      </w:r>
      <w:r w:rsidR="00BE4E44" w:rsidRPr="000636CE">
        <w:rPr>
          <w:rFonts w:ascii="Arial" w:hAnsi="Arial" w:cs="Arial"/>
          <w:lang w:val="en-US"/>
        </w:rPr>
        <w:instrText xml:space="preserve"> ADDIN EN.CITE </w:instrText>
      </w:r>
      <w:r w:rsidR="00BE4E44" w:rsidRPr="000636CE">
        <w:rPr>
          <w:rFonts w:ascii="Arial" w:hAnsi="Arial" w:cs="Arial"/>
          <w:lang w:val="en-US"/>
        </w:rPr>
        <w:fldChar w:fldCharType="begin">
          <w:fldData xml:space="preserve">PEVuZE5vdGU+PENpdGU+PEF1dGhvcj5NYXp6YWZlcnJvPC9BdXRob3I+PFllYXI+MjAwNzwvWWVh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</w:fldData>
        </w:fldChar>
      </w:r>
      <w:r w:rsidR="00BE4E44" w:rsidRPr="000636CE">
        <w:rPr>
          <w:rFonts w:ascii="Arial" w:hAnsi="Arial" w:cs="Arial"/>
          <w:lang w:val="en-US"/>
        </w:rPr>
        <w:instrText xml:space="preserve"> ADDIN EN.CITE.DATA </w:instrText>
      </w:r>
      <w:r w:rsidR="00BE4E44" w:rsidRPr="000636CE">
        <w:rPr>
          <w:rFonts w:ascii="Arial" w:hAnsi="Arial" w:cs="Arial"/>
          <w:lang w:val="en-US"/>
        </w:rPr>
      </w:r>
      <w:r w:rsidR="00BE4E44" w:rsidRPr="000636CE">
        <w:rPr>
          <w:rFonts w:ascii="Arial" w:hAnsi="Arial" w:cs="Arial"/>
          <w:lang w:val="en-US"/>
        </w:rPr>
        <w:fldChar w:fldCharType="end"/>
      </w:r>
      <w:r w:rsidR="00AA7D03" w:rsidRPr="000636CE">
        <w:rPr>
          <w:rFonts w:ascii="Arial" w:hAnsi="Arial" w:cs="Arial"/>
          <w:lang w:val="en-US"/>
        </w:rPr>
      </w:r>
      <w:r w:rsidR="00AA7D03" w:rsidRPr="000636CE">
        <w:rPr>
          <w:rFonts w:ascii="Arial" w:hAnsi="Arial" w:cs="Arial"/>
          <w:lang w:val="en-US"/>
        </w:rPr>
        <w:fldChar w:fldCharType="separate"/>
      </w:r>
      <w:r w:rsidR="00BE4E44" w:rsidRPr="000636CE">
        <w:rPr>
          <w:rFonts w:ascii="Arial" w:hAnsi="Arial" w:cs="Arial"/>
          <w:noProof/>
          <w:lang w:val="en-US"/>
        </w:rPr>
        <w:t>(52, 176, 185)</w:t>
      </w:r>
      <w:r w:rsidR="00AA7D03" w:rsidRPr="000636CE">
        <w:rPr>
          <w:rFonts w:ascii="Arial" w:hAnsi="Arial" w:cs="Arial"/>
          <w:lang w:val="en-US"/>
        </w:rPr>
        <w:fldChar w:fldCharType="end"/>
      </w:r>
      <w:r w:rsidR="00E27FB8" w:rsidRPr="000636CE">
        <w:rPr>
          <w:rFonts w:ascii="Arial" w:hAnsi="Arial" w:cs="Arial"/>
          <w:lang w:val="en-US"/>
        </w:rPr>
        <w:t>. A non-randomized study in 88 patients who met strict criteria of transplant eligibility reported a difference in</w:t>
      </w:r>
      <w:r w:rsidR="00672910" w:rsidRPr="000636CE">
        <w:rPr>
          <w:rFonts w:ascii="Arial" w:hAnsi="Arial" w:cs="Arial"/>
          <w:lang w:val="en-US"/>
        </w:rPr>
        <w:t xml:space="preserve"> OS</w:t>
      </w:r>
      <w:r w:rsidR="00E27FB8" w:rsidRPr="000636CE">
        <w:rPr>
          <w:rFonts w:ascii="Arial" w:hAnsi="Arial" w:cs="Arial"/>
          <w:lang w:val="en-US"/>
        </w:rPr>
        <w:t xml:space="preserve"> in the transplant (88.8%) and no transplant group (22.4%) after 10 years</w:t>
      </w:r>
      <w:r w:rsidR="00AA7D03" w:rsidRPr="000636CE">
        <w:rPr>
          <w:rFonts w:ascii="Arial" w:hAnsi="Arial" w:cs="Arial"/>
          <w:lang w:val="en-US"/>
        </w:rPr>
        <w:t xml:space="preserve"> </w:t>
      </w:r>
      <w:r w:rsidR="00AA7D03" w:rsidRPr="000636CE">
        <w:rPr>
          <w:rFonts w:ascii="Arial" w:hAnsi="Arial" w:cs="Arial"/>
          <w:lang w:val="en-US"/>
        </w:rPr>
        <w:fldChar w:fldCharType="begin">
          <w:fldData xml:space="preserve">PEVuZE5vdGU+PENpdGU+PEF1dGhvcj5NYXp6YWZlcnJvPC9BdXRob3I+PFllYXI+MjAxNjwvWWVh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</w:fldData>
        </w:fldChar>
      </w:r>
      <w:r w:rsidR="00BE4E44" w:rsidRPr="000636CE">
        <w:rPr>
          <w:rFonts w:ascii="Arial" w:hAnsi="Arial" w:cs="Arial"/>
          <w:lang w:val="en-US"/>
        </w:rPr>
        <w:instrText xml:space="preserve"> ADDIN EN.CITE </w:instrText>
      </w:r>
      <w:r w:rsidR="00BE4E44" w:rsidRPr="000636CE">
        <w:rPr>
          <w:rFonts w:ascii="Arial" w:hAnsi="Arial" w:cs="Arial"/>
          <w:lang w:val="en-US"/>
        </w:rPr>
        <w:fldChar w:fldCharType="begin">
          <w:fldData xml:space="preserve">PEVuZE5vdGU+PENpdGU+PEF1dGhvcj5NYXp6YWZlcnJvPC9BdXRob3I+PFllYXI+MjAxNjwvWWVh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</w:fldData>
        </w:fldChar>
      </w:r>
      <w:r w:rsidR="00BE4E44" w:rsidRPr="000636CE">
        <w:rPr>
          <w:rFonts w:ascii="Arial" w:hAnsi="Arial" w:cs="Arial"/>
          <w:lang w:val="en-US"/>
        </w:rPr>
        <w:instrText xml:space="preserve"> ADDIN EN.CITE.DATA </w:instrText>
      </w:r>
      <w:r w:rsidR="00BE4E44" w:rsidRPr="000636CE">
        <w:rPr>
          <w:rFonts w:ascii="Arial" w:hAnsi="Arial" w:cs="Arial"/>
          <w:lang w:val="en-US"/>
        </w:rPr>
      </w:r>
      <w:r w:rsidR="00BE4E44" w:rsidRPr="000636CE">
        <w:rPr>
          <w:rFonts w:ascii="Arial" w:hAnsi="Arial" w:cs="Arial"/>
          <w:lang w:val="en-US"/>
        </w:rPr>
        <w:fldChar w:fldCharType="end"/>
      </w:r>
      <w:r w:rsidR="00AA7D03" w:rsidRPr="000636CE">
        <w:rPr>
          <w:rFonts w:ascii="Arial" w:hAnsi="Arial" w:cs="Arial"/>
          <w:lang w:val="en-US"/>
        </w:rPr>
      </w:r>
      <w:r w:rsidR="00AA7D03" w:rsidRPr="000636CE">
        <w:rPr>
          <w:rFonts w:ascii="Arial" w:hAnsi="Arial" w:cs="Arial"/>
          <w:lang w:val="en-US"/>
        </w:rPr>
        <w:fldChar w:fldCharType="separate"/>
      </w:r>
      <w:r w:rsidR="00BE4E44" w:rsidRPr="000636CE">
        <w:rPr>
          <w:rFonts w:ascii="Arial" w:hAnsi="Arial" w:cs="Arial"/>
          <w:noProof/>
          <w:lang w:val="en-US"/>
        </w:rPr>
        <w:t>(185)</w:t>
      </w:r>
      <w:r w:rsidR="00AA7D03" w:rsidRPr="000636CE">
        <w:rPr>
          <w:rFonts w:ascii="Arial" w:hAnsi="Arial" w:cs="Arial"/>
          <w:lang w:val="en-US"/>
        </w:rPr>
        <w:fldChar w:fldCharType="end"/>
      </w:r>
      <w:r w:rsidR="00E27FB8" w:rsidRPr="000636CE">
        <w:rPr>
          <w:rFonts w:ascii="Arial" w:hAnsi="Arial" w:cs="Arial"/>
          <w:lang w:val="en-US"/>
        </w:rPr>
        <w:t xml:space="preserve">. Important concerns are the availability of the grafts as well as the lifelong immunosuppression required after </w:t>
      </w:r>
      <w:r w:rsidR="00E27FB8" w:rsidRPr="000636CE">
        <w:rPr>
          <w:rFonts w:ascii="Arial" w:hAnsi="Arial" w:cs="Arial"/>
          <w:lang w:val="en-US"/>
        </w:rPr>
        <w:lastRenderedPageBreak/>
        <w:t xml:space="preserve">transplantation. Also, the exact criteria for eligibility are very similar to those for tumor debulking which makes patient selection difficult </w:t>
      </w:r>
      <w:r w:rsidR="00BC6427" w:rsidRPr="000636CE">
        <w:rPr>
          <w:rFonts w:ascii="Arial" w:hAnsi="Arial" w:cs="Arial"/>
          <w:lang w:val="en-US"/>
        </w:rPr>
        <w:fldChar w:fldCharType="begin">
          <w:fldData xml:space="preserve">PEVuZE5vdGU+PENpdGU+PEF1dGhvcj5TY290dDwvQXV0aG9yPjxZZWFyPjIwMTk8L1llYXI+PFJl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</w:fldData>
        </w:fldChar>
      </w:r>
      <w:r w:rsidR="00BC6427" w:rsidRPr="000636CE">
        <w:rPr>
          <w:rFonts w:ascii="Arial" w:hAnsi="Arial" w:cs="Arial"/>
          <w:lang w:val="en-US"/>
        </w:rPr>
        <w:instrText xml:space="preserve"> ADDIN EN.CITE </w:instrText>
      </w:r>
      <w:r w:rsidR="00BC6427" w:rsidRPr="000636CE">
        <w:rPr>
          <w:rFonts w:ascii="Arial" w:hAnsi="Arial" w:cs="Arial"/>
          <w:lang w:val="en-US"/>
        </w:rPr>
        <w:fldChar w:fldCharType="begin">
          <w:fldData xml:space="preserve">PEVuZE5vdGU+PENpdGU+PEF1dGhvcj5TY290dDwvQXV0aG9yPjxZZWFyPjIwMTk8L1llYXI+PFJl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</w:fldData>
        </w:fldChar>
      </w:r>
      <w:r w:rsidR="00BC6427" w:rsidRPr="000636CE">
        <w:rPr>
          <w:rFonts w:ascii="Arial" w:hAnsi="Arial" w:cs="Arial"/>
          <w:lang w:val="en-US"/>
        </w:rPr>
        <w:instrText xml:space="preserve"> ADDIN EN.CITE.DATA </w:instrText>
      </w:r>
      <w:r w:rsidR="00BC6427" w:rsidRPr="000636CE">
        <w:rPr>
          <w:rFonts w:ascii="Arial" w:hAnsi="Arial" w:cs="Arial"/>
          <w:lang w:val="en-US"/>
        </w:rPr>
      </w:r>
      <w:r w:rsidR="00BC6427" w:rsidRPr="000636CE">
        <w:rPr>
          <w:rFonts w:ascii="Arial" w:hAnsi="Arial" w:cs="Arial"/>
          <w:lang w:val="en-US"/>
        </w:rPr>
        <w:fldChar w:fldCharType="end"/>
      </w:r>
      <w:r w:rsidR="00BC6427" w:rsidRPr="000636CE">
        <w:rPr>
          <w:rFonts w:ascii="Arial" w:hAnsi="Arial" w:cs="Arial"/>
          <w:lang w:val="en-US"/>
        </w:rPr>
      </w:r>
      <w:r w:rsidR="00BC6427" w:rsidRPr="000636CE">
        <w:rPr>
          <w:rFonts w:ascii="Arial" w:hAnsi="Arial" w:cs="Arial"/>
          <w:lang w:val="en-US"/>
        </w:rPr>
        <w:fldChar w:fldCharType="separate"/>
      </w:r>
      <w:r w:rsidR="00BC6427" w:rsidRPr="000636CE">
        <w:rPr>
          <w:rFonts w:ascii="Arial" w:hAnsi="Arial" w:cs="Arial"/>
          <w:noProof/>
          <w:lang w:val="en-US"/>
        </w:rPr>
        <w:t>(52)</w:t>
      </w:r>
      <w:r w:rsidR="00BC6427" w:rsidRPr="000636CE">
        <w:rPr>
          <w:rFonts w:ascii="Arial" w:hAnsi="Arial" w:cs="Arial"/>
          <w:lang w:val="en-US"/>
        </w:rPr>
        <w:fldChar w:fldCharType="end"/>
      </w:r>
      <w:r w:rsidR="00E27FB8" w:rsidRPr="000636CE">
        <w:rPr>
          <w:rFonts w:ascii="Arial" w:hAnsi="Arial" w:cs="Arial"/>
          <w:lang w:val="en-US"/>
        </w:rPr>
        <w:t xml:space="preserve">. </w:t>
      </w:r>
    </w:p>
    <w:p w14:paraId="59D28110" w14:textId="77777777" w:rsidR="00CE413F" w:rsidRDefault="00CE413F" w:rsidP="000636CE">
      <w:pPr>
        <w:pStyle w:val="NoSpacing"/>
        <w:spacing w:line="276" w:lineRule="auto"/>
        <w:rPr>
          <w:rFonts w:ascii="Arial" w:hAnsi="Arial" w:cs="Arial"/>
          <w:lang w:val="en-US"/>
        </w:rPr>
      </w:pPr>
    </w:p>
    <w:p w14:paraId="154AC8BF" w14:textId="465C6731" w:rsidR="00F54055" w:rsidRPr="00CE413F" w:rsidRDefault="0047293F" w:rsidP="000636CE">
      <w:pPr>
        <w:pStyle w:val="Heading2"/>
        <w:spacing w:before="0" w:line="276" w:lineRule="auto"/>
        <w:rPr>
          <w:rFonts w:ascii="Arial" w:hAnsi="Arial" w:cs="Arial"/>
          <w:b/>
          <w:bCs/>
          <w:color w:val="00B050"/>
          <w:sz w:val="22"/>
          <w:szCs w:val="22"/>
          <w:lang w:val="en-US"/>
        </w:rPr>
      </w:pPr>
      <w:r w:rsidRPr="00CE413F">
        <w:rPr>
          <w:rFonts w:ascii="Arial" w:hAnsi="Arial" w:cs="Arial"/>
          <w:b/>
          <w:bCs/>
          <w:color w:val="00B050"/>
          <w:sz w:val="22"/>
          <w:szCs w:val="22"/>
          <w:lang w:val="en-US"/>
        </w:rPr>
        <w:t>Medical</w:t>
      </w:r>
      <w:r w:rsidR="007974EC" w:rsidRPr="00CE413F">
        <w:rPr>
          <w:rFonts w:ascii="Arial" w:hAnsi="Arial" w:cs="Arial"/>
          <w:b/>
          <w:bCs/>
          <w:color w:val="00B050"/>
          <w:sz w:val="22"/>
          <w:szCs w:val="22"/>
          <w:lang w:val="en-US"/>
        </w:rPr>
        <w:t xml:space="preserve"> </w:t>
      </w:r>
      <w:r w:rsidR="00CE413F" w:rsidRPr="00CE413F">
        <w:rPr>
          <w:rFonts w:ascii="Arial" w:hAnsi="Arial" w:cs="Arial"/>
          <w:b/>
          <w:bCs/>
          <w:color w:val="00B050"/>
          <w:sz w:val="22"/>
          <w:szCs w:val="22"/>
          <w:lang w:val="en-US"/>
        </w:rPr>
        <w:t>T</w:t>
      </w:r>
      <w:r w:rsidR="007974EC" w:rsidRPr="00CE413F">
        <w:rPr>
          <w:rFonts w:ascii="Arial" w:hAnsi="Arial" w:cs="Arial"/>
          <w:b/>
          <w:bCs/>
          <w:color w:val="00B050"/>
          <w:sz w:val="22"/>
          <w:szCs w:val="22"/>
          <w:lang w:val="en-US"/>
        </w:rPr>
        <w:t xml:space="preserve">herapy </w:t>
      </w:r>
    </w:p>
    <w:p w14:paraId="5CB45268" w14:textId="77777777" w:rsidR="00CE413F" w:rsidRDefault="00CE413F" w:rsidP="000636CE">
      <w:pPr>
        <w:pStyle w:val="NoSpacing"/>
        <w:spacing w:line="276" w:lineRule="auto"/>
        <w:rPr>
          <w:rFonts w:ascii="Arial" w:hAnsi="Arial" w:cs="Arial"/>
          <w:lang w:val="en-US"/>
        </w:rPr>
      </w:pPr>
    </w:p>
    <w:p w14:paraId="231F8D6F" w14:textId="64862DFD" w:rsidR="007974EC" w:rsidRDefault="00DD368C" w:rsidP="000636CE">
      <w:pPr>
        <w:pStyle w:val="NoSpacing"/>
        <w:spacing w:line="276" w:lineRule="auto"/>
        <w:rPr>
          <w:rFonts w:ascii="Arial" w:hAnsi="Arial" w:cs="Arial"/>
          <w:lang w:val="en-US"/>
        </w:rPr>
      </w:pPr>
      <w:r w:rsidRPr="000636CE">
        <w:rPr>
          <w:rFonts w:ascii="Arial" w:hAnsi="Arial" w:cs="Arial"/>
          <w:lang w:val="en-US"/>
        </w:rPr>
        <w:t xml:space="preserve">Use of </w:t>
      </w:r>
      <w:r w:rsidR="0047293F" w:rsidRPr="000636CE">
        <w:rPr>
          <w:rFonts w:ascii="Arial" w:hAnsi="Arial" w:cs="Arial"/>
          <w:lang w:val="en-US"/>
        </w:rPr>
        <w:t>medical</w:t>
      </w:r>
      <w:r w:rsidRPr="000636CE">
        <w:rPr>
          <w:rFonts w:ascii="Arial" w:hAnsi="Arial" w:cs="Arial"/>
          <w:lang w:val="en-US"/>
        </w:rPr>
        <w:t xml:space="preserve"> therapy is limited to those with locally advanced or metastatic disease. Some of the current and promising options for targeted systemic therapy are shown in </w:t>
      </w:r>
      <w:r w:rsidR="00434FF2" w:rsidRPr="000636CE">
        <w:rPr>
          <w:rFonts w:ascii="Arial" w:hAnsi="Arial" w:cs="Arial"/>
          <w:lang w:val="en-US"/>
        </w:rPr>
        <w:t>F</w:t>
      </w:r>
      <w:r w:rsidRPr="000636CE">
        <w:rPr>
          <w:rFonts w:ascii="Arial" w:hAnsi="Arial" w:cs="Arial"/>
          <w:lang w:val="en-US"/>
        </w:rPr>
        <w:t xml:space="preserve">igure 7. </w:t>
      </w:r>
    </w:p>
    <w:p w14:paraId="0A9F400C" w14:textId="77777777" w:rsidR="00CE413F" w:rsidRPr="000636CE" w:rsidRDefault="00CE413F" w:rsidP="000636CE">
      <w:pPr>
        <w:pStyle w:val="NoSpacing"/>
        <w:spacing w:line="276" w:lineRule="auto"/>
        <w:rPr>
          <w:rFonts w:ascii="Arial" w:hAnsi="Arial" w:cs="Arial"/>
          <w:lang w:val="en-US"/>
        </w:rPr>
      </w:pPr>
    </w:p>
    <w:p w14:paraId="42B2CB53" w14:textId="4C28C6A5" w:rsidR="00F54055" w:rsidRPr="000636CE" w:rsidRDefault="00474389" w:rsidP="000636CE">
      <w:pPr>
        <w:pStyle w:val="NoSpacing"/>
        <w:spacing w:line="276" w:lineRule="auto"/>
        <w:rPr>
          <w:rFonts w:ascii="Arial" w:hAnsi="Arial" w:cs="Arial"/>
          <w:lang w:val="en-US"/>
        </w:rPr>
      </w:pPr>
      <w:r w:rsidRPr="000636CE">
        <w:rPr>
          <w:rFonts w:ascii="Arial" w:hAnsi="Arial" w:cs="Arial"/>
          <w:noProof/>
          <w:lang w:eastAsia="nl-BE"/>
        </w:rPr>
        <w:drawing>
          <wp:inline distT="0" distB="0" distL="0" distR="0" wp14:anchorId="71E13C7E" wp14:editId="421389BA">
            <wp:extent cx="4573557" cy="5565913"/>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592789" cy="5589318"/>
                    </a:xfrm>
                    <a:prstGeom prst="rect">
                      <a:avLst/>
                    </a:prstGeom>
                  </pic:spPr>
                </pic:pic>
              </a:graphicData>
            </a:graphic>
          </wp:inline>
        </w:drawing>
      </w:r>
    </w:p>
    <w:p w14:paraId="6D4640DA" w14:textId="3DED6F0C" w:rsidR="00C00273" w:rsidRDefault="00F32A89" w:rsidP="000636CE">
      <w:pPr>
        <w:pStyle w:val="NoSpacing"/>
        <w:spacing w:line="276" w:lineRule="auto"/>
        <w:rPr>
          <w:rFonts w:ascii="Arial" w:hAnsi="Arial" w:cs="Arial"/>
          <w:b/>
          <w:bCs/>
          <w:lang w:val="en-US"/>
        </w:rPr>
      </w:pPr>
      <w:r w:rsidRPr="00B25D8D">
        <w:rPr>
          <w:rFonts w:ascii="Arial" w:hAnsi="Arial" w:cs="Arial"/>
          <w:b/>
          <w:bCs/>
          <w:lang w:val="en-US"/>
        </w:rPr>
        <w:t xml:space="preserve">Figure 7. Overview of the current </w:t>
      </w:r>
      <w:r w:rsidR="00434FF2" w:rsidRPr="00B25D8D">
        <w:rPr>
          <w:rFonts w:ascii="Arial" w:hAnsi="Arial" w:cs="Arial"/>
          <w:b/>
          <w:bCs/>
          <w:lang w:val="en-US"/>
        </w:rPr>
        <w:t xml:space="preserve">(blue) </w:t>
      </w:r>
      <w:r w:rsidRPr="00B25D8D">
        <w:rPr>
          <w:rFonts w:ascii="Arial" w:hAnsi="Arial" w:cs="Arial"/>
          <w:b/>
          <w:bCs/>
          <w:lang w:val="en-US"/>
        </w:rPr>
        <w:t>and promising</w:t>
      </w:r>
      <w:r w:rsidR="00434FF2" w:rsidRPr="00B25D8D">
        <w:rPr>
          <w:rFonts w:ascii="Arial" w:hAnsi="Arial" w:cs="Arial"/>
          <w:b/>
          <w:bCs/>
          <w:lang w:val="en-US"/>
        </w:rPr>
        <w:t xml:space="preserve"> (red)</w:t>
      </w:r>
      <w:r w:rsidRPr="00B25D8D">
        <w:rPr>
          <w:rFonts w:ascii="Arial" w:hAnsi="Arial" w:cs="Arial"/>
          <w:b/>
          <w:bCs/>
          <w:lang w:val="en-US"/>
        </w:rPr>
        <w:t xml:space="preserve"> options for targeted </w:t>
      </w:r>
      <w:r w:rsidR="009742BA" w:rsidRPr="00B25D8D">
        <w:rPr>
          <w:rFonts w:ascii="Arial" w:hAnsi="Arial" w:cs="Arial"/>
          <w:b/>
          <w:bCs/>
          <w:lang w:val="en-US"/>
        </w:rPr>
        <w:t>medical</w:t>
      </w:r>
      <w:r w:rsidRPr="00B25D8D">
        <w:rPr>
          <w:rFonts w:ascii="Arial" w:hAnsi="Arial" w:cs="Arial"/>
          <w:b/>
          <w:bCs/>
          <w:lang w:val="en-US"/>
        </w:rPr>
        <w:t xml:space="preserve"> therapy in (P)NETs. </w:t>
      </w:r>
      <w:r w:rsidR="00434FF2" w:rsidRPr="00B25D8D">
        <w:rPr>
          <w:rFonts w:ascii="Arial" w:hAnsi="Arial" w:cs="Arial"/>
          <w:b/>
          <w:bCs/>
          <w:lang w:val="en-US"/>
        </w:rPr>
        <w:t xml:space="preserve">This figure has been retrieved from Drugs, Herrera-Martinez A. D., Hofland J., Hofland L. J., Targeted Systemic Treatment of Neuroendocrine Tumors: Current Options and Future Perspectives 79:21–42 © 2019 </w:t>
      </w:r>
      <w:r w:rsidR="00434FF2" w:rsidRPr="00B25D8D">
        <w:rPr>
          <w:rFonts w:ascii="Arial" w:hAnsi="Arial" w:cs="Arial"/>
          <w:b/>
          <w:bCs/>
          <w:lang w:val="en-US"/>
        </w:rPr>
        <w:fldChar w:fldCharType="begin">
          <w:fldData xml:space="preserve">PEVuZE5vdGU+PENpdGU+PEF1dGhvcj5IZXJyZXJhLU1hcnTDrW5lejwvQXV0aG9yPjxZZWFyPjIw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</w:fldData>
        </w:fldChar>
      </w:r>
      <w:r w:rsidR="00BE4E44" w:rsidRPr="00B25D8D">
        <w:rPr>
          <w:rFonts w:ascii="Arial" w:hAnsi="Arial" w:cs="Arial"/>
          <w:b/>
          <w:bCs/>
          <w:lang w:val="en-US"/>
        </w:rPr>
        <w:instrText xml:space="preserve"> ADDIN EN.CITE </w:instrText>
      </w:r>
      <w:r w:rsidR="00BE4E44" w:rsidRPr="00B25D8D">
        <w:rPr>
          <w:rFonts w:ascii="Arial" w:hAnsi="Arial" w:cs="Arial"/>
          <w:b/>
          <w:bCs/>
          <w:lang w:val="en-US"/>
        </w:rPr>
        <w:fldChar w:fldCharType="begin">
          <w:fldData xml:space="preserve">PEVuZE5vdGU+PENpdGU+PEF1dGhvcj5IZXJyZXJhLU1hcnTDrW5lejwvQXV0aG9yPjxZZWFyPjIw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</w:fldData>
        </w:fldChar>
      </w:r>
      <w:r w:rsidR="00BE4E44" w:rsidRPr="00B25D8D">
        <w:rPr>
          <w:rFonts w:ascii="Arial" w:hAnsi="Arial" w:cs="Arial"/>
          <w:b/>
          <w:bCs/>
          <w:lang w:val="en-US"/>
        </w:rPr>
        <w:instrText xml:space="preserve"> ADDIN EN.CITE.DATA </w:instrText>
      </w:r>
      <w:r w:rsidR="00BE4E44" w:rsidRPr="00B25D8D">
        <w:rPr>
          <w:rFonts w:ascii="Arial" w:hAnsi="Arial" w:cs="Arial"/>
          <w:b/>
          <w:bCs/>
          <w:lang w:val="en-US"/>
        </w:rPr>
      </w:r>
      <w:r w:rsidR="00BE4E44" w:rsidRPr="00B25D8D">
        <w:rPr>
          <w:rFonts w:ascii="Arial" w:hAnsi="Arial" w:cs="Arial"/>
          <w:b/>
          <w:bCs/>
          <w:lang w:val="en-US"/>
        </w:rPr>
        <w:fldChar w:fldCharType="end"/>
      </w:r>
      <w:r w:rsidR="00434FF2" w:rsidRPr="00B25D8D">
        <w:rPr>
          <w:rFonts w:ascii="Arial" w:hAnsi="Arial" w:cs="Arial"/>
          <w:b/>
          <w:bCs/>
          <w:lang w:val="en-US"/>
        </w:rPr>
      </w:r>
      <w:r w:rsidR="00434FF2" w:rsidRPr="00B25D8D">
        <w:rPr>
          <w:rFonts w:ascii="Arial" w:hAnsi="Arial" w:cs="Arial"/>
          <w:b/>
          <w:bCs/>
          <w:lang w:val="en-US"/>
        </w:rPr>
        <w:fldChar w:fldCharType="separate"/>
      </w:r>
      <w:r w:rsidR="00BE4E44" w:rsidRPr="00B25D8D">
        <w:rPr>
          <w:rFonts w:ascii="Arial" w:hAnsi="Arial" w:cs="Arial"/>
          <w:b/>
          <w:bCs/>
          <w:noProof/>
          <w:lang w:val="en-US"/>
        </w:rPr>
        <w:t>(186)</w:t>
      </w:r>
      <w:r w:rsidR="00434FF2" w:rsidRPr="00B25D8D">
        <w:rPr>
          <w:rFonts w:ascii="Arial" w:hAnsi="Arial" w:cs="Arial"/>
          <w:b/>
          <w:bCs/>
          <w:lang w:val="en-US"/>
        </w:rPr>
        <w:fldChar w:fldCharType="end"/>
      </w:r>
      <w:r w:rsidR="00434FF2" w:rsidRPr="00B25D8D">
        <w:rPr>
          <w:rFonts w:ascii="Arial" w:hAnsi="Arial" w:cs="Arial"/>
          <w:b/>
          <w:bCs/>
          <w:lang w:val="en-US"/>
        </w:rPr>
        <w:t>.</w:t>
      </w:r>
    </w:p>
    <w:p w14:paraId="58C9E604" w14:textId="77777777" w:rsidR="00B25D8D" w:rsidRPr="00B25D8D" w:rsidRDefault="00B25D8D" w:rsidP="000636CE">
      <w:pPr>
        <w:pStyle w:val="NoSpacing"/>
        <w:spacing w:line="276" w:lineRule="auto"/>
        <w:rPr>
          <w:rFonts w:ascii="Arial" w:hAnsi="Arial" w:cs="Arial"/>
          <w:b/>
          <w:bCs/>
          <w:lang w:val="en-US"/>
        </w:rPr>
      </w:pPr>
    </w:p>
    <w:p w14:paraId="6A8E1B80" w14:textId="7B974E34" w:rsidR="00C00273" w:rsidRPr="000636CE" w:rsidRDefault="00474389" w:rsidP="000636CE">
      <w:pPr>
        <w:pStyle w:val="NoSpacing"/>
        <w:spacing w:line="276" w:lineRule="auto"/>
        <w:rPr>
          <w:rFonts w:ascii="Arial" w:hAnsi="Arial" w:cs="Arial"/>
          <w:lang w:val="en-US"/>
        </w:rPr>
      </w:pPr>
      <w:r w:rsidRPr="000636CE">
        <w:rPr>
          <w:rFonts w:ascii="Arial" w:hAnsi="Arial" w:cs="Arial"/>
          <w:noProof/>
          <w:lang w:val="nl-BE" w:eastAsia="nl-BE"/>
        </w:rPr>
        <w:lastRenderedPageBreak/>
        <w:drawing>
          <wp:inline distT="0" distB="0" distL="0" distR="0" wp14:anchorId="04B8FD48" wp14:editId="7238696E">
            <wp:extent cx="4412974" cy="2292814"/>
            <wp:effectExtent l="0" t="0" r="698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439446" cy="2306568"/>
                    </a:xfrm>
                    <a:prstGeom prst="rect">
                      <a:avLst/>
                    </a:prstGeom>
                  </pic:spPr>
                </pic:pic>
              </a:graphicData>
            </a:graphic>
          </wp:inline>
        </w:drawing>
      </w:r>
    </w:p>
    <w:p w14:paraId="6A3644EF" w14:textId="79319B17" w:rsidR="00C00273" w:rsidRDefault="00C00273" w:rsidP="000636CE">
      <w:pPr>
        <w:pStyle w:val="NoSpacing"/>
        <w:spacing w:line="276" w:lineRule="auto"/>
        <w:rPr>
          <w:rFonts w:ascii="Arial" w:hAnsi="Arial" w:cs="Arial"/>
          <w:b/>
          <w:bCs/>
          <w:lang w:val="en-US"/>
        </w:rPr>
      </w:pPr>
      <w:r w:rsidRPr="00B25D8D">
        <w:rPr>
          <w:rFonts w:ascii="Arial" w:hAnsi="Arial" w:cs="Arial"/>
          <w:b/>
          <w:bCs/>
          <w:lang w:val="en-US"/>
        </w:rPr>
        <w:t xml:space="preserve">Figure 8. Visualization binding affinity of each of the three FDA-approved </w:t>
      </w:r>
      <w:r w:rsidR="00672910" w:rsidRPr="00B25D8D">
        <w:rPr>
          <w:rFonts w:ascii="Arial" w:hAnsi="Arial" w:cs="Arial"/>
          <w:b/>
          <w:bCs/>
          <w:lang w:val="en-US"/>
        </w:rPr>
        <w:t>SSAs</w:t>
      </w:r>
      <w:r w:rsidRPr="00B25D8D">
        <w:rPr>
          <w:rFonts w:ascii="Arial" w:hAnsi="Arial" w:cs="Arial"/>
          <w:b/>
          <w:bCs/>
          <w:lang w:val="en-US"/>
        </w:rPr>
        <w:t xml:space="preserve"> to the different SSTR subtypes. This figure was retrieved and adapted from Drugs, Herrera-Martinez A. D., Hofland J., Hofland L. J., et al., Targeted systemic treatment of neuroendocrine tumors: current options and future perspectives, 79:21-42. © 2019</w:t>
      </w:r>
      <w:r w:rsidR="00434FF2" w:rsidRPr="00B25D8D">
        <w:rPr>
          <w:rFonts w:ascii="Arial" w:hAnsi="Arial" w:cs="Arial"/>
          <w:b/>
          <w:bCs/>
          <w:lang w:val="en-US"/>
        </w:rPr>
        <w:t xml:space="preserve"> </w:t>
      </w:r>
      <w:r w:rsidR="00434FF2" w:rsidRPr="00B25D8D">
        <w:rPr>
          <w:rFonts w:ascii="Arial" w:hAnsi="Arial" w:cs="Arial"/>
          <w:b/>
          <w:bCs/>
          <w:lang w:val="en-US"/>
        </w:rPr>
        <w:fldChar w:fldCharType="begin">
          <w:fldData xml:space="preserve">PEVuZE5vdGU+PENpdGU+PEF1dGhvcj5IZXJyZXJhLU1hcnTDrW5lejwvQXV0aG9yPjxZZWFyPjIw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</w:fldData>
        </w:fldChar>
      </w:r>
      <w:r w:rsidR="00BE4E44" w:rsidRPr="00B25D8D">
        <w:rPr>
          <w:rFonts w:ascii="Arial" w:hAnsi="Arial" w:cs="Arial"/>
          <w:b/>
          <w:bCs/>
          <w:lang w:val="en-US"/>
        </w:rPr>
        <w:instrText xml:space="preserve"> ADDIN EN.CITE </w:instrText>
      </w:r>
      <w:r w:rsidR="00BE4E44" w:rsidRPr="00B25D8D">
        <w:rPr>
          <w:rFonts w:ascii="Arial" w:hAnsi="Arial" w:cs="Arial"/>
          <w:b/>
          <w:bCs/>
          <w:lang w:val="en-US"/>
        </w:rPr>
        <w:fldChar w:fldCharType="begin">
          <w:fldData xml:space="preserve">PEVuZE5vdGU+PENpdGU+PEF1dGhvcj5IZXJyZXJhLU1hcnTDrW5lejwvQXV0aG9yPjxZZWFyPjIw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</w:fldData>
        </w:fldChar>
      </w:r>
      <w:r w:rsidR="00BE4E44" w:rsidRPr="00B25D8D">
        <w:rPr>
          <w:rFonts w:ascii="Arial" w:hAnsi="Arial" w:cs="Arial"/>
          <w:b/>
          <w:bCs/>
          <w:lang w:val="en-US"/>
        </w:rPr>
        <w:instrText xml:space="preserve"> ADDIN EN.CITE.DATA </w:instrText>
      </w:r>
      <w:r w:rsidR="00BE4E44" w:rsidRPr="00B25D8D">
        <w:rPr>
          <w:rFonts w:ascii="Arial" w:hAnsi="Arial" w:cs="Arial"/>
          <w:b/>
          <w:bCs/>
          <w:lang w:val="en-US"/>
        </w:rPr>
      </w:r>
      <w:r w:rsidR="00BE4E44" w:rsidRPr="00B25D8D">
        <w:rPr>
          <w:rFonts w:ascii="Arial" w:hAnsi="Arial" w:cs="Arial"/>
          <w:b/>
          <w:bCs/>
          <w:lang w:val="en-US"/>
        </w:rPr>
        <w:fldChar w:fldCharType="end"/>
      </w:r>
      <w:r w:rsidR="00434FF2" w:rsidRPr="00B25D8D">
        <w:rPr>
          <w:rFonts w:ascii="Arial" w:hAnsi="Arial" w:cs="Arial"/>
          <w:b/>
          <w:bCs/>
          <w:lang w:val="en-US"/>
        </w:rPr>
      </w:r>
      <w:r w:rsidR="00434FF2" w:rsidRPr="00B25D8D">
        <w:rPr>
          <w:rFonts w:ascii="Arial" w:hAnsi="Arial" w:cs="Arial"/>
          <w:b/>
          <w:bCs/>
          <w:lang w:val="en-US"/>
        </w:rPr>
        <w:fldChar w:fldCharType="separate"/>
      </w:r>
      <w:r w:rsidR="00BE4E44" w:rsidRPr="00B25D8D">
        <w:rPr>
          <w:rFonts w:ascii="Arial" w:hAnsi="Arial" w:cs="Arial"/>
          <w:b/>
          <w:bCs/>
          <w:noProof/>
          <w:lang w:val="en-US"/>
        </w:rPr>
        <w:t>(186)</w:t>
      </w:r>
      <w:r w:rsidR="00434FF2" w:rsidRPr="00B25D8D">
        <w:rPr>
          <w:rFonts w:ascii="Arial" w:hAnsi="Arial" w:cs="Arial"/>
          <w:b/>
          <w:bCs/>
          <w:lang w:val="en-US"/>
        </w:rPr>
        <w:fldChar w:fldCharType="end"/>
      </w:r>
      <w:r w:rsidRPr="00B25D8D">
        <w:rPr>
          <w:rFonts w:ascii="Arial" w:hAnsi="Arial" w:cs="Arial"/>
          <w:b/>
          <w:bCs/>
          <w:lang w:val="en-US"/>
        </w:rPr>
        <w:t xml:space="preserve">. </w:t>
      </w:r>
    </w:p>
    <w:p w14:paraId="7F17C48D" w14:textId="4DDC5786" w:rsidR="00B25D8D" w:rsidRDefault="00B25D8D" w:rsidP="000636CE">
      <w:pPr>
        <w:pStyle w:val="NoSpacing"/>
        <w:spacing w:line="276" w:lineRule="auto"/>
        <w:rPr>
          <w:rFonts w:ascii="Arial" w:hAnsi="Arial" w:cs="Arial"/>
          <w:b/>
          <w:bCs/>
          <w:lang w:val="en-US"/>
        </w:rPr>
      </w:pPr>
    </w:p>
    <w:p w14:paraId="7339BC46" w14:textId="24BE44D0" w:rsidR="005B7401" w:rsidRPr="00B25D8D" w:rsidRDefault="00E96BCB" w:rsidP="000636CE">
      <w:pPr>
        <w:pStyle w:val="Heading3"/>
        <w:spacing w:before="0" w:line="276" w:lineRule="auto"/>
        <w:rPr>
          <w:rFonts w:ascii="Arial" w:hAnsi="Arial" w:cs="Arial"/>
          <w:color w:val="FF0000"/>
          <w:sz w:val="22"/>
          <w:szCs w:val="22"/>
          <w:lang w:val="en-US"/>
        </w:rPr>
      </w:pPr>
      <w:r w:rsidRPr="00B25D8D">
        <w:rPr>
          <w:rFonts w:ascii="Arial" w:hAnsi="Arial" w:cs="Arial"/>
          <w:color w:val="FF0000"/>
          <w:sz w:val="22"/>
          <w:szCs w:val="22"/>
          <w:lang w:val="en-US"/>
        </w:rPr>
        <w:t>S</w:t>
      </w:r>
      <w:r w:rsidR="00B25D8D" w:rsidRPr="00B25D8D">
        <w:rPr>
          <w:rFonts w:ascii="Arial" w:hAnsi="Arial" w:cs="Arial"/>
          <w:color w:val="FF0000"/>
          <w:sz w:val="22"/>
          <w:szCs w:val="22"/>
          <w:lang w:val="en-US"/>
        </w:rPr>
        <w:t xml:space="preserve">OMATOSTATIN ANALOGS </w:t>
      </w:r>
      <w:r w:rsidRPr="00B25D8D">
        <w:rPr>
          <w:rFonts w:ascii="Arial" w:hAnsi="Arial" w:cs="Arial"/>
          <w:color w:val="FF0000"/>
          <w:sz w:val="22"/>
          <w:szCs w:val="22"/>
          <w:lang w:val="en-US"/>
        </w:rPr>
        <w:t xml:space="preserve"> </w:t>
      </w:r>
    </w:p>
    <w:p w14:paraId="3098C639" w14:textId="77777777" w:rsidR="00B25D8D" w:rsidRDefault="00B25D8D" w:rsidP="000636CE">
      <w:pPr>
        <w:pStyle w:val="NoSpacing"/>
        <w:spacing w:line="276" w:lineRule="auto"/>
        <w:rPr>
          <w:rFonts w:ascii="Arial" w:hAnsi="Arial" w:cs="Arial"/>
          <w:lang w:val="en-US"/>
        </w:rPr>
      </w:pPr>
    </w:p>
    <w:p w14:paraId="7A530864" w14:textId="17D13223" w:rsidR="007D058D" w:rsidRDefault="00B36C35" w:rsidP="000636CE">
      <w:pPr>
        <w:pStyle w:val="NoSpacing"/>
        <w:spacing w:line="276" w:lineRule="auto"/>
        <w:rPr>
          <w:rFonts w:ascii="Arial" w:hAnsi="Arial" w:cs="Arial"/>
          <w:lang w:val="en-US"/>
        </w:rPr>
      </w:pPr>
      <w:r w:rsidRPr="000636CE">
        <w:rPr>
          <w:rFonts w:ascii="Arial" w:hAnsi="Arial" w:cs="Arial"/>
          <w:lang w:val="en-US"/>
        </w:rPr>
        <w:t xml:space="preserve">As previously described in the functional imaging section, SSTRs are often highly overexpressed in </w:t>
      </w:r>
      <w:r w:rsidR="00BA1CAE" w:rsidRPr="000636CE">
        <w:rPr>
          <w:rFonts w:ascii="Arial" w:hAnsi="Arial" w:cs="Arial"/>
          <w:lang w:val="en-US"/>
        </w:rPr>
        <w:t>PNEN</w:t>
      </w:r>
      <w:r w:rsidRPr="000636CE">
        <w:rPr>
          <w:rFonts w:ascii="Arial" w:hAnsi="Arial" w:cs="Arial"/>
          <w:lang w:val="en-US"/>
        </w:rPr>
        <w:t>s. Several SSAs including Octreotide (Sandostatin®)</w:t>
      </w:r>
      <w:r w:rsidR="0024451F" w:rsidRPr="000636CE">
        <w:rPr>
          <w:rFonts w:ascii="Arial" w:hAnsi="Arial" w:cs="Arial"/>
          <w:lang w:val="en-US"/>
        </w:rPr>
        <w:t xml:space="preserve"> and</w:t>
      </w:r>
      <w:r w:rsidRPr="000636CE">
        <w:rPr>
          <w:rFonts w:ascii="Arial" w:hAnsi="Arial" w:cs="Arial"/>
          <w:lang w:val="en-US"/>
        </w:rPr>
        <w:t xml:space="preserve"> Lanreotide (Somatuline®), which have affinity for different SSTR subtypes (</w:t>
      </w:r>
      <w:r w:rsidR="00010CE6" w:rsidRPr="000636CE">
        <w:rPr>
          <w:rFonts w:ascii="Arial" w:hAnsi="Arial" w:cs="Arial"/>
          <w:lang w:val="en-US"/>
        </w:rPr>
        <w:t>F</w:t>
      </w:r>
      <w:r w:rsidRPr="000636CE">
        <w:rPr>
          <w:rFonts w:ascii="Arial" w:hAnsi="Arial" w:cs="Arial"/>
          <w:lang w:val="en-US"/>
        </w:rPr>
        <w:t>igure 8), were therefore marketed.</w:t>
      </w:r>
      <w:r w:rsidR="00F376B9" w:rsidRPr="000636CE">
        <w:rPr>
          <w:rFonts w:ascii="Arial" w:hAnsi="Arial" w:cs="Arial"/>
          <w:lang w:val="en-US"/>
        </w:rPr>
        <w:t xml:space="preserve"> These inhibit hormone secretion and thus reduce clinical symptoms in patients with F-</w:t>
      </w:r>
      <w:r w:rsidR="00BA1CAE" w:rsidRPr="000636CE">
        <w:rPr>
          <w:rFonts w:ascii="Arial" w:hAnsi="Arial" w:cs="Arial"/>
          <w:lang w:val="en-US"/>
        </w:rPr>
        <w:t>PNEN</w:t>
      </w:r>
      <w:r w:rsidR="00F376B9" w:rsidRPr="000636CE">
        <w:rPr>
          <w:rFonts w:ascii="Arial" w:hAnsi="Arial" w:cs="Arial"/>
          <w:lang w:val="en-US"/>
        </w:rPr>
        <w:t xml:space="preserve">s </w:t>
      </w:r>
      <w:r w:rsidR="00434FF2" w:rsidRPr="000636CE">
        <w:rPr>
          <w:rFonts w:ascii="Arial" w:hAnsi="Arial" w:cs="Arial"/>
          <w:lang w:val="en-US"/>
        </w:rPr>
        <w:fldChar w:fldCharType="begin">
          <w:fldData xml:space="preserve">PEVuZE5vdGU+PENpdGU+PEF1dGhvcj5Ba2lyb3Y8L0F1dGhvcj48WWVhcj4yMDE5PC9ZZWFyPjxS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==
</w:fldData>
        </w:fldChar>
      </w:r>
      <w:r w:rsidR="00BE4E44" w:rsidRPr="000636CE">
        <w:rPr>
          <w:rFonts w:ascii="Arial" w:hAnsi="Arial" w:cs="Arial"/>
          <w:lang w:val="en-US"/>
        </w:rPr>
        <w:instrText xml:space="preserve"> ADDIN EN.CITE </w:instrText>
      </w:r>
      <w:r w:rsidR="00BE4E44" w:rsidRPr="000636CE">
        <w:rPr>
          <w:rFonts w:ascii="Arial" w:hAnsi="Arial" w:cs="Arial"/>
          <w:lang w:val="en-US"/>
        </w:rPr>
        <w:fldChar w:fldCharType="begin">
          <w:fldData xml:space="preserve">PEVuZE5vdGU+PENpdGU+PEF1dGhvcj5Ba2lyb3Y8L0F1dGhvcj48WWVhcj4yMDE5PC9ZZWFyPjxS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==
</w:fldData>
        </w:fldChar>
      </w:r>
      <w:r w:rsidR="00BE4E44" w:rsidRPr="000636CE">
        <w:rPr>
          <w:rFonts w:ascii="Arial" w:hAnsi="Arial" w:cs="Arial"/>
          <w:lang w:val="en-US"/>
        </w:rPr>
        <w:instrText xml:space="preserve"> ADDIN EN.CITE.DATA </w:instrText>
      </w:r>
      <w:r w:rsidR="00BE4E44" w:rsidRPr="000636CE">
        <w:rPr>
          <w:rFonts w:ascii="Arial" w:hAnsi="Arial" w:cs="Arial"/>
          <w:lang w:val="en-US"/>
        </w:rPr>
      </w:r>
      <w:r w:rsidR="00BE4E44" w:rsidRPr="000636CE">
        <w:rPr>
          <w:rFonts w:ascii="Arial" w:hAnsi="Arial" w:cs="Arial"/>
          <w:lang w:val="en-US"/>
        </w:rPr>
        <w:fldChar w:fldCharType="end"/>
      </w:r>
      <w:r w:rsidR="00434FF2" w:rsidRPr="000636CE">
        <w:rPr>
          <w:rFonts w:ascii="Arial" w:hAnsi="Arial" w:cs="Arial"/>
          <w:lang w:val="en-US"/>
        </w:rPr>
      </w:r>
      <w:r w:rsidR="00434FF2" w:rsidRPr="000636CE">
        <w:rPr>
          <w:rFonts w:ascii="Arial" w:hAnsi="Arial" w:cs="Arial"/>
          <w:lang w:val="en-US"/>
        </w:rPr>
        <w:fldChar w:fldCharType="separate"/>
      </w:r>
      <w:r w:rsidR="00BE4E44" w:rsidRPr="000636CE">
        <w:rPr>
          <w:rFonts w:ascii="Arial" w:hAnsi="Arial" w:cs="Arial"/>
          <w:noProof/>
          <w:lang w:val="en-US"/>
        </w:rPr>
        <w:t>(149, 186)</w:t>
      </w:r>
      <w:r w:rsidR="00434FF2" w:rsidRPr="000636CE">
        <w:rPr>
          <w:rFonts w:ascii="Arial" w:hAnsi="Arial" w:cs="Arial"/>
          <w:lang w:val="en-US"/>
        </w:rPr>
        <w:fldChar w:fldCharType="end"/>
      </w:r>
      <w:r w:rsidR="00F376B9" w:rsidRPr="000636CE">
        <w:rPr>
          <w:rFonts w:ascii="Arial" w:hAnsi="Arial" w:cs="Arial"/>
          <w:lang w:val="en-US"/>
        </w:rPr>
        <w:t xml:space="preserve">. </w:t>
      </w:r>
      <w:r w:rsidR="00C34A0A">
        <w:rPr>
          <w:rFonts w:ascii="Arial" w:hAnsi="Arial" w:cs="Arial"/>
          <w:lang w:val="en-US"/>
        </w:rPr>
        <w:t>Additionally</w:t>
      </w:r>
      <w:r w:rsidR="00F376B9" w:rsidRPr="000636CE">
        <w:rPr>
          <w:rFonts w:ascii="Arial" w:hAnsi="Arial" w:cs="Arial"/>
          <w:lang w:val="en-US"/>
        </w:rPr>
        <w:t xml:space="preserve">, several studies revealed that SSAs are also capable to control tumor growth with a positive impact on PFS. </w:t>
      </w:r>
      <w:r w:rsidR="00C00273" w:rsidRPr="000636CE">
        <w:rPr>
          <w:rFonts w:ascii="Arial" w:hAnsi="Arial" w:cs="Arial"/>
          <w:lang w:val="en-US"/>
        </w:rPr>
        <w:t xml:space="preserve">The antiproliferative effect of SSAs </w:t>
      </w:r>
      <w:r w:rsidR="00D4496D" w:rsidRPr="000636CE">
        <w:rPr>
          <w:rFonts w:ascii="Arial" w:hAnsi="Arial" w:cs="Arial"/>
          <w:lang w:val="en-US"/>
        </w:rPr>
        <w:t xml:space="preserve">in PNETs </w:t>
      </w:r>
      <w:r w:rsidR="00C00273" w:rsidRPr="000636CE">
        <w:rPr>
          <w:rFonts w:ascii="Arial" w:hAnsi="Arial" w:cs="Arial"/>
          <w:lang w:val="en-US"/>
        </w:rPr>
        <w:t xml:space="preserve">was confirmed in the Controlled Study of Lanreotide Antiproliferative Response in Neuroendocrine Tumors (CLARINET) trial. A total of 204 patients with well-differentiated, progressive NETs were included who were then randomly assigned to </w:t>
      </w:r>
      <w:r w:rsidR="00626676" w:rsidRPr="000636CE">
        <w:rPr>
          <w:rFonts w:ascii="Arial" w:hAnsi="Arial" w:cs="Arial"/>
          <w:lang w:val="en-US"/>
        </w:rPr>
        <w:t xml:space="preserve">either </w:t>
      </w:r>
      <w:r w:rsidR="00C00273" w:rsidRPr="000636CE">
        <w:rPr>
          <w:rFonts w:ascii="Arial" w:hAnsi="Arial" w:cs="Arial"/>
          <w:lang w:val="en-US"/>
        </w:rPr>
        <w:t>Lanreotide or placebo treatment for 96 weeks. After 24 weeks, PFS rates were 65.1% and 33.0% in the Lanreotide and placebo groups respectively</w:t>
      </w:r>
      <w:r w:rsidR="007D058D" w:rsidRPr="000636CE">
        <w:rPr>
          <w:rFonts w:ascii="Arial" w:hAnsi="Arial" w:cs="Arial"/>
          <w:lang w:val="en-US"/>
        </w:rPr>
        <w:t xml:space="preserve"> (</w:t>
      </w:r>
      <w:r w:rsidR="00FA6A8A" w:rsidRPr="000636CE">
        <w:rPr>
          <w:rFonts w:ascii="Arial" w:hAnsi="Arial" w:cs="Arial"/>
          <w:lang w:val="en-US"/>
        </w:rPr>
        <w:t>F</w:t>
      </w:r>
      <w:r w:rsidR="007D058D" w:rsidRPr="000636CE">
        <w:rPr>
          <w:rFonts w:ascii="Arial" w:hAnsi="Arial" w:cs="Arial"/>
          <w:lang w:val="en-US"/>
        </w:rPr>
        <w:t>igure 9)</w:t>
      </w:r>
      <w:r w:rsidR="00C00273" w:rsidRPr="000636CE">
        <w:rPr>
          <w:rFonts w:ascii="Arial" w:hAnsi="Arial" w:cs="Arial"/>
          <w:lang w:val="en-US"/>
        </w:rPr>
        <w:t xml:space="preserve">. The study also demonstrated that there was no significant difference in </w:t>
      </w:r>
      <w:r w:rsidR="000715E5" w:rsidRPr="000636CE">
        <w:rPr>
          <w:rFonts w:ascii="Arial" w:hAnsi="Arial" w:cs="Arial"/>
          <w:lang w:val="en-US"/>
        </w:rPr>
        <w:t>QOL</w:t>
      </w:r>
      <w:r w:rsidR="00C00273" w:rsidRPr="000636CE">
        <w:rPr>
          <w:rFonts w:ascii="Arial" w:hAnsi="Arial" w:cs="Arial"/>
          <w:lang w:val="en-US"/>
        </w:rPr>
        <w:t xml:space="preserve"> and </w:t>
      </w:r>
      <w:r w:rsidR="00626676" w:rsidRPr="000636CE">
        <w:rPr>
          <w:rFonts w:ascii="Arial" w:hAnsi="Arial" w:cs="Arial"/>
          <w:lang w:val="en-US"/>
        </w:rPr>
        <w:t>OS</w:t>
      </w:r>
      <w:r w:rsidR="00C00273" w:rsidRPr="000636CE">
        <w:rPr>
          <w:rFonts w:ascii="Arial" w:hAnsi="Arial" w:cs="Arial"/>
          <w:lang w:val="en-US"/>
        </w:rPr>
        <w:t xml:space="preserve"> in both groups </w:t>
      </w:r>
      <w:r w:rsidR="00CB14FE" w:rsidRPr="000636CE">
        <w:rPr>
          <w:rFonts w:ascii="Arial" w:hAnsi="Arial" w:cs="Arial"/>
          <w:lang w:val="en-US"/>
        </w:rPr>
        <w:fldChar w:fldCharType="begin">
          <w:fldData xml:space="preserve">PEVuZE5vdGU+PENpdGU+PEF1dGhvcj5Hb21lcy1Qb3JyYXM8L0F1dGhvcj48WWVhcj4yMDIwPC9Z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=
</w:fldData>
        </w:fldChar>
      </w:r>
      <w:r w:rsidR="00BE4E44" w:rsidRPr="000636CE">
        <w:rPr>
          <w:rFonts w:ascii="Arial" w:hAnsi="Arial" w:cs="Arial"/>
          <w:lang w:val="en-US"/>
        </w:rPr>
        <w:instrText xml:space="preserve"> ADDIN EN.CITE </w:instrText>
      </w:r>
      <w:r w:rsidR="00BE4E44" w:rsidRPr="000636CE">
        <w:rPr>
          <w:rFonts w:ascii="Arial" w:hAnsi="Arial" w:cs="Arial"/>
          <w:lang w:val="en-US"/>
        </w:rPr>
        <w:fldChar w:fldCharType="begin">
          <w:fldData xml:space="preserve">PEVuZE5vdGU+PENpdGU+PEF1dGhvcj5Hb21lcy1Qb3JyYXM8L0F1dGhvcj48WWVhcj4yMDIwPC9Z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=
</w:fldData>
        </w:fldChar>
      </w:r>
      <w:r w:rsidR="00BE4E44" w:rsidRPr="000636CE">
        <w:rPr>
          <w:rFonts w:ascii="Arial" w:hAnsi="Arial" w:cs="Arial"/>
          <w:lang w:val="en-US"/>
        </w:rPr>
        <w:instrText xml:space="preserve"> ADDIN EN.CITE.DATA </w:instrText>
      </w:r>
      <w:r w:rsidR="00BE4E44" w:rsidRPr="000636CE">
        <w:rPr>
          <w:rFonts w:ascii="Arial" w:hAnsi="Arial" w:cs="Arial"/>
          <w:lang w:val="en-US"/>
        </w:rPr>
      </w:r>
      <w:r w:rsidR="00BE4E44" w:rsidRPr="000636CE">
        <w:rPr>
          <w:rFonts w:ascii="Arial" w:hAnsi="Arial" w:cs="Arial"/>
          <w:lang w:val="en-US"/>
        </w:rPr>
        <w:fldChar w:fldCharType="end"/>
      </w:r>
      <w:r w:rsidR="00CB14FE" w:rsidRPr="000636CE">
        <w:rPr>
          <w:rFonts w:ascii="Arial" w:hAnsi="Arial" w:cs="Arial"/>
          <w:lang w:val="en-US"/>
        </w:rPr>
      </w:r>
      <w:r w:rsidR="00CB14FE" w:rsidRPr="000636CE">
        <w:rPr>
          <w:rFonts w:ascii="Arial" w:hAnsi="Arial" w:cs="Arial"/>
          <w:lang w:val="en-US"/>
        </w:rPr>
        <w:fldChar w:fldCharType="separate"/>
      </w:r>
      <w:r w:rsidR="00BE4E44" w:rsidRPr="000636CE">
        <w:rPr>
          <w:rFonts w:ascii="Arial" w:hAnsi="Arial" w:cs="Arial"/>
          <w:noProof/>
          <w:lang w:val="en-US"/>
        </w:rPr>
        <w:t>(149, 186-189)</w:t>
      </w:r>
      <w:r w:rsidR="00CB14FE" w:rsidRPr="000636CE">
        <w:rPr>
          <w:rFonts w:ascii="Arial" w:hAnsi="Arial" w:cs="Arial"/>
          <w:lang w:val="en-US"/>
        </w:rPr>
        <w:fldChar w:fldCharType="end"/>
      </w:r>
      <w:r w:rsidR="00C00273" w:rsidRPr="000636CE">
        <w:rPr>
          <w:rFonts w:ascii="Arial" w:hAnsi="Arial" w:cs="Arial"/>
          <w:lang w:val="en-US"/>
        </w:rPr>
        <w:t xml:space="preserve">. </w:t>
      </w:r>
    </w:p>
    <w:p w14:paraId="6821FFFB" w14:textId="7B663299" w:rsidR="00B25D8D" w:rsidRDefault="00B25D8D" w:rsidP="000636CE">
      <w:pPr>
        <w:pStyle w:val="NoSpacing"/>
        <w:spacing w:line="276" w:lineRule="auto"/>
        <w:rPr>
          <w:rFonts w:ascii="Arial" w:hAnsi="Arial" w:cs="Arial"/>
          <w:lang w:val="en-US"/>
        </w:rPr>
      </w:pPr>
    </w:p>
    <w:p w14:paraId="7DA908A7" w14:textId="1EADF152" w:rsidR="007D058D" w:rsidRPr="000636CE" w:rsidRDefault="00136B5E" w:rsidP="000636CE">
      <w:pPr>
        <w:pStyle w:val="NoSpacing"/>
        <w:spacing w:line="276" w:lineRule="auto"/>
        <w:rPr>
          <w:rFonts w:ascii="Arial" w:hAnsi="Arial" w:cs="Arial"/>
          <w:lang w:val="en-US"/>
        </w:rPr>
      </w:pPr>
      <w:r w:rsidRPr="000636CE">
        <w:rPr>
          <w:rFonts w:ascii="Arial" w:hAnsi="Arial" w:cs="Arial"/>
          <w:noProof/>
          <w:lang w:val="nl-BE" w:eastAsia="nl-BE"/>
        </w:rPr>
        <w:lastRenderedPageBreak/>
        <w:drawing>
          <wp:inline distT="0" distB="0" distL="0" distR="0" wp14:anchorId="639BB3B0" wp14:editId="737A7147">
            <wp:extent cx="5049078" cy="3466482"/>
            <wp:effectExtent l="0" t="0" r="0" b="63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074142" cy="3483690"/>
                    </a:xfrm>
                    <a:prstGeom prst="rect">
                      <a:avLst/>
                    </a:prstGeom>
                  </pic:spPr>
                </pic:pic>
              </a:graphicData>
            </a:graphic>
          </wp:inline>
        </w:drawing>
      </w:r>
    </w:p>
    <w:p w14:paraId="06823538" w14:textId="53F6CE03" w:rsidR="007D058D" w:rsidRPr="00B25D8D" w:rsidRDefault="007D058D" w:rsidP="000636CE">
      <w:pPr>
        <w:pStyle w:val="NoSpacing"/>
        <w:spacing w:line="276" w:lineRule="auto"/>
        <w:rPr>
          <w:rFonts w:ascii="Arial" w:hAnsi="Arial" w:cs="Arial"/>
          <w:b/>
          <w:bCs/>
          <w:lang w:val="en-US"/>
        </w:rPr>
      </w:pPr>
      <w:r w:rsidRPr="00B25D8D">
        <w:rPr>
          <w:rFonts w:ascii="Arial" w:hAnsi="Arial" w:cs="Arial"/>
          <w:b/>
          <w:bCs/>
          <w:lang w:val="en-US"/>
        </w:rPr>
        <w:t>Figure 9. PFS among patients that received Lanreotide (red) or placebo (blue)</w:t>
      </w:r>
      <w:r w:rsidR="00CB14FE" w:rsidRPr="00B25D8D">
        <w:rPr>
          <w:rFonts w:ascii="Arial" w:hAnsi="Arial" w:cs="Arial"/>
          <w:b/>
          <w:bCs/>
          <w:lang w:val="en-US"/>
        </w:rPr>
        <w:t xml:space="preserve">. This figure was retrieved and adapted from The New England journal of medicine, Caplin M. E., Pavel M., Cwikla J. B., et al., Lanreotide in metastatic enteropancreatic neuroendocrine tumors, 371 (3): 224-33 © 2014 </w:t>
      </w:r>
      <w:r w:rsidR="00CB14FE" w:rsidRPr="00B25D8D">
        <w:rPr>
          <w:rFonts w:ascii="Arial" w:hAnsi="Arial" w:cs="Arial"/>
          <w:b/>
          <w:bCs/>
          <w:lang w:val="en-US"/>
        </w:rPr>
        <w:fldChar w:fldCharType="begin">
          <w:fldData xml:space="preserve">PEVuZE5vdGU+PENpdGU+PEF1dGhvcj5DYXBsaW48L0F1dGhvcj48WWVhcj4yMDE0PC9ZZWFyPjxS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</w:fldData>
        </w:fldChar>
      </w:r>
      <w:r w:rsidR="00BE4E44" w:rsidRPr="00B25D8D">
        <w:rPr>
          <w:rFonts w:ascii="Arial" w:hAnsi="Arial" w:cs="Arial"/>
          <w:b/>
          <w:bCs/>
          <w:lang w:val="en-US"/>
        </w:rPr>
        <w:instrText xml:space="preserve"> ADDIN EN.CITE </w:instrText>
      </w:r>
      <w:r w:rsidR="00BE4E44" w:rsidRPr="00B25D8D">
        <w:rPr>
          <w:rFonts w:ascii="Arial" w:hAnsi="Arial" w:cs="Arial"/>
          <w:b/>
          <w:bCs/>
          <w:lang w:val="en-US"/>
        </w:rPr>
        <w:fldChar w:fldCharType="begin">
          <w:fldData xml:space="preserve">PEVuZE5vdGU+PENpdGU+PEF1dGhvcj5DYXBsaW48L0F1dGhvcj48WWVhcj4yMDE0PC9ZZWFyPjxS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</w:fldData>
        </w:fldChar>
      </w:r>
      <w:r w:rsidR="00BE4E44" w:rsidRPr="00B25D8D">
        <w:rPr>
          <w:rFonts w:ascii="Arial" w:hAnsi="Arial" w:cs="Arial"/>
          <w:b/>
          <w:bCs/>
          <w:lang w:val="en-US"/>
        </w:rPr>
        <w:instrText xml:space="preserve"> ADDIN EN.CITE.DATA </w:instrText>
      </w:r>
      <w:r w:rsidR="00BE4E44" w:rsidRPr="00B25D8D">
        <w:rPr>
          <w:rFonts w:ascii="Arial" w:hAnsi="Arial" w:cs="Arial"/>
          <w:b/>
          <w:bCs/>
          <w:lang w:val="en-US"/>
        </w:rPr>
      </w:r>
      <w:r w:rsidR="00BE4E44" w:rsidRPr="00B25D8D">
        <w:rPr>
          <w:rFonts w:ascii="Arial" w:hAnsi="Arial" w:cs="Arial"/>
          <w:b/>
          <w:bCs/>
          <w:lang w:val="en-US"/>
        </w:rPr>
        <w:fldChar w:fldCharType="end"/>
      </w:r>
      <w:r w:rsidR="00CB14FE" w:rsidRPr="00B25D8D">
        <w:rPr>
          <w:rFonts w:ascii="Arial" w:hAnsi="Arial" w:cs="Arial"/>
          <w:b/>
          <w:bCs/>
          <w:lang w:val="en-US"/>
        </w:rPr>
      </w:r>
      <w:r w:rsidR="00CB14FE" w:rsidRPr="00B25D8D">
        <w:rPr>
          <w:rFonts w:ascii="Arial" w:hAnsi="Arial" w:cs="Arial"/>
          <w:b/>
          <w:bCs/>
          <w:lang w:val="en-US"/>
        </w:rPr>
        <w:fldChar w:fldCharType="separate"/>
      </w:r>
      <w:r w:rsidR="00BE4E44" w:rsidRPr="00B25D8D">
        <w:rPr>
          <w:rFonts w:ascii="Arial" w:hAnsi="Arial" w:cs="Arial"/>
          <w:b/>
          <w:bCs/>
          <w:noProof/>
          <w:lang w:val="en-US"/>
        </w:rPr>
        <w:t>(189)</w:t>
      </w:r>
      <w:r w:rsidR="00CB14FE" w:rsidRPr="00B25D8D">
        <w:rPr>
          <w:rFonts w:ascii="Arial" w:hAnsi="Arial" w:cs="Arial"/>
          <w:b/>
          <w:bCs/>
          <w:lang w:val="en-US"/>
        </w:rPr>
        <w:fldChar w:fldCharType="end"/>
      </w:r>
      <w:r w:rsidRPr="00B25D8D">
        <w:rPr>
          <w:rFonts w:ascii="Arial" w:hAnsi="Arial" w:cs="Arial"/>
          <w:b/>
          <w:bCs/>
          <w:lang w:val="en-US"/>
        </w:rPr>
        <w:t xml:space="preserve">.  </w:t>
      </w:r>
    </w:p>
    <w:p w14:paraId="777B1CEB" w14:textId="77777777" w:rsidR="007D058D" w:rsidRPr="000636CE" w:rsidRDefault="007D058D" w:rsidP="000636CE">
      <w:pPr>
        <w:pStyle w:val="NoSpacing"/>
        <w:spacing w:line="276" w:lineRule="auto"/>
        <w:rPr>
          <w:rFonts w:ascii="Arial" w:hAnsi="Arial" w:cs="Arial"/>
          <w:lang w:val="en-US"/>
        </w:rPr>
      </w:pPr>
    </w:p>
    <w:p w14:paraId="40ECEF17" w14:textId="5C092C56" w:rsidR="006E0DCA" w:rsidRDefault="00C00273" w:rsidP="000636CE">
      <w:pPr>
        <w:pStyle w:val="NoSpacing"/>
        <w:spacing w:line="276" w:lineRule="auto"/>
        <w:rPr>
          <w:rFonts w:ascii="Arial" w:hAnsi="Arial" w:cs="Arial"/>
          <w:lang w:val="en-US"/>
        </w:rPr>
      </w:pPr>
      <w:r w:rsidRPr="000636CE">
        <w:rPr>
          <w:rFonts w:ascii="Arial" w:hAnsi="Arial" w:cs="Arial"/>
          <w:lang w:val="en-US"/>
        </w:rPr>
        <w:t xml:space="preserve">As an extension to the core CLARINET study, the CLARINET open-label extension (OLE) reported long-term safety and additional efficacy data. For this purpose, 88 patients with </w:t>
      </w:r>
      <w:r w:rsidR="00672910" w:rsidRPr="000636CE">
        <w:rPr>
          <w:rFonts w:ascii="Arial" w:hAnsi="Arial" w:cs="Arial"/>
          <w:lang w:val="en-US"/>
        </w:rPr>
        <w:t>SD</w:t>
      </w:r>
      <w:r w:rsidRPr="000636CE">
        <w:rPr>
          <w:rFonts w:ascii="Arial" w:hAnsi="Arial" w:cs="Arial"/>
          <w:lang w:val="en-US"/>
        </w:rPr>
        <w:t xml:space="preserve"> were selected from the core study. Forty-one patients continued their Lanreotide treatment, while 47 patients shifted from placebo to Lanreotide. Safety and tolerability w</w:t>
      </w:r>
      <w:r w:rsidR="00596CFA">
        <w:rPr>
          <w:rFonts w:ascii="Arial" w:hAnsi="Arial" w:cs="Arial"/>
          <w:lang w:val="en-US"/>
        </w:rPr>
        <w:t>ere</w:t>
      </w:r>
      <w:r w:rsidRPr="000636CE">
        <w:rPr>
          <w:rFonts w:ascii="Arial" w:hAnsi="Arial" w:cs="Arial"/>
          <w:lang w:val="en-US"/>
        </w:rPr>
        <w:t xml:space="preserve"> favorable during a mean treatment period of 40 months. In addition, adverse effects, that were either attributable or not to Lanreotide, were found to improve as duration of treatment</w:t>
      </w:r>
      <w:r w:rsidR="00626676" w:rsidRPr="000636CE">
        <w:rPr>
          <w:rFonts w:ascii="Arial" w:hAnsi="Arial" w:cs="Arial"/>
          <w:lang w:val="en-US"/>
        </w:rPr>
        <w:t>,</w:t>
      </w:r>
      <w:r w:rsidRPr="000636CE">
        <w:rPr>
          <w:rFonts w:ascii="Arial" w:hAnsi="Arial" w:cs="Arial"/>
          <w:lang w:val="en-US"/>
        </w:rPr>
        <w:t xml:space="preserve"> hence exposure</w:t>
      </w:r>
      <w:r w:rsidR="00626676" w:rsidRPr="000636CE">
        <w:rPr>
          <w:rFonts w:ascii="Arial" w:hAnsi="Arial" w:cs="Arial"/>
          <w:lang w:val="en-US"/>
        </w:rPr>
        <w:t>,</w:t>
      </w:r>
      <w:r w:rsidRPr="000636CE">
        <w:rPr>
          <w:rFonts w:ascii="Arial" w:hAnsi="Arial" w:cs="Arial"/>
          <w:lang w:val="en-US"/>
        </w:rPr>
        <w:t xml:space="preserve"> increased. Median PFS in patients who had already received Lanreotide in the core study was estimated at 32.8 months</w:t>
      </w:r>
      <w:r w:rsidR="007D058D" w:rsidRPr="000636CE">
        <w:rPr>
          <w:rFonts w:ascii="Arial" w:hAnsi="Arial" w:cs="Arial"/>
          <w:lang w:val="en-US"/>
        </w:rPr>
        <w:t xml:space="preserve"> (</w:t>
      </w:r>
      <w:r w:rsidR="00FA6A8A" w:rsidRPr="000636CE">
        <w:rPr>
          <w:rFonts w:ascii="Arial" w:hAnsi="Arial" w:cs="Arial"/>
          <w:lang w:val="en-US"/>
        </w:rPr>
        <w:t>F</w:t>
      </w:r>
      <w:r w:rsidR="007D058D" w:rsidRPr="000636CE">
        <w:rPr>
          <w:rFonts w:ascii="Arial" w:hAnsi="Arial" w:cs="Arial"/>
          <w:lang w:val="en-US"/>
        </w:rPr>
        <w:t>igure 10)</w:t>
      </w:r>
      <w:r w:rsidRPr="000636CE">
        <w:rPr>
          <w:rFonts w:ascii="Arial" w:hAnsi="Arial" w:cs="Arial"/>
          <w:lang w:val="en-US"/>
        </w:rPr>
        <w:t>. Of the 32 placebo-treated patients who exhibited progressive disease</w:t>
      </w:r>
      <w:r w:rsidR="000715E5" w:rsidRPr="000636CE">
        <w:rPr>
          <w:rFonts w:ascii="Arial" w:hAnsi="Arial" w:cs="Arial"/>
          <w:lang w:val="en-US"/>
        </w:rPr>
        <w:t xml:space="preserve"> (PD)</w:t>
      </w:r>
      <w:r w:rsidRPr="000636CE">
        <w:rPr>
          <w:rFonts w:ascii="Arial" w:hAnsi="Arial" w:cs="Arial"/>
          <w:lang w:val="en-US"/>
        </w:rPr>
        <w:t xml:space="preserve"> in the core study, 17 patients persisted in </w:t>
      </w:r>
      <w:r w:rsidR="000715E5" w:rsidRPr="000636CE">
        <w:rPr>
          <w:rFonts w:ascii="Arial" w:hAnsi="Arial" w:cs="Arial"/>
          <w:lang w:val="en-US"/>
        </w:rPr>
        <w:t>PD</w:t>
      </w:r>
      <w:r w:rsidRPr="000636CE">
        <w:rPr>
          <w:rFonts w:ascii="Arial" w:hAnsi="Arial" w:cs="Arial"/>
          <w:lang w:val="en-US"/>
        </w:rPr>
        <w:t>, while the remaining 15 patients had a median time to progression</w:t>
      </w:r>
      <w:r w:rsidR="00672910" w:rsidRPr="000636CE">
        <w:rPr>
          <w:rFonts w:ascii="Arial" w:hAnsi="Arial" w:cs="Arial"/>
          <w:lang w:val="en-US"/>
        </w:rPr>
        <w:t xml:space="preserve"> (TTP)</w:t>
      </w:r>
      <w:r w:rsidRPr="000636CE">
        <w:rPr>
          <w:rFonts w:ascii="Arial" w:hAnsi="Arial" w:cs="Arial"/>
          <w:lang w:val="en-US"/>
        </w:rPr>
        <w:t xml:space="preserve"> of 14 months </w:t>
      </w:r>
      <w:r w:rsidR="00010CE6" w:rsidRPr="000636CE">
        <w:rPr>
          <w:rFonts w:ascii="Arial" w:hAnsi="Arial" w:cs="Arial"/>
          <w:lang w:val="en-US"/>
        </w:rPr>
        <w:fldChar w:fldCharType="begin">
          <w:fldData xml:space="preserve">PEVuZE5vdGU+PENpdGU+PEF1dGhvcj5Hb21lcy1Qb3JyYXM8L0F1dGhvcj48WWVhcj4yMDIwPC9Z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</w:fldData>
        </w:fldChar>
      </w:r>
      <w:r w:rsidR="00BE4E44" w:rsidRPr="000636CE">
        <w:rPr>
          <w:rFonts w:ascii="Arial" w:hAnsi="Arial" w:cs="Arial"/>
          <w:lang w:val="en-US"/>
        </w:rPr>
        <w:instrText xml:space="preserve"> ADDIN EN.CITE </w:instrText>
      </w:r>
      <w:r w:rsidR="00BE4E44" w:rsidRPr="000636CE">
        <w:rPr>
          <w:rFonts w:ascii="Arial" w:hAnsi="Arial" w:cs="Arial"/>
          <w:lang w:val="en-US"/>
        </w:rPr>
        <w:fldChar w:fldCharType="begin">
          <w:fldData xml:space="preserve">PEVuZE5vdGU+PENpdGU+PEF1dGhvcj5Hb21lcy1Qb3JyYXM8L0F1dGhvcj48WWVhcj4yMDIwPC9Z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</w:fldData>
        </w:fldChar>
      </w:r>
      <w:r w:rsidR="00BE4E44" w:rsidRPr="000636CE">
        <w:rPr>
          <w:rFonts w:ascii="Arial" w:hAnsi="Arial" w:cs="Arial"/>
          <w:lang w:val="en-US"/>
        </w:rPr>
        <w:instrText xml:space="preserve"> ADDIN EN.CITE.DATA </w:instrText>
      </w:r>
      <w:r w:rsidR="00BE4E44" w:rsidRPr="000636CE">
        <w:rPr>
          <w:rFonts w:ascii="Arial" w:hAnsi="Arial" w:cs="Arial"/>
          <w:lang w:val="en-US"/>
        </w:rPr>
      </w:r>
      <w:r w:rsidR="00BE4E44" w:rsidRPr="000636CE">
        <w:rPr>
          <w:rFonts w:ascii="Arial" w:hAnsi="Arial" w:cs="Arial"/>
          <w:lang w:val="en-US"/>
        </w:rPr>
        <w:fldChar w:fldCharType="end"/>
      </w:r>
      <w:r w:rsidR="00010CE6" w:rsidRPr="000636CE">
        <w:rPr>
          <w:rFonts w:ascii="Arial" w:hAnsi="Arial" w:cs="Arial"/>
          <w:lang w:val="en-US"/>
        </w:rPr>
      </w:r>
      <w:r w:rsidR="00010CE6" w:rsidRPr="000636CE">
        <w:rPr>
          <w:rFonts w:ascii="Arial" w:hAnsi="Arial" w:cs="Arial"/>
          <w:lang w:val="en-US"/>
        </w:rPr>
        <w:fldChar w:fldCharType="separate"/>
      </w:r>
      <w:r w:rsidR="00BE4E44" w:rsidRPr="000636CE">
        <w:rPr>
          <w:rFonts w:ascii="Arial" w:hAnsi="Arial" w:cs="Arial"/>
          <w:noProof/>
          <w:lang w:val="en-US"/>
        </w:rPr>
        <w:t>(187, 190)</w:t>
      </w:r>
      <w:r w:rsidR="00010CE6" w:rsidRPr="000636CE">
        <w:rPr>
          <w:rFonts w:ascii="Arial" w:hAnsi="Arial" w:cs="Arial"/>
          <w:lang w:val="en-US"/>
        </w:rPr>
        <w:fldChar w:fldCharType="end"/>
      </w:r>
      <w:r w:rsidRPr="000636CE">
        <w:rPr>
          <w:rFonts w:ascii="Arial" w:hAnsi="Arial" w:cs="Arial"/>
          <w:lang w:val="en-US"/>
        </w:rPr>
        <w:t>.</w:t>
      </w:r>
      <w:r w:rsidR="00F32990" w:rsidRPr="000636CE">
        <w:rPr>
          <w:rFonts w:ascii="Arial" w:hAnsi="Arial" w:cs="Arial"/>
          <w:lang w:val="en-US"/>
        </w:rPr>
        <w:t xml:space="preserve"> Based on the findings </w:t>
      </w:r>
      <w:r w:rsidR="00A65655" w:rsidRPr="000636CE">
        <w:rPr>
          <w:rFonts w:ascii="Arial" w:hAnsi="Arial" w:cs="Arial"/>
          <w:lang w:val="en-US"/>
        </w:rPr>
        <w:t>from</w:t>
      </w:r>
      <w:r w:rsidR="00F32990" w:rsidRPr="000636CE">
        <w:rPr>
          <w:rFonts w:ascii="Arial" w:hAnsi="Arial" w:cs="Arial"/>
          <w:lang w:val="en-US"/>
        </w:rPr>
        <w:t xml:space="preserve"> </w:t>
      </w:r>
      <w:r w:rsidR="008B6231" w:rsidRPr="000636CE">
        <w:rPr>
          <w:rFonts w:ascii="Arial" w:hAnsi="Arial" w:cs="Arial"/>
          <w:lang w:val="en-US"/>
        </w:rPr>
        <w:t>the</w:t>
      </w:r>
      <w:r w:rsidR="00F32990" w:rsidRPr="000636CE">
        <w:rPr>
          <w:rFonts w:ascii="Arial" w:hAnsi="Arial" w:cs="Arial"/>
          <w:lang w:val="en-US"/>
        </w:rPr>
        <w:t xml:space="preserve"> CLARINET trial, the use of </w:t>
      </w:r>
      <w:r w:rsidR="008B6231" w:rsidRPr="000636CE">
        <w:rPr>
          <w:rFonts w:ascii="Arial" w:hAnsi="Arial" w:cs="Arial"/>
          <w:lang w:val="en-US"/>
        </w:rPr>
        <w:t>SSAs</w:t>
      </w:r>
      <w:r w:rsidR="00F32990" w:rsidRPr="000636CE">
        <w:rPr>
          <w:rFonts w:ascii="Arial" w:hAnsi="Arial" w:cs="Arial"/>
          <w:lang w:val="en-US"/>
        </w:rPr>
        <w:t xml:space="preserve"> as first-line treatment for symptom relief and tumor control is recommended in the NCCN </w:t>
      </w:r>
      <w:r w:rsidR="00136B5E" w:rsidRPr="000636CE">
        <w:rPr>
          <w:rFonts w:ascii="Arial" w:hAnsi="Arial" w:cs="Arial"/>
          <w:lang w:val="en-US"/>
        </w:rPr>
        <w:t xml:space="preserve">and ENETS </w:t>
      </w:r>
      <w:r w:rsidR="00F32990" w:rsidRPr="000636CE">
        <w:rPr>
          <w:rFonts w:ascii="Arial" w:hAnsi="Arial" w:cs="Arial"/>
          <w:lang w:val="en-US"/>
        </w:rPr>
        <w:t>guidelines</w:t>
      </w:r>
      <w:r w:rsidR="00136B5E" w:rsidRPr="000636CE">
        <w:rPr>
          <w:rFonts w:ascii="Arial" w:hAnsi="Arial" w:cs="Arial"/>
          <w:lang w:val="en-US"/>
        </w:rPr>
        <w:t xml:space="preserve"> for advanced</w:t>
      </w:r>
      <w:r w:rsidR="00452ACA" w:rsidRPr="000636CE">
        <w:rPr>
          <w:rFonts w:ascii="Arial" w:hAnsi="Arial" w:cs="Arial"/>
          <w:lang w:val="en-US"/>
        </w:rPr>
        <w:t>, well-differentiated, unresectable</w:t>
      </w:r>
      <w:r w:rsidR="00136B5E" w:rsidRPr="000636CE">
        <w:rPr>
          <w:rFonts w:ascii="Arial" w:hAnsi="Arial" w:cs="Arial"/>
          <w:lang w:val="en-US"/>
        </w:rPr>
        <w:t xml:space="preserve"> </w:t>
      </w:r>
      <w:r w:rsidR="00BA1CAE" w:rsidRPr="000636CE">
        <w:rPr>
          <w:rFonts w:ascii="Arial" w:hAnsi="Arial" w:cs="Arial"/>
          <w:lang w:val="en-US"/>
        </w:rPr>
        <w:t>PNEN</w:t>
      </w:r>
      <w:r w:rsidR="00136B5E" w:rsidRPr="000636CE">
        <w:rPr>
          <w:rFonts w:ascii="Arial" w:hAnsi="Arial" w:cs="Arial"/>
          <w:lang w:val="en-US"/>
        </w:rPr>
        <w:t>s, particularly those with a high burden of liver metastases</w:t>
      </w:r>
      <w:r w:rsidR="00F32990" w:rsidRPr="000636CE">
        <w:rPr>
          <w:rFonts w:ascii="Arial" w:hAnsi="Arial" w:cs="Arial"/>
          <w:lang w:val="en-US"/>
        </w:rPr>
        <w:t xml:space="preserve"> </w:t>
      </w:r>
      <w:r w:rsidR="00010CE6" w:rsidRPr="000636CE">
        <w:rPr>
          <w:rFonts w:ascii="Arial" w:hAnsi="Arial" w:cs="Arial"/>
          <w:lang w:val="en-US"/>
        </w:rPr>
        <w:fldChar w:fldCharType="begin">
          <w:fldData xml:space="preserve">PEVuZE5vdGU+PENpdGU+PEF1dGhvcj5IYXVzZXI8L0F1dGhvcj48WWVhcj4yMDE5PC9ZZWFyPjxS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</w:fldData>
        </w:fldChar>
      </w:r>
      <w:r w:rsidR="00BE4E44" w:rsidRPr="000636CE">
        <w:rPr>
          <w:rFonts w:ascii="Arial" w:hAnsi="Arial" w:cs="Arial"/>
          <w:lang w:val="en-US"/>
        </w:rPr>
        <w:instrText xml:space="preserve"> ADDIN EN.CITE </w:instrText>
      </w:r>
      <w:r w:rsidR="00BE4E44" w:rsidRPr="000636CE">
        <w:rPr>
          <w:rFonts w:ascii="Arial" w:hAnsi="Arial" w:cs="Arial"/>
          <w:lang w:val="en-US"/>
        </w:rPr>
        <w:fldChar w:fldCharType="begin">
          <w:fldData xml:space="preserve">PEVuZE5vdGU+PENpdGU+PEF1dGhvcj5IYXVzZXI8L0F1dGhvcj48WWVhcj4yMDE5PC9ZZWFyPjxS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</w:fldData>
        </w:fldChar>
      </w:r>
      <w:r w:rsidR="00BE4E44" w:rsidRPr="000636CE">
        <w:rPr>
          <w:rFonts w:ascii="Arial" w:hAnsi="Arial" w:cs="Arial"/>
          <w:lang w:val="en-US"/>
        </w:rPr>
        <w:instrText xml:space="preserve"> ADDIN EN.CITE.DATA </w:instrText>
      </w:r>
      <w:r w:rsidR="00BE4E44" w:rsidRPr="000636CE">
        <w:rPr>
          <w:rFonts w:ascii="Arial" w:hAnsi="Arial" w:cs="Arial"/>
          <w:lang w:val="en-US"/>
        </w:rPr>
      </w:r>
      <w:r w:rsidR="00BE4E44" w:rsidRPr="000636CE">
        <w:rPr>
          <w:rFonts w:ascii="Arial" w:hAnsi="Arial" w:cs="Arial"/>
          <w:lang w:val="en-US"/>
        </w:rPr>
        <w:fldChar w:fldCharType="end"/>
      </w:r>
      <w:r w:rsidR="00010CE6" w:rsidRPr="000636CE">
        <w:rPr>
          <w:rFonts w:ascii="Arial" w:hAnsi="Arial" w:cs="Arial"/>
          <w:lang w:val="en-US"/>
        </w:rPr>
      </w:r>
      <w:r w:rsidR="00010CE6" w:rsidRPr="000636CE">
        <w:rPr>
          <w:rFonts w:ascii="Arial" w:hAnsi="Arial" w:cs="Arial"/>
          <w:lang w:val="en-US"/>
        </w:rPr>
        <w:fldChar w:fldCharType="separate"/>
      </w:r>
      <w:r w:rsidR="00BE4E44" w:rsidRPr="000636CE">
        <w:rPr>
          <w:rFonts w:ascii="Arial" w:hAnsi="Arial" w:cs="Arial"/>
          <w:noProof/>
          <w:lang w:val="en-US"/>
        </w:rPr>
        <w:t>(149, 188, 191)</w:t>
      </w:r>
      <w:r w:rsidR="00010CE6" w:rsidRPr="000636CE">
        <w:rPr>
          <w:rFonts w:ascii="Arial" w:hAnsi="Arial" w:cs="Arial"/>
          <w:lang w:val="en-US"/>
        </w:rPr>
        <w:fldChar w:fldCharType="end"/>
      </w:r>
      <w:r w:rsidR="00F32990" w:rsidRPr="000636CE">
        <w:rPr>
          <w:rFonts w:ascii="Arial" w:hAnsi="Arial" w:cs="Arial"/>
          <w:lang w:val="en-US"/>
        </w:rPr>
        <w:t>.</w:t>
      </w:r>
    </w:p>
    <w:p w14:paraId="5C17B9DC" w14:textId="15420B2F" w:rsidR="00B25D8D" w:rsidRDefault="00B25D8D" w:rsidP="000636CE">
      <w:pPr>
        <w:pStyle w:val="NoSpacing"/>
        <w:spacing w:line="276" w:lineRule="auto"/>
        <w:rPr>
          <w:rFonts w:ascii="Arial" w:hAnsi="Arial" w:cs="Arial"/>
          <w:lang w:val="en-US"/>
        </w:rPr>
      </w:pPr>
    </w:p>
    <w:p w14:paraId="70A77310" w14:textId="7507127D" w:rsidR="00136B5E" w:rsidRPr="000636CE" w:rsidRDefault="00010CE6" w:rsidP="000636CE">
      <w:pPr>
        <w:pStyle w:val="NoSpacing"/>
        <w:spacing w:line="276" w:lineRule="auto"/>
        <w:rPr>
          <w:rFonts w:ascii="Arial" w:hAnsi="Arial" w:cs="Arial"/>
          <w:lang w:val="en-US"/>
        </w:rPr>
      </w:pPr>
      <w:r w:rsidRPr="000636CE">
        <w:rPr>
          <w:rFonts w:ascii="Arial" w:hAnsi="Arial" w:cs="Arial"/>
          <w:noProof/>
          <w:lang w:val="nl-BE" w:eastAsia="nl-BE"/>
        </w:rPr>
        <w:lastRenderedPageBreak/>
        <w:drawing>
          <wp:inline distT="0" distB="0" distL="0" distR="0" wp14:anchorId="0B3320B9" wp14:editId="75B4F214">
            <wp:extent cx="5462546" cy="3061427"/>
            <wp:effectExtent l="0" t="0" r="5080" b="571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488948" cy="3076224"/>
                    </a:xfrm>
                    <a:prstGeom prst="rect">
                      <a:avLst/>
                    </a:prstGeom>
                  </pic:spPr>
                </pic:pic>
              </a:graphicData>
            </a:graphic>
          </wp:inline>
        </w:drawing>
      </w:r>
    </w:p>
    <w:p w14:paraId="67C1D6D2" w14:textId="623BF806" w:rsidR="00010CE6" w:rsidRPr="00B25D8D" w:rsidRDefault="007D058D" w:rsidP="000636CE">
      <w:pPr>
        <w:pStyle w:val="NoSpacing"/>
        <w:spacing w:line="276" w:lineRule="auto"/>
        <w:rPr>
          <w:rFonts w:ascii="Arial" w:hAnsi="Arial" w:cs="Arial"/>
          <w:b/>
          <w:bCs/>
          <w:lang w:val="en-US"/>
        </w:rPr>
      </w:pPr>
      <w:r w:rsidRPr="00B25D8D">
        <w:rPr>
          <w:rFonts w:ascii="Arial" w:hAnsi="Arial" w:cs="Arial"/>
          <w:b/>
          <w:bCs/>
          <w:lang w:val="en-US"/>
        </w:rPr>
        <w:t xml:space="preserve">Figure 10. PFS of patients that received Lanreotide in the core and OLE CLARINET study. The OLE data </w:t>
      </w:r>
      <w:r w:rsidR="004023A6" w:rsidRPr="00B25D8D">
        <w:rPr>
          <w:rFonts w:ascii="Arial" w:hAnsi="Arial" w:cs="Arial"/>
          <w:b/>
          <w:bCs/>
          <w:lang w:val="en-US"/>
        </w:rPr>
        <w:t>is only visualized for patients that were originally assigned to and continued the Lanreotide treatment</w:t>
      </w:r>
      <w:r w:rsidR="00010CE6" w:rsidRPr="00B25D8D">
        <w:rPr>
          <w:rFonts w:ascii="Arial" w:hAnsi="Arial" w:cs="Arial"/>
          <w:b/>
          <w:bCs/>
          <w:lang w:val="en-US"/>
        </w:rPr>
        <w:t xml:space="preserve">. This figure was retrieved and adapted from Endocrine-related cancer, Caplin M. E., Pavel M., Cwikla J. B., et al., Anti-tumor effects of lanreotide for pancreatic and intestinal neuroendocrine tumours: the CLARINET open-label extension study, 23 (3): 191-9 © 2016 </w:t>
      </w:r>
      <w:r w:rsidR="00010CE6" w:rsidRPr="00B25D8D">
        <w:rPr>
          <w:rFonts w:ascii="Arial" w:hAnsi="Arial" w:cs="Arial"/>
          <w:b/>
          <w:bCs/>
          <w:lang w:val="en-US"/>
        </w:rPr>
        <w:fldChar w:fldCharType="begin">
          <w:fldData xml:space="preserve">PEVuZE5vdGU+PENpdGU+PEF1dGhvcj5DYXBsaW48L0F1dGhvcj48WWVhcj4yMDE2PC9ZZWFyPjxS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</w:fldData>
        </w:fldChar>
      </w:r>
      <w:r w:rsidR="00BE4E44" w:rsidRPr="00B25D8D">
        <w:rPr>
          <w:rFonts w:ascii="Arial" w:hAnsi="Arial" w:cs="Arial"/>
          <w:b/>
          <w:bCs/>
          <w:lang w:val="en-US"/>
        </w:rPr>
        <w:instrText xml:space="preserve"> ADDIN EN.CITE </w:instrText>
      </w:r>
      <w:r w:rsidR="00BE4E44" w:rsidRPr="00B25D8D">
        <w:rPr>
          <w:rFonts w:ascii="Arial" w:hAnsi="Arial" w:cs="Arial"/>
          <w:b/>
          <w:bCs/>
          <w:lang w:val="en-US"/>
        </w:rPr>
        <w:fldChar w:fldCharType="begin">
          <w:fldData xml:space="preserve">PEVuZE5vdGU+PENpdGU+PEF1dGhvcj5DYXBsaW48L0F1dGhvcj48WWVhcj4yMDE2PC9ZZWFyPjxS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</w:fldData>
        </w:fldChar>
      </w:r>
      <w:r w:rsidR="00BE4E44" w:rsidRPr="00B25D8D">
        <w:rPr>
          <w:rFonts w:ascii="Arial" w:hAnsi="Arial" w:cs="Arial"/>
          <w:b/>
          <w:bCs/>
          <w:lang w:val="en-US"/>
        </w:rPr>
        <w:instrText xml:space="preserve"> ADDIN EN.CITE.DATA </w:instrText>
      </w:r>
      <w:r w:rsidR="00BE4E44" w:rsidRPr="00B25D8D">
        <w:rPr>
          <w:rFonts w:ascii="Arial" w:hAnsi="Arial" w:cs="Arial"/>
          <w:b/>
          <w:bCs/>
          <w:lang w:val="en-US"/>
        </w:rPr>
      </w:r>
      <w:r w:rsidR="00BE4E44" w:rsidRPr="00B25D8D">
        <w:rPr>
          <w:rFonts w:ascii="Arial" w:hAnsi="Arial" w:cs="Arial"/>
          <w:b/>
          <w:bCs/>
          <w:lang w:val="en-US"/>
        </w:rPr>
        <w:fldChar w:fldCharType="end"/>
      </w:r>
      <w:r w:rsidR="00010CE6" w:rsidRPr="00B25D8D">
        <w:rPr>
          <w:rFonts w:ascii="Arial" w:hAnsi="Arial" w:cs="Arial"/>
          <w:b/>
          <w:bCs/>
          <w:lang w:val="en-US"/>
        </w:rPr>
      </w:r>
      <w:r w:rsidR="00010CE6" w:rsidRPr="00B25D8D">
        <w:rPr>
          <w:rFonts w:ascii="Arial" w:hAnsi="Arial" w:cs="Arial"/>
          <w:b/>
          <w:bCs/>
          <w:lang w:val="en-US"/>
        </w:rPr>
        <w:fldChar w:fldCharType="separate"/>
      </w:r>
      <w:r w:rsidR="00BE4E44" w:rsidRPr="00B25D8D">
        <w:rPr>
          <w:rFonts w:ascii="Arial" w:hAnsi="Arial" w:cs="Arial"/>
          <w:b/>
          <w:bCs/>
          <w:noProof/>
          <w:lang w:val="en-US"/>
        </w:rPr>
        <w:t>(190)</w:t>
      </w:r>
      <w:r w:rsidR="00010CE6" w:rsidRPr="00B25D8D">
        <w:rPr>
          <w:rFonts w:ascii="Arial" w:hAnsi="Arial" w:cs="Arial"/>
          <w:b/>
          <w:bCs/>
          <w:lang w:val="en-US"/>
        </w:rPr>
        <w:fldChar w:fldCharType="end"/>
      </w:r>
      <w:r w:rsidR="00010CE6" w:rsidRPr="00B25D8D">
        <w:rPr>
          <w:rFonts w:ascii="Arial" w:hAnsi="Arial" w:cs="Arial"/>
          <w:b/>
          <w:bCs/>
          <w:lang w:val="en-US"/>
        </w:rPr>
        <w:t xml:space="preserve">. </w:t>
      </w:r>
    </w:p>
    <w:p w14:paraId="061343A2" w14:textId="77777777" w:rsidR="00C013CF" w:rsidRPr="000636CE" w:rsidRDefault="00C013CF" w:rsidP="000636CE">
      <w:pPr>
        <w:pStyle w:val="NoSpacing"/>
        <w:spacing w:line="276" w:lineRule="auto"/>
        <w:rPr>
          <w:rFonts w:ascii="Arial" w:hAnsi="Arial" w:cs="Arial"/>
          <w:lang w:val="en-US"/>
        </w:rPr>
      </w:pPr>
    </w:p>
    <w:p w14:paraId="5D4FB062" w14:textId="78D4D914" w:rsidR="0087232D" w:rsidRPr="003B4655" w:rsidRDefault="006747C4" w:rsidP="000636CE">
      <w:pPr>
        <w:pStyle w:val="Heading3"/>
        <w:spacing w:before="0" w:line="276" w:lineRule="auto"/>
        <w:rPr>
          <w:rFonts w:ascii="Arial" w:hAnsi="Arial" w:cs="Arial"/>
          <w:color w:val="FF0000"/>
          <w:sz w:val="22"/>
          <w:szCs w:val="22"/>
          <w:lang w:val="en-US"/>
        </w:rPr>
      </w:pPr>
      <w:r w:rsidRPr="003B4655">
        <w:rPr>
          <w:rFonts w:ascii="Arial" w:hAnsi="Arial" w:cs="Arial"/>
          <w:color w:val="FF0000"/>
          <w:sz w:val="22"/>
          <w:szCs w:val="22"/>
          <w:lang w:val="en-US"/>
        </w:rPr>
        <w:t>M</w:t>
      </w:r>
      <w:r w:rsidR="00B25D8D" w:rsidRPr="003B4655">
        <w:rPr>
          <w:rFonts w:ascii="Arial" w:hAnsi="Arial" w:cs="Arial"/>
          <w:color w:val="FF0000"/>
          <w:sz w:val="22"/>
          <w:szCs w:val="22"/>
          <w:lang w:val="en-US"/>
        </w:rPr>
        <w:t xml:space="preserve">OLECULAR-TARGETES AGENTS </w:t>
      </w:r>
      <w:r w:rsidRPr="003B4655">
        <w:rPr>
          <w:rFonts w:ascii="Arial" w:hAnsi="Arial" w:cs="Arial"/>
          <w:color w:val="FF0000"/>
          <w:sz w:val="22"/>
          <w:szCs w:val="22"/>
          <w:lang w:val="en-US"/>
        </w:rPr>
        <w:t xml:space="preserve"> </w:t>
      </w:r>
    </w:p>
    <w:p w14:paraId="14E5EBAC" w14:textId="77777777" w:rsidR="00B25D8D" w:rsidRDefault="00B25D8D" w:rsidP="000636CE">
      <w:pPr>
        <w:pStyle w:val="NoSpacing"/>
        <w:spacing w:line="276" w:lineRule="auto"/>
        <w:rPr>
          <w:rFonts w:ascii="Arial" w:hAnsi="Arial" w:cs="Arial"/>
          <w:lang w:val="en-US"/>
        </w:rPr>
      </w:pPr>
    </w:p>
    <w:p w14:paraId="0AE98B75" w14:textId="4F0F315F" w:rsidR="00F65E9B" w:rsidRPr="000636CE" w:rsidRDefault="0087232D" w:rsidP="000636CE">
      <w:pPr>
        <w:pStyle w:val="NoSpacing"/>
        <w:spacing w:line="276" w:lineRule="auto"/>
        <w:rPr>
          <w:rFonts w:ascii="Arial" w:hAnsi="Arial" w:cs="Arial"/>
          <w:lang w:val="en-US"/>
        </w:rPr>
      </w:pPr>
      <w:r w:rsidRPr="000636CE">
        <w:rPr>
          <w:rFonts w:ascii="Arial" w:hAnsi="Arial" w:cs="Arial"/>
          <w:lang w:val="en-US"/>
        </w:rPr>
        <w:t>N</w:t>
      </w:r>
      <w:r w:rsidR="007A5674" w:rsidRPr="000636CE">
        <w:rPr>
          <w:rFonts w:ascii="Arial" w:hAnsi="Arial" w:cs="Arial"/>
          <w:lang w:val="en-US"/>
        </w:rPr>
        <w:t>ewly developed molecular-targeted treatments</w:t>
      </w:r>
      <w:r w:rsidRPr="000636CE">
        <w:rPr>
          <w:rFonts w:ascii="Arial" w:hAnsi="Arial" w:cs="Arial"/>
          <w:lang w:val="en-US"/>
        </w:rPr>
        <w:t xml:space="preserve"> including</w:t>
      </w:r>
      <w:r w:rsidR="007A5674" w:rsidRPr="000636CE">
        <w:rPr>
          <w:rFonts w:ascii="Arial" w:hAnsi="Arial" w:cs="Arial"/>
          <w:lang w:val="en-US"/>
        </w:rPr>
        <w:t xml:space="preserve"> </w:t>
      </w:r>
      <w:r w:rsidR="00E07FEF" w:rsidRPr="000636CE">
        <w:rPr>
          <w:rFonts w:ascii="Arial" w:hAnsi="Arial" w:cs="Arial"/>
          <w:lang w:val="en-US"/>
        </w:rPr>
        <w:t xml:space="preserve">Sunitinib and Everolimus </w:t>
      </w:r>
      <w:r w:rsidRPr="000636CE">
        <w:rPr>
          <w:rFonts w:ascii="Arial" w:hAnsi="Arial" w:cs="Arial"/>
          <w:lang w:val="en-US"/>
        </w:rPr>
        <w:t>(</w:t>
      </w:r>
      <w:r w:rsidR="0081234D" w:rsidRPr="000636CE">
        <w:rPr>
          <w:rFonts w:ascii="Arial" w:hAnsi="Arial" w:cs="Arial"/>
          <w:lang w:val="en-US"/>
        </w:rPr>
        <w:t>F</w:t>
      </w:r>
      <w:r w:rsidR="007A5674" w:rsidRPr="000636CE">
        <w:rPr>
          <w:rFonts w:ascii="Arial" w:hAnsi="Arial" w:cs="Arial"/>
          <w:lang w:val="en-US"/>
        </w:rPr>
        <w:t>igure 7</w:t>
      </w:r>
      <w:r w:rsidRPr="000636CE">
        <w:rPr>
          <w:rFonts w:ascii="Arial" w:hAnsi="Arial" w:cs="Arial"/>
          <w:lang w:val="en-US"/>
        </w:rPr>
        <w:t>)</w:t>
      </w:r>
      <w:r w:rsidR="007A5674" w:rsidRPr="000636CE">
        <w:rPr>
          <w:rFonts w:ascii="Arial" w:hAnsi="Arial" w:cs="Arial"/>
          <w:lang w:val="en-US"/>
        </w:rPr>
        <w:t xml:space="preserve"> </w:t>
      </w:r>
      <w:r w:rsidR="00A154A1" w:rsidRPr="000636CE">
        <w:rPr>
          <w:rFonts w:ascii="Arial" w:hAnsi="Arial" w:cs="Arial"/>
          <w:lang w:val="en-US"/>
        </w:rPr>
        <w:t xml:space="preserve">have shown to improve PFS in advanced, metastatic </w:t>
      </w:r>
      <w:r w:rsidR="00BA1CAE" w:rsidRPr="000636CE">
        <w:rPr>
          <w:rFonts w:ascii="Arial" w:hAnsi="Arial" w:cs="Arial"/>
          <w:lang w:val="en-US"/>
        </w:rPr>
        <w:t>PNEN</w:t>
      </w:r>
      <w:r w:rsidR="00CE5CF7" w:rsidRPr="000636CE">
        <w:rPr>
          <w:rFonts w:ascii="Arial" w:hAnsi="Arial" w:cs="Arial"/>
          <w:lang w:val="en-US"/>
        </w:rPr>
        <w:t xml:space="preserve">s and represent the </w:t>
      </w:r>
      <w:r w:rsidR="006E3322" w:rsidRPr="000636CE">
        <w:rPr>
          <w:rFonts w:ascii="Arial" w:hAnsi="Arial" w:cs="Arial"/>
          <w:lang w:val="en-US"/>
        </w:rPr>
        <w:t xml:space="preserve">most common </w:t>
      </w:r>
      <w:r w:rsidR="00CE5CF7" w:rsidRPr="000636CE">
        <w:rPr>
          <w:rFonts w:ascii="Arial" w:hAnsi="Arial" w:cs="Arial"/>
          <w:lang w:val="en-US"/>
        </w:rPr>
        <w:t>second line treatment</w:t>
      </w:r>
      <w:r w:rsidR="006E3322" w:rsidRPr="000636CE">
        <w:rPr>
          <w:rFonts w:ascii="Arial" w:hAnsi="Arial" w:cs="Arial"/>
          <w:lang w:val="en-US"/>
        </w:rPr>
        <w:t>s that are currently available</w:t>
      </w:r>
      <w:r w:rsidR="007A5674" w:rsidRPr="000636CE">
        <w:rPr>
          <w:rFonts w:ascii="Arial" w:hAnsi="Arial" w:cs="Arial"/>
          <w:lang w:val="en-US"/>
        </w:rPr>
        <w:t xml:space="preserve"> </w:t>
      </w:r>
      <w:r w:rsidR="0081234D" w:rsidRPr="000636CE">
        <w:rPr>
          <w:rFonts w:ascii="Arial" w:hAnsi="Arial" w:cs="Arial"/>
          <w:lang w:val="en-US"/>
        </w:rPr>
        <w:fldChar w:fldCharType="begin">
          <w:fldData xml:space="preserve">PEVuZE5vdGU+PENpdGU+PEF1dGhvcj5TY290dDwvQXV0aG9yPjxZZWFyPjIwMTk8L1llYXI+PFJl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</w:fldData>
        </w:fldChar>
      </w:r>
      <w:r w:rsidR="007458AC" w:rsidRPr="000636CE">
        <w:rPr>
          <w:rFonts w:ascii="Arial" w:hAnsi="Arial" w:cs="Arial"/>
          <w:lang w:val="en-US"/>
        </w:rPr>
        <w:instrText xml:space="preserve"> ADDIN EN.CITE </w:instrText>
      </w:r>
      <w:r w:rsidR="007458AC" w:rsidRPr="000636CE">
        <w:rPr>
          <w:rFonts w:ascii="Arial" w:hAnsi="Arial" w:cs="Arial"/>
          <w:lang w:val="en-US"/>
        </w:rPr>
        <w:fldChar w:fldCharType="begin">
          <w:fldData xml:space="preserve">PEVuZE5vdGU+PENpdGU+PEF1dGhvcj5TY290dDwvQXV0aG9yPjxZZWFyPjIwMTk8L1llYXI+PFJl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</w:fldData>
        </w:fldChar>
      </w:r>
      <w:r w:rsidR="007458AC" w:rsidRPr="000636CE">
        <w:rPr>
          <w:rFonts w:ascii="Arial" w:hAnsi="Arial" w:cs="Arial"/>
          <w:lang w:val="en-US"/>
        </w:rPr>
        <w:instrText xml:space="preserve"> ADDIN EN.CITE.DATA </w:instrText>
      </w:r>
      <w:r w:rsidR="007458AC" w:rsidRPr="000636CE">
        <w:rPr>
          <w:rFonts w:ascii="Arial" w:hAnsi="Arial" w:cs="Arial"/>
          <w:lang w:val="en-US"/>
        </w:rPr>
      </w:r>
      <w:r w:rsidR="007458AC" w:rsidRPr="000636CE">
        <w:rPr>
          <w:rFonts w:ascii="Arial" w:hAnsi="Arial" w:cs="Arial"/>
          <w:lang w:val="en-US"/>
        </w:rPr>
        <w:fldChar w:fldCharType="end"/>
      </w:r>
      <w:r w:rsidR="0081234D" w:rsidRPr="000636CE">
        <w:rPr>
          <w:rFonts w:ascii="Arial" w:hAnsi="Arial" w:cs="Arial"/>
          <w:lang w:val="en-US"/>
        </w:rPr>
      </w:r>
      <w:r w:rsidR="0081234D" w:rsidRPr="000636CE">
        <w:rPr>
          <w:rFonts w:ascii="Arial" w:hAnsi="Arial" w:cs="Arial"/>
          <w:lang w:val="en-US"/>
        </w:rPr>
        <w:fldChar w:fldCharType="separate"/>
      </w:r>
      <w:r w:rsidR="007458AC" w:rsidRPr="000636CE">
        <w:rPr>
          <w:rFonts w:ascii="Arial" w:hAnsi="Arial" w:cs="Arial"/>
          <w:noProof/>
          <w:lang w:val="en-US"/>
        </w:rPr>
        <w:t>(52, 149)</w:t>
      </w:r>
      <w:r w:rsidR="0081234D" w:rsidRPr="000636CE">
        <w:rPr>
          <w:rFonts w:ascii="Arial" w:hAnsi="Arial" w:cs="Arial"/>
          <w:lang w:val="en-US"/>
        </w:rPr>
        <w:fldChar w:fldCharType="end"/>
      </w:r>
      <w:r w:rsidR="007A5674" w:rsidRPr="000636CE">
        <w:rPr>
          <w:rFonts w:ascii="Arial" w:hAnsi="Arial" w:cs="Arial"/>
          <w:lang w:val="en-US"/>
        </w:rPr>
        <w:t>.</w:t>
      </w:r>
      <w:r w:rsidR="00CE5CF7" w:rsidRPr="000636CE">
        <w:rPr>
          <w:rFonts w:ascii="Arial" w:hAnsi="Arial" w:cs="Arial"/>
          <w:lang w:val="en-US"/>
        </w:rPr>
        <w:t xml:space="preserve"> </w:t>
      </w:r>
      <w:r w:rsidR="00B17BFE" w:rsidRPr="000636CE">
        <w:rPr>
          <w:rFonts w:ascii="Arial" w:hAnsi="Arial" w:cs="Arial"/>
          <w:lang w:val="en-US"/>
        </w:rPr>
        <w:t xml:space="preserve">An overview of the most recent findings can be found in </w:t>
      </w:r>
      <w:r w:rsidR="0081234D" w:rsidRPr="000636CE">
        <w:rPr>
          <w:rFonts w:ascii="Arial" w:hAnsi="Arial" w:cs="Arial"/>
          <w:lang w:val="en-US"/>
        </w:rPr>
        <w:t>T</w:t>
      </w:r>
      <w:r w:rsidR="00B17BFE" w:rsidRPr="000636CE">
        <w:rPr>
          <w:rFonts w:ascii="Arial" w:hAnsi="Arial" w:cs="Arial"/>
          <w:lang w:val="en-US"/>
        </w:rPr>
        <w:t xml:space="preserve">able 3. </w:t>
      </w:r>
      <w:r w:rsidR="007A5674" w:rsidRPr="000636CE">
        <w:rPr>
          <w:rFonts w:ascii="Arial" w:hAnsi="Arial" w:cs="Arial"/>
          <w:lang w:val="en-US"/>
        </w:rPr>
        <w:t xml:space="preserve">   </w:t>
      </w:r>
    </w:p>
    <w:p w14:paraId="1B7FD71A" w14:textId="77777777" w:rsidR="0081234D" w:rsidRPr="000636CE" w:rsidRDefault="0081234D" w:rsidP="000636CE">
      <w:pPr>
        <w:pStyle w:val="NoSpacing"/>
        <w:spacing w:line="276" w:lineRule="auto"/>
        <w:rPr>
          <w:rFonts w:ascii="Arial" w:hAnsi="Arial" w:cs="Arial"/>
          <w:lang w:val="en-US"/>
        </w:rPr>
      </w:pPr>
    </w:p>
    <w:p w14:paraId="03CCE442" w14:textId="437B682B" w:rsidR="00B17BFE" w:rsidRPr="000636CE" w:rsidRDefault="00B17BFE" w:rsidP="000636CE">
      <w:pPr>
        <w:pStyle w:val="NoSpacing"/>
        <w:spacing w:line="276" w:lineRule="auto"/>
        <w:rPr>
          <w:rFonts w:ascii="Arial" w:hAnsi="Arial" w:cs="Arial"/>
          <w:lang w:val="en-US"/>
        </w:rPr>
      </w:pPr>
      <w:r w:rsidRPr="000636CE">
        <w:rPr>
          <w:rFonts w:ascii="Arial" w:hAnsi="Arial" w:cs="Arial"/>
          <w:lang w:val="en-US"/>
        </w:rPr>
        <w:t xml:space="preserve">The tyrosine kinase inhibitor (TKI), Sunitinib, has been approved for the treatment of patients with well-differentiated, unresectable, locally advanced or metastatic </w:t>
      </w:r>
      <w:r w:rsidR="00BA1CAE" w:rsidRPr="000636CE">
        <w:rPr>
          <w:rFonts w:ascii="Arial" w:hAnsi="Arial" w:cs="Arial"/>
          <w:lang w:val="en-US"/>
        </w:rPr>
        <w:t>PNEN</w:t>
      </w:r>
      <w:r w:rsidRPr="000636CE">
        <w:rPr>
          <w:rFonts w:ascii="Arial" w:hAnsi="Arial" w:cs="Arial"/>
          <w:lang w:val="en-US"/>
        </w:rPr>
        <w:t xml:space="preserve">s as it displays an antiangiogenic working mechanism. It actually inhibits vascular endothelial growth factor receptors </w:t>
      </w:r>
      <w:r w:rsidR="00626676" w:rsidRPr="000636CE">
        <w:rPr>
          <w:rFonts w:ascii="Arial" w:hAnsi="Arial" w:cs="Arial"/>
          <w:lang w:val="en-US"/>
        </w:rPr>
        <w:t xml:space="preserve">(VEGFR) </w:t>
      </w:r>
      <w:r w:rsidRPr="000636CE">
        <w:rPr>
          <w:rFonts w:ascii="Arial" w:hAnsi="Arial" w:cs="Arial"/>
          <w:lang w:val="en-US"/>
        </w:rPr>
        <w:t xml:space="preserve">1 and 3, stem cell factor (SCF) receptor as well as platelet-derived growth factor receptors </w:t>
      </w:r>
      <w:r w:rsidR="0081234D" w:rsidRPr="000636CE">
        <w:rPr>
          <w:rFonts w:ascii="Arial" w:hAnsi="Arial" w:cs="Arial"/>
          <w:lang w:val="en-US"/>
        </w:rPr>
        <w:fldChar w:fldCharType="begin">
          <w:fldData xml:space="preserve">PEVuZE5vdGU+PENpdGU+PEF1dGhvcj5IZXJyZXJhLU1hcnTDrW5lejwvQXV0aG9yPjxZZWFyPjIw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PEVuZE5vdGU+PENpdGU+PEF1dGhvcj5IZXJyZXJhLU1hcnTDrW5lejwvQXV0aG9yPjxZZWFyPjIw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81234D" w:rsidRPr="000636CE">
        <w:rPr>
          <w:rFonts w:ascii="Arial" w:hAnsi="Arial" w:cs="Arial"/>
          <w:lang w:val="en-US"/>
        </w:rPr>
      </w:r>
      <w:r w:rsidR="0081234D" w:rsidRPr="000636CE">
        <w:rPr>
          <w:rFonts w:ascii="Arial" w:hAnsi="Arial" w:cs="Arial"/>
          <w:lang w:val="en-US"/>
        </w:rPr>
        <w:fldChar w:fldCharType="separate"/>
      </w:r>
      <w:r w:rsidR="00736F50" w:rsidRPr="000636CE">
        <w:rPr>
          <w:rFonts w:ascii="Arial" w:hAnsi="Arial" w:cs="Arial"/>
          <w:noProof/>
          <w:lang w:val="en-US"/>
        </w:rPr>
        <w:t>(149, 186, 192)</w:t>
      </w:r>
      <w:r w:rsidR="0081234D" w:rsidRPr="000636CE">
        <w:rPr>
          <w:rFonts w:ascii="Arial" w:hAnsi="Arial" w:cs="Arial"/>
          <w:lang w:val="en-US"/>
        </w:rPr>
        <w:fldChar w:fldCharType="end"/>
      </w:r>
      <w:r w:rsidRPr="000636CE">
        <w:rPr>
          <w:rFonts w:ascii="Arial" w:hAnsi="Arial" w:cs="Arial"/>
          <w:lang w:val="en-US"/>
        </w:rPr>
        <w:t xml:space="preserve">. </w:t>
      </w:r>
      <w:r w:rsidR="00626676" w:rsidRPr="000636CE">
        <w:rPr>
          <w:rFonts w:ascii="Arial" w:hAnsi="Arial" w:cs="Arial"/>
          <w:lang w:val="en-US"/>
        </w:rPr>
        <w:t>A</w:t>
      </w:r>
      <w:r w:rsidRPr="000636CE">
        <w:rPr>
          <w:rFonts w:ascii="Arial" w:hAnsi="Arial" w:cs="Arial"/>
          <w:lang w:val="en-US"/>
        </w:rPr>
        <w:t xml:space="preserve"> two-cohort phase II study, examining 107 patients with advanced NETs (of which 66 </w:t>
      </w:r>
      <w:r w:rsidR="00BA1CAE" w:rsidRPr="000636CE">
        <w:rPr>
          <w:rFonts w:ascii="Arial" w:hAnsi="Arial" w:cs="Arial"/>
          <w:lang w:val="en-US"/>
        </w:rPr>
        <w:t>PNEN</w:t>
      </w:r>
      <w:r w:rsidRPr="000636CE">
        <w:rPr>
          <w:rFonts w:ascii="Arial" w:hAnsi="Arial" w:cs="Arial"/>
          <w:lang w:val="en-US"/>
        </w:rPr>
        <w:t xml:space="preserve">s), reported an overall </w:t>
      </w:r>
      <w:r w:rsidR="00FD6C49" w:rsidRPr="000636CE">
        <w:rPr>
          <w:rFonts w:ascii="Arial" w:hAnsi="Arial" w:cs="Arial"/>
          <w:lang w:val="en-US"/>
        </w:rPr>
        <w:t xml:space="preserve">objective </w:t>
      </w:r>
      <w:r w:rsidRPr="000636CE">
        <w:rPr>
          <w:rFonts w:ascii="Arial" w:hAnsi="Arial" w:cs="Arial"/>
          <w:lang w:val="en-US"/>
        </w:rPr>
        <w:t xml:space="preserve">response rate </w:t>
      </w:r>
      <w:r w:rsidR="00672910" w:rsidRPr="000636CE">
        <w:rPr>
          <w:rFonts w:ascii="Arial" w:hAnsi="Arial" w:cs="Arial"/>
          <w:lang w:val="en-US"/>
        </w:rPr>
        <w:t xml:space="preserve">(ORR) </w:t>
      </w:r>
      <w:r w:rsidRPr="000636CE">
        <w:rPr>
          <w:rFonts w:ascii="Arial" w:hAnsi="Arial" w:cs="Arial"/>
          <w:lang w:val="en-US"/>
        </w:rPr>
        <w:t xml:space="preserve">of 16.7% and </w:t>
      </w:r>
      <w:r w:rsidR="00672910" w:rsidRPr="000636CE">
        <w:rPr>
          <w:rFonts w:ascii="Arial" w:hAnsi="Arial" w:cs="Arial"/>
          <w:lang w:val="en-US"/>
        </w:rPr>
        <w:t>SD</w:t>
      </w:r>
      <w:r w:rsidRPr="000636CE">
        <w:rPr>
          <w:rFonts w:ascii="Arial" w:hAnsi="Arial" w:cs="Arial"/>
          <w:lang w:val="en-US"/>
        </w:rPr>
        <w:t xml:space="preserve"> in 68% of </w:t>
      </w:r>
      <w:r w:rsidR="00BA1CAE" w:rsidRPr="000636CE">
        <w:rPr>
          <w:rFonts w:ascii="Arial" w:hAnsi="Arial" w:cs="Arial"/>
          <w:lang w:val="en-US"/>
        </w:rPr>
        <w:t>PNEN</w:t>
      </w:r>
      <w:r w:rsidRPr="000636CE">
        <w:rPr>
          <w:rFonts w:ascii="Arial" w:hAnsi="Arial" w:cs="Arial"/>
          <w:lang w:val="en-US"/>
        </w:rPr>
        <w:t xml:space="preserve"> patients. Median </w:t>
      </w:r>
      <w:r w:rsidR="00672910" w:rsidRPr="000636CE">
        <w:rPr>
          <w:rFonts w:ascii="Arial" w:hAnsi="Arial" w:cs="Arial"/>
          <w:lang w:val="en-US"/>
        </w:rPr>
        <w:t>TTP</w:t>
      </w:r>
      <w:r w:rsidRPr="000636CE">
        <w:rPr>
          <w:rFonts w:ascii="Arial" w:hAnsi="Arial" w:cs="Arial"/>
          <w:lang w:val="en-US"/>
        </w:rPr>
        <w:t xml:space="preserve"> was 7.7 months in </w:t>
      </w:r>
      <w:r w:rsidR="00BA1CAE" w:rsidRPr="000636CE">
        <w:rPr>
          <w:rFonts w:ascii="Arial" w:hAnsi="Arial" w:cs="Arial"/>
          <w:lang w:val="en-US"/>
        </w:rPr>
        <w:t>PNEN</w:t>
      </w:r>
      <w:r w:rsidRPr="000636CE">
        <w:rPr>
          <w:rFonts w:ascii="Arial" w:hAnsi="Arial" w:cs="Arial"/>
          <w:lang w:val="en-US"/>
        </w:rPr>
        <w:t xml:space="preserve">s and 10.2 months in carcinoid patients </w:t>
      </w:r>
      <w:r w:rsidR="005D1455" w:rsidRPr="000636CE">
        <w:rPr>
          <w:rFonts w:ascii="Arial" w:hAnsi="Arial" w:cs="Arial"/>
          <w:lang w:val="en-US"/>
        </w:rPr>
        <w:fldChar w:fldCharType="begin">
          <w:fldData xml:space="preserve">PEVuZE5vdGU+PENpdGU+PEF1dGhvcj5LdWxrZTwvQXV0aG9yPjxZZWFyPjIwMDg8L1llYXI+PFJl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=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PEVuZE5vdGU+PENpdGU+PEF1dGhvcj5LdWxrZTwvQXV0aG9yPjxZZWFyPjIwMDg8L1llYXI+PFJl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=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5D1455" w:rsidRPr="000636CE">
        <w:rPr>
          <w:rFonts w:ascii="Arial" w:hAnsi="Arial" w:cs="Arial"/>
          <w:lang w:val="en-US"/>
        </w:rPr>
      </w:r>
      <w:r w:rsidR="005D1455" w:rsidRPr="000636CE">
        <w:rPr>
          <w:rFonts w:ascii="Arial" w:hAnsi="Arial" w:cs="Arial"/>
          <w:lang w:val="en-US"/>
        </w:rPr>
        <w:fldChar w:fldCharType="separate"/>
      </w:r>
      <w:r w:rsidR="00736F50" w:rsidRPr="000636CE">
        <w:rPr>
          <w:rFonts w:ascii="Arial" w:hAnsi="Arial" w:cs="Arial"/>
          <w:noProof/>
          <w:lang w:val="en-US"/>
        </w:rPr>
        <w:t>(193)</w:t>
      </w:r>
      <w:r w:rsidR="005D1455" w:rsidRPr="000636CE">
        <w:rPr>
          <w:rFonts w:ascii="Arial" w:hAnsi="Arial" w:cs="Arial"/>
          <w:lang w:val="en-US"/>
        </w:rPr>
        <w:fldChar w:fldCharType="end"/>
      </w:r>
      <w:r w:rsidRPr="000636CE">
        <w:rPr>
          <w:rFonts w:ascii="Arial" w:hAnsi="Arial" w:cs="Arial"/>
          <w:lang w:val="en-US"/>
        </w:rPr>
        <w:t>. A phase III multinational, randomized, double-blind, placebo-controlled trial (SUN 1111) confirmed the activity of Sunitinib in patients with advanced</w:t>
      </w:r>
      <w:r w:rsidR="00626676" w:rsidRPr="000636CE">
        <w:rPr>
          <w:rFonts w:ascii="Arial" w:hAnsi="Arial" w:cs="Arial"/>
          <w:lang w:val="en-US"/>
        </w:rPr>
        <w:t>,</w:t>
      </w:r>
      <w:r w:rsidRPr="000636CE">
        <w:rPr>
          <w:rFonts w:ascii="Arial" w:hAnsi="Arial" w:cs="Arial"/>
          <w:lang w:val="en-US"/>
        </w:rPr>
        <w:t xml:space="preserve"> well-differentiated </w:t>
      </w:r>
      <w:r w:rsidR="00BA1CAE" w:rsidRPr="000636CE">
        <w:rPr>
          <w:rFonts w:ascii="Arial" w:hAnsi="Arial" w:cs="Arial"/>
          <w:lang w:val="en-US"/>
        </w:rPr>
        <w:t>PNEN</w:t>
      </w:r>
      <w:r w:rsidRPr="000636CE">
        <w:rPr>
          <w:rFonts w:ascii="Arial" w:hAnsi="Arial" w:cs="Arial"/>
          <w:lang w:val="en-US"/>
        </w:rPr>
        <w:t>s (</w:t>
      </w:r>
      <w:r w:rsidR="005D1455" w:rsidRPr="000636CE">
        <w:rPr>
          <w:rFonts w:ascii="Arial" w:hAnsi="Arial" w:cs="Arial"/>
          <w:lang w:val="en-US"/>
        </w:rPr>
        <w:t>F</w:t>
      </w:r>
      <w:r w:rsidRPr="000636CE">
        <w:rPr>
          <w:rFonts w:ascii="Arial" w:hAnsi="Arial" w:cs="Arial"/>
          <w:lang w:val="en-US"/>
        </w:rPr>
        <w:t>igure</w:t>
      </w:r>
      <w:r w:rsidR="000D2315" w:rsidRPr="000636CE">
        <w:rPr>
          <w:rFonts w:ascii="Arial" w:hAnsi="Arial" w:cs="Arial"/>
          <w:lang w:val="en-US"/>
        </w:rPr>
        <w:t xml:space="preserve"> 11A)</w:t>
      </w:r>
      <w:r w:rsidRPr="000636CE">
        <w:rPr>
          <w:rFonts w:ascii="Arial" w:hAnsi="Arial" w:cs="Arial"/>
          <w:lang w:val="en-US"/>
        </w:rPr>
        <w:t xml:space="preserve">. A total of 171 patients were enrolled in this study. Median PFS was 11.4 months in the Sunitinib group compared to 5.5 months in the placebo group, with the latter group having a higher mortality rate (25% vs 10%) </w:t>
      </w:r>
      <w:r w:rsidR="005D1455" w:rsidRPr="000636CE">
        <w:rPr>
          <w:rFonts w:ascii="Arial" w:hAnsi="Arial" w:cs="Arial"/>
          <w:lang w:val="en-US"/>
        </w:rPr>
        <w:fldChar w:fldCharType="begin">
          <w:fldData xml:space="preserve">PEVuZE5vdGU+PENpdGU+PEF1dGhvcj5SYXltb25kPC9BdXRob3I+PFllYXI+MjAxMTwvWWVhcj48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PEVuZE5vdGU+PENpdGU+PEF1dGhvcj5SYXltb25kPC9BdXRob3I+PFllYXI+MjAxMTwvWWVhcj48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5D1455" w:rsidRPr="000636CE">
        <w:rPr>
          <w:rFonts w:ascii="Arial" w:hAnsi="Arial" w:cs="Arial"/>
          <w:lang w:val="en-US"/>
        </w:rPr>
      </w:r>
      <w:r w:rsidR="005D1455" w:rsidRPr="000636CE">
        <w:rPr>
          <w:rFonts w:ascii="Arial" w:hAnsi="Arial" w:cs="Arial"/>
          <w:lang w:val="en-US"/>
        </w:rPr>
        <w:fldChar w:fldCharType="separate"/>
      </w:r>
      <w:r w:rsidR="00736F50" w:rsidRPr="000636CE">
        <w:rPr>
          <w:rFonts w:ascii="Arial" w:hAnsi="Arial" w:cs="Arial"/>
          <w:noProof/>
          <w:lang w:val="en-US"/>
        </w:rPr>
        <w:t>(194)</w:t>
      </w:r>
      <w:r w:rsidR="005D1455" w:rsidRPr="000636CE">
        <w:rPr>
          <w:rFonts w:ascii="Arial" w:hAnsi="Arial" w:cs="Arial"/>
          <w:lang w:val="en-US"/>
        </w:rPr>
        <w:fldChar w:fldCharType="end"/>
      </w:r>
      <w:r w:rsidRPr="000636CE">
        <w:rPr>
          <w:rFonts w:ascii="Arial" w:hAnsi="Arial" w:cs="Arial"/>
          <w:lang w:val="en-US"/>
        </w:rPr>
        <w:t xml:space="preserve">. A retrospective analysis of the previous phase III trial reported an increased PFS in both the Sunitinib and placebo group (12.6 vs. 5.8 months). Median OS after 5 years were 38.6 and 29.1 months of the Sunitinib and placebo groups, respectively. Important to note here is that 69% of the placebo-treated patients shifted to Sunitinib treatment </w:t>
      </w:r>
      <w:r w:rsidR="005D1455" w:rsidRPr="000636CE">
        <w:rPr>
          <w:rFonts w:ascii="Arial" w:hAnsi="Arial" w:cs="Arial"/>
          <w:lang w:val="en-US"/>
        </w:rPr>
        <w:fldChar w:fldCharType="begin">
          <w:fldData xml:space="preserve">PEVuZE5vdGU+PENpdGU+PEF1dGhvcj5GYWl2cmU8L0F1dGhvcj48WWVhcj4yMDE3PC9ZZWFyPjxS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PEVuZE5vdGU+PENpdGU+PEF1dGhvcj5GYWl2cmU8L0F1dGhvcj48WWVhcj4yMDE3PC9ZZWFyPjxS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5D1455" w:rsidRPr="000636CE">
        <w:rPr>
          <w:rFonts w:ascii="Arial" w:hAnsi="Arial" w:cs="Arial"/>
          <w:lang w:val="en-US"/>
        </w:rPr>
      </w:r>
      <w:r w:rsidR="005D1455" w:rsidRPr="000636CE">
        <w:rPr>
          <w:rFonts w:ascii="Arial" w:hAnsi="Arial" w:cs="Arial"/>
          <w:lang w:val="en-US"/>
        </w:rPr>
        <w:fldChar w:fldCharType="separate"/>
      </w:r>
      <w:r w:rsidR="00736F50" w:rsidRPr="000636CE">
        <w:rPr>
          <w:rFonts w:ascii="Arial" w:hAnsi="Arial" w:cs="Arial"/>
          <w:noProof/>
          <w:lang w:val="en-US"/>
        </w:rPr>
        <w:t>(195)</w:t>
      </w:r>
      <w:r w:rsidR="005D1455" w:rsidRPr="000636CE">
        <w:rPr>
          <w:rFonts w:ascii="Arial" w:hAnsi="Arial" w:cs="Arial"/>
          <w:lang w:val="en-US"/>
        </w:rPr>
        <w:fldChar w:fldCharType="end"/>
      </w:r>
      <w:r w:rsidRPr="000636CE">
        <w:rPr>
          <w:rFonts w:ascii="Arial" w:hAnsi="Arial" w:cs="Arial"/>
          <w:lang w:val="en-US"/>
        </w:rPr>
        <w:t>. Sunitinib presented with an acceptable safety profile</w:t>
      </w:r>
      <w:r w:rsidR="004B7437" w:rsidRPr="000636CE">
        <w:rPr>
          <w:rFonts w:ascii="Arial" w:hAnsi="Arial" w:cs="Arial"/>
          <w:lang w:val="en-US"/>
        </w:rPr>
        <w:t xml:space="preserve"> as the most frequent adverse effects in the sunitinib group </w:t>
      </w:r>
      <w:r w:rsidR="004B7437" w:rsidRPr="000636CE">
        <w:rPr>
          <w:rFonts w:ascii="Arial" w:hAnsi="Arial" w:cs="Arial"/>
          <w:lang w:val="en-US"/>
        </w:rPr>
        <w:lastRenderedPageBreak/>
        <w:t>included diarrhea, nausea, vomiting, asthenia</w:t>
      </w:r>
      <w:r w:rsidR="005D3E5D">
        <w:rPr>
          <w:rFonts w:ascii="Arial" w:hAnsi="Arial" w:cs="Arial"/>
          <w:lang w:val="en-US"/>
        </w:rPr>
        <w:t>,</w:t>
      </w:r>
      <w:r w:rsidR="004B7437" w:rsidRPr="000636CE">
        <w:rPr>
          <w:rFonts w:ascii="Arial" w:hAnsi="Arial" w:cs="Arial"/>
          <w:lang w:val="en-US"/>
        </w:rPr>
        <w:t xml:space="preserve"> and fatigue which can be managed through dose interruption or modification</w:t>
      </w:r>
      <w:r w:rsidR="004B7437" w:rsidRPr="000636CE" w:rsidDel="004B7437">
        <w:rPr>
          <w:rFonts w:ascii="Arial" w:hAnsi="Arial" w:cs="Arial"/>
          <w:lang w:val="en-US"/>
        </w:rPr>
        <w:t xml:space="preserve"> </w:t>
      </w:r>
      <w:r w:rsidR="005D1455" w:rsidRPr="000636CE">
        <w:rPr>
          <w:rFonts w:ascii="Arial" w:hAnsi="Arial" w:cs="Arial"/>
          <w:lang w:val="en-US"/>
        </w:rPr>
        <w:fldChar w:fldCharType="begin">
          <w:fldData xml:space="preserve">PEVuZE5vdGU+PENpdGU+PEF1dGhvcj5WaW5pazwvQXV0aG9yPjxZZWFyPjIwMDk8L1llYXI+PFJl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PEVuZE5vdGU+PENpdGU+PEF1dGhvcj5WaW5pazwvQXV0aG9yPjxZZWFyPjIwMDk8L1llYXI+PFJl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5D1455" w:rsidRPr="000636CE">
        <w:rPr>
          <w:rFonts w:ascii="Arial" w:hAnsi="Arial" w:cs="Arial"/>
          <w:lang w:val="en-US"/>
        </w:rPr>
      </w:r>
      <w:r w:rsidR="005D1455" w:rsidRPr="000636CE">
        <w:rPr>
          <w:rFonts w:ascii="Arial" w:hAnsi="Arial" w:cs="Arial"/>
          <w:lang w:val="en-US"/>
        </w:rPr>
        <w:fldChar w:fldCharType="separate"/>
      </w:r>
      <w:r w:rsidR="00736F50" w:rsidRPr="000636CE">
        <w:rPr>
          <w:rFonts w:ascii="Arial" w:hAnsi="Arial" w:cs="Arial"/>
          <w:noProof/>
          <w:lang w:val="en-US"/>
        </w:rPr>
        <w:t>(192, 194, 196)</w:t>
      </w:r>
      <w:r w:rsidR="005D1455" w:rsidRPr="000636CE">
        <w:rPr>
          <w:rFonts w:ascii="Arial" w:hAnsi="Arial" w:cs="Arial"/>
          <w:lang w:val="en-US"/>
        </w:rPr>
        <w:fldChar w:fldCharType="end"/>
      </w:r>
      <w:r w:rsidRPr="000636CE">
        <w:rPr>
          <w:rFonts w:ascii="Arial" w:hAnsi="Arial" w:cs="Arial"/>
          <w:lang w:val="en-US"/>
        </w:rPr>
        <w:t xml:space="preserve">.   </w:t>
      </w:r>
    </w:p>
    <w:p w14:paraId="31040F54" w14:textId="77777777" w:rsidR="00B17BFE" w:rsidRPr="000636CE" w:rsidRDefault="00B17BFE" w:rsidP="000636CE">
      <w:pPr>
        <w:pStyle w:val="NoSpacing"/>
        <w:spacing w:line="276" w:lineRule="auto"/>
        <w:rPr>
          <w:rFonts w:ascii="Arial" w:hAnsi="Arial" w:cs="Arial"/>
          <w:lang w:val="en-US"/>
        </w:rPr>
      </w:pPr>
    </w:p>
    <w:p w14:paraId="651D21CF" w14:textId="31A6FAC9" w:rsidR="0087232D" w:rsidRPr="000636CE" w:rsidRDefault="000F1D12" w:rsidP="000636CE">
      <w:pPr>
        <w:pStyle w:val="NoSpacing"/>
        <w:spacing w:line="276" w:lineRule="auto"/>
        <w:rPr>
          <w:rFonts w:ascii="Arial" w:hAnsi="Arial" w:cs="Arial"/>
          <w:lang w:val="en-US"/>
        </w:rPr>
      </w:pPr>
      <w:r w:rsidRPr="000636CE">
        <w:rPr>
          <w:rFonts w:ascii="Arial" w:hAnsi="Arial" w:cs="Arial"/>
          <w:lang w:val="en-US"/>
        </w:rPr>
        <w:t xml:space="preserve">Everolimus (Afinitor®) is an oral, protein kinase inhibitor of the mammalian target of rapamycin (mTOR) pathway that displays proven antitumor activity in advanced </w:t>
      </w:r>
      <w:r w:rsidR="00BA1CAE" w:rsidRPr="000636CE">
        <w:rPr>
          <w:rFonts w:ascii="Arial" w:hAnsi="Arial" w:cs="Arial"/>
          <w:lang w:val="en-US"/>
        </w:rPr>
        <w:t>PNEN</w:t>
      </w:r>
      <w:r w:rsidRPr="000636CE">
        <w:rPr>
          <w:rFonts w:ascii="Arial" w:hAnsi="Arial" w:cs="Arial"/>
          <w:lang w:val="en-US"/>
        </w:rPr>
        <w:t>s</w:t>
      </w:r>
      <w:r w:rsidR="002821A0" w:rsidRPr="000636CE">
        <w:rPr>
          <w:rFonts w:ascii="Arial" w:hAnsi="Arial" w:cs="Arial"/>
          <w:lang w:val="en-US"/>
        </w:rPr>
        <w:t>, either alone or combined with Octreotide therapy</w:t>
      </w:r>
      <w:r w:rsidRPr="000636CE">
        <w:rPr>
          <w:rFonts w:ascii="Arial" w:hAnsi="Arial" w:cs="Arial"/>
          <w:lang w:val="en-US"/>
        </w:rPr>
        <w:t xml:space="preserve">. </w:t>
      </w:r>
      <w:r w:rsidR="002821A0" w:rsidRPr="000636CE">
        <w:rPr>
          <w:rFonts w:ascii="Arial" w:hAnsi="Arial" w:cs="Arial"/>
          <w:lang w:val="en-US"/>
        </w:rPr>
        <w:t xml:space="preserve">A multinational phase II study, the RADIANT 1 trial, has reported the efficacy of Everolimus alone and in combination with Octreotide in patients with metastatic </w:t>
      </w:r>
      <w:r w:rsidR="00BA1CAE" w:rsidRPr="000636CE">
        <w:rPr>
          <w:rFonts w:ascii="Arial" w:hAnsi="Arial" w:cs="Arial"/>
          <w:lang w:val="en-US"/>
        </w:rPr>
        <w:t>PNEN</w:t>
      </w:r>
      <w:r w:rsidR="002821A0" w:rsidRPr="000636CE">
        <w:rPr>
          <w:rFonts w:ascii="Arial" w:hAnsi="Arial" w:cs="Arial"/>
          <w:lang w:val="en-US"/>
        </w:rPr>
        <w:t xml:space="preserve">s that have progressed on chemotherapy </w:t>
      </w:r>
      <w:r w:rsidR="005D1455" w:rsidRPr="000636CE">
        <w:rPr>
          <w:rFonts w:ascii="Arial" w:hAnsi="Arial" w:cs="Arial"/>
          <w:lang w:val="en-US"/>
        </w:rPr>
        <w:fldChar w:fldCharType="begin">
          <w:fldData xml:space="preserve">PEVuZE5vdGU+PENpdGU+PEF1dGhvcj5ZYW88L0F1dGhvcj48WWVhcj4yMDEwPC9ZZWFyPjxSZWNO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PEVuZE5vdGU+PENpdGU+PEF1dGhvcj5ZYW88L0F1dGhvcj48WWVhcj4yMDEwPC9ZZWFyPjxSZWNO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5D1455" w:rsidRPr="000636CE">
        <w:rPr>
          <w:rFonts w:ascii="Arial" w:hAnsi="Arial" w:cs="Arial"/>
          <w:lang w:val="en-US"/>
        </w:rPr>
      </w:r>
      <w:r w:rsidR="005D1455" w:rsidRPr="000636CE">
        <w:rPr>
          <w:rFonts w:ascii="Arial" w:hAnsi="Arial" w:cs="Arial"/>
          <w:lang w:val="en-US"/>
        </w:rPr>
        <w:fldChar w:fldCharType="separate"/>
      </w:r>
      <w:r w:rsidR="00736F50" w:rsidRPr="000636CE">
        <w:rPr>
          <w:rFonts w:ascii="Arial" w:hAnsi="Arial" w:cs="Arial"/>
          <w:noProof/>
          <w:lang w:val="en-US"/>
        </w:rPr>
        <w:t>(197)</w:t>
      </w:r>
      <w:r w:rsidR="005D1455" w:rsidRPr="000636CE">
        <w:rPr>
          <w:rFonts w:ascii="Arial" w:hAnsi="Arial" w:cs="Arial"/>
          <w:lang w:val="en-US"/>
        </w:rPr>
        <w:fldChar w:fldCharType="end"/>
      </w:r>
      <w:r w:rsidR="002821A0" w:rsidRPr="000636CE">
        <w:rPr>
          <w:rFonts w:ascii="Arial" w:hAnsi="Arial" w:cs="Arial"/>
          <w:lang w:val="en-US"/>
        </w:rPr>
        <w:t>.</w:t>
      </w:r>
      <w:r w:rsidRPr="000636CE">
        <w:rPr>
          <w:rFonts w:ascii="Arial" w:hAnsi="Arial" w:cs="Arial"/>
          <w:lang w:val="en-US"/>
        </w:rPr>
        <w:t xml:space="preserve"> </w:t>
      </w:r>
      <w:r w:rsidR="002821A0" w:rsidRPr="000636CE">
        <w:rPr>
          <w:rFonts w:ascii="Arial" w:hAnsi="Arial" w:cs="Arial"/>
          <w:lang w:val="en-US"/>
        </w:rPr>
        <w:t xml:space="preserve">Monotherapy with Everolimus provided </w:t>
      </w:r>
      <w:r w:rsidR="00672910" w:rsidRPr="000636CE">
        <w:rPr>
          <w:rFonts w:ascii="Arial" w:hAnsi="Arial" w:cs="Arial"/>
          <w:lang w:val="en-US"/>
        </w:rPr>
        <w:t>SD</w:t>
      </w:r>
      <w:r w:rsidR="002821A0" w:rsidRPr="000636CE">
        <w:rPr>
          <w:rFonts w:ascii="Arial" w:hAnsi="Arial" w:cs="Arial"/>
          <w:lang w:val="en-US"/>
        </w:rPr>
        <w:t xml:space="preserve"> in 67.8% of patients and a partial response</w:t>
      </w:r>
      <w:r w:rsidR="000715E5" w:rsidRPr="000636CE">
        <w:rPr>
          <w:rFonts w:ascii="Arial" w:hAnsi="Arial" w:cs="Arial"/>
          <w:lang w:val="en-US"/>
        </w:rPr>
        <w:t xml:space="preserve"> (PR)</w:t>
      </w:r>
      <w:r w:rsidR="002821A0" w:rsidRPr="000636CE">
        <w:rPr>
          <w:rFonts w:ascii="Arial" w:hAnsi="Arial" w:cs="Arial"/>
          <w:lang w:val="en-US"/>
        </w:rPr>
        <w:t xml:space="preserve"> in 9.6%, while combination therapy resulted in 80% </w:t>
      </w:r>
      <w:r w:rsidR="00672910" w:rsidRPr="000636CE">
        <w:rPr>
          <w:rFonts w:ascii="Arial" w:hAnsi="Arial" w:cs="Arial"/>
          <w:lang w:val="en-US"/>
        </w:rPr>
        <w:t>SD</w:t>
      </w:r>
      <w:r w:rsidR="002821A0" w:rsidRPr="000636CE">
        <w:rPr>
          <w:rFonts w:ascii="Arial" w:hAnsi="Arial" w:cs="Arial"/>
          <w:lang w:val="en-US"/>
        </w:rPr>
        <w:t xml:space="preserve"> and 4.4% </w:t>
      </w:r>
      <w:r w:rsidR="000715E5" w:rsidRPr="000636CE">
        <w:rPr>
          <w:rFonts w:ascii="Arial" w:hAnsi="Arial" w:cs="Arial"/>
          <w:lang w:val="en-US"/>
        </w:rPr>
        <w:t>PR</w:t>
      </w:r>
      <w:r w:rsidR="002821A0" w:rsidRPr="000636CE">
        <w:rPr>
          <w:rFonts w:ascii="Arial" w:hAnsi="Arial" w:cs="Arial"/>
          <w:lang w:val="en-US"/>
        </w:rPr>
        <w:t xml:space="preserve">. Everolimus treatment also led to a decrease in CgA and NSE levels in 50.7% and 68.2% of </w:t>
      </w:r>
      <w:r w:rsidR="009409D0" w:rsidRPr="000636CE">
        <w:rPr>
          <w:rFonts w:ascii="Arial" w:hAnsi="Arial" w:cs="Arial"/>
          <w:lang w:val="en-US"/>
        </w:rPr>
        <w:t xml:space="preserve">the </w:t>
      </w:r>
      <w:r w:rsidR="002821A0" w:rsidRPr="000636CE">
        <w:rPr>
          <w:rFonts w:ascii="Arial" w:hAnsi="Arial" w:cs="Arial"/>
          <w:lang w:val="en-US"/>
        </w:rPr>
        <w:t>patients (</w:t>
      </w:r>
      <w:r w:rsidR="005D1455" w:rsidRPr="000636CE">
        <w:rPr>
          <w:rFonts w:ascii="Arial" w:hAnsi="Arial" w:cs="Arial"/>
          <w:lang w:val="en-US"/>
        </w:rPr>
        <w:t>T</w:t>
      </w:r>
      <w:r w:rsidR="002821A0" w:rsidRPr="000636CE">
        <w:rPr>
          <w:rFonts w:ascii="Arial" w:hAnsi="Arial" w:cs="Arial"/>
          <w:lang w:val="en-US"/>
        </w:rPr>
        <w:t>able 4). An early tumor marker response (i.e.</w:t>
      </w:r>
      <w:r w:rsidR="003B4655">
        <w:rPr>
          <w:rFonts w:ascii="Arial" w:hAnsi="Arial" w:cs="Arial"/>
          <w:lang w:val="en-US"/>
        </w:rPr>
        <w:t>,</w:t>
      </w:r>
      <w:r w:rsidR="002821A0" w:rsidRPr="000636CE">
        <w:rPr>
          <w:rFonts w:ascii="Arial" w:hAnsi="Arial" w:cs="Arial"/>
          <w:lang w:val="en-US"/>
        </w:rPr>
        <w:t xml:space="preserve"> &gt; 50% decrease by 4 weeks) was associated with a significantly longer </w:t>
      </w:r>
      <w:r w:rsidR="009409D0" w:rsidRPr="000636CE">
        <w:rPr>
          <w:rFonts w:ascii="Arial" w:hAnsi="Arial" w:cs="Arial"/>
          <w:lang w:val="en-US"/>
        </w:rPr>
        <w:t>PFS</w:t>
      </w:r>
      <w:r w:rsidRPr="000636CE">
        <w:rPr>
          <w:rFonts w:ascii="Arial" w:hAnsi="Arial" w:cs="Arial"/>
          <w:lang w:val="en-US"/>
        </w:rPr>
        <w:t xml:space="preserve"> </w:t>
      </w:r>
      <w:r w:rsidR="005D1455" w:rsidRPr="000636CE">
        <w:rPr>
          <w:rFonts w:ascii="Arial" w:hAnsi="Arial" w:cs="Arial"/>
          <w:lang w:val="en-US"/>
        </w:rPr>
        <w:fldChar w:fldCharType="begin">
          <w:fldData xml:space="preserve">PEVuZE5vdGU+PENpdGU+PEF1dGhvcj5ZYW88L0F1dGhvcj48WWVhcj4yMDEwPC9ZZWFyPjxSZWNO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PEVuZE5vdGU+PENpdGU+PEF1dGhvcj5ZYW88L0F1dGhvcj48WWVhcj4yMDEwPC9ZZWFyPjxSZWNO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5D1455" w:rsidRPr="000636CE">
        <w:rPr>
          <w:rFonts w:ascii="Arial" w:hAnsi="Arial" w:cs="Arial"/>
          <w:lang w:val="en-US"/>
        </w:rPr>
      </w:r>
      <w:r w:rsidR="005D1455" w:rsidRPr="000636CE">
        <w:rPr>
          <w:rFonts w:ascii="Arial" w:hAnsi="Arial" w:cs="Arial"/>
          <w:lang w:val="en-US"/>
        </w:rPr>
        <w:fldChar w:fldCharType="separate"/>
      </w:r>
      <w:r w:rsidR="00736F50" w:rsidRPr="000636CE">
        <w:rPr>
          <w:rFonts w:ascii="Arial" w:hAnsi="Arial" w:cs="Arial"/>
          <w:noProof/>
          <w:lang w:val="en-US"/>
        </w:rPr>
        <w:t>(197)</w:t>
      </w:r>
      <w:r w:rsidR="005D1455" w:rsidRPr="000636CE">
        <w:rPr>
          <w:rFonts w:ascii="Arial" w:hAnsi="Arial" w:cs="Arial"/>
          <w:lang w:val="en-US"/>
        </w:rPr>
        <w:fldChar w:fldCharType="end"/>
      </w:r>
      <w:r w:rsidR="002821A0" w:rsidRPr="000636CE">
        <w:rPr>
          <w:rFonts w:ascii="Arial" w:hAnsi="Arial" w:cs="Arial"/>
          <w:lang w:val="en-US"/>
        </w:rPr>
        <w:t xml:space="preserve">. </w:t>
      </w:r>
      <w:r w:rsidR="00995AA0" w:rsidRPr="000636CE">
        <w:rPr>
          <w:rFonts w:ascii="Arial" w:hAnsi="Arial" w:cs="Arial"/>
          <w:lang w:val="en-US"/>
        </w:rPr>
        <w:t xml:space="preserve">The RADIANT 3 trial, later on, investigated Everolimus as first line therapy in patients with advanced </w:t>
      </w:r>
      <w:r w:rsidR="00BA1CAE" w:rsidRPr="000636CE">
        <w:rPr>
          <w:rFonts w:ascii="Arial" w:hAnsi="Arial" w:cs="Arial"/>
          <w:lang w:val="en-US"/>
        </w:rPr>
        <w:t>PNEN</w:t>
      </w:r>
      <w:r w:rsidR="00995AA0" w:rsidRPr="000636CE">
        <w:rPr>
          <w:rFonts w:ascii="Arial" w:hAnsi="Arial" w:cs="Arial"/>
          <w:lang w:val="en-US"/>
        </w:rPr>
        <w:t>s (</w:t>
      </w:r>
      <w:r w:rsidR="005D1455" w:rsidRPr="000636CE">
        <w:rPr>
          <w:rFonts w:ascii="Arial" w:hAnsi="Arial" w:cs="Arial"/>
          <w:lang w:val="en-US"/>
        </w:rPr>
        <w:t>F</w:t>
      </w:r>
      <w:r w:rsidR="00995AA0" w:rsidRPr="000636CE">
        <w:rPr>
          <w:rFonts w:ascii="Arial" w:hAnsi="Arial" w:cs="Arial"/>
          <w:lang w:val="en-US"/>
        </w:rPr>
        <w:t>igure</w:t>
      </w:r>
      <w:r w:rsidR="000D2315" w:rsidRPr="000636CE">
        <w:rPr>
          <w:rFonts w:ascii="Arial" w:hAnsi="Arial" w:cs="Arial"/>
          <w:lang w:val="en-US"/>
        </w:rPr>
        <w:t>11B</w:t>
      </w:r>
      <w:r w:rsidR="00995AA0" w:rsidRPr="000636CE">
        <w:rPr>
          <w:rFonts w:ascii="Arial" w:hAnsi="Arial" w:cs="Arial"/>
          <w:lang w:val="en-US"/>
        </w:rPr>
        <w:t xml:space="preserve">). Four hundred and ten patients with radiologic progression of disease were randomized to either Everolimus (10 mg once daily) or placebo. The median PFS was 11 months with Everolimus compared to 4.6 months with placebo representing a 65% reduction in estimated risk of progression or death. The proportion of patients alive and progression free at 18 months was 34% with Everolimus compared </w:t>
      </w:r>
      <w:r w:rsidR="00850501" w:rsidRPr="000636CE">
        <w:rPr>
          <w:rFonts w:ascii="Arial" w:hAnsi="Arial" w:cs="Arial"/>
          <w:lang w:val="en-US"/>
        </w:rPr>
        <w:t>to</w:t>
      </w:r>
      <w:r w:rsidR="00995AA0" w:rsidRPr="000636CE">
        <w:rPr>
          <w:rFonts w:ascii="Arial" w:hAnsi="Arial" w:cs="Arial"/>
          <w:lang w:val="en-US"/>
        </w:rPr>
        <w:t xml:space="preserve"> 9% with placebo. Toxicities were mostly grade I or II </w:t>
      </w:r>
      <w:r w:rsidR="005D1455" w:rsidRPr="000636CE">
        <w:rPr>
          <w:rFonts w:ascii="Arial" w:hAnsi="Arial" w:cs="Arial"/>
          <w:lang w:val="en-US"/>
        </w:rPr>
        <w:fldChar w:fldCharType="begin">
          <w:fldData xml:space="preserve">PEVuZE5vdGU+PENpdGU+PEF1dGhvcj5ZYW88L0F1dGhvcj48WWVhcj4yMDExPC9ZZWFyPjxSZWNO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=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PEVuZE5vdGU+PENpdGU+PEF1dGhvcj5ZYW88L0F1dGhvcj48WWVhcj4yMDExPC9ZZWFyPjxSZWNO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=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5D1455" w:rsidRPr="000636CE">
        <w:rPr>
          <w:rFonts w:ascii="Arial" w:hAnsi="Arial" w:cs="Arial"/>
          <w:lang w:val="en-US"/>
        </w:rPr>
      </w:r>
      <w:r w:rsidR="005D1455" w:rsidRPr="000636CE">
        <w:rPr>
          <w:rFonts w:ascii="Arial" w:hAnsi="Arial" w:cs="Arial"/>
          <w:lang w:val="en-US"/>
        </w:rPr>
        <w:fldChar w:fldCharType="separate"/>
      </w:r>
      <w:r w:rsidR="00736F50" w:rsidRPr="000636CE">
        <w:rPr>
          <w:rFonts w:ascii="Arial" w:hAnsi="Arial" w:cs="Arial"/>
          <w:noProof/>
          <w:lang w:val="en-US"/>
        </w:rPr>
        <w:t>(198)</w:t>
      </w:r>
      <w:r w:rsidR="005D1455" w:rsidRPr="000636CE">
        <w:rPr>
          <w:rFonts w:ascii="Arial" w:hAnsi="Arial" w:cs="Arial"/>
          <w:lang w:val="en-US"/>
        </w:rPr>
        <w:fldChar w:fldCharType="end"/>
      </w:r>
      <w:r w:rsidR="00995AA0" w:rsidRPr="000636CE">
        <w:rPr>
          <w:rFonts w:ascii="Arial" w:hAnsi="Arial" w:cs="Arial"/>
          <w:lang w:val="en-US"/>
        </w:rPr>
        <w:t>.</w:t>
      </w:r>
      <w:r w:rsidR="00164CAA" w:rsidRPr="000636CE">
        <w:rPr>
          <w:rFonts w:ascii="Arial" w:hAnsi="Arial" w:cs="Arial"/>
          <w:lang w:val="en-US"/>
        </w:rPr>
        <w:t xml:space="preserve"> Similar PFS rates were reported regardless of whether patients were chemo-naïve or had received prior chemotherapy </w:t>
      </w:r>
      <w:r w:rsidR="005D1455" w:rsidRPr="000636CE">
        <w:rPr>
          <w:rFonts w:ascii="Arial" w:hAnsi="Arial" w:cs="Arial"/>
          <w:lang w:val="en-US"/>
        </w:rPr>
        <w:fldChar w:fldCharType="begin">
          <w:fldData xml:space="preserve">PEVuZE5vdGU+PENpdGU+PEF1dGhvcj5Mb21iYXJkLUJvaGFzPC9BdXRob3I+PFllYXI+MjAxNTwv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=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PEVuZE5vdGU+PENpdGU+PEF1dGhvcj5Mb21iYXJkLUJvaGFzPC9BdXRob3I+PFllYXI+MjAxNTwv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=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5D1455" w:rsidRPr="000636CE">
        <w:rPr>
          <w:rFonts w:ascii="Arial" w:hAnsi="Arial" w:cs="Arial"/>
          <w:lang w:val="en-US"/>
        </w:rPr>
      </w:r>
      <w:r w:rsidR="005D1455" w:rsidRPr="000636CE">
        <w:rPr>
          <w:rFonts w:ascii="Arial" w:hAnsi="Arial" w:cs="Arial"/>
          <w:lang w:val="en-US"/>
        </w:rPr>
        <w:fldChar w:fldCharType="separate"/>
      </w:r>
      <w:r w:rsidR="00736F50" w:rsidRPr="000636CE">
        <w:rPr>
          <w:rFonts w:ascii="Arial" w:hAnsi="Arial" w:cs="Arial"/>
          <w:noProof/>
          <w:lang w:val="en-US"/>
        </w:rPr>
        <w:t>(199, 200)</w:t>
      </w:r>
      <w:r w:rsidR="005D1455" w:rsidRPr="000636CE">
        <w:rPr>
          <w:rFonts w:ascii="Arial" w:hAnsi="Arial" w:cs="Arial"/>
          <w:lang w:val="en-US"/>
        </w:rPr>
        <w:fldChar w:fldCharType="end"/>
      </w:r>
      <w:r w:rsidR="00164CAA" w:rsidRPr="000636CE">
        <w:rPr>
          <w:rFonts w:ascii="Arial" w:hAnsi="Arial" w:cs="Arial"/>
          <w:lang w:val="en-US"/>
        </w:rPr>
        <w:t>.</w:t>
      </w:r>
      <w:r w:rsidR="00E45BCF" w:rsidRPr="000636CE">
        <w:rPr>
          <w:rFonts w:ascii="Arial" w:hAnsi="Arial" w:cs="Arial"/>
          <w:lang w:val="en-US"/>
        </w:rPr>
        <w:t xml:space="preserve"> Addition of Pasireotide to Everolimus did not improve PFS compared to Everolimus alone</w:t>
      </w:r>
      <w:r w:rsidR="005D1455" w:rsidRPr="000636CE">
        <w:rPr>
          <w:rFonts w:ascii="Arial" w:hAnsi="Arial" w:cs="Arial"/>
          <w:lang w:val="en-US"/>
        </w:rPr>
        <w:t xml:space="preserve"> </w:t>
      </w:r>
      <w:r w:rsidR="005D1455" w:rsidRPr="000636CE">
        <w:rPr>
          <w:rFonts w:ascii="Arial" w:hAnsi="Arial" w:cs="Arial"/>
          <w:lang w:val="en-US"/>
        </w:rPr>
        <w:fldChar w:fldCharType="begin">
          <w:fldData xml:space="preserve">PEVuZE5vdGU+PENpdGU+PEF1dGhvcj5LdWxrZTwvQXV0aG9yPjxZZWFyPjIwMTc8L1llYXI+PFJl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PEVuZE5vdGU+PENpdGU+PEF1dGhvcj5LdWxrZTwvQXV0aG9yPjxZZWFyPjIwMTc8L1llYXI+PFJl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5D1455" w:rsidRPr="000636CE">
        <w:rPr>
          <w:rFonts w:ascii="Arial" w:hAnsi="Arial" w:cs="Arial"/>
          <w:lang w:val="en-US"/>
        </w:rPr>
      </w:r>
      <w:r w:rsidR="005D1455" w:rsidRPr="000636CE">
        <w:rPr>
          <w:rFonts w:ascii="Arial" w:hAnsi="Arial" w:cs="Arial"/>
          <w:lang w:val="en-US"/>
        </w:rPr>
        <w:fldChar w:fldCharType="separate"/>
      </w:r>
      <w:r w:rsidR="00736F50" w:rsidRPr="000636CE">
        <w:rPr>
          <w:rFonts w:ascii="Arial" w:hAnsi="Arial" w:cs="Arial"/>
          <w:noProof/>
          <w:lang w:val="en-US"/>
        </w:rPr>
        <w:t>(201)</w:t>
      </w:r>
      <w:r w:rsidR="005D1455" w:rsidRPr="000636CE">
        <w:rPr>
          <w:rFonts w:ascii="Arial" w:hAnsi="Arial" w:cs="Arial"/>
          <w:lang w:val="en-US"/>
        </w:rPr>
        <w:fldChar w:fldCharType="end"/>
      </w:r>
      <w:r w:rsidR="00E45BCF" w:rsidRPr="000636CE">
        <w:rPr>
          <w:rFonts w:ascii="Arial" w:hAnsi="Arial" w:cs="Arial"/>
          <w:lang w:val="en-US"/>
        </w:rPr>
        <w:t>.</w:t>
      </w:r>
    </w:p>
    <w:p w14:paraId="588C2906" w14:textId="77777777" w:rsidR="004B7437" w:rsidRPr="000636CE" w:rsidRDefault="004B7437" w:rsidP="000636CE">
      <w:pPr>
        <w:pStyle w:val="NoSpacing"/>
        <w:spacing w:line="276" w:lineRule="auto"/>
        <w:rPr>
          <w:rFonts w:ascii="Arial" w:hAnsi="Arial" w:cs="Arial"/>
          <w:lang w:val="en-US"/>
        </w:rPr>
      </w:pPr>
    </w:p>
    <w:p w14:paraId="53A61D99" w14:textId="5AFE8721" w:rsidR="007F535A" w:rsidRPr="000636CE" w:rsidRDefault="00B17BFE" w:rsidP="000636CE">
      <w:pPr>
        <w:pStyle w:val="NoSpacing"/>
        <w:spacing w:line="276" w:lineRule="auto"/>
        <w:rPr>
          <w:rFonts w:ascii="Arial" w:hAnsi="Arial" w:cs="Arial"/>
          <w:lang w:val="en-US"/>
        </w:rPr>
      </w:pPr>
      <w:r w:rsidRPr="000636CE">
        <w:rPr>
          <w:rFonts w:ascii="Arial" w:hAnsi="Arial" w:cs="Arial"/>
          <w:lang w:val="en-US"/>
        </w:rPr>
        <w:t>Based on the recent, above</w:t>
      </w:r>
      <w:r w:rsidR="002953BD" w:rsidRPr="000636CE">
        <w:rPr>
          <w:rFonts w:ascii="Arial" w:hAnsi="Arial" w:cs="Arial"/>
          <w:lang w:val="en-US"/>
        </w:rPr>
        <w:t>-</w:t>
      </w:r>
      <w:r w:rsidRPr="000636CE">
        <w:rPr>
          <w:rFonts w:ascii="Arial" w:hAnsi="Arial" w:cs="Arial"/>
          <w:lang w:val="en-US"/>
        </w:rPr>
        <w:t>mentioned data, the European Society for Medical Oncology (EMSO) guidelines 202</w:t>
      </w:r>
      <w:r w:rsidR="00B425A2" w:rsidRPr="000636CE">
        <w:rPr>
          <w:rFonts w:ascii="Arial" w:hAnsi="Arial" w:cs="Arial"/>
          <w:lang w:val="en-US"/>
        </w:rPr>
        <w:t>0</w:t>
      </w:r>
      <w:r w:rsidRPr="000636CE">
        <w:rPr>
          <w:rFonts w:ascii="Arial" w:hAnsi="Arial" w:cs="Arial"/>
          <w:lang w:val="en-US"/>
        </w:rPr>
        <w:t xml:space="preserve"> recommend the use of molecular-targeted agents such as Sunitinib and Everolimus in advanced</w:t>
      </w:r>
      <w:r w:rsidR="00B425A2" w:rsidRPr="000636CE">
        <w:rPr>
          <w:rFonts w:ascii="Arial" w:hAnsi="Arial" w:cs="Arial"/>
          <w:lang w:val="en-US"/>
        </w:rPr>
        <w:t>, progressive</w:t>
      </w:r>
      <w:r w:rsidRPr="000636CE">
        <w:rPr>
          <w:rFonts w:ascii="Arial" w:hAnsi="Arial" w:cs="Arial"/>
          <w:lang w:val="en-US"/>
        </w:rPr>
        <w:t xml:space="preserve"> </w:t>
      </w:r>
      <w:r w:rsidR="00BA1CAE" w:rsidRPr="000636CE">
        <w:rPr>
          <w:rFonts w:ascii="Arial" w:hAnsi="Arial" w:cs="Arial"/>
          <w:lang w:val="en-US"/>
        </w:rPr>
        <w:t>PNEN</w:t>
      </w:r>
      <w:r w:rsidRPr="000636CE">
        <w:rPr>
          <w:rFonts w:ascii="Arial" w:hAnsi="Arial" w:cs="Arial"/>
          <w:lang w:val="en-US"/>
        </w:rPr>
        <w:t>s (G1/G2)</w:t>
      </w:r>
      <w:r w:rsidR="00B425A2" w:rsidRPr="000636CE">
        <w:rPr>
          <w:rFonts w:ascii="Arial" w:hAnsi="Arial" w:cs="Arial"/>
          <w:lang w:val="en-US"/>
        </w:rPr>
        <w:t xml:space="preserve"> </w:t>
      </w:r>
      <w:r w:rsidR="005D1455" w:rsidRPr="000636CE">
        <w:rPr>
          <w:rFonts w:ascii="Arial" w:hAnsi="Arial" w:cs="Arial"/>
          <w:lang w:val="en-US"/>
        </w:rPr>
        <w:fldChar w:fldCharType="begin">
          <w:fldData xml:space="preserve">PEVuZE5vdGU+PENpdGU+PEF1dGhvcj5QYXZlbDwvQXV0aG9yPjxZZWFyPjIwMjA8L1llYXI+PFJl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</w:fldData>
        </w:fldChar>
      </w:r>
      <w:r w:rsidR="00BE4E44" w:rsidRPr="000636CE">
        <w:rPr>
          <w:rFonts w:ascii="Arial" w:hAnsi="Arial" w:cs="Arial"/>
          <w:lang w:val="en-US"/>
        </w:rPr>
        <w:instrText xml:space="preserve"> ADDIN EN.CITE </w:instrText>
      </w:r>
      <w:r w:rsidR="00BE4E44" w:rsidRPr="000636CE">
        <w:rPr>
          <w:rFonts w:ascii="Arial" w:hAnsi="Arial" w:cs="Arial"/>
          <w:lang w:val="en-US"/>
        </w:rPr>
        <w:fldChar w:fldCharType="begin">
          <w:fldData xml:space="preserve">PEVuZE5vdGU+PENpdGU+PEF1dGhvcj5QYXZlbDwvQXV0aG9yPjxZZWFyPjIwMjA8L1llYXI+PFJl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</w:fldData>
        </w:fldChar>
      </w:r>
      <w:r w:rsidR="00BE4E44" w:rsidRPr="000636CE">
        <w:rPr>
          <w:rFonts w:ascii="Arial" w:hAnsi="Arial" w:cs="Arial"/>
          <w:lang w:val="en-US"/>
        </w:rPr>
        <w:instrText xml:space="preserve"> ADDIN EN.CITE.DATA </w:instrText>
      </w:r>
      <w:r w:rsidR="00BE4E44" w:rsidRPr="000636CE">
        <w:rPr>
          <w:rFonts w:ascii="Arial" w:hAnsi="Arial" w:cs="Arial"/>
          <w:lang w:val="en-US"/>
        </w:rPr>
      </w:r>
      <w:r w:rsidR="00BE4E44" w:rsidRPr="000636CE">
        <w:rPr>
          <w:rFonts w:ascii="Arial" w:hAnsi="Arial" w:cs="Arial"/>
          <w:lang w:val="en-US"/>
        </w:rPr>
        <w:fldChar w:fldCharType="end"/>
      </w:r>
      <w:r w:rsidR="005D1455" w:rsidRPr="000636CE">
        <w:rPr>
          <w:rFonts w:ascii="Arial" w:hAnsi="Arial" w:cs="Arial"/>
          <w:lang w:val="en-US"/>
        </w:rPr>
      </w:r>
      <w:r w:rsidR="005D1455" w:rsidRPr="000636CE">
        <w:rPr>
          <w:rFonts w:ascii="Arial" w:hAnsi="Arial" w:cs="Arial"/>
          <w:lang w:val="en-US"/>
        </w:rPr>
        <w:fldChar w:fldCharType="separate"/>
      </w:r>
      <w:r w:rsidR="00BE4E44" w:rsidRPr="000636CE">
        <w:rPr>
          <w:rFonts w:ascii="Arial" w:hAnsi="Arial" w:cs="Arial"/>
          <w:noProof/>
          <w:lang w:val="en-US"/>
        </w:rPr>
        <w:t>(191)</w:t>
      </w:r>
      <w:r w:rsidR="005D1455" w:rsidRPr="000636CE">
        <w:rPr>
          <w:rFonts w:ascii="Arial" w:hAnsi="Arial" w:cs="Arial"/>
          <w:lang w:val="en-US"/>
        </w:rPr>
        <w:fldChar w:fldCharType="end"/>
      </w:r>
      <w:r w:rsidRPr="000636CE">
        <w:rPr>
          <w:rFonts w:ascii="Arial" w:hAnsi="Arial" w:cs="Arial"/>
          <w:lang w:val="en-US"/>
        </w:rPr>
        <w:t xml:space="preserve">. </w:t>
      </w:r>
      <w:r w:rsidR="009409D0" w:rsidRPr="000636CE">
        <w:rPr>
          <w:rFonts w:ascii="Arial" w:hAnsi="Arial" w:cs="Arial"/>
          <w:lang w:val="en-US"/>
        </w:rPr>
        <w:t>Likewise, t</w:t>
      </w:r>
      <w:r w:rsidR="004601C0" w:rsidRPr="000636CE">
        <w:rPr>
          <w:rFonts w:ascii="Arial" w:hAnsi="Arial" w:cs="Arial"/>
          <w:lang w:val="en-US"/>
        </w:rPr>
        <w:t xml:space="preserve">he </w:t>
      </w:r>
      <w:r w:rsidR="004C48F7" w:rsidRPr="000636CE">
        <w:rPr>
          <w:rFonts w:ascii="Arial" w:hAnsi="Arial" w:cs="Arial"/>
          <w:lang w:val="en-US"/>
        </w:rPr>
        <w:t>North American Neuroendocrine Tumor Society (</w:t>
      </w:r>
      <w:r w:rsidR="004601C0" w:rsidRPr="000636CE">
        <w:rPr>
          <w:rFonts w:ascii="Arial" w:hAnsi="Arial" w:cs="Arial"/>
          <w:lang w:val="en-US"/>
        </w:rPr>
        <w:t>NANETS</w:t>
      </w:r>
      <w:r w:rsidR="004C48F7" w:rsidRPr="000636CE">
        <w:rPr>
          <w:rFonts w:ascii="Arial" w:hAnsi="Arial" w:cs="Arial"/>
          <w:lang w:val="en-US"/>
        </w:rPr>
        <w:t>)</w:t>
      </w:r>
      <w:r w:rsidR="004601C0" w:rsidRPr="000636CE">
        <w:rPr>
          <w:rFonts w:ascii="Arial" w:hAnsi="Arial" w:cs="Arial"/>
          <w:lang w:val="en-US"/>
        </w:rPr>
        <w:t xml:space="preserve"> guidelines 2020 recommend both treatments for well-differentiated, metastatic </w:t>
      </w:r>
      <w:r w:rsidR="00BA1CAE" w:rsidRPr="000636CE">
        <w:rPr>
          <w:rFonts w:ascii="Arial" w:hAnsi="Arial" w:cs="Arial"/>
          <w:lang w:val="en-US"/>
        </w:rPr>
        <w:t>PNET</w:t>
      </w:r>
      <w:r w:rsidR="004601C0" w:rsidRPr="000636CE">
        <w:rPr>
          <w:rFonts w:ascii="Arial" w:hAnsi="Arial" w:cs="Arial"/>
          <w:lang w:val="en-US"/>
        </w:rPr>
        <w:t xml:space="preserve">s (G1/G2) </w:t>
      </w:r>
      <w:r w:rsidR="005D1455" w:rsidRPr="000636CE">
        <w:rPr>
          <w:rFonts w:ascii="Arial" w:hAnsi="Arial" w:cs="Arial"/>
          <w:lang w:val="en-US"/>
        </w:rPr>
        <w:fldChar w:fldCharType="begin">
          <w:fldData xml:space="preserve">PEVuZE5vdGU+PENpdGU+PEF1dGhvcj5IYWxmZGFuYXJzb248L0F1dGhvcj48WWVhcj4yMDIwPC9Z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PEVuZE5vdGU+PENpdGU+PEF1dGhvcj5IYWxmZGFuYXJzb248L0F1dGhvcj48WWVhcj4yMDIwPC9Z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5D1455" w:rsidRPr="000636CE">
        <w:rPr>
          <w:rFonts w:ascii="Arial" w:hAnsi="Arial" w:cs="Arial"/>
          <w:lang w:val="en-US"/>
        </w:rPr>
      </w:r>
      <w:r w:rsidR="005D1455" w:rsidRPr="000636CE">
        <w:rPr>
          <w:rFonts w:ascii="Arial" w:hAnsi="Arial" w:cs="Arial"/>
          <w:lang w:val="en-US"/>
        </w:rPr>
        <w:fldChar w:fldCharType="separate"/>
      </w:r>
      <w:r w:rsidR="00736F50" w:rsidRPr="000636CE">
        <w:rPr>
          <w:rFonts w:ascii="Arial" w:hAnsi="Arial" w:cs="Arial"/>
          <w:noProof/>
          <w:lang w:val="en-US"/>
        </w:rPr>
        <w:t>(202)</w:t>
      </w:r>
      <w:r w:rsidR="005D1455" w:rsidRPr="000636CE">
        <w:rPr>
          <w:rFonts w:ascii="Arial" w:hAnsi="Arial" w:cs="Arial"/>
          <w:lang w:val="en-US"/>
        </w:rPr>
        <w:fldChar w:fldCharType="end"/>
      </w:r>
      <w:r w:rsidR="004601C0" w:rsidRPr="000636CE">
        <w:rPr>
          <w:rFonts w:ascii="Arial" w:hAnsi="Arial" w:cs="Arial"/>
          <w:lang w:val="en-US"/>
        </w:rPr>
        <w:t xml:space="preserve">. Both guidelines state there is no support to use Sunitinib nor Everolimus in treatment of </w:t>
      </w:r>
      <w:r w:rsidR="00BA1CAE" w:rsidRPr="000636CE">
        <w:rPr>
          <w:rFonts w:ascii="Arial" w:hAnsi="Arial" w:cs="Arial"/>
          <w:lang w:val="en-US"/>
        </w:rPr>
        <w:t>PNET</w:t>
      </w:r>
      <w:r w:rsidR="004601C0" w:rsidRPr="000636CE">
        <w:rPr>
          <w:rFonts w:ascii="Arial" w:hAnsi="Arial" w:cs="Arial"/>
          <w:lang w:val="en-US"/>
        </w:rPr>
        <w:t xml:space="preserve"> G3 or PNECs</w:t>
      </w:r>
      <w:r w:rsidR="005D753E" w:rsidRPr="000636CE">
        <w:rPr>
          <w:rFonts w:ascii="Arial" w:hAnsi="Arial" w:cs="Arial"/>
          <w:lang w:val="en-US"/>
        </w:rPr>
        <w:t xml:space="preserve"> </w:t>
      </w:r>
      <w:r w:rsidR="005D1455" w:rsidRPr="000636CE">
        <w:rPr>
          <w:rFonts w:ascii="Arial" w:hAnsi="Arial" w:cs="Arial"/>
          <w:lang w:val="en-US"/>
        </w:rPr>
        <w:fldChar w:fldCharType="begin">
          <w:fldData xml:space="preserve">PEVuZE5vdGU+PENpdGU+PEF1dGhvcj5IYWxmZGFuYXJzb248L0F1dGhvcj48WWVhcj4yMDIwPC9Z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PEVuZE5vdGU+PENpdGU+PEF1dGhvcj5IYWxmZGFuYXJzb248L0F1dGhvcj48WWVhcj4yMDIwPC9Z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5D1455" w:rsidRPr="000636CE">
        <w:rPr>
          <w:rFonts w:ascii="Arial" w:hAnsi="Arial" w:cs="Arial"/>
          <w:lang w:val="en-US"/>
        </w:rPr>
      </w:r>
      <w:r w:rsidR="005D1455" w:rsidRPr="000636CE">
        <w:rPr>
          <w:rFonts w:ascii="Arial" w:hAnsi="Arial" w:cs="Arial"/>
          <w:lang w:val="en-US"/>
        </w:rPr>
        <w:fldChar w:fldCharType="separate"/>
      </w:r>
      <w:r w:rsidR="00736F50" w:rsidRPr="000636CE">
        <w:rPr>
          <w:rFonts w:ascii="Arial" w:hAnsi="Arial" w:cs="Arial"/>
          <w:noProof/>
          <w:lang w:val="en-US"/>
        </w:rPr>
        <w:t>(191, 202)</w:t>
      </w:r>
      <w:r w:rsidR="005D1455" w:rsidRPr="000636CE">
        <w:rPr>
          <w:rFonts w:ascii="Arial" w:hAnsi="Arial" w:cs="Arial"/>
          <w:lang w:val="en-US"/>
        </w:rPr>
        <w:fldChar w:fldCharType="end"/>
      </w:r>
      <w:r w:rsidR="004601C0" w:rsidRPr="000636CE">
        <w:rPr>
          <w:rFonts w:ascii="Arial" w:hAnsi="Arial" w:cs="Arial"/>
          <w:lang w:val="en-US"/>
        </w:rPr>
        <w:t xml:space="preserve">. </w:t>
      </w:r>
      <w:r w:rsidR="005D753E" w:rsidRPr="000636CE">
        <w:rPr>
          <w:rFonts w:ascii="Arial" w:hAnsi="Arial" w:cs="Arial"/>
          <w:lang w:val="en-US"/>
        </w:rPr>
        <w:t>When comparing both molecular-targeted agents, response rates appear comparable (</w:t>
      </w:r>
      <w:r w:rsidR="005D1455" w:rsidRPr="000636CE">
        <w:rPr>
          <w:rFonts w:ascii="Arial" w:hAnsi="Arial" w:cs="Arial"/>
          <w:lang w:val="en-US"/>
        </w:rPr>
        <w:t>F</w:t>
      </w:r>
      <w:r w:rsidR="005D753E" w:rsidRPr="000636CE">
        <w:rPr>
          <w:rFonts w:ascii="Arial" w:hAnsi="Arial" w:cs="Arial"/>
          <w:lang w:val="en-US"/>
        </w:rPr>
        <w:t xml:space="preserve">igure </w:t>
      </w:r>
      <w:r w:rsidR="000D2315" w:rsidRPr="000636CE">
        <w:rPr>
          <w:rFonts w:ascii="Arial" w:hAnsi="Arial" w:cs="Arial"/>
          <w:lang w:val="en-US"/>
        </w:rPr>
        <w:t>11</w:t>
      </w:r>
      <w:r w:rsidR="005D753E" w:rsidRPr="000636CE">
        <w:rPr>
          <w:rFonts w:ascii="Arial" w:hAnsi="Arial" w:cs="Arial"/>
          <w:lang w:val="en-US"/>
        </w:rPr>
        <w:t>). Since there has been no trial comparing the two agents directly, choice of agent may be based on the potential side-effects and patient’s overall health. For example, in patients with poorly-controlled hormonal symptoms, especially hyperinsulinism, congestive heart failure, hypertension, high risk of gastrointestinal bleeding or a history of myocardial infarction or stroke, Everolimus is thought to be the preferred choice</w:t>
      </w:r>
      <w:r w:rsidR="00DB7C08" w:rsidRPr="000636CE">
        <w:rPr>
          <w:rFonts w:ascii="Arial" w:hAnsi="Arial" w:cs="Arial"/>
          <w:lang w:val="en-US"/>
        </w:rPr>
        <w:t xml:space="preserve"> </w:t>
      </w:r>
      <w:r w:rsidR="005D1455" w:rsidRPr="000636CE">
        <w:rPr>
          <w:rFonts w:ascii="Arial" w:hAnsi="Arial" w:cs="Arial"/>
          <w:lang w:val="en-US"/>
        </w:rPr>
        <w:fldChar w:fldCharType="begin">
          <w:fldData xml:space="preserve">PEVuZE5vdGU+PENpdGU+PEF1dGhvcj5IYWxmZGFuYXJzb248L0F1dGhvcj48WWVhcj4yMDIwPC9Z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PEVuZE5vdGU+PENpdGU+PEF1dGhvcj5IYWxmZGFuYXJzb248L0F1dGhvcj48WWVhcj4yMDIwPC9Z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5D1455" w:rsidRPr="000636CE">
        <w:rPr>
          <w:rFonts w:ascii="Arial" w:hAnsi="Arial" w:cs="Arial"/>
          <w:lang w:val="en-US"/>
        </w:rPr>
      </w:r>
      <w:r w:rsidR="005D1455" w:rsidRPr="000636CE">
        <w:rPr>
          <w:rFonts w:ascii="Arial" w:hAnsi="Arial" w:cs="Arial"/>
          <w:lang w:val="en-US"/>
        </w:rPr>
        <w:fldChar w:fldCharType="separate"/>
      </w:r>
      <w:r w:rsidR="00736F50" w:rsidRPr="000636CE">
        <w:rPr>
          <w:rFonts w:ascii="Arial" w:hAnsi="Arial" w:cs="Arial"/>
          <w:noProof/>
          <w:lang w:val="en-US"/>
        </w:rPr>
        <w:t>(194, 202, 203)</w:t>
      </w:r>
      <w:r w:rsidR="005D1455" w:rsidRPr="000636CE">
        <w:rPr>
          <w:rFonts w:ascii="Arial" w:hAnsi="Arial" w:cs="Arial"/>
          <w:lang w:val="en-US"/>
        </w:rPr>
        <w:fldChar w:fldCharType="end"/>
      </w:r>
      <w:r w:rsidR="005D753E" w:rsidRPr="000636CE">
        <w:rPr>
          <w:rFonts w:ascii="Arial" w:hAnsi="Arial" w:cs="Arial"/>
          <w:lang w:val="en-US"/>
        </w:rPr>
        <w:t xml:space="preserve">. </w:t>
      </w:r>
      <w:r w:rsidR="009409D0" w:rsidRPr="000636CE">
        <w:rPr>
          <w:rFonts w:ascii="Arial" w:hAnsi="Arial" w:cs="Arial"/>
          <w:lang w:val="en-US"/>
        </w:rPr>
        <w:t>On the other hand, i</w:t>
      </w:r>
      <w:r w:rsidR="007F535A" w:rsidRPr="000636CE">
        <w:rPr>
          <w:rFonts w:ascii="Arial" w:hAnsi="Arial" w:cs="Arial"/>
          <w:lang w:val="en-US"/>
        </w:rPr>
        <w:t>n patients with poorly controlled diabetes mellitus, pulmonary disease</w:t>
      </w:r>
      <w:r w:rsidR="005D3E5D">
        <w:rPr>
          <w:rFonts w:ascii="Arial" w:hAnsi="Arial" w:cs="Arial"/>
          <w:lang w:val="en-US"/>
        </w:rPr>
        <w:t>,</w:t>
      </w:r>
      <w:r w:rsidR="007F535A" w:rsidRPr="000636CE">
        <w:rPr>
          <w:rFonts w:ascii="Arial" w:hAnsi="Arial" w:cs="Arial"/>
          <w:lang w:val="en-US"/>
        </w:rPr>
        <w:t xml:space="preserve"> or high risk of infection, sunitinib would be a more appropriate choice </w:t>
      </w:r>
      <w:r w:rsidR="005D1455" w:rsidRPr="000636CE">
        <w:rPr>
          <w:rFonts w:ascii="Arial" w:hAnsi="Arial" w:cs="Arial"/>
          <w:lang w:val="en-US"/>
        </w:rPr>
        <w:fldChar w:fldCharType="begin">
          <w:fldData xml:space="preserve">PEVuZE5vdGU+PENpdGU+PEF1dGhvcj5ZYW88L0F1dGhvcj48WWVhcj4yMDEyPC9ZZWFyPjxSZWNO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PEVuZE5vdGU+PENpdGU+PEF1dGhvcj5ZYW88L0F1dGhvcj48WWVhcj4yMDEyPC9ZZWFyPjxSZWNO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5D1455" w:rsidRPr="000636CE">
        <w:rPr>
          <w:rFonts w:ascii="Arial" w:hAnsi="Arial" w:cs="Arial"/>
          <w:lang w:val="en-US"/>
        </w:rPr>
      </w:r>
      <w:r w:rsidR="005D1455" w:rsidRPr="000636CE">
        <w:rPr>
          <w:rFonts w:ascii="Arial" w:hAnsi="Arial" w:cs="Arial"/>
          <w:lang w:val="en-US"/>
        </w:rPr>
        <w:fldChar w:fldCharType="separate"/>
      </w:r>
      <w:r w:rsidR="00736F50" w:rsidRPr="000636CE">
        <w:rPr>
          <w:rFonts w:ascii="Arial" w:hAnsi="Arial" w:cs="Arial"/>
          <w:noProof/>
          <w:lang w:val="en-US"/>
        </w:rPr>
        <w:t>(192, 203)</w:t>
      </w:r>
      <w:r w:rsidR="005D1455" w:rsidRPr="000636CE">
        <w:rPr>
          <w:rFonts w:ascii="Arial" w:hAnsi="Arial" w:cs="Arial"/>
          <w:lang w:val="en-US"/>
        </w:rPr>
        <w:fldChar w:fldCharType="end"/>
      </w:r>
      <w:r w:rsidR="007F535A" w:rsidRPr="000636CE">
        <w:rPr>
          <w:rFonts w:ascii="Arial" w:hAnsi="Arial" w:cs="Arial"/>
          <w:lang w:val="en-US"/>
        </w:rPr>
        <w:t xml:space="preserve">. Moreover, up until now several biomarkers have been identified that correlated with the patient’s outcome. An overview of the currently known biomarkers can be found in </w:t>
      </w:r>
      <w:r w:rsidR="005D1455" w:rsidRPr="000636CE">
        <w:rPr>
          <w:rFonts w:ascii="Arial" w:hAnsi="Arial" w:cs="Arial"/>
          <w:lang w:val="en-US"/>
        </w:rPr>
        <w:t>T</w:t>
      </w:r>
      <w:r w:rsidR="007F535A" w:rsidRPr="000636CE">
        <w:rPr>
          <w:rFonts w:ascii="Arial" w:hAnsi="Arial" w:cs="Arial"/>
          <w:lang w:val="en-US"/>
        </w:rPr>
        <w:t>able 4</w:t>
      </w:r>
      <w:r w:rsidR="000D2315" w:rsidRPr="000636CE">
        <w:rPr>
          <w:rFonts w:ascii="Arial" w:hAnsi="Arial" w:cs="Arial"/>
          <w:lang w:val="en-US"/>
        </w:rPr>
        <w:t xml:space="preserve"> </w:t>
      </w:r>
      <w:r w:rsidR="005D1455" w:rsidRPr="000636CE">
        <w:rPr>
          <w:rFonts w:ascii="Arial" w:hAnsi="Arial" w:cs="Arial"/>
          <w:lang w:val="en-US"/>
        </w:rPr>
        <w:fldChar w:fldCharType="begin">
          <w:fldData xml:space="preserve">PEVuZE5vdGU+PENpdGU+PEF1dGhvcj5NYXRlbzwvQXV0aG9yPjxZZWFyPjIwMTI8L1llYXI+PFJl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PEVuZE5vdGU+PENpdGU+PEF1dGhvcj5NYXRlbzwvQXV0aG9yPjxZZWFyPjIwMTI8L1llYXI+PFJl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5D1455" w:rsidRPr="000636CE">
        <w:rPr>
          <w:rFonts w:ascii="Arial" w:hAnsi="Arial" w:cs="Arial"/>
          <w:lang w:val="en-US"/>
        </w:rPr>
      </w:r>
      <w:r w:rsidR="005D1455" w:rsidRPr="000636CE">
        <w:rPr>
          <w:rFonts w:ascii="Arial" w:hAnsi="Arial" w:cs="Arial"/>
          <w:lang w:val="en-US"/>
        </w:rPr>
        <w:fldChar w:fldCharType="separate"/>
      </w:r>
      <w:r w:rsidR="00736F50" w:rsidRPr="000636CE">
        <w:rPr>
          <w:rFonts w:ascii="Arial" w:hAnsi="Arial" w:cs="Arial"/>
          <w:noProof/>
          <w:lang w:val="en-US"/>
        </w:rPr>
        <w:t>(204)</w:t>
      </w:r>
      <w:r w:rsidR="005D1455" w:rsidRPr="000636CE">
        <w:rPr>
          <w:rFonts w:ascii="Arial" w:hAnsi="Arial" w:cs="Arial"/>
          <w:lang w:val="en-US"/>
        </w:rPr>
        <w:fldChar w:fldCharType="end"/>
      </w:r>
      <w:r w:rsidR="007F535A" w:rsidRPr="000636CE">
        <w:rPr>
          <w:rFonts w:ascii="Arial" w:hAnsi="Arial" w:cs="Arial"/>
          <w:lang w:val="en-US"/>
        </w:rPr>
        <w:t xml:space="preserve">. </w:t>
      </w:r>
    </w:p>
    <w:p w14:paraId="08973D92" w14:textId="7A628560" w:rsidR="00B54F75" w:rsidRPr="000636CE" w:rsidRDefault="00B54F75" w:rsidP="000636CE">
      <w:pPr>
        <w:pStyle w:val="NoSpacing"/>
        <w:spacing w:line="276" w:lineRule="auto"/>
        <w:rPr>
          <w:rFonts w:ascii="Arial" w:hAnsi="Arial" w:cs="Arial"/>
          <w:lang w:val="en-US"/>
        </w:rPr>
      </w:pPr>
    </w:p>
    <w:tbl>
      <w:tblPr>
        <w:tblStyle w:val="TableGrid"/>
        <w:tblW w:w="0" w:type="auto"/>
        <w:tblLook w:val="04A0" w:firstRow="1" w:lastRow="0" w:firstColumn="1" w:lastColumn="0" w:noHBand="0" w:noVBand="1"/>
      </w:tblPr>
      <w:tblGrid>
        <w:gridCol w:w="1404"/>
        <w:gridCol w:w="1479"/>
        <w:gridCol w:w="1254"/>
        <w:gridCol w:w="754"/>
        <w:gridCol w:w="1003"/>
        <w:gridCol w:w="1157"/>
        <w:gridCol w:w="1965"/>
      </w:tblGrid>
      <w:tr w:rsidR="003B4655" w:rsidRPr="000636CE" w14:paraId="7F7C3629" w14:textId="77777777" w:rsidTr="003B4655">
        <w:tc>
          <w:tcPr>
            <w:tcW w:w="9016" w:type="dxa"/>
            <w:gridSpan w:val="7"/>
            <w:shd w:val="clear" w:color="auto" w:fill="FFFF00"/>
          </w:tcPr>
          <w:p w14:paraId="1DDE980F" w14:textId="529802FF" w:rsidR="003B4655" w:rsidRPr="000636CE" w:rsidRDefault="000D2315" w:rsidP="000636CE">
            <w:pPr>
              <w:pStyle w:val="NoSpacing"/>
              <w:spacing w:line="276" w:lineRule="auto"/>
              <w:rPr>
                <w:rFonts w:ascii="Arial" w:hAnsi="Arial" w:cs="Arial"/>
                <w:b/>
                <w:bCs/>
                <w:lang w:val="en-US"/>
              </w:rPr>
            </w:pPr>
            <w:r w:rsidRPr="000636CE">
              <w:rPr>
                <w:rFonts w:ascii="Arial" w:hAnsi="Arial" w:cs="Arial"/>
                <w:lang w:val="en-US"/>
              </w:rPr>
              <w:t xml:space="preserve"> </w:t>
            </w:r>
            <w:r w:rsidR="003B4655" w:rsidRPr="003B4655">
              <w:rPr>
                <w:rFonts w:ascii="Arial" w:hAnsi="Arial" w:cs="Arial"/>
                <w:b/>
                <w:bCs/>
                <w:lang w:val="en-US"/>
              </w:rPr>
              <w:t xml:space="preserve">Table 3. Results from </w:t>
            </w:r>
            <w:r w:rsidR="003B4655">
              <w:rPr>
                <w:rFonts w:ascii="Arial" w:hAnsi="Arial" w:cs="Arial"/>
                <w:b/>
                <w:bCs/>
                <w:lang w:val="en-US"/>
              </w:rPr>
              <w:t>M</w:t>
            </w:r>
            <w:r w:rsidR="003B4655" w:rsidRPr="003B4655">
              <w:rPr>
                <w:rFonts w:ascii="Arial" w:hAnsi="Arial" w:cs="Arial"/>
                <w:b/>
                <w:bCs/>
                <w:lang w:val="en-US"/>
              </w:rPr>
              <w:t xml:space="preserve">ost </w:t>
            </w:r>
            <w:r w:rsidR="003B4655">
              <w:rPr>
                <w:rFonts w:ascii="Arial" w:hAnsi="Arial" w:cs="Arial"/>
                <w:b/>
                <w:bCs/>
                <w:lang w:val="en-US"/>
              </w:rPr>
              <w:t>I</w:t>
            </w:r>
            <w:r w:rsidR="003B4655" w:rsidRPr="003B4655">
              <w:rPr>
                <w:rFonts w:ascii="Arial" w:hAnsi="Arial" w:cs="Arial"/>
                <w:b/>
                <w:bCs/>
                <w:lang w:val="en-US"/>
              </w:rPr>
              <w:t xml:space="preserve">mportant </w:t>
            </w:r>
            <w:r w:rsidR="003B4655">
              <w:rPr>
                <w:rFonts w:ascii="Arial" w:hAnsi="Arial" w:cs="Arial"/>
                <w:b/>
                <w:bCs/>
                <w:lang w:val="en-US"/>
              </w:rPr>
              <w:t>P</w:t>
            </w:r>
            <w:r w:rsidR="003B4655" w:rsidRPr="003B4655">
              <w:rPr>
                <w:rFonts w:ascii="Arial" w:hAnsi="Arial" w:cs="Arial"/>
                <w:b/>
                <w:bCs/>
                <w:lang w:val="en-US"/>
              </w:rPr>
              <w:t xml:space="preserve">hase II and III </w:t>
            </w:r>
            <w:r w:rsidR="003B4655">
              <w:rPr>
                <w:rFonts w:ascii="Arial" w:hAnsi="Arial" w:cs="Arial"/>
                <w:b/>
                <w:bCs/>
                <w:lang w:val="en-US"/>
              </w:rPr>
              <w:t>S</w:t>
            </w:r>
            <w:r w:rsidR="003B4655" w:rsidRPr="003B4655">
              <w:rPr>
                <w:rFonts w:ascii="Arial" w:hAnsi="Arial" w:cs="Arial"/>
                <w:b/>
                <w:bCs/>
                <w:lang w:val="en-US"/>
              </w:rPr>
              <w:t>tudies of Sunitinib and Everolimus in PNENs</w:t>
            </w:r>
          </w:p>
        </w:tc>
      </w:tr>
      <w:tr w:rsidR="001C0F0D" w:rsidRPr="000636CE" w14:paraId="47CAA612" w14:textId="77777777" w:rsidTr="003B4655">
        <w:tc>
          <w:tcPr>
            <w:tcW w:w="1404" w:type="dxa"/>
          </w:tcPr>
          <w:p w14:paraId="04F7DBAF" w14:textId="65E817C5" w:rsidR="00C864B2" w:rsidRPr="000636CE" w:rsidRDefault="00C864B2" w:rsidP="000636CE">
            <w:pPr>
              <w:pStyle w:val="NoSpacing"/>
              <w:spacing w:line="276" w:lineRule="auto"/>
              <w:rPr>
                <w:rFonts w:ascii="Arial" w:hAnsi="Arial" w:cs="Arial"/>
                <w:b/>
                <w:bCs/>
                <w:lang w:val="en-US"/>
              </w:rPr>
            </w:pPr>
            <w:r w:rsidRPr="000636CE">
              <w:rPr>
                <w:rFonts w:ascii="Arial" w:hAnsi="Arial" w:cs="Arial"/>
                <w:b/>
                <w:bCs/>
                <w:lang w:val="en-US"/>
              </w:rPr>
              <w:t>Study</w:t>
            </w:r>
          </w:p>
        </w:tc>
        <w:tc>
          <w:tcPr>
            <w:tcW w:w="1479" w:type="dxa"/>
          </w:tcPr>
          <w:p w14:paraId="33B3748F" w14:textId="13E4CFC3" w:rsidR="00C864B2" w:rsidRPr="000636CE" w:rsidRDefault="00C864B2" w:rsidP="000636CE">
            <w:pPr>
              <w:pStyle w:val="NoSpacing"/>
              <w:spacing w:line="276" w:lineRule="auto"/>
              <w:rPr>
                <w:rFonts w:ascii="Arial" w:hAnsi="Arial" w:cs="Arial"/>
                <w:b/>
                <w:bCs/>
                <w:lang w:val="en-US"/>
              </w:rPr>
            </w:pPr>
            <w:r w:rsidRPr="000636CE">
              <w:rPr>
                <w:rFonts w:ascii="Arial" w:hAnsi="Arial" w:cs="Arial"/>
                <w:b/>
                <w:bCs/>
                <w:lang w:val="en-US"/>
              </w:rPr>
              <w:t>Patients</w:t>
            </w:r>
          </w:p>
        </w:tc>
        <w:tc>
          <w:tcPr>
            <w:tcW w:w="1254" w:type="dxa"/>
          </w:tcPr>
          <w:p w14:paraId="068B5D55" w14:textId="58494221" w:rsidR="00C864B2" w:rsidRPr="000636CE" w:rsidRDefault="00C864B2" w:rsidP="000636CE">
            <w:pPr>
              <w:pStyle w:val="NoSpacing"/>
              <w:spacing w:line="276" w:lineRule="auto"/>
              <w:rPr>
                <w:rFonts w:ascii="Arial" w:hAnsi="Arial" w:cs="Arial"/>
                <w:b/>
                <w:bCs/>
                <w:lang w:val="en-US"/>
              </w:rPr>
            </w:pPr>
            <w:r w:rsidRPr="000636CE">
              <w:rPr>
                <w:rFonts w:ascii="Arial" w:hAnsi="Arial" w:cs="Arial"/>
                <w:b/>
                <w:bCs/>
                <w:lang w:val="en-US"/>
              </w:rPr>
              <w:t>Active treatment</w:t>
            </w:r>
          </w:p>
        </w:tc>
        <w:tc>
          <w:tcPr>
            <w:tcW w:w="754" w:type="dxa"/>
          </w:tcPr>
          <w:p w14:paraId="2B882F04" w14:textId="4C033498" w:rsidR="00C864B2" w:rsidRPr="000636CE" w:rsidRDefault="00C864B2" w:rsidP="000636CE">
            <w:pPr>
              <w:pStyle w:val="NoSpacing"/>
              <w:spacing w:line="276" w:lineRule="auto"/>
              <w:rPr>
                <w:rFonts w:ascii="Arial" w:hAnsi="Arial" w:cs="Arial"/>
                <w:b/>
                <w:bCs/>
                <w:lang w:val="en-US"/>
              </w:rPr>
            </w:pPr>
            <w:r w:rsidRPr="000636CE">
              <w:rPr>
                <w:rFonts w:ascii="Arial" w:hAnsi="Arial" w:cs="Arial"/>
                <w:b/>
                <w:bCs/>
                <w:lang w:val="en-US"/>
              </w:rPr>
              <w:t>PD at entry</w:t>
            </w:r>
          </w:p>
        </w:tc>
        <w:tc>
          <w:tcPr>
            <w:tcW w:w="1003" w:type="dxa"/>
          </w:tcPr>
          <w:p w14:paraId="22807B94" w14:textId="3205935F" w:rsidR="00C864B2" w:rsidRPr="000636CE" w:rsidRDefault="00C864B2" w:rsidP="000636CE">
            <w:pPr>
              <w:pStyle w:val="NoSpacing"/>
              <w:spacing w:line="276" w:lineRule="auto"/>
              <w:rPr>
                <w:rFonts w:ascii="Arial" w:hAnsi="Arial" w:cs="Arial"/>
                <w:b/>
                <w:bCs/>
                <w:lang w:val="en-US"/>
              </w:rPr>
            </w:pPr>
            <w:r w:rsidRPr="000636CE">
              <w:rPr>
                <w:rFonts w:ascii="Arial" w:hAnsi="Arial" w:cs="Arial"/>
                <w:b/>
                <w:bCs/>
                <w:lang w:val="en-US"/>
              </w:rPr>
              <w:t>ORR</w:t>
            </w:r>
          </w:p>
        </w:tc>
        <w:tc>
          <w:tcPr>
            <w:tcW w:w="1157" w:type="dxa"/>
          </w:tcPr>
          <w:p w14:paraId="3611AF6A" w14:textId="1AF3696C" w:rsidR="00C864B2" w:rsidRPr="000636CE" w:rsidRDefault="00C864B2" w:rsidP="000636CE">
            <w:pPr>
              <w:pStyle w:val="NoSpacing"/>
              <w:spacing w:line="276" w:lineRule="auto"/>
              <w:rPr>
                <w:rFonts w:ascii="Arial" w:hAnsi="Arial" w:cs="Arial"/>
                <w:b/>
                <w:bCs/>
                <w:lang w:val="en-US"/>
              </w:rPr>
            </w:pPr>
            <w:r w:rsidRPr="000636CE">
              <w:rPr>
                <w:rFonts w:ascii="Arial" w:hAnsi="Arial" w:cs="Arial"/>
                <w:b/>
                <w:bCs/>
                <w:lang w:val="en-US"/>
              </w:rPr>
              <w:t>PFS/TTP (months)</w:t>
            </w:r>
          </w:p>
        </w:tc>
        <w:tc>
          <w:tcPr>
            <w:tcW w:w="1965" w:type="dxa"/>
          </w:tcPr>
          <w:p w14:paraId="5F833665" w14:textId="5D534D38" w:rsidR="00C864B2" w:rsidRPr="000636CE" w:rsidRDefault="00C864B2" w:rsidP="000636CE">
            <w:pPr>
              <w:pStyle w:val="NoSpacing"/>
              <w:spacing w:line="276" w:lineRule="auto"/>
              <w:rPr>
                <w:rFonts w:ascii="Arial" w:hAnsi="Arial" w:cs="Arial"/>
                <w:b/>
                <w:bCs/>
                <w:lang w:val="en-US"/>
              </w:rPr>
            </w:pPr>
            <w:r w:rsidRPr="000636CE">
              <w:rPr>
                <w:rFonts w:ascii="Arial" w:hAnsi="Arial" w:cs="Arial"/>
                <w:b/>
                <w:bCs/>
                <w:lang w:val="en-US"/>
              </w:rPr>
              <w:t>Safety and other comments</w:t>
            </w:r>
          </w:p>
        </w:tc>
      </w:tr>
      <w:tr w:rsidR="009A06BC" w:rsidRPr="000636CE" w14:paraId="35B724C1" w14:textId="77777777" w:rsidTr="003B4655">
        <w:tc>
          <w:tcPr>
            <w:tcW w:w="9016" w:type="dxa"/>
            <w:gridSpan w:val="7"/>
          </w:tcPr>
          <w:p w14:paraId="3A8259AD" w14:textId="6C05032F" w:rsidR="009A06BC" w:rsidRPr="000636CE" w:rsidRDefault="009A06BC" w:rsidP="000636CE">
            <w:pPr>
              <w:pStyle w:val="NoSpacing"/>
              <w:spacing w:line="276" w:lineRule="auto"/>
              <w:rPr>
                <w:rFonts w:ascii="Arial" w:hAnsi="Arial" w:cs="Arial"/>
                <w:b/>
                <w:bCs/>
                <w:lang w:val="en-US"/>
              </w:rPr>
            </w:pPr>
            <w:r w:rsidRPr="000636CE">
              <w:rPr>
                <w:rFonts w:ascii="Arial" w:hAnsi="Arial" w:cs="Arial"/>
                <w:b/>
                <w:bCs/>
                <w:lang w:val="en-US"/>
              </w:rPr>
              <w:t>Sunitinib</w:t>
            </w:r>
          </w:p>
        </w:tc>
      </w:tr>
      <w:tr w:rsidR="00B251BB" w:rsidRPr="000636CE" w14:paraId="3618960D" w14:textId="77777777" w:rsidTr="003B4655">
        <w:tc>
          <w:tcPr>
            <w:tcW w:w="1404" w:type="dxa"/>
          </w:tcPr>
          <w:p w14:paraId="037D204D" w14:textId="358A3DD3" w:rsidR="009A06BC" w:rsidRPr="000636CE" w:rsidRDefault="005F0848" w:rsidP="000636CE">
            <w:pPr>
              <w:pStyle w:val="NoSpacing"/>
              <w:spacing w:line="276" w:lineRule="auto"/>
              <w:rPr>
                <w:rFonts w:ascii="Arial" w:hAnsi="Arial" w:cs="Arial"/>
                <w:lang w:val="en-US"/>
              </w:rPr>
            </w:pPr>
            <w:r w:rsidRPr="000636CE">
              <w:rPr>
                <w:rFonts w:ascii="Arial" w:hAnsi="Arial" w:cs="Arial"/>
                <w:lang w:val="en-US"/>
              </w:rPr>
              <w:lastRenderedPageBreak/>
              <w:t xml:space="preserve">Phase II, open label </w:t>
            </w:r>
            <w:r w:rsidR="001B114A" w:rsidRPr="000636CE">
              <w:rPr>
                <w:rFonts w:ascii="Arial" w:hAnsi="Arial" w:cs="Arial"/>
                <w:lang w:val="en-US"/>
              </w:rPr>
              <w:fldChar w:fldCharType="begin">
                <w:fldData xml:space="preserve">PEVuZE5vdGU+PENpdGU+PEF1dGhvcj5LdWxrZTwvQXV0aG9yPjxZZWFyPjIwMDg8L1llYXI+PFJl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=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PEVuZE5vdGU+PENpdGU+PEF1dGhvcj5LdWxrZTwvQXV0aG9yPjxZZWFyPjIwMDg8L1llYXI+PFJl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=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1B114A" w:rsidRPr="000636CE">
              <w:rPr>
                <w:rFonts w:ascii="Arial" w:hAnsi="Arial" w:cs="Arial"/>
                <w:lang w:val="en-US"/>
              </w:rPr>
            </w:r>
            <w:r w:rsidR="001B114A" w:rsidRPr="000636CE">
              <w:rPr>
                <w:rFonts w:ascii="Arial" w:hAnsi="Arial" w:cs="Arial"/>
                <w:lang w:val="en-US"/>
              </w:rPr>
              <w:fldChar w:fldCharType="separate"/>
            </w:r>
            <w:r w:rsidR="00736F50" w:rsidRPr="000636CE">
              <w:rPr>
                <w:rFonts w:ascii="Arial" w:hAnsi="Arial" w:cs="Arial"/>
                <w:noProof/>
                <w:lang w:val="en-US"/>
              </w:rPr>
              <w:t>(193)</w:t>
            </w:r>
            <w:r w:rsidR="001B114A" w:rsidRPr="000636CE">
              <w:rPr>
                <w:rFonts w:ascii="Arial" w:hAnsi="Arial" w:cs="Arial"/>
                <w:lang w:val="en-US"/>
              </w:rPr>
              <w:fldChar w:fldCharType="end"/>
            </w:r>
            <w:r w:rsidRPr="000636CE">
              <w:rPr>
                <w:rFonts w:ascii="Arial" w:hAnsi="Arial" w:cs="Arial"/>
                <w:lang w:val="en-US"/>
              </w:rPr>
              <w:t xml:space="preserve"> </w:t>
            </w:r>
          </w:p>
        </w:tc>
        <w:tc>
          <w:tcPr>
            <w:tcW w:w="1479" w:type="dxa"/>
          </w:tcPr>
          <w:p w14:paraId="1E85C0FC" w14:textId="059F49C4" w:rsidR="00FD6C49" w:rsidRPr="000636CE" w:rsidRDefault="00FD6C49" w:rsidP="000636CE">
            <w:pPr>
              <w:pStyle w:val="NoSpacing"/>
              <w:spacing w:line="276" w:lineRule="auto"/>
              <w:rPr>
                <w:rFonts w:ascii="Arial" w:hAnsi="Arial" w:cs="Arial"/>
                <w:lang w:val="en-US"/>
              </w:rPr>
            </w:pPr>
            <w:r w:rsidRPr="000636CE">
              <w:rPr>
                <w:rFonts w:ascii="Arial" w:hAnsi="Arial" w:cs="Arial"/>
                <w:lang w:val="en-US"/>
              </w:rPr>
              <w:t xml:space="preserve">N = 107  </w:t>
            </w:r>
          </w:p>
          <w:p w14:paraId="63B77933" w14:textId="77777777" w:rsidR="00BC4C9B" w:rsidRPr="000636CE" w:rsidRDefault="00BC4C9B" w:rsidP="000636CE">
            <w:pPr>
              <w:pStyle w:val="NoSpacing"/>
              <w:spacing w:line="276" w:lineRule="auto"/>
              <w:rPr>
                <w:rFonts w:ascii="Arial" w:hAnsi="Arial" w:cs="Arial"/>
                <w:lang w:val="en-US"/>
              </w:rPr>
            </w:pPr>
          </w:p>
          <w:p w14:paraId="7D15B767" w14:textId="700DFD33" w:rsidR="00FD6C49" w:rsidRPr="000636CE" w:rsidRDefault="00FD6C49" w:rsidP="000636CE">
            <w:pPr>
              <w:pStyle w:val="NoSpacing"/>
              <w:spacing w:line="276" w:lineRule="auto"/>
              <w:rPr>
                <w:rFonts w:ascii="Arial" w:hAnsi="Arial" w:cs="Arial"/>
                <w:lang w:val="en-US"/>
              </w:rPr>
            </w:pPr>
            <w:r w:rsidRPr="000636CE">
              <w:rPr>
                <w:rFonts w:ascii="Arial" w:hAnsi="Arial" w:cs="Arial"/>
                <w:lang w:val="en-US"/>
              </w:rPr>
              <w:t>- PNETs = 66</w:t>
            </w:r>
          </w:p>
          <w:p w14:paraId="5A8F2CBD" w14:textId="46A9C917" w:rsidR="00FD6C49" w:rsidRPr="000636CE" w:rsidRDefault="00FD6C49" w:rsidP="000636CE">
            <w:pPr>
              <w:pStyle w:val="NoSpacing"/>
              <w:spacing w:line="276" w:lineRule="auto"/>
              <w:rPr>
                <w:rFonts w:ascii="Arial" w:hAnsi="Arial" w:cs="Arial"/>
                <w:lang w:val="en-US"/>
              </w:rPr>
            </w:pPr>
          </w:p>
          <w:p w14:paraId="7A945995" w14:textId="77777777" w:rsidR="00B251BB" w:rsidRPr="000636CE" w:rsidRDefault="00B251BB" w:rsidP="000636CE">
            <w:pPr>
              <w:pStyle w:val="NoSpacing"/>
              <w:spacing w:line="276" w:lineRule="auto"/>
              <w:rPr>
                <w:rFonts w:ascii="Arial" w:hAnsi="Arial" w:cs="Arial"/>
                <w:lang w:val="en-US"/>
              </w:rPr>
            </w:pPr>
          </w:p>
          <w:p w14:paraId="5FB3FD7A" w14:textId="02C06D88" w:rsidR="00FD6C49" w:rsidRPr="000636CE" w:rsidRDefault="00FD6C49" w:rsidP="000636CE">
            <w:pPr>
              <w:pStyle w:val="NoSpacing"/>
              <w:spacing w:line="276" w:lineRule="auto"/>
              <w:rPr>
                <w:rFonts w:ascii="Arial" w:hAnsi="Arial" w:cs="Arial"/>
                <w:lang w:val="en-US"/>
              </w:rPr>
            </w:pPr>
            <w:r w:rsidRPr="000636CE">
              <w:rPr>
                <w:rFonts w:ascii="Arial" w:hAnsi="Arial" w:cs="Arial"/>
                <w:lang w:val="en-US"/>
              </w:rPr>
              <w:t>- Carcinoid = 41</w:t>
            </w:r>
          </w:p>
          <w:p w14:paraId="724CD0EF" w14:textId="6FA43103" w:rsidR="005F0848" w:rsidRPr="000636CE" w:rsidRDefault="005F0848" w:rsidP="000636CE">
            <w:pPr>
              <w:pStyle w:val="NoSpacing"/>
              <w:spacing w:line="276" w:lineRule="auto"/>
              <w:rPr>
                <w:rFonts w:ascii="Arial" w:hAnsi="Arial" w:cs="Arial"/>
                <w:lang w:val="en-US"/>
              </w:rPr>
            </w:pPr>
          </w:p>
        </w:tc>
        <w:tc>
          <w:tcPr>
            <w:tcW w:w="1254" w:type="dxa"/>
          </w:tcPr>
          <w:p w14:paraId="0EDE854C" w14:textId="77777777" w:rsidR="00FD6C49" w:rsidRPr="000636CE" w:rsidRDefault="005F0848" w:rsidP="000636CE">
            <w:pPr>
              <w:pStyle w:val="NoSpacing"/>
              <w:spacing w:line="276" w:lineRule="auto"/>
              <w:rPr>
                <w:rFonts w:ascii="Arial" w:hAnsi="Arial" w:cs="Arial"/>
                <w:lang w:val="en-US"/>
              </w:rPr>
            </w:pPr>
            <w:r w:rsidRPr="000636CE">
              <w:rPr>
                <w:rFonts w:ascii="Arial" w:hAnsi="Arial" w:cs="Arial"/>
                <w:lang w:val="en-US"/>
              </w:rPr>
              <w:t>50 mg daily</w:t>
            </w:r>
          </w:p>
          <w:p w14:paraId="07F84C0D" w14:textId="218BFBED" w:rsidR="009A06BC" w:rsidRPr="000636CE" w:rsidRDefault="00FD6C49" w:rsidP="000636CE">
            <w:pPr>
              <w:pStyle w:val="NoSpacing"/>
              <w:spacing w:line="276" w:lineRule="auto"/>
              <w:rPr>
                <w:rFonts w:ascii="Arial" w:hAnsi="Arial" w:cs="Arial"/>
                <w:lang w:val="en-US"/>
              </w:rPr>
            </w:pPr>
            <w:r w:rsidRPr="000636CE">
              <w:rPr>
                <w:rFonts w:ascii="Arial" w:hAnsi="Arial" w:cs="Arial"/>
                <w:lang w:val="en-US"/>
              </w:rPr>
              <w:t>S</w:t>
            </w:r>
            <w:r w:rsidR="005F0848" w:rsidRPr="000636CE">
              <w:rPr>
                <w:rFonts w:ascii="Arial" w:hAnsi="Arial" w:cs="Arial"/>
                <w:lang w:val="en-US"/>
              </w:rPr>
              <w:t>chedule 4/2</w:t>
            </w:r>
            <w:r w:rsidRPr="000636CE">
              <w:rPr>
                <w:rFonts w:ascii="Arial" w:hAnsi="Arial" w:cs="Arial"/>
                <w:lang w:val="en-US"/>
              </w:rPr>
              <w:t>*</w:t>
            </w:r>
          </w:p>
        </w:tc>
        <w:tc>
          <w:tcPr>
            <w:tcW w:w="754" w:type="dxa"/>
          </w:tcPr>
          <w:p w14:paraId="5B8A3F80" w14:textId="1C5D7528" w:rsidR="009A06BC" w:rsidRPr="000636CE" w:rsidRDefault="005F0848" w:rsidP="000636CE">
            <w:pPr>
              <w:pStyle w:val="NoSpacing"/>
              <w:spacing w:line="276" w:lineRule="auto"/>
              <w:rPr>
                <w:rFonts w:ascii="Arial" w:hAnsi="Arial" w:cs="Arial"/>
                <w:lang w:val="en-US"/>
              </w:rPr>
            </w:pPr>
            <w:r w:rsidRPr="000636CE">
              <w:rPr>
                <w:rFonts w:ascii="Arial" w:hAnsi="Arial" w:cs="Arial"/>
                <w:lang w:val="en-US"/>
              </w:rPr>
              <w:t>No</w:t>
            </w:r>
          </w:p>
        </w:tc>
        <w:tc>
          <w:tcPr>
            <w:tcW w:w="1003" w:type="dxa"/>
          </w:tcPr>
          <w:p w14:paraId="4A15B7F2" w14:textId="77777777" w:rsidR="009A06BC" w:rsidRPr="000636CE" w:rsidRDefault="009A06BC" w:rsidP="000636CE">
            <w:pPr>
              <w:pStyle w:val="NoSpacing"/>
              <w:spacing w:line="276" w:lineRule="auto"/>
              <w:rPr>
                <w:rFonts w:ascii="Arial" w:hAnsi="Arial" w:cs="Arial"/>
                <w:lang w:val="en-US"/>
              </w:rPr>
            </w:pPr>
          </w:p>
          <w:p w14:paraId="39B24C83" w14:textId="77777777" w:rsidR="00FD6C49" w:rsidRPr="000636CE" w:rsidRDefault="00FD6C49" w:rsidP="000636CE">
            <w:pPr>
              <w:pStyle w:val="NoSpacing"/>
              <w:spacing w:line="276" w:lineRule="auto"/>
              <w:rPr>
                <w:rFonts w:ascii="Arial" w:hAnsi="Arial" w:cs="Arial"/>
                <w:lang w:val="en-US"/>
              </w:rPr>
            </w:pPr>
          </w:p>
          <w:p w14:paraId="20239970" w14:textId="376BCAA1" w:rsidR="00FD6C49" w:rsidRPr="000636CE" w:rsidRDefault="00B251BB" w:rsidP="000636CE">
            <w:pPr>
              <w:pStyle w:val="NoSpacing"/>
              <w:spacing w:line="276" w:lineRule="auto"/>
              <w:rPr>
                <w:rFonts w:ascii="Arial" w:hAnsi="Arial" w:cs="Arial"/>
                <w:lang w:val="en-US"/>
              </w:rPr>
            </w:pPr>
            <w:r w:rsidRPr="000636CE">
              <w:rPr>
                <w:rFonts w:ascii="Arial" w:hAnsi="Arial" w:cs="Arial"/>
                <w:lang w:val="en-US"/>
              </w:rPr>
              <w:t xml:space="preserve">ORR = </w:t>
            </w:r>
            <w:r w:rsidR="00FD6C49" w:rsidRPr="000636CE">
              <w:rPr>
                <w:rFonts w:ascii="Arial" w:hAnsi="Arial" w:cs="Arial"/>
                <w:lang w:val="en-US"/>
              </w:rPr>
              <w:t>16.7%</w:t>
            </w:r>
          </w:p>
          <w:p w14:paraId="175C5A75" w14:textId="786B49CD" w:rsidR="00FD6C49" w:rsidRPr="000636CE" w:rsidRDefault="00B251BB" w:rsidP="000636CE">
            <w:pPr>
              <w:pStyle w:val="NoSpacing"/>
              <w:spacing w:line="276" w:lineRule="auto"/>
              <w:rPr>
                <w:rFonts w:ascii="Arial" w:hAnsi="Arial" w:cs="Arial"/>
                <w:lang w:val="en-US"/>
              </w:rPr>
            </w:pPr>
            <w:r w:rsidRPr="000636CE">
              <w:rPr>
                <w:rFonts w:ascii="Arial" w:hAnsi="Arial" w:cs="Arial"/>
                <w:lang w:val="en-US"/>
              </w:rPr>
              <w:t>SD = 68%</w:t>
            </w:r>
          </w:p>
          <w:p w14:paraId="1A30368F" w14:textId="77777777" w:rsidR="00B251BB" w:rsidRPr="000636CE" w:rsidRDefault="00B251BB" w:rsidP="000636CE">
            <w:pPr>
              <w:pStyle w:val="NoSpacing"/>
              <w:spacing w:line="276" w:lineRule="auto"/>
              <w:rPr>
                <w:rFonts w:ascii="Arial" w:hAnsi="Arial" w:cs="Arial"/>
                <w:lang w:val="en-US"/>
              </w:rPr>
            </w:pPr>
          </w:p>
          <w:p w14:paraId="2B8F3861" w14:textId="46FB47B7" w:rsidR="00B251BB" w:rsidRPr="000636CE" w:rsidRDefault="00B251BB" w:rsidP="000636CE">
            <w:pPr>
              <w:pStyle w:val="NoSpacing"/>
              <w:spacing w:line="276" w:lineRule="auto"/>
              <w:rPr>
                <w:rFonts w:ascii="Arial" w:hAnsi="Arial" w:cs="Arial"/>
                <w:lang w:val="en-US"/>
              </w:rPr>
            </w:pPr>
            <w:r w:rsidRPr="000636CE">
              <w:rPr>
                <w:rFonts w:ascii="Arial" w:hAnsi="Arial" w:cs="Arial"/>
                <w:lang w:val="en-US"/>
              </w:rPr>
              <w:t>ORR = 2.4%</w:t>
            </w:r>
          </w:p>
          <w:p w14:paraId="61B2F4DA" w14:textId="30FB1644" w:rsidR="00B251BB" w:rsidRPr="000636CE" w:rsidRDefault="00B251BB" w:rsidP="000636CE">
            <w:pPr>
              <w:pStyle w:val="NoSpacing"/>
              <w:spacing w:line="276" w:lineRule="auto"/>
              <w:rPr>
                <w:rFonts w:ascii="Arial" w:hAnsi="Arial" w:cs="Arial"/>
                <w:lang w:val="en-US"/>
              </w:rPr>
            </w:pPr>
            <w:r w:rsidRPr="000636CE">
              <w:rPr>
                <w:rFonts w:ascii="Arial" w:hAnsi="Arial" w:cs="Arial"/>
                <w:lang w:val="en-US"/>
              </w:rPr>
              <w:t>SD = 83%</w:t>
            </w:r>
          </w:p>
        </w:tc>
        <w:tc>
          <w:tcPr>
            <w:tcW w:w="1157" w:type="dxa"/>
          </w:tcPr>
          <w:p w14:paraId="75F4C39E" w14:textId="77777777" w:rsidR="009A06BC" w:rsidRPr="000636CE" w:rsidRDefault="009A06BC" w:rsidP="000636CE">
            <w:pPr>
              <w:pStyle w:val="NoSpacing"/>
              <w:spacing w:line="276" w:lineRule="auto"/>
              <w:rPr>
                <w:rFonts w:ascii="Arial" w:hAnsi="Arial" w:cs="Arial"/>
                <w:lang w:val="en-US"/>
              </w:rPr>
            </w:pPr>
          </w:p>
          <w:p w14:paraId="36DE7E8E" w14:textId="77777777" w:rsidR="00B251BB" w:rsidRPr="000636CE" w:rsidRDefault="00B251BB" w:rsidP="000636CE">
            <w:pPr>
              <w:pStyle w:val="NoSpacing"/>
              <w:spacing w:line="276" w:lineRule="auto"/>
              <w:rPr>
                <w:rFonts w:ascii="Arial" w:hAnsi="Arial" w:cs="Arial"/>
                <w:lang w:val="en-US"/>
              </w:rPr>
            </w:pPr>
          </w:p>
          <w:p w14:paraId="16F0B6A6" w14:textId="2B91FFED" w:rsidR="00B251BB" w:rsidRPr="000636CE" w:rsidRDefault="00B251BB" w:rsidP="000636CE">
            <w:pPr>
              <w:pStyle w:val="NoSpacing"/>
              <w:spacing w:line="276" w:lineRule="auto"/>
              <w:rPr>
                <w:rFonts w:ascii="Arial" w:hAnsi="Arial" w:cs="Arial"/>
                <w:lang w:val="en-US"/>
              </w:rPr>
            </w:pPr>
            <w:r w:rsidRPr="000636CE">
              <w:rPr>
                <w:rFonts w:ascii="Arial" w:hAnsi="Arial" w:cs="Arial"/>
                <w:lang w:val="en-US"/>
              </w:rPr>
              <w:t>TTP = 7.7</w:t>
            </w:r>
          </w:p>
          <w:p w14:paraId="12A36D6E" w14:textId="77777777" w:rsidR="00B251BB" w:rsidRPr="000636CE" w:rsidRDefault="00B251BB" w:rsidP="000636CE">
            <w:pPr>
              <w:pStyle w:val="NoSpacing"/>
              <w:spacing w:line="276" w:lineRule="auto"/>
              <w:rPr>
                <w:rFonts w:ascii="Arial" w:hAnsi="Arial" w:cs="Arial"/>
                <w:lang w:val="en-US"/>
              </w:rPr>
            </w:pPr>
          </w:p>
          <w:p w14:paraId="67897633" w14:textId="77777777" w:rsidR="00B251BB" w:rsidRPr="000636CE" w:rsidRDefault="00B251BB" w:rsidP="000636CE">
            <w:pPr>
              <w:pStyle w:val="NoSpacing"/>
              <w:spacing w:line="276" w:lineRule="auto"/>
              <w:rPr>
                <w:rFonts w:ascii="Arial" w:hAnsi="Arial" w:cs="Arial"/>
                <w:lang w:val="en-US"/>
              </w:rPr>
            </w:pPr>
          </w:p>
          <w:p w14:paraId="296849DB" w14:textId="16997770" w:rsidR="00B251BB" w:rsidRPr="000636CE" w:rsidRDefault="00B251BB" w:rsidP="000636CE">
            <w:pPr>
              <w:pStyle w:val="NoSpacing"/>
              <w:spacing w:line="276" w:lineRule="auto"/>
              <w:rPr>
                <w:rFonts w:ascii="Arial" w:hAnsi="Arial" w:cs="Arial"/>
                <w:lang w:val="en-US"/>
              </w:rPr>
            </w:pPr>
            <w:r w:rsidRPr="000636CE">
              <w:rPr>
                <w:rFonts w:ascii="Arial" w:hAnsi="Arial" w:cs="Arial"/>
                <w:lang w:val="en-US"/>
              </w:rPr>
              <w:t>TTP = 10.2</w:t>
            </w:r>
          </w:p>
        </w:tc>
        <w:tc>
          <w:tcPr>
            <w:tcW w:w="1965" w:type="dxa"/>
          </w:tcPr>
          <w:p w14:paraId="20E6174D" w14:textId="4995E0F4" w:rsidR="009A06BC" w:rsidRPr="000636CE" w:rsidRDefault="00B1678E" w:rsidP="000636CE">
            <w:pPr>
              <w:pStyle w:val="NoSpacing"/>
              <w:spacing w:line="276" w:lineRule="auto"/>
              <w:rPr>
                <w:rFonts w:ascii="Arial" w:hAnsi="Arial" w:cs="Arial"/>
                <w:lang w:val="en-US"/>
              </w:rPr>
            </w:pPr>
            <w:r w:rsidRPr="000636CE">
              <w:rPr>
                <w:rFonts w:ascii="Arial" w:hAnsi="Arial" w:cs="Arial"/>
                <w:lang w:val="en-US"/>
              </w:rPr>
              <w:t>G3 fatigue: 24.3%</w:t>
            </w:r>
          </w:p>
        </w:tc>
      </w:tr>
      <w:tr w:rsidR="00C118C0" w:rsidRPr="000636CE" w14:paraId="4B0122C2" w14:textId="77777777" w:rsidTr="003B4655">
        <w:tc>
          <w:tcPr>
            <w:tcW w:w="1404" w:type="dxa"/>
          </w:tcPr>
          <w:p w14:paraId="517169B5" w14:textId="22BB4708" w:rsidR="00FD6C49" w:rsidRPr="000636CE" w:rsidRDefault="00B1678E" w:rsidP="000636CE">
            <w:pPr>
              <w:pStyle w:val="NoSpacing"/>
              <w:spacing w:line="276" w:lineRule="auto"/>
              <w:rPr>
                <w:rFonts w:ascii="Arial" w:hAnsi="Arial" w:cs="Arial"/>
                <w:lang w:val="en-US"/>
              </w:rPr>
            </w:pPr>
            <w:r w:rsidRPr="000636CE">
              <w:rPr>
                <w:rFonts w:ascii="Arial" w:hAnsi="Arial" w:cs="Arial"/>
                <w:lang w:val="en-US"/>
              </w:rPr>
              <w:t xml:space="preserve">Phase III, </w:t>
            </w:r>
          </w:p>
          <w:p w14:paraId="05A0D3DA" w14:textId="56268B71" w:rsidR="00C83BD8" w:rsidRPr="000636CE" w:rsidRDefault="00C83BD8" w:rsidP="000636CE">
            <w:pPr>
              <w:pStyle w:val="NoSpacing"/>
              <w:spacing w:line="276" w:lineRule="auto"/>
              <w:rPr>
                <w:rFonts w:ascii="Arial" w:hAnsi="Arial" w:cs="Arial"/>
                <w:lang w:val="en-US"/>
              </w:rPr>
            </w:pPr>
            <w:r w:rsidRPr="000636CE">
              <w:rPr>
                <w:rFonts w:ascii="Arial" w:hAnsi="Arial" w:cs="Arial"/>
                <w:lang w:val="en-US"/>
              </w:rPr>
              <w:t>RCT,</w:t>
            </w:r>
          </w:p>
          <w:p w14:paraId="47E0A20E" w14:textId="17B6DCAC" w:rsidR="00B1678E" w:rsidRPr="000636CE" w:rsidRDefault="00B1678E" w:rsidP="000636CE">
            <w:pPr>
              <w:pStyle w:val="NoSpacing"/>
              <w:spacing w:line="276" w:lineRule="auto"/>
              <w:rPr>
                <w:rFonts w:ascii="Arial" w:hAnsi="Arial" w:cs="Arial"/>
                <w:lang w:val="en-US"/>
              </w:rPr>
            </w:pPr>
            <w:r w:rsidRPr="000636CE">
              <w:rPr>
                <w:rFonts w:ascii="Arial" w:hAnsi="Arial" w:cs="Arial"/>
                <w:lang w:val="en-US"/>
              </w:rPr>
              <w:t>SUN 1111</w:t>
            </w:r>
            <w:r w:rsidR="001B114A" w:rsidRPr="000636CE">
              <w:rPr>
                <w:rFonts w:ascii="Arial" w:hAnsi="Arial" w:cs="Arial"/>
                <w:lang w:val="en-US"/>
              </w:rPr>
              <w:t xml:space="preserve"> </w:t>
            </w:r>
            <w:r w:rsidR="001B114A" w:rsidRPr="000636CE">
              <w:rPr>
                <w:rFonts w:ascii="Arial" w:hAnsi="Arial" w:cs="Arial"/>
                <w:lang w:val="en-US"/>
              </w:rPr>
              <w:fldChar w:fldCharType="begin">
                <w:fldData xml:space="preserve">PEVuZE5vdGU+PENpdGU+PEF1dGhvcj5SYXltb25kPC9BdXRob3I+PFllYXI+MjAxMTwvWWVhcj48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PEVuZE5vdGU+PENpdGU+PEF1dGhvcj5SYXltb25kPC9BdXRob3I+PFllYXI+MjAxMTwvWWVhcj48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1B114A" w:rsidRPr="000636CE">
              <w:rPr>
                <w:rFonts w:ascii="Arial" w:hAnsi="Arial" w:cs="Arial"/>
                <w:lang w:val="en-US"/>
              </w:rPr>
            </w:r>
            <w:r w:rsidR="001B114A" w:rsidRPr="000636CE">
              <w:rPr>
                <w:rFonts w:ascii="Arial" w:hAnsi="Arial" w:cs="Arial"/>
                <w:lang w:val="en-US"/>
              </w:rPr>
              <w:fldChar w:fldCharType="separate"/>
            </w:r>
            <w:r w:rsidR="00736F50" w:rsidRPr="000636CE">
              <w:rPr>
                <w:rFonts w:ascii="Arial" w:hAnsi="Arial" w:cs="Arial"/>
                <w:noProof/>
                <w:lang w:val="en-US"/>
              </w:rPr>
              <w:t>(194)</w:t>
            </w:r>
            <w:r w:rsidR="001B114A" w:rsidRPr="000636CE">
              <w:rPr>
                <w:rFonts w:ascii="Arial" w:hAnsi="Arial" w:cs="Arial"/>
                <w:lang w:val="en-US"/>
              </w:rPr>
              <w:fldChar w:fldCharType="end"/>
            </w:r>
          </w:p>
          <w:p w14:paraId="4B61EC3A" w14:textId="7A6F812B" w:rsidR="00C83BD8" w:rsidRPr="000636CE" w:rsidRDefault="00C83BD8" w:rsidP="000636CE">
            <w:pPr>
              <w:pStyle w:val="NoSpacing"/>
              <w:spacing w:line="276" w:lineRule="auto"/>
              <w:rPr>
                <w:rFonts w:ascii="Arial" w:hAnsi="Arial" w:cs="Arial"/>
                <w:lang w:val="en-US"/>
              </w:rPr>
            </w:pPr>
            <w:r w:rsidRPr="000636CE">
              <w:rPr>
                <w:rFonts w:ascii="Arial" w:hAnsi="Arial" w:cs="Arial"/>
                <w:lang w:val="en-US"/>
              </w:rPr>
              <w:t xml:space="preserve"> </w:t>
            </w:r>
          </w:p>
          <w:p w14:paraId="06B050F4" w14:textId="1FE153C7" w:rsidR="00C83BD8" w:rsidRPr="000636CE" w:rsidRDefault="00C83BD8" w:rsidP="000636CE">
            <w:pPr>
              <w:pStyle w:val="NoSpacing"/>
              <w:spacing w:line="276" w:lineRule="auto"/>
              <w:rPr>
                <w:rFonts w:ascii="Arial" w:hAnsi="Arial" w:cs="Arial"/>
                <w:lang w:val="en-US"/>
              </w:rPr>
            </w:pPr>
            <w:r w:rsidRPr="000636CE">
              <w:rPr>
                <w:rFonts w:ascii="Arial" w:hAnsi="Arial" w:cs="Arial"/>
                <w:lang w:val="en-US"/>
              </w:rPr>
              <w:t>[Retrospect]</w:t>
            </w:r>
          </w:p>
          <w:p w14:paraId="02FD711E" w14:textId="143B6074" w:rsidR="00C83BD8" w:rsidRPr="000636CE" w:rsidRDefault="001B114A" w:rsidP="000636CE">
            <w:pPr>
              <w:pStyle w:val="NoSpacing"/>
              <w:spacing w:line="276" w:lineRule="auto"/>
              <w:rPr>
                <w:rFonts w:ascii="Arial" w:hAnsi="Arial" w:cs="Arial"/>
                <w:lang w:val="en-US"/>
              </w:rPr>
            </w:pPr>
            <w:r w:rsidRPr="000636CE">
              <w:rPr>
                <w:rFonts w:ascii="Arial" w:hAnsi="Arial" w:cs="Arial"/>
                <w:lang w:val="en-US"/>
              </w:rPr>
              <w:fldChar w:fldCharType="begin">
                <w:fldData xml:space="preserve">PEVuZE5vdGU+PENpdGU+PEF1dGhvcj5GYWl2cmU8L0F1dGhvcj48WWVhcj4yMDE3PC9ZZWFyPjxS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PEVuZE5vdGU+PENpdGU+PEF1dGhvcj5GYWl2cmU8L0F1dGhvcj48WWVhcj4yMDE3PC9ZZWFyPjxS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Pr="000636CE">
              <w:rPr>
                <w:rFonts w:ascii="Arial" w:hAnsi="Arial" w:cs="Arial"/>
                <w:lang w:val="en-US"/>
              </w:rPr>
            </w:r>
            <w:r w:rsidRPr="000636CE">
              <w:rPr>
                <w:rFonts w:ascii="Arial" w:hAnsi="Arial" w:cs="Arial"/>
                <w:lang w:val="en-US"/>
              </w:rPr>
              <w:fldChar w:fldCharType="separate"/>
            </w:r>
            <w:r w:rsidR="00736F50" w:rsidRPr="000636CE">
              <w:rPr>
                <w:rFonts w:ascii="Arial" w:hAnsi="Arial" w:cs="Arial"/>
                <w:noProof/>
                <w:lang w:val="en-US"/>
              </w:rPr>
              <w:t>(195)</w:t>
            </w:r>
            <w:r w:rsidRPr="000636CE">
              <w:rPr>
                <w:rFonts w:ascii="Arial" w:hAnsi="Arial" w:cs="Arial"/>
                <w:lang w:val="en-US"/>
              </w:rPr>
              <w:fldChar w:fldCharType="end"/>
            </w:r>
          </w:p>
        </w:tc>
        <w:tc>
          <w:tcPr>
            <w:tcW w:w="1479" w:type="dxa"/>
          </w:tcPr>
          <w:p w14:paraId="6E763382" w14:textId="77777777" w:rsidR="00C9478E" w:rsidRPr="000636CE" w:rsidRDefault="00B1678E" w:rsidP="000636CE">
            <w:pPr>
              <w:pStyle w:val="NoSpacing"/>
              <w:spacing w:line="276" w:lineRule="auto"/>
              <w:rPr>
                <w:rFonts w:ascii="Arial" w:hAnsi="Arial" w:cs="Arial"/>
                <w:lang w:val="en-US"/>
              </w:rPr>
            </w:pPr>
            <w:r w:rsidRPr="000636CE">
              <w:rPr>
                <w:rFonts w:ascii="Arial" w:hAnsi="Arial" w:cs="Arial"/>
                <w:lang w:val="en-US"/>
              </w:rPr>
              <w:t>N = 171</w:t>
            </w:r>
          </w:p>
          <w:p w14:paraId="5273355C" w14:textId="77777777" w:rsidR="00C9478E" w:rsidRPr="000636CE" w:rsidRDefault="00C9478E" w:rsidP="000636CE">
            <w:pPr>
              <w:pStyle w:val="NoSpacing"/>
              <w:spacing w:line="276" w:lineRule="auto"/>
              <w:rPr>
                <w:rFonts w:ascii="Arial" w:hAnsi="Arial" w:cs="Arial"/>
                <w:lang w:val="en-US"/>
              </w:rPr>
            </w:pPr>
          </w:p>
          <w:p w14:paraId="412C263D" w14:textId="6B3B0E77" w:rsidR="00C9478E" w:rsidRPr="000636CE" w:rsidRDefault="00C9478E" w:rsidP="000636CE">
            <w:pPr>
              <w:pStyle w:val="NoSpacing"/>
              <w:spacing w:line="276" w:lineRule="auto"/>
              <w:rPr>
                <w:rFonts w:ascii="Arial" w:hAnsi="Arial" w:cs="Arial"/>
                <w:lang w:val="en-US"/>
              </w:rPr>
            </w:pPr>
            <w:r w:rsidRPr="000636CE">
              <w:rPr>
                <w:rFonts w:ascii="Arial" w:hAnsi="Arial" w:cs="Arial"/>
                <w:lang w:val="en-US"/>
              </w:rPr>
              <w:t>- Sunitinib = 86</w:t>
            </w:r>
          </w:p>
          <w:p w14:paraId="1BC19FBC" w14:textId="74385E98" w:rsidR="00C9478E" w:rsidRPr="000636CE" w:rsidRDefault="00C9478E" w:rsidP="000636CE">
            <w:pPr>
              <w:pStyle w:val="NoSpacing"/>
              <w:spacing w:line="276" w:lineRule="auto"/>
              <w:rPr>
                <w:rFonts w:ascii="Arial" w:hAnsi="Arial" w:cs="Arial"/>
                <w:lang w:val="en-US"/>
              </w:rPr>
            </w:pPr>
          </w:p>
          <w:p w14:paraId="3191D3DF" w14:textId="6AB65961" w:rsidR="008B3FDF" w:rsidRPr="000636CE" w:rsidRDefault="008B3FDF" w:rsidP="000636CE">
            <w:pPr>
              <w:pStyle w:val="NoSpacing"/>
              <w:spacing w:line="276" w:lineRule="auto"/>
              <w:rPr>
                <w:rFonts w:ascii="Arial" w:hAnsi="Arial" w:cs="Arial"/>
                <w:lang w:val="en-US"/>
              </w:rPr>
            </w:pPr>
          </w:p>
          <w:p w14:paraId="65F7B3B7" w14:textId="77777777" w:rsidR="008B3FDF" w:rsidRPr="000636CE" w:rsidRDefault="008B3FDF" w:rsidP="000636CE">
            <w:pPr>
              <w:pStyle w:val="NoSpacing"/>
              <w:spacing w:line="276" w:lineRule="auto"/>
              <w:rPr>
                <w:rFonts w:ascii="Arial" w:hAnsi="Arial" w:cs="Arial"/>
                <w:lang w:val="en-US"/>
              </w:rPr>
            </w:pPr>
          </w:p>
          <w:p w14:paraId="6A386412" w14:textId="41B1E064" w:rsidR="00C9478E" w:rsidRPr="000636CE" w:rsidRDefault="00C9478E" w:rsidP="000636CE">
            <w:pPr>
              <w:pStyle w:val="NoSpacing"/>
              <w:spacing w:line="276" w:lineRule="auto"/>
              <w:rPr>
                <w:rFonts w:ascii="Arial" w:hAnsi="Arial" w:cs="Arial"/>
                <w:lang w:val="en-US"/>
              </w:rPr>
            </w:pPr>
            <w:r w:rsidRPr="000636CE">
              <w:rPr>
                <w:rFonts w:ascii="Arial" w:hAnsi="Arial" w:cs="Arial"/>
                <w:lang w:val="en-US"/>
              </w:rPr>
              <w:t>- Placebo = 85</w:t>
            </w:r>
          </w:p>
          <w:p w14:paraId="55223A67" w14:textId="77777777" w:rsidR="00C9478E" w:rsidRPr="000636CE" w:rsidRDefault="00C9478E" w:rsidP="000636CE">
            <w:pPr>
              <w:pStyle w:val="NoSpacing"/>
              <w:spacing w:line="276" w:lineRule="auto"/>
              <w:rPr>
                <w:rFonts w:ascii="Arial" w:hAnsi="Arial" w:cs="Arial"/>
                <w:lang w:val="en-US"/>
              </w:rPr>
            </w:pPr>
          </w:p>
          <w:p w14:paraId="4FE9304E" w14:textId="38DAE960" w:rsidR="00FD6C49" w:rsidRPr="000636CE" w:rsidRDefault="00FD6C49" w:rsidP="000636CE">
            <w:pPr>
              <w:pStyle w:val="NoSpacing"/>
              <w:spacing w:line="276" w:lineRule="auto"/>
              <w:rPr>
                <w:rFonts w:ascii="Arial" w:hAnsi="Arial" w:cs="Arial"/>
                <w:lang w:val="en-US"/>
              </w:rPr>
            </w:pPr>
          </w:p>
        </w:tc>
        <w:tc>
          <w:tcPr>
            <w:tcW w:w="1254" w:type="dxa"/>
          </w:tcPr>
          <w:p w14:paraId="6DD3B6C5" w14:textId="09A725B8" w:rsidR="00FD6C49" w:rsidRPr="000636CE" w:rsidRDefault="00652552" w:rsidP="000636CE">
            <w:pPr>
              <w:pStyle w:val="NoSpacing"/>
              <w:spacing w:line="276" w:lineRule="auto"/>
              <w:rPr>
                <w:rFonts w:ascii="Arial" w:hAnsi="Arial" w:cs="Arial"/>
                <w:lang w:val="en-US"/>
              </w:rPr>
            </w:pPr>
            <w:r w:rsidRPr="000636CE">
              <w:rPr>
                <w:rFonts w:ascii="Arial" w:hAnsi="Arial" w:cs="Arial"/>
                <w:lang w:val="en-US"/>
              </w:rPr>
              <w:t>37.5 mg daily</w:t>
            </w:r>
          </w:p>
          <w:p w14:paraId="3FEEF58F" w14:textId="516482D8" w:rsidR="00652552" w:rsidRPr="000636CE" w:rsidRDefault="00652552" w:rsidP="000636CE">
            <w:pPr>
              <w:pStyle w:val="NoSpacing"/>
              <w:spacing w:line="276" w:lineRule="auto"/>
              <w:rPr>
                <w:rFonts w:ascii="Arial" w:hAnsi="Arial" w:cs="Arial"/>
                <w:lang w:val="en-US"/>
              </w:rPr>
            </w:pPr>
            <w:r w:rsidRPr="000636CE">
              <w:rPr>
                <w:rFonts w:ascii="Arial" w:hAnsi="Arial" w:cs="Arial"/>
                <w:lang w:val="en-US"/>
              </w:rPr>
              <w:t>CDD**</w:t>
            </w:r>
          </w:p>
        </w:tc>
        <w:tc>
          <w:tcPr>
            <w:tcW w:w="754" w:type="dxa"/>
          </w:tcPr>
          <w:p w14:paraId="4D4F5500" w14:textId="078CD5B5" w:rsidR="00FD6C49" w:rsidRPr="000636CE" w:rsidRDefault="00834362" w:rsidP="000636CE">
            <w:pPr>
              <w:pStyle w:val="NoSpacing"/>
              <w:spacing w:line="276" w:lineRule="auto"/>
              <w:rPr>
                <w:rFonts w:ascii="Arial" w:hAnsi="Arial" w:cs="Arial"/>
                <w:lang w:val="en-US"/>
              </w:rPr>
            </w:pPr>
            <w:r w:rsidRPr="000636CE">
              <w:rPr>
                <w:rFonts w:ascii="Arial" w:hAnsi="Arial" w:cs="Arial"/>
                <w:lang w:val="en-US"/>
              </w:rPr>
              <w:t>Yes</w:t>
            </w:r>
          </w:p>
        </w:tc>
        <w:tc>
          <w:tcPr>
            <w:tcW w:w="1003" w:type="dxa"/>
          </w:tcPr>
          <w:p w14:paraId="597F65B2" w14:textId="77777777" w:rsidR="00FD6C49" w:rsidRPr="000636CE" w:rsidRDefault="00FD6C49" w:rsidP="000636CE">
            <w:pPr>
              <w:pStyle w:val="NoSpacing"/>
              <w:spacing w:line="276" w:lineRule="auto"/>
              <w:rPr>
                <w:rFonts w:ascii="Arial" w:hAnsi="Arial" w:cs="Arial"/>
                <w:lang w:val="en-US"/>
              </w:rPr>
            </w:pPr>
          </w:p>
          <w:p w14:paraId="04D75774" w14:textId="77777777" w:rsidR="008B3FDF" w:rsidRPr="000636CE" w:rsidRDefault="008B3FDF" w:rsidP="000636CE">
            <w:pPr>
              <w:pStyle w:val="NoSpacing"/>
              <w:spacing w:line="276" w:lineRule="auto"/>
              <w:rPr>
                <w:rFonts w:ascii="Arial" w:hAnsi="Arial" w:cs="Arial"/>
                <w:lang w:val="en-US"/>
              </w:rPr>
            </w:pPr>
          </w:p>
          <w:p w14:paraId="269AA32C" w14:textId="358CDFB8" w:rsidR="008B3FDF" w:rsidRPr="000636CE" w:rsidRDefault="008B3FDF" w:rsidP="000636CE">
            <w:pPr>
              <w:pStyle w:val="NoSpacing"/>
              <w:spacing w:line="276" w:lineRule="auto"/>
              <w:rPr>
                <w:rFonts w:ascii="Arial" w:hAnsi="Arial" w:cs="Arial"/>
                <w:lang w:val="en-US"/>
              </w:rPr>
            </w:pPr>
            <w:r w:rsidRPr="000636CE">
              <w:rPr>
                <w:rFonts w:ascii="Arial" w:hAnsi="Arial" w:cs="Arial"/>
                <w:lang w:val="en-US"/>
              </w:rPr>
              <w:t>ORR = 9.3%</w:t>
            </w:r>
          </w:p>
          <w:p w14:paraId="6673A9FC" w14:textId="734C80A5" w:rsidR="008B3FDF" w:rsidRPr="000636CE" w:rsidRDefault="008B3FDF" w:rsidP="000636CE">
            <w:pPr>
              <w:pStyle w:val="NoSpacing"/>
              <w:spacing w:line="276" w:lineRule="auto"/>
              <w:rPr>
                <w:rFonts w:ascii="Arial" w:hAnsi="Arial" w:cs="Arial"/>
                <w:lang w:val="en-US"/>
              </w:rPr>
            </w:pPr>
            <w:r w:rsidRPr="000636CE">
              <w:rPr>
                <w:rFonts w:ascii="Arial" w:hAnsi="Arial" w:cs="Arial"/>
                <w:lang w:val="en-US"/>
              </w:rPr>
              <w:t>SD = 63%</w:t>
            </w:r>
          </w:p>
          <w:p w14:paraId="29C27CC3" w14:textId="2F8EFCC2" w:rsidR="008B3FDF" w:rsidRPr="000636CE" w:rsidRDefault="008B3FDF" w:rsidP="000636CE">
            <w:pPr>
              <w:pStyle w:val="NoSpacing"/>
              <w:spacing w:line="276" w:lineRule="auto"/>
              <w:rPr>
                <w:rFonts w:ascii="Arial" w:hAnsi="Arial" w:cs="Arial"/>
                <w:lang w:val="en-US"/>
              </w:rPr>
            </w:pPr>
            <w:r w:rsidRPr="000636CE">
              <w:rPr>
                <w:rFonts w:ascii="Arial" w:hAnsi="Arial" w:cs="Arial"/>
                <w:lang w:val="en-US"/>
              </w:rPr>
              <w:t>PD = 14%</w:t>
            </w:r>
          </w:p>
          <w:p w14:paraId="6CC011DB" w14:textId="77777777" w:rsidR="008B3FDF" w:rsidRPr="000636CE" w:rsidRDefault="008B3FDF" w:rsidP="000636CE">
            <w:pPr>
              <w:pStyle w:val="NoSpacing"/>
              <w:spacing w:line="276" w:lineRule="auto"/>
              <w:rPr>
                <w:rFonts w:ascii="Arial" w:hAnsi="Arial" w:cs="Arial"/>
                <w:lang w:val="en-US"/>
              </w:rPr>
            </w:pPr>
          </w:p>
          <w:p w14:paraId="4A671DCF" w14:textId="786F69D6" w:rsidR="008B3FDF" w:rsidRPr="000636CE" w:rsidRDefault="008B3FDF" w:rsidP="000636CE">
            <w:pPr>
              <w:pStyle w:val="NoSpacing"/>
              <w:spacing w:line="276" w:lineRule="auto"/>
              <w:rPr>
                <w:rFonts w:ascii="Arial" w:hAnsi="Arial" w:cs="Arial"/>
                <w:lang w:val="en-US"/>
              </w:rPr>
            </w:pPr>
            <w:r w:rsidRPr="000636CE">
              <w:rPr>
                <w:rFonts w:ascii="Arial" w:hAnsi="Arial" w:cs="Arial"/>
                <w:lang w:val="en-US"/>
              </w:rPr>
              <w:t>ORR = 0%</w:t>
            </w:r>
          </w:p>
          <w:p w14:paraId="19CB08F8" w14:textId="77777777" w:rsidR="008B3FDF" w:rsidRPr="000636CE" w:rsidRDefault="008B3FDF" w:rsidP="000636CE">
            <w:pPr>
              <w:pStyle w:val="NoSpacing"/>
              <w:spacing w:line="276" w:lineRule="auto"/>
              <w:rPr>
                <w:rFonts w:ascii="Arial" w:hAnsi="Arial" w:cs="Arial"/>
                <w:lang w:val="en-US"/>
              </w:rPr>
            </w:pPr>
            <w:r w:rsidRPr="000636CE">
              <w:rPr>
                <w:rFonts w:ascii="Arial" w:hAnsi="Arial" w:cs="Arial"/>
                <w:lang w:val="en-US"/>
              </w:rPr>
              <w:t>SD = 60%</w:t>
            </w:r>
          </w:p>
          <w:p w14:paraId="777CC9F9" w14:textId="421837DF" w:rsidR="008B3FDF" w:rsidRPr="000636CE" w:rsidRDefault="008B3FDF" w:rsidP="000636CE">
            <w:pPr>
              <w:pStyle w:val="NoSpacing"/>
              <w:spacing w:line="276" w:lineRule="auto"/>
              <w:rPr>
                <w:rFonts w:ascii="Arial" w:hAnsi="Arial" w:cs="Arial"/>
                <w:lang w:val="en-US"/>
              </w:rPr>
            </w:pPr>
            <w:r w:rsidRPr="000636CE">
              <w:rPr>
                <w:rFonts w:ascii="Arial" w:hAnsi="Arial" w:cs="Arial"/>
                <w:lang w:val="en-US"/>
              </w:rPr>
              <w:t>PD = 27%</w:t>
            </w:r>
          </w:p>
        </w:tc>
        <w:tc>
          <w:tcPr>
            <w:tcW w:w="1157" w:type="dxa"/>
          </w:tcPr>
          <w:p w14:paraId="56DB3964" w14:textId="77777777" w:rsidR="008B3FDF" w:rsidRPr="000636CE" w:rsidRDefault="008B3FDF" w:rsidP="000636CE">
            <w:pPr>
              <w:pStyle w:val="NoSpacing"/>
              <w:spacing w:line="276" w:lineRule="auto"/>
              <w:rPr>
                <w:rFonts w:ascii="Arial" w:hAnsi="Arial" w:cs="Arial"/>
                <w:lang w:val="en-US"/>
              </w:rPr>
            </w:pPr>
          </w:p>
          <w:p w14:paraId="285C7FF8" w14:textId="77777777" w:rsidR="008B3FDF" w:rsidRPr="000636CE" w:rsidRDefault="008B3FDF" w:rsidP="000636CE">
            <w:pPr>
              <w:pStyle w:val="NoSpacing"/>
              <w:spacing w:line="276" w:lineRule="auto"/>
              <w:rPr>
                <w:rFonts w:ascii="Arial" w:hAnsi="Arial" w:cs="Arial"/>
                <w:lang w:val="en-US"/>
              </w:rPr>
            </w:pPr>
          </w:p>
          <w:p w14:paraId="6DDDFE77" w14:textId="653C2855" w:rsidR="00FD6C49" w:rsidRPr="000636CE" w:rsidRDefault="00C9478E" w:rsidP="000636CE">
            <w:pPr>
              <w:pStyle w:val="NoSpacing"/>
              <w:spacing w:line="276" w:lineRule="auto"/>
              <w:rPr>
                <w:rFonts w:ascii="Arial" w:hAnsi="Arial" w:cs="Arial"/>
                <w:lang w:val="en-US"/>
              </w:rPr>
            </w:pPr>
            <w:r w:rsidRPr="000636CE">
              <w:rPr>
                <w:rFonts w:ascii="Arial" w:hAnsi="Arial" w:cs="Arial"/>
                <w:lang w:val="en-US"/>
              </w:rPr>
              <w:t>PFS = 11.4</w:t>
            </w:r>
          </w:p>
          <w:p w14:paraId="1EC12F18" w14:textId="16DC30E2" w:rsidR="008B3FDF" w:rsidRPr="000636CE" w:rsidRDefault="00C83BD8" w:rsidP="000636CE">
            <w:pPr>
              <w:pStyle w:val="NoSpacing"/>
              <w:spacing w:line="276" w:lineRule="auto"/>
              <w:rPr>
                <w:rFonts w:ascii="Arial" w:hAnsi="Arial" w:cs="Arial"/>
                <w:lang w:val="en-US"/>
              </w:rPr>
            </w:pPr>
            <w:r w:rsidRPr="000636CE">
              <w:rPr>
                <w:rFonts w:ascii="Arial" w:hAnsi="Arial" w:cs="Arial"/>
                <w:lang w:val="en-US"/>
              </w:rPr>
              <w:t>[PFS = 12.6]</w:t>
            </w:r>
          </w:p>
          <w:p w14:paraId="1B3F88F0" w14:textId="77777777" w:rsidR="008B3FDF" w:rsidRPr="000636CE" w:rsidRDefault="008B3FDF" w:rsidP="000636CE">
            <w:pPr>
              <w:pStyle w:val="NoSpacing"/>
              <w:spacing w:line="276" w:lineRule="auto"/>
              <w:rPr>
                <w:rFonts w:ascii="Arial" w:hAnsi="Arial" w:cs="Arial"/>
                <w:lang w:val="en-US"/>
              </w:rPr>
            </w:pPr>
          </w:p>
          <w:p w14:paraId="5A8364A7" w14:textId="77777777" w:rsidR="008B3FDF" w:rsidRPr="000636CE" w:rsidRDefault="008B3FDF" w:rsidP="000636CE">
            <w:pPr>
              <w:pStyle w:val="NoSpacing"/>
              <w:spacing w:line="276" w:lineRule="auto"/>
              <w:rPr>
                <w:rFonts w:ascii="Arial" w:hAnsi="Arial" w:cs="Arial"/>
                <w:lang w:val="en-US"/>
              </w:rPr>
            </w:pPr>
          </w:p>
          <w:p w14:paraId="360AE644" w14:textId="77777777" w:rsidR="00C9478E" w:rsidRPr="000636CE" w:rsidRDefault="00C9478E" w:rsidP="000636CE">
            <w:pPr>
              <w:pStyle w:val="NoSpacing"/>
              <w:spacing w:line="276" w:lineRule="auto"/>
              <w:rPr>
                <w:rFonts w:ascii="Arial" w:hAnsi="Arial" w:cs="Arial"/>
                <w:lang w:val="en-US"/>
              </w:rPr>
            </w:pPr>
            <w:r w:rsidRPr="000636CE">
              <w:rPr>
                <w:rFonts w:ascii="Arial" w:hAnsi="Arial" w:cs="Arial"/>
                <w:lang w:val="en-US"/>
              </w:rPr>
              <w:t>PFS = 5.5</w:t>
            </w:r>
          </w:p>
          <w:p w14:paraId="095D41A8" w14:textId="0EFBA89C" w:rsidR="00C83BD8" w:rsidRPr="000636CE" w:rsidRDefault="00C83BD8" w:rsidP="000636CE">
            <w:pPr>
              <w:pStyle w:val="NoSpacing"/>
              <w:spacing w:line="276" w:lineRule="auto"/>
              <w:rPr>
                <w:rFonts w:ascii="Arial" w:hAnsi="Arial" w:cs="Arial"/>
                <w:lang w:val="en-US"/>
              </w:rPr>
            </w:pPr>
            <w:r w:rsidRPr="000636CE">
              <w:rPr>
                <w:rFonts w:ascii="Arial" w:hAnsi="Arial" w:cs="Arial"/>
                <w:lang w:val="en-US"/>
              </w:rPr>
              <w:t>[PFS = 5.8]</w:t>
            </w:r>
          </w:p>
        </w:tc>
        <w:tc>
          <w:tcPr>
            <w:tcW w:w="1965" w:type="dxa"/>
          </w:tcPr>
          <w:p w14:paraId="1978E888" w14:textId="11F5A283" w:rsidR="00A702BD" w:rsidRPr="000636CE" w:rsidRDefault="00A702BD" w:rsidP="000636CE">
            <w:pPr>
              <w:pStyle w:val="NoSpacing"/>
              <w:spacing w:line="276" w:lineRule="auto"/>
              <w:rPr>
                <w:rFonts w:ascii="Arial" w:hAnsi="Arial" w:cs="Arial"/>
                <w:lang w:val="en-US"/>
              </w:rPr>
            </w:pPr>
            <w:r w:rsidRPr="000636CE">
              <w:rPr>
                <w:rFonts w:ascii="Arial" w:hAnsi="Arial" w:cs="Arial"/>
                <w:u w:val="single"/>
                <w:lang w:val="en-US"/>
              </w:rPr>
              <w:t>C</w:t>
            </w:r>
            <w:r w:rsidR="008B3FDF" w:rsidRPr="000636CE">
              <w:rPr>
                <w:rFonts w:ascii="Arial" w:hAnsi="Arial" w:cs="Arial"/>
                <w:u w:val="single"/>
                <w:lang w:val="en-US"/>
              </w:rPr>
              <w:t>ommon AE</w:t>
            </w:r>
            <w:r w:rsidRPr="000636CE">
              <w:rPr>
                <w:rFonts w:ascii="Arial" w:hAnsi="Arial" w:cs="Arial"/>
                <w:u w:val="single"/>
                <w:lang w:val="en-US"/>
              </w:rPr>
              <w:t>s</w:t>
            </w:r>
            <w:r w:rsidR="008B3FDF" w:rsidRPr="000636CE">
              <w:rPr>
                <w:rFonts w:ascii="Arial" w:hAnsi="Arial" w:cs="Arial"/>
                <w:lang w:val="en-US"/>
              </w:rPr>
              <w:t xml:space="preserve">: </w:t>
            </w:r>
          </w:p>
          <w:p w14:paraId="011054BC" w14:textId="525FD4A8" w:rsidR="00FD6C49" w:rsidRPr="000636CE" w:rsidRDefault="008B3FDF" w:rsidP="000636CE">
            <w:pPr>
              <w:pStyle w:val="NoSpacing"/>
              <w:spacing w:line="276" w:lineRule="auto"/>
              <w:rPr>
                <w:rFonts w:ascii="Arial" w:hAnsi="Arial" w:cs="Arial"/>
                <w:lang w:val="en-US"/>
              </w:rPr>
            </w:pPr>
            <w:r w:rsidRPr="000636CE">
              <w:rPr>
                <w:rFonts w:ascii="Arial" w:hAnsi="Arial" w:cs="Arial"/>
                <w:lang w:val="en-US"/>
              </w:rPr>
              <w:t xml:space="preserve">30%: diarrhea, nausea, asthenia, vomiting and fatigue  </w:t>
            </w:r>
          </w:p>
          <w:p w14:paraId="1C0FDC4B" w14:textId="77777777" w:rsidR="00A702BD" w:rsidRPr="000636CE" w:rsidRDefault="00A702BD" w:rsidP="000636CE">
            <w:pPr>
              <w:pStyle w:val="NoSpacing"/>
              <w:spacing w:line="276" w:lineRule="auto"/>
              <w:rPr>
                <w:rFonts w:ascii="Arial" w:hAnsi="Arial" w:cs="Arial"/>
                <w:lang w:val="en-US"/>
              </w:rPr>
            </w:pPr>
          </w:p>
          <w:p w14:paraId="59AC8898" w14:textId="7BF6DB4A" w:rsidR="00A702BD" w:rsidRPr="000636CE" w:rsidRDefault="00A702BD" w:rsidP="000636CE">
            <w:pPr>
              <w:pStyle w:val="NoSpacing"/>
              <w:spacing w:line="276" w:lineRule="auto"/>
              <w:rPr>
                <w:rFonts w:ascii="Arial" w:hAnsi="Arial" w:cs="Arial"/>
                <w:lang w:val="en-US"/>
              </w:rPr>
            </w:pPr>
            <w:r w:rsidRPr="000636CE">
              <w:rPr>
                <w:rFonts w:ascii="Arial" w:hAnsi="Arial" w:cs="Arial"/>
                <w:lang w:val="en-US"/>
              </w:rPr>
              <w:t xml:space="preserve">10-12%: G3/4 neutropenia and hypertension </w:t>
            </w:r>
          </w:p>
        </w:tc>
      </w:tr>
      <w:tr w:rsidR="001C0F0D" w:rsidRPr="000636CE" w14:paraId="38B530AD" w14:textId="77777777" w:rsidTr="003B4655">
        <w:tc>
          <w:tcPr>
            <w:tcW w:w="9016" w:type="dxa"/>
            <w:gridSpan w:val="7"/>
          </w:tcPr>
          <w:p w14:paraId="0544BA8C" w14:textId="183FBF57" w:rsidR="001C0F0D" w:rsidRPr="000636CE" w:rsidRDefault="001C0F0D" w:rsidP="000636CE">
            <w:pPr>
              <w:pStyle w:val="NoSpacing"/>
              <w:spacing w:line="276" w:lineRule="auto"/>
              <w:rPr>
                <w:rFonts w:ascii="Arial" w:hAnsi="Arial" w:cs="Arial"/>
                <w:b/>
                <w:bCs/>
                <w:lang w:val="en-US"/>
              </w:rPr>
            </w:pPr>
            <w:r w:rsidRPr="000636CE">
              <w:rPr>
                <w:rFonts w:ascii="Arial" w:hAnsi="Arial" w:cs="Arial"/>
                <w:b/>
                <w:bCs/>
                <w:lang w:val="en-US"/>
              </w:rPr>
              <w:t>Everolimus</w:t>
            </w:r>
          </w:p>
        </w:tc>
      </w:tr>
      <w:tr w:rsidR="001C0F0D" w:rsidRPr="000636CE" w14:paraId="4ECEAAF2" w14:textId="77777777" w:rsidTr="003B4655">
        <w:tc>
          <w:tcPr>
            <w:tcW w:w="1404" w:type="dxa"/>
          </w:tcPr>
          <w:p w14:paraId="029AAE83" w14:textId="77777777" w:rsidR="001C0F0D" w:rsidRPr="000636CE" w:rsidRDefault="00D51E31" w:rsidP="000636CE">
            <w:pPr>
              <w:pStyle w:val="NoSpacing"/>
              <w:spacing w:line="276" w:lineRule="auto"/>
              <w:rPr>
                <w:rFonts w:ascii="Arial" w:hAnsi="Arial" w:cs="Arial"/>
                <w:lang w:val="en-US"/>
              </w:rPr>
            </w:pPr>
            <w:r w:rsidRPr="000636CE">
              <w:rPr>
                <w:rFonts w:ascii="Arial" w:hAnsi="Arial" w:cs="Arial"/>
                <w:lang w:val="en-US"/>
              </w:rPr>
              <w:t xml:space="preserve">Phase II, </w:t>
            </w:r>
          </w:p>
          <w:p w14:paraId="3727E161" w14:textId="77777777" w:rsidR="00D51E31" w:rsidRPr="000636CE" w:rsidRDefault="00D51E31" w:rsidP="000636CE">
            <w:pPr>
              <w:pStyle w:val="NoSpacing"/>
              <w:spacing w:line="276" w:lineRule="auto"/>
              <w:rPr>
                <w:rFonts w:ascii="Arial" w:hAnsi="Arial" w:cs="Arial"/>
                <w:lang w:val="en-US"/>
              </w:rPr>
            </w:pPr>
            <w:r w:rsidRPr="000636CE">
              <w:rPr>
                <w:rFonts w:ascii="Arial" w:hAnsi="Arial" w:cs="Arial"/>
                <w:lang w:val="en-US"/>
              </w:rPr>
              <w:t xml:space="preserve">open label, </w:t>
            </w:r>
          </w:p>
          <w:p w14:paraId="77D16A4F" w14:textId="0484E1E2" w:rsidR="00D51E31" w:rsidRPr="000636CE" w:rsidRDefault="00D51E31" w:rsidP="000636CE">
            <w:pPr>
              <w:pStyle w:val="NoSpacing"/>
              <w:spacing w:line="276" w:lineRule="auto"/>
              <w:rPr>
                <w:rFonts w:ascii="Arial" w:hAnsi="Arial" w:cs="Arial"/>
                <w:lang w:val="en-US"/>
              </w:rPr>
            </w:pPr>
            <w:r w:rsidRPr="000636CE">
              <w:rPr>
                <w:rFonts w:ascii="Arial" w:hAnsi="Arial" w:cs="Arial"/>
                <w:lang w:val="en-US"/>
              </w:rPr>
              <w:t>RADIANT 1</w:t>
            </w:r>
            <w:r w:rsidR="001B114A" w:rsidRPr="000636CE">
              <w:rPr>
                <w:rFonts w:ascii="Arial" w:hAnsi="Arial" w:cs="Arial"/>
                <w:lang w:val="en-US"/>
              </w:rPr>
              <w:t xml:space="preserve"> </w:t>
            </w:r>
            <w:r w:rsidR="001B114A" w:rsidRPr="000636CE">
              <w:rPr>
                <w:rFonts w:ascii="Arial" w:hAnsi="Arial" w:cs="Arial"/>
                <w:lang w:val="en-US"/>
              </w:rPr>
              <w:fldChar w:fldCharType="begin">
                <w:fldData xml:space="preserve">PEVuZE5vdGU+PENpdGU+PEF1dGhvcj5ZYW88L0F1dGhvcj48WWVhcj4yMDEwPC9ZZWFyPjxSZWNO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PEVuZE5vdGU+PENpdGU+PEF1dGhvcj5ZYW88L0F1dGhvcj48WWVhcj4yMDEwPC9ZZWFyPjxSZWNO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1B114A" w:rsidRPr="000636CE">
              <w:rPr>
                <w:rFonts w:ascii="Arial" w:hAnsi="Arial" w:cs="Arial"/>
                <w:lang w:val="en-US"/>
              </w:rPr>
            </w:r>
            <w:r w:rsidR="001B114A" w:rsidRPr="000636CE">
              <w:rPr>
                <w:rFonts w:ascii="Arial" w:hAnsi="Arial" w:cs="Arial"/>
                <w:lang w:val="en-US"/>
              </w:rPr>
              <w:fldChar w:fldCharType="separate"/>
            </w:r>
            <w:r w:rsidR="00736F50" w:rsidRPr="000636CE">
              <w:rPr>
                <w:rFonts w:ascii="Arial" w:hAnsi="Arial" w:cs="Arial"/>
                <w:noProof/>
                <w:lang w:val="en-US"/>
              </w:rPr>
              <w:t>(197)</w:t>
            </w:r>
            <w:r w:rsidR="001B114A" w:rsidRPr="000636CE">
              <w:rPr>
                <w:rFonts w:ascii="Arial" w:hAnsi="Arial" w:cs="Arial"/>
                <w:lang w:val="en-US"/>
              </w:rPr>
              <w:fldChar w:fldCharType="end"/>
            </w:r>
          </w:p>
        </w:tc>
        <w:tc>
          <w:tcPr>
            <w:tcW w:w="1479" w:type="dxa"/>
          </w:tcPr>
          <w:p w14:paraId="7E4F1AD8" w14:textId="77777777" w:rsidR="001C0F0D" w:rsidRPr="000636CE" w:rsidRDefault="00D51E31" w:rsidP="000636CE">
            <w:pPr>
              <w:pStyle w:val="NoSpacing"/>
              <w:spacing w:line="276" w:lineRule="auto"/>
              <w:rPr>
                <w:rFonts w:ascii="Arial" w:hAnsi="Arial" w:cs="Arial"/>
                <w:lang w:val="en-US"/>
              </w:rPr>
            </w:pPr>
            <w:r w:rsidRPr="000636CE">
              <w:rPr>
                <w:rFonts w:ascii="Arial" w:hAnsi="Arial" w:cs="Arial"/>
                <w:lang w:val="en-US"/>
              </w:rPr>
              <w:t xml:space="preserve">N = 160 </w:t>
            </w:r>
          </w:p>
          <w:p w14:paraId="2B70AFDC" w14:textId="77777777" w:rsidR="00D51E31" w:rsidRPr="000636CE" w:rsidRDefault="00D51E31" w:rsidP="000636CE">
            <w:pPr>
              <w:pStyle w:val="NoSpacing"/>
              <w:spacing w:line="276" w:lineRule="auto"/>
              <w:rPr>
                <w:rFonts w:ascii="Arial" w:hAnsi="Arial" w:cs="Arial"/>
                <w:lang w:val="en-US"/>
              </w:rPr>
            </w:pPr>
          </w:p>
          <w:p w14:paraId="1BA9F533" w14:textId="1B39959A" w:rsidR="00D51E31" w:rsidRPr="000636CE" w:rsidRDefault="00D51E31" w:rsidP="000636CE">
            <w:pPr>
              <w:pStyle w:val="NoSpacing"/>
              <w:spacing w:line="276" w:lineRule="auto"/>
              <w:rPr>
                <w:rFonts w:ascii="Arial" w:hAnsi="Arial" w:cs="Arial"/>
                <w:lang w:val="en-US"/>
              </w:rPr>
            </w:pPr>
            <w:r w:rsidRPr="000636CE">
              <w:rPr>
                <w:rFonts w:ascii="Arial" w:hAnsi="Arial" w:cs="Arial"/>
                <w:lang w:val="en-US"/>
              </w:rPr>
              <w:t>- Stratum1 = 155</w:t>
            </w:r>
          </w:p>
          <w:p w14:paraId="734C331C" w14:textId="4DB0C140" w:rsidR="00D51E31" w:rsidRPr="000636CE" w:rsidRDefault="00D51E31" w:rsidP="000636CE">
            <w:pPr>
              <w:pStyle w:val="NoSpacing"/>
              <w:spacing w:line="276" w:lineRule="auto"/>
              <w:rPr>
                <w:rFonts w:ascii="Arial" w:hAnsi="Arial" w:cs="Arial"/>
                <w:lang w:val="en-US"/>
              </w:rPr>
            </w:pPr>
          </w:p>
          <w:p w14:paraId="10F28075" w14:textId="318CA32F" w:rsidR="001D42D3" w:rsidRPr="000636CE" w:rsidRDefault="001D42D3" w:rsidP="000636CE">
            <w:pPr>
              <w:pStyle w:val="NoSpacing"/>
              <w:spacing w:line="276" w:lineRule="auto"/>
              <w:rPr>
                <w:rFonts w:ascii="Arial" w:hAnsi="Arial" w:cs="Arial"/>
                <w:lang w:val="en-US"/>
              </w:rPr>
            </w:pPr>
          </w:p>
          <w:p w14:paraId="7B5D0009" w14:textId="77777777" w:rsidR="001D42D3" w:rsidRPr="000636CE" w:rsidRDefault="001D42D3" w:rsidP="000636CE">
            <w:pPr>
              <w:pStyle w:val="NoSpacing"/>
              <w:spacing w:line="276" w:lineRule="auto"/>
              <w:rPr>
                <w:rFonts w:ascii="Arial" w:hAnsi="Arial" w:cs="Arial"/>
                <w:lang w:val="en-US"/>
              </w:rPr>
            </w:pPr>
          </w:p>
          <w:p w14:paraId="37E85980" w14:textId="5405B29B" w:rsidR="00D51E31" w:rsidRPr="000636CE" w:rsidRDefault="00D51E31" w:rsidP="000636CE">
            <w:pPr>
              <w:pStyle w:val="NoSpacing"/>
              <w:spacing w:line="276" w:lineRule="auto"/>
              <w:rPr>
                <w:rFonts w:ascii="Arial" w:hAnsi="Arial" w:cs="Arial"/>
                <w:lang w:val="en-US"/>
              </w:rPr>
            </w:pPr>
            <w:r w:rsidRPr="000636CE">
              <w:rPr>
                <w:rFonts w:ascii="Arial" w:hAnsi="Arial" w:cs="Arial"/>
                <w:lang w:val="en-US"/>
              </w:rPr>
              <w:t xml:space="preserve">- Stratum2 = 45 </w:t>
            </w:r>
          </w:p>
        </w:tc>
        <w:tc>
          <w:tcPr>
            <w:tcW w:w="1254" w:type="dxa"/>
          </w:tcPr>
          <w:p w14:paraId="49A9BF02" w14:textId="77777777" w:rsidR="001C0F0D" w:rsidRPr="000636CE" w:rsidRDefault="001C0F0D" w:rsidP="000636CE">
            <w:pPr>
              <w:pStyle w:val="NoSpacing"/>
              <w:spacing w:line="276" w:lineRule="auto"/>
              <w:rPr>
                <w:rFonts w:ascii="Arial" w:hAnsi="Arial" w:cs="Arial"/>
                <w:lang w:val="en-US"/>
              </w:rPr>
            </w:pPr>
          </w:p>
          <w:p w14:paraId="09816C40" w14:textId="77777777" w:rsidR="001D42D3" w:rsidRPr="000636CE" w:rsidRDefault="001D42D3" w:rsidP="000636CE">
            <w:pPr>
              <w:pStyle w:val="NoSpacing"/>
              <w:spacing w:line="276" w:lineRule="auto"/>
              <w:rPr>
                <w:rFonts w:ascii="Arial" w:hAnsi="Arial" w:cs="Arial"/>
                <w:lang w:val="en-US"/>
              </w:rPr>
            </w:pPr>
          </w:p>
          <w:p w14:paraId="40D2C538" w14:textId="77777777" w:rsidR="001D42D3" w:rsidRPr="000636CE" w:rsidRDefault="001D42D3" w:rsidP="000636CE">
            <w:pPr>
              <w:pStyle w:val="NoSpacing"/>
              <w:spacing w:line="276" w:lineRule="auto"/>
              <w:rPr>
                <w:rFonts w:ascii="Arial" w:hAnsi="Arial" w:cs="Arial"/>
                <w:lang w:val="en-US"/>
              </w:rPr>
            </w:pPr>
            <w:r w:rsidRPr="000636CE">
              <w:rPr>
                <w:rFonts w:ascii="Arial" w:hAnsi="Arial" w:cs="Arial"/>
                <w:lang w:val="en-US"/>
              </w:rPr>
              <w:t xml:space="preserve">10 mg daily </w:t>
            </w:r>
          </w:p>
          <w:p w14:paraId="133263AA" w14:textId="39D761CA" w:rsidR="001D42D3" w:rsidRPr="000636CE" w:rsidRDefault="001D42D3" w:rsidP="000636CE">
            <w:pPr>
              <w:pStyle w:val="NoSpacing"/>
              <w:spacing w:line="276" w:lineRule="auto"/>
              <w:rPr>
                <w:rFonts w:ascii="Arial" w:hAnsi="Arial" w:cs="Arial"/>
                <w:lang w:val="en-US"/>
              </w:rPr>
            </w:pPr>
          </w:p>
          <w:p w14:paraId="16CF5A6D" w14:textId="77777777" w:rsidR="001D42D3" w:rsidRPr="000636CE" w:rsidRDefault="001D42D3" w:rsidP="000636CE">
            <w:pPr>
              <w:pStyle w:val="NoSpacing"/>
              <w:spacing w:line="276" w:lineRule="auto"/>
              <w:rPr>
                <w:rFonts w:ascii="Arial" w:hAnsi="Arial" w:cs="Arial"/>
                <w:lang w:val="en-US"/>
              </w:rPr>
            </w:pPr>
          </w:p>
          <w:p w14:paraId="4746CFD5" w14:textId="77777777" w:rsidR="001D42D3" w:rsidRPr="000636CE" w:rsidRDefault="001D42D3" w:rsidP="000636CE">
            <w:pPr>
              <w:pStyle w:val="NoSpacing"/>
              <w:spacing w:line="276" w:lineRule="auto"/>
              <w:rPr>
                <w:rFonts w:ascii="Arial" w:hAnsi="Arial" w:cs="Arial"/>
                <w:lang w:val="en-US"/>
              </w:rPr>
            </w:pPr>
          </w:p>
          <w:p w14:paraId="67BE66A1" w14:textId="341876D6" w:rsidR="001D42D3" w:rsidRPr="000636CE" w:rsidRDefault="001D42D3" w:rsidP="000636CE">
            <w:pPr>
              <w:pStyle w:val="NoSpacing"/>
              <w:spacing w:line="276" w:lineRule="auto"/>
              <w:rPr>
                <w:rFonts w:ascii="Arial" w:hAnsi="Arial" w:cs="Arial"/>
                <w:lang w:val="en-US"/>
              </w:rPr>
            </w:pPr>
            <w:r w:rsidRPr="000636CE">
              <w:rPr>
                <w:rFonts w:ascii="Arial" w:hAnsi="Arial" w:cs="Arial"/>
                <w:lang w:val="en-US"/>
              </w:rPr>
              <w:t>10 mg daily + 30 mg LAR Octreotide</w:t>
            </w:r>
          </w:p>
        </w:tc>
        <w:tc>
          <w:tcPr>
            <w:tcW w:w="754" w:type="dxa"/>
          </w:tcPr>
          <w:p w14:paraId="0E74143F" w14:textId="7703C819" w:rsidR="001C0F0D" w:rsidRPr="000636CE" w:rsidRDefault="001D42D3" w:rsidP="000636CE">
            <w:pPr>
              <w:pStyle w:val="NoSpacing"/>
              <w:spacing w:line="276" w:lineRule="auto"/>
              <w:rPr>
                <w:rFonts w:ascii="Arial" w:hAnsi="Arial" w:cs="Arial"/>
                <w:lang w:val="en-US"/>
              </w:rPr>
            </w:pPr>
            <w:r w:rsidRPr="000636CE">
              <w:rPr>
                <w:rFonts w:ascii="Arial" w:hAnsi="Arial" w:cs="Arial"/>
                <w:lang w:val="en-US"/>
              </w:rPr>
              <w:t xml:space="preserve">Yes </w:t>
            </w:r>
          </w:p>
        </w:tc>
        <w:tc>
          <w:tcPr>
            <w:tcW w:w="1003" w:type="dxa"/>
          </w:tcPr>
          <w:p w14:paraId="5E726C82" w14:textId="77777777" w:rsidR="001C0F0D" w:rsidRPr="000636CE" w:rsidRDefault="001C0F0D" w:rsidP="000636CE">
            <w:pPr>
              <w:pStyle w:val="NoSpacing"/>
              <w:spacing w:line="276" w:lineRule="auto"/>
              <w:rPr>
                <w:rFonts w:ascii="Arial" w:hAnsi="Arial" w:cs="Arial"/>
                <w:lang w:val="en-US"/>
              </w:rPr>
            </w:pPr>
          </w:p>
          <w:p w14:paraId="79609AF0" w14:textId="77777777" w:rsidR="001D42D3" w:rsidRPr="000636CE" w:rsidRDefault="001D42D3" w:rsidP="000636CE">
            <w:pPr>
              <w:pStyle w:val="NoSpacing"/>
              <w:spacing w:line="276" w:lineRule="auto"/>
              <w:rPr>
                <w:rFonts w:ascii="Arial" w:hAnsi="Arial" w:cs="Arial"/>
                <w:lang w:val="en-US"/>
              </w:rPr>
            </w:pPr>
          </w:p>
          <w:p w14:paraId="43CFE1DF" w14:textId="18D533DE" w:rsidR="001D42D3" w:rsidRPr="000636CE" w:rsidRDefault="001D42D3" w:rsidP="000636CE">
            <w:pPr>
              <w:pStyle w:val="NoSpacing"/>
              <w:spacing w:line="276" w:lineRule="auto"/>
              <w:rPr>
                <w:rFonts w:ascii="Arial" w:hAnsi="Arial" w:cs="Arial"/>
                <w:lang w:val="en-US"/>
              </w:rPr>
            </w:pPr>
            <w:r w:rsidRPr="000636CE">
              <w:rPr>
                <w:rFonts w:ascii="Arial" w:hAnsi="Arial" w:cs="Arial"/>
                <w:lang w:val="en-US"/>
              </w:rPr>
              <w:t>PR = 9.6%</w:t>
            </w:r>
          </w:p>
          <w:p w14:paraId="6DA41342" w14:textId="46337F33" w:rsidR="001D42D3" w:rsidRPr="000636CE" w:rsidRDefault="001D42D3" w:rsidP="000636CE">
            <w:pPr>
              <w:pStyle w:val="NoSpacing"/>
              <w:spacing w:line="276" w:lineRule="auto"/>
              <w:rPr>
                <w:rFonts w:ascii="Arial" w:hAnsi="Arial" w:cs="Arial"/>
                <w:lang w:val="en-US"/>
              </w:rPr>
            </w:pPr>
            <w:r w:rsidRPr="000636CE">
              <w:rPr>
                <w:rFonts w:ascii="Arial" w:hAnsi="Arial" w:cs="Arial"/>
                <w:lang w:val="en-US"/>
              </w:rPr>
              <w:t>SD = 67.8%</w:t>
            </w:r>
          </w:p>
          <w:p w14:paraId="46FA1009" w14:textId="40A3A02B" w:rsidR="001D42D3" w:rsidRPr="000636CE" w:rsidRDefault="001D42D3" w:rsidP="000636CE">
            <w:pPr>
              <w:pStyle w:val="NoSpacing"/>
              <w:spacing w:line="276" w:lineRule="auto"/>
              <w:rPr>
                <w:rFonts w:ascii="Arial" w:hAnsi="Arial" w:cs="Arial"/>
                <w:lang w:val="en-US"/>
              </w:rPr>
            </w:pPr>
            <w:r w:rsidRPr="000636CE">
              <w:rPr>
                <w:rFonts w:ascii="Arial" w:hAnsi="Arial" w:cs="Arial"/>
                <w:lang w:val="en-US"/>
              </w:rPr>
              <w:t>PD = 13.9%</w:t>
            </w:r>
          </w:p>
          <w:p w14:paraId="715FE33C" w14:textId="77777777" w:rsidR="001D42D3" w:rsidRPr="000636CE" w:rsidRDefault="001D42D3" w:rsidP="000636CE">
            <w:pPr>
              <w:pStyle w:val="NoSpacing"/>
              <w:spacing w:line="276" w:lineRule="auto"/>
              <w:rPr>
                <w:rFonts w:ascii="Arial" w:hAnsi="Arial" w:cs="Arial"/>
                <w:lang w:val="en-US"/>
              </w:rPr>
            </w:pPr>
          </w:p>
          <w:p w14:paraId="5CF56857" w14:textId="6041E111" w:rsidR="001D42D3" w:rsidRPr="000636CE" w:rsidRDefault="001D42D3" w:rsidP="000636CE">
            <w:pPr>
              <w:pStyle w:val="NoSpacing"/>
              <w:spacing w:line="276" w:lineRule="auto"/>
              <w:rPr>
                <w:rFonts w:ascii="Arial" w:hAnsi="Arial" w:cs="Arial"/>
                <w:lang w:val="en-US"/>
              </w:rPr>
            </w:pPr>
            <w:r w:rsidRPr="000636CE">
              <w:rPr>
                <w:rFonts w:ascii="Arial" w:hAnsi="Arial" w:cs="Arial"/>
                <w:lang w:val="en-US"/>
              </w:rPr>
              <w:t>PR = 4.4%</w:t>
            </w:r>
          </w:p>
          <w:p w14:paraId="5A6432F9" w14:textId="604466E3" w:rsidR="001D42D3" w:rsidRPr="000636CE" w:rsidRDefault="001D42D3" w:rsidP="000636CE">
            <w:pPr>
              <w:pStyle w:val="NoSpacing"/>
              <w:spacing w:line="276" w:lineRule="auto"/>
              <w:rPr>
                <w:rFonts w:ascii="Arial" w:hAnsi="Arial" w:cs="Arial"/>
                <w:lang w:val="en-US"/>
              </w:rPr>
            </w:pPr>
            <w:r w:rsidRPr="000636CE">
              <w:rPr>
                <w:rFonts w:ascii="Arial" w:hAnsi="Arial" w:cs="Arial"/>
                <w:lang w:val="en-US"/>
              </w:rPr>
              <w:t>SD = 80%</w:t>
            </w:r>
          </w:p>
          <w:p w14:paraId="16395BA1" w14:textId="3B2C076E" w:rsidR="001D42D3" w:rsidRPr="000636CE" w:rsidRDefault="001D42D3" w:rsidP="000636CE">
            <w:pPr>
              <w:pStyle w:val="NoSpacing"/>
              <w:spacing w:line="276" w:lineRule="auto"/>
              <w:rPr>
                <w:rFonts w:ascii="Arial" w:hAnsi="Arial" w:cs="Arial"/>
                <w:lang w:val="en-US"/>
              </w:rPr>
            </w:pPr>
            <w:r w:rsidRPr="000636CE">
              <w:rPr>
                <w:rFonts w:ascii="Arial" w:hAnsi="Arial" w:cs="Arial"/>
                <w:lang w:val="en-US"/>
              </w:rPr>
              <w:t>PD = 0%</w:t>
            </w:r>
          </w:p>
        </w:tc>
        <w:tc>
          <w:tcPr>
            <w:tcW w:w="1157" w:type="dxa"/>
          </w:tcPr>
          <w:p w14:paraId="2C37E1D0" w14:textId="77777777" w:rsidR="001C0F0D" w:rsidRPr="000636CE" w:rsidRDefault="001C0F0D" w:rsidP="000636CE">
            <w:pPr>
              <w:pStyle w:val="NoSpacing"/>
              <w:spacing w:line="276" w:lineRule="auto"/>
              <w:rPr>
                <w:rFonts w:ascii="Arial" w:hAnsi="Arial" w:cs="Arial"/>
                <w:lang w:val="en-US"/>
              </w:rPr>
            </w:pPr>
          </w:p>
          <w:p w14:paraId="5A75DF5B" w14:textId="77777777" w:rsidR="001D42D3" w:rsidRPr="000636CE" w:rsidRDefault="001D42D3" w:rsidP="000636CE">
            <w:pPr>
              <w:pStyle w:val="NoSpacing"/>
              <w:spacing w:line="276" w:lineRule="auto"/>
              <w:rPr>
                <w:rFonts w:ascii="Arial" w:hAnsi="Arial" w:cs="Arial"/>
                <w:lang w:val="en-US"/>
              </w:rPr>
            </w:pPr>
          </w:p>
          <w:p w14:paraId="527908CA" w14:textId="2325CF32" w:rsidR="001D42D3" w:rsidRPr="000636CE" w:rsidRDefault="001D42D3" w:rsidP="000636CE">
            <w:pPr>
              <w:pStyle w:val="NoSpacing"/>
              <w:spacing w:line="276" w:lineRule="auto"/>
              <w:rPr>
                <w:rFonts w:ascii="Arial" w:hAnsi="Arial" w:cs="Arial"/>
                <w:lang w:val="en-US"/>
              </w:rPr>
            </w:pPr>
            <w:r w:rsidRPr="000636CE">
              <w:rPr>
                <w:rFonts w:ascii="Arial" w:hAnsi="Arial" w:cs="Arial"/>
                <w:lang w:val="en-US"/>
              </w:rPr>
              <w:t>PFS = 9.7</w:t>
            </w:r>
          </w:p>
          <w:p w14:paraId="0E857ECE" w14:textId="325E5098" w:rsidR="001D42D3" w:rsidRPr="000636CE" w:rsidRDefault="001D42D3" w:rsidP="000636CE">
            <w:pPr>
              <w:pStyle w:val="NoSpacing"/>
              <w:spacing w:line="276" w:lineRule="auto"/>
              <w:rPr>
                <w:rFonts w:ascii="Arial" w:hAnsi="Arial" w:cs="Arial"/>
                <w:lang w:val="en-US"/>
              </w:rPr>
            </w:pPr>
          </w:p>
          <w:p w14:paraId="6746B40E" w14:textId="1E7658F3" w:rsidR="001D42D3" w:rsidRPr="000636CE" w:rsidRDefault="001D42D3" w:rsidP="000636CE">
            <w:pPr>
              <w:pStyle w:val="NoSpacing"/>
              <w:spacing w:line="276" w:lineRule="auto"/>
              <w:rPr>
                <w:rFonts w:ascii="Arial" w:hAnsi="Arial" w:cs="Arial"/>
                <w:lang w:val="en-US"/>
              </w:rPr>
            </w:pPr>
          </w:p>
          <w:p w14:paraId="3D3F3047" w14:textId="3C2BF101" w:rsidR="001D42D3" w:rsidRPr="000636CE" w:rsidRDefault="001D42D3" w:rsidP="000636CE">
            <w:pPr>
              <w:pStyle w:val="NoSpacing"/>
              <w:spacing w:line="276" w:lineRule="auto"/>
              <w:rPr>
                <w:rFonts w:ascii="Arial" w:hAnsi="Arial" w:cs="Arial"/>
                <w:lang w:val="en-US"/>
              </w:rPr>
            </w:pPr>
          </w:p>
          <w:p w14:paraId="7CC98BB3" w14:textId="7C8A6888" w:rsidR="001D42D3" w:rsidRPr="000636CE" w:rsidRDefault="001D42D3" w:rsidP="000636CE">
            <w:pPr>
              <w:pStyle w:val="NoSpacing"/>
              <w:spacing w:line="276" w:lineRule="auto"/>
              <w:rPr>
                <w:rFonts w:ascii="Arial" w:hAnsi="Arial" w:cs="Arial"/>
                <w:lang w:val="en-US"/>
              </w:rPr>
            </w:pPr>
            <w:r w:rsidRPr="000636CE">
              <w:rPr>
                <w:rFonts w:ascii="Arial" w:hAnsi="Arial" w:cs="Arial"/>
                <w:lang w:val="en-US"/>
              </w:rPr>
              <w:t>PFS = 16.7</w:t>
            </w:r>
          </w:p>
          <w:p w14:paraId="317CDF72" w14:textId="7706946D" w:rsidR="001D42D3" w:rsidRPr="000636CE" w:rsidRDefault="001D42D3" w:rsidP="000636CE">
            <w:pPr>
              <w:pStyle w:val="NoSpacing"/>
              <w:spacing w:line="276" w:lineRule="auto"/>
              <w:rPr>
                <w:rFonts w:ascii="Arial" w:hAnsi="Arial" w:cs="Arial"/>
                <w:lang w:val="en-US"/>
              </w:rPr>
            </w:pPr>
          </w:p>
        </w:tc>
        <w:tc>
          <w:tcPr>
            <w:tcW w:w="1965" w:type="dxa"/>
          </w:tcPr>
          <w:p w14:paraId="798E08C0" w14:textId="7E9D2612" w:rsidR="001C0F0D" w:rsidRPr="000636CE" w:rsidRDefault="001D42D3" w:rsidP="000636CE">
            <w:pPr>
              <w:pStyle w:val="NoSpacing"/>
              <w:spacing w:line="276" w:lineRule="auto"/>
              <w:rPr>
                <w:rFonts w:ascii="Arial" w:hAnsi="Arial" w:cs="Arial"/>
                <w:lang w:val="en-US"/>
              </w:rPr>
            </w:pPr>
            <w:r w:rsidRPr="000636CE">
              <w:rPr>
                <w:rFonts w:ascii="Arial" w:hAnsi="Arial" w:cs="Arial"/>
                <w:u w:val="single"/>
                <w:lang w:val="en-US"/>
              </w:rPr>
              <w:t>Specific AEs</w:t>
            </w:r>
            <w:r w:rsidRPr="000636CE">
              <w:rPr>
                <w:rFonts w:ascii="Arial" w:hAnsi="Arial" w:cs="Arial"/>
                <w:lang w:val="en-US"/>
              </w:rPr>
              <w:t xml:space="preserve">: </w:t>
            </w:r>
          </w:p>
          <w:p w14:paraId="430D974F" w14:textId="77777777" w:rsidR="001D42D3" w:rsidRPr="000636CE" w:rsidRDefault="001D42D3" w:rsidP="000636CE">
            <w:pPr>
              <w:pStyle w:val="NoSpacing"/>
              <w:spacing w:line="276" w:lineRule="auto"/>
              <w:rPr>
                <w:rFonts w:ascii="Arial" w:hAnsi="Arial" w:cs="Arial"/>
                <w:lang w:val="en-US"/>
              </w:rPr>
            </w:pPr>
          </w:p>
          <w:p w14:paraId="22110CE5" w14:textId="3A581A41" w:rsidR="001D42D3" w:rsidRPr="000636CE" w:rsidRDefault="001D42D3" w:rsidP="000636CE">
            <w:pPr>
              <w:pStyle w:val="NoSpacing"/>
              <w:spacing w:line="276" w:lineRule="auto"/>
              <w:rPr>
                <w:rFonts w:ascii="Arial" w:hAnsi="Arial" w:cs="Arial"/>
                <w:lang w:val="en-US"/>
              </w:rPr>
            </w:pPr>
            <w:r w:rsidRPr="000636CE">
              <w:rPr>
                <w:rFonts w:ascii="Arial" w:hAnsi="Arial" w:cs="Arial"/>
                <w:lang w:val="en-US"/>
              </w:rPr>
              <w:t xml:space="preserve">5.2%: G3/4 asthenia </w:t>
            </w:r>
          </w:p>
          <w:p w14:paraId="42306DD7" w14:textId="77777777" w:rsidR="001D42D3" w:rsidRPr="000636CE" w:rsidRDefault="001D42D3" w:rsidP="000636CE">
            <w:pPr>
              <w:pStyle w:val="NoSpacing"/>
              <w:spacing w:line="276" w:lineRule="auto"/>
              <w:rPr>
                <w:rFonts w:ascii="Arial" w:hAnsi="Arial" w:cs="Arial"/>
                <w:lang w:val="en-US"/>
              </w:rPr>
            </w:pPr>
          </w:p>
          <w:p w14:paraId="374CE650" w14:textId="77777777" w:rsidR="001D42D3" w:rsidRPr="000636CE" w:rsidRDefault="001D42D3" w:rsidP="000636CE">
            <w:pPr>
              <w:pStyle w:val="NoSpacing"/>
              <w:spacing w:line="276" w:lineRule="auto"/>
              <w:rPr>
                <w:rFonts w:ascii="Arial" w:hAnsi="Arial" w:cs="Arial"/>
                <w:lang w:val="en-US"/>
              </w:rPr>
            </w:pPr>
          </w:p>
          <w:p w14:paraId="6D72ABBC" w14:textId="7F63C16A" w:rsidR="001D42D3" w:rsidRPr="000636CE" w:rsidRDefault="001D42D3" w:rsidP="000636CE">
            <w:pPr>
              <w:pStyle w:val="NoSpacing"/>
              <w:spacing w:line="276" w:lineRule="auto"/>
              <w:rPr>
                <w:rFonts w:ascii="Arial" w:hAnsi="Arial" w:cs="Arial"/>
                <w:lang w:val="en-US"/>
              </w:rPr>
            </w:pPr>
            <w:r w:rsidRPr="000636CE">
              <w:rPr>
                <w:rFonts w:ascii="Arial" w:hAnsi="Arial" w:cs="Arial"/>
                <w:lang w:val="en-US"/>
              </w:rPr>
              <w:t>8.9%: G3/4 thrombocytopenia</w:t>
            </w:r>
          </w:p>
          <w:p w14:paraId="407CEF7D" w14:textId="77777777" w:rsidR="001D42D3" w:rsidRPr="000636CE" w:rsidRDefault="001D42D3" w:rsidP="000636CE">
            <w:pPr>
              <w:pStyle w:val="NoSpacing"/>
              <w:spacing w:line="276" w:lineRule="auto"/>
              <w:rPr>
                <w:rFonts w:ascii="Arial" w:hAnsi="Arial" w:cs="Arial"/>
                <w:lang w:val="en-US"/>
              </w:rPr>
            </w:pPr>
          </w:p>
          <w:p w14:paraId="53F35F89" w14:textId="1BE7BDB7" w:rsidR="001D42D3" w:rsidRPr="000636CE" w:rsidRDefault="001D42D3" w:rsidP="000636CE">
            <w:pPr>
              <w:pStyle w:val="NoSpacing"/>
              <w:spacing w:line="276" w:lineRule="auto"/>
              <w:rPr>
                <w:rFonts w:ascii="Arial" w:hAnsi="Arial" w:cs="Arial"/>
                <w:lang w:val="en-US"/>
              </w:rPr>
            </w:pPr>
            <w:r w:rsidRPr="000636CE">
              <w:rPr>
                <w:rFonts w:ascii="Arial" w:hAnsi="Arial" w:cs="Arial"/>
                <w:u w:val="single"/>
                <w:lang w:val="en-US"/>
              </w:rPr>
              <w:t>Common AEs</w:t>
            </w:r>
            <w:r w:rsidRPr="000636CE">
              <w:rPr>
                <w:rFonts w:ascii="Arial" w:hAnsi="Arial" w:cs="Arial"/>
                <w:lang w:val="en-US"/>
              </w:rPr>
              <w:t>:</w:t>
            </w:r>
          </w:p>
          <w:p w14:paraId="1E94D57C" w14:textId="06C9AC89" w:rsidR="001D42D3" w:rsidRPr="000636CE" w:rsidRDefault="001D42D3" w:rsidP="000636CE">
            <w:pPr>
              <w:pStyle w:val="NoSpacing"/>
              <w:spacing w:line="276" w:lineRule="auto"/>
              <w:rPr>
                <w:rFonts w:ascii="Arial" w:hAnsi="Arial" w:cs="Arial"/>
                <w:lang w:val="en-US"/>
              </w:rPr>
            </w:pPr>
            <w:r w:rsidRPr="000636CE">
              <w:rPr>
                <w:rFonts w:ascii="Arial" w:hAnsi="Arial" w:cs="Arial"/>
                <w:lang w:val="en-US"/>
              </w:rPr>
              <w:t xml:space="preserve">30%: stomatitis, rash, diarrhea, fatigue, nausea </w:t>
            </w:r>
          </w:p>
        </w:tc>
      </w:tr>
      <w:tr w:rsidR="00BC4C9B" w:rsidRPr="000636CE" w14:paraId="39237B90" w14:textId="77777777" w:rsidTr="003B4655">
        <w:tc>
          <w:tcPr>
            <w:tcW w:w="1404" w:type="dxa"/>
          </w:tcPr>
          <w:p w14:paraId="5ECC8766" w14:textId="77777777" w:rsidR="00BC4C9B" w:rsidRPr="000636CE" w:rsidRDefault="00BC4C9B" w:rsidP="000636CE">
            <w:pPr>
              <w:pStyle w:val="NoSpacing"/>
              <w:spacing w:line="276" w:lineRule="auto"/>
              <w:rPr>
                <w:rFonts w:ascii="Arial" w:hAnsi="Arial" w:cs="Arial"/>
                <w:lang w:val="en-US"/>
              </w:rPr>
            </w:pPr>
            <w:r w:rsidRPr="000636CE">
              <w:rPr>
                <w:rFonts w:ascii="Arial" w:hAnsi="Arial" w:cs="Arial"/>
                <w:lang w:val="en-US"/>
              </w:rPr>
              <w:t xml:space="preserve">Phase III, </w:t>
            </w:r>
          </w:p>
          <w:p w14:paraId="48C9F2F7" w14:textId="77777777" w:rsidR="00BC4C9B" w:rsidRPr="000636CE" w:rsidRDefault="00BC4C9B" w:rsidP="000636CE">
            <w:pPr>
              <w:pStyle w:val="NoSpacing"/>
              <w:spacing w:line="276" w:lineRule="auto"/>
              <w:rPr>
                <w:rFonts w:ascii="Arial" w:hAnsi="Arial" w:cs="Arial"/>
                <w:lang w:val="en-US"/>
              </w:rPr>
            </w:pPr>
            <w:r w:rsidRPr="000636CE">
              <w:rPr>
                <w:rFonts w:ascii="Arial" w:hAnsi="Arial" w:cs="Arial"/>
                <w:lang w:val="en-US"/>
              </w:rPr>
              <w:t xml:space="preserve">RCT, </w:t>
            </w:r>
          </w:p>
          <w:p w14:paraId="4C24CCF2" w14:textId="6803B6F8" w:rsidR="00BC4C9B" w:rsidRPr="000636CE" w:rsidRDefault="00BC4C9B" w:rsidP="000636CE">
            <w:pPr>
              <w:pStyle w:val="NoSpacing"/>
              <w:spacing w:line="276" w:lineRule="auto"/>
              <w:rPr>
                <w:rFonts w:ascii="Arial" w:hAnsi="Arial" w:cs="Arial"/>
                <w:lang w:val="en-US"/>
              </w:rPr>
            </w:pPr>
            <w:r w:rsidRPr="000636CE">
              <w:rPr>
                <w:rFonts w:ascii="Arial" w:hAnsi="Arial" w:cs="Arial"/>
                <w:lang w:val="en-US"/>
              </w:rPr>
              <w:t>RADIANT 3</w:t>
            </w:r>
            <w:r w:rsidR="001B114A" w:rsidRPr="000636CE">
              <w:rPr>
                <w:rFonts w:ascii="Arial" w:hAnsi="Arial" w:cs="Arial"/>
                <w:lang w:val="en-US"/>
              </w:rPr>
              <w:t xml:space="preserve"> </w:t>
            </w:r>
            <w:r w:rsidR="001B114A" w:rsidRPr="000636CE">
              <w:rPr>
                <w:rFonts w:ascii="Arial" w:hAnsi="Arial" w:cs="Arial"/>
                <w:lang w:val="en-US"/>
              </w:rPr>
              <w:fldChar w:fldCharType="begin">
                <w:fldData xml:space="preserve">PEVuZE5vdGU+PENpdGU+PEF1dGhvcj5ZYW88L0F1dGhvcj48WWVhcj4yMDExPC9ZZWFyPjxSZWNO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=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PEVuZE5vdGU+PENpdGU+PEF1dGhvcj5ZYW88L0F1dGhvcj48WWVhcj4yMDExPC9ZZWFyPjxSZWNO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=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1B114A" w:rsidRPr="000636CE">
              <w:rPr>
                <w:rFonts w:ascii="Arial" w:hAnsi="Arial" w:cs="Arial"/>
                <w:lang w:val="en-US"/>
              </w:rPr>
            </w:r>
            <w:r w:rsidR="001B114A" w:rsidRPr="000636CE">
              <w:rPr>
                <w:rFonts w:ascii="Arial" w:hAnsi="Arial" w:cs="Arial"/>
                <w:lang w:val="en-US"/>
              </w:rPr>
              <w:fldChar w:fldCharType="separate"/>
            </w:r>
            <w:r w:rsidR="00736F50" w:rsidRPr="000636CE">
              <w:rPr>
                <w:rFonts w:ascii="Arial" w:hAnsi="Arial" w:cs="Arial"/>
                <w:noProof/>
                <w:lang w:val="en-US"/>
              </w:rPr>
              <w:t>(198)</w:t>
            </w:r>
            <w:r w:rsidR="001B114A" w:rsidRPr="000636CE">
              <w:rPr>
                <w:rFonts w:ascii="Arial" w:hAnsi="Arial" w:cs="Arial"/>
                <w:lang w:val="en-US"/>
              </w:rPr>
              <w:fldChar w:fldCharType="end"/>
            </w:r>
          </w:p>
        </w:tc>
        <w:tc>
          <w:tcPr>
            <w:tcW w:w="1479" w:type="dxa"/>
          </w:tcPr>
          <w:p w14:paraId="5339F393" w14:textId="77777777" w:rsidR="00BC4C9B" w:rsidRPr="000636CE" w:rsidRDefault="00BC4C9B" w:rsidP="000636CE">
            <w:pPr>
              <w:pStyle w:val="NoSpacing"/>
              <w:spacing w:line="276" w:lineRule="auto"/>
              <w:rPr>
                <w:rFonts w:ascii="Arial" w:hAnsi="Arial" w:cs="Arial"/>
                <w:lang w:val="en-US"/>
              </w:rPr>
            </w:pPr>
            <w:r w:rsidRPr="000636CE">
              <w:rPr>
                <w:rFonts w:ascii="Arial" w:hAnsi="Arial" w:cs="Arial"/>
                <w:lang w:val="en-US"/>
              </w:rPr>
              <w:t xml:space="preserve">N = 410 </w:t>
            </w:r>
          </w:p>
          <w:p w14:paraId="148CC77D" w14:textId="77777777" w:rsidR="00BC4C9B" w:rsidRPr="000636CE" w:rsidRDefault="00BC4C9B" w:rsidP="000636CE">
            <w:pPr>
              <w:pStyle w:val="NoSpacing"/>
              <w:spacing w:line="276" w:lineRule="auto"/>
              <w:rPr>
                <w:rFonts w:ascii="Arial" w:hAnsi="Arial" w:cs="Arial"/>
                <w:lang w:val="en-US"/>
              </w:rPr>
            </w:pPr>
          </w:p>
          <w:p w14:paraId="68156489" w14:textId="4E588B52" w:rsidR="00BC4C9B" w:rsidRPr="000636CE" w:rsidRDefault="00BC4C9B" w:rsidP="000636CE">
            <w:pPr>
              <w:pStyle w:val="NoSpacing"/>
              <w:spacing w:line="276" w:lineRule="auto"/>
              <w:rPr>
                <w:rFonts w:ascii="Arial" w:hAnsi="Arial" w:cs="Arial"/>
                <w:lang w:val="en-US"/>
              </w:rPr>
            </w:pPr>
            <w:r w:rsidRPr="000636CE">
              <w:rPr>
                <w:rFonts w:ascii="Arial" w:hAnsi="Arial" w:cs="Arial"/>
                <w:lang w:val="en-US"/>
              </w:rPr>
              <w:t>- Everolimus = 207</w:t>
            </w:r>
          </w:p>
          <w:p w14:paraId="35E595AB" w14:textId="12F237A5" w:rsidR="00BC4C9B" w:rsidRPr="000636CE" w:rsidRDefault="00BC4C9B" w:rsidP="000636CE">
            <w:pPr>
              <w:pStyle w:val="NoSpacing"/>
              <w:spacing w:line="276" w:lineRule="auto"/>
              <w:rPr>
                <w:rFonts w:ascii="Arial" w:hAnsi="Arial" w:cs="Arial"/>
                <w:lang w:val="en-US"/>
              </w:rPr>
            </w:pPr>
          </w:p>
          <w:p w14:paraId="714D681D" w14:textId="77777777" w:rsidR="00BC4C9B" w:rsidRPr="000636CE" w:rsidRDefault="00BC4C9B" w:rsidP="000636CE">
            <w:pPr>
              <w:pStyle w:val="NoSpacing"/>
              <w:spacing w:line="276" w:lineRule="auto"/>
              <w:rPr>
                <w:rFonts w:ascii="Arial" w:hAnsi="Arial" w:cs="Arial"/>
                <w:lang w:val="en-US"/>
              </w:rPr>
            </w:pPr>
          </w:p>
          <w:p w14:paraId="3AD750AF" w14:textId="0346CDF9" w:rsidR="00BC4C9B" w:rsidRPr="000636CE" w:rsidRDefault="00BC4C9B" w:rsidP="000636CE">
            <w:pPr>
              <w:pStyle w:val="NoSpacing"/>
              <w:spacing w:line="276" w:lineRule="auto"/>
              <w:rPr>
                <w:rFonts w:ascii="Arial" w:hAnsi="Arial" w:cs="Arial"/>
                <w:lang w:val="en-US"/>
              </w:rPr>
            </w:pPr>
            <w:r w:rsidRPr="000636CE">
              <w:rPr>
                <w:rFonts w:ascii="Arial" w:hAnsi="Arial" w:cs="Arial"/>
                <w:lang w:val="en-US"/>
              </w:rPr>
              <w:t>- Placebo = 203</w:t>
            </w:r>
          </w:p>
        </w:tc>
        <w:tc>
          <w:tcPr>
            <w:tcW w:w="1254" w:type="dxa"/>
          </w:tcPr>
          <w:p w14:paraId="713F0B35" w14:textId="3EA2A648" w:rsidR="00BC4C9B" w:rsidRPr="000636CE" w:rsidRDefault="00BC4C9B" w:rsidP="000636CE">
            <w:pPr>
              <w:pStyle w:val="NoSpacing"/>
              <w:spacing w:line="276" w:lineRule="auto"/>
              <w:rPr>
                <w:rFonts w:ascii="Arial" w:hAnsi="Arial" w:cs="Arial"/>
                <w:lang w:val="en-US"/>
              </w:rPr>
            </w:pPr>
            <w:r w:rsidRPr="000636CE">
              <w:rPr>
                <w:rFonts w:ascii="Arial" w:hAnsi="Arial" w:cs="Arial"/>
                <w:lang w:val="en-US"/>
              </w:rPr>
              <w:lastRenderedPageBreak/>
              <w:t>10 mg daily</w:t>
            </w:r>
          </w:p>
        </w:tc>
        <w:tc>
          <w:tcPr>
            <w:tcW w:w="754" w:type="dxa"/>
          </w:tcPr>
          <w:p w14:paraId="1A9DF4F4" w14:textId="271317D0" w:rsidR="00BC4C9B" w:rsidRPr="000636CE" w:rsidRDefault="00BC4C9B" w:rsidP="000636CE">
            <w:pPr>
              <w:pStyle w:val="NoSpacing"/>
              <w:spacing w:line="276" w:lineRule="auto"/>
              <w:rPr>
                <w:rFonts w:ascii="Arial" w:hAnsi="Arial" w:cs="Arial"/>
                <w:lang w:val="en-US"/>
              </w:rPr>
            </w:pPr>
            <w:r w:rsidRPr="000636CE">
              <w:rPr>
                <w:rFonts w:ascii="Arial" w:hAnsi="Arial" w:cs="Arial"/>
                <w:lang w:val="en-US"/>
              </w:rPr>
              <w:t xml:space="preserve">Yes </w:t>
            </w:r>
          </w:p>
        </w:tc>
        <w:tc>
          <w:tcPr>
            <w:tcW w:w="1003" w:type="dxa"/>
          </w:tcPr>
          <w:p w14:paraId="6DEAADF7" w14:textId="77777777" w:rsidR="00BC4C9B" w:rsidRPr="000636CE" w:rsidRDefault="00BC4C9B" w:rsidP="000636CE">
            <w:pPr>
              <w:pStyle w:val="NoSpacing"/>
              <w:spacing w:line="276" w:lineRule="auto"/>
              <w:rPr>
                <w:rFonts w:ascii="Arial" w:hAnsi="Arial" w:cs="Arial"/>
                <w:lang w:val="en-US"/>
              </w:rPr>
            </w:pPr>
          </w:p>
          <w:p w14:paraId="068CDF68" w14:textId="77777777" w:rsidR="00BC4C9B" w:rsidRPr="000636CE" w:rsidRDefault="00BC4C9B" w:rsidP="000636CE">
            <w:pPr>
              <w:pStyle w:val="NoSpacing"/>
              <w:spacing w:line="276" w:lineRule="auto"/>
              <w:rPr>
                <w:rFonts w:ascii="Arial" w:hAnsi="Arial" w:cs="Arial"/>
                <w:lang w:val="en-US"/>
              </w:rPr>
            </w:pPr>
          </w:p>
          <w:p w14:paraId="26D64B93" w14:textId="77777777" w:rsidR="00BC4C9B" w:rsidRPr="000636CE" w:rsidRDefault="00BC4C9B" w:rsidP="000636CE">
            <w:pPr>
              <w:pStyle w:val="NoSpacing"/>
              <w:spacing w:line="276" w:lineRule="auto"/>
              <w:rPr>
                <w:rFonts w:ascii="Arial" w:hAnsi="Arial" w:cs="Arial"/>
                <w:lang w:val="en-US"/>
              </w:rPr>
            </w:pPr>
            <w:r w:rsidRPr="000636CE">
              <w:rPr>
                <w:rFonts w:ascii="Arial" w:hAnsi="Arial" w:cs="Arial"/>
                <w:lang w:val="en-US"/>
              </w:rPr>
              <w:t>PR = 5%</w:t>
            </w:r>
          </w:p>
          <w:p w14:paraId="36CFA140" w14:textId="41A0230F" w:rsidR="00BC4C9B" w:rsidRPr="000636CE" w:rsidRDefault="00BC4C9B" w:rsidP="000636CE">
            <w:pPr>
              <w:pStyle w:val="NoSpacing"/>
              <w:spacing w:line="276" w:lineRule="auto"/>
              <w:rPr>
                <w:rFonts w:ascii="Arial" w:hAnsi="Arial" w:cs="Arial"/>
                <w:lang w:val="en-US"/>
              </w:rPr>
            </w:pPr>
            <w:r w:rsidRPr="000636CE">
              <w:rPr>
                <w:rFonts w:ascii="Arial" w:hAnsi="Arial" w:cs="Arial"/>
                <w:lang w:val="en-US"/>
              </w:rPr>
              <w:lastRenderedPageBreak/>
              <w:t xml:space="preserve">SD = 73% </w:t>
            </w:r>
          </w:p>
          <w:p w14:paraId="376DE079" w14:textId="77777777" w:rsidR="00BC4C9B" w:rsidRPr="000636CE" w:rsidRDefault="00BC4C9B" w:rsidP="000636CE">
            <w:pPr>
              <w:pStyle w:val="NoSpacing"/>
              <w:spacing w:line="276" w:lineRule="auto"/>
              <w:rPr>
                <w:rFonts w:ascii="Arial" w:hAnsi="Arial" w:cs="Arial"/>
                <w:lang w:val="en-US"/>
              </w:rPr>
            </w:pPr>
          </w:p>
          <w:p w14:paraId="5B684191" w14:textId="77777777" w:rsidR="00BC4C9B" w:rsidRPr="000636CE" w:rsidRDefault="00BC4C9B" w:rsidP="000636CE">
            <w:pPr>
              <w:pStyle w:val="NoSpacing"/>
              <w:spacing w:line="276" w:lineRule="auto"/>
              <w:rPr>
                <w:rFonts w:ascii="Arial" w:hAnsi="Arial" w:cs="Arial"/>
                <w:lang w:val="en-US"/>
              </w:rPr>
            </w:pPr>
            <w:r w:rsidRPr="000636CE">
              <w:rPr>
                <w:rFonts w:ascii="Arial" w:hAnsi="Arial" w:cs="Arial"/>
                <w:lang w:val="en-US"/>
              </w:rPr>
              <w:t xml:space="preserve">PR = 2% </w:t>
            </w:r>
          </w:p>
          <w:p w14:paraId="38CB027E" w14:textId="14DD9037" w:rsidR="00BC4C9B" w:rsidRPr="000636CE" w:rsidRDefault="00BC4C9B" w:rsidP="000636CE">
            <w:pPr>
              <w:pStyle w:val="NoSpacing"/>
              <w:spacing w:line="276" w:lineRule="auto"/>
              <w:rPr>
                <w:rFonts w:ascii="Arial" w:hAnsi="Arial" w:cs="Arial"/>
                <w:lang w:val="en-US"/>
              </w:rPr>
            </w:pPr>
            <w:r w:rsidRPr="000636CE">
              <w:rPr>
                <w:rFonts w:ascii="Arial" w:hAnsi="Arial" w:cs="Arial"/>
                <w:lang w:val="en-US"/>
              </w:rPr>
              <w:t>SD = 51%</w:t>
            </w:r>
          </w:p>
        </w:tc>
        <w:tc>
          <w:tcPr>
            <w:tcW w:w="1157" w:type="dxa"/>
          </w:tcPr>
          <w:p w14:paraId="5273115C" w14:textId="77777777" w:rsidR="00BC4C9B" w:rsidRPr="000636CE" w:rsidRDefault="00BC4C9B" w:rsidP="000636CE">
            <w:pPr>
              <w:pStyle w:val="NoSpacing"/>
              <w:spacing w:line="276" w:lineRule="auto"/>
              <w:rPr>
                <w:rFonts w:ascii="Arial" w:hAnsi="Arial" w:cs="Arial"/>
                <w:lang w:val="en-US"/>
              </w:rPr>
            </w:pPr>
          </w:p>
          <w:p w14:paraId="45BED8D1" w14:textId="77777777" w:rsidR="00BC4C9B" w:rsidRPr="000636CE" w:rsidRDefault="00BC4C9B" w:rsidP="000636CE">
            <w:pPr>
              <w:pStyle w:val="NoSpacing"/>
              <w:spacing w:line="276" w:lineRule="auto"/>
              <w:rPr>
                <w:rFonts w:ascii="Arial" w:hAnsi="Arial" w:cs="Arial"/>
                <w:lang w:val="en-US"/>
              </w:rPr>
            </w:pPr>
          </w:p>
          <w:p w14:paraId="56BCA0D5" w14:textId="1DBA67BA" w:rsidR="00BC4C9B" w:rsidRPr="000636CE" w:rsidRDefault="00BC4C9B" w:rsidP="000636CE">
            <w:pPr>
              <w:pStyle w:val="NoSpacing"/>
              <w:spacing w:line="276" w:lineRule="auto"/>
              <w:rPr>
                <w:rFonts w:ascii="Arial" w:hAnsi="Arial" w:cs="Arial"/>
                <w:lang w:val="en-US"/>
              </w:rPr>
            </w:pPr>
            <w:r w:rsidRPr="000636CE">
              <w:rPr>
                <w:rFonts w:ascii="Arial" w:hAnsi="Arial" w:cs="Arial"/>
                <w:lang w:val="en-US"/>
              </w:rPr>
              <w:t xml:space="preserve">PFS = 11 </w:t>
            </w:r>
          </w:p>
          <w:p w14:paraId="132A1F2B" w14:textId="51FA6ADE" w:rsidR="00BC4C9B" w:rsidRPr="000636CE" w:rsidRDefault="00BC4C9B" w:rsidP="000636CE">
            <w:pPr>
              <w:pStyle w:val="NoSpacing"/>
              <w:spacing w:line="276" w:lineRule="auto"/>
              <w:rPr>
                <w:rFonts w:ascii="Arial" w:hAnsi="Arial" w:cs="Arial"/>
                <w:lang w:val="en-US"/>
              </w:rPr>
            </w:pPr>
          </w:p>
          <w:p w14:paraId="0EE2B3F9" w14:textId="2A1F0B75" w:rsidR="00BC4C9B" w:rsidRPr="000636CE" w:rsidRDefault="00BC4C9B" w:rsidP="000636CE">
            <w:pPr>
              <w:pStyle w:val="NoSpacing"/>
              <w:spacing w:line="276" w:lineRule="auto"/>
              <w:rPr>
                <w:rFonts w:ascii="Arial" w:hAnsi="Arial" w:cs="Arial"/>
                <w:lang w:val="en-US"/>
              </w:rPr>
            </w:pPr>
          </w:p>
          <w:p w14:paraId="7EB4637E" w14:textId="4D54CB23" w:rsidR="00BC4C9B" w:rsidRPr="000636CE" w:rsidRDefault="00BC4C9B" w:rsidP="000636CE">
            <w:pPr>
              <w:pStyle w:val="NoSpacing"/>
              <w:spacing w:line="276" w:lineRule="auto"/>
              <w:rPr>
                <w:rFonts w:ascii="Arial" w:hAnsi="Arial" w:cs="Arial"/>
                <w:lang w:val="en-US"/>
              </w:rPr>
            </w:pPr>
            <w:r w:rsidRPr="000636CE">
              <w:rPr>
                <w:rFonts w:ascii="Arial" w:hAnsi="Arial" w:cs="Arial"/>
                <w:lang w:val="en-US"/>
              </w:rPr>
              <w:lastRenderedPageBreak/>
              <w:t>PFS = 4.6</w:t>
            </w:r>
          </w:p>
          <w:p w14:paraId="5F2B6B0C" w14:textId="4590954E" w:rsidR="00BC4C9B" w:rsidRPr="000636CE" w:rsidRDefault="00BC4C9B" w:rsidP="000636CE">
            <w:pPr>
              <w:pStyle w:val="NoSpacing"/>
              <w:spacing w:line="276" w:lineRule="auto"/>
              <w:rPr>
                <w:rFonts w:ascii="Arial" w:hAnsi="Arial" w:cs="Arial"/>
                <w:lang w:val="en-US"/>
              </w:rPr>
            </w:pPr>
          </w:p>
        </w:tc>
        <w:tc>
          <w:tcPr>
            <w:tcW w:w="1965" w:type="dxa"/>
          </w:tcPr>
          <w:p w14:paraId="384F5C70" w14:textId="77777777" w:rsidR="00BC4C9B" w:rsidRPr="000636CE" w:rsidRDefault="00BC4C9B" w:rsidP="000636CE">
            <w:pPr>
              <w:pStyle w:val="NoSpacing"/>
              <w:spacing w:line="276" w:lineRule="auto"/>
              <w:rPr>
                <w:rFonts w:ascii="Arial" w:hAnsi="Arial" w:cs="Arial"/>
                <w:lang w:val="en-US"/>
              </w:rPr>
            </w:pPr>
            <w:r w:rsidRPr="000636CE">
              <w:rPr>
                <w:rFonts w:ascii="Arial" w:hAnsi="Arial" w:cs="Arial"/>
                <w:u w:val="single"/>
                <w:lang w:val="en-US"/>
              </w:rPr>
              <w:lastRenderedPageBreak/>
              <w:t>Common AEs</w:t>
            </w:r>
            <w:r w:rsidRPr="000636CE">
              <w:rPr>
                <w:rFonts w:ascii="Arial" w:hAnsi="Arial" w:cs="Arial"/>
                <w:lang w:val="en-US"/>
              </w:rPr>
              <w:t xml:space="preserve">: </w:t>
            </w:r>
          </w:p>
          <w:p w14:paraId="242662FC" w14:textId="77777777" w:rsidR="00BC4C9B" w:rsidRPr="000636CE" w:rsidRDefault="00BC4C9B" w:rsidP="000636CE">
            <w:pPr>
              <w:pStyle w:val="NoSpacing"/>
              <w:spacing w:line="276" w:lineRule="auto"/>
              <w:rPr>
                <w:rFonts w:ascii="Arial" w:hAnsi="Arial" w:cs="Arial"/>
                <w:lang w:val="en-US"/>
              </w:rPr>
            </w:pPr>
            <w:r w:rsidRPr="000636CE">
              <w:rPr>
                <w:rFonts w:ascii="Arial" w:hAnsi="Arial" w:cs="Arial"/>
                <w:lang w:val="en-US"/>
              </w:rPr>
              <w:t xml:space="preserve">64%: stomatitis </w:t>
            </w:r>
          </w:p>
          <w:p w14:paraId="0F83D51E" w14:textId="77777777" w:rsidR="00BC4C9B" w:rsidRPr="000636CE" w:rsidRDefault="00BC4C9B" w:rsidP="000636CE">
            <w:pPr>
              <w:pStyle w:val="NoSpacing"/>
              <w:spacing w:line="276" w:lineRule="auto"/>
              <w:rPr>
                <w:rFonts w:ascii="Arial" w:hAnsi="Arial" w:cs="Arial"/>
                <w:lang w:val="en-US"/>
              </w:rPr>
            </w:pPr>
            <w:r w:rsidRPr="000636CE">
              <w:rPr>
                <w:rFonts w:ascii="Arial" w:hAnsi="Arial" w:cs="Arial"/>
                <w:lang w:val="en-US"/>
              </w:rPr>
              <w:t xml:space="preserve">49%: rash </w:t>
            </w:r>
          </w:p>
          <w:p w14:paraId="4E261511" w14:textId="77777777" w:rsidR="00BC4C9B" w:rsidRPr="000636CE" w:rsidRDefault="00BC4C9B" w:rsidP="000636CE">
            <w:pPr>
              <w:pStyle w:val="NoSpacing"/>
              <w:spacing w:line="276" w:lineRule="auto"/>
              <w:rPr>
                <w:rFonts w:ascii="Arial" w:hAnsi="Arial" w:cs="Arial"/>
                <w:lang w:val="en-US"/>
              </w:rPr>
            </w:pPr>
            <w:r w:rsidRPr="000636CE">
              <w:rPr>
                <w:rFonts w:ascii="Arial" w:hAnsi="Arial" w:cs="Arial"/>
                <w:lang w:val="en-US"/>
              </w:rPr>
              <w:t xml:space="preserve">34%: diarrhea </w:t>
            </w:r>
          </w:p>
          <w:p w14:paraId="1154029F" w14:textId="77777777" w:rsidR="00BC4C9B" w:rsidRPr="000636CE" w:rsidRDefault="00BC4C9B" w:rsidP="000636CE">
            <w:pPr>
              <w:pStyle w:val="NoSpacing"/>
              <w:spacing w:line="276" w:lineRule="auto"/>
              <w:rPr>
                <w:rFonts w:ascii="Arial" w:hAnsi="Arial" w:cs="Arial"/>
                <w:lang w:val="en-US"/>
              </w:rPr>
            </w:pPr>
            <w:r w:rsidRPr="000636CE">
              <w:rPr>
                <w:rFonts w:ascii="Arial" w:hAnsi="Arial" w:cs="Arial"/>
                <w:lang w:val="en-US"/>
              </w:rPr>
              <w:t xml:space="preserve">31%: fatigue </w:t>
            </w:r>
          </w:p>
          <w:p w14:paraId="1FB68BF2" w14:textId="778ABC7D" w:rsidR="00BC4C9B" w:rsidRPr="000636CE" w:rsidRDefault="00BC4C9B" w:rsidP="000636CE">
            <w:pPr>
              <w:pStyle w:val="NoSpacing"/>
              <w:spacing w:line="276" w:lineRule="auto"/>
              <w:rPr>
                <w:rFonts w:ascii="Arial" w:hAnsi="Arial" w:cs="Arial"/>
                <w:lang w:val="en-US"/>
              </w:rPr>
            </w:pPr>
            <w:r w:rsidRPr="000636CE">
              <w:rPr>
                <w:rFonts w:ascii="Arial" w:hAnsi="Arial" w:cs="Arial"/>
                <w:lang w:val="en-US"/>
              </w:rPr>
              <w:lastRenderedPageBreak/>
              <w:t xml:space="preserve">23%: infections </w:t>
            </w:r>
          </w:p>
        </w:tc>
      </w:tr>
    </w:tbl>
    <w:p w14:paraId="3AD0C6DC" w14:textId="549519BE" w:rsidR="00BC4C9B" w:rsidRPr="000636CE" w:rsidRDefault="00BC4C9B" w:rsidP="000636CE">
      <w:pPr>
        <w:pStyle w:val="NoSpacing"/>
        <w:spacing w:line="276" w:lineRule="auto"/>
        <w:rPr>
          <w:rFonts w:ascii="Arial" w:hAnsi="Arial" w:cs="Arial"/>
          <w:lang w:val="en-US"/>
        </w:rPr>
      </w:pPr>
      <w:r w:rsidRPr="000636CE">
        <w:rPr>
          <w:rFonts w:ascii="Arial" w:hAnsi="Arial" w:cs="Arial"/>
          <w:u w:val="single"/>
          <w:lang w:val="en-US"/>
        </w:rPr>
        <w:lastRenderedPageBreak/>
        <w:t>Abbreviations</w:t>
      </w:r>
      <w:r w:rsidRPr="000636CE">
        <w:rPr>
          <w:rFonts w:ascii="Arial" w:hAnsi="Arial" w:cs="Arial"/>
          <w:lang w:val="en-US"/>
        </w:rPr>
        <w:t>: ORR, objective response rate; PFS, progression-free survival; TTP, time to progression; SD, stable disease; PD, progressive disease;</w:t>
      </w:r>
      <w:r w:rsidR="00410675" w:rsidRPr="000636CE">
        <w:rPr>
          <w:rFonts w:ascii="Arial" w:hAnsi="Arial" w:cs="Arial"/>
          <w:lang w:val="en-US"/>
        </w:rPr>
        <w:t xml:space="preserve"> CDD, continuous daily dosing;</w:t>
      </w:r>
      <w:r w:rsidRPr="000636CE">
        <w:rPr>
          <w:rFonts w:ascii="Arial" w:hAnsi="Arial" w:cs="Arial"/>
          <w:lang w:val="en-US"/>
        </w:rPr>
        <w:t xml:space="preserve"> AE, adverse event; LAR, long-acting release; PR, partial response; RCT, randomized clinical trial</w:t>
      </w:r>
    </w:p>
    <w:p w14:paraId="45FC51E9" w14:textId="7BDF2664" w:rsidR="00BC4C9B" w:rsidRPr="000636CE" w:rsidRDefault="00FD6C49" w:rsidP="000636CE">
      <w:pPr>
        <w:pStyle w:val="NoSpacing"/>
        <w:spacing w:line="276" w:lineRule="auto"/>
        <w:rPr>
          <w:rFonts w:ascii="Arial" w:hAnsi="Arial" w:cs="Arial"/>
          <w:lang w:val="en-US"/>
        </w:rPr>
      </w:pPr>
      <w:r w:rsidRPr="000636CE">
        <w:rPr>
          <w:rFonts w:ascii="Arial" w:hAnsi="Arial" w:cs="Arial"/>
          <w:lang w:val="en-US"/>
        </w:rPr>
        <w:t>*</w:t>
      </w:r>
      <w:r w:rsidR="00BC4C9B" w:rsidRPr="000636CE">
        <w:rPr>
          <w:rFonts w:ascii="Arial" w:hAnsi="Arial" w:cs="Arial"/>
          <w:lang w:val="en-US"/>
        </w:rPr>
        <w:t xml:space="preserve"> Concomitant use of SSA in 27% of PNET patients and 54% of patients with carcinoid tumors. </w:t>
      </w:r>
    </w:p>
    <w:p w14:paraId="21AD5041" w14:textId="21F5399F" w:rsidR="00C864B2" w:rsidRDefault="004D2FC3" w:rsidP="000636CE">
      <w:pPr>
        <w:pStyle w:val="NoSpacing"/>
        <w:spacing w:line="276" w:lineRule="auto"/>
        <w:rPr>
          <w:rFonts w:ascii="Arial" w:hAnsi="Arial" w:cs="Arial"/>
          <w:lang w:val="en-US"/>
        </w:rPr>
      </w:pPr>
      <w:r w:rsidRPr="000636CE">
        <w:rPr>
          <w:rFonts w:ascii="Arial" w:hAnsi="Arial" w:cs="Arial"/>
          <w:lang w:val="en-US"/>
        </w:rPr>
        <w:t xml:space="preserve">** Concomitant use of SSA in 26.7% of patients. </w:t>
      </w:r>
      <w:r w:rsidR="00BC4C9B" w:rsidRPr="000636CE">
        <w:rPr>
          <w:rFonts w:ascii="Arial" w:hAnsi="Arial" w:cs="Arial"/>
          <w:lang w:val="en-US"/>
        </w:rPr>
        <w:t xml:space="preserve"> </w:t>
      </w:r>
    </w:p>
    <w:p w14:paraId="57B059C2" w14:textId="23705A62" w:rsidR="003B4655" w:rsidRDefault="003B4655" w:rsidP="000636CE">
      <w:pPr>
        <w:pStyle w:val="NoSpacing"/>
        <w:spacing w:line="276" w:lineRule="auto"/>
        <w:rPr>
          <w:rFonts w:ascii="Arial" w:hAnsi="Arial" w:cs="Arial"/>
          <w:lang w:val="en-US"/>
        </w:rPr>
      </w:pPr>
    </w:p>
    <w:p w14:paraId="3E30BE69" w14:textId="378E8342" w:rsidR="001B114A" w:rsidRPr="000636CE" w:rsidRDefault="005C7CAF" w:rsidP="000636CE">
      <w:pPr>
        <w:pStyle w:val="NoSpacing"/>
        <w:spacing w:line="276" w:lineRule="auto"/>
        <w:rPr>
          <w:rFonts w:ascii="Arial" w:hAnsi="Arial" w:cs="Arial"/>
          <w:lang w:val="en-US"/>
        </w:rPr>
      </w:pPr>
      <w:r w:rsidRPr="000636CE">
        <w:rPr>
          <w:rFonts w:ascii="Arial" w:hAnsi="Arial" w:cs="Arial"/>
          <w:noProof/>
          <w:lang w:val="nl-BE" w:eastAsia="nl-BE"/>
        </w:rPr>
        <w:drawing>
          <wp:inline distT="0" distB="0" distL="0" distR="0" wp14:anchorId="3914A5BB" wp14:editId="0161DA02">
            <wp:extent cx="5383033" cy="2384738"/>
            <wp:effectExtent l="0" t="0" r="8255"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410345" cy="2396838"/>
                    </a:xfrm>
                    <a:prstGeom prst="rect">
                      <a:avLst/>
                    </a:prstGeom>
                  </pic:spPr>
                </pic:pic>
              </a:graphicData>
            </a:graphic>
          </wp:inline>
        </w:drawing>
      </w:r>
    </w:p>
    <w:p w14:paraId="2656AEF4" w14:textId="18BD7617" w:rsidR="001B114A" w:rsidRPr="003B4655" w:rsidRDefault="001B114A" w:rsidP="000636CE">
      <w:pPr>
        <w:pStyle w:val="NoSpacing"/>
        <w:spacing w:line="276" w:lineRule="auto"/>
        <w:rPr>
          <w:rFonts w:ascii="Arial" w:hAnsi="Arial" w:cs="Arial"/>
          <w:b/>
          <w:bCs/>
          <w:lang w:val="en-US"/>
        </w:rPr>
      </w:pPr>
      <w:r w:rsidRPr="003B4655">
        <w:rPr>
          <w:rFonts w:ascii="Arial" w:hAnsi="Arial" w:cs="Arial"/>
          <w:b/>
          <w:bCs/>
          <w:lang w:val="en-US"/>
        </w:rPr>
        <w:t xml:space="preserve">Figure 11. This figure compares the PFS in patients with advanced metastatic </w:t>
      </w:r>
      <w:r w:rsidR="00BA1CAE" w:rsidRPr="003B4655">
        <w:rPr>
          <w:rFonts w:ascii="Arial" w:hAnsi="Arial" w:cs="Arial"/>
          <w:b/>
          <w:bCs/>
          <w:lang w:val="en-US"/>
        </w:rPr>
        <w:t>PNEN</w:t>
      </w:r>
      <w:r w:rsidRPr="003B4655">
        <w:rPr>
          <w:rFonts w:ascii="Arial" w:hAnsi="Arial" w:cs="Arial"/>
          <w:b/>
          <w:bCs/>
          <w:lang w:val="en-US"/>
        </w:rPr>
        <w:t xml:space="preserve">s, (A) treated with Sunitinib in the SUN 1111 trial </w:t>
      </w:r>
      <w:r w:rsidRPr="003B4655">
        <w:rPr>
          <w:rFonts w:ascii="Arial" w:hAnsi="Arial" w:cs="Arial"/>
          <w:b/>
          <w:bCs/>
          <w:lang w:val="en-US"/>
        </w:rPr>
        <w:fldChar w:fldCharType="begin">
          <w:fldData xml:space="preserve">PEVuZE5vdGU+PENpdGU+PEF1dGhvcj5SYXltb25kPC9BdXRob3I+PFllYXI+MjAxMTwvWWVhcj48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</w:fldData>
        </w:fldChar>
      </w:r>
      <w:r w:rsidR="00736F50" w:rsidRPr="003B4655">
        <w:rPr>
          <w:rFonts w:ascii="Arial" w:hAnsi="Arial" w:cs="Arial"/>
          <w:b/>
          <w:bCs/>
          <w:lang w:val="en-US"/>
        </w:rPr>
        <w:instrText xml:space="preserve"> ADDIN EN.CITE </w:instrText>
      </w:r>
      <w:r w:rsidR="00736F50" w:rsidRPr="003B4655">
        <w:rPr>
          <w:rFonts w:ascii="Arial" w:hAnsi="Arial" w:cs="Arial"/>
          <w:b/>
          <w:bCs/>
          <w:lang w:val="en-US"/>
        </w:rPr>
        <w:fldChar w:fldCharType="begin">
          <w:fldData xml:space="preserve">PEVuZE5vdGU+PENpdGU+PEF1dGhvcj5SYXltb25kPC9BdXRob3I+PFllYXI+MjAxMTwvWWVhcj48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</w:fldData>
        </w:fldChar>
      </w:r>
      <w:r w:rsidR="00736F50" w:rsidRPr="003B4655">
        <w:rPr>
          <w:rFonts w:ascii="Arial" w:hAnsi="Arial" w:cs="Arial"/>
          <w:b/>
          <w:bCs/>
          <w:lang w:val="en-US"/>
        </w:rPr>
        <w:instrText xml:space="preserve"> ADDIN EN.CITE.DATA </w:instrText>
      </w:r>
      <w:r w:rsidR="00736F50" w:rsidRPr="003B4655">
        <w:rPr>
          <w:rFonts w:ascii="Arial" w:hAnsi="Arial" w:cs="Arial"/>
          <w:b/>
          <w:bCs/>
          <w:lang w:val="en-US"/>
        </w:rPr>
      </w:r>
      <w:r w:rsidR="00736F50" w:rsidRPr="003B4655">
        <w:rPr>
          <w:rFonts w:ascii="Arial" w:hAnsi="Arial" w:cs="Arial"/>
          <w:b/>
          <w:bCs/>
          <w:lang w:val="en-US"/>
        </w:rPr>
        <w:fldChar w:fldCharType="end"/>
      </w:r>
      <w:r w:rsidRPr="003B4655">
        <w:rPr>
          <w:rFonts w:ascii="Arial" w:hAnsi="Arial" w:cs="Arial"/>
          <w:b/>
          <w:bCs/>
          <w:lang w:val="en-US"/>
        </w:rPr>
      </w:r>
      <w:r w:rsidRPr="003B4655">
        <w:rPr>
          <w:rFonts w:ascii="Arial" w:hAnsi="Arial" w:cs="Arial"/>
          <w:b/>
          <w:bCs/>
          <w:lang w:val="en-US"/>
        </w:rPr>
        <w:fldChar w:fldCharType="separate"/>
      </w:r>
      <w:r w:rsidR="00736F50" w:rsidRPr="003B4655">
        <w:rPr>
          <w:rFonts w:ascii="Arial" w:hAnsi="Arial" w:cs="Arial"/>
          <w:b/>
          <w:bCs/>
          <w:noProof/>
          <w:lang w:val="en-US"/>
        </w:rPr>
        <w:t>(194)</w:t>
      </w:r>
      <w:r w:rsidRPr="003B4655">
        <w:rPr>
          <w:rFonts w:ascii="Arial" w:hAnsi="Arial" w:cs="Arial"/>
          <w:b/>
          <w:bCs/>
          <w:lang w:val="en-US"/>
        </w:rPr>
        <w:fldChar w:fldCharType="end"/>
      </w:r>
      <w:r w:rsidRPr="003B4655">
        <w:rPr>
          <w:rFonts w:ascii="Arial" w:hAnsi="Arial" w:cs="Arial"/>
          <w:b/>
          <w:bCs/>
          <w:lang w:val="en-US"/>
        </w:rPr>
        <w:t xml:space="preserve"> and (B) Everolimus in the RADIANT 3 trial </w:t>
      </w:r>
      <w:r w:rsidRPr="003B4655">
        <w:rPr>
          <w:rFonts w:ascii="Arial" w:hAnsi="Arial" w:cs="Arial"/>
          <w:b/>
          <w:bCs/>
          <w:lang w:val="en-US"/>
        </w:rPr>
        <w:fldChar w:fldCharType="begin">
          <w:fldData xml:space="preserve">PEVuZE5vdGU+PENpdGU+PEF1dGhvcj5ZYW88L0F1dGhvcj48WWVhcj4yMDExPC9ZZWFyPjxSZWNO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=
</w:fldData>
        </w:fldChar>
      </w:r>
      <w:r w:rsidR="00736F50" w:rsidRPr="003B4655">
        <w:rPr>
          <w:rFonts w:ascii="Arial" w:hAnsi="Arial" w:cs="Arial"/>
          <w:b/>
          <w:bCs/>
          <w:lang w:val="en-US"/>
        </w:rPr>
        <w:instrText xml:space="preserve"> ADDIN EN.CITE </w:instrText>
      </w:r>
      <w:r w:rsidR="00736F50" w:rsidRPr="003B4655">
        <w:rPr>
          <w:rFonts w:ascii="Arial" w:hAnsi="Arial" w:cs="Arial"/>
          <w:b/>
          <w:bCs/>
          <w:lang w:val="en-US"/>
        </w:rPr>
        <w:fldChar w:fldCharType="begin">
          <w:fldData xml:space="preserve">PEVuZE5vdGU+PENpdGU+PEF1dGhvcj5ZYW88L0F1dGhvcj48WWVhcj4yMDExPC9ZZWFyPjxSZWNO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=
</w:fldData>
        </w:fldChar>
      </w:r>
      <w:r w:rsidR="00736F50" w:rsidRPr="003B4655">
        <w:rPr>
          <w:rFonts w:ascii="Arial" w:hAnsi="Arial" w:cs="Arial"/>
          <w:b/>
          <w:bCs/>
          <w:lang w:val="en-US"/>
        </w:rPr>
        <w:instrText xml:space="preserve"> ADDIN EN.CITE.DATA </w:instrText>
      </w:r>
      <w:r w:rsidR="00736F50" w:rsidRPr="003B4655">
        <w:rPr>
          <w:rFonts w:ascii="Arial" w:hAnsi="Arial" w:cs="Arial"/>
          <w:b/>
          <w:bCs/>
          <w:lang w:val="en-US"/>
        </w:rPr>
      </w:r>
      <w:r w:rsidR="00736F50" w:rsidRPr="003B4655">
        <w:rPr>
          <w:rFonts w:ascii="Arial" w:hAnsi="Arial" w:cs="Arial"/>
          <w:b/>
          <w:bCs/>
          <w:lang w:val="en-US"/>
        </w:rPr>
        <w:fldChar w:fldCharType="end"/>
      </w:r>
      <w:r w:rsidRPr="003B4655">
        <w:rPr>
          <w:rFonts w:ascii="Arial" w:hAnsi="Arial" w:cs="Arial"/>
          <w:b/>
          <w:bCs/>
          <w:lang w:val="en-US"/>
        </w:rPr>
      </w:r>
      <w:r w:rsidRPr="003B4655">
        <w:rPr>
          <w:rFonts w:ascii="Arial" w:hAnsi="Arial" w:cs="Arial"/>
          <w:b/>
          <w:bCs/>
          <w:lang w:val="en-US"/>
        </w:rPr>
        <w:fldChar w:fldCharType="separate"/>
      </w:r>
      <w:r w:rsidR="00736F50" w:rsidRPr="003B4655">
        <w:rPr>
          <w:rFonts w:ascii="Arial" w:hAnsi="Arial" w:cs="Arial"/>
          <w:b/>
          <w:bCs/>
          <w:noProof/>
          <w:lang w:val="en-US"/>
        </w:rPr>
        <w:t>(198)</w:t>
      </w:r>
      <w:r w:rsidRPr="003B4655">
        <w:rPr>
          <w:rFonts w:ascii="Arial" w:hAnsi="Arial" w:cs="Arial"/>
          <w:b/>
          <w:bCs/>
          <w:lang w:val="en-US"/>
        </w:rPr>
        <w:fldChar w:fldCharType="end"/>
      </w:r>
      <w:r w:rsidRPr="003B4655">
        <w:rPr>
          <w:rFonts w:ascii="Arial" w:hAnsi="Arial" w:cs="Arial"/>
          <w:b/>
          <w:bCs/>
          <w:lang w:val="en-US"/>
        </w:rPr>
        <w:t xml:space="preserve">. Figure A was retrieved and adapted from The New England journal of medicine, Raymond E., Dahan L., Raoul J. L., et al., Sunitinib malate for the treatment of pancreatic neuroendocrine tumors, 364 (6): 501-13 © 2011 </w:t>
      </w:r>
      <w:r w:rsidRPr="003B4655">
        <w:rPr>
          <w:rFonts w:ascii="Arial" w:hAnsi="Arial" w:cs="Arial"/>
          <w:b/>
          <w:bCs/>
          <w:lang w:val="en-US"/>
        </w:rPr>
        <w:fldChar w:fldCharType="begin">
          <w:fldData xml:space="preserve">PEVuZE5vdGU+PENpdGU+PEF1dGhvcj5SYXltb25kPC9BdXRob3I+PFllYXI+MjAxMTwvWWVhcj48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</w:fldData>
        </w:fldChar>
      </w:r>
      <w:r w:rsidR="00736F50" w:rsidRPr="003B4655">
        <w:rPr>
          <w:rFonts w:ascii="Arial" w:hAnsi="Arial" w:cs="Arial"/>
          <w:b/>
          <w:bCs/>
          <w:lang w:val="en-US"/>
        </w:rPr>
        <w:instrText xml:space="preserve"> ADDIN EN.CITE </w:instrText>
      </w:r>
      <w:r w:rsidR="00736F50" w:rsidRPr="003B4655">
        <w:rPr>
          <w:rFonts w:ascii="Arial" w:hAnsi="Arial" w:cs="Arial"/>
          <w:b/>
          <w:bCs/>
          <w:lang w:val="en-US"/>
        </w:rPr>
        <w:fldChar w:fldCharType="begin">
          <w:fldData xml:space="preserve">PEVuZE5vdGU+PENpdGU+PEF1dGhvcj5SYXltb25kPC9BdXRob3I+PFllYXI+MjAxMTwvWWVhcj48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</w:fldData>
        </w:fldChar>
      </w:r>
      <w:r w:rsidR="00736F50" w:rsidRPr="003B4655">
        <w:rPr>
          <w:rFonts w:ascii="Arial" w:hAnsi="Arial" w:cs="Arial"/>
          <w:b/>
          <w:bCs/>
          <w:lang w:val="en-US"/>
        </w:rPr>
        <w:instrText xml:space="preserve"> ADDIN EN.CITE.DATA </w:instrText>
      </w:r>
      <w:r w:rsidR="00736F50" w:rsidRPr="003B4655">
        <w:rPr>
          <w:rFonts w:ascii="Arial" w:hAnsi="Arial" w:cs="Arial"/>
          <w:b/>
          <w:bCs/>
          <w:lang w:val="en-US"/>
        </w:rPr>
      </w:r>
      <w:r w:rsidR="00736F50" w:rsidRPr="003B4655">
        <w:rPr>
          <w:rFonts w:ascii="Arial" w:hAnsi="Arial" w:cs="Arial"/>
          <w:b/>
          <w:bCs/>
          <w:lang w:val="en-US"/>
        </w:rPr>
        <w:fldChar w:fldCharType="end"/>
      </w:r>
      <w:r w:rsidRPr="003B4655">
        <w:rPr>
          <w:rFonts w:ascii="Arial" w:hAnsi="Arial" w:cs="Arial"/>
          <w:b/>
          <w:bCs/>
          <w:lang w:val="en-US"/>
        </w:rPr>
      </w:r>
      <w:r w:rsidRPr="003B4655">
        <w:rPr>
          <w:rFonts w:ascii="Arial" w:hAnsi="Arial" w:cs="Arial"/>
          <w:b/>
          <w:bCs/>
          <w:lang w:val="en-US"/>
        </w:rPr>
        <w:fldChar w:fldCharType="separate"/>
      </w:r>
      <w:r w:rsidR="00736F50" w:rsidRPr="003B4655">
        <w:rPr>
          <w:rFonts w:ascii="Arial" w:hAnsi="Arial" w:cs="Arial"/>
          <w:b/>
          <w:bCs/>
          <w:noProof/>
          <w:lang w:val="en-US"/>
        </w:rPr>
        <w:t>(194)</w:t>
      </w:r>
      <w:r w:rsidRPr="003B4655">
        <w:rPr>
          <w:rFonts w:ascii="Arial" w:hAnsi="Arial" w:cs="Arial"/>
          <w:b/>
          <w:bCs/>
          <w:lang w:val="en-US"/>
        </w:rPr>
        <w:fldChar w:fldCharType="end"/>
      </w:r>
      <w:r w:rsidRPr="003B4655">
        <w:rPr>
          <w:rFonts w:ascii="Arial" w:hAnsi="Arial" w:cs="Arial"/>
          <w:b/>
          <w:bCs/>
          <w:lang w:val="en-US"/>
        </w:rPr>
        <w:t xml:space="preserve">. Figure B was retrieved and adapted from The New England journal of medicine, Yao J. C., Shah M. H., Ito T., et al., Everolimus for advanced pancreatic neuroendocrine tumors, 364 (6): 514-23 © 2012 </w:t>
      </w:r>
      <w:r w:rsidRPr="003B4655">
        <w:rPr>
          <w:rFonts w:ascii="Arial" w:hAnsi="Arial" w:cs="Arial"/>
          <w:b/>
          <w:bCs/>
          <w:lang w:val="en-US"/>
        </w:rPr>
        <w:fldChar w:fldCharType="begin">
          <w:fldData xml:space="preserve">PEVuZE5vdGU+PENpdGU+PEF1dGhvcj5ZYW88L0F1dGhvcj48WWVhcj4yMDExPC9ZZWFyPjxSZWNO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=
</w:fldData>
        </w:fldChar>
      </w:r>
      <w:r w:rsidR="00736F50" w:rsidRPr="003B4655">
        <w:rPr>
          <w:rFonts w:ascii="Arial" w:hAnsi="Arial" w:cs="Arial"/>
          <w:b/>
          <w:bCs/>
          <w:lang w:val="en-US"/>
        </w:rPr>
        <w:instrText xml:space="preserve"> ADDIN EN.CITE </w:instrText>
      </w:r>
      <w:r w:rsidR="00736F50" w:rsidRPr="003B4655">
        <w:rPr>
          <w:rFonts w:ascii="Arial" w:hAnsi="Arial" w:cs="Arial"/>
          <w:b/>
          <w:bCs/>
          <w:lang w:val="en-US"/>
        </w:rPr>
        <w:fldChar w:fldCharType="begin">
          <w:fldData xml:space="preserve">PEVuZE5vdGU+PENpdGU+PEF1dGhvcj5ZYW88L0F1dGhvcj48WWVhcj4yMDExPC9ZZWFyPjxSZWNO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=
</w:fldData>
        </w:fldChar>
      </w:r>
      <w:r w:rsidR="00736F50" w:rsidRPr="003B4655">
        <w:rPr>
          <w:rFonts w:ascii="Arial" w:hAnsi="Arial" w:cs="Arial"/>
          <w:b/>
          <w:bCs/>
          <w:lang w:val="en-US"/>
        </w:rPr>
        <w:instrText xml:space="preserve"> ADDIN EN.CITE.DATA </w:instrText>
      </w:r>
      <w:r w:rsidR="00736F50" w:rsidRPr="003B4655">
        <w:rPr>
          <w:rFonts w:ascii="Arial" w:hAnsi="Arial" w:cs="Arial"/>
          <w:b/>
          <w:bCs/>
          <w:lang w:val="en-US"/>
        </w:rPr>
      </w:r>
      <w:r w:rsidR="00736F50" w:rsidRPr="003B4655">
        <w:rPr>
          <w:rFonts w:ascii="Arial" w:hAnsi="Arial" w:cs="Arial"/>
          <w:b/>
          <w:bCs/>
          <w:lang w:val="en-US"/>
        </w:rPr>
        <w:fldChar w:fldCharType="end"/>
      </w:r>
      <w:r w:rsidRPr="003B4655">
        <w:rPr>
          <w:rFonts w:ascii="Arial" w:hAnsi="Arial" w:cs="Arial"/>
          <w:b/>
          <w:bCs/>
          <w:lang w:val="en-US"/>
        </w:rPr>
      </w:r>
      <w:r w:rsidRPr="003B4655">
        <w:rPr>
          <w:rFonts w:ascii="Arial" w:hAnsi="Arial" w:cs="Arial"/>
          <w:b/>
          <w:bCs/>
          <w:lang w:val="en-US"/>
        </w:rPr>
        <w:fldChar w:fldCharType="separate"/>
      </w:r>
      <w:r w:rsidR="00736F50" w:rsidRPr="003B4655">
        <w:rPr>
          <w:rFonts w:ascii="Arial" w:hAnsi="Arial" w:cs="Arial"/>
          <w:b/>
          <w:bCs/>
          <w:noProof/>
          <w:lang w:val="en-US"/>
        </w:rPr>
        <w:t>(198)</w:t>
      </w:r>
      <w:r w:rsidRPr="003B4655">
        <w:rPr>
          <w:rFonts w:ascii="Arial" w:hAnsi="Arial" w:cs="Arial"/>
          <w:b/>
          <w:bCs/>
          <w:lang w:val="en-US"/>
        </w:rPr>
        <w:fldChar w:fldCharType="end"/>
      </w:r>
      <w:r w:rsidRPr="003B4655">
        <w:rPr>
          <w:rFonts w:ascii="Arial" w:hAnsi="Arial" w:cs="Arial"/>
          <w:b/>
          <w:bCs/>
          <w:lang w:val="en-US"/>
        </w:rPr>
        <w:t xml:space="preserve">. </w:t>
      </w:r>
    </w:p>
    <w:p w14:paraId="66828AD3" w14:textId="77777777" w:rsidR="001B114A" w:rsidRPr="000636CE" w:rsidRDefault="001B114A" w:rsidP="000636CE">
      <w:pPr>
        <w:pStyle w:val="NoSpacing"/>
        <w:spacing w:line="276" w:lineRule="auto"/>
        <w:rPr>
          <w:rFonts w:ascii="Arial" w:hAnsi="Arial" w:cs="Arial"/>
          <w:lang w:val="en-US"/>
        </w:rPr>
      </w:pPr>
    </w:p>
    <w:tbl>
      <w:tblPr>
        <w:tblStyle w:val="TableGrid"/>
        <w:tblW w:w="0" w:type="auto"/>
        <w:tblLook w:val="04A0" w:firstRow="1" w:lastRow="0" w:firstColumn="1" w:lastColumn="0" w:noHBand="0" w:noVBand="1"/>
      </w:tblPr>
      <w:tblGrid>
        <w:gridCol w:w="1833"/>
        <w:gridCol w:w="1417"/>
        <w:gridCol w:w="5766"/>
      </w:tblGrid>
      <w:tr w:rsidR="003B4655" w:rsidRPr="000636CE" w14:paraId="73520B3B" w14:textId="77777777" w:rsidTr="003B4655">
        <w:tc>
          <w:tcPr>
            <w:tcW w:w="9016" w:type="dxa"/>
            <w:gridSpan w:val="3"/>
            <w:shd w:val="clear" w:color="auto" w:fill="FFFF00"/>
          </w:tcPr>
          <w:p w14:paraId="67098577" w14:textId="2166F612" w:rsidR="003B4655" w:rsidRPr="000636CE" w:rsidRDefault="003B4655" w:rsidP="000636CE">
            <w:pPr>
              <w:pStyle w:val="NoSpacing"/>
              <w:spacing w:line="276" w:lineRule="auto"/>
              <w:rPr>
                <w:rFonts w:ascii="Arial" w:hAnsi="Arial" w:cs="Arial"/>
                <w:b/>
                <w:bCs/>
                <w:lang w:val="en-US"/>
              </w:rPr>
            </w:pPr>
            <w:r w:rsidRPr="003B4655">
              <w:rPr>
                <w:rFonts w:ascii="Arial" w:hAnsi="Arial" w:cs="Arial"/>
                <w:b/>
                <w:bCs/>
                <w:lang w:val="en-US"/>
              </w:rPr>
              <w:t xml:space="preserve">Table 4. Current </w:t>
            </w:r>
            <w:r>
              <w:rPr>
                <w:rFonts w:ascii="Arial" w:hAnsi="Arial" w:cs="Arial"/>
                <w:b/>
                <w:bCs/>
                <w:lang w:val="en-US"/>
              </w:rPr>
              <w:t>S</w:t>
            </w:r>
            <w:r w:rsidRPr="003B4655">
              <w:rPr>
                <w:rFonts w:ascii="Arial" w:hAnsi="Arial" w:cs="Arial"/>
                <w:b/>
                <w:bCs/>
                <w:lang w:val="en-US"/>
              </w:rPr>
              <w:t xml:space="preserve">oluble </w:t>
            </w:r>
            <w:r>
              <w:rPr>
                <w:rFonts w:ascii="Arial" w:hAnsi="Arial" w:cs="Arial"/>
                <w:b/>
                <w:bCs/>
                <w:lang w:val="en-US"/>
              </w:rPr>
              <w:t>B</w:t>
            </w:r>
            <w:r w:rsidRPr="003B4655">
              <w:rPr>
                <w:rFonts w:ascii="Arial" w:hAnsi="Arial" w:cs="Arial"/>
                <w:b/>
                <w:bCs/>
                <w:lang w:val="en-US"/>
              </w:rPr>
              <w:t xml:space="preserve">iomarkers and </w:t>
            </w:r>
            <w:r>
              <w:rPr>
                <w:rFonts w:ascii="Arial" w:hAnsi="Arial" w:cs="Arial"/>
                <w:b/>
                <w:bCs/>
                <w:lang w:val="en-US"/>
              </w:rPr>
              <w:t>C</w:t>
            </w:r>
            <w:r w:rsidRPr="003B4655">
              <w:rPr>
                <w:rFonts w:ascii="Arial" w:hAnsi="Arial" w:cs="Arial"/>
                <w:b/>
                <w:bCs/>
                <w:lang w:val="en-US"/>
              </w:rPr>
              <w:t xml:space="preserve">orrelations with </w:t>
            </w:r>
            <w:r>
              <w:rPr>
                <w:rFonts w:ascii="Arial" w:hAnsi="Arial" w:cs="Arial"/>
                <w:b/>
                <w:bCs/>
                <w:lang w:val="en-US"/>
              </w:rPr>
              <w:t>O</w:t>
            </w:r>
            <w:r w:rsidRPr="003B4655">
              <w:rPr>
                <w:rFonts w:ascii="Arial" w:hAnsi="Arial" w:cs="Arial"/>
                <w:b/>
                <w:bCs/>
                <w:lang w:val="en-US"/>
              </w:rPr>
              <w:t xml:space="preserve">utcomes with </w:t>
            </w:r>
            <w:r>
              <w:rPr>
                <w:rFonts w:ascii="Arial" w:hAnsi="Arial" w:cs="Arial"/>
                <w:b/>
                <w:bCs/>
                <w:lang w:val="en-US"/>
              </w:rPr>
              <w:t>T</w:t>
            </w:r>
            <w:r w:rsidRPr="003B4655">
              <w:rPr>
                <w:rFonts w:ascii="Arial" w:hAnsi="Arial" w:cs="Arial"/>
                <w:b/>
                <w:bCs/>
                <w:lang w:val="en-US"/>
              </w:rPr>
              <w:t xml:space="preserve">argeted </w:t>
            </w:r>
            <w:r>
              <w:rPr>
                <w:rFonts w:ascii="Arial" w:hAnsi="Arial" w:cs="Arial"/>
                <w:b/>
                <w:bCs/>
                <w:lang w:val="en-US"/>
              </w:rPr>
              <w:t>T</w:t>
            </w:r>
            <w:r w:rsidRPr="003B4655">
              <w:rPr>
                <w:rFonts w:ascii="Arial" w:hAnsi="Arial" w:cs="Arial"/>
                <w:b/>
                <w:bCs/>
                <w:lang w:val="en-US"/>
              </w:rPr>
              <w:t>herapies in PNENs</w:t>
            </w:r>
          </w:p>
        </w:tc>
      </w:tr>
      <w:tr w:rsidR="00C118C0" w:rsidRPr="000636CE" w14:paraId="4A4BA5B5" w14:textId="77777777" w:rsidTr="003B4655">
        <w:tc>
          <w:tcPr>
            <w:tcW w:w="1833" w:type="dxa"/>
          </w:tcPr>
          <w:p w14:paraId="496E59E0" w14:textId="2833DF20" w:rsidR="00C118C0" w:rsidRPr="000636CE" w:rsidRDefault="00C118C0" w:rsidP="000636CE">
            <w:pPr>
              <w:pStyle w:val="NoSpacing"/>
              <w:spacing w:line="276" w:lineRule="auto"/>
              <w:rPr>
                <w:rFonts w:ascii="Arial" w:hAnsi="Arial" w:cs="Arial"/>
                <w:b/>
                <w:bCs/>
                <w:lang w:val="en-US"/>
              </w:rPr>
            </w:pPr>
            <w:r w:rsidRPr="000636CE">
              <w:rPr>
                <w:rFonts w:ascii="Arial" w:hAnsi="Arial" w:cs="Arial"/>
                <w:b/>
                <w:bCs/>
                <w:lang w:val="en-US"/>
              </w:rPr>
              <w:t>Study</w:t>
            </w:r>
          </w:p>
        </w:tc>
        <w:tc>
          <w:tcPr>
            <w:tcW w:w="1417" w:type="dxa"/>
          </w:tcPr>
          <w:p w14:paraId="297AB62D" w14:textId="69039CC6" w:rsidR="00C118C0" w:rsidRPr="000636CE" w:rsidRDefault="00C118C0" w:rsidP="000636CE">
            <w:pPr>
              <w:pStyle w:val="NoSpacing"/>
              <w:spacing w:line="276" w:lineRule="auto"/>
              <w:rPr>
                <w:rFonts w:ascii="Arial" w:hAnsi="Arial" w:cs="Arial"/>
                <w:b/>
                <w:bCs/>
                <w:lang w:val="en-US"/>
              </w:rPr>
            </w:pPr>
            <w:r w:rsidRPr="000636CE">
              <w:rPr>
                <w:rFonts w:ascii="Arial" w:hAnsi="Arial" w:cs="Arial"/>
                <w:b/>
                <w:bCs/>
                <w:lang w:val="en-US"/>
              </w:rPr>
              <w:t>Biomarker</w:t>
            </w:r>
          </w:p>
        </w:tc>
        <w:tc>
          <w:tcPr>
            <w:tcW w:w="5766" w:type="dxa"/>
          </w:tcPr>
          <w:p w14:paraId="63ABA0FB" w14:textId="4AA24314" w:rsidR="00C118C0" w:rsidRPr="000636CE" w:rsidRDefault="00C118C0" w:rsidP="000636CE">
            <w:pPr>
              <w:pStyle w:val="NoSpacing"/>
              <w:spacing w:line="276" w:lineRule="auto"/>
              <w:rPr>
                <w:rFonts w:ascii="Arial" w:hAnsi="Arial" w:cs="Arial"/>
                <w:b/>
                <w:bCs/>
                <w:lang w:val="en-US"/>
              </w:rPr>
            </w:pPr>
            <w:r w:rsidRPr="000636CE">
              <w:rPr>
                <w:rFonts w:ascii="Arial" w:hAnsi="Arial" w:cs="Arial"/>
                <w:b/>
                <w:bCs/>
                <w:lang w:val="en-US"/>
              </w:rPr>
              <w:t>Results</w:t>
            </w:r>
          </w:p>
        </w:tc>
      </w:tr>
      <w:tr w:rsidR="009A18B7" w:rsidRPr="000636CE" w14:paraId="7E33E70D" w14:textId="77777777" w:rsidTr="003B4655">
        <w:tc>
          <w:tcPr>
            <w:tcW w:w="1833" w:type="dxa"/>
            <w:vMerge w:val="restart"/>
          </w:tcPr>
          <w:p w14:paraId="43B950F5" w14:textId="77777777" w:rsidR="001749D1" w:rsidRPr="000636CE" w:rsidRDefault="009A18B7" w:rsidP="000636CE">
            <w:pPr>
              <w:pStyle w:val="NoSpacing"/>
              <w:spacing w:line="276" w:lineRule="auto"/>
              <w:rPr>
                <w:rFonts w:ascii="Arial" w:hAnsi="Arial" w:cs="Arial"/>
                <w:lang w:val="en-US"/>
              </w:rPr>
            </w:pPr>
            <w:r w:rsidRPr="000636CE">
              <w:rPr>
                <w:rFonts w:ascii="Arial" w:hAnsi="Arial" w:cs="Arial"/>
                <w:lang w:val="en-US"/>
              </w:rPr>
              <w:t>Sunitinib</w:t>
            </w:r>
            <w:r w:rsidR="00554016" w:rsidRPr="000636CE">
              <w:rPr>
                <w:rFonts w:ascii="Arial" w:hAnsi="Arial" w:cs="Arial"/>
                <w:lang w:val="en-US"/>
              </w:rPr>
              <w:t xml:space="preserve"> </w:t>
            </w:r>
          </w:p>
          <w:p w14:paraId="0470736A" w14:textId="5FF0E682" w:rsidR="009A18B7" w:rsidRPr="000636CE" w:rsidRDefault="001749D1" w:rsidP="000636CE">
            <w:pPr>
              <w:pStyle w:val="NoSpacing"/>
              <w:spacing w:line="276" w:lineRule="auto"/>
              <w:rPr>
                <w:rFonts w:ascii="Arial" w:hAnsi="Arial" w:cs="Arial"/>
                <w:lang w:val="en-US"/>
              </w:rPr>
            </w:pPr>
            <w:r w:rsidRPr="000636CE">
              <w:rPr>
                <w:rFonts w:ascii="Arial" w:hAnsi="Arial" w:cs="Arial"/>
                <w:lang w:val="en-US"/>
              </w:rPr>
              <w:fldChar w:fldCharType="begin">
                <w:fldData xml:space="preserve">PEVuZE5vdGU+PENpdGU+PEF1dGhvcj5NYXRlbzwvQXV0aG9yPjxZZWFyPjIwMTI8L1llYXI+PFJl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PEVuZE5vdGU+PENpdGU+PEF1dGhvcj5NYXRlbzwvQXV0aG9yPjxZZWFyPjIwMTI8L1llYXI+PFJl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Pr="000636CE">
              <w:rPr>
                <w:rFonts w:ascii="Arial" w:hAnsi="Arial" w:cs="Arial"/>
                <w:lang w:val="en-US"/>
              </w:rPr>
            </w:r>
            <w:r w:rsidRPr="000636CE">
              <w:rPr>
                <w:rFonts w:ascii="Arial" w:hAnsi="Arial" w:cs="Arial"/>
                <w:lang w:val="en-US"/>
              </w:rPr>
              <w:fldChar w:fldCharType="separate"/>
            </w:r>
            <w:r w:rsidR="00736F50" w:rsidRPr="000636CE">
              <w:rPr>
                <w:rFonts w:ascii="Arial" w:hAnsi="Arial" w:cs="Arial"/>
                <w:noProof/>
                <w:lang w:val="en-US"/>
              </w:rPr>
              <w:t>(204, 205)</w:t>
            </w:r>
            <w:r w:rsidRPr="000636CE">
              <w:rPr>
                <w:rFonts w:ascii="Arial" w:hAnsi="Arial" w:cs="Arial"/>
                <w:lang w:val="en-US"/>
              </w:rPr>
              <w:fldChar w:fldCharType="end"/>
            </w:r>
          </w:p>
          <w:p w14:paraId="3AD2504E" w14:textId="0CF7CD3D" w:rsidR="009A18B7" w:rsidRPr="000636CE" w:rsidRDefault="009A18B7" w:rsidP="000636CE">
            <w:pPr>
              <w:pStyle w:val="NoSpacing"/>
              <w:spacing w:line="276" w:lineRule="auto"/>
              <w:rPr>
                <w:rFonts w:ascii="Arial" w:hAnsi="Arial" w:cs="Arial"/>
                <w:b/>
                <w:bCs/>
                <w:lang w:val="en-US"/>
              </w:rPr>
            </w:pPr>
          </w:p>
        </w:tc>
        <w:tc>
          <w:tcPr>
            <w:tcW w:w="1417" w:type="dxa"/>
          </w:tcPr>
          <w:p w14:paraId="315F85B9" w14:textId="740FD701" w:rsidR="009A18B7" w:rsidRPr="000636CE" w:rsidRDefault="009A18B7" w:rsidP="000636CE">
            <w:pPr>
              <w:pStyle w:val="NoSpacing"/>
              <w:spacing w:line="276" w:lineRule="auto"/>
              <w:rPr>
                <w:rFonts w:ascii="Arial" w:hAnsi="Arial" w:cs="Arial"/>
                <w:lang w:val="en-US"/>
              </w:rPr>
            </w:pPr>
            <w:r w:rsidRPr="000636CE">
              <w:rPr>
                <w:rFonts w:ascii="Arial" w:hAnsi="Arial" w:cs="Arial"/>
                <w:lang w:val="en-US"/>
              </w:rPr>
              <w:t>VEGF</w:t>
            </w:r>
          </w:p>
        </w:tc>
        <w:tc>
          <w:tcPr>
            <w:tcW w:w="5766" w:type="dxa"/>
          </w:tcPr>
          <w:p w14:paraId="7D0BBF86" w14:textId="6C6D8AB0" w:rsidR="009A18B7" w:rsidRPr="000636CE" w:rsidRDefault="009A18B7" w:rsidP="000636CE">
            <w:pPr>
              <w:pStyle w:val="NoSpacing"/>
              <w:spacing w:line="276" w:lineRule="auto"/>
              <w:rPr>
                <w:rFonts w:ascii="Arial" w:hAnsi="Arial" w:cs="Arial"/>
                <w:lang w:val="en-US"/>
              </w:rPr>
            </w:pPr>
            <w:r w:rsidRPr="000636CE">
              <w:rPr>
                <w:rFonts w:ascii="Arial" w:hAnsi="Arial" w:cs="Arial"/>
                <w:lang w:val="en-US"/>
              </w:rPr>
              <w:t xml:space="preserve">Increased in 53% of patients after 4 weeks of treatment </w:t>
            </w:r>
          </w:p>
          <w:p w14:paraId="7C97E6DC" w14:textId="416E7EB1" w:rsidR="009A18B7" w:rsidRPr="000636CE" w:rsidRDefault="009A18B7" w:rsidP="000636CE">
            <w:pPr>
              <w:pStyle w:val="NoSpacing"/>
              <w:spacing w:line="276" w:lineRule="auto"/>
              <w:rPr>
                <w:rFonts w:ascii="Arial" w:hAnsi="Arial" w:cs="Arial"/>
                <w:lang w:val="en-US"/>
              </w:rPr>
            </w:pPr>
            <w:r w:rsidRPr="000636CE">
              <w:rPr>
                <w:rFonts w:ascii="Arial" w:hAnsi="Arial" w:cs="Arial"/>
                <w:lang w:val="en-US"/>
              </w:rPr>
              <w:t>Return to baseline after 2 weeks off treatment</w:t>
            </w:r>
            <w:r w:rsidR="009B31D4" w:rsidRPr="000636CE">
              <w:rPr>
                <w:rFonts w:ascii="Arial" w:hAnsi="Arial" w:cs="Arial"/>
                <w:lang w:val="en-US"/>
              </w:rPr>
              <w:t xml:space="preserve"> </w:t>
            </w:r>
          </w:p>
          <w:p w14:paraId="1A904F04" w14:textId="46FF36C6" w:rsidR="009A18B7" w:rsidRPr="000636CE" w:rsidRDefault="009A18B7" w:rsidP="000636CE">
            <w:pPr>
              <w:pStyle w:val="NoSpacing"/>
              <w:spacing w:line="276" w:lineRule="auto"/>
              <w:rPr>
                <w:rFonts w:ascii="Arial" w:hAnsi="Arial" w:cs="Arial"/>
                <w:lang w:val="en-US"/>
              </w:rPr>
            </w:pPr>
            <w:r w:rsidRPr="000636CE">
              <w:rPr>
                <w:rFonts w:ascii="Arial" w:hAnsi="Arial" w:cs="Arial"/>
                <w:lang w:val="en-US"/>
              </w:rPr>
              <w:t xml:space="preserve">When </w:t>
            </w:r>
            <w:r w:rsidR="009B31D4" w:rsidRPr="000636CE">
              <w:rPr>
                <w:rFonts w:ascii="Arial" w:hAnsi="Arial" w:cs="Arial"/>
                <w:lang w:val="en-US"/>
              </w:rPr>
              <w:t>Sunitinib level &gt; 50 ng/dL higher changes observed</w:t>
            </w:r>
            <w:r w:rsidRPr="000636CE">
              <w:rPr>
                <w:rFonts w:ascii="Arial" w:hAnsi="Arial" w:cs="Arial"/>
                <w:lang w:val="en-US"/>
              </w:rPr>
              <w:t xml:space="preserve"> </w:t>
            </w:r>
          </w:p>
          <w:p w14:paraId="3899C554" w14:textId="47E5280A" w:rsidR="009B31D4" w:rsidRPr="000636CE" w:rsidRDefault="009B31D4" w:rsidP="000636CE">
            <w:pPr>
              <w:pStyle w:val="NoSpacing"/>
              <w:spacing w:line="276" w:lineRule="auto"/>
              <w:rPr>
                <w:rFonts w:ascii="Arial" w:hAnsi="Arial" w:cs="Arial"/>
                <w:lang w:val="en-US"/>
              </w:rPr>
            </w:pPr>
            <w:r w:rsidRPr="000636CE">
              <w:rPr>
                <w:rFonts w:ascii="Arial" w:hAnsi="Arial" w:cs="Arial"/>
                <w:lang w:val="en-US"/>
              </w:rPr>
              <w:t xml:space="preserve">No significant difference between PNET and carcinoids </w:t>
            </w:r>
          </w:p>
        </w:tc>
      </w:tr>
      <w:tr w:rsidR="009A18B7" w:rsidRPr="000636CE" w14:paraId="7309A5FD" w14:textId="77777777" w:rsidTr="003B4655">
        <w:tc>
          <w:tcPr>
            <w:tcW w:w="1833" w:type="dxa"/>
            <w:vMerge/>
          </w:tcPr>
          <w:p w14:paraId="75030460" w14:textId="77777777" w:rsidR="009A18B7" w:rsidRPr="000636CE" w:rsidRDefault="009A18B7" w:rsidP="000636CE">
            <w:pPr>
              <w:pStyle w:val="NoSpacing"/>
              <w:spacing w:line="276" w:lineRule="auto"/>
              <w:rPr>
                <w:rFonts w:ascii="Arial" w:hAnsi="Arial" w:cs="Arial"/>
                <w:lang w:val="en-US"/>
              </w:rPr>
            </w:pPr>
          </w:p>
        </w:tc>
        <w:tc>
          <w:tcPr>
            <w:tcW w:w="1417" w:type="dxa"/>
          </w:tcPr>
          <w:p w14:paraId="0FCBDC1A" w14:textId="14E95743" w:rsidR="009A18B7" w:rsidRPr="000636CE" w:rsidRDefault="009A18B7" w:rsidP="000636CE">
            <w:pPr>
              <w:pStyle w:val="NoSpacing"/>
              <w:spacing w:line="276" w:lineRule="auto"/>
              <w:rPr>
                <w:rFonts w:ascii="Arial" w:hAnsi="Arial" w:cs="Arial"/>
                <w:lang w:val="en-US"/>
              </w:rPr>
            </w:pPr>
            <w:r w:rsidRPr="000636CE">
              <w:rPr>
                <w:rFonts w:ascii="Arial" w:hAnsi="Arial" w:cs="Arial"/>
                <w:lang w:val="en-US"/>
              </w:rPr>
              <w:t>sVEGFR</w:t>
            </w:r>
          </w:p>
        </w:tc>
        <w:tc>
          <w:tcPr>
            <w:tcW w:w="5766" w:type="dxa"/>
          </w:tcPr>
          <w:p w14:paraId="3E286793" w14:textId="3D3DE6DE" w:rsidR="009A18B7" w:rsidRPr="000636CE" w:rsidRDefault="009B31D4" w:rsidP="000636CE">
            <w:pPr>
              <w:pStyle w:val="NoSpacing"/>
              <w:spacing w:line="276" w:lineRule="auto"/>
              <w:rPr>
                <w:rFonts w:ascii="Arial" w:hAnsi="Arial" w:cs="Arial"/>
                <w:lang w:val="en-US"/>
              </w:rPr>
            </w:pPr>
            <w:r w:rsidRPr="000636CE">
              <w:rPr>
                <w:rFonts w:ascii="Arial" w:hAnsi="Arial" w:cs="Arial"/>
                <w:lang w:val="en-US"/>
              </w:rPr>
              <w:t xml:space="preserve">Decrease of </w:t>
            </w:r>
            <w:r w:rsidRPr="000636CE">
              <w:rPr>
                <w:rFonts w:ascii="Arial" w:hAnsi="Arial" w:cs="Arial"/>
                <w:lang w:val="en-US"/>
              </w:rPr>
              <w:sym w:font="Symbol" w:char="F0B3"/>
            </w:r>
            <w:r w:rsidRPr="000636CE">
              <w:rPr>
                <w:rFonts w:ascii="Arial" w:hAnsi="Arial" w:cs="Arial"/>
                <w:lang w:val="en-US"/>
              </w:rPr>
              <w:t xml:space="preserve"> 30% in sVEGFR-2 and -3 levels </w:t>
            </w:r>
          </w:p>
          <w:p w14:paraId="36BE163C" w14:textId="0ACEA752" w:rsidR="009B31D4" w:rsidRPr="000636CE" w:rsidRDefault="009B31D4" w:rsidP="000636CE">
            <w:pPr>
              <w:pStyle w:val="NoSpacing"/>
              <w:spacing w:line="276" w:lineRule="auto"/>
              <w:rPr>
                <w:rFonts w:ascii="Arial" w:hAnsi="Arial" w:cs="Arial"/>
                <w:lang w:val="en-US"/>
              </w:rPr>
            </w:pPr>
            <w:r w:rsidRPr="000636CE">
              <w:rPr>
                <w:rFonts w:ascii="Arial" w:hAnsi="Arial" w:cs="Arial"/>
                <w:lang w:val="en-US"/>
              </w:rPr>
              <w:t xml:space="preserve">Return to baseline after 2 weeks off treatment </w:t>
            </w:r>
          </w:p>
          <w:p w14:paraId="627B734D" w14:textId="50BAB990" w:rsidR="009B31D4" w:rsidRPr="000636CE" w:rsidRDefault="009B31D4" w:rsidP="000636CE">
            <w:pPr>
              <w:pStyle w:val="NoSpacing"/>
              <w:spacing w:line="276" w:lineRule="auto"/>
              <w:rPr>
                <w:rFonts w:ascii="Arial" w:hAnsi="Arial" w:cs="Arial"/>
                <w:lang w:val="en-US"/>
              </w:rPr>
            </w:pPr>
            <w:r w:rsidRPr="000636CE">
              <w:rPr>
                <w:rFonts w:ascii="Arial" w:hAnsi="Arial" w:cs="Arial"/>
                <w:lang w:val="en-US"/>
              </w:rPr>
              <w:lastRenderedPageBreak/>
              <w:t>Reduction in sVEGFR-3 correlated with better OR and PFS</w:t>
            </w:r>
          </w:p>
          <w:p w14:paraId="4138C7A7" w14:textId="77777777" w:rsidR="009B31D4" w:rsidRPr="000636CE" w:rsidRDefault="009B31D4" w:rsidP="000636CE">
            <w:pPr>
              <w:pStyle w:val="NoSpacing"/>
              <w:spacing w:line="276" w:lineRule="auto"/>
              <w:rPr>
                <w:rFonts w:ascii="Arial" w:hAnsi="Arial" w:cs="Arial"/>
                <w:lang w:val="en-US"/>
              </w:rPr>
            </w:pPr>
            <w:r w:rsidRPr="000636CE">
              <w:rPr>
                <w:rFonts w:ascii="Arial" w:hAnsi="Arial" w:cs="Arial"/>
                <w:lang w:val="en-US"/>
              </w:rPr>
              <w:t xml:space="preserve">Lower baseline sVEGFR-2 with radiological SD for &gt; 6 months </w:t>
            </w:r>
          </w:p>
          <w:p w14:paraId="1AC7836D" w14:textId="266DA40D" w:rsidR="009B31D4" w:rsidRPr="000636CE" w:rsidRDefault="009B31D4" w:rsidP="000636CE">
            <w:pPr>
              <w:pStyle w:val="NoSpacing"/>
              <w:spacing w:line="276" w:lineRule="auto"/>
              <w:rPr>
                <w:rFonts w:ascii="Arial" w:hAnsi="Arial" w:cs="Arial"/>
                <w:lang w:val="en-US"/>
              </w:rPr>
            </w:pPr>
            <w:r w:rsidRPr="000636CE">
              <w:rPr>
                <w:rFonts w:ascii="Arial" w:hAnsi="Arial" w:cs="Arial"/>
                <w:lang w:val="en-US"/>
              </w:rPr>
              <w:t xml:space="preserve">Elevated baseline sVEGFR-2 correlated with improved OS </w:t>
            </w:r>
          </w:p>
        </w:tc>
      </w:tr>
      <w:tr w:rsidR="009A18B7" w:rsidRPr="000636CE" w14:paraId="372335B0" w14:textId="77777777" w:rsidTr="003B4655">
        <w:tc>
          <w:tcPr>
            <w:tcW w:w="1833" w:type="dxa"/>
            <w:vMerge/>
          </w:tcPr>
          <w:p w14:paraId="38608340" w14:textId="77777777" w:rsidR="009A18B7" w:rsidRPr="000636CE" w:rsidRDefault="009A18B7" w:rsidP="000636CE">
            <w:pPr>
              <w:pStyle w:val="NoSpacing"/>
              <w:spacing w:line="276" w:lineRule="auto"/>
              <w:rPr>
                <w:rFonts w:ascii="Arial" w:hAnsi="Arial" w:cs="Arial"/>
                <w:lang w:val="en-US"/>
              </w:rPr>
            </w:pPr>
          </w:p>
        </w:tc>
        <w:tc>
          <w:tcPr>
            <w:tcW w:w="1417" w:type="dxa"/>
          </w:tcPr>
          <w:p w14:paraId="6998107B" w14:textId="7F203BBC" w:rsidR="009A18B7" w:rsidRPr="000636CE" w:rsidRDefault="009A18B7" w:rsidP="000636CE">
            <w:pPr>
              <w:pStyle w:val="NoSpacing"/>
              <w:spacing w:line="276" w:lineRule="auto"/>
              <w:rPr>
                <w:rFonts w:ascii="Arial" w:hAnsi="Arial" w:cs="Arial"/>
                <w:lang w:val="en-US"/>
              </w:rPr>
            </w:pPr>
            <w:r w:rsidRPr="000636CE">
              <w:rPr>
                <w:rFonts w:ascii="Arial" w:hAnsi="Arial" w:cs="Arial"/>
                <w:lang w:val="en-US"/>
              </w:rPr>
              <w:t>IL-8</w:t>
            </w:r>
          </w:p>
        </w:tc>
        <w:tc>
          <w:tcPr>
            <w:tcW w:w="5766" w:type="dxa"/>
          </w:tcPr>
          <w:p w14:paraId="163F98D5" w14:textId="573B5F49" w:rsidR="009A18B7" w:rsidRPr="000636CE" w:rsidRDefault="009B31D4" w:rsidP="000636CE">
            <w:pPr>
              <w:pStyle w:val="NoSpacing"/>
              <w:spacing w:line="276" w:lineRule="auto"/>
              <w:rPr>
                <w:rFonts w:ascii="Arial" w:hAnsi="Arial" w:cs="Arial"/>
                <w:lang w:val="en-US"/>
              </w:rPr>
            </w:pPr>
            <w:r w:rsidRPr="000636CE">
              <w:rPr>
                <w:rFonts w:ascii="Arial" w:hAnsi="Arial" w:cs="Arial"/>
                <w:lang w:val="en-US"/>
              </w:rPr>
              <w:t xml:space="preserve">Increase (&gt;2-fold) in 43% and (&gt;3-fold) in 23% of patients after 4 weeks of treatment </w:t>
            </w:r>
          </w:p>
          <w:p w14:paraId="2D72F518" w14:textId="3280A5CC" w:rsidR="009B31D4" w:rsidRPr="000636CE" w:rsidRDefault="009B31D4" w:rsidP="000636CE">
            <w:pPr>
              <w:pStyle w:val="NoSpacing"/>
              <w:spacing w:line="276" w:lineRule="auto"/>
              <w:rPr>
                <w:rFonts w:ascii="Arial" w:hAnsi="Arial" w:cs="Arial"/>
                <w:lang w:val="en-US"/>
              </w:rPr>
            </w:pPr>
            <w:r w:rsidRPr="000636CE">
              <w:rPr>
                <w:rFonts w:ascii="Arial" w:hAnsi="Arial" w:cs="Arial"/>
                <w:lang w:val="en-US"/>
              </w:rPr>
              <w:t xml:space="preserve">Return to baseline after 2 weeks off treatment </w:t>
            </w:r>
          </w:p>
          <w:p w14:paraId="09BD1D8C" w14:textId="0C654AF8" w:rsidR="009B31D4" w:rsidRPr="000636CE" w:rsidRDefault="009B31D4" w:rsidP="000636CE">
            <w:pPr>
              <w:pStyle w:val="NoSpacing"/>
              <w:spacing w:line="276" w:lineRule="auto"/>
              <w:rPr>
                <w:rFonts w:ascii="Arial" w:hAnsi="Arial" w:cs="Arial"/>
                <w:lang w:val="en-US"/>
              </w:rPr>
            </w:pPr>
            <w:r w:rsidRPr="000636CE">
              <w:rPr>
                <w:rFonts w:ascii="Arial" w:hAnsi="Arial" w:cs="Arial"/>
                <w:lang w:val="en-US"/>
              </w:rPr>
              <w:t xml:space="preserve">Increase (1.8-fold) after 4 weeks on treatment </w:t>
            </w:r>
          </w:p>
        </w:tc>
      </w:tr>
      <w:tr w:rsidR="009A18B7" w:rsidRPr="000636CE" w14:paraId="774C8554" w14:textId="77777777" w:rsidTr="003B4655">
        <w:tc>
          <w:tcPr>
            <w:tcW w:w="1833" w:type="dxa"/>
            <w:vMerge/>
          </w:tcPr>
          <w:p w14:paraId="30837B67" w14:textId="77777777" w:rsidR="009A18B7" w:rsidRPr="000636CE" w:rsidRDefault="009A18B7" w:rsidP="000636CE">
            <w:pPr>
              <w:pStyle w:val="NoSpacing"/>
              <w:spacing w:line="276" w:lineRule="auto"/>
              <w:rPr>
                <w:rFonts w:ascii="Arial" w:hAnsi="Arial" w:cs="Arial"/>
                <w:lang w:val="en-US"/>
              </w:rPr>
            </w:pPr>
          </w:p>
        </w:tc>
        <w:tc>
          <w:tcPr>
            <w:tcW w:w="1417" w:type="dxa"/>
          </w:tcPr>
          <w:p w14:paraId="3F21F257" w14:textId="2C857F42" w:rsidR="009A18B7" w:rsidRPr="000636CE" w:rsidRDefault="009A18B7" w:rsidP="000636CE">
            <w:pPr>
              <w:pStyle w:val="NoSpacing"/>
              <w:spacing w:line="276" w:lineRule="auto"/>
              <w:rPr>
                <w:rFonts w:ascii="Arial" w:hAnsi="Arial" w:cs="Arial"/>
                <w:lang w:val="en-US"/>
              </w:rPr>
            </w:pPr>
            <w:r w:rsidRPr="000636CE">
              <w:rPr>
                <w:rFonts w:ascii="Arial" w:hAnsi="Arial" w:cs="Arial"/>
                <w:lang w:val="en-US"/>
              </w:rPr>
              <w:t>SDF-1</w:t>
            </w:r>
            <w:r w:rsidRPr="000636CE">
              <w:rPr>
                <w:rFonts w:ascii="Arial" w:hAnsi="Arial" w:cs="Arial"/>
                <w:lang w:val="en-US"/>
              </w:rPr>
              <w:sym w:font="Symbol" w:char="F061"/>
            </w:r>
          </w:p>
        </w:tc>
        <w:tc>
          <w:tcPr>
            <w:tcW w:w="5766" w:type="dxa"/>
          </w:tcPr>
          <w:p w14:paraId="2CA32E39" w14:textId="24F9C6FD" w:rsidR="009A18B7" w:rsidRPr="000636CE" w:rsidRDefault="00EB2E5F" w:rsidP="000636CE">
            <w:pPr>
              <w:pStyle w:val="NoSpacing"/>
              <w:spacing w:line="276" w:lineRule="auto"/>
              <w:rPr>
                <w:rFonts w:ascii="Arial" w:hAnsi="Arial" w:cs="Arial"/>
                <w:lang w:val="en-US"/>
              </w:rPr>
            </w:pPr>
            <w:r w:rsidRPr="000636CE">
              <w:rPr>
                <w:rFonts w:ascii="Arial" w:hAnsi="Arial" w:cs="Arial"/>
                <w:lang w:val="en-US"/>
              </w:rPr>
              <w:t xml:space="preserve">Increase (20%) after 4 weeks on treatment </w:t>
            </w:r>
          </w:p>
          <w:p w14:paraId="145AB7DE" w14:textId="35C6B78C" w:rsidR="00EB2E5F" w:rsidRPr="000636CE" w:rsidRDefault="00EB2E5F" w:rsidP="000636CE">
            <w:pPr>
              <w:pStyle w:val="NoSpacing"/>
              <w:spacing w:line="276" w:lineRule="auto"/>
              <w:rPr>
                <w:rFonts w:ascii="Arial" w:hAnsi="Arial" w:cs="Arial"/>
                <w:lang w:val="en-US"/>
              </w:rPr>
            </w:pPr>
            <w:r w:rsidRPr="000636CE">
              <w:rPr>
                <w:rFonts w:ascii="Arial" w:hAnsi="Arial" w:cs="Arial"/>
                <w:lang w:val="en-US"/>
              </w:rPr>
              <w:t xml:space="preserve">Elevated baseline correlated with significantly shorter TTP, PFS and OS </w:t>
            </w:r>
          </w:p>
        </w:tc>
      </w:tr>
      <w:tr w:rsidR="00EB2E5F" w:rsidRPr="000636CE" w14:paraId="4396AA46" w14:textId="77777777" w:rsidTr="003B4655">
        <w:tc>
          <w:tcPr>
            <w:tcW w:w="1833" w:type="dxa"/>
            <w:vMerge w:val="restart"/>
          </w:tcPr>
          <w:p w14:paraId="5CCD3D3E" w14:textId="3763959B" w:rsidR="00EB2E5F" w:rsidRPr="000636CE" w:rsidRDefault="00EB2E5F" w:rsidP="000636CE">
            <w:pPr>
              <w:pStyle w:val="NoSpacing"/>
              <w:spacing w:line="276" w:lineRule="auto"/>
              <w:rPr>
                <w:rFonts w:ascii="Arial" w:hAnsi="Arial" w:cs="Arial"/>
                <w:lang w:val="en-US"/>
              </w:rPr>
            </w:pPr>
            <w:r w:rsidRPr="000636CE">
              <w:rPr>
                <w:rFonts w:ascii="Arial" w:hAnsi="Arial" w:cs="Arial"/>
                <w:lang w:val="en-US"/>
              </w:rPr>
              <w:t>Everolimus</w:t>
            </w:r>
          </w:p>
          <w:p w14:paraId="026F238B" w14:textId="37EA3263" w:rsidR="001749D1" w:rsidRPr="000636CE" w:rsidRDefault="001749D1" w:rsidP="000636CE">
            <w:pPr>
              <w:pStyle w:val="NoSpacing"/>
              <w:spacing w:line="276" w:lineRule="auto"/>
              <w:rPr>
                <w:rFonts w:ascii="Arial" w:hAnsi="Arial" w:cs="Arial"/>
                <w:lang w:val="en-US"/>
              </w:rPr>
            </w:pPr>
            <w:r w:rsidRPr="000636CE">
              <w:rPr>
                <w:rFonts w:ascii="Arial" w:hAnsi="Arial" w:cs="Arial"/>
                <w:lang w:val="en-US"/>
              </w:rPr>
              <w:fldChar w:fldCharType="begin">
                <w:fldData xml:space="preserve">PEVuZE5vdGU+PENpdGU+PEF1dGhvcj5ZYW88L0F1dGhvcj48WWVhcj4yMDEwPC9ZZWFyPjxSZWNO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PEVuZE5vdGU+PENpdGU+PEF1dGhvcj5ZYW88L0F1dGhvcj48WWVhcj4yMDEwPC9ZZWFyPjxSZWNO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Pr="000636CE">
              <w:rPr>
                <w:rFonts w:ascii="Arial" w:hAnsi="Arial" w:cs="Arial"/>
                <w:lang w:val="en-US"/>
              </w:rPr>
            </w:r>
            <w:r w:rsidRPr="000636CE">
              <w:rPr>
                <w:rFonts w:ascii="Arial" w:hAnsi="Arial" w:cs="Arial"/>
                <w:lang w:val="en-US"/>
              </w:rPr>
              <w:fldChar w:fldCharType="separate"/>
            </w:r>
            <w:r w:rsidR="00736F50" w:rsidRPr="000636CE">
              <w:rPr>
                <w:rFonts w:ascii="Arial" w:hAnsi="Arial" w:cs="Arial"/>
                <w:noProof/>
                <w:lang w:val="en-US"/>
              </w:rPr>
              <w:t>(197, 206)</w:t>
            </w:r>
            <w:r w:rsidRPr="000636CE">
              <w:rPr>
                <w:rFonts w:ascii="Arial" w:hAnsi="Arial" w:cs="Arial"/>
                <w:lang w:val="en-US"/>
              </w:rPr>
              <w:fldChar w:fldCharType="end"/>
            </w:r>
          </w:p>
          <w:p w14:paraId="139FA451" w14:textId="394A62C4" w:rsidR="000000BB" w:rsidRPr="000636CE" w:rsidRDefault="000000BB" w:rsidP="000636CE">
            <w:pPr>
              <w:pStyle w:val="NoSpacing"/>
              <w:spacing w:line="276" w:lineRule="auto"/>
              <w:rPr>
                <w:rFonts w:ascii="Arial" w:hAnsi="Arial" w:cs="Arial"/>
                <w:b/>
                <w:bCs/>
                <w:lang w:val="en-US"/>
              </w:rPr>
            </w:pPr>
          </w:p>
        </w:tc>
        <w:tc>
          <w:tcPr>
            <w:tcW w:w="1417" w:type="dxa"/>
          </w:tcPr>
          <w:p w14:paraId="6E6F73E4" w14:textId="04FA8540" w:rsidR="00EB2E5F" w:rsidRPr="000636CE" w:rsidRDefault="00EB2E5F" w:rsidP="000636CE">
            <w:pPr>
              <w:pStyle w:val="NoSpacing"/>
              <w:spacing w:line="276" w:lineRule="auto"/>
              <w:rPr>
                <w:rFonts w:ascii="Arial" w:hAnsi="Arial" w:cs="Arial"/>
                <w:lang w:val="en-US"/>
              </w:rPr>
            </w:pPr>
            <w:r w:rsidRPr="000636CE">
              <w:rPr>
                <w:rFonts w:ascii="Arial" w:hAnsi="Arial" w:cs="Arial"/>
                <w:lang w:val="en-US"/>
              </w:rPr>
              <w:t>CgA</w:t>
            </w:r>
          </w:p>
        </w:tc>
        <w:tc>
          <w:tcPr>
            <w:tcW w:w="5766" w:type="dxa"/>
          </w:tcPr>
          <w:p w14:paraId="12BC86A6" w14:textId="6CD4082F" w:rsidR="00EB2E5F" w:rsidRPr="000636CE" w:rsidRDefault="00EB2E5F" w:rsidP="000636CE">
            <w:pPr>
              <w:pStyle w:val="NoSpacing"/>
              <w:spacing w:line="276" w:lineRule="auto"/>
              <w:rPr>
                <w:rFonts w:ascii="Arial" w:hAnsi="Arial" w:cs="Arial"/>
                <w:lang w:val="en-US"/>
              </w:rPr>
            </w:pPr>
            <w:r w:rsidRPr="000636CE">
              <w:rPr>
                <w:rFonts w:ascii="Arial" w:hAnsi="Arial" w:cs="Arial"/>
                <w:lang w:val="en-US"/>
              </w:rPr>
              <w:t xml:space="preserve">Increase (&gt; 2-fold) of CgA at baseline correlated with decreased PFS and OS </w:t>
            </w:r>
          </w:p>
          <w:p w14:paraId="44BDE212" w14:textId="67B0DAB1" w:rsidR="00EB2E5F" w:rsidRPr="000636CE" w:rsidRDefault="00EB2E5F" w:rsidP="000636CE">
            <w:pPr>
              <w:pStyle w:val="NoSpacing"/>
              <w:spacing w:line="276" w:lineRule="auto"/>
              <w:rPr>
                <w:rFonts w:ascii="Arial" w:hAnsi="Arial" w:cs="Arial"/>
                <w:lang w:val="en-US"/>
              </w:rPr>
            </w:pPr>
            <w:r w:rsidRPr="000636CE">
              <w:rPr>
                <w:rFonts w:ascii="Arial" w:hAnsi="Arial" w:cs="Arial"/>
                <w:lang w:val="en-US"/>
              </w:rPr>
              <w:t xml:space="preserve">Reduction of &gt; 30% in CgA levels after 4 weeks correlated with increased PFS and OS </w:t>
            </w:r>
          </w:p>
        </w:tc>
      </w:tr>
      <w:tr w:rsidR="00EB2E5F" w:rsidRPr="000636CE" w14:paraId="653ACA35" w14:textId="77777777" w:rsidTr="003B4655">
        <w:tc>
          <w:tcPr>
            <w:tcW w:w="1833" w:type="dxa"/>
            <w:vMerge/>
          </w:tcPr>
          <w:p w14:paraId="6D9EEEA6" w14:textId="77777777" w:rsidR="00EB2E5F" w:rsidRPr="000636CE" w:rsidRDefault="00EB2E5F" w:rsidP="000636CE">
            <w:pPr>
              <w:pStyle w:val="NoSpacing"/>
              <w:spacing w:line="276" w:lineRule="auto"/>
              <w:rPr>
                <w:rFonts w:ascii="Arial" w:hAnsi="Arial" w:cs="Arial"/>
                <w:lang w:val="en-US"/>
              </w:rPr>
            </w:pPr>
          </w:p>
        </w:tc>
        <w:tc>
          <w:tcPr>
            <w:tcW w:w="1417" w:type="dxa"/>
          </w:tcPr>
          <w:p w14:paraId="05365862" w14:textId="44C034AC" w:rsidR="00EB2E5F" w:rsidRPr="000636CE" w:rsidRDefault="00EB2E5F" w:rsidP="000636CE">
            <w:pPr>
              <w:pStyle w:val="NoSpacing"/>
              <w:spacing w:line="276" w:lineRule="auto"/>
              <w:rPr>
                <w:rFonts w:ascii="Arial" w:hAnsi="Arial" w:cs="Arial"/>
                <w:lang w:val="en-US"/>
              </w:rPr>
            </w:pPr>
            <w:r w:rsidRPr="000636CE">
              <w:rPr>
                <w:rFonts w:ascii="Arial" w:hAnsi="Arial" w:cs="Arial"/>
                <w:lang w:val="en-US"/>
              </w:rPr>
              <w:t>NSE</w:t>
            </w:r>
          </w:p>
        </w:tc>
        <w:tc>
          <w:tcPr>
            <w:tcW w:w="5766" w:type="dxa"/>
          </w:tcPr>
          <w:p w14:paraId="0159901D" w14:textId="77777777" w:rsidR="00EB2E5F" w:rsidRPr="000636CE" w:rsidRDefault="00EB2E5F" w:rsidP="000636CE">
            <w:pPr>
              <w:pStyle w:val="NoSpacing"/>
              <w:spacing w:line="276" w:lineRule="auto"/>
              <w:rPr>
                <w:rFonts w:ascii="Arial" w:hAnsi="Arial" w:cs="Arial"/>
                <w:lang w:val="en-US"/>
              </w:rPr>
            </w:pPr>
            <w:r w:rsidRPr="000636CE">
              <w:rPr>
                <w:rFonts w:ascii="Arial" w:hAnsi="Arial" w:cs="Arial"/>
                <w:lang w:val="en-US"/>
              </w:rPr>
              <w:t xml:space="preserve">Elevated NSE levels at baseline correlated with decreased PFS and OS </w:t>
            </w:r>
          </w:p>
          <w:p w14:paraId="10E967AB" w14:textId="5A76C226" w:rsidR="00EB2E5F" w:rsidRPr="000636CE" w:rsidRDefault="00EB2E5F" w:rsidP="000636CE">
            <w:pPr>
              <w:pStyle w:val="NoSpacing"/>
              <w:spacing w:line="276" w:lineRule="auto"/>
              <w:rPr>
                <w:rFonts w:ascii="Arial" w:hAnsi="Arial" w:cs="Arial"/>
                <w:lang w:val="en-US"/>
              </w:rPr>
            </w:pPr>
            <w:r w:rsidRPr="000636CE">
              <w:rPr>
                <w:rFonts w:ascii="Arial" w:hAnsi="Arial" w:cs="Arial"/>
                <w:lang w:val="en-US"/>
              </w:rPr>
              <w:t xml:space="preserve">Reduction of &gt; 30% in NSE levels after 4 weeks correlated with improved PFS </w:t>
            </w:r>
          </w:p>
        </w:tc>
      </w:tr>
    </w:tbl>
    <w:p w14:paraId="4907EEA8" w14:textId="2494366C" w:rsidR="00C118C0" w:rsidRPr="000636CE" w:rsidRDefault="000000BB" w:rsidP="000636CE">
      <w:pPr>
        <w:pStyle w:val="NoSpacing"/>
        <w:spacing w:line="276" w:lineRule="auto"/>
        <w:rPr>
          <w:rFonts w:ascii="Arial" w:hAnsi="Arial" w:cs="Arial"/>
          <w:lang w:val="en-US"/>
        </w:rPr>
      </w:pPr>
      <w:r w:rsidRPr="007D14CE">
        <w:rPr>
          <w:rFonts w:ascii="Arial" w:hAnsi="Arial" w:cs="Arial"/>
          <w:lang w:val="en-US"/>
        </w:rPr>
        <w:t>Abbreviations:</w:t>
      </w:r>
      <w:r w:rsidRPr="000636CE">
        <w:rPr>
          <w:rFonts w:ascii="Arial" w:hAnsi="Arial" w:cs="Arial"/>
          <w:lang w:val="en-US"/>
        </w:rPr>
        <w:t xml:space="preserve"> </w:t>
      </w:r>
      <w:r w:rsidR="000E4917" w:rsidRPr="000636CE">
        <w:rPr>
          <w:rFonts w:ascii="Arial" w:hAnsi="Arial" w:cs="Arial"/>
          <w:lang w:val="en-US"/>
        </w:rPr>
        <w:t>VEGF, vascular endothelial growth factor; sVEGFR, soluble VEGFR; SDF-1</w:t>
      </w:r>
      <w:r w:rsidR="000E4917" w:rsidRPr="000636CE">
        <w:rPr>
          <w:rFonts w:ascii="Arial" w:hAnsi="Arial" w:cs="Arial"/>
          <w:lang w:val="en-US"/>
        </w:rPr>
        <w:sym w:font="Symbol" w:char="F061"/>
      </w:r>
      <w:r w:rsidR="000E4917" w:rsidRPr="000636CE">
        <w:rPr>
          <w:rFonts w:ascii="Arial" w:hAnsi="Arial" w:cs="Arial"/>
          <w:lang w:val="en-US"/>
        </w:rPr>
        <w:t>, stromal cell-derived factor 1 alpha</w:t>
      </w:r>
      <w:r w:rsidR="009409D0" w:rsidRPr="000636CE">
        <w:rPr>
          <w:rFonts w:ascii="Arial" w:hAnsi="Arial" w:cs="Arial"/>
          <w:lang w:val="en-US"/>
        </w:rPr>
        <w:t>.</w:t>
      </w:r>
    </w:p>
    <w:p w14:paraId="07AB203E" w14:textId="64FA9B87" w:rsidR="00C864B2" w:rsidRPr="000636CE" w:rsidRDefault="000E4917" w:rsidP="000636CE">
      <w:pPr>
        <w:pStyle w:val="NoSpacing"/>
        <w:spacing w:line="276" w:lineRule="auto"/>
        <w:rPr>
          <w:rFonts w:ascii="Arial" w:hAnsi="Arial" w:cs="Arial"/>
          <w:lang w:val="en-US"/>
        </w:rPr>
      </w:pPr>
      <w:r w:rsidRPr="007D14CE">
        <w:rPr>
          <w:rFonts w:ascii="Arial" w:hAnsi="Arial" w:cs="Arial"/>
          <w:lang w:val="en-US"/>
        </w:rPr>
        <w:t>Note</w:t>
      </w:r>
      <w:r w:rsidRPr="000636CE">
        <w:rPr>
          <w:rFonts w:ascii="Arial" w:hAnsi="Arial" w:cs="Arial"/>
          <w:lang w:val="en-US"/>
        </w:rPr>
        <w:t>: This table was adapted from Molecular Diagnosis and Therapy, Mateo, J., Heymach, J. V. and Zurita, A. J., Biomarkers of response to Sunitinib in gastroenteropancreatic neuroendocrine tumors: current data and clinical outlook, 151-161. © 2012</w:t>
      </w:r>
      <w:r w:rsidR="009047C0" w:rsidRPr="000636CE">
        <w:rPr>
          <w:rFonts w:ascii="Arial" w:hAnsi="Arial" w:cs="Arial"/>
          <w:lang w:val="en-US"/>
        </w:rPr>
        <w:t xml:space="preserve"> </w:t>
      </w:r>
      <w:r w:rsidR="009047C0" w:rsidRPr="000636CE">
        <w:rPr>
          <w:rFonts w:ascii="Arial" w:hAnsi="Arial" w:cs="Arial"/>
          <w:lang w:val="en-US"/>
        </w:rPr>
        <w:fldChar w:fldCharType="begin">
          <w:fldData xml:space="preserve">PEVuZE5vdGU+PENpdGU+PEF1dGhvcj5NYXRlbzwvQXV0aG9yPjxZZWFyPjIwMTI8L1llYXI+PFJl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PEVuZE5vdGU+PENpdGU+PEF1dGhvcj5NYXRlbzwvQXV0aG9yPjxZZWFyPjIwMTI8L1llYXI+PFJl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9047C0" w:rsidRPr="000636CE">
        <w:rPr>
          <w:rFonts w:ascii="Arial" w:hAnsi="Arial" w:cs="Arial"/>
          <w:lang w:val="en-US"/>
        </w:rPr>
      </w:r>
      <w:r w:rsidR="009047C0" w:rsidRPr="000636CE">
        <w:rPr>
          <w:rFonts w:ascii="Arial" w:hAnsi="Arial" w:cs="Arial"/>
          <w:lang w:val="en-US"/>
        </w:rPr>
        <w:fldChar w:fldCharType="separate"/>
      </w:r>
      <w:r w:rsidR="00736F50" w:rsidRPr="000636CE">
        <w:rPr>
          <w:rFonts w:ascii="Arial" w:hAnsi="Arial" w:cs="Arial"/>
          <w:noProof/>
          <w:lang w:val="en-US"/>
        </w:rPr>
        <w:t>(204)</w:t>
      </w:r>
      <w:r w:rsidR="009047C0" w:rsidRPr="000636CE">
        <w:rPr>
          <w:rFonts w:ascii="Arial" w:hAnsi="Arial" w:cs="Arial"/>
          <w:lang w:val="en-US"/>
        </w:rPr>
        <w:fldChar w:fldCharType="end"/>
      </w:r>
      <w:r w:rsidRPr="000636CE">
        <w:rPr>
          <w:rFonts w:ascii="Arial" w:hAnsi="Arial" w:cs="Arial"/>
          <w:lang w:val="en-US"/>
        </w:rPr>
        <w:t xml:space="preserve">. </w:t>
      </w:r>
    </w:p>
    <w:p w14:paraId="78902853" w14:textId="7B82A76F" w:rsidR="00C864B2" w:rsidRPr="000636CE" w:rsidRDefault="00C864B2" w:rsidP="000636CE">
      <w:pPr>
        <w:pStyle w:val="NoSpacing"/>
        <w:spacing w:line="276" w:lineRule="auto"/>
        <w:rPr>
          <w:rFonts w:ascii="Arial" w:hAnsi="Arial" w:cs="Arial"/>
          <w:lang w:val="en-US"/>
        </w:rPr>
      </w:pPr>
    </w:p>
    <w:p w14:paraId="437AB838" w14:textId="5F03D952" w:rsidR="00C864B2" w:rsidRPr="00B634A0" w:rsidRDefault="000E4917" w:rsidP="000636CE">
      <w:pPr>
        <w:pStyle w:val="Heading3"/>
        <w:spacing w:before="0" w:line="276" w:lineRule="auto"/>
        <w:rPr>
          <w:rFonts w:ascii="Arial" w:hAnsi="Arial" w:cs="Arial"/>
          <w:color w:val="FF0000"/>
          <w:sz w:val="22"/>
          <w:szCs w:val="22"/>
          <w:lang w:val="en-US"/>
        </w:rPr>
      </w:pPr>
      <w:r w:rsidRPr="00B634A0">
        <w:rPr>
          <w:rFonts w:ascii="Arial" w:hAnsi="Arial" w:cs="Arial"/>
          <w:color w:val="FF0000"/>
          <w:sz w:val="22"/>
          <w:szCs w:val="22"/>
          <w:lang w:val="en-US"/>
        </w:rPr>
        <w:t>C</w:t>
      </w:r>
      <w:r w:rsidR="00B634A0" w:rsidRPr="00B634A0">
        <w:rPr>
          <w:rFonts w:ascii="Arial" w:hAnsi="Arial" w:cs="Arial"/>
          <w:color w:val="FF0000"/>
          <w:sz w:val="22"/>
          <w:szCs w:val="22"/>
          <w:lang w:val="en-US"/>
        </w:rPr>
        <w:t xml:space="preserve">YTOTOXIC CHEMOTHERAPY </w:t>
      </w:r>
      <w:r w:rsidRPr="00B634A0">
        <w:rPr>
          <w:rFonts w:ascii="Arial" w:hAnsi="Arial" w:cs="Arial"/>
          <w:color w:val="FF0000"/>
          <w:sz w:val="22"/>
          <w:szCs w:val="22"/>
          <w:lang w:val="en-US"/>
        </w:rPr>
        <w:t xml:space="preserve"> </w:t>
      </w:r>
    </w:p>
    <w:p w14:paraId="241B3FB4" w14:textId="77777777" w:rsidR="00B634A0" w:rsidRDefault="00B634A0" w:rsidP="000636CE">
      <w:pPr>
        <w:pStyle w:val="NoSpacing"/>
        <w:spacing w:line="276" w:lineRule="auto"/>
        <w:rPr>
          <w:rFonts w:ascii="Arial" w:hAnsi="Arial" w:cs="Arial"/>
          <w:lang w:val="en-US"/>
        </w:rPr>
      </w:pPr>
    </w:p>
    <w:p w14:paraId="7A284AFE" w14:textId="334B4F9D" w:rsidR="005B03FB" w:rsidRPr="000636CE" w:rsidRDefault="007F3D3E" w:rsidP="000636CE">
      <w:pPr>
        <w:pStyle w:val="NoSpacing"/>
        <w:spacing w:line="276" w:lineRule="auto"/>
        <w:rPr>
          <w:rFonts w:ascii="Arial" w:hAnsi="Arial" w:cs="Arial"/>
          <w:lang w:val="en-US"/>
        </w:rPr>
      </w:pPr>
      <w:r w:rsidRPr="000636CE">
        <w:rPr>
          <w:rFonts w:ascii="Arial" w:hAnsi="Arial" w:cs="Arial"/>
          <w:lang w:val="en-US"/>
        </w:rPr>
        <w:t xml:space="preserve">There is currently no unanimity on which cytotoxic chemotherapy would be optimal for the treatment of </w:t>
      </w:r>
      <w:r w:rsidR="00BA1CAE" w:rsidRPr="000636CE">
        <w:rPr>
          <w:rFonts w:ascii="Arial" w:hAnsi="Arial" w:cs="Arial"/>
          <w:lang w:val="en-US"/>
        </w:rPr>
        <w:t>PNEN</w:t>
      </w:r>
      <w:r w:rsidRPr="000636CE">
        <w:rPr>
          <w:rFonts w:ascii="Arial" w:hAnsi="Arial" w:cs="Arial"/>
          <w:lang w:val="en-US"/>
        </w:rPr>
        <w:t>s. Therefore, patient selection is key so factors such as primary tumor site and stage, differentiation</w:t>
      </w:r>
      <w:r w:rsidR="00802BC9">
        <w:rPr>
          <w:rFonts w:ascii="Arial" w:hAnsi="Arial" w:cs="Arial"/>
          <w:lang w:val="en-US"/>
        </w:rPr>
        <w:t>,</w:t>
      </w:r>
      <w:r w:rsidRPr="000636CE">
        <w:rPr>
          <w:rFonts w:ascii="Arial" w:hAnsi="Arial" w:cs="Arial"/>
          <w:lang w:val="en-US"/>
        </w:rPr>
        <w:t xml:space="preserve"> and proliferation index should be considered</w:t>
      </w:r>
      <w:r w:rsidR="005B03FB" w:rsidRPr="000636CE">
        <w:rPr>
          <w:rFonts w:ascii="Arial" w:hAnsi="Arial" w:cs="Arial"/>
          <w:lang w:val="en-US"/>
        </w:rPr>
        <w:t xml:space="preserve">. Conventional cytotoxic chemotherapy is often used as first-line therapy for metastatic and progressive PNETs or PNECs </w:t>
      </w:r>
      <w:r w:rsidR="009047C0" w:rsidRPr="000636CE">
        <w:rPr>
          <w:rFonts w:ascii="Arial" w:hAnsi="Arial" w:cs="Arial"/>
          <w:lang w:val="en-US"/>
        </w:rPr>
        <w:fldChar w:fldCharType="begin">
          <w:fldData xml:space="preserve">PEVuZE5vdGU+PENpdGU+PEF1dGhvcj5Ba2lyb3Y8L0F1dGhvcj48WWVhcj4yMDE5PC9ZZWFyPjxS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PEVuZE5vdGU+PENpdGU+PEF1dGhvcj5Ba2lyb3Y8L0F1dGhvcj48WWVhcj4yMDE5PC9ZZWFyPjxS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9047C0" w:rsidRPr="000636CE">
        <w:rPr>
          <w:rFonts w:ascii="Arial" w:hAnsi="Arial" w:cs="Arial"/>
          <w:lang w:val="en-US"/>
        </w:rPr>
      </w:r>
      <w:r w:rsidR="009047C0" w:rsidRPr="000636CE">
        <w:rPr>
          <w:rFonts w:ascii="Arial" w:hAnsi="Arial" w:cs="Arial"/>
          <w:lang w:val="en-US"/>
        </w:rPr>
        <w:fldChar w:fldCharType="separate"/>
      </w:r>
      <w:r w:rsidR="00736F50" w:rsidRPr="000636CE">
        <w:rPr>
          <w:rFonts w:ascii="Arial" w:hAnsi="Arial" w:cs="Arial"/>
          <w:noProof/>
          <w:lang w:val="en-US"/>
        </w:rPr>
        <w:t>(149, 207)</w:t>
      </w:r>
      <w:r w:rsidR="009047C0" w:rsidRPr="000636CE">
        <w:rPr>
          <w:rFonts w:ascii="Arial" w:hAnsi="Arial" w:cs="Arial"/>
          <w:lang w:val="en-US"/>
        </w:rPr>
        <w:fldChar w:fldCharType="end"/>
      </w:r>
      <w:r w:rsidRPr="000636CE">
        <w:rPr>
          <w:rFonts w:ascii="Arial" w:hAnsi="Arial" w:cs="Arial"/>
          <w:lang w:val="en-US"/>
        </w:rPr>
        <w:t xml:space="preserve">. </w:t>
      </w:r>
      <w:r w:rsidR="00556950" w:rsidRPr="000636CE">
        <w:rPr>
          <w:rFonts w:ascii="Arial" w:hAnsi="Arial" w:cs="Arial"/>
          <w:lang w:val="en-US"/>
        </w:rPr>
        <w:t>ENETS guidelines describe the following indications: progression under SSA treatment, worsening clinical symptoms</w:t>
      </w:r>
      <w:r w:rsidR="00802BC9">
        <w:rPr>
          <w:rFonts w:ascii="Arial" w:hAnsi="Arial" w:cs="Arial"/>
          <w:lang w:val="en-US"/>
        </w:rPr>
        <w:t>,</w:t>
      </w:r>
      <w:r w:rsidR="00556950" w:rsidRPr="000636CE">
        <w:rPr>
          <w:rFonts w:ascii="Arial" w:hAnsi="Arial" w:cs="Arial"/>
          <w:lang w:val="en-US"/>
        </w:rPr>
        <w:t xml:space="preserve"> and/or Ki-67 values &gt; 10% </w:t>
      </w:r>
      <w:r w:rsidR="00A53205" w:rsidRPr="000636CE">
        <w:rPr>
          <w:rFonts w:ascii="Arial" w:hAnsi="Arial" w:cs="Arial"/>
          <w:lang w:val="en-US"/>
        </w:rPr>
        <w:fldChar w:fldCharType="begin"/>
      </w:r>
      <w:r w:rsidR="00736F50" w:rsidRPr="000636CE">
        <w:rPr>
          <w:rFonts w:ascii="Arial" w:hAnsi="Arial" w:cs="Arial"/>
          <w:lang w:val="en-US"/>
        </w:rPr>
        <w:instrText xml:space="preserve"> ADDIN EN.CITE &lt;EndNote&gt;&lt;Cite&gt;&lt;Author&gt;Pavel&lt;/Author&gt;&lt;Year&gt;2016&lt;/Year&gt;&lt;RecNum&gt;231&lt;/RecNum&gt;&lt;DisplayText&gt;(208)&lt;/DisplayText&gt;&lt;record&gt;&lt;rec-number&gt;231&lt;/rec-number&gt;&lt;foreign-keys&gt;&lt;key app="EN" db-id="pzwz0wsf9ra29re2f5avtrdy0z2s5sdsrw0s" timestamp="1642580973"&gt;231&lt;/key&gt;&lt;/foreign-keys&gt;&lt;ref-type name="Journal Article"&gt;17&lt;/ref-type&gt;&lt;contributors&gt;&lt;authors&gt;&lt;author&gt;Pavel, M.&lt;/author&gt;&lt;author&gt;O&amp;apos;Toole, D.&lt;/author&gt;&lt;author&gt;Costa, F.&lt;/author&gt;&lt;author&gt;Capdevila, J.&lt;/author&gt;&lt;author&gt;Gross, D.&lt;/author&gt;&lt;author&gt;Kianmanesh, R.&lt;/author&gt;&lt;author&gt;Krenning, E.&lt;/author&gt;&lt;author&gt;Knigge, U.&lt;/author&gt;&lt;author&gt;Salazar, R.&lt;/author&gt;&lt;author&gt;Pape, U. F.&lt;/author&gt;&lt;author&gt;Öberg, K.&lt;/author&gt;&lt;/authors&gt;&lt;/contributors&gt;&lt;auth-address&gt;Charite Virchow Klinikum, Berlin, Germany.&lt;/auth-address&gt;&lt;titles&gt;&lt;title&gt;ENETS Consensus Guidelines Update for the Management of Distant Metastatic Disease of Intestinal, Pancreatic, Bronchial Neuroendocrine Neoplasms (NEN) and NEN of Unknown Primary Site&lt;/title&gt;&lt;secondary-title&gt;Neuroendocrinology&lt;/secondary-title&gt;&lt;alt-title&gt;Neuroendocrinology&lt;/alt-title&gt;&lt;/titles&gt;&lt;periodical&gt;&lt;full-title&gt;Neuroendocrinology&lt;/full-title&gt;&lt;abbr-1&gt;Neuroendocrinology&lt;/abbr-1&gt;&lt;/periodical&gt;&lt;alt-periodical&gt;&lt;full-title&gt;Neuroendocrinology&lt;/full-title&gt;&lt;abbr-1&gt;Neuroendocrinology&lt;/abbr-1&gt;&lt;/alt-periodical&gt;&lt;pages&gt;172-85&lt;/pages&gt;&lt;volume&gt;103&lt;/volume&gt;&lt;number&gt;2&lt;/number&gt;&lt;edition&gt;2016/01/06&lt;/edition&gt;&lt;keywords&gt;&lt;keyword&gt;Bronchial Neoplasms/secondary/*therapy&lt;/keyword&gt;&lt;keyword&gt;Europe&lt;/keyword&gt;&lt;keyword&gt;Humans&lt;/keyword&gt;&lt;keyword&gt;Intestinal Neoplasms/secondary/*therapy&lt;/keyword&gt;&lt;keyword&gt;Neuroendocrine Tumors/secondary/*therapy&lt;/keyword&gt;&lt;keyword&gt;Pancreatic Neoplasms/secondary/*therapy&lt;/keyword&gt;&lt;/keywords&gt;&lt;dates&gt;&lt;year&gt;2016&lt;/year&gt;&lt;/dates&gt;&lt;isbn&gt;0028-3835&lt;/isbn&gt;&lt;accession-num&gt;26731013&lt;/accession-num&gt;&lt;urls&gt;&lt;/urls&gt;&lt;electronic-resource-num&gt;10.1159/000443167&lt;/electronic-resource-num&gt;&lt;remote-database-provider&gt;NLM&lt;/remote-database-provider&gt;&lt;language&gt;eng&lt;/language&gt;&lt;/record&gt;&lt;/Cite&gt;&lt;/EndNote&gt;</w:instrText>
      </w:r>
      <w:r w:rsidR="00A53205" w:rsidRPr="000636CE">
        <w:rPr>
          <w:rFonts w:ascii="Arial" w:hAnsi="Arial" w:cs="Arial"/>
          <w:lang w:val="en-US"/>
        </w:rPr>
        <w:fldChar w:fldCharType="separate"/>
      </w:r>
      <w:r w:rsidR="00736F50" w:rsidRPr="000636CE">
        <w:rPr>
          <w:rFonts w:ascii="Arial" w:hAnsi="Arial" w:cs="Arial"/>
          <w:noProof/>
          <w:lang w:val="en-US"/>
        </w:rPr>
        <w:t>(208)</w:t>
      </w:r>
      <w:r w:rsidR="00A53205" w:rsidRPr="000636CE">
        <w:rPr>
          <w:rFonts w:ascii="Arial" w:hAnsi="Arial" w:cs="Arial"/>
          <w:lang w:val="en-US"/>
        </w:rPr>
        <w:fldChar w:fldCharType="end"/>
      </w:r>
      <w:r w:rsidR="00556950" w:rsidRPr="000636CE">
        <w:rPr>
          <w:rFonts w:ascii="Arial" w:hAnsi="Arial" w:cs="Arial"/>
          <w:lang w:val="en-US"/>
        </w:rPr>
        <w:t xml:space="preserve">. In a neoadjuvant setting, chemotherapy can play a </w:t>
      </w:r>
      <w:r w:rsidR="00104EFC" w:rsidRPr="000636CE">
        <w:rPr>
          <w:rFonts w:ascii="Arial" w:hAnsi="Arial" w:cs="Arial"/>
          <w:lang w:val="en-US"/>
        </w:rPr>
        <w:t xml:space="preserve">potential </w:t>
      </w:r>
      <w:r w:rsidR="00556950" w:rsidRPr="000636CE">
        <w:rPr>
          <w:rFonts w:ascii="Arial" w:hAnsi="Arial" w:cs="Arial"/>
          <w:lang w:val="en-US"/>
        </w:rPr>
        <w:t xml:space="preserve">role in tumor shrinkage prior to resection </w:t>
      </w:r>
      <w:r w:rsidR="00A53205" w:rsidRPr="000636CE">
        <w:rPr>
          <w:rFonts w:ascii="Arial" w:hAnsi="Arial" w:cs="Arial"/>
          <w:lang w:val="en-US"/>
        </w:rPr>
        <w:fldChar w:fldCharType="begin">
          <w:fldData xml:space="preserve">PEVuZE5vdGU+PENpdGU+PEF1dGhvcj5NYTwvQXV0aG9yPjxZZWFyPjIwMjA8L1llYXI+PFJlY051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</w:fldData>
        </w:fldChar>
      </w:r>
      <w:r w:rsidR="00A53205" w:rsidRPr="000636CE">
        <w:rPr>
          <w:rFonts w:ascii="Arial" w:hAnsi="Arial" w:cs="Arial"/>
          <w:lang w:val="en-US"/>
        </w:rPr>
        <w:instrText xml:space="preserve"> ADDIN EN.CITE </w:instrText>
      </w:r>
      <w:r w:rsidR="00A53205" w:rsidRPr="000636CE">
        <w:rPr>
          <w:rFonts w:ascii="Arial" w:hAnsi="Arial" w:cs="Arial"/>
          <w:lang w:val="en-US"/>
        </w:rPr>
        <w:fldChar w:fldCharType="begin">
          <w:fldData xml:space="preserve">PEVuZE5vdGU+PENpdGU+PEF1dGhvcj5NYTwvQXV0aG9yPjxZZWFyPjIwMjA8L1llYXI+PFJlY051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</w:fldData>
        </w:fldChar>
      </w:r>
      <w:r w:rsidR="00A53205" w:rsidRPr="000636CE">
        <w:rPr>
          <w:rFonts w:ascii="Arial" w:hAnsi="Arial" w:cs="Arial"/>
          <w:lang w:val="en-US"/>
        </w:rPr>
        <w:instrText xml:space="preserve"> ADDIN EN.CITE.DATA </w:instrText>
      </w:r>
      <w:r w:rsidR="00A53205" w:rsidRPr="000636CE">
        <w:rPr>
          <w:rFonts w:ascii="Arial" w:hAnsi="Arial" w:cs="Arial"/>
          <w:lang w:val="en-US"/>
        </w:rPr>
      </w:r>
      <w:r w:rsidR="00A53205" w:rsidRPr="000636CE">
        <w:rPr>
          <w:rFonts w:ascii="Arial" w:hAnsi="Arial" w:cs="Arial"/>
          <w:lang w:val="en-US"/>
        </w:rPr>
        <w:fldChar w:fldCharType="end"/>
      </w:r>
      <w:r w:rsidR="00A53205" w:rsidRPr="000636CE">
        <w:rPr>
          <w:rFonts w:ascii="Arial" w:hAnsi="Arial" w:cs="Arial"/>
          <w:lang w:val="en-US"/>
        </w:rPr>
      </w:r>
      <w:r w:rsidR="00A53205" w:rsidRPr="000636CE">
        <w:rPr>
          <w:rFonts w:ascii="Arial" w:hAnsi="Arial" w:cs="Arial"/>
          <w:lang w:val="en-US"/>
        </w:rPr>
        <w:fldChar w:fldCharType="separate"/>
      </w:r>
      <w:r w:rsidR="00A53205" w:rsidRPr="000636CE">
        <w:rPr>
          <w:rFonts w:ascii="Arial" w:hAnsi="Arial" w:cs="Arial"/>
          <w:noProof/>
          <w:lang w:val="en-US"/>
        </w:rPr>
        <w:t>(7)</w:t>
      </w:r>
      <w:r w:rsidR="00A53205" w:rsidRPr="000636CE">
        <w:rPr>
          <w:rFonts w:ascii="Arial" w:hAnsi="Arial" w:cs="Arial"/>
          <w:lang w:val="en-US"/>
        </w:rPr>
        <w:fldChar w:fldCharType="end"/>
      </w:r>
      <w:r w:rsidR="00556950" w:rsidRPr="000636CE">
        <w:rPr>
          <w:rFonts w:ascii="Arial" w:hAnsi="Arial" w:cs="Arial"/>
          <w:lang w:val="en-US"/>
        </w:rPr>
        <w:t xml:space="preserve">. </w:t>
      </w:r>
      <w:r w:rsidR="00AA73C1" w:rsidRPr="000636CE">
        <w:rPr>
          <w:rFonts w:ascii="Arial" w:hAnsi="Arial" w:cs="Arial"/>
          <w:lang w:val="en-US"/>
        </w:rPr>
        <w:t xml:space="preserve">Two major types of chemotherapeutic agents can be distinguished namely alkylating and platinum agents </w:t>
      </w:r>
      <w:r w:rsidR="00A53205" w:rsidRPr="000636CE">
        <w:rPr>
          <w:rFonts w:ascii="Arial" w:hAnsi="Arial" w:cs="Arial"/>
          <w:lang w:val="en-US"/>
        </w:rPr>
        <w:fldChar w:fldCharType="begin">
          <w:fldData xml:space="preserve">PEVuZE5vdGU+PENpdGU+PEF1dGhvcj5NYTwvQXV0aG9yPjxZZWFyPjIwMjA8L1llYXI+PFJlY051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==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PEVuZE5vdGU+PENpdGU+PEF1dGhvcj5NYTwvQXV0aG9yPjxZZWFyPjIwMjA8L1llYXI+PFJlY051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==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A53205" w:rsidRPr="000636CE">
        <w:rPr>
          <w:rFonts w:ascii="Arial" w:hAnsi="Arial" w:cs="Arial"/>
          <w:lang w:val="en-US"/>
        </w:rPr>
      </w:r>
      <w:r w:rsidR="00A53205" w:rsidRPr="000636CE">
        <w:rPr>
          <w:rFonts w:ascii="Arial" w:hAnsi="Arial" w:cs="Arial"/>
          <w:lang w:val="en-US"/>
        </w:rPr>
        <w:fldChar w:fldCharType="separate"/>
      </w:r>
      <w:r w:rsidR="00736F50" w:rsidRPr="000636CE">
        <w:rPr>
          <w:rFonts w:ascii="Arial" w:hAnsi="Arial" w:cs="Arial"/>
          <w:noProof/>
          <w:lang w:val="en-US"/>
        </w:rPr>
        <w:t>(7, 149, 207)</w:t>
      </w:r>
      <w:r w:rsidR="00A53205" w:rsidRPr="000636CE">
        <w:rPr>
          <w:rFonts w:ascii="Arial" w:hAnsi="Arial" w:cs="Arial"/>
          <w:lang w:val="en-US"/>
        </w:rPr>
        <w:fldChar w:fldCharType="end"/>
      </w:r>
      <w:r w:rsidR="00AA73C1" w:rsidRPr="000636CE">
        <w:rPr>
          <w:rFonts w:ascii="Arial" w:hAnsi="Arial" w:cs="Arial"/>
          <w:lang w:val="en-US"/>
        </w:rPr>
        <w:t xml:space="preserve">. In practice these are often combined with antimetabolites and anthracyclines </w:t>
      </w:r>
      <w:r w:rsidR="00A53205" w:rsidRPr="000636CE">
        <w:rPr>
          <w:rFonts w:ascii="Arial" w:hAnsi="Arial" w:cs="Arial"/>
          <w:lang w:val="en-US"/>
        </w:rPr>
        <w:fldChar w:fldCharType="begin">
          <w:fldData xml:space="preserve">PEVuZE5vdGU+PENpdGU+PEF1dGhvcj5Pa3VzYWthPC9BdXRob3I+PFllYXI+MjAxNTwvWWVhcj48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PEVuZE5vdGU+PENpdGU+PEF1dGhvcj5Pa3VzYWthPC9BdXRob3I+PFllYXI+MjAxNTwvWWVhcj48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A53205" w:rsidRPr="000636CE">
        <w:rPr>
          <w:rFonts w:ascii="Arial" w:hAnsi="Arial" w:cs="Arial"/>
          <w:lang w:val="en-US"/>
        </w:rPr>
      </w:r>
      <w:r w:rsidR="00A53205" w:rsidRPr="000636CE">
        <w:rPr>
          <w:rFonts w:ascii="Arial" w:hAnsi="Arial" w:cs="Arial"/>
          <w:lang w:val="en-US"/>
        </w:rPr>
        <w:fldChar w:fldCharType="separate"/>
      </w:r>
      <w:r w:rsidR="00736F50" w:rsidRPr="000636CE">
        <w:rPr>
          <w:rFonts w:ascii="Arial" w:hAnsi="Arial" w:cs="Arial"/>
          <w:noProof/>
          <w:lang w:val="en-US"/>
        </w:rPr>
        <w:t>(209)</w:t>
      </w:r>
      <w:r w:rsidR="00A53205" w:rsidRPr="000636CE">
        <w:rPr>
          <w:rFonts w:ascii="Arial" w:hAnsi="Arial" w:cs="Arial"/>
          <w:lang w:val="en-US"/>
        </w:rPr>
        <w:fldChar w:fldCharType="end"/>
      </w:r>
      <w:r w:rsidR="00AA73C1" w:rsidRPr="000636CE">
        <w:rPr>
          <w:rFonts w:ascii="Arial" w:hAnsi="Arial" w:cs="Arial"/>
          <w:lang w:val="en-US"/>
        </w:rPr>
        <w:t>. An overview of the most commonly used combinatory therapies</w:t>
      </w:r>
      <w:r w:rsidR="004E4F70" w:rsidRPr="000636CE">
        <w:rPr>
          <w:rFonts w:ascii="Arial" w:hAnsi="Arial" w:cs="Arial"/>
          <w:lang w:val="en-US"/>
        </w:rPr>
        <w:t xml:space="preserve"> and when to employ them is described in more detail below.</w:t>
      </w:r>
    </w:p>
    <w:p w14:paraId="63370ED5" w14:textId="77777777" w:rsidR="009409D0" w:rsidRPr="000636CE" w:rsidRDefault="009409D0" w:rsidP="000636CE">
      <w:pPr>
        <w:pStyle w:val="NoSpacing"/>
        <w:spacing w:line="276" w:lineRule="auto"/>
        <w:rPr>
          <w:rFonts w:ascii="Arial" w:hAnsi="Arial" w:cs="Arial"/>
          <w:lang w:val="en-US"/>
        </w:rPr>
      </w:pPr>
    </w:p>
    <w:p w14:paraId="44B73BBE" w14:textId="6B3A1260" w:rsidR="007813C3" w:rsidRPr="000636CE" w:rsidRDefault="00AF4E27" w:rsidP="000636CE">
      <w:pPr>
        <w:pStyle w:val="NoSpacing"/>
        <w:spacing w:line="276" w:lineRule="auto"/>
        <w:rPr>
          <w:rFonts w:ascii="Arial" w:hAnsi="Arial" w:cs="Arial"/>
          <w:lang w:val="en-US"/>
        </w:rPr>
      </w:pPr>
      <w:r w:rsidRPr="000636CE">
        <w:rPr>
          <w:rFonts w:ascii="Arial" w:hAnsi="Arial" w:cs="Arial"/>
          <w:lang w:val="en-US"/>
        </w:rPr>
        <w:t>Alkylating agents such as Streptozocin, Dacarbazine</w:t>
      </w:r>
      <w:r w:rsidR="00802BC9">
        <w:rPr>
          <w:rFonts w:ascii="Arial" w:hAnsi="Arial" w:cs="Arial"/>
          <w:lang w:val="en-US"/>
        </w:rPr>
        <w:t>,</w:t>
      </w:r>
      <w:r w:rsidRPr="000636CE">
        <w:rPr>
          <w:rFonts w:ascii="Arial" w:hAnsi="Arial" w:cs="Arial"/>
          <w:lang w:val="en-US"/>
        </w:rPr>
        <w:t xml:space="preserve"> and Temozolomide are </w:t>
      </w:r>
      <w:r w:rsidR="00AC6A7A" w:rsidRPr="000636CE">
        <w:rPr>
          <w:rFonts w:ascii="Arial" w:hAnsi="Arial" w:cs="Arial"/>
          <w:lang w:val="en-US"/>
        </w:rPr>
        <w:t>key</w:t>
      </w:r>
      <w:r w:rsidRPr="000636CE">
        <w:rPr>
          <w:rFonts w:ascii="Arial" w:hAnsi="Arial" w:cs="Arial"/>
          <w:lang w:val="en-US"/>
        </w:rPr>
        <w:t xml:space="preserve"> in the treatment strategy of </w:t>
      </w:r>
      <w:r w:rsidR="00BA1CAE" w:rsidRPr="000636CE">
        <w:rPr>
          <w:rFonts w:ascii="Arial" w:hAnsi="Arial" w:cs="Arial"/>
          <w:lang w:val="en-US"/>
        </w:rPr>
        <w:t>PNEN</w:t>
      </w:r>
      <w:r w:rsidRPr="000636CE">
        <w:rPr>
          <w:rFonts w:ascii="Arial" w:hAnsi="Arial" w:cs="Arial"/>
          <w:lang w:val="en-US"/>
        </w:rPr>
        <w:t xml:space="preserve"> patients </w:t>
      </w:r>
      <w:r w:rsidR="00AC6A7A" w:rsidRPr="000636CE">
        <w:rPr>
          <w:rFonts w:ascii="Arial" w:hAnsi="Arial" w:cs="Arial"/>
          <w:lang w:val="en-US"/>
        </w:rPr>
        <w:t>since</w:t>
      </w:r>
      <w:r w:rsidRPr="000636CE">
        <w:rPr>
          <w:rFonts w:ascii="Arial" w:hAnsi="Arial" w:cs="Arial"/>
          <w:lang w:val="en-US"/>
        </w:rPr>
        <w:t xml:space="preserve"> they are often employed as second line treatment after progression under SSA</w:t>
      </w:r>
      <w:r w:rsidR="00AC6A7A" w:rsidRPr="000636CE">
        <w:rPr>
          <w:rFonts w:ascii="Arial" w:hAnsi="Arial" w:cs="Arial"/>
          <w:lang w:val="en-US"/>
        </w:rPr>
        <w:t xml:space="preserve"> </w:t>
      </w:r>
      <w:r w:rsidR="00A53205" w:rsidRPr="000636CE">
        <w:rPr>
          <w:rFonts w:ascii="Arial" w:hAnsi="Arial" w:cs="Arial"/>
          <w:lang w:val="en-US"/>
        </w:rPr>
        <w:fldChar w:fldCharType="begin">
          <w:fldData xml:space="preserve">PEVuZE5vdGU+PENpdGU+PEF1dGhvcj5QYWxtaWVyaTwvQXV0aG9yPjxZZWFyPjIwMjA8L1llYXI+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PEVuZE5vdGU+PENpdGU+PEF1dGhvcj5QYWxtaWVyaTwvQXV0aG9yPjxZZWFyPjIwMjA8L1llYXI+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A53205" w:rsidRPr="000636CE">
        <w:rPr>
          <w:rFonts w:ascii="Arial" w:hAnsi="Arial" w:cs="Arial"/>
          <w:lang w:val="en-US"/>
        </w:rPr>
      </w:r>
      <w:r w:rsidR="00A53205" w:rsidRPr="000636CE">
        <w:rPr>
          <w:rFonts w:ascii="Arial" w:hAnsi="Arial" w:cs="Arial"/>
          <w:lang w:val="en-US"/>
        </w:rPr>
        <w:fldChar w:fldCharType="separate"/>
      </w:r>
      <w:r w:rsidR="00736F50" w:rsidRPr="000636CE">
        <w:rPr>
          <w:rFonts w:ascii="Arial" w:hAnsi="Arial" w:cs="Arial"/>
          <w:noProof/>
          <w:lang w:val="en-US"/>
        </w:rPr>
        <w:t>(207)</w:t>
      </w:r>
      <w:r w:rsidR="00A53205" w:rsidRPr="000636CE">
        <w:rPr>
          <w:rFonts w:ascii="Arial" w:hAnsi="Arial" w:cs="Arial"/>
          <w:lang w:val="en-US"/>
        </w:rPr>
        <w:fldChar w:fldCharType="end"/>
      </w:r>
      <w:r w:rsidRPr="000636CE">
        <w:rPr>
          <w:rFonts w:ascii="Arial" w:hAnsi="Arial" w:cs="Arial"/>
          <w:lang w:val="en-US"/>
        </w:rPr>
        <w:t>.</w:t>
      </w:r>
      <w:r w:rsidR="00AC6A7A" w:rsidRPr="000636CE">
        <w:rPr>
          <w:rFonts w:ascii="Arial" w:hAnsi="Arial" w:cs="Arial"/>
          <w:lang w:val="en-US"/>
        </w:rPr>
        <w:t xml:space="preserve"> First of all, Streptozocin, a nitrosourea alkylating agent, is taken up by cells via a glucose protein 2 (GLUT2) after which cell damage is induced. Since the compound is associated with significant renal and hematological toxicity in high doses, it is often combined with 5-fluorouracil (5-FU) or Doxorubicin with dose reduction, </w:t>
      </w:r>
      <w:r w:rsidR="00AC6A7A" w:rsidRPr="000636CE">
        <w:rPr>
          <w:rFonts w:ascii="Arial" w:hAnsi="Arial" w:cs="Arial"/>
          <w:lang w:val="en-US"/>
        </w:rPr>
        <w:lastRenderedPageBreak/>
        <w:t xml:space="preserve">hence reduced toxicity as a result </w:t>
      </w:r>
      <w:r w:rsidR="00A53205" w:rsidRPr="000636CE">
        <w:rPr>
          <w:rFonts w:ascii="Arial" w:hAnsi="Arial" w:cs="Arial"/>
          <w:lang w:val="en-US"/>
        </w:rPr>
        <w:fldChar w:fldCharType="begin">
          <w:fldData xml:space="preserve">PEVuZE5vdGU+PENpdGU+PEF1dGhvcj5Pa3VzYWthPC9BdXRob3I+PFllYXI+MjAxNTwvWWVhcj48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PEVuZE5vdGU+PENpdGU+PEF1dGhvcj5Pa3VzYWthPC9BdXRob3I+PFllYXI+MjAxNTwvWWVhcj48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A53205" w:rsidRPr="000636CE">
        <w:rPr>
          <w:rFonts w:ascii="Arial" w:hAnsi="Arial" w:cs="Arial"/>
          <w:lang w:val="en-US"/>
        </w:rPr>
      </w:r>
      <w:r w:rsidR="00A53205" w:rsidRPr="000636CE">
        <w:rPr>
          <w:rFonts w:ascii="Arial" w:hAnsi="Arial" w:cs="Arial"/>
          <w:lang w:val="en-US"/>
        </w:rPr>
        <w:fldChar w:fldCharType="separate"/>
      </w:r>
      <w:r w:rsidR="00736F50" w:rsidRPr="000636CE">
        <w:rPr>
          <w:rFonts w:ascii="Arial" w:hAnsi="Arial" w:cs="Arial"/>
          <w:noProof/>
          <w:lang w:val="en-US"/>
        </w:rPr>
        <w:t>(2, 149, 209)</w:t>
      </w:r>
      <w:r w:rsidR="00A53205" w:rsidRPr="000636CE">
        <w:rPr>
          <w:rFonts w:ascii="Arial" w:hAnsi="Arial" w:cs="Arial"/>
          <w:lang w:val="en-US"/>
        </w:rPr>
        <w:fldChar w:fldCharType="end"/>
      </w:r>
      <w:r w:rsidR="00AC6A7A" w:rsidRPr="000636CE">
        <w:rPr>
          <w:rFonts w:ascii="Arial" w:hAnsi="Arial" w:cs="Arial"/>
          <w:lang w:val="en-US"/>
        </w:rPr>
        <w:t xml:space="preserve">. A comparative, phase III study conducted in 1992 reported that the combinatory therapy of Streptozocin + Doxorubicin provided more favorable results than Streptozocin + 5-FU in patients with advanced </w:t>
      </w:r>
      <w:r w:rsidR="00BA1CAE" w:rsidRPr="000636CE">
        <w:rPr>
          <w:rFonts w:ascii="Arial" w:hAnsi="Arial" w:cs="Arial"/>
          <w:lang w:val="en-US"/>
        </w:rPr>
        <w:t>PNEN</w:t>
      </w:r>
      <w:r w:rsidR="00AC6A7A" w:rsidRPr="000636CE">
        <w:rPr>
          <w:rFonts w:ascii="Arial" w:hAnsi="Arial" w:cs="Arial"/>
          <w:lang w:val="en-US"/>
        </w:rPr>
        <w:t xml:space="preserve">s </w:t>
      </w:r>
      <w:r w:rsidR="00A53205" w:rsidRPr="000636CE">
        <w:rPr>
          <w:rFonts w:ascii="Arial" w:hAnsi="Arial" w:cs="Arial"/>
          <w:lang w:val="en-US"/>
        </w:rPr>
        <w:fldChar w:fldCharType="begin">
          <w:fldData xml:space="preserve">PEVuZE5vdGU+PENpdGU+PEF1dGhvcj5Nb2VydGVsPC9BdXRob3I+PFllYXI+MTk5MjwvWWVhcj48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PEVuZE5vdGU+PENpdGU+PEF1dGhvcj5Nb2VydGVsPC9BdXRob3I+PFllYXI+MTk5MjwvWWVhcj48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A53205" w:rsidRPr="000636CE">
        <w:rPr>
          <w:rFonts w:ascii="Arial" w:hAnsi="Arial" w:cs="Arial"/>
          <w:lang w:val="en-US"/>
        </w:rPr>
      </w:r>
      <w:r w:rsidR="00A53205" w:rsidRPr="000636CE">
        <w:rPr>
          <w:rFonts w:ascii="Arial" w:hAnsi="Arial" w:cs="Arial"/>
          <w:lang w:val="en-US"/>
        </w:rPr>
        <w:fldChar w:fldCharType="separate"/>
      </w:r>
      <w:r w:rsidR="00736F50" w:rsidRPr="000636CE">
        <w:rPr>
          <w:rFonts w:ascii="Arial" w:hAnsi="Arial" w:cs="Arial"/>
          <w:noProof/>
          <w:lang w:val="en-US"/>
        </w:rPr>
        <w:t>(210)</w:t>
      </w:r>
      <w:r w:rsidR="00A53205" w:rsidRPr="000636CE">
        <w:rPr>
          <w:rFonts w:ascii="Arial" w:hAnsi="Arial" w:cs="Arial"/>
          <w:lang w:val="en-US"/>
        </w:rPr>
        <w:fldChar w:fldCharType="end"/>
      </w:r>
      <w:r w:rsidR="00AC6A7A" w:rsidRPr="000636CE">
        <w:rPr>
          <w:rFonts w:ascii="Arial" w:hAnsi="Arial" w:cs="Arial"/>
          <w:lang w:val="en-US"/>
        </w:rPr>
        <w:t xml:space="preserve">. However, the results described in this study have not been confirmed in any subsequent study </w:t>
      </w:r>
      <w:r w:rsidR="00A53205" w:rsidRPr="000636CE">
        <w:rPr>
          <w:rFonts w:ascii="Arial" w:hAnsi="Arial" w:cs="Arial"/>
          <w:lang w:val="en-US"/>
        </w:rPr>
        <w:fldChar w:fldCharType="begin">
          <w:fldData xml:space="preserve">PEVuZE5vdGU+PENpdGU+PEF1dGhvcj5Pa3VzYWthPC9BdXRob3I+PFllYXI+MjAxNTwvWWVhcj48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PEVuZE5vdGU+PENpdGU+PEF1dGhvcj5Pa3VzYWthPC9BdXRob3I+PFllYXI+MjAxNTwvWWVhcj48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A53205" w:rsidRPr="000636CE">
        <w:rPr>
          <w:rFonts w:ascii="Arial" w:hAnsi="Arial" w:cs="Arial"/>
          <w:lang w:val="en-US"/>
        </w:rPr>
      </w:r>
      <w:r w:rsidR="00A53205" w:rsidRPr="000636CE">
        <w:rPr>
          <w:rFonts w:ascii="Arial" w:hAnsi="Arial" w:cs="Arial"/>
          <w:lang w:val="en-US"/>
        </w:rPr>
        <w:fldChar w:fldCharType="separate"/>
      </w:r>
      <w:r w:rsidR="00736F50" w:rsidRPr="000636CE">
        <w:rPr>
          <w:rFonts w:ascii="Arial" w:hAnsi="Arial" w:cs="Arial"/>
          <w:noProof/>
          <w:lang w:val="en-US"/>
        </w:rPr>
        <w:t>(163, 209)</w:t>
      </w:r>
      <w:r w:rsidR="00A53205" w:rsidRPr="000636CE">
        <w:rPr>
          <w:rFonts w:ascii="Arial" w:hAnsi="Arial" w:cs="Arial"/>
          <w:lang w:val="en-US"/>
        </w:rPr>
        <w:fldChar w:fldCharType="end"/>
      </w:r>
      <w:r w:rsidR="00AC6A7A" w:rsidRPr="000636CE">
        <w:rPr>
          <w:rFonts w:ascii="Arial" w:hAnsi="Arial" w:cs="Arial"/>
          <w:lang w:val="en-US"/>
        </w:rPr>
        <w:t xml:space="preserve">. Kouvaraki and colleagues retrospectively studied 84 PNEC patients treated with Streptozocin, 5-FU and Doxorubicin. Response rate was 39% with 2-year PFS and OS of 41% and 74%, respectively </w:t>
      </w:r>
      <w:r w:rsidR="00A53205" w:rsidRPr="000636CE">
        <w:rPr>
          <w:rFonts w:ascii="Arial" w:hAnsi="Arial" w:cs="Arial"/>
          <w:lang w:val="en-US"/>
        </w:rPr>
        <w:fldChar w:fldCharType="begin">
          <w:fldData xml:space="preserve">PEVuZE5vdGU+PENpdGU+PEF1dGhvcj5Lb3V2YXJha2k8L0F1dGhvcj48WWVhcj4yMDA0PC9ZZWFy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PEVuZE5vdGU+PENpdGU+PEF1dGhvcj5Lb3V2YXJha2k8L0F1dGhvcj48WWVhcj4yMDA0PC9ZZWFy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A53205" w:rsidRPr="000636CE">
        <w:rPr>
          <w:rFonts w:ascii="Arial" w:hAnsi="Arial" w:cs="Arial"/>
          <w:lang w:val="en-US"/>
        </w:rPr>
      </w:r>
      <w:r w:rsidR="00A53205" w:rsidRPr="000636CE">
        <w:rPr>
          <w:rFonts w:ascii="Arial" w:hAnsi="Arial" w:cs="Arial"/>
          <w:lang w:val="en-US"/>
        </w:rPr>
        <w:fldChar w:fldCharType="separate"/>
      </w:r>
      <w:r w:rsidR="00736F50" w:rsidRPr="000636CE">
        <w:rPr>
          <w:rFonts w:ascii="Arial" w:hAnsi="Arial" w:cs="Arial"/>
          <w:noProof/>
          <w:lang w:val="en-US"/>
        </w:rPr>
        <w:t>(211)</w:t>
      </w:r>
      <w:r w:rsidR="00A53205" w:rsidRPr="000636CE">
        <w:rPr>
          <w:rFonts w:ascii="Arial" w:hAnsi="Arial" w:cs="Arial"/>
          <w:lang w:val="en-US"/>
        </w:rPr>
        <w:fldChar w:fldCharType="end"/>
      </w:r>
      <w:r w:rsidR="00AC6A7A" w:rsidRPr="000636CE">
        <w:rPr>
          <w:rFonts w:ascii="Arial" w:hAnsi="Arial" w:cs="Arial"/>
          <w:lang w:val="en-US"/>
        </w:rPr>
        <w:t xml:space="preserve">. </w:t>
      </w:r>
      <w:r w:rsidR="00490CAD" w:rsidRPr="000636CE">
        <w:rPr>
          <w:rFonts w:ascii="Arial" w:hAnsi="Arial" w:cs="Arial"/>
          <w:lang w:val="en-US"/>
        </w:rPr>
        <w:t xml:space="preserve">Dacarbazine, a second alkylating agent, serves as a less toxic alternative. A phase II study tested Dacarbazine as a monotherapy in 50 </w:t>
      </w:r>
      <w:r w:rsidR="00BA1CAE" w:rsidRPr="000636CE">
        <w:rPr>
          <w:rFonts w:ascii="Arial" w:hAnsi="Arial" w:cs="Arial"/>
          <w:lang w:val="en-US"/>
        </w:rPr>
        <w:t>PNEN</w:t>
      </w:r>
      <w:r w:rsidR="00490CAD" w:rsidRPr="000636CE">
        <w:rPr>
          <w:rFonts w:ascii="Arial" w:hAnsi="Arial" w:cs="Arial"/>
          <w:lang w:val="en-US"/>
        </w:rPr>
        <w:t xml:space="preserve"> patients and reported an </w:t>
      </w:r>
      <w:r w:rsidR="00672910" w:rsidRPr="000636CE">
        <w:rPr>
          <w:rFonts w:ascii="Arial" w:hAnsi="Arial" w:cs="Arial"/>
          <w:lang w:val="en-US"/>
        </w:rPr>
        <w:t>ORR</w:t>
      </w:r>
      <w:r w:rsidR="00490CAD" w:rsidRPr="000636CE">
        <w:rPr>
          <w:rFonts w:ascii="Arial" w:hAnsi="Arial" w:cs="Arial"/>
          <w:lang w:val="en-US"/>
        </w:rPr>
        <w:t xml:space="preserve"> of 34% and median OS of 19.3 months </w:t>
      </w:r>
      <w:r w:rsidR="00A53205" w:rsidRPr="000636CE">
        <w:rPr>
          <w:rFonts w:ascii="Arial" w:hAnsi="Arial" w:cs="Arial"/>
          <w:lang w:val="en-US"/>
        </w:rPr>
        <w:fldChar w:fldCharType="begin">
          <w:fldData xml:space="preserve">PEVuZE5vdGU+PENpdGU+PEF1dGhvcj5SYW1hbmF0aGFuPC9BdXRob3I+PFllYXI+MjAwMTwvWWVh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PEVuZE5vdGU+PENpdGU+PEF1dGhvcj5SYW1hbmF0aGFuPC9BdXRob3I+PFllYXI+MjAwMTwvWWVh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A53205" w:rsidRPr="000636CE">
        <w:rPr>
          <w:rFonts w:ascii="Arial" w:hAnsi="Arial" w:cs="Arial"/>
          <w:lang w:val="en-US"/>
        </w:rPr>
      </w:r>
      <w:r w:rsidR="00A53205" w:rsidRPr="000636CE">
        <w:rPr>
          <w:rFonts w:ascii="Arial" w:hAnsi="Arial" w:cs="Arial"/>
          <w:lang w:val="en-US"/>
        </w:rPr>
        <w:fldChar w:fldCharType="separate"/>
      </w:r>
      <w:r w:rsidR="00736F50" w:rsidRPr="000636CE">
        <w:rPr>
          <w:rFonts w:ascii="Arial" w:hAnsi="Arial" w:cs="Arial"/>
          <w:noProof/>
          <w:lang w:val="en-US"/>
        </w:rPr>
        <w:t>(212)</w:t>
      </w:r>
      <w:r w:rsidR="00A53205" w:rsidRPr="000636CE">
        <w:rPr>
          <w:rFonts w:ascii="Arial" w:hAnsi="Arial" w:cs="Arial"/>
          <w:lang w:val="en-US"/>
        </w:rPr>
        <w:fldChar w:fldCharType="end"/>
      </w:r>
      <w:r w:rsidR="00A53205" w:rsidRPr="000636CE">
        <w:rPr>
          <w:rFonts w:ascii="Arial" w:hAnsi="Arial" w:cs="Arial"/>
          <w:lang w:val="en-US"/>
        </w:rPr>
        <w:t>.</w:t>
      </w:r>
      <w:r w:rsidR="00490CAD" w:rsidRPr="000636CE">
        <w:rPr>
          <w:rFonts w:ascii="Arial" w:hAnsi="Arial" w:cs="Arial"/>
          <w:lang w:val="en-US"/>
        </w:rPr>
        <w:t xml:space="preserve"> When combined with 5-FU, the overall response rate </w:t>
      </w:r>
      <w:r w:rsidR="00C25A50" w:rsidRPr="000636CE">
        <w:rPr>
          <w:rFonts w:ascii="Arial" w:hAnsi="Arial" w:cs="Arial"/>
          <w:lang w:val="en-US"/>
        </w:rPr>
        <w:t xml:space="preserve">and PFS </w:t>
      </w:r>
      <w:r w:rsidR="00490CAD" w:rsidRPr="000636CE">
        <w:rPr>
          <w:rFonts w:ascii="Arial" w:hAnsi="Arial" w:cs="Arial"/>
          <w:lang w:val="en-US"/>
        </w:rPr>
        <w:t xml:space="preserve">in </w:t>
      </w:r>
      <w:r w:rsidR="00C25A50" w:rsidRPr="000636CE">
        <w:rPr>
          <w:rFonts w:ascii="Arial" w:hAnsi="Arial" w:cs="Arial"/>
          <w:lang w:val="en-US"/>
        </w:rPr>
        <w:t xml:space="preserve">advanced </w:t>
      </w:r>
      <w:r w:rsidR="00BA1CAE" w:rsidRPr="000636CE">
        <w:rPr>
          <w:rFonts w:ascii="Arial" w:hAnsi="Arial" w:cs="Arial"/>
          <w:lang w:val="en-US"/>
        </w:rPr>
        <w:t>NEN</w:t>
      </w:r>
      <w:r w:rsidR="00C25A50" w:rsidRPr="000636CE">
        <w:rPr>
          <w:rFonts w:ascii="Arial" w:hAnsi="Arial" w:cs="Arial"/>
          <w:lang w:val="en-US"/>
        </w:rPr>
        <w:t xml:space="preserve">s were 38.2% and 13.9 months, respectively </w:t>
      </w:r>
      <w:r w:rsidR="00A53205" w:rsidRPr="000636CE">
        <w:rPr>
          <w:rFonts w:ascii="Arial" w:hAnsi="Arial" w:cs="Arial"/>
          <w:lang w:val="en-US"/>
        </w:rPr>
        <w:fldChar w:fldCharType="begin">
          <w:fldData xml:space="preserve">PEVuZE5vdGU+PENpdGU+PEF1dGhvcj5kZSBNZXN0aWVyPC9BdXRob3I+PFllYXI+MjAxOTwvWWVh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PEVuZE5vdGU+PENpdGU+PEF1dGhvcj5kZSBNZXN0aWVyPC9BdXRob3I+PFllYXI+MjAxOTwvWWVh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A53205" w:rsidRPr="000636CE">
        <w:rPr>
          <w:rFonts w:ascii="Arial" w:hAnsi="Arial" w:cs="Arial"/>
          <w:lang w:val="en-US"/>
        </w:rPr>
      </w:r>
      <w:r w:rsidR="00A53205" w:rsidRPr="000636CE">
        <w:rPr>
          <w:rFonts w:ascii="Arial" w:hAnsi="Arial" w:cs="Arial"/>
          <w:lang w:val="en-US"/>
        </w:rPr>
        <w:fldChar w:fldCharType="separate"/>
      </w:r>
      <w:r w:rsidR="00736F50" w:rsidRPr="000636CE">
        <w:rPr>
          <w:rFonts w:ascii="Arial" w:hAnsi="Arial" w:cs="Arial"/>
          <w:noProof/>
          <w:lang w:val="en-US"/>
        </w:rPr>
        <w:t>(213)</w:t>
      </w:r>
      <w:r w:rsidR="00A53205" w:rsidRPr="000636CE">
        <w:rPr>
          <w:rFonts w:ascii="Arial" w:hAnsi="Arial" w:cs="Arial"/>
          <w:lang w:val="en-US"/>
        </w:rPr>
        <w:fldChar w:fldCharType="end"/>
      </w:r>
      <w:r w:rsidR="00C25A50" w:rsidRPr="000636CE">
        <w:rPr>
          <w:rFonts w:ascii="Arial" w:hAnsi="Arial" w:cs="Arial"/>
          <w:lang w:val="en-US"/>
        </w:rPr>
        <w:t xml:space="preserve">. </w:t>
      </w:r>
      <w:r w:rsidR="00AC6A7A" w:rsidRPr="000636CE">
        <w:rPr>
          <w:rFonts w:ascii="Arial" w:hAnsi="Arial" w:cs="Arial"/>
          <w:lang w:val="en-US"/>
        </w:rPr>
        <w:t xml:space="preserve">A </w:t>
      </w:r>
      <w:r w:rsidR="00C25A50" w:rsidRPr="000636CE">
        <w:rPr>
          <w:rFonts w:ascii="Arial" w:hAnsi="Arial" w:cs="Arial"/>
          <w:lang w:val="en-US"/>
        </w:rPr>
        <w:t>third</w:t>
      </w:r>
      <w:r w:rsidR="00AC6A7A" w:rsidRPr="000636CE">
        <w:rPr>
          <w:rFonts w:ascii="Arial" w:hAnsi="Arial" w:cs="Arial"/>
          <w:lang w:val="en-US"/>
        </w:rPr>
        <w:t xml:space="preserve"> alkylating agent that is primarily used as monotherapy for treatment of glioblastoma and melanoma is Temozolomide </w:t>
      </w:r>
      <w:r w:rsidR="00A53205" w:rsidRPr="000636CE">
        <w:rPr>
          <w:rFonts w:ascii="Arial" w:hAnsi="Arial" w:cs="Arial"/>
          <w:lang w:val="en-US"/>
        </w:rPr>
        <w:fldChar w:fldCharType="begin">
          <w:fldData xml:space="preserve">PEVuZE5vdGU+PENpdGU+PEF1dGhvcj5LcnVnPC9BdXRob3I+PFllYXI+MjAxNzwvWWVhcj48UmVj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PEVuZE5vdGU+PENpdGU+PEF1dGhvcj5LcnVnPC9BdXRob3I+PFllYXI+MjAxNzwvWWVhcj48UmVj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A53205" w:rsidRPr="000636CE">
        <w:rPr>
          <w:rFonts w:ascii="Arial" w:hAnsi="Arial" w:cs="Arial"/>
          <w:lang w:val="en-US"/>
        </w:rPr>
      </w:r>
      <w:r w:rsidR="00A53205" w:rsidRPr="000636CE">
        <w:rPr>
          <w:rFonts w:ascii="Arial" w:hAnsi="Arial" w:cs="Arial"/>
          <w:lang w:val="en-US"/>
        </w:rPr>
        <w:fldChar w:fldCharType="separate"/>
      </w:r>
      <w:r w:rsidR="00736F50" w:rsidRPr="000636CE">
        <w:rPr>
          <w:rFonts w:ascii="Arial" w:hAnsi="Arial" w:cs="Arial"/>
          <w:noProof/>
          <w:lang w:val="en-US"/>
        </w:rPr>
        <w:t>(163, 209)</w:t>
      </w:r>
      <w:r w:rsidR="00A53205" w:rsidRPr="000636CE">
        <w:rPr>
          <w:rFonts w:ascii="Arial" w:hAnsi="Arial" w:cs="Arial"/>
          <w:lang w:val="en-US"/>
        </w:rPr>
        <w:fldChar w:fldCharType="end"/>
      </w:r>
      <w:r w:rsidR="00AC6A7A" w:rsidRPr="000636CE">
        <w:rPr>
          <w:rFonts w:ascii="Arial" w:hAnsi="Arial" w:cs="Arial"/>
          <w:lang w:val="en-US"/>
        </w:rPr>
        <w:t xml:space="preserve">. </w:t>
      </w:r>
      <w:r w:rsidR="007813C3" w:rsidRPr="000636CE">
        <w:rPr>
          <w:rFonts w:ascii="Arial" w:hAnsi="Arial" w:cs="Arial"/>
          <w:lang w:val="en-US"/>
        </w:rPr>
        <w:t xml:space="preserve">When combined with other </w:t>
      </w:r>
      <w:r w:rsidR="00AC6A7A" w:rsidRPr="000636CE">
        <w:rPr>
          <w:rFonts w:ascii="Arial" w:hAnsi="Arial" w:cs="Arial"/>
          <w:lang w:val="en-US"/>
        </w:rPr>
        <w:t>compounds</w:t>
      </w:r>
      <w:r w:rsidR="007813C3" w:rsidRPr="000636CE">
        <w:rPr>
          <w:rFonts w:ascii="Arial" w:hAnsi="Arial" w:cs="Arial"/>
          <w:lang w:val="en-US"/>
        </w:rPr>
        <w:t xml:space="preserve"> including Capecitabine </w:t>
      </w:r>
      <w:r w:rsidR="00E161A1" w:rsidRPr="000636CE">
        <w:rPr>
          <w:rFonts w:ascii="Arial" w:hAnsi="Arial" w:cs="Arial"/>
          <w:lang w:val="en-US"/>
        </w:rPr>
        <w:fldChar w:fldCharType="begin">
          <w:fldData xml:space="preserve">PEVuZE5vdGU+PENpdGU+PEF1dGhvcj5TdHJvc2Jlcmc8L0F1dGhvcj48WWVhcj4yMDExPC9ZZWFy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PEVuZE5vdGU+PENpdGU+PEF1dGhvcj5TdHJvc2Jlcmc8L0F1dGhvcj48WWVhcj4yMDExPC9ZZWFy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E161A1" w:rsidRPr="000636CE">
        <w:rPr>
          <w:rFonts w:ascii="Arial" w:hAnsi="Arial" w:cs="Arial"/>
          <w:lang w:val="en-US"/>
        </w:rPr>
      </w:r>
      <w:r w:rsidR="00E161A1" w:rsidRPr="000636CE">
        <w:rPr>
          <w:rFonts w:ascii="Arial" w:hAnsi="Arial" w:cs="Arial"/>
          <w:lang w:val="en-US"/>
        </w:rPr>
        <w:fldChar w:fldCharType="separate"/>
      </w:r>
      <w:r w:rsidR="00736F50" w:rsidRPr="000636CE">
        <w:rPr>
          <w:rFonts w:ascii="Arial" w:hAnsi="Arial" w:cs="Arial"/>
          <w:noProof/>
          <w:lang w:val="en-US"/>
        </w:rPr>
        <w:t>(214)</w:t>
      </w:r>
      <w:r w:rsidR="00E161A1" w:rsidRPr="000636CE">
        <w:rPr>
          <w:rFonts w:ascii="Arial" w:hAnsi="Arial" w:cs="Arial"/>
          <w:lang w:val="en-US"/>
        </w:rPr>
        <w:fldChar w:fldCharType="end"/>
      </w:r>
      <w:r w:rsidR="007813C3" w:rsidRPr="000636CE">
        <w:rPr>
          <w:rFonts w:ascii="Arial" w:hAnsi="Arial" w:cs="Arial"/>
          <w:lang w:val="en-US"/>
        </w:rPr>
        <w:t xml:space="preserve">, Bevacizumab </w:t>
      </w:r>
      <w:r w:rsidR="00E161A1" w:rsidRPr="000636CE">
        <w:rPr>
          <w:rFonts w:ascii="Arial" w:hAnsi="Arial" w:cs="Arial"/>
          <w:lang w:val="en-US"/>
        </w:rPr>
        <w:fldChar w:fldCharType="begin">
          <w:fldData xml:space="preserve">PEVuZE5vdGU+PENpdGU+PEF1dGhvcj5DaGFuPC9BdXRob3I+PFllYXI+MjAxMjwvWWVhcj48UmVj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PEVuZE5vdGU+PENpdGU+PEF1dGhvcj5DaGFuPC9BdXRob3I+PFllYXI+MjAxMjwvWWVhcj48UmVj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E161A1" w:rsidRPr="000636CE">
        <w:rPr>
          <w:rFonts w:ascii="Arial" w:hAnsi="Arial" w:cs="Arial"/>
          <w:lang w:val="en-US"/>
        </w:rPr>
      </w:r>
      <w:r w:rsidR="00E161A1" w:rsidRPr="000636CE">
        <w:rPr>
          <w:rFonts w:ascii="Arial" w:hAnsi="Arial" w:cs="Arial"/>
          <w:lang w:val="en-US"/>
        </w:rPr>
        <w:fldChar w:fldCharType="separate"/>
      </w:r>
      <w:r w:rsidR="00736F50" w:rsidRPr="000636CE">
        <w:rPr>
          <w:rFonts w:ascii="Arial" w:hAnsi="Arial" w:cs="Arial"/>
          <w:noProof/>
          <w:lang w:val="en-US"/>
        </w:rPr>
        <w:t>(215)</w:t>
      </w:r>
      <w:r w:rsidR="00E161A1" w:rsidRPr="000636CE">
        <w:rPr>
          <w:rFonts w:ascii="Arial" w:hAnsi="Arial" w:cs="Arial"/>
          <w:lang w:val="en-US"/>
        </w:rPr>
        <w:fldChar w:fldCharType="end"/>
      </w:r>
      <w:r w:rsidR="007813C3" w:rsidRPr="000636CE">
        <w:rPr>
          <w:rFonts w:ascii="Arial" w:hAnsi="Arial" w:cs="Arial"/>
          <w:lang w:val="en-US"/>
        </w:rPr>
        <w:t xml:space="preserve">, Bevacizumab and Octreotide </w:t>
      </w:r>
      <w:r w:rsidR="00E161A1" w:rsidRPr="000636CE">
        <w:rPr>
          <w:rFonts w:ascii="Arial" w:hAnsi="Arial" w:cs="Arial"/>
          <w:lang w:val="en-US"/>
        </w:rPr>
        <w:fldChar w:fldCharType="begin">
          <w:fldData xml:space="preserve">PEVuZE5vdGU+PENpdGU+PEF1dGhvcj5Lb3VtYXJpYW5vdTwvQXV0aG9yPjxZZWFyPjIwMTI8L1ll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PEVuZE5vdGU+PENpdGU+PEF1dGhvcj5Lb3VtYXJpYW5vdTwvQXV0aG9yPjxZZWFyPjIwMTI8L1ll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E161A1" w:rsidRPr="000636CE">
        <w:rPr>
          <w:rFonts w:ascii="Arial" w:hAnsi="Arial" w:cs="Arial"/>
          <w:lang w:val="en-US"/>
        </w:rPr>
      </w:r>
      <w:r w:rsidR="00E161A1" w:rsidRPr="000636CE">
        <w:rPr>
          <w:rFonts w:ascii="Arial" w:hAnsi="Arial" w:cs="Arial"/>
          <w:lang w:val="en-US"/>
        </w:rPr>
        <w:fldChar w:fldCharType="separate"/>
      </w:r>
      <w:r w:rsidR="00736F50" w:rsidRPr="000636CE">
        <w:rPr>
          <w:rFonts w:ascii="Arial" w:hAnsi="Arial" w:cs="Arial"/>
          <w:noProof/>
          <w:lang w:val="en-US"/>
        </w:rPr>
        <w:t>(216)</w:t>
      </w:r>
      <w:r w:rsidR="00E161A1" w:rsidRPr="000636CE">
        <w:rPr>
          <w:rFonts w:ascii="Arial" w:hAnsi="Arial" w:cs="Arial"/>
          <w:lang w:val="en-US"/>
        </w:rPr>
        <w:fldChar w:fldCharType="end"/>
      </w:r>
      <w:r w:rsidR="007813C3" w:rsidRPr="000636CE">
        <w:rPr>
          <w:rFonts w:ascii="Arial" w:hAnsi="Arial" w:cs="Arial"/>
          <w:lang w:val="en-US"/>
        </w:rPr>
        <w:t xml:space="preserve">, Thalidomide </w:t>
      </w:r>
      <w:r w:rsidR="00E161A1" w:rsidRPr="000636CE">
        <w:rPr>
          <w:rFonts w:ascii="Arial" w:hAnsi="Arial" w:cs="Arial"/>
          <w:lang w:val="en-US"/>
        </w:rPr>
        <w:fldChar w:fldCharType="begin">
          <w:fldData xml:space="preserve">PEVuZE5vdGU+PENpdGU+PEF1dGhvcj5LdWxrZTwvQXV0aG9yPjxZZWFyPjIwMDY8L1llYXI+PFJl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PEVuZE5vdGU+PENpdGU+PEF1dGhvcj5LdWxrZTwvQXV0aG9yPjxZZWFyPjIwMDY8L1llYXI+PFJl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E161A1" w:rsidRPr="000636CE">
        <w:rPr>
          <w:rFonts w:ascii="Arial" w:hAnsi="Arial" w:cs="Arial"/>
          <w:lang w:val="en-US"/>
        </w:rPr>
      </w:r>
      <w:r w:rsidR="00E161A1" w:rsidRPr="000636CE">
        <w:rPr>
          <w:rFonts w:ascii="Arial" w:hAnsi="Arial" w:cs="Arial"/>
          <w:lang w:val="en-US"/>
        </w:rPr>
        <w:fldChar w:fldCharType="separate"/>
      </w:r>
      <w:r w:rsidR="00736F50" w:rsidRPr="000636CE">
        <w:rPr>
          <w:rFonts w:ascii="Arial" w:hAnsi="Arial" w:cs="Arial"/>
          <w:noProof/>
          <w:lang w:val="en-US"/>
        </w:rPr>
        <w:t>(217)</w:t>
      </w:r>
      <w:r w:rsidR="00E161A1" w:rsidRPr="000636CE">
        <w:rPr>
          <w:rFonts w:ascii="Arial" w:hAnsi="Arial" w:cs="Arial"/>
          <w:lang w:val="en-US"/>
        </w:rPr>
        <w:fldChar w:fldCharType="end"/>
      </w:r>
      <w:r w:rsidR="007813C3" w:rsidRPr="000636CE">
        <w:rPr>
          <w:rFonts w:ascii="Arial" w:hAnsi="Arial" w:cs="Arial"/>
          <w:lang w:val="en-US"/>
        </w:rPr>
        <w:t xml:space="preserve"> and Everolimus </w:t>
      </w:r>
      <w:r w:rsidR="00E161A1" w:rsidRPr="000636CE">
        <w:rPr>
          <w:rFonts w:ascii="Arial" w:hAnsi="Arial" w:cs="Arial"/>
          <w:lang w:val="en-US"/>
        </w:rPr>
        <w:fldChar w:fldCharType="begin">
          <w:fldData xml:space="preserve">PEVuZE5vdGU+PENpdGU+PEF1dGhvcj5DaGFuPC9BdXRob3I+PFllYXI+MjAxMzwvWWVhcj48UmVj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PEVuZE5vdGU+PENpdGU+PEF1dGhvcj5DaGFuPC9BdXRob3I+PFllYXI+MjAxMzwvWWVhcj48UmVj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E161A1" w:rsidRPr="000636CE">
        <w:rPr>
          <w:rFonts w:ascii="Arial" w:hAnsi="Arial" w:cs="Arial"/>
          <w:lang w:val="en-US"/>
        </w:rPr>
      </w:r>
      <w:r w:rsidR="00E161A1" w:rsidRPr="000636CE">
        <w:rPr>
          <w:rFonts w:ascii="Arial" w:hAnsi="Arial" w:cs="Arial"/>
          <w:lang w:val="en-US"/>
        </w:rPr>
        <w:fldChar w:fldCharType="separate"/>
      </w:r>
      <w:r w:rsidR="00736F50" w:rsidRPr="000636CE">
        <w:rPr>
          <w:rFonts w:ascii="Arial" w:hAnsi="Arial" w:cs="Arial"/>
          <w:noProof/>
          <w:lang w:val="en-US"/>
        </w:rPr>
        <w:t>(200)</w:t>
      </w:r>
      <w:r w:rsidR="00E161A1" w:rsidRPr="000636CE">
        <w:rPr>
          <w:rFonts w:ascii="Arial" w:hAnsi="Arial" w:cs="Arial"/>
          <w:lang w:val="en-US"/>
        </w:rPr>
        <w:fldChar w:fldCharType="end"/>
      </w:r>
      <w:r w:rsidR="007813C3" w:rsidRPr="000636CE">
        <w:rPr>
          <w:rFonts w:ascii="Arial" w:hAnsi="Arial" w:cs="Arial"/>
          <w:lang w:val="en-US"/>
        </w:rPr>
        <w:t xml:space="preserve"> it </w:t>
      </w:r>
      <w:r w:rsidR="00AC6A7A" w:rsidRPr="000636CE">
        <w:rPr>
          <w:rFonts w:ascii="Arial" w:hAnsi="Arial" w:cs="Arial"/>
          <w:lang w:val="en-US"/>
        </w:rPr>
        <w:t>shows</w:t>
      </w:r>
      <w:r w:rsidR="007813C3" w:rsidRPr="000636CE">
        <w:rPr>
          <w:rFonts w:ascii="Arial" w:hAnsi="Arial" w:cs="Arial"/>
          <w:lang w:val="en-US"/>
        </w:rPr>
        <w:t xml:space="preserve"> significant activity in advanced </w:t>
      </w:r>
      <w:r w:rsidR="00BA1CAE" w:rsidRPr="000636CE">
        <w:rPr>
          <w:rFonts w:ascii="Arial" w:hAnsi="Arial" w:cs="Arial"/>
          <w:lang w:val="en-US"/>
        </w:rPr>
        <w:t>PNEN</w:t>
      </w:r>
      <w:r w:rsidR="007813C3" w:rsidRPr="000636CE">
        <w:rPr>
          <w:rFonts w:ascii="Arial" w:hAnsi="Arial" w:cs="Arial"/>
          <w:lang w:val="en-US"/>
        </w:rPr>
        <w:t xml:space="preserve">s </w:t>
      </w:r>
      <w:r w:rsidR="00E161A1" w:rsidRPr="000636CE">
        <w:rPr>
          <w:rFonts w:ascii="Arial" w:hAnsi="Arial" w:cs="Arial"/>
          <w:lang w:val="en-US"/>
        </w:rPr>
        <w:fldChar w:fldCharType="begin">
          <w:fldData xml:space="preserve">PEVuZE5vdGU+PENpdGU+PEF1dGhvcj5Ba2lyb3Y8L0F1dGhvcj48WWVhcj4yMDE5PC9ZZWFyPjxS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PEVuZE5vdGU+PENpdGU+PEF1dGhvcj5Ba2lyb3Y8L0F1dGhvcj48WWVhcj4yMDE5PC9ZZWFyPjxS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E161A1" w:rsidRPr="000636CE">
        <w:rPr>
          <w:rFonts w:ascii="Arial" w:hAnsi="Arial" w:cs="Arial"/>
          <w:lang w:val="en-US"/>
        </w:rPr>
      </w:r>
      <w:r w:rsidR="00E161A1" w:rsidRPr="000636CE">
        <w:rPr>
          <w:rFonts w:ascii="Arial" w:hAnsi="Arial" w:cs="Arial"/>
          <w:lang w:val="en-US"/>
        </w:rPr>
        <w:fldChar w:fldCharType="separate"/>
      </w:r>
      <w:r w:rsidR="00736F50" w:rsidRPr="000636CE">
        <w:rPr>
          <w:rFonts w:ascii="Arial" w:hAnsi="Arial" w:cs="Arial"/>
          <w:noProof/>
          <w:lang w:val="en-US"/>
        </w:rPr>
        <w:t>(149, 209)</w:t>
      </w:r>
      <w:r w:rsidR="00E161A1" w:rsidRPr="000636CE">
        <w:rPr>
          <w:rFonts w:ascii="Arial" w:hAnsi="Arial" w:cs="Arial"/>
          <w:lang w:val="en-US"/>
        </w:rPr>
        <w:fldChar w:fldCharType="end"/>
      </w:r>
      <w:r w:rsidR="007813C3" w:rsidRPr="000636CE">
        <w:rPr>
          <w:rFonts w:ascii="Arial" w:hAnsi="Arial" w:cs="Arial"/>
          <w:lang w:val="en-US"/>
        </w:rPr>
        <w:t>. A 2011 retrospective study reported that the combination treatment Capecitabine</w:t>
      </w:r>
      <w:r w:rsidR="00AC6A7A" w:rsidRPr="000636CE">
        <w:rPr>
          <w:rFonts w:ascii="Arial" w:hAnsi="Arial" w:cs="Arial"/>
          <w:lang w:val="en-US"/>
        </w:rPr>
        <w:t xml:space="preserve"> </w:t>
      </w:r>
      <w:r w:rsidR="007813C3" w:rsidRPr="000636CE">
        <w:rPr>
          <w:rFonts w:ascii="Arial" w:hAnsi="Arial" w:cs="Arial"/>
          <w:lang w:val="en-US"/>
        </w:rPr>
        <w:t>+</w:t>
      </w:r>
      <w:r w:rsidR="00AC6A7A" w:rsidRPr="000636CE">
        <w:rPr>
          <w:rFonts w:ascii="Arial" w:hAnsi="Arial" w:cs="Arial"/>
          <w:lang w:val="en-US"/>
        </w:rPr>
        <w:t xml:space="preserve"> </w:t>
      </w:r>
      <w:r w:rsidR="007813C3" w:rsidRPr="000636CE">
        <w:rPr>
          <w:rFonts w:ascii="Arial" w:hAnsi="Arial" w:cs="Arial"/>
          <w:lang w:val="en-US"/>
        </w:rPr>
        <w:t xml:space="preserve">Temozolomide (CAPTEM) in 30 chemonaive NEC patients resulted in an </w:t>
      </w:r>
      <w:r w:rsidR="00672910" w:rsidRPr="000636CE">
        <w:rPr>
          <w:rFonts w:ascii="Arial" w:hAnsi="Arial" w:cs="Arial"/>
          <w:lang w:val="en-US"/>
        </w:rPr>
        <w:t>ORR</w:t>
      </w:r>
      <w:r w:rsidR="007813C3" w:rsidRPr="000636CE">
        <w:rPr>
          <w:rFonts w:ascii="Arial" w:hAnsi="Arial" w:cs="Arial"/>
          <w:lang w:val="en-US"/>
        </w:rPr>
        <w:t xml:space="preserve"> of 70% with a PFS of 18 months </w:t>
      </w:r>
      <w:r w:rsidR="00E161A1" w:rsidRPr="000636CE">
        <w:rPr>
          <w:rFonts w:ascii="Arial" w:hAnsi="Arial" w:cs="Arial"/>
          <w:lang w:val="en-US"/>
        </w:rPr>
        <w:fldChar w:fldCharType="begin">
          <w:fldData xml:space="preserve">PEVuZE5vdGU+PENpdGU+PEF1dGhvcj5TdHJvc2Jlcmc8L0F1dGhvcj48WWVhcj4yMDExPC9ZZWFy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PEVuZE5vdGU+PENpdGU+PEF1dGhvcj5TdHJvc2Jlcmc8L0F1dGhvcj48WWVhcj4yMDExPC9ZZWFy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E161A1" w:rsidRPr="000636CE">
        <w:rPr>
          <w:rFonts w:ascii="Arial" w:hAnsi="Arial" w:cs="Arial"/>
          <w:lang w:val="en-US"/>
        </w:rPr>
      </w:r>
      <w:r w:rsidR="00E161A1" w:rsidRPr="000636CE">
        <w:rPr>
          <w:rFonts w:ascii="Arial" w:hAnsi="Arial" w:cs="Arial"/>
          <w:lang w:val="en-US"/>
        </w:rPr>
        <w:fldChar w:fldCharType="separate"/>
      </w:r>
      <w:r w:rsidR="00736F50" w:rsidRPr="000636CE">
        <w:rPr>
          <w:rFonts w:ascii="Arial" w:hAnsi="Arial" w:cs="Arial"/>
          <w:noProof/>
          <w:lang w:val="en-US"/>
        </w:rPr>
        <w:t>(214)</w:t>
      </w:r>
      <w:r w:rsidR="00E161A1" w:rsidRPr="000636CE">
        <w:rPr>
          <w:rFonts w:ascii="Arial" w:hAnsi="Arial" w:cs="Arial"/>
          <w:lang w:val="en-US"/>
        </w:rPr>
        <w:fldChar w:fldCharType="end"/>
      </w:r>
      <w:r w:rsidR="007813C3" w:rsidRPr="000636CE">
        <w:rPr>
          <w:rFonts w:ascii="Arial" w:hAnsi="Arial" w:cs="Arial"/>
          <w:lang w:val="en-US"/>
        </w:rPr>
        <w:t>. In 2018</w:t>
      </w:r>
      <w:r w:rsidR="00495F69" w:rsidRPr="000636CE">
        <w:rPr>
          <w:rFonts w:ascii="Arial" w:hAnsi="Arial" w:cs="Arial"/>
          <w:lang w:val="en-US"/>
        </w:rPr>
        <w:t>,</w:t>
      </w:r>
      <w:r w:rsidR="007813C3" w:rsidRPr="000636CE">
        <w:rPr>
          <w:rFonts w:ascii="Arial" w:hAnsi="Arial" w:cs="Arial"/>
          <w:lang w:val="en-US"/>
        </w:rPr>
        <w:t xml:space="preserve"> a prospective, randomized phase II trial investigated Temozolomide therapy versus the CAPTEM combination therapy in </w:t>
      </w:r>
      <w:r w:rsidR="00BA1CAE" w:rsidRPr="000636CE">
        <w:rPr>
          <w:rFonts w:ascii="Arial" w:hAnsi="Arial" w:cs="Arial"/>
          <w:lang w:val="en-US"/>
        </w:rPr>
        <w:t>PNEN</w:t>
      </w:r>
      <w:r w:rsidR="007813C3" w:rsidRPr="000636CE">
        <w:rPr>
          <w:rFonts w:ascii="Arial" w:hAnsi="Arial" w:cs="Arial"/>
          <w:lang w:val="en-US"/>
        </w:rPr>
        <w:t xml:space="preserve"> patients. PFS was significantly better in the latter group (14.4 vs. 22.7 months)</w:t>
      </w:r>
      <w:r w:rsidR="00E161A1" w:rsidRPr="000636CE">
        <w:rPr>
          <w:rFonts w:ascii="Arial" w:hAnsi="Arial" w:cs="Arial"/>
          <w:lang w:val="en-US"/>
        </w:rPr>
        <w:t xml:space="preserve"> </w:t>
      </w:r>
      <w:r w:rsidR="00E161A1" w:rsidRPr="000636CE">
        <w:rPr>
          <w:rFonts w:ascii="Arial" w:hAnsi="Arial" w:cs="Arial"/>
          <w:lang w:val="en-US"/>
        </w:rPr>
        <w:fldChar w:fldCharType="begin"/>
      </w:r>
      <w:r w:rsidR="00736F50" w:rsidRPr="000636CE">
        <w:rPr>
          <w:rFonts w:ascii="Arial" w:hAnsi="Arial" w:cs="Arial"/>
          <w:lang w:val="en-US"/>
        </w:rPr>
        <w:instrText xml:space="preserve"> ADDIN EN.CITE &lt;EndNote&gt;&lt;Cite&gt;&lt;Author&gt;Kunz&lt;/Author&gt;&lt;Year&gt;2018&lt;/Year&gt;&lt;RecNum&gt;244&lt;/RecNum&gt;&lt;DisplayText&gt;(218)&lt;/DisplayText&gt;&lt;record&gt;&lt;rec-number&gt;244&lt;/rec-number&gt;&lt;foreign-keys&gt;&lt;key app="EN" db-id="pzwz0wsf9ra29re2f5avtrdy0z2s5sdsrw0s" timestamp="1642581951"&gt;244&lt;/key&gt;&lt;/foreign-keys&gt;&lt;ref-type name="Journal Article"&gt;17&lt;/ref-type&gt;&lt;contributors&gt;&lt;authors&gt;&lt;author&gt;Kunz, Pamela L.&lt;/author&gt;&lt;author&gt;Catalano, Paul J.&lt;/author&gt;&lt;author&gt;Nimeiri, Halla&lt;/author&gt;&lt;author&gt;Fisher, George A.&lt;/author&gt;&lt;author&gt;Longacre, Teri A.&lt;/author&gt;&lt;author&gt;Suarez, Carlos J.&lt;/author&gt;&lt;author&gt;Yao, James C.&lt;/author&gt;&lt;author&gt;Kulke, Matthew H.&lt;/author&gt;&lt;author&gt;Hendifar, Andrew Eugene&lt;/author&gt;&lt;author&gt;Shanks, James Christopher&lt;/author&gt;&lt;author&gt;Shah, Manisha H.&lt;/author&gt;&lt;author&gt;Zalupski, Mark&lt;/author&gt;&lt;author&gt;Schmulbach, Edmond L.&lt;/author&gt;&lt;author&gt;Reidy, Diane Lauren&lt;/author&gt;&lt;author&gt;Strosberg, Jonathan R.&lt;/author&gt;&lt;author&gt;O&amp;apos;Dwyer, Peter J.&lt;/author&gt;&lt;author&gt;Benson, Al Bowen&lt;/author&gt;&lt;/authors&gt;&lt;/contributors&gt;&lt;titles&gt;&lt;title&gt;A randomized study of temozolomide or temozolomide and capecitabine in patients with advanced pancreatic neuroendocrine tumors: A trial of the ECOG-ACRIN Cancer Research Group (E2211)&lt;/title&gt;&lt;secondary-title&gt;Journal of Clinical Oncology&lt;/secondary-title&gt;&lt;/titles&gt;&lt;periodical&gt;&lt;full-title&gt;Journal of Clinical Oncology&lt;/full-title&gt;&lt;/periodical&gt;&lt;pages&gt;4004-4004&lt;/pages&gt;&lt;volume&gt;36&lt;/volume&gt;&lt;number&gt;15_suppl&lt;/number&gt;&lt;dates&gt;&lt;year&gt;2018&lt;/year&gt;&lt;pub-dates&gt;&lt;date&gt;2018/05/20&lt;/date&gt;&lt;/pub-dates&gt;&lt;/dates&gt;&lt;publisher&gt;Wolters Kluwer&lt;/publisher&gt;&lt;isbn&gt;0732-183X&lt;/isbn&gt;&lt;urls&gt;&lt;related-urls&gt;&lt;url&gt;https://doi.org/10.1200/JCO.2018.36.15_suppl.4004&lt;/url&gt;&lt;/related-urls&gt;&lt;/urls&gt;&lt;electronic-resource-num&gt;10.1200/JCO.2018.36.15_suppl.4004&lt;/electronic-resource-num&gt;&lt;access-date&gt;2022/01/19&lt;/access-date&gt;&lt;/record&gt;&lt;/Cite&gt;&lt;/EndNote&gt;</w:instrText>
      </w:r>
      <w:r w:rsidR="00E161A1" w:rsidRPr="000636CE">
        <w:rPr>
          <w:rFonts w:ascii="Arial" w:hAnsi="Arial" w:cs="Arial"/>
          <w:lang w:val="en-US"/>
        </w:rPr>
        <w:fldChar w:fldCharType="separate"/>
      </w:r>
      <w:r w:rsidR="00736F50" w:rsidRPr="000636CE">
        <w:rPr>
          <w:rFonts w:ascii="Arial" w:hAnsi="Arial" w:cs="Arial"/>
          <w:noProof/>
          <w:lang w:val="en-US"/>
        </w:rPr>
        <w:t>(218)</w:t>
      </w:r>
      <w:r w:rsidR="00E161A1" w:rsidRPr="000636CE">
        <w:rPr>
          <w:rFonts w:ascii="Arial" w:hAnsi="Arial" w:cs="Arial"/>
          <w:lang w:val="en-US"/>
        </w:rPr>
        <w:fldChar w:fldCharType="end"/>
      </w:r>
      <w:r w:rsidR="00E161A1" w:rsidRPr="000636CE">
        <w:rPr>
          <w:rFonts w:ascii="Arial" w:hAnsi="Arial" w:cs="Arial"/>
          <w:lang w:val="en-US"/>
        </w:rPr>
        <w:t>.</w:t>
      </w:r>
      <w:r w:rsidR="007813C3" w:rsidRPr="000636CE">
        <w:rPr>
          <w:rFonts w:ascii="Arial" w:hAnsi="Arial" w:cs="Arial"/>
          <w:lang w:val="en-US"/>
        </w:rPr>
        <w:t xml:space="preserve"> However, a more recent retrospective analysis showed that CAPTEM was not able to improve PFS. Consequently, it was suggested by the authors that CAPTEM might be </w:t>
      </w:r>
      <w:r w:rsidR="00495F69" w:rsidRPr="000636CE">
        <w:rPr>
          <w:rFonts w:ascii="Arial" w:hAnsi="Arial" w:cs="Arial"/>
          <w:lang w:val="en-US"/>
        </w:rPr>
        <w:t>more useful</w:t>
      </w:r>
      <w:r w:rsidR="007813C3" w:rsidRPr="000636CE">
        <w:rPr>
          <w:rFonts w:ascii="Arial" w:hAnsi="Arial" w:cs="Arial"/>
          <w:lang w:val="en-US"/>
        </w:rPr>
        <w:t xml:space="preserve"> for tumor shrinkage</w:t>
      </w:r>
      <w:r w:rsidR="00495F69" w:rsidRPr="000636CE">
        <w:rPr>
          <w:rFonts w:ascii="Arial" w:hAnsi="Arial" w:cs="Arial"/>
          <w:lang w:val="en-US"/>
        </w:rPr>
        <w:t xml:space="preserve"> rather than improving PFS</w:t>
      </w:r>
      <w:r w:rsidR="007813C3" w:rsidRPr="000636CE">
        <w:rPr>
          <w:rFonts w:ascii="Arial" w:hAnsi="Arial" w:cs="Arial"/>
          <w:lang w:val="en-US"/>
        </w:rPr>
        <w:t xml:space="preserve"> </w:t>
      </w:r>
      <w:r w:rsidR="00E161A1" w:rsidRPr="000636CE">
        <w:rPr>
          <w:rFonts w:ascii="Arial" w:hAnsi="Arial" w:cs="Arial"/>
          <w:lang w:val="en-US"/>
        </w:rPr>
        <w:fldChar w:fldCharType="begin">
          <w:fldData xml:space="preserve">PEVuZE5vdGU+PENpdGU+PEF1dGhvcj5kZSBNZXN0aWVyPC9BdXRob3I+PFllYXI+MjAyMDwvWWVh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PEVuZE5vdGU+PENpdGU+PEF1dGhvcj5kZSBNZXN0aWVyPC9BdXRob3I+PFllYXI+MjAyMDwvWWVh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E161A1" w:rsidRPr="000636CE">
        <w:rPr>
          <w:rFonts w:ascii="Arial" w:hAnsi="Arial" w:cs="Arial"/>
          <w:lang w:val="en-US"/>
        </w:rPr>
      </w:r>
      <w:r w:rsidR="00E161A1" w:rsidRPr="000636CE">
        <w:rPr>
          <w:rFonts w:ascii="Arial" w:hAnsi="Arial" w:cs="Arial"/>
          <w:lang w:val="en-US"/>
        </w:rPr>
        <w:fldChar w:fldCharType="separate"/>
      </w:r>
      <w:r w:rsidR="00736F50" w:rsidRPr="000636CE">
        <w:rPr>
          <w:rFonts w:ascii="Arial" w:hAnsi="Arial" w:cs="Arial"/>
          <w:noProof/>
          <w:lang w:val="en-US"/>
        </w:rPr>
        <w:t>(219)</w:t>
      </w:r>
      <w:r w:rsidR="00E161A1" w:rsidRPr="000636CE">
        <w:rPr>
          <w:rFonts w:ascii="Arial" w:hAnsi="Arial" w:cs="Arial"/>
          <w:lang w:val="en-US"/>
        </w:rPr>
        <w:fldChar w:fldCharType="end"/>
      </w:r>
      <w:r w:rsidR="00E161A1" w:rsidRPr="000636CE">
        <w:rPr>
          <w:rFonts w:ascii="Arial" w:hAnsi="Arial" w:cs="Arial"/>
          <w:lang w:val="en-US"/>
        </w:rPr>
        <w:t>.</w:t>
      </w:r>
      <w:r w:rsidR="007813C3" w:rsidRPr="000636CE">
        <w:rPr>
          <w:rFonts w:ascii="Arial" w:hAnsi="Arial" w:cs="Arial"/>
          <w:b/>
          <w:bCs/>
          <w:lang w:val="en-US"/>
        </w:rPr>
        <w:t xml:space="preserve">  </w:t>
      </w:r>
    </w:p>
    <w:p w14:paraId="447BD472" w14:textId="5763F79D" w:rsidR="007813C3" w:rsidRPr="000636CE" w:rsidRDefault="007813C3" w:rsidP="000636CE">
      <w:pPr>
        <w:pStyle w:val="NoSpacing"/>
        <w:spacing w:line="276" w:lineRule="auto"/>
        <w:rPr>
          <w:rFonts w:ascii="Arial" w:hAnsi="Arial" w:cs="Arial"/>
          <w:lang w:val="en-US"/>
        </w:rPr>
      </w:pPr>
    </w:p>
    <w:p w14:paraId="6FE6C5DC" w14:textId="299AF736" w:rsidR="00FA5C6F" w:rsidRPr="000636CE" w:rsidRDefault="00FD7021" w:rsidP="000636CE">
      <w:pPr>
        <w:pStyle w:val="NoSpacing"/>
        <w:spacing w:line="276" w:lineRule="auto"/>
        <w:rPr>
          <w:rFonts w:ascii="Arial" w:hAnsi="Arial" w:cs="Arial"/>
          <w:lang w:val="en-US"/>
        </w:rPr>
      </w:pPr>
      <w:r w:rsidRPr="000636CE">
        <w:rPr>
          <w:rFonts w:ascii="Arial" w:hAnsi="Arial" w:cs="Arial"/>
          <w:lang w:val="en-US"/>
        </w:rPr>
        <w:t xml:space="preserve">In poorly-differentiated </w:t>
      </w:r>
      <w:r w:rsidR="00AB5328" w:rsidRPr="000636CE">
        <w:rPr>
          <w:rFonts w:ascii="Arial" w:hAnsi="Arial" w:cs="Arial"/>
          <w:lang w:val="en-US"/>
        </w:rPr>
        <w:t xml:space="preserve">G3 </w:t>
      </w:r>
      <w:r w:rsidRPr="000636CE">
        <w:rPr>
          <w:rFonts w:ascii="Arial" w:hAnsi="Arial" w:cs="Arial"/>
          <w:lang w:val="en-US"/>
        </w:rPr>
        <w:t>NE</w:t>
      </w:r>
      <w:r w:rsidR="00800AF7" w:rsidRPr="000636CE">
        <w:rPr>
          <w:rFonts w:ascii="Arial" w:hAnsi="Arial" w:cs="Arial"/>
          <w:lang w:val="en-US"/>
        </w:rPr>
        <w:t>C</w:t>
      </w:r>
      <w:r w:rsidRPr="000636CE">
        <w:rPr>
          <w:rFonts w:ascii="Arial" w:hAnsi="Arial" w:cs="Arial"/>
          <w:lang w:val="en-US"/>
        </w:rPr>
        <w:t xml:space="preserve">s, </w:t>
      </w:r>
      <w:r w:rsidR="00C25A50" w:rsidRPr="000636CE">
        <w:rPr>
          <w:rFonts w:ascii="Arial" w:hAnsi="Arial" w:cs="Arial"/>
          <w:lang w:val="en-US"/>
        </w:rPr>
        <w:t xml:space="preserve">platinum agent regimens are often </w:t>
      </w:r>
      <w:r w:rsidR="00631BC6" w:rsidRPr="000636CE">
        <w:rPr>
          <w:rFonts w:ascii="Arial" w:hAnsi="Arial" w:cs="Arial"/>
          <w:lang w:val="en-US"/>
        </w:rPr>
        <w:t>used</w:t>
      </w:r>
      <w:r w:rsidR="00AB695D" w:rsidRPr="000636CE">
        <w:rPr>
          <w:rFonts w:ascii="Arial" w:hAnsi="Arial" w:cs="Arial"/>
          <w:lang w:val="en-US"/>
        </w:rPr>
        <w:t xml:space="preserve"> in patients with adequate performance status</w:t>
      </w:r>
      <w:r w:rsidR="00C25A50" w:rsidRPr="000636CE">
        <w:rPr>
          <w:rFonts w:ascii="Arial" w:hAnsi="Arial" w:cs="Arial"/>
          <w:lang w:val="en-US"/>
        </w:rPr>
        <w:t xml:space="preserve">. </w:t>
      </w:r>
      <w:r w:rsidR="00DB03DE" w:rsidRPr="000636CE">
        <w:rPr>
          <w:rFonts w:ascii="Arial" w:hAnsi="Arial" w:cs="Arial"/>
          <w:lang w:val="en-US"/>
        </w:rPr>
        <w:t xml:space="preserve">The first-line chemotherapy for NEC patients encompasses Cisplatin or Carboplatin combined with Etoposide or Irinotecan, based on the </w:t>
      </w:r>
      <w:r w:rsidR="00AB5328" w:rsidRPr="000636CE">
        <w:rPr>
          <w:rFonts w:ascii="Arial" w:hAnsi="Arial" w:cs="Arial"/>
          <w:lang w:val="en-US"/>
        </w:rPr>
        <w:t xml:space="preserve">reported </w:t>
      </w:r>
      <w:r w:rsidR="00DB03DE" w:rsidRPr="000636CE">
        <w:rPr>
          <w:rFonts w:ascii="Arial" w:hAnsi="Arial" w:cs="Arial"/>
          <w:lang w:val="en-US"/>
        </w:rPr>
        <w:t xml:space="preserve">results </w:t>
      </w:r>
      <w:r w:rsidR="00E161A1" w:rsidRPr="000636CE">
        <w:rPr>
          <w:rFonts w:ascii="Arial" w:hAnsi="Arial" w:cs="Arial"/>
          <w:lang w:val="en-US"/>
        </w:rPr>
        <w:fldChar w:fldCharType="begin">
          <w:fldData xml:space="preserve">PEVuZE5vdGU+PENpdGU+PEF1dGhvcj5Nb2VydGVsPC9BdXRob3I+PFllYXI+MTk5MTwvWWVhcj48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PEVuZE5vdGU+PENpdGU+PEF1dGhvcj5Nb2VydGVsPC9BdXRob3I+PFllYXI+MTk5MTwvWWVhcj48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E161A1" w:rsidRPr="000636CE">
        <w:rPr>
          <w:rFonts w:ascii="Arial" w:hAnsi="Arial" w:cs="Arial"/>
          <w:lang w:val="en-US"/>
        </w:rPr>
      </w:r>
      <w:r w:rsidR="00E161A1" w:rsidRPr="000636CE">
        <w:rPr>
          <w:rFonts w:ascii="Arial" w:hAnsi="Arial" w:cs="Arial"/>
          <w:lang w:val="en-US"/>
        </w:rPr>
        <w:fldChar w:fldCharType="separate"/>
      </w:r>
      <w:r w:rsidR="00736F50" w:rsidRPr="000636CE">
        <w:rPr>
          <w:rFonts w:ascii="Arial" w:hAnsi="Arial" w:cs="Arial"/>
          <w:noProof/>
          <w:lang w:val="en-US"/>
        </w:rPr>
        <w:t>(52, 220-223)</w:t>
      </w:r>
      <w:r w:rsidR="00E161A1" w:rsidRPr="000636CE">
        <w:rPr>
          <w:rFonts w:ascii="Arial" w:hAnsi="Arial" w:cs="Arial"/>
          <w:lang w:val="en-US"/>
        </w:rPr>
        <w:fldChar w:fldCharType="end"/>
      </w:r>
      <w:r w:rsidR="00DB03DE" w:rsidRPr="000636CE">
        <w:rPr>
          <w:rFonts w:ascii="Arial" w:hAnsi="Arial" w:cs="Arial"/>
          <w:lang w:val="en-US"/>
        </w:rPr>
        <w:t xml:space="preserve">. Moertel and colleagues </w:t>
      </w:r>
      <w:r w:rsidR="00431BF7" w:rsidRPr="000636CE">
        <w:rPr>
          <w:rFonts w:ascii="Arial" w:hAnsi="Arial" w:cs="Arial"/>
          <w:lang w:val="en-US"/>
        </w:rPr>
        <w:t xml:space="preserve">investigated the effect of Cisplatin + Etoposide in 45 patients with metastatic </w:t>
      </w:r>
      <w:r w:rsidR="00BA1CAE" w:rsidRPr="000636CE">
        <w:rPr>
          <w:rFonts w:ascii="Arial" w:hAnsi="Arial" w:cs="Arial"/>
          <w:lang w:val="en-US"/>
        </w:rPr>
        <w:t>NEN</w:t>
      </w:r>
      <w:r w:rsidR="00431BF7" w:rsidRPr="000636CE">
        <w:rPr>
          <w:rFonts w:ascii="Arial" w:hAnsi="Arial" w:cs="Arial"/>
          <w:lang w:val="en-US"/>
        </w:rPr>
        <w:t>s, of which 27 were well-differentiated. The ORR was 67% in the 18 poorly-differentiated NECs with complete response</w:t>
      </w:r>
      <w:r w:rsidR="00672910" w:rsidRPr="000636CE">
        <w:rPr>
          <w:rFonts w:ascii="Arial" w:hAnsi="Arial" w:cs="Arial"/>
          <w:lang w:val="en-US"/>
        </w:rPr>
        <w:t xml:space="preserve"> (CR)</w:t>
      </w:r>
      <w:r w:rsidR="00431BF7" w:rsidRPr="000636CE">
        <w:rPr>
          <w:rFonts w:ascii="Arial" w:hAnsi="Arial" w:cs="Arial"/>
          <w:lang w:val="en-US"/>
        </w:rPr>
        <w:t xml:space="preserve"> in 17% of the patients, while unfortunately, only 2 patients (17%) of the well-differentiated </w:t>
      </w:r>
      <w:r w:rsidR="00BA1CAE" w:rsidRPr="000636CE">
        <w:rPr>
          <w:rFonts w:ascii="Arial" w:hAnsi="Arial" w:cs="Arial"/>
          <w:lang w:val="en-US"/>
        </w:rPr>
        <w:t>NEN</w:t>
      </w:r>
      <w:r w:rsidR="00431BF7" w:rsidRPr="000636CE">
        <w:rPr>
          <w:rFonts w:ascii="Arial" w:hAnsi="Arial" w:cs="Arial"/>
          <w:lang w:val="en-US"/>
        </w:rPr>
        <w:t xml:space="preserve"> patients showed a response. </w:t>
      </w:r>
      <w:r w:rsidR="004F6E1F" w:rsidRPr="000636CE">
        <w:rPr>
          <w:rFonts w:ascii="Arial" w:hAnsi="Arial" w:cs="Arial"/>
          <w:lang w:val="en-US"/>
        </w:rPr>
        <w:t xml:space="preserve">Moreover, they reported a median survival of 19 months which was significantly longer than those described in literature (6-7 months). However, toxicity was a major issue </w:t>
      </w:r>
      <w:r w:rsidR="00E161A1" w:rsidRPr="000636CE">
        <w:rPr>
          <w:rFonts w:ascii="Arial" w:hAnsi="Arial" w:cs="Arial"/>
          <w:lang w:val="en-US"/>
        </w:rPr>
        <w:fldChar w:fldCharType="begin">
          <w:fldData xml:space="preserve">PEVuZE5vdGU+PENpdGU+PEF1dGhvcj5Nb2VydGVsPC9BdXRob3I+PFllYXI+MTk5MTwvWWVhcj48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PEVuZE5vdGU+PENpdGU+PEF1dGhvcj5Nb2VydGVsPC9BdXRob3I+PFllYXI+MTk5MTwvWWVhcj48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E161A1" w:rsidRPr="000636CE">
        <w:rPr>
          <w:rFonts w:ascii="Arial" w:hAnsi="Arial" w:cs="Arial"/>
          <w:lang w:val="en-US"/>
        </w:rPr>
      </w:r>
      <w:r w:rsidR="00E161A1" w:rsidRPr="000636CE">
        <w:rPr>
          <w:rFonts w:ascii="Arial" w:hAnsi="Arial" w:cs="Arial"/>
          <w:lang w:val="en-US"/>
        </w:rPr>
        <w:fldChar w:fldCharType="separate"/>
      </w:r>
      <w:r w:rsidR="00736F50" w:rsidRPr="000636CE">
        <w:rPr>
          <w:rFonts w:ascii="Arial" w:hAnsi="Arial" w:cs="Arial"/>
          <w:noProof/>
          <w:lang w:val="en-US"/>
        </w:rPr>
        <w:t>(220)</w:t>
      </w:r>
      <w:r w:rsidR="00E161A1" w:rsidRPr="000636CE">
        <w:rPr>
          <w:rFonts w:ascii="Arial" w:hAnsi="Arial" w:cs="Arial"/>
          <w:lang w:val="en-US"/>
        </w:rPr>
        <w:fldChar w:fldCharType="end"/>
      </w:r>
      <w:r w:rsidR="004F6E1F" w:rsidRPr="000636CE">
        <w:rPr>
          <w:rFonts w:ascii="Arial" w:hAnsi="Arial" w:cs="Arial"/>
          <w:lang w:val="en-US"/>
        </w:rPr>
        <w:t xml:space="preserve">. </w:t>
      </w:r>
      <w:r w:rsidR="00431BF7" w:rsidRPr="000636CE">
        <w:rPr>
          <w:rFonts w:ascii="Arial" w:hAnsi="Arial" w:cs="Arial"/>
          <w:lang w:val="en-US"/>
        </w:rPr>
        <w:t xml:space="preserve">These results were confirmed by Mitry and colleagues in 1999 </w:t>
      </w:r>
      <w:r w:rsidR="00E161A1" w:rsidRPr="000636CE">
        <w:rPr>
          <w:rFonts w:ascii="Arial" w:hAnsi="Arial" w:cs="Arial"/>
          <w:lang w:val="en-US"/>
        </w:rPr>
        <w:fldChar w:fldCharType="begin">
          <w:fldData xml:space="preserve">PEVuZE5vdGU+PENpdGU+PEF1dGhvcj5NaXRyeTwvQXV0aG9yPjxZZWFyPjE5OTk8L1llYXI+PFJl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PEVuZE5vdGU+PENpdGU+PEF1dGhvcj5NaXRyeTwvQXV0aG9yPjxZZWFyPjE5OTk8L1llYXI+PFJl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E161A1" w:rsidRPr="000636CE">
        <w:rPr>
          <w:rFonts w:ascii="Arial" w:hAnsi="Arial" w:cs="Arial"/>
          <w:lang w:val="en-US"/>
        </w:rPr>
      </w:r>
      <w:r w:rsidR="00E161A1" w:rsidRPr="000636CE">
        <w:rPr>
          <w:rFonts w:ascii="Arial" w:hAnsi="Arial" w:cs="Arial"/>
          <w:lang w:val="en-US"/>
        </w:rPr>
        <w:fldChar w:fldCharType="separate"/>
      </w:r>
      <w:r w:rsidR="00736F50" w:rsidRPr="000636CE">
        <w:rPr>
          <w:rFonts w:ascii="Arial" w:hAnsi="Arial" w:cs="Arial"/>
          <w:noProof/>
          <w:lang w:val="en-US"/>
        </w:rPr>
        <w:t>(221)</w:t>
      </w:r>
      <w:r w:rsidR="00E161A1" w:rsidRPr="000636CE">
        <w:rPr>
          <w:rFonts w:ascii="Arial" w:hAnsi="Arial" w:cs="Arial"/>
          <w:lang w:val="en-US"/>
        </w:rPr>
        <w:fldChar w:fldCharType="end"/>
      </w:r>
      <w:r w:rsidR="00431BF7" w:rsidRPr="000636CE">
        <w:rPr>
          <w:rFonts w:ascii="Arial" w:hAnsi="Arial" w:cs="Arial"/>
          <w:lang w:val="en-US"/>
        </w:rPr>
        <w:t xml:space="preserve">. </w:t>
      </w:r>
      <w:r w:rsidR="00AB5328" w:rsidRPr="000636CE">
        <w:rPr>
          <w:rFonts w:ascii="Arial" w:hAnsi="Arial" w:cs="Arial"/>
          <w:lang w:val="en-US"/>
        </w:rPr>
        <w:t>Lower toxicity levels were observed when patients were treated with Carboplatin, but efficacy was similar to that of Cisplatin, rendering Carboplatin a valuable alternative</w:t>
      </w:r>
      <w:r w:rsidR="00E161A1" w:rsidRPr="000636CE">
        <w:rPr>
          <w:rFonts w:ascii="Arial" w:hAnsi="Arial" w:cs="Arial"/>
          <w:lang w:val="en-US"/>
        </w:rPr>
        <w:t xml:space="preserve"> </w:t>
      </w:r>
      <w:r w:rsidR="00E161A1" w:rsidRPr="000636CE">
        <w:rPr>
          <w:rFonts w:ascii="Arial" w:hAnsi="Arial" w:cs="Arial"/>
          <w:lang w:val="en-US"/>
        </w:rPr>
        <w:fldChar w:fldCharType="begin">
          <w:fldData xml:space="preserve">PEVuZE5vdGU+PENpdGU+PEF1dGhvcj5Tb3JieWU8L0F1dGhvcj48WWVhcj4yMDEzPC9ZZWFyPjxS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PEVuZE5vdGU+PENpdGU+PEF1dGhvcj5Tb3JieWU8L0F1dGhvcj48WWVhcj4yMDEzPC9ZZWFyPjxS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E161A1" w:rsidRPr="000636CE">
        <w:rPr>
          <w:rFonts w:ascii="Arial" w:hAnsi="Arial" w:cs="Arial"/>
          <w:lang w:val="en-US"/>
        </w:rPr>
      </w:r>
      <w:r w:rsidR="00E161A1" w:rsidRPr="000636CE">
        <w:rPr>
          <w:rFonts w:ascii="Arial" w:hAnsi="Arial" w:cs="Arial"/>
          <w:lang w:val="en-US"/>
        </w:rPr>
        <w:fldChar w:fldCharType="separate"/>
      </w:r>
      <w:r w:rsidR="00736F50" w:rsidRPr="000636CE">
        <w:rPr>
          <w:rFonts w:ascii="Arial" w:hAnsi="Arial" w:cs="Arial"/>
          <w:noProof/>
          <w:lang w:val="en-US"/>
        </w:rPr>
        <w:t>(222, 224)</w:t>
      </w:r>
      <w:r w:rsidR="00E161A1" w:rsidRPr="000636CE">
        <w:rPr>
          <w:rFonts w:ascii="Arial" w:hAnsi="Arial" w:cs="Arial"/>
          <w:lang w:val="en-US"/>
        </w:rPr>
        <w:fldChar w:fldCharType="end"/>
      </w:r>
      <w:r w:rsidR="00AB5328" w:rsidRPr="000636CE">
        <w:rPr>
          <w:rFonts w:ascii="Arial" w:hAnsi="Arial" w:cs="Arial"/>
          <w:lang w:val="en-US"/>
        </w:rPr>
        <w:t xml:space="preserve">. </w:t>
      </w:r>
      <w:r w:rsidR="007444CF" w:rsidRPr="000636CE">
        <w:rPr>
          <w:rFonts w:ascii="Arial" w:hAnsi="Arial" w:cs="Arial"/>
          <w:lang w:val="en-US"/>
        </w:rPr>
        <w:t xml:space="preserve">Moreover, Oxaliplatin-based therapy appeared to have a greater activity in advanced </w:t>
      </w:r>
      <w:r w:rsidR="00BA1CAE" w:rsidRPr="000636CE">
        <w:rPr>
          <w:rFonts w:ascii="Arial" w:hAnsi="Arial" w:cs="Arial"/>
          <w:lang w:val="en-US"/>
        </w:rPr>
        <w:t>PNET</w:t>
      </w:r>
      <w:r w:rsidR="007444CF" w:rsidRPr="000636CE">
        <w:rPr>
          <w:rFonts w:ascii="Arial" w:hAnsi="Arial" w:cs="Arial"/>
          <w:lang w:val="en-US"/>
        </w:rPr>
        <w:t xml:space="preserve">s </w:t>
      </w:r>
      <w:r w:rsidR="00E161A1" w:rsidRPr="000636CE">
        <w:rPr>
          <w:rFonts w:ascii="Arial" w:hAnsi="Arial" w:cs="Arial"/>
          <w:lang w:val="en-US"/>
        </w:rPr>
        <w:fldChar w:fldCharType="begin">
          <w:fldData xml:space="preserve">PEVuZE5vdGU+PENpdGU+PEF1dGhvcj5QYWxtaWVyaTwvQXV0aG9yPjxZZWFyPjIwMjA8L1llYXI+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PEVuZE5vdGU+PENpdGU+PEF1dGhvcj5QYWxtaWVyaTwvQXV0aG9yPjxZZWFyPjIwMjA8L1llYXI+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E161A1" w:rsidRPr="000636CE">
        <w:rPr>
          <w:rFonts w:ascii="Arial" w:hAnsi="Arial" w:cs="Arial"/>
          <w:lang w:val="en-US"/>
        </w:rPr>
      </w:r>
      <w:r w:rsidR="00E161A1" w:rsidRPr="000636CE">
        <w:rPr>
          <w:rFonts w:ascii="Arial" w:hAnsi="Arial" w:cs="Arial"/>
          <w:lang w:val="en-US"/>
        </w:rPr>
        <w:fldChar w:fldCharType="separate"/>
      </w:r>
      <w:r w:rsidR="00736F50" w:rsidRPr="000636CE">
        <w:rPr>
          <w:rFonts w:ascii="Arial" w:hAnsi="Arial" w:cs="Arial"/>
          <w:noProof/>
          <w:lang w:val="en-US"/>
        </w:rPr>
        <w:t>(207)</w:t>
      </w:r>
      <w:r w:rsidR="00E161A1" w:rsidRPr="000636CE">
        <w:rPr>
          <w:rFonts w:ascii="Arial" w:hAnsi="Arial" w:cs="Arial"/>
          <w:lang w:val="en-US"/>
        </w:rPr>
        <w:fldChar w:fldCharType="end"/>
      </w:r>
      <w:r w:rsidR="007444CF" w:rsidRPr="000636CE">
        <w:rPr>
          <w:rFonts w:ascii="Arial" w:hAnsi="Arial" w:cs="Arial"/>
          <w:lang w:val="en-US"/>
        </w:rPr>
        <w:t xml:space="preserve">. </w:t>
      </w:r>
    </w:p>
    <w:p w14:paraId="44573CDB" w14:textId="77777777" w:rsidR="009662EB" w:rsidRDefault="009662EB" w:rsidP="000636CE">
      <w:pPr>
        <w:pStyle w:val="NoSpacing"/>
        <w:spacing w:line="276" w:lineRule="auto"/>
        <w:rPr>
          <w:rFonts w:ascii="Arial" w:hAnsi="Arial" w:cs="Arial"/>
          <w:lang w:val="en-US"/>
        </w:rPr>
      </w:pPr>
    </w:p>
    <w:p w14:paraId="624199FA" w14:textId="5E177102" w:rsidR="007444CF" w:rsidRPr="000636CE" w:rsidRDefault="009F0581" w:rsidP="000636CE">
      <w:pPr>
        <w:pStyle w:val="NoSpacing"/>
        <w:spacing w:line="276" w:lineRule="auto"/>
        <w:rPr>
          <w:rFonts w:ascii="Arial" w:hAnsi="Arial" w:cs="Arial"/>
          <w:lang w:val="en-US"/>
        </w:rPr>
      </w:pPr>
      <w:r w:rsidRPr="000636CE">
        <w:rPr>
          <w:rFonts w:ascii="Arial" w:hAnsi="Arial" w:cs="Arial"/>
          <w:lang w:val="en-US"/>
        </w:rPr>
        <w:t xml:space="preserve">The role of second-line chemotherapy for NEC patients </w:t>
      </w:r>
      <w:r w:rsidR="00694134" w:rsidRPr="000636CE">
        <w:rPr>
          <w:rFonts w:ascii="Arial" w:hAnsi="Arial" w:cs="Arial"/>
          <w:lang w:val="en-US"/>
        </w:rPr>
        <w:t>is</w:t>
      </w:r>
      <w:r w:rsidRPr="000636CE">
        <w:rPr>
          <w:rFonts w:ascii="Arial" w:hAnsi="Arial" w:cs="Arial"/>
          <w:lang w:val="en-US"/>
        </w:rPr>
        <w:t xml:space="preserve"> currently unknown</w:t>
      </w:r>
      <w:r w:rsidR="00694134" w:rsidRPr="000636CE">
        <w:rPr>
          <w:rFonts w:ascii="Arial" w:hAnsi="Arial" w:cs="Arial"/>
          <w:lang w:val="en-US"/>
        </w:rPr>
        <w:t xml:space="preserve">, but many combinatory options have been examined </w:t>
      </w:r>
      <w:r w:rsidR="00E161A1" w:rsidRPr="000636CE">
        <w:rPr>
          <w:rFonts w:ascii="Arial" w:hAnsi="Arial" w:cs="Arial"/>
          <w:lang w:val="en-US"/>
        </w:rPr>
        <w:fldChar w:fldCharType="begin">
          <w:fldData xml:space="preserve">PEVuZE5vdGU+PENpdGU+PEF1dGhvcj5IZW50aWM8L0F1dGhvcj48WWVhcj4yMDEyPC9ZZWFyPjxS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PEVuZE5vdGU+PENpdGU+PEF1dGhvcj5IZW50aWM8L0F1dGhvcj48WWVhcj4yMDEyPC9ZZWFyPjxS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E161A1" w:rsidRPr="000636CE">
        <w:rPr>
          <w:rFonts w:ascii="Arial" w:hAnsi="Arial" w:cs="Arial"/>
          <w:lang w:val="en-US"/>
        </w:rPr>
      </w:r>
      <w:r w:rsidR="00E161A1" w:rsidRPr="000636CE">
        <w:rPr>
          <w:rFonts w:ascii="Arial" w:hAnsi="Arial" w:cs="Arial"/>
          <w:lang w:val="en-US"/>
        </w:rPr>
        <w:fldChar w:fldCharType="separate"/>
      </w:r>
      <w:r w:rsidR="00736F50" w:rsidRPr="000636CE">
        <w:rPr>
          <w:rFonts w:ascii="Arial" w:hAnsi="Arial" w:cs="Arial"/>
          <w:noProof/>
          <w:lang w:val="en-US"/>
        </w:rPr>
        <w:t>(223, 225)</w:t>
      </w:r>
      <w:r w:rsidR="00E161A1" w:rsidRPr="000636CE">
        <w:rPr>
          <w:rFonts w:ascii="Arial" w:hAnsi="Arial" w:cs="Arial"/>
          <w:lang w:val="en-US"/>
        </w:rPr>
        <w:fldChar w:fldCharType="end"/>
      </w:r>
      <w:r w:rsidRPr="000636CE">
        <w:rPr>
          <w:rFonts w:ascii="Arial" w:hAnsi="Arial" w:cs="Arial"/>
          <w:lang w:val="en-US"/>
        </w:rPr>
        <w:t>.</w:t>
      </w:r>
      <w:r w:rsidR="000C0D7C" w:rsidRPr="000636CE">
        <w:rPr>
          <w:rFonts w:ascii="Arial" w:hAnsi="Arial" w:cs="Arial"/>
          <w:lang w:val="en-US"/>
        </w:rPr>
        <w:t xml:space="preserve"> </w:t>
      </w:r>
      <w:r w:rsidR="007444CF" w:rsidRPr="000636CE">
        <w:rPr>
          <w:rFonts w:ascii="Arial" w:hAnsi="Arial" w:cs="Arial"/>
          <w:lang w:val="en-US"/>
        </w:rPr>
        <w:t xml:space="preserve">Capecitabine + Oxaliplatin (CAPOX) and 5-FU + Oxaliplatin (FOLFOX) have been evaluated in two retrospective trials in well-differentiated </w:t>
      </w:r>
      <w:r w:rsidR="00BA1CAE" w:rsidRPr="000636CE">
        <w:rPr>
          <w:rFonts w:ascii="Arial" w:hAnsi="Arial" w:cs="Arial"/>
          <w:lang w:val="en-US"/>
        </w:rPr>
        <w:t>NEN</w:t>
      </w:r>
      <w:r w:rsidR="007444CF" w:rsidRPr="000636CE">
        <w:rPr>
          <w:rFonts w:ascii="Arial" w:hAnsi="Arial" w:cs="Arial"/>
          <w:lang w:val="en-US"/>
        </w:rPr>
        <w:t xml:space="preserve">s. </w:t>
      </w:r>
      <w:r w:rsidR="00672910" w:rsidRPr="000636CE">
        <w:rPr>
          <w:rFonts w:ascii="Arial" w:hAnsi="Arial" w:cs="Arial"/>
          <w:lang w:val="en-US"/>
        </w:rPr>
        <w:t>ORRs</w:t>
      </w:r>
      <w:r w:rsidR="007444CF" w:rsidRPr="000636CE">
        <w:rPr>
          <w:rFonts w:ascii="Arial" w:hAnsi="Arial" w:cs="Arial"/>
          <w:lang w:val="en-US"/>
        </w:rPr>
        <w:t xml:space="preserve"> of 26% and 30% were reported, respectively </w:t>
      </w:r>
      <w:r w:rsidR="00E161A1" w:rsidRPr="000636CE">
        <w:rPr>
          <w:rFonts w:ascii="Arial" w:hAnsi="Arial" w:cs="Arial"/>
          <w:lang w:val="en-US"/>
        </w:rPr>
        <w:fldChar w:fldCharType="begin">
          <w:fldData xml:space="preserve">PEVuZE5vdGU+PENpdGU+PEF1dGhvcj5CYWpldHRhPC9BdXRob3I+PFllYXI+MjAwNzwvWWVhcj48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PEVuZE5vdGU+PENpdGU+PEF1dGhvcj5CYWpldHRhPC9BdXRob3I+PFllYXI+MjAwNzwvWWVhcj48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E161A1" w:rsidRPr="000636CE">
        <w:rPr>
          <w:rFonts w:ascii="Arial" w:hAnsi="Arial" w:cs="Arial"/>
          <w:lang w:val="en-US"/>
        </w:rPr>
      </w:r>
      <w:r w:rsidR="00E161A1" w:rsidRPr="000636CE">
        <w:rPr>
          <w:rFonts w:ascii="Arial" w:hAnsi="Arial" w:cs="Arial"/>
          <w:lang w:val="en-US"/>
        </w:rPr>
        <w:fldChar w:fldCharType="separate"/>
      </w:r>
      <w:r w:rsidR="00736F50" w:rsidRPr="000636CE">
        <w:rPr>
          <w:rFonts w:ascii="Arial" w:hAnsi="Arial" w:cs="Arial"/>
          <w:noProof/>
          <w:lang w:val="en-US"/>
        </w:rPr>
        <w:t>(226, 227)</w:t>
      </w:r>
      <w:r w:rsidR="00E161A1" w:rsidRPr="000636CE">
        <w:rPr>
          <w:rFonts w:ascii="Arial" w:hAnsi="Arial" w:cs="Arial"/>
          <w:lang w:val="en-US"/>
        </w:rPr>
        <w:fldChar w:fldCharType="end"/>
      </w:r>
      <w:r w:rsidR="00E161A1" w:rsidRPr="000636CE">
        <w:rPr>
          <w:rFonts w:ascii="Arial" w:hAnsi="Arial" w:cs="Arial"/>
          <w:lang w:val="en-US"/>
        </w:rPr>
        <w:t>.</w:t>
      </w:r>
      <w:r w:rsidR="007444CF" w:rsidRPr="000636CE">
        <w:rPr>
          <w:rFonts w:ascii="Arial" w:hAnsi="Arial" w:cs="Arial"/>
          <w:lang w:val="en-US"/>
        </w:rPr>
        <w:t xml:space="preserve"> </w:t>
      </w:r>
      <w:r w:rsidR="000C0D7C" w:rsidRPr="000636CE">
        <w:rPr>
          <w:rFonts w:ascii="Arial" w:hAnsi="Arial" w:cs="Arial"/>
          <w:lang w:val="en-US"/>
        </w:rPr>
        <w:t>In addition, FOLFIRI and FOLFIRINOX (5-FU-based chemotherap</w:t>
      </w:r>
      <w:r w:rsidR="00FA5C6F" w:rsidRPr="000636CE">
        <w:rPr>
          <w:rFonts w:ascii="Arial" w:hAnsi="Arial" w:cs="Arial"/>
          <w:lang w:val="en-US"/>
        </w:rPr>
        <w:t>ies</w:t>
      </w:r>
      <w:r w:rsidR="000C0D7C" w:rsidRPr="000636CE">
        <w:rPr>
          <w:rFonts w:ascii="Arial" w:hAnsi="Arial" w:cs="Arial"/>
          <w:lang w:val="en-US"/>
        </w:rPr>
        <w:t>) have recently proven some effect in NEC patients progressing on platinum-based regimens</w:t>
      </w:r>
      <w:r w:rsidR="007444CF" w:rsidRPr="000636CE">
        <w:rPr>
          <w:rFonts w:ascii="Arial" w:hAnsi="Arial" w:cs="Arial"/>
          <w:lang w:val="en-US"/>
        </w:rPr>
        <w:t xml:space="preserve"> </w:t>
      </w:r>
      <w:r w:rsidR="00E161A1" w:rsidRPr="000636CE">
        <w:rPr>
          <w:rFonts w:ascii="Arial" w:hAnsi="Arial" w:cs="Arial"/>
          <w:lang w:val="en-US"/>
        </w:rPr>
        <w:fldChar w:fldCharType="begin">
          <w:fldData xml:space="preserve">PEVuZE5vdGU+PENpdGU+PEF1dGhvcj5aaHU8L0F1dGhvcj48WWVhcj4yMDE1PC9ZZWFyPjxSZWNO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PEVuZE5vdGU+PENpdGU+PEF1dGhvcj5aaHU8L0F1dGhvcj48WWVhcj4yMDE1PC9ZZWFyPjxSZWNO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E161A1" w:rsidRPr="000636CE">
        <w:rPr>
          <w:rFonts w:ascii="Arial" w:hAnsi="Arial" w:cs="Arial"/>
          <w:lang w:val="en-US"/>
        </w:rPr>
      </w:r>
      <w:r w:rsidR="00E161A1" w:rsidRPr="000636CE">
        <w:rPr>
          <w:rFonts w:ascii="Arial" w:hAnsi="Arial" w:cs="Arial"/>
          <w:lang w:val="en-US"/>
        </w:rPr>
        <w:fldChar w:fldCharType="separate"/>
      </w:r>
      <w:r w:rsidR="00736F50" w:rsidRPr="000636CE">
        <w:rPr>
          <w:rFonts w:ascii="Arial" w:hAnsi="Arial" w:cs="Arial"/>
          <w:noProof/>
          <w:lang w:val="en-US"/>
        </w:rPr>
        <w:t>(225, 228)</w:t>
      </w:r>
      <w:r w:rsidR="00E161A1" w:rsidRPr="000636CE">
        <w:rPr>
          <w:rFonts w:ascii="Arial" w:hAnsi="Arial" w:cs="Arial"/>
          <w:lang w:val="en-US"/>
        </w:rPr>
        <w:fldChar w:fldCharType="end"/>
      </w:r>
      <w:r w:rsidR="000C0D7C" w:rsidRPr="000636CE">
        <w:rPr>
          <w:rFonts w:ascii="Arial" w:hAnsi="Arial" w:cs="Arial"/>
          <w:lang w:val="en-US"/>
        </w:rPr>
        <w:t xml:space="preserve">. </w:t>
      </w:r>
    </w:p>
    <w:p w14:paraId="31B761B1" w14:textId="77777777" w:rsidR="007444CF" w:rsidRPr="000636CE" w:rsidRDefault="007444CF" w:rsidP="000636CE">
      <w:pPr>
        <w:pStyle w:val="NoSpacing"/>
        <w:spacing w:line="276" w:lineRule="auto"/>
        <w:rPr>
          <w:rFonts w:ascii="Arial" w:hAnsi="Arial" w:cs="Arial"/>
          <w:lang w:val="en-US"/>
        </w:rPr>
      </w:pPr>
    </w:p>
    <w:p w14:paraId="541C3A43" w14:textId="205F9336" w:rsidR="00354D5B" w:rsidRPr="00B634A0" w:rsidRDefault="00FD7CB3" w:rsidP="000636CE">
      <w:pPr>
        <w:pStyle w:val="Heading2"/>
        <w:spacing w:before="0" w:line="276" w:lineRule="auto"/>
        <w:rPr>
          <w:rFonts w:ascii="Arial" w:hAnsi="Arial" w:cs="Arial"/>
          <w:b/>
          <w:bCs/>
          <w:sz w:val="22"/>
          <w:szCs w:val="22"/>
          <w:lang w:val="en-US"/>
        </w:rPr>
      </w:pPr>
      <w:r w:rsidRPr="00B634A0">
        <w:rPr>
          <w:rFonts w:ascii="Arial" w:hAnsi="Arial" w:cs="Arial"/>
          <w:b/>
          <w:bCs/>
          <w:color w:val="00B050"/>
          <w:sz w:val="22"/>
          <w:szCs w:val="22"/>
          <w:lang w:val="en-US"/>
        </w:rPr>
        <w:t>Radiotherapy</w:t>
      </w:r>
      <w:r w:rsidRPr="00B634A0">
        <w:rPr>
          <w:rFonts w:ascii="Arial" w:hAnsi="Arial" w:cs="Arial"/>
          <w:b/>
          <w:bCs/>
          <w:sz w:val="22"/>
          <w:szCs w:val="22"/>
          <w:lang w:val="en-US"/>
        </w:rPr>
        <w:t xml:space="preserve"> </w:t>
      </w:r>
    </w:p>
    <w:p w14:paraId="6418FC62" w14:textId="77777777" w:rsidR="00B634A0" w:rsidRDefault="00B634A0" w:rsidP="000636CE">
      <w:pPr>
        <w:pStyle w:val="Heading3"/>
        <w:spacing w:before="0" w:line="276" w:lineRule="auto"/>
        <w:rPr>
          <w:rFonts w:ascii="Arial" w:hAnsi="Arial" w:cs="Arial"/>
          <w:sz w:val="22"/>
          <w:szCs w:val="22"/>
          <w:lang w:val="en-US"/>
        </w:rPr>
      </w:pPr>
    </w:p>
    <w:p w14:paraId="7F1E358B" w14:textId="1B2E9FFC" w:rsidR="00354D5B" w:rsidRPr="00B634A0" w:rsidRDefault="00FD7CB3" w:rsidP="000636CE">
      <w:pPr>
        <w:pStyle w:val="Heading3"/>
        <w:spacing w:before="0" w:line="276" w:lineRule="auto"/>
        <w:rPr>
          <w:rFonts w:ascii="Arial" w:hAnsi="Arial" w:cs="Arial"/>
          <w:color w:val="FF0000"/>
          <w:sz w:val="22"/>
          <w:szCs w:val="22"/>
          <w:lang w:val="en-US"/>
        </w:rPr>
      </w:pPr>
      <w:r w:rsidRPr="00B634A0">
        <w:rPr>
          <w:rFonts w:ascii="Arial" w:hAnsi="Arial" w:cs="Arial"/>
          <w:color w:val="FF0000"/>
          <w:sz w:val="22"/>
          <w:szCs w:val="22"/>
          <w:lang w:val="en-US"/>
        </w:rPr>
        <w:t>P</w:t>
      </w:r>
      <w:r w:rsidR="00B634A0" w:rsidRPr="00B634A0">
        <w:rPr>
          <w:rFonts w:ascii="Arial" w:hAnsi="Arial" w:cs="Arial"/>
          <w:color w:val="FF0000"/>
          <w:sz w:val="22"/>
          <w:szCs w:val="22"/>
          <w:lang w:val="en-US"/>
        </w:rPr>
        <w:t xml:space="preserve">EPTIDE RECEPTOR RADIONUCLIDE THERAPY </w:t>
      </w:r>
      <w:r w:rsidRPr="00B634A0">
        <w:rPr>
          <w:rFonts w:ascii="Arial" w:hAnsi="Arial" w:cs="Arial"/>
          <w:color w:val="FF0000"/>
          <w:sz w:val="22"/>
          <w:szCs w:val="22"/>
          <w:lang w:val="en-US"/>
        </w:rPr>
        <w:t xml:space="preserve">(PRRT) </w:t>
      </w:r>
    </w:p>
    <w:p w14:paraId="1B06E03B" w14:textId="77777777" w:rsidR="00B634A0" w:rsidRDefault="00B634A0" w:rsidP="000636CE">
      <w:pPr>
        <w:pStyle w:val="NoSpacing"/>
        <w:spacing w:line="276" w:lineRule="auto"/>
        <w:rPr>
          <w:rFonts w:ascii="Arial" w:hAnsi="Arial" w:cs="Arial"/>
          <w:lang w:val="en-US"/>
        </w:rPr>
      </w:pPr>
    </w:p>
    <w:p w14:paraId="228028AD" w14:textId="6A31D5BD" w:rsidR="00354D5B" w:rsidRDefault="00FD7CB3" w:rsidP="000636CE">
      <w:pPr>
        <w:pStyle w:val="NoSpacing"/>
        <w:spacing w:line="276" w:lineRule="auto"/>
        <w:rPr>
          <w:rFonts w:ascii="Arial" w:hAnsi="Arial" w:cs="Arial"/>
          <w:lang w:val="en-US"/>
        </w:rPr>
      </w:pPr>
      <w:r w:rsidRPr="000636CE">
        <w:rPr>
          <w:rFonts w:ascii="Arial" w:hAnsi="Arial" w:cs="Arial"/>
          <w:lang w:val="en-US"/>
        </w:rPr>
        <w:lastRenderedPageBreak/>
        <w:t>Peptide receptor radionuclide therapy (PRRT) is a therapy whereby a radiolabeled</w:t>
      </w:r>
      <w:r w:rsidR="00672910" w:rsidRPr="000636CE">
        <w:rPr>
          <w:rFonts w:ascii="Arial" w:hAnsi="Arial" w:cs="Arial"/>
          <w:lang w:val="en-US"/>
        </w:rPr>
        <w:t xml:space="preserve"> SSA</w:t>
      </w:r>
      <w:r w:rsidRPr="000636CE">
        <w:rPr>
          <w:rFonts w:ascii="Arial" w:hAnsi="Arial" w:cs="Arial"/>
          <w:lang w:val="en-US"/>
        </w:rPr>
        <w:t xml:space="preserve"> </w:t>
      </w:r>
      <w:r w:rsidR="00636FFB" w:rsidRPr="000636CE">
        <w:rPr>
          <w:rFonts w:ascii="Arial" w:hAnsi="Arial" w:cs="Arial"/>
          <w:lang w:val="en-US"/>
        </w:rPr>
        <w:t>(</w:t>
      </w:r>
      <w:r w:rsidR="00636FFB" w:rsidRPr="000636CE">
        <w:rPr>
          <w:rFonts w:ascii="Arial" w:hAnsi="Arial" w:cs="Arial"/>
          <w:vertAlign w:val="superscript"/>
          <w:lang w:val="en-US"/>
        </w:rPr>
        <w:t>117</w:t>
      </w:r>
      <w:r w:rsidR="00636FFB" w:rsidRPr="000636CE">
        <w:rPr>
          <w:rFonts w:ascii="Arial" w:hAnsi="Arial" w:cs="Arial"/>
          <w:lang w:val="en-US"/>
        </w:rPr>
        <w:t xml:space="preserve">Lutetium or </w:t>
      </w:r>
      <w:r w:rsidR="00636FFB" w:rsidRPr="000636CE">
        <w:rPr>
          <w:rFonts w:ascii="Arial" w:hAnsi="Arial" w:cs="Arial"/>
          <w:vertAlign w:val="superscript"/>
          <w:lang w:val="en-US"/>
        </w:rPr>
        <w:t>90</w:t>
      </w:r>
      <w:r w:rsidR="00636FFB" w:rsidRPr="000636CE">
        <w:rPr>
          <w:rFonts w:ascii="Arial" w:hAnsi="Arial" w:cs="Arial"/>
          <w:lang w:val="en-US"/>
        </w:rPr>
        <w:t xml:space="preserve">Yttrium) </w:t>
      </w:r>
      <w:r w:rsidRPr="000636CE">
        <w:rPr>
          <w:rFonts w:ascii="Arial" w:hAnsi="Arial" w:cs="Arial"/>
          <w:lang w:val="en-US"/>
        </w:rPr>
        <w:t xml:space="preserve">is used to treat </w:t>
      </w:r>
      <w:r w:rsidR="00FA5C6F" w:rsidRPr="000636CE">
        <w:rPr>
          <w:rFonts w:ascii="Arial" w:hAnsi="Arial" w:cs="Arial"/>
          <w:lang w:val="en-US"/>
        </w:rPr>
        <w:t>SSTR</w:t>
      </w:r>
      <w:r w:rsidR="002226D8" w:rsidRPr="000636CE">
        <w:rPr>
          <w:rFonts w:ascii="Arial" w:hAnsi="Arial" w:cs="Arial"/>
          <w:lang w:val="en-US"/>
        </w:rPr>
        <w:t>-</w:t>
      </w:r>
      <w:r w:rsidRPr="000636CE">
        <w:rPr>
          <w:rFonts w:ascii="Arial" w:hAnsi="Arial" w:cs="Arial"/>
          <w:lang w:val="en-US"/>
        </w:rPr>
        <w:t>positive</w:t>
      </w:r>
      <w:r w:rsidR="00636FFB" w:rsidRPr="000636CE">
        <w:rPr>
          <w:rFonts w:ascii="Arial" w:hAnsi="Arial" w:cs="Arial"/>
          <w:lang w:val="en-US"/>
        </w:rPr>
        <w:t>,</w:t>
      </w:r>
      <w:r w:rsidRPr="000636CE">
        <w:rPr>
          <w:rFonts w:ascii="Arial" w:hAnsi="Arial" w:cs="Arial"/>
          <w:lang w:val="en-US"/>
        </w:rPr>
        <w:t xml:space="preserve"> locally advanced and/or metastatic GEP-</w:t>
      </w:r>
      <w:r w:rsidR="00BA1CAE" w:rsidRPr="000636CE">
        <w:rPr>
          <w:rFonts w:ascii="Arial" w:hAnsi="Arial" w:cs="Arial"/>
          <w:lang w:val="en-US"/>
        </w:rPr>
        <w:t>NEN</w:t>
      </w:r>
      <w:r w:rsidRPr="000636CE">
        <w:rPr>
          <w:rFonts w:ascii="Arial" w:hAnsi="Arial" w:cs="Arial"/>
          <w:lang w:val="en-US"/>
        </w:rPr>
        <w:t>s</w:t>
      </w:r>
      <w:r w:rsidR="00636FFB" w:rsidRPr="000636CE">
        <w:rPr>
          <w:rFonts w:ascii="Arial" w:hAnsi="Arial" w:cs="Arial"/>
          <w:lang w:val="en-US"/>
        </w:rPr>
        <w:t>,</w:t>
      </w:r>
      <w:r w:rsidRPr="000636CE">
        <w:rPr>
          <w:rFonts w:ascii="Arial" w:hAnsi="Arial" w:cs="Arial"/>
          <w:lang w:val="en-US"/>
        </w:rPr>
        <w:t xml:space="preserve"> including </w:t>
      </w:r>
      <w:r w:rsidR="00BA1CAE" w:rsidRPr="000636CE">
        <w:rPr>
          <w:rFonts w:ascii="Arial" w:hAnsi="Arial" w:cs="Arial"/>
          <w:lang w:val="en-US"/>
        </w:rPr>
        <w:t>PNEN</w:t>
      </w:r>
      <w:r w:rsidRPr="000636CE">
        <w:rPr>
          <w:rFonts w:ascii="Arial" w:hAnsi="Arial" w:cs="Arial"/>
          <w:lang w:val="en-US"/>
        </w:rPr>
        <w:t xml:space="preserve">s. Adverse effects include nausea, renal toxicity, transient bone marrow suppression and seldom myelodysplastic syndrome or acute myeloid leukemia </w:t>
      </w:r>
      <w:r w:rsidR="00AD17E7" w:rsidRPr="000636CE">
        <w:rPr>
          <w:rFonts w:ascii="Arial" w:hAnsi="Arial" w:cs="Arial"/>
          <w:lang w:val="en-US"/>
        </w:rPr>
        <w:t xml:space="preserve">in </w:t>
      </w:r>
      <w:r w:rsidRPr="000636CE">
        <w:rPr>
          <w:rFonts w:ascii="Arial" w:hAnsi="Arial" w:cs="Arial"/>
          <w:lang w:val="en-US"/>
        </w:rPr>
        <w:t>1-2%</w:t>
      </w:r>
      <w:r w:rsidR="00AD17E7" w:rsidRPr="000636CE">
        <w:rPr>
          <w:rFonts w:ascii="Arial" w:hAnsi="Arial" w:cs="Arial"/>
          <w:lang w:val="en-US"/>
        </w:rPr>
        <w:t xml:space="preserve"> of patients</w:t>
      </w:r>
      <w:r w:rsidR="00777181" w:rsidRPr="000636CE">
        <w:rPr>
          <w:rFonts w:ascii="Arial" w:hAnsi="Arial" w:cs="Arial"/>
          <w:lang w:val="en-US"/>
        </w:rPr>
        <w:t xml:space="preserve"> </w:t>
      </w:r>
      <w:r w:rsidR="00777181" w:rsidRPr="000636CE">
        <w:rPr>
          <w:rFonts w:ascii="Arial" w:hAnsi="Arial" w:cs="Arial"/>
          <w:lang w:val="en-US"/>
        </w:rPr>
        <w:fldChar w:fldCharType="begin">
          <w:fldData xml:space="preserve">PEVuZE5vdGU+PENpdGU+PEF1dGhvcj5Ba2lyb3Y8L0F1dGhvcj48WWVhcj4yMDE5PC9ZZWFyPjxS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PEVuZE5vdGU+PENpdGU+PEF1dGhvcj5Ba2lyb3Y8L0F1dGhvcj48WWVhcj4yMDE5PC9ZZWFyPjxS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777181" w:rsidRPr="000636CE">
        <w:rPr>
          <w:rFonts w:ascii="Arial" w:hAnsi="Arial" w:cs="Arial"/>
          <w:lang w:val="en-US"/>
        </w:rPr>
      </w:r>
      <w:r w:rsidR="00777181" w:rsidRPr="000636CE">
        <w:rPr>
          <w:rFonts w:ascii="Arial" w:hAnsi="Arial" w:cs="Arial"/>
          <w:lang w:val="en-US"/>
        </w:rPr>
        <w:fldChar w:fldCharType="separate"/>
      </w:r>
      <w:r w:rsidR="00736F50" w:rsidRPr="000636CE">
        <w:rPr>
          <w:rFonts w:ascii="Arial" w:hAnsi="Arial" w:cs="Arial"/>
          <w:noProof/>
          <w:lang w:val="en-US"/>
        </w:rPr>
        <w:t>(7, 149, 229, 230)</w:t>
      </w:r>
      <w:r w:rsidR="00777181" w:rsidRPr="000636CE">
        <w:rPr>
          <w:rFonts w:ascii="Arial" w:hAnsi="Arial" w:cs="Arial"/>
          <w:lang w:val="en-US"/>
        </w:rPr>
        <w:fldChar w:fldCharType="end"/>
      </w:r>
      <w:r w:rsidRPr="000636CE">
        <w:rPr>
          <w:rFonts w:ascii="Arial" w:hAnsi="Arial" w:cs="Arial"/>
          <w:lang w:val="en-US"/>
        </w:rPr>
        <w:t xml:space="preserve">. </w:t>
      </w:r>
    </w:p>
    <w:p w14:paraId="14E1AA33" w14:textId="77777777" w:rsidR="00B634A0" w:rsidRPr="000636CE" w:rsidRDefault="00B634A0" w:rsidP="000636CE">
      <w:pPr>
        <w:pStyle w:val="NoSpacing"/>
        <w:spacing w:line="276" w:lineRule="auto"/>
        <w:rPr>
          <w:rFonts w:ascii="Arial" w:hAnsi="Arial" w:cs="Arial"/>
          <w:lang w:val="en-US"/>
        </w:rPr>
      </w:pPr>
    </w:p>
    <w:p w14:paraId="0B790127" w14:textId="22F03F82" w:rsidR="009C495E" w:rsidRPr="000636CE" w:rsidRDefault="00FD7CB3" w:rsidP="000636CE">
      <w:pPr>
        <w:pStyle w:val="NoSpacing"/>
        <w:spacing w:line="276" w:lineRule="auto"/>
        <w:rPr>
          <w:rFonts w:ascii="Arial" w:hAnsi="Arial" w:cs="Arial"/>
          <w:lang w:val="en-US"/>
        </w:rPr>
      </w:pPr>
      <w:r w:rsidRPr="000636CE">
        <w:rPr>
          <w:rFonts w:ascii="Arial" w:hAnsi="Arial" w:cs="Arial"/>
          <w:lang w:val="en-US"/>
        </w:rPr>
        <w:t xml:space="preserve">In a study of 504 patients, treatment with the analog </w:t>
      </w:r>
      <w:r w:rsidRPr="000636CE">
        <w:rPr>
          <w:rFonts w:ascii="Arial" w:hAnsi="Arial" w:cs="Arial"/>
          <w:vertAlign w:val="superscript"/>
          <w:lang w:val="en-US"/>
        </w:rPr>
        <w:t>177</w:t>
      </w:r>
      <w:r w:rsidRPr="000636CE">
        <w:rPr>
          <w:rFonts w:ascii="Arial" w:hAnsi="Arial" w:cs="Arial"/>
          <w:lang w:val="en-US"/>
        </w:rPr>
        <w:t>Lu</w:t>
      </w:r>
      <w:r w:rsidR="00A102D2" w:rsidRPr="000636CE">
        <w:rPr>
          <w:rFonts w:ascii="Arial" w:hAnsi="Arial" w:cs="Arial"/>
          <w:lang w:val="en-US"/>
        </w:rPr>
        <w:t>-</w:t>
      </w:r>
      <w:r w:rsidR="00777181" w:rsidRPr="000636CE">
        <w:rPr>
          <w:rFonts w:ascii="Arial" w:hAnsi="Arial" w:cs="Arial"/>
          <w:lang w:val="en-US"/>
        </w:rPr>
        <w:t>DOTA</w:t>
      </w:r>
      <w:r w:rsidR="00AD17E7" w:rsidRPr="000636CE">
        <w:rPr>
          <w:rFonts w:ascii="Arial" w:hAnsi="Arial" w:cs="Arial"/>
          <w:lang w:val="en-US"/>
        </w:rPr>
        <w:t>TATE</w:t>
      </w:r>
      <w:r w:rsidRPr="000636CE">
        <w:rPr>
          <w:rFonts w:ascii="Arial" w:hAnsi="Arial" w:cs="Arial"/>
          <w:lang w:val="en-US"/>
        </w:rPr>
        <w:t xml:space="preserve"> showed activity in GEP-</w:t>
      </w:r>
      <w:r w:rsidR="00BA1CAE" w:rsidRPr="000636CE">
        <w:rPr>
          <w:rFonts w:ascii="Arial" w:hAnsi="Arial" w:cs="Arial"/>
          <w:lang w:val="en-US"/>
        </w:rPr>
        <w:t>NEN</w:t>
      </w:r>
      <w:r w:rsidRPr="000636CE">
        <w:rPr>
          <w:rFonts w:ascii="Arial" w:hAnsi="Arial" w:cs="Arial"/>
          <w:lang w:val="en-US"/>
        </w:rPr>
        <w:t xml:space="preserve">S </w:t>
      </w:r>
      <w:r w:rsidR="00777181" w:rsidRPr="000636CE">
        <w:rPr>
          <w:rFonts w:ascii="Arial" w:hAnsi="Arial" w:cs="Arial"/>
          <w:lang w:val="en-US"/>
        </w:rPr>
        <w:fldChar w:fldCharType="begin">
          <w:fldData xml:space="preserve">PEVuZE5vdGU+PENpdGU+PEF1dGhvcj5Ld2Vra2Vib29tPC9BdXRob3I+PFllYXI+MjAwNTwvWWVh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PEVuZE5vdGU+PENpdGU+PEF1dGhvcj5Ld2Vra2Vib29tPC9BdXRob3I+PFllYXI+MjAwNTwvWWVh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777181" w:rsidRPr="000636CE">
        <w:rPr>
          <w:rFonts w:ascii="Arial" w:hAnsi="Arial" w:cs="Arial"/>
          <w:lang w:val="en-US"/>
        </w:rPr>
      </w:r>
      <w:r w:rsidR="00777181" w:rsidRPr="000636CE">
        <w:rPr>
          <w:rFonts w:ascii="Arial" w:hAnsi="Arial" w:cs="Arial"/>
          <w:lang w:val="en-US"/>
        </w:rPr>
        <w:fldChar w:fldCharType="separate"/>
      </w:r>
      <w:r w:rsidR="00736F50" w:rsidRPr="000636CE">
        <w:rPr>
          <w:rFonts w:ascii="Arial" w:hAnsi="Arial" w:cs="Arial"/>
          <w:noProof/>
          <w:lang w:val="en-US"/>
        </w:rPr>
        <w:t>(230)</w:t>
      </w:r>
      <w:r w:rsidR="00777181" w:rsidRPr="000636CE">
        <w:rPr>
          <w:rFonts w:ascii="Arial" w:hAnsi="Arial" w:cs="Arial"/>
          <w:lang w:val="en-US"/>
        </w:rPr>
        <w:fldChar w:fldCharType="end"/>
      </w:r>
      <w:r w:rsidRPr="000636CE">
        <w:rPr>
          <w:rFonts w:ascii="Arial" w:hAnsi="Arial" w:cs="Arial"/>
          <w:lang w:val="en-US"/>
        </w:rPr>
        <w:t xml:space="preserve">. Looking specifically at the </w:t>
      </w:r>
      <w:r w:rsidR="00BA1CAE" w:rsidRPr="000636CE">
        <w:rPr>
          <w:rFonts w:ascii="Arial" w:hAnsi="Arial" w:cs="Arial"/>
          <w:lang w:val="en-US"/>
        </w:rPr>
        <w:t>PNEN</w:t>
      </w:r>
      <w:r w:rsidRPr="000636CE">
        <w:rPr>
          <w:rFonts w:ascii="Arial" w:hAnsi="Arial" w:cs="Arial"/>
          <w:lang w:val="en-US"/>
        </w:rPr>
        <w:t xml:space="preserve"> subgroup there was a 6% </w:t>
      </w:r>
      <w:r w:rsidR="00672910" w:rsidRPr="000636CE">
        <w:rPr>
          <w:rFonts w:ascii="Arial" w:hAnsi="Arial" w:cs="Arial"/>
          <w:lang w:val="en-US"/>
        </w:rPr>
        <w:t>CR</w:t>
      </w:r>
      <w:r w:rsidRPr="000636CE">
        <w:rPr>
          <w:rFonts w:ascii="Arial" w:hAnsi="Arial" w:cs="Arial"/>
          <w:lang w:val="en-US"/>
        </w:rPr>
        <w:t xml:space="preserve"> and a 36% </w:t>
      </w:r>
      <w:r w:rsidR="000715E5" w:rsidRPr="000636CE">
        <w:rPr>
          <w:rFonts w:ascii="Arial" w:hAnsi="Arial" w:cs="Arial"/>
          <w:lang w:val="en-US"/>
        </w:rPr>
        <w:t>PR</w:t>
      </w:r>
      <w:r w:rsidRPr="000636CE">
        <w:rPr>
          <w:rFonts w:ascii="Arial" w:hAnsi="Arial" w:cs="Arial"/>
          <w:lang w:val="en-US"/>
        </w:rPr>
        <w:t xml:space="preserve"> in NF-</w:t>
      </w:r>
      <w:r w:rsidR="00BA1CAE" w:rsidRPr="000636CE">
        <w:rPr>
          <w:rFonts w:ascii="Arial" w:hAnsi="Arial" w:cs="Arial"/>
          <w:lang w:val="en-US"/>
        </w:rPr>
        <w:t>PNEN</w:t>
      </w:r>
      <w:r w:rsidRPr="000636CE">
        <w:rPr>
          <w:rFonts w:ascii="Arial" w:hAnsi="Arial" w:cs="Arial"/>
          <w:lang w:val="en-US"/>
        </w:rPr>
        <w:t xml:space="preserve">s and no </w:t>
      </w:r>
      <w:r w:rsidR="00672910" w:rsidRPr="000636CE">
        <w:rPr>
          <w:rFonts w:ascii="Arial" w:hAnsi="Arial" w:cs="Arial"/>
          <w:lang w:val="en-US"/>
        </w:rPr>
        <w:t>CR</w:t>
      </w:r>
      <w:r w:rsidRPr="000636CE">
        <w:rPr>
          <w:rFonts w:ascii="Arial" w:hAnsi="Arial" w:cs="Arial"/>
          <w:lang w:val="en-US"/>
        </w:rPr>
        <w:t xml:space="preserve"> and 47% </w:t>
      </w:r>
      <w:r w:rsidR="000715E5" w:rsidRPr="000636CE">
        <w:rPr>
          <w:rFonts w:ascii="Arial" w:hAnsi="Arial" w:cs="Arial"/>
          <w:lang w:val="en-US"/>
        </w:rPr>
        <w:t>PR</w:t>
      </w:r>
      <w:r w:rsidRPr="000636CE">
        <w:rPr>
          <w:rFonts w:ascii="Arial" w:hAnsi="Arial" w:cs="Arial"/>
          <w:lang w:val="en-US"/>
        </w:rPr>
        <w:t xml:space="preserve">s in functioning </w:t>
      </w:r>
      <w:r w:rsidR="00BA1CAE" w:rsidRPr="000636CE">
        <w:rPr>
          <w:rFonts w:ascii="Arial" w:hAnsi="Arial" w:cs="Arial"/>
          <w:lang w:val="en-US"/>
        </w:rPr>
        <w:t>PNEN</w:t>
      </w:r>
      <w:r w:rsidRPr="000636CE">
        <w:rPr>
          <w:rFonts w:ascii="Arial" w:hAnsi="Arial" w:cs="Arial"/>
          <w:lang w:val="en-US"/>
        </w:rPr>
        <w:t xml:space="preserve">s </w:t>
      </w:r>
      <w:r w:rsidR="00777181" w:rsidRPr="000636CE">
        <w:rPr>
          <w:rFonts w:ascii="Arial" w:hAnsi="Arial" w:cs="Arial"/>
          <w:lang w:val="en-US"/>
        </w:rPr>
        <w:fldChar w:fldCharType="begin">
          <w:fldData xml:space="preserve">PEVuZE5vdGU+PENpdGU+PEF1dGhvcj5Ld2Vra2Vib29tPC9BdXRob3I+PFllYXI+MjAwNTwvWWVh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PEVuZE5vdGU+PENpdGU+PEF1dGhvcj5Ld2Vra2Vib29tPC9BdXRob3I+PFllYXI+MjAwNTwvWWVh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777181" w:rsidRPr="000636CE">
        <w:rPr>
          <w:rFonts w:ascii="Arial" w:hAnsi="Arial" w:cs="Arial"/>
          <w:lang w:val="en-US"/>
        </w:rPr>
      </w:r>
      <w:r w:rsidR="00777181" w:rsidRPr="000636CE">
        <w:rPr>
          <w:rFonts w:ascii="Arial" w:hAnsi="Arial" w:cs="Arial"/>
          <w:lang w:val="en-US"/>
        </w:rPr>
        <w:fldChar w:fldCharType="separate"/>
      </w:r>
      <w:r w:rsidR="00736F50" w:rsidRPr="000636CE">
        <w:rPr>
          <w:rFonts w:ascii="Arial" w:hAnsi="Arial" w:cs="Arial"/>
          <w:noProof/>
          <w:lang w:val="en-US"/>
        </w:rPr>
        <w:t>(230)</w:t>
      </w:r>
      <w:r w:rsidR="00777181" w:rsidRPr="000636CE">
        <w:rPr>
          <w:rFonts w:ascii="Arial" w:hAnsi="Arial" w:cs="Arial"/>
          <w:lang w:val="en-US"/>
        </w:rPr>
        <w:fldChar w:fldCharType="end"/>
      </w:r>
      <w:r w:rsidRPr="000636CE">
        <w:rPr>
          <w:rFonts w:ascii="Arial" w:hAnsi="Arial" w:cs="Arial"/>
          <w:lang w:val="en-US"/>
        </w:rPr>
        <w:t xml:space="preserve">. Striking improvements in </w:t>
      </w:r>
      <w:r w:rsidR="000715E5" w:rsidRPr="000636CE">
        <w:rPr>
          <w:rFonts w:ascii="Arial" w:hAnsi="Arial" w:cs="Arial"/>
          <w:lang w:val="en-US"/>
        </w:rPr>
        <w:t>QOL</w:t>
      </w:r>
      <w:r w:rsidRPr="000636CE">
        <w:rPr>
          <w:rFonts w:ascii="Arial" w:hAnsi="Arial" w:cs="Arial"/>
          <w:lang w:val="en-US"/>
        </w:rPr>
        <w:t xml:space="preserve"> of responders was also noted </w:t>
      </w:r>
      <w:r w:rsidR="00777181" w:rsidRPr="000636CE">
        <w:rPr>
          <w:rFonts w:ascii="Arial" w:hAnsi="Arial" w:cs="Arial"/>
          <w:lang w:val="en-US"/>
        </w:rPr>
        <w:fldChar w:fldCharType="begin">
          <w:fldData xml:space="preserve">PEVuZE5vdGU+PENpdGU+PEF1dGhvcj5WaW5pazwvQXV0aG9yPjxZZWFyPjIwMTE8L1llYXI+PFJl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PEVuZE5vdGU+PENpdGU+PEF1dGhvcj5WaW5pazwvQXV0aG9yPjxZZWFyPjIwMTE8L1llYXI+PFJl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777181" w:rsidRPr="000636CE">
        <w:rPr>
          <w:rFonts w:ascii="Arial" w:hAnsi="Arial" w:cs="Arial"/>
          <w:lang w:val="en-US"/>
        </w:rPr>
      </w:r>
      <w:r w:rsidR="00777181" w:rsidRPr="000636CE">
        <w:rPr>
          <w:rFonts w:ascii="Arial" w:hAnsi="Arial" w:cs="Arial"/>
          <w:lang w:val="en-US"/>
        </w:rPr>
        <w:fldChar w:fldCharType="separate"/>
      </w:r>
      <w:r w:rsidR="00736F50" w:rsidRPr="000636CE">
        <w:rPr>
          <w:rFonts w:ascii="Arial" w:hAnsi="Arial" w:cs="Arial"/>
          <w:noProof/>
          <w:lang w:val="en-US"/>
        </w:rPr>
        <w:t>(231)</w:t>
      </w:r>
      <w:r w:rsidR="00777181" w:rsidRPr="000636CE">
        <w:rPr>
          <w:rFonts w:ascii="Arial" w:hAnsi="Arial" w:cs="Arial"/>
          <w:lang w:val="en-US"/>
        </w:rPr>
        <w:fldChar w:fldCharType="end"/>
      </w:r>
      <w:r w:rsidRPr="000636CE">
        <w:rPr>
          <w:rFonts w:ascii="Arial" w:hAnsi="Arial" w:cs="Arial"/>
          <w:lang w:val="en-US"/>
        </w:rPr>
        <w:t xml:space="preserve">. A more recent study of 68 patients with </w:t>
      </w:r>
      <w:r w:rsidR="00BA1CAE" w:rsidRPr="000636CE">
        <w:rPr>
          <w:rFonts w:ascii="Arial" w:hAnsi="Arial" w:cs="Arial"/>
          <w:lang w:val="en-US"/>
        </w:rPr>
        <w:t>PNEN</w:t>
      </w:r>
      <w:r w:rsidRPr="000636CE">
        <w:rPr>
          <w:rFonts w:ascii="Arial" w:hAnsi="Arial" w:cs="Arial"/>
          <w:lang w:val="en-US"/>
        </w:rPr>
        <w:t xml:space="preserve">s treated with PRRT showed </w:t>
      </w:r>
      <w:r w:rsidR="000715E5" w:rsidRPr="000636CE">
        <w:rPr>
          <w:rFonts w:ascii="Arial" w:hAnsi="Arial" w:cs="Arial"/>
          <w:lang w:val="en-US"/>
        </w:rPr>
        <w:t>PR</w:t>
      </w:r>
      <w:r w:rsidRPr="000636CE">
        <w:rPr>
          <w:rFonts w:ascii="Arial" w:hAnsi="Arial" w:cs="Arial"/>
          <w:lang w:val="en-US"/>
        </w:rPr>
        <w:t xml:space="preserve">s in 41 patients (60.3%), minor responses in 8 (11.8%), </w:t>
      </w:r>
      <w:r w:rsidR="00672910" w:rsidRPr="000636CE">
        <w:rPr>
          <w:rFonts w:ascii="Arial" w:hAnsi="Arial" w:cs="Arial"/>
          <w:lang w:val="en-US"/>
        </w:rPr>
        <w:t>SD</w:t>
      </w:r>
      <w:r w:rsidRPr="000636CE">
        <w:rPr>
          <w:rFonts w:ascii="Arial" w:hAnsi="Arial" w:cs="Arial"/>
          <w:lang w:val="en-US"/>
        </w:rPr>
        <w:t xml:space="preserve"> in 9 (13.2%) and </w:t>
      </w:r>
      <w:r w:rsidR="000715E5" w:rsidRPr="000636CE">
        <w:rPr>
          <w:rFonts w:ascii="Arial" w:hAnsi="Arial" w:cs="Arial"/>
          <w:lang w:val="en-US"/>
        </w:rPr>
        <w:t>PD</w:t>
      </w:r>
      <w:r w:rsidRPr="000636CE">
        <w:rPr>
          <w:rFonts w:ascii="Arial" w:hAnsi="Arial" w:cs="Arial"/>
          <w:lang w:val="en-US"/>
        </w:rPr>
        <w:t xml:space="preserve"> in 10 (14.7%) </w:t>
      </w:r>
      <w:r w:rsidR="00FB7116" w:rsidRPr="000636CE">
        <w:rPr>
          <w:rFonts w:ascii="Arial" w:hAnsi="Arial" w:cs="Arial"/>
          <w:lang w:val="en-US"/>
        </w:rPr>
        <w:fldChar w:fldCharType="begin">
          <w:fldData xml:space="preserve">PEVuZE5vdGU+PENpdGU+PEF1dGhvcj5FenppZGRpbjwvQXV0aG9yPjxZZWFyPjIwMTQ8L1llYXI+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=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PEVuZE5vdGU+PENpdGU+PEF1dGhvcj5FenppZGRpbjwvQXV0aG9yPjxZZWFyPjIwMTQ8L1llYXI+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=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FB7116" w:rsidRPr="000636CE">
        <w:rPr>
          <w:rFonts w:ascii="Arial" w:hAnsi="Arial" w:cs="Arial"/>
          <w:lang w:val="en-US"/>
        </w:rPr>
      </w:r>
      <w:r w:rsidR="00FB7116" w:rsidRPr="000636CE">
        <w:rPr>
          <w:rFonts w:ascii="Arial" w:hAnsi="Arial" w:cs="Arial"/>
          <w:lang w:val="en-US"/>
        </w:rPr>
        <w:fldChar w:fldCharType="separate"/>
      </w:r>
      <w:r w:rsidR="00736F50" w:rsidRPr="000636CE">
        <w:rPr>
          <w:rFonts w:ascii="Arial" w:hAnsi="Arial" w:cs="Arial"/>
          <w:noProof/>
          <w:lang w:val="en-US"/>
        </w:rPr>
        <w:t>(232)</w:t>
      </w:r>
      <w:r w:rsidR="00FB7116" w:rsidRPr="000636CE">
        <w:rPr>
          <w:rFonts w:ascii="Arial" w:hAnsi="Arial" w:cs="Arial"/>
          <w:lang w:val="en-US"/>
        </w:rPr>
        <w:fldChar w:fldCharType="end"/>
      </w:r>
      <w:r w:rsidRPr="000636CE">
        <w:rPr>
          <w:rFonts w:ascii="Arial" w:hAnsi="Arial" w:cs="Arial"/>
          <w:lang w:val="en-US"/>
        </w:rPr>
        <w:t xml:space="preserve">. The authors concluded that the outstanding response rates and survival outcomes suggest that PRRT is highly effective in advanced G1/2 </w:t>
      </w:r>
      <w:r w:rsidR="00BA1CAE" w:rsidRPr="000636CE">
        <w:rPr>
          <w:rFonts w:ascii="Arial" w:hAnsi="Arial" w:cs="Arial"/>
          <w:lang w:val="en-US"/>
        </w:rPr>
        <w:t>PNEN</w:t>
      </w:r>
      <w:r w:rsidRPr="000636CE">
        <w:rPr>
          <w:rFonts w:ascii="Arial" w:hAnsi="Arial" w:cs="Arial"/>
          <w:lang w:val="en-US"/>
        </w:rPr>
        <w:t>s when compared to other treatment modalities. Independent predictors of survival were the tumor proliferation index, the patient’s performance status</w:t>
      </w:r>
      <w:r w:rsidR="00FA5C6F" w:rsidRPr="000636CE">
        <w:rPr>
          <w:rFonts w:ascii="Arial" w:hAnsi="Arial" w:cs="Arial"/>
          <w:lang w:val="en-US"/>
        </w:rPr>
        <w:t>,</w:t>
      </w:r>
      <w:r w:rsidRPr="000636CE">
        <w:rPr>
          <w:rFonts w:ascii="Arial" w:hAnsi="Arial" w:cs="Arial"/>
          <w:lang w:val="en-US"/>
        </w:rPr>
        <w:t xml:space="preserve"> tumor burden and baseline plasma NSE level. </w:t>
      </w:r>
      <w:r w:rsidR="00720531" w:rsidRPr="000636CE">
        <w:rPr>
          <w:rFonts w:ascii="Arial" w:hAnsi="Arial" w:cs="Arial"/>
          <w:lang w:val="en-US"/>
        </w:rPr>
        <w:t>PRRT a</w:t>
      </w:r>
      <w:r w:rsidRPr="000636CE">
        <w:rPr>
          <w:rFonts w:ascii="Arial" w:hAnsi="Arial" w:cs="Arial"/>
          <w:lang w:val="en-US"/>
        </w:rPr>
        <w:t xml:space="preserve">lso provided improvements in PFS compared to </w:t>
      </w:r>
      <w:r w:rsidR="00FA5C6F" w:rsidRPr="000636CE">
        <w:rPr>
          <w:rFonts w:ascii="Arial" w:hAnsi="Arial" w:cs="Arial"/>
          <w:lang w:val="en-US"/>
        </w:rPr>
        <w:t>O</w:t>
      </w:r>
      <w:r w:rsidRPr="000636CE">
        <w:rPr>
          <w:rFonts w:ascii="Arial" w:hAnsi="Arial" w:cs="Arial"/>
          <w:lang w:val="en-US"/>
        </w:rPr>
        <w:t xml:space="preserve">ctreotide in midgut </w:t>
      </w:r>
      <w:r w:rsidR="00BA1CAE" w:rsidRPr="000636CE">
        <w:rPr>
          <w:rFonts w:ascii="Arial" w:hAnsi="Arial" w:cs="Arial"/>
          <w:lang w:val="en-US"/>
        </w:rPr>
        <w:t>NEN</w:t>
      </w:r>
      <w:r w:rsidRPr="000636CE">
        <w:rPr>
          <w:rFonts w:ascii="Arial" w:hAnsi="Arial" w:cs="Arial"/>
          <w:lang w:val="en-US"/>
        </w:rPr>
        <w:t>s</w:t>
      </w:r>
      <w:r w:rsidR="00FB7116" w:rsidRPr="000636CE">
        <w:rPr>
          <w:rFonts w:ascii="Arial" w:hAnsi="Arial" w:cs="Arial"/>
          <w:lang w:val="en-US"/>
        </w:rPr>
        <w:t xml:space="preserve"> </w:t>
      </w:r>
      <w:r w:rsidR="00FB7116" w:rsidRPr="000636CE">
        <w:rPr>
          <w:rFonts w:ascii="Arial" w:hAnsi="Arial" w:cs="Arial"/>
          <w:lang w:val="en-US"/>
        </w:rPr>
        <w:fldChar w:fldCharType="begin">
          <w:fldData xml:space="preserve">PEVuZE5vdGU+PENpdGU+PEF1dGhvcj5FenppZGRpbjwvQXV0aG9yPjxZZWFyPjIwMTQ8L1llYXI+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=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PEVuZE5vdGU+PENpdGU+PEF1dGhvcj5FenppZGRpbjwvQXV0aG9yPjxZZWFyPjIwMTQ8L1llYXI+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=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FB7116" w:rsidRPr="000636CE">
        <w:rPr>
          <w:rFonts w:ascii="Arial" w:hAnsi="Arial" w:cs="Arial"/>
          <w:lang w:val="en-US"/>
        </w:rPr>
      </w:r>
      <w:r w:rsidR="00FB7116" w:rsidRPr="000636CE">
        <w:rPr>
          <w:rFonts w:ascii="Arial" w:hAnsi="Arial" w:cs="Arial"/>
          <w:lang w:val="en-US"/>
        </w:rPr>
        <w:fldChar w:fldCharType="separate"/>
      </w:r>
      <w:r w:rsidR="00736F50" w:rsidRPr="000636CE">
        <w:rPr>
          <w:rFonts w:ascii="Arial" w:hAnsi="Arial" w:cs="Arial"/>
          <w:noProof/>
          <w:lang w:val="en-US"/>
        </w:rPr>
        <w:t>(232)</w:t>
      </w:r>
      <w:r w:rsidR="00FB7116" w:rsidRPr="000636CE">
        <w:rPr>
          <w:rFonts w:ascii="Arial" w:hAnsi="Arial" w:cs="Arial"/>
          <w:lang w:val="en-US"/>
        </w:rPr>
        <w:fldChar w:fldCharType="end"/>
      </w:r>
      <w:r w:rsidRPr="000636CE">
        <w:rPr>
          <w:rFonts w:ascii="Arial" w:hAnsi="Arial" w:cs="Arial"/>
          <w:lang w:val="en-US"/>
        </w:rPr>
        <w:t xml:space="preserve">. </w:t>
      </w:r>
      <w:r w:rsidR="007F0FF1" w:rsidRPr="000636CE">
        <w:rPr>
          <w:rFonts w:ascii="Arial" w:hAnsi="Arial" w:cs="Arial"/>
          <w:lang w:val="en-US"/>
        </w:rPr>
        <w:t>The NETTER-1 phase II</w:t>
      </w:r>
      <w:r w:rsidR="00941577" w:rsidRPr="000636CE">
        <w:rPr>
          <w:rFonts w:ascii="Arial" w:hAnsi="Arial" w:cs="Arial"/>
          <w:lang w:val="en-US"/>
        </w:rPr>
        <w:t>I</w:t>
      </w:r>
      <w:r w:rsidR="007F0FF1" w:rsidRPr="000636CE">
        <w:rPr>
          <w:rFonts w:ascii="Arial" w:hAnsi="Arial" w:cs="Arial"/>
          <w:lang w:val="en-US"/>
        </w:rPr>
        <w:t xml:space="preserve"> trial </w:t>
      </w:r>
      <w:r w:rsidR="007A7498" w:rsidRPr="000636CE">
        <w:rPr>
          <w:rFonts w:ascii="Arial" w:hAnsi="Arial" w:cs="Arial"/>
          <w:lang w:val="en-US"/>
        </w:rPr>
        <w:t>confirmed the efficacy in</w:t>
      </w:r>
      <w:r w:rsidR="007F0FF1" w:rsidRPr="000636CE">
        <w:rPr>
          <w:rFonts w:ascii="Arial" w:hAnsi="Arial" w:cs="Arial"/>
          <w:lang w:val="en-US"/>
        </w:rPr>
        <w:t xml:space="preserve"> PRRT </w:t>
      </w:r>
      <w:r w:rsidR="007A7498" w:rsidRPr="000636CE">
        <w:rPr>
          <w:rFonts w:ascii="Arial" w:hAnsi="Arial" w:cs="Arial"/>
          <w:lang w:val="en-US"/>
        </w:rPr>
        <w:t xml:space="preserve">in midgut </w:t>
      </w:r>
      <w:r w:rsidR="00BA1CAE" w:rsidRPr="000636CE">
        <w:rPr>
          <w:rFonts w:ascii="Arial" w:hAnsi="Arial" w:cs="Arial"/>
          <w:lang w:val="en-US"/>
        </w:rPr>
        <w:t>NEN</w:t>
      </w:r>
      <w:r w:rsidR="007A7498" w:rsidRPr="000636CE">
        <w:rPr>
          <w:rFonts w:ascii="Arial" w:hAnsi="Arial" w:cs="Arial"/>
          <w:lang w:val="en-US"/>
        </w:rPr>
        <w:t xml:space="preserve">s </w:t>
      </w:r>
      <w:r w:rsidR="007F0FF1" w:rsidRPr="000636CE">
        <w:rPr>
          <w:rFonts w:ascii="Arial" w:hAnsi="Arial" w:cs="Arial"/>
          <w:lang w:val="en-US"/>
        </w:rPr>
        <w:t xml:space="preserve">in 2017 </w:t>
      </w:r>
      <w:r w:rsidR="00FB7116" w:rsidRPr="000636CE">
        <w:rPr>
          <w:rFonts w:ascii="Arial" w:hAnsi="Arial" w:cs="Arial"/>
          <w:lang w:val="en-US"/>
        </w:rPr>
        <w:fldChar w:fldCharType="begin">
          <w:fldData xml:space="preserve">PEVuZE5vdGU+PENpdGU+PEF1dGhvcj5TdHJvc2Jlcmc8L0F1dGhvcj48WWVhcj4yMDE3PC9ZZWFy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PEVuZE5vdGU+PENpdGU+PEF1dGhvcj5TdHJvc2Jlcmc8L0F1dGhvcj48WWVhcj4yMDE3PC9ZZWFy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FB7116" w:rsidRPr="000636CE">
        <w:rPr>
          <w:rFonts w:ascii="Arial" w:hAnsi="Arial" w:cs="Arial"/>
          <w:lang w:val="en-US"/>
        </w:rPr>
      </w:r>
      <w:r w:rsidR="00FB7116" w:rsidRPr="000636CE">
        <w:rPr>
          <w:rFonts w:ascii="Arial" w:hAnsi="Arial" w:cs="Arial"/>
          <w:lang w:val="en-US"/>
        </w:rPr>
        <w:fldChar w:fldCharType="separate"/>
      </w:r>
      <w:r w:rsidR="00736F50" w:rsidRPr="000636CE">
        <w:rPr>
          <w:rFonts w:ascii="Arial" w:hAnsi="Arial" w:cs="Arial"/>
          <w:noProof/>
          <w:lang w:val="en-US"/>
        </w:rPr>
        <w:t>(229, 233, 234)</w:t>
      </w:r>
      <w:r w:rsidR="00FB7116" w:rsidRPr="000636CE">
        <w:rPr>
          <w:rFonts w:ascii="Arial" w:hAnsi="Arial" w:cs="Arial"/>
          <w:lang w:val="en-US"/>
        </w:rPr>
        <w:fldChar w:fldCharType="end"/>
      </w:r>
      <w:r w:rsidR="007F0FF1" w:rsidRPr="000636CE">
        <w:rPr>
          <w:rFonts w:ascii="Arial" w:hAnsi="Arial" w:cs="Arial"/>
          <w:lang w:val="en-US"/>
        </w:rPr>
        <w:t xml:space="preserve">. Therefore, the FDA approved use of </w:t>
      </w:r>
      <w:r w:rsidR="007F0FF1" w:rsidRPr="000636CE">
        <w:rPr>
          <w:rFonts w:ascii="Arial" w:hAnsi="Arial" w:cs="Arial"/>
          <w:vertAlign w:val="superscript"/>
          <w:lang w:val="en-US"/>
        </w:rPr>
        <w:t>177</w:t>
      </w:r>
      <w:r w:rsidR="007F0FF1" w:rsidRPr="000636CE">
        <w:rPr>
          <w:rFonts w:ascii="Arial" w:hAnsi="Arial" w:cs="Arial"/>
          <w:lang w:val="en-US"/>
        </w:rPr>
        <w:t xml:space="preserve">Lu-DOTATATE based on the results obtained in the NETTER-1 trial in midgut </w:t>
      </w:r>
      <w:r w:rsidR="00D04B0B" w:rsidRPr="000636CE">
        <w:rPr>
          <w:rFonts w:ascii="Arial" w:hAnsi="Arial" w:cs="Arial"/>
          <w:lang w:val="en-US"/>
        </w:rPr>
        <w:t xml:space="preserve">NETs </w:t>
      </w:r>
      <w:r w:rsidR="00FB7116" w:rsidRPr="000636CE">
        <w:rPr>
          <w:rFonts w:ascii="Arial" w:hAnsi="Arial" w:cs="Arial"/>
          <w:lang w:val="en-US"/>
        </w:rPr>
        <w:fldChar w:fldCharType="begin">
          <w:fldData xml:space="preserve">PEVuZE5vdGU+PENpdGU+PEF1dGhvcj5Gb29kIGFuZCBEcnVnIEFkbWluaXN0cmF0aW9uPC9BdXRo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PEVuZE5vdGU+PENpdGU+PEF1dGhvcj5Gb29kIGFuZCBEcnVnIEFkbWluaXN0cmF0aW9uPC9BdXRo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FB7116" w:rsidRPr="000636CE">
        <w:rPr>
          <w:rFonts w:ascii="Arial" w:hAnsi="Arial" w:cs="Arial"/>
          <w:lang w:val="en-US"/>
        </w:rPr>
      </w:r>
      <w:r w:rsidR="00FB7116" w:rsidRPr="000636CE">
        <w:rPr>
          <w:rFonts w:ascii="Arial" w:hAnsi="Arial" w:cs="Arial"/>
          <w:lang w:val="en-US"/>
        </w:rPr>
        <w:fldChar w:fldCharType="separate"/>
      </w:r>
      <w:r w:rsidR="00736F50" w:rsidRPr="000636CE">
        <w:rPr>
          <w:rFonts w:ascii="Arial" w:hAnsi="Arial" w:cs="Arial"/>
          <w:noProof/>
          <w:lang w:val="en-US"/>
        </w:rPr>
        <w:t>(229, 234)</w:t>
      </w:r>
      <w:r w:rsidR="00FB7116" w:rsidRPr="000636CE">
        <w:rPr>
          <w:rFonts w:ascii="Arial" w:hAnsi="Arial" w:cs="Arial"/>
          <w:lang w:val="en-US"/>
        </w:rPr>
        <w:fldChar w:fldCharType="end"/>
      </w:r>
      <w:r w:rsidR="007F0FF1" w:rsidRPr="000636CE">
        <w:rPr>
          <w:rFonts w:ascii="Arial" w:hAnsi="Arial" w:cs="Arial"/>
          <w:lang w:val="en-US"/>
        </w:rPr>
        <w:t xml:space="preserve">. </w:t>
      </w:r>
      <w:r w:rsidR="009C495E" w:rsidRPr="000636CE">
        <w:rPr>
          <w:rFonts w:ascii="Arial" w:hAnsi="Arial" w:cs="Arial"/>
          <w:lang w:val="en-US"/>
        </w:rPr>
        <w:t xml:space="preserve">Thus, the number of centers where this treatment is available is expected to increase in the US, </w:t>
      </w:r>
      <w:r w:rsidR="00FA5C6F" w:rsidRPr="000636CE">
        <w:rPr>
          <w:rFonts w:ascii="Arial" w:hAnsi="Arial" w:cs="Arial"/>
          <w:lang w:val="en-US"/>
        </w:rPr>
        <w:t>al</w:t>
      </w:r>
      <w:r w:rsidR="009C495E" w:rsidRPr="000636CE">
        <w:rPr>
          <w:rFonts w:ascii="Arial" w:hAnsi="Arial" w:cs="Arial"/>
          <w:lang w:val="en-US"/>
        </w:rPr>
        <w:t xml:space="preserve">though it has been used in Europe since 1996. Joint society practice guidelines have been developed </w:t>
      </w:r>
      <w:r w:rsidR="00FB7116" w:rsidRPr="000636CE">
        <w:rPr>
          <w:rFonts w:ascii="Arial" w:hAnsi="Arial" w:cs="Arial"/>
          <w:lang w:val="en-US"/>
        </w:rPr>
        <w:fldChar w:fldCharType="begin">
          <w:fldData xml:space="preserve">PEVuZE5vdGU+PENpdGU+PEF1dGhvcj5Cb2RlaTwvQXV0aG9yPjxZZWFyPjIwMTM8L1llYXI+PFJl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PEVuZE5vdGU+PENpdGU+PEF1dGhvcj5Cb2RlaTwvQXV0aG9yPjxZZWFyPjIwMTM8L1llYXI+PFJl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FB7116" w:rsidRPr="000636CE">
        <w:rPr>
          <w:rFonts w:ascii="Arial" w:hAnsi="Arial" w:cs="Arial"/>
          <w:lang w:val="en-US"/>
        </w:rPr>
      </w:r>
      <w:r w:rsidR="00FB7116" w:rsidRPr="000636CE">
        <w:rPr>
          <w:rFonts w:ascii="Arial" w:hAnsi="Arial" w:cs="Arial"/>
          <w:lang w:val="en-US"/>
        </w:rPr>
        <w:fldChar w:fldCharType="separate"/>
      </w:r>
      <w:r w:rsidR="00736F50" w:rsidRPr="000636CE">
        <w:rPr>
          <w:rFonts w:ascii="Arial" w:hAnsi="Arial" w:cs="Arial"/>
          <w:noProof/>
          <w:lang w:val="en-US"/>
        </w:rPr>
        <w:t>(235)</w:t>
      </w:r>
      <w:r w:rsidR="00FB7116" w:rsidRPr="000636CE">
        <w:rPr>
          <w:rFonts w:ascii="Arial" w:hAnsi="Arial" w:cs="Arial"/>
          <w:lang w:val="en-US"/>
        </w:rPr>
        <w:fldChar w:fldCharType="end"/>
      </w:r>
      <w:r w:rsidR="009C495E" w:rsidRPr="000636CE">
        <w:rPr>
          <w:rFonts w:ascii="Arial" w:hAnsi="Arial" w:cs="Arial"/>
          <w:lang w:val="en-US"/>
        </w:rPr>
        <w:t xml:space="preserve">. There are a number of ongoing international clinical trials listed on Clinical Trials.gov. Third party payer reimbursement is an ongoing issue which hopefully will be resolved. </w:t>
      </w:r>
    </w:p>
    <w:p w14:paraId="49BD91A9" w14:textId="3C2DE8CB" w:rsidR="007F0FF1" w:rsidRPr="000636CE" w:rsidRDefault="007F0FF1" w:rsidP="000636CE">
      <w:pPr>
        <w:pStyle w:val="NoSpacing"/>
        <w:spacing w:line="276" w:lineRule="auto"/>
        <w:rPr>
          <w:rFonts w:ascii="Arial" w:hAnsi="Arial" w:cs="Arial"/>
          <w:lang w:val="en-US"/>
        </w:rPr>
      </w:pPr>
      <w:r w:rsidRPr="000636CE">
        <w:rPr>
          <w:rFonts w:ascii="Arial" w:hAnsi="Arial" w:cs="Arial"/>
          <w:lang w:val="en-US"/>
        </w:rPr>
        <w:t xml:space="preserve"> </w:t>
      </w:r>
    </w:p>
    <w:p w14:paraId="2E857EF1" w14:textId="22B4E2F6" w:rsidR="007F0FF1" w:rsidRPr="000636CE" w:rsidRDefault="009C495E" w:rsidP="000636CE">
      <w:pPr>
        <w:pStyle w:val="NoSpacing"/>
        <w:spacing w:line="276" w:lineRule="auto"/>
        <w:rPr>
          <w:rFonts w:ascii="Arial" w:hAnsi="Arial" w:cs="Arial"/>
          <w:lang w:val="en-US"/>
        </w:rPr>
      </w:pPr>
      <w:r w:rsidRPr="000636CE">
        <w:rPr>
          <w:rFonts w:ascii="Arial" w:hAnsi="Arial" w:cs="Arial"/>
          <w:lang w:val="en-US"/>
        </w:rPr>
        <w:t xml:space="preserve">For </w:t>
      </w:r>
      <w:r w:rsidR="00BA1CAE" w:rsidRPr="000636CE">
        <w:rPr>
          <w:rFonts w:ascii="Arial" w:hAnsi="Arial" w:cs="Arial"/>
          <w:lang w:val="en-US"/>
        </w:rPr>
        <w:t>PNEN</w:t>
      </w:r>
      <w:r w:rsidRPr="000636CE">
        <w:rPr>
          <w:rFonts w:ascii="Arial" w:hAnsi="Arial" w:cs="Arial"/>
          <w:lang w:val="en-US"/>
        </w:rPr>
        <w:t>s, the effects of PRRT have only been investigated in several single-arm prospective and retrospective trials</w:t>
      </w:r>
      <w:r w:rsidR="006F0F32" w:rsidRPr="000636CE">
        <w:rPr>
          <w:rFonts w:ascii="Arial" w:hAnsi="Arial" w:cs="Arial"/>
          <w:lang w:val="en-US"/>
        </w:rPr>
        <w:t xml:space="preserve"> </w:t>
      </w:r>
      <w:r w:rsidR="006F0F32" w:rsidRPr="000636CE">
        <w:rPr>
          <w:rFonts w:ascii="Arial" w:hAnsi="Arial" w:cs="Arial"/>
          <w:lang w:val="en-US"/>
        </w:rPr>
        <w:fldChar w:fldCharType="begin">
          <w:fldData xml:space="preserve">PEVuZE5vdGU+PENpdGU+PEF1dGhvcj5DYW11czwvQXV0aG9yPjxZZWFyPjIwMjE8L1llYXI+PFJl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PEVuZE5vdGU+PENpdGU+PEF1dGhvcj5DYW11czwvQXV0aG9yPjxZZWFyPjIwMjE8L1llYXI+PFJl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6F0F32" w:rsidRPr="000636CE">
        <w:rPr>
          <w:rFonts w:ascii="Arial" w:hAnsi="Arial" w:cs="Arial"/>
          <w:lang w:val="en-US"/>
        </w:rPr>
      </w:r>
      <w:r w:rsidR="006F0F32" w:rsidRPr="000636CE">
        <w:rPr>
          <w:rFonts w:ascii="Arial" w:hAnsi="Arial" w:cs="Arial"/>
          <w:lang w:val="en-US"/>
        </w:rPr>
        <w:fldChar w:fldCharType="separate"/>
      </w:r>
      <w:r w:rsidR="00736F50" w:rsidRPr="000636CE">
        <w:rPr>
          <w:rFonts w:ascii="Arial" w:hAnsi="Arial" w:cs="Arial"/>
          <w:noProof/>
          <w:lang w:val="en-US"/>
        </w:rPr>
        <w:t>(229)</w:t>
      </w:r>
      <w:r w:rsidR="006F0F32" w:rsidRPr="000636CE">
        <w:rPr>
          <w:rFonts w:ascii="Arial" w:hAnsi="Arial" w:cs="Arial"/>
          <w:lang w:val="en-US"/>
        </w:rPr>
        <w:fldChar w:fldCharType="end"/>
      </w:r>
      <w:r w:rsidRPr="000636CE">
        <w:rPr>
          <w:rFonts w:ascii="Arial" w:hAnsi="Arial" w:cs="Arial"/>
          <w:lang w:val="en-US"/>
        </w:rPr>
        <w:t xml:space="preserve">. These, however, identified several signals in favor of PRRT use in </w:t>
      </w:r>
      <w:r w:rsidR="00BA1CAE" w:rsidRPr="000636CE">
        <w:rPr>
          <w:rFonts w:ascii="Arial" w:hAnsi="Arial" w:cs="Arial"/>
          <w:lang w:val="en-US"/>
        </w:rPr>
        <w:t>PNEN</w:t>
      </w:r>
      <w:r w:rsidRPr="000636CE">
        <w:rPr>
          <w:rFonts w:ascii="Arial" w:hAnsi="Arial" w:cs="Arial"/>
          <w:lang w:val="en-US"/>
        </w:rPr>
        <w:t>s</w:t>
      </w:r>
      <w:r w:rsidR="00504B2F" w:rsidRPr="000636CE">
        <w:rPr>
          <w:rFonts w:ascii="Arial" w:hAnsi="Arial" w:cs="Arial"/>
          <w:lang w:val="en-US"/>
        </w:rPr>
        <w:t xml:space="preserve"> as</w:t>
      </w:r>
      <w:r w:rsidRPr="000636CE">
        <w:rPr>
          <w:rFonts w:ascii="Arial" w:hAnsi="Arial" w:cs="Arial"/>
          <w:lang w:val="en-US"/>
        </w:rPr>
        <w:t xml:space="preserve"> </w:t>
      </w:r>
      <w:r w:rsidR="00504B2F" w:rsidRPr="000636CE">
        <w:rPr>
          <w:rFonts w:ascii="Arial" w:hAnsi="Arial" w:cs="Arial"/>
          <w:lang w:val="en-US"/>
        </w:rPr>
        <w:t xml:space="preserve">disease control rates and PFS varied between 84-85% and 30-34 months, respectively </w:t>
      </w:r>
      <w:r w:rsidR="00FB7116" w:rsidRPr="000636CE">
        <w:rPr>
          <w:rFonts w:ascii="Arial" w:hAnsi="Arial" w:cs="Arial"/>
          <w:lang w:val="en-US"/>
        </w:rPr>
        <w:fldChar w:fldCharType="begin">
          <w:fldData xml:space="preserve">PEVuZE5vdGU+PENpdGU+PEF1dGhvcj5FenppZGRpbjwvQXV0aG9yPjxZZWFyPjIwMTQ8L1llYXI+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PEVuZE5vdGU+PENpdGU+PEF1dGhvcj5FenppZGRpbjwvQXV0aG9yPjxZZWFyPjIwMTQ8L1llYXI+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FB7116" w:rsidRPr="000636CE">
        <w:rPr>
          <w:rFonts w:ascii="Arial" w:hAnsi="Arial" w:cs="Arial"/>
          <w:lang w:val="en-US"/>
        </w:rPr>
      </w:r>
      <w:r w:rsidR="00FB7116" w:rsidRPr="000636CE">
        <w:rPr>
          <w:rFonts w:ascii="Arial" w:hAnsi="Arial" w:cs="Arial"/>
          <w:lang w:val="en-US"/>
        </w:rPr>
        <w:fldChar w:fldCharType="separate"/>
      </w:r>
      <w:r w:rsidR="00736F50" w:rsidRPr="000636CE">
        <w:rPr>
          <w:rFonts w:ascii="Arial" w:hAnsi="Arial" w:cs="Arial"/>
          <w:noProof/>
          <w:lang w:val="en-US"/>
        </w:rPr>
        <w:t>(232, 236)</w:t>
      </w:r>
      <w:r w:rsidR="00FB7116" w:rsidRPr="000636CE">
        <w:rPr>
          <w:rFonts w:ascii="Arial" w:hAnsi="Arial" w:cs="Arial"/>
          <w:lang w:val="en-US"/>
        </w:rPr>
        <w:fldChar w:fldCharType="end"/>
      </w:r>
      <w:r w:rsidR="00504B2F" w:rsidRPr="000636CE">
        <w:rPr>
          <w:rFonts w:ascii="Arial" w:hAnsi="Arial" w:cs="Arial"/>
          <w:lang w:val="en-US"/>
        </w:rPr>
        <w:t>. Additionally, a meta-analysis compared the efficiency of PRRT to Everolimus in GEP</w:t>
      </w:r>
      <w:r w:rsidR="0000682E" w:rsidRPr="000636CE">
        <w:rPr>
          <w:rFonts w:ascii="Arial" w:hAnsi="Arial" w:cs="Arial"/>
          <w:lang w:val="en-US"/>
        </w:rPr>
        <w:t>-</w:t>
      </w:r>
      <w:r w:rsidR="00BA1CAE" w:rsidRPr="000636CE">
        <w:rPr>
          <w:rFonts w:ascii="Arial" w:hAnsi="Arial" w:cs="Arial"/>
          <w:lang w:val="en-US"/>
        </w:rPr>
        <w:t>NEN</w:t>
      </w:r>
      <w:r w:rsidR="00504B2F" w:rsidRPr="000636CE">
        <w:rPr>
          <w:rFonts w:ascii="Arial" w:hAnsi="Arial" w:cs="Arial"/>
          <w:lang w:val="en-US"/>
        </w:rPr>
        <w:t>s that were not eligible to surgical resection. A</w:t>
      </w:r>
      <w:r w:rsidR="0000682E" w:rsidRPr="000636CE">
        <w:rPr>
          <w:rFonts w:ascii="Arial" w:hAnsi="Arial" w:cs="Arial"/>
          <w:lang w:val="en-US"/>
        </w:rPr>
        <w:t>n</w:t>
      </w:r>
      <w:r w:rsidR="00672910" w:rsidRPr="000636CE">
        <w:rPr>
          <w:rFonts w:ascii="Arial" w:hAnsi="Arial" w:cs="Arial"/>
          <w:lang w:val="en-US"/>
        </w:rPr>
        <w:t xml:space="preserve"> ORR</w:t>
      </w:r>
      <w:r w:rsidR="00504B2F" w:rsidRPr="000636CE">
        <w:rPr>
          <w:rFonts w:ascii="Arial" w:hAnsi="Arial" w:cs="Arial"/>
          <w:lang w:val="en-US"/>
        </w:rPr>
        <w:t xml:space="preserve"> of 47% was reported in the PRRT treated subgroup versus only 12% of the Everolimus treated patients. Moreover, disease control rates (81% vs. 73%) as well as PFS (25.7 vs. 14.7 months) were also superior in the PRRT treated subgroup </w:t>
      </w:r>
      <w:r w:rsidR="00FB7116" w:rsidRPr="000636CE">
        <w:rPr>
          <w:rFonts w:ascii="Arial" w:hAnsi="Arial" w:cs="Arial"/>
          <w:lang w:val="en-US"/>
        </w:rPr>
        <w:fldChar w:fldCharType="begin"/>
      </w:r>
      <w:r w:rsidR="00736F50" w:rsidRPr="000636CE">
        <w:rPr>
          <w:rFonts w:ascii="Arial" w:hAnsi="Arial" w:cs="Arial"/>
          <w:lang w:val="en-US"/>
        </w:rPr>
        <w:instrText xml:space="preserve"> ADDIN EN.CITE &lt;EndNote&gt;&lt;Cite&gt;&lt;Author&gt;Satapathy&lt;/Author&gt;&lt;Year&gt;2019&lt;/Year&gt;&lt;RecNum&gt;263&lt;/RecNum&gt;&lt;DisplayText&gt;(237)&lt;/DisplayText&gt;&lt;record&gt;&lt;rec-number&gt;263&lt;/rec-number&gt;&lt;foreign-keys&gt;&lt;key app="EN" db-id="pzwz0wsf9ra29re2f5avtrdy0z2s5sdsrw0s" timestamp="1642584919"&gt;263&lt;/key&gt;&lt;/foreign-keys&gt;&lt;ref-type name="Journal Article"&gt;17&lt;/ref-type&gt;&lt;contributors&gt;&lt;authors&gt;&lt;author&gt;Satapathy, S.&lt;/author&gt;&lt;author&gt;Mittal, B. R.&lt;/author&gt;&lt;/authors&gt;&lt;/contributors&gt;&lt;auth-address&gt;Department of Nuclear Medicine, Post Graduate Institute of Medical Education and Research, Chandigarh, India.&lt;/auth-address&gt;&lt;titles&gt;&lt;title&gt;177Lu-DOTATATE peptide receptor radionuclide therapy versus Everolimus in advanced pancreatic neuroendocrine tumors: a systematic review and meta-analysis&lt;/title&gt;&lt;secondary-title&gt;Nucl Med Commun&lt;/secondary-title&gt;&lt;alt-title&gt;Nuclear medicine communications&lt;/alt-title&gt;&lt;/titles&gt;&lt;periodical&gt;&lt;full-title&gt;Nucl Med Commun&lt;/full-title&gt;&lt;abbr-1&gt;Nuclear medicine communications&lt;/abbr-1&gt;&lt;/periodical&gt;&lt;alt-periodical&gt;&lt;full-title&gt;Nucl Med Commun&lt;/full-title&gt;&lt;abbr-1&gt;Nuclear medicine communications&lt;/abbr-1&gt;&lt;/alt-periodical&gt;&lt;pages&gt;1195-1203&lt;/pages&gt;&lt;volume&gt;40&lt;/volume&gt;&lt;number&gt;12&lt;/number&gt;&lt;edition&gt;2019/10/29&lt;/edition&gt;&lt;keywords&gt;&lt;keyword&gt;Coordination Complexes/*therapeutic use&lt;/keyword&gt;&lt;keyword&gt;Everolimus/*therapeutic use&lt;/keyword&gt;&lt;keyword&gt;Humans&lt;/keyword&gt;&lt;keyword&gt;Neuroendocrine Tumors/metabolism/*pathology/*therapy&lt;/keyword&gt;&lt;keyword&gt;Octreotide/*analogs &amp;amp; derivatives/therapeutic use&lt;/keyword&gt;&lt;keyword&gt;Pancreatic Neoplasms/metabolism/*pathology/*therapy&lt;/keyword&gt;&lt;keyword&gt;Receptors, Peptide/*metabolism&lt;/keyword&gt;&lt;/keywords&gt;&lt;dates&gt;&lt;year&gt;2019&lt;/year&gt;&lt;pub-dates&gt;&lt;date&gt;Dec&lt;/date&gt;&lt;/pub-dates&gt;&lt;/dates&gt;&lt;isbn&gt;0143-3636&lt;/isbn&gt;&lt;accession-num&gt;31658219&lt;/accession-num&gt;&lt;urls&gt;&lt;/urls&gt;&lt;electronic-resource-num&gt;10.1097/mnm.0000000000001103&lt;/electronic-resource-num&gt;&lt;remote-database-provider&gt;NLM&lt;/remote-database-provider&gt;&lt;language&gt;eng&lt;/language&gt;&lt;/record&gt;&lt;/Cite&gt;&lt;/EndNote&gt;</w:instrText>
      </w:r>
      <w:r w:rsidR="00FB7116" w:rsidRPr="000636CE">
        <w:rPr>
          <w:rFonts w:ascii="Arial" w:hAnsi="Arial" w:cs="Arial"/>
          <w:lang w:val="en-US"/>
        </w:rPr>
        <w:fldChar w:fldCharType="separate"/>
      </w:r>
      <w:r w:rsidR="00736F50" w:rsidRPr="000636CE">
        <w:rPr>
          <w:rFonts w:ascii="Arial" w:hAnsi="Arial" w:cs="Arial"/>
          <w:noProof/>
          <w:lang w:val="en-US"/>
        </w:rPr>
        <w:t>(237)</w:t>
      </w:r>
      <w:r w:rsidR="00FB7116" w:rsidRPr="000636CE">
        <w:rPr>
          <w:rFonts w:ascii="Arial" w:hAnsi="Arial" w:cs="Arial"/>
          <w:lang w:val="en-US"/>
        </w:rPr>
        <w:fldChar w:fldCharType="end"/>
      </w:r>
      <w:r w:rsidR="00504B2F" w:rsidRPr="000636CE">
        <w:rPr>
          <w:rFonts w:ascii="Arial" w:hAnsi="Arial" w:cs="Arial"/>
          <w:lang w:val="en-US"/>
        </w:rPr>
        <w:t>.</w:t>
      </w:r>
      <w:r w:rsidR="00290D83" w:rsidRPr="000636CE">
        <w:rPr>
          <w:rFonts w:ascii="Arial" w:hAnsi="Arial" w:cs="Arial"/>
          <w:lang w:val="en-US"/>
        </w:rPr>
        <w:t xml:space="preserve"> </w:t>
      </w:r>
      <w:r w:rsidR="00011716" w:rsidRPr="000636CE">
        <w:rPr>
          <w:rFonts w:ascii="Arial" w:hAnsi="Arial" w:cs="Arial"/>
          <w:lang w:val="en-US"/>
        </w:rPr>
        <w:t xml:space="preserve">A recent retrospective study evaluated the association of upfront PRRT vs. upfront chemotherapy or targeted therapy with PFS in enteropancreatic NET patients who progressed under SSA treatment. Patients with a Ki-67 value of </w:t>
      </w:r>
      <w:r w:rsidR="00011716" w:rsidRPr="000636CE">
        <w:rPr>
          <w:rFonts w:ascii="Arial" w:hAnsi="Arial" w:cs="Arial"/>
          <w:lang w:val="en-US"/>
        </w:rPr>
        <w:sym w:font="Symbol" w:char="F0A3"/>
      </w:r>
      <w:r w:rsidR="00011716" w:rsidRPr="000636CE">
        <w:rPr>
          <w:rFonts w:ascii="Arial" w:hAnsi="Arial" w:cs="Arial"/>
          <w:lang w:val="en-US"/>
        </w:rPr>
        <w:t xml:space="preserve"> 10% who received upfront PRRT, were reported to have a statically and clinically meaningful prolonged PFS </w:t>
      </w:r>
      <w:r w:rsidR="004C4F31" w:rsidRPr="000636CE">
        <w:rPr>
          <w:rFonts w:ascii="Arial" w:hAnsi="Arial" w:cs="Arial"/>
          <w:lang w:val="en-US"/>
        </w:rPr>
        <w:fldChar w:fldCharType="begin">
          <w:fldData xml:space="preserve">PEVuZE5vdGU+PENpdGU+PEF1dGhvcj5QdXNjZWRkdTwvQXV0aG9yPjxZZWFyPjIwMjI8L1llYXI+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==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PEVuZE5vdGU+PENpdGU+PEF1dGhvcj5QdXNjZWRkdTwvQXV0aG9yPjxZZWFyPjIwMjI8L1llYXI+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==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4C4F31" w:rsidRPr="000636CE">
        <w:rPr>
          <w:rFonts w:ascii="Arial" w:hAnsi="Arial" w:cs="Arial"/>
          <w:lang w:val="en-US"/>
        </w:rPr>
      </w:r>
      <w:r w:rsidR="004C4F31" w:rsidRPr="000636CE">
        <w:rPr>
          <w:rFonts w:ascii="Arial" w:hAnsi="Arial" w:cs="Arial"/>
          <w:lang w:val="en-US"/>
        </w:rPr>
        <w:fldChar w:fldCharType="separate"/>
      </w:r>
      <w:r w:rsidR="00736F50" w:rsidRPr="000636CE">
        <w:rPr>
          <w:rFonts w:ascii="Arial" w:hAnsi="Arial" w:cs="Arial"/>
          <w:noProof/>
          <w:lang w:val="en-US"/>
        </w:rPr>
        <w:t>(238)</w:t>
      </w:r>
      <w:r w:rsidR="004C4F31" w:rsidRPr="000636CE">
        <w:rPr>
          <w:rFonts w:ascii="Arial" w:hAnsi="Arial" w:cs="Arial"/>
          <w:lang w:val="en-US"/>
        </w:rPr>
        <w:fldChar w:fldCharType="end"/>
      </w:r>
      <w:r w:rsidR="004C4F31" w:rsidRPr="000636CE">
        <w:rPr>
          <w:rFonts w:ascii="Arial" w:hAnsi="Arial" w:cs="Arial"/>
          <w:lang w:val="en-US"/>
        </w:rPr>
        <w:t xml:space="preserve">. </w:t>
      </w:r>
      <w:r w:rsidR="002E4C74" w:rsidRPr="000636CE">
        <w:rPr>
          <w:rFonts w:ascii="Arial" w:hAnsi="Arial" w:cs="Arial"/>
          <w:lang w:val="en-US"/>
        </w:rPr>
        <w:t xml:space="preserve">Based on these findings, it </w:t>
      </w:r>
      <w:r w:rsidR="00CD4E56" w:rsidRPr="000636CE">
        <w:rPr>
          <w:rFonts w:ascii="Arial" w:hAnsi="Arial" w:cs="Arial"/>
          <w:lang w:val="en-US"/>
        </w:rPr>
        <w:t>seems important to better define the</w:t>
      </w:r>
      <w:r w:rsidR="002E4C74" w:rsidRPr="000636CE">
        <w:rPr>
          <w:rFonts w:ascii="Arial" w:hAnsi="Arial" w:cs="Arial"/>
          <w:lang w:val="en-US"/>
        </w:rPr>
        <w:t xml:space="preserve"> role of PRRT in the treatment of </w:t>
      </w:r>
      <w:r w:rsidR="00BA1CAE" w:rsidRPr="000636CE">
        <w:rPr>
          <w:rFonts w:ascii="Arial" w:hAnsi="Arial" w:cs="Arial"/>
          <w:lang w:val="en-US"/>
        </w:rPr>
        <w:t>PNEN</w:t>
      </w:r>
      <w:r w:rsidR="002E4C74" w:rsidRPr="000636CE">
        <w:rPr>
          <w:rFonts w:ascii="Arial" w:hAnsi="Arial" w:cs="Arial"/>
          <w:lang w:val="en-US"/>
        </w:rPr>
        <w:t xml:space="preserve">s </w:t>
      </w:r>
      <w:r w:rsidR="00CD4E56" w:rsidRPr="000636CE">
        <w:rPr>
          <w:rFonts w:ascii="Arial" w:hAnsi="Arial" w:cs="Arial"/>
          <w:lang w:val="en-US"/>
        </w:rPr>
        <w:t xml:space="preserve">within the future. </w:t>
      </w:r>
    </w:p>
    <w:p w14:paraId="2349DB35" w14:textId="77777777" w:rsidR="009C495E" w:rsidRPr="000636CE" w:rsidRDefault="009C495E" w:rsidP="000636CE">
      <w:pPr>
        <w:pStyle w:val="NoSpacing"/>
        <w:spacing w:line="276" w:lineRule="auto"/>
        <w:rPr>
          <w:rFonts w:ascii="Arial" w:hAnsi="Arial" w:cs="Arial"/>
          <w:lang w:val="en-US"/>
        </w:rPr>
      </w:pPr>
    </w:p>
    <w:p w14:paraId="17894A11" w14:textId="205D54E8" w:rsidR="00FD7CB3" w:rsidRPr="00B634A0" w:rsidRDefault="00CD4E56" w:rsidP="000636CE">
      <w:pPr>
        <w:pStyle w:val="Heading2"/>
        <w:spacing w:before="0" w:line="276" w:lineRule="auto"/>
        <w:rPr>
          <w:rFonts w:ascii="Arial" w:hAnsi="Arial" w:cs="Arial"/>
          <w:b/>
          <w:bCs/>
          <w:color w:val="00B050"/>
          <w:sz w:val="22"/>
          <w:szCs w:val="22"/>
          <w:lang w:val="en-US"/>
        </w:rPr>
      </w:pPr>
      <w:r w:rsidRPr="00B634A0">
        <w:rPr>
          <w:rFonts w:ascii="Arial" w:hAnsi="Arial" w:cs="Arial"/>
          <w:b/>
          <w:bCs/>
          <w:color w:val="00B050"/>
          <w:sz w:val="22"/>
          <w:szCs w:val="22"/>
          <w:lang w:val="en-US"/>
        </w:rPr>
        <w:t>Liver-</w:t>
      </w:r>
      <w:r w:rsidR="00B634A0" w:rsidRPr="00B634A0">
        <w:rPr>
          <w:rFonts w:ascii="Arial" w:hAnsi="Arial" w:cs="Arial"/>
          <w:b/>
          <w:bCs/>
          <w:color w:val="00B050"/>
          <w:sz w:val="22"/>
          <w:szCs w:val="22"/>
          <w:lang w:val="en-US"/>
        </w:rPr>
        <w:t>D</w:t>
      </w:r>
      <w:r w:rsidRPr="00B634A0">
        <w:rPr>
          <w:rFonts w:ascii="Arial" w:hAnsi="Arial" w:cs="Arial"/>
          <w:b/>
          <w:bCs/>
          <w:color w:val="00B050"/>
          <w:sz w:val="22"/>
          <w:szCs w:val="22"/>
          <w:lang w:val="en-US"/>
        </w:rPr>
        <w:t xml:space="preserve">irected </w:t>
      </w:r>
      <w:r w:rsidR="00B634A0" w:rsidRPr="00B634A0">
        <w:rPr>
          <w:rFonts w:ascii="Arial" w:hAnsi="Arial" w:cs="Arial"/>
          <w:b/>
          <w:bCs/>
          <w:color w:val="00B050"/>
          <w:sz w:val="22"/>
          <w:szCs w:val="22"/>
          <w:lang w:val="en-US"/>
        </w:rPr>
        <w:t>T</w:t>
      </w:r>
      <w:r w:rsidRPr="00B634A0">
        <w:rPr>
          <w:rFonts w:ascii="Arial" w:hAnsi="Arial" w:cs="Arial"/>
          <w:b/>
          <w:bCs/>
          <w:color w:val="00B050"/>
          <w:sz w:val="22"/>
          <w:szCs w:val="22"/>
          <w:lang w:val="en-US"/>
        </w:rPr>
        <w:t xml:space="preserve">herapy </w:t>
      </w:r>
    </w:p>
    <w:p w14:paraId="4E3C927F" w14:textId="77777777" w:rsidR="00B634A0" w:rsidRDefault="00B634A0" w:rsidP="000636CE">
      <w:pPr>
        <w:pStyle w:val="NoSpacing"/>
        <w:spacing w:line="276" w:lineRule="auto"/>
        <w:rPr>
          <w:rFonts w:ascii="Arial" w:hAnsi="Arial" w:cs="Arial"/>
          <w:lang w:val="en-US"/>
        </w:rPr>
      </w:pPr>
    </w:p>
    <w:p w14:paraId="23A22A70" w14:textId="2DDFCCA3" w:rsidR="00C864B2" w:rsidRDefault="00CD4E56" w:rsidP="000636CE">
      <w:pPr>
        <w:pStyle w:val="NoSpacing"/>
        <w:spacing w:line="276" w:lineRule="auto"/>
        <w:rPr>
          <w:rFonts w:ascii="Arial" w:hAnsi="Arial" w:cs="Arial"/>
          <w:lang w:val="en-US"/>
        </w:rPr>
      </w:pPr>
      <w:r w:rsidRPr="000636CE">
        <w:rPr>
          <w:rFonts w:ascii="Arial" w:hAnsi="Arial" w:cs="Arial"/>
          <w:lang w:val="en-US"/>
        </w:rPr>
        <w:t xml:space="preserve">As mentioned earlier, the liver constitutes the most common site for distant metastases </w:t>
      </w:r>
      <w:r w:rsidR="00FB7116" w:rsidRPr="000636CE">
        <w:rPr>
          <w:rFonts w:ascii="Arial" w:hAnsi="Arial" w:cs="Arial"/>
          <w:lang w:val="en-US"/>
        </w:rPr>
        <w:fldChar w:fldCharType="begin">
          <w:fldData xml:space="preserve">PEVuZE5vdGU+PENpdGU+PEF1dGhvcj5Nb2RsaW48L0F1dGhvcj48WWVhcj4yMDAzPC9ZZWFyPjxS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</w:fldData>
        </w:fldChar>
      </w:r>
      <w:r w:rsidR="007458AC" w:rsidRPr="000636CE">
        <w:rPr>
          <w:rFonts w:ascii="Arial" w:hAnsi="Arial" w:cs="Arial"/>
          <w:lang w:val="en-US"/>
        </w:rPr>
        <w:instrText xml:space="preserve"> ADDIN EN.CITE </w:instrText>
      </w:r>
      <w:r w:rsidR="007458AC" w:rsidRPr="000636CE">
        <w:rPr>
          <w:rFonts w:ascii="Arial" w:hAnsi="Arial" w:cs="Arial"/>
          <w:lang w:val="en-US"/>
        </w:rPr>
        <w:fldChar w:fldCharType="begin">
          <w:fldData xml:space="preserve">PEVuZE5vdGU+PENpdGU+PEF1dGhvcj5Nb2RsaW48L0F1dGhvcj48WWVhcj4yMDAzPC9ZZWFyPjxS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</w:fldData>
        </w:fldChar>
      </w:r>
      <w:r w:rsidR="007458AC" w:rsidRPr="000636CE">
        <w:rPr>
          <w:rFonts w:ascii="Arial" w:hAnsi="Arial" w:cs="Arial"/>
          <w:lang w:val="en-US"/>
        </w:rPr>
        <w:instrText xml:space="preserve"> ADDIN EN.CITE.DATA </w:instrText>
      </w:r>
      <w:r w:rsidR="007458AC" w:rsidRPr="000636CE">
        <w:rPr>
          <w:rFonts w:ascii="Arial" w:hAnsi="Arial" w:cs="Arial"/>
          <w:lang w:val="en-US"/>
        </w:rPr>
      </w:r>
      <w:r w:rsidR="007458AC" w:rsidRPr="000636CE">
        <w:rPr>
          <w:rFonts w:ascii="Arial" w:hAnsi="Arial" w:cs="Arial"/>
          <w:lang w:val="en-US"/>
        </w:rPr>
        <w:fldChar w:fldCharType="end"/>
      </w:r>
      <w:r w:rsidR="00FB7116" w:rsidRPr="000636CE">
        <w:rPr>
          <w:rFonts w:ascii="Arial" w:hAnsi="Arial" w:cs="Arial"/>
          <w:lang w:val="en-US"/>
        </w:rPr>
      </w:r>
      <w:r w:rsidR="00FB7116" w:rsidRPr="000636CE">
        <w:rPr>
          <w:rFonts w:ascii="Arial" w:hAnsi="Arial" w:cs="Arial"/>
          <w:lang w:val="en-US"/>
        </w:rPr>
        <w:fldChar w:fldCharType="separate"/>
      </w:r>
      <w:r w:rsidR="007458AC" w:rsidRPr="000636CE">
        <w:rPr>
          <w:rFonts w:ascii="Arial" w:hAnsi="Arial" w:cs="Arial"/>
          <w:noProof/>
          <w:lang w:val="en-US"/>
        </w:rPr>
        <w:t>(52, 172-174)</w:t>
      </w:r>
      <w:r w:rsidR="00FB7116" w:rsidRPr="000636CE">
        <w:rPr>
          <w:rFonts w:ascii="Arial" w:hAnsi="Arial" w:cs="Arial"/>
          <w:lang w:val="en-US"/>
        </w:rPr>
        <w:fldChar w:fldCharType="end"/>
      </w:r>
      <w:r w:rsidRPr="000636CE">
        <w:rPr>
          <w:rFonts w:ascii="Arial" w:hAnsi="Arial" w:cs="Arial"/>
          <w:lang w:val="en-US"/>
        </w:rPr>
        <w:t xml:space="preserve">. Since surgical resection and RFA are only feasible in a minority of patients, there are multiple liver-directed therapies available to treat the remaining patients. These methods include </w:t>
      </w:r>
      <w:r w:rsidR="00B255B5" w:rsidRPr="000636CE">
        <w:rPr>
          <w:rFonts w:ascii="Arial" w:hAnsi="Arial" w:cs="Arial"/>
          <w:lang w:val="en-US"/>
        </w:rPr>
        <w:t>transarterial chemoembolization</w:t>
      </w:r>
      <w:r w:rsidRPr="000636CE">
        <w:rPr>
          <w:rFonts w:ascii="Arial" w:hAnsi="Arial" w:cs="Arial"/>
          <w:lang w:val="en-US"/>
        </w:rPr>
        <w:t xml:space="preserve"> (</w:t>
      </w:r>
      <w:r w:rsidR="00B255B5" w:rsidRPr="000636CE">
        <w:rPr>
          <w:rFonts w:ascii="Arial" w:hAnsi="Arial" w:cs="Arial"/>
          <w:lang w:val="en-US"/>
        </w:rPr>
        <w:t>T</w:t>
      </w:r>
      <w:r w:rsidRPr="000636CE">
        <w:rPr>
          <w:rFonts w:ascii="Arial" w:hAnsi="Arial" w:cs="Arial"/>
          <w:lang w:val="en-US"/>
        </w:rPr>
        <w:t>ACE)</w:t>
      </w:r>
      <w:r w:rsidR="00B255B5" w:rsidRPr="000636CE">
        <w:rPr>
          <w:rFonts w:ascii="Arial" w:hAnsi="Arial" w:cs="Arial"/>
          <w:lang w:val="en-US"/>
        </w:rPr>
        <w:t>, transarterial embolization (TAE)</w:t>
      </w:r>
      <w:r w:rsidR="00802BC9">
        <w:rPr>
          <w:rFonts w:ascii="Arial" w:hAnsi="Arial" w:cs="Arial"/>
          <w:lang w:val="en-US"/>
        </w:rPr>
        <w:t>,</w:t>
      </w:r>
      <w:r w:rsidR="00B255B5" w:rsidRPr="000636CE">
        <w:rPr>
          <w:rFonts w:ascii="Arial" w:hAnsi="Arial" w:cs="Arial"/>
          <w:lang w:val="en-US"/>
        </w:rPr>
        <w:t xml:space="preserve"> or </w:t>
      </w:r>
      <w:r w:rsidRPr="000636CE">
        <w:rPr>
          <w:rFonts w:ascii="Arial" w:hAnsi="Arial" w:cs="Arial"/>
          <w:lang w:val="en-US"/>
        </w:rPr>
        <w:t xml:space="preserve">radioembolization, which will be discussed below. Given the lack of randomized data, it is difficult to determine with certainty which method is preferred. </w:t>
      </w:r>
      <w:r w:rsidR="00F678E2" w:rsidRPr="000636CE">
        <w:rPr>
          <w:rFonts w:ascii="Arial" w:hAnsi="Arial" w:cs="Arial"/>
          <w:lang w:val="en-US"/>
        </w:rPr>
        <w:t>Moreover</w:t>
      </w:r>
      <w:r w:rsidR="00B634A0">
        <w:rPr>
          <w:rFonts w:ascii="Arial" w:hAnsi="Arial" w:cs="Arial"/>
          <w:lang w:val="en-US"/>
        </w:rPr>
        <w:t>,</w:t>
      </w:r>
      <w:r w:rsidR="00F678E2" w:rsidRPr="000636CE">
        <w:rPr>
          <w:rFonts w:ascii="Arial" w:hAnsi="Arial" w:cs="Arial"/>
          <w:lang w:val="en-US"/>
        </w:rPr>
        <w:t xml:space="preserve"> NANETS guidelines </w:t>
      </w:r>
      <w:r w:rsidR="00F678E2" w:rsidRPr="000636CE">
        <w:rPr>
          <w:rFonts w:ascii="Arial" w:hAnsi="Arial" w:cs="Arial"/>
          <w:lang w:val="en-US"/>
        </w:rPr>
        <w:lastRenderedPageBreak/>
        <w:t>recommend to consider systemic therapy rather than liver-directed therapy when &gt;50</w:t>
      </w:r>
      <w:r w:rsidR="0000682E" w:rsidRPr="000636CE">
        <w:rPr>
          <w:rFonts w:ascii="Arial" w:hAnsi="Arial" w:cs="Arial"/>
          <w:lang w:val="en-US"/>
        </w:rPr>
        <w:t>-</w:t>
      </w:r>
      <w:r w:rsidR="00F678E2" w:rsidRPr="000636CE">
        <w:rPr>
          <w:rFonts w:ascii="Arial" w:hAnsi="Arial" w:cs="Arial"/>
          <w:lang w:val="en-US"/>
        </w:rPr>
        <w:t xml:space="preserve">75% </w:t>
      </w:r>
      <w:r w:rsidR="009A3398" w:rsidRPr="000636CE">
        <w:rPr>
          <w:rFonts w:ascii="Arial" w:hAnsi="Arial" w:cs="Arial"/>
          <w:lang w:val="en-US"/>
        </w:rPr>
        <w:t xml:space="preserve">hepatic tumor burden is present </w:t>
      </w:r>
      <w:r w:rsidR="00FB7116" w:rsidRPr="000636CE">
        <w:rPr>
          <w:rFonts w:ascii="Arial" w:hAnsi="Arial" w:cs="Arial"/>
          <w:lang w:val="en-US"/>
        </w:rPr>
        <w:fldChar w:fldCharType="begin">
          <w:fldData xml:space="preserve">PEVuZE5vdGU+PENpdGU+PEF1dGhvcj5Ib3dlPC9BdXRob3I+PFllYXI+MjAyMDwvWWVhcj48UmVj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PEVuZE5vdGU+PENpdGU+PEF1dGhvcj5Ib3dlPC9BdXRob3I+PFllYXI+MjAyMDwvWWVhcj48UmVj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FB7116" w:rsidRPr="000636CE">
        <w:rPr>
          <w:rFonts w:ascii="Arial" w:hAnsi="Arial" w:cs="Arial"/>
          <w:lang w:val="en-US"/>
        </w:rPr>
      </w:r>
      <w:r w:rsidR="00FB7116" w:rsidRPr="000636CE">
        <w:rPr>
          <w:rFonts w:ascii="Arial" w:hAnsi="Arial" w:cs="Arial"/>
          <w:lang w:val="en-US"/>
        </w:rPr>
        <w:fldChar w:fldCharType="separate"/>
      </w:r>
      <w:r w:rsidR="00736F50" w:rsidRPr="000636CE">
        <w:rPr>
          <w:rFonts w:ascii="Arial" w:hAnsi="Arial" w:cs="Arial"/>
          <w:noProof/>
          <w:lang w:val="en-US"/>
        </w:rPr>
        <w:t>(239)</w:t>
      </w:r>
      <w:r w:rsidR="00FB7116" w:rsidRPr="000636CE">
        <w:rPr>
          <w:rFonts w:ascii="Arial" w:hAnsi="Arial" w:cs="Arial"/>
          <w:lang w:val="en-US"/>
        </w:rPr>
        <w:fldChar w:fldCharType="end"/>
      </w:r>
      <w:r w:rsidR="009A3398" w:rsidRPr="000636CE">
        <w:rPr>
          <w:rFonts w:ascii="Arial" w:hAnsi="Arial" w:cs="Arial"/>
          <w:lang w:val="en-US"/>
        </w:rPr>
        <w:t xml:space="preserve">. </w:t>
      </w:r>
      <w:r w:rsidRPr="000636CE">
        <w:rPr>
          <w:rFonts w:ascii="Arial" w:hAnsi="Arial" w:cs="Arial"/>
          <w:lang w:val="en-US"/>
        </w:rPr>
        <w:t xml:space="preserve"> </w:t>
      </w:r>
    </w:p>
    <w:p w14:paraId="3C7AE7B8" w14:textId="77777777" w:rsidR="00B634A0" w:rsidRPr="000636CE" w:rsidRDefault="00B634A0" w:rsidP="000636CE">
      <w:pPr>
        <w:pStyle w:val="NoSpacing"/>
        <w:spacing w:line="276" w:lineRule="auto"/>
        <w:rPr>
          <w:rFonts w:ascii="Arial" w:hAnsi="Arial" w:cs="Arial"/>
          <w:lang w:val="en-US"/>
        </w:rPr>
      </w:pPr>
    </w:p>
    <w:p w14:paraId="29A77955" w14:textId="0E4F2A88" w:rsidR="00B255B5" w:rsidRPr="000636CE" w:rsidRDefault="00CD4E56" w:rsidP="000636CE">
      <w:pPr>
        <w:pStyle w:val="NoSpacing"/>
        <w:spacing w:line="276" w:lineRule="auto"/>
        <w:rPr>
          <w:rFonts w:ascii="Arial" w:hAnsi="Arial" w:cs="Arial"/>
          <w:lang w:val="en-US"/>
        </w:rPr>
      </w:pPr>
      <w:r w:rsidRPr="000636CE">
        <w:rPr>
          <w:rFonts w:ascii="Arial" w:hAnsi="Arial" w:cs="Arial"/>
          <w:lang w:val="en-US"/>
        </w:rPr>
        <w:t>A study of chemoembolization combined with SSA treatment resulted in a relief of symptoms in 78% of the patients. Monitoring serum pancreastatin levels</w:t>
      </w:r>
      <w:r w:rsidR="00433372" w:rsidRPr="000636CE">
        <w:rPr>
          <w:rFonts w:ascii="Arial" w:hAnsi="Arial" w:cs="Arial"/>
          <w:lang w:val="en-US"/>
        </w:rPr>
        <w:t xml:space="preserve"> predicted a response to this therapy in which radiographic improvement or stability were seen in 45% of patients </w:t>
      </w:r>
      <w:r w:rsidR="00FB7116" w:rsidRPr="000636CE">
        <w:rPr>
          <w:rFonts w:ascii="Arial" w:hAnsi="Arial" w:cs="Arial"/>
          <w:lang w:val="en-US"/>
        </w:rPr>
        <w:fldChar w:fldCharType="begin">
          <w:fldData xml:space="preserve">PEVuZE5vdGU+PENpdGU+PEF1dGhvcj5EZXNhaTwvQXV0aG9yPjxZZWFyPjIwMTk8L1llYXI+PFJl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</w:fldData>
        </w:fldChar>
      </w:r>
      <w:r w:rsidR="00FB7116" w:rsidRPr="000636CE">
        <w:rPr>
          <w:rFonts w:ascii="Arial" w:hAnsi="Arial" w:cs="Arial"/>
          <w:lang w:val="en-US"/>
        </w:rPr>
        <w:instrText xml:space="preserve"> ADDIN EN.CITE </w:instrText>
      </w:r>
      <w:r w:rsidR="00FB7116" w:rsidRPr="000636CE">
        <w:rPr>
          <w:rFonts w:ascii="Arial" w:hAnsi="Arial" w:cs="Arial"/>
          <w:lang w:val="en-US"/>
        </w:rPr>
        <w:fldChar w:fldCharType="begin">
          <w:fldData xml:space="preserve">PEVuZE5vdGU+PENpdGU+PEF1dGhvcj5EZXNhaTwvQXV0aG9yPjxZZWFyPjIwMTk8L1llYXI+PFJl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</w:fldData>
        </w:fldChar>
      </w:r>
      <w:r w:rsidR="00FB7116" w:rsidRPr="000636CE">
        <w:rPr>
          <w:rFonts w:ascii="Arial" w:hAnsi="Arial" w:cs="Arial"/>
          <w:lang w:val="en-US"/>
        </w:rPr>
        <w:instrText xml:space="preserve"> ADDIN EN.CITE.DATA </w:instrText>
      </w:r>
      <w:r w:rsidR="00FB7116" w:rsidRPr="000636CE">
        <w:rPr>
          <w:rFonts w:ascii="Arial" w:hAnsi="Arial" w:cs="Arial"/>
          <w:lang w:val="en-US"/>
        </w:rPr>
      </w:r>
      <w:r w:rsidR="00FB7116" w:rsidRPr="000636CE">
        <w:rPr>
          <w:rFonts w:ascii="Arial" w:hAnsi="Arial" w:cs="Arial"/>
          <w:lang w:val="en-US"/>
        </w:rPr>
        <w:fldChar w:fldCharType="end"/>
      </w:r>
      <w:r w:rsidR="00FB7116" w:rsidRPr="000636CE">
        <w:rPr>
          <w:rFonts w:ascii="Arial" w:hAnsi="Arial" w:cs="Arial"/>
          <w:lang w:val="en-US"/>
        </w:rPr>
      </w:r>
      <w:r w:rsidR="00FB7116" w:rsidRPr="000636CE">
        <w:rPr>
          <w:rFonts w:ascii="Arial" w:hAnsi="Arial" w:cs="Arial"/>
          <w:lang w:val="en-US"/>
        </w:rPr>
        <w:fldChar w:fldCharType="separate"/>
      </w:r>
      <w:r w:rsidR="00FB7116" w:rsidRPr="000636CE">
        <w:rPr>
          <w:rFonts w:ascii="Arial" w:hAnsi="Arial" w:cs="Arial"/>
          <w:noProof/>
          <w:lang w:val="en-US"/>
        </w:rPr>
        <w:t>(77)</w:t>
      </w:r>
      <w:r w:rsidR="00FB7116" w:rsidRPr="000636CE">
        <w:rPr>
          <w:rFonts w:ascii="Arial" w:hAnsi="Arial" w:cs="Arial"/>
          <w:lang w:val="en-US"/>
        </w:rPr>
        <w:fldChar w:fldCharType="end"/>
      </w:r>
      <w:r w:rsidR="00433372" w:rsidRPr="000636CE">
        <w:rPr>
          <w:rFonts w:ascii="Arial" w:hAnsi="Arial" w:cs="Arial"/>
          <w:lang w:val="en-US"/>
        </w:rPr>
        <w:t xml:space="preserve">. In </w:t>
      </w:r>
      <w:r w:rsidR="007474B2" w:rsidRPr="000636CE">
        <w:rPr>
          <w:rFonts w:ascii="Arial" w:hAnsi="Arial" w:cs="Arial"/>
          <w:lang w:val="en-US"/>
        </w:rPr>
        <w:t xml:space="preserve">NEN </w:t>
      </w:r>
      <w:r w:rsidR="00433372" w:rsidRPr="000636CE">
        <w:rPr>
          <w:rFonts w:ascii="Arial" w:hAnsi="Arial" w:cs="Arial"/>
          <w:lang w:val="en-US"/>
        </w:rPr>
        <w:t xml:space="preserve">patients that underwent </w:t>
      </w:r>
      <w:r w:rsidR="00B255B5" w:rsidRPr="000636CE">
        <w:rPr>
          <w:rFonts w:ascii="Arial" w:hAnsi="Arial" w:cs="Arial"/>
          <w:lang w:val="en-US"/>
        </w:rPr>
        <w:t>T</w:t>
      </w:r>
      <w:r w:rsidR="00433372" w:rsidRPr="000636CE">
        <w:rPr>
          <w:rFonts w:ascii="Arial" w:hAnsi="Arial" w:cs="Arial"/>
          <w:lang w:val="en-US"/>
        </w:rPr>
        <w:t xml:space="preserve">ACE, plasma levels of pancreastatin above 5000 pg/ml pre-treatment were associated with increased peri-procedure mortality </w:t>
      </w:r>
      <w:r w:rsidR="00FB7116" w:rsidRPr="000636CE">
        <w:rPr>
          <w:rFonts w:ascii="Arial" w:hAnsi="Arial" w:cs="Arial"/>
          <w:lang w:val="en-US"/>
        </w:rPr>
        <w:fldChar w:fldCharType="begin">
          <w:fldData xml:space="preserve">PEVuZE5vdGU+PENpdGU+PEF1dGhvcj5CbG9vbXN0b248L0F1dGhvcj48WWVhcj4yMDA3PC9ZZWFy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PEVuZE5vdGU+PENpdGU+PEF1dGhvcj5CbG9vbXN0b248L0F1dGhvcj48WWVhcj4yMDA3PC9ZZWFy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FB7116" w:rsidRPr="000636CE">
        <w:rPr>
          <w:rFonts w:ascii="Arial" w:hAnsi="Arial" w:cs="Arial"/>
          <w:lang w:val="en-US"/>
        </w:rPr>
      </w:r>
      <w:r w:rsidR="00FB7116" w:rsidRPr="000636CE">
        <w:rPr>
          <w:rFonts w:ascii="Arial" w:hAnsi="Arial" w:cs="Arial"/>
          <w:lang w:val="en-US"/>
        </w:rPr>
        <w:fldChar w:fldCharType="separate"/>
      </w:r>
      <w:r w:rsidR="00736F50" w:rsidRPr="000636CE">
        <w:rPr>
          <w:rFonts w:ascii="Arial" w:hAnsi="Arial" w:cs="Arial"/>
          <w:noProof/>
          <w:lang w:val="en-US"/>
        </w:rPr>
        <w:t>(240)</w:t>
      </w:r>
      <w:r w:rsidR="00FB7116" w:rsidRPr="000636CE">
        <w:rPr>
          <w:rFonts w:ascii="Arial" w:hAnsi="Arial" w:cs="Arial"/>
          <w:lang w:val="en-US"/>
        </w:rPr>
        <w:fldChar w:fldCharType="end"/>
      </w:r>
      <w:r w:rsidR="00433372" w:rsidRPr="000636CE">
        <w:rPr>
          <w:rFonts w:ascii="Arial" w:hAnsi="Arial" w:cs="Arial"/>
          <w:lang w:val="en-US"/>
        </w:rPr>
        <w:t xml:space="preserve">. </w:t>
      </w:r>
    </w:p>
    <w:p w14:paraId="5BAE1001" w14:textId="782347E4" w:rsidR="00B255B5" w:rsidRPr="000636CE" w:rsidRDefault="00433372" w:rsidP="000636CE">
      <w:pPr>
        <w:pStyle w:val="NoSpacing"/>
        <w:spacing w:line="276" w:lineRule="auto"/>
        <w:rPr>
          <w:rFonts w:ascii="Arial" w:hAnsi="Arial" w:cs="Arial"/>
          <w:lang w:val="en-US"/>
        </w:rPr>
      </w:pPr>
      <w:r w:rsidRPr="000636CE">
        <w:rPr>
          <w:rFonts w:ascii="Arial" w:hAnsi="Arial" w:cs="Arial"/>
          <w:lang w:val="en-US"/>
        </w:rPr>
        <w:t xml:space="preserve">Radioembolization (also known as selective intrahepatic radiotherapy or SIRT) involves embolization of </w:t>
      </w:r>
      <w:r w:rsidRPr="000636CE">
        <w:rPr>
          <w:rFonts w:ascii="Arial" w:hAnsi="Arial" w:cs="Arial"/>
          <w:vertAlign w:val="superscript"/>
          <w:lang w:val="en-US"/>
        </w:rPr>
        <w:t>90</w:t>
      </w:r>
      <w:r w:rsidRPr="000636CE">
        <w:rPr>
          <w:rFonts w:ascii="Arial" w:hAnsi="Arial" w:cs="Arial"/>
          <w:lang w:val="en-US"/>
        </w:rPr>
        <w:t xml:space="preserve">Yttrium embedded either in a resin microsphere (Sir-Sphere) or a glass microsphere (TheraSphere). Acute toxicities associated with </w:t>
      </w:r>
      <w:r w:rsidRPr="000636CE">
        <w:rPr>
          <w:rFonts w:ascii="Arial" w:hAnsi="Arial" w:cs="Arial"/>
          <w:vertAlign w:val="superscript"/>
          <w:lang w:val="en-US"/>
        </w:rPr>
        <w:t>90</w:t>
      </w:r>
      <w:r w:rsidRPr="000636CE">
        <w:rPr>
          <w:rFonts w:ascii="Arial" w:hAnsi="Arial" w:cs="Arial"/>
          <w:lang w:val="en-US"/>
        </w:rPr>
        <w:t xml:space="preserve">Yttrium microsphere embolization appear to be lower than other embolization techniques, primarily due to the fact that the procedure does not induce ischemic hepatitis. Thus, the procedure can be performed on an outpatient basis. A rare, but potentially serious complication is radiation enteritis, which can occur if particles are accidentally infused into arteries supplying the gastrointestinal tract. Chronic radiation hepatitis is another potential toxicity. Response rates associated with radioembolization in metastatic </w:t>
      </w:r>
      <w:r w:rsidR="00BA1CAE" w:rsidRPr="000636CE">
        <w:rPr>
          <w:rFonts w:ascii="Arial" w:hAnsi="Arial" w:cs="Arial"/>
          <w:lang w:val="en-US"/>
        </w:rPr>
        <w:t>NEN</w:t>
      </w:r>
      <w:r w:rsidRPr="000636CE">
        <w:rPr>
          <w:rFonts w:ascii="Arial" w:hAnsi="Arial" w:cs="Arial"/>
          <w:lang w:val="en-US"/>
        </w:rPr>
        <w:t xml:space="preserve"> patients have been encouraging. In one retrospective multi-center study of 148 patients treated with Sir-Spheres, the objective radiographic response rate was 63% with a median survival of 70 months, with no radiation-induced liver failure </w:t>
      </w:r>
      <w:r w:rsidR="00FB7116" w:rsidRPr="000636CE">
        <w:rPr>
          <w:rFonts w:ascii="Arial" w:hAnsi="Arial" w:cs="Arial"/>
          <w:lang w:val="en-US"/>
        </w:rPr>
        <w:fldChar w:fldCharType="begin">
          <w:fldData xml:space="preserve">PEVuZE5vdGU+PENpdGU+PEF1dGhvcj5LZW5uZWR5PC9BdXRob3I+PFllYXI+MjAwODwvWWVhcj48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PEVuZE5vdGU+PENpdGU+PEF1dGhvcj5LZW5uZWR5PC9BdXRob3I+PFllYXI+MjAwODwvWWVhcj48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FB7116" w:rsidRPr="000636CE">
        <w:rPr>
          <w:rFonts w:ascii="Arial" w:hAnsi="Arial" w:cs="Arial"/>
          <w:lang w:val="en-US"/>
        </w:rPr>
      </w:r>
      <w:r w:rsidR="00FB7116" w:rsidRPr="000636CE">
        <w:rPr>
          <w:rFonts w:ascii="Arial" w:hAnsi="Arial" w:cs="Arial"/>
          <w:lang w:val="en-US"/>
        </w:rPr>
        <w:fldChar w:fldCharType="separate"/>
      </w:r>
      <w:r w:rsidR="00736F50" w:rsidRPr="000636CE">
        <w:rPr>
          <w:rFonts w:ascii="Arial" w:hAnsi="Arial" w:cs="Arial"/>
          <w:noProof/>
          <w:lang w:val="en-US"/>
        </w:rPr>
        <w:t>(241)</w:t>
      </w:r>
      <w:r w:rsidR="00FB7116" w:rsidRPr="000636CE">
        <w:rPr>
          <w:rFonts w:ascii="Arial" w:hAnsi="Arial" w:cs="Arial"/>
          <w:lang w:val="en-US"/>
        </w:rPr>
        <w:fldChar w:fldCharType="end"/>
      </w:r>
      <w:r w:rsidRPr="000636CE">
        <w:rPr>
          <w:rFonts w:ascii="Arial" w:hAnsi="Arial" w:cs="Arial"/>
          <w:lang w:val="en-US"/>
        </w:rPr>
        <w:t xml:space="preserve">. Another study of 42 patients treated with either Sir-Spheres or TheraSpheres reported a response rate of 51%. However, only 29 of the 42 enrolled patients were evaluable </w:t>
      </w:r>
      <w:r w:rsidR="00FB7116" w:rsidRPr="000636CE">
        <w:rPr>
          <w:rFonts w:ascii="Arial" w:hAnsi="Arial" w:cs="Arial"/>
          <w:lang w:val="en-US"/>
        </w:rPr>
        <w:fldChar w:fldCharType="begin">
          <w:fldData xml:space="preserve">PEVuZE5vdGU+PENpdGU+PEF1dGhvcj5SaGVlPC9BdXRob3I+PFllYXI+MjAwODwvWWVhcj48UmVj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PEVuZE5vdGU+PENpdGU+PEF1dGhvcj5SaGVlPC9BdXRob3I+PFllYXI+MjAwODwvWWVhcj48UmVj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FB7116" w:rsidRPr="000636CE">
        <w:rPr>
          <w:rFonts w:ascii="Arial" w:hAnsi="Arial" w:cs="Arial"/>
          <w:lang w:val="en-US"/>
        </w:rPr>
      </w:r>
      <w:r w:rsidR="00FB7116" w:rsidRPr="000636CE">
        <w:rPr>
          <w:rFonts w:ascii="Arial" w:hAnsi="Arial" w:cs="Arial"/>
          <w:lang w:val="en-US"/>
        </w:rPr>
        <w:fldChar w:fldCharType="separate"/>
      </w:r>
      <w:r w:rsidR="00736F50" w:rsidRPr="000636CE">
        <w:rPr>
          <w:rFonts w:ascii="Arial" w:hAnsi="Arial" w:cs="Arial"/>
          <w:noProof/>
          <w:lang w:val="en-US"/>
        </w:rPr>
        <w:t>(242)</w:t>
      </w:r>
      <w:r w:rsidR="00FB7116" w:rsidRPr="000636CE">
        <w:rPr>
          <w:rFonts w:ascii="Arial" w:hAnsi="Arial" w:cs="Arial"/>
          <w:lang w:val="en-US"/>
        </w:rPr>
        <w:fldChar w:fldCharType="end"/>
      </w:r>
      <w:r w:rsidRPr="000636CE">
        <w:rPr>
          <w:rFonts w:ascii="Arial" w:hAnsi="Arial" w:cs="Arial"/>
          <w:lang w:val="en-US"/>
        </w:rPr>
        <w:t xml:space="preserve">. </w:t>
      </w:r>
      <w:r w:rsidR="00B255B5" w:rsidRPr="000636CE">
        <w:rPr>
          <w:rFonts w:ascii="Arial" w:hAnsi="Arial" w:cs="Arial"/>
          <w:lang w:val="en-US"/>
        </w:rPr>
        <w:t xml:space="preserve">Grozinsky-Glasberg and colleagues </w:t>
      </w:r>
      <w:r w:rsidR="0000682E" w:rsidRPr="000636CE">
        <w:rPr>
          <w:rFonts w:ascii="Arial" w:hAnsi="Arial" w:cs="Arial"/>
          <w:lang w:val="en-US"/>
        </w:rPr>
        <w:t>examined</w:t>
      </w:r>
      <w:r w:rsidR="00F678E2" w:rsidRPr="000636CE">
        <w:rPr>
          <w:rFonts w:ascii="Arial" w:hAnsi="Arial" w:cs="Arial"/>
          <w:lang w:val="en-US"/>
        </w:rPr>
        <w:t xml:space="preserve"> 57 patients which underwent either TACE, TAE or SIRT. They reported symptomatic control and a stabilization of tumor growth in 95% of the patients. Noteworthy, they observed improvements regardless of the extent of the liver metastasis </w:t>
      </w:r>
      <w:r w:rsidR="00FB7116" w:rsidRPr="000636CE">
        <w:rPr>
          <w:rFonts w:ascii="Arial" w:hAnsi="Arial" w:cs="Arial"/>
          <w:lang w:val="en-US"/>
        </w:rPr>
        <w:fldChar w:fldCharType="begin">
          <w:fldData xml:space="preserve">PEVuZE5vdGU+PENpdGU+PEF1dGhvcj5Hcm96aW5za3ktR2xhc2Jlcmc8L0F1dGhvcj48WWVhcj4y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PEVuZE5vdGU+PENpdGU+PEF1dGhvcj5Hcm96aW5za3ktR2xhc2Jlcmc8L0F1dGhvcj48WWVhcj4y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FB7116" w:rsidRPr="000636CE">
        <w:rPr>
          <w:rFonts w:ascii="Arial" w:hAnsi="Arial" w:cs="Arial"/>
          <w:lang w:val="en-US"/>
        </w:rPr>
      </w:r>
      <w:r w:rsidR="00FB7116" w:rsidRPr="000636CE">
        <w:rPr>
          <w:rFonts w:ascii="Arial" w:hAnsi="Arial" w:cs="Arial"/>
          <w:lang w:val="en-US"/>
        </w:rPr>
        <w:fldChar w:fldCharType="separate"/>
      </w:r>
      <w:r w:rsidR="00736F50" w:rsidRPr="000636CE">
        <w:rPr>
          <w:rFonts w:ascii="Arial" w:hAnsi="Arial" w:cs="Arial"/>
          <w:noProof/>
          <w:lang w:val="en-US"/>
        </w:rPr>
        <w:t>(243)</w:t>
      </w:r>
      <w:r w:rsidR="00FB7116" w:rsidRPr="000636CE">
        <w:rPr>
          <w:rFonts w:ascii="Arial" w:hAnsi="Arial" w:cs="Arial"/>
          <w:lang w:val="en-US"/>
        </w:rPr>
        <w:fldChar w:fldCharType="end"/>
      </w:r>
      <w:r w:rsidR="00F678E2" w:rsidRPr="000636CE">
        <w:rPr>
          <w:rFonts w:ascii="Arial" w:hAnsi="Arial" w:cs="Arial"/>
          <w:lang w:val="en-US"/>
        </w:rPr>
        <w:t xml:space="preserve">. </w:t>
      </w:r>
    </w:p>
    <w:p w14:paraId="49BD78DA" w14:textId="77777777" w:rsidR="00415516" w:rsidRPr="000636CE" w:rsidRDefault="00415516" w:rsidP="000636CE">
      <w:pPr>
        <w:pStyle w:val="NoSpacing"/>
        <w:spacing w:line="276" w:lineRule="auto"/>
        <w:rPr>
          <w:rFonts w:ascii="Arial" w:hAnsi="Arial" w:cs="Arial"/>
          <w:lang w:val="en-US"/>
        </w:rPr>
      </w:pPr>
    </w:p>
    <w:p w14:paraId="4C89315B" w14:textId="2F0AF1B4" w:rsidR="005B7401" w:rsidRPr="00B634A0" w:rsidRDefault="00F678E2" w:rsidP="000636CE">
      <w:pPr>
        <w:pStyle w:val="Heading2"/>
        <w:spacing w:before="0" w:line="276" w:lineRule="auto"/>
        <w:rPr>
          <w:rFonts w:ascii="Arial" w:hAnsi="Arial" w:cs="Arial"/>
          <w:b/>
          <w:bCs/>
          <w:color w:val="00B050"/>
          <w:sz w:val="22"/>
          <w:szCs w:val="22"/>
          <w:lang w:val="en-US"/>
        </w:rPr>
      </w:pPr>
      <w:r w:rsidRPr="00B634A0">
        <w:rPr>
          <w:rFonts w:ascii="Arial" w:hAnsi="Arial" w:cs="Arial"/>
          <w:b/>
          <w:bCs/>
          <w:color w:val="00B050"/>
          <w:sz w:val="22"/>
          <w:szCs w:val="22"/>
          <w:lang w:val="en-US"/>
        </w:rPr>
        <w:t xml:space="preserve">Novel </w:t>
      </w:r>
      <w:r w:rsidR="00B634A0" w:rsidRPr="00B634A0">
        <w:rPr>
          <w:rFonts w:ascii="Arial" w:hAnsi="Arial" w:cs="Arial"/>
          <w:b/>
          <w:bCs/>
          <w:color w:val="00B050"/>
          <w:sz w:val="22"/>
          <w:szCs w:val="22"/>
          <w:lang w:val="en-US"/>
        </w:rPr>
        <w:t>T</w:t>
      </w:r>
      <w:r w:rsidRPr="00B634A0">
        <w:rPr>
          <w:rFonts w:ascii="Arial" w:hAnsi="Arial" w:cs="Arial"/>
          <w:b/>
          <w:bCs/>
          <w:color w:val="00B050"/>
          <w:sz w:val="22"/>
          <w:szCs w:val="22"/>
          <w:lang w:val="en-US"/>
        </w:rPr>
        <w:t xml:space="preserve">argets for the </w:t>
      </w:r>
      <w:r w:rsidR="00B634A0" w:rsidRPr="00B634A0">
        <w:rPr>
          <w:rFonts w:ascii="Arial" w:hAnsi="Arial" w:cs="Arial"/>
          <w:b/>
          <w:bCs/>
          <w:color w:val="00B050"/>
          <w:sz w:val="22"/>
          <w:szCs w:val="22"/>
          <w:lang w:val="en-US"/>
        </w:rPr>
        <w:t>T</w:t>
      </w:r>
      <w:r w:rsidRPr="00B634A0">
        <w:rPr>
          <w:rFonts w:ascii="Arial" w:hAnsi="Arial" w:cs="Arial"/>
          <w:b/>
          <w:bCs/>
          <w:color w:val="00B050"/>
          <w:sz w:val="22"/>
          <w:szCs w:val="22"/>
          <w:lang w:val="en-US"/>
        </w:rPr>
        <w:t xml:space="preserve">reatment of </w:t>
      </w:r>
      <w:r w:rsidR="003753A0" w:rsidRPr="00B634A0">
        <w:rPr>
          <w:rFonts w:ascii="Arial" w:hAnsi="Arial" w:cs="Arial"/>
          <w:b/>
          <w:bCs/>
          <w:color w:val="00B050"/>
          <w:sz w:val="22"/>
          <w:szCs w:val="22"/>
          <w:lang w:val="en-US"/>
        </w:rPr>
        <w:t>(P)</w:t>
      </w:r>
      <w:r w:rsidR="00BA1CAE" w:rsidRPr="00B634A0">
        <w:rPr>
          <w:rFonts w:ascii="Arial" w:hAnsi="Arial" w:cs="Arial"/>
          <w:b/>
          <w:bCs/>
          <w:color w:val="00B050"/>
          <w:sz w:val="22"/>
          <w:szCs w:val="22"/>
          <w:lang w:val="en-US"/>
        </w:rPr>
        <w:t>NEN</w:t>
      </w:r>
      <w:r w:rsidRPr="00B634A0">
        <w:rPr>
          <w:rFonts w:ascii="Arial" w:hAnsi="Arial" w:cs="Arial"/>
          <w:b/>
          <w:bCs/>
          <w:color w:val="00B050"/>
          <w:sz w:val="22"/>
          <w:szCs w:val="22"/>
          <w:lang w:val="en-US"/>
        </w:rPr>
        <w:t xml:space="preserve">s </w:t>
      </w:r>
    </w:p>
    <w:p w14:paraId="0AB4E894" w14:textId="77777777" w:rsidR="00B634A0" w:rsidRDefault="00B634A0" w:rsidP="000636CE">
      <w:pPr>
        <w:pStyle w:val="NoSpacing"/>
        <w:spacing w:line="276" w:lineRule="auto"/>
        <w:rPr>
          <w:rFonts w:ascii="Arial" w:hAnsi="Arial" w:cs="Arial"/>
          <w:lang w:val="en-US"/>
        </w:rPr>
      </w:pPr>
    </w:p>
    <w:p w14:paraId="3517BEE7" w14:textId="52185655" w:rsidR="003753A0" w:rsidRPr="000636CE" w:rsidRDefault="005B7401" w:rsidP="000636CE">
      <w:pPr>
        <w:pStyle w:val="NoSpacing"/>
        <w:spacing w:line="276" w:lineRule="auto"/>
        <w:rPr>
          <w:rFonts w:ascii="Arial" w:hAnsi="Arial" w:cs="Arial"/>
          <w:lang w:val="en-US"/>
        </w:rPr>
      </w:pPr>
      <w:r w:rsidRPr="000636CE">
        <w:rPr>
          <w:rFonts w:ascii="Arial" w:hAnsi="Arial" w:cs="Arial"/>
          <w:lang w:val="en-US"/>
        </w:rPr>
        <w:t xml:space="preserve">While there has been a quantum leap in the ability to treat </w:t>
      </w:r>
      <w:r w:rsidR="00BA1CAE" w:rsidRPr="000636CE">
        <w:rPr>
          <w:rFonts w:ascii="Arial" w:hAnsi="Arial" w:cs="Arial"/>
          <w:lang w:val="en-US"/>
        </w:rPr>
        <w:t>NEN</w:t>
      </w:r>
      <w:r w:rsidRPr="000636CE">
        <w:rPr>
          <w:rFonts w:ascii="Arial" w:hAnsi="Arial" w:cs="Arial"/>
          <w:lang w:val="en-US"/>
        </w:rPr>
        <w:t xml:space="preserve">s successfully we have a long way to go to cure the disease. Fortunately, </w:t>
      </w:r>
      <w:r w:rsidR="004A02F6" w:rsidRPr="000636CE">
        <w:rPr>
          <w:rFonts w:ascii="Arial" w:hAnsi="Arial" w:cs="Arial"/>
          <w:lang w:val="en-US"/>
        </w:rPr>
        <w:t xml:space="preserve">research into improved and </w:t>
      </w:r>
      <w:r w:rsidR="00C10029" w:rsidRPr="000636CE">
        <w:rPr>
          <w:rFonts w:ascii="Arial" w:hAnsi="Arial" w:cs="Arial"/>
          <w:lang w:val="en-US"/>
        </w:rPr>
        <w:t>novel</w:t>
      </w:r>
      <w:r w:rsidR="004A02F6" w:rsidRPr="000636CE">
        <w:rPr>
          <w:rFonts w:ascii="Arial" w:hAnsi="Arial" w:cs="Arial"/>
          <w:lang w:val="en-US"/>
        </w:rPr>
        <w:t xml:space="preserve"> therapeutic strategies is ongoing. </w:t>
      </w:r>
      <w:r w:rsidR="00931EDF" w:rsidRPr="000636CE">
        <w:rPr>
          <w:rFonts w:ascii="Arial" w:hAnsi="Arial" w:cs="Arial"/>
          <w:lang w:val="en-US"/>
        </w:rPr>
        <w:t xml:space="preserve">So far, the results of immunotherapy as monotherapy in PNET patients remain disappointing. Examples include the inhibition of the programmed death-ligand 1 (PDL-1) and cytotoxic T-lymphocyte antigen-4 (CTLA4), by treating patients with Pembrolizumab to enhance the immune response towards tumor cells </w:t>
      </w:r>
      <w:r w:rsidR="00931EDF" w:rsidRPr="000636CE">
        <w:rPr>
          <w:rFonts w:ascii="Arial" w:hAnsi="Arial" w:cs="Arial"/>
          <w:lang w:val="en-US"/>
        </w:rPr>
        <w:fldChar w:fldCharType="begin">
          <w:fldData xml:space="preserve">PEVuZE5vdGU+PENpdGU+PEF1dGhvcj5QYXRuYWlrPC9BdXRob3I+PFllYXI+MjAxNTwvWWVhcj48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PEVuZE5vdGU+PENpdGU+PEF1dGhvcj5QYXRuYWlrPC9BdXRob3I+PFllYXI+MjAxNTwvWWVhcj48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931EDF" w:rsidRPr="000636CE">
        <w:rPr>
          <w:rFonts w:ascii="Arial" w:hAnsi="Arial" w:cs="Arial"/>
          <w:lang w:val="en-US"/>
        </w:rPr>
      </w:r>
      <w:r w:rsidR="00931EDF" w:rsidRPr="000636CE">
        <w:rPr>
          <w:rFonts w:ascii="Arial" w:hAnsi="Arial" w:cs="Arial"/>
          <w:lang w:val="en-US"/>
        </w:rPr>
        <w:fldChar w:fldCharType="separate"/>
      </w:r>
      <w:r w:rsidR="00736F50" w:rsidRPr="000636CE">
        <w:rPr>
          <w:rFonts w:ascii="Arial" w:hAnsi="Arial" w:cs="Arial"/>
          <w:noProof/>
          <w:lang w:val="en-US"/>
        </w:rPr>
        <w:t>(186, 244, 245)</w:t>
      </w:r>
      <w:r w:rsidR="00931EDF" w:rsidRPr="000636CE">
        <w:rPr>
          <w:rFonts w:ascii="Arial" w:hAnsi="Arial" w:cs="Arial"/>
          <w:lang w:val="en-US"/>
        </w:rPr>
        <w:fldChar w:fldCharType="end"/>
      </w:r>
      <w:r w:rsidR="00931EDF" w:rsidRPr="000636CE">
        <w:rPr>
          <w:rFonts w:ascii="Arial" w:hAnsi="Arial" w:cs="Arial"/>
          <w:lang w:val="en-US"/>
        </w:rPr>
        <w:t xml:space="preserve">. The KEYNOTE-028 phase I study treated PDL-1 positive PNEN patients with Pembrolizumab and reported an ORR of 6.3%, but no CRs occurred. Responses were better in metastatic carcinoids (ORR: 12%) </w:t>
      </w:r>
      <w:r w:rsidR="00931EDF" w:rsidRPr="000636CE">
        <w:rPr>
          <w:rFonts w:ascii="Arial" w:hAnsi="Arial" w:cs="Arial"/>
          <w:lang w:val="en-US"/>
        </w:rPr>
        <w:fldChar w:fldCharType="begin">
          <w:fldData xml:space="preserve">PEVuZE5vdGU+PENpdGU+PEF1dGhvcj5NZWhuZXJ0PC9BdXRob3I+PFllYXI+MjAyMDwvWWVhcj48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PEVuZE5vdGU+PENpdGU+PEF1dGhvcj5NZWhuZXJ0PC9BdXRob3I+PFllYXI+MjAyMDwvWWVhcj48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931EDF" w:rsidRPr="000636CE">
        <w:rPr>
          <w:rFonts w:ascii="Arial" w:hAnsi="Arial" w:cs="Arial"/>
          <w:lang w:val="en-US"/>
        </w:rPr>
      </w:r>
      <w:r w:rsidR="00931EDF" w:rsidRPr="000636CE">
        <w:rPr>
          <w:rFonts w:ascii="Arial" w:hAnsi="Arial" w:cs="Arial"/>
          <w:lang w:val="en-US"/>
        </w:rPr>
        <w:fldChar w:fldCharType="separate"/>
      </w:r>
      <w:r w:rsidR="00736F50" w:rsidRPr="000636CE">
        <w:rPr>
          <w:rFonts w:ascii="Arial" w:hAnsi="Arial" w:cs="Arial"/>
          <w:noProof/>
          <w:lang w:val="en-US"/>
        </w:rPr>
        <w:t>(246)</w:t>
      </w:r>
      <w:r w:rsidR="00931EDF" w:rsidRPr="000636CE">
        <w:rPr>
          <w:rFonts w:ascii="Arial" w:hAnsi="Arial" w:cs="Arial"/>
          <w:lang w:val="en-US"/>
        </w:rPr>
        <w:fldChar w:fldCharType="end"/>
      </w:r>
      <w:r w:rsidR="00931EDF" w:rsidRPr="000636CE">
        <w:rPr>
          <w:rFonts w:ascii="Arial" w:hAnsi="Arial" w:cs="Arial"/>
          <w:lang w:val="en-US"/>
        </w:rPr>
        <w:t xml:space="preserve">. These findings were confirmed by the KEYNOTE-158 phase II study, in which the ORR was 3.7% with 3 PRs in PNEN and 1 in rectal NEN patients </w:t>
      </w:r>
      <w:r w:rsidR="00931EDF" w:rsidRPr="000636CE">
        <w:rPr>
          <w:rFonts w:ascii="Arial" w:hAnsi="Arial" w:cs="Arial"/>
          <w:lang w:val="en-US"/>
        </w:rPr>
        <w:fldChar w:fldCharType="begin">
          <w:fldData xml:space="preserve">PEVuZE5vdGU+PENpdGU+PEF1dGhvcj5TdHJvc2Jlcmc8L0F1dGhvcj48WWVhcj4yMDIwPC9ZZWFy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PEVuZE5vdGU+PENpdGU+PEF1dGhvcj5TdHJvc2Jlcmc8L0F1dGhvcj48WWVhcj4yMDIwPC9ZZWFy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931EDF" w:rsidRPr="000636CE">
        <w:rPr>
          <w:rFonts w:ascii="Arial" w:hAnsi="Arial" w:cs="Arial"/>
          <w:lang w:val="en-US"/>
        </w:rPr>
      </w:r>
      <w:r w:rsidR="00931EDF" w:rsidRPr="000636CE">
        <w:rPr>
          <w:rFonts w:ascii="Arial" w:hAnsi="Arial" w:cs="Arial"/>
          <w:lang w:val="en-US"/>
        </w:rPr>
        <w:fldChar w:fldCharType="separate"/>
      </w:r>
      <w:r w:rsidR="00736F50" w:rsidRPr="000636CE">
        <w:rPr>
          <w:rFonts w:ascii="Arial" w:hAnsi="Arial" w:cs="Arial"/>
          <w:noProof/>
          <w:lang w:val="en-US"/>
        </w:rPr>
        <w:t>(247)</w:t>
      </w:r>
      <w:r w:rsidR="00931EDF" w:rsidRPr="000636CE">
        <w:rPr>
          <w:rFonts w:ascii="Arial" w:hAnsi="Arial" w:cs="Arial"/>
          <w:lang w:val="en-US"/>
        </w:rPr>
        <w:fldChar w:fldCharType="end"/>
      </w:r>
      <w:r w:rsidR="00931EDF" w:rsidRPr="000636CE">
        <w:rPr>
          <w:rFonts w:ascii="Arial" w:hAnsi="Arial" w:cs="Arial"/>
          <w:lang w:val="en-US"/>
        </w:rPr>
        <w:t xml:space="preserve">. </w:t>
      </w:r>
      <w:r w:rsidR="000F224D" w:rsidRPr="000636CE">
        <w:rPr>
          <w:rFonts w:ascii="Arial" w:hAnsi="Arial" w:cs="Arial"/>
          <w:lang w:val="en-US"/>
        </w:rPr>
        <w:t>Currently, s</w:t>
      </w:r>
      <w:r w:rsidR="00931EDF" w:rsidRPr="000636CE">
        <w:rPr>
          <w:rFonts w:ascii="Arial" w:hAnsi="Arial" w:cs="Arial"/>
          <w:lang w:val="en-US"/>
        </w:rPr>
        <w:t xml:space="preserve">everal other clinical trials that are investigating the antitumor effect of immune checkpoint inhibitors include NCT02939651 for Pembrolizumab and NCT02955069 for other PDL-1 receptor antibodies </w:t>
      </w:r>
      <w:r w:rsidR="00931EDF" w:rsidRPr="000636CE">
        <w:rPr>
          <w:rFonts w:ascii="Arial" w:hAnsi="Arial" w:cs="Arial"/>
          <w:lang w:val="en-US"/>
        </w:rPr>
        <w:fldChar w:fldCharType="begin">
          <w:fldData xml:space="preserve">PEVuZE5vdGU+PENpdGU+PEF1dGhvcj5TdHJvc2Jlcmc8L0F1dGhvcj48WWVhcj4yMDIwPC9ZZWFy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PEVuZE5vdGU+PENpdGU+PEF1dGhvcj5TdHJvc2Jlcmc8L0F1dGhvcj48WWVhcj4yMDIwPC9ZZWFy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931EDF" w:rsidRPr="000636CE">
        <w:rPr>
          <w:rFonts w:ascii="Arial" w:hAnsi="Arial" w:cs="Arial"/>
          <w:lang w:val="en-US"/>
        </w:rPr>
      </w:r>
      <w:r w:rsidR="00931EDF" w:rsidRPr="000636CE">
        <w:rPr>
          <w:rFonts w:ascii="Arial" w:hAnsi="Arial" w:cs="Arial"/>
          <w:lang w:val="en-US"/>
        </w:rPr>
        <w:fldChar w:fldCharType="separate"/>
      </w:r>
      <w:r w:rsidR="00736F50" w:rsidRPr="000636CE">
        <w:rPr>
          <w:rFonts w:ascii="Arial" w:hAnsi="Arial" w:cs="Arial"/>
          <w:noProof/>
          <w:lang w:val="en-US"/>
        </w:rPr>
        <w:t>(247)</w:t>
      </w:r>
      <w:r w:rsidR="00931EDF" w:rsidRPr="000636CE">
        <w:rPr>
          <w:rFonts w:ascii="Arial" w:hAnsi="Arial" w:cs="Arial"/>
          <w:lang w:val="en-US"/>
        </w:rPr>
        <w:fldChar w:fldCharType="end"/>
      </w:r>
      <w:r w:rsidR="00931EDF" w:rsidRPr="000636CE">
        <w:rPr>
          <w:rFonts w:ascii="Arial" w:hAnsi="Arial" w:cs="Arial"/>
          <w:lang w:val="en-US"/>
        </w:rPr>
        <w:t xml:space="preserve">. </w:t>
      </w:r>
      <w:r w:rsidR="000F224D" w:rsidRPr="000636CE">
        <w:rPr>
          <w:rFonts w:ascii="Arial" w:hAnsi="Arial" w:cs="Arial"/>
          <w:lang w:val="en-US"/>
        </w:rPr>
        <w:t xml:space="preserve">Moreover, there is also much speculation that PRRT cytotoxic drugs induce genotoxicity, hence increase the neoantigen load and thereby could potentially enhance the efficacy of immunotherapy </w:t>
      </w:r>
      <w:r w:rsidR="000F224D" w:rsidRPr="000636CE">
        <w:rPr>
          <w:rFonts w:ascii="Arial" w:hAnsi="Arial" w:cs="Arial"/>
          <w:lang w:val="en-US"/>
        </w:rPr>
        <w:fldChar w:fldCharType="begin">
          <w:fldData xml:space="preserve">PEVuZE5vdGU+PENpdGU+PEF1dGhvcj5NY0dyYW5haGFuPC9BdXRob3I+PFllYXI+MjAxNjwvWWVh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==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PEVuZE5vdGU+PENpdGU+PEF1dGhvcj5NY0dyYW5haGFuPC9BdXRob3I+PFllYXI+MjAxNjwvWWVh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==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0F224D" w:rsidRPr="000636CE">
        <w:rPr>
          <w:rFonts w:ascii="Arial" w:hAnsi="Arial" w:cs="Arial"/>
          <w:lang w:val="en-US"/>
        </w:rPr>
      </w:r>
      <w:r w:rsidR="000F224D" w:rsidRPr="000636CE">
        <w:rPr>
          <w:rFonts w:ascii="Arial" w:hAnsi="Arial" w:cs="Arial"/>
          <w:lang w:val="en-US"/>
        </w:rPr>
        <w:fldChar w:fldCharType="separate"/>
      </w:r>
      <w:r w:rsidR="00736F50" w:rsidRPr="000636CE">
        <w:rPr>
          <w:rFonts w:ascii="Arial" w:hAnsi="Arial" w:cs="Arial"/>
          <w:noProof/>
          <w:lang w:val="en-US"/>
        </w:rPr>
        <w:t>(149, 244, 245, 248)</w:t>
      </w:r>
      <w:r w:rsidR="000F224D" w:rsidRPr="000636CE">
        <w:rPr>
          <w:rFonts w:ascii="Arial" w:hAnsi="Arial" w:cs="Arial"/>
          <w:lang w:val="en-US"/>
        </w:rPr>
        <w:fldChar w:fldCharType="end"/>
      </w:r>
      <w:r w:rsidR="000F224D" w:rsidRPr="000636CE">
        <w:rPr>
          <w:rFonts w:ascii="Arial" w:hAnsi="Arial" w:cs="Arial"/>
          <w:lang w:val="en-US"/>
        </w:rPr>
        <w:t>.</w:t>
      </w:r>
      <w:r w:rsidR="00BB7BA8" w:rsidRPr="000636CE">
        <w:rPr>
          <w:rFonts w:ascii="Arial" w:hAnsi="Arial" w:cs="Arial"/>
          <w:lang w:val="en-US"/>
        </w:rPr>
        <w:t xml:space="preserve"> </w:t>
      </w:r>
      <w:r w:rsidR="00931EDF" w:rsidRPr="000636CE">
        <w:rPr>
          <w:rFonts w:ascii="Arial" w:hAnsi="Arial" w:cs="Arial"/>
          <w:lang w:val="en-US"/>
        </w:rPr>
        <w:t xml:space="preserve">Bevacizumab, a monoclonal antibody against the VEGF, showed no real benefit in PFS in a phase III trial in which Bevacizumab + Octreotide was compared to Interferon + Octreotide </w:t>
      </w:r>
      <w:r w:rsidR="00931EDF" w:rsidRPr="000636CE">
        <w:rPr>
          <w:rFonts w:ascii="Arial" w:hAnsi="Arial" w:cs="Arial"/>
          <w:lang w:val="en-US"/>
        </w:rPr>
        <w:fldChar w:fldCharType="begin">
          <w:fldData xml:space="preserve">PEVuZE5vdGU+PENpdGU+PEF1dGhvcj5ZYW88L0F1dGhvcj48WWVhcj4yMDE3PC9ZZWFyPjxSZWNO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PEVuZE5vdGU+PENpdGU+PEF1dGhvcj5ZYW88L0F1dGhvcj48WWVhcj4yMDE3PC9ZZWFyPjxSZWNO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931EDF" w:rsidRPr="000636CE">
        <w:rPr>
          <w:rFonts w:ascii="Arial" w:hAnsi="Arial" w:cs="Arial"/>
          <w:lang w:val="en-US"/>
        </w:rPr>
      </w:r>
      <w:r w:rsidR="00931EDF" w:rsidRPr="000636CE">
        <w:rPr>
          <w:rFonts w:ascii="Arial" w:hAnsi="Arial" w:cs="Arial"/>
          <w:lang w:val="en-US"/>
        </w:rPr>
        <w:fldChar w:fldCharType="separate"/>
      </w:r>
      <w:r w:rsidR="00736F50" w:rsidRPr="000636CE">
        <w:rPr>
          <w:rFonts w:ascii="Arial" w:hAnsi="Arial" w:cs="Arial"/>
          <w:noProof/>
          <w:lang w:val="en-US"/>
        </w:rPr>
        <w:t>(249)</w:t>
      </w:r>
      <w:r w:rsidR="00931EDF" w:rsidRPr="000636CE">
        <w:rPr>
          <w:rFonts w:ascii="Arial" w:hAnsi="Arial" w:cs="Arial"/>
          <w:lang w:val="en-US"/>
        </w:rPr>
        <w:fldChar w:fldCharType="end"/>
      </w:r>
      <w:r w:rsidR="00931EDF" w:rsidRPr="000636CE">
        <w:rPr>
          <w:rFonts w:ascii="Arial" w:hAnsi="Arial" w:cs="Arial"/>
          <w:lang w:val="en-US"/>
        </w:rPr>
        <w:t xml:space="preserve">. </w:t>
      </w:r>
      <w:r w:rsidR="00BB7BA8" w:rsidRPr="000636CE">
        <w:rPr>
          <w:rFonts w:ascii="Arial" w:hAnsi="Arial" w:cs="Arial"/>
          <w:lang w:val="en-US"/>
        </w:rPr>
        <w:t>T</w:t>
      </w:r>
      <w:r w:rsidR="002736D4" w:rsidRPr="000636CE">
        <w:rPr>
          <w:rFonts w:ascii="Arial" w:hAnsi="Arial" w:cs="Arial"/>
          <w:lang w:val="en-US"/>
        </w:rPr>
        <w:t>he BETTER phase II trial</w:t>
      </w:r>
      <w:r w:rsidR="00BB7BA8" w:rsidRPr="000636CE">
        <w:rPr>
          <w:rFonts w:ascii="Arial" w:hAnsi="Arial" w:cs="Arial"/>
          <w:lang w:val="en-US"/>
        </w:rPr>
        <w:t>,</w:t>
      </w:r>
      <w:r w:rsidR="002736D4" w:rsidRPr="000636CE">
        <w:rPr>
          <w:rFonts w:ascii="Arial" w:hAnsi="Arial" w:cs="Arial"/>
          <w:lang w:val="en-US"/>
        </w:rPr>
        <w:t xml:space="preserve"> </w:t>
      </w:r>
      <w:r w:rsidR="00BB7BA8" w:rsidRPr="000636CE">
        <w:rPr>
          <w:rFonts w:ascii="Arial" w:hAnsi="Arial" w:cs="Arial"/>
          <w:lang w:val="en-US"/>
        </w:rPr>
        <w:t xml:space="preserve">on the other hand, </w:t>
      </w:r>
      <w:r w:rsidR="002736D4" w:rsidRPr="000636CE">
        <w:rPr>
          <w:rFonts w:ascii="Arial" w:hAnsi="Arial" w:cs="Arial"/>
          <w:lang w:val="en-US"/>
        </w:rPr>
        <w:t xml:space="preserve">demonstrated that Bevacizumab + 5-FU/Streptozocin in patients with metastatic, well-differentiated </w:t>
      </w:r>
      <w:r w:rsidR="00BA1CAE" w:rsidRPr="000636CE">
        <w:rPr>
          <w:rFonts w:ascii="Arial" w:hAnsi="Arial" w:cs="Arial"/>
          <w:lang w:val="en-US"/>
        </w:rPr>
        <w:t>PNEN</w:t>
      </w:r>
      <w:r w:rsidR="002736D4" w:rsidRPr="000636CE">
        <w:rPr>
          <w:rFonts w:ascii="Arial" w:hAnsi="Arial" w:cs="Arial"/>
          <w:lang w:val="en-US"/>
        </w:rPr>
        <w:t xml:space="preserve">s could reach a PFS of 23.7 months and they reported an OS at 24 months of 88% </w:t>
      </w:r>
      <w:r w:rsidR="00230074" w:rsidRPr="000636CE">
        <w:rPr>
          <w:rFonts w:ascii="Arial" w:hAnsi="Arial" w:cs="Arial"/>
          <w:lang w:val="en-US"/>
        </w:rPr>
        <w:fldChar w:fldCharType="begin">
          <w:fldData xml:space="preserve">PEVuZE5vdGU+PENpdGU+PEF1dGhvcj5EdWNyZXV4PC9BdXRob3I+PFllYXI+MjAxNDwvWWVhcj48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PEVuZE5vdGU+PENpdGU+PEF1dGhvcj5EdWNyZXV4PC9BdXRob3I+PFllYXI+MjAxNDwvWWVhcj48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230074" w:rsidRPr="000636CE">
        <w:rPr>
          <w:rFonts w:ascii="Arial" w:hAnsi="Arial" w:cs="Arial"/>
          <w:lang w:val="en-US"/>
        </w:rPr>
      </w:r>
      <w:r w:rsidR="00230074" w:rsidRPr="000636CE">
        <w:rPr>
          <w:rFonts w:ascii="Arial" w:hAnsi="Arial" w:cs="Arial"/>
          <w:lang w:val="en-US"/>
        </w:rPr>
        <w:fldChar w:fldCharType="separate"/>
      </w:r>
      <w:r w:rsidR="00736F50" w:rsidRPr="000636CE">
        <w:rPr>
          <w:rFonts w:ascii="Arial" w:hAnsi="Arial" w:cs="Arial"/>
          <w:noProof/>
          <w:lang w:val="en-US"/>
        </w:rPr>
        <w:t>(250)</w:t>
      </w:r>
      <w:r w:rsidR="00230074" w:rsidRPr="000636CE">
        <w:rPr>
          <w:rFonts w:ascii="Arial" w:hAnsi="Arial" w:cs="Arial"/>
          <w:lang w:val="en-US"/>
        </w:rPr>
        <w:fldChar w:fldCharType="end"/>
      </w:r>
      <w:r w:rsidR="002736D4" w:rsidRPr="000636CE">
        <w:rPr>
          <w:rFonts w:ascii="Arial" w:hAnsi="Arial" w:cs="Arial"/>
          <w:lang w:val="en-US"/>
        </w:rPr>
        <w:t>.</w:t>
      </w:r>
      <w:r w:rsidR="00F76E6F" w:rsidRPr="000636CE">
        <w:rPr>
          <w:rFonts w:ascii="Arial" w:hAnsi="Arial" w:cs="Arial"/>
          <w:lang w:val="en-US"/>
        </w:rPr>
        <w:t xml:space="preserve"> </w:t>
      </w:r>
      <w:r w:rsidR="00AE42AF" w:rsidRPr="000636CE">
        <w:rPr>
          <w:rFonts w:ascii="Arial" w:hAnsi="Arial" w:cs="Arial"/>
          <w:lang w:val="en-US"/>
        </w:rPr>
        <w:t xml:space="preserve">The </w:t>
      </w:r>
      <w:r w:rsidR="00AE42AF" w:rsidRPr="000636CE">
        <w:rPr>
          <w:rFonts w:ascii="Arial" w:hAnsi="Arial" w:cs="Arial"/>
          <w:lang w:val="en-US"/>
        </w:rPr>
        <w:lastRenderedPageBreak/>
        <w:t xml:space="preserve">SANET-ep </w:t>
      </w:r>
      <w:r w:rsidR="00AE42AF" w:rsidRPr="000636CE">
        <w:rPr>
          <w:rFonts w:ascii="Arial" w:hAnsi="Arial" w:cs="Arial"/>
          <w:lang w:val="en-US"/>
        </w:rPr>
        <w:fldChar w:fldCharType="begin">
          <w:fldData xml:space="preserve">PEVuZE5vdGU+PENpdGU+PEF1dGhvcj5YdTwvQXV0aG9yPjxZZWFyPjIwMjA8L1llYXI+PFJlY051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PEVuZE5vdGU+PENpdGU+PEF1dGhvcj5YdTwvQXV0aG9yPjxZZWFyPjIwMjA8L1llYXI+PFJlY051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AE42AF" w:rsidRPr="000636CE">
        <w:rPr>
          <w:rFonts w:ascii="Arial" w:hAnsi="Arial" w:cs="Arial"/>
          <w:lang w:val="en-US"/>
        </w:rPr>
      </w:r>
      <w:r w:rsidR="00AE42AF" w:rsidRPr="000636CE">
        <w:rPr>
          <w:rFonts w:ascii="Arial" w:hAnsi="Arial" w:cs="Arial"/>
          <w:lang w:val="en-US"/>
        </w:rPr>
        <w:fldChar w:fldCharType="separate"/>
      </w:r>
      <w:r w:rsidR="00736F50" w:rsidRPr="000636CE">
        <w:rPr>
          <w:rFonts w:ascii="Arial" w:hAnsi="Arial" w:cs="Arial"/>
          <w:noProof/>
          <w:lang w:val="en-US"/>
        </w:rPr>
        <w:t>(251)</w:t>
      </w:r>
      <w:r w:rsidR="00AE42AF" w:rsidRPr="000636CE">
        <w:rPr>
          <w:rFonts w:ascii="Arial" w:hAnsi="Arial" w:cs="Arial"/>
          <w:lang w:val="en-US"/>
        </w:rPr>
        <w:fldChar w:fldCharType="end"/>
      </w:r>
      <w:r w:rsidR="00AE42AF" w:rsidRPr="000636CE">
        <w:rPr>
          <w:rFonts w:ascii="Arial" w:hAnsi="Arial" w:cs="Arial"/>
          <w:lang w:val="en-US"/>
        </w:rPr>
        <w:t xml:space="preserve"> and SANET-p </w:t>
      </w:r>
      <w:r w:rsidR="00AE42AF" w:rsidRPr="000636CE">
        <w:rPr>
          <w:rFonts w:ascii="Arial" w:hAnsi="Arial" w:cs="Arial"/>
          <w:lang w:val="en-US"/>
        </w:rPr>
        <w:fldChar w:fldCharType="begin">
          <w:fldData xml:space="preserve">PEVuZE5vdGU+PENpdGU+PEF1dGhvcj5YdTwvQXV0aG9yPjxZZWFyPjIwMjA8L1llYXI+PFJlY051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==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PEVuZE5vdGU+PENpdGU+PEF1dGhvcj5YdTwvQXV0aG9yPjxZZWFyPjIwMjA8L1llYXI+PFJlY051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==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AE42AF" w:rsidRPr="000636CE">
        <w:rPr>
          <w:rFonts w:ascii="Arial" w:hAnsi="Arial" w:cs="Arial"/>
          <w:lang w:val="en-US"/>
        </w:rPr>
      </w:r>
      <w:r w:rsidR="00AE42AF" w:rsidRPr="000636CE">
        <w:rPr>
          <w:rFonts w:ascii="Arial" w:hAnsi="Arial" w:cs="Arial"/>
          <w:lang w:val="en-US"/>
        </w:rPr>
        <w:fldChar w:fldCharType="separate"/>
      </w:r>
      <w:r w:rsidR="00736F50" w:rsidRPr="000636CE">
        <w:rPr>
          <w:rFonts w:ascii="Arial" w:hAnsi="Arial" w:cs="Arial"/>
          <w:noProof/>
          <w:lang w:val="en-US"/>
        </w:rPr>
        <w:t>(252)</w:t>
      </w:r>
      <w:r w:rsidR="00AE42AF" w:rsidRPr="000636CE">
        <w:rPr>
          <w:rFonts w:ascii="Arial" w:hAnsi="Arial" w:cs="Arial"/>
          <w:lang w:val="en-US"/>
        </w:rPr>
        <w:fldChar w:fldCharType="end"/>
      </w:r>
      <w:r w:rsidR="00AE42AF" w:rsidRPr="000636CE">
        <w:rPr>
          <w:rFonts w:ascii="Arial" w:hAnsi="Arial" w:cs="Arial"/>
          <w:lang w:val="en-US"/>
        </w:rPr>
        <w:t xml:space="preserve"> phase III studies examined the efficacy and safety of Su</w:t>
      </w:r>
      <w:r w:rsidR="00BA1CAE" w:rsidRPr="000636CE">
        <w:rPr>
          <w:rFonts w:ascii="Arial" w:hAnsi="Arial" w:cs="Arial"/>
          <w:lang w:val="en-US"/>
        </w:rPr>
        <w:t>rufatinib in extrapancreatic NEN</w:t>
      </w:r>
      <w:r w:rsidR="00AE42AF" w:rsidRPr="000636CE">
        <w:rPr>
          <w:rFonts w:ascii="Arial" w:hAnsi="Arial" w:cs="Arial"/>
          <w:lang w:val="en-US"/>
        </w:rPr>
        <w:t xml:space="preserve">s and </w:t>
      </w:r>
      <w:r w:rsidR="00BA1CAE" w:rsidRPr="000636CE">
        <w:rPr>
          <w:rFonts w:ascii="Arial" w:hAnsi="Arial" w:cs="Arial"/>
          <w:lang w:val="en-US"/>
        </w:rPr>
        <w:t>PNEN</w:t>
      </w:r>
      <w:r w:rsidR="00AE42AF" w:rsidRPr="000636CE">
        <w:rPr>
          <w:rFonts w:ascii="Arial" w:hAnsi="Arial" w:cs="Arial"/>
          <w:lang w:val="en-US"/>
        </w:rPr>
        <w:t xml:space="preserve">s, respectively. Surufatinib, a small-molecule inhibitor that targets VEGFRs as well as the fibroblast growth factor (FGF) receptor 1 and macrophage colony-stimulating factor 1 (CSF1) receptor, effectively prolonged PFS in both studies and was therefore suggested a potential treatment option in both patient populations </w:t>
      </w:r>
      <w:r w:rsidR="00AE42AF" w:rsidRPr="000636CE">
        <w:rPr>
          <w:rFonts w:ascii="Arial" w:hAnsi="Arial" w:cs="Arial"/>
          <w:lang w:val="en-US"/>
        </w:rPr>
        <w:fldChar w:fldCharType="begin">
          <w:fldData xml:space="preserve">PEVuZE5vdGU+PENpdGU+PEF1dGhvcj5YdTwvQXV0aG9yPjxZZWFyPjIwMjA8L1llYXI+PFJlY051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PEVuZE5vdGU+PENpdGU+PEF1dGhvcj5YdTwvQXV0aG9yPjxZZWFyPjIwMjA8L1llYXI+PFJlY051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AE42AF" w:rsidRPr="000636CE">
        <w:rPr>
          <w:rFonts w:ascii="Arial" w:hAnsi="Arial" w:cs="Arial"/>
          <w:lang w:val="en-US"/>
        </w:rPr>
      </w:r>
      <w:r w:rsidR="00AE42AF" w:rsidRPr="000636CE">
        <w:rPr>
          <w:rFonts w:ascii="Arial" w:hAnsi="Arial" w:cs="Arial"/>
          <w:lang w:val="en-US"/>
        </w:rPr>
        <w:fldChar w:fldCharType="separate"/>
      </w:r>
      <w:r w:rsidR="00736F50" w:rsidRPr="000636CE">
        <w:rPr>
          <w:rFonts w:ascii="Arial" w:hAnsi="Arial" w:cs="Arial"/>
          <w:noProof/>
          <w:lang w:val="en-US"/>
        </w:rPr>
        <w:t>(251, 252)</w:t>
      </w:r>
      <w:r w:rsidR="00AE42AF" w:rsidRPr="000636CE">
        <w:rPr>
          <w:rFonts w:ascii="Arial" w:hAnsi="Arial" w:cs="Arial"/>
          <w:lang w:val="en-US"/>
        </w:rPr>
        <w:fldChar w:fldCharType="end"/>
      </w:r>
      <w:r w:rsidR="00AE42AF" w:rsidRPr="000636CE">
        <w:rPr>
          <w:rFonts w:ascii="Arial" w:hAnsi="Arial" w:cs="Arial"/>
          <w:lang w:val="en-US"/>
        </w:rPr>
        <w:t xml:space="preserve">. </w:t>
      </w:r>
    </w:p>
    <w:p w14:paraId="30643726" w14:textId="77777777" w:rsidR="00B634A0" w:rsidRDefault="00B634A0" w:rsidP="000636CE">
      <w:pPr>
        <w:pStyle w:val="Heading1"/>
        <w:spacing w:before="0" w:line="276" w:lineRule="auto"/>
        <w:rPr>
          <w:rFonts w:ascii="Arial" w:hAnsi="Arial" w:cs="Arial"/>
          <w:sz w:val="22"/>
          <w:szCs w:val="22"/>
          <w:lang w:val="en-US"/>
        </w:rPr>
      </w:pPr>
    </w:p>
    <w:p w14:paraId="1BECE18A" w14:textId="704E8509" w:rsidR="002D3F0C" w:rsidRPr="00C81B13" w:rsidRDefault="002736D4" w:rsidP="000636CE">
      <w:pPr>
        <w:pStyle w:val="Heading1"/>
        <w:spacing w:before="0" w:line="276" w:lineRule="auto"/>
        <w:rPr>
          <w:rFonts w:ascii="Arial" w:hAnsi="Arial" w:cs="Arial"/>
          <w:b/>
          <w:bCs/>
          <w:color w:val="0070C0"/>
          <w:sz w:val="22"/>
          <w:szCs w:val="22"/>
          <w:lang w:val="en-US"/>
        </w:rPr>
      </w:pPr>
      <w:r w:rsidRPr="00C81B13">
        <w:rPr>
          <w:rFonts w:ascii="Arial" w:hAnsi="Arial" w:cs="Arial"/>
          <w:b/>
          <w:bCs/>
          <w:color w:val="0070C0"/>
          <w:sz w:val="22"/>
          <w:szCs w:val="22"/>
          <w:lang w:val="en-US"/>
        </w:rPr>
        <w:t>Q</w:t>
      </w:r>
      <w:r w:rsidR="00B634A0" w:rsidRPr="00C81B13">
        <w:rPr>
          <w:rFonts w:ascii="Arial" w:hAnsi="Arial" w:cs="Arial"/>
          <w:b/>
          <w:bCs/>
          <w:color w:val="0070C0"/>
          <w:sz w:val="22"/>
          <w:szCs w:val="22"/>
          <w:lang w:val="en-US"/>
        </w:rPr>
        <w:t xml:space="preserve">UALITY OF LIFE IN PATIENTS WITH </w:t>
      </w:r>
      <w:r w:rsidR="00BA1CAE" w:rsidRPr="00C81B13">
        <w:rPr>
          <w:rFonts w:ascii="Arial" w:hAnsi="Arial" w:cs="Arial"/>
          <w:b/>
          <w:bCs/>
          <w:color w:val="0070C0"/>
          <w:sz w:val="22"/>
          <w:szCs w:val="22"/>
          <w:lang w:val="en-US"/>
        </w:rPr>
        <w:t>PNEN</w:t>
      </w:r>
      <w:r w:rsidRPr="00C81B13">
        <w:rPr>
          <w:rFonts w:ascii="Arial" w:hAnsi="Arial" w:cs="Arial"/>
          <w:b/>
          <w:bCs/>
          <w:color w:val="0070C0"/>
          <w:sz w:val="22"/>
          <w:szCs w:val="22"/>
          <w:lang w:val="en-US"/>
        </w:rPr>
        <w:t xml:space="preserve">s </w:t>
      </w:r>
    </w:p>
    <w:p w14:paraId="3161AC92" w14:textId="77777777" w:rsidR="00B634A0" w:rsidRDefault="00B634A0" w:rsidP="000636CE">
      <w:pPr>
        <w:pStyle w:val="NoSpacing"/>
        <w:spacing w:line="276" w:lineRule="auto"/>
        <w:rPr>
          <w:rFonts w:ascii="Arial" w:hAnsi="Arial" w:cs="Arial"/>
          <w:lang w:val="en-US"/>
        </w:rPr>
      </w:pPr>
    </w:p>
    <w:p w14:paraId="3655B731" w14:textId="7DBA4215" w:rsidR="00FD7CB3" w:rsidRDefault="002F18FC" w:rsidP="000636CE">
      <w:pPr>
        <w:pStyle w:val="NoSpacing"/>
        <w:spacing w:line="276" w:lineRule="auto"/>
        <w:rPr>
          <w:rFonts w:ascii="Arial" w:hAnsi="Arial" w:cs="Arial"/>
          <w:lang w:val="en-US"/>
        </w:rPr>
      </w:pPr>
      <w:r w:rsidRPr="000636CE">
        <w:rPr>
          <w:rFonts w:ascii="Arial" w:hAnsi="Arial" w:cs="Arial"/>
          <w:lang w:val="en-US"/>
        </w:rPr>
        <w:t>The measurement of health-related quality of life (HRQOL) has become essential for evaluating the impact of the disease process and the treatment on patient’s symptoms, social, emotional, physiological</w:t>
      </w:r>
      <w:r w:rsidR="00802BC9">
        <w:rPr>
          <w:rFonts w:ascii="Arial" w:hAnsi="Arial" w:cs="Arial"/>
          <w:lang w:val="en-US"/>
        </w:rPr>
        <w:t>,</w:t>
      </w:r>
      <w:r w:rsidRPr="000636CE">
        <w:rPr>
          <w:rFonts w:ascii="Arial" w:hAnsi="Arial" w:cs="Arial"/>
          <w:lang w:val="en-US"/>
        </w:rPr>
        <w:t xml:space="preserve"> and physical functioning. The </w:t>
      </w:r>
      <w:r w:rsidR="00060AD1" w:rsidRPr="000636CE">
        <w:rPr>
          <w:rFonts w:ascii="Arial" w:hAnsi="Arial" w:cs="Arial"/>
          <w:lang w:val="en-US"/>
        </w:rPr>
        <w:t>European Organization for Research and Treatment of Cancer (</w:t>
      </w:r>
      <w:r w:rsidRPr="000636CE">
        <w:rPr>
          <w:rFonts w:ascii="Arial" w:hAnsi="Arial" w:cs="Arial"/>
          <w:lang w:val="en-US"/>
        </w:rPr>
        <w:t>EORTC</w:t>
      </w:r>
      <w:r w:rsidR="00060AD1" w:rsidRPr="000636CE">
        <w:rPr>
          <w:rFonts w:ascii="Arial" w:hAnsi="Arial" w:cs="Arial"/>
          <w:lang w:val="en-US"/>
        </w:rPr>
        <w:t>) developed the</w:t>
      </w:r>
      <w:r w:rsidRPr="000636CE">
        <w:rPr>
          <w:rFonts w:ascii="Arial" w:hAnsi="Arial" w:cs="Arial"/>
          <w:lang w:val="en-US"/>
        </w:rPr>
        <w:t xml:space="preserve"> QLQ-C30 tool for oncology patients </w:t>
      </w:r>
      <w:r w:rsidR="00230074" w:rsidRPr="000636CE">
        <w:rPr>
          <w:rFonts w:ascii="Arial" w:hAnsi="Arial" w:cs="Arial"/>
          <w:lang w:val="en-US"/>
        </w:rPr>
        <w:fldChar w:fldCharType="begin">
          <w:fldData xml:space="preserve">PEVuZE5vdGU+PENpdGU+PEF1dGhvcj5BYXJvbnNvbjwvQXV0aG9yPjxZZWFyPjE5OTM8L1llYXI+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PEVuZE5vdGU+PENpdGU+PEF1dGhvcj5BYXJvbnNvbjwvQXV0aG9yPjxZZWFyPjE5OTM8L1llYXI+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230074" w:rsidRPr="000636CE">
        <w:rPr>
          <w:rFonts w:ascii="Arial" w:hAnsi="Arial" w:cs="Arial"/>
          <w:lang w:val="en-US"/>
        </w:rPr>
      </w:r>
      <w:r w:rsidR="00230074" w:rsidRPr="000636CE">
        <w:rPr>
          <w:rFonts w:ascii="Arial" w:hAnsi="Arial" w:cs="Arial"/>
          <w:lang w:val="en-US"/>
        </w:rPr>
        <w:fldChar w:fldCharType="separate"/>
      </w:r>
      <w:r w:rsidR="00736F50" w:rsidRPr="000636CE">
        <w:rPr>
          <w:rFonts w:ascii="Arial" w:hAnsi="Arial" w:cs="Arial"/>
          <w:noProof/>
          <w:lang w:val="en-US"/>
        </w:rPr>
        <w:t>(253)</w:t>
      </w:r>
      <w:r w:rsidR="00230074" w:rsidRPr="000636CE">
        <w:rPr>
          <w:rFonts w:ascii="Arial" w:hAnsi="Arial" w:cs="Arial"/>
          <w:lang w:val="en-US"/>
        </w:rPr>
        <w:fldChar w:fldCharType="end"/>
      </w:r>
      <w:r w:rsidR="00060AD1" w:rsidRPr="000636CE">
        <w:rPr>
          <w:rFonts w:ascii="Arial" w:hAnsi="Arial" w:cs="Arial"/>
          <w:lang w:val="en-US"/>
        </w:rPr>
        <w:t xml:space="preserve"> and the QLQ-GINET21 tool was specifically</w:t>
      </w:r>
      <w:r w:rsidR="00BA1CAE" w:rsidRPr="000636CE">
        <w:rPr>
          <w:rFonts w:ascii="Arial" w:hAnsi="Arial" w:cs="Arial"/>
          <w:lang w:val="en-US"/>
        </w:rPr>
        <w:t xml:space="preserve"> developed for a spectrum of NEN patients (28% PNEN</w:t>
      </w:r>
      <w:r w:rsidR="00060AD1" w:rsidRPr="000636CE">
        <w:rPr>
          <w:rFonts w:ascii="Arial" w:hAnsi="Arial" w:cs="Arial"/>
          <w:lang w:val="en-US"/>
        </w:rPr>
        <w:t xml:space="preserve">s) </w:t>
      </w:r>
      <w:r w:rsidR="00230074" w:rsidRPr="000636CE">
        <w:rPr>
          <w:rFonts w:ascii="Arial" w:hAnsi="Arial" w:cs="Arial"/>
          <w:lang w:val="en-US"/>
        </w:rPr>
        <w:fldChar w:fldCharType="begin">
          <w:fldData xml:space="preserve">PEVuZE5vdGU+PENpdGU+PEF1dGhvcj5ZYWRlZ2FyZmFyPC9BdXRob3I+PFllYXI+MjAxMzwvWWVh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PEVuZE5vdGU+PENpdGU+PEF1dGhvcj5ZYWRlZ2FyZmFyPC9BdXRob3I+PFllYXI+MjAxMzwvWWVh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230074" w:rsidRPr="000636CE">
        <w:rPr>
          <w:rFonts w:ascii="Arial" w:hAnsi="Arial" w:cs="Arial"/>
          <w:lang w:val="en-US"/>
        </w:rPr>
      </w:r>
      <w:r w:rsidR="00230074" w:rsidRPr="000636CE">
        <w:rPr>
          <w:rFonts w:ascii="Arial" w:hAnsi="Arial" w:cs="Arial"/>
          <w:lang w:val="en-US"/>
        </w:rPr>
        <w:fldChar w:fldCharType="separate"/>
      </w:r>
      <w:r w:rsidR="00736F50" w:rsidRPr="000636CE">
        <w:rPr>
          <w:rFonts w:ascii="Arial" w:hAnsi="Arial" w:cs="Arial"/>
          <w:noProof/>
          <w:lang w:val="en-US"/>
        </w:rPr>
        <w:t>(254)</w:t>
      </w:r>
      <w:r w:rsidR="00230074" w:rsidRPr="000636CE">
        <w:rPr>
          <w:rFonts w:ascii="Arial" w:hAnsi="Arial" w:cs="Arial"/>
          <w:lang w:val="en-US"/>
        </w:rPr>
        <w:fldChar w:fldCharType="end"/>
      </w:r>
      <w:r w:rsidR="00060AD1" w:rsidRPr="000636CE">
        <w:rPr>
          <w:rFonts w:ascii="Arial" w:hAnsi="Arial" w:cs="Arial"/>
          <w:lang w:val="en-US"/>
        </w:rPr>
        <w:t xml:space="preserve">. The Norfolk QOLNET was specifically developed for midgut NETs (carcinoids) and may provide some additional advantages for that specific group of patients </w:t>
      </w:r>
      <w:r w:rsidR="00230074" w:rsidRPr="000636CE">
        <w:rPr>
          <w:rFonts w:ascii="Arial" w:hAnsi="Arial" w:cs="Arial"/>
          <w:lang w:val="en-US"/>
        </w:rPr>
        <w:fldChar w:fldCharType="begin">
          <w:fldData xml:space="preserve">PEVuZE5vdGU+PENpdGU+PEF1dGhvcj5WaW5pazwvQXV0aG9yPjxZZWFyPjIwMTE8L1llYXI+PFJl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PEVuZE5vdGU+PENpdGU+PEF1dGhvcj5WaW5pazwvQXV0aG9yPjxZZWFyPjIwMTE8L1llYXI+PFJl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230074" w:rsidRPr="000636CE">
        <w:rPr>
          <w:rFonts w:ascii="Arial" w:hAnsi="Arial" w:cs="Arial"/>
          <w:lang w:val="en-US"/>
        </w:rPr>
      </w:r>
      <w:r w:rsidR="00230074" w:rsidRPr="000636CE">
        <w:rPr>
          <w:rFonts w:ascii="Arial" w:hAnsi="Arial" w:cs="Arial"/>
          <w:lang w:val="en-US"/>
        </w:rPr>
        <w:fldChar w:fldCharType="separate"/>
      </w:r>
      <w:r w:rsidR="00736F50" w:rsidRPr="000636CE">
        <w:rPr>
          <w:rFonts w:ascii="Arial" w:hAnsi="Arial" w:cs="Arial"/>
          <w:noProof/>
          <w:lang w:val="en-US"/>
        </w:rPr>
        <w:t>(231)</w:t>
      </w:r>
      <w:r w:rsidR="00230074" w:rsidRPr="000636CE">
        <w:rPr>
          <w:rFonts w:ascii="Arial" w:hAnsi="Arial" w:cs="Arial"/>
          <w:lang w:val="en-US"/>
        </w:rPr>
        <w:fldChar w:fldCharType="end"/>
      </w:r>
      <w:r w:rsidR="00060AD1" w:rsidRPr="000636CE">
        <w:rPr>
          <w:rFonts w:ascii="Arial" w:hAnsi="Arial" w:cs="Arial"/>
          <w:lang w:val="en-US"/>
        </w:rPr>
        <w:t xml:space="preserve">. </w:t>
      </w:r>
    </w:p>
    <w:p w14:paraId="373325D3" w14:textId="77777777" w:rsidR="00C81B13" w:rsidRPr="000636CE" w:rsidRDefault="00C81B13" w:rsidP="000636CE">
      <w:pPr>
        <w:pStyle w:val="NoSpacing"/>
        <w:spacing w:line="276" w:lineRule="auto"/>
        <w:rPr>
          <w:rFonts w:ascii="Arial" w:hAnsi="Arial" w:cs="Arial"/>
          <w:lang w:val="en-US"/>
        </w:rPr>
      </w:pPr>
    </w:p>
    <w:p w14:paraId="09B778D0" w14:textId="403ED676" w:rsidR="005B7401" w:rsidRDefault="00060AD1" w:rsidP="000636CE">
      <w:pPr>
        <w:pStyle w:val="NoSpacing"/>
        <w:spacing w:line="276" w:lineRule="auto"/>
        <w:rPr>
          <w:rFonts w:ascii="Arial" w:hAnsi="Arial" w:cs="Arial"/>
          <w:lang w:val="en-US"/>
        </w:rPr>
      </w:pPr>
      <w:r w:rsidRPr="000636CE">
        <w:rPr>
          <w:rFonts w:ascii="Arial" w:hAnsi="Arial" w:cs="Arial"/>
          <w:lang w:val="en-US"/>
        </w:rPr>
        <w:t>The most commonly used QOL tool in GEP-</w:t>
      </w:r>
      <w:r w:rsidR="00BA1CAE" w:rsidRPr="000636CE">
        <w:rPr>
          <w:rFonts w:ascii="Arial" w:hAnsi="Arial" w:cs="Arial"/>
          <w:lang w:val="en-US"/>
        </w:rPr>
        <w:t>NEN</w:t>
      </w:r>
      <w:r w:rsidRPr="000636CE">
        <w:rPr>
          <w:rFonts w:ascii="Arial" w:hAnsi="Arial" w:cs="Arial"/>
          <w:lang w:val="en-US"/>
        </w:rPr>
        <w:t xml:space="preserve">s (including </w:t>
      </w:r>
      <w:r w:rsidR="00BA1CAE" w:rsidRPr="000636CE">
        <w:rPr>
          <w:rFonts w:ascii="Arial" w:hAnsi="Arial" w:cs="Arial"/>
          <w:lang w:val="en-US"/>
        </w:rPr>
        <w:t>PNEN</w:t>
      </w:r>
      <w:r w:rsidRPr="000636CE">
        <w:rPr>
          <w:rFonts w:ascii="Arial" w:hAnsi="Arial" w:cs="Arial"/>
          <w:lang w:val="en-US"/>
        </w:rPr>
        <w:t xml:space="preserve">s) is the EORTC QLQ-C30 </w:t>
      </w:r>
      <w:r w:rsidR="00230074" w:rsidRPr="000636CE">
        <w:rPr>
          <w:rFonts w:ascii="Arial" w:hAnsi="Arial" w:cs="Arial"/>
          <w:lang w:val="en-US"/>
        </w:rPr>
        <w:fldChar w:fldCharType="begin">
          <w:fldData xml:space="preserve">PEVuZE5vdGU+PENpdGU+PEF1dGhvcj5KaW3DqW5lei1Gb25zZWNhPC9BdXRob3I+PFllYXI+MjAx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PEVuZE5vdGU+PENpdGU+PEF1dGhvcj5KaW3DqW5lei1Gb25zZWNhPC9BdXRob3I+PFllYXI+MjAx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230074" w:rsidRPr="000636CE">
        <w:rPr>
          <w:rFonts w:ascii="Arial" w:hAnsi="Arial" w:cs="Arial"/>
          <w:lang w:val="en-US"/>
        </w:rPr>
      </w:r>
      <w:r w:rsidR="00230074" w:rsidRPr="000636CE">
        <w:rPr>
          <w:rFonts w:ascii="Arial" w:hAnsi="Arial" w:cs="Arial"/>
          <w:lang w:val="en-US"/>
        </w:rPr>
        <w:fldChar w:fldCharType="separate"/>
      </w:r>
      <w:r w:rsidR="00736F50" w:rsidRPr="000636CE">
        <w:rPr>
          <w:rFonts w:ascii="Arial" w:hAnsi="Arial" w:cs="Arial"/>
          <w:noProof/>
          <w:lang w:val="en-US"/>
        </w:rPr>
        <w:t>(255)</w:t>
      </w:r>
      <w:r w:rsidR="00230074" w:rsidRPr="000636CE">
        <w:rPr>
          <w:rFonts w:ascii="Arial" w:hAnsi="Arial" w:cs="Arial"/>
          <w:lang w:val="en-US"/>
        </w:rPr>
        <w:fldChar w:fldCharType="end"/>
      </w:r>
      <w:r w:rsidRPr="000636CE">
        <w:rPr>
          <w:rFonts w:ascii="Arial" w:hAnsi="Arial" w:cs="Arial"/>
          <w:lang w:val="en-US"/>
        </w:rPr>
        <w:t>. SSAs and Sunitinib have shown to improve HRQOL in diverse groups of GEP-</w:t>
      </w:r>
      <w:r w:rsidR="00BA1CAE" w:rsidRPr="000636CE">
        <w:rPr>
          <w:rFonts w:ascii="Arial" w:hAnsi="Arial" w:cs="Arial"/>
          <w:lang w:val="en-US"/>
        </w:rPr>
        <w:t>NEN</w:t>
      </w:r>
      <w:r w:rsidRPr="000636CE">
        <w:rPr>
          <w:rFonts w:ascii="Arial" w:hAnsi="Arial" w:cs="Arial"/>
          <w:lang w:val="en-US"/>
        </w:rPr>
        <w:t xml:space="preserve"> patients </w:t>
      </w:r>
      <w:r w:rsidR="00230074" w:rsidRPr="000636CE">
        <w:rPr>
          <w:rFonts w:ascii="Arial" w:hAnsi="Arial" w:cs="Arial"/>
          <w:lang w:val="en-US"/>
        </w:rPr>
        <w:fldChar w:fldCharType="begin">
          <w:fldData xml:space="preserve">PEVuZE5vdGU+PENpdGU+PEF1dGhvcj5KaW3DqW5lei1Gb25zZWNhPC9BdXRob3I+PFllYXI+MjAx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PEVuZE5vdGU+PENpdGU+PEF1dGhvcj5KaW3DqW5lei1Gb25zZWNhPC9BdXRob3I+PFllYXI+MjAx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230074" w:rsidRPr="000636CE">
        <w:rPr>
          <w:rFonts w:ascii="Arial" w:hAnsi="Arial" w:cs="Arial"/>
          <w:lang w:val="en-US"/>
        </w:rPr>
      </w:r>
      <w:r w:rsidR="00230074" w:rsidRPr="000636CE">
        <w:rPr>
          <w:rFonts w:ascii="Arial" w:hAnsi="Arial" w:cs="Arial"/>
          <w:lang w:val="en-US"/>
        </w:rPr>
        <w:fldChar w:fldCharType="separate"/>
      </w:r>
      <w:r w:rsidR="00736F50" w:rsidRPr="000636CE">
        <w:rPr>
          <w:rFonts w:ascii="Arial" w:hAnsi="Arial" w:cs="Arial"/>
          <w:noProof/>
          <w:lang w:val="en-US"/>
        </w:rPr>
        <w:t>(255)</w:t>
      </w:r>
      <w:r w:rsidR="00230074" w:rsidRPr="000636CE">
        <w:rPr>
          <w:rFonts w:ascii="Arial" w:hAnsi="Arial" w:cs="Arial"/>
          <w:lang w:val="en-US"/>
        </w:rPr>
        <w:fldChar w:fldCharType="end"/>
      </w:r>
      <w:r w:rsidRPr="000636CE">
        <w:rPr>
          <w:rFonts w:ascii="Arial" w:hAnsi="Arial" w:cs="Arial"/>
          <w:lang w:val="en-US"/>
        </w:rPr>
        <w:t xml:space="preserve">. In the CLARINET study, QLC-C30 data were mapped to </w:t>
      </w:r>
      <w:r w:rsidR="009C44CF" w:rsidRPr="000636CE">
        <w:rPr>
          <w:rFonts w:ascii="Arial" w:hAnsi="Arial" w:cs="Arial"/>
          <w:lang w:val="en-US"/>
        </w:rPr>
        <w:t xml:space="preserve">EQ-5D utilities and not surprisingly worse utility values were noted with </w:t>
      </w:r>
      <w:r w:rsidR="000715E5" w:rsidRPr="000636CE">
        <w:rPr>
          <w:rFonts w:ascii="Arial" w:hAnsi="Arial" w:cs="Arial"/>
          <w:lang w:val="en-US"/>
        </w:rPr>
        <w:t>PD</w:t>
      </w:r>
      <w:r w:rsidR="009C44CF" w:rsidRPr="000636CE">
        <w:rPr>
          <w:rFonts w:ascii="Arial" w:hAnsi="Arial" w:cs="Arial"/>
          <w:lang w:val="en-US"/>
        </w:rPr>
        <w:t xml:space="preserve"> compared to </w:t>
      </w:r>
      <w:r w:rsidR="00672910" w:rsidRPr="000636CE">
        <w:rPr>
          <w:rFonts w:ascii="Arial" w:hAnsi="Arial" w:cs="Arial"/>
          <w:lang w:val="en-US"/>
        </w:rPr>
        <w:t>SD</w:t>
      </w:r>
      <w:r w:rsidR="009C44CF" w:rsidRPr="000636CE">
        <w:rPr>
          <w:rFonts w:ascii="Arial" w:hAnsi="Arial" w:cs="Arial"/>
          <w:lang w:val="en-US"/>
        </w:rPr>
        <w:t xml:space="preserve">. Of note, tumor location (midgut vs. pancreas) did not affect utility </w:t>
      </w:r>
      <w:r w:rsidR="00230074" w:rsidRPr="000636CE">
        <w:rPr>
          <w:rFonts w:ascii="Arial" w:hAnsi="Arial" w:cs="Arial"/>
          <w:lang w:val="en-US"/>
        </w:rPr>
        <w:fldChar w:fldCharType="begin">
          <w:fldData xml:space="preserve">PEVuZE5vdGU+PENpdGU+PEF1dGhvcj5NZW5nPC9BdXRob3I+PFllYXI+MjAxNzwvWWVhcj48UmVj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PEVuZE5vdGU+PENpdGU+PEF1dGhvcj5NZW5nPC9BdXRob3I+PFllYXI+MjAxNzwvWWVhcj48UmVj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230074" w:rsidRPr="000636CE">
        <w:rPr>
          <w:rFonts w:ascii="Arial" w:hAnsi="Arial" w:cs="Arial"/>
          <w:lang w:val="en-US"/>
        </w:rPr>
      </w:r>
      <w:r w:rsidR="00230074" w:rsidRPr="000636CE">
        <w:rPr>
          <w:rFonts w:ascii="Arial" w:hAnsi="Arial" w:cs="Arial"/>
          <w:lang w:val="en-US"/>
        </w:rPr>
        <w:fldChar w:fldCharType="separate"/>
      </w:r>
      <w:r w:rsidR="00736F50" w:rsidRPr="000636CE">
        <w:rPr>
          <w:rFonts w:ascii="Arial" w:hAnsi="Arial" w:cs="Arial"/>
          <w:noProof/>
          <w:lang w:val="en-US"/>
        </w:rPr>
        <w:t>(256)</w:t>
      </w:r>
      <w:r w:rsidR="00230074" w:rsidRPr="000636CE">
        <w:rPr>
          <w:rFonts w:ascii="Arial" w:hAnsi="Arial" w:cs="Arial"/>
          <w:lang w:val="en-US"/>
        </w:rPr>
        <w:fldChar w:fldCharType="end"/>
      </w:r>
      <w:r w:rsidR="009C44CF" w:rsidRPr="000636CE">
        <w:rPr>
          <w:rFonts w:ascii="Arial" w:hAnsi="Arial" w:cs="Arial"/>
          <w:lang w:val="en-US"/>
        </w:rPr>
        <w:t xml:space="preserve">. </w:t>
      </w:r>
      <w:r w:rsidR="00BA1CAE" w:rsidRPr="000636CE">
        <w:rPr>
          <w:rFonts w:ascii="Arial" w:hAnsi="Arial" w:cs="Arial"/>
          <w:lang w:val="en-US"/>
        </w:rPr>
        <w:t>PNEN</w:t>
      </w:r>
      <w:r w:rsidR="009C44CF" w:rsidRPr="000636CE">
        <w:rPr>
          <w:rFonts w:ascii="Arial" w:hAnsi="Arial" w:cs="Arial"/>
          <w:lang w:val="en-US"/>
        </w:rPr>
        <w:t xml:space="preserve"> patients treated with everolimus showed stable HRQOL scores as opposed to worse scores in non-</w:t>
      </w:r>
      <w:r w:rsidR="00BA1CAE" w:rsidRPr="000636CE">
        <w:rPr>
          <w:rFonts w:ascii="Arial" w:hAnsi="Arial" w:cs="Arial"/>
          <w:lang w:val="en-US"/>
        </w:rPr>
        <w:t>PNEN</w:t>
      </w:r>
      <w:r w:rsidR="009C44CF" w:rsidRPr="000636CE">
        <w:rPr>
          <w:rFonts w:ascii="Arial" w:hAnsi="Arial" w:cs="Arial"/>
          <w:lang w:val="en-US"/>
        </w:rPr>
        <w:t xml:space="preserve"> patients (Pavel). PRRT treatment of </w:t>
      </w:r>
      <w:r w:rsidR="00BA1CAE" w:rsidRPr="000636CE">
        <w:rPr>
          <w:rFonts w:ascii="Arial" w:hAnsi="Arial" w:cs="Arial"/>
          <w:lang w:val="en-US"/>
        </w:rPr>
        <w:t>PNEN</w:t>
      </w:r>
      <w:r w:rsidR="009C44CF" w:rsidRPr="000636CE">
        <w:rPr>
          <w:rFonts w:ascii="Arial" w:hAnsi="Arial" w:cs="Arial"/>
          <w:lang w:val="en-US"/>
        </w:rPr>
        <w:t xml:space="preserve"> patients resulted in significantly improved global health status, social functioning and mitigation of physical complaints </w:t>
      </w:r>
      <w:r w:rsidR="00230074" w:rsidRPr="000636CE">
        <w:rPr>
          <w:rFonts w:ascii="Arial" w:hAnsi="Arial" w:cs="Arial"/>
          <w:lang w:val="en-US"/>
        </w:rPr>
        <w:fldChar w:fldCharType="begin">
          <w:fldData xml:space="preserve">PEVuZE5vdGU+PENpdGU+PEF1dGhvcj5NYXJpbm92YTwvQXV0aG9yPjxZZWFyPjIwMTg8L1llYXI+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PEVuZE5vdGU+PENpdGU+PEF1dGhvcj5NYXJpbm92YTwvQXV0aG9yPjxZZWFyPjIwMTg8L1llYXI+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230074" w:rsidRPr="000636CE">
        <w:rPr>
          <w:rFonts w:ascii="Arial" w:hAnsi="Arial" w:cs="Arial"/>
          <w:lang w:val="en-US"/>
        </w:rPr>
      </w:r>
      <w:r w:rsidR="00230074" w:rsidRPr="000636CE">
        <w:rPr>
          <w:rFonts w:ascii="Arial" w:hAnsi="Arial" w:cs="Arial"/>
          <w:lang w:val="en-US"/>
        </w:rPr>
        <w:fldChar w:fldCharType="separate"/>
      </w:r>
      <w:r w:rsidR="00736F50" w:rsidRPr="000636CE">
        <w:rPr>
          <w:rFonts w:ascii="Arial" w:hAnsi="Arial" w:cs="Arial"/>
          <w:noProof/>
          <w:lang w:val="en-US"/>
        </w:rPr>
        <w:t>(257)</w:t>
      </w:r>
      <w:r w:rsidR="00230074" w:rsidRPr="000636CE">
        <w:rPr>
          <w:rFonts w:ascii="Arial" w:hAnsi="Arial" w:cs="Arial"/>
          <w:lang w:val="en-US"/>
        </w:rPr>
        <w:fldChar w:fldCharType="end"/>
      </w:r>
      <w:r w:rsidR="009C44CF" w:rsidRPr="000636CE">
        <w:rPr>
          <w:rFonts w:ascii="Arial" w:hAnsi="Arial" w:cs="Arial"/>
          <w:lang w:val="en-US"/>
        </w:rPr>
        <w:t xml:space="preserve">. Thus, data are emerging on HRQOL in </w:t>
      </w:r>
      <w:r w:rsidR="00BA1CAE" w:rsidRPr="000636CE">
        <w:rPr>
          <w:rFonts w:ascii="Arial" w:hAnsi="Arial" w:cs="Arial"/>
          <w:lang w:val="en-US"/>
        </w:rPr>
        <w:t>PNEN</w:t>
      </w:r>
      <w:r w:rsidR="009C44CF" w:rsidRPr="000636CE">
        <w:rPr>
          <w:rFonts w:ascii="Arial" w:hAnsi="Arial" w:cs="Arial"/>
          <w:lang w:val="en-US"/>
        </w:rPr>
        <w:t xml:space="preserve"> patients. However, most studies are too heterogenous in terms of patient populations and treatment interventions to draw firm conclusions </w:t>
      </w:r>
      <w:r w:rsidR="00230074" w:rsidRPr="000636CE">
        <w:rPr>
          <w:rFonts w:ascii="Arial" w:hAnsi="Arial" w:cs="Arial"/>
          <w:lang w:val="en-US"/>
        </w:rPr>
        <w:fldChar w:fldCharType="begin">
          <w:fldData xml:space="preserve">PEVuZE5vdGU+PENpdGU+PEF1dGhvcj5NYXJ0aW5pPC9BdXRob3I+PFllYXI+MjAxNjwvWWVhcj48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</w:fldData>
        </w:fldChar>
      </w:r>
      <w:r w:rsidR="00736F50" w:rsidRPr="000636CE">
        <w:rPr>
          <w:rFonts w:ascii="Arial" w:hAnsi="Arial" w:cs="Arial"/>
          <w:lang w:val="en-US"/>
        </w:rPr>
        <w:instrText xml:space="preserve"> ADDIN EN.CITE </w:instrText>
      </w:r>
      <w:r w:rsidR="00736F50" w:rsidRPr="000636CE">
        <w:rPr>
          <w:rFonts w:ascii="Arial" w:hAnsi="Arial" w:cs="Arial"/>
          <w:lang w:val="en-US"/>
        </w:rPr>
        <w:fldChar w:fldCharType="begin">
          <w:fldData xml:space="preserve">PEVuZE5vdGU+PENpdGU+PEF1dGhvcj5NYXJ0aW5pPC9BdXRob3I+PFllYXI+MjAxNjwvWWVhcj48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</w:fldData>
        </w:fldChar>
      </w:r>
      <w:r w:rsidR="00736F50" w:rsidRPr="000636CE">
        <w:rPr>
          <w:rFonts w:ascii="Arial" w:hAnsi="Arial" w:cs="Arial"/>
          <w:lang w:val="en-US"/>
        </w:rPr>
        <w:instrText xml:space="preserve"> ADDIN EN.CITE.DATA </w:instrText>
      </w:r>
      <w:r w:rsidR="00736F50" w:rsidRPr="000636CE">
        <w:rPr>
          <w:rFonts w:ascii="Arial" w:hAnsi="Arial" w:cs="Arial"/>
          <w:lang w:val="en-US"/>
        </w:rPr>
      </w:r>
      <w:r w:rsidR="00736F50" w:rsidRPr="000636CE">
        <w:rPr>
          <w:rFonts w:ascii="Arial" w:hAnsi="Arial" w:cs="Arial"/>
          <w:lang w:val="en-US"/>
        </w:rPr>
        <w:fldChar w:fldCharType="end"/>
      </w:r>
      <w:r w:rsidR="00230074" w:rsidRPr="000636CE">
        <w:rPr>
          <w:rFonts w:ascii="Arial" w:hAnsi="Arial" w:cs="Arial"/>
          <w:lang w:val="en-US"/>
        </w:rPr>
      </w:r>
      <w:r w:rsidR="00230074" w:rsidRPr="000636CE">
        <w:rPr>
          <w:rFonts w:ascii="Arial" w:hAnsi="Arial" w:cs="Arial"/>
          <w:lang w:val="en-US"/>
        </w:rPr>
        <w:fldChar w:fldCharType="separate"/>
      </w:r>
      <w:r w:rsidR="00736F50" w:rsidRPr="000636CE">
        <w:rPr>
          <w:rFonts w:ascii="Arial" w:hAnsi="Arial" w:cs="Arial"/>
          <w:noProof/>
          <w:lang w:val="en-US"/>
        </w:rPr>
        <w:t>(258)</w:t>
      </w:r>
      <w:r w:rsidR="00230074" w:rsidRPr="000636CE">
        <w:rPr>
          <w:rFonts w:ascii="Arial" w:hAnsi="Arial" w:cs="Arial"/>
          <w:lang w:val="en-US"/>
        </w:rPr>
        <w:fldChar w:fldCharType="end"/>
      </w:r>
      <w:r w:rsidR="009C44CF" w:rsidRPr="000636CE">
        <w:rPr>
          <w:rFonts w:ascii="Arial" w:hAnsi="Arial" w:cs="Arial"/>
          <w:lang w:val="en-US"/>
        </w:rPr>
        <w:t xml:space="preserve">. Moving forward, it will be important for HRQOL to be measured as a key component of clinical trials. </w:t>
      </w:r>
    </w:p>
    <w:p w14:paraId="45B6394B" w14:textId="77777777" w:rsidR="00C81B13" w:rsidRPr="000636CE" w:rsidRDefault="00C81B13" w:rsidP="000636CE">
      <w:pPr>
        <w:pStyle w:val="NoSpacing"/>
        <w:spacing w:line="276" w:lineRule="auto"/>
        <w:rPr>
          <w:rFonts w:ascii="Arial" w:hAnsi="Arial" w:cs="Arial"/>
          <w:lang w:val="en-US"/>
        </w:rPr>
      </w:pPr>
    </w:p>
    <w:p w14:paraId="5EA28127" w14:textId="330406E9" w:rsidR="005B7401" w:rsidRPr="00C81B13" w:rsidRDefault="005B7401" w:rsidP="000636CE">
      <w:pPr>
        <w:pStyle w:val="Heading1"/>
        <w:spacing w:before="0" w:line="276" w:lineRule="auto"/>
        <w:rPr>
          <w:rFonts w:ascii="Arial" w:hAnsi="Arial" w:cs="Arial"/>
          <w:b/>
          <w:bCs/>
          <w:sz w:val="22"/>
          <w:szCs w:val="22"/>
          <w:lang w:val="en-US"/>
        </w:rPr>
      </w:pPr>
      <w:r w:rsidRPr="00C81B13">
        <w:rPr>
          <w:rFonts w:ascii="Arial" w:hAnsi="Arial" w:cs="Arial"/>
          <w:b/>
          <w:bCs/>
          <w:sz w:val="22"/>
          <w:szCs w:val="22"/>
          <w:lang w:val="en-US"/>
        </w:rPr>
        <w:t>E</w:t>
      </w:r>
      <w:r w:rsidR="00C81B13" w:rsidRPr="00C81B13">
        <w:rPr>
          <w:rFonts w:ascii="Arial" w:hAnsi="Arial" w:cs="Arial"/>
          <w:b/>
          <w:bCs/>
          <w:sz w:val="22"/>
          <w:szCs w:val="22"/>
          <w:lang w:val="en-US"/>
        </w:rPr>
        <w:t xml:space="preserve">XPERT COMMENTARY </w:t>
      </w:r>
      <w:r w:rsidRPr="00C81B13">
        <w:rPr>
          <w:rFonts w:ascii="Arial" w:hAnsi="Arial" w:cs="Arial"/>
          <w:b/>
          <w:bCs/>
          <w:sz w:val="22"/>
          <w:szCs w:val="22"/>
          <w:lang w:val="en-US"/>
        </w:rPr>
        <w:t xml:space="preserve"> </w:t>
      </w:r>
    </w:p>
    <w:p w14:paraId="52F4A78F" w14:textId="77777777" w:rsidR="00C81B13" w:rsidRDefault="00C81B13" w:rsidP="000636CE">
      <w:pPr>
        <w:pStyle w:val="NoSpacing"/>
        <w:spacing w:line="276" w:lineRule="auto"/>
        <w:rPr>
          <w:rFonts w:ascii="Arial" w:hAnsi="Arial" w:cs="Arial"/>
          <w:lang w:val="en-US"/>
        </w:rPr>
      </w:pPr>
    </w:p>
    <w:p w14:paraId="6872B674" w14:textId="7AC0D692" w:rsidR="000977A3" w:rsidRPr="000636CE" w:rsidRDefault="003B1774" w:rsidP="000636CE">
      <w:pPr>
        <w:pStyle w:val="NoSpacing"/>
        <w:spacing w:line="276" w:lineRule="auto"/>
        <w:rPr>
          <w:rFonts w:ascii="Arial" w:hAnsi="Arial" w:cs="Arial"/>
          <w:lang w:val="en-US"/>
        </w:rPr>
      </w:pPr>
      <w:r w:rsidRPr="000636CE">
        <w:rPr>
          <w:rFonts w:ascii="Arial" w:hAnsi="Arial" w:cs="Arial"/>
          <w:lang w:val="en-US"/>
        </w:rPr>
        <w:t xml:space="preserve">After many years of frustration, </w:t>
      </w:r>
      <w:r w:rsidR="00FB1CB1" w:rsidRPr="000636CE">
        <w:rPr>
          <w:rFonts w:ascii="Arial" w:hAnsi="Arial" w:cs="Arial"/>
          <w:lang w:val="en-US"/>
        </w:rPr>
        <w:t>our knowledge regarding the biology</w:t>
      </w:r>
      <w:r w:rsidR="00D73888" w:rsidRPr="000636CE">
        <w:rPr>
          <w:rFonts w:ascii="Arial" w:hAnsi="Arial" w:cs="Arial"/>
          <w:lang w:val="en-US"/>
        </w:rPr>
        <w:t>,</w:t>
      </w:r>
      <w:r w:rsidR="00FB1CB1" w:rsidRPr="000636CE">
        <w:rPr>
          <w:rFonts w:ascii="Arial" w:hAnsi="Arial" w:cs="Arial"/>
          <w:lang w:val="en-US"/>
        </w:rPr>
        <w:t xml:space="preserve"> pathophysiology</w:t>
      </w:r>
      <w:r w:rsidR="00D73888" w:rsidRPr="000636CE">
        <w:rPr>
          <w:rFonts w:ascii="Arial" w:hAnsi="Arial" w:cs="Arial"/>
          <w:lang w:val="en-US"/>
        </w:rPr>
        <w:t xml:space="preserve"> and genetics</w:t>
      </w:r>
      <w:r w:rsidR="00FB1CB1" w:rsidRPr="000636CE">
        <w:rPr>
          <w:rFonts w:ascii="Arial" w:hAnsi="Arial" w:cs="Arial"/>
          <w:lang w:val="en-US"/>
        </w:rPr>
        <w:t xml:space="preserve"> of (P)</w:t>
      </w:r>
      <w:r w:rsidR="00BA1CAE" w:rsidRPr="000636CE">
        <w:rPr>
          <w:rFonts w:ascii="Arial" w:hAnsi="Arial" w:cs="Arial"/>
          <w:lang w:val="en-US"/>
        </w:rPr>
        <w:t>NEN</w:t>
      </w:r>
      <w:r w:rsidR="00FB1CB1" w:rsidRPr="000636CE">
        <w:rPr>
          <w:rFonts w:ascii="Arial" w:hAnsi="Arial" w:cs="Arial"/>
          <w:lang w:val="en-US"/>
        </w:rPr>
        <w:t xml:space="preserve">s increased. This has led to marked improvements in (functional) imaging, with the development of </w:t>
      </w:r>
      <w:r w:rsidR="00FB1CB1" w:rsidRPr="000636CE">
        <w:rPr>
          <w:rFonts w:ascii="Arial" w:hAnsi="Arial" w:cs="Arial"/>
          <w:vertAlign w:val="superscript"/>
          <w:lang w:val="en-US"/>
        </w:rPr>
        <w:t>68</w:t>
      </w:r>
      <w:r w:rsidR="00FB1CB1" w:rsidRPr="000636CE">
        <w:rPr>
          <w:rFonts w:ascii="Arial" w:hAnsi="Arial" w:cs="Arial"/>
          <w:lang w:val="en-US"/>
        </w:rPr>
        <w:t xml:space="preserve">Gallium-labeled SSAs, </w:t>
      </w:r>
      <w:r w:rsidR="000977A3" w:rsidRPr="000636CE">
        <w:rPr>
          <w:rFonts w:ascii="Arial" w:hAnsi="Arial" w:cs="Arial"/>
          <w:lang w:val="en-US"/>
        </w:rPr>
        <w:t>as well as</w:t>
      </w:r>
      <w:r w:rsidR="00FB1CB1" w:rsidRPr="000636CE">
        <w:rPr>
          <w:rFonts w:ascii="Arial" w:hAnsi="Arial" w:cs="Arial"/>
          <w:lang w:val="en-US"/>
        </w:rPr>
        <w:t xml:space="preserve"> targeted treatments such as the tyrosine-kinase inhibitor Sunitinib, and the mTOR inhibitor Everolimus. In addition, PRRT seems to be expanding its role in treatment from midgut to PNENs. In the future, both imaging and treatment options will continue to evolve as more specific imaging agents and therapeutic targets are being developed and </w:t>
      </w:r>
      <w:r w:rsidR="00FF7A8B" w:rsidRPr="000636CE">
        <w:rPr>
          <w:rFonts w:ascii="Arial" w:hAnsi="Arial" w:cs="Arial"/>
          <w:lang w:val="en-US"/>
        </w:rPr>
        <w:t>evaluated</w:t>
      </w:r>
      <w:r w:rsidR="000977A3" w:rsidRPr="000636CE">
        <w:rPr>
          <w:rFonts w:ascii="Arial" w:hAnsi="Arial" w:cs="Arial"/>
          <w:lang w:val="en-US"/>
        </w:rPr>
        <w:t xml:space="preserve"> in numerous studies</w:t>
      </w:r>
      <w:r w:rsidR="00FB1CB1" w:rsidRPr="000636CE">
        <w:rPr>
          <w:rFonts w:ascii="Arial" w:hAnsi="Arial" w:cs="Arial"/>
          <w:lang w:val="en-US"/>
        </w:rPr>
        <w:t xml:space="preserve">. </w:t>
      </w:r>
      <w:r w:rsidR="000977A3" w:rsidRPr="000636CE">
        <w:rPr>
          <w:rFonts w:ascii="Arial" w:hAnsi="Arial" w:cs="Arial"/>
          <w:lang w:val="en-US"/>
        </w:rPr>
        <w:t xml:space="preserve">The relatively uncommon nature of </w:t>
      </w:r>
      <w:r w:rsidR="00BA1CAE" w:rsidRPr="000636CE">
        <w:rPr>
          <w:rFonts w:ascii="Arial" w:hAnsi="Arial" w:cs="Arial"/>
          <w:lang w:val="en-US"/>
        </w:rPr>
        <w:t>PNEN</w:t>
      </w:r>
      <w:r w:rsidR="000977A3" w:rsidRPr="000636CE">
        <w:rPr>
          <w:rFonts w:ascii="Arial" w:hAnsi="Arial" w:cs="Arial"/>
          <w:lang w:val="en-US"/>
        </w:rPr>
        <w:t xml:space="preserve">s has made designing and completing randomized studies of adequate power challenging for a single institution. Therefore, we encourage the recent trend of multi-institutional, multinational studies in more homogeneous patient populations. We also strongly agree with the recommendation of NANETS, ENETS and other groups that all of these patients should be entered into clinical trials whenever feasible. Determining study availability and patient eligibility has been greatly facilitated by Clinical trials.gov as well as institutional and organizational websites. Enrolling more patients in </w:t>
      </w:r>
      <w:r w:rsidR="000977A3" w:rsidRPr="000636CE">
        <w:rPr>
          <w:rFonts w:ascii="Arial" w:hAnsi="Arial" w:cs="Arial"/>
          <w:lang w:val="en-US"/>
        </w:rPr>
        <w:lastRenderedPageBreak/>
        <w:t>clinical trials by overcoming barriers to participation will be required to move patient care forward.</w:t>
      </w:r>
    </w:p>
    <w:p w14:paraId="6F8116CA" w14:textId="77777777" w:rsidR="000977A3" w:rsidRPr="000636CE" w:rsidRDefault="000977A3" w:rsidP="000636CE">
      <w:pPr>
        <w:pStyle w:val="NoSpacing"/>
        <w:spacing w:line="276" w:lineRule="auto"/>
        <w:rPr>
          <w:rFonts w:ascii="Arial" w:hAnsi="Arial" w:cs="Arial"/>
          <w:lang w:val="en-US"/>
        </w:rPr>
      </w:pPr>
    </w:p>
    <w:p w14:paraId="7D5C0F79" w14:textId="77777777" w:rsidR="003432DD" w:rsidRPr="000636CE" w:rsidRDefault="003B1774" w:rsidP="000636CE">
      <w:pPr>
        <w:pStyle w:val="NoSpacing"/>
        <w:spacing w:line="276" w:lineRule="auto"/>
        <w:rPr>
          <w:rFonts w:ascii="Arial" w:hAnsi="Arial" w:cs="Arial"/>
          <w:lang w:val="en-US"/>
        </w:rPr>
      </w:pPr>
      <w:r w:rsidRPr="000636CE">
        <w:rPr>
          <w:rFonts w:ascii="Arial" w:hAnsi="Arial" w:cs="Arial"/>
          <w:lang w:val="en-US"/>
        </w:rPr>
        <w:t xml:space="preserve">Unfortunately, </w:t>
      </w:r>
      <w:r w:rsidR="00FF7A8B" w:rsidRPr="000636CE">
        <w:rPr>
          <w:rFonts w:ascii="Arial" w:hAnsi="Arial" w:cs="Arial"/>
          <w:lang w:val="en-US"/>
        </w:rPr>
        <w:t xml:space="preserve">to date, </w:t>
      </w:r>
      <w:r w:rsidRPr="000636CE">
        <w:rPr>
          <w:rFonts w:ascii="Arial" w:hAnsi="Arial" w:cs="Arial"/>
          <w:lang w:val="en-US"/>
        </w:rPr>
        <w:t>the optimal treatment(s) and treatment sequenc</w:t>
      </w:r>
      <w:r w:rsidR="00FB1CB1" w:rsidRPr="000636CE">
        <w:rPr>
          <w:rFonts w:ascii="Arial" w:hAnsi="Arial" w:cs="Arial"/>
          <w:lang w:val="en-US"/>
        </w:rPr>
        <w:t>es</w:t>
      </w:r>
      <w:r w:rsidRPr="000636CE">
        <w:rPr>
          <w:rFonts w:ascii="Arial" w:hAnsi="Arial" w:cs="Arial"/>
          <w:lang w:val="en-US"/>
        </w:rPr>
        <w:t xml:space="preserve"> have yet to be defined. </w:t>
      </w:r>
      <w:r w:rsidR="003432DD" w:rsidRPr="000636CE">
        <w:rPr>
          <w:rFonts w:ascii="Arial" w:hAnsi="Arial" w:cs="Arial"/>
          <w:lang w:val="en-US"/>
        </w:rPr>
        <w:t xml:space="preserve">The lack of treatment standardization, the plethora of treatments that most patients receive, and different treatment sequences make it extremely difficult to assess the effectiveness of a particular treatment relative to others. Moreover, head-to-head comparisons are lacking as well. </w:t>
      </w:r>
      <w:r w:rsidR="00FF7A8B" w:rsidRPr="000636CE">
        <w:rPr>
          <w:rFonts w:ascii="Arial" w:hAnsi="Arial" w:cs="Arial"/>
          <w:lang w:val="en-US"/>
        </w:rPr>
        <w:t xml:space="preserve">Available consensus guidelines establish broad principles, but are generally not helpful in managing a specific patient. Management has become even more complex given the multiplicity of effective treatments for advanced disease, none of which has convincingly been shown to be superior to the other. Hence, an experienced multidisciplinary team is essential to guide management of these patients. Given relative parity of effectiveness, decisions regarding choice of treatment need to be based on multiple considerations, including patient’s overall health, disease burden, symptomatology, rate of progression, treatment toxicity, effect on QOL, and cost. These considerations will usually lead to one treatment being favored over another. </w:t>
      </w:r>
    </w:p>
    <w:p w14:paraId="2A2233B5" w14:textId="77777777" w:rsidR="003432DD" w:rsidRPr="000636CE" w:rsidRDefault="003432DD" w:rsidP="000636CE">
      <w:pPr>
        <w:pStyle w:val="NoSpacing"/>
        <w:spacing w:line="276" w:lineRule="auto"/>
        <w:rPr>
          <w:rFonts w:ascii="Arial" w:hAnsi="Arial" w:cs="Arial"/>
          <w:lang w:val="en-US"/>
        </w:rPr>
      </w:pPr>
    </w:p>
    <w:p w14:paraId="7EB7E0D2" w14:textId="0FB2D6D9" w:rsidR="005B7401" w:rsidRPr="000636CE" w:rsidRDefault="003432DD" w:rsidP="000636CE">
      <w:pPr>
        <w:pStyle w:val="NoSpacing"/>
        <w:spacing w:line="276" w:lineRule="auto"/>
        <w:rPr>
          <w:rFonts w:ascii="Arial" w:hAnsi="Arial" w:cs="Arial"/>
          <w:lang w:val="en-US"/>
        </w:rPr>
      </w:pPr>
      <w:r w:rsidRPr="000636CE">
        <w:rPr>
          <w:rFonts w:ascii="Arial" w:hAnsi="Arial" w:cs="Arial"/>
          <w:lang w:val="en-US"/>
        </w:rPr>
        <w:t xml:space="preserve">Because of the relatively indolent nature of many (or most) </w:t>
      </w:r>
      <w:r w:rsidR="00BA1CAE" w:rsidRPr="000636CE">
        <w:rPr>
          <w:rFonts w:ascii="Arial" w:hAnsi="Arial" w:cs="Arial"/>
          <w:lang w:val="en-US"/>
        </w:rPr>
        <w:t>NEN</w:t>
      </w:r>
      <w:r w:rsidRPr="000636CE">
        <w:rPr>
          <w:rFonts w:ascii="Arial" w:hAnsi="Arial" w:cs="Arial"/>
          <w:lang w:val="en-US"/>
        </w:rPr>
        <w:t xml:space="preserve">s, long-term follow-up to assess differences in treatment outcomes, is required. However, biomarkers that can predict response to a particular therapy are currently not available. We expect that in the future the so-called tumor circulome, </w:t>
      </w:r>
      <w:r w:rsidR="00590C39" w:rsidRPr="000636CE">
        <w:rPr>
          <w:rFonts w:ascii="Arial" w:hAnsi="Arial" w:cs="Arial"/>
          <w:lang w:val="en-US"/>
        </w:rPr>
        <w:t>especially ctDNA</w:t>
      </w:r>
      <w:r w:rsidRPr="000636CE">
        <w:rPr>
          <w:rFonts w:ascii="Arial" w:hAnsi="Arial" w:cs="Arial"/>
          <w:lang w:val="en-US"/>
        </w:rPr>
        <w:t xml:space="preserve">, </w:t>
      </w:r>
      <w:r w:rsidR="00590C39" w:rsidRPr="000636CE">
        <w:rPr>
          <w:rFonts w:ascii="Arial" w:hAnsi="Arial" w:cs="Arial"/>
          <w:lang w:val="en-US"/>
        </w:rPr>
        <w:t>could</w:t>
      </w:r>
      <w:r w:rsidRPr="000636CE">
        <w:rPr>
          <w:rFonts w:ascii="Arial" w:hAnsi="Arial" w:cs="Arial"/>
          <w:lang w:val="en-US"/>
        </w:rPr>
        <w:t xml:space="preserve"> </w:t>
      </w:r>
      <w:r w:rsidR="00590C39" w:rsidRPr="000636CE">
        <w:rPr>
          <w:rFonts w:ascii="Arial" w:hAnsi="Arial" w:cs="Arial"/>
          <w:lang w:val="en-US"/>
        </w:rPr>
        <w:t xml:space="preserve">play an important role in this as recent studies revealed its potential to diagnose, prognosticate and monitor disease progression. </w:t>
      </w:r>
    </w:p>
    <w:p w14:paraId="11F79E6E" w14:textId="77777777" w:rsidR="00C81B13" w:rsidRDefault="00C81B13" w:rsidP="000636CE">
      <w:pPr>
        <w:pStyle w:val="Heading1"/>
        <w:spacing w:before="0" w:line="276" w:lineRule="auto"/>
        <w:rPr>
          <w:rFonts w:ascii="Arial" w:hAnsi="Arial" w:cs="Arial"/>
          <w:sz w:val="22"/>
          <w:szCs w:val="22"/>
          <w:lang w:val="en-US"/>
        </w:rPr>
      </w:pPr>
    </w:p>
    <w:p w14:paraId="6F38E779" w14:textId="6897BBBA" w:rsidR="005B7401" w:rsidRPr="00C81B13" w:rsidRDefault="005B7401" w:rsidP="000636CE">
      <w:pPr>
        <w:pStyle w:val="Heading1"/>
        <w:spacing w:before="0" w:line="276" w:lineRule="auto"/>
        <w:rPr>
          <w:rFonts w:ascii="Arial" w:hAnsi="Arial" w:cs="Arial"/>
          <w:b/>
          <w:bCs/>
          <w:color w:val="00B050"/>
          <w:sz w:val="22"/>
          <w:szCs w:val="22"/>
          <w:lang w:val="en-US"/>
        </w:rPr>
      </w:pPr>
      <w:r w:rsidRPr="00C81B13">
        <w:rPr>
          <w:rFonts w:ascii="Arial" w:hAnsi="Arial" w:cs="Arial"/>
          <w:b/>
          <w:bCs/>
          <w:color w:val="00B050"/>
          <w:sz w:val="22"/>
          <w:szCs w:val="22"/>
          <w:lang w:val="en-US"/>
        </w:rPr>
        <w:t xml:space="preserve">5 </w:t>
      </w:r>
      <w:r w:rsidR="00C81B13" w:rsidRPr="00C81B13">
        <w:rPr>
          <w:rFonts w:ascii="Arial" w:hAnsi="Arial" w:cs="Arial"/>
          <w:b/>
          <w:bCs/>
          <w:color w:val="00B050"/>
          <w:sz w:val="22"/>
          <w:szCs w:val="22"/>
          <w:lang w:val="en-US"/>
        </w:rPr>
        <w:t>Y</w:t>
      </w:r>
      <w:r w:rsidRPr="00C81B13">
        <w:rPr>
          <w:rFonts w:ascii="Arial" w:hAnsi="Arial" w:cs="Arial"/>
          <w:b/>
          <w:bCs/>
          <w:color w:val="00B050"/>
          <w:sz w:val="22"/>
          <w:szCs w:val="22"/>
          <w:lang w:val="en-US"/>
        </w:rPr>
        <w:t xml:space="preserve">ear </w:t>
      </w:r>
      <w:r w:rsidR="00C81B13" w:rsidRPr="00C81B13">
        <w:rPr>
          <w:rFonts w:ascii="Arial" w:hAnsi="Arial" w:cs="Arial"/>
          <w:b/>
          <w:bCs/>
          <w:color w:val="00B050"/>
          <w:sz w:val="22"/>
          <w:szCs w:val="22"/>
          <w:lang w:val="en-US"/>
        </w:rPr>
        <w:t>V</w:t>
      </w:r>
      <w:r w:rsidRPr="00C81B13">
        <w:rPr>
          <w:rFonts w:ascii="Arial" w:hAnsi="Arial" w:cs="Arial"/>
          <w:b/>
          <w:bCs/>
          <w:color w:val="00B050"/>
          <w:sz w:val="22"/>
          <w:szCs w:val="22"/>
          <w:lang w:val="en-US"/>
        </w:rPr>
        <w:t xml:space="preserve">iew </w:t>
      </w:r>
    </w:p>
    <w:p w14:paraId="18EAA288" w14:textId="77777777" w:rsidR="00C81B13" w:rsidRDefault="00C81B13" w:rsidP="000636CE">
      <w:pPr>
        <w:pStyle w:val="NoSpacing"/>
        <w:spacing w:line="276" w:lineRule="auto"/>
        <w:rPr>
          <w:rFonts w:ascii="Arial" w:hAnsi="Arial" w:cs="Arial"/>
          <w:lang w:val="en-US"/>
        </w:rPr>
      </w:pPr>
    </w:p>
    <w:p w14:paraId="55B5BE0B" w14:textId="6385A3D2" w:rsidR="003348A3" w:rsidRPr="000636CE" w:rsidRDefault="005B7401" w:rsidP="000636CE">
      <w:pPr>
        <w:pStyle w:val="NoSpacing"/>
        <w:spacing w:line="276" w:lineRule="auto"/>
        <w:rPr>
          <w:rFonts w:ascii="Arial" w:hAnsi="Arial" w:cs="Arial"/>
          <w:lang w:val="en-US"/>
        </w:rPr>
      </w:pPr>
      <w:r w:rsidRPr="000636CE">
        <w:rPr>
          <w:rFonts w:ascii="Arial" w:hAnsi="Arial" w:cs="Arial"/>
          <w:lang w:val="en-US"/>
        </w:rPr>
        <w:t>Knowledge of the biology</w:t>
      </w:r>
      <w:r w:rsidR="00D73888" w:rsidRPr="000636CE">
        <w:rPr>
          <w:rFonts w:ascii="Arial" w:hAnsi="Arial" w:cs="Arial"/>
          <w:lang w:val="en-US"/>
        </w:rPr>
        <w:t xml:space="preserve"> and genetics </w:t>
      </w:r>
      <w:r w:rsidRPr="000636CE">
        <w:rPr>
          <w:rFonts w:ascii="Arial" w:hAnsi="Arial" w:cs="Arial"/>
          <w:lang w:val="en-US"/>
        </w:rPr>
        <w:t>will continue to accumulate</w:t>
      </w:r>
      <w:r w:rsidR="00D73888" w:rsidRPr="000636CE">
        <w:rPr>
          <w:rFonts w:ascii="Arial" w:hAnsi="Arial" w:cs="Arial"/>
          <w:lang w:val="en-US"/>
        </w:rPr>
        <w:t xml:space="preserve">, which could potentially lead to </w:t>
      </w:r>
      <w:r w:rsidRPr="000636CE">
        <w:rPr>
          <w:rFonts w:ascii="Arial" w:hAnsi="Arial" w:cs="Arial"/>
          <w:lang w:val="en-US"/>
        </w:rPr>
        <w:t>further refinements in classification, staging, and personalized treatment. Genetic profiling will become clinically useful</w:t>
      </w:r>
      <w:r w:rsidR="00D73888" w:rsidRPr="000636CE">
        <w:rPr>
          <w:rFonts w:ascii="Arial" w:hAnsi="Arial" w:cs="Arial"/>
          <w:lang w:val="en-US"/>
        </w:rPr>
        <w:t xml:space="preserve"> as d</w:t>
      </w:r>
      <w:r w:rsidRPr="000636CE">
        <w:rPr>
          <w:rFonts w:ascii="Arial" w:hAnsi="Arial" w:cs="Arial"/>
          <w:lang w:val="en-US"/>
        </w:rPr>
        <w:t xml:space="preserve">ata will accumulate on treatment effectiveness in patient subgroups leading to more tailored therapies. </w:t>
      </w:r>
      <w:r w:rsidR="00D73888" w:rsidRPr="000636CE">
        <w:rPr>
          <w:rFonts w:ascii="Arial" w:hAnsi="Arial" w:cs="Arial"/>
          <w:lang w:val="en-US"/>
        </w:rPr>
        <w:t>Moreover, b</w:t>
      </w:r>
      <w:r w:rsidRPr="000636CE">
        <w:rPr>
          <w:rFonts w:ascii="Arial" w:hAnsi="Arial" w:cs="Arial"/>
          <w:lang w:val="en-US"/>
        </w:rPr>
        <w:t xml:space="preserve">iomarkers will be developed that better predict response to a particular therapy. Results of </w:t>
      </w:r>
      <w:r w:rsidR="00D73888" w:rsidRPr="000636CE">
        <w:rPr>
          <w:rFonts w:ascii="Arial" w:hAnsi="Arial" w:cs="Arial"/>
          <w:lang w:val="en-US"/>
        </w:rPr>
        <w:t xml:space="preserve">the </w:t>
      </w:r>
      <w:r w:rsidRPr="000636CE">
        <w:rPr>
          <w:rFonts w:ascii="Arial" w:hAnsi="Arial" w:cs="Arial"/>
          <w:lang w:val="en-US"/>
        </w:rPr>
        <w:t>ongoing clinical trials on newer</w:t>
      </w:r>
      <w:r w:rsidR="00672910" w:rsidRPr="000636CE">
        <w:rPr>
          <w:rFonts w:ascii="Arial" w:hAnsi="Arial" w:cs="Arial"/>
          <w:lang w:val="en-US"/>
        </w:rPr>
        <w:t xml:space="preserve"> SSAs</w:t>
      </w:r>
      <w:r w:rsidRPr="000636CE">
        <w:rPr>
          <w:rFonts w:ascii="Arial" w:hAnsi="Arial" w:cs="Arial"/>
          <w:lang w:val="en-US"/>
        </w:rPr>
        <w:t xml:space="preserve"> and targeted agents will add to the number of available treatments. </w:t>
      </w:r>
      <w:r w:rsidR="008212D8" w:rsidRPr="000636CE">
        <w:rPr>
          <w:rFonts w:ascii="Arial" w:hAnsi="Arial" w:cs="Arial"/>
          <w:lang w:val="en-US"/>
        </w:rPr>
        <w:t xml:space="preserve">The role of PRRT in the treatment of </w:t>
      </w:r>
      <w:r w:rsidR="006F0F32" w:rsidRPr="000636CE">
        <w:rPr>
          <w:rFonts w:ascii="Arial" w:hAnsi="Arial" w:cs="Arial"/>
          <w:lang w:val="en-US"/>
        </w:rPr>
        <w:t>P</w:t>
      </w:r>
      <w:r w:rsidR="008212D8" w:rsidRPr="000636CE">
        <w:rPr>
          <w:rFonts w:ascii="Arial" w:hAnsi="Arial" w:cs="Arial"/>
          <w:lang w:val="en-US"/>
        </w:rPr>
        <w:t xml:space="preserve">NENs will be better defined. </w:t>
      </w:r>
      <w:r w:rsidRPr="000636CE">
        <w:rPr>
          <w:rFonts w:ascii="Arial" w:hAnsi="Arial" w:cs="Arial"/>
          <w:lang w:val="en-US"/>
        </w:rPr>
        <w:t>There will be increased knowledge as to optimal treatment sequenc</w:t>
      </w:r>
      <w:r w:rsidR="00D73888" w:rsidRPr="000636CE">
        <w:rPr>
          <w:rFonts w:ascii="Arial" w:hAnsi="Arial" w:cs="Arial"/>
          <w:lang w:val="en-US"/>
        </w:rPr>
        <w:t>es</w:t>
      </w:r>
      <w:r w:rsidRPr="000636CE">
        <w:rPr>
          <w:rFonts w:ascii="Arial" w:hAnsi="Arial" w:cs="Arial"/>
          <w:lang w:val="en-US"/>
        </w:rPr>
        <w:t>. Designing randomized clinical trials of adequate power will remain a challenge for many reasons including the scarcity and indolent growth of these tumors. Consensus guidelines will evolve, but patient management will continue to require an experienced multidisciplinary team.</w:t>
      </w:r>
    </w:p>
    <w:p w14:paraId="16E47DDB" w14:textId="77777777" w:rsidR="00C81B13" w:rsidRDefault="00C81B13" w:rsidP="000636CE">
      <w:pPr>
        <w:pStyle w:val="Heading1"/>
        <w:spacing w:before="0" w:line="276" w:lineRule="auto"/>
        <w:rPr>
          <w:rFonts w:ascii="Arial" w:hAnsi="Arial" w:cs="Arial"/>
          <w:sz w:val="22"/>
          <w:szCs w:val="22"/>
          <w:lang w:val="en-US"/>
        </w:rPr>
      </w:pPr>
    </w:p>
    <w:p w14:paraId="2D3A9072" w14:textId="54D44798" w:rsidR="00C81B13" w:rsidRPr="00C81B13" w:rsidRDefault="003348A3" w:rsidP="000636CE">
      <w:pPr>
        <w:pStyle w:val="Heading1"/>
        <w:spacing w:before="0" w:line="276" w:lineRule="auto"/>
        <w:rPr>
          <w:rFonts w:ascii="Arial" w:hAnsi="Arial" w:cs="Arial"/>
          <w:b/>
          <w:bCs/>
          <w:sz w:val="22"/>
          <w:szCs w:val="22"/>
          <w:lang w:val="en-US"/>
        </w:rPr>
      </w:pPr>
      <w:r w:rsidRPr="00C81B13">
        <w:rPr>
          <w:rFonts w:ascii="Arial" w:hAnsi="Arial" w:cs="Arial"/>
          <w:b/>
          <w:bCs/>
          <w:sz w:val="22"/>
          <w:szCs w:val="22"/>
          <w:lang w:val="en-US"/>
        </w:rPr>
        <w:t>R</w:t>
      </w:r>
      <w:r w:rsidR="00C81B13" w:rsidRPr="00C81B13">
        <w:rPr>
          <w:rFonts w:ascii="Arial" w:hAnsi="Arial" w:cs="Arial"/>
          <w:b/>
          <w:bCs/>
          <w:sz w:val="22"/>
          <w:szCs w:val="22"/>
          <w:lang w:val="en-US"/>
        </w:rPr>
        <w:t xml:space="preserve">EFERENCES </w:t>
      </w:r>
    </w:p>
    <w:p w14:paraId="04E8FDCD" w14:textId="56BD0A22" w:rsidR="00F735CD" w:rsidRPr="000636CE" w:rsidRDefault="003348A3" w:rsidP="000636CE">
      <w:pPr>
        <w:pStyle w:val="Heading1"/>
        <w:spacing w:before="0" w:line="276" w:lineRule="auto"/>
        <w:rPr>
          <w:rFonts w:ascii="Arial" w:hAnsi="Arial" w:cs="Arial"/>
          <w:sz w:val="22"/>
          <w:szCs w:val="22"/>
          <w:lang w:val="en-US"/>
        </w:rPr>
      </w:pPr>
      <w:r w:rsidRPr="000636CE">
        <w:rPr>
          <w:rFonts w:ascii="Arial" w:hAnsi="Arial" w:cs="Arial"/>
          <w:sz w:val="22"/>
          <w:szCs w:val="22"/>
          <w:lang w:val="en-US"/>
        </w:rPr>
        <w:t xml:space="preserve"> </w:t>
      </w:r>
    </w:p>
    <w:p w14:paraId="68ECFE39" w14:textId="77777777" w:rsidR="00CE413F" w:rsidRPr="00C81B13" w:rsidRDefault="005B7B7A" w:rsidP="00C81B13">
      <w:pPr>
        <w:pStyle w:val="EndNoteBibliography"/>
        <w:spacing w:after="0" w:line="276" w:lineRule="auto"/>
        <w:rPr>
          <w:rFonts w:ascii="Arial" w:hAnsi="Arial"/>
        </w:rPr>
      </w:pPr>
      <w:r w:rsidRPr="00C81B13">
        <w:rPr>
          <w:rFonts w:ascii="Arial" w:hAnsi="Arial" w:cstheme="minorHAnsi"/>
        </w:rPr>
        <w:fldChar w:fldCharType="begin"/>
      </w:r>
      <w:r w:rsidRPr="00C81B13">
        <w:rPr>
          <w:rFonts w:ascii="Arial" w:hAnsi="Arial" w:cstheme="minorHAnsi"/>
        </w:rPr>
        <w:instrText xml:space="preserve"> ADDIN EN.REFLIST </w:instrText>
      </w:r>
      <w:r w:rsidRPr="00C81B13">
        <w:rPr>
          <w:rFonts w:ascii="Arial" w:hAnsi="Arial" w:cstheme="minorHAnsi"/>
        </w:rPr>
        <w:fldChar w:fldCharType="separate"/>
      </w:r>
      <w:r w:rsidR="00CE413F" w:rsidRPr="00C81B13">
        <w:rPr>
          <w:rFonts w:ascii="Arial" w:hAnsi="Arial"/>
        </w:rPr>
        <w:t>1.</w:t>
      </w:r>
      <w:r w:rsidR="00CE413F" w:rsidRPr="00C81B13">
        <w:rPr>
          <w:rFonts w:ascii="Arial" w:hAnsi="Arial"/>
        </w:rPr>
        <w:tab/>
        <w:t>Clift AK, Kidd M, Bodei L, Toumpanakis C, Baum RP, Oberg K, et al. Neuroendocrine Neoplasms of the Small Bowel and Pancreas. Neuroendocrinology. 2020;110(6):444-76.</w:t>
      </w:r>
    </w:p>
    <w:p w14:paraId="577CA6DD" w14:textId="77777777" w:rsidR="00CE413F" w:rsidRPr="00C81B13" w:rsidRDefault="00CE413F" w:rsidP="00C81B13">
      <w:pPr>
        <w:pStyle w:val="EndNoteBibliography"/>
        <w:spacing w:after="0" w:line="276" w:lineRule="auto"/>
        <w:rPr>
          <w:rFonts w:ascii="Arial" w:hAnsi="Arial"/>
        </w:rPr>
      </w:pPr>
      <w:r w:rsidRPr="00C81B13">
        <w:rPr>
          <w:rFonts w:ascii="Arial" w:hAnsi="Arial"/>
        </w:rPr>
        <w:t>2.</w:t>
      </w:r>
      <w:r w:rsidRPr="00C81B13">
        <w:rPr>
          <w:rFonts w:ascii="Arial" w:hAnsi="Arial"/>
        </w:rPr>
        <w:tab/>
        <w:t>Metz DC, Jensen RT. Gastrointestinal neuroendocrine tumors: pancreatic endocrine tumors. Gastroenterology. 2008;135(5):1469-92.</w:t>
      </w:r>
    </w:p>
    <w:p w14:paraId="60BBB761" w14:textId="77777777" w:rsidR="00CE413F" w:rsidRPr="00C81B13" w:rsidRDefault="00CE413F" w:rsidP="00C81B13">
      <w:pPr>
        <w:pStyle w:val="EndNoteBibliography"/>
        <w:spacing w:after="0" w:line="276" w:lineRule="auto"/>
        <w:rPr>
          <w:rFonts w:ascii="Arial" w:hAnsi="Arial"/>
        </w:rPr>
      </w:pPr>
      <w:r w:rsidRPr="00C81B13">
        <w:rPr>
          <w:rFonts w:ascii="Arial" w:hAnsi="Arial"/>
        </w:rPr>
        <w:t>3.</w:t>
      </w:r>
      <w:r w:rsidRPr="00C81B13">
        <w:rPr>
          <w:rFonts w:ascii="Arial" w:hAnsi="Arial"/>
        </w:rPr>
        <w:tab/>
        <w:t>Perri G, Prakash LR, Katz MHG. Pancreatic neuroendocrine tumors. Current opinion in gastroenterology. 2019;35(5):468-77.</w:t>
      </w:r>
    </w:p>
    <w:p w14:paraId="3CBFFDA6" w14:textId="77777777" w:rsidR="00CE413F" w:rsidRPr="00C81B13" w:rsidRDefault="00CE413F" w:rsidP="00C81B13">
      <w:pPr>
        <w:pStyle w:val="EndNoteBibliography"/>
        <w:spacing w:after="0" w:line="276" w:lineRule="auto"/>
        <w:rPr>
          <w:rFonts w:ascii="Arial" w:hAnsi="Arial"/>
        </w:rPr>
      </w:pPr>
      <w:r w:rsidRPr="00C81B13">
        <w:rPr>
          <w:rFonts w:ascii="Arial" w:hAnsi="Arial"/>
        </w:rPr>
        <w:t>4.</w:t>
      </w:r>
      <w:r w:rsidRPr="00C81B13">
        <w:rPr>
          <w:rFonts w:ascii="Arial" w:hAnsi="Arial"/>
        </w:rPr>
        <w:tab/>
        <w:t>Hong X, Qiao S, Li F, Wang W, Jiang R, Wu H, et al. Whole-genome sequencing reveals distinct genetic bases for insulinomas and non-functional pancreatic neuroendocrine tumours: leading to a new classification system. Gut. 2020;69(5):877-87.</w:t>
      </w:r>
    </w:p>
    <w:p w14:paraId="0329D431" w14:textId="77777777" w:rsidR="00CE413F" w:rsidRPr="00C81B13" w:rsidRDefault="00CE413F" w:rsidP="00C81B13">
      <w:pPr>
        <w:pStyle w:val="EndNoteBibliography"/>
        <w:spacing w:after="0" w:line="276" w:lineRule="auto"/>
        <w:rPr>
          <w:rFonts w:ascii="Arial" w:hAnsi="Arial"/>
        </w:rPr>
      </w:pPr>
      <w:r w:rsidRPr="00C81B13">
        <w:rPr>
          <w:rFonts w:ascii="Arial" w:hAnsi="Arial"/>
        </w:rPr>
        <w:lastRenderedPageBreak/>
        <w:t>5.</w:t>
      </w:r>
      <w:r w:rsidRPr="00C81B13">
        <w:rPr>
          <w:rFonts w:ascii="Arial" w:hAnsi="Arial"/>
        </w:rPr>
        <w:tab/>
        <w:t>Dasari A, Shen C, Halperin D, Zhao B, Zhou S, Xu Y, et al. Trends in the Incidence, Prevalence, and Survival Outcomes in Patients With Neuroendocrine Tumors in the United States. JAMA oncology. 2017;3(10):1335-42.</w:t>
      </w:r>
    </w:p>
    <w:p w14:paraId="762E9383" w14:textId="77777777" w:rsidR="00CE413F" w:rsidRPr="00C81B13" w:rsidRDefault="00CE413F" w:rsidP="00C81B13">
      <w:pPr>
        <w:pStyle w:val="EndNoteBibliography"/>
        <w:spacing w:after="0" w:line="276" w:lineRule="auto"/>
        <w:rPr>
          <w:rFonts w:ascii="Arial" w:hAnsi="Arial"/>
        </w:rPr>
      </w:pPr>
      <w:r w:rsidRPr="00C81B13">
        <w:rPr>
          <w:rFonts w:ascii="Arial" w:hAnsi="Arial"/>
        </w:rPr>
        <w:t>6.</w:t>
      </w:r>
      <w:r w:rsidRPr="00C81B13">
        <w:rPr>
          <w:rFonts w:ascii="Arial" w:hAnsi="Arial"/>
        </w:rPr>
        <w:tab/>
        <w:t>Daskalakis K. Functioning and nonfunctioning pNENs. Current Opinion in Endocrine and Metabolic Research. 2021;18:284-90.</w:t>
      </w:r>
    </w:p>
    <w:p w14:paraId="1C86E8B6" w14:textId="77777777" w:rsidR="00CE413F" w:rsidRPr="00C81B13" w:rsidRDefault="00CE413F" w:rsidP="00C81B13">
      <w:pPr>
        <w:pStyle w:val="EndNoteBibliography"/>
        <w:spacing w:after="0" w:line="276" w:lineRule="auto"/>
        <w:rPr>
          <w:rFonts w:ascii="Arial" w:hAnsi="Arial"/>
        </w:rPr>
      </w:pPr>
      <w:r w:rsidRPr="00C81B13">
        <w:rPr>
          <w:rFonts w:ascii="Arial" w:hAnsi="Arial"/>
        </w:rPr>
        <w:t>7.</w:t>
      </w:r>
      <w:r w:rsidRPr="00C81B13">
        <w:rPr>
          <w:rFonts w:ascii="Arial" w:hAnsi="Arial"/>
        </w:rPr>
        <w:tab/>
        <w:t>Ma ZY, Gong YF, Zhuang HK, Zhou ZX, Huang SZ, Zou YP, et al. Pancreatic neuroendocrine tumors: A review of serum biomarkers, staging, and management. World journal of gastroenterology. 2020;26(19):2305-22.</w:t>
      </w:r>
    </w:p>
    <w:p w14:paraId="659F6B9A" w14:textId="77777777" w:rsidR="00CE413F" w:rsidRPr="00C81B13" w:rsidRDefault="00CE413F" w:rsidP="00C81B13">
      <w:pPr>
        <w:pStyle w:val="EndNoteBibliography"/>
        <w:spacing w:after="0" w:line="276" w:lineRule="auto"/>
        <w:rPr>
          <w:rFonts w:ascii="Arial" w:hAnsi="Arial"/>
        </w:rPr>
      </w:pPr>
      <w:r w:rsidRPr="00C81B13">
        <w:rPr>
          <w:rFonts w:ascii="Arial" w:hAnsi="Arial"/>
        </w:rPr>
        <w:t>8.</w:t>
      </w:r>
      <w:r w:rsidRPr="00C81B13">
        <w:rPr>
          <w:rFonts w:ascii="Arial" w:hAnsi="Arial"/>
        </w:rPr>
        <w:tab/>
        <w:t>Cives M, Strosberg JR. Gastroenteropancreatic Neuroendocrine Tumors. CA: a cancer journal for clinicians. 2018;68(6):471-87.</w:t>
      </w:r>
    </w:p>
    <w:p w14:paraId="3765F643" w14:textId="77777777" w:rsidR="00CE413F" w:rsidRPr="00C81B13" w:rsidRDefault="00CE413F" w:rsidP="00C81B13">
      <w:pPr>
        <w:pStyle w:val="EndNoteBibliography"/>
        <w:spacing w:after="0" w:line="276" w:lineRule="auto"/>
        <w:rPr>
          <w:rFonts w:ascii="Arial" w:hAnsi="Arial"/>
        </w:rPr>
      </w:pPr>
      <w:r w:rsidRPr="00C81B13">
        <w:rPr>
          <w:rFonts w:ascii="Arial" w:hAnsi="Arial"/>
        </w:rPr>
        <w:t>9.</w:t>
      </w:r>
      <w:r w:rsidRPr="00C81B13">
        <w:rPr>
          <w:rFonts w:ascii="Arial" w:hAnsi="Arial"/>
        </w:rPr>
        <w:tab/>
        <w:t>Falconi M, Eriksson B, Kaltsas G, Bartsch DK, Capdevila J, Caplin M, et al. ENETS Consensus Guidelines Update for the Management of Patients with Functional Pancreatic Neuroendocrine Tumors and Non-Functional Pancreatic Neuroendocrine Tumors. Neuroendocrinology. 2016;103(2):153-71.</w:t>
      </w:r>
    </w:p>
    <w:p w14:paraId="63EF2410" w14:textId="77777777" w:rsidR="00CE413F" w:rsidRPr="00C81B13" w:rsidRDefault="00CE413F" w:rsidP="00C81B13">
      <w:pPr>
        <w:pStyle w:val="EndNoteBibliography"/>
        <w:spacing w:after="0" w:line="276" w:lineRule="auto"/>
        <w:rPr>
          <w:rFonts w:ascii="Arial" w:hAnsi="Arial"/>
        </w:rPr>
      </w:pPr>
      <w:r w:rsidRPr="00C81B13">
        <w:rPr>
          <w:rFonts w:ascii="Arial" w:hAnsi="Arial"/>
        </w:rPr>
        <w:t>10.</w:t>
      </w:r>
      <w:r w:rsidRPr="00C81B13">
        <w:rPr>
          <w:rFonts w:ascii="Arial" w:hAnsi="Arial"/>
        </w:rPr>
        <w:tab/>
        <w:t>Boons G, Vandamme T, Peeters M, Van Camp G, Op de Beeck K. Clinical applications of (epi)genetics in gastroenteropancreatic neuroendocrine neoplasms: Moving towards liquid biopsies. Reviews in endocrine &amp; metabolic disorders. 2019;20(3):333-51.</w:t>
      </w:r>
    </w:p>
    <w:p w14:paraId="1C10505C" w14:textId="77777777" w:rsidR="00CE413F" w:rsidRPr="00C81B13" w:rsidRDefault="00CE413F" w:rsidP="00C81B13">
      <w:pPr>
        <w:pStyle w:val="EndNoteBibliography"/>
        <w:spacing w:after="0" w:line="276" w:lineRule="auto"/>
        <w:rPr>
          <w:rFonts w:ascii="Arial" w:hAnsi="Arial"/>
        </w:rPr>
      </w:pPr>
      <w:r w:rsidRPr="00C81B13">
        <w:rPr>
          <w:rFonts w:ascii="Arial" w:hAnsi="Arial"/>
        </w:rPr>
        <w:t>11.</w:t>
      </w:r>
      <w:r w:rsidRPr="00C81B13">
        <w:rPr>
          <w:rFonts w:ascii="Arial" w:hAnsi="Arial"/>
        </w:rPr>
        <w:tab/>
        <w:t>Liakakos T, Roukos DH. Everolimus and sunitinib: from mouse models to treatment of pancreatic neuroendocrine tumors. Future oncology (London, England). 2011;7(9):1025-9.</w:t>
      </w:r>
    </w:p>
    <w:p w14:paraId="70AFB222" w14:textId="77777777" w:rsidR="00CE413F" w:rsidRPr="00C81B13" w:rsidRDefault="00CE413F" w:rsidP="00C81B13">
      <w:pPr>
        <w:pStyle w:val="EndNoteBibliography"/>
        <w:spacing w:after="0" w:line="276" w:lineRule="auto"/>
        <w:rPr>
          <w:rFonts w:ascii="Arial" w:hAnsi="Arial"/>
        </w:rPr>
      </w:pPr>
      <w:r w:rsidRPr="00C81B13">
        <w:rPr>
          <w:rFonts w:ascii="Arial" w:hAnsi="Arial"/>
        </w:rPr>
        <w:t>12.</w:t>
      </w:r>
      <w:r w:rsidRPr="00C81B13">
        <w:rPr>
          <w:rFonts w:ascii="Arial" w:hAnsi="Arial"/>
        </w:rPr>
        <w:tab/>
        <w:t>Vinik AI. Advances in diagnosis and treatment of pancreatic neuroendocrine tumors. Endocrine practice : official journal of the American College of Endocrinology and the American Association of Clinical Endocrinologists. 2014;20(11):1222-30.</w:t>
      </w:r>
    </w:p>
    <w:p w14:paraId="1AE73E45" w14:textId="77777777" w:rsidR="00CE413F" w:rsidRPr="00C81B13" w:rsidRDefault="00CE413F" w:rsidP="00C81B13">
      <w:pPr>
        <w:pStyle w:val="EndNoteBibliography"/>
        <w:spacing w:after="0" w:line="276" w:lineRule="auto"/>
        <w:rPr>
          <w:rFonts w:ascii="Arial" w:hAnsi="Arial"/>
        </w:rPr>
      </w:pPr>
      <w:r w:rsidRPr="00C81B13">
        <w:rPr>
          <w:rFonts w:ascii="Arial" w:hAnsi="Arial"/>
        </w:rPr>
        <w:t>13.</w:t>
      </w:r>
      <w:r w:rsidRPr="00C81B13">
        <w:rPr>
          <w:rFonts w:ascii="Arial" w:hAnsi="Arial"/>
        </w:rPr>
        <w:tab/>
        <w:t>Verbeke CS. Endocrine tumours of the pancreas. Histopathology. 2010;56(6):669-82.</w:t>
      </w:r>
    </w:p>
    <w:p w14:paraId="7D1D5EF1" w14:textId="77777777" w:rsidR="00CE413F" w:rsidRPr="00C81B13" w:rsidRDefault="00CE413F" w:rsidP="00C81B13">
      <w:pPr>
        <w:pStyle w:val="EndNoteBibliography"/>
        <w:spacing w:after="0" w:line="276" w:lineRule="auto"/>
        <w:rPr>
          <w:rFonts w:ascii="Arial" w:hAnsi="Arial"/>
        </w:rPr>
      </w:pPr>
      <w:r w:rsidRPr="00C81B13">
        <w:rPr>
          <w:rFonts w:ascii="Arial" w:hAnsi="Arial"/>
        </w:rPr>
        <w:t>14.</w:t>
      </w:r>
      <w:r w:rsidRPr="00C81B13">
        <w:rPr>
          <w:rFonts w:ascii="Arial" w:hAnsi="Arial"/>
        </w:rPr>
        <w:tab/>
        <w:t>Plöckinger U, Wiedenmann B. Diagnosis of non-functioning neuro-endocrine gastro-enteropancreatic tumours. Neuroendocrinology. 2004;80 Suppl 1:35-8.</w:t>
      </w:r>
    </w:p>
    <w:p w14:paraId="0E2577D1" w14:textId="77777777" w:rsidR="00CE413F" w:rsidRPr="00C81B13" w:rsidRDefault="00CE413F" w:rsidP="00C81B13">
      <w:pPr>
        <w:pStyle w:val="EndNoteBibliography"/>
        <w:spacing w:after="0" w:line="276" w:lineRule="auto"/>
        <w:rPr>
          <w:rFonts w:ascii="Arial" w:hAnsi="Arial"/>
        </w:rPr>
      </w:pPr>
      <w:r w:rsidRPr="00C81B13">
        <w:rPr>
          <w:rFonts w:ascii="Arial" w:hAnsi="Arial"/>
        </w:rPr>
        <w:t>15.</w:t>
      </w:r>
      <w:r w:rsidRPr="00C81B13">
        <w:rPr>
          <w:rFonts w:ascii="Arial" w:hAnsi="Arial"/>
        </w:rPr>
        <w:tab/>
        <w:t>Inzani F, Petrone G, Rindi G. The New World Health Organization Classification for Pancreatic Neuroendocrine Neoplasia. Endocrinology and metabolism clinics of North America. 2018;47(3):463-70.</w:t>
      </w:r>
    </w:p>
    <w:p w14:paraId="03C4AC2E" w14:textId="77777777" w:rsidR="00CE413F" w:rsidRPr="00C81B13" w:rsidRDefault="00CE413F" w:rsidP="00C81B13">
      <w:pPr>
        <w:pStyle w:val="EndNoteBibliography"/>
        <w:spacing w:after="0" w:line="276" w:lineRule="auto"/>
        <w:rPr>
          <w:rFonts w:ascii="Arial" w:hAnsi="Arial"/>
        </w:rPr>
      </w:pPr>
      <w:r w:rsidRPr="00C81B13">
        <w:rPr>
          <w:rFonts w:ascii="Arial" w:hAnsi="Arial"/>
        </w:rPr>
        <w:t>16.</w:t>
      </w:r>
      <w:r w:rsidRPr="00C81B13">
        <w:rPr>
          <w:rFonts w:ascii="Arial" w:hAnsi="Arial"/>
        </w:rPr>
        <w:tab/>
        <w:t>Nagtegaal ID, Odze RD, Klimstra D, Paradis V, Rugge M, Schirmacher P, et al. The 2019 WHO classification of tumours of the digestive system. Histopathology. 2020;76(2):182-8.</w:t>
      </w:r>
    </w:p>
    <w:p w14:paraId="0A80BAA1" w14:textId="77777777" w:rsidR="00CE413F" w:rsidRPr="00C81B13" w:rsidRDefault="00CE413F" w:rsidP="00C81B13">
      <w:pPr>
        <w:pStyle w:val="EndNoteBibliography"/>
        <w:spacing w:after="0" w:line="276" w:lineRule="auto"/>
        <w:rPr>
          <w:rFonts w:ascii="Arial" w:hAnsi="Arial"/>
        </w:rPr>
      </w:pPr>
      <w:r w:rsidRPr="00C81B13">
        <w:rPr>
          <w:rFonts w:ascii="Arial" w:hAnsi="Arial"/>
        </w:rPr>
        <w:t>17.</w:t>
      </w:r>
      <w:r w:rsidRPr="00C81B13">
        <w:rPr>
          <w:rFonts w:ascii="Arial" w:hAnsi="Arial"/>
        </w:rPr>
        <w:tab/>
        <w:t>Ciobanu OA, Martin S, Fica S. Perspectives on the diagnostic, predictive and prognostic markers of neuroendocrine neoplasms (Review). Experimental and therapeutic medicine. 2021;22(6):1479.</w:t>
      </w:r>
    </w:p>
    <w:p w14:paraId="27394E13" w14:textId="77777777" w:rsidR="00CE413F" w:rsidRPr="00C81B13" w:rsidRDefault="00CE413F" w:rsidP="00C81B13">
      <w:pPr>
        <w:pStyle w:val="EndNoteBibliography"/>
        <w:spacing w:after="0" w:line="276" w:lineRule="auto"/>
        <w:rPr>
          <w:rFonts w:ascii="Arial" w:hAnsi="Arial"/>
        </w:rPr>
      </w:pPr>
      <w:r w:rsidRPr="00C81B13">
        <w:rPr>
          <w:rFonts w:ascii="Arial" w:hAnsi="Arial"/>
        </w:rPr>
        <w:t>18.</w:t>
      </w:r>
      <w:r w:rsidRPr="00C81B13">
        <w:rPr>
          <w:rFonts w:ascii="Arial" w:hAnsi="Arial"/>
        </w:rPr>
        <w:tab/>
        <w:t>Jensen RT, Berna MJ, Bingham DB, Norton JA. Inherited pancreatic endocrine tumor syndromes: advances in molecular pathogenesis, diagnosis, management, and controversies. Cancer. 2008;113(7 Suppl):1807-43.</w:t>
      </w:r>
    </w:p>
    <w:p w14:paraId="013B1B1E" w14:textId="77777777" w:rsidR="00CE413F" w:rsidRPr="00C81B13" w:rsidRDefault="00CE413F" w:rsidP="00C81B13">
      <w:pPr>
        <w:pStyle w:val="EndNoteBibliography"/>
        <w:spacing w:after="0" w:line="276" w:lineRule="auto"/>
        <w:rPr>
          <w:rFonts w:ascii="Arial" w:hAnsi="Arial"/>
        </w:rPr>
      </w:pPr>
      <w:r w:rsidRPr="00C81B13">
        <w:rPr>
          <w:rFonts w:ascii="Arial" w:hAnsi="Arial"/>
        </w:rPr>
        <w:t>19.</w:t>
      </w:r>
      <w:r w:rsidRPr="00C81B13">
        <w:rPr>
          <w:rFonts w:ascii="Arial" w:hAnsi="Arial"/>
        </w:rPr>
        <w:tab/>
        <w:t>Li X, Gou S, Liu Z, Ye Z, Wang C. Assessment of the American Joint Commission on Cancer 8th Edition Staging System for Patients with Pancreatic Neuroendocrine Tumors: A Surveillance, Epidemiology, and End Results analysis. Cancer medicine. 2018;7(3):626-34.</w:t>
      </w:r>
    </w:p>
    <w:p w14:paraId="3F8D557C" w14:textId="77777777" w:rsidR="00CE413F" w:rsidRPr="00C81B13" w:rsidRDefault="00CE413F" w:rsidP="00C81B13">
      <w:pPr>
        <w:pStyle w:val="EndNoteBibliography"/>
        <w:spacing w:after="0" w:line="276" w:lineRule="auto"/>
        <w:rPr>
          <w:rFonts w:ascii="Arial" w:hAnsi="Arial"/>
        </w:rPr>
      </w:pPr>
      <w:r w:rsidRPr="00C81B13">
        <w:rPr>
          <w:rFonts w:ascii="Arial" w:hAnsi="Arial"/>
        </w:rPr>
        <w:t>20.</w:t>
      </w:r>
      <w:r w:rsidRPr="00C81B13">
        <w:rPr>
          <w:rFonts w:ascii="Arial" w:hAnsi="Arial"/>
        </w:rPr>
        <w:tab/>
        <w:t>You Y, Jang JY, Kim SC, Yoon YS, Park JS, Cho CK, et al. Validation of the 8th AJCC Cancer Staging System for Pancreas Neuroendocrine Tumors Using Korean Nationwide Surgery Database. Cancer research and treatment. 2019;51(4):1639-52.</w:t>
      </w:r>
    </w:p>
    <w:p w14:paraId="2D86609A" w14:textId="77777777" w:rsidR="00CE413F" w:rsidRPr="00C81B13" w:rsidRDefault="00CE413F" w:rsidP="00C81B13">
      <w:pPr>
        <w:pStyle w:val="EndNoteBibliography"/>
        <w:spacing w:after="0" w:line="276" w:lineRule="auto"/>
        <w:rPr>
          <w:rFonts w:ascii="Arial" w:hAnsi="Arial"/>
        </w:rPr>
      </w:pPr>
      <w:r w:rsidRPr="00C81B13">
        <w:rPr>
          <w:rFonts w:ascii="Arial" w:hAnsi="Arial"/>
        </w:rPr>
        <w:t>21.</w:t>
      </w:r>
      <w:r w:rsidRPr="00C81B13">
        <w:rPr>
          <w:rFonts w:ascii="Arial" w:hAnsi="Arial"/>
        </w:rPr>
        <w:tab/>
        <w:t>Amin MB, Greene FL, Edge SB, Compton CC, Gershenwald JE, Brookland RK, et al. The Eighth Edition AJCC Cancer Staging Manual: Continuing to build a bridge from a population-based to a more "personalized" approach to cancer staging. CA: a cancer journal for clinicians. 2017;67(2):93-9.</w:t>
      </w:r>
    </w:p>
    <w:p w14:paraId="6AC6438F" w14:textId="77777777" w:rsidR="00CE413F" w:rsidRPr="00C81B13" w:rsidRDefault="00CE413F" w:rsidP="00C81B13">
      <w:pPr>
        <w:pStyle w:val="EndNoteBibliography"/>
        <w:spacing w:after="0" w:line="276" w:lineRule="auto"/>
        <w:rPr>
          <w:rFonts w:ascii="Arial" w:hAnsi="Arial"/>
        </w:rPr>
      </w:pPr>
      <w:r w:rsidRPr="00C81B13">
        <w:rPr>
          <w:rFonts w:ascii="Arial" w:hAnsi="Arial"/>
        </w:rPr>
        <w:lastRenderedPageBreak/>
        <w:t>22.</w:t>
      </w:r>
      <w:r w:rsidRPr="00C81B13">
        <w:rPr>
          <w:rFonts w:ascii="Arial" w:hAnsi="Arial"/>
        </w:rPr>
        <w:tab/>
        <w:t>Yang M, Zeng L, Yao WQ, Ke NW, Tan CL, Tian BL, et al. A comprehensive validation of the novel 8th edition of American Joint Committee on Cancer staging manual for the long-term survivals of patients with non-functional pancreatic neuroendocrine neoplasms. Medicine. 2020;99(46):e22291.</w:t>
      </w:r>
    </w:p>
    <w:p w14:paraId="4169C49D" w14:textId="77777777" w:rsidR="00CE413F" w:rsidRPr="00C81B13" w:rsidRDefault="00CE413F" w:rsidP="00C81B13">
      <w:pPr>
        <w:pStyle w:val="EndNoteBibliography"/>
        <w:spacing w:after="0" w:line="276" w:lineRule="auto"/>
        <w:rPr>
          <w:rFonts w:ascii="Arial" w:hAnsi="Arial"/>
        </w:rPr>
      </w:pPr>
      <w:r w:rsidRPr="00C81B13">
        <w:rPr>
          <w:rFonts w:ascii="Arial" w:hAnsi="Arial"/>
        </w:rPr>
        <w:t>23.</w:t>
      </w:r>
      <w:r w:rsidRPr="00C81B13">
        <w:rPr>
          <w:rFonts w:ascii="Arial" w:hAnsi="Arial"/>
        </w:rPr>
        <w:tab/>
        <w:t>Reid MD, Balci S, Saka B, Adsay NV. Neuroendocrine tumors of the pancreas: current concepts and controversies. Endocrine pathology. 2014;25(1):65-79.</w:t>
      </w:r>
    </w:p>
    <w:p w14:paraId="41F2385A" w14:textId="77777777" w:rsidR="00CE413F" w:rsidRPr="00C81B13" w:rsidRDefault="00CE413F" w:rsidP="00C81B13">
      <w:pPr>
        <w:pStyle w:val="EndNoteBibliography"/>
        <w:spacing w:after="0" w:line="276" w:lineRule="auto"/>
        <w:rPr>
          <w:rFonts w:ascii="Arial" w:hAnsi="Arial"/>
        </w:rPr>
      </w:pPr>
      <w:r w:rsidRPr="00C81B13">
        <w:rPr>
          <w:rFonts w:ascii="Arial" w:hAnsi="Arial"/>
        </w:rPr>
        <w:t>24.</w:t>
      </w:r>
      <w:r w:rsidRPr="00C81B13">
        <w:rPr>
          <w:rFonts w:ascii="Arial" w:hAnsi="Arial"/>
        </w:rPr>
        <w:tab/>
        <w:t>Di Domenico A, Pipinikas CP, Maire RS, Bräutigam K, Simillion C, Dettmer MS, et al. Epigenetic landscape of pancreatic neuroendocrine tumours reveals distinct cells of origin and means of tumour progression. Communications biology. 2020;3(1):740.</w:t>
      </w:r>
    </w:p>
    <w:p w14:paraId="0BB23472" w14:textId="77777777" w:rsidR="00CE413F" w:rsidRPr="00C81B13" w:rsidRDefault="00CE413F" w:rsidP="00C81B13">
      <w:pPr>
        <w:pStyle w:val="EndNoteBibliography"/>
        <w:spacing w:after="0" w:line="276" w:lineRule="auto"/>
        <w:rPr>
          <w:rFonts w:ascii="Arial" w:hAnsi="Arial"/>
        </w:rPr>
      </w:pPr>
      <w:r w:rsidRPr="00C81B13">
        <w:rPr>
          <w:rFonts w:ascii="Arial" w:hAnsi="Arial"/>
        </w:rPr>
        <w:t>25.</w:t>
      </w:r>
      <w:r w:rsidRPr="00C81B13">
        <w:rPr>
          <w:rFonts w:ascii="Arial" w:hAnsi="Arial"/>
        </w:rPr>
        <w:tab/>
        <w:t>Noone TC, Hosey J, Firat Z, Semelka RC. Imaging and localization of islet-cell tumours of the pancreas on CT and MRI. Best practice &amp; research Clinical endocrinology &amp; metabolism. 2005;19(2):195-211.</w:t>
      </w:r>
    </w:p>
    <w:p w14:paraId="5620DFD9" w14:textId="77777777" w:rsidR="00CE413F" w:rsidRPr="00C81B13" w:rsidRDefault="00CE413F" w:rsidP="00C81B13">
      <w:pPr>
        <w:pStyle w:val="EndNoteBibliography"/>
        <w:spacing w:after="0" w:line="276" w:lineRule="auto"/>
        <w:rPr>
          <w:rFonts w:ascii="Arial" w:hAnsi="Arial"/>
        </w:rPr>
      </w:pPr>
      <w:r w:rsidRPr="00C81B13">
        <w:rPr>
          <w:rFonts w:ascii="Arial" w:hAnsi="Arial"/>
        </w:rPr>
        <w:t>26.</w:t>
      </w:r>
      <w:r w:rsidRPr="00C81B13">
        <w:rPr>
          <w:rFonts w:ascii="Arial" w:hAnsi="Arial"/>
        </w:rPr>
        <w:tab/>
        <w:t>Taskin OC, Clarke CN, Erkan M, Tsai S, Evans DB, Adsay V. Pancreatic neuroendocrine neoplasms: current state and ongoing controversies on terminology, classification and prognostication. Journal of gastrointestinal oncology. 2020;11(3):548-58.</w:t>
      </w:r>
    </w:p>
    <w:p w14:paraId="3F8B676D" w14:textId="77777777" w:rsidR="00CE413F" w:rsidRPr="00C81B13" w:rsidRDefault="00CE413F" w:rsidP="00C81B13">
      <w:pPr>
        <w:pStyle w:val="EndNoteBibliography"/>
        <w:spacing w:after="0" w:line="276" w:lineRule="auto"/>
        <w:rPr>
          <w:rFonts w:ascii="Arial" w:hAnsi="Arial"/>
        </w:rPr>
      </w:pPr>
      <w:r w:rsidRPr="00C81B13">
        <w:rPr>
          <w:rFonts w:ascii="Arial" w:hAnsi="Arial"/>
        </w:rPr>
        <w:t>27.</w:t>
      </w:r>
      <w:r w:rsidRPr="00C81B13">
        <w:rPr>
          <w:rFonts w:ascii="Arial" w:hAnsi="Arial"/>
        </w:rPr>
        <w:tab/>
        <w:t>Gao HL, Wang WQ, Yu XJ, Liu L. Molecular drivers and cells of origin in pancreatic ductal adenocarcinoma and pancreatic neuroendocrine carcinoma. Experimental hematology &amp; oncology. 2020;9:28.</w:t>
      </w:r>
    </w:p>
    <w:p w14:paraId="0460EC2A" w14:textId="77777777" w:rsidR="00CE413F" w:rsidRPr="00C81B13" w:rsidRDefault="00CE413F" w:rsidP="00C81B13">
      <w:pPr>
        <w:pStyle w:val="EndNoteBibliography"/>
        <w:spacing w:after="0" w:line="276" w:lineRule="auto"/>
        <w:rPr>
          <w:rFonts w:ascii="Arial" w:hAnsi="Arial"/>
        </w:rPr>
      </w:pPr>
      <w:r w:rsidRPr="00C81B13">
        <w:rPr>
          <w:rFonts w:ascii="Arial" w:hAnsi="Arial"/>
        </w:rPr>
        <w:t>28.</w:t>
      </w:r>
      <w:r w:rsidRPr="00C81B13">
        <w:rPr>
          <w:rFonts w:ascii="Arial" w:hAnsi="Arial"/>
        </w:rPr>
        <w:tab/>
        <w:t>Chan CS, Laddha SV, Lewis PW, Koletsky MS, Robzyk K, Da Silva E, et al. ATRX, DAXX or MEN1 mutant pancreatic neuroendocrine tumors are a distinct alpha-cell signature subgroup. Nature communications. 2018;9(1):4158.</w:t>
      </w:r>
    </w:p>
    <w:p w14:paraId="63719E0B" w14:textId="77777777" w:rsidR="00CE413F" w:rsidRPr="00C81B13" w:rsidRDefault="00CE413F" w:rsidP="00C81B13">
      <w:pPr>
        <w:pStyle w:val="EndNoteBibliography"/>
        <w:spacing w:after="0" w:line="276" w:lineRule="auto"/>
        <w:rPr>
          <w:rFonts w:ascii="Arial" w:hAnsi="Arial"/>
        </w:rPr>
      </w:pPr>
      <w:r w:rsidRPr="00C81B13">
        <w:rPr>
          <w:rFonts w:ascii="Arial" w:hAnsi="Arial"/>
        </w:rPr>
        <w:t>29.</w:t>
      </w:r>
      <w:r w:rsidRPr="00C81B13">
        <w:rPr>
          <w:rFonts w:ascii="Arial" w:hAnsi="Arial"/>
        </w:rPr>
        <w:tab/>
        <w:t>Cejas P, Drier Y, Dreijerink KMA, Brosens LAA, Deshpande V, Epstein CB, et al. Enhancer signatures stratify and predict outcomes of non-functional pancreatic neuroendocrine tumors. Nature medicine. 2019;25(8):1260-5.</w:t>
      </w:r>
    </w:p>
    <w:p w14:paraId="2B9BF0AE" w14:textId="77777777" w:rsidR="00CE413F" w:rsidRPr="00C81B13" w:rsidRDefault="00CE413F" w:rsidP="00C81B13">
      <w:pPr>
        <w:pStyle w:val="EndNoteBibliography"/>
        <w:spacing w:after="0" w:line="276" w:lineRule="auto"/>
        <w:rPr>
          <w:rFonts w:ascii="Arial" w:hAnsi="Arial"/>
        </w:rPr>
      </w:pPr>
      <w:r w:rsidRPr="00C81B13">
        <w:rPr>
          <w:rFonts w:ascii="Arial" w:hAnsi="Arial"/>
        </w:rPr>
        <w:t>30.</w:t>
      </w:r>
      <w:r w:rsidRPr="00C81B13">
        <w:rPr>
          <w:rFonts w:ascii="Arial" w:hAnsi="Arial"/>
        </w:rPr>
        <w:tab/>
        <w:t>Strobel O, Rosow DE, Rakhlin EY, Lauwers GY, Trainor AG, Alsina J, et al. Pancreatic duct glands are distinct ductal compartments that react to chronic injury and mediate Shh-induced metaplasia. Gastroenterology. 2010;138(3):1166-77.</w:t>
      </w:r>
    </w:p>
    <w:p w14:paraId="2973F643" w14:textId="77777777" w:rsidR="00CE413F" w:rsidRPr="00C81B13" w:rsidRDefault="00CE413F" w:rsidP="00C81B13">
      <w:pPr>
        <w:pStyle w:val="EndNoteBibliography"/>
        <w:spacing w:after="0" w:line="276" w:lineRule="auto"/>
        <w:rPr>
          <w:rFonts w:ascii="Arial" w:hAnsi="Arial"/>
        </w:rPr>
      </w:pPr>
      <w:r w:rsidRPr="00C81B13">
        <w:rPr>
          <w:rFonts w:ascii="Arial" w:hAnsi="Arial"/>
        </w:rPr>
        <w:t>31.</w:t>
      </w:r>
      <w:r w:rsidRPr="00C81B13">
        <w:rPr>
          <w:rFonts w:ascii="Arial" w:hAnsi="Arial"/>
        </w:rPr>
        <w:tab/>
        <w:t>Anderson CW, Bennett JJ. Clinical Presentation and Diagnosis of Pancreatic Neuroendocrine Tumors. Surgical oncology clinics of North America. 2016;25(2):363-74.</w:t>
      </w:r>
    </w:p>
    <w:p w14:paraId="29AF68B6" w14:textId="77777777" w:rsidR="00CE413F" w:rsidRPr="00C81B13" w:rsidRDefault="00CE413F" w:rsidP="00C81B13">
      <w:pPr>
        <w:pStyle w:val="EndNoteBibliography"/>
        <w:spacing w:after="0" w:line="276" w:lineRule="auto"/>
        <w:rPr>
          <w:rFonts w:ascii="Arial" w:hAnsi="Arial"/>
        </w:rPr>
      </w:pPr>
      <w:r w:rsidRPr="00C81B13">
        <w:rPr>
          <w:rFonts w:ascii="Arial" w:hAnsi="Arial"/>
        </w:rPr>
        <w:t>32.</w:t>
      </w:r>
      <w:r w:rsidRPr="00C81B13">
        <w:rPr>
          <w:rFonts w:ascii="Arial" w:hAnsi="Arial"/>
        </w:rPr>
        <w:tab/>
        <w:t>Mimeault M, Batra SK. Recent progress on normal and malignant pancreatic stem/progenitor cell research: therapeutic implications for the treatment of type 1 or 2 diabetes mellitus and aggressive pancreatic cancer. Gut. 2008;57(10):1456-68.</w:t>
      </w:r>
    </w:p>
    <w:p w14:paraId="7B011EC5" w14:textId="77777777" w:rsidR="00CE413F" w:rsidRPr="00C81B13" w:rsidRDefault="00CE413F" w:rsidP="00C81B13">
      <w:pPr>
        <w:pStyle w:val="EndNoteBibliography"/>
        <w:spacing w:after="0" w:line="276" w:lineRule="auto"/>
        <w:rPr>
          <w:rFonts w:ascii="Arial" w:hAnsi="Arial"/>
        </w:rPr>
      </w:pPr>
      <w:r w:rsidRPr="00C81B13">
        <w:rPr>
          <w:rFonts w:ascii="Arial" w:hAnsi="Arial"/>
        </w:rPr>
        <w:t>33.</w:t>
      </w:r>
      <w:r w:rsidRPr="00C81B13">
        <w:rPr>
          <w:rFonts w:ascii="Arial" w:hAnsi="Arial"/>
        </w:rPr>
        <w:tab/>
        <w:t>Jiang FX, Morahan G. Multipotent pancreas progenitors: Inconclusive but pivotal topic. World journal of stem cells. 2015;7(11):1251-61.</w:t>
      </w:r>
    </w:p>
    <w:p w14:paraId="0FA3D5DF" w14:textId="77777777" w:rsidR="00CE413F" w:rsidRPr="00C81B13" w:rsidRDefault="00CE413F" w:rsidP="00C81B13">
      <w:pPr>
        <w:pStyle w:val="EndNoteBibliography"/>
        <w:spacing w:after="0" w:line="276" w:lineRule="auto"/>
        <w:rPr>
          <w:rFonts w:ascii="Arial" w:hAnsi="Arial"/>
        </w:rPr>
      </w:pPr>
      <w:r w:rsidRPr="00C81B13">
        <w:rPr>
          <w:rFonts w:ascii="Arial" w:hAnsi="Arial"/>
        </w:rPr>
        <w:t>34.</w:t>
      </w:r>
      <w:r w:rsidRPr="00C81B13">
        <w:rPr>
          <w:rFonts w:ascii="Arial" w:hAnsi="Arial"/>
        </w:rPr>
        <w:tab/>
        <w:t>Zhong F, Jiang Y. Endogenous Pancreatic β Cell Regeneration: A Potential Strategy for the Recovery of β Cell Deficiency in Diabetes. Frontiers in endocrinology. 2019;10:101.</w:t>
      </w:r>
    </w:p>
    <w:p w14:paraId="33540197" w14:textId="77777777" w:rsidR="00CE413F" w:rsidRPr="00C81B13" w:rsidRDefault="00CE413F" w:rsidP="00C81B13">
      <w:pPr>
        <w:pStyle w:val="EndNoteBibliography"/>
        <w:spacing w:after="0" w:line="276" w:lineRule="auto"/>
        <w:rPr>
          <w:rFonts w:ascii="Arial" w:hAnsi="Arial"/>
        </w:rPr>
      </w:pPr>
      <w:r w:rsidRPr="00C81B13">
        <w:rPr>
          <w:rFonts w:ascii="Arial" w:hAnsi="Arial"/>
        </w:rPr>
        <w:t>35.</w:t>
      </w:r>
      <w:r w:rsidRPr="00C81B13">
        <w:rPr>
          <w:rFonts w:ascii="Arial" w:hAnsi="Arial"/>
        </w:rPr>
        <w:tab/>
        <w:t>Yamaguchi J, Liss AS, Sontheimer A, Mino-Kenudson M, Castillo CF, Warshaw AL, et al. Pancreatic duct glands (PDGs) are a progenitor compartment responsible for pancreatic ductal epithelial repair. Stem cell research. 2015;15(1):190-202.</w:t>
      </w:r>
    </w:p>
    <w:p w14:paraId="05096B49" w14:textId="77777777" w:rsidR="00CE413F" w:rsidRPr="00C81B13" w:rsidRDefault="00CE413F" w:rsidP="00C81B13">
      <w:pPr>
        <w:pStyle w:val="EndNoteBibliography"/>
        <w:spacing w:after="0" w:line="276" w:lineRule="auto"/>
        <w:rPr>
          <w:rFonts w:ascii="Arial" w:hAnsi="Arial"/>
        </w:rPr>
      </w:pPr>
      <w:r w:rsidRPr="00C81B13">
        <w:rPr>
          <w:rFonts w:ascii="Arial" w:hAnsi="Arial"/>
        </w:rPr>
        <w:t>36.</w:t>
      </w:r>
      <w:r w:rsidRPr="00C81B13">
        <w:rPr>
          <w:rFonts w:ascii="Arial" w:hAnsi="Arial"/>
        </w:rPr>
        <w:tab/>
        <w:t>Tirosh A, Kebebew E. Genetic and epigenetic alterations in pancreatic neuroendocrine tumors. Journal of gastrointestinal oncology. 2020;11(3):567-77.</w:t>
      </w:r>
    </w:p>
    <w:p w14:paraId="6C379D51" w14:textId="77777777" w:rsidR="00CE413F" w:rsidRPr="00C81B13" w:rsidRDefault="00CE413F" w:rsidP="00C81B13">
      <w:pPr>
        <w:pStyle w:val="EndNoteBibliography"/>
        <w:spacing w:after="0" w:line="276" w:lineRule="auto"/>
        <w:rPr>
          <w:rFonts w:ascii="Arial" w:hAnsi="Arial"/>
        </w:rPr>
      </w:pPr>
      <w:r w:rsidRPr="00C81B13">
        <w:rPr>
          <w:rFonts w:ascii="Arial" w:hAnsi="Arial"/>
        </w:rPr>
        <w:t>37.</w:t>
      </w:r>
      <w:r w:rsidRPr="00C81B13">
        <w:rPr>
          <w:rFonts w:ascii="Arial" w:hAnsi="Arial"/>
        </w:rPr>
        <w:tab/>
        <w:t>Görtz B, Roth J, Krähenmann A, de Krijger RR, Muletta-Feurer S, Rütimann K, et al. Mutations and allelic deletions of the MEN1 gene are associated with a subset of sporadic endocrine pancreatic and neuroendocrine tumors and not restricted to foregut neoplasms. The American journal of pathology. 1999;154(2):429-36.</w:t>
      </w:r>
    </w:p>
    <w:p w14:paraId="0888BF46" w14:textId="77777777" w:rsidR="00CE413F" w:rsidRPr="00C81B13" w:rsidRDefault="00CE413F" w:rsidP="00C81B13">
      <w:pPr>
        <w:pStyle w:val="EndNoteBibliography"/>
        <w:spacing w:after="0" w:line="276" w:lineRule="auto"/>
        <w:rPr>
          <w:rFonts w:ascii="Arial" w:hAnsi="Arial"/>
        </w:rPr>
      </w:pPr>
      <w:r w:rsidRPr="00C81B13">
        <w:rPr>
          <w:rFonts w:ascii="Arial" w:hAnsi="Arial"/>
        </w:rPr>
        <w:t>38.</w:t>
      </w:r>
      <w:r w:rsidRPr="00C81B13">
        <w:rPr>
          <w:rFonts w:ascii="Arial" w:hAnsi="Arial"/>
        </w:rPr>
        <w:tab/>
        <w:t>Mafficini A, Scarpa A. Genetics and Epigenetics of Gastroenteropancreatic Neuroendocrine Neoplasms. Endocrine reviews. 2019;40(2):506-36.</w:t>
      </w:r>
    </w:p>
    <w:p w14:paraId="0E1431D6" w14:textId="77777777" w:rsidR="00CE413F" w:rsidRPr="00C81B13" w:rsidRDefault="00CE413F" w:rsidP="00C81B13">
      <w:pPr>
        <w:pStyle w:val="EndNoteBibliography"/>
        <w:spacing w:after="0" w:line="276" w:lineRule="auto"/>
        <w:rPr>
          <w:rFonts w:ascii="Arial" w:hAnsi="Arial"/>
        </w:rPr>
      </w:pPr>
      <w:r w:rsidRPr="00C81B13">
        <w:rPr>
          <w:rFonts w:ascii="Arial" w:hAnsi="Arial"/>
        </w:rPr>
        <w:lastRenderedPageBreak/>
        <w:t>39.</w:t>
      </w:r>
      <w:r w:rsidRPr="00C81B13">
        <w:rPr>
          <w:rFonts w:ascii="Arial" w:hAnsi="Arial"/>
        </w:rPr>
        <w:tab/>
        <w:t>Scarpa A, Chang DK, Nones K, Corbo V, Patch AM, Bailey P, et al. Whole-genome landscape of pancreatic neuroendocrine tumours. Nature. 2017;543(7643):65-71.</w:t>
      </w:r>
    </w:p>
    <w:p w14:paraId="448EFCF3" w14:textId="77777777" w:rsidR="00CE413F" w:rsidRPr="00C81B13" w:rsidRDefault="00CE413F" w:rsidP="00C81B13">
      <w:pPr>
        <w:pStyle w:val="EndNoteBibliography"/>
        <w:spacing w:after="0" w:line="276" w:lineRule="auto"/>
        <w:rPr>
          <w:rFonts w:ascii="Arial" w:hAnsi="Arial"/>
        </w:rPr>
      </w:pPr>
      <w:r w:rsidRPr="00C81B13">
        <w:rPr>
          <w:rFonts w:ascii="Arial" w:hAnsi="Arial"/>
        </w:rPr>
        <w:t>40.</w:t>
      </w:r>
      <w:r w:rsidRPr="00C81B13">
        <w:rPr>
          <w:rFonts w:ascii="Arial" w:hAnsi="Arial"/>
        </w:rPr>
        <w:tab/>
        <w:t>Crona J, Skogseid B. GEP- NETS UPDATE: Genetics of neuroendocrine tumors. European journal of endocrinology. 2016;174(6):R275-90.</w:t>
      </w:r>
    </w:p>
    <w:p w14:paraId="6C25F9DC" w14:textId="77777777" w:rsidR="00CE413F" w:rsidRPr="00C81B13" w:rsidRDefault="00CE413F" w:rsidP="00C81B13">
      <w:pPr>
        <w:pStyle w:val="EndNoteBibliography"/>
        <w:spacing w:after="0" w:line="276" w:lineRule="auto"/>
        <w:rPr>
          <w:rFonts w:ascii="Arial" w:hAnsi="Arial"/>
        </w:rPr>
      </w:pPr>
      <w:r w:rsidRPr="00C81B13">
        <w:rPr>
          <w:rFonts w:ascii="Arial" w:hAnsi="Arial"/>
        </w:rPr>
        <w:t>41.</w:t>
      </w:r>
      <w:r w:rsidRPr="00C81B13">
        <w:rPr>
          <w:rFonts w:ascii="Arial" w:hAnsi="Arial"/>
        </w:rPr>
        <w:tab/>
        <w:t>Jiao Y, Shi C, Edil BH, de Wilde RF, Klimstra DS, Maitra A, et al. DAXX/ATRX, MEN1, and mTOR pathway genes are frequently altered in pancreatic neuroendocrine tumors. Science (New York, NY). 2011;331(6021):1199-203.</w:t>
      </w:r>
    </w:p>
    <w:p w14:paraId="076B141A" w14:textId="77777777" w:rsidR="00CE413F" w:rsidRPr="00C81B13" w:rsidRDefault="00CE413F" w:rsidP="00C81B13">
      <w:pPr>
        <w:pStyle w:val="EndNoteBibliography"/>
        <w:spacing w:after="0" w:line="276" w:lineRule="auto"/>
        <w:rPr>
          <w:rFonts w:ascii="Arial" w:hAnsi="Arial"/>
        </w:rPr>
      </w:pPr>
      <w:r w:rsidRPr="00C81B13">
        <w:rPr>
          <w:rFonts w:ascii="Arial" w:hAnsi="Arial"/>
        </w:rPr>
        <w:t>42.</w:t>
      </w:r>
      <w:r w:rsidRPr="00C81B13">
        <w:rPr>
          <w:rFonts w:ascii="Arial" w:hAnsi="Arial"/>
        </w:rPr>
        <w:tab/>
        <w:t>Gläsker S, Vergauwen E, Koch CA, Kutikov A, Vortmeyer AO. Von Hippel-Lindau Disease: Current Challenges and Future Prospects. OncoTargets and therapy. 2020;13:5669-90.</w:t>
      </w:r>
    </w:p>
    <w:p w14:paraId="14629319" w14:textId="77777777" w:rsidR="00CE413F" w:rsidRPr="00C81B13" w:rsidRDefault="00CE413F" w:rsidP="00C81B13">
      <w:pPr>
        <w:pStyle w:val="EndNoteBibliography"/>
        <w:spacing w:after="0" w:line="276" w:lineRule="auto"/>
        <w:rPr>
          <w:rFonts w:ascii="Arial" w:hAnsi="Arial"/>
        </w:rPr>
      </w:pPr>
      <w:r w:rsidRPr="00C81B13">
        <w:rPr>
          <w:rFonts w:ascii="Arial" w:hAnsi="Arial"/>
        </w:rPr>
        <w:t>43.</w:t>
      </w:r>
      <w:r w:rsidRPr="00C81B13">
        <w:rPr>
          <w:rFonts w:ascii="Arial" w:hAnsi="Arial"/>
        </w:rPr>
        <w:tab/>
        <w:t>Zwolak A, Świrska J, Tywanek E, Dudzińska M, Tarach JS, Matyjaszek-Matuszek B. Pancreatic neuroendocrine tumours in patients with von Hippel-Lindau disease. Endokrynologia Polska. 2020;71(3):256-9.</w:t>
      </w:r>
    </w:p>
    <w:p w14:paraId="0F4B7CBA" w14:textId="77777777" w:rsidR="00CE413F" w:rsidRPr="00C81B13" w:rsidRDefault="00CE413F" w:rsidP="00C81B13">
      <w:pPr>
        <w:pStyle w:val="EndNoteBibliography"/>
        <w:spacing w:after="0" w:line="276" w:lineRule="auto"/>
        <w:rPr>
          <w:rFonts w:ascii="Arial" w:hAnsi="Arial"/>
        </w:rPr>
      </w:pPr>
      <w:r w:rsidRPr="00C81B13">
        <w:rPr>
          <w:rFonts w:ascii="Arial" w:hAnsi="Arial"/>
        </w:rPr>
        <w:t>44.</w:t>
      </w:r>
      <w:r w:rsidRPr="00C81B13">
        <w:rPr>
          <w:rFonts w:ascii="Arial" w:hAnsi="Arial"/>
        </w:rPr>
        <w:tab/>
        <w:t>Parekh VI, Modali SD, Welch J, Simonds WF, Weinstein LS, Kebebew E, et al. Frequency and consequence of the recurrent YY1 p.T372R mutation in sporadic insulinomas. Endocrine-related cancer. 2018;25(5):L31-l5.</w:t>
      </w:r>
    </w:p>
    <w:p w14:paraId="27D55611" w14:textId="77777777" w:rsidR="00CE413F" w:rsidRPr="00C81B13" w:rsidRDefault="00CE413F" w:rsidP="00C81B13">
      <w:pPr>
        <w:pStyle w:val="EndNoteBibliography"/>
        <w:spacing w:after="0" w:line="276" w:lineRule="auto"/>
        <w:rPr>
          <w:rFonts w:ascii="Arial" w:hAnsi="Arial"/>
        </w:rPr>
      </w:pPr>
      <w:r w:rsidRPr="00C81B13">
        <w:rPr>
          <w:rFonts w:ascii="Arial" w:hAnsi="Arial"/>
        </w:rPr>
        <w:t>45.</w:t>
      </w:r>
      <w:r w:rsidRPr="00C81B13">
        <w:rPr>
          <w:rFonts w:ascii="Arial" w:hAnsi="Arial"/>
        </w:rPr>
        <w:tab/>
        <w:t>Pipinikas CP, Berner AM, Sposito T, Thirlwell C. The evolving (epi)genetic landscape of pancreatic neuroendocrine tumours. Endocrine-related cancer. 2019;26(9):R519-r44.</w:t>
      </w:r>
    </w:p>
    <w:p w14:paraId="4385A2CB" w14:textId="77777777" w:rsidR="00CE413F" w:rsidRPr="00C81B13" w:rsidRDefault="00CE413F" w:rsidP="00C81B13">
      <w:pPr>
        <w:pStyle w:val="EndNoteBibliography"/>
        <w:spacing w:after="0" w:line="276" w:lineRule="auto"/>
        <w:rPr>
          <w:rFonts w:ascii="Arial" w:hAnsi="Arial"/>
        </w:rPr>
      </w:pPr>
      <w:r w:rsidRPr="00C81B13">
        <w:rPr>
          <w:rFonts w:ascii="Arial" w:hAnsi="Arial"/>
        </w:rPr>
        <w:t>46.</w:t>
      </w:r>
      <w:r w:rsidRPr="00C81B13">
        <w:rPr>
          <w:rFonts w:ascii="Arial" w:hAnsi="Arial"/>
        </w:rPr>
        <w:tab/>
        <w:t>Singhi AD, Klimstra DS. Well-differentiated pancreatic neuroendocrine tumours (PanNETs) and poorly differentiated pancreatic neuroendocrine carcinomas (PanNECs): concepts, issues and a practical diagnostic approach to high-grade (G3) cases. Histopathology. 2018;72(1):168-77.</w:t>
      </w:r>
    </w:p>
    <w:p w14:paraId="73318895" w14:textId="77777777" w:rsidR="00CE413F" w:rsidRPr="00C81B13" w:rsidRDefault="00CE413F" w:rsidP="00C81B13">
      <w:pPr>
        <w:pStyle w:val="EndNoteBibliography"/>
        <w:spacing w:after="0" w:line="276" w:lineRule="auto"/>
        <w:rPr>
          <w:rFonts w:ascii="Arial" w:hAnsi="Arial"/>
        </w:rPr>
      </w:pPr>
      <w:r w:rsidRPr="00C81B13">
        <w:rPr>
          <w:rFonts w:ascii="Arial" w:hAnsi="Arial"/>
        </w:rPr>
        <w:t>47.</w:t>
      </w:r>
      <w:r w:rsidRPr="00C81B13">
        <w:rPr>
          <w:rFonts w:ascii="Arial" w:hAnsi="Arial"/>
        </w:rPr>
        <w:tab/>
        <w:t>Boons G, Vandamme T, Mariën L, Lybaert W, Roeyen G, Rondou T, et al. Longitudinal Copy-Number Alteration Analysis in Plasma Cell-Free DNA of Neuroendocrine Neoplasms is a Novel Specific Biomarker for Diagnosis, Prognosis, and Follow-up. Clinical cancer research : an official journal of the American Association for Cancer Research. 2021.</w:t>
      </w:r>
    </w:p>
    <w:p w14:paraId="3F823D70" w14:textId="77777777" w:rsidR="00CE413F" w:rsidRPr="00C81B13" w:rsidRDefault="00CE413F" w:rsidP="00C81B13">
      <w:pPr>
        <w:pStyle w:val="EndNoteBibliography"/>
        <w:spacing w:after="0" w:line="276" w:lineRule="auto"/>
        <w:rPr>
          <w:rFonts w:ascii="Arial" w:hAnsi="Arial"/>
        </w:rPr>
      </w:pPr>
      <w:r w:rsidRPr="00C81B13">
        <w:rPr>
          <w:rFonts w:ascii="Arial" w:hAnsi="Arial"/>
        </w:rPr>
        <w:t>48.</w:t>
      </w:r>
      <w:r w:rsidRPr="00C81B13">
        <w:rPr>
          <w:rFonts w:ascii="Arial" w:hAnsi="Arial"/>
        </w:rPr>
        <w:tab/>
        <w:t>House MG, Herman JG, Guo MZ, Hooker CM, Schulick RD, Lillemoe KD, et al. Aberrant hypermethylation of tumor suppressor genes in pancreatic endocrine neoplasms. Annals of surgery. 2003;238(3):423-31; discussion 31-2.</w:t>
      </w:r>
    </w:p>
    <w:p w14:paraId="6BB83CB0" w14:textId="77777777" w:rsidR="00CE413F" w:rsidRPr="00C81B13" w:rsidRDefault="00CE413F" w:rsidP="00C81B13">
      <w:pPr>
        <w:pStyle w:val="EndNoteBibliography"/>
        <w:spacing w:after="0" w:line="276" w:lineRule="auto"/>
        <w:rPr>
          <w:rFonts w:ascii="Arial" w:hAnsi="Arial"/>
        </w:rPr>
      </w:pPr>
      <w:r w:rsidRPr="00C81B13">
        <w:rPr>
          <w:rFonts w:ascii="Arial" w:hAnsi="Arial"/>
        </w:rPr>
        <w:t>49.</w:t>
      </w:r>
      <w:r w:rsidRPr="00C81B13">
        <w:rPr>
          <w:rFonts w:ascii="Arial" w:hAnsi="Arial"/>
        </w:rPr>
        <w:tab/>
        <w:t>Neiman D, Moss J, Hecht M, Magenheim J, Piyanzin S, Shapiro AMJ, et al. Islet cells share promoter hypomethylation independently of expression, but exhibit cell-type-specific methylation in enhancers. Proceedings of the National Academy of Sciences of the United States of America. 2017;114(51):13525-30.</w:t>
      </w:r>
    </w:p>
    <w:p w14:paraId="49C30F71" w14:textId="77777777" w:rsidR="00CE413F" w:rsidRPr="00C81B13" w:rsidRDefault="00CE413F" w:rsidP="00C81B13">
      <w:pPr>
        <w:pStyle w:val="EndNoteBibliography"/>
        <w:spacing w:after="0" w:line="276" w:lineRule="auto"/>
        <w:rPr>
          <w:rFonts w:ascii="Arial" w:hAnsi="Arial"/>
        </w:rPr>
      </w:pPr>
      <w:r w:rsidRPr="00C81B13">
        <w:rPr>
          <w:rFonts w:ascii="Arial" w:hAnsi="Arial"/>
        </w:rPr>
        <w:t>50.</w:t>
      </w:r>
      <w:r w:rsidRPr="00C81B13">
        <w:rPr>
          <w:rFonts w:ascii="Arial" w:hAnsi="Arial"/>
        </w:rPr>
        <w:tab/>
        <w:t>Boons G, Vandamme T, Ibrahim J, Roeyen G, Driessen A, Peeters D, et al. PDX1 DNA Methylation Distinguishes Two Subtypes of Pancreatic Neuroendocrine Neoplasms with a Different Prognosis. Cancers. 2020;12(6).</w:t>
      </w:r>
    </w:p>
    <w:p w14:paraId="7B869A0C" w14:textId="77777777" w:rsidR="00CE413F" w:rsidRPr="00C81B13" w:rsidRDefault="00CE413F" w:rsidP="00C81B13">
      <w:pPr>
        <w:pStyle w:val="EndNoteBibliography"/>
        <w:spacing w:after="0" w:line="276" w:lineRule="auto"/>
        <w:rPr>
          <w:rFonts w:ascii="Arial" w:hAnsi="Arial"/>
        </w:rPr>
      </w:pPr>
      <w:r w:rsidRPr="00C81B13">
        <w:rPr>
          <w:rFonts w:ascii="Arial" w:hAnsi="Arial"/>
        </w:rPr>
        <w:t>51.</w:t>
      </w:r>
      <w:r w:rsidRPr="00C81B13">
        <w:rPr>
          <w:rFonts w:ascii="Arial" w:hAnsi="Arial"/>
        </w:rPr>
        <w:tab/>
        <w:t>Lakis V, Lawlor RT, Newell F, Patch AM, Mafficini A, Sadanandam A, et al. DNA methylation patterns identify subgroups of pancreatic neuroendocrine tumors with clinical association. Communications biology. 2021;4(1):155.</w:t>
      </w:r>
    </w:p>
    <w:p w14:paraId="3D786083" w14:textId="77777777" w:rsidR="00CE413F" w:rsidRPr="00C81B13" w:rsidRDefault="00CE413F" w:rsidP="00C81B13">
      <w:pPr>
        <w:pStyle w:val="EndNoteBibliography"/>
        <w:spacing w:after="0" w:line="276" w:lineRule="auto"/>
        <w:rPr>
          <w:rFonts w:ascii="Arial" w:hAnsi="Arial"/>
        </w:rPr>
      </w:pPr>
      <w:r w:rsidRPr="00C81B13">
        <w:rPr>
          <w:rFonts w:ascii="Arial" w:hAnsi="Arial"/>
        </w:rPr>
        <w:t>52.</w:t>
      </w:r>
      <w:r w:rsidRPr="00C81B13">
        <w:rPr>
          <w:rFonts w:ascii="Arial" w:hAnsi="Arial"/>
        </w:rPr>
        <w:tab/>
        <w:t>Scott AT, Howe JR. Evaluation and Management of Neuroendocrine Tumors of the Pancreas. The Surgical clinics of North America. 2019;99(4):793-814.</w:t>
      </w:r>
    </w:p>
    <w:p w14:paraId="09560ABC" w14:textId="77777777" w:rsidR="00CE413F" w:rsidRPr="00C81B13" w:rsidRDefault="00CE413F" w:rsidP="00C81B13">
      <w:pPr>
        <w:pStyle w:val="EndNoteBibliography"/>
        <w:spacing w:after="0" w:line="276" w:lineRule="auto"/>
        <w:rPr>
          <w:rFonts w:ascii="Arial" w:hAnsi="Arial"/>
        </w:rPr>
      </w:pPr>
      <w:r w:rsidRPr="00C81B13">
        <w:rPr>
          <w:rFonts w:ascii="Arial" w:hAnsi="Arial"/>
        </w:rPr>
        <w:t>53.</w:t>
      </w:r>
      <w:r w:rsidRPr="00C81B13">
        <w:rPr>
          <w:rFonts w:ascii="Arial" w:hAnsi="Arial"/>
        </w:rPr>
        <w:tab/>
        <w:t>Lee DW, Kim MK, Kim HG. Diagnosis of Pancreatic Neuroendocrine Tumors. Clinical endoscopy. 2017;50(6):537-45.</w:t>
      </w:r>
    </w:p>
    <w:p w14:paraId="08B78249" w14:textId="77777777" w:rsidR="00CE413F" w:rsidRPr="00C81B13" w:rsidRDefault="00CE413F" w:rsidP="00C81B13">
      <w:pPr>
        <w:pStyle w:val="EndNoteBibliography"/>
        <w:spacing w:after="0" w:line="276" w:lineRule="auto"/>
        <w:rPr>
          <w:rFonts w:ascii="Arial" w:hAnsi="Arial"/>
        </w:rPr>
      </w:pPr>
      <w:r w:rsidRPr="00C81B13">
        <w:rPr>
          <w:rFonts w:ascii="Arial" w:hAnsi="Arial"/>
        </w:rPr>
        <w:t>54.</w:t>
      </w:r>
      <w:r w:rsidRPr="00C81B13">
        <w:rPr>
          <w:rFonts w:ascii="Arial" w:hAnsi="Arial"/>
        </w:rPr>
        <w:tab/>
        <w:t>Rebours V, Cordova J, Couvelard A, Fabre M, Palazzo L, Vullierme MP, et al. Can pancreatic neuroendocrine tumour biopsy accurately determine pathological characteristics? Digestive and liver disease : official journal of the Italian Society of Gastroenterology and the Italian Association for the Study of the Liver. 2015;47(11):973-7.</w:t>
      </w:r>
    </w:p>
    <w:p w14:paraId="5E1453A4" w14:textId="77777777" w:rsidR="00CE413F" w:rsidRPr="00C81B13" w:rsidRDefault="00CE413F" w:rsidP="00C81B13">
      <w:pPr>
        <w:pStyle w:val="EndNoteBibliography"/>
        <w:spacing w:after="0" w:line="276" w:lineRule="auto"/>
        <w:rPr>
          <w:rFonts w:ascii="Arial" w:hAnsi="Arial"/>
        </w:rPr>
      </w:pPr>
      <w:r w:rsidRPr="00C81B13">
        <w:rPr>
          <w:rFonts w:ascii="Arial" w:hAnsi="Arial"/>
        </w:rPr>
        <w:lastRenderedPageBreak/>
        <w:t>55.</w:t>
      </w:r>
      <w:r w:rsidRPr="00C81B13">
        <w:rPr>
          <w:rFonts w:ascii="Arial" w:hAnsi="Arial"/>
        </w:rPr>
        <w:tab/>
        <w:t>Klöppel G, Couvelard A, Perren A, Komminoth P, McNicol AM, Nilsson O, et al. ENETS Consensus Guidelines for the Standards of Care in Neuroendocrine Tumors: towards a standardized approach to the diagnosis of gastroenteropancreatic neuroendocrine tumors and their prognostic stratification. Neuroendocrinology. 2009;90(2):162-6.</w:t>
      </w:r>
    </w:p>
    <w:p w14:paraId="6C2AA2EA" w14:textId="77777777" w:rsidR="00CE413F" w:rsidRPr="00C81B13" w:rsidRDefault="00CE413F" w:rsidP="00C81B13">
      <w:pPr>
        <w:pStyle w:val="EndNoteBibliography"/>
        <w:spacing w:after="0" w:line="276" w:lineRule="auto"/>
        <w:rPr>
          <w:rFonts w:ascii="Arial" w:hAnsi="Arial"/>
        </w:rPr>
      </w:pPr>
      <w:r w:rsidRPr="00C81B13">
        <w:rPr>
          <w:rFonts w:ascii="Arial" w:hAnsi="Arial"/>
        </w:rPr>
        <w:t>56.</w:t>
      </w:r>
      <w:r w:rsidRPr="00C81B13">
        <w:rPr>
          <w:rFonts w:ascii="Arial" w:hAnsi="Arial"/>
        </w:rPr>
        <w:tab/>
        <w:t>Eusebi LH, Thorburn D, Toumpanakis C, Frazzoni L, Johnson G, Vessal S, et al. Endoscopic ultrasound-guided fine-needle aspiration vs fine-needle biopsy for the diagnosis of pancreatic neuroendocrine tumors. Endoscopy international open. 2019;7(11):E1393-e9.</w:t>
      </w:r>
    </w:p>
    <w:p w14:paraId="7C828629" w14:textId="77777777" w:rsidR="00CE413F" w:rsidRPr="00C81B13" w:rsidRDefault="00CE413F" w:rsidP="00C81B13">
      <w:pPr>
        <w:pStyle w:val="EndNoteBibliography"/>
        <w:spacing w:after="0" w:line="276" w:lineRule="auto"/>
        <w:rPr>
          <w:rFonts w:ascii="Arial" w:hAnsi="Arial"/>
        </w:rPr>
      </w:pPr>
      <w:r w:rsidRPr="00C81B13">
        <w:rPr>
          <w:rFonts w:ascii="Arial" w:hAnsi="Arial"/>
        </w:rPr>
        <w:t>57.</w:t>
      </w:r>
      <w:r w:rsidRPr="00C81B13">
        <w:rPr>
          <w:rFonts w:ascii="Arial" w:hAnsi="Arial"/>
        </w:rPr>
        <w:tab/>
        <w:t>Crinò SF, Ammendola S, Meneghetti A, Bernardoni L, Conti Bellocchi MC, Gabbrielli A, et al. Comparison between EUS-guided fine-needle aspiration cytology and EUS-guided fine-needle biopsy histology for the evaluation of pancreatic neuroendocrine tumors. Pancreatology : official journal of the International Association of Pancreatology (IAP)  [et al]. 2021;21(2):443-50.</w:t>
      </w:r>
    </w:p>
    <w:p w14:paraId="538EE181" w14:textId="77777777" w:rsidR="00CE413F" w:rsidRPr="00C81B13" w:rsidRDefault="00CE413F" w:rsidP="00C81B13">
      <w:pPr>
        <w:pStyle w:val="EndNoteBibliography"/>
        <w:spacing w:after="0" w:line="276" w:lineRule="auto"/>
        <w:rPr>
          <w:rFonts w:ascii="Arial" w:hAnsi="Arial"/>
        </w:rPr>
      </w:pPr>
      <w:r w:rsidRPr="00C81B13">
        <w:rPr>
          <w:rFonts w:ascii="Arial" w:hAnsi="Arial"/>
        </w:rPr>
        <w:t>58.</w:t>
      </w:r>
      <w:r w:rsidRPr="00C81B13">
        <w:rPr>
          <w:rFonts w:ascii="Arial" w:hAnsi="Arial"/>
        </w:rPr>
        <w:tab/>
        <w:t>Garcia-Carbonero R, Sorbye H, Baudin E, Raymond E, Wiedenmann B, Niederle B, et al. ENETS Consensus Guidelines for High-Grade Gastroenteropancreatic Neuroendocrine Tumors and Neuroendocrine Carcinomas. Neuroendocrinology. 2016;103(2):186-94.</w:t>
      </w:r>
    </w:p>
    <w:p w14:paraId="5DE521CB" w14:textId="77777777" w:rsidR="00CE413F" w:rsidRPr="00C81B13" w:rsidRDefault="00CE413F" w:rsidP="00C81B13">
      <w:pPr>
        <w:pStyle w:val="EndNoteBibliography"/>
        <w:spacing w:after="0" w:line="276" w:lineRule="auto"/>
        <w:rPr>
          <w:rFonts w:ascii="Arial" w:hAnsi="Arial"/>
        </w:rPr>
      </w:pPr>
      <w:r w:rsidRPr="00C81B13">
        <w:rPr>
          <w:rFonts w:ascii="Arial" w:hAnsi="Arial"/>
        </w:rPr>
        <w:t>59.</w:t>
      </w:r>
      <w:r w:rsidRPr="00C81B13">
        <w:rPr>
          <w:rFonts w:ascii="Arial" w:hAnsi="Arial"/>
        </w:rPr>
        <w:tab/>
        <w:t>Fang JM, Shi J. A Clinicopathologic and Molecular Update of Pancreatic Neuroendocrine Neoplasms With a Focus on the New World Health Organization Classification. Archives of pathology &amp; laboratory medicine. 2019;143(11):1317-26.</w:t>
      </w:r>
    </w:p>
    <w:p w14:paraId="52C86093" w14:textId="77777777" w:rsidR="00CE413F" w:rsidRPr="00C81B13" w:rsidRDefault="00CE413F" w:rsidP="00C81B13">
      <w:pPr>
        <w:pStyle w:val="EndNoteBibliography"/>
        <w:spacing w:after="0" w:line="276" w:lineRule="auto"/>
        <w:rPr>
          <w:rFonts w:ascii="Arial" w:hAnsi="Arial"/>
        </w:rPr>
      </w:pPr>
      <w:r w:rsidRPr="00C81B13">
        <w:rPr>
          <w:rFonts w:ascii="Arial" w:hAnsi="Arial"/>
        </w:rPr>
        <w:t>60.</w:t>
      </w:r>
      <w:r w:rsidRPr="00C81B13">
        <w:rPr>
          <w:rFonts w:ascii="Arial" w:hAnsi="Arial"/>
        </w:rPr>
        <w:tab/>
        <w:t>Perren A, Couvelard A, Scoazec JY, Costa F, Borbath I, Delle Fave G, et al. ENETS Consensus Guidelines for the Standards of Care in Neuroendocrine Tumors: Pathology: Diagnosis and Prognostic Stratification. Neuroendocrinology. 2017;105(3):196-200.</w:t>
      </w:r>
    </w:p>
    <w:p w14:paraId="3B622D45" w14:textId="77777777" w:rsidR="00CE413F" w:rsidRPr="00C81B13" w:rsidRDefault="00CE413F" w:rsidP="00C81B13">
      <w:pPr>
        <w:pStyle w:val="EndNoteBibliography"/>
        <w:spacing w:after="0" w:line="276" w:lineRule="auto"/>
        <w:rPr>
          <w:rFonts w:ascii="Arial" w:hAnsi="Arial"/>
        </w:rPr>
      </w:pPr>
      <w:r w:rsidRPr="00C81B13">
        <w:rPr>
          <w:rFonts w:ascii="Arial" w:hAnsi="Arial"/>
        </w:rPr>
        <w:t>61.</w:t>
      </w:r>
      <w:r w:rsidRPr="00C81B13">
        <w:rPr>
          <w:rFonts w:ascii="Arial" w:hAnsi="Arial"/>
        </w:rPr>
        <w:tab/>
        <w:t>Rockall AG, Reznek RH. Imaging of neuroendocrine tumours (CT/MR/US). Best practice &amp; research Clinical endocrinology &amp; metabolism. 2007;21(1):43-68.</w:t>
      </w:r>
    </w:p>
    <w:p w14:paraId="10750D31" w14:textId="77777777" w:rsidR="00CE413F" w:rsidRPr="00C81B13" w:rsidRDefault="00CE413F" w:rsidP="00C81B13">
      <w:pPr>
        <w:pStyle w:val="EndNoteBibliography"/>
        <w:spacing w:after="0" w:line="276" w:lineRule="auto"/>
        <w:rPr>
          <w:rFonts w:ascii="Arial" w:hAnsi="Arial"/>
        </w:rPr>
      </w:pPr>
      <w:r w:rsidRPr="00C81B13">
        <w:rPr>
          <w:rFonts w:ascii="Arial" w:hAnsi="Arial"/>
        </w:rPr>
        <w:t>62.</w:t>
      </w:r>
      <w:r w:rsidRPr="00C81B13">
        <w:rPr>
          <w:rFonts w:ascii="Arial" w:hAnsi="Arial"/>
        </w:rPr>
        <w:tab/>
        <w:t>Virgolini I, Traub-Weidinger T, Decristoforo C. Nuclear medicine in the detection and management of pancreatic islet-cell tumours. Best practice &amp; research Clinical endocrinology &amp; metabolism. 2005;19(2):213-27.</w:t>
      </w:r>
    </w:p>
    <w:p w14:paraId="314506ED" w14:textId="77777777" w:rsidR="00CE413F" w:rsidRPr="00C81B13" w:rsidRDefault="00CE413F" w:rsidP="00C81B13">
      <w:pPr>
        <w:pStyle w:val="EndNoteBibliography"/>
        <w:spacing w:after="0" w:line="276" w:lineRule="auto"/>
        <w:rPr>
          <w:rFonts w:ascii="Arial" w:hAnsi="Arial"/>
        </w:rPr>
      </w:pPr>
      <w:r w:rsidRPr="00C81B13">
        <w:rPr>
          <w:rFonts w:ascii="Arial" w:hAnsi="Arial"/>
        </w:rPr>
        <w:t>63.</w:t>
      </w:r>
      <w:r w:rsidRPr="00C81B13">
        <w:rPr>
          <w:rFonts w:ascii="Arial" w:hAnsi="Arial"/>
        </w:rPr>
        <w:tab/>
        <w:t>Gibril F, Jensen RT. Diagnostic uses of radiolabelled somatostatin receptor analogues in gastroenteropancreatic endocrine tumours. Digestive and liver disease : official journal of the Italian Society of Gastroenterology and the Italian Association for the Study of the Liver. 2004;36 Suppl 1:S106-20.</w:t>
      </w:r>
    </w:p>
    <w:p w14:paraId="4495915F" w14:textId="77777777" w:rsidR="00CE413F" w:rsidRPr="00C81B13" w:rsidRDefault="00CE413F" w:rsidP="00C81B13">
      <w:pPr>
        <w:pStyle w:val="EndNoteBibliography"/>
        <w:spacing w:after="0" w:line="276" w:lineRule="auto"/>
        <w:rPr>
          <w:rFonts w:ascii="Arial" w:hAnsi="Arial"/>
        </w:rPr>
      </w:pPr>
      <w:r w:rsidRPr="00C81B13">
        <w:rPr>
          <w:rFonts w:ascii="Arial" w:hAnsi="Arial"/>
        </w:rPr>
        <w:t>64.</w:t>
      </w:r>
      <w:r w:rsidRPr="00C81B13">
        <w:rPr>
          <w:rFonts w:ascii="Arial" w:hAnsi="Arial"/>
        </w:rPr>
        <w:tab/>
        <w:t>Sundin A, Garske U, Orlefors H. Nuclear imaging of neuroendocrine tumours. Best practice &amp; research Clinical endocrinology &amp; metabolism. 2007;21(1):69-85.</w:t>
      </w:r>
    </w:p>
    <w:p w14:paraId="103D1031" w14:textId="77777777" w:rsidR="00CE413F" w:rsidRPr="00C81B13" w:rsidRDefault="00CE413F" w:rsidP="00C81B13">
      <w:pPr>
        <w:pStyle w:val="EndNoteBibliography"/>
        <w:spacing w:after="0" w:line="276" w:lineRule="auto"/>
        <w:rPr>
          <w:rFonts w:ascii="Arial" w:hAnsi="Arial"/>
        </w:rPr>
      </w:pPr>
      <w:r w:rsidRPr="00C81B13">
        <w:rPr>
          <w:rFonts w:ascii="Arial" w:hAnsi="Arial"/>
        </w:rPr>
        <w:t>65.</w:t>
      </w:r>
      <w:r w:rsidRPr="00C81B13">
        <w:rPr>
          <w:rFonts w:ascii="Arial" w:hAnsi="Arial"/>
        </w:rPr>
        <w:tab/>
        <w:t>Singh A, Hines JJ, Friedman B. Multimodality Imaging of the Pancreatic Neuroendocrine Tumors. Seminars in Ultrasound, CT and MRI. 2019;40(6):469-82.</w:t>
      </w:r>
    </w:p>
    <w:p w14:paraId="7742B78E" w14:textId="77777777" w:rsidR="00CE413F" w:rsidRPr="00C81B13" w:rsidRDefault="00CE413F" w:rsidP="00C81B13">
      <w:pPr>
        <w:pStyle w:val="EndNoteBibliography"/>
        <w:spacing w:after="0" w:line="276" w:lineRule="auto"/>
        <w:rPr>
          <w:rFonts w:ascii="Arial" w:hAnsi="Arial"/>
        </w:rPr>
      </w:pPr>
      <w:r w:rsidRPr="00C81B13">
        <w:rPr>
          <w:rFonts w:ascii="Arial" w:hAnsi="Arial"/>
        </w:rPr>
        <w:t>66.</w:t>
      </w:r>
      <w:r w:rsidRPr="00C81B13">
        <w:rPr>
          <w:rFonts w:ascii="Arial" w:hAnsi="Arial"/>
        </w:rPr>
        <w:tab/>
        <w:t>Chiti G, Grazzini G, Cozzi D, Danti G, Matteuzzi B, Granata V, et al. Imaging of Pancreatic Neuroendocrine Neoplasms. International journal of environmental research and public health. 2021;18(17).</w:t>
      </w:r>
    </w:p>
    <w:p w14:paraId="7A7A72FE" w14:textId="77777777" w:rsidR="00CE413F" w:rsidRPr="00C81B13" w:rsidRDefault="00CE413F" w:rsidP="00C81B13">
      <w:pPr>
        <w:pStyle w:val="EndNoteBibliography"/>
        <w:spacing w:after="0" w:line="276" w:lineRule="auto"/>
        <w:rPr>
          <w:rFonts w:ascii="Arial" w:hAnsi="Arial"/>
        </w:rPr>
      </w:pPr>
      <w:r w:rsidRPr="00C81B13">
        <w:rPr>
          <w:rFonts w:ascii="Arial" w:hAnsi="Arial"/>
        </w:rPr>
        <w:t>67.</w:t>
      </w:r>
      <w:r w:rsidRPr="00C81B13">
        <w:rPr>
          <w:rFonts w:ascii="Arial" w:hAnsi="Arial"/>
        </w:rPr>
        <w:tab/>
        <w:t>Morse B, Al-Toubah T, Montilla-Soler J. Anatomic and Functional Imaging of Neuroendocrine Tumors. Current treatment options in oncology. 2020;21(9):75.</w:t>
      </w:r>
    </w:p>
    <w:p w14:paraId="4633BCD1" w14:textId="77777777" w:rsidR="00CE413F" w:rsidRPr="00C81B13" w:rsidRDefault="00CE413F" w:rsidP="00C81B13">
      <w:pPr>
        <w:pStyle w:val="EndNoteBibliography"/>
        <w:spacing w:after="0" w:line="276" w:lineRule="auto"/>
        <w:rPr>
          <w:rFonts w:ascii="Arial" w:hAnsi="Arial"/>
        </w:rPr>
      </w:pPr>
      <w:r w:rsidRPr="00C81B13">
        <w:rPr>
          <w:rFonts w:ascii="Arial" w:hAnsi="Arial"/>
        </w:rPr>
        <w:t>68.</w:t>
      </w:r>
      <w:r w:rsidRPr="00C81B13">
        <w:rPr>
          <w:rFonts w:ascii="Arial" w:hAnsi="Arial"/>
        </w:rPr>
        <w:tab/>
        <w:t>Khanna L, Prasad SR, Sunnapwar A, Kondapaneni S, Dasyam A, Tammisetti VS, et al. Pancreatic Neuroendocrine Neoplasms: 2020 Update on Pathologic and Imaging Findings and Classification. Radiographics : a review publication of the Radiological Society of North America, Inc. 2020;40(5):1240-62.</w:t>
      </w:r>
    </w:p>
    <w:p w14:paraId="789B0ADD" w14:textId="77777777" w:rsidR="00CE413F" w:rsidRPr="00C81B13" w:rsidRDefault="00CE413F" w:rsidP="00C81B13">
      <w:pPr>
        <w:pStyle w:val="EndNoteBibliography"/>
        <w:spacing w:after="0" w:line="276" w:lineRule="auto"/>
        <w:rPr>
          <w:rFonts w:ascii="Arial" w:hAnsi="Arial"/>
        </w:rPr>
      </w:pPr>
      <w:r w:rsidRPr="00C81B13">
        <w:rPr>
          <w:rFonts w:ascii="Arial" w:hAnsi="Arial"/>
        </w:rPr>
        <w:t>69.</w:t>
      </w:r>
      <w:r w:rsidRPr="00C81B13">
        <w:rPr>
          <w:rFonts w:ascii="Arial" w:hAnsi="Arial"/>
        </w:rPr>
        <w:tab/>
        <w:t>Rozenblum L, Mokrane FZ, Yeh R, Sinigaglia M, Besson FL, Seban RD, et al. Imaging-guided precision medicine in non-resectable gastro-entero-pancreatic neuroendocrine tumors: A step-by-step approach. European journal of radiology. 2020;122:108743.</w:t>
      </w:r>
    </w:p>
    <w:p w14:paraId="1AB3D043" w14:textId="77777777" w:rsidR="00CE413F" w:rsidRPr="00C81B13" w:rsidRDefault="00CE413F" w:rsidP="00C81B13">
      <w:pPr>
        <w:pStyle w:val="EndNoteBibliography"/>
        <w:spacing w:after="0" w:line="276" w:lineRule="auto"/>
        <w:rPr>
          <w:rFonts w:ascii="Arial" w:hAnsi="Arial"/>
        </w:rPr>
      </w:pPr>
      <w:r w:rsidRPr="00C81B13">
        <w:rPr>
          <w:rFonts w:ascii="Arial" w:hAnsi="Arial"/>
        </w:rPr>
        <w:lastRenderedPageBreak/>
        <w:t>70.</w:t>
      </w:r>
      <w:r w:rsidRPr="00C81B13">
        <w:rPr>
          <w:rFonts w:ascii="Arial" w:hAnsi="Arial"/>
        </w:rPr>
        <w:tab/>
        <w:t>Galgano SJ, Sharbidre K, Morgan DE. Multimodality Imaging of Neuroendocrine Tumors. Radiologic clinics of North America. 2020;58(6):1147-59.</w:t>
      </w:r>
    </w:p>
    <w:p w14:paraId="37DFB1F0" w14:textId="77777777" w:rsidR="00CE413F" w:rsidRPr="00C81B13" w:rsidRDefault="00CE413F" w:rsidP="00C81B13">
      <w:pPr>
        <w:pStyle w:val="EndNoteBibliography"/>
        <w:spacing w:after="0" w:line="276" w:lineRule="auto"/>
        <w:rPr>
          <w:rFonts w:ascii="Arial" w:hAnsi="Arial"/>
        </w:rPr>
      </w:pPr>
      <w:r w:rsidRPr="00C81B13">
        <w:rPr>
          <w:rFonts w:ascii="Arial" w:hAnsi="Arial"/>
        </w:rPr>
        <w:t>71.</w:t>
      </w:r>
      <w:r w:rsidRPr="00C81B13">
        <w:rPr>
          <w:rFonts w:ascii="Arial" w:hAnsi="Arial"/>
        </w:rPr>
        <w:tab/>
        <w:t>Tamm EP, Bhosale P, Lee JH, Rohren EM. State-of-the-art Imaging of Pancreatic Neuroendocrine Tumors. Surgical oncology clinics of North America. 2016;25(2):375-400.</w:t>
      </w:r>
    </w:p>
    <w:p w14:paraId="4D6F6C1A" w14:textId="77777777" w:rsidR="00CE413F" w:rsidRPr="00C81B13" w:rsidRDefault="00CE413F" w:rsidP="00C81B13">
      <w:pPr>
        <w:pStyle w:val="EndNoteBibliography"/>
        <w:spacing w:after="0" w:line="276" w:lineRule="auto"/>
        <w:rPr>
          <w:rFonts w:ascii="Arial" w:hAnsi="Arial"/>
        </w:rPr>
      </w:pPr>
      <w:r w:rsidRPr="00C81B13">
        <w:rPr>
          <w:rFonts w:ascii="Arial" w:hAnsi="Arial"/>
        </w:rPr>
        <w:t>72.</w:t>
      </w:r>
      <w:r w:rsidRPr="00C81B13">
        <w:rPr>
          <w:rFonts w:ascii="Arial" w:hAnsi="Arial"/>
        </w:rPr>
        <w:tab/>
        <w:t>Sundin A, Vullierme MP, Kaltsas G, Plöckinger U. ENETS Consensus Guidelines for the Standards of Care in Neuroendocrine Tumors: radiological examinations. Neuroendocrinology. 2009;90(2):167-83.</w:t>
      </w:r>
    </w:p>
    <w:p w14:paraId="7D6851E7" w14:textId="77777777" w:rsidR="00CE413F" w:rsidRPr="00C81B13" w:rsidRDefault="00CE413F" w:rsidP="00C81B13">
      <w:pPr>
        <w:pStyle w:val="EndNoteBibliography"/>
        <w:spacing w:after="0" w:line="276" w:lineRule="auto"/>
        <w:rPr>
          <w:rFonts w:ascii="Arial" w:hAnsi="Arial"/>
        </w:rPr>
      </w:pPr>
      <w:r w:rsidRPr="00C81B13">
        <w:rPr>
          <w:rFonts w:ascii="Arial" w:hAnsi="Arial"/>
        </w:rPr>
        <w:t>73.</w:t>
      </w:r>
      <w:r w:rsidRPr="00C81B13">
        <w:rPr>
          <w:rFonts w:ascii="Arial" w:hAnsi="Arial"/>
        </w:rPr>
        <w:tab/>
        <w:t>Jackson JE. Angiography and arterial stimulation venous sampling in the localization of pancreatic neuroendocrine tumours. Best practice &amp; research Clinical endocrinology &amp; metabolism. 2005;19(2):229-39.</w:t>
      </w:r>
    </w:p>
    <w:p w14:paraId="4F3F788A" w14:textId="77777777" w:rsidR="00CE413F" w:rsidRPr="00C81B13" w:rsidRDefault="00CE413F" w:rsidP="00C81B13">
      <w:pPr>
        <w:pStyle w:val="EndNoteBibliography"/>
        <w:spacing w:after="0" w:line="276" w:lineRule="auto"/>
        <w:rPr>
          <w:rFonts w:ascii="Arial" w:hAnsi="Arial"/>
        </w:rPr>
      </w:pPr>
      <w:r w:rsidRPr="00C81B13">
        <w:rPr>
          <w:rFonts w:ascii="Arial" w:hAnsi="Arial"/>
        </w:rPr>
        <w:t>74.</w:t>
      </w:r>
      <w:r w:rsidRPr="00C81B13">
        <w:rPr>
          <w:rFonts w:ascii="Arial" w:hAnsi="Arial"/>
        </w:rPr>
        <w:tab/>
        <w:t>McLean AM, Fairclough PD. Endoscopic ultrasound in the localisation of pancreatic islet cell tumours. Best practice &amp; research Clinical endocrinology &amp; metabolism. 2005;19(2):177-93.</w:t>
      </w:r>
    </w:p>
    <w:p w14:paraId="6B06E2B3" w14:textId="77777777" w:rsidR="00CE413F" w:rsidRPr="00C81B13" w:rsidRDefault="00CE413F" w:rsidP="00C81B13">
      <w:pPr>
        <w:pStyle w:val="EndNoteBibliography"/>
        <w:spacing w:after="0" w:line="276" w:lineRule="auto"/>
        <w:rPr>
          <w:rFonts w:ascii="Arial" w:hAnsi="Arial"/>
        </w:rPr>
      </w:pPr>
      <w:r w:rsidRPr="00C81B13">
        <w:rPr>
          <w:rFonts w:ascii="Arial" w:hAnsi="Arial"/>
        </w:rPr>
        <w:t>75.</w:t>
      </w:r>
      <w:r w:rsidRPr="00C81B13">
        <w:rPr>
          <w:rFonts w:ascii="Arial" w:hAnsi="Arial"/>
        </w:rPr>
        <w:tab/>
        <w:t>Norton JA, Jensen RT. Resolved and unresolved controversies in the surgical management of patients with Zollinger-Ellison syndrome. Annals of surgery. 2004;240(5):757-73.</w:t>
      </w:r>
    </w:p>
    <w:p w14:paraId="013AE9B7" w14:textId="77777777" w:rsidR="00CE413F" w:rsidRPr="00C81B13" w:rsidRDefault="00CE413F" w:rsidP="00C81B13">
      <w:pPr>
        <w:pStyle w:val="EndNoteBibliography"/>
        <w:spacing w:after="0" w:line="276" w:lineRule="auto"/>
        <w:rPr>
          <w:rFonts w:ascii="Arial" w:hAnsi="Arial"/>
        </w:rPr>
      </w:pPr>
      <w:r w:rsidRPr="00C81B13">
        <w:rPr>
          <w:rFonts w:ascii="Arial" w:hAnsi="Arial"/>
        </w:rPr>
        <w:t>76.</w:t>
      </w:r>
      <w:r w:rsidRPr="00C81B13">
        <w:rPr>
          <w:rFonts w:ascii="Arial" w:hAnsi="Arial"/>
        </w:rPr>
        <w:tab/>
        <w:t>Krenning EP, Kwekkeboom DJ, Oei HY, de Jong RJ, Dop FJ, Reubi JC, et al. Somatostatin-receptor scintigraphy in gastroenteropancreatic tumors. An overview of European results. Annals of the New York Academy of Sciences. 1994;733:416-24.</w:t>
      </w:r>
    </w:p>
    <w:p w14:paraId="389F2872" w14:textId="77777777" w:rsidR="00CE413F" w:rsidRPr="00C81B13" w:rsidRDefault="00CE413F" w:rsidP="00C81B13">
      <w:pPr>
        <w:pStyle w:val="EndNoteBibliography"/>
        <w:spacing w:after="0" w:line="276" w:lineRule="auto"/>
        <w:rPr>
          <w:rFonts w:ascii="Arial" w:hAnsi="Arial"/>
        </w:rPr>
      </w:pPr>
      <w:r w:rsidRPr="00C81B13">
        <w:rPr>
          <w:rFonts w:ascii="Arial" w:hAnsi="Arial"/>
        </w:rPr>
        <w:t>77.</w:t>
      </w:r>
      <w:r w:rsidRPr="00C81B13">
        <w:rPr>
          <w:rFonts w:ascii="Arial" w:hAnsi="Arial"/>
        </w:rPr>
        <w:tab/>
        <w:t>Desai H, Borges-Neto S, Wong TZ. Molecular Imaging and Therapy for Neuroendocrine Tumors. Current treatment options in oncology. 2019;20(10):78.</w:t>
      </w:r>
    </w:p>
    <w:p w14:paraId="33A06869" w14:textId="77777777" w:rsidR="00CE413F" w:rsidRPr="00C81B13" w:rsidRDefault="00CE413F" w:rsidP="00C81B13">
      <w:pPr>
        <w:pStyle w:val="EndNoteBibliography"/>
        <w:spacing w:after="0" w:line="276" w:lineRule="auto"/>
        <w:rPr>
          <w:rFonts w:ascii="Arial" w:hAnsi="Arial"/>
        </w:rPr>
      </w:pPr>
      <w:r w:rsidRPr="00C81B13">
        <w:rPr>
          <w:rFonts w:ascii="Arial" w:hAnsi="Arial"/>
        </w:rPr>
        <w:t>78.</w:t>
      </w:r>
      <w:r w:rsidRPr="00C81B13">
        <w:rPr>
          <w:rFonts w:ascii="Arial" w:hAnsi="Arial"/>
        </w:rPr>
        <w:tab/>
        <w:t>Termanini B, Gibril F, Reynolds JC, Doppman JL, Chen CC, Stewart CA, et al. Value of somatostatin receptor scintigraphy: a prospective study in gastrinoma of its effect on clinical management. Gastroenterology. 1997;112(2):335-47.</w:t>
      </w:r>
    </w:p>
    <w:p w14:paraId="3FC77530" w14:textId="77777777" w:rsidR="00CE413F" w:rsidRPr="00C81B13" w:rsidRDefault="00CE413F" w:rsidP="00C81B13">
      <w:pPr>
        <w:pStyle w:val="EndNoteBibliography"/>
        <w:spacing w:after="0" w:line="276" w:lineRule="auto"/>
        <w:rPr>
          <w:rFonts w:ascii="Arial" w:hAnsi="Arial"/>
        </w:rPr>
      </w:pPr>
      <w:r w:rsidRPr="00C81B13">
        <w:rPr>
          <w:rFonts w:ascii="Arial" w:hAnsi="Arial"/>
        </w:rPr>
        <w:t>79.</w:t>
      </w:r>
      <w:r w:rsidRPr="00C81B13">
        <w:rPr>
          <w:rFonts w:ascii="Arial" w:hAnsi="Arial"/>
        </w:rPr>
        <w:tab/>
        <w:t>Gibril F, Reynolds JC, Chen CC, Yu F, Goebel SU, Serrano J, et al. Specificity of somatostatin receptor scintigraphy: a prospective study and effects of false-positive localizations on management in patients with gastrinomas. Journal of nuclear medicine : official publication, Society of Nuclear Medicine. 1999;40(4):539-53.</w:t>
      </w:r>
    </w:p>
    <w:p w14:paraId="336955D6" w14:textId="77777777" w:rsidR="00CE413F" w:rsidRPr="00C81B13" w:rsidRDefault="00CE413F" w:rsidP="00C81B13">
      <w:pPr>
        <w:pStyle w:val="EndNoteBibliography"/>
        <w:spacing w:after="0" w:line="276" w:lineRule="auto"/>
        <w:rPr>
          <w:rFonts w:ascii="Arial" w:hAnsi="Arial"/>
        </w:rPr>
      </w:pPr>
      <w:r w:rsidRPr="00C81B13">
        <w:rPr>
          <w:rFonts w:ascii="Arial" w:hAnsi="Arial"/>
        </w:rPr>
        <w:t>80.</w:t>
      </w:r>
      <w:r w:rsidRPr="00C81B13">
        <w:rPr>
          <w:rFonts w:ascii="Arial" w:hAnsi="Arial"/>
        </w:rPr>
        <w:tab/>
        <w:t>Christ E, Wild D, Ederer S, Béhé M, Nicolas G, Caplin ME, et al. Glucagon-like peptide-1 receptor imaging for the localisation of insulinomas: a prospective multicentre imaging study. The lancet Diabetes &amp; endocrinology. 2013;1(2):115-22.</w:t>
      </w:r>
    </w:p>
    <w:p w14:paraId="51C5B6F8" w14:textId="77777777" w:rsidR="00CE413F" w:rsidRPr="00C81B13" w:rsidRDefault="00CE413F" w:rsidP="00C81B13">
      <w:pPr>
        <w:pStyle w:val="EndNoteBibliography"/>
        <w:spacing w:after="0" w:line="276" w:lineRule="auto"/>
        <w:rPr>
          <w:rFonts w:ascii="Arial" w:hAnsi="Arial"/>
        </w:rPr>
      </w:pPr>
      <w:r w:rsidRPr="00C81B13">
        <w:rPr>
          <w:rFonts w:ascii="Arial" w:hAnsi="Arial"/>
        </w:rPr>
        <w:t>81.</w:t>
      </w:r>
      <w:r w:rsidRPr="00C81B13">
        <w:rPr>
          <w:rFonts w:ascii="Arial" w:hAnsi="Arial"/>
        </w:rPr>
        <w:tab/>
        <w:t>Panagiotidis E, Alshammari A, Michopoulou S, Skoura E, Naik K, Maragkoudakis E, et al. Comparison of the Impact of 68Ga-DOTATATE and 18F-FDG PET/CT on Clinical Management in Patients with Neuroendocrine Tumors. Journal of nuclear medicine : official publication, Society of Nuclear Medicine. 2017;58(1):91-6.</w:t>
      </w:r>
    </w:p>
    <w:p w14:paraId="60D4838F" w14:textId="77777777" w:rsidR="00CE413F" w:rsidRPr="00C81B13" w:rsidRDefault="00CE413F" w:rsidP="00C81B13">
      <w:pPr>
        <w:pStyle w:val="EndNoteBibliography"/>
        <w:spacing w:after="0" w:line="276" w:lineRule="auto"/>
        <w:rPr>
          <w:rFonts w:ascii="Arial" w:hAnsi="Arial"/>
        </w:rPr>
      </w:pPr>
      <w:r w:rsidRPr="00C81B13">
        <w:rPr>
          <w:rFonts w:ascii="Arial" w:hAnsi="Arial"/>
        </w:rPr>
        <w:t>82.</w:t>
      </w:r>
      <w:r w:rsidRPr="00C81B13">
        <w:rPr>
          <w:rFonts w:ascii="Arial" w:hAnsi="Arial"/>
        </w:rPr>
        <w:tab/>
        <w:t>Maxwell JE, Howe JR. Imaging in neuroendocrine tumors: an update for the clinician. International journal of endocrine oncology. 2015;2(2):159-68.</w:t>
      </w:r>
    </w:p>
    <w:p w14:paraId="0285E387" w14:textId="77777777" w:rsidR="00CE413F" w:rsidRPr="00C81B13" w:rsidRDefault="00CE413F" w:rsidP="00C81B13">
      <w:pPr>
        <w:pStyle w:val="EndNoteBibliography"/>
        <w:spacing w:after="0" w:line="276" w:lineRule="auto"/>
        <w:rPr>
          <w:rFonts w:ascii="Arial" w:hAnsi="Arial"/>
        </w:rPr>
      </w:pPr>
      <w:r w:rsidRPr="00C81B13">
        <w:rPr>
          <w:rFonts w:ascii="Arial" w:hAnsi="Arial"/>
        </w:rPr>
        <w:t>83.</w:t>
      </w:r>
      <w:r w:rsidRPr="00C81B13">
        <w:rPr>
          <w:rFonts w:ascii="Arial" w:hAnsi="Arial"/>
        </w:rPr>
        <w:tab/>
        <w:t>Johnbeck CB, Knigge U, Kjær A. PET tracers for somatostatin receptor imaging of neuroendocrine tumors: current status and review of the literature. Future oncology (London, England). 2014;10(14):2259-77.</w:t>
      </w:r>
    </w:p>
    <w:p w14:paraId="1CE2B568" w14:textId="77777777" w:rsidR="00CE413F" w:rsidRPr="00C81B13" w:rsidRDefault="00CE413F" w:rsidP="00C81B13">
      <w:pPr>
        <w:pStyle w:val="EndNoteBibliography"/>
        <w:spacing w:after="0" w:line="276" w:lineRule="auto"/>
        <w:rPr>
          <w:rFonts w:ascii="Arial" w:hAnsi="Arial"/>
        </w:rPr>
      </w:pPr>
      <w:r w:rsidRPr="00C81B13">
        <w:rPr>
          <w:rFonts w:ascii="Arial" w:hAnsi="Arial"/>
        </w:rPr>
        <w:t>84.</w:t>
      </w:r>
      <w:r w:rsidRPr="00C81B13">
        <w:rPr>
          <w:rFonts w:ascii="Arial" w:hAnsi="Arial"/>
        </w:rPr>
        <w:tab/>
        <w:t>Kornaczewski Jackson ER, Pointon OP, Bohmer R, Burgess JR. Utility of FDG-PET Imaging for Risk Stratification of Pancreatic Neuroendocrine Tumors in MEN1. The Journal of clinical endocrinology and metabolism. 2017;102(6):1926-33.</w:t>
      </w:r>
    </w:p>
    <w:p w14:paraId="63575A70" w14:textId="77777777" w:rsidR="00CE413F" w:rsidRPr="00C81B13" w:rsidRDefault="00CE413F" w:rsidP="00C81B13">
      <w:pPr>
        <w:pStyle w:val="EndNoteBibliography"/>
        <w:spacing w:after="0" w:line="276" w:lineRule="auto"/>
        <w:rPr>
          <w:rFonts w:ascii="Arial" w:hAnsi="Arial"/>
        </w:rPr>
      </w:pPr>
      <w:r w:rsidRPr="00C81B13">
        <w:rPr>
          <w:rFonts w:ascii="Arial" w:hAnsi="Arial"/>
        </w:rPr>
        <w:t>85.</w:t>
      </w:r>
      <w:r w:rsidRPr="00C81B13">
        <w:rPr>
          <w:rFonts w:ascii="Arial" w:hAnsi="Arial"/>
        </w:rPr>
        <w:tab/>
        <w:t>Orlefors H, Sundin A, Garske U, Juhlin C, Oberg K, Skogseid B, et al. Whole-body (11)C-5-hydroxytryptophan positron emission tomography as a universal imaging technique for neuroendocrine tumors: comparison with somatostatin receptor scintigraphy and computed tomography. The Journal of clinical endocrinology and metabolism. 2005;90(6):3392-400.</w:t>
      </w:r>
    </w:p>
    <w:p w14:paraId="453F0582" w14:textId="77777777" w:rsidR="00CE413F" w:rsidRPr="00C81B13" w:rsidRDefault="00CE413F" w:rsidP="00C81B13">
      <w:pPr>
        <w:pStyle w:val="EndNoteBibliography"/>
        <w:spacing w:after="0" w:line="276" w:lineRule="auto"/>
        <w:rPr>
          <w:rFonts w:ascii="Arial" w:hAnsi="Arial"/>
        </w:rPr>
      </w:pPr>
      <w:r w:rsidRPr="00C81B13">
        <w:rPr>
          <w:rFonts w:ascii="Arial" w:hAnsi="Arial"/>
        </w:rPr>
        <w:lastRenderedPageBreak/>
        <w:t>86.</w:t>
      </w:r>
      <w:r w:rsidRPr="00C81B13">
        <w:rPr>
          <w:rFonts w:ascii="Arial" w:hAnsi="Arial"/>
        </w:rPr>
        <w:tab/>
        <w:t>Gabriel M, Decristoforo C, Kendler D, Dobrozemsky G, Heute D, Uprimny C, et al. 68Ga-DOTA-Tyr3-octreotide PET in neuroendocrine tumors: comparison with somatostatin receptor scintigraphy and CT. Journal of nuclear medicine : official publication, Society of Nuclear Medicine. 2007;48(4):508-18.</w:t>
      </w:r>
    </w:p>
    <w:p w14:paraId="20858282" w14:textId="77777777" w:rsidR="00CE413F" w:rsidRPr="00C81B13" w:rsidRDefault="00CE413F" w:rsidP="00C81B13">
      <w:pPr>
        <w:pStyle w:val="EndNoteBibliography"/>
        <w:spacing w:after="0" w:line="276" w:lineRule="auto"/>
        <w:rPr>
          <w:rFonts w:ascii="Arial" w:hAnsi="Arial"/>
        </w:rPr>
      </w:pPr>
      <w:r w:rsidRPr="00C81B13">
        <w:rPr>
          <w:rFonts w:ascii="Arial" w:hAnsi="Arial"/>
        </w:rPr>
        <w:t>87.</w:t>
      </w:r>
      <w:r w:rsidRPr="00C81B13">
        <w:rPr>
          <w:rFonts w:ascii="Arial" w:hAnsi="Arial"/>
        </w:rPr>
        <w:tab/>
        <w:t>Eriksson B, Orlefors H, Oberg K, Sundin A, Bergström M, Långström B. Developments in PET for the detection of endocrine tumours. Best practice &amp; research Clinical endocrinology &amp; metabolism. 2005;19(2):311-24.</w:t>
      </w:r>
    </w:p>
    <w:p w14:paraId="356040F1" w14:textId="77777777" w:rsidR="00CE413F" w:rsidRPr="00C81B13" w:rsidRDefault="00CE413F" w:rsidP="00C81B13">
      <w:pPr>
        <w:pStyle w:val="EndNoteBibliography"/>
        <w:spacing w:after="0" w:line="276" w:lineRule="auto"/>
        <w:rPr>
          <w:rFonts w:ascii="Arial" w:hAnsi="Arial"/>
        </w:rPr>
      </w:pPr>
      <w:r w:rsidRPr="00C81B13">
        <w:rPr>
          <w:rFonts w:ascii="Arial" w:hAnsi="Arial"/>
        </w:rPr>
        <w:t>88.</w:t>
      </w:r>
      <w:r w:rsidRPr="00C81B13">
        <w:rPr>
          <w:rFonts w:ascii="Arial" w:hAnsi="Arial"/>
        </w:rPr>
        <w:tab/>
        <w:t>Geijer H, Breimer LH. Somatostatin receptor PET/CT in neuroendocrine tumours: update on systematic review and meta-analysis. European journal of nuclear medicine and molecular imaging. 2013;40(11):1770-80.</w:t>
      </w:r>
    </w:p>
    <w:p w14:paraId="6099FF02" w14:textId="77777777" w:rsidR="00CE413F" w:rsidRPr="00C81B13" w:rsidRDefault="00CE413F" w:rsidP="00C81B13">
      <w:pPr>
        <w:pStyle w:val="EndNoteBibliography"/>
        <w:spacing w:after="0" w:line="276" w:lineRule="auto"/>
        <w:rPr>
          <w:rFonts w:ascii="Arial" w:hAnsi="Arial"/>
        </w:rPr>
      </w:pPr>
      <w:r w:rsidRPr="00C81B13">
        <w:rPr>
          <w:rFonts w:ascii="Arial" w:hAnsi="Arial"/>
        </w:rPr>
        <w:t>89.</w:t>
      </w:r>
      <w:r w:rsidRPr="00C81B13">
        <w:rPr>
          <w:rFonts w:ascii="Arial" w:hAnsi="Arial"/>
        </w:rPr>
        <w:tab/>
        <w:t>Deppen SA, Liu E, Blume JD, Clanton J, Shi C, Jones-Jackson LB, et al. Safety and Efficacy of 68Ga-DOTATATE PET/CT for Diagnosis, Staging, and Treatment Management of Neuroendocrine Tumors. Journal of nuclear medicine : official publication, Society of Nuclear Medicine. 2016;57(5):708-14.</w:t>
      </w:r>
    </w:p>
    <w:p w14:paraId="572FE9BC" w14:textId="77777777" w:rsidR="00CE413F" w:rsidRPr="00C81B13" w:rsidRDefault="00CE413F" w:rsidP="00C81B13">
      <w:pPr>
        <w:pStyle w:val="EndNoteBibliography"/>
        <w:spacing w:after="0" w:line="276" w:lineRule="auto"/>
        <w:rPr>
          <w:rFonts w:ascii="Arial" w:hAnsi="Arial"/>
        </w:rPr>
      </w:pPr>
      <w:r w:rsidRPr="00C81B13">
        <w:rPr>
          <w:rFonts w:ascii="Arial" w:hAnsi="Arial"/>
        </w:rPr>
        <w:t>90.</w:t>
      </w:r>
      <w:r w:rsidRPr="00C81B13">
        <w:rPr>
          <w:rFonts w:ascii="Arial" w:hAnsi="Arial"/>
        </w:rPr>
        <w:tab/>
        <w:t>Sadowski SM, Neychev V, Millo C, Shih J, Nilubol N, Herscovitch P, et al. Prospective Study of 68Ga-DOTATATE Positron Emission Tomography/Computed Tomography for Detecting Gastro-Entero-Pancreatic Neuroendocrine Tumors and Unknown Primary Sites. Journal of clinical oncology : official journal of the American Society of Clinical Oncology. 2016;34(6):588-96.</w:t>
      </w:r>
    </w:p>
    <w:p w14:paraId="6A041865" w14:textId="77777777" w:rsidR="00CE413F" w:rsidRPr="00C81B13" w:rsidRDefault="00CE413F" w:rsidP="00C81B13">
      <w:pPr>
        <w:pStyle w:val="EndNoteBibliography"/>
        <w:spacing w:after="0" w:line="276" w:lineRule="auto"/>
        <w:rPr>
          <w:rFonts w:ascii="Arial" w:hAnsi="Arial"/>
        </w:rPr>
      </w:pPr>
      <w:r w:rsidRPr="00C81B13">
        <w:rPr>
          <w:rFonts w:ascii="Arial" w:hAnsi="Arial"/>
        </w:rPr>
        <w:t>91.</w:t>
      </w:r>
      <w:r w:rsidRPr="00C81B13">
        <w:rPr>
          <w:rFonts w:ascii="Arial" w:hAnsi="Arial"/>
        </w:rPr>
        <w:tab/>
        <w:t>Etchebehere EC, de Oliveira Santos A, Gumz B, Vicente A, Hoff PG, Corradi G, et al. 68Ga-DOTATATE PET/CT, 99mTc-HYNIC-octreotide SPECT/CT, and whole-body MR imaging in detection of neuroendocrine tumors: a prospective trial. Journal of nuclear medicine : official publication, Society of Nuclear Medicine. 2014;55(10):1598-604.</w:t>
      </w:r>
    </w:p>
    <w:p w14:paraId="2D13B4C6" w14:textId="77777777" w:rsidR="00CE413F" w:rsidRPr="00C81B13" w:rsidRDefault="00CE413F" w:rsidP="00C81B13">
      <w:pPr>
        <w:pStyle w:val="EndNoteBibliography"/>
        <w:spacing w:after="0" w:line="276" w:lineRule="auto"/>
        <w:rPr>
          <w:rFonts w:ascii="Arial" w:hAnsi="Arial"/>
        </w:rPr>
      </w:pPr>
      <w:r w:rsidRPr="00C81B13">
        <w:rPr>
          <w:rFonts w:ascii="Arial" w:hAnsi="Arial"/>
        </w:rPr>
        <w:t>92.</w:t>
      </w:r>
      <w:r w:rsidRPr="00C81B13">
        <w:rPr>
          <w:rFonts w:ascii="Arial" w:hAnsi="Arial"/>
        </w:rPr>
        <w:tab/>
        <w:t>Skoura E, Michopoulou S, Mohmaduvesh M, Panagiotidis E, Al Harbi M, Toumpanakis C, et al. The Impact of 68Ga-DOTATATE PET/CT Imaging on Management of Patients with Neuroendocrine Tumors: Experience from a National Referral Center in the United Kingdom. Journal of nuclear medicine : official publication, Society of Nuclear Medicine. 2016;57(1):34-40.</w:t>
      </w:r>
    </w:p>
    <w:p w14:paraId="5A5AE20A" w14:textId="77777777" w:rsidR="00CE413F" w:rsidRPr="00C81B13" w:rsidRDefault="00CE413F" w:rsidP="00C81B13">
      <w:pPr>
        <w:pStyle w:val="EndNoteBibliography"/>
        <w:spacing w:after="0" w:line="276" w:lineRule="auto"/>
        <w:rPr>
          <w:rFonts w:ascii="Arial" w:hAnsi="Arial"/>
        </w:rPr>
      </w:pPr>
      <w:r w:rsidRPr="00C81B13">
        <w:rPr>
          <w:rFonts w:ascii="Arial" w:hAnsi="Arial"/>
        </w:rPr>
        <w:t>93.</w:t>
      </w:r>
      <w:r w:rsidRPr="00C81B13">
        <w:rPr>
          <w:rFonts w:ascii="Arial" w:hAnsi="Arial"/>
        </w:rPr>
        <w:tab/>
        <w:t>Crown A, Rocha FG, Raghu P, Lin B, Funk G, Alseidi A, et al. Impact of initial imaging with gallium-68 dotatate PET/CT on diagnosis and management of patients with neuroendocrine tumors. Journal of surgical oncology. 2020;121(3):480-5.</w:t>
      </w:r>
    </w:p>
    <w:p w14:paraId="4600F9CA" w14:textId="77777777" w:rsidR="00CE413F" w:rsidRPr="00C81B13" w:rsidRDefault="00CE413F" w:rsidP="00C81B13">
      <w:pPr>
        <w:pStyle w:val="EndNoteBibliography"/>
        <w:spacing w:after="0" w:line="276" w:lineRule="auto"/>
        <w:rPr>
          <w:rFonts w:ascii="Arial" w:hAnsi="Arial"/>
        </w:rPr>
      </w:pPr>
      <w:r w:rsidRPr="00C81B13">
        <w:rPr>
          <w:rFonts w:ascii="Arial" w:hAnsi="Arial"/>
        </w:rPr>
        <w:t>94.</w:t>
      </w:r>
      <w:r w:rsidRPr="00C81B13">
        <w:rPr>
          <w:rFonts w:ascii="Arial" w:hAnsi="Arial"/>
        </w:rPr>
        <w:tab/>
        <w:t>Hofman MS, Lau WF, Hicks RJ. Somatostatin receptor imaging with 68Ga DOTATATE PET/CT: clinical utility, normal patterns, pearls, and pitfalls in interpretation. Radiographics : a review publication of the Radiological Society of North America, Inc. 2015;35(2):500-16.</w:t>
      </w:r>
    </w:p>
    <w:p w14:paraId="5AD4D54B" w14:textId="77777777" w:rsidR="00CE413F" w:rsidRPr="00C81B13" w:rsidRDefault="00CE413F" w:rsidP="00C81B13">
      <w:pPr>
        <w:pStyle w:val="EndNoteBibliography"/>
        <w:spacing w:after="0" w:line="276" w:lineRule="auto"/>
        <w:rPr>
          <w:rFonts w:ascii="Arial" w:hAnsi="Arial"/>
        </w:rPr>
      </w:pPr>
      <w:r w:rsidRPr="00C81B13">
        <w:rPr>
          <w:rFonts w:ascii="Arial" w:hAnsi="Arial"/>
        </w:rPr>
        <w:t>95.</w:t>
      </w:r>
      <w:r w:rsidRPr="00C81B13">
        <w:rPr>
          <w:rFonts w:ascii="Arial" w:hAnsi="Arial"/>
        </w:rPr>
        <w:tab/>
        <w:t>Lastoria S, Marciello F, Faggiano A, Aloj L, Caracò C, Aurilio M, et al. Role of (68)Ga-DOTATATE PET/CT in patients with multiple endocrine neoplasia type 1 (MEN1). Endocrine. 2016;52(3):488-94.</w:t>
      </w:r>
    </w:p>
    <w:p w14:paraId="6ADCA474" w14:textId="77777777" w:rsidR="00CE413F" w:rsidRPr="00C81B13" w:rsidRDefault="00CE413F" w:rsidP="00C81B13">
      <w:pPr>
        <w:pStyle w:val="EndNoteBibliography"/>
        <w:spacing w:after="0" w:line="276" w:lineRule="auto"/>
        <w:rPr>
          <w:rFonts w:ascii="Arial" w:hAnsi="Arial"/>
        </w:rPr>
      </w:pPr>
      <w:r w:rsidRPr="00C81B13">
        <w:rPr>
          <w:rFonts w:ascii="Arial" w:hAnsi="Arial"/>
        </w:rPr>
        <w:t>96.</w:t>
      </w:r>
      <w:r w:rsidRPr="00C81B13">
        <w:rPr>
          <w:rFonts w:ascii="Arial" w:hAnsi="Arial"/>
        </w:rPr>
        <w:tab/>
        <w:t>Luo Y, Pan Q, Yao S, Yu M, Wu W, Xue H, et al. Glucagon-Like Peptide-1 Receptor PET/CT with 68Ga-NOTA-Exendin-4 for Detecting Localized Insulinoma: A Prospective Cohort Study. Journal of nuclear medicine : official publication, Society of Nuclear Medicine. 2016;57(5):715-20.</w:t>
      </w:r>
    </w:p>
    <w:p w14:paraId="610E6C7B" w14:textId="77777777" w:rsidR="00CE413F" w:rsidRPr="00C81B13" w:rsidRDefault="00CE413F" w:rsidP="00C81B13">
      <w:pPr>
        <w:pStyle w:val="EndNoteBibliography"/>
        <w:spacing w:after="0" w:line="276" w:lineRule="auto"/>
        <w:rPr>
          <w:rFonts w:ascii="Arial" w:hAnsi="Arial"/>
        </w:rPr>
      </w:pPr>
      <w:r w:rsidRPr="00C81B13">
        <w:rPr>
          <w:rFonts w:ascii="Arial" w:hAnsi="Arial"/>
        </w:rPr>
        <w:t>97.</w:t>
      </w:r>
      <w:r w:rsidRPr="00C81B13">
        <w:rPr>
          <w:rFonts w:ascii="Arial" w:hAnsi="Arial"/>
        </w:rPr>
        <w:tab/>
        <w:t>Elazezy M, Joosse SA. Techniques of using circulating tumor DNA as a liquid biopsy component in cancer management. Computational and structural biotechnology journal. 2018;16:370-8.</w:t>
      </w:r>
    </w:p>
    <w:p w14:paraId="6021A1A0" w14:textId="77777777" w:rsidR="00CE413F" w:rsidRPr="00C81B13" w:rsidRDefault="00CE413F" w:rsidP="00C81B13">
      <w:pPr>
        <w:pStyle w:val="EndNoteBibliography"/>
        <w:spacing w:after="0" w:line="276" w:lineRule="auto"/>
        <w:rPr>
          <w:rFonts w:ascii="Arial" w:hAnsi="Arial"/>
        </w:rPr>
      </w:pPr>
      <w:r w:rsidRPr="00C81B13">
        <w:rPr>
          <w:rFonts w:ascii="Arial" w:hAnsi="Arial"/>
        </w:rPr>
        <w:t>98.</w:t>
      </w:r>
      <w:r w:rsidRPr="00C81B13">
        <w:rPr>
          <w:rFonts w:ascii="Arial" w:hAnsi="Arial"/>
        </w:rPr>
        <w:tab/>
        <w:t>Siravegna G, Marsoni S, Siena S, Bardelli A. Integrating liquid biopsies into the management of cancer. Nature reviews Clinical oncology. 2017;14(9):531-48.</w:t>
      </w:r>
    </w:p>
    <w:p w14:paraId="5E3B3D81" w14:textId="77777777" w:rsidR="00CE413F" w:rsidRPr="00C81B13" w:rsidRDefault="00CE413F" w:rsidP="00C81B13">
      <w:pPr>
        <w:pStyle w:val="EndNoteBibliography"/>
        <w:spacing w:after="0" w:line="276" w:lineRule="auto"/>
        <w:rPr>
          <w:rFonts w:ascii="Arial" w:hAnsi="Arial"/>
        </w:rPr>
      </w:pPr>
      <w:r w:rsidRPr="00C81B13">
        <w:rPr>
          <w:rFonts w:ascii="Arial" w:hAnsi="Arial"/>
        </w:rPr>
        <w:lastRenderedPageBreak/>
        <w:t>99.</w:t>
      </w:r>
      <w:r w:rsidRPr="00C81B13">
        <w:rPr>
          <w:rFonts w:ascii="Arial" w:hAnsi="Arial"/>
        </w:rPr>
        <w:tab/>
        <w:t>De Rubis G, Rajeev Krishnan S, Bebawy M. Liquid Biopsies in Cancer Diagnosis, Monitoring, and Prognosis. Trends in pharmacological sciences. 2019;40(3):172-86.</w:t>
      </w:r>
    </w:p>
    <w:p w14:paraId="61B0D8D4" w14:textId="77777777" w:rsidR="00CE413F" w:rsidRPr="00C81B13" w:rsidRDefault="00CE413F" w:rsidP="00C81B13">
      <w:pPr>
        <w:pStyle w:val="EndNoteBibliography"/>
        <w:spacing w:after="0" w:line="276" w:lineRule="auto"/>
        <w:rPr>
          <w:rFonts w:ascii="Arial" w:hAnsi="Arial"/>
        </w:rPr>
      </w:pPr>
      <w:r w:rsidRPr="00C81B13">
        <w:rPr>
          <w:rFonts w:ascii="Arial" w:hAnsi="Arial"/>
        </w:rPr>
        <w:t>100.</w:t>
      </w:r>
      <w:r w:rsidRPr="00C81B13">
        <w:rPr>
          <w:rFonts w:ascii="Arial" w:hAnsi="Arial"/>
        </w:rPr>
        <w:tab/>
        <w:t>Heitzer E, Haque IS, Roberts CES, Speicher MR. Current and future perspectives of liquid biopsies in genomics-driven oncology. Nature reviews Genetics. 2019;20(2):71-88.</w:t>
      </w:r>
    </w:p>
    <w:p w14:paraId="05ACDB49" w14:textId="77777777" w:rsidR="00CE413F" w:rsidRPr="00C81B13" w:rsidRDefault="00CE413F" w:rsidP="00C81B13">
      <w:pPr>
        <w:pStyle w:val="EndNoteBibliography"/>
        <w:spacing w:after="0" w:line="276" w:lineRule="auto"/>
        <w:rPr>
          <w:rFonts w:ascii="Arial" w:hAnsi="Arial"/>
        </w:rPr>
      </w:pPr>
      <w:r w:rsidRPr="00C81B13">
        <w:rPr>
          <w:rFonts w:ascii="Arial" w:hAnsi="Arial"/>
        </w:rPr>
        <w:t>101.</w:t>
      </w:r>
      <w:r w:rsidRPr="00C81B13">
        <w:rPr>
          <w:rFonts w:ascii="Arial" w:hAnsi="Arial"/>
        </w:rPr>
        <w:tab/>
        <w:t>Lissa D, Robles AI. Methylation analyses in liquid biopsy. Translational lung cancer research. 2016;5(5):492-504.</w:t>
      </w:r>
    </w:p>
    <w:p w14:paraId="64CAC776" w14:textId="77777777" w:rsidR="00CE413F" w:rsidRPr="00C81B13" w:rsidRDefault="00CE413F" w:rsidP="00C81B13">
      <w:pPr>
        <w:pStyle w:val="EndNoteBibliography"/>
        <w:spacing w:after="0" w:line="276" w:lineRule="auto"/>
        <w:rPr>
          <w:rFonts w:ascii="Arial" w:hAnsi="Arial"/>
        </w:rPr>
      </w:pPr>
      <w:r w:rsidRPr="00C81B13">
        <w:rPr>
          <w:rFonts w:ascii="Arial" w:hAnsi="Arial"/>
        </w:rPr>
        <w:t>102.</w:t>
      </w:r>
      <w:r w:rsidRPr="00C81B13">
        <w:rPr>
          <w:rFonts w:ascii="Arial" w:hAnsi="Arial"/>
        </w:rPr>
        <w:tab/>
        <w:t>Bocchini M, Nicolini F, Severi S, Bongiovanni A, Ibrahim T, Simonetti G, et al. Biomarkers for Pancreatic Neuroendocrine Neoplasms (PanNENs) Management-An Updated Review. Frontiers in oncology. 2020;10:831.</w:t>
      </w:r>
    </w:p>
    <w:p w14:paraId="03AE1EBA" w14:textId="77777777" w:rsidR="00CE413F" w:rsidRPr="00C81B13" w:rsidRDefault="00CE413F" w:rsidP="00C81B13">
      <w:pPr>
        <w:pStyle w:val="EndNoteBibliography"/>
        <w:spacing w:after="0" w:line="276" w:lineRule="auto"/>
        <w:rPr>
          <w:rFonts w:ascii="Arial" w:hAnsi="Arial"/>
        </w:rPr>
      </w:pPr>
      <w:r w:rsidRPr="00C81B13">
        <w:rPr>
          <w:rFonts w:ascii="Arial" w:hAnsi="Arial"/>
        </w:rPr>
        <w:t>103.</w:t>
      </w:r>
      <w:r w:rsidRPr="00C81B13">
        <w:rPr>
          <w:rFonts w:ascii="Arial" w:hAnsi="Arial"/>
        </w:rPr>
        <w:tab/>
        <w:t>Öberg K, Califano A, Strosberg JR, Ma S, Pape U, Bodei L, et al. A meta-analysis of the accuracy of a neuroendocrine tumor mRNA genomic biomarker (NETest) in blood. Annals of oncology : official journal of the European Society for Medical Oncology. 2020;31(2):202-12.</w:t>
      </w:r>
    </w:p>
    <w:p w14:paraId="7079CCD9" w14:textId="77777777" w:rsidR="00CE413F" w:rsidRPr="00C81B13" w:rsidRDefault="00CE413F" w:rsidP="00C81B13">
      <w:pPr>
        <w:pStyle w:val="EndNoteBibliography"/>
        <w:spacing w:after="0" w:line="276" w:lineRule="auto"/>
        <w:rPr>
          <w:rFonts w:ascii="Arial" w:hAnsi="Arial"/>
        </w:rPr>
      </w:pPr>
      <w:r w:rsidRPr="00C81B13">
        <w:rPr>
          <w:rFonts w:ascii="Arial" w:hAnsi="Arial"/>
        </w:rPr>
        <w:t>104.</w:t>
      </w:r>
      <w:r w:rsidRPr="00C81B13">
        <w:rPr>
          <w:rFonts w:ascii="Arial" w:hAnsi="Arial"/>
        </w:rPr>
        <w:tab/>
        <w:t>Oberg K, Modlin IM, De Herder W, Pavel M, Klimstra D, Frilling A, et al. Consensus on biomarkers for neuroendocrine tumour disease. The Lancet Oncology. 2015;16(9):e435-e46.</w:t>
      </w:r>
    </w:p>
    <w:p w14:paraId="1927947E" w14:textId="77777777" w:rsidR="00CE413F" w:rsidRPr="00C81B13" w:rsidRDefault="00CE413F" w:rsidP="00C81B13">
      <w:pPr>
        <w:pStyle w:val="EndNoteBibliography"/>
        <w:spacing w:after="0" w:line="276" w:lineRule="auto"/>
        <w:rPr>
          <w:rFonts w:ascii="Arial" w:hAnsi="Arial"/>
        </w:rPr>
      </w:pPr>
      <w:r w:rsidRPr="00C81B13">
        <w:rPr>
          <w:rFonts w:ascii="Arial" w:hAnsi="Arial"/>
        </w:rPr>
        <w:t>105.</w:t>
      </w:r>
      <w:r w:rsidRPr="00C81B13">
        <w:rPr>
          <w:rFonts w:ascii="Arial" w:hAnsi="Arial"/>
        </w:rPr>
        <w:tab/>
        <w:t>Parbhu SK, Adler DG. Pancreatic neuroendocrine tumors: contemporary diagnosis and management. Hospital practice (1995). 2016;44(3):109-19.</w:t>
      </w:r>
    </w:p>
    <w:p w14:paraId="0B357038" w14:textId="77777777" w:rsidR="00CE413F" w:rsidRPr="00C81B13" w:rsidRDefault="00CE413F" w:rsidP="00C81B13">
      <w:pPr>
        <w:pStyle w:val="EndNoteBibliography"/>
        <w:spacing w:after="0" w:line="276" w:lineRule="auto"/>
        <w:rPr>
          <w:rFonts w:ascii="Arial" w:hAnsi="Arial"/>
        </w:rPr>
      </w:pPr>
      <w:r w:rsidRPr="00C81B13">
        <w:rPr>
          <w:rFonts w:ascii="Arial" w:hAnsi="Arial"/>
        </w:rPr>
        <w:t>106.</w:t>
      </w:r>
      <w:r w:rsidRPr="00C81B13">
        <w:rPr>
          <w:rFonts w:ascii="Arial" w:hAnsi="Arial"/>
        </w:rPr>
        <w:tab/>
        <w:t>de Herder WW. Biochemistry of neuroendocrine tumours. Best practice &amp; research Clinical endocrinology &amp; metabolism. 2007;21(1):33-41.</w:t>
      </w:r>
    </w:p>
    <w:p w14:paraId="7317190F" w14:textId="77777777" w:rsidR="00CE413F" w:rsidRPr="00C81B13" w:rsidRDefault="00CE413F" w:rsidP="00C81B13">
      <w:pPr>
        <w:pStyle w:val="EndNoteBibliography"/>
        <w:spacing w:after="0" w:line="276" w:lineRule="auto"/>
        <w:rPr>
          <w:rFonts w:ascii="Arial" w:hAnsi="Arial"/>
        </w:rPr>
      </w:pPr>
      <w:r w:rsidRPr="00C81B13">
        <w:rPr>
          <w:rFonts w:ascii="Arial" w:hAnsi="Arial"/>
        </w:rPr>
        <w:t>107.</w:t>
      </w:r>
      <w:r w:rsidRPr="00C81B13">
        <w:rPr>
          <w:rFonts w:ascii="Arial" w:hAnsi="Arial"/>
        </w:rPr>
        <w:tab/>
        <w:t>Ardill JE. Circulating markers for endocrine tumours of the gastroenteropancreatic tract. Annals of clinical biochemistry. 2008;45(Pt 6):539-59.</w:t>
      </w:r>
    </w:p>
    <w:p w14:paraId="42EF4FDE" w14:textId="77777777" w:rsidR="00CE413F" w:rsidRPr="00C81B13" w:rsidRDefault="00CE413F" w:rsidP="00C81B13">
      <w:pPr>
        <w:pStyle w:val="EndNoteBibliography"/>
        <w:spacing w:after="0" w:line="276" w:lineRule="auto"/>
        <w:rPr>
          <w:rFonts w:ascii="Arial" w:hAnsi="Arial"/>
        </w:rPr>
      </w:pPr>
      <w:r w:rsidRPr="00C81B13">
        <w:rPr>
          <w:rFonts w:ascii="Arial" w:hAnsi="Arial"/>
        </w:rPr>
        <w:t>108.</w:t>
      </w:r>
      <w:r w:rsidRPr="00C81B13">
        <w:rPr>
          <w:rFonts w:ascii="Arial" w:hAnsi="Arial"/>
        </w:rPr>
        <w:tab/>
        <w:t>Oberg K. Biochemical diagnosis of neuroendocrine GEP tumor. The Yale journal of biology and medicine. 1997;70(5-6):501-8.</w:t>
      </w:r>
    </w:p>
    <w:p w14:paraId="62A29364" w14:textId="77777777" w:rsidR="00CE413F" w:rsidRPr="00C81B13" w:rsidRDefault="00CE413F" w:rsidP="00C81B13">
      <w:pPr>
        <w:pStyle w:val="EndNoteBibliography"/>
        <w:spacing w:after="0" w:line="276" w:lineRule="auto"/>
        <w:rPr>
          <w:rFonts w:ascii="Arial" w:hAnsi="Arial"/>
        </w:rPr>
      </w:pPr>
      <w:r w:rsidRPr="00C81B13">
        <w:rPr>
          <w:rFonts w:ascii="Arial" w:hAnsi="Arial"/>
        </w:rPr>
        <w:t>109.</w:t>
      </w:r>
      <w:r w:rsidRPr="00C81B13">
        <w:rPr>
          <w:rFonts w:ascii="Arial" w:hAnsi="Arial"/>
        </w:rPr>
        <w:tab/>
        <w:t>Panzuto F, Severi C, Cannizzaro R, Falconi M, Angeletti S, Pasquali A, et al. Utility of combined use of plasma levels of chromogranin A and pancreatic polypeptide in the diagnosis of gastrointestinal and pancreatic endocrine tumors. Journal of endocrinological investigation. 2004;27(1):6-11.</w:t>
      </w:r>
    </w:p>
    <w:p w14:paraId="27B8C522" w14:textId="77777777" w:rsidR="00CE413F" w:rsidRPr="00C81B13" w:rsidRDefault="00CE413F" w:rsidP="00C81B13">
      <w:pPr>
        <w:pStyle w:val="EndNoteBibliography"/>
        <w:spacing w:after="0" w:line="276" w:lineRule="auto"/>
        <w:rPr>
          <w:rFonts w:ascii="Arial" w:hAnsi="Arial"/>
        </w:rPr>
      </w:pPr>
      <w:r w:rsidRPr="00C81B13">
        <w:rPr>
          <w:rFonts w:ascii="Arial" w:hAnsi="Arial"/>
        </w:rPr>
        <w:t>110.</w:t>
      </w:r>
      <w:r w:rsidRPr="00C81B13">
        <w:rPr>
          <w:rFonts w:ascii="Arial" w:hAnsi="Arial"/>
        </w:rPr>
        <w:tab/>
        <w:t>Bajetta E, Ferrari L, Martinetti A, Celio L, Procopio G, Artale S, et al. Chromogranin A, neuron specific enolase, carcinoembryonic antigen, and hydroxyindole acetic acid evaluation in patients with neuroendocrine tumors. Cancer. 1999;86(5):858-65.</w:t>
      </w:r>
    </w:p>
    <w:p w14:paraId="37058018" w14:textId="77777777" w:rsidR="00CE413F" w:rsidRPr="00C81B13" w:rsidRDefault="00CE413F" w:rsidP="00C81B13">
      <w:pPr>
        <w:pStyle w:val="EndNoteBibliography"/>
        <w:spacing w:after="0" w:line="276" w:lineRule="auto"/>
        <w:rPr>
          <w:rFonts w:ascii="Arial" w:hAnsi="Arial"/>
        </w:rPr>
      </w:pPr>
      <w:r w:rsidRPr="00C81B13">
        <w:rPr>
          <w:rFonts w:ascii="Arial" w:hAnsi="Arial"/>
        </w:rPr>
        <w:t>111.</w:t>
      </w:r>
      <w:r w:rsidRPr="00C81B13">
        <w:rPr>
          <w:rFonts w:ascii="Arial" w:hAnsi="Arial"/>
        </w:rPr>
        <w:tab/>
        <w:t>Stabile BE, Howard TJ, Passaro E, Jr., O'Connor DT. Source of plasma chromogranin A elevation in gastrinoma patients. Archives of surgery (Chicago, Ill : 1960). 1990;125(4):451-3.</w:t>
      </w:r>
    </w:p>
    <w:p w14:paraId="462CC447" w14:textId="77777777" w:rsidR="00CE413F" w:rsidRPr="00C81B13" w:rsidRDefault="00CE413F" w:rsidP="00C81B13">
      <w:pPr>
        <w:pStyle w:val="EndNoteBibliography"/>
        <w:spacing w:after="0" w:line="276" w:lineRule="auto"/>
        <w:rPr>
          <w:rFonts w:ascii="Arial" w:hAnsi="Arial"/>
        </w:rPr>
      </w:pPr>
      <w:r w:rsidRPr="00C81B13">
        <w:rPr>
          <w:rFonts w:ascii="Arial" w:hAnsi="Arial"/>
        </w:rPr>
        <w:t>112.</w:t>
      </w:r>
      <w:r w:rsidRPr="00C81B13">
        <w:rPr>
          <w:rFonts w:ascii="Arial" w:hAnsi="Arial"/>
        </w:rPr>
        <w:tab/>
        <w:t>Qiao XW, Qiu L, Chen YJ, Meng CT, Sun Z, Bai CM, et al. Chromogranin A is a reliable serum diagnostic biomarker for pancreatic neuroendocrine tumors but not for insulinomas. BMC endocrine disorders. 2014;14:64.</w:t>
      </w:r>
    </w:p>
    <w:p w14:paraId="38D89CBA" w14:textId="77777777" w:rsidR="00CE413F" w:rsidRPr="00C81B13" w:rsidRDefault="00CE413F" w:rsidP="00C81B13">
      <w:pPr>
        <w:pStyle w:val="EndNoteBibliography"/>
        <w:spacing w:after="0" w:line="276" w:lineRule="auto"/>
        <w:rPr>
          <w:rFonts w:ascii="Arial" w:hAnsi="Arial"/>
        </w:rPr>
      </w:pPr>
      <w:r w:rsidRPr="00C81B13">
        <w:rPr>
          <w:rFonts w:ascii="Arial" w:hAnsi="Arial"/>
        </w:rPr>
        <w:t>113.</w:t>
      </w:r>
      <w:r w:rsidRPr="00C81B13">
        <w:rPr>
          <w:rFonts w:ascii="Arial" w:hAnsi="Arial"/>
        </w:rPr>
        <w:tab/>
        <w:t>Nobels FR, Kwekkeboom DJ, Coopmans W, Schoenmakers CH, Lindemans J, De Herder WW, et al. Chromogranin A as serum marker for neuroendocrine neoplasia: comparison with neuron-specific enolase and the alpha-subunit of glycoprotein hormones. The Journal of clinical endocrinology and metabolism. 1997;82(8):2622-8.</w:t>
      </w:r>
    </w:p>
    <w:p w14:paraId="2D44888E" w14:textId="77777777" w:rsidR="00CE413F" w:rsidRPr="00C81B13" w:rsidRDefault="00CE413F" w:rsidP="00C81B13">
      <w:pPr>
        <w:pStyle w:val="EndNoteBibliography"/>
        <w:spacing w:after="0" w:line="276" w:lineRule="auto"/>
        <w:rPr>
          <w:rFonts w:ascii="Arial" w:hAnsi="Arial"/>
        </w:rPr>
      </w:pPr>
      <w:r w:rsidRPr="00C81B13">
        <w:rPr>
          <w:rFonts w:ascii="Arial" w:hAnsi="Arial"/>
        </w:rPr>
        <w:t>114.</w:t>
      </w:r>
      <w:r w:rsidRPr="00C81B13">
        <w:rPr>
          <w:rFonts w:ascii="Arial" w:hAnsi="Arial"/>
        </w:rPr>
        <w:tab/>
        <w:t>Bílek R, Šafařík L, Ciprová V, Vlcek P, Lisá L. Chromogranin A, a member of neuroendocrine secretory proteins as a selective marker for laboratory diagnosis of pheochromocytoma. Physiological research. 2008;57 Suppl 1:S171-s9.</w:t>
      </w:r>
    </w:p>
    <w:p w14:paraId="5E6B3B94" w14:textId="77777777" w:rsidR="00CE413F" w:rsidRPr="00C81B13" w:rsidRDefault="00CE413F" w:rsidP="00C81B13">
      <w:pPr>
        <w:pStyle w:val="EndNoteBibliography"/>
        <w:spacing w:after="0" w:line="276" w:lineRule="auto"/>
        <w:rPr>
          <w:rFonts w:ascii="Arial" w:hAnsi="Arial"/>
        </w:rPr>
      </w:pPr>
      <w:r w:rsidRPr="00C81B13">
        <w:rPr>
          <w:rFonts w:ascii="Arial" w:hAnsi="Arial"/>
        </w:rPr>
        <w:t>115.</w:t>
      </w:r>
      <w:r w:rsidRPr="00C81B13">
        <w:rPr>
          <w:rFonts w:ascii="Arial" w:hAnsi="Arial"/>
        </w:rPr>
        <w:tab/>
        <w:t>Marotta V, Zatelli MC, Sciammarella C, Ambrosio MR, Bondanelli M, Colao A, et al. Chromogranin A as circulating marker for diagnosis and management of neuroendocrine neoplasms: more flaws than fame. Endocrine-related cancer. 2018;25(1):R11-r29.</w:t>
      </w:r>
    </w:p>
    <w:p w14:paraId="76FA522A" w14:textId="77777777" w:rsidR="00CE413F" w:rsidRPr="00C81B13" w:rsidRDefault="00CE413F" w:rsidP="00C81B13">
      <w:pPr>
        <w:pStyle w:val="EndNoteBibliography"/>
        <w:spacing w:after="0" w:line="276" w:lineRule="auto"/>
        <w:rPr>
          <w:rFonts w:ascii="Arial" w:hAnsi="Arial"/>
        </w:rPr>
      </w:pPr>
      <w:r w:rsidRPr="00C81B13">
        <w:rPr>
          <w:rFonts w:ascii="Arial" w:hAnsi="Arial"/>
        </w:rPr>
        <w:lastRenderedPageBreak/>
        <w:t>116.</w:t>
      </w:r>
      <w:r w:rsidRPr="00C81B13">
        <w:rPr>
          <w:rFonts w:ascii="Arial" w:hAnsi="Arial"/>
        </w:rPr>
        <w:tab/>
        <w:t>Stridsberg M, Eriksson B, Fellström B, Kristiansson G, Tiensuu Janson E. Measurements of chromogranin B can serve as a complement to chromogranin A. Regulatory peptides. 2007;139(1-3):80-3.</w:t>
      </w:r>
    </w:p>
    <w:p w14:paraId="04E31F7A" w14:textId="77777777" w:rsidR="00CE413F" w:rsidRPr="00C81B13" w:rsidRDefault="00CE413F" w:rsidP="00C81B13">
      <w:pPr>
        <w:pStyle w:val="EndNoteBibliography"/>
        <w:spacing w:after="0" w:line="276" w:lineRule="auto"/>
        <w:rPr>
          <w:rFonts w:ascii="Arial" w:hAnsi="Arial"/>
        </w:rPr>
      </w:pPr>
      <w:r w:rsidRPr="00C81B13">
        <w:rPr>
          <w:rFonts w:ascii="Arial" w:hAnsi="Arial"/>
        </w:rPr>
        <w:t>117.</w:t>
      </w:r>
      <w:r w:rsidRPr="00C81B13">
        <w:rPr>
          <w:rFonts w:ascii="Arial" w:hAnsi="Arial"/>
        </w:rPr>
        <w:tab/>
        <w:t>Takiyyuddin MA, Cervenka JH, Hsiao RJ, Barbosa JA, Parmer RJ, O'Connor DT. Chromogranin A. Storage and release in hypertension. Hypertension (Dallas, Tex : 1979). 1990;15(3):237-46.</w:t>
      </w:r>
    </w:p>
    <w:p w14:paraId="50633010" w14:textId="77777777" w:rsidR="00CE413F" w:rsidRPr="00C81B13" w:rsidRDefault="00CE413F" w:rsidP="00C81B13">
      <w:pPr>
        <w:pStyle w:val="EndNoteBibliography"/>
        <w:spacing w:after="0" w:line="276" w:lineRule="auto"/>
        <w:rPr>
          <w:rFonts w:ascii="Arial" w:hAnsi="Arial"/>
        </w:rPr>
      </w:pPr>
      <w:r w:rsidRPr="00C81B13">
        <w:rPr>
          <w:rFonts w:ascii="Arial" w:hAnsi="Arial"/>
        </w:rPr>
        <w:t>118.</w:t>
      </w:r>
      <w:r w:rsidRPr="00C81B13">
        <w:rPr>
          <w:rFonts w:ascii="Arial" w:hAnsi="Arial"/>
        </w:rPr>
        <w:tab/>
        <w:t>Lindholm DP, Oberg K. Biomarkers and molecular imaging in gastroenteropancreatic neuroendocrine tumors. Hormone and metabolic research = Hormon- und Stoffwechselforschung = Hormones et metabolisme. 2011;43(12):832-7.</w:t>
      </w:r>
    </w:p>
    <w:p w14:paraId="54934205" w14:textId="77777777" w:rsidR="00CE413F" w:rsidRPr="00C81B13" w:rsidRDefault="00CE413F" w:rsidP="00C81B13">
      <w:pPr>
        <w:pStyle w:val="EndNoteBibliography"/>
        <w:spacing w:after="0" w:line="276" w:lineRule="auto"/>
        <w:rPr>
          <w:rFonts w:ascii="Arial" w:hAnsi="Arial"/>
        </w:rPr>
      </w:pPr>
      <w:r w:rsidRPr="00C81B13">
        <w:rPr>
          <w:rFonts w:ascii="Arial" w:hAnsi="Arial"/>
        </w:rPr>
        <w:t>119.</w:t>
      </w:r>
      <w:r w:rsidRPr="00C81B13">
        <w:rPr>
          <w:rFonts w:ascii="Arial" w:hAnsi="Arial"/>
        </w:rPr>
        <w:tab/>
        <w:t>Jilesen AP, Busch OR, van Gulik TM, Gouma DJ, Nieveen van Dijkum EJ. Standard pre- and postoperative determination of chromogranin a in resectable non-functioning pancreatic neuroendocrine tumors--diagnostic accuracy: NF-pNET and low tumor burden. Digestive surgery. 2014;31(6):407-14.</w:t>
      </w:r>
    </w:p>
    <w:p w14:paraId="0C7976E8" w14:textId="77777777" w:rsidR="00CE413F" w:rsidRPr="00C81B13" w:rsidRDefault="00CE413F" w:rsidP="00C81B13">
      <w:pPr>
        <w:pStyle w:val="EndNoteBibliography"/>
        <w:spacing w:after="0" w:line="276" w:lineRule="auto"/>
        <w:rPr>
          <w:rFonts w:ascii="Arial" w:hAnsi="Arial"/>
        </w:rPr>
      </w:pPr>
      <w:r w:rsidRPr="00C81B13">
        <w:rPr>
          <w:rFonts w:ascii="Arial" w:hAnsi="Arial"/>
        </w:rPr>
        <w:t>120.</w:t>
      </w:r>
      <w:r w:rsidRPr="00C81B13">
        <w:rPr>
          <w:rFonts w:ascii="Arial" w:hAnsi="Arial"/>
        </w:rPr>
        <w:tab/>
        <w:t>Monaghan PJ, Lamarca A, Valle JW, Hubner RA, Mansoor W, Trainer PJ, et al. Routine measurement of plasma chromogranin B has limited clinical utility in the management of patients with neuroendocrine tumours. Clinical endocrinology. 2016;84(3):348-52.</w:t>
      </w:r>
    </w:p>
    <w:p w14:paraId="0779D191" w14:textId="77777777" w:rsidR="00CE413F" w:rsidRPr="00C81B13" w:rsidRDefault="00CE413F" w:rsidP="00C81B13">
      <w:pPr>
        <w:pStyle w:val="EndNoteBibliography"/>
        <w:spacing w:after="0" w:line="276" w:lineRule="auto"/>
        <w:rPr>
          <w:rFonts w:ascii="Arial" w:hAnsi="Arial"/>
        </w:rPr>
      </w:pPr>
      <w:r w:rsidRPr="00C81B13">
        <w:rPr>
          <w:rFonts w:ascii="Arial" w:hAnsi="Arial"/>
        </w:rPr>
        <w:t>121.</w:t>
      </w:r>
      <w:r w:rsidRPr="00C81B13">
        <w:rPr>
          <w:rFonts w:ascii="Arial" w:hAnsi="Arial"/>
        </w:rPr>
        <w:tab/>
        <w:t>Hofland J, Zandee WT, de Herder WW. Role of biomarker tests for diagnosis of neuroendocrine tumours. Nature reviews Endocrinology. 2018;14(11):656-69.</w:t>
      </w:r>
    </w:p>
    <w:p w14:paraId="1B7FBA97" w14:textId="77777777" w:rsidR="00CE413F" w:rsidRPr="00C81B13" w:rsidRDefault="00CE413F" w:rsidP="00C81B13">
      <w:pPr>
        <w:pStyle w:val="EndNoteBibliography"/>
        <w:spacing w:after="0" w:line="276" w:lineRule="auto"/>
        <w:rPr>
          <w:rFonts w:ascii="Arial" w:hAnsi="Arial"/>
        </w:rPr>
      </w:pPr>
      <w:r w:rsidRPr="00C81B13">
        <w:rPr>
          <w:rFonts w:ascii="Arial" w:hAnsi="Arial"/>
        </w:rPr>
        <w:t>122.</w:t>
      </w:r>
      <w:r w:rsidRPr="00C81B13">
        <w:rPr>
          <w:rFonts w:ascii="Arial" w:hAnsi="Arial"/>
        </w:rPr>
        <w:tab/>
        <w:t>van Adrichem RC, Kamp K, Vandamme T, Peeters M, Feelders RA, de Herder WW. Serum neuron-specific enolase level is an independent predictor of overall survival in patients with gastroenteropancreatic neuroendocrine tumors. Annals of oncology : official journal of the European Society for Medical Oncology. 2016;27(4):746-7.</w:t>
      </w:r>
    </w:p>
    <w:p w14:paraId="35780A9F" w14:textId="77777777" w:rsidR="00CE413F" w:rsidRPr="00C81B13" w:rsidRDefault="00CE413F" w:rsidP="00C81B13">
      <w:pPr>
        <w:pStyle w:val="EndNoteBibliography"/>
        <w:spacing w:after="0" w:line="276" w:lineRule="auto"/>
        <w:rPr>
          <w:rFonts w:ascii="Arial" w:hAnsi="Arial"/>
        </w:rPr>
      </w:pPr>
      <w:r w:rsidRPr="00C81B13">
        <w:rPr>
          <w:rFonts w:ascii="Arial" w:hAnsi="Arial"/>
        </w:rPr>
        <w:t>123.</w:t>
      </w:r>
      <w:r w:rsidRPr="00C81B13">
        <w:rPr>
          <w:rFonts w:ascii="Arial" w:hAnsi="Arial"/>
        </w:rPr>
        <w:tab/>
        <w:t>Stronge RL, Turner GB, Johnston BT, McCance DR, McGinty A, Patterson CC, et al. A rapid rise in circulating pancreastatin in response to somatostatin analogue therapy is associated with poor survival in patients with neuroendocrine tumours. Annals of clinical biochemistry. 2008;45(Pt 6):560-6.</w:t>
      </w:r>
    </w:p>
    <w:p w14:paraId="54A185BE" w14:textId="77777777" w:rsidR="00CE413F" w:rsidRPr="00C81B13" w:rsidRDefault="00CE413F" w:rsidP="00C81B13">
      <w:pPr>
        <w:pStyle w:val="EndNoteBibliography"/>
        <w:spacing w:after="0" w:line="276" w:lineRule="auto"/>
        <w:rPr>
          <w:rFonts w:ascii="Arial" w:hAnsi="Arial"/>
        </w:rPr>
      </w:pPr>
      <w:r w:rsidRPr="00C81B13">
        <w:rPr>
          <w:rFonts w:ascii="Arial" w:hAnsi="Arial"/>
        </w:rPr>
        <w:t>124.</w:t>
      </w:r>
      <w:r w:rsidRPr="00C81B13">
        <w:rPr>
          <w:rFonts w:ascii="Arial" w:hAnsi="Arial"/>
        </w:rPr>
        <w:tab/>
        <w:t>Walter T, Chardon L, Chopin-laly X, Raverot V, Caffin AG, Chayvialle JA, et al. Is the combination of chromogranin A and pancreatic polypeptide serum determinations of interest in the diagnosis and follow-up of gastro-entero-pancreatic neuroendocrine tumours? European journal of cancer (Oxford, England : 1990). 2012;48(12):1766-73.</w:t>
      </w:r>
    </w:p>
    <w:p w14:paraId="6637F7E8" w14:textId="77777777" w:rsidR="00CE413F" w:rsidRPr="00C81B13" w:rsidRDefault="00CE413F" w:rsidP="00C81B13">
      <w:pPr>
        <w:pStyle w:val="EndNoteBibliography"/>
        <w:spacing w:after="0" w:line="276" w:lineRule="auto"/>
        <w:rPr>
          <w:rFonts w:ascii="Arial" w:hAnsi="Arial"/>
        </w:rPr>
      </w:pPr>
      <w:r w:rsidRPr="00C81B13">
        <w:rPr>
          <w:rFonts w:ascii="Arial" w:hAnsi="Arial"/>
        </w:rPr>
        <w:t>125.</w:t>
      </w:r>
      <w:r w:rsidRPr="00C81B13">
        <w:rPr>
          <w:rFonts w:ascii="Arial" w:hAnsi="Arial"/>
        </w:rPr>
        <w:tab/>
        <w:t>Brown JE, Cook RJ, Major P, Lipton A, Saad F, Smith M, et al. Bone turnover markers as predictors of skeletal complications in prostate cancer, lung cancer, and other solid tumors. Journal of the National Cancer Institute. 2005;97(1):59-69.</w:t>
      </w:r>
    </w:p>
    <w:p w14:paraId="701FF3AB" w14:textId="77777777" w:rsidR="00CE413F" w:rsidRPr="00C81B13" w:rsidRDefault="00CE413F" w:rsidP="00C81B13">
      <w:pPr>
        <w:pStyle w:val="EndNoteBibliography"/>
        <w:spacing w:after="0" w:line="276" w:lineRule="auto"/>
        <w:rPr>
          <w:rFonts w:ascii="Arial" w:hAnsi="Arial"/>
        </w:rPr>
      </w:pPr>
      <w:r w:rsidRPr="00C81B13">
        <w:rPr>
          <w:rFonts w:ascii="Arial" w:hAnsi="Arial"/>
        </w:rPr>
        <w:t>126.</w:t>
      </w:r>
      <w:r w:rsidRPr="00C81B13">
        <w:rPr>
          <w:rFonts w:ascii="Arial" w:hAnsi="Arial"/>
        </w:rPr>
        <w:tab/>
        <w:t>Lipton A, Costa L, Ali S, Demers L. Use of markers of bone turnover for monitoring bone metastases and the response to therapy. Seminars in oncology. 2001;28(4 Suppl 11):54-9.</w:t>
      </w:r>
    </w:p>
    <w:p w14:paraId="235C231F" w14:textId="77777777" w:rsidR="00CE413F" w:rsidRPr="00C81B13" w:rsidRDefault="00CE413F" w:rsidP="00C81B13">
      <w:pPr>
        <w:pStyle w:val="EndNoteBibliography"/>
        <w:spacing w:after="0" w:line="276" w:lineRule="auto"/>
        <w:rPr>
          <w:rFonts w:ascii="Arial" w:hAnsi="Arial"/>
        </w:rPr>
      </w:pPr>
      <w:r w:rsidRPr="00C81B13">
        <w:rPr>
          <w:rFonts w:ascii="Arial" w:hAnsi="Arial"/>
        </w:rPr>
        <w:t>127.</w:t>
      </w:r>
      <w:r w:rsidRPr="00C81B13">
        <w:rPr>
          <w:rFonts w:ascii="Arial" w:hAnsi="Arial"/>
        </w:rPr>
        <w:tab/>
        <w:t>Khan MS, Kirkwood A, Tsigani T, Garcia-Hernandez J, Hartley JA, Caplin ME, et al. Circulating tumor cells as prognostic markers in neuroendocrine tumors. Journal of clinical oncology : official journal of the American Society of Clinical Oncology. 2013;31(3):365-72.</w:t>
      </w:r>
    </w:p>
    <w:p w14:paraId="06D4C058" w14:textId="77777777" w:rsidR="00CE413F" w:rsidRPr="00C81B13" w:rsidRDefault="00CE413F" w:rsidP="00C81B13">
      <w:pPr>
        <w:pStyle w:val="EndNoteBibliography"/>
        <w:spacing w:after="0" w:line="276" w:lineRule="auto"/>
        <w:rPr>
          <w:rFonts w:ascii="Arial" w:hAnsi="Arial"/>
        </w:rPr>
      </w:pPr>
      <w:r w:rsidRPr="00C81B13">
        <w:rPr>
          <w:rFonts w:ascii="Arial" w:hAnsi="Arial"/>
        </w:rPr>
        <w:t>128.</w:t>
      </w:r>
      <w:r w:rsidRPr="00C81B13">
        <w:rPr>
          <w:rFonts w:ascii="Arial" w:hAnsi="Arial"/>
        </w:rPr>
        <w:tab/>
        <w:t>Mandair D, Khan MS, Lopes A, Furtado O'Mahony L, Ensell L, Lowe H, et al. Prognostic Threshold for Circulating Tumor Cells in Patients With Pancreatic and Midgut Neuroendocrine Tumors. The Journal of clinical endocrinology and metabolism. 2021;106(3):872-82.</w:t>
      </w:r>
    </w:p>
    <w:p w14:paraId="5FD55389" w14:textId="77777777" w:rsidR="00CE413F" w:rsidRPr="00C81B13" w:rsidRDefault="00CE413F" w:rsidP="00C81B13">
      <w:pPr>
        <w:pStyle w:val="EndNoteBibliography"/>
        <w:spacing w:after="0" w:line="276" w:lineRule="auto"/>
        <w:rPr>
          <w:rFonts w:ascii="Arial" w:hAnsi="Arial"/>
        </w:rPr>
      </w:pPr>
      <w:r w:rsidRPr="00C81B13">
        <w:rPr>
          <w:rFonts w:ascii="Arial" w:hAnsi="Arial"/>
        </w:rPr>
        <w:t>129.</w:t>
      </w:r>
      <w:r w:rsidRPr="00C81B13">
        <w:rPr>
          <w:rFonts w:ascii="Arial" w:hAnsi="Arial"/>
        </w:rPr>
        <w:tab/>
        <w:t>Khan MS, Tsigani T, Rashid M, Rabouhans JS, Yu D, Luong TV, et al. Circulating tumor cells and EpCAM expression in neuroendocrine tumors. Clinical cancer research : an official journal of the American Association for Cancer Research. 2011;17(2):337-45.</w:t>
      </w:r>
    </w:p>
    <w:p w14:paraId="76B678FD" w14:textId="77777777" w:rsidR="00CE413F" w:rsidRPr="00C81B13" w:rsidRDefault="00CE413F" w:rsidP="00C81B13">
      <w:pPr>
        <w:pStyle w:val="EndNoteBibliography"/>
        <w:spacing w:after="0" w:line="276" w:lineRule="auto"/>
        <w:rPr>
          <w:rFonts w:ascii="Arial" w:hAnsi="Arial"/>
        </w:rPr>
      </w:pPr>
      <w:r w:rsidRPr="00C81B13">
        <w:rPr>
          <w:rFonts w:ascii="Arial" w:hAnsi="Arial"/>
        </w:rPr>
        <w:lastRenderedPageBreak/>
        <w:t>130.</w:t>
      </w:r>
      <w:r w:rsidRPr="00C81B13">
        <w:rPr>
          <w:rFonts w:ascii="Arial" w:hAnsi="Arial"/>
        </w:rPr>
        <w:tab/>
        <w:t>Rizzo FM, Vesely C, Childs A, Marafioti T, Khan MS, Mandair D, et al. Circulating tumour cells and their association with bone metastases in patients with neuroendocrine tumours. British journal of cancer. 2019;120(3):294-300.</w:t>
      </w:r>
    </w:p>
    <w:p w14:paraId="445AE5B5" w14:textId="77777777" w:rsidR="00CE413F" w:rsidRPr="00C81B13" w:rsidRDefault="00CE413F" w:rsidP="00C81B13">
      <w:pPr>
        <w:pStyle w:val="EndNoteBibliography"/>
        <w:spacing w:after="0" w:line="276" w:lineRule="auto"/>
        <w:rPr>
          <w:rFonts w:ascii="Arial" w:hAnsi="Arial"/>
        </w:rPr>
      </w:pPr>
      <w:r w:rsidRPr="00C81B13">
        <w:rPr>
          <w:rFonts w:ascii="Arial" w:hAnsi="Arial"/>
        </w:rPr>
        <w:t>131.</w:t>
      </w:r>
      <w:r w:rsidRPr="00C81B13">
        <w:rPr>
          <w:rFonts w:ascii="Arial" w:hAnsi="Arial"/>
        </w:rPr>
        <w:tab/>
        <w:t>Grande E, Capdevila J, Castellano D, Teulé A, Durán I, Fuster J, et al. Pazopanib in pretreated advanced neuroendocrine tumors: a phase II, open-label trial of the Spanish Task Force Group for Neuroendocrine Tumors (GETNE). Annals of oncology : official journal of the European Society for Medical Oncology. 2015;26(9):1987-93.</w:t>
      </w:r>
    </w:p>
    <w:p w14:paraId="1A95F081" w14:textId="77777777" w:rsidR="00CE413F" w:rsidRPr="00C81B13" w:rsidRDefault="00CE413F" w:rsidP="00C81B13">
      <w:pPr>
        <w:pStyle w:val="EndNoteBibliography"/>
        <w:spacing w:after="0" w:line="276" w:lineRule="auto"/>
        <w:rPr>
          <w:rFonts w:ascii="Arial" w:hAnsi="Arial"/>
        </w:rPr>
      </w:pPr>
      <w:r w:rsidRPr="00C81B13">
        <w:rPr>
          <w:rFonts w:ascii="Arial" w:hAnsi="Arial"/>
        </w:rPr>
        <w:t>132.</w:t>
      </w:r>
      <w:r w:rsidRPr="00C81B13">
        <w:rPr>
          <w:rFonts w:ascii="Arial" w:hAnsi="Arial"/>
        </w:rPr>
        <w:tab/>
        <w:t>Meyer T, Caplin M, Khan MS, Toumpanakis C, Shetty S, Ramage JK, et al. Circulating tumor cells and tumor biomarkers in functional midgut neuroendocrine tumors. Journal of Neuroendocrinology. 2022.</w:t>
      </w:r>
    </w:p>
    <w:p w14:paraId="3066E96B" w14:textId="77777777" w:rsidR="00CE413F" w:rsidRPr="00C81B13" w:rsidRDefault="00CE413F" w:rsidP="00C81B13">
      <w:pPr>
        <w:pStyle w:val="EndNoteBibliography"/>
        <w:spacing w:after="0" w:line="276" w:lineRule="auto"/>
        <w:rPr>
          <w:rFonts w:ascii="Arial" w:hAnsi="Arial"/>
        </w:rPr>
      </w:pPr>
      <w:r w:rsidRPr="00C81B13">
        <w:rPr>
          <w:rFonts w:ascii="Arial" w:hAnsi="Arial"/>
        </w:rPr>
        <w:t>133.</w:t>
      </w:r>
      <w:r w:rsidRPr="00C81B13">
        <w:rPr>
          <w:rFonts w:ascii="Arial" w:hAnsi="Arial"/>
        </w:rPr>
        <w:tab/>
        <w:t>Childs A, Vesely C, Ensell L, Lowe H, Luong TV, Caplin ME, et al. Expression of somatostatin receptors 2 and 5 in circulating tumour cells from patients with neuroendocrine tumours. British journal of cancer. 2016;115(12):1540-7.</w:t>
      </w:r>
    </w:p>
    <w:p w14:paraId="58B5D60B" w14:textId="77777777" w:rsidR="00CE413F" w:rsidRPr="00C81B13" w:rsidRDefault="00CE413F" w:rsidP="00C81B13">
      <w:pPr>
        <w:pStyle w:val="EndNoteBibliography"/>
        <w:spacing w:after="0" w:line="276" w:lineRule="auto"/>
        <w:rPr>
          <w:rFonts w:ascii="Arial" w:hAnsi="Arial"/>
        </w:rPr>
      </w:pPr>
      <w:r w:rsidRPr="00C81B13">
        <w:rPr>
          <w:rFonts w:ascii="Arial" w:hAnsi="Arial"/>
        </w:rPr>
        <w:t>134.</w:t>
      </w:r>
      <w:r w:rsidRPr="00C81B13">
        <w:rPr>
          <w:rFonts w:ascii="Arial" w:hAnsi="Arial"/>
        </w:rPr>
        <w:tab/>
        <w:t>Rizzo FM, Meyer T. Liquid Biopsies for Neuroendocrine Tumors: Circulating Tumor Cells, DNA, and MicroRNAs. Endocrinology and metabolism clinics of North America. 2018;47(3):471-83.</w:t>
      </w:r>
    </w:p>
    <w:p w14:paraId="256A33CA" w14:textId="77777777" w:rsidR="00CE413F" w:rsidRPr="00C81B13" w:rsidRDefault="00CE413F" w:rsidP="00C81B13">
      <w:pPr>
        <w:pStyle w:val="EndNoteBibliography"/>
        <w:spacing w:after="0" w:line="276" w:lineRule="auto"/>
        <w:rPr>
          <w:rFonts w:ascii="Arial" w:hAnsi="Arial"/>
        </w:rPr>
      </w:pPr>
      <w:r w:rsidRPr="00C81B13">
        <w:rPr>
          <w:rFonts w:ascii="Arial" w:hAnsi="Arial"/>
        </w:rPr>
        <w:t>135.</w:t>
      </w:r>
      <w:r w:rsidRPr="00C81B13">
        <w:rPr>
          <w:rFonts w:ascii="Arial" w:hAnsi="Arial"/>
        </w:rPr>
        <w:tab/>
        <w:t>Mader S, Pantel K. Liquid Biopsy: Current Status and Future Perspectives. Oncology research and treatment. 2017;40(7-8):404-8.</w:t>
      </w:r>
    </w:p>
    <w:p w14:paraId="2608F074" w14:textId="77777777" w:rsidR="00CE413F" w:rsidRPr="00C81B13" w:rsidRDefault="00CE413F" w:rsidP="00C81B13">
      <w:pPr>
        <w:pStyle w:val="EndNoteBibliography"/>
        <w:spacing w:after="0" w:line="276" w:lineRule="auto"/>
        <w:rPr>
          <w:rFonts w:ascii="Arial" w:hAnsi="Arial"/>
        </w:rPr>
      </w:pPr>
      <w:r w:rsidRPr="00C81B13">
        <w:rPr>
          <w:rFonts w:ascii="Arial" w:hAnsi="Arial"/>
        </w:rPr>
        <w:t>136.</w:t>
      </w:r>
      <w:r w:rsidRPr="00C81B13">
        <w:rPr>
          <w:rFonts w:ascii="Arial" w:hAnsi="Arial"/>
        </w:rPr>
        <w:tab/>
        <w:t>Boons G, Vandamme T, Peeters M, Beyens M, Driessen A, Janssens K, et al. Cell-Free DNA From Metastatic Pancreatic Neuroendocrine Tumor Patients Contains Tumor-Specific Mutations and Copy Number Variations. Frontiers in oncology. 2018;8:467.</w:t>
      </w:r>
    </w:p>
    <w:p w14:paraId="264E198C" w14:textId="77777777" w:rsidR="00CE413F" w:rsidRPr="00C81B13" w:rsidRDefault="00CE413F" w:rsidP="00C81B13">
      <w:pPr>
        <w:pStyle w:val="EndNoteBibliography"/>
        <w:spacing w:after="0" w:line="276" w:lineRule="auto"/>
        <w:rPr>
          <w:rFonts w:ascii="Arial" w:hAnsi="Arial"/>
        </w:rPr>
      </w:pPr>
      <w:r w:rsidRPr="00C81B13">
        <w:rPr>
          <w:rFonts w:ascii="Arial" w:hAnsi="Arial"/>
        </w:rPr>
        <w:t>137.</w:t>
      </w:r>
      <w:r w:rsidRPr="00C81B13">
        <w:rPr>
          <w:rFonts w:ascii="Arial" w:hAnsi="Arial"/>
        </w:rPr>
        <w:tab/>
        <w:t>Malczewska A, Kidd M, Matar S, Kos-Kudla B, Modlin IM. A Comprehensive Assessment of the Role of miRNAs as Biomarkers in Gastroenteropancreatic Neuroendocrine Tumors. Neuroendocrinology. 2018;107(1):73-90.</w:t>
      </w:r>
    </w:p>
    <w:p w14:paraId="1A6DB86B" w14:textId="77777777" w:rsidR="00CE413F" w:rsidRPr="00C81B13" w:rsidRDefault="00CE413F" w:rsidP="00C81B13">
      <w:pPr>
        <w:pStyle w:val="EndNoteBibliography"/>
        <w:spacing w:after="0" w:line="276" w:lineRule="auto"/>
        <w:rPr>
          <w:rFonts w:ascii="Arial" w:hAnsi="Arial"/>
        </w:rPr>
      </w:pPr>
      <w:r w:rsidRPr="00C81B13">
        <w:rPr>
          <w:rFonts w:ascii="Arial" w:hAnsi="Arial"/>
        </w:rPr>
        <w:t>138.</w:t>
      </w:r>
      <w:r w:rsidRPr="00C81B13">
        <w:rPr>
          <w:rFonts w:ascii="Arial" w:hAnsi="Arial"/>
        </w:rPr>
        <w:tab/>
        <w:t>Li SC, Khan M, Caplin M, Meyer T, Öberg K, Giandomenico V. Somatostatin Analogs Treated Small Intestinal Neuroendocrine Tumor Patients Circulating MicroRNAs. PloS one. 2015;10(5):e0125553.</w:t>
      </w:r>
    </w:p>
    <w:p w14:paraId="41DA4738" w14:textId="77777777" w:rsidR="00CE413F" w:rsidRPr="00C81B13" w:rsidRDefault="00CE413F" w:rsidP="00C81B13">
      <w:pPr>
        <w:pStyle w:val="EndNoteBibliography"/>
        <w:spacing w:after="0" w:line="276" w:lineRule="auto"/>
        <w:rPr>
          <w:rFonts w:ascii="Arial" w:hAnsi="Arial"/>
        </w:rPr>
      </w:pPr>
      <w:r w:rsidRPr="00C81B13">
        <w:rPr>
          <w:rFonts w:ascii="Arial" w:hAnsi="Arial"/>
        </w:rPr>
        <w:t>139.</w:t>
      </w:r>
      <w:r w:rsidRPr="00C81B13">
        <w:rPr>
          <w:rFonts w:ascii="Arial" w:hAnsi="Arial"/>
        </w:rPr>
        <w:tab/>
        <w:t>Kövesdi A, Kurucz PA, Nyírő G, Darvasi O, Patócs A, Butz H. Circulating miRNA Increases the Diagnostic Accuracy of Chromogranin A in Metastatic Pancreatic Neuroendocrine Tumors. Cancers. 2020;12(9).</w:t>
      </w:r>
    </w:p>
    <w:p w14:paraId="606AC50D" w14:textId="77777777" w:rsidR="00CE413F" w:rsidRPr="00C81B13" w:rsidRDefault="00CE413F" w:rsidP="00C81B13">
      <w:pPr>
        <w:pStyle w:val="EndNoteBibliography"/>
        <w:spacing w:after="0" w:line="276" w:lineRule="auto"/>
        <w:rPr>
          <w:rFonts w:ascii="Arial" w:hAnsi="Arial"/>
        </w:rPr>
      </w:pPr>
      <w:r w:rsidRPr="00C81B13">
        <w:rPr>
          <w:rFonts w:ascii="Arial" w:hAnsi="Arial"/>
        </w:rPr>
        <w:t>140.</w:t>
      </w:r>
      <w:r w:rsidRPr="00C81B13">
        <w:rPr>
          <w:rFonts w:ascii="Arial" w:hAnsi="Arial"/>
        </w:rPr>
        <w:tab/>
        <w:t>Malczewska A, Kos-Kudła B, Kidd M, Drozdov I, Bodei L, Matar S, et al. The clinical applications of a multigene liquid biopsy (NETest) in neuroendocrine tumors. Advances in medical sciences. 2020;65(1):18-29.</w:t>
      </w:r>
    </w:p>
    <w:p w14:paraId="1FB51B37" w14:textId="77777777" w:rsidR="00CE413F" w:rsidRPr="00C81B13" w:rsidRDefault="00CE413F" w:rsidP="00C81B13">
      <w:pPr>
        <w:pStyle w:val="EndNoteBibliography"/>
        <w:spacing w:after="0" w:line="276" w:lineRule="auto"/>
        <w:rPr>
          <w:rFonts w:ascii="Arial" w:hAnsi="Arial"/>
        </w:rPr>
      </w:pPr>
      <w:r w:rsidRPr="00C81B13">
        <w:rPr>
          <w:rFonts w:ascii="Arial" w:hAnsi="Arial"/>
        </w:rPr>
        <w:t>141.</w:t>
      </w:r>
      <w:r w:rsidRPr="00C81B13">
        <w:rPr>
          <w:rFonts w:ascii="Arial" w:hAnsi="Arial"/>
        </w:rPr>
        <w:tab/>
        <w:t>Modlin IM, Drozdov I, Kidd M. The identification of gut neuroendocrine tumor disease by multiple synchronous transcript analysis in blood. PloS one. 2013;8(5):e63364.</w:t>
      </w:r>
    </w:p>
    <w:p w14:paraId="4901C4FD" w14:textId="77777777" w:rsidR="00CE413F" w:rsidRPr="00C81B13" w:rsidRDefault="00CE413F" w:rsidP="00C81B13">
      <w:pPr>
        <w:pStyle w:val="EndNoteBibliography"/>
        <w:spacing w:after="0" w:line="276" w:lineRule="auto"/>
        <w:rPr>
          <w:rFonts w:ascii="Arial" w:hAnsi="Arial"/>
        </w:rPr>
      </w:pPr>
      <w:r w:rsidRPr="00C81B13">
        <w:rPr>
          <w:rFonts w:ascii="Arial" w:hAnsi="Arial"/>
        </w:rPr>
        <w:t>142.</w:t>
      </w:r>
      <w:r w:rsidRPr="00C81B13">
        <w:rPr>
          <w:rFonts w:ascii="Arial" w:hAnsi="Arial"/>
        </w:rPr>
        <w:tab/>
        <w:t>Modlin IM, Kidd M, Falconi M, Filosso PL, Frilling A, Malczewska A, et al. A multigenomic liquid biopsy biomarker for neuroendocrine tumor disease outperforms CgA and has surgical and clinical utility. Annals of oncology : official journal of the European Society for Medical Oncology. 2021;32(11):1425-33.</w:t>
      </w:r>
    </w:p>
    <w:p w14:paraId="3BD83A2C" w14:textId="77777777" w:rsidR="00CE413F" w:rsidRPr="00C81B13" w:rsidRDefault="00CE413F" w:rsidP="00C81B13">
      <w:pPr>
        <w:pStyle w:val="EndNoteBibliography"/>
        <w:spacing w:after="0" w:line="276" w:lineRule="auto"/>
        <w:rPr>
          <w:rFonts w:ascii="Arial" w:hAnsi="Arial"/>
        </w:rPr>
      </w:pPr>
      <w:r w:rsidRPr="00C81B13">
        <w:rPr>
          <w:rFonts w:ascii="Arial" w:hAnsi="Arial"/>
        </w:rPr>
        <w:t>143.</w:t>
      </w:r>
      <w:r w:rsidRPr="00C81B13">
        <w:rPr>
          <w:rFonts w:ascii="Arial" w:hAnsi="Arial"/>
        </w:rPr>
        <w:tab/>
        <w:t>Modlin IM, Kidd M, Malczewska A, Drozdov I, Bodei L, Matar S, et al. The NETest: The Clinical Utility of Multigene Blood Analysis in the Diagnosis and Management of Neuroendocrine Tumors. Endocrinology and metabolism clinics of North America. 2018;47(3):485-504.</w:t>
      </w:r>
    </w:p>
    <w:p w14:paraId="3399BD63" w14:textId="77777777" w:rsidR="00CE413F" w:rsidRPr="00C81B13" w:rsidRDefault="00CE413F" w:rsidP="00C81B13">
      <w:pPr>
        <w:pStyle w:val="EndNoteBibliography"/>
        <w:spacing w:after="0" w:line="276" w:lineRule="auto"/>
        <w:rPr>
          <w:rFonts w:ascii="Arial" w:hAnsi="Arial"/>
        </w:rPr>
      </w:pPr>
      <w:r w:rsidRPr="00C81B13">
        <w:rPr>
          <w:rFonts w:ascii="Arial" w:hAnsi="Arial"/>
        </w:rPr>
        <w:t>144.</w:t>
      </w:r>
      <w:r w:rsidRPr="00C81B13">
        <w:rPr>
          <w:rFonts w:ascii="Arial" w:hAnsi="Arial"/>
        </w:rPr>
        <w:tab/>
        <w:t>Modlin IM, Frilling A, Salem RR, Alaimo D, Drymousis P, Wasan HS, et al. Blood measurement of neuroendocrine gene transcripts defines the effectiveness of operative resection and ablation strategies. Surgery. 2016;159(1):336-47.</w:t>
      </w:r>
    </w:p>
    <w:p w14:paraId="6E202AA6" w14:textId="77777777" w:rsidR="00CE413F" w:rsidRPr="00C81B13" w:rsidRDefault="00CE413F" w:rsidP="00C81B13">
      <w:pPr>
        <w:pStyle w:val="EndNoteBibliography"/>
        <w:spacing w:after="0" w:line="276" w:lineRule="auto"/>
        <w:rPr>
          <w:rFonts w:ascii="Arial" w:hAnsi="Arial"/>
        </w:rPr>
      </w:pPr>
      <w:r w:rsidRPr="00C81B13">
        <w:rPr>
          <w:rFonts w:ascii="Arial" w:hAnsi="Arial"/>
        </w:rPr>
        <w:t>145.</w:t>
      </w:r>
      <w:r w:rsidRPr="00C81B13">
        <w:rPr>
          <w:rFonts w:ascii="Arial" w:hAnsi="Arial"/>
        </w:rPr>
        <w:tab/>
        <w:t xml:space="preserve">Ćwikła JB, Bodei L, Kolasinska-Ćwikła A, Sankowski A, Modlin IM, Kidd M. Circulating Transcript Analysis (NETest) in GEP-NETs Treated With Somatostatin Analogs </w:t>
      </w:r>
      <w:r w:rsidRPr="00C81B13">
        <w:rPr>
          <w:rFonts w:ascii="Arial" w:hAnsi="Arial"/>
        </w:rPr>
        <w:lastRenderedPageBreak/>
        <w:t>Defines Therapy. The Journal of clinical endocrinology and metabolism. 2015;100(11):E1437-45.</w:t>
      </w:r>
    </w:p>
    <w:p w14:paraId="5EA8BFFF" w14:textId="77777777" w:rsidR="00CE413F" w:rsidRPr="00C81B13" w:rsidRDefault="00CE413F" w:rsidP="00C81B13">
      <w:pPr>
        <w:pStyle w:val="EndNoteBibliography"/>
        <w:spacing w:after="0" w:line="276" w:lineRule="auto"/>
        <w:rPr>
          <w:rFonts w:ascii="Arial" w:hAnsi="Arial"/>
        </w:rPr>
      </w:pPr>
      <w:r w:rsidRPr="00C81B13">
        <w:rPr>
          <w:rFonts w:ascii="Arial" w:hAnsi="Arial"/>
        </w:rPr>
        <w:t>146.</w:t>
      </w:r>
      <w:r w:rsidRPr="00C81B13">
        <w:rPr>
          <w:rFonts w:ascii="Arial" w:hAnsi="Arial"/>
        </w:rPr>
        <w:tab/>
        <w:t>Bodei L, Kidd M, Modlin IM, Severi S, Drozdov I, Nicolini S, et al. Measurement of circulating transcripts and gene cluster analysis predicts and defines therapeutic efficacy of peptide receptor radionuclide therapy (PRRT) in neuroendocrine tumors. European journal of nuclear medicine and molecular imaging. 2016;43(5):839-51.</w:t>
      </w:r>
    </w:p>
    <w:p w14:paraId="64FF4295" w14:textId="77777777" w:rsidR="00CE413F" w:rsidRPr="00C81B13" w:rsidRDefault="00CE413F" w:rsidP="00C81B13">
      <w:pPr>
        <w:pStyle w:val="EndNoteBibliography"/>
        <w:spacing w:after="0" w:line="276" w:lineRule="auto"/>
        <w:rPr>
          <w:rFonts w:ascii="Arial" w:hAnsi="Arial"/>
        </w:rPr>
      </w:pPr>
      <w:r w:rsidRPr="00C81B13">
        <w:rPr>
          <w:rFonts w:ascii="Arial" w:hAnsi="Arial"/>
        </w:rPr>
        <w:t>147.</w:t>
      </w:r>
      <w:r w:rsidRPr="00C81B13">
        <w:rPr>
          <w:rFonts w:ascii="Arial" w:hAnsi="Arial"/>
        </w:rPr>
        <w:tab/>
        <w:t>van Treijen MJC, Korse CM, van Leeuwaarde RS, Saveur LJ, Vriens MR, Verbeek WHM, et al. Blood Transcript Profiling for the Detection of Neuroendocrine Tumors: Results of a Large Independent Validation Study. Frontiers in endocrinology. 2018;9:740.</w:t>
      </w:r>
    </w:p>
    <w:p w14:paraId="28FBD7FB" w14:textId="77777777" w:rsidR="00CE413F" w:rsidRPr="00C81B13" w:rsidRDefault="00CE413F" w:rsidP="00C81B13">
      <w:pPr>
        <w:pStyle w:val="EndNoteBibliography"/>
        <w:spacing w:after="0" w:line="276" w:lineRule="auto"/>
        <w:rPr>
          <w:rFonts w:ascii="Arial" w:hAnsi="Arial"/>
        </w:rPr>
      </w:pPr>
      <w:r w:rsidRPr="00C81B13">
        <w:rPr>
          <w:rFonts w:ascii="Arial" w:hAnsi="Arial"/>
        </w:rPr>
        <w:t>148.</w:t>
      </w:r>
      <w:r w:rsidRPr="00C81B13">
        <w:rPr>
          <w:rFonts w:ascii="Arial" w:hAnsi="Arial"/>
        </w:rPr>
        <w:tab/>
        <w:t>Lee L, Ito T, Jensen RT. Imaging of pancreatic neuroendocrine tumors: recent advances, current status, and controversies. Expert review of anticancer therapy. 2018;18(9):837-60.</w:t>
      </w:r>
    </w:p>
    <w:p w14:paraId="45A64367" w14:textId="77777777" w:rsidR="00CE413F" w:rsidRPr="00C81B13" w:rsidRDefault="00CE413F" w:rsidP="00C81B13">
      <w:pPr>
        <w:pStyle w:val="EndNoteBibliography"/>
        <w:spacing w:after="0" w:line="276" w:lineRule="auto"/>
        <w:rPr>
          <w:rFonts w:ascii="Arial" w:hAnsi="Arial"/>
        </w:rPr>
      </w:pPr>
      <w:r w:rsidRPr="00C81B13">
        <w:rPr>
          <w:rFonts w:ascii="Arial" w:hAnsi="Arial"/>
        </w:rPr>
        <w:t>149.</w:t>
      </w:r>
      <w:r w:rsidRPr="00C81B13">
        <w:rPr>
          <w:rFonts w:ascii="Arial" w:hAnsi="Arial"/>
        </w:rPr>
        <w:tab/>
        <w:t>Akirov A, Larouche V, Alshehri S, Asa SL, Ezzat S. Treatment Options for Pancreatic Neuroendocrine Tumors. Cancers. 2019;11(6).</w:t>
      </w:r>
    </w:p>
    <w:p w14:paraId="1265DEF7" w14:textId="77777777" w:rsidR="00CE413F" w:rsidRPr="00C81B13" w:rsidRDefault="00CE413F" w:rsidP="00C81B13">
      <w:pPr>
        <w:pStyle w:val="EndNoteBibliography"/>
        <w:spacing w:after="0" w:line="276" w:lineRule="auto"/>
        <w:rPr>
          <w:rFonts w:ascii="Arial" w:hAnsi="Arial"/>
        </w:rPr>
      </w:pPr>
      <w:r w:rsidRPr="00C81B13">
        <w:rPr>
          <w:rFonts w:ascii="Arial" w:hAnsi="Arial"/>
        </w:rPr>
        <w:t>150.</w:t>
      </w:r>
      <w:r w:rsidRPr="00C81B13">
        <w:rPr>
          <w:rFonts w:ascii="Arial" w:hAnsi="Arial"/>
        </w:rPr>
        <w:tab/>
        <w:t>Belotto M, Crouzillard B, Araujo KO, Peixoto RD. PANCREATIC NEUROENDOCRINE TUMORS: SURGICAL RESECTION. Arquivos brasileiros de cirurgia digestiva : ABCD = Brazilian archives of digestive surgery. 2019;32(1):e1428.</w:t>
      </w:r>
    </w:p>
    <w:p w14:paraId="5E092003" w14:textId="77777777" w:rsidR="00CE413F" w:rsidRPr="00C81B13" w:rsidRDefault="00CE413F" w:rsidP="00C81B13">
      <w:pPr>
        <w:pStyle w:val="EndNoteBibliography"/>
        <w:spacing w:after="0" w:line="276" w:lineRule="auto"/>
        <w:rPr>
          <w:rFonts w:ascii="Arial" w:hAnsi="Arial"/>
        </w:rPr>
      </w:pPr>
      <w:r w:rsidRPr="00C81B13">
        <w:rPr>
          <w:rFonts w:ascii="Arial" w:hAnsi="Arial"/>
        </w:rPr>
        <w:t>151.</w:t>
      </w:r>
      <w:r w:rsidRPr="00C81B13">
        <w:rPr>
          <w:rFonts w:ascii="Arial" w:hAnsi="Arial"/>
        </w:rPr>
        <w:tab/>
        <w:t>Zerbi A, Capitanio V, Boninsegna L, Pasquali C, Rindi G, Delle Fave G, et al. Surgical treatment of pancreatic endocrine tumours in Italy: results of a prospective multicentre study of 262 cases. Langenbeck's archives of surgery. 2011;396(3):313-21.</w:t>
      </w:r>
    </w:p>
    <w:p w14:paraId="458D0E5B" w14:textId="77777777" w:rsidR="00CE413F" w:rsidRPr="00C81B13" w:rsidRDefault="00CE413F" w:rsidP="00C81B13">
      <w:pPr>
        <w:pStyle w:val="EndNoteBibliography"/>
        <w:spacing w:after="0" w:line="276" w:lineRule="auto"/>
        <w:rPr>
          <w:rFonts w:ascii="Arial" w:hAnsi="Arial"/>
        </w:rPr>
      </w:pPr>
      <w:r w:rsidRPr="00C81B13">
        <w:rPr>
          <w:rFonts w:ascii="Arial" w:hAnsi="Arial"/>
        </w:rPr>
        <w:t>152.</w:t>
      </w:r>
      <w:r w:rsidRPr="00C81B13">
        <w:rPr>
          <w:rFonts w:ascii="Arial" w:hAnsi="Arial"/>
        </w:rPr>
        <w:tab/>
        <w:t>Hill JS, McPhee JT, McDade TP, Zhou Z, Sullivan ME, Whalen GF, et al. Pancreatic neuroendocrine tumors: the impact of surgical resection on survival. Cancer. 2009;115(4):741-51.</w:t>
      </w:r>
    </w:p>
    <w:p w14:paraId="1556A378" w14:textId="77777777" w:rsidR="00CE413F" w:rsidRPr="00C81B13" w:rsidRDefault="00CE413F" w:rsidP="00C81B13">
      <w:pPr>
        <w:pStyle w:val="EndNoteBibliography"/>
        <w:spacing w:after="0" w:line="276" w:lineRule="auto"/>
        <w:rPr>
          <w:rFonts w:ascii="Arial" w:hAnsi="Arial"/>
        </w:rPr>
      </w:pPr>
      <w:r w:rsidRPr="00C81B13">
        <w:rPr>
          <w:rFonts w:ascii="Arial" w:hAnsi="Arial"/>
        </w:rPr>
        <w:t>153.</w:t>
      </w:r>
      <w:r w:rsidRPr="00C81B13">
        <w:rPr>
          <w:rFonts w:ascii="Arial" w:hAnsi="Arial"/>
        </w:rPr>
        <w:tab/>
        <w:t>Gomez-Rivera F, Stewart AE, Arnoletti JP, Vickers S, Bland KI, Heslin MJ. Surgical treatment of pancreatic endocrine neoplasms. American journal of surgery. 2007;193(4):460-5.</w:t>
      </w:r>
    </w:p>
    <w:p w14:paraId="12364FF6" w14:textId="77777777" w:rsidR="00CE413F" w:rsidRPr="00C81B13" w:rsidRDefault="00CE413F" w:rsidP="00C81B13">
      <w:pPr>
        <w:pStyle w:val="EndNoteBibliography"/>
        <w:spacing w:after="0" w:line="276" w:lineRule="auto"/>
        <w:rPr>
          <w:rFonts w:ascii="Arial" w:hAnsi="Arial"/>
        </w:rPr>
      </w:pPr>
      <w:r w:rsidRPr="00C81B13">
        <w:rPr>
          <w:rFonts w:ascii="Arial" w:hAnsi="Arial"/>
        </w:rPr>
        <w:t>154.</w:t>
      </w:r>
      <w:r w:rsidRPr="00C81B13">
        <w:rPr>
          <w:rFonts w:ascii="Arial" w:hAnsi="Arial"/>
        </w:rPr>
        <w:tab/>
        <w:t>Martin RC, Kooby DA, Weber SM, Merchant NB, Parikh AA, Cho CS, et al. Analysis of 6,747 pancreatic neuroendocrine tumors for a proposed staging system. Journal of gastrointestinal surgery : official journal of the Society for Surgery of the Alimentary Tract. 2011;15(1):175-83.</w:t>
      </w:r>
    </w:p>
    <w:p w14:paraId="17AE1D33" w14:textId="77777777" w:rsidR="00CE413F" w:rsidRPr="00C81B13" w:rsidRDefault="00CE413F" w:rsidP="00C81B13">
      <w:pPr>
        <w:pStyle w:val="EndNoteBibliography"/>
        <w:spacing w:after="0" w:line="276" w:lineRule="auto"/>
        <w:rPr>
          <w:rFonts w:ascii="Arial" w:hAnsi="Arial"/>
        </w:rPr>
      </w:pPr>
      <w:r w:rsidRPr="00C81B13">
        <w:rPr>
          <w:rFonts w:ascii="Arial" w:hAnsi="Arial"/>
        </w:rPr>
        <w:t>155.</w:t>
      </w:r>
      <w:r w:rsidRPr="00C81B13">
        <w:rPr>
          <w:rFonts w:ascii="Arial" w:hAnsi="Arial"/>
        </w:rPr>
        <w:tab/>
        <w:t>Scarpa A, Mantovani W, Capelli P, Beghelli S, Boninsegna L, Bettini R, et al. Pancreatic endocrine tumors: improved TNM staging and histopathological grading permit a clinically efficient prognostic stratification of patients. Modern pathology : an official journal of the United States and Canadian Academy of Pathology, Inc. 2010;23(6):824-33.</w:t>
      </w:r>
    </w:p>
    <w:p w14:paraId="7665CAA0" w14:textId="77777777" w:rsidR="00CE413F" w:rsidRPr="00C81B13" w:rsidRDefault="00CE413F" w:rsidP="00C81B13">
      <w:pPr>
        <w:pStyle w:val="EndNoteBibliography"/>
        <w:spacing w:after="0" w:line="276" w:lineRule="auto"/>
        <w:rPr>
          <w:rFonts w:ascii="Arial" w:hAnsi="Arial"/>
        </w:rPr>
      </w:pPr>
      <w:r w:rsidRPr="00C81B13">
        <w:rPr>
          <w:rFonts w:ascii="Arial" w:hAnsi="Arial"/>
        </w:rPr>
        <w:t>156.</w:t>
      </w:r>
      <w:r w:rsidRPr="00C81B13">
        <w:rPr>
          <w:rFonts w:ascii="Arial" w:hAnsi="Arial"/>
        </w:rPr>
        <w:tab/>
        <w:t>Toste PA, Kadera BE, Tatishchev SF, Dawson DW, Clerkin BM, Muthusamy R, et al. Nonfunctional pancreatic neuroendocrine tumors &lt;2 cm on preoperative imaging are associated with a low incidence of nodal metastasis and an excellent overall survival. Journal of gastrointestinal surgery : official journal of the Society for Surgery of the Alimentary Tract. 2013;17(12):2105-13.</w:t>
      </w:r>
    </w:p>
    <w:p w14:paraId="4AC25072" w14:textId="77777777" w:rsidR="00CE413F" w:rsidRPr="00C81B13" w:rsidRDefault="00CE413F" w:rsidP="00C81B13">
      <w:pPr>
        <w:pStyle w:val="EndNoteBibliography"/>
        <w:spacing w:after="0" w:line="276" w:lineRule="auto"/>
        <w:rPr>
          <w:rFonts w:ascii="Arial" w:hAnsi="Arial"/>
        </w:rPr>
      </w:pPr>
      <w:r w:rsidRPr="00C81B13">
        <w:rPr>
          <w:rFonts w:ascii="Arial" w:hAnsi="Arial"/>
        </w:rPr>
        <w:t>157.</w:t>
      </w:r>
      <w:r w:rsidRPr="00C81B13">
        <w:rPr>
          <w:rFonts w:ascii="Arial" w:hAnsi="Arial"/>
        </w:rPr>
        <w:tab/>
        <w:t>Partelli S, Gaujoux S, Boninsegna L, Cherif R, Crippa S, Couvelard A, et al. Pattern and clinical predictors of lymph node involvement in nonfunctioning pancreatic neuroendocrine tumors (NF-PanNETs). JAMA surgery. 2013;148(10):932-9.</w:t>
      </w:r>
    </w:p>
    <w:p w14:paraId="55D2C7A3" w14:textId="77777777" w:rsidR="00CE413F" w:rsidRPr="00C81B13" w:rsidRDefault="00CE413F" w:rsidP="00C81B13">
      <w:pPr>
        <w:pStyle w:val="EndNoteBibliography"/>
        <w:spacing w:after="0" w:line="276" w:lineRule="auto"/>
        <w:rPr>
          <w:rFonts w:ascii="Arial" w:hAnsi="Arial"/>
        </w:rPr>
      </w:pPr>
      <w:r w:rsidRPr="00C81B13">
        <w:rPr>
          <w:rFonts w:ascii="Arial" w:hAnsi="Arial"/>
        </w:rPr>
        <w:t>158.</w:t>
      </w:r>
      <w:r w:rsidRPr="00C81B13">
        <w:rPr>
          <w:rFonts w:ascii="Arial" w:hAnsi="Arial"/>
        </w:rPr>
        <w:tab/>
        <w:t>Titan AL, Norton JA, Fisher AT, Foster DS, Harris EJ, Worhunsky DJ, et al. Evaluation of Outcomes Following Surgery for Locally Advanced Pancreatic Neuroendocrine Tumors. JAMA network open. 2020;3(11):e2024318.</w:t>
      </w:r>
    </w:p>
    <w:p w14:paraId="77C69DAE" w14:textId="77777777" w:rsidR="00CE413F" w:rsidRPr="00C81B13" w:rsidRDefault="00CE413F" w:rsidP="00C81B13">
      <w:pPr>
        <w:pStyle w:val="EndNoteBibliography"/>
        <w:spacing w:after="0" w:line="276" w:lineRule="auto"/>
        <w:rPr>
          <w:rFonts w:ascii="Arial" w:hAnsi="Arial"/>
        </w:rPr>
      </w:pPr>
      <w:r w:rsidRPr="00C81B13">
        <w:rPr>
          <w:rFonts w:ascii="Arial" w:hAnsi="Arial"/>
        </w:rPr>
        <w:t>159.</w:t>
      </w:r>
      <w:r w:rsidRPr="00C81B13">
        <w:rPr>
          <w:rFonts w:ascii="Arial" w:hAnsi="Arial"/>
        </w:rPr>
        <w:tab/>
        <w:t>Bettini R, Partelli S, Boninsegna L, Capelli P, Crippa S, Pederzoli P, et al. Tumor size correlates with malignancy in nonfunctioning pancreatic endocrine tumor. Surgery. 2011;150(1):75-82.</w:t>
      </w:r>
    </w:p>
    <w:p w14:paraId="390621AB" w14:textId="77777777" w:rsidR="00CE413F" w:rsidRPr="00C81B13" w:rsidRDefault="00CE413F" w:rsidP="00C81B13">
      <w:pPr>
        <w:pStyle w:val="EndNoteBibliography"/>
        <w:spacing w:after="0" w:line="276" w:lineRule="auto"/>
        <w:rPr>
          <w:rFonts w:ascii="Arial" w:hAnsi="Arial"/>
        </w:rPr>
      </w:pPr>
      <w:r w:rsidRPr="00C81B13">
        <w:rPr>
          <w:rFonts w:ascii="Arial" w:hAnsi="Arial"/>
        </w:rPr>
        <w:lastRenderedPageBreak/>
        <w:t>160.</w:t>
      </w:r>
      <w:r w:rsidRPr="00C81B13">
        <w:rPr>
          <w:rFonts w:ascii="Arial" w:hAnsi="Arial"/>
        </w:rPr>
        <w:tab/>
        <w:t>Gaujoux S, Partelli S, Maire F, D'Onofrio M, Larroque B, Tamburrino D, et al. Observational study of natural history of small sporadic nonfunctioning pancreatic neuroendocrine tumors. The Journal of clinical endocrinology and metabolism. 2013;98(12):4784-9.</w:t>
      </w:r>
    </w:p>
    <w:p w14:paraId="24577F2E" w14:textId="77777777" w:rsidR="00CE413F" w:rsidRPr="00C81B13" w:rsidRDefault="00CE413F" w:rsidP="00C81B13">
      <w:pPr>
        <w:pStyle w:val="EndNoteBibliography"/>
        <w:spacing w:after="0" w:line="276" w:lineRule="auto"/>
        <w:rPr>
          <w:rFonts w:ascii="Arial" w:hAnsi="Arial"/>
        </w:rPr>
      </w:pPr>
      <w:r w:rsidRPr="00C81B13">
        <w:rPr>
          <w:rFonts w:ascii="Arial" w:hAnsi="Arial"/>
        </w:rPr>
        <w:t>161.</w:t>
      </w:r>
      <w:r w:rsidRPr="00C81B13">
        <w:rPr>
          <w:rFonts w:ascii="Arial" w:hAnsi="Arial"/>
        </w:rPr>
        <w:tab/>
        <w:t>Triponez F, Sadowski SM, Pattou F, Cardot-Bauters C, Mirallié E, Le Bras M, et al. Long-term Follow-up of MEN1 Patients Who Do Not Have Initial Surgery for Small ≤2 cm Nonfunctioning Pancreatic Neuroendocrine Tumors, an AFCE and GTE Study: Association Francophone de Chirurgie Endocrinienne &amp; Groupe d'Etude des Tumeurs Endocrines. Annals of surgery. 2018;268(1):158-64.</w:t>
      </w:r>
    </w:p>
    <w:p w14:paraId="01AEEE7D" w14:textId="77777777" w:rsidR="00CE413F" w:rsidRPr="00C81B13" w:rsidRDefault="00CE413F" w:rsidP="00C81B13">
      <w:pPr>
        <w:pStyle w:val="EndNoteBibliography"/>
        <w:spacing w:after="0" w:line="276" w:lineRule="auto"/>
        <w:rPr>
          <w:rFonts w:ascii="Arial" w:hAnsi="Arial"/>
        </w:rPr>
      </w:pPr>
      <w:r w:rsidRPr="00C81B13">
        <w:rPr>
          <w:rFonts w:ascii="Arial" w:hAnsi="Arial"/>
        </w:rPr>
        <w:t>162.</w:t>
      </w:r>
      <w:r w:rsidRPr="00C81B13">
        <w:rPr>
          <w:rFonts w:ascii="Arial" w:hAnsi="Arial"/>
        </w:rPr>
        <w:tab/>
        <w:t>Thakker RV, Newey PJ, Walls GV, Bilezikian J, Dralle H, Ebeling PR, et al. Clinical practice guidelines for multiple endocrine neoplasia type 1 (MEN1). The Journal of clinical endocrinology and metabolism. 2012;97(9):2990-3011.</w:t>
      </w:r>
    </w:p>
    <w:p w14:paraId="275EE846" w14:textId="77777777" w:rsidR="00CE413F" w:rsidRPr="00C81B13" w:rsidRDefault="00CE413F" w:rsidP="00C81B13">
      <w:pPr>
        <w:pStyle w:val="EndNoteBibliography"/>
        <w:spacing w:after="0" w:line="276" w:lineRule="auto"/>
        <w:rPr>
          <w:rFonts w:ascii="Arial" w:hAnsi="Arial"/>
        </w:rPr>
      </w:pPr>
      <w:r w:rsidRPr="00C81B13">
        <w:rPr>
          <w:rFonts w:ascii="Arial" w:hAnsi="Arial"/>
        </w:rPr>
        <w:t>163.</w:t>
      </w:r>
      <w:r w:rsidRPr="00C81B13">
        <w:rPr>
          <w:rFonts w:ascii="Arial" w:hAnsi="Arial"/>
        </w:rPr>
        <w:tab/>
        <w:t>Krug S, Gress TM, Michl P, Rinke A. The Role of Cytotoxic Chemotherapy in Advanced Pancreatic Neuroendocrine Tumors. Digestion. 2017;96(2):67-75.</w:t>
      </w:r>
    </w:p>
    <w:p w14:paraId="004278A2" w14:textId="77777777" w:rsidR="00CE413F" w:rsidRPr="00C81B13" w:rsidRDefault="00CE413F" w:rsidP="00C81B13">
      <w:pPr>
        <w:pStyle w:val="EndNoteBibliography"/>
        <w:spacing w:after="0" w:line="276" w:lineRule="auto"/>
        <w:rPr>
          <w:rFonts w:ascii="Arial" w:hAnsi="Arial"/>
        </w:rPr>
      </w:pPr>
      <w:r w:rsidRPr="00C81B13">
        <w:rPr>
          <w:rFonts w:ascii="Arial" w:hAnsi="Arial"/>
        </w:rPr>
        <w:t>164.</w:t>
      </w:r>
      <w:r w:rsidRPr="00C81B13">
        <w:rPr>
          <w:rFonts w:ascii="Arial" w:hAnsi="Arial"/>
        </w:rPr>
        <w:tab/>
        <w:t>Akerström G, Hellman P. Surgery on neuroendocrine tumours. Best practice &amp; research Clinical endocrinology &amp; metabolism. 2007;21(1):87-109.</w:t>
      </w:r>
    </w:p>
    <w:p w14:paraId="6F4CF2E2" w14:textId="77777777" w:rsidR="00CE413F" w:rsidRPr="00C81B13" w:rsidRDefault="00CE413F" w:rsidP="00C81B13">
      <w:pPr>
        <w:pStyle w:val="EndNoteBibliography"/>
        <w:spacing w:after="0" w:line="276" w:lineRule="auto"/>
        <w:rPr>
          <w:rFonts w:ascii="Arial" w:hAnsi="Arial"/>
        </w:rPr>
      </w:pPr>
      <w:r w:rsidRPr="00C81B13">
        <w:rPr>
          <w:rFonts w:ascii="Arial" w:hAnsi="Arial"/>
        </w:rPr>
        <w:t>165.</w:t>
      </w:r>
      <w:r w:rsidRPr="00C81B13">
        <w:rPr>
          <w:rFonts w:ascii="Arial" w:hAnsi="Arial"/>
        </w:rPr>
        <w:tab/>
        <w:t>Jensen RT, Norton JA. Treatment of Pancreatic Neuroendocrine Tumors in Multiple Endocrine Neoplasia Type 1: Some Clarity But Continued Controversy. Pancreas. 2017;46(5):589-94.</w:t>
      </w:r>
    </w:p>
    <w:p w14:paraId="2D6409E6" w14:textId="77777777" w:rsidR="00CE413F" w:rsidRPr="00C81B13" w:rsidRDefault="00CE413F" w:rsidP="00C81B13">
      <w:pPr>
        <w:pStyle w:val="EndNoteBibliography"/>
        <w:spacing w:after="0" w:line="276" w:lineRule="auto"/>
        <w:rPr>
          <w:rFonts w:ascii="Arial" w:hAnsi="Arial"/>
        </w:rPr>
      </w:pPr>
      <w:r w:rsidRPr="00C81B13">
        <w:rPr>
          <w:rFonts w:ascii="Arial" w:hAnsi="Arial"/>
        </w:rPr>
        <w:t>166.</w:t>
      </w:r>
      <w:r w:rsidRPr="00C81B13">
        <w:rPr>
          <w:rFonts w:ascii="Arial" w:hAnsi="Arial"/>
        </w:rPr>
        <w:tab/>
        <w:t>Jensen RT, Niederle B, Mitry E, Ramage JK, Steinmuller T, Lewington V, et al. Gastrinoma (duodenal and pancreatic). Neuroendocrinology. 2006;84(3):173-82.</w:t>
      </w:r>
    </w:p>
    <w:p w14:paraId="08C0FDB4" w14:textId="77777777" w:rsidR="00CE413F" w:rsidRPr="00C81B13" w:rsidRDefault="00CE413F" w:rsidP="00C81B13">
      <w:pPr>
        <w:pStyle w:val="EndNoteBibliography"/>
        <w:spacing w:after="0" w:line="276" w:lineRule="auto"/>
        <w:rPr>
          <w:rFonts w:ascii="Arial" w:hAnsi="Arial"/>
        </w:rPr>
      </w:pPr>
      <w:r w:rsidRPr="00C81B13">
        <w:rPr>
          <w:rFonts w:ascii="Arial" w:hAnsi="Arial"/>
        </w:rPr>
        <w:t>167.</w:t>
      </w:r>
      <w:r w:rsidRPr="00C81B13">
        <w:rPr>
          <w:rFonts w:ascii="Arial" w:hAnsi="Arial"/>
        </w:rPr>
        <w:tab/>
        <w:t>Norton JA, Fraker DL, Alexander HR, Venzon DJ, Doppman JL, Serrano J, et al. Surgery to cure the Zollinger-Ellison syndrome. The New England journal of medicine. 1999;341(9):635-44.</w:t>
      </w:r>
    </w:p>
    <w:p w14:paraId="606185DB" w14:textId="77777777" w:rsidR="00CE413F" w:rsidRPr="00C81B13" w:rsidRDefault="00CE413F" w:rsidP="00C81B13">
      <w:pPr>
        <w:pStyle w:val="EndNoteBibliography"/>
        <w:spacing w:after="0" w:line="276" w:lineRule="auto"/>
        <w:rPr>
          <w:rFonts w:ascii="Arial" w:hAnsi="Arial"/>
        </w:rPr>
      </w:pPr>
      <w:r w:rsidRPr="00C81B13">
        <w:rPr>
          <w:rFonts w:ascii="Arial" w:hAnsi="Arial"/>
        </w:rPr>
        <w:t>168.</w:t>
      </w:r>
      <w:r w:rsidRPr="00C81B13">
        <w:rPr>
          <w:rFonts w:ascii="Arial" w:hAnsi="Arial"/>
        </w:rPr>
        <w:tab/>
        <w:t>Al-Kurd A, Chapchay K, Grozinsky-Glasberg S, Mazeh H. Laparoscopic resection of pancreatic neuroendocrine tumors. World journal of gastroenterology. 2014;20(17):4908-16.</w:t>
      </w:r>
    </w:p>
    <w:p w14:paraId="039961B0" w14:textId="77777777" w:rsidR="00CE413F" w:rsidRPr="00C81B13" w:rsidRDefault="00CE413F" w:rsidP="00C81B13">
      <w:pPr>
        <w:pStyle w:val="EndNoteBibliography"/>
        <w:spacing w:after="0" w:line="276" w:lineRule="auto"/>
        <w:rPr>
          <w:rFonts w:ascii="Arial" w:hAnsi="Arial"/>
        </w:rPr>
      </w:pPr>
      <w:r w:rsidRPr="00C81B13">
        <w:rPr>
          <w:rFonts w:ascii="Arial" w:hAnsi="Arial"/>
        </w:rPr>
        <w:t>169.</w:t>
      </w:r>
      <w:r w:rsidRPr="00C81B13">
        <w:rPr>
          <w:rFonts w:ascii="Arial" w:hAnsi="Arial"/>
        </w:rPr>
        <w:tab/>
        <w:t>Drymousis P, Raptis DA, Spalding D, Fernandez-Cruz L, Menon D, Breitenstein S, et al. Laparoscopic versus open pancreas resection for pancreatic neuroendocrine tumours: a systematic review and meta-analysis. HPB : the official journal of the International Hepato Pancreato Biliary Association. 2014;16(5):397-406.</w:t>
      </w:r>
    </w:p>
    <w:p w14:paraId="6389D2A6" w14:textId="77777777" w:rsidR="00CE413F" w:rsidRPr="00C81B13" w:rsidRDefault="00CE413F" w:rsidP="00C81B13">
      <w:pPr>
        <w:pStyle w:val="EndNoteBibliography"/>
        <w:spacing w:after="0" w:line="276" w:lineRule="auto"/>
        <w:rPr>
          <w:rFonts w:ascii="Arial" w:hAnsi="Arial"/>
        </w:rPr>
      </w:pPr>
      <w:r w:rsidRPr="00C81B13">
        <w:rPr>
          <w:rFonts w:ascii="Arial" w:hAnsi="Arial"/>
        </w:rPr>
        <w:t>170.</w:t>
      </w:r>
      <w:r w:rsidRPr="00C81B13">
        <w:rPr>
          <w:rFonts w:ascii="Arial" w:hAnsi="Arial"/>
        </w:rPr>
        <w:tab/>
        <w:t>Venkat R, Edil BH, Schulick RD, Lidor AO, Makary MA, Wolfgang CL. Laparoscopic distal pancreatectomy is associated with significantly less overall morbidity compared to the open technique: a systematic review and meta-analysis. Annals of surgery. 2012;255(6):1048-59.</w:t>
      </w:r>
    </w:p>
    <w:p w14:paraId="75C364A0" w14:textId="77777777" w:rsidR="00CE413F" w:rsidRPr="00C81B13" w:rsidRDefault="00CE413F" w:rsidP="00C81B13">
      <w:pPr>
        <w:pStyle w:val="EndNoteBibliography"/>
        <w:spacing w:after="0" w:line="276" w:lineRule="auto"/>
        <w:rPr>
          <w:rFonts w:ascii="Arial" w:hAnsi="Arial"/>
        </w:rPr>
      </w:pPr>
      <w:r w:rsidRPr="00C81B13">
        <w:rPr>
          <w:rFonts w:ascii="Arial" w:hAnsi="Arial"/>
        </w:rPr>
        <w:t>171.</w:t>
      </w:r>
      <w:r w:rsidRPr="00C81B13">
        <w:rPr>
          <w:rFonts w:ascii="Arial" w:hAnsi="Arial"/>
        </w:rPr>
        <w:tab/>
        <w:t>Kendrick ML, van Hilst J, Boggi U, de Rooij T, Walsh RM, Zeh HJ, et al. Minimally invasive pancreatoduodenectomy. HPB : the official journal of the International Hepato Pancreato Biliary Association. 2017;19(3):215-24.</w:t>
      </w:r>
    </w:p>
    <w:p w14:paraId="48F891A5" w14:textId="77777777" w:rsidR="00CE413F" w:rsidRPr="00C81B13" w:rsidRDefault="00CE413F" w:rsidP="00C81B13">
      <w:pPr>
        <w:pStyle w:val="EndNoteBibliography"/>
        <w:spacing w:after="0" w:line="276" w:lineRule="auto"/>
        <w:rPr>
          <w:rFonts w:ascii="Arial" w:hAnsi="Arial"/>
        </w:rPr>
      </w:pPr>
      <w:r w:rsidRPr="00C81B13">
        <w:rPr>
          <w:rFonts w:ascii="Arial" w:hAnsi="Arial"/>
        </w:rPr>
        <w:t>172.</w:t>
      </w:r>
      <w:r w:rsidRPr="00C81B13">
        <w:rPr>
          <w:rFonts w:ascii="Arial" w:hAnsi="Arial"/>
        </w:rPr>
        <w:tab/>
        <w:t>Modlin IM, Lye KD, Kidd M. A 5-decade analysis of 13,715 carcinoid tumors. Cancer. 2003;97(4):934-59.</w:t>
      </w:r>
    </w:p>
    <w:p w14:paraId="7D01A811" w14:textId="77777777" w:rsidR="00CE413F" w:rsidRPr="00C81B13" w:rsidRDefault="00CE413F" w:rsidP="00C81B13">
      <w:pPr>
        <w:pStyle w:val="EndNoteBibliography"/>
        <w:spacing w:after="0" w:line="276" w:lineRule="auto"/>
        <w:rPr>
          <w:rFonts w:ascii="Arial" w:hAnsi="Arial"/>
        </w:rPr>
      </w:pPr>
      <w:r w:rsidRPr="00C81B13">
        <w:rPr>
          <w:rFonts w:ascii="Arial" w:hAnsi="Arial"/>
        </w:rPr>
        <w:t>173.</w:t>
      </w:r>
      <w:r w:rsidRPr="00C81B13">
        <w:rPr>
          <w:rFonts w:ascii="Arial" w:hAnsi="Arial"/>
        </w:rPr>
        <w:tab/>
        <w:t>Chamberlain RS, Canes D, Brown KT, Saltz L, Jarnagin W, Fong Y, et al. Hepatic neuroendocrine metastases: does intervention alter outcomes? Journal of the American College of Surgeons. 2000;190(4):432-45.</w:t>
      </w:r>
    </w:p>
    <w:p w14:paraId="6D17E6D2" w14:textId="77777777" w:rsidR="00CE413F" w:rsidRPr="00C81B13" w:rsidRDefault="00CE413F" w:rsidP="00C81B13">
      <w:pPr>
        <w:pStyle w:val="EndNoteBibliography"/>
        <w:spacing w:after="0" w:line="276" w:lineRule="auto"/>
        <w:rPr>
          <w:rFonts w:ascii="Arial" w:hAnsi="Arial"/>
        </w:rPr>
      </w:pPr>
      <w:r w:rsidRPr="00C81B13">
        <w:rPr>
          <w:rFonts w:ascii="Arial" w:hAnsi="Arial"/>
        </w:rPr>
        <w:t>174.</w:t>
      </w:r>
      <w:r w:rsidRPr="00C81B13">
        <w:rPr>
          <w:rFonts w:ascii="Arial" w:hAnsi="Arial"/>
        </w:rPr>
        <w:tab/>
        <w:t>Hodul PJ, Strosberg JR, Kvols LK. Aggressive surgical resection in the management of pancreatic neuroendocrine tumors: when is it indicated? Cancer control : journal of the Moffitt Cancer Center. 2008;15(4):314-21.</w:t>
      </w:r>
    </w:p>
    <w:p w14:paraId="6914666D" w14:textId="77777777" w:rsidR="00CE413F" w:rsidRPr="00C81B13" w:rsidRDefault="00CE413F" w:rsidP="00C81B13">
      <w:pPr>
        <w:pStyle w:val="EndNoteBibliography"/>
        <w:spacing w:after="0" w:line="276" w:lineRule="auto"/>
        <w:rPr>
          <w:rFonts w:ascii="Arial" w:hAnsi="Arial"/>
        </w:rPr>
      </w:pPr>
      <w:r w:rsidRPr="00C81B13">
        <w:rPr>
          <w:rFonts w:ascii="Arial" w:hAnsi="Arial"/>
        </w:rPr>
        <w:t>175.</w:t>
      </w:r>
      <w:r w:rsidRPr="00C81B13">
        <w:rPr>
          <w:rFonts w:ascii="Arial" w:hAnsi="Arial"/>
        </w:rPr>
        <w:tab/>
        <w:t>Zhou B, Zhan C, Ding Y, Yan S, Zheng S. Role of palliative resection of the primary pancreatic neuroendocrine tumor in patients with unresectable metastatic liver disease: a systematic review and meta-analysis. OncoTargets and therapy. 2018;11:975-82.</w:t>
      </w:r>
    </w:p>
    <w:p w14:paraId="1837B651" w14:textId="77777777" w:rsidR="00CE413F" w:rsidRPr="00C81B13" w:rsidRDefault="00CE413F" w:rsidP="00C81B13">
      <w:pPr>
        <w:pStyle w:val="EndNoteBibliography"/>
        <w:spacing w:after="0" w:line="276" w:lineRule="auto"/>
        <w:rPr>
          <w:rFonts w:ascii="Arial" w:hAnsi="Arial"/>
        </w:rPr>
      </w:pPr>
      <w:r w:rsidRPr="00C81B13">
        <w:rPr>
          <w:rFonts w:ascii="Arial" w:hAnsi="Arial"/>
        </w:rPr>
        <w:lastRenderedPageBreak/>
        <w:t>176.</w:t>
      </w:r>
      <w:r w:rsidRPr="00C81B13">
        <w:rPr>
          <w:rFonts w:ascii="Arial" w:hAnsi="Arial"/>
        </w:rPr>
        <w:tab/>
        <w:t>Mazzaferro V, Pulvirenti A, Coppa J. Neuroendocrine tumors metastatic to the liver: how to select patients for liver transplantation? Journal of hepatology. 2007;47(4):460-6.</w:t>
      </w:r>
    </w:p>
    <w:p w14:paraId="6343DC96" w14:textId="77777777" w:rsidR="00CE413F" w:rsidRPr="00C81B13" w:rsidRDefault="00CE413F" w:rsidP="00C81B13">
      <w:pPr>
        <w:pStyle w:val="EndNoteBibliography"/>
        <w:spacing w:after="0" w:line="276" w:lineRule="auto"/>
        <w:rPr>
          <w:rFonts w:ascii="Arial" w:hAnsi="Arial"/>
        </w:rPr>
      </w:pPr>
      <w:r w:rsidRPr="00C81B13">
        <w:rPr>
          <w:rFonts w:ascii="Arial" w:hAnsi="Arial"/>
        </w:rPr>
        <w:t>177.</w:t>
      </w:r>
      <w:r w:rsidRPr="00C81B13">
        <w:rPr>
          <w:rFonts w:ascii="Arial" w:hAnsi="Arial"/>
        </w:rPr>
        <w:tab/>
        <w:t>Shah MH, Goldner WS, Halfdanarson TR, Bergsland E, Berlin JD, Halperin D, et al. NCCN Guidelines Insights: Neuroendocrine and Adrenal Tumors, Version 2.2018. Journal of the National Comprehensive Cancer Network : JNCCN. 2018;16(6):693-702.</w:t>
      </w:r>
    </w:p>
    <w:p w14:paraId="4AE4E44C" w14:textId="77777777" w:rsidR="00CE413F" w:rsidRPr="00C81B13" w:rsidRDefault="00CE413F" w:rsidP="00C81B13">
      <w:pPr>
        <w:pStyle w:val="EndNoteBibliography"/>
        <w:spacing w:after="0" w:line="276" w:lineRule="auto"/>
        <w:rPr>
          <w:rFonts w:ascii="Arial" w:hAnsi="Arial"/>
        </w:rPr>
      </w:pPr>
      <w:r w:rsidRPr="00C81B13">
        <w:rPr>
          <w:rFonts w:ascii="Arial" w:hAnsi="Arial"/>
        </w:rPr>
        <w:t>178.</w:t>
      </w:r>
      <w:r w:rsidRPr="00C81B13">
        <w:rPr>
          <w:rFonts w:ascii="Arial" w:hAnsi="Arial"/>
        </w:rPr>
        <w:tab/>
        <w:t>Solorzano CC, Lee JE, Pisters PW, Vauthey JN, Ayers GD, Jean ME, et al. Nonfunctioning islet cell carcinoma of the pancreas: survival results in a contemporary series of 163 patients. Surgery. 2001;130(6):1078-85.</w:t>
      </w:r>
    </w:p>
    <w:p w14:paraId="68BD147D" w14:textId="77777777" w:rsidR="00CE413F" w:rsidRPr="00C81B13" w:rsidRDefault="00CE413F" w:rsidP="00C81B13">
      <w:pPr>
        <w:pStyle w:val="EndNoteBibliography"/>
        <w:spacing w:after="0" w:line="276" w:lineRule="auto"/>
        <w:rPr>
          <w:rFonts w:ascii="Arial" w:hAnsi="Arial"/>
        </w:rPr>
      </w:pPr>
      <w:r w:rsidRPr="00C81B13">
        <w:rPr>
          <w:rFonts w:ascii="Arial" w:hAnsi="Arial"/>
        </w:rPr>
        <w:t>179.</w:t>
      </w:r>
      <w:r w:rsidRPr="00C81B13">
        <w:rPr>
          <w:rFonts w:ascii="Arial" w:hAnsi="Arial"/>
        </w:rPr>
        <w:tab/>
        <w:t>Elias D, Lefevre JH, Duvillard P, Goéré D, Dromain C, Dumont F, et al. Hepatic metastases from neuroendocrine tumors with a "thin slice" pathological examination: they are many more than you think. Annals of surgery. 2010;251(2):307-10.</w:t>
      </w:r>
    </w:p>
    <w:p w14:paraId="646FBF88" w14:textId="77777777" w:rsidR="00CE413F" w:rsidRPr="00C81B13" w:rsidRDefault="00CE413F" w:rsidP="00C81B13">
      <w:pPr>
        <w:pStyle w:val="EndNoteBibliography"/>
        <w:spacing w:after="0" w:line="276" w:lineRule="auto"/>
        <w:rPr>
          <w:rFonts w:ascii="Arial" w:hAnsi="Arial"/>
        </w:rPr>
      </w:pPr>
      <w:r w:rsidRPr="00C81B13">
        <w:rPr>
          <w:rFonts w:ascii="Arial" w:hAnsi="Arial"/>
        </w:rPr>
        <w:t>180.</w:t>
      </w:r>
      <w:r w:rsidRPr="00C81B13">
        <w:rPr>
          <w:rFonts w:ascii="Arial" w:hAnsi="Arial"/>
        </w:rPr>
        <w:tab/>
        <w:t>Sarmiento JM, Heywood G, Rubin J, Ilstrup DM, Nagorney DM, Que FG. Surgical treatment of neuroendocrine metastases to the liver: a plea for resection to increase survival. Journal of the American College of Surgeons. 2003;197(1):29-37.</w:t>
      </w:r>
    </w:p>
    <w:p w14:paraId="4248C172" w14:textId="77777777" w:rsidR="00CE413F" w:rsidRPr="00C81B13" w:rsidRDefault="00CE413F" w:rsidP="00C81B13">
      <w:pPr>
        <w:pStyle w:val="EndNoteBibliography"/>
        <w:spacing w:after="0" w:line="276" w:lineRule="auto"/>
        <w:rPr>
          <w:rFonts w:ascii="Arial" w:hAnsi="Arial"/>
        </w:rPr>
      </w:pPr>
      <w:r w:rsidRPr="00C81B13">
        <w:rPr>
          <w:rFonts w:ascii="Arial" w:hAnsi="Arial"/>
        </w:rPr>
        <w:t>181.</w:t>
      </w:r>
      <w:r w:rsidRPr="00C81B13">
        <w:rPr>
          <w:rFonts w:ascii="Arial" w:hAnsi="Arial"/>
        </w:rPr>
        <w:tab/>
        <w:t>Norton JA, Sugarbaker PH, Doppman JL, Wesley RA, Maton PN, Gardner JD, et al. Aggressive resection of metastatic disease in selected patients with malignant gastrinoma. Annals of surgery. 1986;203(4):352-9.</w:t>
      </w:r>
    </w:p>
    <w:p w14:paraId="5EF21E80" w14:textId="77777777" w:rsidR="00CE413F" w:rsidRPr="00C81B13" w:rsidRDefault="00CE413F" w:rsidP="00C81B13">
      <w:pPr>
        <w:pStyle w:val="EndNoteBibliography"/>
        <w:spacing w:after="0" w:line="276" w:lineRule="auto"/>
        <w:rPr>
          <w:rFonts w:ascii="Arial" w:hAnsi="Arial"/>
        </w:rPr>
      </w:pPr>
      <w:r w:rsidRPr="00C81B13">
        <w:rPr>
          <w:rFonts w:ascii="Arial" w:hAnsi="Arial"/>
        </w:rPr>
        <w:t>182.</w:t>
      </w:r>
      <w:r w:rsidRPr="00C81B13">
        <w:rPr>
          <w:rFonts w:ascii="Arial" w:hAnsi="Arial"/>
        </w:rPr>
        <w:tab/>
        <w:t>Sarmiento JM, Que FG. Hepatic surgery for metastases from neuroendocrine tumors. Surgical oncology clinics of North America. 2003;12(1):231-42.</w:t>
      </w:r>
    </w:p>
    <w:p w14:paraId="098C108D" w14:textId="77777777" w:rsidR="00CE413F" w:rsidRPr="00C81B13" w:rsidRDefault="00CE413F" w:rsidP="00C81B13">
      <w:pPr>
        <w:pStyle w:val="EndNoteBibliography"/>
        <w:spacing w:after="0" w:line="276" w:lineRule="auto"/>
        <w:rPr>
          <w:rFonts w:ascii="Arial" w:hAnsi="Arial"/>
        </w:rPr>
      </w:pPr>
      <w:r w:rsidRPr="00C81B13">
        <w:rPr>
          <w:rFonts w:ascii="Arial" w:hAnsi="Arial"/>
        </w:rPr>
        <w:t>183.</w:t>
      </w:r>
      <w:r w:rsidRPr="00C81B13">
        <w:rPr>
          <w:rFonts w:ascii="Arial" w:hAnsi="Arial"/>
        </w:rPr>
        <w:tab/>
        <w:t>House MG, Cameron JL, Lillemoe KD, Schulick RD, Choti MA, Hansel DE, et al. Differences in survival for patients with resectable versus unresectable metastases from pancreatic islet cell cancer. Journal of gastrointestinal surgery : official journal of the Society for Surgery of the Alimentary Tract. 2006;10(1):138-45.</w:t>
      </w:r>
    </w:p>
    <w:p w14:paraId="4769DF2B" w14:textId="77777777" w:rsidR="00CE413F" w:rsidRPr="00C81B13" w:rsidRDefault="00CE413F" w:rsidP="00C81B13">
      <w:pPr>
        <w:pStyle w:val="EndNoteBibliography"/>
        <w:spacing w:after="0" w:line="276" w:lineRule="auto"/>
        <w:rPr>
          <w:rFonts w:ascii="Arial" w:hAnsi="Arial"/>
        </w:rPr>
      </w:pPr>
      <w:r w:rsidRPr="00C81B13">
        <w:rPr>
          <w:rFonts w:ascii="Arial" w:hAnsi="Arial"/>
        </w:rPr>
        <w:t>184.</w:t>
      </w:r>
      <w:r w:rsidRPr="00C81B13">
        <w:rPr>
          <w:rFonts w:ascii="Arial" w:hAnsi="Arial"/>
        </w:rPr>
        <w:tab/>
        <w:t>Gupta S, Johnson MM, Murthy R, Ahrar K, Wallace MJ, Madoff DC, et al. Hepatic arterial embolization and chemoembolization for the treatment of patients with metastatic neuroendocrine tumors: variables affecting response rates and survival. Cancer. 2005;104(8):1590-602.</w:t>
      </w:r>
    </w:p>
    <w:p w14:paraId="0942954B" w14:textId="77777777" w:rsidR="00CE413F" w:rsidRPr="00C81B13" w:rsidRDefault="00CE413F" w:rsidP="00C81B13">
      <w:pPr>
        <w:pStyle w:val="EndNoteBibliography"/>
        <w:spacing w:after="0" w:line="276" w:lineRule="auto"/>
        <w:rPr>
          <w:rFonts w:ascii="Arial" w:hAnsi="Arial"/>
        </w:rPr>
      </w:pPr>
      <w:r w:rsidRPr="00C81B13">
        <w:rPr>
          <w:rFonts w:ascii="Arial" w:hAnsi="Arial"/>
        </w:rPr>
        <w:t>185.</w:t>
      </w:r>
      <w:r w:rsidRPr="00C81B13">
        <w:rPr>
          <w:rFonts w:ascii="Arial" w:hAnsi="Arial"/>
        </w:rPr>
        <w:tab/>
        <w:t>Mazzaferro V, Sposito C, Coppa J, Miceli R, Bhoori S, Bongini M, et al. The Long-Term Benefit of Liver Transplantation for Hepatic Metastases From Neuroendocrine Tumors. American journal of transplantation : official journal of the American Society of Transplantation and the American Society of Transplant Surgeons. 2016;16(10):2892-902.</w:t>
      </w:r>
    </w:p>
    <w:p w14:paraId="19E22AF3" w14:textId="77777777" w:rsidR="00CE413F" w:rsidRPr="00C81B13" w:rsidRDefault="00CE413F" w:rsidP="00C81B13">
      <w:pPr>
        <w:pStyle w:val="EndNoteBibliography"/>
        <w:spacing w:after="0" w:line="276" w:lineRule="auto"/>
        <w:rPr>
          <w:rFonts w:ascii="Arial" w:hAnsi="Arial"/>
        </w:rPr>
      </w:pPr>
      <w:r w:rsidRPr="00C81B13">
        <w:rPr>
          <w:rFonts w:ascii="Arial" w:hAnsi="Arial"/>
        </w:rPr>
        <w:t>186.</w:t>
      </w:r>
      <w:r w:rsidRPr="00C81B13">
        <w:rPr>
          <w:rFonts w:ascii="Arial" w:hAnsi="Arial"/>
        </w:rPr>
        <w:tab/>
        <w:t>Herrera-Martínez AD, Hofland J, Hofland LJ, Brabander T, Eskens F, Gálvez Moreno MA, et al. Targeted Systemic Treatment of Neuroendocrine Tumors: Current Options and Future Perspectives. Drugs. 2019;79(1):21-42.</w:t>
      </w:r>
    </w:p>
    <w:p w14:paraId="013E56A3" w14:textId="77777777" w:rsidR="00CE413F" w:rsidRPr="00C81B13" w:rsidRDefault="00CE413F" w:rsidP="00C81B13">
      <w:pPr>
        <w:pStyle w:val="EndNoteBibliography"/>
        <w:spacing w:after="0" w:line="276" w:lineRule="auto"/>
        <w:rPr>
          <w:rFonts w:ascii="Arial" w:hAnsi="Arial"/>
        </w:rPr>
      </w:pPr>
      <w:r w:rsidRPr="00C81B13">
        <w:rPr>
          <w:rFonts w:ascii="Arial" w:hAnsi="Arial"/>
        </w:rPr>
        <w:t>187.</w:t>
      </w:r>
      <w:r w:rsidRPr="00C81B13">
        <w:rPr>
          <w:rFonts w:ascii="Arial" w:hAnsi="Arial"/>
        </w:rPr>
        <w:tab/>
        <w:t>Gomes-Porras M, Cárdenas-Salas J, Álvarez-Escolá C. Somatostatin Analogs in Clinical Practice: a Review. International journal of molecular sciences. 2020;21(5).</w:t>
      </w:r>
    </w:p>
    <w:p w14:paraId="1367505C" w14:textId="77777777" w:rsidR="00CE413F" w:rsidRPr="00C81B13" w:rsidRDefault="00CE413F" w:rsidP="00C81B13">
      <w:pPr>
        <w:pStyle w:val="EndNoteBibliography"/>
        <w:spacing w:after="0" w:line="276" w:lineRule="auto"/>
        <w:rPr>
          <w:rFonts w:ascii="Arial" w:hAnsi="Arial"/>
        </w:rPr>
      </w:pPr>
      <w:r w:rsidRPr="00C81B13">
        <w:rPr>
          <w:rFonts w:ascii="Arial" w:hAnsi="Arial"/>
        </w:rPr>
        <w:t>188.</w:t>
      </w:r>
      <w:r w:rsidRPr="00C81B13">
        <w:rPr>
          <w:rFonts w:ascii="Arial" w:hAnsi="Arial"/>
        </w:rPr>
        <w:tab/>
        <w:t>Hauser H, Gerson DS, Reidy-Lagunes D, Raj N. Systemic Therapies for Metastatic Pancreatic Neuroendocrine Tumors. Current treatment options in oncology. 2019;20(12):87.</w:t>
      </w:r>
    </w:p>
    <w:p w14:paraId="60D5DE6D" w14:textId="77777777" w:rsidR="00CE413F" w:rsidRPr="00C81B13" w:rsidRDefault="00CE413F" w:rsidP="00C81B13">
      <w:pPr>
        <w:pStyle w:val="EndNoteBibliography"/>
        <w:spacing w:after="0" w:line="276" w:lineRule="auto"/>
        <w:rPr>
          <w:rFonts w:ascii="Arial" w:hAnsi="Arial"/>
        </w:rPr>
      </w:pPr>
      <w:r w:rsidRPr="00C81B13">
        <w:rPr>
          <w:rFonts w:ascii="Arial" w:hAnsi="Arial"/>
        </w:rPr>
        <w:t>189.</w:t>
      </w:r>
      <w:r w:rsidRPr="00C81B13">
        <w:rPr>
          <w:rFonts w:ascii="Arial" w:hAnsi="Arial"/>
        </w:rPr>
        <w:tab/>
        <w:t>Caplin ME, Pavel M, Ćwikła JB, Phan AT, Raderer M, Sedláčková E, et al. Lanreotide in metastatic enteropancreatic neuroendocrine tumors. The New England journal of medicine. 2014;371(3):224-33.</w:t>
      </w:r>
    </w:p>
    <w:p w14:paraId="7E489B0D" w14:textId="77777777" w:rsidR="00CE413F" w:rsidRPr="00C81B13" w:rsidRDefault="00CE413F" w:rsidP="00C81B13">
      <w:pPr>
        <w:pStyle w:val="EndNoteBibliography"/>
        <w:spacing w:after="0" w:line="276" w:lineRule="auto"/>
        <w:rPr>
          <w:rFonts w:ascii="Arial" w:hAnsi="Arial"/>
        </w:rPr>
      </w:pPr>
      <w:r w:rsidRPr="00C81B13">
        <w:rPr>
          <w:rFonts w:ascii="Arial" w:hAnsi="Arial"/>
        </w:rPr>
        <w:t>190.</w:t>
      </w:r>
      <w:r w:rsidRPr="00C81B13">
        <w:rPr>
          <w:rFonts w:ascii="Arial" w:hAnsi="Arial"/>
        </w:rPr>
        <w:tab/>
        <w:t>Caplin ME, Pavel M, Ćwikła JB, Phan AT, Raderer M, Sedláčková E, et al. Anti-tumour effects of lanreotide for pancreatic and intestinal neuroendocrine tumours: the CLARINET open-label extension study. Endocrine-related cancer. 2016;23(3):191-9.</w:t>
      </w:r>
    </w:p>
    <w:p w14:paraId="04AB69F6" w14:textId="77777777" w:rsidR="00CE413F" w:rsidRPr="00C81B13" w:rsidRDefault="00CE413F" w:rsidP="00C81B13">
      <w:pPr>
        <w:pStyle w:val="EndNoteBibliography"/>
        <w:spacing w:after="0" w:line="276" w:lineRule="auto"/>
        <w:rPr>
          <w:rFonts w:ascii="Arial" w:hAnsi="Arial"/>
        </w:rPr>
      </w:pPr>
      <w:r w:rsidRPr="00C81B13">
        <w:rPr>
          <w:rFonts w:ascii="Arial" w:hAnsi="Arial"/>
        </w:rPr>
        <w:t>191.</w:t>
      </w:r>
      <w:r w:rsidRPr="00C81B13">
        <w:rPr>
          <w:rFonts w:ascii="Arial" w:hAnsi="Arial"/>
        </w:rPr>
        <w:tab/>
        <w:t>Pavel M, Öberg K, Falconi M, Krenning EP, Sundin A, Perren A, et al. Gastroenteropancreatic neuroendocrine neoplasms: ESMO Clinical Practice Guidelines for diagnosis, treatment and follow-up. Annals of oncology : official journal of the European Society for Medical Oncology. 2020;31(7):844-60.</w:t>
      </w:r>
    </w:p>
    <w:p w14:paraId="65303692" w14:textId="77777777" w:rsidR="00CE413F" w:rsidRPr="00C81B13" w:rsidRDefault="00CE413F" w:rsidP="00C81B13">
      <w:pPr>
        <w:pStyle w:val="EndNoteBibliography"/>
        <w:spacing w:after="0" w:line="276" w:lineRule="auto"/>
        <w:rPr>
          <w:rFonts w:ascii="Arial" w:hAnsi="Arial"/>
        </w:rPr>
      </w:pPr>
      <w:r w:rsidRPr="00C81B13">
        <w:rPr>
          <w:rFonts w:ascii="Arial" w:hAnsi="Arial"/>
        </w:rPr>
        <w:lastRenderedPageBreak/>
        <w:t>192.</w:t>
      </w:r>
      <w:r w:rsidRPr="00C81B13">
        <w:rPr>
          <w:rFonts w:ascii="Arial" w:hAnsi="Arial"/>
        </w:rPr>
        <w:tab/>
        <w:t>Vinik AI, Raymond E. Pancreatic neuroendocrine tumors: approach to treatment with focus on sunitinib. Therapeutic advances in gastroenterology. 2013;6(5):396-411.</w:t>
      </w:r>
    </w:p>
    <w:p w14:paraId="077B568C" w14:textId="77777777" w:rsidR="00CE413F" w:rsidRPr="00C81B13" w:rsidRDefault="00CE413F" w:rsidP="00C81B13">
      <w:pPr>
        <w:pStyle w:val="EndNoteBibliography"/>
        <w:spacing w:after="0" w:line="276" w:lineRule="auto"/>
        <w:rPr>
          <w:rFonts w:ascii="Arial" w:hAnsi="Arial"/>
        </w:rPr>
      </w:pPr>
      <w:r w:rsidRPr="00C81B13">
        <w:rPr>
          <w:rFonts w:ascii="Arial" w:hAnsi="Arial"/>
        </w:rPr>
        <w:t>193.</w:t>
      </w:r>
      <w:r w:rsidRPr="00C81B13">
        <w:rPr>
          <w:rFonts w:ascii="Arial" w:hAnsi="Arial"/>
        </w:rPr>
        <w:tab/>
        <w:t>Kulke MH, Lenz HJ, Meropol NJ, Posey J, Ryan DP, Picus J, et al. Activity of sunitinib in patients with advanced neuroendocrine tumors. Journal of clinical oncology : official journal of the American Society of Clinical Oncology. 2008;26(20):3403-10.</w:t>
      </w:r>
    </w:p>
    <w:p w14:paraId="13CCCB3F" w14:textId="77777777" w:rsidR="00CE413F" w:rsidRPr="00C81B13" w:rsidRDefault="00CE413F" w:rsidP="00C81B13">
      <w:pPr>
        <w:pStyle w:val="EndNoteBibliography"/>
        <w:spacing w:after="0" w:line="276" w:lineRule="auto"/>
        <w:rPr>
          <w:rFonts w:ascii="Arial" w:hAnsi="Arial"/>
        </w:rPr>
      </w:pPr>
      <w:r w:rsidRPr="00C81B13">
        <w:rPr>
          <w:rFonts w:ascii="Arial" w:hAnsi="Arial"/>
        </w:rPr>
        <w:t>194.</w:t>
      </w:r>
      <w:r w:rsidRPr="00C81B13">
        <w:rPr>
          <w:rFonts w:ascii="Arial" w:hAnsi="Arial"/>
        </w:rPr>
        <w:tab/>
        <w:t>Raymond E, Dahan L, Raoul JL, Bang YJ, Borbath I, Lombard-Bohas C, et al. Sunitinib malate for the treatment of pancreatic neuroendocrine tumors. The New England journal of medicine. 2011;364(6):501-13.</w:t>
      </w:r>
    </w:p>
    <w:p w14:paraId="015D8C67" w14:textId="77777777" w:rsidR="00CE413F" w:rsidRPr="00C81B13" w:rsidRDefault="00CE413F" w:rsidP="00C81B13">
      <w:pPr>
        <w:pStyle w:val="EndNoteBibliography"/>
        <w:spacing w:after="0" w:line="276" w:lineRule="auto"/>
        <w:rPr>
          <w:rFonts w:ascii="Arial" w:hAnsi="Arial"/>
        </w:rPr>
      </w:pPr>
      <w:r w:rsidRPr="00C81B13">
        <w:rPr>
          <w:rFonts w:ascii="Arial" w:hAnsi="Arial"/>
        </w:rPr>
        <w:t>195.</w:t>
      </w:r>
      <w:r w:rsidRPr="00C81B13">
        <w:rPr>
          <w:rFonts w:ascii="Arial" w:hAnsi="Arial"/>
        </w:rPr>
        <w:tab/>
        <w:t>Faivre S, Niccoli P, Castellano D, Valle JW, Hammel P, Raoul JL, et al. Sunitinib in pancreatic neuroendocrine tumors: updated progression-free survival and final overall survival from a phase III randomized study. Annals of oncology : official journal of the European Society for Medical Oncology. 2017;28(2):339-43.</w:t>
      </w:r>
    </w:p>
    <w:p w14:paraId="388485E4" w14:textId="77777777" w:rsidR="00CE413F" w:rsidRPr="00C81B13" w:rsidRDefault="00CE413F" w:rsidP="00C81B13">
      <w:pPr>
        <w:pStyle w:val="EndNoteBibliography"/>
        <w:spacing w:after="0" w:line="276" w:lineRule="auto"/>
        <w:rPr>
          <w:rFonts w:ascii="Arial" w:hAnsi="Arial"/>
        </w:rPr>
      </w:pPr>
      <w:r w:rsidRPr="00C81B13">
        <w:rPr>
          <w:rFonts w:ascii="Arial" w:hAnsi="Arial"/>
        </w:rPr>
        <w:t>196.</w:t>
      </w:r>
      <w:r w:rsidRPr="00C81B13">
        <w:rPr>
          <w:rFonts w:ascii="Arial" w:hAnsi="Arial"/>
        </w:rPr>
        <w:tab/>
        <w:t>Vinik E, Carlton CA, Silva MP, Vinik AI. Development of the Norfolk quality of life tool for assessing patients with neuroendocrine tumors. Pancreas. 2009;38(3):e87-95.</w:t>
      </w:r>
    </w:p>
    <w:p w14:paraId="5CF5AD49" w14:textId="77777777" w:rsidR="00CE413F" w:rsidRPr="00C81B13" w:rsidRDefault="00CE413F" w:rsidP="00C81B13">
      <w:pPr>
        <w:pStyle w:val="EndNoteBibliography"/>
        <w:spacing w:after="0" w:line="276" w:lineRule="auto"/>
        <w:rPr>
          <w:rFonts w:ascii="Arial" w:hAnsi="Arial"/>
        </w:rPr>
      </w:pPr>
      <w:r w:rsidRPr="00C81B13">
        <w:rPr>
          <w:rFonts w:ascii="Arial" w:hAnsi="Arial"/>
        </w:rPr>
        <w:t>197.</w:t>
      </w:r>
      <w:r w:rsidRPr="00C81B13">
        <w:rPr>
          <w:rFonts w:ascii="Arial" w:hAnsi="Arial"/>
        </w:rPr>
        <w:tab/>
        <w:t>Yao JC, Lombard-Bohas C, Baudin E, Kvols LK, Rougier P, Ruszniewski P, et al. Daily oral everolimus activity in patients with metastatic pancreatic neuroendocrine tumors after failure of cytotoxic chemotherapy: a phase II trial. Journal of clinical oncology : official journal of the American Society of Clinical Oncology. 2010;28(1):69-76.</w:t>
      </w:r>
    </w:p>
    <w:p w14:paraId="6BCBCCEB" w14:textId="77777777" w:rsidR="00CE413F" w:rsidRPr="00C81B13" w:rsidRDefault="00CE413F" w:rsidP="00C81B13">
      <w:pPr>
        <w:pStyle w:val="EndNoteBibliography"/>
        <w:spacing w:after="0" w:line="276" w:lineRule="auto"/>
        <w:rPr>
          <w:rFonts w:ascii="Arial" w:hAnsi="Arial"/>
        </w:rPr>
      </w:pPr>
      <w:r w:rsidRPr="00C81B13">
        <w:rPr>
          <w:rFonts w:ascii="Arial" w:hAnsi="Arial"/>
        </w:rPr>
        <w:t>198.</w:t>
      </w:r>
      <w:r w:rsidRPr="00C81B13">
        <w:rPr>
          <w:rFonts w:ascii="Arial" w:hAnsi="Arial"/>
        </w:rPr>
        <w:tab/>
        <w:t>Yao JC, Shah MH, Ito T, Bohas CL, Wolin EM, Van Cutsem E, et al. Everolimus for advanced pancreatic neuroendocrine tumors. The New England journal of medicine. 2011;364(6):514-23.</w:t>
      </w:r>
    </w:p>
    <w:p w14:paraId="044D3771" w14:textId="77777777" w:rsidR="00CE413F" w:rsidRPr="00C81B13" w:rsidRDefault="00CE413F" w:rsidP="00C81B13">
      <w:pPr>
        <w:pStyle w:val="EndNoteBibliography"/>
        <w:spacing w:after="0" w:line="276" w:lineRule="auto"/>
        <w:rPr>
          <w:rFonts w:ascii="Arial" w:hAnsi="Arial"/>
        </w:rPr>
      </w:pPr>
      <w:r w:rsidRPr="00C81B13">
        <w:rPr>
          <w:rFonts w:ascii="Arial" w:hAnsi="Arial"/>
        </w:rPr>
        <w:t>199.</w:t>
      </w:r>
      <w:r w:rsidRPr="00C81B13">
        <w:rPr>
          <w:rFonts w:ascii="Arial" w:hAnsi="Arial"/>
        </w:rPr>
        <w:tab/>
        <w:t>Lombard-Bohas C, Yao JC, Hobday T, Van Cutsem E, Wolin EM, Panneerselvam A, et al. Impact of prior chemotherapy use on the efficacy of everolimus in patients with advanced pancreatic neuroendocrine tumors: a subgroup analysis of the phase III RADIANT-3 trial. Pancreas. 2015;44(2):181-9.</w:t>
      </w:r>
    </w:p>
    <w:p w14:paraId="7AE3D43E" w14:textId="77777777" w:rsidR="00CE413F" w:rsidRPr="00C81B13" w:rsidRDefault="00CE413F" w:rsidP="00C81B13">
      <w:pPr>
        <w:pStyle w:val="EndNoteBibliography"/>
        <w:spacing w:after="0" w:line="276" w:lineRule="auto"/>
        <w:rPr>
          <w:rFonts w:ascii="Arial" w:hAnsi="Arial"/>
        </w:rPr>
      </w:pPr>
      <w:r w:rsidRPr="00C81B13">
        <w:rPr>
          <w:rFonts w:ascii="Arial" w:hAnsi="Arial"/>
        </w:rPr>
        <w:t>200.</w:t>
      </w:r>
      <w:r w:rsidRPr="00C81B13">
        <w:rPr>
          <w:rFonts w:ascii="Arial" w:hAnsi="Arial"/>
        </w:rPr>
        <w:tab/>
        <w:t>Chan JA, Blaszkowsky L, Stuart K, Zhu AX, Allen J, Wadlow R, et al. A prospective, phase 1/2 study of everolimus and temozolomide in patients with advanced pancreatic neuroendocrine tumor. Cancer. 2013;119(17):3212-8.</w:t>
      </w:r>
    </w:p>
    <w:p w14:paraId="22291E23" w14:textId="77777777" w:rsidR="00CE413F" w:rsidRPr="00C81B13" w:rsidRDefault="00CE413F" w:rsidP="00C81B13">
      <w:pPr>
        <w:pStyle w:val="EndNoteBibliography"/>
        <w:spacing w:after="0" w:line="276" w:lineRule="auto"/>
        <w:rPr>
          <w:rFonts w:ascii="Arial" w:hAnsi="Arial"/>
        </w:rPr>
      </w:pPr>
      <w:r w:rsidRPr="00C81B13">
        <w:rPr>
          <w:rFonts w:ascii="Arial" w:hAnsi="Arial"/>
        </w:rPr>
        <w:t>201.</w:t>
      </w:r>
      <w:r w:rsidRPr="00C81B13">
        <w:rPr>
          <w:rFonts w:ascii="Arial" w:hAnsi="Arial"/>
        </w:rPr>
        <w:tab/>
        <w:t>Kulke MH, Ruszniewski P, Van Cutsem E, Lombard-Bohas C, Valle JW, De Herder WW, et al. A randomized, open-label, phase 2 study of everolimus in combination with pasireotide LAR or everolimus alone in advanced, well-differentiated, progressive pancreatic neuroendocrine tumors: COOPERATE-2 trial. Annals of oncology : official journal of the European Society for Medical Oncology. 2017;28(6):1309-15.</w:t>
      </w:r>
    </w:p>
    <w:p w14:paraId="75E5FCE4" w14:textId="77777777" w:rsidR="00CE413F" w:rsidRPr="00C81B13" w:rsidRDefault="00CE413F" w:rsidP="00C81B13">
      <w:pPr>
        <w:pStyle w:val="EndNoteBibliography"/>
        <w:spacing w:after="0" w:line="276" w:lineRule="auto"/>
        <w:rPr>
          <w:rFonts w:ascii="Arial" w:hAnsi="Arial"/>
        </w:rPr>
      </w:pPr>
      <w:r w:rsidRPr="00C81B13">
        <w:rPr>
          <w:rFonts w:ascii="Arial" w:hAnsi="Arial"/>
        </w:rPr>
        <w:t>202.</w:t>
      </w:r>
      <w:r w:rsidRPr="00C81B13">
        <w:rPr>
          <w:rFonts w:ascii="Arial" w:hAnsi="Arial"/>
        </w:rPr>
        <w:tab/>
        <w:t>Halfdanarson TR, Strosberg JR, Tang L, Bellizzi AM, Bergsland EK, O'Dorisio TM, et al. The North American Neuroendocrine Tumor Society Consensus Guidelines for Surveillance and Medical Management of Pancreatic Neuroendocrine Tumors. Pancreas. 2020;49(7):863-81.</w:t>
      </w:r>
    </w:p>
    <w:p w14:paraId="3AEA4381" w14:textId="77777777" w:rsidR="00CE413F" w:rsidRPr="00C81B13" w:rsidRDefault="00CE413F" w:rsidP="00C81B13">
      <w:pPr>
        <w:pStyle w:val="EndNoteBibliography"/>
        <w:spacing w:after="0" w:line="276" w:lineRule="auto"/>
        <w:rPr>
          <w:rFonts w:ascii="Arial" w:hAnsi="Arial"/>
        </w:rPr>
      </w:pPr>
      <w:r w:rsidRPr="00C81B13">
        <w:rPr>
          <w:rFonts w:ascii="Arial" w:hAnsi="Arial"/>
        </w:rPr>
        <w:t>203.</w:t>
      </w:r>
      <w:r w:rsidRPr="00C81B13">
        <w:rPr>
          <w:rFonts w:ascii="Arial" w:hAnsi="Arial"/>
        </w:rPr>
        <w:tab/>
        <w:t>Yao J, Phan AT. Optimising Therapeutic Options for Patients with Advanced Pancreatic Neuroendocrine Tumours. European Oncology &amp; Haematology. 2012;8(4):217-23.</w:t>
      </w:r>
    </w:p>
    <w:p w14:paraId="6FFDD175" w14:textId="77777777" w:rsidR="00CE413F" w:rsidRPr="00C81B13" w:rsidRDefault="00CE413F" w:rsidP="00C81B13">
      <w:pPr>
        <w:pStyle w:val="EndNoteBibliography"/>
        <w:spacing w:after="0" w:line="276" w:lineRule="auto"/>
        <w:rPr>
          <w:rFonts w:ascii="Arial" w:hAnsi="Arial"/>
        </w:rPr>
      </w:pPr>
      <w:r w:rsidRPr="00C81B13">
        <w:rPr>
          <w:rFonts w:ascii="Arial" w:hAnsi="Arial"/>
        </w:rPr>
        <w:t>204.</w:t>
      </w:r>
      <w:r w:rsidRPr="00C81B13">
        <w:rPr>
          <w:rFonts w:ascii="Arial" w:hAnsi="Arial"/>
        </w:rPr>
        <w:tab/>
        <w:t>Mateo J, Heymach JV, Zurita AJ. Circulating biomarkers of response to sunitinib in gastroenteropancreatic neuroendocrine tumors: current data and clinical outlook. Molecular diagnosis &amp; therapy. 2012;16(3):151-61.</w:t>
      </w:r>
    </w:p>
    <w:p w14:paraId="1426A4BD" w14:textId="77777777" w:rsidR="00CE413F" w:rsidRPr="00C81B13" w:rsidRDefault="00CE413F" w:rsidP="00C81B13">
      <w:pPr>
        <w:pStyle w:val="EndNoteBibliography"/>
        <w:spacing w:after="0" w:line="276" w:lineRule="auto"/>
        <w:rPr>
          <w:rFonts w:ascii="Arial" w:hAnsi="Arial"/>
        </w:rPr>
      </w:pPr>
      <w:r w:rsidRPr="00C81B13">
        <w:rPr>
          <w:rFonts w:ascii="Arial" w:hAnsi="Arial"/>
        </w:rPr>
        <w:t>205.</w:t>
      </w:r>
      <w:r w:rsidRPr="00C81B13">
        <w:rPr>
          <w:rFonts w:ascii="Arial" w:hAnsi="Arial"/>
        </w:rPr>
        <w:tab/>
        <w:t>Bello C, Deprimo SE, Friece C, Smeraglia J, Sherman L, Tye L, et al. Analysis of circulating biomarkers of sunitinib malate in patients with unresectable neuroendocrine tumors (NET): VEGF, IL-8, and soluble VEGF receptors 2 and 3. Journal of Clinical Oncology. 2006;24(18_suppl):4045-.</w:t>
      </w:r>
    </w:p>
    <w:p w14:paraId="47377053" w14:textId="77777777" w:rsidR="00CE413F" w:rsidRPr="00C81B13" w:rsidRDefault="00CE413F" w:rsidP="00C81B13">
      <w:pPr>
        <w:pStyle w:val="EndNoteBibliography"/>
        <w:spacing w:after="0" w:line="276" w:lineRule="auto"/>
        <w:rPr>
          <w:rFonts w:ascii="Arial" w:hAnsi="Arial"/>
        </w:rPr>
      </w:pPr>
      <w:r w:rsidRPr="00C81B13">
        <w:rPr>
          <w:rFonts w:ascii="Arial" w:hAnsi="Arial"/>
        </w:rPr>
        <w:lastRenderedPageBreak/>
        <w:t>206.</w:t>
      </w:r>
      <w:r w:rsidRPr="00C81B13">
        <w:rPr>
          <w:rFonts w:ascii="Arial" w:hAnsi="Arial"/>
        </w:rPr>
        <w:tab/>
        <w:t>Yao JC, Pavel M, Phan AT, Kulke MH, Hoosen S, St Peter J, et al. Chromogranin A and neuron-specific enolase as prognostic markers in patients with advanced pNET treated with everolimus. The Journal of clinical endocrinology and metabolism. 2011;96(12):3741-9.</w:t>
      </w:r>
    </w:p>
    <w:p w14:paraId="1D46ED40" w14:textId="77777777" w:rsidR="00CE413F" w:rsidRPr="00C81B13" w:rsidRDefault="00CE413F" w:rsidP="00C81B13">
      <w:pPr>
        <w:pStyle w:val="EndNoteBibliography"/>
        <w:spacing w:after="0" w:line="276" w:lineRule="auto"/>
        <w:rPr>
          <w:rFonts w:ascii="Arial" w:hAnsi="Arial"/>
        </w:rPr>
      </w:pPr>
      <w:r w:rsidRPr="00C81B13">
        <w:rPr>
          <w:rFonts w:ascii="Arial" w:hAnsi="Arial"/>
        </w:rPr>
        <w:t>207.</w:t>
      </w:r>
      <w:r w:rsidRPr="00C81B13">
        <w:rPr>
          <w:rFonts w:ascii="Arial" w:hAnsi="Arial"/>
        </w:rPr>
        <w:tab/>
        <w:t>Palmieri LJ, Dermine S, Barré A, Dhooge M, Brezault C, Cottereau AS, et al. Medical Treatment of Advanced Pancreatic Neuroendocrine Neoplasms. Journal of clinical medicine. 2020;9(6).</w:t>
      </w:r>
    </w:p>
    <w:p w14:paraId="341F8749" w14:textId="77777777" w:rsidR="00CE413F" w:rsidRPr="00C81B13" w:rsidRDefault="00CE413F" w:rsidP="00C81B13">
      <w:pPr>
        <w:pStyle w:val="EndNoteBibliography"/>
        <w:spacing w:after="0" w:line="276" w:lineRule="auto"/>
        <w:rPr>
          <w:rFonts w:ascii="Arial" w:hAnsi="Arial"/>
        </w:rPr>
      </w:pPr>
      <w:r w:rsidRPr="00C81B13">
        <w:rPr>
          <w:rFonts w:ascii="Arial" w:hAnsi="Arial"/>
        </w:rPr>
        <w:t>208.</w:t>
      </w:r>
      <w:r w:rsidRPr="00C81B13">
        <w:rPr>
          <w:rFonts w:ascii="Arial" w:hAnsi="Arial"/>
        </w:rPr>
        <w:tab/>
        <w:t>Pavel M, O'Toole D, Costa F, Capdevila J, Gross D, Kianmanesh R, et al. ENETS Consensus Guidelines Update for the Management of Distant Metastatic Disease of Intestinal, Pancreatic, Bronchial Neuroendocrine Neoplasms (NEN) and NEN of Unknown Primary Site. Neuroendocrinology. 2016;103(2):172-85.</w:t>
      </w:r>
    </w:p>
    <w:p w14:paraId="685A8E41" w14:textId="77777777" w:rsidR="00CE413F" w:rsidRPr="00C81B13" w:rsidRDefault="00CE413F" w:rsidP="00C81B13">
      <w:pPr>
        <w:pStyle w:val="EndNoteBibliography"/>
        <w:spacing w:after="0" w:line="276" w:lineRule="auto"/>
        <w:rPr>
          <w:rFonts w:ascii="Arial" w:hAnsi="Arial"/>
        </w:rPr>
      </w:pPr>
      <w:r w:rsidRPr="00C81B13">
        <w:rPr>
          <w:rFonts w:ascii="Arial" w:hAnsi="Arial"/>
        </w:rPr>
        <w:t>209.</w:t>
      </w:r>
      <w:r w:rsidRPr="00C81B13">
        <w:rPr>
          <w:rFonts w:ascii="Arial" w:hAnsi="Arial"/>
        </w:rPr>
        <w:tab/>
        <w:t>Okusaka T, Ueno H, Morizane C, Kondo S, Sakamoto Y, Takahashi H, et al. Cytotoxic chemotherapy for pancreatic neuroendocrine tumors. Journal of hepato-biliary-pancreatic sciences. 2015;22(8):628-33.</w:t>
      </w:r>
    </w:p>
    <w:p w14:paraId="5A39875D" w14:textId="77777777" w:rsidR="00CE413F" w:rsidRPr="00C81B13" w:rsidRDefault="00CE413F" w:rsidP="00C81B13">
      <w:pPr>
        <w:pStyle w:val="EndNoteBibliography"/>
        <w:spacing w:after="0" w:line="276" w:lineRule="auto"/>
        <w:rPr>
          <w:rFonts w:ascii="Arial" w:hAnsi="Arial"/>
        </w:rPr>
      </w:pPr>
      <w:r w:rsidRPr="00C81B13">
        <w:rPr>
          <w:rFonts w:ascii="Arial" w:hAnsi="Arial"/>
        </w:rPr>
        <w:t>210.</w:t>
      </w:r>
      <w:r w:rsidRPr="00C81B13">
        <w:rPr>
          <w:rFonts w:ascii="Arial" w:hAnsi="Arial"/>
        </w:rPr>
        <w:tab/>
        <w:t>Moertel CG, Lefkopoulo M, Lipsitz S, Hahn RG, Klaassen D. Streptozocin-doxorubicin, streptozocin-fluorouracil or chlorozotocin in the treatment of advanced islet-cell carcinoma. The New England journal of medicine. 1992;326(8):519-23.</w:t>
      </w:r>
    </w:p>
    <w:p w14:paraId="76BF56F7" w14:textId="77777777" w:rsidR="00CE413F" w:rsidRPr="00C81B13" w:rsidRDefault="00CE413F" w:rsidP="00C81B13">
      <w:pPr>
        <w:pStyle w:val="EndNoteBibliography"/>
        <w:spacing w:after="0" w:line="276" w:lineRule="auto"/>
        <w:rPr>
          <w:rFonts w:ascii="Arial" w:hAnsi="Arial"/>
        </w:rPr>
      </w:pPr>
      <w:r w:rsidRPr="00C81B13">
        <w:rPr>
          <w:rFonts w:ascii="Arial" w:hAnsi="Arial"/>
        </w:rPr>
        <w:t>211.</w:t>
      </w:r>
      <w:r w:rsidRPr="00C81B13">
        <w:rPr>
          <w:rFonts w:ascii="Arial" w:hAnsi="Arial"/>
        </w:rPr>
        <w:tab/>
        <w:t>Kouvaraki MA, Ajani JA, Hoff P, Wolff R, Evans DB, Lozano R, et al. Fluorouracil, doxorubicin, and streptozocin in the treatment of patients with locally advanced and metastatic pancreatic endocrine carcinomas. Journal of clinical oncology : official journal of the American Society of Clinical Oncology. 2004;22(23):4762-71.</w:t>
      </w:r>
    </w:p>
    <w:p w14:paraId="16334F18" w14:textId="77777777" w:rsidR="00CE413F" w:rsidRPr="00C81B13" w:rsidRDefault="00CE413F" w:rsidP="00C81B13">
      <w:pPr>
        <w:pStyle w:val="EndNoteBibliography"/>
        <w:spacing w:after="0" w:line="276" w:lineRule="auto"/>
        <w:rPr>
          <w:rFonts w:ascii="Arial" w:hAnsi="Arial"/>
        </w:rPr>
      </w:pPr>
      <w:r w:rsidRPr="00C81B13">
        <w:rPr>
          <w:rFonts w:ascii="Arial" w:hAnsi="Arial"/>
        </w:rPr>
        <w:t>212.</w:t>
      </w:r>
      <w:r w:rsidRPr="00C81B13">
        <w:rPr>
          <w:rFonts w:ascii="Arial" w:hAnsi="Arial"/>
        </w:rPr>
        <w:tab/>
        <w:t>Ramanathan RK, Cnaan A, Hahn RG, Carbone PP, Haller DG. Phase II trial of dacarbazine (DTIC) in advanced pancreatic islet cell carcinoma. Study of the Eastern Cooperative Oncology Group-E6282. Annals of oncology : official journal of the European Society for Medical Oncology. 2001;12(8):1139-43.</w:t>
      </w:r>
    </w:p>
    <w:p w14:paraId="715B8CF9" w14:textId="77777777" w:rsidR="00CE413F" w:rsidRPr="00C81B13" w:rsidRDefault="00CE413F" w:rsidP="00C81B13">
      <w:pPr>
        <w:pStyle w:val="EndNoteBibliography"/>
        <w:spacing w:after="0" w:line="276" w:lineRule="auto"/>
        <w:rPr>
          <w:rFonts w:ascii="Arial" w:hAnsi="Arial"/>
        </w:rPr>
      </w:pPr>
      <w:r w:rsidRPr="00C81B13">
        <w:rPr>
          <w:rFonts w:ascii="Arial" w:hAnsi="Arial"/>
        </w:rPr>
        <w:t>213.</w:t>
      </w:r>
      <w:r w:rsidRPr="00C81B13">
        <w:rPr>
          <w:rFonts w:ascii="Arial" w:hAnsi="Arial"/>
        </w:rPr>
        <w:tab/>
        <w:t>de Mestier L, Walter T, Brixi H, Evrard C, Legoux JL, de Boissieu P, et al. Comparison of Temozolomide-Capecitabine to 5-Fluorouracile-Dacarbazine in 247 Patients with Advanced Digestive Neuroendocrine Tumors Using Propensity Score Analyses. Neuroendocrinology. 2019;108(4):343-53.</w:t>
      </w:r>
    </w:p>
    <w:p w14:paraId="04C99C7C" w14:textId="77777777" w:rsidR="00CE413F" w:rsidRPr="00C81B13" w:rsidRDefault="00CE413F" w:rsidP="00C81B13">
      <w:pPr>
        <w:pStyle w:val="EndNoteBibliography"/>
        <w:spacing w:after="0" w:line="276" w:lineRule="auto"/>
        <w:rPr>
          <w:rFonts w:ascii="Arial" w:hAnsi="Arial"/>
        </w:rPr>
      </w:pPr>
      <w:r w:rsidRPr="00C81B13">
        <w:rPr>
          <w:rFonts w:ascii="Arial" w:hAnsi="Arial"/>
        </w:rPr>
        <w:t>214.</w:t>
      </w:r>
      <w:r w:rsidRPr="00C81B13">
        <w:rPr>
          <w:rFonts w:ascii="Arial" w:hAnsi="Arial"/>
        </w:rPr>
        <w:tab/>
        <w:t>Strosberg JR, Fine RL, Choi J, Nasir A, Coppola D, Chen DT, et al. First-line chemotherapy with capecitabine and temozolomide in patients with metastatic pancreatic endocrine carcinomas. Cancer. 2011;117(2):268-75.</w:t>
      </w:r>
    </w:p>
    <w:p w14:paraId="398511B5" w14:textId="77777777" w:rsidR="00CE413F" w:rsidRPr="00C81B13" w:rsidRDefault="00CE413F" w:rsidP="00C81B13">
      <w:pPr>
        <w:pStyle w:val="EndNoteBibliography"/>
        <w:spacing w:after="0" w:line="276" w:lineRule="auto"/>
        <w:rPr>
          <w:rFonts w:ascii="Arial" w:hAnsi="Arial"/>
        </w:rPr>
      </w:pPr>
      <w:r w:rsidRPr="00C81B13">
        <w:rPr>
          <w:rFonts w:ascii="Arial" w:hAnsi="Arial"/>
        </w:rPr>
        <w:t>215.</w:t>
      </w:r>
      <w:r w:rsidRPr="00C81B13">
        <w:rPr>
          <w:rFonts w:ascii="Arial" w:hAnsi="Arial"/>
        </w:rPr>
        <w:tab/>
        <w:t>Chan JA, Stuart K, Earle CC, Clark JW, Bhargava P, Miksad R, et al. Prospective study of bevacizumab plus temozolomide in patients with advanced neuroendocrine tumors. Journal of clinical oncology : official journal of the American Society of Clinical Oncology. 2012;30(24):2963-8.</w:t>
      </w:r>
    </w:p>
    <w:p w14:paraId="32F1BD4B" w14:textId="77777777" w:rsidR="00CE413F" w:rsidRPr="00C81B13" w:rsidRDefault="00CE413F" w:rsidP="00C81B13">
      <w:pPr>
        <w:pStyle w:val="EndNoteBibliography"/>
        <w:spacing w:after="0" w:line="276" w:lineRule="auto"/>
        <w:rPr>
          <w:rFonts w:ascii="Arial" w:hAnsi="Arial"/>
        </w:rPr>
      </w:pPr>
      <w:r w:rsidRPr="00C81B13">
        <w:rPr>
          <w:rFonts w:ascii="Arial" w:hAnsi="Arial"/>
        </w:rPr>
        <w:t>216.</w:t>
      </w:r>
      <w:r w:rsidRPr="00C81B13">
        <w:rPr>
          <w:rFonts w:ascii="Arial" w:hAnsi="Arial"/>
        </w:rPr>
        <w:tab/>
        <w:t>Koumarianou A, Antoniou S, Kanakis G, Economopoulos N, Rontogianni D, Ntavatzikos A, et al. Combination treatment with metronomic temozolomide, bevacizumab and long-acting octreotide for malignant neuroendocrine tumours. Endocrine-related cancer. 2012;19(1):L1-4.</w:t>
      </w:r>
    </w:p>
    <w:p w14:paraId="0E2D726C" w14:textId="77777777" w:rsidR="00CE413F" w:rsidRPr="00C81B13" w:rsidRDefault="00CE413F" w:rsidP="00C81B13">
      <w:pPr>
        <w:pStyle w:val="EndNoteBibliography"/>
        <w:spacing w:after="0" w:line="276" w:lineRule="auto"/>
        <w:rPr>
          <w:rFonts w:ascii="Arial" w:hAnsi="Arial"/>
        </w:rPr>
      </w:pPr>
      <w:r w:rsidRPr="00C81B13">
        <w:rPr>
          <w:rFonts w:ascii="Arial" w:hAnsi="Arial"/>
        </w:rPr>
        <w:t>217.</w:t>
      </w:r>
      <w:r w:rsidRPr="00C81B13">
        <w:rPr>
          <w:rFonts w:ascii="Arial" w:hAnsi="Arial"/>
        </w:rPr>
        <w:tab/>
        <w:t>Kulke MH, Stuart K, Enzinger PC, Ryan DP, Clark JW, Muzikansky A, et al. Phase II study of temozolomide and thalidomide in patients with metastatic neuroendocrine tumors. Journal of clinical oncology : official journal of the American Society of Clinical Oncology. 2006;24(3):401-6.</w:t>
      </w:r>
    </w:p>
    <w:p w14:paraId="30B02B2B" w14:textId="77777777" w:rsidR="00CE413F" w:rsidRPr="00C81B13" w:rsidRDefault="00CE413F" w:rsidP="00C81B13">
      <w:pPr>
        <w:pStyle w:val="EndNoteBibliography"/>
        <w:spacing w:after="0" w:line="276" w:lineRule="auto"/>
        <w:rPr>
          <w:rFonts w:ascii="Arial" w:hAnsi="Arial"/>
        </w:rPr>
      </w:pPr>
      <w:r w:rsidRPr="00C81B13">
        <w:rPr>
          <w:rFonts w:ascii="Arial" w:hAnsi="Arial"/>
        </w:rPr>
        <w:t>218.</w:t>
      </w:r>
      <w:r w:rsidRPr="00C81B13">
        <w:rPr>
          <w:rFonts w:ascii="Arial" w:hAnsi="Arial"/>
        </w:rPr>
        <w:tab/>
        <w:t>Kunz PL, Catalano PJ, Nimeiri H, Fisher GA, Longacre TA, Suarez CJ, et al. A randomized study of temozolomide or temozolomide and capecitabine in patients with advanced pancreatic neuroendocrine tumors: A trial of the ECOG-ACRIN Cancer Research Group (E2211). Journal of Clinical Oncology. 2018;36(15_suppl):4004-.</w:t>
      </w:r>
    </w:p>
    <w:p w14:paraId="6C5A6949" w14:textId="77777777" w:rsidR="00CE413F" w:rsidRPr="00C81B13" w:rsidRDefault="00CE413F" w:rsidP="00C81B13">
      <w:pPr>
        <w:pStyle w:val="EndNoteBibliography"/>
        <w:spacing w:after="0" w:line="276" w:lineRule="auto"/>
        <w:rPr>
          <w:rFonts w:ascii="Arial" w:hAnsi="Arial"/>
        </w:rPr>
      </w:pPr>
      <w:r w:rsidRPr="00C81B13">
        <w:rPr>
          <w:rFonts w:ascii="Arial" w:hAnsi="Arial"/>
        </w:rPr>
        <w:lastRenderedPageBreak/>
        <w:t>219.</w:t>
      </w:r>
      <w:r w:rsidRPr="00C81B13">
        <w:rPr>
          <w:rFonts w:ascii="Arial" w:hAnsi="Arial"/>
        </w:rPr>
        <w:tab/>
        <w:t>de Mestier L, Walter T, Evrard C, de Boissieu P, Hentic O, Cros J, et al. Temozolomide Alone or Combined with Capecitabine for the Treatment of Advanced Pancreatic Neuroendocrine Tumor. Neuroendocrinology. 2020;110(1-2):83-91.</w:t>
      </w:r>
    </w:p>
    <w:p w14:paraId="0551989B" w14:textId="77777777" w:rsidR="00CE413F" w:rsidRPr="00C81B13" w:rsidRDefault="00CE413F" w:rsidP="00C81B13">
      <w:pPr>
        <w:pStyle w:val="EndNoteBibliography"/>
        <w:spacing w:after="0" w:line="276" w:lineRule="auto"/>
        <w:rPr>
          <w:rFonts w:ascii="Arial" w:hAnsi="Arial"/>
        </w:rPr>
      </w:pPr>
      <w:r w:rsidRPr="00C81B13">
        <w:rPr>
          <w:rFonts w:ascii="Arial" w:hAnsi="Arial"/>
        </w:rPr>
        <w:t>220.</w:t>
      </w:r>
      <w:r w:rsidRPr="00C81B13">
        <w:rPr>
          <w:rFonts w:ascii="Arial" w:hAnsi="Arial"/>
        </w:rPr>
        <w:tab/>
        <w:t>Moertel CG, Kvols LK, O'Connell MJ, Rubin J. Treatment of neuroendocrine carcinomas with combined etoposide and cisplatin. Evidence of major therapeutic activity in the anaplastic variants of these neoplasms. Cancer. 1991;68(2):227-32.</w:t>
      </w:r>
    </w:p>
    <w:p w14:paraId="3075135A" w14:textId="77777777" w:rsidR="00CE413F" w:rsidRPr="00C81B13" w:rsidRDefault="00CE413F" w:rsidP="00C81B13">
      <w:pPr>
        <w:pStyle w:val="EndNoteBibliography"/>
        <w:spacing w:after="0" w:line="276" w:lineRule="auto"/>
        <w:rPr>
          <w:rFonts w:ascii="Arial" w:hAnsi="Arial"/>
        </w:rPr>
      </w:pPr>
      <w:r w:rsidRPr="00C81B13">
        <w:rPr>
          <w:rFonts w:ascii="Arial" w:hAnsi="Arial"/>
        </w:rPr>
        <w:t>221.</w:t>
      </w:r>
      <w:r w:rsidRPr="00C81B13">
        <w:rPr>
          <w:rFonts w:ascii="Arial" w:hAnsi="Arial"/>
        </w:rPr>
        <w:tab/>
        <w:t>Mitry E, Baudin E, Ducreux M, Sabourin JC, Rufié P, Aparicio T, et al. Treatment of poorly differentiated neuroendocrine tumours with etoposide and cisplatin. British journal of cancer. 1999;81(8):1351-5.</w:t>
      </w:r>
    </w:p>
    <w:p w14:paraId="51106EAC" w14:textId="77777777" w:rsidR="00CE413F" w:rsidRPr="00C81B13" w:rsidRDefault="00CE413F" w:rsidP="00C81B13">
      <w:pPr>
        <w:pStyle w:val="EndNoteBibliography"/>
        <w:spacing w:after="0" w:line="276" w:lineRule="auto"/>
        <w:rPr>
          <w:rFonts w:ascii="Arial" w:hAnsi="Arial"/>
        </w:rPr>
      </w:pPr>
      <w:r w:rsidRPr="00C81B13">
        <w:rPr>
          <w:rFonts w:ascii="Arial" w:hAnsi="Arial"/>
        </w:rPr>
        <w:t>222.</w:t>
      </w:r>
      <w:r w:rsidRPr="00C81B13">
        <w:rPr>
          <w:rFonts w:ascii="Arial" w:hAnsi="Arial"/>
        </w:rPr>
        <w:tab/>
        <w:t>Thomas KEH, Voros BA, Boudreaux JP, Thiagarajan R, Woltering EA, Ramirez RA. Current Treatment Options in Gastroenteropancreatic Neuroendocrine Carcinoma. The oncologist. 2019;24(8):1076-88.</w:t>
      </w:r>
    </w:p>
    <w:p w14:paraId="0182A353" w14:textId="77777777" w:rsidR="00CE413F" w:rsidRPr="00C81B13" w:rsidRDefault="00CE413F" w:rsidP="00C81B13">
      <w:pPr>
        <w:pStyle w:val="EndNoteBibliography"/>
        <w:spacing w:after="0" w:line="276" w:lineRule="auto"/>
        <w:rPr>
          <w:rFonts w:ascii="Arial" w:hAnsi="Arial"/>
        </w:rPr>
      </w:pPr>
      <w:r w:rsidRPr="00C81B13">
        <w:rPr>
          <w:rFonts w:ascii="Arial" w:hAnsi="Arial"/>
        </w:rPr>
        <w:t>223.</w:t>
      </w:r>
      <w:r w:rsidRPr="00C81B13">
        <w:rPr>
          <w:rFonts w:ascii="Arial" w:hAnsi="Arial"/>
        </w:rPr>
        <w:tab/>
        <w:t>Ilett EE, Langer SW, Olsen IH, Federspiel B, Kjær A, Knigge U. Neuroendocrine Carcinomas of the Gastroenteropancreatic System: A Comprehensive Review. Diagnostics (Basel, Switzerland). 2015;5(2):119-76.</w:t>
      </w:r>
    </w:p>
    <w:p w14:paraId="369B9104" w14:textId="77777777" w:rsidR="00CE413F" w:rsidRPr="00C81B13" w:rsidRDefault="00CE413F" w:rsidP="00C81B13">
      <w:pPr>
        <w:pStyle w:val="EndNoteBibliography"/>
        <w:spacing w:after="0" w:line="276" w:lineRule="auto"/>
        <w:rPr>
          <w:rFonts w:ascii="Arial" w:hAnsi="Arial"/>
        </w:rPr>
      </w:pPr>
      <w:r w:rsidRPr="00C81B13">
        <w:rPr>
          <w:rFonts w:ascii="Arial" w:hAnsi="Arial"/>
        </w:rPr>
        <w:t>224.</w:t>
      </w:r>
      <w:r w:rsidRPr="00C81B13">
        <w:rPr>
          <w:rFonts w:ascii="Arial" w:hAnsi="Arial"/>
        </w:rPr>
        <w:tab/>
        <w:t>Sorbye H, Welin S, Langer SW, Vestermark LW, Holt N, Osterlund P, et al. Predictive and prognostic factors for treatment and survival in 305 patients with advanced gastrointestinal neuroendocrine carcinoma (WHO G3): the NORDIC NEC study. Annals of oncology : official journal of the European Society for Medical Oncology. 2013;24(1):152-60.</w:t>
      </w:r>
    </w:p>
    <w:p w14:paraId="347BC472" w14:textId="77777777" w:rsidR="00CE413F" w:rsidRPr="00C81B13" w:rsidRDefault="00CE413F" w:rsidP="00C81B13">
      <w:pPr>
        <w:pStyle w:val="EndNoteBibliography"/>
        <w:spacing w:after="0" w:line="276" w:lineRule="auto"/>
        <w:rPr>
          <w:rFonts w:ascii="Arial" w:hAnsi="Arial"/>
        </w:rPr>
      </w:pPr>
      <w:r w:rsidRPr="00C81B13">
        <w:rPr>
          <w:rFonts w:ascii="Arial" w:hAnsi="Arial"/>
        </w:rPr>
        <w:t>225.</w:t>
      </w:r>
      <w:r w:rsidRPr="00C81B13">
        <w:rPr>
          <w:rFonts w:ascii="Arial" w:hAnsi="Arial"/>
        </w:rPr>
        <w:tab/>
        <w:t>Hentic O, Hammel P, Couvelard A, Rebours V, Zappa M, Palazzo M, et al. FOLFIRI regimen: an effective second-line chemotherapy after failure of etoposide-platinum combination in patients with neuroendocrine carcinomas grade 3. Endocrine-related cancer. 2012;19(6):751-7.</w:t>
      </w:r>
    </w:p>
    <w:p w14:paraId="0CB0574F" w14:textId="77777777" w:rsidR="00CE413F" w:rsidRPr="00C81B13" w:rsidRDefault="00CE413F" w:rsidP="00C81B13">
      <w:pPr>
        <w:pStyle w:val="EndNoteBibliography"/>
        <w:spacing w:after="0" w:line="276" w:lineRule="auto"/>
        <w:rPr>
          <w:rFonts w:ascii="Arial" w:hAnsi="Arial"/>
        </w:rPr>
      </w:pPr>
      <w:r w:rsidRPr="00C81B13">
        <w:rPr>
          <w:rFonts w:ascii="Arial" w:hAnsi="Arial"/>
        </w:rPr>
        <w:t>226.</w:t>
      </w:r>
      <w:r w:rsidRPr="00C81B13">
        <w:rPr>
          <w:rFonts w:ascii="Arial" w:hAnsi="Arial"/>
        </w:rPr>
        <w:tab/>
        <w:t>Bajetta E, Catena L, Procopio G, De Dosso S, Bichisao E, Ferrari L, et al. Are capecitabine and oxaliplatin (XELOX) suitable treatments for progressing low-grade and high-grade neuroendocrine tumours? Cancer chemotherapy and pharmacology. 2007;59(5):637-42.</w:t>
      </w:r>
    </w:p>
    <w:p w14:paraId="0509AE1C" w14:textId="77777777" w:rsidR="00CE413F" w:rsidRPr="00C81B13" w:rsidRDefault="00CE413F" w:rsidP="00C81B13">
      <w:pPr>
        <w:pStyle w:val="EndNoteBibliography"/>
        <w:spacing w:after="0" w:line="276" w:lineRule="auto"/>
        <w:rPr>
          <w:rFonts w:ascii="Arial" w:hAnsi="Arial"/>
        </w:rPr>
      </w:pPr>
      <w:r w:rsidRPr="00C81B13">
        <w:rPr>
          <w:rFonts w:ascii="Arial" w:hAnsi="Arial"/>
        </w:rPr>
        <w:t>227.</w:t>
      </w:r>
      <w:r w:rsidRPr="00C81B13">
        <w:rPr>
          <w:rFonts w:ascii="Arial" w:hAnsi="Arial"/>
        </w:rPr>
        <w:tab/>
        <w:t>Spada F, Antonuzzo L, Marconcini R, Radice D, Antonuzzo A, Ricci S, et al. Oxaliplatin-Based Chemotherapy in Advanced Neuroendocrine Tumors: Clinical Outcomes and Preliminary Correlation with Biological Factors. Neuroendocrinology. 2016;103(6):806-14.</w:t>
      </w:r>
    </w:p>
    <w:p w14:paraId="0E57DAB2" w14:textId="77777777" w:rsidR="00CE413F" w:rsidRPr="00C81B13" w:rsidRDefault="00CE413F" w:rsidP="00C81B13">
      <w:pPr>
        <w:pStyle w:val="EndNoteBibliography"/>
        <w:spacing w:after="0" w:line="276" w:lineRule="auto"/>
        <w:rPr>
          <w:rFonts w:ascii="Arial" w:hAnsi="Arial"/>
        </w:rPr>
      </w:pPr>
      <w:r w:rsidRPr="00C81B13">
        <w:rPr>
          <w:rFonts w:ascii="Arial" w:hAnsi="Arial"/>
        </w:rPr>
        <w:t>228.</w:t>
      </w:r>
      <w:r w:rsidRPr="00C81B13">
        <w:rPr>
          <w:rFonts w:ascii="Arial" w:hAnsi="Arial"/>
        </w:rPr>
        <w:tab/>
        <w:t>Zhu J, Strosberg JR, Dropkin E, Strickler JH. Treatment of High-Grade Metastatic Pancreatic Neuroendocrine Carcinoma with FOLFIRINOX. Journal of gastrointestinal cancer. 2015;46(2):166-9.</w:t>
      </w:r>
    </w:p>
    <w:p w14:paraId="3A6BBE85" w14:textId="77777777" w:rsidR="00CE413F" w:rsidRPr="00C81B13" w:rsidRDefault="00CE413F" w:rsidP="00C81B13">
      <w:pPr>
        <w:pStyle w:val="EndNoteBibliography"/>
        <w:spacing w:after="0" w:line="276" w:lineRule="auto"/>
        <w:rPr>
          <w:rFonts w:ascii="Arial" w:hAnsi="Arial"/>
        </w:rPr>
      </w:pPr>
      <w:r w:rsidRPr="00C81B13">
        <w:rPr>
          <w:rFonts w:ascii="Arial" w:hAnsi="Arial"/>
        </w:rPr>
        <w:t>229.</w:t>
      </w:r>
      <w:r w:rsidRPr="00C81B13">
        <w:rPr>
          <w:rFonts w:ascii="Arial" w:hAnsi="Arial"/>
        </w:rPr>
        <w:tab/>
        <w:t>Camus B, Cottereau AS, Palmieri LJ, Dermine S, Tenenbaum F, Brezault C, et al. Indications of Peptide Receptor Radionuclide Therapy (PRRT) in Gastroenteropancreatic and Pulmonary Neuroendocrine Tumors: An Updated Review. Journal of clinical medicine. 2021;10(6).</w:t>
      </w:r>
    </w:p>
    <w:p w14:paraId="6E4E6A1C" w14:textId="77777777" w:rsidR="00CE413F" w:rsidRPr="00C81B13" w:rsidRDefault="00CE413F" w:rsidP="00C81B13">
      <w:pPr>
        <w:pStyle w:val="EndNoteBibliography"/>
        <w:spacing w:after="0" w:line="276" w:lineRule="auto"/>
        <w:rPr>
          <w:rFonts w:ascii="Arial" w:hAnsi="Arial"/>
        </w:rPr>
      </w:pPr>
      <w:r w:rsidRPr="00C81B13">
        <w:rPr>
          <w:rFonts w:ascii="Arial" w:hAnsi="Arial"/>
        </w:rPr>
        <w:t>230.</w:t>
      </w:r>
      <w:r w:rsidRPr="00C81B13">
        <w:rPr>
          <w:rFonts w:ascii="Arial" w:hAnsi="Arial"/>
        </w:rPr>
        <w:tab/>
        <w:t>Kwekkeboom DJ, Teunissen JJ, Bakker WH, Kooij PP, de Herder WW, Feelders RA, et al. Radiolabeled somatostatin analog [177Lu-DOTA0,Tyr3]octreotate in patients with endocrine gastroenteropancreatic tumors. Journal of clinical oncology : official journal of the American Society of Clinical Oncology. 2005;23(12):2754-62.</w:t>
      </w:r>
    </w:p>
    <w:p w14:paraId="04AC0A4B" w14:textId="77777777" w:rsidR="00CE413F" w:rsidRPr="00C81B13" w:rsidRDefault="00CE413F" w:rsidP="00C81B13">
      <w:pPr>
        <w:pStyle w:val="EndNoteBibliography"/>
        <w:spacing w:after="0" w:line="276" w:lineRule="auto"/>
        <w:rPr>
          <w:rFonts w:ascii="Arial" w:hAnsi="Arial"/>
        </w:rPr>
      </w:pPr>
      <w:r w:rsidRPr="00C81B13">
        <w:rPr>
          <w:rFonts w:ascii="Arial" w:hAnsi="Arial"/>
        </w:rPr>
        <w:t>231.</w:t>
      </w:r>
      <w:r w:rsidRPr="00C81B13">
        <w:rPr>
          <w:rFonts w:ascii="Arial" w:hAnsi="Arial"/>
        </w:rPr>
        <w:tab/>
        <w:t>Vinik E, Silva MP, Vinik AI. Measuring the relationship of quality of life and health status, including tumor burden, symptoms, and biochemical measures in patients with neuroendocrine tumors. Endocrinology and metabolism clinics of North America. 2011;40(1):97-109, viii.</w:t>
      </w:r>
    </w:p>
    <w:p w14:paraId="1B000CFA" w14:textId="77777777" w:rsidR="00CE413F" w:rsidRPr="00C81B13" w:rsidRDefault="00CE413F" w:rsidP="00C81B13">
      <w:pPr>
        <w:pStyle w:val="EndNoteBibliography"/>
        <w:spacing w:after="0" w:line="276" w:lineRule="auto"/>
        <w:rPr>
          <w:rFonts w:ascii="Arial" w:hAnsi="Arial"/>
        </w:rPr>
      </w:pPr>
      <w:r w:rsidRPr="00C81B13">
        <w:rPr>
          <w:rFonts w:ascii="Arial" w:hAnsi="Arial"/>
        </w:rPr>
        <w:t>232.</w:t>
      </w:r>
      <w:r w:rsidRPr="00C81B13">
        <w:rPr>
          <w:rFonts w:ascii="Arial" w:hAnsi="Arial"/>
        </w:rPr>
        <w:tab/>
        <w:t xml:space="preserve">Ezziddin S, Khalaf F, Vanezi M, Haslerud T, Mayer K, Al Zreiqat A, et al. Outcome of peptide receptor radionuclide therapy with 177Lu-octreotate in advanced grade 1/2 </w:t>
      </w:r>
      <w:r w:rsidRPr="00C81B13">
        <w:rPr>
          <w:rFonts w:ascii="Arial" w:hAnsi="Arial"/>
        </w:rPr>
        <w:lastRenderedPageBreak/>
        <w:t>pancreatic neuroendocrine tumours. European journal of nuclear medicine and molecular imaging. 2014;41(5):925-33.</w:t>
      </w:r>
    </w:p>
    <w:p w14:paraId="4C2694CB" w14:textId="77777777" w:rsidR="00CE413F" w:rsidRPr="00C81B13" w:rsidRDefault="00CE413F" w:rsidP="00C81B13">
      <w:pPr>
        <w:pStyle w:val="EndNoteBibliography"/>
        <w:spacing w:after="0" w:line="276" w:lineRule="auto"/>
        <w:rPr>
          <w:rFonts w:ascii="Arial" w:hAnsi="Arial"/>
        </w:rPr>
      </w:pPr>
      <w:r w:rsidRPr="00C81B13">
        <w:rPr>
          <w:rFonts w:ascii="Arial" w:hAnsi="Arial"/>
        </w:rPr>
        <w:t>233.</w:t>
      </w:r>
      <w:r w:rsidRPr="00C81B13">
        <w:rPr>
          <w:rFonts w:ascii="Arial" w:hAnsi="Arial"/>
        </w:rPr>
        <w:tab/>
        <w:t>Strosberg J, El-Haddad G, Wolin E, Hendifar A, Yao J, Chasen B, et al. Phase 3 Trial of (177)Lu-Dotatate for Midgut Neuroendocrine Tumors. The New England journal of medicine. 2017;376(2):125-35.</w:t>
      </w:r>
    </w:p>
    <w:p w14:paraId="3F8D8F5E" w14:textId="77777777" w:rsidR="00CE413F" w:rsidRPr="00C81B13" w:rsidRDefault="00CE413F" w:rsidP="00C81B13">
      <w:pPr>
        <w:pStyle w:val="EndNoteBibliography"/>
        <w:spacing w:after="0" w:line="276" w:lineRule="auto"/>
        <w:rPr>
          <w:rFonts w:ascii="Arial" w:hAnsi="Arial"/>
        </w:rPr>
      </w:pPr>
      <w:r w:rsidRPr="00C81B13">
        <w:rPr>
          <w:rFonts w:ascii="Arial" w:hAnsi="Arial"/>
        </w:rPr>
        <w:t>234.</w:t>
      </w:r>
      <w:r w:rsidRPr="00C81B13">
        <w:rPr>
          <w:rFonts w:ascii="Arial" w:hAnsi="Arial"/>
        </w:rPr>
        <w:tab/>
        <w:t>Food and Drug Administration. FDA approves lutetium Lu 177 dotatate for treatment of GEP-NETS. 2018.</w:t>
      </w:r>
    </w:p>
    <w:p w14:paraId="51EDD580" w14:textId="77777777" w:rsidR="00CE413F" w:rsidRPr="00C81B13" w:rsidRDefault="00CE413F" w:rsidP="00C81B13">
      <w:pPr>
        <w:pStyle w:val="EndNoteBibliography"/>
        <w:spacing w:after="0" w:line="276" w:lineRule="auto"/>
        <w:rPr>
          <w:rFonts w:ascii="Arial" w:hAnsi="Arial"/>
        </w:rPr>
      </w:pPr>
      <w:r w:rsidRPr="00C81B13">
        <w:rPr>
          <w:rFonts w:ascii="Arial" w:hAnsi="Arial"/>
        </w:rPr>
        <w:t>235.</w:t>
      </w:r>
      <w:r w:rsidRPr="00C81B13">
        <w:rPr>
          <w:rFonts w:ascii="Arial" w:hAnsi="Arial"/>
        </w:rPr>
        <w:tab/>
        <w:t>Bodei L, Mueller-Brand J, Baum RP, Pavel ME, Hörsch D, O'Dorisio MS, et al. The joint IAEA, EANM, and SNMMI practical guidance on peptide receptor radionuclide therapy (PRRNT) in neuroendocrine tumours. European journal of nuclear medicine and molecular imaging. 2013;40(5):800-16.</w:t>
      </w:r>
    </w:p>
    <w:p w14:paraId="10EA8B13" w14:textId="77777777" w:rsidR="00CE413F" w:rsidRPr="00C81B13" w:rsidRDefault="00CE413F" w:rsidP="00C81B13">
      <w:pPr>
        <w:pStyle w:val="EndNoteBibliography"/>
        <w:spacing w:after="0" w:line="276" w:lineRule="auto"/>
        <w:rPr>
          <w:rFonts w:ascii="Arial" w:hAnsi="Arial"/>
        </w:rPr>
      </w:pPr>
      <w:r w:rsidRPr="00C81B13">
        <w:rPr>
          <w:rFonts w:ascii="Arial" w:hAnsi="Arial"/>
        </w:rPr>
        <w:t>236.</w:t>
      </w:r>
      <w:r w:rsidRPr="00C81B13">
        <w:rPr>
          <w:rFonts w:ascii="Arial" w:hAnsi="Arial"/>
        </w:rPr>
        <w:tab/>
        <w:t>Brabander T, van der Zwan WA, Teunissen JJM, Kam BLR, Feelders RA, de Herder WW, et al. Long-Term Efficacy, Survival, and Safety of [(177)Lu-DOTA(0),Tyr(3)]octreotate in Patients with Gastroenteropancreatic and Bronchial Neuroendocrine Tumors. Clinical cancer research : an official journal of the American Association for Cancer Research. 2017;23(16):4617-24.</w:t>
      </w:r>
    </w:p>
    <w:p w14:paraId="6530E95B" w14:textId="77777777" w:rsidR="00CE413F" w:rsidRPr="00C81B13" w:rsidRDefault="00CE413F" w:rsidP="00C81B13">
      <w:pPr>
        <w:pStyle w:val="EndNoteBibliography"/>
        <w:spacing w:after="0" w:line="276" w:lineRule="auto"/>
        <w:rPr>
          <w:rFonts w:ascii="Arial" w:hAnsi="Arial"/>
        </w:rPr>
      </w:pPr>
      <w:r w:rsidRPr="00C81B13">
        <w:rPr>
          <w:rFonts w:ascii="Arial" w:hAnsi="Arial"/>
        </w:rPr>
        <w:t>237.</w:t>
      </w:r>
      <w:r w:rsidRPr="00C81B13">
        <w:rPr>
          <w:rFonts w:ascii="Arial" w:hAnsi="Arial"/>
        </w:rPr>
        <w:tab/>
        <w:t>Satapathy S, Mittal BR. 177Lu-DOTATATE peptide receptor radionuclide therapy versus Everolimus in advanced pancreatic neuroendocrine tumors: a systematic review and meta-analysis. Nuclear medicine communications. 2019;40(12):1195-203.</w:t>
      </w:r>
    </w:p>
    <w:p w14:paraId="43497D10" w14:textId="77777777" w:rsidR="00CE413F" w:rsidRPr="00C81B13" w:rsidRDefault="00CE413F" w:rsidP="00C81B13">
      <w:pPr>
        <w:pStyle w:val="EndNoteBibliography"/>
        <w:spacing w:after="0" w:line="276" w:lineRule="auto"/>
        <w:rPr>
          <w:rFonts w:ascii="Arial" w:hAnsi="Arial"/>
        </w:rPr>
      </w:pPr>
      <w:r w:rsidRPr="00C81B13">
        <w:rPr>
          <w:rFonts w:ascii="Arial" w:hAnsi="Arial"/>
        </w:rPr>
        <w:t>238.</w:t>
      </w:r>
      <w:r w:rsidRPr="00C81B13">
        <w:rPr>
          <w:rFonts w:ascii="Arial" w:hAnsi="Arial"/>
        </w:rPr>
        <w:tab/>
        <w:t>Pusceddu S, Prinzi N, Tafuto S, Ibrahim T, Filice A, Brizzi MP, et al. Association of Upfront Peptide Receptor Radionuclide Therapy With Progression-Free Survival Among Patients With Enteropancreatic Neuroendocrine Tumors. JAMA network open. 2022;5(2):e220290.</w:t>
      </w:r>
    </w:p>
    <w:p w14:paraId="64812CFC" w14:textId="77777777" w:rsidR="00CE413F" w:rsidRPr="00C81B13" w:rsidRDefault="00CE413F" w:rsidP="00C81B13">
      <w:pPr>
        <w:pStyle w:val="EndNoteBibliography"/>
        <w:spacing w:after="0" w:line="276" w:lineRule="auto"/>
        <w:rPr>
          <w:rFonts w:ascii="Arial" w:hAnsi="Arial"/>
        </w:rPr>
      </w:pPr>
      <w:r w:rsidRPr="00C81B13">
        <w:rPr>
          <w:rFonts w:ascii="Arial" w:hAnsi="Arial"/>
        </w:rPr>
        <w:t>239.</w:t>
      </w:r>
      <w:r w:rsidRPr="00C81B13">
        <w:rPr>
          <w:rFonts w:ascii="Arial" w:hAnsi="Arial"/>
        </w:rPr>
        <w:tab/>
        <w:t>Howe JR, Merchant NB, Conrad C, Keutgen XM, Hallet J, Drebin JA, et al. The North American Neuroendocrine Tumor Society Consensus Paper on the Surgical Management of Pancreatic Neuroendocrine Tumors. Pancreas. 2020;49(1):1-33.</w:t>
      </w:r>
    </w:p>
    <w:p w14:paraId="30398F03" w14:textId="77777777" w:rsidR="00CE413F" w:rsidRPr="00C81B13" w:rsidRDefault="00CE413F" w:rsidP="00C81B13">
      <w:pPr>
        <w:pStyle w:val="EndNoteBibliography"/>
        <w:spacing w:after="0" w:line="276" w:lineRule="auto"/>
        <w:rPr>
          <w:rFonts w:ascii="Arial" w:hAnsi="Arial"/>
        </w:rPr>
      </w:pPr>
      <w:r w:rsidRPr="00C81B13">
        <w:rPr>
          <w:rFonts w:ascii="Arial" w:hAnsi="Arial"/>
        </w:rPr>
        <w:t>240.</w:t>
      </w:r>
      <w:r w:rsidRPr="00C81B13">
        <w:rPr>
          <w:rFonts w:ascii="Arial" w:hAnsi="Arial"/>
        </w:rPr>
        <w:tab/>
        <w:t>Bloomston M, Al-Saif O, Klemanski D, Pinzone JJ, Martin EW, Palmer B, et al. Hepatic artery chemoembolization in 122 patients with metastatic carcinoid tumor: lessons learned. Journal of gastrointestinal surgery : official journal of the Society for Surgery of the Alimentary Tract. 2007;11(3):264-71.</w:t>
      </w:r>
    </w:p>
    <w:p w14:paraId="6206A5A4" w14:textId="77777777" w:rsidR="00CE413F" w:rsidRPr="00C81B13" w:rsidRDefault="00CE413F" w:rsidP="00C81B13">
      <w:pPr>
        <w:pStyle w:val="EndNoteBibliography"/>
        <w:spacing w:after="0" w:line="276" w:lineRule="auto"/>
        <w:rPr>
          <w:rFonts w:ascii="Arial" w:hAnsi="Arial"/>
        </w:rPr>
      </w:pPr>
      <w:r w:rsidRPr="00C81B13">
        <w:rPr>
          <w:rFonts w:ascii="Arial" w:hAnsi="Arial"/>
        </w:rPr>
        <w:t>241.</w:t>
      </w:r>
      <w:r w:rsidRPr="00C81B13">
        <w:rPr>
          <w:rFonts w:ascii="Arial" w:hAnsi="Arial"/>
        </w:rPr>
        <w:tab/>
        <w:t>Kennedy AS, Dezarn WA, McNeillie P, Coldwell D, Nutting C, Carter D, et al. Radioembolization for unresectable neuroendocrine hepatic metastases using resin 90Y-microspheres: early results in 148 patients. American journal of clinical oncology. 2008;31(3):271-9.</w:t>
      </w:r>
    </w:p>
    <w:p w14:paraId="38E17F46" w14:textId="77777777" w:rsidR="00CE413F" w:rsidRPr="00C81B13" w:rsidRDefault="00CE413F" w:rsidP="00C81B13">
      <w:pPr>
        <w:pStyle w:val="EndNoteBibliography"/>
        <w:spacing w:after="0" w:line="276" w:lineRule="auto"/>
        <w:rPr>
          <w:rFonts w:ascii="Arial" w:hAnsi="Arial"/>
        </w:rPr>
      </w:pPr>
      <w:r w:rsidRPr="00C81B13">
        <w:rPr>
          <w:rFonts w:ascii="Arial" w:hAnsi="Arial"/>
        </w:rPr>
        <w:t>242.</w:t>
      </w:r>
      <w:r w:rsidRPr="00C81B13">
        <w:rPr>
          <w:rFonts w:ascii="Arial" w:hAnsi="Arial"/>
        </w:rPr>
        <w:tab/>
        <w:t>Rhee TK, Lewandowski RJ, Liu DM, Mulcahy MF, Takahashi G, Hansen PD, et al. 90Y Radioembolization for metastatic neuroendocrine liver tumors: preliminary results from a multi-institutional experience. Annals of surgery. 2008;247(6):1029-35.</w:t>
      </w:r>
    </w:p>
    <w:p w14:paraId="6A189829" w14:textId="77777777" w:rsidR="00CE413F" w:rsidRPr="00C81B13" w:rsidRDefault="00CE413F" w:rsidP="00C81B13">
      <w:pPr>
        <w:pStyle w:val="EndNoteBibliography"/>
        <w:spacing w:after="0" w:line="276" w:lineRule="auto"/>
        <w:rPr>
          <w:rFonts w:ascii="Arial" w:hAnsi="Arial"/>
        </w:rPr>
      </w:pPr>
      <w:r w:rsidRPr="00C81B13">
        <w:rPr>
          <w:rFonts w:ascii="Arial" w:hAnsi="Arial"/>
        </w:rPr>
        <w:t>243.</w:t>
      </w:r>
      <w:r w:rsidRPr="00C81B13">
        <w:rPr>
          <w:rFonts w:ascii="Arial" w:hAnsi="Arial"/>
        </w:rPr>
        <w:tab/>
        <w:t>Grozinsky-Glasberg S, Kaltsas G, Kaltsatou M, Lev-Cohain N, Klimov A, Vergadis V, et al. Hepatic intra-arterial therapies in metastatic neuroendocrine tumors: lessons from clinical practice. Endocrine. 2018;60(3):499-509.</w:t>
      </w:r>
    </w:p>
    <w:p w14:paraId="52CE0B64" w14:textId="77777777" w:rsidR="00CE413F" w:rsidRPr="00C81B13" w:rsidRDefault="00CE413F" w:rsidP="00C81B13">
      <w:pPr>
        <w:pStyle w:val="EndNoteBibliography"/>
        <w:spacing w:after="0" w:line="276" w:lineRule="auto"/>
        <w:rPr>
          <w:rFonts w:ascii="Arial" w:hAnsi="Arial"/>
        </w:rPr>
      </w:pPr>
      <w:r w:rsidRPr="00C81B13">
        <w:rPr>
          <w:rFonts w:ascii="Arial" w:hAnsi="Arial"/>
        </w:rPr>
        <w:t>244.</w:t>
      </w:r>
      <w:r w:rsidRPr="00C81B13">
        <w:rPr>
          <w:rFonts w:ascii="Arial" w:hAnsi="Arial"/>
        </w:rPr>
        <w:tab/>
        <w:t>Patnaik A, Kang SP, Rasco D, Papadopoulos KP, Elassaiss-Schaap J, Beeram M, et al. Phase I Study of Pembrolizumab (MK-3475; Anti-PD-1 Monoclonal Antibody) in Patients with Advanced Solid Tumors. Clinical cancer research : an official journal of the American Association for Cancer Research. 2015;21(19):4286-93.</w:t>
      </w:r>
    </w:p>
    <w:p w14:paraId="0C0E0A0C" w14:textId="77777777" w:rsidR="00CE413F" w:rsidRPr="00C81B13" w:rsidRDefault="00CE413F" w:rsidP="00C81B13">
      <w:pPr>
        <w:pStyle w:val="EndNoteBibliography"/>
        <w:spacing w:after="0" w:line="276" w:lineRule="auto"/>
        <w:rPr>
          <w:rFonts w:ascii="Arial" w:hAnsi="Arial"/>
        </w:rPr>
      </w:pPr>
      <w:r w:rsidRPr="00C81B13">
        <w:rPr>
          <w:rFonts w:ascii="Arial" w:hAnsi="Arial"/>
        </w:rPr>
        <w:t>245.</w:t>
      </w:r>
      <w:r w:rsidRPr="00C81B13">
        <w:rPr>
          <w:rFonts w:ascii="Arial" w:hAnsi="Arial"/>
        </w:rPr>
        <w:tab/>
        <w:t>McGranahan N, Furness AJ, Rosenthal R, Ramskov S, Lyngaa R, Saini SK, et al. Clonal neoantigens elicit T cell immunoreactivity and sensitivity to immune checkpoint blockade. Science (New York, NY). 2016;351(6280):1463-9.</w:t>
      </w:r>
    </w:p>
    <w:p w14:paraId="68BF45C6" w14:textId="77777777" w:rsidR="00CE413F" w:rsidRPr="00C81B13" w:rsidRDefault="00CE413F" w:rsidP="00C81B13">
      <w:pPr>
        <w:pStyle w:val="EndNoteBibliography"/>
        <w:spacing w:after="0" w:line="276" w:lineRule="auto"/>
        <w:rPr>
          <w:rFonts w:ascii="Arial" w:hAnsi="Arial"/>
        </w:rPr>
      </w:pPr>
      <w:r w:rsidRPr="00C81B13">
        <w:rPr>
          <w:rFonts w:ascii="Arial" w:hAnsi="Arial"/>
        </w:rPr>
        <w:lastRenderedPageBreak/>
        <w:t>246.</w:t>
      </w:r>
      <w:r w:rsidRPr="00C81B13">
        <w:rPr>
          <w:rFonts w:ascii="Arial" w:hAnsi="Arial"/>
        </w:rPr>
        <w:tab/>
        <w:t>Mehnert JM, Bergsland E, O'Neil BH, Santoro A, Schellens JHM, Cohen RB, et al. Pembrolizumab for the treatment of programmed death-ligand 1-positive advanced carcinoid or pancreatic neuroendocrine tumors: Results from the KEYNOTE-028 study. Cancer. 2020;126(13):3021-30.</w:t>
      </w:r>
    </w:p>
    <w:p w14:paraId="49103ECB" w14:textId="77777777" w:rsidR="00CE413F" w:rsidRPr="00C81B13" w:rsidRDefault="00CE413F" w:rsidP="00C81B13">
      <w:pPr>
        <w:pStyle w:val="EndNoteBibliography"/>
        <w:spacing w:after="0" w:line="276" w:lineRule="auto"/>
        <w:rPr>
          <w:rFonts w:ascii="Arial" w:hAnsi="Arial"/>
        </w:rPr>
      </w:pPr>
      <w:r w:rsidRPr="00C81B13">
        <w:rPr>
          <w:rFonts w:ascii="Arial" w:hAnsi="Arial"/>
        </w:rPr>
        <w:t>247.</w:t>
      </w:r>
      <w:r w:rsidRPr="00C81B13">
        <w:rPr>
          <w:rFonts w:ascii="Arial" w:hAnsi="Arial"/>
        </w:rPr>
        <w:tab/>
        <w:t>Strosberg J, Mizuno N, Doi T, Grande E, Delord JP, Shapira-Frommer R, et al. Efficacy and Safety of Pembrolizumab in Previously Treated Advanced Neuroendocrine Tumors: Results From the Phase II KEYNOTE-158 Study. Clinical cancer research : an official journal of the American Association for Cancer Research. 2020;26(9):2124-30.</w:t>
      </w:r>
    </w:p>
    <w:p w14:paraId="1220A4CB" w14:textId="77777777" w:rsidR="00CE413F" w:rsidRPr="00C81B13" w:rsidRDefault="00CE413F" w:rsidP="00C81B13">
      <w:pPr>
        <w:pStyle w:val="EndNoteBibliography"/>
        <w:spacing w:after="0" w:line="276" w:lineRule="auto"/>
        <w:rPr>
          <w:rFonts w:ascii="Arial" w:hAnsi="Arial"/>
        </w:rPr>
      </w:pPr>
      <w:r w:rsidRPr="00C81B13">
        <w:rPr>
          <w:rFonts w:ascii="Arial" w:hAnsi="Arial"/>
        </w:rPr>
        <w:t>248.</w:t>
      </w:r>
      <w:r w:rsidRPr="00C81B13">
        <w:rPr>
          <w:rFonts w:ascii="Arial" w:hAnsi="Arial"/>
        </w:rPr>
        <w:tab/>
        <w:t>Naing A, Papadopoulos KP, Autio KA, Ott PA, Patel MR, Wong DJ, et al. Safety, Antitumor Activity, and Immune Activation of Pegylated Recombinant Human Interleukin-10 (AM0010) in Patients With Advanced Solid Tumors. Journal of clinical oncology : official journal of the American Society of Clinical Oncology. 2016;34(29):3562-9.</w:t>
      </w:r>
    </w:p>
    <w:p w14:paraId="20CAC24C" w14:textId="77777777" w:rsidR="00CE413F" w:rsidRPr="00C81B13" w:rsidRDefault="00CE413F" w:rsidP="00C81B13">
      <w:pPr>
        <w:pStyle w:val="EndNoteBibliography"/>
        <w:spacing w:after="0" w:line="276" w:lineRule="auto"/>
        <w:rPr>
          <w:rFonts w:ascii="Arial" w:hAnsi="Arial"/>
        </w:rPr>
      </w:pPr>
      <w:r w:rsidRPr="00C81B13">
        <w:rPr>
          <w:rFonts w:ascii="Arial" w:hAnsi="Arial"/>
        </w:rPr>
        <w:t>249.</w:t>
      </w:r>
      <w:r w:rsidRPr="00C81B13">
        <w:rPr>
          <w:rFonts w:ascii="Arial" w:hAnsi="Arial"/>
        </w:rPr>
        <w:tab/>
        <w:t>Yao JC, Guthrie KA, Moran C, Strosberg JR, Kulke MH, Chan JA, et al. Phase III Prospective Randomized Comparison Trial of Depot Octreotide Plus Interferon Alfa-2b Versus Depot Octreotide Plus Bevacizumab in Patients With Advanced Carcinoid Tumors: SWOG S0518. Journal of clinical oncology : official journal of the American Society of Clinical Oncology. 2017;35(15):1695-703.</w:t>
      </w:r>
    </w:p>
    <w:p w14:paraId="42917F6D" w14:textId="77777777" w:rsidR="00CE413F" w:rsidRPr="00C81B13" w:rsidRDefault="00CE413F" w:rsidP="00C81B13">
      <w:pPr>
        <w:pStyle w:val="EndNoteBibliography"/>
        <w:spacing w:after="0" w:line="276" w:lineRule="auto"/>
        <w:rPr>
          <w:rFonts w:ascii="Arial" w:hAnsi="Arial"/>
        </w:rPr>
      </w:pPr>
      <w:r w:rsidRPr="00C81B13">
        <w:rPr>
          <w:rFonts w:ascii="Arial" w:hAnsi="Arial"/>
        </w:rPr>
        <w:t>250.</w:t>
      </w:r>
      <w:r w:rsidRPr="00C81B13">
        <w:rPr>
          <w:rFonts w:ascii="Arial" w:hAnsi="Arial"/>
        </w:rPr>
        <w:tab/>
        <w:t>Ducreux M, Dahan L, Smith D, O'Toole D, Lepère C, Dromain C, et al. Bevacizumab combined with 5-FU/streptozocin in patients with progressive metastatic well-differentiated pancreatic endocrine tumours (BETTER trial)--a phase II non-randomised trial. European journal of cancer (Oxford, England : 1990). 2014;50(18):3098-106.</w:t>
      </w:r>
    </w:p>
    <w:p w14:paraId="4F9E5E5C" w14:textId="77777777" w:rsidR="00CE413F" w:rsidRPr="00C81B13" w:rsidRDefault="00CE413F" w:rsidP="00C81B13">
      <w:pPr>
        <w:pStyle w:val="EndNoteBibliography"/>
        <w:spacing w:after="0" w:line="276" w:lineRule="auto"/>
        <w:rPr>
          <w:rFonts w:ascii="Arial" w:hAnsi="Arial"/>
        </w:rPr>
      </w:pPr>
      <w:r w:rsidRPr="00C81B13">
        <w:rPr>
          <w:rFonts w:ascii="Arial" w:hAnsi="Arial"/>
        </w:rPr>
        <w:t>251.</w:t>
      </w:r>
      <w:r w:rsidRPr="00C81B13">
        <w:rPr>
          <w:rFonts w:ascii="Arial" w:hAnsi="Arial"/>
        </w:rPr>
        <w:tab/>
        <w:t>Xu J, Shen L, Zhou Z, Li J, Bai C, Chi Y, et al. Surufatinib in advanced extrapancreatic neuroendocrine tumours (SANET-ep): a randomised, double-blind, placebo-controlled, phase 3 study. The Lancet Oncology. 2020;21(11):1500-12.</w:t>
      </w:r>
    </w:p>
    <w:p w14:paraId="764DF22B" w14:textId="77777777" w:rsidR="00CE413F" w:rsidRPr="00C81B13" w:rsidRDefault="00CE413F" w:rsidP="00C81B13">
      <w:pPr>
        <w:pStyle w:val="EndNoteBibliography"/>
        <w:spacing w:after="0" w:line="276" w:lineRule="auto"/>
        <w:rPr>
          <w:rFonts w:ascii="Arial" w:hAnsi="Arial"/>
        </w:rPr>
      </w:pPr>
      <w:r w:rsidRPr="00C81B13">
        <w:rPr>
          <w:rFonts w:ascii="Arial" w:hAnsi="Arial"/>
        </w:rPr>
        <w:t>252.</w:t>
      </w:r>
      <w:r w:rsidRPr="00C81B13">
        <w:rPr>
          <w:rFonts w:ascii="Arial" w:hAnsi="Arial"/>
        </w:rPr>
        <w:tab/>
        <w:t>Xu J, Shen L, Bai C, Wang W, Li J, Yu X, et al. Surufatinib in advanced pancreatic neuroendocrine tumours (SANET-p): a randomised, double-blind, placebo-controlled, phase 3 study. The Lancet Oncology. 2020;21(11):1489-99.</w:t>
      </w:r>
    </w:p>
    <w:p w14:paraId="4E815CB2" w14:textId="77777777" w:rsidR="00CE413F" w:rsidRPr="00C81B13" w:rsidRDefault="00CE413F" w:rsidP="00C81B13">
      <w:pPr>
        <w:pStyle w:val="EndNoteBibliography"/>
        <w:spacing w:after="0" w:line="276" w:lineRule="auto"/>
        <w:rPr>
          <w:rFonts w:ascii="Arial" w:hAnsi="Arial"/>
        </w:rPr>
      </w:pPr>
      <w:r w:rsidRPr="00C81B13">
        <w:rPr>
          <w:rFonts w:ascii="Arial" w:hAnsi="Arial"/>
        </w:rPr>
        <w:t>253.</w:t>
      </w:r>
      <w:r w:rsidRPr="00C81B13">
        <w:rPr>
          <w:rFonts w:ascii="Arial" w:hAnsi="Arial"/>
        </w:rPr>
        <w:tab/>
        <w:t>Aaronson NK, Ahmedzai S, Bergman B, Bullinger M, Cull A, Duez NJ, et al. The European Organization for Research and Treatment of Cancer QLQ-C30: a quality-of-life instrument for use in international clinical trials in oncology. Journal of the National Cancer Institute. 1993;85(5):365-76.</w:t>
      </w:r>
    </w:p>
    <w:p w14:paraId="66CFA588" w14:textId="77777777" w:rsidR="00CE413F" w:rsidRPr="00C81B13" w:rsidRDefault="00CE413F" w:rsidP="00C81B13">
      <w:pPr>
        <w:pStyle w:val="EndNoteBibliography"/>
        <w:spacing w:after="0" w:line="276" w:lineRule="auto"/>
        <w:rPr>
          <w:rFonts w:ascii="Arial" w:hAnsi="Arial"/>
        </w:rPr>
      </w:pPr>
      <w:r w:rsidRPr="00C81B13">
        <w:rPr>
          <w:rFonts w:ascii="Arial" w:hAnsi="Arial"/>
        </w:rPr>
        <w:t>254.</w:t>
      </w:r>
      <w:r w:rsidRPr="00C81B13">
        <w:rPr>
          <w:rFonts w:ascii="Arial" w:hAnsi="Arial"/>
        </w:rPr>
        <w:tab/>
        <w:t>Yadegarfar G, Friend L, Jones L, Plum LM, Ardill J, Taal B, et al. Validation of the EORTC QLQ-GINET21 questionnaire for assessing quality of life of patients with gastrointestinal neuroendocrine tumours. British journal of cancer. 2013;108(2):301-10.</w:t>
      </w:r>
    </w:p>
    <w:p w14:paraId="75CFBE2B" w14:textId="77777777" w:rsidR="00CE413F" w:rsidRPr="00C81B13" w:rsidRDefault="00CE413F" w:rsidP="00C81B13">
      <w:pPr>
        <w:pStyle w:val="EndNoteBibliography"/>
        <w:spacing w:after="0" w:line="276" w:lineRule="auto"/>
        <w:rPr>
          <w:rFonts w:ascii="Arial" w:hAnsi="Arial"/>
        </w:rPr>
      </w:pPr>
      <w:r w:rsidRPr="00C81B13">
        <w:rPr>
          <w:rFonts w:ascii="Arial" w:hAnsi="Arial"/>
        </w:rPr>
        <w:t>255.</w:t>
      </w:r>
      <w:r w:rsidRPr="00C81B13">
        <w:rPr>
          <w:rFonts w:ascii="Arial" w:hAnsi="Arial"/>
        </w:rPr>
        <w:tab/>
        <w:t>Jiménez-Fonseca P, Carmona-Bayonas A, Martín-Pérez E, Crespo G, Serrano R, Llanos M, et al. Health-related quality of life in well-differentiated metastatic gastroenteropancreatic neuroendocrine tumors. Cancer metastasis reviews. 2015;34(3):381-400.</w:t>
      </w:r>
    </w:p>
    <w:p w14:paraId="06851784" w14:textId="77777777" w:rsidR="00CE413F" w:rsidRPr="00C81B13" w:rsidRDefault="00CE413F" w:rsidP="00C81B13">
      <w:pPr>
        <w:pStyle w:val="EndNoteBibliography"/>
        <w:spacing w:after="0" w:line="276" w:lineRule="auto"/>
        <w:rPr>
          <w:rFonts w:ascii="Arial" w:hAnsi="Arial"/>
        </w:rPr>
      </w:pPr>
      <w:r w:rsidRPr="00C81B13">
        <w:rPr>
          <w:rFonts w:ascii="Arial" w:hAnsi="Arial"/>
        </w:rPr>
        <w:t>256.</w:t>
      </w:r>
      <w:r w:rsidRPr="00C81B13">
        <w:rPr>
          <w:rFonts w:ascii="Arial" w:hAnsi="Arial"/>
        </w:rPr>
        <w:tab/>
        <w:t>Meng Y, McCarthy G, Berthon A, Dinet J. Patient-reported health state utilities in metastatic gastroenteropancreatic neuroendocrine tumours - an analysis based on the CLARINET study. Health and quality of life outcomes. 2017;15(1):131.</w:t>
      </w:r>
    </w:p>
    <w:p w14:paraId="0DCA85AD" w14:textId="77777777" w:rsidR="00CE413F" w:rsidRPr="00C81B13" w:rsidRDefault="00CE413F" w:rsidP="00C81B13">
      <w:pPr>
        <w:pStyle w:val="EndNoteBibliography"/>
        <w:spacing w:after="0" w:line="276" w:lineRule="auto"/>
        <w:rPr>
          <w:rFonts w:ascii="Arial" w:hAnsi="Arial"/>
        </w:rPr>
      </w:pPr>
      <w:r w:rsidRPr="00C81B13">
        <w:rPr>
          <w:rFonts w:ascii="Arial" w:hAnsi="Arial"/>
        </w:rPr>
        <w:t>257.</w:t>
      </w:r>
      <w:r w:rsidRPr="00C81B13">
        <w:rPr>
          <w:rFonts w:ascii="Arial" w:hAnsi="Arial"/>
        </w:rPr>
        <w:tab/>
        <w:t>Marinova M, Mücke M, Mahlberg L, Essler M, Cuhls H, Radbruch L, et al. Improving quality of life in patients with pancreatic neuroendocrine tumor following peptide receptor radionuclide therapy assessed by EORTC QLQ-C30. European journal of nuclear medicine and molecular imaging. 2018;45(1):38-46.</w:t>
      </w:r>
    </w:p>
    <w:p w14:paraId="0BCBC132" w14:textId="38662E9B" w:rsidR="00CE413F" w:rsidRPr="00C81B13" w:rsidRDefault="00CE413F" w:rsidP="003017F4">
      <w:pPr>
        <w:pStyle w:val="EndNoteBibliography"/>
        <w:spacing w:after="0" w:line="276" w:lineRule="auto"/>
        <w:rPr>
          <w:rFonts w:ascii="Arial" w:hAnsi="Arial"/>
        </w:rPr>
      </w:pPr>
      <w:r w:rsidRPr="00C81B13">
        <w:rPr>
          <w:rFonts w:ascii="Arial" w:hAnsi="Arial"/>
        </w:rPr>
        <w:t>258.</w:t>
      </w:r>
      <w:r w:rsidRPr="00C81B13">
        <w:rPr>
          <w:rFonts w:ascii="Arial" w:hAnsi="Arial"/>
        </w:rPr>
        <w:tab/>
        <w:t>Martini C, Gamper EM, Wintner L, Nilica B, Sperner-Unterweger B, Holzner B, et al.</w:t>
      </w:r>
      <w:r w:rsidR="003017F4">
        <w:rPr>
          <w:rFonts w:ascii="Arial" w:hAnsi="Arial"/>
        </w:rPr>
        <w:t xml:space="preserve"> </w:t>
      </w:r>
      <w:r w:rsidRPr="00C81B13">
        <w:rPr>
          <w:rFonts w:ascii="Arial" w:hAnsi="Arial"/>
        </w:rPr>
        <w:t xml:space="preserve">Systematic review reveals lack of quality in reporting health-related quality of life in patients </w:t>
      </w:r>
      <w:r w:rsidRPr="00C81B13">
        <w:rPr>
          <w:rFonts w:ascii="Arial" w:hAnsi="Arial"/>
        </w:rPr>
        <w:lastRenderedPageBreak/>
        <w:t>with gastroenteropancreatic neuroendocrine tumours. Health and quality of life outcomes. 2016;14(1):127.</w:t>
      </w:r>
    </w:p>
    <w:p w14:paraId="3E250FB6" w14:textId="4B58DE49" w:rsidR="00F735CD" w:rsidRPr="00A97249" w:rsidRDefault="005B7B7A" w:rsidP="00C81B13">
      <w:pPr>
        <w:pStyle w:val="NoSpacing"/>
        <w:spacing w:line="276" w:lineRule="auto"/>
        <w:rPr>
          <w:lang w:val="en-US"/>
        </w:rPr>
      </w:pPr>
      <w:r w:rsidRPr="00C81B13">
        <w:rPr>
          <w:rFonts w:ascii="Arial" w:hAnsi="Arial" w:cstheme="minorHAnsi"/>
          <w:lang w:val="en-US"/>
        </w:rPr>
        <w:fldChar w:fldCharType="end"/>
      </w:r>
    </w:p>
    <w:sectPr w:rsidR="00F735CD" w:rsidRPr="00A97249" w:rsidSect="0009285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A96166" w14:textId="77777777" w:rsidR="00F13D9B" w:rsidRDefault="00F13D9B" w:rsidP="00A20AEA">
      <w:pPr>
        <w:spacing w:after="0" w:line="240" w:lineRule="auto"/>
      </w:pPr>
      <w:r>
        <w:separator/>
      </w:r>
    </w:p>
  </w:endnote>
  <w:endnote w:type="continuationSeparator" w:id="0">
    <w:p w14:paraId="75169C7E" w14:textId="77777777" w:rsidR="00F13D9B" w:rsidRDefault="00F13D9B" w:rsidP="00A20A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JansonText LT">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5147D9" w14:textId="77777777" w:rsidR="00F13D9B" w:rsidRDefault="00F13D9B" w:rsidP="00A20AEA">
      <w:pPr>
        <w:spacing w:after="0" w:line="240" w:lineRule="auto"/>
      </w:pPr>
      <w:r>
        <w:separator/>
      </w:r>
    </w:p>
  </w:footnote>
  <w:footnote w:type="continuationSeparator" w:id="0">
    <w:p w14:paraId="1F58EE1A" w14:textId="77777777" w:rsidR="00F13D9B" w:rsidRDefault="00F13D9B" w:rsidP="00A20A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6486E"/>
    <w:multiLevelType w:val="hybridMultilevel"/>
    <w:tmpl w:val="D50A8BBE"/>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61275BC"/>
    <w:multiLevelType w:val="hybridMultilevel"/>
    <w:tmpl w:val="9F1C7822"/>
    <w:lvl w:ilvl="0" w:tplc="EE720B9A">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1E090891"/>
    <w:multiLevelType w:val="hybridMultilevel"/>
    <w:tmpl w:val="B2387F7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30DB01E0"/>
    <w:multiLevelType w:val="hybridMultilevel"/>
    <w:tmpl w:val="2ECA73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3E3D666D"/>
    <w:multiLevelType w:val="hybridMultilevel"/>
    <w:tmpl w:val="600661AC"/>
    <w:lvl w:ilvl="0" w:tplc="13D2CFBE">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3F0E3741"/>
    <w:multiLevelType w:val="hybridMultilevel"/>
    <w:tmpl w:val="33243730"/>
    <w:lvl w:ilvl="0" w:tplc="FACC278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42626272"/>
    <w:multiLevelType w:val="hybridMultilevel"/>
    <w:tmpl w:val="5720D588"/>
    <w:lvl w:ilvl="0" w:tplc="4388474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45A16981"/>
    <w:multiLevelType w:val="hybridMultilevel"/>
    <w:tmpl w:val="F4748D64"/>
    <w:lvl w:ilvl="0" w:tplc="A73074DE">
      <w:start w:val="250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49F32163"/>
    <w:multiLevelType w:val="hybridMultilevel"/>
    <w:tmpl w:val="A80A268A"/>
    <w:lvl w:ilvl="0" w:tplc="4C82806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4A4F041D"/>
    <w:multiLevelType w:val="hybridMultilevel"/>
    <w:tmpl w:val="B0D8C85C"/>
    <w:lvl w:ilvl="0" w:tplc="A942BBF8">
      <w:start w:val="5"/>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51AF6C42"/>
    <w:multiLevelType w:val="hybridMultilevel"/>
    <w:tmpl w:val="1FEE3414"/>
    <w:lvl w:ilvl="0" w:tplc="1EDC31D4">
      <w:start w:val="1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59FB3701"/>
    <w:multiLevelType w:val="hybridMultilevel"/>
    <w:tmpl w:val="A1584E0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5EBA3ECD"/>
    <w:multiLevelType w:val="hybridMultilevel"/>
    <w:tmpl w:val="1F2C3F04"/>
    <w:lvl w:ilvl="0" w:tplc="3C52A9C2">
      <w:start w:val="37"/>
      <w:numFmt w:val="bullet"/>
      <w:lvlText w:val="-"/>
      <w:lvlJc w:val="left"/>
      <w:pPr>
        <w:ind w:left="450" w:hanging="360"/>
      </w:pPr>
      <w:rPr>
        <w:rFonts w:ascii="Calibri" w:eastAsiaTheme="minorHAnsi" w:hAnsi="Calibri" w:cs="Calibri" w:hint="default"/>
      </w:rPr>
    </w:lvl>
    <w:lvl w:ilvl="1" w:tplc="08130003" w:tentative="1">
      <w:start w:val="1"/>
      <w:numFmt w:val="bullet"/>
      <w:lvlText w:val="o"/>
      <w:lvlJc w:val="left"/>
      <w:pPr>
        <w:ind w:left="1170" w:hanging="360"/>
      </w:pPr>
      <w:rPr>
        <w:rFonts w:ascii="Courier New" w:hAnsi="Courier New" w:cs="Courier New" w:hint="default"/>
      </w:rPr>
    </w:lvl>
    <w:lvl w:ilvl="2" w:tplc="08130005" w:tentative="1">
      <w:start w:val="1"/>
      <w:numFmt w:val="bullet"/>
      <w:lvlText w:val=""/>
      <w:lvlJc w:val="left"/>
      <w:pPr>
        <w:ind w:left="1890" w:hanging="360"/>
      </w:pPr>
      <w:rPr>
        <w:rFonts w:ascii="Wingdings" w:hAnsi="Wingdings" w:hint="default"/>
      </w:rPr>
    </w:lvl>
    <w:lvl w:ilvl="3" w:tplc="08130001" w:tentative="1">
      <w:start w:val="1"/>
      <w:numFmt w:val="bullet"/>
      <w:lvlText w:val=""/>
      <w:lvlJc w:val="left"/>
      <w:pPr>
        <w:ind w:left="2610" w:hanging="360"/>
      </w:pPr>
      <w:rPr>
        <w:rFonts w:ascii="Symbol" w:hAnsi="Symbol" w:hint="default"/>
      </w:rPr>
    </w:lvl>
    <w:lvl w:ilvl="4" w:tplc="08130003" w:tentative="1">
      <w:start w:val="1"/>
      <w:numFmt w:val="bullet"/>
      <w:lvlText w:val="o"/>
      <w:lvlJc w:val="left"/>
      <w:pPr>
        <w:ind w:left="3330" w:hanging="360"/>
      </w:pPr>
      <w:rPr>
        <w:rFonts w:ascii="Courier New" w:hAnsi="Courier New" w:cs="Courier New" w:hint="default"/>
      </w:rPr>
    </w:lvl>
    <w:lvl w:ilvl="5" w:tplc="08130005" w:tentative="1">
      <w:start w:val="1"/>
      <w:numFmt w:val="bullet"/>
      <w:lvlText w:val=""/>
      <w:lvlJc w:val="left"/>
      <w:pPr>
        <w:ind w:left="4050" w:hanging="360"/>
      </w:pPr>
      <w:rPr>
        <w:rFonts w:ascii="Wingdings" w:hAnsi="Wingdings" w:hint="default"/>
      </w:rPr>
    </w:lvl>
    <w:lvl w:ilvl="6" w:tplc="08130001" w:tentative="1">
      <w:start w:val="1"/>
      <w:numFmt w:val="bullet"/>
      <w:lvlText w:val=""/>
      <w:lvlJc w:val="left"/>
      <w:pPr>
        <w:ind w:left="4770" w:hanging="360"/>
      </w:pPr>
      <w:rPr>
        <w:rFonts w:ascii="Symbol" w:hAnsi="Symbol" w:hint="default"/>
      </w:rPr>
    </w:lvl>
    <w:lvl w:ilvl="7" w:tplc="08130003" w:tentative="1">
      <w:start w:val="1"/>
      <w:numFmt w:val="bullet"/>
      <w:lvlText w:val="o"/>
      <w:lvlJc w:val="left"/>
      <w:pPr>
        <w:ind w:left="5490" w:hanging="360"/>
      </w:pPr>
      <w:rPr>
        <w:rFonts w:ascii="Courier New" w:hAnsi="Courier New" w:cs="Courier New" w:hint="default"/>
      </w:rPr>
    </w:lvl>
    <w:lvl w:ilvl="8" w:tplc="08130005" w:tentative="1">
      <w:start w:val="1"/>
      <w:numFmt w:val="bullet"/>
      <w:lvlText w:val=""/>
      <w:lvlJc w:val="left"/>
      <w:pPr>
        <w:ind w:left="6210" w:hanging="360"/>
      </w:pPr>
      <w:rPr>
        <w:rFonts w:ascii="Wingdings" w:hAnsi="Wingdings" w:hint="default"/>
      </w:rPr>
    </w:lvl>
  </w:abstractNum>
  <w:abstractNum w:abstractNumId="13" w15:restartNumberingAfterBreak="0">
    <w:nsid w:val="5F41001B"/>
    <w:multiLevelType w:val="hybridMultilevel"/>
    <w:tmpl w:val="E98066F6"/>
    <w:lvl w:ilvl="0" w:tplc="2B14FC18">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78762437"/>
    <w:multiLevelType w:val="hybridMultilevel"/>
    <w:tmpl w:val="05306C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7E6839B9"/>
    <w:multiLevelType w:val="hybridMultilevel"/>
    <w:tmpl w:val="C0DC5A7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7F3204D1"/>
    <w:multiLevelType w:val="hybridMultilevel"/>
    <w:tmpl w:val="D50A8BBE"/>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391194719">
    <w:abstractNumId w:val="4"/>
  </w:num>
  <w:num w:numId="2" w16cid:durableId="928588494">
    <w:abstractNumId w:val="8"/>
  </w:num>
  <w:num w:numId="3" w16cid:durableId="592517945">
    <w:abstractNumId w:val="5"/>
  </w:num>
  <w:num w:numId="4" w16cid:durableId="488860632">
    <w:abstractNumId w:val="9"/>
  </w:num>
  <w:num w:numId="5" w16cid:durableId="2075421774">
    <w:abstractNumId w:val="6"/>
  </w:num>
  <w:num w:numId="6" w16cid:durableId="91976350">
    <w:abstractNumId w:val="7"/>
  </w:num>
  <w:num w:numId="7" w16cid:durableId="2053915038">
    <w:abstractNumId w:val="3"/>
  </w:num>
  <w:num w:numId="8" w16cid:durableId="399909520">
    <w:abstractNumId w:val="15"/>
  </w:num>
  <w:num w:numId="9" w16cid:durableId="1325743094">
    <w:abstractNumId w:val="14"/>
  </w:num>
  <w:num w:numId="10" w16cid:durableId="797794936">
    <w:abstractNumId w:val="2"/>
  </w:num>
  <w:num w:numId="11" w16cid:durableId="73011470">
    <w:abstractNumId w:val="11"/>
  </w:num>
  <w:num w:numId="12" w16cid:durableId="178589239">
    <w:abstractNumId w:val="13"/>
  </w:num>
  <w:num w:numId="13" w16cid:durableId="840198228">
    <w:abstractNumId w:val="16"/>
  </w:num>
  <w:num w:numId="14" w16cid:durableId="1836725243">
    <w:abstractNumId w:val="0"/>
  </w:num>
  <w:num w:numId="15" w16cid:durableId="389497714">
    <w:abstractNumId w:val="10"/>
  </w:num>
  <w:num w:numId="16" w16cid:durableId="1510025049">
    <w:abstractNumId w:val="1"/>
  </w:num>
  <w:num w:numId="17" w16cid:durableId="163888016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763AB7"/>
    <w:rsid w:val="000000BB"/>
    <w:rsid w:val="000014E8"/>
    <w:rsid w:val="000021FD"/>
    <w:rsid w:val="00002F10"/>
    <w:rsid w:val="000064A8"/>
    <w:rsid w:val="0000682E"/>
    <w:rsid w:val="00007CA5"/>
    <w:rsid w:val="00010963"/>
    <w:rsid w:val="00010CE6"/>
    <w:rsid w:val="00011716"/>
    <w:rsid w:val="000117FD"/>
    <w:rsid w:val="00011E86"/>
    <w:rsid w:val="00012159"/>
    <w:rsid w:val="0001273A"/>
    <w:rsid w:val="000149F9"/>
    <w:rsid w:val="00022208"/>
    <w:rsid w:val="00022CAC"/>
    <w:rsid w:val="00023A71"/>
    <w:rsid w:val="00024442"/>
    <w:rsid w:val="0002600A"/>
    <w:rsid w:val="0002714B"/>
    <w:rsid w:val="00030057"/>
    <w:rsid w:val="000307CF"/>
    <w:rsid w:val="000371FB"/>
    <w:rsid w:val="00037805"/>
    <w:rsid w:val="000378C0"/>
    <w:rsid w:val="0004144A"/>
    <w:rsid w:val="000415F3"/>
    <w:rsid w:val="00044A75"/>
    <w:rsid w:val="00044F99"/>
    <w:rsid w:val="0005014E"/>
    <w:rsid w:val="000545EE"/>
    <w:rsid w:val="00056339"/>
    <w:rsid w:val="000578FD"/>
    <w:rsid w:val="00060AD1"/>
    <w:rsid w:val="000636CE"/>
    <w:rsid w:val="00063E71"/>
    <w:rsid w:val="00065C8A"/>
    <w:rsid w:val="00071507"/>
    <w:rsid w:val="000715E5"/>
    <w:rsid w:val="000715ED"/>
    <w:rsid w:val="000730ED"/>
    <w:rsid w:val="00074AD0"/>
    <w:rsid w:val="00077A97"/>
    <w:rsid w:val="00080A12"/>
    <w:rsid w:val="00083A31"/>
    <w:rsid w:val="00084B00"/>
    <w:rsid w:val="000862E5"/>
    <w:rsid w:val="00086738"/>
    <w:rsid w:val="00087656"/>
    <w:rsid w:val="000877B1"/>
    <w:rsid w:val="00091505"/>
    <w:rsid w:val="00092857"/>
    <w:rsid w:val="000933DD"/>
    <w:rsid w:val="000951BD"/>
    <w:rsid w:val="000954C1"/>
    <w:rsid w:val="0009590B"/>
    <w:rsid w:val="000977A3"/>
    <w:rsid w:val="00097DCD"/>
    <w:rsid w:val="000A0948"/>
    <w:rsid w:val="000A094F"/>
    <w:rsid w:val="000A1274"/>
    <w:rsid w:val="000A1374"/>
    <w:rsid w:val="000A18E3"/>
    <w:rsid w:val="000A5275"/>
    <w:rsid w:val="000B0F40"/>
    <w:rsid w:val="000B2C97"/>
    <w:rsid w:val="000B3105"/>
    <w:rsid w:val="000B3166"/>
    <w:rsid w:val="000B64AB"/>
    <w:rsid w:val="000B70F5"/>
    <w:rsid w:val="000B7EF3"/>
    <w:rsid w:val="000C0D7C"/>
    <w:rsid w:val="000C2380"/>
    <w:rsid w:val="000C2713"/>
    <w:rsid w:val="000C3A76"/>
    <w:rsid w:val="000C483A"/>
    <w:rsid w:val="000C6356"/>
    <w:rsid w:val="000C75DA"/>
    <w:rsid w:val="000C76AF"/>
    <w:rsid w:val="000D2315"/>
    <w:rsid w:val="000D2948"/>
    <w:rsid w:val="000D4877"/>
    <w:rsid w:val="000D717C"/>
    <w:rsid w:val="000E0639"/>
    <w:rsid w:val="000E4458"/>
    <w:rsid w:val="000E4917"/>
    <w:rsid w:val="000E4940"/>
    <w:rsid w:val="000E642E"/>
    <w:rsid w:val="000E7BA3"/>
    <w:rsid w:val="000F0873"/>
    <w:rsid w:val="000F1D12"/>
    <w:rsid w:val="000F1EEA"/>
    <w:rsid w:val="000F224D"/>
    <w:rsid w:val="000F5A90"/>
    <w:rsid w:val="000F7DFC"/>
    <w:rsid w:val="000F7F58"/>
    <w:rsid w:val="001027D4"/>
    <w:rsid w:val="0010444B"/>
    <w:rsid w:val="00104EFC"/>
    <w:rsid w:val="00105F33"/>
    <w:rsid w:val="001062A1"/>
    <w:rsid w:val="00106D3D"/>
    <w:rsid w:val="00111D6E"/>
    <w:rsid w:val="00113061"/>
    <w:rsid w:val="00113FDA"/>
    <w:rsid w:val="0011462A"/>
    <w:rsid w:val="001155BA"/>
    <w:rsid w:val="00115AF4"/>
    <w:rsid w:val="0012060D"/>
    <w:rsid w:val="001210D3"/>
    <w:rsid w:val="00127793"/>
    <w:rsid w:val="0013203C"/>
    <w:rsid w:val="00133FE3"/>
    <w:rsid w:val="00135205"/>
    <w:rsid w:val="001355AD"/>
    <w:rsid w:val="0013569F"/>
    <w:rsid w:val="00136B5E"/>
    <w:rsid w:val="001452E1"/>
    <w:rsid w:val="00145E04"/>
    <w:rsid w:val="00157AFD"/>
    <w:rsid w:val="00160828"/>
    <w:rsid w:val="00162783"/>
    <w:rsid w:val="00164059"/>
    <w:rsid w:val="00164395"/>
    <w:rsid w:val="00164887"/>
    <w:rsid w:val="00164CAA"/>
    <w:rsid w:val="001655F5"/>
    <w:rsid w:val="001670C6"/>
    <w:rsid w:val="001700C2"/>
    <w:rsid w:val="00171640"/>
    <w:rsid w:val="00172CC8"/>
    <w:rsid w:val="0017497B"/>
    <w:rsid w:val="001749D1"/>
    <w:rsid w:val="001749EE"/>
    <w:rsid w:val="001749FE"/>
    <w:rsid w:val="001763A9"/>
    <w:rsid w:val="00181A63"/>
    <w:rsid w:val="0018579A"/>
    <w:rsid w:val="001866FF"/>
    <w:rsid w:val="0019012C"/>
    <w:rsid w:val="00190473"/>
    <w:rsid w:val="00191295"/>
    <w:rsid w:val="0019356D"/>
    <w:rsid w:val="00193F31"/>
    <w:rsid w:val="0019439F"/>
    <w:rsid w:val="00197954"/>
    <w:rsid w:val="001A0B50"/>
    <w:rsid w:val="001A0FC6"/>
    <w:rsid w:val="001A244F"/>
    <w:rsid w:val="001A4FB9"/>
    <w:rsid w:val="001A5FF1"/>
    <w:rsid w:val="001A7D39"/>
    <w:rsid w:val="001B0979"/>
    <w:rsid w:val="001B114A"/>
    <w:rsid w:val="001B440B"/>
    <w:rsid w:val="001B57B3"/>
    <w:rsid w:val="001B5AD3"/>
    <w:rsid w:val="001B625F"/>
    <w:rsid w:val="001C0F0D"/>
    <w:rsid w:val="001C23E0"/>
    <w:rsid w:val="001C3960"/>
    <w:rsid w:val="001D0480"/>
    <w:rsid w:val="001D1584"/>
    <w:rsid w:val="001D17B9"/>
    <w:rsid w:val="001D3ECB"/>
    <w:rsid w:val="001D42D3"/>
    <w:rsid w:val="001D48E1"/>
    <w:rsid w:val="001D5E78"/>
    <w:rsid w:val="001D6B21"/>
    <w:rsid w:val="001D77BA"/>
    <w:rsid w:val="001E0EFE"/>
    <w:rsid w:val="001E1779"/>
    <w:rsid w:val="001E1A2D"/>
    <w:rsid w:val="001E2706"/>
    <w:rsid w:val="001E2DC6"/>
    <w:rsid w:val="001E2F3E"/>
    <w:rsid w:val="001E5575"/>
    <w:rsid w:val="001E7964"/>
    <w:rsid w:val="001F06D5"/>
    <w:rsid w:val="001F0AB5"/>
    <w:rsid w:val="001F24F0"/>
    <w:rsid w:val="001F5928"/>
    <w:rsid w:val="00200691"/>
    <w:rsid w:val="002038EB"/>
    <w:rsid w:val="002056A3"/>
    <w:rsid w:val="0020796C"/>
    <w:rsid w:val="002105F2"/>
    <w:rsid w:val="002120F3"/>
    <w:rsid w:val="002146CC"/>
    <w:rsid w:val="00215DF3"/>
    <w:rsid w:val="0021631A"/>
    <w:rsid w:val="002216B9"/>
    <w:rsid w:val="002223B5"/>
    <w:rsid w:val="002226D8"/>
    <w:rsid w:val="00222EC6"/>
    <w:rsid w:val="00222FA4"/>
    <w:rsid w:val="00227F74"/>
    <w:rsid w:val="00230074"/>
    <w:rsid w:val="00230CEE"/>
    <w:rsid w:val="00231E91"/>
    <w:rsid w:val="00233253"/>
    <w:rsid w:val="0023344F"/>
    <w:rsid w:val="002346BD"/>
    <w:rsid w:val="002349E5"/>
    <w:rsid w:val="002356D9"/>
    <w:rsid w:val="00236527"/>
    <w:rsid w:val="00236A31"/>
    <w:rsid w:val="0023751D"/>
    <w:rsid w:val="00243670"/>
    <w:rsid w:val="0024451F"/>
    <w:rsid w:val="002446F6"/>
    <w:rsid w:val="002457D0"/>
    <w:rsid w:val="00245DF2"/>
    <w:rsid w:val="00250154"/>
    <w:rsid w:val="00253631"/>
    <w:rsid w:val="0025477E"/>
    <w:rsid w:val="002551F7"/>
    <w:rsid w:val="00260ECC"/>
    <w:rsid w:val="0026150C"/>
    <w:rsid w:val="00262953"/>
    <w:rsid w:val="00262A5C"/>
    <w:rsid w:val="002648D8"/>
    <w:rsid w:val="00264D1A"/>
    <w:rsid w:val="00266A03"/>
    <w:rsid w:val="002736D4"/>
    <w:rsid w:val="00274F28"/>
    <w:rsid w:val="00275EC6"/>
    <w:rsid w:val="002778AA"/>
    <w:rsid w:val="00277C17"/>
    <w:rsid w:val="002821A0"/>
    <w:rsid w:val="002843D2"/>
    <w:rsid w:val="002846AE"/>
    <w:rsid w:val="00285249"/>
    <w:rsid w:val="00285821"/>
    <w:rsid w:val="00285ADE"/>
    <w:rsid w:val="002871AD"/>
    <w:rsid w:val="0029039D"/>
    <w:rsid w:val="002903B4"/>
    <w:rsid w:val="00290D83"/>
    <w:rsid w:val="002911AA"/>
    <w:rsid w:val="002953BD"/>
    <w:rsid w:val="00295C3F"/>
    <w:rsid w:val="002A1D8D"/>
    <w:rsid w:val="002A201D"/>
    <w:rsid w:val="002B0197"/>
    <w:rsid w:val="002B279F"/>
    <w:rsid w:val="002B2B9E"/>
    <w:rsid w:val="002B3C06"/>
    <w:rsid w:val="002B5579"/>
    <w:rsid w:val="002B7F42"/>
    <w:rsid w:val="002C0D6B"/>
    <w:rsid w:val="002C1402"/>
    <w:rsid w:val="002C1F68"/>
    <w:rsid w:val="002C35EB"/>
    <w:rsid w:val="002C4278"/>
    <w:rsid w:val="002C467A"/>
    <w:rsid w:val="002C4FB7"/>
    <w:rsid w:val="002C522E"/>
    <w:rsid w:val="002C77E4"/>
    <w:rsid w:val="002C7D5F"/>
    <w:rsid w:val="002D348C"/>
    <w:rsid w:val="002D3728"/>
    <w:rsid w:val="002D3F0C"/>
    <w:rsid w:val="002D78E6"/>
    <w:rsid w:val="002E0AF5"/>
    <w:rsid w:val="002E12FA"/>
    <w:rsid w:val="002E315E"/>
    <w:rsid w:val="002E3B41"/>
    <w:rsid w:val="002E3EA0"/>
    <w:rsid w:val="002E4C74"/>
    <w:rsid w:val="002E554E"/>
    <w:rsid w:val="002E5BA8"/>
    <w:rsid w:val="002F0B63"/>
    <w:rsid w:val="002F0BD2"/>
    <w:rsid w:val="002F18FC"/>
    <w:rsid w:val="002F21C3"/>
    <w:rsid w:val="002F5171"/>
    <w:rsid w:val="002F54C1"/>
    <w:rsid w:val="002F6345"/>
    <w:rsid w:val="002F6485"/>
    <w:rsid w:val="003017F4"/>
    <w:rsid w:val="003028EE"/>
    <w:rsid w:val="00302DC4"/>
    <w:rsid w:val="00302EE2"/>
    <w:rsid w:val="00303A63"/>
    <w:rsid w:val="00304485"/>
    <w:rsid w:val="00304E45"/>
    <w:rsid w:val="00304F35"/>
    <w:rsid w:val="00306B1C"/>
    <w:rsid w:val="003079FE"/>
    <w:rsid w:val="00310985"/>
    <w:rsid w:val="00310B85"/>
    <w:rsid w:val="00311B93"/>
    <w:rsid w:val="003121EE"/>
    <w:rsid w:val="00312F31"/>
    <w:rsid w:val="00313608"/>
    <w:rsid w:val="00315399"/>
    <w:rsid w:val="00315B08"/>
    <w:rsid w:val="003201C5"/>
    <w:rsid w:val="003206B6"/>
    <w:rsid w:val="00321866"/>
    <w:rsid w:val="003235B8"/>
    <w:rsid w:val="003264CE"/>
    <w:rsid w:val="00331609"/>
    <w:rsid w:val="00332866"/>
    <w:rsid w:val="00332941"/>
    <w:rsid w:val="003348A3"/>
    <w:rsid w:val="0033671B"/>
    <w:rsid w:val="00340DB2"/>
    <w:rsid w:val="00341DE7"/>
    <w:rsid w:val="003432DD"/>
    <w:rsid w:val="00345811"/>
    <w:rsid w:val="00345FED"/>
    <w:rsid w:val="00346B66"/>
    <w:rsid w:val="0034764E"/>
    <w:rsid w:val="003500EE"/>
    <w:rsid w:val="00353208"/>
    <w:rsid w:val="00353E3E"/>
    <w:rsid w:val="00354D5B"/>
    <w:rsid w:val="003561C1"/>
    <w:rsid w:val="00356DB8"/>
    <w:rsid w:val="00362685"/>
    <w:rsid w:val="00362A44"/>
    <w:rsid w:val="00363627"/>
    <w:rsid w:val="0036638C"/>
    <w:rsid w:val="003725B2"/>
    <w:rsid w:val="003730B1"/>
    <w:rsid w:val="003753A0"/>
    <w:rsid w:val="00377EBB"/>
    <w:rsid w:val="00380090"/>
    <w:rsid w:val="003812C6"/>
    <w:rsid w:val="00383F6B"/>
    <w:rsid w:val="0038464E"/>
    <w:rsid w:val="00384BD6"/>
    <w:rsid w:val="0038672F"/>
    <w:rsid w:val="003868BC"/>
    <w:rsid w:val="0039042E"/>
    <w:rsid w:val="003909B4"/>
    <w:rsid w:val="00392D93"/>
    <w:rsid w:val="00395D17"/>
    <w:rsid w:val="003A3465"/>
    <w:rsid w:val="003A3AA0"/>
    <w:rsid w:val="003B1774"/>
    <w:rsid w:val="003B4655"/>
    <w:rsid w:val="003B6008"/>
    <w:rsid w:val="003B6E56"/>
    <w:rsid w:val="003B6FF2"/>
    <w:rsid w:val="003B7D74"/>
    <w:rsid w:val="003C3510"/>
    <w:rsid w:val="003C6002"/>
    <w:rsid w:val="003C6A65"/>
    <w:rsid w:val="003C7A47"/>
    <w:rsid w:val="003D12CA"/>
    <w:rsid w:val="003D2A65"/>
    <w:rsid w:val="003D2FA9"/>
    <w:rsid w:val="003D366E"/>
    <w:rsid w:val="003D503C"/>
    <w:rsid w:val="003D54CE"/>
    <w:rsid w:val="003D5FC0"/>
    <w:rsid w:val="003E4746"/>
    <w:rsid w:val="003E69CB"/>
    <w:rsid w:val="003E7644"/>
    <w:rsid w:val="003F0507"/>
    <w:rsid w:val="003F3DB0"/>
    <w:rsid w:val="003F4A03"/>
    <w:rsid w:val="003F65F0"/>
    <w:rsid w:val="003F7B9C"/>
    <w:rsid w:val="0040162E"/>
    <w:rsid w:val="004023A6"/>
    <w:rsid w:val="00404B67"/>
    <w:rsid w:val="00405C69"/>
    <w:rsid w:val="00407DF2"/>
    <w:rsid w:val="00407E09"/>
    <w:rsid w:val="00410675"/>
    <w:rsid w:val="00411866"/>
    <w:rsid w:val="00412905"/>
    <w:rsid w:val="004133E1"/>
    <w:rsid w:val="004151F0"/>
    <w:rsid w:val="00415516"/>
    <w:rsid w:val="00415DBC"/>
    <w:rsid w:val="004168A4"/>
    <w:rsid w:val="0041699A"/>
    <w:rsid w:val="00416ED3"/>
    <w:rsid w:val="00417577"/>
    <w:rsid w:val="00420D5B"/>
    <w:rsid w:val="00422269"/>
    <w:rsid w:val="00422547"/>
    <w:rsid w:val="004240C8"/>
    <w:rsid w:val="00424382"/>
    <w:rsid w:val="00425031"/>
    <w:rsid w:val="00425785"/>
    <w:rsid w:val="00426041"/>
    <w:rsid w:val="00427730"/>
    <w:rsid w:val="00430B36"/>
    <w:rsid w:val="00431BF7"/>
    <w:rsid w:val="00431E65"/>
    <w:rsid w:val="00433372"/>
    <w:rsid w:val="004343E1"/>
    <w:rsid w:val="00434FF2"/>
    <w:rsid w:val="0043555C"/>
    <w:rsid w:val="0043630D"/>
    <w:rsid w:val="00436362"/>
    <w:rsid w:val="0043752B"/>
    <w:rsid w:val="0043799E"/>
    <w:rsid w:val="00441A60"/>
    <w:rsid w:val="004442DF"/>
    <w:rsid w:val="004443E5"/>
    <w:rsid w:val="0044543D"/>
    <w:rsid w:val="0044724F"/>
    <w:rsid w:val="004477A8"/>
    <w:rsid w:val="004478EA"/>
    <w:rsid w:val="00452ACA"/>
    <w:rsid w:val="004533EE"/>
    <w:rsid w:val="00454F03"/>
    <w:rsid w:val="00456492"/>
    <w:rsid w:val="00456DBD"/>
    <w:rsid w:val="00457418"/>
    <w:rsid w:val="00457B38"/>
    <w:rsid w:val="00457CCB"/>
    <w:rsid w:val="00457E21"/>
    <w:rsid w:val="00457F35"/>
    <w:rsid w:val="004601C0"/>
    <w:rsid w:val="00464431"/>
    <w:rsid w:val="0046577E"/>
    <w:rsid w:val="00466B24"/>
    <w:rsid w:val="004706AB"/>
    <w:rsid w:val="0047293F"/>
    <w:rsid w:val="00474389"/>
    <w:rsid w:val="00474DBA"/>
    <w:rsid w:val="00483CBE"/>
    <w:rsid w:val="00484A94"/>
    <w:rsid w:val="00487A0A"/>
    <w:rsid w:val="00490CAD"/>
    <w:rsid w:val="0049142D"/>
    <w:rsid w:val="00492DCF"/>
    <w:rsid w:val="00495F69"/>
    <w:rsid w:val="0049746F"/>
    <w:rsid w:val="004977D2"/>
    <w:rsid w:val="00497B05"/>
    <w:rsid w:val="00497B69"/>
    <w:rsid w:val="004A0265"/>
    <w:rsid w:val="004A02F6"/>
    <w:rsid w:val="004A31CC"/>
    <w:rsid w:val="004A6114"/>
    <w:rsid w:val="004A64DB"/>
    <w:rsid w:val="004B666E"/>
    <w:rsid w:val="004B7437"/>
    <w:rsid w:val="004B7D0A"/>
    <w:rsid w:val="004C07C9"/>
    <w:rsid w:val="004C48F7"/>
    <w:rsid w:val="004C4F31"/>
    <w:rsid w:val="004C5AD5"/>
    <w:rsid w:val="004D0985"/>
    <w:rsid w:val="004D16BC"/>
    <w:rsid w:val="004D2FC3"/>
    <w:rsid w:val="004D3D14"/>
    <w:rsid w:val="004D3E0C"/>
    <w:rsid w:val="004D4794"/>
    <w:rsid w:val="004D6184"/>
    <w:rsid w:val="004D6F7B"/>
    <w:rsid w:val="004E28FF"/>
    <w:rsid w:val="004E3E63"/>
    <w:rsid w:val="004E4CCF"/>
    <w:rsid w:val="004E4F70"/>
    <w:rsid w:val="004E5FEA"/>
    <w:rsid w:val="004E724F"/>
    <w:rsid w:val="004E7809"/>
    <w:rsid w:val="004F4F46"/>
    <w:rsid w:val="004F5299"/>
    <w:rsid w:val="004F5779"/>
    <w:rsid w:val="004F6E1F"/>
    <w:rsid w:val="0050392C"/>
    <w:rsid w:val="00504B2F"/>
    <w:rsid w:val="00505C50"/>
    <w:rsid w:val="00507601"/>
    <w:rsid w:val="00507E66"/>
    <w:rsid w:val="00507FBC"/>
    <w:rsid w:val="005124DC"/>
    <w:rsid w:val="00513E97"/>
    <w:rsid w:val="005158A1"/>
    <w:rsid w:val="00517288"/>
    <w:rsid w:val="00517623"/>
    <w:rsid w:val="00517929"/>
    <w:rsid w:val="00523DBD"/>
    <w:rsid w:val="00524507"/>
    <w:rsid w:val="0052610A"/>
    <w:rsid w:val="00526CE8"/>
    <w:rsid w:val="005300B4"/>
    <w:rsid w:val="005307AE"/>
    <w:rsid w:val="00530DEC"/>
    <w:rsid w:val="0053156C"/>
    <w:rsid w:val="005323B8"/>
    <w:rsid w:val="00534D48"/>
    <w:rsid w:val="00535DD5"/>
    <w:rsid w:val="00536B2E"/>
    <w:rsid w:val="00537DCD"/>
    <w:rsid w:val="005401F7"/>
    <w:rsid w:val="0054026A"/>
    <w:rsid w:val="00545EDA"/>
    <w:rsid w:val="00546F8F"/>
    <w:rsid w:val="00551A04"/>
    <w:rsid w:val="00552394"/>
    <w:rsid w:val="00552643"/>
    <w:rsid w:val="00554016"/>
    <w:rsid w:val="00554755"/>
    <w:rsid w:val="00555B3D"/>
    <w:rsid w:val="00556227"/>
    <w:rsid w:val="00556950"/>
    <w:rsid w:val="00556A7F"/>
    <w:rsid w:val="005701E5"/>
    <w:rsid w:val="00571447"/>
    <w:rsid w:val="005716F3"/>
    <w:rsid w:val="00571BA5"/>
    <w:rsid w:val="00572163"/>
    <w:rsid w:val="00572925"/>
    <w:rsid w:val="00576374"/>
    <w:rsid w:val="00576729"/>
    <w:rsid w:val="005779DD"/>
    <w:rsid w:val="005802EA"/>
    <w:rsid w:val="00580FE7"/>
    <w:rsid w:val="00581EC7"/>
    <w:rsid w:val="00582871"/>
    <w:rsid w:val="005834C0"/>
    <w:rsid w:val="00587C5C"/>
    <w:rsid w:val="00590AF5"/>
    <w:rsid w:val="00590C39"/>
    <w:rsid w:val="005912FD"/>
    <w:rsid w:val="00592364"/>
    <w:rsid w:val="00596CFA"/>
    <w:rsid w:val="00596DE4"/>
    <w:rsid w:val="005A13E1"/>
    <w:rsid w:val="005A1B92"/>
    <w:rsid w:val="005A1BEA"/>
    <w:rsid w:val="005A3DD8"/>
    <w:rsid w:val="005A4542"/>
    <w:rsid w:val="005A4A52"/>
    <w:rsid w:val="005A6402"/>
    <w:rsid w:val="005A7FDF"/>
    <w:rsid w:val="005B03FB"/>
    <w:rsid w:val="005B0F4A"/>
    <w:rsid w:val="005B2054"/>
    <w:rsid w:val="005B44D5"/>
    <w:rsid w:val="005B537C"/>
    <w:rsid w:val="005B7401"/>
    <w:rsid w:val="005B7B7A"/>
    <w:rsid w:val="005C2125"/>
    <w:rsid w:val="005C2CA5"/>
    <w:rsid w:val="005C4A84"/>
    <w:rsid w:val="005C6317"/>
    <w:rsid w:val="005C6DA9"/>
    <w:rsid w:val="005C7CAF"/>
    <w:rsid w:val="005D0E70"/>
    <w:rsid w:val="005D1455"/>
    <w:rsid w:val="005D1EA1"/>
    <w:rsid w:val="005D3E5D"/>
    <w:rsid w:val="005D54FC"/>
    <w:rsid w:val="005D563B"/>
    <w:rsid w:val="005D5FD3"/>
    <w:rsid w:val="005D753E"/>
    <w:rsid w:val="005E14D4"/>
    <w:rsid w:val="005E20D6"/>
    <w:rsid w:val="005E2678"/>
    <w:rsid w:val="005E2CF8"/>
    <w:rsid w:val="005E4021"/>
    <w:rsid w:val="005E60CD"/>
    <w:rsid w:val="005E6D8E"/>
    <w:rsid w:val="005E7763"/>
    <w:rsid w:val="005F0848"/>
    <w:rsid w:val="006031AD"/>
    <w:rsid w:val="00603C0D"/>
    <w:rsid w:val="0060437A"/>
    <w:rsid w:val="006059C3"/>
    <w:rsid w:val="00605FBA"/>
    <w:rsid w:val="00606714"/>
    <w:rsid w:val="00606A99"/>
    <w:rsid w:val="00607E53"/>
    <w:rsid w:val="0061211C"/>
    <w:rsid w:val="006125C9"/>
    <w:rsid w:val="00612F1C"/>
    <w:rsid w:val="006161A4"/>
    <w:rsid w:val="0061666B"/>
    <w:rsid w:val="0061780C"/>
    <w:rsid w:val="00617E9F"/>
    <w:rsid w:val="00621037"/>
    <w:rsid w:val="0062273A"/>
    <w:rsid w:val="0062279D"/>
    <w:rsid w:val="00624C37"/>
    <w:rsid w:val="00626676"/>
    <w:rsid w:val="00631BC6"/>
    <w:rsid w:val="00632A14"/>
    <w:rsid w:val="006331FE"/>
    <w:rsid w:val="006335A0"/>
    <w:rsid w:val="00634850"/>
    <w:rsid w:val="00634ABC"/>
    <w:rsid w:val="00636FFB"/>
    <w:rsid w:val="00640983"/>
    <w:rsid w:val="00640EDD"/>
    <w:rsid w:val="00645732"/>
    <w:rsid w:val="00646A94"/>
    <w:rsid w:val="00651966"/>
    <w:rsid w:val="00652552"/>
    <w:rsid w:val="00652C25"/>
    <w:rsid w:val="00653846"/>
    <w:rsid w:val="006545E4"/>
    <w:rsid w:val="00655A2B"/>
    <w:rsid w:val="0065680A"/>
    <w:rsid w:val="00656C19"/>
    <w:rsid w:val="00660464"/>
    <w:rsid w:val="00660EFC"/>
    <w:rsid w:val="00661D51"/>
    <w:rsid w:val="00661F5F"/>
    <w:rsid w:val="00662600"/>
    <w:rsid w:val="00663990"/>
    <w:rsid w:val="00665646"/>
    <w:rsid w:val="0066651F"/>
    <w:rsid w:val="006672EE"/>
    <w:rsid w:val="006704B0"/>
    <w:rsid w:val="00672910"/>
    <w:rsid w:val="006741DC"/>
    <w:rsid w:val="00674651"/>
    <w:rsid w:val="006747C4"/>
    <w:rsid w:val="00674C9F"/>
    <w:rsid w:val="006764C8"/>
    <w:rsid w:val="00676EC0"/>
    <w:rsid w:val="00677662"/>
    <w:rsid w:val="00681181"/>
    <w:rsid w:val="00682587"/>
    <w:rsid w:val="00682B5C"/>
    <w:rsid w:val="00683409"/>
    <w:rsid w:val="006838B7"/>
    <w:rsid w:val="00686F41"/>
    <w:rsid w:val="00694134"/>
    <w:rsid w:val="0069480F"/>
    <w:rsid w:val="00695290"/>
    <w:rsid w:val="00695E7C"/>
    <w:rsid w:val="00696CD4"/>
    <w:rsid w:val="006A2F16"/>
    <w:rsid w:val="006A3A25"/>
    <w:rsid w:val="006A4008"/>
    <w:rsid w:val="006A4719"/>
    <w:rsid w:val="006B6AD3"/>
    <w:rsid w:val="006B7458"/>
    <w:rsid w:val="006C06D5"/>
    <w:rsid w:val="006C0EA6"/>
    <w:rsid w:val="006C24EE"/>
    <w:rsid w:val="006C2ABD"/>
    <w:rsid w:val="006C3B63"/>
    <w:rsid w:val="006C505C"/>
    <w:rsid w:val="006C6178"/>
    <w:rsid w:val="006C6D2E"/>
    <w:rsid w:val="006C7879"/>
    <w:rsid w:val="006D00C7"/>
    <w:rsid w:val="006D1DFF"/>
    <w:rsid w:val="006D3EEB"/>
    <w:rsid w:val="006D4665"/>
    <w:rsid w:val="006D5B9C"/>
    <w:rsid w:val="006D6FE2"/>
    <w:rsid w:val="006E0DCA"/>
    <w:rsid w:val="006E328C"/>
    <w:rsid w:val="006E3322"/>
    <w:rsid w:val="006E606F"/>
    <w:rsid w:val="006F091F"/>
    <w:rsid w:val="006F0F32"/>
    <w:rsid w:val="006F16C6"/>
    <w:rsid w:val="006F25C2"/>
    <w:rsid w:val="006F2AB3"/>
    <w:rsid w:val="006F62D3"/>
    <w:rsid w:val="006F6C2A"/>
    <w:rsid w:val="006F7E5C"/>
    <w:rsid w:val="007021C6"/>
    <w:rsid w:val="00703268"/>
    <w:rsid w:val="007066E8"/>
    <w:rsid w:val="00707044"/>
    <w:rsid w:val="007076B2"/>
    <w:rsid w:val="00710370"/>
    <w:rsid w:val="00711419"/>
    <w:rsid w:val="00712300"/>
    <w:rsid w:val="007128BF"/>
    <w:rsid w:val="007143D0"/>
    <w:rsid w:val="00720531"/>
    <w:rsid w:val="00720EE7"/>
    <w:rsid w:val="007211E5"/>
    <w:rsid w:val="00721BFE"/>
    <w:rsid w:val="00726154"/>
    <w:rsid w:val="00731C48"/>
    <w:rsid w:val="00732E21"/>
    <w:rsid w:val="00735F13"/>
    <w:rsid w:val="00736502"/>
    <w:rsid w:val="00736EAF"/>
    <w:rsid w:val="00736F50"/>
    <w:rsid w:val="00741949"/>
    <w:rsid w:val="00741C07"/>
    <w:rsid w:val="00741EA6"/>
    <w:rsid w:val="00742E49"/>
    <w:rsid w:val="00743918"/>
    <w:rsid w:val="007444CF"/>
    <w:rsid w:val="0074539E"/>
    <w:rsid w:val="007458AC"/>
    <w:rsid w:val="007474B2"/>
    <w:rsid w:val="007476B1"/>
    <w:rsid w:val="007509F5"/>
    <w:rsid w:val="00750CB9"/>
    <w:rsid w:val="00753EA7"/>
    <w:rsid w:val="00755C2D"/>
    <w:rsid w:val="00761025"/>
    <w:rsid w:val="0076106E"/>
    <w:rsid w:val="007616BB"/>
    <w:rsid w:val="007624D8"/>
    <w:rsid w:val="00763AB7"/>
    <w:rsid w:val="00764D0A"/>
    <w:rsid w:val="0076692B"/>
    <w:rsid w:val="0076700B"/>
    <w:rsid w:val="0076782B"/>
    <w:rsid w:val="0077138B"/>
    <w:rsid w:val="00771F9F"/>
    <w:rsid w:val="00773D95"/>
    <w:rsid w:val="0077453E"/>
    <w:rsid w:val="0077533E"/>
    <w:rsid w:val="00775672"/>
    <w:rsid w:val="00776E57"/>
    <w:rsid w:val="00777181"/>
    <w:rsid w:val="007813C3"/>
    <w:rsid w:val="007830E3"/>
    <w:rsid w:val="0078369D"/>
    <w:rsid w:val="0078508F"/>
    <w:rsid w:val="0078572A"/>
    <w:rsid w:val="00785A70"/>
    <w:rsid w:val="00790F75"/>
    <w:rsid w:val="00792184"/>
    <w:rsid w:val="00794739"/>
    <w:rsid w:val="00796846"/>
    <w:rsid w:val="00796C6D"/>
    <w:rsid w:val="007974EC"/>
    <w:rsid w:val="00797D68"/>
    <w:rsid w:val="007A0BA9"/>
    <w:rsid w:val="007A1C7D"/>
    <w:rsid w:val="007A5674"/>
    <w:rsid w:val="007A5CD4"/>
    <w:rsid w:val="007A5F6E"/>
    <w:rsid w:val="007A69E9"/>
    <w:rsid w:val="007A7498"/>
    <w:rsid w:val="007B06B5"/>
    <w:rsid w:val="007B091A"/>
    <w:rsid w:val="007B0ABB"/>
    <w:rsid w:val="007B2B3B"/>
    <w:rsid w:val="007B3BEE"/>
    <w:rsid w:val="007C0DF6"/>
    <w:rsid w:val="007C1EBC"/>
    <w:rsid w:val="007C21EC"/>
    <w:rsid w:val="007C401F"/>
    <w:rsid w:val="007C610D"/>
    <w:rsid w:val="007C7745"/>
    <w:rsid w:val="007C7CF8"/>
    <w:rsid w:val="007D058D"/>
    <w:rsid w:val="007D14CE"/>
    <w:rsid w:val="007D1C80"/>
    <w:rsid w:val="007D1E80"/>
    <w:rsid w:val="007D28B7"/>
    <w:rsid w:val="007D2AE2"/>
    <w:rsid w:val="007D32AA"/>
    <w:rsid w:val="007D3C3A"/>
    <w:rsid w:val="007D4D6A"/>
    <w:rsid w:val="007D6468"/>
    <w:rsid w:val="007D68D3"/>
    <w:rsid w:val="007D7834"/>
    <w:rsid w:val="007E2DF7"/>
    <w:rsid w:val="007E4166"/>
    <w:rsid w:val="007E43FC"/>
    <w:rsid w:val="007E477D"/>
    <w:rsid w:val="007E5862"/>
    <w:rsid w:val="007E6199"/>
    <w:rsid w:val="007F0FF1"/>
    <w:rsid w:val="007F3D3E"/>
    <w:rsid w:val="007F535A"/>
    <w:rsid w:val="007F5B19"/>
    <w:rsid w:val="00800AF7"/>
    <w:rsid w:val="00802B5A"/>
    <w:rsid w:val="00802BC9"/>
    <w:rsid w:val="008044FC"/>
    <w:rsid w:val="00804971"/>
    <w:rsid w:val="00804D79"/>
    <w:rsid w:val="00805495"/>
    <w:rsid w:val="0080647E"/>
    <w:rsid w:val="00806F25"/>
    <w:rsid w:val="008076A9"/>
    <w:rsid w:val="008102B0"/>
    <w:rsid w:val="008103B5"/>
    <w:rsid w:val="00810789"/>
    <w:rsid w:val="0081113C"/>
    <w:rsid w:val="0081234D"/>
    <w:rsid w:val="008135F4"/>
    <w:rsid w:val="00814D57"/>
    <w:rsid w:val="008212D8"/>
    <w:rsid w:val="008269D2"/>
    <w:rsid w:val="00827161"/>
    <w:rsid w:val="00827933"/>
    <w:rsid w:val="008318AB"/>
    <w:rsid w:val="00833370"/>
    <w:rsid w:val="00834362"/>
    <w:rsid w:val="00835371"/>
    <w:rsid w:val="00835FE0"/>
    <w:rsid w:val="00836101"/>
    <w:rsid w:val="008368B8"/>
    <w:rsid w:val="00836C8D"/>
    <w:rsid w:val="008467A0"/>
    <w:rsid w:val="00847B30"/>
    <w:rsid w:val="00850501"/>
    <w:rsid w:val="00851188"/>
    <w:rsid w:val="008606A5"/>
    <w:rsid w:val="00860AC4"/>
    <w:rsid w:val="00863F91"/>
    <w:rsid w:val="0086645D"/>
    <w:rsid w:val="00866F7B"/>
    <w:rsid w:val="00871976"/>
    <w:rsid w:val="0087232D"/>
    <w:rsid w:val="00875383"/>
    <w:rsid w:val="00875B93"/>
    <w:rsid w:val="00877DDE"/>
    <w:rsid w:val="00880439"/>
    <w:rsid w:val="0088109E"/>
    <w:rsid w:val="00882D20"/>
    <w:rsid w:val="00884EC9"/>
    <w:rsid w:val="00884F58"/>
    <w:rsid w:val="008850A4"/>
    <w:rsid w:val="008863FA"/>
    <w:rsid w:val="00887300"/>
    <w:rsid w:val="00893052"/>
    <w:rsid w:val="0089318A"/>
    <w:rsid w:val="00893FF7"/>
    <w:rsid w:val="00894480"/>
    <w:rsid w:val="00895F4B"/>
    <w:rsid w:val="00896AF2"/>
    <w:rsid w:val="008A1F9B"/>
    <w:rsid w:val="008A40D7"/>
    <w:rsid w:val="008A519E"/>
    <w:rsid w:val="008A6729"/>
    <w:rsid w:val="008A74F4"/>
    <w:rsid w:val="008A7C42"/>
    <w:rsid w:val="008B22DF"/>
    <w:rsid w:val="008B26A6"/>
    <w:rsid w:val="008B3604"/>
    <w:rsid w:val="008B3FDF"/>
    <w:rsid w:val="008B457A"/>
    <w:rsid w:val="008B47E1"/>
    <w:rsid w:val="008B523A"/>
    <w:rsid w:val="008B5641"/>
    <w:rsid w:val="008B6231"/>
    <w:rsid w:val="008B7EB2"/>
    <w:rsid w:val="008C06FB"/>
    <w:rsid w:val="008C4EC9"/>
    <w:rsid w:val="008C5443"/>
    <w:rsid w:val="008C5F48"/>
    <w:rsid w:val="008C61D4"/>
    <w:rsid w:val="008C676B"/>
    <w:rsid w:val="008C7F7E"/>
    <w:rsid w:val="008D043E"/>
    <w:rsid w:val="008D0883"/>
    <w:rsid w:val="008D11B2"/>
    <w:rsid w:val="008D1712"/>
    <w:rsid w:val="008D20DB"/>
    <w:rsid w:val="008D3285"/>
    <w:rsid w:val="008D3303"/>
    <w:rsid w:val="008D3902"/>
    <w:rsid w:val="008E0614"/>
    <w:rsid w:val="008E156E"/>
    <w:rsid w:val="008E1C14"/>
    <w:rsid w:val="008E3592"/>
    <w:rsid w:val="008E6841"/>
    <w:rsid w:val="008F0E0F"/>
    <w:rsid w:val="008F2DFB"/>
    <w:rsid w:val="008F44FF"/>
    <w:rsid w:val="008F73AF"/>
    <w:rsid w:val="008F78B5"/>
    <w:rsid w:val="009012B4"/>
    <w:rsid w:val="00901608"/>
    <w:rsid w:val="00901828"/>
    <w:rsid w:val="00902E9F"/>
    <w:rsid w:val="009047C0"/>
    <w:rsid w:val="009150C6"/>
    <w:rsid w:val="00916C64"/>
    <w:rsid w:val="009175CA"/>
    <w:rsid w:val="009205A7"/>
    <w:rsid w:val="009206E1"/>
    <w:rsid w:val="00923C24"/>
    <w:rsid w:val="0092555A"/>
    <w:rsid w:val="00925AED"/>
    <w:rsid w:val="00926DAC"/>
    <w:rsid w:val="00931EDF"/>
    <w:rsid w:val="009324FA"/>
    <w:rsid w:val="009336B4"/>
    <w:rsid w:val="00936855"/>
    <w:rsid w:val="00937495"/>
    <w:rsid w:val="00940032"/>
    <w:rsid w:val="009409D0"/>
    <w:rsid w:val="00941577"/>
    <w:rsid w:val="0094171B"/>
    <w:rsid w:val="00942CBA"/>
    <w:rsid w:val="009463D7"/>
    <w:rsid w:val="00947718"/>
    <w:rsid w:val="00950B2C"/>
    <w:rsid w:val="00951DE5"/>
    <w:rsid w:val="00960AE0"/>
    <w:rsid w:val="00961B1E"/>
    <w:rsid w:val="009622EE"/>
    <w:rsid w:val="0096286C"/>
    <w:rsid w:val="00962B2F"/>
    <w:rsid w:val="00963E40"/>
    <w:rsid w:val="009662EB"/>
    <w:rsid w:val="00966310"/>
    <w:rsid w:val="009709AE"/>
    <w:rsid w:val="009742BA"/>
    <w:rsid w:val="009750F7"/>
    <w:rsid w:val="009767BC"/>
    <w:rsid w:val="00980C75"/>
    <w:rsid w:val="009813A7"/>
    <w:rsid w:val="00981A4C"/>
    <w:rsid w:val="00982145"/>
    <w:rsid w:val="00982323"/>
    <w:rsid w:val="00983C9F"/>
    <w:rsid w:val="009903D2"/>
    <w:rsid w:val="0099101E"/>
    <w:rsid w:val="00991083"/>
    <w:rsid w:val="00992820"/>
    <w:rsid w:val="00992852"/>
    <w:rsid w:val="00994387"/>
    <w:rsid w:val="00995AA0"/>
    <w:rsid w:val="00997675"/>
    <w:rsid w:val="009A06BC"/>
    <w:rsid w:val="009A18B7"/>
    <w:rsid w:val="009A20AB"/>
    <w:rsid w:val="009A3398"/>
    <w:rsid w:val="009A7B02"/>
    <w:rsid w:val="009B31D4"/>
    <w:rsid w:val="009B3621"/>
    <w:rsid w:val="009B3CA3"/>
    <w:rsid w:val="009B4BBC"/>
    <w:rsid w:val="009B5329"/>
    <w:rsid w:val="009B54C7"/>
    <w:rsid w:val="009B5B29"/>
    <w:rsid w:val="009B698A"/>
    <w:rsid w:val="009B7E89"/>
    <w:rsid w:val="009C006C"/>
    <w:rsid w:val="009C1271"/>
    <w:rsid w:val="009C3032"/>
    <w:rsid w:val="009C39B3"/>
    <w:rsid w:val="009C44CF"/>
    <w:rsid w:val="009C495E"/>
    <w:rsid w:val="009C5AA2"/>
    <w:rsid w:val="009C5F24"/>
    <w:rsid w:val="009C6455"/>
    <w:rsid w:val="009C6625"/>
    <w:rsid w:val="009C746C"/>
    <w:rsid w:val="009D1A03"/>
    <w:rsid w:val="009D4C6C"/>
    <w:rsid w:val="009D4CDF"/>
    <w:rsid w:val="009D7969"/>
    <w:rsid w:val="009E2B38"/>
    <w:rsid w:val="009E637F"/>
    <w:rsid w:val="009E63FA"/>
    <w:rsid w:val="009E664C"/>
    <w:rsid w:val="009E742E"/>
    <w:rsid w:val="009F0581"/>
    <w:rsid w:val="009F077A"/>
    <w:rsid w:val="009F3A02"/>
    <w:rsid w:val="009F4B26"/>
    <w:rsid w:val="009F7885"/>
    <w:rsid w:val="00A00D7E"/>
    <w:rsid w:val="00A028AB"/>
    <w:rsid w:val="00A030F2"/>
    <w:rsid w:val="00A047CE"/>
    <w:rsid w:val="00A04EE3"/>
    <w:rsid w:val="00A055E6"/>
    <w:rsid w:val="00A102D2"/>
    <w:rsid w:val="00A10640"/>
    <w:rsid w:val="00A12B4D"/>
    <w:rsid w:val="00A152A3"/>
    <w:rsid w:val="00A154A1"/>
    <w:rsid w:val="00A154C8"/>
    <w:rsid w:val="00A15729"/>
    <w:rsid w:val="00A20AEA"/>
    <w:rsid w:val="00A23707"/>
    <w:rsid w:val="00A24A03"/>
    <w:rsid w:val="00A2572F"/>
    <w:rsid w:val="00A3091B"/>
    <w:rsid w:val="00A327FF"/>
    <w:rsid w:val="00A32DA2"/>
    <w:rsid w:val="00A3367D"/>
    <w:rsid w:val="00A34A36"/>
    <w:rsid w:val="00A37F74"/>
    <w:rsid w:val="00A43A21"/>
    <w:rsid w:val="00A468D2"/>
    <w:rsid w:val="00A469E4"/>
    <w:rsid w:val="00A50AE1"/>
    <w:rsid w:val="00A51091"/>
    <w:rsid w:val="00A512B4"/>
    <w:rsid w:val="00A51981"/>
    <w:rsid w:val="00A524B9"/>
    <w:rsid w:val="00A53205"/>
    <w:rsid w:val="00A605F1"/>
    <w:rsid w:val="00A60A24"/>
    <w:rsid w:val="00A60EC7"/>
    <w:rsid w:val="00A64DE6"/>
    <w:rsid w:val="00A65655"/>
    <w:rsid w:val="00A672DC"/>
    <w:rsid w:val="00A67357"/>
    <w:rsid w:val="00A702BD"/>
    <w:rsid w:val="00A70439"/>
    <w:rsid w:val="00A76322"/>
    <w:rsid w:val="00A76CED"/>
    <w:rsid w:val="00A76ECF"/>
    <w:rsid w:val="00A80656"/>
    <w:rsid w:val="00A80C94"/>
    <w:rsid w:val="00A815AA"/>
    <w:rsid w:val="00A85755"/>
    <w:rsid w:val="00A865E3"/>
    <w:rsid w:val="00A873BD"/>
    <w:rsid w:val="00A90975"/>
    <w:rsid w:val="00A9542D"/>
    <w:rsid w:val="00A97249"/>
    <w:rsid w:val="00A97B7B"/>
    <w:rsid w:val="00A97D5E"/>
    <w:rsid w:val="00A97E3F"/>
    <w:rsid w:val="00AA128B"/>
    <w:rsid w:val="00AA529E"/>
    <w:rsid w:val="00AA59A2"/>
    <w:rsid w:val="00AA5E90"/>
    <w:rsid w:val="00AA6E50"/>
    <w:rsid w:val="00AA6EC9"/>
    <w:rsid w:val="00AA73C1"/>
    <w:rsid w:val="00AA7D03"/>
    <w:rsid w:val="00AB06C2"/>
    <w:rsid w:val="00AB14E5"/>
    <w:rsid w:val="00AB5328"/>
    <w:rsid w:val="00AB5DC0"/>
    <w:rsid w:val="00AB695D"/>
    <w:rsid w:val="00AB6BBF"/>
    <w:rsid w:val="00AB6DC5"/>
    <w:rsid w:val="00AB6EC5"/>
    <w:rsid w:val="00AC1B94"/>
    <w:rsid w:val="00AC527D"/>
    <w:rsid w:val="00AC6A7A"/>
    <w:rsid w:val="00AD07F7"/>
    <w:rsid w:val="00AD0E13"/>
    <w:rsid w:val="00AD17E7"/>
    <w:rsid w:val="00AD6772"/>
    <w:rsid w:val="00AD6FD9"/>
    <w:rsid w:val="00AE1414"/>
    <w:rsid w:val="00AE233C"/>
    <w:rsid w:val="00AE2E98"/>
    <w:rsid w:val="00AE3270"/>
    <w:rsid w:val="00AE4144"/>
    <w:rsid w:val="00AE42AF"/>
    <w:rsid w:val="00AE4CC0"/>
    <w:rsid w:val="00AE552E"/>
    <w:rsid w:val="00AE6789"/>
    <w:rsid w:val="00AE6F35"/>
    <w:rsid w:val="00AF2768"/>
    <w:rsid w:val="00AF46CC"/>
    <w:rsid w:val="00AF4E27"/>
    <w:rsid w:val="00AF4E77"/>
    <w:rsid w:val="00B01304"/>
    <w:rsid w:val="00B027A8"/>
    <w:rsid w:val="00B069AD"/>
    <w:rsid w:val="00B07A71"/>
    <w:rsid w:val="00B1451B"/>
    <w:rsid w:val="00B1678E"/>
    <w:rsid w:val="00B16D40"/>
    <w:rsid w:val="00B17BFE"/>
    <w:rsid w:val="00B20707"/>
    <w:rsid w:val="00B208DF"/>
    <w:rsid w:val="00B20C15"/>
    <w:rsid w:val="00B23AE1"/>
    <w:rsid w:val="00B2482B"/>
    <w:rsid w:val="00B251BB"/>
    <w:rsid w:val="00B255B5"/>
    <w:rsid w:val="00B25D8D"/>
    <w:rsid w:val="00B26525"/>
    <w:rsid w:val="00B26F18"/>
    <w:rsid w:val="00B27CA5"/>
    <w:rsid w:val="00B300E1"/>
    <w:rsid w:val="00B3020C"/>
    <w:rsid w:val="00B304B6"/>
    <w:rsid w:val="00B33048"/>
    <w:rsid w:val="00B3348E"/>
    <w:rsid w:val="00B36C21"/>
    <w:rsid w:val="00B36C35"/>
    <w:rsid w:val="00B41C01"/>
    <w:rsid w:val="00B425A2"/>
    <w:rsid w:val="00B4356C"/>
    <w:rsid w:val="00B44DB4"/>
    <w:rsid w:val="00B54F75"/>
    <w:rsid w:val="00B56BEC"/>
    <w:rsid w:val="00B60EEC"/>
    <w:rsid w:val="00B61302"/>
    <w:rsid w:val="00B6228E"/>
    <w:rsid w:val="00B634A0"/>
    <w:rsid w:val="00B729FE"/>
    <w:rsid w:val="00B73792"/>
    <w:rsid w:val="00B752EF"/>
    <w:rsid w:val="00B761E3"/>
    <w:rsid w:val="00B764CF"/>
    <w:rsid w:val="00B7683D"/>
    <w:rsid w:val="00B84562"/>
    <w:rsid w:val="00B84FC1"/>
    <w:rsid w:val="00B86239"/>
    <w:rsid w:val="00B8647C"/>
    <w:rsid w:val="00B869FE"/>
    <w:rsid w:val="00B87892"/>
    <w:rsid w:val="00B87D8F"/>
    <w:rsid w:val="00B91B53"/>
    <w:rsid w:val="00B934DD"/>
    <w:rsid w:val="00B941D6"/>
    <w:rsid w:val="00B94E5B"/>
    <w:rsid w:val="00B94F33"/>
    <w:rsid w:val="00B9644B"/>
    <w:rsid w:val="00B96C4D"/>
    <w:rsid w:val="00B97189"/>
    <w:rsid w:val="00B971CD"/>
    <w:rsid w:val="00BA0A25"/>
    <w:rsid w:val="00BA1CAE"/>
    <w:rsid w:val="00BA28E8"/>
    <w:rsid w:val="00BA3EC7"/>
    <w:rsid w:val="00BA4146"/>
    <w:rsid w:val="00BA5B23"/>
    <w:rsid w:val="00BA6649"/>
    <w:rsid w:val="00BA69D5"/>
    <w:rsid w:val="00BA6FA1"/>
    <w:rsid w:val="00BB63BD"/>
    <w:rsid w:val="00BB65B7"/>
    <w:rsid w:val="00BB7BA8"/>
    <w:rsid w:val="00BC007E"/>
    <w:rsid w:val="00BC1441"/>
    <w:rsid w:val="00BC49C0"/>
    <w:rsid w:val="00BC4C9B"/>
    <w:rsid w:val="00BC4FE0"/>
    <w:rsid w:val="00BC5B9D"/>
    <w:rsid w:val="00BC6427"/>
    <w:rsid w:val="00BD4B4F"/>
    <w:rsid w:val="00BD5CAE"/>
    <w:rsid w:val="00BE1BD5"/>
    <w:rsid w:val="00BE34BF"/>
    <w:rsid w:val="00BE4E44"/>
    <w:rsid w:val="00BE79E1"/>
    <w:rsid w:val="00BF7FD7"/>
    <w:rsid w:val="00C00273"/>
    <w:rsid w:val="00C00747"/>
    <w:rsid w:val="00C00829"/>
    <w:rsid w:val="00C00AA2"/>
    <w:rsid w:val="00C011EF"/>
    <w:rsid w:val="00C013CF"/>
    <w:rsid w:val="00C03EA9"/>
    <w:rsid w:val="00C053D3"/>
    <w:rsid w:val="00C05699"/>
    <w:rsid w:val="00C05C89"/>
    <w:rsid w:val="00C069EA"/>
    <w:rsid w:val="00C0761A"/>
    <w:rsid w:val="00C07D0E"/>
    <w:rsid w:val="00C10029"/>
    <w:rsid w:val="00C10198"/>
    <w:rsid w:val="00C118C0"/>
    <w:rsid w:val="00C12AE7"/>
    <w:rsid w:val="00C23491"/>
    <w:rsid w:val="00C25A50"/>
    <w:rsid w:val="00C324AF"/>
    <w:rsid w:val="00C332D4"/>
    <w:rsid w:val="00C348E3"/>
    <w:rsid w:val="00C34A0A"/>
    <w:rsid w:val="00C41AAD"/>
    <w:rsid w:val="00C41FE5"/>
    <w:rsid w:val="00C42113"/>
    <w:rsid w:val="00C43E24"/>
    <w:rsid w:val="00C4519F"/>
    <w:rsid w:val="00C46425"/>
    <w:rsid w:val="00C4799F"/>
    <w:rsid w:val="00C47C76"/>
    <w:rsid w:val="00C51C30"/>
    <w:rsid w:val="00C60937"/>
    <w:rsid w:val="00C6269A"/>
    <w:rsid w:val="00C66B46"/>
    <w:rsid w:val="00C71510"/>
    <w:rsid w:val="00C7212B"/>
    <w:rsid w:val="00C72267"/>
    <w:rsid w:val="00C751CB"/>
    <w:rsid w:val="00C75319"/>
    <w:rsid w:val="00C77046"/>
    <w:rsid w:val="00C800CF"/>
    <w:rsid w:val="00C81B13"/>
    <w:rsid w:val="00C83BD8"/>
    <w:rsid w:val="00C863BC"/>
    <w:rsid w:val="00C864B2"/>
    <w:rsid w:val="00C87797"/>
    <w:rsid w:val="00C90AA6"/>
    <w:rsid w:val="00C9478E"/>
    <w:rsid w:val="00C973B6"/>
    <w:rsid w:val="00CA3B1C"/>
    <w:rsid w:val="00CA41CF"/>
    <w:rsid w:val="00CA674E"/>
    <w:rsid w:val="00CB14FE"/>
    <w:rsid w:val="00CB190C"/>
    <w:rsid w:val="00CB2947"/>
    <w:rsid w:val="00CB2E31"/>
    <w:rsid w:val="00CB40A9"/>
    <w:rsid w:val="00CB4851"/>
    <w:rsid w:val="00CB4DB1"/>
    <w:rsid w:val="00CB6BDF"/>
    <w:rsid w:val="00CC111A"/>
    <w:rsid w:val="00CC5530"/>
    <w:rsid w:val="00CD1E00"/>
    <w:rsid w:val="00CD3BBA"/>
    <w:rsid w:val="00CD4C98"/>
    <w:rsid w:val="00CD4E56"/>
    <w:rsid w:val="00CD6316"/>
    <w:rsid w:val="00CD6CDE"/>
    <w:rsid w:val="00CE1640"/>
    <w:rsid w:val="00CE17BC"/>
    <w:rsid w:val="00CE2A22"/>
    <w:rsid w:val="00CE2C22"/>
    <w:rsid w:val="00CE413F"/>
    <w:rsid w:val="00CE4FD7"/>
    <w:rsid w:val="00CE5A34"/>
    <w:rsid w:val="00CE5CF7"/>
    <w:rsid w:val="00CF008E"/>
    <w:rsid w:val="00CF0E34"/>
    <w:rsid w:val="00CF2E79"/>
    <w:rsid w:val="00CF6778"/>
    <w:rsid w:val="00CF6EEB"/>
    <w:rsid w:val="00CF7C87"/>
    <w:rsid w:val="00D01AF4"/>
    <w:rsid w:val="00D0318E"/>
    <w:rsid w:val="00D04B0B"/>
    <w:rsid w:val="00D05F03"/>
    <w:rsid w:val="00D07335"/>
    <w:rsid w:val="00D07721"/>
    <w:rsid w:val="00D10A52"/>
    <w:rsid w:val="00D145F0"/>
    <w:rsid w:val="00D170A3"/>
    <w:rsid w:val="00D176DD"/>
    <w:rsid w:val="00D200C0"/>
    <w:rsid w:val="00D214E5"/>
    <w:rsid w:val="00D2773F"/>
    <w:rsid w:val="00D27C39"/>
    <w:rsid w:val="00D30DEC"/>
    <w:rsid w:val="00D338FF"/>
    <w:rsid w:val="00D33FCF"/>
    <w:rsid w:val="00D34C26"/>
    <w:rsid w:val="00D35904"/>
    <w:rsid w:val="00D424F8"/>
    <w:rsid w:val="00D43EAA"/>
    <w:rsid w:val="00D4496D"/>
    <w:rsid w:val="00D44B02"/>
    <w:rsid w:val="00D44D20"/>
    <w:rsid w:val="00D45FB1"/>
    <w:rsid w:val="00D460B6"/>
    <w:rsid w:val="00D47B32"/>
    <w:rsid w:val="00D5168A"/>
    <w:rsid w:val="00D519D3"/>
    <w:rsid w:val="00D51E31"/>
    <w:rsid w:val="00D52CB1"/>
    <w:rsid w:val="00D52D24"/>
    <w:rsid w:val="00D54285"/>
    <w:rsid w:val="00D54A45"/>
    <w:rsid w:val="00D57168"/>
    <w:rsid w:val="00D6270A"/>
    <w:rsid w:val="00D62A6F"/>
    <w:rsid w:val="00D65B14"/>
    <w:rsid w:val="00D66079"/>
    <w:rsid w:val="00D66E32"/>
    <w:rsid w:val="00D70C69"/>
    <w:rsid w:val="00D70F7A"/>
    <w:rsid w:val="00D711FD"/>
    <w:rsid w:val="00D712CE"/>
    <w:rsid w:val="00D7363D"/>
    <w:rsid w:val="00D73888"/>
    <w:rsid w:val="00D76237"/>
    <w:rsid w:val="00D76719"/>
    <w:rsid w:val="00D775EC"/>
    <w:rsid w:val="00D80749"/>
    <w:rsid w:val="00D80E8B"/>
    <w:rsid w:val="00D81308"/>
    <w:rsid w:val="00D81DC9"/>
    <w:rsid w:val="00D8487C"/>
    <w:rsid w:val="00D86564"/>
    <w:rsid w:val="00D87368"/>
    <w:rsid w:val="00D90256"/>
    <w:rsid w:val="00D91701"/>
    <w:rsid w:val="00D91D0B"/>
    <w:rsid w:val="00D95867"/>
    <w:rsid w:val="00D95EE5"/>
    <w:rsid w:val="00DA0A93"/>
    <w:rsid w:val="00DA1A14"/>
    <w:rsid w:val="00DA34D5"/>
    <w:rsid w:val="00DA4492"/>
    <w:rsid w:val="00DA532C"/>
    <w:rsid w:val="00DA62F2"/>
    <w:rsid w:val="00DA72A6"/>
    <w:rsid w:val="00DA7A85"/>
    <w:rsid w:val="00DA7BAC"/>
    <w:rsid w:val="00DB03DE"/>
    <w:rsid w:val="00DB09AA"/>
    <w:rsid w:val="00DB2FF1"/>
    <w:rsid w:val="00DB4DF6"/>
    <w:rsid w:val="00DB694D"/>
    <w:rsid w:val="00DB7C08"/>
    <w:rsid w:val="00DC0491"/>
    <w:rsid w:val="00DC22AD"/>
    <w:rsid w:val="00DC3166"/>
    <w:rsid w:val="00DC46C3"/>
    <w:rsid w:val="00DC5CFD"/>
    <w:rsid w:val="00DC70F6"/>
    <w:rsid w:val="00DD0FB1"/>
    <w:rsid w:val="00DD368C"/>
    <w:rsid w:val="00DD542E"/>
    <w:rsid w:val="00DD7224"/>
    <w:rsid w:val="00DD73A5"/>
    <w:rsid w:val="00DD7FAF"/>
    <w:rsid w:val="00DE024B"/>
    <w:rsid w:val="00DE12BF"/>
    <w:rsid w:val="00DE1353"/>
    <w:rsid w:val="00DE15E9"/>
    <w:rsid w:val="00DE4C99"/>
    <w:rsid w:val="00DE4CD2"/>
    <w:rsid w:val="00DF1E31"/>
    <w:rsid w:val="00DF3650"/>
    <w:rsid w:val="00DF4E89"/>
    <w:rsid w:val="00DF64AD"/>
    <w:rsid w:val="00DF7465"/>
    <w:rsid w:val="00E00E8E"/>
    <w:rsid w:val="00E075B4"/>
    <w:rsid w:val="00E07FEF"/>
    <w:rsid w:val="00E11076"/>
    <w:rsid w:val="00E12D23"/>
    <w:rsid w:val="00E13B2D"/>
    <w:rsid w:val="00E14742"/>
    <w:rsid w:val="00E14B15"/>
    <w:rsid w:val="00E161A1"/>
    <w:rsid w:val="00E201E3"/>
    <w:rsid w:val="00E201FA"/>
    <w:rsid w:val="00E24DCA"/>
    <w:rsid w:val="00E255E7"/>
    <w:rsid w:val="00E27215"/>
    <w:rsid w:val="00E27F76"/>
    <w:rsid w:val="00E27FB8"/>
    <w:rsid w:val="00E3036B"/>
    <w:rsid w:val="00E336A2"/>
    <w:rsid w:val="00E35B28"/>
    <w:rsid w:val="00E36F62"/>
    <w:rsid w:val="00E40BA2"/>
    <w:rsid w:val="00E42068"/>
    <w:rsid w:val="00E43066"/>
    <w:rsid w:val="00E456E1"/>
    <w:rsid w:val="00E45BCF"/>
    <w:rsid w:val="00E460B4"/>
    <w:rsid w:val="00E508F1"/>
    <w:rsid w:val="00E50C2E"/>
    <w:rsid w:val="00E510F3"/>
    <w:rsid w:val="00E524A8"/>
    <w:rsid w:val="00E535FA"/>
    <w:rsid w:val="00E55A51"/>
    <w:rsid w:val="00E563ED"/>
    <w:rsid w:val="00E577E3"/>
    <w:rsid w:val="00E60464"/>
    <w:rsid w:val="00E630C4"/>
    <w:rsid w:val="00E64589"/>
    <w:rsid w:val="00E64696"/>
    <w:rsid w:val="00E65CC5"/>
    <w:rsid w:val="00E7290F"/>
    <w:rsid w:val="00E730E4"/>
    <w:rsid w:val="00E77863"/>
    <w:rsid w:val="00E80A94"/>
    <w:rsid w:val="00E80AB0"/>
    <w:rsid w:val="00E80E00"/>
    <w:rsid w:val="00E81554"/>
    <w:rsid w:val="00E8294F"/>
    <w:rsid w:val="00E84228"/>
    <w:rsid w:val="00E86823"/>
    <w:rsid w:val="00E86ABF"/>
    <w:rsid w:val="00E8724C"/>
    <w:rsid w:val="00E950E3"/>
    <w:rsid w:val="00E9694D"/>
    <w:rsid w:val="00E96BCB"/>
    <w:rsid w:val="00E97E42"/>
    <w:rsid w:val="00EA2E3F"/>
    <w:rsid w:val="00EA3703"/>
    <w:rsid w:val="00EA6679"/>
    <w:rsid w:val="00EB0843"/>
    <w:rsid w:val="00EB1213"/>
    <w:rsid w:val="00EB22E3"/>
    <w:rsid w:val="00EB2E5F"/>
    <w:rsid w:val="00EB56D5"/>
    <w:rsid w:val="00EB6987"/>
    <w:rsid w:val="00EC6B01"/>
    <w:rsid w:val="00EC7C52"/>
    <w:rsid w:val="00ED1AC9"/>
    <w:rsid w:val="00ED2214"/>
    <w:rsid w:val="00ED25BF"/>
    <w:rsid w:val="00ED47E4"/>
    <w:rsid w:val="00ED4FFB"/>
    <w:rsid w:val="00ED57AA"/>
    <w:rsid w:val="00ED7595"/>
    <w:rsid w:val="00EE328C"/>
    <w:rsid w:val="00EE333C"/>
    <w:rsid w:val="00EE42D5"/>
    <w:rsid w:val="00EE6EFB"/>
    <w:rsid w:val="00EF0347"/>
    <w:rsid w:val="00EF323F"/>
    <w:rsid w:val="00EF35C0"/>
    <w:rsid w:val="00EF6C93"/>
    <w:rsid w:val="00EF767C"/>
    <w:rsid w:val="00F01571"/>
    <w:rsid w:val="00F016C4"/>
    <w:rsid w:val="00F018A3"/>
    <w:rsid w:val="00F03EF9"/>
    <w:rsid w:val="00F04263"/>
    <w:rsid w:val="00F04700"/>
    <w:rsid w:val="00F11180"/>
    <w:rsid w:val="00F11DAA"/>
    <w:rsid w:val="00F1297D"/>
    <w:rsid w:val="00F129F5"/>
    <w:rsid w:val="00F13D9B"/>
    <w:rsid w:val="00F17446"/>
    <w:rsid w:val="00F174DF"/>
    <w:rsid w:val="00F221E5"/>
    <w:rsid w:val="00F2331A"/>
    <w:rsid w:val="00F23FF5"/>
    <w:rsid w:val="00F24F8F"/>
    <w:rsid w:val="00F261B1"/>
    <w:rsid w:val="00F27147"/>
    <w:rsid w:val="00F32990"/>
    <w:rsid w:val="00F32A89"/>
    <w:rsid w:val="00F35937"/>
    <w:rsid w:val="00F36C63"/>
    <w:rsid w:val="00F3734A"/>
    <w:rsid w:val="00F37411"/>
    <w:rsid w:val="00F376B9"/>
    <w:rsid w:val="00F41FD7"/>
    <w:rsid w:val="00F44EEB"/>
    <w:rsid w:val="00F45EBA"/>
    <w:rsid w:val="00F46F80"/>
    <w:rsid w:val="00F471F5"/>
    <w:rsid w:val="00F47FF0"/>
    <w:rsid w:val="00F5034E"/>
    <w:rsid w:val="00F5203D"/>
    <w:rsid w:val="00F520EC"/>
    <w:rsid w:val="00F5331C"/>
    <w:rsid w:val="00F54055"/>
    <w:rsid w:val="00F62102"/>
    <w:rsid w:val="00F6269F"/>
    <w:rsid w:val="00F63988"/>
    <w:rsid w:val="00F65E9B"/>
    <w:rsid w:val="00F678E2"/>
    <w:rsid w:val="00F735CD"/>
    <w:rsid w:val="00F76E6F"/>
    <w:rsid w:val="00F76EAB"/>
    <w:rsid w:val="00F811B5"/>
    <w:rsid w:val="00F8352A"/>
    <w:rsid w:val="00F87DE3"/>
    <w:rsid w:val="00F94121"/>
    <w:rsid w:val="00F95429"/>
    <w:rsid w:val="00F9566D"/>
    <w:rsid w:val="00F9635F"/>
    <w:rsid w:val="00F97BA2"/>
    <w:rsid w:val="00FA07B6"/>
    <w:rsid w:val="00FA3190"/>
    <w:rsid w:val="00FA5C6F"/>
    <w:rsid w:val="00FA6A8A"/>
    <w:rsid w:val="00FB1CB1"/>
    <w:rsid w:val="00FB34B8"/>
    <w:rsid w:val="00FB5963"/>
    <w:rsid w:val="00FB5D07"/>
    <w:rsid w:val="00FB7116"/>
    <w:rsid w:val="00FC219C"/>
    <w:rsid w:val="00FC3B7B"/>
    <w:rsid w:val="00FC3FD5"/>
    <w:rsid w:val="00FC5345"/>
    <w:rsid w:val="00FC5BCE"/>
    <w:rsid w:val="00FC7D7D"/>
    <w:rsid w:val="00FD3DF3"/>
    <w:rsid w:val="00FD5183"/>
    <w:rsid w:val="00FD5E88"/>
    <w:rsid w:val="00FD5F24"/>
    <w:rsid w:val="00FD62AC"/>
    <w:rsid w:val="00FD6C49"/>
    <w:rsid w:val="00FD7021"/>
    <w:rsid w:val="00FD7CB3"/>
    <w:rsid w:val="00FE0F47"/>
    <w:rsid w:val="00FE3EE5"/>
    <w:rsid w:val="00FE4185"/>
    <w:rsid w:val="00FE6858"/>
    <w:rsid w:val="00FE6A0F"/>
    <w:rsid w:val="00FE6DE3"/>
    <w:rsid w:val="00FE7D77"/>
    <w:rsid w:val="00FF00D4"/>
    <w:rsid w:val="00FF0C56"/>
    <w:rsid w:val="00FF2014"/>
    <w:rsid w:val="00FF266E"/>
    <w:rsid w:val="00FF2979"/>
    <w:rsid w:val="00FF2B73"/>
    <w:rsid w:val="00FF457D"/>
    <w:rsid w:val="00FF50D5"/>
    <w:rsid w:val="00FF7A8B"/>
    <w:rsid w:val="00FF7F1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50FE74"/>
  <w15:chartTrackingRefBased/>
  <w15:docId w15:val="{1AFDFB3F-FF56-4F11-85F4-6E40B5C73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2315"/>
  </w:style>
  <w:style w:type="paragraph" w:styleId="Heading1">
    <w:name w:val="heading 1"/>
    <w:basedOn w:val="Normal"/>
    <w:next w:val="Normal"/>
    <w:link w:val="Heading1Char"/>
    <w:uiPriority w:val="9"/>
    <w:qFormat/>
    <w:rsid w:val="00D9170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730E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730E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206E1"/>
    <w:pPr>
      <w:spacing w:after="0" w:line="240" w:lineRule="auto"/>
    </w:pPr>
    <w:rPr>
      <w:lang w:val="en-GB"/>
    </w:rPr>
  </w:style>
  <w:style w:type="table" w:styleId="TableGrid">
    <w:name w:val="Table Grid"/>
    <w:basedOn w:val="TableNormal"/>
    <w:uiPriority w:val="39"/>
    <w:rsid w:val="00920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8109E"/>
    <w:rPr>
      <w:sz w:val="16"/>
      <w:szCs w:val="16"/>
    </w:rPr>
  </w:style>
  <w:style w:type="paragraph" w:styleId="CommentText">
    <w:name w:val="annotation text"/>
    <w:basedOn w:val="Normal"/>
    <w:link w:val="CommentTextChar"/>
    <w:uiPriority w:val="99"/>
    <w:unhideWhenUsed/>
    <w:rsid w:val="0088109E"/>
    <w:pPr>
      <w:spacing w:line="240" w:lineRule="auto"/>
    </w:pPr>
    <w:rPr>
      <w:sz w:val="20"/>
      <w:szCs w:val="20"/>
      <w:lang w:val="en-GB"/>
    </w:rPr>
  </w:style>
  <w:style w:type="character" w:customStyle="1" w:styleId="CommentTextChar">
    <w:name w:val="Comment Text Char"/>
    <w:basedOn w:val="DefaultParagraphFont"/>
    <w:link w:val="CommentText"/>
    <w:uiPriority w:val="99"/>
    <w:rsid w:val="0088109E"/>
    <w:rPr>
      <w:sz w:val="20"/>
      <w:szCs w:val="20"/>
      <w:lang w:val="en-GB"/>
    </w:rPr>
  </w:style>
  <w:style w:type="paragraph" w:styleId="CommentSubject">
    <w:name w:val="annotation subject"/>
    <w:basedOn w:val="CommentText"/>
    <w:next w:val="CommentText"/>
    <w:link w:val="CommentSubjectChar"/>
    <w:uiPriority w:val="99"/>
    <w:semiHidden/>
    <w:unhideWhenUsed/>
    <w:rsid w:val="0088109E"/>
    <w:rPr>
      <w:b/>
      <w:bCs/>
    </w:rPr>
  </w:style>
  <w:style w:type="character" w:customStyle="1" w:styleId="CommentSubjectChar">
    <w:name w:val="Comment Subject Char"/>
    <w:basedOn w:val="CommentTextChar"/>
    <w:link w:val="CommentSubject"/>
    <w:uiPriority w:val="99"/>
    <w:semiHidden/>
    <w:rsid w:val="0088109E"/>
    <w:rPr>
      <w:b/>
      <w:bCs/>
      <w:sz w:val="20"/>
      <w:szCs w:val="20"/>
      <w:lang w:val="en-GB"/>
    </w:rPr>
  </w:style>
  <w:style w:type="paragraph" w:customStyle="1" w:styleId="Default">
    <w:name w:val="Default"/>
    <w:rsid w:val="005A1BEA"/>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A20AEA"/>
    <w:pPr>
      <w:tabs>
        <w:tab w:val="center" w:pos="4536"/>
        <w:tab w:val="right" w:pos="9072"/>
      </w:tabs>
      <w:spacing w:after="0" w:line="240" w:lineRule="auto"/>
    </w:pPr>
    <w:rPr>
      <w:lang w:val="en-GB"/>
    </w:rPr>
  </w:style>
  <w:style w:type="character" w:customStyle="1" w:styleId="HeaderChar">
    <w:name w:val="Header Char"/>
    <w:basedOn w:val="DefaultParagraphFont"/>
    <w:link w:val="Header"/>
    <w:uiPriority w:val="99"/>
    <w:rsid w:val="00A20AEA"/>
    <w:rPr>
      <w:lang w:val="en-GB"/>
    </w:rPr>
  </w:style>
  <w:style w:type="paragraph" w:styleId="Footer">
    <w:name w:val="footer"/>
    <w:basedOn w:val="Normal"/>
    <w:link w:val="FooterChar"/>
    <w:uiPriority w:val="99"/>
    <w:unhideWhenUsed/>
    <w:rsid w:val="00A20AEA"/>
    <w:pPr>
      <w:tabs>
        <w:tab w:val="center" w:pos="4536"/>
        <w:tab w:val="right" w:pos="9072"/>
      </w:tabs>
      <w:spacing w:after="0" w:line="240" w:lineRule="auto"/>
    </w:pPr>
    <w:rPr>
      <w:lang w:val="en-GB"/>
    </w:rPr>
  </w:style>
  <w:style w:type="character" w:customStyle="1" w:styleId="FooterChar">
    <w:name w:val="Footer Char"/>
    <w:basedOn w:val="DefaultParagraphFont"/>
    <w:link w:val="Footer"/>
    <w:uiPriority w:val="99"/>
    <w:rsid w:val="00A20AEA"/>
    <w:rPr>
      <w:lang w:val="en-GB"/>
    </w:rPr>
  </w:style>
  <w:style w:type="paragraph" w:styleId="ListParagraph">
    <w:name w:val="List Paragraph"/>
    <w:basedOn w:val="Normal"/>
    <w:uiPriority w:val="34"/>
    <w:qFormat/>
    <w:rsid w:val="007C0DF6"/>
    <w:pPr>
      <w:ind w:left="720"/>
      <w:contextualSpacing/>
    </w:pPr>
    <w:rPr>
      <w:lang w:val="en-GB"/>
    </w:rPr>
  </w:style>
  <w:style w:type="character" w:styleId="PlaceholderText">
    <w:name w:val="Placeholder Text"/>
    <w:basedOn w:val="DefaultParagraphFont"/>
    <w:uiPriority w:val="99"/>
    <w:semiHidden/>
    <w:rsid w:val="009E63FA"/>
    <w:rPr>
      <w:color w:val="808080"/>
    </w:rPr>
  </w:style>
  <w:style w:type="character" w:customStyle="1" w:styleId="A1">
    <w:name w:val="A1"/>
    <w:uiPriority w:val="99"/>
    <w:rsid w:val="00456DBD"/>
    <w:rPr>
      <w:rFonts w:cs="JansonText LT"/>
      <w:color w:val="000000"/>
      <w:sz w:val="19"/>
      <w:szCs w:val="19"/>
    </w:rPr>
  </w:style>
  <w:style w:type="character" w:styleId="Hyperlink">
    <w:name w:val="Hyperlink"/>
    <w:basedOn w:val="DefaultParagraphFont"/>
    <w:uiPriority w:val="99"/>
    <w:unhideWhenUsed/>
    <w:rsid w:val="004B7D0A"/>
    <w:rPr>
      <w:color w:val="0563C1" w:themeColor="hyperlink"/>
      <w:u w:val="single"/>
    </w:rPr>
  </w:style>
  <w:style w:type="character" w:customStyle="1" w:styleId="Onopgelostemelding1">
    <w:name w:val="Onopgeloste melding1"/>
    <w:basedOn w:val="DefaultParagraphFont"/>
    <w:uiPriority w:val="99"/>
    <w:semiHidden/>
    <w:unhideWhenUsed/>
    <w:rsid w:val="004B7D0A"/>
    <w:rPr>
      <w:color w:val="605E5C"/>
      <w:shd w:val="clear" w:color="auto" w:fill="E1DFDD"/>
    </w:rPr>
  </w:style>
  <w:style w:type="paragraph" w:customStyle="1" w:styleId="EndNoteBibliographyTitle">
    <w:name w:val="EndNote Bibliography Title"/>
    <w:basedOn w:val="Normal"/>
    <w:link w:val="EndNoteBibliographyTitleChar"/>
    <w:rsid w:val="005B7B7A"/>
    <w:pPr>
      <w:spacing w:after="0"/>
      <w:jc w:val="center"/>
    </w:pPr>
    <w:rPr>
      <w:rFonts w:ascii="Calibri" w:hAnsi="Calibri" w:cs="Calibri"/>
      <w:noProof/>
      <w:lang w:val="en-US"/>
    </w:rPr>
  </w:style>
  <w:style w:type="character" w:customStyle="1" w:styleId="NoSpacingChar">
    <w:name w:val="No Spacing Char"/>
    <w:basedOn w:val="DefaultParagraphFont"/>
    <w:link w:val="NoSpacing"/>
    <w:uiPriority w:val="1"/>
    <w:rsid w:val="005B7B7A"/>
    <w:rPr>
      <w:lang w:val="en-GB"/>
    </w:rPr>
  </w:style>
  <w:style w:type="character" w:customStyle="1" w:styleId="EndNoteBibliographyTitleChar">
    <w:name w:val="EndNote Bibliography Title Char"/>
    <w:basedOn w:val="NoSpacingChar"/>
    <w:link w:val="EndNoteBibliographyTitle"/>
    <w:rsid w:val="005B7B7A"/>
    <w:rPr>
      <w:rFonts w:ascii="Calibri" w:hAnsi="Calibri" w:cs="Calibri"/>
      <w:noProof/>
      <w:lang w:val="en-US"/>
    </w:rPr>
  </w:style>
  <w:style w:type="paragraph" w:customStyle="1" w:styleId="EndNoteBibliography">
    <w:name w:val="EndNote Bibliography"/>
    <w:basedOn w:val="Normal"/>
    <w:link w:val="EndNoteBibliographyChar"/>
    <w:rsid w:val="005B7B7A"/>
    <w:pPr>
      <w:spacing w:line="240" w:lineRule="auto"/>
    </w:pPr>
    <w:rPr>
      <w:rFonts w:ascii="Calibri" w:hAnsi="Calibri" w:cs="Calibri"/>
      <w:noProof/>
      <w:lang w:val="en-US"/>
    </w:rPr>
  </w:style>
  <w:style w:type="character" w:customStyle="1" w:styleId="EndNoteBibliographyChar">
    <w:name w:val="EndNote Bibliography Char"/>
    <w:basedOn w:val="NoSpacingChar"/>
    <w:link w:val="EndNoteBibliography"/>
    <w:rsid w:val="005B7B7A"/>
    <w:rPr>
      <w:rFonts w:ascii="Calibri" w:hAnsi="Calibri" w:cs="Calibri"/>
      <w:noProof/>
      <w:lang w:val="en-US"/>
    </w:rPr>
  </w:style>
  <w:style w:type="paragraph" w:styleId="Revision">
    <w:name w:val="Revision"/>
    <w:hidden/>
    <w:uiPriority w:val="99"/>
    <w:semiHidden/>
    <w:rsid w:val="001A5FF1"/>
    <w:pPr>
      <w:spacing w:after="0" w:line="240" w:lineRule="auto"/>
    </w:pPr>
  </w:style>
  <w:style w:type="paragraph" w:styleId="BalloonText">
    <w:name w:val="Balloon Text"/>
    <w:basedOn w:val="Normal"/>
    <w:link w:val="BalloonTextChar"/>
    <w:uiPriority w:val="99"/>
    <w:semiHidden/>
    <w:unhideWhenUsed/>
    <w:rsid w:val="009622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22EE"/>
    <w:rPr>
      <w:rFonts w:ascii="Segoe UI" w:hAnsi="Segoe UI" w:cs="Segoe UI"/>
      <w:sz w:val="18"/>
      <w:szCs w:val="18"/>
    </w:rPr>
  </w:style>
  <w:style w:type="character" w:styleId="FollowedHyperlink">
    <w:name w:val="FollowedHyperlink"/>
    <w:basedOn w:val="DefaultParagraphFont"/>
    <w:uiPriority w:val="99"/>
    <w:semiHidden/>
    <w:unhideWhenUsed/>
    <w:rsid w:val="009622EE"/>
    <w:rPr>
      <w:color w:val="954F72" w:themeColor="followedHyperlink"/>
      <w:u w:val="single"/>
    </w:rPr>
  </w:style>
  <w:style w:type="paragraph" w:styleId="NormalWeb">
    <w:name w:val="Normal (Web)"/>
    <w:basedOn w:val="Normal"/>
    <w:uiPriority w:val="99"/>
    <w:semiHidden/>
    <w:unhideWhenUsed/>
    <w:rsid w:val="00427730"/>
    <w:pPr>
      <w:spacing w:before="100" w:beforeAutospacing="1" w:after="100" w:afterAutospacing="1" w:line="240" w:lineRule="auto"/>
    </w:pPr>
    <w:rPr>
      <w:rFonts w:ascii="Times New Roman" w:eastAsiaTheme="minorEastAsia" w:hAnsi="Times New Roman" w:cs="Times New Roman"/>
      <w:sz w:val="24"/>
      <w:szCs w:val="24"/>
      <w:lang w:eastAsia="nl-BE"/>
    </w:rPr>
  </w:style>
  <w:style w:type="character" w:customStyle="1" w:styleId="Heading1Char">
    <w:name w:val="Heading 1 Char"/>
    <w:basedOn w:val="DefaultParagraphFont"/>
    <w:link w:val="Heading1"/>
    <w:uiPriority w:val="9"/>
    <w:rsid w:val="00D91701"/>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E730E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30E4"/>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E730E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730E4"/>
    <w:rPr>
      <w:rFonts w:asciiTheme="majorHAnsi" w:eastAsiaTheme="majorEastAsia" w:hAnsiTheme="majorHAnsi" w:cstheme="majorBidi"/>
      <w:color w:val="1F3763" w:themeColor="accent1" w:themeShade="7F"/>
      <w:sz w:val="24"/>
      <w:szCs w:val="24"/>
    </w:rPr>
  </w:style>
  <w:style w:type="paragraph" w:customStyle="1" w:styleId="MDPI16affiliation">
    <w:name w:val="MDPI_1.6_affiliation"/>
    <w:basedOn w:val="Normal"/>
    <w:qFormat/>
    <w:rsid w:val="00556A7F"/>
    <w:pPr>
      <w:adjustRightInd w:val="0"/>
      <w:snapToGrid w:val="0"/>
      <w:spacing w:after="0" w:line="200" w:lineRule="atLeast"/>
      <w:ind w:left="311" w:hanging="198"/>
    </w:pPr>
    <w:rPr>
      <w:rFonts w:ascii="Palatino Linotype" w:eastAsia="Times New Roman" w:hAnsi="Palatino Linotype" w:cs="Times New Roman"/>
      <w:color w:val="000000"/>
      <w:sz w:val="18"/>
      <w:szCs w:val="18"/>
      <w:lang w:val="en-US"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4676287">
      <w:bodyDiv w:val="1"/>
      <w:marLeft w:val="0"/>
      <w:marRight w:val="0"/>
      <w:marTop w:val="0"/>
      <w:marBottom w:val="0"/>
      <w:divBdr>
        <w:top w:val="none" w:sz="0" w:space="0" w:color="auto"/>
        <w:left w:val="none" w:sz="0" w:space="0" w:color="auto"/>
        <w:bottom w:val="none" w:sz="0" w:space="0" w:color="auto"/>
        <w:right w:val="none" w:sz="0" w:space="0" w:color="auto"/>
      </w:divBdr>
    </w:div>
    <w:div w:id="1612012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AF722B-DC52-43A5-841D-3F7820B8C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49</Pages>
  <Words>29981</Words>
  <Characters>170897</Characters>
  <Application>Microsoft Office Word</Application>
  <DocSecurity>0</DocSecurity>
  <Lines>1424</Lines>
  <Paragraphs>400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200478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Vandamme, Timon</dc:creator>
  <cp:keywords/>
  <dc:description/>
  <cp:lastModifiedBy>Kenneth Feingold</cp:lastModifiedBy>
  <cp:revision>14</cp:revision>
  <dcterms:created xsi:type="dcterms:W3CDTF">2022-04-07T03:23:00Z</dcterms:created>
  <dcterms:modified xsi:type="dcterms:W3CDTF">2022-04-08T03:35:00Z</dcterms:modified>
</cp:coreProperties>
</file>