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1F8B7" w14:textId="12D8BA78" w:rsidR="00684DBE" w:rsidRPr="00DB66A4" w:rsidRDefault="00684DBE" w:rsidP="000555CF">
      <w:pPr>
        <w:spacing w:after="0"/>
        <w:rPr>
          <w:rStyle w:val="BookTitle"/>
          <w:rFonts w:ascii="Arial" w:hAnsi="Arial" w:cs="Arial"/>
          <w:b/>
          <w:i w:val="0"/>
          <w:sz w:val="28"/>
          <w:szCs w:val="28"/>
          <w:lang w:val="en-GB"/>
        </w:rPr>
      </w:pPr>
      <w:r w:rsidRPr="00DB66A4">
        <w:rPr>
          <w:rStyle w:val="BookTitle"/>
          <w:rFonts w:ascii="Arial" w:hAnsi="Arial" w:cs="Arial"/>
          <w:b/>
          <w:i w:val="0"/>
          <w:sz w:val="28"/>
          <w:szCs w:val="28"/>
          <w:lang w:val="en-GB"/>
        </w:rPr>
        <w:t>PHARMACOLOGICAL</w:t>
      </w:r>
      <w:r w:rsidR="00564FC2" w:rsidRPr="00DB66A4">
        <w:rPr>
          <w:rStyle w:val="BookTitle"/>
          <w:rFonts w:ascii="Arial" w:hAnsi="Arial" w:cs="Arial"/>
          <w:b/>
          <w:i w:val="0"/>
          <w:sz w:val="28"/>
          <w:szCs w:val="28"/>
          <w:lang w:val="en-GB"/>
        </w:rPr>
        <w:t xml:space="preserve"> </w:t>
      </w:r>
      <w:r w:rsidRPr="00DB66A4">
        <w:rPr>
          <w:rStyle w:val="BookTitle"/>
          <w:rFonts w:ascii="Arial" w:hAnsi="Arial" w:cs="Arial"/>
          <w:b/>
          <w:i w:val="0"/>
          <w:sz w:val="28"/>
          <w:szCs w:val="28"/>
          <w:lang w:val="en-GB"/>
        </w:rPr>
        <w:t>CAUSES OF HYPERPROLACTINEMIA</w:t>
      </w:r>
    </w:p>
    <w:p w14:paraId="7E7F7CA9" w14:textId="77777777" w:rsidR="00656B3D" w:rsidRPr="00DB66A4" w:rsidRDefault="00656B3D" w:rsidP="000555CF">
      <w:pPr>
        <w:spacing w:after="0"/>
        <w:rPr>
          <w:rStyle w:val="BookTitle"/>
          <w:rFonts w:ascii="Arial" w:hAnsi="Arial" w:cs="Arial"/>
          <w:b/>
          <w:bCs/>
          <w:i w:val="0"/>
          <w:color w:val="4F81BD" w:themeColor="accent1"/>
          <w:sz w:val="28"/>
          <w:szCs w:val="28"/>
          <w:lang w:val="en-GB" w:eastAsia="en-GB"/>
        </w:rPr>
      </w:pPr>
    </w:p>
    <w:p w14:paraId="7BDE6D15" w14:textId="494D3B36" w:rsidR="000A44FD" w:rsidRPr="000555CF" w:rsidRDefault="000A44FD" w:rsidP="000555CF">
      <w:pPr>
        <w:spacing w:after="0"/>
        <w:rPr>
          <w:rStyle w:val="BookTitle"/>
          <w:rFonts w:ascii="Arial" w:hAnsi="Arial" w:cs="Arial"/>
          <w:bCs/>
          <w:i w:val="0"/>
          <w:color w:val="4F81BD" w:themeColor="accent1"/>
          <w:lang w:val="en-GB" w:eastAsia="en-GB"/>
        </w:rPr>
      </w:pPr>
      <w:r w:rsidRPr="00DB66A4">
        <w:rPr>
          <w:rStyle w:val="BookTitle"/>
          <w:rFonts w:ascii="Arial" w:hAnsi="Arial" w:cs="Arial"/>
          <w:b/>
          <w:i w:val="0"/>
          <w:sz w:val="24"/>
          <w:szCs w:val="22"/>
          <w:lang w:val="en-GB"/>
        </w:rPr>
        <w:t>Tea Shehu Kolnikaj, MD,</w:t>
      </w:r>
      <w:r w:rsidR="00DB66A4">
        <w:rPr>
          <w:rStyle w:val="BookTitle"/>
          <w:rFonts w:ascii="Arial" w:hAnsi="Arial" w:cs="Arial"/>
          <w:b/>
          <w:i w:val="0"/>
          <w:sz w:val="24"/>
          <w:szCs w:val="22"/>
          <w:lang w:val="en-GB"/>
        </w:rPr>
        <w:t xml:space="preserve"> </w:t>
      </w:r>
      <w:r w:rsidRPr="000555CF">
        <w:rPr>
          <w:rStyle w:val="BookTitle"/>
          <w:rFonts w:ascii="Arial" w:hAnsi="Arial" w:cs="Arial"/>
          <w:i w:val="0"/>
          <w:lang w:val="en-GB"/>
        </w:rPr>
        <w:t>Faculty of Technical Medical Sciences, University of Medicine, Tirana, Albania, tkolnikaj@yahoo.com</w:t>
      </w:r>
    </w:p>
    <w:p w14:paraId="1F0BAB0D" w14:textId="32E55957" w:rsidR="00684DBE" w:rsidRPr="000555CF" w:rsidRDefault="00684DBE" w:rsidP="000555CF">
      <w:pPr>
        <w:spacing w:after="0"/>
        <w:rPr>
          <w:rStyle w:val="BookTitle"/>
          <w:rFonts w:ascii="Arial" w:hAnsi="Arial" w:cs="Arial"/>
          <w:bCs/>
          <w:i w:val="0"/>
          <w:color w:val="4F81BD" w:themeColor="accent1"/>
          <w:lang w:val="en-GB" w:eastAsia="en-GB"/>
        </w:rPr>
      </w:pPr>
      <w:r w:rsidRPr="00DB66A4">
        <w:rPr>
          <w:rStyle w:val="BookTitle"/>
          <w:rFonts w:ascii="Arial" w:hAnsi="Arial" w:cs="Arial"/>
          <w:b/>
          <w:i w:val="0"/>
          <w:sz w:val="24"/>
          <w:szCs w:val="22"/>
          <w:lang w:val="en-GB"/>
        </w:rPr>
        <w:t>Madalina Musat</w:t>
      </w:r>
      <w:r w:rsidR="000A44FD" w:rsidRPr="00DB66A4">
        <w:rPr>
          <w:rStyle w:val="BookTitle"/>
          <w:rFonts w:ascii="Arial" w:hAnsi="Arial" w:cs="Arial"/>
          <w:b/>
          <w:i w:val="0"/>
          <w:sz w:val="24"/>
          <w:szCs w:val="22"/>
          <w:lang w:val="en-GB"/>
        </w:rPr>
        <w:t xml:space="preserve">, </w:t>
      </w:r>
      <w:r w:rsidR="00B61875" w:rsidRPr="00DB66A4">
        <w:rPr>
          <w:rStyle w:val="BookTitle"/>
          <w:rFonts w:ascii="Arial" w:hAnsi="Arial" w:cs="Arial"/>
          <w:b/>
          <w:i w:val="0"/>
          <w:sz w:val="24"/>
          <w:szCs w:val="22"/>
          <w:lang w:val="en-GB"/>
        </w:rPr>
        <w:t>MD,</w:t>
      </w:r>
      <w:r w:rsidR="00DB66A4">
        <w:rPr>
          <w:rStyle w:val="BookTitle"/>
          <w:rFonts w:ascii="Arial" w:hAnsi="Arial" w:cs="Arial"/>
          <w:b/>
          <w:i w:val="0"/>
          <w:sz w:val="24"/>
          <w:szCs w:val="22"/>
          <w:lang w:val="en-GB"/>
        </w:rPr>
        <w:t xml:space="preserve"> </w:t>
      </w:r>
      <w:r w:rsidR="00B61875" w:rsidRPr="000555CF">
        <w:rPr>
          <w:rStyle w:val="BookTitle"/>
          <w:rFonts w:ascii="Arial" w:hAnsi="Arial" w:cs="Arial"/>
          <w:i w:val="0"/>
          <w:lang w:val="en-GB"/>
        </w:rPr>
        <w:t>National</w:t>
      </w:r>
      <w:r w:rsidR="00312BA3" w:rsidRPr="000555CF">
        <w:rPr>
          <w:rStyle w:val="BookTitle"/>
          <w:rFonts w:ascii="Arial" w:hAnsi="Arial" w:cs="Arial"/>
          <w:i w:val="0"/>
          <w:lang w:val="en-GB"/>
        </w:rPr>
        <w:t xml:space="preserve"> Institute of Endocrinology, Carol Davila University of Medicine and Pharmacy, Bucharest, Romania, mdmusat@yahoo.com</w:t>
      </w:r>
    </w:p>
    <w:p w14:paraId="1DADE545" w14:textId="23A12677" w:rsidR="00684DBE" w:rsidRPr="000555CF" w:rsidRDefault="00684DBE" w:rsidP="000555CF">
      <w:pPr>
        <w:spacing w:after="0"/>
        <w:rPr>
          <w:rStyle w:val="BookTitle"/>
          <w:rFonts w:ascii="Arial" w:hAnsi="Arial" w:cs="Arial"/>
          <w:bCs/>
          <w:i w:val="0"/>
          <w:color w:val="4F81BD" w:themeColor="accent1"/>
          <w:lang w:val="en-GB" w:eastAsia="en-GB"/>
        </w:rPr>
      </w:pPr>
      <w:r w:rsidRPr="00DB66A4">
        <w:rPr>
          <w:rStyle w:val="BookTitle"/>
          <w:rFonts w:ascii="Arial" w:hAnsi="Arial" w:cs="Arial"/>
          <w:b/>
          <w:i w:val="0"/>
          <w:sz w:val="24"/>
          <w:szCs w:val="22"/>
          <w:lang w:val="en-GB"/>
        </w:rPr>
        <w:t xml:space="preserve">Rezvan Salehidoost, </w:t>
      </w:r>
      <w:r w:rsidR="00B61875" w:rsidRPr="00DB66A4">
        <w:rPr>
          <w:rStyle w:val="BookTitle"/>
          <w:rFonts w:ascii="Arial" w:hAnsi="Arial" w:cs="Arial"/>
          <w:b/>
          <w:i w:val="0"/>
          <w:sz w:val="24"/>
          <w:szCs w:val="22"/>
          <w:lang w:val="en-GB"/>
        </w:rPr>
        <w:t>MD,</w:t>
      </w:r>
      <w:r w:rsidR="00DB66A4">
        <w:rPr>
          <w:rStyle w:val="BookTitle"/>
          <w:rFonts w:ascii="Arial" w:hAnsi="Arial" w:cs="Arial"/>
          <w:b/>
          <w:i w:val="0"/>
          <w:sz w:val="24"/>
          <w:szCs w:val="22"/>
          <w:lang w:val="en-GB"/>
        </w:rPr>
        <w:t xml:space="preserve"> </w:t>
      </w:r>
      <w:r w:rsidR="00B61875" w:rsidRPr="000555CF">
        <w:rPr>
          <w:rStyle w:val="BookTitle"/>
          <w:rFonts w:ascii="Arial" w:hAnsi="Arial" w:cs="Arial"/>
          <w:i w:val="0"/>
          <w:lang w:val="en-GB"/>
        </w:rPr>
        <w:t>Centre</w:t>
      </w:r>
      <w:r w:rsidRPr="000555CF">
        <w:rPr>
          <w:rStyle w:val="BookTitle"/>
          <w:rFonts w:ascii="Arial" w:hAnsi="Arial" w:cs="Arial"/>
          <w:i w:val="0"/>
          <w:lang w:val="en-GB"/>
        </w:rPr>
        <w:t xml:space="preserve"> for Endocrinology, William Harvey Research Institute, Barts and the London School of Medicine and Dentistry, Queen Mary University of London, UK, </w:t>
      </w:r>
      <w:hyperlink r:id="rId8" w:history="1">
        <w:r w:rsidRPr="000555CF">
          <w:rPr>
            <w:rStyle w:val="BookTitle"/>
            <w:rFonts w:ascii="Arial" w:hAnsi="Arial" w:cs="Arial"/>
            <w:i w:val="0"/>
            <w:lang w:val="en-GB"/>
          </w:rPr>
          <w:t>rezvan.salehidoost@gmail.com</w:t>
        </w:r>
      </w:hyperlink>
    </w:p>
    <w:p w14:paraId="33414FD9" w14:textId="784D5E1F" w:rsidR="00684DBE" w:rsidRPr="000555CF" w:rsidRDefault="00684DBE" w:rsidP="000555CF">
      <w:pPr>
        <w:spacing w:after="0"/>
        <w:rPr>
          <w:rStyle w:val="BookTitle"/>
          <w:rFonts w:ascii="Arial" w:hAnsi="Arial" w:cs="Arial"/>
          <w:i w:val="0"/>
          <w:lang w:val="en-GB"/>
        </w:rPr>
      </w:pPr>
      <w:r w:rsidRPr="00DB66A4">
        <w:rPr>
          <w:rStyle w:val="BookTitle"/>
          <w:rFonts w:ascii="Arial" w:hAnsi="Arial" w:cs="Arial"/>
          <w:b/>
          <w:i w:val="0"/>
          <w:sz w:val="24"/>
          <w:szCs w:val="22"/>
          <w:lang w:val="en-GB"/>
        </w:rPr>
        <w:t xml:space="preserve">Márta </w:t>
      </w:r>
      <w:bookmarkStart w:id="0" w:name="_Hlk92207368"/>
      <w:r w:rsidRPr="00DB66A4">
        <w:rPr>
          <w:rStyle w:val="BookTitle"/>
          <w:rFonts w:ascii="Arial" w:hAnsi="Arial" w:cs="Arial"/>
          <w:b/>
          <w:i w:val="0"/>
          <w:sz w:val="24"/>
          <w:szCs w:val="22"/>
          <w:lang w:val="en-GB"/>
        </w:rPr>
        <w:t>Korbonits</w:t>
      </w:r>
      <w:bookmarkEnd w:id="0"/>
      <w:r w:rsidRPr="00DB66A4">
        <w:rPr>
          <w:rStyle w:val="BookTitle"/>
          <w:rFonts w:ascii="Arial" w:hAnsi="Arial" w:cs="Arial"/>
          <w:b/>
          <w:i w:val="0"/>
          <w:sz w:val="24"/>
          <w:szCs w:val="22"/>
          <w:lang w:val="en-GB"/>
        </w:rPr>
        <w:t>, MD, PhD, DSc, FRCP,</w:t>
      </w:r>
      <w:r w:rsidR="00DB66A4">
        <w:rPr>
          <w:rStyle w:val="BookTitle"/>
          <w:rFonts w:ascii="Arial" w:hAnsi="Arial" w:cs="Arial"/>
          <w:b/>
          <w:i w:val="0"/>
          <w:sz w:val="24"/>
          <w:szCs w:val="22"/>
          <w:lang w:val="en-GB"/>
        </w:rPr>
        <w:t xml:space="preserve"> </w:t>
      </w:r>
      <w:r w:rsidRPr="000555CF">
        <w:rPr>
          <w:rStyle w:val="BookTitle"/>
          <w:rFonts w:ascii="Arial" w:hAnsi="Arial" w:cs="Arial"/>
          <w:i w:val="0"/>
          <w:lang w:val="en-GB"/>
        </w:rPr>
        <w:t xml:space="preserve">Centre for Endocrinology, William Harvey Research Institute, Barts and the London School of Medicine and Dentistry, Queen Mary University of London, UK, </w:t>
      </w:r>
      <w:hyperlink r:id="rId9" w:history="1">
        <w:r w:rsidRPr="000555CF">
          <w:rPr>
            <w:rStyle w:val="BookTitle"/>
            <w:rFonts w:ascii="Arial" w:hAnsi="Arial" w:cs="Arial"/>
            <w:i w:val="0"/>
            <w:lang w:val="en-GB"/>
          </w:rPr>
          <w:t>m.korbonits@qmul.ac.uk</w:t>
        </w:r>
      </w:hyperlink>
    </w:p>
    <w:p w14:paraId="6DB9D994" w14:textId="77777777" w:rsidR="000555CF" w:rsidRDefault="000555CF" w:rsidP="000555CF">
      <w:pPr>
        <w:spacing w:after="0"/>
        <w:rPr>
          <w:rStyle w:val="BookTitle"/>
          <w:rFonts w:ascii="Arial" w:hAnsi="Arial" w:cs="Arial"/>
          <w:i w:val="0"/>
          <w:sz w:val="22"/>
          <w:szCs w:val="22"/>
          <w:lang w:val="en-GB"/>
        </w:rPr>
      </w:pPr>
    </w:p>
    <w:p w14:paraId="6BA1121E" w14:textId="489F72F8" w:rsidR="00684DBE" w:rsidRPr="000555CF" w:rsidRDefault="000555CF" w:rsidP="000555CF">
      <w:pPr>
        <w:spacing w:after="0"/>
        <w:rPr>
          <w:rStyle w:val="BookTitle"/>
          <w:rFonts w:ascii="Arial" w:hAnsi="Arial" w:cs="Arial"/>
          <w:b/>
          <w:bCs/>
          <w:i w:val="0"/>
          <w:sz w:val="22"/>
          <w:szCs w:val="22"/>
        </w:rPr>
      </w:pPr>
      <w:r w:rsidRPr="000555CF">
        <w:rPr>
          <w:rStyle w:val="BookTitle"/>
          <w:rFonts w:ascii="Arial" w:hAnsi="Arial" w:cs="Arial"/>
          <w:b/>
          <w:bCs/>
          <w:i w:val="0"/>
          <w:sz w:val="22"/>
          <w:szCs w:val="22"/>
        </w:rPr>
        <w:t xml:space="preserve">Received </w:t>
      </w:r>
      <w:r w:rsidR="0071397D">
        <w:rPr>
          <w:rStyle w:val="BookTitle"/>
          <w:rFonts w:ascii="Arial" w:hAnsi="Arial" w:cs="Arial"/>
          <w:b/>
          <w:bCs/>
          <w:i w:val="0"/>
          <w:sz w:val="22"/>
          <w:szCs w:val="22"/>
        </w:rPr>
        <w:t xml:space="preserve">January </w:t>
      </w:r>
      <w:r w:rsidR="00F3232D">
        <w:rPr>
          <w:rStyle w:val="BookTitle"/>
          <w:rFonts w:ascii="Arial" w:hAnsi="Arial" w:cs="Arial"/>
          <w:b/>
          <w:bCs/>
          <w:i w:val="0"/>
          <w:sz w:val="22"/>
          <w:szCs w:val="22"/>
        </w:rPr>
        <w:t>2</w:t>
      </w:r>
      <w:r w:rsidR="0071397D">
        <w:rPr>
          <w:rStyle w:val="BookTitle"/>
          <w:rFonts w:ascii="Arial" w:hAnsi="Arial" w:cs="Arial"/>
          <w:b/>
          <w:bCs/>
          <w:i w:val="0"/>
          <w:sz w:val="22"/>
          <w:szCs w:val="22"/>
        </w:rPr>
        <w:t>, 2024</w:t>
      </w:r>
    </w:p>
    <w:p w14:paraId="1D410462" w14:textId="77777777" w:rsidR="00312BA3" w:rsidRPr="000555CF" w:rsidRDefault="00312BA3" w:rsidP="000555CF">
      <w:pPr>
        <w:spacing w:after="0"/>
        <w:rPr>
          <w:rStyle w:val="BookTitle"/>
          <w:rFonts w:ascii="Arial" w:hAnsi="Arial" w:cs="Arial"/>
          <w:i w:val="0"/>
          <w:sz w:val="22"/>
          <w:szCs w:val="22"/>
        </w:rPr>
      </w:pPr>
    </w:p>
    <w:p w14:paraId="6251E443" w14:textId="77777777" w:rsidR="00684DBE" w:rsidRDefault="00684DBE" w:rsidP="000555CF">
      <w:pPr>
        <w:spacing w:after="0"/>
        <w:rPr>
          <w:rStyle w:val="BookTitle"/>
          <w:rFonts w:ascii="Arial" w:hAnsi="Arial" w:cs="Arial"/>
          <w:b/>
          <w:i w:val="0"/>
          <w:color w:val="0070C0"/>
          <w:sz w:val="22"/>
          <w:szCs w:val="22"/>
        </w:rPr>
      </w:pPr>
      <w:bookmarkStart w:id="1" w:name="_Hlk155001704"/>
      <w:r w:rsidRPr="000555CF">
        <w:rPr>
          <w:rStyle w:val="BookTitle"/>
          <w:rFonts w:ascii="Arial" w:hAnsi="Arial" w:cs="Arial"/>
          <w:b/>
          <w:i w:val="0"/>
          <w:color w:val="0070C0"/>
          <w:sz w:val="22"/>
          <w:szCs w:val="22"/>
        </w:rPr>
        <w:t>ABSTRACT</w:t>
      </w:r>
    </w:p>
    <w:p w14:paraId="552A1AC5" w14:textId="77777777" w:rsidR="00EA4B38" w:rsidRPr="000555CF" w:rsidRDefault="00EA4B38" w:rsidP="000555CF">
      <w:pPr>
        <w:spacing w:after="0"/>
        <w:rPr>
          <w:rFonts w:ascii="Arial" w:eastAsiaTheme="majorEastAsia" w:hAnsi="Arial" w:cs="Arial"/>
          <w:color w:val="0070C0"/>
        </w:rPr>
      </w:pPr>
    </w:p>
    <w:p w14:paraId="2034FC56" w14:textId="2C81B50A" w:rsidR="00684DBE" w:rsidRPr="000555CF" w:rsidRDefault="000555CF" w:rsidP="000555CF">
      <w:pPr>
        <w:spacing w:after="0"/>
        <w:rPr>
          <w:rFonts w:ascii="Arial" w:hAnsi="Arial" w:cs="Arial"/>
          <w:color w:val="374151"/>
          <w:shd w:val="clear" w:color="auto" w:fill="F7F7F8"/>
        </w:rPr>
      </w:pPr>
      <w:r w:rsidRPr="000555CF">
        <w:rPr>
          <w:rFonts w:ascii="Arial" w:eastAsia="Times New Roman" w:hAnsi="Arial" w:cs="Arial"/>
        </w:rPr>
        <w:t>Hyperprolactinemia</w:t>
      </w:r>
      <w:r w:rsidR="00684DBE" w:rsidRPr="000555CF">
        <w:rPr>
          <w:rFonts w:ascii="Arial" w:eastAsia="Times New Roman" w:hAnsi="Arial" w:cs="Arial"/>
        </w:rPr>
        <w:t xml:space="preserve"> represents a multifaceted endocrine disorder with both physiological and pathological </w:t>
      </w:r>
      <w:r w:rsidR="007003B4" w:rsidRPr="000555CF">
        <w:rPr>
          <w:rFonts w:ascii="Arial" w:eastAsia="Times New Roman" w:hAnsi="Arial" w:cs="Arial"/>
        </w:rPr>
        <w:t>causes</w:t>
      </w:r>
      <w:r w:rsidR="000F5C92" w:rsidRPr="000555CF">
        <w:rPr>
          <w:rFonts w:ascii="Arial" w:eastAsia="Times New Roman" w:hAnsi="Arial" w:cs="Arial"/>
        </w:rPr>
        <w:t xml:space="preserve">. </w:t>
      </w:r>
      <w:r w:rsidR="00684DBE" w:rsidRPr="000555CF">
        <w:rPr>
          <w:rFonts w:ascii="Arial" w:eastAsia="Times New Roman" w:hAnsi="Arial" w:cs="Arial"/>
        </w:rPr>
        <w:t>The increas</w:t>
      </w:r>
      <w:r w:rsidR="007003B4" w:rsidRPr="000555CF">
        <w:rPr>
          <w:rFonts w:ascii="Arial" w:eastAsia="Times New Roman" w:hAnsi="Arial" w:cs="Arial"/>
        </w:rPr>
        <w:t>ed</w:t>
      </w:r>
      <w:r w:rsidR="00684DBE" w:rsidRPr="000555CF">
        <w:rPr>
          <w:rFonts w:ascii="Arial" w:eastAsia="Times New Roman" w:hAnsi="Arial" w:cs="Arial"/>
        </w:rPr>
        <w:t xml:space="preserve"> use of anti</w:t>
      </w:r>
      <w:r w:rsidR="00FA5029" w:rsidRPr="000555CF">
        <w:rPr>
          <w:rFonts w:ascii="Arial" w:eastAsia="Times New Roman" w:hAnsi="Arial" w:cs="Arial"/>
        </w:rPr>
        <w:t>-</w:t>
      </w:r>
      <w:r w:rsidR="00684DBE" w:rsidRPr="000555CF">
        <w:rPr>
          <w:rFonts w:ascii="Arial" w:eastAsia="Times New Roman" w:hAnsi="Arial" w:cs="Arial"/>
        </w:rPr>
        <w:t>psychotic and anti</w:t>
      </w:r>
      <w:r w:rsidR="00FA5029" w:rsidRPr="000555CF">
        <w:rPr>
          <w:rFonts w:ascii="Arial" w:eastAsia="Times New Roman" w:hAnsi="Arial" w:cs="Arial"/>
        </w:rPr>
        <w:t>-</w:t>
      </w:r>
      <w:r w:rsidR="00684DBE" w:rsidRPr="000555CF">
        <w:rPr>
          <w:rFonts w:ascii="Arial" w:eastAsia="Times New Roman" w:hAnsi="Arial" w:cs="Arial"/>
        </w:rPr>
        <w:t xml:space="preserve">depressant medications has </w:t>
      </w:r>
      <w:r w:rsidR="007003B4" w:rsidRPr="000555CF">
        <w:rPr>
          <w:rFonts w:ascii="Arial" w:eastAsia="Times New Roman" w:hAnsi="Arial" w:cs="Arial"/>
        </w:rPr>
        <w:t>increased the</w:t>
      </w:r>
      <w:r w:rsidR="00684DBE" w:rsidRPr="000555CF">
        <w:rPr>
          <w:rFonts w:ascii="Arial" w:eastAsia="Times New Roman" w:hAnsi="Arial" w:cs="Arial"/>
        </w:rPr>
        <w:t xml:space="preserve"> role pharmaceutical agents play in inducing </w:t>
      </w:r>
      <w:r w:rsidRPr="000555CF">
        <w:rPr>
          <w:rFonts w:ascii="Arial" w:eastAsia="Times New Roman" w:hAnsi="Arial" w:cs="Arial"/>
        </w:rPr>
        <w:t>hyperprolactinemia</w:t>
      </w:r>
      <w:r w:rsidR="00684DBE" w:rsidRPr="000555CF">
        <w:rPr>
          <w:rFonts w:ascii="Arial" w:eastAsia="Times New Roman" w:hAnsi="Arial" w:cs="Arial"/>
        </w:rPr>
        <w:t xml:space="preserve">, being the most frequent cause of </w:t>
      </w:r>
      <w:r w:rsidRPr="000555CF">
        <w:rPr>
          <w:rFonts w:ascii="Arial" w:eastAsia="Times New Roman" w:hAnsi="Arial" w:cs="Arial"/>
        </w:rPr>
        <w:t>hyperprolactinemia</w:t>
      </w:r>
      <w:r w:rsidR="00FA5029" w:rsidRPr="000555CF">
        <w:rPr>
          <w:rFonts w:ascii="Arial" w:eastAsia="Times New Roman" w:hAnsi="Arial" w:cs="Arial"/>
        </w:rPr>
        <w:t xml:space="preserve"> in clinical practice</w:t>
      </w:r>
      <w:r w:rsidR="000F5C92" w:rsidRPr="000555CF">
        <w:rPr>
          <w:rFonts w:ascii="Arial" w:eastAsia="Times New Roman" w:hAnsi="Arial" w:cs="Arial"/>
        </w:rPr>
        <w:t xml:space="preserve">. </w:t>
      </w:r>
      <w:r w:rsidR="00684DBE" w:rsidRPr="000555CF">
        <w:rPr>
          <w:rFonts w:ascii="Arial" w:eastAsia="Times New Roman" w:hAnsi="Arial" w:cs="Arial"/>
        </w:rPr>
        <w:t xml:space="preserve">This has particularly impacted females, who demonstrate a higher susceptibility to drug-induced </w:t>
      </w:r>
      <w:r w:rsidRPr="000555CF">
        <w:rPr>
          <w:rFonts w:ascii="Arial" w:eastAsia="Times New Roman" w:hAnsi="Arial" w:cs="Arial"/>
        </w:rPr>
        <w:t>hyperprolactinemia</w:t>
      </w:r>
      <w:r w:rsidR="000F5C92" w:rsidRPr="000555CF">
        <w:rPr>
          <w:rFonts w:ascii="Arial" w:eastAsia="Times New Roman" w:hAnsi="Arial" w:cs="Arial"/>
        </w:rPr>
        <w:t xml:space="preserve">. </w:t>
      </w:r>
      <w:r w:rsidR="00FA5029" w:rsidRPr="000555CF">
        <w:rPr>
          <w:rFonts w:ascii="Arial" w:eastAsia="Times New Roman" w:hAnsi="Arial" w:cs="Arial"/>
        </w:rPr>
        <w:t xml:space="preserve">Of </w:t>
      </w:r>
      <w:r w:rsidR="00684DBE" w:rsidRPr="000555CF">
        <w:rPr>
          <w:rFonts w:ascii="Arial" w:eastAsia="Times New Roman" w:hAnsi="Arial" w:cs="Arial"/>
        </w:rPr>
        <w:t>these medications, anti</w:t>
      </w:r>
      <w:r w:rsidR="00FA5029" w:rsidRPr="000555CF">
        <w:rPr>
          <w:rFonts w:ascii="Arial" w:eastAsia="Times New Roman" w:hAnsi="Arial" w:cs="Arial"/>
        </w:rPr>
        <w:t>-</w:t>
      </w:r>
      <w:r w:rsidR="00684DBE" w:rsidRPr="000555CF">
        <w:rPr>
          <w:rFonts w:ascii="Arial" w:eastAsia="Times New Roman" w:hAnsi="Arial" w:cs="Arial"/>
        </w:rPr>
        <w:t>psychotics, neuroleptic-like medications, anti</w:t>
      </w:r>
      <w:r w:rsidR="00FA5029" w:rsidRPr="000555CF">
        <w:rPr>
          <w:rFonts w:ascii="Arial" w:eastAsia="Times New Roman" w:hAnsi="Arial" w:cs="Arial"/>
        </w:rPr>
        <w:t>-</w:t>
      </w:r>
      <w:r w:rsidR="00684DBE" w:rsidRPr="000555CF">
        <w:rPr>
          <w:rFonts w:ascii="Arial" w:eastAsia="Times New Roman" w:hAnsi="Arial" w:cs="Arial"/>
        </w:rPr>
        <w:t>depressants, and histamine receptor type 2 antagonists</w:t>
      </w:r>
      <w:r w:rsidR="00FA5029" w:rsidRPr="000555CF">
        <w:rPr>
          <w:rFonts w:ascii="Arial" w:eastAsia="Times New Roman" w:hAnsi="Arial" w:cs="Arial"/>
        </w:rPr>
        <w:t>,</w:t>
      </w:r>
      <w:r w:rsidR="00684DBE" w:rsidRPr="000555CF">
        <w:rPr>
          <w:rFonts w:ascii="Arial" w:eastAsia="Times New Roman" w:hAnsi="Arial" w:cs="Arial"/>
        </w:rPr>
        <w:t xml:space="preserve"> emerge as the most prominent culprits</w:t>
      </w:r>
      <w:r w:rsidR="000F5C92" w:rsidRPr="000555CF">
        <w:rPr>
          <w:rFonts w:ascii="Arial" w:eastAsia="Times New Roman" w:hAnsi="Arial" w:cs="Arial"/>
        </w:rPr>
        <w:t xml:space="preserve">. </w:t>
      </w:r>
      <w:r w:rsidR="00684DBE" w:rsidRPr="000555CF">
        <w:rPr>
          <w:rFonts w:ascii="Arial" w:eastAsia="Times New Roman" w:hAnsi="Arial" w:cs="Arial"/>
        </w:rPr>
        <w:t>Furthermore, opioids, some anti</w:t>
      </w:r>
      <w:r w:rsidR="00FA5029" w:rsidRPr="000555CF">
        <w:rPr>
          <w:rFonts w:ascii="Arial" w:eastAsia="Times New Roman" w:hAnsi="Arial" w:cs="Arial"/>
        </w:rPr>
        <w:t>-</w:t>
      </w:r>
      <w:r w:rsidR="00684DBE" w:rsidRPr="000555CF">
        <w:rPr>
          <w:rFonts w:ascii="Arial" w:eastAsia="Times New Roman" w:hAnsi="Arial" w:cs="Arial"/>
        </w:rPr>
        <w:t xml:space="preserve">hypertensive agents, </w:t>
      </w:r>
      <w:r w:rsidR="007003B4" w:rsidRPr="000555CF">
        <w:rPr>
          <w:rFonts w:ascii="Arial" w:eastAsia="Times New Roman" w:hAnsi="Arial" w:cs="Arial"/>
        </w:rPr>
        <w:t xml:space="preserve">proton </w:t>
      </w:r>
      <w:r w:rsidR="00684DBE" w:rsidRPr="000555CF">
        <w:rPr>
          <w:rFonts w:ascii="Arial" w:eastAsia="Times New Roman" w:hAnsi="Arial" w:cs="Arial"/>
        </w:rPr>
        <w:t xml:space="preserve">pump inhibitors, </w:t>
      </w:r>
      <w:r w:rsidRPr="000555CF">
        <w:rPr>
          <w:rFonts w:ascii="Arial" w:eastAsia="Times New Roman" w:hAnsi="Arial" w:cs="Arial"/>
        </w:rPr>
        <w:t>estrogens</w:t>
      </w:r>
      <w:r w:rsidR="00684DBE" w:rsidRPr="000555CF">
        <w:rPr>
          <w:rFonts w:ascii="Arial" w:eastAsia="Times New Roman" w:hAnsi="Arial" w:cs="Arial"/>
        </w:rPr>
        <w:t xml:space="preserve">, and other less potent </w:t>
      </w:r>
      <w:r w:rsidRPr="000555CF">
        <w:rPr>
          <w:rFonts w:ascii="Arial" w:eastAsia="Times New Roman" w:hAnsi="Arial" w:cs="Arial"/>
        </w:rPr>
        <w:t>hyperprolactinemia</w:t>
      </w:r>
      <w:r w:rsidR="00684DBE" w:rsidRPr="000555CF">
        <w:rPr>
          <w:rFonts w:ascii="Arial" w:eastAsia="Times New Roman" w:hAnsi="Arial" w:cs="Arial"/>
        </w:rPr>
        <w:t xml:space="preserve">-inducing medications are </w:t>
      </w:r>
      <w:r w:rsidRPr="000555CF">
        <w:rPr>
          <w:rFonts w:ascii="Arial" w:eastAsia="Times New Roman" w:hAnsi="Arial" w:cs="Arial"/>
        </w:rPr>
        <w:t>recognized</w:t>
      </w:r>
      <w:r w:rsidR="00684DBE" w:rsidRPr="000555CF">
        <w:rPr>
          <w:rFonts w:ascii="Arial" w:eastAsia="Times New Roman" w:hAnsi="Arial" w:cs="Arial"/>
        </w:rPr>
        <w:t xml:space="preserve"> as potential contributors to drug-induced </w:t>
      </w:r>
      <w:r w:rsidRPr="000555CF">
        <w:rPr>
          <w:rFonts w:ascii="Arial" w:eastAsia="Times New Roman" w:hAnsi="Arial" w:cs="Arial"/>
        </w:rPr>
        <w:t>hyperprolactinemia</w:t>
      </w:r>
      <w:r w:rsidR="000F5C92" w:rsidRPr="000555CF">
        <w:rPr>
          <w:rFonts w:ascii="Arial" w:eastAsia="Times New Roman" w:hAnsi="Arial" w:cs="Arial"/>
        </w:rPr>
        <w:t xml:space="preserve">. </w:t>
      </w:r>
      <w:r w:rsidR="00FA5029" w:rsidRPr="000555CF">
        <w:rPr>
          <w:rFonts w:ascii="Arial" w:eastAsia="Times New Roman" w:hAnsi="Arial" w:cs="Arial"/>
        </w:rPr>
        <w:t xml:space="preserve">Many </w:t>
      </w:r>
      <w:r w:rsidR="00653CDE" w:rsidRPr="000555CF">
        <w:rPr>
          <w:rFonts w:ascii="Arial" w:eastAsia="Times New Roman" w:hAnsi="Arial" w:cs="Arial"/>
        </w:rPr>
        <w:t>herbal medicines are reported as lactogenic</w:t>
      </w:r>
      <w:r w:rsidR="00FA5029" w:rsidRPr="000555CF">
        <w:rPr>
          <w:rFonts w:ascii="Arial" w:eastAsia="Times New Roman" w:hAnsi="Arial" w:cs="Arial"/>
        </w:rPr>
        <w:t>,</w:t>
      </w:r>
      <w:r w:rsidR="00653CDE" w:rsidRPr="000555CF">
        <w:rPr>
          <w:rFonts w:ascii="Arial" w:eastAsia="Times New Roman" w:hAnsi="Arial" w:cs="Arial"/>
        </w:rPr>
        <w:t xml:space="preserve"> but their ability to cause </w:t>
      </w:r>
      <w:r w:rsidRPr="000555CF">
        <w:rPr>
          <w:rFonts w:ascii="Arial" w:eastAsia="Times New Roman" w:hAnsi="Arial" w:cs="Arial"/>
        </w:rPr>
        <w:t>hyperprolactinemia</w:t>
      </w:r>
      <w:r w:rsidR="00653CDE" w:rsidRPr="000555CF">
        <w:rPr>
          <w:rFonts w:ascii="Arial" w:eastAsia="Times New Roman" w:hAnsi="Arial" w:cs="Arial"/>
        </w:rPr>
        <w:t xml:space="preserve"> remains unclear.</w:t>
      </w:r>
      <w:r w:rsidR="00EA4B38">
        <w:rPr>
          <w:rFonts w:ascii="Arial" w:eastAsia="Times New Roman" w:hAnsi="Arial" w:cs="Arial"/>
        </w:rPr>
        <w:t xml:space="preserve"> </w:t>
      </w:r>
      <w:r w:rsidR="00684DBE" w:rsidRPr="000555CF">
        <w:rPr>
          <w:rFonts w:ascii="Arial" w:eastAsia="Times New Roman" w:hAnsi="Arial" w:cs="Arial"/>
        </w:rPr>
        <w:t xml:space="preserve">This review </w:t>
      </w:r>
      <w:r w:rsidRPr="000555CF">
        <w:rPr>
          <w:rFonts w:ascii="Arial" w:eastAsia="Times New Roman" w:hAnsi="Arial" w:cs="Arial"/>
        </w:rPr>
        <w:t>endeavors</w:t>
      </w:r>
      <w:r w:rsidR="00684DBE" w:rsidRPr="000555CF">
        <w:rPr>
          <w:rFonts w:ascii="Arial" w:eastAsia="Times New Roman" w:hAnsi="Arial" w:cs="Arial"/>
        </w:rPr>
        <w:t xml:space="preserve"> to elucidate the intricate mechanisms underlying the induction of </w:t>
      </w:r>
      <w:r w:rsidRPr="000555CF">
        <w:rPr>
          <w:rFonts w:ascii="Arial" w:eastAsia="Times New Roman" w:hAnsi="Arial" w:cs="Arial"/>
        </w:rPr>
        <w:t>hyperprolactinemia</w:t>
      </w:r>
      <w:r w:rsidR="00684DBE" w:rsidRPr="000555CF">
        <w:rPr>
          <w:rFonts w:ascii="Arial" w:eastAsia="Times New Roman" w:hAnsi="Arial" w:cs="Arial"/>
        </w:rPr>
        <w:t xml:space="preserve"> by pharmacological agents</w:t>
      </w:r>
      <w:r w:rsidR="000F5C92" w:rsidRPr="000555CF">
        <w:rPr>
          <w:rFonts w:ascii="Arial" w:eastAsia="Times New Roman" w:hAnsi="Arial" w:cs="Arial"/>
        </w:rPr>
        <w:t xml:space="preserve">. </w:t>
      </w:r>
      <w:r w:rsidR="00454FDD" w:rsidRPr="000555CF">
        <w:rPr>
          <w:rFonts w:ascii="Arial" w:eastAsia="Times New Roman" w:hAnsi="Arial" w:cs="Arial"/>
        </w:rPr>
        <w:t xml:space="preserve">We </w:t>
      </w:r>
      <w:r w:rsidR="007003B4" w:rsidRPr="000555CF">
        <w:rPr>
          <w:rFonts w:ascii="Arial" w:eastAsia="Times New Roman" w:hAnsi="Arial" w:cs="Arial"/>
        </w:rPr>
        <w:t xml:space="preserve">have </w:t>
      </w:r>
      <w:r w:rsidR="00454FDD" w:rsidRPr="000555CF">
        <w:rPr>
          <w:rFonts w:ascii="Arial" w:eastAsia="Times New Roman" w:hAnsi="Arial" w:cs="Arial"/>
        </w:rPr>
        <w:t xml:space="preserve">included available data on </w:t>
      </w:r>
      <w:r w:rsidR="007003B4" w:rsidRPr="000555CF">
        <w:rPr>
          <w:rFonts w:ascii="Arial" w:eastAsia="Times New Roman" w:hAnsi="Arial" w:cs="Arial"/>
        </w:rPr>
        <w:t xml:space="preserve">the </w:t>
      </w:r>
      <w:r w:rsidR="00684DBE" w:rsidRPr="000555CF">
        <w:rPr>
          <w:rFonts w:ascii="Arial" w:eastAsia="Times New Roman" w:hAnsi="Arial" w:cs="Arial"/>
        </w:rPr>
        <w:t xml:space="preserve">prevalence and extent of </w:t>
      </w:r>
      <w:r w:rsidR="00454FDD" w:rsidRPr="000555CF">
        <w:rPr>
          <w:rFonts w:ascii="Arial" w:eastAsia="Times New Roman" w:hAnsi="Arial" w:cs="Arial"/>
        </w:rPr>
        <w:t>drug-</w:t>
      </w:r>
      <w:r w:rsidR="005809F1" w:rsidRPr="000555CF">
        <w:rPr>
          <w:rFonts w:ascii="Arial" w:eastAsia="Times New Roman" w:hAnsi="Arial" w:cs="Arial"/>
        </w:rPr>
        <w:t>induced</w:t>
      </w:r>
      <w:r w:rsidR="00454FDD" w:rsidRPr="000555CF">
        <w:rPr>
          <w:rFonts w:ascii="Arial" w:eastAsia="Times New Roman" w:hAnsi="Arial" w:cs="Arial"/>
        </w:rPr>
        <w:t xml:space="preserve"> changes in</w:t>
      </w:r>
      <w:r w:rsidR="00684DBE" w:rsidRPr="000555CF">
        <w:rPr>
          <w:rFonts w:ascii="Arial" w:eastAsia="Times New Roman" w:hAnsi="Arial" w:cs="Arial"/>
        </w:rPr>
        <w:t xml:space="preserve"> prolactin </w:t>
      </w:r>
      <w:r w:rsidR="00454FDD" w:rsidRPr="000555CF">
        <w:rPr>
          <w:rFonts w:ascii="Arial" w:eastAsia="Times New Roman" w:hAnsi="Arial" w:cs="Arial"/>
        </w:rPr>
        <w:t>levels</w:t>
      </w:r>
      <w:r w:rsidR="005809F1" w:rsidRPr="000555CF">
        <w:rPr>
          <w:rFonts w:ascii="Arial" w:eastAsia="Times New Roman" w:hAnsi="Arial" w:cs="Arial"/>
        </w:rPr>
        <w:t>. We</w:t>
      </w:r>
      <w:r w:rsidR="00454FDD" w:rsidRPr="000555CF">
        <w:rPr>
          <w:rFonts w:ascii="Arial" w:eastAsia="Times New Roman" w:hAnsi="Arial" w:cs="Arial"/>
        </w:rPr>
        <w:t xml:space="preserve"> </w:t>
      </w:r>
      <w:r w:rsidR="007003B4" w:rsidRPr="000555CF">
        <w:rPr>
          <w:rFonts w:ascii="Arial" w:eastAsia="Times New Roman" w:hAnsi="Arial" w:cs="Arial"/>
        </w:rPr>
        <w:t xml:space="preserve">have </w:t>
      </w:r>
      <w:r w:rsidR="00454FDD" w:rsidRPr="000555CF">
        <w:rPr>
          <w:rFonts w:ascii="Arial" w:eastAsia="Times New Roman" w:hAnsi="Arial" w:cs="Arial"/>
        </w:rPr>
        <w:t xml:space="preserve">also included </w:t>
      </w:r>
      <w:r w:rsidR="005809F1" w:rsidRPr="000555CF">
        <w:rPr>
          <w:rFonts w:ascii="Arial" w:eastAsia="Times New Roman" w:hAnsi="Arial" w:cs="Arial"/>
        </w:rPr>
        <w:t>data</w:t>
      </w:r>
      <w:r w:rsidR="00454FDD" w:rsidRPr="000555CF">
        <w:rPr>
          <w:rFonts w:ascii="Arial" w:eastAsia="Times New Roman" w:hAnsi="Arial" w:cs="Arial"/>
        </w:rPr>
        <w:t xml:space="preserve"> </w:t>
      </w:r>
      <w:r w:rsidR="007003B4" w:rsidRPr="000555CF">
        <w:rPr>
          <w:rFonts w:ascii="Arial" w:eastAsia="Times New Roman" w:hAnsi="Arial" w:cs="Arial"/>
        </w:rPr>
        <w:t xml:space="preserve">on </w:t>
      </w:r>
      <w:r w:rsidR="00454FDD" w:rsidRPr="000555CF">
        <w:rPr>
          <w:rFonts w:ascii="Arial" w:eastAsia="Times New Roman" w:hAnsi="Arial" w:cs="Arial"/>
        </w:rPr>
        <w:t>herbal agents</w:t>
      </w:r>
      <w:r w:rsidR="000F5C92" w:rsidRPr="000555CF">
        <w:rPr>
          <w:rFonts w:ascii="Arial" w:eastAsia="Times New Roman" w:hAnsi="Arial" w:cs="Arial"/>
        </w:rPr>
        <w:t xml:space="preserve">. </w:t>
      </w:r>
      <w:r w:rsidR="00454FDD" w:rsidRPr="000555CF">
        <w:rPr>
          <w:rFonts w:ascii="Arial" w:eastAsia="Times New Roman" w:hAnsi="Arial" w:cs="Arial"/>
        </w:rPr>
        <w:t xml:space="preserve">We </w:t>
      </w:r>
      <w:r w:rsidR="007003B4" w:rsidRPr="000555CF">
        <w:rPr>
          <w:rFonts w:ascii="Arial" w:eastAsia="Times New Roman" w:hAnsi="Arial" w:cs="Arial"/>
        </w:rPr>
        <w:t xml:space="preserve">have </w:t>
      </w:r>
      <w:r w:rsidR="00454FDD" w:rsidRPr="000555CF">
        <w:rPr>
          <w:rFonts w:ascii="Arial" w:eastAsia="Times New Roman" w:hAnsi="Arial" w:cs="Arial"/>
        </w:rPr>
        <w:t xml:space="preserve">highlighted where </w:t>
      </w:r>
      <w:r w:rsidR="00632AC9" w:rsidRPr="000555CF">
        <w:rPr>
          <w:rFonts w:ascii="Arial" w:eastAsia="Times New Roman" w:hAnsi="Arial" w:cs="Arial"/>
        </w:rPr>
        <w:t xml:space="preserve">controversial data </w:t>
      </w:r>
      <w:r w:rsidR="007003B4" w:rsidRPr="000555CF">
        <w:rPr>
          <w:rFonts w:ascii="Arial" w:eastAsia="Times New Roman" w:hAnsi="Arial" w:cs="Arial"/>
        </w:rPr>
        <w:t xml:space="preserve">are </w:t>
      </w:r>
      <w:r w:rsidR="00454FDD" w:rsidRPr="000555CF">
        <w:rPr>
          <w:rFonts w:ascii="Arial" w:eastAsia="Times New Roman" w:hAnsi="Arial" w:cs="Arial"/>
        </w:rPr>
        <w:t>identified.</w:t>
      </w:r>
      <w:r w:rsidR="00632AC9" w:rsidRPr="000555CF">
        <w:rPr>
          <w:rFonts w:ascii="Arial" w:eastAsia="Times New Roman" w:hAnsi="Arial" w:cs="Arial"/>
        </w:rPr>
        <w:t xml:space="preserve"> </w:t>
      </w:r>
      <w:r w:rsidR="007003B4" w:rsidRPr="000555CF">
        <w:rPr>
          <w:rFonts w:ascii="Arial" w:hAnsi="Arial" w:cs="Arial"/>
        </w:rPr>
        <w:t xml:space="preserve">Although </w:t>
      </w:r>
      <w:r w:rsidR="00684DBE" w:rsidRPr="000555CF">
        <w:rPr>
          <w:rFonts w:ascii="Arial" w:hAnsi="Arial" w:cs="Arial"/>
        </w:rPr>
        <w:t>a detailed exploration of how these medications impact prolactin regulation</w:t>
      </w:r>
      <w:r w:rsidR="00454FDD" w:rsidRPr="000555CF">
        <w:rPr>
          <w:rFonts w:ascii="Arial" w:hAnsi="Arial" w:cs="Arial"/>
        </w:rPr>
        <w:t xml:space="preserve"> is beyond the scope of this </w:t>
      </w:r>
      <w:r w:rsidR="00B210E3">
        <w:rPr>
          <w:rFonts w:ascii="Arial" w:hAnsi="Arial" w:cs="Arial"/>
        </w:rPr>
        <w:t>chapter</w:t>
      </w:r>
      <w:r w:rsidR="00684DBE" w:rsidRPr="000555CF">
        <w:rPr>
          <w:rFonts w:ascii="Arial" w:hAnsi="Arial" w:cs="Arial"/>
        </w:rPr>
        <w:t xml:space="preserve">, this review </w:t>
      </w:r>
      <w:r w:rsidR="007003B4" w:rsidRPr="000555CF">
        <w:rPr>
          <w:rFonts w:ascii="Arial" w:hAnsi="Arial" w:cs="Arial"/>
        </w:rPr>
        <w:t xml:space="preserve">aims </w:t>
      </w:r>
      <w:r w:rsidR="00684DBE" w:rsidRPr="000555CF">
        <w:rPr>
          <w:rFonts w:ascii="Arial" w:hAnsi="Arial" w:cs="Arial"/>
        </w:rPr>
        <w:t xml:space="preserve">to deepen our understanding of the interplay between pharmacological agents and </w:t>
      </w:r>
      <w:r w:rsidR="00632AC9" w:rsidRPr="000555CF">
        <w:rPr>
          <w:rFonts w:ascii="Arial" w:hAnsi="Arial" w:cs="Arial"/>
        </w:rPr>
        <w:t>their effects on prolactin levels,</w:t>
      </w:r>
      <w:r w:rsidR="00684DBE" w:rsidRPr="000555CF">
        <w:rPr>
          <w:rFonts w:ascii="Arial" w:hAnsi="Arial" w:cs="Arial"/>
        </w:rPr>
        <w:t xml:space="preserve"> contributing </w:t>
      </w:r>
      <w:r w:rsidR="00454FDD" w:rsidRPr="000555CF">
        <w:rPr>
          <w:rFonts w:ascii="Arial" w:hAnsi="Arial" w:cs="Arial"/>
        </w:rPr>
        <w:t xml:space="preserve">to </w:t>
      </w:r>
      <w:r w:rsidR="00684DBE" w:rsidRPr="000555CF">
        <w:rPr>
          <w:rFonts w:ascii="Arial" w:hAnsi="Arial" w:cs="Arial"/>
        </w:rPr>
        <w:t>valuable insights</w:t>
      </w:r>
      <w:r w:rsidR="00454FDD" w:rsidRPr="000555CF">
        <w:rPr>
          <w:rFonts w:ascii="Arial" w:hAnsi="Arial" w:cs="Arial"/>
        </w:rPr>
        <w:t>, refined therapeutic approaches</w:t>
      </w:r>
      <w:r w:rsidR="00B210E3">
        <w:rPr>
          <w:rFonts w:ascii="Arial" w:hAnsi="Arial" w:cs="Arial"/>
        </w:rPr>
        <w:t>,</w:t>
      </w:r>
      <w:r w:rsidR="00454FDD" w:rsidRPr="000555CF">
        <w:rPr>
          <w:rFonts w:ascii="Arial" w:hAnsi="Arial" w:cs="Arial"/>
        </w:rPr>
        <w:t xml:space="preserve"> and</w:t>
      </w:r>
      <w:r w:rsidR="00684DBE" w:rsidRPr="000555CF">
        <w:rPr>
          <w:rFonts w:ascii="Arial" w:hAnsi="Arial" w:cs="Arial"/>
        </w:rPr>
        <w:t xml:space="preserve"> </w:t>
      </w:r>
      <w:r w:rsidR="00454FDD" w:rsidRPr="000555CF">
        <w:rPr>
          <w:rFonts w:ascii="Arial" w:hAnsi="Arial" w:cs="Arial"/>
        </w:rPr>
        <w:t xml:space="preserve">better </w:t>
      </w:r>
      <w:r w:rsidR="00684DBE" w:rsidRPr="000555CF">
        <w:rPr>
          <w:rFonts w:ascii="Arial" w:hAnsi="Arial" w:cs="Arial"/>
        </w:rPr>
        <w:t>patient care</w:t>
      </w:r>
      <w:r w:rsidR="00684DBE" w:rsidRPr="000555CF">
        <w:rPr>
          <w:rFonts w:ascii="Arial" w:hAnsi="Arial" w:cs="Arial"/>
          <w:color w:val="374151"/>
          <w:shd w:val="clear" w:color="auto" w:fill="F7F7F8"/>
        </w:rPr>
        <w:t>.</w:t>
      </w:r>
    </w:p>
    <w:bookmarkEnd w:id="1"/>
    <w:p w14:paraId="2BC132C1" w14:textId="77777777" w:rsidR="00B80FCB" w:rsidRPr="000555CF" w:rsidRDefault="00B80FCB" w:rsidP="000555CF">
      <w:pPr>
        <w:spacing w:after="0"/>
        <w:rPr>
          <w:rStyle w:val="BookTitle"/>
          <w:rFonts w:ascii="Arial" w:hAnsi="Arial" w:cs="Arial"/>
          <w:b/>
          <w:i w:val="0"/>
          <w:color w:val="00B050"/>
          <w:sz w:val="22"/>
          <w:szCs w:val="22"/>
        </w:rPr>
      </w:pPr>
    </w:p>
    <w:p w14:paraId="0B6DB809" w14:textId="77777777" w:rsidR="00684DBE" w:rsidRPr="000555CF" w:rsidRDefault="00B80FCB"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INTRODUCTION</w:t>
      </w:r>
    </w:p>
    <w:p w14:paraId="1CA1991F" w14:textId="77777777" w:rsidR="00EA4B38" w:rsidRDefault="00EA4B38" w:rsidP="000555CF">
      <w:pPr>
        <w:spacing w:after="0"/>
        <w:rPr>
          <w:rFonts w:ascii="Arial" w:eastAsia="Times New Roman" w:hAnsi="Arial" w:cs="Arial"/>
        </w:rPr>
      </w:pPr>
    </w:p>
    <w:p w14:paraId="0B39E712" w14:textId="6E10FC07" w:rsidR="00B80FCB" w:rsidRPr="000555CF" w:rsidRDefault="00684DBE" w:rsidP="000555CF">
      <w:pPr>
        <w:spacing w:after="0"/>
        <w:rPr>
          <w:rStyle w:val="BookTitle"/>
          <w:rFonts w:ascii="Arial" w:eastAsia="Times New Roman" w:hAnsi="Arial" w:cs="Arial"/>
          <w:i w:val="0"/>
          <w:iCs w:val="0"/>
          <w:sz w:val="22"/>
          <w:szCs w:val="22"/>
        </w:rPr>
      </w:pPr>
      <w:r w:rsidRPr="000555CF">
        <w:rPr>
          <w:rFonts w:ascii="Arial" w:eastAsia="Times New Roman" w:hAnsi="Arial" w:cs="Arial"/>
        </w:rPr>
        <w:t xml:space="preserve">The most common cause of consistently high prolactin levels is drug-induced </w:t>
      </w:r>
      <w:r w:rsidR="000555CF" w:rsidRPr="000555CF">
        <w:rPr>
          <w:rFonts w:ascii="Arial" w:eastAsia="Times New Roman" w:hAnsi="Arial" w:cs="Arial"/>
        </w:rPr>
        <w:t>hyperprolactinemia</w:t>
      </w:r>
      <w:r w:rsidR="000F5C92" w:rsidRPr="000555CF">
        <w:rPr>
          <w:rFonts w:ascii="Arial" w:eastAsia="Times New Roman" w:hAnsi="Arial" w:cs="Arial"/>
        </w:rPr>
        <w:t xml:space="preserve">. </w:t>
      </w:r>
      <w:r w:rsidRPr="000555CF">
        <w:rPr>
          <w:rFonts w:ascii="Arial" w:eastAsia="Times New Roman" w:hAnsi="Arial" w:cs="Arial"/>
        </w:rPr>
        <w:t>The overall incidence is higher in women compared to men</w:t>
      </w:r>
      <w:r w:rsidR="000F5C92" w:rsidRPr="000555CF">
        <w:rPr>
          <w:rFonts w:ascii="Arial" w:eastAsia="Times New Roman" w:hAnsi="Arial" w:cs="Arial"/>
        </w:rPr>
        <w:t xml:space="preserve">. </w:t>
      </w:r>
      <w:r w:rsidRPr="000555CF">
        <w:rPr>
          <w:rFonts w:ascii="Arial" w:eastAsia="Times New Roman" w:hAnsi="Arial" w:cs="Arial"/>
        </w:rPr>
        <w:t>Drug-induced causes tripled during the 20-year follow-up period, reflecting the increased prevalence of psychoactive drug use</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{"citationID":"a1m4k9gvc47","properties":{"formattedCitation":"(1)","plainCitation":"(1)","noteIndex":0},"citationItems":[{"id":7483,"uris":["http://zotero.org/users/11008951/items/VSIVRHGN"],"itemData":{"id":7483,"type":"article-journal","abstract":"OBJECTIVE: To estimate the prevalence and incidence of hyperprolactinaemia. Hyperprolactinaemia is a common problem in endocrine practice, but its epidemiology has not been accurately established.\nSTUDY DESIGN: A population-based retrospective follow-up study in Tayside, Scotland (population 400,000), from 1993 to 2013.\nPATIENTS: Record linkage technology (biochemistry, prescribing, hospital admissions, radiology, mortality and maternity data) was used to identify all patients with a serum prolactin measurement. From these, cases were defined as those with a prolactin greater than 1000 mU/L (47·2 ng/ml) or at least three prescriptions for a dopamine agonist.\nMEASUREMENTS: Number of prevalent and incident cases of hyperprolactinaemia per calendar year by age, sex and cause of hyperprolactinaemia.\nRESULTS: A total of 32289 patients had a serum prolactin assay undertaken, of which 1301 had hyperprolactinaemia not related to pregnancy: 25·6% patients had pituitary disorder, 45·9% were drug-induced, 7·5% had macroprolactin and 6·1% had hypothyroidism, leaving 15·0% idiopathic. Over the 20 years, there was a fourfold increase in the number of prolactin assays performed, and prevalence of hyperprolactinaemia was initially 0·02%, but rose to 0·23% by 2013. Overall incidence was 13·8 cases per 100000 person-years (20·6 in 2008-13) and was 3·5 times higher in women than in men. The highest rates were found in women aged 25-44 years. Drug-induced causes tripled during the 20 years.\nCONCLUSIONS: Rising prevalence of hyperprolactinaemia is probably due to an increased ascertainment and increased incidence of psychoactive drug-related causes. Rates are higher in women than in men but only before the age of 65 years.","container-title":"Clinical Endocrinology","DOI":"10.1111/cen.13156","ISSN":"1365-2265","issue":"1","journalAbbreviation":"Clin Endocrinol (Oxf)","language":"eng","note":"PMID: 27434534","page":"60-67","source":"PubMed","title":"The epidemiology of hyperprolactinaemia over 20 years in the Tayside region of Scotland: the Prolactin Epidemiology, Audit and Research Study (PROLEARS)","title-short":"The epidemiology of hyperprolactinaemia over 20 years in the Tayside region of Scotland","volume":"86","author":[{"family":"Soto-Pedre","given":"Enrique"},{"family":"Newey","given":"Paul J."},{"family":"Bevan","given":"John S."},{"family":"Greig","given":"Neil"},{"family":"Leese","given":"Graham P."}],"issued":{"date-parts":[["2017",1]]}},"label":"page"}],"schema":"https://github.com/citation-style-language/schema/raw/master/csl-citation.json"}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1)</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eastAsia="Times New Roman" w:hAnsi="Arial" w:cs="Arial"/>
        </w:rPr>
        <w:t xml:space="preserve">Several drugs have been reported to induce </w:t>
      </w:r>
      <w:r w:rsidR="000555CF" w:rsidRPr="000555CF">
        <w:rPr>
          <w:rFonts w:ascii="Arial" w:eastAsia="Times New Roman" w:hAnsi="Arial" w:cs="Arial"/>
        </w:rPr>
        <w:t>hyperprolactinemia</w:t>
      </w:r>
      <w:r w:rsidRPr="000555CF">
        <w:rPr>
          <w:rFonts w:ascii="Arial" w:eastAsia="Times New Roman" w:hAnsi="Arial" w:cs="Arial"/>
        </w:rPr>
        <w:t>, either by inhibiting dopamine receptors or their actions or by directly stimulating prolactin secretion</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{"citationID":"apb7o0f7sd","properties":{"formattedCitation":"(2)","plainCitation":"(2)","noteIndex":0},"citationItems":[{"id":7281,"uris":["http://zotero.org/users/11008951/items/YWWFZDZB"],"itemData":{"id":7281,"type":"article-journal","abstract":"Hyperprolactinemia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p>
    <w:p w14:paraId="775B8F4A" w14:textId="77777777" w:rsidR="00EA4B38" w:rsidRDefault="00EA4B38" w:rsidP="000555CF">
      <w:pPr>
        <w:spacing w:after="0"/>
        <w:rPr>
          <w:rStyle w:val="BookTitle"/>
          <w:rFonts w:ascii="Arial" w:hAnsi="Arial" w:cs="Arial"/>
          <w:i w:val="0"/>
          <w:sz w:val="22"/>
          <w:szCs w:val="22"/>
        </w:rPr>
      </w:pPr>
    </w:p>
    <w:p w14:paraId="4762610D" w14:textId="16B837B6" w:rsidR="00684DBE"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High levels of prolactin can be attributed to various physiological factors, such as pregnancy and breast</w:t>
      </w:r>
      <w:r w:rsidR="00FA5029" w:rsidRPr="000555CF">
        <w:rPr>
          <w:rStyle w:val="BookTitle"/>
          <w:rFonts w:ascii="Arial" w:hAnsi="Arial" w:cs="Arial"/>
          <w:i w:val="0"/>
          <w:sz w:val="22"/>
          <w:szCs w:val="22"/>
        </w:rPr>
        <w:t>-</w:t>
      </w:r>
      <w:r w:rsidRPr="000555CF">
        <w:rPr>
          <w:rStyle w:val="BookTitle"/>
          <w:rFonts w:ascii="Arial" w:hAnsi="Arial" w:cs="Arial"/>
          <w:i w:val="0"/>
          <w:sz w:val="22"/>
          <w:szCs w:val="22"/>
        </w:rPr>
        <w:t>feeding, while minor increases in prolactin levels may also occur during ovulation, after sexual intercourse, during periods of stress, exercise, after food intake</w:t>
      </w:r>
      <w:r w:rsidR="00FA5029" w:rsidRPr="000555CF">
        <w:rPr>
          <w:rStyle w:val="BookTitle"/>
          <w:rFonts w:ascii="Arial" w:hAnsi="Arial" w:cs="Arial"/>
          <w:i w:val="0"/>
          <w:sz w:val="22"/>
          <w:szCs w:val="22"/>
        </w:rPr>
        <w:t>,</w:t>
      </w:r>
      <w:r w:rsidRPr="000555CF">
        <w:rPr>
          <w:rStyle w:val="BookTitle"/>
          <w:rFonts w:ascii="Arial" w:hAnsi="Arial" w:cs="Arial"/>
          <w:i w:val="0"/>
          <w:sz w:val="22"/>
          <w:szCs w:val="22"/>
        </w:rPr>
        <w:t xml:space="preserve"> or in association with irritation of the chest wall and breast stimulation</w:t>
      </w:r>
      <w:r w:rsidR="000F5C92" w:rsidRPr="000555CF">
        <w:rPr>
          <w:rFonts w:ascii="Arial" w:hAnsi="Arial" w:cs="Arial"/>
        </w:rPr>
        <w:t xml:space="preserve">. </w:t>
      </w:r>
      <w:r w:rsidRPr="000555CF">
        <w:rPr>
          <w:rFonts w:ascii="Arial" w:hAnsi="Arial" w:cs="Arial"/>
        </w:rPr>
        <w:t xml:space="preserve">Pathological causes </w:t>
      </w:r>
      <w:r w:rsidRPr="000555CF">
        <w:rPr>
          <w:rStyle w:val="BookTitle"/>
          <w:rFonts w:ascii="Arial" w:hAnsi="Arial" w:cs="Arial"/>
          <w:i w:val="0"/>
          <w:sz w:val="22"/>
          <w:szCs w:val="22"/>
        </w:rPr>
        <w:t xml:space="preserve">can be related to </w:t>
      </w:r>
      <w:r w:rsidR="007003B4" w:rsidRPr="000555CF">
        <w:rPr>
          <w:rStyle w:val="BookTitle"/>
          <w:rFonts w:ascii="Arial" w:hAnsi="Arial" w:cs="Arial"/>
          <w:i w:val="0"/>
          <w:sz w:val="22"/>
          <w:szCs w:val="22"/>
        </w:rPr>
        <w:t xml:space="preserve">hypothalamo-pituitary </w:t>
      </w:r>
      <w:r w:rsidRPr="000555CF">
        <w:rPr>
          <w:rStyle w:val="BookTitle"/>
          <w:rFonts w:ascii="Arial" w:hAnsi="Arial" w:cs="Arial"/>
          <w:i w:val="0"/>
          <w:sz w:val="22"/>
          <w:szCs w:val="22"/>
        </w:rPr>
        <w:t>disorders or non-</w:t>
      </w:r>
      <w:r w:rsidR="0084382C" w:rsidRPr="000555CF">
        <w:rPr>
          <w:rStyle w:val="BookTitle"/>
          <w:rFonts w:ascii="Arial" w:hAnsi="Arial" w:cs="Arial"/>
          <w:i w:val="0"/>
          <w:sz w:val="22"/>
          <w:szCs w:val="22"/>
        </w:rPr>
        <w:t>hypothalamo-pituitary</w:t>
      </w:r>
      <w:r w:rsidR="0084382C" w:rsidRPr="000555CF" w:rsidDel="0084382C">
        <w:rPr>
          <w:rStyle w:val="BookTitle"/>
          <w:rFonts w:ascii="Arial" w:hAnsi="Arial" w:cs="Arial"/>
          <w:i w:val="0"/>
          <w:sz w:val="22"/>
          <w:szCs w:val="22"/>
        </w:rPr>
        <w:t xml:space="preserve"> </w:t>
      </w:r>
      <w:r w:rsidRPr="000555CF">
        <w:rPr>
          <w:rStyle w:val="BookTitle"/>
          <w:rFonts w:ascii="Arial" w:hAnsi="Arial" w:cs="Arial"/>
          <w:i w:val="0"/>
          <w:sz w:val="22"/>
          <w:szCs w:val="22"/>
        </w:rPr>
        <w:t>disorders</w:t>
      </w:r>
      <w:r w:rsidR="000F5C92" w:rsidRPr="000555CF">
        <w:rPr>
          <w:rStyle w:val="BookTitle"/>
          <w:rFonts w:ascii="Arial" w:hAnsi="Arial" w:cs="Arial"/>
          <w:i w:val="0"/>
          <w:sz w:val="22"/>
          <w:szCs w:val="22"/>
        </w:rPr>
        <w:t xml:space="preserve">. </w:t>
      </w:r>
      <w:r w:rsidR="00D11DC9" w:rsidRPr="000555CF">
        <w:rPr>
          <w:rStyle w:val="BookTitle"/>
          <w:rFonts w:ascii="Arial" w:hAnsi="Arial" w:cs="Arial"/>
          <w:i w:val="0"/>
          <w:sz w:val="22"/>
          <w:szCs w:val="22"/>
        </w:rPr>
        <w:t>H</w:t>
      </w:r>
      <w:r w:rsidR="0084382C" w:rsidRPr="000555CF">
        <w:rPr>
          <w:rStyle w:val="BookTitle"/>
          <w:rFonts w:ascii="Arial" w:hAnsi="Arial" w:cs="Arial"/>
          <w:i w:val="0"/>
          <w:sz w:val="22"/>
          <w:szCs w:val="22"/>
        </w:rPr>
        <w:t>ypothalamo-pituitary</w:t>
      </w:r>
      <w:r w:rsidRPr="000555CF">
        <w:rPr>
          <w:rStyle w:val="BookTitle"/>
          <w:rFonts w:ascii="Arial" w:hAnsi="Arial" w:cs="Arial"/>
          <w:i w:val="0"/>
          <w:sz w:val="22"/>
          <w:szCs w:val="22"/>
        </w:rPr>
        <w:t xml:space="preserve"> disorders include prolactin-secreting </w:t>
      </w:r>
      <w:r w:rsidR="007003B4" w:rsidRPr="000555CF">
        <w:rPr>
          <w:rStyle w:val="BookTitle"/>
          <w:rFonts w:ascii="Arial" w:hAnsi="Arial" w:cs="Arial"/>
          <w:i w:val="0"/>
          <w:sz w:val="22"/>
          <w:szCs w:val="22"/>
        </w:rPr>
        <w:t xml:space="preserve">pituitary </w:t>
      </w:r>
      <w:r w:rsidR="000555CF" w:rsidRPr="000555CF">
        <w:rPr>
          <w:rStyle w:val="BookTitle"/>
          <w:rFonts w:ascii="Arial" w:hAnsi="Arial" w:cs="Arial"/>
          <w:i w:val="0"/>
          <w:sz w:val="22"/>
          <w:szCs w:val="22"/>
        </w:rPr>
        <w:t>tumors</w:t>
      </w:r>
      <w:r w:rsidR="00DB66A4" w:rsidRPr="000555CF">
        <w:rPr>
          <w:rStyle w:val="BookTitle"/>
          <w:rFonts w:ascii="Arial" w:hAnsi="Arial" w:cs="Arial"/>
          <w:i w:val="0"/>
          <w:sz w:val="22"/>
          <w:szCs w:val="22"/>
        </w:rPr>
        <w:t xml:space="preserve"> (</w:t>
      </w:r>
      <w:r w:rsidR="007003B4" w:rsidRPr="000555CF">
        <w:rPr>
          <w:rStyle w:val="BookTitle"/>
          <w:rFonts w:ascii="Arial" w:hAnsi="Arial" w:cs="Arial"/>
          <w:i w:val="0"/>
          <w:sz w:val="22"/>
          <w:szCs w:val="22"/>
        </w:rPr>
        <w:t xml:space="preserve">including </w:t>
      </w:r>
      <w:r w:rsidRPr="000555CF">
        <w:rPr>
          <w:rStyle w:val="BookTitle"/>
          <w:rFonts w:ascii="Arial" w:hAnsi="Arial" w:cs="Arial"/>
          <w:i w:val="0"/>
          <w:sz w:val="22"/>
          <w:szCs w:val="22"/>
        </w:rPr>
        <w:t xml:space="preserve">lactotroph </w:t>
      </w:r>
      <w:r w:rsidR="000555CF" w:rsidRPr="000555CF">
        <w:rPr>
          <w:rStyle w:val="BookTitle"/>
          <w:rFonts w:ascii="Arial" w:hAnsi="Arial" w:cs="Arial"/>
          <w:i w:val="0"/>
          <w:sz w:val="22"/>
          <w:szCs w:val="22"/>
        </w:rPr>
        <w:t>tumors</w:t>
      </w:r>
      <w:r w:rsidRPr="000555CF">
        <w:rPr>
          <w:rStyle w:val="BookTitle"/>
          <w:rFonts w:ascii="Arial" w:hAnsi="Arial" w:cs="Arial"/>
          <w:i w:val="0"/>
          <w:sz w:val="22"/>
          <w:szCs w:val="22"/>
        </w:rPr>
        <w:t>, mammo</w:t>
      </w:r>
      <w:r w:rsidR="007003B4" w:rsidRPr="000555CF">
        <w:rPr>
          <w:rStyle w:val="BookTitle"/>
          <w:rFonts w:ascii="Arial" w:hAnsi="Arial" w:cs="Arial"/>
          <w:i w:val="0"/>
          <w:sz w:val="22"/>
          <w:szCs w:val="22"/>
        </w:rPr>
        <w:t>-</w:t>
      </w:r>
      <w:r w:rsidRPr="000555CF">
        <w:rPr>
          <w:rStyle w:val="BookTitle"/>
          <w:rFonts w:ascii="Arial" w:hAnsi="Arial" w:cs="Arial"/>
          <w:i w:val="0"/>
          <w:sz w:val="22"/>
          <w:szCs w:val="22"/>
        </w:rPr>
        <w:t>somatotroph</w:t>
      </w:r>
      <w:r w:rsidR="00187C3C" w:rsidRPr="000555CF">
        <w:rPr>
          <w:rStyle w:val="BookTitle"/>
          <w:rFonts w:ascii="Arial" w:hAnsi="Arial" w:cs="Arial"/>
          <w:i w:val="0"/>
          <w:sz w:val="22"/>
          <w:szCs w:val="22"/>
        </w:rPr>
        <w:t xml:space="preserve"> </w:t>
      </w:r>
      <w:r w:rsidR="000555CF" w:rsidRPr="000555CF">
        <w:rPr>
          <w:rStyle w:val="BookTitle"/>
          <w:rFonts w:ascii="Arial" w:hAnsi="Arial" w:cs="Arial"/>
          <w:i w:val="0"/>
          <w:sz w:val="22"/>
          <w:szCs w:val="22"/>
        </w:rPr>
        <w:t>tumors</w:t>
      </w:r>
      <w:r w:rsidRPr="000555CF">
        <w:rPr>
          <w:rStyle w:val="BookTitle"/>
          <w:rFonts w:ascii="Arial" w:hAnsi="Arial" w:cs="Arial"/>
          <w:i w:val="0"/>
          <w:sz w:val="22"/>
          <w:szCs w:val="22"/>
        </w:rPr>
        <w:t>, mature pluri</w:t>
      </w:r>
      <w:r w:rsidR="007003B4" w:rsidRPr="000555CF">
        <w:rPr>
          <w:rStyle w:val="BookTitle"/>
          <w:rFonts w:ascii="Arial" w:hAnsi="Arial" w:cs="Arial"/>
          <w:i w:val="0"/>
          <w:sz w:val="22"/>
          <w:szCs w:val="22"/>
        </w:rPr>
        <w:t>-</w:t>
      </w:r>
      <w:r w:rsidRPr="000555CF">
        <w:rPr>
          <w:rStyle w:val="BookTitle"/>
          <w:rFonts w:ascii="Arial" w:hAnsi="Arial" w:cs="Arial"/>
          <w:i w:val="0"/>
          <w:sz w:val="22"/>
          <w:szCs w:val="22"/>
        </w:rPr>
        <w:t xml:space="preserve">hormonal PIT1-lineage </w:t>
      </w:r>
      <w:r w:rsidR="000555CF" w:rsidRPr="000555CF">
        <w:rPr>
          <w:rStyle w:val="BookTitle"/>
          <w:rFonts w:ascii="Arial" w:hAnsi="Arial" w:cs="Arial"/>
          <w:i w:val="0"/>
          <w:sz w:val="22"/>
          <w:szCs w:val="22"/>
        </w:rPr>
        <w:t>tumors</w:t>
      </w:r>
      <w:r w:rsidRPr="000555CF">
        <w:rPr>
          <w:rStyle w:val="BookTitle"/>
          <w:rFonts w:ascii="Arial" w:hAnsi="Arial" w:cs="Arial"/>
          <w:i w:val="0"/>
          <w:sz w:val="22"/>
          <w:szCs w:val="22"/>
        </w:rPr>
        <w:t xml:space="preserve">, immature PIT1-lineage </w:t>
      </w:r>
      <w:r w:rsidR="000555CF" w:rsidRPr="000555CF">
        <w:rPr>
          <w:rStyle w:val="BookTitle"/>
          <w:rFonts w:ascii="Arial" w:hAnsi="Arial" w:cs="Arial"/>
          <w:i w:val="0"/>
          <w:sz w:val="22"/>
          <w:szCs w:val="22"/>
        </w:rPr>
        <w:t>tumors</w:t>
      </w:r>
      <w:r w:rsidR="000141F6" w:rsidRPr="000555CF">
        <w:rPr>
          <w:rStyle w:val="BookTitle"/>
          <w:rFonts w:ascii="Arial" w:hAnsi="Arial" w:cs="Arial"/>
          <w:i w:val="0"/>
          <w:sz w:val="22"/>
          <w:szCs w:val="22"/>
        </w:rPr>
        <w:t>, acidophil</w:t>
      </w:r>
      <w:r w:rsidRPr="000555CF">
        <w:rPr>
          <w:rStyle w:val="BookTitle"/>
          <w:rFonts w:ascii="Arial" w:hAnsi="Arial" w:cs="Arial"/>
          <w:i w:val="0"/>
          <w:sz w:val="22"/>
          <w:szCs w:val="22"/>
        </w:rPr>
        <w:t xml:space="preserve"> stem cell </w:t>
      </w:r>
      <w:r w:rsidR="000555CF" w:rsidRPr="000555CF">
        <w:rPr>
          <w:rStyle w:val="BookTitle"/>
          <w:rFonts w:ascii="Arial" w:hAnsi="Arial" w:cs="Arial"/>
          <w:i w:val="0"/>
          <w:sz w:val="22"/>
          <w:szCs w:val="22"/>
        </w:rPr>
        <w:t>tumors</w:t>
      </w:r>
      <w:r w:rsidRPr="000555CF">
        <w:rPr>
          <w:rStyle w:val="BookTitle"/>
          <w:rFonts w:ascii="Arial" w:hAnsi="Arial" w:cs="Arial"/>
          <w:i w:val="0"/>
          <w:sz w:val="22"/>
          <w:szCs w:val="22"/>
        </w:rPr>
        <w:t>, multi</w:t>
      </w:r>
      <w:r w:rsidR="007003B4" w:rsidRPr="000555CF">
        <w:rPr>
          <w:rStyle w:val="BookTitle"/>
          <w:rFonts w:ascii="Arial" w:hAnsi="Arial" w:cs="Arial"/>
          <w:i w:val="0"/>
          <w:sz w:val="22"/>
          <w:szCs w:val="22"/>
        </w:rPr>
        <w:t>-</w:t>
      </w:r>
      <w:r w:rsidRPr="000555CF">
        <w:rPr>
          <w:rStyle w:val="BookTitle"/>
          <w:rFonts w:ascii="Arial" w:hAnsi="Arial" w:cs="Arial"/>
          <w:i w:val="0"/>
          <w:sz w:val="22"/>
          <w:szCs w:val="22"/>
        </w:rPr>
        <w:t xml:space="preserve">hormonal pituitary </w:t>
      </w:r>
      <w:r w:rsidR="000555CF" w:rsidRPr="000555CF">
        <w:rPr>
          <w:rStyle w:val="BookTitle"/>
          <w:rFonts w:ascii="Arial" w:hAnsi="Arial" w:cs="Arial"/>
          <w:i w:val="0"/>
          <w:sz w:val="22"/>
          <w:szCs w:val="22"/>
        </w:rPr>
        <w:t>tumors</w:t>
      </w:r>
      <w:r w:rsidRPr="000555CF">
        <w:rPr>
          <w:rStyle w:val="BookTitle"/>
          <w:rFonts w:ascii="Arial" w:hAnsi="Arial" w:cs="Arial"/>
          <w:i w:val="0"/>
          <w:sz w:val="22"/>
          <w:szCs w:val="22"/>
        </w:rPr>
        <w:t xml:space="preserve">, mixed somatotroph, and lactotroph </w:t>
      </w:r>
      <w:r w:rsidR="000555CF" w:rsidRPr="000555CF">
        <w:rPr>
          <w:rStyle w:val="BookTitle"/>
          <w:rFonts w:ascii="Arial" w:hAnsi="Arial" w:cs="Arial"/>
          <w:i w:val="0"/>
          <w:sz w:val="22"/>
          <w:szCs w:val="22"/>
        </w:rPr>
        <w:t>tumors</w:t>
      </w:r>
      <w:r w:rsidRPr="000555CF">
        <w:rPr>
          <w:rStyle w:val="BookTitle"/>
          <w:rFonts w:ascii="Arial" w:hAnsi="Arial" w:cs="Arial"/>
          <w:i w:val="0"/>
          <w:sz w:val="22"/>
          <w:szCs w:val="22"/>
        </w:rPr>
        <w:t xml:space="preserve">, </w:t>
      </w:r>
      <w:r w:rsidR="00FA5029" w:rsidRPr="000555CF">
        <w:rPr>
          <w:rStyle w:val="BookTitle"/>
          <w:rFonts w:ascii="Arial" w:hAnsi="Arial" w:cs="Arial"/>
          <w:i w:val="0"/>
          <w:sz w:val="22"/>
          <w:szCs w:val="22"/>
        </w:rPr>
        <w:t xml:space="preserve">and </w:t>
      </w:r>
      <w:r w:rsidRPr="000555CF">
        <w:rPr>
          <w:rStyle w:val="BookTitle"/>
          <w:rFonts w:ascii="Arial" w:hAnsi="Arial" w:cs="Arial"/>
          <w:i w:val="0"/>
          <w:sz w:val="22"/>
          <w:szCs w:val="22"/>
        </w:rPr>
        <w:t>pluri</w:t>
      </w:r>
      <w:r w:rsidR="007003B4" w:rsidRPr="000555CF">
        <w:rPr>
          <w:rStyle w:val="BookTitle"/>
          <w:rFonts w:ascii="Arial" w:hAnsi="Arial" w:cs="Arial"/>
          <w:i w:val="0"/>
          <w:sz w:val="22"/>
          <w:szCs w:val="22"/>
        </w:rPr>
        <w:t>-</w:t>
      </w:r>
      <w:r w:rsidRPr="000555CF">
        <w:rPr>
          <w:rStyle w:val="BookTitle"/>
          <w:rFonts w:ascii="Arial" w:hAnsi="Arial" w:cs="Arial"/>
          <w:i w:val="0"/>
          <w:sz w:val="22"/>
          <w:szCs w:val="22"/>
        </w:rPr>
        <w:t>hormonal</w:t>
      </w:r>
      <w:r w:rsidR="00187C3C" w:rsidRPr="000555CF">
        <w:rPr>
          <w:rStyle w:val="BookTitle"/>
          <w:rFonts w:ascii="Arial" w:hAnsi="Arial" w:cs="Arial"/>
          <w:i w:val="0"/>
          <w:sz w:val="22"/>
          <w:szCs w:val="22"/>
        </w:rPr>
        <w:t xml:space="preserve"> </w:t>
      </w:r>
      <w:r w:rsidR="000555CF" w:rsidRPr="000555CF">
        <w:rPr>
          <w:rStyle w:val="BookTitle"/>
          <w:rFonts w:ascii="Arial" w:hAnsi="Arial" w:cs="Arial"/>
          <w:i w:val="0"/>
          <w:sz w:val="22"/>
          <w:szCs w:val="22"/>
        </w:rPr>
        <w:t>tumors</w:t>
      </w:r>
      <w:r w:rsidRPr="000555CF">
        <w:rPr>
          <w:rStyle w:val="BookTitle"/>
          <w:rFonts w:ascii="Arial" w:hAnsi="Arial" w:cs="Arial"/>
          <w:i w:val="0"/>
          <w:sz w:val="22"/>
          <w:szCs w:val="22"/>
        </w:rPr>
        <w:t>)</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{"citationID":"a1njtq0067f","properties":{"formattedCitation":"(3)","plainCitation":"(3)","noteIndex":0},"citationItems":[{"id":7132,"uris":["http://zotero.org/users/11008951/items/TLBVVDTN"],"itemData":{"id":7132,"type":"article-journal","abstract":"This review summarizes the changes in the 5th Edition of the WHO Classification of Endocrine and Neuroendocrine Tumors that relate to the pituitary gland. The new classification clearly distinguishes anterior lobe (adenohypophyseal) from posterior lobe (neurohypophyseal) and hypothalamic tumors. Other tumors arising in the sellar region are also discussed. Anterior lobe tumors include (i) well-differentiated adenohypophyseal tumors that are now classified as pituitary neuroendocrine tumors (PitNETs; formerly known as pituitary adenomas), (ii) pituitary blastoma, and (iii) the two types of craniopharyngioma. The new WHO classification provides detailed histological subtyping of a PitNET based on the tumor cell lineage, cell type, and related characteristics. The routine use of immunohistochemistry for pituitary transcription factors (PIT1, TPIT, SF1, GATA3, and ERα) is endorsed in this classification. The major PIT1, TPIT, and SF1 lineage-defined PitNET types and subtypes feature distinct morphologic, molecular, and clinical differences. The “null cell” tumor, which is a diagnosis of exclusion, is reserved for PitNETs with no evidence of adenohypophyseal lineage differentiation. Unlike the 2017 WHO classification, mammosomatotroph and acidophil stem cell tumors represent distinct PIT1-lineage PitNETs. The diagnostic category of PIT1-positive plurihormonal tumor that was introduced in the 2017 WHO classification is replaced by two clinicopathologically distinct PitNETs: the immature PIT1-lineage tumor (formerly known as silent subtype 3 tumor) and the mature plurihormonal PIT1-lineage tumor. Rare unusual plurihormonal tumors feature multi-lineage differentiation. The importance of recognizing multiple synchronous PitNETs is emphasized to avoid misclassification. The term “metastatic PitNET” is advocated to replace the previous terminology “pituitary carcinoma” in order to avoid confusion with neuroendocrine carcinoma (a poorly differentiated epithelial neuroendocrine neoplasm). Subtypes of PitNETs that are associated with a high risk of adverse biology are emphasized within their cell lineage and cell type as well as based on clinical variables. Posterior lobe tumors, the family of pituicyte tumors, include the traditional pituicytoma, the oncocytic form (spindle cell oncocytoma), the granular cell form (granular cell tumor), and the ependymal type (sellar ependymoma). Although these historical terms are entrenched in the literature, they are nonspecific and confusing, such that oncocytic pituicytoma, granular cell pituicytoma, and ependymal pituicytoma are now proposed as more accurate. Tumors with hypothalamic neuronal differentiation are classified as gangliocytomas or neurocytomas based on large and small cell size, respectively. This classification sets the standard for a high degree of sophistication to allow individualized patient management approaches.","container-title":"Endocrine Pathology","DOI":"10.1007/s12022-022-09703-7","ISSN":"1559-0097","issue":"1","journalAbbreviation":"Endocr Pathol","language":"en","license":"2022 The Author(s), under exclusive licence to Springer Science+Business Media, LLC, part of Springer Nature","note":"Company: Springer\nDistributor: Springer\nInstitution: Springer\nLabel: Springer\nnumber: 1\npublisher: Springer US","page":"6-26","source":"link.springer.com","title":"Overview of the 2022 WHO Classification of Pituitary Tumors","volume":"33","author":[{"family":"Asa","given":"Sylvia L."},{"family":"Mete","given":"Ozgur"},{"family":"Perry","given":"Arie"},{"family":"Osamura","given":"Robert Y."}],"issued":{"date-parts":[["2022",3,1]]}},"label":"page"}],"schema":"https://github.com/citation-style-language/schema/raw/master/csl-citation.json"}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3)</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 hypothalamic and pituitary stalk compression or damage</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non-prolactin-secreting </w:t>
      </w:r>
      <w:r w:rsidR="007003B4" w:rsidRPr="000555CF">
        <w:rPr>
          <w:rStyle w:val="BookTitle"/>
          <w:rFonts w:ascii="Arial" w:hAnsi="Arial" w:cs="Arial"/>
          <w:i w:val="0"/>
          <w:sz w:val="22"/>
          <w:szCs w:val="22"/>
        </w:rPr>
        <w:t>pituitary adenomas</w:t>
      </w:r>
      <w:r w:rsidRPr="000555CF">
        <w:rPr>
          <w:rStyle w:val="BookTitle"/>
          <w:rFonts w:ascii="Arial" w:hAnsi="Arial" w:cs="Arial"/>
          <w:i w:val="0"/>
          <w:sz w:val="22"/>
          <w:szCs w:val="22"/>
        </w:rPr>
        <w:t>, craniopharyngiomas, meningiomas, germinomas, granulomas, metastasis, Rathke cleft cysts, hypophysitis, radiation, surgery</w:t>
      </w:r>
      <w:r w:rsidR="001D656B">
        <w:rPr>
          <w:rStyle w:val="BookTitle"/>
          <w:rFonts w:ascii="Arial" w:hAnsi="Arial" w:cs="Arial"/>
          <w:i w:val="0"/>
          <w:sz w:val="22"/>
          <w:szCs w:val="22"/>
        </w:rPr>
        <w:t>,</w:t>
      </w:r>
      <w:r w:rsidRPr="000555CF">
        <w:rPr>
          <w:rStyle w:val="BookTitle"/>
          <w:rFonts w:ascii="Arial" w:hAnsi="Arial" w:cs="Arial"/>
          <w:i w:val="0"/>
          <w:sz w:val="22"/>
          <w:szCs w:val="22"/>
        </w:rPr>
        <w:t xml:space="preserve"> and trauma); infiltrative pituitary disorders; pituitary hyperplasia</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McCune-Albright, Carney complex, X</w:t>
      </w:r>
      <w:r w:rsidR="00FA5029" w:rsidRPr="000555CF">
        <w:rPr>
          <w:rStyle w:val="BookTitle"/>
          <w:rFonts w:ascii="Arial" w:hAnsi="Arial" w:cs="Arial"/>
          <w:i w:val="0"/>
          <w:sz w:val="22"/>
          <w:szCs w:val="22"/>
        </w:rPr>
        <w:t>-</w:t>
      </w:r>
      <w:r w:rsidRPr="000555CF">
        <w:rPr>
          <w:rStyle w:val="BookTitle"/>
          <w:rFonts w:ascii="Arial" w:hAnsi="Arial" w:cs="Arial"/>
          <w:i w:val="0"/>
          <w:sz w:val="22"/>
          <w:szCs w:val="22"/>
        </w:rPr>
        <w:t>LAG)</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Other causes include primary hypothyroidism; adrenal insufficiency; systemic diseases </w:t>
      </w:r>
      <w:r w:rsidR="00FA5029" w:rsidRPr="000555CF">
        <w:rPr>
          <w:rStyle w:val="BookTitle"/>
          <w:rFonts w:ascii="Arial" w:hAnsi="Arial" w:cs="Arial"/>
          <w:i w:val="0"/>
          <w:sz w:val="22"/>
          <w:szCs w:val="22"/>
        </w:rPr>
        <w:t xml:space="preserve">such as </w:t>
      </w:r>
      <w:r w:rsidRPr="000555CF">
        <w:rPr>
          <w:rStyle w:val="BookTitle"/>
          <w:rFonts w:ascii="Arial" w:hAnsi="Arial" w:cs="Arial"/>
          <w:i w:val="0"/>
          <w:sz w:val="22"/>
          <w:szCs w:val="22"/>
        </w:rPr>
        <w:t>chronic renal failure and liver cirrhosis; polycystic ovary syndrome; neurogenic causes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chest wall trauma or surgery, herpes zoster); seizures; untreated severe phenylketonuria</w:t>
      </w:r>
      <w:r w:rsidR="00FA5029" w:rsidRPr="000555CF">
        <w:rPr>
          <w:rStyle w:val="BookTitle"/>
          <w:rFonts w:ascii="Arial" w:hAnsi="Arial" w:cs="Arial"/>
          <w:i w:val="0"/>
          <w:sz w:val="22"/>
          <w:szCs w:val="22"/>
        </w:rPr>
        <w:t>;</w:t>
      </w:r>
      <w:r w:rsidRPr="000555CF">
        <w:rPr>
          <w:rStyle w:val="BookTitle"/>
          <w:rFonts w:ascii="Arial" w:hAnsi="Arial" w:cs="Arial"/>
          <w:i w:val="0"/>
          <w:sz w:val="22"/>
          <w:szCs w:val="22"/>
        </w:rPr>
        <w:t xml:space="preserve"> pseudocyesis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false pregnancy); autoimmune diseases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lupus, rheumatoid arthritis, multiple sclerosis, systemic sclerosis, Behcet</w:t>
      </w:r>
      <w:r w:rsidR="002D7AD9" w:rsidRPr="000555CF">
        <w:rPr>
          <w:rStyle w:val="BookTitle"/>
          <w:rFonts w:ascii="Arial" w:hAnsi="Arial" w:cs="Arial"/>
          <w:i w:val="0"/>
          <w:sz w:val="22"/>
          <w:szCs w:val="22"/>
        </w:rPr>
        <w:t>’</w:t>
      </w:r>
      <w:r w:rsidRPr="000555CF">
        <w:rPr>
          <w:rStyle w:val="BookTitle"/>
          <w:rFonts w:ascii="Arial" w:hAnsi="Arial" w:cs="Arial"/>
          <w:i w:val="0"/>
          <w:sz w:val="22"/>
          <w:szCs w:val="22"/>
        </w:rPr>
        <w:t>s disease, polymyositis</w:t>
      </w:r>
      <w:r w:rsidR="00D046A6" w:rsidRPr="000555CF">
        <w:rPr>
          <w:rStyle w:val="BookTitle"/>
          <w:rFonts w:ascii="Arial" w:hAnsi="Arial" w:cs="Arial"/>
          <w:i w:val="0"/>
          <w:sz w:val="22"/>
          <w:szCs w:val="22"/>
        </w:rPr>
        <w:t>)</w:t>
      </w:r>
      <w:r w:rsidRPr="000555CF">
        <w:rPr>
          <w:rStyle w:val="BookTitle"/>
          <w:rFonts w:ascii="Arial" w:hAnsi="Arial" w:cs="Arial"/>
          <w:i w:val="0"/>
          <w:sz w:val="22"/>
          <w:szCs w:val="22"/>
        </w:rPr>
        <w:t>; cancers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breast, ovarian, colon, hepatocellular)</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{"citationID":"a2bsn4ndq8t","properties":{"formattedCitation":"(4)","plainCitation":"(4)","noteIndex":0},"citationItems":[{"id":7544,"uris":["http://zotero.org/users/11008951/items/9ISEU26L"],"itemData":{"id":7544,"type":"article-journal","abstract":"Hyperprolactinaemia is one of the most common problems in clinical endocrinology. It relates with various aetiologies (physiological, pharmacological, pathological), the clarification of which requires careful history taking and clinical assessment. Analytical issues (presence of macroprolactin or of the hook effect) need to be taken into account when interpreting the prolactin values. Medications and sellar/parasellar masses (prolactin secreting or acting through “stalk effect”) are the most common causes of pathological hyperprolactinaemia. Hypogonadism and galactorrhoea are well-recognized manifestations of prolactin excess, although its implications on bone health, metabolism and immune system are also expanding. Treatment mainly aims at restoration and maintenance of normal gonadal function/fertility, and prevention of osteoporosis; further specific management strategies depend on the underlying cause. In this review, we provide an update on the diagnostic and management approaches for the patient with hyperprolactinaemia and on the current data looking at the impact of high prolactin on metabolism, cardiovascular and immune systems.","container-title":"Journal of Clinical Medicine","DOI":"10.3390/jcm8122203","ISSN":"2077-0383","issue":"12","journalAbbreviation":"J Clin Med","note":"PMID: 31847209\nPMCID: PMC6947286","page":"2203","source":"PubMed Central","title":"Hyperprolactinaemia","volume":"8","author":[{"family":"Samperi","given":"Irene"},{"family":"Lithgow","given":"Kirstie"},{"family":"Karavitaki","given":"Niki"}],"issued":{"date-parts":[["2019",12,13]]}},"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4)</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During the diagnostic process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it is crucial to consider the possibility of </w:t>
      </w:r>
      <w:r w:rsidR="000555CF" w:rsidRPr="000555CF">
        <w:rPr>
          <w:rStyle w:val="BookTitle"/>
          <w:rFonts w:ascii="Arial" w:hAnsi="Arial" w:cs="Arial"/>
          <w:i w:val="0"/>
          <w:sz w:val="22"/>
          <w:szCs w:val="22"/>
        </w:rPr>
        <w:t>macroprolactinoma</w:t>
      </w:r>
      <w:r w:rsidRPr="000555CF">
        <w:rPr>
          <w:rStyle w:val="BookTitle"/>
          <w:rFonts w:ascii="Arial" w:hAnsi="Arial" w:cs="Arial"/>
          <w:i w:val="0"/>
          <w:sz w:val="22"/>
          <w:szCs w:val="22"/>
        </w:rPr>
        <w:t xml:space="preserve"> and the </w:t>
      </w:r>
      <w:r w:rsidR="00FA5029" w:rsidRPr="000555CF">
        <w:rPr>
          <w:rStyle w:val="BookTitle"/>
          <w:rFonts w:ascii="Arial" w:hAnsi="Arial" w:cs="Arial"/>
          <w:i w:val="0"/>
          <w:sz w:val="22"/>
          <w:szCs w:val="22"/>
        </w:rPr>
        <w:t>‘</w:t>
      </w:r>
      <w:r w:rsidRPr="000555CF">
        <w:rPr>
          <w:rStyle w:val="BookTitle"/>
          <w:rFonts w:ascii="Arial" w:hAnsi="Arial" w:cs="Arial"/>
          <w:i w:val="0"/>
          <w:sz w:val="22"/>
          <w:szCs w:val="22"/>
        </w:rPr>
        <w:t>hook</w:t>
      </w:r>
      <w:r w:rsidR="00FA5029" w:rsidRPr="000555CF">
        <w:rPr>
          <w:rStyle w:val="BookTitle"/>
          <w:rFonts w:ascii="Arial" w:hAnsi="Arial" w:cs="Arial"/>
          <w:i w:val="0"/>
          <w:sz w:val="22"/>
          <w:szCs w:val="22"/>
        </w:rPr>
        <w:t>’</w:t>
      </w:r>
      <w:r w:rsidRPr="000555CF">
        <w:rPr>
          <w:rStyle w:val="BookTitle"/>
          <w:rFonts w:ascii="Arial" w:hAnsi="Arial" w:cs="Arial"/>
          <w:i w:val="0"/>
          <w:sz w:val="22"/>
          <w:szCs w:val="22"/>
        </w:rPr>
        <w:t xml:space="preserve"> effect, although the latter is usually not relevant in drug-induced cases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{"citationID":"a1knpu71qo7","properties":{"formattedCitation":"(5)","plainCitation":"(5)","noteIndex":0},"citationItems":[{"id":7480,"uris":["http://zotero.org/users/11008951/items/F3U6FUQK"],"itemData":{"id":7480,"type":"article-journal","abstract":"An appropriate diagnostic evaluation is essential for the most appropriate treatment to be performed. Currently, macroprolactinemia is the third most frequent cause of nonphysiological hyperprolactinemia after drugs and prolactinomas. Up to 40% of macroprolactinemic patients may present with hypogonadism symptoms, infertility, and/or galactorrhea. Thus, the screening for macroprolactin is indicated not only for asymptomatic subjects but also for those without an obvious cause for their prolactin (PRL) elevation. Before submitting patients to macroprolactin screening and pituitary magnetic resonance imaging, one should rule out pregnancy, drug-induced hyperprolactinemia, primary hypothyroidism, and renal failure. The magnitude of PRL elevation can be useful in determining the etiology of hyperprolactinemia. PRL values &gt;250 ng/mL are highly suggestive of prolactinomas and virtually exclude nonfunctioning pituitary adenomas (NFPAs) and other sellar masses as the etiology of hyperprolactinemia. However, they can also be found in subjects with macroprolactinemia, drug-induced hyper-prolactinemia or chronic renal failure. By contrast, most patients with NFPAs, drug-induced hyperprolactinemia, macroprolactinemia, or systemic diseases present with PRL levels &lt;100 ng/mL. However, exceptions to these rules are not rare. Indeed, up to 25% of patients harboring a microprolactinoma or a cystic macroprolactinoma may also have PRL &lt;100 ng/mL. Falsely low PRL levels may result from the so-called \"hook effect,\" which should be considered in all cases of large (≥3 cm) pituitary adenomas associated with normal or mildly elevated PRL levels (≤250 ng/mL). The hook effect may be unmasked by repeating PRL measurement after a 1:100 serum sample dilution.","container-title":"Neuroendocrinology","DOI":"10.1159/000499694","ISSN":"1423-0194","issue":"1","journalAbbreviation":"Neuroendocrinology","language":"eng","note":"PMID: 30889571","page":"7-19","source":"PubMed","title":"Pitfalls in the Diagnostic Evaluation of Hyperprolactinemia","volume":"109","author":[{"family":"Vilar","given":"Lucio"},{"family":"Vilar","given":"Clarice Freitas"},{"family":"Lyra","given":"Ruy"},{"family":"Freitas","given":"Maria da Conceição"}],"issued":{"date-parts":[["2019"]]}},"label":"page"}],"schema":"https://github.com/citation-style-language/schema/raw/master/csl-citation.json"}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5)</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2431FC74" w14:textId="77777777" w:rsidR="00B80FCB" w:rsidRPr="000555CF" w:rsidRDefault="00B80FCB" w:rsidP="000555CF">
      <w:pPr>
        <w:spacing w:after="0"/>
        <w:rPr>
          <w:rFonts w:ascii="Arial" w:hAnsi="Arial" w:cs="Arial"/>
        </w:rPr>
      </w:pPr>
    </w:p>
    <w:p w14:paraId="2CAEA19E" w14:textId="343DF27F" w:rsidR="00B80FCB" w:rsidRDefault="00684DBE" w:rsidP="000555CF">
      <w:pPr>
        <w:spacing w:after="0"/>
        <w:rPr>
          <w:rStyle w:val="BookTitle"/>
          <w:rFonts w:ascii="Arial" w:hAnsi="Arial" w:cs="Arial"/>
          <w:i w:val="0"/>
          <w:sz w:val="22"/>
          <w:szCs w:val="22"/>
        </w:rPr>
      </w:pPr>
      <w:r w:rsidRPr="000555CF">
        <w:rPr>
          <w:rFonts w:ascii="Arial" w:hAnsi="Arial" w:cs="Arial"/>
        </w:rPr>
        <w:t xml:space="preserve">Drug-induced </w:t>
      </w:r>
      <w:r w:rsidR="000555CF" w:rsidRPr="000555CF">
        <w:rPr>
          <w:rFonts w:ascii="Arial" w:hAnsi="Arial" w:cs="Arial"/>
        </w:rPr>
        <w:t>hyperprolactinemia</w:t>
      </w:r>
      <w:r w:rsidRPr="000555CF">
        <w:rPr>
          <w:rFonts w:ascii="Arial" w:hAnsi="Arial" w:cs="Arial"/>
        </w:rPr>
        <w:t xml:space="preserve"> is often </w:t>
      </w:r>
      <w:r w:rsidR="000555CF" w:rsidRPr="000555CF">
        <w:rPr>
          <w:rFonts w:ascii="Arial" w:hAnsi="Arial" w:cs="Arial"/>
        </w:rPr>
        <w:t>characterized</w:t>
      </w:r>
      <w:r w:rsidRPr="000555CF">
        <w:rPr>
          <w:rFonts w:ascii="Arial" w:hAnsi="Arial" w:cs="Arial"/>
        </w:rPr>
        <w:t xml:space="preserve"> by prolactin levels ranging from 25 to 100 ng</w:t>
      </w:r>
      <w:r w:rsidR="003D251F" w:rsidRPr="000555CF">
        <w:rPr>
          <w:rFonts w:ascii="Arial" w:hAnsi="Arial" w:cs="Arial"/>
        </w:rPr>
        <w:t>/mL</w:t>
      </w:r>
      <w:r w:rsidR="00DB66A4" w:rsidRPr="000555CF">
        <w:rPr>
          <w:rFonts w:ascii="Arial" w:hAnsi="Arial" w:cs="Arial"/>
        </w:rPr>
        <w:t xml:space="preserve"> (</w:t>
      </w:r>
      <w:r w:rsidRPr="000555CF">
        <w:rPr>
          <w:rFonts w:ascii="Arial" w:hAnsi="Arial" w:cs="Arial"/>
        </w:rPr>
        <w:t>530-2130 mIU/L)</w:t>
      </w:r>
      <w:r w:rsidR="000F5C92" w:rsidRPr="000555CF">
        <w:rPr>
          <w:rFonts w:ascii="Arial" w:hAnsi="Arial" w:cs="Arial"/>
        </w:rPr>
        <w:t xml:space="preserve">. </w:t>
      </w:r>
      <w:r w:rsidRPr="000555CF">
        <w:rPr>
          <w:rFonts w:ascii="Arial" w:hAnsi="Arial" w:cs="Arial"/>
        </w:rPr>
        <w:t xml:space="preserve">However, certain medications </w:t>
      </w:r>
      <w:r w:rsidR="00FA5029" w:rsidRPr="000555CF">
        <w:rPr>
          <w:rFonts w:ascii="Arial" w:hAnsi="Arial" w:cs="Arial"/>
        </w:rPr>
        <w:t xml:space="preserve">including </w:t>
      </w:r>
      <w:r w:rsidRPr="000555CF">
        <w:rPr>
          <w:rFonts w:ascii="Arial" w:hAnsi="Arial" w:cs="Arial"/>
        </w:rPr>
        <w:t>metoclopramide, risperidone, amisulpride</w:t>
      </w:r>
      <w:r w:rsidR="001D656B">
        <w:rPr>
          <w:rFonts w:ascii="Arial" w:hAnsi="Arial" w:cs="Arial"/>
        </w:rPr>
        <w:t>,</w:t>
      </w:r>
      <w:r w:rsidRPr="000555CF">
        <w:rPr>
          <w:rFonts w:ascii="Arial" w:hAnsi="Arial" w:cs="Arial"/>
        </w:rPr>
        <w:t xml:space="preserve"> and phenothiazines can lead to prolactin levels surpassing 200 ng</w:t>
      </w:r>
      <w:r w:rsidR="003D251F" w:rsidRPr="000555CF">
        <w:rPr>
          <w:rFonts w:ascii="Arial" w:hAnsi="Arial" w:cs="Arial"/>
        </w:rPr>
        <w:t>/mL</w:t>
      </w:r>
      <w:r w:rsidR="00DB66A4" w:rsidRPr="000555CF">
        <w:rPr>
          <w:rFonts w:ascii="Arial" w:hAnsi="Arial" w:cs="Arial"/>
        </w:rPr>
        <w:t xml:space="preserve"> (</w:t>
      </w:r>
      <w:r w:rsidRPr="000555CF">
        <w:rPr>
          <w:rStyle w:val="BookTitle"/>
          <w:rFonts w:ascii="Arial" w:hAnsi="Arial" w:cs="Arial"/>
          <w:i w:val="0"/>
          <w:sz w:val="22"/>
          <w:szCs w:val="22"/>
        </w:rPr>
        <w:t>4255 mIU/L)</w:t>
      </w:r>
      <w:r w:rsidR="005623CF" w:rsidRPr="000555CF">
        <w:rPr>
          <w:rFonts w:ascii="Arial" w:hAnsi="Arial" w:cs="Arial"/>
        </w:rPr>
        <w:fldChar w:fldCharType="begin"/>
      </w:r>
      <w:r w:rsidR="00F174AA" w:rsidRPr="000555CF">
        <w:rPr>
          <w:rFonts w:ascii="Arial" w:hAnsi="Arial" w:cs="Arial"/>
        </w:rPr>
        <w:instrText xml:space="preserve"> ADDIN ZOTERO_ITEM CSL_CITATION {"citationID":"al7cisq30e","properties":{"formattedCitation":"(6)","plainCitation":"(6)","noteIndex":0},"citationItems":[{"id":7346,"uris":["http://zotero.org/users/11008951/items/2XWRFGDW"],"itemData":{"id":7346,"type":"article-journal","abstract":"BACKGROUND: Psychotropic medications, particularly select antipsychotics, are a common cause of drug-induced hyperprolactinemia. As high prolactin may be associated with hypogonadism, reproductive dysfunction, and bone loss, it is important to recognize this condition and understand its management.\nOBJECTIVE: The aim of this review is to evaluate the causes, signs, and symptoms associated with hyperprolactinemia, to describe mechanisms through which psychotropic medications elevate prolactin, and to suggest an evidence-based management approach for patients with psychotropic drug-induced hyperprolactinemia.\nMETHODS: A PubMed/MEDLINE search was conducted on the topic of psychotropic agents as a cause of hyperprolactinemia. The material with most relevance to current psychiatric practice and of highest level of evidence was included in this review.\nCONCLUSION: Hyperprolactinemia should be evaluated in adult patients receiving psychotropic agents if signs and symptoms associated with hyperprolactinemia are present. It is also important to exclude pituitary and hypothalamic disease by magnetic resonance imaging if hyperprolactinemia is not definitely caused by psychotropic medications. As bone loss may occur because of hyperprolactinemia-mediated hypogonadism, bone mineral density (BMD) should be evaluated in patients with persistent high prolactin and reproductive dysfunction. Aripiprazole or other prolactin-sparing atypical antipsychotics may be alternatives or aripiprazole can be considered as adjunctive therapy in select cases of psychotropic-induced hyperprolactinemia.","container-title":"Psychosomatics","DOI":"10.1016/j.psym.2013.08.008","ISSN":"1545-7206","issue":"1","journalAbbreviation":"Psychosomatics","language":"eng","note":"PMID: 24140188","page":"29-36","source":"PubMed","title":"Psychotropic-induced hyperprolactinemia: a clinical review","title-short":"Psychotropic-induced hyperprolactinemia","volume":"55","author":[{"family":"Ajmal","given":"Adnan"},{"family":"Joffe","given":"Hadine"},{"family":"Nachtigall","given":"Lisa B."}],"issued":{"date-parts":[["2014"]]}},"label":"page"}],"schema":"https://github.com/citation-style-language/schema/raw/master/csl-citation.json"}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F174AA" w:rsidRPr="000555CF">
        <w:rPr>
          <w:rFonts w:ascii="Arial" w:hAnsi="Arial" w:cs="Arial"/>
        </w:rPr>
        <w:t>6)</w:t>
      </w:r>
      <w:r w:rsidR="005623CF" w:rsidRPr="000555CF">
        <w:rPr>
          <w:rFonts w:ascii="Arial" w:hAnsi="Arial" w:cs="Arial"/>
        </w:rPr>
        <w:fldChar w:fldCharType="end"/>
      </w:r>
      <w:r w:rsidR="000F5C92" w:rsidRPr="000555CF">
        <w:rPr>
          <w:rFonts w:ascii="Arial" w:hAnsi="Arial" w:cs="Arial"/>
        </w:rPr>
        <w:t xml:space="preserve">. </w:t>
      </w:r>
      <w:r w:rsidRPr="000555CF">
        <w:rPr>
          <w:rStyle w:val="BookTitle"/>
          <w:rFonts w:ascii="Arial" w:hAnsi="Arial" w:cs="Arial"/>
          <w:i w:val="0"/>
          <w:sz w:val="22"/>
          <w:szCs w:val="22"/>
        </w:rPr>
        <w:t>On similar doses of prolactin-raising anti</w:t>
      </w:r>
      <w:r w:rsidR="00FA5029" w:rsidRPr="000555CF">
        <w:rPr>
          <w:rStyle w:val="BookTitle"/>
          <w:rFonts w:ascii="Arial" w:hAnsi="Arial" w:cs="Arial"/>
          <w:i w:val="0"/>
          <w:sz w:val="22"/>
          <w:szCs w:val="22"/>
        </w:rPr>
        <w:t>-</w:t>
      </w:r>
      <w:r w:rsidRPr="000555CF">
        <w:rPr>
          <w:rStyle w:val="BookTitle"/>
          <w:rFonts w:ascii="Arial" w:hAnsi="Arial" w:cs="Arial"/>
          <w:i w:val="0"/>
          <w:sz w:val="22"/>
          <w:szCs w:val="22"/>
        </w:rPr>
        <w:t xml:space="preserve">psychotics, women </w:t>
      </w:r>
      <w:r w:rsidR="00452DF1" w:rsidRPr="000555CF">
        <w:rPr>
          <w:rStyle w:val="BookTitle"/>
          <w:rFonts w:ascii="Arial" w:hAnsi="Arial" w:cs="Arial"/>
          <w:i w:val="0"/>
          <w:sz w:val="22"/>
          <w:szCs w:val="22"/>
        </w:rPr>
        <w:t xml:space="preserve">with </w:t>
      </w:r>
      <w:r w:rsidRPr="000555CF">
        <w:rPr>
          <w:rStyle w:val="BookTitle"/>
          <w:rFonts w:ascii="Arial" w:hAnsi="Arial" w:cs="Arial"/>
          <w:i w:val="0"/>
          <w:sz w:val="22"/>
          <w:szCs w:val="22"/>
        </w:rPr>
        <w:t xml:space="preserve">chronic use are more likely to develop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than men, reaching significantly higher prolactin levels, </w:t>
      </w:r>
      <w:r w:rsidR="00FA5029" w:rsidRPr="000555CF">
        <w:rPr>
          <w:rStyle w:val="BookTitle"/>
          <w:rFonts w:ascii="Arial" w:hAnsi="Arial" w:cs="Arial"/>
          <w:i w:val="0"/>
          <w:sz w:val="22"/>
          <w:szCs w:val="22"/>
        </w:rPr>
        <w:t xml:space="preserve">with </w:t>
      </w:r>
      <w:r w:rsidRPr="000555CF">
        <w:rPr>
          <w:rStyle w:val="BookTitle"/>
          <w:rFonts w:ascii="Arial" w:hAnsi="Arial" w:cs="Arial"/>
          <w:i w:val="0"/>
          <w:sz w:val="22"/>
          <w:szCs w:val="22"/>
        </w:rPr>
        <w:t xml:space="preserve">mean levels </w:t>
      </w:r>
      <w:r w:rsidR="00FA5029" w:rsidRPr="000555CF">
        <w:rPr>
          <w:rStyle w:val="BookTitle"/>
          <w:rFonts w:ascii="Arial" w:hAnsi="Arial" w:cs="Arial"/>
          <w:i w:val="0"/>
          <w:sz w:val="22"/>
          <w:szCs w:val="22"/>
        </w:rPr>
        <w:t xml:space="preserve">of </w:t>
      </w:r>
      <w:r w:rsidRPr="000555CF">
        <w:rPr>
          <w:rStyle w:val="BookTitle"/>
          <w:rFonts w:ascii="Arial" w:hAnsi="Arial" w:cs="Arial"/>
          <w:i w:val="0"/>
          <w:sz w:val="22"/>
          <w:szCs w:val="22"/>
        </w:rPr>
        <w:t>50 ng</w:t>
      </w:r>
      <w:r w:rsidR="003D251F" w:rsidRPr="000555CF">
        <w:rPr>
          <w:rStyle w:val="BookTitle"/>
          <w:rFonts w:ascii="Arial" w:hAnsi="Arial" w:cs="Arial"/>
          <w:i w:val="0"/>
          <w:sz w:val="22"/>
          <w:szCs w:val="22"/>
        </w:rPr>
        <w:t>/mL</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1065 mIU/L)</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{"citationID":"a2hpql7edde","properties":{"formattedCitation":"(7,8)","plainCitation":"(7,8)","noteIndex":0},"citationItems":[{"id":7320,"uris":["http://zotero.org/users/11008951/items/TDMAB9G6"],"itemData":{"id":7320,"type":"article-journal","abstract":"Hyperprolactinaemia is commonly induced by antipsychotic medications that have dopamine-blockade as their main mechanism of action. The purpose of this study was to assess the effect of antipsychotic-induced hyperprolactinaemia on hypothalamic-pituitary-gonadal axis (HPG) function.HPG axis function was assessed in 67 consecutive outpatients who were diagnosed with schizophrenia and stabilized for a period of not less than 2 years on typical antipsychotic medication, by means of clinical history, relevant questionnaires and measurement of plasma prolactin, estradiol, progesterone, testosterone, LH, FSH, sex hormone binding globulin, and TSH levels. Normative laboratory data were used to assess whether hormone levels fell within the reference range for a normal population. There was a significant correlation between dose of medication and plasma prolactin levels for the total group (P&lt;0.001). Prolactin levels were significantly negatively associated with sex hormone levels in females (P&lt;0.05). Males taking antipsychotic medication had a mean prolactin level of 404.1m/IU and mean gonadotrophin and sex hormone levels that fell within normal limits. The results of this study indicate that neuroleptic-induced prolactin secretion is a dose-related side effect and, in females, the level of hyperprolactinaemia is correlated with the degree of suppression of the HPG axis. Women taking long-term prolactin-raising antipsychotic medications are likely to be hyperprolactinaemic and have an associated hypogonadal state. In males, prolactin levels remain within normal limits, but at the upper end, with no apparent disturbance of reproductive hormones.","container-title":"Journal of Clinical Psychopharmacology","DOI":"10.1097/00004714-200204000-00002","ISSN":"0271-0749","issue":"2","journalAbbreviation":"J Clin Psychopharmacol","language":"eng","note":"PMID: 11910254","page":"109-114","source":"PubMed","title":"The effects of antipsychotic-induced hyperprolactinaemia on the hypothalamic-pituitary-gonadal axis","volume":"22","author":[{"family":"Smith","given":"Shubulade"},{"family":"Wheeler","given":"Michael J."},{"family":"Murray","given":"Robin"},{"family":"O'Keane","given":"Veronica"}],"issued":{"date-parts":[["2002",4]]}}},{"id":7552,"uris":["http://zotero.org/users/11008951/items/QDPKSBAJ"],"itemData":{"id":7552,"type":"article-journal","abstract":"Objective: The prevalence of hyperprolactinemia during treatment with conventional antipsychotic drugs or risperidone is under-recognized and requires further investigation. This open-label study was designed to determine the extent of this potential problem in a routine clinical setting. Methods: Four hundred and two adult inpatients or outpatients with a diagnosis of schizophrenia, schizophreniform disorder, or schizoaffective disorder were studied in a 1-day, point prevalence trial. Neither clinicians nor patients had any prior knowledge of serum prolactin levels or any potential associated adverse events, and patients were required to have been treated with a conventional antipsychotic drug or risperidone for a minimum of 3 months prior to study entry. Patients taking concomitant medications known to elevate prolactin were excluded. Rigorous assessment of serum prolactin was performed to estimate the prevalence rate of hyperprolactinemia, defined as a level above the upper limit of normal (&gt;18.77 ng/ml for males, and &gt;24.20 ng/ml for females). Patients were stratified within antipsychotic treatment by gender and, for females, by menopausal status. Results: Serum prolactin was obtained from 147 females (age range: 21–69 years; mean age=44.51 years) and 255 males (age range: 18–66 years; mean age=40.76 years). The prevalence of hyperprolactinemia among women of reproductive age (n=90) was 65.6% (mean serum prolactin=69.0 ng/ml), and among postmenopausal women (n=51), it was 45.1% (mean serum PRL=49.0 ng/ml). The prevalence of hyperprolactinemia across all males (n=255) was 42.4% (mean serum PRL= 32.4 ng/ml). The prevalence of hyperprolactinemia among females taking risperidone (N=42) was 88% versus 47.6% of those taking conventional antipsychotic drugs (N=105), with 48% of those females of reproductive age on risperidone experiencing abnormal menstrual cycles (secondary amenorrhea, oligomenorrhea, or polymenorrhea). Of all premenopausal females with hyperprolactinemia, 31.6% had estradiol levels ≤19.8 pg/ml (which is the mean estradiol level in postmenopausal female patients with normal prolactin). Across both genders, there were trends of low key reproductive hormone levels associated with prolactin elevations. Additionally, there was a trend correlation (p=0.064) between prolactin concentration and the risk of menstrual abnormality among females of reproductive age. Conclusions: Hyperprolactinemia is very prevalent among women and men treated with conventional antipsychotic medications or risperidone. Due to the adverse effects associated with hyperprolactinemia, this likelihood should be seriously considered when choosing an antipsychotic suitable for the patient.","container-title":"Psychoneuroendocrinology","DOI":"10.1016/S0306-4530(02)00127-0","ISSN":"0306-4530","journalAbbreviation":"Psychoneuroendocrinology","language":"en","page":"55-68","source":"ScienceDirect","title":"Prevalence of hyperprolactinemia in schizophrenic patients treated with conventional antipsychotic medications or risperidone11This work was sponsored by Eli Lilly and Company.","volume":"28","author":[{"family":"Kinon","given":"Bruce J"},{"family":"Gilmore","given":"Julie A"},{"family":"Liu","given":"Hong"},{"family":"Halbreich","given":"Uriel M"}],"issued":{"date-parts":[["2003",4,1]]}},"label":"page"}],"schema":"https://github.com/citation-style-language/schema/raw/master/csl-citation.json"}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7,8)</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Younger age was associated with higher prolactin levels in women, but not in men</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{"citationID":"a1bo2fgbpbp","properties":{"formattedCitation":"(8,9)","plainCitation":"(8,9)","noteIndex":0},"citationItems":[{"id":7552,"uris":["http://zotero.org/users/11008951/items/QDPKSBAJ"],"itemData":{"id":7552,"type":"article-journal","abstract":"Objective: The prevalence of hyperprolactinemia during treatment with conventional antipsychotic drugs or risperidone is under-recognized and requires further investigation. This open-label study was designed to determine the extent of this potential problem in a routine clinical setting. Methods: Four hundred and two adult inpatients or outpatients with a diagnosis of schizophrenia, schizophreniform disorder, or schizoaffective disorder were studied in a 1-day, point prevalence trial. Neither clinicians nor patients had any prior knowledge of serum prolactin levels or any potential associated adverse events, and patients were required to have been treated with a conventional antipsychotic drug or risperidone for a minimum of 3 months prior to study entry. Patients taking concomitant medications known to elevate prolactin were excluded. Rigorous assessment of serum prolactin was performed to estimate the prevalence rate of hyperprolactinemia, defined as a level above the upper limit of normal (&gt;18.77 ng/ml for males, and &gt;24.20 ng/ml for females). Patients were stratified within antipsychotic treatment by gender and, for females, by menopausal status. Results: Serum prolactin was obtained from 147 females (age range: 21–69 years; mean age=44.51 years) and 255 males (age range: 18–66 years; mean age=40.76 years). The prevalence of hyperprolactinemia among women of reproductive age (n=90) was 65.6% (mean serum prolactin=69.0 ng/ml), and among postmenopausal women (n=51), it was 45.1% (mean serum PRL=49.0 ng/ml). The prevalence of hyperprolactinemia across all males (n=255) was 42.4% (mean serum PRL= 32.4 ng/ml). The prevalence of hyperprolactinemia among females taking risperidone (N=42) was 88% versus 47.6% of those taking conventional antipsychotic drugs (N=105), with 48% of those females of reproductive age on risperidone experiencing abnormal menstrual cycles (secondary amenorrhea, oligomenorrhea, or polymenorrhea). Of all premenopausal females with hyperprolactinemia, 31.6% had estradiol levels ≤19.8 pg/ml (which is the mean estradiol level in postmenopausal female patients with normal prolactin). Across both genders, there were trends of low key reproductive hormone levels associated with prolactin elevations. Additionally, there was a trend correlation (p=0.064) between prolactin concentration and the risk of menstrual abnormality among females of reproductive age. Conclusions: Hyperprolactinemia is very prevalent among women and men treated with conventional antipsychotic medications or risperidone. Due to the adverse effects associated with hyperprolactinemia, this likelihood should be seriously considered when choosing an antipsychotic suitable for the patient.","container-title":"Psychoneuroendocrinology","DOI":"10.1016/S0306-4530(02)00127-0","ISSN":"0306-4530","journalAbbreviation":"Psychoneuroendocrinology","language":"en","page":"55-68","source":"ScienceDirect","title":"Prevalence of hyperprolactinemia in schizophrenic patients treated with conventional antipsychotic medications or risperidone11This work was sponsored by Eli Lilly and Company.","volume":"28","author":[{"family":"Kinon","given":"Bruce J"},{"family":"Gilmore","given":"Julie A"},{"family":"Liu","given":"Hong"},{"family":"Halbreich","given":"Uriel M"}],"issued":{"date-parts":[["2003",4,1]]}},"label":"page"},{"id":7554,"uris":["http://zotero.org/users/11008951/items/68PJHQPY"],"itemData":{"id":7554,"type":"article-journal","abstract":"The association between elevated prolactin levels and conventional antipsychotics is well-established. The novel antipsychotic, risperidone, has also been shown to elevate prolactin levels. Patients undergoing treatment with these medications are at high risk for developing hyperprolactinemia, which is associated with decreased bone mineral density, osteoporosis, menstrual disruptions and infertility, galactorrhea, breast cancer, cardiovascular disorders, and sexual impairment. Patients treated with conventional antipsychotics and risperidone should be routinely screened for hyperprolactinemia, and monitored for known sequelae. Optimally, patients with hyperprolactinemia secondary to antipsychotic drug treatment should be switched to a prolactin-sparing antipsychotic. This review will briefly highlight the regulation and function of prolactin secretion, discuss clinical effects of antipsychotic-induced hyperprolactinemia, and suggest a course of treatment.","container-title":"Journal of Psychiatric Practice","DOI":"10.1097/00131746-200309000-00003","ISSN":"1527-4160","issue":"5","journalAbbreviation":"J Psychiatr Pract","language":"eng","note":"PMID: 15985953","page":"344-353","source":"PubMed","title":"Hyperprolactinemia and schizophrenia: mechanisms and clinical aspects","title-short":"Hyperprolactinemia and schizophrenia","volume":"9","author":[{"family":"Halbreich","given":"Uriel"},{"family":"Kahn","given":"Linda S."}],"issued":{"date-parts":[["2003",9]]}},"label":"page"}],"schema":"https://github.com/citation-style-language/schema/raw/master/csl-citation.json"}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8,9)</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Route of drug administration is important</w:t>
      </w:r>
      <w:r w:rsidR="00FA5029" w:rsidRPr="000555CF">
        <w:rPr>
          <w:rStyle w:val="BookTitle"/>
          <w:rFonts w:ascii="Arial" w:hAnsi="Arial" w:cs="Arial"/>
          <w:i w:val="0"/>
          <w:sz w:val="22"/>
          <w:szCs w:val="22"/>
        </w:rPr>
        <w:t>, with</w:t>
      </w:r>
      <w:r w:rsidRPr="000555CF">
        <w:rPr>
          <w:rStyle w:val="BookTitle"/>
          <w:rFonts w:ascii="Arial" w:hAnsi="Arial" w:cs="Arial"/>
          <w:i w:val="0"/>
          <w:sz w:val="22"/>
          <w:szCs w:val="22"/>
        </w:rPr>
        <w:t xml:space="preserve"> prolactin levels returning to normal after cessation of the drug: within 2-3 weeks after stopping oral treatment, but no sooner than 6 months after discontinuation of intramuscular depot administration</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{"citationID":"a18rpjid4da","properties":{"formattedCitation":"(10)","plainCitation":"(10)","noteIndex":0},"citationItems":[{"id":7547,"uris":["http://zotero.org/users/11008951/items/H8UNXVG3"],"itemData":{"id":7547,"type":"article-journal","container-title":"BMJ : British Medical Journal","ISSN":"0959-8138","issue":"7332","journalAbbreviation":"BMJ","note":"PMID: 11823343\nPMCID: PMC1122185","page":"250-252","source":"PubMed Central","title":"Hyperprolactinaemia caused by antipsychotic drugs","volume":"324","author":[{"family":"Wieck","given":"Angelika"},{"family":"Haddad","given":"Peter"}],"issued":{"date-parts":[["2002",2,2]]}},"label":"page"}],"schema":"https://github.com/citation-style-language/schema/raw/master/csl-citation.json"}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10)</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09D59DE3" w14:textId="77777777" w:rsidR="00EA4B38" w:rsidRPr="000555CF" w:rsidRDefault="00EA4B38" w:rsidP="000555CF">
      <w:pPr>
        <w:spacing w:after="0"/>
        <w:rPr>
          <w:rFonts w:ascii="Arial" w:eastAsiaTheme="majorEastAsia" w:hAnsi="Arial" w:cs="Arial"/>
          <w:iCs/>
        </w:rPr>
      </w:pPr>
    </w:p>
    <w:p w14:paraId="427AFC12" w14:textId="7E6DF68E" w:rsidR="00684DBE" w:rsidRPr="000555CF" w:rsidRDefault="00684DBE" w:rsidP="000555CF">
      <w:pPr>
        <w:spacing w:after="0"/>
        <w:rPr>
          <w:rStyle w:val="BookTitle"/>
          <w:rFonts w:ascii="Arial" w:eastAsia="Times New Roman" w:hAnsi="Arial" w:cs="Arial"/>
          <w:i w:val="0"/>
          <w:iCs w:val="0"/>
          <w:sz w:val="22"/>
          <w:szCs w:val="22"/>
        </w:rPr>
      </w:pPr>
      <w:r w:rsidRPr="000555CF">
        <w:rPr>
          <w:rFonts w:ascii="Arial" w:eastAsia="Times New Roman" w:hAnsi="Arial" w:cs="Arial"/>
        </w:rPr>
        <w:t xml:space="preserve">This chapter will encompass a comprehensive discussion of all pharmacological causes as well as </w:t>
      </w:r>
      <w:r w:rsidR="00FA5029" w:rsidRPr="000555CF">
        <w:rPr>
          <w:rFonts w:ascii="Arial" w:eastAsia="Times New Roman" w:hAnsi="Arial" w:cs="Arial"/>
        </w:rPr>
        <w:t xml:space="preserve">some </w:t>
      </w:r>
      <w:r w:rsidRPr="000555CF">
        <w:rPr>
          <w:rFonts w:ascii="Arial" w:eastAsia="Times New Roman" w:hAnsi="Arial" w:cs="Arial"/>
        </w:rPr>
        <w:t xml:space="preserve">alternative factors contributing to </w:t>
      </w:r>
      <w:r w:rsidR="00B862EC" w:rsidRPr="000555CF">
        <w:rPr>
          <w:rFonts w:ascii="Arial" w:eastAsia="Times New Roman" w:hAnsi="Arial" w:cs="Arial"/>
        </w:rPr>
        <w:t xml:space="preserve">changes in prolactin levels especially </w:t>
      </w:r>
      <w:r w:rsidR="000555CF" w:rsidRPr="000555CF">
        <w:rPr>
          <w:rFonts w:ascii="Arial" w:eastAsia="Times New Roman" w:hAnsi="Arial" w:cs="Arial"/>
        </w:rPr>
        <w:t>hyperprolactinemia</w:t>
      </w:r>
      <w:r w:rsidRPr="000555CF">
        <w:rPr>
          <w:rFonts w:ascii="Arial" w:eastAsia="Times New Roman" w:hAnsi="Arial" w:cs="Arial"/>
        </w:rPr>
        <w:t>.</w:t>
      </w:r>
    </w:p>
    <w:p w14:paraId="032517EF" w14:textId="77777777" w:rsidR="00B80FCB" w:rsidRPr="000555CF" w:rsidRDefault="00B80FCB" w:rsidP="000555CF">
      <w:pPr>
        <w:spacing w:after="0"/>
        <w:rPr>
          <w:rStyle w:val="BookTitle"/>
          <w:rFonts w:ascii="Arial" w:hAnsi="Arial" w:cs="Arial"/>
          <w:i w:val="0"/>
          <w:color w:val="0070C0"/>
          <w:sz w:val="22"/>
          <w:szCs w:val="22"/>
        </w:rPr>
      </w:pPr>
    </w:p>
    <w:p w14:paraId="4113D3B0" w14:textId="77777777" w:rsidR="00684DBE" w:rsidRPr="000555CF" w:rsidRDefault="00B80FCB"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EPIDEMIOLOGY</w:t>
      </w:r>
    </w:p>
    <w:p w14:paraId="78A1A9FD" w14:textId="77777777" w:rsidR="00EA4B38" w:rsidRDefault="00EA4B38" w:rsidP="000555CF">
      <w:pPr>
        <w:spacing w:after="0"/>
        <w:rPr>
          <w:rFonts w:ascii="Arial" w:eastAsia="Times New Roman" w:hAnsi="Arial" w:cs="Arial"/>
        </w:rPr>
      </w:pPr>
    </w:p>
    <w:p w14:paraId="30ACD2B2" w14:textId="6316B16E" w:rsidR="00684DBE" w:rsidRPr="000555CF" w:rsidRDefault="00684DBE" w:rsidP="000555CF">
      <w:pPr>
        <w:spacing w:after="0"/>
        <w:rPr>
          <w:rFonts w:ascii="Arial" w:eastAsiaTheme="majorEastAsia" w:hAnsi="Arial" w:cs="Arial"/>
        </w:rPr>
      </w:pPr>
      <w:r w:rsidRPr="000555CF">
        <w:rPr>
          <w:rFonts w:ascii="Arial" w:eastAsia="Times New Roman" w:hAnsi="Arial" w:cs="Arial"/>
        </w:rPr>
        <w:t xml:space="preserve">Drug-induced </w:t>
      </w:r>
      <w:r w:rsidR="000555CF" w:rsidRPr="000555CF">
        <w:rPr>
          <w:rFonts w:ascii="Arial" w:eastAsia="Times New Roman" w:hAnsi="Arial" w:cs="Arial"/>
        </w:rPr>
        <w:t>hyperprolactinemia</w:t>
      </w:r>
      <w:r w:rsidRPr="000555CF">
        <w:rPr>
          <w:rFonts w:ascii="Arial" w:eastAsia="Times New Roman" w:hAnsi="Arial" w:cs="Arial"/>
        </w:rPr>
        <w:t xml:space="preserve"> is the most common cause of consistently high prolactin levels</w:t>
      </w:r>
      <w:r w:rsidR="000F5C92" w:rsidRPr="000555CF">
        <w:rPr>
          <w:rFonts w:ascii="Arial" w:eastAsia="Times New Roman" w:hAnsi="Arial" w:cs="Arial"/>
        </w:rPr>
        <w:t xml:space="preserve">. </w:t>
      </w:r>
      <w:r w:rsidRPr="000555CF">
        <w:rPr>
          <w:rFonts w:ascii="Arial" w:eastAsia="Times New Roman" w:hAnsi="Arial" w:cs="Arial"/>
        </w:rPr>
        <w:t xml:space="preserve">A retrospective follow-up study conducted in Scotland, involving 32,289 </w:t>
      </w:r>
      <w:r w:rsidR="000555CF" w:rsidRPr="000555CF">
        <w:rPr>
          <w:rFonts w:ascii="Arial" w:eastAsia="Times New Roman" w:hAnsi="Arial" w:cs="Arial"/>
        </w:rPr>
        <w:t>hyperprolactinemic</w:t>
      </w:r>
      <w:r w:rsidRPr="000555CF">
        <w:rPr>
          <w:rFonts w:ascii="Arial" w:eastAsia="Times New Roman" w:hAnsi="Arial" w:cs="Arial"/>
        </w:rPr>
        <w:t xml:space="preserve"> individuals from 1993 to 2013, concluded that within the non-pregnancy-related group, the most prominent cause was drug-induced </w:t>
      </w:r>
      <w:r w:rsidR="000555CF" w:rsidRPr="000555CF">
        <w:rPr>
          <w:rFonts w:ascii="Arial" w:eastAsia="Times New Roman" w:hAnsi="Arial" w:cs="Arial"/>
        </w:rPr>
        <w:t>hyperprolactinemia</w:t>
      </w:r>
      <w:r w:rsidR="00DB66A4" w:rsidRPr="000555CF">
        <w:rPr>
          <w:rFonts w:ascii="Arial" w:eastAsia="Times New Roman" w:hAnsi="Arial" w:cs="Arial"/>
        </w:rPr>
        <w:t xml:space="preserve"> (</w:t>
      </w:r>
      <w:r w:rsidRPr="000555CF">
        <w:rPr>
          <w:rFonts w:ascii="Arial" w:eastAsia="Times New Roman" w:hAnsi="Arial" w:cs="Arial"/>
        </w:rPr>
        <w:t>45.9%), followed by pituitary disorders</w:t>
      </w:r>
      <w:r w:rsidR="00DB66A4" w:rsidRPr="000555CF">
        <w:rPr>
          <w:rFonts w:ascii="Arial" w:eastAsia="Times New Roman" w:hAnsi="Arial" w:cs="Arial"/>
        </w:rPr>
        <w:t xml:space="preserve"> (</w:t>
      </w:r>
      <w:r w:rsidRPr="000555CF">
        <w:rPr>
          <w:rFonts w:ascii="Arial" w:eastAsia="Times New Roman" w:hAnsi="Arial" w:cs="Arial"/>
        </w:rPr>
        <w:t xml:space="preserve">25.6%), </w:t>
      </w:r>
      <w:r w:rsidR="000555CF" w:rsidRPr="000555CF">
        <w:rPr>
          <w:rFonts w:ascii="Arial" w:eastAsia="Times New Roman" w:hAnsi="Arial" w:cs="Arial"/>
        </w:rPr>
        <w:t>macroprolactinoma</w:t>
      </w:r>
      <w:r w:rsidR="00DB66A4" w:rsidRPr="000555CF">
        <w:rPr>
          <w:rFonts w:ascii="Arial" w:eastAsia="Times New Roman" w:hAnsi="Arial" w:cs="Arial"/>
        </w:rPr>
        <w:t xml:space="preserve"> (</w:t>
      </w:r>
      <w:r w:rsidRPr="000555CF">
        <w:rPr>
          <w:rFonts w:ascii="Arial" w:eastAsia="Times New Roman" w:hAnsi="Arial" w:cs="Arial"/>
        </w:rPr>
        <w:t>7.5%), and hypothyroidism</w:t>
      </w:r>
      <w:r w:rsidR="00DB66A4" w:rsidRPr="000555CF">
        <w:rPr>
          <w:rFonts w:ascii="Arial" w:eastAsia="Times New Roman" w:hAnsi="Arial" w:cs="Arial"/>
        </w:rPr>
        <w:t xml:space="preserve"> (</w:t>
      </w:r>
      <w:r w:rsidRPr="000555CF">
        <w:rPr>
          <w:rFonts w:ascii="Arial" w:eastAsia="Times New Roman" w:hAnsi="Arial" w:cs="Arial"/>
        </w:rPr>
        <w:t>6.1%)</w:t>
      </w:r>
      <w:r w:rsidR="000F5C92" w:rsidRPr="000555CF">
        <w:rPr>
          <w:rFonts w:ascii="Arial" w:eastAsia="Times New Roman" w:hAnsi="Arial" w:cs="Arial"/>
        </w:rPr>
        <w:t xml:space="preserve">. </w:t>
      </w:r>
      <w:r w:rsidRPr="000555CF">
        <w:rPr>
          <w:rFonts w:ascii="Arial" w:eastAsia="Times New Roman" w:hAnsi="Arial" w:cs="Arial"/>
        </w:rPr>
        <w:lastRenderedPageBreak/>
        <w:t>Nevertheless, 15% of cases were deemed idiopathic</w:t>
      </w:r>
      <w:r w:rsidR="000F5C92" w:rsidRPr="000555CF">
        <w:rPr>
          <w:rFonts w:ascii="Arial" w:eastAsia="Times New Roman" w:hAnsi="Arial" w:cs="Arial"/>
        </w:rPr>
        <w:t xml:space="preserve">. </w:t>
      </w:r>
      <w:r w:rsidRPr="000555CF">
        <w:rPr>
          <w:rFonts w:ascii="Arial" w:eastAsia="Times New Roman" w:hAnsi="Arial" w:cs="Arial"/>
        </w:rPr>
        <w:t>The overall incidence was higher in women aged 25-44 years old compared to men</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{"citationID":"aeuit8sg2c","properties":{"formattedCitation":"(1)","plainCitation":"(1)","noteIndex":0},"citationItems":[{"id":7483,"uris":["http://zotero.org/users/11008951/items/VSIVRHGN"],"itemData":{"id":7483,"type":"article-journal","abstract":"OBJECTIVE: To estimate the prevalence and incidence of hyperprolactinaemia. Hyperprolactinaemia is a common problem in endocrine practice, but its epidemiology has not been accurately established.\nSTUDY DESIGN: A population-based retrospective follow-up study in Tayside, Scotland (population 400,000), from 1993 to 2013.\nPATIENTS: Record linkage technology (biochemistry, prescribing, hospital admissions, radiology, mortality and maternity data) was used to identify all patients with a serum prolactin measurement. From these, cases were defined as those with a prolactin greater than 1000 mU/L (47·2 ng/ml) or at least three prescriptions for a dopamine agonist.\nMEASUREMENTS: Number of prevalent and incident cases of hyperprolactinaemia per calendar year by age, sex and cause of hyperprolactinaemia.\nRESULTS: A total of 32289 patients had a serum prolactin assay undertaken, of which 1301 had hyperprolactinaemia not related to pregnancy: 25·6% patients had pituitary disorder, 45·9% were drug-induced, 7·5% had macroprolactin and 6·1% had hypothyroidism, leaving 15·0% idiopathic. Over the 20 years, there was a fourfold increase in the number of prolactin assays performed, and prevalence of hyperprolactinaemia was initially 0·02%, but rose to 0·23% by 2013. Overall incidence was 13·8 cases per 100000 person-years (20·6 in 2008-13) and was 3·5 times higher in women than in men. The highest rates were found in women aged 25-44 years. Drug-induced causes tripled during the 20 years.\nCONCLUSIONS: Rising prevalence of hyperprolactinaemia is probably due to an increased ascertainment and increased incidence of psychoactive drug-related causes. Rates are higher in women than in men but only before the age of 65 years.","container-title":"Clinical Endocrinology","DOI":"10.1111/cen.13156","ISSN":"1365-2265","issue":"1","journalAbbreviation":"Clin Endocrinol (Oxf)","language":"eng","note":"PMID: 27434534","page":"60-67","source":"PubMed","title":"The epidemiology of hyperprolactinaemia over 20 years in the Tayside region of Scotland: the Prolactin Epidemiology, Audit and Research Study (PROLEARS)","title-short":"The epidemiology of hyperprolactinaemia over 20 years in the Tayside region of Scotland","volume":"86","author":[{"family":"Soto-Pedre","given":"Enrique"},{"family":"Newey","given":"Paul J."},{"family":"Bevan","given":"John S."},{"family":"Greig","given":"Neil"},{"family":"Leese","given":"Graham P."}],"issued":{"date-parts":[["2017",1]]}},"label":"page"}],"schema":"https://github.com/citation-style-language/schema/raw/master/csl-citation.json"}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1)</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Female predominance is reported in other studies with a female: male ratio of 5.9:1 and the mean age at diagnosis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w:t>
      </w:r>
      <w:r w:rsidR="00072A3F" w:rsidRPr="000555CF">
        <w:rPr>
          <w:rStyle w:val="BookTitle"/>
          <w:rFonts w:ascii="Arial" w:hAnsi="Arial" w:cs="Arial"/>
          <w:i w:val="0"/>
          <w:sz w:val="22"/>
          <w:szCs w:val="22"/>
        </w:rPr>
        <w:t>i</w:t>
      </w:r>
      <w:r w:rsidRPr="000555CF">
        <w:rPr>
          <w:rStyle w:val="BookTitle"/>
          <w:rFonts w:ascii="Arial" w:hAnsi="Arial" w:cs="Arial"/>
          <w:i w:val="0"/>
          <w:sz w:val="22"/>
          <w:szCs w:val="22"/>
        </w:rPr>
        <w:t>s 40</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range 14–85)</w:t>
      </w:r>
      <w:r w:rsidR="00452DF1" w:rsidRPr="000555CF">
        <w:rPr>
          <w:rStyle w:val="BookTitle"/>
          <w:rFonts w:ascii="Arial" w:hAnsi="Arial" w:cs="Arial"/>
          <w:i w:val="0"/>
          <w:sz w:val="22"/>
          <w:szCs w:val="22"/>
        </w:rPr>
        <w:t xml:space="preserve"> </w:t>
      </w:r>
      <w:r w:rsidRPr="000555CF">
        <w:rPr>
          <w:rStyle w:val="BookTitle"/>
          <w:rFonts w:ascii="Arial" w:hAnsi="Arial" w:cs="Arial"/>
          <w:i w:val="0"/>
          <w:sz w:val="22"/>
          <w:szCs w:val="22"/>
        </w:rPr>
        <w:t>years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{"citationID":"a18el0120cu","properties":{"formattedCitation":"(2,11)","plainCitation":"(2,11)","noteIndex":0},"citationItems":[{"id":7281,"uris":["http://zotero.org/users/11008951/items/YWWFZDZB"],"itemData":{"id":7281,"type":"article-journal","abstract":"Hyperprolactinemia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La"},{"family":"Falorni","given":"Alberto"}],"issued":{"date-parts":[["2007",10]]}}},{"id":7529,"uris":["http://zotero.org/users/11008951/items/WZ8FFY24"],"itemData":{"id":7529,"type":"article-journal","abstract":"Résumé\nL’hyperprolactinémie correspond à une sécrétion exagérée de prolactine dont les étiologies sont nombreuses. Les plus fréquentes sont d’origine médicamenteuse. Nous avons analysé rétrospectivement les cas rapportés dans la Banque Nationale de Pharmacovigilance et quantifié le risque d’hyperprolactinémie associé à l’exposition à certains médicaments. De 1985 à 2000, 159 observations d’hyperprolactinémie attribuées à des médicaments ont été notifiées. Les patients avaient une moyenne d’âge de 40 ans. Le sex ratio était de 5,9 (136 femmes et 23 hommes). Les classes pharmacologiques les plus fréquemment rencontrées étaient les neuroleptiques (31 %), les neuroleptiques apparentés (28 %), les antidépresseurs (26 %), les antihistaminiques de type H2 (5 %), des médicaments divers (10 %). Pour la plupart de ces médicaments, les informations relatives à la survenue de l’effet indésirable « hyperprolactinémie » présentes dans la littérature et dans les résumés des caractéristiques du produit (RCP) ne sont pas toujours concordantes. A part les neuroleptiques, certains médicaments comme le véralipride (odds ratio [OR]=108,7 ; intervalle de confiance 95 % [IC 95 % : 51,82–228]), l’indoramine (OR=78,68 ; IC 95 % : 33,93–182,48), la sertraline (OR=15,74 ; IC 95 % : 5,80–42,75) et la ranitidine (OR=4,43 ; IC 95 % : 1,82–10,81]) sont associés à un risque élevé d’hyperprolactinémie. L’harmonisation des RCP des classes thérapeutiques et la sensibilisation des professionnels de santé à la déclaration des effets indésirables semblent nécessaires.\nHyperprolactinaemia is a relatively common endocrine abnormality caused by an increased secretion of prolactin from the pituitary gland. There are many causes of hyperprolactinaemia; drug therapy is a common cause in clinical practice. The present pharmacoepidemiological study conducted an analysis of the French Pharmacovigilance Database from January 1, 1985, to December 2000. We investigated the rates of hyperprolactinaemia according to therapeutic drug class, particularly where the Summaries of Product Characteristics (SPC) did not mention hyperprolactinaemia, and estimated the risk of developing hyperprolactinaemia during treatment. We calculated the odds ratio (OR) of reports associated with hyperprolactinaemia for all drugs. Of the 182 836 spontaneous adverse drug reactions reported to the French Pharmacovigilance network, 159 were hyperprolactinaemia. The sex ratio was 5.9 (136 women and 29 men), and mean age was 40 (range 14–85) years. Of the total number of adverse reactions, 31% were associated with neuroleptics, 28% with neurolepticlike drugs, 26% with antidepressants, 5% with H2-receptor antagonists, and 10% with other drugs. Neuroleptics are not the only class of drugs for which hyperprolactinaemia is reported. Some drugs are clearly associated with an increased risk of hyperprolactinaemia, particularly the following: veralipride (OR=108.7; IC 95%: 51.82–228), indoramin (OR=78.68; IC 95%: 33.93–182.48), sertraline (OR=15.74; IC 95%: 5.80–42.75), and ranitidine (OR=4.43; IC 95%: 1.82–10.81). All these drugs are reported in the literature as inducing hyperprolactinaemia, although this adverse effect is not mentioned in the SPC. It is thus necessary to harmonise the SPC and encourage health professionals to notify all adverse reactions to their pharmacovigilance centres.","container-title":"Therapies","DOI":"10.2515/therapie:2003023","ISSN":"0040-5957","issue":"2","journalAbbreviation":"Therapies","language":"fr","page":"159-163","source":"ScienceDirect","title":"Hyperprolactinémies d’origine médicamenteuse : étude cas/non-cas dans la banque nationale de pharmacovigilance","title-short":"Hyperprolactinémies d’origine médicamenteuse","volume":"58","author":[{"family":"Petit","given":"Abir"},{"family":"Piednoir","given":"Dorothée"},{"family":"Germain","given":"Marie-Laure"},{"family":"Trenque","given":"Thierry"}],"issued":{"date-parts":[["2003",3,1]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2,11)</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 xml:space="preserve">.The position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as a side effect of medications </w:t>
      </w:r>
      <w:r w:rsidRPr="000555CF">
        <w:rPr>
          <w:rFonts w:ascii="Arial" w:hAnsi="Arial" w:cs="Arial"/>
        </w:rPr>
        <w:t xml:space="preserve">has been assessed in a </w:t>
      </w:r>
      <w:r w:rsidRPr="000555CF">
        <w:rPr>
          <w:rStyle w:val="BookTitle"/>
          <w:rFonts w:ascii="Arial" w:hAnsi="Arial" w:cs="Arial"/>
          <w:iCs w:val="0"/>
          <w:sz w:val="22"/>
          <w:szCs w:val="22"/>
        </w:rPr>
        <w:t xml:space="preserve">French Pharmacovigilance Database </w:t>
      </w:r>
      <w:r w:rsidRPr="000555CF">
        <w:rPr>
          <w:rStyle w:val="BookTitle"/>
          <w:rFonts w:ascii="Arial" w:hAnsi="Arial" w:cs="Arial"/>
          <w:i w:val="0"/>
          <w:sz w:val="22"/>
          <w:szCs w:val="22"/>
        </w:rPr>
        <w:t xml:space="preserve">from 1985 to 2000, which reported 159 cases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out of 182,836 adverse drug reactions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a1q4tt5u5","properties":{"formattedCitation":"(11)","plainCitation":"(11)","noteIndex":0},"citationItems":[{"id":7529,"uris":["http://zotero.org/users/11008951/items/WZ8FFY24"],"itemData":{"id":7529,"type":"article-journal","abstract":"Résumé\nL’hyperprolactinémie correspond à une sécrétion exagérée de prolactine dont les étiologies sont nombreuses. Les plus fréquentes sont d’origine médicamenteuse. Nous avons analysé rétrospectivement les cas rapportés dans la Banque Nationale de Pharmacovigilance et quantifié le risque d’hyperprolactinémie associé à l’exposition à certains médicaments. De 1985 à 2000, 159 observations d’hyperprolactinémie attribuées à des médicaments ont été notifiées. Les patients avaient une moyenne d’âge de 40 ans. Le sex ratio était de 5,9 (136 femmes et 23 hommes). Les classes pharmacologiques les plus fréquemment rencontrées étaient les neuroleptiques (31 %), les neuroleptiques apparentés (28 %), les antidépresseurs (26 %), les antihistaminiques de type H2 (5 %), des médicaments divers (10 %). Pour la plupart de ces médicaments, les informations relatives à la survenue de l’effet indésirable « hyperprolactinémie » présentes dans la littérature et dans les résumés des caractéristiques du produit (RCP) ne sont pas toujours concordantes. A part les neuroleptiques, certains médicaments comme le véralipride (odds ratio [OR]=108,7 ; intervalle de confiance 95 % [IC 95 % : 51,82–228]), l’indoramine (OR=78,68 ; IC 95 % : 33,93–182,48), la sertraline (OR=15,74 ; IC 95 % : 5,80–42,75) et la ranitidine (OR=4,43 ; IC 95 % : 1,82–10,81]) sont associés à un risque élevé d’hyperprolactinémie. L’harmonisation des RCP des classes thérapeutiques et la sensibilisation des professionnels de santé à la déclaration des effets indésirables semblent nécessaires.\nHyperprolactinaemia is a relatively common endocrine abnormality caused by an increased secretion of prolactin from the pituitary gland. There are many causes of hyperprolactinaemia; drug therapy is a common cause in clinical practice. The present pharmacoepidemiological study conducted an analysis of the French Pharmacovigilance Database from January 1, 1985, to December 2000. We investigated the rates of hyperprolactinaemia according to therapeutic drug class, particularly where the Summaries of Product Characteristics (SPC) did not mention hyperprolactinaemia, and estimated the risk of developing hyperprolactinaemia during treatment. We calculated the odds ratio (OR) of reports associated with hyperprolactinaemia for all drugs. Of the 182 836 spontaneous adverse drug reactions reported to the French Pharmacovigilance network, 159 were hyperprolactinaemia. The sex ratio was 5.9 (136 women and 29 men), and mean age was 40 (range 14–85) years. Of the total number of adverse reactions, 31% were associated with neuroleptics, 28% with neurolepticlike drugs, 26% with antidepressants, 5% with H2-receptor antagonists, and 10% with other drugs. Neuroleptics are not the only class of drugs for which hyperprolactinaemia is reported. Some drugs are clearly associated with an increased risk of hyperprolactinaemia, particularly the following: veralipride (OR=108.7; IC 95%: 51.82–228), indoramin (OR=78.68; IC 95%: 33.93–182.48), sertraline (OR=15.74; IC 95%: 5.80–42.75), and ranitidine (OR=4.43; IC 95%: 1.82–10.81). All these drugs are reported in the literature as inducing hyperprolactinaemia, although this adverse effect is not mentioned in the SPC. It is thus necessary to harmonise the SPC and encourage health professionals to notify all adverse reactions to their pharmacovigilance centres.","container-title":"Therapies","DOI":"10.2515/therapie:2003023","ISSN":"0040-5957","issue":"2","journalAbbreviation":"Therapies","language":"fr","page":"159-163","source":"ScienceDirect","title":"Hyperprolactinémies d’origine médicamenteuse : étude cas/non-cas dans la banque nationale de pharmacovigilance","title-short":"Hyperprolactinémies d’origine médicamenteuse","volume":"58","author":[{"family":"Petit","given":"Abir"},{"family":"Piednoir","given":"Dorothée"},{"family":"Germain","given":"Marie-Laure"},{"family":"Trenque","given":"Thierry"}],"issued":{"date-parts":[["2003",3,1]]}}}],"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11)</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The rates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related to therapeutic drug classes were recorded as 31% associated with anti</w:t>
      </w:r>
      <w:r w:rsidR="007C3117" w:rsidRPr="000555CF">
        <w:rPr>
          <w:rStyle w:val="BookTitle"/>
          <w:rFonts w:ascii="Arial" w:hAnsi="Arial" w:cs="Arial"/>
          <w:i w:val="0"/>
          <w:sz w:val="22"/>
          <w:szCs w:val="22"/>
        </w:rPr>
        <w:t>-</w:t>
      </w:r>
      <w:r w:rsidRPr="000555CF">
        <w:rPr>
          <w:rStyle w:val="BookTitle"/>
          <w:rFonts w:ascii="Arial" w:hAnsi="Arial" w:cs="Arial"/>
          <w:i w:val="0"/>
          <w:sz w:val="22"/>
          <w:szCs w:val="22"/>
        </w:rPr>
        <w:t>psychotics, 28% with neuroleptic-like drugs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medications with a similar mechanism of actions as neuroleptics, but used for different purposes</w:t>
      </w:r>
      <w:r w:rsidR="007C3117" w:rsidRPr="000555CF">
        <w:rPr>
          <w:rStyle w:val="BookTitle"/>
          <w:rFonts w:ascii="Arial" w:hAnsi="Arial" w:cs="Arial"/>
          <w:i w:val="0"/>
          <w:sz w:val="22"/>
          <w:szCs w:val="22"/>
        </w:rPr>
        <w:t>,</w:t>
      </w:r>
      <w:r w:rsidRPr="000555CF">
        <w:rPr>
          <w:rStyle w:val="BookTitle"/>
          <w:rFonts w:ascii="Arial" w:hAnsi="Arial" w:cs="Arial"/>
          <w:i w:val="0"/>
          <w:sz w:val="22"/>
          <w:szCs w:val="22"/>
        </w:rPr>
        <w:t xml:space="preserve"> for example movement disorders or anti</w:t>
      </w:r>
      <w:r w:rsidR="007C3117" w:rsidRPr="000555CF">
        <w:rPr>
          <w:rStyle w:val="BookTitle"/>
          <w:rFonts w:ascii="Arial" w:hAnsi="Arial" w:cs="Arial"/>
          <w:i w:val="0"/>
          <w:sz w:val="22"/>
          <w:szCs w:val="22"/>
        </w:rPr>
        <w:t>-</w:t>
      </w:r>
      <w:r w:rsidRPr="000555CF">
        <w:rPr>
          <w:rStyle w:val="BookTitle"/>
          <w:rFonts w:ascii="Arial" w:hAnsi="Arial" w:cs="Arial"/>
          <w:i w:val="0"/>
          <w:sz w:val="22"/>
          <w:szCs w:val="22"/>
        </w:rPr>
        <w:t>emetics), 26% with anti</w:t>
      </w:r>
      <w:r w:rsidR="00761ABA" w:rsidRPr="000555CF">
        <w:rPr>
          <w:rStyle w:val="BookTitle"/>
          <w:rFonts w:ascii="Arial" w:hAnsi="Arial" w:cs="Arial"/>
          <w:i w:val="0"/>
          <w:sz w:val="22"/>
          <w:szCs w:val="22"/>
        </w:rPr>
        <w:t>-</w:t>
      </w:r>
      <w:r w:rsidRPr="000555CF">
        <w:rPr>
          <w:rStyle w:val="BookTitle"/>
          <w:rFonts w:ascii="Arial" w:hAnsi="Arial" w:cs="Arial"/>
          <w:i w:val="0"/>
          <w:sz w:val="22"/>
          <w:szCs w:val="22"/>
        </w:rPr>
        <w:t>depressants, 5% with histamine receptor type 2</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H2-receptor) antagonists, and 10% with other drugs</w:t>
      </w:r>
      <w:r w:rsidR="000F5C92" w:rsidRPr="000555CF">
        <w:rPr>
          <w:rStyle w:val="BookTitle"/>
          <w:rFonts w:ascii="Arial" w:hAnsi="Arial" w:cs="Arial"/>
          <w:i w:val="0"/>
          <w:sz w:val="22"/>
          <w:szCs w:val="22"/>
        </w:rPr>
        <w:t xml:space="preserve">. </w:t>
      </w:r>
    </w:p>
    <w:p w14:paraId="711BB347" w14:textId="77777777" w:rsidR="00684DBE" w:rsidRPr="000555CF" w:rsidRDefault="00684DBE" w:rsidP="000555CF">
      <w:pPr>
        <w:spacing w:after="0"/>
        <w:rPr>
          <w:rFonts w:ascii="Arial" w:eastAsiaTheme="majorEastAsia" w:hAnsi="Arial" w:cs="Arial"/>
          <w:color w:val="0070C0"/>
        </w:rPr>
      </w:pPr>
    </w:p>
    <w:p w14:paraId="4EB9A8F9" w14:textId="77777777" w:rsidR="00684DBE" w:rsidRPr="000555CF" w:rsidRDefault="00B80FCB" w:rsidP="000555CF">
      <w:pPr>
        <w:spacing w:after="0"/>
        <w:rPr>
          <w:rStyle w:val="Emphasis"/>
          <w:rFonts w:ascii="Arial" w:hAnsi="Arial" w:cs="Arial"/>
          <w:i w:val="0"/>
          <w:color w:val="0070C0"/>
          <w:spacing w:val="0"/>
        </w:rPr>
      </w:pPr>
      <w:r w:rsidRPr="000555CF">
        <w:rPr>
          <w:rStyle w:val="Emphasis"/>
          <w:rFonts w:ascii="Arial" w:hAnsi="Arial" w:cs="Arial"/>
          <w:i w:val="0"/>
          <w:color w:val="0070C0"/>
          <w:spacing w:val="0"/>
        </w:rPr>
        <w:t>PROLACTIN CONTROL MECHANISMS</w:t>
      </w:r>
    </w:p>
    <w:p w14:paraId="34496E7C" w14:textId="77777777" w:rsidR="00EA4B38" w:rsidRDefault="00EA4B38" w:rsidP="000555CF">
      <w:pPr>
        <w:spacing w:after="0"/>
        <w:rPr>
          <w:rStyle w:val="Emphasis"/>
          <w:rFonts w:ascii="Arial" w:hAnsi="Arial" w:cs="Arial"/>
          <w:b w:val="0"/>
          <w:i w:val="0"/>
          <w:spacing w:val="0"/>
        </w:rPr>
      </w:pPr>
    </w:p>
    <w:p w14:paraId="43942DCD" w14:textId="2677B458" w:rsidR="00B80FCB" w:rsidRPr="000555CF" w:rsidRDefault="00684DBE" w:rsidP="000555CF">
      <w:pPr>
        <w:spacing w:after="0"/>
        <w:rPr>
          <w:rStyle w:val="Strong"/>
          <w:rFonts w:ascii="Arial" w:hAnsi="Arial" w:cs="Arial"/>
          <w:b w:val="0"/>
          <w:color w:val="000000" w:themeColor="text1"/>
        </w:rPr>
      </w:pPr>
      <w:r w:rsidRPr="000555CF">
        <w:rPr>
          <w:rStyle w:val="Emphasis"/>
          <w:rFonts w:ascii="Arial" w:hAnsi="Arial" w:cs="Arial"/>
          <w:b w:val="0"/>
          <w:i w:val="0"/>
          <w:spacing w:val="0"/>
        </w:rPr>
        <w:t xml:space="preserve">Prolactin is a polypeptide primarily produced in the anterior pituitary gland, with secondary production occurring in other tissues such as </w:t>
      </w:r>
      <w:r w:rsidR="007C3117" w:rsidRPr="000555CF">
        <w:rPr>
          <w:rStyle w:val="Emphasis"/>
          <w:rFonts w:ascii="Arial" w:hAnsi="Arial" w:cs="Arial"/>
          <w:b w:val="0"/>
          <w:i w:val="0"/>
          <w:spacing w:val="0"/>
        </w:rPr>
        <w:t xml:space="preserve">the </w:t>
      </w:r>
      <w:r w:rsidRPr="000555CF">
        <w:rPr>
          <w:rStyle w:val="Emphasis"/>
          <w:rFonts w:ascii="Arial" w:hAnsi="Arial" w:cs="Arial"/>
          <w:b w:val="0"/>
          <w:i w:val="0"/>
          <w:spacing w:val="0"/>
        </w:rPr>
        <w:t>gonads, mammary gland, endometrium, prostate, lymphocytes, hematopoietic cells, skin, brain, retina, inner ear cochlea, decidua, pancreas, liver, endothelium</w:t>
      </w:r>
      <w:r w:rsidR="001D656B">
        <w:rPr>
          <w:rStyle w:val="Emphasis"/>
          <w:rFonts w:ascii="Arial" w:hAnsi="Arial" w:cs="Arial"/>
          <w:b w:val="0"/>
          <w:i w:val="0"/>
          <w:spacing w:val="0"/>
        </w:rPr>
        <w:t>,</w:t>
      </w:r>
      <w:r w:rsidRPr="000555CF">
        <w:rPr>
          <w:rStyle w:val="Emphasis"/>
          <w:rFonts w:ascii="Arial" w:hAnsi="Arial" w:cs="Arial"/>
          <w:b w:val="0"/>
          <w:i w:val="0"/>
          <w:spacing w:val="0"/>
        </w:rPr>
        <w:t xml:space="preserve"> and adipose tissue</w:t>
      </w:r>
      <w:r w:rsidR="005623CF" w:rsidRPr="000555CF">
        <w:rPr>
          <w:rStyle w:val="Emphasis"/>
          <w:rFonts w:ascii="Arial" w:hAnsi="Arial" w:cs="Arial"/>
          <w:b w:val="0"/>
          <w:i w:val="0"/>
          <w:spacing w:val="0"/>
        </w:rPr>
        <w:fldChar w:fldCharType="begin"/>
      </w:r>
      <w:r w:rsidR="001F6328" w:rsidRPr="000555CF">
        <w:rPr>
          <w:rStyle w:val="Emphasis"/>
          <w:rFonts w:ascii="Arial" w:hAnsi="Arial" w:cs="Arial"/>
          <w:b w:val="0"/>
          <w:i w:val="0"/>
          <w:spacing w:val="0"/>
        </w:rPr>
        <w:instrText xml:space="preserve"> ADDIN ZOTERO_ITEM CSL_CITATION {"citationID":"a3upj7vig0","properties":{"formattedCitation":"(12\\uc0\\u8211{}14)","plainCitation":"(12–14)","noteIndex":0},"citationItems":[{"id":7661,"uris":["http://zotero.org/users/11008951/items/DRNYKEPW"],"itemData":{"id":7661,"type":"article-journal","abstract":"The prolactin receptor (PRLR) is a member of the lactogen/cytokine receptor family, which mediates multiple actions of prolactin (PRL). PRL is a major hormone in the proliferation/differentiation of breast epithelium that is essential for lactation. It is also involved in breast cancer development, tumor growth and chemoresistance. Human PRLR expression is controlled at the transcriptional level by multiple promoters. Each promoter directs transcription/expression of a specific non-coding exon 1, a common non-coding exon 2 and coding exons E3-11. The identification of exon 11 of PRLR led to finding of alternative spliced products and two novel short forms (SF) that can inhibit the long form (LF) of PRLR activity with relevance in physiological regulation and breast cancer. Homo and heterodimers of LF and SF are formed in the absence of PRL that acts as a conformational modifier. Heterodimerization of SF with LF is a major mechanism through which SF inhibits some signaling pathways originating at the LF. Biochemical/molecular modeling approaches demonstrated that the human PRLR conformation stabilized by extracellular intramolecular S−S bonds and several amino acids in the extracellular D1 domain of PRLR SF are required for its inhibitory actions on PRLR LF-mediated functions. Studies in breast cancer cells demonstrated that the transcription of PRLR was directed by the preferentially utilized PIII promoter, which lacks an estrogen responsive element. Complex formation of non-DNA bound ERα dimer with Sp1 and C/EBPβ dimers bound to their sites at the PRLR promoter is required for basal activity. Estradiol induces transcriptional activation/expression of the PRLR gene, and subsequent studies revealed the essential role of autocrine PRL released by breast cancer cells and CDK7 in estradiol-induced PRLR promoter activation and upregulation. Other studies revealed stimulation of the PRLR promoter activity and PRLR LF protein by PRL in the absence of estrogen via the STAT5/phospho-ERα activation loop. Additionally, EGF/ERBB1 can induce the transcription of PRLR independent of estrogen and prolactin. The various regulatory modalities contributing to the upregulation of PRLR provide options for the development of therapeutic approaches to mitigate its participation in breast cancer progression and resistance.","container-title":"Frontiers in Endocrinology","ISSN":"1664-2392","source":"Frontiers","title":"Prolactin receptor gene transcriptional control, regulatory modalities relevant to breast cancer resistance and invasiveness","URL":"https://www.frontiersin.org/articles/10.3389/fendo.2022.949396","volume":"13","author":[{"family":"Kavarthapu","given":"Raghuveer"},{"family":"Dufau","given":"Maria L."}],"accessed":{"date-parts":[["2023",7,14]]},"issued":{"date-parts":[["2022"]]}},"label":"page"},{"id":7693,"uris":["http://zotero.org/users/11008951/items/57HGSRRQ"],"itemData":{"id":7693,"type":"article-journal","abstract":"Prolactin is a peptide hormone mainly synthetized and secreted by the anterior pituitary gland, but also by extrapituitary tissues, such as mammary gland, decidua, prostate, skin, and possibly the brain. Similarly, prolactin receptor is expressed in the pituitary gland, many peripheral tissues, and in contrast to prolactin, its receptor has been consistently detected in several brain regions, such as cerebral cortex, olfactory bulb, hypothalamus, hippocampus, amygdala, among others. Classically, prolactin function has been related to the stimulation of lactogenesis and galactopoiesis, however, it is well known that prolactin induces a wide range of functions in different brain areas.","container-title":"Endocrine","DOI":"10.1007/s12020-017-1346-x","ISSN":"1559-0100","issue":"2","journalAbbreviation":"Endocrine","language":"en","page":"199-213","source":"Springer Link","title":"Prolactin function and putative expression in the brain","volume":"57","author":[{"family":"Cabrera-Reyes","given":"Erika Alejandra"},{"family":"Limón-Morales","given":"Ofelia"},{"family":"Rivero-Segura","given":"Nadia Alejandra"},{"family":"Camacho-Arroyo","given":"Ignacio"},{"family":"Cerbón","given":"Marco"}],"issued":{"date-parts":[["2017",8,1]]}}},{"id":7695,"uris":["http://zotero.org/users/11008951/items/3MHXWZI5"],"itemData":{"id":7695,"type":"article-journal","abstract":"Prolactin (PRL) is an important hormone with many diverse functions. Although it is predominantly produced by lactrotrophs of the pituitary there are a number of other organs, cells, and tissues in which PRL is expressed and secreted. The impact of this extrapituitary PRL (ePRL) on localized metabolism and cellular functions is gaining widespread attention. In 1996, a comprehensive review on ePRL was published. However, since this time, there have been a number of advancements in ePRL research. This includes a greater understanding of the components of the control elements located within the superdistal promoter of the ePRL gene. Furthermore, several new sites of ePRL have been discovered, each under unique control by a range of transcription factors and elements. The functional role of ePRL at each of the expression sites also varies widely leading to gender and site bias. This review aims to provide an update to the research conducted on ePRL since the 1996 review. The focus is on new data concerning the sites of ePRL expression, its regulation, and its function within the organs in which it is expressed.","container-title":"Molecular Endocrinology","DOI":"10.1210/me.2013-1349","ISSN":"0888-8809","issue":"5","journalAbbreviation":"Mol Endocrinol","note":"PMID: 24694306\nPMCID: PMC5414853","page":"622-633","source":"PubMed Central","title":"Minireview: Extrapituitary Prolactin: An Update on the Distribution, Regulation, and Functions","title-short":"Minireview","volume":"28","author":[{"family":"Marano","given":"Robert J."},{"family":"Ben-Jonathan","given":"Nira"}],"issued":{"date-parts":[["2014",5]]}}}],"schema":"https://github.com/citation-style-language/schema/raw/master/csl-citation.json"}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1F6328" w:rsidRPr="000555CF">
        <w:rPr>
          <w:rFonts w:ascii="Arial" w:hAnsi="Arial" w:cs="Arial"/>
        </w:rPr>
        <w:t>12–14)</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In breast and prostate cancer, prolactin has </w:t>
      </w:r>
      <w:r w:rsidR="007C3117" w:rsidRPr="000555CF">
        <w:rPr>
          <w:rStyle w:val="Emphasis"/>
          <w:rFonts w:ascii="Arial" w:hAnsi="Arial" w:cs="Arial"/>
          <w:b w:val="0"/>
          <w:i w:val="0"/>
          <w:spacing w:val="0"/>
        </w:rPr>
        <w:t xml:space="preserve">even </w:t>
      </w:r>
      <w:r w:rsidRPr="000555CF">
        <w:rPr>
          <w:rStyle w:val="Emphasis"/>
          <w:rFonts w:ascii="Arial" w:hAnsi="Arial" w:cs="Arial"/>
          <w:b w:val="0"/>
          <w:i w:val="0"/>
          <w:spacing w:val="0"/>
        </w:rPr>
        <w:t xml:space="preserve">been proposed as a </w:t>
      </w:r>
      <w:r w:rsidR="000555CF" w:rsidRPr="000555CF">
        <w:rPr>
          <w:rStyle w:val="Emphasis"/>
          <w:rFonts w:ascii="Arial" w:hAnsi="Arial" w:cs="Arial"/>
          <w:b w:val="0"/>
          <w:i w:val="0"/>
          <w:spacing w:val="0"/>
        </w:rPr>
        <w:t>tumor</w:t>
      </w:r>
      <w:r w:rsidRPr="000555CF">
        <w:rPr>
          <w:rStyle w:val="Emphasis"/>
          <w:rFonts w:ascii="Arial" w:hAnsi="Arial" w:cs="Arial"/>
          <w:b w:val="0"/>
          <w:i w:val="0"/>
          <w:spacing w:val="0"/>
        </w:rPr>
        <w:t xml:space="preserve"> marker</w:t>
      </w:r>
      <w:r w:rsidR="005623CF" w:rsidRPr="000555CF">
        <w:rPr>
          <w:rStyle w:val="Emphasis"/>
          <w:rFonts w:ascii="Arial" w:hAnsi="Arial" w:cs="Arial"/>
          <w:b w:val="0"/>
          <w:i w:val="0"/>
          <w:spacing w:val="0"/>
        </w:rPr>
        <w:fldChar w:fldCharType="begin"/>
      </w:r>
      <w:r w:rsidR="00F174AA" w:rsidRPr="000555CF">
        <w:rPr>
          <w:rStyle w:val="Emphasis"/>
          <w:rFonts w:ascii="Arial" w:hAnsi="Arial" w:cs="Arial"/>
          <w:b w:val="0"/>
          <w:i w:val="0"/>
          <w:spacing w:val="0"/>
        </w:rPr>
        <w:instrText xml:space="preserve"> ADDIN ZOTERO_ITEM CSL_CITATION {"citationID":"a1u9mj49pjo","properties":{"formattedCitation":"(15,16)","plainCitation":"(15,16)","noteIndex":0},"citationItems":[{"id":7742,"uris":["http://zotero.org/users/11008951/items/7HKMPQJQ"],"itemData":{"id":7742,"type":"article-journal","abstract":"The molecular mechanisms that promote progression of localized prostate cancer to hormone-refractory and disseminated disease are poorly understood. Prolactin (Prl) is a local growth factor produced in high-grade prostate cancer, and exogenously added Prl in tissue or explant cultures of normal and malignant prostate is a strong mitogen and survival factor for prostate epithelium. The key signaling proteins that mediate the biological effects of Prl in prostate cancer are Signal Transducer and Activator of Transcription (Stat)-5a/5b via activation of Janus kinase-2. Importantly, inhibition of Stat5a/b in prostate cancer cells induces apoptotic death. Using a specific Prl receptor antagonist (Delta1-9G129R-hPRL), we demonstrate here for the first time that autocrine Prl in androgen-independent human prostate cancer cells promotes cell viability via Stat5 signaling pathway. Furthermore, we examined a unique clinical material of human hormone refractory prostate cancers and metastases and show that autocrine Prl is expressed in 54% of hormone-refractory clinical human prostate cancers and 62% prostate cancer metastases. Finally, we demonstrate that autocrine Prl is expressed from both the proximal and distal promoters of the Prl gene in clinical human prostate cancers and in vivo and in vitro human prostate cancer models, independently of pituitary transcription factor-1 (Pit-1). Collectively, the data provide novel evidence for the concept that autocrine Prl signaling pathway is involved in growth of hormone-refractory and metastatic prostate cancer. The study also provides support for the use of Prl receptor antagonists or other therapeutic strategies to block the Prl-Janus kinase-2-Stat5 signaling pathway in advanced prostate cancer.","container-title":"Endocrinology","DOI":"10.1210/en.2006-1761","ISSN":"0013-7227","issue":"7","journalAbbreviation":"Endocrinology","language":"eng","note":"PMID: 17412813","page":"3089-3101","source":"PubMed","title":"Autocrine prolactin promotes prostate cancer cell growth via Janus kinase-2-signal transducer and activator of transcription-5a/b signaling pathway","volume":"148","author":[{"family":"Dagvadorj","given":"Ayush"},{"family":"Collins","given":"Sean"},{"family":"Jomain","given":"Jean-Baptiste"},{"family":"Abdulghani","given":"Junaid"},{"family":"Karras","given":"James"},{"family":"Zellweger","given":"Tobias"},{"family":"Li","given":"Hongzhen"},{"family":"Nurmi","given":"Martti"},{"family":"Alanen","given":"Kalle"},{"family":"Mirtti","given":"Tuomas"},{"family":"Visakorpi","given":"Tapio"},{"family":"Bubendorf","given":"Lukas"},{"family":"Goffin","given":"Vincent"},{"family":"Nevalainen","given":"Marja T."}],"issued":{"date-parts":[["2007",7]]}}},{"id":7745,"uris":["http://zotero.org/users/11008951/items/749QZ882"],"itemData":{"id":7745,"type":"article-journal","abstract":"Prostate and breast cancers affect millions of men and women, respectively. Advanced forms of the disease, which can no longer be controlled by hormonal disruption or chemotherapy, have very limited treatment options. Consequently, there is a major benefit to identify new targets for therapy in both types of cancer. The prolactin (PRL) signaling cascade, by virtue of its importance to the pathology of both diseases, has emerged as a potential treatment target. To date, several methods for antagonizing the PRL receptor (PRLR) and its signaling pathways have been developed which include protein-based and small molecule antagonists. However, a better understanding of the genetic and molecular characteristics of the PRL cascade is needed for the successful therapeutic application of antagonists. At the level of genetics, it is necessary to determine the functional significance of non-synonymous single nucleotide polymorphisms of the PRLR and their association with disease prevalence and severity. At the molecular level, a comprehensive knowledge of interactions of the PRL signaling pathway with other oncogenic molecules is warranted so as to identify beneficial combinatorial strategies. This review discusses multiple features of the PRL signaling cascade and how they can be exploited in the search for effective therapies for patients with breast and prostate cancers.","container-title":"Discovery Medicine","ISSN":"1944-7930","issue":"59","journalAbbreviation":"Discov Med","language":"eng","note":"PMID: 21524385","page":"315-324","source":"PubMed","title":"Prolactin in breast and prostate cancer: molecular and genetic perspectives","title-short":"Prolactin in breast and prostate cancer","volume":"11","author":[{"family":"Jacobson","given":"Eric M."},{"family":"Hugo","given":"Eric R."},{"family":"Borcherding","given":"Dana C."},{"family":"Ben-Jonathan","given":"Nira"}],"issued":{"date-parts":[["2011",4]]}},"label":"page"}],"schema":"https://github.com/citation-style-language/schema/raw/master/csl-citation.json"}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F174AA" w:rsidRPr="000555CF">
        <w:rPr>
          <w:rFonts w:ascii="Arial" w:hAnsi="Arial" w:cs="Arial"/>
        </w:rPr>
        <w:t>15,16)</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Prolactin acts through prolactin receptors</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PRLR)</w:t>
      </w:r>
      <w:r w:rsidR="007C3117" w:rsidRPr="000555CF">
        <w:rPr>
          <w:rStyle w:val="Emphasis"/>
          <w:rFonts w:ascii="Arial" w:hAnsi="Arial" w:cs="Arial"/>
          <w:b w:val="0"/>
          <w:i w:val="0"/>
          <w:spacing w:val="0"/>
        </w:rPr>
        <w:t>,</w:t>
      </w:r>
      <w:r w:rsidRPr="000555CF">
        <w:rPr>
          <w:rStyle w:val="Emphasis"/>
          <w:rFonts w:ascii="Arial" w:hAnsi="Arial" w:cs="Arial"/>
          <w:b w:val="0"/>
          <w:i w:val="0"/>
          <w:spacing w:val="0"/>
        </w:rPr>
        <w:t xml:space="preserve"> which belong to the family of cytokine receptors associated with the non-receptor tyrosine Janus kinase 2.</w:t>
      </w:r>
      <w:r w:rsidR="00A779CB" w:rsidRPr="000555CF">
        <w:rPr>
          <w:rStyle w:val="Emphasis"/>
          <w:rFonts w:ascii="Arial" w:hAnsi="Arial" w:cs="Arial"/>
          <w:b w:val="0"/>
          <w:i w:val="0"/>
          <w:spacing w:val="0"/>
        </w:rPr>
        <w:t xml:space="preserve"> </w:t>
      </w:r>
      <w:r w:rsidRPr="000555CF">
        <w:rPr>
          <w:rStyle w:val="Emphasis"/>
          <w:rFonts w:ascii="Arial" w:hAnsi="Arial" w:cs="Arial"/>
          <w:b w:val="0"/>
          <w:i w:val="0"/>
          <w:spacing w:val="0"/>
        </w:rPr>
        <w:t>PRLR can activate the JAK-STAT</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Janus kinase-signal transducer and activator of transcription) pathway, MAPK</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mitogen-activated protein kinase), PI3</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phosphoinositide 3-kinase), Src kinase, as well as the Nek3</w:t>
      </w:r>
      <w:r w:rsidR="00452DF1" w:rsidRPr="000555CF">
        <w:rPr>
          <w:rStyle w:val="Emphasis"/>
          <w:rFonts w:ascii="Arial" w:hAnsi="Arial" w:cs="Arial"/>
          <w:b w:val="0"/>
          <w:i w:val="0"/>
          <w:spacing w:val="0"/>
        </w:rPr>
        <w:t xml:space="preserve"> </w:t>
      </w:r>
      <w:r w:rsidRPr="000555CF">
        <w:rPr>
          <w:rStyle w:val="Emphasis"/>
          <w:rFonts w:ascii="Arial" w:hAnsi="Arial" w:cs="Arial"/>
          <w:b w:val="0"/>
          <w:i w:val="0"/>
          <w:spacing w:val="0"/>
        </w:rPr>
        <w:t>/</w:t>
      </w:r>
      <w:r w:rsidR="00452DF1" w:rsidRPr="000555CF">
        <w:rPr>
          <w:rStyle w:val="Emphasis"/>
          <w:rFonts w:ascii="Arial" w:hAnsi="Arial" w:cs="Arial"/>
          <w:b w:val="0"/>
          <w:i w:val="0"/>
          <w:spacing w:val="0"/>
        </w:rPr>
        <w:t xml:space="preserve"> </w:t>
      </w:r>
      <w:r w:rsidRPr="000555CF">
        <w:rPr>
          <w:rStyle w:val="Emphasis"/>
          <w:rFonts w:ascii="Arial" w:hAnsi="Arial" w:cs="Arial"/>
          <w:b w:val="0"/>
          <w:i w:val="0"/>
          <w:spacing w:val="0"/>
        </w:rPr>
        <w:t>Vav2</w:t>
      </w:r>
      <w:r w:rsidR="00452DF1" w:rsidRPr="000555CF">
        <w:rPr>
          <w:rStyle w:val="Emphasis"/>
          <w:rFonts w:ascii="Arial" w:hAnsi="Arial" w:cs="Arial"/>
          <w:b w:val="0"/>
          <w:i w:val="0"/>
          <w:spacing w:val="0"/>
        </w:rPr>
        <w:t xml:space="preserve"> </w:t>
      </w:r>
      <w:r w:rsidRPr="000555CF">
        <w:rPr>
          <w:rStyle w:val="Emphasis"/>
          <w:rFonts w:ascii="Arial" w:hAnsi="Arial" w:cs="Arial"/>
          <w:b w:val="0"/>
          <w:i w:val="0"/>
          <w:spacing w:val="0"/>
        </w:rPr>
        <w:t>/</w:t>
      </w:r>
      <w:r w:rsidR="00452DF1" w:rsidRPr="000555CF">
        <w:rPr>
          <w:rStyle w:val="Emphasis"/>
          <w:rFonts w:ascii="Arial" w:hAnsi="Arial" w:cs="Arial"/>
          <w:b w:val="0"/>
          <w:i w:val="0"/>
          <w:spacing w:val="0"/>
        </w:rPr>
        <w:t xml:space="preserve"> </w:t>
      </w:r>
      <w:r w:rsidRPr="000555CF">
        <w:rPr>
          <w:rStyle w:val="Emphasis"/>
          <w:rFonts w:ascii="Arial" w:hAnsi="Arial" w:cs="Arial"/>
          <w:b w:val="0"/>
          <w:i w:val="0"/>
          <w:spacing w:val="0"/>
        </w:rPr>
        <w:t>Rac1 serine</w:t>
      </w:r>
      <w:r w:rsidR="00452DF1" w:rsidRPr="000555CF">
        <w:rPr>
          <w:rStyle w:val="Emphasis"/>
          <w:rFonts w:ascii="Arial" w:hAnsi="Arial" w:cs="Arial"/>
          <w:b w:val="0"/>
          <w:i w:val="0"/>
          <w:spacing w:val="0"/>
        </w:rPr>
        <w:t xml:space="preserve"> </w:t>
      </w:r>
      <w:r w:rsidRPr="000555CF">
        <w:rPr>
          <w:rStyle w:val="Emphasis"/>
          <w:rFonts w:ascii="Arial" w:hAnsi="Arial" w:cs="Arial"/>
          <w:b w:val="0"/>
          <w:i w:val="0"/>
          <w:spacing w:val="0"/>
        </w:rPr>
        <w:t>/</w:t>
      </w:r>
      <w:r w:rsidR="00452DF1" w:rsidRPr="000555CF">
        <w:rPr>
          <w:rStyle w:val="Emphasis"/>
          <w:rFonts w:ascii="Arial" w:hAnsi="Arial" w:cs="Arial"/>
          <w:b w:val="0"/>
          <w:i w:val="0"/>
          <w:spacing w:val="0"/>
        </w:rPr>
        <w:t xml:space="preserve"> </w:t>
      </w:r>
      <w:r w:rsidRPr="000555CF">
        <w:rPr>
          <w:rStyle w:val="Emphasis"/>
          <w:rFonts w:ascii="Arial" w:hAnsi="Arial" w:cs="Arial"/>
          <w:b w:val="0"/>
          <w:i w:val="0"/>
          <w:spacing w:val="0"/>
        </w:rPr>
        <w:t>threonine kinase pathway</w:t>
      </w:r>
      <w:r w:rsidR="005623CF" w:rsidRPr="000555CF">
        <w:rPr>
          <w:rStyle w:val="Emphasis"/>
          <w:rFonts w:ascii="Arial" w:hAnsi="Arial" w:cs="Arial"/>
          <w:b w:val="0"/>
          <w:i w:val="0"/>
          <w:spacing w:val="0"/>
        </w:rPr>
        <w:fldChar w:fldCharType="begin"/>
      </w:r>
      <w:r w:rsidR="00F174AA" w:rsidRPr="000555CF">
        <w:rPr>
          <w:rStyle w:val="Emphasis"/>
          <w:rFonts w:ascii="Arial" w:hAnsi="Arial" w:cs="Arial"/>
          <w:b w:val="0"/>
          <w:i w:val="0"/>
          <w:spacing w:val="0"/>
        </w:rPr>
        <w:instrText xml:space="preserve"> ADDIN ZOTERO_ITEM CSL_CITATION {"citationID":"a2jtoovnsrn","properties":{"formattedCitation":"(17)","plainCitation":"(17)","noteIndex":0},"citationItems":[{"id":7765,"uris":["http://zotero.org/users/11008951/items/A27NI9ZC"],"itemData":{"id":7765,"type":"article-journal","abstract":"Prolactin is a hormone that is essential for normal reproduction and signals through two types of receptors. Not only is the classical long form of the prolactin receptor identified, but so are many short form receptors in rodents and human tissues. Mouse mutagenesis studies have offered insight into the biology of prolactin family, providing compelling evidence that the different isoforms have independent biological activity. The possibility that short forms mediate cell proliferation is important for a variety of tissues including mammary gland and ovarian follicles. This review summarizes our current knowledge about prolactin signaling and its role in reproduction through either long or short isoform receptors.","collection-title":"Novel Signaling Mechanism In The Ovary","container-title":"Molecular and Cellular Endocrinology","DOI":"10.1016/j.mce.2011.05.004","ISSN":"0303-7207","issue":"1","journalAbbreviation":"Molecular and Cellular Endocrinology","language":"en","page":"80-87","source":"ScienceDirect","title":"Prolactin signaling mechanisms in ovary","volume":"356","author":[{"family":"Bouilly","given":"Justine"},{"family":"Sonigo","given":"Charlotte"},{"family":"Auffret","given":"Julien"},{"family":"Gibori","given":"Geula"},{"family":"Binart","given":"Nadine"}],"issued":{"date-parts":[["2012",6,5]]}},"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F174AA" w:rsidRPr="000555CF">
        <w:rPr>
          <w:rFonts w:ascii="Arial" w:hAnsi="Arial" w:cs="Arial"/>
        </w:rPr>
        <w:t>17)</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There are different isoforms of this receptor: </w:t>
      </w:r>
      <w:r w:rsidR="007C3117" w:rsidRPr="000555CF">
        <w:rPr>
          <w:rStyle w:val="Emphasis"/>
          <w:rFonts w:ascii="Arial" w:hAnsi="Arial" w:cs="Arial"/>
          <w:b w:val="0"/>
          <w:i w:val="0"/>
          <w:spacing w:val="0"/>
        </w:rPr>
        <w:t xml:space="preserve">a </w:t>
      </w:r>
      <w:r w:rsidRPr="000555CF">
        <w:rPr>
          <w:rStyle w:val="Emphasis"/>
          <w:rFonts w:ascii="Arial" w:hAnsi="Arial" w:cs="Arial"/>
          <w:b w:val="0"/>
          <w:i w:val="0"/>
          <w:spacing w:val="0"/>
        </w:rPr>
        <w:t>long isoform, intermediate isoform, 2 short isoforms S1a and S1b which are formed by alternative splicing and partial deletion of exons 10 and 11</w:t>
      </w:r>
      <w:r w:rsidR="007C3117" w:rsidRPr="000555CF">
        <w:rPr>
          <w:rStyle w:val="Emphasis"/>
          <w:rFonts w:ascii="Arial" w:hAnsi="Arial" w:cs="Arial"/>
          <w:b w:val="0"/>
          <w:i w:val="0"/>
          <w:spacing w:val="0"/>
        </w:rPr>
        <w:t>,</w:t>
      </w:r>
      <w:r w:rsidRPr="000555CF">
        <w:rPr>
          <w:rStyle w:val="Emphasis"/>
          <w:rFonts w:ascii="Arial" w:hAnsi="Arial" w:cs="Arial"/>
          <w:b w:val="0"/>
          <w:i w:val="0"/>
          <w:spacing w:val="0"/>
        </w:rPr>
        <w:t xml:space="preserve"> and soluble PRLR</w:t>
      </w:r>
      <w:r w:rsidR="005623CF" w:rsidRPr="000555CF">
        <w:rPr>
          <w:rStyle w:val="Emphasis"/>
          <w:rFonts w:ascii="Arial" w:hAnsi="Arial" w:cs="Arial"/>
          <w:b w:val="0"/>
          <w:i w:val="0"/>
          <w:spacing w:val="0"/>
        </w:rPr>
        <w:fldChar w:fldCharType="begin"/>
      </w:r>
      <w:r w:rsidR="00F174AA" w:rsidRPr="000555CF">
        <w:rPr>
          <w:rStyle w:val="Emphasis"/>
          <w:rFonts w:ascii="Arial" w:hAnsi="Arial" w:cs="Arial"/>
          <w:b w:val="0"/>
          <w:i w:val="0"/>
          <w:spacing w:val="0"/>
        </w:rPr>
        <w:instrText xml:space="preserve"> ADDIN ZOTERO_ITEM CSL_CITATION {"citationID":"a23lkm4u5he","properties":{"formattedCitation":"(18)","plainCitation":"(18)","noteIndex":0},"citationItems":[{"id":7766,"uris":["http://zotero.org/users/11008951/items/X56YGQC8"],"itemData":{"id":7766,"type":"article-journal","abstract":"The review describes functional and structural features of different isoforms of prolactin receptor, mechanisms of signaling pathway activation, and molecular messengers involved in the transmission and termination of signal from the prolactin receptor isoforms. Changes in the ratio between prolactin receptor isoforms, key mediators of prolactin signal transduction and termination in various organs and tissues, are analyzed. Special attention is given to the role of molecular mediators and the ratio between the isoforms in normal physiological functions and pathologies. Approaches for therapeutic correction of prolactin signaling impairments are discussed.","container-title":"Biochemistry (Moscow)","DOI":"10.1134/S0006297919040011","ISSN":"1608-3040","issue":"4","journalAbbreviation":"Biochemistry Moscow","language":"en","page":"329-345","source":"Springer Link","title":"Prolactin Receptor Isoforms as the Basis of Tissue-Specific Action of Prolactin in the Norm and Pathology","volume":"84","author":[{"family":"Abramicheva","given":"P. A."},{"family":"Smirnova","given":"O. V."}],"issued":{"date-parts":[["2019",4,1]]}},"label":"page"}],"schema":"https://github.com/citation-style-language/schema/raw/master/csl-citation.json"}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F174AA" w:rsidRPr="000555CF">
        <w:rPr>
          <w:rFonts w:ascii="Arial" w:hAnsi="Arial" w:cs="Arial"/>
        </w:rPr>
        <w:t>18)</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Th</w:t>
      </w:r>
      <w:r w:rsidR="00452DF1" w:rsidRPr="000555CF">
        <w:rPr>
          <w:rStyle w:val="Emphasis"/>
          <w:rFonts w:ascii="Arial" w:hAnsi="Arial" w:cs="Arial"/>
          <w:b w:val="0"/>
          <w:i w:val="0"/>
          <w:spacing w:val="0"/>
        </w:rPr>
        <w:t>e</w:t>
      </w:r>
      <w:r w:rsidRPr="000555CF">
        <w:rPr>
          <w:rStyle w:val="Emphasis"/>
          <w:rFonts w:ascii="Arial" w:hAnsi="Arial" w:cs="Arial"/>
          <w:b w:val="0"/>
          <w:i w:val="0"/>
          <w:spacing w:val="0"/>
        </w:rPr>
        <w:t>se different isoforms are expressed in different tissues</w:t>
      </w:r>
      <w:r w:rsidR="007C3117" w:rsidRPr="000555CF">
        <w:rPr>
          <w:rStyle w:val="Emphasis"/>
          <w:rFonts w:ascii="Arial" w:hAnsi="Arial" w:cs="Arial"/>
          <w:b w:val="0"/>
          <w:i w:val="0"/>
          <w:spacing w:val="0"/>
        </w:rPr>
        <w:t>,</w:t>
      </w:r>
      <w:r w:rsidRPr="000555CF">
        <w:rPr>
          <w:rStyle w:val="Emphasis"/>
          <w:rFonts w:ascii="Arial" w:hAnsi="Arial" w:cs="Arial"/>
          <w:b w:val="0"/>
          <w:i w:val="0"/>
          <w:spacing w:val="0"/>
        </w:rPr>
        <w:t xml:space="preserve"> mostly studied in rats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The long isoform is </w:t>
      </w:r>
      <w:r w:rsidR="00452DF1" w:rsidRPr="000555CF">
        <w:rPr>
          <w:rStyle w:val="Emphasis"/>
          <w:rFonts w:ascii="Arial" w:hAnsi="Arial" w:cs="Arial"/>
          <w:b w:val="0"/>
          <w:i w:val="0"/>
          <w:spacing w:val="0"/>
        </w:rPr>
        <w:t xml:space="preserve">mainly </w:t>
      </w:r>
      <w:r w:rsidRPr="000555CF">
        <w:rPr>
          <w:rStyle w:val="Emphasis"/>
          <w:rFonts w:ascii="Arial" w:hAnsi="Arial" w:cs="Arial"/>
          <w:b w:val="0"/>
          <w:i w:val="0"/>
          <w:spacing w:val="0"/>
        </w:rPr>
        <w:t>expressed in the adrenal glands, kidneys, mammary glands, small intestine, bile ducts, choroid plexus, and pancreas wherea</w:t>
      </w:r>
      <w:r w:rsidRPr="000555CF">
        <w:rPr>
          <w:rFonts w:ascii="Arial" w:hAnsi="Arial" w:cs="Arial"/>
          <w:color w:val="000000" w:themeColor="text1"/>
        </w:rPr>
        <w:t>s the short isoform is in the liver and ovaries</w:t>
      </w:r>
      <w:r w:rsidR="005623CF" w:rsidRPr="000555CF">
        <w:rPr>
          <w:rFonts w:ascii="Arial" w:hAnsi="Arial" w:cs="Arial"/>
          <w:color w:val="000000" w:themeColor="text1"/>
        </w:rPr>
        <w:fldChar w:fldCharType="begin"/>
      </w:r>
      <w:r w:rsidR="00F174AA" w:rsidRPr="000555CF">
        <w:rPr>
          <w:rFonts w:ascii="Arial" w:hAnsi="Arial" w:cs="Arial"/>
          <w:color w:val="000000" w:themeColor="text1"/>
        </w:rPr>
        <w:instrText xml:space="preserve"> ADDIN ZOTERO_ITEM CSL_CITATION {"citationID":"aobaricgkn","properties":{"formattedCitation":"(19)","plainCitation":"(19)","noteIndex":0},"citationItems":[{"id":7768,"uris":["http://zotero.org/users/11008951/items/6LB7UIEX"],"itemData":{"id":7768,"type":"article-journal","abstract":"Prolactin (PRL) is a 23-kDa protein hormone that binds to a single-span membrane receptor, a member of the cytokine receptor superfamily, and exerts its action via several interacting signaling pathways. PRL is a multifunctional hormone that affects multiple reproductive and metabolic functions and is also involved in tumorigenicity. In addition to being a classical pituitary hormone, PRL in humans is produced by many tissues throughout the body where it acts as a cytokine. The objective of this review is to compare and contrast multiple aspects of PRL, from structure to regulation, and from physiology to pathology in rats, mice, and humans. At each juncture, questions are raised whether, or to what extent, data from rodents are relevant to PRL homeostasis in humans. Most current knowledge on PRL has been obtained from studies with rats and, more recently, from the use of transgenic mice. Although this information is indispensable for understanding PRL in human health and disease, there is sufficient disparity in the control of the production, distribution, and physiological functions of PRL among these species to warrant careful and judicial extrapolation to humans.","container-title":"Endocrine Reviews","DOI":"10.1210/er.2007-0017","ISSN":"0163-769X","issue":"1","journalAbbreviation":"Endocr Rev","language":"eng","note":"PMID: 18057139\nPMCID: PMC2244934","page":"1-41","source":"PubMed","title":"What can we learn from rodents about prolactin in humans?","volume":"29","author":[{"family":"Ben-Jonathan","given":"Nira"},{"family":"LaPensee","given":"Christopher R."},{"family":"LaPensee","given":"Elizabeth W."}],"issued":{"date-parts":[["2008",2]]}},"label":"page"}],"schema":"https://github.com/citation-style-language/schema/raw/master/csl-citation.json"} </w:instrText>
      </w:r>
      <w:r w:rsidR="005623CF" w:rsidRPr="000555CF">
        <w:rPr>
          <w:rFonts w:ascii="Arial" w:hAnsi="Arial" w:cs="Arial"/>
          <w:color w:val="000000" w:themeColor="text1"/>
        </w:rPr>
        <w:fldChar w:fldCharType="separate"/>
      </w:r>
      <w:r w:rsidR="00DB66A4" w:rsidRPr="000555CF">
        <w:rPr>
          <w:rFonts w:ascii="Arial" w:hAnsi="Arial" w:cs="Arial"/>
        </w:rPr>
        <w:t xml:space="preserve"> (</w:t>
      </w:r>
      <w:r w:rsidR="00F174AA" w:rsidRPr="000555CF">
        <w:rPr>
          <w:rFonts w:ascii="Arial" w:hAnsi="Arial" w:cs="Arial"/>
        </w:rPr>
        <w:t>19)</w:t>
      </w:r>
      <w:r w:rsidR="005623CF" w:rsidRPr="000555CF">
        <w:rPr>
          <w:rFonts w:ascii="Arial" w:hAnsi="Arial" w:cs="Arial"/>
          <w:color w:val="000000" w:themeColor="text1"/>
        </w:rPr>
        <w:fldChar w:fldCharType="end"/>
      </w:r>
      <w:r w:rsidRPr="000555CF">
        <w:rPr>
          <w:rFonts w:ascii="Arial" w:hAnsi="Arial" w:cs="Arial"/>
          <w:color w:val="000000" w:themeColor="text1"/>
        </w:rPr>
        <w:t>.</w:t>
      </w:r>
      <w:r w:rsidR="00DB66A4" w:rsidRPr="000555CF">
        <w:rPr>
          <w:rFonts w:ascii="Arial" w:hAnsi="Arial" w:cs="Arial"/>
          <w:color w:val="000000" w:themeColor="text1"/>
        </w:rPr>
        <w:t xml:space="preserve"> </w:t>
      </w:r>
      <w:r w:rsidRPr="000555CF">
        <w:rPr>
          <w:rFonts w:ascii="Arial" w:hAnsi="Arial" w:cs="Arial"/>
          <w:color w:val="000000" w:themeColor="text1"/>
        </w:rPr>
        <w:t>Prolactin possesses nearly 300 functions apart from lactation including neuroprotection and neurogenesis, offspring recognition by both parents, adipose and weight homeostasis, islet functions, immune regulation, angiogenesis, osmoregulation, and mitogenesis</w:t>
      </w:r>
      <w:r w:rsidR="00A779CB" w:rsidRPr="000555CF">
        <w:rPr>
          <w:rFonts w:ascii="Arial" w:hAnsi="Arial" w:cs="Arial"/>
          <w:color w:val="000000" w:themeColor="text1"/>
        </w:rPr>
        <w:t xml:space="preserve"> </w:t>
      </w:r>
      <w:r w:rsidR="005623CF" w:rsidRPr="000555CF">
        <w:rPr>
          <w:rFonts w:ascii="Arial" w:hAnsi="Arial" w:cs="Arial"/>
          <w:color w:val="000000" w:themeColor="text1"/>
        </w:rPr>
        <w:fldChar w:fldCharType="begin"/>
      </w:r>
      <w:r w:rsidR="00F174AA" w:rsidRPr="000555CF">
        <w:rPr>
          <w:rFonts w:ascii="Arial" w:hAnsi="Arial" w:cs="Arial"/>
          <w:color w:val="000000" w:themeColor="text1"/>
        </w:rPr>
        <w:instrText xml:space="preserve"> ADDIN ZOTERO_ITEM CSL_CITATION {"citationID":"af42tbca01","properties":{"formattedCitation":"(20)","plainCitation":"(20)","noteIndex":0},"citationItems":[{"id":7834,"uris":["http://zotero.org/users/11008951/items/PKI76BN6"],"itemData":{"id":7834,"type":"article-journal","issue":"6","language":"en","source":"Zotero","title":"Extrapituitary Prolactin: Distribution, Regulation, Functions, and Clinical Aspects","volume":"17","author":[{"family":"Ben-Jonathan","given":"Nira"},{"family":"MERSHONf","given":"JOHN L"},{"family":"Allen","given":"Donald L"},{"family":"Steinmetz","given":"Rosemary W"}],"issued":{"date-parts":[["1996"]]}},"label":"page"}],"schema":"https://github.com/citation-style-language/schema/raw/master/csl-citation.json"} </w:instrText>
      </w:r>
      <w:r w:rsidR="005623CF" w:rsidRPr="000555CF">
        <w:rPr>
          <w:rFonts w:ascii="Arial" w:hAnsi="Arial" w:cs="Arial"/>
          <w:color w:val="000000" w:themeColor="text1"/>
        </w:rPr>
        <w:fldChar w:fldCharType="separate"/>
      </w:r>
      <w:r w:rsidR="00DB66A4" w:rsidRPr="000555CF">
        <w:rPr>
          <w:rFonts w:ascii="Arial" w:hAnsi="Arial" w:cs="Arial"/>
        </w:rPr>
        <w:t>(</w:t>
      </w:r>
      <w:r w:rsidR="00F174AA" w:rsidRPr="000555CF">
        <w:rPr>
          <w:rFonts w:ascii="Arial" w:hAnsi="Arial" w:cs="Arial"/>
        </w:rPr>
        <w:t>20)</w:t>
      </w:r>
      <w:r w:rsidR="005623CF" w:rsidRPr="000555CF">
        <w:rPr>
          <w:rFonts w:ascii="Arial" w:hAnsi="Arial" w:cs="Arial"/>
          <w:color w:val="000000" w:themeColor="text1"/>
        </w:rPr>
        <w:fldChar w:fldCharType="end"/>
      </w:r>
      <w:r w:rsidR="000F5C92" w:rsidRPr="000555CF">
        <w:rPr>
          <w:rFonts w:ascii="Arial" w:hAnsi="Arial" w:cs="Arial"/>
          <w:color w:val="000000" w:themeColor="text1"/>
        </w:rPr>
        <w:t xml:space="preserve">. </w:t>
      </w:r>
    </w:p>
    <w:p w14:paraId="75CB2A22" w14:textId="77777777" w:rsidR="00EA4B38" w:rsidRDefault="00EA4B38" w:rsidP="000555CF">
      <w:pPr>
        <w:spacing w:after="0"/>
        <w:rPr>
          <w:rStyle w:val="Strong"/>
          <w:rFonts w:ascii="Arial" w:hAnsi="Arial" w:cs="Arial"/>
          <w:b w:val="0"/>
          <w:color w:val="000000" w:themeColor="text1"/>
        </w:rPr>
      </w:pPr>
    </w:p>
    <w:p w14:paraId="26ADE70B" w14:textId="002064E4" w:rsidR="00B80FCB" w:rsidRPr="000555CF" w:rsidRDefault="00684DBE" w:rsidP="000555CF">
      <w:pPr>
        <w:spacing w:after="0"/>
        <w:rPr>
          <w:rStyle w:val="BookTitle"/>
          <w:rFonts w:ascii="Arial" w:hAnsi="Arial" w:cs="Arial"/>
          <w:i w:val="0"/>
          <w:color w:val="000000" w:themeColor="text1"/>
          <w:sz w:val="22"/>
          <w:szCs w:val="22"/>
        </w:rPr>
      </w:pPr>
      <w:r w:rsidRPr="000555CF">
        <w:rPr>
          <w:rStyle w:val="Strong"/>
          <w:rFonts w:ascii="Arial" w:hAnsi="Arial" w:cs="Arial"/>
          <w:b w:val="0"/>
          <w:color w:val="000000" w:themeColor="text1"/>
        </w:rPr>
        <w:t>The secreti</w:t>
      </w:r>
      <w:r w:rsidRPr="000555CF">
        <w:rPr>
          <w:rStyle w:val="BookTitle"/>
          <w:rFonts w:ascii="Arial" w:hAnsi="Arial" w:cs="Arial"/>
          <w:i w:val="0"/>
          <w:color w:val="000000" w:themeColor="text1"/>
          <w:sz w:val="22"/>
          <w:szCs w:val="22"/>
        </w:rPr>
        <w:t>on of prolactin produced by lactotroph cells in the anterior pituitary gland has a circadian rhythm with higher levels during sleep and lower levels during wakefulness</w:t>
      </w:r>
      <w:r w:rsidR="005623CF" w:rsidRPr="000555CF">
        <w:rPr>
          <w:rStyle w:val="BookTitle"/>
          <w:rFonts w:ascii="Arial" w:hAnsi="Arial" w:cs="Arial"/>
          <w:i w:val="0"/>
          <w:color w:val="000000" w:themeColor="text1"/>
          <w:sz w:val="22"/>
          <w:szCs w:val="22"/>
        </w:rPr>
        <w:fldChar w:fldCharType="begin"/>
      </w:r>
      <w:r w:rsidR="00F174AA" w:rsidRPr="000555CF">
        <w:rPr>
          <w:rStyle w:val="BookTitle"/>
          <w:rFonts w:ascii="Arial" w:hAnsi="Arial" w:cs="Arial"/>
          <w:i w:val="0"/>
          <w:color w:val="000000" w:themeColor="text1"/>
          <w:sz w:val="22"/>
          <w:szCs w:val="22"/>
        </w:rPr>
        <w:instrText xml:space="preserve"> ADDIN ZOTERO_ITEM CSL_CITATION {"citationID":"a21qurctfo9","properties":{"formattedCitation":"(21)","plainCitation":"(21)","noteIndex":0},"citationItems":[{"id":7697,"uris":["http://zotero.org/users/11008951/items/2JNNNZWJ"],"itemData":{"id":7697,"type":"article-journal","abstract":"Hyperprolactinaemia is a frequent cause of reproductive problems encountered in clinical practice. A variety of pathophysiological conditions can lead to hyperprolactinaemia; therefore, pregnancy, drug effects, hypothyroidism and polycystic ovary syndrome should be excluded before investigating for prolactin-secreting pituitary tumours. Prolactinomas are mainly diagnosed in women aged 20–40 years. They present with clinical features of hyperprolactinaemia (galactorrhoea, gonadal dysfunction), and more rarely with large tumours, headache and visual field loss due to optic chiasm compression. Medical therapy with dopamine agonists is the treatment of choice for both micro- and macroprolactinomas. Tumour shrinkage and restoration of gonadal function are achieved in the majority of cases with dopamine agonists. A trial of withdrawal of medical therapy may be considered in many patients with close follow-up. Pituitary surgery and radiotherapy currently have very limited indications. Pregnancies in patients with prolactinomas need careful planning and close monitoring.","collection-title":"Hormone Therapies in Gynaecology","container-title":"Best Practice &amp; Research Clinical Obstetrics &amp; Gynaecology","DOI":"10.1016/j.bpobgyn.2007.08.002","ISSN":"1521-6934","issue":"2","journalAbbreviation":"Best Practice &amp; Research Clinical Obstetrics &amp; Gynaecology","language":"en","page":"341-353","source":"ScienceDirect","title":"Hyperprolactinaemia","volume":"22","author":[{"family":"Prabhakar","given":"V. K. B."},{"family":"Davis","given":"J. R. E."}],"issued":{"date-parts":[["2008",4,1]]}},"label":"page"}],"schema":"https://github.com/citation-style-language/schema/raw/master/csl-citation.json"}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rPr>
        <w:t xml:space="preserve"> (</w:t>
      </w:r>
      <w:r w:rsidR="00F174AA" w:rsidRPr="000555CF">
        <w:rPr>
          <w:rFonts w:ascii="Arial" w:hAnsi="Arial" w:cs="Arial"/>
        </w:rPr>
        <w:t>21)</w:t>
      </w:r>
      <w:r w:rsidR="005623CF" w:rsidRPr="000555CF">
        <w:rPr>
          <w:rStyle w:val="BookTitle"/>
          <w:rFonts w:ascii="Arial" w:hAnsi="Arial" w:cs="Arial"/>
          <w:i w:val="0"/>
          <w:color w:val="000000" w:themeColor="text1"/>
          <w:sz w:val="22"/>
          <w:szCs w:val="22"/>
        </w:rPr>
        <w:fldChar w:fldCharType="end"/>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Even though pulsatility frequency does not significant</w:t>
      </w:r>
      <w:r w:rsidR="00452DF1" w:rsidRPr="000555CF">
        <w:rPr>
          <w:rStyle w:val="BookTitle"/>
          <w:rFonts w:ascii="Arial" w:hAnsi="Arial" w:cs="Arial"/>
          <w:i w:val="0"/>
          <w:color w:val="000000" w:themeColor="text1"/>
          <w:sz w:val="22"/>
          <w:szCs w:val="22"/>
        </w:rPr>
        <w:t>ly</w:t>
      </w:r>
      <w:r w:rsidRPr="000555CF">
        <w:rPr>
          <w:rStyle w:val="BookTitle"/>
          <w:rFonts w:ascii="Arial" w:hAnsi="Arial" w:cs="Arial"/>
          <w:i w:val="0"/>
          <w:color w:val="000000" w:themeColor="text1"/>
          <w:sz w:val="22"/>
          <w:szCs w:val="22"/>
        </w:rPr>
        <w:t xml:space="preserve"> change </w:t>
      </w:r>
      <w:r w:rsidR="00E01D1A" w:rsidRPr="000555CF">
        <w:rPr>
          <w:rStyle w:val="BookTitle"/>
          <w:rFonts w:ascii="Arial" w:hAnsi="Arial" w:cs="Arial"/>
          <w:i w:val="0"/>
          <w:color w:val="000000" w:themeColor="text1"/>
          <w:sz w:val="22"/>
          <w:szCs w:val="22"/>
        </w:rPr>
        <w:t>over</w:t>
      </w:r>
      <w:r w:rsidRPr="000555CF">
        <w:rPr>
          <w:rStyle w:val="BookTitle"/>
          <w:rFonts w:ascii="Arial" w:hAnsi="Arial" w:cs="Arial"/>
          <w:i w:val="0"/>
          <w:color w:val="000000" w:themeColor="text1"/>
          <w:sz w:val="22"/>
          <w:szCs w:val="22"/>
        </w:rPr>
        <w:t xml:space="preserve"> 24 hours, the amplitude of pulse</w:t>
      </w:r>
      <w:r w:rsidR="00452DF1" w:rsidRPr="000555CF">
        <w:rPr>
          <w:rStyle w:val="BookTitle"/>
          <w:rFonts w:ascii="Arial" w:hAnsi="Arial" w:cs="Arial"/>
          <w:i w:val="0"/>
          <w:color w:val="000000" w:themeColor="text1"/>
          <w:sz w:val="22"/>
          <w:szCs w:val="22"/>
        </w:rPr>
        <w:t>s</w:t>
      </w:r>
      <w:r w:rsidRPr="000555CF">
        <w:rPr>
          <w:rStyle w:val="BookTitle"/>
          <w:rFonts w:ascii="Arial" w:hAnsi="Arial" w:cs="Arial"/>
          <w:i w:val="0"/>
          <w:color w:val="000000" w:themeColor="text1"/>
          <w:sz w:val="22"/>
          <w:szCs w:val="22"/>
        </w:rPr>
        <w:t xml:space="preserve"> is higher during night and day sleep</w:t>
      </w:r>
      <w:r w:rsidR="007C3117" w:rsidRPr="000555CF">
        <w:rPr>
          <w:rStyle w:val="BookTitle"/>
          <w:rFonts w:ascii="Arial" w:hAnsi="Arial" w:cs="Arial"/>
          <w:i w:val="0"/>
          <w:color w:val="000000" w:themeColor="text1"/>
          <w:sz w:val="22"/>
          <w:szCs w:val="22"/>
        </w:rPr>
        <w:t>,</w:t>
      </w:r>
      <w:r w:rsidRPr="000555CF">
        <w:rPr>
          <w:rStyle w:val="BookTitle"/>
          <w:rFonts w:ascii="Arial" w:hAnsi="Arial" w:cs="Arial"/>
          <w:i w:val="0"/>
          <w:color w:val="000000" w:themeColor="text1"/>
          <w:sz w:val="22"/>
          <w:szCs w:val="22"/>
        </w:rPr>
        <w:t xml:space="preserve"> while </w:t>
      </w:r>
      <w:r w:rsidR="00452DF1" w:rsidRPr="000555CF">
        <w:rPr>
          <w:rStyle w:val="BookTitle"/>
          <w:rFonts w:ascii="Arial" w:hAnsi="Arial" w:cs="Arial"/>
          <w:i w:val="0"/>
          <w:color w:val="000000" w:themeColor="text1"/>
          <w:sz w:val="22"/>
          <w:szCs w:val="22"/>
        </w:rPr>
        <w:t>wakefulness is</w:t>
      </w:r>
      <w:r w:rsidRPr="000555CF">
        <w:rPr>
          <w:rStyle w:val="BookTitle"/>
          <w:rFonts w:ascii="Arial" w:hAnsi="Arial" w:cs="Arial"/>
          <w:i w:val="0"/>
          <w:color w:val="000000" w:themeColor="text1"/>
          <w:sz w:val="22"/>
          <w:szCs w:val="22"/>
        </w:rPr>
        <w:t xml:space="preserve"> associated with an immediate offset of active secretion</w:t>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Prolactin is lower during the rapid eye movement stage of sleep</w:t>
      </w:r>
      <w:r w:rsidR="005623CF" w:rsidRPr="000555CF">
        <w:rPr>
          <w:rStyle w:val="BookTitle"/>
          <w:rFonts w:ascii="Arial" w:hAnsi="Arial" w:cs="Arial"/>
          <w:i w:val="0"/>
          <w:color w:val="000000" w:themeColor="text1"/>
          <w:sz w:val="22"/>
          <w:szCs w:val="22"/>
        </w:rPr>
        <w:fldChar w:fldCharType="begin"/>
      </w:r>
      <w:r w:rsidR="00F174AA" w:rsidRPr="000555CF">
        <w:rPr>
          <w:rStyle w:val="BookTitle"/>
          <w:rFonts w:ascii="Arial" w:hAnsi="Arial" w:cs="Arial"/>
          <w:i w:val="0"/>
          <w:color w:val="000000" w:themeColor="text1"/>
          <w:sz w:val="22"/>
          <w:szCs w:val="22"/>
        </w:rPr>
        <w:instrText xml:space="preserve"> ADDIN ZOTERO_ITEM CSL_CITATION {"citationID":"af7uhkad6c","properties":{"formattedCitation":"(22)","plainCitation":"(22)","noteIndex":0},"citationItems":[{"id":7747,"uris":["http://zotero.org/users/11008951/items/ADQP9QF5"],"itemData":{"id":7747,"type":"article-journal","abstract":"To clarify the relationship between prolactin (PRL) secretion and sleep, three experimental procedures were employed and secretory rates were estimated from plasma levels using a deconvolution procedure. Eight healthy young men participated in two 24-hour studies, one using normal night sleep and one using delayed sleep, to determine the influence of sleep as a whole on the PRL rhythm. Another group of 24 subjects underwent a 1-night study to investigate the relationship between PRL secretion and the internal sleep structure. The influence of sleep quality was studied in two more groups of eight subjects. Secretory rates were calculated by deconvolution from plasma PRL measured at 10-minute intervals. Sleep was recorded polygraphically in all experiments. PRL secretory pulses occurred throughout the 24-hour cycle without significant variation in frequency, but with enhanced pulse amplitude for both night and day sleep periods. Sleep onset was rapidly followed by an increase in secretion, and awakenings coincided with an immediate offset of active secretion. Analyzing the association between secretory pulses and sleep stages demonstrated that PRL secretory rate is low at the time of rapid eye movement sleep onset. Sleep quality appeared not to affect the PRL secretory profile. These results confirmed that PRL secretion is enhanced during the whole sleep period, as inferred from plasma levels. Considering secretory pulses provides a precise determination of the temporal relations between PRL and sleep structure and demonstrates that occasionally poor sleep does not influence PRL secretion in normal humans.","container-title":"Sleep","DOI":"10.1093/sleep/17.1.20","ISSN":"0161-8105","issue":"1","journalAbbreviation":"Sleep","language":"eng","note":"PMID: 8191199","page":"20-27","source":"PubMed","title":"Prolactin secretion and sleep","volume":"17","author":[{"family":"Spiegel","given":"K."},{"family":"Follenius","given":"M."},{"family":"Simon","given":"C."},{"family":"Saini","given":"J."},{"family":"Ehrhart","given":"J."},{"family":"Brandenberger","given":"G."}],"issued":{"date-parts":[["1994",2]]}},"label":"page"}],"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rPr>
        <w:t xml:space="preserve"> (</w:t>
      </w:r>
      <w:r w:rsidR="00F174AA" w:rsidRPr="000555CF">
        <w:rPr>
          <w:rFonts w:ascii="Arial" w:hAnsi="Arial" w:cs="Arial"/>
        </w:rPr>
        <w:t>22)</w:t>
      </w:r>
      <w:r w:rsidR="005623CF" w:rsidRPr="000555CF">
        <w:rPr>
          <w:rStyle w:val="BookTitle"/>
          <w:rFonts w:ascii="Arial" w:hAnsi="Arial" w:cs="Arial"/>
          <w:i w:val="0"/>
          <w:color w:val="000000" w:themeColor="text1"/>
          <w:sz w:val="22"/>
          <w:szCs w:val="22"/>
        </w:rPr>
        <w:fldChar w:fldCharType="end"/>
      </w:r>
      <w:r w:rsidRPr="000555CF">
        <w:rPr>
          <w:rStyle w:val="BookTitle"/>
          <w:rFonts w:ascii="Arial" w:hAnsi="Arial" w:cs="Arial"/>
          <w:i w:val="0"/>
          <w:color w:val="000000" w:themeColor="text1"/>
          <w:sz w:val="22"/>
          <w:szCs w:val="22"/>
        </w:rPr>
        <w:t>.</w:t>
      </w:r>
    </w:p>
    <w:p w14:paraId="70B99A7E" w14:textId="77777777" w:rsidR="00EA4B38" w:rsidRDefault="00EA4B38" w:rsidP="000555CF">
      <w:pPr>
        <w:spacing w:after="0"/>
        <w:rPr>
          <w:rStyle w:val="BookTitle"/>
          <w:rFonts w:ascii="Arial" w:hAnsi="Arial" w:cs="Arial"/>
          <w:i w:val="0"/>
          <w:sz w:val="22"/>
          <w:szCs w:val="22"/>
        </w:rPr>
      </w:pPr>
    </w:p>
    <w:p w14:paraId="7885551A" w14:textId="0E1C5A1C" w:rsidR="00D36D47" w:rsidRPr="000555CF" w:rsidRDefault="00684DBE" w:rsidP="000555CF">
      <w:pPr>
        <w:spacing w:after="0"/>
        <w:rPr>
          <w:rFonts w:ascii="Arial" w:hAnsi="Arial" w:cs="Arial"/>
        </w:rPr>
      </w:pPr>
      <w:r w:rsidRPr="000555CF">
        <w:rPr>
          <w:rStyle w:val="BookTitle"/>
          <w:rFonts w:ascii="Arial" w:hAnsi="Arial" w:cs="Arial"/>
          <w:i w:val="0"/>
          <w:sz w:val="22"/>
          <w:szCs w:val="22"/>
        </w:rPr>
        <w:t xml:space="preserve">The synthesis and secretion of prolactin </w:t>
      </w:r>
      <w:r w:rsidR="00452DF1" w:rsidRPr="000555CF">
        <w:rPr>
          <w:rStyle w:val="BookTitle"/>
          <w:rFonts w:ascii="Arial" w:hAnsi="Arial" w:cs="Arial"/>
          <w:i w:val="0"/>
          <w:sz w:val="22"/>
          <w:szCs w:val="22"/>
        </w:rPr>
        <w:t xml:space="preserve">is </w:t>
      </w:r>
      <w:r w:rsidRPr="000555CF">
        <w:rPr>
          <w:rStyle w:val="BookTitle"/>
          <w:rFonts w:ascii="Arial" w:hAnsi="Arial" w:cs="Arial"/>
          <w:i w:val="0"/>
          <w:sz w:val="22"/>
          <w:szCs w:val="22"/>
        </w:rPr>
        <w:t xml:space="preserve">under </w:t>
      </w:r>
      <w:r w:rsidR="007C3117" w:rsidRPr="000555CF">
        <w:rPr>
          <w:rStyle w:val="BookTitle"/>
          <w:rFonts w:ascii="Arial" w:hAnsi="Arial" w:cs="Arial"/>
          <w:i w:val="0"/>
          <w:sz w:val="22"/>
          <w:szCs w:val="22"/>
        </w:rPr>
        <w:t xml:space="preserve">the </w:t>
      </w:r>
      <w:r w:rsidRPr="000555CF">
        <w:rPr>
          <w:rStyle w:val="BookTitle"/>
          <w:rFonts w:ascii="Arial" w:hAnsi="Arial" w:cs="Arial"/>
          <w:i w:val="0"/>
          <w:sz w:val="22"/>
          <w:szCs w:val="22"/>
        </w:rPr>
        <w:t>complex control of peptides, steroid hormones, and neurotransmitters, which can act as inhibitory or stimulatory factors</w:t>
      </w:r>
      <w:r w:rsidR="007C3117" w:rsidRPr="000555CF">
        <w:rPr>
          <w:rStyle w:val="BookTitle"/>
          <w:rFonts w:ascii="Arial" w:hAnsi="Arial" w:cs="Arial"/>
          <w:i w:val="0"/>
          <w:sz w:val="22"/>
          <w:szCs w:val="22"/>
        </w:rPr>
        <w:t>,</w:t>
      </w:r>
      <w:r w:rsidRPr="000555CF">
        <w:rPr>
          <w:rStyle w:val="BookTitle"/>
          <w:rFonts w:ascii="Arial" w:hAnsi="Arial" w:cs="Arial"/>
          <w:i w:val="0"/>
          <w:sz w:val="22"/>
          <w:szCs w:val="22"/>
        </w:rPr>
        <w:t xml:space="preserve"> either by a direct effect on lactotroph cells or by indirect pathways through inhibition of dopaminergic tracts</w:t>
      </w:r>
      <w:r w:rsidR="0011110D" w:rsidRPr="000555CF">
        <w:rPr>
          <w:rStyle w:val="BookTitle"/>
          <w:rFonts w:ascii="Arial" w:hAnsi="Arial" w:cs="Arial"/>
          <w:i w:val="0"/>
          <w:sz w:val="22"/>
          <w:szCs w:val="22"/>
        </w:rPr>
        <w:t>, and are widely studied in mammal</w:t>
      </w:r>
      <w:r w:rsidR="007C3117" w:rsidRPr="000555CF">
        <w:rPr>
          <w:rStyle w:val="BookTitle"/>
          <w:rFonts w:ascii="Arial" w:hAnsi="Arial" w:cs="Arial"/>
          <w:i w:val="0"/>
          <w:sz w:val="22"/>
          <w:szCs w:val="22"/>
        </w:rPr>
        <w:t>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{"citationID":"a1ijdbf0uhq","properties":{"formattedCitation":"(2)","plainCitation":"(2)","noteIndex":0},"citationItems":[{"id":7281,"uris":["http://zotero.org/users/11008951/items/YWWFZDZB"],"itemData":{"id":7281,"type":"article-journal","abstract":"Hyperprolactinemia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Dopamine plays a cruci</w:t>
      </w:r>
      <w:r w:rsidR="00D36D47" w:rsidRPr="000555CF">
        <w:rPr>
          <w:rStyle w:val="BookTitle"/>
          <w:rFonts w:ascii="Arial" w:hAnsi="Arial" w:cs="Arial"/>
          <w:i w:val="0"/>
          <w:sz w:val="22"/>
          <w:szCs w:val="22"/>
        </w:rPr>
        <w:t xml:space="preserve">al role in inhibiting prolactin </w:t>
      </w:r>
      <w:r w:rsidRPr="000555CF">
        <w:rPr>
          <w:rStyle w:val="BookTitle"/>
          <w:rFonts w:ascii="Arial" w:hAnsi="Arial" w:cs="Arial"/>
          <w:i w:val="0"/>
          <w:sz w:val="22"/>
          <w:szCs w:val="22"/>
        </w:rPr>
        <w:t>secretion</w:t>
      </w:r>
      <w:r w:rsidR="000F5C92" w:rsidRPr="000555CF">
        <w:rPr>
          <w:rStyle w:val="BookTitle"/>
          <w:rFonts w:ascii="Arial" w:hAnsi="Arial" w:cs="Arial"/>
          <w:i w:val="0"/>
          <w:sz w:val="22"/>
          <w:szCs w:val="22"/>
        </w:rPr>
        <w:t xml:space="preserve">. </w:t>
      </w:r>
      <w:r w:rsidRPr="000555CF">
        <w:rPr>
          <w:rStyle w:val="Strong"/>
          <w:rFonts w:ascii="Arial" w:hAnsi="Arial" w:cs="Arial"/>
          <w:b w:val="0"/>
          <w:color w:val="000000" w:themeColor="text1"/>
        </w:rPr>
        <w:t>Dopamine can bind the five types of dopamine receptors</w:t>
      </w:r>
      <w:r w:rsidR="00DB66A4"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 xml:space="preserve">G-protein coupled </w:t>
      </w:r>
      <w:r w:rsidRPr="000555CF">
        <w:rPr>
          <w:rStyle w:val="Strong"/>
          <w:rFonts w:ascii="Arial" w:hAnsi="Arial" w:cs="Arial"/>
          <w:b w:val="0"/>
          <w:color w:val="000000" w:themeColor="text1"/>
        </w:rPr>
        <w:lastRenderedPageBreak/>
        <w:t>receptors)</w:t>
      </w:r>
      <w:r w:rsidR="003519B5" w:rsidRPr="000555CF">
        <w:rPr>
          <w:rStyle w:val="Strong"/>
          <w:rFonts w:ascii="Arial" w:hAnsi="Arial" w:cs="Arial"/>
          <w:b w:val="0"/>
          <w:color w:val="000000" w:themeColor="text1"/>
        </w:rPr>
        <w:t xml:space="preserve">: </w:t>
      </w:r>
      <w:r w:rsidRPr="000555CF">
        <w:rPr>
          <w:rStyle w:val="BookTitle"/>
          <w:rFonts w:ascii="Arial" w:hAnsi="Arial" w:cs="Arial"/>
          <w:i w:val="0"/>
          <w:sz w:val="22"/>
          <w:szCs w:val="22"/>
        </w:rPr>
        <w:t>DRD1, DRD2, DRD3, DRD4 and DRD5</w:t>
      </w:r>
      <w:r w:rsidR="007C3117" w:rsidRPr="000555CF">
        <w:rPr>
          <w:rStyle w:val="BookTitle"/>
          <w:rFonts w:ascii="Arial" w:hAnsi="Arial" w:cs="Arial"/>
          <w:i w:val="0"/>
          <w:sz w:val="22"/>
          <w:szCs w:val="22"/>
        </w:rPr>
        <w:t>,</w:t>
      </w:r>
      <w:r w:rsidRPr="000555CF">
        <w:rPr>
          <w:rStyle w:val="BookTitle"/>
          <w:rFonts w:ascii="Arial" w:hAnsi="Arial" w:cs="Arial"/>
          <w:i w:val="0"/>
          <w:sz w:val="22"/>
          <w:szCs w:val="22"/>
        </w:rPr>
        <w:t xml:space="preserve"> while lactotroph cells express mainly D2 receptors</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Dopamine can reach the pituitary via three pathways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Figure 1): through the tuberoinfundibular dopaminergic</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TIDA) system, the tuberohypophysial tract</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THDA), and the periventricular hypophyseal</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PHDA) dopaminergic neurons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{"citationID":"a1er17utr77","properties":{"formattedCitation":"(23)","plainCitation":"(23)","noteIndex":0},"citationItems":[{"id":7618,"uris":["http://zotero.org/users/11008951/items/I2D34DC6"],"itemData":{"id":7618,"type":"article-journal","abstract":"The hypothalamic control of prolactin secretion is different from other anterior pituitary hormones, in that it is predominantly inhibitory, by means of dopamine from the tuberoinfundibular dopamine neurons. In addition, prolactin does not have an endocrine target tissue, and therefore lacks the classical feedback pathway to regulate its secretion. Instead, it is regulated by short loop feedback, whereby prolactin itself acts in the brain to stimulate production of dopamine and thereby inhibit its own secretion. Finally, despite its relatively simple name, prolactin has a broad range of functions in the body, in addition to its defining role in promoting lactation. As such, the hypothalamo-prolactin axis has many characteristics that are quite distinct from other hypothalamo-pituitary systems. This review will provide a brief overview of our current understanding of the neuroendocrine control of prolactin secretion, in particular focusing on the plasticity evident in this system, which keeps prolactin secretion at low levels most of the time, but enables extended periods of hyperprolactinemia when necessary for lactation. Key prolactin functions beyond milk production will be discussed, particularly focusing on the role of prolactin in inducing adaptive responses in multiple different systems to facilitate lactation, and the consequences if prolactin action is impaired. A feature of this pleiotropic activity is that functions that may be adaptive in the lactating state might be maladaptive if prolactin levels are elevated inappropriately. Overall, my goal is to give a flavour of both the history and current state of the field of prolactin neuroendocrinology, and identify some exciting new areas of research development.","container-title":"The Journal of Endocrinology","DOI":"10.1530/JOE-15-0213","ISSN":"0022-0795","issue":"2","journalAbbreviation":"J Endocrinol","note":"PMID: 26101377\nPMCID: PMC4515538","page":"T101-T122","source":"PubMed Central","title":"60 YEARS OF NEUROENDOCRINOLOGY: The hypothalamo-prolactin axis","title-short":"60 YEARS OF NEUROENDOCRINOLOGY","volume":"226","author":[{"family":"Grattan","given":"David R"}],"issued":{"date-parts":[["2015",8]]}},"label":"page"}],"schema":"https://github.com/citation-style-language/schema/raw/master/csl-citation.json"}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23)</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TIDA neurons originate from the rostral arcuate nucleus of the hypothalamus and release dopamine into the perivascular spaces of the medial eminence and through long portal vessels dopamine reaches the anterior pituitary gland</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The THDA neurons originate in the rostral arcuate nucleus and project into the </w:t>
      </w:r>
      <w:r w:rsidR="000141F6" w:rsidRPr="000555CF">
        <w:rPr>
          <w:rStyle w:val="BookTitle"/>
          <w:rFonts w:ascii="Arial" w:hAnsi="Arial" w:cs="Arial"/>
          <w:i w:val="0"/>
          <w:sz w:val="22"/>
          <w:szCs w:val="22"/>
        </w:rPr>
        <w:t>medial and</w:t>
      </w:r>
      <w:r w:rsidRPr="000555CF">
        <w:rPr>
          <w:rStyle w:val="BookTitle"/>
          <w:rFonts w:ascii="Arial" w:hAnsi="Arial" w:cs="Arial"/>
          <w:i w:val="0"/>
          <w:sz w:val="22"/>
          <w:szCs w:val="22"/>
        </w:rPr>
        <w:t xml:space="preserve"> posterior pituitary lobes and release dopamine at these sites</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From THDA tract dopamine then reaches lactotroph cells through the short portal vessels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{"citationID":"atbrb5l45o","properties":{"formattedCitation":"(24)","plainCitation":"(24)","noteIndex":0},"citationItems":[{"id":7291,"uris":["http://zotero.org/users/11008951/items/HBPD5827"],"itemData":{"id":7291,"type":"article-journal","abstract":"Prolactin is a protein hormone of the anterior pituitary gland that was originally named for its ability to promote lactation in response to the suckling stimulus of hungry young mammals. We now know that prolactin is not as simple as originally described. Indeed, chemically, prolactin appears in a multiplicity of posttranslational forms ranging from size variants to chemical modifications such as phosphorylation or glycosylation. It is not only synthesized in the pituitary gland, as originally described, but also within the central nervous system, the immune system, the uterus and its associated tissues of conception, and even the mammary gland itself. Moreover, its biological actions are not limited solely to reproduction because it has been shown to control a variety of behaviors and even play a role in homeostasis. Prolactin-releasing stimuli not only include the nursing stimulus, but light, audition, olfaction, and stress can serve a stimulatory role. Finally, although it is well known that dopamine of hypothalamic origin provides inhibitory control over the secretion of prolactin, other factors within the brain, pituitary gland, and peripheral organs have been shown to inhibit or stimulate prolactin secretion as well. It is the purpose of this review to provide a comprehensive survey of our current understanding of prolactin's function and its regulation and to expose some of the controversies still existing.","container-title":"Physiological Reviews","DOI":"10.1152/physrev.2000.80.4.1523","ISSN":"0031-9333","issue":"4","journalAbbreviation":"Physiol Rev","language":"eng","note":"PMID: 11015620","page":"1523-1631","source":"PubMed","title":"Prolactin: structure, function, and regulation of secretion","title-short":"Prolactin","volume":"80","author":[{"family":"Freeman","given":"M. E."},{"family":"Kanyicska","given":"B."},{"family":"Lerant","given":"A."},{"family":"Nagy","given":"G."}],"issued":{"date-parts":[["2000",10]]}},"label":"page"}],"schema":"https://github.com/citation-style-language/schema/raw/master/csl-citation.json"}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24)</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PHDA neurons originate in the periventricular nucleus and axons terminate in the intermediate lobe and dopamine release follows the same direction as from the THD</w:t>
      </w:r>
      <w:r w:rsidR="00312BA3" w:rsidRPr="000555CF">
        <w:rPr>
          <w:rStyle w:val="BookTitle"/>
          <w:rFonts w:ascii="Arial" w:hAnsi="Arial" w:cs="Arial"/>
          <w:i w:val="0"/>
          <w:sz w:val="22"/>
          <w:szCs w:val="22"/>
        </w:rPr>
        <w:t>A</w:t>
      </w:r>
      <w:r w:rsidRPr="000555CF">
        <w:rPr>
          <w:rStyle w:val="BookTitle"/>
          <w:rFonts w:ascii="Arial" w:hAnsi="Arial" w:cs="Arial"/>
          <w:i w:val="0"/>
          <w:sz w:val="22"/>
          <w:szCs w:val="22"/>
        </w:rPr>
        <w:t xml:space="preserve"> neurons</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Prolactin-inhibiting neurons are considered to be a functional unit working synchronously</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{"citationID":"a1akc6g7qr1","properties":{"formattedCitation":"(23)","plainCitation":"(23)","noteIndex":0},"citationItems":[{"id":7618,"uris":["http://zotero.org/users/11008951/items/I2D34DC6"],"itemData":{"id":7618,"type":"article-journal","abstract":"The hypothalamic control of prolactin secretion is different from other anterior pituitary hormones, in that it is predominantly inhibitory, by means of dopamine from the tuberoinfundibular dopamine neurons. In addition, prolactin does not have an endocrine target tissue, and therefore lacks the classical feedback pathway to regulate its secretion. Instead, it is regulated by short loop feedback, whereby prolactin itself acts in the brain to stimulate production of dopamine and thereby inhibit its own secretion. Finally, despite its relatively simple name, prolactin has a broad range of functions in the body, in addition to its defining role in promoting lactation. As such, the hypothalamo-prolactin axis has many characteristics that are quite distinct from other hypothalamo-pituitary systems. This review will provide a brief overview of our current understanding of the neuroendocrine control of prolactin secretion, in particular focusing on the plasticity evident in this system, which keeps prolactin secretion at low levels most of the time, but enables extended periods of hyperprolactinemia when necessary for lactation. Key prolactin functions beyond milk production will be discussed, particularly focusing on the role of prolactin in inducing adaptive responses in multiple different systems to facilitate lactation, and the consequences if prolactin action is impaired. A feature of this pleiotropic activity is that functions that may be adaptive in the lactating state might be maladaptive if prolactin levels are elevated inappropriately. Overall, my goal is to give a flavour of both the history and current state of the field of prolactin neuroendocrinology, and identify some exciting new areas of research development.","container-title":"The Journal of Endocrinology","DOI":"10.1530/JOE-15-0213","ISSN":"0022-0795","issue":"2","journalAbbreviation":"J Endocrinol","note":"PMID: 26101377\nPMCID: PMC4515538","page":"T101-T122","source":"PubMed Central","title":"60 YEARS OF NEUROENDOCRINOLOGY: The hypothalamo-prolactin axis","title-short":"60 YEARS OF NEUROENDOCRINOLOGY","volume":"226","author":[{"family":"Grattan","given":"David R"}],"issued":{"date-parts":[["2015",8]]}},"label":"page"}],"schema":"https://github.com/citation-style-language/schema/raw/master/csl-citation.json"}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23)</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The binding of dopamine to D2 receptors on the plasma membrane of lactotroph cells inhibits prolactin protein, </w:t>
      </w:r>
      <w:r w:rsidRPr="000555CF">
        <w:rPr>
          <w:rStyle w:val="BookTitle"/>
          <w:rFonts w:ascii="Arial" w:hAnsi="Arial" w:cs="Arial"/>
          <w:iCs w:val="0"/>
          <w:sz w:val="22"/>
          <w:szCs w:val="22"/>
        </w:rPr>
        <w:t>PRL</w:t>
      </w:r>
      <w:r w:rsidRPr="000555CF">
        <w:rPr>
          <w:rStyle w:val="BookTitle"/>
          <w:rFonts w:ascii="Arial" w:hAnsi="Arial" w:cs="Arial"/>
          <w:i w:val="0"/>
          <w:sz w:val="22"/>
          <w:szCs w:val="22"/>
        </w:rPr>
        <w:t xml:space="preserve"> gene transcription, as well as lactotroph proliferation</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{"citationID":"a1uc4ri6g04","properties":{"formattedCitation":"(24)","plainCitation":"(24)","noteIndex":0},"citationItems":[{"id":7291,"uris":["http://zotero.org/users/11008951/items/HBPD5827"],"itemData":{"id":7291,"type":"article-journal","abstract":"Prolactin is a protein hormone of the anterior pituitary gland that was originally named for its ability to promote lactation in response to the suckling stimulus of hungry young mammals. We now know that prolactin is not as simple as originally described. Indeed, chemically, prolactin appears in a multiplicity of posttranslational forms ranging from size variants to chemical modifications such as phosphorylation or glycosylation. It is not only synthesized in the pituitary gland, as originally described, but also within the central nervous system, the immune system, the uterus and its associated tissues of conception, and even the mammary gland itself. Moreover, its biological actions are not limited solely to reproduction because it has been shown to control a variety of behaviors and even play a role in homeostasis. Prolactin-releasing stimuli not only include the nursing stimulus, but light, audition, olfaction, and stress can serve a stimulatory role. Finally, although it is well known that dopamine of hypothalamic origin provides inhibitory control over the secretion of prolactin, other factors within the brain, pituitary gland, and peripheral organs have been shown to inhibit or stimulate prolactin secretion as well. It is the purpose of this review to provide a comprehensive survey of our current understanding of prolactin's function and its regulation and to expose some of the controversies still existing.","container-title":"Physiological Reviews","DOI":"10.1152/physrev.2000.80.4.1523","ISSN":"0031-9333","issue":"4","journalAbbreviation":"Physiol Rev","language":"eng","note":"PMID: 11015620","page":"1523-1631","source":"PubMed","title":"Prolactin: structure, function, and regulation of secretion","title-short":"Prolactin","volume":"80","author":[{"family":"Freeman","given":"M. E."},{"family":"Kanyicska","given":"B."},{"family":"Lerant","given":"A."},{"family":"Nagy","given":"G."}],"issued":{"date-parts":[["2000",10]]}},"label":"page"}],"schema":"https://github.com/citation-style-language/schema/raw/master/csl-citation.json"}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24)</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hAnsi="Arial" w:cs="Arial"/>
        </w:rPr>
        <w:t>The release of prolactin through exocytosis of prolactin secretory granules is influenced by dopamine through various pathways</w:t>
      </w:r>
      <w:r w:rsidR="000F5C92" w:rsidRPr="000555CF">
        <w:rPr>
          <w:rFonts w:ascii="Arial" w:hAnsi="Arial" w:cs="Arial"/>
        </w:rPr>
        <w:t xml:space="preserve">. </w:t>
      </w:r>
      <w:r w:rsidRPr="000555CF">
        <w:rPr>
          <w:rFonts w:ascii="Arial" w:hAnsi="Arial" w:cs="Arial"/>
        </w:rPr>
        <w:t>Specifically, D2 receptors are coupled with pertussis toxin-sensitive G proteins, which subsequently inhibit adenylate cyclase activity, resulting in decreased levels of cyclic adenosine monophosphate</w:t>
      </w:r>
      <w:r w:rsidR="00DB66A4" w:rsidRPr="000555CF">
        <w:rPr>
          <w:rFonts w:ascii="Arial" w:hAnsi="Arial" w:cs="Arial"/>
        </w:rPr>
        <w:t xml:space="preserve"> (</w:t>
      </w:r>
      <w:r w:rsidRPr="000555CF">
        <w:rPr>
          <w:rFonts w:ascii="Arial" w:hAnsi="Arial" w:cs="Arial"/>
        </w:rPr>
        <w:t>cAMP)</w:t>
      </w:r>
      <w:r w:rsidR="005623CF" w:rsidRPr="000555CF">
        <w:rPr>
          <w:rFonts w:ascii="Arial" w:hAnsi="Arial" w:cs="Arial"/>
        </w:rPr>
        <w:fldChar w:fldCharType="begin"/>
      </w:r>
      <w:r w:rsidR="00F174AA" w:rsidRPr="000555CF">
        <w:rPr>
          <w:rFonts w:ascii="Arial" w:hAnsi="Arial" w:cs="Arial"/>
        </w:rPr>
        <w:instrText xml:space="preserve"> ADDIN ZOTERO_ITEM CSL_CITATION {"citationID":"a8o1r1c70b","properties":{"formattedCitation":"(25)","plainCitation":"(25)","noteIndex":0},"citationItems":[{"id":8150,"uris":["http://zotero.org/users/11008951/items/Q5AV2A83"],"itemData":{"id":8150,"type":"article-journal","abstract":"Dopamine D2 receptors signal through the pertussis toxin (PTX)-sensitive Gi/o and PTX-insensitive Gz proteins, as well as through a G protein-independent, β-arrestin/glycogen synthase kinase-3-dependent pathway. Activation of these receptors in pituitary lactotrophs leads to inhibition of prolactin (PRL) release. It has been suggested that this inhibition occurs through the Gi/o-α protein-mediated inhibition of cAMP production and/or Gi/o-βγ dimer-mediated activation of inward rectifier K+ channels and inhibition of voltage-gated Ca2+ channels. Here we show that the dopamine agonist-induced inhibition of spontaneous Ca2+ influx and release of prestored PRL was preserved when cAMP levels were elevated by forskolin treatment. We further observed that dopamine agonists inhibited both spontaneous and depolarization-induced Ca2+ influx in untreated but not in PTX-treated cells. This inhibition was also observed in cells with blocked inward rectifier K+ channels, suggesting that the dopamine effect on voltage-gated Ca2+ channel gating is sufficient to inhibit spontaneous Ca2+ influx. However, agonist-induced inhibition of PRL release was only partially relieved in PTX-treated cells, indicating that dopamine receptors also inhibit exocytosis downstream of voltage-gated Ca2+ influx. The PTX-insensitive step in agonist-induced inhibition of PRL release was not affected by the addition of wortmannin, an inhibitor of phosphatidylinositol 3-kinase, and lithium, an inhibitor of glycogen synthase kinase-3, but was attenuated in the presence of phorbol 12-myristate 13-acetate, which inhibits Gz signaling pathway in a protein kinase C-dependent manner. Thus, dopamine inhibits basal PRL release by blocking voltage-gated Ca2+ influx through the PTX-sensitive signaling pathway and by desensitizing Ca2+ secretion coupling through the PTX-insensitive and protein kinase C-sensitive signaling pathway.","container-title":"Endocrinology","DOI":"10.1210/en.2007-0980","ISSN":"0013-7227","issue":"4","journalAbbreviation":"Endocrinology","page":"1470-1479","source":"Silverchair","title":"Dopamine Inhibits Basal Prolactin Release in Pituitary Lactotrophs through Pertussis Toxin-Sensitive and -Insensitive Signaling Pathways","volume":"149","author":[{"family":"Gonzalez-Iglesias","given":"Arturo E."},{"family":"Murano","given":"Takayo"},{"family":"Li","given":"Shuo"},{"family":"Tomić","given":"Melanija"},{"family":"Stojilkovic","given":"Stanko S."}],"issued":{"date-parts":[["2008",4,1]]}}}],"schema":"https://github.com/citation-style-language/schema/raw/master/csl-citation.json"}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F174AA" w:rsidRPr="000555CF">
        <w:rPr>
          <w:rFonts w:ascii="Arial" w:hAnsi="Arial" w:cs="Arial"/>
        </w:rPr>
        <w:t>25)</w:t>
      </w:r>
      <w:r w:rsidR="005623CF" w:rsidRPr="000555CF">
        <w:rPr>
          <w:rFonts w:ascii="Arial" w:hAnsi="Arial" w:cs="Arial"/>
        </w:rPr>
        <w:fldChar w:fldCharType="end"/>
      </w:r>
      <w:r w:rsidR="000F5C92" w:rsidRPr="000555CF">
        <w:rPr>
          <w:rFonts w:ascii="Arial" w:hAnsi="Arial" w:cs="Arial"/>
        </w:rPr>
        <w:t xml:space="preserve">. </w:t>
      </w:r>
    </w:p>
    <w:p w14:paraId="1DCFE40F" w14:textId="77777777" w:rsidR="00EA4B38" w:rsidRDefault="00EA4B38" w:rsidP="000555CF">
      <w:pPr>
        <w:spacing w:after="0"/>
        <w:rPr>
          <w:rFonts w:ascii="Arial" w:hAnsi="Arial" w:cs="Arial"/>
        </w:rPr>
      </w:pPr>
    </w:p>
    <w:p w14:paraId="2E1ECAEC" w14:textId="1B68C811" w:rsidR="00D36D47" w:rsidRPr="000555CF" w:rsidRDefault="00684DBE" w:rsidP="000555CF">
      <w:pPr>
        <w:spacing w:after="0"/>
        <w:rPr>
          <w:rFonts w:ascii="Arial" w:hAnsi="Arial" w:cs="Arial"/>
        </w:rPr>
      </w:pPr>
      <w:r w:rsidRPr="000555CF">
        <w:rPr>
          <w:rFonts w:ascii="Arial" w:hAnsi="Arial" w:cs="Arial"/>
        </w:rPr>
        <w:t>Additionally, the activation of potassium</w:t>
      </w:r>
      <w:r w:rsidR="00DB66A4" w:rsidRPr="000555CF">
        <w:rPr>
          <w:rFonts w:ascii="Arial" w:hAnsi="Arial" w:cs="Arial"/>
        </w:rPr>
        <w:t xml:space="preserve"> (</w:t>
      </w:r>
      <w:r w:rsidRPr="000555CF">
        <w:rPr>
          <w:rFonts w:ascii="Arial" w:hAnsi="Arial" w:cs="Arial"/>
        </w:rPr>
        <w:t>K+) channels occurs, leading to a reduction in voltage-gated calcium</w:t>
      </w:r>
      <w:r w:rsidR="00DB66A4" w:rsidRPr="000555CF">
        <w:rPr>
          <w:rFonts w:ascii="Arial" w:hAnsi="Arial" w:cs="Arial"/>
        </w:rPr>
        <w:t xml:space="preserve"> (</w:t>
      </w:r>
      <w:r w:rsidRPr="000555CF">
        <w:rPr>
          <w:rFonts w:ascii="Arial" w:hAnsi="Arial" w:cs="Arial"/>
        </w:rPr>
        <w:t>Ca</w:t>
      </w:r>
      <w:r w:rsidRPr="000555CF">
        <w:rPr>
          <w:rFonts w:ascii="Arial" w:hAnsi="Arial" w:cs="Arial"/>
          <w:vertAlign w:val="superscript"/>
        </w:rPr>
        <w:t>2+</w:t>
      </w:r>
      <w:r w:rsidRPr="000555CF">
        <w:rPr>
          <w:rFonts w:ascii="Arial" w:hAnsi="Arial" w:cs="Arial"/>
        </w:rPr>
        <w:t>) currents and inhibition of inositol phosphate production</w:t>
      </w:r>
      <w:r w:rsidR="000F5C92" w:rsidRPr="000555CF">
        <w:rPr>
          <w:rFonts w:ascii="Arial" w:hAnsi="Arial" w:cs="Arial"/>
        </w:rPr>
        <w:t xml:space="preserve">. </w:t>
      </w:r>
      <w:r w:rsidRPr="000555CF">
        <w:rPr>
          <w:rFonts w:ascii="Arial" w:hAnsi="Arial" w:cs="Arial"/>
        </w:rPr>
        <w:t xml:space="preserve">Collectively, these intracellular </w:t>
      </w:r>
      <w:r w:rsidR="000555CF" w:rsidRPr="000555CF">
        <w:rPr>
          <w:rFonts w:ascii="Arial" w:hAnsi="Arial" w:cs="Arial"/>
        </w:rPr>
        <w:t>signaling</w:t>
      </w:r>
      <w:r w:rsidRPr="000555CF">
        <w:rPr>
          <w:rFonts w:ascii="Arial" w:hAnsi="Arial" w:cs="Arial"/>
        </w:rPr>
        <w:t xml:space="preserve"> events culminate in a decrease in the concentration of free calcium ions</w:t>
      </w:r>
      <w:r w:rsidR="00DB66A4" w:rsidRPr="000555CF">
        <w:rPr>
          <w:rFonts w:ascii="Arial" w:hAnsi="Arial" w:cs="Arial"/>
        </w:rPr>
        <w:t xml:space="preserve"> (</w:t>
      </w:r>
      <w:r w:rsidRPr="000555CF">
        <w:rPr>
          <w:rFonts w:ascii="Arial" w:hAnsi="Arial" w:cs="Arial"/>
        </w:rPr>
        <w:t>Ca</w:t>
      </w:r>
      <w:r w:rsidRPr="000555CF">
        <w:rPr>
          <w:rFonts w:ascii="Arial" w:hAnsi="Arial" w:cs="Arial"/>
          <w:vertAlign w:val="superscript"/>
        </w:rPr>
        <w:t>2+</w:t>
      </w:r>
      <w:r w:rsidRPr="000555CF">
        <w:rPr>
          <w:rFonts w:ascii="Arial" w:hAnsi="Arial" w:cs="Arial"/>
        </w:rPr>
        <w:t xml:space="preserve">) resulting in membrane </w:t>
      </w:r>
      <w:r w:rsidR="000555CF" w:rsidRPr="000555CF">
        <w:rPr>
          <w:rFonts w:ascii="Arial" w:hAnsi="Arial" w:cs="Arial"/>
        </w:rPr>
        <w:t>hyperpolarization</w:t>
      </w:r>
      <w:r w:rsidRPr="000555CF">
        <w:rPr>
          <w:rFonts w:ascii="Arial" w:hAnsi="Arial" w:cs="Arial"/>
        </w:rPr>
        <w:t>, ultimately inhibiting the exocytosis of prolactin from its granules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{"citationID":"a2oj1i3qbue","properties":{"formattedCitation":"(26)","plainCitation":"(26)","noteIndex":0},"citationItems":[{"id":7674,"uris":["http://zotero.org/users/11008951/items/SVZGCIV2"],"itemData":{"id":7674,"type":"article-journal","abstract":"D2 dopamine receptor activation induces inhibition of adenylate cyclase, with a rapid decrease of cAMP levels, and an ensuing blockade of IP3-dependent release of Ca2+ from intracellular stores. K+ channels are concomitantly activated and Ca2+ channels are possibly also inhibited. The increased K+ conductance causes hyperpolarization, which may be responsible for the abolition of Ca2+ action potentials and [Ca2+], fluctuations occurring both at rest and after activation of receptors coupled to PIP2 hydrolysis. Lucia Vallar and Jacopo Meldolesi analyse this spectrum of intracellular signals which might be sufficient to sustain inhibition of secretion in pituitary lactotroph cells and possibly the other effects of D2 receptors in other cell systems.","container-title":"Trends in Pharmacological Sciences","DOI":"10.1016/0165-6147(89)90082-5","ISSN":"0165-6147","issue":"2","journalAbbreviation":"Trends in Pharmacological Sciences","language":"en","page":"74-77","source":"ScienceDirect","title":"Mechanisms of signal transduction at the dopamine D2 receptor","volume":"10","author":[{"family":"Vallar","given":"Lucia"},{"family":"Meldolesi","given":"Jacopo"}],"issued":{"date-parts":[["1989",2,1]]}},"label":"page"}],"schema":"https://github.com/citation-style-language/schema/raw/master/csl-citation.json"}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26)</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hAnsi="Arial" w:cs="Arial"/>
        </w:rPr>
        <w:t xml:space="preserve">The inhibition of </w:t>
      </w:r>
      <w:r w:rsidRPr="000555CF">
        <w:rPr>
          <w:rFonts w:ascii="Arial" w:hAnsi="Arial" w:cs="Arial"/>
          <w:i/>
        </w:rPr>
        <w:t>PRL</w:t>
      </w:r>
      <w:r w:rsidRPr="000555CF">
        <w:rPr>
          <w:rFonts w:ascii="Arial" w:hAnsi="Arial" w:cs="Arial"/>
        </w:rPr>
        <w:t xml:space="preserve"> gene transcription occurs when D2 receptors are activated, leading to the inhibition of MAPK or protein kinase C pathways</w:t>
      </w:r>
      <w:r w:rsidR="000F5C92" w:rsidRPr="000555CF">
        <w:rPr>
          <w:rFonts w:ascii="Arial" w:hAnsi="Arial" w:cs="Arial"/>
        </w:rPr>
        <w:t xml:space="preserve">. </w:t>
      </w:r>
      <w:r w:rsidRPr="000555CF">
        <w:rPr>
          <w:rFonts w:ascii="Arial" w:hAnsi="Arial" w:cs="Arial"/>
        </w:rPr>
        <w:t>This activation results in a reduction of phosphorylation events on Ets family transcription factors</w:t>
      </w:r>
      <w:r w:rsidR="000F5C92" w:rsidRPr="000555CF">
        <w:rPr>
          <w:rFonts w:ascii="Arial" w:hAnsi="Arial" w:cs="Arial"/>
        </w:rPr>
        <w:t xml:space="preserve">. </w:t>
      </w:r>
      <w:r w:rsidRPr="000555CF">
        <w:rPr>
          <w:rFonts w:ascii="Arial" w:hAnsi="Arial" w:cs="Arial"/>
        </w:rPr>
        <w:t>These transcription factors play a crucial role in the stimulatory responses of thyrotropin-releasing hormone</w:t>
      </w:r>
      <w:r w:rsidR="00DB66A4" w:rsidRPr="000555CF">
        <w:rPr>
          <w:rFonts w:ascii="Arial" w:hAnsi="Arial" w:cs="Arial"/>
        </w:rPr>
        <w:t xml:space="preserve"> (</w:t>
      </w:r>
      <w:r w:rsidRPr="000555CF">
        <w:rPr>
          <w:rFonts w:ascii="Arial" w:hAnsi="Arial" w:cs="Arial"/>
        </w:rPr>
        <w:t>TRH), insulin, and epidermal growth factor</w:t>
      </w:r>
      <w:r w:rsidR="00DB66A4" w:rsidRPr="000555CF">
        <w:rPr>
          <w:rFonts w:ascii="Arial" w:hAnsi="Arial" w:cs="Arial"/>
        </w:rPr>
        <w:t xml:space="preserve"> (</w:t>
      </w:r>
      <w:r w:rsidRPr="000555CF">
        <w:rPr>
          <w:rFonts w:ascii="Arial" w:hAnsi="Arial" w:cs="Arial"/>
        </w:rPr>
        <w:t>EGF) on prolactin expression</w:t>
      </w:r>
      <w:r w:rsidR="000F5C92" w:rsidRPr="000555CF">
        <w:rPr>
          <w:rFonts w:ascii="Arial" w:hAnsi="Arial" w:cs="Arial"/>
        </w:rPr>
        <w:t xml:space="preserve">. </w:t>
      </w:r>
      <w:r w:rsidRPr="000555CF">
        <w:rPr>
          <w:rFonts w:ascii="Arial" w:hAnsi="Arial" w:cs="Arial"/>
        </w:rPr>
        <w:t>Moreover, the Ets family</w:t>
      </w:r>
      <w:r w:rsidR="00452DF1" w:rsidRPr="000555CF">
        <w:rPr>
          <w:rFonts w:ascii="Arial" w:hAnsi="Arial" w:cs="Arial"/>
        </w:rPr>
        <w:t xml:space="preserve"> </w:t>
      </w:r>
      <w:r w:rsidRPr="000555CF">
        <w:rPr>
          <w:rFonts w:ascii="Arial" w:hAnsi="Arial" w:cs="Arial"/>
        </w:rPr>
        <w:t>transcription factors interact with the P</w:t>
      </w:r>
      <w:r w:rsidR="008F383B" w:rsidRPr="000555CF">
        <w:rPr>
          <w:rFonts w:ascii="Arial" w:hAnsi="Arial" w:cs="Arial"/>
        </w:rPr>
        <w:t>IT1</w:t>
      </w:r>
      <w:r w:rsidRPr="000555CF">
        <w:rPr>
          <w:rFonts w:ascii="Arial" w:hAnsi="Arial" w:cs="Arial"/>
        </w:rPr>
        <w:t xml:space="preserve"> protein, which is essential for cAMP-mediated </w:t>
      </w:r>
      <w:r w:rsidRPr="000555CF">
        <w:rPr>
          <w:rFonts w:ascii="Arial" w:hAnsi="Arial" w:cs="Arial"/>
          <w:i/>
        </w:rPr>
        <w:t>PRL</w:t>
      </w:r>
      <w:r w:rsidRPr="000555CF">
        <w:rPr>
          <w:rFonts w:ascii="Arial" w:hAnsi="Arial" w:cs="Arial"/>
        </w:rPr>
        <w:t xml:space="preserve"> gene expression</w:t>
      </w:r>
      <w:r w:rsidR="005623CF" w:rsidRPr="000555CF">
        <w:rPr>
          <w:rFonts w:ascii="Arial" w:hAnsi="Arial" w:cs="Arial"/>
        </w:rPr>
        <w:fldChar w:fldCharType="begin"/>
      </w:r>
      <w:r w:rsidR="00F174AA" w:rsidRPr="000555CF">
        <w:rPr>
          <w:rFonts w:ascii="Arial" w:hAnsi="Arial" w:cs="Arial"/>
        </w:rPr>
        <w:instrText xml:space="preserve"> ADDIN ZOTERO_ITEM CSL_CITATION {"citationID":"a31s7s2kip","properties":{"formattedCitation":"(27)","plainCitation":"(27)","noteIndex":0},"citationItems":[{"id":7677,"uris":["http://zotero.org/users/11008951/items/9DKFQJBJ"],"itemData":{"id":7677,"type":"article-journal","abstract":"&lt;p&gt;Regulation of prolactin gene transcription requires cooperative interactions between the pituitary-specific POU domain protein Pit-1 and members of the ETS transcription factor family. We demonstrate here that the ETS-2 repressor factor (ERF) is expressed in pituitary tumor cells and that overexpression of recombinant ERF inhibits prolactin promoter activity, but not the closely related growth hormone promoter. In non-pituitary cell lines, coexpression of ERF disrupts the cooperative interactions between Pit-1 and ETS-1 and blocks the induction of Pit-1-dependent prolactin promoter activity by cAMP. The potential role of ERF in the inhibitory response of the prolactin promoter to dopamine was examined using pituitary tumor cells stably expressing dopamine D&lt;sub&gt;2&lt;/sub&gt; receptors. The inhibitory responses of the prolactin promoter to ERF and dopamine are additive, suggesting that ERF has a complementary role in this hormonal response. A single Pit-1 DNA-binding element from the prolactin promoter is sufficient to reconstitute the inhibitory response to ERF. DNA binding analysis using either a composite Pit-1&lt;i&gt;/&lt;/i&gt;ETS protein-binding site or a Pit-1 element with no known affinity for ETS proteins revealed that ERF interferes with Pit-1 binding. Together, these results demonstrate that ERF is a specific inhibitor of basal and hormone-regulated transcription of the prolactin gene and suggest a new level of complexity for the interaction of ETS factors with Pit-1 target genes.&lt;/p&gt;","container-title":"Journal of Biological Chemistry","DOI":"10.1074/jbc.273.48.31909","ISSN":"0021-9258, 1083-351X","issue":"48","journalAbbreviation":"Journal of Biological Chemistry","language":"English","note":"publisher: Elsevier\nPMID: 9822660","page":"31909-31915","source":"www.jbc.org","title":"Selective Inhibition of Prolactin Gene Transcription by the ETS-2 Repressor Factor *","volume":"273","author":[{"family":"Day","given":"Richard N."},{"family":"Liu","given":"Jeffrey"},{"family":"Sundmark","given":"Valdine"},{"family":"Kawecki","given":"Margaret"},{"family":"Berry","given":"Diana"},{"family":"Elsholtz","given":"Harry P."}],"issued":{"date-parts":[["1998",11,27]]}},"label":"page"}],"schema":"https://github.com/citation-style-language/schema/raw/master/csl-citation.json"}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F174AA" w:rsidRPr="000555CF">
        <w:rPr>
          <w:rFonts w:ascii="Arial" w:hAnsi="Arial" w:cs="Arial"/>
        </w:rPr>
        <w:t>27)</w:t>
      </w:r>
      <w:r w:rsidR="005623CF" w:rsidRPr="000555CF">
        <w:rPr>
          <w:rFonts w:ascii="Arial" w:hAnsi="Arial" w:cs="Arial"/>
        </w:rPr>
        <w:fldChar w:fldCharType="end"/>
      </w:r>
      <w:r w:rsidR="000F5C92" w:rsidRPr="000555CF">
        <w:rPr>
          <w:rFonts w:ascii="Arial" w:hAnsi="Arial" w:cs="Arial"/>
        </w:rPr>
        <w:t xml:space="preserve">. </w:t>
      </w:r>
      <w:r w:rsidRPr="000555CF">
        <w:rPr>
          <w:rFonts w:ascii="Arial" w:hAnsi="Arial" w:cs="Arial"/>
        </w:rPr>
        <w:t>Dopamine exerts anti</w:t>
      </w:r>
      <w:r w:rsidR="00452DF1" w:rsidRPr="000555CF">
        <w:rPr>
          <w:rFonts w:ascii="Arial" w:hAnsi="Arial" w:cs="Arial"/>
        </w:rPr>
        <w:t>-</w:t>
      </w:r>
      <w:r w:rsidRPr="000555CF">
        <w:rPr>
          <w:rFonts w:ascii="Arial" w:hAnsi="Arial" w:cs="Arial"/>
        </w:rPr>
        <w:t>mitogenic effects by activating D2 receptors through multiple pathways</w:t>
      </w:r>
      <w:r w:rsidR="000F5C92" w:rsidRPr="000555CF">
        <w:rPr>
          <w:rFonts w:ascii="Arial" w:hAnsi="Arial" w:cs="Arial"/>
        </w:rPr>
        <w:t xml:space="preserve">. </w:t>
      </w:r>
      <w:r w:rsidRPr="000555CF">
        <w:rPr>
          <w:rFonts w:ascii="Arial" w:hAnsi="Arial" w:cs="Arial"/>
        </w:rPr>
        <w:t>These include the inhibition of MAPK</w:t>
      </w:r>
      <w:r w:rsidR="00DB66A4" w:rsidRPr="000555CF">
        <w:rPr>
          <w:rFonts w:ascii="Arial" w:hAnsi="Arial" w:cs="Arial"/>
        </w:rPr>
        <w:t xml:space="preserve"> (</w:t>
      </w:r>
      <w:r w:rsidRPr="000555CF">
        <w:rPr>
          <w:rFonts w:ascii="Arial" w:hAnsi="Arial" w:cs="Arial"/>
        </w:rPr>
        <w:t xml:space="preserve">mitogen-activated protein kinase) </w:t>
      </w:r>
      <w:r w:rsidR="000555CF" w:rsidRPr="000555CF">
        <w:rPr>
          <w:rFonts w:ascii="Arial" w:hAnsi="Arial" w:cs="Arial"/>
        </w:rPr>
        <w:t>signaling</w:t>
      </w:r>
      <w:r w:rsidRPr="000555CF">
        <w:rPr>
          <w:rFonts w:ascii="Arial" w:hAnsi="Arial" w:cs="Arial"/>
        </w:rPr>
        <w:t xml:space="preserve">, protein kinase A </w:t>
      </w:r>
      <w:r w:rsidR="000555CF" w:rsidRPr="000555CF">
        <w:rPr>
          <w:rFonts w:ascii="Arial" w:hAnsi="Arial" w:cs="Arial"/>
        </w:rPr>
        <w:t>signaling</w:t>
      </w:r>
      <w:r w:rsidRPr="000555CF">
        <w:rPr>
          <w:rFonts w:ascii="Arial" w:hAnsi="Arial" w:cs="Arial"/>
        </w:rPr>
        <w:t>, and stimulation of phospholipase D activity</w:t>
      </w:r>
      <w:r w:rsidR="000F5C92" w:rsidRPr="000555CF">
        <w:rPr>
          <w:rFonts w:ascii="Arial" w:hAnsi="Arial" w:cs="Arial"/>
        </w:rPr>
        <w:t xml:space="preserve">. </w:t>
      </w:r>
      <w:r w:rsidRPr="000555CF">
        <w:rPr>
          <w:rFonts w:ascii="Arial" w:hAnsi="Arial" w:cs="Arial"/>
        </w:rPr>
        <w:t>Additionally, dopamine engages a pertussis toxin-insensitive pathway, activates the extracellular signal-regulated kinases 1 and 2</w:t>
      </w:r>
      <w:r w:rsidR="00DB66A4" w:rsidRPr="000555CF">
        <w:rPr>
          <w:rFonts w:ascii="Arial" w:hAnsi="Arial" w:cs="Arial"/>
        </w:rPr>
        <w:t xml:space="preserve"> (</w:t>
      </w:r>
      <w:r w:rsidRPr="000555CF">
        <w:rPr>
          <w:rFonts w:ascii="Arial" w:hAnsi="Arial" w:cs="Arial"/>
        </w:rPr>
        <w:t>ERK1/2) pathway, and inhibits the AKT/protein kinase B pathway</w:t>
      </w:r>
      <w:r w:rsidR="005623CF" w:rsidRPr="000555CF">
        <w:rPr>
          <w:rFonts w:ascii="Arial" w:hAnsi="Arial" w:cs="Arial"/>
        </w:rPr>
        <w:fldChar w:fldCharType="begin"/>
      </w:r>
      <w:r w:rsidR="00F174AA" w:rsidRPr="000555CF">
        <w:rPr>
          <w:rFonts w:ascii="Arial" w:hAnsi="Arial" w:cs="Arial"/>
        </w:rPr>
        <w:instrText xml:space="preserve"> ADDIN ZOTERO_ITEM CSL_CITATION {"citationID":"a24m0tvocb3","properties":{"formattedCitation":"(28\\uc0\\u8211{}31)","plainCitation":"(28–31)","noteIndex":0},"citationItems":[{"id":7680,"uris":["http://zotero.org/users/11008951/items/83EE6LBV"],"itemData":{"id":7680,"type":"chapter","abstract":"Dysregulation of the signaling pathways that govern lactotrope biology contributes to tumorigenesis of prolactin (PRL)-secreting adenomas, or prolactinomas, leading to a state of pathological hyperprolactinemia. Prolactinomas cause hypogonadism, infertility, osteoporosis, and tumor mass effects, and are the most common type of neuroendocrine tumor. In this review, we highlight signaling pathways involved in lactotrope development, homeostasis, and physiology of pregnancy, as well as implications for signaling pathways in pathophysiology of prolactinoma. We also review mutations found in human prolactinoma and briefly discuss animal models that are useful in studying pituitary adenoma, many of which emphasize the fact that alterations in signaling pathways are common in prolactinomas. Although individual mutations have been proposed as possible driving forces for prolactinoma tumorigenesis in humans, no single mutation has been clinically identified as a causative factor for the majority of prolactinomas. A better understanding of lactotrope-specific responses to intracellular signaling pathways is needed to explain the mechanism of tumorigenesis in prolactinoma.","collection-title":"Advances in Experimental Medicine and Biology","container-title":"Recent Advances in Prolactin Research","event-place":"Cham","ISBN":"978-3-319-12114-7","language":"en","note":"DOI: 10.1007/978-3-319-12114-7_2","page":"37-59","publisher":"Springer International Publishing","publisher-place":"Cham","source":"Springer Link","title":"Signaling Pathways Regulating Pituitary Lactotrope Homeostasis and Tumorigenesis","URL":"https://doi.org/10.1007/978-3-319-12114-7_2","author":[{"family":"Booth","given":"Allyson K."},{"family":"Gutierrez-Hartmann","given":"Arthur"}],"editor":[{"family":"Diakonova","given":"PhD","suffix":"Maria"}],"accessed":{"date-parts":[["2023",7,16]]},"issued":{"date-parts":[["2015"]]}},"label":"page"},{"id":7681,"uris":["http://zotero.org/users/11008951/items/SKMQXWSN"],"itemData":{"id":7681,"type":"article-journal","abstract":"Intracellular cAMP regulates cell proliferation as a second messenger of extracellular signals in a number of cell types. We investigated, by pharmacological means, whether an increase in intracellular cAMP levels changes proliferation rates of lactotrophs in primary culture, whether there are interactions between signal transduction pathways of cAMP and the growth factor insulin, and where the dopamine receptor agonist bromocriptine acts in the cAMP pathway to inhibit lactotroph proliferation. Rat anterior pituitary cells, cultured in serum-free medium, were treated with cAMP-increasing agents, followed by 5-bromo-2'-deoxyuridine (BrdU) to label proliferating pituitary cells. BrdU-labeling indices indicative of the proliferation rate of lactotrophs were determined by double immunofluorescence staining for PRL and BrdU. Treatment with forskolin (an adenylate cyclase activator) or (Bu)2cAMP (a membrane-permeable cAMP analog) increased BrdU-labeling indices of lactotrophs in a dose- and incubation time-dependent manner. The cAMP-increasing agents were also effective in increasing BrdU-labeling indices in populations enriched for lactotrophs by differential sedimentation. The stimulatory action of forskolin was observed, regardless of concentrations of insulin that were added in combination with forskolin. Inhibition of the action of endogenous cAMP by H89 or KT5720, a protein kinase A inhibitor, attenuated an increase in BrdU-labeling indices by insulin treatment. On the other hand, the specific mitogen-activated protein kinase inhibitor PD98059, which was effective in blocking the mitogenic action of insulin, markedly suppressed the forskolin-induced increase in BrdU-labeling indices. (Bu)2cAMP antagonized not only inhibition of BrdU labeling indices but also changes in cell shape induced by bromocriptine treatment, although forskolin did not have such an antagonizing effect. These results suggest that: 1) intracellular cAMP plays a stimulatory role in the regulation of lactotroph proliferation; 2) cAMP and insulin/mitogen-activated protein kinase signalings require each other for their mitogenic actions; and 3) the antimitogenic action of bromocriptine is, at least in part, caused by inhibition of cAMP production.","container-title":"Endocrinology","DOI":"10.1210/endo.140.6.6775","ISSN":"0013-7227","issue":"6","journalAbbreviation":"Endocrinology","language":"eng","note":"PMID: 10342877","page":"2850-2858","source":"PubMed","title":"Mitogen-activated protein kinase-dependent stimulation of proliferation of rat lactotrophs in culture by 3',5'-cyclic adenosine monophosphate","volume":"140","author":[{"family":"Suzuki","given":"S."},{"family":"Yamamoto","given":"I."},{"family":"Arita","given":"J."}],"issued":{"date-parts":[["1999",6]]}}},{"id":7684,"uris":["http://zotero.org/users/11008951/items/S9TUXT37"],"itemData":{"id":7684,"type":"article-journal","abstract":"The D2 dopamine receptor agonist bromocriptine has been used clinically for reducing tumor mass of pituitary adenomas arising from lactotroph origins. As well, bromocriptine has been shown to have an antiproliferative effect on primary lactotrophs and lactotroph-derived cell lines. The presence of D2 dopamine-like receptors on NCI-H69 cells was previously established by the use of [(125)I]iodosulpride binding and has been confirmed in this study by use of reverse transcription PCR with receptor-specific primers. The reverse transcription PCR analysis of NCI-H69 cells demonstrates that both the D2s and D2l are expressed in NCI-H69 cells, with D2s having the higher relative expression. The activation of the D2R results in an inhibition of growth of NCI-H69 cells as assessed by the incorporation of [(3)H]thymidine; a process not sensitive to pertussis toxin. In NCI-H69 cells, the D2 dopamine-like receptor is coupled to the inhibition of forskolin-stimulated cAMP accumulation and to the stimulation of phospholipase D. The receptor-mediated inhibition of cAMP accumulation is ablated by overnight treatment with pertussis toxin but the stimulation of phospholipase D mediated by dopaminergic agonists is not. These data suggest that the phospholipase D pathway is responsible for the antiproliferative effects of D2 dopamine-like receptors agonists in small cell lung cancer cells. In support of this hypothesis, the inhibition of [(3)H]thymidine incorporation mediated by dopaminergic agonists was shown to be sensitive to the presence of ethanol. Taken together, these data suggest that the D2 dopamine-like receptor activates phospholipase D, which ultimately leads to an inhibition of growth of this small cell lung cancer cell line.","container-title":"Anti-Cancer Drugs","DOI":"10.1097/CAD.0b013e3280b10d36","ISSN":"0959-4973","issue":"7","journalAbbreviation":"Anticancer Drugs","language":"eng","note":"PMID: 17581302","page":"801-807","source":"PubMed","title":"D2 dopamine receptor-mediated antiproliferation in a small cell lung cancer cell line, NCI-H69","volume":"18","author":[{"family":"Senogles","given":"Susan E."}],"issued":{"date-parts":[["2007",8]]}}},{"id":7686,"uris":["http://zotero.org/users/11008951/items/NEYJ7LDL"],"itemData":{"id":7686,"type":"article-journal","abstract":"(2013) Radl et al. Molecular Endocrinology. Dopamine acting through D2 receptors (D2Rs) controls lactotroph proliferation and prolactin (PRL) levels. Ablation of this receptor in mice results in la...","container-title":"Molecular Endocrinology","DOI":"10.1210/me.2013-1008","ISSN":"08888809","issue":"6","language":"en-GB","note":"number: 6","page":"953-965","source":"www.mendeley.com","title":"Each individual isoform of the dopamine D2 receptor protects from lactotroph hyperplasia","volume":"27","author":[{"family":"Radl","given":"Daniela"},{"family":"Mei","given":"Claudia De"},{"family":"Chen","given":"Eric"},{"family":"Lee","given":"Hyuna"},{"family":"Borrelli","given":"Emiliana"}],"issued":{"date-parts":[["2013"]]}}}],"schema":"https://github.com/citation-style-language/schema/raw/master/csl-citation.json"}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F174AA" w:rsidRPr="000555CF">
        <w:rPr>
          <w:rFonts w:ascii="Arial" w:hAnsi="Arial" w:cs="Arial"/>
        </w:rPr>
        <w:t>28–31)</w:t>
      </w:r>
      <w:r w:rsidR="005623CF" w:rsidRPr="000555CF">
        <w:rPr>
          <w:rFonts w:ascii="Arial" w:hAnsi="Arial" w:cs="Arial"/>
        </w:rPr>
        <w:fldChar w:fldCharType="end"/>
      </w:r>
      <w:r w:rsidRPr="000555CF">
        <w:rPr>
          <w:rFonts w:ascii="Arial" w:hAnsi="Arial" w:cs="Arial"/>
        </w:rPr>
        <w:t>.</w:t>
      </w:r>
    </w:p>
    <w:p w14:paraId="277CDF3F" w14:textId="77777777" w:rsidR="00EA4B38" w:rsidRDefault="00EA4B38" w:rsidP="000555CF">
      <w:pPr>
        <w:spacing w:after="0"/>
        <w:rPr>
          <w:rStyle w:val="Emphasis"/>
          <w:rFonts w:ascii="Arial" w:hAnsi="Arial" w:cs="Arial"/>
          <w:b w:val="0"/>
          <w:i w:val="0"/>
          <w:spacing w:val="0"/>
        </w:rPr>
      </w:pPr>
    </w:p>
    <w:p w14:paraId="6E5B789A" w14:textId="4B6CC98C" w:rsidR="00D36D47" w:rsidRPr="000555CF" w:rsidRDefault="00684DBE" w:rsidP="000555CF">
      <w:pPr>
        <w:spacing w:after="0"/>
        <w:rPr>
          <w:rStyle w:val="BookTitle"/>
          <w:rFonts w:ascii="Arial" w:eastAsiaTheme="minorEastAsia" w:hAnsi="Arial" w:cs="Arial"/>
          <w:i w:val="0"/>
          <w:iCs w:val="0"/>
          <w:sz w:val="22"/>
          <w:szCs w:val="22"/>
        </w:rPr>
      </w:pPr>
      <w:r w:rsidRPr="000555CF">
        <w:rPr>
          <w:rStyle w:val="Emphasis"/>
          <w:rFonts w:ascii="Arial" w:hAnsi="Arial" w:cs="Arial"/>
          <w:b w:val="0"/>
          <w:i w:val="0"/>
          <w:spacing w:val="0"/>
        </w:rPr>
        <w:t>In addition to the dopaminergic inhibitory system, the γ-aminobutyric acid</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GABA)</w:t>
      </w:r>
      <w:r w:rsidR="000A44FD" w:rsidRPr="000555CF">
        <w:rPr>
          <w:rStyle w:val="Emphasis"/>
          <w:rFonts w:ascii="Arial" w:hAnsi="Arial" w:cs="Arial"/>
          <w:b w:val="0"/>
          <w:i w:val="0"/>
          <w:spacing w:val="0"/>
        </w:rPr>
        <w:t>-</w:t>
      </w:r>
      <w:r w:rsidRPr="000555CF">
        <w:rPr>
          <w:rStyle w:val="Emphasis"/>
          <w:rFonts w:ascii="Arial" w:hAnsi="Arial" w:cs="Arial"/>
          <w:b w:val="0"/>
          <w:i w:val="0"/>
          <w:spacing w:val="0"/>
        </w:rPr>
        <w:t>ergic tuberoinfundibular system, culminating in the median eminence, exhibits inhibitory properties, albeit of lesser potency compared to the dopaminergic system, while also having a role in prolactin modulation</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GABA-B receptors are discernible both within the anterior pituitary gland, contributing to the maintenance of </w:t>
      </w:r>
      <w:r w:rsidR="00AD761F" w:rsidRPr="000555CF">
        <w:rPr>
          <w:rStyle w:val="Emphasis"/>
          <w:rFonts w:ascii="Arial" w:hAnsi="Arial" w:cs="Arial"/>
          <w:b w:val="0"/>
          <w:i w:val="0"/>
          <w:spacing w:val="0"/>
        </w:rPr>
        <w:t xml:space="preserve">low </w:t>
      </w:r>
      <w:r w:rsidRPr="000555CF">
        <w:rPr>
          <w:rStyle w:val="Emphasis"/>
          <w:rFonts w:ascii="Arial" w:hAnsi="Arial" w:cs="Arial"/>
          <w:b w:val="0"/>
          <w:i w:val="0"/>
          <w:spacing w:val="0"/>
        </w:rPr>
        <w:t xml:space="preserve">prolactin levels, and in TIDA neurons which can be powerfully inhibited by GABA via </w:t>
      </w:r>
      <w:r w:rsidR="000555CF" w:rsidRPr="000555CF">
        <w:rPr>
          <w:rStyle w:val="Emphasis"/>
          <w:rFonts w:ascii="Arial" w:hAnsi="Arial" w:cs="Arial"/>
          <w:b w:val="0"/>
          <w:i w:val="0"/>
          <w:spacing w:val="0"/>
        </w:rPr>
        <w:t>hyperpolarization</w:t>
      </w:r>
      <w:r w:rsidRPr="000555CF">
        <w:rPr>
          <w:rStyle w:val="Emphasis"/>
          <w:rFonts w:ascii="Arial" w:hAnsi="Arial" w:cs="Arial"/>
          <w:b w:val="0"/>
          <w:i w:val="0"/>
          <w:spacing w:val="0"/>
        </w:rPr>
        <w:t>, consequently contributing to an elevation in prolactin levels</w:t>
      </w:r>
      <w:r w:rsidR="005623CF" w:rsidRPr="000555CF">
        <w:rPr>
          <w:rStyle w:val="Emphasis"/>
          <w:rFonts w:ascii="Arial" w:hAnsi="Arial" w:cs="Arial"/>
          <w:b w:val="0"/>
          <w:i w:val="0"/>
          <w:spacing w:val="0"/>
        </w:rPr>
        <w:fldChar w:fldCharType="begin"/>
      </w:r>
      <w:r w:rsidR="00F174AA" w:rsidRPr="000555CF">
        <w:rPr>
          <w:rStyle w:val="Emphasis"/>
          <w:rFonts w:ascii="Arial" w:hAnsi="Arial" w:cs="Arial"/>
          <w:b w:val="0"/>
          <w:i w:val="0"/>
          <w:spacing w:val="0"/>
        </w:rPr>
        <w:instrText xml:space="preserve"> ADDIN ZOTERO_ITEM CSL_CITATION {"citationID":"a1pf7gihu5h","properties":{"formattedCitation":"(32,33)","plainCitation":"(32,33)","noteIndex":0},"citationItems":[{"id":7845,"uris":["http://zotero.org/users/11008951/items/JBCFCLBV"],"itemData":{"id":7845,"type":"article-journal","abstract":"The existence of a gamma-aminobutyric acid (GABA) system in human anterior pituitary tissue was examined. Crude membrane fractions prepared from human anterior pituitary tissue bound tritiated GABA. The binding was saturable, and Scatchard analysis indicated a single binding site of high affinity (Kd = 40 nM) and a maximum binding of 1.2 pmol/mg protein. Binding was displaced in a dose-related manner by the GABA agonists muscimol (KI = 1 X 10(-8) M), isoguvacine (KI = 6 X 10(-7) M), THIP (4,5,6,7-tetrahydroisoxazolo-[5,4-c]pyridin-3-ol); KI = 5 X 10(-6) M), and the antagonist (+)bicuculline (KI = 5 X 10(-5) M) but not its inactive stereoisomer (-)bicuculline (KI greater than 10(-3) M). In anterior pituitary tissue, a significant concentration of GABA was found (mean, 2.5 +/- 0.5 nmol/mg protein) but no glutamic acid decarboxylase activity, the enzyme synthesizing GABA, was detected using a highly sensitive assay. In addition, benzodiazepine binding was present. An affinity of approximately 15 nM and a Bmax of approximately 0.75 pmol/mg protein were observed when using [3H]diazepam as the ligand. No saturable clonazepam binding occurred, and only slight GABA stimulation of diazepam binding was observed (mean, 18%; range, 6-38%). The ability of GABA and benzodiazepine to alter PRL secretion in rats suggests that the human pituitary GABA-binding sites described here might also mediate effects on PRL release.","container-title":"The Journal of Clinical Endocrinology and Metabolism","DOI":"10.1210/jcem-54-3-597","ISSN":"0021-972X","issue":"3","journalAbbreviation":"J Clin Endocrinol Metab","language":"eng","note":"PMID: 6276430","page":"597-601","source":"PubMed","title":"gamma-Aminobutyric acid- and benzodiazepine-binding sites in human anterior pituitary tissue","volume":"54","author":[{"family":"Grandison","given":"L."},{"family":"Cavagnini","given":"F."},{"family":"Schmid","given":"R."},{"family":"Invitti","given":"S. C."},{"family":"Guidotti","given":"A."}],"issued":{"date-parts":[["1982",3]]}}},{"id":7847,"uris":["http://zotero.org/users/11008951/items/BI3PTPJH"],"itemData":{"id":7847,"type":"article-journal","abstract":"The secretion of prolactin from the pituitary is negatively controlled by tuberoinfundibular dopamine (TIDA) neurones. The electrical properties of TIDA cells have recently been identified as a modulatory target of neurotransmitters and hormones in the lactotrophic axis. The role of the GABAB receptor in this control has received little attention, yet is of particular interest because it may act as a TIDA neurone autoreceptor. Here, this issue was explored in a spontaneously active rat TIDA in vitro slice preparation using whole-cell recordings. Application of the GABAB receptor agonist, baclofen, dose-dependently slowed down or abolished the network oscillations typical of this preparation. Pharmacological manipulations identify the underlying mechanism as an outward current mediated by G-protein-coupled inwardly rectifying K+-like channels. In addition to this postsynaptic modulation, we describe a presynaptic modulation where GABAB receptors restrain the release of glutamate and GABA onto TIDA neurones. Our data identify both pre- and postsynaptic modulation of TIDA neurones by GABAB receptors that may play a role in the neuronal network control of pituitary prolactin secretion and lactation.","container-title":"Journal of Neuroendocrinology","DOI":"10.1111/jne.12881","ISSN":"1365-2826","issue":"11","language":"en","license":"© 2020 The Authors. Journal of Neuroendocrinology published by John Wiley &amp; Sons Ltd on behalf of British Society for Neuroendocrinology","note":"_eprint: https://onlinelibrary.wiley.com/doi/pdf/10.1111/jne.12881","page":"e12881","source":"Wiley Online Library","title":"Pre- and post-synaptic modulation by GABAB receptors of rat neuroendocrine dopamine neurones","volume":"32","author":[{"family":"Ammari","given":"Rachida"},{"family":"Broberger","given":"Christian"}],"issued":{"date-parts":[["2020"]]}},"label":"page"}],"schema":"https://github.com/citation-style-language/schema/raw/master/csl-citation.json"}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F174AA" w:rsidRPr="000555CF">
        <w:rPr>
          <w:rFonts w:ascii="Arial" w:hAnsi="Arial" w:cs="Arial"/>
        </w:rPr>
        <w:t>32,33)</w:t>
      </w:r>
      <w:r w:rsidR="005623CF" w:rsidRPr="000555CF">
        <w:rPr>
          <w:rStyle w:val="Emphasis"/>
          <w:rFonts w:ascii="Arial" w:hAnsi="Arial" w:cs="Arial"/>
          <w:b w:val="0"/>
          <w:i w:val="0"/>
          <w:spacing w:val="0"/>
        </w:rPr>
        <w:fldChar w:fldCharType="end"/>
      </w:r>
      <w:r w:rsidRPr="000555CF">
        <w:rPr>
          <w:rStyle w:val="Emphasis"/>
          <w:rFonts w:ascii="Arial" w:hAnsi="Arial" w:cs="Arial"/>
          <w:b w:val="0"/>
          <w:i w:val="0"/>
          <w:spacing w:val="0"/>
        </w:rPr>
        <w:t>.</w:t>
      </w:r>
    </w:p>
    <w:p w14:paraId="4F7C3D53" w14:textId="77777777" w:rsidR="00EA4B38" w:rsidRDefault="00EA4B38" w:rsidP="000555CF">
      <w:pPr>
        <w:spacing w:after="0"/>
        <w:rPr>
          <w:rStyle w:val="BookTitle"/>
          <w:rFonts w:ascii="Arial" w:hAnsi="Arial" w:cs="Arial"/>
          <w:i w:val="0"/>
          <w:sz w:val="22"/>
          <w:szCs w:val="22"/>
        </w:rPr>
      </w:pPr>
    </w:p>
    <w:p w14:paraId="462EA6FA" w14:textId="7C8D3020" w:rsidR="00684DBE"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lastRenderedPageBreak/>
        <w:t xml:space="preserve">Prolactin itself has two negative feedback effects: through ``short-loop feedback regulation`` it enhances the activity of TIDA neurons, where </w:t>
      </w:r>
      <w:r w:rsidRPr="000555CF">
        <w:rPr>
          <w:rFonts w:ascii="Arial" w:hAnsi="Arial" w:cs="Arial"/>
        </w:rPr>
        <w:t>both long and short forms of the PRLR are expressed, with the long isoform being predominant in the arcuate and periventricular nuclei, regulating tyrosine hydroxylase</w:t>
      </w:r>
      <w:r w:rsidR="00DB66A4" w:rsidRPr="000555CF">
        <w:rPr>
          <w:rFonts w:ascii="Arial" w:hAnsi="Arial" w:cs="Arial"/>
        </w:rPr>
        <w:t xml:space="preserve"> (</w:t>
      </w:r>
      <w:r w:rsidRPr="000555CF">
        <w:rPr>
          <w:rFonts w:ascii="Arial" w:hAnsi="Arial" w:cs="Arial"/>
        </w:rPr>
        <w:t>a rate-limiting enzyme in dopamine synthesis)</w:t>
      </w:r>
      <w:r w:rsidR="000909A7" w:rsidRPr="000555CF">
        <w:rPr>
          <w:rFonts w:ascii="Arial" w:hAnsi="Arial" w:cs="Arial"/>
        </w:rPr>
        <w:t xml:space="preserve"> </w:t>
      </w:r>
      <w:r w:rsidRPr="000555CF">
        <w:rPr>
          <w:rStyle w:val="BookTitle"/>
          <w:rFonts w:ascii="Arial" w:hAnsi="Arial" w:cs="Arial"/>
          <w:i w:val="0"/>
          <w:sz w:val="22"/>
          <w:szCs w:val="22"/>
        </w:rPr>
        <w:t>leading to increase of dopamine release, which inhibits prolactin, as well as autocrine inhibition</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{"citationID":"aensatqc3j","properties":{"formattedCitation":"(34,35)","plainCitation":"(34,35)","noteIndex":0},"citationItems":[{"id":7296,"uris":["http://zotero.org/users/11008951/items/L9A78EGW"],"itemData":{"id":7296,"type":"article-journal","abstract":"Dopamine (DA) holds a predominant role in the regulation of prolactin (PRL) secretion. Through a direct effect on anterior pituitary lactotrophs, DA inhibits the basally high-secretory tone of the cell. It accomplishes this by binding to D2 receptors expressed on the cell membrane of the lactotroph, activation of which results in a reduction of PRL exocytosis and gene expression by a variety of intracellular signalling mechanisms. The hypothalamic dopaminergic neurons, which provide DA to the anterior pituitary gland, are themselves regulated by feedback from PRL through a 'short-loop feedback mechanism'. A variety of other modulators of prolactin secretion act at the hypothalamic level by either disinhibition of the dopaminergic tone (e.g. serotonin, GABA, oestrogens and opioids) or by reinforcing it (e.g. substance P). All typical antipsychotic medications are associated with sustained hyperprolactinaemia due to their high affinity for the D2 receptor and their slow dissociation from the receptor once bound, but atypicals differ quite dramatically in their propensity to cause prolonged high prolactin levels. Of those atypicals that are associated with prolactin elevation, the main causative factor appears to be a higher peripheral-to-central dopamine receptor potency of either the parent drug or its active metabolite (e.g. risperidone, 9-hydroxy-risperidone and amisulpride). Antipsychotics that easily cross the blood-brain barrier and exhibit fast dissociation from the dopamine receptor once bound do not result in sustained hyperprolactinaemia.","container-title":"Journal of Psychopharmacology (Oxford, England)","DOI":"10.1177/0269216307087148","ISSN":"0269-8811","issue":"2 Suppl","journalAbbreviation":"J Psychopharmacol","language":"eng","note":"PMID: 18477617","page":"12-19","source":"PubMed","title":"Prolactin and dopamine: what is the connection? A review article","title-short":"Prolactin and dopamine","volume":"22","author":[{"family":"Fitzgerald","given":"Peter"},{"family":"Dinan","given":"Timothy G."}],"issued":{"date-parts":[["2008",3]]}}},{"id":7286,"uris":["http://zotero.org/users/11008951/items/YHAQB7IE"],"itemData":{"id":7286,"type":"article-journal","abstract":"Since the 1970s, clinicians have increasingly become more familiar with hyperprolactinemia (HPRL) as a common adverse effect of antipsychotic medication, which remains the cornerstone of pharmacological treatment for patients with schizophrenia. Although treatment with second-generation antipsychotics (SGAs) as a group is, compared with use of the first-generation antipsychotics, associated with lower prolactin (PRL) plasma levels, the detailed effects on plasma PRL levels for each of these compounds in reports often remain incomplete or inaccurate. Moreover, at this moment, no review has been published about the effect of the newly approved antipsychotics asenapine, iloperidone and lurasidone on PRL levels. The objective of this review is to describe PRL physiology; PRL measurement; diagnosis, causes, consequences and mechanisms of HPRL; incidence figures of (new-onset) HPRL with SGAs and newly approved antipsychotics in adolescent and adult patients; and revisit lingering questions regarding this hormone. A literature search, using the MEDLINE database (1966-December 2013), was conducted to identify relevant publications to report on the state of the art of HPRL and to summarize the available evidence with respect to the propensity of the SGAs and the newly approved antipsychotics to elevate PRL levels. Our review shows that although HPRL usually is defined as a sustained level of PRL above the laboratory upper limit of normal, limit values show some degree of variability in clinical reports, making the interpretation and comparison of data across studies difficult. Moreover, many reports do not provide much or any data detailing the measurement of PRL. Although the highest rates of HPRL are consistently reported in association with amisulpride, risperidone and paliperidone, while aripiprazole and quetiapine have the most favorable profile with respect to this outcome, all SGAs can induce PRL elevations, especially at the beginning of treatment, and have the potential to cause new-onset HPRL. Considering the PRL-elevating propensity of the newly approved antipsychotics, evidence seems to indicate these agents have a PRL profile comparable to that of clozapine (asenapine and iloperidone), ziprasidone and olanzapine (lurasidone). PRL elevations with antipsychotic medication generally are dose dependant. However, antipsychotics having a high potential for PRL elevation (amisulpride, risperidone and paliperidone) can have a profound impact on PRL levels even at relatively low doses, while PRL levels with antipsychotics having a minimal effect on PRL, in most cases, can remain unchanged (quetiapine) or reduce (aripiprazole) over all dosages. Although tolerance and decreases in PRL values after long-term administration of PRL-elevating antipsychotics can occur, the elevations, in most cases, remain above the upper limit of normal. PRL profiles of antipsychotics in children and adolescents seem to be the same as in adults. The hyperprolactinemic effects of antipsychotic medication are mostly correlated with their affinity for dopamine D2 receptors at the level of the anterior pituitary lactotrophs (and probably other neurotransmitter mechanisms) and their blood-brain barrier penetrating capability. Even though antipsychotics are the most common cause of pharmacologically induced HPRL, recent research has shown that HPRL can be pre-existing in a substantial portion of antipsychotic-naïve patients with first-episode psychosis or at-risk mental state.","container-title":"CNS drugs","DOI":"10.1007/s40263-014-0157-3","ISSN":"1179-1934","issue":"5","journalAbbreviation":"CNS Drugs","language":"eng","note":"PMID: 24677189\nPMCID: PMC4022988","page":"421-453","source":"PubMed","title":"The effects of novel and newly approved antipsychotics on serum prolactin levels: a comprehensive review","title-short":"The effects of novel and newly approved antipsychotics on serum prolactin levels","volume":"28","author":[{"family":"Peuskens","given":"J."},{"family":"Pani","given":"L."},{"family":"Detraux","given":"J."},{"family":"De Hert","given":"M."}],"issued":{"date-parts":[["2014",5]]}},"label":"page"}],"schema":"https://github.com/citation-style-language/schema/raw/master/csl-citation.json"}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34,35)</w:t>
      </w:r>
      <w:r w:rsidR="005623CF" w:rsidRPr="000555CF">
        <w:rPr>
          <w:rStyle w:val="BookTitle"/>
          <w:rFonts w:ascii="Arial" w:hAnsi="Arial" w:cs="Arial"/>
          <w:i w:val="0"/>
          <w:sz w:val="22"/>
          <w:szCs w:val="22"/>
        </w:rPr>
        <w:fldChar w:fldCharType="end"/>
      </w:r>
      <w:r w:rsidR="00AD761F" w:rsidRPr="000555CF">
        <w:rPr>
          <w:rStyle w:val="BookTitle"/>
          <w:rFonts w:ascii="Arial" w:hAnsi="Arial" w:cs="Arial"/>
          <w:i w:val="0"/>
          <w:sz w:val="22"/>
          <w:szCs w:val="22"/>
        </w:rPr>
        <w:t>.</w:t>
      </w:r>
      <w:r w:rsidR="00D33C9E" w:rsidRPr="000555CF">
        <w:rPr>
          <w:rStyle w:val="BookTitle"/>
          <w:rFonts w:ascii="Arial" w:hAnsi="Arial" w:cs="Arial"/>
          <w:i w:val="0"/>
          <w:sz w:val="22"/>
          <w:szCs w:val="22"/>
        </w:rPr>
        <w:t xml:space="preserve"> </w:t>
      </w:r>
      <w:r w:rsidR="00AD761F" w:rsidRPr="000555CF">
        <w:rPr>
          <w:rStyle w:val="BookTitle"/>
          <w:rFonts w:ascii="Arial" w:hAnsi="Arial" w:cs="Arial"/>
          <w:i w:val="0"/>
          <w:sz w:val="22"/>
          <w:szCs w:val="22"/>
        </w:rPr>
        <w:t xml:space="preserve">Several </w:t>
      </w:r>
      <w:r w:rsidRPr="000555CF">
        <w:rPr>
          <w:rStyle w:val="BookTitle"/>
          <w:rFonts w:ascii="Arial" w:hAnsi="Arial" w:cs="Arial"/>
          <w:i w:val="0"/>
          <w:sz w:val="22"/>
          <w:szCs w:val="22"/>
        </w:rPr>
        <w:t xml:space="preserve">other local factors influence prolactin release within pituitary gland as </w:t>
      </w:r>
      <w:r w:rsidR="00AD761F" w:rsidRPr="000555CF">
        <w:rPr>
          <w:rStyle w:val="BookTitle"/>
          <w:rFonts w:ascii="Arial" w:hAnsi="Arial" w:cs="Arial"/>
          <w:i w:val="0"/>
          <w:sz w:val="22"/>
          <w:szCs w:val="22"/>
        </w:rPr>
        <w:t xml:space="preserve">shown </w:t>
      </w:r>
      <w:r w:rsidRPr="000555CF">
        <w:rPr>
          <w:rStyle w:val="BookTitle"/>
          <w:rFonts w:ascii="Arial" w:hAnsi="Arial" w:cs="Arial"/>
          <w:i w:val="0"/>
          <w:sz w:val="22"/>
          <w:szCs w:val="22"/>
        </w:rPr>
        <w:t>in Figure 1.</w:t>
      </w:r>
    </w:p>
    <w:p w14:paraId="30AFD7F3" w14:textId="77777777" w:rsidR="00F3232D" w:rsidRPr="000555CF" w:rsidRDefault="00F3232D" w:rsidP="000555CF">
      <w:pPr>
        <w:spacing w:after="0"/>
        <w:rPr>
          <w:rStyle w:val="BookTitle"/>
          <w:rFonts w:ascii="Arial" w:hAnsi="Arial" w:cs="Arial"/>
          <w:i w:val="0"/>
          <w:sz w:val="22"/>
          <w:szCs w:val="22"/>
        </w:rPr>
      </w:pPr>
    </w:p>
    <w:p w14:paraId="06C8A88E" w14:textId="77777777" w:rsidR="00684DBE" w:rsidRPr="000555CF" w:rsidRDefault="00B862EC" w:rsidP="000555CF">
      <w:pPr>
        <w:spacing w:after="0"/>
        <w:rPr>
          <w:rStyle w:val="BookTitle"/>
          <w:rFonts w:ascii="Arial" w:hAnsi="Arial" w:cs="Arial"/>
          <w:i w:val="0"/>
          <w:sz w:val="22"/>
          <w:szCs w:val="22"/>
        </w:rPr>
      </w:pPr>
      <w:r w:rsidRPr="000555CF">
        <w:rPr>
          <w:rFonts w:ascii="Arial" w:eastAsiaTheme="majorEastAsia" w:hAnsi="Arial" w:cs="Arial"/>
          <w:noProof/>
          <w:lang w:eastAsia="en-GB"/>
        </w:rPr>
        <w:drawing>
          <wp:inline distT="0" distB="0" distL="0" distR="0" wp14:anchorId="111DD95F" wp14:editId="4128BAF3">
            <wp:extent cx="5943600" cy="5698081"/>
            <wp:effectExtent l="19050" t="0" r="0" b="0"/>
            <wp:docPr id="1" name="Picture 2" descr="C:\Users\xhoni\Downloads\FINAL Prolactin Central Nervous System Regulation  Dr. Te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honi\Downloads\FINAL Prolactin Central Nervous System Regulation  Dr. Tea-1.PNG"/>
                    <pic:cNvPicPr>
                      <a:picLocks noChangeAspect="1" noChangeArrowheads="1"/>
                    </pic:cNvPicPr>
                  </pic:nvPicPr>
                  <pic:blipFill>
                    <a:blip r:embed="rId10" cstate="print"/>
                    <a:srcRect/>
                    <a:stretch>
                      <a:fillRect/>
                    </a:stretch>
                  </pic:blipFill>
                  <pic:spPr bwMode="auto">
                    <a:xfrm>
                      <a:off x="0" y="0"/>
                      <a:ext cx="5943600" cy="5698081"/>
                    </a:xfrm>
                    <a:prstGeom prst="rect">
                      <a:avLst/>
                    </a:prstGeom>
                    <a:noFill/>
                    <a:ln w="9525">
                      <a:noFill/>
                      <a:miter lim="800000"/>
                      <a:headEnd/>
                      <a:tailEnd/>
                    </a:ln>
                  </pic:spPr>
                </pic:pic>
              </a:graphicData>
            </a:graphic>
          </wp:inline>
        </w:drawing>
      </w:r>
    </w:p>
    <w:p w14:paraId="5AF6F9FE" w14:textId="6C49832C" w:rsidR="00684DBE" w:rsidRPr="000555CF" w:rsidRDefault="00684DBE" w:rsidP="000555CF">
      <w:pPr>
        <w:spacing w:after="0"/>
        <w:rPr>
          <w:rStyle w:val="BookTitle"/>
          <w:rFonts w:ascii="Arial" w:hAnsi="Arial" w:cs="Arial"/>
          <w:b/>
          <w:i w:val="0"/>
          <w:sz w:val="22"/>
          <w:szCs w:val="22"/>
        </w:rPr>
      </w:pPr>
      <w:r w:rsidRPr="000555CF">
        <w:rPr>
          <w:rStyle w:val="BookTitle"/>
          <w:rFonts w:ascii="Arial" w:hAnsi="Arial" w:cs="Arial"/>
          <w:b/>
          <w:i w:val="0"/>
          <w:sz w:val="22"/>
          <w:szCs w:val="22"/>
        </w:rPr>
        <w:t>Figure 1</w:t>
      </w:r>
      <w:r w:rsidR="000F5C92" w:rsidRPr="000555CF">
        <w:rPr>
          <w:rStyle w:val="BookTitle"/>
          <w:rFonts w:ascii="Arial" w:hAnsi="Arial" w:cs="Arial"/>
          <w:b/>
          <w:i w:val="0"/>
          <w:sz w:val="22"/>
          <w:szCs w:val="22"/>
        </w:rPr>
        <w:t xml:space="preserve">. </w:t>
      </w:r>
      <w:r w:rsidRPr="000555CF">
        <w:rPr>
          <w:rStyle w:val="BookTitle"/>
          <w:rFonts w:ascii="Arial" w:hAnsi="Arial" w:cs="Arial"/>
          <w:b/>
          <w:i w:val="0"/>
          <w:sz w:val="22"/>
          <w:szCs w:val="22"/>
        </w:rPr>
        <w:t>Pro</w:t>
      </w:r>
      <w:r w:rsidR="00792318" w:rsidRPr="000555CF">
        <w:rPr>
          <w:rStyle w:val="BookTitle"/>
          <w:rFonts w:ascii="Arial" w:hAnsi="Arial" w:cs="Arial"/>
          <w:b/>
          <w:i w:val="0"/>
          <w:sz w:val="22"/>
          <w:szCs w:val="22"/>
        </w:rPr>
        <w:t>lactin – Central Nervous System R</w:t>
      </w:r>
      <w:r w:rsidRPr="000555CF">
        <w:rPr>
          <w:rStyle w:val="BookTitle"/>
          <w:rFonts w:ascii="Arial" w:hAnsi="Arial" w:cs="Arial"/>
          <w:b/>
          <w:i w:val="0"/>
          <w:sz w:val="22"/>
          <w:szCs w:val="22"/>
        </w:rPr>
        <w:t>egulation</w:t>
      </w:r>
      <w:r w:rsidR="00EA4B38">
        <w:rPr>
          <w:rStyle w:val="BookTitle"/>
          <w:rFonts w:ascii="Arial" w:hAnsi="Arial" w:cs="Arial"/>
          <w:b/>
          <w:i w:val="0"/>
          <w:sz w:val="22"/>
          <w:szCs w:val="22"/>
        </w:rPr>
        <w:t>.</w:t>
      </w:r>
    </w:p>
    <w:p w14:paraId="4FE17E22" w14:textId="77777777" w:rsidR="00792318" w:rsidRPr="000555CF" w:rsidRDefault="00792318" w:rsidP="000555CF">
      <w:pPr>
        <w:spacing w:after="0"/>
        <w:rPr>
          <w:rStyle w:val="BookTitle"/>
          <w:rFonts w:ascii="Arial" w:hAnsi="Arial" w:cs="Arial"/>
          <w:i w:val="0"/>
          <w:sz w:val="22"/>
          <w:szCs w:val="22"/>
        </w:rPr>
      </w:pPr>
    </w:p>
    <w:p w14:paraId="18B0B7AB" w14:textId="5D11C238" w:rsidR="00684DBE"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Other prolactin inhibitory factors include somatostatin, acety</w:t>
      </w:r>
      <w:r w:rsidR="00D4512A" w:rsidRPr="000555CF">
        <w:rPr>
          <w:rStyle w:val="BookTitle"/>
          <w:rFonts w:ascii="Arial" w:hAnsi="Arial" w:cs="Arial"/>
          <w:i w:val="0"/>
          <w:sz w:val="22"/>
          <w:szCs w:val="22"/>
        </w:rPr>
        <w:t>lcholine, endothelins, gastrin</w:t>
      </w:r>
      <w:r w:rsidRPr="000555CF">
        <w:rPr>
          <w:rStyle w:val="BookTitle"/>
          <w:rFonts w:ascii="Arial" w:hAnsi="Arial" w:cs="Arial"/>
          <w:i w:val="0"/>
          <w:sz w:val="22"/>
          <w:szCs w:val="22"/>
        </w:rPr>
        <w:t>, and growth hormone, while stimulatory factors include thyrotropin-releasing hormone</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TRH)</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as </w:t>
      </w:r>
      <w:r w:rsidRPr="000555CF">
        <w:rPr>
          <w:rStyle w:val="BookTitle"/>
          <w:rFonts w:ascii="Arial" w:hAnsi="Arial" w:cs="Arial"/>
          <w:i w:val="0"/>
          <w:sz w:val="22"/>
          <w:szCs w:val="22"/>
        </w:rPr>
        <w:lastRenderedPageBreak/>
        <w:t xml:space="preserve">seen in primary hypothyroidism), angiotensin II, vasopressin, oxytocin, VIP, galanin, and </w:t>
      </w:r>
      <w:r w:rsidR="000555CF" w:rsidRPr="000555CF">
        <w:rPr>
          <w:rStyle w:val="BookTitle"/>
          <w:rFonts w:ascii="Arial" w:hAnsi="Arial" w:cs="Arial"/>
          <w:i w:val="0"/>
          <w:sz w:val="22"/>
          <w:szCs w:val="22"/>
        </w:rPr>
        <w:t>estrogen</w:t>
      </w:r>
      <w:r w:rsidR="000F5C92" w:rsidRPr="000555CF">
        <w:rPr>
          <w:rStyle w:val="BookTitle"/>
          <w:rFonts w:ascii="Arial" w:hAnsi="Arial" w:cs="Arial"/>
          <w:i w:val="0"/>
          <w:sz w:val="22"/>
          <w:szCs w:val="22"/>
        </w:rPr>
        <w:t xml:space="preserve">. </w:t>
      </w:r>
    </w:p>
    <w:p w14:paraId="6250B4D6" w14:textId="77777777" w:rsidR="00EA4B38" w:rsidRDefault="00EA4B38" w:rsidP="000555CF">
      <w:pPr>
        <w:spacing w:after="0"/>
        <w:rPr>
          <w:rFonts w:ascii="Arial" w:hAnsi="Arial" w:cs="Arial"/>
        </w:rPr>
      </w:pPr>
    </w:p>
    <w:p w14:paraId="0E33731D" w14:textId="5B3A3002" w:rsidR="00F82BAC" w:rsidRPr="000555CF" w:rsidRDefault="00F82BAC" w:rsidP="000555CF">
      <w:pPr>
        <w:spacing w:after="0"/>
        <w:rPr>
          <w:rFonts w:ascii="Arial" w:hAnsi="Arial" w:cs="Arial"/>
        </w:rPr>
      </w:pPr>
      <w:r w:rsidRPr="000555CF">
        <w:rPr>
          <w:rFonts w:ascii="Arial" w:hAnsi="Arial" w:cs="Arial"/>
        </w:rPr>
        <w:t xml:space="preserve">Experiments conducted on rats to elucidate the relationship between the adrenergic system and the regulation of prolactin secretion have focused on stimulating or inhibiting α and β adrenergic receptors. </w:t>
      </w:r>
      <w:r w:rsidR="00153214" w:rsidRPr="000555CF">
        <w:rPr>
          <w:rFonts w:ascii="Arial" w:hAnsi="Arial" w:cs="Arial"/>
        </w:rPr>
        <w:t xml:space="preserve">Functional </w:t>
      </w:r>
      <w:r w:rsidR="000555CF" w:rsidRPr="000555CF">
        <w:rPr>
          <w:rFonts w:ascii="Arial" w:hAnsi="Arial" w:cs="Arial"/>
        </w:rPr>
        <w:t>hyperprolactinemia</w:t>
      </w:r>
      <w:r w:rsidRPr="000555CF">
        <w:rPr>
          <w:rFonts w:ascii="Arial" w:hAnsi="Arial" w:cs="Arial"/>
        </w:rPr>
        <w:t xml:space="preserve"> is a complex hormonal interplay </w:t>
      </w:r>
      <w:r w:rsidR="00187C3C" w:rsidRPr="000555CF">
        <w:rPr>
          <w:rFonts w:ascii="Arial" w:hAnsi="Arial" w:cs="Arial"/>
        </w:rPr>
        <w:t xml:space="preserve">of </w:t>
      </w:r>
      <w:r w:rsidR="00153214" w:rsidRPr="000555CF">
        <w:rPr>
          <w:rFonts w:ascii="Arial" w:hAnsi="Arial" w:cs="Arial"/>
        </w:rPr>
        <w:t xml:space="preserve">stress-induced neuroendocrine changes </w:t>
      </w:r>
      <w:r w:rsidR="00187C3C" w:rsidRPr="000555CF">
        <w:rPr>
          <w:rFonts w:ascii="Arial" w:hAnsi="Arial" w:cs="Arial"/>
        </w:rPr>
        <w:t>involving the</w:t>
      </w:r>
      <w:r w:rsidR="00153214" w:rsidRPr="000555CF">
        <w:rPr>
          <w:rFonts w:ascii="Arial" w:hAnsi="Arial" w:cs="Arial"/>
        </w:rPr>
        <w:t xml:space="preserve"> dopamine</w:t>
      </w:r>
      <w:r w:rsidR="00187C3C" w:rsidRPr="000555CF">
        <w:rPr>
          <w:rFonts w:ascii="Arial" w:hAnsi="Arial" w:cs="Arial"/>
        </w:rPr>
        <w:t>,</w:t>
      </w:r>
      <w:r w:rsidR="00153214" w:rsidRPr="000555CF">
        <w:rPr>
          <w:rFonts w:ascii="Arial" w:hAnsi="Arial" w:cs="Arial"/>
        </w:rPr>
        <w:t xml:space="preserve"> serotonin </w:t>
      </w:r>
      <w:r w:rsidRPr="000555CF">
        <w:rPr>
          <w:rFonts w:ascii="Arial" w:hAnsi="Arial" w:cs="Arial"/>
        </w:rPr>
        <w:t>and adrenergic system</w:t>
      </w:r>
      <w:r w:rsidR="00187C3C" w:rsidRPr="000555CF">
        <w:rPr>
          <w:rFonts w:ascii="Arial" w:hAnsi="Arial" w:cs="Arial"/>
        </w:rPr>
        <w:t>s</w:t>
      </w:r>
      <w:r w:rsidR="005623CF" w:rsidRPr="000555CF">
        <w:rPr>
          <w:rFonts w:ascii="Arial" w:hAnsi="Arial" w:cs="Arial"/>
        </w:rPr>
        <w:fldChar w:fldCharType="begin"/>
      </w:r>
      <w:r w:rsidR="00630F40" w:rsidRPr="000555CF">
        <w:rPr>
          <w:rFonts w:ascii="Arial" w:hAnsi="Arial" w:cs="Arial"/>
        </w:rPr>
        <w:instrText xml:space="preserve"> ADDIN ZOTERO_ITEM CSL_CITATION {"citationID":"a2gecqe3ru4","properties":{"formattedCitation":"(36,37)","plainCitation":"(36,37)","noteIndex":0},"citationItems":[{"id":8164,"uris":["http://zotero.org/users/11008951/items/6GD4XBE4"],"itemData":{"id":8164,"type":"article-journal","abstract":"1. The present study was designed to examine the relationship between beta-adrenoceptors and the enhanced, sustained prolactin secretion induced by immobilization stress in rats. 2. Chronic administration of desipramine (15 mg kg-1 day-1, intraperitoneally) for 7 days, a procedure that desensitizes central beta-adrenoceptors, partially inhibits stress-induced prolactin release. 3. Intracerebroventricular administration of the beta-2 adrenoceptor agonist salbutamol (1 microgram/rat) to rats pretreated with desipramine for 7 days, 15 min before immobilization, significantly relieved the inhibition by desipramine 5 and 10 min after the initiation of stress but the effect was not demonstrable after 20 and 40 min. 4. We conclude that beta-2 adrenoceptors play a role in the control of prolactin release in response to stress.","container-title":"Brazilian Journal of Medical and Biological Research = Revista Brasileira De Pesquisas Medicas E Biologicas","ISSN":"0100-879X","issue":"2","journalAbbreviation":"Braz J Med Biol Res","language":"eng","note":"PMID: 2207447","page":"199-204","source":"PubMed","title":"Desipramine blocks stress-induced prolactin release in rats: role of central beta-2 adrenoceptors","title-short":"Desipramine blocks stress-induced prolactin release in rats","volume":"23","author":[{"family":"Silva","given":"E.","non-dropping-particle":"de-Castro-e-"},{"family":"Ramalho","given":"M. J."},{"family":"Midlej","given":"M."},{"family":"Cobas","given":"C."},{"family":"Machado","given":"A."},{"family":"Antunes-Rodrigues","given":"J."}],"issued":{"date-parts":[["1990"]]}},"label":"page"},{"id":8178,"uris":["http://zotero.org/users/11008951/items/R23NFQMB"],"itemData":{"id":8178,"type":"article-journal","abstract":"OBJECTIVE: Little is known about the relationship between recent life events and onset of hyperprolactinemia, despite the well-known effect of acute psychological stress on prolactin levels in healthy subjects. Recent life events in patients with hyperprolactinemia compared with healthy controls were investigated.\nDESIGN: Case-control study.\nMETHODS: Fifty-two consecutive patients with hyperprolactinemia (45 females/7 males; mean age 34.9+/-10.1 years, range 18-60 years) and 52 healthy subjects matched for socio-demographic variables were studied. Nineteen patients (18 females/1 male) had no pituitary tumor and were diagnosed as suffering from idiopathic hyperprolactinemia. Patients with additional pathology or with high prolactin due to medications were excluded. All patients were interviewed by Paykel Interview for Recent Life Events while on remission after surgery or pharmacological treatment. The time period considered was the year preceding the first signs of hyperprolactinemia, and the year before interview for controls.\nRESULTS: Patients with hyperprolactinemia reported significantly more life events than control subjects (P&lt;0.001). The same significant difference compared with controls applied to patients with (n=16) and without (n=36) depression. All categories of events (except events that were likely to be under the subject's control) were significantly more frequent. There were no significant differences between patients with prolactinoma (n=33) and those with idiopathic hyperprolactinemia (n=19).\nCONCLUSIONS: Within the complexity of phenomena implicated in the pathogenesis of hyperprolactinemia, our findings emphasize a potential role of emotional stress in either prolactin-secreting pituitary tumors or idiopathic hyperprolactinemia. Appraisal of life stress may have implications in clinical assessment (e.g. functional hyperprolactinemia) and decisions (e.g. termination of long-term pharmacological treatment).","container-title":"European Journal of Endocrinology","DOI":"10.1530/eje.0.1510061","ISSN":"0804-4643","issue":"1","journalAbbreviation":"Eur J Endocrinol","language":"eng","note":"PMID: 15248823","page":"61-65","source":"PubMed","title":"Life events in the pathogenesis of hyperprolactinemia","volume":"151","author":[{"family":"Sonino","given":"N."},{"family":"Navarrini","given":"C."},{"family":"Ruini","given":"C."},{"family":"Fallo","given":"F."},{"family":"Boscaro","given":"M."},{"family":"Fava","given":"G. A."}],"issued":{"date-parts":[["2004",7]]}}}],"schema":"https://github.com/citation-style-language/schema/raw/master/csl-citation.json"}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36,37)</w:t>
      </w:r>
      <w:r w:rsidR="005623CF" w:rsidRPr="000555CF">
        <w:rPr>
          <w:rFonts w:ascii="Arial" w:hAnsi="Arial" w:cs="Arial"/>
        </w:rPr>
        <w:fldChar w:fldCharType="end"/>
      </w:r>
      <w:r w:rsidRPr="000555CF">
        <w:rPr>
          <w:rFonts w:ascii="Arial" w:hAnsi="Arial" w:cs="Arial"/>
        </w:rPr>
        <w:t xml:space="preserve">. Evidence suggests that the mediobasal hypothalamus and preoptic-anterior hypothalamus </w:t>
      </w:r>
      <w:r w:rsidR="000555CF" w:rsidRPr="000555CF">
        <w:rPr>
          <w:rFonts w:ascii="Arial" w:hAnsi="Arial" w:cs="Arial"/>
        </w:rPr>
        <w:t>harbor</w:t>
      </w:r>
      <w:r w:rsidRPr="000555CF">
        <w:rPr>
          <w:rFonts w:ascii="Arial" w:hAnsi="Arial" w:cs="Arial"/>
        </w:rPr>
        <w:t xml:space="preserve"> the primary adrenoreceptors</w:t>
      </w:r>
      <w:r w:rsidR="005623CF" w:rsidRPr="000555CF">
        <w:rPr>
          <w:rFonts w:ascii="Arial" w:hAnsi="Arial" w:cs="Arial"/>
        </w:rPr>
        <w:fldChar w:fldCharType="begin"/>
      </w:r>
      <w:r w:rsidR="00630F40" w:rsidRPr="000555CF">
        <w:rPr>
          <w:rFonts w:ascii="Arial" w:hAnsi="Arial" w:cs="Arial"/>
        </w:rPr>
        <w:instrText xml:space="preserve"> ADDIN ZOTERO_ITEM CSL_CITATION {"citationID":"55FLFb2L","properties":{"formattedCitation":"(38,39)","plainCitation":"(38,39)","noteIndex":0},"citationItems":[{"id":8166,"uris":["http://zotero.org/users/11008951/items/75HQUWLL"],"itemData":{"id":8166,"type":"article-journal","abstract":"Plasma growth hormone (GH) and prolactin concentrations were measured by radioimmunoassay in unanesthetized male rats after stereotaxic microinjection of adrenergic agents and 6-hydroxydopamine into the preoptic-anterior hypothalamic area (PO/AHA). Norepinephrine, epinephrine, isoprenaline and clonidine failed to stimulate GH, moreover, 16 nanomoles norepinephrine produced a decrease. However, these agents stimulated prolactin secretion and the mixed alpha antagonist phentolamine, administered systemically, inhibited the stimulatory action of epinephrine on prolactin secretion. GH and prolactin secretory patterns were not affected by 6-hydroxydopamine disruption of catecholamine terminals in the PO/AHA. GH responses to adrenergic agonists and the failure of 6-hydroxydopamine to affect GH secretory patterns indicate that PO/AHA norepinephrine afferents do not facilitate GH secretion. Taken in conjunction with previous studies, the results suggest that there must be an extra-hypothalamic site at which norepinephrine is stimulatory for GH. Prolactin responses suggest that alpha adrenoceptors in the PO/AHA may participate in prolactin secretion.","container-title":"Brain Research Bulletin","DOI":"10.1016/0361-9230(86)90141-3","ISSN":"0361-9230","issue":"5","journalAbbreviation":"Brain Res Bull","language":"eng","note":"PMID: 3742252","page":"697-704","source":"PubMed","title":"Adrenoceptors in the preoptic-anterior hypothalamic area stimulate secretion of prolactin but not growth hormone in the male rat","volume":"16","author":[{"family":"Willoughby","given":"J. O."},{"family":"Day","given":"T. A."},{"family":"Menadue","given":"M. F."},{"family":"Jervois","given":"P. M."},{"family":"Blessing","given":"W. W."}],"issued":{"date-parts":[["1986",5]]}}},{"id":8170,"uris":["http://zotero.org/users/11008951/items/8C6HIN6H"],"itemData":{"id":8170,"type":"article-journal","abstract":"Medio-basal hypothalamic (MBH) catecholamine mechanisms in the regulation of prolactin and growth hormone (GH) secretion were investigated in unanesthetized rats with chronic indwelling venous cannulae and bilateral MBH directed intracerebral guide cannulae. MBH injections of the catecholamine-specific neurotoxin 6-hydroxydopamine (6-OHDA; 2 micrograms base in 0.5 microliter 0.9% saline) had no effect upon basal prolactin or GH secretion. Examination of catecholamine fluorescence indicated that MBH 6-OHDA treatment produced widespread disruption of MBH catecholamine afferents but did not destroy tuberoinfundibular dopamine neurons of the arcuate nucleus, nor median eminence catecholamine structures. MBH injections (0.5 microliter, 0.032 M solutions) of dopamine, noradrenaline or adrenaline all produced statistically significant increases in plasma prolactin levels. The potency of these 3 catecholamines in evoking prolactin release differed markedly, adrenaline having the greatest effect. MBH catecholamine injections had no effect upon plasma GH levels compared to saline injected controls. The present data suggest that MBH catecholamine afferents are unimportant in the regulation of basal patterns of GH or prolactin secretion. As MBH catecholamine injections stimulate prolactin release this region may contain a prolactin-facilitatory catecholamine mechanism which is capable of generating prolactin surges in response to certain environmental or endogenous stimuli.","container-title":"Brain Research","DOI":"10.1016/0006-8993(82)90688-6","ISSN":"0006-8993","issue":"1-2","journalAbbreviation":"Brain Res","language":"eng","note":"PMID: 7150965","page":"213-219","source":"PubMed","title":"Catecholamine mechanisms in medio-basal hypothalamus influence prolactin but not growth hormone secretion","volume":"253","author":[{"family":"Day","given":"T. A."},{"family":"Jervois","given":"P. M."},{"family":"Menadue","given":"M. F."},{"family":"Willoughby","given":"J. O."}],"issued":{"date-parts":[["1982",12,16]]}}}],"schema":"https://github.com/citation-style-language/schema/raw/master/csl-citation.json"}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38,39)</w:t>
      </w:r>
      <w:r w:rsidR="005623CF" w:rsidRPr="000555CF">
        <w:rPr>
          <w:rFonts w:ascii="Arial" w:hAnsi="Arial" w:cs="Arial"/>
        </w:rPr>
        <w:fldChar w:fldCharType="end"/>
      </w:r>
      <w:r w:rsidRPr="000555CF">
        <w:rPr>
          <w:rFonts w:ascii="Arial" w:hAnsi="Arial" w:cs="Arial"/>
        </w:rPr>
        <w:t>.</w:t>
      </w:r>
      <w:r w:rsidR="00187C3C" w:rsidRPr="000555CF">
        <w:rPr>
          <w:rFonts w:ascii="Arial" w:hAnsi="Arial" w:cs="Arial"/>
        </w:rPr>
        <w:t xml:space="preserve"> </w:t>
      </w:r>
      <w:r w:rsidRPr="000555CF">
        <w:rPr>
          <w:rFonts w:ascii="Arial" w:hAnsi="Arial" w:cs="Arial"/>
        </w:rPr>
        <w:t>Injecting the α2 agonist clonidine into the mediobasal hypothalamus resulted in a dose-dependent increase in prolactin secretion. This effect was counteracted by the blockade of idazoxan</w:t>
      </w:r>
      <w:r w:rsidR="00DB66A4" w:rsidRPr="000555CF">
        <w:rPr>
          <w:rFonts w:ascii="Arial" w:hAnsi="Arial" w:cs="Arial"/>
        </w:rPr>
        <w:t xml:space="preserve"> (</w:t>
      </w:r>
      <w:r w:rsidRPr="000555CF">
        <w:rPr>
          <w:rFonts w:ascii="Arial" w:hAnsi="Arial" w:cs="Arial"/>
        </w:rPr>
        <w:t>α2 antagonist). Similarly, the stimulation of prolactin release was induced by isoprenaline</w:t>
      </w:r>
      <w:r w:rsidR="00DB66A4" w:rsidRPr="000555CF">
        <w:rPr>
          <w:rFonts w:ascii="Arial" w:hAnsi="Arial" w:cs="Arial"/>
        </w:rPr>
        <w:t xml:space="preserve"> (</w:t>
      </w:r>
      <w:r w:rsidRPr="000555CF">
        <w:rPr>
          <w:rFonts w:ascii="Arial" w:hAnsi="Arial" w:cs="Arial"/>
        </w:rPr>
        <w:t>β agonist) and notably attenuated by the β antagonist propranolol. The β2 agonist salbutamol also exhibited efficacy in stimulating prolactin secretion. Conversely, adrenergic agonists such as noradrenaline</w:t>
      </w:r>
      <w:r w:rsidR="00DB66A4" w:rsidRPr="000555CF">
        <w:rPr>
          <w:rFonts w:ascii="Arial" w:hAnsi="Arial" w:cs="Arial"/>
        </w:rPr>
        <w:t xml:space="preserve"> (</w:t>
      </w:r>
      <w:r w:rsidRPr="000555CF">
        <w:rPr>
          <w:rFonts w:ascii="Arial" w:hAnsi="Arial" w:cs="Arial"/>
        </w:rPr>
        <w:t>mixed α and β), phenylephrine</w:t>
      </w:r>
      <w:r w:rsidR="00DB66A4" w:rsidRPr="000555CF">
        <w:rPr>
          <w:rFonts w:ascii="Arial" w:hAnsi="Arial" w:cs="Arial"/>
        </w:rPr>
        <w:t xml:space="preserve"> (</w:t>
      </w:r>
      <w:r w:rsidRPr="000555CF">
        <w:rPr>
          <w:rFonts w:ascii="Arial" w:hAnsi="Arial" w:cs="Arial"/>
        </w:rPr>
        <w:t>α1), and tyramine</w:t>
      </w:r>
      <w:r w:rsidR="00DB66A4" w:rsidRPr="000555CF">
        <w:rPr>
          <w:rFonts w:ascii="Arial" w:hAnsi="Arial" w:cs="Arial"/>
        </w:rPr>
        <w:t xml:space="preserve"> (</w:t>
      </w:r>
      <w:r w:rsidRPr="000555CF">
        <w:rPr>
          <w:rFonts w:ascii="Arial" w:hAnsi="Arial" w:cs="Arial"/>
        </w:rPr>
        <w:t>sympathomimetic) in the mediobasal hypothalamus, failed to elicit an effect on prolactin secretion.</w:t>
      </w:r>
    </w:p>
    <w:p w14:paraId="3891ED8D" w14:textId="77777777" w:rsidR="00EA4B38" w:rsidRDefault="00EA4B38" w:rsidP="000555CF">
      <w:pPr>
        <w:spacing w:after="0"/>
        <w:rPr>
          <w:rFonts w:ascii="Arial" w:hAnsi="Arial" w:cs="Arial"/>
        </w:rPr>
      </w:pPr>
    </w:p>
    <w:p w14:paraId="66D3EB23" w14:textId="4D365619" w:rsidR="00792318" w:rsidRPr="000555CF" w:rsidRDefault="00F82BAC" w:rsidP="000555CF">
      <w:pPr>
        <w:spacing w:after="0"/>
        <w:rPr>
          <w:rStyle w:val="Emphasis"/>
          <w:rFonts w:ascii="Arial" w:hAnsi="Arial" w:cs="Arial"/>
          <w:b w:val="0"/>
          <w:i w:val="0"/>
          <w:spacing w:val="0"/>
        </w:rPr>
      </w:pPr>
      <w:r w:rsidRPr="000555CF">
        <w:rPr>
          <w:rFonts w:ascii="Arial" w:hAnsi="Arial" w:cs="Arial"/>
        </w:rPr>
        <w:t>Within the preoptic anterior hypothalamus, noradrenaline and adrenaline were found to stimulate prolactin secretion</w:t>
      </w:r>
      <w:r w:rsidR="005623CF" w:rsidRPr="000555CF">
        <w:rPr>
          <w:rFonts w:ascii="Arial" w:hAnsi="Arial" w:cs="Arial"/>
        </w:rPr>
        <w:fldChar w:fldCharType="begin"/>
      </w:r>
      <w:r w:rsidR="00630F40" w:rsidRPr="000555CF">
        <w:rPr>
          <w:rFonts w:ascii="Arial" w:hAnsi="Arial" w:cs="Arial"/>
        </w:rPr>
        <w:instrText xml:space="preserve"> ADDIN ZOTERO_ITEM CSL_CITATION {"citationID":"VQhvdDib","properties":{"formattedCitation":"(40)","plainCitation":"(40)","noteIndex":0},"citationItems":[{"id":8173,"uris":["http://zotero.org/users/11008951/items/V3B8KN4G"],"itemData":{"id":8173,"type":"article-journal","abstract":"Noradrenergic mechanisms have a stimulatory role in regulating prolactin (PRL) secretion in the rat. We investigated the mechanism by which the alpha 2-adrenergic system stimulates PRL release in urethane-anesthetized male rats. Intracerebroventricular injection of norepinephrine (2 micrograms/rat) or epinephrine (100 ng and 1 microgram/rat) caused an increase in plasma PRL levels. The PRL increase induced by epinephrine was much greater than that by norepinephrine. Intracerebroventricular injection of phentolamine (1 microgram/rat), an alpha-antagonist, blunted the plasma PRL increase induced by epinephrine (100 ng intracerebroventricularly). Plasma PRL levels were increased by intravenous injection of alpha 2-agonists, clonidine (15 micrograms/100 g of body wt), and xylazine (200 micrograms/100 g of body wt). Plasma PRL increase induced by clonidine or xylazine was suppressed by intravenous injection of naloxone (125 micrograms/100 g of body wt), an opiate antagonist. These findings suggest that alpha 2-adrenergic mechanisms stimulate pituitary PRL secretion, at least partly, by activating endogenous opioid peptides in the rat.","container-title":"Proceedings of the Society for Experimental Biology and Medicine. Society for Experimental Biology and Medicine (New York, N.Y.)","DOI":"10.3181/00379727-192-42962","ISSN":"0037-9727","issue":"2","journalAbbreviation":"Proc Soc Exp Biol Med","language":"eng","note":"PMID: 2813439","page":"105-108","source":"PubMed","title":"Possible involvement of endogenous opioid peptides in prolactin secretion induced by alpha 2-adrenergic stimulation in rats","volume":"192","author":[{"family":"Koshiyama","given":"H."},{"family":"Kato","given":"Y."},{"family":"Shimatsu","given":"A."},{"family":"Murakami","given":"Y."},{"family":"Hattori","given":"N."},{"family":"Ishikawa","given":"Y."},{"family":"Imura","given":"H."}],"issued":{"date-parts":[["1989",11]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40)</w:t>
      </w:r>
      <w:r w:rsidR="005623CF" w:rsidRPr="000555CF">
        <w:rPr>
          <w:rFonts w:ascii="Arial" w:hAnsi="Arial" w:cs="Arial"/>
        </w:rPr>
        <w:fldChar w:fldCharType="end"/>
      </w:r>
      <w:r w:rsidRPr="000555CF">
        <w:rPr>
          <w:rFonts w:ascii="Arial" w:hAnsi="Arial" w:cs="Arial"/>
        </w:rPr>
        <w:t xml:space="preserve">. However, the administration of the α1 agonist phenylephrine failed to stimulate prolactin, indirectly suggesting that the stimulatory effect of noradrenaline in the preoptic anterior hypothalamus is likely due to its action at α2 sites. </w:t>
      </w:r>
      <w:r w:rsidRPr="000555CF">
        <w:rPr>
          <w:rFonts w:ascii="Arial" w:hAnsi="Arial" w:cs="Arial"/>
          <w:color w:val="0F0F0F"/>
        </w:rPr>
        <w:t>α2 agonism has been shown to reduce the function of tuberoinfundibular dopaminergic neurons leading to increase prolactin production and secretion</w:t>
      </w:r>
      <w:r w:rsidR="005623CF" w:rsidRPr="000555CF">
        <w:rPr>
          <w:rFonts w:ascii="Arial" w:hAnsi="Arial" w:cs="Arial"/>
          <w:color w:val="0F0F0F"/>
        </w:rPr>
        <w:fldChar w:fldCharType="begin"/>
      </w:r>
      <w:r w:rsidR="00630F40" w:rsidRPr="000555CF">
        <w:rPr>
          <w:rFonts w:ascii="Arial" w:hAnsi="Arial" w:cs="Arial"/>
          <w:color w:val="0F0F0F"/>
        </w:rPr>
        <w:instrText xml:space="preserve"> ADDIN ZOTERO_ITEM CSL_CITATION {"citationID":"puzr33AF","properties":{"formattedCitation":"(41)","plainCitation":"(41)","noteIndex":0},"citationItems":[{"id":8176,"uris":["http://zotero.org/users/11008951/items/TCIPQYQ9"],"itemData":{"id":8176,"type":"paper-conference","abstract":"Since the last neurosecretion meeting in 1966 (Fuxe and Hökfelt, 1967) our studies on the role of brain monoamines in neuroendocrine mechanisms have continued. It has been of special interest to further elucidate the neuroendocrine role of the tubero-infundibular dopamine (DA) neurons. This paper gives a summary of some of our recent work in this field, most of which has as yet not been published, and original findings will be described. The reader is also referred to two previous review articles (Fuxe and Hökfelt, 1969a, b) the contents of which will not be dealt with in the present paper.","container-title":"Aspects of Neuroendocrinology","DOI":"10.1007/978-3-642-46207-8_20","event-place":"Berlin, Heidelberg","ISBN":"978-3-642-46207-8","language":"en","page":"192-205","publisher":"Springer","publisher-place":"Berlin, Heidelberg","source":"Springer Link","title":"Participation of Central Monoamine Neurons in the Regulation of Anterior Pituitary Function with Special Regard to the Neuro-Endocrine Role of Tubero-Infundibular Dopamine Neurons","author":[{"family":"Fuxe","given":"Kjell"},{"family":"Hökfelt","given":"Tomas"}],"editor":[{"family":"Bargmann","given":"W."},{"family":"Scharrer","given":"B."}],"issued":{"date-parts":[["1970"]]}}}],"schema":"https://github.com/citation-style-language/schema/raw/master/csl-citation.json"} </w:instrText>
      </w:r>
      <w:r w:rsidR="005623CF" w:rsidRPr="000555CF">
        <w:rPr>
          <w:rFonts w:ascii="Arial" w:hAnsi="Arial" w:cs="Arial"/>
          <w:color w:val="0F0F0F"/>
        </w:rPr>
        <w:fldChar w:fldCharType="separate"/>
      </w:r>
      <w:r w:rsidR="00DB66A4" w:rsidRPr="000555CF">
        <w:rPr>
          <w:rFonts w:ascii="Arial" w:hAnsi="Arial" w:cs="Arial"/>
        </w:rPr>
        <w:t xml:space="preserve"> (</w:t>
      </w:r>
      <w:r w:rsidR="00630F40" w:rsidRPr="000555CF">
        <w:rPr>
          <w:rFonts w:ascii="Arial" w:hAnsi="Arial" w:cs="Arial"/>
        </w:rPr>
        <w:t>41)</w:t>
      </w:r>
      <w:r w:rsidR="005623CF" w:rsidRPr="000555CF">
        <w:rPr>
          <w:rFonts w:ascii="Arial" w:hAnsi="Arial" w:cs="Arial"/>
          <w:color w:val="0F0F0F"/>
        </w:rPr>
        <w:fldChar w:fldCharType="end"/>
      </w:r>
      <w:r w:rsidRPr="000555CF">
        <w:rPr>
          <w:rFonts w:ascii="Arial" w:hAnsi="Arial" w:cs="Arial"/>
          <w:color w:val="0F0F0F"/>
        </w:rPr>
        <w:t>.</w:t>
      </w:r>
      <w:r w:rsidR="008B523A" w:rsidRPr="000555CF">
        <w:rPr>
          <w:rFonts w:ascii="Arial" w:hAnsi="Arial" w:cs="Arial"/>
          <w:color w:val="0F0F0F"/>
        </w:rPr>
        <w:t xml:space="preserve"> </w:t>
      </w:r>
      <w:r w:rsidRPr="000555CF">
        <w:rPr>
          <w:rFonts w:ascii="Arial" w:hAnsi="Arial" w:cs="Arial"/>
        </w:rPr>
        <w:t>Consequently, it was inferred that the activation of α2 and β adrenoceptors in the mediobasal hypothalamus and α2 adrenoceptors in the preoptic-anterior hypothalamus, proximal to prolactin-regulating neurons, leads to heightened prolactin secretion, while</w:t>
      </w:r>
      <w:r w:rsidR="008B523A" w:rsidRPr="000555CF">
        <w:rPr>
          <w:rFonts w:ascii="Arial" w:hAnsi="Arial" w:cs="Arial"/>
        </w:rPr>
        <w:t xml:space="preserve"> </w:t>
      </w:r>
      <w:r w:rsidRPr="000555CF">
        <w:rPr>
          <w:rFonts w:ascii="Arial" w:hAnsi="Arial" w:cs="Arial"/>
        </w:rPr>
        <w:t>the action of α1 in the mediobasal hypothalamus</w:t>
      </w:r>
      <w:r w:rsidR="00454FDD" w:rsidRPr="000555CF">
        <w:rPr>
          <w:rFonts w:ascii="Arial" w:hAnsi="Arial" w:cs="Arial"/>
        </w:rPr>
        <w:t xml:space="preserve"> </w:t>
      </w:r>
      <w:r w:rsidR="00187C3C" w:rsidRPr="000555CF">
        <w:rPr>
          <w:rFonts w:ascii="Arial" w:hAnsi="Arial" w:cs="Arial"/>
        </w:rPr>
        <w:t>may be inhibitory</w:t>
      </w:r>
      <w:r w:rsidR="005623CF" w:rsidRPr="000555CF">
        <w:rPr>
          <w:rFonts w:ascii="Arial" w:hAnsi="Arial" w:cs="Arial"/>
        </w:rPr>
        <w:fldChar w:fldCharType="begin"/>
      </w:r>
      <w:r w:rsidR="00630F40" w:rsidRPr="000555CF">
        <w:rPr>
          <w:rFonts w:ascii="Arial" w:hAnsi="Arial" w:cs="Arial"/>
        </w:rPr>
        <w:instrText xml:space="preserve"> ADDIN ZOTERO_ITEM CSL_CITATION {"citationID":"5K7q3Z86","properties":{"formattedCitation":"(42)","plainCitation":"(42)","noteIndex":0},"citationItems":[{"id":8172,"uris":["http://zotero.org/users/11008951/items/LGKXVBYG"],"itemData":{"id":8172,"type":"article-journal","abstract":"Plasma prolactin concentrations were measured in unanaesthetized male rats before and after stereotaxic microinjection of adrenergic agents into the mediobasal and preoptic-anterior hypothalamus. In the mediobasal hypothalamus injection of the α2 agonist clonidine produced a dose-dependent increase in prolactin secretion over the dose range 0.1 to 10 nmoles, the stimulation due to 1 nmole being blocked by idazoxan (α2 antagonist). Stimulation of prolactin release was also caused by isoprenaline (β agonist) and was significantly reduced by the β antagonist propranolol. The β2 agonist salbutamol was also effective in stimulating prolactin secretion. However, the adrenergic agonists, noradrenaline (mixed α and β), phenylephrine (α1) and tyramine (sympathomimetic) failed to affect prolactin secretion. In the preoptic-anterior hypothalamus clonidine caused a dose-dependent increase in prolactin secretion over the dose range 0.001 to 10 nmoles, the stimulation due to 0.1 nmole being abolished by idazoxan. While prolactin levels were significantly elevated by noradrenaline and tyramine, phenylephrine was ineffective. We conclude that the activation of α2 and β2 adrenoceptors in the mediobasal hypothalamus and of α2 adrenoceptors in the preoptic-anterior hypothalamus, on or near prolactin-regulating neurons, results in increased prolactin secretion. An α1 inhibitory action in the mediobasal hypothalamus has however not been ruled out. Adrenergic inputs in the preoptic-anterior hypothalamus appear to exert a predominant facilitatory effect on prolactin secretion.","container-title":"Journal of Neuroendocrinology","DOI":"10.1111/j.1365-2826.1993.tb00380.x","ISSN":"1365-2826","issue":"2","language":"en","note":"_eprint: https://onlinelibrary.wiley.com/doi/pdf/10.1111/j.1365-2826.1993.tb00380.x","page":"189-193","source":"Wiley Online Library","title":"α2 and β Adrenoceptors in the Mediobasal Hypothalamus and α2 Adrenoceptors in the Preoptic-Anterior Hypothalamus Stimulate Prolactin Secretion in the Conscious Male Rat","volume":"5","author":[{"family":"Kapoor","given":"Ranjna"},{"family":"Chapman","given":"Ian M."},{"family":"Willoughby","given":"John O."}],"issued":{"date-parts":[["1993"]]}}}],"schema":"https://github.com/citation-style-language/schema/raw/master/csl-citation.json"}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42)</w:t>
      </w:r>
      <w:r w:rsidR="005623CF" w:rsidRPr="000555CF">
        <w:rPr>
          <w:rFonts w:ascii="Arial" w:hAnsi="Arial" w:cs="Arial"/>
        </w:rPr>
        <w:fldChar w:fldCharType="end"/>
      </w:r>
      <w:r w:rsidRPr="000555CF">
        <w:rPr>
          <w:rFonts w:ascii="Arial" w:hAnsi="Arial" w:cs="Arial"/>
        </w:rPr>
        <w:t>.</w:t>
      </w:r>
    </w:p>
    <w:p w14:paraId="79277326" w14:textId="77777777" w:rsidR="00EA4B38" w:rsidRDefault="00EA4B38" w:rsidP="000555CF">
      <w:pPr>
        <w:spacing w:after="0"/>
        <w:rPr>
          <w:rStyle w:val="Emphasis"/>
          <w:rFonts w:ascii="Arial" w:hAnsi="Arial" w:cs="Arial"/>
          <w:b w:val="0"/>
          <w:i w:val="0"/>
          <w:spacing w:val="0"/>
        </w:rPr>
      </w:pPr>
    </w:p>
    <w:p w14:paraId="6AF0821E" w14:textId="51530659" w:rsidR="00792318" w:rsidRPr="000555CF" w:rsidRDefault="00761ABA" w:rsidP="000555CF">
      <w:pPr>
        <w:spacing w:after="0"/>
        <w:rPr>
          <w:rStyle w:val="BookTitle"/>
          <w:rFonts w:ascii="Arial" w:eastAsiaTheme="minorEastAsia" w:hAnsi="Arial" w:cs="Arial"/>
          <w:i w:val="0"/>
          <w:iCs w:val="0"/>
          <w:sz w:val="22"/>
          <w:szCs w:val="22"/>
        </w:rPr>
      </w:pPr>
      <w:r w:rsidRPr="000555CF">
        <w:rPr>
          <w:rStyle w:val="Emphasis"/>
          <w:rFonts w:ascii="Arial" w:hAnsi="Arial" w:cs="Arial"/>
          <w:b w:val="0"/>
          <w:i w:val="0"/>
          <w:spacing w:val="0"/>
        </w:rPr>
        <w:t>Cholinergic activation may have opposite role</w:t>
      </w:r>
      <w:r w:rsidR="00452DF1" w:rsidRPr="000555CF">
        <w:rPr>
          <w:rStyle w:val="Emphasis"/>
          <w:rFonts w:ascii="Arial" w:hAnsi="Arial" w:cs="Arial"/>
          <w:b w:val="0"/>
          <w:i w:val="0"/>
          <w:spacing w:val="0"/>
        </w:rPr>
        <w:t>s</w:t>
      </w:r>
      <w:r w:rsidRPr="000555CF">
        <w:rPr>
          <w:rStyle w:val="Emphasis"/>
          <w:rFonts w:ascii="Arial" w:hAnsi="Arial" w:cs="Arial"/>
          <w:b w:val="0"/>
          <w:i w:val="0"/>
          <w:spacing w:val="0"/>
        </w:rPr>
        <w:t xml:space="preserve"> </w:t>
      </w:r>
      <w:r w:rsidR="005A73AC" w:rsidRPr="000555CF">
        <w:rPr>
          <w:rStyle w:val="Emphasis"/>
          <w:rFonts w:ascii="Arial" w:hAnsi="Arial" w:cs="Arial"/>
          <w:b w:val="0"/>
          <w:i w:val="0"/>
          <w:spacing w:val="0"/>
        </w:rPr>
        <w:t>i</w:t>
      </w:r>
      <w:r w:rsidRPr="000555CF">
        <w:rPr>
          <w:rStyle w:val="Emphasis"/>
          <w:rFonts w:ascii="Arial" w:hAnsi="Arial" w:cs="Arial"/>
          <w:b w:val="0"/>
          <w:i w:val="0"/>
          <w:spacing w:val="0"/>
        </w:rPr>
        <w:t>n rodents and humans</w:t>
      </w:r>
      <w:r w:rsidR="000F5C92" w:rsidRPr="000555CF">
        <w:rPr>
          <w:rStyle w:val="Emphasis"/>
          <w:rFonts w:ascii="Arial" w:hAnsi="Arial" w:cs="Arial"/>
          <w:b w:val="0"/>
          <w:i w:val="0"/>
          <w:spacing w:val="0"/>
        </w:rPr>
        <w:t xml:space="preserve">. </w:t>
      </w:r>
      <w:r w:rsidR="00475E1C" w:rsidRPr="000555CF">
        <w:rPr>
          <w:rStyle w:val="Emphasis"/>
          <w:rFonts w:ascii="Arial" w:hAnsi="Arial" w:cs="Arial"/>
          <w:b w:val="0"/>
          <w:i w:val="0"/>
          <w:spacing w:val="0"/>
        </w:rPr>
        <w:t>C</w:t>
      </w:r>
      <w:r w:rsidR="00684DBE" w:rsidRPr="000555CF">
        <w:rPr>
          <w:rStyle w:val="Emphasis"/>
          <w:rFonts w:ascii="Arial" w:hAnsi="Arial" w:cs="Arial"/>
          <w:b w:val="0"/>
          <w:i w:val="0"/>
          <w:spacing w:val="0"/>
        </w:rPr>
        <w:t xml:space="preserve">holinergic </w:t>
      </w:r>
      <w:r w:rsidR="004A716E" w:rsidRPr="000555CF">
        <w:rPr>
          <w:rStyle w:val="Emphasis"/>
          <w:rFonts w:ascii="Arial" w:hAnsi="Arial" w:cs="Arial"/>
          <w:b w:val="0"/>
          <w:i w:val="0"/>
          <w:spacing w:val="0"/>
        </w:rPr>
        <w:t>agonists</w:t>
      </w:r>
      <w:r w:rsidR="00475E1C" w:rsidRPr="000555CF">
        <w:rPr>
          <w:rStyle w:val="Emphasis"/>
          <w:rFonts w:ascii="Arial" w:hAnsi="Arial" w:cs="Arial"/>
          <w:b w:val="0"/>
          <w:i w:val="0"/>
          <w:spacing w:val="0"/>
        </w:rPr>
        <w:t xml:space="preserve"> suppress </w:t>
      </w:r>
      <w:r w:rsidR="00463B53" w:rsidRPr="000555CF">
        <w:rPr>
          <w:rStyle w:val="Emphasis"/>
          <w:rFonts w:ascii="Arial" w:hAnsi="Arial" w:cs="Arial"/>
          <w:b w:val="0"/>
          <w:i w:val="0"/>
          <w:spacing w:val="0"/>
        </w:rPr>
        <w:t xml:space="preserve">prolactin release induced by morphine </w:t>
      </w:r>
      <w:r w:rsidR="00475E1C" w:rsidRPr="000555CF">
        <w:rPr>
          <w:rStyle w:val="Emphasis"/>
          <w:rFonts w:ascii="Arial" w:hAnsi="Arial" w:cs="Arial"/>
          <w:b w:val="0"/>
          <w:i w:val="0"/>
          <w:spacing w:val="0"/>
        </w:rPr>
        <w:t>in rat</w:t>
      </w:r>
      <w:r w:rsidRPr="000555CF">
        <w:rPr>
          <w:rStyle w:val="Emphasis"/>
          <w:rFonts w:ascii="Arial" w:hAnsi="Arial" w:cs="Arial"/>
          <w:b w:val="0"/>
          <w:i w:val="0"/>
          <w:spacing w:val="0"/>
        </w:rPr>
        <w:t>s</w:t>
      </w:r>
      <w:r w:rsidR="00684DBE" w:rsidRPr="000555CF">
        <w:rPr>
          <w:rStyle w:val="Emphasis"/>
          <w:rFonts w:ascii="Arial" w:hAnsi="Arial" w:cs="Arial"/>
          <w:b w:val="0"/>
          <w:i w:val="0"/>
          <w:spacing w:val="0"/>
        </w:rPr>
        <w:t>,</w:t>
      </w:r>
      <w:r w:rsidR="00463B53" w:rsidRPr="000555CF">
        <w:rPr>
          <w:rStyle w:val="Emphasis"/>
          <w:rFonts w:ascii="Arial" w:hAnsi="Arial" w:cs="Arial"/>
          <w:b w:val="0"/>
          <w:i w:val="0"/>
          <w:spacing w:val="0"/>
        </w:rPr>
        <w:t xml:space="preserve"> suggesting that the</w:t>
      </w:r>
      <w:r w:rsidR="00A15E06" w:rsidRPr="000555CF">
        <w:rPr>
          <w:rStyle w:val="Emphasis"/>
          <w:rFonts w:ascii="Arial" w:hAnsi="Arial" w:cs="Arial"/>
          <w:b w:val="0"/>
          <w:i w:val="0"/>
          <w:spacing w:val="0"/>
        </w:rPr>
        <w:t xml:space="preserve"> central cholinergic system has an</w:t>
      </w:r>
      <w:r w:rsidR="00684DBE" w:rsidRPr="000555CF">
        <w:rPr>
          <w:rStyle w:val="Emphasis"/>
          <w:rFonts w:ascii="Arial" w:hAnsi="Arial" w:cs="Arial"/>
          <w:b w:val="0"/>
          <w:i w:val="0"/>
          <w:spacing w:val="0"/>
        </w:rPr>
        <w:t xml:space="preserve"> inhibitory effect on</w:t>
      </w:r>
      <w:r w:rsidR="00725E66" w:rsidRPr="000555CF">
        <w:rPr>
          <w:rStyle w:val="Emphasis"/>
          <w:rFonts w:ascii="Arial" w:hAnsi="Arial" w:cs="Arial"/>
          <w:b w:val="0"/>
          <w:i w:val="0"/>
          <w:spacing w:val="0"/>
        </w:rPr>
        <w:t xml:space="preserve"> the</w:t>
      </w:r>
      <w:r w:rsidR="00684DBE" w:rsidRPr="000555CF">
        <w:rPr>
          <w:rStyle w:val="Emphasis"/>
          <w:rFonts w:ascii="Arial" w:hAnsi="Arial" w:cs="Arial"/>
          <w:b w:val="0"/>
          <w:i w:val="0"/>
          <w:spacing w:val="0"/>
        </w:rPr>
        <w:t xml:space="preserve"> prolactin release </w:t>
      </w:r>
      <w:r w:rsidR="00A15E06" w:rsidRPr="000555CF">
        <w:rPr>
          <w:rStyle w:val="Emphasis"/>
          <w:rFonts w:ascii="Arial" w:hAnsi="Arial" w:cs="Arial"/>
          <w:b w:val="0"/>
          <w:i w:val="0"/>
          <w:spacing w:val="0"/>
        </w:rPr>
        <w:t>triggered by</w:t>
      </w:r>
      <w:r w:rsidR="00454FDD" w:rsidRPr="000555CF">
        <w:rPr>
          <w:rStyle w:val="Emphasis"/>
          <w:rFonts w:ascii="Arial" w:hAnsi="Arial" w:cs="Arial"/>
          <w:b w:val="0"/>
          <w:i w:val="0"/>
          <w:spacing w:val="0"/>
        </w:rPr>
        <w:t xml:space="preserve"> </w:t>
      </w:r>
      <w:r w:rsidR="00A15E06" w:rsidRPr="000555CF">
        <w:rPr>
          <w:rStyle w:val="Emphasis"/>
          <w:rFonts w:ascii="Arial" w:hAnsi="Arial" w:cs="Arial"/>
          <w:b w:val="0"/>
          <w:i w:val="0"/>
          <w:spacing w:val="0"/>
        </w:rPr>
        <w:t xml:space="preserve">morphine or </w:t>
      </w:r>
      <w:r w:rsidR="00454FDD" w:rsidRPr="000555CF">
        <w:rPr>
          <w:rFonts w:ascii="Arial" w:hAnsi="Arial" w:cs="Arial"/>
        </w:rPr>
        <w:t>β</w:t>
      </w:r>
      <w:r w:rsidR="00A15E06" w:rsidRPr="000555CF">
        <w:rPr>
          <w:rStyle w:val="Emphasis"/>
          <w:rFonts w:ascii="Arial" w:hAnsi="Arial" w:cs="Arial"/>
          <w:b w:val="0"/>
          <w:i w:val="0"/>
          <w:spacing w:val="0"/>
        </w:rPr>
        <w:t>-endorphine</w:t>
      </w:r>
      <w:r w:rsidR="00684DBE" w:rsidRPr="000555CF">
        <w:rPr>
          <w:rStyle w:val="Emphasis"/>
          <w:rFonts w:ascii="Arial" w:hAnsi="Arial" w:cs="Arial"/>
          <w:b w:val="0"/>
          <w:i w:val="0"/>
          <w:spacing w:val="0"/>
        </w:rPr>
        <w:t xml:space="preserve">, </w:t>
      </w:r>
      <w:r w:rsidR="00A15E06" w:rsidRPr="000555CF">
        <w:rPr>
          <w:rStyle w:val="Emphasis"/>
          <w:rFonts w:ascii="Arial" w:hAnsi="Arial" w:cs="Arial"/>
          <w:b w:val="0"/>
          <w:i w:val="0"/>
          <w:spacing w:val="0"/>
        </w:rPr>
        <w:t xml:space="preserve">but this cholinergic inhibition </w:t>
      </w:r>
      <w:r w:rsidR="00725E66" w:rsidRPr="000555CF">
        <w:rPr>
          <w:rStyle w:val="Emphasis"/>
          <w:rFonts w:ascii="Arial" w:hAnsi="Arial" w:cs="Arial"/>
          <w:b w:val="0"/>
          <w:i w:val="0"/>
          <w:spacing w:val="0"/>
        </w:rPr>
        <w:t>does</w:t>
      </w:r>
      <w:r w:rsidR="00452DF1" w:rsidRPr="000555CF">
        <w:rPr>
          <w:rStyle w:val="Emphasis"/>
          <w:rFonts w:ascii="Arial" w:hAnsi="Arial" w:cs="Arial"/>
          <w:b w:val="0"/>
          <w:i w:val="0"/>
          <w:spacing w:val="0"/>
        </w:rPr>
        <w:t xml:space="preserve"> not</w:t>
      </w:r>
      <w:r w:rsidR="0084382C" w:rsidRPr="000555CF">
        <w:rPr>
          <w:rStyle w:val="Emphasis"/>
          <w:rFonts w:ascii="Arial" w:hAnsi="Arial" w:cs="Arial"/>
          <w:b w:val="0"/>
          <w:i w:val="0"/>
          <w:spacing w:val="0"/>
        </w:rPr>
        <w:t xml:space="preserve"> </w:t>
      </w:r>
      <w:r w:rsidR="00725E66" w:rsidRPr="000555CF">
        <w:rPr>
          <w:rStyle w:val="Emphasis"/>
          <w:rFonts w:ascii="Arial" w:hAnsi="Arial" w:cs="Arial"/>
          <w:b w:val="0"/>
          <w:i w:val="0"/>
          <w:spacing w:val="0"/>
        </w:rPr>
        <w:t>occur through catecholaminergic neurons</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rPr>
        <w:instrText xml:space="preserve"> ADDIN ZOTERO_ITEM CSL_CITATION {"citationID":"anv1v6egr7","properties":{"formattedCitation":"(43)","plainCitation":"(43)","noteIndex":0},"citationItems":[{"id":7877,"uris":["http://zotero.org/users/11008951/items/ALJVFK23"],"itemData":{"id":7877,"type":"article-journal","abstract":"The cholinergic agonists, pilocarpine, physostigmine and nicotine, inhibited the prolactin release induced by morphine in male rats in vivo. Pilocarpine also inhibited the release of prolactin induced by beta-endorphin or metoclopramide without affecting the basal and haloperidol-stimulated serum prolactin levels. The inhibitory effect of pilocarpine on the morphine-stimulated release of prolactin was antagonized by concurrent administration of atropine but not by atropine methylnitrate or by mecamylamine, while the inhibition by nicotine was antagonized by mecanylamine but not by atropine. The stimulation of prolactin release by morphine and its reversal by pilocarpine were observed after the administration of haloperidol or alpha-methyltyrosine. These results suggest that the central cholinergic system exertes an inhibitory influence on the prolactin release induced by morphine or beta-endorphin and the cholinergic inhibition is not mediated via catecholaminergic neurons.","container-title":"Naunyn-Schmiedeberg's Archives of Pharmacology","DOI":"10.1007/BF00501389","ISSN":"0028-1298","issue":"3","journalAbbreviation":"Naunyn Schmiedebergs Arch Pharmacol","language":"eng","note":"PMID: 503252","page":"249-254","source":"PubMed","title":"Inhibition by cholinergic agonists of the prolactin release induced by morphine","volume":"308","author":[{"family":"Muraki","given":"T."},{"family":"Tokunaga","given":"Y."},{"family":"Nakadate","given":"T."},{"family":"Kato","given":"R."}],"issued":{"date-parts":[["1979",9]]}},"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630F40" w:rsidRPr="000555CF">
        <w:rPr>
          <w:rFonts w:ascii="Arial" w:hAnsi="Arial" w:cs="Arial"/>
        </w:rPr>
        <w:t>43)</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00452DF1" w:rsidRPr="000555CF">
        <w:rPr>
          <w:rStyle w:val="Emphasis"/>
          <w:rFonts w:ascii="Arial" w:hAnsi="Arial" w:cs="Arial"/>
          <w:b w:val="0"/>
          <w:i w:val="0"/>
          <w:spacing w:val="0"/>
        </w:rPr>
        <w:t>Conversely</w:t>
      </w:r>
      <w:r w:rsidR="00684DBE" w:rsidRPr="000555CF">
        <w:rPr>
          <w:rStyle w:val="Emphasis"/>
          <w:rFonts w:ascii="Arial" w:hAnsi="Arial" w:cs="Arial"/>
          <w:b w:val="0"/>
          <w:i w:val="0"/>
          <w:spacing w:val="0"/>
        </w:rPr>
        <w:t xml:space="preserve">, in humans, cholinomimetic drugs can increase prolactin levels associated with raised plasma </w:t>
      </w:r>
      <w:r w:rsidR="00DB66A4" w:rsidRPr="000555CF">
        <w:rPr>
          <w:rStyle w:val="Emphasis"/>
          <w:rFonts w:ascii="Arial" w:hAnsi="Arial" w:cs="Arial"/>
          <w:b w:val="0"/>
          <w:i w:val="0"/>
          <w:spacing w:val="0"/>
        </w:rPr>
        <w:t>β</w:t>
      </w:r>
      <w:r w:rsidR="00684DBE" w:rsidRPr="000555CF">
        <w:rPr>
          <w:rStyle w:val="Emphasis"/>
          <w:rFonts w:ascii="Arial" w:hAnsi="Arial" w:cs="Arial"/>
          <w:b w:val="0"/>
          <w:i w:val="0"/>
          <w:spacing w:val="0"/>
        </w:rPr>
        <w:t>-endorphin</w:t>
      </w:r>
      <w:r w:rsidR="00312BA3" w:rsidRPr="000555CF">
        <w:rPr>
          <w:rStyle w:val="Emphasis"/>
          <w:rFonts w:ascii="Arial" w:hAnsi="Arial" w:cs="Arial"/>
          <w:b w:val="0"/>
          <w:i w:val="0"/>
          <w:spacing w:val="0"/>
        </w:rPr>
        <w:t>,</w:t>
      </w:r>
      <w:r w:rsidR="00684DBE" w:rsidRPr="000555CF">
        <w:rPr>
          <w:rStyle w:val="Emphasis"/>
          <w:rFonts w:ascii="Arial" w:hAnsi="Arial" w:cs="Arial"/>
          <w:b w:val="0"/>
          <w:i w:val="0"/>
          <w:spacing w:val="0"/>
        </w:rPr>
        <w:t xml:space="preserve"> suggesting a stimulatory interplay of cholinergic factors and endogenous opioids on prolactin levels</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rPr>
        <w:instrText xml:space="preserve"> ADDIN ZOTERO_ITEM CSL_CITATION {"citationID":"ai38nd8c52","properties":{"formattedCitation":"(44)","plainCitation":"(44)","noteIndex":0},"citationItems":[{"id":7593,"uris":["http://zotero.org/users/11008951/items/FUCWCWEI"],"itemData":{"id":7593,"type":"article-journal","container-title":"Peptides","DOI":"10.1016/0196-9781(82)90093-6","ISSN":"0196-9781","issue":"3","journalAbbreviation":"Peptides.","language":"English","note":"publisher: Elsevier Inc.\nPMID: 6289276","page":"319-322","source":"scholars.mssm.edu","title":"Correlated cholinomimetic-stimulated beta-endorphin and prolactin release in humans","volume":"3","author":[{"family":"Risch","given":"Samuel Craig"},{"family":"Janowsky","given":"David S."},{"family":"Siever","given":"Larry J."},{"family":"Judd","given":"Lewis J."},{"family":"Rausch","given":"Jeffrey L."},{"family":"Huey","given":"Leighton Y."},{"family":"Beckman","given":"Kimberlee A."},{"family":"Cohen","given":"Robert M."},{"family":"Murphy","given":"Dennis L."}],"issued":{"date-parts":[["1982"]]}},"label":"page"}],"schema":"https://github.com/citation-style-language/schema/raw/master/csl-citation.json"}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630F40" w:rsidRPr="000555CF">
        <w:rPr>
          <w:rFonts w:ascii="Arial" w:hAnsi="Arial" w:cs="Arial"/>
        </w:rPr>
        <w:t>44)</w:t>
      </w:r>
      <w:r w:rsidR="005623CF" w:rsidRPr="000555CF">
        <w:rPr>
          <w:rStyle w:val="Emphasis"/>
          <w:rFonts w:ascii="Arial" w:hAnsi="Arial" w:cs="Arial"/>
          <w:b w:val="0"/>
          <w:i w:val="0"/>
          <w:spacing w:val="0"/>
        </w:rPr>
        <w:fldChar w:fldCharType="end"/>
      </w:r>
      <w:r w:rsidR="00475E1C" w:rsidRPr="000555CF">
        <w:rPr>
          <w:rStyle w:val="Emphasis"/>
          <w:rFonts w:ascii="Arial" w:hAnsi="Arial" w:cs="Arial"/>
          <w:b w:val="0"/>
          <w:i w:val="0"/>
          <w:spacing w:val="0"/>
        </w:rPr>
        <w:t>, although circu</w:t>
      </w:r>
      <w:r w:rsidRPr="000555CF">
        <w:rPr>
          <w:rStyle w:val="Emphasis"/>
          <w:rFonts w:ascii="Arial" w:hAnsi="Arial" w:cs="Arial"/>
          <w:b w:val="0"/>
          <w:i w:val="0"/>
          <w:spacing w:val="0"/>
        </w:rPr>
        <w:t>lating</w:t>
      </w:r>
      <w:r w:rsidR="00475E1C" w:rsidRPr="000555CF">
        <w:rPr>
          <w:rStyle w:val="Emphasis"/>
          <w:rFonts w:ascii="Arial" w:hAnsi="Arial" w:cs="Arial"/>
          <w:b w:val="0"/>
          <w:i w:val="0"/>
          <w:spacing w:val="0"/>
        </w:rPr>
        <w:t xml:space="preserve"> opioids may not directly relate to central levels</w:t>
      </w:r>
      <w:r w:rsidR="00684DBE" w:rsidRPr="000555CF">
        <w:rPr>
          <w:rStyle w:val="Emphasis"/>
          <w:rFonts w:ascii="Arial" w:hAnsi="Arial" w:cs="Arial"/>
          <w:b w:val="0"/>
          <w:i w:val="0"/>
          <w:spacing w:val="0"/>
        </w:rPr>
        <w:t>.</w:t>
      </w:r>
    </w:p>
    <w:p w14:paraId="421BCAF5" w14:textId="77777777" w:rsidR="00EA4B38" w:rsidRDefault="00EA4B38" w:rsidP="000555CF">
      <w:pPr>
        <w:spacing w:after="0"/>
        <w:rPr>
          <w:rStyle w:val="BookTitle"/>
          <w:rFonts w:ascii="Arial" w:hAnsi="Arial" w:cs="Arial"/>
          <w:i w:val="0"/>
          <w:sz w:val="22"/>
          <w:szCs w:val="22"/>
        </w:rPr>
      </w:pPr>
    </w:p>
    <w:p w14:paraId="27BCA206" w14:textId="79796B71" w:rsidR="00792318"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TIDA neurons express </w:t>
      </w:r>
      <w:r w:rsidR="000555CF" w:rsidRPr="000555CF">
        <w:rPr>
          <w:rStyle w:val="BookTitle"/>
          <w:rFonts w:ascii="Arial" w:hAnsi="Arial" w:cs="Arial"/>
          <w:i w:val="0"/>
          <w:sz w:val="22"/>
          <w:szCs w:val="22"/>
        </w:rPr>
        <w:t>estradiol</w:t>
      </w:r>
      <w:r w:rsidRPr="000555CF">
        <w:rPr>
          <w:rStyle w:val="BookTitle"/>
          <w:rFonts w:ascii="Arial" w:hAnsi="Arial" w:cs="Arial"/>
          <w:i w:val="0"/>
          <w:sz w:val="22"/>
          <w:szCs w:val="22"/>
        </w:rPr>
        <w:t xml:space="preserve"> and progesterone</w:t>
      </w:r>
      <w:r w:rsidR="00581B6F" w:rsidRPr="000555CF">
        <w:rPr>
          <w:rStyle w:val="BookTitle"/>
          <w:rFonts w:ascii="Arial" w:hAnsi="Arial" w:cs="Arial"/>
          <w:i w:val="0"/>
          <w:sz w:val="22"/>
          <w:szCs w:val="22"/>
        </w:rPr>
        <w:t xml:space="preserve"> receptors</w:t>
      </w:r>
      <w:r w:rsidR="000F5C92" w:rsidRPr="000555CF">
        <w:rPr>
          <w:rStyle w:val="BookTitle"/>
          <w:rFonts w:ascii="Arial" w:hAnsi="Arial" w:cs="Arial"/>
          <w:i w:val="0"/>
          <w:sz w:val="22"/>
          <w:szCs w:val="22"/>
        </w:rPr>
        <w:t xml:space="preserve">. </w:t>
      </w:r>
      <w:r w:rsidR="000555CF" w:rsidRPr="000555CF">
        <w:rPr>
          <w:rStyle w:val="BookTitle"/>
          <w:rFonts w:ascii="Arial" w:hAnsi="Arial" w:cs="Arial"/>
          <w:i w:val="0"/>
          <w:sz w:val="22"/>
          <w:szCs w:val="22"/>
        </w:rPr>
        <w:t>Estradiol</w:t>
      </w:r>
      <w:r w:rsidRPr="000555CF">
        <w:rPr>
          <w:rStyle w:val="BookTitle"/>
          <w:rFonts w:ascii="Arial" w:hAnsi="Arial" w:cs="Arial"/>
          <w:i w:val="0"/>
          <w:sz w:val="22"/>
          <w:szCs w:val="22"/>
        </w:rPr>
        <w:t xml:space="preserve"> </w:t>
      </w:r>
      <w:r w:rsidR="00581B6F" w:rsidRPr="000555CF">
        <w:rPr>
          <w:rStyle w:val="BookTitle"/>
          <w:rFonts w:ascii="Arial" w:hAnsi="Arial" w:cs="Arial"/>
          <w:i w:val="0"/>
          <w:sz w:val="22"/>
          <w:szCs w:val="22"/>
        </w:rPr>
        <w:t xml:space="preserve">action </w:t>
      </w:r>
      <w:r w:rsidRPr="000555CF">
        <w:rPr>
          <w:rStyle w:val="BookTitle"/>
          <w:rFonts w:ascii="Arial" w:hAnsi="Arial" w:cs="Arial"/>
          <w:i w:val="0"/>
          <w:sz w:val="22"/>
          <w:szCs w:val="22"/>
        </w:rPr>
        <w:t>lead</w:t>
      </w:r>
      <w:r w:rsidR="00581B6F" w:rsidRPr="000555CF">
        <w:rPr>
          <w:rStyle w:val="BookTitle"/>
          <w:rFonts w:ascii="Arial" w:hAnsi="Arial" w:cs="Arial"/>
          <w:i w:val="0"/>
          <w:sz w:val="22"/>
          <w:szCs w:val="22"/>
        </w:rPr>
        <w:t>s</w:t>
      </w:r>
      <w:r w:rsidRPr="000555CF">
        <w:rPr>
          <w:rStyle w:val="BookTitle"/>
          <w:rFonts w:ascii="Arial" w:hAnsi="Arial" w:cs="Arial"/>
          <w:i w:val="0"/>
          <w:sz w:val="22"/>
          <w:szCs w:val="22"/>
        </w:rPr>
        <w:t xml:space="preserve"> to reduced secretion of dopamine into the portal blood system and mediates </w:t>
      </w:r>
      <w:r w:rsidR="00475E1C" w:rsidRPr="000555CF">
        <w:rPr>
          <w:rStyle w:val="BookTitle"/>
          <w:rFonts w:ascii="Arial" w:hAnsi="Arial" w:cs="Arial"/>
          <w:i w:val="0"/>
          <w:sz w:val="22"/>
          <w:szCs w:val="22"/>
        </w:rPr>
        <w:t xml:space="preserve">a </w:t>
      </w:r>
      <w:r w:rsidRPr="000555CF">
        <w:rPr>
          <w:rStyle w:val="BookTitle"/>
          <w:rFonts w:ascii="Arial" w:hAnsi="Arial" w:cs="Arial"/>
          <w:i w:val="0"/>
          <w:sz w:val="22"/>
          <w:szCs w:val="22"/>
        </w:rPr>
        <w:t>prolactin surge</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Progesterone, in addition, suppresses dopamine release being responsible for the plateau phase of the surge</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{"citationID":"a2a55t1kc6g","properties":{"formattedCitation":"(23)","plainCitation":"(23)","noteIndex":0},"citationItems":[{"id":7618,"uris":["http://zotero.org/users/11008951/items/I2D34DC6"],"itemData":{"id":7618,"type":"article-journal","abstract":"The hypothalamic control of prolactin secretion is different from other anterior pituitary hormones, in that it is predominantly inhibitory, by means of dopamine from the tuberoinfundibular dopamine neurons. In addition, prolactin does not have an endocrine target tissue, and therefore lacks the classical feedback pathway to regulate its secretion. Instead, it is regulated by short loop feedback, whereby prolactin itself acts in the brain to stimulate production of dopamine and thereby inhibit its own secretion. Finally, despite its relatively simple name, prolactin has a broad range of functions in the body, in addition to its defining role in promoting lactation. As such, the hypothalamo-prolactin axis has many characteristics that are quite distinct from other hypothalamo-pituitary systems. This review will provide a brief overview of our current understanding of the neuroendocrine control of prolactin secretion, in particular focusing on the plasticity evident in this system, which keeps prolactin secretion at low levels most of the time, but enables extended periods of hyperprolactinemia when necessary for lactation. Key prolactin functions beyond milk production will be discussed, particularly focusing on the role of prolactin in inducing adaptive responses in multiple different systems to facilitate lactation, and the consequences if prolactin action is impaired. A feature of this pleiotropic activity is that functions that may be adaptive in the lactating state might be maladaptive if prolactin levels are elevated inappropriately. Overall, my goal is to give a flavour of both the history and current state of the field of prolactin neuroendocrinology, and identify some exciting new areas of research development.","container-title":"The Journal of Endocrinology","DOI":"10.1530/JOE-15-0213","ISSN":"0022-0795","issue":"2","journalAbbreviation":"J Endocrinol","note":"PMID: 26101377\nPMCID: PMC4515538","page":"T101-T122","source":"PubMed Central","title":"60 YEARS OF NEUROENDOCRINOLOGY: The hypothalamo-prolactin axis","title-short":"60 YEARS OF NEUROENDOCRINOLOGY","volume":"226","author":[{"family":"Grattan","given":"David R"}],"issued":{"date-parts":[["2015",8]]}},"label":"page"}],"schema":"https://github.com/citation-style-language/schema/raw/master/csl-citation.json"}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23)</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000555CF" w:rsidRPr="000555CF">
        <w:rPr>
          <w:rStyle w:val="BookTitle"/>
          <w:rFonts w:ascii="Arial" w:hAnsi="Arial" w:cs="Arial"/>
          <w:i w:val="0"/>
          <w:sz w:val="22"/>
          <w:szCs w:val="22"/>
        </w:rPr>
        <w:t>Estrogen</w:t>
      </w:r>
      <w:r w:rsidRPr="000555CF">
        <w:rPr>
          <w:rStyle w:val="BookTitle"/>
          <w:rFonts w:ascii="Arial" w:hAnsi="Arial" w:cs="Arial"/>
          <w:i w:val="0"/>
          <w:sz w:val="22"/>
          <w:szCs w:val="22"/>
        </w:rPr>
        <w:t xml:space="preserve"> specifically affects prolactin synthesis by influencing lactotroph cell sensitivity, expression of pituitary dopamine receptor downregulation, and the expression of the prolactin receptor gene</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{"citationID":"a14dihnif6f","properties":{"formattedCitation":"(2,34)","plainCitation":"(2,34)","noteIndex":0},"citationItems":[{"id":7296,"uris":["http://zotero.org/users/11008951/items/L9A78EGW"],"itemData":{"id":7296,"type":"article-journal","abstract":"Dopamine (DA) holds a predominant role in the regulation of prolactin (PRL) secretion. Through a direct effect on anterior pituitary lactotrophs, DA inhibits the basally high-secretory tone of the cell. It accomplishes this by binding to D2 receptors expressed on the cell membrane of the lactotroph, activation of which results in a reduction of PRL exocytosis and gene expression by a variety of intracellular signalling mechanisms. The hypothalamic dopaminergic neurons, which provide DA to the anterior pituitary gland, are themselves regulated by feedback from PRL through a 'short-loop feedback mechanism'. A variety of other modulators of prolactin secretion act at the hypothalamic level by either disinhibition of the dopaminergic tone (e.g. serotonin, GABA, oestrogens and opioids) or by reinforcing it (e.g. substance P). All typical antipsychotic medications are associated with sustained hyperprolactinaemia due to their high affinity for the D2 receptor and their slow dissociation from the receptor once bound, but atypicals differ quite dramatically in their propensity to cause prolonged high prolactin levels. Of those atypicals that are associated with prolactin elevation, the main causative factor appears to be a higher peripheral-to-central dopamine receptor potency of either the parent drug or its active metabolite (e.g. risperidone, 9-hydroxy-risperidone and amisulpride). Antipsychotics that easily cross the blood-brain barrier and exhibit fast dissociation from the dopamine receptor once bound do not result in sustained hyperprolactinaemia.","container-title":"Journal of Psychopharmacology (Oxford, England)","DOI":"10.1177/0269216307087148","ISSN":"0269-8811","issue":"2 Suppl","journalAbbreviation":"J Psychopharmacol","language":"eng","note":"PMID: 18477617","page":"12-19","source":"PubMed","title":"Prolactin and dopamine: what is the connection? A review article","title-short":"Prolactin and dopamine","volume":"22","author":[{"family":"Fitzgerald","given":"Peter"},{"family":"Dinan","given":"Timothy G."}],"issued":{"date-parts":[["2008",3]]}},"label":"page"},{"id":7281,"uris":["http://zotero.org/users/11008951/items/YWWFZDZB"],"itemData":{"id":7281,"type":"article-journal","abstract":"Hyperprolactinemia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2,34)</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Ghrelin, a hormone involved in metabolic balance, directly stimulates prolactin secretion at the pituitary level</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{"citationID":"a1orpechoda","properties":{"formattedCitation":"(45)","plainCitation":"(45)","noteIndex":0},"citationItems":[{"id":8136,"uris":["http://zotero.org/users/11008951/items/JRC2UJ6G"],"itemData":{"id":8136,"type":"article-journal","abstract":"Ghrelin, a 28-amino-acid octanoylated peptide predominantly produced by the stomach, was discovered to be the natural ligand of the type 1a GH secretagogue receptor. Thus, it was considered as a natural GH secretagogue (GHS) additional to GHRH, although later on ghrelin has mostly been considered a major orexigenic factor. The GH-releasing action of ghrelin takes place both directly on pituitary cells and through modulation of GHRH from the hypothalamus; some functional anti-somatostatin action has also been shown. However, even at the neuroendocrine level, ghrelin is much more than a natural GHS. In fact, it significantly stimulates prolactin secretion in humans, independent of both gender and age and probably involving a direct action on somatomammotroph cells. Above all, ghrelin and synthetic GHS possess an acute stimulatory effect on the activity of the hypothalamus-pituitary-adrenal axis in humans, which is, at least, similar to that of the opioid antagonist naloxone, arginine vasopressin and even corticotropin-releasing hormone. Also, ghrelin plays a relevant role in the modulation of the hypothalamic-pituitary-gonadal function, with a predominantly CNS-mediated inhibitory effect upon the gonadotropin pulsatility both in animals and in humans.","container-title":"Frontiers of Hormone Research","DOI":"10.1159/000318512","ISSN":"0301-3073","journalAbbreviation":"Front Horm Res","language":"eng","note":"PMID: 20616513","page":"206-211","source":"PubMed","title":"Ghrelin and anterior pituitary function","volume":"38","author":[{"family":"Lanfranco","given":"Fabio"},{"family":"Motta","given":"Giovanna"},{"family":"Baldi","given":"Matteo"},{"family":"Gasco","given":"Valentina"},{"family":"Grottoli","given":"Silvia"},{"family":"Benso","given":"Andrea"},{"family":"Broglio","given":"Fabio"},{"family":"Ghigo","given":"Ezio"}],"issued":{"date-parts":[["2010"]]}},"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45)</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p>
    <w:p w14:paraId="78572796" w14:textId="77777777" w:rsidR="00EA4B38" w:rsidRDefault="00EA4B38" w:rsidP="000555CF">
      <w:pPr>
        <w:spacing w:after="0"/>
        <w:rPr>
          <w:rStyle w:val="BookTitle"/>
          <w:rFonts w:ascii="Arial" w:hAnsi="Arial" w:cs="Arial"/>
          <w:i w:val="0"/>
          <w:sz w:val="22"/>
          <w:szCs w:val="22"/>
        </w:rPr>
      </w:pPr>
    </w:p>
    <w:p w14:paraId="0AA09407" w14:textId="3F45EB0D" w:rsidR="00684DBE"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lastRenderedPageBreak/>
        <w:t>Tachykinins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substance P, neurokinins A, and B, </w:t>
      </w:r>
      <w:r w:rsidRPr="000555CF">
        <w:rPr>
          <w:rFonts w:ascii="Arial" w:hAnsi="Arial" w:cs="Arial"/>
        </w:rPr>
        <w:t>neuropeptide K, neuropeptide ϒ</w:t>
      </w:r>
      <w:r w:rsidRPr="000555CF">
        <w:rPr>
          <w:rStyle w:val="BookTitle"/>
          <w:rFonts w:ascii="Arial" w:hAnsi="Arial" w:cs="Arial"/>
          <w:i w:val="0"/>
          <w:sz w:val="22"/>
          <w:szCs w:val="22"/>
        </w:rPr>
        <w:t>) can act directly on the lactotroph cell and indirectly within the hypothalamus or posterior pituitary</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They have a multifaceted impact on prolactin secretion, with both stimulatory and inhibitory effects</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They can stimulate prolactin secretion by stimulating and potentiating the release of oxytocin, vasopressin, TRH, VIP, serotonin and glutamate</w:t>
      </w:r>
      <w:r w:rsidR="00475E1C" w:rsidRPr="000555CF">
        <w:rPr>
          <w:rStyle w:val="BookTitle"/>
          <w:rFonts w:ascii="Arial" w:hAnsi="Arial" w:cs="Arial"/>
          <w:i w:val="0"/>
          <w:sz w:val="22"/>
          <w:szCs w:val="22"/>
        </w:rPr>
        <w:t>,</w:t>
      </w:r>
      <w:r w:rsidRPr="000555CF">
        <w:rPr>
          <w:rStyle w:val="BookTitle"/>
          <w:rFonts w:ascii="Arial" w:hAnsi="Arial" w:cs="Arial"/>
          <w:i w:val="0"/>
          <w:sz w:val="22"/>
          <w:szCs w:val="22"/>
        </w:rPr>
        <w:t xml:space="preserve"> and by inhibiting GABA</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Tachykinins through paracrine actions can directly increase prolactin within the anterior pituitary</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They can also increase dopamine but the overall effect is prolactin elevation</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Under specific circumstances, the stimulation of dopamine release can be prominent leading to </w:t>
      </w:r>
      <w:r w:rsidR="00475E1C" w:rsidRPr="000555CF">
        <w:rPr>
          <w:rStyle w:val="BookTitle"/>
          <w:rFonts w:ascii="Arial" w:hAnsi="Arial" w:cs="Arial"/>
          <w:i w:val="0"/>
          <w:sz w:val="22"/>
          <w:szCs w:val="22"/>
        </w:rPr>
        <w:t xml:space="preserve">a decrease in </w:t>
      </w:r>
      <w:r w:rsidRPr="000555CF">
        <w:rPr>
          <w:rStyle w:val="BookTitle"/>
          <w:rFonts w:ascii="Arial" w:hAnsi="Arial" w:cs="Arial"/>
          <w:i w:val="0"/>
          <w:sz w:val="22"/>
          <w:szCs w:val="22"/>
        </w:rPr>
        <w:t>prolactin</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{"citationID":"a10crl6o7b4","properties":{"formattedCitation":"(46)","plainCitation":"(46)","noteIndex":0},"citationItems":[{"id":7302,"uris":["http://zotero.org/users/11008951/items/9SDUBWMM"],"itemData":{"id":7302,"type":"article-journal","abstract":"Tachykinins are present in the pituitary gland and in brain areas involved in the control of the secretion of pituitary hormones. Tachykinins have been demonstrated to stimulate prolactin release acting directly on the anterior pituitary gland. These peptides have also been revealed to be able to act at the hypothalamic level, interacting with neurotransmitters and neuropeptides that have the potential to affect prolactin secretion. Tachykinins seem to act by stimulating or inhibiting the release of the factors that affect prolactin secretion. Among them, tachykinins have been demonstrated to stimulate oxytocin and vasopressin release, which in turn results in prolactin release. Tachykinins also potentiated the response to vasoactive intestinal peptide (VIP) and reinforced the action of glutamate, which in turn result in prolactin release. They have also been shown to interact with serotonin, a neurotransmitter involved in the control of prolactin secretion. In addition, tachykinins have been shown to inhibit GABA release, a neurotransmitter with prolactin-release inhibiting effect. This inhibition may result in an increased prolactin secretion by removal of the GABA inhibition. On the other hand, tachykinins have also been shown to stimulate dopamine release by the hypothalamus, an action that results in an inhibition of prolactin release. Dopamine is a well known inhibitor of prolactin secretion. In conclusion, although tachykinins have been shown to have a predominantly stimulatory effect on prolactin secretion, especially at the pituitary level, under some circumstances they may also exert an inhibitory influence on prolactin release, by stimulating dopamine release at the hypothalamic level.","container-title":"Peptides","DOI":"10.1016/j.peptides.2006.07.010","ISSN":"0196-9781","issue":"11","journalAbbreviation":"Peptides","language":"eng","note":"PMID: 16930771","page":"3007-3019","source":"PubMed","title":"Tachykinins and the control of prolactin secretion","volume":"27","author":[{"family":"Debeljuk","given":"Luciano"},{"family":"Lasaga","given":"Mercedes"}],"issued":{"date-parts":[["2006",11]]}},"label":"page"}],"schema":"https://github.com/citation-style-language/schema/raw/master/csl-citation.json"}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46)</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Endogenous opioids are involved in regulating prolactin secretion, particularly during stressful situations, by reducing the activity of tuberoinfundibular dopaminergic neurons mediated by </w:t>
      </w:r>
      <w:r w:rsidRPr="000555CF">
        <w:rPr>
          <w:rStyle w:val="Emphasis"/>
          <w:rFonts w:ascii="Arial" w:hAnsi="Arial" w:cs="Arial"/>
          <w:b w:val="0"/>
          <w:i w:val="0"/>
          <w:spacing w:val="0"/>
        </w:rPr>
        <w:t>μ-, κ</w:t>
      </w:r>
      <w:r w:rsidR="00312BA3" w:rsidRPr="000555CF">
        <w:rPr>
          <w:rStyle w:val="Emphasis"/>
          <w:rFonts w:ascii="Arial" w:hAnsi="Arial" w:cs="Arial"/>
          <w:b w:val="0"/>
          <w:i w:val="0"/>
          <w:spacing w:val="0"/>
        </w:rPr>
        <w:noBreakHyphen/>
      </w:r>
      <w:r w:rsidRPr="000555CF">
        <w:rPr>
          <w:rStyle w:val="Emphasis"/>
          <w:rFonts w:ascii="Arial" w:hAnsi="Arial" w:cs="Arial"/>
          <w:b w:val="0"/>
          <w:i w:val="0"/>
          <w:spacing w:val="0"/>
        </w:rPr>
        <w:t>, and δ- opioid receptors</w:t>
      </w:r>
      <w:r w:rsidRPr="000555CF">
        <w:rPr>
          <w:rStyle w:val="BookTitle"/>
          <w:rFonts w:ascii="Arial" w:hAnsi="Arial" w:cs="Arial"/>
          <w:i w:val="0"/>
          <w:sz w:val="22"/>
          <w:szCs w:val="22"/>
        </w:rPr>
        <w:t>, resulting in increased prolactin release</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{"citationID":"a176khd4918","properties":{"formattedCitation":"(47)","plainCitation":"(47)","noteIndex":0},"citationItems":[{"id":7306,"uris":["http://zotero.org/users/11008951/items/4AJATQSL"],"itemData":{"id":7306,"type":"article-journal","abstract":"Endogenous opioids are integral in modulating drug reward, but it is believed that these may act through several mechanisms including hypothalamic-pituitary-adrenocortical (HPA) and dopamine pathways. This study was developed to examine how nicotine dependence alters endogenous opioid regulation of prolactin response, a peripheral marker of dopaminergic activity. Smokers and nonsmokers completed two sessions during which placebo or 50mg of naltrexone was administered, using a double-blind, counterbalanced design. Blood samples and mood measures were obtained during a resting absorption period, after exposure to two noxious stimuli (cold pressor and thermal pain), and during an extended recovery period. Opioid blockade increased prolactin response, indicating an inhibitory effect of the endogenous opioid system on prolactin, possibly mediated by reduced stimulatory effects of dopamine on this hormone. These responses were attenuated in smokers relative to nonsmokers. There was also a gender disparity in prolactin response, with women showing a stronger response to endogenous opioid modification than men regardless of smoking status. The attenuated effects of opioid blockade may reflect dysregulated opiodergic and dopaminergic effects. Results extend previous reports showing blunted opioid regulation of the HPA response in dependent smokers.","container-title":"Pharmacology, Biochemistry, and Behavior","DOI":"10.1016/j.pbb.2009.11.016","ISSN":"1873-5177","issue":"1","journalAbbreviation":"Pharmacol Biochem Behav","language":"eng","note":"PMID: 19969014\nPMCID: PMC2834276","page":"1-5","source":"PubMed","title":"Blunted opiate modulation of prolactin response in smoking men and women","volume":"95","author":[{"family":"Shaw","given":"Darcy"},{"family":"Absi","given":"Mustafa","non-dropping-particle":"al'"}],"issued":{"date-parts":[["2010",3]]}},"label":"page"}],"schema":"https://github.com/citation-style-language/schema/raw/master/csl-citation.json"}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47)</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Prolonged nicotine exposure has been associated with </w:t>
      </w:r>
      <w:r w:rsidR="000555CF" w:rsidRPr="000555CF">
        <w:rPr>
          <w:rStyle w:val="BookTitle"/>
          <w:rFonts w:ascii="Arial" w:hAnsi="Arial" w:cs="Arial"/>
          <w:i w:val="0"/>
          <w:sz w:val="22"/>
          <w:szCs w:val="22"/>
        </w:rPr>
        <w:t>desensitization</w:t>
      </w:r>
      <w:r w:rsidRPr="000555CF">
        <w:rPr>
          <w:rStyle w:val="BookTitle"/>
          <w:rFonts w:ascii="Arial" w:hAnsi="Arial" w:cs="Arial"/>
          <w:i w:val="0"/>
          <w:sz w:val="22"/>
          <w:szCs w:val="22"/>
        </w:rPr>
        <w:t xml:space="preserve"> of dopamine receptors, diminished dopamine turnover, and a decrease in their abundance within the nigrostriatal pathways</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{"citationID":"a1h117gs726","properties":{"formattedCitation":"(48)","plainCitation":"(48)","noteIndex":0},"citationItems":[{"id":7304,"uris":["http://zotero.org/users/11008951/items/63QNCY4Z"],"itemData":{"id":7304,"type":"article-journal","abstract":"In a double-blind crossover design on 36 male smokers, differences in hormone responses to a serotonergic (citalopram) and dopaminergic (bromocriptine) challenge were tested, to compare transmitter responsivities in addicted and pleasure-motivated smokers with respective controls. A general score of smoking addiction, according to DSM IV criteria, was associated with a blunted prolactin decrease to bromocriptine, indicating a possible nicotine-induced desensitization of DA receptors. The single questionnaire-based symptom of tolerance was associated with a blunted cortisol response to citalopram, indicating a particular desensitization of serotonin receptors. Nontolerant but addicted subjects exhibited increased serotonergic responsivity, interpreted as resulting from low serotonin levels associated with lack of impulse control. The questionnaire-based score of pleasure-motivated (='indulgent') smoking was associated with high dopaminergic activity (pronounced prolactin responses), confirming findings obtained in subjects exhibiting reward-related personality factors.","container-title":"Behavioural Pharmacology","DOI":"10.1097/00008877-200209000-00017","ISSN":"0955-8810","issue":"5-6","journalAbbreviation":"Behav Pharmacol","language":"eng","note":"PMID: 12394420","page":"441-449","source":"PubMed","title":"Addictive and nonaddictive smoking as related to responsivity to neurotransmitter systems","volume":"13","author":[{"family":"Netter","given":"P."},{"family":"Toll","given":"C."},{"family":"Lujic","given":"C."},{"family":"Reuter","given":"M."},{"family":"Hennig","given":"J."}],"issued":{"date-parts":[["2002",9]]}},"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48)</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These alterations have been suggested to contribute to a diminished prolactin response to opiate blockade observed in individuals who smoke</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Similar to opioids, histamine has been shown to induce prolactin production predominantly through inhibiting dopaminergic and stimulating serotoninergic and </w:t>
      </w:r>
      <w:r w:rsidRPr="000555CF">
        <w:rPr>
          <w:rFonts w:ascii="Arial" w:hAnsi="Arial" w:cs="Arial"/>
        </w:rPr>
        <w:t>vasopressin</w:t>
      </w:r>
      <w:r w:rsidR="000A44FD" w:rsidRPr="000555CF">
        <w:rPr>
          <w:rFonts w:ascii="Arial" w:hAnsi="Arial" w:cs="Arial"/>
        </w:rPr>
        <w:t>-</w:t>
      </w:r>
      <w:r w:rsidRPr="000555CF">
        <w:rPr>
          <w:rFonts w:ascii="Arial" w:hAnsi="Arial" w:cs="Arial"/>
        </w:rPr>
        <w:t>ergic</w:t>
      </w:r>
      <w:r w:rsidR="00DB66A4" w:rsidRPr="000555CF">
        <w:rPr>
          <w:rFonts w:ascii="Arial" w:hAnsi="Arial" w:cs="Arial"/>
        </w:rPr>
        <w:t xml:space="preserve"> </w:t>
      </w:r>
      <w:r w:rsidRPr="000555CF">
        <w:rPr>
          <w:rStyle w:val="BookTitle"/>
          <w:rFonts w:ascii="Arial" w:hAnsi="Arial" w:cs="Arial"/>
          <w:i w:val="0"/>
          <w:sz w:val="22"/>
          <w:szCs w:val="22"/>
        </w:rPr>
        <w:t>neurons</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{"citationID":"a79sbo35at","properties":{"formattedCitation":"(49)","plainCitation":"(49)","noteIndex":0},"citationItems":[{"id":7524,"uris":["http://zotero.org/users/11008951/items/PSX9TEK7"],"itemData":{"id":7524,"type":"article-journal","abstract":"The neurotransmitter histamine (HA) participates in the neuroendocrine regulation of pituitary hormone secretion and in the regulation of some peripheral hormones. In general, HA has a stimulatory but indirect effect on the release of these hormones by activation of postsynaptic receptors in the hypothalamic region. The release of the pro-opiomelanocortin-derived peptides ACTH, beta-endorphin (beta-END), and alpha-melanocyte-stimulating hormone (alpha-MSH) occurs by stimulation of H1- and H2-receptors and seems to be mediated via release of corticotropin-releasing hormone and vasopressin from the hypothalamus. The HA-induced release of prolactin (PRL) involves H2-receptors in some hypothalamic areas and H1-receptors in other areas. The release of PRL occurs by histaminergic inhibition of tuberoinfundibular dopaminergic neurons and by stimulation of serotoninergic and vasopressinergic neurons. Histaminergic neurons seem to participate in the mediation of the stress-induced release of ACTH, beta-END, alpha-MSH, and PRL. The neurohypophysial hormones vasopressin and oxytocin are stimulated by HA, and a physiological role of HA in the control of vasopressin secretion is likely. HA stimulates the release of peripheral catecholamines and renin. The stress-induced increase in plasma catecholamines and plasma renin activity (PRA) seems also to involve central histaminergic neurons. The effect of HA and stress on peripheral catecholamines is mediated via H1- and H2-receptors, while that on PRA is mediated via H2-receptors.","container-title":"Agents and Actions. Supplements","DOI":"10.1007/978-3-0348-7309-3_2","ISSN":"0379-0363","journalAbbreviation":"Agents Actions Suppl","language":"eng","note":"PMID: 2053512","page":"29-53","source":"PubMed","title":"Neuroendocrine functions of histamine","volume":"33","author":[{"family":"Knigge","given":"U."},{"family":"Warberg","given":"J."}],"issued":{"date-parts":[["1991"]]}},"label":"page"}],"schema":"https://github.com/citation-style-language/schema/raw/master/csl-citation.json"}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49)</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294B24CF" w14:textId="77777777" w:rsidR="00EA4B38" w:rsidRDefault="00EA4B38" w:rsidP="000555CF">
      <w:pPr>
        <w:spacing w:after="0"/>
        <w:rPr>
          <w:rStyle w:val="BookTitle"/>
          <w:rFonts w:ascii="Arial" w:hAnsi="Arial" w:cs="Arial"/>
          <w:i w:val="0"/>
          <w:sz w:val="22"/>
          <w:szCs w:val="22"/>
        </w:rPr>
      </w:pPr>
    </w:p>
    <w:p w14:paraId="4D5B8DD5" w14:textId="4296ABD7" w:rsidR="00684DBE" w:rsidRPr="000555CF" w:rsidRDefault="00684DBE" w:rsidP="000555CF">
      <w:pPr>
        <w:spacing w:after="0"/>
        <w:rPr>
          <w:rStyle w:val="BookTitle"/>
          <w:rFonts w:ascii="Arial" w:hAnsi="Arial" w:cs="Arial"/>
          <w:i w:val="0"/>
          <w:color w:val="000000" w:themeColor="text1"/>
          <w:sz w:val="22"/>
          <w:szCs w:val="22"/>
        </w:rPr>
      </w:pPr>
      <w:r w:rsidRPr="000555CF">
        <w:rPr>
          <w:rStyle w:val="BookTitle"/>
          <w:rFonts w:ascii="Arial" w:hAnsi="Arial" w:cs="Arial"/>
          <w:i w:val="0"/>
          <w:sz w:val="22"/>
          <w:szCs w:val="22"/>
        </w:rPr>
        <w:t>Seroton</w:t>
      </w:r>
      <w:r w:rsidR="00475E1C" w:rsidRPr="000555CF">
        <w:rPr>
          <w:rStyle w:val="BookTitle"/>
          <w:rFonts w:ascii="Arial" w:hAnsi="Arial" w:cs="Arial"/>
          <w:i w:val="0"/>
          <w:sz w:val="22"/>
          <w:szCs w:val="22"/>
        </w:rPr>
        <w:t>in</w:t>
      </w:r>
      <w:r w:rsidRPr="000555CF">
        <w:rPr>
          <w:rStyle w:val="BookTitle"/>
          <w:rFonts w:ascii="Arial" w:hAnsi="Arial" w:cs="Arial"/>
          <w:i w:val="0"/>
          <w:sz w:val="22"/>
          <w:szCs w:val="22"/>
        </w:rPr>
        <w:t>ergic pathways originating from the dorsal raphe nucleus play a physiological role in mediating noctur</w:t>
      </w:r>
      <w:r w:rsidRPr="000555CF">
        <w:rPr>
          <w:rStyle w:val="BookTitle"/>
          <w:rFonts w:ascii="Arial" w:hAnsi="Arial" w:cs="Arial"/>
          <w:i w:val="0"/>
          <w:color w:val="000000" w:themeColor="text1"/>
          <w:sz w:val="22"/>
          <w:szCs w:val="22"/>
        </w:rPr>
        <w:t xml:space="preserve">nal surges and suckling-induced prolactin rises through </w:t>
      </w:r>
      <w:r w:rsidR="00475E1C" w:rsidRPr="000555CF">
        <w:rPr>
          <w:rStyle w:val="BookTitle"/>
          <w:rFonts w:ascii="Arial" w:hAnsi="Arial" w:cs="Arial"/>
          <w:i w:val="0"/>
          <w:color w:val="000000" w:themeColor="text1"/>
          <w:sz w:val="22"/>
          <w:szCs w:val="22"/>
        </w:rPr>
        <w:t xml:space="preserve">a </w:t>
      </w:r>
      <w:r w:rsidRPr="000555CF">
        <w:rPr>
          <w:rStyle w:val="BookTitle"/>
          <w:rFonts w:ascii="Arial" w:hAnsi="Arial" w:cs="Arial"/>
          <w:i w:val="0"/>
          <w:color w:val="000000" w:themeColor="text1"/>
          <w:sz w:val="22"/>
          <w:szCs w:val="22"/>
        </w:rPr>
        <w:t xml:space="preserve">serotonin interaction via </w:t>
      </w:r>
      <w:r w:rsidRPr="000555CF">
        <w:rPr>
          <w:rFonts w:ascii="Arial" w:hAnsi="Arial" w:cs="Arial"/>
          <w:color w:val="000000" w:themeColor="text1"/>
          <w:shd w:val="clear" w:color="auto" w:fill="FFFFFF"/>
        </w:rPr>
        <w:t>serotonin type 1 and 2 receptors</w:t>
      </w:r>
      <w:r w:rsidR="00DB66A4" w:rsidRPr="000555CF">
        <w:rPr>
          <w:rFonts w:ascii="Arial" w:hAnsi="Arial" w:cs="Arial"/>
          <w:color w:val="000000" w:themeColor="text1"/>
          <w:shd w:val="clear" w:color="auto" w:fill="FFFFFF"/>
        </w:rPr>
        <w:t xml:space="preserve"> (</w:t>
      </w:r>
      <w:r w:rsidRPr="000555CF">
        <w:rPr>
          <w:rStyle w:val="BookTitle"/>
          <w:rFonts w:ascii="Arial" w:hAnsi="Arial" w:cs="Arial"/>
          <w:i w:val="0"/>
          <w:color w:val="000000" w:themeColor="text1"/>
          <w:sz w:val="22"/>
          <w:szCs w:val="22"/>
        </w:rPr>
        <w:t>5-hydroxytryptamine receptors, 5HT1, and 5HT2)</w:t>
      </w:r>
      <w:r w:rsidR="000F5C92" w:rsidRPr="000555CF">
        <w:rPr>
          <w:rStyle w:val="BookTitle"/>
          <w:rFonts w:ascii="Arial" w:hAnsi="Arial" w:cs="Arial"/>
          <w:i w:val="0"/>
          <w:color w:val="000000" w:themeColor="text1"/>
          <w:sz w:val="22"/>
          <w:szCs w:val="22"/>
        </w:rPr>
        <w:t xml:space="preserve">. </w:t>
      </w:r>
      <w:r w:rsidRPr="000555CF">
        <w:rPr>
          <w:rFonts w:ascii="Arial" w:hAnsi="Arial" w:cs="Arial"/>
        </w:rPr>
        <w:t>5-HT could either release a PRL-releasing factor or inhibit dopamine release</w:t>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The paraventricular nucleus, where serotoninergic pathways terminate, contains </w:t>
      </w:r>
      <w:r w:rsidRPr="000555CF">
        <w:rPr>
          <w:rFonts w:ascii="Arial" w:hAnsi="Arial" w:cs="Arial"/>
          <w:color w:val="000000" w:themeColor="text1"/>
        </w:rPr>
        <w:t>postsynaptic serotonin 5-HT1A, 5-HT2, and 5-HT2C receptor subtypes</w:t>
      </w:r>
      <w:r w:rsidR="00475E1C" w:rsidRPr="000555CF">
        <w:rPr>
          <w:rFonts w:ascii="Arial" w:hAnsi="Arial" w:cs="Arial"/>
          <w:color w:val="000000" w:themeColor="text1"/>
        </w:rPr>
        <w:t>,</w:t>
      </w:r>
      <w:r w:rsidRPr="000555CF">
        <w:rPr>
          <w:rFonts w:ascii="Arial" w:hAnsi="Arial" w:cs="Arial"/>
          <w:color w:val="000000" w:themeColor="text1"/>
        </w:rPr>
        <w:t xml:space="preserve"> and possibly 5-HT3 receptors</w:t>
      </w:r>
      <w:r w:rsidR="005623CF" w:rsidRPr="000555CF">
        <w:rPr>
          <w:rFonts w:ascii="Arial" w:hAnsi="Arial" w:cs="Arial"/>
          <w:color w:val="000000" w:themeColor="text1"/>
        </w:rPr>
        <w:fldChar w:fldCharType="begin"/>
      </w:r>
      <w:r w:rsidR="00630F40" w:rsidRPr="000555CF">
        <w:rPr>
          <w:rFonts w:ascii="Arial" w:hAnsi="Arial" w:cs="Arial"/>
          <w:color w:val="000000" w:themeColor="text1"/>
        </w:rPr>
        <w:instrText xml:space="preserve"> ADDIN ZOTERO_ITEM CSL_CITATION {"citationID":"aqqvlqsrbn","properties":{"formattedCitation":"(50)","plainCitation":"(50)","noteIndex":0},"citationItems":[{"id":7581,"uris":["http://zotero.org/users/11008951/items/5FWE5HRQ"],"itemData":{"id":7581,"type":"article-journal","abstract":"Prolactin, a polypeptide hormone, is responsible, amongst other things, for milk production during lactation and breast enlargement during pregnancy. Numerous drugs can affect prolactin levels. Most commonly, conventional antipsychotics are associated with hyperprolactinaemia but there have also been reports of antidepressants causing hyperprolactinaemia. This review sets out to establish the incidence of antidepressant-induced hyperprolactinaemia, its possible mechanism and to determine appropriate remedial actions. Nearly all antidepressants are reported to be associated with hyperprolactinaemia. Incidence rates were not clearly established and symptoms were very rare. The mechanism by which antidepressants may cause hyperprolactinaemia is not fully understood, though several theories have been postulated, such as serotonin stimulation of GABAergic neurons and indirect modulation of prolactin release by serotonin. Patients taking antidepressants presenting to their clinician with symptoms potentially related to hyperprolactinaemia, such as galactorrhoea, should have their plasma prolactin level measured and their antidepressant changed if an increased prolactin level is confirmed. Routine monitoring of prolactin levels is otherwise not appropriate.","container-title":"CNS Drugs","DOI":"10.2165/11533140-000000000-00000","ISSN":"1179-1934","issue":"7","journalAbbreviation":"CNS Drugs","language":"en","page":"563-574","source":"Springer Link","title":"Antidepressant-induced hyperprolactinaemia","volume":"24","author":[{"family":"Coker","given":"Flora"},{"family":"Taylor","given":"David"}],"issued":{"date-parts":[["2010",7,1]]}},"label":"page"}],"schema":"https://github.com/citation-style-language/schema/raw/master/csl-citation.json"} </w:instrText>
      </w:r>
      <w:r w:rsidR="005623CF" w:rsidRPr="000555CF">
        <w:rPr>
          <w:rFonts w:ascii="Arial" w:hAnsi="Arial" w:cs="Arial"/>
          <w:color w:val="000000" w:themeColor="text1"/>
        </w:rPr>
        <w:fldChar w:fldCharType="separate"/>
      </w:r>
      <w:r w:rsidR="00DB66A4" w:rsidRPr="000555CF">
        <w:rPr>
          <w:rFonts w:ascii="Arial" w:hAnsi="Arial" w:cs="Arial"/>
        </w:rPr>
        <w:t xml:space="preserve"> (</w:t>
      </w:r>
      <w:r w:rsidR="00630F40" w:rsidRPr="000555CF">
        <w:rPr>
          <w:rFonts w:ascii="Arial" w:hAnsi="Arial" w:cs="Arial"/>
        </w:rPr>
        <w:t>50)</w:t>
      </w:r>
      <w:r w:rsidR="005623CF" w:rsidRPr="000555CF">
        <w:rPr>
          <w:rFonts w:ascii="Arial" w:hAnsi="Arial" w:cs="Arial"/>
          <w:color w:val="000000" w:themeColor="text1"/>
        </w:rPr>
        <w:fldChar w:fldCharType="end"/>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It </w:t>
      </w:r>
      <w:r w:rsidR="00475E1C" w:rsidRPr="000555CF">
        <w:rPr>
          <w:rStyle w:val="BookTitle"/>
          <w:rFonts w:ascii="Arial" w:hAnsi="Arial" w:cs="Arial"/>
          <w:i w:val="0"/>
          <w:color w:val="000000" w:themeColor="text1"/>
          <w:sz w:val="22"/>
          <w:szCs w:val="22"/>
        </w:rPr>
        <w:t>wa</w:t>
      </w:r>
      <w:r w:rsidRPr="000555CF">
        <w:rPr>
          <w:rStyle w:val="BookTitle"/>
          <w:rFonts w:ascii="Arial" w:hAnsi="Arial" w:cs="Arial"/>
          <w:i w:val="0"/>
          <w:color w:val="000000" w:themeColor="text1"/>
          <w:sz w:val="22"/>
          <w:szCs w:val="22"/>
        </w:rPr>
        <w:t xml:space="preserve">s shown that the prolactin-releasing effect of serotonin probably occurs mostly via </w:t>
      </w:r>
      <w:r w:rsidRPr="000555CF">
        <w:rPr>
          <w:rFonts w:ascii="Arial" w:hAnsi="Arial" w:cs="Arial"/>
          <w:color w:val="000000" w:themeColor="text1"/>
        </w:rPr>
        <w:t>5-HT1C</w:t>
      </w:r>
      <w:r w:rsidR="00581B6F" w:rsidRPr="000555CF">
        <w:rPr>
          <w:rFonts w:ascii="Arial" w:hAnsi="Arial" w:cs="Arial"/>
          <w:color w:val="000000" w:themeColor="text1"/>
        </w:rPr>
        <w:t xml:space="preserve"> </w:t>
      </w:r>
      <w:r w:rsidRPr="000555CF">
        <w:rPr>
          <w:rFonts w:ascii="Arial" w:hAnsi="Arial" w:cs="Arial"/>
          <w:color w:val="000000" w:themeColor="text1"/>
        </w:rPr>
        <w:t>/</w:t>
      </w:r>
      <w:r w:rsidR="00581B6F" w:rsidRPr="000555CF">
        <w:rPr>
          <w:rFonts w:ascii="Arial" w:hAnsi="Arial" w:cs="Arial"/>
          <w:color w:val="000000" w:themeColor="text1"/>
        </w:rPr>
        <w:t xml:space="preserve"> </w:t>
      </w:r>
      <w:r w:rsidRPr="000555CF">
        <w:rPr>
          <w:rFonts w:ascii="Arial" w:hAnsi="Arial" w:cs="Arial"/>
          <w:color w:val="000000" w:themeColor="text1"/>
        </w:rPr>
        <w:t>2 receptors because ritanserin</w:t>
      </w:r>
      <w:r w:rsidR="00DB66A4" w:rsidRPr="000555CF">
        <w:rPr>
          <w:rFonts w:ascii="Arial" w:hAnsi="Arial" w:cs="Arial"/>
          <w:color w:val="000000" w:themeColor="text1"/>
        </w:rPr>
        <w:t xml:space="preserve"> (</w:t>
      </w:r>
      <w:r w:rsidRPr="000555CF">
        <w:rPr>
          <w:rFonts w:ascii="Arial" w:hAnsi="Arial" w:cs="Arial"/>
          <w:color w:val="000000" w:themeColor="text1"/>
        </w:rPr>
        <w:t>an elective 5-HT1C</w:t>
      </w:r>
      <w:r w:rsidR="00581B6F" w:rsidRPr="000555CF">
        <w:rPr>
          <w:rFonts w:ascii="Arial" w:hAnsi="Arial" w:cs="Arial"/>
          <w:color w:val="000000" w:themeColor="text1"/>
        </w:rPr>
        <w:t xml:space="preserve"> </w:t>
      </w:r>
      <w:r w:rsidRPr="000555CF">
        <w:rPr>
          <w:rFonts w:ascii="Arial" w:hAnsi="Arial" w:cs="Arial"/>
          <w:color w:val="000000" w:themeColor="text1"/>
        </w:rPr>
        <w:t>/</w:t>
      </w:r>
      <w:r w:rsidR="00581B6F" w:rsidRPr="000555CF">
        <w:rPr>
          <w:rFonts w:ascii="Arial" w:hAnsi="Arial" w:cs="Arial"/>
          <w:color w:val="000000" w:themeColor="text1"/>
        </w:rPr>
        <w:t xml:space="preserve"> </w:t>
      </w:r>
      <w:r w:rsidRPr="000555CF">
        <w:rPr>
          <w:rFonts w:ascii="Arial" w:hAnsi="Arial" w:cs="Arial"/>
          <w:color w:val="000000" w:themeColor="text1"/>
        </w:rPr>
        <w:t>2 receptor antagonist) opposed this effect</w:t>
      </w:r>
      <w:r w:rsidR="005623CF" w:rsidRPr="000555CF">
        <w:rPr>
          <w:rFonts w:ascii="Arial" w:hAnsi="Arial" w:cs="Arial"/>
          <w:color w:val="000000" w:themeColor="text1"/>
        </w:rPr>
        <w:fldChar w:fldCharType="begin"/>
      </w:r>
      <w:r w:rsidR="00630F40" w:rsidRPr="000555CF">
        <w:rPr>
          <w:rFonts w:ascii="Arial" w:hAnsi="Arial" w:cs="Arial"/>
          <w:color w:val="000000" w:themeColor="text1"/>
        </w:rPr>
        <w:instrText xml:space="preserve"> ADDIN ZOTERO_ITEM CSL_CITATION {"citationID":"aki7dhqkc6","properties":{"formattedCitation":"(51)","plainCitation":"(51)","noteIndex":0},"citationItems":[{"id":7813,"uris":["http://zotero.org/users/11008951/items/XP6CDVVH"],"itemData":{"id":7813,"type":"article-journal","abstract":"These studies examined the hypothalamic site and receptor subtype mediating the serotonergic (5-HT) control of PRL secretion in conscious male rats. Initially, we characterized the pharmacology of the 5-HT releaser and 5-HT agonists that increase PRL release. Subsequently, we performed lesion experiments to locate the 5-HT receptors involved in PRL secretion. p-Chloroamphetamine, a 5-HT releaser, is postulated to enter serotonergic nerve terminals through the 5-HT uptake mechanism, which can be inhibited by fluoxetine. p-Chloroamphetamine (8 mg/kg, ip) increased the plasma PRL concentration approximately 6-fold. The 5-HT uptake inhibitor fluoxetine almost completely prevented this increase, demonstrating that p-chloroamphetamine increases PRL release via a serotonergic mechanism. The 5-HT1C/5-HT2 agonist +(-)-1-(2,5-dimethoxy-4-iodophenyl)2-aminopropane HCl (ip) produced a strong (30-fold) dose-dependent elevation of plasma PRL, which was virtually eliminated by 0.1 mg/kg (sc) ritanserin, a 5-HT1C/5-HT2 antagonist. +(-)-1-(2,5-Dimethoxy-4-iodophenyl)2-aminopropane HCl injected intracerebroventricularly (icv) in doses below those that were peripherally effective also produced a significant (8-fold) increase in PRL secretion that was again attenuated by icv pretreatment with ritanserin (2 micrograms/kg). RU 24969 (5-methoxy-3-[1,2,3,4-tetrahydro-4-pyridinyl]1H-indole) was reported to act as both a 5-HT releaser and a direct postsynaptic 5-HT agonist. To test whether RU 24969 releases 5-HT to increase PRL secretion, we depleted 5-HT stores with the 5-HT synthesis inhibitor p-chlorophenylalanine. The ability of RU 24969 (0.5, 1, 5, and 10 mg/kg, ip) to elevate PRL secretion was not inhibited by pretreatment with p-chlorophenylalanine, suggesting that RU 24969 stimulates PRL secretion only through activation of postsynaptic 5-HT receptors. To test whether RU 24969 acts centrally, it was injected either icv, through chronic icv cannulae, or peripherally (ip). RU 24969 injected icv significantly stimulated PRL secretion (11-fold) at doses 500-fold lower than the peripherally effective doses (10 micrograms/kg vs. 5 mg/kg), suggesting a role for central 5-HT receptors in the regulation of PRL secretion. In addition, rats pretreated with the 5-HT1C/5-HT2 antagonist LY53857 (icv) significantly inhibited the PRL response if RU 24969 was injected ip, but not icv. The results of these experiments suggest that 5-HT1C or 5-HT2 receptors in the brain participate in the serotonergic stimulation of PRL secretion.(ABSTRACT TRUNCATED AT 400 WORDS)","container-title":"Endocrinology","DOI":"10.1210/endo.133.2.8344205","ISSN":"0013-7227","issue":"2","journalAbbreviation":"Endocrinology","language":"eng","note":"PMID: 8344205","page":"661-667","source":"PubMed","title":"Neurons in the hypothalamic paraventricular nucleus mediate the serotonergic stimulation of prolactin secretion via 5-HT1c/2 receptors","volume":"133","author":[{"family":"Rittenhouse","given":"P. A."},{"family":"Levy","given":"A. D."},{"family":"Li","given":"Q."},{"family":"Bethea","given":"C. L."},{"family":"Van de Kar","given":"L. D."}],"issued":{"date-parts":[["1993",8]]}},"label":"page"}],"schema":"https://github.com/citation-style-language/schema/raw/master/csl-citation.json"} </w:instrText>
      </w:r>
      <w:r w:rsidR="005623CF" w:rsidRPr="000555CF">
        <w:rPr>
          <w:rFonts w:ascii="Arial" w:hAnsi="Arial" w:cs="Arial"/>
          <w:color w:val="000000" w:themeColor="text1"/>
        </w:rPr>
        <w:fldChar w:fldCharType="separate"/>
      </w:r>
      <w:r w:rsidR="00DB66A4" w:rsidRPr="000555CF">
        <w:rPr>
          <w:rFonts w:ascii="Arial" w:hAnsi="Arial" w:cs="Arial"/>
        </w:rPr>
        <w:t xml:space="preserve"> (</w:t>
      </w:r>
      <w:r w:rsidR="00630F40" w:rsidRPr="000555CF">
        <w:rPr>
          <w:rFonts w:ascii="Arial" w:hAnsi="Arial" w:cs="Arial"/>
        </w:rPr>
        <w:t>51)</w:t>
      </w:r>
      <w:r w:rsidR="005623CF" w:rsidRPr="000555CF">
        <w:rPr>
          <w:rFonts w:ascii="Arial" w:hAnsi="Arial" w:cs="Arial"/>
          <w:color w:val="000000" w:themeColor="text1"/>
        </w:rPr>
        <w:fldChar w:fldCharType="end"/>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Serotonin stimulation of prolactin–releasing factor</w:t>
      </w:r>
      <w:r w:rsidR="00DB66A4"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PRF) neurons in the paraventricular nucleus leads to PRF release</w:t>
      </w:r>
      <w:r w:rsidR="00DB66A4"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like VIP and oxytocin) mediating </w:t>
      </w:r>
      <w:r w:rsidR="000555CF" w:rsidRPr="000555CF">
        <w:rPr>
          <w:rStyle w:val="BookTitle"/>
          <w:rFonts w:ascii="Arial" w:hAnsi="Arial" w:cs="Arial"/>
          <w:i w:val="0"/>
          <w:color w:val="000000" w:themeColor="text1"/>
          <w:sz w:val="22"/>
          <w:szCs w:val="22"/>
        </w:rPr>
        <w:t>hyperprolactinemia</w:t>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Moreover, serotoninergic stimulation of GABAergic neurons in the tuberoinfundibular-GABA system has been shown to inhibit TIDA cells which contain </w:t>
      </w:r>
      <w:r w:rsidRPr="000555CF">
        <w:rPr>
          <w:rFonts w:ascii="Arial" w:hAnsi="Arial" w:cs="Arial"/>
        </w:rPr>
        <w:t>5-HT1A receptors</w:t>
      </w:r>
      <w:r w:rsidRPr="000555CF">
        <w:rPr>
          <w:rStyle w:val="BookTitle"/>
          <w:rFonts w:ascii="Arial" w:hAnsi="Arial" w:cs="Arial"/>
          <w:i w:val="0"/>
          <w:color w:val="000000" w:themeColor="text1"/>
          <w:sz w:val="22"/>
          <w:szCs w:val="22"/>
        </w:rPr>
        <w:t>, therefore inhibiting dopamine synthesis/release resulting in increased prolactin secretion</w:t>
      </w:r>
      <w:r w:rsidR="005623CF" w:rsidRPr="000555CF">
        <w:rPr>
          <w:rStyle w:val="BookTitle"/>
          <w:rFonts w:ascii="Arial" w:hAnsi="Arial" w:cs="Arial"/>
          <w:i w:val="0"/>
          <w:color w:val="000000" w:themeColor="text1"/>
          <w:sz w:val="22"/>
          <w:szCs w:val="22"/>
        </w:rPr>
        <w:fldChar w:fldCharType="begin"/>
      </w:r>
      <w:r w:rsidR="00630F40" w:rsidRPr="000555CF">
        <w:rPr>
          <w:rStyle w:val="BookTitle"/>
          <w:rFonts w:ascii="Arial" w:hAnsi="Arial" w:cs="Arial"/>
          <w:i w:val="0"/>
          <w:color w:val="000000" w:themeColor="text1"/>
          <w:sz w:val="22"/>
          <w:szCs w:val="22"/>
        </w:rPr>
        <w:instrText xml:space="preserve"> ADDIN ZOTERO_ITEM CSL_CITATION {"citationID":"a2pdvqr1cqp","properties":{"formattedCitation":"(52)","plainCitation":"(52)","noteIndex":0},"citationItems":[{"id":7293,"uris":["http://zotero.org/users/11008951/items/2FHVDCYU"],"itemData":{"id":7293,"type":"article-journal","abstract":"The widespread use of the selective serotonin reuptake inhibitors (SSRIs) has been accompanied by numerous reports describing a potential association with hyperprolactinemia. Antipsychotics are commonly known to elevate serum prolactin (PRL) through blockade of dopamine receptors in the pituitary. However, there is little awareness of the mechanisms by which SSRIs stimulate PRL release. Hyperprolactinemia may result in overt symptoms such as galactorrhea, which may be accompanied by impaired fertility. Long-term clinical sequelae include decreased bone density and the possibility of an increased risk of breast cancer. Through literature review, we explore the possible pathways involved in serotonin-induced PRL release. While the classic mechanism of antipsychotic-induced hyperprolactinemia directly involves dopamine cells in the tuberoinfundibular pathway, SSRIs may act on this system indirectly through GABAergic neurons. Alternate pathways involve serotonin stimulation of vasoactive intestinal peptide (VIP) and oxytocin (OT) release. We conclude with a comprehensive review of clinical sequelae associated with hyperprolactinemia, and the potential role of SSRIs in this phenomenon.","container-title":"Neuropsychopharmacology: Official Publication of the American College of Neuropsychopharmacology","DOI":"10.1038/sj.npp.1300412","ISSN":"0893-133X","issue":"5","journalAbbreviation":"Neuropsychopharmacology","language":"eng","note":"PMID: 14997175","page":"833-846","source":"PubMed","title":"From galactorrhea to osteopenia: rethinking serotonin-prolactin interactions","title-short":"From galactorrhea to osteopenia","volume":"29","author":[{"family":"Emiliano","given":"Ana B. F."},{"family":"Fudge","given":"Julie L."}],"issued":{"date-parts":[["2004",5]]}}}],"schema":"https://github.com/citation-style-language/schema/raw/master/csl-citation.json"}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rPr>
        <w:t xml:space="preserve"> (</w:t>
      </w:r>
      <w:r w:rsidR="00630F40" w:rsidRPr="000555CF">
        <w:rPr>
          <w:rFonts w:ascii="Arial" w:hAnsi="Arial" w:cs="Arial"/>
        </w:rPr>
        <w:t>52)</w:t>
      </w:r>
      <w:r w:rsidR="005623CF" w:rsidRPr="000555CF">
        <w:rPr>
          <w:rStyle w:val="BookTitle"/>
          <w:rFonts w:ascii="Arial" w:hAnsi="Arial" w:cs="Arial"/>
          <w:i w:val="0"/>
          <w:color w:val="000000" w:themeColor="text1"/>
          <w:sz w:val="22"/>
          <w:szCs w:val="22"/>
        </w:rPr>
        <w:fldChar w:fldCharType="end"/>
      </w:r>
      <w:r w:rsidRPr="000555CF">
        <w:rPr>
          <w:rStyle w:val="BookTitle"/>
          <w:rFonts w:ascii="Arial" w:hAnsi="Arial" w:cs="Arial"/>
          <w:i w:val="0"/>
          <w:color w:val="000000" w:themeColor="text1"/>
          <w:sz w:val="22"/>
          <w:szCs w:val="22"/>
        </w:rPr>
        <w:t>.</w:t>
      </w:r>
    </w:p>
    <w:p w14:paraId="3AFFA298" w14:textId="77777777" w:rsidR="00EA4B38" w:rsidRDefault="00EA4B38" w:rsidP="000555CF">
      <w:pPr>
        <w:spacing w:after="0"/>
        <w:rPr>
          <w:rStyle w:val="BookTitle"/>
          <w:rFonts w:ascii="Arial" w:hAnsi="Arial" w:cs="Arial"/>
          <w:i w:val="0"/>
          <w:sz w:val="22"/>
          <w:szCs w:val="22"/>
        </w:rPr>
      </w:pPr>
    </w:p>
    <w:p w14:paraId="4C5D148C" w14:textId="42CFDA89" w:rsidR="00792318" w:rsidRPr="000555CF" w:rsidRDefault="00684DBE" w:rsidP="000555CF">
      <w:pPr>
        <w:spacing w:after="0"/>
        <w:rPr>
          <w:rStyle w:val="IntenseEmphasis"/>
          <w:rFonts w:ascii="Arial" w:eastAsiaTheme="majorEastAsia" w:hAnsi="Arial" w:cs="Arial"/>
          <w:b w:val="0"/>
          <w:i w:val="0"/>
          <w:iCs/>
          <w:color w:val="auto"/>
          <w:spacing w:val="0"/>
        </w:rPr>
      </w:pPr>
      <w:r w:rsidRPr="000555CF">
        <w:rPr>
          <w:rStyle w:val="BookTitle"/>
          <w:rFonts w:ascii="Arial" w:hAnsi="Arial" w:cs="Arial"/>
          <w:i w:val="0"/>
          <w:sz w:val="22"/>
          <w:szCs w:val="22"/>
        </w:rPr>
        <w:t>Oxytocin</w:t>
      </w:r>
      <w:r w:rsidR="00A34A07" w:rsidRPr="000555CF">
        <w:rPr>
          <w:rStyle w:val="BookTitle"/>
          <w:rFonts w:ascii="Arial" w:hAnsi="Arial" w:cs="Arial"/>
          <w:i w:val="0"/>
          <w:sz w:val="22"/>
          <w:szCs w:val="22"/>
        </w:rPr>
        <w:t>,</w:t>
      </w:r>
      <w:r w:rsidRPr="000555CF">
        <w:rPr>
          <w:rStyle w:val="BookTitle"/>
          <w:rFonts w:ascii="Arial" w:hAnsi="Arial" w:cs="Arial"/>
          <w:i w:val="0"/>
          <w:sz w:val="22"/>
          <w:szCs w:val="22"/>
        </w:rPr>
        <w:t xml:space="preserve"> through the posterior pituitary and vasoactive intestinal peptide</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VIP) in the anterior pituitary</w:t>
      </w:r>
      <w:r w:rsidR="00A34A07" w:rsidRPr="000555CF">
        <w:rPr>
          <w:rStyle w:val="BookTitle"/>
          <w:rFonts w:ascii="Arial" w:hAnsi="Arial" w:cs="Arial"/>
          <w:i w:val="0"/>
          <w:sz w:val="22"/>
          <w:szCs w:val="22"/>
        </w:rPr>
        <w:t>,</w:t>
      </w:r>
      <w:r w:rsidRPr="000555CF">
        <w:rPr>
          <w:rStyle w:val="BookTitle"/>
          <w:rFonts w:ascii="Arial" w:hAnsi="Arial" w:cs="Arial"/>
          <w:i w:val="0"/>
          <w:sz w:val="22"/>
          <w:szCs w:val="22"/>
        </w:rPr>
        <w:t xml:space="preserve"> play significant roles in enhancing </w:t>
      </w:r>
      <w:r w:rsidRPr="000555CF">
        <w:rPr>
          <w:rStyle w:val="BookTitle"/>
          <w:rFonts w:ascii="Arial" w:hAnsi="Arial" w:cs="Arial"/>
          <w:iCs w:val="0"/>
          <w:sz w:val="22"/>
          <w:szCs w:val="22"/>
        </w:rPr>
        <w:t>PRL</w:t>
      </w:r>
      <w:r w:rsidR="00DB66A4" w:rsidRPr="000555CF">
        <w:rPr>
          <w:rStyle w:val="BookTitle"/>
          <w:rFonts w:ascii="Arial" w:hAnsi="Arial" w:cs="Arial"/>
          <w:iCs w:val="0"/>
          <w:sz w:val="22"/>
          <w:szCs w:val="22"/>
        </w:rPr>
        <w:t xml:space="preserve"> </w:t>
      </w:r>
      <w:r w:rsidRPr="000555CF">
        <w:rPr>
          <w:rStyle w:val="BookTitle"/>
          <w:rFonts w:ascii="Arial" w:hAnsi="Arial" w:cs="Arial"/>
          <w:i w:val="0"/>
          <w:sz w:val="22"/>
          <w:szCs w:val="22"/>
        </w:rPr>
        <w:t>gene transcription and modulating dopamine inhibition</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Animal studies suggest a potential mediation of VIP by oxytocin to stimulate prolactin secretion</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{"citationID":"a2g7mdcf1od","properties":{"formattedCitation":"(53)","plainCitation":"(53)","noteIndex":0},"citationItems":[{"id":7300,"uris":["http://zotero.org/users/11008951/items/QW9YVDPD"],"itemData":{"id":7300,"type":"article-journal","abstract":"The ability of centrally administered vasoactive intestinal peptide (VIP) to stimulate PRL secretion when injected intracerebroventricularly could be due to leakage to the pituitary, where it is known to exert direct PRL-releasing activity, or to a hypothalamic action on its own release or that of another possible PRL-releasing factor. When 3 micrograms VIP were injected into the third ventricle of conscious ovariectomized rats, a significant (P less than 0.005) and transient elevation of plasma oxytocin (OT) levels was observed. When OVX rats were injected iv with 1 ml anti-OT serum 30 min before the central administration of 3 micrograms VIP, the PRL surge seen after VIP injection in normal rabbit serum-treated controls was completely absent. The PRL surge seen after central VIP administration was not significantly altered by iv saline infusion (1 ml over 30 min) or by infusion of a VIP antagonist [D-4-Cl-Phe6,Leu17]VIP at a dose of 0.5 microgram/kg.min in 1 ml saline for 30 min before the VIP injection. This was not due to the inability of the VIP antagonist to block the PRL-releasing factor activity of VIP, since it significantly antagonized that action both in vitro and in vivo in the suckling stimulation paradigm. However, the PRL surge was completely absent in ovariectomized rats pretreated by iv infusion of an OT antagonist, [deamino Cys1,D-Trp2,Val4,Orn8]OT, at a similar dose. This recruitment of OT by VIP indicates that it may act at more than one locus within the hypothalamo-pituitary axis to insure the coordinated control of PRL secretion.","container-title":"Endocrinology","DOI":"10.1210/endo-124-2-812","ISSN":"0013-7227","issue":"2","journalAbbreviation":"Endocrinology","language":"eng","note":"PMID: 2912703","page":"812-819","source":"PubMed","title":"Oxytocin mediates the hypothalamic action of vasoactive intestinal peptide to stimulate prolactin secretion","volume":"124","author":[{"family":"Samson","given":"W. K."},{"family":"Bianchi","given":"R."},{"family":"Mogg","given":"R. J."},{"family":"Rivier","given":"J."},{"family":"Vale","given":"W."},{"family":"Melin","given":"P."}],"issued":{"date-parts":[["1989",2]]}},"label":"page"}],"schema":"https://github.com/citation-style-language/schema/raw/master/csl-citation.json"}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53)</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2CE0587E" w14:textId="77777777" w:rsidR="00EA4B38" w:rsidRDefault="00EA4B38" w:rsidP="000555CF">
      <w:pPr>
        <w:spacing w:after="0"/>
        <w:rPr>
          <w:rStyle w:val="IntenseEmphasis"/>
          <w:rFonts w:ascii="Arial" w:hAnsi="Arial" w:cs="Arial"/>
          <w:b w:val="0"/>
          <w:i w:val="0"/>
          <w:color w:val="000000" w:themeColor="text1"/>
          <w:spacing w:val="0"/>
        </w:rPr>
      </w:pPr>
    </w:p>
    <w:p w14:paraId="29EA157A" w14:textId="7C0D7F7A" w:rsidR="00684DBE" w:rsidRPr="000555CF" w:rsidRDefault="00684DBE" w:rsidP="000555CF">
      <w:pPr>
        <w:spacing w:after="0"/>
        <w:rPr>
          <w:rStyle w:val="IntenseEmphasis"/>
          <w:rFonts w:ascii="Arial" w:hAnsi="Arial" w:cs="Arial"/>
          <w:b w:val="0"/>
          <w:i w:val="0"/>
          <w:color w:val="000000" w:themeColor="text1"/>
          <w:spacing w:val="0"/>
        </w:rPr>
      </w:pPr>
      <w:r w:rsidRPr="000555CF">
        <w:rPr>
          <w:rStyle w:val="IntenseEmphasis"/>
          <w:rFonts w:ascii="Arial" w:hAnsi="Arial" w:cs="Arial"/>
          <w:b w:val="0"/>
          <w:i w:val="0"/>
          <w:color w:val="000000" w:themeColor="text1"/>
          <w:spacing w:val="0"/>
        </w:rPr>
        <w:t>The extensive hormonal regulation of prolactin renders it susceptible to various disturbances caused by different classes of medications.</w:t>
      </w:r>
    </w:p>
    <w:p w14:paraId="1446C243" w14:textId="77777777" w:rsidR="00792318" w:rsidRPr="000555CF" w:rsidRDefault="00792318" w:rsidP="000555CF">
      <w:pPr>
        <w:spacing w:after="0"/>
        <w:rPr>
          <w:rStyle w:val="BookTitle"/>
          <w:rFonts w:ascii="Arial" w:hAnsi="Arial" w:cs="Arial"/>
          <w:i w:val="0"/>
          <w:color w:val="0070C0"/>
          <w:sz w:val="22"/>
          <w:szCs w:val="22"/>
        </w:rPr>
      </w:pPr>
    </w:p>
    <w:p w14:paraId="79974F1D" w14:textId="77777777" w:rsidR="00684DBE" w:rsidRPr="000555CF" w:rsidRDefault="00792318"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CLINICAL CHARACTERISTICS</w:t>
      </w:r>
    </w:p>
    <w:p w14:paraId="2E8AB6BA" w14:textId="77777777" w:rsidR="00EA4B38" w:rsidRDefault="00EA4B38" w:rsidP="000555CF">
      <w:pPr>
        <w:spacing w:after="0"/>
        <w:rPr>
          <w:rFonts w:ascii="Arial" w:eastAsia="Times New Roman" w:hAnsi="Arial" w:cs="Arial"/>
        </w:rPr>
      </w:pPr>
    </w:p>
    <w:p w14:paraId="3CC31661" w14:textId="35AFA647" w:rsidR="00792318" w:rsidRPr="000555CF" w:rsidRDefault="00684DBE" w:rsidP="000555CF">
      <w:pPr>
        <w:spacing w:after="0"/>
        <w:rPr>
          <w:rFonts w:ascii="Arial" w:eastAsia="Times New Roman" w:hAnsi="Arial" w:cs="Arial"/>
        </w:rPr>
      </w:pPr>
      <w:r w:rsidRPr="000555CF">
        <w:rPr>
          <w:rFonts w:ascii="Arial" w:eastAsia="Times New Roman" w:hAnsi="Arial" w:cs="Arial"/>
        </w:rPr>
        <w:t xml:space="preserve">Persistent </w:t>
      </w:r>
      <w:r w:rsidR="000555CF" w:rsidRPr="000555CF">
        <w:rPr>
          <w:rFonts w:ascii="Arial" w:eastAsia="Times New Roman" w:hAnsi="Arial" w:cs="Arial"/>
        </w:rPr>
        <w:t>hyperprolactinemia</w:t>
      </w:r>
      <w:r w:rsidRPr="000555CF">
        <w:rPr>
          <w:rFonts w:ascii="Arial" w:eastAsia="Times New Roman" w:hAnsi="Arial" w:cs="Arial"/>
        </w:rPr>
        <w:t xml:space="preserve"> is associated with disturbances of the gonadal axis leading to interruptions of gonadotrophin-releasing hormone pulsatility and inhibition of </w:t>
      </w:r>
      <w:r w:rsidR="000555CF" w:rsidRPr="000555CF">
        <w:rPr>
          <w:rFonts w:ascii="Arial" w:eastAsia="Times New Roman" w:hAnsi="Arial" w:cs="Arial"/>
        </w:rPr>
        <w:t>luteinizing</w:t>
      </w:r>
      <w:r w:rsidRPr="000555CF">
        <w:rPr>
          <w:rFonts w:ascii="Arial" w:eastAsia="Times New Roman" w:hAnsi="Arial" w:cs="Arial"/>
        </w:rPr>
        <w:t xml:space="preserve"> hormone </w:t>
      </w:r>
      <w:r w:rsidRPr="000555CF">
        <w:rPr>
          <w:rFonts w:ascii="Arial" w:eastAsia="Times New Roman" w:hAnsi="Arial" w:cs="Arial"/>
        </w:rPr>
        <w:lastRenderedPageBreak/>
        <w:t>and follicle-stimulating hormone</w:t>
      </w:r>
      <w:r w:rsidR="006072C7" w:rsidRPr="000555CF">
        <w:rPr>
          <w:rFonts w:ascii="Arial" w:eastAsia="Times New Roman" w:hAnsi="Arial" w:cs="Arial"/>
        </w:rPr>
        <w:t xml:space="preserve"> release</w:t>
      </w:r>
      <w:r w:rsidR="00454FDD" w:rsidRPr="000555CF">
        <w:rPr>
          <w:rFonts w:ascii="Arial" w:eastAsia="Times New Roman" w:hAnsi="Arial" w:cs="Arial"/>
        </w:rPr>
        <w:t xml:space="preserve"> </w:t>
      </w:r>
      <w:r w:rsidR="005623CF" w:rsidRPr="000555CF">
        <w:rPr>
          <w:rFonts w:ascii="Arial" w:eastAsia="Times New Roman" w:hAnsi="Arial" w:cs="Arial"/>
        </w:rPr>
        <w:fldChar w:fldCharType="begin"/>
      </w:r>
      <w:r w:rsidR="00630F40" w:rsidRPr="000555CF">
        <w:rPr>
          <w:rFonts w:ascii="Arial" w:eastAsia="Times New Roman" w:hAnsi="Arial" w:cs="Arial"/>
        </w:rPr>
        <w:instrText xml:space="preserve"> ADDIN ZOTERO_ITEM CSL_CITATION {"citationID":"a83j8rj14d","properties":{"formattedCitation":"(54)","plainCitation":"(54)","noteIndex":0},"citationItems":[{"id":7750,"uris":["http://zotero.org/users/11008951/items/B5FXMKVI"],"itemData":{"id":7750,"type":"chapter","abstract":"Prolactin is a polypeptide hormone that is responsible for lactation, breast development, and hundreds of other actions needed to maintain homeostasis. The chemical structures prolactin is similar to the structure of growth hormone and placental lactogen hormone. Together, they form the \"prolactin/growth hormone/placental lactogen\" family, which is characterized by a conserved helix bundle protein composition. All hormones in this family derive from a common ancestral gene. Prolactin is composed of 199 amino acids after the proteolytic cleavage of the signal peptide from the prolactin prohormone (pre-prolactin) and posttranslationally modified. It is common knowledge that the anterior pituitary synthesizes and secretes prolactin and dopamine-mediated hypothalamic regulation; however, the central nervous system, the immune system, the uterus, and the mammary glands all are capable of producing prolactin. Nipple stimulation, light, olfaction, and stress can all contribute to the initiation of prolactin synthesis in these tissues. Other factors that stimulate prolactin production include thyrotropin-releasing hormone (TRH), estrogen (pregnancy), and dopamine antagonists (antipsychotics). Males have characteristically low levels of prolactin. Abnormal elevation in males is suggestive of a potential underlying pathological process like a pituitary adenoma or a medication adverse effect, which warrants further evaluation. Prolactin is low in males and non-lactating non-pregnant females.","call-number":"NBK507829","container-title":"StatPearls","event-place":"Treasure Island (FL)","language":"eng","license":"Copyright © 2023, StatPearls Publishing LLC.","note":"PMID: 29939606","publisher":"StatPearls Publishing","publisher-place":"Treasure Island (FL)","source":"PubMed","title":"Physiology, Prolactin","URL":"http://www.ncbi.nlm.nih.gov/books/NBK507829/","author":[{"family":"Al-Chalabi","given":"Mustafa"},{"family":"Bass","given":"Autumn N."},{"family":"Alsalman","given":"Ihsan"}],"accessed":{"date-parts":[["2023",8,6]]},"issued":{"date-parts":[["2023"]]}}}],"schema":"https://github.com/citation-style-language/schema/raw/master/csl-citation.json"}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w:t>
      </w:r>
      <w:r w:rsidR="00630F40" w:rsidRPr="000555CF">
        <w:rPr>
          <w:rFonts w:ascii="Arial" w:hAnsi="Arial" w:cs="Arial"/>
        </w:rPr>
        <w:t>54)</w:t>
      </w:r>
      <w:r w:rsidR="005623CF" w:rsidRPr="000555CF">
        <w:rPr>
          <w:rFonts w:ascii="Arial" w:eastAsia="Times New Roman" w:hAnsi="Arial" w:cs="Arial"/>
        </w:rPr>
        <w:fldChar w:fldCharType="end"/>
      </w:r>
      <w:r w:rsidR="000F5C92" w:rsidRPr="000555CF">
        <w:rPr>
          <w:rFonts w:ascii="Arial" w:eastAsia="Times New Roman" w:hAnsi="Arial" w:cs="Arial"/>
        </w:rPr>
        <w:t xml:space="preserve">. </w:t>
      </w:r>
      <w:r w:rsidRPr="000555CF">
        <w:rPr>
          <w:rFonts w:ascii="Arial" w:eastAsia="Times New Roman" w:hAnsi="Arial" w:cs="Arial"/>
        </w:rPr>
        <w:t xml:space="preserve">Clinical manifestations attributed to </w:t>
      </w:r>
      <w:r w:rsidR="000555CF" w:rsidRPr="000555CF">
        <w:rPr>
          <w:rFonts w:ascii="Arial" w:eastAsia="Times New Roman" w:hAnsi="Arial" w:cs="Arial"/>
        </w:rPr>
        <w:t>hyperprolactinemia</w:t>
      </w:r>
      <w:r w:rsidRPr="000555CF">
        <w:rPr>
          <w:rFonts w:ascii="Arial" w:eastAsia="Times New Roman" w:hAnsi="Arial" w:cs="Arial"/>
        </w:rPr>
        <w:t xml:space="preserve"> predominantly stem from the suppression of the gonadal axis</w:t>
      </w:r>
      <w:r w:rsidR="000F5C92" w:rsidRPr="000555CF">
        <w:rPr>
          <w:rFonts w:ascii="Arial" w:eastAsia="Times New Roman" w:hAnsi="Arial" w:cs="Arial"/>
        </w:rPr>
        <w:t xml:space="preserve">. </w:t>
      </w:r>
      <w:r w:rsidR="001C3B39" w:rsidRPr="000555CF">
        <w:rPr>
          <w:rFonts w:ascii="Arial" w:eastAsia="Times New Roman" w:hAnsi="Arial" w:cs="Arial"/>
        </w:rPr>
        <w:t xml:space="preserve">In </w:t>
      </w:r>
      <w:r w:rsidRPr="000555CF">
        <w:rPr>
          <w:rFonts w:ascii="Arial" w:eastAsia="Times New Roman" w:hAnsi="Arial" w:cs="Arial"/>
        </w:rPr>
        <w:t xml:space="preserve">premenopausal women, a spectrum of menstrual cycle dysfunctions is observed, spanning from luteal phase shortening to complete </w:t>
      </w:r>
      <w:r w:rsidR="000555CF" w:rsidRPr="000555CF">
        <w:rPr>
          <w:rFonts w:ascii="Arial" w:eastAsia="Times New Roman" w:hAnsi="Arial" w:cs="Arial"/>
        </w:rPr>
        <w:t>amenorrhea</w:t>
      </w:r>
      <w:r w:rsidRPr="000555CF">
        <w:rPr>
          <w:rFonts w:ascii="Arial" w:eastAsia="Times New Roman" w:hAnsi="Arial" w:cs="Arial"/>
        </w:rPr>
        <w:t>, often correlating with elevated prolactin levels</w:t>
      </w:r>
      <w:r w:rsidR="000F5C92" w:rsidRPr="000555CF">
        <w:rPr>
          <w:rFonts w:ascii="Arial" w:eastAsia="Times New Roman" w:hAnsi="Arial" w:cs="Arial"/>
        </w:rPr>
        <w:t xml:space="preserve">. </w:t>
      </w:r>
      <w:r w:rsidRPr="000555CF">
        <w:rPr>
          <w:rFonts w:ascii="Arial" w:eastAsia="Times New Roman" w:hAnsi="Arial" w:cs="Arial"/>
        </w:rPr>
        <w:t xml:space="preserve">Secondary </w:t>
      </w:r>
      <w:r w:rsidR="000555CF" w:rsidRPr="000555CF">
        <w:rPr>
          <w:rFonts w:ascii="Arial" w:eastAsia="Times New Roman" w:hAnsi="Arial" w:cs="Arial"/>
        </w:rPr>
        <w:t>amenorrhea</w:t>
      </w:r>
      <w:r w:rsidRPr="000555CF">
        <w:rPr>
          <w:rFonts w:ascii="Arial" w:eastAsia="Times New Roman" w:hAnsi="Arial" w:cs="Arial"/>
        </w:rPr>
        <w:t xml:space="preserve"> can be due to </w:t>
      </w:r>
      <w:r w:rsidR="000555CF" w:rsidRPr="000555CF">
        <w:rPr>
          <w:rFonts w:ascii="Arial" w:eastAsia="Times New Roman" w:hAnsi="Arial" w:cs="Arial"/>
        </w:rPr>
        <w:t>hyperprolactinemia</w:t>
      </w:r>
      <w:r w:rsidRPr="000555CF">
        <w:rPr>
          <w:rFonts w:ascii="Arial" w:eastAsia="Times New Roman" w:hAnsi="Arial" w:cs="Arial"/>
        </w:rPr>
        <w:t xml:space="preserve"> in up 30%</w:t>
      </w:r>
      <w:r w:rsidR="00454FDD" w:rsidRPr="000555CF">
        <w:rPr>
          <w:rFonts w:ascii="Arial" w:eastAsia="Times New Roman" w:hAnsi="Arial" w:cs="Arial"/>
        </w:rPr>
        <w:t xml:space="preserve"> </w:t>
      </w:r>
      <w:r w:rsidRPr="000555CF">
        <w:rPr>
          <w:rFonts w:ascii="Arial" w:eastAsia="Times New Roman" w:hAnsi="Arial" w:cs="Arial"/>
        </w:rPr>
        <w:t xml:space="preserve">of patients, and up to 75% of patients with </w:t>
      </w:r>
      <w:r w:rsidR="000555CF" w:rsidRPr="000555CF">
        <w:rPr>
          <w:rFonts w:ascii="Arial" w:eastAsia="Times New Roman" w:hAnsi="Arial" w:cs="Arial"/>
        </w:rPr>
        <w:t>amenorrhea</w:t>
      </w:r>
      <w:r w:rsidRPr="000555CF">
        <w:rPr>
          <w:rFonts w:ascii="Arial" w:eastAsia="Times New Roman" w:hAnsi="Arial" w:cs="Arial"/>
        </w:rPr>
        <w:t xml:space="preserve"> and </w:t>
      </w:r>
      <w:r w:rsidR="000555CF" w:rsidRPr="000555CF">
        <w:rPr>
          <w:rFonts w:ascii="Arial" w:eastAsia="Times New Roman" w:hAnsi="Arial" w:cs="Arial"/>
        </w:rPr>
        <w:t>galactorrhea</w:t>
      </w:r>
      <w:r w:rsidR="005623CF" w:rsidRPr="000555CF">
        <w:rPr>
          <w:rFonts w:ascii="Arial" w:eastAsia="Times New Roman" w:hAnsi="Arial" w:cs="Arial"/>
        </w:rPr>
        <w:fldChar w:fldCharType="begin"/>
      </w:r>
      <w:r w:rsidR="00630F40" w:rsidRPr="000555CF">
        <w:rPr>
          <w:rFonts w:ascii="Arial" w:eastAsia="Times New Roman" w:hAnsi="Arial" w:cs="Arial"/>
        </w:rPr>
        <w:instrText xml:space="preserve"> ADDIN ZOTERO_ITEM CSL_CITATION {"citationID":"a22lq2nqo41","properties":{"formattedCitation":"(55)","plainCitation":"(55)","noteIndex":0},"citationItems":[{"id":7753,"uris":["http://zotero.org/users/11008951/items/3YGMFZ39"],"itemData":{"id":7753,"type":"article-journal","abstract":"DURING the past decade, advances in diagnostic methods have changed the amenorrhea-galactorrhea syndrome from a relative medical curiosity to a well recognized and frequently diagnosed disorder. Before the availability of a radioimmunoassay for prolactin (PRL) and sophisticated radiographic methods, patients with amenorrhea-galactorrhea were characterized by eponymic designations. The spectrum of patients now recognized as having hyperprolactinemia and PRL-secreting tumors includes postpartum amenorrhea-galactorrhea described by Chiari et al. (1) and Frommel (2), spontaneous amenorrhea-galactorrhea described by Argonz and del Castillo (3), and the amenorrhea-galactorrhea syndrome with evidence of a pituitary tumor on conventional skull x-rays described by Forbes et al. (4). The refinement of the transsphenoidal surgical approach to exploration of the sella turcica and the knowledge that amenorrheagalactorrhea and infertility can be reversed by selective surgical excision of a pituitary tumor has created new interest in the diagnosis and treatment of PRL-secreting adenomas. In this report we have reviewed the literature relative to PRL-secreting adenomas, and have supplemented these data by detailed analysis of the clinical characteristics, radiographic studies, tissue immunocytochemistry, and factors affecting surgical outcome in 73 patients with pathologically proven PRL-secreting adenomas.","container-title":"Endocrine Reviews","DOI":"10.1210/edrv-1-3-295","ISSN":"0163-769X","issue":"3","journalAbbreviation":"Endocrine Reviews","page":"295-308","source":"Silverchair","title":"Prolactin-Secreting Pituitary Tumors in Amenorrheic Women: A Comprehensive Study*","title-short":"Prolactin-Secreting Pituitary Tumors in Amenorrheic Women","volume":"1","author":[{"family":"Schlechte","given":"Janet"},{"family":"Sherman","given":"Barry"},{"family":"Halmi","given":"Nicholas"},{"family":"vanGilder","given":"John"},{"family":"Chapler","given":"Frederick"},{"family":"Dolan","given":"Kenneth"},{"family":"Granner","given":"Daryl"},{"family":"Duello","given":"Theresa"},{"family":"Harris","given":"Curtis"}],"issued":{"date-parts":[["1980",7,1]]}}}],"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 xml:space="preserve"> (</w:t>
      </w:r>
      <w:r w:rsidR="00630F40" w:rsidRPr="000555CF">
        <w:rPr>
          <w:rFonts w:ascii="Arial" w:hAnsi="Arial" w:cs="Arial"/>
        </w:rPr>
        <w:t>55)</w:t>
      </w:r>
      <w:r w:rsidR="005623CF" w:rsidRPr="000555CF">
        <w:rPr>
          <w:rFonts w:ascii="Arial" w:eastAsia="Times New Roman" w:hAnsi="Arial" w:cs="Arial"/>
        </w:rPr>
        <w:fldChar w:fldCharType="end"/>
      </w:r>
      <w:r w:rsidR="000F5C92" w:rsidRPr="000555CF">
        <w:rPr>
          <w:rFonts w:ascii="Arial" w:eastAsia="Times New Roman" w:hAnsi="Arial" w:cs="Arial"/>
        </w:rPr>
        <w:t xml:space="preserve">. </w:t>
      </w:r>
      <w:r w:rsidRPr="000555CF">
        <w:rPr>
          <w:rFonts w:ascii="Arial" w:eastAsia="Times New Roman" w:hAnsi="Arial" w:cs="Arial"/>
        </w:rPr>
        <w:t>Beyond these effects, an array of hypoestrogenic indicators may manifest, including symptoms like vaginal dryness, diminished libido, and decreased energy levels</w:t>
      </w:r>
      <w:r w:rsidR="000F5C92" w:rsidRPr="000555CF">
        <w:rPr>
          <w:rFonts w:ascii="Arial" w:eastAsia="Times New Roman" w:hAnsi="Arial" w:cs="Arial"/>
        </w:rPr>
        <w:t xml:space="preserve">. </w:t>
      </w:r>
      <w:r w:rsidR="000555CF" w:rsidRPr="000555CF">
        <w:rPr>
          <w:rFonts w:ascii="Arial" w:eastAsia="Times New Roman" w:hAnsi="Arial" w:cs="Arial"/>
        </w:rPr>
        <w:t>Galactorrhea</w:t>
      </w:r>
      <w:r w:rsidRPr="000555CF">
        <w:rPr>
          <w:rFonts w:ascii="Arial" w:eastAsia="Times New Roman" w:hAnsi="Arial" w:cs="Arial"/>
        </w:rPr>
        <w:t xml:space="preserve"> can be present in up to 80% of females</w:t>
      </w:r>
      <w:r w:rsidR="005623CF" w:rsidRPr="000555CF">
        <w:rPr>
          <w:rFonts w:ascii="Arial" w:eastAsia="Times New Roman" w:hAnsi="Arial" w:cs="Arial"/>
        </w:rPr>
        <w:fldChar w:fldCharType="begin"/>
      </w:r>
      <w:r w:rsidR="00630F40" w:rsidRPr="000555CF">
        <w:rPr>
          <w:rFonts w:ascii="Arial" w:eastAsia="Times New Roman" w:hAnsi="Arial" w:cs="Arial"/>
        </w:rPr>
        <w:instrText xml:space="preserve"> ADDIN ZOTERO_ITEM CSL_CITATION {"citationID":"a1ic36dcf93","properties":{"formattedCitation":"(55,56)","plainCitation":"(55,56)","noteIndex":0},"citationItems":[{"id":7753,"uris":["http://zotero.org/users/11008951/items/3YGMFZ39"],"itemData":{"id":7753,"type":"article-journal","abstract":"DURING the past decade, advances in diagnostic methods have changed the amenorrhea-galactorrhea syndrome from a relative medical curiosity to a well recognized and frequently diagnosed disorder. Before the availability of a radioimmunoassay for prolactin (PRL) and sophisticated radiographic methods, patients with amenorrhea-galactorrhea were characterized by eponymic designations. The spectrum of patients now recognized as having hyperprolactinemia and PRL-secreting tumors includes postpartum amenorrhea-galactorrhea described by Chiari et al. (1) and Frommel (2), spontaneous amenorrhea-galactorrhea described by Argonz and del Castillo (3), and the amenorrhea-galactorrhea syndrome with evidence of a pituitary tumor on conventional skull x-rays described by Forbes et al. (4). The refinement of the transsphenoidal surgical approach to exploration of the sella turcica and the knowledge that amenorrheagalactorrhea and infertility can be reversed by selective surgical excision of a pituitary tumor has created new interest in the diagnosis and treatment of PRL-secreting adenomas. In this report we have reviewed the literature relative to PRL-secreting adenomas, and have supplemented these data by detailed analysis of the clinical characteristics, radiographic studies, tissue immunocytochemistry, and factors affecting surgical outcome in 73 patients with pathologically proven PRL-secreting adenomas.","container-title":"Endocrine Reviews","DOI":"10.1210/edrv-1-3-295","ISSN":"0163-769X","issue":"3","journalAbbreviation":"Endocrine Reviews","page":"295-308","source":"Silverchair","title":"Prolactin-Secreting Pituitary Tumors in Amenorrheic Women: A Comprehensive Study*","title-short":"Prolactin-Secreting Pituitary Tumors in Amenorrheic Women","volume":"1","author":[{"family":"Schlechte","given":"Janet"},{"family":"Sherman","given":"Barry"},{"family":"Halmi","given":"Nicholas"},{"family":"vanGilder","given":"John"},{"family":"Chapler","given":"Frederick"},{"family":"Dolan","given":"Kenneth"},{"family":"Granner","given":"Daryl"},{"family":"Duello","given":"Theresa"},{"family":"Harris","given":"Curtis"}],"issued":{"date-parts":[["1980",7,1]]}}},{"id":7755,"uris":["http://zotero.org/users/11008951/items/MDMXE6LT"],"itemData":{"id":7755,"type":"article-journal","abstract":"Prolactin-secreting pituitary tumors are not rare. The diagnosis of a patient with hyperprolactinemia and possible tumor should be carried out in an orderly fashion by first excluding secondary causes. If the patient has pathologic hyperprolactinemia, assessment of pituitary anatomy with a high resolution CT scan (or MRI) should be done. In patients who have a macroadenoma, quantitative visual field examination should be a part of the ophthalmologic examination. The choice of therapy is dependent on the clinical findings, the risks of therapy, and patient preference. Currently, the most effective therapy for a patient with a macroadenoma is medical therapy with a dopamine agonist, but this must be given chronically. Regardless of the therapy selected, these patients must be followed regularly. Once fertility is established, there is usually no contraindication to pregnancy in women who wish to become pregnant.","container-title":"Endocrinology and Metabolism Clinics of North America","ISSN":"0889-8529","issue":"3","journalAbbreviation":"Endocrinol Metab Clin North Am","language":"eng","note":"PMID: 3319600","page":"731-753","source":"PubMed","title":"Prolactinomas","volume":"16","author":[{"family":"Vance","given":"M. L."},{"family":"Thorner","given":"M. O."}],"issued":{"date-parts":[["1987",9]]}}}],"schema":"https://github.com/citation-style-language/schema/raw/master/csl-citation.json"}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 xml:space="preserve"> (</w:t>
      </w:r>
      <w:r w:rsidR="00630F40" w:rsidRPr="000555CF">
        <w:rPr>
          <w:rFonts w:ascii="Arial" w:hAnsi="Arial" w:cs="Arial"/>
        </w:rPr>
        <w:t>55,56)</w:t>
      </w:r>
      <w:r w:rsidR="005623CF" w:rsidRPr="000555CF">
        <w:rPr>
          <w:rFonts w:ascii="Arial" w:eastAsia="Times New Roman" w:hAnsi="Arial" w:cs="Arial"/>
        </w:rPr>
        <w:fldChar w:fldCharType="end"/>
      </w:r>
      <w:r w:rsidR="000F5C92" w:rsidRPr="000555CF">
        <w:rPr>
          <w:rFonts w:ascii="Arial" w:eastAsia="Times New Roman" w:hAnsi="Arial" w:cs="Arial"/>
        </w:rPr>
        <w:t xml:space="preserve">. </w:t>
      </w:r>
      <w:r w:rsidRPr="000555CF">
        <w:rPr>
          <w:rFonts w:ascii="Arial" w:eastAsia="Times New Roman" w:hAnsi="Arial" w:cs="Arial"/>
        </w:rPr>
        <w:t xml:space="preserve">In </w:t>
      </w:r>
      <w:r w:rsidR="006072C7" w:rsidRPr="000555CF">
        <w:rPr>
          <w:rFonts w:ascii="Arial" w:eastAsia="Times New Roman" w:hAnsi="Arial" w:cs="Arial"/>
        </w:rPr>
        <w:t>men</w:t>
      </w:r>
      <w:r w:rsidRPr="000555CF">
        <w:rPr>
          <w:rFonts w:ascii="Arial" w:eastAsia="Times New Roman" w:hAnsi="Arial" w:cs="Arial"/>
        </w:rPr>
        <w:t xml:space="preserve">, the impact of </w:t>
      </w:r>
      <w:r w:rsidR="000555CF" w:rsidRPr="000555CF">
        <w:rPr>
          <w:rFonts w:ascii="Arial" w:eastAsia="Times New Roman" w:hAnsi="Arial" w:cs="Arial"/>
        </w:rPr>
        <w:t>hyperprolactinemia</w:t>
      </w:r>
      <w:r w:rsidRPr="000555CF">
        <w:rPr>
          <w:rFonts w:ascii="Arial" w:eastAsia="Times New Roman" w:hAnsi="Arial" w:cs="Arial"/>
        </w:rPr>
        <w:t xml:space="preserve"> is manifested through a decrease in libido, ranging from diminished sexual desire to oligospermia or even azoospermia attributed to hypogonadotropic hypogonadism</w:t>
      </w:r>
      <w:r w:rsidR="000F5C92" w:rsidRPr="000555CF">
        <w:rPr>
          <w:rFonts w:ascii="Arial" w:eastAsia="Times New Roman" w:hAnsi="Arial" w:cs="Arial"/>
        </w:rPr>
        <w:t xml:space="preserve">. </w:t>
      </w:r>
      <w:r w:rsidRPr="000555CF">
        <w:rPr>
          <w:rFonts w:ascii="Arial" w:eastAsia="Times New Roman" w:hAnsi="Arial" w:cs="Arial"/>
        </w:rPr>
        <w:t>Notably, erectile dysfunction may arise, primarily attributed to the direct inhibitory influence of dopamine, and can be potentially reversed through the administration of dopamine agonists</w:t>
      </w:r>
      <w:r w:rsidR="005623CF" w:rsidRPr="000555CF">
        <w:rPr>
          <w:rFonts w:ascii="Arial" w:eastAsia="Times New Roman" w:hAnsi="Arial" w:cs="Arial"/>
        </w:rPr>
        <w:fldChar w:fldCharType="begin"/>
      </w:r>
      <w:r w:rsidR="00630F40" w:rsidRPr="000555CF">
        <w:rPr>
          <w:rFonts w:ascii="Arial" w:eastAsia="Times New Roman" w:hAnsi="Arial" w:cs="Arial"/>
        </w:rPr>
        <w:instrText xml:space="preserve"> ADDIN ZOTERO_ITEM CSL_CITATION {"citationID":"a1ntr99vjl5","properties":{"formattedCitation":"(57)","plainCitation":"(57)","noteIndex":0},"citationItems":[{"id":7757,"uris":["http://zotero.org/users/11008951/items/E49YYG4P"],"itemData":{"id":7757,"type":"article-journal","container-title":"New England Journal of Medicine","DOI":"10.1056/NEJM197810192991602","ISSN":"0028-4793","issue":"16","journalAbbreviation":"N Engl J Med","note":"publisher: Massachusetts Medical Society","page":"847-852","source":"nejm.org (Atypon)","title":"Prolactin-Secreting Tumors and Hypogonadism in 22 Men","volume":"299","author":[{"family":"Carter","given":"John N."},{"family":"Tyson","given":"John E."},{"family":"Tous","given":"George"},{"family":"Van Vliet","given":"Stuart"},{"family":"Faiman","given":"Charles"},{"family":"Friesen","given":"Henry G."}],"issued":{"date-parts":[["1978",10,19]]}}}],"schema":"https://github.com/citation-style-language/schema/raw/master/csl-citation.json"}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 xml:space="preserve"> (</w:t>
      </w:r>
      <w:r w:rsidR="00630F40" w:rsidRPr="000555CF">
        <w:rPr>
          <w:rFonts w:ascii="Arial" w:hAnsi="Arial" w:cs="Arial"/>
        </w:rPr>
        <w:t>57)</w:t>
      </w:r>
      <w:r w:rsidR="005623CF" w:rsidRPr="000555CF">
        <w:rPr>
          <w:rFonts w:ascii="Arial" w:eastAsia="Times New Roman" w:hAnsi="Arial" w:cs="Arial"/>
        </w:rPr>
        <w:fldChar w:fldCharType="end"/>
      </w:r>
      <w:r w:rsidR="000F5C92" w:rsidRPr="000555CF">
        <w:rPr>
          <w:rFonts w:ascii="Arial" w:eastAsia="Times New Roman" w:hAnsi="Arial" w:cs="Arial"/>
        </w:rPr>
        <w:t xml:space="preserve">. </w:t>
      </w:r>
      <w:r w:rsidR="000555CF" w:rsidRPr="000555CF">
        <w:rPr>
          <w:rFonts w:ascii="Arial" w:eastAsia="Times New Roman" w:hAnsi="Arial" w:cs="Arial"/>
        </w:rPr>
        <w:t>Gynecomastia</w:t>
      </w:r>
      <w:r w:rsidRPr="000555CF">
        <w:rPr>
          <w:rFonts w:ascii="Arial" w:eastAsia="Times New Roman" w:hAnsi="Arial" w:cs="Arial"/>
        </w:rPr>
        <w:t xml:space="preserve">, on the contrary, is a manifestation of secondary hypogonadism rather than elevated prolactin levels, whereas </w:t>
      </w:r>
      <w:r w:rsidR="000555CF" w:rsidRPr="000555CF">
        <w:rPr>
          <w:rFonts w:ascii="Arial" w:eastAsia="Times New Roman" w:hAnsi="Arial" w:cs="Arial"/>
        </w:rPr>
        <w:t>galactorrhea</w:t>
      </w:r>
      <w:r w:rsidRPr="000555CF">
        <w:rPr>
          <w:rFonts w:ascii="Arial" w:eastAsia="Times New Roman" w:hAnsi="Arial" w:cs="Arial"/>
        </w:rPr>
        <w:t xml:space="preserve"> is rare</w:t>
      </w:r>
      <w:r w:rsidR="006072C7" w:rsidRPr="000555CF">
        <w:rPr>
          <w:rFonts w:ascii="Arial" w:eastAsia="Times New Roman" w:hAnsi="Arial" w:cs="Arial"/>
        </w:rPr>
        <w:t xml:space="preserve"> in men</w:t>
      </w:r>
      <w:r w:rsidR="005623CF" w:rsidRPr="000555CF">
        <w:rPr>
          <w:rFonts w:ascii="Arial" w:eastAsia="Times New Roman" w:hAnsi="Arial" w:cs="Arial"/>
        </w:rPr>
        <w:fldChar w:fldCharType="begin"/>
      </w:r>
      <w:r w:rsidR="00F174AA" w:rsidRPr="000555CF">
        <w:rPr>
          <w:rFonts w:ascii="Arial" w:eastAsia="Times New Roman" w:hAnsi="Arial" w:cs="Arial"/>
        </w:rPr>
        <w:instrText xml:space="preserve"> ADDIN ZOTERO_ITEM CSL_CITATION {"citationID":"a22a1orakt6","properties":{"formattedCitation":"(21)","plainCitation":"(21)","noteIndex":0},"citationItems":[{"id":7697,"uris":["http://zotero.org/users/11008951/items/2JNNNZWJ"],"itemData":{"id":7697,"type":"article-journal","abstract":"Hyperprolactinaemia is a frequent cause of reproductive problems encountered in clinical practice. A variety of pathophysiological conditions can lead to hyperprolactinaemia; therefore, pregnancy, drug effects, hypothyroidism and polycystic ovary syndrome should be excluded before investigating for prolactin-secreting pituitary tumours. Prolactinomas are mainly diagnosed in women aged 20–40 years. They present with clinical features of hyperprolactinaemia (galactorrhoea, gonadal dysfunction), and more rarely with large tumours, headache and visual field loss due to optic chiasm compression. Medical therapy with dopamine agonists is the treatment of choice for both micro- and macroprolactinomas. Tumour shrinkage and restoration of gonadal function are achieved in the majority of cases with dopamine agonists. A trial of withdrawal of medical therapy may be considered in many patients with close follow-up. Pituitary surgery and radiotherapy currently have very limited indications. Pregnancies in patients with prolactinomas need careful planning and close monitoring.","collection-title":"Hormone Therapies in Gynaecology","container-title":"Best Practice &amp; Research Clinical Obstetrics &amp; Gynaecology","DOI":"10.1016/j.bpobgyn.2007.08.002","ISSN":"1521-6934","issue":"2","journalAbbreviation":"Best Practice &amp; Research Clinical Obstetrics &amp; Gynaecology","language":"en","page":"341-353","source":"ScienceDirect","title":"Hyperprolactinaemia","volume":"22","author":[{"family":"Prabhakar","given":"V. K. B."},{"family":"Davis","given":"J. R. E."}],"issued":{"date-parts":[["2008",4,1]]}}}],"schema":"https://github.com/citation-style-language/schema/raw/master/csl-citation.json"}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 xml:space="preserve"> (</w:t>
      </w:r>
      <w:r w:rsidR="00F174AA" w:rsidRPr="000555CF">
        <w:rPr>
          <w:rFonts w:ascii="Arial" w:hAnsi="Arial" w:cs="Arial"/>
        </w:rPr>
        <w:t>21)</w:t>
      </w:r>
      <w:r w:rsidR="005623CF" w:rsidRPr="000555CF">
        <w:rPr>
          <w:rFonts w:ascii="Arial" w:eastAsia="Times New Roman" w:hAnsi="Arial" w:cs="Arial"/>
        </w:rPr>
        <w:fldChar w:fldCharType="end"/>
      </w:r>
      <w:r w:rsidRPr="000555CF">
        <w:rPr>
          <w:rFonts w:ascii="Arial" w:eastAsia="Times New Roman" w:hAnsi="Arial" w:cs="Arial"/>
        </w:rPr>
        <w:t>.</w:t>
      </w:r>
    </w:p>
    <w:p w14:paraId="4245A193" w14:textId="77777777" w:rsidR="00EA4B38" w:rsidRDefault="00EA4B38" w:rsidP="000555CF">
      <w:pPr>
        <w:spacing w:after="0"/>
        <w:rPr>
          <w:rFonts w:ascii="Arial" w:eastAsia="Times New Roman" w:hAnsi="Arial" w:cs="Arial"/>
        </w:rPr>
      </w:pPr>
    </w:p>
    <w:p w14:paraId="233E510B" w14:textId="1A90DB9C" w:rsidR="00684DBE" w:rsidRPr="000555CF" w:rsidRDefault="00684DBE" w:rsidP="000555CF">
      <w:pPr>
        <w:spacing w:after="0"/>
        <w:rPr>
          <w:rStyle w:val="IntenseEmphasis"/>
          <w:rFonts w:ascii="Arial" w:eastAsia="Times New Roman" w:hAnsi="Arial" w:cs="Arial"/>
          <w:b w:val="0"/>
          <w:i w:val="0"/>
          <w:color w:val="auto"/>
          <w:spacing w:val="0"/>
        </w:rPr>
      </w:pPr>
      <w:r w:rsidRPr="000555CF">
        <w:rPr>
          <w:rFonts w:ascii="Arial" w:eastAsia="Times New Roman" w:hAnsi="Arial" w:cs="Arial"/>
        </w:rPr>
        <w:t xml:space="preserve">In both genders </w:t>
      </w:r>
      <w:r w:rsidR="001C3B39" w:rsidRPr="000555CF">
        <w:rPr>
          <w:rFonts w:ascii="Arial" w:eastAsia="Times New Roman" w:hAnsi="Arial" w:cs="Arial"/>
        </w:rPr>
        <w:t xml:space="preserve">infertility </w:t>
      </w:r>
      <w:r w:rsidRPr="000555CF">
        <w:rPr>
          <w:rFonts w:ascii="Arial" w:eastAsia="Times New Roman" w:hAnsi="Arial" w:cs="Arial"/>
        </w:rPr>
        <w:t>can be observed</w:t>
      </w:r>
      <w:r w:rsidR="001C3B39" w:rsidRPr="000555CF">
        <w:rPr>
          <w:rFonts w:ascii="Arial" w:eastAsia="Times New Roman" w:hAnsi="Arial" w:cs="Arial"/>
        </w:rPr>
        <w:t>,</w:t>
      </w:r>
      <w:r w:rsidR="00454FDD" w:rsidRPr="000555CF">
        <w:rPr>
          <w:rFonts w:ascii="Arial" w:eastAsia="Times New Roman" w:hAnsi="Arial" w:cs="Arial"/>
        </w:rPr>
        <w:t xml:space="preserve"> </w:t>
      </w:r>
      <w:r w:rsidR="001C3B39" w:rsidRPr="000555CF">
        <w:rPr>
          <w:rFonts w:ascii="Arial" w:eastAsia="Times New Roman" w:hAnsi="Arial" w:cs="Arial"/>
        </w:rPr>
        <w:t xml:space="preserve">with </w:t>
      </w:r>
      <w:r w:rsidRPr="000555CF">
        <w:rPr>
          <w:rFonts w:ascii="Arial" w:eastAsia="Times New Roman" w:hAnsi="Arial" w:cs="Arial"/>
        </w:rPr>
        <w:t>diminished bone mineral density</w:t>
      </w:r>
      <w:r w:rsidR="000F5C92" w:rsidRPr="000555CF">
        <w:rPr>
          <w:rFonts w:ascii="Arial" w:eastAsia="Times New Roman" w:hAnsi="Arial" w:cs="Arial"/>
        </w:rPr>
        <w:t xml:space="preserve">. </w:t>
      </w:r>
      <w:r w:rsidRPr="000555CF">
        <w:rPr>
          <w:rFonts w:ascii="Arial" w:eastAsia="Times New Roman" w:hAnsi="Arial" w:cs="Arial"/>
        </w:rPr>
        <w:t xml:space="preserve">In females, bone mineral density is significantly decreased in women with </w:t>
      </w:r>
      <w:r w:rsidR="000555CF" w:rsidRPr="000555CF">
        <w:rPr>
          <w:rFonts w:ascii="Arial" w:eastAsia="Times New Roman" w:hAnsi="Arial" w:cs="Arial"/>
        </w:rPr>
        <w:t>amenorrhea</w:t>
      </w:r>
      <w:r w:rsidRPr="000555CF">
        <w:rPr>
          <w:rFonts w:ascii="Arial" w:eastAsia="Times New Roman" w:hAnsi="Arial" w:cs="Arial"/>
        </w:rPr>
        <w:t xml:space="preserve"> and increases during treatment and menstrual cycle restoration</w:t>
      </w:r>
      <w:r w:rsidR="005623CF" w:rsidRPr="000555CF">
        <w:rPr>
          <w:rFonts w:ascii="Arial" w:eastAsia="Times New Roman" w:hAnsi="Arial" w:cs="Arial"/>
        </w:rPr>
        <w:fldChar w:fldCharType="begin"/>
      </w:r>
      <w:r w:rsidR="00630F40" w:rsidRPr="000555CF">
        <w:rPr>
          <w:rFonts w:ascii="Arial" w:eastAsia="Times New Roman" w:hAnsi="Arial" w:cs="Arial"/>
        </w:rPr>
        <w:instrText xml:space="preserve"> ADDIN ZOTERO_ITEM CSL_CITATION {"citationID":"a2ap7favd8v","properties":{"formattedCitation":"(58)","plainCitation":"(58)","noteIndex":0},"citationItems":[{"id":7759,"uris":["http://zotero.org/users/11008951/items/FEAKY4SL"],"itemData":{"id":7759,"type":"article-journal","abstract":"Reductions in cortical and trabecular bone mass have been documented in young women with hyperprolactinemic amenorrhea. It is unknown whether trabecular osteopenia is progressive or reversible with treatment of hyperprolactinemia. In addition, it is not known whether clinical or hormonal variables can predict trabecular bone density (BD) changes. Therefore, we investigated prospectively trabecular BD by computed tomography in 52 hyperprolactinemic women and 41 controls. The mean follow-up interval was 1.8 +/- 0.1 (SEM) yr. Patient groups were defined as follows: group 1, amenorrhea during the entire study; group 2, restoration of menses during the study by treatment of hyperprolactinemia; group 3, regular menses despite hyperprolactinemia, with no history of prior amenorrhea; group 4, history of prior amenorrhea, but menses restored with treatment of hyperprolactinemia before study entry; and group 5, oligomenorrhea. Groups 1, 2, and 4 had significant (P = 0.0006) initial spinal osteopenia [mean BD 141 +/- 7 (SEM), 144 +/- 9, and 151 +/- 5 mg/cc K2HPO4, respectively] compared with controls or with group 3 (170 +/- 4 and 173 +/- 8 mg/cc K2HPO4, respectively). Group 5 had an initial mean BD which was midway between that of the amenorrheic and eumenorrheic women (156 +/- 13 mg/cc K2HPO4). Group 1 had a significant (P = 0.04) decrease in mean BD to 132 +/- 8 mg/cc K2HPO4 over 1.7 +/- 0.2 yr, with BD in 42% of the group more than 2 SD below the control mean at the final study point. The mean BD in group 2 increased to 155 +/- 9 mg/cc K2HPO4, approaching significance (P = 0.07) when compared with the initial BD. Five of the nine patients in this group (56%) had an increase in BD greater than the variation expected for the computed tomography technique. However, 44% of the group 2 patients had a spinal BD which remained more than 1 SD below the normal mean. There was no change in BD in the other groups.(ABSTRACT TRUNCATED AT 400 WORDS)","container-title":"The Journal of Clinical Endocrinology &amp; Metabolism","DOI":"10.1210/jcem.75.3.1517356","ISSN":"0021-972X","issue":"3","journalAbbreviation":"The Journal of Clinical Endocrinology &amp; Metabolism","page":"692-697","source":"Silverchair","title":"Progressive trabecular osteopenia in women with hyperprolactinemic amenorrhea","volume":"75","author":[{"family":"Biller","given":"B M"},{"family":"Baum","given":"H B"},{"family":"Rosenthal","given":"D I"},{"family":"Saxe","given":"V C"},{"family":"Charpie","given":"P M"},{"family":"Klibanski","given":"A"}],"issued":{"date-parts":[["1992",9,1]]}}}],"schema":"https://github.com/citation-style-language/schema/raw/master/csl-citation.json"}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 xml:space="preserve"> (</w:t>
      </w:r>
      <w:r w:rsidR="00630F40" w:rsidRPr="000555CF">
        <w:rPr>
          <w:rFonts w:ascii="Arial" w:hAnsi="Arial" w:cs="Arial"/>
        </w:rPr>
        <w:t>58)</w:t>
      </w:r>
      <w:r w:rsidR="005623CF" w:rsidRPr="000555CF">
        <w:rPr>
          <w:rFonts w:ascii="Arial" w:eastAsia="Times New Roman" w:hAnsi="Arial" w:cs="Arial"/>
        </w:rPr>
        <w:fldChar w:fldCharType="end"/>
      </w:r>
      <w:r w:rsidR="000F5C92" w:rsidRPr="000555CF">
        <w:rPr>
          <w:rFonts w:ascii="Arial" w:eastAsia="Times New Roman" w:hAnsi="Arial" w:cs="Arial"/>
        </w:rPr>
        <w:t xml:space="preserve">. </w:t>
      </w:r>
      <w:r w:rsidRPr="000555CF">
        <w:rPr>
          <w:rFonts w:ascii="Arial" w:eastAsia="Times New Roman" w:hAnsi="Arial" w:cs="Arial"/>
        </w:rPr>
        <w:t xml:space="preserve">Additionally, in cases where </w:t>
      </w:r>
      <w:r w:rsidR="000555CF" w:rsidRPr="000555CF">
        <w:rPr>
          <w:rFonts w:ascii="Arial" w:eastAsia="Times New Roman" w:hAnsi="Arial" w:cs="Arial"/>
        </w:rPr>
        <w:t>hyperprolactinemia</w:t>
      </w:r>
      <w:r w:rsidRPr="000555CF">
        <w:rPr>
          <w:rFonts w:ascii="Arial" w:eastAsia="Times New Roman" w:hAnsi="Arial" w:cs="Arial"/>
        </w:rPr>
        <w:t xml:space="preserve"> is attributed to a mass, accompanying clinical indications may encompass headaches, visual field disturbances, cranial nerve palsies, and hypopituitarism</w:t>
      </w:r>
      <w:r w:rsidR="000F5C92" w:rsidRPr="000555CF">
        <w:rPr>
          <w:rFonts w:ascii="Arial" w:eastAsia="Times New Roman" w:hAnsi="Arial" w:cs="Arial"/>
        </w:rPr>
        <w:t xml:space="preserve">. </w:t>
      </w:r>
      <w:r w:rsidRPr="000555CF">
        <w:rPr>
          <w:rFonts w:ascii="Arial" w:eastAsia="Times New Roman" w:hAnsi="Arial" w:cs="Arial"/>
        </w:rPr>
        <w:t xml:space="preserve">Notably, these manifestations </w:t>
      </w:r>
      <w:r w:rsidR="006072C7" w:rsidRPr="000555CF">
        <w:rPr>
          <w:rFonts w:ascii="Arial" w:eastAsia="Times New Roman" w:hAnsi="Arial" w:cs="Arial"/>
        </w:rPr>
        <w:t xml:space="preserve">may </w:t>
      </w:r>
      <w:r w:rsidRPr="000555CF">
        <w:rPr>
          <w:rFonts w:ascii="Arial" w:eastAsia="Times New Roman" w:hAnsi="Arial" w:cs="Arial"/>
        </w:rPr>
        <w:t xml:space="preserve">be the only </w:t>
      </w:r>
      <w:r w:rsidR="006072C7" w:rsidRPr="000555CF">
        <w:rPr>
          <w:rFonts w:ascii="Arial" w:eastAsia="Times New Roman" w:hAnsi="Arial" w:cs="Arial"/>
        </w:rPr>
        <w:t>clinical features</w:t>
      </w:r>
      <w:r w:rsidRPr="000555CF">
        <w:rPr>
          <w:rFonts w:ascii="Arial" w:eastAsia="Times New Roman" w:hAnsi="Arial" w:cs="Arial"/>
        </w:rPr>
        <w:t xml:space="preserve"> </w:t>
      </w:r>
      <w:r w:rsidR="001C3B39" w:rsidRPr="000555CF">
        <w:rPr>
          <w:rFonts w:ascii="Arial" w:eastAsia="Times New Roman" w:hAnsi="Arial" w:cs="Arial"/>
        </w:rPr>
        <w:t>in post-</w:t>
      </w:r>
      <w:r w:rsidRPr="000555CF">
        <w:rPr>
          <w:rFonts w:ascii="Arial" w:eastAsia="Times New Roman" w:hAnsi="Arial" w:cs="Arial"/>
        </w:rPr>
        <w:t>menopausal women</w:t>
      </w:r>
      <w:r w:rsidR="005623CF" w:rsidRPr="000555CF">
        <w:rPr>
          <w:rFonts w:ascii="Arial" w:eastAsia="Times New Roman" w:hAnsi="Arial" w:cs="Arial"/>
        </w:rPr>
        <w:fldChar w:fldCharType="begin"/>
      </w:r>
      <w:r w:rsidR="00630F40" w:rsidRPr="000555CF">
        <w:rPr>
          <w:rFonts w:ascii="Arial" w:eastAsia="Times New Roman" w:hAnsi="Arial" w:cs="Arial"/>
        </w:rPr>
        <w:instrText xml:space="preserve"> ADDIN ZOTERO_ITEM CSL_CITATION {"citationID":"a2g8he8jpt6","properties":{"formattedCitation":"(21,59)","plainCitation":"(21,59)","noteIndex":0},"citationItems":[{"id":7697,"uris":["http://zotero.org/users/11008951/items/2JNNNZWJ"],"itemData":{"id":7697,"type":"article-journal","abstract":"Hyperprolactinaemia is a frequent cause of reproductive problems encountered in clinical practice. A variety of pathophysiological conditions can lead to hyperprolactinaemia; therefore, pregnancy, drug effects, hypothyroidism and polycystic ovary syndrome should be excluded before investigating for prolactin-secreting pituitary tumours. Prolactinomas are mainly diagnosed in women aged 20–40 years. They present with clinical features of hyperprolactinaemia (galactorrhoea, gonadal dysfunction), and more rarely with large tumours, headache and visual field loss due to optic chiasm compression. Medical therapy with dopamine agonists is the treatment of choice for both micro- and macroprolactinomas. Tumour shrinkage and restoration of gonadal function are achieved in the majority of cases with dopamine agonists. A trial of withdrawal of medical therapy may be considered in many patients with close follow-up. Pituitary surgery and radiotherapy currently have very limited indications. Pregnancies in patients with prolactinomas need careful planning and close monitoring.","collection-title":"Hormone Therapies in Gynaecology","container-title":"Best Practice &amp; Research Clinical Obstetrics &amp; Gynaecology","DOI":"10.1016/j.bpobgyn.2007.08.002","ISSN":"1521-6934","issue":"2","journalAbbreviation":"Best Practice &amp; Research Clinical Obstetrics &amp; Gynaecology","language":"en","page":"341-353","source":"ScienceDirect","title":"Hyperprolactinaemia","volume":"22","author":[{"family":"Prabhakar","given":"V. K. B."},{"family":"Davis","given":"J. R. E."}],"issued":{"date-parts":[["2008",4,1]]}}},{"id":7488,"uris":["http://zotero.org/users/11008951/items/MYQ5XSXT"],"itemData":{"id":7488,"type":"chapter","abstract":"Prolactin hormone is exclusively synthesized and secreted from lactotrophs of the anterior pituitary gland. The secretion rate of prolactin is about 200 to 536 mcg/day/meter square and the half-life is 25 to 50 minutes. Prolactin is metabolized by the liver (75%) and the kidney (25%). The basal level of prolactin in women averages 13 ng/ml and in men, it averages  5 ng/ml. The upper normal limit of serum prolactin level in most laboratories is 15 to 20 ng/ml. When the amount of serum prolactin exceeds the upper limit, we call it hyperprolactinemia. The common causes of hyperprolactinemia can be physiological, pathological, or drug-induced. Patients with hyperprolactinemia may remain asymptomatic or can present with signs and symptoms of hypogonadism and galactorrhea.","call-number":"NBK537331","container-title":"StatPearls","event-place":"Treasure Island (FL)","language":"eng","license":"Copyright © 2023, StatPearls Publishing LLC.","note":"PMID: 30726016","publisher":"StatPearls Publishing","publisher-place":"Treasure Island (FL)","source":"PubMed","title":"Hyperprolactinemia","URL":"http://www.ncbi.nlm.nih.gov/books/NBK537331/","author":[{"family":"Thapa","given":"Sudan"},{"family":"Bhusal","given":"Kamal"}],"accessed":{"date-parts":[["2023",6,19]]},"issued":{"date-parts":[["2023"]]}}}],"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 xml:space="preserve"> (</w:t>
      </w:r>
      <w:r w:rsidR="00630F40" w:rsidRPr="000555CF">
        <w:rPr>
          <w:rFonts w:ascii="Arial" w:hAnsi="Arial" w:cs="Arial"/>
        </w:rPr>
        <w:t>21,59)</w:t>
      </w:r>
      <w:r w:rsidR="005623CF" w:rsidRPr="000555CF">
        <w:rPr>
          <w:rFonts w:ascii="Arial" w:eastAsia="Times New Roman" w:hAnsi="Arial" w:cs="Arial"/>
        </w:rPr>
        <w:fldChar w:fldCharType="end"/>
      </w:r>
      <w:r w:rsidRPr="000555CF">
        <w:rPr>
          <w:rFonts w:ascii="Arial" w:eastAsia="Times New Roman" w:hAnsi="Arial" w:cs="Arial"/>
        </w:rPr>
        <w:t>.</w:t>
      </w:r>
    </w:p>
    <w:p w14:paraId="33880402" w14:textId="77777777" w:rsidR="00EA4B38" w:rsidRDefault="00EA4B38" w:rsidP="000555CF">
      <w:pPr>
        <w:spacing w:after="0"/>
        <w:rPr>
          <w:rStyle w:val="BookTitle"/>
          <w:rFonts w:ascii="Arial" w:hAnsi="Arial" w:cs="Arial"/>
          <w:b/>
          <w:i w:val="0"/>
          <w:color w:val="0070C0"/>
          <w:sz w:val="22"/>
          <w:szCs w:val="22"/>
        </w:rPr>
      </w:pPr>
    </w:p>
    <w:p w14:paraId="28B7E99D" w14:textId="04545D32" w:rsidR="00684DBE" w:rsidRPr="000555CF" w:rsidRDefault="00CC1520"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PSYCHOTROPIC MEDICATIONS</w:t>
      </w:r>
    </w:p>
    <w:p w14:paraId="3C611FF9" w14:textId="77777777" w:rsidR="00EA4B38" w:rsidRDefault="00EA4B38" w:rsidP="000555CF">
      <w:pPr>
        <w:spacing w:after="0"/>
        <w:rPr>
          <w:rFonts w:ascii="Arial" w:hAnsi="Arial" w:cs="Arial"/>
        </w:rPr>
      </w:pPr>
    </w:p>
    <w:p w14:paraId="328A04FA" w14:textId="040E8717" w:rsidR="00684DBE" w:rsidRPr="000555CF" w:rsidRDefault="00684DBE" w:rsidP="000555CF">
      <w:pPr>
        <w:spacing w:after="0"/>
        <w:rPr>
          <w:rStyle w:val="BookTitle"/>
          <w:rFonts w:ascii="Arial" w:hAnsi="Arial" w:cs="Arial"/>
          <w:i w:val="0"/>
          <w:sz w:val="22"/>
          <w:szCs w:val="22"/>
        </w:rPr>
      </w:pPr>
      <w:r w:rsidRPr="000555CF">
        <w:rPr>
          <w:rFonts w:ascii="Arial" w:hAnsi="Arial" w:cs="Arial"/>
        </w:rPr>
        <w:t>Anti</w:t>
      </w:r>
      <w:r w:rsidR="001C3B39" w:rsidRPr="000555CF">
        <w:rPr>
          <w:rFonts w:ascii="Arial" w:hAnsi="Arial" w:cs="Arial"/>
        </w:rPr>
        <w:t>-</w:t>
      </w:r>
      <w:r w:rsidRPr="000555CF">
        <w:rPr>
          <w:rFonts w:ascii="Arial" w:hAnsi="Arial" w:cs="Arial"/>
        </w:rPr>
        <w:t>psychotics and neuroleptic-like drugs are psychotropic medications which primarily exert their anti</w:t>
      </w:r>
      <w:r w:rsidR="00761ABA" w:rsidRPr="000555CF">
        <w:rPr>
          <w:rFonts w:ascii="Arial" w:hAnsi="Arial" w:cs="Arial"/>
        </w:rPr>
        <w:t>-</w:t>
      </w:r>
      <w:r w:rsidRPr="000555CF">
        <w:rPr>
          <w:rFonts w:ascii="Arial" w:hAnsi="Arial" w:cs="Arial"/>
        </w:rPr>
        <w:t>psychotic effects through the blockade of DRD2 and D4 receptors in the mesolimbic area</w:t>
      </w:r>
      <w:r w:rsidR="000F5C92" w:rsidRPr="000555CF">
        <w:rPr>
          <w:rFonts w:ascii="Arial" w:hAnsi="Arial" w:cs="Arial"/>
        </w:rPr>
        <w:t xml:space="preserve">. </w:t>
      </w:r>
      <w:r w:rsidRPr="000555CF">
        <w:rPr>
          <w:rFonts w:ascii="Arial" w:hAnsi="Arial" w:cs="Arial"/>
        </w:rPr>
        <w:t>Newer classes of anti</w:t>
      </w:r>
      <w:r w:rsidR="001C3B39" w:rsidRPr="000555CF">
        <w:rPr>
          <w:rFonts w:ascii="Arial" w:hAnsi="Arial" w:cs="Arial"/>
        </w:rPr>
        <w:t>-</w:t>
      </w:r>
      <w:r w:rsidRPr="000555CF">
        <w:rPr>
          <w:rFonts w:ascii="Arial" w:hAnsi="Arial" w:cs="Arial"/>
        </w:rPr>
        <w:t>psychotics b</w:t>
      </w:r>
      <w:r w:rsidRPr="000555CF">
        <w:rPr>
          <w:rFonts w:ascii="Arial" w:hAnsi="Arial" w:cs="Arial"/>
          <w:shd w:val="clear" w:color="auto" w:fill="FFFFFF"/>
        </w:rPr>
        <w:t>lock 5HT2 and sometimes noradrenergic α1 or α2 receptors</w:t>
      </w:r>
      <w:r w:rsidR="005623CF" w:rsidRPr="000555CF">
        <w:rPr>
          <w:rFonts w:ascii="Arial" w:hAnsi="Arial" w:cs="Arial"/>
        </w:rPr>
        <w:fldChar w:fldCharType="begin"/>
      </w:r>
      <w:r w:rsidR="00630F40" w:rsidRPr="000555CF">
        <w:rPr>
          <w:rFonts w:ascii="Arial" w:hAnsi="Arial" w:cs="Arial"/>
        </w:rPr>
        <w:instrText xml:space="preserve"> ADDIN ZOTERO_ITEM CSL_CITATION {"citationID":"a28ilotomvt","properties":{"formattedCitation":"(4,35,60)","plainCitation":"(4,35,60)","noteIndex":0},"citationItems":[{"id":7286,"uris":["http://zotero.org/users/11008951/items/YHAQB7IE"],"itemData":{"id":7286,"type":"article-journal","abstract":"Since the 1970s, clinicians have increasingly become more familiar with hyperprolactinemia (HPRL) as a common adverse effect of antipsychotic medication, which remains the cornerstone of pharmacological treatment for patients with schizophrenia. Although treatment with second-generation antipsychotics (SGAs) as a group is, compared with use of the first-generation antipsychotics, associated with lower prolactin (PRL) plasma levels, the detailed effects on plasma PRL levels for each of these compounds in reports often remain incomplete or inaccurate. Moreover, at this moment, no review has been published about the effect of the newly approved antipsychotics asenapine, iloperidone and lurasidone on PRL levels. The objective of this review is to describe PRL physiology; PRL measurement; diagnosis, causes, consequences and mechanisms of HPRL; incidence figures of (new-onset) HPRL with SGAs and newly approved antipsychotics in adolescent and adult patients; and revisit lingering questions regarding this hormone. A literature search, using the MEDLINE database (1966-December 2013), was conducted to identify relevant publications to report on the state of the art of HPRL and to summarize the available evidence with respect to the propensity of the SGAs and the newly approved antipsychotics to elevate PRL levels. Our review shows that although HPRL usually is defined as a sustained level of PRL above the laboratory upper limit of normal, limit values show some degree of variability in clinical reports, making the interpretation and comparison of data across studies difficult. Moreover, many reports do not provide much or any data detailing the measurement of PRL. Although the highest rates of HPRL are consistently reported in association with amisulpride, risperidone and paliperidone, while aripiprazole and quetiapine have the most favorable profile with respect to this outcome, all SGAs can induce PRL elevations, especially at the beginning of treatment, and have the potential to cause new-onset HPRL. Considering the PRL-elevating propensity of the newly approved antipsychotics, evidence seems to indicate these agents have a PRL profile comparable to that of clozapine (asenapine and iloperidone), ziprasidone and olanzapine (lurasidone). PRL elevations with antipsychotic medication generally are dose dependant. However, antipsychotics having a high potential for PRL elevation (amisulpride, risperidone and paliperidone) can have a profound impact on PRL levels even at relatively low doses, while PRL levels with antipsychotics having a minimal effect on PRL, in most cases, can remain unchanged (quetiapine) or reduce (aripiprazole) over all dosages. Although tolerance and decreases in PRL values after long-term administration of PRL-elevating antipsychotics can occur, the elevations, in most cases, remain above the upper limit of normal. PRL profiles of antipsychotics in children and adolescents seem to be the same as in adults. The hyperprolactinemic effects of antipsychotic medication are mostly correlated with their affinity for dopamine D2 receptors at the level of the anterior pituitary lactotrophs (and probably other neurotransmitter mechanisms) and their blood-brain barrier penetrating capability. Even though antipsychotics are the most common cause of pharmacologically induced HPRL, recent research has shown that HPRL can be pre-existing in a substantial portion of antipsychotic-naïve patients with first-episode psychosis or at-risk mental state.","container-title":"CNS drugs","DOI":"10.1007/s40263-014-0157-3","ISSN":"1179-1934","issue":"5","journalAbbreviation":"CNS Drugs","language":"eng","note":"PMID: 24677189\nPMCID: PMC4022988","page":"421-453","source":"PubMed","title":"The effects of novel and newly approved antipsychotics on serum prolactin levels: a comprehensive review","title-short":"The effects of novel and newly approved antipsychotics on serum prolactin levels","volume":"28","author":[{"family":"Peuskens","given":"J."},{"family":"Pani","given":"L."},{"family":"Detraux","given":"J."},{"family":"De Hert","given":"M."}],"issued":{"date-parts":[["2014",5]]}}},{"id":7542,"uris":["http://zotero.org/users/11008951/items/XYKPQYH2"],"itemData":{"id":7542,"type":"article-journal","abstract":"INTRODUCTION: Iatrogenic hyperprolactinaemia (IHPRL) has been more frequently related to some antipsychotic drugs that provoke an intense blockade of dopamine D2 receptors. There is a wide variation in clinical practice, and perhaps some more awareness between clinicians is needed. Due to the high frequency of chronic treatment in severe mental patients, careful attention is recommended on the physical risk. IHPRL symptoms could be underestimated without routine examination.\nMETHODOLOGY: An intense scientific literature search was performed in order to draw up a multidisciplinary consensus, including different specialists of psychiatry, endocrinology, oncology and internal medicine, and looking for a consensus about clinical risk and detection of IHPRL following evidence-based medicine criteria levels (EBM I- IV).\nRESULTS: Short-term symptoms include amenorrhea, galactorrhoea, and sexual dysfunction with decrease of libido and erectile difficulties related to hypogonadism. Medium and long-term symptoms related to oestrogens are observed, including a decrease bone mass density, hypogonadism, early menopause, some types of cancer risk increase (breast and endometrial), cardiovascular risk increase, immune system disorders, lipids, and cognitive dysfunction. Prolactin level, gonadal hormones and vitamin D should be checked in all patients receiving antipsychotics at baseline although early symptoms (amenorrhea-galactorrhoea) may not be observed due to the risk of underestimating other delayed symptoms that may appear in the medium term. Routine examination of sexual dysfunction is recommended due to possible poor patient tolerance and low compliance. Special care is required in children and adolescents, as well as patients with PRL levels &gt;50ng/ml (moderate hyperprolactinaemia). A possible prolactinoma should be investigated in patients with PRL levels &gt;150ng/ml, with special attention to patients with breast/endometrial cancer history. Densitometry should be prescribed for males &gt;50 years old, amenorrhea&gt;6 months, or early menopause to avoid fracture risk.","container-title":"Revista De Psiquiatria Y Salud Mental","DOI":"10.1016/j.rpsm.2015.11.003","ISSN":"1989-4600","issue":"3","journalAbbreviation":"Rev Psiquiatr Salud Ment","language":"eng, spa","note":"PMID: 26927534","page":"158-173","source":"PubMed","title":"Spanish consensus on the risks and detection of antipsychotic drug-related hyperprolactinaemia","volume":"9","author":[{"family":"Montejo","given":"Ángel L."},{"family":"Arango","given":"Celso"},{"family":"Bernardo","given":"Miguel"},{"family":"Carrasco","given":"José L."},{"family":"Crespo-Facorro","given":"Benedicto"},{"family":"Cruz","given":"Juan J."},{"family":"Del Pino","given":"Javier"},{"family":"García Escudero","given":"Miguel A."},{"family":"García Rizo","given":"Clemente"},{"family":"González-Pinto","given":"Ana"},{"family":"Hernández","given":"Ana I."},{"family":"Martín Carrasco","given":"Manuel"},{"family":"Mayoral Cleries","given":"Fermin"},{"family":"Mayoral van Son","given":"Jaqueline"},{"family":"Mories","given":"M. Teresa"},{"family":"Pachiarotti","given":"Isabella"},{"family":"Ros","given":"Salvador"},{"family":"Vieta","given":"Eduard"}],"issued":{"date-parts":[["2016"]]}}},{"id":7544,"uris":["http://zotero.org/users/11008951/items/9ISEU26L"],"itemData":{"id":7544,"type":"article-journal","abstract":"Hyperprolactinaemia is one of the most common problems in clinical endocrinology. It relates with various aetiologies (physiological, pharmacological, pathological), the clarification of which requires careful history taking and clinical assessment. Analytical issues (presence of macroprolactin or of the hook effect) need to be taken into account when interpreting the prolactin values. Medications and sellar/parasellar masses (prolactin secreting or acting through “stalk effect”) are the most common causes of pathological hyperprolactinaemia. Hypogonadism and galactorrhoea are well-recognized manifestations of prolactin excess, although its implications on bone health, metabolism and immune system are also expanding. Treatment mainly aims at restoration and maintenance of normal gonadal function/fertility, and prevention of osteoporosis; further specific management strategies depend on the underlying cause. In this review, we provide an update on the diagnostic and management approaches for the patient with hyperprolactinaemia and on the current data looking at the impact of high prolactin on metabolism, cardiovascular and immune systems.","container-title":"Journal of Clinical Medicine","DOI":"10.3390/jcm8122203","ISSN":"2077-0383","issue":"12","journalAbbreviation":"J Clin Med","note":"PMID: 31847209\nPMCID: PMC6947286","page":"2203","source":"PubMed Central","title":"Hyperprolactinaemia","volume":"8","author":[{"family":"Samperi","given":"Irene"},{"family":"Lithgow","given":"Kirstie"},{"family":"Karavitaki","given":"Niki"}],"issued":{"date-parts":[["2019",12,13]]}}}],"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4,35,60)</w:t>
      </w:r>
      <w:r w:rsidR="005623CF" w:rsidRPr="000555CF">
        <w:rPr>
          <w:rFonts w:ascii="Arial" w:hAnsi="Arial" w:cs="Arial"/>
        </w:rPr>
        <w:fldChar w:fldCharType="end"/>
      </w:r>
      <w:r w:rsidR="000F5C92" w:rsidRPr="000555CF">
        <w:rPr>
          <w:rFonts w:ascii="Arial" w:hAnsi="Arial" w:cs="Arial"/>
        </w:rPr>
        <w:t xml:space="preserve">. </w:t>
      </w:r>
      <w:r w:rsidRPr="000555CF">
        <w:rPr>
          <w:rFonts w:ascii="Arial" w:hAnsi="Arial" w:cs="Arial"/>
        </w:rPr>
        <w:t>Blockade of D2 receptors in the hypothalamic tuberoinfundibular system and lactotroph cells</w:t>
      </w:r>
      <w:r w:rsidRPr="000555CF">
        <w:rPr>
          <w:rStyle w:val="BookTitle"/>
          <w:rFonts w:ascii="Arial" w:hAnsi="Arial" w:cs="Arial"/>
          <w:i w:val="0"/>
          <w:sz w:val="22"/>
          <w:szCs w:val="22"/>
        </w:rPr>
        <w:t xml:space="preserve"> results in disinhibition of prolactin secretion</w:t>
      </w:r>
      <w:r w:rsidRPr="000555CF">
        <w:rPr>
          <w:rFonts w:ascii="Arial" w:hAnsi="Arial" w:cs="Arial"/>
        </w:rPr>
        <w:t xml:space="preserve"> leading to </w:t>
      </w:r>
      <w:r w:rsidR="000555CF" w:rsidRPr="000555CF">
        <w:rPr>
          <w:rFonts w:ascii="Arial" w:hAnsi="Arial" w:cs="Arial"/>
        </w:rPr>
        <w:t>hyperprolactinemia</w:t>
      </w:r>
      <w:r w:rsidRPr="000555CF">
        <w:rPr>
          <w:rFonts w:ascii="Arial" w:hAnsi="Arial" w:cs="Arial"/>
        </w:rPr>
        <w:t xml:space="preserve">, being the most common drugs known to induce </w:t>
      </w:r>
      <w:r w:rsidR="000555CF" w:rsidRPr="000555CF">
        <w:rPr>
          <w:rFonts w:ascii="Arial" w:hAnsi="Arial" w:cs="Arial"/>
        </w:rPr>
        <w:t>hyperprolactinemia</w:t>
      </w:r>
      <w:r w:rsidR="005623CF" w:rsidRPr="000555CF">
        <w:rPr>
          <w:rFonts w:ascii="Arial" w:hAnsi="Arial" w:cs="Arial"/>
        </w:rPr>
        <w:fldChar w:fldCharType="begin"/>
      </w:r>
      <w:r w:rsidR="00630F40" w:rsidRPr="000555CF">
        <w:rPr>
          <w:rFonts w:ascii="Arial" w:hAnsi="Arial" w:cs="Arial"/>
        </w:rPr>
        <w:instrText xml:space="preserve"> ADDIN ZOTERO_ITEM CSL_CITATION {"citationID":"a67h5gbqu4","properties":{"formattedCitation":"(61)","plainCitation":"(61)","noteIndex":0},"citationItems":[{"id":7564,"uris":["http://zotero.org/users/11008951/items/2XEJV9SG"],"itemData":{"id":7564,"type":"article-journal","container-title":"Mayo Clinic Proceedings","DOI":"10.4065/80.8.1050","ISSN":"0025-6196, 1942-5546","issue":"8","journalAbbreviation":"Mayo Clinic Proceedings","language":"English","note":"publisher: Elsevier","page":"1050-1057","source":"www.mayoclinicproceedings.org","title":"Medication-Induced Hyperprolactinemia","volume":"80","author":[{"family":"Molitch","given":"Mark E."}],"issued":{"date-parts":[["2005",8,1]]}}}],"schema":"https://github.com/citation-style-language/schema/raw/master/csl-citation.json"}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61)</w:t>
      </w:r>
      <w:r w:rsidR="005623CF" w:rsidRPr="000555CF">
        <w:rPr>
          <w:rFonts w:ascii="Arial" w:hAnsi="Arial" w:cs="Arial"/>
        </w:rPr>
        <w:fldChar w:fldCharType="end"/>
      </w:r>
      <w:r w:rsidR="00DB66A4" w:rsidRPr="000555CF">
        <w:rPr>
          <w:rFonts w:ascii="Arial" w:hAnsi="Arial" w:cs="Arial"/>
        </w:rPr>
        <w:t xml:space="preserve"> (</w:t>
      </w:r>
      <w:r w:rsidRPr="000555CF">
        <w:rPr>
          <w:rFonts w:ascii="Arial" w:hAnsi="Arial" w:cs="Arial"/>
        </w:rPr>
        <w:t>Figure 2)</w:t>
      </w:r>
      <w:r w:rsidR="000F5C92" w:rsidRPr="000555CF">
        <w:rPr>
          <w:rFonts w:ascii="Arial" w:hAnsi="Arial" w:cs="Arial"/>
        </w:rPr>
        <w:t xml:space="preserve">. </w:t>
      </w:r>
      <w:r w:rsidR="003519B5" w:rsidRPr="000555CF">
        <w:rPr>
          <w:rFonts w:ascii="Arial" w:hAnsi="Arial" w:cs="Arial"/>
        </w:rPr>
        <w:t>On the contrary</w:t>
      </w:r>
      <w:r w:rsidRPr="000555CF">
        <w:rPr>
          <w:rFonts w:ascii="Arial" w:hAnsi="Arial" w:cs="Arial"/>
        </w:rPr>
        <w:t>, strong binding to D2 receptors can extend the half-life of dopamine by approximately 50%</w:t>
      </w:r>
      <w:r w:rsidR="000F5C92" w:rsidRPr="000555CF">
        <w:rPr>
          <w:rFonts w:ascii="Arial" w:hAnsi="Arial" w:cs="Arial"/>
        </w:rPr>
        <w:t xml:space="preserve">. </w:t>
      </w:r>
      <w:r w:rsidRPr="000555CF">
        <w:rPr>
          <w:rFonts w:ascii="Arial" w:hAnsi="Arial" w:cs="Arial"/>
        </w:rPr>
        <w:t>This effect is achieved through two primary mechanisms: direct blockade of the dopamine transporter</w:t>
      </w:r>
      <w:r w:rsidR="00DB66A4" w:rsidRPr="000555CF">
        <w:rPr>
          <w:rFonts w:ascii="Arial" w:hAnsi="Arial" w:cs="Arial"/>
        </w:rPr>
        <w:t xml:space="preserve"> (</w:t>
      </w:r>
      <w:r w:rsidRPr="000555CF">
        <w:rPr>
          <w:rFonts w:ascii="Arial" w:hAnsi="Arial" w:cs="Arial"/>
        </w:rPr>
        <w:t>DAT) and antagonism of D2 autoreceptors</w:t>
      </w:r>
      <w:r w:rsidR="000F5C92" w:rsidRPr="000555CF">
        <w:rPr>
          <w:rFonts w:ascii="Arial" w:hAnsi="Arial" w:cs="Arial"/>
        </w:rPr>
        <w:t xml:space="preserve">. </w:t>
      </w:r>
      <w:r w:rsidRPr="000555CF">
        <w:rPr>
          <w:rFonts w:ascii="Arial" w:hAnsi="Arial" w:cs="Arial"/>
        </w:rPr>
        <w:t>These processes collectively result in reduced reuptake of dopamine, prolonging its presence in the synaptic area and further stimulating an upregulation of receptors</w:t>
      </w:r>
      <w:r w:rsidR="000F5C92" w:rsidRPr="000555CF">
        <w:rPr>
          <w:rFonts w:ascii="Arial" w:hAnsi="Arial" w:cs="Arial"/>
        </w:rPr>
        <w:t xml:space="preserve">. </w:t>
      </w:r>
      <w:r w:rsidRPr="000555CF">
        <w:rPr>
          <w:rFonts w:ascii="Arial" w:hAnsi="Arial" w:cs="Arial"/>
        </w:rPr>
        <w:t xml:space="preserve">However, </w:t>
      </w:r>
      <w:r w:rsidR="006072C7" w:rsidRPr="000555CF">
        <w:rPr>
          <w:rFonts w:ascii="Arial" w:hAnsi="Arial" w:cs="Arial"/>
        </w:rPr>
        <w:t>it is</w:t>
      </w:r>
      <w:r w:rsidR="0012760C" w:rsidRPr="000555CF">
        <w:rPr>
          <w:rFonts w:ascii="Arial" w:hAnsi="Arial" w:cs="Arial"/>
        </w:rPr>
        <w:t xml:space="preserve"> </w:t>
      </w:r>
      <w:r w:rsidRPr="000555CF">
        <w:rPr>
          <w:rFonts w:ascii="Arial" w:hAnsi="Arial" w:cs="Arial"/>
        </w:rPr>
        <w:t>important to note that chronic use of anti</w:t>
      </w:r>
      <w:r w:rsidR="001C3B39" w:rsidRPr="000555CF">
        <w:rPr>
          <w:rFonts w:ascii="Arial" w:hAnsi="Arial" w:cs="Arial"/>
        </w:rPr>
        <w:t>-</w:t>
      </w:r>
      <w:r w:rsidRPr="000555CF">
        <w:rPr>
          <w:rFonts w:ascii="Arial" w:hAnsi="Arial" w:cs="Arial"/>
        </w:rPr>
        <w:t>psychotics can lead to the reversal of upregulation of DAT</w:t>
      </w:r>
      <w:r w:rsidR="00DB66A4" w:rsidRPr="000555CF">
        <w:rPr>
          <w:rFonts w:ascii="Arial" w:hAnsi="Arial" w:cs="Arial"/>
        </w:rPr>
        <w:t xml:space="preserve"> (</w:t>
      </w:r>
      <w:r w:rsidRPr="000555CF">
        <w:rPr>
          <w:rFonts w:ascii="Arial" w:hAnsi="Arial" w:cs="Arial"/>
        </w:rPr>
        <w:t>mRNA and protein), potentially contributing to treatment resistance and potentially lower prolactin elevations in the long term</w:t>
      </w:r>
      <w:r w:rsidR="000F5C92" w:rsidRPr="000555CF">
        <w:rPr>
          <w:rFonts w:ascii="Arial" w:hAnsi="Arial" w:cs="Arial"/>
        </w:rPr>
        <w:t xml:space="preserve">. </w:t>
      </w:r>
      <w:r w:rsidRPr="000555CF">
        <w:rPr>
          <w:rFonts w:ascii="Arial" w:hAnsi="Arial" w:cs="Arial"/>
        </w:rPr>
        <w:t>Nonetheless, it</w:t>
      </w:r>
      <w:r w:rsidR="001C3B39" w:rsidRPr="000555CF">
        <w:rPr>
          <w:rFonts w:ascii="Arial" w:hAnsi="Arial" w:cs="Arial"/>
        </w:rPr>
        <w:t xml:space="preserve"> i</w:t>
      </w:r>
      <w:r w:rsidRPr="000555CF">
        <w:rPr>
          <w:rFonts w:ascii="Arial" w:hAnsi="Arial" w:cs="Arial"/>
        </w:rPr>
        <w:t>s worth mentioning that anti</w:t>
      </w:r>
      <w:r w:rsidR="001C3B39" w:rsidRPr="000555CF">
        <w:rPr>
          <w:rFonts w:ascii="Arial" w:hAnsi="Arial" w:cs="Arial"/>
        </w:rPr>
        <w:t>-</w:t>
      </w:r>
      <w:r w:rsidRPr="000555CF">
        <w:rPr>
          <w:rFonts w:ascii="Arial" w:hAnsi="Arial" w:cs="Arial"/>
        </w:rPr>
        <w:t xml:space="preserve">psychotics typically exhibit a lower affinity for dopamine transporter blockade compared to selective DAT blockers </w:t>
      </w:r>
      <w:r w:rsidR="001C3B39" w:rsidRPr="000555CF">
        <w:rPr>
          <w:rFonts w:ascii="Arial" w:hAnsi="Arial" w:cs="Arial"/>
        </w:rPr>
        <w:t>such</w:t>
      </w:r>
      <w:r w:rsidR="00454FDD" w:rsidRPr="000555CF">
        <w:rPr>
          <w:rFonts w:ascii="Arial" w:hAnsi="Arial" w:cs="Arial"/>
        </w:rPr>
        <w:t xml:space="preserve"> </w:t>
      </w:r>
      <w:r w:rsidR="001C3B39" w:rsidRPr="000555CF">
        <w:rPr>
          <w:rFonts w:ascii="Arial" w:hAnsi="Arial" w:cs="Arial"/>
        </w:rPr>
        <w:t xml:space="preserve">as </w:t>
      </w:r>
      <w:r w:rsidRPr="000555CF">
        <w:rPr>
          <w:rFonts w:ascii="Arial" w:hAnsi="Arial" w:cs="Arial"/>
        </w:rPr>
        <w:t>nomifensine</w:t>
      </w:r>
      <w:r w:rsidR="005623CF" w:rsidRPr="000555CF">
        <w:rPr>
          <w:rFonts w:ascii="Arial" w:hAnsi="Arial" w:cs="Arial"/>
        </w:rPr>
        <w:fldChar w:fldCharType="begin"/>
      </w:r>
      <w:r w:rsidR="00630F40" w:rsidRPr="000555CF">
        <w:rPr>
          <w:rFonts w:ascii="Arial" w:hAnsi="Arial" w:cs="Arial"/>
        </w:rPr>
        <w:instrText xml:space="preserve"> ADDIN ZOTERO_ITEM CSL_CITATION {"citationID":"a24omj9o0sg","properties":{"formattedCitation":"(62)","plainCitation":"(62)","noteIndex":0},"citationItems":[{"id":7774,"uris":["http://zotero.org/users/11008951/items/3J8JPL77"],"itemData":{"id":7774,"type":"article-journal","abstract":"Antipsychotic treatment resistance in schizophrenia remains a major issue in psychiatry. Nearly 30% of patients with schizophrenia do not respond to antipsychotic treatment, yet the underlying neurobiological causes are unknown. All effective antipsychotic medications are thought to achieve their efficacy by targeting the dopaminergic system. Here we review early literature describing the fundamental mechanisms of antipsychotic drug efficacy, highlighting mechanistic concepts that have persisted over time. We then reconsider the original framework for understanding antipsychotic efficacy in light of recent advances in our scientific understanding of the dopaminergic effects of antipsychotics. Based on these new insights, we describe a role for the dopamine transporter in the genesis of both antipsychotic therapeutic response and primary resistance. We believe that this discussion will help delineate the dopaminergic nature of antipsychotic treatment-resistant schizophrenia.","container-title":"Frontiers in Psychiatry","DOI":"10.3389/fpsyt.2019.00314","ISSN":"1664-0640","journalAbbreviation":"Front Psychiatry","note":"PMID: 31214054\nPMCID: PMC6557273","page":"314","source":"PubMed Central","title":"Hypofunctional Dopamine Uptake and Antipsychotic Treatment-Resistant Schizophrenia","volume":"10","author":[{"family":"Amato","given":"Davide"},{"family":"Kruyer","given":"Anna"},{"family":"Samaha","given":"Anne-Noël"},{"family":"Heinz","given":"Andreas"}],"issued":{"date-parts":[["2019",5,28]]}}}],"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62)</w:t>
      </w:r>
      <w:r w:rsidR="005623CF" w:rsidRPr="000555CF">
        <w:rPr>
          <w:rFonts w:ascii="Arial" w:hAnsi="Arial" w:cs="Arial"/>
        </w:rPr>
        <w:fldChar w:fldCharType="end"/>
      </w:r>
      <w:r w:rsidRPr="000555CF">
        <w:rPr>
          <w:rFonts w:ascii="Arial" w:hAnsi="Arial" w:cs="Arial"/>
        </w:rPr>
        <w:t>.</w:t>
      </w:r>
    </w:p>
    <w:p w14:paraId="73EDB599" w14:textId="77777777" w:rsidR="004613A6" w:rsidRPr="000555CF" w:rsidRDefault="004613A6" w:rsidP="000555CF">
      <w:pPr>
        <w:spacing w:after="0"/>
        <w:rPr>
          <w:rFonts w:ascii="Arial" w:hAnsi="Arial" w:cs="Arial"/>
        </w:rPr>
      </w:pPr>
    </w:p>
    <w:p w14:paraId="015C9311" w14:textId="77777777" w:rsidR="008F383B" w:rsidRPr="000555CF" w:rsidRDefault="00B44CE0" w:rsidP="000555CF">
      <w:pPr>
        <w:spacing w:after="0"/>
        <w:rPr>
          <w:rFonts w:ascii="Arial" w:eastAsiaTheme="majorEastAsia" w:hAnsi="Arial" w:cs="Arial"/>
        </w:rPr>
      </w:pPr>
      <w:r w:rsidRPr="000555CF">
        <w:rPr>
          <w:rFonts w:ascii="Arial" w:eastAsiaTheme="majorEastAsia" w:hAnsi="Arial" w:cs="Arial"/>
        </w:rPr>
        <w:object w:dxaOrig="9070" w:dyaOrig="5092" w14:anchorId="5298C0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75pt;height:254.05pt" o:ole="">
            <v:imagedata r:id="rId11" o:title=""/>
          </v:shape>
          <o:OLEObject Type="Embed" ProgID="PowerPoint.Slide.12" ShapeID="_x0000_i1029" DrawAspect="Content" ObjectID="_1765718456" r:id="rId12"/>
        </w:object>
      </w:r>
    </w:p>
    <w:p w14:paraId="47D90204" w14:textId="64FC5094" w:rsidR="00CC1520" w:rsidRPr="008E32EA" w:rsidRDefault="004613A6" w:rsidP="000555CF">
      <w:pPr>
        <w:spacing w:after="0"/>
        <w:rPr>
          <w:rFonts w:ascii="Arial" w:eastAsiaTheme="majorEastAsia" w:hAnsi="Arial" w:cs="Arial"/>
          <w:b/>
        </w:rPr>
      </w:pPr>
      <w:r w:rsidRPr="000555CF">
        <w:rPr>
          <w:rStyle w:val="BookTitle"/>
          <w:rFonts w:ascii="Arial" w:hAnsi="Arial" w:cs="Arial"/>
          <w:b/>
          <w:i w:val="0"/>
          <w:sz w:val="22"/>
          <w:szCs w:val="22"/>
        </w:rPr>
        <w:t>Figure 2</w:t>
      </w:r>
      <w:r w:rsidR="00EA4B38">
        <w:rPr>
          <w:rStyle w:val="BookTitle"/>
          <w:rFonts w:ascii="Arial" w:hAnsi="Arial" w:cs="Arial"/>
          <w:b/>
          <w:i w:val="0"/>
          <w:sz w:val="22"/>
          <w:szCs w:val="22"/>
        </w:rPr>
        <w:t xml:space="preserve">. </w:t>
      </w:r>
      <w:r w:rsidR="001C3B39" w:rsidRPr="000555CF">
        <w:rPr>
          <w:rStyle w:val="BookTitle"/>
          <w:rFonts w:ascii="Arial" w:hAnsi="Arial" w:cs="Arial"/>
          <w:b/>
          <w:i w:val="0"/>
          <w:sz w:val="22"/>
          <w:szCs w:val="22"/>
        </w:rPr>
        <w:t xml:space="preserve">Mechanisms of </w:t>
      </w:r>
      <w:r w:rsidR="001C3B39" w:rsidRPr="00EA4B38">
        <w:rPr>
          <w:rFonts w:ascii="Arial" w:eastAsiaTheme="majorEastAsia" w:hAnsi="Arial" w:cs="Arial"/>
          <w:b/>
        </w:rPr>
        <w:t>d</w:t>
      </w:r>
      <w:r w:rsidRPr="00EA4B38">
        <w:rPr>
          <w:rFonts w:ascii="Arial" w:eastAsiaTheme="majorEastAsia" w:hAnsi="Arial" w:cs="Arial"/>
          <w:b/>
        </w:rPr>
        <w:t xml:space="preserve">rug-induced </w:t>
      </w:r>
      <w:r w:rsidR="000555CF" w:rsidRPr="00EA4B38">
        <w:rPr>
          <w:rFonts w:ascii="Arial" w:eastAsiaTheme="majorEastAsia" w:hAnsi="Arial" w:cs="Arial"/>
          <w:b/>
        </w:rPr>
        <w:t>hyperprolactinemia</w:t>
      </w:r>
      <w:r w:rsidR="008F383B" w:rsidRPr="00EA4B38">
        <w:rPr>
          <w:rFonts w:ascii="Arial" w:eastAsiaTheme="majorEastAsia" w:hAnsi="Arial" w:cs="Arial"/>
          <w:b/>
        </w:rPr>
        <w:t xml:space="preserve"> with </w:t>
      </w:r>
      <w:r w:rsidR="0009744F" w:rsidRPr="00EA4B38">
        <w:rPr>
          <w:rFonts w:ascii="Arial" w:eastAsiaTheme="majorEastAsia" w:hAnsi="Arial" w:cs="Arial"/>
          <w:b/>
        </w:rPr>
        <w:t xml:space="preserve">selected </w:t>
      </w:r>
      <w:r w:rsidR="008F383B" w:rsidRPr="00EA4B38">
        <w:rPr>
          <w:rFonts w:ascii="Arial" w:eastAsiaTheme="majorEastAsia" w:hAnsi="Arial" w:cs="Arial"/>
          <w:b/>
        </w:rPr>
        <w:t>examples</w:t>
      </w:r>
      <w:r w:rsidR="00DB66A4" w:rsidRPr="00EA4B38">
        <w:rPr>
          <w:rFonts w:ascii="Arial" w:eastAsiaTheme="majorEastAsia" w:hAnsi="Arial" w:cs="Arial"/>
          <w:b/>
        </w:rPr>
        <w:t xml:space="preserve"> (</w:t>
      </w:r>
      <w:r w:rsidR="00313E66" w:rsidRPr="00EA4B38">
        <w:rPr>
          <w:rFonts w:ascii="Arial" w:eastAsiaTheme="majorEastAsia" w:hAnsi="Arial" w:cs="Arial"/>
          <w:b/>
        </w:rPr>
        <w:t xml:space="preserve">adopted from La Torre </w:t>
      </w:r>
      <w:r w:rsidR="00313E66" w:rsidRPr="00EA4B38">
        <w:rPr>
          <w:rFonts w:ascii="Arial" w:eastAsiaTheme="majorEastAsia" w:hAnsi="Arial" w:cs="Arial"/>
          <w:b/>
          <w:i/>
        </w:rPr>
        <w:t>et al</w:t>
      </w:r>
      <w:r w:rsidR="000F5C92" w:rsidRPr="00EA4B38">
        <w:rPr>
          <w:rFonts w:ascii="Arial" w:eastAsiaTheme="majorEastAsia" w:hAnsi="Arial" w:cs="Arial"/>
          <w:b/>
          <w:i/>
        </w:rPr>
        <w:t>.</w:t>
      </w:r>
      <w:r w:rsidR="005623CF" w:rsidRPr="00EA4B38">
        <w:rPr>
          <w:rFonts w:ascii="Arial" w:eastAsiaTheme="majorEastAsia" w:hAnsi="Arial" w:cs="Arial"/>
          <w:b/>
        </w:rPr>
        <w:fldChar w:fldCharType="begin"/>
      </w:r>
      <w:r w:rsidR="00F174AA" w:rsidRPr="00EA4B38">
        <w:rPr>
          <w:rFonts w:ascii="Arial" w:eastAsiaTheme="majorEastAsia" w:hAnsi="Arial" w:cs="Arial"/>
          <w:b/>
        </w:rPr>
        <w:instrText xml:space="preserve"> ADDIN ZOTERO_ITEM CSL_CITATION {"citationID":"a14ib7esb3p","properties":{"formattedCitation":"(2)","plainCitation":"(2)","noteIndex":0},"citationItems":[{"id":7281,"uris":["http://zotero.org/users/11008951/items/YWWFZDZB"],"itemData":{"id":7281,"type":"article-journal","abstract":"Hyperprolactinemia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La"},{"family":"Falorni","given":"Alberto"}],"issued":{"date-parts":[["2007",10]]}}}],"schema":"https://github.com/citation-style-language/schema/raw/master/csl-citation.json"} </w:instrText>
      </w:r>
      <w:r w:rsidR="005623CF" w:rsidRPr="00EA4B38">
        <w:rPr>
          <w:rFonts w:ascii="Arial" w:eastAsiaTheme="majorEastAsia" w:hAnsi="Arial" w:cs="Arial"/>
          <w:b/>
        </w:rPr>
        <w:fldChar w:fldCharType="separate"/>
      </w:r>
      <w:r w:rsidR="00DB66A4" w:rsidRPr="00EA4B38">
        <w:rPr>
          <w:rFonts w:ascii="Arial" w:hAnsi="Arial" w:cs="Arial"/>
          <w:b/>
        </w:rPr>
        <w:t xml:space="preserve"> (</w:t>
      </w:r>
      <w:r w:rsidR="00F174AA" w:rsidRPr="00EA4B38">
        <w:rPr>
          <w:rFonts w:ascii="Arial" w:hAnsi="Arial" w:cs="Arial"/>
          <w:b/>
        </w:rPr>
        <w:t>2)</w:t>
      </w:r>
      <w:r w:rsidR="005623CF" w:rsidRPr="00EA4B38">
        <w:rPr>
          <w:rFonts w:ascii="Arial" w:eastAsiaTheme="majorEastAsia" w:hAnsi="Arial" w:cs="Arial"/>
          <w:b/>
        </w:rPr>
        <w:fldChar w:fldCharType="end"/>
      </w:r>
      <w:r w:rsidR="00EA4B38" w:rsidRPr="00EA4B38">
        <w:rPr>
          <w:rFonts w:ascii="Arial" w:eastAsiaTheme="majorEastAsia" w:hAnsi="Arial" w:cs="Arial"/>
          <w:b/>
        </w:rPr>
        <w:t>.</w:t>
      </w:r>
      <w:r w:rsidR="008E32EA">
        <w:rPr>
          <w:rFonts w:ascii="Arial" w:eastAsiaTheme="majorEastAsia" w:hAnsi="Arial" w:cs="Arial"/>
          <w:b/>
        </w:rPr>
        <w:t xml:space="preserve"> </w:t>
      </w:r>
      <w:r w:rsidR="0009744F" w:rsidRPr="008E32EA">
        <w:rPr>
          <w:rFonts w:ascii="Arial" w:eastAsiaTheme="majorEastAsia" w:hAnsi="Arial" w:cs="Arial"/>
          <w:b/>
        </w:rPr>
        <w:t xml:space="preserve">In addition to opiates, cholinomimetics, PPIs and smoking indirectly </w:t>
      </w:r>
      <w:r w:rsidR="00F174AA" w:rsidRPr="008E32EA">
        <w:rPr>
          <w:rFonts w:ascii="Arial" w:eastAsiaTheme="majorEastAsia" w:hAnsi="Arial" w:cs="Arial"/>
          <w:b/>
        </w:rPr>
        <w:t xml:space="preserve">also </w:t>
      </w:r>
      <w:r w:rsidR="0009744F" w:rsidRPr="008E32EA">
        <w:rPr>
          <w:rFonts w:ascii="Arial" w:eastAsiaTheme="majorEastAsia" w:hAnsi="Arial" w:cs="Arial"/>
          <w:b/>
        </w:rPr>
        <w:t xml:space="preserve">stimulate the </w:t>
      </w:r>
      <w:r w:rsidR="00F174AA" w:rsidRPr="008E32EA">
        <w:rPr>
          <w:rFonts w:ascii="Arial" w:eastAsiaTheme="majorEastAsia" w:hAnsi="Arial" w:cs="Arial"/>
          <w:b/>
        </w:rPr>
        <w:t>opioid receptors</w:t>
      </w:r>
      <w:r w:rsidR="000F5C92" w:rsidRPr="008E32EA">
        <w:rPr>
          <w:rFonts w:ascii="Arial" w:eastAsiaTheme="majorEastAsia" w:hAnsi="Arial" w:cs="Arial"/>
          <w:b/>
        </w:rPr>
        <w:t xml:space="preserve">. </w:t>
      </w:r>
      <w:r w:rsidR="0009744F" w:rsidRPr="008E32EA">
        <w:rPr>
          <w:rFonts w:ascii="Arial" w:eastAsiaTheme="majorEastAsia" w:hAnsi="Arial" w:cs="Arial"/>
          <w:b/>
        </w:rPr>
        <w:t>PPIs, Protein pump inhibitors; TCAs, tricyclic anti-depressants; MAO, monoamine oxidase; SSRIs, selective serotonin reuptake inhibitors; SNRIs, serotonin-no</w:t>
      </w:r>
      <w:r w:rsidR="00D4512A" w:rsidRPr="008E32EA">
        <w:rPr>
          <w:rFonts w:ascii="Arial" w:eastAsiaTheme="majorEastAsia" w:hAnsi="Arial" w:cs="Arial"/>
          <w:b/>
        </w:rPr>
        <w:t>radrenaline reuptake inhibitors.</w:t>
      </w:r>
    </w:p>
    <w:p w14:paraId="43C539F2" w14:textId="77777777" w:rsidR="00EA4B38" w:rsidRPr="000555CF" w:rsidRDefault="00EA4B38" w:rsidP="000555CF">
      <w:pPr>
        <w:spacing w:after="0"/>
        <w:rPr>
          <w:rStyle w:val="BookTitle"/>
          <w:rFonts w:ascii="Arial" w:hAnsi="Arial" w:cs="Arial"/>
          <w:bCs/>
          <w:i w:val="0"/>
          <w:iCs w:val="0"/>
          <w:sz w:val="22"/>
          <w:szCs w:val="22"/>
        </w:rPr>
      </w:pPr>
    </w:p>
    <w:p w14:paraId="6B2F37DB" w14:textId="4FEF7141" w:rsidR="003519B5"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The potency of anti</w:t>
      </w:r>
      <w:r w:rsidR="001C3B39" w:rsidRPr="000555CF">
        <w:rPr>
          <w:rStyle w:val="BookTitle"/>
          <w:rFonts w:ascii="Arial" w:hAnsi="Arial" w:cs="Arial"/>
          <w:i w:val="0"/>
          <w:sz w:val="22"/>
          <w:szCs w:val="22"/>
        </w:rPr>
        <w:t>-</w:t>
      </w:r>
      <w:r w:rsidRPr="000555CF">
        <w:rPr>
          <w:rStyle w:val="BookTitle"/>
          <w:rFonts w:ascii="Arial" w:hAnsi="Arial" w:cs="Arial"/>
          <w:i w:val="0"/>
          <w:sz w:val="22"/>
          <w:szCs w:val="22"/>
        </w:rPr>
        <w:t>psychotics and neuroleptic-like medications to induce a rise in prolactin levels varies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Table 1)</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 level of prolactin increase depends on the anti</w:t>
      </w:r>
      <w:r w:rsidR="001C3B39" w:rsidRPr="000555CF">
        <w:rPr>
          <w:rStyle w:val="BookTitle"/>
          <w:rFonts w:ascii="Arial" w:hAnsi="Arial" w:cs="Arial"/>
          <w:i w:val="0"/>
          <w:sz w:val="22"/>
          <w:szCs w:val="22"/>
        </w:rPr>
        <w:t>-</w:t>
      </w:r>
      <w:r w:rsidRPr="000555CF">
        <w:rPr>
          <w:rStyle w:val="BookTitle"/>
          <w:rFonts w:ascii="Arial" w:hAnsi="Arial" w:cs="Arial"/>
          <w:i w:val="0"/>
          <w:sz w:val="22"/>
          <w:szCs w:val="22"/>
        </w:rPr>
        <w:t>psychotic drug</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different affinity and selectivity for dopamine receptors; blood-brain barrier penetrating capability, degree of serotoninergic inhibition), the dose administered, and the patient's age and sex</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{"citationID":"a1kd6grglr3","properties":{"formattedCitation":"(34,35)","plainCitation":"(34,35)","noteIndex":0},"citationItems":[{"id":7296,"uris":["http://zotero.org/users/11008951/items/L9A78EGW"],"itemData":{"id":7296,"type":"article-journal","abstract":"Dopamine (DA) holds a predominant role in the regulation of prolactin (PRL) secretion. Through a direct effect on anterior pituitary lactotrophs, DA inhibits the basally high-secretory tone of the cell. It accomplishes this by binding to D2 receptors expressed on the cell membrane of the lactotroph, activation of which results in a reduction of PRL exocytosis and gene expression by a variety of intracellular signalling mechanisms. The hypothalamic dopaminergic neurons, which provide DA to the anterior pituitary gland, are themselves regulated by feedback from PRL through a 'short-loop feedback mechanism'. A variety of other modulators of prolactin secretion act at the hypothalamic level by either disinhibition of the dopaminergic tone (e.g. serotonin, GABA, oestrogens and opioids) or by reinforcing it (e.g. substance P). All typical antipsychotic medications are associated with sustained hyperprolactinaemia due to their high affinity for the D2 receptor and their slow dissociation from the receptor once bound, but atypicals differ quite dramatically in their propensity to cause prolonged high prolactin levels. Of those atypicals that are associated with prolactin elevation, the main causative factor appears to be a higher peripheral-to-central dopamine receptor potency of either the parent drug or its active metabolite (e.g. risperidone, 9-hydroxy-risperidone and amisulpride). Antipsychotics that easily cross the blood-brain barrier and exhibit fast dissociation from the dopamine receptor once bound do not result in sustained hyperprolactinaemia.","container-title":"Journal of Psychopharmacology (Oxford, England)","DOI":"10.1177/0269216307087148","ISSN":"0269-8811","issue":"2 Suppl","journalAbbreviation":"J Psychopharmacol","language":"eng","note":"PMID: 18477617","page":"12-19","source":"PubMed","title":"Prolactin and dopamine: what is the connection? A review article","title-short":"Prolactin and dopamine","volume":"22","author":[{"family":"Fitzgerald","given":"Peter"},{"family":"Dinan","given":"Timothy G."}],"issued":{"date-parts":[["2008",3]]}}},{"id":7286,"uris":["http://zotero.org/users/11008951/items/YHAQB7IE"],"itemData":{"id":7286,"type":"article-journal","abstract":"Since the 1970s, clinicians have increasingly become more familiar with hyperprolactinemia (HPRL) as a common adverse effect of antipsychotic medication, which remains the cornerstone of pharmacological treatment for patients with schizophrenia. Although treatment with second-generation antipsychotics (SGAs) as a group is, compared with use of the first-generation antipsychotics, associated with lower prolactin (PRL) plasma levels, the detailed effects on plasma PRL levels for each of these compounds in reports often remain incomplete or inaccurate. Moreover, at this moment, no review has been published about the effect of the newly approved antipsychotics asenapine, iloperidone and lurasidone on PRL levels. The objective of this review is to describe PRL physiology; PRL measurement; diagnosis, causes, consequences and mechanisms of HPRL; incidence figures of (new-onset) HPRL with SGAs and newly approved antipsychotics in adolescent and adult patients; and revisit lingering questions regarding this hormone. A literature search, using the MEDLINE database (1966-December 2013), was conducted to identify relevant publications to report on the state of the art of HPRL and to summarize the available evidence with respect to the propensity of the SGAs and the newly approved antipsychotics to elevate PRL levels. Our review shows that although HPRL usually is defined as a sustained level of PRL above the laboratory upper limit of normal, limit values show some degree of variability in clinical reports, making the interpretation and comparison of data across studies difficult. Moreover, many reports do not provide much or any data detailing the measurement of PRL. Although the highest rates of HPRL are consistently reported in association with amisulpride, risperidone and paliperidone, while aripiprazole and quetiapine have the most favorable profile with respect to this outcome, all SGAs can induce PRL elevations, especially at the beginning of treatment, and have the potential to cause new-onset HPRL. Considering the PRL-elevating propensity of the newly approved antipsychotics, evidence seems to indicate these agents have a PRL profile comparable to that of clozapine (asenapine and iloperidone), ziprasidone and olanzapine (lurasidone). PRL elevations with antipsychotic medication generally are dose dependant. However, antipsychotics having a high potential for PRL elevation (amisulpride, risperidone and paliperidone) can have a profound impact on PRL levels even at relatively low doses, while PRL levels with antipsychotics having a minimal effect on PRL, in most cases, can remain unchanged (quetiapine) or reduce (aripiprazole) over all dosages. Although tolerance and decreases in PRL values after long-term administration of PRL-elevating antipsychotics can occur, the elevations, in most cases, remain above the upper limit of normal. PRL profiles of antipsychotics in children and adolescents seem to be the same as in adults. The hyperprolactinemic effects of antipsychotic medication are mostly correlated with their affinity for dopamine D2 receptors at the level of the anterior pituitary lactotrophs (and probably other neurotransmitter mechanisms) and their blood-brain barrier penetrating capability. Even though antipsychotics are the most common cause of pharmacologically induced HPRL, recent research has shown that HPRL can be pre-existing in a substantial portion of antipsychotic-naïve patients with first-episode psychosis or at-risk mental state.","container-title":"CNS drugs","DOI":"10.1007/s40263-014-0157-3","ISSN":"1179-1934","issue":"5","journalAbbreviation":"CNS Drugs","language":"eng","note":"PMID: 24677189\nPMCID: PMC4022988","page":"421-453","source":"PubMed","title":"The effects of novel and newly approved antipsychotics on serum prolactin levels: a comprehensive review","title-short":"The effects of novel and newly approved antipsychotics on serum prolactin levels","volume":"28","author":[{"family":"Peuskens","given":"J."},{"family":"Pani","given":"L."},{"family":"Detraux","given":"J."},{"family":"De Hert","given":"M."}],"issued":{"date-parts":[["2014",5]]}},"label":"page"}],"schema":"https://github.com/citation-style-language/schema/raw/master/csl-citation.json"}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34,35)</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Lastly, polymorphisms in genes related to dopamine receptors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such as DRD1, DRD2, DRD3)</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{"citationID":"a1oq9gq44pm","properties":{"formattedCitation":"(63)","plainCitation":"(63)","noteIndex":0},"citationItems":[{"id":7312,"uris":["http://zotero.org/users/11008951/items/X3EWQP4W"],"itemData":{"id":7312,"type":"article-journal","abstract":"The relationship between a dopamine D2 receptor genetic polymorphism at the Taq1 A locus and the level of D2 receptor binding was investigated in normal, middle aged to elderly subjects with no psychiatric or neurological disorders. D2 receptor binding was measured by autoradiography in the caudate, putamen and nucleus accumbens, using the specific D2 receptor ligand [3H]-raclopride. In a sample of 44 individuals, only one was homozygous for the A1 allele, 25 were homozygous for A2 and 18 were heterozygotes. The presence of one or two A1 alleles was associated with reduced D2 receptor binding in all areas of the striatum, reaching statistical significance in the ventral caudate and putamen (p = 0.01 and p = 0.044, respectively). This reduction was more marked in males than females, particularly in the putamen. A genetic predisposition to lower D2 receptor expression may increase susceptibility to neuroleptic medication or clinical symptoms that are associated with diseases involving dopaminergic pathology.","container-title":"Pharmacogenetics","DOI":"10.1097/00008571-199712000-00006","ISSN":"0960-314X","issue":"6","journalAbbreviation":"Pharmacogenetics","language":"eng","note":"PMID: 9429233","page":"479-484","source":"PubMed","title":"D2 dopamine receptor gene (DRD2) Taq1 A polymorphism: reduced dopamine D2 receptor binding in the human striatum associated with the A1 allele","title-short":"D2 dopamine receptor gene (DRD2) Taq1 A polymorphism","volume":"7","author":[{"family":"Thompson","given":"J."},{"family":"Thomas","given":"N."},{"family":"Singleton","given":"A."},{"family":"Piggott","given":"M."},{"family":"Lloyd","given":"S."},{"family":"Perry","given":"E. K."},{"family":"Morris","given":"C. M."},{"family":"Perry","given":"R. H."},{"family":"Ferrier","given":"I. N."},{"family":"Court","given":"J. A."}],"issued":{"date-parts":[["1997",12]]}}}],"schema":"https://github.com/citation-style-language/schema/raw/master/csl-citation.json"}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63)</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 dopamine transporters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SLC6A3), and dopamine-</w:t>
      </w:r>
      <w:r w:rsidR="000555CF" w:rsidRPr="000555CF">
        <w:rPr>
          <w:rStyle w:val="BookTitle"/>
          <w:rFonts w:ascii="Arial" w:hAnsi="Arial" w:cs="Arial"/>
          <w:i w:val="0"/>
          <w:sz w:val="22"/>
          <w:szCs w:val="22"/>
        </w:rPr>
        <w:t>metabolizing</w:t>
      </w:r>
      <w:r w:rsidRPr="000555CF">
        <w:rPr>
          <w:rStyle w:val="BookTitle"/>
          <w:rFonts w:ascii="Arial" w:hAnsi="Arial" w:cs="Arial"/>
          <w:i w:val="0"/>
          <w:sz w:val="22"/>
          <w:szCs w:val="22"/>
        </w:rPr>
        <w:t xml:space="preserve"> enzymes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such as monoamine oxidase and catechol-O-methyltransferase) have been associated with individual variations in response to anti</w:t>
      </w:r>
      <w:r w:rsidR="001C3B39" w:rsidRPr="000555CF">
        <w:rPr>
          <w:rStyle w:val="BookTitle"/>
          <w:rFonts w:ascii="Arial" w:hAnsi="Arial" w:cs="Arial"/>
          <w:i w:val="0"/>
          <w:sz w:val="22"/>
          <w:szCs w:val="22"/>
        </w:rPr>
        <w:t>-</w:t>
      </w:r>
      <w:r w:rsidRPr="000555CF">
        <w:rPr>
          <w:rStyle w:val="BookTitle"/>
          <w:rFonts w:ascii="Arial" w:hAnsi="Arial" w:cs="Arial"/>
          <w:i w:val="0"/>
          <w:sz w:val="22"/>
          <w:szCs w:val="22"/>
        </w:rPr>
        <w:t xml:space="preserve">psychotic treatment and the development of side effects, including </w:t>
      </w:r>
      <w:r w:rsidR="000555CF" w:rsidRPr="000555CF">
        <w:rPr>
          <w:rStyle w:val="BookTitle"/>
          <w:rFonts w:ascii="Arial" w:hAnsi="Arial" w:cs="Arial"/>
          <w:i w:val="0"/>
          <w:sz w:val="22"/>
          <w:szCs w:val="22"/>
        </w:rPr>
        <w:t>hyperprolactinemia</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{"citationID":"a34oussrgq","properties":{"formattedCitation":"(64)","plainCitation":"(64)","noteIndex":0},"citationItems":[{"id":7309,"uris":["http://zotero.org/users/11008951/items/CTDZVFDX"],"itemData":{"id":7309,"type":"article-journal","abstract":"BACKGROUND: Hyperprolactinemia (HPRL) is a classical side effect of antipsychotic drugs primarily attributed to blockade of dopamine D2 receptors (DRD2s) on the membranes of lactotroph cells within the pituitary gland. Certain antipsychotic drugs, e.g. risperidone, are more likely to induce HPRL because of relative accumulation within the adenohypophysis. Nevertheless, due to competition for pituitary DRD2s by high dopamine levels may limit antipsychotic-induced HPRL. Moreover, the activity of prolactin-producing lactotrophs also depends on other hormones which are regulated by the extra-pituitary activity of dopamine receptors, dopamine transporters, enzymes of neurotransmitter metabolism and other factors. Polymorphic variants in the genes coding for these receptors and proteins can have functional significance and influence on the development of hyperprolactinemia.\nMETHODS: A set of 41 SNPs of genes for dopamine receptors DRD1, DRD2, DRD3, DRD4, the dopamine transporter SLC6A3 and dopamine catabolizing enzymes MAOA and MAOB was investigated in a population of 446 Caucasians (221 males/225 females) with a clinical diagnosis of schizophrenia (according to ICD-10: F20) with and without HPRL who were treated with classical and/or atypical antipsychotic drugs. Additive genetic model was tested and the analysis was carried out in the total group and in subgroup stratified by the use of risperidone/paliperidone.\nRESULTS: One statistically significant association between polymorphic variant rs1799836 of MAOB gene and HPRL in men was found in the total group. Furthermore, the rs40184 and rs3863145 variants in SLC6A3 gene appeared to be associated with HPRL in the subgroup of patients using the risperidone/paliperidone, but not with HPRL induced by other antipsychotic drugs.\nCONCLUSIONS: Our results indicate that genetic variants of MAOB and SLC6A3 may have consequences on the modulation of prolactin secretion. A further search for genetic markers associated with the development of antipsychotic-related hyperprolactinemia in schizophrenic patients is needed.","container-title":"BMC medical genetics","DOI":"10.1186/s12881-019-0773-3","ISSN":"1471-2350","issue":"Suppl 1","journalAbbreviation":"BMC Med Genet","language":"eng","note":"PMID: 30967134\nPMCID: PMC6454588","page":"47","source":"PubMed","title":"A pharmacogenetic study of patients with schizophrenia from West Siberia gets insight into dopaminergic mechanisms of antipsychotic-induced hyperprolactinemia","volume":"20","author":[{"family":"Osmanova","given":"Diana Z."},{"family":"Freidin","given":"Maxim B."},{"family":"Fedorenko","given":"Olga Yu"},{"family":"Pozhidaev","given":"Ivan V."},{"family":"Boiko","given":"Anastasiia S."},{"family":"Vyalova","given":"Natalia M."},{"family":"Tiguntsev","given":"Vladimir V."},{"family":"Kornetova","given":"Elena G."},{"family":"Loonen","given":"Anton J. M."},{"family":"Semke","given":"Arkadiy V."},{"family":"Wilffert","given":"Bob"},{"family":"Bokhan","given":"Nikolay A."},{"family":"Ivanova","given":"Svetlana A."}],"issued":{"date-parts":[["2019",4,9]]}},"label":"page"}],"schema":"https://github.com/citation-style-language/schema/raw/master/csl-citation.json"}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64)</w:t>
      </w:r>
      <w:r w:rsidR="005623CF" w:rsidRPr="000555CF">
        <w:rPr>
          <w:rStyle w:val="BookTitle"/>
          <w:rFonts w:ascii="Arial" w:hAnsi="Arial" w:cs="Arial"/>
          <w:i w:val="0"/>
          <w:sz w:val="22"/>
          <w:szCs w:val="22"/>
        </w:rPr>
        <w:fldChar w:fldCharType="end"/>
      </w:r>
      <w:r w:rsidR="00AE3579">
        <w:rPr>
          <w:rStyle w:val="BookTitle"/>
          <w:rFonts w:ascii="Arial" w:hAnsi="Arial" w:cs="Arial"/>
          <w:i w:val="0"/>
          <w:sz w:val="22"/>
          <w:szCs w:val="22"/>
        </w:rPr>
        <w:t>.</w:t>
      </w:r>
    </w:p>
    <w:p w14:paraId="24CAEC15" w14:textId="77777777" w:rsidR="00AE3579" w:rsidRPr="000555CF" w:rsidRDefault="00AE3579" w:rsidP="000555CF">
      <w:pPr>
        <w:spacing w:after="0"/>
        <w:rPr>
          <w:rStyle w:val="BookTitle"/>
          <w:rFonts w:ascii="Arial" w:hAnsi="Arial" w:cs="Arial"/>
          <w:i w:val="0"/>
          <w:sz w:val="22"/>
          <w:szCs w:val="22"/>
        </w:rPr>
      </w:pPr>
    </w:p>
    <w:p w14:paraId="21EDE229" w14:textId="77777777" w:rsidR="00AE3579" w:rsidRDefault="00F82BAC" w:rsidP="000555CF">
      <w:pPr>
        <w:spacing w:after="0"/>
        <w:rPr>
          <w:rFonts w:ascii="Arial" w:hAnsi="Arial" w:cs="Arial"/>
          <w:color w:val="0F0F0F"/>
        </w:rPr>
      </w:pPr>
      <w:r w:rsidRPr="000555CF">
        <w:rPr>
          <w:rFonts w:ascii="Arial" w:hAnsi="Arial" w:cs="Arial"/>
          <w:color w:val="0F0F0F"/>
        </w:rPr>
        <w:t>Although direct evidence establishing the involvement of adrenergic receptors in hyperprolactinemia caused by antipsychotic and antidepressant medications remains unproven, indirect indications, as elucidated in Figure 1, suggest the potential implication of these receptors. It is plausible that adrenergic receptors might play a partial role in the hyperprolactinemia induced by these medications.</w:t>
      </w:r>
    </w:p>
    <w:p w14:paraId="21F9B1C7" w14:textId="77777777" w:rsidR="00AE3579" w:rsidRDefault="00AE3579" w:rsidP="000555CF">
      <w:pPr>
        <w:spacing w:after="0"/>
        <w:rPr>
          <w:color w:val="0F0F0F"/>
        </w:rPr>
      </w:pPr>
    </w:p>
    <w:tbl>
      <w:tblPr>
        <w:tblStyle w:val="TableGrid"/>
        <w:tblW w:w="10805" w:type="dxa"/>
        <w:tblInd w:w="-455" w:type="dxa"/>
        <w:tblLayout w:type="fixed"/>
        <w:tblLook w:val="04A0" w:firstRow="1" w:lastRow="0" w:firstColumn="1" w:lastColumn="0" w:noHBand="0" w:noVBand="1"/>
      </w:tblPr>
      <w:tblGrid>
        <w:gridCol w:w="2160"/>
        <w:gridCol w:w="180"/>
        <w:gridCol w:w="1715"/>
        <w:gridCol w:w="326"/>
        <w:gridCol w:w="2014"/>
        <w:gridCol w:w="2340"/>
        <w:gridCol w:w="2070"/>
      </w:tblGrid>
      <w:tr w:rsidR="00532424" w:rsidRPr="000555CF" w14:paraId="7357C286" w14:textId="77777777" w:rsidTr="00204843">
        <w:tc>
          <w:tcPr>
            <w:tcW w:w="10805" w:type="dxa"/>
            <w:gridSpan w:val="7"/>
            <w:shd w:val="clear" w:color="auto" w:fill="FFFF00"/>
          </w:tcPr>
          <w:p w14:paraId="510CCE6B" w14:textId="03A20C57" w:rsidR="00532424" w:rsidRPr="000555CF" w:rsidRDefault="00532424" w:rsidP="000555CF">
            <w:pPr>
              <w:spacing w:line="276" w:lineRule="auto"/>
              <w:jc w:val="left"/>
              <w:rPr>
                <w:rStyle w:val="Emphasis"/>
                <w:rFonts w:ascii="Arial" w:hAnsi="Arial" w:cs="Arial"/>
                <w:i w:val="0"/>
                <w:spacing w:val="0"/>
                <w:sz w:val="22"/>
                <w:szCs w:val="22"/>
                <w:lang w:val="en-US"/>
              </w:rPr>
            </w:pPr>
            <w:r w:rsidRPr="000555CF">
              <w:rPr>
                <w:rStyle w:val="Emphasis"/>
                <w:rFonts w:ascii="Arial" w:hAnsi="Arial" w:cs="Arial"/>
                <w:i w:val="0"/>
                <w:spacing w:val="0"/>
                <w:sz w:val="22"/>
                <w:szCs w:val="22"/>
                <w:lang w:val="en-US"/>
              </w:rPr>
              <w:t>Table 1</w:t>
            </w:r>
            <w:r w:rsidR="000F5C92" w:rsidRPr="000555CF">
              <w:rPr>
                <w:rStyle w:val="Emphasis"/>
                <w:rFonts w:ascii="Arial" w:hAnsi="Arial" w:cs="Arial"/>
                <w:i w:val="0"/>
                <w:spacing w:val="0"/>
                <w:sz w:val="22"/>
                <w:szCs w:val="22"/>
                <w:lang w:val="en-US"/>
              </w:rPr>
              <w:t xml:space="preserve">. </w:t>
            </w:r>
            <w:r w:rsidR="00FD0CF2" w:rsidRPr="000555CF">
              <w:rPr>
                <w:rStyle w:val="Emphasis"/>
                <w:rFonts w:ascii="Arial" w:hAnsi="Arial" w:cs="Arial"/>
                <w:i w:val="0"/>
                <w:spacing w:val="0"/>
                <w:sz w:val="22"/>
                <w:szCs w:val="22"/>
                <w:lang w:val="en-US"/>
              </w:rPr>
              <w:t>M</w:t>
            </w:r>
            <w:r w:rsidR="00FD0CF2" w:rsidRPr="000555CF">
              <w:rPr>
                <w:rStyle w:val="BookTitle"/>
                <w:rFonts w:ascii="Arial" w:hAnsi="Arial" w:cs="Arial"/>
                <w:b/>
                <w:i w:val="0"/>
                <w:sz w:val="22"/>
                <w:szCs w:val="22"/>
                <w:lang w:val="en-US"/>
              </w:rPr>
              <w:t xml:space="preserve">edications and </w:t>
            </w:r>
            <w:r w:rsidR="00AE3579">
              <w:rPr>
                <w:rStyle w:val="BookTitle"/>
                <w:rFonts w:ascii="Arial" w:hAnsi="Arial" w:cs="Arial"/>
                <w:b/>
                <w:i w:val="0"/>
                <w:sz w:val="22"/>
                <w:szCs w:val="22"/>
              </w:rPr>
              <w:t>T</w:t>
            </w:r>
            <w:r w:rsidR="00FD0CF2" w:rsidRPr="000555CF">
              <w:rPr>
                <w:rStyle w:val="BookTitle"/>
                <w:rFonts w:ascii="Arial" w:hAnsi="Arial" w:cs="Arial"/>
                <w:b/>
                <w:i w:val="0"/>
                <w:sz w:val="22"/>
                <w:szCs w:val="22"/>
                <w:lang w:val="en-US"/>
              </w:rPr>
              <w:t xml:space="preserve">heir </w:t>
            </w:r>
            <w:r w:rsidR="00AE3579">
              <w:rPr>
                <w:rStyle w:val="BookTitle"/>
                <w:rFonts w:ascii="Arial" w:hAnsi="Arial" w:cs="Arial"/>
                <w:b/>
                <w:i w:val="0"/>
                <w:sz w:val="22"/>
                <w:szCs w:val="22"/>
              </w:rPr>
              <w:t>A</w:t>
            </w:r>
            <w:proofErr w:type="spellStart"/>
            <w:r w:rsidR="00FD0CF2" w:rsidRPr="000555CF">
              <w:rPr>
                <w:rStyle w:val="BookTitle"/>
                <w:rFonts w:ascii="Arial" w:hAnsi="Arial" w:cs="Arial"/>
                <w:b/>
                <w:i w:val="0"/>
                <w:sz w:val="22"/>
                <w:szCs w:val="22"/>
                <w:lang w:val="en-US"/>
              </w:rPr>
              <w:t>bility</w:t>
            </w:r>
            <w:proofErr w:type="spellEnd"/>
            <w:r w:rsidR="00FD0CF2" w:rsidRPr="000555CF">
              <w:rPr>
                <w:rStyle w:val="BookTitle"/>
                <w:rFonts w:ascii="Arial" w:hAnsi="Arial" w:cs="Arial"/>
                <w:b/>
                <w:i w:val="0"/>
                <w:sz w:val="22"/>
                <w:szCs w:val="22"/>
                <w:lang w:val="en-US"/>
              </w:rPr>
              <w:t xml:space="preserve"> to </w:t>
            </w:r>
            <w:r w:rsidR="00AE3579">
              <w:rPr>
                <w:rStyle w:val="BookTitle"/>
                <w:rFonts w:ascii="Arial" w:hAnsi="Arial" w:cs="Arial"/>
                <w:b/>
                <w:i w:val="0"/>
                <w:sz w:val="22"/>
                <w:szCs w:val="22"/>
              </w:rPr>
              <w:t>C</w:t>
            </w:r>
            <w:proofErr w:type="spellStart"/>
            <w:r w:rsidR="00FD0CF2" w:rsidRPr="000555CF">
              <w:rPr>
                <w:rStyle w:val="BookTitle"/>
                <w:rFonts w:ascii="Arial" w:hAnsi="Arial" w:cs="Arial"/>
                <w:b/>
                <w:i w:val="0"/>
                <w:sz w:val="22"/>
                <w:szCs w:val="22"/>
                <w:lang w:val="en-US"/>
              </w:rPr>
              <w:t>ause</w:t>
            </w:r>
            <w:proofErr w:type="spellEnd"/>
            <w:r w:rsidR="00FD0CF2" w:rsidRPr="000555CF">
              <w:rPr>
                <w:rStyle w:val="BookTitle"/>
                <w:rFonts w:ascii="Arial" w:hAnsi="Arial" w:cs="Arial"/>
                <w:b/>
                <w:i w:val="0"/>
                <w:sz w:val="22"/>
                <w:szCs w:val="22"/>
                <w:lang w:val="en-US"/>
              </w:rPr>
              <w:t xml:space="preserve"> </w:t>
            </w:r>
            <w:r w:rsidR="00AE3579">
              <w:rPr>
                <w:rStyle w:val="BookTitle"/>
                <w:rFonts w:ascii="Arial" w:hAnsi="Arial" w:cs="Arial"/>
                <w:b/>
                <w:i w:val="0"/>
                <w:sz w:val="22"/>
                <w:szCs w:val="22"/>
              </w:rPr>
              <w:t>H</w:t>
            </w:r>
            <w:r w:rsidR="000555CF" w:rsidRPr="000555CF">
              <w:rPr>
                <w:rStyle w:val="BookTitle"/>
                <w:rFonts w:ascii="Arial" w:hAnsi="Arial" w:cs="Arial"/>
                <w:b/>
                <w:i w:val="0"/>
                <w:sz w:val="22"/>
                <w:szCs w:val="22"/>
              </w:rPr>
              <w:t>yperprolactinemia</w:t>
            </w:r>
          </w:p>
        </w:tc>
      </w:tr>
      <w:tr w:rsidR="00532424" w:rsidRPr="000555CF" w14:paraId="36451D9F" w14:textId="77777777" w:rsidTr="00204843">
        <w:tc>
          <w:tcPr>
            <w:tcW w:w="2160" w:type="dxa"/>
          </w:tcPr>
          <w:p w14:paraId="08CE7EDA"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Cluster Name</w:t>
            </w:r>
          </w:p>
        </w:tc>
        <w:tc>
          <w:tcPr>
            <w:tcW w:w="1895" w:type="dxa"/>
            <w:gridSpan w:val="2"/>
          </w:tcPr>
          <w:p w14:paraId="74E52185"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Subclass mechanism of action</w:t>
            </w:r>
          </w:p>
        </w:tc>
        <w:tc>
          <w:tcPr>
            <w:tcW w:w="2340" w:type="dxa"/>
            <w:gridSpan w:val="2"/>
          </w:tcPr>
          <w:p w14:paraId="1543F197"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Medications</w:t>
            </w:r>
          </w:p>
        </w:tc>
        <w:tc>
          <w:tcPr>
            <w:tcW w:w="2340" w:type="dxa"/>
          </w:tcPr>
          <w:p w14:paraId="6A97F483"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Prolactin increment</w:t>
            </w:r>
          </w:p>
        </w:tc>
        <w:tc>
          <w:tcPr>
            <w:tcW w:w="2070" w:type="dxa"/>
          </w:tcPr>
          <w:p w14:paraId="628C2A71" w14:textId="4E7353C6"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Frequency of prolactin increment</w:t>
            </w:r>
            <w:r w:rsidR="005623CF" w:rsidRPr="000555CF">
              <w:rPr>
                <w:rStyle w:val="Emphasis"/>
                <w:rFonts w:ascii="Arial" w:hAnsi="Arial" w:cs="Arial"/>
                <w:i w:val="0"/>
                <w:color w:val="000000" w:themeColor="text1"/>
                <w:spacing w:val="0"/>
              </w:rPr>
              <w:fldChar w:fldCharType="begin"/>
            </w:r>
            <w:r w:rsidR="00630F40" w:rsidRPr="000555CF">
              <w:rPr>
                <w:rStyle w:val="Emphasis"/>
                <w:rFonts w:ascii="Arial" w:hAnsi="Arial" w:cs="Arial"/>
                <w:i w:val="0"/>
                <w:color w:val="000000" w:themeColor="text1"/>
                <w:spacing w:val="0"/>
                <w:sz w:val="22"/>
                <w:szCs w:val="22"/>
                <w:lang w:val="en-US"/>
              </w:rPr>
              <w:instrText xml:space="preserve"> ADDIN ZOTERO_ITEM CSL_CITATION {"citationID":"a15hkpp39j6","properties":{"formattedCitation":"(61,65)","plainCitation":"(61,65)","noteIndex":0},"citationItems":[{"id":7670,"uris":["http://zotero.org/users/11008951/items/4I9HPWW2"],"itemData":{"id":7670,"type":"article-journal","abstract":"Medications commonly cause hyperprolactinemia and their use must be differentiated from pathologic causes. The most common medications to cause hyperprolactinemia are the antipsychotic agents, although some of the newer atypical antipsychotics do not do so. Other medications causing hyperprolactinemia include antidepressants, antihypertensive agents, and drugs which increase bowel motility. Often, the medication-induced hyperprolactinemia is symptomatic, causing galactorrhea, menstrual disturbance, and erectile dysfunction. In the individual patient, it is important differentiate hyperprolactinemia due to a medication from a structural lesion in the hypothalamic-pituitary area. This can be done by stopping the medication temporarily to determine if the prolactin (PRL) levels return to normal, switching to another medication in the same class which does not cause hyperprolactinemia (in consultation with the patient's physician and/ or psychiatrist), or by performing an MRI or CT scan. If the hyperprolactinemia is symptomatic, management strategies include switching to an alternative medication which does not cause hyperprolactinemia, using estrogen/testosterone replacement, or cautiously adding a dopamine agonist.","container-title":"Pituitary","DOI":"10.1007/s11102-008-0106-6","ISSN":"1386-341X","issue":"2","page":"209-218","source":"Northwestern Scholars","title":"Drugs and prolactin","volume":"11","author":[{"family":"Molitch","given":"Mark E"}],"issued":{"date-parts":[["2008",6,1]]}}},{"id":7564,"uris":["http://zotero.org/users/11008951/items/2XEJV9SG"],"itemData":{"id":7564,"type":"article-journal","container-title":"Mayo Clinic Proceedings","DOI":"10.4065/80.8.1050","ISSN":"0025-6196, 1942-5546","issue":"8","journalAbbreviation":"Mayo Clinic Proceedings","language":"English","note":"publisher: Elsevier","page":"1050-1057","source":"www.mayoclinicproceedings.org","title":"Medication-Induced Hyperprolactinemia","volume":"80","author":[{"family":"Molitch","given":"Mark E."}],"issued":{"date-parts":[["2005",8,1]]}}}],"schema":"https://github.com/citation-style-language/schema/raw/master/csl-citation.json"} </w:instrText>
            </w:r>
            <w:r w:rsidR="005623CF" w:rsidRPr="000555CF">
              <w:rPr>
                <w:rStyle w:val="Emphasis"/>
                <w:rFonts w:ascii="Arial" w:hAnsi="Arial" w:cs="Arial"/>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61,65)</w:t>
            </w:r>
            <w:r w:rsidR="005623CF" w:rsidRPr="000555CF">
              <w:rPr>
                <w:rStyle w:val="Emphasis"/>
                <w:rFonts w:ascii="Arial" w:hAnsi="Arial" w:cs="Arial"/>
                <w:i w:val="0"/>
                <w:color w:val="000000" w:themeColor="text1"/>
                <w:spacing w:val="0"/>
              </w:rPr>
              <w:fldChar w:fldCharType="end"/>
            </w:r>
          </w:p>
        </w:tc>
      </w:tr>
      <w:tr w:rsidR="00532424" w:rsidRPr="000555CF" w14:paraId="2FF3D68E" w14:textId="77777777" w:rsidTr="00204843">
        <w:tc>
          <w:tcPr>
            <w:tcW w:w="10805" w:type="dxa"/>
            <w:gridSpan w:val="7"/>
          </w:tcPr>
          <w:p w14:paraId="148E3E2C"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lastRenderedPageBreak/>
              <w:t>Anti</w:t>
            </w:r>
            <w:r w:rsidR="00761ABA" w:rsidRPr="000555CF">
              <w:rPr>
                <w:rStyle w:val="Emphasis"/>
                <w:rFonts w:ascii="Arial" w:hAnsi="Arial" w:cs="Arial"/>
                <w:i w:val="0"/>
                <w:color w:val="000000" w:themeColor="text1"/>
                <w:spacing w:val="0"/>
                <w:sz w:val="22"/>
                <w:szCs w:val="22"/>
                <w:lang w:val="en-US"/>
              </w:rPr>
              <w:t>-</w:t>
            </w:r>
            <w:r w:rsidRPr="000555CF">
              <w:rPr>
                <w:rStyle w:val="Emphasis"/>
                <w:rFonts w:ascii="Arial" w:hAnsi="Arial" w:cs="Arial"/>
                <w:i w:val="0"/>
                <w:color w:val="000000" w:themeColor="text1"/>
                <w:spacing w:val="0"/>
                <w:sz w:val="22"/>
                <w:szCs w:val="22"/>
                <w:lang w:val="en-US"/>
              </w:rPr>
              <w:t>psychotics</w:t>
            </w:r>
          </w:p>
        </w:tc>
      </w:tr>
      <w:tr w:rsidR="00532424" w:rsidRPr="000555CF" w14:paraId="00A36747" w14:textId="77777777" w:rsidTr="00204843">
        <w:tc>
          <w:tcPr>
            <w:tcW w:w="2160" w:type="dxa"/>
            <w:vMerge w:val="restart"/>
          </w:tcPr>
          <w:p w14:paraId="387AE4B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First generation anti</w:t>
            </w:r>
            <w:r w:rsidR="00761ABA" w:rsidRPr="000555CF">
              <w:rPr>
                <w:rStyle w:val="Emphasis"/>
                <w:rFonts w:ascii="Arial" w:hAnsi="Arial" w:cs="Arial"/>
                <w:b w:val="0"/>
                <w:i w:val="0"/>
                <w:color w:val="000000" w:themeColor="text1"/>
                <w:spacing w:val="0"/>
                <w:sz w:val="22"/>
                <w:szCs w:val="22"/>
                <w:lang w:val="en-US"/>
              </w:rPr>
              <w:t>-</w:t>
            </w:r>
            <w:r w:rsidRPr="000555CF">
              <w:rPr>
                <w:rStyle w:val="Emphasis"/>
                <w:rFonts w:ascii="Arial" w:hAnsi="Arial" w:cs="Arial"/>
                <w:b w:val="0"/>
                <w:i w:val="0"/>
                <w:color w:val="000000" w:themeColor="text1"/>
                <w:spacing w:val="0"/>
                <w:sz w:val="22"/>
                <w:szCs w:val="22"/>
                <w:lang w:val="en-US"/>
              </w:rPr>
              <w:t>psychotics</w:t>
            </w:r>
          </w:p>
        </w:tc>
        <w:tc>
          <w:tcPr>
            <w:tcW w:w="1895" w:type="dxa"/>
            <w:gridSpan w:val="2"/>
            <w:vMerge w:val="restart"/>
          </w:tcPr>
          <w:p w14:paraId="5DA64116" w14:textId="506DA036" w:rsidR="00532424" w:rsidRPr="000555CF" w:rsidRDefault="000555CF"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rPr>
              <w:t>Antagonize</w:t>
            </w:r>
            <w:r w:rsidR="00532424" w:rsidRPr="000555CF">
              <w:rPr>
                <w:rStyle w:val="Emphasis"/>
                <w:rFonts w:ascii="Arial" w:hAnsi="Arial" w:cs="Arial"/>
                <w:b w:val="0"/>
                <w:i w:val="0"/>
                <w:color w:val="000000" w:themeColor="text1"/>
                <w:spacing w:val="0"/>
                <w:sz w:val="22"/>
                <w:szCs w:val="22"/>
                <w:lang w:val="en-US"/>
              </w:rPr>
              <w:t>/</w:t>
            </w:r>
            <w:r w:rsidR="008F383B" w:rsidRPr="000555CF">
              <w:rPr>
                <w:rStyle w:val="Emphasis"/>
                <w:rFonts w:ascii="Arial" w:hAnsi="Arial" w:cs="Arial"/>
                <w:b w:val="0"/>
                <w:i w:val="0"/>
                <w:color w:val="000000" w:themeColor="text1"/>
                <w:spacing w:val="0"/>
                <w:sz w:val="22"/>
                <w:szCs w:val="22"/>
                <w:lang w:val="en-US"/>
              </w:rPr>
              <w:t>b</w:t>
            </w:r>
            <w:r w:rsidR="00532424" w:rsidRPr="000555CF">
              <w:rPr>
                <w:rStyle w:val="Emphasis"/>
                <w:rFonts w:ascii="Arial" w:hAnsi="Arial" w:cs="Arial"/>
                <w:b w:val="0"/>
                <w:i w:val="0"/>
                <w:color w:val="000000" w:themeColor="text1"/>
                <w:spacing w:val="0"/>
                <w:sz w:val="22"/>
                <w:szCs w:val="22"/>
                <w:lang w:val="en-US"/>
              </w:rPr>
              <w:t>lock dopamine receptors, especially D2 receptors</w:t>
            </w:r>
            <w:r w:rsidR="000F5C92" w:rsidRPr="000555CF">
              <w:rPr>
                <w:rStyle w:val="Emphasis"/>
                <w:rFonts w:ascii="Arial" w:hAnsi="Arial" w:cs="Arial"/>
                <w:b w:val="0"/>
                <w:i w:val="0"/>
                <w:color w:val="000000" w:themeColor="text1"/>
                <w:spacing w:val="0"/>
                <w:sz w:val="22"/>
                <w:szCs w:val="22"/>
                <w:lang w:val="en-US"/>
              </w:rPr>
              <w:t xml:space="preserve">. </w:t>
            </w:r>
            <w:r w:rsidR="00532424" w:rsidRPr="000555CF">
              <w:rPr>
                <w:rStyle w:val="Emphasis"/>
                <w:rFonts w:ascii="Arial" w:hAnsi="Arial" w:cs="Arial"/>
                <w:b w:val="0"/>
                <w:i w:val="0"/>
                <w:color w:val="000000" w:themeColor="text1"/>
                <w:spacing w:val="0"/>
                <w:sz w:val="22"/>
                <w:szCs w:val="22"/>
                <w:lang w:val="en-US"/>
              </w:rPr>
              <w:t xml:space="preserve">Can block </w:t>
            </w:r>
            <w:r w:rsidR="00DB66A4" w:rsidRPr="000555CF">
              <w:rPr>
                <w:rStyle w:val="Emphasis"/>
                <w:rFonts w:ascii="Arial" w:hAnsi="Arial" w:cs="Arial"/>
                <w:b w:val="0"/>
                <w:i w:val="0"/>
                <w:color w:val="000000" w:themeColor="text1"/>
                <w:spacing w:val="0"/>
                <w:sz w:val="22"/>
                <w:szCs w:val="22"/>
                <w:lang w:val="en-US"/>
              </w:rPr>
              <w:t>α</w:t>
            </w:r>
            <w:r w:rsidR="00532424" w:rsidRPr="000555CF">
              <w:rPr>
                <w:rStyle w:val="Emphasis"/>
                <w:rFonts w:ascii="Arial" w:hAnsi="Arial" w:cs="Arial"/>
                <w:b w:val="0"/>
                <w:i w:val="0"/>
                <w:color w:val="000000" w:themeColor="text1"/>
                <w:spacing w:val="0"/>
                <w:sz w:val="22"/>
                <w:szCs w:val="22"/>
                <w:lang w:val="en-US"/>
              </w:rPr>
              <w:t>1 adrenergic receptors.</w:t>
            </w:r>
          </w:p>
        </w:tc>
        <w:tc>
          <w:tcPr>
            <w:tcW w:w="2340" w:type="dxa"/>
            <w:gridSpan w:val="2"/>
          </w:tcPr>
          <w:p w14:paraId="4E1BD0B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Butaperazine</w:t>
            </w:r>
          </w:p>
        </w:tc>
        <w:tc>
          <w:tcPr>
            <w:tcW w:w="2340" w:type="dxa"/>
          </w:tcPr>
          <w:p w14:paraId="1C21FF21" w14:textId="3961B95B"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2-3</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normal range with dozes 60 mg/daily</w:t>
            </w:r>
            <w:r w:rsidR="000F5C92"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Higher in women</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{"citationID":"a28ra2u30e5","properties":{"formattedCitation":"(66)","plainCitation":"(66)","noteIndex":0},"citationItems":[{"id":7996,"uris":["http://zotero.org/users/11008951/items/VQNIZMG2"],"itemData":{"id":7996,"type":"article-journal","abstract":"It has been suggested that, if dopamine antagonism is a necessary condition for the antischizophrenic action of neuroleptics, the prolactin response, as an index of dopamine blockade, would correlate with clinical response. Morning prolactin and clinical symptomatology were measured in 15 schizophrenic patients before neuroleptic therapy, and after three and six weeks of high-dose butaperazine or loxapine treatment. Prolactin levels were transiently elevated during the unmedicated admission period, probably reflecting a normal stress response. Prolactin increased in all patients during neuroleptic therapy. There was, however, no correlation between magnitude of prolactin changes and clinical response, probably because the prolactin response achieved a maximum at relatively low doses of neuroleptics.","container-title":"Archives of General Psychiatry","DOI":"10.1001/archpsyc.1978.01770340072008","ISSN":"0003-990X","issue":"10","journalAbbreviation":"Arch Gen Psychiatry","language":"eng","note":"PMID: 29592","page":"1222-1227","source":"PubMed","title":"Relation of plasma prolactin to clinical response in schizophrenic patients","volume":"35","author":[{"family":"Gruen","given":"P. G."},{"family":"Sachar","given":"E. J."},{"family":"Altman","given":"N."},{"family":"Langer","given":"G."},{"family":"Tabrizi","given":"M. A."},{"family":"Halpern","given":"F. S."}],"issued":{"date-parts":[["1978",10]]}}}],"schema":"https://github.com/citation-style-language/schema/raw/master/csl-citation.json"}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66)</w:t>
            </w:r>
            <w:r w:rsidR="005623CF" w:rsidRPr="000555CF">
              <w:rPr>
                <w:rStyle w:val="Emphasis"/>
                <w:rFonts w:ascii="Arial" w:hAnsi="Arial" w:cs="Arial"/>
                <w:b w:val="0"/>
                <w:i w:val="0"/>
                <w:color w:val="000000" w:themeColor="text1"/>
                <w:spacing w:val="0"/>
              </w:rPr>
              <w:fldChar w:fldCharType="end"/>
            </w:r>
          </w:p>
        </w:tc>
        <w:tc>
          <w:tcPr>
            <w:tcW w:w="2070" w:type="dxa"/>
          </w:tcPr>
          <w:p w14:paraId="5F454CE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p>
        </w:tc>
      </w:tr>
      <w:tr w:rsidR="00532424" w:rsidRPr="000555CF" w14:paraId="3D54B060" w14:textId="77777777" w:rsidTr="00204843">
        <w:tc>
          <w:tcPr>
            <w:tcW w:w="2160" w:type="dxa"/>
            <w:vMerge/>
          </w:tcPr>
          <w:p w14:paraId="17BDB4D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63D019E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417E071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Chlorpromazine</w:t>
            </w:r>
          </w:p>
        </w:tc>
        <w:tc>
          <w:tcPr>
            <w:tcW w:w="2340" w:type="dxa"/>
          </w:tcPr>
          <w:p w14:paraId="1AE416C4" w14:textId="7510BD82"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3</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with initiation of treatment, up to 2</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 long</w:t>
            </w:r>
            <w:r w:rsidR="005F3D07" w:rsidRPr="000555CF">
              <w:rPr>
                <w:rStyle w:val="Emphasis"/>
                <w:rFonts w:ascii="Arial" w:hAnsi="Arial" w:cs="Arial"/>
                <w:b w:val="0"/>
                <w:i w:val="0"/>
                <w:color w:val="000000" w:themeColor="text1"/>
                <w:spacing w:val="0"/>
                <w:sz w:val="22"/>
                <w:szCs w:val="22"/>
                <w:lang w:val="en-US"/>
              </w:rPr>
              <w:t>-</w:t>
            </w:r>
            <w:r w:rsidRPr="000555CF">
              <w:rPr>
                <w:rStyle w:val="Emphasis"/>
                <w:rFonts w:ascii="Arial" w:hAnsi="Arial" w:cs="Arial"/>
                <w:b w:val="0"/>
                <w:i w:val="0"/>
                <w:color w:val="000000" w:themeColor="text1"/>
                <w:spacing w:val="0"/>
                <w:sz w:val="22"/>
                <w:szCs w:val="22"/>
                <w:lang w:val="en-US"/>
              </w:rPr>
              <w:t>term treatment)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{"citationID":"a1npvs7cad5","properties":{"formattedCitation":"(67)","plainCitation":"(67)","noteIndex":0},"citationItems":[{"id":7493,"uris":["http://zotero.org/users/11008951/items/8SJUFMG6"],"itemData":{"id":7493,"type":"article-journal","abstract":"Hyperprolactinaemia has been associated with a variety of side effects including amenorrhoea, galactorrhoea, sexual dysfunction, breast engorgement and osteoporosis. Since the mid-1970s, the impact of antipsychotics on human prolactin (hPrl) levels has been investigated. Baseline levels of hPrl were found to be similar in healthy controls and patients who were diagnosed as having schizophrenia. Short-term acute studies done after single parenteral or oral doses of phenothiazines found rapid two- to tenfold increases in hPrl. Similar increases were found in longer term studies that reported increases of three times in both men and women after 3 days that doubled again after several weeks of treatment. A study of longer term injectable fluphenazine enanthate found that elevation induced by a single injection lasted up to 28 days. The same results with significant increases have been reported with the butyrophenone, haloperidol. Substantial increases are found after single injections (up to nine times) and after weeks of treatment (up to three times sustained). Thus, early literature believed that there might be an association between these induced changes and response to therapy. However, prolactin is secreted by the anterior pituitary and is under inhibitory control of dopamine released from the tuberoinfundibular neurons. Thus, increases in prolactin are due to antipsychotic impact on tuberoinfundibular tract, one of four dopamine-related tracts. With the application of clozapine and other atypical antipsychotics, it was found that medications can successfully treat psychosis without increasing hPrl. In fact, early single-dose trails found clozapine to reduce hPrl by 16%. Later studies replicated this result and also found that up to 6 weeks of administration led to reductions in hPrl of up to 80%. Risperidone, however, has been found to persistently elevate hPrl in studies, despite its impact on other receptor sites. Olanzapine, quetiapine and ziprasidone have all been found to have little effect or produce decreases in hPrl. Most recently, aripiprazole, in early studies, appears to produce significant reductions in hPrl while maintaining therapeutic efficacy for psychosis.","container-title":"Expert Opinion on Pharmacotherapy","DOI":"10.1517/14656566.3.10.1381","ISSN":"1465-6566","issue":"10","note":"publisher: Taylor &amp; Francis\n_eprint: https://doi.org/10.1517/14656566.3.10.1381\nPMID: 12387684","page":"1381-1391","source":"Taylor and Francis+NEJM","title":"Antipsychotics: impact on prolactin levels","title-short":"Antipsychotics","volume":"3","author":[{"family":"Goodnick","given":"Paul J"},{"family":"Santana","given":"Orlando"},{"family":"Rodriguez","given":"Lucero"}],"issued":{"date-parts":[["2002",10,1]]}}}],"schema":"https://github.com/citation-style-language/schema/raw/master/csl-citation.json"}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67)</w:t>
            </w:r>
            <w:r w:rsidR="005623CF" w:rsidRPr="000555CF">
              <w:rPr>
                <w:rStyle w:val="Emphasis"/>
                <w:rFonts w:ascii="Arial" w:hAnsi="Arial" w:cs="Arial"/>
                <w:b w:val="0"/>
                <w:i w:val="0"/>
                <w:color w:val="000000" w:themeColor="text1"/>
                <w:spacing w:val="0"/>
              </w:rPr>
              <w:fldChar w:fldCharType="end"/>
            </w:r>
          </w:p>
        </w:tc>
        <w:tc>
          <w:tcPr>
            <w:tcW w:w="2070" w:type="dxa"/>
          </w:tcPr>
          <w:p w14:paraId="3B4A234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Moderate/ High</w:t>
            </w:r>
          </w:p>
          <w:p w14:paraId="263794D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1FC169D0" w14:textId="77777777" w:rsidTr="00204843">
        <w:tc>
          <w:tcPr>
            <w:tcW w:w="2160" w:type="dxa"/>
            <w:vMerge/>
          </w:tcPr>
          <w:p w14:paraId="74FF3148"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7D12924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4C81FEF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Flupenthixol</w:t>
            </w:r>
          </w:p>
        </w:tc>
        <w:tc>
          <w:tcPr>
            <w:tcW w:w="2340" w:type="dxa"/>
          </w:tcPr>
          <w:p w14:paraId="321F0F7D" w14:textId="1E43222F"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2-3</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during the first month, and normalization in the next few months</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{"citationID":"a1eqlfmgtir","properties":{"formattedCitation":"(68)","plainCitation":"(68)","noteIndex":0},"citationItems":[{"id":7497,"uris":["http://zotero.org/users/11008951/items/Q44T7F4L"],"itemData":{"id":7497,"type":"article-journal","abstract":"In the present study, we investigated the long-term effects of treatment with amisulpride, a substituted benzamide derivative, as compared with the effects of treatment with flupenthixol, a thioxanthene, on the prolactin levels in schizophrenic patients. After completing 6 weeks of medication with either amisulpride or flupenthixol, the patients entered a long-term maintenance treatment with amisulpride 200-600 mg/day or flupenthixol 5-15 mg/day for a maximum of 12 months with a subsequent drug-free follow-up until month 15. Eighteen initially included patients were still participating in the study at month 6. In the flupenthixol group, only 1 patient treated reached month 12, and none of the patients reached month 15. For the amisulpride treatment group, months 12 and 15 were completed by 9 and 6 patients, respectively. After 1, 3, 6, and 12 months of treatment, and finally 3 months after cessation of treatment, the basal and thyrotropin-releasing hormone-stimulated secretions of prolactin were investigated. The prolactin plasma levels were elevated in both treatment groups during the course of maintenance treatment with a maximum effect at month 1. Flupenthixol treatment initially raised the prolactin levels about two- or threefold, and a subsequent decline during months 3 and 6 occurred. However, only the changes for month 1 reached the level of a statistical trend. The prolactin secretion was initially increased over tenfold by amisulpride. The prolactin levels at months 1, 3, 6, and 12 were significantly elevated as compared with the baseline values. A continuous decline of prolactin levels in both treatment groups occurred over the course of the next months. The prolactin response after the thyrotropin-releasing hormone challenge was not significantly changed over the long-term course. Notably, in the amisulpride group, 3 months after cessation of treatment at month 12, the elevated levels of prolactin returned to baseline at month 15. In summary, amisulpride demonstrated more pronounced effects than flupenthixol on the prolactin levels. However, the findings indicate also that treatment with amisulpride at clinically effective doses can be achieved at significantly lower prolactin levels during the long-term maintenance phase than during the prior acute phase.","container-title":"Neuropsychobiology","DOI":"10.1159/000063574","ISSN":"0302-282X","issue":"1","journalAbbreviation":"Neuropsychobiology","language":"eng","note":"PMID: 12207145","page":"33-40","source":"PubMed","title":"Long-term effects of the substituted benzamide derivative amisulpride on baseline and stimulated prolactin levels","volume":"46","author":[{"family":"Schlösser","given":"R."},{"family":"Gründer","given":"G."},{"family":"Anghelescu","given":"I."},{"family":"Hillert","given":"A."},{"family":"Ewald-Gründer","given":"S."},{"family":"Hiemke","given":"C."},{"family":"Benkert","given":"O."}],"issued":{"date-parts":[["2002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68)</w:t>
            </w:r>
            <w:r w:rsidR="005623CF" w:rsidRPr="000555CF">
              <w:rPr>
                <w:rStyle w:val="Emphasis"/>
                <w:rFonts w:ascii="Arial" w:hAnsi="Arial" w:cs="Arial"/>
                <w:b w:val="0"/>
                <w:i w:val="0"/>
                <w:color w:val="000000" w:themeColor="text1"/>
                <w:spacing w:val="0"/>
              </w:rPr>
              <w:fldChar w:fldCharType="end"/>
            </w:r>
          </w:p>
        </w:tc>
        <w:tc>
          <w:tcPr>
            <w:tcW w:w="2070" w:type="dxa"/>
          </w:tcPr>
          <w:p w14:paraId="6CA20C5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p>
        </w:tc>
      </w:tr>
      <w:tr w:rsidR="00532424" w:rsidRPr="000555CF" w14:paraId="382AF6FF" w14:textId="77777777" w:rsidTr="00204843">
        <w:tc>
          <w:tcPr>
            <w:tcW w:w="2160" w:type="dxa"/>
            <w:vMerge/>
          </w:tcPr>
          <w:p w14:paraId="5A05072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0DF17FE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04C37A2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Fluphenazine</w:t>
            </w:r>
          </w:p>
        </w:tc>
        <w:tc>
          <w:tcPr>
            <w:tcW w:w="2340" w:type="dxa"/>
          </w:tcPr>
          <w:p w14:paraId="5A31484F" w14:textId="1245D465"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3</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with initiation of treatment, up to 2</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 long-term treatment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{"citationID":"FOZUuyxi","properties":{"formattedCitation":"(67)","plainCitation":"(67)","noteIndex":0},"citationItems":[{"id":7493,"uris":["http://zotero.org/users/11008951/items/8SJUFMG6"],"itemData":{"id":7493,"type":"article-journal","abstract":"Hyperprolactinaemia has been associated with a variety of side effects including amenorrhoea, galactorrhoea, sexual dysfunction, breast engorgement and osteoporosis. Since the mid-1970s, the impact of antipsychotics on human prolactin (hPrl) levels has been investigated. Baseline levels of hPrl were found to be similar in healthy controls and patients who were diagnosed as having schizophrenia. Short-term acute studies done after single parenteral or oral doses of phenothiazines found rapid two- to tenfold increases in hPrl. Similar increases were found in longer term studies that reported increases of three times in both men and women after 3 days that doubled again after several weeks of treatment. A study of longer term injectable fluphenazine enanthate found that elevation induced by a single injection lasted up to 28 days. The same results with significant increases have been reported with the butyrophenone, haloperidol. Substantial increases are found after single injections (up to nine times) and after weeks of treatment (up to three times sustained). Thus, early literature believed that there might be an association between these induced changes and response to therapy. However, prolactin is secreted by the anterior pituitary and is under inhibitory control of dopamine released from the tuberoinfundibular neurons. Thus, increases in prolactin are due to antipsychotic impact on tuberoinfundibular tract, one of four dopamine-related tracts. With the application of clozapine and other atypical antipsychotics, it was found that medications can successfully treat psychosis without increasing hPrl. In fact, early single-dose trails found clozapine to reduce hPrl by 16%. Later studies replicated this result and also found that up to 6 weeks of administration led to reductions in hPrl of up to 80%. Risperidone, however, has been found to persistently elevate hPrl in studies, despite its impact on other receptor sites. Olanzapine, quetiapine and ziprasidone have all been found to have little effect or produce decreases in hPrl. Most recently, aripiprazole, in early studies, appears to produce significant reductions in hPrl while maintaining therapeutic efficacy for psychosis.","container-title":"Expert Opinion on Pharmacotherapy","DOI":"10.1517/14656566.3.10.1381","ISSN":"1465-6566","issue":"10","note":"publisher: Taylor &amp; Francis\n_eprint: https://doi.org/10.1517/14656566.3.10.1381\nPMID: 12387684","page":"1381-1391","source":"Taylor and Francis+NEJM","title":"Antipsychotics: impact on prolactin levels","title-short":"Antipsychotics","volume":"3","author":[{"family":"Goodnick","given":"Paul J"},{"family":"Santana","given":"Orlando"},{"family":"Rodriguez","given":"Lucero"}],"issued":{"date-parts":[["2002",10,1]]}}}],"schema":"https://github.com/citation-style-language/schema/raw/master/csl-citation.json"}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67)</w:t>
            </w:r>
            <w:r w:rsidR="005623CF" w:rsidRPr="000555CF">
              <w:rPr>
                <w:rStyle w:val="Emphasis"/>
                <w:rFonts w:ascii="Arial" w:hAnsi="Arial" w:cs="Arial"/>
                <w:b w:val="0"/>
                <w:i w:val="0"/>
                <w:color w:val="000000" w:themeColor="text1"/>
                <w:spacing w:val="0"/>
              </w:rPr>
              <w:fldChar w:fldCharType="end"/>
            </w:r>
            <w:r w:rsidR="000F5C92"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Up to 40</w:t>
            </w:r>
            <w:r w:rsidR="005F3D07" w:rsidRPr="000555CF">
              <w:rPr>
                <w:rStyle w:val="Emphasis"/>
                <w:rFonts w:ascii="Arial" w:hAnsi="Arial" w:cs="Arial"/>
                <w:b w:val="0"/>
                <w:i w:val="0"/>
                <w:color w:val="000000" w:themeColor="text1"/>
                <w:spacing w:val="0"/>
                <w:sz w:val="22"/>
                <w:szCs w:val="22"/>
                <w:lang w:val="en-US"/>
              </w:rPr>
              <w:t xml:space="preserve">-foldof the upper end of the </w:t>
            </w:r>
            <w:r w:rsidRPr="000555CF">
              <w:rPr>
                <w:rStyle w:val="Emphasis"/>
                <w:rFonts w:ascii="Arial" w:hAnsi="Arial" w:cs="Arial"/>
                <w:b w:val="0"/>
                <w:i w:val="0"/>
                <w:color w:val="000000" w:themeColor="text1"/>
                <w:spacing w:val="0"/>
                <w:sz w:val="22"/>
                <w:szCs w:val="22"/>
                <w:lang w:val="en-US"/>
              </w:rPr>
              <w:t>normal range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{"citationID":"a1s4djqmuev","properties":{"formattedCitation":"(69)","plainCitation":"(69)","noteIndex":0},"citationItems":[{"id":8000,"uris":["http://zotero.org/users/11008951/items/YFS649PG"],"itemData":{"id":8000,"type":"article-journal","abstract":"Serum prolactin levels were determined in psychiatric or hypertensive patients and in normal volunteers receiving therapeutic doses of various phenothiazines, tricyclic antidepressants, reserpine, or methyldopa. Treatment with phenothiazine or tricyclic medications was associated with markedly elevated serum prolactin values in the range typical of postpartum lactation. Patients on a regimen of reserpine or methyldopa also had markedly elevated serum prolactin levels. Intramuscular injection of 50 mg of chlorpromazine hydrochloride resulted in prolactin secretion in normal subjects within 30 minutes. After discontinuance of phenothiazine tranquilizers, elevated prolactin levels persisted for two to three weeks. Effects of all these medications in man resemble those observed in experimental animals, in which depletion of hypothalamic catecholamine stores by these agents removes the inhibitory influence of the hypothalamus over prolactin secretion by the pituitary. These results contain implications for clinical practice and for the investigation of neuroendocrine regulatory mechanisms in man.","container-title":"Archives of Internal Medicine","DOI":"10.1001/archinte.1972.03650030031008","ISSN":"0003-9926","issue":"3","journalAbbreviation":"Archives of Internal Medicine","page":"349-354","source":"Silverchair","title":"Prolactin Secretion in Patients Treated With Various Drugs: Phenothiazines, Tricyclic Antidepressants, Reserpine, and Methyldopa","title-short":"Prolactin Secretion in Patients Treated With Various Drugs","volume":"130","author":[{"family":"Turkington","given":"Roger W."}],"issued":{"date-parts":[["1972",9,1]]}}}],"schema":"https://github.com/citation-style-language/schema/raw/master/csl-citation.json"}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69)</w:t>
            </w:r>
            <w:r w:rsidR="005623CF" w:rsidRPr="000555CF">
              <w:rPr>
                <w:rStyle w:val="Emphasis"/>
                <w:rFonts w:ascii="Arial" w:hAnsi="Arial" w:cs="Arial"/>
                <w:b w:val="0"/>
                <w:i w:val="0"/>
                <w:color w:val="000000" w:themeColor="text1"/>
                <w:spacing w:val="0"/>
              </w:rPr>
              <w:fldChar w:fldCharType="end"/>
            </w:r>
          </w:p>
        </w:tc>
        <w:tc>
          <w:tcPr>
            <w:tcW w:w="2070" w:type="dxa"/>
          </w:tcPr>
          <w:p w14:paraId="2FAFF65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p>
          <w:p w14:paraId="0C8B045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p w14:paraId="4C3213B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7CF94F29" w14:textId="77777777" w:rsidTr="00204843">
        <w:tc>
          <w:tcPr>
            <w:tcW w:w="2160" w:type="dxa"/>
            <w:vMerge/>
          </w:tcPr>
          <w:p w14:paraId="63527238"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6CF4C98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05E40B3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Haloperidol</w:t>
            </w:r>
          </w:p>
        </w:tc>
        <w:tc>
          <w:tcPr>
            <w:tcW w:w="2340" w:type="dxa"/>
          </w:tcPr>
          <w:p w14:paraId="188E5E33" w14:textId="1BF1E58F"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9</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at the beginning of treatment</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3</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 long-term treatment)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{"citationID":"a2cle87ojit","properties":{"formattedCitation":"(70)","plainCitation":"(70)","noteIndex":0},"citationItems":[{"id":7491,"uris":["http://zotero.org/users/11008951/items/PNFP8N3L"],"itemData":{"id":7491,"type":"article-journal","abstract":"OBJECTIVE: To determine the time it takes for prolactin (PRL) levels to increase after initiation of therapy with haloperidol (a neuroleptic medication) and the pattern and extent of the increase.\nMETHODS: Seventeen individuals scheduled to be given treatment with neuroleptic drugs were enrolled. Baseline blood specimens were collected for PRL and TSH levels. Follow-up samples for PRL determinations were obtained every 3 days for 18 days after initiation of haloperidol therapy.\nRESULTS: There were 17 subjects: 14 women and three men. Two of the subjects were found to have hyperprolactinemia due to hypothyroidism and were excluded from the basic study. The 15 remaining subjects all had normal baseline PRL levels and normal TSH values. The PRL levels in all 15 showed a similar pattern: a rapid increase in PRL levels in the first 6-9 days, followed by a plateau that remained, with minor fluctuations, throughout the study. The highest mean peak level of PRL was 37.4 ng/mL and the maximum was 77 ng/mL. The two individuals with hypothyroidism had somewhat elevated baseline PRL levels; although they showed the same initial pattern of increase after haloperidol administration, their PRL levels reached values well above 100 ng/mL.\nCONCLUSION: There is a distinct pattern of response of PRL to haloperidol. The PRL level increases for 6-9 days, then plateaus, the peak being between 30 and 50 ng/mL, and always remains below 77 ng/mL. In our study, levels that continued to increase, or increased above 77 ng/mL, indicated the presence of hypothyroidism. The patterns and levels of the increase were uninfluenced by the therapeutic dose of the medication given. Given that the patients in our study with elevated levels of TSH had such high levels of PRL, all patients should have TSH determinations at the initiation of therapy with neuroleptic medications such as haloperidol.","container-title":"Obstetrics and Gynecology","DOI":"10.1016/s0029-7844(98)00066-0","ISSN":"0029-7844","issue":"5 Pt 1","journalAbbreviation":"Obstet Gynecol","language":"eng","note":"PMID: 9572212","page":"693-695","source":"PubMed","title":"Pattern of development of hyperprolactinemia after initiation of haloperidol therapy","volume":"91","author":[{"family":"Spitzer","given":"M."},{"family":"Sajjad","given":"R."},{"family":"Benjamin","given":"F."}],"issued":{"date-parts":[["1998",5]]}}}],"schema":"https://github.com/citation-style-language/schema/raw/master/csl-citation.json"}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70)</w:t>
            </w:r>
            <w:r w:rsidR="005623CF" w:rsidRPr="000555CF">
              <w:rPr>
                <w:rStyle w:val="Emphasis"/>
                <w:rFonts w:ascii="Arial" w:hAnsi="Arial" w:cs="Arial"/>
                <w:b w:val="0"/>
                <w:i w:val="0"/>
                <w:color w:val="000000" w:themeColor="text1"/>
                <w:spacing w:val="0"/>
              </w:rPr>
              <w:fldChar w:fldCharType="end"/>
            </w:r>
          </w:p>
        </w:tc>
        <w:tc>
          <w:tcPr>
            <w:tcW w:w="2070" w:type="dxa"/>
          </w:tcPr>
          <w:p w14:paraId="28C0869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p>
        </w:tc>
      </w:tr>
      <w:tr w:rsidR="00532424" w:rsidRPr="000555CF" w14:paraId="7A2780A4" w14:textId="77777777" w:rsidTr="00204843">
        <w:tc>
          <w:tcPr>
            <w:tcW w:w="2160" w:type="dxa"/>
            <w:vMerge/>
          </w:tcPr>
          <w:p w14:paraId="035ECA1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667B80F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2B0E53F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Loxapine</w:t>
            </w:r>
          </w:p>
        </w:tc>
        <w:tc>
          <w:tcPr>
            <w:tcW w:w="2340" w:type="dxa"/>
          </w:tcPr>
          <w:p w14:paraId="5FB7662B" w14:textId="2A0061A3"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3</w:t>
            </w:r>
            <w:r w:rsidR="005F3D07" w:rsidRPr="000555CF">
              <w:rPr>
                <w:rStyle w:val="Emphasis"/>
                <w:rFonts w:ascii="Arial" w:hAnsi="Arial" w:cs="Arial"/>
                <w:b w:val="0"/>
                <w:i w:val="0"/>
                <w:color w:val="000000" w:themeColor="text1"/>
                <w:spacing w:val="0"/>
                <w:sz w:val="22"/>
                <w:szCs w:val="22"/>
                <w:lang w:val="en-US"/>
              </w:rPr>
              <w:t xml:space="preserve">-foldof the upper end of the normal range </w:t>
            </w:r>
            <w:r w:rsidRPr="000555CF">
              <w:rPr>
                <w:rStyle w:val="Emphasis"/>
                <w:rFonts w:ascii="Arial" w:hAnsi="Arial" w:cs="Arial"/>
                <w:b w:val="0"/>
                <w:i w:val="0"/>
                <w:color w:val="000000" w:themeColor="text1"/>
                <w:spacing w:val="0"/>
                <w:sz w:val="22"/>
                <w:szCs w:val="22"/>
                <w:lang w:val="en-US"/>
              </w:rPr>
              <w:t>in women</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{"citationID":"aovve6pdv9","properties":{"formattedCitation":"(66)","plainCitation":"(66)","noteIndex":0},"citationItems":[{"id":7996,"uris":["http://zotero.org/users/11008951/items/VQNIZMG2"],"itemData":{"id":7996,"type":"article-journal","abstract":"It has been suggested that, if dopamine antagonism is a necessary condition for the antischizophrenic action of neuroleptics, the prolactin response, as an index of dopamine blockade, would correlate with clinical response. Morning prolactin and clinical symptomatology were measured in 15 schizophrenic patients before neuroleptic therapy, and after three and six weeks of high-dose butaperazine or loxapine treatment. Prolactin levels were transiently elevated during the unmedicated admission period, probably reflecting a normal stress response. Prolactin increased in all patients during neuroleptic therapy. There was, however, no correlation between magnitude of prolactin changes and clinical response, probably because the prolactin response achieved a maximum at relatively low doses of neuroleptics.","container-title":"Archives of General Psychiatry","DOI":"10.1001/archpsyc.1978.01770340072008","ISSN":"0003-990X","issue":"10","journalAbbreviation":"Arch Gen Psychiatry","language":"eng","note":"PMID: 29592","page":"1222-1227","source":"PubMed","title":"Relation of plasma prolactin to clinical response in schizophrenic patients","volume":"35","author":[{"family":"Gruen","given":"P. G."},{"family":"Sachar","given":"E. J."},{"family":"Altman","given":"N."},{"family":"Langer","given":"G."},{"family":"Tabrizi","given":"M. A."},{"family":"Halpern","given":"F. S."}],"issued":{"date-parts":[["1978",10]]}}}],"schema":"https://github.com/citation-style-language/schema/raw/master/csl-citation.json"}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66)</w:t>
            </w:r>
            <w:r w:rsidR="005623CF" w:rsidRPr="000555CF">
              <w:rPr>
                <w:rStyle w:val="Emphasis"/>
                <w:rFonts w:ascii="Arial" w:hAnsi="Arial" w:cs="Arial"/>
                <w:b w:val="0"/>
                <w:i w:val="0"/>
                <w:color w:val="000000" w:themeColor="text1"/>
                <w:spacing w:val="0"/>
              </w:rPr>
              <w:fldChar w:fldCharType="end"/>
            </w:r>
          </w:p>
        </w:tc>
        <w:tc>
          <w:tcPr>
            <w:tcW w:w="2070" w:type="dxa"/>
          </w:tcPr>
          <w:p w14:paraId="19D7781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Moderate</w:t>
            </w:r>
          </w:p>
        </w:tc>
      </w:tr>
      <w:tr w:rsidR="00532424" w:rsidRPr="000555CF" w14:paraId="0785C23F" w14:textId="77777777" w:rsidTr="00204843">
        <w:tc>
          <w:tcPr>
            <w:tcW w:w="2160" w:type="dxa"/>
            <w:vMerge/>
          </w:tcPr>
          <w:p w14:paraId="587F15C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1E744DF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6EE0A7B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Perphenazine</w:t>
            </w:r>
          </w:p>
        </w:tc>
        <w:tc>
          <w:tcPr>
            <w:tcW w:w="2340" w:type="dxa"/>
          </w:tcPr>
          <w:p w14:paraId="3B8E27C3" w14:textId="6BAE7704"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40</w:t>
            </w:r>
            <w:r w:rsidR="005F3D07" w:rsidRPr="000555CF">
              <w:rPr>
                <w:rStyle w:val="Emphasis"/>
                <w:rFonts w:ascii="Arial" w:hAnsi="Arial" w:cs="Arial"/>
                <w:b w:val="0"/>
                <w:i w:val="0"/>
                <w:color w:val="000000" w:themeColor="text1"/>
                <w:spacing w:val="0"/>
                <w:sz w:val="22"/>
                <w:szCs w:val="22"/>
                <w:lang w:val="en-US"/>
              </w:rPr>
              <w:t>-</w:t>
            </w:r>
            <w:r w:rsidRPr="000555CF">
              <w:rPr>
                <w:rStyle w:val="Emphasis"/>
                <w:rFonts w:ascii="Arial" w:hAnsi="Arial" w:cs="Arial"/>
                <w:b w:val="0"/>
                <w:i w:val="0"/>
                <w:color w:val="000000" w:themeColor="text1"/>
                <w:spacing w:val="0"/>
                <w:sz w:val="22"/>
                <w:szCs w:val="22"/>
                <w:lang w:val="en-US"/>
              </w:rPr>
              <w:t xml:space="preserve">fold </w:t>
            </w:r>
            <w:r w:rsidR="005F3D07" w:rsidRPr="000555CF">
              <w:rPr>
                <w:rStyle w:val="Emphasis"/>
                <w:rFonts w:ascii="Arial" w:hAnsi="Arial" w:cs="Arial"/>
                <w:b w:val="0"/>
                <w:i w:val="0"/>
                <w:color w:val="000000" w:themeColor="text1"/>
                <w:spacing w:val="0"/>
                <w:sz w:val="22"/>
                <w:szCs w:val="22"/>
                <w:lang w:val="en-US"/>
              </w:rPr>
              <w:t>of the upper end of the normal range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{"citationID":"a24mt7hja3c","properties":{"formattedCitation":"(69)","plainCitation":"(69)","noteIndex":0},"citationItems":[{"id":8000,"uris":["http://zotero.org/users/11008951/items/YFS649PG"],"itemData":{"id":8000,"type":"article-journal","abstract":"Serum prolactin levels were determined in psychiatric or hypertensive patients and in normal volunteers receiving therapeutic doses of various phenothiazines, tricyclic antidepressants, reserpine, or methyldopa. Treatment with phenothiazine or tricyclic medications was associated with markedly elevated serum prolactin values in the range typical of postpartum lactation. Patients on a regimen of reserpine or methyldopa also had markedly elevated serum prolactin levels. Intramuscular injection of 50 mg of chlorpromazine hydrochloride resulted in prolactin secretion in normal subjects within 30 minutes. After discontinuance of phenothiazine tranquilizers, elevated prolactin levels persisted for two to three weeks. Effects of all these medications in man resemble those observed in experimental animals, in which depletion of hypothalamic catecholamine stores by these agents removes the inhibitory influence of the hypothalamus over prolactin secretion by the pituitary. These results contain implications for clinical practice and for the investigation of neuroendocrine regulatory mechanisms in man.","container-title":"Archives of Internal Medicine","DOI":"10.1001/archinte.1972.03650030031008","ISSN":"0003-9926","issue":"3","journalAbbreviation":"Archives of Internal Medicine","page":"349-354","source":"Silverchair","title":"Prolactin Secretion in Patients Treated With Various Drugs: Phenothiazines, Tricyclic Antidepressants, Reserpine, and Methyldopa","title-short":"Prolactin Secretion in Patients Treated With Various Drugs","volume":"130","author":[{"family":"Turkington","given":"Roger W."}],"issued":{"date-parts":[["1972",9,1]]}}}],"schema":"https://github.com/citation-style-language/schema/raw/master/csl-citation.json"}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69)</w:t>
            </w:r>
            <w:r w:rsidR="005623CF" w:rsidRPr="000555CF">
              <w:rPr>
                <w:rStyle w:val="Emphasis"/>
                <w:rFonts w:ascii="Arial" w:hAnsi="Arial" w:cs="Arial"/>
                <w:b w:val="0"/>
                <w:i w:val="0"/>
                <w:color w:val="000000" w:themeColor="text1"/>
                <w:spacing w:val="0"/>
              </w:rPr>
              <w:fldChar w:fldCharType="end"/>
            </w:r>
          </w:p>
        </w:tc>
        <w:tc>
          <w:tcPr>
            <w:tcW w:w="2070" w:type="dxa"/>
          </w:tcPr>
          <w:p w14:paraId="5798446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Moderate</w:t>
            </w:r>
          </w:p>
        </w:tc>
      </w:tr>
      <w:tr w:rsidR="00532424" w:rsidRPr="000555CF" w14:paraId="1CF8B9C3" w14:textId="77777777" w:rsidTr="00204843">
        <w:tc>
          <w:tcPr>
            <w:tcW w:w="2160" w:type="dxa"/>
            <w:vMerge/>
          </w:tcPr>
          <w:p w14:paraId="3179AAA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2394924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15BB62F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Pimozide</w:t>
            </w:r>
          </w:p>
        </w:tc>
        <w:tc>
          <w:tcPr>
            <w:tcW w:w="2340" w:type="dxa"/>
          </w:tcPr>
          <w:p w14:paraId="50D05CAB"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tcPr>
          <w:p w14:paraId="647FFC2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Moderate</w:t>
            </w:r>
          </w:p>
        </w:tc>
      </w:tr>
      <w:tr w:rsidR="00532424" w:rsidRPr="000555CF" w14:paraId="3B84E5D3" w14:textId="77777777" w:rsidTr="00204843">
        <w:tc>
          <w:tcPr>
            <w:tcW w:w="2160" w:type="dxa"/>
            <w:vMerge/>
          </w:tcPr>
          <w:p w14:paraId="0CFB28A9"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1A53A56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15FE0BC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Prochlorperazine</w:t>
            </w:r>
          </w:p>
        </w:tc>
        <w:tc>
          <w:tcPr>
            <w:tcW w:w="2340" w:type="dxa"/>
          </w:tcPr>
          <w:p w14:paraId="4E15DE0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tcPr>
          <w:p w14:paraId="37F48AF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r>
      <w:tr w:rsidR="00532424" w:rsidRPr="000555CF" w14:paraId="54E6D88E" w14:textId="77777777" w:rsidTr="00204843">
        <w:tc>
          <w:tcPr>
            <w:tcW w:w="2160" w:type="dxa"/>
            <w:vMerge/>
          </w:tcPr>
          <w:p w14:paraId="7471A84A"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47521A8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33D008B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Promazine</w:t>
            </w:r>
          </w:p>
        </w:tc>
        <w:tc>
          <w:tcPr>
            <w:tcW w:w="2340" w:type="dxa"/>
          </w:tcPr>
          <w:p w14:paraId="4EEAB78F" w14:textId="1F18B543"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4</w:t>
            </w:r>
            <w:r w:rsidR="005F3D07" w:rsidRPr="000555CF">
              <w:rPr>
                <w:rStyle w:val="Emphasis"/>
                <w:rFonts w:ascii="Arial" w:hAnsi="Arial" w:cs="Arial"/>
                <w:b w:val="0"/>
                <w:i w:val="0"/>
                <w:color w:val="000000" w:themeColor="text1"/>
                <w:spacing w:val="0"/>
                <w:sz w:val="22"/>
                <w:szCs w:val="22"/>
                <w:lang w:val="en-US"/>
              </w:rPr>
              <w:t>-fold</w:t>
            </w:r>
            <w:r w:rsidR="00954629" w:rsidRPr="000555CF">
              <w:rPr>
                <w:rStyle w:val="Emphasis"/>
                <w:rFonts w:ascii="Arial" w:hAnsi="Arial" w:cs="Arial"/>
                <w:b w:val="0"/>
                <w:i w:val="0"/>
                <w:color w:val="000000" w:themeColor="text1"/>
                <w:spacing w:val="0"/>
                <w:sz w:val="22"/>
                <w:szCs w:val="22"/>
                <w:lang w:val="en-US"/>
              </w:rPr>
              <w:t xml:space="preserve"> </w:t>
            </w:r>
            <w:r w:rsidR="005F3D07" w:rsidRPr="000555CF">
              <w:rPr>
                <w:rStyle w:val="Emphasis"/>
                <w:rFonts w:ascii="Arial" w:hAnsi="Arial" w:cs="Arial"/>
                <w:b w:val="0"/>
                <w:i w:val="0"/>
                <w:color w:val="000000" w:themeColor="text1"/>
                <w:spacing w:val="0"/>
                <w:sz w:val="22"/>
                <w:szCs w:val="22"/>
                <w:lang w:val="en-US"/>
              </w:rPr>
              <w:t>of the upper end of the normal range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{"citationID":"a2l9rsgum9v","properties":{"formattedCitation":"(69)","plainCitation":"(69)","noteIndex":0},"citationItems":[{"id":8000,"uris":["http://zotero.org/users/11008951/items/YFS649PG"],"itemData":{"id":8000,"type":"article-journal","abstract":"Serum prolactin levels were determined in psychiatric or hypertensive patients and in normal volunteers receiving therapeutic doses of various phenothiazines, tricyclic antidepressants, reserpine, or methyldopa. Treatment with phenothiazine or tricyclic medications was associated with markedly elevated serum prolactin values in the range typical of postpartum lactation. Patients on a regimen of reserpine or methyldopa also had markedly elevated serum prolactin levels. Intramuscular injection of 50 mg of chlorpromazine hydrochloride resulted in prolactin secretion in normal subjects within 30 minutes. After discontinuance of phenothiazine tranquilizers, elevated prolactin levels persisted for two to three weeks. Effects of all these medications in man resemble those observed in experimental animals, in which depletion of hypothalamic catecholamine stores by these agents removes the inhibitory influence of the hypothalamus over prolactin secretion by the pituitary. These results contain implications for clinical practice and for the investigation of neuroendocrine regulatory mechanisms in man.","container-title":"Archives of Internal Medicine","DOI":"10.1001/archinte.1972.03650030031008","ISSN":"0003-9926","issue":"3","journalAbbreviation":"Archives of Internal Medicine","page":"349-354","source":"Silverchair","title":"Prolactin Secretion in Patients Treated With Various Drugs: Phenothiazines, Tricyclic Antidepressants, Reserpine, and Methyldopa","title-short":"Prolactin Secretion in Patients Treated With Various Drugs","volume":"130","author":[{"family":"Turkington","given":"Roger W."}],"issued":{"date-parts":[["1972",9,1]]}}}],"schema":"https://github.com/citation-style-language/schema/raw/master/csl-citation.json"}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69)</w:t>
            </w:r>
            <w:r w:rsidR="005623CF" w:rsidRPr="000555CF">
              <w:rPr>
                <w:rStyle w:val="Emphasis"/>
                <w:rFonts w:ascii="Arial" w:hAnsi="Arial" w:cs="Arial"/>
                <w:b w:val="0"/>
                <w:i w:val="0"/>
                <w:color w:val="000000" w:themeColor="text1"/>
                <w:spacing w:val="0"/>
              </w:rPr>
              <w:fldChar w:fldCharType="end"/>
            </w:r>
          </w:p>
        </w:tc>
        <w:tc>
          <w:tcPr>
            <w:tcW w:w="2070" w:type="dxa"/>
          </w:tcPr>
          <w:p w14:paraId="1D90BE7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305F5070" w14:textId="77777777" w:rsidTr="00204843">
        <w:tc>
          <w:tcPr>
            <w:tcW w:w="2160" w:type="dxa"/>
            <w:vMerge/>
          </w:tcPr>
          <w:p w14:paraId="370EA1D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1895" w:type="dxa"/>
            <w:gridSpan w:val="2"/>
            <w:vMerge/>
          </w:tcPr>
          <w:p w14:paraId="4762ADC9"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gridSpan w:val="2"/>
          </w:tcPr>
          <w:p w14:paraId="2FB1D03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Thiordiazine</w:t>
            </w:r>
          </w:p>
        </w:tc>
        <w:tc>
          <w:tcPr>
            <w:tcW w:w="2340" w:type="dxa"/>
          </w:tcPr>
          <w:p w14:paraId="538D7970" w14:textId="11EE98E5"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3-fold with initiation of treatment, up to 2-fold in long-term treatment)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{"citationID":"araeqnr94q","properties":{"formattedCitation":"(67)","plainCitation":"(67)","noteIndex":0},"citationItems":[{"id":7493,"uris":["http://zotero.org/users/11008951/items/8SJUFMG6"],"itemData":{"id":7493,"type":"article-journal","abstract":"Hyperprolactinaemia has been associated with a variety of side effects including amenorrhoea, galactorrhoea, sexual dysfunction, breast engorgement and osteoporosis. Since the mid-1970s, the impact of antipsychotics on human prolactin (hPrl) levels has been investigated. Baseline levels of hPrl were found to be similar in healthy controls and patients who were diagnosed as having schizophrenia. Short-term acute studies done after single parenteral or oral doses of phenothiazines found rapid two- to tenfold increases in hPrl. Similar increases were found in longer term studies that reported increases of three times in both men and women after 3 days that doubled again after several weeks of treatment. A study of longer term injectable fluphenazine enanthate found that elevation induced by a single injection lasted up to 28 days. The same results with significant increases have been reported with the butyrophenone, haloperidol. Substantial increases are found after single injections (up to nine times) and after weeks of treatment (up to three times sustained). Thus, early literature believed that there might be an association between these induced changes and response to therapy. However, prolactin is secreted by the anterior pituitary and is under inhibitory control of dopamine released from the tuberoinfundibular neurons. Thus, increases in prolactin are due to antipsychotic impact on tuberoinfundibular tract, one of four dopamine-related tracts. With the application of clozapine and other atypical antipsychotics, it was found that medications can successfully treat psychosis without increasing hPrl. In fact, early single-dose trails found clozapine to reduce hPrl by 16%. Later studies replicated this result and also found that up to 6 weeks of administration led to reductions in hPrl of up to 80%. Risperidone, however, has been found to persistently elevate hPrl in studies, despite its impact on other receptor sites. Olanzapine, quetiapine and ziprasidone have all been found to have little effect or produce decreases in hPrl. Most recently, aripiprazole, in early studies, appears to produce significant reductions in hPrl while maintaining therapeutic efficacy for psychosis.","container-title":"Expert Opinion on Pharmacotherapy","DOI":"10.1517/14656566.3.10.1381","ISSN":"1465-6566","issue":"10","note":"publisher: Taylor &amp; Francis\n_eprint: https://doi.org/10.1517/14656566.3.10.1381\nPMID: 12387684","page":"1381-1391","source":"Taylor and Francis+NEJM","title":"Antipsychotics: impact on prolactin levels","title-short":"Antipsychotics","volume":"3","author":[{"family":"Goodnick","given":"Paul J"},{"family":"Santana","given":"Orlando"},{"family":"Rodriguez","given":"Lucero"}],"issued":{"date-parts":[["2002",10,1]]}}}],"schema":"https://github.com/citation-style-language/schema/raw/master/csl-citation.json"}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67)</w:t>
            </w:r>
            <w:r w:rsidR="005623CF" w:rsidRPr="000555CF">
              <w:rPr>
                <w:rStyle w:val="Emphasis"/>
                <w:rFonts w:ascii="Arial" w:hAnsi="Arial" w:cs="Arial"/>
                <w:b w:val="0"/>
                <w:i w:val="0"/>
                <w:color w:val="000000" w:themeColor="text1"/>
                <w:spacing w:val="0"/>
              </w:rPr>
              <w:fldChar w:fldCharType="end"/>
            </w:r>
          </w:p>
        </w:tc>
        <w:tc>
          <w:tcPr>
            <w:tcW w:w="2070" w:type="dxa"/>
          </w:tcPr>
          <w:p w14:paraId="7578A50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p>
        </w:tc>
      </w:tr>
      <w:tr w:rsidR="00532424" w:rsidRPr="000555CF" w14:paraId="2D260C3F" w14:textId="77777777" w:rsidTr="00204843">
        <w:tc>
          <w:tcPr>
            <w:tcW w:w="2160" w:type="dxa"/>
            <w:vMerge/>
          </w:tcPr>
          <w:p w14:paraId="539DA557"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61DCCD7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6EC3971C"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Thiothixene</w:t>
            </w:r>
          </w:p>
        </w:tc>
        <w:tc>
          <w:tcPr>
            <w:tcW w:w="2340" w:type="dxa"/>
          </w:tcPr>
          <w:p w14:paraId="60890C8C" w14:textId="4A59CBEF"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Up to 3</w:t>
            </w:r>
            <w:r w:rsidR="005F3D07" w:rsidRPr="000555CF">
              <w:rPr>
                <w:rStyle w:val="Emphasis"/>
                <w:rFonts w:ascii="Arial" w:hAnsi="Arial" w:cs="Arial"/>
                <w:b w:val="0"/>
                <w:i w:val="0"/>
                <w:spacing w:val="0"/>
                <w:sz w:val="22"/>
                <w:szCs w:val="22"/>
                <w:lang w:val="en-US"/>
              </w:rPr>
              <w:t>-fold</w:t>
            </w:r>
            <w:r w:rsidRPr="000555CF">
              <w:rPr>
                <w:rStyle w:val="Emphasis"/>
                <w:rFonts w:ascii="Arial" w:hAnsi="Arial" w:cs="Arial"/>
                <w:b w:val="0"/>
                <w:i w:val="0"/>
                <w:spacing w:val="0"/>
                <w:sz w:val="22"/>
                <w:szCs w:val="22"/>
                <w:lang w:val="en-US"/>
              </w:rPr>
              <w:t xml:space="preserve"> with initiation of treatment, </w:t>
            </w:r>
            <w:r w:rsidRPr="000555CF">
              <w:rPr>
                <w:rStyle w:val="Emphasis"/>
                <w:rFonts w:ascii="Arial" w:hAnsi="Arial" w:cs="Arial"/>
                <w:b w:val="0"/>
                <w:i w:val="0"/>
                <w:spacing w:val="0"/>
                <w:sz w:val="22"/>
                <w:szCs w:val="22"/>
                <w:lang w:val="en-US"/>
              </w:rPr>
              <w:lastRenderedPageBreak/>
              <w:t>up to 2</w:t>
            </w:r>
            <w:r w:rsidR="005F3D07" w:rsidRPr="000555CF">
              <w:rPr>
                <w:rStyle w:val="Emphasis"/>
                <w:rFonts w:ascii="Arial" w:hAnsi="Arial" w:cs="Arial"/>
                <w:b w:val="0"/>
                <w:i w:val="0"/>
                <w:spacing w:val="0"/>
                <w:sz w:val="22"/>
                <w:szCs w:val="22"/>
                <w:lang w:val="en-US"/>
              </w:rPr>
              <w:t>-fold</w:t>
            </w:r>
            <w:r w:rsidRPr="000555CF">
              <w:rPr>
                <w:rStyle w:val="Emphasis"/>
                <w:rFonts w:ascii="Arial" w:hAnsi="Arial" w:cs="Arial"/>
                <w:b w:val="0"/>
                <w:i w:val="0"/>
                <w:spacing w:val="0"/>
                <w:sz w:val="22"/>
                <w:szCs w:val="22"/>
                <w:lang w:val="en-US"/>
              </w:rPr>
              <w:t xml:space="preserve"> in long</w:t>
            </w:r>
            <w:r w:rsidR="005F3D07" w:rsidRPr="000555CF">
              <w:rPr>
                <w:rStyle w:val="Emphasis"/>
                <w:rFonts w:ascii="Arial" w:hAnsi="Arial" w:cs="Arial"/>
                <w:b w:val="0"/>
                <w:i w:val="0"/>
                <w:spacing w:val="0"/>
                <w:sz w:val="22"/>
                <w:szCs w:val="22"/>
                <w:lang w:val="en-US"/>
              </w:rPr>
              <w:t>-</w:t>
            </w:r>
            <w:r w:rsidRPr="000555CF">
              <w:rPr>
                <w:rStyle w:val="Emphasis"/>
                <w:rFonts w:ascii="Arial" w:hAnsi="Arial" w:cs="Arial"/>
                <w:b w:val="0"/>
                <w:i w:val="0"/>
                <w:spacing w:val="0"/>
                <w:sz w:val="22"/>
                <w:szCs w:val="22"/>
                <w:lang w:val="en-US"/>
              </w:rPr>
              <w:t>term treatment</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sz w:val="22"/>
                <w:szCs w:val="22"/>
                <w:lang w:val="en-US"/>
              </w:rPr>
              <w:instrText xml:space="preserve"> ADDIN ZOTERO_ITEM CSL_CITATION {"citationID":"avm6norn5m","properties":{"formattedCitation":"(71)","plainCitation":"(71)","noteIndex":0},"citationItems":[{"id":7495,"uris":["http://zotero.org/users/11008951/items/7W7QFLUW"],"itemData":{"id":7495,"type":"article-journal","abstract":"Clinical impressions suggest that thioridazine hydrochloride produces fewer extrapyramidal effects and more sedation than thiothixene. These drugs were given, each for three weeks, to 15 chronic schizophrenic outpatients in a counterbalanced, double-blind, crossover study. Spontaneous locomotion was recorded with an unobtrusive actometer toward the end of each three-week drug period. Surprisingly, patients were significantly more active with thioridazine, whereas parkinsonian scores, prolactin levels, and Brief Psychiatric Rating Scale scores remained about equal with the two drugs; thioridazine's extrapyramidal side effects were not \"atypical.\" There are some explanations for why common clinical impressions and recent rodent studies have not predicted these results.","container-title":"Archives of General Psychiatry","DOI":"10.1001/archpsyc.1981.01780310068007","ISSN":"0003-990X","issue":"6","journalAbbreviation":"Arch Gen Psychiatry","language":"eng","note":"PMID: 7247630","page":"668-675","source":"PubMed","title":"Motility, Parkinsonism, and prolactin with thiothixene and thioridazine","volume":"38","author":[{"family":"Crowley","given":"T. J."},{"family":"Hydinger-Macdonald","given":"M."}],"issued":{"date-parts":[["1981",6]]}}}],"schema":"https://github.com/citation-style-language/schema/raw/master/csl-citation.json"}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71)</w:t>
            </w:r>
            <w:r w:rsidR="005623CF" w:rsidRPr="000555CF">
              <w:rPr>
                <w:rStyle w:val="Emphasis"/>
                <w:rFonts w:ascii="Arial" w:hAnsi="Arial" w:cs="Arial"/>
                <w:b w:val="0"/>
                <w:i w:val="0"/>
                <w:spacing w:val="0"/>
              </w:rPr>
              <w:fldChar w:fldCharType="end"/>
            </w:r>
          </w:p>
        </w:tc>
        <w:tc>
          <w:tcPr>
            <w:tcW w:w="2070" w:type="dxa"/>
          </w:tcPr>
          <w:p w14:paraId="04B34EF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lastRenderedPageBreak/>
              <w:t>Moderate/ High</w:t>
            </w:r>
          </w:p>
          <w:p w14:paraId="6DE9607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r>
      <w:tr w:rsidR="00532424" w:rsidRPr="000555CF" w14:paraId="6A0F563A" w14:textId="77777777" w:rsidTr="00204843">
        <w:tc>
          <w:tcPr>
            <w:tcW w:w="2160" w:type="dxa"/>
            <w:vMerge/>
          </w:tcPr>
          <w:p w14:paraId="27B09917"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3CEDD6C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0B557ED1"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Trifluoperazine</w:t>
            </w:r>
          </w:p>
        </w:tc>
        <w:tc>
          <w:tcPr>
            <w:tcW w:w="2340" w:type="dxa"/>
          </w:tcPr>
          <w:p w14:paraId="69EEC854"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w:t>
            </w:r>
          </w:p>
        </w:tc>
        <w:tc>
          <w:tcPr>
            <w:tcW w:w="2070" w:type="dxa"/>
          </w:tcPr>
          <w:p w14:paraId="0888256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Moderate</w:t>
            </w:r>
          </w:p>
        </w:tc>
      </w:tr>
      <w:tr w:rsidR="00532424" w:rsidRPr="000555CF" w14:paraId="51C5CA7D" w14:textId="77777777" w:rsidTr="00204843">
        <w:tc>
          <w:tcPr>
            <w:tcW w:w="2160" w:type="dxa"/>
            <w:vMerge/>
          </w:tcPr>
          <w:p w14:paraId="696BD44C"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68BC50A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1B6F303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Veralipride</w:t>
            </w:r>
          </w:p>
        </w:tc>
        <w:tc>
          <w:tcPr>
            <w:tcW w:w="2340" w:type="dxa"/>
          </w:tcPr>
          <w:p w14:paraId="1398CEF9" w14:textId="71F1706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10 time increment,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{"citationID":"a1louj3krhh","properties":{"formattedCitation":"(72)","plainCitation":"(72)","noteIndex":0},"citationItems":[{"id":7901,"uris":["http://zotero.org/users/11008951/items/GFKGDY5J"],"itemData":{"id":7901,"type":"article-journal","abstract":"OBJECTIVES: To evaluate the efficacy of veralipride, a benzamide derivative, in the treatment of hot flushes induced by GnRH agonists (GnRH-a) and to study peripheral blood mononuclear cell beta-endorphin concentrations during drug administration.\nDESIGN: Randomized, placebo-controlled, double-blind trial.\nSETTING: Academic department of obstetrics and gynecology.\nPATIENTS: Forty women of mean age 43 +/- 5 years who experienced disturbing hot flushes during a 4-month course of tryptorelin depot for myoma-associated menorrhagia.\nINTERVENTIONS: Treatment with oral veralipride 100 mg/d (20 subjects) or matching placebo (20 subjects) during the third month of GnRH-a administration.\nMAIN OUTCOME MEASURES: Modifications of frequency and severity of hot flushes as shown by a 0 to 6-point vasomotor scoring system and variations of beta-endorphin levels in peripheral blood mononuclear cells.\nRESULTS: Two subjects in each group dropped out of the study. The median (range) vasomotor score at the end of the second month of treatment was 4 (3 to 6) in both the veralipride and placebo group. At the end of the third and fourth months the median (range) scores were, respectively, 2 (0 to 6) versus 4 (1 to 6) and 2 (0 to 5) versus 4 (1 to 6). No significant variations in mononuclear cell beta-endorphin concentrations were recorded. Serum PRL levels rose from 11.7 +/- 5.7 to 132.3 +/- 65.0 ng/mL (conversion factor to SI unit, 1.0) during veralipride administration and returned to 10.6 +/- 3.7 ng/mL after drug withdrawal.\nCONCLUSION: Veralipride reduced vasomotor symptoms induced by a GnRH-a. Transient hyperprolactinemia was the main side effect observed. The mode of action of the drug in GnRH-a-treated patients and possible interactions with endogenous opioid peptides need further elucidation.","container-title":"Fertility and Sterility","ISSN":"0015-0282","issue":"5","journalAbbreviation":"Fertil Steril","language":"eng","note":"PMID: 7926138","page":"938-942","source":"PubMed","title":"Veralipride for hot flushes induced by a gonadotropin-releasing hormone agonist: a controlled study","title-short":"Veralipride for hot flushes induced by a gonadotropin-releasing hormone agonist","volume":"62","author":[{"family":"Vercellini","given":"P."},{"family":"Sacerdote","given":"P."},{"family":"Trespidi","given":"L."},{"family":"Manfredi","given":"B."},{"family":"Panerai","given":"A. E."},{"family":"Crosignani","given":"P. G."}],"issued":{"date-parts":[["1994",11]]}}}],"schema":"https://github.com/citation-style-language/schema/raw/master/csl-citation.json"}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72)</w:t>
            </w:r>
            <w:r w:rsidR="005623CF" w:rsidRPr="000555CF">
              <w:rPr>
                <w:rStyle w:val="Emphasis"/>
                <w:rFonts w:ascii="Arial" w:hAnsi="Arial" w:cs="Arial"/>
                <w:b w:val="0"/>
                <w:i w:val="0"/>
                <w:color w:val="000000" w:themeColor="text1"/>
                <w:spacing w:val="0"/>
              </w:rPr>
              <w:fldChar w:fldCharType="end"/>
            </w:r>
          </w:p>
        </w:tc>
        <w:tc>
          <w:tcPr>
            <w:tcW w:w="2070" w:type="dxa"/>
          </w:tcPr>
          <w:p w14:paraId="6848F40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p>
        </w:tc>
      </w:tr>
      <w:tr w:rsidR="00532424" w:rsidRPr="000555CF" w14:paraId="2AF9E041" w14:textId="77777777" w:rsidTr="00204843">
        <w:tc>
          <w:tcPr>
            <w:tcW w:w="2160" w:type="dxa"/>
            <w:vMerge/>
          </w:tcPr>
          <w:p w14:paraId="2BF60E7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19963BD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3382283B"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Zuclopenthixole</w:t>
            </w:r>
          </w:p>
        </w:tc>
        <w:tc>
          <w:tcPr>
            <w:tcW w:w="2340" w:type="dxa"/>
          </w:tcPr>
          <w:p w14:paraId="234E2EB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tcPr>
          <w:p w14:paraId="0962B65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r>
      <w:tr w:rsidR="00532424" w:rsidRPr="000555CF" w14:paraId="1DC71CB2" w14:textId="77777777" w:rsidTr="00204843">
        <w:tc>
          <w:tcPr>
            <w:tcW w:w="2160" w:type="dxa"/>
            <w:vMerge w:val="restart"/>
          </w:tcPr>
          <w:p w14:paraId="4F1CDD6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Second generation anti</w:t>
            </w:r>
            <w:r w:rsidR="00761ABA" w:rsidRPr="000555CF">
              <w:rPr>
                <w:rStyle w:val="Emphasis"/>
                <w:rFonts w:ascii="Arial" w:hAnsi="Arial" w:cs="Arial"/>
                <w:b w:val="0"/>
                <w:i w:val="0"/>
                <w:spacing w:val="0"/>
                <w:sz w:val="22"/>
                <w:szCs w:val="22"/>
                <w:lang w:val="en-US"/>
              </w:rPr>
              <w:t>-</w:t>
            </w:r>
            <w:r w:rsidRPr="000555CF">
              <w:rPr>
                <w:rStyle w:val="Emphasis"/>
                <w:rFonts w:ascii="Arial" w:hAnsi="Arial" w:cs="Arial"/>
                <w:b w:val="0"/>
                <w:i w:val="0"/>
                <w:spacing w:val="0"/>
                <w:sz w:val="22"/>
                <w:szCs w:val="22"/>
                <w:lang w:val="en-US"/>
              </w:rPr>
              <w:t>psychotics</w:t>
            </w:r>
          </w:p>
        </w:tc>
        <w:tc>
          <w:tcPr>
            <w:tcW w:w="1895" w:type="dxa"/>
            <w:gridSpan w:val="2"/>
            <w:vMerge w:val="restart"/>
          </w:tcPr>
          <w:p w14:paraId="21659BD2" w14:textId="02D505A1"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Dopamine receptors blockade especially D2 receptors, </w:t>
            </w:r>
            <w:r w:rsidR="00507079" w:rsidRPr="000555CF">
              <w:rPr>
                <w:rStyle w:val="Emphasis"/>
                <w:rFonts w:ascii="Arial" w:hAnsi="Arial" w:cs="Arial"/>
                <w:b w:val="0"/>
                <w:i w:val="0"/>
                <w:spacing w:val="0"/>
                <w:sz w:val="22"/>
                <w:szCs w:val="22"/>
                <w:lang w:val="en-US"/>
              </w:rPr>
              <w:t>s</w:t>
            </w:r>
            <w:r w:rsidRPr="000555CF">
              <w:rPr>
                <w:rStyle w:val="Emphasis"/>
                <w:rFonts w:ascii="Arial" w:hAnsi="Arial" w:cs="Arial"/>
                <w:b w:val="0"/>
                <w:i w:val="0"/>
                <w:spacing w:val="0"/>
                <w:sz w:val="22"/>
                <w:szCs w:val="22"/>
                <w:lang w:val="en-US"/>
              </w:rPr>
              <w:t>erotonin</w:t>
            </w:r>
            <w:r w:rsidR="00DB66A4"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t xml:space="preserve">5-HT) receptor blockade, glutamate modulation, can </w:t>
            </w:r>
            <w:r w:rsidR="000555CF" w:rsidRPr="000555CF">
              <w:rPr>
                <w:rStyle w:val="Emphasis"/>
                <w:rFonts w:ascii="Arial" w:hAnsi="Arial" w:cs="Arial"/>
                <w:b w:val="0"/>
                <w:i w:val="0"/>
                <w:spacing w:val="0"/>
              </w:rPr>
              <w:t>antagonize</w:t>
            </w:r>
            <w:r w:rsidRPr="000555CF">
              <w:rPr>
                <w:rStyle w:val="Emphasis"/>
                <w:rFonts w:ascii="Arial" w:hAnsi="Arial" w:cs="Arial"/>
                <w:b w:val="0"/>
                <w:i w:val="0"/>
                <w:spacing w:val="0"/>
                <w:sz w:val="22"/>
                <w:szCs w:val="22"/>
                <w:lang w:val="en-US"/>
              </w:rPr>
              <w:t xml:space="preserve"> </w:t>
            </w:r>
            <w:r w:rsidR="00DB66A4" w:rsidRPr="000555CF">
              <w:rPr>
                <w:rStyle w:val="Emphasis"/>
                <w:rFonts w:ascii="Arial" w:hAnsi="Arial" w:cs="Arial"/>
                <w:b w:val="0"/>
                <w:i w:val="0"/>
                <w:spacing w:val="0"/>
                <w:sz w:val="22"/>
                <w:szCs w:val="22"/>
                <w:lang w:val="en-US"/>
              </w:rPr>
              <w:t>α</w:t>
            </w:r>
            <w:r w:rsidRPr="000555CF">
              <w:rPr>
                <w:rStyle w:val="Emphasis"/>
                <w:rFonts w:ascii="Arial" w:hAnsi="Arial" w:cs="Arial"/>
                <w:b w:val="0"/>
                <w:i w:val="0"/>
                <w:spacing w:val="0"/>
                <w:sz w:val="22"/>
                <w:szCs w:val="22"/>
                <w:lang w:val="en-US"/>
              </w:rPr>
              <w:t xml:space="preserve">1 or </w:t>
            </w:r>
            <w:r w:rsidR="00DB66A4" w:rsidRPr="000555CF">
              <w:rPr>
                <w:rStyle w:val="Emphasis"/>
                <w:rFonts w:ascii="Arial" w:hAnsi="Arial" w:cs="Arial"/>
                <w:b w:val="0"/>
                <w:i w:val="0"/>
                <w:spacing w:val="0"/>
                <w:sz w:val="22"/>
                <w:szCs w:val="22"/>
                <w:lang w:val="en-US"/>
              </w:rPr>
              <w:t>α</w:t>
            </w:r>
            <w:r w:rsidRPr="000555CF">
              <w:rPr>
                <w:rStyle w:val="Emphasis"/>
                <w:rFonts w:ascii="Arial" w:hAnsi="Arial" w:cs="Arial"/>
                <w:b w:val="0"/>
                <w:i w:val="0"/>
                <w:spacing w:val="0"/>
                <w:sz w:val="22"/>
                <w:szCs w:val="22"/>
                <w:lang w:val="en-US"/>
              </w:rPr>
              <w:t>2 adrenergic receptors and histamine receptors.</w:t>
            </w:r>
          </w:p>
        </w:tc>
        <w:tc>
          <w:tcPr>
            <w:tcW w:w="2340" w:type="dxa"/>
            <w:gridSpan w:val="2"/>
          </w:tcPr>
          <w:p w14:paraId="5217890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Amisulp</w:t>
            </w:r>
            <w:r w:rsidR="001C3B39" w:rsidRPr="000555CF">
              <w:rPr>
                <w:rStyle w:val="Emphasis"/>
                <w:rFonts w:ascii="Arial" w:hAnsi="Arial" w:cs="Arial"/>
                <w:b w:val="0"/>
                <w:i w:val="0"/>
                <w:color w:val="000000" w:themeColor="text1"/>
                <w:spacing w:val="0"/>
                <w:sz w:val="22"/>
                <w:szCs w:val="22"/>
                <w:lang w:val="en-US"/>
              </w:rPr>
              <w:t>i</w:t>
            </w:r>
            <w:r w:rsidRPr="000555CF">
              <w:rPr>
                <w:rStyle w:val="Emphasis"/>
                <w:rFonts w:ascii="Arial" w:hAnsi="Arial" w:cs="Arial"/>
                <w:b w:val="0"/>
                <w:i w:val="0"/>
                <w:color w:val="000000" w:themeColor="text1"/>
                <w:spacing w:val="0"/>
                <w:sz w:val="22"/>
                <w:szCs w:val="22"/>
                <w:lang w:val="en-US"/>
              </w:rPr>
              <w:t>ride</w:t>
            </w:r>
          </w:p>
          <w:p w14:paraId="6BEFAA4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340" w:type="dxa"/>
          </w:tcPr>
          <w:p w14:paraId="64653BFD" w14:textId="567224CA"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10</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at the beginning of treatment and remained elevated during treatment but lower levels</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{"citationID":"ad59qqso20","properties":{"formattedCitation":"(68)","plainCitation":"(68)","noteIndex":0},"citationItems":[{"id":7497,"uris":["http://zotero.org/users/11008951/items/Q44T7F4L"],"itemData":{"id":7497,"type":"article-journal","abstract":"In the present study, we investigated the long-term effects of treatment with amisulpride, a substituted benzamide derivative, as compared with the effects of treatment with flupenthixol, a thioxanthene, on the prolactin levels in schizophrenic patients. After completing 6 weeks of medication with either amisulpride or flupenthixol, the patients entered a long-term maintenance treatment with amisulpride 200-600 mg/day or flupenthixol 5-15 mg/day for a maximum of 12 months with a subsequent drug-free follow-up until month 15. Eighteen initially included patients were still participating in the study at month 6. In the flupenthixol group, only 1 patient treated reached month 12, and none of the patients reached month 15. For the amisulpride treatment group, months 12 and 15 were completed by 9 and 6 patients, respectively. After 1, 3, 6, and 12 months of treatment, and finally 3 months after cessation of treatment, the basal and thyrotropin-releasing hormone-stimulated secretions of prolactin were investigated. The prolactin plasma levels were elevated in both treatment groups during the course of maintenance treatment with a maximum effect at month 1. Flupenthixol treatment initially raised the prolactin levels about two- or threefold, and a subsequent decline during months 3 and 6 occurred. However, only the changes for month 1 reached the level of a statistical trend. The prolactin secretion was initially increased over tenfold by amisulpride. The prolactin levels at months 1, 3, 6, and 12 were significantly elevated as compared with the baseline values. A continuous decline of prolactin levels in both treatment groups occurred over the course of the next months. The prolactin response after the thyrotropin-releasing hormone challenge was not significantly changed over the long-term course. Notably, in the amisulpride group, 3 months after cessation of treatment at month 12, the elevated levels of prolactin returned to baseline at month 15. In summary, amisulpride demonstrated more pronounced effects than flupenthixol on the prolactin levels. However, the findings indicate also that treatment with amisulpride at clinically effective doses can be achieved at significantly lower prolactin levels during the long-term maintenance phase than during the prior acute phase.","container-title":"Neuropsychobiology","DOI":"10.1159/000063574","ISSN":"0302-282X","issue":"1","journalAbbreviation":"Neuropsychobiology","language":"eng","note":"PMID: 12207145","page":"33-40","source":"PubMed","title":"Long-term effects of the substituted benzamide derivative amisulpride on baseline and stimulated prolactin levels","volume":"46","author":[{"family":"Schlösser","given":"R."},{"family":"Gründer","given":"G."},{"family":"Anghelescu","given":"I."},{"family":"Hillert","given":"A."},{"family":"Ewald-Gründer","given":"S."},{"family":"Hiemke","given":"C."},{"family":"Benkert","given":"O."}],"issued":{"date-parts":[["2002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68)</w:t>
            </w:r>
            <w:r w:rsidR="005623CF" w:rsidRPr="000555CF">
              <w:rPr>
                <w:rStyle w:val="Emphasis"/>
                <w:rFonts w:ascii="Arial" w:hAnsi="Arial" w:cs="Arial"/>
                <w:b w:val="0"/>
                <w:i w:val="0"/>
                <w:color w:val="000000" w:themeColor="text1"/>
                <w:spacing w:val="0"/>
              </w:rPr>
              <w:fldChar w:fldCharType="end"/>
            </w:r>
          </w:p>
        </w:tc>
        <w:tc>
          <w:tcPr>
            <w:tcW w:w="2070" w:type="dxa"/>
          </w:tcPr>
          <w:p w14:paraId="1ABB4808"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532424" w:rsidRPr="000555CF" w14:paraId="35586D51" w14:textId="77777777" w:rsidTr="00204843">
        <w:tc>
          <w:tcPr>
            <w:tcW w:w="2160" w:type="dxa"/>
            <w:vMerge/>
          </w:tcPr>
          <w:p w14:paraId="7AA49E92"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186432F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5702EA3E" w14:textId="77777777" w:rsidR="00532424" w:rsidRPr="000555CF" w:rsidRDefault="00532424" w:rsidP="000555CF">
            <w:pPr>
              <w:spacing w:line="276" w:lineRule="auto"/>
              <w:jc w:val="left"/>
              <w:rPr>
                <w:rStyle w:val="Emphasis"/>
                <w:rFonts w:ascii="Arial" w:hAnsi="Arial" w:cs="Arial"/>
                <w:b w:val="0"/>
                <w:i w:val="0"/>
                <w:color w:val="548DD4" w:themeColor="text2" w:themeTint="99"/>
                <w:spacing w:val="0"/>
                <w:sz w:val="22"/>
                <w:szCs w:val="22"/>
                <w:lang w:val="en-US"/>
              </w:rPr>
            </w:pPr>
            <w:r w:rsidRPr="008E32EA">
              <w:rPr>
                <w:rStyle w:val="Emphasis"/>
                <w:rFonts w:ascii="Arial" w:hAnsi="Arial" w:cs="Arial"/>
                <w:b w:val="0"/>
                <w:i w:val="0"/>
                <w:spacing w:val="0"/>
                <w:sz w:val="22"/>
                <w:szCs w:val="22"/>
                <w:lang w:val="en-US"/>
              </w:rPr>
              <w:t>Aripiprazole</w:t>
            </w:r>
          </w:p>
        </w:tc>
        <w:tc>
          <w:tcPr>
            <w:tcW w:w="2340" w:type="dxa"/>
          </w:tcPr>
          <w:p w14:paraId="25E12A30" w14:textId="73FA3F82"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Reduce prolactin levels</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{"citationID":"a63jgbffd0","properties":{"formattedCitation":"(73)","plainCitation":"(73)","noteIndex":0},"citationItems":[{"id":7501,"uris":["http://zotero.org/users/11008951/items/RN5YTHUF"],"itemData":{"id":7501,"type":"article-journal","abstract":"Dopamine D2 receptor antagonists induce hyperprolactinemia depending on the extent of D2 receptor blockade. We compared the effects of the new antipsychotic agents SSR181507 ((3-exo)-8-benzoyl-N-[[(2 s)7-chloro-2,3-dihydro-1,4-benzodioxin-1-yl]methyl]-8-azabicyclo[3.2.1]octane-3-methanamine monohydrochloride), bifeprunox (DU127090: 1-(2-Oxo-benzoxazolin-7-yl)-4-(3-biphenyl)methylpiperazinemesylate) and SLV313 (1-(2,3-dihydro-benzo[1,4]dioxin-5-yl)-4-[5-(4-fluorophenyl)-pyridin-3-ylmethyl]-piperazine) with those of aripiprazole (7-{4-[4-(2,3-dichlorophenyl)-1-piperazinyl]-butyloxy)-3,4-dihydro-2(1 H)-quinolinone), clozapine and haloperidol, on functional measures of dopamine D2 receptor activity in vitro and in vivo: [35S]-GTPgammaS binding to membranes from Sf9 insect cells expressing human dopamine D2 Long (hD2 L) receptors, and serum prolactin levels in the rat. All compounds antagonized apomorphine-induced G protein activation at dopamine hD2 L receptors. Antagonist potencies of aripiprazole, bifeprunox and SLV313 were similar to haloperidol (pK(b) = 9.12), whereas SSR181507 (8.16) and clozapine (7.35) were less potent. Haloperidol, SLV313 and clozapine were silent antagonists but SSR181507, bifeprunox and aripiprazole stimulated [35S]-GTPgammaS binding by 17.5%, 26.3% and 25.6%, respectively, relative to 100 microM apomorphine (Emax = 100%). pEC50s were: SSR181507, 8.08; bifeprunox, 8.97; aripiprazole, 8.56. These effects were antagonized by raclopride. Following oral administration in vivo, the drugs increased prolactin release to different extents. SLV313 and haloperidol potently (ED50 0.12 and 0.22 mg/kg p.o., respectively) stimulated prolactin release up to 86 and 83 ng/ml. Aripiprazole potently (ED50 0.66 mg/kg p.o.) but partially (32 ng/ml) induced prolactin release. SSR181507 (ED50 4.9 mg/kg p.o.) also partially (23 ng/ml) enhanced prolactin release. Bifeprunox only weakly increased prolactin at high doses (13 ng/ml at 40 mg/kg) and clozapine only affected prolactin at the highest dose tested (41 ng/ml at 40 mg/kg). Prolactin levels of the corresponding vehicle-treated animals were &lt;4.3 ng/ml. These data show that (1) SSR181507, aripiprazole and bifeprunox, but not SLV313, are partial agonists at dopamine hD2 L receptors in vitro; (2) SSR181507, bifeprunox and aripiprazole exhibit reduced prolactin release in vivo compared with drugs that are neutral antagonists at dopamine D2 receptors.","container-title":"European Journal of Pharmacology","DOI":"10.1016/j.ejphar.2006.01.051","ISSN":"0014-2999","issue":"1-3","journalAbbreviation":"Eur J Pharmacol","language":"eng","note":"PMID: 16554049","page":"135-144","source":"PubMed","title":"Partial agonist properties of the antipsychotics SSR181507, aripiprazole and bifeprunox at dopamine D2 receptors: G protein activation and prolactin release","title-short":"Partial agonist properties of the antipsychotics SSR181507, aripiprazole and bifeprunox at dopamine D2 receptors","volume":"535","author":[{"family":"Cosi","given":"Cristina"},{"family":"Carilla-Durand","given":"Elisabeth"},{"family":"Assié","given":"Marie Bernadette"},{"family":"Ormiere","given":"Anne Marie"},{"family":"Maraval","given":"Mireille"},{"family":"Leduc","given":"Nathalie"},{"family":"Newman-Tancredi","given":"Adrian"}],"issued":{"date-parts":[["2006",3,27]]}}}],"schema":"https://github.com/citation-style-language/schema/raw/master/csl-citation.json"}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73)</w:t>
            </w:r>
            <w:r w:rsidR="005623CF" w:rsidRPr="000555CF">
              <w:rPr>
                <w:rStyle w:val="Emphasis"/>
                <w:rFonts w:ascii="Arial" w:hAnsi="Arial" w:cs="Arial"/>
                <w:b w:val="0"/>
                <w:i w:val="0"/>
                <w:color w:val="000000" w:themeColor="text1"/>
                <w:spacing w:val="0"/>
              </w:rPr>
              <w:fldChar w:fldCharType="end"/>
            </w:r>
          </w:p>
        </w:tc>
        <w:tc>
          <w:tcPr>
            <w:tcW w:w="2070" w:type="dxa"/>
          </w:tcPr>
          <w:p w14:paraId="4A1C28D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 / No effect/ Reduced prolactin</w:t>
            </w:r>
          </w:p>
        </w:tc>
      </w:tr>
      <w:tr w:rsidR="00532424" w:rsidRPr="000555CF" w14:paraId="2EDEC909" w14:textId="77777777" w:rsidTr="00204843">
        <w:tc>
          <w:tcPr>
            <w:tcW w:w="2160" w:type="dxa"/>
            <w:vMerge/>
          </w:tcPr>
          <w:p w14:paraId="1C669DC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27BEF372"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638E195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Asenapine</w:t>
            </w:r>
          </w:p>
        </w:tc>
        <w:tc>
          <w:tcPr>
            <w:tcW w:w="2340" w:type="dxa"/>
          </w:tcPr>
          <w:p w14:paraId="5D6E9F34" w14:textId="16BAAFD9"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increment and rarely with higher doses up to 4-fold</w:t>
            </w:r>
            <w:r w:rsidR="005623CF" w:rsidRPr="000555CF">
              <w:rPr>
                <w:rStyle w:val="Emphasis"/>
                <w:rFonts w:ascii="Arial" w:hAnsi="Arial" w:cs="Arial"/>
                <w:b w:val="0"/>
                <w:i w:val="0"/>
                <w:color w:val="000000" w:themeColor="text1"/>
                <w:spacing w:val="0"/>
              </w:rPr>
              <w:fldChar w:fldCharType="begin"/>
            </w:r>
            <w:r w:rsidR="00F174AA" w:rsidRPr="000555CF">
              <w:rPr>
                <w:rStyle w:val="Emphasis"/>
                <w:rFonts w:ascii="Arial" w:hAnsi="Arial" w:cs="Arial"/>
                <w:b w:val="0"/>
                <w:i w:val="0"/>
                <w:color w:val="000000" w:themeColor="text1"/>
                <w:spacing w:val="0"/>
                <w:sz w:val="22"/>
                <w:szCs w:val="22"/>
                <w:lang w:val="en-US"/>
              </w:rPr>
              <w:instrText xml:space="preserve"> ADDIN ZOTERO_ITEM CSL_CITATION {"citationID":"a2du4vnr8hr","properties":{"formattedCitation":"(35)","plainCitation":"(35)","noteIndex":0},"citationItems":[{"id":7286,"uris":["http://zotero.org/users/11008951/items/YHAQB7IE"],"itemData":{"id":7286,"type":"article-journal","abstract":"Since the 1970s, clinicians have increasingly become more familiar with hyperprolactinemia (HPRL) as a common adverse effect of antipsychotic medication, which remains the cornerstone of pharmacological treatment for patients with schizophrenia. Although treatment with second-generation antipsychotics (SGAs) as a group is, compared with use of the first-generation antipsychotics, associated with lower prolactin (PRL) plasma levels, the detailed effects on plasma PRL levels for each of these compounds in reports often remain incomplete or inaccurate. Moreover, at this moment, no review has been published about the effect of the newly approved antipsychotics asenapine, iloperidone and lurasidone on PRL levels. The objective of this review is to describe PRL physiology; PRL measurement; diagnosis, causes, consequences and mechanisms of HPRL; incidence figures of (new-onset) HPRL with SGAs and newly approved antipsychotics in adolescent and adult patients; and revisit lingering questions regarding this hormone. A literature search, using the MEDLINE database (1966-December 2013), was conducted to identify relevant publications to report on the state of the art of HPRL and to summarize the available evidence with respect to the propensity of the SGAs and the newly approved antipsychotics to elevate PRL levels. Our review shows that although HPRL usually is defined as a sustained level of PRL above the laboratory upper limit of normal, limit values show some degree of variability in clinical reports, making the interpretation and comparison of data across studies difficult. Moreover, many reports do not provide much or any data detailing the measurement of PRL. Although the highest rates of HPRL are consistently reported in association with amisulpride, risperidone and paliperidone, while aripiprazole and quetiapine have the most favorable profile with respect to this outcome, all SGAs can induce PRL elevations, especially at the beginning of treatment, and have the potential to cause new-onset HPRL. Considering the PRL-elevating propensity of the newly approved antipsychotics, evidence seems to indicate these agents have a PRL profile comparable to that of clozapine (asenapine and iloperidone), ziprasidone and olanzapine (lurasidone). PRL elevations with antipsychotic medication generally are dose dependant. However, antipsychotics having a high potential for PRL elevation (amisulpride, risperidone and paliperidone) can have a profound impact on PRL levels even at relatively low doses, while PRL levels with antipsychotics having a minimal effect on PRL, in most cases, can remain unchanged (quetiapine) or reduce (aripiprazole) over all dosages. Although tolerance and decreases in PRL values after long-term administration of PRL-elevating antipsychotics can occur, the elevations, in most cases, remain above the upper limit of normal. PRL profiles of antipsychotics in children and adolescents seem to be the same as in adults. The hyperprolactinemic effects of antipsychotic medication are mostly correlated with their affinity for dopamine D2 receptors at the level of the anterior pituitary lactotrophs (and probably other neurotransmitter mechanisms) and their blood-brain barrier penetrating capability. Even though antipsychotics are the most common cause of pharmacologically induced HPRL, recent research has shown that HPRL can be pre-existing in a substantial portion of antipsychotic-naïve patients with first-episode psychosis or at-risk mental state.","container-title":"CNS drugs","DOI":"10.1007/s40263-014-0157-3","ISSN":"1179-1934","issue":"5","journalAbbreviation":"CNS Drugs","language":"eng","note":"PMID: 24677189\nPMCID: PMC4022988","page":"421-453","source":"PubMed","title":"The effects of novel and newly approved antipsychotics on serum prolactin levels: a comprehensive review","title-short":"The effects of novel and newly approved antipsychotics on serum prolactin levels","volume":"28","author":[{"family":"Peuskens","given":"J."},{"family":"Pani","given":"L."},{"family":"Detraux","given":"J."},{"family":"De Hert","given":"M."}],"issued":{"date-parts":[["2014",5]]}}}],"schema":"https://github.com/citation-style-language/schema/raw/master/csl-citation.json"}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F174AA" w:rsidRPr="000555CF">
              <w:rPr>
                <w:rFonts w:ascii="Arial" w:hAnsi="Arial" w:cs="Arial"/>
                <w:sz w:val="22"/>
                <w:szCs w:val="22"/>
                <w:lang w:val="en-US"/>
              </w:rPr>
              <w:t>35)</w:t>
            </w:r>
            <w:r w:rsidR="005623CF" w:rsidRPr="000555CF">
              <w:rPr>
                <w:rStyle w:val="Emphasis"/>
                <w:rFonts w:ascii="Arial" w:hAnsi="Arial" w:cs="Arial"/>
                <w:b w:val="0"/>
                <w:i w:val="0"/>
                <w:color w:val="000000" w:themeColor="text1"/>
                <w:spacing w:val="0"/>
              </w:rPr>
              <w:fldChar w:fldCharType="end"/>
            </w:r>
          </w:p>
        </w:tc>
        <w:tc>
          <w:tcPr>
            <w:tcW w:w="2070" w:type="dxa"/>
          </w:tcPr>
          <w:p w14:paraId="77DE791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 Moderate</w:t>
            </w:r>
          </w:p>
          <w:p w14:paraId="2CD9249A"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p w14:paraId="215E047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1E9CCC8F" w14:textId="77777777" w:rsidTr="00204843">
        <w:tc>
          <w:tcPr>
            <w:tcW w:w="2160" w:type="dxa"/>
            <w:vMerge/>
          </w:tcPr>
          <w:p w14:paraId="33D33CC1"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49CE93D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1509EC1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Brexpiprazole</w:t>
            </w:r>
          </w:p>
        </w:tc>
        <w:tc>
          <w:tcPr>
            <w:tcW w:w="2340" w:type="dxa"/>
          </w:tcPr>
          <w:p w14:paraId="38B2A0B8" w14:textId="62634E2B"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increment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{"citationID":"a2q9cshvu6c","properties":{"formattedCitation":"(74)","plainCitation":"(74)","noteIndex":0},"citationItems":[{"id":7929,"uris":["http://zotero.org/users/11008951/items/SAYUQGJP"],"itemData":{"id":7929,"type":"article-journal","abstract":"BACKGROUND: Hyperprolactinemia is an undesirable effect of most antipsychotics because of D2-receptor blockade. We assessed the effect of the D2-receptor partial agonist brexpiprazole on prolactin, based on pooled data from three 6-week, randomized, placebo-controlled studies and two open-label extension studies in patients with schizophrenia.\nMETHODS: In the short-term studies, patients received 0.25, 1, 2, 4 mg brexpiprazole or placebo; or flexible-dose brexpiprazole (2-4 mg/d), placebo, or active reference. The extension studies were 52-week, flexible-dose (1-4 mg/d) studies. We studied changes from baseline and shifts in prolactin status in patients with normal or elevated prolactin levels at baseline, and prolactin-related treatment-emergent adverse events (TEAEs).\nRESULTS: Median changes from baseline to week 6 in brexpiprazole-treated patients in short-term studies were as follows: 3.63 ng/mL (females), 0.26 ng/mL (males); placebo: -2.15 ng/mL (females), -1.08 ng/mL (males).Median changes from baseline to week 52 in long-term studies were 0.60 ng/mL (females) and 0.18 ng/mL (males). Prolactin levels in patients with baseline values greater than 1× upper limit of normal tended to decrease over time regardless of previous treatment.The proportions of brexpiprazole-treated patients with greater than 3× upper limit of normal postbaseline prolactin values in short-term studies were as follows: 1.5% (females), 1.6% (males); placebo: 3.6% (females), 3.4% (males). Corresponding figures in long-term studies were 5.3% (females) and 2.0% (males).In short-term studies, the incidence of prolactin-related TEAEs was 1.8% for brexpiprazole and 0.6% for placebo. In long-term studies, the incidence of prolactin-related TEAEs was 1.7%.\nCONCLUSIONS: Small changes in prolactin levels, low proportions of patients with postbaseline elevated prolactin values, and low incidence of prolactin-related TEAEs were observed after treatment with brexpiprazole.","container-title":"Journal of Clinical Psychopharmacology","DOI":"10.1097/JCP.0000000000000979","ISSN":"1533-712X","issue":"1","journalAbbreviation":"J Clin Psychopharmacol","language":"eng","note":"PMID: 30566415\nPMCID: PMC6319696","page":"13-19","source":"PubMed","title":"Effect of Brexpiprazole on Prolactin: An Analysis of Short- and Long-Term Studies in Schizophrenia","title-short":"Effect of Brexpiprazole on Prolactin","volume":"39","author":[{"family":"Ivkovic","given":"Jelena"},{"family":"Lindsten","given":"Annika"},{"family":"George","given":"Vinu"},{"family":"Eriksson","given":"Hans"},{"family":"Hobart","given":"Mary"}],"issued":{"date-parts":[["2019"]]}}}],"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74)</w:t>
            </w:r>
            <w:r w:rsidR="005623CF" w:rsidRPr="000555CF">
              <w:rPr>
                <w:rStyle w:val="Emphasis"/>
                <w:rFonts w:ascii="Arial" w:hAnsi="Arial" w:cs="Arial"/>
                <w:b w:val="0"/>
                <w:i w:val="0"/>
                <w:color w:val="000000" w:themeColor="text1"/>
                <w:spacing w:val="0"/>
              </w:rPr>
              <w:fldChar w:fldCharType="end"/>
            </w:r>
          </w:p>
          <w:p w14:paraId="37CC8A7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70" w:type="dxa"/>
          </w:tcPr>
          <w:p w14:paraId="3CE7AB2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w:t>
            </w:r>
          </w:p>
        </w:tc>
      </w:tr>
      <w:tr w:rsidR="00532424" w:rsidRPr="000555CF" w14:paraId="3207ECCD" w14:textId="77777777" w:rsidTr="00204843">
        <w:tc>
          <w:tcPr>
            <w:tcW w:w="2160" w:type="dxa"/>
            <w:vMerge/>
          </w:tcPr>
          <w:p w14:paraId="00604CF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09745581"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4F00DFD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Clozapine</w:t>
            </w:r>
          </w:p>
        </w:tc>
        <w:tc>
          <w:tcPr>
            <w:tcW w:w="2340" w:type="dxa"/>
          </w:tcPr>
          <w:p w14:paraId="6F977F13" w14:textId="79536585"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up to 2</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and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{"citationID":"a25dlktmt4k","properties":{"formattedCitation":"(75)","plainCitation":"(75)","noteIndex":0},"citationItems":[{"id":7499,"uris":["http://zotero.org/users/11008951/items/MPJAL7CM"],"itemData":{"id":7499,"type":"article-journal","abstract":"Atypical antipsychotics are expected to be better tolerated than older antipsychotics because of their lower propensity to cause certain adverse effects. All atypical drugs have been shown to cause fewer acute extrapyramidal symptoms (EPS) than a standard typical agent (usually haloperidol) and some (clozapine, sertindole and quetiapine) appear to cause these effects no more often than placebo. In the longer term, clozapine, olanzapine and (less robustly) other atypical antipsychotics are thought to cause less tardive dyskinesia than typical antipsychotics. Problems caused by hyperprolactinaemia occur less often with some atypical antipsychotics than with typical drugs although risperidone and amisulpride appear to have no advantages in this respect. Other adverse effects may occur as frequently with some atypical antipsychotics as with some typical drugs. Clozapine, risperidone and quetiapine are known to cause postural hypotension; clozapine, olanzapine and quetiapine are clearly sedative; and anticholinergic effects are commonly seen with clozapine, and, much less frequently, with olanzapine. Some adverse effects are more frequent with atypical drugs. Idiosyncratic effects seem particularly troublesome with clozapine and, to a lesser extent, sertindole, olanzapine and zotepine. Bodyweight gain is probably more problematic with atypical antipsychotics than with typical drugs. Overall tolerability, as judged by withdrawals from therapy, is not clearly proven to be better with atypical drugs, although some individual trials do indicate an advantage with atypical agents. Differences in tolerability between individual atypical antipsychotics have not been clearly shown. The tolerability profile of atypical drugs certainly benefits from a lower incidence of acute EPS effects, along with less certain or less uniform benefits in symptomatic hyperprolactinaemia or tardive dyskinesia. Other, perhaps more trivial, adverse effects militate against their good tolerability, and effects such as bodyweight gain may severely reduce tolerability. Without clear advantages in tolerability in patient groups used in trials, drug choice in regard to adverse effects should continue to be on a patient to patient basis.","container-title":"Drug Safety","DOI":"10.2165/00002018-200022030-00004","ISSN":"0114-5916","issue":"3","journalAbbreviation":"Drug Saf","language":"eng","note":"PMID: 10738844","page":"195-214","source":"PubMed","title":"Tolerability of atypical antipsychotics","volume":"22","author":[{"family":"Stanniland","given":"C."},{"family":"Taylor","given":"D."}],"issued":{"date-parts":[["2000",3]]}}}],"schema":"https://github.com/citation-style-language/schema/raw/master/csl-citation.json"}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75)</w:t>
            </w:r>
            <w:r w:rsidR="005623CF" w:rsidRPr="000555CF">
              <w:rPr>
                <w:rStyle w:val="Emphasis"/>
                <w:rFonts w:ascii="Arial" w:hAnsi="Arial" w:cs="Arial"/>
                <w:b w:val="0"/>
                <w:i w:val="0"/>
                <w:color w:val="000000" w:themeColor="text1"/>
                <w:spacing w:val="0"/>
              </w:rPr>
              <w:fldChar w:fldCharType="end"/>
            </w:r>
          </w:p>
          <w:p w14:paraId="21F3003A"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70" w:type="dxa"/>
          </w:tcPr>
          <w:p w14:paraId="025C828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 or No effect</w:t>
            </w:r>
          </w:p>
        </w:tc>
      </w:tr>
      <w:tr w:rsidR="00532424" w:rsidRPr="000555CF" w14:paraId="7F38689D" w14:textId="77777777" w:rsidTr="00204843">
        <w:tc>
          <w:tcPr>
            <w:tcW w:w="2160" w:type="dxa"/>
            <w:vMerge/>
          </w:tcPr>
          <w:p w14:paraId="75144F0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2729FA72"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1079B4F8"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Iloperidone</w:t>
            </w:r>
          </w:p>
        </w:tc>
        <w:tc>
          <w:tcPr>
            <w:tcW w:w="2340" w:type="dxa"/>
          </w:tcPr>
          <w:p w14:paraId="2820417F" w14:textId="12F8E4B6"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increment,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{"citationID":"a2egfhi9j0p","properties":{"formattedCitation":"(76)","plainCitation":"(76)","noteIndex":0},"citationItems":[{"id":8002,"uris":["http://zotero.org/users/11008951/items/967DPEF5"],"itemData":{"id":8002,"type":"article-journal","abstract":"Iloperidone is a second-generation \"atypical\" antipsychotic whose primary mechanism of action is within the subclass of combined D2/5HT2A antagonism. Iloperidone was approved by the FDA in May 2009 for the treatment of schizophrenia. This review is a comprehensive synthesis of the history and clinical trials data leading up to approval, and evaluates iloperidone within the clinical context of how it compares with other available antipsychotics.","container-title":"Clinical Schizophrenia &amp; Related Psychoses","DOI":"10.3371/CSRP.6.1.5","ISSN":"1935-1232","issue":"1","journalAbbreviation":"Clin Schizophr Relat Psychoses","language":"eng","note":"PMID: 22453868","page":"34-44","source":"PubMed","title":"Iloperidone for the treatment of schizophrenia: an updated clinical review","title-short":"Iloperidone for the treatment of schizophrenia","volume":"6","author":[{"family":"Weiden","given":"Peter J."}],"issued":{"date-parts":[["2012",4]]}}}],"schema":"https://github.com/citation-style-language/schema/raw/master/csl-citation.json"}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76)</w:t>
            </w:r>
            <w:r w:rsidR="005623CF" w:rsidRPr="000555CF">
              <w:rPr>
                <w:rStyle w:val="Emphasis"/>
                <w:rFonts w:ascii="Arial" w:hAnsi="Arial" w:cs="Arial"/>
                <w:b w:val="0"/>
                <w:i w:val="0"/>
                <w:color w:val="000000" w:themeColor="text1"/>
                <w:spacing w:val="0"/>
              </w:rPr>
              <w:fldChar w:fldCharType="end"/>
            </w:r>
          </w:p>
        </w:tc>
        <w:tc>
          <w:tcPr>
            <w:tcW w:w="2070" w:type="dxa"/>
          </w:tcPr>
          <w:p w14:paraId="787D6FD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 or No effect</w:t>
            </w:r>
          </w:p>
        </w:tc>
      </w:tr>
      <w:tr w:rsidR="00532424" w:rsidRPr="000555CF" w14:paraId="508E7BFB" w14:textId="77777777" w:rsidTr="00204843">
        <w:tc>
          <w:tcPr>
            <w:tcW w:w="2160" w:type="dxa"/>
            <w:vMerge/>
          </w:tcPr>
          <w:p w14:paraId="3212434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01AABD9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0E387E2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Levosulpiride</w:t>
            </w:r>
          </w:p>
        </w:tc>
        <w:tc>
          <w:tcPr>
            <w:tcW w:w="2340" w:type="dxa"/>
          </w:tcPr>
          <w:p w14:paraId="284BB93E" w14:textId="716ADB8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15</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normal range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{"citationID":"anha0mjl2r","properties":{"formattedCitation":"(77)","plainCitation":"(77)","noteIndex":0},"citationItems":[{"id":8004,"uris":["http://zotero.org/users/11008951/items/CDFVZL4C"],"itemData":{"id":8004,"type":"article-journal","abstract":"Levosulpiride is the levorotatory enantiomer of sulpiride used in dyspeptic syndromes of various etiologies. The prokinetic effect of levosulpiride is mediated through the blockade of enteric inhibitory dopaminergic type 2 (D2) receptors. The antagonism of central D2 receptors leads to both therapeutic (e.g. antiemetic effect due to D2 receptor blockade in the chemoreceptor trigger zone) and adverse (including hyperprolactinemia) effects. Dopamine is the main endogenous inhibitor of prolactin synthesis and secretion in the anterior pituitary. Levosulpiride causes significant elevation of serum prolactin levels in significant number of patients. The resultant hyperprolactinemia often manifests as distressing menstrual abnormalities and galactorrhoea in females. A significant number of patients who use levosulpiride develop serum prolactin levels of &gt; 200 ng/mL that goes against the classical textbook teaching where pituitary tumor is supposed to be the mostly likely cause. Careful drug history in patients presenting with high serum prolactin levels will be of great help in reaching the exact diagnosis and avoiding unnecessary brain imaging.","container-title":"Indian Journal of Endocrinology and Metabolism","DOI":"10.4103/ijem.IJEM_555_16","ISSN":"2230-8210","issue":"2","journalAbbreviation":"Indian J Endocrinol Metab","language":"eng","note":"PMID: 28459037\nPMCID: PMC5367242","page":"355-358","source":"PubMed","title":"Levosulpiride and Serum Prolactin Levels","volume":"21","author":[{"family":"Kuchay","given":"Mohammad Shafi"},{"family":"Mithal","given":"Ambrish"}],"issued":{"date-parts":[["2017"]]}}}],"schema":"https://github.com/citation-style-language/schema/raw/master/csl-citation.json"}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77)</w:t>
            </w:r>
            <w:r w:rsidR="005623CF" w:rsidRPr="000555CF">
              <w:rPr>
                <w:rStyle w:val="Emphasis"/>
                <w:rFonts w:ascii="Arial" w:hAnsi="Arial" w:cs="Arial"/>
                <w:b w:val="0"/>
                <w:i w:val="0"/>
                <w:color w:val="000000" w:themeColor="text1"/>
                <w:spacing w:val="0"/>
              </w:rPr>
              <w:fldChar w:fldCharType="end"/>
            </w:r>
          </w:p>
        </w:tc>
        <w:tc>
          <w:tcPr>
            <w:tcW w:w="2070" w:type="dxa"/>
          </w:tcPr>
          <w:p w14:paraId="7C0E56A9" w14:textId="40AF7FAD" w:rsidR="0030206A" w:rsidRPr="000555CF" w:rsidRDefault="00532424" w:rsidP="000555CF">
            <w:pPr>
              <w:spacing w:line="276" w:lineRule="auto"/>
              <w:jc w:val="left"/>
              <w:rPr>
                <w:rFonts w:ascii="Arial" w:hAnsi="Arial" w:cs="Arial"/>
                <w:sz w:val="22"/>
                <w:szCs w:val="22"/>
                <w:lang w:val="en-US"/>
              </w:rPr>
            </w:pPr>
            <w:r w:rsidRPr="000555CF">
              <w:rPr>
                <w:rStyle w:val="Emphasis"/>
                <w:rFonts w:ascii="Arial" w:hAnsi="Arial" w:cs="Arial"/>
                <w:b w:val="0"/>
                <w:i w:val="0"/>
                <w:color w:val="000000" w:themeColor="text1"/>
                <w:spacing w:val="0"/>
                <w:sz w:val="22"/>
                <w:szCs w:val="22"/>
                <w:lang w:val="en-US"/>
              </w:rPr>
              <w:t xml:space="preserve">Case reports / Moderate for </w:t>
            </w:r>
            <w:proofErr w:type="spellStart"/>
            <w:r w:rsidR="000555CF" w:rsidRPr="000555CF">
              <w:rPr>
                <w:rStyle w:val="Emphasis"/>
                <w:rFonts w:ascii="Arial" w:hAnsi="Arial" w:cs="Arial"/>
                <w:b w:val="0"/>
                <w:i w:val="0"/>
                <w:color w:val="000000" w:themeColor="text1"/>
                <w:spacing w:val="0"/>
              </w:rPr>
              <w:t>galactorrhea</w:t>
            </w:r>
            <w:proofErr w:type="spellEnd"/>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{"citationID":"a1uq4km7cbn","properties":{"formattedCitation":"(78)","plainCitation":"(78)","noteIndex":0},"citationItems":[{"id":8007,"uris":["http://zotero.org/users/11008951/items/Q5F2K6HS"],"itemData":{"id":8007,"type":"article-journal","abstract":"The objective of this study was to assess the effectiveness and safety of levosulpiride in patients with dysmotility-like functional dyspepsia including nonerosive reflux esophagitis in conditions of daily practice. The study was conducted as a prospective, open-label, multicenter design in 342 patients with dysmotility-like functional dyspepsia (n=279) and nonerosive reflux disease (n=63), who received levosulpiride 25 mg 3 times daily orally for 4 weeks. Individual symptoms (pain/discomfort, fullness, bloating, early satiety, pyrosis, regurgitation, and nausea/vomiting) and a global symptom score were assessed at 15, 30, and 60 days after starting treatment. Adverse events also were recorded. There were 151 men and 191 women (mean age 38.8 years) who referred dyspeptic symptoms for a mean of 10.2 (10.7) months. A total of 66.4% patients were treated with 75 mg/day levosulpiride and 33.6% with 50 mg/day. At the 15-day visit, a decrease greater than 50% in the global symptom score was observed. The frequency and intensity of individual symptoms showed a statistically significant decrease (p&lt;0.001) at all visits compared with baseline. At the 30-day visit, all symptoms had almost disappeared, a trend that was maintained until the last visit. Treatment with levosulpiride was well tolerated and only 40 adverse events were recorded (galactorrhea 26.7%, somnolence 17.8%, fatigue 11.1%, headache 11.5%) and no patient had to abandon the study due to side effects. In conclusion, levosulpiride is an effective and safe drug in the treatment of dysmotility-like functional dyspepsia and non-erosive reflux disease.","container-title":"Therapeutics and Clinical Risk Management","DOI":"10.2147/tcrm.2007.3.1.149","ISSN":"1176-6336","issue":"1","journalAbbreviation":"Ther Clin Risk Manag","language":"eng","note":"PMID: 18360622\nPMCID: PMC1936295","page":"149-155","source":"PubMed","title":"Effectiveness and safety of levosulpiride in the treatment of dysmotility-like functional dyspepsia","volume":"3","author":[{"family":"Lozano","given":"R."},{"family":"Concha","given":"Mg Peralta"},{"family":"Montealegre","given":"A."},{"family":"Leon","given":"L.","non-dropping-particle":"de"},{"family":"Villalba","given":"J. Ortiz"},{"family":"Esteban","given":"Ho Lee"},{"family":"Cromeyer","given":"M."},{"family":"García","given":"Ja Rivas"},{"family":"Brossa","given":"A."},{"family":"Lluberes","given":"G."},{"family":"Sandí","given":"E. Izquierdo"},{"family":"Quirós","given":"H. Burgos"}],"issued":{"date-parts":[["2007",3]]}}}],"schema":"https://github.com/citation-style-language/schema/raw/master/csl-citation.json"}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78)</w:t>
            </w:r>
            <w:r w:rsidR="005623CF" w:rsidRPr="000555CF">
              <w:rPr>
                <w:rStyle w:val="Emphasis"/>
                <w:rFonts w:ascii="Arial" w:hAnsi="Arial" w:cs="Arial"/>
                <w:b w:val="0"/>
                <w:i w:val="0"/>
                <w:color w:val="000000" w:themeColor="text1"/>
                <w:spacing w:val="0"/>
              </w:rPr>
              <w:fldChar w:fldCharType="end"/>
            </w:r>
          </w:p>
          <w:p w14:paraId="4D1F9B1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6BE87F5E" w14:textId="77777777" w:rsidTr="00204843">
        <w:tc>
          <w:tcPr>
            <w:tcW w:w="2160" w:type="dxa"/>
            <w:vMerge/>
          </w:tcPr>
          <w:p w14:paraId="05371AD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2E0E391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72B233E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Lurasidone</w:t>
            </w:r>
          </w:p>
        </w:tc>
        <w:tc>
          <w:tcPr>
            <w:tcW w:w="2340" w:type="dxa"/>
          </w:tcPr>
          <w:p w14:paraId="397CFB82" w14:textId="730548C2"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10</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normal range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{"citationID":"a27nlas76db","properties":{"formattedCitation":"(79)","plainCitation":"(79)","noteIndex":0},"citationItems":[{"id":7932,"uris":["http://zotero.org/users/11008951/items/4AAMTS7U"],"itemData":{"id":7932,"type":"article-journal","container-title":"Indian Journal of Psychological Medicine","DOI":"10.4103/IJPSYM.IJPSYM_274_18","ISSN":"0253-7176","issue":"2","journalAbbreviation":"Indian J Psychol Med","note":"PMID: 30983673\nPMCID: PMC6436398","page":"192-194","source":"PubMed Central","title":"Lurasidone-induced Parkinsonism and Hyperprolactinemia","volume":"41","author":[{"family":"Suthar","given":"Navratan"},{"family":"Aneja","given":"Jitender"}],"issued":{"date-parts":[["2019"]]}}}],"schema":"https://github.com/citation-style-language/schema/raw/master/csl-citation.json"}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79)</w:t>
            </w:r>
            <w:r w:rsidR="005623CF" w:rsidRPr="000555CF">
              <w:rPr>
                <w:rStyle w:val="Emphasis"/>
                <w:rFonts w:ascii="Arial" w:hAnsi="Arial" w:cs="Arial"/>
                <w:b w:val="0"/>
                <w:i w:val="0"/>
                <w:color w:val="000000" w:themeColor="text1"/>
                <w:spacing w:val="0"/>
              </w:rPr>
              <w:fldChar w:fldCharType="end"/>
            </w:r>
            <w:r w:rsidRPr="000555CF">
              <w:rPr>
                <w:rStyle w:val="Emphasis"/>
                <w:rFonts w:ascii="Arial" w:hAnsi="Arial" w:cs="Arial"/>
                <w:b w:val="0"/>
                <w:i w:val="0"/>
                <w:color w:val="000000" w:themeColor="text1"/>
                <w:spacing w:val="0"/>
                <w:sz w:val="22"/>
                <w:szCs w:val="22"/>
                <w:lang w:val="en-US"/>
              </w:rPr>
              <w:t>/ no effect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{"citationID":"a1fall8971b","properties":{"formattedCitation":"(80)","plainCitation":"(80)","noteIndex":0},"citationItems":[{"id":7584,"uris":["http://zotero.org/users/11008951/items/UWH7MNSF"],"itemData":{"id":7584,"type":"article-journal","abstract":"Drug-induced changes in serum prolactin (sPrl) levels constitute a relevant issue due to the potentially severe consequences on physical health of psychiatric patients such as sexual dysfunctions, osteoporosis and Prl-sensitive tumors. Several drugs have been associated to sPrl changes. Only antipsychotics have been extensively studied as sPrl-elevating agents in schizophrenia, but the extent to which bipolar disorder (BD) treatments affect sPrl levels is much less known. The objective of this systematic review is to summarize the evidence of the effects of drugs used in BD on Prl. This review followed the PRISMA statement. The MEDLINE/PubMed/Index Medicus, EMBASE, and Cochrane Library databases were systematically searched for articles in English appearing from any time to May 30, 2014. Twenty-six studies were included. These suggest that treatments for BD are less likely to be associated with Prl elevations, with valproate, quetiapine, lurasidone, mirtazapine, and bupropion reported not to change PRL levels significantly and lithium and aripiprazole to lower them in some studies. Taking into account the effects of the different classes of drugs on Prl may improve the care of BD patients requiring long-term pharmacotherapy. Based on the results of this review, lithium and valproate appear to be safer due to their low potential to elevate sPrL; among antipsychotics, quetiapine, lurasidone and aripiprazole appear to be similarly safe.","container-title":"European Neuropsychopharmacology","DOI":"10.1016/j.euroneuro.2015.04.007","ISSN":"0924-977X","issue":"8","journalAbbreviation":"European Neuropsychopharmacology","language":"en","page":"1045-1059","source":"ScienceDirect","title":"Hyperprolactinemia and medications for bipolar disorder: Systematic review of a neglected issue in clinical practice","title-short":"Hyperprolactinemia and medications for bipolar disorder","volume":"25","author":[{"family":"Pacchiarotti","given":"Isabella"},{"family":"Murru","given":"Andrea"},{"family":"Kotzalidis","given":"Georgios D."},{"family":"Bonnin","given":"C. Mar"},{"family":"Mazzarini","given":"Lorenzo"},{"family":"Colom","given":"Francesc"},{"family":"Vieta","given":"Eduard"}],"issued":{"date-parts":[["2015",8,1]]}}}],"schema":"https://github.com/citation-style-language/schema/raw/master/csl-citation.json"}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80)</w:t>
            </w:r>
            <w:r w:rsidR="005623CF" w:rsidRPr="000555CF">
              <w:rPr>
                <w:rStyle w:val="Emphasis"/>
                <w:rFonts w:ascii="Arial" w:hAnsi="Arial" w:cs="Arial"/>
                <w:b w:val="0"/>
                <w:i w:val="0"/>
                <w:color w:val="000000" w:themeColor="text1"/>
                <w:spacing w:val="0"/>
              </w:rPr>
              <w:fldChar w:fldCharType="end"/>
            </w:r>
          </w:p>
        </w:tc>
        <w:tc>
          <w:tcPr>
            <w:tcW w:w="2070" w:type="dxa"/>
          </w:tcPr>
          <w:p w14:paraId="0AC969B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 or No effect</w:t>
            </w:r>
          </w:p>
        </w:tc>
      </w:tr>
      <w:tr w:rsidR="00532424" w:rsidRPr="000555CF" w14:paraId="7FC8752F" w14:textId="77777777" w:rsidTr="00204843">
        <w:tc>
          <w:tcPr>
            <w:tcW w:w="2160" w:type="dxa"/>
            <w:vMerge/>
          </w:tcPr>
          <w:p w14:paraId="516B31B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185ED0A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0876B59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Molindone</w:t>
            </w:r>
          </w:p>
        </w:tc>
        <w:tc>
          <w:tcPr>
            <w:tcW w:w="2340" w:type="dxa"/>
          </w:tcPr>
          <w:p w14:paraId="4D201F9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tcPr>
          <w:p w14:paraId="6467D7B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Moderate</w:t>
            </w:r>
          </w:p>
          <w:p w14:paraId="7ECC543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48B5025A" w14:textId="77777777" w:rsidTr="00204843">
        <w:tc>
          <w:tcPr>
            <w:tcW w:w="2160" w:type="dxa"/>
            <w:vMerge/>
          </w:tcPr>
          <w:p w14:paraId="484481C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0733E3A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6CB112C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Olanzapine</w:t>
            </w:r>
          </w:p>
        </w:tc>
        <w:tc>
          <w:tcPr>
            <w:tcW w:w="2340" w:type="dxa"/>
          </w:tcPr>
          <w:p w14:paraId="602AFE7D" w14:textId="0F6A90C3"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up to 2</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and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{"citationID":"a1hkbm8jih3","properties":{"formattedCitation":"(75)","plainCitation":"(75)","noteIndex":0},"citationItems":[{"id":7499,"uris":["http://zotero.org/users/11008951/items/MPJAL7CM"],"itemData":{"id":7499,"type":"article-journal","abstract":"Atypical antipsychotics are expected to be better tolerated than older antipsychotics because of their lower propensity to cause certain adverse effects. All atypical drugs have been shown to cause fewer acute extrapyramidal symptoms (EPS) than a standard typical agent (usually haloperidol) and some (clozapine, sertindole and quetiapine) appear to cause these effects no more often than placebo. In the longer term, clozapine, olanzapine and (less robustly) other atypical antipsychotics are thought to cause less tardive dyskinesia than typical antipsychotics. Problems caused by hyperprolactinaemia occur less often with some atypical antipsychotics than with typical drugs although risperidone and amisulpride appear to have no advantages in this respect. Other adverse effects may occur as frequently with some atypical antipsychotics as with some typical drugs. Clozapine, risperidone and quetiapine are known to cause postural hypotension; clozapine, olanzapine and quetiapine are clearly sedative; and anticholinergic effects are commonly seen with clozapine, and, much less frequently, with olanzapine. Some adverse effects are more frequent with atypical drugs. Idiosyncratic effects seem particularly troublesome with clozapine and, to a lesser extent, sertindole, olanzapine and zotepine. Bodyweight gain is probably more problematic with atypical antipsychotics than with typical drugs. Overall tolerability, as judged by withdrawals from therapy, is not clearly proven to be better with atypical drugs, although some individual trials do indicate an advantage with atypical agents. Differences in tolerability between individual atypical antipsychotics have not been clearly shown. The tolerability profile of atypical drugs certainly benefits from a lower incidence of acute EPS effects, along with less certain or less uniform benefits in symptomatic hyperprolactinaemia or tardive dyskinesia. Other, perhaps more trivial, adverse effects militate against their good tolerability, and effects such as bodyweight gain may severely reduce tolerability. Without clear advantages in tolerability in patient groups used in trials, drug choice in regard to adverse effects should continue to be on a patient to patient basis.","container-title":"Drug Safety","DOI":"10.2165/00002018-200022030-00004","ISSN":"0114-5916","issue":"3","journalAbbreviation":"Drug Saf","language":"eng","note":"PMID: 10738844","page":"195-214","source":"PubMed","title":"Tolerability of atypical antipsychotics","volume":"22","author":[{"family":"Stanniland","given":"C."},{"family":"Taylor","given":"D."}],"issued":{"date-parts":[["2000",3]]}}}],"schema":"https://github.com/citation-style-language/schema/raw/master/csl-citation.json"}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75)</w:t>
            </w:r>
            <w:r w:rsidR="005623CF" w:rsidRPr="000555CF">
              <w:rPr>
                <w:rStyle w:val="Emphasis"/>
                <w:rFonts w:ascii="Arial" w:hAnsi="Arial" w:cs="Arial"/>
                <w:b w:val="0"/>
                <w:i w:val="0"/>
                <w:color w:val="000000" w:themeColor="text1"/>
                <w:spacing w:val="0"/>
              </w:rPr>
              <w:fldChar w:fldCharType="end"/>
            </w:r>
          </w:p>
        </w:tc>
        <w:tc>
          <w:tcPr>
            <w:tcW w:w="2070" w:type="dxa"/>
          </w:tcPr>
          <w:p w14:paraId="6C71EE4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w:t>
            </w:r>
          </w:p>
          <w:p w14:paraId="69CF171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58128831" w14:textId="77777777" w:rsidTr="00204843">
        <w:tc>
          <w:tcPr>
            <w:tcW w:w="2160" w:type="dxa"/>
            <w:vMerge/>
          </w:tcPr>
          <w:p w14:paraId="6328175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1414BDA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7ABD517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Paliperidone</w:t>
            </w:r>
          </w:p>
        </w:tc>
        <w:tc>
          <w:tcPr>
            <w:tcW w:w="2340" w:type="dxa"/>
          </w:tcPr>
          <w:p w14:paraId="4BEC18BA" w14:textId="06403C9F"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2-10</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for depot formulations</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{"citationID":"a15hat1tnum","properties":{"formattedCitation":"(81)","plainCitation":"(81)","noteIndex":0},"citationItems":[{"id":8147,"uris":["http://zotero.org/users/11008951/items/IRZVSWXY"],"itemData":{"id":8147,"type":"article-journal","abstract":"BACKGROUND: Paliperidone palmitate has been associated with serum prolactin elevations in some patients. However, few individuals with elevated prolactin levels (hyperprolactinemia) have symptomatic potentially prolactin-related adverse events (PPR-AEs).\nOBJECTIVE: To quantify rates of hyperprolactinemia in subjects treated with the newly marketed paliperidone palmitate long-acting injection (PP-LAI) in randomized clinical trials, summarize rates of PPR-AEs in those trials by sex and dose, and determine how many PPR-AEs required treatment.\nMETHODS: Numbers and rates of investigator-reported hyperprolactinemia and PPR-AEs were obtained from the sponsor's clinical trial database and have been included in regulatory filings. Results were tabulated for males, females, and overall, and by dose administered, using descriptive statistics. Those requiring treatment were described as well.\nRESULTS: There were 3173 subjects (61.4% males) exposed to PP-LAI in 10 clinical trials; 2831 (89.2%) patients had recorded prolactin levels, including 1759 males (90.3% of exposed males) and 1072 females (87.5% of exposed females). Overall, at any time, prolactin levels were elevated for 38.8% of the subjects (39.5% for males and 37.7% for females; p = 0.354 between sexes). However, there was no significant correlation between monthly dose and proportion of subjects with elevated prolactin levels (p = 0.109). There were 115 PPR-AEs in 107 patients (3.4%); 51 (44.3% of PPR-AEs) cases represented asymptomatic hyperprolactinemia. The remaining 64 symptomatic PPR-AEs affected 2.0% of the total number of subjects. Fifteen events in 13 participants (0.41% of patients or 4.7 events/1000 patients) required treatment.\nCONCLUSIONS: Clinicians should periodically assess patients on paliperidone palmitate for any PPR-AEs and carefully assess the benefits and risks when managing these effects.","container-title":"The Annals of Pharmacotherapy","DOI":"10.1345/aph.1R123","ISSN":"1542-6270","issue":"10","journalAbbreviation":"Ann Pharmacother","language":"eng","note":"PMID: 22947594","page":"1322-1330","source":"PubMed","title":"An analysis of potentially prolactin-related adverse events and abnormal prolactin values in randomized clinical trials with paliperidone palmitate","volume":"46","author":[{"family":"Einarson","given":"Thomas R."},{"family":"Hemels","given":"Michiel E. H."},{"family":"Nuamah","given":"Isaac"},{"family":"Gopal","given":"Srihari"},{"family":"Coppola","given":"Danielle"},{"family":"Hough","given":"David"}],"issued":{"date-parts":[["2012",10]]}},"label":"page"}],"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81)</w:t>
            </w:r>
            <w:r w:rsidR="005623CF" w:rsidRPr="000555CF">
              <w:rPr>
                <w:rStyle w:val="Emphasis"/>
                <w:rFonts w:ascii="Arial" w:hAnsi="Arial" w:cs="Arial"/>
                <w:b w:val="0"/>
                <w:i w:val="0"/>
                <w:color w:val="000000" w:themeColor="text1"/>
                <w:spacing w:val="0"/>
              </w:rPr>
              <w:fldChar w:fldCharType="end"/>
            </w:r>
          </w:p>
        </w:tc>
        <w:tc>
          <w:tcPr>
            <w:tcW w:w="2070" w:type="dxa"/>
          </w:tcPr>
          <w:p w14:paraId="3B7D7C3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p>
        </w:tc>
      </w:tr>
      <w:tr w:rsidR="00532424" w:rsidRPr="000555CF" w14:paraId="2F8B26F3" w14:textId="77777777" w:rsidTr="00204843">
        <w:tc>
          <w:tcPr>
            <w:tcW w:w="2160" w:type="dxa"/>
            <w:vMerge/>
          </w:tcPr>
          <w:p w14:paraId="59FFAD92"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40B297D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1E78498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Perospirone</w:t>
            </w:r>
          </w:p>
        </w:tc>
        <w:tc>
          <w:tcPr>
            <w:tcW w:w="2340" w:type="dxa"/>
          </w:tcPr>
          <w:p w14:paraId="07AAB1BE" w14:textId="69624094"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None</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sz w:val="22"/>
                <w:szCs w:val="22"/>
                <w:lang w:val="en-US"/>
              </w:rPr>
              <w:instrText xml:space="preserve"> ADDIN ZOTERO_ITEM CSL_CITATION {"citationID":"a1fs74al3ed","properties":{"formattedCitation":"(82)","plainCitation":"(82)","noteIndex":0},"citationItems":[{"id":8123,"uris":["http://zotero.org/users/11008951/items/WRLENUAM"],"itemData":{"id":8123,"type":"article-journal","abstract":"Serum prolactin levels were investigated in 41 patients with schizophrenia who were receiving clinically effective doses of perospirone or risperidone for more than 4 weeks. In order to determine baseline prolactin levels, blood samples were obtained in the morning, 10 - 14 h after antipsychotic medication. Median levels were within normal limits in both female and male patients receiving perospirone, while risperidone induced significant elevation. These results suggest that in contrast to risperidone, where baseline prolactin levels were elevated 5.3-fold in female and 4.2-fold in male patients, baseline prolactin levels are not elevated after treatment with perospirone. However, these results should be cautiously interpreted, because drug-by-time interaction has previously been reported in antipsychotic-induced hyperprolactinemia.","container-title":"Journal of Pharmacological Sciences","DOI":"10.1254/jphs.91.259","ISSN":"1347-8613","issue":"3","journalAbbreviation":"J Pharmacol Sci","language":"eng","note":"PMID: 12686750","page":"259-262","source":"PubMed","title":"Prolactin levels in schizophrenic patients receiving perospirone in comparison to risperidone","volume":"91","author":[{"family":"Togo","given":"Takashi"},{"family":"Iseki","given":"Eizo"},{"family":"Shoji","given":"Mika"},{"family":"Oyama","given":"Ikuo"},{"family":"Kase","given":"Akihiko"},{"family":"Uchikado","given":"Hirotake"},{"family":"Katsuse","given":"Omi"},{"family":"Kosaka","given":"Kenji"}],"issued":{"date-parts":[["2003",3]]}}}],"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82)</w:t>
            </w:r>
            <w:r w:rsidR="005623CF" w:rsidRPr="000555CF">
              <w:rPr>
                <w:rStyle w:val="Emphasis"/>
                <w:rFonts w:ascii="Arial" w:hAnsi="Arial" w:cs="Arial"/>
                <w:b w:val="0"/>
                <w:i w:val="0"/>
                <w:spacing w:val="0"/>
              </w:rPr>
              <w:fldChar w:fldCharType="end"/>
            </w:r>
          </w:p>
        </w:tc>
        <w:tc>
          <w:tcPr>
            <w:tcW w:w="2070" w:type="dxa"/>
          </w:tcPr>
          <w:p w14:paraId="3A7181B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None/ Case reports</w:t>
            </w:r>
          </w:p>
        </w:tc>
      </w:tr>
      <w:tr w:rsidR="00532424" w:rsidRPr="000555CF" w14:paraId="2359CB8F" w14:textId="77777777" w:rsidTr="00204843">
        <w:tc>
          <w:tcPr>
            <w:tcW w:w="2160" w:type="dxa"/>
            <w:vMerge/>
          </w:tcPr>
          <w:p w14:paraId="0861F25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309B116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47F78ACA"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Quetiapine</w:t>
            </w:r>
          </w:p>
        </w:tc>
        <w:tc>
          <w:tcPr>
            <w:tcW w:w="2340" w:type="dxa"/>
          </w:tcPr>
          <w:p w14:paraId="7E943036" w14:textId="79545D08"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and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{"citationID":"a1u7uo9ikmv","properties":{"formattedCitation":"(75)","plainCitation":"(75)","noteIndex":0},"citationItems":[{"id":7499,"uris":["http://zotero.org/users/11008951/items/MPJAL7CM"],"itemData":{"id":7499,"type":"article-journal","abstract":"Atypical antipsychotics are expected to be better tolerated than older antipsychotics because of their lower propensity to cause certain adverse effects. All atypical drugs have been shown to cause fewer acute extrapyramidal symptoms (EPS) than a standard typical agent (usually haloperidol) and some (clozapine, sertindole and quetiapine) appear to cause these effects no more often than placebo. In the longer term, clozapine, olanzapine and (less robustly) other atypical antipsychotics are thought to cause less tardive dyskinesia than typical antipsychotics. Problems caused by hyperprolactinaemia occur less often with some atypical antipsychotics than with typical drugs although risperidone and amisulpride appear to have no advantages in this respect. Other adverse effects may occur as frequently with some atypical antipsychotics as with some typical drugs. Clozapine, risperidone and quetiapine are known to cause postural hypotension; clozapine, olanzapine and quetiapine are clearly sedative; and anticholinergic effects are commonly seen with clozapine, and, much less frequently, with olanzapine. Some adverse effects are more frequent with atypical drugs. Idiosyncratic effects seem particularly troublesome with clozapine and, to a lesser extent, sertindole, olanzapine and zotepine. Bodyweight gain is probably more problematic with atypical antipsychotics than with typical drugs. Overall tolerability, as judged by withdrawals from therapy, is not clearly proven to be better with atypical drugs, although some individual trials do indicate an advantage with atypical agents. Differences in tolerability between individual atypical antipsychotics have not been clearly shown. The tolerability profile of atypical drugs certainly benefits from a lower incidence of acute EPS effects, along with less certain or less uniform benefits in symptomatic hyperprolactinaemia or tardive dyskinesia. Other, perhaps more trivial, adverse effects militate against their good tolerability, and effects such as bodyweight gain may severely reduce tolerability. Without clear advantages in tolerability in patient groups used in trials, drug choice in regard to adverse effects should continue to be on a patient to patient basis.","container-title":"Drug Safety","DOI":"10.2165/00002018-200022030-00004","ISSN":"0114-5916","issue":"3","journalAbbreviation":"Drug Saf","language":"eng","note":"PMID: 10738844","page":"195-214","source":"PubMed","title":"Tolerability of atypical antipsychotics","volume":"22","author":[{"family":"Stanniland","given":"C."},{"family":"Taylor","given":"D."}],"issued":{"date-parts":[["2000",3]]}}}],"schema":"https://github.com/citation-style-language/schema/raw/master/csl-citation.json"}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75)</w:t>
            </w:r>
            <w:r w:rsidR="005623CF" w:rsidRPr="000555CF">
              <w:rPr>
                <w:rStyle w:val="Emphasis"/>
                <w:rFonts w:ascii="Arial" w:hAnsi="Arial" w:cs="Arial"/>
                <w:b w:val="0"/>
                <w:i w:val="0"/>
                <w:color w:val="000000" w:themeColor="text1"/>
                <w:spacing w:val="0"/>
              </w:rPr>
              <w:fldChar w:fldCharType="end"/>
            </w:r>
          </w:p>
        </w:tc>
        <w:tc>
          <w:tcPr>
            <w:tcW w:w="2070" w:type="dxa"/>
          </w:tcPr>
          <w:p w14:paraId="160A76B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w:t>
            </w:r>
          </w:p>
          <w:p w14:paraId="2A79F28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500AFF7D" w14:textId="77777777" w:rsidTr="00204843">
        <w:tc>
          <w:tcPr>
            <w:tcW w:w="2160" w:type="dxa"/>
            <w:vMerge/>
          </w:tcPr>
          <w:p w14:paraId="46E2EE5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0ADF2F3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2F232B1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Risperidone</w:t>
            </w:r>
          </w:p>
        </w:tc>
        <w:tc>
          <w:tcPr>
            <w:tcW w:w="2340" w:type="dxa"/>
          </w:tcPr>
          <w:p w14:paraId="733A0B7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2-10</w:t>
            </w:r>
            <w:r w:rsidR="005F3D07" w:rsidRPr="000555CF">
              <w:rPr>
                <w:rStyle w:val="Emphasis"/>
                <w:rFonts w:ascii="Arial" w:hAnsi="Arial" w:cs="Arial"/>
                <w:b w:val="0"/>
                <w:i w:val="0"/>
                <w:color w:val="000000" w:themeColor="text1"/>
                <w:spacing w:val="0"/>
                <w:sz w:val="22"/>
                <w:szCs w:val="22"/>
                <w:lang w:val="en-US"/>
              </w:rPr>
              <w:t>-fold</w:t>
            </w:r>
          </w:p>
        </w:tc>
        <w:tc>
          <w:tcPr>
            <w:tcW w:w="2070" w:type="dxa"/>
          </w:tcPr>
          <w:p w14:paraId="14D5DD52" w14:textId="73077364"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{"citationID":"a3l6782fs0","properties":{"formattedCitation":"(83)","plainCitation":"(83)","noteIndex":0},"citationItems":[{"id":8148,"uris":["http://zotero.org/users/11008951/items/ZNZ7KTFS"],"itemData":{"id":8148,"type":"article-journal","abstract":"Despite the lack of extrapyramidal side effects, some atypical antipsychotics can induce an increase in prolactinemia, as the conventional neuroleptics do. We decided to evaluate the effects of risperidone on serum prolactin levels and prolactin-related adverse effects in 20 outpatients of an Italian community psychiatric service. Patients enrolled in this study were on risperidone (2-8 mg per day; mean dose=4.15+/-0.4 mg per day) treatment in the period May-November 2002. The 20 patients, 13 women and 7 men (mean age=36.38+/-3.2 years for women and 29.7+/-2.2 for men) who accomplished inclusion criteria, participated in the study after giving informed written consent. Raised prolactin levels were observed in 13 (9 women and 4 men) out of 20 patients, but only 8 patients presented prolactin-related adverse effects, libido reduction being the most frequent. In this observational study, risperidone enhanced serum prolactin in 65% of patients. A good correlation was found between age and prolactin levels in pre-menopausal women, although no clear correlation among duration of treatment, dose used, prolactin levels and prolactin-related adverse effects could be established.","container-title":"Pharmacological Research","DOI":"10.1016/s1043-6618(03)00174-9","ISSN":"1043-6618","issue":"4","journalAbbreviation":"Pharmacol Res","language":"eng","note":"PMID: 12902212","page":"405-409","source":"PubMed","title":"Risperidone-associated hyperprolactinemia: evaluation in twenty psychiatric outpatients","title-short":"Risperidone-associated hyperprolactinemia","volume":"48","author":[{"family":"Brunelleschi","given":"Sandra"},{"family":"Zeppegno","given":"Patrizia"},{"family":"Risso","given":"Francesco"},{"family":"Cattaneo","given":"Carlo Ignazio"},{"family":"Torre","given":"Eugenio"}],"issued":{"date-parts":[["2003",10]]}}}],"schema":"https://github.com/citation-style-language/schema/raw/master/csl-citation.json"}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83)</w:t>
            </w:r>
            <w:r w:rsidR="005623CF" w:rsidRPr="000555CF">
              <w:rPr>
                <w:rStyle w:val="Emphasis"/>
                <w:rFonts w:ascii="Arial" w:hAnsi="Arial" w:cs="Arial"/>
                <w:b w:val="0"/>
                <w:i w:val="0"/>
                <w:color w:val="000000" w:themeColor="text1"/>
                <w:spacing w:val="0"/>
              </w:rPr>
              <w:fldChar w:fldCharType="end"/>
            </w:r>
          </w:p>
          <w:p w14:paraId="6B98629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064241EC" w14:textId="77777777" w:rsidTr="00204843">
        <w:tc>
          <w:tcPr>
            <w:tcW w:w="2160" w:type="dxa"/>
            <w:vMerge/>
          </w:tcPr>
          <w:p w14:paraId="50F846E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5FC6279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4FE909B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Sertindole</w:t>
            </w:r>
          </w:p>
        </w:tc>
        <w:tc>
          <w:tcPr>
            <w:tcW w:w="2340" w:type="dxa"/>
          </w:tcPr>
          <w:p w14:paraId="3A25BC98" w14:textId="7217CF1C"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and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{"citationID":"a1r41f87dhp","properties":{"formattedCitation":"(75)","plainCitation":"(75)","noteIndex":0},"citationItems":[{"id":7499,"uris":["http://zotero.org/users/11008951/items/MPJAL7CM"],"itemData":{"id":7499,"type":"article-journal","abstract":"Atypical antipsychotics are expected to be better tolerated than older antipsychotics because of their lower propensity to cause certain adverse effects. All atypical drugs have been shown to cause fewer acute extrapyramidal symptoms (EPS) than a standard typical agent (usually haloperidol) and some (clozapine, sertindole and quetiapine) appear to cause these effects no more often than placebo. In the longer term, clozapine, olanzapine and (less robustly) other atypical antipsychotics are thought to cause less tardive dyskinesia than typical antipsychotics. Problems caused by hyperprolactinaemia occur less often with some atypical antipsychotics than with typical drugs although risperidone and amisulpride appear to have no advantages in this respect. Other adverse effects may occur as frequently with some atypical antipsychotics as with some typical drugs. Clozapine, risperidone and quetiapine are known to cause postural hypotension; clozapine, olanzapine and quetiapine are clearly sedative; and anticholinergic effects are commonly seen with clozapine, and, much less frequently, with olanzapine. Some adverse effects are more frequent with atypical drugs. Idiosyncratic effects seem particularly troublesome with clozapine and, to a lesser extent, sertindole, olanzapine and zotepine. Bodyweight gain is probably more problematic with atypical antipsychotics than with typical drugs. Overall tolerability, as judged by withdrawals from therapy, is not clearly proven to be better with atypical drugs, although some individual trials do indicate an advantage with atypical agents. Differences in tolerability between individual atypical antipsychotics have not been clearly shown. The tolerability profile of atypical drugs certainly benefits from a lower incidence of acute EPS effects, along with less certain or less uniform benefits in symptomatic hyperprolactinaemia or tardive dyskinesia. Other, perhaps more trivial, adverse effects militate against their good tolerability, and effects such as bodyweight gain may severely reduce tolerability. Without clear advantages in tolerability in patient groups used in trials, drug choice in regard to adverse effects should continue to be on a patient to patient basis.","container-title":"Drug Safety","DOI":"10.2165/00002018-200022030-00004","ISSN":"0114-5916","issue":"3","journalAbbreviation":"Drug Saf","language":"eng","note":"PMID: 10738844","page":"195-214","source":"PubMed","title":"Tolerability of atypical antipsychotics","volume":"22","author":[{"family":"Stanniland","given":"C."},{"family":"Taylor","given":"D."}],"issued":{"date-parts":[["2000",3]]}}}],"schema":"https://github.com/citation-style-language/schema/raw/master/csl-citation.json"}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75)</w:t>
            </w:r>
            <w:r w:rsidR="005623CF" w:rsidRPr="000555CF">
              <w:rPr>
                <w:rStyle w:val="Emphasis"/>
                <w:rFonts w:ascii="Arial" w:hAnsi="Arial" w:cs="Arial"/>
                <w:b w:val="0"/>
                <w:i w:val="0"/>
                <w:color w:val="000000" w:themeColor="text1"/>
                <w:spacing w:val="0"/>
              </w:rPr>
              <w:fldChar w:fldCharType="end"/>
            </w:r>
          </w:p>
        </w:tc>
        <w:tc>
          <w:tcPr>
            <w:tcW w:w="2070" w:type="dxa"/>
          </w:tcPr>
          <w:p w14:paraId="54C0DF4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r>
      <w:tr w:rsidR="00532424" w:rsidRPr="000555CF" w14:paraId="3F22A843" w14:textId="77777777" w:rsidTr="00204843">
        <w:tc>
          <w:tcPr>
            <w:tcW w:w="2160" w:type="dxa"/>
            <w:vMerge/>
          </w:tcPr>
          <w:p w14:paraId="36E7A4C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6FA8EF9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3EFC150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Sulpiride</w:t>
            </w:r>
          </w:p>
        </w:tc>
        <w:tc>
          <w:tcPr>
            <w:tcW w:w="2340" w:type="dxa"/>
          </w:tcPr>
          <w:p w14:paraId="67C0592E" w14:textId="1671503F"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6-7</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from baseline, dose dependent </w:t>
            </w:r>
            <w:r w:rsidR="003723AC" w:rsidRPr="000555CF">
              <w:rPr>
                <w:rStyle w:val="Emphasis"/>
                <w:rFonts w:ascii="Arial" w:hAnsi="Arial" w:cs="Arial"/>
                <w:b w:val="0"/>
                <w:i w:val="0"/>
                <w:color w:val="000000" w:themeColor="text1"/>
                <w:spacing w:val="0"/>
                <w:sz w:val="22"/>
                <w:szCs w:val="22"/>
                <w:lang w:val="en-US"/>
              </w:rPr>
              <w:t>effec</w:t>
            </w:r>
            <w:r w:rsidRPr="000555CF">
              <w:rPr>
                <w:rStyle w:val="Emphasis"/>
                <w:rFonts w:ascii="Arial" w:hAnsi="Arial" w:cs="Arial"/>
                <w:b w:val="0"/>
                <w:i w:val="0"/>
                <w:color w:val="000000" w:themeColor="text1"/>
                <w:spacing w:val="0"/>
                <w:sz w:val="22"/>
                <w:szCs w:val="22"/>
                <w:lang w:val="en-US"/>
              </w:rPr>
              <w:t>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{"citationID":"a2hh0edku0","properties":{"formattedCitation":"(84)","plainCitation":"(84)","noteIndex":0},"citationItems":[{"id":7945,"uris":["http://zotero.org/users/11008951/items/GL9DUBMW"],"itemData":{"id":7945,"type":"article-journal","abstract":"The relationship between erectile dysfunction and sulpiride stimulatory effect on prolactin secretion was studied in 13 married male psychiatric outpatients. The patients population was comprised of 2 groups: patients with anxiety disorders resistant to minor tranquilizers who were treated with sulpiride up to 200 mg/day, and schizophrenic patients treated with sulpiride 600 mg/day. All the patients were maintained on maximal dose for a period of 3 weeks. Sexual function and blood prolactin levels were monitored once weekly. The patients who developed impotence were maintained on higher doses of sulpiride and exhibited higher prolactin levels in comparison to the potent patients. Restoration of potency was observed after reduction or discontinuation of sulpiride treatment. It is concluded that sulpiride induced impotence is associated with hyperprolactinemia.","container-title":"Progress in Neuro-Psychopharmacology &amp; Biological Psychiatry","DOI":"10.1016/0278-5846(85)90082-x","ISSN":"0278-5846","issue":"2","journalAbbreviation":"Prog Neuropsychopharmacol Biol Psychiatry","language":"eng","note":"PMID: 4001434","page":"193-198","source":"PubMed","title":"Sulpiride-induced hyperprolactinemia and impotence in male psychiatric outpatients","volume":"9","author":[{"family":"Weizman","given":"A."},{"family":"Maoz","given":"B."},{"family":"Treves","given":"I."},{"family":"Asher","given":"I."},{"family":"Ben-David","given":"M."}],"issued":{"date-parts":[["1985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84)</w:t>
            </w:r>
            <w:r w:rsidR="005623CF" w:rsidRPr="000555CF">
              <w:rPr>
                <w:rStyle w:val="Emphasis"/>
                <w:rFonts w:ascii="Arial" w:hAnsi="Arial" w:cs="Arial"/>
                <w:b w:val="0"/>
                <w:i w:val="0"/>
                <w:color w:val="000000" w:themeColor="text1"/>
                <w:spacing w:val="0"/>
              </w:rPr>
              <w:fldChar w:fldCharType="end"/>
            </w:r>
          </w:p>
        </w:tc>
        <w:tc>
          <w:tcPr>
            <w:tcW w:w="2070" w:type="dxa"/>
          </w:tcPr>
          <w:p w14:paraId="592A2229"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w:t>
            </w:r>
          </w:p>
          <w:p w14:paraId="406D60A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6FC812AD" w14:textId="77777777" w:rsidTr="00204843">
        <w:tc>
          <w:tcPr>
            <w:tcW w:w="2160" w:type="dxa"/>
            <w:vMerge/>
          </w:tcPr>
          <w:p w14:paraId="2F9DDCE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56300CC4"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0C66914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Thiethylperazine</w:t>
            </w:r>
          </w:p>
        </w:tc>
        <w:tc>
          <w:tcPr>
            <w:tcW w:w="2340" w:type="dxa"/>
          </w:tcPr>
          <w:p w14:paraId="55E0DF2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tcPr>
          <w:p w14:paraId="2EDD02FB"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r>
      <w:tr w:rsidR="00532424" w:rsidRPr="000555CF" w14:paraId="4E16BDF2" w14:textId="77777777" w:rsidTr="00204843">
        <w:tc>
          <w:tcPr>
            <w:tcW w:w="2160" w:type="dxa"/>
            <w:vMerge/>
          </w:tcPr>
          <w:p w14:paraId="6981593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1895" w:type="dxa"/>
            <w:gridSpan w:val="2"/>
            <w:vMerge/>
          </w:tcPr>
          <w:p w14:paraId="2248F2F1"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340" w:type="dxa"/>
            <w:gridSpan w:val="2"/>
          </w:tcPr>
          <w:p w14:paraId="639CDE7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Ziprasidone</w:t>
            </w:r>
          </w:p>
        </w:tc>
        <w:tc>
          <w:tcPr>
            <w:tcW w:w="2340" w:type="dxa"/>
          </w:tcPr>
          <w:p w14:paraId="140F700C" w14:textId="14204A18"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4</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from baseline and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{"citationID":"a1vl2st9iqi","properties":{"formattedCitation":"(35,75)","plainCitation":"(35,75)","noteIndex":0},"citationItems":[{"id":7499,"uris":["http://zotero.org/users/11008951/items/MPJAL7CM"],"itemData":{"id":7499,"type":"article-journal","abstract":"Atypical antipsychotics are expected to be better tolerated than older antipsychotics because of their lower propensity to cause certain adverse effects. All atypical drugs have been shown to cause fewer acute extrapyramidal symptoms (EPS) than a standard typical agent (usually haloperidol) and some (clozapine, sertindole and quetiapine) appear to cause these effects no more often than placebo. In the longer term, clozapine, olanzapine and (less robustly) other atypical antipsychotics are thought to cause less tardive dyskinesia than typical antipsychotics. Problems caused by hyperprolactinaemia occur less often with some atypical antipsychotics than with typical drugs although risperidone and amisulpride appear to have no advantages in this respect. Other adverse effects may occur as frequently with some atypical antipsychotics as with some typical drugs. Clozapine, risperidone and quetiapine are known to cause postural hypotension; clozapine, olanzapine and quetiapine are clearly sedative; and anticholinergic effects are commonly seen with clozapine, and, much less frequently, with olanzapine. Some adverse effects are more frequent with atypical drugs. Idiosyncratic effects seem particularly troublesome with clozapine and, to a lesser extent, sertindole, olanzapine and zotepine. Bodyweight gain is probably more problematic with atypical antipsychotics than with typical drugs. Overall tolerability, as judged by withdrawals from therapy, is not clearly proven to be better with atypical drugs, although some individual trials do indicate an advantage with atypical agents. Differences in tolerability between individual atypical antipsychotics have not been clearly shown. The tolerability profile of atypical drugs certainly benefits from a lower incidence of acute EPS effects, along with less certain or less uniform benefits in symptomatic hyperprolactinaemia or tardive dyskinesia. Other, perhaps more trivial, adverse effects militate against their good tolerability, and effects such as bodyweight gain may severely reduce tolerability. Without clear advantages in tolerability in patient groups used in trials, drug choice in regard to adverse effects should continue to be on a patient to patient basis.","container-title":"Drug Safety","DOI":"10.2165/00002018-200022030-00004","ISSN":"0114-5916","issue":"3","journalAbbreviation":"Drug Saf","language":"eng","note":"PMID: 10738844","page":"195-214","source":"PubMed","title":"Tolerability of atypical antipsychotics","volume":"22","author":[{"family":"Stanniland","given":"C."},{"family":"Taylor","given":"D."}],"issued":{"date-parts":[["2000",3]]}}},{"id":7286,"uris":["http://zotero.org/users/11008951/items/YHAQB7IE"],"itemData":{"id":7286,"type":"article-journal","abstract":"Since the 1970s, clinicians have increasingly become more familiar with hyperprolactinemia (HPRL) as a common adverse effect of antipsychotic medication, which remains the cornerstone of pharmacological treatment for patients with schizophrenia. Although treatment with second-generation antipsychotics (SGAs) as a group is, compared with use of the first-generation antipsychotics, associated with lower prolactin (PRL) plasma levels, the detailed effects on plasma PRL levels for each of these compounds in reports often remain incomplete or inaccurate. Moreover, at this moment, no review has been published about the effect of the newly approved antipsychotics asenapine, iloperidone and lurasidone on PRL levels. The objective of this review is to describe PRL physiology; PRL measurement; diagnosis, causes, consequences and mechanisms of HPRL; incidence figures of (new-onset) HPRL with SGAs and newly approved antipsychotics in adolescent and adult patients; and revisit lingering questions regarding this hormone. A literature search, using the MEDLINE database (1966-December 2013), was conducted to identify relevant publications to report on the state of the art of HPRL and to summarize the available evidence with respect to the propensity of the SGAs and the newly approved antipsychotics to elevate PRL levels. Our review shows that although HPRL usually is defined as a sustained level of PRL above the laboratory upper limit of normal, limit values show some degree of variability in clinical reports, making the interpretation and comparison of data across studies difficult. Moreover, many reports do not provide much or any data detailing the measurement of PRL. Although the highest rates of HPRL are consistently reported in association with amisulpride, risperidone and paliperidone, while aripiprazole and quetiapine have the most favorable profile with respect to this outcome, all SGAs can induce PRL elevations, especially at the beginning of treatment, and have the potential to cause new-onset HPRL. Considering the PRL-elevating propensity of the newly approved antipsychotics, evidence seems to indicate these agents have a PRL profile comparable to that of clozapine (asenapine and iloperidone), ziprasidone and olanzapine (lurasidone). PRL elevations with antipsychotic medication generally are dose dependant. However, antipsychotics having a high potential for PRL elevation (amisulpride, risperidone and paliperidone) can have a profound impact on PRL levels even at relatively low doses, while PRL levels with antipsychotics having a minimal effect on PRL, in most cases, can remain unchanged (quetiapine) or reduce (aripiprazole) over all dosages. Although tolerance and decreases in PRL values after long-term administration of PRL-elevating antipsychotics can occur, the elevations, in most cases, remain above the upper limit of normal. PRL profiles of antipsychotics in children and adolescents seem to be the same as in adults. The hyperprolactinemic effects of antipsychotic medication are mostly correlated with their affinity for dopamine D2 receptors at the level of the anterior pituitary lactotrophs (and probably other neurotransmitter mechanisms) and their blood-brain barrier penetrating capability. Even though antipsychotics are the most common cause of pharmacologically induced HPRL, recent research has shown that HPRL can be pre-existing in a substantial portion of antipsychotic-naïve patients with first-episode psychosis or at-risk mental state.","container-title":"CNS drugs","DOI":"10.1007/s40263-014-0157-3","ISSN":"1179-1934","issue":"5","journalAbbreviation":"CNS Drugs","language":"eng","note":"PMID: 24677189\nPMCID: PMC4022988","page":"421-453","source":"PubMed","title":"The effects of novel and newly approved antipsychotics on serum prolactin levels: a comprehensive review","title-short":"The effects of novel and newly approved antipsychotics on serum prolactin levels","volume":"28","author":[{"family":"Peuskens","given":"J."},{"family":"Pani","given":"L."},{"family":"Detraux","given":"J."},{"family":"De Hert","given":"M."}],"issued":{"date-parts":[["2014",5]]}}}],"schema":"https://github.com/citation-style-language/schema/raw/master/csl-citation.json"}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35,75)</w:t>
            </w:r>
            <w:r w:rsidR="005623CF" w:rsidRPr="000555CF">
              <w:rPr>
                <w:rStyle w:val="Emphasis"/>
                <w:rFonts w:ascii="Arial" w:hAnsi="Arial" w:cs="Arial"/>
                <w:b w:val="0"/>
                <w:i w:val="0"/>
                <w:color w:val="000000" w:themeColor="text1"/>
                <w:spacing w:val="0"/>
              </w:rPr>
              <w:fldChar w:fldCharType="end"/>
            </w:r>
          </w:p>
        </w:tc>
        <w:tc>
          <w:tcPr>
            <w:tcW w:w="2070" w:type="dxa"/>
          </w:tcPr>
          <w:p w14:paraId="2F4A36A8"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w:t>
            </w:r>
          </w:p>
          <w:p w14:paraId="4D1F8AA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661104FC" w14:textId="77777777" w:rsidTr="00204843">
        <w:trPr>
          <w:trHeight w:val="448"/>
        </w:trPr>
        <w:tc>
          <w:tcPr>
            <w:tcW w:w="10805" w:type="dxa"/>
            <w:gridSpan w:val="7"/>
          </w:tcPr>
          <w:p w14:paraId="5981DD3B"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 xml:space="preserve">Neuroleptic-like </w:t>
            </w:r>
            <w:r w:rsidRPr="000555CF">
              <w:rPr>
                <w:rStyle w:val="SubtitleChar"/>
                <w:rFonts w:ascii="Arial" w:hAnsi="Arial" w:cs="Arial"/>
                <w:b/>
                <w:color w:val="000000" w:themeColor="text1"/>
                <w:sz w:val="22"/>
                <w:szCs w:val="22"/>
                <w:lang w:val="en-US"/>
              </w:rPr>
              <w:t>medications</w:t>
            </w:r>
          </w:p>
        </w:tc>
      </w:tr>
      <w:tr w:rsidR="00ED6C75" w:rsidRPr="000555CF" w14:paraId="7DCF6EFB" w14:textId="77777777" w:rsidTr="00204843">
        <w:tc>
          <w:tcPr>
            <w:tcW w:w="2340" w:type="dxa"/>
            <w:gridSpan w:val="2"/>
            <w:vMerge w:val="restart"/>
          </w:tcPr>
          <w:p w14:paraId="35F92E9C"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vMerge w:val="restart"/>
          </w:tcPr>
          <w:p w14:paraId="337DE233"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Block D2 receptors</w:t>
            </w:r>
          </w:p>
        </w:tc>
        <w:tc>
          <w:tcPr>
            <w:tcW w:w="2014" w:type="dxa"/>
          </w:tcPr>
          <w:p w14:paraId="7F5B9BF6"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Domperidone</w:t>
            </w:r>
          </w:p>
        </w:tc>
        <w:tc>
          <w:tcPr>
            <w:tcW w:w="2340" w:type="dxa"/>
          </w:tcPr>
          <w:p w14:paraId="787B199C" w14:textId="35C73FF4"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10</w:t>
            </w:r>
            <w:r w:rsidR="005F3D07" w:rsidRPr="000555CF">
              <w:rPr>
                <w:rStyle w:val="Emphasis"/>
                <w:rFonts w:ascii="Arial" w:hAnsi="Arial" w:cs="Arial"/>
                <w:b w:val="0"/>
                <w:i w:val="0"/>
                <w:color w:val="000000" w:themeColor="text1"/>
                <w:spacing w:val="0"/>
                <w:sz w:val="22"/>
                <w:szCs w:val="22"/>
                <w:lang w:val="en-US"/>
              </w:rPr>
              <w:t>-fold</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{"citationID":"a19t07u4v87","properties":{"formattedCitation":"(85,86)","plainCitation":"(85,86)","noteIndex":0},"citationItems":[{"id":7505,"uris":["http://zotero.org/users/11008951/items/IW6X6TWY"],"itemData":{"id":7505,"type":"article-journal","abstract":"BACKGROUND: Varying degrees of success have been reported with strategies to increase milk production when lactation is failing. The objective of this study was to investigate the efficacy of domperidone in augmenting milk production in mothers of premature newborns.\nMETHODS: Twenty patients were randomly assigned to receive either domperidone or placebo for 7 days. Milk volume was measured daily. Domperidone levels were measured in randomly selected milk and serum samples on day 5 of the study. Serum prolactin levels were measured before the start of the study, on day 5 and on day 10 (3 days after the last dose of the study medication).\nRESULTS: Data from 16 patients were available for analysis (7 in the domperidone group and 9 in the placebo group). When compared with baseline values, the mean increase in the volume of milk production from day 2 to 7 was 49.5 (standard deviation [SD] 29.4) mL in the domperidone group and 8.0 (SD 39.5) mL in the placebo group (p &lt; 0.05); proportionally this represented an increase of 44.5% and 16.6% respectively. The serum prolactin levels were similar in the 2 groups at baseline; by day 5 they were significantly higher in the domperidone group than in the placebo group, returning to baseline levels in both groups 3 days after the last dose of the study medication. Very small amounts of domperidone were detected in the breast milk samples.\nINTERPRETATION: In the short term domperidone increases milk production in women with low milk supply and is detected at low levels in breast milk.","container-title":"CMAJ: Canadian Medical Association journal = journal de l'Association medicale canadienne","ISSN":"0820-3946","issue":"1","journalAbbreviation":"CMAJ","language":"eng","note":"PMID: 11202662\nPMCID: PMC80627","page":"17-21","source":"PubMed","title":"Effect of domperidone on milk production in mothers of premature newborns: a randomized, double-blind, placebo-controlled trial","title-short":"Effect of domperidone on milk production in mothers of premature newborns","volume":"164","author":[{"family":"Silva","given":"O. P.","non-dropping-particle":"da"},{"family":"Knoppert","given":"D. C."},{"family":"Angelini","given":"M. M."},{"family":"Forret","given":"P. A."}],"issued":{"date-parts":[["2001",1,9]]}}},{"id":7503,"uris":["http://zotero.org/users/11008951/items/U79V4HQF"],"itemData":{"id":7503,"type":"article-journal","abstract":"Increasing systemic prolactin levels improves remyelination and neuronal survival in animal models of Multiple Sclerosis (MS), but it has been suggested that this therapeutic strategy may also increase inflammatory responses, and potentially harm patients. We analyzed serum prolactin and cytokine, chemokine and growth factor levels in sera from MS patients enrolled in two clinical trials who were treated with domperidone, a generic drug that increases systemic prolactin levels. In patients treated with domperidone, molecule levels changed little during follow up, while prolactin levels increased several-fold. We found no significant association between prolactin levels and radiological or clinical outcome.","container-title":"Journal of Neuroimmunology","DOI":"10.1016/j.jneuroim.2019.576974","ISSN":"1872-8421","journalAbbreviation":"J Neuroimmunol","language":"eng","note":"PMID: 31174092","page":"576974","source":"PubMed","title":"Domperidone-induced elevation of serum prolactin levels and immune response in multiple sclerosis","volume":"334","author":[{"family":"Koch","given":"Marcus W."},{"family":"Liu","given":"Wei-Qiao"},{"family":"Camara-Lemarroy","given":"Carlos"},{"family":"Zhang","given":"Yunyan"},{"family":"Pike","given":"G. Bruce"},{"family":"Metz","given":"Luanne"},{"family":"Yong","given":"V. Wee"}],"issued":{"date-parts":[["2019",9,15]]}}}],"schema":"https://github.com/citation-style-language/schema/raw/master/csl-citation.json"}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85,86)</w:t>
            </w:r>
            <w:r w:rsidR="005623CF" w:rsidRPr="000555CF">
              <w:rPr>
                <w:rStyle w:val="Emphasis"/>
                <w:rFonts w:ascii="Arial" w:hAnsi="Arial" w:cs="Arial"/>
                <w:b w:val="0"/>
                <w:i w:val="0"/>
                <w:color w:val="000000" w:themeColor="text1"/>
                <w:spacing w:val="0"/>
              </w:rPr>
              <w:fldChar w:fldCharType="end"/>
            </w:r>
          </w:p>
        </w:tc>
        <w:tc>
          <w:tcPr>
            <w:tcW w:w="2070" w:type="dxa"/>
          </w:tcPr>
          <w:p w14:paraId="25926F95"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tc>
      </w:tr>
      <w:tr w:rsidR="00ED6C75" w:rsidRPr="000555CF" w14:paraId="35127DEA" w14:textId="77777777" w:rsidTr="00204843">
        <w:tc>
          <w:tcPr>
            <w:tcW w:w="2340" w:type="dxa"/>
            <w:gridSpan w:val="2"/>
            <w:vMerge/>
          </w:tcPr>
          <w:p w14:paraId="19E19ACE"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7EFCA1FB"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p>
        </w:tc>
        <w:tc>
          <w:tcPr>
            <w:tcW w:w="2014" w:type="dxa"/>
          </w:tcPr>
          <w:p w14:paraId="3CDF0F86"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Droperidol</w:t>
            </w:r>
          </w:p>
        </w:tc>
        <w:tc>
          <w:tcPr>
            <w:tcW w:w="2340" w:type="dxa"/>
          </w:tcPr>
          <w:p w14:paraId="54634C8A" w14:textId="37ED4730"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Significant increment after 10 minutes of administration, with peak at 20 minutes</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{"citationID":"a26oi1vrf9l","properties":{"formattedCitation":"(87)","plainCitation":"(87)","noteIndex":0},"citationItems":[{"id":8010,"uris":["http://zotero.org/users/11008951/items/GSIRHRMS"],"itemData":{"id":8010,"type":"article-journal","abstract":"Vomiting represents one of the most dangerous complications of general anesthesia. L-sulpiride has been able to control this complication very effectively. We studied the effect on vomiting of two doses of L-sulpiride (50/100 mg). Both these doses have been effective in reducing the episodes of vomiting other than in preventing nausea and retching if considered versus controls and also versus droperidol at the doses of 5 mg (50 mg L-sul = 12%, 100 mg = 4%, droperidol = 20%, controls = 28%). L-sulpiride is an antagonist of dopamine on D2 receptors therefore inhibits the action of dopamine increasing the secretion of prolactin. During the surgical distress per se prolactin levels are increased. Together with the increment of catecholamines, high concentration of prolactin can evoke arrhythmias. In view of this possibility we studied the time course of the administration of the two doses of L-sulpiride and of droperidol on prolactin secretion. Both of the drugs increased the plasma levels of prolactin. Droperidol-induced increase in prolactin secretion was significant already at ten minutes after the administration reaching the peak after 20 minutes. L-sulpiride increased prolactin secretion reaching the maximum increase 20 minutes after the administration of 50 mg of the drug, and 30 minutes after the administration of 100 mg doses. The hyperprolactinemizing action of droperidol lasts for at least 8 hours, whereas L-sulpiride action lasts 4 hours.","container-title":"Minerva Anestesiologica","ISSN":"0375-9393","issue":"5","journalAbbreviation":"Minerva Anestesiol","language":"ita","note":"PMID: 2601863","page":"239-243","source":"PubMed","title":"[Antiemetic effect of the levo isomer of sulpiride (L-sulpiride) in humans]","volume":"55","author":[{"family":"Schettini","given":"G."},{"family":"Mastronardi","given":"P."},{"family":"Scanni","given":"E."},{"family":"Pinto","given":"M."},{"family":"Forgione","given":"A."},{"family":"Florio","given":"T."},{"family":"Savastano","given":"S."},{"family":"Merola","given":"B."},{"family":"Lombardi","given":"G."},{"family":"Mazzarella","given":"B."}],"issued":{"date-parts":[["1989",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87)</w:t>
            </w:r>
            <w:r w:rsidR="005623CF" w:rsidRPr="000555CF">
              <w:rPr>
                <w:rStyle w:val="Emphasis"/>
                <w:rFonts w:ascii="Arial" w:hAnsi="Arial" w:cs="Arial"/>
                <w:b w:val="0"/>
                <w:i w:val="0"/>
                <w:color w:val="000000" w:themeColor="text1"/>
                <w:spacing w:val="0"/>
              </w:rPr>
              <w:fldChar w:fldCharType="end"/>
            </w:r>
          </w:p>
        </w:tc>
        <w:tc>
          <w:tcPr>
            <w:tcW w:w="2070" w:type="dxa"/>
          </w:tcPr>
          <w:p w14:paraId="007C2134"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w:t>
            </w:r>
          </w:p>
        </w:tc>
      </w:tr>
      <w:tr w:rsidR="00ED6C75" w:rsidRPr="000555CF" w14:paraId="3E0F9896" w14:textId="77777777" w:rsidTr="00204843">
        <w:tc>
          <w:tcPr>
            <w:tcW w:w="2340" w:type="dxa"/>
            <w:gridSpan w:val="2"/>
            <w:vMerge/>
          </w:tcPr>
          <w:p w14:paraId="2175526D"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2CE7EB77"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p>
        </w:tc>
        <w:tc>
          <w:tcPr>
            <w:tcW w:w="2014" w:type="dxa"/>
          </w:tcPr>
          <w:p w14:paraId="5840F77A"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Metoclopramide</w:t>
            </w:r>
          </w:p>
        </w:tc>
        <w:tc>
          <w:tcPr>
            <w:tcW w:w="2340" w:type="dxa"/>
          </w:tcPr>
          <w:p w14:paraId="4F62F134" w14:textId="24D0C439"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15</w:t>
            </w:r>
            <w:r w:rsidR="005F3D07" w:rsidRPr="000555CF">
              <w:rPr>
                <w:rStyle w:val="Emphasis"/>
                <w:rFonts w:ascii="Arial" w:hAnsi="Arial" w:cs="Arial"/>
                <w:b w:val="0"/>
                <w:i w:val="0"/>
                <w:color w:val="000000" w:themeColor="text1"/>
                <w:spacing w:val="0"/>
                <w:sz w:val="22"/>
                <w:szCs w:val="22"/>
                <w:lang w:val="en-US"/>
              </w:rPr>
              <w:t>-fold</w:t>
            </w:r>
            <w:r w:rsidR="005623CF" w:rsidRPr="000555CF">
              <w:rPr>
                <w:rStyle w:val="Emphasis"/>
                <w:rFonts w:ascii="Arial" w:hAnsi="Arial" w:cs="Arial"/>
                <w:b w:val="0"/>
                <w:i w:val="0"/>
                <w:color w:val="000000" w:themeColor="text1"/>
                <w:spacing w:val="0"/>
              </w:rPr>
              <w:fldChar w:fldCharType="begin"/>
            </w:r>
            <w:r w:rsidR="00F174AA" w:rsidRPr="000555CF">
              <w:rPr>
                <w:rStyle w:val="Emphasis"/>
                <w:rFonts w:ascii="Arial" w:hAnsi="Arial" w:cs="Arial"/>
                <w:b w:val="0"/>
                <w:i w:val="0"/>
                <w:color w:val="000000" w:themeColor="text1"/>
                <w:spacing w:val="0"/>
                <w:sz w:val="22"/>
                <w:szCs w:val="22"/>
                <w:lang w:val="en-US"/>
              </w:rPr>
              <w:instrText xml:space="preserve"> ADDIN ZOTERO_ITEM CSL_CITATION {"citationID":"a17bemsv32v","properties":{"formattedCitation":"(2)","plainCitation":"(2)","noteIndex":0},"citationItems":[{"id":7281,"uris":["http://zotero.org/users/11008951/items/YWWFZDZB"],"itemData":{"id":7281,"type":"article-journal","abstract":"Hyperprolactinemia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F174AA" w:rsidRPr="000555CF">
              <w:rPr>
                <w:rFonts w:ascii="Arial" w:hAnsi="Arial" w:cs="Arial"/>
                <w:sz w:val="22"/>
                <w:szCs w:val="22"/>
                <w:lang w:val="en-US"/>
              </w:rPr>
              <w:t>2)</w:t>
            </w:r>
            <w:r w:rsidR="005623CF" w:rsidRPr="000555CF">
              <w:rPr>
                <w:rStyle w:val="Emphasis"/>
                <w:rFonts w:ascii="Arial" w:hAnsi="Arial" w:cs="Arial"/>
                <w:b w:val="0"/>
                <w:i w:val="0"/>
                <w:color w:val="000000" w:themeColor="text1"/>
                <w:spacing w:val="0"/>
              </w:rPr>
              <w:fldChar w:fldCharType="end"/>
            </w:r>
          </w:p>
        </w:tc>
        <w:tc>
          <w:tcPr>
            <w:tcW w:w="2070" w:type="dxa"/>
          </w:tcPr>
          <w:p w14:paraId="21CC2D03"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p w14:paraId="30E78CC1"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r>
      <w:tr w:rsidR="00532424" w:rsidRPr="000555CF" w14:paraId="5B56251E" w14:textId="77777777" w:rsidTr="00204843">
        <w:tc>
          <w:tcPr>
            <w:tcW w:w="10805" w:type="dxa"/>
            <w:gridSpan w:val="7"/>
          </w:tcPr>
          <w:p w14:paraId="775D8F7A"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Anti</w:t>
            </w:r>
            <w:r w:rsidR="001C3B39" w:rsidRPr="000555CF">
              <w:rPr>
                <w:rStyle w:val="Emphasis"/>
                <w:rFonts w:ascii="Arial" w:hAnsi="Arial" w:cs="Arial"/>
                <w:i w:val="0"/>
                <w:color w:val="000000" w:themeColor="text1"/>
                <w:spacing w:val="0"/>
                <w:sz w:val="22"/>
                <w:szCs w:val="22"/>
                <w:lang w:val="en-US"/>
              </w:rPr>
              <w:t>-</w:t>
            </w:r>
            <w:r w:rsidRPr="000555CF">
              <w:rPr>
                <w:rStyle w:val="Emphasis"/>
                <w:rFonts w:ascii="Arial" w:hAnsi="Arial" w:cs="Arial"/>
                <w:i w:val="0"/>
                <w:color w:val="000000" w:themeColor="text1"/>
                <w:spacing w:val="0"/>
                <w:sz w:val="22"/>
                <w:szCs w:val="22"/>
                <w:lang w:val="en-US"/>
              </w:rPr>
              <w:t>depressants</w:t>
            </w:r>
          </w:p>
        </w:tc>
      </w:tr>
      <w:tr w:rsidR="00532424" w:rsidRPr="000555CF" w14:paraId="094693EA" w14:textId="77777777" w:rsidTr="00204843">
        <w:tc>
          <w:tcPr>
            <w:tcW w:w="2340" w:type="dxa"/>
            <w:gridSpan w:val="2"/>
            <w:vMerge w:val="restart"/>
            <w:hideMark/>
          </w:tcPr>
          <w:p w14:paraId="12DADC0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TCAs</w:t>
            </w:r>
          </w:p>
        </w:tc>
        <w:tc>
          <w:tcPr>
            <w:tcW w:w="2041" w:type="dxa"/>
            <w:gridSpan w:val="2"/>
            <w:vMerge w:val="restart"/>
          </w:tcPr>
          <w:p w14:paraId="713789C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Block the reuptake of both serotonin and </w:t>
            </w:r>
            <w:r w:rsidR="00757618" w:rsidRPr="000555CF">
              <w:rPr>
                <w:rStyle w:val="Emphasis"/>
                <w:rFonts w:ascii="Arial" w:hAnsi="Arial" w:cs="Arial"/>
                <w:b w:val="0"/>
                <w:i w:val="0"/>
                <w:color w:val="000000" w:themeColor="text1"/>
                <w:spacing w:val="0"/>
                <w:sz w:val="22"/>
                <w:szCs w:val="22"/>
                <w:lang w:val="en-US"/>
              </w:rPr>
              <w:t>noradrenaline</w:t>
            </w:r>
            <w:r w:rsidR="000F5C92" w:rsidRPr="000555CF">
              <w:rPr>
                <w:rStyle w:val="Emphasis"/>
                <w:rFonts w:ascii="Arial" w:hAnsi="Arial" w:cs="Arial"/>
                <w:b w:val="0"/>
                <w:i w:val="0"/>
                <w:color w:val="000000" w:themeColor="text1"/>
                <w:spacing w:val="0"/>
                <w:sz w:val="22"/>
                <w:szCs w:val="22"/>
                <w:lang w:val="en-US"/>
              </w:rPr>
              <w:t xml:space="preserve">. </w:t>
            </w:r>
          </w:p>
        </w:tc>
        <w:tc>
          <w:tcPr>
            <w:tcW w:w="2014" w:type="dxa"/>
            <w:hideMark/>
          </w:tcPr>
          <w:p w14:paraId="7AAD689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Amitriptyline</w:t>
            </w:r>
          </w:p>
        </w:tc>
        <w:tc>
          <w:tcPr>
            <w:tcW w:w="2340" w:type="dxa"/>
            <w:hideMark/>
          </w:tcPr>
          <w:p w14:paraId="699245D7" w14:textId="780472A1"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2-fold increment on dosage 200/300mg</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{"citationID":"a1189gsrhco","properties":{"formattedCitation":"(88)","plainCitation":"(88)","noteIndex":0},"citationItems":[{"id":7796,"uris":["http://zotero.org/users/11008951/items/IS8DFTS6"],"itemData":{"id":7796,"type":"article-journal","abstract":"Unlike neuroleptic drugs, the effect of antidepressant drugs on the neuroendocrine axis in man is highly variable and may or may not be intimately related to their antidepressant action. However, the limited neuroendocrine data available does shed some light on the mechanism of action of these agents and raises some important questions, particularly about the regulation of PRL secretion and the interaction between various neurotransmitter systems. At one end of the spectrum, the ability of nomifensine and buproprion to lower serum PRL levels, presumably due to their ability to block the reuptake of DA by tuberoinfundibular DA neurons, suggests that it may be necessary to reconsider the conclusion that these neurons lack a DA reuptake mechanism or that these two agents are antidepressant by virtue of their ability to block DA uptake. Similarly, the inability of amphetamine or methylphenidate to decrease serum PRL levels in man suggests important differences between the tuberoinfundibular DA neurons in man and the rat. These findings also call into question the ability of these agents to block DA uptake or increase DA release in the tuberoinfundibular DA neurons. The finding that fluoxetine raises serum PRL levels, even in one subject, whereas zimelidine has not yet been shown to do so, and that fluoxetine does not potentiate the ability of 5-HTP to stimulate PRL secretion, has raised important questions about the role of 5-HT in PRL and GH regulation in man and the relationship between 5-HT and DA neurons in man. The occasional increase in serum PRL levels found in patients treated with lithium or the MAO inhibitor phenelzine are suggestive of important interindividual differences which may be revealed by neuroendocrine studies, differences which could be valuable in understanding the mechanism of action of these agents - e.g., does lithium decrease DA receptor sensitivity? - and fundamental aspects of neuroendocrine regulation - e.g., do the MAO inhibitors stimulate the production of a PRF? Further studies of the neuroendocrine effects of antidepressant treatments are clearly indicated. It is likely that such studies will enrich our understanding of how these agents work, of the difference between agents which have been classed together on the basis of preclinical studies (e.g., DMI, which appears to increase PRL and GH, and NT which appears not to) and provided additional evidence to test current hypotheses about the biological basis of their antidepressant action.","container-title":"Advances in Biochemical Psychopharmacology","ISSN":"0065-2229","journalAbbreviation":"Adv Biochem Psychopharmacol","language":"eng","note":"PMID: 6124090","page":"303-316","source":"PubMed","title":"Effect of antidepressants on neuroendocrine axis in humans","volume":"32","author":[{"family":"Meltzer","given":"H. Y."},{"family":"Fang","given":"V. S."},{"family":"Tricou","given":"B. J."},{"family":"Robertson","given":"A."}],"issued":{"date-parts":[["1982"]]}}}],"schema":"https://github.com/citation-style-language/schema/raw/master/csl-citation.json"}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88)</w:t>
            </w:r>
            <w:r w:rsidR="005623CF" w:rsidRPr="000555CF">
              <w:rPr>
                <w:rStyle w:val="Emphasis"/>
                <w:rFonts w:ascii="Arial" w:hAnsi="Arial" w:cs="Arial"/>
                <w:b w:val="0"/>
                <w:i w:val="0"/>
                <w:color w:val="000000" w:themeColor="text1"/>
                <w:spacing w:val="0"/>
              </w:rPr>
              <w:fldChar w:fldCharType="end"/>
            </w:r>
          </w:p>
        </w:tc>
        <w:tc>
          <w:tcPr>
            <w:tcW w:w="2070" w:type="dxa"/>
            <w:hideMark/>
          </w:tcPr>
          <w:p w14:paraId="2B8E32FB"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Low</w:t>
            </w:r>
          </w:p>
        </w:tc>
      </w:tr>
      <w:tr w:rsidR="00532424" w:rsidRPr="000555CF" w14:paraId="4A1AA6F3" w14:textId="77777777" w:rsidTr="00204843">
        <w:tc>
          <w:tcPr>
            <w:tcW w:w="2340" w:type="dxa"/>
            <w:gridSpan w:val="2"/>
            <w:vMerge/>
            <w:hideMark/>
          </w:tcPr>
          <w:p w14:paraId="73A52B7B"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228205B9"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14" w:type="dxa"/>
            <w:hideMark/>
          </w:tcPr>
          <w:p w14:paraId="71223D6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Amoxapine</w:t>
            </w:r>
          </w:p>
        </w:tc>
        <w:tc>
          <w:tcPr>
            <w:tcW w:w="2340" w:type="dxa"/>
            <w:hideMark/>
          </w:tcPr>
          <w:p w14:paraId="4999B4C3" w14:textId="5DAE85F8"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3,5-fold to baseline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{"citationID":"a2l45uu2ae","properties":{"formattedCitation":"(89)","plainCitation":"(89)","noteIndex":0},"citationItems":[{"id":7821,"uris":["http://zotero.org/users/11008951/items/QLZE5TZV"],"itemData":{"id":7821,"type":"article-journal","abstract":"It has been suggested that the antidepressant amoxapine might have neuroleptic properties. Clinically, an increase in serum prolactin occurs during neuroleptic treatment secondary to post-synaptic dopamine blockade. Ten men who met DSM-III criteria for major depression exhibited a significant increase in their serum prolactin over drug-free baseline values during treatment with amoxapine. A comparison group of 12 depressed men treated with desipramine showed no such increase. Combined with that of others, our study suggests that amoxapine might have antipsychotic properties and, therefore, be useful in treating conditions where a combined antidepressant and neuroleptic effect is required.","container-title":"Journal of Affective Disorders","DOI":"10.1016/0165-0327(83)90020-4","ISSN":"0165-0327","issue":"4","journalAbbreviation":"Journal of Affective Disorders","language":"en","page":"305-310","source":"ScienceDirect","title":"Amoxapine elevates serum prolactin in depressed men","volume":"5","author":[{"family":"Anton","given":"Raymond F."},{"family":"Sexauer","given":"James D."},{"family":"Randall","given":"Carrie L."}],"issued":{"date-parts":[["1983",11,1]]}}}],"schema":"https://github.com/citation-style-language/schema/raw/master/csl-citation.json"}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89)</w:t>
            </w:r>
            <w:r w:rsidR="005623CF" w:rsidRPr="000555CF">
              <w:rPr>
                <w:rStyle w:val="Emphasis"/>
                <w:rFonts w:ascii="Arial" w:hAnsi="Arial" w:cs="Arial"/>
                <w:b w:val="0"/>
                <w:i w:val="0"/>
                <w:color w:val="000000" w:themeColor="text1"/>
                <w:spacing w:val="0"/>
              </w:rPr>
              <w:fldChar w:fldCharType="end"/>
            </w:r>
          </w:p>
        </w:tc>
        <w:tc>
          <w:tcPr>
            <w:tcW w:w="2070" w:type="dxa"/>
            <w:hideMark/>
          </w:tcPr>
          <w:p w14:paraId="28B886D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tc>
      </w:tr>
      <w:tr w:rsidR="00532424" w:rsidRPr="000555CF" w14:paraId="2A136A51" w14:textId="77777777" w:rsidTr="00204843">
        <w:tc>
          <w:tcPr>
            <w:tcW w:w="2340" w:type="dxa"/>
            <w:gridSpan w:val="2"/>
            <w:vMerge/>
            <w:hideMark/>
          </w:tcPr>
          <w:p w14:paraId="7B8389D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004D28C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14" w:type="dxa"/>
            <w:hideMark/>
          </w:tcPr>
          <w:p w14:paraId="2B22EC7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Clomipramine</w:t>
            </w:r>
          </w:p>
        </w:tc>
        <w:tc>
          <w:tcPr>
            <w:tcW w:w="2340" w:type="dxa"/>
            <w:hideMark/>
          </w:tcPr>
          <w:p w14:paraId="75D60FE1" w14:textId="0B566220"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3</w:t>
            </w:r>
            <w:r w:rsidR="005F3D07"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increment from baseline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{"citationID":"a2qaq4t2o1u","properties":{"formattedCitation":"(90)","plainCitation":"(90)","noteIndex":0},"citationItems":[{"id":8012,"uris":["http://zotero.org/users/11008951/items/QJWQZHXZ"],"itemData":{"id":8012,"type":"article-journal","abstract":"Central nervous system (CNS) monoamine deficits have been linked to a number of pathological conditions such as major depressive disorder. Individual biological variations in 5-hydroxyindoleacetic acid (5-HIAA), homovanillic acid (HVA) and 3-methoxy-4-hydroxyphenylglycol (MHPG) might account for the variation in responses of neurotransmitter systems observed after the administration of clomipramine. The prolactin response to clomipramine has been widely used to assess CNS functioning. This open label study investigates the prolactin response induced by clomipramine in the plasma of healthy volunteers and whether it is related to changes in monoamine metabolites. The effects of clomipramine challenge on prolactin, 5-HIAA, HVA and MHPG were measured in 12 healthy volunteers. Samples were drawn directly before and 50 min after clomipramine infusion. A statistically significant increase in serum prolactin concentrations was measured in women 50 min after CMI infusion, but not in men. We found no significant increases in the serum monoamine metabolite concentrations 50 min after CMI infusion. Changes in HVA and 5-HIAA correlated statistically significantly and positively with the amount of prolactin release in the whole sample. Furthermore, positive correlations were found between ∆(50-0 min) 5-HIAA and ∆(50-0 min) HVA, although we did not find a correlation between ∆(50-0 min) prolactin and ∆(50-0 min) MHPG after clomipramine challenge. The pronounced prolactin release in healthy adult women might indicate a higher physiological sensitivity. Correlations between intra-individual changes in HVA, 5-HIAA and serum prolactin might indicate a central nervous effect of clomipramine on monoamine turnover. We conclude that monoamine changes in relation to prolactin response after clomipramine challenge may be suitable for characterizing the relationship between central serotonergic and dopaminergic function.","container-title":"European Archives of Psychiatry and Clinical Neuroscience","DOI":"10.1007/s00406-011-0201-y","ISSN":"1433-8491","issue":"8","journalAbbreviation":"Eur Arch Psychiatry Clin Neurosci","language":"eng","note":"PMID: 21404115","page":"567-573","source":"PubMed","title":"Clomipramine-induced serum prolactin as a marker for serotonin and dopamine turnover: results of an open label study","title-short":"Clomipramine-induced serum prolactin as a marker for serotonin and dopamine turnover","volume":"261","author":[{"family":"Cordes","given":"Joachim"},{"family":"Kahl","given":"Kai G."},{"family":"Werner","given":"Christian"},{"family":"Henning","given":"Uwe"},{"family":"Regenbrecht","given":"Gunnar"},{"family":"Larisch","given":"Rolf"},{"family":"Schmidt-Kraepelin","given":"Christian"},{"family":"Thünker","given":"Johanna"},{"family":"Agelink","given":"Marcus W."},{"family":"Löffler","given":"Stefan"},{"family":"Hohlfeld","given":"Thomas"},{"family":"Gaebel","given":"Wolfgang"},{"family":"Klimke","given":"Ansgar"}],"issued":{"date-parts":[["2011",12]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90)</w:t>
            </w:r>
            <w:r w:rsidR="005623CF" w:rsidRPr="000555CF">
              <w:rPr>
                <w:rStyle w:val="Emphasis"/>
                <w:rFonts w:ascii="Arial" w:hAnsi="Arial" w:cs="Arial"/>
                <w:b w:val="0"/>
                <w:i w:val="0"/>
                <w:color w:val="000000" w:themeColor="text1"/>
                <w:spacing w:val="0"/>
              </w:rPr>
              <w:fldChar w:fldCharType="end"/>
            </w:r>
          </w:p>
        </w:tc>
        <w:tc>
          <w:tcPr>
            <w:tcW w:w="2070" w:type="dxa"/>
            <w:hideMark/>
          </w:tcPr>
          <w:p w14:paraId="302C2EF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tc>
      </w:tr>
      <w:tr w:rsidR="00532424" w:rsidRPr="000555CF" w14:paraId="50B34C2D" w14:textId="77777777" w:rsidTr="00204843">
        <w:tc>
          <w:tcPr>
            <w:tcW w:w="2340" w:type="dxa"/>
            <w:gridSpan w:val="2"/>
            <w:vMerge/>
            <w:hideMark/>
          </w:tcPr>
          <w:p w14:paraId="45E2671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1998AF2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14" w:type="dxa"/>
            <w:hideMark/>
          </w:tcPr>
          <w:p w14:paraId="1184129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Desipramine</w:t>
            </w:r>
          </w:p>
        </w:tc>
        <w:tc>
          <w:tcPr>
            <w:tcW w:w="2340" w:type="dxa"/>
            <w:hideMark/>
          </w:tcPr>
          <w:p w14:paraId="12C9A670" w14:textId="0BFF0FBD"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Just above the normal limit with 100 mg </w:t>
            </w:r>
            <w:r w:rsidR="005F3AA6" w:rsidRPr="000555CF">
              <w:rPr>
                <w:rStyle w:val="Emphasis"/>
                <w:rFonts w:ascii="Arial" w:hAnsi="Arial" w:cs="Arial"/>
                <w:b w:val="0"/>
                <w:i w:val="0"/>
                <w:color w:val="000000" w:themeColor="text1"/>
                <w:spacing w:val="0"/>
                <w:sz w:val="22"/>
                <w:szCs w:val="22"/>
                <w:lang w:val="en-US"/>
              </w:rPr>
              <w:t>oral administration</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{"citationID":"ak9qtntohq","properties":{"formattedCitation":"(91)","plainCitation":"(91)","noteIndex":0},"citationItems":[{"id":7568,"uris":["http://zotero.org/users/11008951/items/6HFJ8BXS"],"itemData":{"id":7568,"type":"article-journal","abstract":"The release of growth hormone, prolactin and cortisol following oral imipramine was studied in nine fit young men. Imipramine 100 mg, but not 40 mg, led to reliable rises in the circulating levels of all three hormones in the majority of subjects. These responses are likely due to the enhancement of central noradrenergic and serotonergic function as a result of reuptake inhibition. The safety, sensitivity and reliability of these responses make imipramine 100 mg orally a potentially valuable neuroendocrine challenge test.","container-title":"Psychoneuroendocrinology","DOI":"10.1016/0306-4530(87)90065-5","ISSN":"0306-4530","issue":"5","journalAbbreviation":"Psychoneuroendocrinology","language":"eng","note":"PMID: 3432499","page":"367-375","source":"PubMed","title":"The neuroendocrine effects of oral imipramine","volume":"12","author":[{"family":"Nutt","given":"D."},{"family":"Middleton","given":"H."},{"family":"Franklin","given":"M."}],"issued":{"date-parts":[["1987"]]}}}],"schema":"https://github.com/citation-style-language/schema/raw/master/csl-citation.json"}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91)</w:t>
            </w:r>
            <w:r w:rsidR="005623CF" w:rsidRPr="000555CF">
              <w:rPr>
                <w:rStyle w:val="Emphasis"/>
                <w:rFonts w:ascii="Arial" w:hAnsi="Arial" w:cs="Arial"/>
                <w:b w:val="0"/>
                <w:i w:val="0"/>
                <w:color w:val="000000" w:themeColor="text1"/>
                <w:spacing w:val="0"/>
              </w:rPr>
              <w:fldChar w:fldCharType="end"/>
            </w:r>
          </w:p>
        </w:tc>
        <w:tc>
          <w:tcPr>
            <w:tcW w:w="2070" w:type="dxa"/>
            <w:hideMark/>
          </w:tcPr>
          <w:p w14:paraId="5D02D507"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Low, Controversial</w:t>
            </w:r>
          </w:p>
        </w:tc>
      </w:tr>
      <w:tr w:rsidR="00532424" w:rsidRPr="000555CF" w14:paraId="2A6EAAB4" w14:textId="77777777" w:rsidTr="00204843">
        <w:tc>
          <w:tcPr>
            <w:tcW w:w="2340" w:type="dxa"/>
            <w:gridSpan w:val="2"/>
            <w:vMerge/>
            <w:hideMark/>
          </w:tcPr>
          <w:p w14:paraId="097E440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4C036BD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14" w:type="dxa"/>
            <w:hideMark/>
          </w:tcPr>
          <w:p w14:paraId="3A4C3D7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Imipramine</w:t>
            </w:r>
          </w:p>
        </w:tc>
        <w:tc>
          <w:tcPr>
            <w:tcW w:w="2340" w:type="dxa"/>
            <w:hideMark/>
          </w:tcPr>
          <w:p w14:paraId="19DFDB53" w14:textId="530B7C48"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4</w:t>
            </w:r>
            <w:r w:rsidR="005F3AA6" w:rsidRPr="000555CF">
              <w:rPr>
                <w:rStyle w:val="Emphasis"/>
                <w:rFonts w:ascii="Arial" w:hAnsi="Arial" w:cs="Arial"/>
                <w:b w:val="0"/>
                <w:i w:val="0"/>
                <w:color w:val="000000" w:themeColor="text1"/>
                <w:spacing w:val="0"/>
                <w:sz w:val="22"/>
                <w:szCs w:val="22"/>
                <w:lang w:val="en-US"/>
              </w:rPr>
              <w:t>-</w:t>
            </w:r>
            <w:r w:rsidRPr="000555CF">
              <w:rPr>
                <w:rStyle w:val="Emphasis"/>
                <w:rFonts w:ascii="Arial" w:hAnsi="Arial" w:cs="Arial"/>
                <w:b w:val="0"/>
                <w:i w:val="0"/>
                <w:color w:val="000000" w:themeColor="text1"/>
                <w:spacing w:val="0"/>
                <w:sz w:val="22"/>
                <w:szCs w:val="22"/>
                <w:lang w:val="en-US"/>
              </w:rPr>
              <w:t>fold normal range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{"citationID":"a1bvth7bgn4","properties":{"formattedCitation":"(69)","plainCitation":"(69)","noteIndex":0},"citationItems":[{"id":8000,"uris":["http://zotero.org/users/11008951/items/YFS649PG"],"itemData":{"id":8000,"type":"article-journal","abstract":"Serum prolactin levels were determined in psychiatric or hypertensive patients and in normal volunteers receiving therapeutic doses of various phenothiazines, tricyclic antidepressants, reserpine, or methyldopa. Treatment with phenothiazine or tricyclic medications was associated with markedly elevated serum prolactin values in the range typical of postpartum lactation. Patients on a regimen of reserpine or methyldopa also had markedly elevated serum prolactin levels. Intramuscular injection of 50 mg of chlorpromazine hydrochloride resulted in prolactin secretion in normal subjects within 30 minutes. After discontinuance of phenothiazine tranquilizers, elevated prolactin levels persisted for two to three weeks. Effects of all these medications in man resemble those observed in experimental animals, in which depletion of hypothalamic catecholamine stores by these agents removes the inhibitory influence of the hypothalamus over prolactin secretion by the pituitary. These results contain implications for clinical practice and for the investigation of neuroendocrine regulatory mechanisms in man.","container-title":"Archives of Internal Medicine","DOI":"10.1001/archinte.1972.03650030031008","ISSN":"0003-9926","issue":"3","journalAbbreviation":"Archives of Internal Medicine","page":"349-354","source":"Silverchair","title":"Prolactin Secretion in Patients Treated With Various Drugs: Phenothiazines, Tricyclic Antidepressants, Reserpine, and Methyldopa","title-short":"Prolactin Secretion in Patients Treated With Various Drugs","volume":"130","author":[{"family":"Turkington","given":"Roger W."}],"issued":{"date-parts":[["1972",9,1]]}}}],"schema":"https://github.com/citation-style-language/schema/raw/master/csl-citation.json"}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69)</w:t>
            </w:r>
            <w:r w:rsidR="005623CF" w:rsidRPr="000555CF">
              <w:rPr>
                <w:rStyle w:val="Emphasis"/>
                <w:rFonts w:ascii="Arial" w:hAnsi="Arial" w:cs="Arial"/>
                <w:b w:val="0"/>
                <w:i w:val="0"/>
                <w:color w:val="000000" w:themeColor="text1"/>
                <w:spacing w:val="0"/>
              </w:rPr>
              <w:fldChar w:fldCharType="end"/>
            </w:r>
          </w:p>
        </w:tc>
        <w:tc>
          <w:tcPr>
            <w:tcW w:w="2070" w:type="dxa"/>
            <w:hideMark/>
          </w:tcPr>
          <w:p w14:paraId="3BEDBCB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Controversial</w:t>
            </w:r>
          </w:p>
        </w:tc>
      </w:tr>
      <w:tr w:rsidR="00532424" w:rsidRPr="000555CF" w14:paraId="50A5C42D" w14:textId="77777777" w:rsidTr="00204843">
        <w:tc>
          <w:tcPr>
            <w:tcW w:w="2340" w:type="dxa"/>
            <w:gridSpan w:val="2"/>
            <w:vMerge/>
            <w:hideMark/>
          </w:tcPr>
          <w:p w14:paraId="7297818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3950CC1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6BB37E0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Nortriptyline</w:t>
            </w:r>
          </w:p>
        </w:tc>
        <w:tc>
          <w:tcPr>
            <w:tcW w:w="2340" w:type="dxa"/>
            <w:hideMark/>
          </w:tcPr>
          <w:p w14:paraId="5FF6B84B" w14:textId="7AABBFF4"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2-fold in the first 2 weeks in one patient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{"citationID":"a2pb2c77ofq","properties":{"formattedCitation":"(88)","plainCitation":"(88)","noteIndex":0},"citationItems":[{"id":7796,"uris":["http://zotero.org/users/11008951/items/IS8DFTS6"],"itemData":{"id":7796,"type":"article-journal","abstract":"Unlike neuroleptic drugs, the effect of antidepressant drugs on the neuroendocrine axis in man is highly variable and may or may not be intimately related to their antidepressant action. However, the limited neuroendocrine data available does shed some light on the mechanism of action of these agents and raises some important questions, particularly about the regulation of PRL secretion and the interaction between various neurotransmitter systems. At one end of the spectrum, the ability of nomifensine and buproprion to lower serum PRL levels, presumably due to their ability to block the reuptake of DA by tuberoinfundibular DA neurons, suggests that it may be necessary to reconsider the conclusion that these neurons lack a DA reuptake mechanism or that these two agents are antidepressant by virtue of their ability to block DA uptake. Similarly, the inability of amphetamine or methylphenidate to decrease serum PRL levels in man suggests important differences between the tuberoinfundibular DA neurons in man and the rat. These findings also call into question the ability of these agents to block DA uptake or increase DA release in the tuberoinfundibular DA neurons. The finding that fluoxetine raises serum PRL levels, even in one subject, whereas zimelidine has not yet been shown to do so, and that fluoxetine does not potentiate the ability of 5-HTP to stimulate PRL secretion, has raised important questions about the role of 5-HT in PRL and GH regulation in man and the relationship between 5-HT and DA neurons in man. The occasional increase in serum PRL levels found in patients treated with lithium or the MAO inhibitor phenelzine are suggestive of important interindividual differences which may be revealed by neuroendocrine studies, differences which could be valuable in understanding the mechanism of action of these agents - e.g., does lithium decrease DA receptor sensitivity? - and fundamental aspects of neuroendocrine regulation - e.g., do the MAO inhibitors stimulate the production of a PRF? Further studies of the neuroendocrine effects of antidepressant treatments are clearly indicated. It is likely that such studies will enrich our understanding of how these agents work, of the difference between agents which have been classed together on the basis of preclinical studies (e.g., DMI, which appears to increase PRL and GH, and NT which appears not to) and provided additional evidence to test current hypotheses about the biological basis of their antidepressant action.","container-title":"Advances in Biochemical Psychopharmacology","ISSN":"0065-2229","journalAbbreviation":"Adv Biochem Psychopharmacol","language":"eng","note":"PMID: 6124090","page":"303-316","source":"PubMed","title":"Effect of antidepressants on neuroendocrine axis in humans","volume":"32","author":[{"family":"Meltzer","given":"H. Y."},{"family":"Fang","given":"V. S."},{"family":"Tricou","given":"B. J."},{"family":"Robertson","given":"A."}],"issued":{"date-parts":[["1982"]]}}}],"schema":"https://github.com/citation-style-language/schema/raw/master/csl-citation.json"}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88)</w:t>
            </w:r>
            <w:r w:rsidR="005623CF" w:rsidRPr="000555CF">
              <w:rPr>
                <w:rStyle w:val="Emphasis"/>
                <w:rFonts w:ascii="Arial" w:hAnsi="Arial" w:cs="Arial"/>
                <w:b w:val="0"/>
                <w:i w:val="0"/>
                <w:color w:val="000000" w:themeColor="text1"/>
                <w:spacing w:val="0"/>
              </w:rPr>
              <w:fldChar w:fldCharType="end"/>
            </w:r>
          </w:p>
        </w:tc>
        <w:tc>
          <w:tcPr>
            <w:tcW w:w="2070" w:type="dxa"/>
            <w:hideMark/>
          </w:tcPr>
          <w:p w14:paraId="170908D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None or Low</w:t>
            </w:r>
          </w:p>
        </w:tc>
      </w:tr>
      <w:tr w:rsidR="00532424" w:rsidRPr="000555CF" w14:paraId="2BF7CE10" w14:textId="77777777" w:rsidTr="00204843">
        <w:tc>
          <w:tcPr>
            <w:tcW w:w="2340" w:type="dxa"/>
            <w:gridSpan w:val="2"/>
            <w:vMerge w:val="restart"/>
            <w:hideMark/>
          </w:tcPr>
          <w:p w14:paraId="0263CD8A" w14:textId="77777777" w:rsidR="00532424" w:rsidRPr="000555CF" w:rsidRDefault="00532424" w:rsidP="000555CF">
            <w:pPr>
              <w:spacing w:line="276" w:lineRule="auto"/>
              <w:jc w:val="left"/>
              <w:rPr>
                <w:rStyle w:val="Emphasis"/>
                <w:rFonts w:ascii="Arial" w:hAnsi="Arial" w:cs="Arial"/>
                <w:b w:val="0"/>
                <w:i w:val="0"/>
                <w:color w:val="548DD4" w:themeColor="text2" w:themeTint="99"/>
                <w:spacing w:val="0"/>
                <w:sz w:val="22"/>
                <w:szCs w:val="22"/>
                <w:lang w:val="en-US"/>
              </w:rPr>
            </w:pPr>
            <w:r w:rsidRPr="008E32EA">
              <w:rPr>
                <w:rStyle w:val="Emphasis"/>
                <w:rFonts w:ascii="Arial" w:hAnsi="Arial" w:cs="Arial"/>
                <w:b w:val="0"/>
                <w:i w:val="0"/>
                <w:spacing w:val="0"/>
                <w:sz w:val="22"/>
                <w:szCs w:val="22"/>
                <w:lang w:val="en-US"/>
              </w:rPr>
              <w:t>SSRI</w:t>
            </w:r>
          </w:p>
        </w:tc>
        <w:tc>
          <w:tcPr>
            <w:tcW w:w="2041" w:type="dxa"/>
            <w:gridSpan w:val="2"/>
            <w:vMerge w:val="restart"/>
          </w:tcPr>
          <w:p w14:paraId="49D0DCC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Block the reuptake of serotonin.</w:t>
            </w:r>
          </w:p>
        </w:tc>
        <w:tc>
          <w:tcPr>
            <w:tcW w:w="2014" w:type="dxa"/>
            <w:hideMark/>
          </w:tcPr>
          <w:p w14:paraId="1BFA0868" w14:textId="77777777" w:rsidR="008E32EA" w:rsidRDefault="00532424" w:rsidP="000555CF">
            <w:pPr>
              <w:rPr>
                <w:rStyle w:val="Emphasis"/>
                <w:rFonts w:ascii="Arial" w:hAnsi="Arial" w:cs="Arial"/>
                <w:b w:val="0"/>
                <w:i w:val="0"/>
                <w:color w:val="000000" w:themeColor="text1"/>
                <w:spacing w:val="0"/>
              </w:rPr>
            </w:pPr>
            <w:r w:rsidRPr="000555CF">
              <w:rPr>
                <w:rStyle w:val="Emphasis"/>
                <w:rFonts w:ascii="Arial" w:hAnsi="Arial" w:cs="Arial"/>
                <w:b w:val="0"/>
                <w:i w:val="0"/>
                <w:color w:val="000000" w:themeColor="text1"/>
                <w:spacing w:val="0"/>
                <w:sz w:val="22"/>
                <w:szCs w:val="22"/>
                <w:lang w:val="en-US"/>
              </w:rPr>
              <w:t>Citalopram/</w:t>
            </w:r>
          </w:p>
          <w:p w14:paraId="6CB2C098" w14:textId="03BA451C"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Escitalopram</w:t>
            </w:r>
          </w:p>
        </w:tc>
        <w:tc>
          <w:tcPr>
            <w:tcW w:w="2340" w:type="dxa"/>
            <w:vMerge w:val="restart"/>
            <w:hideMark/>
          </w:tcPr>
          <w:p w14:paraId="20937331" w14:textId="29EFDFC4"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3-fold increment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{"citationID":"a2lrsp62gvr","properties":{"formattedCitation":"(52)","plainCitation":"(52)","noteIndex":0},"citationItems":[{"id":7293,"uris":["http://zotero.org/users/11008951/items/2FHVDCYU"],"itemData":{"id":7293,"type":"article-journal","abstract":"The widespread use of the selective serotonin reuptake inhibitors (SSRIs) has been accompanied by numerous reports describing a potential association with hyperprolactinemia. Antipsychotics are commonly known to elevate serum prolactin (PRL) through blockade of dopamine receptors in the pituitary. However, there is little awareness of the mechanisms by which SSRIs stimulate PRL release. Hyperprolactinemia may result in overt symptoms such as galactorrhea, which may be accompanied by impaired fertility. Long-term clinical sequelae include decreased bone density and the possibility of an increased risk of breast cancer. Through literature review, we explore the possible pathways involved in serotonin-induced PRL release. While the classic mechanism of antipsychotic-induced hyperprolactinemia directly involves dopamine cells in the tuberoinfundibular pathway, SSRIs may act on this system indirectly through GABAergic neurons. Alternate pathways involve serotonin stimulation of vasoactive intestinal peptide (VIP) and oxytocin (OT) release. We conclude with a comprehensive review of clinical sequelae associated with hyperprolactinemia, and the potential role of SSRIs in this phenomenon.","container-title":"Neuropsychopharmacology: Official Publication of the American College of Neuropsychopharmacology","DOI":"10.1038/sj.npp.1300412","ISSN":"0893-133X","issue":"5","journalAbbreviation":"Neuropsychopharmacology","language":"eng","note":"PMID: 14997175","page":"833-846","source":"PubMed","title":"From galactorrhea to osteopenia: rethinking serotonin-prolactin interactions","title-short":"From galactorrhea to osteopenia","volume":"29","author":[{"family":"Emiliano","given":"Ana B. F."},{"family":"Fudge","given":"Julie L."}],"issued":{"date-parts":[["2004",5]]}}}],"schema":"https://github.com/citation-style-language/schema/raw/master/csl-citation.json"}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52)</w:t>
            </w:r>
            <w:r w:rsidR="005623CF" w:rsidRPr="000555CF">
              <w:rPr>
                <w:rStyle w:val="Emphasis"/>
                <w:rFonts w:ascii="Arial" w:hAnsi="Arial" w:cs="Arial"/>
                <w:b w:val="0"/>
                <w:i w:val="0"/>
                <w:color w:val="000000" w:themeColor="text1"/>
                <w:spacing w:val="0"/>
              </w:rPr>
              <w:fldChar w:fldCharType="end"/>
            </w:r>
          </w:p>
        </w:tc>
        <w:tc>
          <w:tcPr>
            <w:tcW w:w="2070" w:type="dxa"/>
            <w:vMerge w:val="restart"/>
            <w:hideMark/>
          </w:tcPr>
          <w:p w14:paraId="53B6EEE6" w14:textId="44BD48A9"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None or Low</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rare reports), Controversial data</w:t>
            </w:r>
          </w:p>
        </w:tc>
      </w:tr>
      <w:tr w:rsidR="00532424" w:rsidRPr="000555CF" w14:paraId="26B75EDB" w14:textId="77777777" w:rsidTr="00204843">
        <w:tc>
          <w:tcPr>
            <w:tcW w:w="2340" w:type="dxa"/>
            <w:gridSpan w:val="2"/>
            <w:vMerge/>
            <w:hideMark/>
          </w:tcPr>
          <w:p w14:paraId="5CA913D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5D6B7C71"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7F91EA9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Fluoxetine</w:t>
            </w:r>
          </w:p>
        </w:tc>
        <w:tc>
          <w:tcPr>
            <w:tcW w:w="2340" w:type="dxa"/>
            <w:vMerge/>
            <w:hideMark/>
          </w:tcPr>
          <w:p w14:paraId="1BE29AF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70" w:type="dxa"/>
            <w:vMerge/>
            <w:hideMark/>
          </w:tcPr>
          <w:p w14:paraId="5F60FC2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428449E0" w14:textId="77777777" w:rsidTr="00204843">
        <w:tc>
          <w:tcPr>
            <w:tcW w:w="2340" w:type="dxa"/>
            <w:gridSpan w:val="2"/>
            <w:vMerge/>
            <w:hideMark/>
          </w:tcPr>
          <w:p w14:paraId="63BED1D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2A8546F4"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55FFBF4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Fluvoxamine</w:t>
            </w:r>
          </w:p>
        </w:tc>
        <w:tc>
          <w:tcPr>
            <w:tcW w:w="2340" w:type="dxa"/>
            <w:vMerge/>
            <w:hideMark/>
          </w:tcPr>
          <w:p w14:paraId="4F5AE3C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70" w:type="dxa"/>
            <w:vMerge/>
            <w:hideMark/>
          </w:tcPr>
          <w:p w14:paraId="6CE2592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10A0B100" w14:textId="77777777" w:rsidTr="00204843">
        <w:tc>
          <w:tcPr>
            <w:tcW w:w="2340" w:type="dxa"/>
            <w:gridSpan w:val="2"/>
            <w:vMerge/>
            <w:hideMark/>
          </w:tcPr>
          <w:p w14:paraId="6812DC22"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3693E25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625DE85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Paroxetine</w:t>
            </w:r>
          </w:p>
        </w:tc>
        <w:tc>
          <w:tcPr>
            <w:tcW w:w="2340" w:type="dxa"/>
            <w:vMerge/>
            <w:hideMark/>
          </w:tcPr>
          <w:p w14:paraId="47A7EE5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70" w:type="dxa"/>
            <w:vMerge/>
            <w:hideMark/>
          </w:tcPr>
          <w:p w14:paraId="106F15B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7B520F58" w14:textId="77777777" w:rsidTr="00204843">
        <w:tc>
          <w:tcPr>
            <w:tcW w:w="2340" w:type="dxa"/>
            <w:gridSpan w:val="2"/>
            <w:vMerge/>
            <w:hideMark/>
          </w:tcPr>
          <w:p w14:paraId="7FB3043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11B5D387"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0780AD3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Sertraline</w:t>
            </w:r>
          </w:p>
        </w:tc>
        <w:tc>
          <w:tcPr>
            <w:tcW w:w="2340" w:type="dxa"/>
            <w:vMerge/>
            <w:hideMark/>
          </w:tcPr>
          <w:p w14:paraId="6E81381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c>
          <w:tcPr>
            <w:tcW w:w="2070" w:type="dxa"/>
            <w:vMerge/>
            <w:hideMark/>
          </w:tcPr>
          <w:p w14:paraId="6E52D8B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6B918F46" w14:textId="77777777" w:rsidTr="00204843">
        <w:tc>
          <w:tcPr>
            <w:tcW w:w="2340" w:type="dxa"/>
            <w:gridSpan w:val="2"/>
            <w:vMerge w:val="restart"/>
            <w:hideMark/>
          </w:tcPr>
          <w:p w14:paraId="16239BD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SNRI</w:t>
            </w:r>
          </w:p>
        </w:tc>
        <w:tc>
          <w:tcPr>
            <w:tcW w:w="2041" w:type="dxa"/>
            <w:gridSpan w:val="2"/>
            <w:vMerge w:val="restart"/>
          </w:tcPr>
          <w:p w14:paraId="6F1DED67"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Block the reuptake of both serotonin and </w:t>
            </w:r>
            <w:r w:rsidR="00757618" w:rsidRPr="000555CF">
              <w:rPr>
                <w:rStyle w:val="Emphasis"/>
                <w:rFonts w:ascii="Arial" w:hAnsi="Arial" w:cs="Arial"/>
                <w:b w:val="0"/>
                <w:i w:val="0"/>
                <w:spacing w:val="0"/>
                <w:sz w:val="22"/>
                <w:szCs w:val="22"/>
                <w:lang w:val="en-US"/>
              </w:rPr>
              <w:t>noradrenaline</w:t>
            </w:r>
            <w:r w:rsidRPr="000555CF">
              <w:rPr>
                <w:rStyle w:val="Emphasis"/>
                <w:rFonts w:ascii="Arial" w:hAnsi="Arial" w:cs="Arial"/>
                <w:b w:val="0"/>
                <w:i w:val="0"/>
                <w:spacing w:val="0"/>
                <w:sz w:val="22"/>
                <w:szCs w:val="22"/>
                <w:lang w:val="en-US"/>
              </w:rPr>
              <w:t>.</w:t>
            </w:r>
          </w:p>
        </w:tc>
        <w:tc>
          <w:tcPr>
            <w:tcW w:w="2014" w:type="dxa"/>
            <w:hideMark/>
          </w:tcPr>
          <w:p w14:paraId="6A297D0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Duloxetine</w:t>
            </w:r>
          </w:p>
        </w:tc>
        <w:tc>
          <w:tcPr>
            <w:tcW w:w="2340" w:type="dxa"/>
            <w:hideMark/>
          </w:tcPr>
          <w:p w14:paraId="54AD817A" w14:textId="726819DF"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2-fold normal range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{"citationID":"a29956e7cpt","properties":{"formattedCitation":"(92)","plainCitation":"(92)","noteIndex":0},"citationItems":[{"id":7950,"uris":["http://zotero.org/users/11008951/items/5N3A89SY"],"itemData":{"id":7950,"type":"article-journal","abstract":"Duloxetine is a serotonin-noradrenaline reuptake inhibitor (SNRI). The noradrenergic effects contribute to the treatment of painful physical symptoms. Hyperprolactinaemia and galactorrhea are recognized side effects of psychotropic drugs used in the treatment of psychiatric diseases. Although hyperprolactinaemia is a known side effect of the tricyclic antidepressants, evidence on hyperprolactinaemia and galactorrhoea induced by the selective serotonin reuptake inhibitors (SSRIs) and the SNRIs is limited. Hyperprolactinaemia due to SSRI or SNRI therapy is usually asymptomatic and is diagnosed after a detailed examination of the patient following the emergence of galactorrhea. In this report, a case who developed amenorrhea, galactorrhea, and hyper-prolactinaemia identified at the 5th month of duloxetine for major depression will be discussed. After a month of drug-free period and cabergoline treatment, the prolactin levels returned to normal.","container-title":"Turk Psikiyatri Dergisi = Turkish Journal of Psychiatry","DOI":"10.5080/u23918","ISSN":"2651-3463","issue":"4","journalAbbreviation":"Turk Psikiyatri Derg","language":"tur","note":"PMID: 33454942","page":"294-296","source":"PubMed","title":"[Duloxetine Associated Galactorrhea and Hyperprolactinemia: A Case Report]","title-short":"[Duloxetine Associated Galactorrhea and Hyperprolactinemia","volume":"31","author":[{"family":"Özkan","given":"Hüseyin Murat"}],"issued":{"date-parts":[["2020"]]}}}],"schema":"https://github.com/citation-style-language/schema/raw/master/csl-citation.json"}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92)</w:t>
            </w:r>
            <w:r w:rsidR="005623CF" w:rsidRPr="000555CF">
              <w:rPr>
                <w:rStyle w:val="Emphasis"/>
                <w:rFonts w:ascii="Arial" w:hAnsi="Arial" w:cs="Arial"/>
                <w:b w:val="0"/>
                <w:i w:val="0"/>
                <w:color w:val="000000" w:themeColor="text1"/>
                <w:spacing w:val="0"/>
              </w:rPr>
              <w:fldChar w:fldCharType="end"/>
            </w:r>
          </w:p>
        </w:tc>
        <w:tc>
          <w:tcPr>
            <w:tcW w:w="2070" w:type="dxa"/>
            <w:hideMark/>
          </w:tcPr>
          <w:p w14:paraId="1F4D17AA"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532424" w:rsidRPr="000555CF" w14:paraId="3487847F" w14:textId="77777777" w:rsidTr="00204843">
        <w:tc>
          <w:tcPr>
            <w:tcW w:w="2340" w:type="dxa"/>
            <w:gridSpan w:val="2"/>
            <w:vMerge/>
            <w:hideMark/>
          </w:tcPr>
          <w:p w14:paraId="4A326B5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0B4BB1B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71ED37D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Milnacipran</w:t>
            </w:r>
          </w:p>
        </w:tc>
        <w:tc>
          <w:tcPr>
            <w:tcW w:w="2340" w:type="dxa"/>
            <w:hideMark/>
          </w:tcPr>
          <w:p w14:paraId="3483C05E" w14:textId="11BEF5E6"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Not increased risk of </w:t>
            </w:r>
            <w:r w:rsidR="000555CF" w:rsidRPr="000555CF">
              <w:rPr>
                <w:rStyle w:val="Emphasis"/>
                <w:rFonts w:ascii="Arial" w:hAnsi="Arial" w:cs="Arial"/>
                <w:b w:val="0"/>
                <w:i w:val="0"/>
                <w:color w:val="000000" w:themeColor="text1"/>
                <w:spacing w:val="0"/>
              </w:rPr>
              <w:t>hyperprolactinemia</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{"citationID":"ac88gfgcte","properties":{"formattedCitation":"(93)","plainCitation":"(93)","noteIndex":0},"citationItems":[{"id":7572,"uris":["http://zotero.org/users/11008951/items/WPJH3VRP"],"itemData":{"id":7572,"type":"article-journal","abstract":"Background: Hyperprolactinaemia is a common endocrinological disorder that can be caused by a variety of physiological and pathological conditions, although in a large proportion of cases hyperprolactinaemia is drug-induced. Serotonin reuptake inhibitors (SRIs) are reportedly associated with hyperprolactinaemia; however, the number of published cases in the literature is limited.","container-title":"Drug Safety","DOI":"10.2165/11595660-000000000-00000","ISSN":"1179-1942","issue":"12","journalAbbreviation":"Drug-Safety","language":"en","page":"1161-1166","source":"Springer Link","title":"Serotonin Reuptake Inhibitors and Hyperprolactinaemia","volume":"34","author":[{"family":"Trenque","given":"Thierry"},{"family":"Herlem","given":"Emmanuelle"},{"family":"Auriche","given":"Pascal"},{"family":"Dramé","given":"Moustapha"}],"issued":{"date-parts":[["2011",12,1]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93)</w:t>
            </w:r>
            <w:r w:rsidR="005623CF" w:rsidRPr="000555CF">
              <w:rPr>
                <w:rStyle w:val="Emphasis"/>
                <w:rFonts w:ascii="Arial" w:hAnsi="Arial" w:cs="Arial"/>
                <w:b w:val="0"/>
                <w:i w:val="0"/>
                <w:color w:val="000000" w:themeColor="text1"/>
                <w:spacing w:val="0"/>
              </w:rPr>
              <w:fldChar w:fldCharType="end"/>
            </w:r>
          </w:p>
        </w:tc>
        <w:tc>
          <w:tcPr>
            <w:tcW w:w="2070" w:type="dxa"/>
            <w:hideMark/>
          </w:tcPr>
          <w:p w14:paraId="3D77B5D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None</w:t>
            </w:r>
          </w:p>
        </w:tc>
      </w:tr>
      <w:tr w:rsidR="00532424" w:rsidRPr="000555CF" w14:paraId="249DCA0E" w14:textId="77777777" w:rsidTr="00204843">
        <w:tc>
          <w:tcPr>
            <w:tcW w:w="2340" w:type="dxa"/>
            <w:gridSpan w:val="2"/>
            <w:vMerge/>
            <w:hideMark/>
          </w:tcPr>
          <w:p w14:paraId="4DF2C6F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75C8C35B"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31FB6608"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Venlafaxine</w:t>
            </w:r>
          </w:p>
        </w:tc>
        <w:tc>
          <w:tcPr>
            <w:tcW w:w="2340" w:type="dxa"/>
            <w:hideMark/>
          </w:tcPr>
          <w:p w14:paraId="14861102" w14:textId="7FDDE374"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2-fold normal range, dose related</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{"citationID":"a16gt039b4b","properties":{"formattedCitation":"(94)","plainCitation":"(94)","noteIndex":0},"citationItems":[{"id":7947,"uris":["http://zotero.org/users/11008951/items/RAZNVSJ7"],"itemData":{"id":7947,"type":"article-journal","container-title":"Progress in Neuro-Psychopharmacology &amp; Biological Psychiatry","DOI":"10.1016/j.pnpbp.2009.03.010","ISSN":"1878-4216","issue":"4","journalAbbreviation":"Prog Neuropsychopharmacol Biol Psychiatry","language":"eng","note":"PMID: 19303910","page":"733-734","source":"PubMed","title":"Dose-related hyperprolactinemia induced by venlafaxine","volume":"33","author":[{"family":"Yang","given":"Ming-Shu"},{"family":"Cheng","given":"Wan-Ju"},{"family":"Huang","given":"Ming-Chyi"}],"issued":{"date-parts":[["2009",6,15]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94)</w:t>
            </w:r>
            <w:r w:rsidR="005623CF" w:rsidRPr="000555CF">
              <w:rPr>
                <w:rStyle w:val="Emphasis"/>
                <w:rFonts w:ascii="Arial" w:hAnsi="Arial" w:cs="Arial"/>
                <w:b w:val="0"/>
                <w:i w:val="0"/>
                <w:color w:val="000000" w:themeColor="text1"/>
                <w:spacing w:val="0"/>
              </w:rPr>
              <w:fldChar w:fldCharType="end"/>
            </w:r>
          </w:p>
        </w:tc>
        <w:tc>
          <w:tcPr>
            <w:tcW w:w="2070" w:type="dxa"/>
            <w:hideMark/>
          </w:tcPr>
          <w:p w14:paraId="764733D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532424" w:rsidRPr="000555CF" w14:paraId="53934FBC" w14:textId="77777777" w:rsidTr="00204843">
        <w:tc>
          <w:tcPr>
            <w:tcW w:w="2340" w:type="dxa"/>
            <w:gridSpan w:val="2"/>
            <w:vMerge w:val="restart"/>
            <w:hideMark/>
          </w:tcPr>
          <w:p w14:paraId="545D3F0C"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MAO</w:t>
            </w:r>
            <w:r w:rsidR="0009744F" w:rsidRPr="000555CF">
              <w:rPr>
                <w:rStyle w:val="Emphasis"/>
                <w:rFonts w:ascii="Arial" w:hAnsi="Arial" w:cs="Arial"/>
                <w:b w:val="0"/>
                <w:i w:val="0"/>
                <w:spacing w:val="0"/>
                <w:sz w:val="22"/>
                <w:szCs w:val="22"/>
                <w:lang w:val="en-US"/>
              </w:rPr>
              <w:t xml:space="preserve"> inhibitors</w:t>
            </w:r>
          </w:p>
        </w:tc>
        <w:tc>
          <w:tcPr>
            <w:tcW w:w="2041" w:type="dxa"/>
            <w:gridSpan w:val="2"/>
            <w:vMerge w:val="restart"/>
          </w:tcPr>
          <w:p w14:paraId="18487F8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Inhibit the enzyme</w:t>
            </w:r>
            <w:r w:rsidR="000F5C92"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t xml:space="preserve">Monoamine oxidase, which breaks down serotonin, </w:t>
            </w:r>
            <w:r w:rsidR="00757618" w:rsidRPr="000555CF">
              <w:rPr>
                <w:rStyle w:val="Emphasis"/>
                <w:rFonts w:ascii="Arial" w:hAnsi="Arial" w:cs="Arial"/>
                <w:b w:val="0"/>
                <w:i w:val="0"/>
                <w:spacing w:val="0"/>
                <w:sz w:val="22"/>
                <w:szCs w:val="22"/>
                <w:lang w:val="en-US"/>
              </w:rPr>
              <w:t>noradrenaline</w:t>
            </w:r>
            <w:r w:rsidRPr="000555CF">
              <w:rPr>
                <w:rStyle w:val="Emphasis"/>
                <w:rFonts w:ascii="Arial" w:hAnsi="Arial" w:cs="Arial"/>
                <w:b w:val="0"/>
                <w:i w:val="0"/>
                <w:spacing w:val="0"/>
                <w:sz w:val="22"/>
                <w:szCs w:val="22"/>
                <w:lang w:val="en-US"/>
              </w:rPr>
              <w:t>, and dopamine, though increasing their levels.</w:t>
            </w:r>
          </w:p>
        </w:tc>
        <w:tc>
          <w:tcPr>
            <w:tcW w:w="2014" w:type="dxa"/>
            <w:hideMark/>
          </w:tcPr>
          <w:p w14:paraId="30516BE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Clorgyline</w:t>
            </w:r>
          </w:p>
        </w:tc>
        <w:tc>
          <w:tcPr>
            <w:tcW w:w="2340" w:type="dxa"/>
            <w:hideMark/>
          </w:tcPr>
          <w:p w14:paraId="3EA49106" w14:textId="0958A3E9"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from baseline</w:t>
            </w:r>
            <w:hyperlink r:id="rId13" w:history="1"/>
            <w:r w:rsidR="005623CF" w:rsidRPr="000555CF">
              <w:rPr>
                <w:rStyle w:val="Emphasis"/>
                <w:rFonts w:ascii="Arial" w:hAnsi="Arial" w:cs="Arial"/>
                <w:i w:val="0"/>
                <w:color w:val="000000" w:themeColor="text1"/>
                <w:spacing w:val="0"/>
              </w:rPr>
              <w:fldChar w:fldCharType="begin"/>
            </w:r>
            <w:r w:rsidR="00630F40" w:rsidRPr="000555CF">
              <w:rPr>
                <w:rStyle w:val="Emphasis"/>
                <w:rFonts w:ascii="Arial" w:hAnsi="Arial" w:cs="Arial"/>
                <w:i w:val="0"/>
                <w:color w:val="000000" w:themeColor="text1"/>
                <w:spacing w:val="0"/>
                <w:sz w:val="22"/>
                <w:szCs w:val="22"/>
                <w:lang w:val="en-US"/>
              </w:rPr>
              <w:instrText xml:space="preserve"> ADDIN ZOTERO_ITEM CSL_CITATION {"citationID":"a219gqhkpib","properties":{"formattedCitation":"(95)","plainCitation":"(95)","noteIndex":0},"citationItems":[{"id":8014,"uris":["http://zotero.org/users/11008951/items/9CCH6EN3"],"itemData":{"id":8014,"type":"article-journal","abstract":"Plasma-prolactin levels doubled in depressive patients treated with the monoamine-oxidase inhibitors, clorgyline and pargyline. The absence of significant changes in plasma-cortisol in the same patients suggests that the increases in prolactin are not attributable to non-specific effects of stress.","container-title":"Lancet (London, England)","DOI":"10.1016/s0140-6736(77)90956-4","ISSN":"0140-6736","issue":"8032","journalAbbreviation":"Lancet","language":"eng","note":"PMID: 69882","page":"275-276","source":"PubMed","title":"Elevation of plasma-prolactin by monoamine-oxidase inhibitors","volume":"2","author":[{"family":"Slater","given":"S. L."},{"family":"Lipper","given":"S."},{"family":"Shiling","given":"D. J."},{"family":"Murphy","given":"D. L."}],"issued":{"date-parts":[["1977",8,6]]}}}],"schema":"https://github.com/citation-style-language/schema/raw/master/csl-citation.json"} </w:instrText>
            </w:r>
            <w:r w:rsidR="005623CF" w:rsidRPr="000555CF">
              <w:rPr>
                <w:rStyle w:val="Emphasis"/>
                <w:rFonts w:ascii="Arial" w:hAnsi="Arial" w:cs="Arial"/>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95)</w:t>
            </w:r>
            <w:r w:rsidR="005623CF" w:rsidRPr="000555CF">
              <w:rPr>
                <w:rStyle w:val="Emphasis"/>
                <w:rFonts w:ascii="Arial" w:hAnsi="Arial" w:cs="Arial"/>
                <w:i w:val="0"/>
                <w:color w:val="000000" w:themeColor="text1"/>
                <w:spacing w:val="0"/>
              </w:rPr>
              <w:fldChar w:fldCharType="end"/>
            </w:r>
          </w:p>
        </w:tc>
        <w:tc>
          <w:tcPr>
            <w:tcW w:w="2070" w:type="dxa"/>
            <w:hideMark/>
          </w:tcPr>
          <w:p w14:paraId="4A5C577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w:t>
            </w:r>
          </w:p>
        </w:tc>
      </w:tr>
      <w:tr w:rsidR="00532424" w:rsidRPr="000555CF" w14:paraId="57071FF6" w14:textId="77777777" w:rsidTr="00204843">
        <w:tc>
          <w:tcPr>
            <w:tcW w:w="2340" w:type="dxa"/>
            <w:gridSpan w:val="2"/>
            <w:vMerge/>
            <w:hideMark/>
          </w:tcPr>
          <w:p w14:paraId="5566B64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606C0A4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2BD4088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Pargyline</w:t>
            </w:r>
          </w:p>
        </w:tc>
        <w:tc>
          <w:tcPr>
            <w:tcW w:w="2340" w:type="dxa"/>
            <w:hideMark/>
          </w:tcPr>
          <w:p w14:paraId="00574995" w14:textId="33C83285"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3</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from baseline</w:t>
            </w:r>
            <w:r w:rsidR="005623CF" w:rsidRPr="000555CF">
              <w:rPr>
                <w:rStyle w:val="Emphasis"/>
                <w:rFonts w:ascii="Arial" w:hAnsi="Arial" w:cs="Arial"/>
                <w:i w:val="0"/>
                <w:color w:val="000000" w:themeColor="text1"/>
                <w:spacing w:val="0"/>
              </w:rPr>
              <w:fldChar w:fldCharType="begin"/>
            </w:r>
            <w:r w:rsidR="00630F40" w:rsidRPr="000555CF">
              <w:rPr>
                <w:rStyle w:val="Emphasis"/>
                <w:rFonts w:ascii="Arial" w:hAnsi="Arial" w:cs="Arial"/>
                <w:i w:val="0"/>
                <w:color w:val="000000" w:themeColor="text1"/>
                <w:spacing w:val="0"/>
                <w:sz w:val="22"/>
                <w:szCs w:val="22"/>
                <w:lang w:val="en-US"/>
              </w:rPr>
              <w:instrText xml:space="preserve"> ADDIN ZOTERO_ITEM CSL_CITATION {"citationID":"ajl0r004gc","properties":{"formattedCitation":"(95)","plainCitation":"(95)","noteIndex":0},"citationItems":[{"id":8014,"uris":["http://zotero.org/users/11008951/items/9CCH6EN3"],"itemData":{"id":8014,"type":"article-journal","abstract":"Plasma-prolactin levels doubled in depressive patients treated with the monoamine-oxidase inhibitors, clorgyline and pargyline. The absence of significant changes in plasma-cortisol in the same patients suggests that the increases in prolactin are not attributable to non-specific effects of stress.","container-title":"Lancet (London, England)","DOI":"10.1016/s0140-6736(77)90956-4","ISSN":"0140-6736","issue":"8032","journalAbbreviation":"Lancet","language":"eng","note":"PMID: 69882","page":"275-276","source":"PubMed","title":"Elevation of plasma-prolactin by monoamine-oxidase inhibitors","volume":"2","author":[{"family":"Slater","given":"S. L."},{"family":"Lipper","given":"S."},{"family":"Shiling","given":"D. J."},{"family":"Murphy","given":"D. L."}],"issued":{"date-parts":[["1977",8,6]]}}}],"schema":"https://github.com/citation-style-language/schema/raw/master/csl-citation.json"} </w:instrText>
            </w:r>
            <w:r w:rsidR="005623CF" w:rsidRPr="000555CF">
              <w:rPr>
                <w:rStyle w:val="Emphasis"/>
                <w:rFonts w:ascii="Arial" w:hAnsi="Arial" w:cs="Arial"/>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95)</w:t>
            </w:r>
            <w:r w:rsidR="005623CF" w:rsidRPr="000555CF">
              <w:rPr>
                <w:rStyle w:val="Emphasis"/>
                <w:rFonts w:ascii="Arial" w:hAnsi="Arial" w:cs="Arial"/>
                <w:i w:val="0"/>
                <w:color w:val="000000" w:themeColor="text1"/>
                <w:spacing w:val="0"/>
              </w:rPr>
              <w:fldChar w:fldCharType="end"/>
            </w:r>
          </w:p>
        </w:tc>
        <w:tc>
          <w:tcPr>
            <w:tcW w:w="2070" w:type="dxa"/>
            <w:hideMark/>
          </w:tcPr>
          <w:p w14:paraId="2FAE914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w:t>
            </w:r>
          </w:p>
        </w:tc>
      </w:tr>
      <w:tr w:rsidR="00532424" w:rsidRPr="000555CF" w14:paraId="3BA3A5E4" w14:textId="77777777" w:rsidTr="00204843">
        <w:trPr>
          <w:trHeight w:val="296"/>
        </w:trPr>
        <w:tc>
          <w:tcPr>
            <w:tcW w:w="2340" w:type="dxa"/>
            <w:gridSpan w:val="2"/>
            <w:vMerge/>
            <w:hideMark/>
          </w:tcPr>
          <w:p w14:paraId="4762152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18D3665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010B0A2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Phenelzine</w:t>
            </w:r>
          </w:p>
        </w:tc>
        <w:tc>
          <w:tcPr>
            <w:tcW w:w="2340" w:type="dxa"/>
            <w:hideMark/>
          </w:tcPr>
          <w:p w14:paraId="1F904FA2" w14:textId="51E1BCA1"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Unclear elevation, </w:t>
            </w:r>
            <w:proofErr w:type="spellStart"/>
            <w:r w:rsidR="000555CF" w:rsidRPr="000555CF">
              <w:rPr>
                <w:rStyle w:val="Emphasis"/>
                <w:rFonts w:ascii="Arial" w:hAnsi="Arial" w:cs="Arial"/>
                <w:b w:val="0"/>
                <w:i w:val="0"/>
                <w:color w:val="000000" w:themeColor="text1"/>
                <w:spacing w:val="0"/>
              </w:rPr>
              <w:t>galactorrhea</w:t>
            </w:r>
            <w:proofErr w:type="spellEnd"/>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{"citationID":"adqdghj14l","properties":{"formattedCitation":"(96)","plainCitation":"(96)","noteIndex":0},"citationItems":[{"id":7955,"uris":["http://zotero.org/users/11008951/items/XKT9SPF9"],"itemData":{"id":7955,"type":"article-journal","container-title":"British Medical Journal","ISSN":"0007-1447","issue":"5677","journalAbbreviation":"Br Med J","note":"PMID: 5388733\nPMCID: PMC1629889","page":"236","source":"PubMed Central","title":"Inappropriate lactation.","volume":"4","author":[{"family":"Segal","given":"M"},{"family":"Heys","given":"R F"}],"issued":{"date-parts":[["1969",10,25]]}}}],"schema":"https://github.com/citation-style-language/schema/raw/master/csl-citation.json"}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96)</w:t>
            </w:r>
            <w:r w:rsidR="005623CF" w:rsidRPr="000555CF">
              <w:rPr>
                <w:rStyle w:val="Emphasis"/>
                <w:rFonts w:ascii="Arial" w:hAnsi="Arial" w:cs="Arial"/>
                <w:b w:val="0"/>
                <w:i w:val="0"/>
                <w:color w:val="000000" w:themeColor="text1"/>
                <w:spacing w:val="0"/>
              </w:rPr>
              <w:fldChar w:fldCharType="end"/>
            </w:r>
          </w:p>
        </w:tc>
        <w:tc>
          <w:tcPr>
            <w:tcW w:w="2070" w:type="dxa"/>
            <w:hideMark/>
          </w:tcPr>
          <w:p w14:paraId="7E4BC3C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 Case reports</w:t>
            </w:r>
          </w:p>
        </w:tc>
      </w:tr>
      <w:tr w:rsidR="00532424" w:rsidRPr="000555CF" w14:paraId="16254F65" w14:textId="77777777" w:rsidTr="00204843">
        <w:tc>
          <w:tcPr>
            <w:tcW w:w="2340" w:type="dxa"/>
            <w:gridSpan w:val="2"/>
            <w:vMerge w:val="restart"/>
            <w:hideMark/>
          </w:tcPr>
          <w:p w14:paraId="101FFB37"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Atypical anti</w:t>
            </w:r>
            <w:r w:rsidR="00761ABA" w:rsidRPr="000555CF">
              <w:rPr>
                <w:rStyle w:val="Emphasis"/>
                <w:rFonts w:ascii="Arial" w:hAnsi="Arial" w:cs="Arial"/>
                <w:b w:val="0"/>
                <w:i w:val="0"/>
                <w:spacing w:val="0"/>
                <w:sz w:val="22"/>
                <w:szCs w:val="22"/>
                <w:lang w:val="en-US"/>
              </w:rPr>
              <w:t>-</w:t>
            </w:r>
            <w:r w:rsidRPr="000555CF">
              <w:rPr>
                <w:rStyle w:val="Emphasis"/>
                <w:rFonts w:ascii="Arial" w:hAnsi="Arial" w:cs="Arial"/>
                <w:b w:val="0"/>
                <w:i w:val="0"/>
                <w:spacing w:val="0"/>
                <w:sz w:val="22"/>
                <w:szCs w:val="22"/>
                <w:lang w:val="en-US"/>
              </w:rPr>
              <w:t>depressants</w:t>
            </w:r>
          </w:p>
        </w:tc>
        <w:tc>
          <w:tcPr>
            <w:tcW w:w="2041" w:type="dxa"/>
            <w:gridSpan w:val="2"/>
          </w:tcPr>
          <w:p w14:paraId="35F5293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Inhibit </w:t>
            </w:r>
            <w:r w:rsidR="00757618" w:rsidRPr="000555CF">
              <w:rPr>
                <w:rStyle w:val="Emphasis"/>
                <w:rFonts w:ascii="Arial" w:hAnsi="Arial" w:cs="Arial"/>
                <w:b w:val="0"/>
                <w:i w:val="0"/>
                <w:spacing w:val="0"/>
                <w:sz w:val="22"/>
                <w:szCs w:val="22"/>
                <w:lang w:val="en-US"/>
              </w:rPr>
              <w:t>noradrenaline</w:t>
            </w:r>
            <w:r w:rsidRPr="000555CF">
              <w:rPr>
                <w:rStyle w:val="Emphasis"/>
                <w:rFonts w:ascii="Arial" w:hAnsi="Arial" w:cs="Arial"/>
                <w:b w:val="0"/>
                <w:i w:val="0"/>
                <w:spacing w:val="0"/>
                <w:sz w:val="22"/>
                <w:szCs w:val="22"/>
                <w:lang w:val="en-US"/>
              </w:rPr>
              <w:t xml:space="preserve"> and dopamine reuptake.</w:t>
            </w:r>
          </w:p>
        </w:tc>
        <w:tc>
          <w:tcPr>
            <w:tcW w:w="2014" w:type="dxa"/>
            <w:hideMark/>
          </w:tcPr>
          <w:p w14:paraId="193B4B0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Bupropion</w:t>
            </w:r>
          </w:p>
        </w:tc>
        <w:tc>
          <w:tcPr>
            <w:tcW w:w="2340" w:type="dxa"/>
            <w:hideMark/>
          </w:tcPr>
          <w:p w14:paraId="12BACEF3" w14:textId="0E5DB06C"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 significant change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{"citationID":"a2cgug2b4o1","properties":{"formattedCitation":"(80)","plainCitation":"(80)","noteIndex":0},"citationItems":[{"id":7584,"uris":["http://zotero.org/users/11008951/items/UWH7MNSF"],"itemData":{"id":7584,"type":"article-journal","abstract":"Drug-induced changes in serum prolactin (sPrl) levels constitute a relevant issue due to the potentially severe consequences on physical health of psychiatric patients such as sexual dysfunctions, osteoporosis and Prl-sensitive tumors. Several drugs have been associated to sPrl changes. Only antipsychotics have been extensively studied as sPrl-elevating agents in schizophrenia, but the extent to which bipolar disorder (BD) treatments affect sPrl levels is much less known. The objective of this systematic review is to summarize the evidence of the effects of drugs used in BD on Prl. This review followed the PRISMA statement. The MEDLINE/PubMed/Index Medicus, EMBASE, and Cochrane Library databases were systematically searched for articles in English appearing from any time to May 30, 2014. Twenty-six studies were included. These suggest that treatments for BD are less likely to be associated with Prl elevations, with valproate, quetiapine, lurasidone, mirtazapine, and bupropion reported not to change PRL levels significantly and lithium and aripiprazole to lower them in some studies. Taking into account the effects of the different classes of drugs on Prl may improve the care of BD patients requiring long-term pharmacotherapy. Based on the results of this review, lithium and valproate appear to be safer due to their low potential to elevate sPrL; among antipsychotics, quetiapine, lurasidone and aripiprazole appear to be similarly safe.","container-title":"European Neuropsychopharmacology","DOI":"10.1016/j.euroneuro.2015.04.007","ISSN":"0924-977X","issue":"8","journalAbbreviation":"European Neuropsychopharmacology","language":"en","page":"1045-1059","source":"ScienceDirect","title":"Hyperprolactinemia and medications for bipolar disorder: Systematic review of a neglected issue in clinical practice","title-short":"Hyperprolactinemia and medications for bipolar disorder","volume":"25","author":[{"family":"Pacchiarotti","given":"Isabella"},{"family":"Murru","given":"Andrea"},{"family":"Kotzalidis","given":"Georgios D."},{"family":"Bonnin","given":"C. Mar"},{"family":"Mazzarini","given":"Lorenzo"},{"family":"Colom","given":"Francesc"},{"family":"Vieta","given":"Eduard"}],"issued":{"date-parts":[["2015",8,1]]}}}],"schema":"https://github.com/citation-style-language/schema/raw/master/csl-citation.json"}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80)</w:t>
            </w:r>
            <w:r w:rsidR="005623CF" w:rsidRPr="000555CF">
              <w:rPr>
                <w:rStyle w:val="Emphasis"/>
                <w:rFonts w:ascii="Arial" w:hAnsi="Arial" w:cs="Arial"/>
                <w:b w:val="0"/>
                <w:i w:val="0"/>
                <w:color w:val="000000" w:themeColor="text1"/>
                <w:spacing w:val="0"/>
              </w:rPr>
              <w:fldChar w:fldCharType="end"/>
            </w:r>
          </w:p>
        </w:tc>
        <w:tc>
          <w:tcPr>
            <w:tcW w:w="2070" w:type="dxa"/>
            <w:hideMark/>
          </w:tcPr>
          <w:p w14:paraId="23A1ED9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532424" w:rsidRPr="000555CF" w14:paraId="6D32C16E" w14:textId="77777777" w:rsidTr="00204843">
        <w:tc>
          <w:tcPr>
            <w:tcW w:w="2340" w:type="dxa"/>
            <w:gridSpan w:val="2"/>
            <w:vMerge/>
            <w:hideMark/>
          </w:tcPr>
          <w:p w14:paraId="3063816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746715B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Increases the release of both serotonin and </w:t>
            </w:r>
            <w:r w:rsidR="00757618" w:rsidRPr="000555CF">
              <w:rPr>
                <w:rStyle w:val="Emphasis"/>
                <w:rFonts w:ascii="Arial" w:hAnsi="Arial" w:cs="Arial"/>
                <w:b w:val="0"/>
                <w:i w:val="0"/>
                <w:spacing w:val="0"/>
                <w:sz w:val="22"/>
                <w:szCs w:val="22"/>
                <w:lang w:val="en-US"/>
              </w:rPr>
              <w:t>noradrenaline</w:t>
            </w:r>
            <w:r w:rsidRPr="000555CF">
              <w:rPr>
                <w:rStyle w:val="Emphasis"/>
                <w:rFonts w:ascii="Arial" w:hAnsi="Arial" w:cs="Arial"/>
                <w:b w:val="0"/>
                <w:i w:val="0"/>
                <w:spacing w:val="0"/>
                <w:sz w:val="22"/>
                <w:szCs w:val="22"/>
                <w:lang w:val="en-US"/>
              </w:rPr>
              <w:t>.</w:t>
            </w:r>
          </w:p>
        </w:tc>
        <w:tc>
          <w:tcPr>
            <w:tcW w:w="2014" w:type="dxa"/>
            <w:hideMark/>
          </w:tcPr>
          <w:p w14:paraId="31B9FA0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Mirtazapine</w:t>
            </w:r>
          </w:p>
        </w:tc>
        <w:tc>
          <w:tcPr>
            <w:tcW w:w="2340" w:type="dxa"/>
            <w:hideMark/>
          </w:tcPr>
          <w:p w14:paraId="46B8EC6D" w14:textId="0318861E"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 significant change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{"citationID":"a1koj7il4it","properties":{"formattedCitation":"(80)","plainCitation":"(80)","noteIndex":0},"citationItems":[{"id":7584,"uris":["http://zotero.org/users/11008951/items/UWH7MNSF"],"itemData":{"id":7584,"type":"article-journal","abstract":"Drug-induced changes in serum prolactin (sPrl) levels constitute a relevant issue due to the potentially severe consequences on physical health of psychiatric patients such as sexual dysfunctions, osteoporosis and Prl-sensitive tumors. Several drugs have been associated to sPrl changes. Only antipsychotics have been extensively studied as sPrl-elevating agents in schizophrenia, but the extent to which bipolar disorder (BD) treatments affect sPrl levels is much less known. The objective of this systematic review is to summarize the evidence of the effects of drugs used in BD on Prl. This review followed the PRISMA statement. The MEDLINE/PubMed/Index Medicus, EMBASE, and Cochrane Library databases were systematically searched for articles in English appearing from any time to May 30, 2014. Twenty-six studies were included. These suggest that treatments for BD are less likely to be associated with Prl elevations, with valproate, quetiapine, lurasidone, mirtazapine, and bupropion reported not to change PRL levels significantly and lithium and aripiprazole to lower them in some studies. Taking into account the effects of the different classes of drugs on Prl may improve the care of BD patients requiring long-term pharmacotherapy. Based on the results of this review, lithium and valproate appear to be safer due to their low potential to elevate sPrL; among antipsychotics, quetiapine, lurasidone and aripiprazole appear to be similarly safe.","container-title":"European Neuropsychopharmacology","DOI":"10.1016/j.euroneuro.2015.04.007","ISSN":"0924-977X","issue":"8","journalAbbreviation":"European Neuropsychopharmacology","language":"en","page":"1045-1059","source":"ScienceDirect","title":"Hyperprolactinemia and medications for bipolar disorder: Systematic review of a neglected issue in clinical practice","title-short":"Hyperprolactinemia and medications for bipolar disorder","volume":"25","author":[{"family":"Pacchiarotti","given":"Isabella"},{"family":"Murru","given":"Andrea"},{"family":"Kotzalidis","given":"Georgios D."},{"family":"Bonnin","given":"C. Mar"},{"family":"Mazzarini","given":"Lorenzo"},{"family":"Colom","given":"Francesc"},{"family":"Vieta","given":"Eduard"}],"issued":{"date-parts":[["2015",8,1]]}}}],"schema":"https://github.com/citation-style-language/schema/raw/master/csl-citation.json"}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80)</w:t>
            </w:r>
            <w:r w:rsidR="005623CF" w:rsidRPr="000555CF">
              <w:rPr>
                <w:rStyle w:val="Emphasis"/>
                <w:rFonts w:ascii="Arial" w:hAnsi="Arial" w:cs="Arial"/>
                <w:b w:val="0"/>
                <w:i w:val="0"/>
                <w:color w:val="000000" w:themeColor="text1"/>
                <w:spacing w:val="0"/>
              </w:rPr>
              <w:fldChar w:fldCharType="end"/>
            </w:r>
          </w:p>
        </w:tc>
        <w:tc>
          <w:tcPr>
            <w:tcW w:w="2070" w:type="dxa"/>
            <w:hideMark/>
          </w:tcPr>
          <w:p w14:paraId="3F52F94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532424" w:rsidRPr="000555CF" w14:paraId="15FAB31C" w14:textId="77777777" w:rsidTr="00204843">
        <w:tc>
          <w:tcPr>
            <w:tcW w:w="2340" w:type="dxa"/>
            <w:gridSpan w:val="2"/>
            <w:vMerge w:val="restart"/>
            <w:hideMark/>
          </w:tcPr>
          <w:p w14:paraId="4F339D9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Serotonin modulators</w:t>
            </w:r>
          </w:p>
        </w:tc>
        <w:tc>
          <w:tcPr>
            <w:tcW w:w="2041" w:type="dxa"/>
            <w:gridSpan w:val="2"/>
            <w:vMerge w:val="restart"/>
          </w:tcPr>
          <w:p w14:paraId="0A314A74"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Modulate serotonin receptors in the brain to enhance serotonin transmission.</w:t>
            </w:r>
          </w:p>
        </w:tc>
        <w:tc>
          <w:tcPr>
            <w:tcW w:w="2014" w:type="dxa"/>
            <w:hideMark/>
          </w:tcPr>
          <w:p w14:paraId="2001F825"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Indoramine</w:t>
            </w:r>
          </w:p>
        </w:tc>
        <w:tc>
          <w:tcPr>
            <w:tcW w:w="2340" w:type="dxa"/>
            <w:hideMark/>
          </w:tcPr>
          <w:p w14:paraId="0699592B" w14:textId="00F5948E" w:rsidR="00532424" w:rsidRPr="000555CF" w:rsidRDefault="005623CF"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i7ljnc2gk","properties":{"formattedCitation":"(97)","plainCitation":"(97)","noteIndex":0},"citationItems":[{"id":8134,"uris":["http://zotero.org/users/11008951/items/4E4EADYB"],"itemData":{"id":8134,"type":"article-journal","container-title":"Therapie","ISSN":"0040-5957","issue":"5","journalAbbreviation":"Therapie","language":"fre","note":"PMID: 9921044","page":"500-502","source":"PubMed","title":"[Hyperprolactinemia induced by indoramin]","volume":"53","author":[{"family":"Pradalier","given":"A."},{"family":"Vincent","given":"D."},{"family":"Barzegar","given":"C."}],"issued":{"date-parts":[["1998"]]}}}],"schema":"https://github.com/citation-style-language/schema/raw/master/csl-citation.json"} </w:instrText>
            </w:r>
            <w:r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97)</w:t>
            </w:r>
            <w:r w:rsidRPr="000555CF">
              <w:rPr>
                <w:rStyle w:val="Emphasis"/>
                <w:rFonts w:ascii="Arial" w:hAnsi="Arial" w:cs="Arial"/>
                <w:b w:val="0"/>
                <w:i w:val="0"/>
                <w:color w:val="000000" w:themeColor="text1"/>
                <w:spacing w:val="0"/>
              </w:rPr>
              <w:fldChar w:fldCharType="end"/>
            </w:r>
          </w:p>
        </w:tc>
        <w:tc>
          <w:tcPr>
            <w:tcW w:w="2070" w:type="dxa"/>
            <w:hideMark/>
          </w:tcPr>
          <w:p w14:paraId="43FE832A" w14:textId="77777777" w:rsidR="00532424" w:rsidRPr="000555CF" w:rsidRDefault="00FE7942"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w:t>
            </w:r>
          </w:p>
        </w:tc>
      </w:tr>
      <w:tr w:rsidR="00532424" w:rsidRPr="000555CF" w14:paraId="7D66A426" w14:textId="77777777" w:rsidTr="00204843">
        <w:trPr>
          <w:trHeight w:val="458"/>
        </w:trPr>
        <w:tc>
          <w:tcPr>
            <w:tcW w:w="2340" w:type="dxa"/>
            <w:gridSpan w:val="2"/>
            <w:vMerge/>
            <w:hideMark/>
          </w:tcPr>
          <w:p w14:paraId="4DB5EC4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57360E9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4FDBD7C1"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Nefazodone</w:t>
            </w:r>
          </w:p>
        </w:tc>
        <w:tc>
          <w:tcPr>
            <w:tcW w:w="2340" w:type="dxa"/>
            <w:hideMark/>
          </w:tcPr>
          <w:p w14:paraId="3FF0F9D4" w14:textId="2246E319"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Mild increment from baseline only at acute administration</w:t>
            </w:r>
            <w:r w:rsidR="005623CF" w:rsidRPr="000555CF">
              <w:rPr>
                <w:rStyle w:val="Emphasis"/>
                <w:rFonts w:ascii="Arial" w:hAnsi="Arial" w:cs="Arial"/>
                <w:i w:val="0"/>
                <w:spacing w:val="0"/>
              </w:rPr>
              <w:fldChar w:fldCharType="begin"/>
            </w:r>
            <w:r w:rsidR="00630F40" w:rsidRPr="000555CF">
              <w:rPr>
                <w:rStyle w:val="Emphasis"/>
                <w:rFonts w:ascii="Arial" w:hAnsi="Arial" w:cs="Arial"/>
                <w:i w:val="0"/>
                <w:spacing w:val="0"/>
                <w:sz w:val="22"/>
                <w:szCs w:val="22"/>
                <w:lang w:val="en-US"/>
              </w:rPr>
              <w:instrText xml:space="preserve"> ADDIN ZOTERO_ITEM CSL_CITATION {"citationID":"a1i5npmqq2s","properties":{"formattedCitation":"(98)","plainCitation":"(98)","noteIndex":0},"citationItems":[{"id":8040,"uris":["http://zotero.org/users/11008951/items/REH8XS9E"],"itemData":{"id":8040,"type":"article-journal","abstract":"The acute administration of the antidepressant drug nefazodone (100 mg orally) to healthy male volunteers increased prolactin concentrations in plasma and elevated oral temperature. After repeated treatment with 100 mg of nefazodone twice daily for 7 days, these effects were attenuated. We propose that the ability of nefazodone given acutely to increase prolactin concentrations and oral temperature is mediated via metabolism to the 5-hydroxytryptamine1C (5-HT1C) receptor agonist meta-chlorophenylpiperazine. The attenuation of these effects after subacute treatment could be due to an adaptive down-regulation of 5-HT1C receptors or to direct blockade of 5-HT1C receptors by nefazodone and its metabolite hydroxynefazodone (OH-nefazodone), the concentrations in plasma of which increase substantially during the 7-day treatment period.","container-title":"J Clin Psychopharmacol","language":"en","page":"268-273","source":"www.psych.ox.ac.uk","title":"Attenuation of the prolactin-stimulating and hyperthermic effects of nefazodone after subacute treatment.","volume":"14","author":[{"family":"Ae","given":"Walsh"},{"family":"Pj","given":"Cowen"}],"issued":{"date-parts":[["1994"]]}}}],"schema":"https://github.com/citation-style-language/schema/raw/master/csl-citation.json"} </w:instrText>
            </w:r>
            <w:r w:rsidR="005623CF" w:rsidRPr="000555CF">
              <w:rPr>
                <w:rStyle w:val="Emphasis"/>
                <w:rFonts w:ascii="Arial" w:hAnsi="Arial" w:cs="Arial"/>
                <w:i w:val="0"/>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98)</w:t>
            </w:r>
            <w:r w:rsidR="005623CF" w:rsidRPr="000555CF">
              <w:rPr>
                <w:rStyle w:val="Emphasis"/>
                <w:rFonts w:ascii="Arial" w:hAnsi="Arial" w:cs="Arial"/>
                <w:i w:val="0"/>
                <w:spacing w:val="0"/>
              </w:rPr>
              <w:fldChar w:fldCharType="end"/>
            </w:r>
          </w:p>
        </w:tc>
        <w:tc>
          <w:tcPr>
            <w:tcW w:w="2070" w:type="dxa"/>
            <w:hideMark/>
          </w:tcPr>
          <w:p w14:paraId="1AAD1761"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None/ Case reports</w:t>
            </w:r>
          </w:p>
        </w:tc>
      </w:tr>
      <w:tr w:rsidR="00532424" w:rsidRPr="000555CF" w14:paraId="3BA422C2" w14:textId="77777777" w:rsidTr="00204843">
        <w:tc>
          <w:tcPr>
            <w:tcW w:w="2340" w:type="dxa"/>
            <w:gridSpan w:val="2"/>
            <w:vMerge/>
            <w:hideMark/>
          </w:tcPr>
          <w:p w14:paraId="65B443A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4F95706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33062BD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Trazodone</w:t>
            </w:r>
          </w:p>
        </w:tc>
        <w:tc>
          <w:tcPr>
            <w:tcW w:w="2340" w:type="dxa"/>
            <w:hideMark/>
          </w:tcPr>
          <w:p w14:paraId="0ECC735B" w14:textId="1482F433"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to1</w:t>
            </w:r>
            <w:r w:rsidR="00466591" w:rsidRPr="000555CF">
              <w:rPr>
                <w:rStyle w:val="Emphasis"/>
                <w:rFonts w:ascii="Arial" w:hAnsi="Arial" w:cs="Arial"/>
                <w:b w:val="0"/>
                <w:i w:val="0"/>
                <w:color w:val="000000" w:themeColor="text1"/>
                <w:spacing w:val="0"/>
                <w:sz w:val="22"/>
                <w:szCs w:val="22"/>
                <w:lang w:val="en-US"/>
              </w:rPr>
              <w:t>.</w:t>
            </w:r>
            <w:r w:rsidRPr="000555CF">
              <w:rPr>
                <w:rStyle w:val="Emphasis"/>
                <w:rFonts w:ascii="Arial" w:hAnsi="Arial" w:cs="Arial"/>
                <w:b w:val="0"/>
                <w:i w:val="0"/>
                <w:color w:val="000000" w:themeColor="text1"/>
                <w:spacing w:val="0"/>
                <w:sz w:val="22"/>
                <w:szCs w:val="22"/>
                <w:lang w:val="en-US"/>
              </w:rPr>
              <w:t>5</w:t>
            </w:r>
            <w:r w:rsidR="00466591" w:rsidRPr="000555CF">
              <w:rPr>
                <w:rStyle w:val="Emphasis"/>
                <w:rFonts w:ascii="Arial" w:hAnsi="Arial" w:cs="Arial"/>
                <w:b w:val="0"/>
                <w:i w:val="0"/>
                <w:color w:val="000000" w:themeColor="text1"/>
                <w:spacing w:val="0"/>
                <w:sz w:val="22"/>
                <w:szCs w:val="22"/>
                <w:lang w:val="en-US"/>
              </w:rPr>
              <w:t>-</w:t>
            </w:r>
            <w:r w:rsidRPr="000555CF">
              <w:rPr>
                <w:rStyle w:val="Emphasis"/>
                <w:rFonts w:ascii="Arial" w:hAnsi="Arial" w:cs="Arial"/>
                <w:b w:val="0"/>
                <w:i w:val="0"/>
                <w:color w:val="000000" w:themeColor="text1"/>
                <w:spacing w:val="0"/>
                <w:sz w:val="22"/>
                <w:szCs w:val="22"/>
                <w:lang w:val="en-US"/>
              </w:rPr>
              <w:t>fold from baseline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{"citationID":"am3searfta","properties":{"formattedCitation":"(99)","plainCitation":"(99)","noteIndex":0},"citationItems":[{"id":7831,"uris":["http://zotero.org/users/11008951/items/GPYL5MET"],"itemData":{"id":7831,"type":"article-journal","abstract":"m-Chlorophenylpiperazine (m-CPP), which is a metabolite of trazodone, is a serotonin agonist. To examine for the possibility that m-CPP is involved in biochemical effects during treatment with the parent compound, prolactin response to trazodone treatment (150 mg at bedtime for 3 weeks) was studied in 12 depressed patients. The means +/- S.D. of plasma prolactin concentrations before treatment, 12 h, and 1, 2 and 3 weeks after initiation of treatment were 9.1 +/- 5.6, 14.7 +/- 9.1, 15.3 +/- 8.5, 13.2 +/- 7.0 and 13.0 +/- 7.0 ng/ml, respectively. The mean prolactin concentrations at 12 h (p &lt; 0.01), 1 week (p &lt; 0.001) and 2 weeks (p &lt; 0.05) were significantly higher than that before treatment. The present study thus shows that trazodone treatment increases prolactin concentrations, suggesting that m-CPP is involved in biochemical effects during treatment with the parent compound.","container-title":"International Clinical Psychopharmacology","DOI":"10.1097/00004850-199506000-00009","ISSN":"0268-1315","issue":"2","journalAbbreviation":"Int Clin Psychopharmacol","language":"eng","note":"PMID: 7673654","page":"115-117","source":"PubMed","title":"Trazodone treatment increases plasma prolactin concentrations in depressed patients","volume":"10","author":[{"family":"Otani","given":"K."},{"family":"Yasui","given":"N."},{"family":"Kaneko","given":"S."},{"family":"Ishida","given":"M."},{"family":"Ohkubo","given":"T."},{"family":"Osanai","given":"T."},{"family":"Sugawara","given":"K."},{"family":"Fukushima","given":"Y."}],"issued":{"date-parts":[["1995",6]]}}}],"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99)</w:t>
            </w:r>
            <w:r w:rsidR="005623CF" w:rsidRPr="000555CF">
              <w:rPr>
                <w:rStyle w:val="Emphasis"/>
                <w:rFonts w:ascii="Arial" w:hAnsi="Arial" w:cs="Arial"/>
                <w:b w:val="0"/>
                <w:i w:val="0"/>
                <w:color w:val="000000" w:themeColor="text1"/>
                <w:spacing w:val="0"/>
              </w:rPr>
              <w:fldChar w:fldCharType="end"/>
            </w:r>
          </w:p>
        </w:tc>
        <w:tc>
          <w:tcPr>
            <w:tcW w:w="2070" w:type="dxa"/>
            <w:hideMark/>
          </w:tcPr>
          <w:p w14:paraId="54722FE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None, Low</w:t>
            </w:r>
          </w:p>
        </w:tc>
      </w:tr>
      <w:tr w:rsidR="00532424" w:rsidRPr="000555CF" w14:paraId="09EA5EF5" w14:textId="77777777" w:rsidTr="00204843">
        <w:tc>
          <w:tcPr>
            <w:tcW w:w="2340" w:type="dxa"/>
            <w:gridSpan w:val="2"/>
            <w:vMerge/>
            <w:hideMark/>
          </w:tcPr>
          <w:p w14:paraId="22D639A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0F6E98F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20EEA7F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Vortioxetine</w:t>
            </w:r>
          </w:p>
        </w:tc>
        <w:tc>
          <w:tcPr>
            <w:tcW w:w="2340" w:type="dxa"/>
            <w:hideMark/>
          </w:tcPr>
          <w:p w14:paraId="7EADF0E9" w14:textId="7EDF1241"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elevation</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{"citationID":"a26uc3chd8p","properties":{"formattedCitation":"(100)","plainCitation":"(100)","noteIndex":0},"citationItems":[{"id":7897,"uris":["http://zotero.org/users/11008951/items/BZ9BKJCB"],"itemData":{"id":7897,"type":"article-journal","abstract":"Background: Hyperprolactinemia is one of the most common endocrine disorders of the hypothalamic-pituitary axis. Hyperprolactinemia and galactorrhea are rarely seen as adverse effects of antidepressant drugs. Case presentation: Thirty-three years old women, between 2011 and 2017, three depressive episodes were observed. Initially, fluoxetine was used, no galactorrhea was detected. Secondly, she was given escitalopram and visited the clinic with amenorrhea and galactorrhea. Her serum prolactin levels were 50.88 ng/mL and MRI findings were normal. Escitalopram was discontinued and prescribed cabergoline and then prolactin levels were 16.56 ng/mL in the third month. During the vortioxetine treatment, she developed galactorrhea and prolactin level was 43.65 ng/mL. Vortioxetine was discontinued and it was measured at 20.14 ng/mL after 4 weeks of drug-free observation. Conclusion: Vortioxetine is a multimodal agent that modulates a select population of 5-HT receptors. To literature, there was no case presentation of galactorrhea observed during the use of vortioxetine. Galactorrhea associated with SSRIs are limited to case presentations. Antidepressants are thought to cause galactorrhea through tuberoinfundibular dopaminergic neurons or postsynaptic serotonergic neurons in the hypothalamus. When galactorrhea was observed during antidepressant drug use, prolactin levels and MRI should be investigated, and termination/replacement of antidepressant treatment is recommended if necessary.","container-title":"Turkish Journal of Biochemistry","DOI":"10.1515/tjb-2018-0106","ISSN":"1303-829X","issue":"1","language":"en","license":"De Gruyter expressly reserves the right to use all content for commercial text and data mining within the meaning of Section 44b of the German Copyright Act.","page":"105-107","source":"www.degruyter.com","title":"Galactorrhea and hyperprolactinemia during vortioxetine use: case report","title-short":"Galactorrhea and hyperprolactinemia during vortioxetine use","volume":"44","author":[{"family":"Ozkan","given":"Huseyin Murat"}],"issued":{"date-parts":[["2019",2,1]]}}}],"schema":"https://github.com/citation-style-language/schema/raw/master/csl-citation.json"}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100)</w:t>
            </w:r>
            <w:r w:rsidR="005623CF" w:rsidRPr="000555CF">
              <w:rPr>
                <w:rStyle w:val="Emphasis"/>
                <w:rFonts w:ascii="Arial" w:hAnsi="Arial" w:cs="Arial"/>
                <w:b w:val="0"/>
                <w:i w:val="0"/>
                <w:color w:val="000000" w:themeColor="text1"/>
                <w:spacing w:val="0"/>
              </w:rPr>
              <w:fldChar w:fldCharType="end"/>
            </w:r>
          </w:p>
        </w:tc>
        <w:tc>
          <w:tcPr>
            <w:tcW w:w="2070" w:type="dxa"/>
            <w:hideMark/>
          </w:tcPr>
          <w:p w14:paraId="7200207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532424" w:rsidRPr="000555CF" w14:paraId="2C7B6510" w14:textId="77777777" w:rsidTr="00204843">
        <w:tc>
          <w:tcPr>
            <w:tcW w:w="2340" w:type="dxa"/>
            <w:gridSpan w:val="2"/>
            <w:hideMark/>
          </w:tcPr>
          <w:p w14:paraId="7F499BD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Selective noradrenaline reuptake inhibitor</w:t>
            </w:r>
          </w:p>
        </w:tc>
        <w:tc>
          <w:tcPr>
            <w:tcW w:w="2041" w:type="dxa"/>
            <w:gridSpan w:val="2"/>
          </w:tcPr>
          <w:p w14:paraId="45ED7CB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Inhibit reuptake of </w:t>
            </w:r>
            <w:proofErr w:type="spellStart"/>
            <w:r w:rsidRPr="000555CF">
              <w:rPr>
                <w:rStyle w:val="Emphasis"/>
                <w:rFonts w:ascii="Arial" w:hAnsi="Arial" w:cs="Arial"/>
                <w:b w:val="0"/>
                <w:i w:val="0"/>
                <w:spacing w:val="0"/>
                <w:sz w:val="22"/>
                <w:szCs w:val="22"/>
                <w:lang w:val="en-US"/>
              </w:rPr>
              <w:t>norephinephrine</w:t>
            </w:r>
            <w:proofErr w:type="spellEnd"/>
            <w:r w:rsidRPr="000555CF">
              <w:rPr>
                <w:rStyle w:val="Emphasis"/>
                <w:rFonts w:ascii="Arial" w:hAnsi="Arial" w:cs="Arial"/>
                <w:b w:val="0"/>
                <w:i w:val="0"/>
                <w:spacing w:val="0"/>
                <w:sz w:val="22"/>
                <w:szCs w:val="22"/>
                <w:lang w:val="en-US"/>
              </w:rPr>
              <w:t>.</w:t>
            </w:r>
          </w:p>
        </w:tc>
        <w:tc>
          <w:tcPr>
            <w:tcW w:w="2014" w:type="dxa"/>
            <w:hideMark/>
          </w:tcPr>
          <w:p w14:paraId="42D5ABFB"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Reboxetine</w:t>
            </w:r>
          </w:p>
        </w:tc>
        <w:tc>
          <w:tcPr>
            <w:tcW w:w="2340" w:type="dxa"/>
            <w:hideMark/>
          </w:tcPr>
          <w:p w14:paraId="1A338491" w14:textId="4ECC3DA0"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from baseline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{"citationID":"af13g0fnm","properties":{"formattedCitation":"(101)","plainCitation":"(101)","noteIndex":0},"citationItems":[{"id":7966,"uris":["http://zotero.org/users/11008951/items/DIL7GSUP"],"itemData":{"id":7966,"type":"article-journal","abstract":"In this single-blind study the effects of acute oral administration of the selective noradrenaline reuptake inhibitor reboxetine on the cortisol (COR), ACTH, growth hormone (GH) and prolactin (PRL) secretion were examined in 12 healthy male volunteers. In a randomized order, the subjects received placebo or reboxetine (4 mg) at 0800 h on two different days. After insertion of an intravenous catheter, blood samples were drawn 1 hour prior to the administration of placebo or reboxetine, at time of administration, and during the time of 5 hours thereafter at periods of 30 minutes. Serum concentrations of COR, GH, and PRL as well as plasma levels of ACTH were determined in each blood sample by means of double antibody RIA, fluoroimmunoassay and chemiluminescence immunometric assay methods. The area under the curve (AUC) value was used as parameter for the COR, ACTH, GH, and PRL response. Using t-tests for paired samples, statistical analysis revealed significant stimulatory effects of reboxetine on COR, ACTH, GH, and PRL secretion, compared to placebo (mean AUC values+/-S.E.M. (a) reboxetine: COR 127893.20+/-8125.75 nmol/l x min; ACTH 2385.68+/-387.19 pmol/l x min; GH 56026.59+/-15594.87 pmol/l x min; PRL 113961.60+/-10280.44 pmol/l x min; (b) placebo: COR 83672.19+/-5225.20 nmol/l x min; ACTH 1449.83+/-190.67 pmol/l x min; GH 9308.16+/-3402.75 pmol/l x min; PRL 64663.28+/-7283.62 pmol/l x min). Mean arterial blood pressure and heart rate were significantly increased by reboxetine, too. Our results suggest that besides COR, ACTH and GH secretion, the release of PRL is also under the control of the noradrenergic systems in man.","container-title":"Psychoneuroendocrinology","DOI":"10.1016/s0306-4530(03)00022-2","ISSN":"0306-4530","issue":"2","journalAbbreviation":"Psychoneuroendocrinology","language":"eng","note":"PMID: 14604600","page":"185-200","source":"PubMed","title":"Reboxetine acutely stimulates cortisol, ACTH, growth hormone and prolactin secretion in healthy male subjects","volume":"29","author":[{"family":"Schüle","given":"Cornelius"},{"family":"Baghai","given":"Thomas"},{"family":"Schmidbauer","given":"Stefan"},{"family":"Bidlingmaier","given":"Martin"},{"family":"Strasburger","given":"Christian J."},{"family":"Laakmann","given":"Gregor"}],"issued":{"date-parts":[["2004",2]]}}}],"schema":"https://github.com/citation-style-language/schema/raw/master/csl-citation.json"}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101)</w:t>
            </w:r>
            <w:r w:rsidR="005623CF" w:rsidRPr="000555CF">
              <w:rPr>
                <w:rStyle w:val="Emphasis"/>
                <w:rFonts w:ascii="Arial" w:hAnsi="Arial" w:cs="Arial"/>
                <w:b w:val="0"/>
                <w:i w:val="0"/>
                <w:color w:val="000000" w:themeColor="text1"/>
                <w:spacing w:val="0"/>
              </w:rPr>
              <w:fldChar w:fldCharType="end"/>
            </w:r>
          </w:p>
        </w:tc>
        <w:tc>
          <w:tcPr>
            <w:tcW w:w="2070" w:type="dxa"/>
            <w:hideMark/>
          </w:tcPr>
          <w:p w14:paraId="457173F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532424" w:rsidRPr="000555CF" w14:paraId="249A074E" w14:textId="77777777" w:rsidTr="00204843">
        <w:tc>
          <w:tcPr>
            <w:tcW w:w="2340" w:type="dxa"/>
            <w:gridSpan w:val="2"/>
            <w:hideMark/>
          </w:tcPr>
          <w:p w14:paraId="14E0DA7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NMDA receptor antagonist</w:t>
            </w:r>
          </w:p>
        </w:tc>
        <w:tc>
          <w:tcPr>
            <w:tcW w:w="2041" w:type="dxa"/>
            <w:gridSpan w:val="2"/>
          </w:tcPr>
          <w:p w14:paraId="112A2EA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Block NMDA receptors though influencing </w:t>
            </w:r>
            <w:r w:rsidRPr="000555CF">
              <w:rPr>
                <w:rStyle w:val="Emphasis"/>
                <w:rFonts w:ascii="Arial" w:hAnsi="Arial" w:cs="Arial"/>
                <w:b w:val="0"/>
                <w:i w:val="0"/>
                <w:spacing w:val="0"/>
                <w:sz w:val="22"/>
                <w:szCs w:val="22"/>
                <w:lang w:val="en-US"/>
              </w:rPr>
              <w:lastRenderedPageBreak/>
              <w:t>glutamate neurotransmission.</w:t>
            </w:r>
          </w:p>
        </w:tc>
        <w:tc>
          <w:tcPr>
            <w:tcW w:w="2014" w:type="dxa"/>
            <w:hideMark/>
          </w:tcPr>
          <w:p w14:paraId="1A4B5B5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lastRenderedPageBreak/>
              <w:t>Esketamine</w:t>
            </w:r>
          </w:p>
        </w:tc>
        <w:tc>
          <w:tcPr>
            <w:tcW w:w="2340" w:type="dxa"/>
            <w:hideMark/>
          </w:tcPr>
          <w:p w14:paraId="57FCAAD8"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hideMark/>
          </w:tcPr>
          <w:p w14:paraId="1332F2D1"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None</w:t>
            </w:r>
          </w:p>
        </w:tc>
      </w:tr>
      <w:tr w:rsidR="00532424" w:rsidRPr="000555CF" w14:paraId="430782DE" w14:textId="77777777" w:rsidTr="00204843">
        <w:tc>
          <w:tcPr>
            <w:tcW w:w="10805" w:type="dxa"/>
            <w:gridSpan w:val="7"/>
          </w:tcPr>
          <w:p w14:paraId="44170AD6"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Gastric acid reducers</w:t>
            </w:r>
          </w:p>
        </w:tc>
      </w:tr>
      <w:tr w:rsidR="00532424" w:rsidRPr="000555CF" w14:paraId="52B0FF99" w14:textId="77777777" w:rsidTr="00204843">
        <w:tc>
          <w:tcPr>
            <w:tcW w:w="2340" w:type="dxa"/>
            <w:gridSpan w:val="2"/>
            <w:vMerge w:val="restart"/>
            <w:hideMark/>
          </w:tcPr>
          <w:p w14:paraId="1234514C"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H2 receptor antagonists</w:t>
            </w:r>
          </w:p>
        </w:tc>
        <w:tc>
          <w:tcPr>
            <w:tcW w:w="2041" w:type="dxa"/>
            <w:gridSpan w:val="2"/>
            <w:vMerge w:val="restart"/>
          </w:tcPr>
          <w:p w14:paraId="7C1F917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H2 receptor antagonists.</w:t>
            </w:r>
          </w:p>
        </w:tc>
        <w:tc>
          <w:tcPr>
            <w:tcW w:w="2014" w:type="dxa"/>
            <w:hideMark/>
          </w:tcPr>
          <w:p w14:paraId="621D9A8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Cimetidine</w:t>
            </w:r>
          </w:p>
        </w:tc>
        <w:tc>
          <w:tcPr>
            <w:tcW w:w="2340" w:type="dxa"/>
            <w:hideMark/>
          </w:tcPr>
          <w:p w14:paraId="24BD8AA7" w14:textId="0C650044"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3</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after 400 mg IV infusion</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{"citationID":"at9u2ihiue","properties":{"formattedCitation":"(102)","plainCitation":"(102)","noteIndex":0},"citationItems":[{"id":7526,"uris":["http://zotero.org/users/11008951/items/2G23Z4QP"],"itemData":{"id":7526,"type":"article-journal","abstract":"1 An intravenous injection of cimetidine 400 mg to four healthy male subjects resulted in high blood concentrations of cimetidine and a rapid three-fold increase in serum prolactin. 2 This effect was prevented by pretreatment with bromocriptine. 3 No increase in prolactin followed a single oral dose of cimetidine 800 mg administered to a different group of healthy male subjects. The mean peak blood concentration of cimetidine was less than 20% of that achieved with 400 mg i.v. 4 Only isolated reports have been received of gynaecomastia or galactorrhoea occurring during cimetidine treatment. In three of seven cases studied there was associated hyperprolactinaemia. This may be an idiosyncratic response at the lower blood concentration of cimetidine associated with oral therapeutic dose regimens.","container-title":"British Journal of Clinical Pharmacology","DOI":"10.1111/j.1365-2125.1979.tb00891.x","ISSN":"0306-5251","issue":"1","journalAbbreviation":"Br J Clin Pharmacol","language":"eng","note":"PMID: 760738\nPMCID: PMC1429592","page":"19-21","source":"PubMed","title":"Prolactin responses to cimetidine","volume":"7","author":[{"family":"Burland","given":"W. L."},{"family":"Gleadle","given":"R. I."},{"family":"Lee","given":"R. M."},{"family":"Rowley-Jones","given":"D."},{"family":"Groom","given":"G. V."}],"issued":{"date-parts":[["1979",1]]}}}],"schema":"https://github.com/citation-style-language/schema/raw/master/csl-citation.json"}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102)</w:t>
            </w:r>
            <w:r w:rsidR="005623CF" w:rsidRPr="000555CF">
              <w:rPr>
                <w:rStyle w:val="Emphasis"/>
                <w:rFonts w:ascii="Arial" w:hAnsi="Arial" w:cs="Arial"/>
                <w:b w:val="0"/>
                <w:i w:val="0"/>
                <w:color w:val="000000" w:themeColor="text1"/>
                <w:spacing w:val="0"/>
              </w:rPr>
              <w:fldChar w:fldCharType="end"/>
            </w:r>
          </w:p>
        </w:tc>
        <w:tc>
          <w:tcPr>
            <w:tcW w:w="2070" w:type="dxa"/>
            <w:hideMark/>
          </w:tcPr>
          <w:p w14:paraId="167CF43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w:t>
            </w:r>
          </w:p>
        </w:tc>
      </w:tr>
      <w:tr w:rsidR="00532424" w:rsidRPr="000555CF" w14:paraId="5B91CBF5" w14:textId="77777777" w:rsidTr="00204843">
        <w:tc>
          <w:tcPr>
            <w:tcW w:w="2340" w:type="dxa"/>
            <w:gridSpan w:val="2"/>
            <w:vMerge/>
            <w:hideMark/>
          </w:tcPr>
          <w:p w14:paraId="6B4A7DD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23CA016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17A4F96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Ranitidine</w:t>
            </w:r>
          </w:p>
        </w:tc>
        <w:tc>
          <w:tcPr>
            <w:tcW w:w="2340" w:type="dxa"/>
            <w:hideMark/>
          </w:tcPr>
          <w:p w14:paraId="2F01B419" w14:textId="19C7DBB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increment only in high IV doses</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{"citationID":"alv36ratdh","properties":{"formattedCitation":"(103)","plainCitation":"(103)","noteIndex":0},"citationItems":[{"id":8016,"uris":["http://zotero.org/users/11008951/items/DC7ECNAP"],"itemData":{"id":8016,"type":"article-journal","abstract":"The effect of an i.v. bolus of the H2-receptor antagonist ranitidine 50, 100, 200 and 300 mg on serum levels of prolactin, TSH, GH, LH, FSH and cortisol was studied in 12 normal males. Ranitidine 200 and 300 mg significantly stimulated prolactin release without affecting any of the other hormones. Ranitidine 300 mg caused a rise in prolactin comparable to that observed following cimetidine 200 mg. The results show that ranitidine releases prolactin in man, but only when a large intravenous injection is given.","container-title":"European Journal of Clinical Pharmacology","DOI":"10.1007/BF00545216","ISSN":"0031-6970","issue":"3","journalAbbreviation":"Eur J Clin Pharmacol","language":"eng","note":"PMID: 6125393","page":"207-211","source":"PubMed","title":"Effects of the H2 receptor antagonist ranitidine on anterior pituitary hormone secretion in man","volume":"22","author":[{"family":"Delitala","given":"G."},{"family":"Devilla","given":"L."},{"family":"Pende","given":"A."},{"family":"Canessa","given":"A."}],"issued":{"date-parts":[["1982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103)</w:t>
            </w:r>
            <w:r w:rsidR="005623CF" w:rsidRPr="000555CF">
              <w:rPr>
                <w:rStyle w:val="Emphasis"/>
                <w:rFonts w:ascii="Arial" w:hAnsi="Arial" w:cs="Arial"/>
                <w:b w:val="0"/>
                <w:i w:val="0"/>
                <w:color w:val="000000" w:themeColor="text1"/>
                <w:spacing w:val="0"/>
              </w:rPr>
              <w:fldChar w:fldCharType="end"/>
            </w:r>
          </w:p>
        </w:tc>
        <w:tc>
          <w:tcPr>
            <w:tcW w:w="2070" w:type="dxa"/>
            <w:hideMark/>
          </w:tcPr>
          <w:p w14:paraId="6F66F35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Low</w:t>
            </w:r>
          </w:p>
        </w:tc>
      </w:tr>
      <w:tr w:rsidR="00532424" w:rsidRPr="000555CF" w14:paraId="4ED6CCDB" w14:textId="77777777" w:rsidTr="00204843">
        <w:tc>
          <w:tcPr>
            <w:tcW w:w="2340" w:type="dxa"/>
            <w:gridSpan w:val="2"/>
            <w:vMerge w:val="restart"/>
            <w:hideMark/>
          </w:tcPr>
          <w:p w14:paraId="034A6C52" w14:textId="0EC9EE9B" w:rsidR="00532424" w:rsidRPr="000555CF" w:rsidRDefault="00FF42EC" w:rsidP="000555CF">
            <w:pPr>
              <w:spacing w:line="276" w:lineRule="auto"/>
              <w:jc w:val="left"/>
              <w:rPr>
                <w:rStyle w:val="Emphasis"/>
                <w:rFonts w:ascii="Arial" w:hAnsi="Arial" w:cs="Arial"/>
                <w:b w:val="0"/>
                <w:i w:val="0"/>
                <w:spacing w:val="0"/>
                <w:sz w:val="22"/>
                <w:szCs w:val="22"/>
                <w:lang w:val="en-US"/>
              </w:rPr>
            </w:pPr>
            <w:r w:rsidRPr="000555CF">
              <w:rPr>
                <w:rFonts w:ascii="Arial" w:eastAsia="Times New Roman" w:hAnsi="Arial" w:cs="Arial"/>
                <w:sz w:val="22"/>
                <w:szCs w:val="22"/>
                <w:lang w:val="en-US"/>
              </w:rPr>
              <w:t>Protein pump inhibitors</w:t>
            </w:r>
            <w:r w:rsidR="00DB66A4" w:rsidRPr="000555CF">
              <w:rPr>
                <w:rFonts w:ascii="Arial" w:eastAsia="Times New Roman" w:hAnsi="Arial" w:cs="Arial"/>
                <w:sz w:val="22"/>
                <w:szCs w:val="22"/>
                <w:lang w:val="en-US"/>
              </w:rPr>
              <w:t xml:space="preserve"> (</w:t>
            </w:r>
            <w:r w:rsidRPr="000555CF">
              <w:rPr>
                <w:rFonts w:ascii="Arial" w:eastAsia="Times New Roman" w:hAnsi="Arial" w:cs="Arial"/>
                <w:sz w:val="22"/>
                <w:szCs w:val="22"/>
                <w:lang w:val="en-US"/>
              </w:rPr>
              <w:t>PPIs)</w:t>
            </w:r>
          </w:p>
        </w:tc>
        <w:tc>
          <w:tcPr>
            <w:tcW w:w="2041" w:type="dxa"/>
            <w:gridSpan w:val="2"/>
            <w:vMerge w:val="restart"/>
          </w:tcPr>
          <w:p w14:paraId="592A31FF" w14:textId="0FC1C688"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Inhibit the activity of the proton pump</w:t>
            </w:r>
            <w:r w:rsidR="00DB66A4"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t>H+/K+ ATPase) in the stomach's parietal cells.</w:t>
            </w:r>
          </w:p>
        </w:tc>
        <w:tc>
          <w:tcPr>
            <w:tcW w:w="2014" w:type="dxa"/>
            <w:hideMark/>
          </w:tcPr>
          <w:p w14:paraId="42CCE3EC"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Esomeprazole</w:t>
            </w:r>
          </w:p>
        </w:tc>
        <w:tc>
          <w:tcPr>
            <w:tcW w:w="2340" w:type="dxa"/>
            <w:hideMark/>
          </w:tcPr>
          <w:p w14:paraId="4950AED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vMerge w:val="restart"/>
            <w:hideMark/>
          </w:tcPr>
          <w:p w14:paraId="37518E8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 or No effect</w:t>
            </w:r>
          </w:p>
        </w:tc>
      </w:tr>
      <w:tr w:rsidR="00532424" w:rsidRPr="000555CF" w14:paraId="593001D8" w14:textId="77777777" w:rsidTr="00204843">
        <w:tc>
          <w:tcPr>
            <w:tcW w:w="2340" w:type="dxa"/>
            <w:gridSpan w:val="2"/>
            <w:vMerge/>
            <w:hideMark/>
          </w:tcPr>
          <w:p w14:paraId="217DBD4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6FD3572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19C492B9"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Lansoprazole</w:t>
            </w:r>
          </w:p>
        </w:tc>
        <w:tc>
          <w:tcPr>
            <w:tcW w:w="2340" w:type="dxa"/>
            <w:hideMark/>
          </w:tcPr>
          <w:p w14:paraId="253D855F" w14:textId="2344B900"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4-fold increment from baseline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qhr3sod6o","properties":{"formattedCitation":"(104)","plainCitation":"(104)","noteIndex":0},"citationItems":[{"id":7522,"uris":["http://zotero.org/users/11008951/items/7DLRHGP7"],"itemData":{"id":7522,"type":"article-journal","container-title":"Therapies","DOI":"10.1016/j.therap.2017.06.002","ISSN":"0040-5957","issue":"6","journalAbbreviation":"Therapies","language":"fr","page":"691-693","source":"ScienceDirect","title":"Hyperprolactinémie avec galactorrhée induites par le lansoprazole : à propos d’un cas","title-short":"Hyperprolactinémie avec galactorrhée induites par le lansoprazole","volume":"72","author":[{"family":"Duwicquet","given":"France"},{"family":"Gras-Champel","given":"Valérie"},{"family":"Masmoudi","given":"Kamel"}],"issued":{"date-parts":[["2017",12,1]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104)</w:t>
            </w:r>
            <w:r w:rsidR="005623CF" w:rsidRPr="000555CF">
              <w:rPr>
                <w:rStyle w:val="Emphasis"/>
                <w:rFonts w:ascii="Arial" w:hAnsi="Arial" w:cs="Arial"/>
                <w:b w:val="0"/>
                <w:i w:val="0"/>
                <w:color w:val="000000" w:themeColor="text1"/>
                <w:spacing w:val="0"/>
              </w:rPr>
              <w:fldChar w:fldCharType="end"/>
            </w:r>
          </w:p>
        </w:tc>
        <w:tc>
          <w:tcPr>
            <w:tcW w:w="2070" w:type="dxa"/>
            <w:vMerge/>
            <w:hideMark/>
          </w:tcPr>
          <w:p w14:paraId="44324FE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2D59EBA5" w14:textId="77777777" w:rsidTr="00204843">
        <w:tc>
          <w:tcPr>
            <w:tcW w:w="2340" w:type="dxa"/>
            <w:gridSpan w:val="2"/>
            <w:vMerge/>
            <w:hideMark/>
          </w:tcPr>
          <w:p w14:paraId="21C3ACC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6AC780E4"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02A892AF" w14:textId="2ACF37AA" w:rsidR="00532424" w:rsidRPr="000555CF" w:rsidRDefault="00DC1262"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rPr>
              <w:t>Omeprazole</w:t>
            </w:r>
          </w:p>
        </w:tc>
        <w:tc>
          <w:tcPr>
            <w:tcW w:w="2340" w:type="dxa"/>
            <w:hideMark/>
          </w:tcPr>
          <w:p w14:paraId="180FEDC3" w14:textId="1E79ED59"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 significant change</w:t>
            </w:r>
            <w:r w:rsidR="005623CF" w:rsidRPr="000555CF">
              <w:rPr>
                <w:rStyle w:val="Emphasis"/>
                <w:rFonts w:ascii="Arial" w:hAnsi="Arial" w:cs="Arial"/>
                <w:i w:val="0"/>
                <w:color w:val="000000" w:themeColor="text1"/>
                <w:spacing w:val="0"/>
              </w:rPr>
              <w:fldChar w:fldCharType="begin"/>
            </w:r>
            <w:r w:rsidR="00630F40" w:rsidRPr="000555CF">
              <w:rPr>
                <w:rStyle w:val="Emphasis"/>
                <w:rFonts w:ascii="Arial" w:hAnsi="Arial" w:cs="Arial"/>
                <w:i w:val="0"/>
                <w:color w:val="000000" w:themeColor="text1"/>
                <w:spacing w:val="0"/>
                <w:sz w:val="22"/>
                <w:szCs w:val="22"/>
                <w:lang w:val="en-US"/>
              </w:rPr>
              <w:instrText xml:space="preserve"> ADDIN ZOTERO_ITEM CSL_CITATION {"citationID":"aci46od2at","properties":{"formattedCitation":"(105)","plainCitation":"(105)","noteIndex":0},"citationItems":[{"id":8022,"uris":["http://zotero.org/users/11008951/items/NMXGRDXA"],"itemData":{"id":8022,"type":"article-journal","abstract":"We have assessed the effect of omeprazole on various endocrine functions in man. Eight healthy subjects took 60 mg omeprazole or placebo daily for 1 week in a double-blind, randomized, cross-over study. On Day 7 basal concentrations of follicle-stimulating hormone (FSH), luteinising hormone (LH), prolactin, testosterone, thyroid-stimulating hormone (TSH), and serum thyroxine (T4) and tri-iodothyronine (T3) were measured, followed by the gonadotrophin response to luteinising hormone releasing hormone (LHRH) and the prolactin and TSH responses to thyrotrophin releasing hormone (TRH). There were no differences in basal or stimulated values between omeprazole and placebo. In a second study, a further 8 subjects were similarly treated, and on Day 7 serial measurements of cortisol and 11-deoxycortisol were made before and for 2.5 h after intravenous adrenocorticotrophin (ACTH). There were no differences in basal values or pattern of response to ACTH for either hormone. Omeprazole in clinical practice is unlikely to cause any significant interference in endocrine function.","container-title":"European Journal of Clinical Pharmacology","DOI":"10.1007/BF00543980","ISSN":"0031-6970","issue":"4","journalAbbreviation":"Eur J Clin Pharmacol","language":"eng","note":"PMID: 3609120","page":"423-425","source":"PubMed","title":"The effects of omeprazole on endocrine function in man","volume":"32","author":[{"family":"MacGilchrist","given":"A. J."},{"family":"Howden","given":"C. W."},{"family":"Kenyon","given":"C. J."},{"family":"Beastall","given":"G. H."},{"family":"Reid","given":"J. L."}],"issued":{"date-parts":[["1987"]]}}}],"schema":"https://github.com/citation-style-language/schema/raw/master/csl-citation.json"} </w:instrText>
            </w:r>
            <w:r w:rsidR="005623CF" w:rsidRPr="000555CF">
              <w:rPr>
                <w:rStyle w:val="Emphasis"/>
                <w:rFonts w:ascii="Arial" w:hAnsi="Arial" w:cs="Arial"/>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105)</w:t>
            </w:r>
            <w:r w:rsidR="005623CF" w:rsidRPr="000555CF">
              <w:rPr>
                <w:rStyle w:val="Emphasis"/>
                <w:rFonts w:ascii="Arial" w:hAnsi="Arial" w:cs="Arial"/>
                <w:i w:val="0"/>
                <w:color w:val="000000" w:themeColor="text1"/>
                <w:spacing w:val="0"/>
              </w:rPr>
              <w:fldChar w:fldCharType="end"/>
            </w:r>
          </w:p>
        </w:tc>
        <w:tc>
          <w:tcPr>
            <w:tcW w:w="2070" w:type="dxa"/>
            <w:vMerge/>
            <w:hideMark/>
          </w:tcPr>
          <w:p w14:paraId="36210F6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528E9C3C" w14:textId="77777777" w:rsidTr="00204843">
        <w:tc>
          <w:tcPr>
            <w:tcW w:w="2340" w:type="dxa"/>
            <w:gridSpan w:val="2"/>
            <w:vMerge/>
            <w:hideMark/>
          </w:tcPr>
          <w:p w14:paraId="6DB1D601"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5A6BE5F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7862FE0A"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Pantoprazole</w:t>
            </w:r>
          </w:p>
        </w:tc>
        <w:tc>
          <w:tcPr>
            <w:tcW w:w="2340" w:type="dxa"/>
            <w:hideMark/>
          </w:tcPr>
          <w:p w14:paraId="08B8AB64" w14:textId="46933996"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 significant change</w:t>
            </w:r>
            <w:r w:rsidR="005623CF" w:rsidRPr="000555CF">
              <w:rPr>
                <w:rStyle w:val="Emphasis"/>
                <w:rFonts w:ascii="Arial" w:hAnsi="Arial" w:cs="Arial"/>
                <w:i w:val="0"/>
                <w:color w:val="000000" w:themeColor="text1"/>
                <w:spacing w:val="0"/>
              </w:rPr>
              <w:fldChar w:fldCharType="begin"/>
            </w:r>
            <w:r w:rsidR="00630F40" w:rsidRPr="000555CF">
              <w:rPr>
                <w:rStyle w:val="Emphasis"/>
                <w:rFonts w:ascii="Arial" w:hAnsi="Arial" w:cs="Arial"/>
                <w:i w:val="0"/>
                <w:color w:val="000000" w:themeColor="text1"/>
                <w:spacing w:val="0"/>
                <w:sz w:val="22"/>
                <w:szCs w:val="22"/>
                <w:lang w:val="en-US"/>
              </w:rPr>
              <w:instrText xml:space="preserve"> ADDIN ZOTERO_ITEM CSL_CITATION {"citationID":"a1sv335ehmr","properties":{"formattedCitation":"(106)","plainCitation":"(106)","noteIndex":0},"citationItems":[{"id":8018,"uris":["http://zotero.org/users/11008951/items/PXZTREB5"],"itemData":{"id":8018,"type":"article-journal","abstract":"METHOD: In a randomized, double-blind, two-period crossover study, pantoprazole 40 mg or placebo were given orally to 12 male volunteers for 2 weeks each. There was a wash-out period of at least 1 week between the two treatment periods. The effects of pantoprazole or placebo on cortisol and testosterone (primary criteria), and tri-iodothyronine, thyroxine, thyroid-stimulating hormone, thyronine-binding protein, parathyroid hormone, insulin, glucagon, renin, aldosterone, follicle-stimulating hormone, luteotrophic hormone, prolactin and somatotrophic hormone were compared. In addition, intragastric 24-h pH, 24-h H(+)-activity, and volume of nocturnal gastric juice were determined by gastric aspiration technique.\nRESULTS: Pantoprazole did not influence plasma levels of testosterone, circadian cortisol concentrations or plasma cortisol levels after exogenous adrenocorticotropic hormone stimulation, as compared to placebo (P &gt; 0.05, Koch's test). Furthermore, there were no clinically relevant changes with any of the other endocrine parameters. Pantoprazole significantly increased the median 24-h pH (group median 4.3 vs. 1.8; P &lt; 0.001) and decreased 24-h H(+)-activity (4.0 vs. 22.6 mmol/L; P &lt; 0.001). The volume of nocturnal gastric juice did not significantly differ between the two treatments. Pantoprazole was well tolerated and the frequency of adverse events was similar to placebo. No drug-related changes in laboratory values were observed.\nCONCLUSION: Pantoprazole did not influence endocrine function in healthy male volunteers during short-term treatment.","container-title":"Alimentary Pharmacology &amp; Therapeutics","DOI":"10.1111/j.1365-2036.1994.tb00329.x","ISSN":"0269-2813","issue":"5","journalAbbreviation":"Aliment Pharmacol Ther","language":"eng","note":"PMID: 7865648","page":"549-554","source":"PubMed","title":"Effects of pantoprazole on endocrine function in healthy male volunteers","volume":"8","author":[{"family":"Dammann","given":"H. G."},{"family":"Bethke","given":"T."},{"family":"Burkhardt","given":"F."},{"family":"Wolf","given":"N."},{"family":"Khalil","given":"H."},{"family":"Luehmann","given":"R."}],"issued":{"date-parts":[["1994",10]]}}}],"schema":"https://github.com/citation-style-language/schema/raw/master/csl-citation.json"} </w:instrText>
            </w:r>
            <w:r w:rsidR="005623CF" w:rsidRPr="000555CF">
              <w:rPr>
                <w:rStyle w:val="Emphasis"/>
                <w:rFonts w:ascii="Arial" w:hAnsi="Arial" w:cs="Arial"/>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106)</w:t>
            </w:r>
            <w:r w:rsidR="005623CF" w:rsidRPr="000555CF">
              <w:rPr>
                <w:rStyle w:val="Emphasis"/>
                <w:rFonts w:ascii="Arial" w:hAnsi="Arial" w:cs="Arial"/>
                <w:i w:val="0"/>
                <w:color w:val="000000" w:themeColor="text1"/>
                <w:spacing w:val="0"/>
              </w:rPr>
              <w:fldChar w:fldCharType="end"/>
            </w:r>
          </w:p>
        </w:tc>
        <w:tc>
          <w:tcPr>
            <w:tcW w:w="2070" w:type="dxa"/>
            <w:vMerge/>
            <w:hideMark/>
          </w:tcPr>
          <w:p w14:paraId="2F93C238"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00983B3A" w14:textId="77777777" w:rsidTr="00204843">
        <w:tc>
          <w:tcPr>
            <w:tcW w:w="2340" w:type="dxa"/>
            <w:gridSpan w:val="2"/>
            <w:vMerge/>
            <w:hideMark/>
          </w:tcPr>
          <w:p w14:paraId="440C84FC"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2F56938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2767B0E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Rabeprazole</w:t>
            </w:r>
          </w:p>
        </w:tc>
        <w:tc>
          <w:tcPr>
            <w:tcW w:w="2340" w:type="dxa"/>
            <w:hideMark/>
          </w:tcPr>
          <w:p w14:paraId="4FF9C96F" w14:textId="1915098F"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 significant change</w:t>
            </w:r>
            <w:r w:rsidR="005623CF" w:rsidRPr="000555CF">
              <w:rPr>
                <w:rStyle w:val="Emphasis"/>
                <w:rFonts w:ascii="Arial" w:hAnsi="Arial" w:cs="Arial"/>
                <w:i w:val="0"/>
                <w:color w:val="000000" w:themeColor="text1"/>
                <w:spacing w:val="0"/>
              </w:rPr>
              <w:fldChar w:fldCharType="begin"/>
            </w:r>
            <w:r w:rsidR="00630F40" w:rsidRPr="000555CF">
              <w:rPr>
                <w:rStyle w:val="Emphasis"/>
                <w:rFonts w:ascii="Arial" w:hAnsi="Arial" w:cs="Arial"/>
                <w:i w:val="0"/>
                <w:color w:val="000000" w:themeColor="text1"/>
                <w:spacing w:val="0"/>
                <w:sz w:val="22"/>
                <w:szCs w:val="22"/>
                <w:lang w:val="en-US"/>
              </w:rPr>
              <w:instrText xml:space="preserve"> ADDIN ZOTERO_ITEM CSL_CITATION {"citationID":"a27n0hbh6fp","properties":{"formattedCitation":"(107)","plainCitation":"(107)","noteIndex":0},"citationItems":[{"id":8020,"uris":["http://zotero.org/users/11008951/items/GBTDKCFD"],"itemData":{"id":8020,"type":"article-journal","abstract":"AIM: To evaluate the short-term effects of rabeprazole 20 mg on endocrine parameters, in particular serum testosterone and cortisol, and on 24 h intragastric pH, H+ activity and nocturnal gastric acid secretion.\nMETHODS: In this double-blind, two-period crossover study, 12 healthy young male volunteers were randomly given oral rabeprazole 20 mg o.m. or placebo for 14 days. There was a washout period of at least 1 week between the two studies. The effects of rabeprazole and placebo on cortisol and testosterone (primary criteria), and on tri-iodothyronine, thyroxine, 17beta-oestradiol, thyroid-stimulating hormone, thyroxine-binding protein, parathyroid hormone, insulin, glucagon, rennin, aldosterone, follicle-stimulating hormone, luteotrophic hormone, prolactin, somatotrophic hormone, dehydroepiandrosterone, cortisol-binding globulin and urinary 6-beta hydroxycortisol were compared. Intragastric 24 h pH, 24 h H+ activity and nocturnal gastric acid secretion were determined by pH probe and gastric aspiration.\nRESULTS: Rabeprazole produced no clinically relevant effects on endocrine function as assessed by measurement of serum testosterone, circadian serum cortisol levels, ACTH-stimulated serum cortisol levels and 17 other endocrine function tests. Rabeprazole significantly increased the 24 h median pH values compared to placebo (on Days 7 and 14 median values ranged from 3.92 to 6.88 with rabeprazole and from 1.48 and 4.22 with placebo, P &lt; 0.001) and significantly decreased the integrated 24 h H+ activity (AUC08--08) from 343 mmol/L/h with placebo to 44 mmol/L/h with rabeprazole (P &lt; 0.001). Following cessation of dosing, intragastric pH levels decreased and H+ activity increased, but acid secretion did not recover completely during the next 72 h. The mean value for nocturnal gastric acid secretion on Days 7 and 8 was 36 mmol/6 h with placebo and 5.6 mmol/6 h with rabeprazole (P &lt; 0.001). Rabeprazole was well tolerated.\nCONCLUSION: Rabeprazole did not influence endocrine function in healthy young male volunteers during short-term dosing. Rabeprazole substantially increased intragastric pH over a 24 h period and significantly decreased intragastric acidity and nocturnal gastric acid secretion.","container-title":"Alimentary Pharmacology &amp; Therapeutics","DOI":"10.1046/j.1365-2036.1999.00545.x","ISSN":"0269-2813","issue":"9","journalAbbreviation":"Aliment Pharmacol Ther","language":"eng","note":"PMID: 10468701","page":"1195-1203","source":"PubMed","title":"The effects of oral rabeprazole on endocrine and gastric secretory function in healthy volunteers","volume":"13","author":[{"family":"Dammann","given":"H. G."},{"family":"Burkhardt","given":"F."},{"family":"Wolf","given":"N."}],"issued":{"date-parts":[["1999",9]]}}}],"schema":"https://github.com/citation-style-language/schema/raw/master/csl-citation.json"} </w:instrText>
            </w:r>
            <w:r w:rsidR="005623CF" w:rsidRPr="000555CF">
              <w:rPr>
                <w:rStyle w:val="Emphasis"/>
                <w:rFonts w:ascii="Arial" w:hAnsi="Arial" w:cs="Arial"/>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107)</w:t>
            </w:r>
            <w:r w:rsidR="005623CF" w:rsidRPr="000555CF">
              <w:rPr>
                <w:rStyle w:val="Emphasis"/>
                <w:rFonts w:ascii="Arial" w:hAnsi="Arial" w:cs="Arial"/>
                <w:i w:val="0"/>
                <w:color w:val="000000" w:themeColor="text1"/>
                <w:spacing w:val="0"/>
              </w:rPr>
              <w:fldChar w:fldCharType="end"/>
            </w:r>
          </w:p>
        </w:tc>
        <w:tc>
          <w:tcPr>
            <w:tcW w:w="2070" w:type="dxa"/>
            <w:vMerge/>
            <w:hideMark/>
          </w:tcPr>
          <w:p w14:paraId="3CB1806A"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p>
        </w:tc>
      </w:tr>
      <w:tr w:rsidR="00532424" w:rsidRPr="000555CF" w14:paraId="7F306F64" w14:textId="77777777" w:rsidTr="00204843">
        <w:tc>
          <w:tcPr>
            <w:tcW w:w="10805" w:type="dxa"/>
            <w:gridSpan w:val="7"/>
          </w:tcPr>
          <w:p w14:paraId="6B24D5F1"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Opioids</w:t>
            </w:r>
          </w:p>
        </w:tc>
      </w:tr>
      <w:tr w:rsidR="00532424" w:rsidRPr="000555CF" w14:paraId="5060DA14" w14:textId="77777777" w:rsidTr="00204843">
        <w:trPr>
          <w:trHeight w:val="323"/>
        </w:trPr>
        <w:tc>
          <w:tcPr>
            <w:tcW w:w="2340" w:type="dxa"/>
            <w:gridSpan w:val="2"/>
            <w:vMerge w:val="restart"/>
            <w:hideMark/>
          </w:tcPr>
          <w:p w14:paraId="002E49D7"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val="restart"/>
          </w:tcPr>
          <w:p w14:paraId="0AD36FFC" w14:textId="1785BB1C"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They activate opioid receptors</w:t>
            </w:r>
            <w:r w:rsidR="000F5C92"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t>Main types of opioid receptors: mu</w:t>
            </w:r>
            <w:r w:rsidR="00DB66A4"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t>μ), delta</w:t>
            </w:r>
            <w:r w:rsidR="00DB66A4"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t>δ), and kappa</w:t>
            </w:r>
            <w:r w:rsidR="00DB66A4"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t>κ).</w:t>
            </w:r>
          </w:p>
        </w:tc>
        <w:tc>
          <w:tcPr>
            <w:tcW w:w="2014" w:type="dxa"/>
            <w:hideMark/>
          </w:tcPr>
          <w:p w14:paraId="6C7BD6D6" w14:textId="77777777" w:rsidR="00532424" w:rsidRPr="000555CF" w:rsidRDefault="00532424" w:rsidP="000555CF">
            <w:pPr>
              <w:spacing w:line="276" w:lineRule="auto"/>
              <w:jc w:val="left"/>
              <w:rPr>
                <w:rStyle w:val="Emphasis"/>
                <w:rFonts w:ascii="Arial" w:hAnsi="Arial" w:cs="Arial"/>
                <w:b w:val="0"/>
                <w:i w:val="0"/>
                <w:color w:val="548DD4" w:themeColor="text2" w:themeTint="99"/>
                <w:spacing w:val="0"/>
                <w:sz w:val="22"/>
                <w:szCs w:val="22"/>
                <w:lang w:val="en-US"/>
              </w:rPr>
            </w:pPr>
            <w:r w:rsidRPr="008E32EA">
              <w:rPr>
                <w:rStyle w:val="Emphasis"/>
                <w:rFonts w:ascii="Arial" w:hAnsi="Arial" w:cs="Arial"/>
                <w:b w:val="0"/>
                <w:i w:val="0"/>
                <w:spacing w:val="0"/>
                <w:sz w:val="22"/>
                <w:szCs w:val="22"/>
                <w:lang w:val="en-US"/>
              </w:rPr>
              <w:t>Apomorphine</w:t>
            </w:r>
          </w:p>
        </w:tc>
        <w:tc>
          <w:tcPr>
            <w:tcW w:w="2340" w:type="dxa"/>
            <w:hideMark/>
          </w:tcPr>
          <w:p w14:paraId="65EDB21D" w14:textId="571C7329"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By acting as dopamine agonist it lowers prolactin</w:t>
            </w:r>
            <w:r w:rsidR="005623CF" w:rsidRPr="000555CF">
              <w:rPr>
                <w:rStyle w:val="Emphasis"/>
                <w:rFonts w:ascii="Arial" w:hAnsi="Arial" w:cs="Arial"/>
                <w:i w:val="0"/>
                <w:color w:val="000000" w:themeColor="text1"/>
                <w:spacing w:val="0"/>
              </w:rPr>
              <w:fldChar w:fldCharType="begin"/>
            </w:r>
            <w:r w:rsidR="00630F40" w:rsidRPr="000555CF">
              <w:rPr>
                <w:rStyle w:val="Emphasis"/>
                <w:rFonts w:ascii="Arial" w:hAnsi="Arial" w:cs="Arial"/>
                <w:i w:val="0"/>
                <w:color w:val="000000" w:themeColor="text1"/>
                <w:spacing w:val="0"/>
                <w:sz w:val="22"/>
                <w:szCs w:val="22"/>
                <w:lang w:val="en-US"/>
              </w:rPr>
              <w:instrText xml:space="preserve"> ADDIN ZOTERO_ITEM CSL_CITATION {"citationID":"a2jh5lbqv2i","properties":{"formattedCitation":"(108)","plainCitation":"(108)","noteIndex":0},"citationItems":[{"id":7521,"uris":["http://zotero.org/users/11008951/items/EXHNF6SY"],"itemData":{"id":7521,"type":"article-journal","container-title":"Drugs","DOI":"10.2165/00003495-198325040-00004","ISSN":"0012-6667","issue":"4","journalAbbreviation":"Drugs","language":"en","page":"399-432","source":"DOI.org (Crossref)","title":"Prolactin-Lowering and -Releasing Drugs Mechanisms of Action and Therapeutic Applications:","title-short":"Prolactin-Lowering and -Releasing Drugs Mechanisms of Action and Therapeutic Applications","volume":"25","author":[{"family":"Müller","given":"E.E."},{"family":"Locatelli","given":"V."},{"family":"Cella","given":"S."},{"family":"Peñalva","given":"A."},{"family":"Novelli","given":"A."},{"family":"Cocchi","given":"D."}],"issued":{"date-parts":[["1983",4]]}}}],"schema":"https://github.com/citation-style-language/schema/raw/master/csl-citation.json"} </w:instrText>
            </w:r>
            <w:r w:rsidR="005623CF" w:rsidRPr="000555CF">
              <w:rPr>
                <w:rStyle w:val="Emphasis"/>
                <w:rFonts w:ascii="Arial" w:hAnsi="Arial" w:cs="Arial"/>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108)</w:t>
            </w:r>
            <w:r w:rsidR="005623CF" w:rsidRPr="000555CF">
              <w:rPr>
                <w:rStyle w:val="Emphasis"/>
                <w:rFonts w:ascii="Arial" w:hAnsi="Arial" w:cs="Arial"/>
                <w:i w:val="0"/>
                <w:color w:val="000000" w:themeColor="text1"/>
                <w:spacing w:val="0"/>
              </w:rPr>
              <w:fldChar w:fldCharType="end"/>
            </w:r>
          </w:p>
        </w:tc>
        <w:tc>
          <w:tcPr>
            <w:tcW w:w="2070" w:type="dxa"/>
            <w:hideMark/>
          </w:tcPr>
          <w:p w14:paraId="6AD6E01E"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None </w:t>
            </w:r>
          </w:p>
        </w:tc>
      </w:tr>
      <w:tr w:rsidR="00532424" w:rsidRPr="000555CF" w14:paraId="24A1A770" w14:textId="77777777" w:rsidTr="00204843">
        <w:trPr>
          <w:trHeight w:val="359"/>
        </w:trPr>
        <w:tc>
          <w:tcPr>
            <w:tcW w:w="2340" w:type="dxa"/>
            <w:gridSpan w:val="2"/>
            <w:vMerge/>
            <w:hideMark/>
          </w:tcPr>
          <w:p w14:paraId="2E9B22C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1092339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53D2E98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Heroin</w:t>
            </w:r>
          </w:p>
        </w:tc>
        <w:tc>
          <w:tcPr>
            <w:tcW w:w="2340" w:type="dxa"/>
            <w:hideMark/>
          </w:tcPr>
          <w:p w14:paraId="5D558B33" w14:textId="797ADF48"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Elevated in </w:t>
            </w:r>
            <w:r w:rsidR="00B61875" w:rsidRPr="000555CF">
              <w:rPr>
                <w:rStyle w:val="Emphasis"/>
                <w:rFonts w:ascii="Arial" w:hAnsi="Arial" w:cs="Arial"/>
                <w:b w:val="0"/>
                <w:i w:val="0"/>
                <w:spacing w:val="0"/>
                <w:sz w:val="22"/>
                <w:szCs w:val="22"/>
                <w:lang w:val="en-US"/>
              </w:rPr>
              <w:t>addiction</w:t>
            </w:r>
            <w:r w:rsidR="00DB66A4"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t>within normal range) compared to healthy control or d</w:t>
            </w:r>
            <w:r w:rsidR="00A81571" w:rsidRPr="000555CF">
              <w:rPr>
                <w:rStyle w:val="Emphasis"/>
                <w:rFonts w:ascii="Arial" w:hAnsi="Arial" w:cs="Arial"/>
                <w:b w:val="0"/>
                <w:i w:val="0"/>
                <w:spacing w:val="0"/>
                <w:sz w:val="22"/>
                <w:szCs w:val="22"/>
                <w:lang w:val="en-US"/>
              </w:rPr>
              <w:t>uring abstinence</w:t>
            </w:r>
            <w:r w:rsidR="005623CF" w:rsidRPr="000555CF">
              <w:rPr>
                <w:rStyle w:val="Emphasis"/>
                <w:rFonts w:ascii="Arial" w:hAnsi="Arial" w:cs="Arial"/>
                <w:i w:val="0"/>
                <w:spacing w:val="0"/>
              </w:rPr>
              <w:fldChar w:fldCharType="begin"/>
            </w:r>
            <w:r w:rsidR="00630F40" w:rsidRPr="000555CF">
              <w:rPr>
                <w:rStyle w:val="Emphasis"/>
                <w:rFonts w:ascii="Arial" w:hAnsi="Arial" w:cs="Arial"/>
                <w:i w:val="0"/>
                <w:spacing w:val="0"/>
                <w:sz w:val="22"/>
                <w:szCs w:val="22"/>
                <w:lang w:val="en-US"/>
              </w:rPr>
              <w:instrText xml:space="preserve"> ADDIN ZOTERO_ITEM CSL_CITATION {"citationID":"a1asbdth4cp","properties":{"formattedCitation":"(109)","plainCitation":"(109)","noteIndex":0},"citationItems":[{"id":8028,"uris":["http://zotero.org/users/11008951/items/BH6FY86N"],"itemData":{"id":8028,"type":"article-journal","abstract":"Pituitary-thyroid function in male heroin addicts and addicts after abstinence (ex-addicts) was studied and compared with that of healthy euthyroid men. In heroin addicts the increases in circulating total thyroxine and triiodothyronine levels were accompanied by an increase in the thyroid hormone uptake test. These changes may reflect a quantitative increase in thyroxine binding globulin. Reverse triiodothyronine concentrations in heroin addicts were normal. The thyrotrophin-releasing hormone elicited a diminished thyrotrophin response in heroin addicts which was significantly different from that in control subjects and ex-addicts. An elevation of serum prolactin was noted in heroin addicts, while ex-addicts had normal levels. Gradual recovery of pituitary-thyroid function occurred after heroin withdrawal.","container-title":"Clinical Endocrinology","DOI":"10.1111/j.1365-2265.1979.tb02115.x","ISSN":"0300-0664","issue":"6","journalAbbreviation":"Clin Endocrinol (Oxf)","language":"eng","note":"PMID: 113145","page":"557-565","source":"PubMed","title":"Effects of heroin addiction on thyrotrophin, thyroid hormones and porlactin secretion in men","volume":"10","author":[{"family":"Chan","given":"V."},{"family":"Wang","given":"C."},{"family":"Yeung","given":"R. T."}],"issued":{"date-parts":[["1979",6]]}}}],"schema":"https://github.com/citation-style-language/schema/raw/master/csl-citation.json"} </w:instrText>
            </w:r>
            <w:r w:rsidR="005623CF" w:rsidRPr="000555CF">
              <w:rPr>
                <w:rStyle w:val="Emphasis"/>
                <w:rFonts w:ascii="Arial" w:hAnsi="Arial" w:cs="Arial"/>
                <w:i w:val="0"/>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109)</w:t>
            </w:r>
            <w:r w:rsidR="005623CF" w:rsidRPr="000555CF">
              <w:rPr>
                <w:rStyle w:val="Emphasis"/>
                <w:rFonts w:ascii="Arial" w:hAnsi="Arial" w:cs="Arial"/>
                <w:i w:val="0"/>
                <w:spacing w:val="0"/>
              </w:rPr>
              <w:fldChar w:fldCharType="end"/>
            </w:r>
          </w:p>
        </w:tc>
        <w:tc>
          <w:tcPr>
            <w:tcW w:w="2070" w:type="dxa"/>
            <w:hideMark/>
          </w:tcPr>
          <w:p w14:paraId="35CA1558" w14:textId="62215153"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Moderate in addicted patients that have values over 25 ng/mL</w:t>
            </w:r>
          </w:p>
        </w:tc>
      </w:tr>
      <w:tr w:rsidR="00532424" w:rsidRPr="000555CF" w14:paraId="294A1F83" w14:textId="77777777" w:rsidTr="00204843">
        <w:trPr>
          <w:trHeight w:val="422"/>
        </w:trPr>
        <w:tc>
          <w:tcPr>
            <w:tcW w:w="2340" w:type="dxa"/>
            <w:gridSpan w:val="2"/>
            <w:vMerge/>
            <w:hideMark/>
          </w:tcPr>
          <w:p w14:paraId="68A13EB0"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0CEEDF5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42FA308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Methadone</w:t>
            </w:r>
          </w:p>
        </w:tc>
        <w:tc>
          <w:tcPr>
            <w:tcW w:w="2340" w:type="dxa"/>
            <w:hideMark/>
          </w:tcPr>
          <w:p w14:paraId="13242F18" w14:textId="35B0289F"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Mild increment, transient increases for several hours following the administration</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sz w:val="22"/>
                <w:szCs w:val="22"/>
                <w:lang w:val="en-US"/>
              </w:rPr>
              <w:instrText xml:space="preserve"> ADDIN ZOTERO_ITEM CSL_CITATION {"citationID":"akiiu33n52","properties":{"formattedCitation":"(110)","plainCitation":"(110)","noteIndex":0},"citationItems":[{"id":7595,"uris":["http://zotero.org/users/11008951/items/VREZPXJX"],"itemData":{"id":7595,"type":"article-journal","abstract":"Dynorphin A1-13, a shortened sequence of the natural peptide dynorphin A1-17, is a primarily kappa-opioid receptor-preferring peptide. Previously, we showed that dynorphin A1-13 administered to normal volunteers causes a prompt dose-dependent elevation in serum prolactin that may reflect a reduction in tuberoinfundibular dopaminergic tone. This study was conducted to determine whether tuberoinfundibular dopaminergic tone is reduced in methadone-maintained patients. Eight former heroin addicts on stable-dose methadone maintenance with no ongoing drug or alcohol abuse or dependence and 15 normal volunteer controls with no history of drug or alcohol dependence received dynorphin A1-13 intravenously at doses of 120 microg/kg and 500 microg/kg. Studies began one hour before methadone dosing to avoid the expected increase in prolactin that coincides with peak plasma levels of methadone. After intravenous dynorphin A1-13, a dose-response increase in serum prolactin, which peaked within 20 min, was observed in both groups. There was no difference in prolactin between the two groups at baseline or following a placebo. The prolactin response to each dose of dynorphin A1-13 was significantly lower in the methadone-maintained volunteers compared with the controls. These results suggest that tuberoinfundibular dopaminergic tone is altered in methadone-maintained subjects. It is unknown whether altered dopaminergic tone existed before opiate addiction, is a result of heroin addiction, or is reflective of methadone maintenance. Whether methadone-maintained subjects also have decreased dopaminergic response to dynorphin and other kappa-opioid receptor ligands in mesolimbic-mesocortical and nigrostriatal dopaminergic systems cannot be determined from this study.","container-title":"The Journal of Pharmacology and Experimental Therapeutics","DOI":"10.1124/jpet.103.050682","ISSN":"0022-3565","issue":"2","journalAbbreviation":"J Pharmacol Exp Ther","language":"eng","note":"PMID: 12730354","page":"581-587","source":"PubMed","title":"Suppressed prolactin response to dynorphin A1-13 in methadone-maintained versus control subjects","volume":"306","author":[{"family":"Bart","given":"Gavin"},{"family":"Borg","given":"Lisa"},{"family":"Schluger","given":"James H."},{"family":"Green","given":"Mark"},{"family":"Ho","given":"Ann"},{"family":"Kreek","given":"Mary Jeanne"}],"issued":{"date-parts":[["2003",8]]}}}],"schema":"https://github.com/citation-style-language/schema/raw/master/csl-citation.json"}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110)</w:t>
            </w:r>
            <w:r w:rsidR="005623CF" w:rsidRPr="000555CF">
              <w:rPr>
                <w:rStyle w:val="Emphasis"/>
                <w:rFonts w:ascii="Arial" w:hAnsi="Arial" w:cs="Arial"/>
                <w:b w:val="0"/>
                <w:i w:val="0"/>
                <w:spacing w:val="0"/>
              </w:rPr>
              <w:fldChar w:fldCharType="end"/>
            </w:r>
          </w:p>
        </w:tc>
        <w:tc>
          <w:tcPr>
            <w:tcW w:w="2070" w:type="dxa"/>
            <w:hideMark/>
          </w:tcPr>
          <w:p w14:paraId="6E2F57D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w:t>
            </w:r>
          </w:p>
        </w:tc>
      </w:tr>
      <w:tr w:rsidR="00532424" w:rsidRPr="000555CF" w14:paraId="6133380B" w14:textId="77777777" w:rsidTr="00204843">
        <w:trPr>
          <w:trHeight w:val="323"/>
        </w:trPr>
        <w:tc>
          <w:tcPr>
            <w:tcW w:w="2340" w:type="dxa"/>
            <w:gridSpan w:val="2"/>
            <w:vMerge/>
            <w:hideMark/>
          </w:tcPr>
          <w:p w14:paraId="1BA7ABD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0A7873B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49FBB25B"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Morphine</w:t>
            </w:r>
          </w:p>
        </w:tc>
        <w:tc>
          <w:tcPr>
            <w:tcW w:w="2340" w:type="dxa"/>
            <w:hideMark/>
          </w:tcPr>
          <w:p w14:paraId="57F63176" w14:textId="79D4C2DE"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increment from baseline</w:t>
            </w:r>
            <w:r w:rsidR="005623CF" w:rsidRPr="000555CF">
              <w:rPr>
                <w:rStyle w:val="Emphasis"/>
                <w:rFonts w:ascii="Arial" w:hAnsi="Arial" w:cs="Arial"/>
                <w:i w:val="0"/>
                <w:color w:val="000000" w:themeColor="text1"/>
                <w:spacing w:val="0"/>
              </w:rPr>
              <w:fldChar w:fldCharType="begin"/>
            </w:r>
            <w:r w:rsidR="00630F40" w:rsidRPr="000555CF">
              <w:rPr>
                <w:rStyle w:val="Emphasis"/>
                <w:rFonts w:ascii="Arial" w:hAnsi="Arial" w:cs="Arial"/>
                <w:i w:val="0"/>
                <w:color w:val="000000" w:themeColor="text1"/>
                <w:spacing w:val="0"/>
                <w:sz w:val="22"/>
                <w:szCs w:val="22"/>
                <w:lang w:val="en-US"/>
              </w:rPr>
              <w:instrText xml:space="preserve"> ADDIN ZOTERO_ITEM CSL_CITATION {"citationID":"a16afi74653","properties":{"formattedCitation":"(111)","plainCitation":"(111)","noteIndex":0},"citationItems":[{"id":8024,"uris":["http://zotero.org/users/11008951/items/Z329DJND"],"itemData":{"id":8024,"type":"article-journal","abstract":"In order to assess the role of dopamine in opiate-induced prolactin secretion, morphine alone or in combination with the dopamine blocker metoclopramide, or the L-aromatic aminoacid decarboxylase inhibitor benserazide, was administered to a group of normal adult men. Morphine (10 mg) stimulated prolactin release in all subjects; however, the effect was totally abolished when 10 mag metoclopramide or 200 mg benserazide were given before the opiate agonist. The prolactin releasing effect of a sub-maximal metoclopramide dose (1 mg) was potentiated by morphine. In vitro, benserazide was totally inactive in stimulating prolactin release by isolated anterior pituitary cells. Moreover, benserazide failed to alter the inhibiting action of dopamine on prolactin release. The data suggest that opiates stimulate prolactin release in man by acting through dopaminergic mechanisms.","container-title":"Clinical Endocrinology","DOI":"10.1111/j.1365-2265.1983.tb00017.x","ISSN":"0300-0664","issue":"4","journalAbbreviation":"Clin Endocrinol (Oxf)","language":"eng","note":"PMID: 6627697","page":"437-444","source":"PubMed","title":"The participation of hypothalamic dopamine in morphine-induced prolactin release in man","volume":"19","author":[{"family":"Delitala","given":"G."},{"family":"Grossman","given":"A."},{"family":"Besser","given":"G. M."}],"issued":{"date-parts":[["1983",10]]}}}],"schema":"https://github.com/citation-style-language/schema/raw/master/csl-citation.json"} </w:instrText>
            </w:r>
            <w:r w:rsidR="005623CF" w:rsidRPr="000555CF">
              <w:rPr>
                <w:rStyle w:val="Emphasis"/>
                <w:rFonts w:ascii="Arial" w:hAnsi="Arial" w:cs="Arial"/>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111)</w:t>
            </w:r>
            <w:r w:rsidR="005623CF" w:rsidRPr="000555CF">
              <w:rPr>
                <w:rStyle w:val="Emphasis"/>
                <w:rFonts w:ascii="Arial" w:hAnsi="Arial" w:cs="Arial"/>
                <w:i w:val="0"/>
                <w:color w:val="000000" w:themeColor="text1"/>
                <w:spacing w:val="0"/>
              </w:rPr>
              <w:fldChar w:fldCharType="end"/>
            </w:r>
          </w:p>
        </w:tc>
        <w:tc>
          <w:tcPr>
            <w:tcW w:w="2070" w:type="dxa"/>
            <w:hideMark/>
          </w:tcPr>
          <w:p w14:paraId="1AD464F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tc>
      </w:tr>
      <w:tr w:rsidR="00532424" w:rsidRPr="000555CF" w14:paraId="00473981" w14:textId="77777777" w:rsidTr="00204843">
        <w:trPr>
          <w:trHeight w:val="323"/>
        </w:trPr>
        <w:tc>
          <w:tcPr>
            <w:tcW w:w="10805" w:type="dxa"/>
            <w:gridSpan w:val="7"/>
          </w:tcPr>
          <w:p w14:paraId="04F9DAB0"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Antihypertensives</w:t>
            </w:r>
          </w:p>
        </w:tc>
      </w:tr>
      <w:tr w:rsidR="00532424" w:rsidRPr="000555CF" w14:paraId="2A99BDF9" w14:textId="77777777" w:rsidTr="00204843">
        <w:tc>
          <w:tcPr>
            <w:tcW w:w="2340" w:type="dxa"/>
            <w:gridSpan w:val="2"/>
            <w:vMerge w:val="restart"/>
            <w:hideMark/>
          </w:tcPr>
          <w:p w14:paraId="4775B9B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0A638A7D"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It decreases the release of </w:t>
            </w:r>
            <w:r w:rsidR="00757618" w:rsidRPr="000555CF">
              <w:rPr>
                <w:rStyle w:val="Emphasis"/>
                <w:rFonts w:ascii="Arial" w:hAnsi="Arial" w:cs="Arial"/>
                <w:b w:val="0"/>
                <w:i w:val="0"/>
                <w:spacing w:val="0"/>
                <w:sz w:val="22"/>
                <w:szCs w:val="22"/>
                <w:lang w:val="en-US"/>
              </w:rPr>
              <w:t>noradrenaline</w:t>
            </w:r>
            <w:r w:rsidRPr="000555CF">
              <w:rPr>
                <w:rStyle w:val="Emphasis"/>
                <w:rFonts w:ascii="Arial" w:hAnsi="Arial" w:cs="Arial"/>
                <w:b w:val="0"/>
                <w:i w:val="0"/>
                <w:spacing w:val="0"/>
                <w:sz w:val="22"/>
                <w:szCs w:val="22"/>
                <w:lang w:val="en-US"/>
              </w:rPr>
              <w:t>.</w:t>
            </w:r>
          </w:p>
        </w:tc>
        <w:tc>
          <w:tcPr>
            <w:tcW w:w="2014" w:type="dxa"/>
            <w:hideMark/>
          </w:tcPr>
          <w:p w14:paraId="27C4A4D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Methyldopa</w:t>
            </w:r>
          </w:p>
        </w:tc>
        <w:tc>
          <w:tcPr>
            <w:tcW w:w="2340" w:type="dxa"/>
            <w:hideMark/>
          </w:tcPr>
          <w:p w14:paraId="3DF3C3BD" w14:textId="7244A646"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3-4</w:t>
            </w:r>
            <w:r w:rsidR="00466591" w:rsidRPr="000555CF">
              <w:rPr>
                <w:rStyle w:val="Emphasis"/>
                <w:rFonts w:ascii="Arial" w:hAnsi="Arial" w:cs="Arial"/>
                <w:b w:val="0"/>
                <w:i w:val="0"/>
                <w:color w:val="000000" w:themeColor="text1"/>
                <w:spacing w:val="0"/>
                <w:sz w:val="22"/>
                <w:szCs w:val="22"/>
                <w:lang w:val="en-US"/>
              </w:rPr>
              <w:t>-fold</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65) up to 40</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normal range</w:t>
            </w:r>
            <w:hyperlink r:id="rId14" w:history="1"/>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{"citationID":"a2i7jcngiks","properties":{"formattedCitation":"(69)","plainCitation":"(69)","noteIndex":0},"citationItems":[{"id":8000,"uris":["http://zotero.org/users/11008951/items/YFS649PG"],"itemData":{"id":8000,"type":"article-journal","abstract":"Serum prolactin levels were determined in psychiatric or hypertensive patients and in normal volunteers receiving therapeutic doses of various phenothiazines, tricyclic antidepressants, reserpine, or methyldopa. Treatment with phenothiazine or tricyclic medications was associated with markedly elevated serum prolactin values in the range typical of postpartum lactation. Patients on a regimen of reserpine or methyldopa also had markedly elevated serum prolactin levels. Intramuscular injection of 50 mg of chlorpromazine hydrochloride resulted in prolactin secretion in normal subjects within 30 minutes. After discontinuance of phenothiazine tranquilizers, elevated prolactin levels persisted for two to three weeks. Effects of all these medications in man resemble those observed in experimental animals, in which depletion of hypothalamic catecholamine stores by these agents removes the inhibitory influence of the hypothalamus over prolactin secretion by the pituitary. These results contain implications for clinical practice and for the investigation of neuroendocrine regulatory mechanisms in man.","container-title":"Archives of Internal Medicine","DOI":"10.1001/archinte.1972.03650030031008","ISSN":"0003-9926","issue":"3","journalAbbreviation":"Archives of Internal Medicine","page":"349-354","source":"Silverchair","title":"Prolactin Secretion in Patients Treated With Various Drugs: Phenothiazines, Tricyclic Antidepressants, Reserpine, and Methyldopa","title-short":"Prolactin Secretion in Patients Treated With Various Drugs","volume":"130","author":[{"family":"Turkington","given":"Roger W."}],"issued":{"date-parts":[["1972",9,1]]}}}],"schema":"https://github.com/citation-style-language/schema/raw/master/csl-citation.json"}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69)</w:t>
            </w:r>
            <w:r w:rsidR="005623CF" w:rsidRPr="000555CF">
              <w:rPr>
                <w:rStyle w:val="Emphasis"/>
                <w:rFonts w:ascii="Arial" w:hAnsi="Arial" w:cs="Arial"/>
                <w:b w:val="0"/>
                <w:i w:val="0"/>
                <w:color w:val="000000" w:themeColor="text1"/>
                <w:spacing w:val="0"/>
              </w:rPr>
              <w:fldChar w:fldCharType="end"/>
            </w:r>
          </w:p>
        </w:tc>
        <w:tc>
          <w:tcPr>
            <w:tcW w:w="2070" w:type="dxa"/>
            <w:hideMark/>
          </w:tcPr>
          <w:p w14:paraId="4BA8ED0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Moderate</w:t>
            </w:r>
          </w:p>
        </w:tc>
      </w:tr>
      <w:tr w:rsidR="00532424" w:rsidRPr="000555CF" w14:paraId="008351FB" w14:textId="77777777" w:rsidTr="00204843">
        <w:tc>
          <w:tcPr>
            <w:tcW w:w="2340" w:type="dxa"/>
            <w:gridSpan w:val="2"/>
            <w:vMerge/>
            <w:hideMark/>
          </w:tcPr>
          <w:p w14:paraId="6719B52C"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60485045"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Inhibit the storage of neurotransmitters like </w:t>
            </w:r>
            <w:r w:rsidR="00757618" w:rsidRPr="000555CF">
              <w:rPr>
                <w:rStyle w:val="Emphasis"/>
                <w:rFonts w:ascii="Arial" w:hAnsi="Arial" w:cs="Arial"/>
                <w:b w:val="0"/>
                <w:i w:val="0"/>
                <w:spacing w:val="0"/>
                <w:sz w:val="22"/>
                <w:szCs w:val="22"/>
                <w:lang w:val="en-US"/>
              </w:rPr>
              <w:t>noradrenaline</w:t>
            </w:r>
            <w:r w:rsidRPr="000555CF">
              <w:rPr>
                <w:rStyle w:val="Emphasis"/>
                <w:rFonts w:ascii="Arial" w:hAnsi="Arial" w:cs="Arial"/>
                <w:b w:val="0"/>
                <w:i w:val="0"/>
                <w:spacing w:val="0"/>
                <w:sz w:val="22"/>
                <w:szCs w:val="22"/>
                <w:lang w:val="en-US"/>
              </w:rPr>
              <w:t xml:space="preserve"> </w:t>
            </w:r>
            <w:r w:rsidRPr="000555CF">
              <w:rPr>
                <w:rStyle w:val="Emphasis"/>
                <w:rFonts w:ascii="Arial" w:hAnsi="Arial" w:cs="Arial"/>
                <w:b w:val="0"/>
                <w:i w:val="0"/>
                <w:spacing w:val="0"/>
                <w:sz w:val="22"/>
                <w:szCs w:val="22"/>
                <w:lang w:val="en-US"/>
              </w:rPr>
              <w:lastRenderedPageBreak/>
              <w:t>and serotonin in nerve cells, though decreasing their release.</w:t>
            </w:r>
          </w:p>
        </w:tc>
        <w:tc>
          <w:tcPr>
            <w:tcW w:w="2014" w:type="dxa"/>
            <w:hideMark/>
          </w:tcPr>
          <w:p w14:paraId="513C478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lastRenderedPageBreak/>
              <w:t>Reserpine</w:t>
            </w:r>
          </w:p>
        </w:tc>
        <w:tc>
          <w:tcPr>
            <w:tcW w:w="2340" w:type="dxa"/>
            <w:hideMark/>
          </w:tcPr>
          <w:p w14:paraId="108FCA93" w14:textId="44B02CB6"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2.5</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increment from baseline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{"citationID":"a1aa9nf6ob7","properties":{"formattedCitation":"(112)","plainCitation":"(112)","noteIndex":0},"citationItems":[{"id":8030,"uris":["http://zotero.org/users/11008951/items/ILQK8GU5"],"itemData":{"id":8030,"type":"article-journal","abstract":"In 20 mild hypertensive women, reserpine induced a significant increase in mean plasma PRL, both under basal conditions (from 6.6 +/- 0.9 to 17.9 +/- 2.9 ng/ml), and on repeated determinations during the day. In contrast to reserpine, the administration of syrosingopine, a synthetic compound derived from reserpine, to the same subjects was not followed by a significant change in prolactin level. Beyond their pharmacological interest, these results are of clinical importance when considering that rauwolfia alkaloids are used for long term treatment, and that an increase in PRL levels is important in pathology, both in relation to the function of the hypophyseogonadal axis and in view of its possible facilitation of the growth and development of mammary cancer.","container-title":"European Journal of Clinical Pharmacology","DOI":"10.1007/BF00615404","ISSN":"0031-6970","issue":"5","journalAbbreviation":"Eur J Clin Pharmacol","language":"eng","note":"PMID: 6116608","page":"347-349","source":"PubMed","title":"Prolactin secretion during reserpine and syrosingopine treatment","volume":"20","author":[{"family":"Camanni","given":"E."},{"family":"Strumia","given":"E."},{"family":"Portaleone","given":"P."},{"family":"Molinatti","given":"G. M."}],"issued":{"date-parts":[["1981"]]}}}],"schema":"https://github.com/citation-style-language/schema/raw/master/csl-citation.json"}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112)</w:t>
            </w:r>
            <w:r w:rsidR="005623CF" w:rsidRPr="000555CF">
              <w:rPr>
                <w:rStyle w:val="Emphasis"/>
                <w:rFonts w:ascii="Arial" w:hAnsi="Arial" w:cs="Arial"/>
                <w:b w:val="0"/>
                <w:i w:val="0"/>
                <w:color w:val="000000" w:themeColor="text1"/>
                <w:spacing w:val="0"/>
              </w:rPr>
              <w:fldChar w:fldCharType="end"/>
            </w:r>
            <w:r w:rsidRPr="000555CF">
              <w:rPr>
                <w:rStyle w:val="Emphasis"/>
                <w:rFonts w:ascii="Arial" w:hAnsi="Arial" w:cs="Arial"/>
                <w:b w:val="0"/>
                <w:i w:val="0"/>
                <w:color w:val="000000" w:themeColor="text1"/>
                <w:spacing w:val="0"/>
                <w:sz w:val="22"/>
                <w:szCs w:val="22"/>
                <w:lang w:val="en-US"/>
              </w:rPr>
              <w:t xml:space="preserve"> Up to 40</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normal range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{"citationID":"a218rr50fdc","properties":{"formattedCitation":"(69)","plainCitation":"(69)","noteIndex":0},"citationItems":[{"id":8000,"uris":["http://zotero.org/users/11008951/items/YFS649PG"],"itemData":{"id":8000,"type":"article-journal","abstract":"Serum prolactin levels were determined in psychiatric or hypertensive patients and in normal volunteers receiving therapeutic doses of various phenothiazines, tricyclic antidepressants, reserpine, or methyldopa. Treatment with phenothiazine or tricyclic medications was associated with markedly elevated serum prolactin values in the range typical of postpartum lactation. Patients on a regimen of reserpine or methyldopa also had markedly elevated serum prolactin levels. Intramuscular injection of 50 mg of chlorpromazine hydrochloride resulted in prolactin secretion in normal subjects within 30 minutes. After discontinuance of phenothiazine tranquilizers, elevated prolactin levels persisted for two to three weeks. Effects of all these medications in man resemble those observed in experimental animals, in which depletion of hypothalamic catecholamine stores by these agents removes the inhibitory influence of the hypothalamus over prolactin secretion by the pituitary. These results contain implications for clinical practice and for the investigation of neuroendocrine regulatory mechanisms in man.","container-title":"Archives of Internal Medicine","DOI":"10.1001/archinte.1972.03650030031008","ISSN":"0003-9926","issue":"3","journalAbbreviation":"Archives of Internal Medicine","page":"349-354","source":"Silverchair","title":"Prolactin Secretion in Patients Treated With Various Drugs: Phenothiazines, Tricyclic Antidepressants, Reserpine, and Methyldopa","title-short":"Prolactin Secretion in Patients Treated With Various Drugs","volume":"130","author":[{"family":"Turkington","given":"Roger W."}],"issued":{"date-parts":[["1972",9,1]]}}}],"schema":"https://github.com/citation-style-language/schema/raw/master/csl-citation.json"}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69)</w:t>
            </w:r>
            <w:r w:rsidR="005623CF" w:rsidRPr="000555CF">
              <w:rPr>
                <w:rStyle w:val="Emphasis"/>
                <w:rFonts w:ascii="Arial" w:hAnsi="Arial" w:cs="Arial"/>
                <w:b w:val="0"/>
                <w:i w:val="0"/>
                <w:color w:val="000000" w:themeColor="text1"/>
                <w:spacing w:val="0"/>
              </w:rPr>
              <w:fldChar w:fldCharType="end"/>
            </w:r>
          </w:p>
        </w:tc>
        <w:tc>
          <w:tcPr>
            <w:tcW w:w="2070" w:type="dxa"/>
            <w:hideMark/>
          </w:tcPr>
          <w:p w14:paraId="775B316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tc>
      </w:tr>
      <w:tr w:rsidR="00532424" w:rsidRPr="000555CF" w14:paraId="0B38DEB1" w14:textId="77777777" w:rsidTr="00204843">
        <w:tc>
          <w:tcPr>
            <w:tcW w:w="2340" w:type="dxa"/>
            <w:gridSpan w:val="2"/>
            <w:vMerge/>
            <w:hideMark/>
          </w:tcPr>
          <w:p w14:paraId="48ECAC9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3AA56B8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Block calcium channels in cardiac and smooth muscle cells.</w:t>
            </w:r>
          </w:p>
        </w:tc>
        <w:tc>
          <w:tcPr>
            <w:tcW w:w="2014" w:type="dxa"/>
            <w:hideMark/>
          </w:tcPr>
          <w:p w14:paraId="771BF7F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Verapamil</w:t>
            </w:r>
          </w:p>
        </w:tc>
        <w:tc>
          <w:tcPr>
            <w:tcW w:w="2340" w:type="dxa"/>
            <w:hideMark/>
          </w:tcPr>
          <w:p w14:paraId="070455E3" w14:textId="2A6375EF"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2-fold</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{"citationID":"a13hmahc17p","properties":{"formattedCitation":"(113)","plainCitation":"(113)","noteIndex":0},"citationItems":[{"id":7788,"uris":["http://zotero.org/users/11008951/items/GHUDET6T"],"itemData":{"id":7788,"type":"article-journal","abstract":"OBJECTIVE Verapamil has been associated with hyperprolactinaemia, but there have been no population-based studies. Our objective was to determine the prevalence and degree of hyperprolactinaemia associated with verapamil in the clinical setting. DESIGN Observation with cross-sectional and longitudinal components in the setting of an urban teaching hospital and its satellite out-patient clinics. PATIENTS Male out-patients excluding those taking other drugs known to raise PRL, renal failure and known primary hypothyroidism (1265 eligible subjects). Control subjects were drawn from eligible out-patients not taking verapamil. MEASUREMENTS Serum PRL levels, frequency of persistent hyperprolactinaemia and total testosterone levels. RESULTS Prolactin levels were obtained in 449 subjects on verapamil (35.5% response rate) and 166 controls. The proportions of individuals with hyperprolactinaemia (PRL &gt; 460 mU/l) were 0.085 and 0.030 in the verapamil and control groups, respectively (P = 0.012, χ2-test). The mean (±SD) serum PRL levels were 267 ± 205 and 203 ±118 mU/l in the verapamil and control groups, respectively (P &lt; 0.001, independent t-test). Of the 38 patients with previously determined elevated PRL levels, follow-up data were obtained in 25 (65.8%); one was found to have a pituitary adenoma and was excluded from the analysis. Fifteen of the 24 were still on verapamil (Group 1) and 14 (93.3%) continued to be hyperprolactinaemic. In 9 patients verapamil had been discontinued (Group 2) and all had normal PRL levels. Continued verapamil use was associated with persistent hyperprolactinaemia (odds ratio &gt; 120, P &lt; 0.00001). The ± SD serum testosterone levels at follow-up were significantly lower in Group 1 (6.16 ± 2.52 nmol/l) than in Group 2 (9.42 ± 3.92 nmol/l, P = 0.029, independent t-test). CONCLUSIONS The prevalence of hyperprolactinaemia associated with verapamil use in this study of male out-patients was .5% (95% Cl 5.9–11.1%). The persistence of hyperprolactinaemia when verapamil was continued (Group 1) and the return to normal PRL levels when verapamil was discontinued (Group 2) confirm verapamil’s causal role in the development of hyperprolactinaemia. While low testosterone levels were common in both groups, testosterone levels were lower in patients on verapamil. Our data suggest that screening for hyperprolactinaemia should be considered in male patients taking verapamil.","container-title":"Clinical Endocrinology","DOI":"10.1046/j.1365-2265.1996.00859.x","ISSN":"1365-2265","issue":"5","language":"en","license":"Blackwell Science Ltd, Oxford","page":"571-575","source":"Wiley Online Library","title":"Hyperprolactinaemia and verapamil: prevalence and potential association with hypogonadism in men","title-short":"Hyperprolactinaemia and verapamil","volume":"45","author":[{"family":"Romeo","given":"June H."},{"family":"Dombrowski","given":"Robert"},{"family":"Kwak","given":"Yun S."},{"family":"Fuehrer","given":"Susan"},{"family":"Aron","given":"David C."}],"issued":{"date-parts":[["1996"]]}}}],"schema":"https://github.com/citation-style-language/schema/raw/master/csl-citation.json"}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113)</w:t>
            </w:r>
            <w:r w:rsidR="005623CF" w:rsidRPr="000555CF">
              <w:rPr>
                <w:rStyle w:val="Emphasis"/>
                <w:rFonts w:ascii="Arial" w:hAnsi="Arial" w:cs="Arial"/>
                <w:b w:val="0"/>
                <w:i w:val="0"/>
                <w:color w:val="000000" w:themeColor="text1"/>
                <w:spacing w:val="0"/>
              </w:rPr>
              <w:fldChar w:fldCharType="end"/>
            </w:r>
          </w:p>
        </w:tc>
        <w:tc>
          <w:tcPr>
            <w:tcW w:w="2070" w:type="dxa"/>
            <w:hideMark/>
          </w:tcPr>
          <w:p w14:paraId="4C5F9DE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Low</w:t>
            </w:r>
          </w:p>
        </w:tc>
      </w:tr>
      <w:tr w:rsidR="00532424" w:rsidRPr="000555CF" w14:paraId="37D72DB1" w14:textId="77777777" w:rsidTr="00204843">
        <w:tc>
          <w:tcPr>
            <w:tcW w:w="10805" w:type="dxa"/>
            <w:gridSpan w:val="7"/>
          </w:tcPr>
          <w:p w14:paraId="1FC3DBE2" w14:textId="48EB9E0C" w:rsidR="00532424" w:rsidRPr="000555CF" w:rsidRDefault="00DC1262" w:rsidP="000555CF">
            <w:pPr>
              <w:spacing w:line="276" w:lineRule="auto"/>
              <w:jc w:val="left"/>
              <w:rPr>
                <w:rStyle w:val="Emphasis"/>
                <w:rFonts w:ascii="Arial" w:hAnsi="Arial" w:cs="Arial"/>
                <w:i w:val="0"/>
                <w:color w:val="000000" w:themeColor="text1"/>
                <w:spacing w:val="0"/>
                <w:sz w:val="22"/>
                <w:szCs w:val="22"/>
                <w:lang w:val="en-US"/>
              </w:rPr>
            </w:pPr>
            <w:proofErr w:type="spellStart"/>
            <w:r w:rsidRPr="000555CF">
              <w:rPr>
                <w:rStyle w:val="Emphasis"/>
                <w:rFonts w:ascii="Arial" w:hAnsi="Arial" w:cs="Arial"/>
                <w:i w:val="0"/>
                <w:color w:val="000000" w:themeColor="text1"/>
                <w:spacing w:val="0"/>
              </w:rPr>
              <w:t>Estrogens</w:t>
            </w:r>
            <w:proofErr w:type="spellEnd"/>
          </w:p>
        </w:tc>
      </w:tr>
      <w:tr w:rsidR="00532424" w:rsidRPr="000555CF" w14:paraId="6A60D1BA" w14:textId="77777777" w:rsidTr="00204843">
        <w:tc>
          <w:tcPr>
            <w:tcW w:w="2340" w:type="dxa"/>
            <w:gridSpan w:val="2"/>
            <w:vMerge w:val="restart"/>
            <w:hideMark/>
          </w:tcPr>
          <w:p w14:paraId="5500A8CE"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1558C7F2"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By using as </w:t>
            </w:r>
            <w:proofErr w:type="gramStart"/>
            <w:r w:rsidRPr="000555CF">
              <w:rPr>
                <w:rStyle w:val="Emphasis"/>
                <w:rFonts w:ascii="Arial" w:hAnsi="Arial" w:cs="Arial"/>
                <w:b w:val="0"/>
                <w:i w:val="0"/>
                <w:spacing w:val="0"/>
                <w:sz w:val="22"/>
                <w:szCs w:val="22"/>
                <w:lang w:val="en-US"/>
              </w:rPr>
              <w:t>contraceptives</w:t>
            </w:r>
            <w:proofErr w:type="gramEnd"/>
            <w:r w:rsidRPr="000555CF">
              <w:rPr>
                <w:rStyle w:val="Emphasis"/>
                <w:rFonts w:ascii="Arial" w:hAnsi="Arial" w:cs="Arial"/>
                <w:b w:val="0"/>
                <w:i w:val="0"/>
                <w:spacing w:val="0"/>
                <w:sz w:val="22"/>
                <w:szCs w:val="22"/>
                <w:lang w:val="en-US"/>
              </w:rPr>
              <w:t xml:space="preserve"> they suppress sexual axis.</w:t>
            </w:r>
          </w:p>
        </w:tc>
        <w:tc>
          <w:tcPr>
            <w:tcW w:w="2014" w:type="dxa"/>
            <w:hideMark/>
          </w:tcPr>
          <w:p w14:paraId="09FB51FA" w14:textId="2DF4306D" w:rsidR="00532424" w:rsidRPr="000555CF" w:rsidRDefault="000555CF" w:rsidP="000555CF">
            <w:pPr>
              <w:spacing w:line="276" w:lineRule="auto"/>
              <w:jc w:val="left"/>
              <w:rPr>
                <w:rStyle w:val="Emphasis"/>
                <w:rFonts w:ascii="Arial" w:hAnsi="Arial" w:cs="Arial"/>
                <w:b w:val="0"/>
                <w:i w:val="0"/>
                <w:color w:val="000000" w:themeColor="text1"/>
                <w:spacing w:val="0"/>
                <w:sz w:val="22"/>
                <w:szCs w:val="22"/>
                <w:lang w:val="en-US"/>
              </w:rPr>
            </w:pPr>
            <w:proofErr w:type="spellStart"/>
            <w:r w:rsidRPr="000555CF">
              <w:rPr>
                <w:rStyle w:val="Emphasis"/>
                <w:rFonts w:ascii="Arial" w:hAnsi="Arial" w:cs="Arial"/>
                <w:b w:val="0"/>
                <w:i w:val="0"/>
                <w:color w:val="000000" w:themeColor="text1"/>
                <w:spacing w:val="0"/>
              </w:rPr>
              <w:t>Estradiol</w:t>
            </w:r>
            <w:proofErr w:type="spellEnd"/>
            <w:r w:rsidR="00532424" w:rsidRPr="000555CF">
              <w:rPr>
                <w:rStyle w:val="Emphasis"/>
                <w:rFonts w:ascii="Arial" w:hAnsi="Arial" w:cs="Arial"/>
                <w:b w:val="0"/>
                <w:i w:val="0"/>
                <w:color w:val="000000" w:themeColor="text1"/>
                <w:spacing w:val="0"/>
                <w:sz w:val="22"/>
                <w:szCs w:val="22"/>
                <w:lang w:val="en-US"/>
              </w:rPr>
              <w:t xml:space="preserve"> infusion</w:t>
            </w:r>
          </w:p>
        </w:tc>
        <w:tc>
          <w:tcPr>
            <w:tcW w:w="2340" w:type="dxa"/>
            <w:hideMark/>
          </w:tcPr>
          <w:p w14:paraId="0984AD1B" w14:textId="2B268BD9"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3-4</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dose-dependent, way of administration is important</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oral and IV)</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{"citationID":"a1ciht3c3p","properties":{"formattedCitation":"(114)","plainCitation":"(114)","noteIndex":0},"citationItems":[{"id":7531,"uris":["http://zotero.org/users/11008951/items/2AYN4ETL"],"itemData":{"id":7531,"type":"article-journal","abstract":"The effect of estrogens on the secretion of prolactin in 8 different groups of transsexual subjects was studied. Two different types of estrogens, estradiol or its conjugate and ethinyl estradiol, were used. Different doses and durations of exposure were employed. Plasma levels of prolactin and SHBG after estrogen exposure were compared with corresponding levels before treatment. Results showed that for estrogens to exert an enhancing effect on the secretion of prolactin, three factors needed to be considered: (i) the absolute concentration of estrogen, (ii) the duration of exposure, and (iii) whether levels of SHBG are sufficiently altered to change the concentration of free estrogen. It appears that there exist both time and dose thresholds for effective enhancement of prolactin secretion by estrogen. Estradiol and its conjugate are more likely to induce hyperprolactinemia than ethinyl estradiol. The reduced effect of the latter is probably related to its ability to induce large and rapid increases in SHBG binding which probably results in unaltered free estrogen concentration. In the light of this study, treatment of male transsexuals with high doses of estradiol in its conjugate forms must be viewed with caution.","container-title":"Archives of Sexual Behavior","DOI":"10.1007/BF02442351","ISSN":"0004-0002","issue":"5","journalAbbreviation":"Arch Sex Behav","language":"eng","note":"PMID: 2260915","page":"507-516","source":"PubMed","title":"Effect of estrogens on prolactin secretion in transsexual subjects","volume":"19","author":[{"family":"Goh","given":"H. H."},{"family":"Ratnam","given":"S. S."}],"issued":{"date-parts":[["1990",10]]}}}],"schema":"https://github.com/citation-style-language/schema/raw/master/csl-citation.json"}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114)</w:t>
            </w:r>
            <w:r w:rsidR="005623CF" w:rsidRPr="000555CF">
              <w:rPr>
                <w:rStyle w:val="Emphasis"/>
                <w:rFonts w:ascii="Arial" w:hAnsi="Arial" w:cs="Arial"/>
                <w:b w:val="0"/>
                <w:i w:val="0"/>
                <w:color w:val="000000" w:themeColor="text1"/>
                <w:spacing w:val="0"/>
              </w:rPr>
              <w:fldChar w:fldCharType="end"/>
            </w:r>
          </w:p>
        </w:tc>
        <w:tc>
          <w:tcPr>
            <w:tcW w:w="2070" w:type="dxa"/>
            <w:hideMark/>
          </w:tcPr>
          <w:p w14:paraId="41F18AA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Low</w:t>
            </w:r>
          </w:p>
        </w:tc>
      </w:tr>
      <w:tr w:rsidR="00532424" w:rsidRPr="000555CF" w14:paraId="37648C27" w14:textId="77777777" w:rsidTr="00204843">
        <w:tc>
          <w:tcPr>
            <w:tcW w:w="2340" w:type="dxa"/>
            <w:gridSpan w:val="2"/>
            <w:vMerge/>
          </w:tcPr>
          <w:p w14:paraId="1F5ABB1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76C8381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tcPr>
          <w:p w14:paraId="7A1DE423" w14:textId="73ADB672" w:rsidR="00532424" w:rsidRPr="000555CF" w:rsidRDefault="000555CF" w:rsidP="000555CF">
            <w:pPr>
              <w:spacing w:line="276" w:lineRule="auto"/>
              <w:jc w:val="left"/>
              <w:rPr>
                <w:rStyle w:val="Emphasis"/>
                <w:rFonts w:ascii="Arial" w:hAnsi="Arial" w:cs="Arial"/>
                <w:b w:val="0"/>
                <w:i w:val="0"/>
                <w:color w:val="000000" w:themeColor="text1"/>
                <w:spacing w:val="0"/>
                <w:sz w:val="22"/>
                <w:szCs w:val="22"/>
                <w:lang w:val="en-US"/>
              </w:rPr>
            </w:pPr>
            <w:proofErr w:type="spellStart"/>
            <w:r w:rsidRPr="000555CF">
              <w:rPr>
                <w:rStyle w:val="Emphasis"/>
                <w:rFonts w:ascii="Arial" w:hAnsi="Arial" w:cs="Arial"/>
                <w:b w:val="0"/>
                <w:i w:val="0"/>
                <w:color w:val="000000" w:themeColor="text1"/>
                <w:spacing w:val="0"/>
              </w:rPr>
              <w:t>Estradiol</w:t>
            </w:r>
            <w:proofErr w:type="spellEnd"/>
            <w:r w:rsidR="00532424" w:rsidRPr="000555CF">
              <w:rPr>
                <w:rStyle w:val="Emphasis"/>
                <w:rFonts w:ascii="Arial" w:hAnsi="Arial" w:cs="Arial"/>
                <w:b w:val="0"/>
                <w:i w:val="0"/>
                <w:color w:val="000000" w:themeColor="text1"/>
                <w:spacing w:val="0"/>
                <w:sz w:val="22"/>
                <w:szCs w:val="22"/>
                <w:lang w:val="en-US"/>
              </w:rPr>
              <w:t xml:space="preserve"> withdrawal</w:t>
            </w:r>
          </w:p>
        </w:tc>
        <w:tc>
          <w:tcPr>
            <w:tcW w:w="2340" w:type="dxa"/>
          </w:tcPr>
          <w:p w14:paraId="67C5FBB0"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tcPr>
          <w:p w14:paraId="31557B3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r>
      <w:tr w:rsidR="00532424" w:rsidRPr="000555CF" w14:paraId="620DD15E" w14:textId="77777777" w:rsidTr="00204843">
        <w:tc>
          <w:tcPr>
            <w:tcW w:w="10805" w:type="dxa"/>
            <w:gridSpan w:val="7"/>
          </w:tcPr>
          <w:p w14:paraId="27617D3A" w14:textId="77777777" w:rsidR="00532424" w:rsidRPr="000555CF" w:rsidRDefault="00532424" w:rsidP="000555CF">
            <w:pPr>
              <w:spacing w:line="276" w:lineRule="auto"/>
              <w:jc w:val="left"/>
              <w:rPr>
                <w:rStyle w:val="Emphasis"/>
                <w:rFonts w:ascii="Arial" w:hAnsi="Arial" w:cs="Arial"/>
                <w:i w:val="0"/>
                <w:color w:val="000000" w:themeColor="text1"/>
                <w:spacing w:val="0"/>
                <w:sz w:val="22"/>
                <w:szCs w:val="22"/>
                <w:lang w:val="en-US"/>
              </w:rPr>
            </w:pPr>
            <w:r w:rsidRPr="000555CF">
              <w:rPr>
                <w:rStyle w:val="Emphasis"/>
                <w:rFonts w:ascii="Arial" w:hAnsi="Arial" w:cs="Arial"/>
                <w:i w:val="0"/>
                <w:color w:val="000000" w:themeColor="text1"/>
                <w:spacing w:val="0"/>
                <w:sz w:val="22"/>
                <w:szCs w:val="22"/>
                <w:lang w:val="en-US"/>
              </w:rPr>
              <w:t>Gonadotropins and GNRH agonists</w:t>
            </w:r>
          </w:p>
        </w:tc>
      </w:tr>
      <w:tr w:rsidR="00532424" w:rsidRPr="000555CF" w14:paraId="550C22CB" w14:textId="77777777" w:rsidTr="00204843">
        <w:tc>
          <w:tcPr>
            <w:tcW w:w="2340" w:type="dxa"/>
            <w:gridSpan w:val="2"/>
            <w:vMerge w:val="restart"/>
            <w:hideMark/>
          </w:tcPr>
          <w:p w14:paraId="4725DEE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val="restart"/>
          </w:tcPr>
          <w:p w14:paraId="12E66439"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Same as endogenous components, used for fertility induction.</w:t>
            </w:r>
          </w:p>
        </w:tc>
        <w:tc>
          <w:tcPr>
            <w:tcW w:w="2014" w:type="dxa"/>
            <w:hideMark/>
          </w:tcPr>
          <w:p w14:paraId="2B9F99A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hCG</w:t>
            </w:r>
          </w:p>
        </w:tc>
        <w:tc>
          <w:tcPr>
            <w:tcW w:w="2340" w:type="dxa"/>
            <w:hideMark/>
          </w:tcPr>
          <w:p w14:paraId="24D759D1" w14:textId="50E2DDCA"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4</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increment,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{"citationID":"avf9baac79","properties":{"formattedCitation":"(115)","plainCitation":"(115)","noteIndex":0},"citationItems":[{"id":7978,"uris":["http://zotero.org/users/11008951/items/755W4KTP"],"itemData":{"id":7978,"type":"article-journal","abstract":"BACKGROUND: Transient hyperprolactinemia was proven to adversely affect the outcome of IVF. We aimed to identify changes in serum prolactin levels in patients undergoing ICSI, and to evaluate the effect of these changes on the clinical pregnancy rate.\nMETHODS: A prospective observational study included 90 patients scheduled for ICSI cycles. In each case 4 serum samples were collected during the cycle (midluteal, before ovum pick up procedure (OPU), 2 h after OPU, and before embryo transfer). Serum prolactin level was determined by immunoassay each time.\nRESULTS: The sample collected 2 h after OPU had a mean difference of 25.8 ± 2.8 ng/ml compared to the basal serum prolactin (p &lt; 0.01). In comparison to other samples, this highlighted a significant hyperprolactinemia occurring after OPU, and resolving before embryo transfer. No statistically significant difference between the different serum prolactin samples amongst the pregnant and non pregnant patients. There was a significant positive pearson correlation between the prolactin levels before OPU, and the presence of higher quality embryos (r = 0.274, p = 0.019).\nCONCLUSION: In normoprolactinemic women transient hyperprolactinemia is identified in patients undergoing ICSI, and it doesn't affect the clinical pregnancy rates. A positive correlation was identified between higher quality embryos, and serum prolactin level before OPU.\nTRIAL REGISTRATION: ClinicalTrials.gov Identifier: NCT02292953 , First received: November 10, 2014.","container-title":"BMC pregnancy and childbirth","DOI":"10.1186/s12884-018-1783-4","ISSN":"1471-2393","issue":"1","journalAbbreviation":"BMC Pregnancy Childbirth","language":"eng","note":"PMID: 29739353\nPMCID: PMC5941656","page":"141","source":"PubMed","title":"Changes in serum prolactin level during intracytoplasmic sperm injection, and effect on clinical pregnancy rate: a prospective observational study","title-short":"Changes in serum prolactin level during intracytoplasmic sperm injection, and effect on clinical pregnancy rate","volume":"18","author":[{"family":"Kamel","given":"Ahmed"},{"family":"Halim","given":"Ayman A."},{"family":"Shehata","given":"Mohamed"},{"family":"AlFarra","given":"Salwa"},{"family":"El-Faissal","given":"Yahia"},{"family":"Ramadan","given":"Wafaa"},{"family":"Hussein","given":"Ahmed M."}],"issued":{"date-parts":[["2018",5,9]]}},"label":"page"}],"schema":"https://github.com/citation-style-language/schema/raw/master/csl-citation.json"}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115)</w:t>
            </w:r>
            <w:r w:rsidR="005623CF" w:rsidRPr="000555CF">
              <w:rPr>
                <w:rStyle w:val="Emphasis"/>
                <w:rFonts w:ascii="Arial" w:hAnsi="Arial" w:cs="Arial"/>
                <w:b w:val="0"/>
                <w:i w:val="0"/>
                <w:color w:val="000000" w:themeColor="text1"/>
                <w:spacing w:val="0"/>
              </w:rPr>
              <w:fldChar w:fldCharType="end"/>
            </w:r>
          </w:p>
        </w:tc>
        <w:tc>
          <w:tcPr>
            <w:tcW w:w="2070" w:type="dxa"/>
            <w:hideMark/>
          </w:tcPr>
          <w:p w14:paraId="749D63D7"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tc>
      </w:tr>
      <w:tr w:rsidR="00532424" w:rsidRPr="000555CF" w14:paraId="2167F577" w14:textId="77777777" w:rsidTr="00204843">
        <w:tc>
          <w:tcPr>
            <w:tcW w:w="2340" w:type="dxa"/>
            <w:gridSpan w:val="2"/>
            <w:vMerge/>
            <w:hideMark/>
          </w:tcPr>
          <w:p w14:paraId="4D9FB0F8"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0254F12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0FB48E49"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hMG</w:t>
            </w:r>
          </w:p>
        </w:tc>
        <w:tc>
          <w:tcPr>
            <w:tcW w:w="2340" w:type="dxa"/>
            <w:hideMark/>
          </w:tcPr>
          <w:p w14:paraId="1CC33894" w14:textId="00CFCD1E"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Up to 2</w:t>
            </w:r>
            <w:r w:rsidR="00466591" w:rsidRPr="000555CF">
              <w:rPr>
                <w:rStyle w:val="Emphasis"/>
                <w:rFonts w:ascii="Arial" w:hAnsi="Arial" w:cs="Arial"/>
                <w:b w:val="0"/>
                <w:i w:val="0"/>
                <w:color w:val="000000" w:themeColor="text1"/>
                <w:spacing w:val="0"/>
                <w:sz w:val="22"/>
                <w:szCs w:val="22"/>
                <w:lang w:val="en-US"/>
              </w:rPr>
              <w:t>.</w:t>
            </w:r>
            <w:r w:rsidRPr="000555CF">
              <w:rPr>
                <w:rStyle w:val="Emphasis"/>
                <w:rFonts w:ascii="Arial" w:hAnsi="Arial" w:cs="Arial"/>
                <w:b w:val="0"/>
                <w:i w:val="0"/>
                <w:color w:val="000000" w:themeColor="text1"/>
                <w:spacing w:val="0"/>
                <w:sz w:val="22"/>
                <w:szCs w:val="22"/>
                <w:lang w:val="en-US"/>
              </w:rPr>
              <w:t>7</w:t>
            </w:r>
            <w:r w:rsidR="00466591" w:rsidRPr="000555CF">
              <w:rPr>
                <w:rStyle w:val="Emphasis"/>
                <w:rFonts w:ascii="Arial" w:hAnsi="Arial" w:cs="Arial"/>
                <w:b w:val="0"/>
                <w:i w:val="0"/>
                <w:color w:val="000000" w:themeColor="text1"/>
                <w:spacing w:val="0"/>
                <w:sz w:val="22"/>
                <w:szCs w:val="22"/>
                <w:lang w:val="en-US"/>
              </w:rPr>
              <w:t>-fold</w:t>
            </w:r>
            <w:r w:rsidRPr="000555CF">
              <w:rPr>
                <w:rStyle w:val="Emphasis"/>
                <w:rFonts w:ascii="Arial" w:hAnsi="Arial" w:cs="Arial"/>
                <w:b w:val="0"/>
                <w:i w:val="0"/>
                <w:color w:val="000000" w:themeColor="text1"/>
                <w:spacing w:val="0"/>
                <w:sz w:val="22"/>
                <w:szCs w:val="22"/>
                <w:lang w:val="en-US"/>
              </w:rPr>
              <w:t xml:space="preserve"> increment from baseline, transient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{"citationID":"al74f9grvj","properties":{"formattedCitation":"(116)","plainCitation":"(116)","noteIndex":0},"citationItems":[{"id":7968,"uris":["http://zotero.org/users/11008951/items/6GWNQNN4"],"itemData":{"id":7968,"type":"article-journal","abstract":"Background: Serum prolactin (PRL) concentration is known to transiently increase in rats; however, its change is obscure and the role of it is also unclear in women. We studied the relationship between estradiol (E2) and PRL production and the role of transient hyperprolactinemia in the late follicular phase of the gonadotropin</w:instrText>
            </w:r>
            <w:r w:rsidR="00630F40" w:rsidRPr="000555CF">
              <w:rPr>
                <w:rStyle w:val="Emphasis"/>
                <w:rFonts w:ascii="Cambria Math" w:hAnsi="Cambria Math" w:cs="Cambria Math"/>
                <w:b w:val="0"/>
                <w:i w:val="0"/>
                <w:color w:val="000000" w:themeColor="text1"/>
                <w:spacing w:val="0"/>
                <w:sz w:val="22"/>
                <w:szCs w:val="22"/>
                <w:lang w:val="en-US"/>
              </w:rPr>
              <w:instrText>‐</w:instrText>
            </w:r>
            <w:r w:rsidR="00630F40" w:rsidRPr="000555CF">
              <w:rPr>
                <w:rStyle w:val="Emphasis"/>
                <w:rFonts w:ascii="Arial" w:hAnsi="Arial" w:cs="Arial"/>
                <w:b w:val="0"/>
                <w:i w:val="0"/>
                <w:color w:val="000000" w:themeColor="text1"/>
                <w:spacing w:val="0"/>
                <w:sz w:val="22"/>
                <w:szCs w:val="22"/>
                <w:lang w:val="en-US"/>
              </w:rPr>
              <w:instrText>stimulated cycle., \nMethods: (1) Serum E2 and PRL concentrations were measured on an early follicular day and immediately before a human chorionic gonadotropin (hCG) injection in 60 patients with normoprolactinemia. Twelve of the 60 patients also received a gonadotropin injection with bromocriptine, and serum hormone levels were compared with those without bromocriptine. (2) Preovulatory serum E2 and PRL concentrations were compared between the natural and clomiphene treatment cycles in 14 hormonally normal women. (3) Changes of serum PRL concentrations were measured before and after E2 loading in five premature ovarian failure (POF) patients. (4) The E2 production by granulosa cells in the presence of PRL was measured., \nResults and Conclusion: Serum E2 and PRL concentrations were significantly increased by the gonadotropin injection. Bromocriptine treatment completely inhibited the PRL increase, but further increased serum E2 concentration on the late follicular day. The E2 loading increased serum PRL levels in POF patients. The clomiphene treatment increased serum E2 but decreased PRL concentrations. Prolactin significantly decreased E2 production by granulosa cells. A feedback loop may exist between E2 and PRL to control the excess E2 production induced by gonadotropin injection. (Reprod Med Biol 2002; 1: 69–74)","container-title":"Reproductive Medicine and Biology","DOI":"10.1046/j.1445-5781.2002.00012.x","ISSN":"1445-5781","issue":"2","journalAbbreviation":"Reprod Med Biol","note":"PMID: 29662350\nPMCID: PMC5891783","page":"69-74","source":"PubMed Central","title":"Role of transient hyperprolactinemia in the late follicular phase of the gonadotropin</w:instrText>
            </w:r>
            <w:r w:rsidR="00630F40" w:rsidRPr="000555CF">
              <w:rPr>
                <w:rStyle w:val="Emphasis"/>
                <w:rFonts w:ascii="Cambria Math" w:hAnsi="Cambria Math" w:cs="Cambria Math"/>
                <w:b w:val="0"/>
                <w:i w:val="0"/>
                <w:color w:val="000000" w:themeColor="text1"/>
                <w:spacing w:val="0"/>
                <w:sz w:val="22"/>
                <w:szCs w:val="22"/>
                <w:lang w:val="en-US"/>
              </w:rPr>
              <w:instrText>‐</w:instrText>
            </w:r>
            <w:r w:rsidR="00630F40" w:rsidRPr="000555CF">
              <w:rPr>
                <w:rStyle w:val="Emphasis"/>
                <w:rFonts w:ascii="Arial" w:hAnsi="Arial" w:cs="Arial"/>
                <w:b w:val="0"/>
                <w:i w:val="0"/>
                <w:color w:val="000000" w:themeColor="text1"/>
                <w:spacing w:val="0"/>
                <w:sz w:val="22"/>
                <w:szCs w:val="22"/>
                <w:lang w:val="en-US"/>
              </w:rPr>
              <w:instrText xml:space="preserve">stimulated cycle","volume":"1","author":[{"family":"Takiguchi","given":"Shuji"},{"family":"Nakamura","given":"Yasuhiko"},{"family":"Yamagata","given":"Yoshiaki"},{"family":"Takayama","given":"Hisako"},{"family":"Harada","given":"Ayako"},{"family":"Sugino","given":"Norihiro"},{"family":"Kato","given":"Hiroshi"}],"issued":{"date-parts":[["2002",12,11]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116)</w:t>
            </w:r>
            <w:r w:rsidR="005623CF" w:rsidRPr="000555CF">
              <w:rPr>
                <w:rStyle w:val="Emphasis"/>
                <w:rFonts w:ascii="Arial" w:hAnsi="Arial" w:cs="Arial"/>
                <w:b w:val="0"/>
                <w:i w:val="0"/>
                <w:color w:val="000000" w:themeColor="text1"/>
                <w:spacing w:val="0"/>
              </w:rPr>
              <w:fldChar w:fldCharType="end"/>
            </w:r>
          </w:p>
        </w:tc>
        <w:tc>
          <w:tcPr>
            <w:tcW w:w="2070" w:type="dxa"/>
            <w:hideMark/>
          </w:tcPr>
          <w:p w14:paraId="085E36C6"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 Transient</w:t>
            </w:r>
          </w:p>
        </w:tc>
      </w:tr>
      <w:tr w:rsidR="00532424" w:rsidRPr="000555CF" w14:paraId="7D4FB707" w14:textId="77777777" w:rsidTr="00204843">
        <w:tc>
          <w:tcPr>
            <w:tcW w:w="2340" w:type="dxa"/>
            <w:gridSpan w:val="2"/>
            <w:vMerge/>
            <w:hideMark/>
          </w:tcPr>
          <w:p w14:paraId="2C409E2A"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4600731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GnRH agonist.</w:t>
            </w:r>
          </w:p>
        </w:tc>
        <w:tc>
          <w:tcPr>
            <w:tcW w:w="2014" w:type="dxa"/>
            <w:hideMark/>
          </w:tcPr>
          <w:p w14:paraId="1A4D3924"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Leuprolide acetate</w:t>
            </w:r>
          </w:p>
        </w:tc>
        <w:tc>
          <w:tcPr>
            <w:tcW w:w="2340" w:type="dxa"/>
            <w:hideMark/>
          </w:tcPr>
          <w:p w14:paraId="1F95DB7E" w14:textId="3EFC9DBD"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1</w:t>
            </w:r>
            <w:r w:rsidR="00631D72" w:rsidRPr="000555CF">
              <w:rPr>
                <w:rStyle w:val="Emphasis"/>
                <w:rFonts w:ascii="Arial" w:hAnsi="Arial" w:cs="Arial"/>
                <w:b w:val="0"/>
                <w:i w:val="0"/>
                <w:spacing w:val="0"/>
                <w:sz w:val="22"/>
                <w:szCs w:val="22"/>
                <w:lang w:val="en-US"/>
              </w:rPr>
              <w:t>.</w:t>
            </w:r>
            <w:r w:rsidRPr="000555CF">
              <w:rPr>
                <w:rStyle w:val="Emphasis"/>
                <w:rFonts w:ascii="Arial" w:hAnsi="Arial" w:cs="Arial"/>
                <w:b w:val="0"/>
                <w:i w:val="0"/>
                <w:spacing w:val="0"/>
                <w:sz w:val="22"/>
                <w:szCs w:val="22"/>
                <w:lang w:val="en-US"/>
              </w:rPr>
              <w:t>5</w:t>
            </w:r>
            <w:r w:rsidR="00466591" w:rsidRPr="000555CF">
              <w:rPr>
                <w:rStyle w:val="Emphasis"/>
                <w:rFonts w:ascii="Arial" w:hAnsi="Arial" w:cs="Arial"/>
                <w:b w:val="0"/>
                <w:i w:val="0"/>
                <w:spacing w:val="0"/>
                <w:sz w:val="22"/>
                <w:szCs w:val="22"/>
                <w:lang w:val="en-US"/>
              </w:rPr>
              <w:t>-fold</w:t>
            </w:r>
            <w:r w:rsidRPr="000555CF">
              <w:rPr>
                <w:rStyle w:val="Emphasis"/>
                <w:rFonts w:ascii="Arial" w:hAnsi="Arial" w:cs="Arial"/>
                <w:b w:val="0"/>
                <w:i w:val="0"/>
                <w:spacing w:val="0"/>
                <w:sz w:val="22"/>
                <w:szCs w:val="22"/>
                <w:lang w:val="en-US"/>
              </w:rPr>
              <w:t xml:space="preserve"> higher prolactin in compared to hMG alone, transient</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sz w:val="22"/>
                <w:szCs w:val="22"/>
                <w:lang w:val="en-US"/>
              </w:rPr>
              <w:instrText xml:space="preserve"> ADDIN ZOTERO_ITEM CSL_CITATION {"citationID":"a2fks8tkn9","properties":{"formattedCitation":"(117)","plainCitation":"(117)","noteIndex":0},"citationItems":[{"id":7985,"uris":["http://zotero.org/users/11008951/items/ESVMGV6F"],"itemData":{"id":7985,"type":"article-journal","abstract":"The purpose of this study was to determine whether gonadotropin-releasing hormone agonist further increases the prolactin rise accompanying ovarian stimulation.","container-title":"Journal of Assisted Reproduction and Genetics","DOI":"10.1007/BF01203823","ISSN":"1573-7330","issue":"3","journalAbbreviation":"J Assist Reprod Genet","language":"en","page":"251-253","source":"Springer Link","title":"Leuprolide acetate elevates prolactin during ovarian stimulation with gonadotropins","volume":"9","author":[{"family":"Meldrum","given":"David R."},{"family":"Cedars","given":"Marcelle I."},{"family":"Hamilton","given":"Fredesminda"},{"family":"Huynh","given":"David"},{"family":"Wisot","given":"Arthur"},{"family":"Marr","given":"Bivian"}],"issued":{"date-parts":[["1992",6,1]]}}}],"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117)</w:t>
            </w:r>
            <w:r w:rsidR="005623CF" w:rsidRPr="000555CF">
              <w:rPr>
                <w:rStyle w:val="Emphasis"/>
                <w:rFonts w:ascii="Arial" w:hAnsi="Arial" w:cs="Arial"/>
                <w:b w:val="0"/>
                <w:i w:val="0"/>
                <w:spacing w:val="0"/>
              </w:rPr>
              <w:fldChar w:fldCharType="end"/>
            </w:r>
          </w:p>
        </w:tc>
        <w:tc>
          <w:tcPr>
            <w:tcW w:w="2070" w:type="dxa"/>
            <w:hideMark/>
          </w:tcPr>
          <w:p w14:paraId="53123A34"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tc>
      </w:tr>
      <w:tr w:rsidR="00532424" w:rsidRPr="000555CF" w14:paraId="48F1BC69" w14:textId="77777777" w:rsidTr="00204843">
        <w:tc>
          <w:tcPr>
            <w:tcW w:w="10805" w:type="dxa"/>
            <w:gridSpan w:val="7"/>
          </w:tcPr>
          <w:p w14:paraId="762D7516" w14:textId="77777777" w:rsidR="00532424" w:rsidRPr="000555CF" w:rsidRDefault="00532424" w:rsidP="000555CF">
            <w:pPr>
              <w:spacing w:line="276" w:lineRule="auto"/>
              <w:jc w:val="left"/>
              <w:rPr>
                <w:rStyle w:val="Emphasis"/>
                <w:rFonts w:ascii="Arial" w:hAnsi="Arial" w:cs="Arial"/>
                <w:i w:val="0"/>
                <w:spacing w:val="0"/>
                <w:sz w:val="22"/>
                <w:szCs w:val="22"/>
                <w:lang w:val="en-US"/>
              </w:rPr>
            </w:pPr>
            <w:r w:rsidRPr="000555CF">
              <w:rPr>
                <w:rStyle w:val="Emphasis"/>
                <w:rFonts w:ascii="Arial" w:hAnsi="Arial" w:cs="Arial"/>
                <w:i w:val="0"/>
                <w:spacing w:val="0"/>
                <w:sz w:val="22"/>
                <w:szCs w:val="22"/>
                <w:lang w:val="en-US"/>
              </w:rPr>
              <w:t>Other drugs</w:t>
            </w:r>
          </w:p>
        </w:tc>
      </w:tr>
      <w:tr w:rsidR="00532424" w:rsidRPr="000555CF" w14:paraId="51F972D7" w14:textId="77777777" w:rsidTr="00204843">
        <w:tc>
          <w:tcPr>
            <w:tcW w:w="2340" w:type="dxa"/>
            <w:gridSpan w:val="2"/>
            <w:hideMark/>
          </w:tcPr>
          <w:p w14:paraId="7CD5E5E0" w14:textId="77777777" w:rsidR="00532424" w:rsidRPr="000555CF" w:rsidRDefault="00532424" w:rsidP="000555CF">
            <w:pPr>
              <w:spacing w:line="276" w:lineRule="auto"/>
              <w:jc w:val="left"/>
              <w:rPr>
                <w:rStyle w:val="Emphasis"/>
                <w:rFonts w:ascii="Arial" w:hAnsi="Arial" w:cs="Arial"/>
                <w:b w:val="0"/>
                <w:i w:val="0"/>
                <w:color w:val="548DD4" w:themeColor="text2" w:themeTint="99"/>
                <w:spacing w:val="0"/>
                <w:sz w:val="22"/>
                <w:szCs w:val="22"/>
                <w:lang w:val="en-US"/>
              </w:rPr>
            </w:pPr>
            <w:r w:rsidRPr="008E32EA">
              <w:rPr>
                <w:rStyle w:val="Emphasis"/>
                <w:rFonts w:ascii="Arial" w:hAnsi="Arial" w:cs="Arial"/>
                <w:b w:val="0"/>
                <w:i w:val="0"/>
                <w:spacing w:val="0"/>
                <w:sz w:val="22"/>
                <w:szCs w:val="22"/>
                <w:lang w:val="en-US"/>
              </w:rPr>
              <w:t>Benzodiazepines</w:t>
            </w:r>
          </w:p>
        </w:tc>
        <w:tc>
          <w:tcPr>
            <w:tcW w:w="2041" w:type="dxa"/>
            <w:gridSpan w:val="2"/>
          </w:tcPr>
          <w:p w14:paraId="34E0CB7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Enhances the effects of GABA in the brain.</w:t>
            </w:r>
          </w:p>
        </w:tc>
        <w:tc>
          <w:tcPr>
            <w:tcW w:w="2014" w:type="dxa"/>
            <w:hideMark/>
          </w:tcPr>
          <w:p w14:paraId="2EEB8A33"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Diazepam</w:t>
            </w:r>
          </w:p>
        </w:tc>
        <w:tc>
          <w:tcPr>
            <w:tcW w:w="2340" w:type="dxa"/>
            <w:hideMark/>
          </w:tcPr>
          <w:p w14:paraId="1D218FCF" w14:textId="7C3C2B15"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dose-dependent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{"citationID":"a2fdntah2sv","properties":{"formattedCitation":"(118)","plainCitation":"(118)","noteIndex":0},"citationItems":[{"id":7850,"uris":["http://zotero.org/users/11008951/items/5AZQEZG9"],"itemData":{"id":7850,"type":"article-journal","abstract":"Thirteen acute schizophrenic patients aged 14-18 years were treated with gradually increasing doses of diazepam to a maximum of 100-400 mg/day/p.o. with a total duration of treatment of 4 weeks. The clinical antipsychotic effect was evaluated by the Brief Psychiatric Rating Scale (BPRS), while the impact on the hypothalamic hypophyseal pathway was evaluated by monitoring the serum prolactin levels (SPL) determined by a highly sensitive homologous radioimmunoassay (RIA). High diazepam doses (100-400 mg/day) caused sedation but no clinical antipsychotic effect was observed. Diazepam treatment with doses up to 250 mg/day caused no significant rise in SPL, while the treatment with doses of higher than 250 mg/day resulted in a mild but still significant increase in SPL. The clinical and laboratory data suggest that diazepam has no direct antidopaminergic activity. The mild hyperprolactinemia achieved with the extremely high doses of diazepam (greater than 250 mg/day) is possibly due to activation of the GABA system which stimulates prolactin release directly or by inhibiting the dopaminergic neurons or alternatively to activation of the endorphinergic system.","container-title":"Psychopharmacology","DOI":"10.1007/BF00427690","ISSN":"0033-3158","issue":"4","journalAbbreviation":"Psychopharmacology (Berl)","language":"eng","note":"PMID: 6427833","page":"382-385","source":"PubMed","title":"High dose diazepam treatment and its effect on prolactin secretion in adolescent schizophrenic patients","volume":"82","author":[{"family":"Weizman","given":"A."},{"family":"Tyano","given":"S."},{"family":"Wijsenbeek","given":"H."},{"family":"Ben David","given":"M."}],"issued":{"date-parts":[["1984"]]}}}],"schema":"https://github.com/citation-style-language/schema/raw/master/csl-citation.json"}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118)</w:t>
            </w:r>
            <w:r w:rsidR="005623CF" w:rsidRPr="000555CF">
              <w:rPr>
                <w:rStyle w:val="Emphasis"/>
                <w:rFonts w:ascii="Arial" w:hAnsi="Arial" w:cs="Arial"/>
                <w:b w:val="0"/>
                <w:i w:val="0"/>
                <w:color w:val="000000" w:themeColor="text1"/>
                <w:spacing w:val="0"/>
              </w:rPr>
              <w:fldChar w:fldCharType="end"/>
            </w:r>
          </w:p>
        </w:tc>
        <w:tc>
          <w:tcPr>
            <w:tcW w:w="2070" w:type="dxa"/>
            <w:hideMark/>
          </w:tcPr>
          <w:p w14:paraId="2B96C467"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Controversial</w:t>
            </w:r>
          </w:p>
        </w:tc>
      </w:tr>
      <w:tr w:rsidR="00532424" w:rsidRPr="000555CF" w14:paraId="39FB8E39" w14:textId="77777777" w:rsidTr="00204843">
        <w:tc>
          <w:tcPr>
            <w:tcW w:w="2340" w:type="dxa"/>
            <w:gridSpan w:val="2"/>
            <w:vMerge w:val="restart"/>
            <w:hideMark/>
          </w:tcPr>
          <w:p w14:paraId="69B7909F"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Anxiolytics</w:t>
            </w:r>
          </w:p>
        </w:tc>
        <w:tc>
          <w:tcPr>
            <w:tcW w:w="2041" w:type="dxa"/>
            <w:gridSpan w:val="2"/>
          </w:tcPr>
          <w:p w14:paraId="423420E4"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Serotonin receptor agonist.</w:t>
            </w:r>
          </w:p>
        </w:tc>
        <w:tc>
          <w:tcPr>
            <w:tcW w:w="2014" w:type="dxa"/>
            <w:hideMark/>
          </w:tcPr>
          <w:p w14:paraId="64DEB1B4"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Buspirone</w:t>
            </w:r>
          </w:p>
        </w:tc>
        <w:tc>
          <w:tcPr>
            <w:tcW w:w="2340" w:type="dxa"/>
            <w:hideMark/>
          </w:tcPr>
          <w:p w14:paraId="4E542F4A" w14:textId="24A45F25"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2-fold</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{"citationID":"a2m7eu53qn","properties":{"formattedCitation":"(119)","plainCitation":"(119)","noteIndex":0},"citationItems":[{"id":7863,"uris":["http://zotero.org/users/11008951/items/W97JLWB9"],"itemData":{"id":7863,"type":"article-journal","abstract":"In healthy volunteers, the azapirones--buspirone, ipsapirone, and gepirone--increase plasma cortisol and decrease body temperature; buspirone and gepirone also increase plasma prolactin and growth hormone. Data from animal studies suggest that the ability of azapirones to decrease body temperature and increase corticotropin and corticosterone is mediated by stimulation of presynaptic and postsynaptic serotonin (5-hydroxytryptamine, 5-HT) type 1A subtype receptors, respectively. The mechanism of altered growth hormone and prolactin secretion is less clear. While animal studies implicate changes in dopamine function, current human investigations suggest that 5-HT1A receptors also may be involved in these endocrine responses. Further investigations, using more selective 5-HT receptor antagonists, will be required to resolve this issue.","container-title":"Journal of Clinical Psychopharmacology","DOI":"10.1097/00004714-199006001-00005","ISSN":"0271-0749","issue":"3 Suppl","journalAbbreviation":"J Clin Psychopharmacol","language":"eng","note":"PMID: 1973937","page":"21S-25S","source":"PubMed","title":"Neuroendocrine effects of azapirones","volume":"10","author":[{"family":"Cowen","given":"P. J."},{"family":"Anderson","given":"I. M."},{"family":"Grahame-Smith","given":"D. G."}],"issued":{"date-parts":[["1990",6]]}}}],"schema":"https://github.com/citation-style-language/schema/raw/master/csl-citation.json"}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119)</w:t>
            </w:r>
            <w:r w:rsidR="005623CF" w:rsidRPr="000555CF">
              <w:rPr>
                <w:rStyle w:val="Emphasis"/>
                <w:rFonts w:ascii="Arial" w:hAnsi="Arial" w:cs="Arial"/>
                <w:b w:val="0"/>
                <w:i w:val="0"/>
                <w:color w:val="000000" w:themeColor="text1"/>
                <w:spacing w:val="0"/>
              </w:rPr>
              <w:fldChar w:fldCharType="end"/>
            </w:r>
          </w:p>
        </w:tc>
        <w:tc>
          <w:tcPr>
            <w:tcW w:w="2070" w:type="dxa"/>
            <w:hideMark/>
          </w:tcPr>
          <w:p w14:paraId="0EA70F1D"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 or No effect</w:t>
            </w:r>
          </w:p>
        </w:tc>
      </w:tr>
      <w:tr w:rsidR="00532424" w:rsidRPr="000555CF" w14:paraId="65093B53" w14:textId="77777777" w:rsidTr="00204843">
        <w:tc>
          <w:tcPr>
            <w:tcW w:w="2340" w:type="dxa"/>
            <w:gridSpan w:val="2"/>
            <w:vMerge/>
            <w:hideMark/>
          </w:tcPr>
          <w:p w14:paraId="028BED83" w14:textId="77777777" w:rsidR="00532424" w:rsidRPr="000555CF" w:rsidRDefault="00532424"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4D237509" w14:textId="3D1A7780" w:rsidR="00532424" w:rsidRPr="000555CF" w:rsidRDefault="00DB66A4"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α</w:t>
            </w:r>
            <w:r w:rsidR="00532424" w:rsidRPr="000555CF">
              <w:rPr>
                <w:rStyle w:val="Emphasis"/>
                <w:rFonts w:ascii="Arial" w:hAnsi="Arial" w:cs="Arial"/>
                <w:b w:val="0"/>
                <w:i w:val="0"/>
                <w:spacing w:val="0"/>
                <w:sz w:val="22"/>
                <w:szCs w:val="22"/>
                <w:lang w:val="en-US"/>
              </w:rPr>
              <w:t>-2 adrenergic agonist.</w:t>
            </w:r>
          </w:p>
        </w:tc>
        <w:tc>
          <w:tcPr>
            <w:tcW w:w="2014" w:type="dxa"/>
            <w:hideMark/>
          </w:tcPr>
          <w:p w14:paraId="644DA7D2"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Clonidine</w:t>
            </w:r>
          </w:p>
        </w:tc>
        <w:tc>
          <w:tcPr>
            <w:tcW w:w="2340" w:type="dxa"/>
            <w:hideMark/>
          </w:tcPr>
          <w:p w14:paraId="122C140F"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hideMark/>
          </w:tcPr>
          <w:p w14:paraId="400A4516" w14:textId="77777777" w:rsidR="00532424" w:rsidRPr="000555CF" w:rsidRDefault="00532424"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ED6C75" w:rsidRPr="000555CF" w14:paraId="17CF5C30" w14:textId="77777777" w:rsidTr="00204843">
        <w:tc>
          <w:tcPr>
            <w:tcW w:w="2340" w:type="dxa"/>
            <w:gridSpan w:val="2"/>
            <w:vMerge w:val="restart"/>
            <w:hideMark/>
          </w:tcPr>
          <w:p w14:paraId="2E35D34B"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Anticonvulsant</w:t>
            </w:r>
          </w:p>
        </w:tc>
        <w:tc>
          <w:tcPr>
            <w:tcW w:w="2041" w:type="dxa"/>
            <w:gridSpan w:val="2"/>
            <w:vMerge w:val="restart"/>
          </w:tcPr>
          <w:p w14:paraId="61F7AC8D"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Block sodium channels in nerve cells.</w:t>
            </w:r>
          </w:p>
        </w:tc>
        <w:tc>
          <w:tcPr>
            <w:tcW w:w="2014" w:type="dxa"/>
            <w:hideMark/>
          </w:tcPr>
          <w:p w14:paraId="75A381EC"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Carbamazepine</w:t>
            </w:r>
          </w:p>
        </w:tc>
        <w:tc>
          <w:tcPr>
            <w:tcW w:w="2340" w:type="dxa"/>
            <w:hideMark/>
          </w:tcPr>
          <w:p w14:paraId="1CBC3FBC" w14:textId="2B4DBE9D"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Less than 2-fold in sleep entrained</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{"citationID":"a2ackinshj9","properties":{"formattedCitation":"(120,121)","plainCitation":"(120,121)","noteIndex":0},"citationItems":[{"id":7856,"uris":["http://zotero.org/users/11008951/items/IGXXW89S"],"itemData":{"id":7856,"type":"article-journal","abstract":"The effects of carbamazepine (CBZ) on spontaneous secretion of prolactin (PRL) and after stimulation with thyrotropin releasing hormone (TRH) were evaluated. Volunteer subjects after acute CBZ administration, and epileptic subjects with complex partial seizures chronically treated with CBZ, were examined. In an epileptic group, CBZ did not change TRH stimulatory effect on PRL secretion. No appreciable changes of PRL spontaneous secretion were observed, and only a small increase of sleep-entrained values with preservation of the normal secretory circadian rhythm was noted, both in normal subjects and in epileptic subjects. This result could be explained by a serotoninergic activity of PRL changes produced by CBZ in these various conditions agrees with the absence of published reports of CBZ side effects associated with hyperprolactinemia.","container-title":"Clinical Neuropharmacology","DOI":"10.1097/00002826-198506000-00006","ISSN":"0362-5664","issue":"2","journalAbbreviation":"Clin Neuropharmacol","language":"eng","note":"PMID: 3924400","page":"165-174","source":"PubMed","title":"Effects of carbamazepine on prolactin secretion in normal subjects and in epileptic subjects","volume":"8","author":[{"family":"Bonuccelli","given":"U."},{"family":"Murialdo","given":"G."},{"family":"Martino","given":"E."},{"family":"Lecchini","given":"S."},{"family":"Bonura","given":"M. L."},{"family":"Bambini","given":"G."},{"family":"Murri","given":"L."}],"issued":{"date-parts":[["1985"]]}}},{"id":7874,"uris":["http://zotero.org/users/11008951/items/D3D6NXHS"],"itemData":{"id":7874,"type":"article-journal","abstract":"PURPOSE: Carbamazepine is one of several antiepileptic drugs (AEDs) that release the inhibitory neurotransmitter serotonin as part of their pharmacodynamic action on brain neurons. We undertook this study to investigate the cellular processes by which carbamazepine (CBZ) releases serotonin from brain tissue.\nMETHODS: Tissue slices were prepared from hippocampi of Sprague-Dawley rats. These hippocampal slices were preincubated in vitro in a buffer so that neurons within the slice would take up tritium-labeled serotonin. Subsequently the slices were superfused with buffer containing CBZ or other chemicals (or both) that increase the overflow of serotonin radioactivity.\nRESULTS: Carbamazepine produced a concentration-dependent (50, 125, 250, or 500 microM) increase in basal overflow of serotonin radioactivity from superfused rat hippocampal slices in vitro. In contrast, these concentrations did not alter potassium-stimulated release, suggesting that the CBZ-induced release does not depend on depolarization or exocytosis. Blockade of the neuronal membrane serotonin transporter by fluoxetine (1 microM) or citalopram (2 microM) did not alter overflow of serotonin radioactivity produced by 250 microM CBZ. p-chloramphetamine (10 microM) produced a substantial increase in overflow of serotonin radioactivity, and this effect appears to be antagonized by 250 microM CBZ. Uptake of [3H]-labeled serotonin into hippocampal synaptosomes was inhibited by CBZ with a median inhibitory concentration (IC50) of 511+/-33 microM and a Hill coefficient of 0.87+/-0.11, suggesting competitive inhibition of uptake by CBZ.\nCONCLUSIONS: We conclude that CBZ (a) releases serotonin from hippocampal slices independent of exocytosis and by a mechanism not involving the neuronal membrane serotonin transporter, and (b) at high enough concentration, blocks the neuronal serotonin transporter.","container-title":"Epilepsia","DOI":"10.1111/j.1528-1157.1998.tb01290.x","ISSN":"0013-9580","issue":"10","journalAbbreviation":"Epilepsia","language":"eng","note":"PMID: 9776325","page":"1054-1063","source":"PubMed","title":"Carbamazepine-induced release of serotonin from rat hippocampus in vitro","volume":"39","author":[{"family":"Dailey","given":"J. W."},{"family":"Reith","given":"M. E."},{"family":"Steidley","given":"K. R."},{"family":"Milbrandt","given":"J. C."},{"family":"Jobe","given":"P. C."}],"issued":{"date-parts":[["1998",10]]}}}],"schema":"https://github.com/citation-style-language/schema/raw/master/csl-citation.json"}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120,121)</w:t>
            </w:r>
            <w:r w:rsidR="005623CF" w:rsidRPr="000555CF">
              <w:rPr>
                <w:rStyle w:val="Emphasis"/>
                <w:rFonts w:ascii="Arial" w:hAnsi="Arial" w:cs="Arial"/>
                <w:b w:val="0"/>
                <w:i w:val="0"/>
                <w:color w:val="000000" w:themeColor="text1"/>
                <w:spacing w:val="0"/>
              </w:rPr>
              <w:fldChar w:fldCharType="end"/>
            </w:r>
            <w:r w:rsidR="009B48CA" w:rsidRPr="000555CF">
              <w:rPr>
                <w:rStyle w:val="Emphasis"/>
                <w:rFonts w:ascii="Arial" w:hAnsi="Arial" w:cs="Arial"/>
                <w:b w:val="0"/>
                <w:i w:val="0"/>
                <w:color w:val="000000" w:themeColor="text1"/>
                <w:spacing w:val="0"/>
                <w:sz w:val="22"/>
                <w:szCs w:val="22"/>
                <w:lang w:val="en-US"/>
              </w:rPr>
              <w:t xml:space="preserve"> </w:t>
            </w:r>
          </w:p>
        </w:tc>
        <w:tc>
          <w:tcPr>
            <w:tcW w:w="2070" w:type="dxa"/>
            <w:hideMark/>
          </w:tcPr>
          <w:p w14:paraId="7CE5D2A7" w14:textId="77777777" w:rsidR="00ED6C75" w:rsidRPr="000555CF" w:rsidRDefault="009B48CA"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r>
      <w:tr w:rsidR="00ED6C75" w:rsidRPr="000555CF" w14:paraId="52ABFB28" w14:textId="77777777" w:rsidTr="00204843">
        <w:tc>
          <w:tcPr>
            <w:tcW w:w="2340" w:type="dxa"/>
            <w:gridSpan w:val="2"/>
            <w:vMerge/>
            <w:hideMark/>
          </w:tcPr>
          <w:p w14:paraId="0910594F"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533EE432"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2EC52A5B" w14:textId="77777777" w:rsidR="00ED6C75" w:rsidRPr="008E32EA" w:rsidRDefault="000141F6" w:rsidP="000555CF">
            <w:pPr>
              <w:spacing w:line="276" w:lineRule="auto"/>
              <w:jc w:val="left"/>
              <w:rPr>
                <w:rStyle w:val="Emphasis"/>
                <w:rFonts w:ascii="Arial" w:hAnsi="Arial" w:cs="Arial"/>
                <w:b w:val="0"/>
                <w:i w:val="0"/>
                <w:spacing w:val="0"/>
                <w:sz w:val="22"/>
                <w:szCs w:val="22"/>
                <w:lang w:val="en-US"/>
              </w:rPr>
            </w:pPr>
            <w:r w:rsidRPr="008E32EA">
              <w:rPr>
                <w:rStyle w:val="Emphasis"/>
                <w:rFonts w:ascii="Arial" w:hAnsi="Arial" w:cs="Arial"/>
                <w:b w:val="0"/>
                <w:i w:val="0"/>
                <w:spacing w:val="0"/>
                <w:sz w:val="22"/>
                <w:szCs w:val="22"/>
                <w:lang w:val="en-US"/>
              </w:rPr>
              <w:t>Phenytoin</w:t>
            </w:r>
          </w:p>
        </w:tc>
        <w:tc>
          <w:tcPr>
            <w:tcW w:w="2340" w:type="dxa"/>
            <w:hideMark/>
          </w:tcPr>
          <w:p w14:paraId="5CF6B6E1" w14:textId="2D90BCB6" w:rsidR="00ED6C75" w:rsidRPr="000555CF" w:rsidRDefault="006C18E7"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Controversial,</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i</w:t>
            </w:r>
            <w:r w:rsidR="00ED6C75" w:rsidRPr="000555CF">
              <w:rPr>
                <w:rStyle w:val="Emphasis"/>
                <w:rFonts w:ascii="Arial" w:hAnsi="Arial" w:cs="Arial"/>
                <w:b w:val="0"/>
                <w:i w:val="0"/>
                <w:color w:val="000000" w:themeColor="text1"/>
                <w:spacing w:val="0"/>
                <w:sz w:val="22"/>
                <w:szCs w:val="22"/>
                <w:lang w:val="en-US"/>
              </w:rPr>
              <w:t>t can</w:t>
            </w:r>
            <w:r w:rsidRPr="000555CF">
              <w:rPr>
                <w:rStyle w:val="Emphasis"/>
                <w:rFonts w:ascii="Arial" w:hAnsi="Arial" w:cs="Arial"/>
                <w:b w:val="0"/>
                <w:i w:val="0"/>
                <w:color w:val="000000" w:themeColor="text1"/>
                <w:spacing w:val="0"/>
                <w:sz w:val="22"/>
                <w:szCs w:val="22"/>
                <w:lang w:val="en-US"/>
              </w:rPr>
              <w:t xml:space="preserve"> also</w:t>
            </w:r>
            <w:r w:rsidR="00ED6C75" w:rsidRPr="000555CF">
              <w:rPr>
                <w:rStyle w:val="Emphasis"/>
                <w:rFonts w:ascii="Arial" w:hAnsi="Arial" w:cs="Arial"/>
                <w:b w:val="0"/>
                <w:i w:val="0"/>
                <w:color w:val="000000" w:themeColor="text1"/>
                <w:spacing w:val="0"/>
                <w:sz w:val="22"/>
                <w:szCs w:val="22"/>
                <w:lang w:val="en-US"/>
              </w:rPr>
              <w:t xml:space="preserve"> lower prolactin levels</w:t>
            </w:r>
            <w:r w:rsidR="005623CF" w:rsidRPr="000555CF">
              <w:rPr>
                <w:rStyle w:val="BookTitle"/>
                <w:rFonts w:ascii="Arial" w:hAnsi="Arial" w:cs="Arial"/>
                <w:i w:val="0"/>
                <w:color w:val="000000" w:themeColor="text1"/>
                <w:sz w:val="22"/>
                <w:szCs w:val="22"/>
              </w:rPr>
              <w:fldChar w:fldCharType="begin"/>
            </w:r>
            <w:r w:rsidR="00630F40" w:rsidRPr="000555CF">
              <w:rPr>
                <w:rStyle w:val="BookTitle"/>
                <w:rFonts w:ascii="Arial" w:hAnsi="Arial" w:cs="Arial"/>
                <w:i w:val="0"/>
                <w:color w:val="000000" w:themeColor="text1"/>
                <w:sz w:val="22"/>
                <w:szCs w:val="22"/>
                <w:lang w:val="en-US"/>
              </w:rPr>
              <w:instrText xml:space="preserve"> ADDIN ZOTERO_ITEM CSL_CITATION {"citationID":"adha53mj6n","properties":{"formattedCitation":"(122)","plainCitation":"(122)","noteIndex":0},"citationItems":[{"id":7835,"uris":["http://zotero.org/users/11008951/items/QFFWRH5R"],"itemData":{"id":7835,"type":"article-journal","abstract":"Growth hormone and prolactin response to levodopa were evaluated before and after long-term phenytoin treatment in five men with previously untreated partial epilepsy. After phenytoin treatment, growth hormone response to levodopa increased. There was a close relationship between growth hormone response to levodopa and plasma phenytoin concentrations. These findings suggest a phenytoin-induced dopaminergic activity at the hypothalamic-pituitary level in adult males.","container-title":"Journal of Neurology, Neurosurgery, and Psychiatry","ISSN":"0022-3050","issue":"7","journalAbbreviation":"J Neurol Neurosurg Psychiatry","note":"PMID: 6431057\nPMCID: PMC1027900","page":"715-719","source":"PubMed Central","title":"Phenytoin-induced increase in growth hormone response to levodopa in adult males.","volume":"47","author":[{"family":"D'Alessandro","given":"R"},{"family":"Cortelli","given":"P"},{"family":"Gallassi","given":"R"},{"family":"Ghisoli","given":"E"},{"family":"Montanaro","given":"N"},{"family":"Zoni","given":"E"},{"family":"Baruzzi","given":"A"}],"issued":{"date-parts":[["1984",7]]}}}],"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122)</w:t>
            </w:r>
            <w:r w:rsidR="005623CF" w:rsidRPr="000555CF">
              <w:rPr>
                <w:rStyle w:val="BookTitle"/>
                <w:rFonts w:ascii="Arial" w:hAnsi="Arial" w:cs="Arial"/>
                <w:i w:val="0"/>
                <w:color w:val="000000" w:themeColor="text1"/>
                <w:sz w:val="22"/>
                <w:szCs w:val="22"/>
              </w:rPr>
              <w:fldChar w:fldCharType="end"/>
            </w:r>
          </w:p>
        </w:tc>
        <w:tc>
          <w:tcPr>
            <w:tcW w:w="2070" w:type="dxa"/>
            <w:hideMark/>
          </w:tcPr>
          <w:p w14:paraId="7FD2BD10"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r>
      <w:tr w:rsidR="00ED6C75" w:rsidRPr="000555CF" w14:paraId="30395C85" w14:textId="77777777" w:rsidTr="00204843">
        <w:tc>
          <w:tcPr>
            <w:tcW w:w="2340" w:type="dxa"/>
            <w:gridSpan w:val="2"/>
            <w:vMerge/>
            <w:hideMark/>
          </w:tcPr>
          <w:p w14:paraId="2ACF208C"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vMerge w:val="restart"/>
          </w:tcPr>
          <w:p w14:paraId="67206DBA"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Enhances the effects of GABA in the brain.</w:t>
            </w:r>
          </w:p>
        </w:tc>
        <w:tc>
          <w:tcPr>
            <w:tcW w:w="2014" w:type="dxa"/>
            <w:hideMark/>
          </w:tcPr>
          <w:p w14:paraId="621E74BA" w14:textId="77777777" w:rsidR="00ED6C75" w:rsidRPr="008E32EA" w:rsidRDefault="00ED6C75" w:rsidP="000555CF">
            <w:pPr>
              <w:spacing w:line="276" w:lineRule="auto"/>
              <w:jc w:val="left"/>
              <w:rPr>
                <w:rStyle w:val="Emphasis"/>
                <w:rFonts w:ascii="Arial" w:hAnsi="Arial" w:cs="Arial"/>
                <w:b w:val="0"/>
                <w:i w:val="0"/>
                <w:spacing w:val="0"/>
                <w:sz w:val="22"/>
                <w:szCs w:val="22"/>
                <w:lang w:val="en-US"/>
              </w:rPr>
            </w:pPr>
            <w:r w:rsidRPr="008E32EA">
              <w:rPr>
                <w:rStyle w:val="Emphasis"/>
                <w:rFonts w:ascii="Arial" w:hAnsi="Arial" w:cs="Arial"/>
                <w:b w:val="0"/>
                <w:i w:val="0"/>
                <w:spacing w:val="0"/>
                <w:sz w:val="22"/>
                <w:szCs w:val="22"/>
                <w:lang w:val="en-US"/>
              </w:rPr>
              <w:t xml:space="preserve">Phenobarbital </w:t>
            </w:r>
          </w:p>
        </w:tc>
        <w:tc>
          <w:tcPr>
            <w:tcW w:w="2340" w:type="dxa"/>
            <w:hideMark/>
          </w:tcPr>
          <w:p w14:paraId="4570DC96" w14:textId="60965BC8"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Controversial</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{"citationID":"aoccmqoglb","properties":{"formattedCitation":"(123)","plainCitation":"(123)","noteIndex":0},"citationItems":[{"id":7870,"uris":["http://zotero.org/users/11008951/items/3VAWREDE"],"itemData":{"id":7870,"type":"article-journal","abstract":"Serum levels of sex-hormones, sex-hormone binding globulin, gonadotropin, and prolactin were evaluated during the follicular and the luteal phases in 65 women with epilepsy and in 20 healthy controls. Twenty-one patients were treated with sodium valproate (VPA), 21 with phenobarbital (PB), and 23 with carbamazepine (CBZ). VPA does not stimulate liver microsome enzymes, whereas PB and CBZ do. Patients on VPA therapy showed higher body weight and body mass index, but no significant differences in hirsutism score, or in ovary volume or polycystic ovary prevalence (at ultrasound examination). Estradiol levels were lower in all patient groups than in healthy controls in the follicular but not in the luteal phases. VPA affected luteal progesterone surge in 63.6% of cases. This effect was significantly lower in the CBZ and PB groups. Furthermore, increases in testosterone and delta 4-androstenedione levels and in free androgen index, along with a higher luteinizing hormone-follicle-stimulating hormone ratio in the luteal phase, were observed in women treated with VPA. Although sex-hormone binding globulin levels were higher in CBZ and PB than in VPA-treated patients, the differences were not significant because of the wide dispersion of the carrier protein levels. Inducer antiepileptic drugs decreased dehydroepiandrosterone sulfate levels, which remained unchanged during VPA treatment. No significant differences occurred in basal gonadotropin and prolactin levels.","container-title":"Clinical Neuropharmacology","ISSN":"0362-5664","issue":"1","journalAbbreviation":"Clin Neuropharmacol","language":"eng","note":"PMID: 9579286","page":"52-58","source":"PubMed","title":"Effects of valproate, phenobarbital, and carbamazepine on sex steroid setup in women with epilepsy","volume":"21","author":[{"family":"Murialdo","given":"G."},{"family":"Galimberti","given":"C. A."},{"family":"Gianelli","given":"M. V."},{"family":"Rollero","given":"A."},{"family":"Polleri","given":"A."},{"family":"Copello","given":"F."},{"family":"Magri","given":"F."},{"family":"Ferrari","given":"E."},{"family":"Sampaolo","given":"P."},{"family":"Manni","given":"R."},{"family":"Tartara","given":"A."}],"issued":{"date-parts":[["1998"]]}}}],"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123)</w:t>
            </w:r>
            <w:r w:rsidR="005623CF" w:rsidRPr="000555CF">
              <w:rPr>
                <w:rStyle w:val="Emphasis"/>
                <w:rFonts w:ascii="Arial" w:hAnsi="Arial" w:cs="Arial"/>
                <w:b w:val="0"/>
                <w:i w:val="0"/>
                <w:color w:val="000000" w:themeColor="text1"/>
                <w:spacing w:val="0"/>
              </w:rPr>
              <w:fldChar w:fldCharType="end"/>
            </w:r>
          </w:p>
        </w:tc>
        <w:tc>
          <w:tcPr>
            <w:tcW w:w="2070" w:type="dxa"/>
            <w:hideMark/>
          </w:tcPr>
          <w:p w14:paraId="15CB383E"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p>
        </w:tc>
      </w:tr>
      <w:tr w:rsidR="00ED6C75" w:rsidRPr="000555CF" w14:paraId="7959BBAE" w14:textId="77777777" w:rsidTr="00204843">
        <w:tc>
          <w:tcPr>
            <w:tcW w:w="2340" w:type="dxa"/>
            <w:gridSpan w:val="2"/>
            <w:vMerge/>
            <w:hideMark/>
          </w:tcPr>
          <w:p w14:paraId="239F246C"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2B450F5D"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136B2B3E" w14:textId="77777777" w:rsidR="00ED6C75" w:rsidRPr="008E32EA" w:rsidRDefault="00ED6C75" w:rsidP="000555CF">
            <w:pPr>
              <w:spacing w:line="276" w:lineRule="auto"/>
              <w:jc w:val="left"/>
              <w:rPr>
                <w:rStyle w:val="Emphasis"/>
                <w:rFonts w:ascii="Arial" w:hAnsi="Arial" w:cs="Arial"/>
                <w:b w:val="0"/>
                <w:i w:val="0"/>
                <w:spacing w:val="0"/>
                <w:sz w:val="22"/>
                <w:szCs w:val="22"/>
                <w:lang w:val="en-US"/>
              </w:rPr>
            </w:pPr>
            <w:r w:rsidRPr="008E32EA">
              <w:rPr>
                <w:rStyle w:val="Emphasis"/>
                <w:rFonts w:ascii="Arial" w:hAnsi="Arial" w:cs="Arial"/>
                <w:b w:val="0"/>
                <w:i w:val="0"/>
                <w:spacing w:val="0"/>
                <w:sz w:val="22"/>
                <w:szCs w:val="22"/>
                <w:lang w:val="en-US"/>
              </w:rPr>
              <w:t>Valproic Acid</w:t>
            </w:r>
          </w:p>
        </w:tc>
        <w:tc>
          <w:tcPr>
            <w:tcW w:w="2340" w:type="dxa"/>
            <w:hideMark/>
          </w:tcPr>
          <w:p w14:paraId="1166B5CE" w14:textId="034C0431" w:rsidR="00ED6C75" w:rsidRPr="000555CF" w:rsidRDefault="006C18E7"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Controversial, i</w:t>
            </w:r>
            <w:r w:rsidR="00ED6C75" w:rsidRPr="000555CF">
              <w:rPr>
                <w:rStyle w:val="Emphasis"/>
                <w:rFonts w:ascii="Arial" w:hAnsi="Arial" w:cs="Arial"/>
                <w:b w:val="0"/>
                <w:i w:val="0"/>
                <w:color w:val="000000" w:themeColor="text1"/>
                <w:spacing w:val="0"/>
                <w:sz w:val="22"/>
                <w:szCs w:val="22"/>
                <w:lang w:val="en-US"/>
              </w:rPr>
              <w:t xml:space="preserve">t can </w:t>
            </w:r>
            <w:r w:rsidRPr="000555CF">
              <w:rPr>
                <w:rStyle w:val="Emphasis"/>
                <w:rFonts w:ascii="Arial" w:hAnsi="Arial" w:cs="Arial"/>
                <w:b w:val="0"/>
                <w:i w:val="0"/>
                <w:color w:val="000000" w:themeColor="text1"/>
                <w:spacing w:val="0"/>
                <w:sz w:val="22"/>
                <w:szCs w:val="22"/>
                <w:lang w:val="en-US"/>
              </w:rPr>
              <w:t xml:space="preserve">also </w:t>
            </w:r>
            <w:r w:rsidR="00ED6C75" w:rsidRPr="000555CF">
              <w:rPr>
                <w:rStyle w:val="Emphasis"/>
                <w:rFonts w:ascii="Arial" w:hAnsi="Arial" w:cs="Arial"/>
                <w:b w:val="0"/>
                <w:i w:val="0"/>
                <w:color w:val="000000" w:themeColor="text1"/>
                <w:spacing w:val="0"/>
                <w:sz w:val="22"/>
                <w:szCs w:val="22"/>
                <w:lang w:val="en-US"/>
              </w:rPr>
              <w:t>lower prolactin</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{"citationID":"ajb5cdc3qh","properties":{"formattedCitation":"(124)","plainCitation":"(124)","noteIndex":0},"citationItems":[{"id":7866,"uris":["http://zotero.org/users/11008951/items/AYHCCKMY"],"itemData":{"id":7866,"type":"article-journal","abstract":"While there is well-known evidence for dopaminergic control over gonadotrophic and Prolactin functions, the way gamma-aminobutyric acid (Gaba) acts and the routes through which it acts are not so well known. Valproic acid stimulates cerebral Gabaergic tracts. It was therefore used by the authors to study first the basal levels of LH FSH and Prolactin and the way they reacted after two months treatment with this anti-convulsant. The authors noted a decrease of LH-RH stimulated LH and a decrease of the basal levels or Prolactin in TRH stimulated Prolactin. So Gaba can be a neuro-modulator of the hypothalamo-pituitary axis, acting synergically with the dopaminergic tracts to decrease Prolactin secretion but opposing the dopaminergic tracts in the control over LH.","container-title":"Journal De Gynecologie, Obstetrique Et Biologie De La Reproduction","ISSN":"0368-2315","issue":"2","journalAbbreviation":"J Gynecol Obstet Biol Reprod (Paris)","language":"fre","note":"PMID: 3926858","page":"163-169","source":"PubMed","title":"[GABAergic control of hypophyseal gonadotropic function and prolactin. Demonstration by valproic acid]","volume":"14","author":[{"family":"Giroud","given":"M."},{"family":"Marchal","given":"G."},{"family":"Baleydier-Giroud","given":"F."},{"family":"Desgres","given":"J."},{"family":"Dumas","given":"R."}],"issued":{"date-parts":[["1985"]]}}}],"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124)</w:t>
            </w:r>
            <w:r w:rsidR="005623CF" w:rsidRPr="000555CF">
              <w:rPr>
                <w:rStyle w:val="Emphasis"/>
                <w:rFonts w:ascii="Arial" w:hAnsi="Arial" w:cs="Arial"/>
                <w:b w:val="0"/>
                <w:i w:val="0"/>
                <w:color w:val="000000" w:themeColor="text1"/>
                <w:spacing w:val="0"/>
              </w:rPr>
              <w:fldChar w:fldCharType="end"/>
            </w:r>
          </w:p>
        </w:tc>
        <w:tc>
          <w:tcPr>
            <w:tcW w:w="2070" w:type="dxa"/>
            <w:hideMark/>
          </w:tcPr>
          <w:p w14:paraId="2C594FDE"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ED6C75" w:rsidRPr="000555CF" w14:paraId="4E3A744F" w14:textId="77777777" w:rsidTr="00204843">
        <w:tc>
          <w:tcPr>
            <w:tcW w:w="2340" w:type="dxa"/>
            <w:gridSpan w:val="2"/>
            <w:hideMark/>
          </w:tcPr>
          <w:p w14:paraId="0281FFB8" w14:textId="3D45F8E4"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Mood </w:t>
            </w:r>
            <w:r w:rsidR="00DC1262" w:rsidRPr="000555CF">
              <w:rPr>
                <w:rStyle w:val="Emphasis"/>
                <w:rFonts w:ascii="Arial" w:hAnsi="Arial" w:cs="Arial"/>
                <w:b w:val="0"/>
                <w:i w:val="0"/>
                <w:spacing w:val="0"/>
              </w:rPr>
              <w:t>stabilizer</w:t>
            </w:r>
          </w:p>
        </w:tc>
        <w:tc>
          <w:tcPr>
            <w:tcW w:w="2041" w:type="dxa"/>
            <w:gridSpan w:val="2"/>
          </w:tcPr>
          <w:p w14:paraId="503BF2E9"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Decrease dopamine release and glutamate, increase GABA inhibition.</w:t>
            </w:r>
          </w:p>
        </w:tc>
        <w:tc>
          <w:tcPr>
            <w:tcW w:w="2014" w:type="dxa"/>
            <w:hideMark/>
          </w:tcPr>
          <w:p w14:paraId="26E2AFE9" w14:textId="77777777" w:rsidR="00ED6C75" w:rsidRPr="008E32EA" w:rsidRDefault="00ED6C75" w:rsidP="000555CF">
            <w:pPr>
              <w:spacing w:line="276" w:lineRule="auto"/>
              <w:jc w:val="left"/>
              <w:rPr>
                <w:rStyle w:val="Emphasis"/>
                <w:rFonts w:ascii="Arial" w:hAnsi="Arial" w:cs="Arial"/>
                <w:b w:val="0"/>
                <w:i w:val="0"/>
                <w:spacing w:val="0"/>
                <w:sz w:val="22"/>
                <w:szCs w:val="22"/>
                <w:lang w:val="en-US"/>
              </w:rPr>
            </w:pPr>
            <w:r w:rsidRPr="008E32EA">
              <w:rPr>
                <w:rStyle w:val="Emphasis"/>
                <w:rFonts w:ascii="Arial" w:hAnsi="Arial" w:cs="Arial"/>
                <w:b w:val="0"/>
                <w:i w:val="0"/>
                <w:spacing w:val="0"/>
                <w:sz w:val="22"/>
                <w:szCs w:val="22"/>
                <w:lang w:val="en-US"/>
              </w:rPr>
              <w:t>Lithium Carbonate</w:t>
            </w:r>
          </w:p>
        </w:tc>
        <w:tc>
          <w:tcPr>
            <w:tcW w:w="2340" w:type="dxa"/>
            <w:hideMark/>
          </w:tcPr>
          <w:p w14:paraId="61835143" w14:textId="03651703" w:rsidR="00ED6C75" w:rsidRPr="000555CF" w:rsidRDefault="006C18E7"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Controversial,</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n</w:t>
            </w:r>
            <w:r w:rsidR="00ED6C75" w:rsidRPr="000555CF">
              <w:rPr>
                <w:rStyle w:val="Emphasis"/>
                <w:rFonts w:ascii="Arial" w:hAnsi="Arial" w:cs="Arial"/>
                <w:b w:val="0"/>
                <w:i w:val="0"/>
                <w:color w:val="000000" w:themeColor="text1"/>
                <w:spacing w:val="0"/>
                <w:sz w:val="22"/>
                <w:szCs w:val="22"/>
                <w:lang w:val="en-US"/>
              </w:rPr>
              <w:t>o effect</w:t>
            </w:r>
            <w:r w:rsidR="00DB66A4" w:rsidRPr="000555CF">
              <w:rPr>
                <w:rStyle w:val="Emphasis"/>
                <w:rFonts w:ascii="Arial" w:hAnsi="Arial" w:cs="Arial"/>
                <w:b w:val="0"/>
                <w:i w:val="0"/>
                <w:color w:val="000000" w:themeColor="text1"/>
                <w:spacing w:val="0"/>
                <w:sz w:val="22"/>
                <w:szCs w:val="22"/>
                <w:lang w:val="en-US"/>
              </w:rPr>
              <w:t xml:space="preserve"> (</w:t>
            </w:r>
            <w:r w:rsidR="00ED6C75" w:rsidRPr="000555CF">
              <w:rPr>
                <w:rFonts w:ascii="Arial" w:hAnsi="Arial" w:cs="Arial"/>
                <w:color w:val="000000" w:themeColor="text1"/>
                <w:sz w:val="22"/>
                <w:szCs w:val="22"/>
                <w:lang w:val="en-US"/>
              </w:rPr>
              <w:t>183)</w:t>
            </w:r>
          </w:p>
        </w:tc>
        <w:tc>
          <w:tcPr>
            <w:tcW w:w="2070" w:type="dxa"/>
            <w:hideMark/>
          </w:tcPr>
          <w:p w14:paraId="05D16C75"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None</w:t>
            </w:r>
          </w:p>
        </w:tc>
      </w:tr>
      <w:tr w:rsidR="00ED6C75" w:rsidRPr="000555CF" w14:paraId="1B72E831" w14:textId="77777777" w:rsidTr="00204843">
        <w:tc>
          <w:tcPr>
            <w:tcW w:w="2340" w:type="dxa"/>
            <w:gridSpan w:val="2"/>
            <w:hideMark/>
          </w:tcPr>
          <w:p w14:paraId="338CD032"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Antimigraine medication </w:t>
            </w:r>
          </w:p>
        </w:tc>
        <w:tc>
          <w:tcPr>
            <w:tcW w:w="2041" w:type="dxa"/>
            <w:gridSpan w:val="2"/>
          </w:tcPr>
          <w:p w14:paraId="3C1BCB4E"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Calcium channel blocker.</w:t>
            </w:r>
          </w:p>
        </w:tc>
        <w:tc>
          <w:tcPr>
            <w:tcW w:w="2014" w:type="dxa"/>
            <w:hideMark/>
          </w:tcPr>
          <w:p w14:paraId="11535192"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Flunarizine</w:t>
            </w:r>
          </w:p>
        </w:tc>
        <w:tc>
          <w:tcPr>
            <w:tcW w:w="2340" w:type="dxa"/>
            <w:hideMark/>
          </w:tcPr>
          <w:p w14:paraId="446D0689" w14:textId="41E9488A"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increment, up to 1.5</w:t>
            </w:r>
            <w:r w:rsidR="005F3D07" w:rsidRPr="000555CF">
              <w:rPr>
                <w:rStyle w:val="Emphasis"/>
                <w:rFonts w:ascii="Arial" w:hAnsi="Arial" w:cs="Arial"/>
                <w:b w:val="0"/>
                <w:i w:val="0"/>
                <w:color w:val="000000" w:themeColor="text1"/>
                <w:spacing w:val="0"/>
                <w:sz w:val="22"/>
                <w:szCs w:val="22"/>
                <w:lang w:val="en-US"/>
              </w:rPr>
              <w:t>-fold</w:t>
            </w:r>
            <w:r w:rsidR="00031862" w:rsidRPr="000555CF">
              <w:rPr>
                <w:rStyle w:val="Emphasis"/>
                <w:rFonts w:ascii="Arial" w:hAnsi="Arial" w:cs="Arial"/>
                <w:b w:val="0"/>
                <w:i w:val="0"/>
                <w:color w:val="000000" w:themeColor="text1"/>
                <w:spacing w:val="0"/>
                <w:sz w:val="22"/>
                <w:szCs w:val="22"/>
                <w:lang w:val="en-US"/>
              </w:rPr>
              <w:t xml:space="preserve"> from base</w:t>
            </w:r>
            <w:r w:rsidRPr="000555CF">
              <w:rPr>
                <w:rStyle w:val="Emphasis"/>
                <w:rFonts w:ascii="Arial" w:hAnsi="Arial" w:cs="Arial"/>
                <w:b w:val="0"/>
                <w:i w:val="0"/>
                <w:color w:val="000000" w:themeColor="text1"/>
                <w:spacing w:val="0"/>
                <w:sz w:val="22"/>
                <w:szCs w:val="22"/>
                <w:lang w:val="en-US"/>
              </w:rPr>
              <w:t>line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{"citationID":"a1j97ne9i5t","properties":{"formattedCitation":"(125)","plainCitation":"(125)","noteIndex":0},"citationItems":[{"id":8036,"uris":["http://zotero.org/users/11008951/items/HZ52W4T3"],"itemData":{"id":8036,"type":"article-journal","abstract":"OBJECTIVES: To investigate the impact of topiramate versus flunarizine on the non-headache symptoms (NHS) of migraine, and to observe the changes of dopamine (DA) and prolactin (PRL) before and after prophylactic treatment.\nMETHODS: Sixty-six episodic migraine patients were enrolled and randomized 1:1 to receive either flunarizine or topiramate treatment. Clinical characteristics and NHS associated with migraine were investigated before and after prophylactic treatment. The DA and PRL levels were also determined before and after prophylactic treatment.\nRESULTS: The NHS of migraine in the two groups were significantly better after treatment than before treatment in premonitory phase (PP), headache phase (HP), and resolution phase (RP). The NHS in the two groups had no significant difference in PP, HP, and RP before and after treatment. In the flunarizine group, the PRL content after treatment was significantly higher than that before treatment (t = -4.097, p &lt; 0.001), but the DA content was decreased slightly compared with that before treatment (t = 1.909, p = 0.066). There was no significant difference in PRL content (t = 1.099, p = 0.280) and DA content (t = 1.556, p = 0.130) in topiramate group before and after treatment.\nCONCLUSIONS: The two classical prophylactic drugs of migraine were significantly effective in treating the NHS of migraine, but there was no significant difference between the two drugs. The DA-PRL axis may be involved in the underlying mechanism of the flunarizine treatment for the NHS of migraine.","container-title":"The International Journal of Neuroscience","DOI":"10.1080/00207454.2021.1881091","ISSN":"1563-5279","issue":"1","journalAbbreviation":"Int J Neurosci","language":"eng","note":"PMID: 33499714","page":"19-25","source":"PubMed","title":"The effect of topiramate versus flunarizine on the non-headache symptoms of migraine","volume":"133","author":[{"family":"Li","given":"Wei"},{"family":"Liu","given":"Ruiting"},{"family":"Liu","given":"Weidong"},{"family":"Li","given":"Guolei"},{"family":"Chen","given":"Chunfu"}],"issued":{"date-parts":[["2023",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125)</w:t>
            </w:r>
            <w:r w:rsidR="005623CF" w:rsidRPr="000555CF">
              <w:rPr>
                <w:rStyle w:val="Emphasis"/>
                <w:rFonts w:ascii="Arial" w:hAnsi="Arial" w:cs="Arial"/>
                <w:b w:val="0"/>
                <w:i w:val="0"/>
                <w:color w:val="000000" w:themeColor="text1"/>
                <w:spacing w:val="0"/>
              </w:rPr>
              <w:fldChar w:fldCharType="end"/>
            </w:r>
          </w:p>
        </w:tc>
        <w:tc>
          <w:tcPr>
            <w:tcW w:w="2070" w:type="dxa"/>
            <w:hideMark/>
          </w:tcPr>
          <w:p w14:paraId="25A08DF6"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Case reports</w:t>
            </w:r>
          </w:p>
        </w:tc>
      </w:tr>
      <w:tr w:rsidR="00ED6C75" w:rsidRPr="000555CF" w14:paraId="53143CE5" w14:textId="77777777" w:rsidTr="00204843">
        <w:tc>
          <w:tcPr>
            <w:tcW w:w="2340" w:type="dxa"/>
            <w:gridSpan w:val="2"/>
            <w:vMerge w:val="restart"/>
            <w:hideMark/>
          </w:tcPr>
          <w:p w14:paraId="224260C4"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Weight loss medications</w:t>
            </w:r>
          </w:p>
        </w:tc>
        <w:tc>
          <w:tcPr>
            <w:tcW w:w="2041" w:type="dxa"/>
            <w:gridSpan w:val="2"/>
          </w:tcPr>
          <w:p w14:paraId="6787052F"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Increase the release of serotonin and inhibit its reuptake.</w:t>
            </w:r>
          </w:p>
        </w:tc>
        <w:tc>
          <w:tcPr>
            <w:tcW w:w="2014" w:type="dxa"/>
            <w:hideMark/>
          </w:tcPr>
          <w:p w14:paraId="41DECEF1"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Fenfluramine</w:t>
            </w:r>
          </w:p>
        </w:tc>
        <w:tc>
          <w:tcPr>
            <w:tcW w:w="2340" w:type="dxa"/>
            <w:hideMark/>
          </w:tcPr>
          <w:p w14:paraId="1BB5B87D" w14:textId="1B3DF5D4"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increment within normal range in previews non-</w:t>
            </w:r>
            <w:proofErr w:type="spellStart"/>
            <w:r w:rsidR="000555CF" w:rsidRPr="000555CF">
              <w:rPr>
                <w:rStyle w:val="Emphasis"/>
                <w:rFonts w:ascii="Arial" w:hAnsi="Arial" w:cs="Arial"/>
                <w:b w:val="0"/>
                <w:i w:val="0"/>
                <w:spacing w:val="0"/>
              </w:rPr>
              <w:t>hyperprolactinemic</w:t>
            </w:r>
            <w:proofErr w:type="spellEnd"/>
            <w:r w:rsidRPr="000555CF">
              <w:rPr>
                <w:rStyle w:val="Emphasis"/>
                <w:rFonts w:ascii="Arial" w:hAnsi="Arial" w:cs="Arial"/>
                <w:b w:val="0"/>
                <w:i w:val="0"/>
                <w:color w:val="000000" w:themeColor="text1"/>
                <w:spacing w:val="0"/>
                <w:sz w:val="22"/>
                <w:szCs w:val="22"/>
                <w:lang w:val="en-US"/>
              </w:rPr>
              <w:t xml:space="preserve"> patients</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{"citationID":"ait8l0ot8v","properties":{"formattedCitation":"(126)","plainCitation":"(126)","noteIndex":0},"citationItems":[{"id":7993,"uris":["http://zotero.org/users/11008951/items/XDQJYR66"],"itemData":{"id":7993,"type":"article-journal","abstract":"Abstract. The effects of two different doses (40 and 80 mg orally) of fenfluramine on serum prolactin (PRL) levels have been evaluated in healthy and hyperprolactinemic women and compared with those of the potent dopamine antagonist sulpiride (100 mg i.m.). The lower fenfluramine dose resulted in a significant PRL rise in healthy women (n = 16) but not in hyperprolactinemics (n = 14). A dose-response effect was shown between 40 and 80 mg in control subjects (n = 7); in 4 hyperprolactinemics the higher dose also failed to increase PRL levels. Sulpiride resulted in a much greater PRL response. Since fenfluramine at the low doses used does not seem to exert antidopaminergic action, it is suggested that the mild PRL stimulation observed be mediated by the known brain serotoninergic activation induced by the drug.","container-title":"Gynecologic and Obstetric Investigation","DOI":"10.1159/000299015","ISSN":"0378-7346","issue":"2","journalAbbreviation":"Gynecol Obstet Invest","language":"en","note":"publisher: S. Karger AG","page":"92-96","source":"karger.com","title":"Effect of Fenfluramine Oral Administration on Serum Prolactin Levels in Healthy and Hyperprolactinemic Women","volume":"19","author":[{"family":"Scarduelli","given":"C."},{"family":"Mattei","given":"A. M."},{"family":"Brambilla","given":"G."},{"family":"Zavaglia","given":"C."},{"family":"Adelasco","given":"P."},{"family":"Cavioni","given":"V."},{"family":"Ferrari","given":"C."}],"issued":{"date-parts":[["1985",2,1]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126)</w:t>
            </w:r>
            <w:r w:rsidR="005623CF" w:rsidRPr="000555CF">
              <w:rPr>
                <w:rStyle w:val="Emphasis"/>
                <w:rFonts w:ascii="Arial" w:hAnsi="Arial" w:cs="Arial"/>
                <w:b w:val="0"/>
                <w:i w:val="0"/>
                <w:color w:val="000000" w:themeColor="text1"/>
                <w:spacing w:val="0"/>
              </w:rPr>
              <w:fldChar w:fldCharType="end"/>
            </w:r>
          </w:p>
        </w:tc>
        <w:tc>
          <w:tcPr>
            <w:tcW w:w="2070" w:type="dxa"/>
            <w:hideMark/>
          </w:tcPr>
          <w:p w14:paraId="25734B15"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High</w:t>
            </w:r>
          </w:p>
        </w:tc>
      </w:tr>
      <w:tr w:rsidR="00ED6C75" w:rsidRPr="000555CF" w14:paraId="3732DEB9" w14:textId="77777777" w:rsidTr="00204843">
        <w:tc>
          <w:tcPr>
            <w:tcW w:w="2340" w:type="dxa"/>
            <w:gridSpan w:val="2"/>
            <w:vMerge/>
            <w:hideMark/>
          </w:tcPr>
          <w:p w14:paraId="4A70F5FB"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6A998163" w14:textId="77777777" w:rsidR="00ED6C75" w:rsidRPr="000555CF" w:rsidRDefault="000141F6"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Inhibit</w:t>
            </w:r>
            <w:r w:rsidR="00ED6C75" w:rsidRPr="000555CF">
              <w:rPr>
                <w:rStyle w:val="Emphasis"/>
                <w:rFonts w:ascii="Arial" w:hAnsi="Arial" w:cs="Arial"/>
                <w:b w:val="0"/>
                <w:i w:val="0"/>
                <w:spacing w:val="0"/>
                <w:sz w:val="22"/>
                <w:szCs w:val="22"/>
                <w:lang w:val="en-US"/>
              </w:rPr>
              <w:t xml:space="preserve"> the reuptake of serotonin, </w:t>
            </w:r>
            <w:r w:rsidR="00757618" w:rsidRPr="000555CF">
              <w:rPr>
                <w:rStyle w:val="Emphasis"/>
                <w:rFonts w:ascii="Arial" w:hAnsi="Arial" w:cs="Arial"/>
                <w:b w:val="0"/>
                <w:i w:val="0"/>
                <w:spacing w:val="0"/>
                <w:sz w:val="22"/>
                <w:szCs w:val="22"/>
                <w:lang w:val="en-US"/>
              </w:rPr>
              <w:t>noradrenaline</w:t>
            </w:r>
            <w:r w:rsidR="00ED6C75" w:rsidRPr="000555CF">
              <w:rPr>
                <w:rStyle w:val="Emphasis"/>
                <w:rFonts w:ascii="Arial" w:hAnsi="Arial" w:cs="Arial"/>
                <w:b w:val="0"/>
                <w:i w:val="0"/>
                <w:spacing w:val="0"/>
                <w:sz w:val="22"/>
                <w:szCs w:val="22"/>
                <w:lang w:val="en-US"/>
              </w:rPr>
              <w:t>, and dopamine.</w:t>
            </w:r>
          </w:p>
        </w:tc>
        <w:tc>
          <w:tcPr>
            <w:tcW w:w="2014" w:type="dxa"/>
            <w:hideMark/>
          </w:tcPr>
          <w:p w14:paraId="1E059FB0"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Sibutramine</w:t>
            </w:r>
          </w:p>
        </w:tc>
        <w:tc>
          <w:tcPr>
            <w:tcW w:w="2340" w:type="dxa"/>
            <w:hideMark/>
          </w:tcPr>
          <w:p w14:paraId="58CBEBEB" w14:textId="1BFDDFF8"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4-fold</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{"citationID":"ad3vefh35c","properties":{"formattedCitation":"(2,127)","plainCitation":"(2,127)","noteIndex":0},"citationItems":[{"id":7281,"uris":["http://zotero.org/users/11008951/items/YWWFZDZB"],"itemData":{"id":7281,"type":"article-journal","abstract":"Hyperprolactinemia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La"},{"family":"Falorni","given":"Alberto"}],"issued":{"date-parts":[["2007",10]]}}},{"id":7639,"uris":["http://zotero.org/users/11008951/items/I3XAKHUR"],"itemData":{"id":7639,"type":"article-journal","abstract":"INTRODUCTION: Several drugs may cause hyperprolactinemia, especially antipsychotic drugs and prokynetic drugs. Serum prolactin concentrations increase within hours after acute administration of these drugs and return to normal within two to four days after cessation of chronic therapy. So far, sibutramine, a sympathomimetic drug used in the management of obesity, was not described to be associated with altered prolactin levels.\nOBJECTIVE: The purpose of this study is to present a case of sibutramine-induced hiperprolactinemia.\nCASE REPORT: A 38-year-old white female patient seeks medical attention complaining of weight gain (Body mass index: 35) associated with anxiety. She started sibutramine treatment and presented with amenogalactorrhea. Hyperprolactinemia was diagnosed (prolactin of 46 and 89.6 ng/mL) with normal thyroid, renal and hepatic function, and a negative pregnancy test. A sella MRI was performed and sibutramine was suspended. Prolactin levels returned to normal within 15 days of sibutramine cessation and remained normal within 90 days of follow-up, with resolution of the amenogalactorrhea syndrome.\nCONCLUSION: sibutramine may be considered in differential diagnosis of drug-induced hyperprolactinemia.","container-title":"Neuro Endocrinology Letters","ISSN":"0172-780X","issue":"5","journalAbbreviation":"Neuro Endocrinol Lett","language":"eng","note":"PMID: 22167128","page":"616-618","source":"PubMed","title":"A case of sibutramine-induced hyperprolactinemia","volume":"32","author":[{"family":"Soares Leaes","given":"Carolina Garcia"},{"family":"Pereira-Lima","given":"Júlia Fernanda Semmelmann"},{"family":"Costa Oliveira","given":"Miriam","non-dropping-particle":"da"}],"issued":{"date-parts":[["2011"]]}}}],"schema":"https://github.com/citation-style-language/schema/raw/master/csl-citation.json"}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2,127)</w:t>
            </w:r>
            <w:r w:rsidR="005623CF" w:rsidRPr="000555CF">
              <w:rPr>
                <w:rStyle w:val="Emphasis"/>
                <w:rFonts w:ascii="Arial" w:hAnsi="Arial" w:cs="Arial"/>
                <w:b w:val="0"/>
                <w:i w:val="0"/>
                <w:color w:val="000000" w:themeColor="text1"/>
                <w:spacing w:val="0"/>
              </w:rPr>
              <w:fldChar w:fldCharType="end"/>
            </w:r>
          </w:p>
        </w:tc>
        <w:tc>
          <w:tcPr>
            <w:tcW w:w="2070" w:type="dxa"/>
            <w:hideMark/>
          </w:tcPr>
          <w:p w14:paraId="22266D11"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Case report</w:t>
            </w:r>
          </w:p>
        </w:tc>
      </w:tr>
      <w:tr w:rsidR="00ED6C75" w:rsidRPr="000555CF" w14:paraId="7798255C" w14:textId="77777777" w:rsidTr="00204843">
        <w:tc>
          <w:tcPr>
            <w:tcW w:w="2340" w:type="dxa"/>
            <w:gridSpan w:val="2"/>
            <w:hideMark/>
          </w:tcPr>
          <w:p w14:paraId="359725DE"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Anticholinesterase inhibitors</w:t>
            </w:r>
          </w:p>
        </w:tc>
        <w:tc>
          <w:tcPr>
            <w:tcW w:w="2041" w:type="dxa"/>
            <w:gridSpan w:val="2"/>
          </w:tcPr>
          <w:p w14:paraId="02947425"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Reversible acetylcholinesterase inhibitor.</w:t>
            </w:r>
          </w:p>
        </w:tc>
        <w:tc>
          <w:tcPr>
            <w:tcW w:w="2014" w:type="dxa"/>
            <w:hideMark/>
          </w:tcPr>
          <w:p w14:paraId="14384F4A" w14:textId="77777777" w:rsidR="00ED6C75" w:rsidRPr="000555CF" w:rsidRDefault="000141F6"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Physostigmine</w:t>
            </w:r>
            <w:r w:rsidR="00ED6C75" w:rsidRPr="000555CF">
              <w:rPr>
                <w:rStyle w:val="Emphasis"/>
                <w:rFonts w:ascii="Arial" w:hAnsi="Arial" w:cs="Arial"/>
                <w:b w:val="0"/>
                <w:i w:val="0"/>
                <w:color w:val="000000" w:themeColor="text1"/>
                <w:spacing w:val="0"/>
                <w:sz w:val="22"/>
                <w:szCs w:val="22"/>
                <w:lang w:val="en-US"/>
              </w:rPr>
              <w:t xml:space="preserve"> salicylate</w:t>
            </w:r>
          </w:p>
        </w:tc>
        <w:tc>
          <w:tcPr>
            <w:tcW w:w="2340" w:type="dxa"/>
            <w:hideMark/>
          </w:tcPr>
          <w:p w14:paraId="4F4684EE" w14:textId="7585FFF6"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Less than 100 ng/mL</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18b30ioqlr","properties":{"formattedCitation":"(44)","plainCitation":"(44)","noteIndex":0},"citationItems":[{"id":7593,"uris":["http://zotero.org/users/11008951/items/FUCWCWEI"],"itemData":{"id":7593,"type":"article-journal","container-title":"Peptides","DOI":"10.1016/0196-9781(82)90093-6","ISSN":"0196-9781","issue":"3","journalAbbreviation":"Peptides.","language":"English","note":"publisher: Elsevier Inc.\nPMID: 6289276","page":"319-322","source":"scholars.mssm.edu","title":"Correlated cholinomimetic-stimulated beta-endorphin and prolactin release in humans","volume":"3","author":[{"family":"Risch","given":"Samuel Craig"},{"family":"Janowsky","given":"David S."},{"family":"Siever","given":"Larry J."},{"family":"Judd","given":"Lewis J."},{"family":"Rausch","given":"Jeffrey L."},{"family":"Huey","given":"Leighton Y."},{"family":"Beckman","given":"Kimberlee A."},{"family":"Cohen","given":"Robert M."},{"family":"Murphy","given":"Dennis L."}],"issued":{"date-parts":[["1982"]]}}}],"schema":"https://github.com/citation-style-language/schema/raw/master/csl-citation.json"}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44)</w:t>
            </w:r>
            <w:r w:rsidR="005623CF" w:rsidRPr="000555CF">
              <w:rPr>
                <w:rStyle w:val="Emphasis"/>
                <w:rFonts w:ascii="Arial" w:hAnsi="Arial" w:cs="Arial"/>
                <w:b w:val="0"/>
                <w:i w:val="0"/>
                <w:color w:val="000000" w:themeColor="text1"/>
                <w:spacing w:val="0"/>
              </w:rPr>
              <w:fldChar w:fldCharType="end"/>
            </w:r>
            <w:r w:rsidR="000F5C92" w:rsidRPr="000555CF">
              <w:rPr>
                <w:rStyle w:val="Emphasis"/>
                <w:rFonts w:ascii="Arial" w:hAnsi="Arial" w:cs="Arial"/>
                <w:b w:val="0"/>
                <w:i w:val="0"/>
                <w:color w:val="000000" w:themeColor="text1"/>
                <w:spacing w:val="0"/>
                <w:sz w:val="22"/>
                <w:szCs w:val="22"/>
                <w:lang w:val="en-US"/>
              </w:rPr>
              <w:t xml:space="preserve">. </w:t>
            </w:r>
          </w:p>
        </w:tc>
        <w:tc>
          <w:tcPr>
            <w:tcW w:w="2070" w:type="dxa"/>
            <w:hideMark/>
          </w:tcPr>
          <w:p w14:paraId="5F666E08"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Low</w:t>
            </w:r>
          </w:p>
        </w:tc>
      </w:tr>
      <w:tr w:rsidR="00ED6C75" w:rsidRPr="000555CF" w14:paraId="1C944443" w14:textId="77777777" w:rsidTr="00204843">
        <w:tc>
          <w:tcPr>
            <w:tcW w:w="2340" w:type="dxa"/>
            <w:gridSpan w:val="2"/>
            <w:hideMark/>
          </w:tcPr>
          <w:p w14:paraId="22DE2F50"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Prokinetic medication</w:t>
            </w:r>
          </w:p>
        </w:tc>
        <w:tc>
          <w:tcPr>
            <w:tcW w:w="2041" w:type="dxa"/>
            <w:gridSpan w:val="2"/>
          </w:tcPr>
          <w:p w14:paraId="40C9D153"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Stimulate serotonin receptors in the gut.</w:t>
            </w:r>
          </w:p>
        </w:tc>
        <w:tc>
          <w:tcPr>
            <w:tcW w:w="2014" w:type="dxa"/>
            <w:hideMark/>
          </w:tcPr>
          <w:p w14:paraId="19703F03"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Cisapride</w:t>
            </w:r>
          </w:p>
        </w:tc>
        <w:tc>
          <w:tcPr>
            <w:tcW w:w="2340" w:type="dxa"/>
            <w:hideMark/>
          </w:tcPr>
          <w:p w14:paraId="022E121D" w14:textId="2FBB4815"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High increment</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up to 200 ng/d</w:t>
            </w:r>
            <w:r w:rsidR="00FE7942" w:rsidRPr="000555CF">
              <w:rPr>
                <w:rStyle w:val="Emphasis"/>
                <w:rFonts w:ascii="Arial" w:hAnsi="Arial" w:cs="Arial"/>
                <w:b w:val="0"/>
                <w:i w:val="0"/>
                <w:color w:val="000000" w:themeColor="text1"/>
                <w:spacing w:val="0"/>
                <w:sz w:val="22"/>
                <w:szCs w:val="22"/>
                <w:lang w:val="en-US"/>
              </w:rPr>
              <w:t>L</w:t>
            </w:r>
            <w:r w:rsidRPr="000555CF">
              <w:rPr>
                <w:rStyle w:val="Emphasis"/>
                <w:rFonts w:ascii="Arial" w:hAnsi="Arial" w:cs="Arial"/>
                <w:b w:val="0"/>
                <w:i w:val="0"/>
                <w:color w:val="000000" w:themeColor="text1"/>
                <w:spacing w:val="0"/>
                <w:sz w:val="22"/>
                <w:szCs w:val="22"/>
                <w:lang w:val="en-US"/>
              </w:rPr>
              <w:t xml:space="preserve">) but in co-administration of other drug inducing </w:t>
            </w:r>
            <w:r w:rsidR="000555CF" w:rsidRPr="000555CF">
              <w:rPr>
                <w:rStyle w:val="Emphasis"/>
                <w:rFonts w:ascii="Arial" w:hAnsi="Arial" w:cs="Arial"/>
                <w:b w:val="0"/>
                <w:i w:val="0"/>
                <w:color w:val="000000" w:themeColor="text1"/>
                <w:spacing w:val="0"/>
              </w:rPr>
              <w:t>hyperprolactinemia</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{"citationID":"a2esuqv68vf","properties":{"formattedCitation":"(128)","plainCitation":"(128)","noteIndex":0},"citationItems":[{"id":7994,"uris":["http://zotero.org/users/11008951/items/QM6PHE4V"],"itemData":{"id":7994,"type":"article-journal","abstract":"OBJECTIVE: To describe a patient with galactorrhea and severe hyperprolactinemia in whom workup revealed a nontumoral mechanism.\nMETHODS: We present the medical history of a woman with long-standing diabetes in whom bilateral galactorrhea and hyperprolactinemia developed. In addition, the details of her clinical course and management are reviewed.\nRESULTS: A 33-year-old woman with diabetes, end-stage renal disease, and gastroparesis was admitted to the hospital because of intractable nausea and vomiting. Several months before admission, she had been noted to have galactorrhea and irregular menses. Routine medications included captopril, verapamil, furosemide, prochlorperazine, metoclopramide, cisapride, and Ortho-Novum. Laboratory evaluation showed normal thyroid function, increased serum prolactin levels (up to 1,197 ng/mL), and normal findings on magnetic resonance imaging of the pituitary. Electrophoresis of the patient's serum on a protein A Sepharose column showed no evidence of macro-prolactinemia. Orally administered medications were discontinued, and the patient was given total parenteral nutrition. These measures resulted in a decrease of 300 ng/mL in serum prolactin levels in 4 days. The prolactin levels eventually normalized after withdrawal of verapamil, prochlorperazine, and metoclopramide.\nCONCLUSION: A modest increase in serum prolactin level often can be produced by a variety of medications, but gross hyperprolactinemia of 200 ng/mL or higher usually raises suspicion of an underlying prolactin-secreting tumor. This case report demonstrates that conventional limits for nontumoral hyperprolactinemia can be exceeded by concurrent exposure to multiple lactotropic medications in the setting of renal failure.","container-title":"Endocrine Practice: Official Journal of the American College of Endocrinology and the American Association of Clinical Endocrinologists","DOI":"10.4158/EP.5.3.139","ISSN":"1530-891X","issue":"3","journalAbbreviation":"Endocr Pract","language":"eng","note":"PMID: 15251686","page":"139-142","source":"PubMed","title":"Tumor-grade hyperprolactinemia induced by multiple medications in the setting of renal failure","volume":"5","author":[{"family":"Ziambaras","given":"K."},{"family":"Dagogo-Jack","given":"S."}],"issued":{"date-parts":[["1999"]]}}}],"schema":"https://github.com/citation-style-language/schema/raw/master/csl-citation.json"}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128)</w:t>
            </w:r>
            <w:r w:rsidR="005623CF" w:rsidRPr="000555CF">
              <w:rPr>
                <w:rStyle w:val="Emphasis"/>
                <w:rFonts w:ascii="Arial" w:hAnsi="Arial" w:cs="Arial"/>
                <w:b w:val="0"/>
                <w:i w:val="0"/>
                <w:color w:val="000000" w:themeColor="text1"/>
                <w:spacing w:val="0"/>
              </w:rPr>
              <w:fldChar w:fldCharType="end"/>
            </w:r>
          </w:p>
        </w:tc>
        <w:tc>
          <w:tcPr>
            <w:tcW w:w="2070" w:type="dxa"/>
            <w:hideMark/>
          </w:tcPr>
          <w:p w14:paraId="3C79829B"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Case reports</w:t>
            </w:r>
          </w:p>
        </w:tc>
      </w:tr>
      <w:tr w:rsidR="00ED6C75" w:rsidRPr="000555CF" w14:paraId="21C3FB9C" w14:textId="77777777" w:rsidTr="00204843">
        <w:tc>
          <w:tcPr>
            <w:tcW w:w="2340" w:type="dxa"/>
            <w:gridSpan w:val="2"/>
            <w:hideMark/>
          </w:tcPr>
          <w:p w14:paraId="7F0B818C"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Antihistaminic with sedative and antiemetic properties</w:t>
            </w:r>
          </w:p>
        </w:tc>
        <w:tc>
          <w:tcPr>
            <w:tcW w:w="2041" w:type="dxa"/>
            <w:gridSpan w:val="2"/>
          </w:tcPr>
          <w:p w14:paraId="7775D570"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Block histamine receptors.</w:t>
            </w:r>
          </w:p>
        </w:tc>
        <w:tc>
          <w:tcPr>
            <w:tcW w:w="2014" w:type="dxa"/>
            <w:hideMark/>
          </w:tcPr>
          <w:p w14:paraId="7E8A1402"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Promethazine</w:t>
            </w:r>
          </w:p>
        </w:tc>
        <w:tc>
          <w:tcPr>
            <w:tcW w:w="2340" w:type="dxa"/>
            <w:hideMark/>
          </w:tcPr>
          <w:p w14:paraId="122E8757"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hideMark/>
          </w:tcPr>
          <w:p w14:paraId="1E0ADCC4"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w:t>
            </w:r>
          </w:p>
        </w:tc>
      </w:tr>
      <w:tr w:rsidR="00ED6C75" w:rsidRPr="000555CF" w14:paraId="78F780FA" w14:textId="77777777" w:rsidTr="00204843">
        <w:tc>
          <w:tcPr>
            <w:tcW w:w="2340" w:type="dxa"/>
            <w:gridSpan w:val="2"/>
            <w:vMerge w:val="restart"/>
            <w:hideMark/>
          </w:tcPr>
          <w:p w14:paraId="7698502F"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Central Nervous System Stimulants</w:t>
            </w:r>
          </w:p>
        </w:tc>
        <w:tc>
          <w:tcPr>
            <w:tcW w:w="2041" w:type="dxa"/>
            <w:gridSpan w:val="2"/>
            <w:vMerge w:val="restart"/>
          </w:tcPr>
          <w:p w14:paraId="4C4903F9"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Increase the release and reduce the reuptake of </w:t>
            </w:r>
            <w:r w:rsidR="00757618" w:rsidRPr="000555CF">
              <w:rPr>
                <w:rStyle w:val="Emphasis"/>
                <w:rFonts w:ascii="Arial" w:hAnsi="Arial" w:cs="Arial"/>
                <w:b w:val="0"/>
                <w:i w:val="0"/>
                <w:spacing w:val="0"/>
                <w:sz w:val="22"/>
                <w:szCs w:val="22"/>
                <w:lang w:val="en-US"/>
              </w:rPr>
              <w:t>noradrenaline</w:t>
            </w:r>
            <w:r w:rsidRPr="000555CF">
              <w:rPr>
                <w:rStyle w:val="Emphasis"/>
                <w:rFonts w:ascii="Arial" w:hAnsi="Arial" w:cs="Arial"/>
                <w:b w:val="0"/>
                <w:i w:val="0"/>
                <w:spacing w:val="0"/>
                <w:sz w:val="22"/>
                <w:szCs w:val="22"/>
                <w:lang w:val="en-US"/>
              </w:rPr>
              <w:t xml:space="preserve"> and dopamine in the brain.</w:t>
            </w:r>
          </w:p>
        </w:tc>
        <w:tc>
          <w:tcPr>
            <w:tcW w:w="2014" w:type="dxa"/>
            <w:hideMark/>
          </w:tcPr>
          <w:p w14:paraId="282A4CB0" w14:textId="77777777" w:rsidR="00ED6C75" w:rsidRPr="000555CF" w:rsidRDefault="00ED6C75" w:rsidP="000555CF">
            <w:pPr>
              <w:spacing w:line="276" w:lineRule="auto"/>
              <w:jc w:val="left"/>
              <w:rPr>
                <w:rStyle w:val="Emphasis"/>
                <w:rFonts w:ascii="Arial" w:hAnsi="Arial" w:cs="Arial"/>
                <w:b w:val="0"/>
                <w:i w:val="0"/>
                <w:color w:val="548DD4" w:themeColor="text2" w:themeTint="99"/>
                <w:spacing w:val="0"/>
                <w:sz w:val="22"/>
                <w:szCs w:val="22"/>
                <w:lang w:val="en-US"/>
              </w:rPr>
            </w:pPr>
            <w:r w:rsidRPr="008E32EA">
              <w:rPr>
                <w:rStyle w:val="Emphasis"/>
                <w:rFonts w:ascii="Arial" w:hAnsi="Arial" w:cs="Arial"/>
                <w:b w:val="0"/>
                <w:i w:val="0"/>
                <w:spacing w:val="0"/>
                <w:sz w:val="22"/>
                <w:szCs w:val="22"/>
                <w:lang w:val="en-US"/>
              </w:rPr>
              <w:t>Amphetamine</w:t>
            </w:r>
          </w:p>
        </w:tc>
        <w:tc>
          <w:tcPr>
            <w:tcW w:w="2340" w:type="dxa"/>
            <w:hideMark/>
          </w:tcPr>
          <w:p w14:paraId="79CCBE9F" w14:textId="56EAF9C5"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only during withdrawal</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{"citationID":"a1lf848qhsn","properties":{"formattedCitation":"(129)","plainCitation":"(129)","noteIndex":0},"citationItems":[{"id":7726,"uris":["http://zotero.org/users/11008951/items/AXYNTBBF"],"itemData":{"id":7726,"type":"article-journal","abstract":"The current paper is a review of the literature on abstinence symptomatology after stimulant use. The studies performed indicate biological and physical changes during abstinence. One outpatient study suggests a phasic model of stimulant abstinence which is characterized by a 'crash', 'withdrawal', and 'extinction' phase. However, two inpatient studies do not confirm these findings. In contrast, these latter two studies did not find a crash phase and reported a gradual improvement of mood during these 21-day and 28-day inpatient stays. Biological measures suggest changes in receptor, endocrinological and neurochemical activity. One study found hyperprolactinemia throughout the 4-week period, while another study using PET and FDG ([18F]-Fluorodeoxyglucose) found increased brain glucose metabolism in the dopamine-rich areas of the basal ganglia and orbitofrontal cortex. Another study using PET and F18-Methylspiroperidol found decreased dopamine D2 receptor binding during cocaine withdrawal and also a separate study using PET and F-18-Dopa discovered low dopaminergic brain activity. To date, few studies have been performed, and the lack of clear-cut physical withdrawal symptoms as seen in alcohol, sedative, and opiate withdrawal makes it difficult to demonstrate definitively the presence of withdrawal during stimulant abstinence. Amphetamine withdrawal has been less studied, but empirical data suggest that the symptoms are similar to cocaine withdrawal. Further studies are needed to better delineate the presence of acute versus chronic post-use symptoms.","container-title":"Addiction (Abingdon, England)","DOI":"10.1111/j.1360-0443.1994.tb03746.x","ISSN":"0965-2140","issue":"11","journalAbbreviation":"Addiction","language":"eng","note":"PMID: 7841859","page":"1477-1481","source":"PubMed","title":"Stimulant withdrawal","volume":"89","author":[{"family":"Lago","given":"J. A."},{"family":"Kosten","given":"T. R."}],"issued":{"date-parts":[["1994",11]]}}}],"schema":"https://github.com/citation-style-language/schema/raw/master/csl-citation.json"}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129)</w:t>
            </w:r>
            <w:r w:rsidR="005623CF" w:rsidRPr="000555CF">
              <w:rPr>
                <w:rStyle w:val="Emphasis"/>
                <w:rFonts w:ascii="Arial" w:hAnsi="Arial" w:cs="Arial"/>
                <w:b w:val="0"/>
                <w:i w:val="0"/>
                <w:color w:val="000000" w:themeColor="text1"/>
                <w:spacing w:val="0"/>
              </w:rPr>
              <w:fldChar w:fldCharType="end"/>
            </w:r>
          </w:p>
        </w:tc>
        <w:tc>
          <w:tcPr>
            <w:tcW w:w="2070" w:type="dxa"/>
            <w:hideMark/>
          </w:tcPr>
          <w:p w14:paraId="3EB9CCED"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w:t>
            </w:r>
          </w:p>
        </w:tc>
      </w:tr>
      <w:tr w:rsidR="00ED6C75" w:rsidRPr="000555CF" w14:paraId="5A5F8AB4" w14:textId="77777777" w:rsidTr="00204843">
        <w:tc>
          <w:tcPr>
            <w:tcW w:w="2340" w:type="dxa"/>
            <w:gridSpan w:val="2"/>
            <w:vMerge/>
            <w:hideMark/>
          </w:tcPr>
          <w:p w14:paraId="4A1BF1B4"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2D145C09"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14" w:type="dxa"/>
            <w:hideMark/>
          </w:tcPr>
          <w:p w14:paraId="011B905A"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Methylphenidate</w:t>
            </w:r>
          </w:p>
        </w:tc>
        <w:tc>
          <w:tcPr>
            <w:tcW w:w="2340" w:type="dxa"/>
            <w:hideMark/>
          </w:tcPr>
          <w:p w14:paraId="197D8053" w14:textId="0F7CD349"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No effect</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{"citationID":"atosbej0el","properties":{"formattedCitation":"(130)","plainCitation":"(130)","noteIndex":0},"citationItems":[{"id":8032,"uris":["http://zotero.org/users/11008951/items/RSHX6FVK"],"itemData":{"id":8032,"type":"article-journal","abstract":"Methylphenidate induces psychostimulation and increases cardiovascular parameters, and its psychostimulant effects have been proposed to occur via a dopaminergic mechanism. The effect of methylphenidate on serum prolactin was utilized as a method of evaluating methylphenidate's central dopaminergic effects. Methylphenidate was not found to exhibit a consistent effect on serum prolactin. Thus, its effect on serum prolactin does not parallel its behavioral activating properties, suggesting that such activation may not involve dopamine. Possibly, norepinephrine or other noncatecholaminergic neurotransmitters are involved in methylphenidate-induced behavioral activation.","container-title":"Psychopharmacology","DOI":"10.1007/BF00426788","ISSN":"1432-2072","issue":"1","journalAbbreviation":"Psychopharmacology","language":"en","page":"43-47","source":"Springer Link","title":"Methylphenidate and serum prolactin in man","volume":"58","author":[{"family":"Janowsky","given":"David S."},{"family":"Leichner","given":"Pierre"},{"family":"Parker","given":"Donal"},{"family":"Judd","given":"Lewis"},{"family":"Huey","given":"Leighton"},{"family":"Clopton","given":"Paul"}],"issued":{"date-parts":[["1978",1,1]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130)</w:t>
            </w:r>
            <w:r w:rsidR="005623CF" w:rsidRPr="000555CF">
              <w:rPr>
                <w:rStyle w:val="Emphasis"/>
                <w:rFonts w:ascii="Arial" w:hAnsi="Arial" w:cs="Arial"/>
                <w:b w:val="0"/>
                <w:i w:val="0"/>
                <w:color w:val="000000" w:themeColor="text1"/>
                <w:spacing w:val="0"/>
              </w:rPr>
              <w:fldChar w:fldCharType="end"/>
            </w:r>
          </w:p>
        </w:tc>
        <w:tc>
          <w:tcPr>
            <w:tcW w:w="2070" w:type="dxa"/>
            <w:hideMark/>
          </w:tcPr>
          <w:p w14:paraId="7EB0A965"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Case reports/ No effect</w:t>
            </w:r>
          </w:p>
        </w:tc>
      </w:tr>
      <w:tr w:rsidR="00ED6C75" w:rsidRPr="000555CF" w14:paraId="27ADE7D6" w14:textId="77777777" w:rsidTr="00204843">
        <w:trPr>
          <w:trHeight w:val="350"/>
        </w:trPr>
        <w:tc>
          <w:tcPr>
            <w:tcW w:w="2340" w:type="dxa"/>
            <w:gridSpan w:val="2"/>
            <w:hideMark/>
          </w:tcPr>
          <w:p w14:paraId="1E58F921"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ADHD medication</w:t>
            </w:r>
          </w:p>
        </w:tc>
        <w:tc>
          <w:tcPr>
            <w:tcW w:w="2041" w:type="dxa"/>
            <w:gridSpan w:val="2"/>
          </w:tcPr>
          <w:p w14:paraId="565A2361" w14:textId="77777777" w:rsidR="00ED6C75" w:rsidRPr="000555CF" w:rsidRDefault="00087487"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α </w:t>
            </w:r>
            <w:r w:rsidR="00ED6C75" w:rsidRPr="000555CF">
              <w:rPr>
                <w:rStyle w:val="Emphasis"/>
                <w:rFonts w:ascii="Arial" w:hAnsi="Arial" w:cs="Arial"/>
                <w:b w:val="0"/>
                <w:i w:val="0"/>
                <w:color w:val="000000" w:themeColor="text1"/>
                <w:spacing w:val="0"/>
                <w:sz w:val="22"/>
                <w:szCs w:val="22"/>
                <w:lang w:val="en-US"/>
              </w:rPr>
              <w:t>-2 adrenergic agonist.</w:t>
            </w:r>
          </w:p>
        </w:tc>
        <w:tc>
          <w:tcPr>
            <w:tcW w:w="2014" w:type="dxa"/>
            <w:hideMark/>
          </w:tcPr>
          <w:p w14:paraId="5B0C2983" w14:textId="77777777" w:rsidR="00ED6C75" w:rsidRPr="008E32EA" w:rsidRDefault="00ED6C75" w:rsidP="000555CF">
            <w:pPr>
              <w:spacing w:line="276" w:lineRule="auto"/>
              <w:jc w:val="left"/>
              <w:rPr>
                <w:rStyle w:val="Emphasis"/>
                <w:rFonts w:ascii="Arial" w:hAnsi="Arial" w:cs="Arial"/>
                <w:b w:val="0"/>
                <w:i w:val="0"/>
                <w:color w:val="548DD4" w:themeColor="text2" w:themeTint="99"/>
                <w:spacing w:val="0"/>
                <w:sz w:val="22"/>
                <w:szCs w:val="22"/>
                <w:lang w:val="en-US"/>
              </w:rPr>
            </w:pPr>
            <w:r w:rsidRPr="008E32EA">
              <w:rPr>
                <w:rStyle w:val="Emphasis"/>
                <w:rFonts w:ascii="Arial" w:hAnsi="Arial" w:cs="Arial"/>
                <w:b w:val="0"/>
                <w:i w:val="0"/>
                <w:spacing w:val="0"/>
                <w:sz w:val="22"/>
                <w:szCs w:val="22"/>
                <w:lang w:val="en-US"/>
              </w:rPr>
              <w:t>Guanfascine</w:t>
            </w:r>
          </w:p>
        </w:tc>
        <w:tc>
          <w:tcPr>
            <w:tcW w:w="2340" w:type="dxa"/>
            <w:hideMark/>
          </w:tcPr>
          <w:p w14:paraId="7CA1684B" w14:textId="42C24D65" w:rsidR="00ED6C75" w:rsidRPr="000555CF" w:rsidRDefault="006C18E7"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Controversial, i</w:t>
            </w:r>
            <w:r w:rsidR="00ED6C75" w:rsidRPr="000555CF">
              <w:rPr>
                <w:rStyle w:val="Emphasis"/>
                <w:rFonts w:ascii="Arial" w:hAnsi="Arial" w:cs="Arial"/>
                <w:b w:val="0"/>
                <w:i w:val="0"/>
                <w:color w:val="000000" w:themeColor="text1"/>
                <w:spacing w:val="0"/>
                <w:sz w:val="22"/>
                <w:szCs w:val="22"/>
                <w:lang w:val="en-US"/>
              </w:rPr>
              <w:t>t can</w:t>
            </w:r>
            <w:r w:rsidRPr="000555CF">
              <w:rPr>
                <w:rStyle w:val="Emphasis"/>
                <w:rFonts w:ascii="Arial" w:hAnsi="Arial" w:cs="Arial"/>
                <w:b w:val="0"/>
                <w:i w:val="0"/>
                <w:color w:val="000000" w:themeColor="text1"/>
                <w:spacing w:val="0"/>
                <w:sz w:val="22"/>
                <w:szCs w:val="22"/>
                <w:lang w:val="en-US"/>
              </w:rPr>
              <w:t xml:space="preserve"> also</w:t>
            </w:r>
            <w:r w:rsidR="00ED6C75" w:rsidRPr="000555CF">
              <w:rPr>
                <w:rStyle w:val="Emphasis"/>
                <w:rFonts w:ascii="Arial" w:hAnsi="Arial" w:cs="Arial"/>
                <w:b w:val="0"/>
                <w:i w:val="0"/>
                <w:color w:val="000000" w:themeColor="text1"/>
                <w:spacing w:val="0"/>
                <w:sz w:val="22"/>
                <w:szCs w:val="22"/>
                <w:lang w:val="en-US"/>
              </w:rPr>
              <w:t xml:space="preserve"> lower prolactin</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{"citationID":"a2otov6khmu","properties":{"formattedCitation":"(131)","plainCitation":"(131)","noteIndex":0},"citationItems":[{"id":8033,"uris":["http://zotero.org/users/11008951/items/RN3FFSU2"],"itemData":{"id":8033,"type":"article-journal","abstract":"Serum prolactin was measured in 76 patients with essential hypertension: 47.4% had elevated serum prolactin, and those with organ damage had presented higher prolactin than those with Phase I (WHO) hypertension. The effect of prolonged treatment (3 years) with guanfacine, an alpha-adrenoceptor stimulant drug, on blood pressure levels, heart rate, and prolactin was evaluated in 15 patients with moderate essential hypertension (WHO: Phase II) and hyperprolactinemia. Treatment produced a marked reduction in blood pressure levels and heart rate. Guanfacine decreased serum prolactin significantly (p less than 0.001), and the inhibition persisted during the 3-year follow-up. The daily dosage of guanfacine did not have to be changed during the 3 years of treatment. Side effects of guanfacine were only observed during the first 3-4 months of therapy. The hypotensive effect of guanfacine was increased by the administration of a diuretic, a vasodilator, or a beta-adrenergic blocking drug. The results indicate that guanfacine administered alone or in combination is an effective drug for treatment of patients with essential hypertension. The inhibitory effect of guanfacine on prolactin suggests that hypothalamic or extrahypothalamic adrenergic pathways may participate in the regulation of prolactin secretion.","container-title":"Hypertension (Dallas, Tex.: 1979)","DOI":"10.1161/01.hyp.3.6_pt_2.ii-222","ISSN":"0194-911X","issue":"6 Pt 2","journalAbbreviation":"Hypertension","language":"eng","note":"PMID: 7028619","page":"II-222-225","source":"PubMed","title":"Blood pressure and prolactin: effects of guanfacine. Three-year follow-up study","title-short":"Blood pressure and prolactin","volume":"3","author":[{"family":"Hauger-Klevene","given":"J. H."},{"family":"Pinkas","given":"M. B."},{"family":"Gerber","given":"S."}],"issued":{"date-parts":[["1981"]]}}}],"schema":"https://github.com/citation-style-language/schema/raw/master/csl-citation.json"}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131)</w:t>
            </w:r>
            <w:r w:rsidR="005623CF" w:rsidRPr="000555CF">
              <w:rPr>
                <w:rStyle w:val="Emphasis"/>
                <w:rFonts w:ascii="Arial" w:hAnsi="Arial" w:cs="Arial"/>
                <w:b w:val="0"/>
                <w:i w:val="0"/>
                <w:color w:val="000000" w:themeColor="text1"/>
                <w:spacing w:val="0"/>
              </w:rPr>
              <w:fldChar w:fldCharType="end"/>
            </w:r>
          </w:p>
        </w:tc>
        <w:tc>
          <w:tcPr>
            <w:tcW w:w="2070" w:type="dxa"/>
            <w:hideMark/>
          </w:tcPr>
          <w:p w14:paraId="572B000D"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031862" w:rsidRPr="000555CF" w14:paraId="4A551A67" w14:textId="77777777" w:rsidTr="00204843">
        <w:trPr>
          <w:trHeight w:val="350"/>
        </w:trPr>
        <w:tc>
          <w:tcPr>
            <w:tcW w:w="2340" w:type="dxa"/>
            <w:gridSpan w:val="2"/>
            <w:hideMark/>
          </w:tcPr>
          <w:p w14:paraId="55A3D2E9" w14:textId="77777777" w:rsidR="00031862" w:rsidRPr="000555CF" w:rsidRDefault="00031862"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lastRenderedPageBreak/>
              <w:t>Decongestant</w:t>
            </w:r>
          </w:p>
        </w:tc>
        <w:tc>
          <w:tcPr>
            <w:tcW w:w="2041" w:type="dxa"/>
            <w:gridSpan w:val="2"/>
          </w:tcPr>
          <w:p w14:paraId="08DF0A24" w14:textId="66637800" w:rsidR="00031862" w:rsidRPr="000555CF" w:rsidRDefault="00031862"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Sympathomimetic amine, predominantly </w:t>
            </w:r>
            <w:r w:rsidR="00087487" w:rsidRPr="000555CF">
              <w:rPr>
                <w:rStyle w:val="Emphasis"/>
                <w:rFonts w:ascii="Arial" w:hAnsi="Arial" w:cs="Arial"/>
                <w:b w:val="0"/>
                <w:i w:val="0"/>
                <w:color w:val="000000" w:themeColor="text1"/>
                <w:spacing w:val="0"/>
                <w:sz w:val="22"/>
                <w:szCs w:val="22"/>
                <w:lang w:val="en-US"/>
              </w:rPr>
              <w:t>α-1 agonist</w:t>
            </w:r>
          </w:p>
        </w:tc>
        <w:tc>
          <w:tcPr>
            <w:tcW w:w="2014" w:type="dxa"/>
            <w:hideMark/>
          </w:tcPr>
          <w:p w14:paraId="6F94C438" w14:textId="77777777" w:rsidR="00031862" w:rsidRPr="000555CF" w:rsidRDefault="00031862" w:rsidP="000555CF">
            <w:pPr>
              <w:spacing w:line="276" w:lineRule="auto"/>
              <w:jc w:val="left"/>
              <w:rPr>
                <w:rStyle w:val="Emphasis"/>
                <w:rFonts w:ascii="Arial" w:hAnsi="Arial" w:cs="Arial"/>
                <w:b w:val="0"/>
                <w:i w:val="0"/>
                <w:color w:val="548DD4" w:themeColor="text2" w:themeTint="99"/>
                <w:spacing w:val="0"/>
                <w:sz w:val="22"/>
                <w:szCs w:val="22"/>
                <w:lang w:val="en-US"/>
              </w:rPr>
            </w:pPr>
            <w:r w:rsidRPr="008E32EA">
              <w:rPr>
                <w:rStyle w:val="Emphasis"/>
                <w:rFonts w:ascii="Arial" w:hAnsi="Arial" w:cs="Arial"/>
                <w:b w:val="0"/>
                <w:i w:val="0"/>
                <w:spacing w:val="0"/>
                <w:sz w:val="22"/>
                <w:szCs w:val="22"/>
                <w:lang w:val="en-US"/>
              </w:rPr>
              <w:t>Pseudoephedrine</w:t>
            </w:r>
          </w:p>
        </w:tc>
        <w:tc>
          <w:tcPr>
            <w:tcW w:w="2340" w:type="dxa"/>
            <w:hideMark/>
          </w:tcPr>
          <w:p w14:paraId="39387A93" w14:textId="331FE62C" w:rsidR="00031862" w:rsidRPr="000555CF" w:rsidRDefault="00031862"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Lower prolactin levels</w:t>
            </w:r>
            <w:r w:rsidR="00B95297"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sz w:val="22"/>
                <w:szCs w:val="22"/>
                <w:lang w:val="en-US"/>
              </w:rPr>
              <w:instrText xml:space="preserve"> ADDIN ZOTERO_ITEM CSL_CITATION {"citationID":"a1u53fjpq04","properties":{"formattedCitation":"(132)","plainCitation":"(132)","noteIndex":0},"citationItems":[{"id":8181,"uris":["http://zotero.org/users/11008951/items/DIGBRB29"],"itemData":{"id":8181,"type":"article-journal","abstract":"AIMS: To assess the effects of pseudoephedrine on breast blood flow, temperature and milk production, and to estimate the likely infant dose during breastfeeding.\nMETHODS: Eight lactating women (mean age 35 years and weight 69 kg) participated in a single-blind randomized crossover study of 60 mg pseudoephedrine hydrochloride vs placebo. Breast blood flow and surface temperature were measured from 0 to 4 h following the dose, and change in plasma prolactin was measured as the difference between predose and 1 h postdose concentrations. Milk production was measured for 24 h following placebo and pseudoephedrine. Infant dose of pseudoephedrine for a 60-mg dose administered four times daily to the mother was quantified as the product of average steady-state drug concentration in milk and an estimated milk production rate of 0.15 l x kg(-1) x day(-1) and expressed relative to the maternal weight-adjusted dose.\nRESULTS: There were no physiologically significant changes in breast blood flow or temperature between the placebo and pseudoephedrine periods. The mean change in plasma prolactin was slightly (13.5%), but not significantly lower (t = 1.245, P = 0.253) after pseudoephedrine (1775 mU x l(-1)) compared with placebo (2014 mU x l(-1)). However, the mean milk volume was reduced by 24% from 784 ml x day(-1) in the placebo period to 623 ml x day(-1) in the pseudoephedrine period (difference between means 161 ml x day(-1) (95% CI: 63, 259 ml x day(-1)); t = 3.9, P = 0.006). Assuming maternal intake of 60 mg pseudoephedrine hydrochloride four times daily, the estimated infant dose of pseudoephedrine was 4.3% (95% CI, 3.2, 5.4%) of the weight-adjusted maternal dose.\nCONCLUSIONS: A single dose of pseudoephedrine significantly reduced milk production. This effect was not attributable to changes in blood flow, but depression of prolactin secretion may be a contributing factor. At the maximum recommended pseudoephedrine doses, the calculated infant dose delivered via milk was &lt; 10% of the maternal dose, and is unlikely to affect the infant adversely. The ability of pseudoephedrine to suppress lactation suggests a novel use for the drug.","container-title":"British Journal of Clinical Pharmacology","DOI":"10.1046/j.1365-2125.2003.01822.x","ISSN":"0306-5251","issue":"1","journalAbbreviation":"Br J Clin Pharmacol","language":"eng","note":"PMID: 12848771\nPMCID: PMC1884328","page":"18-24","source":"PubMed","title":"Pseudoephedrine: effects on milk production in women and estimation of infant exposure via breastmilk","title-short":"Pseudoephedrine","volume":"56","author":[{"family":"Aljazaf","given":"Khalidah"},{"family":"Hale","given":"Thomas W."},{"family":"Ilett","given":"Kenneth F."},{"family":"Hartmann","given":"Peter E."},{"family":"Mitoulas","given":"Leon R."},{"family":"Kristensen","given":"Judith H."},{"family":"Hackett","given":"L. Peter"}],"issued":{"date-parts":[["2003",7]]}}}],"schema":"https://github.com/citation-style-language/schema/raw/master/csl-citation.json"} </w:instrText>
            </w:r>
            <w:r w:rsidR="00B95297" w:rsidRPr="000555CF">
              <w:rPr>
                <w:rStyle w:val="Emphasis"/>
                <w:rFonts w:ascii="Arial" w:hAnsi="Arial" w:cs="Arial"/>
                <w:b w:val="0"/>
                <w:i w:val="0"/>
                <w:spacing w:val="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132)</w:t>
            </w:r>
            <w:r w:rsidR="00B95297" w:rsidRPr="000555CF">
              <w:rPr>
                <w:rStyle w:val="Emphasis"/>
                <w:rFonts w:ascii="Arial" w:hAnsi="Arial" w:cs="Arial"/>
                <w:b w:val="0"/>
                <w:i w:val="0"/>
                <w:spacing w:val="0"/>
              </w:rPr>
              <w:fldChar w:fldCharType="end"/>
            </w:r>
            <w:r w:rsidR="008B523A" w:rsidRPr="000555CF">
              <w:rPr>
                <w:rStyle w:val="Emphasis"/>
                <w:rFonts w:ascii="Arial" w:hAnsi="Arial" w:cs="Arial"/>
                <w:b w:val="0"/>
                <w:i w:val="0"/>
                <w:spacing w:val="0"/>
                <w:sz w:val="22"/>
                <w:szCs w:val="22"/>
                <w:lang w:val="en-US"/>
              </w:rPr>
              <w:t xml:space="preserve"> </w:t>
            </w:r>
          </w:p>
        </w:tc>
        <w:tc>
          <w:tcPr>
            <w:tcW w:w="2070" w:type="dxa"/>
            <w:hideMark/>
          </w:tcPr>
          <w:p w14:paraId="46C33856" w14:textId="77777777" w:rsidR="00031862" w:rsidRPr="000555CF" w:rsidRDefault="00031862"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ED6C75" w:rsidRPr="000555CF" w14:paraId="61ED7243" w14:textId="77777777" w:rsidTr="00204843">
        <w:trPr>
          <w:trHeight w:val="350"/>
        </w:trPr>
        <w:tc>
          <w:tcPr>
            <w:tcW w:w="2340" w:type="dxa"/>
            <w:gridSpan w:val="2"/>
            <w:vMerge w:val="restart"/>
            <w:hideMark/>
          </w:tcPr>
          <w:p w14:paraId="3DE2AF1E"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 xml:space="preserve">Rheumatoid arthritis medications </w:t>
            </w:r>
          </w:p>
        </w:tc>
        <w:tc>
          <w:tcPr>
            <w:tcW w:w="2041" w:type="dxa"/>
            <w:gridSpan w:val="2"/>
            <w:vMerge w:val="restart"/>
          </w:tcPr>
          <w:p w14:paraId="3C64F99A"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Reduce inflammation, modify immune response.</w:t>
            </w:r>
          </w:p>
        </w:tc>
        <w:tc>
          <w:tcPr>
            <w:tcW w:w="2014" w:type="dxa"/>
            <w:hideMark/>
          </w:tcPr>
          <w:p w14:paraId="08C84B69"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Bucillamine</w:t>
            </w:r>
          </w:p>
        </w:tc>
        <w:tc>
          <w:tcPr>
            <w:tcW w:w="2340" w:type="dxa"/>
            <w:hideMark/>
          </w:tcPr>
          <w:p w14:paraId="0701B30B" w14:textId="0F09E53E"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increment within normal range</w:t>
            </w:r>
            <w:r w:rsidR="005623CF" w:rsidRPr="000555CF">
              <w:rPr>
                <w:rStyle w:val="Emphasis"/>
                <w:rFonts w:ascii="Arial" w:hAnsi="Arial" w:cs="Arial"/>
                <w:b w:val="0"/>
                <w:i w:val="0"/>
                <w:color w:val="000000" w:themeColor="text1"/>
                <w:spacing w:val="0"/>
              </w:rPr>
              <w:fldChar w:fldCharType="begin"/>
            </w:r>
            <w:r w:rsidR="00400BC6" w:rsidRPr="000555CF">
              <w:rPr>
                <w:rStyle w:val="Emphasis"/>
                <w:rFonts w:ascii="Arial" w:hAnsi="Arial" w:cs="Arial"/>
                <w:b w:val="0"/>
                <w:i w:val="0"/>
                <w:color w:val="000000" w:themeColor="text1"/>
                <w:spacing w:val="0"/>
                <w:sz w:val="22"/>
                <w:szCs w:val="22"/>
                <w:lang w:val="en-US"/>
              </w:rPr>
              <w:instrText xml:space="preserve"> ADDIN ZOTERO_ITEM CSL_CITATION {"citationID":"a103rn6293","properties":{"formattedCitation":"(133)","plainCitation":"(133)","noteIndex":0},"citationItems":[{"id":7653,"uris":["http://zotero.org/users/11008951/items/DQGFC8V5"],"itemData":{"id":7653,"type":"article-journal","abstract":"Gigantomastia is characterised by excessive breast growth and can occur as a rare, drug-induced adverse event. D-penicillamine is the most frequent cause of drug-induced gigantomastia. Only one case of gigantomastia due to bucillamine, an analogue of D-penicillamine, has been reported so far. We herein report a case of bucillamine-induced gigantomastia presenting with acute enlargement of the bilateral breasts and accessory breast tissue in the axillae 7 months after the start of bucillamine therapy. Awareness about this rare adverse event is important since bucillamine is still widely used in Japan and Korea.","container-title":"Modern Rheumatology Case Reports","DOI":"10.1080/24725625.2019.1673939","ISSN":"2472-5625","issue":"1","journalAbbreviation":"Mod Rheumatol Case Rep","language":"eng","note":"PMID: 33086961","page":"122-125","source":"PubMed","title":"Bucillamine-induced gigantomastia with galactorrhea and hyperprolactinaemia","volume":"4","author":[{"family":"Mori","given":"Tatsuo"},{"family":"Yokogawa","given":"Naoto"},{"family":"Higuchi","given":"Ryohei"},{"family":"Tsujino","given":"Motoyoshi"},{"family":"Shimada","given":"Kota"},{"family":"Sugii","given":"Shoji"}],"issued":{"date-parts":[["2020",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133)</w:t>
            </w:r>
            <w:r w:rsidR="005623CF" w:rsidRPr="000555CF">
              <w:rPr>
                <w:rStyle w:val="Emphasis"/>
                <w:rFonts w:ascii="Arial" w:hAnsi="Arial" w:cs="Arial"/>
                <w:b w:val="0"/>
                <w:i w:val="0"/>
                <w:color w:val="000000" w:themeColor="text1"/>
                <w:spacing w:val="0"/>
              </w:rPr>
              <w:fldChar w:fldCharType="end"/>
            </w:r>
          </w:p>
        </w:tc>
        <w:tc>
          <w:tcPr>
            <w:tcW w:w="2070" w:type="dxa"/>
            <w:hideMark/>
          </w:tcPr>
          <w:p w14:paraId="673E73CD"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w:t>
            </w:r>
          </w:p>
        </w:tc>
      </w:tr>
      <w:tr w:rsidR="00ED6C75" w:rsidRPr="000555CF" w14:paraId="5BB854E6" w14:textId="77777777" w:rsidTr="00204843">
        <w:tc>
          <w:tcPr>
            <w:tcW w:w="2340" w:type="dxa"/>
            <w:gridSpan w:val="2"/>
            <w:vMerge/>
            <w:hideMark/>
          </w:tcPr>
          <w:p w14:paraId="6D4558AB"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vMerge/>
          </w:tcPr>
          <w:p w14:paraId="18677A48"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p>
        </w:tc>
        <w:tc>
          <w:tcPr>
            <w:tcW w:w="2014" w:type="dxa"/>
            <w:hideMark/>
          </w:tcPr>
          <w:p w14:paraId="54CACDD5"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Penicillamine</w:t>
            </w:r>
          </w:p>
        </w:tc>
        <w:tc>
          <w:tcPr>
            <w:tcW w:w="2340" w:type="dxa"/>
            <w:hideMark/>
          </w:tcPr>
          <w:p w14:paraId="03474EA2"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hideMark/>
          </w:tcPr>
          <w:p w14:paraId="61A03FB1"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ED6C75" w:rsidRPr="000555CF" w14:paraId="2DEAF7A5" w14:textId="77777777" w:rsidTr="00204843">
        <w:tc>
          <w:tcPr>
            <w:tcW w:w="2340" w:type="dxa"/>
            <w:gridSpan w:val="2"/>
            <w:hideMark/>
          </w:tcPr>
          <w:p w14:paraId="499DE61A"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Osteoporosis medication</w:t>
            </w:r>
          </w:p>
        </w:tc>
        <w:tc>
          <w:tcPr>
            <w:tcW w:w="2041" w:type="dxa"/>
            <w:gridSpan w:val="2"/>
          </w:tcPr>
          <w:p w14:paraId="49915886" w14:textId="0E33DB61"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Monoclonal antibody that </w:t>
            </w:r>
            <w:proofErr w:type="gramStart"/>
            <w:r w:rsidRPr="000555CF">
              <w:rPr>
                <w:rStyle w:val="Emphasis"/>
                <w:rFonts w:ascii="Arial" w:hAnsi="Arial" w:cs="Arial"/>
                <w:b w:val="0"/>
                <w:i w:val="0"/>
                <w:color w:val="000000" w:themeColor="text1"/>
                <w:spacing w:val="0"/>
                <w:sz w:val="22"/>
                <w:szCs w:val="22"/>
                <w:lang w:val="en-US"/>
              </w:rPr>
              <w:t>inhibit</w:t>
            </w:r>
            <w:proofErr w:type="gramEnd"/>
            <w:r w:rsidRPr="000555CF">
              <w:rPr>
                <w:rStyle w:val="Emphasis"/>
                <w:rFonts w:ascii="Arial" w:hAnsi="Arial" w:cs="Arial"/>
                <w:b w:val="0"/>
                <w:i w:val="0"/>
                <w:color w:val="000000" w:themeColor="text1"/>
                <w:spacing w:val="0"/>
                <w:sz w:val="22"/>
                <w:szCs w:val="22"/>
                <w:lang w:val="en-US"/>
              </w:rPr>
              <w:t xml:space="preserve"> the receptor activator of nuclear factor kappa-B ligand</w:t>
            </w:r>
            <w:r w:rsidR="00DB66A4" w:rsidRPr="000555CF">
              <w:rPr>
                <w:rStyle w:val="Emphasis"/>
                <w:rFonts w:ascii="Arial" w:hAnsi="Arial" w:cs="Arial"/>
                <w:b w:val="0"/>
                <w:i w:val="0"/>
                <w:color w:val="000000" w:themeColor="text1"/>
                <w:spacing w:val="0"/>
                <w:sz w:val="22"/>
                <w:szCs w:val="22"/>
                <w:lang w:val="en-US"/>
              </w:rPr>
              <w:t xml:space="preserve"> (</w:t>
            </w:r>
            <w:r w:rsidRPr="000555CF">
              <w:rPr>
                <w:rStyle w:val="Emphasis"/>
                <w:rFonts w:ascii="Arial" w:hAnsi="Arial" w:cs="Arial"/>
                <w:b w:val="0"/>
                <w:i w:val="0"/>
                <w:color w:val="000000" w:themeColor="text1"/>
                <w:spacing w:val="0"/>
                <w:sz w:val="22"/>
                <w:szCs w:val="22"/>
                <w:lang w:val="en-US"/>
              </w:rPr>
              <w:t>RANKL).</w:t>
            </w:r>
          </w:p>
        </w:tc>
        <w:tc>
          <w:tcPr>
            <w:tcW w:w="2014" w:type="dxa"/>
            <w:hideMark/>
          </w:tcPr>
          <w:p w14:paraId="67FDE7CA"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Denosumab</w:t>
            </w:r>
          </w:p>
        </w:tc>
        <w:tc>
          <w:tcPr>
            <w:tcW w:w="2340" w:type="dxa"/>
            <w:hideMark/>
          </w:tcPr>
          <w:p w14:paraId="12B22BCB"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c>
          <w:tcPr>
            <w:tcW w:w="2070" w:type="dxa"/>
            <w:hideMark/>
          </w:tcPr>
          <w:p w14:paraId="5846C471"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ED6C75" w:rsidRPr="000555CF" w14:paraId="11F7FF92" w14:textId="77777777" w:rsidTr="00204843">
        <w:tc>
          <w:tcPr>
            <w:tcW w:w="2340" w:type="dxa"/>
            <w:gridSpan w:val="2"/>
            <w:vMerge w:val="restart"/>
            <w:hideMark/>
          </w:tcPr>
          <w:p w14:paraId="2A2B518E"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Substance of abuse</w:t>
            </w:r>
          </w:p>
        </w:tc>
        <w:tc>
          <w:tcPr>
            <w:tcW w:w="2041" w:type="dxa"/>
            <w:gridSpan w:val="2"/>
          </w:tcPr>
          <w:p w14:paraId="5AE47B8B"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Blocks the reuptake of </w:t>
            </w:r>
            <w:r w:rsidR="00757618" w:rsidRPr="000555CF">
              <w:rPr>
                <w:rStyle w:val="Emphasis"/>
                <w:rFonts w:ascii="Arial" w:hAnsi="Arial" w:cs="Arial"/>
                <w:b w:val="0"/>
                <w:i w:val="0"/>
                <w:color w:val="000000" w:themeColor="text1"/>
                <w:spacing w:val="0"/>
                <w:sz w:val="22"/>
                <w:szCs w:val="22"/>
                <w:lang w:val="en-US"/>
              </w:rPr>
              <w:t>noradrenaline</w:t>
            </w:r>
            <w:r w:rsidRPr="000555CF">
              <w:rPr>
                <w:rStyle w:val="Emphasis"/>
                <w:rFonts w:ascii="Arial" w:hAnsi="Arial" w:cs="Arial"/>
                <w:b w:val="0"/>
                <w:i w:val="0"/>
                <w:color w:val="000000" w:themeColor="text1"/>
                <w:spacing w:val="0"/>
                <w:sz w:val="22"/>
                <w:szCs w:val="22"/>
                <w:lang w:val="en-US"/>
              </w:rPr>
              <w:t>, dopamine, and serotonin in the brain.</w:t>
            </w:r>
          </w:p>
        </w:tc>
        <w:tc>
          <w:tcPr>
            <w:tcW w:w="2014" w:type="dxa"/>
            <w:hideMark/>
          </w:tcPr>
          <w:p w14:paraId="0A645DDD" w14:textId="77777777" w:rsidR="00ED6C75" w:rsidRPr="000555CF" w:rsidRDefault="00ED6C75" w:rsidP="000555CF">
            <w:pPr>
              <w:spacing w:line="276" w:lineRule="auto"/>
              <w:jc w:val="left"/>
              <w:rPr>
                <w:rStyle w:val="Emphasis"/>
                <w:rFonts w:ascii="Arial" w:hAnsi="Arial" w:cs="Arial"/>
                <w:b w:val="0"/>
                <w:i w:val="0"/>
                <w:color w:val="548DD4" w:themeColor="text2" w:themeTint="99"/>
                <w:spacing w:val="0"/>
                <w:sz w:val="22"/>
                <w:szCs w:val="22"/>
                <w:lang w:val="en-US"/>
              </w:rPr>
            </w:pPr>
            <w:r w:rsidRPr="00204843">
              <w:rPr>
                <w:rStyle w:val="Emphasis"/>
                <w:rFonts w:ascii="Arial" w:hAnsi="Arial" w:cs="Arial"/>
                <w:b w:val="0"/>
                <w:i w:val="0"/>
                <w:spacing w:val="0"/>
                <w:sz w:val="22"/>
                <w:szCs w:val="22"/>
                <w:lang w:val="en-US"/>
              </w:rPr>
              <w:t>Cocaine</w:t>
            </w:r>
          </w:p>
        </w:tc>
        <w:tc>
          <w:tcPr>
            <w:tcW w:w="2340" w:type="dxa"/>
            <w:hideMark/>
          </w:tcPr>
          <w:p w14:paraId="47719D02" w14:textId="09AC23FD" w:rsidR="000C7546" w:rsidRPr="000555CF" w:rsidRDefault="000C7546" w:rsidP="000555CF">
            <w:pPr>
              <w:spacing w:line="276" w:lineRule="auto"/>
              <w:jc w:val="left"/>
              <w:rPr>
                <w:rFonts w:ascii="Arial" w:hAnsi="Arial" w:cs="Arial"/>
                <w:sz w:val="22"/>
                <w:szCs w:val="22"/>
                <w:lang w:val="en-US"/>
              </w:rPr>
            </w:pPr>
            <w:r w:rsidRPr="000555CF">
              <w:rPr>
                <w:rStyle w:val="Emphasis"/>
                <w:rFonts w:ascii="Arial" w:hAnsi="Arial" w:cs="Arial"/>
                <w:b w:val="0"/>
                <w:i w:val="0"/>
                <w:color w:val="000000" w:themeColor="text1"/>
                <w:spacing w:val="0"/>
                <w:sz w:val="22"/>
                <w:szCs w:val="22"/>
                <w:lang w:val="en-US"/>
              </w:rPr>
              <w:t>Decrease prolactin levels</w:t>
            </w:r>
            <w:r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{"citationID":"a1h936g3e7k","properties":{"formattedCitation":"(134)","plainCitation":"(134)","noteIndex":0},"citationItems":[{"id":7720,"uris":["http://zotero.org/users/11008951/items/UAXBMR72"],"itemData":{"id":7720,"type":"article-journal","abstract":"In rodents, corticosterone (cortisol in humans) facilitates cocaine self-administration purportedly via enhancement of dopaminergic activity in the brain. This study sought to assess central dopaminergic effects of cortisol in humans and to compare them to those of cocaine. Twelve cocaine-dependent individuals received an intravenous bolus of cortisol (0.5 and 0.2 mg/kg; n=6 for each dose) and cocaine (0.2 mg/kg) in a double-blind randomized placebo-controlled and counterbalanced fashion. Their plasma was assayed over the next 120 min for prolactin and growth hormone (GH), which are two neuroendocrine indices of dopaminergic function. Cortisol injections produced significant increases in GH, while cocaine resulted in significant decreases in prolactin. Placebo administration was associated with gradual declines in prolactin, but the levels at the 90- and 120-min time points were significantly lower after cocaine than after placebo infusion. These different neuroendocrine response profiles point to important differences between dopaminergic effects of cortisol and cocaine.","container-title":"Addictive Behaviors","DOI":"10.1016/j.addbeh.2004.08.019","ISSN":"0306-4603","issue":"4","journalAbbreviation":"Addictive Behaviors","language":"en","page":"859-864","source":"ScienceDirect","title":"Effects of cortisol and cocaine on plasma prolactin and growth hormone levels in cocaine-dependent volunteers","volume":"30","author":[{"family":"Elman","given":"Igor"},{"family":"Lukas","given":"Scott E."}],"issued":{"date-parts":[["2005",5,1]]}},"label":"page"}],"schema":"https://github.com/citation-style-language/schema/raw/master/csl-citation.json"} </w:instrText>
            </w:r>
            <w:r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134)</w:t>
            </w:r>
            <w:r w:rsidRPr="000555CF">
              <w:rPr>
                <w:rFonts w:ascii="Arial" w:hAnsi="Arial" w:cs="Arial"/>
              </w:rPr>
              <w:fldChar w:fldCharType="end"/>
            </w:r>
          </w:p>
          <w:p w14:paraId="6CA138A1" w14:textId="2BED57AF" w:rsidR="00ED6C75" w:rsidRPr="000555CF" w:rsidRDefault="000C7546"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increment</w:t>
            </w:r>
            <w:r w:rsidR="00ED6C75" w:rsidRPr="000555CF">
              <w:rPr>
                <w:rStyle w:val="Emphasis"/>
                <w:rFonts w:ascii="Arial" w:hAnsi="Arial" w:cs="Arial"/>
                <w:b w:val="0"/>
                <w:i w:val="0"/>
                <w:color w:val="000000" w:themeColor="text1"/>
                <w:spacing w:val="0"/>
                <w:sz w:val="22"/>
                <w:szCs w:val="22"/>
                <w:lang w:val="en-US"/>
              </w:rPr>
              <w:t xml:space="preserve"> only during withdrawal</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sz w:val="22"/>
                <w:szCs w:val="22"/>
                <w:lang w:val="en-US"/>
              </w:rPr>
              <w:instrText xml:space="preserve"> ADDIN ZOTERO_ITEM CSL_CITATION {"citationID":"afr6gl859g","properties":{"formattedCitation":"(129)","plainCitation":"(129)","noteIndex":0},"citationItems":[{"id":7726,"uris":["http://zotero.org/users/11008951/items/AXYNTBBF"],"itemData":{"id":7726,"type":"article-journal","abstract":"The current paper is a review of the literature on abstinence symptomatology after stimulant use. The studies performed indicate biological and physical changes during abstinence. One outpatient study suggests a phasic model of stimulant abstinence which is characterized by a 'crash', 'withdrawal', and 'extinction' phase. However, two inpatient studies do not confirm these findings. In contrast, these latter two studies did not find a crash phase and reported a gradual improvement of mood during these 21-day and 28-day inpatient stays. Biological measures suggest changes in receptor, endocrinological and neurochemical activity. One study found hyperprolactinemia throughout the 4-week period, while another study using PET and FDG ([18F]-Fluorodeoxyglucose) found increased brain glucose metabolism in the dopamine-rich areas of the basal ganglia and orbitofrontal cortex. Another study using PET and F18-Methylspiroperidol found decreased dopamine D2 receptor binding during cocaine withdrawal and also a separate study using PET and F-18-Dopa discovered low dopaminergic brain activity. To date, few studies have been performed, and the lack of clear-cut physical withdrawal symptoms as seen in alcohol, sedative, and opiate withdrawal makes it difficult to demonstrate definitively the presence of withdrawal during stimulant abstinence. Amphetamine withdrawal has been less studied, but empirical data suggest that the symptoms are similar to cocaine withdrawal. Further studies are needed to better delineate the presence of acute versus chronic post-use symptoms.","container-title":"Addiction (Abingdon, England)","DOI":"10.1111/j.1360-0443.1994.tb03746.x","ISSN":"0965-2140","issue":"11","journalAbbreviation":"Addiction","language":"eng","note":"PMID: 7841859","page":"1477-1481","source":"PubMed","title":"Stimulant withdrawal","volume":"89","author":[{"family":"Lago","given":"J. A."},{"family":"Kosten","given":"T. R."}],"issued":{"date-parts":[["1994",11]]}}}],"schema":"https://github.com/citation-style-language/schema/raw/master/csl-citation.json"}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630F40" w:rsidRPr="000555CF">
              <w:rPr>
                <w:rFonts w:ascii="Arial" w:hAnsi="Arial" w:cs="Arial"/>
                <w:sz w:val="22"/>
                <w:szCs w:val="22"/>
                <w:lang w:val="en-US"/>
              </w:rPr>
              <w:t>129)</w:t>
            </w:r>
            <w:r w:rsidR="005623CF" w:rsidRPr="000555CF">
              <w:rPr>
                <w:rStyle w:val="Emphasis"/>
                <w:rFonts w:ascii="Arial" w:hAnsi="Arial" w:cs="Arial"/>
                <w:b w:val="0"/>
                <w:i w:val="0"/>
                <w:color w:val="000000" w:themeColor="text1"/>
                <w:spacing w:val="0"/>
              </w:rPr>
              <w:fldChar w:fldCharType="end"/>
            </w:r>
          </w:p>
        </w:tc>
        <w:tc>
          <w:tcPr>
            <w:tcW w:w="2070" w:type="dxa"/>
            <w:hideMark/>
          </w:tcPr>
          <w:p w14:paraId="00066FB4"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Case reports</w:t>
            </w:r>
          </w:p>
        </w:tc>
      </w:tr>
      <w:tr w:rsidR="00ED6C75" w:rsidRPr="000555CF" w14:paraId="34B943AA" w14:textId="77777777" w:rsidTr="00204843">
        <w:tc>
          <w:tcPr>
            <w:tcW w:w="2340" w:type="dxa"/>
            <w:gridSpan w:val="2"/>
            <w:vMerge/>
            <w:hideMark/>
          </w:tcPr>
          <w:p w14:paraId="721439D6"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0CFBBE46"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Increases the release and inhibits the reuptake of serotonin and to some extent, dopamine and </w:t>
            </w:r>
            <w:r w:rsidR="00757618" w:rsidRPr="000555CF">
              <w:rPr>
                <w:rStyle w:val="Emphasis"/>
                <w:rFonts w:ascii="Arial" w:hAnsi="Arial" w:cs="Arial"/>
                <w:b w:val="0"/>
                <w:i w:val="0"/>
                <w:color w:val="000000" w:themeColor="text1"/>
                <w:spacing w:val="0"/>
                <w:sz w:val="22"/>
                <w:szCs w:val="22"/>
                <w:lang w:val="en-US"/>
              </w:rPr>
              <w:t>noradrenaline</w:t>
            </w:r>
            <w:r w:rsidRPr="000555CF">
              <w:rPr>
                <w:rStyle w:val="Emphasis"/>
                <w:rFonts w:ascii="Arial" w:hAnsi="Arial" w:cs="Arial"/>
                <w:b w:val="0"/>
                <w:i w:val="0"/>
                <w:color w:val="000000" w:themeColor="text1"/>
                <w:spacing w:val="0"/>
                <w:sz w:val="22"/>
                <w:szCs w:val="22"/>
                <w:lang w:val="en-US"/>
              </w:rPr>
              <w:t>.</w:t>
            </w:r>
          </w:p>
        </w:tc>
        <w:tc>
          <w:tcPr>
            <w:tcW w:w="2014" w:type="dxa"/>
            <w:hideMark/>
          </w:tcPr>
          <w:p w14:paraId="30BF4AB0"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Ecstasy</w:t>
            </w:r>
          </w:p>
        </w:tc>
        <w:tc>
          <w:tcPr>
            <w:tcW w:w="2340" w:type="dxa"/>
            <w:hideMark/>
          </w:tcPr>
          <w:p w14:paraId="35A111D0" w14:textId="4B49A5F2"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or no effect</w:t>
            </w:r>
            <w:r w:rsidR="005623CF" w:rsidRPr="000555CF">
              <w:rPr>
                <w:rStyle w:val="Emphasis"/>
                <w:rFonts w:ascii="Arial" w:hAnsi="Arial" w:cs="Arial"/>
                <w:b w:val="0"/>
                <w:i w:val="0"/>
                <w:color w:val="000000" w:themeColor="text1"/>
                <w:spacing w:val="0"/>
              </w:rPr>
              <w:fldChar w:fldCharType="begin"/>
            </w:r>
            <w:r w:rsidR="00400BC6" w:rsidRPr="000555CF">
              <w:rPr>
                <w:rStyle w:val="Emphasis"/>
                <w:rFonts w:ascii="Arial" w:hAnsi="Arial" w:cs="Arial"/>
                <w:b w:val="0"/>
                <w:i w:val="0"/>
                <w:color w:val="000000" w:themeColor="text1"/>
                <w:spacing w:val="0"/>
                <w:sz w:val="22"/>
                <w:szCs w:val="22"/>
                <w:lang w:val="en-US"/>
              </w:rPr>
              <w:instrText xml:space="preserve"> ADDIN ZOTERO_ITEM CSL_CITATION {"citationID":"a2j62b0gkh","properties":{"formattedCitation":"(135)","plainCitation":"(135)","noteIndex":0},"citationItems":[{"id":7728,"uris":["http://zotero.org/users/11008951/items/PFNPVWME"],"itemData":{"id":7728,"type":"article-journal","abstract":"This review of the literature aims to identify the acute effects of MDMA (ecstasy) in healthy volunteers. The wide range of relevant but methodologically diverse tests was .rst grouped into clusters to allow an evaluation of tests that would otherwise have been excluded due to their low frequency of utilization. The following three types of tests were evaluated: (1) functional tests quantifying executive, attention, visual, motor, visuomotor and auditory functions, (2) phenomenological tests assessing personal, subjective experiences, and (3) physiological measures reflecting neurophysiological, endocrine and physiological parameters. MDMA showed robust effects on most of the phenomenological and physiological tests. Functional tests were scarce, preventing any meaningful conclusions to be drawn from their evaluation other than that these tests should be incorporated into future acute-effect studies. A striking doseñresponse relationship appeared for cardiovascular effects. At doses below 1.0 mg/kg MDMA no change was observed relative to placebo while above this dose all studies reported significant increases. Furthermore, pupil size, plasma cortisol and plasma prolactin levels proved responsive to MDMA administration. The reported subjective effects of MDMA matched the entactogenic profile. Although interest in the action of MDMA is considerable, the existing knowledge about the cognitive effects of MDMA in humans is still rather limited and further research into the drug's effects is recommended, also in view of potential therapeutic uses of the drug.","container-title":"Journal of Psychopharmacology (Oxford, England)","DOI":"10.1177/0269881106063271","ISSN":"0269-8811","issue":"2","journalAbbreviation":"J Psychopharmacol","language":"eng","note":"PMID: 16510476","page":"176-187","source":"PubMed","title":"A review of acute effects of 3,4-methylenedioxymethamphetamine in healthy volunteers","volume":"20","author":[{"family":"Dumont","given":"G. J. H."},{"family":"Verkes","given":"R. J."}],"issued":{"date-parts":[["2006",3]]}}}],"schema":"https://github.com/citation-style-language/schema/raw/master/csl-citation.json"}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135)</w:t>
            </w:r>
            <w:r w:rsidR="005623CF" w:rsidRPr="000555CF">
              <w:rPr>
                <w:rStyle w:val="Emphasis"/>
                <w:rFonts w:ascii="Arial" w:hAnsi="Arial" w:cs="Arial"/>
                <w:b w:val="0"/>
                <w:i w:val="0"/>
                <w:color w:val="000000" w:themeColor="text1"/>
                <w:spacing w:val="0"/>
              </w:rPr>
              <w:fldChar w:fldCharType="end"/>
            </w:r>
          </w:p>
        </w:tc>
        <w:tc>
          <w:tcPr>
            <w:tcW w:w="2070" w:type="dxa"/>
            <w:hideMark/>
          </w:tcPr>
          <w:p w14:paraId="7F352429"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w:t>
            </w:r>
          </w:p>
        </w:tc>
      </w:tr>
      <w:tr w:rsidR="00ED6C75" w:rsidRPr="000555CF" w14:paraId="30B8C177" w14:textId="77777777" w:rsidTr="00204843">
        <w:tc>
          <w:tcPr>
            <w:tcW w:w="2340" w:type="dxa"/>
            <w:gridSpan w:val="2"/>
            <w:vMerge/>
            <w:hideMark/>
          </w:tcPr>
          <w:p w14:paraId="42659385"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p>
        </w:tc>
        <w:tc>
          <w:tcPr>
            <w:tcW w:w="2041" w:type="dxa"/>
            <w:gridSpan w:val="2"/>
          </w:tcPr>
          <w:p w14:paraId="4DD92916"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 xml:space="preserve">Stimulates nicotinic acetylcholine receptors, leading to the release of neurotransmitters like dopamine and </w:t>
            </w:r>
            <w:r w:rsidR="00757618" w:rsidRPr="000555CF">
              <w:rPr>
                <w:rStyle w:val="Emphasis"/>
                <w:rFonts w:ascii="Arial" w:hAnsi="Arial" w:cs="Arial"/>
                <w:b w:val="0"/>
                <w:i w:val="0"/>
                <w:color w:val="000000" w:themeColor="text1"/>
                <w:spacing w:val="0"/>
                <w:sz w:val="22"/>
                <w:szCs w:val="22"/>
                <w:lang w:val="en-US"/>
              </w:rPr>
              <w:t>noradrenaline</w:t>
            </w:r>
            <w:r w:rsidRPr="000555CF">
              <w:rPr>
                <w:rStyle w:val="Emphasis"/>
                <w:rFonts w:ascii="Arial" w:hAnsi="Arial" w:cs="Arial"/>
                <w:b w:val="0"/>
                <w:i w:val="0"/>
                <w:color w:val="000000" w:themeColor="text1"/>
                <w:spacing w:val="0"/>
                <w:sz w:val="22"/>
                <w:szCs w:val="22"/>
                <w:lang w:val="en-US"/>
              </w:rPr>
              <w:t>.</w:t>
            </w:r>
          </w:p>
        </w:tc>
        <w:tc>
          <w:tcPr>
            <w:tcW w:w="2014" w:type="dxa"/>
            <w:hideMark/>
          </w:tcPr>
          <w:p w14:paraId="1F0A0DAE"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Smoking</w:t>
            </w:r>
          </w:p>
        </w:tc>
        <w:tc>
          <w:tcPr>
            <w:tcW w:w="2340" w:type="dxa"/>
            <w:hideMark/>
          </w:tcPr>
          <w:p w14:paraId="5FBB9A22" w14:textId="637018CB"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Mild increment, transient</w:t>
            </w:r>
            <w:r w:rsidR="005623CF" w:rsidRPr="000555CF">
              <w:rPr>
                <w:rStyle w:val="Emphasis"/>
                <w:rFonts w:ascii="Arial" w:hAnsi="Arial" w:cs="Arial"/>
                <w:b w:val="0"/>
                <w:i w:val="0"/>
                <w:color w:val="000000" w:themeColor="text1"/>
                <w:spacing w:val="0"/>
              </w:rPr>
              <w:fldChar w:fldCharType="begin"/>
            </w:r>
            <w:r w:rsidR="00400BC6" w:rsidRPr="000555CF">
              <w:rPr>
                <w:rStyle w:val="Emphasis"/>
                <w:rFonts w:ascii="Arial" w:hAnsi="Arial" w:cs="Arial"/>
                <w:b w:val="0"/>
                <w:i w:val="0"/>
                <w:color w:val="000000" w:themeColor="text1"/>
                <w:spacing w:val="0"/>
                <w:sz w:val="22"/>
                <w:szCs w:val="22"/>
                <w:lang w:val="en-US"/>
              </w:rPr>
              <w:instrText xml:space="preserve"> ADDIN ZOTERO_ITEM CSL_CITATION {"citationID":"a1bnb0c6vh","properties":{"formattedCitation":"(136)","plainCitation":"(136)","noteIndex":0},"citationItems":[{"id":7663,"uris":["http://zotero.org/users/11008951/items/3XJ2U7LP"],"itemData":{"id":7663,"type":"article-journal","abstract":"Cocaine and nicotine have a number of similar behavioral and neurobiological effects. This study compared the acute effects of cocaine and cigarette smoking on luteinizing hormone (LH), testosterone (T), and prolactin. Twenty-four men who met American Psychiatric Association Diagnostic and Statistical Manual criteria for cocaine abuse or nicotine dependence were given intravenous cocaine (0.4 mg/kg) or placebo-cocaine, or smoked a low or high nicotine cigarette under controlled conditions. Placebo-cocaine or low nicotine cigarette smoking did not change LH, T, or prolactin. Peak plasma levels of 254 ± 18 ng cocaine/ml and 22.6 ± 3.4 ng nicotine/ml were measured at 8 and 14 min, respectively. LH increased significantly after both i.v. cocaine and high nicotine cigarette smoking (P &lt; 0.01). These LH increases were significantly correlated with increases in cocaine and nicotine plasma levels (P &lt; 0.001–0.003), and high nicotine cigarette smoking stimulated significantly greater increases in LH release than i.v. cocaine (P &lt; 0.05). Testosterone levels did not change significantly after either cocaine or after high nicotine cigarette smoking. After i.v. cocaine, prolactin decreased significantly and remained below baseline levels throughout the sampling period (P &lt; 0.05–0.01). After high nicotine cigarette smoking, prolactin increased to hyperpro-lactinemic levels within 6 min and remained significantly above baseline levels for 42 min (P &lt; 0.05–0.03). The rapid increases in LH and reports of subjective “high” after both i.v. cocaine and high nicotine cigarette smoking illustrate the similarities between these drugs and suggest a possible contribution of LH to their abuse-related effects.","container-title":"Journal of Pharmacology and Experimental Therapeutics","DOI":"10.1124/jpet.103.052928","ISSN":"0022-3565, 1521-0103","issue":"1","journalAbbreviation":"J Pharmacol Exp Ther","language":"en","license":"The American Society for Pharmacology and Experimental Therapeutics","note":"publisher: American Society for Pharmacology and Experimental Therapeutics\nsection: BEHAVIORAL PHARMACOLOGY\nPMID: 12893845","page":"339-348","source":"jpet.aspetjournals.org","title":"Effects of Intravenous Cocaine and Cigarette Smoking on Luteinizing Hormone, Testosterone, and Prolactin in Men","volume":"307","author":[{"family":"Mendelson","given":"Jack H."},{"family":"Sholar","given":"Michelle B."},{"family":"Mutschler","given":"Nicole H."},{"family":"Jaszyna-Gasior","given":"Maria"},{"family":"Goletiani","given":"Nathalie V."},{"family":"Siegel","given":"Arthur J."},{"family":"Mello","given":"Nancy K."}],"issued":{"date-parts":[["2003",10,1]]}}}],"schema":"https://github.com/citation-style-language/schema/raw/master/csl-citation.json"}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136)</w:t>
            </w:r>
            <w:r w:rsidR="005623CF" w:rsidRPr="000555CF">
              <w:rPr>
                <w:rStyle w:val="Emphasis"/>
                <w:rFonts w:ascii="Arial" w:hAnsi="Arial" w:cs="Arial"/>
                <w:b w:val="0"/>
                <w:i w:val="0"/>
                <w:color w:val="000000" w:themeColor="text1"/>
                <w:spacing w:val="0"/>
              </w:rPr>
              <w:fldChar w:fldCharType="end"/>
            </w:r>
          </w:p>
        </w:tc>
        <w:tc>
          <w:tcPr>
            <w:tcW w:w="2070" w:type="dxa"/>
            <w:hideMark/>
          </w:tcPr>
          <w:p w14:paraId="3B1506F5" w14:textId="77777777" w:rsidR="00ED6C75" w:rsidRPr="000555CF" w:rsidRDefault="00ED6C75" w:rsidP="000555CF">
            <w:pPr>
              <w:spacing w:line="276" w:lineRule="auto"/>
              <w:jc w:val="left"/>
              <w:rPr>
                <w:rStyle w:val="Emphasis"/>
                <w:rFonts w:ascii="Arial" w:hAnsi="Arial" w:cs="Arial"/>
                <w:b w:val="0"/>
                <w:i w:val="0"/>
                <w:color w:val="000000" w:themeColor="text1"/>
                <w:spacing w:val="0"/>
                <w:sz w:val="22"/>
                <w:szCs w:val="22"/>
                <w:lang w:val="en-US"/>
              </w:rPr>
            </w:pPr>
            <w:r w:rsidRPr="000555CF">
              <w:rPr>
                <w:rStyle w:val="Emphasis"/>
                <w:rFonts w:ascii="Arial" w:hAnsi="Arial" w:cs="Arial"/>
                <w:b w:val="0"/>
                <w:i w:val="0"/>
                <w:color w:val="000000" w:themeColor="text1"/>
                <w:spacing w:val="0"/>
                <w:sz w:val="22"/>
                <w:szCs w:val="22"/>
                <w:lang w:val="en-US"/>
              </w:rPr>
              <w:t>Moderate</w:t>
            </w:r>
          </w:p>
        </w:tc>
      </w:tr>
      <w:tr w:rsidR="00ED6C75" w:rsidRPr="000555CF" w14:paraId="2301307D" w14:textId="77777777" w:rsidTr="00204843">
        <w:tc>
          <w:tcPr>
            <w:tcW w:w="2340" w:type="dxa"/>
            <w:gridSpan w:val="2"/>
            <w:hideMark/>
          </w:tcPr>
          <w:p w14:paraId="3AE2D19D" w14:textId="77777777" w:rsidR="00ED6C75" w:rsidRPr="000555CF" w:rsidRDefault="000141F6"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Anti-HIV</w:t>
            </w:r>
            <w:r w:rsidR="00ED6C75" w:rsidRPr="000555CF">
              <w:rPr>
                <w:rStyle w:val="Emphasis"/>
                <w:rFonts w:ascii="Arial" w:hAnsi="Arial" w:cs="Arial"/>
                <w:b w:val="0"/>
                <w:i w:val="0"/>
                <w:spacing w:val="0"/>
                <w:sz w:val="22"/>
                <w:szCs w:val="22"/>
                <w:lang w:val="en-US"/>
              </w:rPr>
              <w:t xml:space="preserve"> medications</w:t>
            </w:r>
          </w:p>
        </w:tc>
        <w:tc>
          <w:tcPr>
            <w:tcW w:w="2041" w:type="dxa"/>
            <w:gridSpan w:val="2"/>
          </w:tcPr>
          <w:p w14:paraId="2A9056A4"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Protease inhibitors that prevent the cleavage of viral proteins and thereby inhibiting viral replication.</w:t>
            </w:r>
          </w:p>
        </w:tc>
        <w:tc>
          <w:tcPr>
            <w:tcW w:w="2014" w:type="dxa"/>
            <w:hideMark/>
          </w:tcPr>
          <w:p w14:paraId="7E58ACEA"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Ritonavir / Saquinavir</w:t>
            </w:r>
          </w:p>
        </w:tc>
        <w:tc>
          <w:tcPr>
            <w:tcW w:w="2340" w:type="dxa"/>
            <w:hideMark/>
          </w:tcPr>
          <w:p w14:paraId="2AEE76F5" w14:textId="5E740274"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Mild</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sz w:val="22"/>
                <w:szCs w:val="22"/>
                <w:lang w:val="en-US"/>
              </w:rPr>
              <w:instrText xml:space="preserve"> ADDIN ZOTERO_ITEM CSL_CITATION {"citationID":"a1uo1hdkort","properties":{"formattedCitation":"(137)","plainCitation":"(137)","noteIndex":0},"citationItems":[{"id":7718,"uris":["http://zotero.org/users/11008951/items/A7K5IREW"],"itemData":{"id":7718,"type":"article-journal","abstract":"An association between human immunodeficiency virus type I (HIV-1) protease inhibitors (PIs) and galactorrhoea/hyperprolactinemia adverse effect has recently been reported in four HIV-1-infected women treated with PIs (indinavir, nelfinavir, ritonavir or saquinavir). This could be explained by a direct effect of ritonavir and saquinavir on anterior pituitary prolactin (PRL) release, and/or an indirect effect of PIs on the secretion of hypothalamic dopamine, which is the main PRL inhibitory factor. Anterior pituitaries were explanted from adult male Wistar rats, the cells were trypsin dispersed, plated into multiwell cultures and incubated for 1 h with either ritonavir or saquinavir (0.01 nM-1μM). PRL release into the incubation medium was evaluated by radioimmunoassay. Hypothalamic neuronal endings (synaptosomes) were prepared by tissue homogenization, incubated with 3H-dopamine, substituting for the endogenous dopamine pool, and perfused with ritonavir or saquinavir, both basally and during depolarization (K+ 15 mM)-induced dopamine release. Beta-emission from 2 min perfusate fractions, corresponding to 3H-dopamine release, was detected by liquid scintillation scanning. We found that both ritonavir and saquinavir are able to significantly stimulate PRL secretion, with saquinavir slightly more effective than ritonavir. On the contrary, both protease inhibitors do not modify either basal or depolarization-induced dopamine release. We can speculate that HIV PIs despite a high affinity for the catalytic site of HIV protease, could also bind to and inhibit homologous mammalian proteins in the anterior pituitary that are involved in PRL secretion.","container-title":"International Journal of Immunopathology and Pharmacology","DOI":"10.1177/039463200201500109","ISSN":"2058-7384","issue":"1","journalAbbreviation":"Int J Immunopathol Pharmacol","language":"eng","note":"PMID: 12593790","page":"65-68","source":"PubMed","title":"Ritonavir and Saquinavir directly stimulate anterior pituitary prolactin secretion, in vitro","volume":"15","author":[{"family":"Orlando","given":"G."},{"family":"Brunetti","given":"L."},{"family":"Vacca","given":"M."}],"issued":{"date-parts":[["2002"]]}}}],"schema":"https://github.com/citation-style-language/schema/raw/master/csl-citation.json"}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137)</w:t>
            </w:r>
            <w:r w:rsidR="005623CF" w:rsidRPr="000555CF">
              <w:rPr>
                <w:rStyle w:val="Emphasis"/>
                <w:rFonts w:ascii="Arial" w:hAnsi="Arial" w:cs="Arial"/>
                <w:b w:val="0"/>
                <w:i w:val="0"/>
                <w:spacing w:val="0"/>
              </w:rPr>
              <w:fldChar w:fldCharType="end"/>
            </w:r>
          </w:p>
        </w:tc>
        <w:tc>
          <w:tcPr>
            <w:tcW w:w="2070" w:type="dxa"/>
            <w:hideMark/>
          </w:tcPr>
          <w:p w14:paraId="195668DA"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Case reports</w:t>
            </w:r>
          </w:p>
        </w:tc>
      </w:tr>
      <w:tr w:rsidR="00ED6C75" w:rsidRPr="000555CF" w14:paraId="2955E347" w14:textId="77777777" w:rsidTr="00204843">
        <w:tc>
          <w:tcPr>
            <w:tcW w:w="2340" w:type="dxa"/>
            <w:gridSpan w:val="2"/>
            <w:hideMark/>
          </w:tcPr>
          <w:p w14:paraId="7FADF536"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lastRenderedPageBreak/>
              <w:t>Radiotherapy</w:t>
            </w:r>
          </w:p>
        </w:tc>
        <w:tc>
          <w:tcPr>
            <w:tcW w:w="2041" w:type="dxa"/>
            <w:gridSpan w:val="2"/>
          </w:tcPr>
          <w:p w14:paraId="4FA51599"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Use of high-energy radiation to damage the DNA within the targeted cells.</w:t>
            </w:r>
          </w:p>
        </w:tc>
        <w:tc>
          <w:tcPr>
            <w:tcW w:w="2014" w:type="dxa"/>
            <w:hideMark/>
          </w:tcPr>
          <w:p w14:paraId="0B3A6787"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Intracranial radiotherapy</w:t>
            </w:r>
          </w:p>
        </w:tc>
        <w:tc>
          <w:tcPr>
            <w:tcW w:w="2340" w:type="dxa"/>
            <w:hideMark/>
          </w:tcPr>
          <w:p w14:paraId="5AA24A75" w14:textId="77777777"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w:t>
            </w:r>
          </w:p>
        </w:tc>
        <w:tc>
          <w:tcPr>
            <w:tcW w:w="2070" w:type="dxa"/>
            <w:hideMark/>
          </w:tcPr>
          <w:p w14:paraId="1F0F4EFC" w14:textId="238F0CC3" w:rsidR="00ED6C75" w:rsidRPr="000555CF" w:rsidRDefault="00ED6C75" w:rsidP="000555CF">
            <w:pPr>
              <w:spacing w:line="276" w:lineRule="auto"/>
              <w:jc w:val="left"/>
              <w:rPr>
                <w:rStyle w:val="Emphasis"/>
                <w:rFonts w:ascii="Arial" w:hAnsi="Arial" w:cs="Arial"/>
                <w:b w:val="0"/>
                <w:i w:val="0"/>
                <w:spacing w:val="0"/>
                <w:sz w:val="22"/>
                <w:szCs w:val="22"/>
                <w:lang w:val="en-US"/>
              </w:rPr>
            </w:pPr>
            <w:r w:rsidRPr="000555CF">
              <w:rPr>
                <w:rStyle w:val="Emphasis"/>
                <w:rFonts w:ascii="Arial" w:hAnsi="Arial" w:cs="Arial"/>
                <w:b w:val="0"/>
                <w:i w:val="0"/>
                <w:spacing w:val="0"/>
                <w:sz w:val="22"/>
                <w:szCs w:val="22"/>
                <w:lang w:val="en-US"/>
              </w:rPr>
              <w:t>Moderate</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sz w:val="22"/>
                <w:szCs w:val="22"/>
                <w:lang w:val="en-US"/>
              </w:rPr>
              <w:instrText xml:space="preserve"> ADDIN ZOTERO_ITEM CSL_CITATION {"citationID":"ZIDKiKMp","properties":{"formattedCitation":"(138)","plainCitation":"(138)","noteIndex":0},"citationItems":[{"id":7658,"uris":["http://zotero.org/users/11008951/items/FHDW8HCR"],"itemData":{"id":7658,"type":"article-journal","abstract":"Objective:To evaluate the endocrine abnormalities in intracranial germ cell tumors (iGCTs) treated with radio-therapy (RT), and to discuss the effects of RT on pituitary functions. Methods: Seventy-seven patients diagnosed with iGCTs who had received RT and endocrine follow-up in Huashan Hospital between January 2010 and July 2017 were retrospectively analyzed, consisting of 49 germinomas and 28 NGGCTs. The median follow-up period was 50.0 months. Fifty-one patients had radiologically proved suprasellar/sellar lesions. Results: The male to female ratio was 62/15. The median endocrine follow-up period was 19 (4, 42) months. The median age at the last endocrine visit was 18 (16, 20) years old. The 5-year overall and recurrence-free survival were both 98.7%. The overall prevalence of central adrenal insufficiency (CAI), central hypothyroidism (CHT), central hypogonadism (CHG), hyperprolactinemia, and central diabetes insipidus (CDI) was 57.3%, 56%, 56.6%, 35.3%, and 52.1%, respectively, after RT. Patients having suprasellar/sellar lesions showed significantly higher post-therapeutic prevalence of hypopituitarism than those who didn’t. Compared to that before RT, CAI, CHT, and CHG weren’t significantly improved while the levels of prolactin and the prevalence of CDI declined significantly (P =.03 and.001). The radiation doses to pituitary and hypothalamus between those with and without CAI, CHT, and CHG weren’t significantly different. Conclusion: The prevalence of hypopituitarism was high in iGCTs, especially in those with suprasellar/sellar involvement. The levels of prolactin and the prevalence of CDI declined significantly after RT. The hypopituitarism in iGCTs was mainly induced by tumor effects, and RT showed no additional damage to pituitary functions in our study. Abbreviations: AFP = alpha-fetoprotein; CAI = central adrenal insufficiency; CDI = central diabetes insipidus; CHG = central hypogonadism; CHT = central hypothyroidism; CT = computed tomography; DA = dopamine; GH = growth hormone; βHCG = beta-human chorionic gonadotropin; HPA = hypothalamus-pituitary-adrenal; HPG = hypothalamus-pituitary-gonadal; HPL = hyperprolactinemia; HPT = hypothalamus-pituitary-thyroid; iGCT = intracranial germ cell tumor; IGF-1 = insulin-like growth factor 1; NGGCT = nongerminomatous germ cell tumors; OS = overall survival; PFS = progression-free survival; PRL = hypothalamus-pituitary-prolactin; RT = radiotherapy","container-title":"Endocrine Practice","DOI":"10.4158/EP-2020-0192","ISSN":"1530-891X","issue":"12","journalAbbreviation":"Endocrine Practice","language":"en","page":"1458-1468","source":"ScienceDirect","title":"Pituitary Dysfunction in Patients with Intracranial Germ Cell Tumors Treated with Radiotherapy","volume":"26","author":[{"family":"Xiang","given":"Boni"},{"family":"Zhu","given":"Xiaoming"},{"family":"He","given":"Min"},{"family":"Wu","given":"Wei"},{"family":"Pang","given":"Haopeng"},{"family":"Zhang","given":"Zhaoyun"},{"family":"Yang","given":"Yehong"},{"family":"Li","given":"Yiming"},{"family":"Wang","given":"Yongfei"},{"family":"Wang","given":"Yang"},{"family":"Ye","given":"Hongying"}],"issued":{"date-parts":[["2020",12,1]]}}}],"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138)</w:t>
            </w:r>
            <w:r w:rsidR="005623CF" w:rsidRPr="000555CF">
              <w:rPr>
                <w:rStyle w:val="Emphasis"/>
                <w:rFonts w:ascii="Arial" w:hAnsi="Arial" w:cs="Arial"/>
                <w:b w:val="0"/>
                <w:i w:val="0"/>
                <w:spacing w:val="0"/>
              </w:rPr>
              <w:fldChar w:fldCharType="end"/>
            </w:r>
          </w:p>
        </w:tc>
      </w:tr>
    </w:tbl>
    <w:p w14:paraId="4481F8F0" w14:textId="496592D4" w:rsidR="00684DBE" w:rsidRPr="000555CF" w:rsidRDefault="004B4F73" w:rsidP="000555CF">
      <w:pPr>
        <w:spacing w:after="0"/>
        <w:rPr>
          <w:rStyle w:val="BookTitle"/>
          <w:rFonts w:ascii="Arial" w:hAnsi="Arial" w:cs="Arial"/>
          <w:i w:val="0"/>
          <w:sz w:val="22"/>
          <w:szCs w:val="22"/>
          <w:lang w:eastAsia="en-GB"/>
        </w:rPr>
      </w:pPr>
      <w:r w:rsidRPr="000555CF">
        <w:rPr>
          <w:rStyle w:val="BookTitle"/>
          <w:rFonts w:ascii="Arial" w:hAnsi="Arial" w:cs="Arial"/>
          <w:i w:val="0"/>
          <w:sz w:val="22"/>
          <w:szCs w:val="22"/>
        </w:rPr>
        <w:t>Frequency of increase to abnormal prolactin levels with chronic use: high: &gt;50%; moderate: 25 to 50%; low: &lt;25%; none or low: case reports. The effect may be dose-dependent.</w:t>
      </w:r>
      <w:r w:rsidRPr="000555CF">
        <w:rPr>
          <w:rStyle w:val="Emphasis"/>
          <w:rFonts w:ascii="Arial" w:hAnsi="Arial" w:cs="Arial"/>
          <w:b w:val="0"/>
          <w:i w:val="0"/>
          <w:spacing w:val="0"/>
        </w:rPr>
        <w:t xml:space="preserve"> Drugs marked with blue have controversial data or decrease prolactin levels as explained in the table. </w:t>
      </w:r>
      <w:r w:rsidR="003519B5" w:rsidRPr="000555CF">
        <w:rPr>
          <w:rStyle w:val="BookTitle"/>
          <w:rFonts w:ascii="Arial" w:hAnsi="Arial" w:cs="Arial"/>
          <w:i w:val="0"/>
          <w:sz w:val="22"/>
          <w:szCs w:val="22"/>
        </w:rPr>
        <w:t xml:space="preserve">Where we could not identify reliable data for the parameters in the </w:t>
      </w:r>
      <w:proofErr w:type="gramStart"/>
      <w:r w:rsidR="003519B5" w:rsidRPr="000555CF">
        <w:rPr>
          <w:rStyle w:val="BookTitle"/>
          <w:rFonts w:ascii="Arial" w:hAnsi="Arial" w:cs="Arial"/>
          <w:i w:val="0"/>
          <w:sz w:val="22"/>
          <w:szCs w:val="22"/>
        </w:rPr>
        <w:t>table</w:t>
      </w:r>
      <w:proofErr w:type="gramEnd"/>
      <w:r w:rsidR="003519B5" w:rsidRPr="000555CF">
        <w:rPr>
          <w:rStyle w:val="BookTitle"/>
          <w:rFonts w:ascii="Arial" w:hAnsi="Arial" w:cs="Arial"/>
          <w:i w:val="0"/>
          <w:sz w:val="22"/>
          <w:szCs w:val="22"/>
        </w:rPr>
        <w:t xml:space="preserve"> we added a question mark.</w:t>
      </w:r>
      <w:r w:rsidRPr="000555CF">
        <w:rPr>
          <w:rStyle w:val="BookTitle"/>
          <w:rFonts w:ascii="Arial" w:hAnsi="Arial" w:cs="Arial"/>
          <w:i w:val="0"/>
          <w:sz w:val="22"/>
          <w:szCs w:val="22"/>
        </w:rPr>
        <w:t xml:space="preserve"> </w:t>
      </w:r>
      <w:r w:rsidR="00684DBE" w:rsidRPr="000555CF">
        <w:rPr>
          <w:rStyle w:val="BookTitle"/>
          <w:rFonts w:ascii="Arial" w:hAnsi="Arial" w:cs="Arial"/>
          <w:i w:val="0"/>
          <w:sz w:val="22"/>
          <w:szCs w:val="22"/>
        </w:rPr>
        <w:t>*First-generation anti</w:t>
      </w:r>
      <w:r w:rsidR="001C3B39" w:rsidRPr="000555CF">
        <w:rPr>
          <w:rStyle w:val="BookTitle"/>
          <w:rFonts w:ascii="Arial" w:hAnsi="Arial" w:cs="Arial"/>
          <w:i w:val="0"/>
          <w:sz w:val="22"/>
          <w:szCs w:val="22"/>
        </w:rPr>
        <w:t>-</w:t>
      </w:r>
      <w:r w:rsidR="00684DBE" w:rsidRPr="000555CF">
        <w:rPr>
          <w:rStyle w:val="BookTitle"/>
          <w:rFonts w:ascii="Arial" w:hAnsi="Arial" w:cs="Arial"/>
          <w:i w:val="0"/>
          <w:sz w:val="22"/>
          <w:szCs w:val="22"/>
        </w:rPr>
        <w:t>psychotics, non-selective dopamine receptors antagonists.</w:t>
      </w:r>
      <w:r w:rsidRPr="000555CF">
        <w:rPr>
          <w:rStyle w:val="BookTitle"/>
          <w:rFonts w:ascii="Arial" w:hAnsi="Arial" w:cs="Arial"/>
          <w:i w:val="0"/>
          <w:sz w:val="22"/>
          <w:szCs w:val="22"/>
        </w:rPr>
        <w:t xml:space="preserve"> </w:t>
      </w:r>
      <w:r w:rsidR="00684DBE" w:rsidRPr="000555CF">
        <w:rPr>
          <w:rStyle w:val="BookTitle"/>
          <w:rFonts w:ascii="Arial" w:hAnsi="Arial" w:cs="Arial"/>
          <w:i w:val="0"/>
          <w:sz w:val="22"/>
          <w:szCs w:val="22"/>
        </w:rPr>
        <w:t>**Second-generation anti</w:t>
      </w:r>
      <w:r w:rsidR="001C3B39" w:rsidRPr="000555CF">
        <w:rPr>
          <w:rStyle w:val="BookTitle"/>
          <w:rFonts w:ascii="Arial" w:hAnsi="Arial" w:cs="Arial"/>
          <w:i w:val="0"/>
          <w:sz w:val="22"/>
          <w:szCs w:val="22"/>
        </w:rPr>
        <w:t>-</w:t>
      </w:r>
      <w:r w:rsidR="00684DBE" w:rsidRPr="000555CF">
        <w:rPr>
          <w:rStyle w:val="BookTitle"/>
          <w:rFonts w:ascii="Arial" w:hAnsi="Arial" w:cs="Arial"/>
          <w:i w:val="0"/>
          <w:sz w:val="22"/>
          <w:szCs w:val="22"/>
        </w:rPr>
        <w:t>psychotics</w:t>
      </w:r>
      <w:r w:rsidRPr="000555CF">
        <w:rPr>
          <w:rStyle w:val="BookTitle"/>
          <w:rFonts w:ascii="Arial" w:hAnsi="Arial" w:cs="Arial"/>
          <w:i w:val="0"/>
          <w:sz w:val="22"/>
          <w:szCs w:val="22"/>
        </w:rPr>
        <w:t>.</w:t>
      </w:r>
    </w:p>
    <w:p w14:paraId="0C96F910" w14:textId="77777777" w:rsidR="00AE3579" w:rsidRDefault="00AE3579" w:rsidP="000555CF">
      <w:pPr>
        <w:spacing w:after="0"/>
        <w:rPr>
          <w:rStyle w:val="BookTitle"/>
          <w:rFonts w:ascii="Arial" w:hAnsi="Arial" w:cs="Arial"/>
          <w:b/>
          <w:i w:val="0"/>
          <w:color w:val="00B050"/>
          <w:sz w:val="22"/>
          <w:szCs w:val="22"/>
        </w:rPr>
      </w:pPr>
    </w:p>
    <w:p w14:paraId="02F9DBB6" w14:textId="292DFB90" w:rsidR="00684DBE" w:rsidRPr="000555CF" w:rsidRDefault="00E91CAC" w:rsidP="000555CF">
      <w:pPr>
        <w:spacing w:after="0"/>
        <w:rPr>
          <w:rStyle w:val="BookTitle"/>
          <w:rFonts w:ascii="Arial" w:hAnsi="Arial" w:cs="Arial"/>
          <w:b/>
          <w:i w:val="0"/>
          <w:color w:val="00B050"/>
          <w:sz w:val="22"/>
          <w:szCs w:val="22"/>
        </w:rPr>
      </w:pPr>
      <w:r w:rsidRPr="000555CF">
        <w:rPr>
          <w:rStyle w:val="BookTitle"/>
          <w:rFonts w:ascii="Arial" w:hAnsi="Arial" w:cs="Arial"/>
          <w:b/>
          <w:i w:val="0"/>
          <w:color w:val="00B050"/>
          <w:sz w:val="22"/>
          <w:szCs w:val="22"/>
        </w:rPr>
        <w:t>Anti</w:t>
      </w:r>
      <w:r w:rsidR="00EB27DF" w:rsidRPr="000555CF">
        <w:rPr>
          <w:rStyle w:val="BookTitle"/>
          <w:rFonts w:ascii="Arial" w:hAnsi="Arial" w:cs="Arial"/>
          <w:b/>
          <w:i w:val="0"/>
          <w:color w:val="00B050"/>
          <w:sz w:val="22"/>
          <w:szCs w:val="22"/>
        </w:rPr>
        <w:t>-</w:t>
      </w:r>
      <w:r w:rsidR="00AE3579">
        <w:rPr>
          <w:rStyle w:val="BookTitle"/>
          <w:rFonts w:ascii="Arial" w:hAnsi="Arial" w:cs="Arial"/>
          <w:b/>
          <w:i w:val="0"/>
          <w:color w:val="00B050"/>
          <w:sz w:val="22"/>
          <w:szCs w:val="22"/>
        </w:rPr>
        <w:t>P</w:t>
      </w:r>
      <w:r w:rsidRPr="000555CF">
        <w:rPr>
          <w:rStyle w:val="BookTitle"/>
          <w:rFonts w:ascii="Arial" w:hAnsi="Arial" w:cs="Arial"/>
          <w:b/>
          <w:i w:val="0"/>
          <w:color w:val="00B050"/>
          <w:sz w:val="22"/>
          <w:szCs w:val="22"/>
        </w:rPr>
        <w:t>sychotics</w:t>
      </w:r>
    </w:p>
    <w:p w14:paraId="4D21391F" w14:textId="77777777" w:rsidR="00AE3579" w:rsidRDefault="00AE3579" w:rsidP="000555CF">
      <w:pPr>
        <w:spacing w:after="0"/>
        <w:rPr>
          <w:rStyle w:val="BookTitle"/>
          <w:rFonts w:ascii="Arial" w:hAnsi="Arial" w:cs="Arial"/>
          <w:i w:val="0"/>
          <w:sz w:val="22"/>
          <w:szCs w:val="22"/>
        </w:rPr>
      </w:pPr>
    </w:p>
    <w:p w14:paraId="466E7710" w14:textId="16DD9170" w:rsidR="00E91CAC"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Anti</w:t>
      </w:r>
      <w:r w:rsidR="00761ABA" w:rsidRPr="000555CF">
        <w:rPr>
          <w:rStyle w:val="BookTitle"/>
          <w:rFonts w:ascii="Arial" w:hAnsi="Arial" w:cs="Arial"/>
          <w:i w:val="0"/>
          <w:sz w:val="22"/>
          <w:szCs w:val="22"/>
        </w:rPr>
        <w:t>-</w:t>
      </w:r>
      <w:r w:rsidRPr="000555CF">
        <w:rPr>
          <w:rStyle w:val="BookTitle"/>
          <w:rFonts w:ascii="Arial" w:hAnsi="Arial" w:cs="Arial"/>
          <w:i w:val="0"/>
          <w:sz w:val="22"/>
          <w:szCs w:val="22"/>
        </w:rPr>
        <w:t xml:space="preserve">psychotics are traditionally classified as first- and second-generation, but more recently a new classification taxonomy </w:t>
      </w:r>
      <w:r w:rsidR="0024208C" w:rsidRPr="000555CF">
        <w:rPr>
          <w:rStyle w:val="BookTitle"/>
          <w:rFonts w:ascii="Arial" w:hAnsi="Arial" w:cs="Arial"/>
          <w:i w:val="0"/>
          <w:sz w:val="22"/>
          <w:szCs w:val="22"/>
        </w:rPr>
        <w:t>has been</w:t>
      </w:r>
      <w:r w:rsidRPr="000555CF">
        <w:rPr>
          <w:rStyle w:val="BookTitle"/>
          <w:rFonts w:ascii="Arial" w:hAnsi="Arial" w:cs="Arial"/>
          <w:i w:val="0"/>
          <w:sz w:val="22"/>
          <w:szCs w:val="22"/>
        </w:rPr>
        <w:t xml:space="preserve"> developed by </w:t>
      </w:r>
      <w:hyperlink r:id="rId15" w:history="1">
        <w:r w:rsidRPr="000555CF">
          <w:rPr>
            <w:rStyle w:val="BookTitle"/>
            <w:rFonts w:ascii="Arial" w:hAnsi="Arial" w:cs="Arial"/>
            <w:i w:val="0"/>
            <w:sz w:val="22"/>
            <w:szCs w:val="22"/>
          </w:rPr>
          <w:t>McCutcheon</w:t>
        </w:r>
      </w:hyperlink>
      <w:r w:rsidRPr="000555CF">
        <w:rPr>
          <w:rStyle w:val="BookTitle"/>
          <w:rFonts w:ascii="Arial" w:hAnsi="Arial" w:cs="Arial"/>
          <w:iCs w:val="0"/>
          <w:sz w:val="22"/>
          <w:szCs w:val="22"/>
        </w:rPr>
        <w:t xml:space="preserve"> et al</w:t>
      </w:r>
      <w:r w:rsidR="000F5C92" w:rsidRPr="000555CF">
        <w:rPr>
          <w:rStyle w:val="BookTitle"/>
          <w:rFonts w:ascii="Arial" w:hAnsi="Arial" w:cs="Arial"/>
          <w:iCs w:val="0"/>
          <w:sz w:val="22"/>
          <w:szCs w:val="22"/>
        </w:rPr>
        <w:t xml:space="preserve">. </w:t>
      </w:r>
      <w:r w:rsidRPr="000555CF">
        <w:rPr>
          <w:rStyle w:val="BookTitle"/>
          <w:rFonts w:ascii="Arial" w:hAnsi="Arial" w:cs="Arial"/>
          <w:i w:val="0"/>
          <w:sz w:val="22"/>
          <w:szCs w:val="22"/>
        </w:rPr>
        <w:t>to express different receptor affinity of differ</w:t>
      </w:r>
      <w:r w:rsidR="00796968" w:rsidRPr="000555CF">
        <w:rPr>
          <w:rStyle w:val="BookTitle"/>
          <w:rFonts w:ascii="Arial" w:hAnsi="Arial" w:cs="Arial"/>
          <w:i w:val="0"/>
          <w:sz w:val="22"/>
          <w:szCs w:val="22"/>
        </w:rPr>
        <w:t>ent anti</w:t>
      </w:r>
      <w:r w:rsidR="0024208C" w:rsidRPr="000555CF">
        <w:rPr>
          <w:rStyle w:val="BookTitle"/>
          <w:rFonts w:ascii="Arial" w:hAnsi="Arial" w:cs="Arial"/>
          <w:i w:val="0"/>
          <w:sz w:val="22"/>
          <w:szCs w:val="22"/>
        </w:rPr>
        <w:t>-</w:t>
      </w:r>
      <w:r w:rsidR="00796968" w:rsidRPr="000555CF">
        <w:rPr>
          <w:rStyle w:val="BookTitle"/>
          <w:rFonts w:ascii="Arial" w:hAnsi="Arial" w:cs="Arial"/>
          <w:i w:val="0"/>
          <w:sz w:val="22"/>
          <w:szCs w:val="22"/>
        </w:rPr>
        <w:t>psychotics</w:t>
      </w:r>
      <w:r w:rsidR="000F5C92" w:rsidRPr="000555CF">
        <w:rPr>
          <w:rStyle w:val="BookTitle"/>
          <w:rFonts w:ascii="Arial" w:hAnsi="Arial" w:cs="Arial"/>
          <w:i w:val="0"/>
          <w:sz w:val="22"/>
          <w:szCs w:val="22"/>
        </w:rPr>
        <w:t xml:space="preserve">. </w:t>
      </w:r>
      <w:r w:rsidR="00796968" w:rsidRPr="000555CF">
        <w:rPr>
          <w:rStyle w:val="BookTitle"/>
          <w:rFonts w:ascii="Arial" w:hAnsi="Arial" w:cs="Arial"/>
          <w:i w:val="0"/>
          <w:sz w:val="22"/>
          <w:szCs w:val="22"/>
        </w:rPr>
        <w:t xml:space="preserve">Due to the impossibility to include in this new classification all drugs that cause </w:t>
      </w:r>
      <w:r w:rsidR="000555CF" w:rsidRPr="000555CF">
        <w:rPr>
          <w:rStyle w:val="BookTitle"/>
          <w:rFonts w:ascii="Arial" w:hAnsi="Arial" w:cs="Arial"/>
          <w:i w:val="0"/>
          <w:sz w:val="22"/>
          <w:szCs w:val="22"/>
        </w:rPr>
        <w:t>hyperprolactinemia</w:t>
      </w:r>
      <w:r w:rsidR="00796968" w:rsidRPr="000555CF">
        <w:rPr>
          <w:rStyle w:val="BookTitle"/>
          <w:rFonts w:ascii="Arial" w:hAnsi="Arial" w:cs="Arial"/>
          <w:i w:val="0"/>
          <w:sz w:val="22"/>
          <w:szCs w:val="22"/>
        </w:rPr>
        <w:t xml:space="preserve">, we </w:t>
      </w:r>
      <w:r w:rsidR="0024208C" w:rsidRPr="000555CF">
        <w:rPr>
          <w:rStyle w:val="BookTitle"/>
          <w:rFonts w:ascii="Arial" w:hAnsi="Arial" w:cs="Arial"/>
          <w:i w:val="0"/>
          <w:sz w:val="22"/>
          <w:szCs w:val="22"/>
        </w:rPr>
        <w:t xml:space="preserve">have used </w:t>
      </w:r>
      <w:r w:rsidR="00796968" w:rsidRPr="000555CF">
        <w:rPr>
          <w:rStyle w:val="BookTitle"/>
          <w:rFonts w:ascii="Arial" w:hAnsi="Arial" w:cs="Arial"/>
          <w:i w:val="0"/>
          <w:sz w:val="22"/>
          <w:szCs w:val="22"/>
        </w:rPr>
        <w:t>the old classification</w:t>
      </w:r>
      <w:r w:rsidR="00DB66A4" w:rsidRPr="000555CF">
        <w:rPr>
          <w:rStyle w:val="BookTitle"/>
          <w:rFonts w:ascii="Arial" w:hAnsi="Arial" w:cs="Arial"/>
          <w:i w:val="0"/>
          <w:sz w:val="22"/>
          <w:szCs w:val="22"/>
        </w:rPr>
        <w:t xml:space="preserve"> (</w:t>
      </w:r>
      <w:r w:rsidR="00796968" w:rsidRPr="000555CF">
        <w:rPr>
          <w:rStyle w:val="BookTitle"/>
          <w:rFonts w:ascii="Arial" w:hAnsi="Arial" w:cs="Arial"/>
          <w:i w:val="0"/>
          <w:sz w:val="22"/>
          <w:szCs w:val="22"/>
        </w:rPr>
        <w:t>Table 1)</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{"citationID":"a1u4nnt7dtt","properties":{"formattedCitation":"(139,140)","plainCitation":"(139,140)","noteIndex":0},"citationItems":[{"id":7314,"uris":["http://zotero.org/users/11008951/items/32QNHKNW"],"itemData":{"id":7314,"type":"article-journal","abstract":"BACKGROUND: Globally, there are more than 25 licensed antipsychotic medications. Antipsychotics are commonly described as either typical or atypical, but this dichotomous classification does not reflect the diversity of their pharmacological and clinical profiles. There is a need for a data-driven antipsychotic classification scheme suitable for clinicians and researchers that maps onto both pharmacological and clinical effects. Receptor affinity provides one starting point for such a scheme.\nMETHODS: We analyzed affinities of 27 antipsychotics for 42 receptors from 3325 in vitro receptor binding studies. We used a clustering algorithm to group antipsychotics based on receptor affinity. Using a machine learning model, we examined the ability of this grouping to predict antipsychotic-induced clinical effects quantified according to an umbrella review of clinical trial and treatment guideline data.\nRESULTS: Clustering resulted in 4 groups of antipsychotics. The predominant receptor affinity and clinical effect \"fingerprints\" of these 4 groups were defined as follows: group 1, muscarinic (M2-M5) receptor antagonism (cholinergic and metabolic side effects); group 2, dopamine (D2) partial agonism and adrenergic antagonism (overall low side-effect burden); group 3, serotonergic and dopaminergic antagonism (overall moderate side-effect burden); and group 4, dopaminergic antagonism (extrapyramidal side effects and hyperprolactinemia). Groups 1 and 4 were more efficacious than groups 2 and 3. The classification was shown to predict out-of-sample clinical effects of individual drugs.\nCONCLUSIONS: A receptor affinity-based grouping not only reflects compound pharmacology but also detects meaningful clinical differences. This approach has the potential to benefit both patients and researchers by guiding treatment and informing drug development.","container-title":"Biological Psychiatry","DOI":"10.1016/j.biopsych.2023.04.004","ISSN":"1873-2402","journalAbbreviation":"Biol Psychiatry","language":"eng","note":"PMID: 37061079","page":"S0006-3223(23)01200-3","source":"PubMed","title":"Data-Driven Taxonomy for Antipsychotic Medication: A New Classification System","title-short":"Data-Driven Taxonomy for Antipsychotic Medication","author":[{"family":"McCutcheon","given":"Robert A."},{"family":"Harrison","given":"Paul J."},{"family":"Howes","given":"Oliver D."},{"family":"McGuire","given":"Philip K."},{"family":"Taylor","given":"David M."},{"family":"Pillinger","given":"Toby"}],"issued":{"date-parts":[["2023",4,14]]}},"label":"page"},{"id":7317,"uris":["http://zotero.org/users/11008951/items/E6AFT9WV"],"itemData":{"id":7317,"type":"chapter","abstract":"First-generation antipsychotics are dopamine receptor antagonists (DRA) and are known as typical antipsychotics. Second-generation antipsychotics are serotonin-dopamine antagonists and are also known as atypical antipsychotics. This activity outlines the indications, mechanism of action, safe administration, adverse effects, contraindications, monitoring, and toxicity of antipsychotic medications.","call-number":"NBK519503","container-title":"StatPearls","event-place":"Treasure Island (FL)","language":"eng","license":"Copyright © 2023, StatPearls Publishing LLC.","note":"PMID: 30137788","publisher":"StatPearls Publishing","publisher-place":"Treasure Island (FL)","source":"PubMed","title":"Antipsychotic Medications","URL":"http://www.ncbi.nlm.nih.gov/books/NBK519503/","author":[{"family":"Chokhawala","given":"Krutika"},{"family":"Stevens","given":"Lee"}],"accessed":{"date-parts":[["2023",6,7]]},"issued":{"date-parts":[["2023"]]}}}],"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139,140)</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1E0A0196" w14:textId="77777777" w:rsidR="00AE3579" w:rsidRPr="000555CF" w:rsidRDefault="00AE3579" w:rsidP="000555CF">
      <w:pPr>
        <w:spacing w:after="0"/>
        <w:rPr>
          <w:rStyle w:val="BookTitle"/>
          <w:rFonts w:ascii="Arial" w:hAnsi="Arial" w:cs="Arial"/>
          <w:i w:val="0"/>
          <w:sz w:val="22"/>
          <w:szCs w:val="22"/>
        </w:rPr>
      </w:pPr>
    </w:p>
    <w:p w14:paraId="16DA7627" w14:textId="62591485" w:rsidR="00E91CAC"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The first-generation anti</w:t>
      </w:r>
      <w:r w:rsidR="0024208C" w:rsidRPr="000555CF">
        <w:rPr>
          <w:rStyle w:val="BookTitle"/>
          <w:rFonts w:ascii="Arial" w:hAnsi="Arial" w:cs="Arial"/>
          <w:i w:val="0"/>
          <w:sz w:val="22"/>
          <w:szCs w:val="22"/>
        </w:rPr>
        <w:t>-</w:t>
      </w:r>
      <w:r w:rsidRPr="000555CF">
        <w:rPr>
          <w:rStyle w:val="BookTitle"/>
          <w:rFonts w:ascii="Arial" w:hAnsi="Arial" w:cs="Arial"/>
          <w:i w:val="0"/>
          <w:sz w:val="22"/>
          <w:szCs w:val="22"/>
        </w:rPr>
        <w:t xml:space="preserve">psychotics are typically associated with more severe </w:t>
      </w:r>
      <w:r w:rsidR="000555CF" w:rsidRPr="000555CF">
        <w:rPr>
          <w:rStyle w:val="BookTitle"/>
          <w:rFonts w:ascii="Arial" w:hAnsi="Arial" w:cs="Arial"/>
          <w:i w:val="0"/>
          <w:sz w:val="22"/>
          <w:szCs w:val="22"/>
        </w:rPr>
        <w:t>hyperprolactinemia</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2-3</w:t>
      </w:r>
      <w:r w:rsidR="005F3D07" w:rsidRPr="000555CF">
        <w:rPr>
          <w:rStyle w:val="BookTitle"/>
          <w:rFonts w:ascii="Arial" w:hAnsi="Arial" w:cs="Arial"/>
          <w:i w:val="0"/>
          <w:sz w:val="22"/>
          <w:szCs w:val="22"/>
        </w:rPr>
        <w:t>-fold</w:t>
      </w:r>
      <w:r w:rsidRPr="000555CF">
        <w:rPr>
          <w:rStyle w:val="BookTitle"/>
          <w:rFonts w:ascii="Arial" w:hAnsi="Arial" w:cs="Arial"/>
          <w:i w:val="0"/>
          <w:sz w:val="22"/>
          <w:szCs w:val="22"/>
        </w:rPr>
        <w:t xml:space="preserve"> increment), whereas second-generation drugs have lower D2 affinity and stronger blockade of 5HT2A receptors leading to milder prolactin elevations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1-2</w:t>
      </w:r>
      <w:r w:rsidR="005F3D07" w:rsidRPr="000555CF">
        <w:rPr>
          <w:rStyle w:val="BookTitle"/>
          <w:rFonts w:ascii="Arial" w:hAnsi="Arial" w:cs="Arial"/>
          <w:i w:val="0"/>
          <w:sz w:val="22"/>
          <w:szCs w:val="22"/>
        </w:rPr>
        <w:t>-fold</w:t>
      </w:r>
      <w:r w:rsidRPr="000555CF">
        <w:rPr>
          <w:rStyle w:val="BookTitle"/>
          <w:rFonts w:ascii="Arial" w:hAnsi="Arial" w:cs="Arial"/>
          <w:i w:val="0"/>
          <w:sz w:val="22"/>
          <w:szCs w:val="22"/>
        </w:rPr>
        <w:t>), except risperidone, paliperidone, and amisulp</w:t>
      </w:r>
      <w:r w:rsidR="0024208C" w:rsidRPr="000555CF">
        <w:rPr>
          <w:rStyle w:val="BookTitle"/>
          <w:rFonts w:ascii="Arial" w:hAnsi="Arial" w:cs="Arial"/>
          <w:i w:val="0"/>
          <w:sz w:val="22"/>
          <w:szCs w:val="22"/>
        </w:rPr>
        <w:t>i</w:t>
      </w:r>
      <w:r w:rsidRPr="000555CF">
        <w:rPr>
          <w:rStyle w:val="BookTitle"/>
          <w:rFonts w:ascii="Arial" w:hAnsi="Arial" w:cs="Arial"/>
          <w:i w:val="0"/>
          <w:sz w:val="22"/>
          <w:szCs w:val="22"/>
        </w:rPr>
        <w:t>ride</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Amisu</w:t>
      </w:r>
      <w:r w:rsidR="0024208C" w:rsidRPr="000555CF">
        <w:rPr>
          <w:rStyle w:val="BookTitle"/>
          <w:rFonts w:ascii="Arial" w:hAnsi="Arial" w:cs="Arial"/>
          <w:i w:val="0"/>
          <w:sz w:val="22"/>
          <w:szCs w:val="22"/>
        </w:rPr>
        <w:t>l</w:t>
      </w:r>
      <w:r w:rsidRPr="000555CF">
        <w:rPr>
          <w:rStyle w:val="BookTitle"/>
          <w:rFonts w:ascii="Arial" w:hAnsi="Arial" w:cs="Arial"/>
          <w:i w:val="0"/>
          <w:sz w:val="22"/>
          <w:szCs w:val="22"/>
        </w:rPr>
        <w:t>p</w:t>
      </w:r>
      <w:r w:rsidR="0024208C" w:rsidRPr="000555CF">
        <w:rPr>
          <w:rStyle w:val="BookTitle"/>
          <w:rFonts w:ascii="Arial" w:hAnsi="Arial" w:cs="Arial"/>
          <w:i w:val="0"/>
          <w:sz w:val="22"/>
          <w:szCs w:val="22"/>
        </w:rPr>
        <w:t>i</w:t>
      </w:r>
      <w:r w:rsidRPr="000555CF">
        <w:rPr>
          <w:rStyle w:val="BookTitle"/>
          <w:rFonts w:ascii="Arial" w:hAnsi="Arial" w:cs="Arial"/>
          <w:i w:val="0"/>
          <w:sz w:val="22"/>
          <w:szCs w:val="22"/>
        </w:rPr>
        <w:t xml:space="preserve">ride has the greatest potential to cause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w:t>
      </w:r>
      <w:r w:rsidR="0024208C" w:rsidRPr="000555CF">
        <w:rPr>
          <w:rStyle w:val="BookTitle"/>
          <w:rFonts w:ascii="Arial" w:hAnsi="Arial" w:cs="Arial"/>
          <w:i w:val="0"/>
          <w:sz w:val="22"/>
          <w:szCs w:val="22"/>
        </w:rPr>
        <w:t xml:space="preserve">of </w:t>
      </w:r>
      <w:r w:rsidRPr="000555CF">
        <w:rPr>
          <w:rStyle w:val="BookTitle"/>
          <w:rFonts w:ascii="Arial" w:hAnsi="Arial" w:cs="Arial"/>
          <w:i w:val="0"/>
          <w:sz w:val="22"/>
          <w:szCs w:val="22"/>
        </w:rPr>
        <w:t>all anti</w:t>
      </w:r>
      <w:r w:rsidR="0024208C" w:rsidRPr="000555CF">
        <w:rPr>
          <w:rStyle w:val="BookTitle"/>
          <w:rFonts w:ascii="Arial" w:hAnsi="Arial" w:cs="Arial"/>
          <w:i w:val="0"/>
          <w:sz w:val="22"/>
          <w:szCs w:val="22"/>
        </w:rPr>
        <w:t>-</w:t>
      </w:r>
      <w:r w:rsidRPr="000555CF">
        <w:rPr>
          <w:rStyle w:val="BookTitle"/>
          <w:rFonts w:ascii="Arial" w:hAnsi="Arial" w:cs="Arial"/>
          <w:i w:val="0"/>
          <w:sz w:val="22"/>
          <w:szCs w:val="22"/>
        </w:rPr>
        <w:t>psychotics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{"citationID":"a1bn66nhgm","properties":{"formattedCitation":"(4)","plainCitation":"(4)","noteIndex":0},"citationItems":[{"id":7544,"uris":["http://zotero.org/users/11008951/items/9ISEU26L"],"itemData":{"id":7544,"type":"article-journal","abstract":"Hyperprolactinaemia is one of the most common problems in clinical endocrinology. It relates with various aetiologies (physiological, pharmacological, pathological), the clarification of which requires careful history taking and clinical assessment. Analytical issues (presence of macroprolactin or of the hook effect) need to be taken into account when interpreting the prolactin values. Medications and sellar/parasellar masses (prolactin secreting or acting through “stalk effect”) are the most common causes of pathological hyperprolactinaemia. Hypogonadism and galactorrhoea are well-recognized manifestations of prolactin excess, although its implications on bone health, metabolism and immune system are also expanding. Treatment mainly aims at restoration and maintenance of normal gonadal function/fertility, and prevention of osteoporosis; further specific management strategies depend on the underlying cause. In this review, we provide an update on the diagnostic and management approaches for the patient with hyperprolactinaemia and on the current data looking at the impact of high prolactin on metabolism, cardiovascular and immune systems.","container-title":"Journal of Clinical Medicine","DOI":"10.3390/jcm8122203","ISSN":"2077-0383","issue":"12","journalAbbreviation":"J Clin Med","note":"PMID: 31847209\nPMCID: PMC6947286","page":"2203","source":"PubMed Central","title":"Hyperprolactinaemia","volume":"8","author":[{"family":"Samperi","given":"Irene"},{"family":"Lithgow","given":"Kirstie"},{"family":"Karavitaki","given":"Niki"}],"issued":{"date-parts":[["2019",12,13]]}}}],"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4)</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68980E3F" w14:textId="77777777" w:rsidR="00AE3579" w:rsidRDefault="00AE3579" w:rsidP="000555CF">
      <w:pPr>
        <w:spacing w:after="0"/>
        <w:rPr>
          <w:rStyle w:val="BookTitle"/>
          <w:rFonts w:ascii="Arial" w:hAnsi="Arial" w:cs="Arial"/>
          <w:i w:val="0"/>
          <w:sz w:val="22"/>
          <w:szCs w:val="22"/>
        </w:rPr>
      </w:pPr>
    </w:p>
    <w:p w14:paraId="55F38418" w14:textId="00EB93F7" w:rsidR="00E91CAC"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The first-generation anti</w:t>
      </w:r>
      <w:r w:rsidR="0024208C" w:rsidRPr="000555CF">
        <w:rPr>
          <w:rStyle w:val="BookTitle"/>
          <w:rFonts w:ascii="Arial" w:hAnsi="Arial" w:cs="Arial"/>
          <w:i w:val="0"/>
          <w:sz w:val="22"/>
          <w:szCs w:val="22"/>
        </w:rPr>
        <w:t>-</w:t>
      </w:r>
      <w:r w:rsidRPr="000555CF">
        <w:rPr>
          <w:rStyle w:val="BookTitle"/>
          <w:rFonts w:ascii="Arial" w:hAnsi="Arial" w:cs="Arial"/>
          <w:i w:val="0"/>
          <w:sz w:val="22"/>
          <w:szCs w:val="22"/>
        </w:rPr>
        <w:t>psychotics, such as fluphenazine and haloperidol, act as non</w:t>
      </w:r>
      <w:r w:rsidR="0024208C" w:rsidRPr="000555CF">
        <w:rPr>
          <w:rStyle w:val="BookTitle"/>
          <w:rFonts w:ascii="Arial" w:hAnsi="Arial" w:cs="Arial"/>
          <w:i w:val="0"/>
          <w:sz w:val="22"/>
          <w:szCs w:val="22"/>
        </w:rPr>
        <w:t>-</w:t>
      </w:r>
      <w:r w:rsidRPr="000555CF">
        <w:rPr>
          <w:rStyle w:val="BookTitle"/>
          <w:rFonts w:ascii="Arial" w:hAnsi="Arial" w:cs="Arial"/>
          <w:i w:val="0"/>
          <w:sz w:val="22"/>
          <w:szCs w:val="22"/>
        </w:rPr>
        <w:t>selective dopamine receptors antagonists</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{"citationID":"a1eq5h7el6p","properties":{"formattedCitation":"(2,10)","plainCitation":"(2,10)","noteIndex":0},"citationItems":[{"id":7281,"uris":["http://zotero.org/users/11008951/items/YWWFZDZB"],"itemData":{"id":7281,"type":"article-journal","abstract":"Hyperprolactinemia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La"},{"family":"Falorni","given":"Alberto"}],"issued":{"date-parts":[["2007",10]]}}},{"id":7547,"uris":["http://zotero.org/users/11008951/items/H8UNXVG3"],"itemData":{"id":7547,"type":"article-journal","container-title":"BMJ : British Medical Journal","ISSN":"0959-8138","issue":"7332","journalAbbreviation":"BMJ","note":"PMID: 11823343\nPMCID: PMC1122185","page":"250-252","source":"PubMed Central","title":"Hyperprolactinaemia caused by antipsychotic drugs","volume":"324","author":[{"family":"Wieck","given":"Angelika"},{"family":"Haddad","given":"Peter"}],"issued":{"date-parts":[["2002",2,2]]}}}],"schema":"https://github.com/citation-style-language/schema/raw/master/csl-citation.json"}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2,10)</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 therapeutic effects on psychotic symptoms occur through D2 and D4 receptor binding in the mesolimbic area, while side effects are mediated by D2 blockade in the striatal area</w:t>
      </w:r>
      <w:r w:rsidR="00DB66A4" w:rsidRPr="000555CF">
        <w:rPr>
          <w:rStyle w:val="BookTitle"/>
          <w:rFonts w:ascii="Arial" w:hAnsi="Arial" w:cs="Arial"/>
          <w:i w:val="0"/>
          <w:sz w:val="22"/>
          <w:szCs w:val="22"/>
        </w:rPr>
        <w:t xml:space="preserve"> (</w:t>
      </w:r>
      <w:r w:rsidR="0012760C" w:rsidRPr="000555CF">
        <w:rPr>
          <w:rStyle w:val="BookTitle"/>
          <w:rFonts w:ascii="Arial" w:hAnsi="Arial" w:cs="Arial"/>
          <w:i w:val="0"/>
          <w:sz w:val="22"/>
          <w:szCs w:val="22"/>
        </w:rPr>
        <w:t xml:space="preserve">linked to </w:t>
      </w:r>
      <w:r w:rsidRPr="000555CF">
        <w:rPr>
          <w:rStyle w:val="BookTitle"/>
          <w:rFonts w:ascii="Arial" w:hAnsi="Arial" w:cs="Arial"/>
          <w:i w:val="0"/>
          <w:sz w:val="22"/>
          <w:szCs w:val="22"/>
        </w:rPr>
        <w:t>extrapyramidal effects) and in the hypothalamic infundibular system</w:t>
      </w:r>
      <w:r w:rsidR="00DB66A4" w:rsidRPr="000555CF">
        <w:rPr>
          <w:rStyle w:val="BookTitle"/>
          <w:rFonts w:ascii="Arial" w:hAnsi="Arial" w:cs="Arial"/>
          <w:i w:val="0"/>
          <w:sz w:val="22"/>
          <w:szCs w:val="22"/>
        </w:rPr>
        <w:t xml:space="preserve"> (</w:t>
      </w:r>
      <w:r w:rsidR="0012760C" w:rsidRPr="000555CF">
        <w:rPr>
          <w:rStyle w:val="BookTitle"/>
          <w:rFonts w:ascii="Arial" w:hAnsi="Arial" w:cs="Arial"/>
          <w:i w:val="0"/>
          <w:sz w:val="22"/>
          <w:szCs w:val="22"/>
        </w:rPr>
        <w:t xml:space="preserve">linked to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in more than 50% of patients</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A clinical trial involving 69 patients examined the effects of various anti</w:t>
      </w:r>
      <w:r w:rsidR="0024208C" w:rsidRPr="000555CF">
        <w:rPr>
          <w:rStyle w:val="BookTitle"/>
          <w:rFonts w:ascii="Arial" w:hAnsi="Arial" w:cs="Arial"/>
          <w:i w:val="0"/>
          <w:sz w:val="22"/>
          <w:szCs w:val="22"/>
        </w:rPr>
        <w:t>-</w:t>
      </w:r>
      <w:r w:rsidRPr="000555CF">
        <w:rPr>
          <w:rStyle w:val="BookTitle"/>
          <w:rFonts w:ascii="Arial" w:hAnsi="Arial" w:cs="Arial"/>
          <w:i w:val="0"/>
          <w:sz w:val="22"/>
          <w:szCs w:val="22"/>
        </w:rPr>
        <w:t>psychotic medications on prolactin levels, including chlorpromazine, depot haloperidol, fluphenazine, zuclopenthixol, sulpiride, pimozide, droperidol, and flupent</w:t>
      </w:r>
      <w:r w:rsidR="0024208C" w:rsidRPr="000555CF">
        <w:rPr>
          <w:rStyle w:val="BookTitle"/>
          <w:rFonts w:ascii="Arial" w:hAnsi="Arial" w:cs="Arial"/>
          <w:i w:val="0"/>
          <w:sz w:val="22"/>
          <w:szCs w:val="22"/>
        </w:rPr>
        <w:t>h</w:t>
      </w:r>
      <w:r w:rsidRPr="000555CF">
        <w:rPr>
          <w:rStyle w:val="BookTitle"/>
          <w:rFonts w:ascii="Arial" w:hAnsi="Arial" w:cs="Arial"/>
          <w:i w:val="0"/>
          <w:sz w:val="22"/>
          <w:szCs w:val="22"/>
        </w:rPr>
        <w:t>ixol</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 study found a significant elevation in prolactin levels only in females, with a mean level of 1106 mIU/L</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52 ng</w:t>
      </w:r>
      <w:r w:rsidR="003D251F" w:rsidRPr="000555CF">
        <w:rPr>
          <w:rStyle w:val="BookTitle"/>
          <w:rFonts w:ascii="Arial" w:hAnsi="Arial" w:cs="Arial"/>
          <w:i w:val="0"/>
          <w:sz w:val="22"/>
          <w:szCs w:val="22"/>
        </w:rPr>
        <w:t>/mL</w:t>
      </w:r>
      <w:r w:rsidRPr="000555CF">
        <w:rPr>
          <w:rStyle w:val="BookTitle"/>
          <w:rFonts w:ascii="Arial" w:hAnsi="Arial" w:cs="Arial"/>
          <w:i w:val="0"/>
          <w:sz w:val="22"/>
          <w:szCs w:val="22"/>
        </w:rPr>
        <w:t>)</w:t>
      </w:r>
      <w:r w:rsidR="0012760C" w:rsidRPr="000555CF">
        <w:rPr>
          <w:rStyle w:val="BookTitle"/>
          <w:rFonts w:ascii="Arial" w:hAnsi="Arial" w:cs="Arial"/>
          <w:i w:val="0"/>
          <w:sz w:val="22"/>
          <w:szCs w:val="22"/>
        </w:rPr>
        <w:t xml:space="preserve"> </w:t>
      </w:r>
      <w:r w:rsidRPr="000555CF">
        <w:rPr>
          <w:rStyle w:val="BookTitle"/>
          <w:rFonts w:ascii="Arial" w:hAnsi="Arial" w:cs="Arial"/>
          <w:i w:val="0"/>
          <w:sz w:val="22"/>
          <w:szCs w:val="22"/>
        </w:rPr>
        <w:t>compared to the normal range of &lt;480 mIU/L</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22</w:t>
      </w:r>
      <w:r w:rsidR="0074055C" w:rsidRPr="000555CF">
        <w:rPr>
          <w:rStyle w:val="BookTitle"/>
          <w:rFonts w:ascii="Arial" w:hAnsi="Arial" w:cs="Arial"/>
          <w:i w:val="0"/>
          <w:sz w:val="22"/>
          <w:szCs w:val="22"/>
        </w:rPr>
        <w:t>.</w:t>
      </w:r>
      <w:r w:rsidRPr="000555CF">
        <w:rPr>
          <w:rStyle w:val="BookTitle"/>
          <w:rFonts w:ascii="Arial" w:hAnsi="Arial" w:cs="Arial"/>
          <w:i w:val="0"/>
          <w:sz w:val="22"/>
          <w:szCs w:val="22"/>
        </w:rPr>
        <w:t>6 ng</w:t>
      </w:r>
      <w:r w:rsidR="003D251F" w:rsidRPr="000555CF">
        <w:rPr>
          <w:rStyle w:val="BookTitle"/>
          <w:rFonts w:ascii="Arial" w:hAnsi="Arial" w:cs="Arial"/>
          <w:i w:val="0"/>
          <w:sz w:val="22"/>
          <w:szCs w:val="22"/>
        </w:rPr>
        <w:t>/mL</w:t>
      </w:r>
      <w:r w:rsidRPr="000555CF">
        <w:rPr>
          <w:rStyle w:val="BookTitle"/>
          <w:rFonts w:ascii="Arial" w:hAnsi="Arial" w:cs="Arial"/>
          <w:i w:val="0"/>
          <w:sz w:val="22"/>
          <w:szCs w:val="22"/>
        </w:rPr>
        <w:t>)</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In males, the mean prolactin levels were within the normal range, which </w:t>
      </w:r>
      <w:r w:rsidR="0024208C" w:rsidRPr="000555CF">
        <w:rPr>
          <w:rStyle w:val="BookTitle"/>
          <w:rFonts w:ascii="Arial" w:hAnsi="Arial" w:cs="Arial"/>
          <w:i w:val="0"/>
          <w:sz w:val="22"/>
          <w:szCs w:val="22"/>
        </w:rPr>
        <w:t>may</w:t>
      </w:r>
      <w:r w:rsidRPr="000555CF">
        <w:rPr>
          <w:rStyle w:val="BookTitle"/>
          <w:rFonts w:ascii="Arial" w:hAnsi="Arial" w:cs="Arial"/>
          <w:i w:val="0"/>
          <w:sz w:val="22"/>
          <w:szCs w:val="22"/>
        </w:rPr>
        <w:t xml:space="preserve"> be attributed to the significantly lower total daily dose of chlorpromazine</w:t>
      </w:r>
      <w:r w:rsidR="0024208C" w:rsidRPr="000555CF">
        <w:rPr>
          <w:rStyle w:val="BookTitle"/>
          <w:rFonts w:ascii="Arial" w:hAnsi="Arial" w:cs="Arial"/>
          <w:i w:val="0"/>
          <w:sz w:val="22"/>
          <w:szCs w:val="22"/>
        </w:rPr>
        <w:t xml:space="preserve"> used </w:t>
      </w:r>
      <w:r w:rsidRPr="000555CF">
        <w:rPr>
          <w:rStyle w:val="BookTitle"/>
          <w:rFonts w:ascii="Arial" w:hAnsi="Arial" w:cs="Arial"/>
          <w:i w:val="0"/>
          <w:sz w:val="22"/>
          <w:szCs w:val="22"/>
        </w:rPr>
        <w:t>in males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199.0-220.1 mg/day) compared to females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384.4-302.48 mg/day, P&lt;0.05)</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{"citationID":"a1qdheeq06q","properties":{"formattedCitation":"(7)","plainCitation":"(7)","noteIndex":0},"citationItems":[{"id":7320,"uris":["http://zotero.org/users/11008951/items/TDMAB9G6"],"itemData":{"id":7320,"type":"article-journal","abstract":"Hyperprolactinaemia is commonly induced by antipsychotic medications that have dopamine-blockade as their main mechanism of action. The purpose of this study was to assess the effect of antipsychotic-induced hyperprolactinaemia on hypothalamic-pituitary-gonadal axis (HPG) function.HPG axis function was assessed in 67 consecutive outpatients who were diagnosed with schizophrenia and stabilized for a period of not less than 2 years on typical antipsychotic medication, by means of clinical history, relevant questionnaires and measurement of plasma prolactin, estradiol, progesterone, testosterone, LH, FSH, sex hormone binding globulin, and TSH levels. Normative laboratory data were used to assess whether hormone levels fell within the reference range for a normal population. There was a significant correlation between dose of medication and plasma prolactin levels for the total group (P&lt;0.001). Prolactin levels were significantly negatively associated with sex hormone levels in females (P&lt;0.05). Males taking antipsychotic medication had a mean prolactin level of 404.1m/IU and mean gonadotrophin and sex hormone levels that fell within normal limits. The results of this study indicate that neuroleptic-induced prolactin secretion is a dose-related side effect and, in females, the level of hyperprolactinaemia is correlated with the degree of suppression of the HPG axis. Women taking long-term prolactin-raising antipsychotic medications are likely to be hyperprolactinaemic and have an associated hypogonadal state. In males, prolactin levels remain within normal limits, but at the upper end, with no apparent disturbance of reproductive hormones.","container-title":"Journal of Clinical Psychopharmacology","DOI":"10.1097/00004714-200204000-00002","ISSN":"0271-0749","issue":"2","journalAbbreviation":"J Clin Psychopharmacol","language":"eng","note":"PMID: 11910254","page":"109-114","source":"PubMed","title":"The effects of antipsychotic-induced hyperprolactinaemia on the hypothalamic-pituitary-gonadal axis","volume":"22","author":[{"family":"Smith","given":"Shubulade"},{"family":"Wheeler","given":"Michael J."},{"family":"Murray","given":"Robin"},{"family":"O'Keane","given":"Veronica"}],"issued":{"date-parts":[["2002",4]]}}}],"schema":"https://github.com/citation-style-language/schema/raw/master/csl-citation.json"}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7)</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1586563E" w14:textId="77777777" w:rsidR="00AE3579" w:rsidRDefault="00AE3579" w:rsidP="000555CF">
      <w:pPr>
        <w:spacing w:after="0"/>
        <w:rPr>
          <w:rStyle w:val="BookTitle"/>
          <w:rFonts w:ascii="Arial" w:hAnsi="Arial" w:cs="Arial"/>
          <w:i w:val="0"/>
          <w:sz w:val="22"/>
          <w:szCs w:val="22"/>
        </w:rPr>
      </w:pPr>
    </w:p>
    <w:p w14:paraId="7A1F62F5" w14:textId="2C67647A" w:rsidR="00E91CAC" w:rsidRPr="000555CF" w:rsidRDefault="00684DBE" w:rsidP="000555CF">
      <w:pPr>
        <w:spacing w:after="0"/>
        <w:rPr>
          <w:rFonts w:ascii="Arial" w:eastAsiaTheme="majorEastAsia" w:hAnsi="Arial" w:cs="Arial"/>
          <w:iCs/>
          <w:color w:val="000000" w:themeColor="text1"/>
        </w:rPr>
      </w:pPr>
      <w:r w:rsidRPr="000555CF">
        <w:rPr>
          <w:rStyle w:val="BookTitle"/>
          <w:rFonts w:ascii="Arial" w:hAnsi="Arial" w:cs="Arial"/>
          <w:i w:val="0"/>
          <w:sz w:val="22"/>
          <w:szCs w:val="22"/>
        </w:rPr>
        <w:t>Second-generation anti</w:t>
      </w:r>
      <w:r w:rsidR="0024208C" w:rsidRPr="000555CF">
        <w:rPr>
          <w:rStyle w:val="BookTitle"/>
          <w:rFonts w:ascii="Arial" w:hAnsi="Arial" w:cs="Arial"/>
          <w:i w:val="0"/>
          <w:sz w:val="22"/>
          <w:szCs w:val="22"/>
        </w:rPr>
        <w:t>-</w:t>
      </w:r>
      <w:r w:rsidRPr="000555CF">
        <w:rPr>
          <w:rStyle w:val="BookTitle"/>
          <w:rFonts w:ascii="Arial" w:hAnsi="Arial" w:cs="Arial"/>
          <w:i w:val="0"/>
          <w:sz w:val="22"/>
          <w:szCs w:val="22"/>
        </w:rPr>
        <w:t>psychotics with lower D2 affinity led to milder prolactin elevations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1-2-fold), except for paliperidone, risperidone, and amisulp</w:t>
      </w:r>
      <w:r w:rsidR="0024208C" w:rsidRPr="000555CF">
        <w:rPr>
          <w:rStyle w:val="BookTitle"/>
          <w:rFonts w:ascii="Arial" w:hAnsi="Arial" w:cs="Arial"/>
          <w:i w:val="0"/>
          <w:sz w:val="22"/>
          <w:szCs w:val="22"/>
        </w:rPr>
        <w:t>i</w:t>
      </w:r>
      <w:r w:rsidRPr="000555CF">
        <w:rPr>
          <w:rStyle w:val="BookTitle"/>
          <w:rFonts w:ascii="Arial" w:hAnsi="Arial" w:cs="Arial"/>
          <w:i w:val="0"/>
          <w:sz w:val="22"/>
          <w:szCs w:val="22"/>
        </w:rPr>
        <w:t>ride whose effect on prolactin is similar to the first-generation neuroleptics</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Chlorpromazine, loxapine, olanzapine and quetiapine have variable effects on prolactin secretion, while aripiprazole, clozapine, iloperidone, lurasidone have little or no effect on prolactin </w:t>
      </w:r>
      <w:r w:rsidRPr="000555CF">
        <w:rPr>
          <w:rStyle w:val="BookTitle"/>
          <w:rFonts w:ascii="Arial" w:hAnsi="Arial" w:cs="Arial"/>
          <w:i w:val="0"/>
          <w:color w:val="000000" w:themeColor="text1"/>
          <w:sz w:val="22"/>
          <w:szCs w:val="22"/>
        </w:rPr>
        <w:t>secretion</w:t>
      </w:r>
      <w:r w:rsidR="005623CF" w:rsidRPr="000555CF">
        <w:rPr>
          <w:rStyle w:val="BookTitle"/>
          <w:rFonts w:ascii="Arial" w:hAnsi="Arial" w:cs="Arial"/>
          <w:i w:val="0"/>
          <w:color w:val="000000" w:themeColor="text1"/>
          <w:sz w:val="22"/>
          <w:szCs w:val="22"/>
        </w:rPr>
        <w:fldChar w:fldCharType="begin"/>
      </w:r>
      <w:r w:rsidR="00F174AA" w:rsidRPr="000555CF">
        <w:rPr>
          <w:rStyle w:val="BookTitle"/>
          <w:rFonts w:ascii="Arial" w:hAnsi="Arial" w:cs="Arial"/>
          <w:i w:val="0"/>
          <w:color w:val="000000" w:themeColor="text1"/>
          <w:sz w:val="22"/>
          <w:szCs w:val="22"/>
        </w:rPr>
        <w:instrText xml:space="preserve"> ADDIN ZOTERO_ITEM CSL_CITATION {"citationID":"a1eur4cjf0v","properties":{"formattedCitation":"(35)","plainCitation":"(35)","noteIndex":0},"citationItems":[{"id":7286,"uris":["http://zotero.org/users/11008951/items/YHAQB7IE"],"itemData":{"id":7286,"type":"article-journal","abstract":"Since the 1970s, clinicians have increasingly become more familiar with hyperprolactinemia (HPRL) as a common adverse effect of antipsychotic medication, which remains the cornerstone of pharmacological treatment for patients with schizophrenia. Although treatment with second-generation antipsychotics (SGAs) as a group is, compared with use of the first-generation antipsychotics, associated with lower prolactin (PRL) plasma levels, the detailed effects on plasma PRL levels for each of these compounds in reports often remain incomplete or inaccurate. Moreover, at this moment, no review has been published about the effect of the newly approved antipsychotics asenapine, iloperidone and lurasidone on PRL levels. The objective of this review is to describe PRL physiology; PRL measurement; diagnosis, causes, consequences and mechanisms of HPRL; incidence figures of (new-onset) HPRL with SGAs and newly approved antipsychotics in adolescent and adult patients; and revisit lingering questions regarding this hormone. A literature search, using the MEDLINE database (1966-December 2013), was conducted to identify relevant publications to report on the state of the art of HPRL and to summarize the available evidence with respect to the propensity of the SGAs and the newly approved antipsychotics to elevate PRL levels. Our review shows that although HPRL usually is defined as a sustained level of PRL above the laboratory upper limit of normal, limit values show some degree of variability in clinical reports, making the interpretation and comparison of data across studies difficult. Moreover, many reports do not provide much or any data detailing the measurement of PRL. Although the highest rates of HPRL are consistently reported in association with amisulpride, risperidone and paliperidone, while aripiprazole and quetiapine have the most favorable profile with respect to this outcome, all SGAs can induce PRL elevations, especially at the beginning of treatment, and have the potential to cause new-onset HPRL. Considering the PRL-elevating propensity of the newly approved antipsychotics, evidence seems to indicate these agents have a PRL profile comparable to that of clozapine (asenapine and iloperidone), ziprasidone and olanzapine (lurasidone). PRL elevations with antipsychotic medication generally are dose dependant. However, antipsychotics having a high potential for PRL elevation (amisulpride, risperidone and paliperidone) can have a profound impact on PRL levels even at relatively low doses, while PRL levels with antipsychotics having a minimal effect on PRL, in most cases, can remain unchanged (quetiapine) or reduce (aripiprazole) over all dosages. Although tolerance and decreases in PRL values after long-term administration of PRL-elevating antipsychotics can occur, the elevations, in most cases, remain above the upper limit of normal. PRL profiles of antipsychotics in children and adolescents seem to be the same as in adults. The hyperprolactinemic effects of antipsychotic medication are mostly correlated with their affinity for dopamine D2 receptors at the level of the anterior pituitary lactotrophs (and probably other neurotransmitter mechanisms) and their blood-brain barrier penetrating capability. Even though antipsychotics are the most common cause of pharmacologically induced HPRL, recent research has shown that HPRL can be pre-existing in a substantial portion of antipsychotic-naïve patients with first-episode psychosis or at-risk mental state.","container-title":"CNS drugs","DOI":"10.1007/s40263-014-0157-3","ISSN":"1179-1934","issue":"5","journalAbbreviation":"CNS Drugs","language":"eng","note":"PMID: 24677189\nPMCID: PMC4022988","page":"421-453","source":"PubMed","title":"The effects of novel and newly approved antipsychotics on serum prolactin levels: a comprehensive review","title-short":"The effects of novel and newly approved antipsychotics on serum prolactin levels","volume":"28","author":[{"family":"Peuskens","given":"J."},{"family":"Pani","given":"L."},{"family":"Detraux","given":"J."},{"family":"De Hert","given":"M."}],"issued":{"date-parts":[["2014",5]]}}}],"schema":"https://github.com/citation-style-language/schema/raw/master/csl-citation.json"}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rPr>
        <w:t xml:space="preserve"> (</w:t>
      </w:r>
      <w:r w:rsidR="00F174AA" w:rsidRPr="000555CF">
        <w:rPr>
          <w:rFonts w:ascii="Arial" w:hAnsi="Arial" w:cs="Arial"/>
        </w:rPr>
        <w:t>35)</w:t>
      </w:r>
      <w:r w:rsidR="005623CF" w:rsidRPr="000555CF">
        <w:rPr>
          <w:rStyle w:val="BookTitle"/>
          <w:rFonts w:ascii="Arial" w:hAnsi="Arial" w:cs="Arial"/>
          <w:i w:val="0"/>
          <w:color w:val="000000" w:themeColor="text1"/>
          <w:sz w:val="22"/>
          <w:szCs w:val="22"/>
        </w:rPr>
        <w:fldChar w:fldCharType="end"/>
      </w:r>
      <w:r w:rsidR="000F5C92" w:rsidRPr="000555CF">
        <w:rPr>
          <w:rStyle w:val="BookTitle"/>
          <w:rFonts w:ascii="Arial" w:hAnsi="Arial" w:cs="Arial"/>
          <w:i w:val="0"/>
          <w:color w:val="000000" w:themeColor="text1"/>
          <w:sz w:val="22"/>
          <w:szCs w:val="22"/>
        </w:rPr>
        <w:t xml:space="preserve">. </w:t>
      </w:r>
    </w:p>
    <w:p w14:paraId="760E62A4" w14:textId="77777777" w:rsidR="00AE3579" w:rsidRDefault="00AE3579" w:rsidP="000555CF">
      <w:pPr>
        <w:spacing w:after="0"/>
        <w:rPr>
          <w:rFonts w:ascii="Arial" w:hAnsi="Arial" w:cs="Arial"/>
          <w:color w:val="000000" w:themeColor="text1"/>
        </w:rPr>
      </w:pPr>
    </w:p>
    <w:p w14:paraId="212453D5" w14:textId="5DA74BA8" w:rsidR="00684DBE" w:rsidRPr="000555CF" w:rsidRDefault="00684DBE" w:rsidP="000555CF">
      <w:pPr>
        <w:spacing w:after="0"/>
        <w:rPr>
          <w:rFonts w:ascii="Arial" w:hAnsi="Arial" w:cs="Arial"/>
          <w:color w:val="000000" w:themeColor="text1"/>
        </w:rPr>
      </w:pPr>
      <w:r w:rsidRPr="000555CF">
        <w:rPr>
          <w:rFonts w:ascii="Arial" w:hAnsi="Arial" w:cs="Arial"/>
          <w:color w:val="000000" w:themeColor="text1"/>
        </w:rPr>
        <w:t xml:space="preserve">An important factor contributing to variations in the induction of </w:t>
      </w:r>
      <w:r w:rsidR="000555CF" w:rsidRPr="000555CF">
        <w:rPr>
          <w:rFonts w:ascii="Arial" w:hAnsi="Arial" w:cs="Arial"/>
          <w:color w:val="000000" w:themeColor="text1"/>
        </w:rPr>
        <w:t>hyperprolactinemia</w:t>
      </w:r>
      <w:r w:rsidRPr="000555CF">
        <w:rPr>
          <w:rFonts w:ascii="Arial" w:hAnsi="Arial" w:cs="Arial"/>
          <w:color w:val="000000" w:themeColor="text1"/>
        </w:rPr>
        <w:t xml:space="preserve"> by different anti</w:t>
      </w:r>
      <w:r w:rsidR="00510D1D" w:rsidRPr="000555CF">
        <w:rPr>
          <w:rFonts w:ascii="Arial" w:hAnsi="Arial" w:cs="Arial"/>
          <w:color w:val="000000" w:themeColor="text1"/>
        </w:rPr>
        <w:t>-</w:t>
      </w:r>
      <w:r w:rsidRPr="000555CF">
        <w:rPr>
          <w:rFonts w:ascii="Arial" w:hAnsi="Arial" w:cs="Arial"/>
          <w:color w:val="000000" w:themeColor="text1"/>
        </w:rPr>
        <w:t>psychotic medications is the blood-brain barrier</w:t>
      </w:r>
      <w:r w:rsidR="000F5C92" w:rsidRPr="000555CF">
        <w:rPr>
          <w:rFonts w:ascii="Arial" w:hAnsi="Arial" w:cs="Arial"/>
          <w:color w:val="000000" w:themeColor="text1"/>
        </w:rPr>
        <w:t xml:space="preserve">. </w:t>
      </w:r>
      <w:r w:rsidRPr="000555CF">
        <w:rPr>
          <w:rFonts w:ascii="Arial" w:hAnsi="Arial" w:cs="Arial"/>
          <w:color w:val="000000" w:themeColor="text1"/>
        </w:rPr>
        <w:t>Permeability glycoprotein transporter</w:t>
      </w:r>
      <w:r w:rsidR="00DB66A4" w:rsidRPr="000555CF">
        <w:rPr>
          <w:rFonts w:ascii="Arial" w:hAnsi="Arial" w:cs="Arial"/>
          <w:color w:val="000000" w:themeColor="text1"/>
        </w:rPr>
        <w:t xml:space="preserve"> (</w:t>
      </w:r>
      <w:r w:rsidRPr="000555CF">
        <w:rPr>
          <w:rFonts w:ascii="Arial" w:hAnsi="Arial" w:cs="Arial"/>
          <w:color w:val="000000" w:themeColor="text1"/>
        </w:rPr>
        <w:t>P-gp), coded by the ABCB1 gene, is expressed in various tissues including in the cells of the blood-brain barrier</w:t>
      </w:r>
      <w:r w:rsidR="000F5C92" w:rsidRPr="000555CF">
        <w:rPr>
          <w:rFonts w:ascii="Arial" w:hAnsi="Arial" w:cs="Arial"/>
          <w:color w:val="000000" w:themeColor="text1"/>
        </w:rPr>
        <w:t xml:space="preserve">. </w:t>
      </w:r>
      <w:r w:rsidRPr="000555CF">
        <w:rPr>
          <w:rFonts w:ascii="Arial" w:hAnsi="Arial" w:cs="Arial"/>
          <w:color w:val="000000" w:themeColor="text1"/>
        </w:rPr>
        <w:t>P-gp plays a role in actively transporting hydrophobic drugs with a molecular weight greater than 400 D</w:t>
      </w:r>
      <w:r w:rsidR="00510D1D" w:rsidRPr="000555CF">
        <w:rPr>
          <w:rFonts w:ascii="Arial" w:hAnsi="Arial" w:cs="Arial"/>
          <w:color w:val="000000" w:themeColor="text1"/>
        </w:rPr>
        <w:t>a</w:t>
      </w:r>
      <w:r w:rsidRPr="000555CF">
        <w:rPr>
          <w:rFonts w:ascii="Arial" w:hAnsi="Arial" w:cs="Arial"/>
          <w:color w:val="000000" w:themeColor="text1"/>
        </w:rPr>
        <w:t xml:space="preserve"> out of the brain, thus protecting the brain from these medications; </w:t>
      </w:r>
      <w:r w:rsidR="000141F6" w:rsidRPr="000555CF">
        <w:rPr>
          <w:rFonts w:ascii="Arial" w:hAnsi="Arial" w:cs="Arial"/>
          <w:color w:val="000000" w:themeColor="text1"/>
        </w:rPr>
        <w:t>therefore, this</w:t>
      </w:r>
      <w:r w:rsidRPr="000555CF">
        <w:rPr>
          <w:rFonts w:ascii="Arial" w:hAnsi="Arial" w:cs="Arial"/>
          <w:color w:val="000000" w:themeColor="text1"/>
        </w:rPr>
        <w:t xml:space="preserve"> protein</w:t>
      </w:r>
      <w:r w:rsidR="00DB66A4" w:rsidRPr="000555CF">
        <w:rPr>
          <w:rFonts w:ascii="Arial" w:hAnsi="Arial" w:cs="Arial"/>
          <w:color w:val="000000" w:themeColor="text1"/>
        </w:rPr>
        <w:t xml:space="preserve"> </w:t>
      </w:r>
      <w:r w:rsidRPr="000555CF">
        <w:rPr>
          <w:rFonts w:ascii="Arial" w:hAnsi="Arial" w:cs="Arial"/>
          <w:color w:val="000000" w:themeColor="text1"/>
        </w:rPr>
        <w:t xml:space="preserve">can </w:t>
      </w:r>
      <w:r w:rsidR="00DB66A4" w:rsidRPr="000555CF">
        <w:rPr>
          <w:rFonts w:ascii="Arial" w:hAnsi="Arial" w:cs="Arial"/>
          <w:color w:val="000000" w:themeColor="text1"/>
        </w:rPr>
        <w:t>change drug</w:t>
      </w:r>
      <w:r w:rsidRPr="000555CF">
        <w:rPr>
          <w:rFonts w:ascii="Arial" w:hAnsi="Arial" w:cs="Arial"/>
          <w:color w:val="000000" w:themeColor="text1"/>
        </w:rPr>
        <w:t xml:space="preserve"> bioavailability</w:t>
      </w:r>
      <w:r w:rsidR="005623CF" w:rsidRPr="000555CF">
        <w:rPr>
          <w:rStyle w:val="BookTitle"/>
          <w:rFonts w:ascii="Arial" w:hAnsi="Arial" w:cs="Arial"/>
          <w:color w:val="000000" w:themeColor="text1"/>
          <w:sz w:val="22"/>
          <w:szCs w:val="22"/>
        </w:rPr>
        <w:fldChar w:fldCharType="begin"/>
      </w:r>
      <w:r w:rsidR="00400BC6" w:rsidRPr="000555CF">
        <w:rPr>
          <w:rStyle w:val="BookTitle"/>
          <w:rFonts w:ascii="Arial" w:hAnsi="Arial" w:cs="Arial"/>
          <w:color w:val="000000" w:themeColor="text1"/>
          <w:sz w:val="22"/>
          <w:szCs w:val="22"/>
        </w:rPr>
        <w:instrText xml:space="preserve"> ADDIN ZOTERO_ITEM CSL_CITATION {"citationID":"a2387r97ilb","properties":{"formattedCitation":"(141,142)","plainCitation":"(141,142)","noteIndex":0},"citationItems":[{"id":7325,"uris":["http://zotero.org/users/11008951/items/9KUYJPZH"],"itemData":{"id":7325,"type":"article-journal","abstract":"BACKGROUND: This pharmacodynamic trial evaluated the effect of CBT-1® on efflux by the ATP binding cassette (ABC) multidrug transporter P-glycoprotein (Pgp/MDR1/ABCB1) in normal human cells and tissues. CBT-1® is an orally administered bisbenzylisoquinoline Pgp inhibitor being evaluated clinically. Laboratory studies showed potent and durable inhibition of Pgp, and in phase I studies CBT-1® did not alter the pharmacokinetics of paclitaxel or doxorubicin.\nMETHODS: CBT-1® was dosed at 500 mg/m2 for 7 days; a 3-hour infusion of paclitaxel at 135 mg/m2 was administered on day 6. Peripheral blood mononuclear cells (PBMCs) were obtained prior to CBT-1® administration and on day 6 prior to the paclitaxel infusion. (99m)Tc-sestamibi imaging was performed on the same schedule. The area under the concentration-time curve from 0-3 hours (AUC(0-3)) was determined for (99m)Tc-sestamibi.\nRESULTS: Twelve patients were planned and enrolled. Toxicities were minimal and related to paclitaxel (grade 3 or 4 neutropenia in 18% of cycles). Rhodamine efflux from CD56+ PBMCs was a statistically significant 51%-100% lower (p &lt; .0001) with CBT-1®. Among 10 patients who completed imaging, the (99m)Tc-sestamibi AUC(0-3) for liver (normalized to the AUC(0-3) of the heart) increased from 34.7% to 100.8% (median, 71.9%; p &lt; .0001) after CBT-1® administration. Lung uptake was not changed.\nCONCLUSION: CBT-1® is able to inhibit Pgp-mediated efflux from PBMCs and normal liver to a degree observed with Pgp inhibitors studied in earlier clinical trials. Combined with its ease of administration and lack of toxicity, the data showing inhibition of normal tissue Pgp support further studies with CBT-1® to evaluate its ability to modulate drug uptake in tumor tissue.\nDISCUSSION: Although overexpression of ABCB1 and other ABC transporters has been linked with poor outcome following chemotherapy efforts to negate that through pharmacologic inhibition have generally failed. This is thought to be a result of several factors, including (a) failure to select patients with tumors in which ABCB1 is a dominant resistance mechanism; (b) inhibitors that were not potent, or that impaired drug clearance; and (c) the existence of other mechanisms of drug resistance, including other ABC transporters. Although an animal model for Pgp has been lacking, recent studies have exploited a Brca1(-/-); p53(-/-) mouse model of hereditary breast cancer that develops sporadic tumors similar to cancers in women harboring BRCA1 mutations. Treatment with doxorubicin, docetaxel, or the poly(ADP-ribose) polymerase inhibitor olaparib brings about shrinkage, but resistance eventually emerges. Overexpression of the Abcb1a gene, the mouse ortholog of human ABCB1, has been shown to be a mechanism of resistance in a subset of these tumors. Treating mice with resistant tumors with olaparib plus the Pgp inhibitor tariquidar resensitized the tumors to olaparib. Although results in this animal model support a new look at Pgp as a target, in this era of \"targeted therapies,\" trial designs that directly assess modulation of drug uptake, including quantitative nuclear imaging, should be pursued before clinical efficacy assessments are undertaken. Such assessment should be performed with compounds that inhibit tissue Pgp without altering the pharmacokinetics of chemotherapeutic agents. This pharmacodynamic study demonstrated that CBT-1®, inhibits Pgp-mediated efflux from PBMCs and normal liver.","container-title":"The Oncologist","DOI":"10.1634/theoncologist.2012-0080","ISSN":"1549-490X","issue":"4","journalAbbreviation":"Oncologist","language":"eng","note":"PMID: 22416063\nPMCID: PMC3336838","page":"512","source":"PubMed","title":"A pharmacodynamic study of the P-glycoprotein antagonist CBT-1® in combination with paclitaxel in solid tumors","volume":"17","author":[{"family":"Kelly","given":"Ronan J."},{"family":"Robey","given":"Robert W."},{"family":"Chen","given":"Clara C."},{"family":"Draper","given":"Deborah"},{"family":"Luchenko","given":"Victoria"},{"family":"Barnett","given":"Daryl"},{"family":"Oldham","given":"Robert K."},{"family":"Caluag","given":"Zinnah"},{"family":"Frye","given":"A. Robin"},{"family":"Steinberg","given":"Seth M."},{"family":"Fojo","given":"Tito"},{"family":"Bates","given":"Susan E."}],"issued":{"date-parts":[["2012"]]}}},{"id":7323,"uris":["http://zotero.org/users/11008951/items/KQDGLZIL"],"itemData":{"id":7323,"type":"article-journal","abstract":"The blood-brain barrier is a major impediment to the entry of many therapeutic drugs into the brain. P-Glycoprotein is an ATP-dependent drug transport protein that is predominantly found in the apical membranes of a number of epithelial cell types in the body, including the blood luminal membrane of the brain capillary endothelial cells that make up the blood-brain barrier. Since P-glycoprotein can actively transport a huge variety of hydrophobic amphipathic drugs out of the cell, it was hypothesized that it might be responsible for the very poor penetration of many relatively large (&gt;400 Da) hydrophobic drugs in the brain, by performing active back-transport of these drugs to the blood. Extensive experiments with in vitro models and with knockout mice lacking blood-brain barrier P-glycoprotein or other animal models treated with blockers of P-glycoprotein have fully confirmed this hypothesis. Absence of functional P-glycoprotein in the blood-brain barrier leads to highly increased brain penetration of a number of important drugs. Depending on the pharmacological target of these drugs in the central nervous system (CNS), this can result in dramatically increased neurotoxicity, or fundamentally altered pharmacological effects of the drug. Given the variety of drugs affected by P-glycoprotein transport, it may be of tremendous therapeutic value to apply these insights to the development of drugs that should have either very poor or very good brain penetration, whichever is preferred for pharmacotherapeutic purposes. The clinical application of P-glycoprotein blockers should also be considered in order to improve the blood-brain barrier permeability of certain drugs that currently display insufficient brain penetration for effective therapy.","container-title":"Advanced Drug Delivery Reviews","DOI":"10.1016/s0169-409x(98)00085-4","ISSN":"1872-8294","issue":"2-3","journalAbbreviation":"Adv Drug Deliv Rev","language":"eng","note":"PMID: 10837715","page":"179-194","source":"PubMed","title":"P-Glycoprotein, a gatekeeper in the blood-brain barrier","volume":"36","author":[{"family":"Schinkel","given":"A. H."}],"issued":{"date-parts":[["1999",4,5]]}}}],"schema":"https://github.com/citation-style-language/schema/raw/master/csl-citation.json"} </w:instrText>
      </w:r>
      <w:r w:rsidR="005623CF" w:rsidRPr="000555CF">
        <w:rPr>
          <w:rStyle w:val="BookTitle"/>
          <w:rFonts w:ascii="Arial" w:hAnsi="Arial" w:cs="Arial"/>
          <w:color w:val="000000" w:themeColor="text1"/>
          <w:sz w:val="22"/>
          <w:szCs w:val="22"/>
        </w:rPr>
        <w:fldChar w:fldCharType="separate"/>
      </w:r>
      <w:r w:rsidR="00DB66A4" w:rsidRPr="000555CF">
        <w:rPr>
          <w:rFonts w:ascii="Arial" w:hAnsi="Arial" w:cs="Arial"/>
        </w:rPr>
        <w:t xml:space="preserve"> (</w:t>
      </w:r>
      <w:r w:rsidR="00400BC6" w:rsidRPr="000555CF">
        <w:rPr>
          <w:rFonts w:ascii="Arial" w:hAnsi="Arial" w:cs="Arial"/>
        </w:rPr>
        <w:t>141,142)</w:t>
      </w:r>
      <w:r w:rsidR="005623CF" w:rsidRPr="000555CF">
        <w:rPr>
          <w:rStyle w:val="BookTitle"/>
          <w:rFonts w:ascii="Arial" w:hAnsi="Arial" w:cs="Arial"/>
          <w:color w:val="000000" w:themeColor="text1"/>
          <w:sz w:val="22"/>
          <w:szCs w:val="22"/>
        </w:rPr>
        <w:fldChar w:fldCharType="end"/>
      </w:r>
      <w:r w:rsidRPr="000555CF">
        <w:rPr>
          <w:rStyle w:val="BookTitle"/>
          <w:rFonts w:ascii="Arial" w:hAnsi="Arial" w:cs="Arial"/>
          <w:color w:val="000000" w:themeColor="text1"/>
          <w:sz w:val="22"/>
          <w:szCs w:val="22"/>
        </w:rPr>
        <w:t>.</w:t>
      </w:r>
    </w:p>
    <w:p w14:paraId="769EE220" w14:textId="77777777" w:rsidR="00AE3579" w:rsidRDefault="00AE3579" w:rsidP="000555CF">
      <w:pPr>
        <w:spacing w:after="0"/>
        <w:rPr>
          <w:rFonts w:ascii="Arial" w:hAnsi="Arial" w:cs="Arial"/>
        </w:rPr>
      </w:pPr>
    </w:p>
    <w:p w14:paraId="09B0CB8E" w14:textId="20EB1C06" w:rsidR="00E91CAC" w:rsidRPr="000555CF" w:rsidRDefault="00684DBE" w:rsidP="000555CF">
      <w:pPr>
        <w:spacing w:after="0"/>
        <w:rPr>
          <w:rStyle w:val="Strong"/>
          <w:rFonts w:ascii="Arial" w:eastAsiaTheme="majorEastAsia" w:hAnsi="Arial" w:cs="Arial"/>
          <w:b w:val="0"/>
          <w:color w:val="auto"/>
        </w:rPr>
      </w:pPr>
      <w:r w:rsidRPr="000555CF">
        <w:rPr>
          <w:rFonts w:ascii="Arial" w:hAnsi="Arial" w:cs="Arial"/>
        </w:rPr>
        <w:t>The affinity of risperidone, paliperidone, and amisulp</w:t>
      </w:r>
      <w:r w:rsidR="00510D1D" w:rsidRPr="000555CF">
        <w:rPr>
          <w:rFonts w:ascii="Arial" w:hAnsi="Arial" w:cs="Arial"/>
        </w:rPr>
        <w:t>i</w:t>
      </w:r>
      <w:r w:rsidRPr="000555CF">
        <w:rPr>
          <w:rFonts w:ascii="Arial" w:hAnsi="Arial" w:cs="Arial"/>
        </w:rPr>
        <w:t>ride</w:t>
      </w:r>
      <w:r w:rsidR="00DB66A4" w:rsidRPr="000555CF">
        <w:rPr>
          <w:rFonts w:ascii="Arial" w:hAnsi="Arial" w:cs="Arial"/>
        </w:rPr>
        <w:t xml:space="preserve"> (</w:t>
      </w:r>
      <w:r w:rsidRPr="000555CF">
        <w:rPr>
          <w:rFonts w:ascii="Arial" w:hAnsi="Arial" w:cs="Arial"/>
        </w:rPr>
        <w:t>prolactin rises up to 10-fold with these drugs) for P-gp is approximately twice that of olanzapine and chlorpromazine</w:t>
      </w:r>
      <w:r w:rsidR="00DB66A4" w:rsidRPr="000555CF">
        <w:rPr>
          <w:rFonts w:ascii="Arial" w:hAnsi="Arial" w:cs="Arial"/>
        </w:rPr>
        <w:t xml:space="preserve"> (</w:t>
      </w:r>
      <w:r w:rsidRPr="000555CF">
        <w:rPr>
          <w:rFonts w:ascii="Arial" w:hAnsi="Arial" w:cs="Arial"/>
        </w:rPr>
        <w:t>prolactin rise is up to 3-fold with these drugs), and four times greater than haloperidol and clozapine</w:t>
      </w:r>
      <w:r w:rsidR="00DB66A4" w:rsidRPr="000555CF">
        <w:rPr>
          <w:rFonts w:ascii="Arial" w:hAnsi="Arial" w:cs="Arial"/>
        </w:rPr>
        <w:t xml:space="preserve"> (</w:t>
      </w:r>
      <w:r w:rsidRPr="000555CF">
        <w:rPr>
          <w:rFonts w:ascii="Arial" w:hAnsi="Arial" w:cs="Arial"/>
        </w:rPr>
        <w:t>prolactin rise can be high initially but usually reduces with time)</w:t>
      </w:r>
      <w:r w:rsidR="005623CF" w:rsidRPr="000555CF">
        <w:rPr>
          <w:rStyle w:val="BookTitle"/>
          <w:rFonts w:ascii="Arial" w:hAnsi="Arial" w:cs="Arial"/>
          <w:sz w:val="22"/>
          <w:szCs w:val="22"/>
        </w:rPr>
        <w:fldChar w:fldCharType="begin"/>
      </w:r>
      <w:r w:rsidR="00400BC6" w:rsidRPr="000555CF">
        <w:rPr>
          <w:rStyle w:val="BookTitle"/>
          <w:rFonts w:ascii="Arial" w:hAnsi="Arial" w:cs="Arial"/>
          <w:sz w:val="22"/>
          <w:szCs w:val="22"/>
        </w:rPr>
        <w:instrText xml:space="preserve"> ADDIN ZOTERO_ITEM CSL_CITATION {"citationID":"a130iis8r85","properties":{"formattedCitation":"(143)","plainCitation":"(143)","noteIndex":0},"citationItems":[{"id":7328,"uris":["http://zotero.org/users/11008951/items/KU2G25MG"],"itemData":{"id":7328,"type":"article-journal","abstract":"The transmembrane transporter P-glycoprotein (P-gp) is an ATP-dependent efflux pump for a wide range of drugs. P-gp potentially limits access to brain tissue of psychoactive substrates, but little is known about its specificity for antipsychotics. The objective of this study was to assess the affinity of some atypical antipsychotic drugs in vitro for P-gp as indicative of their potential as P-gp substrates in vivo. The activity of P-gp towards four atypical and two conventional antipsychotics and a proven substrate, verapamil, was examined by their P-gp ATPase activity, a putative measure of P-gp affinity. The Michaelis-Menten equation was fitted to the data. The rank order of the ratio V(max) / K(m) was: verapamil (2.6) &gt; quetiapine (1.7) &gt; risperidone (1.4) &gt; olanzapine (0.8) &gt; chlorpromzaine (0.7) &gt; haloperidol (0.3) = clozapine (0.3). The atypical antipsychotics quetiapine and risperidone were relatively good P-gp substrates, although their affinities were not as high as verapamil. Olanzapine showed intermediate affinity and clozapine showed the least affinity of the drugs studied. These results suggest that P-gp is likely to influence the access to the brain of all of the atypical antipsychotics studied to various degrees. In vivo studies are needed to confirm these findings.","container-title":"Life Sciences","DOI":"10.1016/s0024-3205(02)01680-6","ISSN":"0024-3205","issue":"2","journalAbbreviation":"Life Sci","language":"eng","note":"PMID: 12031686","page":"163-169","source":"PubMed","title":"In vitro P-glycoprotein affinity for atypical and conventional antipsychotics","volume":"71","author":[{"family":"Boulton","given":"David W."},{"family":"DeVane","given":"C. Lindsay"},{"family":"Liston","given":"Heidi L."},{"family":"Markowitz","given":"John S."}],"issued":{"date-parts":[["2002",5,31]]}}}],"schema":"https://github.com/citation-style-language/schema/raw/master/csl-citation.json"} </w:instrText>
      </w:r>
      <w:r w:rsidR="005623CF" w:rsidRPr="000555CF">
        <w:rPr>
          <w:rStyle w:val="BookTitle"/>
          <w:rFonts w:ascii="Arial" w:hAnsi="Arial" w:cs="Arial"/>
          <w:sz w:val="22"/>
          <w:szCs w:val="22"/>
        </w:rPr>
        <w:fldChar w:fldCharType="separate"/>
      </w:r>
      <w:r w:rsidR="00DB66A4" w:rsidRPr="000555CF">
        <w:rPr>
          <w:rFonts w:ascii="Arial" w:hAnsi="Arial" w:cs="Arial"/>
        </w:rPr>
        <w:t xml:space="preserve"> (</w:t>
      </w:r>
      <w:r w:rsidR="00400BC6" w:rsidRPr="000555CF">
        <w:rPr>
          <w:rFonts w:ascii="Arial" w:hAnsi="Arial" w:cs="Arial"/>
        </w:rPr>
        <w:t>143)</w:t>
      </w:r>
      <w:r w:rsidR="005623CF" w:rsidRPr="000555CF">
        <w:rPr>
          <w:rStyle w:val="BookTitle"/>
          <w:rFonts w:ascii="Arial" w:hAnsi="Arial" w:cs="Arial"/>
          <w:sz w:val="22"/>
          <w:szCs w:val="22"/>
        </w:rPr>
        <w:fldChar w:fldCharType="end"/>
      </w:r>
      <w:r w:rsidR="000F5C92" w:rsidRPr="000555CF">
        <w:rPr>
          <w:rStyle w:val="BookTitle"/>
          <w:rFonts w:ascii="Arial" w:hAnsi="Arial" w:cs="Arial"/>
          <w:sz w:val="22"/>
          <w:szCs w:val="22"/>
        </w:rPr>
        <w:t xml:space="preserve">. </w:t>
      </w:r>
      <w:r w:rsidRPr="000555CF">
        <w:rPr>
          <w:rFonts w:ascii="Arial" w:hAnsi="Arial" w:cs="Arial"/>
        </w:rPr>
        <w:t>The higher affinity of risperidone, paliperidone, and amisulp</w:t>
      </w:r>
      <w:r w:rsidR="00510D1D" w:rsidRPr="000555CF">
        <w:rPr>
          <w:rFonts w:ascii="Arial" w:hAnsi="Arial" w:cs="Arial"/>
        </w:rPr>
        <w:t>i</w:t>
      </w:r>
      <w:r w:rsidRPr="000555CF">
        <w:rPr>
          <w:rFonts w:ascii="Arial" w:hAnsi="Arial" w:cs="Arial"/>
        </w:rPr>
        <w:t>ride to P-gp could</w:t>
      </w:r>
      <w:r w:rsidR="00510D1D" w:rsidRPr="000555CF">
        <w:rPr>
          <w:rFonts w:ascii="Arial" w:hAnsi="Arial" w:cs="Arial"/>
        </w:rPr>
        <w:t>,</w:t>
      </w:r>
      <w:r w:rsidRPr="000555CF">
        <w:rPr>
          <w:rFonts w:ascii="Arial" w:hAnsi="Arial" w:cs="Arial"/>
        </w:rPr>
        <w:t xml:space="preserve"> among other mechanisms, partly explain the greater induction of </w:t>
      </w:r>
      <w:r w:rsidR="000555CF" w:rsidRPr="000555CF">
        <w:rPr>
          <w:rFonts w:ascii="Arial" w:hAnsi="Arial" w:cs="Arial"/>
        </w:rPr>
        <w:t>hyperprolactinemia</w:t>
      </w:r>
      <w:r w:rsidRPr="000555CF">
        <w:rPr>
          <w:rFonts w:ascii="Arial" w:hAnsi="Arial" w:cs="Arial"/>
        </w:rPr>
        <w:t xml:space="preserve"> by these drugs, as P-gp does not allow them to enter the brain via the blood-brain barrier</w:t>
      </w:r>
      <w:r w:rsidR="004B4F73" w:rsidRPr="000555CF">
        <w:rPr>
          <w:rFonts w:ascii="Arial" w:hAnsi="Arial" w:cs="Arial"/>
        </w:rPr>
        <w:t>. T</w:t>
      </w:r>
      <w:r w:rsidRPr="000555CF">
        <w:rPr>
          <w:rFonts w:ascii="Arial" w:hAnsi="Arial" w:cs="Arial"/>
        </w:rPr>
        <w:t>herefore</w:t>
      </w:r>
      <w:r w:rsidR="004B4F73" w:rsidRPr="000555CF">
        <w:rPr>
          <w:rFonts w:ascii="Arial" w:hAnsi="Arial" w:cs="Arial"/>
        </w:rPr>
        <w:t>,</w:t>
      </w:r>
      <w:r w:rsidRPr="000555CF">
        <w:rPr>
          <w:rFonts w:ascii="Arial" w:hAnsi="Arial" w:cs="Arial"/>
        </w:rPr>
        <w:t xml:space="preserve"> the portal circulation of the anterior pituitary delivers a somewhat higher concentration of these drugs to the lactotrophs, which are located outside the blood-brain barrier, to inhibit the D2 receptors</w:t>
      </w:r>
      <w:r w:rsidR="005623CF" w:rsidRPr="000555CF">
        <w:rPr>
          <w:rStyle w:val="BookTitle"/>
          <w:rFonts w:ascii="Arial" w:hAnsi="Arial" w:cs="Arial"/>
          <w:sz w:val="22"/>
          <w:szCs w:val="22"/>
        </w:rPr>
        <w:fldChar w:fldCharType="begin"/>
      </w:r>
      <w:r w:rsidR="00400BC6" w:rsidRPr="000555CF">
        <w:rPr>
          <w:rStyle w:val="BookTitle"/>
          <w:rFonts w:ascii="Arial" w:hAnsi="Arial" w:cs="Arial"/>
          <w:sz w:val="22"/>
          <w:szCs w:val="22"/>
        </w:rPr>
        <w:instrText xml:space="preserve"> ADDIN ZOTERO_ITEM CSL_CITATION {"citationID":"a2impru5n73","properties":{"formattedCitation":"(144)","plainCitation":"(144)","noteIndex":0},"citationItems":[{"id":7332,"uris":["http://zotero.org/users/11008951/items/DJLLXXCS"],"itemData":{"id":7332,"type":"article-journal","abstract":"Article AbstractObjective: To examine the role of permeability glycoprotein (P-gp) and its substrates in the mechanism of hyperprolactinemia.Data Sources: PubMed and Google Scholar were queried with the search term permeability glycoprotein crossed with antipsychotic, neuroleptic, prolactin, risperidone, paliperidone, and amisulpride. The searches were performed in early 2018 with no date restrictions.Study Selection: All references cited in PubMed were examined (108), but only the first 40 references of each search in Google Scholar (total of approximately 30,000 hits) for a total of 240 were examined. Approximately 100 references were felt to be relevant.Data Extraction: Information regarding mechanism of action and clinical relevance was extracted as appropriate for the discussion.Results: Risperidone, paliperidone, and amisulpride are associated with higher prolactin levels than would be anticipated from striatal dopamine receptor occupancy studies. This elevation occurs because the levels of these antipsychotics are higher in the anterior pituitary than in parts of the brain protected by the blood-brain barrier and P-gp. P-gp has high affinity to all these antipsychotics and selectively removes them from the brain and concentrates them in the blood draining the hypothalamus, allowing greater dopamine receptor blockade in the cells in the anterior pituitary that produce prolactin.Conclusions: The anatomy of the portal circulation, the presence of P-gp, and the high affinity of this protein to risperidone, paliperidone, and amisulpride all conspire to concentrate the antipsychotic concentration in the anterior pituitary to levels higher than in other parts of the brain, with consequent increase of prolactin above expectations.","container-title":"The Primary Care Companion for CNS Disorders","DOI":"10.4088/PCC.18nr02412","ISSN":"2155-7780","issue":"3","journalAbbreviation":"Prim Care Companion CNS Disord","language":"English","note":"publisher: Physicians Postgraduate Press, Inc.","page":"27149","source":"www.psychiatrist.com","title":"Prolactin Elevations and Permeability Glycoprotein","volume":"21","author":[{"family":"El-Mallakh","given":"Rif S."},{"family":"Watkins","given":"Justin"}],"issued":{"date-parts":[["2019",5,16]]}}}],"schema":"https://github.com/citation-style-language/schema/raw/master/csl-citation.json"} </w:instrText>
      </w:r>
      <w:r w:rsidR="005623CF" w:rsidRPr="000555CF">
        <w:rPr>
          <w:rStyle w:val="BookTitle"/>
          <w:rFonts w:ascii="Arial" w:hAnsi="Arial" w:cs="Arial"/>
          <w:sz w:val="22"/>
          <w:szCs w:val="22"/>
        </w:rPr>
        <w:fldChar w:fldCharType="separate"/>
      </w:r>
      <w:r w:rsidR="00DB66A4" w:rsidRPr="000555CF">
        <w:rPr>
          <w:rFonts w:ascii="Arial" w:hAnsi="Arial" w:cs="Arial"/>
        </w:rPr>
        <w:t xml:space="preserve"> (</w:t>
      </w:r>
      <w:r w:rsidR="00400BC6" w:rsidRPr="000555CF">
        <w:rPr>
          <w:rFonts w:ascii="Arial" w:hAnsi="Arial" w:cs="Arial"/>
        </w:rPr>
        <w:t>144)</w:t>
      </w:r>
      <w:r w:rsidR="005623CF" w:rsidRPr="000555CF">
        <w:rPr>
          <w:rStyle w:val="BookTitle"/>
          <w:rFonts w:ascii="Arial" w:hAnsi="Arial" w:cs="Arial"/>
          <w:sz w:val="22"/>
          <w:szCs w:val="22"/>
        </w:rPr>
        <w:fldChar w:fldCharType="end"/>
      </w:r>
      <w:r w:rsidRPr="000555CF">
        <w:rPr>
          <w:rStyle w:val="BookTitle"/>
          <w:rFonts w:ascii="Arial" w:hAnsi="Arial" w:cs="Arial"/>
          <w:sz w:val="22"/>
          <w:szCs w:val="22"/>
        </w:rPr>
        <w:t>.</w:t>
      </w:r>
    </w:p>
    <w:p w14:paraId="2147F462" w14:textId="77777777" w:rsidR="00AE3579" w:rsidRDefault="00AE3579" w:rsidP="000555CF">
      <w:pPr>
        <w:spacing w:after="0"/>
        <w:rPr>
          <w:rStyle w:val="Strong"/>
          <w:rFonts w:ascii="Arial" w:hAnsi="Arial" w:cs="Arial"/>
          <w:b w:val="0"/>
          <w:color w:val="000000" w:themeColor="text1"/>
        </w:rPr>
      </w:pPr>
    </w:p>
    <w:p w14:paraId="5E7DAA66" w14:textId="4855DE8F" w:rsidR="00E91CAC" w:rsidRPr="000555CF" w:rsidRDefault="00684DBE" w:rsidP="000555CF">
      <w:pPr>
        <w:spacing w:after="0"/>
        <w:rPr>
          <w:rStyle w:val="BookTitle"/>
          <w:rFonts w:ascii="Arial" w:eastAsiaTheme="minorEastAsia" w:hAnsi="Arial" w:cs="Arial"/>
          <w:i w:val="0"/>
          <w:iCs w:val="0"/>
          <w:sz w:val="22"/>
          <w:szCs w:val="22"/>
        </w:rPr>
      </w:pPr>
      <w:r w:rsidRPr="000555CF">
        <w:rPr>
          <w:rStyle w:val="Strong"/>
          <w:rFonts w:ascii="Arial" w:hAnsi="Arial" w:cs="Arial"/>
          <w:b w:val="0"/>
          <w:color w:val="000000" w:themeColor="text1"/>
        </w:rPr>
        <w:t>Aripiprazole can act as a partial agonist at D2 receptors and display partial agonist activity at 5HT1A receptors, while also acting as an antagonist at 5HT2A receptors</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 xml:space="preserve">Antagonism at these receptors can help to </w:t>
      </w:r>
      <w:r w:rsidR="00DC1262" w:rsidRPr="000555CF">
        <w:rPr>
          <w:rStyle w:val="Strong"/>
          <w:rFonts w:ascii="Arial" w:hAnsi="Arial" w:cs="Arial"/>
          <w:b w:val="0"/>
          <w:color w:val="000000" w:themeColor="text1"/>
        </w:rPr>
        <w:t>normalize</w:t>
      </w:r>
      <w:r w:rsidRPr="000555CF">
        <w:rPr>
          <w:rStyle w:val="Strong"/>
          <w:rFonts w:ascii="Arial" w:hAnsi="Arial" w:cs="Arial"/>
          <w:b w:val="0"/>
          <w:color w:val="000000" w:themeColor="text1"/>
        </w:rPr>
        <w:t xml:space="preserve"> prolactin levels since 5HT2A receptor activation has been associated with increased prolactin </w:t>
      </w:r>
      <w:r w:rsidR="000141F6" w:rsidRPr="000555CF">
        <w:rPr>
          <w:rStyle w:val="Strong"/>
          <w:rFonts w:ascii="Arial" w:hAnsi="Arial" w:cs="Arial"/>
          <w:b w:val="0"/>
          <w:color w:val="000000" w:themeColor="text1"/>
        </w:rPr>
        <w:t>release</w:t>
      </w:r>
      <w:r w:rsidR="000F5C92" w:rsidRPr="000555CF">
        <w:rPr>
          <w:rStyle w:val="Strong"/>
          <w:rFonts w:ascii="Arial" w:hAnsi="Arial" w:cs="Arial"/>
          <w:b w:val="0"/>
          <w:color w:val="000000" w:themeColor="text1"/>
        </w:rPr>
        <w:t xml:space="preserve">. </w:t>
      </w:r>
      <w:r w:rsidR="000141F6" w:rsidRPr="000555CF">
        <w:rPr>
          <w:rStyle w:val="SubtleReference"/>
          <w:rFonts w:ascii="Arial" w:hAnsi="Arial" w:cs="Arial"/>
          <w:b w:val="0"/>
        </w:rPr>
        <w:t>That</w:t>
      </w:r>
      <w:r w:rsidRPr="000555CF">
        <w:rPr>
          <w:rStyle w:val="SubtleReference"/>
          <w:rFonts w:ascii="Arial" w:hAnsi="Arial" w:cs="Arial"/>
          <w:b w:val="0"/>
        </w:rPr>
        <w:t xml:space="preserve"> is why it is considered a prolactin secretion modulator</w:t>
      </w:r>
      <w:r w:rsidR="005623CF" w:rsidRPr="000555CF">
        <w:rPr>
          <w:rStyle w:val="SubtleReference"/>
          <w:rFonts w:ascii="Arial" w:hAnsi="Arial" w:cs="Arial"/>
          <w:b w:val="0"/>
        </w:rPr>
        <w:fldChar w:fldCharType="begin"/>
      </w:r>
      <w:r w:rsidR="00400BC6" w:rsidRPr="000555CF">
        <w:rPr>
          <w:rStyle w:val="SubtleReference"/>
          <w:rFonts w:ascii="Arial" w:hAnsi="Arial" w:cs="Arial"/>
          <w:b w:val="0"/>
        </w:rPr>
        <w:instrText xml:space="preserve"> ADDIN ZOTERO_ITEM CSL_CITATION {"citationID":"a205vnmo0ev","properties":{"formattedCitation":"(145)","plainCitation":"(145)","noteIndex":0},"citationItems":[{"id":7340,"uris":["http://zotero.org/users/11008951/items/YLY32867"],"itemData":{"id":7340,"type":"article-journal","abstract":"Aripiprazole is the first next-generation atypical antipsychotic with a mechanism of action that differs from currently marketed typical and atypical antipsychotics. Aripiprazole displays properties of an agonist and antagonist in animal models of dopaminergic hypoactivity and hyperactivity, respectively. This study examined the interactions of aripiprazole with a single population of human D2 receptors to clarify further its pharmacologic properties. In membranes prepared from Chinese hamster ovary cells that express recombinant D2L receptors, aripiprazole bound with high affinity to both the G protein-coupled and uncoupled states of receptors. Aripiprazole potently activated D2 receptor-mediated inhibition of cAMP accumulation. Partial receptor inactivation using the alkylating agent N-ethoxycarbonyl-2-ethoxy-1,2-dihydroquinoline (EEDQ) significantly reduced the maximum effect of aripiprazole on inhibition of cAMP accumulation. This effect was seen with concentrations of EEDQ that did not alter the maximal inhibitory effect of dopamine. Consistent with the expected effects of a partial agonist, increasing concentrations of aripiprazole blocked the action of dopamine with maximal blockade equal to the agonist effect of aripiprazole alone. The efficacy of aripiprazole relative to that of dopamine varied from 25% in cells that lacked spare receptors for dopamine to 90% in cells with receptor reserve. These results, together with previous studies demonstrating partial agonist activity at serotonin 5-hydroxytryptamine (5-HT)1A receptors and antagonist activity at 5-HT2A receptors, support the identification of aripiprazole as a dopamine-serotonin system stabilizer. The receptor activity profile may underlie the unique activity of aripiprazole in animals and its antipsychotic activity in humans.","container-title":"The Journal of Pharmacology and Experimental Therapeutics","DOI":"10.1124/jpet.102.033175","ISSN":"0022-3565","issue":"1","journalAbbreviation":"J Pharmacol Exp Ther","language":"eng","note":"PMID: 12065741","page":"381-389","source":"PubMed","title":"Aripiprazole, a novel antipsychotic, is a high-affinity partial agonist at human dopamine D2 receptors","volume":"302","author":[{"family":"Burris","given":"Kevin D."},{"family":"Molski","given":"Thaddeus F."},{"family":"Xu","given":"Cen"},{"family":"Ryan","given":"Elaine"},{"family":"Tottori","given":"Katsura"},{"family":"Kikuchi","given":"Tetsuro"},{"family":"Yocca","given":"Frank D."},{"family":"Molinoff","given":"Perry B."}],"issued":{"date-parts":[["2002",7]]}}}],"schema":"https://github.com/citation-style-language/schema/raw/master/csl-citation.json"} </w:instrText>
      </w:r>
      <w:r w:rsidR="005623CF" w:rsidRPr="000555CF">
        <w:rPr>
          <w:rStyle w:val="SubtleReference"/>
          <w:rFonts w:ascii="Arial" w:hAnsi="Arial" w:cs="Arial"/>
          <w:b w:val="0"/>
        </w:rPr>
        <w:fldChar w:fldCharType="separate"/>
      </w:r>
      <w:r w:rsidR="00DB66A4" w:rsidRPr="000555CF">
        <w:rPr>
          <w:rFonts w:ascii="Arial" w:hAnsi="Arial" w:cs="Arial"/>
        </w:rPr>
        <w:t xml:space="preserve"> (</w:t>
      </w:r>
      <w:r w:rsidR="00400BC6" w:rsidRPr="000555CF">
        <w:rPr>
          <w:rFonts w:ascii="Arial" w:hAnsi="Arial" w:cs="Arial"/>
        </w:rPr>
        <w:t>145)</w:t>
      </w:r>
      <w:r w:rsidR="005623CF" w:rsidRPr="000555CF">
        <w:rPr>
          <w:rStyle w:val="SubtleReference"/>
          <w:rFonts w:ascii="Arial" w:hAnsi="Arial" w:cs="Arial"/>
          <w:b w:val="0"/>
        </w:rPr>
        <w:fldChar w:fldCharType="end"/>
      </w:r>
      <w:r w:rsidR="000F5C92" w:rsidRPr="000555CF">
        <w:rPr>
          <w:rStyle w:val="SubtleReference"/>
          <w:rFonts w:ascii="Arial" w:hAnsi="Arial" w:cs="Arial"/>
          <w:b w:val="0"/>
        </w:rPr>
        <w:t xml:space="preserve">. </w:t>
      </w:r>
      <w:r w:rsidRPr="000555CF">
        <w:rPr>
          <w:rStyle w:val="SubtleReference"/>
          <w:rFonts w:ascii="Arial" w:hAnsi="Arial" w:cs="Arial"/>
          <w:b w:val="0"/>
        </w:rPr>
        <w:t>Its role in prolactin levels has been investigated in a study involving both retrospective and prospective components</w:t>
      </w:r>
      <w:r w:rsidR="005623CF" w:rsidRPr="000555CF">
        <w:rPr>
          <w:rStyle w:val="SubtleReference"/>
          <w:rFonts w:ascii="Arial" w:hAnsi="Arial" w:cs="Arial"/>
          <w:b w:val="0"/>
        </w:rPr>
        <w:fldChar w:fldCharType="begin"/>
      </w:r>
      <w:r w:rsidR="00400BC6" w:rsidRPr="000555CF">
        <w:rPr>
          <w:rStyle w:val="SubtleReference"/>
          <w:rFonts w:ascii="Arial" w:hAnsi="Arial" w:cs="Arial"/>
          <w:b w:val="0"/>
        </w:rPr>
        <w:instrText xml:space="preserve"> ADDIN ZOTERO_ITEM CSL_CITATION {"citationID":"a8629vno25","properties":{"formattedCitation":"(146)","plainCitation":"(146)","noteIndex":0},"citationItems":[{"id":7342,"uris":["http://zotero.org/users/11008951/items/JNFWLYIP"],"itemData":{"id":7342,"type":"article-journal","abstract":"Objective To evaluate the effects of treatment with risperidone and aripiprazole on serum prolactin, testosterone and estradiol levels in female patients with schizophrenia in China.\n\n  Methods In the retrospective study, Data were collected and included prolactin, testosterone and estradiol levels of 30 female patients with risperidone monotherapy. In the prospective study, Another 30 female schizophrenic patients were randomized to receive risperidone or adjunctive aripiprazole for six weeks. Serum prolactin, testosterone and estradiol levels were measured.\n\n  Results Serum prolactin, testosterone and estradiol levels in both studies were significantly decreased after risperidone treatment compared with baseline (P Conclusions Risperidone treatment decreased serum testosterone and estradiol levels. Adjunctive aripiprazole relieved hyperprolactinemia, but had no effect on testosterone or estradiol levels. Adjunctive aripiprazole at a dose of 5 mg is recommended for clinical use.","container-title":"Drug Research","DOI":"10.1055/s-0044-102093","ISSN":"2194-9379, 2194-9387","issue":"7","journalAbbreviation":"Drug Res (Stuttg)","language":"en","license":"© Georg Thieme Verlag KG Stuttgart · New York","note":"publisher: © Georg Thieme Verlag KG","page":"410-414","source":"www.thieme-connect.com","title":"Effects of Risperidone and Aripiprazole on Serum Levels of Prolactin, Testosterone and Estradiol in Female Patients with Schizophrenia","volume":"68","author":[{"family":"Jiang","given":"Xiao-Jia"},{"family":"Wu","given":"Fu-Xi"},{"family":"Zhang","given":"Jian-Ping"},{"family":"Shi","given":"Lei"},{"family":"Hu","given":"Jin-Qing"},{"family":"Zhu","given":"Hai-Zhen"},{"family":"Xiao","given":"Bing"},{"family":"Lin","given":"Wei-Cheng"},{"family":"Wen","given":"Yu-Guan"},{"family":"Shang","given":"De-Wei"}],"issued":{"date-parts":[["2018",7]]}}}],"schema":"https://github.com/citation-style-language/schema/raw/master/csl-citation.json"} </w:instrText>
      </w:r>
      <w:r w:rsidR="005623CF" w:rsidRPr="000555CF">
        <w:rPr>
          <w:rStyle w:val="SubtleReference"/>
          <w:rFonts w:ascii="Arial" w:hAnsi="Arial" w:cs="Arial"/>
          <w:b w:val="0"/>
        </w:rPr>
        <w:fldChar w:fldCharType="separate"/>
      </w:r>
      <w:r w:rsidR="00DB66A4" w:rsidRPr="000555CF">
        <w:rPr>
          <w:rFonts w:ascii="Arial" w:hAnsi="Arial" w:cs="Arial"/>
        </w:rPr>
        <w:t xml:space="preserve"> (</w:t>
      </w:r>
      <w:r w:rsidR="00400BC6" w:rsidRPr="000555CF">
        <w:rPr>
          <w:rFonts w:ascii="Arial" w:hAnsi="Arial" w:cs="Arial"/>
        </w:rPr>
        <w:t>146)</w:t>
      </w:r>
      <w:r w:rsidR="005623CF" w:rsidRPr="000555CF">
        <w:rPr>
          <w:rStyle w:val="SubtleReference"/>
          <w:rFonts w:ascii="Arial" w:hAnsi="Arial" w:cs="Arial"/>
          <w:b w:val="0"/>
        </w:rPr>
        <w:fldChar w:fldCharType="end"/>
      </w:r>
      <w:r w:rsidR="000F5C92" w:rsidRPr="000555CF">
        <w:rPr>
          <w:rStyle w:val="SubtleReference"/>
          <w:rFonts w:ascii="Arial" w:hAnsi="Arial" w:cs="Arial"/>
          <w:b w:val="0"/>
        </w:rPr>
        <w:t xml:space="preserve">. </w:t>
      </w:r>
      <w:r w:rsidRPr="000555CF">
        <w:rPr>
          <w:rStyle w:val="SubtleReference"/>
          <w:rFonts w:ascii="Arial" w:hAnsi="Arial" w:cs="Arial"/>
          <w:b w:val="0"/>
        </w:rPr>
        <w:t>The retrospective part of the study included 30 patients undergoing risperidone treatment</w:t>
      </w:r>
      <w:r w:rsidR="00510D1D" w:rsidRPr="000555CF">
        <w:rPr>
          <w:rStyle w:val="SubtleReference"/>
          <w:rFonts w:ascii="Arial" w:hAnsi="Arial" w:cs="Arial"/>
          <w:b w:val="0"/>
        </w:rPr>
        <w:t>, when</w:t>
      </w:r>
      <w:r w:rsidRPr="000555CF">
        <w:rPr>
          <w:rStyle w:val="SubtleReference"/>
          <w:rFonts w:ascii="Arial" w:hAnsi="Arial" w:cs="Arial"/>
          <w:b w:val="0"/>
        </w:rPr>
        <w:t xml:space="preserve"> it was observed that after 6 months of treatment, prolactin levels remained high although somewhat lower than at the start of observation</w:t>
      </w:r>
      <w:r w:rsidR="000F5C92" w:rsidRPr="000555CF">
        <w:rPr>
          <w:rStyle w:val="SubtleReference"/>
          <w:rFonts w:ascii="Arial" w:hAnsi="Arial" w:cs="Arial"/>
          <w:b w:val="0"/>
        </w:rPr>
        <w:t xml:space="preserve">. </w:t>
      </w:r>
      <w:r w:rsidRPr="000555CF">
        <w:rPr>
          <w:rStyle w:val="SubtleReference"/>
          <w:rFonts w:ascii="Arial" w:hAnsi="Arial" w:cs="Arial"/>
          <w:b w:val="0"/>
        </w:rPr>
        <w:t>In the prospective part of the study, 30 other patients were divided into two groups: one group receiving risperidone alone at a daily dosage of 2-4 mg and the other group receiving a combination of risperidone and aripiprazole at a daily dosage of 5-10 mg</w:t>
      </w:r>
      <w:r w:rsidR="000F5C92" w:rsidRPr="000555CF">
        <w:rPr>
          <w:rStyle w:val="SubtleReference"/>
          <w:rFonts w:ascii="Arial" w:hAnsi="Arial" w:cs="Arial"/>
          <w:b w:val="0"/>
        </w:rPr>
        <w:t xml:space="preserve">. </w:t>
      </w:r>
      <w:r w:rsidRPr="000555CF">
        <w:rPr>
          <w:rStyle w:val="SubtleReference"/>
          <w:rFonts w:ascii="Arial" w:hAnsi="Arial" w:cs="Arial"/>
          <w:b w:val="0"/>
        </w:rPr>
        <w:t>The group receiving adjunctive aripiprazole exhibited significantly lower serum prolactin levels compared to the risperidone-only group at weeks1</w:t>
      </w:r>
      <w:r w:rsidR="00DB66A4" w:rsidRPr="000555CF">
        <w:rPr>
          <w:rStyle w:val="SubtleReference"/>
          <w:rFonts w:ascii="Arial" w:hAnsi="Arial" w:cs="Arial"/>
          <w:b w:val="0"/>
        </w:rPr>
        <w:t xml:space="preserve"> (</w:t>
      </w:r>
      <w:r w:rsidRPr="000555CF">
        <w:rPr>
          <w:rStyle w:val="SubtleReference"/>
          <w:rFonts w:ascii="Arial" w:hAnsi="Arial" w:cs="Arial"/>
          <w:b w:val="0"/>
        </w:rPr>
        <w:t>914</w:t>
      </w:r>
      <w:r w:rsidR="004648FC" w:rsidRPr="000555CF">
        <w:rPr>
          <w:rStyle w:val="SubtleReference"/>
          <w:rFonts w:ascii="Arial" w:hAnsi="Arial" w:cs="Arial"/>
          <w:b w:val="0"/>
        </w:rPr>
        <w:t>±</w:t>
      </w:r>
      <w:r w:rsidRPr="000555CF">
        <w:rPr>
          <w:rStyle w:val="SubtleReference"/>
          <w:rFonts w:ascii="Arial" w:hAnsi="Arial" w:cs="Arial"/>
          <w:b w:val="0"/>
        </w:rPr>
        <w:t>743 vs 1567</w:t>
      </w:r>
      <w:r w:rsidR="004648FC" w:rsidRPr="000555CF">
        <w:rPr>
          <w:rStyle w:val="SubtleReference"/>
          <w:rFonts w:ascii="Arial" w:hAnsi="Arial" w:cs="Arial"/>
          <w:b w:val="0"/>
        </w:rPr>
        <w:t>±</w:t>
      </w:r>
      <w:r w:rsidRPr="000555CF">
        <w:rPr>
          <w:rStyle w:val="SubtleReference"/>
          <w:rFonts w:ascii="Arial" w:hAnsi="Arial" w:cs="Arial"/>
          <w:b w:val="0"/>
        </w:rPr>
        <w:t xml:space="preserve">1009 </w:t>
      </w:r>
      <w:r w:rsidR="000141F6" w:rsidRPr="000555CF">
        <w:rPr>
          <w:rStyle w:val="SubtleReference"/>
          <w:rFonts w:ascii="Arial" w:hAnsi="Arial" w:cs="Arial"/>
          <w:b w:val="0"/>
        </w:rPr>
        <w:t>m</w:t>
      </w:r>
      <w:r w:rsidR="004B4F73" w:rsidRPr="000555CF">
        <w:rPr>
          <w:rStyle w:val="SubtleReference"/>
          <w:rFonts w:ascii="Arial" w:hAnsi="Arial" w:cs="Arial"/>
          <w:b w:val="0"/>
        </w:rPr>
        <w:t>U</w:t>
      </w:r>
      <w:r w:rsidRPr="000555CF">
        <w:rPr>
          <w:rStyle w:val="SubtleReference"/>
          <w:rFonts w:ascii="Arial" w:hAnsi="Arial" w:cs="Arial"/>
          <w:b w:val="0"/>
        </w:rPr>
        <w:t>/L</w:t>
      </w:r>
      <w:r w:rsidR="00D046A6" w:rsidRPr="000555CF">
        <w:rPr>
          <w:rStyle w:val="SubtleReference"/>
          <w:rFonts w:ascii="Arial" w:hAnsi="Arial" w:cs="Arial"/>
          <w:b w:val="0"/>
        </w:rPr>
        <w:t>)</w:t>
      </w:r>
      <w:r w:rsidRPr="000555CF">
        <w:rPr>
          <w:rStyle w:val="SubtleReference"/>
          <w:rFonts w:ascii="Arial" w:hAnsi="Arial" w:cs="Arial"/>
          <w:b w:val="0"/>
        </w:rPr>
        <w:t>, 2</w:t>
      </w:r>
      <w:r w:rsidR="00DB66A4" w:rsidRPr="000555CF">
        <w:rPr>
          <w:rStyle w:val="SubtleReference"/>
          <w:rFonts w:ascii="Arial" w:hAnsi="Arial" w:cs="Arial"/>
          <w:b w:val="0"/>
        </w:rPr>
        <w:t xml:space="preserve"> (</w:t>
      </w:r>
      <w:r w:rsidRPr="000555CF">
        <w:rPr>
          <w:rStyle w:val="SubtleReference"/>
          <w:rFonts w:ascii="Arial" w:hAnsi="Arial" w:cs="Arial"/>
          <w:b w:val="0"/>
        </w:rPr>
        <w:t>750</w:t>
      </w:r>
      <w:r w:rsidR="004648FC" w:rsidRPr="000555CF">
        <w:rPr>
          <w:rStyle w:val="SubtleReference"/>
          <w:rFonts w:ascii="Arial" w:hAnsi="Arial" w:cs="Arial"/>
          <w:b w:val="0"/>
        </w:rPr>
        <w:t>±</w:t>
      </w:r>
      <w:r w:rsidRPr="000555CF">
        <w:rPr>
          <w:rStyle w:val="SubtleReference"/>
          <w:rFonts w:ascii="Arial" w:hAnsi="Arial" w:cs="Arial"/>
          <w:b w:val="0"/>
        </w:rPr>
        <w:t>705 vs 1317</w:t>
      </w:r>
      <w:r w:rsidR="004648FC" w:rsidRPr="000555CF">
        <w:rPr>
          <w:rStyle w:val="SubtleReference"/>
          <w:rFonts w:ascii="Arial" w:hAnsi="Arial" w:cs="Arial"/>
          <w:b w:val="0"/>
        </w:rPr>
        <w:t>±</w:t>
      </w:r>
      <w:r w:rsidRPr="000555CF">
        <w:rPr>
          <w:rStyle w:val="SubtleReference"/>
          <w:rFonts w:ascii="Arial" w:hAnsi="Arial" w:cs="Arial"/>
          <w:b w:val="0"/>
        </w:rPr>
        <w:t>836 mUI/L</w:t>
      </w:r>
      <w:r w:rsidR="00D046A6" w:rsidRPr="000555CF">
        <w:rPr>
          <w:rStyle w:val="SubtleReference"/>
          <w:rFonts w:ascii="Arial" w:hAnsi="Arial" w:cs="Arial"/>
          <w:b w:val="0"/>
        </w:rPr>
        <w:t>)</w:t>
      </w:r>
      <w:r w:rsidRPr="000555CF">
        <w:rPr>
          <w:rStyle w:val="SubtleReference"/>
          <w:rFonts w:ascii="Arial" w:hAnsi="Arial" w:cs="Arial"/>
          <w:b w:val="0"/>
        </w:rPr>
        <w:t xml:space="preserve"> and 6</w:t>
      </w:r>
      <w:r w:rsidR="00DB66A4" w:rsidRPr="000555CF">
        <w:rPr>
          <w:rStyle w:val="SubtleReference"/>
          <w:rFonts w:ascii="Arial" w:hAnsi="Arial" w:cs="Arial"/>
          <w:b w:val="0"/>
        </w:rPr>
        <w:t xml:space="preserve"> (</w:t>
      </w:r>
      <w:r w:rsidRPr="000555CF">
        <w:rPr>
          <w:rStyle w:val="SubtleReference"/>
          <w:rFonts w:ascii="Arial" w:hAnsi="Arial" w:cs="Arial"/>
          <w:b w:val="0"/>
        </w:rPr>
        <w:t>658</w:t>
      </w:r>
      <w:r w:rsidR="004648FC" w:rsidRPr="000555CF">
        <w:rPr>
          <w:rStyle w:val="SubtleReference"/>
          <w:rFonts w:ascii="Arial" w:hAnsi="Arial" w:cs="Arial"/>
          <w:b w:val="0"/>
        </w:rPr>
        <w:t>±</w:t>
      </w:r>
      <w:r w:rsidRPr="000555CF">
        <w:rPr>
          <w:rStyle w:val="SubtleReference"/>
          <w:rFonts w:ascii="Arial" w:hAnsi="Arial" w:cs="Arial"/>
          <w:b w:val="0"/>
        </w:rPr>
        <w:t>590 vs 1557</w:t>
      </w:r>
      <w:r w:rsidR="004648FC" w:rsidRPr="000555CF">
        <w:rPr>
          <w:rStyle w:val="SubtleReference"/>
          <w:rFonts w:ascii="Arial" w:hAnsi="Arial" w:cs="Arial"/>
          <w:b w:val="0"/>
        </w:rPr>
        <w:t>±</w:t>
      </w:r>
      <w:r w:rsidRPr="000555CF">
        <w:rPr>
          <w:rStyle w:val="SubtleReference"/>
          <w:rFonts w:ascii="Arial" w:hAnsi="Arial" w:cs="Arial"/>
          <w:b w:val="0"/>
        </w:rPr>
        <w:t>882 mUI/L)</w:t>
      </w:r>
      <w:r w:rsidR="000F5C92" w:rsidRPr="000555CF">
        <w:rPr>
          <w:rStyle w:val="SubtleReference"/>
          <w:rFonts w:ascii="Arial" w:hAnsi="Arial" w:cs="Arial"/>
          <w:b w:val="0"/>
        </w:rPr>
        <w:t xml:space="preserve">. </w:t>
      </w:r>
      <w:r w:rsidRPr="000555CF">
        <w:rPr>
          <w:rStyle w:val="SubtleReference"/>
          <w:rFonts w:ascii="Arial" w:hAnsi="Arial" w:cs="Arial"/>
          <w:b w:val="0"/>
        </w:rPr>
        <w:t>Notably, during aripiprazole treatment, prolactin levels at weeks 1, 2, and 6 were significantly lower than at baseline</w:t>
      </w:r>
      <w:r w:rsidR="00DB66A4" w:rsidRPr="000555CF">
        <w:rPr>
          <w:rStyle w:val="SubtleReference"/>
          <w:rFonts w:ascii="Arial" w:hAnsi="Arial" w:cs="Arial"/>
          <w:b w:val="0"/>
        </w:rPr>
        <w:t xml:space="preserve"> (</w:t>
      </w:r>
      <w:r w:rsidRPr="000555CF">
        <w:rPr>
          <w:rStyle w:val="SubtleReference"/>
          <w:rFonts w:ascii="Arial" w:hAnsi="Arial" w:cs="Arial"/>
          <w:b w:val="0"/>
        </w:rPr>
        <w:t>P&lt; 0.05)</w:t>
      </w:r>
      <w:r w:rsidR="00DB66A4" w:rsidRPr="000555CF">
        <w:rPr>
          <w:rStyle w:val="SubtleReference"/>
          <w:rFonts w:ascii="Arial" w:hAnsi="Arial" w:cs="Arial"/>
          <w:b w:val="0"/>
        </w:rPr>
        <w:t xml:space="preserve"> (</w:t>
      </w:r>
      <w:r w:rsidRPr="000555CF">
        <w:rPr>
          <w:rStyle w:val="SubtleReference"/>
          <w:rFonts w:ascii="Arial" w:hAnsi="Arial" w:cs="Arial"/>
          <w:b w:val="0"/>
        </w:rPr>
        <w:t xml:space="preserve">at </w:t>
      </w:r>
      <w:r w:rsidR="000A44FD" w:rsidRPr="000555CF">
        <w:rPr>
          <w:rStyle w:val="SubtleReference"/>
          <w:rFonts w:ascii="Arial" w:hAnsi="Arial" w:cs="Arial"/>
          <w:b w:val="0"/>
        </w:rPr>
        <w:t>baseline</w:t>
      </w:r>
      <w:r w:rsidRPr="000555CF">
        <w:rPr>
          <w:rStyle w:val="SubtleReference"/>
          <w:rFonts w:ascii="Arial" w:hAnsi="Arial" w:cs="Arial"/>
          <w:b w:val="0"/>
        </w:rPr>
        <w:t xml:space="preserve"> patients were treated with risperidone as monotherapy), suggesting that aripiprazole may effectively alleviate risperidone-induced </w:t>
      </w:r>
      <w:r w:rsidR="000555CF" w:rsidRPr="000555CF">
        <w:rPr>
          <w:rStyle w:val="SubtleReference"/>
          <w:rFonts w:ascii="Arial" w:hAnsi="Arial" w:cs="Arial"/>
          <w:b w:val="0"/>
        </w:rPr>
        <w:t>hyperprolactinemia</w:t>
      </w:r>
      <w:r w:rsidR="000F5C92" w:rsidRPr="000555CF">
        <w:rPr>
          <w:rStyle w:val="SubtleReference"/>
          <w:rFonts w:ascii="Arial" w:hAnsi="Arial" w:cs="Arial"/>
          <w:b w:val="0"/>
        </w:rPr>
        <w:t xml:space="preserve">. </w:t>
      </w:r>
      <w:r w:rsidRPr="000555CF">
        <w:rPr>
          <w:rStyle w:val="SubtleReference"/>
          <w:rFonts w:ascii="Arial" w:hAnsi="Arial" w:cs="Arial"/>
          <w:b w:val="0"/>
        </w:rPr>
        <w:t>Similar findings supporting the role of aripiprazole in reducing prolactin levels have been reported in other studies</w:t>
      </w:r>
      <w:r w:rsidR="005623CF" w:rsidRPr="000555CF">
        <w:rPr>
          <w:rStyle w:val="SubtleReference"/>
          <w:rFonts w:ascii="Arial" w:hAnsi="Arial" w:cs="Arial"/>
          <w:b w:val="0"/>
        </w:rPr>
        <w:fldChar w:fldCharType="begin"/>
      </w:r>
      <w:r w:rsidR="00400BC6" w:rsidRPr="000555CF">
        <w:rPr>
          <w:rStyle w:val="SubtleReference"/>
          <w:rFonts w:ascii="Arial" w:hAnsi="Arial" w:cs="Arial"/>
          <w:b w:val="0"/>
        </w:rPr>
        <w:instrText xml:space="preserve"> ADDIN ZOTERO_ITEM CSL_CITATION {"citationID":"a9ks1rknoa","properties":{"formattedCitation":"(147)","plainCitation":"(147)","noteIndex":0},"citationItems":[{"id":7338,"uris":["http://zotero.org/users/11008951/items/U6G882WC"],"itemData":{"id":7338,"type":"article-journal","abstract":"Bong Ju Lee, Seung Ju Lee, Min Kyung Kim, Jung Goo Lee, Sung Woo Park, Gyung Mee Kim, and Young Hoon Kim. Clin Psychopharmacol Neurosci 2013;11:60-6. https://doi.org/10.9758/cpn.2013.11.2.60","DOI":"10.9758/cpn.2013.11.2.60","ISSN":"1738-1088","issue":"2","journalAbbreviation":"Clin Psychopharmacol Neurosci","language":"en","note":"publisher: Korean College of Neuropsychopharmacology","page":"60-66","source":"www.cpn.or.kr","title":"Effect of Aripiprazole on Cognitive Function and Hyperprolactinemia in Patients with Schizophrenia Treated with Risperidone","volume":"11","author":[{"family":"Lee","given":"Bong Ju"},{"family":"Lee","given":"Seung Ju"},{"family":"Kim","given":"Min Kyung"},{"family":"Lee","given":"Jung Goo"},{"family":"Park","given":"Sung Woo"},{"family":"Kim","given":"Gyung Mee"},{"family":"Kim","given":"Young Hoon"}],"issued":{"date-parts":[["2013",8,28]]}}}],"schema":"https://github.com/citation-style-language/schema/raw/master/csl-citation.json"} </w:instrText>
      </w:r>
      <w:r w:rsidR="005623CF" w:rsidRPr="000555CF">
        <w:rPr>
          <w:rStyle w:val="SubtleReference"/>
          <w:rFonts w:ascii="Arial" w:hAnsi="Arial" w:cs="Arial"/>
          <w:b w:val="0"/>
        </w:rPr>
        <w:fldChar w:fldCharType="separate"/>
      </w:r>
      <w:r w:rsidR="00DB66A4" w:rsidRPr="000555CF">
        <w:rPr>
          <w:rFonts w:ascii="Arial" w:hAnsi="Arial" w:cs="Arial"/>
        </w:rPr>
        <w:t xml:space="preserve"> (</w:t>
      </w:r>
      <w:r w:rsidR="00400BC6" w:rsidRPr="000555CF">
        <w:rPr>
          <w:rFonts w:ascii="Arial" w:hAnsi="Arial" w:cs="Arial"/>
        </w:rPr>
        <w:t>147)</w:t>
      </w:r>
      <w:r w:rsidR="005623CF" w:rsidRPr="000555CF">
        <w:rPr>
          <w:rStyle w:val="SubtleReference"/>
          <w:rFonts w:ascii="Arial" w:hAnsi="Arial" w:cs="Arial"/>
          <w:b w:val="0"/>
        </w:rPr>
        <w:fldChar w:fldCharType="end"/>
      </w:r>
      <w:r w:rsidR="000F5C92" w:rsidRPr="000555CF">
        <w:rPr>
          <w:rStyle w:val="SubtleReference"/>
          <w:rFonts w:ascii="Arial" w:hAnsi="Arial" w:cs="Arial"/>
          <w:b w:val="0"/>
        </w:rPr>
        <w:t xml:space="preserve">. </w:t>
      </w:r>
      <w:r w:rsidRPr="000555CF">
        <w:rPr>
          <w:rStyle w:val="SubtleReference"/>
          <w:rFonts w:ascii="Arial" w:hAnsi="Arial" w:cs="Arial"/>
          <w:b w:val="0"/>
        </w:rPr>
        <w:t xml:space="preserve">Combination therapy presents a promising therapeutic approach for adjunctive treatment or for transitioning from risperidone to mitigate </w:t>
      </w:r>
      <w:r w:rsidR="000555CF" w:rsidRPr="000555CF">
        <w:rPr>
          <w:rStyle w:val="SubtleReference"/>
          <w:rFonts w:ascii="Arial" w:hAnsi="Arial" w:cs="Arial"/>
          <w:b w:val="0"/>
        </w:rPr>
        <w:t>hyperprolactinemia</w:t>
      </w:r>
      <w:r w:rsidR="005623CF" w:rsidRPr="000555CF">
        <w:rPr>
          <w:rStyle w:val="SubtleReference"/>
          <w:rFonts w:ascii="Arial" w:hAnsi="Arial" w:cs="Arial"/>
          <w:b w:val="0"/>
        </w:rPr>
        <w:fldChar w:fldCharType="begin"/>
      </w:r>
      <w:r w:rsidR="00400BC6" w:rsidRPr="000555CF">
        <w:rPr>
          <w:rStyle w:val="SubtleReference"/>
          <w:rFonts w:ascii="Arial" w:hAnsi="Arial" w:cs="Arial"/>
          <w:b w:val="0"/>
        </w:rPr>
        <w:instrText xml:space="preserve"> ADDIN ZOTERO_ITEM CSL_CITATION {"citationID":"a1hlatkjp2l","properties":{"formattedCitation":"(146)","plainCitation":"(146)","noteIndex":0},"citationItems":[{"id":7342,"uris":["http://zotero.org/users/11008951/items/JNFWLYIP"],"itemData":{"id":7342,"type":"article-journal","abstract":"Objective To evaluate the effects of treatment with risperidone and aripiprazole on serum prolactin, testosterone and estradiol levels in female patients with schizophrenia in China.\n\n  Methods In the retrospective study, Data were collected and included prolactin, testosterone and estradiol levels of 30 female patients with risperidone monotherapy. In the prospective study, Another 30 female schizophrenic patients were randomized to receive risperidone or adjunctive aripiprazole for six weeks. Serum prolactin, testosterone and estradiol levels were measured.\n\n  Results Serum prolactin, testosterone and estradiol levels in both studies were significantly decreased after risperidone treatment compared with baseline (P Conclusions Risperidone treatment decreased serum testosterone and estradiol levels. Adjunctive aripiprazole relieved hyperprolactinemia, but had no effect on testosterone or estradiol levels. Adjunctive aripiprazole at a dose of 5 mg is recommended for clinical use.","container-title":"Drug Research","DOI":"10.1055/s-0044-102093","ISSN":"2194-9379, 2194-9387","issue":"7","journalAbbreviation":"Drug Res (Stuttg)","language":"en","license":"© Georg Thieme Verlag KG Stuttgart · New York","note":"publisher: © Georg Thieme Verlag KG","page":"410-414","source":"www.thieme-connect.com","title":"Effects of Risperidone and Aripiprazole on Serum Levels of Prolactin, Testosterone and Estradiol in Female Patients with Schizophrenia","volume":"68","author":[{"family":"Jiang","given":"Xiao-Jia"},{"family":"Wu","given":"Fu-Xi"},{"family":"Zhang","given":"Jian-Ping"},{"family":"Shi","given":"Lei"},{"family":"Hu","given":"Jin-Qing"},{"family":"Zhu","given":"Hai-Zhen"},{"family":"Xiao","given":"Bing"},{"family":"Lin","given":"Wei-Cheng"},{"family":"Wen","given":"Yu-Guan"},{"family":"Shang","given":"De-Wei"}],"issued":{"date-parts":[["2018",7]]}}}],"schema":"https://github.com/citation-style-language/schema/raw/master/csl-citation.json"} </w:instrText>
      </w:r>
      <w:r w:rsidR="005623CF" w:rsidRPr="000555CF">
        <w:rPr>
          <w:rStyle w:val="SubtleReference"/>
          <w:rFonts w:ascii="Arial" w:hAnsi="Arial" w:cs="Arial"/>
          <w:b w:val="0"/>
        </w:rPr>
        <w:fldChar w:fldCharType="separate"/>
      </w:r>
      <w:r w:rsidR="00DB66A4" w:rsidRPr="000555CF">
        <w:rPr>
          <w:rFonts w:ascii="Arial" w:hAnsi="Arial" w:cs="Arial"/>
        </w:rPr>
        <w:t xml:space="preserve"> (</w:t>
      </w:r>
      <w:r w:rsidR="00400BC6" w:rsidRPr="000555CF">
        <w:rPr>
          <w:rFonts w:ascii="Arial" w:hAnsi="Arial" w:cs="Arial"/>
        </w:rPr>
        <w:t>146)</w:t>
      </w:r>
      <w:r w:rsidR="005623CF" w:rsidRPr="000555CF">
        <w:rPr>
          <w:rStyle w:val="SubtleReference"/>
          <w:rFonts w:ascii="Arial" w:hAnsi="Arial" w:cs="Arial"/>
          <w:b w:val="0"/>
        </w:rPr>
        <w:fldChar w:fldCharType="end"/>
      </w:r>
      <w:r w:rsidRPr="000555CF">
        <w:rPr>
          <w:rStyle w:val="SubtleReference"/>
          <w:rFonts w:ascii="Arial" w:hAnsi="Arial" w:cs="Arial"/>
          <w:b w:val="0"/>
        </w:rPr>
        <w:t>.</w:t>
      </w:r>
    </w:p>
    <w:p w14:paraId="55C6C8DA" w14:textId="77777777" w:rsidR="00AE3579" w:rsidRDefault="00AE3579" w:rsidP="000555CF">
      <w:pPr>
        <w:spacing w:after="0"/>
        <w:rPr>
          <w:rStyle w:val="BookTitle"/>
          <w:rFonts w:ascii="Arial" w:hAnsi="Arial" w:cs="Arial"/>
          <w:i w:val="0"/>
          <w:sz w:val="22"/>
          <w:szCs w:val="22"/>
        </w:rPr>
      </w:pPr>
    </w:p>
    <w:p w14:paraId="15FF0484" w14:textId="607724AC" w:rsidR="00684DBE" w:rsidRPr="000555CF" w:rsidRDefault="00684DBE" w:rsidP="000555CF">
      <w:pPr>
        <w:spacing w:after="0"/>
        <w:rPr>
          <w:rFonts w:ascii="Arial" w:hAnsi="Arial" w:cs="Arial"/>
        </w:rPr>
      </w:pPr>
      <w:r w:rsidRPr="000555CF">
        <w:rPr>
          <w:rStyle w:val="BookTitle"/>
          <w:rFonts w:ascii="Arial" w:hAnsi="Arial" w:cs="Arial"/>
          <w:i w:val="0"/>
          <w:sz w:val="22"/>
          <w:szCs w:val="22"/>
        </w:rPr>
        <w:t xml:space="preserve">More recently, a new medication </w:t>
      </w:r>
      <w:r w:rsidRPr="000555CF">
        <w:rPr>
          <w:rFonts w:ascii="Arial" w:hAnsi="Arial" w:cs="Arial"/>
          <w:shd w:val="clear" w:color="auto" w:fill="FFFFFF"/>
        </w:rPr>
        <w:t>SEP-363856, a trace amine-associated receptor 1</w:t>
      </w:r>
      <w:r w:rsidR="00DB66A4" w:rsidRPr="000555CF">
        <w:rPr>
          <w:rFonts w:ascii="Arial" w:hAnsi="Arial" w:cs="Arial"/>
          <w:shd w:val="clear" w:color="auto" w:fill="FFFFFF"/>
        </w:rPr>
        <w:t xml:space="preserve"> (</w:t>
      </w:r>
      <w:r w:rsidRPr="000555CF">
        <w:rPr>
          <w:rFonts w:ascii="Arial" w:hAnsi="Arial" w:cs="Arial"/>
          <w:shd w:val="clear" w:color="auto" w:fill="FFFFFF"/>
        </w:rPr>
        <w:t>TAAR1) and 5HT1A agonist</w:t>
      </w:r>
      <w:r w:rsidR="00510D1D" w:rsidRPr="000555CF">
        <w:rPr>
          <w:rFonts w:ascii="Arial" w:hAnsi="Arial" w:cs="Arial"/>
          <w:shd w:val="clear" w:color="auto" w:fill="FFFFFF"/>
        </w:rPr>
        <w:t>,</w:t>
      </w:r>
      <w:r w:rsidRPr="000555CF">
        <w:rPr>
          <w:rFonts w:ascii="Arial" w:hAnsi="Arial" w:cs="Arial"/>
          <w:shd w:val="clear" w:color="auto" w:fill="FFFFFF"/>
        </w:rPr>
        <w:t xml:space="preserve"> has been developed to treat schizophrenia</w:t>
      </w:r>
      <w:r w:rsidR="000F5C92" w:rsidRPr="000555CF">
        <w:rPr>
          <w:rFonts w:ascii="Arial" w:hAnsi="Arial" w:cs="Arial"/>
          <w:shd w:val="clear" w:color="auto" w:fill="FFFFFF"/>
        </w:rPr>
        <w:t xml:space="preserve">. </w:t>
      </w:r>
      <w:r w:rsidRPr="000555CF">
        <w:rPr>
          <w:rFonts w:ascii="Arial" w:hAnsi="Arial" w:cs="Arial"/>
          <w:shd w:val="clear" w:color="auto" w:fill="FFFFFF"/>
        </w:rPr>
        <w:t xml:space="preserve">Its mechanism of action is not based on D2 antagonism, and has a </w:t>
      </w:r>
      <w:r w:rsidR="00DC1262" w:rsidRPr="000555CF">
        <w:rPr>
          <w:rFonts w:ascii="Arial" w:hAnsi="Arial" w:cs="Arial"/>
          <w:shd w:val="clear" w:color="auto" w:fill="FFFFFF"/>
        </w:rPr>
        <w:t>favorable</w:t>
      </w:r>
      <w:r w:rsidRPr="000555CF">
        <w:rPr>
          <w:rFonts w:ascii="Arial" w:hAnsi="Arial" w:cs="Arial"/>
          <w:shd w:val="clear" w:color="auto" w:fill="FFFFFF"/>
        </w:rPr>
        <w:t xml:space="preserve"> effectiveness and tolerability profile, without causing </w:t>
      </w:r>
      <w:r w:rsidR="000555CF" w:rsidRPr="000555CF">
        <w:rPr>
          <w:rFonts w:ascii="Arial" w:hAnsi="Arial" w:cs="Arial"/>
          <w:shd w:val="clear" w:color="auto" w:fill="FFFFFF"/>
        </w:rPr>
        <w:t>hyperprolactinemia</w:t>
      </w:r>
      <w:r w:rsidR="005623CF" w:rsidRPr="000555CF">
        <w:rPr>
          <w:rFonts w:ascii="Arial" w:hAnsi="Arial" w:cs="Arial"/>
          <w:shd w:val="clear" w:color="auto" w:fill="FFFFFF"/>
        </w:rPr>
        <w:fldChar w:fldCharType="begin"/>
      </w:r>
      <w:r w:rsidR="00400BC6" w:rsidRPr="000555CF">
        <w:rPr>
          <w:rFonts w:ascii="Arial" w:hAnsi="Arial" w:cs="Arial"/>
          <w:shd w:val="clear" w:color="auto" w:fill="FFFFFF"/>
        </w:rPr>
        <w:instrText xml:space="preserve"> ADDIN ZOTERO_ITEM CSL_CITATION {"citationID":"akqmncahj1","properties":{"formattedCitation":"(148)","plainCitation":"(148)","noteIndex":0},"citationItems":[{"id":7335,"uris":["http://zotero.org/users/11008951/items/TXG4KLTE"],"itemData":{"id":7335,"type":"article-journal","abstract":"BACKGROUND: Current antipsychotic treatment is suboptimal. There is an urgent need for new antipsychotics with new mechanisms of action. SEP-363856 is a trace amine-associated receptor 1 (TAAR1) agonist and a serotonin 5-HT1a agonist with potential antipsychotic properties.\nAIM: To describe the rationale for the development of SEP-363856, the pharmacology of TAAR1/5-HT1a agonists, and the clinical efficacy of SEP-363856.\nMETHOD: A narrative review of the literature using PubMed, Embase and PsychINFO.\nRESULTS: Six publications were identified, one of which was a phase 2 clinical trial with SEP-363856. This phase 2 study shows that SEP-363856 is an effective and well-tolerated antipsychotic; positive, but also negative symptoms decreased; motor side effects (akathisia) and prolactin increase did not occur, while metabolic side effects hardly occurred. Reported side-effects were somnolence and nausea. The antipsychotic activity of SEP-363856 appears to be (pre)clinical not based on D2 antagonism, but on TAAR1 and 5-HT1a agonism.\nCONCLUSION: TAAR1 and 5-HT1a agonists such as SEP-363856 may be a treatment option for psychosis. Hopefully they can be further developed into an antipsychotic with a favorable effectiveness and tolerability profile.","container-title":"Tijdschrift Voor Psychiatrie","ISSN":"0303-7339","issue":"11","journalAbbreviation":"Tijdschr Psychiatr","language":"dut","note":"PMID: 34851520","page":"804-809","source":"PubMed","title":"[An antipsychotic without dopamine receptor blockade?]","title-short":"[An antipsychotic without dopamine receptor blockade?","volume":"63","author":[{"family":"Spoelstra","given":"S. K."},{"family":"Bruggeman","given":"R."},{"family":"Knegtering","given":"H."}],"issued":{"date-parts":[["2021"]]}}}],"schema":"https://github.com/citation-style-language/schema/raw/master/csl-citation.json"} </w:instrText>
      </w:r>
      <w:r w:rsidR="005623CF" w:rsidRPr="000555CF">
        <w:rPr>
          <w:rFonts w:ascii="Arial" w:hAnsi="Arial" w:cs="Arial"/>
          <w:shd w:val="clear" w:color="auto" w:fill="FFFFFF"/>
        </w:rPr>
        <w:fldChar w:fldCharType="separate"/>
      </w:r>
      <w:r w:rsidR="00DB66A4" w:rsidRPr="000555CF">
        <w:rPr>
          <w:rFonts w:ascii="Arial" w:hAnsi="Arial" w:cs="Arial"/>
        </w:rPr>
        <w:t xml:space="preserve"> (</w:t>
      </w:r>
      <w:r w:rsidR="00400BC6" w:rsidRPr="000555CF">
        <w:rPr>
          <w:rFonts w:ascii="Arial" w:hAnsi="Arial" w:cs="Arial"/>
        </w:rPr>
        <w:t>148)</w:t>
      </w:r>
      <w:r w:rsidR="005623CF" w:rsidRPr="000555CF">
        <w:rPr>
          <w:rFonts w:ascii="Arial" w:hAnsi="Arial" w:cs="Arial"/>
          <w:shd w:val="clear" w:color="auto" w:fill="FFFFFF"/>
        </w:rPr>
        <w:fldChar w:fldCharType="end"/>
      </w:r>
      <w:r w:rsidR="000F5C92" w:rsidRPr="000555CF">
        <w:rPr>
          <w:rFonts w:ascii="Arial" w:hAnsi="Arial" w:cs="Arial"/>
          <w:shd w:val="clear" w:color="auto" w:fill="FFFFFF"/>
        </w:rPr>
        <w:t xml:space="preserve">. </w:t>
      </w:r>
      <w:r w:rsidRPr="000555CF">
        <w:rPr>
          <w:rFonts w:ascii="Arial" w:hAnsi="Arial" w:cs="Arial"/>
        </w:rPr>
        <w:t xml:space="preserve">This category of medication serves as compelling evidence for the significant involvement of dopamine receptors in drug-induced </w:t>
      </w:r>
      <w:r w:rsidR="000555CF" w:rsidRPr="000555CF">
        <w:rPr>
          <w:rFonts w:ascii="Arial" w:hAnsi="Arial" w:cs="Arial"/>
        </w:rPr>
        <w:t>hyperprolactinemia</w:t>
      </w:r>
      <w:r w:rsidRPr="000555CF">
        <w:rPr>
          <w:rFonts w:ascii="Arial" w:hAnsi="Arial" w:cs="Arial"/>
        </w:rPr>
        <w:t xml:space="preserve">, and it </w:t>
      </w:r>
      <w:r w:rsidRPr="000555CF">
        <w:rPr>
          <w:rFonts w:ascii="Arial" w:hAnsi="Arial" w:cs="Arial"/>
        </w:rPr>
        <w:lastRenderedPageBreak/>
        <w:t xml:space="preserve">is a future viable therapeutic choice for patients experiencing adverse effects associated with </w:t>
      </w:r>
      <w:r w:rsidR="000555CF" w:rsidRPr="000555CF">
        <w:rPr>
          <w:rFonts w:ascii="Arial" w:hAnsi="Arial" w:cs="Arial"/>
        </w:rPr>
        <w:t>hyperprolactinemia</w:t>
      </w:r>
      <w:r w:rsidRPr="000555CF">
        <w:rPr>
          <w:rFonts w:ascii="Arial" w:hAnsi="Arial" w:cs="Arial"/>
        </w:rPr>
        <w:t>.</w:t>
      </w:r>
    </w:p>
    <w:p w14:paraId="735D0049" w14:textId="77777777" w:rsidR="00E91CAC" w:rsidRPr="000555CF" w:rsidRDefault="00E91CAC" w:rsidP="000555CF">
      <w:pPr>
        <w:spacing w:after="0"/>
        <w:rPr>
          <w:rFonts w:ascii="Arial" w:hAnsi="Arial" w:cs="Arial"/>
          <w:b/>
        </w:rPr>
      </w:pPr>
    </w:p>
    <w:p w14:paraId="51E0E389" w14:textId="62C93A85" w:rsidR="00684DBE" w:rsidRPr="00DB617C" w:rsidRDefault="00684DBE" w:rsidP="000555CF">
      <w:pPr>
        <w:spacing w:after="0"/>
        <w:rPr>
          <w:rStyle w:val="Strong"/>
          <w:rFonts w:ascii="Arial" w:hAnsi="Arial" w:cs="Arial"/>
          <w:color w:val="FF0000"/>
        </w:rPr>
      </w:pPr>
      <w:r w:rsidRPr="00DB617C">
        <w:rPr>
          <w:rFonts w:ascii="Arial" w:hAnsi="Arial" w:cs="Arial"/>
          <w:color w:val="FF0000"/>
        </w:rPr>
        <w:t>D</w:t>
      </w:r>
      <w:r w:rsidR="00DB617C" w:rsidRPr="00DB617C">
        <w:rPr>
          <w:rFonts w:ascii="Arial" w:hAnsi="Arial" w:cs="Arial"/>
          <w:color w:val="FF0000"/>
        </w:rPr>
        <w:t xml:space="preserve">RUG-INDUCED HYPERPROLACTINEMIA IN PEDIATRIC PATIENTS </w:t>
      </w:r>
    </w:p>
    <w:p w14:paraId="1243BF16" w14:textId="77777777" w:rsidR="00AE3579" w:rsidRDefault="00AE3579" w:rsidP="000555CF">
      <w:pPr>
        <w:spacing w:after="0"/>
        <w:rPr>
          <w:rStyle w:val="Strong"/>
          <w:rFonts w:ascii="Arial" w:hAnsi="Arial" w:cs="Arial"/>
          <w:b w:val="0"/>
          <w:color w:val="000000" w:themeColor="text1"/>
        </w:rPr>
      </w:pPr>
    </w:p>
    <w:p w14:paraId="3B85D1B7" w14:textId="46144264" w:rsidR="00362A55" w:rsidRPr="000555CF" w:rsidRDefault="00684DBE" w:rsidP="000555CF">
      <w:pPr>
        <w:spacing w:after="0"/>
        <w:rPr>
          <w:rStyle w:val="Emphasis"/>
          <w:rFonts w:ascii="Arial" w:hAnsi="Arial" w:cs="Arial"/>
          <w:b w:val="0"/>
          <w:i w:val="0"/>
          <w:color w:val="000000" w:themeColor="text1"/>
          <w:spacing w:val="0"/>
          <w:shd w:val="clear" w:color="auto" w:fill="FFFFFF"/>
        </w:rPr>
      </w:pPr>
      <w:r w:rsidRPr="000555CF">
        <w:rPr>
          <w:rStyle w:val="Strong"/>
          <w:rFonts w:ascii="Arial" w:hAnsi="Arial" w:cs="Arial"/>
          <w:b w:val="0"/>
          <w:color w:val="000000" w:themeColor="text1"/>
        </w:rPr>
        <w:t>Anti</w:t>
      </w:r>
      <w:r w:rsidR="00B161F8" w:rsidRPr="000555CF">
        <w:rPr>
          <w:rStyle w:val="Strong"/>
          <w:rFonts w:ascii="Arial" w:hAnsi="Arial" w:cs="Arial"/>
          <w:b w:val="0"/>
          <w:color w:val="000000" w:themeColor="text1"/>
        </w:rPr>
        <w:t>-</w:t>
      </w:r>
      <w:r w:rsidRPr="000555CF">
        <w:rPr>
          <w:rStyle w:val="Strong"/>
          <w:rFonts w:ascii="Arial" w:hAnsi="Arial" w:cs="Arial"/>
          <w:b w:val="0"/>
          <w:color w:val="000000" w:themeColor="text1"/>
        </w:rPr>
        <w:t xml:space="preserve">psychotic medications have been found to induce </w:t>
      </w:r>
      <w:r w:rsidR="000555CF" w:rsidRPr="000555CF">
        <w:rPr>
          <w:rStyle w:val="Strong"/>
          <w:rFonts w:ascii="Arial" w:hAnsi="Arial" w:cs="Arial"/>
          <w:b w:val="0"/>
          <w:color w:val="000000" w:themeColor="text1"/>
        </w:rPr>
        <w:t>hyperprolactinemia</w:t>
      </w:r>
      <w:r w:rsidR="000141F6" w:rsidRPr="000555CF">
        <w:rPr>
          <w:rStyle w:val="Strong"/>
          <w:rFonts w:ascii="Arial" w:hAnsi="Arial" w:cs="Arial"/>
          <w:b w:val="0"/>
          <w:color w:val="000000" w:themeColor="text1"/>
        </w:rPr>
        <w:t xml:space="preserve"> in</w:t>
      </w:r>
      <w:r w:rsidRPr="000555CF">
        <w:rPr>
          <w:rStyle w:val="Strong"/>
          <w:rFonts w:ascii="Arial" w:hAnsi="Arial" w:cs="Arial"/>
          <w:b w:val="0"/>
          <w:color w:val="000000" w:themeColor="text1"/>
        </w:rPr>
        <w:t xml:space="preserve"> the </w:t>
      </w:r>
      <w:r w:rsidR="00DC1262" w:rsidRPr="000555CF">
        <w:rPr>
          <w:rStyle w:val="Strong"/>
          <w:rFonts w:ascii="Arial" w:hAnsi="Arial" w:cs="Arial"/>
          <w:b w:val="0"/>
          <w:color w:val="000000" w:themeColor="text1"/>
        </w:rPr>
        <w:t>pediatric</w:t>
      </w:r>
      <w:r w:rsidRPr="000555CF">
        <w:rPr>
          <w:rStyle w:val="Strong"/>
          <w:rFonts w:ascii="Arial" w:hAnsi="Arial" w:cs="Arial"/>
          <w:b w:val="0"/>
          <w:color w:val="000000" w:themeColor="text1"/>
        </w:rPr>
        <w:t xml:space="preserve"> population as well</w:t>
      </w:r>
      <w:r w:rsidR="00411FA4" w:rsidRPr="000555CF">
        <w:rPr>
          <w:rStyle w:val="Strong"/>
          <w:rFonts w:ascii="Arial" w:hAnsi="Arial" w:cs="Arial"/>
          <w:b w:val="0"/>
          <w:color w:val="000000" w:themeColor="text1"/>
        </w:rPr>
        <w:t xml:space="preserve"> as in adults</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In a trial involving 35 children and adolescents with early</w:t>
      </w:r>
      <w:r w:rsidR="00B90849" w:rsidRPr="000555CF">
        <w:rPr>
          <w:rStyle w:val="Strong"/>
          <w:rFonts w:ascii="Arial" w:hAnsi="Arial" w:cs="Arial"/>
          <w:b w:val="0"/>
          <w:color w:val="000000" w:themeColor="text1"/>
        </w:rPr>
        <w:t>-</w:t>
      </w:r>
      <w:r w:rsidRPr="000555CF">
        <w:rPr>
          <w:rStyle w:val="Strong"/>
          <w:rFonts w:ascii="Arial" w:hAnsi="Arial" w:cs="Arial"/>
          <w:b w:val="0"/>
          <w:color w:val="000000" w:themeColor="text1"/>
        </w:rPr>
        <w:t>onset psychosis, primarily diagnosed with childhood-onset schizophrenia or psychotic disorder not otherwise specified, prolactin levels were measured after a 3-week washout period, as well as after 6 weeks of treatment with haloperidol, olanzapine, and clozapine</w:t>
      </w:r>
      <w:r w:rsidR="005623CF" w:rsidRPr="000555CF">
        <w:rPr>
          <w:rFonts w:ascii="Arial" w:hAnsi="Arial" w:cs="Arial"/>
          <w:color w:val="000000" w:themeColor="text1"/>
        </w:rPr>
        <w:fldChar w:fldCharType="begin"/>
      </w:r>
      <w:r w:rsidR="00400BC6" w:rsidRPr="000555CF">
        <w:rPr>
          <w:rFonts w:ascii="Arial" w:hAnsi="Arial" w:cs="Arial"/>
          <w:color w:val="000000" w:themeColor="text1"/>
        </w:rPr>
        <w:instrText xml:space="preserve"> ADDIN ZOTERO_ITEM CSL_CITATION {"citationID":"a26ktescodg","properties":{"formattedCitation":"(149)","plainCitation":"(149)","noteIndex":0},"citationItems":[{"id":7660,"uris":["http://zotero.org/users/11008951/items/UK22I3FV"],"itemData":{"id":7660,"type":"article-journal","abstract":"As part of systematic treatment trials of haloperidol, clozapine, and olanzapine with a total of 35 children and adolescents with early onset psychosis, prolactin was measured at baseline and week 6 of treatment. The National Institute of Mental Health patients—13 females, 22 males (mean age, 14.1 ± 2.3 years; range, 9.1–19 years) with childhood onset schizophrenia (n = 32), or Psychotic Disorder not otherwise specified (NOS) (n = 3) with onset of psychosis before age 13—were recruited for open or double-blind trials of haloperidol, clozapine, or olanzapine. Baseline serum prolactin was measured after a 3-week washout period and after 6 weeks of treatment. Mean prolactin concentration after 6 weeks of treatment was significantly elevated on all three drugs; however, on clozapine, mean prolactin remained within the normal range. Prolactin was increased above the upper limit of normal for 100% of 10 patients on haloperidol, 70% of 10 patients on olanzapine, and 0% of 15 patients on clozapine (χ2 analyses: H &gt; C, p = 0.004; O &gt; C, p = 0.001). Given the potential endocrine and possible cardiac correlates of hyperprolactinemia, these more robust prolactin elevations in pediatric patients after short-term exposure to olanzapine than those reported for adults justify longer observation intervals with bigger samples to establish treatment safety of atypical antipsychotics in adolescents.","container-title":"Journal of Child and Adolescent Psychopharmacology","DOI":"10.1089/cap.1999.9.239","ISSN":"1044-5463","issue":"4","page":"239-245","source":"liebertpub.com (Atypon)","title":"Elevated Prolactin in Pediatric Patients on Typical and Atypical Antipsychotics","volume":"9","author":[{"family":"Wudarsky","given":"Marianne"},{"family":"Nicolson","given":"Rob"},{"family":"Hamburger","given":"Susan D."},{"family":"Spechler","given":"Lori"},{"family":"Gochman","given":"Peter"},{"family":"Bedwell","given":"Jeffrey"},{"family":"Lenane","given":"Marge C."},{"family":"Rapoport","given":"Judith L."}],"issued":{"date-parts":[["1999",1]]}},"label":"page"}],"schema":"https://github.com/citation-style-language/schema/raw/master/csl-citation.json"} </w:instrText>
      </w:r>
      <w:r w:rsidR="005623CF" w:rsidRPr="000555CF">
        <w:rPr>
          <w:rFonts w:ascii="Arial" w:hAnsi="Arial" w:cs="Arial"/>
          <w:color w:val="000000" w:themeColor="text1"/>
        </w:rPr>
        <w:fldChar w:fldCharType="separate"/>
      </w:r>
      <w:r w:rsidR="00DB66A4" w:rsidRPr="000555CF">
        <w:rPr>
          <w:rFonts w:ascii="Arial" w:hAnsi="Arial" w:cs="Arial"/>
        </w:rPr>
        <w:t xml:space="preserve"> (</w:t>
      </w:r>
      <w:r w:rsidR="00400BC6" w:rsidRPr="000555CF">
        <w:rPr>
          <w:rFonts w:ascii="Arial" w:hAnsi="Arial" w:cs="Arial"/>
        </w:rPr>
        <w:t>149)</w:t>
      </w:r>
      <w:r w:rsidR="005623CF" w:rsidRPr="000555CF">
        <w:rPr>
          <w:rFonts w:ascii="Arial" w:hAnsi="Arial" w:cs="Arial"/>
          <w:color w:val="000000" w:themeColor="text1"/>
        </w:rPr>
        <w:fldChar w:fldCharType="end"/>
      </w:r>
      <w:r w:rsidR="000F5C92" w:rsidRPr="000555CF">
        <w:rPr>
          <w:rFonts w:ascii="Arial" w:hAnsi="Arial" w:cs="Arial"/>
          <w:color w:val="000000" w:themeColor="text1"/>
        </w:rPr>
        <w:t xml:space="preserve">. </w:t>
      </w:r>
      <w:r w:rsidRPr="000555CF">
        <w:rPr>
          <w:rStyle w:val="Strong"/>
          <w:rFonts w:ascii="Arial" w:hAnsi="Arial" w:cs="Arial"/>
          <w:b w:val="0"/>
          <w:color w:val="000000" w:themeColor="text1"/>
        </w:rPr>
        <w:t>Following the 6-week treatment period, haloperidol</w:t>
      </w:r>
      <w:r w:rsidR="00DB66A4"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9 of 10 patients – mean age 13.4 years) and olanzapine</w:t>
      </w:r>
      <w:r w:rsidR="00DB66A4"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7</w:t>
      </w:r>
      <w:r w:rsidR="0084382C"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of 10 patients– mean age 15.9 years) resulted in prolactin levels above the upper limit of normal</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The mean increase was 5.2-fold for haloperidol and 2.4-fold for olanzapine</w:t>
      </w:r>
      <w:r w:rsidR="000F5C92" w:rsidRPr="000555CF">
        <w:rPr>
          <w:rStyle w:val="Strong"/>
          <w:rFonts w:ascii="Arial" w:hAnsi="Arial" w:cs="Arial"/>
          <w:b w:val="0"/>
          <w:color w:val="000000" w:themeColor="text1"/>
        </w:rPr>
        <w:t xml:space="preserve">. </w:t>
      </w:r>
      <w:r w:rsidR="00B90849" w:rsidRPr="000555CF">
        <w:rPr>
          <w:rStyle w:val="Strong"/>
          <w:rFonts w:ascii="Arial" w:hAnsi="Arial" w:cs="Arial"/>
          <w:b w:val="0"/>
          <w:color w:val="000000" w:themeColor="text1"/>
        </w:rPr>
        <w:t>The p</w:t>
      </w:r>
      <w:r w:rsidRPr="000555CF">
        <w:rPr>
          <w:rStyle w:val="Strong"/>
          <w:rFonts w:ascii="Arial" w:hAnsi="Arial" w:cs="Arial"/>
          <w:b w:val="0"/>
          <w:color w:val="000000" w:themeColor="text1"/>
        </w:rPr>
        <w:t>rolactin response did not show statistically significant differences between females and males treated with haloperidol and olanzapine</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Clozapine</w:t>
      </w:r>
      <w:r w:rsidR="00DB66A4"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22 patients, mean age 14</w:t>
      </w:r>
      <w:r w:rsidR="00411FA4" w:rsidRPr="000555CF">
        <w:rPr>
          <w:rStyle w:val="Strong"/>
          <w:rFonts w:ascii="Arial" w:hAnsi="Arial" w:cs="Arial"/>
          <w:b w:val="0"/>
          <w:color w:val="000000" w:themeColor="text1"/>
        </w:rPr>
        <w:t>.</w:t>
      </w:r>
      <w:r w:rsidRPr="000555CF">
        <w:rPr>
          <w:rStyle w:val="Strong"/>
          <w:rFonts w:ascii="Arial" w:hAnsi="Arial" w:cs="Arial"/>
          <w:b w:val="0"/>
          <w:color w:val="000000" w:themeColor="text1"/>
        </w:rPr>
        <w:t>7) caused a small but significant rise in females</w:t>
      </w:r>
      <w:r w:rsidR="00DB66A4"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1.2-fold) but levels remained in the normal range for all patients</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There was no rise in males</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Why this difference between females and males is only on clozapine remains unclear and difficult to explain</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 xml:space="preserve">However, in a study involving 36 girls aged 8-17 years, mean prolactin levels </w:t>
      </w:r>
      <w:r w:rsidR="00B90849" w:rsidRPr="000555CF">
        <w:rPr>
          <w:rStyle w:val="Strong"/>
          <w:rFonts w:ascii="Arial" w:hAnsi="Arial" w:cs="Arial"/>
          <w:b w:val="0"/>
          <w:color w:val="000000" w:themeColor="text1"/>
        </w:rPr>
        <w:t>we</w:t>
      </w:r>
      <w:r w:rsidRPr="000555CF">
        <w:rPr>
          <w:rStyle w:val="Strong"/>
          <w:rFonts w:ascii="Arial" w:hAnsi="Arial" w:cs="Arial"/>
          <w:b w:val="0"/>
          <w:color w:val="000000" w:themeColor="text1"/>
        </w:rPr>
        <w:t>re higher in girls compared to boys, with the most significant increase occurring around the age of 13</w:t>
      </w:r>
      <w:r w:rsidR="00B90849" w:rsidRPr="000555CF">
        <w:rPr>
          <w:rStyle w:val="Strong"/>
          <w:rFonts w:ascii="Arial" w:hAnsi="Arial" w:cs="Arial"/>
          <w:b w:val="0"/>
          <w:color w:val="000000" w:themeColor="text1"/>
        </w:rPr>
        <w:t>y</w:t>
      </w:r>
      <w:r w:rsidRPr="000555CF">
        <w:rPr>
          <w:rStyle w:val="Strong"/>
          <w:rFonts w:ascii="Arial" w:hAnsi="Arial" w:cs="Arial"/>
          <w:b w:val="0"/>
          <w:color w:val="000000" w:themeColor="text1"/>
        </w:rPr>
        <w:t>, correlating with menarche</w:t>
      </w:r>
      <w:r w:rsidR="000F5C92" w:rsidRPr="000555CF">
        <w:rPr>
          <w:rStyle w:val="Strong"/>
          <w:rFonts w:ascii="Arial" w:hAnsi="Arial" w:cs="Arial"/>
          <w:b w:val="0"/>
          <w:color w:val="000000" w:themeColor="text1"/>
        </w:rPr>
        <w:t xml:space="preserve">. </w:t>
      </w:r>
      <w:r w:rsidR="00B90849" w:rsidRPr="000555CF">
        <w:rPr>
          <w:rStyle w:val="Strong"/>
          <w:rFonts w:ascii="Arial" w:hAnsi="Arial" w:cs="Arial"/>
          <w:b w:val="0"/>
          <w:color w:val="000000" w:themeColor="text1"/>
        </w:rPr>
        <w:t>A</w:t>
      </w:r>
      <w:r w:rsidRPr="000555CF">
        <w:rPr>
          <w:rStyle w:val="Strong"/>
          <w:rFonts w:ascii="Arial" w:hAnsi="Arial" w:cs="Arial"/>
          <w:b w:val="0"/>
          <w:color w:val="000000" w:themeColor="text1"/>
        </w:rPr>
        <w:t xml:space="preserve"> highly significant correlation </w:t>
      </w:r>
      <w:r w:rsidR="00B90849" w:rsidRPr="000555CF">
        <w:rPr>
          <w:rStyle w:val="Strong"/>
          <w:rFonts w:ascii="Arial" w:hAnsi="Arial" w:cs="Arial"/>
          <w:b w:val="0"/>
          <w:color w:val="000000" w:themeColor="text1"/>
        </w:rPr>
        <w:t xml:space="preserve">was found </w:t>
      </w:r>
      <w:r w:rsidRPr="000555CF">
        <w:rPr>
          <w:rStyle w:val="Strong"/>
          <w:rFonts w:ascii="Arial" w:hAnsi="Arial" w:cs="Arial"/>
          <w:b w:val="0"/>
          <w:color w:val="000000" w:themeColor="text1"/>
        </w:rPr>
        <w:t xml:space="preserve">between increases in plasma prolactin and </w:t>
      </w:r>
      <w:r w:rsidR="000555CF" w:rsidRPr="000555CF">
        <w:rPr>
          <w:rStyle w:val="Strong"/>
          <w:rFonts w:ascii="Arial" w:hAnsi="Arial" w:cs="Arial"/>
          <w:b w:val="0"/>
          <w:color w:val="000000" w:themeColor="text1"/>
        </w:rPr>
        <w:t>estradiol</w:t>
      </w:r>
      <w:r w:rsidRPr="000555CF">
        <w:rPr>
          <w:rStyle w:val="Strong"/>
          <w:rFonts w:ascii="Arial" w:hAnsi="Arial" w:cs="Arial"/>
          <w:b w:val="0"/>
          <w:color w:val="000000" w:themeColor="text1"/>
        </w:rPr>
        <w:t xml:space="preserve"> levels between the ages of 11 and 13 years</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Girls with long menstrual cycles</w:t>
      </w:r>
      <w:r w:rsidR="00DB66A4"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&gt;28 days) between the ages of 14 and 16 years had higher prolactin levels</w:t>
      </w:r>
      <w:r w:rsidR="00DB66A4"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p&lt;0.05)</w:t>
      </w:r>
      <w:r w:rsidR="005623CF" w:rsidRPr="000555CF">
        <w:rPr>
          <w:rFonts w:ascii="Arial" w:hAnsi="Arial" w:cs="Arial"/>
          <w:color w:val="000000" w:themeColor="text1"/>
          <w:shd w:val="clear" w:color="auto" w:fill="FFFFFF"/>
        </w:rPr>
        <w:fldChar w:fldCharType="begin"/>
      </w:r>
      <w:r w:rsidR="00400BC6" w:rsidRPr="000555CF">
        <w:rPr>
          <w:rFonts w:ascii="Arial" w:hAnsi="Arial" w:cs="Arial"/>
          <w:color w:val="000000" w:themeColor="text1"/>
          <w:shd w:val="clear" w:color="auto" w:fill="FFFFFF"/>
        </w:rPr>
        <w:instrText xml:space="preserve"> ADDIN ZOTERO_ITEM CSL_CITATION {"citationID":"aic6l27i4p","properties":{"formattedCitation":"(150)","plainCitation":"(150)","noteIndex":0},"citationItems":[{"id":7691,"uris":["http://zotero.org/users/11008951/items/KFUUTCM4"],"itemData":{"id":7691,"type":"article-journal","abstract":"In adults, a sex difference in levels of human Prolactin (hPRL) is well documented. In 36 girls and 31 boys (8 to 17 yrs of age), basal levels of hPRL were determined and assessments of pubertal stage were made at 6 month intervals. After 12 years of age mean levels of hPRL were higher in girls than in boys. In girls, plasma hPRL increased regularly with age and pubertal development. The most significant increase occurred by 13 years of age and correlated with menarche. Significant differences were seen between pubertal stage I and V, and II and V(p&lt;0.01). A highly significant correlation was found between the increases in plasma hPRL and estradiol between the ages of 11 and 13 years. Between 14 and 16 years of ages, hPRL levels were higher (p&lt;0.05) in girls with long menstrual cycles (&gt;28 days). These data demonstrate a direct relationship between the pubertal rises in estrogens and hPRL, and suggest a possible role of hPRL in the regulation of the first menstrual cycles.","container-title":"Pediatric Research","DOI":"10.1203/00006450-197802000-00065","ISSN":"1530-0447","issue":"2","journalAbbreviation":"Pediatr Res","language":"en","license":"1978 International Pediatrics Research Foundation, Inc.","note":"number: 2\npublisher: Nature Publishing Group","page":"157-157","source":"www.nature.com","title":"Human Prolactin during puberty and first menstrual cycles in girls","volume":"12","author":[{"family":"Aubert","given":"M. L."},{"family":"Sizonenko","given":"P. C."},{"family":"Paunier","given":"L."}],"issued":{"date-parts":[["1978",2]]}},"label":"page"}],"schema":"https://github.com/citation-style-language/schema/raw/master/csl-citation.json"} </w:instrText>
      </w:r>
      <w:r w:rsidR="005623CF" w:rsidRPr="000555CF">
        <w:rPr>
          <w:rFonts w:ascii="Arial" w:hAnsi="Arial" w:cs="Arial"/>
          <w:color w:val="000000" w:themeColor="text1"/>
          <w:shd w:val="clear" w:color="auto" w:fill="FFFFFF"/>
        </w:rPr>
        <w:fldChar w:fldCharType="separate"/>
      </w:r>
      <w:r w:rsidR="00DB66A4" w:rsidRPr="000555CF">
        <w:rPr>
          <w:rFonts w:ascii="Arial" w:hAnsi="Arial" w:cs="Arial"/>
        </w:rPr>
        <w:t xml:space="preserve"> (</w:t>
      </w:r>
      <w:r w:rsidR="00400BC6" w:rsidRPr="000555CF">
        <w:rPr>
          <w:rFonts w:ascii="Arial" w:hAnsi="Arial" w:cs="Arial"/>
        </w:rPr>
        <w:t>150)</w:t>
      </w:r>
      <w:r w:rsidR="005623CF" w:rsidRPr="000555CF">
        <w:rPr>
          <w:rFonts w:ascii="Arial" w:hAnsi="Arial" w:cs="Arial"/>
          <w:color w:val="000000" w:themeColor="text1"/>
          <w:shd w:val="clear" w:color="auto" w:fill="FFFFFF"/>
        </w:rPr>
        <w:fldChar w:fldCharType="end"/>
      </w:r>
      <w:r w:rsidR="000F5C92" w:rsidRPr="000555CF">
        <w:rPr>
          <w:rFonts w:ascii="Arial" w:hAnsi="Arial" w:cs="Arial"/>
          <w:color w:val="000000" w:themeColor="text1"/>
          <w:shd w:val="clear" w:color="auto" w:fill="FFFFFF"/>
        </w:rPr>
        <w:t xml:space="preserve">. </w:t>
      </w:r>
      <w:r w:rsidRPr="000555CF">
        <w:rPr>
          <w:rFonts w:ascii="Arial" w:hAnsi="Arial" w:cs="Arial"/>
          <w:color w:val="000000" w:themeColor="text1"/>
          <w:shd w:val="clear" w:color="auto" w:fill="FFFFFF"/>
        </w:rPr>
        <w:t xml:space="preserve">Even though the mean age of patients on clozapine was above 13 years, we </w:t>
      </w:r>
      <w:r w:rsidR="00B61875" w:rsidRPr="000555CF">
        <w:rPr>
          <w:rFonts w:ascii="Arial" w:hAnsi="Arial" w:cs="Arial"/>
          <w:color w:val="000000" w:themeColor="text1"/>
          <w:shd w:val="clear" w:color="auto" w:fill="FFFFFF"/>
        </w:rPr>
        <w:t>do not</w:t>
      </w:r>
      <w:r w:rsidRPr="000555CF">
        <w:rPr>
          <w:rFonts w:ascii="Arial" w:hAnsi="Arial" w:cs="Arial"/>
          <w:color w:val="000000" w:themeColor="text1"/>
          <w:shd w:val="clear" w:color="auto" w:fill="FFFFFF"/>
        </w:rPr>
        <w:t xml:space="preserve"> possess information on the duration of </w:t>
      </w:r>
      <w:r w:rsidR="00B90849" w:rsidRPr="000555CF">
        <w:rPr>
          <w:rFonts w:ascii="Arial" w:hAnsi="Arial" w:cs="Arial"/>
          <w:color w:val="000000" w:themeColor="text1"/>
          <w:shd w:val="clear" w:color="auto" w:fill="FFFFFF"/>
        </w:rPr>
        <w:t xml:space="preserve">the </w:t>
      </w:r>
      <w:r w:rsidRPr="000555CF">
        <w:rPr>
          <w:rFonts w:ascii="Arial" w:hAnsi="Arial" w:cs="Arial"/>
          <w:color w:val="000000" w:themeColor="text1"/>
          <w:shd w:val="clear" w:color="auto" w:fill="FFFFFF"/>
        </w:rPr>
        <w:t>menstrual cycle of those girls, as if it is longer, the physiologic estrogeni</w:t>
      </w:r>
      <w:r w:rsidR="00DC1262">
        <w:rPr>
          <w:rFonts w:ascii="Arial" w:hAnsi="Arial" w:cs="Arial"/>
          <w:color w:val="000000" w:themeColor="text1"/>
          <w:shd w:val="clear" w:color="auto" w:fill="FFFFFF"/>
        </w:rPr>
        <w:t>z</w:t>
      </w:r>
      <w:r w:rsidRPr="000555CF">
        <w:rPr>
          <w:rFonts w:ascii="Arial" w:hAnsi="Arial" w:cs="Arial"/>
          <w:color w:val="000000" w:themeColor="text1"/>
          <w:shd w:val="clear" w:color="auto" w:fill="FFFFFF"/>
        </w:rPr>
        <w:t>ation because of the longer menstrual cycle can impact the range of prolactin elevation</w:t>
      </w:r>
      <w:r w:rsidR="000F5C92" w:rsidRPr="000555CF">
        <w:rPr>
          <w:rFonts w:ascii="Arial" w:hAnsi="Arial" w:cs="Arial"/>
          <w:color w:val="000000" w:themeColor="text1"/>
          <w:shd w:val="clear" w:color="auto" w:fill="FFFFFF"/>
        </w:rPr>
        <w:t xml:space="preserve">. </w:t>
      </w:r>
      <w:r w:rsidR="00B90849" w:rsidRPr="000555CF">
        <w:rPr>
          <w:rFonts w:ascii="Arial" w:hAnsi="Arial" w:cs="Arial"/>
          <w:color w:val="000000" w:themeColor="text1"/>
          <w:shd w:val="clear" w:color="auto" w:fill="FFFFFF"/>
        </w:rPr>
        <w:t>In any case</w:t>
      </w:r>
      <w:r w:rsidRPr="000555CF">
        <w:rPr>
          <w:rFonts w:ascii="Arial" w:hAnsi="Arial" w:cs="Arial"/>
          <w:color w:val="000000" w:themeColor="text1"/>
          <w:shd w:val="clear" w:color="auto" w:fill="FFFFFF"/>
        </w:rPr>
        <w:t xml:space="preserve">, </w:t>
      </w:r>
      <w:r w:rsidRPr="000555CF">
        <w:rPr>
          <w:rStyle w:val="Strong"/>
          <w:rFonts w:ascii="Arial" w:hAnsi="Arial" w:cs="Arial"/>
          <w:b w:val="0"/>
          <w:color w:val="000000" w:themeColor="text1"/>
        </w:rPr>
        <w:t xml:space="preserve">the population sample size </w:t>
      </w:r>
      <w:r w:rsidR="00B90849" w:rsidRPr="000555CF">
        <w:rPr>
          <w:rStyle w:val="Strong"/>
          <w:rFonts w:ascii="Arial" w:hAnsi="Arial" w:cs="Arial"/>
          <w:b w:val="0"/>
          <w:color w:val="000000" w:themeColor="text1"/>
        </w:rPr>
        <w:t>was</w:t>
      </w:r>
      <w:r w:rsidRPr="000555CF">
        <w:rPr>
          <w:rStyle w:val="Strong"/>
          <w:rFonts w:ascii="Arial" w:hAnsi="Arial" w:cs="Arial"/>
          <w:b w:val="0"/>
          <w:color w:val="000000" w:themeColor="text1"/>
        </w:rPr>
        <w:t xml:space="preserve"> relatively small to draw definitive conclusions and to </w:t>
      </w:r>
      <w:r w:rsidR="00B90849" w:rsidRPr="000555CF">
        <w:rPr>
          <w:rStyle w:val="Strong"/>
          <w:rFonts w:ascii="Arial" w:hAnsi="Arial" w:cs="Arial"/>
          <w:b w:val="0"/>
          <w:color w:val="000000" w:themeColor="text1"/>
        </w:rPr>
        <w:t xml:space="preserve">provide </w:t>
      </w:r>
      <w:r w:rsidRPr="000555CF">
        <w:rPr>
          <w:rStyle w:val="Strong"/>
          <w:rFonts w:ascii="Arial" w:hAnsi="Arial" w:cs="Arial"/>
          <w:b w:val="0"/>
          <w:color w:val="000000" w:themeColor="text1"/>
        </w:rPr>
        <w:t>answers why this happens only in clozapine patients</w:t>
      </w:r>
      <w:r w:rsidR="005623CF" w:rsidRPr="000555CF">
        <w:rPr>
          <w:rFonts w:ascii="Arial" w:hAnsi="Arial" w:cs="Arial"/>
          <w:color w:val="000000" w:themeColor="text1"/>
        </w:rPr>
        <w:fldChar w:fldCharType="begin"/>
      </w:r>
      <w:r w:rsidR="00400BC6" w:rsidRPr="000555CF">
        <w:rPr>
          <w:rFonts w:ascii="Arial" w:hAnsi="Arial" w:cs="Arial"/>
          <w:color w:val="000000" w:themeColor="text1"/>
        </w:rPr>
        <w:instrText xml:space="preserve"> ADDIN ZOTERO_ITEM CSL_CITATION {"citationID":"a1k6o3th161","properties":{"formattedCitation":"(149)","plainCitation":"(149)","noteIndex":0},"citationItems":[{"id":7660,"uris":["http://zotero.org/users/11008951/items/UK22I3FV"],"itemData":{"id":7660,"type":"article-journal","abstract":"As part of systematic treatment trials of haloperidol, clozapine, and olanzapine with a total of 35 children and adolescents with early onset psychosis, prolactin was measured at baseline and week 6 of treatment. The National Institute of Mental Health patients—13 females, 22 males (mean age, 14.1 ± 2.3 years; range, 9.1–19 years) with childhood onset schizophrenia (n = 32), or Psychotic Disorder not otherwise specified (NOS) (n = 3) with onset of psychosis before age 13—were recruited for open or double-blind trials of haloperidol, clozapine, or olanzapine. Baseline serum prolactin was measured after a 3-week washout period and after 6 weeks of treatment. Mean prolactin concentration after 6 weeks of treatment was significantly elevated on all three drugs; however, on clozapine, mean prolactin remained within the normal range. Prolactin was increased above the upper limit of normal for 100% of 10 patients on haloperidol, 70% of 10 patients on olanzapine, and 0% of 15 patients on clozapine (χ2 analyses: H &gt; C, p = 0.004; O &gt; C, p = 0.001). Given the potential endocrine and possible cardiac correlates of hyperprolactinemia, these more robust prolactin elevations in pediatric patients after short-term exposure to olanzapine than those reported for adults justify longer observation intervals with bigger samples to establish treatment safety of atypical antipsychotics in adolescents.","container-title":"Journal of Child and Adolescent Psychopharmacology","DOI":"10.1089/cap.1999.9.239","ISSN":"1044-5463","issue":"4","page":"239-245","source":"liebertpub.com (Atypon)","title":"Elevated Prolactin in Pediatric Patients on Typical and Atypical Antipsychotics","volume":"9","author":[{"family":"Wudarsky","given":"Marianne"},{"family":"Nicolson","given":"Rob"},{"family":"Hamburger","given":"Susan D."},{"family":"Spechler","given":"Lori"},{"family":"Gochman","given":"Peter"},{"family":"Bedwell","given":"Jeffrey"},{"family":"Lenane","given":"Marge C."},{"family":"Rapoport","given":"Judith L."}],"issued":{"date-parts":[["1999",1]]}}}],"schema":"https://github.com/citation-style-language/schema/raw/master/csl-citation.json"} </w:instrText>
      </w:r>
      <w:r w:rsidR="005623CF" w:rsidRPr="000555CF">
        <w:rPr>
          <w:rFonts w:ascii="Arial" w:hAnsi="Arial" w:cs="Arial"/>
          <w:color w:val="000000" w:themeColor="text1"/>
        </w:rPr>
        <w:fldChar w:fldCharType="separate"/>
      </w:r>
      <w:r w:rsidR="00DB66A4" w:rsidRPr="000555CF">
        <w:rPr>
          <w:rFonts w:ascii="Arial" w:hAnsi="Arial" w:cs="Arial"/>
        </w:rPr>
        <w:t xml:space="preserve"> (</w:t>
      </w:r>
      <w:r w:rsidR="00400BC6" w:rsidRPr="000555CF">
        <w:rPr>
          <w:rFonts w:ascii="Arial" w:hAnsi="Arial" w:cs="Arial"/>
        </w:rPr>
        <w:t>149)</w:t>
      </w:r>
      <w:r w:rsidR="005623CF" w:rsidRPr="000555CF">
        <w:rPr>
          <w:rFonts w:ascii="Arial" w:hAnsi="Arial" w:cs="Arial"/>
          <w:color w:val="000000" w:themeColor="text1"/>
        </w:rPr>
        <w:fldChar w:fldCharType="end"/>
      </w:r>
      <w:r w:rsidRPr="000555CF">
        <w:rPr>
          <w:rStyle w:val="Strong"/>
          <w:rFonts w:ascii="Arial" w:hAnsi="Arial" w:cs="Arial"/>
          <w:b w:val="0"/>
          <w:color w:val="000000" w:themeColor="text1"/>
        </w:rPr>
        <w:t>.The authors concluded that the prolactin response in male children and adolescents treated with haloperidol or olanzapine was significantly higher than that observed in adult males</w:t>
      </w:r>
      <w:r w:rsidR="000F5C92" w:rsidRPr="000555CF">
        <w:rPr>
          <w:rStyle w:val="Strong"/>
          <w:rFonts w:ascii="Arial" w:hAnsi="Arial" w:cs="Arial"/>
          <w:b w:val="0"/>
          <w:color w:val="000000" w:themeColor="text1"/>
        </w:rPr>
        <w:t xml:space="preserve">. </w:t>
      </w:r>
      <w:r w:rsidRPr="000555CF">
        <w:rPr>
          <w:rStyle w:val="Strong"/>
          <w:rFonts w:ascii="Arial" w:hAnsi="Arial" w:cs="Arial"/>
          <w:b w:val="0"/>
          <w:color w:val="000000" w:themeColor="text1"/>
        </w:rPr>
        <w:t>However, the prolactin response in female</w:t>
      </w:r>
      <w:r w:rsidR="00DB66A4" w:rsidRPr="000555CF">
        <w:rPr>
          <w:rStyle w:val="Strong"/>
          <w:rFonts w:ascii="Arial" w:hAnsi="Arial" w:cs="Arial"/>
          <w:b w:val="0"/>
          <w:color w:val="000000" w:themeColor="text1"/>
        </w:rPr>
        <w:t xml:space="preserve"> </w:t>
      </w:r>
      <w:r w:rsidR="00757618" w:rsidRPr="000555CF">
        <w:rPr>
          <w:rStyle w:val="Strong"/>
          <w:rFonts w:ascii="Arial" w:hAnsi="Arial" w:cs="Arial"/>
          <w:b w:val="0"/>
          <w:color w:val="000000" w:themeColor="text1"/>
        </w:rPr>
        <w:t>children and adolescents</w:t>
      </w:r>
      <w:r w:rsidRPr="000555CF">
        <w:rPr>
          <w:rStyle w:val="Strong"/>
          <w:rFonts w:ascii="Arial" w:hAnsi="Arial" w:cs="Arial"/>
          <w:b w:val="0"/>
          <w:color w:val="000000" w:themeColor="text1"/>
        </w:rPr>
        <w:t xml:space="preserve"> after haloperidol treatment did not differ significantly from that of adult females in similar studies, possibly due to the adult similarity of </w:t>
      </w:r>
      <w:r w:rsidR="000555CF" w:rsidRPr="000555CF">
        <w:rPr>
          <w:rStyle w:val="Strong"/>
          <w:rFonts w:ascii="Arial" w:hAnsi="Arial" w:cs="Arial"/>
          <w:b w:val="0"/>
          <w:color w:val="000000" w:themeColor="text1"/>
        </w:rPr>
        <w:t>estrogen</w:t>
      </w:r>
      <w:r w:rsidRPr="000555CF">
        <w:rPr>
          <w:rStyle w:val="Strong"/>
          <w:rFonts w:ascii="Arial" w:hAnsi="Arial" w:cs="Arial"/>
          <w:b w:val="0"/>
          <w:color w:val="000000" w:themeColor="text1"/>
        </w:rPr>
        <w:t xml:space="preserve"> status seen in female adolescents</w:t>
      </w:r>
      <w:r w:rsidR="005623CF" w:rsidRPr="000555CF">
        <w:rPr>
          <w:rFonts w:ascii="Arial" w:hAnsi="Arial" w:cs="Arial"/>
          <w:color w:val="000000" w:themeColor="text1"/>
        </w:rPr>
        <w:fldChar w:fldCharType="begin"/>
      </w:r>
      <w:r w:rsidR="00400BC6" w:rsidRPr="000555CF">
        <w:rPr>
          <w:rFonts w:ascii="Arial" w:hAnsi="Arial" w:cs="Arial"/>
          <w:color w:val="000000" w:themeColor="text1"/>
        </w:rPr>
        <w:instrText xml:space="preserve"> ADDIN ZOTERO_ITEM CSL_CITATION {"citationID":"alp323269l","properties":{"formattedCitation":"(149)","plainCitation":"(149)","noteIndex":0},"citationItems":[{"id":7660,"uris":["http://zotero.org/users/11008951/items/UK22I3FV"],"itemData":{"id":7660,"type":"article-journal","abstract":"As part of systematic treatment trials of haloperidol, clozapine, and olanzapine with a total of 35 children and adolescents with early onset psychosis, prolactin was measured at baseline and week 6 of treatment. The National Institute of Mental Health patients—13 females, 22 males (mean age, 14.1 ± 2.3 years; range, 9.1–19 years) with childhood onset schizophrenia (n = 32), or Psychotic Disorder not otherwise specified (NOS) (n = 3) with onset of psychosis before age 13—were recruited for open or double-blind trials of haloperidol, clozapine, or olanzapine. Baseline serum prolactin was measured after a 3-week washout period and after 6 weeks of treatment. Mean prolactin concentration after 6 weeks of treatment was significantly elevated on all three drugs; however, on clozapine, mean prolactin remained within the normal range. Prolactin was increased above the upper limit of normal for 100% of 10 patients on haloperidol, 70% of 10 patients on olanzapine, and 0% of 15 patients on clozapine (χ2 analyses: H &gt; C, p = 0.004; O &gt; C, p = 0.001). Given the potential endocrine and possible cardiac correlates of hyperprolactinemia, these more robust prolactin elevations in pediatric patients after short-term exposure to olanzapine than those reported for adults justify longer observation intervals with bigger samples to establish treatment safety of atypical antipsychotics in adolescents.","container-title":"Journal of Child and Adolescent Psychopharmacology","DOI":"10.1089/cap.1999.9.239","ISSN":"1044-5463","issue":"4","page":"239-245","source":"liebertpub.com (Atypon)","title":"Elevated Prolactin in Pediatric Patients on Typical and Atypical Antipsychotics","volume":"9","author":[{"family":"Wudarsky","given":"Marianne"},{"family":"Nicolson","given":"Rob"},{"family":"Hamburger","given":"Susan D."},{"family":"Spechler","given":"Lori"},{"family":"Gochman","given":"Peter"},{"family":"Bedwell","given":"Jeffrey"},{"family":"Lenane","given":"Marge C."},{"family":"Rapoport","given":"Judith L."}],"issued":{"date-parts":[["1999",1]]}}}],"schema":"https://github.com/citation-style-language/schema/raw/master/csl-citation.json"} </w:instrText>
      </w:r>
      <w:r w:rsidR="005623CF" w:rsidRPr="000555CF">
        <w:rPr>
          <w:rFonts w:ascii="Arial" w:hAnsi="Arial" w:cs="Arial"/>
          <w:color w:val="000000" w:themeColor="text1"/>
        </w:rPr>
        <w:fldChar w:fldCharType="separate"/>
      </w:r>
      <w:r w:rsidR="00DB66A4" w:rsidRPr="000555CF">
        <w:rPr>
          <w:rFonts w:ascii="Arial" w:hAnsi="Arial" w:cs="Arial"/>
        </w:rPr>
        <w:t xml:space="preserve"> (</w:t>
      </w:r>
      <w:r w:rsidR="00400BC6" w:rsidRPr="000555CF">
        <w:rPr>
          <w:rFonts w:ascii="Arial" w:hAnsi="Arial" w:cs="Arial"/>
        </w:rPr>
        <w:t>149)</w:t>
      </w:r>
      <w:r w:rsidR="005623CF" w:rsidRPr="000555CF">
        <w:rPr>
          <w:rFonts w:ascii="Arial" w:hAnsi="Arial" w:cs="Arial"/>
          <w:color w:val="000000" w:themeColor="text1"/>
        </w:rPr>
        <w:fldChar w:fldCharType="end"/>
      </w:r>
      <w:r w:rsidR="000F5C92" w:rsidRPr="000555CF">
        <w:rPr>
          <w:rFonts w:ascii="Arial" w:hAnsi="Arial" w:cs="Arial"/>
          <w:color w:val="000000" w:themeColor="text1"/>
        </w:rPr>
        <w:t xml:space="preserve">. </w:t>
      </w:r>
      <w:r w:rsidRPr="000555CF">
        <w:rPr>
          <w:rFonts w:ascii="Arial" w:hAnsi="Arial" w:cs="Arial"/>
          <w:color w:val="000000" w:themeColor="text1"/>
        </w:rPr>
        <w:t xml:space="preserve">Aripiprazole in another study showed </w:t>
      </w:r>
      <w:r w:rsidR="00B90849" w:rsidRPr="000555CF">
        <w:rPr>
          <w:rFonts w:ascii="Arial" w:hAnsi="Arial" w:cs="Arial"/>
          <w:color w:val="000000" w:themeColor="text1"/>
        </w:rPr>
        <w:t xml:space="preserve">a </w:t>
      </w:r>
      <w:r w:rsidRPr="000555CF">
        <w:rPr>
          <w:rFonts w:ascii="Arial" w:hAnsi="Arial" w:cs="Arial"/>
          <w:color w:val="000000" w:themeColor="text1"/>
          <w:shd w:val="clear" w:color="auto" w:fill="FFFFFF"/>
        </w:rPr>
        <w:t>less</w:t>
      </w:r>
      <w:r w:rsidR="00B90849" w:rsidRPr="000555CF">
        <w:rPr>
          <w:rFonts w:ascii="Arial" w:hAnsi="Arial" w:cs="Arial"/>
          <w:color w:val="000000" w:themeColor="text1"/>
          <w:shd w:val="clear" w:color="auto" w:fill="FFFFFF"/>
        </w:rPr>
        <w:t>er</w:t>
      </w:r>
      <w:r w:rsidRPr="000555CF">
        <w:rPr>
          <w:rFonts w:ascii="Arial" w:hAnsi="Arial" w:cs="Arial"/>
          <w:color w:val="000000" w:themeColor="text1"/>
          <w:shd w:val="clear" w:color="auto" w:fill="FFFFFF"/>
        </w:rPr>
        <w:t xml:space="preserve"> prolactin increase than olanzapine, quetiapine, and risperidone, similar to the adult population</w:t>
      </w:r>
      <w:r w:rsidR="005623CF" w:rsidRPr="000555CF">
        <w:rPr>
          <w:rFonts w:ascii="Arial" w:hAnsi="Arial" w:cs="Arial"/>
          <w:color w:val="000000" w:themeColor="text1"/>
          <w:shd w:val="clear" w:color="auto" w:fill="FFFFFF"/>
        </w:rPr>
        <w:fldChar w:fldCharType="begin"/>
      </w:r>
      <w:r w:rsidR="00400BC6" w:rsidRPr="000555CF">
        <w:rPr>
          <w:rFonts w:ascii="Arial" w:hAnsi="Arial" w:cs="Arial"/>
          <w:color w:val="000000" w:themeColor="text1"/>
          <w:shd w:val="clear" w:color="auto" w:fill="FFFFFF"/>
        </w:rPr>
        <w:instrText xml:space="preserve"> ADDIN ZOTERO_ITEM CSL_CITATION {"citationID":"a6dgeu7ojf","properties":{"formattedCitation":"(151)","plainCitation":"(151)","noteIndex":0},"citationItems":[{"id":7735,"uris":["http://zotero.org/users/11008951/items/2MTM2VDZ"],"itemData":{"id":7735,"type":"article-journal","abstract":"As part of its single technology process, the National Institute for Health and Care Excellence (NICE) invited the manufacturers of aripiprazole (Otsuka Pharmaceutical Co. and Bristol Myers Squibb) to submit evidence of the clinical and cost effectiveness of aripiprazole for the treatment and prevention of acute manic and mixed episodes in bipolar I disorder in children and adolescents. The School of Health and Related Research Technology Appraisal Group at the University of Sheffield was commissioned to act as the independent Evidence Review Group (ERG). The ERG produced a critical review of the evidence for the clinical and cost effectiveness of the technology, based upon the manufacturers’ submission to NICE. The evidence, which was derived mainly from a double-blind, phase III, placebo-controlled trial of aripiprazole in patients aged 10–17 years, showed that aripiprazole performed significantly better than placebo in reducing mania according to the primary outcome measurement (the Young Mania Rating Scale at 4 weeks). Safety outcomes indicated that aripiprazole was significantly more likely to cause extrapyramidal symptoms and somnolence than placebo. The manufacturers also presented a network meta-analysis of aripiprazole versus other atypical antipsychotics commonly used to treat manic episodes (olanzapine, quetiapine and risperidone) to show that aripiprazole performed similarly to the comparator drugs in terms of efficacy and safety. Aripiprazole was demonstrated to perform better in safety outcomes of (1) less weight gain than olanzapine and quetiapine; and (2) less prolactin increase than olanzapine, quetiapine and risperidone. Results from the manufacturers’ economic evaluation showed that use of aripiprazole second-line dominated all of the other treatment strategies that were considered. However, there was considerable uncertainty in this result, and clinical advisors indicated that the actual treatment strategy employed in practice is likely to be dependent upon the patient’s characteristics. The ERG demonstrated that if this personalised medicine resulted in improved cost effectiveness for any of the other treatment strategies, then they had the potential to dominate use of aripiprazole second-line. In conclusion, whilst a strategy including aripiprazole appeared to be cost effective relative to a strategy without it, there was not robust enough evidence to recommend a specific place for aripiprazole within the treatment pathway.","container-title":"PharmacoEconomics","DOI":"10.1007/s40273-013-0091-0","ISSN":"1179-2027","issue":"11","journalAbbreviation":"PharmacoEconomics","language":"en","page":"981-990","source":"Springer Link","title":"Aripiprazole for the Treatment and Prevention of Acute Manic and Mixed Episodes in Bipolar I Disorder in Children and Adolescents: A NICE Single Technology Appraisal","title-short":"Aripiprazole for the Treatment and Prevention of Acute Manic and Mixed Episodes in Bipolar I Disorder in Children and Adolescents","volume":"31","author":[{"family":"Uttley","given":"Lesley"},{"family":"Kearns","given":"Ben"},{"family":"Ren","given":"Shijie"},{"family":"Stevenson","given":"Matt"}],"issued":{"date-parts":[["2013",11,1]]}}}],"schema":"https://github.com/citation-style-language/schema/raw/master/csl-citation.json"} </w:instrText>
      </w:r>
      <w:r w:rsidR="005623CF" w:rsidRPr="000555CF">
        <w:rPr>
          <w:rFonts w:ascii="Arial" w:hAnsi="Arial" w:cs="Arial"/>
          <w:color w:val="000000" w:themeColor="text1"/>
          <w:shd w:val="clear" w:color="auto" w:fill="FFFFFF"/>
        </w:rPr>
        <w:fldChar w:fldCharType="separate"/>
      </w:r>
      <w:r w:rsidR="00DB66A4" w:rsidRPr="000555CF">
        <w:rPr>
          <w:rFonts w:ascii="Arial" w:hAnsi="Arial" w:cs="Arial"/>
        </w:rPr>
        <w:t xml:space="preserve"> (</w:t>
      </w:r>
      <w:r w:rsidR="00400BC6" w:rsidRPr="000555CF">
        <w:rPr>
          <w:rFonts w:ascii="Arial" w:hAnsi="Arial" w:cs="Arial"/>
        </w:rPr>
        <w:t>151)</w:t>
      </w:r>
      <w:r w:rsidR="005623CF" w:rsidRPr="000555CF">
        <w:rPr>
          <w:rFonts w:ascii="Arial" w:hAnsi="Arial" w:cs="Arial"/>
          <w:color w:val="000000" w:themeColor="text1"/>
          <w:shd w:val="clear" w:color="auto" w:fill="FFFFFF"/>
        </w:rPr>
        <w:fldChar w:fldCharType="end"/>
      </w:r>
      <w:r w:rsidRPr="000555CF">
        <w:rPr>
          <w:rFonts w:ascii="Arial" w:hAnsi="Arial" w:cs="Arial"/>
          <w:color w:val="000000" w:themeColor="text1"/>
          <w:shd w:val="clear" w:color="auto" w:fill="FFFFFF"/>
        </w:rPr>
        <w:t>.</w:t>
      </w:r>
    </w:p>
    <w:p w14:paraId="5AA8A314" w14:textId="77777777" w:rsidR="00AE3579" w:rsidRDefault="00AE3579" w:rsidP="000555CF">
      <w:pPr>
        <w:spacing w:after="0"/>
        <w:rPr>
          <w:rFonts w:ascii="Arial" w:hAnsi="Arial" w:cs="Arial"/>
        </w:rPr>
      </w:pPr>
    </w:p>
    <w:p w14:paraId="17CB363F" w14:textId="14534C73" w:rsidR="00362A55" w:rsidRPr="000555CF" w:rsidRDefault="00064D79" w:rsidP="000555CF">
      <w:pPr>
        <w:spacing w:after="0"/>
        <w:rPr>
          <w:rStyle w:val="Emphasis"/>
          <w:rFonts w:ascii="Arial" w:hAnsi="Arial" w:cs="Arial"/>
          <w:b w:val="0"/>
          <w:i w:val="0"/>
        </w:rPr>
      </w:pPr>
      <w:r w:rsidRPr="000555CF">
        <w:rPr>
          <w:rFonts w:ascii="Arial" w:hAnsi="Arial" w:cs="Arial"/>
        </w:rPr>
        <w:t>In another clinical trial involving 396 children and adolescents</w:t>
      </w:r>
      <w:r w:rsidR="00DB66A4" w:rsidRPr="000555CF">
        <w:rPr>
          <w:rFonts w:ascii="Arial" w:hAnsi="Arial" w:cs="Arial"/>
        </w:rPr>
        <w:t xml:space="preserve"> (</w:t>
      </w:r>
      <w:r w:rsidRPr="000555CF">
        <w:rPr>
          <w:rFonts w:ascii="Arial" w:hAnsi="Arial" w:cs="Arial"/>
        </w:rPr>
        <w:t>aged 14.0 ± 3.1 years), the impact of anti</w:t>
      </w:r>
      <w:r w:rsidR="00B90849" w:rsidRPr="000555CF">
        <w:rPr>
          <w:rFonts w:ascii="Arial" w:hAnsi="Arial" w:cs="Arial"/>
        </w:rPr>
        <w:t>-</w:t>
      </w:r>
      <w:r w:rsidRPr="000555CF">
        <w:rPr>
          <w:rFonts w:ascii="Arial" w:hAnsi="Arial" w:cs="Arial"/>
        </w:rPr>
        <w:t xml:space="preserve">psychotic medications on prolactin levels </w:t>
      </w:r>
      <w:r w:rsidR="00411FA4" w:rsidRPr="000555CF">
        <w:rPr>
          <w:rFonts w:ascii="Arial" w:hAnsi="Arial" w:cs="Arial"/>
        </w:rPr>
        <w:t xml:space="preserve">was </w:t>
      </w:r>
      <w:r w:rsidR="000141F6" w:rsidRPr="000555CF">
        <w:rPr>
          <w:rFonts w:ascii="Arial" w:hAnsi="Arial" w:cs="Arial"/>
        </w:rPr>
        <w:t>studied</w:t>
      </w:r>
      <w:r w:rsidR="000F5C92" w:rsidRPr="000555CF">
        <w:rPr>
          <w:rFonts w:ascii="Arial" w:hAnsi="Arial" w:cs="Arial"/>
        </w:rPr>
        <w:t xml:space="preserve">. </w:t>
      </w:r>
      <w:r w:rsidRPr="000555CF">
        <w:rPr>
          <w:rFonts w:ascii="Arial" w:hAnsi="Arial" w:cs="Arial"/>
        </w:rPr>
        <w:t>The medications involved risperidone, olanzapine, quetiapine, and aripiprazole</w:t>
      </w:r>
      <w:r w:rsidR="000F5C92" w:rsidRPr="000555CF">
        <w:rPr>
          <w:rFonts w:ascii="Arial" w:hAnsi="Arial" w:cs="Arial"/>
        </w:rPr>
        <w:t xml:space="preserve">. </w:t>
      </w:r>
      <w:r w:rsidRPr="000555CF">
        <w:rPr>
          <w:rFonts w:ascii="Arial" w:hAnsi="Arial" w:cs="Arial"/>
        </w:rPr>
        <w:t xml:space="preserve">Risperidone caused the highest incidence of </w:t>
      </w:r>
      <w:r w:rsidR="000555CF" w:rsidRPr="000555CF">
        <w:rPr>
          <w:rFonts w:ascii="Arial" w:hAnsi="Arial" w:cs="Arial"/>
        </w:rPr>
        <w:t>hyperprolactinemia</w:t>
      </w:r>
      <w:r w:rsidR="00DB66A4" w:rsidRPr="000555CF">
        <w:rPr>
          <w:rFonts w:ascii="Arial" w:hAnsi="Arial" w:cs="Arial"/>
        </w:rPr>
        <w:t xml:space="preserve"> (</w:t>
      </w:r>
      <w:r w:rsidRPr="000555CF">
        <w:rPr>
          <w:rFonts w:ascii="Arial" w:hAnsi="Arial" w:cs="Arial"/>
        </w:rPr>
        <w:t>93.5%) and had the highest peak prolactin levels</w:t>
      </w:r>
      <w:r w:rsidR="00DB66A4" w:rsidRPr="000555CF">
        <w:rPr>
          <w:rFonts w:ascii="Arial" w:hAnsi="Arial" w:cs="Arial"/>
        </w:rPr>
        <w:t xml:space="preserve"> (</w:t>
      </w:r>
      <w:r w:rsidRPr="000555CF">
        <w:rPr>
          <w:rFonts w:ascii="Arial" w:hAnsi="Arial" w:cs="Arial"/>
        </w:rPr>
        <w:t>median = 56.1 ng/mL) followed in order by olanzapine, quetiapine, and aripiprazole</w:t>
      </w:r>
      <w:r w:rsidR="000F5C92" w:rsidRPr="000555CF">
        <w:rPr>
          <w:rFonts w:ascii="Arial" w:hAnsi="Arial" w:cs="Arial"/>
        </w:rPr>
        <w:t xml:space="preserve">. </w:t>
      </w:r>
      <w:r w:rsidRPr="000555CF">
        <w:rPr>
          <w:rFonts w:ascii="Arial" w:hAnsi="Arial" w:cs="Arial"/>
        </w:rPr>
        <w:t>Menstrual disturbances were the most prevalent side effect</w:t>
      </w:r>
      <w:r w:rsidR="00DB66A4" w:rsidRPr="000555CF">
        <w:rPr>
          <w:rFonts w:ascii="Arial" w:hAnsi="Arial" w:cs="Arial"/>
        </w:rPr>
        <w:t xml:space="preserve"> (</w:t>
      </w:r>
      <w:r w:rsidRPr="000555CF">
        <w:rPr>
          <w:rFonts w:ascii="Arial" w:hAnsi="Arial" w:cs="Arial"/>
        </w:rPr>
        <w:t>28.0%), particularly with risperidone</w:t>
      </w:r>
      <w:r w:rsidR="00DB66A4" w:rsidRPr="000555CF">
        <w:rPr>
          <w:rFonts w:ascii="Arial" w:hAnsi="Arial" w:cs="Arial"/>
        </w:rPr>
        <w:t xml:space="preserve"> (</w:t>
      </w:r>
      <w:r w:rsidRPr="000555CF">
        <w:rPr>
          <w:rFonts w:ascii="Arial" w:hAnsi="Arial" w:cs="Arial"/>
        </w:rPr>
        <w:t>35.4%)</w:t>
      </w:r>
      <w:r w:rsidR="000F5C92" w:rsidRPr="000555CF">
        <w:rPr>
          <w:rFonts w:ascii="Arial" w:hAnsi="Arial" w:cs="Arial"/>
        </w:rPr>
        <w:t xml:space="preserve">. </w:t>
      </w:r>
      <w:r w:rsidRPr="000555CF">
        <w:rPr>
          <w:rFonts w:ascii="Arial" w:hAnsi="Arial" w:cs="Arial"/>
        </w:rPr>
        <w:t xml:space="preserve">Notably, severe </w:t>
      </w:r>
      <w:r w:rsidR="000555CF" w:rsidRPr="000555CF">
        <w:rPr>
          <w:rFonts w:ascii="Arial" w:hAnsi="Arial" w:cs="Arial"/>
        </w:rPr>
        <w:t>hyperprolactinemia</w:t>
      </w:r>
      <w:r w:rsidRPr="000555CF">
        <w:rPr>
          <w:rFonts w:ascii="Arial" w:hAnsi="Arial" w:cs="Arial"/>
        </w:rPr>
        <w:t xml:space="preserve"> was associated with decreased libido, erectile dysfunction, and </w:t>
      </w:r>
      <w:r w:rsidR="000555CF" w:rsidRPr="000555CF">
        <w:rPr>
          <w:rFonts w:ascii="Arial" w:hAnsi="Arial" w:cs="Arial"/>
        </w:rPr>
        <w:t>galactorrhea</w:t>
      </w:r>
      <w:r w:rsidR="005623CF" w:rsidRPr="000555CF">
        <w:rPr>
          <w:rStyle w:val="Emphasis"/>
          <w:rFonts w:ascii="Arial" w:hAnsi="Arial" w:cs="Arial"/>
          <w:b w:val="0"/>
          <w:i w:val="0"/>
        </w:rPr>
        <w:fldChar w:fldCharType="begin"/>
      </w:r>
      <w:r w:rsidR="00400BC6" w:rsidRPr="000555CF">
        <w:rPr>
          <w:rStyle w:val="Emphasis"/>
          <w:rFonts w:ascii="Arial" w:hAnsi="Arial" w:cs="Arial"/>
          <w:b w:val="0"/>
          <w:i w:val="0"/>
        </w:rPr>
        <w:instrText xml:space="preserve"> ADDIN ZOTERO_ITEM CSL_CITATION {"citationID":"ane22iu6r1","properties":{"formattedCitation":"(152)","plainCitation":"(152)","noteIndex":0},"citationItems":[{"id":7925,"uris":["http://zotero.org/users/11008951/items/UAG45P7L"],"itemData":{"id":7925,"type":"article-journal","container-title":"Journal of the American Academy of Child &amp; Adolescent Psychiatry","DOI":"10.1016/j.jaac.2023.03.007","ISSN":"0890-8567, 1527-5418","issue":"9","journalAbbreviation":"Journal of the American Academy of Child &amp; Adolescent Psychiatry","language":"English","note":"publisher: Elsevier\nPMID: 36931560","page":"1021-1050","source":"www.jaacap.org","title":"Antipsychotic-Related Prolactin Levels and Sexual Dysfunction in Mentally Ill Youth: A 3-Month Cohort Study","title-short":"Antipsychotic-Related Prolactin Levels and Sexual Dysfunction in Mentally Ill Youth","volume":"62","author":[{"family":"Koch","given":"Marie T."},{"family":"Carlson","given":"Harold E."},{"family":"Kazimi","given":"Milad M."},{"family":"Correll","given":"Christoph U."}],"issued":{"date-parts":[["2023",9,1]]}}}],"schema":"https://github.com/citation-style-language/schema/raw/master/csl-citation.json"}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400BC6" w:rsidRPr="000555CF">
        <w:rPr>
          <w:rFonts w:ascii="Arial" w:hAnsi="Arial" w:cs="Arial"/>
        </w:rPr>
        <w:t>152)</w:t>
      </w:r>
      <w:r w:rsidR="005623CF" w:rsidRPr="000555CF">
        <w:rPr>
          <w:rStyle w:val="Emphasis"/>
          <w:rFonts w:ascii="Arial" w:hAnsi="Arial" w:cs="Arial"/>
          <w:b w:val="0"/>
          <w:i w:val="0"/>
        </w:rPr>
        <w:fldChar w:fldCharType="end"/>
      </w:r>
      <w:r w:rsidR="000F5C92" w:rsidRPr="000555CF">
        <w:rPr>
          <w:rStyle w:val="Emphasis"/>
          <w:rFonts w:ascii="Arial" w:hAnsi="Arial" w:cs="Arial"/>
          <w:b w:val="0"/>
          <w:i w:val="0"/>
        </w:rPr>
        <w:t xml:space="preserve">. </w:t>
      </w:r>
    </w:p>
    <w:p w14:paraId="18EF6924" w14:textId="77777777" w:rsidR="00AE3579" w:rsidRDefault="00AE3579" w:rsidP="000555CF">
      <w:pPr>
        <w:spacing w:after="0"/>
        <w:rPr>
          <w:rFonts w:ascii="Arial" w:hAnsi="Arial" w:cs="Arial"/>
          <w:color w:val="000000" w:themeColor="text1"/>
        </w:rPr>
      </w:pPr>
    </w:p>
    <w:p w14:paraId="69ECBD6A" w14:textId="1285252A" w:rsidR="00362A55" w:rsidRPr="000555CF" w:rsidRDefault="00064D79" w:rsidP="000555CF">
      <w:pPr>
        <w:spacing w:after="0"/>
        <w:rPr>
          <w:rFonts w:ascii="Arial" w:hAnsi="Arial" w:cs="Arial"/>
          <w:color w:val="000000" w:themeColor="text1"/>
        </w:rPr>
      </w:pPr>
      <w:r w:rsidRPr="000555CF">
        <w:rPr>
          <w:rFonts w:ascii="Arial" w:hAnsi="Arial" w:cs="Arial"/>
          <w:color w:val="000000" w:themeColor="text1"/>
        </w:rPr>
        <w:lastRenderedPageBreak/>
        <w:t xml:space="preserve">In conclusion, a comprehensive meta-analysis comprising 32 </w:t>
      </w:r>
      <w:r w:rsidR="00DC1262" w:rsidRPr="000555CF">
        <w:rPr>
          <w:rFonts w:ascii="Arial" w:hAnsi="Arial" w:cs="Arial"/>
          <w:color w:val="000000" w:themeColor="text1"/>
        </w:rPr>
        <w:t>randomized</w:t>
      </w:r>
      <w:r w:rsidRPr="000555CF">
        <w:rPr>
          <w:rFonts w:ascii="Arial" w:hAnsi="Arial" w:cs="Arial"/>
          <w:color w:val="000000" w:themeColor="text1"/>
        </w:rPr>
        <w:t xml:space="preserve"> controlled trials with a total of 4643 participants, with an average age of 13 years, has demonstrated that risperidone, paliperidone, and olanzapine are associated with a significant increase in prolactin levels among children and adolescents</w:t>
      </w:r>
      <w:r w:rsidR="000F5C92" w:rsidRPr="000555CF">
        <w:rPr>
          <w:rFonts w:ascii="Arial" w:hAnsi="Arial" w:cs="Arial"/>
          <w:color w:val="000000" w:themeColor="text1"/>
        </w:rPr>
        <w:t xml:space="preserve">. </w:t>
      </w:r>
      <w:r w:rsidRPr="000555CF">
        <w:rPr>
          <w:rFonts w:ascii="Arial" w:hAnsi="Arial" w:cs="Arial"/>
          <w:color w:val="000000" w:themeColor="text1"/>
        </w:rPr>
        <w:t>Conversely, aripiprazole is linked to a notable decrease in prolactin levels in this age group</w:t>
      </w:r>
      <w:r w:rsidR="000F5C92" w:rsidRPr="000555CF">
        <w:rPr>
          <w:rFonts w:ascii="Arial" w:hAnsi="Arial" w:cs="Arial"/>
          <w:color w:val="000000" w:themeColor="text1"/>
        </w:rPr>
        <w:t xml:space="preserve">. </w:t>
      </w:r>
      <w:r w:rsidRPr="000555CF">
        <w:rPr>
          <w:rFonts w:ascii="Arial" w:hAnsi="Arial" w:cs="Arial"/>
          <w:color w:val="000000" w:themeColor="text1"/>
        </w:rPr>
        <w:t>It is worth noting that haloperidol was not included in these studies, resulting in an absence of evidence regarding its prolactin-related effects in this population</w:t>
      </w:r>
      <w:r w:rsidR="005623CF" w:rsidRPr="000555CF">
        <w:rPr>
          <w:rFonts w:ascii="Arial" w:hAnsi="Arial" w:cs="Arial"/>
          <w:color w:val="000000" w:themeColor="text1"/>
        </w:rPr>
        <w:fldChar w:fldCharType="begin"/>
      </w:r>
      <w:r w:rsidR="00400BC6" w:rsidRPr="000555CF">
        <w:rPr>
          <w:rFonts w:ascii="Arial" w:hAnsi="Arial" w:cs="Arial"/>
          <w:color w:val="000000" w:themeColor="text1"/>
        </w:rPr>
        <w:instrText xml:space="preserve"> ADDIN ZOTERO_ITEM CSL_CITATION {"citationID":"a1jhe8d250e","properties":{"formattedCitation":"(153)","plainCitation":"(153)","noteIndex":0},"citationItems":[{"id":7935,"uris":["http://zotero.org/users/11008951/items/BXSXEJZZ"],"itemData":{"id":7935,"type":"article-journal","abstract":"Objective: Antipsychotic-related prolactin changes may expose children and adolescents to severe adverse reactions (ARs) related to pubertal development and growth. We therefore aimed to assess the effects of antipsychotics on prolactin levels and associated somatic ARs in children and adolescents. Methods: We systematically searched PubMed and CENTRAL for placebo-controlled randomized trials of antipsychotics in children and adolescents aged ≤18 years, reporting prolactin levels and related ARs. We conducted a random-effect meta-analysis and assessed risk of bias version 2 (ROB2). Results: Thirty-two randomized controlled trials with an average trial duration of 6 weeks, covering 4643 participants with an average age of 13 years and a male majority of 65.3%. Risk of bias across domains was low or unclear. The following antipsychotic compounds: aripiprazole (n = 810), asenapine (n = 506), lurasidone (n = 314), olanzapine (n = 179), paliperidone (n = 149), quetiapine (n = 381), risperidone (n = 609), and ziprasidone (n = 16) were compared with placebo (n = 1658). Compared with placebo, statistically significant higher prolactin increase occurred with risperidone (mean difference [MD] = 28.24 ng/mL), paliperidone (20.98 ng/mL), and olanzapine (11.34 ng/mL). Aripiprazole significantly decreased prolactin (MD = -4.91 ng/mL), whereas quetiapine, lurasidone, and asenapine were not associated with significantly different prolactin levels than placebo. Our results on ziprasidone are based on a single study, making it insufficient to draw strong conclusions. On average, 20.8% of patients treated with antipsychotic developed levels of prolactin that were too high (hyperprolactinemia), whereas only 1.03% of patients reported prolactin-related ARs. Data were highly limited for long-term effects. Conclusions: In children and adolescents, risperidone, paliperidone, and olanzapine are associated with significant prolactin increase, whereas aripiprazole is associated with significant decrease. Despite the significant changes in prolactin level, few ARs were reported. Study protocol on PROSPERO: CRD42018116451.","container-title":"Journal of Child and Adolescent Psychopharmacology","DOI":"10.1089/cap.2021.0140","ISSN":"1557-8992","issue":"7","journalAbbreviation":"J Child Adolesc Psychopharmacol","language":"eng","note":"PMID: 36074098","page":"374-389","source":"PubMed","title":"A Meta-Analysis of Antipsychotic-Induced Hypo- and Hyperprolactinemia in Children and Adolescents","volume":"32","author":[{"family":"Krøigaard","given":"Sabrina Meyer"},{"family":"Clemmensen","given":"Lars"},{"family":"Tarp","given":"Simon"},{"family":"Pagsberg","given":"Anne Katrine"}],"issued":{"date-parts":[["2022",9]]}}}],"schema":"https://github.com/citation-style-language/schema/raw/master/csl-citation.json"} </w:instrText>
      </w:r>
      <w:r w:rsidR="005623CF" w:rsidRPr="000555CF">
        <w:rPr>
          <w:rFonts w:ascii="Arial" w:hAnsi="Arial" w:cs="Arial"/>
          <w:color w:val="000000" w:themeColor="text1"/>
        </w:rPr>
        <w:fldChar w:fldCharType="separate"/>
      </w:r>
      <w:r w:rsidR="00DB66A4" w:rsidRPr="000555CF">
        <w:rPr>
          <w:rFonts w:ascii="Arial" w:hAnsi="Arial" w:cs="Arial"/>
        </w:rPr>
        <w:t xml:space="preserve"> (</w:t>
      </w:r>
      <w:r w:rsidR="00400BC6" w:rsidRPr="000555CF">
        <w:rPr>
          <w:rFonts w:ascii="Arial" w:hAnsi="Arial" w:cs="Arial"/>
        </w:rPr>
        <w:t>153)</w:t>
      </w:r>
      <w:r w:rsidR="005623CF" w:rsidRPr="000555CF">
        <w:rPr>
          <w:rFonts w:ascii="Arial" w:hAnsi="Arial" w:cs="Arial"/>
          <w:color w:val="000000" w:themeColor="text1"/>
        </w:rPr>
        <w:fldChar w:fldCharType="end"/>
      </w:r>
      <w:r w:rsidRPr="000555CF">
        <w:rPr>
          <w:rFonts w:ascii="Arial" w:hAnsi="Arial" w:cs="Arial"/>
          <w:color w:val="000000" w:themeColor="text1"/>
        </w:rPr>
        <w:t>.</w:t>
      </w:r>
    </w:p>
    <w:p w14:paraId="5060AD1B" w14:textId="77777777" w:rsidR="00AE3579" w:rsidRDefault="00AE3579" w:rsidP="000555CF">
      <w:pPr>
        <w:spacing w:after="0"/>
        <w:rPr>
          <w:rFonts w:ascii="Arial" w:hAnsi="Arial" w:cs="Arial"/>
          <w:color w:val="000000" w:themeColor="text1"/>
        </w:rPr>
      </w:pPr>
    </w:p>
    <w:p w14:paraId="636CAD07" w14:textId="77777777" w:rsidR="00656B3D" w:rsidRDefault="005C4D7C" w:rsidP="000555CF">
      <w:pPr>
        <w:spacing w:after="0"/>
        <w:rPr>
          <w:rFonts w:ascii="Arial" w:hAnsi="Arial" w:cs="Arial"/>
          <w:color w:val="000000" w:themeColor="text1"/>
        </w:rPr>
      </w:pPr>
      <w:r w:rsidRPr="000555CF">
        <w:rPr>
          <w:rFonts w:ascii="Arial" w:hAnsi="Arial" w:cs="Arial"/>
          <w:color w:val="000000" w:themeColor="text1"/>
        </w:rPr>
        <w:t>These findings underscore that haloperidol, risperidone, paliperidone and olanzapine are potent inducers of hyperprolactinemia in children and adolescents, mirroring observations in the adult population</w:t>
      </w:r>
      <w:r w:rsidR="000F5C92" w:rsidRPr="000555CF">
        <w:rPr>
          <w:rFonts w:ascii="Arial" w:hAnsi="Arial" w:cs="Arial"/>
          <w:color w:val="000000" w:themeColor="text1"/>
        </w:rPr>
        <w:t xml:space="preserve">. </w:t>
      </w:r>
      <w:r w:rsidRPr="000555CF">
        <w:rPr>
          <w:rFonts w:ascii="Arial" w:hAnsi="Arial" w:cs="Arial"/>
          <w:color w:val="000000" w:themeColor="text1"/>
        </w:rPr>
        <w:t>A comprehensive listing of medications associated with hyperprolactinemia in children can be found in Table2</w:t>
      </w:r>
      <w:r w:rsidR="00C82C5C">
        <w:rPr>
          <w:rFonts w:ascii="Arial" w:hAnsi="Arial" w:cs="Arial"/>
          <w:color w:val="000000" w:themeColor="text1"/>
        </w:rPr>
        <w:t>.</w:t>
      </w:r>
    </w:p>
    <w:p w14:paraId="63102DF4" w14:textId="77777777" w:rsidR="00C82C5C" w:rsidRDefault="00C82C5C" w:rsidP="000555CF">
      <w:pPr>
        <w:spacing w:after="0"/>
        <w:rPr>
          <w:rFonts w:ascii="Arial" w:hAnsi="Arial" w:cs="Arial"/>
          <w:color w:val="000000" w:themeColor="text1"/>
        </w:rPr>
      </w:pPr>
    </w:p>
    <w:tbl>
      <w:tblPr>
        <w:tblStyle w:val="TableGrid"/>
        <w:tblW w:w="10980" w:type="dxa"/>
        <w:tblInd w:w="-725" w:type="dxa"/>
        <w:tblLayout w:type="fixed"/>
        <w:tblLook w:val="04A0" w:firstRow="1" w:lastRow="0" w:firstColumn="1" w:lastColumn="0" w:noHBand="0" w:noVBand="1"/>
      </w:tblPr>
      <w:tblGrid>
        <w:gridCol w:w="2070"/>
        <w:gridCol w:w="2250"/>
        <w:gridCol w:w="2340"/>
        <w:gridCol w:w="2160"/>
        <w:gridCol w:w="2160"/>
      </w:tblGrid>
      <w:tr w:rsidR="00656B3D" w:rsidRPr="000555CF" w14:paraId="14A00209" w14:textId="77777777" w:rsidTr="00DB617C">
        <w:trPr>
          <w:trHeight w:val="350"/>
        </w:trPr>
        <w:tc>
          <w:tcPr>
            <w:tcW w:w="10980" w:type="dxa"/>
            <w:gridSpan w:val="5"/>
            <w:tcBorders>
              <w:top w:val="single" w:sz="4" w:space="0" w:color="auto"/>
            </w:tcBorders>
            <w:shd w:val="clear" w:color="auto" w:fill="FFFF00"/>
          </w:tcPr>
          <w:p w14:paraId="3273841C" w14:textId="54E6C479" w:rsidR="00656B3D" w:rsidRPr="00DB617C" w:rsidRDefault="00656B3D" w:rsidP="00AE3579">
            <w:pPr>
              <w:spacing w:line="276" w:lineRule="auto"/>
              <w:jc w:val="left"/>
              <w:rPr>
                <w:rFonts w:ascii="Arial" w:hAnsi="Arial" w:cs="Arial"/>
                <w:b/>
                <w:color w:val="1E1F20"/>
                <w:sz w:val="22"/>
                <w:szCs w:val="22"/>
                <w:lang w:val="en-US"/>
              </w:rPr>
            </w:pPr>
            <w:r w:rsidRPr="00DB617C">
              <w:rPr>
                <w:rFonts w:ascii="Arial" w:hAnsi="Arial" w:cs="Arial"/>
                <w:b/>
                <w:color w:val="1E1F20"/>
                <w:sz w:val="22"/>
                <w:szCs w:val="22"/>
                <w:lang w:val="en-US"/>
              </w:rPr>
              <w:t>Table 2</w:t>
            </w:r>
            <w:r w:rsidR="000F5C92" w:rsidRPr="00DB617C">
              <w:rPr>
                <w:rFonts w:ascii="Arial" w:hAnsi="Arial" w:cs="Arial"/>
                <w:b/>
                <w:color w:val="1E1F20"/>
                <w:sz w:val="22"/>
                <w:szCs w:val="22"/>
                <w:lang w:val="en-US"/>
              </w:rPr>
              <w:t xml:space="preserve">. </w:t>
            </w:r>
            <w:r w:rsidRPr="00DB617C">
              <w:rPr>
                <w:rFonts w:ascii="Arial" w:hAnsi="Arial" w:cs="Arial"/>
                <w:b/>
                <w:color w:val="1E1F20"/>
                <w:sz w:val="22"/>
                <w:szCs w:val="22"/>
                <w:lang w:val="en-US"/>
              </w:rPr>
              <w:t xml:space="preserve">Drugs </w:t>
            </w:r>
            <w:r w:rsidR="00C82C5C" w:rsidRPr="00DB617C">
              <w:rPr>
                <w:rFonts w:ascii="Arial" w:hAnsi="Arial" w:cs="Arial"/>
                <w:b/>
                <w:color w:val="1E1F20"/>
                <w:sz w:val="22"/>
                <w:szCs w:val="22"/>
                <w:lang w:val="en-US"/>
              </w:rPr>
              <w:t>R</w:t>
            </w:r>
            <w:r w:rsidRPr="00DB617C">
              <w:rPr>
                <w:rFonts w:ascii="Arial" w:hAnsi="Arial" w:cs="Arial"/>
                <w:b/>
                <w:color w:val="1E1F20"/>
                <w:sz w:val="22"/>
                <w:szCs w:val="22"/>
                <w:lang w:val="en-US"/>
              </w:rPr>
              <w:t>eported</w:t>
            </w:r>
            <w:r w:rsidR="00F3232D">
              <w:rPr>
                <w:rFonts w:ascii="Arial" w:hAnsi="Arial" w:cs="Arial"/>
                <w:b/>
                <w:color w:val="1E1F20"/>
                <w:sz w:val="22"/>
                <w:szCs w:val="22"/>
                <w:lang w:val="en-US"/>
              </w:rPr>
              <w:t xml:space="preserve"> to Induce</w:t>
            </w:r>
            <w:r w:rsidRPr="00DB617C">
              <w:rPr>
                <w:rFonts w:ascii="Arial" w:hAnsi="Arial" w:cs="Arial"/>
                <w:b/>
                <w:color w:val="1E1F20"/>
                <w:sz w:val="22"/>
                <w:szCs w:val="22"/>
                <w:lang w:val="en-US"/>
              </w:rPr>
              <w:t xml:space="preserve"> </w:t>
            </w:r>
            <w:r w:rsidR="00C82C5C" w:rsidRPr="00DB617C">
              <w:rPr>
                <w:rFonts w:ascii="Arial" w:hAnsi="Arial" w:cs="Arial"/>
                <w:b/>
                <w:color w:val="1E1F20"/>
                <w:sz w:val="22"/>
                <w:szCs w:val="22"/>
                <w:lang w:val="en-US"/>
              </w:rPr>
              <w:t>H</w:t>
            </w:r>
            <w:r w:rsidR="000555CF" w:rsidRPr="00DB617C">
              <w:rPr>
                <w:rFonts w:ascii="Arial" w:hAnsi="Arial" w:cs="Arial"/>
                <w:b/>
                <w:color w:val="1E1F20"/>
                <w:sz w:val="22"/>
                <w:szCs w:val="22"/>
                <w:lang w:val="en-US"/>
              </w:rPr>
              <w:t>yperprolactinemia</w:t>
            </w:r>
            <w:r w:rsidRPr="00DB617C">
              <w:rPr>
                <w:rFonts w:ascii="Arial" w:hAnsi="Arial" w:cs="Arial"/>
                <w:b/>
                <w:color w:val="1E1F20"/>
                <w:sz w:val="22"/>
                <w:szCs w:val="22"/>
                <w:lang w:val="en-US"/>
              </w:rPr>
              <w:t xml:space="preserve"> in </w:t>
            </w:r>
            <w:r w:rsidR="00C82C5C" w:rsidRPr="00DB617C">
              <w:rPr>
                <w:rFonts w:ascii="Arial" w:hAnsi="Arial" w:cs="Arial"/>
                <w:b/>
                <w:color w:val="1E1F20"/>
                <w:sz w:val="22"/>
                <w:szCs w:val="22"/>
                <w:lang w:val="en-US"/>
              </w:rPr>
              <w:t>C</w:t>
            </w:r>
            <w:r w:rsidRPr="00DB617C">
              <w:rPr>
                <w:rFonts w:ascii="Arial" w:hAnsi="Arial" w:cs="Arial"/>
                <w:b/>
                <w:color w:val="1E1F20"/>
                <w:sz w:val="22"/>
                <w:szCs w:val="22"/>
                <w:lang w:val="en-US"/>
              </w:rPr>
              <w:t xml:space="preserve">hildren and </w:t>
            </w:r>
            <w:r w:rsidR="00C82C5C" w:rsidRPr="00DB617C">
              <w:rPr>
                <w:rFonts w:ascii="Arial" w:hAnsi="Arial" w:cs="Arial"/>
                <w:b/>
                <w:color w:val="1E1F20"/>
                <w:sz w:val="22"/>
                <w:szCs w:val="22"/>
                <w:lang w:val="en-US"/>
              </w:rPr>
              <w:t>A</w:t>
            </w:r>
            <w:r w:rsidRPr="00DB617C">
              <w:rPr>
                <w:rFonts w:ascii="Arial" w:hAnsi="Arial" w:cs="Arial"/>
                <w:b/>
                <w:color w:val="1E1F20"/>
                <w:sz w:val="22"/>
                <w:szCs w:val="22"/>
                <w:lang w:val="en-US"/>
              </w:rPr>
              <w:t>dolescents</w:t>
            </w:r>
          </w:p>
        </w:tc>
      </w:tr>
      <w:tr w:rsidR="00C82C5C" w:rsidRPr="000555CF" w14:paraId="7B78883B" w14:textId="77777777" w:rsidTr="00C82C5C">
        <w:trPr>
          <w:trHeight w:val="469"/>
        </w:trPr>
        <w:tc>
          <w:tcPr>
            <w:tcW w:w="2070" w:type="dxa"/>
            <w:tcBorders>
              <w:top w:val="single" w:sz="4" w:space="0" w:color="auto"/>
            </w:tcBorders>
          </w:tcPr>
          <w:p w14:paraId="597AE145" w14:textId="77777777" w:rsidR="00656B3D" w:rsidRPr="000555CF" w:rsidRDefault="00656B3D" w:rsidP="00AE3579">
            <w:pPr>
              <w:spacing w:line="276" w:lineRule="auto"/>
              <w:jc w:val="left"/>
              <w:rPr>
                <w:rFonts w:ascii="Arial" w:hAnsi="Arial" w:cs="Arial"/>
                <w:b/>
                <w:color w:val="1E1F20"/>
                <w:sz w:val="22"/>
                <w:szCs w:val="22"/>
                <w:lang w:val="en-US"/>
              </w:rPr>
            </w:pPr>
            <w:r w:rsidRPr="000555CF">
              <w:rPr>
                <w:rFonts w:ascii="Arial" w:hAnsi="Arial" w:cs="Arial"/>
                <w:b/>
                <w:color w:val="1E1F20"/>
                <w:sz w:val="22"/>
                <w:szCs w:val="22"/>
                <w:lang w:val="en-US"/>
              </w:rPr>
              <w:t>Medication class</w:t>
            </w:r>
          </w:p>
          <w:p w14:paraId="5A20F147" w14:textId="77777777" w:rsidR="003B444A" w:rsidRPr="000555CF" w:rsidRDefault="003B444A" w:rsidP="00AE3579">
            <w:pPr>
              <w:spacing w:line="276" w:lineRule="auto"/>
              <w:jc w:val="left"/>
              <w:rPr>
                <w:rFonts w:ascii="Arial" w:hAnsi="Arial" w:cs="Arial"/>
                <w:b/>
                <w:sz w:val="22"/>
                <w:szCs w:val="22"/>
                <w:lang w:val="en-US"/>
              </w:rPr>
            </w:pPr>
          </w:p>
        </w:tc>
        <w:tc>
          <w:tcPr>
            <w:tcW w:w="2250" w:type="dxa"/>
            <w:tcBorders>
              <w:top w:val="single" w:sz="4" w:space="0" w:color="auto"/>
            </w:tcBorders>
          </w:tcPr>
          <w:p w14:paraId="3CD50922" w14:textId="77777777" w:rsidR="00656B3D" w:rsidRPr="000555CF" w:rsidRDefault="00656B3D" w:rsidP="00AE3579">
            <w:pPr>
              <w:spacing w:line="276" w:lineRule="auto"/>
              <w:jc w:val="left"/>
              <w:rPr>
                <w:rFonts w:ascii="Arial" w:hAnsi="Arial" w:cs="Arial"/>
                <w:b/>
                <w:color w:val="1E1F20"/>
                <w:sz w:val="22"/>
                <w:szCs w:val="22"/>
                <w:lang w:val="en-US"/>
              </w:rPr>
            </w:pPr>
            <w:r w:rsidRPr="000555CF">
              <w:rPr>
                <w:rFonts w:ascii="Arial" w:hAnsi="Arial" w:cs="Arial"/>
                <w:b/>
                <w:color w:val="1E1F20"/>
                <w:sz w:val="22"/>
                <w:szCs w:val="22"/>
                <w:lang w:val="en-US"/>
              </w:rPr>
              <w:t>High</w:t>
            </w:r>
          </w:p>
          <w:p w14:paraId="53CC3D1C" w14:textId="77777777" w:rsidR="00656B3D" w:rsidRPr="000555CF" w:rsidRDefault="00656B3D" w:rsidP="00AE3579">
            <w:pPr>
              <w:spacing w:line="276" w:lineRule="auto"/>
              <w:jc w:val="left"/>
              <w:rPr>
                <w:rFonts w:ascii="Arial" w:hAnsi="Arial" w:cs="Arial"/>
                <w:b/>
                <w:color w:val="1E1F20"/>
                <w:sz w:val="22"/>
                <w:szCs w:val="22"/>
                <w:lang w:val="en-US"/>
              </w:rPr>
            </w:pPr>
            <w:r w:rsidRPr="000555CF">
              <w:rPr>
                <w:rFonts w:ascii="Arial" w:hAnsi="Arial" w:cs="Arial"/>
                <w:b/>
                <w:color w:val="1E1F20"/>
                <w:sz w:val="22"/>
                <w:szCs w:val="22"/>
                <w:lang w:val="en-US"/>
              </w:rPr>
              <w:t>&gt;50 percent of patients</w:t>
            </w:r>
          </w:p>
        </w:tc>
        <w:tc>
          <w:tcPr>
            <w:tcW w:w="2340" w:type="dxa"/>
            <w:tcBorders>
              <w:top w:val="single" w:sz="4" w:space="0" w:color="auto"/>
            </w:tcBorders>
          </w:tcPr>
          <w:p w14:paraId="5D513A41" w14:textId="77777777" w:rsidR="00656B3D" w:rsidRPr="000555CF" w:rsidRDefault="00656B3D" w:rsidP="00AE3579">
            <w:pPr>
              <w:spacing w:line="276" w:lineRule="auto"/>
              <w:jc w:val="left"/>
              <w:rPr>
                <w:rFonts w:ascii="Arial" w:hAnsi="Arial" w:cs="Arial"/>
                <w:b/>
                <w:color w:val="1E1F20"/>
                <w:sz w:val="22"/>
                <w:szCs w:val="22"/>
                <w:lang w:val="en-US"/>
              </w:rPr>
            </w:pPr>
            <w:r w:rsidRPr="000555CF">
              <w:rPr>
                <w:rFonts w:ascii="Arial" w:hAnsi="Arial" w:cs="Arial"/>
                <w:b/>
                <w:color w:val="1E1F20"/>
                <w:sz w:val="22"/>
                <w:szCs w:val="22"/>
                <w:lang w:val="en-US"/>
              </w:rPr>
              <w:t>Moderate</w:t>
            </w:r>
          </w:p>
          <w:p w14:paraId="1034BCB6" w14:textId="77777777" w:rsidR="00656B3D" w:rsidRPr="000555CF" w:rsidRDefault="00656B3D" w:rsidP="00AE3579">
            <w:pPr>
              <w:spacing w:line="276" w:lineRule="auto"/>
              <w:jc w:val="left"/>
              <w:rPr>
                <w:rFonts w:ascii="Arial" w:hAnsi="Arial" w:cs="Arial"/>
                <w:b/>
                <w:color w:val="1E1F20"/>
                <w:sz w:val="22"/>
                <w:szCs w:val="22"/>
                <w:lang w:val="en-US"/>
              </w:rPr>
            </w:pPr>
            <w:r w:rsidRPr="000555CF">
              <w:rPr>
                <w:rFonts w:ascii="Arial" w:hAnsi="Arial" w:cs="Arial"/>
                <w:b/>
                <w:color w:val="1E1F20"/>
                <w:sz w:val="22"/>
                <w:szCs w:val="22"/>
                <w:lang w:val="en-US"/>
              </w:rPr>
              <w:t>25-50 percent of patients</w:t>
            </w:r>
          </w:p>
        </w:tc>
        <w:tc>
          <w:tcPr>
            <w:tcW w:w="2160" w:type="dxa"/>
            <w:tcBorders>
              <w:top w:val="single" w:sz="4" w:space="0" w:color="auto"/>
            </w:tcBorders>
          </w:tcPr>
          <w:p w14:paraId="52385793" w14:textId="77777777" w:rsidR="00656B3D" w:rsidRPr="000555CF" w:rsidRDefault="00656B3D" w:rsidP="00AE3579">
            <w:pPr>
              <w:spacing w:line="276" w:lineRule="auto"/>
              <w:jc w:val="left"/>
              <w:rPr>
                <w:rFonts w:ascii="Arial" w:hAnsi="Arial" w:cs="Arial"/>
                <w:b/>
                <w:color w:val="1E1F20"/>
                <w:sz w:val="22"/>
                <w:szCs w:val="22"/>
                <w:lang w:val="en-US"/>
              </w:rPr>
            </w:pPr>
            <w:r w:rsidRPr="000555CF">
              <w:rPr>
                <w:rFonts w:ascii="Arial" w:hAnsi="Arial" w:cs="Arial"/>
                <w:b/>
                <w:color w:val="1E1F20"/>
                <w:sz w:val="22"/>
                <w:szCs w:val="22"/>
                <w:lang w:val="en-US"/>
              </w:rPr>
              <w:t>Low</w:t>
            </w:r>
          </w:p>
          <w:p w14:paraId="56848ADA" w14:textId="77777777" w:rsidR="00656B3D" w:rsidRPr="000555CF" w:rsidRDefault="00656B3D" w:rsidP="00AE3579">
            <w:pPr>
              <w:spacing w:line="276" w:lineRule="auto"/>
              <w:jc w:val="left"/>
              <w:rPr>
                <w:rFonts w:ascii="Arial" w:hAnsi="Arial" w:cs="Arial"/>
                <w:b/>
                <w:color w:val="1E1F20"/>
                <w:sz w:val="22"/>
                <w:szCs w:val="22"/>
                <w:lang w:val="en-US"/>
              </w:rPr>
            </w:pPr>
            <w:r w:rsidRPr="000555CF">
              <w:rPr>
                <w:rFonts w:ascii="Arial" w:hAnsi="Arial" w:cs="Arial"/>
                <w:b/>
                <w:color w:val="1E1F20"/>
                <w:sz w:val="22"/>
                <w:szCs w:val="22"/>
                <w:lang w:val="en-US"/>
              </w:rPr>
              <w:t>&lt;25 percent of patients</w:t>
            </w:r>
          </w:p>
        </w:tc>
        <w:tc>
          <w:tcPr>
            <w:tcW w:w="2160" w:type="dxa"/>
            <w:tcBorders>
              <w:top w:val="single" w:sz="4" w:space="0" w:color="auto"/>
            </w:tcBorders>
          </w:tcPr>
          <w:p w14:paraId="35CFAEFA" w14:textId="77777777" w:rsidR="00656B3D" w:rsidRPr="000555CF" w:rsidRDefault="00656B3D" w:rsidP="00AE3579">
            <w:pPr>
              <w:spacing w:line="276" w:lineRule="auto"/>
              <w:jc w:val="left"/>
              <w:rPr>
                <w:rFonts w:ascii="Arial" w:hAnsi="Arial" w:cs="Arial"/>
                <w:b/>
                <w:color w:val="1E1F20"/>
                <w:sz w:val="22"/>
                <w:szCs w:val="22"/>
                <w:lang w:val="en-US"/>
              </w:rPr>
            </w:pPr>
            <w:r w:rsidRPr="000555CF">
              <w:rPr>
                <w:rFonts w:ascii="Arial" w:hAnsi="Arial" w:cs="Arial"/>
                <w:b/>
                <w:color w:val="1E1F20"/>
                <w:sz w:val="22"/>
                <w:szCs w:val="22"/>
                <w:lang w:val="en-US"/>
              </w:rPr>
              <w:t>Case reports</w:t>
            </w:r>
          </w:p>
        </w:tc>
      </w:tr>
      <w:tr w:rsidR="00C82C5C" w:rsidRPr="000555CF" w14:paraId="7BD03B12" w14:textId="77777777" w:rsidTr="00C82C5C">
        <w:trPr>
          <w:trHeight w:val="923"/>
        </w:trPr>
        <w:tc>
          <w:tcPr>
            <w:tcW w:w="2070" w:type="dxa"/>
          </w:tcPr>
          <w:p w14:paraId="5A0F3059" w14:textId="77777777" w:rsidR="00656B3D" w:rsidRPr="000555CF" w:rsidRDefault="00656B3D" w:rsidP="00AE3579">
            <w:pPr>
              <w:spacing w:line="276" w:lineRule="auto"/>
              <w:jc w:val="left"/>
              <w:rPr>
                <w:rFonts w:ascii="Arial" w:hAnsi="Arial" w:cs="Arial"/>
                <w:bCs/>
                <w:color w:val="1E1F20"/>
                <w:sz w:val="22"/>
                <w:szCs w:val="22"/>
                <w:lang w:val="en-US"/>
              </w:rPr>
            </w:pPr>
            <w:r w:rsidRPr="000555CF">
              <w:rPr>
                <w:rFonts w:ascii="Arial" w:hAnsi="Arial" w:cs="Arial"/>
                <w:bCs/>
                <w:color w:val="1E1F20"/>
                <w:sz w:val="22"/>
                <w:szCs w:val="22"/>
                <w:lang w:val="en-US"/>
              </w:rPr>
              <w:t>Anti</w:t>
            </w:r>
            <w:r w:rsidR="00B90849" w:rsidRPr="000555CF">
              <w:rPr>
                <w:rFonts w:ascii="Arial" w:hAnsi="Arial" w:cs="Arial"/>
                <w:bCs/>
                <w:color w:val="1E1F20"/>
                <w:sz w:val="22"/>
                <w:szCs w:val="22"/>
                <w:lang w:val="en-US"/>
              </w:rPr>
              <w:t>-</w:t>
            </w:r>
            <w:r w:rsidRPr="000555CF">
              <w:rPr>
                <w:rFonts w:ascii="Arial" w:hAnsi="Arial" w:cs="Arial"/>
                <w:bCs/>
                <w:color w:val="1E1F20"/>
                <w:sz w:val="22"/>
                <w:szCs w:val="22"/>
                <w:lang w:val="en-US"/>
              </w:rPr>
              <w:t>psychotics, first-generation 'typical'</w:t>
            </w:r>
          </w:p>
        </w:tc>
        <w:tc>
          <w:tcPr>
            <w:tcW w:w="2250" w:type="dxa"/>
          </w:tcPr>
          <w:p w14:paraId="13BEBC59" w14:textId="06155893"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Fluphenazine</w:t>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{"citationID":"a1i0trc1fh0","properties":{"formattedCitation":"(154)","plainCitation":"(154)","noteIndex":0},"citationItems":[{"id":8042,"uris":["http://zotero.org/users/11008951/items/867325NY"],"itemData":{"id":8042,"type":"article-journal","abstract":"Hyperprolactinemia is a well-known consequence of conventional antipsychotic therapy. The atypical antipsychotic clozapine is reported to lack this effect. We describe a case of attenuated serum prolactin levels after conversion to clozapine therapy in an adolescent. A 13-year-old female patient developed hyperprolactinemia with galactorrhea and amenorrhea while receiving thioridazine 300 mg daily. These symptoms continued throughout 3 years of treatment with haloperidol 10 mg daily and then fluphenazine 10 mg daily. Subsequently, after an incomplete improvement in her psychiatric symptoms and hyperprolactinemia on thioridazine 150 mg and bromocriptine 15 mg daily, the patient was changed to clozapine at age 16. Clozapine 150 mg twice daily improved her psychiatric status and corrected her serum prolactin concentrations after 2 weeks; bromocriptine was able to be discontinued. We recommend systematic evaluation of atypical neuroleptics as alternative treatments for refractory hyperprolactinemia induced by conventional antipsychotics.","container-title":"Journal of Child and Adolescent Psychopharmacology","DOI":"10.1089/cap.1997.7.65","ISSN":"1044-5463","issue":"1","journalAbbreviation":"J Child Adolesc Psychopharmacol","language":"eng","note":"PMID: 9192542","page":"65-69","source":"PubMed","title":"Attenuation of antipsychotic-induced hyperprolactinemia with clozapine","volume":"7","author":[{"family":"Bunker","given":"M. T."},{"family":"Marken","given":"P. A."},{"family":"Schneiderhan","given":"M. E."},{"family":"Ruehter","given":"V. L."}],"issued":{"date-parts":[["1997"]]}}}],"schema":"https://github.com/citation-style-language/schema/raw/master/csl-citation.json"}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154)</w:t>
            </w:r>
            <w:r w:rsidR="005623CF" w:rsidRPr="000555CF">
              <w:rPr>
                <w:rFonts w:ascii="Arial" w:hAnsi="Arial" w:cs="Arial"/>
                <w:color w:val="1E1F20"/>
              </w:rPr>
              <w:fldChar w:fldCharType="end"/>
            </w:r>
          </w:p>
          <w:p w14:paraId="174C5908" w14:textId="7BF3A77C"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Haloperidol</w:t>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{"citationID":"a27go4l0lhm","properties":{"formattedCitation":"(149,155)","plainCitation":"(149,155)","noteIndex":0},"citationItems":[{"id":7660,"uris":["http://zotero.org/users/11008951/items/UK22I3FV"],"itemData":{"id":7660,"type":"article-journal","abstract":"As part of systematic treatment trials of haloperidol, clozapine, and olanzapine with a total of 35 children and adolescents with early onset psychosis, prolactin was measured at baseline and week 6 of treatment. The National Institute of Mental Health patients—13 females, 22 males (mean age, 14.1 ± 2.3 years; range, 9.1–19 years) with childhood onset schizophrenia (n = 32), or Psychotic Disorder not otherwise specified (NOS) (n = 3) with onset of psychosis before age 13—were recruited for open or double-blind trials of haloperidol, clozapine, or olanzapine. Baseline serum prolactin was measured after a 3-week washout period and after 6 weeks of treatment. Mean prolactin concentration after 6 weeks of treatment was significantly elevated on all three drugs; however, on clozapine, mean prolactin remained within the normal range. Prolactin was increased above the upper limit of normal for 100% of 10 patients on haloperidol, 70% of 10 patients on olanzapine, and 0% of 15 patients on clozapine (χ2 analyses: H &gt; C, p = 0.004; O &gt; C, p = 0.001). Given the potential endocrine and possible cardiac correlates of hyperprolactinemia, these more robust prolactin elevations in pediatric patients after short-term exposure to olanzapine than those reported for adults justify longer observation intervals with bigger samples to establish treatment safety of atypical antipsychotics in adolescents.","container-title":"Journal of Child and Adolescent Psychopharmacology","DOI":"10.1089/cap.1999.9.239","ISSN":"1044-5463","issue":"4","page":"239-245","source":"liebertpub.com (Atypon)","title":"Elevated Prolactin in Pediatric Patients on Typical and Atypical Antipsychotics","volume":"9","author":[{"family":"Wudarsky","given":"Marianne"},{"family":"Nicolson","given":"Rob"},{"family":"Hamburger","given":"Susan D."},{"family":"Spechler","given":"Lori"},{"family":"Gochman","given":"Peter"},{"family":"Bedwell","given":"Jeffrey"},{"family":"Lenane","given":"Marge C."},{"family":"Rapoport","given":"Judith L."}],"issued":{"date-parts":[["1999",1]]}}},{"id":7903,"uris":["http://zotero.org/users/11008951/items/4G53GPZ6"],"itemData":{"id":7903,"type":"article-journal","abstract":"There is increasing use of antipsychotic drugs in pediatric and psychiatry practice for a wide range of behavioral and affective disorders. These drugs have prominent side effects of interest to pediatric endocrinologists, including weight gain and associated metabolic risk factors and hyperprolactinemia. The drugs block dopamine action, thus disinhibiting prolactin secretion. Hyperprolactinemia is especially prominent with first-generation antipsychotics such as haloperidol and the second-generation drugs, most commonly risperidone, with some patients developing gynecomastia or galactorrhea or, as a result of prolactin inhibition of gonadotropin releasing hormone from the hypothalamus, amenorrhea. With concern about the long-term effects of antipsychotics on bone mass and pituitary tumor formation, it is prudent to monitor serum prolactin levels in antipsychotic drug-treated pediatric patients and consider treatment with an agent less likely to induce hyperprolactinemia.","container-title":"International Journal of Pediatric Endocrinology","DOI":"10.1155/2010/159402","ISSN":"1687-9848","journalAbbreviation":"Int J Pediatr Endocrinol","note":"PMID: 20871665\nPMCID: PMC2943074","page":"159402","source":"PubMed Central","title":"Hyperprolactinemia with Antipsychotic Drugs in Children and Adolescents","volume":"2010","author":[{"family":"Rosenbloom","given":"Arlan L."}],"issued":{"date-parts":[["2010"]]}}}],"schema":"https://github.com/citation-style-language/schema/raw/master/csl-citation.json"}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149,155)</w:t>
            </w:r>
            <w:r w:rsidR="005623CF" w:rsidRPr="000555CF">
              <w:rPr>
                <w:rFonts w:ascii="Arial" w:hAnsi="Arial" w:cs="Arial"/>
                <w:color w:val="1E1F20"/>
              </w:rPr>
              <w:fldChar w:fldCharType="end"/>
            </w:r>
          </w:p>
          <w:p w14:paraId="6700524F" w14:textId="77777777" w:rsidR="00656B3D" w:rsidRPr="000555CF" w:rsidRDefault="00656B3D" w:rsidP="00AE3579">
            <w:pPr>
              <w:spacing w:line="276" w:lineRule="auto"/>
              <w:jc w:val="left"/>
              <w:rPr>
                <w:rFonts w:ascii="Arial" w:hAnsi="Arial" w:cs="Arial"/>
                <w:color w:val="1E1F20"/>
                <w:sz w:val="22"/>
                <w:szCs w:val="22"/>
                <w:lang w:val="en-US"/>
              </w:rPr>
            </w:pPr>
          </w:p>
        </w:tc>
        <w:tc>
          <w:tcPr>
            <w:tcW w:w="2340" w:type="dxa"/>
          </w:tcPr>
          <w:p w14:paraId="126288B4" w14:textId="72E50B98"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Chlorpromazine</w:t>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{"citationID":"a1t000e0u3q","properties":{"formattedCitation":"(156)","plainCitation":"(156)","noteIndex":0},"citationItems":[{"id":8053,"uris":["http://zotero.org/users/11008951/items/3PZXIJ58"],"itemData":{"id":8053,"type":"article-journal","abstract":"Low basal plasma testosterone levels with normal response to human chorionic gonadotropin (HCG) stimulation and mild hyperprolactinemia and blunted luteinizing hormone (LH) response to luteinizing-releasing hormone (LRH) stimulation were found in 10 adolescent schizophrenic boys who had been treated with chlorpromazine for more than 6 months. These findings may indicate a disturbance of the hypothalamic-pituitary-gonadal function in these patients, probably due to the prolonged administration of chlorpromazine. It remains to be established whether the decrease in basal testosterone secretion is caused directly by chlorpromazine or secondarily by the drug-induced hyperprolactinemia.","container-title":"The American journal of psychiatry","DOI":"10.1176/ajp.140.12.1588","ISSN":"1535-7228","issue":"12","journalAbbreviation":"Am J Psychiatry","language":"eng","note":"PMID: 6359897","page":"1588-1591","source":"Europe PMC","title":"Effect of chlorpromazine on hypothalamic-pituitary-gonadal function in 10 adolescent schizophrenic boys","volume":"140","author":[{"family":"Apter","given":"A"},{"family":"Dickerman","given":"Z"},{"family":"Gonen","given":"N"},{"family":"Assa","given":"S"},{"family":"Prager-Lewin","given":"R"},{"family":"Kaufman","given":"H"},{"family":"Tyano","given":"S"},{"family":"Laron","given":"Z"}],"issued":{"date-parts":[["1983",12,1]]}}}],"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156)</w:t>
            </w:r>
            <w:r w:rsidR="005623CF" w:rsidRPr="000555CF">
              <w:rPr>
                <w:rFonts w:ascii="Arial" w:hAnsi="Arial" w:cs="Arial"/>
                <w:color w:val="1E1F20"/>
              </w:rPr>
              <w:fldChar w:fldCharType="end"/>
            </w:r>
          </w:p>
          <w:p w14:paraId="6923195C" w14:textId="70C00BD9"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Loxapine</w:t>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{"citationID":"a1g50mni1sm","properties":{"formattedCitation":"(157)","plainCitation":"(157)","noteIndex":0},"citationItems":[{"id":8054,"uris":["http://zotero.org/users/11008951/items/N9AAL7DJ"],"itemData":{"id":8054,"type":"article-journal","abstract":"Drug development and repurposing are urgently needed for individuals with autism spectrum disorders (ASD) and psychiatric comorbidity, which often presents as aggression and self-injury. Areas covered: We review dopamine antagonists, including classical and atypical, as well as unconventional antipsychotics in ASD. The older antipsychotic loxapine is discussed in terms of preliminary albeit limited evidence in ASD. Emerging promise of amitriptyline in ASD is discussed, together with promising BDNF effects of loxapine and amitriptyline. Expert opinion: In ASD, pharmacotherapy and specifically dopamine antagonist drugs are often prescribed for challenging behaviors including aggression. The novel antipsychotics risperidone and aripiprazole have received most study in ASD and are FDA-approved for irritability in children with ASD over age 5 years; individuals with ASD are prone to weight gain, Type II diabetes and associated side effects. Low dose loxapine has properties of classical and novel antipsychotics but importantly appears more weight neutral, and with promising use in adolescents and adults with ASD. Amitriptyline appears effective in ASD for irritability, aggression, gastrointestinal problems, and insomnia, in children, adolescents and adults however our adult data on amitriptyline in ASD is still in preparation for publication. Both loxapine and amitriptyline may stimulate BDNF; further studies are warranted.","container-title":"Expert Opinion on Pharmacotherapy","DOI":"10.1080/14656566.2017.1308483","ISSN":"1744-7666","issue":"6","journalAbbreviation":"Expert Opin Pharmacother","language":"eng","note":"PMID: 28335658","page":"581-588","source":"PubMed","title":"Dopamine antagonists for treatment resistance in autism spectrum disorders: review and focus on BDNF stimulators loxapine and amitriptyline","title-short":"Dopamine antagonists for treatment resistance in autism spectrum disorders","volume":"18","author":[{"family":"Hellings","given":"Jessica A."},{"family":"Arnold","given":"L. Eugene"},{"family":"Han","given":"Joan C."}],"issued":{"date-parts":[["2017",4]]}}}],"schema":"https://github.com/citation-style-language/schema/raw/master/csl-citation.json"}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157)</w:t>
            </w:r>
            <w:r w:rsidR="005623CF" w:rsidRPr="000555CF">
              <w:rPr>
                <w:rFonts w:ascii="Arial" w:hAnsi="Arial" w:cs="Arial"/>
                <w:color w:val="1E1F20"/>
              </w:rPr>
              <w:fldChar w:fldCharType="end"/>
            </w:r>
          </w:p>
          <w:p w14:paraId="0290D291" w14:textId="12937D5E"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Pimozide</w:t>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r2bpse90d","properties":{"formattedCitation":"(158,159)","plainCitation":"(158,159)","noteIndex":0},"citationItems":[{"id":8057,"uris":["http://zotero.org/users/11008951/items/7KRYQHPG"],"itemData":{"id":8057,"type":"article-journal","container-title":"Psychopharmacology bulletin","ISSN":"2472-2448","issue":"2","journalAbbreviation":"Psychopharmacol Bull","language":"eng","note":"PMID: 373005","page":"40-42","source":"Europe PMC","title":"Effects of pimozide on prolactin in children [proceedings]","volume":"15","author":[{"family":"Simeon","given":"J"},{"family":"Lawrence","given":"S"},{"family":"Simeon","given":"S"}],"issued":{"date-parts":[["1979",4,1]]}}},{"id":8060,"uris":["http://zotero.org/users/11008951/items/WC9E2P3R"],"itemData":{"id":8060,"type":"article-journal","abstract":"Neuroleptic therapy of children and adolescents with Tourette's syndrome (GTS) is associated with unpredictable outcome and adverse drug responses (i.e., extrapyramidal symptoms). Assessing the potential outcomes in GTS from a physiologic marker such as plasma prolactin concentration is important in limiting exposure and optimizing therapy. In a double-blind, placebo-controlled, double crossover comparison of pimozide and haloperidol therapy, prolactin, tic severity, and extrapyramidal symptoms were assessed at a 6-week end point. Twenty-six GTS patients (10.5 +/- 2.6 years), experienced clinical response rates of 69% on 3.4 +/- 1.6 mg pimozide and 65% on 3.5 +/- 2.2 mg/day haloperidol. Pimozide responders demonstrate elevated prolactin (26.1 +/- 11.8 ng/mL) versus pimozide nonresponders (10.5 +/- 3.8 ng/mL) (p = .05) and haloperidol treated patients (p = .05). Prolactin may be a marker for tic response to pimozide, and conversely, a potential marker for haloperidol-related incidence of extrapyramidal symptoms during haloperidol therapy.","container-title":"Biological Psychiatry","DOI":"10.1016/0006-3223(95)00596-X","ISSN":"0006-3223","issue":"10","journalAbbreviation":"Biol Psychiatry","language":"eng","note":"PMID: 8915564","page":"1044-1050","source":"PubMed","title":"Prolactin monitoring of haloperidol and pimozide treatment in children with Tourette's syndrome","volume":"40","author":[{"family":"Sallee","given":"F. R."},{"family":"Dougherty","given":"D."},{"family":"Sethuraman","given":"G."},{"family":"Vrindavanam","given":"N."}],"issued":{"date-parts":[["1996",11,15]]}}}],"schema":"https://github.com/citation-style-language/schema/raw/master/csl-citation.json"}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158,159)</w:t>
            </w:r>
            <w:r w:rsidR="005623CF" w:rsidRPr="000555CF">
              <w:rPr>
                <w:rFonts w:ascii="Arial" w:hAnsi="Arial" w:cs="Arial"/>
                <w:color w:val="1E1F20"/>
              </w:rPr>
              <w:fldChar w:fldCharType="end"/>
            </w:r>
          </w:p>
        </w:tc>
        <w:tc>
          <w:tcPr>
            <w:tcW w:w="2160" w:type="dxa"/>
          </w:tcPr>
          <w:p w14:paraId="08EAA69F" w14:textId="77777777" w:rsidR="00656B3D" w:rsidRPr="000555CF" w:rsidRDefault="00656B3D" w:rsidP="00AE3579">
            <w:pPr>
              <w:spacing w:line="276" w:lineRule="auto"/>
              <w:jc w:val="left"/>
              <w:rPr>
                <w:rFonts w:ascii="Arial" w:hAnsi="Arial" w:cs="Arial"/>
                <w:color w:val="1E1F20"/>
                <w:sz w:val="22"/>
                <w:szCs w:val="22"/>
                <w:lang w:val="en-US"/>
              </w:rPr>
            </w:pPr>
          </w:p>
        </w:tc>
        <w:tc>
          <w:tcPr>
            <w:tcW w:w="2160" w:type="dxa"/>
          </w:tcPr>
          <w:p w14:paraId="2D06E01B" w14:textId="77777777" w:rsidR="00656B3D" w:rsidRPr="000555CF" w:rsidRDefault="00656B3D" w:rsidP="00AE3579">
            <w:pPr>
              <w:spacing w:line="276" w:lineRule="auto"/>
              <w:jc w:val="left"/>
              <w:rPr>
                <w:rFonts w:ascii="Arial" w:hAnsi="Arial" w:cs="Arial"/>
                <w:color w:val="1E1F20"/>
                <w:sz w:val="22"/>
                <w:szCs w:val="22"/>
                <w:lang w:val="en-US"/>
              </w:rPr>
            </w:pPr>
          </w:p>
        </w:tc>
      </w:tr>
      <w:tr w:rsidR="00C82C5C" w:rsidRPr="000555CF" w14:paraId="2D23A8CE" w14:textId="77777777" w:rsidTr="00C82C5C">
        <w:trPr>
          <w:trHeight w:val="967"/>
        </w:trPr>
        <w:tc>
          <w:tcPr>
            <w:tcW w:w="2070" w:type="dxa"/>
          </w:tcPr>
          <w:p w14:paraId="7E77193C" w14:textId="77777777" w:rsidR="00656B3D" w:rsidRPr="000555CF" w:rsidRDefault="00656B3D" w:rsidP="00AE3579">
            <w:pPr>
              <w:spacing w:line="276" w:lineRule="auto"/>
              <w:jc w:val="left"/>
              <w:rPr>
                <w:rFonts w:ascii="Arial" w:hAnsi="Arial" w:cs="Arial"/>
                <w:bCs/>
                <w:color w:val="1E1F20"/>
                <w:sz w:val="22"/>
                <w:szCs w:val="22"/>
                <w:lang w:val="en-US"/>
              </w:rPr>
            </w:pPr>
            <w:r w:rsidRPr="000555CF">
              <w:rPr>
                <w:rFonts w:ascii="Arial" w:hAnsi="Arial" w:cs="Arial"/>
                <w:bCs/>
                <w:color w:val="1E1F20"/>
                <w:sz w:val="22"/>
                <w:szCs w:val="22"/>
                <w:lang w:val="en-US"/>
              </w:rPr>
              <w:t>Anti</w:t>
            </w:r>
            <w:r w:rsidR="00761ABA" w:rsidRPr="000555CF">
              <w:rPr>
                <w:rFonts w:ascii="Arial" w:hAnsi="Arial" w:cs="Arial"/>
                <w:bCs/>
                <w:color w:val="1E1F20"/>
                <w:sz w:val="22"/>
                <w:szCs w:val="22"/>
                <w:lang w:val="en-US"/>
              </w:rPr>
              <w:t>-</w:t>
            </w:r>
            <w:r w:rsidRPr="000555CF">
              <w:rPr>
                <w:rFonts w:ascii="Arial" w:hAnsi="Arial" w:cs="Arial"/>
                <w:bCs/>
                <w:color w:val="1E1F20"/>
                <w:sz w:val="22"/>
                <w:szCs w:val="22"/>
                <w:lang w:val="en-US"/>
              </w:rPr>
              <w:t>psychotics, second-generation 'atypical'</w:t>
            </w:r>
          </w:p>
        </w:tc>
        <w:tc>
          <w:tcPr>
            <w:tcW w:w="2250" w:type="dxa"/>
          </w:tcPr>
          <w:p w14:paraId="3A100669" w14:textId="4D6D4711"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Paliperidone</w:t>
            </w:r>
            <w:r w:rsidR="005623CF" w:rsidRPr="000555CF">
              <w:rPr>
                <w:rFonts w:ascii="Arial" w:hAnsi="Arial" w:cs="Arial"/>
                <w:color w:val="1E1F20"/>
              </w:rPr>
              <w:fldChar w:fldCharType="begin">
                <w:fldData xml:space="preserve">PEVuZE5vdGU+PENpdGU+PEF1dGhvcj5TYXZpdHo8L0F1dGhvcj48WWVhcj4yMDE1PC9ZZWFyPjxS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</w:fldData>
              </w:fldChar>
            </w:r>
            <w:r w:rsidRPr="000555CF">
              <w:rPr>
                <w:rFonts w:ascii="Arial" w:hAnsi="Arial" w:cs="Arial"/>
                <w:color w:val="1E1F20"/>
                <w:sz w:val="22"/>
                <w:szCs w:val="22"/>
                <w:lang w:val="en-US"/>
              </w:rPr>
              <w:instrText xml:space="preserve"> ADDIN EN.CITE </w:instrText>
            </w:r>
            <w:r w:rsidR="005623CF" w:rsidRPr="000555CF">
              <w:rPr>
                <w:rFonts w:ascii="Arial" w:hAnsi="Arial" w:cs="Arial"/>
                <w:color w:val="1E1F20"/>
              </w:rPr>
              <w:fldChar w:fldCharType="begin">
                <w:fldData xml:space="preserve">PEVuZE5vdGU+PENpdGU+PEF1dGhvcj5TYXZpdHo8L0F1dGhvcj48WWVhcj4yMDE1PC9ZZWFyPjxS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</w:fldData>
              </w:fldChar>
            </w:r>
            <w:r w:rsidRPr="000555CF">
              <w:rPr>
                <w:rFonts w:ascii="Arial" w:hAnsi="Arial" w:cs="Arial"/>
                <w:color w:val="1E1F20"/>
                <w:sz w:val="22"/>
                <w:szCs w:val="22"/>
                <w:lang w:val="en-US"/>
              </w:rPr>
              <w:instrText xml:space="preserve"> ADDIN EN.CITE.DATA </w:instrText>
            </w:r>
            <w:r w:rsidR="005623CF" w:rsidRPr="000555CF">
              <w:rPr>
                <w:rFonts w:ascii="Arial" w:hAnsi="Arial" w:cs="Arial"/>
                <w:color w:val="1E1F20"/>
              </w:rPr>
            </w:r>
            <w:r w:rsidR="005623CF" w:rsidRPr="000555CF">
              <w:rPr>
                <w:rFonts w:ascii="Arial" w:hAnsi="Arial" w:cs="Arial"/>
                <w:color w:val="1E1F20"/>
              </w:rPr>
              <w:fldChar w:fldCharType="end"/>
            </w:r>
            <w:r w:rsidR="005623CF" w:rsidRPr="000555CF">
              <w:rPr>
                <w:rFonts w:ascii="Arial" w:hAnsi="Arial" w:cs="Arial"/>
                <w:color w:val="1E1F20"/>
              </w:rPr>
            </w:r>
            <w:r w:rsidR="005623CF" w:rsidRPr="000555CF">
              <w:rPr>
                <w:rFonts w:ascii="Arial" w:hAnsi="Arial" w:cs="Arial"/>
                <w:color w:val="1E1F20"/>
              </w:rPr>
              <w:fldChar w:fldCharType="end"/>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{"citationID":"a82du4holi","properties":{"formattedCitation":"(160,161)","plainCitation":"(160,161)","noteIndex":0},"citationItems":[{"id":8062,"uris":["http://zotero.org/users/11008951/items/NBKIILE3"],"itemData":{"id":8062,"type":"article-journal","abstract":"OBJECTIVE: The purpose of this study was to evaluate the long-term safety and tolerability of paliperidone extended-release (ER) in adolescents with schizophrenia.\nMETHODS: This was a 2 year open-label, multicenter study in adolescents (12-17 years of age, inclusive) with schizophrenia. Eligible patients were initially treated with 6 mg/day paliperidone ER, and the dose could be adjusted between 1.5 and 12 mg/day based on clinical need. Safety parameters were treatment-emergent adverse events (TEAEs), weight, Tanner staging, blood chemistry (including prolactin, glucose, insulin, and lipid levels), and extrapyramidal symptom (EPS) scales. The main efficacy end-point was change from baseline to endpoint in Positive and Negative Syndrome Scale for Schizophrenia (PANSS) total score.\nRESULTS: Of 400 enrolled patients (mean age, 15.4 years; boys, 61%), 220 were completers. Median (range) exposure was 604.5 (2-765) days. TEAEs were reported in 85.3% of patients; most frequently reported TEAEs included somnolence, increased weight, headache, insomnia, nasopharyngitis, akathisia, schizophrenia exacerbation, and tremor. No deaths were reported. There were no clinically significant mean changes in growth-adjusted z score for change in weight, height, or body mass index (BMI). Tanner ratings showed normal maturation. Most frequently occurring EPS-related events were related to Parkinsonism (15.5%) and hyperkinesia (13.8%). No cases of tardive dyskinesia were reported. Hyperprolactinemia (based on laboratory values) was noted in 56% of patients and 9.3% of patients had prolactin-related TEAEs. A low percentage of patients (4.3%, n=14) had a shift from normal or impaired fasting glucose to high levels. Mean (SD) decrease (improvement) in PANSS total score from baseline to end-point was -19.1 (21.89). The majority of patients had a ≥20% improvement in PANSS total score (responders) from initial treatment with paliperidone ER. Overall, 41.7% of patients achieved remission during the study.\nCONCLUSIONS: Paliperidone ER was generally tolerable, and exhibited efficacy in the maintenance treatment of schizophrenia in adolescents in this large 2 year study.","container-title":"Journal of Child and Adolescent Psychopharmacology","DOI":"10.1089/cap.2014.0130","ISSN":"1557-8992","issue":"7","journalAbbreviation":"J Child Adolesc Psychopharmacol","language":"eng","note":"PMID: 26218669","page":"548-557","source":"PubMed","title":"Long-Term Safety of Paliperidone Extended Release in Adolescents with Schizophrenia: An Open-Label, Flexible Dose Study","title-short":"Long-Term Safety of Paliperidone Extended Release in Adolescents with Schizophrenia","volume":"25","author":[{"family":"Savitz","given":"Adam"},{"family":"Lane","given":"Rosanne"},{"family":"Nuamah","given":"Isaac"},{"family":"Singh","given":"Jaskaran"},{"family":"Hough","given":"David"},{"family":"Gopal","given":"Srihari"}],"issued":{"date-parts":[["2015",9]]}}},{"id":8064,"uris":["http://zotero.org/users/11008951/items/LB4DLEBC"],"itemData":{"id":8064,"type":"article-journal","abstract":"BackgroundElevated prolactin levels (hyperprolactinemia) are a frequent adverse effect of antipsychotic medications, especially in young populations. Prolonged hyperprolactinemia may affect sexual functioning and the onset and progression of puberty.ObjectiveThis study assessed potentially prolactin-related treatment-emergent adverse events (PPRL-TEAEs) and sexual maturation during long-term treatment of adolescents with paliperidone extended-release (ER).MethodsThis post hoc analysis of a 2-year open-label multicenter study (NCT00488319) included patients of either sex aged 12-17 years at study enrollment, diagnosed with schizophrenia (Diagnostic and Statistical Manual of Mental Disorders, 4th edition [DSM-IV]) for ≥1 year, who had received one or more adequate antipsychotic treatment prior to enrollment but had not responded sufficiently. Patients were initially treated with 6 mg/day paliperidone ER and further titrated between 1.5 and 12 mg/day based on clinical response and tolerability. The primary objective was to determine the relationship between characteristics (including sex, age at study entry, ethnicity, geographic region, age at diagnosis, duration of illness, number of prior hospitalizations, serum prolactin, and baseline Tanner stages) and onset or risk of PPRL-TEAEs. The secondary objective was to assess sexual maturation during long-term treatment with paliperidone ER.ResultsIn total, 400 patients were enrolled in the study and 184 patients completed the 2-year study; the majority were boys (61%), White (66%), and aged &gt;14 years at study enrolment (73%) with mean (standard deviation [SD]) body mass index (BMI) of 21.96 (4.375) kg/m2 at baseline. Girls (18.5%) had a higher incidence of PPRL-TEAEs than did boys (3.3%). Most of these events were mild to moderate in severity, and none were serious; four patients discontinued the study due to PPRL-TEAEs. Mean prolactin levels in the total population of boys and girls increased early during treatment then stabilized with time. Mean ± SD maximum changes in prolactin levels from baseline were higher in girls and boys with PPRL-TEAEs than in those without (Girls: 74.7 ± 32.3 ng/ml [n = 28] vs. 50.5 ± 44.9 ng/ml [n = 114]; p = 0.008. Boys: 33.6 ± 23.7 ng/ml [n = 8] vs. 31.0 ± 24.5 ng/ml [n = 205]; p = 0.77). No clinically significant mean changes from baseline in growth-adjusted z-score for weight, height, or BMI were observed. Overall, ~90% of the patients who completed the 2-year study achieved Tanner stages 4-5 by study endpoint. Female sex, age at diagnosis (13-14 years), girls of Hispanic ethnicity, and region (EU and North America) were associated with a greater risk for PPRL-TEAEs; higher baseline Tanner stages for pubic hair (boys and girls) and breast development (stage 3 vs. 4 or 5) also seemed to be associated with a higher incidence of PPRL-TEAEs.ConclusionsFemale sex appeared to be associated with an increased risk for PPRL-TEAEs. Other potential predictors, such as ethnicity, region, age at diagnosis, and Tanner stage 4 or 5, all seemed to be related to sex. Evidence from this study was insufficient to definitively conclude that prolactin values at baseline and change during treatment were predictive of PPRL-TEAEs, although there is a signal that this may be the case in girls. These results are exploratory in nature, and confirmatory studies are needed to confirm these observations.Trial registrationClinicalTrials.gov identifier: NCT00488319.","container-title":"CNS drugs","DOI":"10.1007/s40263-017-0437-9","ISSN":"1179-1934","issue":"9","journalAbbreviation":"CNS Drugs","language":"eng","note":"PMID: 28660406","page":"797-808","source":"Europe PMC","title":"Evaluation of Potentially Prolactin-Related Adverse Events and Sexual Maturation in Adolescents with Schizophrenia Treated with Paliperidone Extended-Release (ER) for 2 Years: A Post Hoc Analysis of an Open-Label Multicenter Study","title-short":"Evaluation of Potentially Prolactin-Related Adverse Events and Sexual Maturation in Adolescents with Schizophrenia Treated with Paliperidone Extended-Release (ER) for 2 Years","volume":"31","author":[{"family":"Gopal","given":"Srihari"},{"family":"Lane","given":"Rosanne"},{"family":"Nuamah","given":"Isaac"},{"family":"Copenhaver","given":"Margaret"},{"family":"Singh","given":"Jaskaran"},{"family":"Hough","given":"David"},{"family":"Bach","given":"Mark"},{"family":"Savitz","given":"Adam"}],"issued":{"date-parts":[["2017",9,1]]}}}],"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160,161)</w:t>
            </w:r>
            <w:r w:rsidR="005623CF" w:rsidRPr="000555CF">
              <w:rPr>
                <w:rFonts w:ascii="Arial" w:hAnsi="Arial" w:cs="Arial"/>
                <w:color w:val="1E1F20"/>
              </w:rPr>
              <w:fldChar w:fldCharType="end"/>
            </w:r>
          </w:p>
          <w:p w14:paraId="13D2CE7A" w14:textId="744C3D4D"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Risperidone</w:t>
            </w:r>
            <w:r w:rsidR="005623CF" w:rsidRPr="000555CF">
              <w:rPr>
                <w:rFonts w:ascii="Arial" w:hAnsi="Arial" w:cs="Arial"/>
                <w:color w:val="1E1F20"/>
              </w:rPr>
              <w:fldChar w:fldCharType="begin">
                <w:fldData xml:space="preserve">PEVuZE5vdGU+PENpdGU+PEF1dGhvcj5Ucm9vc3Q8L0F1dGhvcj48WWVhcj4yMDA3PC9ZZWFyPjxS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==
</w:fldData>
              </w:fldChar>
            </w:r>
            <w:r w:rsidRPr="000555CF">
              <w:rPr>
                <w:rFonts w:ascii="Arial" w:hAnsi="Arial" w:cs="Arial"/>
                <w:color w:val="1E1F20"/>
                <w:sz w:val="22"/>
                <w:szCs w:val="22"/>
                <w:lang w:val="en-US"/>
              </w:rPr>
              <w:instrText xml:space="preserve"> ADDIN EN.CITE </w:instrText>
            </w:r>
            <w:r w:rsidR="005623CF" w:rsidRPr="000555CF">
              <w:rPr>
                <w:rFonts w:ascii="Arial" w:hAnsi="Arial" w:cs="Arial"/>
                <w:color w:val="1E1F20"/>
              </w:rPr>
              <w:fldChar w:fldCharType="begin">
                <w:fldData xml:space="preserve">PEVuZE5vdGU+PENpdGU+PEF1dGhvcj5Ucm9vc3Q8L0F1dGhvcj48WWVhcj4yMDA3PC9ZZWFyPjxS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==
</w:fldData>
              </w:fldChar>
            </w:r>
            <w:r w:rsidRPr="000555CF">
              <w:rPr>
                <w:rFonts w:ascii="Arial" w:hAnsi="Arial" w:cs="Arial"/>
                <w:color w:val="1E1F20"/>
                <w:sz w:val="22"/>
                <w:szCs w:val="22"/>
                <w:lang w:val="en-US"/>
              </w:rPr>
              <w:instrText xml:space="preserve"> ADDIN EN.CITE.DATA </w:instrText>
            </w:r>
            <w:r w:rsidR="005623CF" w:rsidRPr="000555CF">
              <w:rPr>
                <w:rFonts w:ascii="Arial" w:hAnsi="Arial" w:cs="Arial"/>
                <w:color w:val="1E1F20"/>
              </w:rPr>
            </w:r>
            <w:r w:rsidR="005623CF" w:rsidRPr="000555CF">
              <w:rPr>
                <w:rFonts w:ascii="Arial" w:hAnsi="Arial" w:cs="Arial"/>
                <w:color w:val="1E1F20"/>
              </w:rPr>
              <w:fldChar w:fldCharType="end"/>
            </w:r>
            <w:r w:rsidR="005623CF" w:rsidRPr="000555CF">
              <w:rPr>
                <w:rFonts w:ascii="Arial" w:hAnsi="Arial" w:cs="Arial"/>
                <w:color w:val="1E1F20"/>
              </w:rPr>
            </w:r>
            <w:r w:rsidR="005623CF" w:rsidRPr="000555CF">
              <w:rPr>
                <w:rFonts w:ascii="Arial" w:hAnsi="Arial" w:cs="Arial"/>
                <w:color w:val="1E1F20"/>
              </w:rPr>
              <w:fldChar w:fldCharType="end"/>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20upncb3uj","properties":{"formattedCitation":"(152,155,162\\uc0\\u8211{}164)","plainCitation":"(152,155,162–164)","noteIndex":0},"citationItems":[{"id":7903,"uris":["http://zotero.org/users/11008951/items/4G53GPZ6"],"itemData":{"id":7903,"type":"article-journal","abstract":"There is increasing use of antipsychotic drugs in pediatric and psychiatry practice for a wide range of behavioral and affective disorders. These drugs have prominent side effects of interest to pediatric endocrinologists, including weight gain and associated metabolic risk factors and hyperprolactinemia. The drugs block dopamine action, thus disinhibiting prolactin secretion. Hyperprolactinemia is especially prominent with first-generation antipsychotics such as haloperidol and the second-generation drugs, most commonly risperidone, with some patients developing gynecomastia or galactorrhea or, as a result of prolactin inhibition of gonadotropin releasing hormone from the hypothalamus, amenorrhea. With concern about the long-term effects of antipsychotics on bone mass and pituitary tumor formation, it is prudent to monitor serum prolactin levels in antipsychotic drug-treated pediatric patients and consider treatment with an agent less likely to induce hyperprolactinemia.","container-title":"International Journal of Pediatric Endocrinology","DOI":"10.1155/2010/159402","ISSN":"1687-9848","journalAbbreviation":"Int J Pediatr Endocrinol","note":"PMID: 20871665\nPMCID: PMC2943074","page":"159402","source":"PubMed Central","title":"Hyperprolactinemia with Antipsychotic Drugs in Children and Adolescents","volume":"2010","author":[{"family":"Rosenbloom","given":"Arlan L."}],"issued":{"date-parts":[["2010"]]}}},{"id":8065,"uris":["http://zotero.org/users/11008951/items/3NT9TRLJ"],"itemData":{"id":8065,"type":"article-journal","abstract":"The aim of this study was to report on the serum prolactin levels in 70 male youths at a residential treatment center who were treated with either risperidone or quetiapine. This is a cross-sectional retrospective medical chart review of 50 males (mean age, 13.5+/-2.8 years) treated with risperidone (mean dose, 2.4+/-1.6 mg/day) and 20 males (mean age, 13.5+/-2.4 years) treated with quetiapine (mean dose, 317.5+/-238 mg/day). Serum prolactin levels were drawn according to a protocol, after at least 6 weeks of treatment. Prolactin was above the upper limit of normal for 68% of the patients on risperidone and 20% of the patients on quetiapine (chi2 analysis: R&gt;Q; p&lt;0.001). Both risperidone and quetiapine produced dose-related increases in serum prolactin levels (R, r=0.34, p=0.017; Q, r=0.45, p=0.05). No correlation was found between duration of treatment and prolactin levels. Given that hyperprolactinemia secondary to antipsychotic treatment may result in reproductive and growth irregularities, periodic long-term monitoring during treatment with these two atypical antipsychotics (and perhaps others as well) may be warranted.","container-title":"Journal of Child and Adolescent Psychopharmacology","DOI":"10.1089/cap.2005.15.893","ISSN":"1044-5463","issue":"6","journalAbbreviation":"J Child Adolesc Psychopharmacol","language":"eng","note":"PMID: 16379509","page":"893-900","source":"PubMed","title":"Elevated prolactin levels in male youths treated with risperidone and quetiapine","volume":"15","author":[{"family":"Stevens","given":"Jonathan R."},{"family":"Kymissis","given":"Paul I."},{"family":"Baker","given":"Amy J. L."}],"issued":{"date-parts":[["2005",12]]}}},{"id":8067,"uris":["http://zotero.org/users/11008951/items/UW8LZV6E"],"itemData":{"id":8067,"type":"article-journal","abstract":"BACKGROUND: The effects of short- and long-term risperidone treatment on serum prolactin were assessed in children and adolescents with autism.\nMETHODS: Patients with autism (N = 101, 5-17 years of age) were randomized to an 8-week trial of risperidone or placebo and 63 then took part in a 4-month open-label follow-up phase. Serum samples were obtained at Baseline and Week-8 (N = 78), and at 6-month (N = 43) and 22-month (N = 30) follow-up. Serum prolactin was determined by immunoradiometric assay; dopamine type-2 receptor (DRD2) polymorphisms were genotyped.\nRESULTS: Baseline prolactin levels were similar in the risperidone (N = 42) and placebo (N = 36) groups (9.3 +/- 7.5 and 9.3 +/- 7.6 ng/ml, respectively). After 8 weeks of risperidone, prolactin increased to 39.0 +/- 19.2 ng/ml, compared with 10.1 +/- 8.8 ng/ml for placebo (p &lt; .0001). Prolactin levels were also significantly increased at 6 months (32.4 +/- 17.8 ng/ml; N = 43, p &lt; .0001) and at 22 months (N = 30, 25.3 +/- 15.6 ng/ml, p &lt; .0001). Prolactin levels were not associated with adverse effects and DRD2 alleles (Taq1A, -141C Ins/Del, C957T) did not significantly influence baseline levels or risperidone-induced increases in prolactin.\nCONCLUSIONS: Risperidone treatment was associated with two- to four-fold mean increases in serum prolactin in children with autism. Although risperidone-induced increases tended to diminish with time, further research on the consequences of long-term prolactin elevations in children and adolescents is needed.","container-title":"Biological Psychiatry","DOI":"10.1016/j.biopsych.2006.02.032","ISSN":"0006-3223","issue":"4","journalAbbreviation":"Biol Psychiatry","language":"eng","note":"PMID: 16730335","page":"545-550","source":"PubMed","title":"Effects of short- and long-term risperidone treatment on prolactin levels in children with autism","volume":"61","author":[{"family":"Anderson","given":"George M."},{"family":"Scahill","given":"Lawrence"},{"family":"McCracken","given":"James T."},{"family":"McDougle","given":"Christopher J."},{"family":"Aman","given":"Michael G."},{"family":"Tierney","given":"Elaine"},{"family":"Arnold","given":"L. Eugene"},{"family":"Martin","given":"Andrés"},{"family":"Katsovich","given":"Liliya"},{"family":"Posey","given":"David J."},{"family":"Shah","given":"Bhavik"},{"family":"Vitiello","given":"Benedetto"}],"issued":{"date-parts":[["2007",2,15]]}}},{"id":8069,"uris":["http://zotero.org/users/11008951/items/KRJTPBKW"],"itemData":{"id":8069,"type":"article-journal","abstract":"Objective: Little is known about the role of CYP2136 polymorphism in risperidone-induced prolactin release in children.Method: Twenty-five children (aged 5-15 years) with pervasive developmental disorders were genotyped for CYP2D6 polymorphisms. Serum prolactin, risperidone, and 9-hydroxyrisperidone were assessed at baseline and after 8 weeks of risperidone treatment (mean dosage, 0.06 +/- 0.03 mg/kg/d). After 24 weeks of treatment, prolactin was measured in a subsample of 15 children. Adverse effects were evaluated using a clinician-rated survey.Results: Mean +/- SD prolactin levels increased from 7.8 +/- 1 8.0 ng/mL at baseline to 33.2 +/- 12.8 ng/mL at week 8 (P &lt;0.001), with a slight decrease to 28.8 +/- 13.6 ng/mL at week 24. At week 8, serum prolactin level was positively correlated with dose per kilogram (r = 0.648, P &lt;0.001), number of functional CYP2D6 genes (J = 2.117, P = 0.034), and serum 9-hydroxyrisperidone concentration (r = 0.664, P = 0.001) and was negatively correlated with the risperidone/9-hydroxyrisperidone ratio (r = -0.571, P = 0.004) but not with risperidone concentration (r = -0.243, P = 0.264) nor age (r = 0.072, P = 0.733). Prolactin elevation was not associated with adverse effects.Conclusions: Low-to-intermediate doses of risperidone induced a 4-fold prolactin increase in children without a clear development of tolerance up to 6 months. CYP2D6 ultrarapid metabolism may be a risk factor for more pronounced prolactin elevation.","container-title":"Journal of Clinical Psychopharmacology","DOI":"10.1097/JCP.0b013e31802e68d5","ISSN":"0271-0749","issue":"1","page":"52-57","source":"the University of Groningen research portal","title":"Prolactin release in children treated with risperidone - Impact and role of CYP2D6 metabolism","volume":"27","author":[{"family":"Troost","given":"Pieter W."},{"family":"Lahuis","given":"Bertine E."},{"family":"Hermans","given":"Mirjam H."},{"family":"Buitelaar","given":"Jan K."},{"family":"Engeland","given":"Herman","non-dropping-particle":"van"},{"family":"Scahill","given":"Lawrence"},{"family":"Minderaa","given":"Ruud B."},{"family":"Hoekstra","given":"Pieter J."}],"issued":{"date-parts":[["2007",2]]}}},{"id":7925,"uris":["http://zotero.org/users/11008951/items/UAG45P7L"],"itemData":{"id":7925,"type":"article-journal","container-title":"Journal of the American Academy of Child &amp; Adolescent Psychiatry","DOI":"10.1016/j.jaac.2023.03.007","ISSN":"0890-8567, 1527-5418","issue":"9","journalAbbreviation":"Journal of the American Academy of Child &amp; Adolescent Psychiatry","language":"English","note":"publisher: Elsevier\nPMID: 36931560","page":"1021-1050","source":"www.jaacap.org","title":"Antipsychotic-Related Prolactin Levels and Sexual Dysfunction in Mentally Ill Youth: A 3-Month Cohort Study","title-short":"Antipsychotic-Related Prolactin Levels and Sexual Dysfunction in Mentally Ill Youth","volume":"62","author":[{"family":"Koch","given":"Marie T."},{"family":"Carlson","given":"Harold E."},{"family":"Kazimi","given":"Milad M."},{"family":"Correll","given":"Christoph U."}],"issued":{"date-parts":[["2023",9,1]]}}}],"schema":"https://github.com/citation-style-language/schema/raw/master/csl-citation.json"}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152,155,162–164)</w:t>
            </w:r>
            <w:r w:rsidR="005623CF" w:rsidRPr="000555CF">
              <w:rPr>
                <w:rFonts w:ascii="Arial" w:hAnsi="Arial" w:cs="Arial"/>
                <w:color w:val="1E1F20"/>
              </w:rPr>
              <w:fldChar w:fldCharType="end"/>
            </w:r>
          </w:p>
          <w:p w14:paraId="1947DA1E" w14:textId="77777777" w:rsidR="00656B3D" w:rsidRPr="000555CF" w:rsidRDefault="00656B3D" w:rsidP="00AE3579">
            <w:pPr>
              <w:spacing w:line="276" w:lineRule="auto"/>
              <w:jc w:val="left"/>
              <w:rPr>
                <w:rFonts w:ascii="Arial" w:hAnsi="Arial" w:cs="Arial"/>
                <w:color w:val="1E1F20"/>
                <w:sz w:val="22"/>
                <w:szCs w:val="22"/>
                <w:lang w:val="en-US"/>
              </w:rPr>
            </w:pPr>
          </w:p>
        </w:tc>
        <w:tc>
          <w:tcPr>
            <w:tcW w:w="2340" w:type="dxa"/>
          </w:tcPr>
          <w:p w14:paraId="7487626C" w14:textId="6395468A"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Asenapine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{"citationID":"ab0usaqmbk","properties":{"formattedCitation":"(165)","plainCitation":"(165)","noteIndex":0},"citationItems":[{"id":8071,"uris":["http://zotero.org/users/11008951/items/6TFBGB5D"],"itemData":{"id":8071,"type":"article-journal","abstract":"Asenapine, administered as a twice-daily (BID) sublingual tablet, is approved in the US as monotherapy for the acute treatment of manic and mixed episodes of bipolar I disorder in children and adolescents aged 10-17 years based on the positive results of one 3-week, double-blind, placebo-controlled study; the recommended dose is 2.5-10 mg BID. Although asenapine has been studied in pediatric patients with schizophrenia, it is not approved for this indication. Asenapine is not approved for pediatric use in bipolar I disorder or schizophrenia in other major markets. To inform clinicians treating psychiatric disorders in pediatric patients, we have summarized the neuropharmacology, pharmacokinetics, clinical trial experience, and clinical use of asenapine in pediatric patients. After rapid absorption through the oral mucosa, the pharmacokinetic profile of asenapine in pediatric patients is similar to that which is observed in adult patients, indicating that the recommended adult dosage does not need to be adjusted for pediatric use. Intake of food and water should be avoided for 10 min after administration. In clinical trials, asenapine was generally safe and well tolerated in pediatric patients with bipolar I disorder and schizophrenia. Serious adverse effects were generally related to worsening of the underlying psychiatric disorder. The most common treatment-emergent adverse events (TEAEs) in both indications were sedation and somnolence. Like some other second-generation antipsychotic agents, weight gain and changes in some metabolic parameters were noted; oral effects (e.g., oral hypoesthesia, dysgeusia, paresthesia) related to sublingual administration did not typically result in treatment discontinuation and were generally transient. Extrapyramidal symptom TEAEs occurred in ≥5% of asenapine-treated patients in the acute and long-term studies in bipolar I disorder and schizophrenia.","container-title":"Paediatric Drugs","DOI":"10.1007/s40272-017-0274-9","ISSN":"1179-2019","issue":"2","journalAbbreviation":"Paediatr Drugs","language":"eng","note":"PMID: 29170943\nPMCID: PMC5856894","page":"121-134","source":"PubMed","title":"Asenapine Treatment in Pediatric Patients with Bipolar I Disorder or Schizophrenia: A Review","title-short":"Asenapine Treatment in Pediatric Patients with Bipolar I Disorder or Schizophrenia","volume":"20","author":[{"family":"Stepanova","given":"Ekaterina"},{"family":"Grant","given":"Bradley"},{"family":"Findling","given":"Robert L."}],"issued":{"date-parts":[["2018",4]]}}}],"schema":"https://github.com/citation-style-language/schema/raw/master/csl-citation.json"}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165)</w:t>
            </w:r>
            <w:r w:rsidR="005623CF" w:rsidRPr="000555CF">
              <w:rPr>
                <w:rFonts w:ascii="Arial" w:hAnsi="Arial" w:cs="Arial"/>
              </w:rPr>
              <w:fldChar w:fldCharType="end"/>
            </w:r>
          </w:p>
          <w:p w14:paraId="08D7CBEA" w14:textId="3F3D4A9A"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Molindone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{"citationID":"a8ucani7r7","properties":{"formattedCitation":"(166)","plainCitation":"(166)","noteIndex":0},"citationItems":[{"id":8074,"uris":["http://zotero.org/users/11008951/items/88PIPNTU"],"itemData":{"id":8074,"type":"article-journal","abstract":"OBJECTIVE: To evaluate safety and tolerability of four doses of immediate-release molindone hydrochloride in children with attention-deficit/hyperactivity disorder (ADHD) and serious conduct problems.\nMETHODS: This open-label, parallel-group, dose-ranging, multicenter trial randomized children, aged 6-12 years, with ADHD and persistent, serious conduct problems to receive oral molindone thrice daily for 9-12 weeks in four treatment groups: Group 1-10 mg (5 mg if weight &lt;30 kg), group 2-20 mg (10 mg if &lt;30 kg), group 3-30 mg (15 mg if &lt;30 kg), and group 4-40 mg (20 mg if &lt;30 kg). The primary outcome measure was to evaluate safety and tolerability of molindone in children with ADHD and serious conduct problems. Secondary outcome measures included change in Nisonger Child Behavior Rating Form-Typical Intelligence Quotient (NCBRF-TIQ) Conduct Problem subscale scores, change in Clinical Global Impressions-Severity (CGI-S) and -Improvement (CGI-I) subscale scores from baseline to end point, and Swanson, Nolan, and Pelham rating scale-revised (SNAP-IV) ADHD-related subscale scores.\nRESULTS: The study randomized 78 children; 55 completed the study. Treatment with molindone was generally well tolerated, with no clinically meaningful changes in laboratory or physical examination findings. The most common treatment-related adverse events (AEs) included somnolence (n=9), weight increase (n=8), akathisia (n=4), sedation (n=4), and abdominal pain (n=4). Mean weight increased by 0.54 kg, and mean body mass index by 0.24 kg/m(2). The incidence of AEs and treatment-related AEs increased with increasing dose. NCBRF-TIQ subscale scores improved in all four treatment groups, with 34%, 34%, 32%, and 55% decreases from baseline in groups 1, 2, 3, and 4, respectively. CGI-S and SNAP-IV scores improved over time in all treatment groups, and CGI-I scores improved to the greatest degree in group 4.\nCONCLUSIONS: Molindone at doses of 5-20 mg/day (children weighing &lt;30 kg) and 20-40 mg (≥ 30 kg) was well tolerated, and preliminary efficacy results suggest that molindone produces dose-related behavioral improvements over 9-12 weeks. Additional double-blind, placebo-controlled trials are needed to further investigate molindone in this pediatric population.","container-title":"Journal of Child and Adolescent Psychopharmacology","DOI":"10.1089/cap.2011.0087","ISSN":"1557-8992","issue":"2","journalAbbreviation":"J Child Adolesc Psychopharmacol","language":"eng","note":"PMID: 22372512","page":"102-111","source":"PubMed","title":"A phase 2a randomized, parallel group, dose-ranging study of molindone in children with attention-deficit/hyperactivity disorder and persistent, serious conduct problems","volume":"22","author":[{"family":"Stocks","given":"Jennifer Dugan"},{"family":"Taneja","given":"Baldeo K."},{"family":"Baroldi","given":"Paolo"},{"family":"Findling","given":"Robert L."}],"issued":{"date-parts":[["2012",4]]}}}],"schema":"https://github.com/citation-style-language/schema/raw/master/csl-citation.json"}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166)</w:t>
            </w:r>
            <w:r w:rsidR="005623CF" w:rsidRPr="000555CF">
              <w:rPr>
                <w:rFonts w:ascii="Arial" w:hAnsi="Arial" w:cs="Arial"/>
              </w:rPr>
              <w:fldChar w:fldCharType="end"/>
            </w:r>
          </w:p>
          <w:p w14:paraId="59B67B17" w14:textId="2D63CC6A"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Olanzapine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{"citationID":"ac63k7fp7","properties":{"formattedCitation":"(149,152)","plainCitation":"(149,152)","noteIndex":0},"citationItems":[{"id":7660,"uris":["http://zotero.org/users/11008951/items/UK22I3FV"],"itemData":{"id":7660,"type":"article-journal","abstract":"As part of systematic treatment trials of haloperidol, clozapine, and olanzapine with a total of 35 children and adolescents with early onset psychosis, prolactin was measured at baseline and week 6 of treatment. The National Institute of Mental Health patients—13 females, 22 males (mean age, 14.1 ± 2.3 years; range, 9.1–19 years) with childhood onset schizophrenia (n = 32), or Psychotic Disorder not otherwise specified (NOS) (n = 3) with onset of psychosis before age 13—were recruited for open or double-blind trials of haloperidol, clozapine, or olanzapine. Baseline serum prolactin was measured after a 3-week washout period and after 6 weeks of treatment. Mean prolactin concentration after 6 weeks of treatment was significantly elevated on all three drugs; however, on clozapine, mean prolactin remained within the normal range. Prolactin was increased above the upper limit of normal for 100% of 10 patients on haloperidol, 70% of 10 patients on olanzapine, and 0% of 15 patients on clozapine (χ2 analyses: H &gt; C, p = 0.004; O &gt; C, p = 0.001). Given the potential endocrine and possible cardiac correlates of hyperprolactinemia, these more robust prolactin elevations in pediatric patients after short-term exposure to olanzapine than those reported for adults justify longer observation intervals with bigger samples to establish treatment safety of atypical antipsychotics in adolescents.","container-title":"Journal of Child and Adolescent Psychopharmacology","DOI":"10.1089/cap.1999.9.239","ISSN":"1044-5463","issue":"4","page":"239-245","source":"liebertpub.com (Atypon)","title":"Elevated Prolactin in Pediatric Patients on Typical and Atypical Antipsychotics","volume":"9","author":[{"family":"Wudarsky","given":"Marianne"},{"family":"Nicolson","given":"Rob"},{"family":"Hamburger","given":"Susan D."},{"family":"Spechler","given":"Lori"},{"family":"Gochman","given":"Peter"},{"family":"Bedwell","given":"Jeffrey"},{"family":"Lenane","given":"Marge C."},{"family":"Rapoport","given":"Judith L."}],"issued":{"date-parts":[["1999",1]]}}},{"id":7925,"uris":["http://zotero.org/users/11008951/items/UAG45P7L"],"itemData":{"id":7925,"type":"article-journal","container-title":"Journal of the American Academy of Child &amp; Adolescent Psychiatry","DOI":"10.1016/j.jaac.2023.03.007","ISSN":"0890-8567, 1527-5418","issue":"9","journalAbbreviation":"Journal of the American Academy of Child &amp; Adolescent Psychiatry","language":"English","note":"publisher: Elsevier\nPMID: 36931560","page":"1021-1050","source":"www.jaacap.org","title":"Antipsychotic-Related Prolactin Levels and Sexual Dysfunction in Mentally Ill Youth: A 3-Month Cohort Study","title-short":"Antipsychotic-Related Prolactin Levels and Sexual Dysfunction in Mentally Ill Youth","volume":"62","author":[{"family":"Koch","given":"Marie T."},{"family":"Carlson","given":"Harold E."},{"family":"Kazimi","given":"Milad M."},{"family":"Correll","given":"Christoph U."}],"issued":{"date-parts":[["2023",9,1]]}}}],"schema":"https://github.com/citation-style-language/schema/raw/master/csl-citation.json"}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149,152)</w:t>
            </w:r>
            <w:r w:rsidR="005623CF" w:rsidRPr="000555CF">
              <w:rPr>
                <w:rFonts w:ascii="Arial" w:hAnsi="Arial" w:cs="Arial"/>
              </w:rPr>
              <w:fldChar w:fldCharType="end"/>
            </w:r>
          </w:p>
          <w:p w14:paraId="489D0C34" w14:textId="68A5C982"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Lurasidone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{"citationID":"a1o1roit6k5","properties":{"formattedCitation":"(167,168)","plainCitation":"(167,168)","noteIndex":0},"citationItems":[{"id":8084,"uris":["http://zotero.org/users/11008951/items/HCTALW5T"],"itemData":{"id":8084,"type":"article-journal","abstract":"BACKGROUND: Increase of serum prolactin is a common adverse effect to antipsychotic medication, potentially leading to galactorrhea, menstrual cycle disturbances or sexual adverse effects. Lurasidone is commonly associated with a low risk of prolactin change.\nOBJECTIVE: To describe a case of severe hyperprolactinemia in a 16-year old female with schizophrenia.\nMETHOD: Case report.\nRESULTS: We saw a severe and sustained prolactin increase during treatment with lurasidone.\nCONCLUSIONS: Although lurasidone is usually considered not to increase prolactin, some patients may experience this adverse effect. As related subjective consequences may be falsely attributed to the disease or as direct effects of the antipsycotic agent, serum prolactin measurements should be made prior to and during antipsychotic treatment regardless of medication choice.","container-title":"Scandinavian Journal of Child and Adolescent Psychiatry and Psychology","DOI":"10.2478/sjcapp-2022-0009","ISSN":"2245-8875","issue":"1","journalAbbreviation":"Scand J Child Adolesc Psychiatr Psychol","language":"eng","note":"PMID: 35903553\nPMCID: PMC9284940","page":"87-88","source":"PubMed","title":"Severe Hyperprolactinemia during Lurasidone Treatment in a 16-year Old Girl with Schizophrenia - A Case Report","volume":"10","author":[{"family":"Gjessing Jensen","given":"Karsten"}],"issued":{"date-parts":[["2022",1]]}}},{"id":8158,"uris":["http://zotero.org/users/11008951/items/X3LGI8XD"],"itemData":{"id":8158,"type":"webpage","title":"Review and Evaluation of Clinical Data NDA #200603","URL":"https://www.fda.gov/media/133816/download","author":[{"family":"FDA","given":""}],"issued":{"date-parts":[["2019",5,31]]}}}],"schema":"https://github.com/citation-style-language/schema/raw/master/csl-citation.json"}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167,168)</w:t>
            </w:r>
            <w:r w:rsidR="005623CF" w:rsidRPr="000555CF">
              <w:rPr>
                <w:rFonts w:ascii="Arial" w:hAnsi="Arial" w:cs="Arial"/>
              </w:rPr>
              <w:fldChar w:fldCharType="end"/>
            </w:r>
            <w:r w:rsidR="005623CF" w:rsidRPr="000555CF">
              <w:rPr>
                <w:rFonts w:ascii="Arial" w:hAnsi="Arial" w:cs="Arial"/>
              </w:rPr>
              <w:fldChar w:fldCharType="begin"/>
            </w:r>
            <w:r w:rsidRPr="000555CF">
              <w:rPr>
                <w:rFonts w:ascii="Arial" w:hAnsi="Arial" w:cs="Arial"/>
                <w:sz w:val="22"/>
                <w:szCs w:val="22"/>
                <w:lang w:val="en-US"/>
              </w:rPr>
              <w:instrText xml:space="preserve"> ADDIN EN.CITE &lt;EndNote&gt;&lt;Cite&gt;&lt;Author&gt;FDA&lt;/Author&gt;&lt;Year&gt;2019&lt;/Year&gt;&lt;RecNum&gt;4096&lt;/RecNum&gt;&lt;DisplayText&gt;&lt;style face="superscript"&gt;16&lt;/style&gt;&lt;/DisplayText&gt;&lt;record&gt;&lt;rec-number&gt;4096&lt;/rec-number&gt;&lt;foreign-keys&gt;&lt;key app="EN" db-id="zfat5tdstavdd6ed2xlx9aautd9p9zatz0vv" timestamp="1681167404"&gt;4096&lt;/key&gt;&lt;/foreign-keys&gt;&lt;ref-type name="Web Page"&gt;12&lt;/ref-type&gt;&lt;contributors&gt;&lt;authors&gt;&lt;author&gt;FDA&lt;/author&gt;&lt;/authors&gt;&lt;/contributors&gt;&lt;titles&gt;&lt;title&gt;Review and Evaluation of Clinical Data, Lurasidone&lt;/title&gt;&lt;/titles&gt;&lt;volume&gt;2023&lt;/volume&gt;&lt;number&gt;30/09/2023&lt;/number&gt;&lt;dates&gt;&lt;year&gt;2019&lt;/year&gt;&lt;/dates&gt;&lt;pub-location&gt;https://www.fda.gov/media/133816/download&lt;/pub-location&gt;&lt;urls&gt;&lt;related-urls&gt;&lt;url&gt;https://www.fda.gov/media/133816/download&lt;/url&gt;&lt;/related-urls&gt;&lt;/urls&gt;&lt;/record&gt;&lt;/Cite&gt;&lt;/EndNote&gt;</w:instrText>
            </w:r>
            <w:r w:rsidR="005623CF" w:rsidRPr="000555CF">
              <w:rPr>
                <w:rFonts w:ascii="Arial" w:hAnsi="Arial" w:cs="Arial"/>
              </w:rPr>
              <w:fldChar w:fldCharType="end"/>
            </w:r>
          </w:p>
        </w:tc>
        <w:tc>
          <w:tcPr>
            <w:tcW w:w="2160" w:type="dxa"/>
          </w:tcPr>
          <w:p w14:paraId="4BEA017B" w14:textId="5857BB42"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Ziprasidone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{"citationID":"avj5jor0l","properties":{"formattedCitation":"(169)","plainCitation":"(169)","noteIndex":0},"citationItems":[{"id":8080,"uris":["http://zotero.org/users/11008951/items/GMI254CV"],"itemData":{"id":8080,"type":"article-journal","abstract":"INTRODUCTION: The antipsychotic drugs are the best-studied agents shown to reduce symptoms in autism, including hyperactivity, aggression, self-abusive behavior, temper tantrums, lability, irritability, social withdrawal, and stereotypical behaviors. However, significant weight gain has been associated with use of many atypical agents. Ziprasidone has been weight neutral in adult populations, but data from adolescents and patients with autism are sparse. However, ziprasidone administration has been associated with increases in the QTc. The purpose of this study was to collect pilot data on the efficacy and safety of ziprasidone in adolescents with autism, focusing on safety issues of weight gain and QTc.\nMETHODS: Twelve adolescents with autism (mean age 14.5 +/- 1.8 years) were treated in a 6-week open pilot study. Ziprasidone dosage ranged from 20 to 160 mg/day (mean, 98.3 +/- 40.4 mg/day). The primary efficacy measure was the Clinical Global Impressions-Improvement item (CGI-I); other efficacy measures included the Aberrant Behavior Checklist and the Children's Psychiatric Rating Scale.\nRESULTS: Based on the CGI-I, 9 of 12 (75%) patients were treatment responders. Ziprasidone was weight neutral, and the QTc increased by a mean of 14.7 msec. Two subjects had acute dystonic reactions. Cholesterol decreased and prolactin remained the same.\nCONCLUSIONS: Ziprasidone shows promise as a treatment for adolescents with autism. More definitive trials are needed.","container-title":"Journal of Child and Adolescent Psychopharmacology","DOI":"10.1089/cap.2006.0126","ISSN":"1044-5463","issue":"6","journalAbbreviation":"J Child Adolesc Psychopharmacol","language":"eng","note":"PMID: 18315450","page":"779-790","source":"PubMed","title":"Ziprasidone in adolescents with autism: an open-label pilot study","title-short":"Ziprasidone in adolescents with autism","volume":"17","author":[{"family":"Malone","given":"Richard P."},{"family":"Delaney","given":"Mary Anne"},{"family":"Hyman","given":"Susan B."},{"family":"Cater","given":"Jacqueline R."}],"issued":{"date-parts":[["2007",12]]}}}],"schema":"https://github.com/citation-style-language/schema/raw/master/csl-citation.json"}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169)</w:t>
            </w:r>
            <w:r w:rsidR="005623CF" w:rsidRPr="000555CF">
              <w:rPr>
                <w:rFonts w:ascii="Arial" w:hAnsi="Arial" w:cs="Arial"/>
              </w:rPr>
              <w:fldChar w:fldCharType="end"/>
            </w:r>
          </w:p>
          <w:p w14:paraId="6B47964F" w14:textId="38B7C2C5"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Quetiapine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{"citationID":"a1ofa515vbq","properties":{"formattedCitation":"(152,162)","plainCitation":"(152,162)","noteIndex":0},"citationItems":[{"id":8065,"uris":["http://zotero.org/users/11008951/items/3NT9TRLJ"],"itemData":{"id":8065,"type":"article-journal","abstract":"The aim of this study was to report on the serum prolactin levels in 70 male youths at a residential treatment center who were treated with either risperidone or quetiapine. This is a cross-sectional retrospective medical chart review of 50 males (mean age, 13.5+/-2.8 years) treated with risperidone (mean dose, 2.4+/-1.6 mg/day) and 20 males (mean age, 13.5+/-2.4 years) treated with quetiapine (mean dose, 317.5+/-238 mg/day). Serum prolactin levels were drawn according to a protocol, after at least 6 weeks of treatment. Prolactin was above the upper limit of normal for 68% of the patients on risperidone and 20% of the patients on quetiapine (chi2 analysis: R&gt;Q; p&lt;0.001). Both risperidone and quetiapine produced dose-related increases in serum prolactin levels (R, r=0.34, p=0.017; Q, r=0.45, p=0.05). No correlation was found between duration of treatment and prolactin levels. Given that hyperprolactinemia secondary to antipsychotic treatment may result in reproductive and growth irregularities, periodic long-term monitoring during treatment with these two atypical antipsychotics (and perhaps others as well) may be warranted.","container-title":"Journal of Child and Adolescent Psychopharmacology","DOI":"10.1089/cap.2005.15.893","ISSN":"1044-5463","issue":"6","journalAbbreviation":"J Child Adolesc Psychopharmacol","language":"eng","note":"PMID: 16379509","page":"893-900","source":"PubMed","title":"Elevated prolactin levels in male youths treated with risperidone and quetiapine","volume":"15","author":[{"family":"Stevens","given":"Jonathan R."},{"family":"Kymissis","given":"Paul I."},{"family":"Baker","given":"Amy J. L."}],"issued":{"date-parts":[["2005",12]]}}},{"id":7925,"uris":["http://zotero.org/users/11008951/items/UAG45P7L"],"itemData":{"id":7925,"type":"article-journal","container-title":"Journal of the American Academy of Child &amp; Adolescent Psychiatry","DOI":"10.1016/j.jaac.2023.03.007","ISSN":"0890-8567, 1527-5418","issue":"9","journalAbbreviation":"Journal of the American Academy of Child &amp; Adolescent Psychiatry","language":"English","note":"publisher: Elsevier\nPMID: 36931560","page":"1021-1050","source":"www.jaacap.org","title":"Antipsychotic-Related Prolactin Levels and Sexual Dysfunction in Mentally Ill Youth: A 3-Month Cohort Study","title-short":"Antipsychotic-Related Prolactin Levels and Sexual Dysfunction in Mentally Ill Youth","volume":"62","author":[{"family":"Koch","given":"Marie T."},{"family":"Carlson","given":"Harold E."},{"family":"Kazimi","given":"Milad M."},{"family":"Correll","given":"Christoph U."}],"issued":{"date-parts":[["2023",9,1]]}}}],"schema":"https://github.com/citation-style-language/schema/raw/master/csl-citation.json"}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152,162)</w:t>
            </w:r>
            <w:r w:rsidR="005623CF" w:rsidRPr="000555CF">
              <w:rPr>
                <w:rFonts w:ascii="Arial" w:hAnsi="Arial" w:cs="Arial"/>
              </w:rPr>
              <w:fldChar w:fldCharType="end"/>
            </w:r>
          </w:p>
          <w:p w14:paraId="345E519B" w14:textId="77777777" w:rsidR="00656B3D" w:rsidRPr="000555CF" w:rsidRDefault="00656B3D" w:rsidP="00AE3579">
            <w:pPr>
              <w:spacing w:line="276" w:lineRule="auto"/>
              <w:jc w:val="left"/>
              <w:rPr>
                <w:rFonts w:ascii="Arial" w:hAnsi="Arial" w:cs="Arial"/>
                <w:sz w:val="22"/>
                <w:szCs w:val="22"/>
                <w:lang w:val="en-US"/>
              </w:rPr>
            </w:pPr>
          </w:p>
          <w:p w14:paraId="216D795B" w14:textId="77777777" w:rsidR="00656B3D" w:rsidRPr="000555CF" w:rsidRDefault="00656B3D" w:rsidP="00AE3579">
            <w:pPr>
              <w:spacing w:line="276" w:lineRule="auto"/>
              <w:jc w:val="left"/>
              <w:rPr>
                <w:rFonts w:ascii="Arial" w:hAnsi="Arial" w:cs="Arial"/>
                <w:sz w:val="22"/>
                <w:szCs w:val="22"/>
                <w:lang w:val="en-US"/>
              </w:rPr>
            </w:pPr>
          </w:p>
        </w:tc>
        <w:tc>
          <w:tcPr>
            <w:tcW w:w="2160" w:type="dxa"/>
          </w:tcPr>
          <w:p w14:paraId="7FD56DEC" w14:textId="3427BBF0"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Clozapine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{"citationID":"ajnjj0lmu2","properties":{"formattedCitation":"(149)","plainCitation":"(149)","noteIndex":0},"citationItems":[{"id":7660,"uris":["http://zotero.org/users/11008951/items/UK22I3FV"],"itemData":{"id":7660,"type":"article-journal","abstract":"As part of systematic treatment trials of haloperidol, clozapine, and olanzapine with a total of 35 children and adolescents with early onset psychosis, prolactin was measured at baseline and week 6 of treatment. The National Institute of Mental Health patients—13 females, 22 males (mean age, 14.1 ± 2.3 years; range, 9.1–19 years) with childhood onset schizophrenia (n = 32), or Psychotic Disorder not otherwise specified (NOS) (n = 3) with onset of psychosis before age 13—were recruited for open or double-blind trials of haloperidol, clozapine, or olanzapine. Baseline serum prolactin was measured after a 3-week washout period and after 6 weeks of treatment. Mean prolactin concentration after 6 weeks of treatment was significantly elevated on all three drugs; however, on clozapine, mean prolactin remained within the normal range. Prolactin was increased above the upper limit of normal for 100% of 10 patients on haloperidol, 70% of 10 patients on olanzapine, and 0% of 15 patients on clozapine (χ2 analyses: H &gt; C, p = 0.004; O &gt; C, p = 0.001). Given the potential endocrine and possible cardiac correlates of hyperprolactinemia, these more robust prolactin elevations in pediatric patients after short-term exposure to olanzapine than those reported for adults justify longer observation intervals with bigger samples to establish treatment safety of atypical antipsychotics in adolescents.","container-title":"Journal of Child and Adolescent Psychopharmacology","DOI":"10.1089/cap.1999.9.239","ISSN":"1044-5463","issue":"4","page":"239-245","source":"liebertpub.com (Atypon)","title":"Elevated Prolactin in Pediatric Patients on Typical and Atypical Antipsychotics","volume":"9","author":[{"family":"Wudarsky","given":"Marianne"},{"family":"Nicolson","given":"Rob"},{"family":"Hamburger","given":"Susan D."},{"family":"Spechler","given":"Lori"},{"family":"Gochman","given":"Peter"},{"family":"Bedwell","given":"Jeffrey"},{"family":"Lenane","given":"Marge C."},{"family":"Rapoport","given":"Judith L."}],"issued":{"date-parts":[["1999",1]]}}}],"schema":"https://github.com/citation-style-language/schema/raw/master/csl-citation.json"}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149)</w:t>
            </w:r>
            <w:r w:rsidR="005623CF" w:rsidRPr="000555CF">
              <w:rPr>
                <w:rFonts w:ascii="Arial" w:hAnsi="Arial" w:cs="Arial"/>
              </w:rPr>
              <w:fldChar w:fldCharType="end"/>
            </w:r>
          </w:p>
          <w:p w14:paraId="39E6FD15" w14:textId="7361AF3D"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Aripiprazole*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{"citationID":"amrgr8mehk","properties":{"formattedCitation":"(152,170)","plainCitation":"(152,170)","noteIndex":0},"citationItems":[{"id":7925,"uris":["http://zotero.org/users/11008951/items/UAG45P7L"],"itemData":{"id":7925,"type":"article-journal","container-title":"Journal of the American Academy of Child &amp; Adolescent Psychiatry","DOI":"10.1016/j.jaac.2023.03.007","ISSN":"0890-8567, 1527-5418","issue":"9","journalAbbreviation":"Journal of the American Academy of Child &amp; Adolescent Psychiatry","language":"English","note":"publisher: Elsevier\nPMID: 36931560","page":"1021-1050","source":"www.jaacap.org","title":"Antipsychotic-Related Prolactin Levels and Sexual Dysfunction in Mentally Ill Youth: A 3-Month Cohort Study","title-short":"Antipsychotic-Related Prolactin Levels and Sexual Dysfunction in Mentally Ill Youth","volume":"62","author":[{"family":"Koch","given":"Marie T."},{"family":"Carlson","given":"Harold E."},{"family":"Kazimi","given":"Milad M."},{"family":"Correll","given":"Christoph U."}],"issued":{"date-parts":[["2023",9,1]]}}},{"id":8082,"uris":["http://zotero.org/users/11008951/items/438DBME2"],"itemData":{"id":8082,"type":"article-journal","abstract":"OBJECTIVE: To examine the short-term efficacy and tolerability of aripiprazole for children and adolescents with Tourette's disorder.\nMETHOD: This 10-week multicenter, double-blind, randomized, placebo-controlled trial was conducted from August 2008 to April 2010. Children and adolescents (aged 6-18 years) with a DSM-IV diagnosis of Tourette's disorder and a Yale Global Tic Severity Scale total tic score of 22 or more were randomly assigned (1:1 ratio) to placebo or aripiprazole. The primary outcome measure was mean change from baseline in the total tic score on the Yale Global Tic Severity Scale (last observation carried forward). Assessments of safety and tolerability included spontaneously reported adverse events, extrapyramidal symptoms, serum prolactin level, metabolic variables, and other laboratory evaluations.\nRESULTS: Of 61 subjects, 89% completed the study. Patients who received aripiprazole demonstrated a significant reduction from baseline to end of study on the mean (SD) total tic score of the Yale Global Tic Severity Scale compared to those who received placebo (-15.0 [8.4] and -9.6 [8.8], respectively, P=.0196). Response rate on the Tourette's Syndrome Clinical Global Impression-Improvement was 66% and 45% in the aripiprazole and placebo groups, respectively. Mean decrease in the Tourette's Syndrome Clinical Global Impression-Severity of Illness score was significantly different between the groups (P=.0321). In general, aripiprazole was well tolerated and there were no early discontinuations due to adverse events. The incidence of treatment-emergent adverse events between the groups was not significantly different (P=.7550). While aripiprazole decreased serum prolactin concentration (P&lt;.0001), it increased mean body weight, body mass index, and waist circumference significantly (P=.0055, P=.0142, and P=.0270, respectively).\nCONCLUSIONS: In comparison with placebo, aripiprazole was efficacious, generally tolerated and safe in the short-term treatment of children and adolescents with Tourette's disorder.\nTRIAL REGISTRATION: ClinicalTrials.gov identifier:NCT00706589.","container-title":"The Journal of Clinical Psychiatry","DOI":"10.4088/JCP.12m08189","ISSN":"1555-2101","issue":"8","journalAbbreviation":"J Clin Psychiatry","language":"eng","note":"PMID: 24021518","page":"e772-780","source":"PubMed","title":"A multicenter, randomized, double-blind, placebo-controlled study of aripiprazole in children and adolescents with Tourette's disorder","volume":"74","author":[{"family":"Yoo","given":"Hanik K."},{"family":"Joung","given":"Yoo Sook"},{"family":"Lee","given":"Jeong-Seop"},{"family":"Song","given":"Dong Ho"},{"family":"Lee","given":"Young Sik"},{"family":"Kim","given":"Jae-Won"},{"family":"Kim","given":"Bung-Nyun"},{"family":"Cho","given":"Soo Churl"}],"issued":{"date-parts":[["2013",8]]}}}],"schema":"https://github.com/citation-style-language/schema/raw/master/csl-citation.json"}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152,170)</w:t>
            </w:r>
            <w:r w:rsidR="005623CF" w:rsidRPr="000555CF">
              <w:rPr>
                <w:rFonts w:ascii="Arial" w:hAnsi="Arial" w:cs="Arial"/>
              </w:rPr>
              <w:fldChar w:fldCharType="end"/>
            </w:r>
          </w:p>
          <w:p w14:paraId="6D87DC54" w14:textId="058CBB30"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Amisulpride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{"citationID":"a7clokj85b","properties":{"formattedCitation":"(171)","plainCitation":"(171)","noteIndex":0},"citationItems":[{"id":8087,"uris":["http://zotero.org/users/11008951/items/RX7JXDQQ"],"itemData":{"id":8087,"type":"article-journal","abstract":"In this article, our aim was to share our clinical experience regarding the effectiveness and the side effects of amisulpride treatment in adolescent cases. We reviewed all the cases who had amisulpride treatment during their stay in a newly opened in-patient unit, and three female cases who had undergone amisulpride treatment. We observed that the drug was effective and caused side effects like galactorrhea due to increased prolactin levels, which were not severe enough to terminate the treatment. Our clinical experience provides preliminary evidence that amisulpride might be an effective antipsychotic drug for adolescent cases. However, it caused considerable side effects.","container-title":"European Child &amp; Adolescent Psychiatry","DOI":"10.1007/s00787-009-0009-8","ISSN":"1435-165X","issue":"8","journalAbbreviation":"Eur Child Adolesc Psychiatry","language":"eng","note":"PMID: 19267176","page":"511-513","source":"PubMed","title":"Amisulpride treatment of adolescent patients with schizophrenia or schizo-affective disorders","volume":"18","author":[{"family":"Varol Tas","given":"Fatma"},{"family":"Guvenir","given":"Taner"}],"issued":{"date-parts":[["2009",8]]}}}],"schema":"https://github.com/citation-style-language/schema/raw/master/csl-citation.json"}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171)</w:t>
            </w:r>
            <w:r w:rsidR="005623CF" w:rsidRPr="000555CF">
              <w:rPr>
                <w:rFonts w:ascii="Arial" w:hAnsi="Arial" w:cs="Arial"/>
              </w:rPr>
              <w:fldChar w:fldCharType="end"/>
            </w:r>
          </w:p>
          <w:p w14:paraId="101C6A38" w14:textId="02F5D604"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Brexpiprazole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{"citationID":"a25l3t5eo6i","properties":{"formattedCitation":"(172)","plainCitation":"(172)","noteIndex":0},"citationItems":[{"id":8161,"uris":["http://zotero.org/users/11008951/items/96BQDH44"],"itemData":{"id":8161,"type":"webpage","title":"Brexpiprazole in Pediatric Patients with Schizophrenia Aged 13 to 17","URL":"https://www.fda.gov/media/155985/download?attachment","author":[{"family":"FDA","given":""}],"issued":{"date-parts":[["2021",6,30]]}}}],"schema":"https://github.com/citation-style-language/schema/raw/master/csl-citation.json"}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172)</w:t>
            </w:r>
            <w:r w:rsidR="005623CF" w:rsidRPr="000555CF">
              <w:rPr>
                <w:rFonts w:ascii="Arial" w:hAnsi="Arial" w:cs="Arial"/>
              </w:rPr>
              <w:fldChar w:fldCharType="end"/>
            </w:r>
          </w:p>
        </w:tc>
      </w:tr>
      <w:tr w:rsidR="00C82C5C" w:rsidRPr="000555CF" w14:paraId="703C9B6C" w14:textId="77777777" w:rsidTr="00C82C5C">
        <w:trPr>
          <w:trHeight w:val="1070"/>
        </w:trPr>
        <w:tc>
          <w:tcPr>
            <w:tcW w:w="2070" w:type="dxa"/>
          </w:tcPr>
          <w:p w14:paraId="4C0FC518" w14:textId="77777777" w:rsidR="00656B3D" w:rsidRPr="000555CF" w:rsidRDefault="00656B3D" w:rsidP="00AE3579">
            <w:pPr>
              <w:spacing w:line="276" w:lineRule="auto"/>
              <w:jc w:val="left"/>
              <w:rPr>
                <w:rFonts w:ascii="Arial" w:hAnsi="Arial" w:cs="Arial"/>
                <w:bCs/>
                <w:color w:val="1E1F20"/>
                <w:sz w:val="22"/>
                <w:szCs w:val="22"/>
                <w:lang w:val="en-US"/>
              </w:rPr>
            </w:pPr>
            <w:r w:rsidRPr="000555CF">
              <w:rPr>
                <w:rFonts w:ascii="Arial" w:hAnsi="Arial" w:cs="Arial"/>
                <w:bCs/>
                <w:color w:val="1E1F20"/>
                <w:sz w:val="22"/>
                <w:szCs w:val="22"/>
                <w:lang w:val="en-US"/>
              </w:rPr>
              <w:t>Anti</w:t>
            </w:r>
            <w:r w:rsidR="00B90849" w:rsidRPr="000555CF">
              <w:rPr>
                <w:rFonts w:ascii="Arial" w:hAnsi="Arial" w:cs="Arial"/>
                <w:bCs/>
                <w:color w:val="1E1F20"/>
                <w:sz w:val="22"/>
                <w:szCs w:val="22"/>
                <w:lang w:val="en-US"/>
              </w:rPr>
              <w:t>-</w:t>
            </w:r>
            <w:r w:rsidRPr="000555CF">
              <w:rPr>
                <w:rFonts w:ascii="Arial" w:hAnsi="Arial" w:cs="Arial"/>
                <w:bCs/>
                <w:color w:val="1E1F20"/>
                <w:sz w:val="22"/>
                <w:szCs w:val="22"/>
                <w:lang w:val="en-US"/>
              </w:rPr>
              <w:t>depressants</w:t>
            </w:r>
          </w:p>
        </w:tc>
        <w:tc>
          <w:tcPr>
            <w:tcW w:w="2250" w:type="dxa"/>
          </w:tcPr>
          <w:p w14:paraId="140916E4" w14:textId="57FAB09E"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Clomipramine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{"citationID":"uJGKuLhg","properties":{"formattedCitation":"(173)","plainCitation":"(173)","noteIndex":0},"citationItems":[{"id":8090,"uris":["http://zotero.org/users/11008951/items/VXBZSAEB"],"itemData":{"id":8090,"type":"article-journal","abstract":"Basal prolactin concentrations were measured before treatment in 18 children and adolescents with obsessive-compulsive disorder as well as in 15 of these patients after 4 and 8 weeks of clomipramine treatment. Basal prolactin levels were influenced by a history of chronic tic disorder and by the duration and severity of obsessive-compulsive symptoms. Clomipramine administration significantly increased basal prolactin levels. A slight decline in prolactin levels during the last 4 weeks of clomipramine treatment was positively correlated with a favorable treatment response and negatively correlated with duration of illness. If the changes in prolactin levels observed during clomipramine treatment are due primarily to changes in serotonergic neurotransmission, these data suggest that clomipramine treatment of obsessive-compulsive disorder produces an adaptive decrease in the responsiveness of serotonergic receptors.","container-title":"Journal of the American Academy of Child and Adolescent Psychiatry","DOI":"10.1097/00004583-199103000-00002","ISSN":"0890-8567","issue":"2","journalAbbreviation":"J Am Acad Child Adolesc Psychiatry","language":"eng","note":"PMID: 2016218","page":"173-178","source":"PubMed","title":"Prolactin in childhood obsessive-compulsive disorder: clinical correlates and response to clomipramine","title-short":"Prolactin in childhood obsessive-compulsive disorder","volume":"30","author":[{"family":"Hanna","given":"G. L."},{"family":"McCracken","given":"J. T."},{"family":"Cantwell","given":"D. P."}],"issued":{"date-parts":[["1991",3]]}}}],"schema":"https://github.com/citation-style-language/schema/raw/master/csl-citation.json"}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173)</w:t>
            </w:r>
            <w:r w:rsidR="005623CF" w:rsidRPr="000555CF">
              <w:rPr>
                <w:rFonts w:ascii="Arial" w:hAnsi="Arial" w:cs="Arial"/>
              </w:rPr>
              <w:fldChar w:fldCharType="end"/>
            </w:r>
          </w:p>
          <w:p w14:paraId="3BBFF541" w14:textId="77777777" w:rsidR="00656B3D" w:rsidRPr="000555CF" w:rsidRDefault="00656B3D" w:rsidP="00AE3579">
            <w:pPr>
              <w:spacing w:line="276" w:lineRule="auto"/>
              <w:jc w:val="left"/>
              <w:rPr>
                <w:rFonts w:ascii="Arial" w:hAnsi="Arial" w:cs="Arial"/>
                <w:color w:val="1E1F20"/>
                <w:sz w:val="22"/>
                <w:szCs w:val="22"/>
                <w:lang w:val="en-US"/>
              </w:rPr>
            </w:pPr>
          </w:p>
        </w:tc>
        <w:tc>
          <w:tcPr>
            <w:tcW w:w="2340" w:type="dxa"/>
          </w:tcPr>
          <w:p w14:paraId="4E30A2F1" w14:textId="77777777" w:rsidR="00656B3D" w:rsidRPr="000555CF" w:rsidRDefault="00656B3D" w:rsidP="00AE3579">
            <w:pPr>
              <w:spacing w:line="276" w:lineRule="auto"/>
              <w:jc w:val="left"/>
              <w:rPr>
                <w:rFonts w:ascii="Arial" w:hAnsi="Arial" w:cs="Arial"/>
                <w:sz w:val="22"/>
                <w:szCs w:val="22"/>
                <w:lang w:val="en-US"/>
              </w:rPr>
            </w:pPr>
          </w:p>
        </w:tc>
        <w:tc>
          <w:tcPr>
            <w:tcW w:w="2160" w:type="dxa"/>
          </w:tcPr>
          <w:p w14:paraId="3AE7D9B5" w14:textId="7CB7D9B4"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Desipramine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{"citationID":"amkqpo7s4s","properties":{"formattedCitation":"(174)","plainCitation":"(174)","noteIndex":0},"citationItems":[{"id":8092,"uris":["http://zotero.org/users/11008951/items/7LR5T56S"],"itemData":{"id":8092,"type":"article-journal","abstract":"Investigated the effects of methylphenidate (MPH) on attention and inhibition in children with Attention Deficit Hyperactivity Disorder (ADHD) and established what the relative contributions of the noradrenergic and dopaminergic systems to this effect were. In addition to MPH, 2 other drugs were administered in order to affect both transmitter systems more selectively, L-dopa (dopamine (DA) agonist) and desipramine (DMI) (noradrenaline (NA) re-uptake inhibitor). 16 children with ADHD performed a stop-task in a double-blind randomized within-subjects design. Each child received an acute clinical dose of MPH, DMI, L-dopa, and placebo; measures of performance and plasma were determined. Results show that inhibition performance was improved under DMI but not under MPH or L-dopa. The response-time to the stop-signal was marginally shortened after intake of DMI. MPH decreased omission and choice-errors and caused faster RTs to the trials without the stop-tone. No effects of L-dopa whatsoever were noted. Prolactin levels were increased and 5-HIAA levels were lowered under DMI relative to placebo. It is suggested that the effects of MPH on attention are due to a combination of noradrenergic and dopaminergic mechanisms. The improved inhibition under DMI could be serotonergically mediated. (PsycInfo Database Record (c) 2022 APA, all rights reserved)","container-title":"Behavioural Brain Research","DOI":"10.1016/S0166-4328(03)00097-4","ISSN":"1872-7549","issue":"1-2","note":"publisher-place: Netherlands\npublisher: Elsevier Science","page":"7-15","source":"APA PsycNet","title":"Effects of methylphenidate, desipramine, and L-dopa on attention and inhibition in children with Attention Deficit Hyperactivity Disorder","volume":"145","author":[{"family":"Overtoom","given":"C. C. E."},{"family":"Verbaten","given":"M. N."},{"family":"Kemner","given":"C."},{"family":"Kenemans","given":"J. L."},{"family":"Engeland","given":"H.","non-dropping-particle":"van"},{"family":"Buitelaar","given":"J. K."},{"family":"Molen","given":"M. W.","non-dropping-particle":"van der"},{"family":"Gugten","given":"J.","non-dropping-particle":"van der"},{"family":"Westenberg","given":"H."},{"family":"Maes","given":"R. A. A."},{"family":"Koelega","given":"H. S."}],"issued":{"date-parts":[["2003"]]}}}],"schema":"https://github.com/citation-style-language/schema/raw/master/csl-citation.json"}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174)</w:t>
            </w:r>
            <w:r w:rsidR="005623CF" w:rsidRPr="000555CF">
              <w:rPr>
                <w:rFonts w:ascii="Arial" w:hAnsi="Arial" w:cs="Arial"/>
              </w:rPr>
              <w:fldChar w:fldCharType="end"/>
            </w:r>
          </w:p>
        </w:tc>
        <w:tc>
          <w:tcPr>
            <w:tcW w:w="2160" w:type="dxa"/>
          </w:tcPr>
          <w:p w14:paraId="6B97CCA4" w14:textId="2C20060F"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Bupropion</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{"citationID":"acmnkibnsk","properties":{"formattedCitation":"(175)","plainCitation":"(175)","noteIndex":0},"citationItems":[{"id":8094,"uris":["http://zotero.org/users/11008951/items/WE5A5W5P"],"itemData":{"id":8094,"type":"article-journal","abstract":"Examined the safety and efficacy of bupropion (BPP) in the treatment of children with attention deficit hyperactivity disorder (ADHD). In a four-center, double blind comparison of BPP, 72 children and 37 controls (aged 6–12 yrs) with ADHD were randomized to receive BPP 3 to 6 mg/kg per day or placebo, administered twice daily, at 7 AM and 7 PM. Measures of efficacy included the Conners Parent and Teacher Questionnaires, Clinical Global Impressions Scales of Severity and Improvement, the Sternberg Short-Term Memory Task, and the Continuous Performance Test. A significant treatment effect, apparent as early as Day 3, was present for both conduct problems and hyperactivity on the Conners 10-item and 39-item teacher's checklist, and at Day 28 for conduct problems and restless-impulsive behavior on the 93-item parent questionnaire. Findings were of smaller magnitude for parent ratings than teacher ratings. Significant treatment effects were present on both the Continuous Performance Test and memory retrieval test. BPP appeared to be well tolerated in most children. Dermatological reactions were twice as frequent in the drug group as the placebo group, with 4 reactions involving rash and urticaria that were serious enough to require discontinuation of medication. (PsycINFO Database Record (c) 2018 APA, all rights reserved)","container-title":"Journal of the American Academy of Child &amp; Adolescent Psychiatry","DOI":"10.1097/00004583-199610000-00018","ISSN":"1527-5418","issue":"10","note":"publisher-place: US\npublisher: Lippincott Williams &amp; Wilkins","page":"1314-1321","source":"APA PsycNet","title":"Bupropion hydrochloride in attention deficit disorder with hyperactivity","volume":"35","author":[{"family":"Conners","given":"C. Keith"},{"family":"Casat","given":"Charles D."},{"family":"Gualtieri","given":"C. Thomas"},{"family":"Weller","given":"Elizabeth"}],"issued":{"date-parts":[["1996"]]}}}],"schema":"https://github.com/citation-style-language/schema/raw/master/csl-citation.json"}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175)</w:t>
            </w:r>
            <w:r w:rsidR="005623CF" w:rsidRPr="000555CF">
              <w:rPr>
                <w:rFonts w:ascii="Arial" w:hAnsi="Arial" w:cs="Arial"/>
              </w:rPr>
              <w:fldChar w:fldCharType="end"/>
            </w:r>
          </w:p>
          <w:p w14:paraId="3992B241" w14:textId="62C4F530"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Citalopram</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{"citationID":"a2jp1dv4m0t","properties":{"formattedCitation":"(176)","plainCitation":"(176)","noteIndex":0},"citationItems":[{"id":8096,"uris":["http://zotero.org/users/11008951/items/9TIIV74L"],"itemData":{"id":8096,"type":"article-journal","container-title":"Clinical Neuropharmacology","DOI":"10.1097/WNF.0000000000000178","ISSN":"1537-162X","issue":"6","journalAbbreviation":"Clin Neuropharmacol","language":"eng","note":"PMID: 27438185","page":"331","source":"PubMed","title":"Citalopram-Induced Galactorrhea in an Adolescent","volume":"39","author":[{"family":"Türkoğlu","given":"Serhat"}],"issued":{"date-parts":[["2016"]]}}}],"schema":"https://github.com/citation-style-language/schema/raw/master/csl-citation.json"}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176)</w:t>
            </w:r>
            <w:r w:rsidR="005623CF" w:rsidRPr="000555CF">
              <w:rPr>
                <w:rFonts w:ascii="Arial" w:hAnsi="Arial" w:cs="Arial"/>
              </w:rPr>
              <w:fldChar w:fldCharType="end"/>
            </w:r>
          </w:p>
          <w:p w14:paraId="4BCD390F" w14:textId="38FF2B4C"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Escitalopram</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{"citationID":"a25s4qrv00s","properties":{"formattedCitation":"(177)","plainCitation":"(177)","noteIndex":0},"citationItems":[{"id":8098,"uris":["http://zotero.org/users/11008951/items/AKKBRCHN"],"itemData":{"id":8098,"type":"article-journal","container-title":"Journal of Child and Adolescent Psychopharmacology","DOI":"10.1089/cap.2019.0099","ISSN":"1557-8992","issue":"10","journalAbbreviation":"J Child Adolesc Psychopharmacol","language":"eng","note":"PMID: 31339744","page":"788-789","source":"PubMed","title":"Probable Galactorrhea Associated with Sequential Trials of Escitalopram and Duloxetine in an Adolescent Female","volume":"29","author":[{"family":"McGrane","given":"Ian R."},{"family":"Morefield","given":"Corle M."},{"family":"Aytes","given":"Kary L."}],"issued":{"date-parts":[["2019",12]]}}}],"schema":"https://github.com/citation-style-language/schema/raw/master/csl-citation.json"}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177)</w:t>
            </w:r>
            <w:r w:rsidR="005623CF" w:rsidRPr="000555CF">
              <w:rPr>
                <w:rFonts w:ascii="Arial" w:hAnsi="Arial" w:cs="Arial"/>
              </w:rPr>
              <w:fldChar w:fldCharType="end"/>
            </w:r>
          </w:p>
          <w:p w14:paraId="1B12DF4D" w14:textId="302CDBED"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Fluoxetine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{"citationID":"a2i9oidcj28","properties":{"formattedCitation":"(178)","plainCitation":"(178)","noteIndex":0},"citationItems":[{"id":8100,"uris":["http://zotero.org/users/11008951/items/2U55A2ST"],"itemData":{"id":8100,"type":"article-journal","container-title":"Journal of the American Academy of Child and Adolescent Psychiatry","DOI":"10.1097/00004583-199207000-00032","ISSN":"1527-5418","issue":"4","journalAbbreviation":"J Am Acad Child Adolesc Psychiatry","language":"eng","note":"PMID: 1644743","page":"755-756","source":"Europe PMC","title":"More fluoxetine experience","volume":"31","author":[{"family":"Iancu","given":"I"},{"family":"Ratzoni","given":"G"},{"family":"Weitzman","given":"A"},{"family":"Apter","given":"A"}],"issued":{"date-parts":[["1992",7,1]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178)</w:t>
            </w:r>
            <w:r w:rsidR="005623CF" w:rsidRPr="000555CF">
              <w:rPr>
                <w:rFonts w:ascii="Arial" w:hAnsi="Arial" w:cs="Arial"/>
              </w:rPr>
              <w:fldChar w:fldCharType="end"/>
            </w:r>
          </w:p>
          <w:p w14:paraId="3E0D4133" w14:textId="43FDDA5B"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Sertraline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{"citationID":"apkm06uda9","properties":{"formattedCitation":"(179)","plainCitation":"(179)","noteIndex":0},"citationItems":[{"id":8101,"uris":["http://zotero.org/users/11008951/items/SNQDVI2B"],"itemData":{"id":8101,"type":"article-journal","abstract":"Amenorrhea is one of the clinical consequences of hyperprolactinemia. Although symptomatic hyperprolactinemia is among the well-described adverse reactions of antipsychotic agents, it may also be reported with the use of selective serotonin reuptake inhibitors. Hereby, we present a case of sertraline-related hyperprolactinemic amenorrhea in an adolescent. Amenorrhea occurred 2 months after starting sertraline, and menstrual cycle restored after stopping the treatment.","container-title":"Clinical Neuropharmacology","DOI":"10.1097/WNF.0000000000000336","ISSN":"1537-162X","issue":"3","journalAbbreviation":"Clin Neuropharmacol","language":"eng","note":"PMID: 30865005","page":"99-100","source":"PubMed","title":"Sertraline-Related Amenorrhea in an Adolescent","volume":"42","author":[{"family":"Ekinci","given":"Nuran"},{"family":"Güneş","given":"Serkan"},{"family":"Kalinli","given":"Merve"},{"family":"Ekinci","given":"Özalp"}],"issued":{"date-parts":[["2019"]]}}}],"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179)</w:t>
            </w:r>
            <w:r w:rsidR="005623CF" w:rsidRPr="000555CF">
              <w:rPr>
                <w:rFonts w:ascii="Arial" w:hAnsi="Arial" w:cs="Arial"/>
              </w:rPr>
              <w:fldChar w:fldCharType="end"/>
            </w:r>
          </w:p>
          <w:p w14:paraId="1D8B0C29" w14:textId="7CAEA4EE"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Duloxetine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{"citationID":"a2am0sicvto","properties":{"formattedCitation":"(177)","plainCitation":"(177)","noteIndex":0},"citationItems":[{"id":8098,"uris":["http://zotero.org/users/11008951/items/AKKBRCHN"],"itemData":{"id":8098,"type":"article-journal","container-title":"Journal of Child and Adolescent Psychopharmacology","DOI":"10.1089/cap.2019.0099","ISSN":"1557-8992","issue":"10","journalAbbreviation":"J Child Adolesc Psychopharmacol","language":"eng","note":"PMID: 31339744","page":"788-789","source":"PubMed","title":"Probable Galactorrhea Associated with Sequential Trials of Escitalopram and Duloxetine in an Adolescent Female","volume":"29","author":[{"family":"McGrane","given":"Ian R."},{"family":"Morefield","given":"Corle M."},{"family":"Aytes","given":"Kary L."}],"issued":{"date-parts":[["2019",12]]}}}],"schema":"https://github.com/citation-style-language/schema/raw/master/csl-citation.json"}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177)</w:t>
            </w:r>
            <w:r w:rsidR="005623CF" w:rsidRPr="000555CF">
              <w:rPr>
                <w:rFonts w:ascii="Arial" w:hAnsi="Arial" w:cs="Arial"/>
              </w:rPr>
              <w:fldChar w:fldCharType="end"/>
            </w:r>
          </w:p>
          <w:p w14:paraId="7A5E3112" w14:textId="52FA306D"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Paroxetine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1ldc4fghom","properties":{"formattedCitation":"(180)","plainCitation":"(180)","noteIndex":0},"citationItems":[{"id":7928,"uris":["http://zotero.org/users/11008951/items/HVNGBHGM"],"itemData":{"id":7928,"type":"article-journal","archive_location":"17588130","container-title":"Pharm World Sci","DOI":"10.1007/s11096-007-9139-6","ISSN":"0928-1231 (Print) 0928-1231","issue":"1","language":"eng","note":"edition: 20070621","page":"44-50","source":"NLM","title":"Use and tolerability of newer antipsychotics and antidepressants: a chart review in a paediatric setting","volume":"30","author":[{"family":"Alacqua","given":"M."},{"family":"Trifirò","given":"G."},{"family":"Arcoraci","given":"V."},{"family":"Germanò","given":"E."},{"family":"Magazù","given":"A."},{"family":"Calarese","given":"T."},{"family":"Di Vita","given":"G."},{"family":"Gagliano","given":"C."},{"family":"Spina","given":"E."}],"issued":{"date-parts":[["2008",1]]}}}],"schema":"https://github.com/citation-style-language/schema/raw/master/csl-citation.json"}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180)</w:t>
            </w:r>
            <w:r w:rsidR="005623CF" w:rsidRPr="000555CF">
              <w:rPr>
                <w:rFonts w:ascii="Arial" w:hAnsi="Arial" w:cs="Arial"/>
              </w:rPr>
              <w:fldChar w:fldCharType="end"/>
            </w:r>
          </w:p>
          <w:p w14:paraId="0A8D77E1" w14:textId="6320AA13"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Venlafaxine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{"citationID":"a1htcttl8vf","properties":{"formattedCitation":"(181)","plainCitation":"(181)","noteIndex":0},"citationItems":[{"id":8157,"uris":["http://zotero.org/users/11008951/items/68J56RPG"],"itemData":{"id":8157,"type":"webpage","title":"FDA Adverse Event Reporting System (FAERS) Public Dashboard","author":[{"family":"FDA","given":""}],"issued":{"date-parts":[["2023",9,26]]}}}],"schema":"https://github.com/citation-style-language/schema/raw/master/csl-citation.json"}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181)</w:t>
            </w:r>
            <w:r w:rsidR="005623CF" w:rsidRPr="000555CF">
              <w:rPr>
                <w:rFonts w:ascii="Arial" w:hAnsi="Arial" w:cs="Arial"/>
              </w:rPr>
              <w:fldChar w:fldCharType="end"/>
            </w:r>
          </w:p>
        </w:tc>
      </w:tr>
      <w:tr w:rsidR="00C82C5C" w:rsidRPr="000555CF" w14:paraId="1CC9671C" w14:textId="77777777" w:rsidTr="00C82C5C">
        <w:trPr>
          <w:trHeight w:val="645"/>
        </w:trPr>
        <w:tc>
          <w:tcPr>
            <w:tcW w:w="2070" w:type="dxa"/>
          </w:tcPr>
          <w:p w14:paraId="60237046" w14:textId="77777777" w:rsidR="00656B3D" w:rsidRPr="000555CF" w:rsidRDefault="00656B3D" w:rsidP="00AE3579">
            <w:pPr>
              <w:spacing w:line="276" w:lineRule="auto"/>
              <w:jc w:val="left"/>
              <w:rPr>
                <w:rFonts w:ascii="Arial" w:hAnsi="Arial" w:cs="Arial"/>
                <w:bCs/>
                <w:color w:val="1E1F20"/>
                <w:sz w:val="22"/>
                <w:szCs w:val="22"/>
                <w:lang w:val="en-US"/>
              </w:rPr>
            </w:pPr>
            <w:r w:rsidRPr="000555CF">
              <w:rPr>
                <w:rFonts w:ascii="Arial" w:hAnsi="Arial" w:cs="Arial"/>
                <w:bCs/>
                <w:color w:val="1E1F20"/>
                <w:sz w:val="22"/>
                <w:szCs w:val="22"/>
                <w:lang w:val="en-US"/>
              </w:rPr>
              <w:t>Anti-emetics and gastrointestinal medications</w:t>
            </w:r>
          </w:p>
        </w:tc>
        <w:tc>
          <w:tcPr>
            <w:tcW w:w="2250" w:type="dxa"/>
          </w:tcPr>
          <w:p w14:paraId="4A9718F4" w14:textId="2BD8A2EB"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Metoclopramide</w:t>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22acsr93h4","properties":{"formattedCitation":"(182\\uc0\\u8211{}184)","plainCitation":"(182–184)","noteIndex":0},"citationItems":[{"id":8105,"uris":["http://zotero.org/users/11008951/items/SV2EBHFP"],"itemData":{"id":8105,"type":"article-journal","abstract":"Metoclopramide (MCP), a derivative of procainamide was compared with exercise, arginine, insulin and thyrotropin releasing hormone (TRH) as a prolactin (PRL) releaser in children. The peak response of plasma PRL after oral administration of MCP was greater than that after strenuous exercise and after i.v. administration of pharmacodynamic agents. Normal PRL and TSH responses were observed after TRH administration in all subjects. Variable PRL responses were seen after exercise and after i.v. administration of arginine and insulin, despite significant growth hormone (GH) release following the administration of these agents. MCP produced no increase in plasma TSH. Metoclopramide may be useful for dynamic testing of PRL release in children. It can be taken orally and is free of side-effects.","container-title":"European Journal of Pediatrics","DOI":"10.1007/BF00441478","ISSN":"0340-6199","issue":"3","journalAbbreviation":"Eur J Pediatr","language":"eng","note":"PMID: 6775949","page":"231-237","source":"PubMed","title":"Prolactin response to exercise, metoclopramide and other provacative agents in children","volume":"134","author":[{"family":"Ijaiya","given":"K."}],"issued":{"date-parts":[["1980",9]]}}},{"id":8107,"uris":["http://zotero.org/users/11008951/items/AUXLUK77"],"itemData":{"id":8107,"type":"article-journal","abstract":"Studies were done to determine plasma PRL in response to oral MC 0.2 mg/kg in 17 normal children (NC), 12 males and 5 females aged between 4.7-12.8 years and in 26 idiopathic growth hormone deficient children (IGHD), 15 M, 11 F, between 1.5-14.7 years old. Peak serum GH levels above 10 ng/ml after clonidine test and during insulin induced hypoglycemia were used to distinguish these 2 groups. None of the subjects had secondary sex characteristics. Adrenocortical and thyroid disorders were excluded. The subjects were fasted overnight. Blood samples for PRL determination were obtained at 0, 60, 90, 120 min after oral MC. In 17 NC the basal serum PRL values ranged from 0 to 19.2 ng/ml with the mean +/- SE of 7.24 +/- 1.7 ng/ml. The peak serum PRL response to MC ranges were from 33 to 127 ng/ml with the mean +/- SD and +/- SE of 64.45 +/- 24.22 and +/- 5.88 ng/ml respectively giving the cut point-2SD value of 16.01 ng/ml. Among 26I GHD, only 2 patients (7.69%) being all male, had peak PRL response to MC below 16.01 ng/ml, whereas, the rest (92.31%) had peak PRL levels above it. It is concluded that oral MC 0.2 mg/kg is the potent PRL stimulator in children, which can be safely used to test pituitary PRL secretion effectively. The majority (92.31%) of idiopathic GH deficient children had adequate serum PRL response to oral MC, whilst 7.69 per cent disclosed inadequate response which might indicate different etiologies.","container-title":"Journal of the Medical Association of Thailand = Chotmaihet Thangphaet","ISSN":"0125-2208","journalAbbreviation":"J Med Assoc Thai","language":"eng","note":"PMID: 7823004","page":"34-41","source":"PubMed","title":"Prolactin (PRL) release in normal and growth hormone deficient children after oral metoclopramide","volume":"76 Suppl 2","author":[{"family":"Preeyasombat","given":"C."},{"family":"Mahachoklertwattana","given":"P."},{"family":"Sriphrapradang","given":"A."},{"family":"Choubtam","given":"L."}],"issued":{"date-parts":[["1993",10]]}}},{"id":8109,"uris":["http://zotero.org/users/11008951/items/QQ22DWCB"],"itemData":{"id":8109,"type":"article-journal","abstract":"Objective: The pattern of dopamine antagonism by metoclopramide suggests benefits in the treatment of tic disorders. The purpose of this study was to examine the efficacy and safety of metoclopramide in the treatment of children and adolescents with tic disorders. Method: Twenty-seven medication-free patients (age 11.9 [+ or -] 2.7 years) with Tourette's disorder or a chronic tic disorder participated in an 8-week double-blind, randomized, placebo-controlled trial of metoclopramide. Metoclopramide was started at 5 mg daily and titrated as needed to a maximum dose of 40 mg daily. Tics were rated every 2 weeks, and adverse effects, including weight, cardiac, and laboratory measures, were monitored. Results: After 8 weeks of treatment, subjects receiving metoclopramide showed a 39% reduction in their total tic score on the Yale Global Tic Severity Scale, while subjects receiving placebo showed only a 13% reduction in tic severity (p = .001). Metoclopramide was well tolerated with no significant laboratory or cardiac changes noted other than an increase in serum prolactin. Conclusions: The results of this small controlled study suggest that metoclopramide is an effective and well-tolerated treatment for children and adolescents with tic disorders. Further trials are needed to confirm its efficacy and safety in pediatric patients and adults. J. Am. Acad. Child Adolesc. Psychiatry, 2005;44(7):640-646. Key Words: Tourette's disorder, treatment, dopamine antagonist, metoclopramide.","container-title":"Journal of the American Academy of Child and Adolescent Psychiatry","ISSN":"0890-8567","issue":"7","language":"en","note":"publisher: Lippincott Williams &amp; Wilkins, P\nERIC Number: EJ697219","page":"640","source":"ERIC","title":"A Randomized, Double-Blind, Placebo-Controlled Trial of Metoclopramide for the Treatment of Tourette's Disorder","volume":"44","author":[{"family":"Nicolson","given":"Rob"},{"family":"Craven-Thuss","given":"Beth"},{"family":"Smith","given":"Judy"},{"family":"McKinlay","given":"B. Duncan"},{"family":"Castellanos","given":"F. Xavier"}],"issued":{"date-parts":[["2005",7,1]]}}}],"schema":"https://github.com/citation-style-language/schema/raw/master/csl-citation.json"}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182–184)</w:t>
            </w:r>
            <w:r w:rsidR="005623CF" w:rsidRPr="000555CF">
              <w:rPr>
                <w:rFonts w:ascii="Arial" w:hAnsi="Arial" w:cs="Arial"/>
                <w:color w:val="1E1F20"/>
              </w:rPr>
              <w:fldChar w:fldCharType="end"/>
            </w:r>
          </w:p>
          <w:p w14:paraId="21A51538" w14:textId="30EED33C"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Domperidone</w:t>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{"citationID":"a2jmg600gc7","properties":{"formattedCitation":"(185,186)","plainCitation":"(185,186)","noteIndex":0},"citationItems":[{"id":8111,"uris":["http://zotero.org/users/11008951/items/RCSV6H6N"],"itemData":{"id":8111,"type":"article-journal","abstract":"The influence of the dopamine receptor blocking agent domperidone on prolactin and TSH secretion was studied in 16 infants, aged 10–360 days, who were treated for gastroesophageal reflux. The pretreatment serum prolactin levels were not statistically different from the levels in age-matched controls and showed the well-known inverse relationship with age. During treatment with domperidone a significant increase in prolactin level was observed on days 1, 4 and 21–28, the mean values on these three days not being statistically different. No correlation could be found between the serum prolactin levels and the corresponding plasma domperidone levels. One infant of this series and three not included in this series developed reversible breast hypertrophy with galactorrhoea in three of them: in none of them was the prolactin level, corrected for age, above 1 SD of the mean. All had received relatively high doses of domperidone. In 13 patients domperidone did not influence TSH secretion.","container-title":"European Journal of Pediatrics","DOI":"10.1007/BF02343232","ISSN":"1432-1076","issue":"2","journalAbbreviation":"Eur J Pediatr","language":"en","page":"189-191","source":"Springer Link","title":"Increased serum prolactin but normal TSH during prolonged domperidone treatment in children","volume":"146","author":[{"family":"Deprettere","given":"A. R."},{"family":"Van Acker","given":"K. J."},{"family":"Du Caju","given":"M. V. L."}],"issued":{"date-parts":[["1987",3,1]]}}},{"id":8112,"uris":["http://zotero.org/users/11008951/items/UK8CECGR"],"itemData":{"id":8112,"type":"article-journal","abstract":"BACKGROUND: Since 2003, it has been routine practice at Children's and Women's Health Centre of British Columbia to monitor serum levels of prolactin in pediatric patients with cystic fibrosis who are receiving domperidone. Although a pharmacologic relationship between domperidone and prolactin has been documented in the literature, there is no information about routine monitoring of prolactin, and guidance on interpretation of prolactin values is lacking.\nOBJECTIVES: To characterize how prolactin levels were being used in monitoring patients with cystic fibrosis who were receiving domperidone therapy at this institution, to evaluate the need for this practice, and to formulate recommendations accordingly.\nMETHODS: A chart review was conducted for pediatric patients with cystic fibrosis who had been receiving domperidone therapy and whose serum prolactin levels had been monitored between June 1, 2001, and October 1, 2005.\nRESULTS: A total of 219 samples had been drawn, from 49 patients, for determination of prolactin level. Of these, 100 (45.7%) were above the normal range. Of the values above the normal range, 86 (86%) led to no dosage adjustment of domperidone and 14 (14%) led to either a decrease in dose or discontinuation of therapy. None of the elevated prolactin levels were associated with supratherapeutic doses of domperidone.\nCONCLUSION: The role of routine monitoring of prolactin in this patient population requires further study. In particular, more information is needed about prolactin levels in pediatric patients and the relationship of prolactin level to domperidone dose.","container-title":"The Canadian Journal of Hospital Pharmacy","DOI":"10.4212/cjhp.v62i2.440","ISSN":"0008-4123","issue":"2","journalAbbreviation":"Can J Hosp Pharm","language":"eng","note":"PMID: 22478877\nPMCID: PMC2826922","page":"119-126","source":"PubMed","title":"Monitoring of serum prolactin in pediatric patients with cystic fibrosis who are receiving domperidone","volume":"62","author":[{"family":"Cho","given":"Eva"},{"family":"Ho","given":"Sharon"},{"family":"Gerber","given":"Patricia"},{"family":"Davidson","given":"A. George F."}],"issued":{"date-parts":[["2009",3]]}}}],"schema":"https://github.com/citation-style-language/schema/raw/master/csl-citation.json"}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185,186)</w:t>
            </w:r>
            <w:r w:rsidR="005623CF" w:rsidRPr="000555CF">
              <w:rPr>
                <w:rFonts w:ascii="Arial" w:hAnsi="Arial" w:cs="Arial"/>
                <w:color w:val="1E1F20"/>
              </w:rPr>
              <w:fldChar w:fldCharType="end"/>
            </w:r>
          </w:p>
          <w:p w14:paraId="552BD13F" w14:textId="77777777" w:rsidR="00656B3D" w:rsidRPr="000555CF" w:rsidRDefault="00656B3D" w:rsidP="00AE3579">
            <w:pPr>
              <w:spacing w:line="276" w:lineRule="auto"/>
              <w:jc w:val="left"/>
              <w:rPr>
                <w:rFonts w:ascii="Arial" w:hAnsi="Arial" w:cs="Arial"/>
                <w:color w:val="1E1F20"/>
                <w:sz w:val="22"/>
                <w:szCs w:val="22"/>
                <w:lang w:val="en-US"/>
              </w:rPr>
            </w:pPr>
          </w:p>
        </w:tc>
        <w:tc>
          <w:tcPr>
            <w:tcW w:w="2340" w:type="dxa"/>
          </w:tcPr>
          <w:p w14:paraId="0D0737CE" w14:textId="77777777" w:rsidR="00656B3D" w:rsidRPr="000555CF" w:rsidRDefault="00656B3D" w:rsidP="00AE3579">
            <w:pPr>
              <w:spacing w:line="276" w:lineRule="auto"/>
              <w:jc w:val="left"/>
              <w:rPr>
                <w:rFonts w:ascii="Arial" w:hAnsi="Arial" w:cs="Arial"/>
                <w:sz w:val="22"/>
                <w:szCs w:val="22"/>
                <w:lang w:val="en-US"/>
              </w:rPr>
            </w:pPr>
          </w:p>
        </w:tc>
        <w:tc>
          <w:tcPr>
            <w:tcW w:w="2160" w:type="dxa"/>
          </w:tcPr>
          <w:p w14:paraId="68F48C1C" w14:textId="77777777" w:rsidR="00656B3D" w:rsidRPr="000555CF" w:rsidRDefault="00656B3D" w:rsidP="00AE3579">
            <w:pPr>
              <w:spacing w:line="276" w:lineRule="auto"/>
              <w:jc w:val="left"/>
              <w:rPr>
                <w:rFonts w:ascii="Arial" w:hAnsi="Arial" w:cs="Arial"/>
                <w:sz w:val="22"/>
                <w:szCs w:val="22"/>
                <w:lang w:val="en-US"/>
              </w:rPr>
            </w:pPr>
          </w:p>
        </w:tc>
        <w:tc>
          <w:tcPr>
            <w:tcW w:w="2160" w:type="dxa"/>
          </w:tcPr>
          <w:p w14:paraId="08B009CF" w14:textId="3B61D384" w:rsidR="00656B3D" w:rsidRPr="000555CF" w:rsidRDefault="00DC1262" w:rsidP="00AE3579">
            <w:pPr>
              <w:spacing w:line="276" w:lineRule="auto"/>
              <w:jc w:val="left"/>
              <w:rPr>
                <w:rFonts w:ascii="Arial" w:hAnsi="Arial" w:cs="Arial"/>
                <w:sz w:val="22"/>
                <w:szCs w:val="22"/>
                <w:lang w:val="en-US"/>
              </w:rPr>
            </w:pPr>
            <w:r w:rsidRPr="000555CF">
              <w:rPr>
                <w:rFonts w:ascii="Arial" w:hAnsi="Arial" w:cs="Arial"/>
                <w:sz w:val="22"/>
                <w:szCs w:val="22"/>
                <w:lang w:val="en-US"/>
              </w:rPr>
              <w:t>Omeprazole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{"citationID":"aqa7tpn3gr","properties":{"formattedCitation":"(187)","plainCitation":"(187)","noteIndex":0},"citationItems":[{"id":8162,"uris":["http://zotero.org/users/11008951/items/XQCRXFF4"],"itemData":{"id":8162,"type":"article-journal","abstract":"A case of a 13 year old girl who manifested hyperprolactinaemia and galactorrhea induced by Omeprazole, a commonly used proton pump inhibitor is presented.","container-title":"JPMA. The Journal of the Pakistan Medical Association","ISSN":"0030-9982","issue":"8","journalAbbreviation":"J Pak Med Assoc","language":"eng","note":"PMID: 20726208","page":"689-690","source":"PubMed","title":"Hyperprolactinaemia induced by proton pump inhibitor","volume":"60","author":[{"family":"Jabbar","given":"Abdul"},{"family":"Khan","given":"Rabbia"},{"family":"Farrukh","given":"Syed Nadir"}],"issued":{"date-parts":[["2010",8]]}}}],"schema":"https://github.com/citation-style-language/schema/raw/master/csl-citation.json"}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187)</w:t>
            </w:r>
            <w:r w:rsidR="005623CF" w:rsidRPr="000555CF">
              <w:rPr>
                <w:rFonts w:ascii="Arial" w:hAnsi="Arial" w:cs="Arial"/>
              </w:rPr>
              <w:fldChar w:fldCharType="end"/>
            </w:r>
          </w:p>
          <w:p w14:paraId="6474F26F" w14:textId="0FC6284A" w:rsidR="00656B3D" w:rsidRPr="000555CF" w:rsidRDefault="00B61875" w:rsidP="00AE3579">
            <w:pPr>
              <w:spacing w:line="276" w:lineRule="auto"/>
              <w:jc w:val="left"/>
              <w:rPr>
                <w:rFonts w:ascii="Arial" w:hAnsi="Arial" w:cs="Arial"/>
                <w:sz w:val="22"/>
                <w:szCs w:val="22"/>
                <w:lang w:val="en-US"/>
              </w:rPr>
            </w:pPr>
            <w:r w:rsidRPr="000555CF">
              <w:rPr>
                <w:rFonts w:ascii="Arial" w:hAnsi="Arial" w:cs="Arial"/>
                <w:sz w:val="22"/>
                <w:szCs w:val="22"/>
                <w:lang w:val="en-US"/>
              </w:rPr>
              <w:t>Lansoprazole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{"citationID":"TXN7iWcO","properties":{"formattedCitation":"(187)","plainCitation":"(187)","noteIndex":0},"citationItems":[{"id":8162,"uris":["http://zotero.org/users/11008951/items/XQCRXFF4"],"itemData":{"id":8162,"type":"article-journal","abstract":"A case of a 13 year old girl who manifested hyperprolactinaemia and galactorrhea induced by Omeprazole, a commonly used proton pump inhibitor is presented.","container-title":"JPMA. The Journal of the Pakistan Medical Association","ISSN":"0030-9982","issue":"8","journalAbbreviation":"J Pak Med Assoc","language":"eng","note":"PMID: 20726208","page":"689-690","source":"PubMed","title":"Hyperprolactinaemia induced by proton pump inhibitor","volume":"60","author":[{"family":"Jabbar","given":"Abdul"},{"family":"Khan","given":"Rabbia"},{"family":"Farrukh","given":"Syed Nadir"}],"issued":{"date-parts":[["2010",8]]}}}],"schema":"https://github.com/citation-style-language/schema/raw/master/csl-citation.json"}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187)</w:t>
            </w:r>
            <w:r w:rsidR="005623CF" w:rsidRPr="000555CF">
              <w:rPr>
                <w:rFonts w:ascii="Arial" w:hAnsi="Arial" w:cs="Arial"/>
              </w:rPr>
              <w:fldChar w:fldCharType="end"/>
            </w:r>
          </w:p>
          <w:p w14:paraId="75857AEA" w14:textId="77777777"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Cisapride</w:t>
            </w:r>
          </w:p>
        </w:tc>
      </w:tr>
      <w:tr w:rsidR="00C82C5C" w:rsidRPr="000555CF" w14:paraId="1951FBBD" w14:textId="77777777" w:rsidTr="00C82C5C">
        <w:trPr>
          <w:trHeight w:val="645"/>
        </w:trPr>
        <w:tc>
          <w:tcPr>
            <w:tcW w:w="2070" w:type="dxa"/>
          </w:tcPr>
          <w:p w14:paraId="758559A3" w14:textId="77777777" w:rsidR="00656B3D" w:rsidRPr="000555CF" w:rsidRDefault="00656B3D" w:rsidP="00AE3579">
            <w:pPr>
              <w:spacing w:line="276" w:lineRule="auto"/>
              <w:jc w:val="left"/>
              <w:rPr>
                <w:rFonts w:ascii="Arial" w:hAnsi="Arial" w:cs="Arial"/>
                <w:bCs/>
                <w:color w:val="1E1F20"/>
                <w:sz w:val="22"/>
                <w:szCs w:val="22"/>
                <w:lang w:val="en-US"/>
              </w:rPr>
            </w:pPr>
            <w:r w:rsidRPr="000555CF">
              <w:rPr>
                <w:rFonts w:ascii="Arial" w:hAnsi="Arial" w:cs="Arial"/>
                <w:bCs/>
                <w:color w:val="1E1F20"/>
                <w:sz w:val="22"/>
                <w:szCs w:val="22"/>
                <w:lang w:val="en-US"/>
              </w:rPr>
              <w:t>Others</w:t>
            </w:r>
          </w:p>
        </w:tc>
        <w:tc>
          <w:tcPr>
            <w:tcW w:w="2250" w:type="dxa"/>
          </w:tcPr>
          <w:p w14:paraId="17CCB276" w14:textId="552A71AC" w:rsidR="00656B3D" w:rsidRPr="000555CF" w:rsidRDefault="00656B3D" w:rsidP="00AE3579">
            <w:pPr>
              <w:spacing w:line="276" w:lineRule="auto"/>
              <w:jc w:val="left"/>
              <w:rPr>
                <w:rFonts w:ascii="Arial" w:hAnsi="Arial" w:cs="Arial"/>
                <w:color w:val="1E1F20"/>
                <w:sz w:val="22"/>
                <w:szCs w:val="22"/>
                <w:lang w:val="en-US"/>
              </w:rPr>
            </w:pPr>
            <w:r w:rsidRPr="000555CF">
              <w:rPr>
                <w:rFonts w:ascii="Arial" w:hAnsi="Arial" w:cs="Arial"/>
                <w:color w:val="1E1F20"/>
                <w:sz w:val="22"/>
                <w:szCs w:val="22"/>
                <w:lang w:val="en-US"/>
              </w:rPr>
              <w:t>Fenfluramine</w:t>
            </w:r>
            <w:r w:rsidR="005623CF" w:rsidRPr="000555CF">
              <w:rPr>
                <w:rFonts w:ascii="Arial" w:hAnsi="Arial" w:cs="Arial"/>
                <w:color w:val="1E1F20"/>
              </w:rPr>
              <w:fldChar w:fldCharType="begin"/>
            </w:r>
            <w:r w:rsidR="00400BC6" w:rsidRPr="000555CF">
              <w:rPr>
                <w:rFonts w:ascii="Arial" w:hAnsi="Arial" w:cs="Arial"/>
                <w:color w:val="1E1F20"/>
                <w:sz w:val="22"/>
                <w:szCs w:val="22"/>
                <w:lang w:val="en-US"/>
              </w:rPr>
              <w:instrText xml:space="preserve"> ADDIN ZOTERO_ITEM CSL_CITATION {"citationID":"au6l1cfc5k","properties":{"formattedCitation":"(188)","plainCitation":"(188)","noteIndex":0},"citationItems":[{"id":8117,"uris":["http://zotero.org/users/11008951/items/FDEUKJVS"],"itemData":{"id":8117,"type":"article-journal","abstract":"Prolactin (PRL) and cortisol (CORT) responses to a single oral administration (1.0mg/kg) of the indirect serotonin agonist dl-fenfluramine were assessed in unmedicated prepubertal and adolescent males with disruptive behavior disorders (DBD). Neuroendocrine responses were correlated with scores on aggression rating scales in prepubertal and adolescent DBD patients and compared with those of matched adolescent normal control subjects. Net dl- fenfluramine-induced PRL and CORT release was not correlated with aggression rating scores in prepubertal and adolescent DBD patients and did not differ significantly between adolescent DBD patients and normal control subjects. Although the present study does not demonstrate a serotonergic abnormality in aggression or DBD, this may be more a reflection of limitations of the neuroendocrine challenge test procedures or the methods used than evidence that serotonergic function in the central nervous system is normal in aggression.","container-title":"Psychiatry Research","DOI":"10.1016/0165-1781(92)90059-C","ISSN":"0165-1781","issue":"3","journalAbbreviation":"Psychiatry Research","page":"263-276","source":"ScienceDirect","title":"Neuroendocrine responses to challenge with dl-fenfluramine and aggression in disruptive behavior disorders of children and adolescents","volume":"43","author":[{"family":"Stoff","given":"David M."},{"family":"Pasatiempo","given":"Abner P."},{"family":"Yeung","given":"Jupiter"},{"family":"Cooper","given":"Thomas B."},{"family":"Bridger","given":"Wagner H."},{"family":"Rabinovich","given":"Harris"}],"issued":{"date-parts":[["1992",9,1]]}}}],"schema":"https://github.com/citation-style-language/schema/raw/master/csl-citation.json"} </w:instrText>
            </w:r>
            <w:r w:rsidR="005623CF" w:rsidRPr="000555CF">
              <w:rPr>
                <w:rFonts w:ascii="Arial" w:hAnsi="Arial" w:cs="Arial"/>
                <w:color w:val="1E1F2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188)</w:t>
            </w:r>
            <w:r w:rsidR="005623CF" w:rsidRPr="000555CF">
              <w:rPr>
                <w:rFonts w:ascii="Arial" w:hAnsi="Arial" w:cs="Arial"/>
                <w:color w:val="1E1F20"/>
              </w:rPr>
              <w:fldChar w:fldCharType="end"/>
            </w:r>
          </w:p>
          <w:p w14:paraId="22E7103E" w14:textId="77777777" w:rsidR="00656B3D" w:rsidRPr="000555CF" w:rsidRDefault="00656B3D" w:rsidP="00AE3579">
            <w:pPr>
              <w:spacing w:line="276" w:lineRule="auto"/>
              <w:jc w:val="left"/>
              <w:rPr>
                <w:rFonts w:ascii="Arial" w:hAnsi="Arial" w:cs="Arial"/>
                <w:color w:val="1E1F20"/>
                <w:sz w:val="22"/>
                <w:szCs w:val="22"/>
                <w:lang w:val="en-US"/>
              </w:rPr>
            </w:pPr>
          </w:p>
        </w:tc>
        <w:tc>
          <w:tcPr>
            <w:tcW w:w="2340" w:type="dxa"/>
          </w:tcPr>
          <w:p w14:paraId="1566D6EB" w14:textId="77777777" w:rsidR="00656B3D" w:rsidRPr="000555CF" w:rsidRDefault="00656B3D" w:rsidP="00AE3579">
            <w:pPr>
              <w:spacing w:line="276" w:lineRule="auto"/>
              <w:jc w:val="left"/>
              <w:rPr>
                <w:rFonts w:ascii="Arial" w:hAnsi="Arial" w:cs="Arial"/>
                <w:sz w:val="22"/>
                <w:szCs w:val="22"/>
                <w:lang w:val="en-US"/>
              </w:rPr>
            </w:pPr>
          </w:p>
        </w:tc>
        <w:tc>
          <w:tcPr>
            <w:tcW w:w="2160" w:type="dxa"/>
          </w:tcPr>
          <w:p w14:paraId="254FB849" w14:textId="146FFAB0" w:rsidR="00656B3D" w:rsidRPr="000555CF" w:rsidRDefault="00DC1262" w:rsidP="00AE3579">
            <w:pPr>
              <w:spacing w:line="276" w:lineRule="auto"/>
              <w:jc w:val="left"/>
              <w:rPr>
                <w:rFonts w:ascii="Arial" w:hAnsi="Arial" w:cs="Arial"/>
                <w:sz w:val="22"/>
                <w:szCs w:val="22"/>
                <w:lang w:val="en-US"/>
              </w:rPr>
            </w:pPr>
            <w:r w:rsidRPr="000555CF">
              <w:rPr>
                <w:rFonts w:ascii="Arial" w:hAnsi="Arial" w:cs="Arial"/>
                <w:sz w:val="22"/>
                <w:szCs w:val="22"/>
                <w:lang w:val="en-US"/>
              </w:rPr>
              <w:t>Estrogens</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{"citationID":"a2o6mh7jles","properties":{"formattedCitation":"(189)","plainCitation":"(189)","noteIndex":0},"citationItems":[{"id":8118,"uris":["http://zotero.org/users/11008951/items/NVCDUGPS"],"itemData":{"id":8118,"type":"article-journal","abstract":"BACKGROUND: Cyproterone acetate (CA) is an antiandrogenic progestin commonly used in adult transwomen to suppress endogenous androgens, often in combination with estrogens to induce feminization.\nAIM: To assess the (side) effects and biochemical changes of CA alone and in combination with estrogens in adolescent trans-girls.\nMETHODS: This study was a retrospective analysis of clinical and biochemical data from 27 trans-girls who presented at Tanner stage G4 and were treated with CA monotherapy for at least 6 months (mean = 12 months) and then in combination with incremental doses of estrogens (CA + E; mean = 16 months). Statistical analysis of data included paired or unpaired Student t-test or Wilcoxon signed-ranks or Mann-Whitney U-test as appropriate.\nOUTCOMES: Anthropometrics, reported beneficial and side effects, safety parameters, and hormone levels.\nRESULTS: Physical changes included decrease of facial and non-facial hair growth. One third showed breast development under CA (Tanner stages B2-B3), which increased to Tanner stages B3 and B4 in 66.7% and 9.5% respectively, during CA + E. Reported side effects during CA and CA + E were breast tenderness, emotionality, fatigue, and flushes. No relevant weight changes were observed. Main safety parameters showed the following changes. Hemoglobin and hematocrit decreased and liver enzymes transiently and modestly increased during CA. Triglycerides and cholesterol levels slightly decreased during CA but returned to baseline during CA + E; glucose metabolism was unaffected. Relevant hormonal changes included a decrease in gonadotropins during CA + E and in total and free testosterone levels throughout treatment. Prolactin levels increased during CA and were restored during CA + E.\nCLINICAL IMPLICATIONS: CA produced modest feminizing effects in trans-girls and therefore might be a valuable alternative in situations in which gonadotropin-releasing hormone analogues are not the treatment of choice and/or are not reimbursed.\nSTRENGTHS AND LIMITATIONS: This is the first study to report on the effects of CA in the treatment of trans-girls and one of the few to report on the use of estrogens in this population. Limitations are the modest sample size and the retrospective nature of this study.\nCONCLUSION: Treatment with CA in late-pubertal trans-girls overall was safe and well tolerated and induced mild clinical and biochemical feminizing changes. Rapid further feminization was observed with incremental doses of E. Tack LJW, Heyse R, Craen M, et al. Consecutive Cyproterone Acetate and Estradiol Treatment in Late-Pubertal Transgender Female Adolescents. J Sex Med 2017;14:747-757.","container-title":"The Journal of Sexual Medicine","DOI":"10.1016/j.jsxm.2017.03.251","ISSN":"1743-6109","issue":"5","journalAbbreviation":"J Sex Med","language":"eng","note":"PMID: 28499525","page":"747-757","source":"PubMed","title":"Consecutive Cyproterone Acetate and Estradiol Treatment in Late-Pubertal Transgender Female Adolescents","volume":"14","author":[{"family":"Tack","given":"Lloyd J. W."},{"family":"Heyse","given":"Robin"},{"family":"Craen","given":"Margarita"},{"family":"Dhondt","given":"Karlien"},{"family":"Bossche","given":"Heidi Vanden"},{"family":"Laridaen","given":"Jolien"},{"family":"Cools","given":"Martine"}],"issued":{"date-parts":[["2017",5]]}}}],"schema":"https://github.com/citation-style-language/schema/raw/master/csl-citation.json"}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189)</w:t>
            </w:r>
            <w:r w:rsidR="005623CF" w:rsidRPr="000555CF">
              <w:rPr>
                <w:rFonts w:ascii="Arial" w:hAnsi="Arial" w:cs="Arial"/>
              </w:rPr>
              <w:fldChar w:fldCharType="end"/>
            </w:r>
          </w:p>
          <w:p w14:paraId="7E5D83DC" w14:textId="4DB63967"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Triptorelin</w:t>
            </w:r>
            <w:r w:rsidR="005623CF" w:rsidRPr="000555CF">
              <w:rPr>
                <w:rStyle w:val="Emphasis"/>
                <w:rFonts w:ascii="Arial" w:hAnsi="Arial" w:cs="Arial"/>
                <w:b w:val="0"/>
                <w:i w:val="0"/>
              </w:rPr>
              <w:fldChar w:fldCharType="begin"/>
            </w:r>
            <w:r w:rsidR="00400BC6" w:rsidRPr="000555CF">
              <w:rPr>
                <w:rStyle w:val="Emphasis"/>
                <w:rFonts w:ascii="Arial" w:hAnsi="Arial" w:cs="Arial"/>
                <w:b w:val="0"/>
                <w:i w:val="0"/>
                <w:sz w:val="22"/>
                <w:szCs w:val="22"/>
                <w:lang w:val="en-US"/>
              </w:rPr>
              <w:instrText xml:space="preserve"> ADDIN ZOTERO_ITEM CSL_CITATION {"citationID":"a2271ep1mne","properties":{"formattedCitation":"(190)","plainCitation":"(190)","noteIndex":0},"citationItems":[{"id":7988,"uris":["http://zotero.org/users/11008951/items/JNK3TKM6"],"itemData":{"id":7988,"type":"article-journal","abstract":"OBJECTIVE: To examine the effect of long-term administration of GnRH agonists (GnRHa) on PRL secretion in children affected by central precocious puberty (CPP) and growth hormone deficiency (GHD).\nDESIGN: Prospective analysis of blood sampling before, during, and after GnRHa treatments.\nSETTING: Pediatric endocrine center.\nPATIENT(S): One hundred nineteen and 93 children with a diagnosis of CPP and GHD, respectively.\nINTERVENTION(S): Monthly depot injections of GnRHa drugs (leuprorelin acetate 3.75 mg [LA] and triptorelin 3.75 mg [TR]) administered to CPP and GHD patients for 40 and 24 months, respectively.\nMAIN OUTCOME MEASURE(S): Serum PRL levels at baseline and after 6, 12, 18, 24, 30, 36, and 40 months of treatment with GnRHa were compared between CPP and GHD groups. PRL levels at 6 and 12 months after GnRHa withdrawal were also examined.\nRESULT(S): Although serum PRL levels tended to be higher in TR- than in LA-treated patients, no significant difference in circulating PRL in basal condition and during GnRHa treatment was detected between the CPP and GHD groups. However, five children (3.8%) developed hyperprolactinemia during TR treatment.\nCONCLUSION(S): Although there are no general concerns about GnRHa treatment safety, careful PRL monitoring is required in GnRHa-treated children.","container-title":"Fertility and Sterility","DOI":"10.1016/j.fertnstert.2005.03.041","ISSN":"1556-5653","issue":"3","journalAbbreviation":"Fertil Steril","language":"eng","note":"PMID: 16169408","page":"719-724","source":"PubMed","title":"Prolactin secretion before, during, and after chronic gonadotropin-releasing hormone agonist treatments in children","volume":"84","author":[{"family":"Massart","given":"Francesco"},{"family":"Parrino","given":"Roberta"},{"family":"Placidi","given":"Giulia"},{"family":"Massai","given":"Ginevra"},{"family":"Federico","given":"Giovanni"},{"family":"Saggese","given":"Giuseppe"}],"issued":{"date-parts":[["2005",9]]}},"label":"page"}],"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190)</w:t>
            </w:r>
            <w:r w:rsidR="005623CF" w:rsidRPr="000555CF">
              <w:rPr>
                <w:rStyle w:val="Emphasis"/>
                <w:rFonts w:ascii="Arial" w:hAnsi="Arial" w:cs="Arial"/>
                <w:b w:val="0"/>
                <w:i w:val="0"/>
              </w:rPr>
              <w:fldChar w:fldCharType="end"/>
            </w:r>
          </w:p>
        </w:tc>
        <w:tc>
          <w:tcPr>
            <w:tcW w:w="2160" w:type="dxa"/>
          </w:tcPr>
          <w:p w14:paraId="649889BA" w14:textId="400455A8"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Clonidine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{"citationID":"alf8drfd09","properties":{"formattedCitation":"(191)","plainCitation":"(191)","noteIndex":0},"citationItems":[{"id":8120,"uris":["http://zotero.org/users/11008951/items/3U2CLY82"],"itemData":{"id":8120,"type":"article-journal","container-title":"The Journal of Clinical Psychiatry","DOI":"10.4088/jcp.v66n1219f","ISSN":"0160-6689","issue":"12","journalAbbreviation":"J Clin Psychiatry","language":"eng","note":"PMID: 16401171","page":"1616-1617","source":"PubMed","title":"Clonidine-induced gynecomastia and hyperprolactinemia in a 6-year-old child","volume":"66","author":[{"family":"Mendhekar","given":"Dattatreya N."}],"issued":{"date-parts":[["2005",12]]}}}],"schema":"https://github.com/citation-style-language/schema/raw/master/csl-citation.json"}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191)</w:t>
            </w:r>
            <w:r w:rsidR="005623CF" w:rsidRPr="000555CF">
              <w:rPr>
                <w:rFonts w:ascii="Arial" w:hAnsi="Arial" w:cs="Arial"/>
              </w:rPr>
              <w:fldChar w:fldCharType="end"/>
            </w:r>
          </w:p>
          <w:p w14:paraId="4AE899AF" w14:textId="0156DF68"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Methylphenidate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{"citationID":"H0E3YP57","properties":{"formattedCitation":"(181)","plainCitation":"(181)","noteIndex":0},"citationItems":[{"id":8157,"uris":["http://zotero.org/users/11008951/items/68J56RPG"],"itemData":{"id":8157,"type":"webpage","title":"FDA Adverse Event Reporting System (FAERS) Public Dashboard","author":[{"family":"FDA","given":""}],"issued":{"date-parts":[["2023",9,26]]}}}],"schema":"https://github.com/citation-style-language/schema/raw/master/csl-citation.json"}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181)</w:t>
            </w:r>
            <w:r w:rsidR="005623CF" w:rsidRPr="000555CF">
              <w:rPr>
                <w:rFonts w:ascii="Arial" w:hAnsi="Arial" w:cs="Arial"/>
              </w:rPr>
              <w:fldChar w:fldCharType="end"/>
            </w:r>
          </w:p>
          <w:p w14:paraId="585CA4BE" w14:textId="7CC5564B"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Guanfacine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{"citationID":"Odq9Xxmu","properties":{"formattedCitation":"(181)","plainCitation":"(181)","noteIndex":0},"citationItems":[{"id":8157,"uris":["http://zotero.org/users/11008951/items/68J56RPG"],"itemData":{"id":8157,"type":"webpage","title":"FDA Adverse Event Reporting System (FAERS) Public Dashboard","author":[{"family":"FDA","given":""}],"issued":{"date-parts":[["2023",9,26]]}}}],"schema":"https://github.com/citation-style-language/schema/raw/master/csl-citation.json"}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181)</w:t>
            </w:r>
            <w:r w:rsidR="005623CF" w:rsidRPr="000555CF">
              <w:rPr>
                <w:rFonts w:ascii="Arial" w:hAnsi="Arial" w:cs="Arial"/>
              </w:rPr>
              <w:fldChar w:fldCharType="end"/>
            </w:r>
          </w:p>
          <w:p w14:paraId="7528E284" w14:textId="398C8052"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t>Valproic acid</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{"citationID":"6hCb6SaG","properties":{"formattedCitation":"(181)","plainCitation":"(181)","noteIndex":0},"citationItems":[{"id":8157,"uris":["http://zotero.org/users/11008951/items/68J56RPG"],"itemData":{"id":8157,"type":"webpage","title":"FDA Adverse Event Reporting System (FAERS) Public Dashboard","author":[{"family":"FDA","given":""}],"issued":{"date-parts":[["2023",9,26]]}}}],"schema":"https://github.com/citation-style-language/schema/raw/master/csl-citation.json"}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181)</w:t>
            </w:r>
            <w:r w:rsidR="005623CF" w:rsidRPr="000555CF">
              <w:rPr>
                <w:rFonts w:ascii="Arial" w:hAnsi="Arial" w:cs="Arial"/>
              </w:rPr>
              <w:fldChar w:fldCharType="end"/>
            </w:r>
          </w:p>
          <w:p w14:paraId="3C86C575" w14:textId="5E239F95" w:rsidR="00656B3D" w:rsidRPr="000555CF" w:rsidRDefault="00656B3D" w:rsidP="00AE3579">
            <w:pPr>
              <w:spacing w:line="276" w:lineRule="auto"/>
              <w:jc w:val="left"/>
              <w:rPr>
                <w:rFonts w:ascii="Arial" w:hAnsi="Arial" w:cs="Arial"/>
                <w:sz w:val="22"/>
                <w:szCs w:val="22"/>
                <w:lang w:val="en-US"/>
              </w:rPr>
            </w:pPr>
            <w:r w:rsidRPr="000555CF">
              <w:rPr>
                <w:rFonts w:ascii="Arial" w:hAnsi="Arial" w:cs="Arial"/>
                <w:sz w:val="22"/>
                <w:szCs w:val="22"/>
                <w:lang w:val="en-US"/>
              </w:rPr>
              <w:lastRenderedPageBreak/>
              <w:t>Penicillamine</w:t>
            </w:r>
            <w:r w:rsidR="005623CF" w:rsidRPr="000555CF">
              <w:rPr>
                <w:rFonts w:ascii="Arial" w:hAnsi="Arial" w:cs="Arial"/>
              </w:rPr>
              <w:fldChar w:fldCharType="begin"/>
            </w:r>
            <w:r w:rsidR="00400BC6" w:rsidRPr="000555CF">
              <w:rPr>
                <w:rFonts w:ascii="Arial" w:hAnsi="Arial" w:cs="Arial"/>
                <w:sz w:val="22"/>
                <w:szCs w:val="22"/>
                <w:lang w:val="en-US"/>
              </w:rPr>
              <w:instrText xml:space="preserve"> ADDIN ZOTERO_ITEM CSL_CITATION {"citationID":"x0rx1Vnl","properties":{"formattedCitation":"(181)","plainCitation":"(181)","noteIndex":0},"citationItems":[{"id":8157,"uris":["http://zotero.org/users/11008951/items/68J56RPG"],"itemData":{"id":8157,"type":"webpage","title":"FDA Adverse Event Reporting System (FAERS) Public Dashboard","author":[{"family":"FDA","given":""}],"issued":{"date-parts":[["2023",9,26]]}}}],"schema":"https://github.com/citation-style-language/schema/raw/master/csl-citation.json"}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sz w:val="22"/>
                <w:szCs w:val="22"/>
                <w:lang w:val="en-US"/>
              </w:rPr>
              <w:t xml:space="preserve"> (</w:t>
            </w:r>
            <w:r w:rsidR="00400BC6" w:rsidRPr="000555CF">
              <w:rPr>
                <w:rFonts w:ascii="Arial" w:hAnsi="Arial" w:cs="Arial"/>
                <w:sz w:val="22"/>
                <w:szCs w:val="22"/>
                <w:lang w:val="en-US"/>
              </w:rPr>
              <w:t>181)</w:t>
            </w:r>
            <w:r w:rsidR="005623CF" w:rsidRPr="000555CF">
              <w:rPr>
                <w:rFonts w:ascii="Arial" w:hAnsi="Arial" w:cs="Arial"/>
              </w:rPr>
              <w:fldChar w:fldCharType="end"/>
            </w:r>
          </w:p>
        </w:tc>
      </w:tr>
    </w:tbl>
    <w:p w14:paraId="78C1A4BB" w14:textId="1A00C129" w:rsidR="00064D79" w:rsidRDefault="00656B3D" w:rsidP="000555CF">
      <w:pPr>
        <w:spacing w:after="0"/>
        <w:rPr>
          <w:rFonts w:ascii="Arial" w:hAnsi="Arial" w:cs="Arial"/>
          <w:color w:val="000000" w:themeColor="text1"/>
        </w:rPr>
      </w:pPr>
      <w:bookmarkStart w:id="2" w:name="_Hlk146689651"/>
      <w:r w:rsidRPr="000555CF">
        <w:rPr>
          <w:rFonts w:ascii="Arial" w:hAnsi="Arial" w:cs="Arial"/>
        </w:rPr>
        <w:lastRenderedPageBreak/>
        <w:t>*Aripiprazole is a partial agonist at the type 2 dopamine receptor and display partial agonist activity at the type 1A serotonin receptor</w:t>
      </w:r>
      <w:r w:rsidR="00DB66A4" w:rsidRPr="000555CF">
        <w:rPr>
          <w:rFonts w:ascii="Arial" w:hAnsi="Arial" w:cs="Arial"/>
        </w:rPr>
        <w:t xml:space="preserve"> (</w:t>
      </w:r>
      <w:r w:rsidRPr="000555CF">
        <w:rPr>
          <w:rFonts w:ascii="Arial" w:hAnsi="Arial" w:cs="Arial"/>
        </w:rPr>
        <w:t>5HT1</w:t>
      </w:r>
      <w:r w:rsidR="00DC1262" w:rsidRPr="000555CF">
        <w:rPr>
          <w:rFonts w:ascii="Arial" w:hAnsi="Arial" w:cs="Arial"/>
        </w:rPr>
        <w:t>A) and</w:t>
      </w:r>
      <w:r w:rsidRPr="000555CF">
        <w:rPr>
          <w:rFonts w:ascii="Arial" w:hAnsi="Arial" w:cs="Arial"/>
        </w:rPr>
        <w:t xml:space="preserve"> antagonist at 5HT2A receptor</w:t>
      </w:r>
      <w:r w:rsidR="000F5C92" w:rsidRPr="000555CF">
        <w:rPr>
          <w:rFonts w:ascii="Arial" w:hAnsi="Arial" w:cs="Arial"/>
        </w:rPr>
        <w:t xml:space="preserve">. </w:t>
      </w:r>
      <w:r w:rsidRPr="000555CF">
        <w:rPr>
          <w:rFonts w:ascii="Arial" w:hAnsi="Arial" w:cs="Arial"/>
        </w:rPr>
        <w:t>It can be used in combination with other psychotropic medications to reduce prolactin levels</w:t>
      </w:r>
      <w:r w:rsidR="000F5C92" w:rsidRPr="000555CF">
        <w:rPr>
          <w:rFonts w:ascii="Arial" w:hAnsi="Arial" w:cs="Arial"/>
        </w:rPr>
        <w:t xml:space="preserve">. </w:t>
      </w:r>
      <w:r w:rsidRPr="000555CF">
        <w:rPr>
          <w:rFonts w:ascii="Arial" w:hAnsi="Arial" w:cs="Arial"/>
        </w:rPr>
        <w:t xml:space="preserve">Aripiprazole itself can sometimes cause mild </w:t>
      </w:r>
      <w:bookmarkEnd w:id="2"/>
      <w:r w:rsidR="000555CF" w:rsidRPr="000555CF">
        <w:rPr>
          <w:rFonts w:ascii="Arial" w:hAnsi="Arial" w:cs="Arial"/>
        </w:rPr>
        <w:t>hyperprolactinemia</w:t>
      </w:r>
      <w:r w:rsidR="005623CF" w:rsidRPr="000555CF">
        <w:rPr>
          <w:rFonts w:ascii="Arial" w:hAnsi="Arial" w:cs="Arial"/>
        </w:rPr>
        <w:fldChar w:fldCharType="begin"/>
      </w:r>
      <w:r w:rsidR="00400BC6" w:rsidRPr="000555CF">
        <w:rPr>
          <w:rFonts w:ascii="Arial" w:hAnsi="Arial" w:cs="Arial"/>
        </w:rPr>
        <w:instrText xml:space="preserve"> ADDIN ZOTERO_ITEM CSL_CITATION {"citationID":"a2fmej2uqbe","properties":{"formattedCitation":"(192)","plainCitation":"(192)","noteIndex":0},"citationItems":[{"id":8070,"uris":["http://zotero.org/users/11008951/items/SU62G6P3"],"itemData":{"id":8070,"type":"article-journal","abstract":"Objective\nAlthough these agents are used frequently, prospective data comparing serotonin/dopamine antagonists/partial agonists (SDAs) in youth regarding prolactin levels and sexual adverse effects (SeAEs) are scarce.\nMethod\nYouth aged 4 to 17 years, SDA-naive (≤1 week exposure) or SDA-free for ≥4 weeks were followed for ≤12 weeks on clinician’s-choice aripiprazole, olanzapine, quetiapine, or risperidone. Serum prolactin levels, SDA plasma levels, and rating scale−based SeAEs were assessed monthly.\nResults\nAltogether, 396 youth (aged 14.0 ± 3.1 years, male participants = 55.1%, mood spectrum disorders = 56.3%, schizophrenia spectrum disorders = 24.0%, aggressive-behavior disorders = 19.7%; SDA-naive = 77.8%) were followed for 10.6 ± 3.5 weeks. Peak prolactin levels/any hyperprolactinemia/triple-upper-limit-of-normal-prolactin level were highest with risperidone (median = 56.1 ng/mL/incidence = 93.5%/44.5%), followed by olanzapine (median = 31.4 ng/mL/incidence = 42.7/76.4%/7.3%), quetiapine (median = 19.5 ng/mL/incidence = 39.7%/2.5%) and aripiprazole (median = 7.1 ng/mL/incidence = 5.8%/0.0%) (all p &lt; .0001), with peak levels at 4 to 5 weeks for risperidone and olanzapine. Altogether, 26.8% had ≥1 newly incident SeAEs (risperidone = 29.4%, quetiapine = 29.0%, olanzapine = 25.5%, aripiprazole = 22.1%, p = .59). The most common SeAEs were menstrual disturbance = 28.0% (risperidone = 35.4%, olanzapine = 26.7%, quetiapine = 24.4% aripiprazole = 23.9%, p = .58), decreased erections = 14.8% (olanzapine = 18.5%, risperidone = 16.1%, quetiapine = 13.6%, aripiprazole = 10.8%, p = .91) and decreased libido = 8.6% (risperidone = 12.5%, olanzapine = 11.9%, quetiapine = 7.9%, aripiprazole = 2.4%, p = .082), with the least frequent being gynecomastia = 7.8% (quetiapine = 9.7%, risperidone = 9.2%, aripiprazole = 7.8%, olanzapine = 2.6%, p = 0.61), galactorrhea = 6.7% (risperidone = 18.8%, quetiapine = 2.4%, olanzapine = 0.0%, aripiprazole = 0.0%, p = .0008), and mastalgia = 5.8% (olanzapine = 7.3%, risperidone = 6.4%, aripiprazole = 5.7%, quetiapine = 3.9%, p = .84). Postpubertal status and female sex were significantly associated with prolactin levels and SeAEs. Serum prolactin levels were rarely associated with SeAEs (16.7% of all analyzed associations), except for the relationship between severe hyperprolactinemia and decreased libido (p = .013) and erectile dysfunction (p = .037) at week 4, and with galactorrhea at week 4 (p = .0040), week 12 (p = .013), and last visit (p &lt; .001).\nConclusion\nRisperidone, followed by olanzapine, was associated with the largest prolactin elevations, with little prolactin-elevating effects of quetiapine and, especially, aripiprazole. Except for risperidone-related galactorrhea, SeAEs did not differ significantly across SDAs, and only galactorrhea, decreased libido, and erectile dysfunction were associated with prolactin levels. In youth, SeAEs are not sensitive markers for significantly elevated prolactin levels.","container-title":"Journal of the American Academy of Child &amp; Adolescent Psychiatry","DOI":"10.1016/j.jaac.2023.03.007","ISSN":"0890-8567","issue":"9","journalAbbreviation":"Journal of the American Academy of Child &amp; Adolescent Psychiatry","page":"1021-1050","source":"ScienceDirect","title":"Antipsychotic-Related Prolactin Levels and Sexual Dysfunction in Mentally Ill Youth: A 3-Month Cohort Study","title-short":"Antipsychotic-Related Prolactin Levels and Sexual Dysfunction in Mentally Ill Youth","volume":"62","author":[{"family":"Koch","given":"Marie T."},{"family":"Carlson","given":"Harold E."},{"family":"Kazimi","given":"Milad M."},{"family":"Correll","given":"Christoph U."}],"issued":{"date-parts":[["2023",9,1]]}}}],"schema":"https://github.com/citation-style-language/schema/raw/master/csl-citation.json"}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192)</w:t>
      </w:r>
      <w:r w:rsidR="005623CF" w:rsidRPr="000555CF">
        <w:rPr>
          <w:rFonts w:ascii="Arial" w:hAnsi="Arial" w:cs="Arial"/>
        </w:rPr>
        <w:fldChar w:fldCharType="end"/>
      </w:r>
      <w:r w:rsidR="000F5C92" w:rsidRPr="000555CF">
        <w:rPr>
          <w:rFonts w:ascii="Arial" w:hAnsi="Arial" w:cs="Arial"/>
        </w:rPr>
        <w:t xml:space="preserve">. </w:t>
      </w:r>
    </w:p>
    <w:p w14:paraId="317108AC" w14:textId="77777777" w:rsidR="00C82C5C" w:rsidRDefault="00C82C5C" w:rsidP="000555CF">
      <w:pPr>
        <w:spacing w:after="0"/>
        <w:rPr>
          <w:rFonts w:ascii="Arial" w:hAnsi="Arial" w:cs="Arial"/>
          <w:color w:val="000000" w:themeColor="text1"/>
        </w:rPr>
      </w:pPr>
    </w:p>
    <w:p w14:paraId="02857ABE" w14:textId="340C3BA3" w:rsidR="00684DBE" w:rsidRPr="000555CF" w:rsidRDefault="00362A55" w:rsidP="000555CF">
      <w:pPr>
        <w:spacing w:after="0"/>
        <w:rPr>
          <w:rStyle w:val="BookTitle"/>
          <w:rFonts w:ascii="Arial" w:hAnsi="Arial" w:cs="Arial"/>
          <w:b/>
          <w:i w:val="0"/>
          <w:color w:val="FF0000"/>
          <w:sz w:val="22"/>
          <w:szCs w:val="22"/>
        </w:rPr>
      </w:pPr>
      <w:r w:rsidRPr="000555CF">
        <w:rPr>
          <w:rStyle w:val="BookTitle"/>
          <w:rFonts w:ascii="Arial" w:hAnsi="Arial" w:cs="Arial"/>
          <w:b/>
          <w:i w:val="0"/>
          <w:color w:val="FF0000"/>
          <w:sz w:val="22"/>
          <w:szCs w:val="22"/>
        </w:rPr>
        <w:t>CLINICAL MANAGEMENT OF ANTI</w:t>
      </w:r>
      <w:r w:rsidR="00B90849" w:rsidRPr="000555CF">
        <w:rPr>
          <w:rStyle w:val="BookTitle"/>
          <w:rFonts w:ascii="Arial" w:hAnsi="Arial" w:cs="Arial"/>
          <w:b/>
          <w:i w:val="0"/>
          <w:color w:val="FF0000"/>
          <w:sz w:val="22"/>
          <w:szCs w:val="22"/>
        </w:rPr>
        <w:t>-</w:t>
      </w:r>
      <w:r w:rsidRPr="000555CF">
        <w:rPr>
          <w:rStyle w:val="BookTitle"/>
          <w:rFonts w:ascii="Arial" w:hAnsi="Arial" w:cs="Arial"/>
          <w:b/>
          <w:i w:val="0"/>
          <w:color w:val="FF0000"/>
          <w:sz w:val="22"/>
          <w:szCs w:val="22"/>
        </w:rPr>
        <w:t>PSYCHOTIC-INDUCED HYPERPROLACTINEMIA</w:t>
      </w:r>
    </w:p>
    <w:p w14:paraId="34C792CE" w14:textId="77777777" w:rsidR="00C82C5C" w:rsidRDefault="00C82C5C" w:rsidP="000555CF">
      <w:pPr>
        <w:spacing w:after="0"/>
        <w:rPr>
          <w:rFonts w:ascii="Arial" w:hAnsi="Arial" w:cs="Arial"/>
        </w:rPr>
      </w:pPr>
    </w:p>
    <w:p w14:paraId="55C28CE2" w14:textId="52E9297E" w:rsidR="00CF1C2D" w:rsidRPr="000555CF" w:rsidRDefault="00684DBE" w:rsidP="000555CF">
      <w:pPr>
        <w:spacing w:after="0"/>
        <w:rPr>
          <w:rFonts w:ascii="Arial" w:eastAsia="Times New Roman" w:hAnsi="Arial" w:cs="Arial"/>
        </w:rPr>
      </w:pPr>
      <w:r w:rsidRPr="000555CF">
        <w:rPr>
          <w:rFonts w:ascii="Arial" w:hAnsi="Arial" w:cs="Arial"/>
        </w:rPr>
        <w:t xml:space="preserve">Drug-induced </w:t>
      </w:r>
      <w:r w:rsidR="000555CF" w:rsidRPr="000555CF">
        <w:rPr>
          <w:rFonts w:ascii="Arial" w:hAnsi="Arial" w:cs="Arial"/>
        </w:rPr>
        <w:t>hyperprolactinemia</w:t>
      </w:r>
      <w:r w:rsidRPr="000555CF">
        <w:rPr>
          <w:rFonts w:ascii="Arial" w:hAnsi="Arial" w:cs="Arial"/>
        </w:rPr>
        <w:t xml:space="preserve"> should be considered </w:t>
      </w:r>
      <w:r w:rsidR="00D349EC">
        <w:rPr>
          <w:rFonts w:ascii="Arial" w:hAnsi="Arial" w:cs="Arial"/>
        </w:rPr>
        <w:t xml:space="preserve">in the </w:t>
      </w:r>
      <w:r w:rsidRPr="000555CF">
        <w:rPr>
          <w:rFonts w:ascii="Arial" w:hAnsi="Arial" w:cs="Arial"/>
        </w:rPr>
        <w:t xml:space="preserve">differential diagnosis </w:t>
      </w:r>
      <w:r w:rsidR="00D349EC">
        <w:rPr>
          <w:rFonts w:ascii="Arial" w:hAnsi="Arial" w:cs="Arial"/>
        </w:rPr>
        <w:t>of</w:t>
      </w:r>
      <w:r w:rsidRPr="000555CF">
        <w:rPr>
          <w:rFonts w:ascii="Arial" w:hAnsi="Arial" w:cs="Arial"/>
        </w:rPr>
        <w:t xml:space="preserve"> elevation</w:t>
      </w:r>
      <w:r w:rsidR="00B90849" w:rsidRPr="000555CF">
        <w:rPr>
          <w:rFonts w:ascii="Arial" w:hAnsi="Arial" w:cs="Arial"/>
        </w:rPr>
        <w:t>s</w:t>
      </w:r>
      <w:r w:rsidRPr="000555CF">
        <w:rPr>
          <w:rFonts w:ascii="Arial" w:hAnsi="Arial" w:cs="Arial"/>
        </w:rPr>
        <w:t xml:space="preserve"> of prolactin levels, sometimes </w:t>
      </w:r>
      <w:r w:rsidR="00D349EC">
        <w:rPr>
          <w:rFonts w:ascii="Arial" w:hAnsi="Arial" w:cs="Arial"/>
        </w:rPr>
        <w:t xml:space="preserve">greater than </w:t>
      </w:r>
      <w:r w:rsidRPr="000555CF">
        <w:rPr>
          <w:rFonts w:ascii="Arial" w:hAnsi="Arial" w:cs="Arial"/>
        </w:rPr>
        <w:t>200 µg/L</w:t>
      </w:r>
      <w:r w:rsidR="00A332B2" w:rsidRPr="000555CF">
        <w:rPr>
          <w:rFonts w:ascii="Arial" w:hAnsi="Arial" w:cs="Arial"/>
        </w:rPr>
        <w:t xml:space="preserve"> (4260 mIU/L)</w:t>
      </w:r>
      <w:r w:rsidR="000F5C92" w:rsidRPr="000555CF">
        <w:rPr>
          <w:rFonts w:ascii="Arial" w:hAnsi="Arial" w:cs="Arial"/>
        </w:rPr>
        <w:t xml:space="preserve">. </w:t>
      </w:r>
      <w:r w:rsidRPr="000555CF">
        <w:rPr>
          <w:rFonts w:ascii="Arial" w:hAnsi="Arial" w:cs="Arial"/>
        </w:rPr>
        <w:t>Particularly when serum prolactin levels exceed 80-100 µg/L</w:t>
      </w:r>
      <w:r w:rsidR="00DB66A4" w:rsidRPr="000555CF">
        <w:rPr>
          <w:rFonts w:ascii="Arial" w:hAnsi="Arial" w:cs="Arial"/>
        </w:rPr>
        <w:t xml:space="preserve"> (</w:t>
      </w:r>
      <w:r w:rsidRPr="000555CF">
        <w:rPr>
          <w:rFonts w:ascii="Arial" w:hAnsi="Arial" w:cs="Arial"/>
        </w:rPr>
        <w:t>1700-2130 mIU/L), pituitary magnetic resonance imaging</w:t>
      </w:r>
      <w:r w:rsidR="00DB66A4" w:rsidRPr="000555CF">
        <w:rPr>
          <w:rFonts w:ascii="Arial" w:hAnsi="Arial" w:cs="Arial"/>
        </w:rPr>
        <w:t xml:space="preserve"> (</w:t>
      </w:r>
      <w:r w:rsidRPr="000555CF">
        <w:rPr>
          <w:rFonts w:ascii="Arial" w:hAnsi="Arial" w:cs="Arial"/>
        </w:rPr>
        <w:t xml:space="preserve">MRI) should be performed to rule out the presence of any underlying pituitary or hypothalamic masses that may contribute to </w:t>
      </w:r>
      <w:r w:rsidR="000555CF" w:rsidRPr="000555CF">
        <w:rPr>
          <w:rFonts w:ascii="Arial" w:hAnsi="Arial" w:cs="Arial"/>
        </w:rPr>
        <w:t>hyperprolactinemia</w:t>
      </w:r>
      <w:r w:rsidR="008A619A" w:rsidRPr="000555CF">
        <w:rPr>
          <w:rFonts w:ascii="Arial" w:hAnsi="Arial" w:cs="Arial"/>
        </w:rPr>
        <w:t xml:space="preserve"> </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{"citationID":"a6hu0bmikj","properties":{"formattedCitation":"(193)","plainCitation":"(193)","noteIndex":0},"citationItems":[{"id":7560,"uris":["http://zotero.org/users/11008951/items/TUQGH4Y8"],"itemData":{"id":7560,"type":"article-journal","abstract":"While the prevalence of hyperprolactinemia under antidepressants is very low, its prevalence under antipsychotics, particularly of the first generation, is high. Antipsychotics act by blocking dopamine activity at the level of the dopamine type 2 receptor (D2R). When prolactin levels exceed 80–100 ng/ml, a pituitary adenoma must be ruled out by MRI. Treatment of hyperprolactinemia is necessary only in cases with clinical symptoms of hypogonadism. Three treatment options are possible: switch to a less hyperprolactinemic antipsychotic, sex steroid supplementation or dopamine agonist (which normalizes prolactin levels in only half of cases). Fortunately, psychotic exacerbation due to the opposing effects of antipsychotics and dopamine agonists on the D2R seems very rare. When a patient presents with a macroprolactinoma, particularly with optic chiasm compression, surgery or dopamine agonists may be proposed. The agonists are effective in reducing tumor mass and improving visual defects in the majority of patients but rarely normalize prolactin levels.","collection-title":"Medical treatment of pituitary tumours","container-title":"Best Practice &amp; Research Clinical Endocrinology &amp; Metabolism","DOI":"10.1016/j.beem.2022.101711","ISSN":"1521-690X","issue":"6","journalAbbreviation":"Best Practice &amp; Research Clinical Endocrinology &amp; Metabolism","language":"en","page":"101711","source":"ScienceDirect","title":"Treatments of psychiatric disorders, hyperprolactinemia and dopamine agonists","volume":"36","author":[{"family":"Chanson","given":"Philippe"}],"issued":{"date-parts":[["2022",12,1]]}},"label":"page"}],"schema":"https://github.com/citation-style-language/schema/raw/master/csl-citation.json"}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w:t>
      </w:r>
      <w:r w:rsidR="00400BC6" w:rsidRPr="000555CF">
        <w:rPr>
          <w:rFonts w:ascii="Arial" w:hAnsi="Arial" w:cs="Arial"/>
        </w:rPr>
        <w:t>193)</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eastAsia="Times New Roman" w:hAnsi="Arial" w:cs="Arial"/>
        </w:rPr>
        <w:t xml:space="preserve">According to the guidelines from the </w:t>
      </w:r>
      <w:r w:rsidRPr="000555CF">
        <w:rPr>
          <w:rFonts w:ascii="Arial" w:eastAsia="Times New Roman" w:hAnsi="Arial" w:cs="Arial"/>
          <w:i/>
        </w:rPr>
        <w:t>Endocrine Society</w:t>
      </w:r>
      <w:r w:rsidRPr="000555CF">
        <w:rPr>
          <w:rFonts w:ascii="Arial" w:eastAsia="Times New Roman" w:hAnsi="Arial" w:cs="Arial"/>
        </w:rPr>
        <w:t xml:space="preserve">, in symptomatic patients suspected of having drug-induced </w:t>
      </w:r>
      <w:r w:rsidR="000555CF" w:rsidRPr="000555CF">
        <w:rPr>
          <w:rFonts w:ascii="Arial" w:eastAsia="Times New Roman" w:hAnsi="Arial" w:cs="Arial"/>
        </w:rPr>
        <w:t>hyperprolactinemia</w:t>
      </w:r>
      <w:r w:rsidRPr="000555CF">
        <w:rPr>
          <w:rFonts w:ascii="Arial" w:eastAsia="Times New Roman" w:hAnsi="Arial" w:cs="Arial"/>
        </w:rPr>
        <w:t xml:space="preserve">, it is recommended the first test to diagnose drug-induced </w:t>
      </w:r>
      <w:r w:rsidR="000555CF" w:rsidRPr="000555CF">
        <w:rPr>
          <w:rFonts w:ascii="Arial" w:eastAsia="Times New Roman" w:hAnsi="Arial" w:cs="Arial"/>
        </w:rPr>
        <w:t>hyperprolactinemia</w:t>
      </w:r>
      <w:r w:rsidRPr="000555CF">
        <w:rPr>
          <w:rFonts w:ascii="Arial" w:eastAsia="Times New Roman" w:hAnsi="Arial" w:cs="Arial"/>
        </w:rPr>
        <w:t xml:space="preserve"> is the discontinuation of the medication for 3 days or switch to an alternative drug</w:t>
      </w:r>
      <w:r w:rsidR="00DB66A4" w:rsidRPr="000555CF">
        <w:rPr>
          <w:rFonts w:ascii="Arial" w:eastAsia="Times New Roman" w:hAnsi="Arial" w:cs="Arial"/>
        </w:rPr>
        <w:t xml:space="preserve"> (</w:t>
      </w:r>
      <w:r w:rsidRPr="000555CF">
        <w:rPr>
          <w:rFonts w:ascii="Arial" w:eastAsia="Times New Roman" w:hAnsi="Arial" w:cs="Arial"/>
        </w:rPr>
        <w:t>e.g</w:t>
      </w:r>
      <w:r w:rsidR="000F5C92" w:rsidRPr="000555CF">
        <w:rPr>
          <w:rFonts w:ascii="Arial" w:eastAsia="Times New Roman" w:hAnsi="Arial" w:cs="Arial"/>
        </w:rPr>
        <w:t xml:space="preserve">. </w:t>
      </w:r>
      <w:r w:rsidRPr="000555CF">
        <w:rPr>
          <w:rStyle w:val="BookTitle"/>
          <w:rFonts w:ascii="Arial" w:hAnsi="Arial" w:cs="Arial"/>
          <w:i w:val="0"/>
          <w:sz w:val="22"/>
          <w:szCs w:val="22"/>
        </w:rPr>
        <w:t>a prolactin-sparing anti</w:t>
      </w:r>
      <w:r w:rsidR="00B90849" w:rsidRPr="000555CF">
        <w:rPr>
          <w:rStyle w:val="BookTitle"/>
          <w:rFonts w:ascii="Arial" w:hAnsi="Arial" w:cs="Arial"/>
          <w:i w:val="0"/>
          <w:sz w:val="22"/>
          <w:szCs w:val="22"/>
        </w:rPr>
        <w:t>-</w:t>
      </w:r>
      <w:r w:rsidRPr="000555CF">
        <w:rPr>
          <w:rStyle w:val="BookTitle"/>
          <w:rFonts w:ascii="Arial" w:hAnsi="Arial" w:cs="Arial"/>
          <w:i w:val="0"/>
          <w:sz w:val="22"/>
          <w:szCs w:val="22"/>
        </w:rPr>
        <w:t>psychotic</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e.g</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aripiprazole)</w:t>
      </w:r>
      <w:r w:rsidRPr="000555CF">
        <w:rPr>
          <w:rFonts w:ascii="Arial" w:eastAsia="Times New Roman" w:hAnsi="Arial" w:cs="Arial"/>
        </w:rPr>
        <w:t>, or an anti</w:t>
      </w:r>
      <w:r w:rsidR="00B90849" w:rsidRPr="000555CF">
        <w:rPr>
          <w:rFonts w:ascii="Arial" w:eastAsia="Times New Roman" w:hAnsi="Arial" w:cs="Arial"/>
        </w:rPr>
        <w:t>-</w:t>
      </w:r>
      <w:r w:rsidRPr="000555CF">
        <w:rPr>
          <w:rFonts w:ascii="Arial" w:eastAsia="Times New Roman" w:hAnsi="Arial" w:cs="Arial"/>
        </w:rPr>
        <w:t>psychotic with lower dopamine antagonist potency</w:t>
      </w:r>
      <w:r w:rsidR="00DB66A4" w:rsidRPr="000555CF">
        <w:rPr>
          <w:rFonts w:ascii="Arial" w:eastAsia="Times New Roman" w:hAnsi="Arial" w:cs="Arial"/>
        </w:rPr>
        <w:t xml:space="preserve"> (</w:t>
      </w:r>
      <w:r w:rsidRPr="000555CF">
        <w:rPr>
          <w:rFonts w:ascii="Arial" w:eastAsia="Times New Roman" w:hAnsi="Arial" w:cs="Arial"/>
        </w:rPr>
        <w:t>Table 1) followed by retesting of serum prolactin levels.</w:t>
      </w:r>
    </w:p>
    <w:p w14:paraId="2CCE78C8" w14:textId="77777777" w:rsidR="00C82C5C" w:rsidRDefault="00C82C5C" w:rsidP="000555CF">
      <w:pPr>
        <w:spacing w:after="0"/>
        <w:rPr>
          <w:rFonts w:ascii="Arial" w:eastAsia="Times New Roman" w:hAnsi="Arial" w:cs="Arial"/>
        </w:rPr>
      </w:pPr>
    </w:p>
    <w:p w14:paraId="23A3AD58" w14:textId="6757C286" w:rsidR="00684DBE" w:rsidRPr="000555CF" w:rsidRDefault="00684DBE" w:rsidP="000555CF">
      <w:pPr>
        <w:spacing w:after="0"/>
        <w:rPr>
          <w:rFonts w:ascii="Arial" w:eastAsia="Times New Roman" w:hAnsi="Arial" w:cs="Arial"/>
        </w:rPr>
      </w:pPr>
      <w:r w:rsidRPr="000555CF">
        <w:rPr>
          <w:rFonts w:ascii="Arial" w:eastAsia="Times New Roman" w:hAnsi="Arial" w:cs="Arial"/>
        </w:rPr>
        <w:t>However, any discontinuation or substitution of anti</w:t>
      </w:r>
      <w:r w:rsidR="00B90849" w:rsidRPr="000555CF">
        <w:rPr>
          <w:rFonts w:ascii="Arial" w:eastAsia="Times New Roman" w:hAnsi="Arial" w:cs="Arial"/>
        </w:rPr>
        <w:t>-</w:t>
      </w:r>
      <w:r w:rsidRPr="000555CF">
        <w:rPr>
          <w:rFonts w:ascii="Arial" w:eastAsia="Times New Roman" w:hAnsi="Arial" w:cs="Arial"/>
        </w:rPr>
        <w:t xml:space="preserve">psychotic agents should be done in consultation with the patient's </w:t>
      </w:r>
      <w:r w:rsidR="00B90849" w:rsidRPr="000555CF">
        <w:rPr>
          <w:rFonts w:ascii="Arial" w:eastAsia="Times New Roman" w:hAnsi="Arial" w:cs="Arial"/>
        </w:rPr>
        <w:t xml:space="preserve">psychiatric </w:t>
      </w:r>
      <w:r w:rsidRPr="000555CF">
        <w:rPr>
          <w:rFonts w:ascii="Arial" w:eastAsia="Times New Roman" w:hAnsi="Arial" w:cs="Arial"/>
        </w:rPr>
        <w:t>physician</w:t>
      </w:r>
      <w:r w:rsidR="000F5C92" w:rsidRPr="000555CF">
        <w:rPr>
          <w:rFonts w:ascii="Arial" w:eastAsia="Times New Roman" w:hAnsi="Arial" w:cs="Arial"/>
        </w:rPr>
        <w:t xml:space="preserve">. </w:t>
      </w:r>
      <w:r w:rsidRPr="000555CF">
        <w:rPr>
          <w:rFonts w:ascii="Arial" w:eastAsia="Times New Roman" w:hAnsi="Arial" w:cs="Arial"/>
        </w:rPr>
        <w:t xml:space="preserve">If discontinuation is not possible or if the onset of </w:t>
      </w:r>
      <w:r w:rsidR="000555CF" w:rsidRPr="000555CF">
        <w:rPr>
          <w:rFonts w:ascii="Arial" w:eastAsia="Times New Roman" w:hAnsi="Arial" w:cs="Arial"/>
        </w:rPr>
        <w:t>hyperprolactinemia</w:t>
      </w:r>
      <w:r w:rsidRPr="000555CF">
        <w:rPr>
          <w:rFonts w:ascii="Arial" w:eastAsia="Times New Roman" w:hAnsi="Arial" w:cs="Arial"/>
        </w:rPr>
        <w:t xml:space="preserve"> does not coincide with therapy initiation, obtaining a pituitary MRI is recommended</w:t>
      </w:r>
      <w:r w:rsidR="00DB66A4" w:rsidRPr="000555CF">
        <w:rPr>
          <w:rFonts w:ascii="Arial" w:eastAsia="Times New Roman" w:hAnsi="Arial" w:cs="Arial"/>
        </w:rPr>
        <w:t xml:space="preserve"> (</w:t>
      </w:r>
      <w:r w:rsidRPr="000555CF">
        <w:rPr>
          <w:rFonts w:ascii="Arial" w:eastAsia="Times New Roman" w:hAnsi="Arial" w:cs="Arial"/>
        </w:rPr>
        <w:t xml:space="preserve">despite prolactin levels) to differentiate between medication-induced </w:t>
      </w:r>
      <w:r w:rsidR="000555CF" w:rsidRPr="000555CF">
        <w:rPr>
          <w:rFonts w:ascii="Arial" w:eastAsia="Times New Roman" w:hAnsi="Arial" w:cs="Arial"/>
        </w:rPr>
        <w:t>hyperprolactinemia</w:t>
      </w:r>
      <w:r w:rsidRPr="000555CF">
        <w:rPr>
          <w:rFonts w:ascii="Arial" w:eastAsia="Times New Roman" w:hAnsi="Arial" w:cs="Arial"/>
        </w:rPr>
        <w:t xml:space="preserve"> and </w:t>
      </w:r>
      <w:r w:rsidR="000555CF" w:rsidRPr="000555CF">
        <w:rPr>
          <w:rFonts w:ascii="Arial" w:eastAsia="Times New Roman" w:hAnsi="Arial" w:cs="Arial"/>
        </w:rPr>
        <w:t>hyperprolactinemia</w:t>
      </w:r>
      <w:r w:rsidRPr="000555CF">
        <w:rPr>
          <w:rFonts w:ascii="Arial" w:eastAsia="Times New Roman" w:hAnsi="Arial" w:cs="Arial"/>
        </w:rPr>
        <w:t xml:space="preserve"> caused by a pituitary or hypothalamic mass</w:t>
      </w:r>
      <w:r w:rsidR="005623CF" w:rsidRPr="000555CF">
        <w:rPr>
          <w:rFonts w:ascii="Arial" w:eastAsia="Times New Roman" w:hAnsi="Arial" w:cs="Arial"/>
        </w:rPr>
        <w:fldChar w:fldCharType="begin"/>
      </w:r>
      <w:r w:rsidR="00400BC6" w:rsidRPr="000555CF">
        <w:rPr>
          <w:rFonts w:ascii="Arial" w:eastAsia="Times New Roman" w:hAnsi="Arial" w:cs="Arial"/>
        </w:rPr>
        <w:instrText xml:space="preserve"> ADDIN ZOTERO_ITEM CSL_CITATION {"citationID":"aicjl5fqi8","properties":{"formattedCitation":"(194)","plainCitation":"(194)","noteIndex":0},"citationItems":[{"id":7343,"uris":["http://zotero.org/users/11008951/items/SI6TQ36N"],"itemData":{"id":7343,"type":"article-journal","abstract":"OBJECTIVE: The aim was to formulate practice guidelines for the diagnosis and treatment of hyperprolactinemia.\nPARTICIPANTS: The Task Force consisted of Endocrine Society-appointed experts, a methodologist, and a medical writer.\nEVIDENCE: This evidence-based guideline was developed using the Grading of Recommendations, Assessment, Development, and Evaluation (GRADE) system to describe both the strength of recommendations and the quality of evidence.\nCONSENSUS PROCESS: One group meeting, several conference calls, and e-mail communications enabled consensus. Committees and members of The Endocrine Society, The European Society of Endocrinology, and The Pituitary Society reviewed and commented on preliminary drafts of these guidelines.\nCONCLUSIONS: Practice guidelines are presented for diagnosis and treatment of patients with elevated prolactin levels. These include evidence-based approaches to assessing the cause of hyperprolactinemia, treating drug-induced hyperprolactinemia, and managing prolactinomas in nonpregnant and pregnant subjects. Indications and side effects of therapeutic agents for treating prolactinomas are also presented.","container-title":"The Journal of Clinical Endocrinology and Metabolism","DOI":"10.1210/jc.2010-1692","ISSN":"1945-7197","issue":"2","journalAbbreviation":"J Clin Endocrinol Metab","language":"eng","note":"PMID: 21296991","page":"273-288","source":"PubMed","title":"Diagnosis and treatment of hyperprolactinemia: an Endocrine Society clinical practice guideline","title-short":"Diagnosis and treatment of hyperprolactinemia","volume":"96","author":[{"family":"Melmed","given":"Shlomo"},{"family":"Casanueva","given":"Felipe F."},{"family":"Hoffman","given":"Andrew R."},{"family":"Kleinberg","given":"David L."},{"family":"Montori","given":"Victor M."},{"family":"Schlechte","given":"Janet A."},{"family":"Wass","given":"John A. H."},{"literal":"Endocrine Society"}],"issued":{"date-parts":[["2011",2]]}}}],"schema":"https://github.com/citation-style-language/schema/raw/master/csl-citation.json"}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 xml:space="preserve"> (</w:t>
      </w:r>
      <w:r w:rsidR="00400BC6" w:rsidRPr="000555CF">
        <w:rPr>
          <w:rFonts w:ascii="Arial" w:hAnsi="Arial" w:cs="Arial"/>
        </w:rPr>
        <w:t>194)</w:t>
      </w:r>
      <w:r w:rsidR="005623CF" w:rsidRPr="000555CF">
        <w:rPr>
          <w:rFonts w:ascii="Arial" w:eastAsia="Times New Roman" w:hAnsi="Arial" w:cs="Arial"/>
        </w:rPr>
        <w:fldChar w:fldCharType="end"/>
      </w:r>
      <w:r w:rsidRPr="000555CF">
        <w:rPr>
          <w:rFonts w:ascii="Arial" w:eastAsia="Times New Roman" w:hAnsi="Arial" w:cs="Arial"/>
        </w:rPr>
        <w:t>.</w:t>
      </w:r>
    </w:p>
    <w:p w14:paraId="74F99092" w14:textId="77777777" w:rsidR="00C82C5C" w:rsidRDefault="00C82C5C" w:rsidP="000555CF">
      <w:pPr>
        <w:spacing w:after="0"/>
        <w:rPr>
          <w:rFonts w:ascii="Arial" w:eastAsia="Times New Roman" w:hAnsi="Arial" w:cs="Arial"/>
        </w:rPr>
      </w:pPr>
    </w:p>
    <w:p w14:paraId="593DE162" w14:textId="07FC4BEE" w:rsidR="00CF1C2D" w:rsidRPr="000555CF" w:rsidRDefault="00684DBE" w:rsidP="000555CF">
      <w:pPr>
        <w:spacing w:after="0"/>
        <w:rPr>
          <w:rFonts w:ascii="Arial" w:eastAsia="Times New Roman" w:hAnsi="Arial" w:cs="Arial"/>
        </w:rPr>
      </w:pPr>
      <w:r w:rsidRPr="000555CF">
        <w:rPr>
          <w:rFonts w:ascii="Arial" w:eastAsia="Times New Roman" w:hAnsi="Arial" w:cs="Arial"/>
        </w:rPr>
        <w:t>Before initiating treatment with an anti</w:t>
      </w:r>
      <w:r w:rsidR="00B90849" w:rsidRPr="000555CF">
        <w:rPr>
          <w:rFonts w:ascii="Arial" w:eastAsia="Times New Roman" w:hAnsi="Arial" w:cs="Arial"/>
        </w:rPr>
        <w:t>-</w:t>
      </w:r>
      <w:r w:rsidRPr="000555CF">
        <w:rPr>
          <w:rFonts w:ascii="Arial" w:eastAsia="Times New Roman" w:hAnsi="Arial" w:cs="Arial"/>
        </w:rPr>
        <w:t xml:space="preserve">psychotic </w:t>
      </w:r>
      <w:r w:rsidR="003B444A" w:rsidRPr="000555CF">
        <w:rPr>
          <w:rFonts w:ascii="Arial" w:eastAsia="Times New Roman" w:hAnsi="Arial" w:cs="Arial"/>
        </w:rPr>
        <w:t>medication,</w:t>
      </w:r>
      <w:r w:rsidRPr="000555CF">
        <w:rPr>
          <w:rFonts w:ascii="Arial" w:eastAsia="Times New Roman" w:hAnsi="Arial" w:cs="Arial"/>
        </w:rPr>
        <w:t xml:space="preserve"> it is advised that clinicians inquire about the patient's previous treatment experience, sexual dysfunction, menstrual history</w:t>
      </w:r>
      <w:r w:rsidR="00DB66A4" w:rsidRPr="000555CF">
        <w:rPr>
          <w:rFonts w:ascii="Arial" w:eastAsia="Times New Roman" w:hAnsi="Arial" w:cs="Arial"/>
        </w:rPr>
        <w:t xml:space="preserve"> (</w:t>
      </w:r>
      <w:r w:rsidRPr="000555CF">
        <w:rPr>
          <w:rFonts w:ascii="Arial" w:eastAsia="Times New Roman" w:hAnsi="Arial" w:cs="Arial"/>
        </w:rPr>
        <w:t xml:space="preserve">including irregularities and menopausal status), as well as any history of </w:t>
      </w:r>
      <w:r w:rsidR="000555CF" w:rsidRPr="000555CF">
        <w:rPr>
          <w:rFonts w:ascii="Arial" w:eastAsia="Times New Roman" w:hAnsi="Arial" w:cs="Arial"/>
        </w:rPr>
        <w:t>galactorrhea</w:t>
      </w:r>
      <w:r w:rsidR="000F5C92" w:rsidRPr="000555CF">
        <w:rPr>
          <w:rFonts w:ascii="Arial" w:eastAsia="Times New Roman" w:hAnsi="Arial" w:cs="Arial"/>
        </w:rPr>
        <w:t xml:space="preserve">. </w:t>
      </w:r>
      <w:r w:rsidRPr="000555CF">
        <w:rPr>
          <w:rFonts w:ascii="Arial" w:eastAsia="Times New Roman" w:hAnsi="Arial" w:cs="Arial"/>
        </w:rPr>
        <w:t>Additionally, obtaining a baseline prolactin level is recommended before starting treatment</w:t>
      </w:r>
      <w:r w:rsidR="005623CF" w:rsidRPr="000555CF">
        <w:rPr>
          <w:rFonts w:ascii="Arial" w:hAnsi="Arial" w:cs="Arial"/>
        </w:rPr>
        <w:fldChar w:fldCharType="begin"/>
      </w:r>
      <w:r w:rsidR="00400BC6" w:rsidRPr="000555CF">
        <w:rPr>
          <w:rFonts w:ascii="Arial" w:hAnsi="Arial" w:cs="Arial"/>
        </w:rPr>
        <w:instrText xml:space="preserve"> ADDIN ZOTERO_ITEM CSL_CITATION {"citationID":"a3unsiffo2","properties":{"formattedCitation":"(195)","plainCitation":"(195)","noteIndex":0},"citationItems":[{"id":7357,"uris":["http://zotero.org/users/11008951/items/DM3DYJX2"],"itemData":{"id":7357,"type":"article-journal","abstract":"A group of international experts in psychiatry, medicine, toxicology and pharmacy assembled to undertake a critical examination of the currently available clinical guidance on hyperprolactinaemia. This paper summarises the group's collective views and provides a summary of the recommendations agreed by the consensus group to assist clinicians in the recognition, clinical assessment, investigation and management of elevated plasma prolactin levels in patients being treated for severe mental illness. It also deals with the special problems of particular populations, gives advice about information that should be provided to patients, and suggests a strategy for routine monitoring of prolactin. The recommendations are based upon the evidence contained in the supplement 'Hyperprolactinaemia in schizophrenia and bipolar disorder: Clinical Implications' (2008). The guidance contained in this article is not intended to replace national guidance (such as that of the National Institute of Clinical Excellence), however, it does provide additional detail that is unlikely to be covered in existing guidelines, and focuses on areas of uncertainty and disagreement. We hope it will add to the debate about this topic.","container-title":"Journal of Psychopharmacology (Oxford, England)","DOI":"10.1177/0269881107087346","ISSN":"0269-8811","issue":"2 Suppl","journalAbbreviation":"J Psychopharmacol","language":"eng","note":"PMID: 18477626","page":"98-103","source":"PubMed","title":"Antipsychotics and hyperprolactinaemia: clinical recommendations","title-short":"Antipsychotics and hyperprolactinaemia","volume":"22","author":[{"family":"Peveler","given":"Robert C."},{"family":"Branford","given":"David"},{"family":"Citrome","given":"Leslie"},{"family":"Fitzgerald","given":"Peter"},{"family":"Harvey","given":"Philip W."},{"family":"Holt","given":"Richard I. G."},{"family":"Howard","given":"Louise"},{"family":"Kohen","given":"Dora"},{"family":"Jones","given":"Ian"},{"family":"O'Keane","given":"Veronica"},{"family":"Pariente","given":"Carmine M."},{"family":"Pendlebury","given":"John"},{"family":"Smith","given":"Shubulade M."},{"family":"Yeomans","given":"David"}],"issued":{"date-parts":[["2008",3]]}},"label":"page"}],"schema":"https://github.com/citation-style-language/schema/raw/master/csl-citation.json"}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195)</w:t>
      </w:r>
      <w:r w:rsidR="005623CF" w:rsidRPr="000555CF">
        <w:rPr>
          <w:rFonts w:ascii="Arial" w:hAnsi="Arial" w:cs="Arial"/>
        </w:rPr>
        <w:fldChar w:fldCharType="end"/>
      </w:r>
      <w:r w:rsidR="000F5C92" w:rsidRPr="000555CF">
        <w:rPr>
          <w:rFonts w:ascii="Arial" w:hAnsi="Arial" w:cs="Arial"/>
        </w:rPr>
        <w:t xml:space="preserve">. </w:t>
      </w:r>
      <w:r w:rsidRPr="000555CF">
        <w:rPr>
          <w:rFonts w:ascii="Arial" w:eastAsia="Times New Roman" w:hAnsi="Arial" w:cs="Arial"/>
        </w:rPr>
        <w:t xml:space="preserve">This pre-treatment screening for </w:t>
      </w:r>
      <w:r w:rsidR="000555CF" w:rsidRPr="000555CF">
        <w:rPr>
          <w:rFonts w:ascii="Arial" w:eastAsia="Times New Roman" w:hAnsi="Arial" w:cs="Arial"/>
        </w:rPr>
        <w:t>hyperprolactinemia</w:t>
      </w:r>
      <w:r w:rsidRPr="000555CF">
        <w:rPr>
          <w:rFonts w:ascii="Arial" w:eastAsia="Times New Roman" w:hAnsi="Arial" w:cs="Arial"/>
        </w:rPr>
        <w:t xml:space="preserve"> can help determine whether subsequently elevated prolactin levels are due to medication-induced factors</w:t>
      </w:r>
      <w:r w:rsidR="005623CF" w:rsidRPr="000555CF">
        <w:rPr>
          <w:rFonts w:ascii="Arial" w:hAnsi="Arial" w:cs="Arial"/>
        </w:rPr>
        <w:fldChar w:fldCharType="begin"/>
      </w:r>
      <w:r w:rsidR="00400BC6" w:rsidRPr="000555CF">
        <w:rPr>
          <w:rFonts w:ascii="Arial" w:hAnsi="Arial" w:cs="Arial"/>
        </w:rPr>
        <w:instrText xml:space="preserve"> ADDIN ZOTERO_ITEM CSL_CITATION {"citationID":"a120nb3t5dc","properties":{"formattedCitation":"(196)","plainCitation":"(196)","noteIndex":0},"citationItems":[{"id":7349,"uris":["http://zotero.org/users/11008951/items/5874RUEW"],"itemData":{"id":7349,"type":"article-journal","abstract":"Hyperprolactinemia is increasingly studied as a frequent and potentially important consequence of antipsychotic medication treatment. Some individuals presenting with hyperprolactinemia remain asymptomatic, but others may exhibit a wide range of clinical symptoms resulting from either the direct effects of prolactin on body tissues (galactorrhea, gynecomastia) or endocrine-related secondary effects (sexual and reproductive dysfunction in the short term, and possibly the risk of tumorigenesis and osteoporosis in the longer term). Short-term side effects may negatively impact medication compliance, and long-term effects have the potential for serious health consequences. Antipsychotic medications have differing propensities to cause prolactin elevation. The first-generation antipsychotics, as well as the second-generation antipsychotic risperidone and its active metabolite paliperidone, have been shown to cause marked and sustained elevations in prolactin levels, whereas others of the second-generation antipsychotics appear to have little or no effect on prolactin levels or may decrease prolactin. A comprehensive overview of antipsychotics and hyperprolactinemia is presented together with a review of emerging evidence about the short- and long-term health risks of hyperprolactinemia.","container-title":"Journal of Clinical Psychopharmacology","DOI":"10.1097/jcp.0b013e31815ac4e5","ISSN":"0271-0749","issue":"6","journalAbbreviation":"J Clin Psychopharmacol","language":"eng","note":"PMID: 18004132","page":"639-661","source":"PubMed","title":"Clinical implications of antipsychotic-induced hyperprolactinemia in patients with schizophrenia spectrum or bipolar spectrum disorders: recent developments and current perspectives","title-short":"Clinical implications of antipsychotic-induced hyperprolactinemia in patients with schizophrenia spectrum or bipolar spectrum disorders","volume":"27","author":[{"family":"Byerly","given":"Matthew"},{"family":"Suppes","given":"Trisha"},{"family":"Tran","given":"Quynh-Van"},{"family":"Baker","given":"Ross A."}],"issued":{"date-parts":[["2007",12]]}}}],"schema":"https://github.com/citation-style-language/schema/raw/master/csl-citation.json"}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196)</w:t>
      </w:r>
      <w:r w:rsidR="005623CF" w:rsidRPr="000555CF">
        <w:rPr>
          <w:rFonts w:ascii="Arial" w:hAnsi="Arial" w:cs="Arial"/>
        </w:rPr>
        <w:fldChar w:fldCharType="end"/>
      </w:r>
      <w:r w:rsidRPr="000555CF">
        <w:rPr>
          <w:rFonts w:ascii="Arial" w:eastAsia="Times New Roman" w:hAnsi="Arial" w:cs="Arial"/>
        </w:rPr>
        <w:t xml:space="preserve"> and make the diagnosis easier without the need </w:t>
      </w:r>
      <w:r w:rsidR="00792517" w:rsidRPr="000555CF">
        <w:rPr>
          <w:rFonts w:ascii="Arial" w:eastAsia="Times New Roman" w:hAnsi="Arial" w:cs="Arial"/>
        </w:rPr>
        <w:t>to</w:t>
      </w:r>
      <w:r w:rsidRPr="000555CF">
        <w:rPr>
          <w:rFonts w:ascii="Arial" w:eastAsia="Times New Roman" w:hAnsi="Arial" w:cs="Arial"/>
        </w:rPr>
        <w:t xml:space="preserve"> perform further imaging.</w:t>
      </w:r>
    </w:p>
    <w:p w14:paraId="2A5BB56E" w14:textId="77777777" w:rsidR="00C82C5C" w:rsidRDefault="00C82C5C" w:rsidP="000555CF">
      <w:pPr>
        <w:spacing w:after="0"/>
        <w:rPr>
          <w:rFonts w:ascii="Arial" w:eastAsia="Times New Roman" w:hAnsi="Arial" w:cs="Arial"/>
        </w:rPr>
      </w:pPr>
    </w:p>
    <w:p w14:paraId="35FC5354" w14:textId="252C2A33" w:rsidR="00CF1C2D" w:rsidRPr="000555CF" w:rsidRDefault="00684DBE" w:rsidP="000555CF">
      <w:pPr>
        <w:spacing w:after="0"/>
        <w:rPr>
          <w:rFonts w:ascii="Arial" w:eastAsia="Times New Roman" w:hAnsi="Arial" w:cs="Arial"/>
        </w:rPr>
      </w:pPr>
      <w:r w:rsidRPr="000555CF">
        <w:rPr>
          <w:rFonts w:ascii="Arial" w:eastAsia="Times New Roman" w:hAnsi="Arial" w:cs="Arial"/>
        </w:rPr>
        <w:t xml:space="preserve">While treatment of </w:t>
      </w:r>
      <w:r w:rsidR="000555CF" w:rsidRPr="000555CF">
        <w:rPr>
          <w:rFonts w:ascii="Arial" w:eastAsia="Times New Roman" w:hAnsi="Arial" w:cs="Arial"/>
        </w:rPr>
        <w:t>hyperprolactinemia</w:t>
      </w:r>
      <w:r w:rsidRPr="000555CF">
        <w:rPr>
          <w:rFonts w:ascii="Arial" w:eastAsia="Times New Roman" w:hAnsi="Arial" w:cs="Arial"/>
        </w:rPr>
        <w:t xml:space="preserve"> in patients receiving anti</w:t>
      </w:r>
      <w:r w:rsidR="00792517" w:rsidRPr="000555CF">
        <w:rPr>
          <w:rFonts w:ascii="Arial" w:eastAsia="Times New Roman" w:hAnsi="Arial" w:cs="Arial"/>
        </w:rPr>
        <w:t>-</w:t>
      </w:r>
      <w:r w:rsidRPr="000555CF">
        <w:rPr>
          <w:rFonts w:ascii="Arial" w:eastAsia="Times New Roman" w:hAnsi="Arial" w:cs="Arial"/>
        </w:rPr>
        <w:t>psychotics may not always be necessary, in cases where clinical hypogonadism is evident, several options are available</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{"citationID":"alds9g5j3a","properties":{"formattedCitation":"(193)","plainCitation":"(193)","noteIndex":0},"citationItems":[{"id":7560,"uris":["http://zotero.org/users/11008951/items/TUQGH4Y8"],"itemData":{"id":7560,"type":"article-journal","abstract":"While the prevalence of hyperprolactinemia under antidepressants is very low, its prevalence under antipsychotics, particularly of the first generation, is high. Antipsychotics act by blocking dopamine activity at the level of the dopamine type 2 receptor (D2R). When prolactin levels exceed 80–100 ng/ml, a pituitary adenoma must be ruled out by MRI. Treatment of hyperprolactinemia is necessary only in cases with clinical symptoms of hypogonadism. Three treatment options are possible: switch to a less hyperprolactinemic antipsychotic, sex steroid supplementation or dopamine agonist (which normalizes prolactin levels in only half of cases). Fortunately, psychotic exacerbation due to the opposing effects of antipsychotics and dopamine agonists on the D2R seems very rare. When a patient presents with a macroprolactinoma, particularly with optic chiasm compression, surgery or dopamine agonists may be proposed. The agonists are effective in reducing tumor mass and improving visual defects in the majority of patients but rarely normalize prolactin levels.","collection-title":"Medical treatment of pituitary tumours","container-title":"Best Practice &amp; Research Clinical Endocrinology &amp; Metabolism","DOI":"10.1016/j.beem.2022.101711","ISSN":"1521-690X","issue":"6","journalAbbreviation":"Best Practice &amp; Research Clinical Endocrinology &amp; Metabolism","language":"en","page":"101711","source":"ScienceDirect","title":"Treatments of psychiatric disorders, hyperprolactinemia and dopamine agonists","volume":"36","author":[{"family":"Chanson","given":"Philippe"}],"issued":{"date-parts":[["2022",12,1]]}}}],"schema":"https://github.com/citation-style-language/schema/raw/master/csl-citation.json"}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193)</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eastAsia="Times New Roman" w:hAnsi="Arial" w:cs="Arial"/>
        </w:rPr>
        <w:t>The initial step is to discontinue the drug if clinically feasible</w:t>
      </w:r>
      <w:r w:rsidR="000F5C92" w:rsidRPr="000555CF">
        <w:rPr>
          <w:rFonts w:ascii="Arial" w:eastAsia="Times New Roman" w:hAnsi="Arial" w:cs="Arial"/>
        </w:rPr>
        <w:t xml:space="preserve">. </w:t>
      </w:r>
      <w:r w:rsidRPr="000555CF">
        <w:rPr>
          <w:rFonts w:ascii="Arial" w:eastAsia="Times New Roman" w:hAnsi="Arial" w:cs="Arial"/>
        </w:rPr>
        <w:t>If discontinuation is not possible, switching to a similar anti</w:t>
      </w:r>
      <w:r w:rsidR="00792517" w:rsidRPr="000555CF">
        <w:rPr>
          <w:rFonts w:ascii="Arial" w:eastAsia="Times New Roman" w:hAnsi="Arial" w:cs="Arial"/>
        </w:rPr>
        <w:t>-</w:t>
      </w:r>
      <w:r w:rsidRPr="000555CF">
        <w:rPr>
          <w:rFonts w:ascii="Arial" w:eastAsia="Times New Roman" w:hAnsi="Arial" w:cs="Arial"/>
        </w:rPr>
        <w:t xml:space="preserve">psychotic that does not cause </w:t>
      </w:r>
      <w:r w:rsidR="000555CF" w:rsidRPr="000555CF">
        <w:rPr>
          <w:rFonts w:ascii="Arial" w:eastAsia="Times New Roman" w:hAnsi="Arial" w:cs="Arial"/>
        </w:rPr>
        <w:t>hyperprolactinemia</w:t>
      </w:r>
      <w:r w:rsidRPr="000555CF">
        <w:rPr>
          <w:rFonts w:ascii="Arial" w:eastAsia="Times New Roman" w:hAnsi="Arial" w:cs="Arial"/>
        </w:rPr>
        <w:t xml:space="preserve"> is suggested</w:t>
      </w:r>
      <w:r w:rsidR="000F5C92" w:rsidRPr="000555CF">
        <w:rPr>
          <w:rFonts w:ascii="Arial" w:eastAsia="Times New Roman" w:hAnsi="Arial" w:cs="Arial"/>
        </w:rPr>
        <w:t xml:space="preserve">. </w:t>
      </w:r>
      <w:r w:rsidRPr="000555CF">
        <w:rPr>
          <w:rFonts w:ascii="Arial" w:eastAsia="Times New Roman" w:hAnsi="Arial" w:cs="Arial"/>
        </w:rPr>
        <w:t>If neither of these options is feasible, cautious administration of a dopamine agonist may be considered in consultation with the patient's physician</w:t>
      </w:r>
      <w:r w:rsidR="005623CF" w:rsidRPr="000555CF">
        <w:rPr>
          <w:rFonts w:ascii="Arial" w:eastAsia="Times New Roman" w:hAnsi="Arial" w:cs="Arial"/>
        </w:rPr>
        <w:fldChar w:fldCharType="begin"/>
      </w:r>
      <w:r w:rsidR="00400BC6" w:rsidRPr="000555CF">
        <w:rPr>
          <w:rFonts w:ascii="Arial" w:eastAsia="Times New Roman" w:hAnsi="Arial" w:cs="Arial"/>
        </w:rPr>
        <w:instrText xml:space="preserve"> ADDIN ZOTERO_ITEM CSL_CITATION {"citationID":"a47v97kvhg","properties":{"formattedCitation":"(194)","plainCitation":"(194)","noteIndex":0},"citationItems":[{"id":7343,"uris":["http://zotero.org/users/11008951/items/SI6TQ36N"],"itemData":{"id":7343,"type":"article-journal","abstract":"OBJECTIVE: The aim was to formulate practice guidelines for the diagnosis and treatment of hyperprolactinemia.\nPARTICIPANTS: The Task Force consisted of Endocrine Society-appointed experts, a methodologist, and a medical writer.\nEVIDENCE: This evidence-based guideline was developed using the Grading of Recommendations, Assessment, Development, and Evaluation (GRADE) system to describe both the strength of recommendations and the quality of evidence.\nCONSENSUS PROCESS: One group meeting, several conference calls, and e-mail communications enabled consensus. Committees and members of The Endocrine Society, The European Society of Endocrinology, and The Pituitary Society reviewed and commented on preliminary drafts of these guidelines.\nCONCLUSIONS: Practice guidelines are presented for diagnosis and treatment of patients with elevated prolactin levels. These include evidence-based approaches to assessing the cause of hyperprolactinemia, treating drug-induced hyperprolactinemia, and managing prolactinomas in nonpregnant and pregnant subjects. Indications and side effects of therapeutic agents for treating prolactinomas are also presented.","container-title":"The Journal of Clinical Endocrinology and Metabolism","DOI":"10.1210/jc.2010-1692","ISSN":"1945-7197","issue":"2","journalAbbreviation":"J Clin Endocrinol Metab","language":"eng","note":"PMID: 21296991","page":"273-288","source":"PubMed","title":"Diagnosis and treatment of hyperprolactinemia: an Endocrine Society clinical practice guideline","title-short":"Diagnosis and treatment of hyperprolactinemia","volume":"96","author":[{"family":"Melmed","given":"Shlomo"},{"family":"Casanueva","given":"Felipe F."},{"family":"Hoffman","given":"Andrew R."},{"family":"Kleinberg","given":"David L."},{"family":"Montori","given":"Victor M."},{"family":"Schlechte","given":"Janet A."},{"family":"Wass","given":"John A. H."},{"literal":"Endocrine Society"}],"issued":{"date-parts":[["2011",2]]}},"label":"page"}],"schema":"https://github.com/citation-style-language/schema/raw/master/csl-citation.json"} </w:instrText>
      </w:r>
      <w:r w:rsidR="005623CF" w:rsidRPr="000555CF">
        <w:rPr>
          <w:rFonts w:ascii="Arial" w:eastAsia="Times New Roman" w:hAnsi="Arial" w:cs="Arial"/>
        </w:rPr>
        <w:fldChar w:fldCharType="separate"/>
      </w:r>
      <w:r w:rsidR="00DB66A4" w:rsidRPr="000555CF">
        <w:rPr>
          <w:rFonts w:ascii="Arial" w:hAnsi="Arial" w:cs="Arial"/>
        </w:rPr>
        <w:t xml:space="preserve"> (</w:t>
      </w:r>
      <w:r w:rsidR="00400BC6" w:rsidRPr="000555CF">
        <w:rPr>
          <w:rFonts w:ascii="Arial" w:hAnsi="Arial" w:cs="Arial"/>
        </w:rPr>
        <w:t>194)</w:t>
      </w:r>
      <w:r w:rsidR="005623CF" w:rsidRPr="000555CF">
        <w:rPr>
          <w:rFonts w:ascii="Arial" w:eastAsia="Times New Roman" w:hAnsi="Arial" w:cs="Arial"/>
        </w:rPr>
        <w:fldChar w:fldCharType="end"/>
      </w:r>
      <w:r w:rsidR="000F5C92" w:rsidRPr="000555CF">
        <w:rPr>
          <w:rFonts w:ascii="Arial" w:eastAsia="Times New Roman" w:hAnsi="Arial" w:cs="Arial"/>
        </w:rPr>
        <w:t xml:space="preserve">. </w:t>
      </w:r>
      <w:r w:rsidRPr="000555CF">
        <w:rPr>
          <w:rFonts w:ascii="Arial" w:eastAsia="Times New Roman" w:hAnsi="Arial" w:cs="Arial"/>
        </w:rPr>
        <w:t xml:space="preserve">It is worth noting that these interventions only result in the </w:t>
      </w:r>
      <w:r w:rsidR="00DC1262" w:rsidRPr="000555CF">
        <w:rPr>
          <w:rFonts w:ascii="Arial" w:eastAsia="Times New Roman" w:hAnsi="Arial" w:cs="Arial"/>
        </w:rPr>
        <w:t>normalization</w:t>
      </w:r>
      <w:r w:rsidRPr="000555CF">
        <w:rPr>
          <w:rFonts w:ascii="Arial" w:eastAsia="Times New Roman" w:hAnsi="Arial" w:cs="Arial"/>
        </w:rPr>
        <w:t xml:space="preserve"> of prolactin levels in approximately half of the patients receiving anti</w:t>
      </w:r>
      <w:r w:rsidR="00792517" w:rsidRPr="000555CF">
        <w:rPr>
          <w:rFonts w:ascii="Arial" w:eastAsia="Times New Roman" w:hAnsi="Arial" w:cs="Arial"/>
        </w:rPr>
        <w:t>-</w:t>
      </w:r>
      <w:r w:rsidRPr="000555CF">
        <w:rPr>
          <w:rFonts w:ascii="Arial" w:eastAsia="Times New Roman" w:hAnsi="Arial" w:cs="Arial"/>
        </w:rPr>
        <w:t>psychotics, and careful psychiatric monitoring is required due to the possibility of psychosis exacerbation with dopamine agonists</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{"citationID":"a2idros6b12","properties":{"formattedCitation":"(193)","plainCitation":"(193)","noteIndex":0},"citationItems":[{"id":7560,"uris":["http://zotero.org/users/11008951/items/TUQGH4Y8"],"itemData":{"id":7560,"type":"article-journal","abstract":"While the prevalence of hyperprolactinemia under antidepressants is very low, its prevalence under antipsychotics, particularly of the first generation, is high. Antipsychotics act by blocking dopamine activity at the level of the dopamine type 2 receptor (D2R). When prolactin levels exceed 80–100 ng/ml, a pituitary adenoma must be ruled out by MRI. Treatment of hyperprolactinemia is necessary only in cases with clinical symptoms of hypogonadism. Three treatment options are possible: switch to a less hyperprolactinemic antipsychotic, sex steroid supplementation or dopamine agonist (which normalizes prolactin levels in only half of cases). Fortunately, psychotic exacerbation due to the opposing effects of antipsychotics and dopamine agonists on the D2R seems very rare. When a patient presents with a macroprolactinoma, particularly with optic chiasm compression, surgery or dopamine agonists may be proposed. The agonists are effective in reducing tumor mass and improving visual defects in the majority of patients but rarely normalize prolactin levels.","collection-title":"Medical treatment of pituitary tumours","container-title":"Best Practice &amp; Research Clinical Endocrinology &amp; Metabolism","DOI":"10.1016/j.beem.2022.101711","ISSN":"1521-690X","issue":"6","journalAbbreviation":"Best Practice &amp; Research Clinical Endocrinology &amp; Metabolism","language":"en","page":"101711","source":"ScienceDirect","title":"Treatments of psychiatric disorders, hyperprolactinemia and dopamine agonists","volume":"36","author":[{"family":"Chanson","given":"Philippe"}],"issued":{"date-parts":[["2022",12,1]]}}}],"schema":"https://github.com/citation-style-language/schema/raw/master/csl-citation.json"}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193)</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4CDD98A4" w14:textId="77777777" w:rsidR="00C82C5C" w:rsidRDefault="00C82C5C" w:rsidP="000555CF">
      <w:pPr>
        <w:spacing w:after="0"/>
        <w:rPr>
          <w:rFonts w:ascii="Arial" w:eastAsia="Times New Roman" w:hAnsi="Arial" w:cs="Arial"/>
        </w:rPr>
      </w:pPr>
    </w:p>
    <w:p w14:paraId="2C15987B" w14:textId="1B4BFAB4" w:rsidR="00CF1C2D" w:rsidRPr="000555CF" w:rsidRDefault="00684DBE" w:rsidP="000555CF">
      <w:pPr>
        <w:spacing w:after="0"/>
        <w:rPr>
          <w:rStyle w:val="SubtleReference"/>
          <w:rFonts w:ascii="Arial" w:eastAsia="Times New Roman" w:hAnsi="Arial" w:cs="Arial"/>
          <w:b w:val="0"/>
        </w:rPr>
      </w:pPr>
      <w:r w:rsidRPr="000555CF">
        <w:rPr>
          <w:rFonts w:ascii="Arial" w:eastAsia="Times New Roman" w:hAnsi="Arial" w:cs="Arial"/>
        </w:rPr>
        <w:lastRenderedPageBreak/>
        <w:t xml:space="preserve">For patients with long-term hypogonadism demonstrated by hypogonadal symptoms or low bone mass, the use of </w:t>
      </w:r>
      <w:r w:rsidR="000555CF" w:rsidRPr="000555CF">
        <w:rPr>
          <w:rFonts w:ascii="Arial" w:eastAsia="Times New Roman" w:hAnsi="Arial" w:cs="Arial"/>
        </w:rPr>
        <w:t>estrogen</w:t>
      </w:r>
      <w:r w:rsidRPr="000555CF">
        <w:rPr>
          <w:rFonts w:ascii="Arial" w:eastAsia="Times New Roman" w:hAnsi="Arial" w:cs="Arial"/>
        </w:rPr>
        <w:t xml:space="preserve"> or testosterone </w:t>
      </w:r>
      <w:r w:rsidR="003B444A" w:rsidRPr="000555CF">
        <w:rPr>
          <w:rFonts w:ascii="Arial" w:eastAsia="Times New Roman" w:hAnsi="Arial" w:cs="Arial"/>
        </w:rPr>
        <w:t xml:space="preserve">replacement </w:t>
      </w:r>
      <w:r w:rsidRPr="000555CF">
        <w:rPr>
          <w:rFonts w:ascii="Arial" w:eastAsia="Times New Roman" w:hAnsi="Arial" w:cs="Arial"/>
        </w:rPr>
        <w:t>is recommended</w:t>
      </w:r>
      <w:r w:rsidR="000F5C92" w:rsidRPr="000555CF">
        <w:rPr>
          <w:rFonts w:ascii="Arial" w:eastAsia="Times New Roman" w:hAnsi="Arial" w:cs="Arial"/>
        </w:rPr>
        <w:t xml:space="preserve">. </w:t>
      </w:r>
      <w:r w:rsidRPr="000555CF">
        <w:rPr>
          <w:rFonts w:ascii="Arial" w:eastAsia="Times New Roman" w:hAnsi="Arial" w:cs="Arial"/>
        </w:rPr>
        <w:t>In rare instances where patients receiving anti</w:t>
      </w:r>
      <w:r w:rsidR="00792517" w:rsidRPr="000555CF">
        <w:rPr>
          <w:rFonts w:ascii="Arial" w:eastAsia="Times New Roman" w:hAnsi="Arial" w:cs="Arial"/>
        </w:rPr>
        <w:t>-</w:t>
      </w:r>
      <w:r w:rsidRPr="000555CF">
        <w:rPr>
          <w:rFonts w:ascii="Arial" w:eastAsia="Times New Roman" w:hAnsi="Arial" w:cs="Arial"/>
        </w:rPr>
        <w:t xml:space="preserve">psychotics also present with a pituitary </w:t>
      </w:r>
      <w:r w:rsidR="000555CF" w:rsidRPr="000555CF">
        <w:rPr>
          <w:rFonts w:ascii="Arial" w:eastAsia="Times New Roman" w:hAnsi="Arial" w:cs="Arial"/>
        </w:rPr>
        <w:t>tumor</w:t>
      </w:r>
      <w:r w:rsidRPr="000555CF">
        <w:rPr>
          <w:rFonts w:ascii="Arial" w:eastAsia="Times New Roman" w:hAnsi="Arial" w:cs="Arial"/>
        </w:rPr>
        <w:t xml:space="preserve">, treatment options primarily revolve around </w:t>
      </w:r>
      <w:r w:rsidR="000555CF" w:rsidRPr="000555CF">
        <w:rPr>
          <w:rFonts w:ascii="Arial" w:eastAsia="Times New Roman" w:hAnsi="Arial" w:cs="Arial"/>
        </w:rPr>
        <w:t>tumor</w:t>
      </w:r>
      <w:r w:rsidRPr="000555CF">
        <w:rPr>
          <w:rFonts w:ascii="Arial" w:eastAsia="Times New Roman" w:hAnsi="Arial" w:cs="Arial"/>
        </w:rPr>
        <w:t>-specific interventions, considering especially optic chiasm compression</w:t>
      </w:r>
      <w:r w:rsidR="000F5C92" w:rsidRPr="000555CF">
        <w:rPr>
          <w:rFonts w:ascii="Arial" w:eastAsia="Times New Roman" w:hAnsi="Arial" w:cs="Arial"/>
        </w:rPr>
        <w:t xml:space="preserve">. </w:t>
      </w:r>
      <w:r w:rsidRPr="000555CF">
        <w:rPr>
          <w:rStyle w:val="BookTitle"/>
          <w:rFonts w:ascii="Arial" w:hAnsi="Arial" w:cs="Arial"/>
          <w:i w:val="0"/>
          <w:sz w:val="22"/>
          <w:szCs w:val="22"/>
        </w:rPr>
        <w:t xml:space="preserve">When a non-functioning </w:t>
      </w:r>
      <w:r w:rsidR="000555CF" w:rsidRPr="000555CF">
        <w:rPr>
          <w:rStyle w:val="BookTitle"/>
          <w:rFonts w:ascii="Arial" w:hAnsi="Arial" w:cs="Arial"/>
          <w:i w:val="0"/>
          <w:sz w:val="22"/>
          <w:szCs w:val="22"/>
        </w:rPr>
        <w:t>tumor</w:t>
      </w:r>
      <w:r w:rsidRPr="000555CF">
        <w:rPr>
          <w:rStyle w:val="BookTitle"/>
          <w:rFonts w:ascii="Arial" w:hAnsi="Arial" w:cs="Arial"/>
          <w:i w:val="0"/>
          <w:sz w:val="22"/>
          <w:szCs w:val="22"/>
        </w:rPr>
        <w:t xml:space="preserve"> is suspected, the above options to eliminate the drug-induced component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should be considered</w:t>
      </w:r>
      <w:r w:rsidR="003B444A" w:rsidRPr="000555CF">
        <w:rPr>
          <w:rStyle w:val="BookTitle"/>
          <w:rFonts w:ascii="Arial" w:hAnsi="Arial" w:cs="Arial"/>
          <w:i w:val="0"/>
          <w:sz w:val="22"/>
          <w:szCs w:val="22"/>
        </w:rPr>
        <w:t xml:space="preserve">, with supervised short-term </w:t>
      </w:r>
      <w:r w:rsidR="00B61875" w:rsidRPr="000555CF">
        <w:rPr>
          <w:rStyle w:val="BookTitle"/>
          <w:rFonts w:ascii="Arial" w:hAnsi="Arial" w:cs="Arial"/>
          <w:i w:val="0"/>
          <w:sz w:val="22"/>
          <w:szCs w:val="22"/>
        </w:rPr>
        <w:t>cessation</w:t>
      </w:r>
      <w:r w:rsidR="003B444A" w:rsidRPr="000555CF">
        <w:rPr>
          <w:rStyle w:val="BookTitle"/>
          <w:rFonts w:ascii="Arial" w:hAnsi="Arial" w:cs="Arial"/>
          <w:i w:val="0"/>
          <w:sz w:val="22"/>
          <w:szCs w:val="22"/>
        </w:rPr>
        <w:t xml:space="preserve"> of the medication to clarify drug-induced or </w:t>
      </w:r>
      <w:r w:rsidR="000555CF" w:rsidRPr="000555CF">
        <w:rPr>
          <w:rStyle w:val="BookTitle"/>
          <w:rFonts w:ascii="Arial" w:hAnsi="Arial" w:cs="Arial"/>
          <w:i w:val="0"/>
          <w:sz w:val="22"/>
          <w:szCs w:val="22"/>
        </w:rPr>
        <w:t>tumor</w:t>
      </w:r>
      <w:r w:rsidR="005F3AA6" w:rsidRPr="000555CF">
        <w:rPr>
          <w:rStyle w:val="BookTitle"/>
          <w:rFonts w:ascii="Arial" w:hAnsi="Arial" w:cs="Arial"/>
          <w:i w:val="0"/>
          <w:sz w:val="22"/>
          <w:szCs w:val="22"/>
        </w:rPr>
        <w:t xml:space="preserve">-derived </w:t>
      </w:r>
      <w:r w:rsidR="000555CF" w:rsidRPr="000555CF">
        <w:rPr>
          <w:rStyle w:val="BookTitle"/>
          <w:rFonts w:ascii="Arial" w:hAnsi="Arial" w:cs="Arial"/>
          <w:i w:val="0"/>
          <w:sz w:val="22"/>
          <w:szCs w:val="22"/>
        </w:rPr>
        <w:t>hyperprolactinemia</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{"citationID":"a3hhtu9cvo","properties":{"formattedCitation":"(193)","plainCitation":"(193)","noteIndex":0},"citationItems":[{"id":7560,"uris":["http://zotero.org/users/11008951/items/TUQGH4Y8"],"itemData":{"id":7560,"type":"article-journal","abstract":"While the prevalence of hyperprolactinemia under antidepressants is very low, its prevalence under antipsychotics, particularly of the first generation, is high. Antipsychotics act by blocking dopamine activity at the level of the dopamine type 2 receptor (D2R). When prolactin levels exceed 80–100 ng/ml, a pituitary adenoma must be ruled out by MRI. Treatment of hyperprolactinemia is necessary only in cases with clinical symptoms of hypogonadism. Three treatment options are possible: switch to a less hyperprolactinemic antipsychotic, sex steroid supplementation or dopamine agonist (which normalizes prolactin levels in only half of cases). Fortunately, psychotic exacerbation due to the opposing effects of antipsychotics and dopamine agonists on the D2R seems very rare. When a patient presents with a macroprolactinoma, particularly with optic chiasm compression, surgery or dopamine agonists may be proposed. The agonists are effective in reducing tumor mass and improving visual defects in the majority of patients but rarely normalize prolactin levels.","collection-title":"Medical treatment of pituitary tumours","container-title":"Best Practice &amp; Research Clinical Endocrinology &amp; Metabolism","DOI":"10.1016/j.beem.2022.101711","ISSN":"1521-690X","issue":"6","journalAbbreviation":"Best Practice &amp; Research Clinical Endocrinology &amp; Metabolism","language":"en","page":"101711","source":"ScienceDirect","title":"Treatments of psychiatric disorders, hyperprolactinemia and dopamine agonists","volume":"36","author":[{"family":"Chanson","given":"Philippe"}],"issued":{"date-parts":[["2022",12,1]]}}}],"schema":"https://github.com/citation-style-language/schema/raw/master/csl-citation.json"}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193)</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62A75991" w14:textId="77777777" w:rsidR="00C82C5C" w:rsidRDefault="00C82C5C" w:rsidP="000555CF">
      <w:pPr>
        <w:spacing w:after="0"/>
        <w:rPr>
          <w:rStyle w:val="SubtleReference"/>
          <w:rFonts w:ascii="Arial" w:hAnsi="Arial" w:cs="Arial"/>
          <w:b w:val="0"/>
        </w:rPr>
      </w:pPr>
    </w:p>
    <w:p w14:paraId="53876DCA" w14:textId="6C35AFD4" w:rsidR="00684DBE" w:rsidRPr="000555CF" w:rsidRDefault="00684DBE" w:rsidP="000555CF">
      <w:pPr>
        <w:spacing w:after="0"/>
        <w:rPr>
          <w:rStyle w:val="SubtleReference"/>
          <w:rFonts w:ascii="Arial" w:hAnsi="Arial" w:cs="Arial"/>
          <w:b w:val="0"/>
        </w:rPr>
      </w:pPr>
      <w:r w:rsidRPr="000555CF">
        <w:rPr>
          <w:rStyle w:val="SubtleReference"/>
          <w:rFonts w:ascii="Arial" w:hAnsi="Arial" w:cs="Arial"/>
          <w:b w:val="0"/>
        </w:rPr>
        <w:t xml:space="preserve">In addition to the interventions mentioned earlier, addressing fertility concerns in patients with drug-induced </w:t>
      </w:r>
      <w:r w:rsidR="000555CF" w:rsidRPr="000555CF">
        <w:rPr>
          <w:rStyle w:val="SubtleReference"/>
          <w:rFonts w:ascii="Arial" w:hAnsi="Arial" w:cs="Arial"/>
          <w:b w:val="0"/>
        </w:rPr>
        <w:t>hyperprolactinemia</w:t>
      </w:r>
      <w:r w:rsidRPr="000555CF">
        <w:rPr>
          <w:rStyle w:val="SubtleReference"/>
          <w:rFonts w:ascii="Arial" w:hAnsi="Arial" w:cs="Arial"/>
          <w:b w:val="0"/>
        </w:rPr>
        <w:t xml:space="preserve"> may require further measures</w:t>
      </w:r>
      <w:r w:rsidR="000F5C92" w:rsidRPr="000555CF">
        <w:rPr>
          <w:rStyle w:val="SubtleReference"/>
          <w:rFonts w:ascii="Arial" w:hAnsi="Arial" w:cs="Arial"/>
          <w:b w:val="0"/>
        </w:rPr>
        <w:t xml:space="preserve">. </w:t>
      </w:r>
      <w:r w:rsidR="00DC1262" w:rsidRPr="000555CF">
        <w:rPr>
          <w:rStyle w:val="SubtleReference"/>
          <w:rFonts w:ascii="Arial" w:hAnsi="Arial" w:cs="Arial"/>
          <w:b w:val="0"/>
        </w:rPr>
        <w:t>Normalization</w:t>
      </w:r>
      <w:r w:rsidRPr="000555CF">
        <w:rPr>
          <w:rStyle w:val="SubtleReference"/>
          <w:rFonts w:ascii="Arial" w:hAnsi="Arial" w:cs="Arial"/>
          <w:b w:val="0"/>
        </w:rPr>
        <w:t xml:space="preserve"> of prolactin levels through medication adjustment or dopamine agonist therapy can often lead to the restoration of fertility</w:t>
      </w:r>
      <w:r w:rsidR="000F5C92" w:rsidRPr="000555CF">
        <w:rPr>
          <w:rStyle w:val="SubtleReference"/>
          <w:rFonts w:ascii="Arial" w:hAnsi="Arial" w:cs="Arial"/>
          <w:b w:val="0"/>
        </w:rPr>
        <w:t xml:space="preserve">. </w:t>
      </w:r>
      <w:r w:rsidRPr="000555CF">
        <w:rPr>
          <w:rStyle w:val="SubtleReference"/>
          <w:rFonts w:ascii="Arial" w:hAnsi="Arial" w:cs="Arial"/>
          <w:b w:val="0"/>
        </w:rPr>
        <w:t>In situations where fertility is not spontaneously regained, fertility treatment with gonadotrophins or assisted reproductive procedures may be necessary.</w:t>
      </w:r>
    </w:p>
    <w:p w14:paraId="0D8BC6B0" w14:textId="77777777" w:rsidR="00CF1C2D" w:rsidRPr="000555CF" w:rsidRDefault="00CF1C2D" w:rsidP="000555CF">
      <w:pPr>
        <w:spacing w:after="0"/>
        <w:rPr>
          <w:rStyle w:val="BookTitle"/>
          <w:rFonts w:ascii="Arial" w:hAnsi="Arial" w:cs="Arial"/>
          <w:i w:val="0"/>
          <w:color w:val="92D050"/>
          <w:sz w:val="22"/>
          <w:szCs w:val="22"/>
        </w:rPr>
      </w:pPr>
    </w:p>
    <w:p w14:paraId="4651FB6B" w14:textId="4A44E5F0" w:rsidR="00684DBE" w:rsidRPr="00DF17B1" w:rsidRDefault="00CF1C2D" w:rsidP="000555CF">
      <w:pPr>
        <w:spacing w:after="0"/>
        <w:rPr>
          <w:rStyle w:val="BookTitle"/>
          <w:rFonts w:ascii="Arial" w:hAnsi="Arial" w:cs="Arial"/>
          <w:b/>
          <w:i w:val="0"/>
          <w:color w:val="0070C0"/>
          <w:sz w:val="22"/>
          <w:szCs w:val="22"/>
        </w:rPr>
      </w:pPr>
      <w:r w:rsidRPr="00DF17B1">
        <w:rPr>
          <w:rStyle w:val="BookTitle"/>
          <w:rFonts w:ascii="Arial" w:hAnsi="Arial" w:cs="Arial"/>
          <w:b/>
          <w:i w:val="0"/>
          <w:color w:val="0070C0"/>
          <w:sz w:val="22"/>
          <w:szCs w:val="22"/>
        </w:rPr>
        <w:t>N</w:t>
      </w:r>
      <w:r w:rsidR="00DF17B1" w:rsidRPr="00DF17B1">
        <w:rPr>
          <w:rStyle w:val="BookTitle"/>
          <w:rFonts w:ascii="Arial" w:hAnsi="Arial" w:cs="Arial"/>
          <w:b/>
          <w:i w:val="0"/>
          <w:color w:val="0070C0"/>
          <w:sz w:val="22"/>
          <w:szCs w:val="22"/>
        </w:rPr>
        <w:t>EUROLEPTIC-LIKE MED</w:t>
      </w:r>
      <w:r w:rsidR="003B2EE5">
        <w:rPr>
          <w:rStyle w:val="BookTitle"/>
          <w:rFonts w:ascii="Arial" w:hAnsi="Arial" w:cs="Arial"/>
          <w:b/>
          <w:i w:val="0"/>
          <w:color w:val="0070C0"/>
          <w:sz w:val="22"/>
          <w:szCs w:val="22"/>
        </w:rPr>
        <w:t>I</w:t>
      </w:r>
      <w:r w:rsidR="00DF17B1" w:rsidRPr="00DF17B1">
        <w:rPr>
          <w:rStyle w:val="BookTitle"/>
          <w:rFonts w:ascii="Arial" w:hAnsi="Arial" w:cs="Arial"/>
          <w:b/>
          <w:i w:val="0"/>
          <w:color w:val="0070C0"/>
          <w:sz w:val="22"/>
          <w:szCs w:val="22"/>
        </w:rPr>
        <w:t>CATIONS</w:t>
      </w:r>
    </w:p>
    <w:p w14:paraId="02187AC0" w14:textId="77777777" w:rsidR="00C82C5C" w:rsidRDefault="00C82C5C" w:rsidP="000555CF">
      <w:pPr>
        <w:spacing w:after="0"/>
        <w:rPr>
          <w:rStyle w:val="BookTitle"/>
          <w:rFonts w:ascii="Arial" w:hAnsi="Arial" w:cs="Arial"/>
          <w:i w:val="0"/>
          <w:sz w:val="22"/>
          <w:szCs w:val="22"/>
        </w:rPr>
      </w:pPr>
    </w:p>
    <w:p w14:paraId="52271B86" w14:textId="4923EBC3" w:rsidR="00CF1C2D" w:rsidRPr="000555CF" w:rsidRDefault="00684DBE" w:rsidP="000555CF">
      <w:pPr>
        <w:spacing w:after="0"/>
        <w:rPr>
          <w:rStyle w:val="BookTitle"/>
          <w:rFonts w:ascii="Arial" w:hAnsi="Arial" w:cs="Arial"/>
          <w:i w:val="0"/>
          <w:sz w:val="22"/>
          <w:szCs w:val="22"/>
        </w:rPr>
      </w:pPr>
      <w:bookmarkStart w:id="3" w:name="_Hlk155002799"/>
      <w:r w:rsidRPr="000555CF">
        <w:rPr>
          <w:rStyle w:val="BookTitle"/>
          <w:rFonts w:ascii="Arial" w:hAnsi="Arial" w:cs="Arial"/>
          <w:i w:val="0"/>
          <w:sz w:val="22"/>
          <w:szCs w:val="22"/>
        </w:rPr>
        <w:t>Metoclopramide and domperidone are anti</w:t>
      </w:r>
      <w:r w:rsidR="00792517" w:rsidRPr="000555CF">
        <w:rPr>
          <w:rStyle w:val="BookTitle"/>
          <w:rFonts w:ascii="Arial" w:hAnsi="Arial" w:cs="Arial"/>
          <w:i w:val="0"/>
          <w:sz w:val="22"/>
          <w:szCs w:val="22"/>
        </w:rPr>
        <w:t>-</w:t>
      </w:r>
      <w:r w:rsidRPr="000555CF">
        <w:rPr>
          <w:rStyle w:val="BookTitle"/>
          <w:rFonts w:ascii="Arial" w:hAnsi="Arial" w:cs="Arial"/>
          <w:i w:val="0"/>
          <w:sz w:val="22"/>
          <w:szCs w:val="22"/>
        </w:rPr>
        <w:t xml:space="preserve">emetic and gastrointestinal motility agents known also as neuroleptic-like medications which can increase pituitary prolactin secretion and breast milk production by </w:t>
      </w:r>
      <w:r w:rsidR="00792517" w:rsidRPr="000555CF">
        <w:rPr>
          <w:rStyle w:val="BookTitle"/>
          <w:rFonts w:ascii="Arial" w:hAnsi="Arial" w:cs="Arial"/>
          <w:i w:val="0"/>
          <w:sz w:val="22"/>
          <w:szCs w:val="22"/>
        </w:rPr>
        <w:t xml:space="preserve">a </w:t>
      </w:r>
      <w:r w:rsidRPr="000555CF">
        <w:rPr>
          <w:rStyle w:val="BookTitle"/>
          <w:rFonts w:ascii="Arial" w:hAnsi="Arial" w:cs="Arial"/>
          <w:i w:val="0"/>
          <w:sz w:val="22"/>
          <w:szCs w:val="22"/>
        </w:rPr>
        <w:t>dopamine antagonistic action</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Figure 1).</w:t>
      </w:r>
    </w:p>
    <w:p w14:paraId="5D0D5143" w14:textId="77777777" w:rsidR="00C82C5C" w:rsidRDefault="00C82C5C" w:rsidP="000555CF">
      <w:pPr>
        <w:spacing w:after="0"/>
        <w:rPr>
          <w:rStyle w:val="BookTitle"/>
          <w:rFonts w:ascii="Arial" w:hAnsi="Arial" w:cs="Arial"/>
          <w:bCs/>
          <w:i w:val="0"/>
          <w:sz w:val="22"/>
          <w:szCs w:val="22"/>
        </w:rPr>
      </w:pPr>
    </w:p>
    <w:p w14:paraId="4157D3D9" w14:textId="0029C23D" w:rsidR="00CF1C2D" w:rsidRPr="000555CF" w:rsidRDefault="00684DBE" w:rsidP="000555CF">
      <w:pPr>
        <w:spacing w:after="0"/>
        <w:rPr>
          <w:rStyle w:val="IntenseEmphasis"/>
          <w:rFonts w:ascii="Arial" w:eastAsiaTheme="majorEastAsia" w:hAnsi="Arial" w:cs="Arial"/>
          <w:b w:val="0"/>
          <w:i w:val="0"/>
          <w:iCs/>
          <w:color w:val="auto"/>
          <w:spacing w:val="0"/>
        </w:rPr>
      </w:pPr>
      <w:r w:rsidRPr="000555CF">
        <w:rPr>
          <w:rStyle w:val="BookTitle"/>
          <w:rFonts w:ascii="Arial" w:hAnsi="Arial" w:cs="Arial"/>
          <w:bCs/>
          <w:i w:val="0"/>
          <w:sz w:val="22"/>
          <w:szCs w:val="22"/>
        </w:rPr>
        <w:t xml:space="preserve">Metoclopramide </w:t>
      </w:r>
      <w:r w:rsidRPr="000555CF">
        <w:rPr>
          <w:rStyle w:val="BookTitle"/>
          <w:rFonts w:ascii="Arial" w:hAnsi="Arial" w:cs="Arial"/>
          <w:i w:val="0"/>
          <w:sz w:val="22"/>
          <w:szCs w:val="22"/>
        </w:rPr>
        <w:t>is a central and peripheral D2 receptor antagonist</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{"citationID":"a1tch8o22o3","properties":{"formattedCitation":"(197)","plainCitation":"(197)","noteIndex":0},"citationItems":[{"id":7507,"uris":["http://zotero.org/users/11008951/items/EDXWQI62"],"itemData":{"id":7507,"type":"chapter","abstract":"Metoclopramide is a dopamine receptor antagonist and has been approved by the FDA to treat nausea and vomiting in patients with gastroesophageal reflux disease or diabetic gastroparesis by increasing gastric motility. It is also used to control nausea and vomiting in chemotherapy patients. Additionally, metoclopramide can be administered prophylactically to prevent nausea and vomiting in postoperative patients when nasogastric suction is contraindicated or unavailable and has shown surprising success in treating migraines; however, the FDA has not explicitly approved it for these other conditions. This activity will highlight the mechanism of action, adverse event profile, pharmacology, monitoring, and relevant interactions of metoclopramide, pertinent for interprofessional team members in treating patients with conditions that are of clinical value.","call-number":"NBK519517","container-title":"StatPearls","event-place":"Treasure Island (FL)","language":"eng","license":"Copyright © 2023, StatPearls Publishing LLC.","note":"PMID: 30137802","publisher":"StatPearls Publishing","publisher-place":"Treasure Island (FL)","source":"PubMed","title":"Metoclopramide","URL":"http://www.ncbi.nlm.nih.gov/books/NBK519517/","author":[{"family":"Isola","given":"Sasank"},{"family":"Hussain","given":"Azhar"},{"family":"Dua","given":"Anterpreet"},{"family":"Singh","given":"Karampal"},{"family":"Adams","given":"Ninos"}],"accessed":{"date-parts":[["2023",6,20]]},"issued":{"date-parts":[["2023"]]}}}],"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197)</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Its administration is followed by an acute increase in prolactin levels up to 15-fold above the baseline that persists in chronic administration of the drug</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{"citationID":"ap8590ep5r","properties":{"formattedCitation":"(2)","plainCitation":"(2)","noteIndex":0},"citationItems":[{"id":7281,"uris":["http://zotero.org/users/11008951/items/YWWFZDZB"],"itemData":{"id":7281,"type":"article-journal","abstract":"Hyperprolactinemia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Even though the majority of patients treated with metoclopramide develop </w:t>
      </w:r>
      <w:r w:rsidR="000555CF" w:rsidRPr="000555CF">
        <w:rPr>
          <w:rStyle w:val="BookTitle"/>
          <w:rFonts w:ascii="Arial" w:hAnsi="Arial" w:cs="Arial"/>
          <w:i w:val="0"/>
          <w:sz w:val="22"/>
          <w:szCs w:val="22"/>
        </w:rPr>
        <w:t>hyperprolactinemia</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Table 1), related symptoms such as </w:t>
      </w:r>
      <w:r w:rsidR="000555CF" w:rsidRPr="000555CF">
        <w:rPr>
          <w:rStyle w:val="BookTitle"/>
          <w:rFonts w:ascii="Arial" w:hAnsi="Arial" w:cs="Arial"/>
          <w:i w:val="0"/>
          <w:sz w:val="22"/>
          <w:szCs w:val="22"/>
        </w:rPr>
        <w:t>amenorrhea</w:t>
      </w:r>
      <w:r w:rsidRPr="000555CF">
        <w:rPr>
          <w:rStyle w:val="BookTitle"/>
          <w:rFonts w:ascii="Arial" w:hAnsi="Arial" w:cs="Arial"/>
          <w:i w:val="0"/>
          <w:sz w:val="22"/>
          <w:szCs w:val="22"/>
        </w:rPr>
        <w:t xml:space="preserve">, </w:t>
      </w:r>
      <w:r w:rsidR="000555CF" w:rsidRPr="000555CF">
        <w:rPr>
          <w:rStyle w:val="BookTitle"/>
          <w:rFonts w:ascii="Arial" w:hAnsi="Arial" w:cs="Arial"/>
          <w:i w:val="0"/>
          <w:sz w:val="22"/>
          <w:szCs w:val="22"/>
        </w:rPr>
        <w:t>galactorrhea</w:t>
      </w:r>
      <w:r w:rsidRPr="000555CF">
        <w:rPr>
          <w:rStyle w:val="BookTitle"/>
          <w:rFonts w:ascii="Arial" w:hAnsi="Arial" w:cs="Arial"/>
          <w:i w:val="0"/>
          <w:sz w:val="22"/>
          <w:szCs w:val="22"/>
        </w:rPr>
        <w:t xml:space="preserve">, </w:t>
      </w:r>
      <w:r w:rsidR="00DC1262" w:rsidRPr="000555CF">
        <w:rPr>
          <w:rStyle w:val="BookTitle"/>
          <w:rFonts w:ascii="Arial" w:hAnsi="Arial" w:cs="Arial"/>
          <w:i w:val="0"/>
          <w:sz w:val="22"/>
          <w:szCs w:val="22"/>
        </w:rPr>
        <w:t>gynecomastia</w:t>
      </w:r>
      <w:r w:rsidRPr="000555CF">
        <w:rPr>
          <w:rStyle w:val="BookTitle"/>
          <w:rFonts w:ascii="Arial" w:hAnsi="Arial" w:cs="Arial"/>
          <w:i w:val="0"/>
          <w:sz w:val="22"/>
          <w:szCs w:val="22"/>
        </w:rPr>
        <w:t xml:space="preserve">, and impotence remain </w:t>
      </w:r>
      <w:r w:rsidR="00792517" w:rsidRPr="000555CF">
        <w:rPr>
          <w:rStyle w:val="BookTitle"/>
          <w:rFonts w:ascii="Arial" w:hAnsi="Arial" w:cs="Arial"/>
          <w:i w:val="0"/>
          <w:sz w:val="22"/>
          <w:szCs w:val="22"/>
        </w:rPr>
        <w:t>unclear</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{"citationID":"a24ack8s1gu","properties":{"formattedCitation":"(2)","plainCitation":"(2)","noteIndex":0},"citationItems":[{"id":7281,"uris":["http://zotero.org/users/11008951/items/YWWFZDZB"],"itemData":{"id":7281,"type":"article-journal","abstract":"Hyperprolactinemia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2E3E2D14" w14:textId="77777777" w:rsidR="00C82C5C" w:rsidRDefault="00C82C5C" w:rsidP="000555CF">
      <w:pPr>
        <w:spacing w:after="0"/>
        <w:rPr>
          <w:rStyle w:val="IntenseEmphasis"/>
          <w:rFonts w:ascii="Arial" w:hAnsi="Arial" w:cs="Arial"/>
          <w:b w:val="0"/>
          <w:bCs/>
          <w:i w:val="0"/>
          <w:color w:val="000000" w:themeColor="text1"/>
          <w:spacing w:val="0"/>
        </w:rPr>
      </w:pPr>
    </w:p>
    <w:p w14:paraId="61670273" w14:textId="62F36387" w:rsidR="00CF1C2D" w:rsidRPr="000555CF" w:rsidRDefault="00684DBE" w:rsidP="000555CF">
      <w:pPr>
        <w:spacing w:after="0"/>
        <w:rPr>
          <w:rFonts w:ascii="Arial" w:hAnsi="Arial" w:cs="Arial"/>
          <w:color w:val="212121"/>
          <w:shd w:val="clear" w:color="auto" w:fill="FFFFFF"/>
        </w:rPr>
      </w:pPr>
      <w:r w:rsidRPr="000555CF">
        <w:rPr>
          <w:rStyle w:val="IntenseEmphasis"/>
          <w:rFonts w:ascii="Arial" w:hAnsi="Arial" w:cs="Arial"/>
          <w:b w:val="0"/>
          <w:bCs/>
          <w:i w:val="0"/>
          <w:color w:val="000000" w:themeColor="text1"/>
          <w:spacing w:val="0"/>
        </w:rPr>
        <w:t>Domperidone</w:t>
      </w:r>
      <w:r w:rsidRPr="000555CF">
        <w:rPr>
          <w:rStyle w:val="IntenseEmphasis"/>
          <w:rFonts w:ascii="Arial" w:hAnsi="Arial" w:cs="Arial"/>
          <w:b w:val="0"/>
          <w:i w:val="0"/>
          <w:color w:val="000000" w:themeColor="text1"/>
          <w:spacing w:val="0"/>
        </w:rPr>
        <w:t xml:space="preserve"> is a peripheral D2 antagonist</w:t>
      </w:r>
      <w:r w:rsidR="00DB66A4" w:rsidRPr="000555CF">
        <w:rPr>
          <w:rStyle w:val="IntenseEmphasis"/>
          <w:rFonts w:ascii="Arial" w:hAnsi="Arial" w:cs="Arial"/>
          <w:b w:val="0"/>
          <w:i w:val="0"/>
          <w:color w:val="000000" w:themeColor="text1"/>
          <w:spacing w:val="0"/>
        </w:rPr>
        <w:t xml:space="preserve"> (</w:t>
      </w:r>
      <w:r w:rsidRPr="000555CF">
        <w:rPr>
          <w:rStyle w:val="IntenseEmphasis"/>
          <w:rFonts w:ascii="Arial" w:hAnsi="Arial" w:cs="Arial"/>
          <w:b w:val="0"/>
          <w:i w:val="0"/>
          <w:color w:val="000000" w:themeColor="text1"/>
          <w:spacing w:val="0"/>
        </w:rPr>
        <w:t xml:space="preserve">it does not cross the blood-brain barrier) used for treating </w:t>
      </w:r>
      <w:r w:rsidR="00E53442" w:rsidRPr="000555CF">
        <w:rPr>
          <w:rStyle w:val="IntenseEmphasis"/>
          <w:rFonts w:ascii="Arial" w:hAnsi="Arial" w:cs="Arial"/>
          <w:b w:val="0"/>
          <w:i w:val="0"/>
          <w:color w:val="000000" w:themeColor="text1"/>
          <w:spacing w:val="0"/>
        </w:rPr>
        <w:t xml:space="preserve">intestinal </w:t>
      </w:r>
      <w:r w:rsidRPr="000555CF">
        <w:rPr>
          <w:rStyle w:val="IntenseEmphasis"/>
          <w:rFonts w:ascii="Arial" w:hAnsi="Arial" w:cs="Arial"/>
          <w:b w:val="0"/>
          <w:i w:val="0"/>
          <w:color w:val="000000" w:themeColor="text1"/>
          <w:spacing w:val="0"/>
        </w:rPr>
        <w:t>motility disorders, especially for the prevention of gastrointestinal discomfort with dopaminergic treatment in Parkinson's disease</w:t>
      </w:r>
      <w:r w:rsidR="005623CF" w:rsidRPr="000555CF">
        <w:rPr>
          <w:rStyle w:val="IntenseEmphasis"/>
          <w:rFonts w:ascii="Arial" w:hAnsi="Arial" w:cs="Arial"/>
          <w:b w:val="0"/>
          <w:i w:val="0"/>
          <w:color w:val="000000" w:themeColor="text1"/>
          <w:spacing w:val="0"/>
        </w:rPr>
        <w:fldChar w:fldCharType="begin"/>
      </w:r>
      <w:r w:rsidR="00400BC6" w:rsidRPr="000555CF">
        <w:rPr>
          <w:rStyle w:val="IntenseEmphasis"/>
          <w:rFonts w:ascii="Arial" w:hAnsi="Arial" w:cs="Arial"/>
          <w:b w:val="0"/>
          <w:i w:val="0"/>
          <w:color w:val="000000" w:themeColor="text1"/>
          <w:spacing w:val="0"/>
        </w:rPr>
        <w:instrText xml:space="preserve"> ADDIN ZOTERO_ITEM CSL_CITATION {"citationID":"a278eqh3vls","properties":{"formattedCitation":"(198)","plainCitation":"(198)","noteIndex":0},"citationItems":[{"id":7798,"uris":["http://zotero.org/users/11008951/items/S5HZXFXD"],"itemData":{"id":7798,"type":"article-journal","abstract":"Domperidone, a dopamine antagonist that does not easily cross the blood-brain barrier, is considered the gold standard for treating gastrointestinal symptoms in patients with Parkinson's disease (PD) because the risk of developing extrapyramidal adverse effects is considered minimal. On the other hand, cardiotoxicity related to domperidone is not a new issue. In fact, arrhythmias, sudden death and cardiac arrest were reported with high intravenous doses in the 80s. Concern about the cardiotoxicity of oral domperidone has arisen more recently after the publication of two case-control studies which have questioned domperidone's safety even further, especially in patients &gt; 60 years and in doses &gt;30 mg/day. Very little is known about domperidone's cardiac effects in patients with PD. In addtion, pharmacoepidemiological data about specific antiemetic use in these patients is scarce, with almost anecdotal reports of inappropriate centrally acting antidopaminergic drugs like metoclopramide in the hospital setting. As a result, and even no cases of serious arrhythmias or sudden cardiac death associated with domperidone concerning patients with PD have been reported, no definitive conclusions can be drawn about its safety. In conclusion, despite domperidone is still recognized as the first choice for treating gastrointestinal symptoms PD, doses above 30 mg/daily should only be considered with special caution taking into account its potential cardiotoxic effects.","container-title":"Current Drug Safety","DOI":"10.2174/1574886311308010009","ISSN":"2212-3911","issue":"1","journalAbbreviation":"Curr Drug Saf","language":"eng","note":"PMID: 23656449","page":"63-68","source":"PubMed","title":"Domperidone in Parkinson's disease: a perilous arrhythmogenic or the gold standard?","title-short":"Domperidone in Parkinson's disease","volume":"8","author":[{"family":"Lertxundi","given":"Unax"},{"family":"Domingo-Echaburu","given":"Saioa"},{"family":"Soraluce","given":"Amaia"},{"family":"García","given":"Montserrat"},{"family":"Ruiz-Osante","given":"Borja"},{"family":"Aguirre","given":"Carmelo"}],"issued":{"date-parts":[["2013",2]]}}}],"schema":"https://github.com/citation-style-language/schema/raw/master/csl-citation.json"} </w:instrText>
      </w:r>
      <w:r w:rsidR="005623CF" w:rsidRPr="000555CF">
        <w:rPr>
          <w:rStyle w:val="IntenseEmphasis"/>
          <w:rFonts w:ascii="Arial" w:hAnsi="Arial" w:cs="Arial"/>
          <w:b w:val="0"/>
          <w:i w:val="0"/>
          <w:color w:val="000000" w:themeColor="text1"/>
          <w:spacing w:val="0"/>
        </w:rPr>
        <w:fldChar w:fldCharType="separate"/>
      </w:r>
      <w:r w:rsidR="00DB66A4" w:rsidRPr="000555CF">
        <w:rPr>
          <w:rFonts w:ascii="Arial" w:hAnsi="Arial" w:cs="Arial"/>
        </w:rPr>
        <w:t xml:space="preserve"> (</w:t>
      </w:r>
      <w:r w:rsidR="00400BC6" w:rsidRPr="000555CF">
        <w:rPr>
          <w:rFonts w:ascii="Arial" w:hAnsi="Arial" w:cs="Arial"/>
        </w:rPr>
        <w:t>198)</w:t>
      </w:r>
      <w:r w:rsidR="005623CF" w:rsidRPr="000555CF">
        <w:rPr>
          <w:rStyle w:val="IntenseEmphasis"/>
          <w:rFonts w:ascii="Arial" w:hAnsi="Arial" w:cs="Arial"/>
          <w:b w:val="0"/>
          <w:i w:val="0"/>
          <w:color w:val="000000" w:themeColor="text1"/>
          <w:spacing w:val="0"/>
        </w:rPr>
        <w:fldChar w:fldCharType="end"/>
      </w:r>
      <w:r w:rsidRPr="000555CF">
        <w:rPr>
          <w:rStyle w:val="IntenseEmphasis"/>
          <w:rFonts w:ascii="Arial" w:hAnsi="Arial" w:cs="Arial"/>
          <w:b w:val="0"/>
          <w:i w:val="0"/>
          <w:color w:val="000000" w:themeColor="text1"/>
          <w:spacing w:val="0"/>
        </w:rPr>
        <w:t xml:space="preserve">, as it </w:t>
      </w:r>
      <w:r w:rsidR="00DC1262" w:rsidRPr="000555CF">
        <w:rPr>
          <w:rStyle w:val="IntenseEmphasis"/>
          <w:rFonts w:ascii="Arial" w:hAnsi="Arial" w:cs="Arial"/>
          <w:b w:val="0"/>
          <w:i w:val="0"/>
          <w:color w:val="000000" w:themeColor="text1"/>
          <w:spacing w:val="0"/>
        </w:rPr>
        <w:t>antagonizes</w:t>
      </w:r>
      <w:r w:rsidRPr="000555CF">
        <w:rPr>
          <w:rStyle w:val="IntenseEmphasis"/>
          <w:rFonts w:ascii="Arial" w:hAnsi="Arial" w:cs="Arial"/>
          <w:b w:val="0"/>
          <w:i w:val="0"/>
          <w:color w:val="000000" w:themeColor="text1"/>
          <w:spacing w:val="0"/>
        </w:rPr>
        <w:t xml:space="preserve"> the D2 receptors in the upper gastrointestinal tract</w:t>
      </w:r>
      <w:r w:rsidR="000F5C92" w:rsidRPr="000555CF">
        <w:rPr>
          <w:rStyle w:val="IntenseEmphasis"/>
          <w:rFonts w:ascii="Arial" w:hAnsi="Arial" w:cs="Arial"/>
          <w:b w:val="0"/>
          <w:i w:val="0"/>
          <w:color w:val="000000" w:themeColor="text1"/>
          <w:spacing w:val="0"/>
        </w:rPr>
        <w:t xml:space="preserve">. </w:t>
      </w:r>
      <w:r w:rsidRPr="000555CF">
        <w:rPr>
          <w:rStyle w:val="IntenseEmphasis"/>
          <w:rFonts w:ascii="Arial" w:hAnsi="Arial" w:cs="Arial"/>
          <w:b w:val="0"/>
          <w:i w:val="0"/>
          <w:color w:val="000000" w:themeColor="text1"/>
          <w:spacing w:val="0"/>
        </w:rPr>
        <w:t xml:space="preserve">It also reaches the D2 receptors on lactotroph cells inducing </w:t>
      </w:r>
      <w:r w:rsidR="000555CF" w:rsidRPr="000555CF">
        <w:rPr>
          <w:rStyle w:val="IntenseEmphasis"/>
          <w:rFonts w:ascii="Arial" w:hAnsi="Arial" w:cs="Arial"/>
          <w:b w:val="0"/>
          <w:i w:val="0"/>
          <w:color w:val="000000" w:themeColor="text1"/>
          <w:spacing w:val="0"/>
        </w:rPr>
        <w:t>hyperprolactinemia</w:t>
      </w:r>
      <w:r w:rsidRPr="000555CF">
        <w:rPr>
          <w:rStyle w:val="IntenseEmphasis"/>
          <w:rFonts w:ascii="Arial" w:hAnsi="Arial" w:cs="Arial"/>
          <w:b w:val="0"/>
          <w:i w:val="0"/>
          <w:color w:val="000000" w:themeColor="text1"/>
          <w:spacing w:val="0"/>
        </w:rPr>
        <w:t>, and can be used for stimulating lactation</w:t>
      </w:r>
      <w:r w:rsidR="00792517" w:rsidRPr="000555CF">
        <w:rPr>
          <w:rStyle w:val="IntenseEmphasis"/>
          <w:rFonts w:ascii="Arial" w:hAnsi="Arial" w:cs="Arial"/>
          <w:b w:val="0"/>
          <w:i w:val="0"/>
          <w:color w:val="000000" w:themeColor="text1"/>
          <w:spacing w:val="0"/>
        </w:rPr>
        <w:t>,</w:t>
      </w:r>
      <w:r w:rsidRPr="000555CF">
        <w:rPr>
          <w:rStyle w:val="IntenseEmphasis"/>
          <w:rFonts w:ascii="Arial" w:hAnsi="Arial" w:cs="Arial"/>
          <w:b w:val="0"/>
          <w:i w:val="0"/>
          <w:color w:val="000000" w:themeColor="text1"/>
          <w:spacing w:val="0"/>
        </w:rPr>
        <w:t xml:space="preserve"> for example in women with preterm infants, or </w:t>
      </w:r>
      <w:r w:rsidR="00792517" w:rsidRPr="000555CF">
        <w:rPr>
          <w:rStyle w:val="IntenseEmphasis"/>
          <w:rFonts w:ascii="Arial" w:hAnsi="Arial" w:cs="Arial"/>
          <w:b w:val="0"/>
          <w:i w:val="0"/>
          <w:color w:val="000000" w:themeColor="text1"/>
          <w:spacing w:val="0"/>
        </w:rPr>
        <w:t xml:space="preserve">an </w:t>
      </w:r>
      <w:r w:rsidRPr="000555CF">
        <w:rPr>
          <w:rStyle w:val="IntenseEmphasis"/>
          <w:rFonts w:ascii="Arial" w:hAnsi="Arial" w:cs="Arial"/>
          <w:b w:val="0"/>
          <w:i w:val="0"/>
          <w:color w:val="000000" w:themeColor="text1"/>
          <w:spacing w:val="0"/>
        </w:rPr>
        <w:t>adoptive parent</w:t>
      </w:r>
      <w:r w:rsidR="005623CF" w:rsidRPr="000555CF">
        <w:rPr>
          <w:rStyle w:val="IntenseEmphasis"/>
          <w:rFonts w:ascii="Arial" w:hAnsi="Arial" w:cs="Arial"/>
          <w:b w:val="0"/>
          <w:i w:val="0"/>
          <w:color w:val="000000" w:themeColor="text1"/>
          <w:spacing w:val="0"/>
        </w:rPr>
        <w:fldChar w:fldCharType="begin"/>
      </w:r>
      <w:r w:rsidR="00400BC6" w:rsidRPr="000555CF">
        <w:rPr>
          <w:rStyle w:val="IntenseEmphasis"/>
          <w:rFonts w:ascii="Arial" w:hAnsi="Arial" w:cs="Arial"/>
          <w:b w:val="0"/>
          <w:i w:val="0"/>
          <w:color w:val="000000" w:themeColor="text1"/>
          <w:spacing w:val="0"/>
        </w:rPr>
        <w:instrText xml:space="preserve"> ADDIN ZOTERO_ITEM CSL_CITATION {"citationID":"amrtrb5sri","properties":{"formattedCitation":"(199,200)","plainCitation":"(199,200)","noteIndex":0},"citationItems":[{"id":7605,"uris":["http://zotero.org/users/11008951/items/FXP3U54M"],"itemData":{"id":7605,"type":"article-journal","abstract":"BACKGROUND: Mothers of preterm infants often are at risk of expressing an inadequate amount of milk for their infants and the use of galactogogues is often considered. Domperidone is a widely used galactogogue with little information available to guide clinicians regarding initiation, timing, and duration of treatment. Research aim: The primary objective of this study was to determine whether administration of domperidone within the first 21 days after delivery would lead to a higher proportion of mothers achieving a 50% increase in the volume of milk at the end of 14 days of treatment compared with mothers receiving placebo.\nMETHODS: Eligible mothers were randomized to one of two treatment arms: Group A-domperidone 10 mg orally three times daily for 28 days; or Group B-placebo 10 mg orally three times daily for 14 days followed by domperidone 10 mg orally three times daily for 14 days.\nRESULTS: A total of 90 mothers of infants ≤ 29 weeks gestation were randomized. Mean milk volumes at entry were similar for both groups. More mothers achieved a 50% increase in milk volume after 14 days in Group A (77.8%) compared with Group B (57.8%), odds ratio = 2.56, 95% confidence interval [1.02, 6.25], p = .04.\nCONCLUSION: A greater number of mothers experienced a 50% or more increase in human milk volume, but the absolute increase in milk volume was modest.","container-title":"Journal of Human Lactation: Official Journal of International Lactation Consultant Association","DOI":"10.1177/0890334416680176","ISSN":"1552-5732","issue":"1","journalAbbreviation":"J Hum Lact","language":"eng","note":"PMID: 28107101","page":"181-187","source":"PubMed","title":"Enhancing Human Milk Production With Domperidone in Mothers of Preterm Infants","volume":"33","author":[{"family":"Asztalos","given":"Elizabeth V."},{"family":"Campbell-Yeo","given":"Marsha"},{"family":"Silva","given":"Orlando P.","non-dropping-particle":"da"},{"family":"Ito","given":"Shinya"},{"family":"Kiss","given":"Alex"},{"family":"Knoppert","given":"David"},{"literal":"EMPOWER Study Collaborative Group"}],"issued":{"date-parts":[["2017",2]]}}},{"id":7790,"uris":["http://zotero.org/users/11008951/items/5JCIJ4AM"],"itemData":{"id":7790,"type":"article-journal","abstract":"Letters","container-title":"American Family Physician","ISSN":"1532-0650, 0002-838X","issue":"2","journalAbbreviation":"afp","language":"en-US","page":"119-120","source":"www.aafp.org","title":"Case Report: Induced Lactation in an Adoptive Parent","title-short":"Case Report","volume":"107","author":[{"family":"Glover","given":"Kevin"},{"family":"Casey","given":"Jeremy Jie"},{"family":"Gilbert","given":"Molly"}],"issued":{"date-parts":[["2023",2]]}},"label":"page"}],"schema":"https://github.com/citation-style-language/schema/raw/master/csl-citation.json"} </w:instrText>
      </w:r>
      <w:r w:rsidR="005623CF" w:rsidRPr="000555CF">
        <w:rPr>
          <w:rStyle w:val="IntenseEmphasis"/>
          <w:rFonts w:ascii="Arial" w:hAnsi="Arial" w:cs="Arial"/>
          <w:b w:val="0"/>
          <w:i w:val="0"/>
          <w:color w:val="000000" w:themeColor="text1"/>
          <w:spacing w:val="0"/>
        </w:rPr>
        <w:fldChar w:fldCharType="separate"/>
      </w:r>
      <w:r w:rsidR="00DB66A4" w:rsidRPr="000555CF">
        <w:rPr>
          <w:rFonts w:ascii="Arial" w:hAnsi="Arial" w:cs="Arial"/>
        </w:rPr>
        <w:t xml:space="preserve"> (</w:t>
      </w:r>
      <w:r w:rsidR="00400BC6" w:rsidRPr="000555CF">
        <w:rPr>
          <w:rFonts w:ascii="Arial" w:hAnsi="Arial" w:cs="Arial"/>
        </w:rPr>
        <w:t>199,200)</w:t>
      </w:r>
      <w:r w:rsidR="005623CF" w:rsidRPr="000555CF">
        <w:rPr>
          <w:rStyle w:val="IntenseEmphasis"/>
          <w:rFonts w:ascii="Arial" w:hAnsi="Arial" w:cs="Arial"/>
          <w:b w:val="0"/>
          <w:i w:val="0"/>
          <w:color w:val="000000" w:themeColor="text1"/>
          <w:spacing w:val="0"/>
        </w:rPr>
        <w:fldChar w:fldCharType="end"/>
      </w:r>
      <w:r w:rsidRPr="000555CF">
        <w:rPr>
          <w:rStyle w:val="IntenseEmphasis"/>
          <w:rFonts w:ascii="Arial" w:hAnsi="Arial" w:cs="Arial"/>
          <w:b w:val="0"/>
          <w:i w:val="0"/>
          <w:color w:val="000000" w:themeColor="text1"/>
          <w:spacing w:val="0"/>
        </w:rPr>
        <w:t>, and even in transgender women who wish to breastfeed</w:t>
      </w:r>
      <w:r w:rsidR="005623CF" w:rsidRPr="000555CF">
        <w:rPr>
          <w:rStyle w:val="IntenseEmphasis"/>
          <w:rFonts w:ascii="Arial" w:hAnsi="Arial" w:cs="Arial"/>
          <w:b w:val="0"/>
          <w:i w:val="0"/>
          <w:color w:val="000000" w:themeColor="text1"/>
          <w:spacing w:val="0"/>
        </w:rPr>
        <w:fldChar w:fldCharType="begin"/>
      </w:r>
      <w:r w:rsidR="00400BC6" w:rsidRPr="000555CF">
        <w:rPr>
          <w:rStyle w:val="IntenseEmphasis"/>
          <w:rFonts w:ascii="Arial" w:hAnsi="Arial" w:cs="Arial"/>
          <w:b w:val="0"/>
          <w:i w:val="0"/>
          <w:color w:val="000000" w:themeColor="text1"/>
          <w:spacing w:val="0"/>
        </w:rPr>
        <w:instrText xml:space="preserve"> ADDIN ZOTERO_ITEM CSL_CITATION {"citationID":"a1evgk9jl8c","properties":{"formattedCitation":"(201,202)","plainCitation":"(201,202)","noteIndex":0},"citationItems":[{"id":7791,"uris":["http://zotero.org/users/11008951/items/D7NFM5NM"],"itemData":{"id":7791,"type":"article-journal","abstract":"INTRODUCTION: Induction of lactation in a non-gestational parent has numerous potential benefits including parent-child bonding, optimal nutrition, and health benefits to the child and breast- or chest-feeding parent. For transgender women and nonbinary people on estrogen-based, gender-affirming hormone therapy, the ability to nourish their infants through production of their own milk may also be a profoundly gender-affirming experience. Two prior case studies have been published describing induced lactation in transgender women, but analysis of the nutritional quality of the milk produced has not been previously described.\nMAIN ISSUE: Here we describe the experience of a transgender woman who underwent successful induction of lactation in order to breastfeed her infant, who was gestated by her partner.\nMANAGEMENT: Through modification of exogenous hormone therapy, use of domperidone as a galactogogue, breast pumping, and ultimately direct breastfeeding, the participant was able to co-feed her infant for the first 4 months of life. We provide a detailed description and timeline of the medications used, laboratory and electrocardiographic measurements, results of the participant's milk analysis showing robust macronutrient content, and description of the participant's experience in her own words.\nCONCLUSION: These findings provide reassurance about the adequacy of nutrition from human milk produced by non-gestational transgender female and nonbinary parents on estrogen-based, gender-affirming hormone therapy, and support the importance of this experience on a personal level.","container-title":"Journal of Human Lactation: Official Journal of International Lactation Consultant Association","DOI":"10.1177/08903344231170559","ISSN":"1552-5732","issue":"3","journalAbbreviation":"J Hum Lact","language":"eng","note":"PMID: 37138506","page":"488-494","source":"PubMed","title":"Lactation Induction in a Transgender Woman: Macronutrient Analysis and Patient Perspectives","title-short":"Lactation Induction in a Transgender Woman","volume":"39","author":[{"family":"Weimer","given":"Amy K."}],"issued":{"date-parts":[["2023",8]]}}},{"id":7793,"uris":["http://zotero.org/users/11008951/items/FAHXUNR7"],"itemData":{"id":7793,"type":"article-journal","abstract":"Objective: Our report describes a case of nonpuerperal induced lactation in a transgender woman. Methods: We present the relevant clinical and laboratory findings, along with a review of the relevant literature. Results: A 30-year-old transgender woman who had been receiving feminizing hormone therapy for the past 6 years presented to our clinic with the goal of being able to breastfeed her adopted infant. After implementing a regimen of domperidone, estradiol, progesterone, and breast pumping, she was able to achieve sufficient breast milk volume to be the sole source of nourishment for her child for 6 weeks. This case illustrates that, in some circumstances, modest but functional lactation can be induced in transgender women.","container-title":"Transgender Health","DOI":"10.1089/trgh.2017.0044","ISSN":"2688-4887","issue":"1","journalAbbreviation":"Transgend Health","language":"eng","note":"PMID: 29372185\nPMCID: PMC5779241","page":"24-26","source":"PubMed","title":"Case Report: Induced Lactation in a Transgender Woman","title-short":"Case Report","volume":"3","author":[{"family":"Reisman","given":"Tamar"},{"family":"Goldstein","given":"Zil"}],"issued":{"date-parts":[["2018"]]}}}],"schema":"https://github.com/citation-style-language/schema/raw/master/csl-citation.json"} </w:instrText>
      </w:r>
      <w:r w:rsidR="005623CF" w:rsidRPr="000555CF">
        <w:rPr>
          <w:rStyle w:val="IntenseEmphasis"/>
          <w:rFonts w:ascii="Arial" w:hAnsi="Arial" w:cs="Arial"/>
          <w:b w:val="0"/>
          <w:i w:val="0"/>
          <w:color w:val="000000" w:themeColor="text1"/>
          <w:spacing w:val="0"/>
        </w:rPr>
        <w:fldChar w:fldCharType="separate"/>
      </w:r>
      <w:r w:rsidR="00DB66A4" w:rsidRPr="000555CF">
        <w:rPr>
          <w:rFonts w:ascii="Arial" w:hAnsi="Arial" w:cs="Arial"/>
        </w:rPr>
        <w:t xml:space="preserve"> (</w:t>
      </w:r>
      <w:r w:rsidR="00400BC6" w:rsidRPr="000555CF">
        <w:rPr>
          <w:rFonts w:ascii="Arial" w:hAnsi="Arial" w:cs="Arial"/>
        </w:rPr>
        <w:t>201,202)</w:t>
      </w:r>
      <w:r w:rsidR="005623CF" w:rsidRPr="000555CF">
        <w:rPr>
          <w:rStyle w:val="IntenseEmphasis"/>
          <w:rFonts w:ascii="Arial" w:hAnsi="Arial" w:cs="Arial"/>
          <w:b w:val="0"/>
          <w:i w:val="0"/>
          <w:color w:val="000000" w:themeColor="text1"/>
          <w:spacing w:val="0"/>
        </w:rPr>
        <w:fldChar w:fldCharType="end"/>
      </w:r>
      <w:r w:rsidR="000F5C92" w:rsidRPr="000555CF">
        <w:rPr>
          <w:rStyle w:val="IntenseEmphasis"/>
          <w:rFonts w:ascii="Arial" w:hAnsi="Arial" w:cs="Arial"/>
          <w:b w:val="0"/>
          <w:i w:val="0"/>
          <w:color w:val="000000" w:themeColor="text1"/>
          <w:spacing w:val="0"/>
        </w:rPr>
        <w:t xml:space="preserve">. </w:t>
      </w:r>
      <w:r w:rsidRPr="000555CF">
        <w:rPr>
          <w:rStyle w:val="IntenseEmphasis"/>
          <w:rFonts w:ascii="Arial" w:hAnsi="Arial" w:cs="Arial"/>
          <w:b w:val="0"/>
          <w:i w:val="0"/>
          <w:color w:val="000000" w:themeColor="text1"/>
          <w:spacing w:val="0"/>
        </w:rPr>
        <w:t xml:space="preserve">It can cause a 10-fold elevation in prolactin levels </w:t>
      </w:r>
      <w:r w:rsidRPr="000555CF">
        <w:rPr>
          <w:rFonts w:ascii="Arial" w:hAnsi="Arial" w:cs="Arial"/>
          <w:color w:val="212121"/>
          <w:shd w:val="clear" w:color="auto" w:fill="FFFFFF"/>
        </w:rPr>
        <w:t xml:space="preserve">with </w:t>
      </w:r>
      <w:r w:rsidR="00DC1262" w:rsidRPr="000555CF">
        <w:rPr>
          <w:rFonts w:ascii="Arial" w:hAnsi="Arial" w:cs="Arial"/>
          <w:color w:val="212121"/>
          <w:shd w:val="clear" w:color="auto" w:fill="FFFFFF"/>
        </w:rPr>
        <w:t>normalization</w:t>
      </w:r>
      <w:r w:rsidRPr="000555CF">
        <w:rPr>
          <w:rFonts w:ascii="Arial" w:hAnsi="Arial" w:cs="Arial"/>
          <w:color w:val="212121"/>
          <w:shd w:val="clear" w:color="auto" w:fill="FFFFFF"/>
        </w:rPr>
        <w:t xml:space="preserve"> of prolactin levels after three days</w:t>
      </w:r>
      <w:r w:rsidR="005623CF" w:rsidRPr="000555CF">
        <w:rPr>
          <w:rFonts w:ascii="Arial" w:hAnsi="Arial" w:cs="Arial"/>
          <w:color w:val="212121"/>
          <w:shd w:val="clear" w:color="auto" w:fill="FFFFFF"/>
        </w:rPr>
        <w:fldChar w:fldCharType="begin"/>
      </w:r>
      <w:r w:rsidR="00630F40" w:rsidRPr="000555CF">
        <w:rPr>
          <w:rFonts w:ascii="Arial" w:hAnsi="Arial" w:cs="Arial"/>
          <w:color w:val="212121"/>
          <w:shd w:val="clear" w:color="auto" w:fill="FFFFFF"/>
        </w:rPr>
        <w:instrText xml:space="preserve"> ADDIN ZOTERO_ITEM CSL_CITATION {"citationID":"a26ou0i0uv8","properties":{"formattedCitation":"(85,86)","plainCitation":"(85,86)","noteIndex":0},"citationItems":[{"id":7505,"uris":["http://zotero.org/users/11008951/items/IW6X6TWY"],"itemData":{"id":7505,"type":"article-journal","abstract":"BACKGROUND: Varying degrees of success have been reported with strategies to increase milk production when lactation is failing. The objective of this study was to investigate the efficacy of domperidone in augmenting milk production in mothers of premature newborns.\nMETHODS: Twenty patients were randomly assigned to receive either domperidone or placebo for 7 days. Milk volume was measured daily. Domperidone levels were measured in randomly selected milk and serum samples on day 5 of the study. Serum prolactin levels were measured before the start of the study, on day 5 and on day 10 (3 days after the last dose of the study medication).\nRESULTS: Data from 16 patients were available for analysis (7 in the domperidone group and 9 in the placebo group). When compared with baseline values, the mean increase in the volume of milk production from day 2 to 7 was 49.5 (standard deviation [SD] 29.4) mL in the domperidone group and 8.0 (SD 39.5) mL in the placebo group (p &lt; 0.05); proportionally this represented an increase of 44.5% and 16.6% respectively. The serum prolactin levels were similar in the 2 groups at baseline; by day 5 they were significantly higher in the domperidone group than in the placebo group, returning to baseline levels in both groups 3 days after the last dose of the study medication. Very small amounts of domperidone were detected in the breast milk samples.\nINTERPRETATION: In the short term domperidone increases milk production in women with low milk supply and is detected at low levels in breast milk.","container-title":"CMAJ: Canadian Medical Association journal = journal de l'Association medicale canadienne","ISSN":"0820-3946","issue":"1","journalAbbreviation":"CMAJ","language":"eng","note":"PMID: 11202662\nPMCID: PMC80627","page":"17-21","source":"PubMed","title":"Effect of domperidone on milk production in mothers of premature newborns: a randomized, double-blind, placebo-controlled trial","title-short":"Effect of domperidone on milk production in mothers of premature newborns","volume":"164","author":[{"family":"Silva","given":"O. P.","non-dropping-particle":"da"},{"family":"Knoppert","given":"D. C."},{"family":"Angelini","given":"M. M."},{"family":"Forret","given":"P. A."}],"issued":{"date-parts":[["2001",1,9]]}}},{"id":7503,"uris":["http://zotero.org/users/11008951/items/U79V4HQF"],"itemData":{"id":7503,"type":"article-journal","abstract":"Increasing systemic prolactin levels improves remyelination and neuronal survival in animal models of Multiple Sclerosis (MS), but it has been suggested that this therapeutic strategy may also increase inflammatory responses, and potentially harm patients. We analyzed serum prolactin and cytokine, chemokine and growth factor levels in sera from MS patients enrolled in two clinical trials who were treated with domperidone, a generic drug that increases systemic prolactin levels. In patients treated with domperidone, molecule levels changed little during follow up, while prolactin levels increased several-fold. We found no significant association between prolactin levels and radiological or clinical outcome.","container-title":"Journal of Neuroimmunology","DOI":"10.1016/j.jneuroim.2019.576974","ISSN":"1872-8421","journalAbbreviation":"J Neuroimmunol","language":"eng","note":"PMID: 31174092","page":"576974","source":"PubMed","title":"Domperidone-induced elevation of serum prolactin levels and immune response in multiple sclerosis","volume":"334","author":[{"family":"Koch","given":"Marcus W."},{"family":"Liu","given":"Wei-Qiao"},{"family":"Camara-Lemarroy","given":"Carlos"},{"family":"Zhang","given":"Yunyan"},{"family":"Pike","given":"G. Bruce"},{"family":"Metz","given":"Luanne"},{"family":"Yong","given":"V. Wee"}],"issued":{"date-parts":[["2019",9,15]]}},"label":"page"}],"schema":"https://github.com/citation-style-language/schema/raw/master/csl-citation.json"} </w:instrText>
      </w:r>
      <w:r w:rsidR="005623CF" w:rsidRPr="000555CF">
        <w:rPr>
          <w:rFonts w:ascii="Arial" w:hAnsi="Arial" w:cs="Arial"/>
          <w:color w:val="212121"/>
          <w:shd w:val="clear" w:color="auto" w:fill="FFFFFF"/>
        </w:rPr>
        <w:fldChar w:fldCharType="separate"/>
      </w:r>
      <w:r w:rsidR="00DB66A4" w:rsidRPr="000555CF">
        <w:rPr>
          <w:rFonts w:ascii="Arial" w:hAnsi="Arial" w:cs="Arial"/>
        </w:rPr>
        <w:t xml:space="preserve"> (</w:t>
      </w:r>
      <w:r w:rsidR="00630F40" w:rsidRPr="000555CF">
        <w:rPr>
          <w:rFonts w:ascii="Arial" w:hAnsi="Arial" w:cs="Arial"/>
        </w:rPr>
        <w:t>85,86)</w:t>
      </w:r>
      <w:r w:rsidR="005623CF" w:rsidRPr="000555CF">
        <w:rPr>
          <w:rFonts w:ascii="Arial" w:hAnsi="Arial" w:cs="Arial"/>
          <w:color w:val="212121"/>
          <w:shd w:val="clear" w:color="auto" w:fill="FFFFFF"/>
        </w:rPr>
        <w:fldChar w:fldCharType="end"/>
      </w:r>
      <w:r w:rsidR="000F5C92" w:rsidRPr="000555CF">
        <w:rPr>
          <w:rFonts w:ascii="Arial" w:hAnsi="Arial" w:cs="Arial"/>
          <w:color w:val="212121"/>
          <w:shd w:val="clear" w:color="auto" w:fill="FFFFFF"/>
        </w:rPr>
        <w:t xml:space="preserve">. </w:t>
      </w:r>
      <w:r w:rsidR="00FC3171" w:rsidRPr="000555CF">
        <w:rPr>
          <w:rFonts w:ascii="Arial" w:hAnsi="Arial" w:cs="Arial"/>
          <w:color w:val="212121"/>
          <w:shd w:val="clear" w:color="auto" w:fill="FFFFFF"/>
        </w:rPr>
        <w:t>N</w:t>
      </w:r>
      <w:r w:rsidR="00085315" w:rsidRPr="000555CF">
        <w:rPr>
          <w:rFonts w:ascii="Arial" w:hAnsi="Arial" w:cs="Arial"/>
          <w:color w:val="212121"/>
          <w:shd w:val="clear" w:color="auto" w:fill="FFFFFF"/>
        </w:rPr>
        <w:t xml:space="preserve">euroleptic-like </w:t>
      </w:r>
      <w:r w:rsidR="00000CAA" w:rsidRPr="000555CF">
        <w:rPr>
          <w:rFonts w:ascii="Arial" w:hAnsi="Arial" w:cs="Arial"/>
          <w:color w:val="212121"/>
          <w:shd w:val="clear" w:color="auto" w:fill="FFFFFF"/>
        </w:rPr>
        <w:t xml:space="preserve">medications are </w:t>
      </w:r>
      <w:r w:rsidR="00DC1262" w:rsidRPr="000555CF">
        <w:rPr>
          <w:rFonts w:ascii="Arial" w:hAnsi="Arial" w:cs="Arial"/>
          <w:color w:val="212121"/>
          <w:shd w:val="clear" w:color="auto" w:fill="FFFFFF"/>
        </w:rPr>
        <w:t>summarized</w:t>
      </w:r>
      <w:r w:rsidR="00000CAA" w:rsidRPr="000555CF">
        <w:rPr>
          <w:rFonts w:ascii="Arial" w:hAnsi="Arial" w:cs="Arial"/>
          <w:color w:val="212121"/>
          <w:shd w:val="clear" w:color="auto" w:fill="FFFFFF"/>
        </w:rPr>
        <w:t xml:space="preserve"> in </w:t>
      </w:r>
      <w:r w:rsidR="00CF1C2D" w:rsidRPr="000555CF">
        <w:rPr>
          <w:rFonts w:ascii="Arial" w:hAnsi="Arial" w:cs="Arial"/>
          <w:color w:val="212121"/>
          <w:shd w:val="clear" w:color="auto" w:fill="FFFFFF"/>
        </w:rPr>
        <w:t>T</w:t>
      </w:r>
      <w:r w:rsidR="00085315" w:rsidRPr="000555CF">
        <w:rPr>
          <w:rFonts w:ascii="Arial" w:hAnsi="Arial" w:cs="Arial"/>
          <w:color w:val="212121"/>
          <w:shd w:val="clear" w:color="auto" w:fill="FFFFFF"/>
        </w:rPr>
        <w:t>able</w:t>
      </w:r>
      <w:r w:rsidR="00792517" w:rsidRPr="000555CF">
        <w:rPr>
          <w:rFonts w:ascii="Arial" w:hAnsi="Arial" w:cs="Arial"/>
          <w:color w:val="212121"/>
          <w:shd w:val="clear" w:color="auto" w:fill="FFFFFF"/>
        </w:rPr>
        <w:t>s</w:t>
      </w:r>
      <w:r w:rsidR="00085315" w:rsidRPr="000555CF">
        <w:rPr>
          <w:rFonts w:ascii="Arial" w:hAnsi="Arial" w:cs="Arial"/>
          <w:color w:val="212121"/>
          <w:shd w:val="clear" w:color="auto" w:fill="FFFFFF"/>
        </w:rPr>
        <w:t xml:space="preserve"> 1</w:t>
      </w:r>
      <w:r w:rsidR="00792517" w:rsidRPr="000555CF">
        <w:rPr>
          <w:rFonts w:ascii="Arial" w:hAnsi="Arial" w:cs="Arial"/>
          <w:color w:val="212121"/>
          <w:shd w:val="clear" w:color="auto" w:fill="FFFFFF"/>
        </w:rPr>
        <w:t xml:space="preserve"> and</w:t>
      </w:r>
      <w:r w:rsidR="00000CAA" w:rsidRPr="000555CF">
        <w:rPr>
          <w:rFonts w:ascii="Arial" w:hAnsi="Arial" w:cs="Arial"/>
          <w:color w:val="212121"/>
          <w:shd w:val="clear" w:color="auto" w:fill="FFFFFF"/>
        </w:rPr>
        <w:t xml:space="preserve"> 3.</w:t>
      </w:r>
    </w:p>
    <w:p w14:paraId="47D5CEB8" w14:textId="77777777" w:rsidR="00684DBE" w:rsidRPr="000555CF" w:rsidRDefault="00684DBE" w:rsidP="000555CF">
      <w:pPr>
        <w:spacing w:after="0"/>
        <w:rPr>
          <w:rFonts w:ascii="Arial" w:hAnsi="Arial" w:cs="Arial"/>
          <w:color w:val="212121"/>
          <w:shd w:val="clear" w:color="auto" w:fill="FFFFFF"/>
        </w:rPr>
      </w:pPr>
    </w:p>
    <w:tbl>
      <w:tblPr>
        <w:tblStyle w:val="TableGrid"/>
        <w:tblW w:w="9810" w:type="dxa"/>
        <w:tblInd w:w="-522" w:type="dxa"/>
        <w:tblLayout w:type="fixed"/>
        <w:tblLook w:val="04A0" w:firstRow="1" w:lastRow="0" w:firstColumn="1" w:lastColumn="0" w:noHBand="0" w:noVBand="1"/>
      </w:tblPr>
      <w:tblGrid>
        <w:gridCol w:w="2122"/>
        <w:gridCol w:w="1946"/>
        <w:gridCol w:w="1597"/>
        <w:gridCol w:w="2053"/>
        <w:gridCol w:w="2092"/>
      </w:tblGrid>
      <w:tr w:rsidR="00000CAA" w:rsidRPr="000555CF" w14:paraId="2733F754" w14:textId="77777777" w:rsidTr="0035507D">
        <w:trPr>
          <w:trHeight w:val="645"/>
          <w:tblHeader/>
        </w:trPr>
        <w:tc>
          <w:tcPr>
            <w:tcW w:w="9810" w:type="dxa"/>
            <w:gridSpan w:val="5"/>
            <w:shd w:val="clear" w:color="auto" w:fill="FFFF00"/>
          </w:tcPr>
          <w:p w14:paraId="68913F3D" w14:textId="48F2D01E" w:rsidR="00000CAA" w:rsidRPr="00C82C5C" w:rsidRDefault="00000CAA" w:rsidP="00C82C5C">
            <w:pPr>
              <w:spacing w:line="276" w:lineRule="auto"/>
              <w:jc w:val="left"/>
              <w:rPr>
                <w:rFonts w:ascii="Arial" w:eastAsiaTheme="majorEastAsia" w:hAnsi="Arial" w:cs="Arial"/>
                <w:b/>
                <w:i/>
                <w:sz w:val="22"/>
                <w:szCs w:val="22"/>
                <w:lang w:val="en-US"/>
              </w:rPr>
            </w:pPr>
            <w:r w:rsidRPr="00C82C5C">
              <w:rPr>
                <w:rFonts w:ascii="Arial" w:hAnsi="Arial" w:cs="Arial"/>
                <w:b/>
                <w:sz w:val="22"/>
                <w:szCs w:val="22"/>
                <w:lang w:val="en-US"/>
              </w:rPr>
              <w:lastRenderedPageBreak/>
              <w:t>Table 3</w:t>
            </w:r>
            <w:r w:rsidR="000F5C92" w:rsidRPr="00C82C5C">
              <w:rPr>
                <w:rFonts w:ascii="Arial" w:hAnsi="Arial" w:cs="Arial"/>
                <w:b/>
                <w:sz w:val="22"/>
                <w:szCs w:val="22"/>
                <w:lang w:val="en-US"/>
              </w:rPr>
              <w:t xml:space="preserve">. </w:t>
            </w:r>
            <w:r w:rsidRPr="00C82C5C">
              <w:rPr>
                <w:rFonts w:ascii="Arial" w:eastAsia="Times New Roman" w:hAnsi="Arial" w:cs="Arial"/>
                <w:b/>
                <w:sz w:val="22"/>
                <w:szCs w:val="22"/>
                <w:lang w:val="en-US"/>
              </w:rPr>
              <w:t xml:space="preserve">H2 </w:t>
            </w:r>
            <w:r w:rsidR="00C82C5C" w:rsidRPr="00C82C5C">
              <w:rPr>
                <w:rFonts w:ascii="Arial" w:eastAsia="Times New Roman" w:hAnsi="Arial" w:cs="Arial"/>
                <w:b/>
                <w:sz w:val="22"/>
                <w:szCs w:val="22"/>
                <w:lang w:val="en-US"/>
              </w:rPr>
              <w:t>R</w:t>
            </w:r>
            <w:r w:rsidRPr="00C82C5C">
              <w:rPr>
                <w:rFonts w:ascii="Arial" w:eastAsia="Times New Roman" w:hAnsi="Arial" w:cs="Arial"/>
                <w:b/>
                <w:sz w:val="22"/>
                <w:szCs w:val="22"/>
                <w:lang w:val="en-US"/>
              </w:rPr>
              <w:t xml:space="preserve">eceptor </w:t>
            </w:r>
            <w:r w:rsidR="00C82C5C" w:rsidRPr="00C82C5C">
              <w:rPr>
                <w:rFonts w:ascii="Arial" w:eastAsia="Times New Roman" w:hAnsi="Arial" w:cs="Arial"/>
                <w:b/>
                <w:sz w:val="22"/>
                <w:szCs w:val="22"/>
                <w:lang w:val="en-US"/>
              </w:rPr>
              <w:t>A</w:t>
            </w:r>
            <w:r w:rsidRPr="00C82C5C">
              <w:rPr>
                <w:rFonts w:ascii="Arial" w:eastAsia="Times New Roman" w:hAnsi="Arial" w:cs="Arial"/>
                <w:b/>
                <w:sz w:val="22"/>
                <w:szCs w:val="22"/>
                <w:lang w:val="en-US"/>
              </w:rPr>
              <w:t xml:space="preserve">ntagonists, </w:t>
            </w:r>
            <w:r w:rsidR="00C82C5C" w:rsidRPr="00C82C5C">
              <w:rPr>
                <w:rFonts w:ascii="Arial" w:eastAsia="Times New Roman" w:hAnsi="Arial" w:cs="Arial"/>
                <w:b/>
                <w:sz w:val="22"/>
                <w:szCs w:val="22"/>
                <w:lang w:val="en-US"/>
              </w:rPr>
              <w:t>O</w:t>
            </w:r>
            <w:r w:rsidRPr="00C82C5C">
              <w:rPr>
                <w:rFonts w:ascii="Arial" w:eastAsia="Times New Roman" w:hAnsi="Arial" w:cs="Arial"/>
                <w:b/>
                <w:sz w:val="22"/>
                <w:szCs w:val="22"/>
                <w:lang w:val="en-US"/>
              </w:rPr>
              <w:t xml:space="preserve">pioids, </w:t>
            </w:r>
            <w:r w:rsidR="00C82C5C" w:rsidRPr="00C82C5C">
              <w:rPr>
                <w:rFonts w:ascii="Arial" w:eastAsia="Times New Roman" w:hAnsi="Arial" w:cs="Arial"/>
                <w:b/>
                <w:sz w:val="22"/>
                <w:szCs w:val="22"/>
                <w:lang w:val="en-US"/>
              </w:rPr>
              <w:t>A</w:t>
            </w:r>
            <w:r w:rsidRPr="00C82C5C">
              <w:rPr>
                <w:rFonts w:ascii="Arial" w:eastAsia="Times New Roman" w:hAnsi="Arial" w:cs="Arial"/>
                <w:b/>
                <w:sz w:val="22"/>
                <w:szCs w:val="22"/>
                <w:lang w:val="en-US"/>
              </w:rPr>
              <w:t>nti</w:t>
            </w:r>
            <w:r w:rsidR="00792517" w:rsidRPr="00C82C5C">
              <w:rPr>
                <w:rFonts w:ascii="Arial" w:eastAsia="Times New Roman" w:hAnsi="Arial" w:cs="Arial"/>
                <w:b/>
                <w:sz w:val="22"/>
                <w:szCs w:val="22"/>
                <w:lang w:val="en-US"/>
              </w:rPr>
              <w:t>-</w:t>
            </w:r>
            <w:r w:rsidR="00C82C5C" w:rsidRPr="00C82C5C">
              <w:rPr>
                <w:rFonts w:ascii="Arial" w:eastAsia="Times New Roman" w:hAnsi="Arial" w:cs="Arial"/>
                <w:b/>
                <w:sz w:val="22"/>
                <w:szCs w:val="22"/>
                <w:lang w:val="en-US"/>
              </w:rPr>
              <w:t>H</w:t>
            </w:r>
            <w:r w:rsidRPr="00C82C5C">
              <w:rPr>
                <w:rFonts w:ascii="Arial" w:eastAsia="Times New Roman" w:hAnsi="Arial" w:cs="Arial"/>
                <w:b/>
                <w:sz w:val="22"/>
                <w:szCs w:val="22"/>
                <w:lang w:val="en-US"/>
              </w:rPr>
              <w:t xml:space="preserve">ypertensives, PPIs, </w:t>
            </w:r>
            <w:r w:rsidR="00C82C5C" w:rsidRPr="00C82C5C">
              <w:rPr>
                <w:rFonts w:ascii="Arial" w:eastAsia="Times New Roman" w:hAnsi="Arial" w:cs="Arial"/>
                <w:b/>
                <w:sz w:val="22"/>
                <w:szCs w:val="22"/>
                <w:lang w:val="en-US"/>
              </w:rPr>
              <w:t>E</w:t>
            </w:r>
            <w:r w:rsidR="000555CF" w:rsidRPr="00C82C5C">
              <w:rPr>
                <w:rFonts w:ascii="Arial" w:eastAsia="Times New Roman" w:hAnsi="Arial" w:cs="Arial"/>
                <w:b/>
                <w:sz w:val="22"/>
                <w:szCs w:val="22"/>
                <w:lang w:val="en-US"/>
              </w:rPr>
              <w:t>strogens</w:t>
            </w:r>
            <w:r w:rsidRPr="00C82C5C">
              <w:rPr>
                <w:rFonts w:ascii="Arial" w:eastAsia="Times New Roman" w:hAnsi="Arial" w:cs="Arial"/>
                <w:b/>
                <w:sz w:val="22"/>
                <w:szCs w:val="22"/>
                <w:lang w:val="en-US"/>
              </w:rPr>
              <w:t xml:space="preserve">, and </w:t>
            </w:r>
            <w:r w:rsidR="00C82C5C" w:rsidRPr="00C82C5C">
              <w:rPr>
                <w:rFonts w:ascii="Arial" w:eastAsia="Times New Roman" w:hAnsi="Arial" w:cs="Arial"/>
                <w:b/>
                <w:sz w:val="22"/>
                <w:szCs w:val="22"/>
                <w:lang w:val="en-US"/>
              </w:rPr>
              <w:t>O</w:t>
            </w:r>
            <w:r w:rsidRPr="00C82C5C">
              <w:rPr>
                <w:rFonts w:ascii="Arial" w:eastAsia="Times New Roman" w:hAnsi="Arial" w:cs="Arial"/>
                <w:b/>
                <w:sz w:val="22"/>
                <w:szCs w:val="22"/>
                <w:lang w:val="en-US"/>
              </w:rPr>
              <w:t xml:space="preserve">ther </w:t>
            </w:r>
            <w:r w:rsidR="00C82C5C" w:rsidRPr="00C82C5C">
              <w:rPr>
                <w:rFonts w:ascii="Arial" w:eastAsia="Times New Roman" w:hAnsi="Arial" w:cs="Arial"/>
                <w:b/>
                <w:sz w:val="22"/>
                <w:szCs w:val="22"/>
                <w:lang w:val="en-US"/>
              </w:rPr>
              <w:t>D</w:t>
            </w:r>
            <w:r w:rsidRPr="00C82C5C">
              <w:rPr>
                <w:rFonts w:ascii="Arial" w:eastAsia="Times New Roman" w:hAnsi="Arial" w:cs="Arial"/>
                <w:b/>
                <w:sz w:val="22"/>
                <w:szCs w:val="22"/>
                <w:lang w:val="en-US"/>
              </w:rPr>
              <w:t xml:space="preserve">rugs </w:t>
            </w:r>
            <w:r w:rsidRPr="00C82C5C">
              <w:rPr>
                <w:rStyle w:val="BookTitle"/>
                <w:rFonts w:ascii="Arial" w:hAnsi="Arial" w:cs="Arial"/>
                <w:b/>
                <w:i w:val="0"/>
                <w:iCs w:val="0"/>
                <w:sz w:val="22"/>
                <w:szCs w:val="22"/>
                <w:lang w:val="en-US"/>
              </w:rPr>
              <w:t xml:space="preserve">and </w:t>
            </w:r>
            <w:r w:rsidR="00C82C5C" w:rsidRPr="00C82C5C">
              <w:rPr>
                <w:rStyle w:val="BookTitle"/>
                <w:rFonts w:ascii="Arial" w:hAnsi="Arial" w:cs="Arial"/>
                <w:b/>
                <w:i w:val="0"/>
                <w:iCs w:val="0"/>
                <w:sz w:val="22"/>
                <w:szCs w:val="22"/>
                <w:lang w:val="en-US"/>
              </w:rPr>
              <w:t>T</w:t>
            </w:r>
            <w:r w:rsidRPr="00C82C5C">
              <w:rPr>
                <w:rStyle w:val="BookTitle"/>
                <w:rFonts w:ascii="Arial" w:hAnsi="Arial" w:cs="Arial"/>
                <w:b/>
                <w:i w:val="0"/>
                <w:iCs w:val="0"/>
                <w:sz w:val="22"/>
                <w:szCs w:val="22"/>
                <w:lang w:val="en-US"/>
              </w:rPr>
              <w:t xml:space="preserve">heir </w:t>
            </w:r>
            <w:r w:rsidR="00C82C5C" w:rsidRPr="00C82C5C">
              <w:rPr>
                <w:rStyle w:val="BookTitle"/>
                <w:rFonts w:ascii="Arial" w:hAnsi="Arial" w:cs="Arial"/>
                <w:b/>
                <w:i w:val="0"/>
                <w:iCs w:val="0"/>
                <w:sz w:val="22"/>
                <w:szCs w:val="22"/>
                <w:lang w:val="en-US"/>
              </w:rPr>
              <w:t>A</w:t>
            </w:r>
            <w:r w:rsidRPr="00C82C5C">
              <w:rPr>
                <w:rStyle w:val="BookTitle"/>
                <w:rFonts w:ascii="Arial" w:hAnsi="Arial" w:cs="Arial"/>
                <w:b/>
                <w:i w:val="0"/>
                <w:iCs w:val="0"/>
                <w:sz w:val="22"/>
                <w:szCs w:val="22"/>
                <w:lang w:val="en-US"/>
              </w:rPr>
              <w:t xml:space="preserve">bility to </w:t>
            </w:r>
            <w:r w:rsidR="00C82C5C" w:rsidRPr="00C82C5C">
              <w:rPr>
                <w:rStyle w:val="BookTitle"/>
                <w:rFonts w:ascii="Arial" w:hAnsi="Arial" w:cs="Arial"/>
                <w:b/>
                <w:i w:val="0"/>
                <w:iCs w:val="0"/>
                <w:sz w:val="22"/>
                <w:szCs w:val="22"/>
                <w:lang w:val="en-US"/>
              </w:rPr>
              <w:t>C</w:t>
            </w:r>
            <w:r w:rsidRPr="00C82C5C">
              <w:rPr>
                <w:rStyle w:val="BookTitle"/>
                <w:rFonts w:ascii="Arial" w:hAnsi="Arial" w:cs="Arial"/>
                <w:b/>
                <w:i w:val="0"/>
                <w:iCs w:val="0"/>
                <w:sz w:val="22"/>
                <w:szCs w:val="22"/>
                <w:lang w:val="en-US"/>
              </w:rPr>
              <w:t xml:space="preserve">ause </w:t>
            </w:r>
            <w:r w:rsidR="00C82C5C" w:rsidRPr="00C82C5C">
              <w:rPr>
                <w:rStyle w:val="BookTitle"/>
                <w:rFonts w:ascii="Arial" w:hAnsi="Arial" w:cs="Arial"/>
                <w:b/>
                <w:i w:val="0"/>
                <w:iCs w:val="0"/>
                <w:sz w:val="22"/>
                <w:szCs w:val="22"/>
                <w:lang w:val="en-US"/>
              </w:rPr>
              <w:t>H</w:t>
            </w:r>
            <w:r w:rsidR="000555CF" w:rsidRPr="00C82C5C">
              <w:rPr>
                <w:rStyle w:val="BookTitle"/>
                <w:rFonts w:ascii="Arial" w:hAnsi="Arial" w:cs="Arial"/>
                <w:b/>
                <w:i w:val="0"/>
                <w:iCs w:val="0"/>
                <w:sz w:val="22"/>
                <w:szCs w:val="22"/>
                <w:lang w:val="en-US"/>
              </w:rPr>
              <w:t>yperprolactinemia</w:t>
            </w:r>
            <w:r w:rsidRPr="00C82C5C">
              <w:rPr>
                <w:rStyle w:val="BookTitle"/>
                <w:rFonts w:ascii="Arial" w:hAnsi="Arial" w:cs="Arial"/>
                <w:b/>
                <w:i w:val="0"/>
                <w:iCs w:val="0"/>
                <w:sz w:val="22"/>
                <w:szCs w:val="22"/>
                <w:lang w:val="en-US"/>
              </w:rPr>
              <w:t>.</w:t>
            </w:r>
          </w:p>
        </w:tc>
      </w:tr>
      <w:tr w:rsidR="00000CAA" w:rsidRPr="000555CF" w14:paraId="4F880EB7" w14:textId="77777777" w:rsidTr="0035507D">
        <w:trPr>
          <w:trHeight w:val="645"/>
          <w:tblHeader/>
        </w:trPr>
        <w:tc>
          <w:tcPr>
            <w:tcW w:w="2122" w:type="dxa"/>
          </w:tcPr>
          <w:p w14:paraId="0FA42823" w14:textId="77777777" w:rsidR="00000CAA" w:rsidRPr="00C82C5C" w:rsidRDefault="00000CAA" w:rsidP="000555CF">
            <w:pPr>
              <w:spacing w:line="276" w:lineRule="auto"/>
              <w:jc w:val="left"/>
              <w:rPr>
                <w:rFonts w:ascii="Arial" w:eastAsia="Times New Roman" w:hAnsi="Arial" w:cs="Arial"/>
                <w:b/>
                <w:color w:val="000000" w:themeColor="text1"/>
                <w:sz w:val="22"/>
                <w:szCs w:val="22"/>
                <w:lang w:val="en-US"/>
              </w:rPr>
            </w:pPr>
            <w:r w:rsidRPr="00C82C5C">
              <w:rPr>
                <w:rFonts w:ascii="Arial" w:hAnsi="Arial" w:cs="Arial"/>
                <w:b/>
                <w:color w:val="000000" w:themeColor="text1"/>
                <w:sz w:val="22"/>
                <w:szCs w:val="22"/>
                <w:lang w:val="en-US"/>
              </w:rPr>
              <w:t>Medication class</w:t>
            </w:r>
          </w:p>
        </w:tc>
        <w:tc>
          <w:tcPr>
            <w:tcW w:w="1946" w:type="dxa"/>
          </w:tcPr>
          <w:p w14:paraId="27A4794B" w14:textId="77777777" w:rsidR="00000CAA" w:rsidRPr="00C82C5C" w:rsidRDefault="00000CAA" w:rsidP="000555CF">
            <w:pPr>
              <w:spacing w:line="276" w:lineRule="auto"/>
              <w:jc w:val="left"/>
              <w:rPr>
                <w:rFonts w:ascii="Arial" w:hAnsi="Arial" w:cs="Arial"/>
                <w:b/>
                <w:color w:val="000000" w:themeColor="text1"/>
                <w:sz w:val="22"/>
                <w:szCs w:val="22"/>
                <w:lang w:val="en-US"/>
              </w:rPr>
            </w:pPr>
            <w:r w:rsidRPr="00C82C5C">
              <w:rPr>
                <w:rFonts w:ascii="Arial" w:hAnsi="Arial" w:cs="Arial"/>
                <w:b/>
                <w:color w:val="000000" w:themeColor="text1"/>
                <w:sz w:val="22"/>
                <w:szCs w:val="22"/>
                <w:lang w:val="en-US"/>
              </w:rPr>
              <w:t>High</w:t>
            </w:r>
          </w:p>
          <w:p w14:paraId="6BCDFD06" w14:textId="77777777" w:rsidR="00000CAA" w:rsidRPr="00C82C5C" w:rsidRDefault="00000CAA" w:rsidP="000555CF">
            <w:pPr>
              <w:spacing w:line="276" w:lineRule="auto"/>
              <w:jc w:val="left"/>
              <w:rPr>
                <w:rFonts w:ascii="Arial" w:eastAsia="Times New Roman" w:hAnsi="Arial" w:cs="Arial"/>
                <w:b/>
                <w:color w:val="000000" w:themeColor="text1"/>
                <w:sz w:val="22"/>
                <w:szCs w:val="22"/>
                <w:lang w:val="en-US"/>
              </w:rPr>
            </w:pPr>
            <w:r w:rsidRPr="00C82C5C">
              <w:rPr>
                <w:rFonts w:ascii="Arial" w:hAnsi="Arial" w:cs="Arial"/>
                <w:b/>
                <w:color w:val="000000" w:themeColor="text1"/>
                <w:sz w:val="22"/>
                <w:szCs w:val="22"/>
                <w:lang w:val="en-US"/>
              </w:rPr>
              <w:t>&gt;50% of patients</w:t>
            </w:r>
          </w:p>
        </w:tc>
        <w:tc>
          <w:tcPr>
            <w:tcW w:w="1597" w:type="dxa"/>
          </w:tcPr>
          <w:p w14:paraId="5870B3A8" w14:textId="77777777" w:rsidR="00000CAA" w:rsidRPr="00C82C5C" w:rsidRDefault="00000CAA" w:rsidP="000555CF">
            <w:pPr>
              <w:spacing w:line="276" w:lineRule="auto"/>
              <w:jc w:val="left"/>
              <w:rPr>
                <w:rFonts w:ascii="Arial" w:hAnsi="Arial" w:cs="Arial"/>
                <w:b/>
                <w:color w:val="000000" w:themeColor="text1"/>
                <w:sz w:val="22"/>
                <w:szCs w:val="22"/>
                <w:lang w:val="en-US"/>
              </w:rPr>
            </w:pPr>
            <w:r w:rsidRPr="00C82C5C">
              <w:rPr>
                <w:rFonts w:ascii="Arial" w:hAnsi="Arial" w:cs="Arial"/>
                <w:b/>
                <w:color w:val="000000" w:themeColor="text1"/>
                <w:sz w:val="22"/>
                <w:szCs w:val="22"/>
                <w:lang w:val="en-US"/>
              </w:rPr>
              <w:t>Moderate</w:t>
            </w:r>
          </w:p>
          <w:p w14:paraId="76A92432" w14:textId="77777777" w:rsidR="00000CAA" w:rsidRPr="00C82C5C" w:rsidRDefault="00000CAA" w:rsidP="000555CF">
            <w:pPr>
              <w:spacing w:line="276" w:lineRule="auto"/>
              <w:jc w:val="left"/>
              <w:rPr>
                <w:rFonts w:ascii="Arial" w:eastAsia="Times New Roman" w:hAnsi="Arial" w:cs="Arial"/>
                <w:b/>
                <w:color w:val="000000" w:themeColor="text1"/>
                <w:sz w:val="22"/>
                <w:szCs w:val="22"/>
                <w:lang w:val="en-US"/>
              </w:rPr>
            </w:pPr>
            <w:r w:rsidRPr="00C82C5C">
              <w:rPr>
                <w:rFonts w:ascii="Arial" w:hAnsi="Arial" w:cs="Arial"/>
                <w:b/>
                <w:color w:val="000000" w:themeColor="text1"/>
                <w:sz w:val="22"/>
                <w:szCs w:val="22"/>
                <w:lang w:val="en-US"/>
              </w:rPr>
              <w:t>25-50% of patients</w:t>
            </w:r>
          </w:p>
        </w:tc>
        <w:tc>
          <w:tcPr>
            <w:tcW w:w="2053" w:type="dxa"/>
          </w:tcPr>
          <w:p w14:paraId="51DE8F25" w14:textId="77777777" w:rsidR="00000CAA" w:rsidRPr="00C82C5C" w:rsidRDefault="00000CAA" w:rsidP="000555CF">
            <w:pPr>
              <w:spacing w:line="276" w:lineRule="auto"/>
              <w:jc w:val="left"/>
              <w:rPr>
                <w:rFonts w:ascii="Arial" w:hAnsi="Arial" w:cs="Arial"/>
                <w:b/>
                <w:color w:val="000000" w:themeColor="text1"/>
                <w:sz w:val="22"/>
                <w:szCs w:val="22"/>
                <w:lang w:val="en-US"/>
              </w:rPr>
            </w:pPr>
            <w:r w:rsidRPr="00C82C5C">
              <w:rPr>
                <w:rFonts w:ascii="Arial" w:hAnsi="Arial" w:cs="Arial"/>
                <w:b/>
                <w:color w:val="000000" w:themeColor="text1"/>
                <w:sz w:val="22"/>
                <w:szCs w:val="22"/>
                <w:lang w:val="en-US"/>
              </w:rPr>
              <w:t>Low</w:t>
            </w:r>
          </w:p>
          <w:p w14:paraId="62265761" w14:textId="77777777" w:rsidR="00000CAA" w:rsidRPr="00C82C5C" w:rsidRDefault="00000CAA" w:rsidP="000555CF">
            <w:pPr>
              <w:spacing w:line="276" w:lineRule="auto"/>
              <w:jc w:val="left"/>
              <w:rPr>
                <w:rFonts w:ascii="Arial" w:eastAsia="Times New Roman" w:hAnsi="Arial" w:cs="Arial"/>
                <w:b/>
                <w:color w:val="000000" w:themeColor="text1"/>
                <w:sz w:val="22"/>
                <w:szCs w:val="22"/>
                <w:lang w:val="en-US"/>
              </w:rPr>
            </w:pPr>
            <w:r w:rsidRPr="00C82C5C">
              <w:rPr>
                <w:rFonts w:ascii="Arial" w:hAnsi="Arial" w:cs="Arial"/>
                <w:b/>
                <w:color w:val="000000" w:themeColor="text1"/>
                <w:sz w:val="22"/>
                <w:szCs w:val="22"/>
                <w:lang w:val="en-US"/>
              </w:rPr>
              <w:t>&lt;25% of patients</w:t>
            </w:r>
          </w:p>
        </w:tc>
        <w:tc>
          <w:tcPr>
            <w:tcW w:w="2092" w:type="dxa"/>
          </w:tcPr>
          <w:p w14:paraId="73F31561" w14:textId="77777777" w:rsidR="00000CAA" w:rsidRPr="00C82C5C" w:rsidRDefault="00000CAA" w:rsidP="000555CF">
            <w:pPr>
              <w:spacing w:line="276" w:lineRule="auto"/>
              <w:jc w:val="left"/>
              <w:rPr>
                <w:rFonts w:ascii="Arial" w:eastAsia="Times New Roman" w:hAnsi="Arial" w:cs="Arial"/>
                <w:b/>
                <w:color w:val="000000" w:themeColor="text1"/>
                <w:sz w:val="22"/>
                <w:szCs w:val="22"/>
                <w:lang w:val="en-US"/>
              </w:rPr>
            </w:pPr>
            <w:r w:rsidRPr="00C82C5C">
              <w:rPr>
                <w:rFonts w:ascii="Arial" w:hAnsi="Arial" w:cs="Arial"/>
                <w:b/>
                <w:color w:val="000000" w:themeColor="text1"/>
                <w:sz w:val="22"/>
                <w:szCs w:val="22"/>
                <w:lang w:val="en-US"/>
              </w:rPr>
              <w:t xml:space="preserve">Case reports </w:t>
            </w:r>
          </w:p>
        </w:tc>
      </w:tr>
      <w:tr w:rsidR="00000CAA" w:rsidRPr="000555CF" w14:paraId="0E319A4E" w14:textId="77777777" w:rsidTr="0035507D">
        <w:trPr>
          <w:trHeight w:val="645"/>
          <w:tblHeader/>
        </w:trPr>
        <w:tc>
          <w:tcPr>
            <w:tcW w:w="2122" w:type="dxa"/>
          </w:tcPr>
          <w:p w14:paraId="31A972A6" w14:textId="77777777" w:rsidR="00000CAA" w:rsidRPr="000555CF" w:rsidRDefault="00000CAA" w:rsidP="000555CF">
            <w:pPr>
              <w:spacing w:line="276" w:lineRule="auto"/>
              <w:jc w:val="left"/>
              <w:rPr>
                <w:rFonts w:ascii="Arial" w:eastAsia="Times New Roman" w:hAnsi="Arial" w:cs="Arial"/>
                <w:bCs/>
                <w:color w:val="000000" w:themeColor="text1"/>
                <w:sz w:val="22"/>
                <w:szCs w:val="22"/>
                <w:lang w:val="en-US"/>
              </w:rPr>
            </w:pPr>
            <w:r w:rsidRPr="000555CF">
              <w:rPr>
                <w:rFonts w:ascii="Arial" w:eastAsia="Times New Roman" w:hAnsi="Arial" w:cs="Arial"/>
                <w:bCs/>
                <w:color w:val="000000" w:themeColor="text1"/>
                <w:sz w:val="22"/>
                <w:szCs w:val="22"/>
                <w:lang w:val="en-US"/>
              </w:rPr>
              <w:t>Anti-emetic and gastrointestinal</w:t>
            </w:r>
          </w:p>
        </w:tc>
        <w:tc>
          <w:tcPr>
            <w:tcW w:w="1946" w:type="dxa"/>
          </w:tcPr>
          <w:p w14:paraId="4CA020EC"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Domperidone</w:t>
            </w:r>
          </w:p>
          <w:p w14:paraId="361BD6AD"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Metoclopramide</w:t>
            </w:r>
          </w:p>
        </w:tc>
        <w:tc>
          <w:tcPr>
            <w:tcW w:w="1597" w:type="dxa"/>
          </w:tcPr>
          <w:p w14:paraId="650775A0"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p>
        </w:tc>
        <w:tc>
          <w:tcPr>
            <w:tcW w:w="2053" w:type="dxa"/>
          </w:tcPr>
          <w:p w14:paraId="6A385F9A"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Prochlorperazine</w:t>
            </w:r>
          </w:p>
          <w:p w14:paraId="0FB8870B"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p>
        </w:tc>
        <w:tc>
          <w:tcPr>
            <w:tcW w:w="2092" w:type="dxa"/>
          </w:tcPr>
          <w:p w14:paraId="35215A48"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Esomeprazole</w:t>
            </w:r>
          </w:p>
          <w:p w14:paraId="5B915937" w14:textId="6E9B3D0D" w:rsidR="00000CAA" w:rsidRPr="000555CF" w:rsidRDefault="00DC1262"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Omeprazole</w:t>
            </w:r>
          </w:p>
          <w:p w14:paraId="721883BF"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Lansoprazole</w:t>
            </w:r>
          </w:p>
          <w:p w14:paraId="31831E63"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Cisapride</w:t>
            </w:r>
          </w:p>
        </w:tc>
      </w:tr>
      <w:tr w:rsidR="00000CAA" w:rsidRPr="000555CF" w14:paraId="4DE890B1" w14:textId="77777777" w:rsidTr="0035507D">
        <w:trPr>
          <w:trHeight w:val="499"/>
          <w:tblHeader/>
        </w:trPr>
        <w:tc>
          <w:tcPr>
            <w:tcW w:w="2122" w:type="dxa"/>
          </w:tcPr>
          <w:p w14:paraId="1FF949C0" w14:textId="77777777" w:rsidR="00000CAA" w:rsidRPr="000555CF" w:rsidRDefault="00000CAA" w:rsidP="000555CF">
            <w:pPr>
              <w:spacing w:line="276" w:lineRule="auto"/>
              <w:jc w:val="left"/>
              <w:rPr>
                <w:rFonts w:ascii="Arial" w:eastAsia="Times New Roman" w:hAnsi="Arial" w:cs="Arial"/>
                <w:bCs/>
                <w:color w:val="000000" w:themeColor="text1"/>
                <w:sz w:val="22"/>
                <w:szCs w:val="22"/>
                <w:lang w:val="en-US"/>
              </w:rPr>
            </w:pPr>
            <w:r w:rsidRPr="000555CF">
              <w:rPr>
                <w:rFonts w:ascii="Arial" w:eastAsia="Times New Roman" w:hAnsi="Arial" w:cs="Arial"/>
                <w:bCs/>
                <w:color w:val="000000" w:themeColor="text1"/>
                <w:sz w:val="22"/>
                <w:szCs w:val="22"/>
                <w:lang w:val="en-US"/>
              </w:rPr>
              <w:t>H2-receptor antagonists</w:t>
            </w:r>
          </w:p>
        </w:tc>
        <w:tc>
          <w:tcPr>
            <w:tcW w:w="1946" w:type="dxa"/>
          </w:tcPr>
          <w:p w14:paraId="398F130E"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p>
        </w:tc>
        <w:tc>
          <w:tcPr>
            <w:tcW w:w="1597" w:type="dxa"/>
          </w:tcPr>
          <w:p w14:paraId="40DAE4CA"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p>
        </w:tc>
        <w:tc>
          <w:tcPr>
            <w:tcW w:w="2053" w:type="dxa"/>
          </w:tcPr>
          <w:p w14:paraId="2887F805"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Cimetidine</w:t>
            </w:r>
          </w:p>
          <w:p w14:paraId="03429B1B" w14:textId="77777777" w:rsidR="00000CAA" w:rsidRPr="000555CF" w:rsidRDefault="00B61875"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Ranitidine</w:t>
            </w:r>
          </w:p>
        </w:tc>
        <w:tc>
          <w:tcPr>
            <w:tcW w:w="2092" w:type="dxa"/>
          </w:tcPr>
          <w:p w14:paraId="2D4512A2"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p>
        </w:tc>
      </w:tr>
      <w:tr w:rsidR="00000CAA" w:rsidRPr="000555CF" w14:paraId="0CFE9A6B" w14:textId="77777777" w:rsidTr="0035507D">
        <w:trPr>
          <w:trHeight w:val="469"/>
          <w:tblHeader/>
        </w:trPr>
        <w:tc>
          <w:tcPr>
            <w:tcW w:w="2122" w:type="dxa"/>
          </w:tcPr>
          <w:p w14:paraId="6E03BDD9" w14:textId="77777777" w:rsidR="00000CAA" w:rsidRPr="000555CF" w:rsidRDefault="00000CAA" w:rsidP="000555CF">
            <w:pPr>
              <w:spacing w:line="276" w:lineRule="auto"/>
              <w:jc w:val="left"/>
              <w:rPr>
                <w:rFonts w:ascii="Arial" w:eastAsia="Times New Roman" w:hAnsi="Arial" w:cs="Arial"/>
                <w:bCs/>
                <w:color w:val="000000" w:themeColor="text1"/>
                <w:sz w:val="22"/>
                <w:szCs w:val="22"/>
                <w:lang w:val="en-US"/>
              </w:rPr>
            </w:pPr>
            <w:r w:rsidRPr="000555CF">
              <w:rPr>
                <w:rFonts w:ascii="Arial" w:eastAsia="Times New Roman" w:hAnsi="Arial" w:cs="Arial"/>
                <w:bCs/>
                <w:color w:val="000000" w:themeColor="text1"/>
                <w:sz w:val="22"/>
                <w:szCs w:val="22"/>
                <w:lang w:val="en-US"/>
              </w:rPr>
              <w:t>Anti-hypertensives</w:t>
            </w:r>
          </w:p>
        </w:tc>
        <w:tc>
          <w:tcPr>
            <w:tcW w:w="1946" w:type="dxa"/>
          </w:tcPr>
          <w:p w14:paraId="20972F16"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p>
        </w:tc>
        <w:tc>
          <w:tcPr>
            <w:tcW w:w="1597" w:type="dxa"/>
          </w:tcPr>
          <w:p w14:paraId="62F61F34"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 xml:space="preserve">Methyldopa </w:t>
            </w:r>
          </w:p>
        </w:tc>
        <w:tc>
          <w:tcPr>
            <w:tcW w:w="2053" w:type="dxa"/>
          </w:tcPr>
          <w:p w14:paraId="17180148"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Verapamil</w:t>
            </w:r>
          </w:p>
        </w:tc>
        <w:tc>
          <w:tcPr>
            <w:tcW w:w="2092" w:type="dxa"/>
          </w:tcPr>
          <w:p w14:paraId="0EF5F682"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p>
        </w:tc>
      </w:tr>
      <w:tr w:rsidR="00000CAA" w:rsidRPr="000555CF" w14:paraId="4B297EF3" w14:textId="77777777" w:rsidTr="0035507D">
        <w:trPr>
          <w:trHeight w:val="645"/>
          <w:tblHeader/>
        </w:trPr>
        <w:tc>
          <w:tcPr>
            <w:tcW w:w="2122" w:type="dxa"/>
          </w:tcPr>
          <w:p w14:paraId="1E76AF66" w14:textId="77777777" w:rsidR="00000CAA" w:rsidRPr="000555CF" w:rsidRDefault="00000CAA" w:rsidP="000555CF">
            <w:pPr>
              <w:spacing w:line="276" w:lineRule="auto"/>
              <w:jc w:val="left"/>
              <w:rPr>
                <w:rFonts w:ascii="Arial" w:eastAsia="Times New Roman" w:hAnsi="Arial" w:cs="Arial"/>
                <w:bCs/>
                <w:color w:val="000000" w:themeColor="text1"/>
                <w:sz w:val="22"/>
                <w:szCs w:val="22"/>
                <w:lang w:val="en-US"/>
              </w:rPr>
            </w:pPr>
            <w:r w:rsidRPr="000555CF">
              <w:rPr>
                <w:rFonts w:ascii="Arial" w:eastAsia="Times New Roman" w:hAnsi="Arial" w:cs="Arial"/>
                <w:bCs/>
                <w:color w:val="000000" w:themeColor="text1"/>
                <w:sz w:val="22"/>
                <w:szCs w:val="22"/>
                <w:lang w:val="en-US"/>
              </w:rPr>
              <w:t>Others</w:t>
            </w:r>
          </w:p>
        </w:tc>
        <w:tc>
          <w:tcPr>
            <w:tcW w:w="1946" w:type="dxa"/>
          </w:tcPr>
          <w:p w14:paraId="4A339C31"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Fenfluramine</w:t>
            </w:r>
          </w:p>
          <w:p w14:paraId="38FBF039"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Opioids</w:t>
            </w:r>
          </w:p>
        </w:tc>
        <w:tc>
          <w:tcPr>
            <w:tcW w:w="1597" w:type="dxa"/>
          </w:tcPr>
          <w:p w14:paraId="343B8E2E"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p>
        </w:tc>
        <w:tc>
          <w:tcPr>
            <w:tcW w:w="2053" w:type="dxa"/>
          </w:tcPr>
          <w:p w14:paraId="6BCA3B86" w14:textId="1ECC77E5" w:rsidR="00000CAA" w:rsidRPr="000555CF" w:rsidRDefault="00DC1262"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Estrogens</w:t>
            </w:r>
          </w:p>
        </w:tc>
        <w:tc>
          <w:tcPr>
            <w:tcW w:w="2092" w:type="dxa"/>
          </w:tcPr>
          <w:p w14:paraId="485A6217"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Protease inhibitors</w:t>
            </w:r>
          </w:p>
          <w:p w14:paraId="4E71E119"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Cocaine Bucillamine</w:t>
            </w:r>
          </w:p>
          <w:p w14:paraId="01D566A2"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Clonidine</w:t>
            </w:r>
          </w:p>
          <w:p w14:paraId="72CF1390" w14:textId="77777777" w:rsidR="00000CAA" w:rsidRPr="000555CF" w:rsidRDefault="00B61875"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Methylphenidate</w:t>
            </w:r>
          </w:p>
          <w:p w14:paraId="0D2E7CCB"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Guanfascine</w:t>
            </w:r>
          </w:p>
          <w:p w14:paraId="4B763D81"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 xml:space="preserve">Valproic Acid </w:t>
            </w:r>
          </w:p>
          <w:p w14:paraId="12225BD4" w14:textId="77777777" w:rsidR="00000CAA" w:rsidRPr="000555CF" w:rsidRDefault="00000CAA" w:rsidP="000555CF">
            <w:pPr>
              <w:spacing w:line="276" w:lineRule="auto"/>
              <w:jc w:val="left"/>
              <w:rPr>
                <w:rFonts w:ascii="Arial" w:eastAsia="Times New Roman" w:hAnsi="Arial" w:cs="Arial"/>
                <w:color w:val="000000" w:themeColor="text1"/>
                <w:sz w:val="22"/>
                <w:szCs w:val="22"/>
                <w:lang w:val="en-US"/>
              </w:rPr>
            </w:pPr>
            <w:r w:rsidRPr="000555CF">
              <w:rPr>
                <w:rFonts w:ascii="Arial" w:eastAsia="Times New Roman" w:hAnsi="Arial" w:cs="Arial"/>
                <w:color w:val="000000" w:themeColor="text1"/>
                <w:sz w:val="22"/>
                <w:szCs w:val="22"/>
                <w:lang w:val="en-US"/>
              </w:rPr>
              <w:t>Penicillamine</w:t>
            </w:r>
          </w:p>
        </w:tc>
      </w:tr>
    </w:tbl>
    <w:p w14:paraId="11F80D31" w14:textId="77777777" w:rsidR="00534DBA" w:rsidRPr="000555CF" w:rsidRDefault="00534DBA" w:rsidP="000555CF">
      <w:pPr>
        <w:spacing w:after="0"/>
        <w:rPr>
          <w:rFonts w:ascii="Arial" w:hAnsi="Arial" w:cs="Arial"/>
          <w:bCs/>
        </w:rPr>
      </w:pPr>
    </w:p>
    <w:p w14:paraId="5CB599F2" w14:textId="77777777" w:rsidR="00684DBE" w:rsidRPr="000555CF" w:rsidRDefault="00684DBE"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ANTI</w:t>
      </w:r>
      <w:r w:rsidR="00792517" w:rsidRPr="000555CF">
        <w:rPr>
          <w:rStyle w:val="BookTitle"/>
          <w:rFonts w:ascii="Arial" w:hAnsi="Arial" w:cs="Arial"/>
          <w:b/>
          <w:i w:val="0"/>
          <w:color w:val="0070C0"/>
          <w:sz w:val="22"/>
          <w:szCs w:val="22"/>
        </w:rPr>
        <w:t>-</w:t>
      </w:r>
      <w:r w:rsidRPr="000555CF">
        <w:rPr>
          <w:rStyle w:val="BookTitle"/>
          <w:rFonts w:ascii="Arial" w:hAnsi="Arial" w:cs="Arial"/>
          <w:b/>
          <w:i w:val="0"/>
          <w:color w:val="0070C0"/>
          <w:sz w:val="22"/>
          <w:szCs w:val="22"/>
        </w:rPr>
        <w:t xml:space="preserve">DEPRESSANTS </w:t>
      </w:r>
    </w:p>
    <w:p w14:paraId="3E9BA23F" w14:textId="77777777" w:rsidR="00C82C5C" w:rsidRDefault="00C82C5C" w:rsidP="000555CF">
      <w:pPr>
        <w:spacing w:after="0"/>
        <w:rPr>
          <w:rStyle w:val="BookTitle"/>
          <w:rFonts w:ascii="Arial" w:hAnsi="Arial" w:cs="Arial"/>
          <w:i w:val="0"/>
          <w:sz w:val="22"/>
          <w:szCs w:val="22"/>
        </w:rPr>
      </w:pPr>
    </w:p>
    <w:p w14:paraId="3DDFB6A6" w14:textId="0012CFC7" w:rsidR="007F10CD" w:rsidRPr="000555CF" w:rsidRDefault="00684DBE" w:rsidP="000555CF">
      <w:pPr>
        <w:spacing w:after="0"/>
        <w:rPr>
          <w:rStyle w:val="BookTitle"/>
          <w:rFonts w:ascii="Arial" w:eastAsiaTheme="minorEastAsia" w:hAnsi="Arial" w:cs="Arial"/>
          <w:i w:val="0"/>
          <w:iCs w:val="0"/>
          <w:sz w:val="22"/>
          <w:szCs w:val="22"/>
        </w:rPr>
      </w:pPr>
      <w:r w:rsidRPr="000555CF">
        <w:rPr>
          <w:rStyle w:val="BookTitle"/>
          <w:rFonts w:ascii="Arial" w:hAnsi="Arial" w:cs="Arial"/>
          <w:i w:val="0"/>
          <w:sz w:val="22"/>
          <w:szCs w:val="22"/>
        </w:rPr>
        <w:t>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 xml:space="preserve">depressants can be classified based on their structure and mechanism of action into </w:t>
      </w:r>
      <w:r w:rsidRPr="000555CF">
        <w:rPr>
          <w:rFonts w:ascii="Arial" w:eastAsia="Times New Roman" w:hAnsi="Arial" w:cs="Arial"/>
        </w:rPr>
        <w:t>tricyclic anti</w:t>
      </w:r>
      <w:r w:rsidR="009F33FF" w:rsidRPr="000555CF">
        <w:rPr>
          <w:rFonts w:ascii="Arial" w:eastAsia="Times New Roman" w:hAnsi="Arial" w:cs="Arial"/>
        </w:rPr>
        <w:t>-</w:t>
      </w:r>
      <w:r w:rsidRPr="000555CF">
        <w:rPr>
          <w:rFonts w:ascii="Arial" w:eastAsia="Times New Roman" w:hAnsi="Arial" w:cs="Arial"/>
        </w:rPr>
        <w:t>depressants</w:t>
      </w:r>
      <w:r w:rsidR="00DB66A4" w:rsidRPr="000555CF">
        <w:rPr>
          <w:rFonts w:ascii="Arial" w:eastAsia="Times New Roman" w:hAnsi="Arial" w:cs="Arial"/>
        </w:rPr>
        <w:t xml:space="preserve"> (</w:t>
      </w:r>
      <w:r w:rsidRPr="000555CF">
        <w:rPr>
          <w:rFonts w:ascii="Arial" w:eastAsia="Times New Roman" w:hAnsi="Arial" w:cs="Arial"/>
        </w:rPr>
        <w:t>TCAs), selective serotonin reuptake inhibitors</w:t>
      </w:r>
      <w:r w:rsidR="00DB66A4" w:rsidRPr="000555CF">
        <w:rPr>
          <w:rFonts w:ascii="Arial" w:eastAsia="Times New Roman" w:hAnsi="Arial" w:cs="Arial"/>
        </w:rPr>
        <w:t xml:space="preserve"> (</w:t>
      </w:r>
      <w:r w:rsidRPr="000555CF">
        <w:rPr>
          <w:rFonts w:ascii="Arial" w:eastAsia="Times New Roman" w:hAnsi="Arial" w:cs="Arial"/>
        </w:rPr>
        <w:t>SSRIs), serotonin-</w:t>
      </w:r>
      <w:r w:rsidR="00757618" w:rsidRPr="000555CF">
        <w:rPr>
          <w:rFonts w:ascii="Arial" w:eastAsia="Times New Roman" w:hAnsi="Arial" w:cs="Arial"/>
        </w:rPr>
        <w:t>noradrenaline</w:t>
      </w:r>
      <w:r w:rsidRPr="000555CF">
        <w:rPr>
          <w:rFonts w:ascii="Arial" w:eastAsia="Times New Roman" w:hAnsi="Arial" w:cs="Arial"/>
        </w:rPr>
        <w:t xml:space="preserve"> reuptake inhibitors</w:t>
      </w:r>
      <w:r w:rsidR="00DB66A4" w:rsidRPr="000555CF">
        <w:rPr>
          <w:rFonts w:ascii="Arial" w:eastAsia="Times New Roman" w:hAnsi="Arial" w:cs="Arial"/>
        </w:rPr>
        <w:t xml:space="preserve"> (</w:t>
      </w:r>
      <w:r w:rsidRPr="000555CF">
        <w:rPr>
          <w:rFonts w:ascii="Arial" w:eastAsia="Times New Roman" w:hAnsi="Arial" w:cs="Arial"/>
        </w:rPr>
        <w:t>SNRIs), monoamine oxidase</w:t>
      </w:r>
      <w:r w:rsidR="00DB66A4" w:rsidRPr="000555CF">
        <w:rPr>
          <w:rFonts w:ascii="Arial" w:eastAsia="Times New Roman" w:hAnsi="Arial" w:cs="Arial"/>
        </w:rPr>
        <w:t xml:space="preserve"> (</w:t>
      </w:r>
      <w:r w:rsidR="0009744F" w:rsidRPr="000555CF">
        <w:rPr>
          <w:rFonts w:ascii="Arial" w:eastAsia="Times New Roman" w:hAnsi="Arial" w:cs="Arial"/>
        </w:rPr>
        <w:t>MAO)</w:t>
      </w:r>
      <w:r w:rsidR="00036842" w:rsidRPr="000555CF">
        <w:rPr>
          <w:rFonts w:ascii="Arial" w:eastAsia="Times New Roman" w:hAnsi="Arial" w:cs="Arial"/>
        </w:rPr>
        <w:t xml:space="preserve"> </w:t>
      </w:r>
      <w:r w:rsidRPr="000555CF">
        <w:rPr>
          <w:rFonts w:ascii="Arial" w:eastAsia="Times New Roman" w:hAnsi="Arial" w:cs="Arial"/>
        </w:rPr>
        <w:t>inhibitors,</w:t>
      </w:r>
      <w:r w:rsidR="00DB66A4" w:rsidRPr="000555CF">
        <w:rPr>
          <w:rFonts w:ascii="Arial" w:eastAsia="Times New Roman" w:hAnsi="Arial" w:cs="Arial"/>
        </w:rPr>
        <w:t xml:space="preserve"> </w:t>
      </w:r>
      <w:r w:rsidRPr="000555CF">
        <w:rPr>
          <w:rFonts w:ascii="Arial" w:eastAsia="Times New Roman" w:hAnsi="Arial" w:cs="Arial"/>
        </w:rPr>
        <w:t>atypical anti</w:t>
      </w:r>
      <w:r w:rsidR="009F33FF" w:rsidRPr="000555CF">
        <w:rPr>
          <w:rFonts w:ascii="Arial" w:eastAsia="Times New Roman" w:hAnsi="Arial" w:cs="Arial"/>
        </w:rPr>
        <w:t>-</w:t>
      </w:r>
      <w:r w:rsidRPr="000555CF">
        <w:rPr>
          <w:rFonts w:ascii="Arial" w:eastAsia="Times New Roman" w:hAnsi="Arial" w:cs="Arial"/>
        </w:rPr>
        <w:t>depressants,</w:t>
      </w:r>
      <w:r w:rsidRPr="000555CF">
        <w:rPr>
          <w:rStyle w:val="BookTitle"/>
          <w:rFonts w:ascii="Arial" w:hAnsi="Arial" w:cs="Arial"/>
          <w:i w:val="0"/>
          <w:sz w:val="22"/>
          <w:szCs w:val="22"/>
        </w:rPr>
        <w:t xml:space="preserve"> serotonin </w:t>
      </w:r>
      <w:r w:rsidR="000141F6" w:rsidRPr="000555CF">
        <w:rPr>
          <w:rStyle w:val="BookTitle"/>
          <w:rFonts w:ascii="Arial" w:hAnsi="Arial" w:cs="Arial"/>
          <w:i w:val="0"/>
          <w:sz w:val="22"/>
          <w:szCs w:val="22"/>
        </w:rPr>
        <w:t>modulators, selective</w:t>
      </w:r>
      <w:r w:rsidRPr="000555CF">
        <w:rPr>
          <w:rStyle w:val="BookTitle"/>
          <w:rFonts w:ascii="Arial" w:hAnsi="Arial" w:cs="Arial"/>
          <w:i w:val="0"/>
          <w:sz w:val="22"/>
          <w:szCs w:val="22"/>
        </w:rPr>
        <w:t xml:space="preserve"> noradrenaline reuptake inhibitor, and NMDA</w:t>
      </w:r>
      <w:r w:rsidR="00DB66A4" w:rsidRPr="000555CF">
        <w:rPr>
          <w:rStyle w:val="BookTitle"/>
          <w:rFonts w:ascii="Arial" w:hAnsi="Arial" w:cs="Arial"/>
          <w:i w:val="0"/>
          <w:sz w:val="22"/>
          <w:szCs w:val="22"/>
        </w:rPr>
        <w:t xml:space="preserve"> (</w:t>
      </w:r>
      <w:r w:rsidRPr="000555CF">
        <w:rPr>
          <w:rFonts w:ascii="Arial" w:hAnsi="Arial" w:cs="Arial"/>
        </w:rPr>
        <w:t xml:space="preserve">N-Methyl-D-Aspartate) </w:t>
      </w:r>
      <w:r w:rsidRPr="000555CF">
        <w:rPr>
          <w:rStyle w:val="BookTitle"/>
          <w:rFonts w:ascii="Arial" w:hAnsi="Arial" w:cs="Arial"/>
          <w:i w:val="0"/>
          <w:sz w:val="22"/>
          <w:szCs w:val="22"/>
        </w:rPr>
        <w:t>receptor antagonists</w:t>
      </w:r>
      <w:r w:rsidR="005623CF" w:rsidRPr="000555CF">
        <w:rPr>
          <w:rFonts w:ascii="Arial" w:hAnsi="Arial" w:cs="Arial"/>
        </w:rPr>
        <w:fldChar w:fldCharType="begin"/>
      </w:r>
      <w:r w:rsidR="00400BC6" w:rsidRPr="000555CF">
        <w:rPr>
          <w:rFonts w:ascii="Arial" w:eastAsia="Times New Roman" w:hAnsi="Arial" w:cs="Arial"/>
        </w:rPr>
        <w:instrText xml:space="preserve"> ADDIN ZOTERO_ITEM CSL_CITATION {"citationID":"a2q0pu12mpf","properties":{"formattedCitation":"(203)","plainCitation":"(203)","noteIndex":0},"citationItems":[{"id":7359,"uris":["http://zotero.org/users/11008951/items/N9R84SE5"],"itemData":{"id":7359,"type":"chapter","abstract":"While antidepressants may be the drug of choice for depression, they also have FDA approval as treatments for other medical disorders. For example, antidepressants help treat obsessive-compulsive disorder, social phobia, panic disorder, generalized anxiety disorder (GAD), and post-traumatic stress disorder (PTSD). Antidepressants also have non-FDA-approved, off-label indications. This activity reviews the indications, contraindications, action, adverse events, and other key elements of antidepressant therapy in the clinical setting as it relates to the essential points needed by members of an interprofessional team managing the care of patients receiving antidepressant medications for conditions that respond to this medication class.","call-number":"NBK538182","container-title":"StatPearls","event-place":"Treasure Island (FL)","language":"eng","license":"Copyright © 2023, StatPearls Publishing LLC.","note":"PMID: 30844209","publisher":"StatPearls Publishing","publisher-place":"Treasure Island (FL)","source":"PubMed","title":"Antidepressants","URL":"http://www.ncbi.nlm.nih.gov/books/NBK538182/","author":[{"family":"Sheffler","given":"Zachary M."},{"family":"Patel","given":"Preeti"},{"family":"Abdijadid","given":"Sara"}],"accessed":{"date-parts":[["2023",6,9]]},"issued":{"date-parts":[["2023"]]}},"label":"page"}],"schema":"https://github.com/citation-style-language/schema/raw/master/csl-citation.json"}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203)</w:t>
      </w:r>
      <w:r w:rsidR="005623CF" w:rsidRPr="000555CF">
        <w:rPr>
          <w:rFonts w:ascii="Arial" w:hAnsi="Arial" w:cs="Arial"/>
        </w:rPr>
        <w:fldChar w:fldCharType="end"/>
      </w:r>
      <w:r w:rsidR="000F5C92" w:rsidRPr="000555CF">
        <w:rPr>
          <w:rFonts w:ascii="Arial" w:eastAsia="Times New Roman" w:hAnsi="Arial" w:cs="Arial"/>
        </w:rPr>
        <w:t xml:space="preserve">. </w:t>
      </w:r>
      <w:r w:rsidRPr="000555CF">
        <w:rPr>
          <w:rFonts w:ascii="Arial" w:eastAsia="Times New Roman" w:hAnsi="Arial" w:cs="Arial"/>
        </w:rPr>
        <w:t>Data on their ability to cause</w:t>
      </w:r>
      <w:r w:rsidR="00DF17B1">
        <w:rPr>
          <w:rFonts w:ascii="Arial" w:eastAsia="Times New Roman" w:hAnsi="Arial" w:cs="Arial"/>
        </w:rPr>
        <w:t xml:space="preserve"> </w:t>
      </w:r>
      <w:r w:rsidR="000555CF" w:rsidRPr="000555CF">
        <w:rPr>
          <w:rFonts w:ascii="Arial" w:eastAsia="Times New Roman" w:hAnsi="Arial" w:cs="Arial"/>
        </w:rPr>
        <w:t>hyperprolactinemia</w:t>
      </w:r>
      <w:r w:rsidRPr="000555CF">
        <w:rPr>
          <w:rFonts w:ascii="Arial" w:eastAsia="Times New Roman" w:hAnsi="Arial" w:cs="Arial"/>
        </w:rPr>
        <w:t xml:space="preserve"> are controversial, as described below</w:t>
      </w:r>
      <w:r w:rsidR="000F5C92" w:rsidRPr="000555CF">
        <w:rPr>
          <w:rFonts w:ascii="Arial" w:eastAsia="Times New Roman" w:hAnsi="Arial" w:cs="Arial"/>
        </w:rPr>
        <w:t xml:space="preserve">. </w:t>
      </w:r>
      <w:r w:rsidRPr="000555CF">
        <w:rPr>
          <w:rFonts w:ascii="Arial" w:eastAsia="Times New Roman" w:hAnsi="Arial" w:cs="Arial"/>
        </w:rPr>
        <w:t xml:space="preserve">The </w:t>
      </w:r>
      <w:r w:rsidR="009F33FF" w:rsidRPr="000555CF">
        <w:rPr>
          <w:rFonts w:ascii="Arial" w:eastAsia="Times New Roman" w:hAnsi="Arial" w:cs="Arial"/>
        </w:rPr>
        <w:t>two</w:t>
      </w:r>
      <w:r w:rsidRPr="000555CF">
        <w:rPr>
          <w:rFonts w:ascii="Arial" w:eastAsia="Times New Roman" w:hAnsi="Arial" w:cs="Arial"/>
        </w:rPr>
        <w:t xml:space="preserve"> main mechanisms, both related to elevated serotoninergic tonus, explain how anti</w:t>
      </w:r>
      <w:r w:rsidR="009F33FF" w:rsidRPr="000555CF">
        <w:rPr>
          <w:rFonts w:ascii="Arial" w:eastAsia="Times New Roman" w:hAnsi="Arial" w:cs="Arial"/>
        </w:rPr>
        <w:t>-</w:t>
      </w:r>
      <w:r w:rsidRPr="000555CF">
        <w:rPr>
          <w:rFonts w:ascii="Arial" w:eastAsia="Times New Roman" w:hAnsi="Arial" w:cs="Arial"/>
        </w:rPr>
        <w:t xml:space="preserve">depressants can induce </w:t>
      </w:r>
      <w:r w:rsidR="000555CF" w:rsidRPr="000555CF">
        <w:rPr>
          <w:rFonts w:ascii="Arial" w:eastAsia="Times New Roman" w:hAnsi="Arial" w:cs="Arial"/>
        </w:rPr>
        <w:t>hyperprolactinemia</w:t>
      </w:r>
      <w:r w:rsidRPr="000555CF">
        <w:rPr>
          <w:rFonts w:ascii="Arial" w:eastAsia="Times New Roman" w:hAnsi="Arial" w:cs="Arial"/>
        </w:rPr>
        <w:t xml:space="preserve"> </w:t>
      </w:r>
      <w:r w:rsidR="009F33FF" w:rsidRPr="000555CF">
        <w:rPr>
          <w:rFonts w:ascii="Arial" w:eastAsia="Times New Roman" w:hAnsi="Arial" w:cs="Arial"/>
        </w:rPr>
        <w:t xml:space="preserve">by </w:t>
      </w:r>
      <w:r w:rsidRPr="000555CF">
        <w:rPr>
          <w:rFonts w:ascii="Arial" w:hAnsi="Arial" w:cs="Arial"/>
        </w:rPr>
        <w:t>indirect modulation of prolactin release by serotonin and serotonin stimulation of GABAergic neurons</w:t>
      </w:r>
      <w:r w:rsidR="005623CF" w:rsidRPr="000555CF">
        <w:rPr>
          <w:rFonts w:ascii="Arial" w:hAnsi="Arial" w:cs="Arial"/>
        </w:rPr>
        <w:fldChar w:fldCharType="begin"/>
      </w:r>
      <w:r w:rsidR="00630F40" w:rsidRPr="000555CF">
        <w:rPr>
          <w:rFonts w:ascii="Arial" w:hAnsi="Arial" w:cs="Arial"/>
        </w:rPr>
        <w:instrText xml:space="preserve"> ADDIN ZOTERO_ITEM CSL_CITATION {"citationID":"a25vrq0nmcg","properties":{"formattedCitation":"(50)","plainCitation":"(50)","noteIndex":0},"citationItems":[{"id":7581,"uris":["http://zotero.org/users/11008951/items/5FWE5HRQ"],"itemData":{"id":7581,"type":"article-journal","abstract":"Prolactin, a polypeptide hormone, is responsible, amongst other things, for milk production during lactation and breast enlargement during pregnancy. Numerous drugs can affect prolactin levels. Most commonly, conventional antipsychotics are associated with hyperprolactinaemia but there have also been reports of antidepressants causing hyperprolactinaemia. This review sets out to establish the incidence of antidepressant-induced hyperprolactinaemia, its possible mechanism and to determine appropriate remedial actions. Nearly all antidepressants are reported to be associated with hyperprolactinaemia. Incidence rates were not clearly established and symptoms were very rare. The mechanism by which antidepressants may cause hyperprolactinaemia is not fully understood, though several theories have been postulated, such as serotonin stimulation of GABAergic neurons and indirect modulation of prolactin release by serotonin. Patients taking antidepressants presenting to their clinician with symptoms potentially related to hyperprolactinaemia, such as galactorrhoea, should have their plasma prolactin level measured and their antidepressant changed if an increased prolactin level is confirmed. Routine monitoring of prolactin levels is otherwise not appropriate.","container-title":"CNS Drugs","DOI":"10.2165/11533140-000000000-00000","ISSN":"1179-1934","issue":"7","journalAbbreviation":"CNS Drugs","language":"en","page":"563-574","source":"Springer Link","title":"Antidepressant-induced hyperprolactinaemia","volume":"24","author":[{"family":"Coker","given":"Flora"},{"family":"Taylor","given":"David"}],"issued":{"date-parts":[["2010",7,1]]}},"label":"page"}],"schema":"https://github.com/citation-style-language/schema/raw/master/csl-citation.json"}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50)</w:t>
      </w:r>
      <w:r w:rsidR="005623CF" w:rsidRPr="000555CF">
        <w:rPr>
          <w:rFonts w:ascii="Arial" w:hAnsi="Arial" w:cs="Arial"/>
        </w:rPr>
        <w:fldChar w:fldCharType="end"/>
      </w:r>
      <w:r w:rsidR="00B42DC0" w:rsidRPr="000555CF">
        <w:rPr>
          <w:rFonts w:ascii="Arial" w:hAnsi="Arial" w:cs="Arial"/>
        </w:rPr>
        <w:t xml:space="preserve"> </w:t>
      </w:r>
      <w:r w:rsidR="009B48CA" w:rsidRPr="000555CF">
        <w:rPr>
          <w:rFonts w:ascii="Arial" w:hAnsi="Arial" w:cs="Arial"/>
        </w:rPr>
        <w:t xml:space="preserve">Adrenergic receptors involvement in their ability to cause </w:t>
      </w:r>
      <w:r w:rsidR="000555CF" w:rsidRPr="000555CF">
        <w:rPr>
          <w:rFonts w:ascii="Arial" w:hAnsi="Arial" w:cs="Arial"/>
        </w:rPr>
        <w:t>hyperprolactinemia</w:t>
      </w:r>
      <w:r w:rsidR="009B48CA" w:rsidRPr="000555CF">
        <w:rPr>
          <w:rFonts w:ascii="Arial" w:hAnsi="Arial" w:cs="Arial"/>
        </w:rPr>
        <w:t xml:space="preserve"> remains unclear.</w:t>
      </w:r>
      <w:r w:rsidR="00DB66A4" w:rsidRPr="000555CF">
        <w:rPr>
          <w:rFonts w:ascii="Arial" w:hAnsi="Arial" w:cs="Arial"/>
        </w:rPr>
        <w:t xml:space="preserve"> (</w:t>
      </w:r>
      <w:r w:rsidR="00FC3171" w:rsidRPr="000555CF">
        <w:rPr>
          <w:rFonts w:ascii="Arial" w:hAnsi="Arial" w:cs="Arial"/>
        </w:rPr>
        <w:t>Figure 1</w:t>
      </w:r>
      <w:r w:rsidRPr="000555CF">
        <w:rPr>
          <w:rFonts w:ascii="Arial" w:hAnsi="Arial" w:cs="Arial"/>
        </w:rPr>
        <w:t>)</w:t>
      </w:r>
      <w:r w:rsidR="000F5C92" w:rsidRPr="000555CF">
        <w:rPr>
          <w:rFonts w:ascii="Arial" w:hAnsi="Arial" w:cs="Arial"/>
        </w:rPr>
        <w:t xml:space="preserve">. </w:t>
      </w:r>
    </w:p>
    <w:p w14:paraId="2BCADF1C" w14:textId="77777777" w:rsidR="00C82C5C" w:rsidRDefault="00C82C5C" w:rsidP="000555CF">
      <w:pPr>
        <w:spacing w:after="0"/>
        <w:rPr>
          <w:rStyle w:val="BookTitle"/>
          <w:rFonts w:ascii="Arial" w:hAnsi="Arial" w:cs="Arial"/>
          <w:i w:val="0"/>
          <w:sz w:val="22"/>
          <w:szCs w:val="22"/>
        </w:rPr>
      </w:pPr>
    </w:p>
    <w:p w14:paraId="4A6EE10F" w14:textId="73AC15BD" w:rsidR="005C4D7C"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Data on the incidence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with 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depressant medications, especially SSRI</w:t>
      </w:r>
      <w:r w:rsidR="009F33FF" w:rsidRPr="000555CF">
        <w:rPr>
          <w:rStyle w:val="BookTitle"/>
          <w:rFonts w:ascii="Arial" w:hAnsi="Arial" w:cs="Arial"/>
          <w:i w:val="0"/>
          <w:sz w:val="22"/>
          <w:szCs w:val="22"/>
        </w:rPr>
        <w:t>s</w:t>
      </w:r>
      <w:r w:rsidRPr="000555CF">
        <w:rPr>
          <w:rStyle w:val="BookTitle"/>
          <w:rFonts w:ascii="Arial" w:hAnsi="Arial" w:cs="Arial"/>
          <w:i w:val="0"/>
          <w:sz w:val="22"/>
          <w:szCs w:val="22"/>
        </w:rPr>
        <w:t>, MAO</w:t>
      </w:r>
      <w:r w:rsidR="0009744F" w:rsidRPr="000555CF">
        <w:rPr>
          <w:rStyle w:val="BookTitle"/>
          <w:rFonts w:ascii="Arial" w:hAnsi="Arial" w:cs="Arial"/>
          <w:i w:val="0"/>
          <w:sz w:val="22"/>
          <w:szCs w:val="22"/>
        </w:rPr>
        <w:t xml:space="preserve"> inhibitors</w:t>
      </w:r>
      <w:r w:rsidRPr="000555CF">
        <w:rPr>
          <w:rStyle w:val="BookTitle"/>
          <w:rFonts w:ascii="Arial" w:hAnsi="Arial" w:cs="Arial"/>
          <w:i w:val="0"/>
          <w:sz w:val="22"/>
          <w:szCs w:val="22"/>
        </w:rPr>
        <w:t>, and some TCAs</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 xml:space="preserve"> suggest that they can cause modest and generally asymptomatic </w:t>
      </w:r>
      <w:r w:rsidR="000555CF" w:rsidRPr="000555CF">
        <w:rPr>
          <w:rStyle w:val="BookTitle"/>
          <w:rFonts w:ascii="Arial" w:hAnsi="Arial" w:cs="Arial"/>
          <w:i w:val="0"/>
          <w:sz w:val="22"/>
          <w:szCs w:val="22"/>
        </w:rPr>
        <w:t>hyperprolactinemia</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{"citationID":"a17e38fk5od","properties":{"formattedCitation":"(4,193)","plainCitation":"(4,193)","noteIndex":0},"citationItems":[{"id":7544,"uris":["http://zotero.org/users/11008951/items/9ISEU26L"],"itemData":{"id":7544,"type":"article-journal","abstract":"Hyperprolactinaemia is one of the most common problems in clinical endocrinology. It relates with various aetiologies (physiological, pharmacological, pathological), the clarification of which requires careful history taking and clinical assessment. Analytical issues (presence of macroprolactin or of the hook effect) need to be taken into account when interpreting the prolactin values. Medications and sellar/parasellar masses (prolactin secreting or acting through “stalk effect”) are the most common causes of pathological hyperprolactinaemia. Hypogonadism and galactorrhoea are well-recognized manifestations of prolactin excess, although its implications on bone health, metabolism and immune system are also expanding. Treatment mainly aims at restoration and maintenance of normal gonadal function/fertility, and prevention of osteoporosis; further specific management strategies depend on the underlying cause. In this review, we provide an update on the diagnostic and management approaches for the patient with hyperprolactinaemia and on the current data looking at the impact of high prolactin on metabolism, cardiovascular and immune systems.","container-title":"Journal of Clinical Medicine","DOI":"10.3390/jcm8122203","ISSN":"2077-0383","issue":"12","journalAbbreviation":"J Clin Med","note":"PMID: 31847209\nPMCID: PMC6947286","page":"2203","source":"PubMed Central","title":"Hyperprolactinaemia","volume":"8","author":[{"family":"Samperi","given":"Irene"},{"family":"Lithgow","given":"Kirstie"},{"family":"Karavitaki","given":"Niki"}],"issued":{"date-parts":[["2019",12,13]]}}},{"id":7560,"uris":["http://zotero.org/users/11008951/items/TUQGH4Y8"],"itemData":{"id":7560,"type":"article-journal","abstract":"While the prevalence of hyperprolactinemia under antidepressants is very low, its prevalence under antipsychotics, particularly of the first generation, is high. Antipsychotics act by blocking dopamine activity at the level of the dopamine type 2 receptor (D2R). When prolactin levels exceed 80–100 ng/ml, a pituitary adenoma must be ruled out by MRI. Treatment of hyperprolactinemia is necessary only in cases with clinical symptoms of hypogonadism. Three treatment options are possible: switch to a less hyperprolactinemic antipsychotic, sex steroid supplementation or dopamine agonist (which normalizes prolactin levels in only half of cases). Fortunately, psychotic exacerbation due to the opposing effects of antipsychotics and dopamine agonists on the D2R seems very rare. When a patient presents with a macroprolactinoma, particularly with optic chiasm compression, surgery or dopamine agonists may be proposed. The agonists are effective in reducing tumor mass and improving visual defects in the majority of patients but rarely normalize prolactin levels.","collection-title":"Medical treatment of pituitary tumours","container-title":"Best Practice &amp; Research Clinical Endocrinology &amp; Metabolism","DOI":"10.1016/j.beem.2022.101711","ISSN":"1521-690X","issue":"6","journalAbbreviation":"Best Practice &amp; Research Clinical Endocrinology &amp; Metabolism","language":"en","page":"101711","source":"ScienceDirect","title":"Treatments of psychiatric disorders, hyperprolactinemia and dopamine agonists","volume":"36","author":[{"family":"Chanson","given":"Philippe"}],"issued":{"date-parts":[["2022",12,1]]}},"label":"page"}],"schema":"https://github.com/citation-style-language/schema/raw/master/csl-citation.json"}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4,193)</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Their ability to cause </w:t>
      </w:r>
      <w:r w:rsidR="000555CF" w:rsidRPr="000555CF">
        <w:rPr>
          <w:rStyle w:val="BookTitle"/>
          <w:rFonts w:ascii="Arial" w:hAnsi="Arial" w:cs="Arial"/>
          <w:i w:val="0"/>
          <w:sz w:val="22"/>
          <w:szCs w:val="22"/>
        </w:rPr>
        <w:t>hyperprolactinemia</w:t>
      </w:r>
      <w:r w:rsidR="005C4D7C" w:rsidRPr="000555CF">
        <w:rPr>
          <w:rStyle w:val="BookTitle"/>
          <w:rFonts w:ascii="Arial" w:hAnsi="Arial" w:cs="Arial"/>
          <w:i w:val="0"/>
          <w:sz w:val="22"/>
          <w:szCs w:val="22"/>
        </w:rPr>
        <w:t xml:space="preserve"> is </w:t>
      </w:r>
      <w:r w:rsidR="00DC1262" w:rsidRPr="000555CF">
        <w:rPr>
          <w:rStyle w:val="BookTitle"/>
          <w:rFonts w:ascii="Arial" w:hAnsi="Arial" w:cs="Arial"/>
          <w:i w:val="0"/>
          <w:sz w:val="22"/>
          <w:szCs w:val="22"/>
        </w:rPr>
        <w:t>summarized</w:t>
      </w:r>
      <w:r w:rsidR="005C4D7C" w:rsidRPr="000555CF">
        <w:rPr>
          <w:rStyle w:val="BookTitle"/>
          <w:rFonts w:ascii="Arial" w:hAnsi="Arial" w:cs="Arial"/>
          <w:i w:val="0"/>
          <w:sz w:val="22"/>
          <w:szCs w:val="22"/>
        </w:rPr>
        <w:t xml:space="preserve"> in Table 1</w:t>
      </w:r>
      <w:r w:rsidR="000F5C92" w:rsidRPr="000555CF">
        <w:rPr>
          <w:rStyle w:val="BookTitle"/>
          <w:rFonts w:ascii="Arial" w:hAnsi="Arial" w:cs="Arial"/>
          <w:i w:val="0"/>
          <w:sz w:val="22"/>
          <w:szCs w:val="22"/>
        </w:rPr>
        <w:t xml:space="preserve">. </w:t>
      </w:r>
    </w:p>
    <w:p w14:paraId="7EF05A6B" w14:textId="77777777" w:rsidR="00C82C5C" w:rsidRDefault="00C82C5C" w:rsidP="000555CF">
      <w:pPr>
        <w:spacing w:after="0"/>
        <w:rPr>
          <w:rStyle w:val="BookTitle"/>
          <w:rFonts w:ascii="Arial" w:hAnsi="Arial" w:cs="Arial"/>
          <w:b/>
          <w:i w:val="0"/>
          <w:color w:val="00B050"/>
          <w:sz w:val="22"/>
          <w:szCs w:val="22"/>
        </w:rPr>
      </w:pPr>
    </w:p>
    <w:p w14:paraId="1ABCE5BA" w14:textId="20DDFAEF" w:rsidR="00684DBE" w:rsidRPr="000555CF" w:rsidRDefault="00684DBE" w:rsidP="000555CF">
      <w:pPr>
        <w:spacing w:after="0"/>
        <w:rPr>
          <w:rStyle w:val="BookTitle"/>
          <w:rFonts w:ascii="Arial" w:hAnsi="Arial" w:cs="Arial"/>
          <w:b/>
          <w:i w:val="0"/>
          <w:color w:val="00B050"/>
          <w:sz w:val="22"/>
          <w:szCs w:val="22"/>
        </w:rPr>
      </w:pPr>
      <w:r w:rsidRPr="000555CF">
        <w:rPr>
          <w:rStyle w:val="BookTitle"/>
          <w:rFonts w:ascii="Arial" w:hAnsi="Arial" w:cs="Arial"/>
          <w:b/>
          <w:i w:val="0"/>
          <w:color w:val="00B050"/>
          <w:sz w:val="22"/>
          <w:szCs w:val="22"/>
        </w:rPr>
        <w:t>TCAs</w:t>
      </w:r>
    </w:p>
    <w:p w14:paraId="05D2E865" w14:textId="77777777" w:rsidR="00C82C5C" w:rsidRDefault="00C82C5C" w:rsidP="000555CF">
      <w:pPr>
        <w:spacing w:after="0"/>
        <w:rPr>
          <w:rStyle w:val="BookTitle"/>
          <w:rFonts w:ascii="Arial" w:hAnsi="Arial" w:cs="Arial"/>
          <w:i w:val="0"/>
          <w:sz w:val="22"/>
          <w:szCs w:val="22"/>
        </w:rPr>
      </w:pPr>
    </w:p>
    <w:p w14:paraId="5BC5CBEA" w14:textId="65C9B288" w:rsidR="00684DBE"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TCAs, such as amitriptyline, desipramine, clomipramine, and amoxapine</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 xml:space="preserve"> can induce sustained </w:t>
      </w:r>
      <w:r w:rsidR="00A332B2" w:rsidRPr="000555CF">
        <w:rPr>
          <w:rStyle w:val="BookTitle"/>
          <w:rFonts w:ascii="Arial" w:hAnsi="Arial" w:cs="Arial"/>
          <w:i w:val="0"/>
          <w:sz w:val="22"/>
          <w:szCs w:val="22"/>
        </w:rPr>
        <w:t xml:space="preserve">mild </w:t>
      </w:r>
      <w:r w:rsidR="000555CF" w:rsidRPr="000555CF">
        <w:rPr>
          <w:rStyle w:val="BookTitle"/>
          <w:rFonts w:ascii="Arial" w:hAnsi="Arial" w:cs="Arial"/>
          <w:i w:val="0"/>
          <w:sz w:val="22"/>
          <w:szCs w:val="22"/>
        </w:rPr>
        <w:t>hyperprolactinemia</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{"citationID":"a19qp5rpkaq","properties":{"formattedCitation":"(2)","plainCitation":"(2)","noteIndex":0},"citationItems":[{"id":7281,"uris":["http://zotero.org/users/11008951/items/YWWFZDZB"],"itemData":{"id":7281,"type":"article-journal","abstract":"Hyperprolactinemia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w:t>
      </w:r>
      <w:r w:rsidR="005623CF" w:rsidRPr="000555CF">
        <w:rPr>
          <w:rStyle w:val="BookTitle"/>
          <w:rFonts w:ascii="Arial" w:hAnsi="Arial" w:cs="Arial"/>
          <w:i w:val="0"/>
          <w:sz w:val="22"/>
          <w:szCs w:val="22"/>
        </w:rPr>
        <w:fldChar w:fldCharType="end"/>
      </w:r>
      <w:r w:rsidR="00DB66A4" w:rsidRPr="000555CF">
        <w:rPr>
          <w:rStyle w:val="BookTitle"/>
          <w:rFonts w:ascii="Arial" w:hAnsi="Arial" w:cs="Arial"/>
          <w:i w:val="0"/>
          <w:sz w:val="22"/>
          <w:szCs w:val="22"/>
        </w:rPr>
        <w:t xml:space="preserve"> (</w:t>
      </w:r>
      <w:r w:rsidR="009347D5" w:rsidRPr="000555CF">
        <w:rPr>
          <w:rStyle w:val="BookTitle"/>
          <w:rFonts w:ascii="Arial" w:hAnsi="Arial" w:cs="Arial"/>
          <w:i w:val="0"/>
          <w:sz w:val="22"/>
          <w:szCs w:val="22"/>
        </w:rPr>
        <w:t>Table 1</w:t>
      </w:r>
      <w:r w:rsidRPr="000555CF">
        <w:rPr>
          <w:rStyle w:val="BookTitle"/>
          <w:rFonts w:ascii="Arial" w:hAnsi="Arial" w:cs="Arial"/>
          <w:i w:val="0"/>
          <w:sz w:val="22"/>
          <w:szCs w:val="22"/>
        </w:rPr>
        <w:t>)</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They manifest their mechanism of action by blocking the </w:t>
      </w:r>
      <w:r w:rsidRPr="000555CF">
        <w:rPr>
          <w:rStyle w:val="BookTitle"/>
          <w:rFonts w:ascii="Arial" w:hAnsi="Arial" w:cs="Arial"/>
          <w:i w:val="0"/>
          <w:sz w:val="22"/>
          <w:szCs w:val="22"/>
        </w:rPr>
        <w:lastRenderedPageBreak/>
        <w:t xml:space="preserve">reuptake of </w:t>
      </w:r>
      <w:r w:rsidR="00757618" w:rsidRPr="000555CF">
        <w:rPr>
          <w:rStyle w:val="BookTitle"/>
          <w:rFonts w:ascii="Arial" w:hAnsi="Arial" w:cs="Arial"/>
          <w:i w:val="0"/>
          <w:sz w:val="22"/>
          <w:szCs w:val="22"/>
        </w:rPr>
        <w:t>noradrenaline</w:t>
      </w:r>
      <w:r w:rsidRPr="000555CF">
        <w:rPr>
          <w:rStyle w:val="BookTitle"/>
          <w:rFonts w:ascii="Arial" w:hAnsi="Arial" w:cs="Arial"/>
          <w:i w:val="0"/>
          <w:sz w:val="22"/>
          <w:szCs w:val="22"/>
        </w:rPr>
        <w:t xml:space="preserve"> and serotonin, through increasing serotoninergic tonus, leading to </w:t>
      </w:r>
      <w:r w:rsidR="000555CF" w:rsidRPr="000555CF">
        <w:rPr>
          <w:rStyle w:val="BookTitle"/>
          <w:rFonts w:ascii="Arial" w:hAnsi="Arial" w:cs="Arial"/>
          <w:i w:val="0"/>
          <w:sz w:val="22"/>
          <w:szCs w:val="22"/>
        </w:rPr>
        <w:t>hyperprolactinemia</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Amitriptyline's ability to cause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seems to be dose-dependent</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A dosage of 150-250 mg/day to 5 patients showed no effect on prolactin levels after 3-7 weeks</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{"citationID":"ad0jci1bm8","properties":{"formattedCitation":"(204)","plainCitation":"(204)","noteIndex":0},"citationItems":[{"id":7808,"uris":["http://zotero.org/users/11008951/items/5TIKRB4E"],"itemData":{"id":7808,"type":"article-journal","abstract":"A previous report indicated that the tricyclic antidepressants imipramine and amitriptyline markedly increased plasma prolactin levels in man. We found no increases after acute or chronic treatment with either drug in usual clinical doses. The results indicate that blockade of serotonin reuptake does not affect basal prolactin levels in man.","container-title":"Psychopharmacology","DOI":"10.1007/BF00431738","ISSN":"1432-2072","issue":"2","journalAbbreviation":"Psychopharmacology","language":"en","page":"185-187","source":"Springer Link","title":"Lack of effect of tricyclic antidepressants on serum prolactin levels","volume":"51","author":[{"family":"Meltzer","given":"Herbert Y."},{"family":"Piyakalmala","given":"Songkait"},{"family":"Schyve","given":"Paul"},{"family":"Fang","given":"Victor S."}],"issued":{"date-parts":[["1977",1,1]]}},"label":"page"}],"schema":"https://github.com/citation-style-language/schema/raw/master/csl-citation.json"}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204)</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 whereas a dosage of 200-300 mg/day caused a 2-fold increment of prolactin levels in two of nine chronic treated patients</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{"citationID":"aou84imnkp","properties":{"formattedCitation":"(88)","plainCitation":"(88)","noteIndex":0},"citationItems":[{"id":7796,"uris":["http://zotero.org/users/11008951/items/IS8DFTS6"],"itemData":{"id":7796,"type":"article-journal","abstract":"Unlike neuroleptic drugs, the effect of antidepressant drugs on the neuroendocrine axis in man is highly variable and may or may not be intimately related to their antidepressant action. However, the limited neuroendocrine data available does shed some light on the mechanism of action of these agents and raises some important questions, particularly about the regulation of PRL secretion and the interaction between various neurotransmitter systems. At one end of the spectrum, the ability of nomifensine and buproprion to lower serum PRL levels, presumably due to their ability to block the reuptake of DA by tuberoinfundibular DA neurons, suggests that it may be necessary to reconsider the conclusion that these neurons lack a DA reuptake mechanism or that these two agents are antidepressant by virtue of their ability to block DA uptake. Similarly, the inability of amphetamine or methylphenidate to decrease serum PRL levels in man suggests important differences between the tuberoinfundibular DA neurons in man and the rat. These findings also call into question the ability of these agents to block DA uptake or increase DA release in the tuberoinfundibular DA neurons. The finding that fluoxetine raises serum PRL levels, even in one subject, whereas zimelidine has not yet been shown to do so, and that fluoxetine does not potentiate the ability of 5-HTP to stimulate PRL secretion, has raised important questions about the role of 5-HT in PRL and GH regulation in man and the relationship between 5-HT and DA neurons in man. The occasional increase in serum PRL levels found in patients treated with lithium or the MAO inhibitor phenelzine are suggestive of important interindividual differences which may be revealed by neuroendocrine studies, differences which could be valuable in understanding the mechanism of action of these agents - e.g., does lithium decrease DA receptor sensitivity? - and fundamental aspects of neuroendocrine regulation - e.g., do the MAO inhibitors stimulate the production of a PRF? Further studies of the neuroendocrine effects of antidepressant treatments are clearly indicated. It is likely that such studies will enrich our understanding of how these agents work, of the difference between agents which have been classed together on the basis of preclinical studies (e.g., DMI, which appears to increase PRL and GH, and NT which appears not to) and provided additional evidence to test current hypotheses about the biological basis of their antidepressant action.","container-title":"Advances in Biochemical Psychopharmacology","ISSN":"0065-2229","journalAbbreviation":"Adv Biochem Psychopharmacol","language":"eng","note":"PMID: 6124090","page":"303-316","source":"PubMed","title":"Effect of antidepressants on neuroendocrine axis in humans","volume":"32","author":[{"family":"Meltzer","given":"H. Y."},{"family":"Fang","given":"V. S."},{"family":"Tricou","given":"B. J."},{"family":"Robertson","given":"A."}],"issued":{"date-parts":[["1982"]]}},"label":"page"}],"schema":"https://github.com/citation-style-language/schema/raw/master/csl-citation.json"}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88)</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In 13 patients with depression taking amitriptyline or </w:t>
      </w:r>
      <w:r w:rsidR="000141F6" w:rsidRPr="000555CF">
        <w:rPr>
          <w:rStyle w:val="BookTitle"/>
          <w:rFonts w:ascii="Arial" w:hAnsi="Arial" w:cs="Arial"/>
          <w:i w:val="0"/>
          <w:sz w:val="22"/>
          <w:szCs w:val="22"/>
        </w:rPr>
        <w:t>desipramine, prolactin</w:t>
      </w:r>
      <w:r w:rsidRPr="000555CF">
        <w:rPr>
          <w:rStyle w:val="BookTitle"/>
          <w:rFonts w:ascii="Arial" w:hAnsi="Arial" w:cs="Arial"/>
          <w:i w:val="0"/>
          <w:sz w:val="22"/>
          <w:szCs w:val="22"/>
        </w:rPr>
        <w:t xml:space="preserve"> levels were studied after </w:t>
      </w:r>
      <w:r w:rsidR="009F33FF" w:rsidRPr="000555CF">
        <w:rPr>
          <w:rStyle w:val="BookTitle"/>
          <w:rFonts w:ascii="Arial" w:hAnsi="Arial" w:cs="Arial"/>
          <w:i w:val="0"/>
          <w:sz w:val="22"/>
          <w:szCs w:val="22"/>
        </w:rPr>
        <w:t xml:space="preserve">intravenous injection of </w:t>
      </w:r>
      <w:r w:rsidRPr="000555CF">
        <w:rPr>
          <w:rStyle w:val="BookTitle"/>
          <w:rFonts w:ascii="Arial" w:hAnsi="Arial" w:cs="Arial"/>
          <w:i w:val="0"/>
          <w:sz w:val="22"/>
          <w:szCs w:val="22"/>
        </w:rPr>
        <w:t>tryptophan</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serotonin precursor)</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It was observed that tryptophan-induced </w:t>
      </w:r>
      <w:r w:rsidR="000A44FD" w:rsidRPr="000555CF">
        <w:rPr>
          <w:rStyle w:val="BookTitle"/>
          <w:rFonts w:ascii="Arial" w:hAnsi="Arial" w:cs="Arial"/>
          <w:i w:val="0"/>
          <w:sz w:val="22"/>
          <w:szCs w:val="22"/>
        </w:rPr>
        <w:t>prolactin</w:t>
      </w:r>
      <w:r w:rsidRPr="000555CF">
        <w:rPr>
          <w:rStyle w:val="BookTitle"/>
          <w:rFonts w:ascii="Arial" w:hAnsi="Arial" w:cs="Arial"/>
          <w:i w:val="0"/>
          <w:sz w:val="22"/>
          <w:szCs w:val="22"/>
        </w:rPr>
        <w:t xml:space="preserve"> elevation was significantly increased compared with a preceding placebo period</w:t>
      </w:r>
      <w:r w:rsidR="00036842" w:rsidRPr="000555CF">
        <w:rPr>
          <w:rStyle w:val="BookTitle"/>
          <w:rFonts w:ascii="Arial" w:hAnsi="Arial" w:cs="Arial"/>
          <w:i w:val="0"/>
          <w:sz w:val="22"/>
          <w:szCs w:val="22"/>
        </w:rPr>
        <w:t xml:space="preserve"> </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{"citationID":"a145iv54m1i","properties":{"formattedCitation":"(205)","plainCitation":"(205)","noteIndex":0},"citationItems":[{"id":7811,"uris":["http://zotero.org/users/11008951/items/359CDTZD"],"itemData":{"id":7811,"type":"article-journal","abstract":"• The effects of amitriptyline hydrochloride and desipramine hydrochloride treatment on brain serotonin (5-HT) function were investigated in 21 patients. The ability of an intravenous infusion of the serotonin precursor tryptophan to raise serum prolactin (PRL) levels was determined in 13 depressed patients during placebo administration and after 28 to 35 days of treatment with either amitriptyline or desipramine. Both desipramine (N = 7) and amitriptyline (N =6) significantly increased the PRL rise induced by tryptophan compared with a preceding placebo period. In contrast, following long-term amitriptyline and desipramine treatment, the ability of tryptophan to increase PRL was enhanced two weeks following abrupt cessation of amitriptyline therapy (N= 5), but not after discontinuation of desipramine therapy. The results of this investigation are consistent with electrophysiologic and behavioral studies in laboratory rats and suggest that desipramine- and amitriptyline-induced alterations in 5-HT function may be related to their antidepressant mechanism of action.","container-title":"Archives of General Psychiatry","DOI":"10.1001/archpsyc.1984.01790150049008","ISSN":"0003-990X","issue":"4","journalAbbreviation":"Archives of General Psychiatry","page":"359-365","source":"Silverchair","title":"Serotonin Function and Mechanism of Action of Antidepressant Treatment: Effects of Amitriptyline and Desipramine","title-short":"Serotonin Function and Mechanism of Action of Antidepressant Treatment","volume":"41","author":[{"family":"Charney","given":"Dennis S."},{"family":"Heninger","given":"George R."},{"family":"Sternberg","given":"David E."}],"issued":{"date-parts":[["1984",4,1]]}},"label":"page"}],"schema":"https://github.com/citation-style-language/schema/raw/master/csl-citation.json"}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w:t>
      </w:r>
      <w:r w:rsidR="00400BC6" w:rsidRPr="000555CF">
        <w:rPr>
          <w:rFonts w:ascii="Arial" w:hAnsi="Arial" w:cs="Arial"/>
        </w:rPr>
        <w:t>205)</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A similar tryptophan test was performed with clomipramine 20 mg vs placebo in 6 normal subjects</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Levels of prolactin increased after tryptophan infusion in pretreated patients with clomipramine</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{"citationID":"asj0sbutms","properties":{"formattedCitation":"(206)","plainCitation":"(206)","noteIndex":0},"citationItems":[{"id":7817,"uris":["http://zotero.org/users/11008951/items/HPVZM26X"],"itemData":{"id":7817,"type":"article-journal","abstract":"The effects of the 5-hydroxytryptamine (5-HT) uptake inhibitor clomipramine on the prolactin (PRL) and growth hormone (GH) responses to L-tryptophan (LTP) were assessed in six normal subjects. Oral administration of 20 mg clomipramine 2 h prior to LTP infusion (50 mg/kg) significantly enhanced both endocrine responses, suggesting that the increases in plasma PRL and GH produced by LTP are mediated by 5-HT pathways. These findings, taken together with previous observations that 5-HT2 receptor antagonists do not attenuate the PRL response to LTP, suggest that the 5-HT-induced release of PRL in man may be mediated by 5-HT1 receptors.","container-title":"Psychopharmacology","DOI":"10.1007/BF00175205","ISSN":"0033-3158","issue":"1","journalAbbreviation":"Psychopharmacology (Berl)","language":"eng","note":"PMID: 3016787","page":"131-133","source":"PubMed","title":"Clomipramine enhances prolactin and growth hormone responses to L-tryptophan","volume":"89","author":[{"family":"Anderson","given":"I. M."},{"family":"Cowen","given":"P. J."}],"issued":{"date-parts":[["1986"]]}},"label":"page"}],"schema":"https://github.com/citation-style-language/schema/raw/master/csl-citation.json"}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206)</w:t>
      </w:r>
      <w:r w:rsidR="005623CF" w:rsidRPr="000555CF">
        <w:rPr>
          <w:rStyle w:val="BookTitle"/>
          <w:rFonts w:ascii="Arial" w:hAnsi="Arial" w:cs="Arial"/>
          <w:i w:val="0"/>
          <w:sz w:val="22"/>
          <w:szCs w:val="22"/>
        </w:rPr>
        <w:fldChar w:fldCharType="end"/>
      </w:r>
      <w:r w:rsidR="009F33FF" w:rsidRPr="000555CF">
        <w:rPr>
          <w:rStyle w:val="BookTitle"/>
          <w:rFonts w:ascii="Arial" w:hAnsi="Arial" w:cs="Arial"/>
          <w:i w:val="0"/>
          <w:sz w:val="22"/>
          <w:szCs w:val="22"/>
        </w:rPr>
        <w:t xml:space="preserve">,suggesting </w:t>
      </w:r>
      <w:r w:rsidRPr="000555CF">
        <w:rPr>
          <w:rStyle w:val="BookTitle"/>
          <w:rFonts w:ascii="Arial" w:hAnsi="Arial" w:cs="Arial"/>
          <w:i w:val="0"/>
          <w:sz w:val="22"/>
          <w:szCs w:val="22"/>
        </w:rPr>
        <w:t xml:space="preserve">serotonin involvement in </w:t>
      </w:r>
      <w:r w:rsidR="009F33FF" w:rsidRPr="000555CF">
        <w:rPr>
          <w:rStyle w:val="BookTitle"/>
          <w:rFonts w:ascii="Arial" w:hAnsi="Arial" w:cs="Arial"/>
          <w:i w:val="0"/>
          <w:sz w:val="22"/>
          <w:szCs w:val="22"/>
        </w:rPr>
        <w:t xml:space="preserve">this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w:t>
      </w:r>
    </w:p>
    <w:p w14:paraId="4E2CA474" w14:textId="77777777" w:rsidR="007F10CD" w:rsidRPr="000555CF" w:rsidRDefault="007F10CD" w:rsidP="000555CF">
      <w:pPr>
        <w:spacing w:after="0"/>
        <w:rPr>
          <w:rStyle w:val="BookTitle"/>
          <w:rFonts w:ascii="Arial" w:hAnsi="Arial" w:cs="Arial"/>
          <w:i w:val="0"/>
          <w:sz w:val="22"/>
          <w:szCs w:val="22"/>
        </w:rPr>
      </w:pPr>
    </w:p>
    <w:p w14:paraId="21ADC4D1" w14:textId="285F2D60" w:rsidR="007F10CD"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The effect of</w:t>
      </w:r>
      <w:r w:rsidR="009F33FF" w:rsidRPr="000555CF">
        <w:rPr>
          <w:rStyle w:val="BookTitle"/>
          <w:rFonts w:ascii="Arial" w:hAnsi="Arial" w:cs="Arial"/>
          <w:i w:val="0"/>
          <w:sz w:val="22"/>
          <w:szCs w:val="22"/>
        </w:rPr>
        <w:t xml:space="preserve"> the</w:t>
      </w:r>
      <w:r w:rsidRPr="000555CF">
        <w:rPr>
          <w:rStyle w:val="BookTitle"/>
          <w:rFonts w:ascii="Arial" w:hAnsi="Arial" w:cs="Arial"/>
          <w:i w:val="0"/>
          <w:sz w:val="22"/>
          <w:szCs w:val="22"/>
        </w:rPr>
        <w:t xml:space="preserve"> traditional TCA imipramine on serum prolactin levels is controversial</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A five-week double-blind study on patients with depression taking imipramine did not show any significant change in serum prolactin</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{"citationID":"abihflsois","properties":{"formattedCitation":"(207)","plainCitation":"(207)","noteIndex":0},"citationItems":[{"id":7566,"uris":["http://zotero.org/users/11008951/items/SEGAI9YL"],"itemData":{"id":7566,"type":"article-journal","container-title":"Archives of internal medicine","DOI":"10.1001/archinte.1981.00340080063015","ISSN":"0003-9926","issue":"8","journalAbbreviation":"A.M.A Archives of Internal Medicine","language":"English (US)","note":"publisher: American Medical Association\nPMID: 7018438","page":"1023-1025","source":"pure.johnshopkins.edu","title":"The Effect of Amoxapine and Imipramine on Serum Prolactin Levels","volume":"141","author":[{"family":"Cooper","given":"David S."},{"family":"Gelenberg","given":"Alan J."},{"family":"Wojcik","given":"Joanne C."},{"family":"Saxe","given":"Velia C."},{"family":"Ridgway","given":"E. Chester"},{"family":"Maloof","given":"Farahe"}],"issued":{"date-parts":[["1981",7]]}},"label":"page"}],"schema":"https://github.com/citation-style-language/schema/raw/master/csl-citation.json"}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207)</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r w:rsidR="00DF17B1">
        <w:rPr>
          <w:rStyle w:val="BookTitle"/>
          <w:rFonts w:ascii="Arial" w:hAnsi="Arial" w:cs="Arial"/>
          <w:i w:val="0"/>
          <w:sz w:val="22"/>
          <w:szCs w:val="22"/>
        </w:rPr>
        <w:t xml:space="preserve"> </w:t>
      </w:r>
      <w:r w:rsidR="009F33FF" w:rsidRPr="000555CF">
        <w:rPr>
          <w:rStyle w:val="BookTitle"/>
          <w:rFonts w:ascii="Arial" w:hAnsi="Arial" w:cs="Arial"/>
          <w:i w:val="0"/>
          <w:sz w:val="22"/>
          <w:szCs w:val="22"/>
        </w:rPr>
        <w:t>However</w:t>
      </w:r>
      <w:r w:rsidRPr="000555CF">
        <w:rPr>
          <w:rStyle w:val="BookTitle"/>
          <w:rFonts w:ascii="Arial" w:hAnsi="Arial" w:cs="Arial"/>
          <w:i w:val="0"/>
          <w:sz w:val="22"/>
          <w:szCs w:val="22"/>
        </w:rPr>
        <w:t>, another study in young healthy men showed that imipramine</w:t>
      </w:r>
      <w:r w:rsidR="009F33FF" w:rsidRPr="000555CF">
        <w:rPr>
          <w:rStyle w:val="BookTitle"/>
          <w:rFonts w:ascii="Arial" w:hAnsi="Arial" w:cs="Arial"/>
          <w:i w:val="0"/>
          <w:sz w:val="22"/>
          <w:szCs w:val="22"/>
        </w:rPr>
        <w:t>’s</w:t>
      </w:r>
      <w:r w:rsidRPr="000555CF">
        <w:rPr>
          <w:rStyle w:val="BookTitle"/>
          <w:rFonts w:ascii="Arial" w:hAnsi="Arial" w:cs="Arial"/>
          <w:i w:val="0"/>
          <w:sz w:val="22"/>
          <w:szCs w:val="22"/>
        </w:rPr>
        <w:t xml:space="preserve"> effect on prolactin is dose</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dependent</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usually therapeutic dose is 50-150 mg): oral administration of 100 mg, but not of 40 mg, led to a consistent rise in prolactin levels after 3 hours of administration</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 xml:space="preserve"> but the rise was mild</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maximum 25.85 ng</w:t>
      </w:r>
      <w:r w:rsidR="003D251F" w:rsidRPr="000555CF">
        <w:rPr>
          <w:rStyle w:val="BookTitle"/>
          <w:rFonts w:ascii="Arial" w:hAnsi="Arial" w:cs="Arial"/>
          <w:i w:val="0"/>
          <w:sz w:val="22"/>
          <w:szCs w:val="22"/>
        </w:rPr>
        <w:t>/mL</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550 mUI/L)</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{"citationID":"aid0h1cq2e","properties":{"formattedCitation":"(91)","plainCitation":"(91)","noteIndex":0},"citationItems":[{"id":7568,"uris":["http://zotero.org/users/11008951/items/6HFJ8BXS"],"itemData":{"id":7568,"type":"article-journal","abstract":"The release of growth hormone, prolactin and cortisol following oral imipramine was studied in nine fit young men. Imipramine 100 mg, but not 40 mg, led to reliable rises in the circulating levels of all three hormones in the majority of subjects. These responses are likely due to the enhancement of central noradrenergic and serotonergic function as a result of reuptake inhibition. The safety, sensitivity and reliability of these responses make imipramine 100 mg orally a potentially valuable neuroendocrine challenge test.","container-title":"Psychoneuroendocrinology","DOI":"10.1016/0306-4530(87)90065-5","ISSN":"0306-4530","issue":"5","journalAbbreviation":"Psychoneuroendocrinology","language":"eng","note":"PMID: 3432499","page":"367-375","source":"PubMed","title":"The neuroendocrine effects of oral imipramine","volume":"12","author":[{"family":"Nutt","given":"D."},{"family":"Middleton","given":"H."},{"family":"Franklin","given":"M."}],"issued":{"date-parts":[["1987"]]}},"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91)</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p>
    <w:p w14:paraId="2CA74718" w14:textId="77777777" w:rsidR="00DF17B1" w:rsidRPr="000555CF" w:rsidRDefault="00DF17B1" w:rsidP="000555CF">
      <w:pPr>
        <w:spacing w:after="0"/>
        <w:rPr>
          <w:rStyle w:val="BookTitle"/>
          <w:rFonts w:ascii="Arial" w:hAnsi="Arial" w:cs="Arial"/>
          <w:i w:val="0"/>
          <w:sz w:val="22"/>
          <w:szCs w:val="22"/>
        </w:rPr>
      </w:pPr>
    </w:p>
    <w:p w14:paraId="22645521" w14:textId="58495A7D" w:rsidR="007F10CD"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Data regarding nortriptyline's ability to induce sustained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are lacking</w:t>
      </w:r>
      <w:r w:rsidR="000F5C92" w:rsidRPr="000555CF">
        <w:rPr>
          <w:rStyle w:val="BookTitle"/>
          <w:rFonts w:ascii="Arial" w:hAnsi="Arial" w:cs="Arial"/>
          <w:i w:val="0"/>
          <w:sz w:val="22"/>
          <w:szCs w:val="22"/>
        </w:rPr>
        <w:t xml:space="preserve">. </w:t>
      </w:r>
      <w:r w:rsidR="000141F6" w:rsidRPr="000555CF">
        <w:rPr>
          <w:rStyle w:val="BookTitle"/>
          <w:rFonts w:ascii="Arial" w:hAnsi="Arial" w:cs="Arial"/>
          <w:i w:val="0"/>
          <w:sz w:val="22"/>
          <w:szCs w:val="22"/>
        </w:rPr>
        <w:t>Anyway, over</w:t>
      </w:r>
      <w:r w:rsidRPr="000555CF">
        <w:rPr>
          <w:rStyle w:val="BookTitle"/>
          <w:rFonts w:ascii="Arial" w:hAnsi="Arial" w:cs="Arial"/>
          <w:i w:val="0"/>
          <w:sz w:val="22"/>
          <w:szCs w:val="22"/>
        </w:rPr>
        <w:t xml:space="preserve"> a </w:t>
      </w:r>
      <w:proofErr w:type="gramStart"/>
      <w:r w:rsidRPr="000555CF">
        <w:rPr>
          <w:rStyle w:val="BookTitle"/>
          <w:rFonts w:ascii="Arial" w:hAnsi="Arial" w:cs="Arial"/>
          <w:i w:val="0"/>
          <w:sz w:val="22"/>
          <w:szCs w:val="22"/>
        </w:rPr>
        <w:t>4-6 week</w:t>
      </w:r>
      <w:proofErr w:type="gramEnd"/>
      <w:r w:rsidRPr="000555CF">
        <w:rPr>
          <w:rStyle w:val="BookTitle"/>
          <w:rFonts w:ascii="Arial" w:hAnsi="Arial" w:cs="Arial"/>
          <w:i w:val="0"/>
          <w:sz w:val="22"/>
          <w:szCs w:val="22"/>
        </w:rPr>
        <w:t xml:space="preserve"> treatment of 8 patients with nortriptyline up to 150 mg/daily, no difference was found between placebo and </w:t>
      </w:r>
      <w:r w:rsidR="009F33FF" w:rsidRPr="000555CF">
        <w:rPr>
          <w:rStyle w:val="BookTitle"/>
          <w:rFonts w:ascii="Arial" w:hAnsi="Arial" w:cs="Arial"/>
          <w:i w:val="0"/>
          <w:sz w:val="22"/>
          <w:szCs w:val="22"/>
        </w:rPr>
        <w:t xml:space="preserve">the </w:t>
      </w:r>
      <w:r w:rsidRPr="000555CF">
        <w:rPr>
          <w:rStyle w:val="BookTitle"/>
          <w:rFonts w:ascii="Arial" w:hAnsi="Arial" w:cs="Arial"/>
          <w:i w:val="0"/>
          <w:sz w:val="22"/>
          <w:szCs w:val="22"/>
        </w:rPr>
        <w:t>medication group</w:t>
      </w:r>
      <w:r w:rsidR="000F5C92" w:rsidRPr="000555CF">
        <w:rPr>
          <w:rStyle w:val="BookTitle"/>
          <w:rFonts w:ascii="Arial" w:hAnsi="Arial" w:cs="Arial"/>
          <w:i w:val="0"/>
          <w:sz w:val="22"/>
          <w:szCs w:val="22"/>
        </w:rPr>
        <w:t xml:space="preserve">. </w:t>
      </w:r>
      <w:r w:rsidR="009F33FF" w:rsidRPr="000555CF">
        <w:rPr>
          <w:rStyle w:val="BookTitle"/>
          <w:rFonts w:ascii="Arial" w:hAnsi="Arial" w:cs="Arial"/>
          <w:i w:val="0"/>
          <w:sz w:val="22"/>
          <w:szCs w:val="22"/>
        </w:rPr>
        <w:t xml:space="preserve">In only </w:t>
      </w:r>
      <w:r w:rsidRPr="000555CF">
        <w:rPr>
          <w:rStyle w:val="BookTitle"/>
          <w:rFonts w:ascii="Arial" w:hAnsi="Arial" w:cs="Arial"/>
          <w:i w:val="0"/>
          <w:sz w:val="22"/>
          <w:szCs w:val="22"/>
        </w:rPr>
        <w:t>one patient was observed a transitional 2-fold elevation in the first 2 weeks</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rPr>
        <w:instrText xml:space="preserve"> ADDIN ZOTERO_ITEM CSL_CITATION {"citationID":"kpZyM08Z","properties":{"formattedCitation":"(88)","plainCitation":"(88)","noteIndex":0},"citationItems":[{"id":7796,"uris":["http://zotero.org/users/11008951/items/IS8DFTS6"],"itemData":{"id":7796,"type":"article-journal","abstract":"Unlike neuroleptic drugs, the effect of antidepressant drugs on the neuroendocrine axis in man is highly variable and may or may not be intimately related to their antidepressant action. However, the limited neuroendocrine data available does shed some light on the mechanism of action of these agents and raises some important questions, particularly about the regulation of PRL secretion and the interaction between various neurotransmitter systems. At one end of the spectrum, the ability of nomifensine and buproprion to lower serum PRL levels, presumably due to their ability to block the reuptake of DA by tuberoinfundibular DA neurons, suggests that it may be necessary to reconsider the conclusion that these neurons lack a DA reuptake mechanism or that these two agents are antidepressant by virtue of their ability to block DA uptake. Similarly, the inability of amphetamine or methylphenidate to decrease serum PRL levels in man suggests important differences between the tuberoinfundibular DA neurons in man and the rat. These findings also call into question the ability of these agents to block DA uptake or increase DA release in the tuberoinfundibular DA neurons. The finding that fluoxetine raises serum PRL levels, even in one subject, whereas zimelidine has not yet been shown to do so, and that fluoxetine does not potentiate the ability of 5-HTP to stimulate PRL secretion, has raised important questions about the role of 5-HT in PRL and GH regulation in man and the relationship between 5-HT and DA neurons in man. The occasional increase in serum PRL levels found in patients treated with lithium or the MAO inhibitor phenelzine are suggestive of important interindividual differences which may be revealed by neuroendocrine studies, differences which could be valuable in understanding the mechanism of action of these agents - e.g., does lithium decrease DA receptor sensitivity? - and fundamental aspects of neuroendocrine regulation - e.g., do the MAO inhibitors stimulate the production of a PRF? Further studies of the neuroendocrine effects of antidepressant treatments are clearly indicated. It is likely that such studies will enrich our understanding of how these agents work, of the difference between agents which have been classed together on the basis of preclinical studies (e.g., DMI, which appears to increase PRL and GH, and NT which appears not to) and provided additional evidence to test current hypotheses about the biological basis of their antidepressant action.","container-title":"Advances in Biochemical Psychopharmacology","ISSN":"0065-2229","journalAbbreviation":"Adv Biochem Psychopharmacol","language":"eng","note":"PMID: 6124090","page":"303-316","source":"PubMed","title":"Effect of antidepressants on neuroendocrine axis in humans","volume":"32","author":[{"family":"Meltzer","given":"H. Y."},{"family":"Fang","given":"V. S."},{"family":"Tricou","given":"B. J."},{"family":"Robertson","given":"A."}],"issued":{"date-parts":[["1982"]]}}}],"schema":"https://github.com/citation-style-language/schema/raw/master/csl-citation.json"}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rPr>
        <w:t xml:space="preserve"> (</w:t>
      </w:r>
      <w:r w:rsidR="00630F40" w:rsidRPr="000555CF">
        <w:rPr>
          <w:rFonts w:ascii="Arial" w:hAnsi="Arial" w:cs="Arial"/>
        </w:rPr>
        <w:t>88)</w:t>
      </w:r>
      <w:r w:rsidR="005623CF" w:rsidRPr="000555CF">
        <w:rPr>
          <w:rStyle w:val="Emphasis"/>
          <w:rFonts w:ascii="Arial" w:hAnsi="Arial" w:cs="Arial"/>
          <w:b w:val="0"/>
          <w:i w:val="0"/>
          <w:color w:val="000000" w:themeColor="text1"/>
          <w:spacing w:val="0"/>
        </w:rPr>
        <w:fldChar w:fldCharType="end"/>
      </w:r>
      <w:r w:rsidR="0077472C" w:rsidRPr="000555CF">
        <w:rPr>
          <w:rStyle w:val="Emphasis"/>
          <w:rFonts w:ascii="Arial" w:hAnsi="Arial" w:cs="Arial"/>
          <w:b w:val="0"/>
          <w:i w:val="0"/>
          <w:color w:val="000000" w:themeColor="text1"/>
          <w:spacing w:val="0"/>
        </w:rPr>
        <w:t>.</w:t>
      </w:r>
    </w:p>
    <w:p w14:paraId="78386DBE" w14:textId="77777777" w:rsidR="00C82C5C" w:rsidRDefault="00C82C5C" w:rsidP="000555CF">
      <w:pPr>
        <w:spacing w:after="0"/>
        <w:rPr>
          <w:rStyle w:val="BookTitle"/>
          <w:rFonts w:ascii="Arial" w:hAnsi="Arial" w:cs="Arial"/>
          <w:i w:val="0"/>
          <w:sz w:val="22"/>
          <w:szCs w:val="22"/>
        </w:rPr>
      </w:pPr>
    </w:p>
    <w:p w14:paraId="7E22863C" w14:textId="072A2E21" w:rsidR="007F10CD"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Amoxapine, which is an 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depressant with neuroleptic properties as well, is found to increase prolactin levels in 10 patients approximately 3.5-fold compared to baseline and more than desipramine in 12 patients</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 xml:space="preserve"> where almost no difference with baseline was observed</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{"citationID":"a1r0s5vmvlu","properties":{"formattedCitation":"(89)","plainCitation":"(89)","noteIndex":0},"citationItems":[{"id":7821,"uris":["http://zotero.org/users/11008951/items/QLZE5TZV"],"itemData":{"id":7821,"type":"article-journal","abstract":"It has been suggested that the antidepressant amoxapine might have neuroleptic properties. Clinically, an increase in serum prolactin occurs during neuroleptic treatment secondary to post-synaptic dopamine blockade. Ten men who met DSM-III criteria for major depression exhibited a significant increase in their serum prolactin over drug-free baseline values during treatment with amoxapine. A comparison group of 12 depressed men treated with desipramine showed no such increase. Combined with that of others, our study suggests that amoxapine might have antipsychotic properties and, therefore, be useful in treating conditions where a combined antidepressant and neuroleptic effect is required.","container-title":"Journal of Affective Disorders","DOI":"10.1016/0165-0327(83)90020-4","ISSN":"0165-0327","issue":"4","journalAbbreviation":"Journal of Affective Disorders","language":"en","page":"305-310","source":"ScienceDirect","title":"Amoxapine elevates serum prolactin in depressed men","volume":"5","author":[{"family":"Anton","given":"Raymond F."},{"family":"Sexauer","given":"James D."},{"family":"Randall","given":"Carrie L."}],"issued":{"date-parts":[["1983",11,1]]}},"label":"page"}],"schema":"https://github.com/citation-style-language/schema/raw/master/csl-citation.json"}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89)</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The proposed mechanism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involves the blockade of the D2 receptor in tuberoinfundibular neurons or the anterior pituitary gland</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{"citationID":"a2kqdu1rhsm","properties":{"formattedCitation":"(2)","plainCitation":"(2)","noteIndex":0},"citationItems":[{"id":7281,"uris":["http://zotero.org/users/11008951/items/YWWFZDZB"],"itemData":{"id":7281,"type":"article-journal","abstract":"Hyperprolactinemia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p>
    <w:p w14:paraId="018125C9" w14:textId="77777777" w:rsidR="00C82C5C" w:rsidRDefault="00C82C5C" w:rsidP="000555CF">
      <w:pPr>
        <w:spacing w:after="0"/>
        <w:rPr>
          <w:rStyle w:val="BookTitle"/>
          <w:rFonts w:ascii="Arial" w:hAnsi="Arial" w:cs="Arial"/>
          <w:b/>
          <w:i w:val="0"/>
          <w:color w:val="00B050"/>
          <w:sz w:val="22"/>
          <w:szCs w:val="22"/>
        </w:rPr>
      </w:pPr>
    </w:p>
    <w:p w14:paraId="0D84B54B" w14:textId="27D71659" w:rsidR="00684DBE" w:rsidRPr="000555CF" w:rsidRDefault="00684DBE" w:rsidP="000555CF">
      <w:pPr>
        <w:spacing w:after="0"/>
        <w:rPr>
          <w:rStyle w:val="BookTitle"/>
          <w:rFonts w:ascii="Arial" w:hAnsi="Arial" w:cs="Arial"/>
          <w:b/>
          <w:i w:val="0"/>
          <w:color w:val="00B050"/>
          <w:sz w:val="22"/>
          <w:szCs w:val="22"/>
        </w:rPr>
      </w:pPr>
      <w:r w:rsidRPr="000555CF">
        <w:rPr>
          <w:rStyle w:val="BookTitle"/>
          <w:rFonts w:ascii="Arial" w:hAnsi="Arial" w:cs="Arial"/>
          <w:b/>
          <w:i w:val="0"/>
          <w:color w:val="00B050"/>
          <w:sz w:val="22"/>
          <w:szCs w:val="22"/>
        </w:rPr>
        <w:t>SSRIs</w:t>
      </w:r>
    </w:p>
    <w:p w14:paraId="735DF5AA" w14:textId="77777777" w:rsidR="00C82C5C" w:rsidRDefault="00C82C5C" w:rsidP="000555CF">
      <w:pPr>
        <w:spacing w:after="0"/>
        <w:rPr>
          <w:rStyle w:val="BookTitle"/>
          <w:rFonts w:ascii="Arial" w:hAnsi="Arial" w:cs="Arial"/>
          <w:i w:val="0"/>
          <w:color w:val="000000" w:themeColor="text1"/>
          <w:sz w:val="22"/>
          <w:szCs w:val="22"/>
        </w:rPr>
      </w:pPr>
    </w:p>
    <w:p w14:paraId="372BBDB6" w14:textId="52932E24" w:rsidR="007F10CD" w:rsidRPr="000555CF" w:rsidRDefault="00684DBE" w:rsidP="000555CF">
      <w:pPr>
        <w:spacing w:after="0"/>
        <w:rPr>
          <w:rStyle w:val="BookTitle"/>
          <w:rFonts w:ascii="Arial" w:hAnsi="Arial" w:cs="Arial"/>
          <w:i w:val="0"/>
          <w:color w:val="000000" w:themeColor="text1"/>
          <w:sz w:val="22"/>
          <w:szCs w:val="22"/>
        </w:rPr>
      </w:pPr>
      <w:r w:rsidRPr="000555CF">
        <w:rPr>
          <w:rStyle w:val="BookTitle"/>
          <w:rFonts w:ascii="Arial" w:hAnsi="Arial" w:cs="Arial"/>
          <w:i w:val="0"/>
          <w:color w:val="000000" w:themeColor="text1"/>
          <w:sz w:val="22"/>
          <w:szCs w:val="22"/>
        </w:rPr>
        <w:t>SSRIs enhance serotonin activity via inhibition of neuronal serotonin reuptake</w:t>
      </w:r>
      <w:r w:rsidR="000F5C92" w:rsidRPr="000555CF">
        <w:rPr>
          <w:rStyle w:val="BookTitle"/>
          <w:rFonts w:ascii="Arial" w:hAnsi="Arial" w:cs="Arial"/>
          <w:i w:val="0"/>
          <w:color w:val="000000" w:themeColor="text1"/>
          <w:sz w:val="22"/>
          <w:szCs w:val="22"/>
        </w:rPr>
        <w:t xml:space="preserve">. </w:t>
      </w:r>
      <w:r w:rsidR="005A73AC" w:rsidRPr="000555CF">
        <w:rPr>
          <w:rStyle w:val="BookTitle"/>
          <w:rFonts w:ascii="Arial" w:hAnsi="Arial" w:cs="Arial"/>
          <w:i w:val="0"/>
          <w:color w:val="000000" w:themeColor="text1"/>
          <w:sz w:val="22"/>
          <w:szCs w:val="22"/>
        </w:rPr>
        <w:t xml:space="preserve">This could be </w:t>
      </w:r>
      <w:r w:rsidRPr="000555CF">
        <w:rPr>
          <w:rStyle w:val="BookTitle"/>
          <w:rFonts w:ascii="Arial" w:hAnsi="Arial" w:cs="Arial"/>
          <w:i w:val="0"/>
          <w:color w:val="000000" w:themeColor="text1"/>
          <w:sz w:val="22"/>
          <w:szCs w:val="22"/>
        </w:rPr>
        <w:t xml:space="preserve">the most prominent mechanism </w:t>
      </w:r>
      <w:r w:rsidR="005A73AC" w:rsidRPr="000555CF">
        <w:rPr>
          <w:rStyle w:val="BookTitle"/>
          <w:rFonts w:ascii="Arial" w:hAnsi="Arial" w:cs="Arial"/>
          <w:i w:val="0"/>
          <w:color w:val="000000" w:themeColor="text1"/>
          <w:sz w:val="22"/>
          <w:szCs w:val="22"/>
        </w:rPr>
        <w:t>leading</w:t>
      </w:r>
      <w:r w:rsidRPr="000555CF">
        <w:rPr>
          <w:rStyle w:val="BookTitle"/>
          <w:rFonts w:ascii="Arial" w:hAnsi="Arial" w:cs="Arial"/>
          <w:i w:val="0"/>
          <w:color w:val="000000" w:themeColor="text1"/>
          <w:sz w:val="22"/>
          <w:szCs w:val="22"/>
        </w:rPr>
        <w:t xml:space="preserve"> to </w:t>
      </w:r>
      <w:r w:rsidR="009F33FF" w:rsidRPr="000555CF">
        <w:rPr>
          <w:rStyle w:val="BookTitle"/>
          <w:rFonts w:ascii="Arial" w:hAnsi="Arial" w:cs="Arial"/>
          <w:i w:val="0"/>
          <w:color w:val="000000" w:themeColor="text1"/>
          <w:sz w:val="22"/>
          <w:szCs w:val="22"/>
        </w:rPr>
        <w:t xml:space="preserve">a </w:t>
      </w:r>
      <w:r w:rsidRPr="000555CF">
        <w:rPr>
          <w:rStyle w:val="BookTitle"/>
          <w:rFonts w:ascii="Arial" w:hAnsi="Arial" w:cs="Arial"/>
          <w:i w:val="0"/>
          <w:color w:val="000000" w:themeColor="text1"/>
          <w:sz w:val="22"/>
          <w:szCs w:val="22"/>
        </w:rPr>
        <w:t>prolactin elevation</w:t>
      </w:r>
      <w:r w:rsidR="000F5C92" w:rsidRPr="000555CF">
        <w:rPr>
          <w:rStyle w:val="BookTitle"/>
          <w:rFonts w:ascii="Arial" w:hAnsi="Arial" w:cs="Arial"/>
          <w:i w:val="0"/>
          <w:color w:val="000000" w:themeColor="text1"/>
          <w:sz w:val="22"/>
          <w:szCs w:val="22"/>
        </w:rPr>
        <w:t xml:space="preserve">. </w:t>
      </w:r>
      <w:r w:rsidR="005A73AC" w:rsidRPr="000555CF">
        <w:rPr>
          <w:rStyle w:val="BookTitle"/>
          <w:rFonts w:ascii="Arial" w:hAnsi="Arial" w:cs="Arial"/>
          <w:i w:val="0"/>
          <w:color w:val="000000" w:themeColor="text1"/>
          <w:sz w:val="22"/>
          <w:szCs w:val="22"/>
        </w:rPr>
        <w:t>A review</w:t>
      </w:r>
      <w:r w:rsidRPr="000555CF">
        <w:rPr>
          <w:rStyle w:val="BookTitle"/>
          <w:rFonts w:ascii="Arial" w:hAnsi="Arial" w:cs="Arial"/>
          <w:i w:val="0"/>
          <w:color w:val="000000" w:themeColor="text1"/>
          <w:sz w:val="22"/>
          <w:szCs w:val="22"/>
        </w:rPr>
        <w:t xml:space="preserve"> of 13 case reports showed prolactin </w:t>
      </w:r>
      <w:r w:rsidR="005A73AC" w:rsidRPr="000555CF">
        <w:rPr>
          <w:rStyle w:val="BookTitle"/>
          <w:rFonts w:ascii="Arial" w:hAnsi="Arial" w:cs="Arial"/>
          <w:i w:val="0"/>
          <w:color w:val="000000" w:themeColor="text1"/>
          <w:sz w:val="22"/>
          <w:szCs w:val="22"/>
        </w:rPr>
        <w:t>levels</w:t>
      </w:r>
      <w:r w:rsidRPr="000555CF">
        <w:rPr>
          <w:rStyle w:val="BookTitle"/>
          <w:rFonts w:ascii="Arial" w:hAnsi="Arial" w:cs="Arial"/>
          <w:i w:val="0"/>
          <w:color w:val="000000" w:themeColor="text1"/>
          <w:sz w:val="22"/>
          <w:szCs w:val="22"/>
        </w:rPr>
        <w:t xml:space="preserve"> between 28 and 60 ng</w:t>
      </w:r>
      <w:r w:rsidR="003D251F" w:rsidRPr="000555CF">
        <w:rPr>
          <w:rStyle w:val="BookTitle"/>
          <w:rFonts w:ascii="Arial" w:hAnsi="Arial" w:cs="Arial"/>
          <w:i w:val="0"/>
          <w:color w:val="000000" w:themeColor="text1"/>
          <w:sz w:val="22"/>
          <w:szCs w:val="22"/>
        </w:rPr>
        <w:t>/mL</w:t>
      </w:r>
      <w:r w:rsidR="00DB66A4"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595 and 1276 mUI/L)</w:t>
      </w:r>
      <w:r w:rsidR="005623CF" w:rsidRPr="000555CF">
        <w:rPr>
          <w:rStyle w:val="BookTitle"/>
          <w:rFonts w:ascii="Arial" w:hAnsi="Arial" w:cs="Arial"/>
          <w:i w:val="0"/>
          <w:color w:val="000000" w:themeColor="text1"/>
          <w:sz w:val="22"/>
          <w:szCs w:val="22"/>
        </w:rPr>
        <w:fldChar w:fldCharType="begin"/>
      </w:r>
      <w:r w:rsidR="00630F40" w:rsidRPr="000555CF">
        <w:rPr>
          <w:rStyle w:val="BookTitle"/>
          <w:rFonts w:ascii="Arial" w:hAnsi="Arial" w:cs="Arial"/>
          <w:i w:val="0"/>
          <w:color w:val="000000" w:themeColor="text1"/>
          <w:sz w:val="22"/>
          <w:szCs w:val="22"/>
        </w:rPr>
        <w:instrText xml:space="preserve"> ADDIN ZOTERO_ITEM CSL_CITATION {"citationID":"a2kv9soss5h","properties":{"formattedCitation":"(52)","plainCitation":"(52)","noteIndex":0},"citationItems":[{"id":7293,"uris":["http://zotero.org/users/11008951/items/2FHVDCYU"],"itemData":{"id":7293,"type":"article-journal","abstract":"The widespread use of the selective serotonin reuptake inhibitors (SSRIs) has been accompanied by numerous reports describing a potential association with hyperprolactinemia. Antipsychotics are commonly known to elevate serum prolactin (PRL) through blockade of dopamine receptors in the pituitary. However, there is little awareness of the mechanisms by which SSRIs stimulate PRL release. Hyperprolactinemia may result in overt symptoms such as galactorrhea, which may be accompanied by impaired fertility. Long-term clinical sequelae include decreased bone density and the possibility of an increased risk of breast cancer. Through literature review, we explore the possible pathways involved in serotonin-induced PRL release. While the classic mechanism of antipsychotic-induced hyperprolactinemia directly involves dopamine cells in the tuberoinfundibular pathway, SSRIs may act on this system indirectly through GABAergic neurons. Alternate pathways involve serotonin stimulation of vasoactive intestinal peptide (VIP) and oxytocin (OT) release. We conclude with a comprehensive review of clinical sequelae associated with hyperprolactinemia, and the potential role of SSRIs in this phenomenon.","container-title":"Neuropsychopharmacology: Official Publication of the American College of Neuropsychopharmacology","DOI":"10.1038/sj.npp.1300412","ISSN":"0893-133X","issue":"5","journalAbbreviation":"Neuropsychopharmacology","language":"eng","note":"PMID: 14997175","page":"833-846","source":"PubMed","title":"From galactorrhea to osteopenia: rethinking serotonin-prolactin interactions","title-short":"From galactorrhea to osteopenia","volume":"29","author":[{"family":"Emiliano","given":"Ana B. F."},{"family":"Fudge","given":"Julie L."}],"issued":{"date-parts":[["2004",5]]}},"label":"page"}],"schema":"https://github.com/citation-style-language/schema/raw/master/csl-citation.json"}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rPr>
        <w:t xml:space="preserve"> (</w:t>
      </w:r>
      <w:r w:rsidR="00630F40" w:rsidRPr="000555CF">
        <w:rPr>
          <w:rFonts w:ascii="Arial" w:hAnsi="Arial" w:cs="Arial"/>
        </w:rPr>
        <w:t>52)</w:t>
      </w:r>
      <w:r w:rsidR="005623CF" w:rsidRPr="000555CF">
        <w:rPr>
          <w:rStyle w:val="BookTitle"/>
          <w:rFonts w:ascii="Arial" w:hAnsi="Arial" w:cs="Arial"/>
          <w:i w:val="0"/>
          <w:color w:val="000000" w:themeColor="text1"/>
          <w:sz w:val="22"/>
          <w:szCs w:val="22"/>
        </w:rPr>
        <w:fldChar w:fldCharType="end"/>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In </w:t>
      </w:r>
      <w:r w:rsidR="00022079" w:rsidRPr="000555CF">
        <w:rPr>
          <w:rStyle w:val="BookTitle"/>
          <w:rFonts w:ascii="Arial" w:hAnsi="Arial" w:cs="Arial"/>
          <w:i w:val="0"/>
          <w:color w:val="000000" w:themeColor="text1"/>
          <w:sz w:val="22"/>
          <w:szCs w:val="22"/>
        </w:rPr>
        <w:t xml:space="preserve">a </w:t>
      </w:r>
      <w:r w:rsidRPr="000555CF">
        <w:rPr>
          <w:rStyle w:val="BookTitle"/>
          <w:rFonts w:ascii="Arial" w:hAnsi="Arial" w:cs="Arial"/>
          <w:i w:val="0"/>
          <w:color w:val="000000" w:themeColor="text1"/>
          <w:sz w:val="22"/>
          <w:szCs w:val="22"/>
        </w:rPr>
        <w:t>French study, 27 of 159 cases</w:t>
      </w:r>
      <w:r w:rsidR="00DB66A4"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17%) had SSRI-induced </w:t>
      </w:r>
      <w:r w:rsidR="000555CF" w:rsidRPr="000555CF">
        <w:rPr>
          <w:rStyle w:val="BookTitle"/>
          <w:rFonts w:ascii="Arial" w:hAnsi="Arial" w:cs="Arial"/>
          <w:i w:val="0"/>
          <w:color w:val="000000" w:themeColor="text1"/>
          <w:sz w:val="22"/>
          <w:szCs w:val="22"/>
        </w:rPr>
        <w:t>hyperprolactinemia</w:t>
      </w:r>
      <w:r w:rsidRPr="000555CF">
        <w:rPr>
          <w:rStyle w:val="BookTitle"/>
          <w:rFonts w:ascii="Arial" w:hAnsi="Arial" w:cs="Arial"/>
          <w:i w:val="0"/>
          <w:color w:val="000000" w:themeColor="text1"/>
          <w:sz w:val="22"/>
          <w:szCs w:val="22"/>
        </w:rPr>
        <w:t xml:space="preserve"> with sertraline being the most prominent, followed by fluoxetine, paroxetine and fluvoxamine</w:t>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Only citalopram was found not to increase prolactin levels significantly</w:t>
      </w:r>
      <w:r w:rsidR="005623CF" w:rsidRPr="000555CF">
        <w:rPr>
          <w:rStyle w:val="BookTitle"/>
          <w:rFonts w:ascii="Arial" w:hAnsi="Arial" w:cs="Arial"/>
          <w:i w:val="0"/>
          <w:color w:val="000000" w:themeColor="text1"/>
          <w:sz w:val="22"/>
          <w:szCs w:val="22"/>
        </w:rPr>
        <w:fldChar w:fldCharType="begin"/>
      </w:r>
      <w:r w:rsidR="00400BC6" w:rsidRPr="000555CF">
        <w:rPr>
          <w:rStyle w:val="BookTitle"/>
          <w:rFonts w:ascii="Arial" w:hAnsi="Arial" w:cs="Arial"/>
          <w:i w:val="0"/>
          <w:color w:val="000000" w:themeColor="text1"/>
          <w:sz w:val="22"/>
          <w:szCs w:val="22"/>
        </w:rPr>
        <w:instrText xml:space="preserve"> ADDIN ZOTERO_ITEM CSL_CITATION {"citationID":"a71fpnrou","properties":{"formattedCitation":"(208)","plainCitation":"(208)","noteIndex":0},"citationItems":[{"id":7538,"uris":["http://zotero.org/users/11008951/items/PKS7CFQ9"],"itemData":{"id":7538,"type":"article-journal","abstract":"Résumé\nL’hyperprolactinémie correspond à une sécrétion exagérée de prolactine dont les étiologies sont nombreuses. Les plus fréquentes sont d’origine médicamenteuse. Nous avons analysé rétrospectivement les cas rapportés dans la Banque Nationale de Pharmacovigilance et quantifié le risque d’hyperprolactinémie associé à l’exposition à certains médicaments. De 1985 à 2000, 159 observations d’hyperprolactinémie attribuées à des médicaments ont été notifiées. Les patients avaient une moyenne d’âge de 40 ans. Le sex ratio était de 5,9 (136 femmes et 23 hommes). Les classes pharmacologiques les plus fréquemment rencontrées étaient les neuroleptiques (31 %), les neuroleptiques apparentés (28 %), les antidépresseurs (26 %), les antihistaminiques de type H2 (5 %), des médicaments divers (10 %). Pour la plupart de ces médicaments, les informations relatives à la survenue de l’effet indésirable « hyperprolactinémie » présentes dans la littérature et dans les résumés des caractéristiques du produit (RCP) ne sont pas toujours concordantes. A part les neuroleptiques, certains médicaments comme le véralipride (odds ratio [OR]=108,7 ; intervalle de confiance 95 % [IC 95 % : 51,82–228]), l’indoramine (OR=78,68 ; IC 95 % : 33,93–182,48), la sertraline (OR=15,74 ; IC 95 % : 5,80–42,75) et la ranitidine (OR=4,43 ; IC 95 % : 1,82–10,81]) sont associés à un risque élevé d’hyperprolactinémie. L’harmonisation des RCP des classes thérapeutiques et la sensibilisation des professionnels de santé à la déclaration des effets indésirables semblent nécessaires.\nHyperprolactinaemia is a relatively common endocrine abnormality caused by an increased secretion of prolactin from the pituitary gland. There are many causes of hyperprolactinaemia; drug therapy is a common cause in clinical practice. The present pharmacoepidemiological study conducted an analysis of the French Pharmacovigilance Database from January 1, 1985, to December 2000. We investigated the rates of hyperprolactinaemia according to therapeutic drug class, particularly where the Summaries of Product Characteristics (SPC) did not mention hyperprolactinaemia, and estimated the risk of developing hyperprolactinaemia during treatment. We calculated the odds ratio (OR) of reports associated with hyperprolactinaemia for all drugs. Of the 182 836 spontaneous adverse drug reactions reported to the French Pharmacovigilance network, 159 were hyperprolactinaemia. The sex ratio was 5.9 (136 women and 29 men), and mean age was 40 (range 14–85) years. Of the total number of adverse reactions, 31% were associated with neuroleptics, 28% with neurolepticlike drugs, 26% with antidepressants, 5% with H2-receptor antagonists, and 10% with other drugs. Neuroleptics are not the only class of drugs for which hyperprolactinaemia is reported. Some drugs are clearly associated with an increased risk of hyperprolactinaemia, particularly the following: veralipride (OR=108.7; IC 95%: 51.82–228), indoramin (OR=78.68; IC 95%: 33.93–182.48), sertraline (OR=15.74; IC 95%: 5.80–42.75), and ranitidine (OR=4.43; IC 95%: 1.82–10.81). All these drugs are reported in the literature as inducing hyperprolactinaemia, although this adverse effect is not mentioned in the SPC. It is thus necessary to harmonise the SPC and encourage health professionals to notify all adverse reactions to their pharmacovigilance centres.","container-title":"Therapies","DOI":"10.2515/therapie:2003023","ISSN":"0040-5957","issue":"2","journalAbbreviation":"Therapies","language":"fr","page":"159-163","source":"ScienceDirect","title":"Hyperprolactinémies d’origine médicamenteuse : étude cas/non-cas dans la banque nationale de pharmacovigilance","title-short":"Hyperprolactinémies d’origine médicamenteuse","volume":"58","author":[{"family":"Petit","given":"Abir"},{"family":"Piednoir","given":"Dorothée"},{"family":"Germain","given":"Marie-Laure"},{"family":"Trenque","given":"Thierry"}],"issued":{"date-parts":[["2003",3,1]]}},"label":"page"}],"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rPr>
        <w:t xml:space="preserve"> (</w:t>
      </w:r>
      <w:r w:rsidR="00400BC6" w:rsidRPr="000555CF">
        <w:rPr>
          <w:rFonts w:ascii="Arial" w:hAnsi="Arial" w:cs="Arial"/>
        </w:rPr>
        <w:t>208)</w:t>
      </w:r>
      <w:r w:rsidR="005623CF" w:rsidRPr="000555CF">
        <w:rPr>
          <w:rStyle w:val="BookTitle"/>
          <w:rFonts w:ascii="Arial" w:hAnsi="Arial" w:cs="Arial"/>
          <w:i w:val="0"/>
          <w:color w:val="000000" w:themeColor="text1"/>
          <w:sz w:val="22"/>
          <w:szCs w:val="22"/>
        </w:rPr>
        <w:fldChar w:fldCharType="end"/>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However, in another study fluoxetine, paroxetine, and fluvoxamine were found again to elevate </w:t>
      </w:r>
      <w:r w:rsidR="000A44FD" w:rsidRPr="000555CF">
        <w:rPr>
          <w:rStyle w:val="BookTitle"/>
          <w:rFonts w:ascii="Arial" w:hAnsi="Arial" w:cs="Arial"/>
          <w:i w:val="0"/>
          <w:color w:val="000000" w:themeColor="text1"/>
          <w:sz w:val="22"/>
          <w:szCs w:val="22"/>
        </w:rPr>
        <w:t>prolactin</w:t>
      </w:r>
      <w:r w:rsidRPr="000555CF">
        <w:rPr>
          <w:rStyle w:val="BookTitle"/>
          <w:rFonts w:ascii="Arial" w:hAnsi="Arial" w:cs="Arial"/>
          <w:i w:val="0"/>
          <w:color w:val="000000" w:themeColor="text1"/>
          <w:sz w:val="22"/>
          <w:szCs w:val="22"/>
        </w:rPr>
        <w:t xml:space="preserve"> levels, but they also found citalopram to induce </w:t>
      </w:r>
      <w:r w:rsidR="000555CF" w:rsidRPr="000555CF">
        <w:rPr>
          <w:rStyle w:val="BookTitle"/>
          <w:rFonts w:ascii="Arial" w:hAnsi="Arial" w:cs="Arial"/>
          <w:i w:val="0"/>
          <w:color w:val="000000" w:themeColor="text1"/>
          <w:sz w:val="22"/>
          <w:szCs w:val="22"/>
        </w:rPr>
        <w:t>hyperprolactinemia</w:t>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In this study duloxetine, milnacipran, and sertraline</w:t>
      </w:r>
      <w:r w:rsidR="00DB66A4"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which was the most prominent in the previous study) were not associated with an increased risk of </w:t>
      </w:r>
      <w:r w:rsidR="000555CF" w:rsidRPr="000555CF">
        <w:rPr>
          <w:rStyle w:val="BookTitle"/>
          <w:rFonts w:ascii="Arial" w:hAnsi="Arial" w:cs="Arial"/>
          <w:i w:val="0"/>
          <w:color w:val="000000" w:themeColor="text1"/>
          <w:sz w:val="22"/>
          <w:szCs w:val="22"/>
        </w:rPr>
        <w:t>hyperprolactinemia</w:t>
      </w:r>
      <w:r w:rsidR="005623CF" w:rsidRPr="000555CF">
        <w:rPr>
          <w:rStyle w:val="BookTitle"/>
          <w:rFonts w:ascii="Arial" w:hAnsi="Arial" w:cs="Arial"/>
          <w:i w:val="0"/>
          <w:color w:val="000000" w:themeColor="text1"/>
          <w:sz w:val="22"/>
          <w:szCs w:val="22"/>
        </w:rPr>
        <w:fldChar w:fldCharType="begin"/>
      </w:r>
      <w:r w:rsidR="00630F40" w:rsidRPr="000555CF">
        <w:rPr>
          <w:rStyle w:val="BookTitle"/>
          <w:rFonts w:ascii="Arial" w:hAnsi="Arial" w:cs="Arial"/>
          <w:i w:val="0"/>
          <w:color w:val="000000" w:themeColor="text1"/>
          <w:sz w:val="22"/>
          <w:szCs w:val="22"/>
        </w:rPr>
        <w:instrText xml:space="preserve"> ADDIN ZOTERO_ITEM CSL_CITATION {"citationID":"a1ugebeuv7c","properties":{"formattedCitation":"(93)","plainCitation":"(93)","noteIndex":0},"citationItems":[{"id":7572,"uris":["http://zotero.org/users/11008951/items/WPJH3VRP"],"itemData":{"id":7572,"type":"article-journal","abstract":"Background: Hyperprolactinaemia is a common endocrinological disorder that can be caused by a variety of physiological and pathological conditions, although in a large proportion of cases hyperprolactinaemia is drug-induced. Serotonin reuptake inhibitors (SRIs) are reportedly associated with hyperprolactinaemia; however, the number of published cases in the literature is limited.","container-title":"Drug Safety","DOI":"10.2165/11595660-000000000-00000","ISSN":"1179-1942","issue":"12","journalAbbreviation":"Drug-Safety","language":"en","page":"1161-1166","source":"Springer Link","title":"Serotonin Reuptake Inhibitors and Hyperprolactinaemia","volume":"34","author":[{"family":"Trenque","given":"Thierry"},{"family":"Herlem","given":"Emmanuelle"},{"family":"Auriche","given":"Pascal"},{"family":"Dramé","given":"Moustapha"}],"issued":{"date-parts":[["2011",12,1]]}},"label":"page"}],"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rPr>
        <w:t xml:space="preserve"> (</w:t>
      </w:r>
      <w:r w:rsidR="00630F40" w:rsidRPr="000555CF">
        <w:rPr>
          <w:rFonts w:ascii="Arial" w:hAnsi="Arial" w:cs="Arial"/>
        </w:rPr>
        <w:t>93)</w:t>
      </w:r>
      <w:r w:rsidR="005623CF" w:rsidRPr="000555CF">
        <w:rPr>
          <w:rStyle w:val="BookTitle"/>
          <w:rFonts w:ascii="Arial" w:hAnsi="Arial" w:cs="Arial"/>
          <w:i w:val="0"/>
          <w:color w:val="000000" w:themeColor="text1"/>
          <w:sz w:val="22"/>
          <w:szCs w:val="22"/>
        </w:rPr>
        <w:fldChar w:fldCharType="end"/>
      </w:r>
      <w:r w:rsidR="000F5C92"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 xml:space="preserve">Fluoxetine-induced </w:t>
      </w:r>
      <w:r w:rsidR="000555CF" w:rsidRPr="000555CF">
        <w:rPr>
          <w:rStyle w:val="BookTitle"/>
          <w:rFonts w:ascii="Arial" w:hAnsi="Arial" w:cs="Arial"/>
          <w:i w:val="0"/>
          <w:color w:val="000000" w:themeColor="text1"/>
          <w:sz w:val="22"/>
          <w:szCs w:val="22"/>
        </w:rPr>
        <w:t>hyperprolactinemia</w:t>
      </w:r>
      <w:r w:rsidRPr="000555CF">
        <w:rPr>
          <w:rStyle w:val="BookTitle"/>
          <w:rFonts w:ascii="Arial" w:hAnsi="Arial" w:cs="Arial"/>
          <w:i w:val="0"/>
          <w:color w:val="000000" w:themeColor="text1"/>
          <w:sz w:val="22"/>
          <w:szCs w:val="22"/>
        </w:rPr>
        <w:t xml:space="preserve"> </w:t>
      </w:r>
      <w:r w:rsidR="00022079" w:rsidRPr="000555CF">
        <w:rPr>
          <w:rStyle w:val="BookTitle"/>
          <w:rFonts w:ascii="Arial" w:hAnsi="Arial" w:cs="Arial"/>
          <w:i w:val="0"/>
          <w:color w:val="000000" w:themeColor="text1"/>
          <w:sz w:val="22"/>
          <w:szCs w:val="22"/>
        </w:rPr>
        <w:t xml:space="preserve">was found in patients with </w:t>
      </w:r>
      <w:r w:rsidRPr="000555CF">
        <w:rPr>
          <w:rStyle w:val="BookTitle"/>
          <w:rFonts w:ascii="Arial" w:hAnsi="Arial" w:cs="Arial"/>
          <w:i w:val="0"/>
          <w:color w:val="000000" w:themeColor="text1"/>
          <w:sz w:val="22"/>
          <w:szCs w:val="22"/>
        </w:rPr>
        <w:t>major depression</w:t>
      </w:r>
      <w:r w:rsidR="00DB66A4" w:rsidRPr="000555CF">
        <w:rPr>
          <w:rStyle w:val="BookTitle"/>
          <w:rFonts w:ascii="Arial" w:hAnsi="Arial" w:cs="Arial"/>
          <w:i w:val="0"/>
          <w:color w:val="000000" w:themeColor="text1"/>
          <w:sz w:val="22"/>
          <w:szCs w:val="22"/>
        </w:rPr>
        <w:t xml:space="preserve"> (</w:t>
      </w:r>
      <w:r w:rsidRPr="000555CF">
        <w:rPr>
          <w:rStyle w:val="BookTitle"/>
          <w:rFonts w:ascii="Arial" w:hAnsi="Arial" w:cs="Arial"/>
          <w:i w:val="0"/>
          <w:color w:val="000000" w:themeColor="text1"/>
          <w:sz w:val="22"/>
          <w:szCs w:val="22"/>
        </w:rPr>
        <w:t>4.5% of men and 22.2% of women</w:t>
      </w:r>
      <w:r w:rsidR="00022079" w:rsidRPr="000555CF">
        <w:rPr>
          <w:rStyle w:val="BookTitle"/>
          <w:rFonts w:ascii="Arial" w:hAnsi="Arial" w:cs="Arial"/>
          <w:i w:val="0"/>
          <w:color w:val="000000" w:themeColor="text1"/>
          <w:sz w:val="22"/>
          <w:szCs w:val="22"/>
        </w:rPr>
        <w:t>)</w:t>
      </w:r>
      <w:r w:rsidRPr="000555CF">
        <w:rPr>
          <w:rStyle w:val="BookTitle"/>
          <w:rFonts w:ascii="Arial" w:hAnsi="Arial" w:cs="Arial"/>
          <w:i w:val="0"/>
          <w:color w:val="000000" w:themeColor="text1"/>
          <w:sz w:val="22"/>
          <w:szCs w:val="22"/>
        </w:rPr>
        <w:t xml:space="preserve"> following 12 weeks of fluoxetine </w:t>
      </w:r>
      <w:r w:rsidRPr="000555CF">
        <w:rPr>
          <w:rStyle w:val="BookTitle"/>
          <w:rFonts w:ascii="Arial" w:hAnsi="Arial" w:cs="Arial"/>
          <w:i w:val="0"/>
          <w:color w:val="000000" w:themeColor="text1"/>
          <w:sz w:val="22"/>
          <w:szCs w:val="22"/>
        </w:rPr>
        <w:lastRenderedPageBreak/>
        <w:t>treatment</w:t>
      </w:r>
      <w:r w:rsidR="005623CF" w:rsidRPr="000555CF">
        <w:rPr>
          <w:rStyle w:val="BookTitle"/>
          <w:rFonts w:ascii="Arial" w:hAnsi="Arial" w:cs="Arial"/>
          <w:i w:val="0"/>
          <w:color w:val="000000" w:themeColor="text1"/>
          <w:sz w:val="22"/>
          <w:szCs w:val="22"/>
        </w:rPr>
        <w:fldChar w:fldCharType="begin"/>
      </w:r>
      <w:r w:rsidR="00400BC6" w:rsidRPr="000555CF">
        <w:rPr>
          <w:rStyle w:val="BookTitle"/>
          <w:rFonts w:ascii="Arial" w:hAnsi="Arial" w:cs="Arial"/>
          <w:i w:val="0"/>
          <w:color w:val="000000" w:themeColor="text1"/>
          <w:sz w:val="22"/>
          <w:szCs w:val="22"/>
        </w:rPr>
        <w:instrText xml:space="preserve"> ADDIN ZOTERO_ITEM CSL_CITATION {"citationID":"artceurr4t","properties":{"formattedCitation":"(209)","plainCitation":"(209)","noteIndex":0},"citationItems":[{"id":7576,"uris":["http://zotero.org/users/11008951/items/TBQYNY4D"],"itemData":{"id":7576,"type":"article-journal","abstract":"Article Abstract Objective: To determine changes in serum prolactin levels in outpatients with DSM-IV-diagnosed major depressive disorder (MDD) following a 12-week open-label trial of fluoxetine. Method: 87 outpatients enrolled in the trial had serum prolactin levels determined at baseline and during their final visit (week 12 or discontinuation visit). In addition, serum testosterone levels were measured in 44 of the 46 men during these 2 visits. Hyperprolactinemia was defined as a serum prolactin level greater than 16.5 ng/mL or 18.9 ng/mL for men and women, respectively. The study was conducted from September 1997 to March 2002. Results: Of 80 patients with normal prolactin levels at baseline, 10 (12.5%) developed hyperprolactinemia following fluoxetine treatment. Specifically, 2 (4.5%) of 44 men and 8 (22.2%) of 36 women with normal prolactin levels at baseline developed hyperprolactinemia following treatment with fluoxetine (p = .0174 for between-gender difference). In addition, there was a significant increase in mean ± SD serum prolactin levels following treatment with fluoxetine in all patients with normal baseline prolactin levels (6.4 ± 3.4 to 10.0 ± 7.0 ng/mL, p = .002). There were no significant changes from baseline in testosterone levels in men following fluoxetine treatment (448.4 ± 139.6 to 439.5 ± 142.1 ng/dL, p &gt; .05; normal above 245 ng/dL), while none of the 44 men developed low testosterone levels following fluoxetine treatment.","container-title":"The Journal of Clinical Psychiatry","ISSN":"0160-6689","issue":"6","journalAbbreviation":"J Clin Psychiatry","language":"English","note":"publisher: Physicians Postgraduate Press, Inc.","page":"19359","source":"www.psychiatrist.com","title":"Serum Prolactin Levels Among Outpatients With Major Depressive Disorder During the Acute Phase of Treatment With Fluoxetine","volume":"67","author":[{"family":"Papakostas","given":"George I."},{"family":"Miller","given":"Karen K."},{"family":"Petersen","given":"Timothy"},{"family":"Sklarsky","given":"Katherine G."},{"family":"Hilliker","given":"Sarah E."},{"family":"Fava","given":"Maurizio"}],"issued":{"date-parts":[["2006",6,15]]}},"label":"page"}],"schema":"https://github.com/citation-style-language/schema/raw/master/csl-citation.json"} </w:instrText>
      </w:r>
      <w:r w:rsidR="005623CF" w:rsidRPr="000555CF">
        <w:rPr>
          <w:rStyle w:val="BookTitle"/>
          <w:rFonts w:ascii="Arial" w:hAnsi="Arial" w:cs="Arial"/>
          <w:i w:val="0"/>
          <w:color w:val="000000" w:themeColor="text1"/>
          <w:sz w:val="22"/>
          <w:szCs w:val="22"/>
        </w:rPr>
        <w:fldChar w:fldCharType="separate"/>
      </w:r>
      <w:r w:rsidR="00DB66A4" w:rsidRPr="000555CF">
        <w:rPr>
          <w:rFonts w:ascii="Arial" w:hAnsi="Arial" w:cs="Arial"/>
        </w:rPr>
        <w:t xml:space="preserve"> (</w:t>
      </w:r>
      <w:r w:rsidR="00400BC6" w:rsidRPr="000555CF">
        <w:rPr>
          <w:rFonts w:ascii="Arial" w:hAnsi="Arial" w:cs="Arial"/>
        </w:rPr>
        <w:t>209)</w:t>
      </w:r>
      <w:r w:rsidR="005623CF" w:rsidRPr="000555CF">
        <w:rPr>
          <w:rStyle w:val="BookTitle"/>
          <w:rFonts w:ascii="Arial" w:hAnsi="Arial" w:cs="Arial"/>
          <w:i w:val="0"/>
          <w:color w:val="000000" w:themeColor="text1"/>
          <w:sz w:val="22"/>
          <w:szCs w:val="22"/>
        </w:rPr>
        <w:fldChar w:fldCharType="end"/>
      </w:r>
      <w:r w:rsidRPr="000555CF">
        <w:rPr>
          <w:rStyle w:val="BookTitle"/>
          <w:rFonts w:ascii="Arial" w:hAnsi="Arial" w:cs="Arial"/>
          <w:i w:val="0"/>
          <w:color w:val="000000" w:themeColor="text1"/>
          <w:sz w:val="22"/>
          <w:szCs w:val="22"/>
        </w:rPr>
        <w:t>.</w:t>
      </w:r>
      <w:r w:rsidRPr="000555CF">
        <w:rPr>
          <w:rFonts w:ascii="Arial" w:hAnsi="Arial" w:cs="Arial"/>
          <w:color w:val="000000"/>
        </w:rPr>
        <w:t xml:space="preserve">Differences in the ability to cause </w:t>
      </w:r>
      <w:r w:rsidR="000555CF" w:rsidRPr="000555CF">
        <w:rPr>
          <w:rFonts w:ascii="Arial" w:hAnsi="Arial" w:cs="Arial"/>
          <w:color w:val="000000"/>
        </w:rPr>
        <w:t>hyperprolactinemia</w:t>
      </w:r>
      <w:r w:rsidRPr="000555CF">
        <w:rPr>
          <w:rFonts w:ascii="Arial" w:hAnsi="Arial" w:cs="Arial"/>
          <w:color w:val="000000"/>
        </w:rPr>
        <w:t xml:space="preserve"> can be attributed to the variations in the affinity </w:t>
      </w:r>
      <w:r w:rsidR="00022079" w:rsidRPr="000555CF">
        <w:rPr>
          <w:rFonts w:ascii="Arial" w:hAnsi="Arial" w:cs="Arial"/>
          <w:color w:val="000000"/>
        </w:rPr>
        <w:t xml:space="preserve">of the SSRIs </w:t>
      </w:r>
      <w:r w:rsidRPr="000555CF">
        <w:rPr>
          <w:rFonts w:ascii="Arial" w:hAnsi="Arial" w:cs="Arial"/>
          <w:color w:val="000000"/>
        </w:rPr>
        <w:t>for dopamine, histamine, and GABA receptors</w:t>
      </w:r>
      <w:r w:rsidR="000F5C92" w:rsidRPr="000555CF">
        <w:rPr>
          <w:rFonts w:ascii="Arial" w:hAnsi="Arial" w:cs="Arial"/>
          <w:color w:val="000000"/>
        </w:rPr>
        <w:t xml:space="preserve">. </w:t>
      </w:r>
    </w:p>
    <w:p w14:paraId="6B384794" w14:textId="77777777" w:rsidR="00C82C5C" w:rsidRDefault="00C82C5C" w:rsidP="000555CF">
      <w:pPr>
        <w:spacing w:after="0"/>
        <w:rPr>
          <w:rStyle w:val="BookTitle"/>
          <w:rFonts w:ascii="Arial" w:hAnsi="Arial" w:cs="Arial"/>
          <w:i w:val="0"/>
          <w:sz w:val="22"/>
          <w:szCs w:val="22"/>
        </w:rPr>
      </w:pPr>
    </w:p>
    <w:p w14:paraId="2419C330" w14:textId="76A67736" w:rsidR="007F10CD"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The Nurses’ Health Study and its follow-up study assessed 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depressant use and circulating prolactin levels in 610 women</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including 267 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depressant users) with two measurements of prolactin an average of 11 years apart</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{"citationID":"a1dfbm5boof","properties":{"formattedCitation":"(210)","plainCitation":"(210)","noteIndex":0},"citationItems":[{"id":7577,"uris":["http://zotero.org/users/11008951/items/ICI668G8"],"itemData":{"id":7577,"type":"article-journal","abstract":"To determine whether antidepressants (AD), specifically selective serotonin reuptake inhibitors (SSRIs), are linked to elevated prolactin levels among the general population. Circulating prolactin levels were available for 4593 healthy participants in the Nurses’ Health Study (NHS) and NHS2, including 267 AD users. We fit generalized linear models to calculate and compare adjusted mean prolactin levels between AD users and non-users and further among SSRI users. Multivariable logistic regression was used to estimate odds ratios (ORs) and 95 % confidence intervals (CIs) for “elevated” prolactin levels (&gt;11 ng/mL) comparing AD users to non-users. We evaluated AD use and change in prolactin levels among 610 NHS participants with two measurements an average of 11 years apart. Adjusted geometric mean prolactin levels were similar among SSRI users (13.2 ng/mL, 95 % CI 12.2–14.4), users of other classes of ADs (12.7 ng/mL, 95 % CI 11.0–14.6), and non-users (13.1 ng/mL, 95 % CI 12.8–13.4). Neither AD use (OR 1.17, 95 % CI 0.89–1.53) nor SSRI use (OR 0.95, 95 % CI 0.66–1.38) was associated with elevated prolactin levels. Change in prolactin levels was similar across women who started, stopped, consistently used, or never used ADs. This study does not support the hypothesis that AD use would influence breast cancer risk via altered prolactin levels. These results provide some evidence that use of ADs to treat depression or other conditions may not substantially increase prolactin levels in the majority of women.","container-title":"Cancer Causes &amp; Control","DOI":"10.1007/s10552-016-0758-x","ISSN":"0957-5243, 1573-7225","issue":"7","journalAbbreviation":"Cancer Causes Control","language":"en","page":"853-861","source":"Semantic Scholar","title":"Antidepressant use and circulating prolactin levels","volume":"27","author":[{"family":"Reeves","given":"Katherine W."},{"family":"Okereke","given":"Olivia I."},{"family":"Qian","given":"Jing"},{"family":"Tworoger","given":"Shelley S."},{"family":"Rice","given":"Megan S."},{"family":"Hankinson","given":"Susan E."}],"issued":{"date-parts":[["2016",7]]}},"label":"page"}],"schema":"https://github.com/citation-style-language/schema/raw/master/csl-citation.json"}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210)</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In this study, mean prolactin levels were similar among SSRI users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13.2 µg/L</w:t>
      </w:r>
      <w:r w:rsidR="0025481B" w:rsidRPr="000555CF">
        <w:rPr>
          <w:rStyle w:val="BookTitle"/>
          <w:rFonts w:ascii="Arial" w:hAnsi="Arial" w:cs="Arial"/>
          <w:i w:val="0"/>
          <w:sz w:val="22"/>
          <w:szCs w:val="22"/>
        </w:rPr>
        <w:t>,</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280 mUI/L</w:t>
      </w:r>
      <w:r w:rsidR="0025481B" w:rsidRPr="000555CF">
        <w:rPr>
          <w:rStyle w:val="BookTitle"/>
          <w:rFonts w:ascii="Arial" w:hAnsi="Arial" w:cs="Arial"/>
          <w:i w:val="0"/>
          <w:sz w:val="22"/>
          <w:szCs w:val="22"/>
        </w:rPr>
        <w:t>)</w:t>
      </w:r>
      <w:r w:rsidRPr="000555CF">
        <w:rPr>
          <w:rStyle w:val="BookTitle"/>
          <w:rFonts w:ascii="Arial" w:hAnsi="Arial" w:cs="Arial"/>
          <w:i w:val="0"/>
          <w:sz w:val="22"/>
          <w:szCs w:val="22"/>
        </w:rPr>
        <w:t>, 95% CI 12.2-14.4), users of other classes of 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depressants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12.7 µg/L</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270 mUI/L</w:t>
      </w:r>
      <w:r w:rsidR="0025481B" w:rsidRPr="000555CF">
        <w:rPr>
          <w:rStyle w:val="BookTitle"/>
          <w:rFonts w:ascii="Arial" w:hAnsi="Arial" w:cs="Arial"/>
          <w:i w:val="0"/>
          <w:sz w:val="22"/>
          <w:szCs w:val="22"/>
        </w:rPr>
        <w:t>)</w:t>
      </w:r>
      <w:r w:rsidRPr="000555CF">
        <w:rPr>
          <w:rStyle w:val="BookTitle"/>
          <w:rFonts w:ascii="Arial" w:hAnsi="Arial" w:cs="Arial"/>
          <w:i w:val="0"/>
          <w:sz w:val="22"/>
          <w:szCs w:val="22"/>
        </w:rPr>
        <w:t>, 95% CI 11.0-14.6), and non-users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13.1µg/L</w:t>
      </w:r>
      <w:r w:rsidR="0025481B" w:rsidRPr="000555CF">
        <w:rPr>
          <w:rStyle w:val="BookTitle"/>
          <w:rFonts w:ascii="Arial" w:hAnsi="Arial" w:cs="Arial"/>
          <w:i w:val="0"/>
          <w:sz w:val="22"/>
          <w:szCs w:val="22"/>
        </w:rPr>
        <w:t>,</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278 mUI/L</w:t>
      </w:r>
      <w:r w:rsidR="0025481B" w:rsidRPr="000555CF">
        <w:rPr>
          <w:rStyle w:val="BookTitle"/>
          <w:rFonts w:ascii="Arial" w:hAnsi="Arial" w:cs="Arial"/>
          <w:i w:val="0"/>
          <w:sz w:val="22"/>
          <w:szCs w:val="22"/>
        </w:rPr>
        <w:t>)</w:t>
      </w:r>
      <w:r w:rsidRPr="000555CF">
        <w:rPr>
          <w:rStyle w:val="BookTitle"/>
          <w:rFonts w:ascii="Arial" w:hAnsi="Arial" w:cs="Arial"/>
          <w:i w:val="0"/>
          <w:sz w:val="22"/>
          <w:szCs w:val="22"/>
        </w:rPr>
        <w:t>, 95% CI 12.8-13.4)</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{"citationID":"ab218ajrn0","properties":{"formattedCitation":"(210)","plainCitation":"(210)","noteIndex":0},"citationItems":[{"id":7577,"uris":["http://zotero.org/users/11008951/items/ICI668G8"],"itemData":{"id":7577,"type":"article-journal","abstract":"To determine whether antidepressants (AD), specifically selective serotonin reuptake inhibitors (SSRIs), are linked to elevated prolactin levels among the general population. Circulating prolactin levels were available for 4593 healthy participants in the Nurses’ Health Study (NHS) and NHS2, including 267 AD users. We fit generalized linear models to calculate and compare adjusted mean prolactin levels between AD users and non-users and further among SSRI users. Multivariable logistic regression was used to estimate odds ratios (ORs) and 95 % confidence intervals (CIs) for “elevated” prolactin levels (&gt;11 ng/mL) comparing AD users to non-users. We evaluated AD use and change in prolactin levels among 610 NHS participants with two measurements an average of 11 years apart. Adjusted geometric mean prolactin levels were similar among SSRI users (13.2 ng/mL, 95 % CI 12.2–14.4), users of other classes of ADs (12.7 ng/mL, 95 % CI 11.0–14.6), and non-users (13.1 ng/mL, 95 % CI 12.8–13.4). Neither AD use (OR 1.17, 95 % CI 0.89–1.53) nor SSRI use (OR 0.95, 95 % CI 0.66–1.38) was associated with elevated prolactin levels. Change in prolactin levels was similar across women who started, stopped, consistently used, or never used ADs. This study does not support the hypothesis that AD use would influence breast cancer risk via altered prolactin levels. These results provide some evidence that use of ADs to treat depression or other conditions may not substantially increase prolactin levels in the majority of women.","container-title":"Cancer Causes &amp; Control","DOI":"10.1007/s10552-016-0758-x","ISSN":"0957-5243, 1573-7225","issue":"7","journalAbbreviation":"Cancer Causes Control","language":"en","page":"853-861","source":"Semantic Scholar","title":"Antidepressant use and circulating prolactin levels","volume":"27","author":[{"family":"Reeves","given":"Katherine W."},{"family":"Okereke","given":"Olivia I."},{"family":"Qian","given":"Jing"},{"family":"Tworoger","given":"Shelley S."},{"family":"Rice","given":"Megan S."},{"family":"Hankinson","given":"Susan E."}],"issued":{"date-parts":[["2016",7]]}},"label":"page"}],"schema":"https://github.com/citation-style-language/schema/raw/master/csl-citation.json"}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210)</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However, the duration and dosage of 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depressant use at the time of prolactin sampling ha</w:t>
      </w:r>
      <w:r w:rsidR="009F33FF" w:rsidRPr="000555CF">
        <w:rPr>
          <w:rStyle w:val="BookTitle"/>
          <w:rFonts w:ascii="Arial" w:hAnsi="Arial" w:cs="Arial"/>
          <w:i w:val="0"/>
          <w:sz w:val="22"/>
          <w:szCs w:val="22"/>
        </w:rPr>
        <w:t>d</w:t>
      </w:r>
      <w:r w:rsidRPr="000555CF">
        <w:rPr>
          <w:rStyle w:val="BookTitle"/>
          <w:rFonts w:ascii="Arial" w:hAnsi="Arial" w:cs="Arial"/>
          <w:i w:val="0"/>
          <w:sz w:val="22"/>
          <w:szCs w:val="22"/>
        </w:rPr>
        <w:t xml:space="preserve"> not been assessed, as the participants ha</w:t>
      </w:r>
      <w:r w:rsidR="009F33FF" w:rsidRPr="000555CF">
        <w:rPr>
          <w:rStyle w:val="BookTitle"/>
          <w:rFonts w:ascii="Arial" w:hAnsi="Arial" w:cs="Arial"/>
          <w:i w:val="0"/>
          <w:sz w:val="22"/>
          <w:szCs w:val="22"/>
        </w:rPr>
        <w:t>d</w:t>
      </w:r>
      <w:r w:rsidRPr="000555CF">
        <w:rPr>
          <w:rStyle w:val="BookTitle"/>
          <w:rFonts w:ascii="Arial" w:hAnsi="Arial" w:cs="Arial"/>
          <w:i w:val="0"/>
          <w:sz w:val="22"/>
          <w:szCs w:val="22"/>
        </w:rPr>
        <w:t xml:space="preserve"> only responded as current 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depressant users/non-users on a questionnaire</w:t>
      </w:r>
      <w:r w:rsidR="000F5C92" w:rsidRPr="000555CF">
        <w:rPr>
          <w:rStyle w:val="BookTitle"/>
          <w:rFonts w:ascii="Arial" w:hAnsi="Arial" w:cs="Arial"/>
          <w:i w:val="0"/>
          <w:sz w:val="22"/>
          <w:szCs w:val="22"/>
        </w:rPr>
        <w:t xml:space="preserve">. </w:t>
      </w:r>
    </w:p>
    <w:p w14:paraId="61A1721A" w14:textId="77777777" w:rsidR="00C82C5C" w:rsidRDefault="00C82C5C" w:rsidP="000555CF">
      <w:pPr>
        <w:spacing w:after="0"/>
        <w:rPr>
          <w:rStyle w:val="BookTitle"/>
          <w:rFonts w:ascii="Arial" w:hAnsi="Arial" w:cs="Arial"/>
          <w:b/>
          <w:i w:val="0"/>
          <w:color w:val="00B050"/>
          <w:sz w:val="22"/>
          <w:szCs w:val="22"/>
        </w:rPr>
      </w:pPr>
    </w:p>
    <w:p w14:paraId="0B61DAA3" w14:textId="318461BE" w:rsidR="00684DBE" w:rsidRPr="000555CF" w:rsidRDefault="00684DBE" w:rsidP="000555CF">
      <w:pPr>
        <w:spacing w:after="0"/>
        <w:rPr>
          <w:rStyle w:val="BookTitle"/>
          <w:rFonts w:ascii="Arial" w:hAnsi="Arial" w:cs="Arial"/>
          <w:b/>
          <w:i w:val="0"/>
          <w:color w:val="00B050"/>
          <w:sz w:val="22"/>
          <w:szCs w:val="22"/>
        </w:rPr>
      </w:pPr>
      <w:r w:rsidRPr="000555CF">
        <w:rPr>
          <w:rStyle w:val="BookTitle"/>
          <w:rFonts w:ascii="Arial" w:hAnsi="Arial" w:cs="Arial"/>
          <w:b/>
          <w:i w:val="0"/>
          <w:color w:val="00B050"/>
          <w:sz w:val="22"/>
          <w:szCs w:val="22"/>
        </w:rPr>
        <w:t>MAO</w:t>
      </w:r>
      <w:r w:rsidR="0009744F" w:rsidRPr="000555CF">
        <w:rPr>
          <w:rStyle w:val="BookTitle"/>
          <w:rFonts w:ascii="Arial" w:hAnsi="Arial" w:cs="Arial"/>
          <w:b/>
          <w:i w:val="0"/>
          <w:color w:val="00B050"/>
          <w:sz w:val="22"/>
          <w:szCs w:val="22"/>
        </w:rPr>
        <w:t xml:space="preserve"> </w:t>
      </w:r>
      <w:r w:rsidR="00DF17B1">
        <w:rPr>
          <w:rStyle w:val="BookTitle"/>
          <w:rFonts w:ascii="Arial" w:hAnsi="Arial" w:cs="Arial"/>
          <w:b/>
          <w:i w:val="0"/>
          <w:color w:val="00B050"/>
          <w:sz w:val="22"/>
          <w:szCs w:val="22"/>
        </w:rPr>
        <w:t>I</w:t>
      </w:r>
      <w:r w:rsidR="0009744F" w:rsidRPr="000555CF">
        <w:rPr>
          <w:rStyle w:val="BookTitle"/>
          <w:rFonts w:ascii="Arial" w:hAnsi="Arial" w:cs="Arial"/>
          <w:b/>
          <w:i w:val="0"/>
          <w:color w:val="00B050"/>
          <w:sz w:val="22"/>
          <w:szCs w:val="22"/>
        </w:rPr>
        <w:t>nhibitors</w:t>
      </w:r>
    </w:p>
    <w:p w14:paraId="5536F2E3" w14:textId="77777777" w:rsidR="00C82C5C" w:rsidRDefault="00C82C5C" w:rsidP="000555CF">
      <w:pPr>
        <w:spacing w:after="0"/>
        <w:rPr>
          <w:rStyle w:val="BookTitle"/>
          <w:rFonts w:ascii="Arial" w:hAnsi="Arial" w:cs="Arial"/>
          <w:i w:val="0"/>
          <w:sz w:val="22"/>
          <w:szCs w:val="22"/>
        </w:rPr>
      </w:pPr>
    </w:p>
    <w:p w14:paraId="440D5CA8" w14:textId="09A3350D" w:rsidR="007F10CD"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Monoamine oxidase is an enzyme </w:t>
      </w:r>
      <w:r w:rsidRPr="000555CF">
        <w:rPr>
          <w:rStyle w:val="Emphasis"/>
          <w:rFonts w:ascii="Arial" w:hAnsi="Arial" w:cs="Arial"/>
          <w:b w:val="0"/>
          <w:i w:val="0"/>
          <w:spacing w:val="0"/>
        </w:rPr>
        <w:t xml:space="preserve">responsible for breaking down neurotransmitters such as serotonin, </w:t>
      </w:r>
      <w:r w:rsidR="00757618" w:rsidRPr="000555CF">
        <w:rPr>
          <w:rStyle w:val="Emphasis"/>
          <w:rFonts w:ascii="Arial" w:hAnsi="Arial" w:cs="Arial"/>
          <w:b w:val="0"/>
          <w:i w:val="0"/>
          <w:spacing w:val="0"/>
        </w:rPr>
        <w:t>noradrenaline</w:t>
      </w:r>
      <w:r w:rsidRPr="000555CF">
        <w:rPr>
          <w:rStyle w:val="Emphasis"/>
          <w:rFonts w:ascii="Arial" w:hAnsi="Arial" w:cs="Arial"/>
          <w:b w:val="0"/>
          <w:i w:val="0"/>
          <w:spacing w:val="0"/>
        </w:rPr>
        <w:t>, and dopamine in the brain</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Inhibition of this enzyme is expected to increase the levels of all those neurotransmitters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Even though increased dopamine is suspected to be related to lower prolactin levels, probably </w:t>
      </w:r>
      <w:r w:rsidR="009F33FF" w:rsidRPr="000555CF">
        <w:rPr>
          <w:rStyle w:val="Emphasis"/>
          <w:rFonts w:ascii="Arial" w:hAnsi="Arial" w:cs="Arial"/>
          <w:b w:val="0"/>
          <w:i w:val="0"/>
          <w:spacing w:val="0"/>
        </w:rPr>
        <w:t xml:space="preserve">the </w:t>
      </w:r>
      <w:r w:rsidRPr="000555CF">
        <w:rPr>
          <w:rStyle w:val="Emphasis"/>
          <w:rFonts w:ascii="Arial" w:hAnsi="Arial" w:cs="Arial"/>
          <w:b w:val="0"/>
          <w:i w:val="0"/>
          <w:spacing w:val="0"/>
        </w:rPr>
        <w:t xml:space="preserve">serotonin increment prevails and that is why this class of medications is related to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xml:space="preserve">; or dopamine and serotonin increment </w:t>
      </w:r>
      <w:r w:rsidR="00DC1262" w:rsidRPr="000555CF">
        <w:rPr>
          <w:rStyle w:val="Emphasis"/>
          <w:rFonts w:ascii="Arial" w:hAnsi="Arial" w:cs="Arial"/>
          <w:b w:val="0"/>
          <w:i w:val="0"/>
          <w:spacing w:val="0"/>
        </w:rPr>
        <w:t>neutralize</w:t>
      </w:r>
      <w:r w:rsidRPr="000555CF">
        <w:rPr>
          <w:rStyle w:val="Emphasis"/>
          <w:rFonts w:ascii="Arial" w:hAnsi="Arial" w:cs="Arial"/>
          <w:b w:val="0"/>
          <w:i w:val="0"/>
          <w:spacing w:val="0"/>
        </w:rPr>
        <w:t xml:space="preserve"> each other and no difference in prolactin levels is seen.</w:t>
      </w:r>
    </w:p>
    <w:p w14:paraId="779641DB" w14:textId="77777777" w:rsidR="00C82C5C" w:rsidRDefault="00C82C5C" w:rsidP="000555CF">
      <w:pPr>
        <w:spacing w:after="0"/>
        <w:rPr>
          <w:rStyle w:val="BookTitle"/>
          <w:rFonts w:ascii="Arial" w:hAnsi="Arial" w:cs="Arial"/>
          <w:i w:val="0"/>
          <w:sz w:val="22"/>
          <w:szCs w:val="22"/>
        </w:rPr>
      </w:pPr>
    </w:p>
    <w:p w14:paraId="4FA870C6" w14:textId="3810CD06" w:rsidR="007F10CD"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MAO</w:t>
      </w:r>
      <w:r w:rsidR="0009744F" w:rsidRPr="000555CF">
        <w:rPr>
          <w:rStyle w:val="BookTitle"/>
          <w:rFonts w:ascii="Arial" w:hAnsi="Arial" w:cs="Arial"/>
          <w:i w:val="0"/>
          <w:sz w:val="22"/>
          <w:szCs w:val="22"/>
        </w:rPr>
        <w:t xml:space="preserve"> inhibitor</w:t>
      </w:r>
      <w:r w:rsidRPr="000555CF">
        <w:rPr>
          <w:rStyle w:val="BookTitle"/>
          <w:rFonts w:ascii="Arial" w:hAnsi="Arial" w:cs="Arial"/>
          <w:i w:val="0"/>
          <w:sz w:val="22"/>
          <w:szCs w:val="22"/>
        </w:rPr>
        <w:t>s with serotoninergic activity</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pargyline and </w:t>
      </w:r>
      <w:r w:rsidR="00B61875" w:rsidRPr="000555CF">
        <w:rPr>
          <w:rStyle w:val="BookTitle"/>
          <w:rFonts w:ascii="Arial" w:hAnsi="Arial" w:cs="Arial"/>
          <w:i w:val="0"/>
          <w:sz w:val="22"/>
          <w:szCs w:val="22"/>
        </w:rPr>
        <w:t>cordyline</w:t>
      </w:r>
      <w:r w:rsidRPr="000555CF">
        <w:rPr>
          <w:rStyle w:val="BookTitle"/>
          <w:rFonts w:ascii="Arial" w:hAnsi="Arial" w:cs="Arial"/>
          <w:i w:val="0"/>
          <w:sz w:val="22"/>
          <w:szCs w:val="22"/>
        </w:rPr>
        <w:t xml:space="preserve">) can cause modest and generally asymptomatic </w:t>
      </w:r>
      <w:r w:rsidR="000555CF" w:rsidRPr="000555CF">
        <w:rPr>
          <w:rStyle w:val="BookTitle"/>
          <w:rFonts w:ascii="Arial" w:hAnsi="Arial" w:cs="Arial"/>
          <w:i w:val="0"/>
          <w:sz w:val="22"/>
          <w:szCs w:val="22"/>
        </w:rPr>
        <w:t>hyperprolactinemia</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{"citationID":"a2ninr7ien1","properties":{"formattedCitation":"(2,61)","plainCitation":"(2,61)","noteIndex":0},"citationItems":[{"id":7281,"uris":["http://zotero.org/users/11008951/items/YWWFZDZB"],"itemData":{"id":7281,"type":"article-journal","abstract":"Hyperprolactinemia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La"},{"family":"Falorni","given":"Alberto"}],"issued":{"date-parts":[["2007",10]]}}},{"id":7564,"uris":["http://zotero.org/users/11008951/items/2XEJV9SG"],"itemData":{"id":7564,"type":"article-journal","container-title":"Mayo Clinic Proceedings","DOI":"10.4065/80.8.1050","ISSN":"0025-6196, 1942-5546","issue":"8","journalAbbreviation":"Mayo Clinic Proceedings","language":"English","note":"publisher: Elsevier","page":"1050-1057","source":"www.mayoclinicproceedings.org","title":"Medication-Induced Hyperprolactinemia","volume":"80","author":[{"family":"Molitch","given":"Mark E."}],"issued":{"date-parts":[["2005",8,1]]}},"label":"page"}],"schema":"https://github.com/citation-style-language/schema/raw/master/csl-citation.json"}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2,61)</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Phenelzine was observed to </w:t>
      </w:r>
      <w:r w:rsidR="00136692" w:rsidRPr="000555CF">
        <w:rPr>
          <w:rStyle w:val="BookTitle"/>
          <w:rFonts w:ascii="Arial" w:hAnsi="Arial" w:cs="Arial"/>
          <w:i w:val="0"/>
          <w:sz w:val="22"/>
          <w:szCs w:val="22"/>
        </w:rPr>
        <w:t xml:space="preserve">persistently </w:t>
      </w:r>
      <w:r w:rsidR="000141F6" w:rsidRPr="000555CF">
        <w:rPr>
          <w:rStyle w:val="BookTitle"/>
          <w:rFonts w:ascii="Arial" w:hAnsi="Arial" w:cs="Arial"/>
          <w:i w:val="0"/>
          <w:sz w:val="22"/>
          <w:szCs w:val="22"/>
        </w:rPr>
        <w:t>increase prolactin</w:t>
      </w:r>
      <w:r w:rsidRPr="000555CF">
        <w:rPr>
          <w:rStyle w:val="BookTitle"/>
          <w:rFonts w:ascii="Arial" w:hAnsi="Arial" w:cs="Arial"/>
          <w:i w:val="0"/>
          <w:sz w:val="22"/>
          <w:szCs w:val="22"/>
        </w:rPr>
        <w:t xml:space="preserve"> levels in 4 of11 patients, which returned to normal during a placebo week and rose again in all 4 patients after treatment restart</w:t>
      </w:r>
      <w:r w:rsidR="005623CF" w:rsidRPr="000555CF">
        <w:rPr>
          <w:rFonts w:ascii="Arial" w:hAnsi="Arial" w:cs="Arial"/>
        </w:rPr>
        <w:fldChar w:fldCharType="begin"/>
      </w:r>
      <w:r w:rsidR="00630F40" w:rsidRPr="000555CF">
        <w:rPr>
          <w:rStyle w:val="BookTitle"/>
          <w:rFonts w:ascii="Arial" w:hAnsi="Arial" w:cs="Arial"/>
          <w:i w:val="0"/>
          <w:sz w:val="22"/>
          <w:szCs w:val="22"/>
        </w:rPr>
        <w:instrText xml:space="preserve"> ADDIN ZOTERO_ITEM CSL_CITATION {"citationID":"a21s1n1inl4","properties":{"formattedCitation":"(88)","plainCitation":"(88)","noteIndex":0},"citationItems":[{"id":7796,"uris":["http://zotero.org/users/11008951/items/IS8DFTS6"],"itemData":{"id":7796,"type":"article-journal","abstract":"Unlike neuroleptic drugs, the effect of antidepressant drugs on the neuroendocrine axis in man is highly variable and may or may not be intimately related to their antidepressant action. However, the limited neuroendocrine data available does shed some light on the mechanism of action of these agents and raises some important questions, particularly about the regulation of PRL secretion and the interaction between various neurotransmitter systems. At one end of the spectrum, the ability of nomifensine and buproprion to lower serum PRL levels, presumably due to their ability to block the reuptake of DA by tuberoinfundibular DA neurons, suggests that it may be necessary to reconsider the conclusion that these neurons lack a DA reuptake mechanism or that these two agents are antidepressant by virtue of their ability to block DA uptake. Similarly, the inability of amphetamine or methylphenidate to decrease serum PRL levels in man suggests important differences between the tuberoinfundibular DA neurons in man and the rat. These findings also call into question the ability of these agents to block DA uptake or increase DA release in the tuberoinfundibular DA neurons. The finding that fluoxetine raises serum PRL levels, even in one subject, whereas zimelidine has not yet been shown to do so, and that fluoxetine does not potentiate the ability of 5-HTP to stimulate PRL secretion, has raised important questions about the role of 5-HT in PRL and GH regulation in man and the relationship between 5-HT and DA neurons in man. The occasional increase in serum PRL levels found in patients treated with lithium or the MAO inhibitor phenelzine are suggestive of important interindividual differences which may be revealed by neuroendocrine studies, differences which could be valuable in understanding the mechanism of action of these agents - e.g., does lithium decrease DA receptor sensitivity? - and fundamental aspects of neuroendocrine regulation - e.g., do the MAO inhibitors stimulate the production of a PRF? Further studies of the neuroendocrine effects of antidepressant treatments are clearly indicated. It is likely that such studies will enrich our understanding of how these agents work, of the difference between agents which have been classed together on the basis of preclinical studies (e.g., DMI, which appears to increase PRL and GH, and NT which appears not to) and provided additional evidence to test current hypotheses about the biological basis of their antidepressant action.","container-title":"Advances in Biochemical Psychopharmacology","ISSN":"0065-2229","journalAbbreviation":"Adv Biochem Psychopharmacol","language":"eng","note":"PMID: 6124090","page":"303-316","source":"PubMed","title":"Effect of antidepressants on neuroendocrine axis in humans","volume":"32","author":[{"family":"Meltzer","given":"H. Y."},{"family":"Fang","given":"V. S."},{"family":"Tricou","given":"B. J."},{"family":"Robertson","given":"A."}],"issued":{"date-parts":[["1982"]]}},"label":"page"}],"schema":"https://github.com/citation-style-language/schema/raw/master/csl-citation.json"}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88)</w:t>
      </w:r>
      <w:r w:rsidR="005623CF" w:rsidRPr="000555CF">
        <w:rPr>
          <w:rFonts w:ascii="Arial" w:hAnsi="Arial" w:cs="Arial"/>
        </w:rPr>
        <w:fldChar w:fldCharType="end"/>
      </w:r>
      <w:r w:rsidRPr="000555CF">
        <w:rPr>
          <w:rStyle w:val="BookTitle"/>
          <w:rFonts w:ascii="Arial" w:hAnsi="Arial" w:cs="Arial"/>
          <w:i w:val="0"/>
          <w:sz w:val="22"/>
          <w:szCs w:val="22"/>
        </w:rPr>
        <w:t>.</w:t>
      </w:r>
    </w:p>
    <w:p w14:paraId="1B0FD1E7" w14:textId="77777777" w:rsidR="00C82C5C" w:rsidRDefault="00C82C5C" w:rsidP="000555CF">
      <w:pPr>
        <w:spacing w:after="0"/>
        <w:rPr>
          <w:rStyle w:val="BookTitle"/>
          <w:rFonts w:ascii="Arial" w:hAnsi="Arial" w:cs="Arial"/>
          <w:b/>
          <w:i w:val="0"/>
          <w:color w:val="00B050"/>
          <w:sz w:val="22"/>
          <w:szCs w:val="22"/>
        </w:rPr>
      </w:pPr>
    </w:p>
    <w:p w14:paraId="0BFB2A4F" w14:textId="06561CC6" w:rsidR="00684DBE" w:rsidRPr="000555CF" w:rsidRDefault="00684DBE" w:rsidP="000555CF">
      <w:pPr>
        <w:spacing w:after="0"/>
        <w:rPr>
          <w:rStyle w:val="BookTitle"/>
          <w:rFonts w:ascii="Arial" w:hAnsi="Arial" w:cs="Arial"/>
          <w:b/>
          <w:i w:val="0"/>
          <w:color w:val="00B050"/>
          <w:sz w:val="22"/>
          <w:szCs w:val="22"/>
        </w:rPr>
      </w:pPr>
      <w:r w:rsidRPr="000555CF">
        <w:rPr>
          <w:rStyle w:val="BookTitle"/>
          <w:rFonts w:ascii="Arial" w:hAnsi="Arial" w:cs="Arial"/>
          <w:b/>
          <w:i w:val="0"/>
          <w:color w:val="00B050"/>
          <w:sz w:val="22"/>
          <w:szCs w:val="22"/>
        </w:rPr>
        <w:t xml:space="preserve">Atypical </w:t>
      </w:r>
      <w:r w:rsidR="007F10CD" w:rsidRPr="000555CF">
        <w:rPr>
          <w:rStyle w:val="BookTitle"/>
          <w:rFonts w:ascii="Arial" w:hAnsi="Arial" w:cs="Arial"/>
          <w:b/>
          <w:i w:val="0"/>
          <w:color w:val="00B050"/>
          <w:sz w:val="22"/>
          <w:szCs w:val="22"/>
        </w:rPr>
        <w:t>Anti</w:t>
      </w:r>
      <w:r w:rsidR="009F33FF" w:rsidRPr="000555CF">
        <w:rPr>
          <w:rStyle w:val="BookTitle"/>
          <w:rFonts w:ascii="Arial" w:hAnsi="Arial" w:cs="Arial"/>
          <w:b/>
          <w:i w:val="0"/>
          <w:color w:val="00B050"/>
          <w:sz w:val="22"/>
          <w:szCs w:val="22"/>
        </w:rPr>
        <w:t>-</w:t>
      </w:r>
      <w:r w:rsidR="00DF17B1">
        <w:rPr>
          <w:rStyle w:val="BookTitle"/>
          <w:rFonts w:ascii="Arial" w:hAnsi="Arial" w:cs="Arial"/>
          <w:b/>
          <w:i w:val="0"/>
          <w:color w:val="00B050"/>
          <w:sz w:val="22"/>
          <w:szCs w:val="22"/>
        </w:rPr>
        <w:t>D</w:t>
      </w:r>
      <w:r w:rsidR="007F10CD" w:rsidRPr="000555CF">
        <w:rPr>
          <w:rStyle w:val="BookTitle"/>
          <w:rFonts w:ascii="Arial" w:hAnsi="Arial" w:cs="Arial"/>
          <w:b/>
          <w:i w:val="0"/>
          <w:color w:val="00B050"/>
          <w:sz w:val="22"/>
          <w:szCs w:val="22"/>
        </w:rPr>
        <w:t>epressants</w:t>
      </w:r>
    </w:p>
    <w:p w14:paraId="5C2D2452" w14:textId="77777777" w:rsidR="00C82C5C" w:rsidRDefault="00C82C5C" w:rsidP="000555CF">
      <w:pPr>
        <w:spacing w:after="0"/>
        <w:rPr>
          <w:rStyle w:val="BookTitle"/>
          <w:rFonts w:ascii="Arial" w:hAnsi="Arial" w:cs="Arial"/>
          <w:i w:val="0"/>
          <w:sz w:val="22"/>
          <w:szCs w:val="22"/>
        </w:rPr>
      </w:pPr>
    </w:p>
    <w:p w14:paraId="3D92CC07" w14:textId="48F438A0" w:rsidR="007F10CD"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Mirtazapine's mechanism of action is different from other anti</w:t>
      </w:r>
      <w:r w:rsidR="009F33FF" w:rsidRPr="000555CF">
        <w:rPr>
          <w:rStyle w:val="BookTitle"/>
          <w:rFonts w:ascii="Arial" w:hAnsi="Arial" w:cs="Arial"/>
          <w:i w:val="0"/>
          <w:sz w:val="22"/>
          <w:szCs w:val="22"/>
        </w:rPr>
        <w:t>-</w:t>
      </w:r>
      <w:r w:rsidRPr="000555CF">
        <w:rPr>
          <w:rStyle w:val="BookTitle"/>
          <w:rFonts w:ascii="Arial" w:hAnsi="Arial" w:cs="Arial"/>
          <w:i w:val="0"/>
          <w:sz w:val="22"/>
          <w:szCs w:val="22"/>
        </w:rPr>
        <w:t xml:space="preserve">depressants, as it does not inhibit the reuptake of serotonin or </w:t>
      </w:r>
      <w:r w:rsidR="00757618" w:rsidRPr="000555CF">
        <w:rPr>
          <w:rStyle w:val="BookTitle"/>
          <w:rFonts w:ascii="Arial" w:hAnsi="Arial" w:cs="Arial"/>
          <w:i w:val="0"/>
          <w:sz w:val="22"/>
          <w:szCs w:val="22"/>
        </w:rPr>
        <w:t>noradrenaline</w:t>
      </w:r>
      <w:r w:rsidRPr="000555CF">
        <w:rPr>
          <w:rStyle w:val="BookTitle"/>
          <w:rFonts w:ascii="Arial" w:hAnsi="Arial" w:cs="Arial"/>
          <w:i w:val="0"/>
          <w:sz w:val="22"/>
          <w:szCs w:val="22"/>
        </w:rPr>
        <w:t>, but</w:t>
      </w:r>
      <w:r w:rsidR="005F3AA6" w:rsidRPr="000555CF">
        <w:rPr>
          <w:rStyle w:val="BookTitle"/>
          <w:rFonts w:ascii="Arial" w:hAnsi="Arial" w:cs="Arial"/>
          <w:i w:val="0"/>
          <w:sz w:val="22"/>
          <w:szCs w:val="22"/>
        </w:rPr>
        <w:t xml:space="preserve"> it increase the</w:t>
      </w:r>
      <w:r w:rsidRPr="000555CF">
        <w:rPr>
          <w:rStyle w:val="BookTitle"/>
          <w:rFonts w:ascii="Arial" w:hAnsi="Arial" w:cs="Arial"/>
          <w:i w:val="0"/>
          <w:sz w:val="22"/>
          <w:szCs w:val="22"/>
        </w:rPr>
        <w:t xml:space="preserve"> release </w:t>
      </w:r>
      <w:r w:rsidR="005F3AA6" w:rsidRPr="000555CF">
        <w:rPr>
          <w:rStyle w:val="BookTitle"/>
          <w:rFonts w:ascii="Arial" w:hAnsi="Arial" w:cs="Arial"/>
          <w:i w:val="0"/>
          <w:sz w:val="22"/>
          <w:szCs w:val="22"/>
        </w:rPr>
        <w:t xml:space="preserve">of </w:t>
      </w:r>
      <w:r w:rsidRPr="000555CF">
        <w:rPr>
          <w:rStyle w:val="BookTitle"/>
          <w:rFonts w:ascii="Arial" w:hAnsi="Arial" w:cs="Arial"/>
          <w:i w:val="0"/>
          <w:sz w:val="22"/>
          <w:szCs w:val="22"/>
        </w:rPr>
        <w:t xml:space="preserve">serotonin and </w:t>
      </w:r>
      <w:r w:rsidR="00757618" w:rsidRPr="000555CF">
        <w:rPr>
          <w:rStyle w:val="BookTitle"/>
          <w:rFonts w:ascii="Arial" w:hAnsi="Arial" w:cs="Arial"/>
          <w:i w:val="0"/>
          <w:sz w:val="22"/>
          <w:szCs w:val="22"/>
        </w:rPr>
        <w:t>noradrenaline</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{"citationID":"a2hdjsqq1mp","properties":{"formattedCitation":"(211)","plainCitation":"(211)","noteIndex":0},"citationItems":[{"id":7823,"uris":["http://zotero.org/users/11008951/items/PNNJVXMN"],"itemData":{"id":7823,"type":"chapter","abstract":"Mirtazapine is an atypical antidepressant and is used primarily for the treatment of a major depressive disorder. Mirtazapine is in a group of tetracyclic antidepressants (TeCA). Mirtazapine inhibits the central presynaptic alpha-2-adrenergic receptors, which causes an increased release of serotonin and norepinephrine. The drug has sedative, antiemetic, anxiolytic, and appetite stimulant effects, which explains its off-label use for insomnia, panic disorder, post-traumatic stress disorder, obsessive-compulsive disorder, generalized anxiety disorder, social anxiety disorder, headaches, and migraines. This activity will highlight the mechanism of action, adverse event profile, pharmacology, monitoring, and relevant interactions of mirtazapine, pertinent for interprofessional team members in treating patients with depression where it is of clinical value.","call-number":"NBK519059","container-title":"StatPearls","event-place":"Treasure Island (FL)","language":"eng","license":"Copyright © 2023, StatPearls Publishing LLC.","note":"PMID: 30085601","publisher":"StatPearls Publishing","publisher-place":"Treasure Island (FL)","source":"PubMed","title":"Mirtazapine","URL":"http://www.ncbi.nlm.nih.gov/books/NBK519059/","author":[{"family":"Jilani","given":"Talha N."},{"family":"Gibbons","given":"Jonathan R."},{"family":"Faizy","given":"Rubina M."},{"family":"Saadabadi","given":"Abdolreza"}],"accessed":{"date-parts":[["2023",8,12]]},"issued":{"date-parts":[["2023"]]}},"label":"page"}],"schema":"https://github.com/citation-style-language/schema/raw/master/csl-citation.json"}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211)</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00A332B2" w:rsidRPr="000555CF">
        <w:rPr>
          <w:rStyle w:val="BookTitle"/>
          <w:rFonts w:ascii="Arial" w:hAnsi="Arial" w:cs="Arial"/>
          <w:i w:val="0"/>
          <w:sz w:val="22"/>
          <w:szCs w:val="22"/>
        </w:rPr>
        <w:t>In any case</w:t>
      </w:r>
      <w:r w:rsidRPr="000555CF">
        <w:rPr>
          <w:rStyle w:val="BookTitle"/>
          <w:rFonts w:ascii="Arial" w:hAnsi="Arial" w:cs="Arial"/>
          <w:i w:val="0"/>
          <w:sz w:val="22"/>
          <w:szCs w:val="22"/>
        </w:rPr>
        <w:t>, prolactin levels did</w:t>
      </w:r>
      <w:r w:rsidR="005F3AA6" w:rsidRPr="000555CF">
        <w:rPr>
          <w:rStyle w:val="BookTitle"/>
          <w:rFonts w:ascii="Arial" w:hAnsi="Arial" w:cs="Arial"/>
          <w:i w:val="0"/>
          <w:sz w:val="22"/>
          <w:szCs w:val="22"/>
        </w:rPr>
        <w:t xml:space="preserve"> not</w:t>
      </w:r>
      <w:r w:rsidRPr="000555CF">
        <w:rPr>
          <w:rStyle w:val="BookTitle"/>
          <w:rFonts w:ascii="Arial" w:hAnsi="Arial" w:cs="Arial"/>
          <w:i w:val="0"/>
          <w:sz w:val="22"/>
          <w:szCs w:val="22"/>
        </w:rPr>
        <w:t xml:space="preserve"> show any difference in 8 healthy male subjects pre</w:t>
      </w:r>
      <w:r w:rsidR="005F3AA6" w:rsidRPr="000555CF">
        <w:rPr>
          <w:rStyle w:val="BookTitle"/>
          <w:rFonts w:ascii="Arial" w:hAnsi="Arial" w:cs="Arial"/>
          <w:i w:val="0"/>
          <w:sz w:val="22"/>
          <w:szCs w:val="22"/>
        </w:rPr>
        <w:t>-</w:t>
      </w:r>
      <w:r w:rsidRPr="000555CF">
        <w:rPr>
          <w:rStyle w:val="BookTitle"/>
          <w:rFonts w:ascii="Arial" w:hAnsi="Arial" w:cs="Arial"/>
          <w:i w:val="0"/>
          <w:sz w:val="22"/>
          <w:szCs w:val="22"/>
        </w:rPr>
        <w:t xml:space="preserve"> and post-mirtazapine 15 mg </w:t>
      </w:r>
      <w:r w:rsidR="005F3AA6" w:rsidRPr="000555CF">
        <w:rPr>
          <w:rStyle w:val="BookTitle"/>
          <w:rFonts w:ascii="Arial" w:hAnsi="Arial" w:cs="Arial"/>
          <w:i w:val="0"/>
          <w:sz w:val="22"/>
          <w:szCs w:val="22"/>
        </w:rPr>
        <w:t>oral</w:t>
      </w:r>
      <w:r w:rsidRPr="000555CF">
        <w:rPr>
          <w:rStyle w:val="BookTitle"/>
          <w:rFonts w:ascii="Arial" w:hAnsi="Arial" w:cs="Arial"/>
          <w:i w:val="0"/>
          <w:sz w:val="22"/>
          <w:szCs w:val="22"/>
        </w:rPr>
        <w:t xml:space="preserve"> administration</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{"citationID":"a1k5lpi0ia0","properties":{"formattedCitation":"(212)","plainCitation":"(212)","noteIndex":0},"citationItems":[{"id":7826,"uris":["http://zotero.org/users/11008951/items/5RXCY7KP"],"itemData":{"id":7826,"type":"article-journal","abstract":"In the present study the effects of acute PO-administration of 15 mg mirtazapine on the growth hormone (GH), prolactin (PRL), and cortisol (COR) secretion were examined in eight physically and mentally healthy male subjects, compared to placebo. Mirtazapine is a new antidepressant agent which does not inhibit the reuptake of norepinephrine or serotonin but is an antagonist of presynaptic and, presumably, postsynaptic alpha 2-receptors as well as an antagonist of postsynaptic 5-HT2 and 5-HT3-receptors. After insertion of an i.v. catheter, blood samples were drawn 1 h prior to the administration of mirtazapine or placebo, at time of application, and during the time of 4 h after application in periods of 30 min. Plasma concentrations of GH, PRL, and COR were determined in each blood sample by double antibody RIA methods. The area under the curve (AUC) value was used as parameter for the GH, PRL, and COR response. With respect to GH and PRL secretion, mirtazapine did not show any effects in comparison with placebo. However, in all subjects, the COR concentrations were remarkably lower after mirtazapine compared to placebo, the difference being obvious in the mean value graphs 60 min after the application up to the end of the measurement period. The t-test for paired samples revealed a highly significant difference (P &lt; 0.01) in COR-AUC-values between the mirtazapine group (mean COR-AUC: 1558.07 micrograms/100 ml x 240 min) and the placebo group (mean COR-AUC: 2698.86 micrograms/100 ml x 240 min). Further studies have to elucidate the question whether the demonstrated inhibition of COR secretion after application of 15 mg mirtazapine is caused by central or peripheral effects of this substance.","container-title":"Psychoneuroendocrinology","DOI":"10.1016/s0306-4530(99)00029-3","ISSN":"0306-4530","issue":"7","journalAbbreviation":"Psychoneuroendocrinology","language":"eng","note":"PMID: 10451911","page":"769-784","source":"PubMed","title":"Effects of mirtazapine on growth hormone, prolactin, and cortisol secretion in healthy male subjects","volume":"24","author":[{"family":"Laakmann","given":"G."},{"family":"Schüle","given":"C."},{"family":"Baghai","given":"T."},{"family":"Waldvogel","given":"E."}],"issued":{"date-parts":[["1999",10]]}},"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212)</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p>
    <w:p w14:paraId="3EFC3BF6" w14:textId="77777777" w:rsidR="00C82C5C" w:rsidRDefault="00C82C5C" w:rsidP="000555CF">
      <w:pPr>
        <w:spacing w:after="0"/>
        <w:rPr>
          <w:rStyle w:val="BookTitle"/>
          <w:rFonts w:ascii="Arial" w:hAnsi="Arial" w:cs="Arial"/>
          <w:b/>
          <w:i w:val="0"/>
          <w:color w:val="00B050"/>
          <w:sz w:val="22"/>
          <w:szCs w:val="22"/>
        </w:rPr>
      </w:pPr>
    </w:p>
    <w:p w14:paraId="43A9EC47" w14:textId="4AD74198" w:rsidR="00684DBE" w:rsidRPr="000555CF" w:rsidRDefault="00684DBE" w:rsidP="000555CF">
      <w:pPr>
        <w:spacing w:after="0"/>
        <w:rPr>
          <w:rStyle w:val="BookTitle"/>
          <w:rFonts w:ascii="Arial" w:hAnsi="Arial" w:cs="Arial"/>
          <w:b/>
          <w:i w:val="0"/>
          <w:color w:val="00B050"/>
          <w:sz w:val="22"/>
          <w:szCs w:val="22"/>
        </w:rPr>
      </w:pPr>
      <w:r w:rsidRPr="000555CF">
        <w:rPr>
          <w:rStyle w:val="BookTitle"/>
          <w:rFonts w:ascii="Arial" w:hAnsi="Arial" w:cs="Arial"/>
          <w:b/>
          <w:i w:val="0"/>
          <w:color w:val="00B050"/>
          <w:sz w:val="22"/>
          <w:szCs w:val="22"/>
        </w:rPr>
        <w:t xml:space="preserve">Serotonin </w:t>
      </w:r>
      <w:r w:rsidR="007F10CD" w:rsidRPr="000555CF">
        <w:rPr>
          <w:rStyle w:val="BookTitle"/>
          <w:rFonts w:ascii="Arial" w:hAnsi="Arial" w:cs="Arial"/>
          <w:b/>
          <w:i w:val="0"/>
          <w:color w:val="00B050"/>
          <w:sz w:val="22"/>
          <w:szCs w:val="22"/>
        </w:rPr>
        <w:t>Modulators</w:t>
      </w:r>
    </w:p>
    <w:p w14:paraId="0C2FC4B7" w14:textId="77777777" w:rsidR="00C82C5C" w:rsidRDefault="00C82C5C" w:rsidP="000555CF">
      <w:pPr>
        <w:spacing w:after="0"/>
        <w:rPr>
          <w:rStyle w:val="BookTitle"/>
          <w:rFonts w:ascii="Arial" w:hAnsi="Arial" w:cs="Arial"/>
          <w:i w:val="0"/>
          <w:sz w:val="22"/>
          <w:szCs w:val="22"/>
        </w:rPr>
      </w:pPr>
    </w:p>
    <w:p w14:paraId="68DA416C" w14:textId="6D951ABD" w:rsidR="007F10CD"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Trazodone acts </w:t>
      </w:r>
      <w:r w:rsidRPr="000555CF">
        <w:rPr>
          <w:rFonts w:ascii="Arial" w:hAnsi="Arial" w:cs="Arial"/>
        </w:rPr>
        <w:t xml:space="preserve">through dual inhibition of serotonin reuptake and serotonin type 2 receptors, coupled with antagonism of histamine and </w:t>
      </w:r>
      <w:r w:rsidR="00DB66A4" w:rsidRPr="000555CF">
        <w:rPr>
          <w:rFonts w:ascii="Arial" w:hAnsi="Arial" w:cs="Arial"/>
        </w:rPr>
        <w:t>α</w:t>
      </w:r>
      <w:r w:rsidRPr="000555CF">
        <w:rPr>
          <w:rFonts w:ascii="Arial" w:hAnsi="Arial" w:cs="Arial"/>
        </w:rPr>
        <w:t>-1-adrenergic receptors</w:t>
      </w:r>
      <w:r w:rsidR="005623CF" w:rsidRPr="000555CF">
        <w:rPr>
          <w:rFonts w:ascii="Arial" w:hAnsi="Arial" w:cs="Arial"/>
        </w:rPr>
        <w:fldChar w:fldCharType="begin"/>
      </w:r>
      <w:r w:rsidR="00400BC6" w:rsidRPr="000555CF">
        <w:rPr>
          <w:rFonts w:ascii="Arial" w:hAnsi="Arial" w:cs="Arial"/>
        </w:rPr>
        <w:instrText xml:space="preserve"> ADDIN ZOTERO_ITEM CSL_CITATION {"citationID":"a2g8p4stomd","properties":{"formattedCitation":"(213)","plainCitation":"(213)","noteIndex":0},"citationItems":[{"id":7828,"uris":["http://zotero.org/users/11008951/items/JTV4T77T"],"itemData":{"id":7828,"type":"chapter","abstract":"Trazodone is a medication used in the management and treatment of major depressive disorder. It is in the serotonin-antagonist-and-reuptake-inhibitor class of medications. This activity reviews the indications, action, and contraindications for trazodone as a valuable agent in managing major depression. This activity will highlight the mechanism of actions, adverse effects, and other key factors (e.g., off-label uses, dosing, pharmacodynamics, pharmacokinetics, monitoring, relevant interactions), pertinent for members of the interprofessional team in the treatment of patients with depression and related conditions.","call-number":"NBK470560","container-title":"StatPearls","event-place":"Treasure Island (FL)","language":"eng","license":"Copyright © 2023, StatPearls Publishing LLC.","note":"PMID: 29262060","publisher":"StatPearls Publishing","publisher-place":"Treasure Island (FL)","source":"PubMed","title":"Trazodone","URL":"http://www.ncbi.nlm.nih.gov/books/NBK470560/","author":[{"family":"Shin","given":"Justin J."},{"family":"Saadabadi","given":"Abdolreza"}],"accessed":{"date-parts":[["2023",8,12]]},"issued":{"date-parts":[["2023"]]}},"label":"page"}],"schema":"https://github.com/citation-style-language/schema/raw/master/csl-citation.json"}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213)</w:t>
      </w:r>
      <w:r w:rsidR="005623CF" w:rsidRPr="000555CF">
        <w:rPr>
          <w:rFonts w:ascii="Arial" w:hAnsi="Arial" w:cs="Arial"/>
        </w:rPr>
        <w:fldChar w:fldCharType="end"/>
      </w:r>
      <w:r w:rsidR="000F5C92" w:rsidRPr="000555CF">
        <w:rPr>
          <w:rFonts w:ascii="Arial" w:hAnsi="Arial" w:cs="Arial"/>
        </w:rPr>
        <w:t xml:space="preserve">. </w:t>
      </w:r>
      <w:r w:rsidRPr="000555CF">
        <w:rPr>
          <w:rFonts w:ascii="Arial" w:hAnsi="Arial" w:cs="Arial"/>
        </w:rPr>
        <w:t>In 12 patients with depression, 150 mg of trazodone for 3 weeks caused significantly higher prolactin levels after 12 hours, 1 week, and 2 weeks of treatment compared to baseline</w:t>
      </w:r>
      <w:r w:rsidR="000F5C92" w:rsidRPr="000555CF">
        <w:rPr>
          <w:rFonts w:ascii="Arial" w:hAnsi="Arial" w:cs="Arial"/>
        </w:rPr>
        <w:t xml:space="preserve">. </w:t>
      </w:r>
      <w:r w:rsidRPr="000555CF">
        <w:rPr>
          <w:rFonts w:ascii="Arial" w:hAnsi="Arial" w:cs="Arial"/>
        </w:rPr>
        <w:t>Higher levels were after the first week 15,3+/-8,5 ng</w:t>
      </w:r>
      <w:r w:rsidR="003D251F" w:rsidRPr="000555CF">
        <w:rPr>
          <w:rFonts w:ascii="Arial" w:hAnsi="Arial" w:cs="Arial"/>
        </w:rPr>
        <w:t>/mL</w:t>
      </w:r>
      <w:r w:rsidR="00DB66A4" w:rsidRPr="000555CF">
        <w:rPr>
          <w:rFonts w:ascii="Arial" w:hAnsi="Arial" w:cs="Arial"/>
        </w:rPr>
        <w:t xml:space="preserve"> (</w:t>
      </w:r>
      <w:r w:rsidRPr="000555CF">
        <w:rPr>
          <w:rFonts w:ascii="Arial" w:hAnsi="Arial" w:cs="Arial"/>
        </w:rPr>
        <w:t>325 +/- 180 mUI/L</w:t>
      </w:r>
      <w:r w:rsidR="00D046A6" w:rsidRPr="000555CF">
        <w:rPr>
          <w:rFonts w:ascii="Arial" w:hAnsi="Arial" w:cs="Arial"/>
        </w:rPr>
        <w:t>)</w:t>
      </w:r>
      <w:r w:rsidRPr="000555CF">
        <w:rPr>
          <w:rFonts w:ascii="Arial" w:hAnsi="Arial" w:cs="Arial"/>
        </w:rPr>
        <w:t xml:space="preserve"> compared to baseline 9,1 +/- 5,6 ng</w:t>
      </w:r>
      <w:r w:rsidR="003D251F" w:rsidRPr="000555CF">
        <w:rPr>
          <w:rFonts w:ascii="Arial" w:hAnsi="Arial" w:cs="Arial"/>
        </w:rPr>
        <w:t>/mL</w:t>
      </w:r>
      <w:r w:rsidR="00DB66A4" w:rsidRPr="000555CF">
        <w:rPr>
          <w:rFonts w:ascii="Arial" w:hAnsi="Arial" w:cs="Arial"/>
        </w:rPr>
        <w:t xml:space="preserve"> (</w:t>
      </w:r>
      <w:r w:rsidRPr="000555CF">
        <w:rPr>
          <w:rFonts w:ascii="Arial" w:hAnsi="Arial" w:cs="Arial"/>
        </w:rPr>
        <w:t>194+/-119 mUI/L)</w:t>
      </w:r>
      <w:r w:rsidR="005623CF" w:rsidRPr="000555CF">
        <w:rPr>
          <w:rFonts w:ascii="Arial" w:hAnsi="Arial" w:cs="Arial"/>
        </w:rPr>
        <w:fldChar w:fldCharType="begin"/>
      </w:r>
      <w:r w:rsidR="00630F40" w:rsidRPr="000555CF">
        <w:rPr>
          <w:rFonts w:ascii="Arial" w:hAnsi="Arial" w:cs="Arial"/>
        </w:rPr>
        <w:instrText xml:space="preserve"> ADDIN ZOTERO_ITEM CSL_CITATION {"citationID":"a54204qapl","properties":{"formattedCitation":"(99)","plainCitation":"(99)","noteIndex":0},"citationItems":[{"id":7831,"uris":["http://zotero.org/users/11008951/items/GPYL5MET"],"itemData":{"id":7831,"type":"article-journal","abstract":"m-Chlorophenylpiperazine (m-CPP), which is a metabolite of trazodone, is a serotonin agonist. To examine for the possibility that m-CPP is involved in biochemical effects during treatment with the parent compound, prolactin response to trazodone treatment (150 mg at bedtime for 3 weeks) was studied in 12 depressed patients. The means +/- S.D. of plasma prolactin concentrations before treatment, 12 h, and 1, 2 and 3 weeks after initiation of treatment were 9.1 +/- 5.6, 14.7 +/- 9.1, 15.3 +/- 8.5, 13.2 +/- 7.0 and 13.0 +/- 7.0 ng/ml, respectively. The mean prolactin concentrations at 12 h (p &lt; 0.01), 1 week (p &lt; 0.001) and 2 weeks (p &lt; 0.05) were significantly higher than that before treatment. The present study thus shows that trazodone treatment increases prolactin concentrations, suggesting that m-CPP is involved in biochemical effects during treatment with the parent compound.","container-title":"International Clinical Psychopharmacology","DOI":"10.1097/00004850-199506000-00009","ISSN":"0268-1315","issue":"2","journalAbbreviation":"Int Clin Psychopharmacol","language":"eng","note":"PMID: 7673654","page":"115-117","source":"PubMed","title":"Trazodone treatment increases plasma prolactin concentrations in depressed patients","volume":"10","author":[{"family":"Otani","given":"K."},{"family":"Yasui","given":"N."},{"family":"Kaneko","given":"S."},{"family":"Ishida","given":"M."},{"family":"Ohkubo","given":"T."},{"family":"Osanai","given":"T."},{"family":"Sugawara","given":"K."},{"family":"Fukushima","given":"Y."}],"issued":{"date-parts":[["1995",6]]}},"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99)</w:t>
      </w:r>
      <w:r w:rsidR="005623CF" w:rsidRPr="000555CF">
        <w:rPr>
          <w:rFonts w:ascii="Arial" w:hAnsi="Arial" w:cs="Arial"/>
        </w:rPr>
        <w:fldChar w:fldCharType="end"/>
      </w:r>
      <w:r w:rsidRPr="000555CF">
        <w:rPr>
          <w:rFonts w:ascii="Arial" w:hAnsi="Arial" w:cs="Arial"/>
        </w:rPr>
        <w:t>.</w:t>
      </w:r>
    </w:p>
    <w:p w14:paraId="0106537D" w14:textId="77777777" w:rsidR="00C82C5C" w:rsidRDefault="00C82C5C" w:rsidP="000555CF">
      <w:pPr>
        <w:spacing w:after="0"/>
        <w:rPr>
          <w:rStyle w:val="BookTitle"/>
          <w:rFonts w:ascii="Arial" w:hAnsi="Arial" w:cs="Arial"/>
          <w:b/>
          <w:i w:val="0"/>
          <w:color w:val="00B050"/>
          <w:sz w:val="22"/>
          <w:szCs w:val="22"/>
        </w:rPr>
      </w:pPr>
    </w:p>
    <w:p w14:paraId="180CC014" w14:textId="1F9A644B" w:rsidR="009B48CA" w:rsidRPr="000555CF" w:rsidRDefault="00684DBE" w:rsidP="000555CF">
      <w:pPr>
        <w:spacing w:after="0"/>
        <w:rPr>
          <w:rStyle w:val="BookTitle"/>
          <w:rFonts w:ascii="Arial" w:hAnsi="Arial" w:cs="Arial"/>
          <w:b/>
          <w:i w:val="0"/>
          <w:color w:val="00B050"/>
          <w:sz w:val="22"/>
          <w:szCs w:val="22"/>
        </w:rPr>
      </w:pPr>
      <w:r w:rsidRPr="000555CF">
        <w:rPr>
          <w:rStyle w:val="BookTitle"/>
          <w:rFonts w:ascii="Arial" w:hAnsi="Arial" w:cs="Arial"/>
          <w:b/>
          <w:i w:val="0"/>
          <w:color w:val="00B050"/>
          <w:sz w:val="22"/>
          <w:szCs w:val="22"/>
        </w:rPr>
        <w:t xml:space="preserve">Selective </w:t>
      </w:r>
      <w:r w:rsidR="007F10CD" w:rsidRPr="000555CF">
        <w:rPr>
          <w:rStyle w:val="BookTitle"/>
          <w:rFonts w:ascii="Arial" w:hAnsi="Arial" w:cs="Arial"/>
          <w:b/>
          <w:i w:val="0"/>
          <w:color w:val="00B050"/>
          <w:sz w:val="22"/>
          <w:szCs w:val="22"/>
        </w:rPr>
        <w:t>Noradrenaline Reuptake Inhibitor</w:t>
      </w:r>
    </w:p>
    <w:p w14:paraId="03B39398" w14:textId="77777777" w:rsidR="00C82C5C" w:rsidRDefault="00C82C5C" w:rsidP="000555CF">
      <w:pPr>
        <w:spacing w:after="0"/>
        <w:rPr>
          <w:rStyle w:val="BookTitle"/>
          <w:rFonts w:ascii="Arial" w:hAnsi="Arial" w:cs="Arial"/>
          <w:i w:val="0"/>
          <w:sz w:val="22"/>
          <w:szCs w:val="22"/>
        </w:rPr>
      </w:pPr>
    </w:p>
    <w:p w14:paraId="3C316BB3" w14:textId="6ABD8566" w:rsidR="00826DA2" w:rsidRPr="000555CF" w:rsidRDefault="00684DBE" w:rsidP="000555CF">
      <w:pPr>
        <w:spacing w:after="0"/>
        <w:rPr>
          <w:rStyle w:val="BookTitle"/>
          <w:rFonts w:ascii="Arial" w:hAnsi="Arial" w:cs="Arial"/>
          <w:b/>
          <w:i w:val="0"/>
          <w:color w:val="00B050"/>
          <w:sz w:val="22"/>
          <w:szCs w:val="22"/>
        </w:rPr>
      </w:pPr>
      <w:r w:rsidRPr="000555CF">
        <w:rPr>
          <w:rStyle w:val="BookTitle"/>
          <w:rFonts w:ascii="Arial" w:hAnsi="Arial" w:cs="Arial"/>
          <w:i w:val="0"/>
          <w:sz w:val="22"/>
          <w:szCs w:val="22"/>
        </w:rPr>
        <w:lastRenderedPageBreak/>
        <w:t>Reboxetine is a selective noradrenaline reuptake inhibitor that was shown to increase prolactin in healthy men after acute administration, but this effect can be reversed if reboxetine is simultaneously administered with α2-blocker mirtazapine, suggesting a role of α2-receptors in the enhancement of prolactin release after reboxetine</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{"citationID":"a19nm9g9kl5","properties":{"formattedCitation":"(214)","plainCitation":"(214)","noteIndex":0},"citationItems":[{"id":7571,"uris":["http://zotero.org/users/11008951/items/LRCNKV5S"],"itemData":{"id":7571,"type":"article-journal","abstract":"Reboxetine is a selective noradrenaline reuptake inhibitor, whereas mirtazapine acts as an antagonist at noradrenergic α&lt;sub&gt;2&lt;/sub&gt;, serotonin (5-HT&lt;sub&gt;2&lt;/sub&gt;), 5-HT&lt;sub&gt;3&lt;/sub&gt; and histamine H&lt;sub&gt;1&lt;/sub&gt; receptors. In a former study we could demonstrate an inhibitory impact of mirtazapine on cortisol secretion. In the present investigation, the influence of combined administration of 15 mg mirtazapine and 4 mg reboxetine on the cortisol (COR), adrenocorticotropin (ACTH), growth hormone (GH), and prolactin (PRL) secretion was examined in 12 healthy male subjects, compared to reboxetine alone (4 mg). In a randomized order, the subjects received reboxetine (4 mg) alone or the combination of reboxetine (4 mg) and mirtazapine (15 mg) at 8:00 a.m. on two different days. After insertion of an intravenous catheter, blood samples were drawn 1 h prior to the administration of single reboxetine or the combination (reboxetine and mirtazapine), at time of administration, and during the time of 5 h thereafter in periods of 30 min. Serum concentrations of COR, GH, and PRL as well as plasma levels of ACTH were determined in each blood sample by means of double antibody RIA, fluoroimmunoassay and chemiluminescence immunometric assay methods. The area under the curve (AUC) was used as parameter for the COR, ACTH, GH, and PRL response. For statistical evaluation, the Wilcoxon signed-ranks test was performed. There was a pronounced stimulation of COR, ACTH, GH, and PRL concentrations after single administration of reboxetine. When reboxetine was given in combination with mirtazapine, a significant reduction of the COR, ACTH, and PRL stimulation was observed whereas GH secretion patterns remained unchanged, compared to single administration of reboxetine. Apparently, the stimulatory effects of reboxetine on pituitary hormone secretion via noradrenergic mechanisms are counteracted in part by the α&lt;sub&gt;2&lt;/sub&gt;-blocking properties of mirtazapine and its inhibitory influence on cortisol secretion.","container-title":"Neuroendocrinology","DOI":"10.1159/000076046","ISSN":"0028-3835, 1423-0194","issue":"1","journalAbbreviation":"Neuroendocrinology","language":"en","page":"54-62","source":"DOI.org (Crossref)","title":"Mirtazapine Decreases Stimulatory Effects of Reboxetine on Cortisol, Adrenocorticotropin and Prolactin Secretion in Healthy Male Subjects","volume":"79","author":[{"family":"Schüle","given":"Cornelius"},{"family":"Baghai","given":"Thomas"},{"family":"Laakmann","given":"Gregor"}],"issued":{"date-parts":[["2004"]]}},"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214)</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009F33FF" w:rsidRPr="000555CF">
        <w:rPr>
          <w:rStyle w:val="BookTitle"/>
          <w:rFonts w:ascii="Arial" w:hAnsi="Arial" w:cs="Arial"/>
          <w:i w:val="0"/>
          <w:sz w:val="22"/>
          <w:szCs w:val="22"/>
        </w:rPr>
        <w:t>In any case</w:t>
      </w:r>
      <w:r w:rsidRPr="000555CF">
        <w:rPr>
          <w:rStyle w:val="BookTitle"/>
          <w:rFonts w:ascii="Arial" w:hAnsi="Arial" w:cs="Arial"/>
          <w:i w:val="0"/>
          <w:sz w:val="22"/>
          <w:szCs w:val="22"/>
        </w:rPr>
        <w:t xml:space="preserve">, conflicting data are present even with this drug, </w:t>
      </w:r>
      <w:r w:rsidR="009F33FF" w:rsidRPr="000555CF">
        <w:rPr>
          <w:rStyle w:val="BookTitle"/>
          <w:rFonts w:ascii="Arial" w:hAnsi="Arial" w:cs="Arial"/>
          <w:i w:val="0"/>
          <w:sz w:val="22"/>
          <w:szCs w:val="22"/>
        </w:rPr>
        <w:t xml:space="preserve">with </w:t>
      </w:r>
      <w:r w:rsidRPr="000555CF">
        <w:rPr>
          <w:rStyle w:val="BookTitle"/>
          <w:rFonts w:ascii="Arial" w:hAnsi="Arial" w:cs="Arial"/>
          <w:i w:val="0"/>
          <w:sz w:val="22"/>
          <w:szCs w:val="22"/>
        </w:rPr>
        <w:t xml:space="preserve">one other study </w:t>
      </w:r>
      <w:r w:rsidR="009F33FF" w:rsidRPr="000555CF">
        <w:rPr>
          <w:rStyle w:val="BookTitle"/>
          <w:rFonts w:ascii="Arial" w:hAnsi="Arial" w:cs="Arial"/>
          <w:i w:val="0"/>
          <w:sz w:val="22"/>
          <w:szCs w:val="22"/>
        </w:rPr>
        <w:t xml:space="preserve">showing </w:t>
      </w:r>
      <w:r w:rsidRPr="000555CF">
        <w:rPr>
          <w:rStyle w:val="BookTitle"/>
          <w:rFonts w:ascii="Arial" w:hAnsi="Arial" w:cs="Arial"/>
          <w:i w:val="0"/>
          <w:sz w:val="22"/>
          <w:szCs w:val="22"/>
        </w:rPr>
        <w:t>no difference between pre-treatment and after-treatment prolactin levels in patients taking up to 8 mg reboxetine for 4 weeks in 17 patients</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{"citationID":"a7f8hp14mr","properties":{"formattedCitation":"(215)","plainCitation":"(215)","noteIndex":0},"citationItems":[{"id":7819,"uris":["http://zotero.org/users/11008951/items/RXT93T5K"],"itemData":{"id":7819,"type":"article-journal","container-title":"Journal of Psychiatric Research","DOI":"10.1016/s0022-3956(02)00102-4","ISSN":"0022-3956","issue":"3","journalAbbreviation":"J Psychiatr Res","language":"eng","note":"PMID: 12650745","page":"261-262","source":"PubMed","title":"Oral citalopram and reboxetine challenge tests before and after selective antidepressant treatment","volume":"37","author":[{"family":"Moeller","given":"Olaf"},{"family":"Hetzel","given":"Guenter"},{"family":"Rothermundt","given":"Matthias"},{"family":"Michael","given":"Nikolaus"},{"family":"Nyhuis","given":"Peter W."},{"family":"Suslow","given":"Thomas"},{"family":"Arolt","given":"Volker"},{"family":"Erfurth","given":"Andreas"}],"issued":{"date-parts":[["2003"]]}},"label":"page"}],"schema":"https://github.com/citation-style-language/schema/raw/master/csl-citation.json"}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215)</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This discrepancy can be due to the limited number of patients or other neuroendocrine mechanisms still less explored.</w:t>
      </w:r>
    </w:p>
    <w:p w14:paraId="633660A3" w14:textId="77777777" w:rsidR="00C82C5C" w:rsidRDefault="00C82C5C" w:rsidP="000555CF">
      <w:pPr>
        <w:spacing w:after="0"/>
        <w:rPr>
          <w:rStyle w:val="BookTitle"/>
          <w:rFonts w:ascii="Arial" w:hAnsi="Arial" w:cs="Arial"/>
          <w:i w:val="0"/>
          <w:sz w:val="22"/>
          <w:szCs w:val="22"/>
        </w:rPr>
      </w:pPr>
    </w:p>
    <w:p w14:paraId="4EFD80DA" w14:textId="1B31DEA0" w:rsidR="00684DBE" w:rsidRDefault="006C6BA3" w:rsidP="000555CF">
      <w:pPr>
        <w:spacing w:after="0"/>
        <w:rPr>
          <w:rStyle w:val="BookTitle"/>
          <w:rFonts w:ascii="Arial" w:hAnsi="Arial" w:cs="Arial"/>
          <w:i w:val="0"/>
          <w:sz w:val="22"/>
          <w:szCs w:val="22"/>
        </w:rPr>
      </w:pPr>
      <w:r w:rsidRPr="000555CF">
        <w:rPr>
          <w:rStyle w:val="BookTitle"/>
          <w:rFonts w:ascii="Arial" w:hAnsi="Arial" w:cs="Arial"/>
          <w:i w:val="0"/>
          <w:sz w:val="22"/>
          <w:szCs w:val="22"/>
        </w:rPr>
        <w:t>SNRI medications are described to cause only mild and rare elevations on prolactin levels, whereas</w:t>
      </w:r>
      <w:r w:rsidR="005623CF" w:rsidRPr="000555CF">
        <w:rPr>
          <w:rFonts w:ascii="Arial" w:hAnsi="Arial" w:cs="Arial"/>
        </w:rPr>
        <w:fldChar w:fldCharType="begin"/>
      </w:r>
      <w:r w:rsidR="00630F40" w:rsidRPr="000555CF">
        <w:rPr>
          <w:rFonts w:ascii="Arial" w:hAnsi="Arial" w:cs="Arial"/>
        </w:rPr>
        <w:instrText xml:space="preserve"> ADDIN ZOTERO_ITEM CSL_CITATION {"citationID":"a2g2ajo6k66","properties":{"formattedCitation":"(94)","plainCitation":"(94)","noteIndex":0},"citationItems":[{"id":7947,"uris":["http://zotero.org/users/11008951/items/RAZNVSJ7"],"itemData":{"id":7947,"type":"article-journal","container-title":"Progress in Neuro-Psychopharmacology &amp; Biological Psychiatry","DOI":"10.1016/j.pnpbp.2009.03.010","ISSN":"1878-4216","issue":"4","journalAbbreviation":"Prog Neuropsychopharmacol Biol Psychiatry","language":"eng","note":"PMID: 19303910","page":"733-734","source":"PubMed","title":"Dose-related hyperprolactinemia induced by venlafaxine","volume":"33","author":[{"family":"Yang","given":"Ming-Shu"},{"family":"Cheng","given":"Wan-Ju"},{"family":"Huang","given":"Ming-Chyi"}],"issued":{"date-parts":[["2009",6,15]]}},"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94)</w:t>
      </w:r>
      <w:r w:rsidR="005623CF" w:rsidRPr="000555CF">
        <w:rPr>
          <w:rFonts w:ascii="Arial" w:hAnsi="Arial" w:cs="Arial"/>
        </w:rPr>
        <w:fldChar w:fldCharType="end"/>
      </w:r>
      <w:r w:rsidRPr="000555CF">
        <w:rPr>
          <w:rStyle w:val="BookTitle"/>
          <w:rFonts w:ascii="Arial" w:hAnsi="Arial" w:cs="Arial"/>
          <w:i w:val="0"/>
          <w:sz w:val="22"/>
          <w:szCs w:val="22"/>
        </w:rPr>
        <w:t>, e</w:t>
      </w:r>
      <w:r w:rsidR="00684DBE" w:rsidRPr="000555CF">
        <w:rPr>
          <w:rStyle w:val="BookTitle"/>
          <w:rFonts w:ascii="Arial" w:hAnsi="Arial" w:cs="Arial"/>
          <w:i w:val="0"/>
          <w:sz w:val="22"/>
          <w:szCs w:val="22"/>
        </w:rPr>
        <w:t>sketamine</w:t>
      </w:r>
      <w:r w:rsidR="00DB66A4" w:rsidRPr="000555CF">
        <w:rPr>
          <w:rStyle w:val="BookTitle"/>
          <w:rFonts w:ascii="Arial" w:hAnsi="Arial" w:cs="Arial"/>
          <w:i w:val="0"/>
          <w:sz w:val="22"/>
          <w:szCs w:val="22"/>
        </w:rPr>
        <w:t xml:space="preserve"> (</w:t>
      </w:r>
      <w:r w:rsidR="00684DBE" w:rsidRPr="000555CF">
        <w:rPr>
          <w:rStyle w:val="CommentReference"/>
          <w:rFonts w:ascii="Arial" w:hAnsi="Arial" w:cs="Arial"/>
          <w:sz w:val="22"/>
          <w:szCs w:val="22"/>
        </w:rPr>
        <w:t>NMDA receptor antagonist)</w:t>
      </w:r>
      <w:r w:rsidR="000141F6" w:rsidRPr="000555CF">
        <w:rPr>
          <w:rStyle w:val="BookTitle"/>
          <w:rFonts w:ascii="Arial" w:hAnsi="Arial" w:cs="Arial"/>
          <w:i w:val="0"/>
          <w:sz w:val="22"/>
          <w:szCs w:val="22"/>
        </w:rPr>
        <w:t>is not</w:t>
      </w:r>
      <w:r w:rsidR="00684DBE" w:rsidRPr="000555CF">
        <w:rPr>
          <w:rStyle w:val="BookTitle"/>
          <w:rFonts w:ascii="Arial" w:hAnsi="Arial" w:cs="Arial"/>
          <w:i w:val="0"/>
          <w:sz w:val="22"/>
          <w:szCs w:val="22"/>
        </w:rPr>
        <w:t xml:space="preserve"> describ</w:t>
      </w:r>
      <w:r w:rsidRPr="000555CF">
        <w:rPr>
          <w:rStyle w:val="BookTitle"/>
          <w:rFonts w:ascii="Arial" w:hAnsi="Arial" w:cs="Arial"/>
          <w:i w:val="0"/>
          <w:sz w:val="22"/>
          <w:szCs w:val="22"/>
        </w:rPr>
        <w:t xml:space="preserve">ed to cause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w:t>
      </w:r>
    </w:p>
    <w:p w14:paraId="14ED19DA" w14:textId="77777777" w:rsidR="00DF17B1" w:rsidRDefault="00DF17B1" w:rsidP="000555CF">
      <w:pPr>
        <w:spacing w:after="0"/>
        <w:rPr>
          <w:rStyle w:val="BookTitle"/>
          <w:rFonts w:ascii="Arial" w:hAnsi="Arial" w:cs="Arial"/>
          <w:i w:val="0"/>
          <w:sz w:val="22"/>
          <w:szCs w:val="22"/>
        </w:rPr>
      </w:pPr>
    </w:p>
    <w:p w14:paraId="57363F07" w14:textId="753A8964" w:rsidR="00DF17B1" w:rsidRPr="00DF17B1" w:rsidRDefault="00DF17B1" w:rsidP="000555CF">
      <w:pPr>
        <w:spacing w:after="0"/>
        <w:rPr>
          <w:rStyle w:val="BookTitle"/>
          <w:rFonts w:ascii="Arial" w:hAnsi="Arial" w:cs="Arial"/>
          <w:b/>
          <w:bCs/>
          <w:i w:val="0"/>
          <w:color w:val="00B050"/>
          <w:sz w:val="22"/>
          <w:szCs w:val="22"/>
        </w:rPr>
      </w:pPr>
      <w:r w:rsidRPr="00DF17B1">
        <w:rPr>
          <w:rStyle w:val="BookTitle"/>
          <w:rFonts w:ascii="Arial" w:hAnsi="Arial" w:cs="Arial"/>
          <w:b/>
          <w:bCs/>
          <w:i w:val="0"/>
          <w:color w:val="00B050"/>
          <w:sz w:val="22"/>
          <w:szCs w:val="22"/>
        </w:rPr>
        <w:t>Summary</w:t>
      </w:r>
    </w:p>
    <w:p w14:paraId="6E450854" w14:textId="77777777" w:rsidR="00826DA2" w:rsidRPr="000555CF" w:rsidRDefault="00826DA2" w:rsidP="000555CF">
      <w:pPr>
        <w:spacing w:after="0"/>
        <w:rPr>
          <w:rStyle w:val="BookTitle"/>
          <w:rFonts w:ascii="Arial" w:hAnsi="Arial" w:cs="Arial"/>
          <w:i w:val="0"/>
          <w:sz w:val="22"/>
          <w:szCs w:val="22"/>
        </w:rPr>
      </w:pPr>
    </w:p>
    <w:p w14:paraId="695D7640" w14:textId="61F65B1F" w:rsidR="00684DBE"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In summary, controversial data are available on anti</w:t>
      </w:r>
      <w:r w:rsidR="00C1371D" w:rsidRPr="000555CF">
        <w:rPr>
          <w:rStyle w:val="BookTitle"/>
          <w:rFonts w:ascii="Arial" w:hAnsi="Arial" w:cs="Arial"/>
          <w:i w:val="0"/>
          <w:sz w:val="22"/>
          <w:szCs w:val="22"/>
        </w:rPr>
        <w:t>-</w:t>
      </w:r>
      <w:r w:rsidRPr="000555CF">
        <w:rPr>
          <w:rStyle w:val="BookTitle"/>
          <w:rFonts w:ascii="Arial" w:hAnsi="Arial" w:cs="Arial"/>
          <w:i w:val="0"/>
          <w:sz w:val="22"/>
          <w:szCs w:val="22"/>
        </w:rPr>
        <w:t>depressan</w:t>
      </w:r>
      <w:r w:rsidR="00C65A1E" w:rsidRPr="000555CF">
        <w:rPr>
          <w:rStyle w:val="BookTitle"/>
          <w:rFonts w:ascii="Arial" w:hAnsi="Arial" w:cs="Arial"/>
          <w:i w:val="0"/>
          <w:sz w:val="22"/>
          <w:szCs w:val="22"/>
        </w:rPr>
        <w:t xml:space="preserve">t-induced </w:t>
      </w:r>
      <w:r w:rsidR="000555CF" w:rsidRPr="000555CF">
        <w:rPr>
          <w:rStyle w:val="BookTitle"/>
          <w:rFonts w:ascii="Arial" w:hAnsi="Arial" w:cs="Arial"/>
          <w:i w:val="0"/>
          <w:sz w:val="22"/>
          <w:szCs w:val="22"/>
        </w:rPr>
        <w:t>hyperprolactinemia</w:t>
      </w:r>
      <w:r w:rsidR="000F5C92" w:rsidRPr="000555CF">
        <w:rPr>
          <w:rStyle w:val="BookTitle"/>
          <w:rFonts w:ascii="Arial" w:hAnsi="Arial" w:cs="Arial"/>
          <w:i w:val="0"/>
          <w:sz w:val="22"/>
          <w:szCs w:val="22"/>
        </w:rPr>
        <w:t xml:space="preserve">. </w:t>
      </w:r>
      <w:r w:rsidR="00A332B2" w:rsidRPr="000555CF">
        <w:rPr>
          <w:rStyle w:val="BookTitle"/>
          <w:rFonts w:ascii="Arial" w:hAnsi="Arial" w:cs="Arial"/>
          <w:i w:val="0"/>
          <w:sz w:val="22"/>
          <w:szCs w:val="22"/>
        </w:rPr>
        <w:t>R</w:t>
      </w:r>
      <w:r w:rsidRPr="000555CF">
        <w:rPr>
          <w:rStyle w:val="BookTitle"/>
          <w:rFonts w:ascii="Arial" w:hAnsi="Arial" w:cs="Arial"/>
          <w:i w:val="0"/>
          <w:sz w:val="22"/>
          <w:szCs w:val="22"/>
        </w:rPr>
        <w:t>outine monitoring of prolactin levels in patients taking anti</w:t>
      </w:r>
      <w:r w:rsidR="00C1371D" w:rsidRPr="000555CF">
        <w:rPr>
          <w:rStyle w:val="BookTitle"/>
          <w:rFonts w:ascii="Arial" w:hAnsi="Arial" w:cs="Arial"/>
          <w:i w:val="0"/>
          <w:sz w:val="22"/>
          <w:szCs w:val="22"/>
        </w:rPr>
        <w:t>-</w:t>
      </w:r>
      <w:r w:rsidRPr="000555CF">
        <w:rPr>
          <w:rStyle w:val="BookTitle"/>
          <w:rFonts w:ascii="Arial" w:hAnsi="Arial" w:cs="Arial"/>
          <w:i w:val="0"/>
          <w:sz w:val="22"/>
          <w:szCs w:val="22"/>
        </w:rPr>
        <w:t>depressants is not recommended unless symptoms related to prolactin increase</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in premenopausal women: menstrual cycle dysfunction leading to </w:t>
      </w:r>
      <w:r w:rsidR="000555CF" w:rsidRPr="000555CF">
        <w:rPr>
          <w:rStyle w:val="BookTitle"/>
          <w:rFonts w:ascii="Arial" w:hAnsi="Arial" w:cs="Arial"/>
          <w:i w:val="0"/>
          <w:sz w:val="22"/>
          <w:szCs w:val="22"/>
        </w:rPr>
        <w:t>amenorrhea</w:t>
      </w:r>
      <w:r w:rsidRPr="000555CF">
        <w:rPr>
          <w:rStyle w:val="BookTitle"/>
          <w:rFonts w:ascii="Arial" w:hAnsi="Arial" w:cs="Arial"/>
          <w:i w:val="0"/>
          <w:sz w:val="22"/>
          <w:szCs w:val="22"/>
        </w:rPr>
        <w:t>, oligomenorrhoea, anovulatory cycles, low libido, and energy; in men: erectile dysfunction, decreased energy and libido, decreased muscle mass, decreased body hair</w:t>
      </w:r>
      <w:r w:rsidR="00C1371D" w:rsidRPr="000555CF">
        <w:rPr>
          <w:rStyle w:val="BookTitle"/>
          <w:rFonts w:ascii="Arial" w:hAnsi="Arial" w:cs="Arial"/>
          <w:i w:val="0"/>
          <w:sz w:val="22"/>
          <w:szCs w:val="22"/>
        </w:rPr>
        <w:t>;</w:t>
      </w:r>
      <w:r w:rsidRPr="000555CF">
        <w:rPr>
          <w:rStyle w:val="BookTitle"/>
          <w:rFonts w:ascii="Arial" w:hAnsi="Arial" w:cs="Arial"/>
          <w:i w:val="0"/>
          <w:sz w:val="22"/>
          <w:szCs w:val="22"/>
        </w:rPr>
        <w:t xml:space="preserve"> and for both of them osteopenia, </w:t>
      </w:r>
      <w:r w:rsidR="000555CF" w:rsidRPr="000555CF">
        <w:rPr>
          <w:rStyle w:val="BookTitle"/>
          <w:rFonts w:ascii="Arial" w:hAnsi="Arial" w:cs="Arial"/>
          <w:i w:val="0"/>
          <w:sz w:val="22"/>
          <w:szCs w:val="22"/>
        </w:rPr>
        <w:t>galactorrhea</w:t>
      </w:r>
      <w:r w:rsidRPr="000555CF">
        <w:rPr>
          <w:rStyle w:val="BookTitle"/>
          <w:rFonts w:ascii="Arial" w:hAnsi="Arial" w:cs="Arial"/>
          <w:i w:val="0"/>
          <w:sz w:val="22"/>
          <w:szCs w:val="22"/>
        </w:rPr>
        <w:t xml:space="preserve"> and infertility) occur</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{"citationID":"a2miplfe5ab","properties":{"formattedCitation":"(50,193)","plainCitation":"(50,193)","noteIndex":0},"citationItems":[{"id":7560,"uris":["http://zotero.org/users/11008951/items/TUQGH4Y8"],"itemData":{"id":7560,"type":"article-journal","abstract":"While the prevalence of hyperprolactinemia under antidepressants is very low, its prevalence under antipsychotics, particularly of the first generation, is high. Antipsychotics act by blocking dopamine activity at the level of the dopamine type 2 receptor (D2R). When prolactin levels exceed 80–100 ng/ml, a pituitary adenoma must be ruled out by MRI. Treatment of hyperprolactinemia is necessary only in cases with clinical symptoms of hypogonadism. Three treatment options are possible: switch to a less hyperprolactinemic antipsychotic, sex steroid supplementation or dopamine agonist (which normalizes prolactin levels in only half of cases). Fortunately, psychotic exacerbation due to the opposing effects of antipsychotics and dopamine agonists on the D2R seems very rare. When a patient presents with a macroprolactinoma, particularly with optic chiasm compression, surgery or dopamine agonists may be proposed. The agonists are effective in reducing tumor mass and improving visual defects in the majority of patients but rarely normalize prolactin levels.","collection-title":"Medical treatment of pituitary tumours","container-title":"Best Practice &amp; Research Clinical Endocrinology &amp; Metabolism","DOI":"10.1016/j.beem.2022.101711","ISSN":"1521-690X","issue":"6","journalAbbreviation":"Best Practice &amp; Research Clinical Endocrinology &amp; Metabolism","language":"en","page":"101711","source":"ScienceDirect","title":"Treatments of psychiatric disorders, hyperprolactinemia and dopamine agonists","volume":"36","author":[{"family":"Chanson","given":"Philippe"}],"issued":{"date-parts":[["2022",12,1]]}}},{"id":7581,"uris":["http://zotero.org/users/11008951/items/5FWE5HRQ"],"itemData":{"id":7581,"type":"article-journal","abstract":"Prolactin, a polypeptide hormone, is responsible, amongst other things, for milk production during lactation and breast enlargement during pregnancy. Numerous drugs can affect prolactin levels. Most commonly, conventional antipsychotics are associated with hyperprolactinaemia but there have also been reports of antidepressants causing hyperprolactinaemia. This review sets out to establish the incidence of antidepressant-induced hyperprolactinaemia, its possible mechanism and to determine appropriate remedial actions. Nearly all antidepressants are reported to be associated with hyperprolactinaemia. Incidence rates were not clearly established and symptoms were very rare. The mechanism by which antidepressants may cause hyperprolactinaemia is not fully understood, though several theories have been postulated, such as serotonin stimulation of GABAergic neurons and indirect modulation of prolactin release by serotonin. Patients taking antidepressants presenting to their clinician with symptoms potentially related to hyperprolactinaemia, such as galactorrhoea, should have their plasma prolactin level measured and their antidepressant changed if an increased prolactin level is confirmed. Routine monitoring of prolactin levels is otherwise not appropriate.","container-title":"CNS Drugs","DOI":"10.2165/11533140-000000000-00000","ISSN":"1179-1934","issue":"7","journalAbbreviation":"CNS Drugs","language":"en","page":"563-574","source":"Springer Link","title":"Antidepressant-induced hyperprolactinaemia","volume":"24","author":[{"family":"Coker","given":"Flora"},{"family":"Taylor","given":"David"}],"issued":{"date-parts":[["2010",7,1]]}},"label":"page"}],"schema":"https://github.com/citation-style-language/schema/raw/master/csl-citation.json"}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50,193)</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If the prolactin serum level is elevated</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&gt; 25 µg/L</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531 mUI/L</w:t>
      </w:r>
      <w:r w:rsidR="0025481B" w:rsidRPr="000555CF">
        <w:rPr>
          <w:rStyle w:val="BookTitle"/>
          <w:rFonts w:ascii="Arial" w:hAnsi="Arial" w:cs="Arial"/>
          <w:i w:val="0"/>
          <w:sz w:val="22"/>
          <w:szCs w:val="22"/>
        </w:rPr>
        <w:t>)</w:t>
      </w:r>
      <w:r w:rsidRPr="000555CF">
        <w:rPr>
          <w:rStyle w:val="BookTitle"/>
          <w:rFonts w:ascii="Arial" w:hAnsi="Arial" w:cs="Arial"/>
          <w:i w:val="0"/>
          <w:sz w:val="22"/>
          <w:szCs w:val="22"/>
        </w:rPr>
        <w:t>, in these patients a differential diagnosis is needed</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 proposed approach is to withdraw the anti</w:t>
      </w:r>
      <w:r w:rsidR="00C1371D" w:rsidRPr="000555CF">
        <w:rPr>
          <w:rStyle w:val="BookTitle"/>
          <w:rFonts w:ascii="Arial" w:hAnsi="Arial" w:cs="Arial"/>
          <w:i w:val="0"/>
          <w:sz w:val="22"/>
          <w:szCs w:val="22"/>
        </w:rPr>
        <w:t>-</w:t>
      </w:r>
      <w:r w:rsidRPr="000555CF">
        <w:rPr>
          <w:rStyle w:val="BookTitle"/>
          <w:rFonts w:ascii="Arial" w:hAnsi="Arial" w:cs="Arial"/>
          <w:i w:val="0"/>
          <w:sz w:val="22"/>
          <w:szCs w:val="22"/>
        </w:rPr>
        <w:t>depressant drug slowly over 2 weeks and replace it with another anti</w:t>
      </w:r>
      <w:r w:rsidR="00C1371D" w:rsidRPr="000555CF">
        <w:rPr>
          <w:rStyle w:val="BookTitle"/>
          <w:rFonts w:ascii="Arial" w:hAnsi="Arial" w:cs="Arial"/>
          <w:i w:val="0"/>
          <w:sz w:val="22"/>
          <w:szCs w:val="22"/>
        </w:rPr>
        <w:t>-</w:t>
      </w:r>
      <w:r w:rsidRPr="000555CF">
        <w:rPr>
          <w:rStyle w:val="BookTitle"/>
          <w:rFonts w:ascii="Arial" w:hAnsi="Arial" w:cs="Arial"/>
          <w:i w:val="0"/>
          <w:sz w:val="22"/>
          <w:szCs w:val="22"/>
        </w:rPr>
        <w:t xml:space="preserve">depressant less likely to cause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then reassess symptoms and prolactin </w:t>
      </w:r>
      <w:r w:rsidR="00C1371D" w:rsidRPr="000555CF">
        <w:rPr>
          <w:rStyle w:val="BookTitle"/>
          <w:rFonts w:ascii="Arial" w:hAnsi="Arial" w:cs="Arial"/>
          <w:i w:val="0"/>
          <w:sz w:val="22"/>
          <w:szCs w:val="22"/>
        </w:rPr>
        <w:t xml:space="preserve">levels </w:t>
      </w:r>
      <w:r w:rsidRPr="000555CF">
        <w:rPr>
          <w:rStyle w:val="BookTitle"/>
          <w:rFonts w:ascii="Arial" w:hAnsi="Arial" w:cs="Arial"/>
          <w:i w:val="0"/>
          <w:sz w:val="22"/>
          <w:szCs w:val="22"/>
        </w:rPr>
        <w:t>after 2-4 weeks</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{"citationID":"a2jqgpu7d2q","properties":{"formattedCitation":"(193)","plainCitation":"(193)","noteIndex":0},"citationItems":[{"id":7560,"uris":["http://zotero.org/users/11008951/items/TUQGH4Y8"],"itemData":{"id":7560,"type":"article-journal","abstract":"While the prevalence of hyperprolactinemia under antidepressants is very low, its prevalence under antipsychotics, particularly of the first generation, is high. Antipsychotics act by blocking dopamine activity at the level of the dopamine type 2 receptor (D2R). When prolactin levels exceed 80–100 ng/ml, a pituitary adenoma must be ruled out by MRI. Treatment of hyperprolactinemia is necessary only in cases with clinical symptoms of hypogonadism. Three treatment options are possible: switch to a less hyperprolactinemic antipsychotic, sex steroid supplementation or dopamine agonist (which normalizes prolactin levels in only half of cases). Fortunately, psychotic exacerbation due to the opposing effects of antipsychotics and dopamine agonists on the D2R seems very rare. When a patient presents with a macroprolactinoma, particularly with optic chiasm compression, surgery or dopamine agonists may be proposed. The agonists are effective in reducing tumor mass and improving visual defects in the majority of patients but rarely normalize prolactin levels.","collection-title":"Medical treatment of pituitary tumours","container-title":"Best Practice &amp; Research Clinical Endocrinology &amp; Metabolism","DOI":"10.1016/j.beem.2022.101711","ISSN":"1521-690X","issue":"6","journalAbbreviation":"Best Practice &amp; Research Clinical Endocrinology &amp; Metabolism","language":"en","page":"101711","source":"ScienceDirect","title":"Treatments of psychiatric disorders, hyperprolactinemia and dopamine agonists","volume":"36","author":[{"family":"Chanson","given":"Philippe"}],"issued":{"date-parts":[["2022",12,1]]}},"label":"page"}],"schema":"https://github.com/citation-style-language/schema/raw/master/csl-citation.json"}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193)</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If </w:t>
      </w:r>
      <w:r w:rsidR="00C1371D" w:rsidRPr="000555CF">
        <w:rPr>
          <w:rStyle w:val="BookTitle"/>
          <w:rFonts w:ascii="Arial" w:hAnsi="Arial" w:cs="Arial"/>
          <w:i w:val="0"/>
          <w:sz w:val="22"/>
          <w:szCs w:val="22"/>
        </w:rPr>
        <w:t xml:space="preserve">the </w:t>
      </w:r>
      <w:r w:rsidRPr="000555CF">
        <w:rPr>
          <w:rStyle w:val="BookTitle"/>
          <w:rFonts w:ascii="Arial" w:hAnsi="Arial" w:cs="Arial"/>
          <w:i w:val="0"/>
          <w:sz w:val="22"/>
          <w:szCs w:val="22"/>
        </w:rPr>
        <w:t xml:space="preserve">serum prolactin remains elevated, other causes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should be addressed by an endocrinologist</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Another approach is to perform a pituitary MRI if the replacement of the anti</w:t>
      </w:r>
      <w:r w:rsidR="00C1371D" w:rsidRPr="000555CF">
        <w:rPr>
          <w:rStyle w:val="BookTitle"/>
          <w:rFonts w:ascii="Arial" w:hAnsi="Arial" w:cs="Arial"/>
          <w:i w:val="0"/>
          <w:sz w:val="22"/>
          <w:szCs w:val="22"/>
        </w:rPr>
        <w:t>-</w:t>
      </w:r>
      <w:r w:rsidRPr="000555CF">
        <w:rPr>
          <w:rStyle w:val="BookTitle"/>
          <w:rFonts w:ascii="Arial" w:hAnsi="Arial" w:cs="Arial"/>
          <w:i w:val="0"/>
          <w:sz w:val="22"/>
          <w:szCs w:val="22"/>
        </w:rPr>
        <w:t>depressant is difficult to manage.</w:t>
      </w:r>
    </w:p>
    <w:p w14:paraId="418E5948" w14:textId="77777777" w:rsidR="00826DA2" w:rsidRPr="000555CF" w:rsidRDefault="00826DA2" w:rsidP="000555CF">
      <w:pPr>
        <w:spacing w:after="0"/>
        <w:rPr>
          <w:rStyle w:val="BookTitle"/>
          <w:rFonts w:ascii="Arial" w:hAnsi="Arial" w:cs="Arial"/>
          <w:b/>
          <w:i w:val="0"/>
          <w:color w:val="4F81BD" w:themeColor="accent1"/>
          <w:sz w:val="22"/>
          <w:szCs w:val="22"/>
        </w:rPr>
      </w:pPr>
    </w:p>
    <w:p w14:paraId="0D03E571" w14:textId="77777777" w:rsidR="009347D5" w:rsidRPr="000555CF" w:rsidRDefault="00826DA2"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GASTRIC ACID REDUCERS</w:t>
      </w:r>
    </w:p>
    <w:bookmarkEnd w:id="3"/>
    <w:p w14:paraId="2CF6DBC4" w14:textId="77777777" w:rsidR="00C82C5C" w:rsidRDefault="00C82C5C" w:rsidP="000555CF">
      <w:pPr>
        <w:spacing w:after="0"/>
        <w:rPr>
          <w:rStyle w:val="BookTitle"/>
          <w:rFonts w:ascii="Arial" w:hAnsi="Arial" w:cs="Arial"/>
          <w:b/>
          <w:i w:val="0"/>
          <w:color w:val="00B050"/>
          <w:sz w:val="22"/>
          <w:szCs w:val="22"/>
        </w:rPr>
      </w:pPr>
    </w:p>
    <w:p w14:paraId="6985E20F" w14:textId="1559B0E4" w:rsidR="00684DBE" w:rsidRPr="000555CF" w:rsidRDefault="00826DA2" w:rsidP="000555CF">
      <w:pPr>
        <w:spacing w:after="0"/>
        <w:rPr>
          <w:rStyle w:val="BookTitle"/>
          <w:rFonts w:ascii="Arial" w:hAnsi="Arial" w:cs="Arial"/>
          <w:b/>
          <w:i w:val="0"/>
          <w:color w:val="00B050"/>
          <w:sz w:val="22"/>
          <w:szCs w:val="22"/>
        </w:rPr>
      </w:pPr>
      <w:bookmarkStart w:id="4" w:name="_Hlk155002834"/>
      <w:r w:rsidRPr="000555CF">
        <w:rPr>
          <w:rStyle w:val="BookTitle"/>
          <w:rFonts w:ascii="Arial" w:hAnsi="Arial" w:cs="Arial"/>
          <w:b/>
          <w:i w:val="0"/>
          <w:color w:val="00B050"/>
          <w:sz w:val="22"/>
          <w:szCs w:val="22"/>
        </w:rPr>
        <w:t>Histamine-Receptor Inhibitors</w:t>
      </w:r>
    </w:p>
    <w:p w14:paraId="400DB567" w14:textId="77777777" w:rsidR="00DF17B1" w:rsidRDefault="00DF17B1" w:rsidP="000555CF">
      <w:pPr>
        <w:spacing w:after="0"/>
        <w:rPr>
          <w:rFonts w:ascii="Arial" w:eastAsia="Times New Roman" w:hAnsi="Arial" w:cs="Arial"/>
        </w:rPr>
      </w:pPr>
    </w:p>
    <w:p w14:paraId="503E5AA0" w14:textId="57E324F5" w:rsidR="00826DA2" w:rsidRPr="000555CF" w:rsidRDefault="00684DBE" w:rsidP="000555CF">
      <w:pPr>
        <w:spacing w:after="0"/>
        <w:rPr>
          <w:rFonts w:ascii="Arial" w:eastAsia="Times New Roman" w:hAnsi="Arial" w:cs="Arial"/>
        </w:rPr>
      </w:pPr>
      <w:r w:rsidRPr="000555CF">
        <w:rPr>
          <w:rFonts w:ascii="Arial" w:eastAsia="Times New Roman" w:hAnsi="Arial" w:cs="Arial"/>
        </w:rPr>
        <w:t>Histamine, a CNS neurotransmitter, binds to both H1 and H2 receptors</w:t>
      </w:r>
      <w:r w:rsidR="000F5C92" w:rsidRPr="000555CF">
        <w:rPr>
          <w:rFonts w:ascii="Arial" w:eastAsia="Times New Roman" w:hAnsi="Arial" w:cs="Arial"/>
        </w:rPr>
        <w:t xml:space="preserve">. </w:t>
      </w:r>
      <w:r w:rsidRPr="000555CF">
        <w:rPr>
          <w:rFonts w:ascii="Arial" w:eastAsia="Times New Roman" w:hAnsi="Arial" w:cs="Arial"/>
        </w:rPr>
        <w:t>It can stimulate prolactin secretion via H1 receptors by inhibiting the dopaminergic system</w:t>
      </w:r>
      <w:r w:rsidR="000F5C92" w:rsidRPr="000555CF">
        <w:rPr>
          <w:rFonts w:ascii="Arial" w:eastAsia="Times New Roman" w:hAnsi="Arial" w:cs="Arial"/>
        </w:rPr>
        <w:t xml:space="preserve">. </w:t>
      </w:r>
      <w:r w:rsidRPr="000555CF">
        <w:rPr>
          <w:rFonts w:ascii="Arial" w:eastAsia="Times New Roman" w:hAnsi="Arial" w:cs="Arial"/>
        </w:rPr>
        <w:t>On the contrary, histamine can also inhibit prolactin secretion via H2 receptors using a non-dopaminergic mechanism involving β-endorphin, vasoactive intestinal peptide, vasopressin, or TRH</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{"citationID":"ar04umvbp0","properties":{"formattedCitation":"(216)","plainCitation":"(216)","noteIndex":0},"citationItems":[{"id":7611,"uris":["http://zotero.org/users/11008951/items/CHMA5THV"],"itemData":{"id":7611,"type":"article-journal","abstract":"Histamine (HA), which acts as a neurotransmitter in the central nervous system, participates in the neuroendocrine regulation of prolactin (PRL) secretion. HA has a predominant stimulatory effect which is mediated via H2-receptors following central administration and via H1-receptors following systemic infusion of the amine. In addition, HA seems to exert a minor inhibitory effect on PRL secretion, an effect unmasked only during blockade of the receptor mediating the stimulatory effect. Following central administration the inhibitory effect is mediated via H1-receptors, while following systemic administration this effect is mediated via H2-receptors. In accordance with these findings, the H2-receptor antagonist cimetidine (CIM) has an inhibitory (following central administration) or stimulatory (following systemic administration) effect on PRL secretion. However, high doses of CIM possess an additional PRL stimulatory action not related to blockade of H2-receptors. This non-specific action is not exerted by the chemically different H2-receptor antagonist ranitidine. Since HA has no effect directly at the pituitary level, the actions of the amine may occur at different sites within the hypothalamus by an effect on hypothalamic transmitters regulating PRL secretion. Dopaminergic as well as serotoninergic neurons are involved in the mediation of the action of HA, since the dopamine (DA) concentration in the pituitary portal vessels is decreased by central or systemic infusion of HA, and since blockade of DA synthesis and of DA or serotonin (5-HT) receptors inhibit or prevent the PRL stimulatory action of HA infused centrally or systemically. However, other factors regulating PRL secretion (e.g. beta-endorphin, vasoactive intestinal peptide, vasopressin or TRH) may be involved in the mediation of the PRL response to HA. In men the effects of HA on PRL secretion are similar to the effects in male rats. Systemic infusion of HA stimulates PRL secretion via H1-receptors and inhibits PRL secretion via H2-receptors. The PRL-stimulatory effect of HA is caused by an inhibition of the dopaminergic system, while the PRL-inhibitory effect of HA may involve other transmitters than DA. In contrast to its stimulatory effect in men, HA had no effect on basal PRL secretion in women, but enhanced the PRL response to TRH. In rats or in humans the PRL stimulatory effect of HA is not caused by the cardiovascular actions of the amine.(ABSTRACT TRUNCATED AT 400 WORDS)","container-title":"Danish Medical Bulletin","ISSN":"0907-8916","issue":"2","journalAbbreviation":"Dan Med Bull","language":"eng","note":"PMID: 2188799","page":"109-124","source":"PubMed","title":"Histaminergic regulation of prolactin secretion","volume":"37","author":[{"family":"Knigge","given":"U. P."}],"issued":{"date-parts":[["1990",4]]}},"label":"page"}],"schema":"https://github.com/citation-style-language/schema/raw/master/csl-citation.json"}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216)</w:t>
      </w:r>
      <w:r w:rsidR="005623CF" w:rsidRPr="000555CF">
        <w:rPr>
          <w:rStyle w:val="BookTitle"/>
          <w:rFonts w:ascii="Arial" w:hAnsi="Arial" w:cs="Arial"/>
          <w:i w:val="0"/>
          <w:sz w:val="22"/>
          <w:szCs w:val="22"/>
        </w:rPr>
        <w:fldChar w:fldCharType="end"/>
      </w:r>
      <w:r w:rsidRPr="000555CF">
        <w:rPr>
          <w:rFonts w:ascii="Arial" w:eastAsia="Times New Roman" w:hAnsi="Arial" w:cs="Arial"/>
        </w:rPr>
        <w:t>, all of which act as prolactin-releasing factors</w:t>
      </w:r>
      <w:r w:rsidR="005623CF" w:rsidRPr="000555CF">
        <w:rPr>
          <w:rFonts w:ascii="Arial" w:hAnsi="Arial" w:cs="Arial"/>
        </w:rPr>
        <w:fldChar w:fldCharType="begin"/>
      </w:r>
      <w:r w:rsidR="00630F40" w:rsidRPr="000555CF">
        <w:rPr>
          <w:rFonts w:ascii="Arial" w:hAnsi="Arial" w:cs="Arial"/>
        </w:rPr>
        <w:instrText xml:space="preserve"> ADDIN ZOTERO_ITEM CSL_CITATION {"citationID":"a2fobh0bu65","properties":{"formattedCitation":"(49)","plainCitation":"(49)","noteIndex":0},"citationItems":[{"id":7524,"uris":["http://zotero.org/users/11008951/items/PSX9TEK7"],"itemData":{"id":7524,"type":"article-journal","abstract":"The neurotransmitter histamine (HA) participates in the neuroendocrine regulation of pituitary hormone secretion and in the regulation of some peripheral hormones. In general, HA has a stimulatory but indirect effect on the release of these hormones by activation of postsynaptic receptors in the hypothalamic region. The release of the pro-opiomelanocortin-derived peptides ACTH, beta-endorphin (beta-END), and alpha-melanocyte-stimulating hormone (alpha-MSH) occurs by stimulation of H1- and H2-receptors and seems to be mediated via release of corticotropin-releasing hormone and vasopressin from the hypothalamus. The HA-induced release of prolactin (PRL) involves H2-receptors in some hypothalamic areas and H1-receptors in other areas. The release of PRL occurs by histaminergic inhibition of tuberoinfundibular dopaminergic neurons and by stimulation of serotoninergic and vasopressinergic neurons. Histaminergic neurons seem to participate in the mediation of the stress-induced release of ACTH, beta-END, alpha-MSH, and PRL. The neurohypophysial hormones vasopressin and oxytocin are stimulated by HA, and a physiological role of HA in the control of vasopressin secretion is likely. HA stimulates the release of peripheral catecholamines and renin. The stress-induced increase in plasma catecholamines and plasma renin activity (PRA) seems also to involve central histaminergic neurons. The effect of HA and stress on peripheral catecholamines is mediated via H1- and H2-receptors, while that on PRA is mediated via H2-receptors.","container-title":"Agents and Actions. Supplements","DOI":"10.1007/978-3-0348-7309-3_2","ISSN":"0379-0363","journalAbbreviation":"Agents Actions Suppl","language":"eng","note":"PMID: 2053512","page":"29-53","source":"PubMed","title":"Neuroendocrine functions of histamine","volume":"33","author":[{"family":"Knigge","given":"U."},{"family":"Warberg","given":"J."}],"issued":{"date-parts":[["1991"]]}},"label":"page"}],"schema":"https://github.com/citation-style-language/schema/raw/master/csl-citation.json"}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49)</w:t>
      </w:r>
      <w:r w:rsidR="005623CF" w:rsidRPr="000555CF">
        <w:rPr>
          <w:rFonts w:ascii="Arial" w:hAnsi="Arial" w:cs="Arial"/>
        </w:rPr>
        <w:fldChar w:fldCharType="end"/>
      </w:r>
      <w:r w:rsidR="00DB66A4" w:rsidRPr="000555CF">
        <w:rPr>
          <w:rFonts w:ascii="Arial" w:hAnsi="Arial" w:cs="Arial"/>
        </w:rPr>
        <w:t xml:space="preserve"> (</w:t>
      </w:r>
      <w:r w:rsidR="009347D5" w:rsidRPr="000555CF">
        <w:rPr>
          <w:rFonts w:ascii="Arial" w:hAnsi="Arial" w:cs="Arial"/>
        </w:rPr>
        <w:t>Figure 1</w:t>
      </w:r>
      <w:r w:rsidRPr="000555CF">
        <w:rPr>
          <w:rFonts w:ascii="Arial" w:hAnsi="Arial" w:cs="Arial"/>
        </w:rPr>
        <w:t>)</w:t>
      </w:r>
      <w:r w:rsidRPr="000555CF">
        <w:rPr>
          <w:rFonts w:ascii="Arial" w:eastAsia="Times New Roman" w:hAnsi="Arial" w:cs="Arial"/>
        </w:rPr>
        <w:t>.</w:t>
      </w:r>
    </w:p>
    <w:p w14:paraId="4F2AED29" w14:textId="77777777" w:rsidR="00C82C5C" w:rsidRDefault="00C82C5C" w:rsidP="000555CF">
      <w:pPr>
        <w:spacing w:after="0"/>
        <w:rPr>
          <w:rFonts w:ascii="Arial" w:eastAsia="Times New Roman" w:hAnsi="Arial" w:cs="Arial"/>
        </w:rPr>
      </w:pPr>
    </w:p>
    <w:p w14:paraId="03278BAA" w14:textId="3E39EC4C" w:rsidR="00826DA2" w:rsidRPr="000555CF" w:rsidRDefault="00684DBE" w:rsidP="000555CF">
      <w:pPr>
        <w:spacing w:after="0"/>
        <w:rPr>
          <w:rFonts w:ascii="Arial" w:eastAsia="Times New Roman" w:hAnsi="Arial" w:cs="Arial"/>
        </w:rPr>
      </w:pPr>
      <w:r w:rsidRPr="000555CF">
        <w:rPr>
          <w:rFonts w:ascii="Arial" w:eastAsia="Times New Roman" w:hAnsi="Arial" w:cs="Arial"/>
        </w:rPr>
        <w:t xml:space="preserve">In the </w:t>
      </w:r>
      <w:r w:rsidRPr="000555CF">
        <w:rPr>
          <w:rFonts w:ascii="Arial" w:eastAsia="Times New Roman" w:hAnsi="Arial" w:cs="Arial"/>
          <w:i/>
        </w:rPr>
        <w:t xml:space="preserve">French Pharmacovigilance </w:t>
      </w:r>
      <w:r w:rsidR="00C1371D" w:rsidRPr="000555CF">
        <w:rPr>
          <w:rFonts w:ascii="Arial" w:eastAsia="Times New Roman" w:hAnsi="Arial" w:cs="Arial"/>
          <w:i/>
        </w:rPr>
        <w:t>S</w:t>
      </w:r>
      <w:r w:rsidRPr="000555CF">
        <w:rPr>
          <w:rFonts w:ascii="Arial" w:eastAsia="Times New Roman" w:hAnsi="Arial" w:cs="Arial"/>
          <w:i/>
        </w:rPr>
        <w:t>tudy</w:t>
      </w:r>
      <w:r w:rsidRPr="000555CF">
        <w:rPr>
          <w:rFonts w:ascii="Arial" w:eastAsia="Times New Roman" w:hAnsi="Arial" w:cs="Arial"/>
        </w:rPr>
        <w:t xml:space="preserve">, H2 receptor antagonists were found to contribute to 5% of drug-induced </w:t>
      </w:r>
      <w:r w:rsidR="000555CF" w:rsidRPr="000555CF">
        <w:rPr>
          <w:rFonts w:ascii="Arial" w:eastAsia="Times New Roman" w:hAnsi="Arial" w:cs="Arial"/>
        </w:rPr>
        <w:t>hyperprolactinemia</w:t>
      </w:r>
      <w:r w:rsidRPr="000555CF">
        <w:rPr>
          <w:rFonts w:ascii="Arial" w:eastAsia="Times New Roman" w:hAnsi="Arial" w:cs="Arial"/>
        </w:rPr>
        <w:t>, primarily with ranitidine</w:t>
      </w:r>
      <w:r w:rsidR="00DB66A4" w:rsidRPr="000555CF">
        <w:rPr>
          <w:rFonts w:ascii="Arial" w:eastAsia="Times New Roman" w:hAnsi="Arial" w:cs="Arial"/>
        </w:rPr>
        <w:t xml:space="preserve"> (</w:t>
      </w:r>
      <w:r w:rsidRPr="000555CF">
        <w:rPr>
          <w:rFonts w:ascii="Arial" w:eastAsia="Times New Roman" w:hAnsi="Arial" w:cs="Arial"/>
        </w:rPr>
        <w:t>odds ratio = 4.43; 95% CI: 1.82–10.8)</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qug0qfaju","properties":{"formattedCitation":"(11)","plainCitation":"(11)","noteIndex":0},"citationItems":[{"id":7529,"uris":["http://zotero.org/users/11008951/items/WZ8FFY24"],"itemData":{"id":7529,"type":"article-journal","abstract":"Résumé\nL’hyperprolactinémie correspond à une sécrétion exagérée de prolactine dont les étiologies sont nombreuses. Les plus fréquentes sont d’origine médicamenteuse. Nous avons analysé rétrospectivement les cas rapportés dans la Banque Nationale de Pharmacovigilance et quantifié le risque d’hyperprolactinémie associé à l’exposition à certains médicaments. De 1985 à 2000, 159 observations d’hyperprolactinémie attribuées à des médicaments ont été notifiées. Les patients avaient une moyenne d’âge de 40 ans. Le sex ratio était de 5,9 (136 femmes et 23 hommes). Les classes pharmacologiques les plus fréquemment rencontrées étaient les neuroleptiques (31 %), les neuroleptiques apparentés (28 %), les antidépresseurs (26 %), les antihistaminiques de type H2 (5 %), des médicaments divers (10 %). Pour la plupart de ces médicaments, les informations relatives à la survenue de l’effet indésirable « hyperprolactinémie » présentes dans la littérature et dans les résumés des caractéristiques du produit (RCP) ne sont pas toujours concordantes. A part les neuroleptiques, certains médicaments comme le véralipride (odds ratio [OR]=108,7 ; intervalle de confiance 95 % [IC 95 % : 51,82–228]), l’indoramine (OR=78,68 ; IC 95 % : 33,93–182,48), la sertraline (OR=15,74 ; IC 95 % : 5,80–42,75) et la ranitidine (OR=4,43 ; IC 95 % : 1,82–10,81]) sont associés à un risque élevé d’hyperprolactinémie. L’harmonisation des RCP des classes thérapeutiques et la sensibilisation des professionnels de santé à la déclaration des effets indésirables semblent nécessaires.\nHyperprolactinaemia is a relatively common endocrine abnormality caused by an increased secretion of prolactin from the pituitary gland. There are many causes of hyperprolactinaemia; drug therapy is a common cause in clinical practice. The present pharmacoepidemiological study conducted an analysis of the French Pharmacovigilance Database from January 1, 1985, to December 2000. We investigated the rates of hyperprolactinaemia according to therapeutic drug class, particularly where the Summaries of Product Characteristics (SPC) did not mention hyperprolactinaemia, and estimated the risk of developing hyperprolactinaemia during treatment. We calculated the odds ratio (OR) of reports associated with hyperprolactinaemia for all drugs. Of the 182 836 spontaneous adverse drug reactions reported to the French Pharmacovigilance network, 159 were hyperprolactinaemia. The sex ratio was 5.9 (136 women and 29 men), and mean age was 40 (range 14–85) years. Of the total number of adverse reactions, 31% were associated with neuroleptics, 28% with neurolepticlike drugs, 26% with antidepressants, 5% with H2-receptor antagonists, and 10% with other drugs. Neuroleptics are not the only class of drugs for which hyperprolactinaemia is reported. Some drugs are clearly associated with an increased risk of hyperprolactinaemia, particularly the following: veralipride (OR=108.7; IC 95%: 51.82–228), indoramin (OR=78.68; IC 95%: 33.93–182.48), sertraline (OR=15.74; IC 95%: 5.80–42.75), and ranitidine (OR=4.43; IC 95%: 1.82–10.81). All these drugs are reported in the literature as inducing hyperprolactinaemia, although this adverse effect is not mentioned in the SPC. It is thus necessary to harmonise the SPC and encourage health professionals to notify all adverse reactions to their pharmacovigilance centres.","container-title":"Therapies","DOI":"10.2515/therapie:2003023","ISSN":"0040-5957","issue":"2","journalAbbreviation":"Therapies","language":"fr","page":"159-163","source":"ScienceDirect","title":"Hyperprolactinémies d’origine médicamenteuse : étude cas/non-cas dans la banque nationale de pharmacovigilance","title-short":"Hyperprolactinémies d’origine médicamenteuse","volume":"58","author":[{"family":"Petit","given":"Abir"},{"family":"Piednoir","given":"Dorothée"},{"family":"Germain","given":"Marie-Laure"},{"family":"Trenque","given":"Thierry"}],"issued":{"date-parts":[["2003",3,1]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11)</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eastAsia="Times New Roman" w:hAnsi="Arial" w:cs="Arial"/>
        </w:rPr>
        <w:t>Other studies have shown that H2-receptor antagonists such as cimetidine and ranitidine can elevate prolactin levels</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{"citationID":"a211qke6ae2","properties":{"formattedCitation":"(217,218)","plainCitation":"(217,218)","noteIndex":0},"citationItems":[{"id":7613,"uris":["http://zotero.org/users/11008951/items/3ZIPFBCW"],"itemData":{"id":7613,"type":"article-journal","abstract":"Cimetidine (400 mg b.d.), ranitidine (150 mg b.d.) and placebo were administered for 1 week to 6 healthy male volunteers in a randomized double-blind cross-over fashion. Hormonal concentrations before and after a TRH test were assessed before and after each treatment. A spontaneous decrease in the hormonal response to TRH was observed after placebo treatment. Both cimetidine and ranitidine induced a significant increase in basal prolactin (PRL) values. Neither TSH nor T3 were modified by cimetidine or by ranitidine. The basal concentration of reverse T3 was increased during cimetidine treatment. There was a significant rise in post-TRH T4 after cimetidine and ranitidine administration. These results suggest a role for histamine H2 receptors in the secretion of PRL and T4. Moreover, cimetidine affects the hepatic metabolism of thyroid hormones.","container-title":"Pharmacology","DOI":"10.1159/000138157","ISSN":"0031-7012","issue":"2","journalAbbreviation":"Pharmacology","language":"eng","note":"PMID: 3081918","page":"101-108","source":"PubMed","title":"Effect of a short-term oral administration of cimetidine and ranitidine on the basal and thyrotropin-releasing hormone-stimulated serum concentrations of prolactin, thyrotropin and thyroid hormones in healthy volunteers. A double-blind cross-over study","volume":"32","author":[{"family":"Perret","given":"G."},{"family":"Hugues","given":"J. N."},{"family":"Louchahi","given":"M."},{"family":"Varoquaux","given":"O."},{"family":"Modigliani","given":"E."}],"issued":{"date-parts":[["1986"]]}}},{"id":7615,"uris":["http://zotero.org/users/11008951/items/9PYL83AK"],"itemData":{"id":7615,"type":"article-journal","abstract":"Cimetidine and ranitine are histamine H2-receptor blockers widely used for the treatment of gastric hypersecretion and duodenal pathologies. They are known to induce hyperprolactinemia in humans. Forty-six patients treated with cimetidine or ranitidine who were exhibiting a neurobehavioral syndrome after withdrawal of the drugs were selected. This syndrome was associated with a drop in plasma prolactin levels. The symptoms of this syndrome were greatly improved by restoration of treatment with the same drugs and reappeared when the treatment was again suspended. This syndrome was inhibited in 36 patients by administration of domperidone (30 mg/day), a drug inducing hyperprolactinemia without crossing the blood-brain barrier, as compared with 10 control patients treated with placebo. These results suggest that the drop in prolactin levels occurring when cimetidine and ranitidine are suspended may contribute to the development of this syndrome. Also, the withdrawal of H2-receptor blockers could be included among the possible causes of some neurotic syndromes.","container-title":"Clinical Neuropharmacology","DOI":"10.1097/00002826-199702000-00006","ISSN":"0362-5664","issue":"1","journalAbbreviation":"Clinical Neuropharmacology","language":"en","page":"49-54","source":"Semantic Scholar","title":"Neurobehavioral Syndrome Induced by H2-Receptor Blocker Withdrawal: Possible Role of Prolactin","title-short":"Neurobehavioral Syndrome Induced by H2-Receptor Blocker Withdrawal","volume":"20","author":[{"family":"Rampello","given":"Liborio"},{"family":"Raffaele","given":"Rocco"},{"family":"Nicoletti","given":"Giovanni"},{"family":"Pira","given":"Francesco Le"},{"family":"Vecchio","given":"Ignazio"},{"family":"Malaguarnera","given":"Mariano"},{"family":"Drago","given":"Filippo"}],"issued":{"date-parts":[["1997",2]]}},"label":"page"}],"schema":"https://github.com/citation-style-language/schema/raw/master/csl-citation.json"}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217,218)</w:t>
      </w:r>
      <w:r w:rsidR="005623CF" w:rsidRPr="000555CF">
        <w:rPr>
          <w:rStyle w:val="BookTitle"/>
          <w:rFonts w:ascii="Arial" w:hAnsi="Arial" w:cs="Arial"/>
          <w:i w:val="0"/>
          <w:sz w:val="22"/>
          <w:szCs w:val="22"/>
        </w:rPr>
        <w:fldChar w:fldCharType="end"/>
      </w:r>
      <w:r w:rsidR="000F5C92" w:rsidRPr="000555CF">
        <w:rPr>
          <w:rFonts w:ascii="Arial" w:eastAsia="Times New Roman" w:hAnsi="Arial" w:cs="Arial"/>
        </w:rPr>
        <w:t xml:space="preserve">. </w:t>
      </w:r>
      <w:r w:rsidRPr="000555CF">
        <w:rPr>
          <w:rFonts w:ascii="Arial" w:eastAsia="Times New Roman" w:hAnsi="Arial" w:cs="Arial"/>
        </w:rPr>
        <w:t xml:space="preserve">Specifically, cimetidine caused a three-fold </w:t>
      </w:r>
      <w:r w:rsidRPr="000555CF">
        <w:rPr>
          <w:rFonts w:ascii="Arial" w:eastAsia="Times New Roman" w:hAnsi="Arial" w:cs="Arial"/>
        </w:rPr>
        <w:lastRenderedPageBreak/>
        <w:t>increase in prolactin levels after a 400 mg IV infusion, although this effect was not observed with oral administration of 800 mg cimetidine in healthy individuals</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{"citationID":"a1l5ou3s6ha","properties":{"formattedCitation":"(102)","plainCitation":"(102)","noteIndex":0},"citationItems":[{"id":7526,"uris":["http://zotero.org/users/11008951/items/2G23Z4QP"],"itemData":{"id":7526,"type":"article-journal","abstract":"1 An intravenous injection of cimetidine 400 mg to four healthy male subjects resulted in high blood concentrations of cimetidine and a rapid three-fold increase in serum prolactin. 2 This effect was prevented by pretreatment with bromocriptine. 3 No increase in prolactin followed a single oral dose of cimetidine 800 mg administered to a different group of healthy male subjects. The mean peak blood concentration of cimetidine was less than 20% of that achieved with 400 mg i.v. 4 Only isolated reports have been received of gynaecomastia or galactorrhoea occurring during cimetidine treatment. In three of seven cases studied there was associated hyperprolactinaemia. This may be an idiosyncratic response at the lower blood concentration of cimetidine associated with oral therapeutic dose regimens.","container-title":"British Journal of Clinical Pharmacology","DOI":"10.1111/j.1365-2125.1979.tb00891.x","ISSN":"0306-5251","issue":"1","journalAbbreviation":"Br J Clin Pharmacol","language":"eng","note":"PMID: 760738\nPMCID: PMC1429592","page":"19-21","source":"PubMed","title":"Prolactin responses to cimetidine","volume":"7","author":[{"family":"Burland","given":"W. L."},{"family":"Gleadle","given":"R. I."},{"family":"Lee","given":"R. M."},{"family":"Rowley-Jones","given":"D."},{"family":"Groom","given":"G. V."}],"issued":{"date-parts":[["1979",1]]}},"label":"page"}],"schema":"https://github.com/citation-style-language/schema/raw/master/csl-citation.json"}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102)</w:t>
      </w:r>
      <w:r w:rsidR="005623CF" w:rsidRPr="000555CF">
        <w:rPr>
          <w:rStyle w:val="BookTitle"/>
          <w:rFonts w:ascii="Arial" w:hAnsi="Arial" w:cs="Arial"/>
          <w:i w:val="0"/>
          <w:sz w:val="22"/>
          <w:szCs w:val="22"/>
        </w:rPr>
        <w:fldChar w:fldCharType="end"/>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Table </w:t>
      </w:r>
      <w:r w:rsidR="0091365C" w:rsidRPr="000555CF">
        <w:rPr>
          <w:rStyle w:val="BookTitle"/>
          <w:rFonts w:ascii="Arial" w:hAnsi="Arial" w:cs="Arial"/>
          <w:i w:val="0"/>
          <w:sz w:val="22"/>
          <w:szCs w:val="22"/>
        </w:rPr>
        <w:t>1,</w:t>
      </w:r>
      <w:r w:rsidRPr="000555CF">
        <w:rPr>
          <w:rStyle w:val="BookTitle"/>
          <w:rFonts w:ascii="Arial" w:hAnsi="Arial" w:cs="Arial"/>
          <w:i w:val="0"/>
          <w:sz w:val="22"/>
          <w:szCs w:val="22"/>
        </w:rPr>
        <w:t>3).</w:t>
      </w:r>
    </w:p>
    <w:p w14:paraId="6F6D7918" w14:textId="77777777" w:rsidR="00C82C5C" w:rsidRDefault="00C82C5C" w:rsidP="000555CF">
      <w:pPr>
        <w:spacing w:after="0"/>
        <w:rPr>
          <w:rFonts w:ascii="Arial" w:eastAsia="Times New Roman" w:hAnsi="Arial" w:cs="Arial"/>
        </w:rPr>
      </w:pPr>
    </w:p>
    <w:p w14:paraId="1F259C93" w14:textId="3CD917A9" w:rsidR="00826DA2" w:rsidRPr="000555CF" w:rsidRDefault="00684DBE" w:rsidP="000555CF">
      <w:pPr>
        <w:spacing w:after="0"/>
        <w:rPr>
          <w:rFonts w:ascii="Arial" w:eastAsiaTheme="majorEastAsia" w:hAnsi="Arial" w:cs="Arial"/>
          <w:iCs/>
        </w:rPr>
      </w:pPr>
      <w:r w:rsidRPr="000555CF">
        <w:rPr>
          <w:rFonts w:ascii="Arial" w:eastAsia="Times New Roman" w:hAnsi="Arial" w:cs="Arial"/>
        </w:rPr>
        <w:t xml:space="preserve">Interestingly, it has been observed that systemic administration of the H2 agonist impromidine does not prevent cimetidine-induced </w:t>
      </w:r>
      <w:r w:rsidR="000555CF" w:rsidRPr="000555CF">
        <w:rPr>
          <w:rFonts w:ascii="Arial" w:eastAsia="Times New Roman" w:hAnsi="Arial" w:cs="Arial"/>
        </w:rPr>
        <w:t>hyperprolactinemia</w:t>
      </w:r>
      <w:r w:rsidR="000F5C92" w:rsidRPr="000555CF">
        <w:rPr>
          <w:rFonts w:ascii="Arial" w:eastAsia="Times New Roman" w:hAnsi="Arial" w:cs="Arial"/>
        </w:rPr>
        <w:t xml:space="preserve">. </w:t>
      </w:r>
      <w:r w:rsidRPr="000555CF">
        <w:rPr>
          <w:rFonts w:ascii="Arial" w:eastAsia="Times New Roman" w:hAnsi="Arial" w:cs="Arial"/>
        </w:rPr>
        <w:t>In contrast, pre-administration of benzodiazepines or GABA lowered the prolactin response</w:t>
      </w:r>
      <w:r w:rsidR="000F5C92" w:rsidRPr="000555CF">
        <w:rPr>
          <w:rFonts w:ascii="Arial" w:eastAsia="Times New Roman" w:hAnsi="Arial" w:cs="Arial"/>
        </w:rPr>
        <w:t xml:space="preserve">. </w:t>
      </w:r>
      <w:r w:rsidRPr="000555CF">
        <w:rPr>
          <w:rFonts w:ascii="Arial" w:eastAsia="Times New Roman" w:hAnsi="Arial" w:cs="Arial"/>
        </w:rPr>
        <w:t xml:space="preserve">This suggests that cimetidine-induced </w:t>
      </w:r>
      <w:r w:rsidR="000555CF" w:rsidRPr="000555CF">
        <w:rPr>
          <w:rFonts w:ascii="Arial" w:eastAsia="Times New Roman" w:hAnsi="Arial" w:cs="Arial"/>
        </w:rPr>
        <w:t>hyperprolactinemia</w:t>
      </w:r>
      <w:r w:rsidRPr="000555CF">
        <w:rPr>
          <w:rFonts w:ascii="Arial" w:eastAsia="Times New Roman" w:hAnsi="Arial" w:cs="Arial"/>
        </w:rPr>
        <w:t xml:space="preserve"> may be mediated through neurotransmitters in the GABA-ergic system</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{"citationID":"a1l6ms5ffa4","properties":{"formattedCitation":"(219)","plainCitation":"(219)","noteIndex":0},"citationItems":[{"id":7800,"uris":["http://zotero.org/users/11008951/items/WEPI5JVF"],"itemData":{"id":7800,"type":"article-journal","abstract":"The mechanism of cimetidine-induced prolactin (PRL) release was studied. Intracarotid (i.a.) administration of 1 mg/kg of impromidine, the most specific H2 histamine agonist known, did not counteract the cimetidine-induced hypersecretion of PRL. Pre-treatment with benzodiazepines (diazepam or lorazepam, 3 mg/kg/i.a.) completely suppressed it. Administration of gamma-aminobutyric acid (GABA 5 mg/kg/i.a.) was also able to prevent it, but to a lesser extent than benzodiazepines. Simultaneous administration of doses of diazepam (1.5 mg/kg/i.a.) and GABA (3 mg/kg/i.a.) ineffective per se markedly blunted the increase of PRL by cimetidine. We conclude that cimetidine does not induce hypersecretion of PRL by its action on histamine H2 receptors, but through other pharmacological activities of the drug, such as perhaps interaction with the GABA-ergic system in the pituitary.","container-title":"Neuroendocrinology","DOI":"10.1159/000124073","ISSN":"0028-3835","issue":"3","journalAbbreviation":"Neuroendocrinology","language":"eng","note":"PMID: 2986023","page":"189-192","source":"PubMed","title":"Cimetidine-induced prolactin release: possible involvement of the GABA-ergic system","title-short":"Cimetidine-induced prolactin release","volume":"40","author":[{"family":"Sibilia","given":"V."},{"family":"Netti","given":"C."},{"family":"Guidobono","given":"F."},{"family":"Pagani","given":"F."},{"family":"Pecile","given":"A."}],"issued":{"date-parts":[["1985",3]]}},"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219)</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7D9D4211" w14:textId="77777777" w:rsidR="00C82C5C" w:rsidRDefault="00C82C5C" w:rsidP="000555CF">
      <w:pPr>
        <w:spacing w:after="0"/>
        <w:rPr>
          <w:rFonts w:ascii="Arial" w:hAnsi="Arial" w:cs="Arial"/>
          <w:b/>
          <w:color w:val="00B050"/>
          <w:shd w:val="clear" w:color="auto" w:fill="FFFFFF"/>
        </w:rPr>
      </w:pPr>
    </w:p>
    <w:p w14:paraId="00F48681" w14:textId="55CB9197" w:rsidR="009347D5" w:rsidRPr="000555CF" w:rsidRDefault="00826DA2" w:rsidP="000555CF">
      <w:pPr>
        <w:spacing w:after="0"/>
        <w:rPr>
          <w:rStyle w:val="IntenseEmphasis"/>
          <w:rFonts w:ascii="Arial" w:hAnsi="Arial" w:cs="Arial"/>
          <w:b w:val="0"/>
          <w:i w:val="0"/>
          <w:color w:val="00B050"/>
          <w:spacing w:val="0"/>
        </w:rPr>
      </w:pPr>
      <w:r w:rsidRPr="000555CF">
        <w:rPr>
          <w:rFonts w:ascii="Arial" w:hAnsi="Arial" w:cs="Arial"/>
          <w:b/>
          <w:color w:val="00B050"/>
          <w:shd w:val="clear" w:color="auto" w:fill="FFFFFF"/>
        </w:rPr>
        <w:t>Proton-Pump Inhibitors</w:t>
      </w:r>
    </w:p>
    <w:p w14:paraId="3526BB4C" w14:textId="77777777" w:rsidR="00C82C5C" w:rsidRDefault="00C82C5C" w:rsidP="000555CF">
      <w:pPr>
        <w:spacing w:after="0"/>
        <w:rPr>
          <w:rStyle w:val="BookTitle"/>
          <w:rFonts w:ascii="Arial" w:hAnsi="Arial" w:cs="Arial"/>
          <w:bCs/>
          <w:i w:val="0"/>
          <w:sz w:val="22"/>
          <w:szCs w:val="22"/>
        </w:rPr>
      </w:pPr>
    </w:p>
    <w:p w14:paraId="3FD8B7D7" w14:textId="14FC7BD1" w:rsidR="009347D5" w:rsidRPr="000555CF" w:rsidRDefault="009347D5" w:rsidP="000555CF">
      <w:pPr>
        <w:spacing w:after="0"/>
        <w:rPr>
          <w:rStyle w:val="BookTitle"/>
          <w:rFonts w:ascii="Arial" w:eastAsiaTheme="minorEastAsia" w:hAnsi="Arial" w:cs="Arial"/>
          <w:i w:val="0"/>
          <w:iCs w:val="0"/>
          <w:sz w:val="22"/>
          <w:szCs w:val="22"/>
        </w:rPr>
      </w:pPr>
      <w:r w:rsidRPr="000555CF">
        <w:rPr>
          <w:rStyle w:val="BookTitle"/>
          <w:rFonts w:ascii="Arial" w:hAnsi="Arial" w:cs="Arial"/>
          <w:bCs/>
          <w:i w:val="0"/>
          <w:sz w:val="22"/>
          <w:szCs w:val="22"/>
        </w:rPr>
        <w:t>Proton-pump inhibitors</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PPIs) have been recently reviewed regarding the risk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and related sexual disorders observed with long-term use</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{"citationID":"a1laf4ea32v","properties":{"formattedCitation":"(220)","plainCitation":"(220)","noteIndex":0},"citationItems":[{"id":7510,"uris":["http://zotero.org/users/11008951/items/HRVQ6E96"],"itemData":{"id":7510,"type":"article-journal","abstract":"Abstract\n            Proton pump inhibitors (PPIs) are the most widely prescribed medications in the world. According to numerous studies, PPIs have been linked to hyperprolactinemia, which can lead to a variety of sexual and reproductive issues. This review summarizes the effects of numerous PPIs on the blood prolactin levels and associated sexual dysfunctions, which have an effect on the patient’s life quality and fertility. The study is taken into account all the available resources till January 31, 2021. Out of total 364, only 27 relevant resources were involved in this review. In certain studies, short-term PPIs use has been shown to have little or no effect on the blood prolactin and other reproductive hormones levels. PPIs have been linked to the development of hyperprolactinemia in several case studies with varying degrees of the blood prolactin levels increase seen in individuals taking PPI alone or in combination with medications, like prokinetics. The relative risk of the sexual consequences development, such as gynecomastia, has been documented using lansoprazole and omeprazole in various cohort studies. On the other hand, other bits of data are insufficient to establish a definite relationship that can turn a possibility into certainty. The majority of the literature data is comprising of double-blind, randomized, crossover studies, case reports, and adverse drug reaction incidents reported to various pharmacovigilance centers. To investigate this link, high-quality studies in patients taking PPIs for a longer time period are needed. We conclude this article with a comprehensive discussion of the hyperprolactinemia clinical implications and the PPIs’ function.","container-title":"Endocrine Regulations","DOI":"10.2478/enr-2022-0015","ISSN":"1336-0329","issue":"2","language":"en","page":"134-147","source":"DOI.org (Crossref)","title":"Proton pump inhibitors therapy and risk of hyperprolactinemia with associated sexual disorders","volume":"56","author":[{"family":"Ashfaq","given":"Muhammad"},{"family":"Haroon","given":"Muhammad Zeeshan"},{"family":"Alkahraman","given":"Yasser Msa"}],"issued":{"date-parts":[["2022",4,1]]}},"label":"page"}],"schema":"https://github.com/citation-style-language/schema/raw/master/csl-citation.json"}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220)</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hAnsi="Arial" w:cs="Arial"/>
        </w:rPr>
        <w:t>The exact mechanism by which PPIs increase prolactin levels is not fully understood</w:t>
      </w:r>
      <w:r w:rsidR="00B61875" w:rsidRPr="000555CF">
        <w:rPr>
          <w:rFonts w:ascii="Arial" w:hAnsi="Arial" w:cs="Arial"/>
        </w:rPr>
        <w:t xml:space="preserve">; </w:t>
      </w:r>
      <w:r w:rsidR="005F4A30" w:rsidRPr="000555CF">
        <w:rPr>
          <w:rFonts w:ascii="Arial" w:hAnsi="Arial" w:cs="Arial"/>
        </w:rPr>
        <w:t>p</w:t>
      </w:r>
      <w:r w:rsidRPr="000555CF">
        <w:rPr>
          <w:rFonts w:ascii="Arial" w:hAnsi="Arial" w:cs="Arial"/>
        </w:rPr>
        <w:t>ossible explanations include inhibition of dopamine receptors, interference with other dopamine receptors, involvement of the seroton</w:t>
      </w:r>
      <w:r w:rsidR="005F4A30" w:rsidRPr="000555CF">
        <w:rPr>
          <w:rFonts w:ascii="Arial" w:hAnsi="Arial" w:cs="Arial"/>
        </w:rPr>
        <w:t>in</w:t>
      </w:r>
      <w:r w:rsidRPr="000555CF">
        <w:rPr>
          <w:rFonts w:ascii="Arial" w:hAnsi="Arial" w:cs="Arial"/>
        </w:rPr>
        <w:t>ergic pathway, modulation of the opioid pathway, and a potential role in decreasing prolactin clearance</w:t>
      </w:r>
      <w:r w:rsidR="005623CF" w:rsidRPr="000555CF">
        <w:rPr>
          <w:rFonts w:ascii="Arial" w:hAnsi="Arial" w:cs="Arial"/>
        </w:rPr>
        <w:fldChar w:fldCharType="begin"/>
      </w:r>
      <w:r w:rsidR="00400BC6" w:rsidRPr="000555CF">
        <w:rPr>
          <w:rFonts w:ascii="Arial" w:hAnsi="Arial" w:cs="Arial"/>
        </w:rPr>
        <w:instrText xml:space="preserve"> ADDIN ZOTERO_ITEM CSL_CITATION {"citationID":"a22ucii055j","properties":{"formattedCitation":"(220)","plainCitation":"(220)","noteIndex":0},"citationItems":[{"id":7510,"uris":["http://zotero.org/users/11008951/items/HRVQ6E96"],"itemData":{"id":7510,"type":"article-journal","abstract":"Abstract\n            Proton pump inhibitors (PPIs) are the most widely prescribed medications in the world. According to numerous studies, PPIs have been linked to hyperprolactinemia, which can lead to a variety of sexual and reproductive issues. This review summarizes the effects of numerous PPIs on the blood prolactin levels and associated sexual dysfunctions, which have an effect on the patient’s life quality and fertility. The study is taken into account all the available resources till January 31, 2021. Out of total 364, only 27 relevant resources were involved in this review. In certain studies, short-term PPIs use has been shown to have little or no effect on the blood prolactin and other reproductive hormones levels. PPIs have been linked to the development of hyperprolactinemia in several case studies with varying degrees of the blood prolactin levels increase seen in individuals taking PPI alone or in combination with medications, like prokinetics. The relative risk of the sexual consequences development, such as gynecomastia, has been documented using lansoprazole and omeprazole in various cohort studies. On the other hand, other bits of data are insufficient to establish a definite relationship that can turn a possibility into certainty. The majority of the literature data is comprising of double-blind, randomized, crossover studies, case reports, and adverse drug reaction incidents reported to various pharmacovigilance centers. To investigate this link, high-quality studies in patients taking PPIs for a longer time period are needed. We conclude this article with a comprehensive discussion of the hyperprolactinemia clinical implications and the PPIs’ function.","container-title":"Endocrine Regulations","DOI":"10.2478/enr-2022-0015","ISSN":"1336-0329","issue":"2","language":"en","page":"134-147","source":"DOI.org (Crossref)","title":"Proton pump inhibitors therapy and risk of hyperprolactinemia with associated sexual disorders","volume":"56","author":[{"family":"Ashfaq","given":"Muhammad"},{"family":"Haroon","given":"Muhammad Zeeshan"},{"family":"Alkahraman","given":"Yasser Msa"}],"issued":{"date-parts":[["2022",4,1]]}}}],"schema":"https://github.com/citation-style-language/schema/raw/master/csl-citation.json"}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220)</w:t>
      </w:r>
      <w:r w:rsidR="005623CF" w:rsidRPr="000555CF">
        <w:rPr>
          <w:rFonts w:ascii="Arial" w:hAnsi="Arial" w:cs="Arial"/>
        </w:rPr>
        <w:fldChar w:fldCharType="end"/>
      </w:r>
      <w:r w:rsidR="00DB66A4" w:rsidRPr="000555CF">
        <w:rPr>
          <w:rFonts w:ascii="Arial" w:hAnsi="Arial" w:cs="Arial"/>
        </w:rPr>
        <w:t xml:space="preserve"> (</w:t>
      </w:r>
      <w:r w:rsidRPr="000555CF">
        <w:rPr>
          <w:rFonts w:ascii="Arial" w:hAnsi="Arial" w:cs="Arial"/>
        </w:rPr>
        <w:t>Figure 2)</w:t>
      </w:r>
      <w:r w:rsidR="000F5C92" w:rsidRPr="000555CF">
        <w:rPr>
          <w:rFonts w:ascii="Arial" w:hAnsi="Arial" w:cs="Arial"/>
        </w:rPr>
        <w:t xml:space="preserve">. </w:t>
      </w:r>
      <w:r w:rsidRPr="000555CF">
        <w:rPr>
          <w:rFonts w:ascii="Arial" w:hAnsi="Arial" w:cs="Arial"/>
        </w:rPr>
        <w:t>In addition, PPIs can increase gastrin levels in chronic use especially in females using high doses</w:t>
      </w:r>
      <w:r w:rsidR="005623CF" w:rsidRPr="000555CF">
        <w:rPr>
          <w:rFonts w:ascii="Arial" w:hAnsi="Arial" w:cs="Arial"/>
        </w:rPr>
        <w:fldChar w:fldCharType="begin"/>
      </w:r>
      <w:r w:rsidR="00400BC6" w:rsidRPr="000555CF">
        <w:rPr>
          <w:rFonts w:ascii="Arial" w:hAnsi="Arial" w:cs="Arial"/>
        </w:rPr>
        <w:instrText xml:space="preserve"> ADDIN ZOTERO_ITEM CSL_CITATION {"citationID":"a2b26enma7p","properties":{"formattedCitation":"(221)","plainCitation":"(221)","noteIndex":0},"citationItems":[{"id":7708,"uris":["http://zotero.org/users/11008951/items/AABBPKN7"],"itemData":{"id":7708,"type":"article-journal","abstract":"GOALS\nTo elucidate the most important predictors for elevation of gastrin in patients on long-term PPI therapy through analysis of data from two published studies in Icelandic patients with erosive GERD.\n\nBACKGROUND\nGastrin elevation is a known but variable consequence of proton pump inhibitor (PPI) therapy. Concerns have been raised about the clinical importance of chronic PPI induced gastrin elevation.\n\nSTUDY\nThis cross-sectional analysis included patients with endoscopically verified erosive esophagitis receiving long-term PPI therapy. PPI exposure in dosage over weight (mg/kg) and dosage over body surface area (mg/m2) was compared with fasting gastrin levels in two separate multiple linear regression models. Data was collected on age, gender, weight, H. pylori infection, smoking, PPI duration and type.\n\nRESULTS\nOverall data from 157 patients (78 females) were analysed. Median serum gastrin levels were higher in females than males (92 vs. 60 pg/mL, p=0.001). Simple linear regression showed a correlation between serum gastrin levels and gender (p=0.0008) as well as PPI exposure in mg/kg (p=0.0001) and mg/m2 (p=0.0001). Multiple linear regression analysis showed that PPI exposure, both in mg/kg (β=0.95 [CI=0.4–1.5], p=0.001) and mg/m2 (β=0.02 [CI=0.0–0.0], p=0.0015) along with female gender (β=0.2 [CI=0.0–0.4], p=0.02) predicted higher gastrin values.\n\nCONCLUSIONS\nDosage and female gender seem to play an important role in the development of gastrin elevation on PPI therapy. A significant correlation was found between fasting serum gastrin and dosage of PPIs over weight and body surface area.","container-title":"Journal of clinical gastroenterology","DOI":"10.1097/MCG.0000000000001200","ISSN":"0192-0790","issue":"3","journalAbbreviation":"J Clin Gastroenterol","note":"PMID: 30994520\nPMCID: PMC6800823","page":"227-234","source":"PubMed Central","title":"Predictors of gastrin elevation following proton pump inhibitor therapy","volume":"54","author":[{"family":"Helgadóttir","given":"Hólmfridur"},{"family":"Lund","given":"Sigrún H."},{"family":"Gizurarson","given":"Sveinbjörn"},{"family":"Metz","given":"David C."},{"family":"Björnsson","given":"Einar S."}],"issued":{"date-parts":[["2020",3]]}},"label":"page"}],"schema":"https://github.com/citation-style-language/schema/raw/master/csl-citation.json"}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221)</w:t>
      </w:r>
      <w:r w:rsidR="005623CF" w:rsidRPr="000555CF">
        <w:rPr>
          <w:rFonts w:ascii="Arial" w:hAnsi="Arial" w:cs="Arial"/>
        </w:rPr>
        <w:fldChar w:fldCharType="end"/>
      </w:r>
      <w:r w:rsidR="000F5C92" w:rsidRPr="000555CF">
        <w:rPr>
          <w:rFonts w:ascii="Arial" w:hAnsi="Arial" w:cs="Arial"/>
        </w:rPr>
        <w:t xml:space="preserve">. </w:t>
      </w:r>
      <w:r w:rsidRPr="000555CF">
        <w:rPr>
          <w:rFonts w:ascii="Arial" w:hAnsi="Arial" w:cs="Arial"/>
        </w:rPr>
        <w:t>As gastrin can act as prolactin-inhibitory factor</w:t>
      </w:r>
      <w:r w:rsidR="005623CF" w:rsidRPr="000555CF">
        <w:rPr>
          <w:rFonts w:ascii="Arial" w:hAnsi="Arial" w:cs="Arial"/>
        </w:rPr>
        <w:fldChar w:fldCharType="begin"/>
      </w:r>
      <w:r w:rsidR="00630F40" w:rsidRPr="000555CF">
        <w:rPr>
          <w:rFonts w:ascii="Arial" w:hAnsi="Arial" w:cs="Arial"/>
        </w:rPr>
        <w:instrText xml:space="preserve"> ADDIN ZOTERO_ITEM CSL_CITATION {"citationID":"a1mih8epf9r","properties":{"formattedCitation":"(108)","plainCitation":"(108)","noteIndex":0},"citationItems":[{"id":7521,"uris":["http://zotero.org/users/11008951/items/EXHNF6SY"],"itemData":{"id":7521,"type":"article-journal","container-title":"Drugs","DOI":"10.2165/00003495-198325040-00004","ISSN":"0012-6667","issue":"4","journalAbbreviation":"Drugs","language":"en","page":"399-432","source":"DOI.org (Crossref)","title":"Prolactin-Lowering and -Releasing Drugs Mechanisms of Action and Therapeutic Applications:","title-short":"Prolactin-Lowering and -Releasing Drugs Mechanisms of Action and Therapeutic Applications","volume":"25","author":[{"family":"Müller","given":"E.E."},{"family":"Locatelli","given":"V."},{"family":"Cella","given":"S."},{"family":"Peñalva","given":"A."},{"family":"Novelli","given":"A."},{"family":"Cocchi","given":"D."}],"issued":{"date-parts":[["1983",4]]}},"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108)</w:t>
      </w:r>
      <w:r w:rsidR="005623CF" w:rsidRPr="000555CF">
        <w:rPr>
          <w:rFonts w:ascii="Arial" w:hAnsi="Arial" w:cs="Arial"/>
        </w:rPr>
        <w:fldChar w:fldCharType="end"/>
      </w:r>
      <w:r w:rsidRPr="000555CF">
        <w:rPr>
          <w:rFonts w:ascii="Arial" w:hAnsi="Arial" w:cs="Arial"/>
        </w:rPr>
        <w:t xml:space="preserve">, this antagonistic effect may explain the relatively mild </w:t>
      </w:r>
      <w:r w:rsidR="000555CF" w:rsidRPr="000555CF">
        <w:rPr>
          <w:rFonts w:ascii="Arial" w:hAnsi="Arial" w:cs="Arial"/>
        </w:rPr>
        <w:t>hyperprolactinemia</w:t>
      </w:r>
      <w:r w:rsidRPr="000555CF">
        <w:rPr>
          <w:rFonts w:ascii="Arial" w:hAnsi="Arial" w:cs="Arial"/>
        </w:rPr>
        <w:t xml:space="preserve"> occurring with this class of drugs</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Esomeprazole has a</w:t>
      </w:r>
      <w:r w:rsidRPr="000555CF">
        <w:rPr>
          <w:rFonts w:ascii="Arial" w:hAnsi="Arial" w:cs="Arial"/>
        </w:rPr>
        <w:t xml:space="preserve"> mild inhibitory effect on CYP3A4, which leads to decreased metabolism of </w:t>
      </w:r>
      <w:r w:rsidR="000555CF" w:rsidRPr="000555CF">
        <w:rPr>
          <w:rFonts w:ascii="Arial" w:hAnsi="Arial" w:cs="Arial"/>
        </w:rPr>
        <w:t>estrogen</w:t>
      </w:r>
      <w:r w:rsidRPr="000555CF">
        <w:rPr>
          <w:rFonts w:ascii="Arial" w:hAnsi="Arial" w:cs="Arial"/>
        </w:rPr>
        <w:t xml:space="preserve">, thereby increasing serum </w:t>
      </w:r>
      <w:r w:rsidR="000555CF" w:rsidRPr="000555CF">
        <w:rPr>
          <w:rFonts w:ascii="Arial" w:hAnsi="Arial" w:cs="Arial"/>
        </w:rPr>
        <w:t>estrogen</w:t>
      </w:r>
      <w:r w:rsidRPr="000555CF">
        <w:rPr>
          <w:rFonts w:ascii="Arial" w:hAnsi="Arial" w:cs="Arial"/>
        </w:rPr>
        <w:t xml:space="preserve"> levels which can stimulate the production of prolactin</w:t>
      </w:r>
      <w:r w:rsidR="005623CF" w:rsidRPr="000555CF">
        <w:rPr>
          <w:rFonts w:ascii="Arial" w:hAnsi="Arial" w:cs="Arial"/>
        </w:rPr>
        <w:fldChar w:fldCharType="begin"/>
      </w:r>
      <w:r w:rsidR="00400BC6" w:rsidRPr="000555CF">
        <w:rPr>
          <w:rFonts w:ascii="Arial" w:hAnsi="Arial" w:cs="Arial"/>
        </w:rPr>
        <w:instrText xml:space="preserve"> ADDIN ZOTERO_ITEM CSL_CITATION {"citationID":"av4rhckvjq","properties":{"formattedCitation":"(222)","plainCitation":"(222)","noteIndex":0},"citationItems":[{"id":7512,"uris":["http://zotero.org/users/11008951/items/JLXL494Y"],"itemData":{"id":7512,"type":"article-journal","abstract":"Proton pump inhibitors (PPIs) are one of the most frequently prescribed medications across the globe. Esomeprazole is the S-isomer of omeprazole, and it is currently the most widely prescribed PPI. The safety profile of esomeprazole is extremely favorable with only minor side effects, like headache and diarrhea, that are encountered in day to day practice. We report a case of a young female with symptoms of gastroesophageal reflux disease who developed galactorrhea after starting esomeprazole therapy. Resolution of galactorrhea after stopping the drug and self-rechallenge by the patient herself with reappearance of galactorrhea confirmed the culprit to be esomeprazole only. We postulate that esomeprazole may have a mild inhibitory effect on CYP3A4, which leads to decreased metabolism of estrogen, thereby increasing serum estrogen levels. Estrogen causes stimulation and production of prolactin release, which results in development of galactorrhea. This is the first case of esomeprazole induced galactorrhea, to the best of our knowledge.","container-title":"Clinical Journal of Gastroenterology","DOI":"10.1007/s12328-015-0622-7","ISSN":"1865-7265","issue":"1","journalAbbreviation":"Clin J Gastroenterol","language":"en","page":"13-16","source":"Springer Link","title":"Esomeprazole induced galactorrhea: a novel side effect","title-short":"Esomeprazole induced galactorrhea","volume":"9","author":[{"family":"Pipaliya","given":"Nirav"},{"family":"Solanke","given":"Dattatray"},{"family":"Rathi","given":"Chetan"},{"family":"Patel","given":"Ruchir"},{"family":"Ingle","given":"Meghraj"},{"family":"Sawant","given":"Prabha"}],"issued":{"date-parts":[["2016",2,1]]}},"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222)</w:t>
      </w:r>
      <w:r w:rsidR="005623CF" w:rsidRPr="000555CF">
        <w:rPr>
          <w:rFonts w:ascii="Arial" w:hAnsi="Arial" w:cs="Arial"/>
        </w:rPr>
        <w:fldChar w:fldCharType="end"/>
      </w:r>
      <w:r w:rsidR="000F5C92" w:rsidRPr="000555CF">
        <w:rPr>
          <w:rFonts w:ascii="Arial" w:hAnsi="Arial" w:cs="Arial"/>
        </w:rPr>
        <w:t xml:space="preserve">. </w:t>
      </w:r>
      <w:r w:rsidR="000555CF" w:rsidRPr="000555CF">
        <w:rPr>
          <w:rStyle w:val="BookTitle"/>
          <w:rFonts w:ascii="Arial" w:hAnsi="Arial" w:cs="Arial"/>
          <w:i w:val="0"/>
          <w:sz w:val="22"/>
          <w:szCs w:val="22"/>
        </w:rPr>
        <w:t>Gynecomastia</w:t>
      </w:r>
      <w:r w:rsidRPr="000555CF">
        <w:rPr>
          <w:rStyle w:val="BookTitle"/>
          <w:rFonts w:ascii="Arial" w:hAnsi="Arial" w:cs="Arial"/>
          <w:i w:val="0"/>
          <w:sz w:val="22"/>
          <w:szCs w:val="22"/>
        </w:rPr>
        <w:t xml:space="preserve">, impotence, irregular menses, and </w:t>
      </w:r>
      <w:r w:rsidR="000555CF" w:rsidRPr="000555CF">
        <w:rPr>
          <w:rStyle w:val="BookTitle"/>
          <w:rFonts w:ascii="Arial" w:hAnsi="Arial" w:cs="Arial"/>
          <w:i w:val="0"/>
          <w:sz w:val="22"/>
          <w:szCs w:val="22"/>
        </w:rPr>
        <w:t>galactorrhea</w:t>
      </w:r>
      <w:r w:rsidRPr="000555CF">
        <w:rPr>
          <w:rStyle w:val="BookTitle"/>
          <w:rFonts w:ascii="Arial" w:hAnsi="Arial" w:cs="Arial"/>
          <w:i w:val="0"/>
          <w:sz w:val="22"/>
          <w:szCs w:val="22"/>
        </w:rPr>
        <w:t xml:space="preserve"> have been described with PPI use</w:t>
      </w:r>
      <w:r w:rsidR="000F5C92" w:rsidRPr="000555CF">
        <w:rPr>
          <w:rStyle w:val="BookTitle"/>
          <w:rFonts w:ascii="Arial" w:hAnsi="Arial" w:cs="Arial"/>
          <w:i w:val="0"/>
          <w:sz w:val="22"/>
          <w:szCs w:val="22"/>
        </w:rPr>
        <w:t xml:space="preserve">.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occurred less often than sexual disorders</w:t>
      </w:r>
      <w:r w:rsidR="005F4A30" w:rsidRPr="000555CF">
        <w:rPr>
          <w:rStyle w:val="BookTitle"/>
          <w:rFonts w:ascii="Arial" w:hAnsi="Arial" w:cs="Arial"/>
          <w:i w:val="0"/>
          <w:sz w:val="22"/>
          <w:szCs w:val="22"/>
        </w:rPr>
        <w:t>,</w:t>
      </w:r>
      <w:r w:rsidRPr="000555CF">
        <w:rPr>
          <w:rStyle w:val="BookTitle"/>
          <w:rFonts w:ascii="Arial" w:hAnsi="Arial" w:cs="Arial"/>
          <w:i w:val="0"/>
          <w:sz w:val="22"/>
          <w:szCs w:val="22"/>
        </w:rPr>
        <w:t xml:space="preserve"> and most cases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were reported with omeprazole, esomeprazole, and lansoprazole use</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e.g</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4-fold increment with lansoprazole)</w:t>
      </w:r>
      <w:r w:rsidR="005623CF" w:rsidRPr="000555CF">
        <w:rPr>
          <w:rStyle w:val="Emphasis"/>
          <w:rFonts w:ascii="Arial" w:hAnsi="Arial" w:cs="Arial"/>
          <w:b w:val="0"/>
          <w:i w:val="0"/>
          <w:color w:val="000000" w:themeColor="text1"/>
          <w:spacing w:val="0"/>
        </w:rPr>
        <w:fldChar w:fldCharType="begin"/>
      </w:r>
      <w:r w:rsidR="00630F40" w:rsidRPr="000555CF">
        <w:rPr>
          <w:rStyle w:val="Emphasis"/>
          <w:rFonts w:ascii="Arial" w:hAnsi="Arial" w:cs="Arial"/>
          <w:b w:val="0"/>
          <w:i w:val="0"/>
          <w:color w:val="000000" w:themeColor="text1"/>
          <w:spacing w:val="0"/>
        </w:rPr>
        <w:instrText xml:space="preserve"> ADDIN ZOTERO_ITEM CSL_CITATION {"citationID":"EmWaw8Kd","properties":{"formattedCitation":"(104)","plainCitation":"(104)","noteIndex":0},"citationItems":[{"id":7522,"uris":["http://zotero.org/users/11008951/items/7DLRHGP7"],"itemData":{"id":7522,"type":"article-journal","container-title":"Therapies","DOI":"10.1016/j.therap.2017.06.002","ISSN":"0040-5957","issue":"6","journalAbbreviation":"Therapies","language":"fr","page":"691-693","source":"ScienceDirect","title":"Hyperprolactinémie avec galactorrhée induites par le lansoprazole : à propos d’un cas","title-short":"Hyperprolactinémie avec galactorrhée induites par le lansoprazole","volume":"72","author":[{"family":"Duwicquet","given":"France"},{"family":"Gras-Champel","given":"Valérie"},{"family":"Masmoudi","given":"Kamel"}],"issued":{"date-parts":[["2017",12,1]]}}}],"schema":"https://github.com/citation-style-language/schema/raw/master/csl-citation.json"} </w:instrText>
      </w:r>
      <w:r w:rsidR="005623CF" w:rsidRPr="000555CF">
        <w:rPr>
          <w:rStyle w:val="Emphasis"/>
          <w:rFonts w:ascii="Arial" w:hAnsi="Arial" w:cs="Arial"/>
          <w:b w:val="0"/>
          <w:i w:val="0"/>
          <w:color w:val="000000" w:themeColor="text1"/>
          <w:spacing w:val="0"/>
        </w:rPr>
        <w:fldChar w:fldCharType="separate"/>
      </w:r>
      <w:r w:rsidR="00DB66A4" w:rsidRPr="000555CF">
        <w:rPr>
          <w:rFonts w:ascii="Arial" w:hAnsi="Arial" w:cs="Arial"/>
        </w:rPr>
        <w:t xml:space="preserve"> (</w:t>
      </w:r>
      <w:r w:rsidR="00630F40" w:rsidRPr="000555CF">
        <w:rPr>
          <w:rFonts w:ascii="Arial" w:hAnsi="Arial" w:cs="Arial"/>
        </w:rPr>
        <w:t>104)</w:t>
      </w:r>
      <w:r w:rsidR="005623CF" w:rsidRPr="000555CF">
        <w:rPr>
          <w:rStyle w:val="Emphasis"/>
          <w:rFonts w:ascii="Arial" w:hAnsi="Arial" w:cs="Arial"/>
          <w:b w:val="0"/>
          <w:i w:val="0"/>
          <w:color w:val="000000" w:themeColor="text1"/>
          <w:spacing w:val="0"/>
        </w:rPr>
        <w:fldChar w:fldCharType="end"/>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Table </w:t>
      </w:r>
      <w:r w:rsidR="0091365C" w:rsidRPr="000555CF">
        <w:rPr>
          <w:rStyle w:val="BookTitle"/>
          <w:rFonts w:ascii="Arial" w:hAnsi="Arial" w:cs="Arial"/>
          <w:i w:val="0"/>
          <w:sz w:val="22"/>
          <w:szCs w:val="22"/>
        </w:rPr>
        <w:t>1,</w:t>
      </w:r>
      <w:r w:rsidRPr="000555CF">
        <w:rPr>
          <w:rStyle w:val="BookTitle"/>
          <w:rFonts w:ascii="Arial" w:hAnsi="Arial" w:cs="Arial"/>
          <w:i w:val="0"/>
          <w:sz w:val="22"/>
          <w:szCs w:val="22"/>
        </w:rPr>
        <w:t>3)</w:t>
      </w:r>
      <w:r w:rsidR="000F5C92" w:rsidRPr="000555CF">
        <w:rPr>
          <w:rStyle w:val="BookTitle"/>
          <w:rFonts w:ascii="Arial" w:hAnsi="Arial" w:cs="Arial"/>
          <w:i w:val="0"/>
          <w:sz w:val="22"/>
          <w:szCs w:val="22"/>
        </w:rPr>
        <w:t>.</w:t>
      </w:r>
      <w:r w:rsidR="005623CF" w:rsidRPr="000555CF">
        <w:rPr>
          <w:rStyle w:val="BookTitle"/>
          <w:rFonts w:ascii="Arial" w:hAnsi="Arial" w:cs="Arial"/>
          <w:i w:val="0"/>
          <w:sz w:val="22"/>
          <w:szCs w:val="22"/>
        </w:rPr>
        <w:fldChar w:fldCharType="begin"/>
      </w:r>
      <w:r w:rsidRPr="000555CF">
        <w:rPr>
          <w:rStyle w:val="BookTitle"/>
          <w:rFonts w:ascii="Arial" w:hAnsi="Arial" w:cs="Arial"/>
          <w:i w:val="0"/>
          <w:sz w:val="22"/>
          <w:szCs w:val="22"/>
        </w:rPr>
        <w:instrText xml:space="preserve"> ADDIN ZOTERO_ITEM CSL_CITATION {"citationID":"ELVZvQ6E","properties":{"formattedCitation":"(112)","plainCitation":"(112)","dontUpdate":true,"noteIndex":0},"citationItems":[{"id":7522,"uris":["http://zotero.org/users/11008951/items/7DLRHGP7"],"itemData":{"id":7522,"type":"article-journal","container-title":"Therapies","DOI":"10.1016/j.therap.2017.06.002","ISSN":"0040-5957","issue":"6","journalAbbreviation":"Therapies","language":"fr","page":"691-693","source":"ScienceDirect","title":"Hyperprolactinémie avec galactorrhée induites par le lansoprazole : à propos d’un cas","title-short":"Hyperprolactinémie avec galactorrhée induites par le lansoprazole","volume":"72","author":[{"family":"Duwicquet","given":"France"},{"family":"Gras-Champel","given":"Valérie"},{"family":"Masmoudi","given":"Kamel"}],"issued":{"date-parts":[["2017",12,1]]}}}],"schema":"https://github.com/citation-style-language/schema/raw/master/csl-citation.json"} </w:instrTex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 xml:space="preserve"> Pantoprazole and rabeprazole were only sporadically associated with </w:t>
      </w:r>
      <w:r w:rsidR="000555CF" w:rsidRPr="000555CF">
        <w:rPr>
          <w:rStyle w:val="BookTitle"/>
          <w:rFonts w:ascii="Arial" w:hAnsi="Arial" w:cs="Arial"/>
          <w:i w:val="0"/>
          <w:sz w:val="22"/>
          <w:szCs w:val="22"/>
        </w:rPr>
        <w:t>hyperprolactinemia</w:t>
      </w:r>
      <w:r w:rsidR="000F5C92" w:rsidRPr="000555CF">
        <w:rPr>
          <w:rFonts w:ascii="Arial" w:hAnsi="Arial" w:cs="Arial"/>
        </w:rPr>
        <w:t xml:space="preserve">. </w:t>
      </w:r>
      <w:r w:rsidRPr="000555CF">
        <w:rPr>
          <w:rFonts w:ascii="Arial" w:hAnsi="Arial" w:cs="Arial"/>
        </w:rPr>
        <w:t>The authors assert that the occurrence of sexual dysfunction in individuals using PPIs, despite having normal prolactin levels, may be attributed to the development of low vitamin B12 levels, hypomagnes</w:t>
      </w:r>
      <w:r w:rsidR="005F4A30" w:rsidRPr="000555CF">
        <w:rPr>
          <w:rFonts w:ascii="Arial" w:hAnsi="Arial" w:cs="Arial"/>
        </w:rPr>
        <w:t>a</w:t>
      </w:r>
      <w:r w:rsidRPr="000555CF">
        <w:rPr>
          <w:rFonts w:ascii="Arial" w:hAnsi="Arial" w:cs="Arial"/>
        </w:rPr>
        <w:t>emia and iron deficiency resulting from PPI usage</w:t>
      </w:r>
      <w:r w:rsidR="000F5C92" w:rsidRPr="000555CF">
        <w:rPr>
          <w:rFonts w:ascii="Arial" w:hAnsi="Arial" w:cs="Arial"/>
        </w:rPr>
        <w:t xml:space="preserve">. </w:t>
      </w:r>
      <w:r w:rsidRPr="000555CF">
        <w:rPr>
          <w:rFonts w:ascii="Arial" w:hAnsi="Arial" w:cs="Arial"/>
        </w:rPr>
        <w:t>These nutritional deficiencies have been implicated in the manifestation of sexual disorders in other studies</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ad68stv9m","properties":{"formattedCitation":"(220,223,224)","plainCitation":"(220,223,224)","noteIndex":0},"citationItems":[{"id":7510,"uris":["http://zotero.org/users/11008951/items/HRVQ6E96"],"itemData":{"id":7510,"type":"article-journal","abstract":"Abstract\n            Proton pump inhibitors (PPIs) are the most widely prescribed medications in the world. According to numerous studies, PPIs have been linked to hyperprolactinemia, which can lead to a variety of sexual and reproductive issues. This review summarizes the effects of numerous PPIs on the blood prolactin levels and associated sexual dysfunctions, which have an effect on the patient’s life quality and fertility. The study is taken into account all the available resources till January 31, 2021. Out of total 364, only 27 relevant resources were involved in this review. In certain studies, short-term PPIs use has been shown to have little or no effect on the blood prolactin and other reproductive hormones levels. PPIs have been linked to the development of hyperprolactinemia in several case studies with varying degrees of the blood prolactin levels increase seen in individuals taking PPI alone or in combination with medications, like prokinetics. The relative risk of the sexual consequences development, such as gynecomastia, has been documented using lansoprazole and omeprazole in various cohort studies. On the other hand, other bits of data are insufficient to establish a definite relationship that can turn a possibility into certainty. The majority of the literature data is comprising of double-blind, randomized, crossover studies, case reports, and adverse drug reaction incidents reported to various pharmacovigilance centers. To investigate this link, high-quality studies in patients taking PPIs for a longer time period are needed. We conclude this article with a comprehensive discussion of the hyperprolactinemia clinical implications and the PPIs’ function.","container-title":"Endocrine Regulations","DOI":"10.2478/enr-2022-0015","ISSN":"1336-0329","issue":"2","language":"en","page":"134-147","source":"DOI.org (Crossref)","title":"Proton pump inhibitors therapy and risk of hyperprolactinemia with associated sexual disorders","volume":"56","author":[{"family":"Ashfaq","given":"Muhammad"},{"family":"Haroon","given":"Muhammad Zeeshan"},{"family":"Alkahraman","given":"Yasser Msa"}],"issued":{"date-parts":[["2022",4,1]]}},"label":"page"},{"id":7517,"uris":["http://zotero.org/users/11008951/items/4TQR5IXP"],"itemData":{"id":7517,"type":"article-journal","abstract":"ObjectiveTo examine the relationship of infertility to recurrent fetal loss in patients who were vitamin B12 deficient.Study designThe obstetric histories of 14 patients presenting with 15 episodes of vitamin B12 deficiency were analyzed. Infertility (two to eight years) had been present in four episodes, and recurrent fetal loss was a feature in 11.ResultsIn six episodes, periods of recurrent fetal loss were followed by periods of infertility greater than one year.ConclusionHypercoagulability due to raised homocysteine levels may lead to fetal loss when vitamin B12 deficiency first develops. A more prolonged deficiency results in infertility by causing changes in ovulation or development of the ovum or changes leading to defective implantation.","container-title":"The Journal of reproductive medicine","ISSN":"1943-3565","issue":"3","journalAbbreviation":"J Reprod Med","language":"eng","note":"PMID: 11304860","page":"209-212","source":"Europe PMC","title":"Vitamin B12 deficiency, infertility and recurrent fetal loss","volume":"46","author":[{"family":"Bennett","given":"M"}],"issued":{"date-parts":[["2001",3,1]]}}},{"id":7518,"uris":["http://zotero.org/users/11008951/items/UY6H2INH"],"itemData":{"id":7518,"type":"article-journal","abstract":"BACKGROUND: Erectile dysfunction (ED) is common in older men with chronic kidney disease. Magnesium is essential for metabolism of nitric oxide which helps in penile erection. There is little information available about the influence of serum magnesium on ED. The aim of the study was to assess the influence of hypomagnesemia on ED in elderly chronic kidney disease patients.\nSUBJECTS AND METHODS: A total of 372 patients aged 65-85 years, with an estimated glomerular filtration rate of 60-15 mL/min/1.73 m2, were divided into two groups according to serum magnesium levels: hypomagnesemia, n=180; and normomagnesemia, n=192. ED was assessed through the International Index of Erectile Function-5. Hypomagnesemia is defined as serum magnesium &lt;1.8 mg/dL.\nRESULTS: The prevalence of ED was higher among hypomagnesemic subjects compared to that among normomagnesemics (93.3% vs 70.8%, P&lt;0.001). Severe ED (62.8% vs 43.8%, P=0.037), mild-to-moderate ED (12.2% vs 5.2%, P=0.016), abdominal obesity (37.2% vs 22.9%, P=0.003), metabolic syndrome (38.4% vs 19.2%, P=0.026), proteinuria (0.83±0.68 vs 0.69±0.48 mg/dL, P=0.023), and C-reactive protein (6.1±4.9 vs 4.1±3.6 mg/L, P&lt;0.001) were high; high-density lipoprotein cholesterol (48.8±14.0 vs 52.6±13.5 mg/dL, P=0.009), and albumin (4.02±0.53 vs 4.18±0.38 g/dL, P=0.001) were low in the hypomagnesemia group. Serum magnesium ≤1.85 mg/dL was the best cutoff point for prediction of ED. Hypomagnesemia (relative risk [RR] 2.27), age ≥70 (RR 1.74), proteinuria (RR 1.80), smoking (RR 21.12), C-reactive protein (RR 1.34), abdominal obesity (RR 3.92), and hypertension (RR 2.14) were predictors of ED.\nCONCLUSION: Our data support that ED is related to hypomagnesemia in elderly patients with moderately to severely reduced kidney function.","container-title":"Clinical Interventions in Aging","DOI":"10.2147/CIA.S129377","ISSN":"1178-1998","journalAbbreviation":"Clin Interv Aging","language":"eng","note":"PMID: 28280316\nPMCID: PMC5340248","page":"437-444","source":"PubMed","title":"The impact of hypomagnesemia on erectile dysfunction in elderly, non-diabetic, stage 3 and 4 chronic kidney disease patients: a prospective cross-sectional study","title-short":"The impact of hypomagnesemia on erectile dysfunction in elderly, non-diabetic, stage 3 and 4 chronic kidney disease patients","volume":"12","author":[{"family":"Toprak","given":"Omer"},{"family":"Sarı","given":"Yasin"},{"family":"Koç","given":"Akif"},{"family":"Sarı","given":"Erhan"},{"family":"Kırık","given":"Ali"}],"issued":{"date-parts":[["2017"]]}},"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220,223,224)</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618F4AAF" w14:textId="77777777" w:rsidR="00C82C5C" w:rsidRDefault="00C82C5C" w:rsidP="000555CF">
      <w:pPr>
        <w:spacing w:after="0"/>
        <w:rPr>
          <w:rStyle w:val="Emphasis"/>
          <w:rFonts w:ascii="Arial" w:hAnsi="Arial" w:cs="Arial"/>
          <w:i w:val="0"/>
          <w:color w:val="0070C0"/>
          <w:spacing w:val="0"/>
        </w:rPr>
      </w:pPr>
    </w:p>
    <w:p w14:paraId="781176B0" w14:textId="29EC1932" w:rsidR="00684DBE" w:rsidRPr="000555CF" w:rsidRDefault="00684DBE" w:rsidP="000555CF">
      <w:pPr>
        <w:spacing w:after="0"/>
        <w:rPr>
          <w:rStyle w:val="Emphasis"/>
          <w:rFonts w:ascii="Arial" w:hAnsi="Arial" w:cs="Arial"/>
          <w:i w:val="0"/>
          <w:color w:val="0070C0"/>
          <w:spacing w:val="0"/>
        </w:rPr>
      </w:pPr>
      <w:r w:rsidRPr="000555CF">
        <w:rPr>
          <w:rStyle w:val="Emphasis"/>
          <w:rFonts w:ascii="Arial" w:hAnsi="Arial" w:cs="Arial"/>
          <w:i w:val="0"/>
          <w:color w:val="0070C0"/>
          <w:spacing w:val="0"/>
        </w:rPr>
        <w:t>OPIOIDS</w:t>
      </w:r>
    </w:p>
    <w:p w14:paraId="61B06DBC" w14:textId="77777777" w:rsidR="00C82C5C" w:rsidRDefault="00C82C5C" w:rsidP="000555CF">
      <w:pPr>
        <w:spacing w:after="0"/>
        <w:rPr>
          <w:rStyle w:val="Emphasis"/>
          <w:rFonts w:ascii="Arial" w:hAnsi="Arial" w:cs="Arial"/>
          <w:b w:val="0"/>
          <w:i w:val="0"/>
          <w:spacing w:val="0"/>
        </w:rPr>
      </w:pPr>
    </w:p>
    <w:p w14:paraId="51034376" w14:textId="51310C44" w:rsidR="00826DA2" w:rsidRPr="000555CF" w:rsidRDefault="00684DBE" w:rsidP="000555CF">
      <w:pPr>
        <w:spacing w:after="0"/>
        <w:rPr>
          <w:rStyle w:val="Emphasis"/>
          <w:rFonts w:ascii="Arial" w:hAnsi="Arial" w:cs="Arial"/>
          <w:b w:val="0"/>
          <w:i w:val="0"/>
          <w:spacing w:val="0"/>
        </w:rPr>
      </w:pPr>
      <w:r w:rsidRPr="000555CF">
        <w:rPr>
          <w:rStyle w:val="Emphasis"/>
          <w:rFonts w:ascii="Arial" w:hAnsi="Arial" w:cs="Arial"/>
          <w:b w:val="0"/>
          <w:i w:val="0"/>
          <w:spacing w:val="0"/>
        </w:rPr>
        <w:t>Endogenous opioids, morphine, and related drugs</w:t>
      </w:r>
      <w:r w:rsidR="005F4A30" w:rsidRPr="000555CF">
        <w:rPr>
          <w:rStyle w:val="Emphasis"/>
          <w:rFonts w:ascii="Arial" w:hAnsi="Arial" w:cs="Arial"/>
          <w:b w:val="0"/>
          <w:i w:val="0"/>
          <w:spacing w:val="0"/>
        </w:rPr>
        <w:t>,</w:t>
      </w:r>
      <w:r w:rsidRPr="000555CF">
        <w:rPr>
          <w:rStyle w:val="Emphasis"/>
          <w:rFonts w:ascii="Arial" w:hAnsi="Arial" w:cs="Arial"/>
          <w:b w:val="0"/>
          <w:i w:val="0"/>
          <w:spacing w:val="0"/>
        </w:rPr>
        <w:t xml:space="preserve"> activate</w:t>
      </w:r>
      <w:r w:rsidRPr="000555CF">
        <w:rPr>
          <w:rFonts w:ascii="Arial" w:hAnsi="Arial" w:cs="Arial"/>
          <w:i/>
          <w:color w:val="212121"/>
          <w:shd w:val="clear" w:color="auto" w:fill="FFFFFF"/>
        </w:rPr>
        <w:t> ε</w:t>
      </w:r>
      <w:r w:rsidRPr="000555CF">
        <w:rPr>
          <w:rStyle w:val="Emphasis"/>
          <w:rFonts w:ascii="Arial" w:hAnsi="Arial" w:cs="Arial"/>
          <w:b w:val="0"/>
          <w:i w:val="0"/>
          <w:spacing w:val="0"/>
        </w:rPr>
        <w:t>-, μ-, κ- and δ- opioid receptors in the hypothalamus, modulating pituitary hormone secretion</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They do not possess direct effects on pituitary cells</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{"citationID":"a2uis50558","properties":{"formattedCitation":"(225,226)","plainCitation":"(225,226)","noteIndex":0},"citationItems":[{"id":7588,"uris":["http://zotero.org/users/11008951/items/RN6VLVDF"],"itemData":{"id":7588,"type":"article-journal","abstract":"In general, the endogenous opioid peptides (EOP), morphine (MOR), and related drugs exert similar effects on acute release of pituitary hormones. Thus administration of opiates produces a rapid increase in release of prolactin (PRL), growth hormone (GH), adrenocorticotropin (ACTH), and antidiuretic hormone (ADH), and a decrease in release of gonadotropins and thyrotropin (TSH). Although not yet fully established, there is growing evidence that the EOP participate in the physiological regulation of pituitary hormone secretion. Thus naloxone (NAL), a specific opiate antagonist, has been shown to reduce basal serum levels of PRL and GH, and to elevate serum levels of LH and follicle stimulating hormone in male rats. Other reports have shown that NAL can inhibit the stress-induced rise in serum PRL, raise the castration-induced increase in serum LH to greater than normal castrate values, and counteract the inhibitory effects of estrogen and testosterone on LH secretion. Opiates appear to have no direct action on the pituitary, but there is evidence that they can alter activity of hypothalamic dopamine and serotonin in modulating secretion of pituitary hormones.","container-title":"Federation Proceedings","ISSN":"0014-9446","issue":"8","journalAbbreviation":"Fed Proc","language":"eng","note":"PMID: 6247213","page":"2533-2538","source":"PubMed","title":"Influence of endogenous opiates on anterior pituitary function","volume":"39","author":[{"family":"Van Vugt","given":"D. A."},{"family":"Meites","given":"J."}],"issued":{"date-parts":[["1980",6]]}},"label":"page"},{"id":7586,"uris":["http://zotero.org/users/11008951/items/4UNN3XMU"],"itemData":{"id":7586,"type":"article-journal","abstract":"The use of opioids has grown substantially over the past two decades reaching the dimensions of a global epidemic. These drugs have effects on multiple levels of the endocrine system through mechanisms which are still not fully elucidated, and awareness of their endocrine sequelae is vital for all specialists prescribing or managing patients on them. Hypogonadism is the most well recognised consequence of opioid use (prevalence 21-86%) which, however, may remain undiagnosed with potential adverse outcomes for the patients. Although less frequent, cortisol deficiency can be also found. Furthermore, there is negative impact on bone health (with reduced bone mineral density and increased fracture risk) and occasionally hyperprolactinaemia, whereas the clinical significance of alterations in other hormones remains to be clarified. Discontinuation or reduction of the opioid and, in cases of chronic pain, consideration of alternative therapies for pain relief are potential management options. Hormonal replacement, especially when the above measures are not practically feasible, needs to be considered. Further studies are needed to clearly establish the prevalence of hormonal abnormalities with various regimes, doses and routes of opioids and to address reliably the long-term benefits and risks of hormonal treatment in patients on opioids. Until evidence-based, safe and cost-effective clinical guidelines become available, periodical assessment of the gonadal and adrenal function (particularly when relevant clinical manifestations are present) and evaluation of the bone health status are advised.","container-title":"European Journal of Endocrinology","DOI":"10.1530/EJE-18-0270","ISSN":"0804-4643","issue":"4","page":"R183–R196","source":"University of Birmingham","title":"Mechanisms in endocrinology: endocrinology of opioids","title-short":"Mechanisms in endocrinology","volume":"179","author":[{"family":"Fountas","given":"Athanasios"},{"family":"Chai","given":"Shu Teng"},{"family":"Kourkouti","given":"Chrysoula"},{"family":"Karavitaki","given":"Niki"}],"issued":{"date-parts":[["2018",10,1]]}}}],"schema":"https://github.com/citation-style-language/schema/raw/master/csl-citation.json"}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225,226)</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They inhibit the gonadal axis </w:t>
      </w:r>
      <w:r w:rsidRPr="000555CF">
        <w:rPr>
          <w:rStyle w:val="Emphasis"/>
          <w:rFonts w:ascii="Arial" w:hAnsi="Arial" w:cs="Arial"/>
          <w:b w:val="0"/>
          <w:spacing w:val="0"/>
        </w:rPr>
        <w:t xml:space="preserve">via </w:t>
      </w:r>
      <w:r w:rsidRPr="000555CF">
        <w:rPr>
          <w:rFonts w:ascii="Arial" w:hAnsi="Arial" w:cs="Arial"/>
          <w:color w:val="212121"/>
          <w:shd w:val="clear" w:color="auto" w:fill="FFFFFF"/>
        </w:rPr>
        <w:t>ε</w:t>
      </w:r>
      <w:r w:rsidR="005809F1" w:rsidRPr="000555CF">
        <w:rPr>
          <w:rFonts w:ascii="Arial" w:hAnsi="Arial" w:cs="Arial"/>
          <w:color w:val="212121"/>
          <w:shd w:val="clear" w:color="auto" w:fill="FFFFFF"/>
        </w:rPr>
        <w:t xml:space="preserve"> </w:t>
      </w:r>
      <w:r w:rsidRPr="000555CF">
        <w:rPr>
          <w:rFonts w:ascii="Arial" w:hAnsi="Arial" w:cs="Arial"/>
          <w:color w:val="212121"/>
          <w:shd w:val="clear" w:color="auto" w:fill="FFFFFF"/>
        </w:rPr>
        <w:t>receptors</w:t>
      </w:r>
      <w:r w:rsidR="00DB66A4" w:rsidRPr="000555CF">
        <w:rPr>
          <w:rFonts w:ascii="Arial" w:hAnsi="Arial" w:cs="Arial"/>
          <w:color w:val="212121"/>
          <w:shd w:val="clear" w:color="auto" w:fill="FFFFFF"/>
        </w:rPr>
        <w:t xml:space="preserve"> (</w:t>
      </w:r>
      <w:r w:rsidRPr="000555CF">
        <w:rPr>
          <w:rFonts w:ascii="Arial" w:hAnsi="Arial" w:cs="Arial"/>
          <w:color w:val="212121"/>
          <w:shd w:val="clear" w:color="auto" w:fill="FFFFFF"/>
        </w:rPr>
        <w:t xml:space="preserve">GnRH suppression) and stimulate prolactin production by reducing the activity of tuberoinfundibular dopaminergic neurons via </w:t>
      </w:r>
      <w:r w:rsidRPr="000555CF">
        <w:rPr>
          <w:rStyle w:val="Emphasis"/>
          <w:rFonts w:ascii="Arial" w:hAnsi="Arial" w:cs="Arial"/>
          <w:b w:val="0"/>
          <w:i w:val="0"/>
          <w:iCs/>
          <w:spacing w:val="0"/>
        </w:rPr>
        <w:t>μ</w:t>
      </w:r>
      <w:r w:rsidRPr="000555CF">
        <w:rPr>
          <w:rStyle w:val="Emphasis"/>
          <w:rFonts w:ascii="Arial" w:hAnsi="Arial" w:cs="Arial"/>
          <w:b w:val="0"/>
          <w:i w:val="0"/>
          <w:spacing w:val="0"/>
        </w:rPr>
        <w:t>, κ and δ opioid receptors</w:t>
      </w:r>
      <w:r w:rsidR="00FF42EC" w:rsidRPr="000555CF">
        <w:rPr>
          <w:rStyle w:val="Emphasis"/>
          <w:rFonts w:ascii="Arial" w:hAnsi="Arial" w:cs="Arial"/>
          <w:b w:val="0"/>
          <w:i w:val="0"/>
          <w:spacing w:val="0"/>
        </w:rPr>
        <w:t xml:space="preserve"> – </w:t>
      </w:r>
      <w:r w:rsidRPr="000555CF">
        <w:rPr>
          <w:rStyle w:val="Emphasis"/>
          <w:rFonts w:ascii="Arial" w:hAnsi="Arial" w:cs="Arial"/>
          <w:b w:val="0"/>
          <w:i w:val="0"/>
          <w:spacing w:val="0"/>
        </w:rPr>
        <w:t>mostly μ</w:t>
      </w:r>
      <w:r w:rsidR="005809F1" w:rsidRPr="000555CF">
        <w:rPr>
          <w:rStyle w:val="Emphasis"/>
          <w:rFonts w:ascii="Arial" w:hAnsi="Arial" w:cs="Arial"/>
          <w:b w:val="0"/>
          <w:i w:val="0"/>
          <w:spacing w:val="0"/>
        </w:rPr>
        <w:t xml:space="preserve"> </w:t>
      </w:r>
      <w:r w:rsidRPr="000555CF">
        <w:rPr>
          <w:rStyle w:val="Emphasis"/>
          <w:rFonts w:ascii="Arial" w:hAnsi="Arial" w:cs="Arial"/>
          <w:b w:val="0"/>
          <w:i w:val="0"/>
          <w:spacing w:val="0"/>
        </w:rPr>
        <w:t>receptors as</w:t>
      </w:r>
      <w:r w:rsidR="00FF42EC" w:rsidRPr="000555CF">
        <w:rPr>
          <w:rStyle w:val="Emphasis"/>
          <w:rFonts w:ascii="Arial" w:hAnsi="Arial" w:cs="Arial"/>
          <w:b w:val="0"/>
          <w:i w:val="0"/>
          <w:spacing w:val="0"/>
        </w:rPr>
        <w:t xml:space="preserve"> the</w:t>
      </w:r>
      <w:r w:rsidR="005809F1" w:rsidRPr="000555CF">
        <w:rPr>
          <w:rStyle w:val="Emphasis"/>
          <w:rFonts w:ascii="Arial" w:hAnsi="Arial" w:cs="Arial"/>
          <w:b w:val="0"/>
          <w:i w:val="0"/>
          <w:spacing w:val="0"/>
        </w:rPr>
        <w:t xml:space="preserve"> </w:t>
      </w:r>
      <w:r w:rsidR="00FF42EC" w:rsidRPr="000555CF">
        <w:rPr>
          <w:rStyle w:val="Emphasis"/>
          <w:rFonts w:ascii="Arial" w:hAnsi="Arial" w:cs="Arial"/>
          <w:b w:val="0"/>
          <w:i w:val="0"/>
          <w:spacing w:val="0"/>
        </w:rPr>
        <w:t>μ</w:t>
      </w:r>
      <w:r w:rsidR="005809F1" w:rsidRPr="000555CF">
        <w:rPr>
          <w:rStyle w:val="Emphasis"/>
          <w:rFonts w:ascii="Arial" w:hAnsi="Arial" w:cs="Arial"/>
          <w:b w:val="0"/>
          <w:i w:val="0"/>
          <w:spacing w:val="0"/>
        </w:rPr>
        <w:t xml:space="preserve"> </w:t>
      </w:r>
      <w:r w:rsidR="00FF42EC" w:rsidRPr="000555CF">
        <w:rPr>
          <w:rStyle w:val="Emphasis"/>
          <w:rFonts w:ascii="Arial" w:hAnsi="Arial" w:cs="Arial"/>
          <w:b w:val="0"/>
          <w:i w:val="0"/>
          <w:spacing w:val="0"/>
        </w:rPr>
        <w:t xml:space="preserve">receptor opioid antagonist </w:t>
      </w:r>
      <w:r w:rsidRPr="000555CF">
        <w:rPr>
          <w:rStyle w:val="Emphasis"/>
          <w:rFonts w:ascii="Arial" w:hAnsi="Arial" w:cs="Arial"/>
          <w:b w:val="0"/>
          <w:i w:val="0"/>
          <w:spacing w:val="0"/>
        </w:rPr>
        <w:t>naloxone prior to morphine and methadone use prevent</w:t>
      </w:r>
      <w:r w:rsidR="00FF42EC" w:rsidRPr="000555CF">
        <w:rPr>
          <w:rStyle w:val="Emphasis"/>
          <w:rFonts w:ascii="Arial" w:hAnsi="Arial" w:cs="Arial"/>
          <w:b w:val="0"/>
          <w:i w:val="0"/>
          <w:spacing w:val="0"/>
        </w:rPr>
        <w:t>s</w:t>
      </w:r>
      <w:r w:rsidRPr="000555CF">
        <w:rPr>
          <w:rStyle w:val="Emphasis"/>
          <w:rFonts w:ascii="Arial" w:hAnsi="Arial" w:cs="Arial"/>
          <w:b w:val="0"/>
          <w:i w:val="0"/>
          <w:spacing w:val="0"/>
        </w:rPr>
        <w:t xml:space="preserve"> opioid-induced </w:t>
      </w:r>
      <w:r w:rsidR="000555CF" w:rsidRPr="000555CF">
        <w:rPr>
          <w:rStyle w:val="Emphasis"/>
          <w:rFonts w:ascii="Arial" w:hAnsi="Arial" w:cs="Arial"/>
          <w:b w:val="0"/>
          <w:i w:val="0"/>
          <w:spacing w:val="0"/>
        </w:rPr>
        <w:t>hyperprolactinemia</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{"citationID":"a1mukqokjrh","properties":{"formattedCitation":"(227)","plainCitation":"(227)","noteIndex":0},"citationItems":[{"id":7786,"uris":["http://zotero.org/users/11008951/items/KKV7G2WM"],"itemData":{"id":7786,"type":"article-journal","abstract":"We evaluated plasma PRL and LH concentrations in the rat after the administration of drugs that exert a specificity directed mainly, although not absolutely, toward the mu-, delta-, or kappa-opiate receptors, in order to investigate the role of different receptors and thus the respective endogenous ligands in the modulation of the release of these anterior pituitary hormones. LH concentrations were evaluated in prepuberal female rats, in adult male rats, and in ovariectomized, estradiol benzoate-treated rats. PRL concentrations were evaluated in suckling rats, in ovariectomized, estradiol benzoate-treated rats, and in ether-stressed rats. The delta-antagonist ICI 154129 never affected PRL or LH concentrations, whereas both the mu- and kappa-antagonists, naloxone and MR 1452, respectively, seemed to be effective. However, when graded doses of the two classes of antagonists were tested, the mu-antagonist appeared to be effective on both hormones at doses that were one tenth of those of the kappa-antagonist. In conclusion, the mu-receptor seems to be the most profoundly involved in the regulation of PRL and LH secretion.","container-title":"Endocrinology","DOI":"10.1210/endo-117-3-1096","ISSN":"0013-7227","issue":"3","journalAbbreviation":"Endocrinology","language":"eng","note":"PMID: 2990867","page":"1096-1099","source":"PubMed","title":"Mainly mu-opiate receptors are involved in luteinizing hormone and prolactin secretion","volume":"117","author":[{"family":"Panerai","given":"A. E."},{"family":"Petraglia","given":"F."},{"family":"Sacerdote","given":"P."},{"family":"Genazzani","given":"A. R."}],"issued":{"date-parts":[["1985",9]]}},"label":"page"}],"schema":"https://github.com/citation-style-language/schema/raw/master/csl-citation.json"}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227)</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Indirect stimulation of prolactin release can be mediated </w:t>
      </w:r>
      <w:r w:rsidR="000141F6" w:rsidRPr="000555CF">
        <w:rPr>
          <w:rStyle w:val="Emphasis"/>
          <w:rFonts w:ascii="Arial" w:hAnsi="Arial" w:cs="Arial"/>
          <w:b w:val="0"/>
          <w:i w:val="0"/>
          <w:spacing w:val="0"/>
        </w:rPr>
        <w:t>by stimulating</w:t>
      </w:r>
      <w:r w:rsidRPr="000555CF">
        <w:rPr>
          <w:rStyle w:val="Emphasis"/>
          <w:rFonts w:ascii="Arial" w:hAnsi="Arial" w:cs="Arial"/>
          <w:b w:val="0"/>
          <w:i w:val="0"/>
          <w:spacing w:val="0"/>
        </w:rPr>
        <w:t xml:space="preserve"> prolactin-releasing factors production</w:t>
      </w:r>
      <w:r w:rsidR="00DB66A4" w:rsidRPr="000555CF">
        <w:rPr>
          <w:rStyle w:val="Emphasis"/>
          <w:rFonts w:ascii="Arial" w:hAnsi="Arial" w:cs="Arial"/>
          <w:b w:val="0"/>
          <w:i w:val="0"/>
          <w:spacing w:val="0"/>
        </w:rPr>
        <w:t xml:space="preserve"> (</w:t>
      </w:r>
      <w:r w:rsidR="005F4A30" w:rsidRPr="000555CF">
        <w:rPr>
          <w:rStyle w:val="Emphasis"/>
          <w:rFonts w:ascii="Arial" w:hAnsi="Arial" w:cs="Arial"/>
          <w:b w:val="0"/>
          <w:i w:val="0"/>
          <w:spacing w:val="0"/>
        </w:rPr>
        <w:t xml:space="preserve">the </w:t>
      </w:r>
      <w:r w:rsidRPr="000555CF">
        <w:rPr>
          <w:rStyle w:val="Emphasis"/>
          <w:rFonts w:ascii="Arial" w:hAnsi="Arial" w:cs="Arial"/>
          <w:b w:val="0"/>
          <w:i w:val="0"/>
          <w:spacing w:val="0"/>
        </w:rPr>
        <w:t>serotoninergic pathways</w:t>
      </w:r>
      <w:r w:rsidR="000F7B08" w:rsidRPr="000555CF">
        <w:rPr>
          <w:rStyle w:val="Emphasis"/>
          <w:rFonts w:ascii="Arial" w:hAnsi="Arial" w:cs="Arial"/>
          <w:b w:val="0"/>
          <w:i w:val="0"/>
          <w:spacing w:val="0"/>
        </w:rPr>
        <w:t xml:space="preserve"> discussed above</w:t>
      </w:r>
      <w:r w:rsidRPr="000555CF">
        <w:rPr>
          <w:rStyle w:val="Emphasis"/>
          <w:rFonts w:ascii="Arial" w:hAnsi="Arial" w:cs="Arial"/>
          <w:b w:val="0"/>
          <w:i w:val="0"/>
          <w:spacing w:val="0"/>
        </w:rPr>
        <w:t>)</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{"citationID":"at3kpaulck","properties":{"formattedCitation":"(228)","plainCitation":"(228)","noteIndex":0},"citationItems":[{"id":7782,"uris":["http://zotero.org/users/11008951/items/H3PYTD4S"],"itemData":{"id":7782,"type":"article-journal","abstract":"Prolactin release is controlled by prolactin-release inhibiting factor (PIF), possibly dopamine, and an unidentified putative hypothalamic prolactin-releasing factor (PRF). Morphine and related opioids may indirectly stimulate prolactin release by inhibiting PIF release and (or) by stimulating putative PRF release. In the present study, we have completely blocked the dopaminergic receptors in normal male rats by pretreatment with a large dose of pimozide (3 mg/kg) to demonstrate if putative PRF has a role in morphine-induced prolactin release. Morphine sulfate (10 mg/kg) was still able to stimulate prolactin release in the rat without any functional dopaminergic PIF receptors. When naloxone (3 mg/kg) was injected 20 min before the morphine in the pimozide-treated rat, plasma prolactin concentration was not affected by morphine indicating that the stimulatory effect of this opioid on prolactin release in the pimozide-pretreated rat was mediated by mu-receptors. We can conclude that morphine can stimulate prolactin release through a mechanism apparently independent of dopaminergic receptors, one possible route being through a putative PRF.","container-title":"Canadian Journal of Physiology and Pharmacology","DOI":"10.1139/y88-226","ISSN":"0008-4212","issue":"11","journalAbbreviation":"Can J Physiol Pharmacol","language":"eng","note":"PMID: 2907416","page":"1381-1385","source":"PubMed","title":"Morphine can stimulate prolactin release independent of a dopaminergic mechanism","volume":"66","author":[{"family":"Shin","given":"S. H."},{"family":"Obonsawin","given":"M. C."},{"family":"Van Vugt","given":"D. A."},{"family":"Baby","given":"N."},{"family":"Jhamandas","given":"K."}],"issued":{"date-parts":[["1988",11]]}},"label":"page"}],"schema":"https://github.com/citation-style-language/schema/raw/master/csl-citation.json"}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228)</w:t>
      </w:r>
      <w:r w:rsidR="005623CF" w:rsidRPr="000555CF">
        <w:rPr>
          <w:rStyle w:val="Emphasis"/>
          <w:rFonts w:ascii="Arial" w:hAnsi="Arial" w:cs="Arial"/>
          <w:b w:val="0"/>
          <w:i w:val="0"/>
          <w:spacing w:val="0"/>
        </w:rPr>
        <w:fldChar w:fldCharType="end"/>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Figure 2)</w:t>
      </w:r>
      <w:r w:rsidR="000F5C92" w:rsidRPr="000555CF">
        <w:rPr>
          <w:rStyle w:val="Emphasis"/>
          <w:rFonts w:ascii="Arial" w:hAnsi="Arial" w:cs="Arial"/>
          <w:b w:val="0"/>
          <w:i w:val="0"/>
          <w:spacing w:val="0"/>
        </w:rPr>
        <w:t xml:space="preserve">.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xml:space="preserve"> can then lead to additional gonadal axis suppression</w:t>
      </w:r>
      <w:r w:rsidR="000F5C92" w:rsidRPr="000555CF">
        <w:rPr>
          <w:rStyle w:val="Emphasis"/>
          <w:rFonts w:ascii="Arial" w:hAnsi="Arial" w:cs="Arial"/>
          <w:b w:val="0"/>
          <w:i w:val="0"/>
          <w:spacing w:val="0"/>
        </w:rPr>
        <w:t xml:space="preserve">. </w:t>
      </w:r>
      <w:r w:rsidR="00FF42EC" w:rsidRPr="000555CF">
        <w:rPr>
          <w:rStyle w:val="Emphasis"/>
          <w:rFonts w:ascii="Arial" w:hAnsi="Arial" w:cs="Arial"/>
          <w:b w:val="0"/>
          <w:i w:val="0"/>
          <w:spacing w:val="0"/>
        </w:rPr>
        <w:t>In addition</w:t>
      </w:r>
      <w:r w:rsidRPr="000555CF">
        <w:rPr>
          <w:rStyle w:val="Emphasis"/>
          <w:rFonts w:ascii="Arial" w:hAnsi="Arial" w:cs="Arial"/>
          <w:b w:val="0"/>
          <w:i w:val="0"/>
          <w:spacing w:val="0"/>
        </w:rPr>
        <w:t xml:space="preserve">, opioids can modulate the corticotroph axis via κ and δ opioid receptors and the somatotroph axis via μ, </w:t>
      </w:r>
      <w:r w:rsidRPr="000555CF">
        <w:rPr>
          <w:rStyle w:val="Emphasis"/>
          <w:rFonts w:ascii="Arial" w:hAnsi="Arial" w:cs="Arial"/>
          <w:b w:val="0"/>
          <w:i w:val="0"/>
          <w:spacing w:val="0"/>
        </w:rPr>
        <w:lastRenderedPageBreak/>
        <w:t>κ and δ opioid receptors</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{"citationID":"a1d915mmgi3","properties":{"formattedCitation":"(226)","plainCitation":"(226)","noteIndex":0},"citationItems":[{"id":7586,"uris":["http://zotero.org/users/11008951/items/4UNN3XMU"],"itemData":{"id":7586,"type":"article-journal","abstract":"The use of opioids has grown substantially over the past two decades reaching the dimensions of a global epidemic. These drugs have effects on multiple levels of the endocrine system through mechanisms which are still not fully elucidated, and awareness of their endocrine sequelae is vital for all specialists prescribing or managing patients on them. Hypogonadism is the most well recognised consequence of opioid use (prevalence 21-86%) which, however, may remain undiagnosed with potential adverse outcomes for the patients. Although less frequent, cortisol deficiency can be also found. Furthermore, there is negative impact on bone health (with reduced bone mineral density and increased fracture risk) and occasionally hyperprolactinaemia, whereas the clinical significance of alterations in other hormones remains to be clarified. Discontinuation or reduction of the opioid and, in cases of chronic pain, consideration of alternative therapies for pain relief are potential management options. Hormonal replacement, especially when the above measures are not practically feasible, needs to be considered. Further studies are needed to clearly establish the prevalence of hormonal abnormalities with various regimes, doses and routes of opioids and to address reliably the long-term benefits and risks of hormonal treatment in patients on opioids. Until evidence-based, safe and cost-effective clinical guidelines become available, periodical assessment of the gonadal and adrenal function (particularly when relevant clinical manifestations are present) and evaluation of the bone health status are advised.","container-title":"European Journal of Endocrinology","DOI":"10.1530/EJE-18-0270","ISSN":"0804-4643","issue":"4","page":"R183–R196","source":"University of Birmingham","title":"Mechanisms in endocrinology: endocrinology of opioids","title-short":"Mechanisms in endocrinology","volume":"179","author":[{"family":"Fountas","given":"Athanasios"},{"family":"Chai","given":"Shu Teng"},{"family":"Kourkouti","given":"Chrysoula"},{"family":"Karavitaki","given":"Niki"}],"issued":{"date-parts":[["2018",10,1]]}},"label":"page"}],"schema":"https://github.com/citation-style-language/schema/raw/master/csl-citation.json"}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226)</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Additionally, opioids manifest negative effects on bone health through direct inhibition </w:t>
      </w:r>
      <w:r w:rsidR="005F4A30" w:rsidRPr="000555CF">
        <w:rPr>
          <w:rStyle w:val="Emphasis"/>
          <w:rFonts w:ascii="Arial" w:hAnsi="Arial" w:cs="Arial"/>
          <w:b w:val="0"/>
          <w:i w:val="0"/>
          <w:spacing w:val="0"/>
        </w:rPr>
        <w:t xml:space="preserve">of osteoblasts by </w:t>
      </w:r>
      <w:r w:rsidRPr="000555CF">
        <w:rPr>
          <w:rStyle w:val="Emphasis"/>
          <w:rFonts w:ascii="Arial" w:hAnsi="Arial" w:cs="Arial"/>
          <w:b w:val="0"/>
          <w:i w:val="0"/>
          <w:spacing w:val="0"/>
        </w:rPr>
        <w:t>opioids, gonadal axis suppression, altered mental status, and other comorbidities</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chronic conditions, smoking, alcohol use)</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{"citationID":"a1ns84vk84r","properties":{"formattedCitation":"(229)","plainCitation":"(229)","noteIndex":0},"citationItems":[{"id":7364,"uris":["http://zotero.org/users/11008951/items/C35J4GIX"],"itemData":{"id":7364,"type":"article-journal","abstract":"The use of opioids is becoming a global epidemic, leading to a rise in the occurrence and recognition of the effects of opioid drugs on the endocrine system. Nonetheless, opioid-induced endocrinopathies still remain underdiagnosed, mainly because of symptom under-reporting by patients and poor clinician awareness. Hypogonadism is the most well recognised consequence of opioid use, but the inhibitory effects of opioid drugs on the hypothalamo-pituitary-adrenal axis and their negative effects on bone health also require attention. Hyperprolactinaemia might be detected in opioid users, but clinically relevant thyroid dysfunction has not been identified. The effects of opioids on other hormones have not been clearly defined. Assessment of gonadal and adrenal function (particularly if high index of clinical suspicion of hypogonadism or hypoadrenalism) and evaluation of bone health are advised in people that use opiods. Discontinuation or reduction of opioid dose and appropriate hormone replacement are the management approaches that should be considered for hypogonadism and hypoadrenalism. Further research is needed to facilitate the development of evidence-based guidelines on the diagnosis and optimal management of opioid-induced endocrinopathies.","container-title":"The Lancet. Diabetes &amp; Endocrinology","DOI":"10.1016/S2213-8587(19)30254-2","ISSN":"2213-8595","issue":"1","journalAbbreviation":"Lancet Diabetes Endocrinol","language":"eng","note":"PMID: 31624023","page":"68-80","source":"PubMed","title":"Opioid-induced endocrinopathies","volume":"8","author":[{"family":"Fountas","given":"Athanasios"},{"family":"Van Uum","given":"Stan"},{"family":"Karavitaki","given":"Niki"}],"issued":{"date-parts":[["2020",1]]}}}],"schema":"https://github.com/citation-style-language/schema/raw/master/csl-citation.json"}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229)</w:t>
      </w:r>
      <w:r w:rsidR="005623CF" w:rsidRPr="000555CF">
        <w:rPr>
          <w:rStyle w:val="Emphasis"/>
          <w:rFonts w:ascii="Arial" w:hAnsi="Arial" w:cs="Arial"/>
          <w:b w:val="0"/>
          <w:i w:val="0"/>
          <w:spacing w:val="0"/>
        </w:rPr>
        <w:fldChar w:fldCharType="end"/>
      </w:r>
      <w:r w:rsidRPr="000555CF">
        <w:rPr>
          <w:rStyle w:val="Emphasis"/>
          <w:rFonts w:ascii="Arial" w:hAnsi="Arial" w:cs="Arial"/>
          <w:b w:val="0"/>
          <w:i w:val="0"/>
          <w:spacing w:val="0"/>
        </w:rPr>
        <w:t>.</w:t>
      </w:r>
    </w:p>
    <w:p w14:paraId="58266483" w14:textId="77777777" w:rsidR="00C82C5C" w:rsidRDefault="00C82C5C" w:rsidP="000555CF">
      <w:pPr>
        <w:spacing w:after="0"/>
        <w:rPr>
          <w:rStyle w:val="Emphasis"/>
          <w:rFonts w:ascii="Arial" w:hAnsi="Arial" w:cs="Arial"/>
          <w:b w:val="0"/>
          <w:i w:val="0"/>
          <w:spacing w:val="0"/>
        </w:rPr>
      </w:pPr>
    </w:p>
    <w:p w14:paraId="053FD3B9" w14:textId="486EA7C1" w:rsidR="00826DA2" w:rsidRPr="000555CF" w:rsidRDefault="00684DBE" w:rsidP="000555CF">
      <w:pPr>
        <w:spacing w:after="0"/>
        <w:rPr>
          <w:rStyle w:val="Emphasis"/>
          <w:rFonts w:ascii="Arial" w:hAnsi="Arial" w:cs="Arial"/>
          <w:b w:val="0"/>
          <w:i w:val="0"/>
          <w:spacing w:val="0"/>
        </w:rPr>
      </w:pPr>
      <w:r w:rsidRPr="000555CF">
        <w:rPr>
          <w:rStyle w:val="Emphasis"/>
          <w:rFonts w:ascii="Arial" w:hAnsi="Arial" w:cs="Arial"/>
          <w:b w:val="0"/>
          <w:i w:val="0"/>
          <w:spacing w:val="0"/>
        </w:rPr>
        <w:t>Acute intravenous or intra</w:t>
      </w:r>
      <w:r w:rsidR="000F7B08" w:rsidRPr="000555CF">
        <w:rPr>
          <w:rStyle w:val="Emphasis"/>
          <w:rFonts w:ascii="Arial" w:hAnsi="Arial" w:cs="Arial"/>
          <w:b w:val="0"/>
          <w:i w:val="0"/>
          <w:spacing w:val="0"/>
        </w:rPr>
        <w:t>-</w:t>
      </w:r>
      <w:r w:rsidRPr="000555CF">
        <w:rPr>
          <w:rStyle w:val="Emphasis"/>
          <w:rFonts w:ascii="Arial" w:hAnsi="Arial" w:cs="Arial"/>
          <w:b w:val="0"/>
          <w:i w:val="0"/>
          <w:spacing w:val="0"/>
        </w:rPr>
        <w:t>ventricul</w:t>
      </w:r>
      <w:r w:rsidR="006C3B5E" w:rsidRPr="000555CF">
        <w:rPr>
          <w:rStyle w:val="Emphasis"/>
          <w:rFonts w:ascii="Arial" w:hAnsi="Arial" w:cs="Arial"/>
          <w:b w:val="0"/>
          <w:i w:val="0"/>
          <w:spacing w:val="0"/>
        </w:rPr>
        <w:t>ar</w:t>
      </w:r>
      <w:r w:rsidRPr="000555CF">
        <w:rPr>
          <w:rStyle w:val="Emphasis"/>
          <w:rFonts w:ascii="Arial" w:hAnsi="Arial" w:cs="Arial"/>
          <w:b w:val="0"/>
          <w:i w:val="0"/>
          <w:spacing w:val="0"/>
        </w:rPr>
        <w:t xml:space="preserve"> administration of endogenous opioids leads to a rapid plasma prolactin increase in a dose</w:t>
      </w:r>
      <w:r w:rsidR="005F4A30" w:rsidRPr="000555CF">
        <w:rPr>
          <w:rStyle w:val="Emphasis"/>
          <w:rFonts w:ascii="Arial" w:hAnsi="Arial" w:cs="Arial"/>
          <w:b w:val="0"/>
          <w:i w:val="0"/>
          <w:spacing w:val="0"/>
        </w:rPr>
        <w:t>-</w:t>
      </w:r>
      <w:r w:rsidR="000F5C92" w:rsidRPr="000555CF">
        <w:rPr>
          <w:rStyle w:val="Emphasis"/>
          <w:rFonts w:ascii="Arial" w:hAnsi="Arial" w:cs="Arial"/>
          <w:b w:val="0"/>
          <w:i w:val="0"/>
          <w:spacing w:val="0"/>
        </w:rPr>
        <w:t>dependent</w:t>
      </w:r>
      <w:r w:rsidRPr="000555CF">
        <w:rPr>
          <w:rStyle w:val="Emphasis"/>
          <w:rFonts w:ascii="Arial" w:hAnsi="Arial" w:cs="Arial"/>
          <w:b w:val="0"/>
          <w:i w:val="0"/>
          <w:spacing w:val="0"/>
        </w:rPr>
        <w:t xml:space="preserve"> manner</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{"citationID":"afek7ne9tf","properties":{"formattedCitation":"(44,225)","plainCitation":"(44,225)","noteIndex":0},"citationItems":[{"id":7588,"uris":["http://zotero.org/users/11008951/items/RN6VLVDF"],"itemData":{"id":7588,"type":"article-journal","abstract":"In general, the endogenous opioid peptides (EOP), morphine (MOR), and related drugs exert similar effects on acute release of pituitary hormones. Thus administration of opiates produces a rapid increase in release of prolactin (PRL), growth hormone (GH), adrenocorticotropin (ACTH), and antidiuretic hormone (ADH), and a decrease in release of gonadotropins and thyrotropin (TSH). Although not yet fully established, there is growing evidence that the EOP participate in the physiological regulation of pituitary hormone secretion. Thus naloxone (NAL), a specific opiate antagonist, has been shown to reduce basal serum levels of PRL and GH, and to elevate serum levels of LH and follicle stimulating hormone in male rats. Other reports have shown that NAL can inhibit the stress-induced rise in serum PRL, raise the castration-induced increase in serum LH to greater than normal castrate values, and counteract the inhibitory effects of estrogen and testosterone on LH secretion. Opiates appear to have no direct action on the pituitary, but there is evidence that they can alter activity of hypothalamic dopamine and serotonin in modulating secretion of pituitary hormones.","container-title":"Federation Proceedings","ISSN":"0014-9446","issue":"8","journalAbbreviation":"Fed Proc","language":"eng","note":"PMID: 6247213","page":"2533-2538","source":"PubMed","title":"Influence of endogenous opiates on anterior pituitary function","volume":"39","author":[{"family":"Van Vugt","given":"D. A."},{"family":"Meites","given":"J."}],"issued":{"date-parts":[["1980",6]]}},"label":"page"},{"id":7593,"uris":["http://zotero.org/users/11008951/items/FUCWCWEI"],"itemData":{"id":7593,"type":"article-journal","container-title":"Peptides","DOI":"10.1016/0196-9781(82)90093-6","ISSN":"0196-9781","issue":"3","journalAbbreviation":"Peptides.","language":"English","note":"publisher: Elsevier Inc.\nPMID: 6289276","page":"319-322","source":"scholars.mssm.edu","title":"Correlated cholinomimetic-stimulated beta-endorphin and prolactin release in humans","volume":"3","author":[{"family":"Risch","given":"Samuel Craig"},{"family":"Janowsky","given":"David S."},{"family":"Siever","given":"Larry J."},{"family":"Judd","given":"Lewis J."},{"family":"Rausch","given":"Jeffrey L."},{"family":"Huey","given":"Leighton Y."},{"family":"Beckman","given":"Kimberlee A."},{"family":"Cohen","given":"Robert M."},{"family":"Murphy","given":"Dennis L."}],"issued":{"date-parts":[["1982"]]}}}],"schema":"https://github.com/citation-style-language/schema/raw/master/csl-citation.json"}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44,225)</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Chronic use of opioids effects on prolactin can vary: oral opioids for chronic pain increase prolactin, but morphine administered intrathecally for chronic non-cancer pain had no effect on prolactin</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{"citationID":"a1rtdogt7je","properties":{"formattedCitation":"(226)","plainCitation":"(226)","noteIndex":0},"citationItems":[{"id":7586,"uris":["http://zotero.org/users/11008951/items/4UNN3XMU"],"itemData":{"id":7586,"type":"article-journal","abstract":"The use of opioids has grown substantially over the past two decades reaching the dimensions of a global epidemic. These drugs have effects on multiple levels of the endocrine system through mechanisms which are still not fully elucidated, and awareness of their endocrine sequelae is vital for all specialists prescribing or managing patients on them. Hypogonadism is the most well recognised consequence of opioid use (prevalence 21-86%) which, however, may remain undiagnosed with potential adverse outcomes for the patients. Although less frequent, cortisol deficiency can be also found. Furthermore, there is negative impact on bone health (with reduced bone mineral density and increased fracture risk) and occasionally hyperprolactinaemia, whereas the clinical significance of alterations in other hormones remains to be clarified. Discontinuation or reduction of the opioid and, in cases of chronic pain, consideration of alternative therapies for pain relief are potential management options. Hormonal replacement, especially when the above measures are not practically feasible, needs to be considered. Further studies are needed to clearly establish the prevalence of hormonal abnormalities with various regimes, doses and routes of opioids and to address reliably the long-term benefits and risks of hormonal treatment in patients on opioids. Until evidence-based, safe and cost-effective clinical guidelines become available, periodical assessment of the gonadal and adrenal function (particularly when relevant clinical manifestations are present) and evaluation of the bone health status are advised.","container-title":"European Journal of Endocrinology","DOI":"10.1530/EJE-18-0270","ISSN":"0804-4643","issue":"4","page":"R183–R196","source":"University of Birmingham","title":"Mechanisms in endocrinology: endocrinology of opioids","title-short":"Mechanisms in endocrinology","volume":"179","author":[{"family":"Fountas","given":"Athanasios"},{"family":"Chai","given":"Shu Teng"},{"family":"Kourkouti","given":"Chrysoula"},{"family":"Karavitaki","given":"Niki"}],"issued":{"date-parts":[["2018",10,1]]}},"label":"page"}],"schema":"https://github.com/citation-style-language/schema/raw/master/csl-citation.json"}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226)</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xml:space="preserve"> induced by opioids can be symptomatic: painful </w:t>
      </w:r>
      <w:r w:rsidR="00DC1262" w:rsidRPr="000555CF">
        <w:rPr>
          <w:rStyle w:val="Emphasis"/>
          <w:rFonts w:ascii="Arial" w:hAnsi="Arial" w:cs="Arial"/>
          <w:b w:val="0"/>
          <w:i w:val="0"/>
          <w:spacing w:val="0"/>
        </w:rPr>
        <w:t>gynecomastia</w:t>
      </w:r>
      <w:r w:rsidRPr="000555CF">
        <w:rPr>
          <w:rStyle w:val="Emphasis"/>
          <w:rFonts w:ascii="Arial" w:hAnsi="Arial" w:cs="Arial"/>
          <w:b w:val="0"/>
          <w:i w:val="0"/>
          <w:spacing w:val="0"/>
        </w:rPr>
        <w:t xml:space="preserve">, </w:t>
      </w:r>
      <w:r w:rsidR="000555CF" w:rsidRPr="000555CF">
        <w:rPr>
          <w:rStyle w:val="Emphasis"/>
          <w:rFonts w:ascii="Arial" w:hAnsi="Arial" w:cs="Arial"/>
          <w:b w:val="0"/>
          <w:i w:val="0"/>
          <w:spacing w:val="0"/>
        </w:rPr>
        <w:t>galactorrhea</w:t>
      </w:r>
      <w:r w:rsidRPr="000555CF">
        <w:rPr>
          <w:rStyle w:val="Emphasis"/>
          <w:rFonts w:ascii="Arial" w:hAnsi="Arial" w:cs="Arial"/>
          <w:b w:val="0"/>
          <w:i w:val="0"/>
          <w:spacing w:val="0"/>
        </w:rPr>
        <w:t xml:space="preserve">, and hypogonadism have been reported in chronic opioid </w:t>
      </w:r>
      <w:r w:rsidR="00136692" w:rsidRPr="000555CF">
        <w:rPr>
          <w:rStyle w:val="Emphasis"/>
          <w:rFonts w:ascii="Arial" w:hAnsi="Arial" w:cs="Arial"/>
          <w:b w:val="0"/>
          <w:i w:val="0"/>
          <w:spacing w:val="0"/>
        </w:rPr>
        <w:t>users</w:t>
      </w:r>
      <w:r w:rsidR="000F5C92" w:rsidRPr="000555CF">
        <w:rPr>
          <w:rStyle w:val="Emphasis"/>
          <w:rFonts w:ascii="Arial" w:hAnsi="Arial" w:cs="Arial"/>
          <w:b w:val="0"/>
          <w:i w:val="0"/>
          <w:spacing w:val="0"/>
        </w:rPr>
        <w:t xml:space="preserve">. </w:t>
      </w:r>
      <w:r w:rsidR="00136692" w:rsidRPr="000555CF">
        <w:rPr>
          <w:rStyle w:val="Emphasis"/>
          <w:rFonts w:ascii="Arial" w:hAnsi="Arial" w:cs="Arial"/>
          <w:b w:val="0"/>
          <w:i w:val="0"/>
          <w:spacing w:val="0"/>
        </w:rPr>
        <w:t>These</w:t>
      </w:r>
      <w:r w:rsidRPr="000555CF">
        <w:rPr>
          <w:rStyle w:val="Emphasis"/>
          <w:rFonts w:ascii="Arial" w:hAnsi="Arial" w:cs="Arial"/>
          <w:b w:val="0"/>
          <w:i w:val="0"/>
          <w:spacing w:val="0"/>
        </w:rPr>
        <w:t xml:space="preserve"> can be alleviated with discontinuation or reduction of opioid dose</w:t>
      </w:r>
      <w:r w:rsidR="005F4A30" w:rsidRPr="000555CF">
        <w:rPr>
          <w:rStyle w:val="Emphasis"/>
          <w:rFonts w:ascii="Arial" w:hAnsi="Arial" w:cs="Arial"/>
          <w:b w:val="0"/>
          <w:i w:val="0"/>
          <w:spacing w:val="0"/>
        </w:rPr>
        <w:t>,</w:t>
      </w:r>
      <w:r w:rsidRPr="000555CF">
        <w:rPr>
          <w:rStyle w:val="Emphasis"/>
          <w:rFonts w:ascii="Arial" w:hAnsi="Arial" w:cs="Arial"/>
          <w:b w:val="0"/>
          <w:i w:val="0"/>
          <w:spacing w:val="0"/>
        </w:rPr>
        <w:t xml:space="preserve"> and sometimes dopamine agonists such as bromocriptine</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{"citationID":"a22bmva4t85","properties":{"formattedCitation":"(226)","plainCitation":"(226)","noteIndex":0},"citationItems":[{"id":7586,"uris":["http://zotero.org/users/11008951/items/4UNN3XMU"],"itemData":{"id":7586,"type":"article-journal","abstract":"The use of opioids has grown substantially over the past two decades reaching the dimensions of a global epidemic. These drugs have effects on multiple levels of the endocrine system through mechanisms which are still not fully elucidated, and awareness of their endocrine sequelae is vital for all specialists prescribing or managing patients on them. Hypogonadism is the most well recognised consequence of opioid use (prevalence 21-86%) which, however, may remain undiagnosed with potential adverse outcomes for the patients. Although less frequent, cortisol deficiency can be also found. Furthermore, there is negative impact on bone health (with reduced bone mineral density and increased fracture risk) and occasionally hyperprolactinaemia, whereas the clinical significance of alterations in other hormones remains to be clarified. Discontinuation or reduction of the opioid and, in cases of chronic pain, consideration of alternative therapies for pain relief are potential management options. Hormonal replacement, especially when the above measures are not practically feasible, needs to be considered. Further studies are needed to clearly establish the prevalence of hormonal abnormalities with various regimes, doses and routes of opioids and to address reliably the long-term benefits and risks of hormonal treatment in patients on opioids. Until evidence-based, safe and cost-effective clinical guidelines become available, periodical assessment of the gonadal and adrenal function (particularly when relevant clinical manifestations are present) and evaluation of the bone health status are advised.","container-title":"European Journal of Endocrinology","DOI":"10.1530/EJE-18-0270","ISSN":"0804-4643","issue":"4","page":"R183–R196","source":"University of Birmingham","title":"Mechanisms in endocrinology: endocrinology of opioids","title-short":"Mechanisms in endocrinology","volume":"179","author":[{"family":"Fountas","given":"Athanasios"},{"family":"Chai","given":"Shu Teng"},{"family":"Kourkouti","given":"Chrysoula"},{"family":"Karavitaki","given":"Niki"}],"issued":{"date-parts":[["2018",10,1]]}},"label":"page"}],"schema":"https://github.com/citation-style-language/schema/raw/master/csl-citation.json"}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226)</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Methadone induces a transient increase in prolactin levels, whereas chronic methadone users have normal basal prolactin levels</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rPr>
        <w:instrText xml:space="preserve"> ADDIN ZOTERO_ITEM CSL_CITATION {"citationID":"aq62ofld37","properties":{"formattedCitation":"(110)","plainCitation":"(110)","noteIndex":0},"citationItems":[{"id":7595,"uris":["http://zotero.org/users/11008951/items/VREZPXJX"],"itemData":{"id":7595,"type":"article-journal","abstract":"Dynorphin A1-13, a shortened sequence of the natural peptide dynorphin A1-17, is a primarily kappa-opioid receptor-preferring peptide. Previously, we showed that dynorphin A1-13 administered to normal volunteers causes a prompt dose-dependent elevation in serum prolactin that may reflect a reduction in tuberoinfundibular dopaminergic tone. This study was conducted to determine whether tuberoinfundibular dopaminergic tone is reduced in methadone-maintained patients. Eight former heroin addicts on stable-dose methadone maintenance with no ongoing drug or alcohol abuse or dependence and 15 normal volunteer controls with no history of drug or alcohol dependence received dynorphin A1-13 intravenously at doses of 120 microg/kg and 500 microg/kg. Studies began one hour before methadone dosing to avoid the expected increase in prolactin that coincides with peak plasma levels of methadone. After intravenous dynorphin A1-13, a dose-response increase in serum prolactin, which peaked within 20 min, was observed in both groups. There was no difference in prolactin between the two groups at baseline or following a placebo. The prolactin response to each dose of dynorphin A1-13 was significantly lower in the methadone-maintained volunteers compared with the controls. These results suggest that tuberoinfundibular dopaminergic tone is altered in methadone-maintained subjects. It is unknown whether altered dopaminergic tone existed before opiate addiction, is a result of heroin addiction, or is reflective of methadone maintenance. Whether methadone-maintained subjects also have decreased dopaminergic response to dynorphin and other kappa-opioid receptor ligands in mesolimbic-mesocortical and nigrostriatal dopaminergic systems cannot be determined from this study.","container-title":"The Journal of Pharmacology and Experimental Therapeutics","DOI":"10.1124/jpet.103.050682","ISSN":"0022-3565","issue":"2","journalAbbreviation":"J Pharmacol Exp Ther","language":"eng","note":"PMID: 12730354","page":"581-587","source":"PubMed","title":"Suppressed prolactin response to dynorphin A1-13 in methadone-maintained versus control subjects","volume":"306","author":[{"family":"Bart","given":"Gavin"},{"family":"Borg","given":"Lisa"},{"family":"Schluger","given":"James H."},{"family":"Green","given":"Mark"},{"family":"Ho","given":"Ann"},{"family":"Kreek","given":"Mary Jeanne"}],"issued":{"date-parts":[["2003",8]]}},"label":"page"}],"schema":"https://github.com/citation-style-language/schema/raw/master/csl-citation.json"}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630F40" w:rsidRPr="000555CF">
        <w:rPr>
          <w:rFonts w:ascii="Arial" w:hAnsi="Arial" w:cs="Arial"/>
        </w:rPr>
        <w:t>110)</w:t>
      </w:r>
      <w:r w:rsidR="005623CF" w:rsidRPr="000555CF">
        <w:rPr>
          <w:rStyle w:val="Emphasis"/>
          <w:rFonts w:ascii="Arial" w:hAnsi="Arial" w:cs="Arial"/>
          <w:b w:val="0"/>
          <w:i w:val="0"/>
          <w:spacing w:val="0"/>
        </w:rPr>
        <w:fldChar w:fldCharType="end"/>
      </w:r>
      <w:r w:rsidR="00800FAA" w:rsidRPr="000555CF">
        <w:rPr>
          <w:rStyle w:val="Emphasis"/>
          <w:rFonts w:ascii="Arial" w:hAnsi="Arial" w:cs="Arial"/>
          <w:b w:val="0"/>
          <w:i w:val="0"/>
          <w:spacing w:val="0"/>
        </w:rPr>
        <w:t>,</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Table </w:t>
      </w:r>
      <w:r w:rsidR="0091365C" w:rsidRPr="000555CF">
        <w:rPr>
          <w:rStyle w:val="Emphasis"/>
          <w:rFonts w:ascii="Arial" w:hAnsi="Arial" w:cs="Arial"/>
          <w:b w:val="0"/>
          <w:i w:val="0"/>
          <w:spacing w:val="0"/>
        </w:rPr>
        <w:t xml:space="preserve">1, </w:t>
      </w:r>
      <w:r w:rsidRPr="000555CF">
        <w:rPr>
          <w:rStyle w:val="Emphasis"/>
          <w:rFonts w:ascii="Arial" w:hAnsi="Arial" w:cs="Arial"/>
          <w:b w:val="0"/>
          <w:i w:val="0"/>
          <w:spacing w:val="0"/>
        </w:rPr>
        <w:t>3)</w:t>
      </w:r>
      <w:r w:rsidR="000F5C92" w:rsidRPr="000555CF">
        <w:rPr>
          <w:rStyle w:val="Emphasis"/>
          <w:rFonts w:ascii="Arial" w:hAnsi="Arial" w:cs="Arial"/>
          <w:b w:val="0"/>
          <w:i w:val="0"/>
          <w:spacing w:val="0"/>
        </w:rPr>
        <w:t xml:space="preserve">. </w:t>
      </w:r>
    </w:p>
    <w:p w14:paraId="75CAB699" w14:textId="77777777" w:rsidR="00C82C5C" w:rsidRDefault="00C82C5C" w:rsidP="000555CF">
      <w:pPr>
        <w:spacing w:after="0"/>
        <w:rPr>
          <w:rStyle w:val="Emphasis"/>
          <w:rFonts w:ascii="Arial" w:hAnsi="Arial" w:cs="Arial"/>
          <w:b w:val="0"/>
          <w:i w:val="0"/>
          <w:spacing w:val="0"/>
        </w:rPr>
      </w:pPr>
    </w:p>
    <w:p w14:paraId="7CAA091D" w14:textId="53EAE7C8" w:rsidR="00826DA2" w:rsidRPr="000555CF" w:rsidRDefault="00684DBE" w:rsidP="000555CF">
      <w:pPr>
        <w:spacing w:after="0"/>
        <w:rPr>
          <w:rStyle w:val="Emphasis"/>
          <w:rFonts w:ascii="Arial" w:hAnsi="Arial" w:cs="Arial"/>
          <w:b w:val="0"/>
          <w:i w:val="0"/>
          <w:spacing w:val="0"/>
        </w:rPr>
      </w:pPr>
      <w:r w:rsidRPr="000555CF">
        <w:rPr>
          <w:rStyle w:val="Emphasis"/>
          <w:rFonts w:ascii="Arial" w:hAnsi="Arial" w:cs="Arial"/>
          <w:b w:val="0"/>
          <w:i w:val="0"/>
          <w:spacing w:val="0"/>
        </w:rPr>
        <w:t xml:space="preserve">On the contrary, in a study involving six patients with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xml:space="preserve"> and </w:t>
      </w:r>
      <w:r w:rsidR="000555CF" w:rsidRPr="000555CF">
        <w:rPr>
          <w:rStyle w:val="Emphasis"/>
          <w:rFonts w:ascii="Arial" w:hAnsi="Arial" w:cs="Arial"/>
          <w:b w:val="0"/>
          <w:i w:val="0"/>
          <w:spacing w:val="0"/>
        </w:rPr>
        <w:t>amenorrhea</w:t>
      </w:r>
      <w:r w:rsidRPr="000555CF">
        <w:rPr>
          <w:rStyle w:val="Emphasis"/>
          <w:rFonts w:ascii="Arial" w:hAnsi="Arial" w:cs="Arial"/>
          <w:b w:val="0"/>
          <w:i w:val="0"/>
          <w:spacing w:val="0"/>
        </w:rPr>
        <w:t>, the use of naltrexone, an opioid antagonist, was investigated to determine if blocking endogenous opioids could improve the sexual axis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On the first day of naltrexone administration, significant increases were observed in the mean concentration of luteinizing hormone</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LH), LH pulse amplitude, and </w:t>
      </w:r>
      <w:r w:rsidR="000555CF" w:rsidRPr="000555CF">
        <w:rPr>
          <w:rStyle w:val="Emphasis"/>
          <w:rFonts w:ascii="Arial" w:hAnsi="Arial" w:cs="Arial"/>
          <w:b w:val="0"/>
          <w:i w:val="0"/>
          <w:spacing w:val="0"/>
        </w:rPr>
        <w:t>estradiol</w:t>
      </w:r>
      <w:r w:rsidRPr="000555CF">
        <w:rPr>
          <w:rStyle w:val="Emphasis"/>
          <w:rFonts w:ascii="Arial" w:hAnsi="Arial" w:cs="Arial"/>
          <w:b w:val="0"/>
          <w:i w:val="0"/>
          <w:spacing w:val="0"/>
        </w:rPr>
        <w:t xml:space="preserve"> levels compared to the control day</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This indicated a prompt partial reactivation of the hypothalamic-pituitary-gonadal axis as a result of naltrexone, leading to heightened gonadotrop</w:t>
      </w:r>
      <w:r w:rsidR="005F4A30" w:rsidRPr="000555CF">
        <w:rPr>
          <w:rStyle w:val="Emphasis"/>
          <w:rFonts w:ascii="Arial" w:hAnsi="Arial" w:cs="Arial"/>
          <w:b w:val="0"/>
          <w:i w:val="0"/>
          <w:spacing w:val="0"/>
        </w:rPr>
        <w:t>h</w:t>
      </w:r>
      <w:r w:rsidRPr="000555CF">
        <w:rPr>
          <w:rStyle w:val="Emphasis"/>
          <w:rFonts w:ascii="Arial" w:hAnsi="Arial" w:cs="Arial"/>
          <w:b w:val="0"/>
          <w:i w:val="0"/>
          <w:spacing w:val="0"/>
        </w:rPr>
        <w:t xml:space="preserve">in levels and subsequent release of </w:t>
      </w:r>
      <w:r w:rsidR="000555CF" w:rsidRPr="000555CF">
        <w:rPr>
          <w:rStyle w:val="Emphasis"/>
          <w:rFonts w:ascii="Arial" w:hAnsi="Arial" w:cs="Arial"/>
          <w:b w:val="0"/>
          <w:i w:val="0"/>
          <w:spacing w:val="0"/>
        </w:rPr>
        <w:t>estradiol</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However, it was found that the effect of opioid antagonism did not result in a sustained increase in </w:t>
      </w:r>
      <w:r w:rsidR="000555CF" w:rsidRPr="000555CF">
        <w:rPr>
          <w:rStyle w:val="Emphasis"/>
          <w:rFonts w:ascii="Arial" w:hAnsi="Arial" w:cs="Arial"/>
          <w:b w:val="0"/>
          <w:i w:val="0"/>
          <w:spacing w:val="0"/>
        </w:rPr>
        <w:t>estradiol</w:t>
      </w:r>
      <w:r w:rsidRPr="000555CF">
        <w:rPr>
          <w:rStyle w:val="Emphasis"/>
          <w:rFonts w:ascii="Arial" w:hAnsi="Arial" w:cs="Arial"/>
          <w:b w:val="0"/>
          <w:i w:val="0"/>
          <w:spacing w:val="0"/>
        </w:rPr>
        <w:t xml:space="preserve"> secretion with chronic treatment</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Additionally, prolactin levels continued to increase over time</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mean prolactin level 255</w:t>
      </w:r>
      <w:r w:rsidR="000F7B08" w:rsidRPr="000555CF">
        <w:rPr>
          <w:rStyle w:val="Emphasis"/>
          <w:rFonts w:ascii="Arial" w:hAnsi="Arial" w:cs="Arial"/>
          <w:b w:val="0"/>
          <w:i w:val="0"/>
          <w:spacing w:val="0"/>
        </w:rPr>
        <w:t xml:space="preserve"> </w:t>
      </w:r>
      <w:r w:rsidR="004648FC" w:rsidRPr="000555CF">
        <w:rPr>
          <w:rStyle w:val="Emphasis"/>
          <w:rFonts w:ascii="Arial" w:hAnsi="Arial" w:cs="Arial"/>
          <w:b w:val="0"/>
          <w:i w:val="0"/>
          <w:spacing w:val="0"/>
        </w:rPr>
        <w:t>±</w:t>
      </w:r>
      <w:r w:rsidR="000F7B08" w:rsidRPr="000555CF">
        <w:rPr>
          <w:rStyle w:val="Emphasis"/>
          <w:rFonts w:ascii="Arial" w:hAnsi="Arial" w:cs="Arial"/>
          <w:b w:val="0"/>
          <w:i w:val="0"/>
          <w:spacing w:val="0"/>
        </w:rPr>
        <w:t xml:space="preserve"> </w:t>
      </w:r>
      <w:r w:rsidRPr="000555CF">
        <w:rPr>
          <w:rStyle w:val="Emphasis"/>
          <w:rFonts w:ascii="Arial" w:hAnsi="Arial" w:cs="Arial"/>
          <w:b w:val="0"/>
          <w:i w:val="0"/>
          <w:spacing w:val="0"/>
        </w:rPr>
        <w:t>121 microgram/L), despite the initial improvement in the gonadal axis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This study demonstrate</w:t>
      </w:r>
      <w:r w:rsidR="005F4A30" w:rsidRPr="000555CF">
        <w:rPr>
          <w:rStyle w:val="Emphasis"/>
          <w:rFonts w:ascii="Arial" w:hAnsi="Arial" w:cs="Arial"/>
          <w:b w:val="0"/>
          <w:i w:val="0"/>
          <w:spacing w:val="0"/>
        </w:rPr>
        <w:t>d</w:t>
      </w:r>
      <w:r w:rsidRPr="000555CF">
        <w:rPr>
          <w:rStyle w:val="Emphasis"/>
          <w:rFonts w:ascii="Arial" w:hAnsi="Arial" w:cs="Arial"/>
          <w:b w:val="0"/>
          <w:i w:val="0"/>
          <w:spacing w:val="0"/>
        </w:rPr>
        <w:t xml:space="preserve"> that although prolactin-induced suppression of the gonadal axis can be reversed to some extent by acute opioid antagonism, it is not an effective treatment for </w:t>
      </w:r>
      <w:r w:rsidR="00DC1262" w:rsidRPr="000555CF">
        <w:rPr>
          <w:rStyle w:val="Emphasis"/>
          <w:rFonts w:ascii="Arial" w:hAnsi="Arial" w:cs="Arial"/>
          <w:b w:val="0"/>
          <w:i w:val="0"/>
          <w:spacing w:val="0"/>
        </w:rPr>
        <w:t>revitalizing</w:t>
      </w:r>
      <w:r w:rsidRPr="000555CF">
        <w:rPr>
          <w:rStyle w:val="Emphasis"/>
          <w:rFonts w:ascii="Arial" w:hAnsi="Arial" w:cs="Arial"/>
          <w:b w:val="0"/>
          <w:i w:val="0"/>
          <w:spacing w:val="0"/>
        </w:rPr>
        <w:t xml:space="preserve"> the gonadal axis in the long term</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Possible explanations for this lack of sustained effect include </w:t>
      </w:r>
      <w:r w:rsidR="000555CF" w:rsidRPr="000555CF">
        <w:rPr>
          <w:rStyle w:val="Emphasis"/>
          <w:rFonts w:ascii="Arial" w:hAnsi="Arial" w:cs="Arial"/>
          <w:b w:val="0"/>
          <w:i w:val="0"/>
          <w:spacing w:val="0"/>
        </w:rPr>
        <w:t>desensitization</w:t>
      </w:r>
      <w:r w:rsidRPr="000555CF">
        <w:rPr>
          <w:rStyle w:val="Emphasis"/>
          <w:rFonts w:ascii="Arial" w:hAnsi="Arial" w:cs="Arial"/>
          <w:b w:val="0"/>
          <w:i w:val="0"/>
          <w:spacing w:val="0"/>
        </w:rPr>
        <w:t xml:space="preserve"> of the hypothalamic-pituitary unit for the effects of opioid receptor blockade and other disruptors of the axis, which may counteract the positive effects of opioid antagonism</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{"citationID":"ad9oqm6a0o","properties":{"formattedCitation":"(230,231)","plainCitation":"(230,231)","noteIndex":0},"citationItems":[{"id":7367,"uris":["http://zotero.org/users/11008951/items/UPPLZQNH"],"itemData":{"id":7367,"type":"article-journal","abstract":"Short term naloxone infusion studies have suggested that enhanced endogenous opioid activity may play a role in inhibiting GnRH and gonadotropin secretion in hyperprolactinemic patients. Because it was not known whether long term opioid antagonism would lead to persistent stimulation of LH with a subsequent ovarian response, we administered the long-acting oral opiate antagonist, naltrexone (NTX), to six hyperprolactinemic amenorrheic women. Blood was drawn from all subjects every 15 min for 10 h on a control day and again on the next day after the administration of 50 mg NTX. Five subjects continued NTX (50 mg daily) for 3-8 weeks. There was a significant increase in the mean concentration of LH (6.7 +/- 1.1 to 12.2 +/- 1.6 IU/L), area under the LH curve (200%), and LH pulse amplitude (3.2 +/- 0.6 to 7.2 +/- 1.0 IU/L) on the first NTX day compared to the control day (P &lt; 0.02). Estradiol levels also increased on the first NTX day (P &lt; 0.01). The mean peak estradiol level increased from 76 +/- 9.9 pmol/L on the control day to 138 +/- 21 pmol/L during NTX treatment (P &lt; 0.02). NTX stimulated LH release in five of six patients, followed by a rise in estradiol in four of these five patients. This initial increase in estradiol was not sustained in most cases, and the mean estradiol level during the entire NTX treatment period was not significantly different from the control level. One patient achieved an estradiol level of 187 pmol/L after 3 weeks of NTX treatment and reported withdrawal bleeding after stopping NTX. No patient ovulated. PRL levels did not change on the first NTX day vs. the control day (166 +/- 79 vs. 167 +/- 67 micrograms/L); however, PRL did increase over time with continued NTX treatment (P &lt; 0.05). The mean PRL level during chronic NTX treatment was 255 +/- 121 micrograms/L. We conclude that treatment of hyperprolactinemic amenorrheic women with NTX results in a prompt partial reactivation of the hypothalamic-pituitary-gonadal axis, as indicated by increased gonadotropin and subsequent estradiol release. The effect of opioid antagonism, however, did not lead to a sustained increase in estradiol secretion with chronic treatment. Thus, although endogenous opioids appear to play a key role in mediating PRL-induced gonadal suppression, chronic opioid antagonism with NTX does not appear to be an effective treatment for amenorrhea in these patients.","container-title":"The Journal of Clinical Endocrinology and Metabolism","DOI":"10.1210/jcem.80.2.7852517","ISSN":"0021-972X","issue":"2","journalAbbreviation":"J Clin Endocrinol Metab","language":"eng","note":"PMID: 7852517","page":"540-545","source":"PubMed","title":"Effect of chronic opioid antagonism on the hypothalamic-pituitary-ovarian axis in hyperprolactinemic women","volume":"80","author":[{"family":"Matera","given":"C."},{"family":"Freda","given":"P. U."},{"family":"Ferin","given":"M."},{"family":"Wardlaw","given":"S. L."}],"issued":{"date-parts":[["1995",2]]}},"label":"page"},{"id":7369,"uris":["http://zotero.org/users/11008951/items/QV45V42P"],"itemData":{"id":7369,"type":"article-journal","abstract":"The aim of this study was to assess the possibility that ovulation might be induced in seven amenorrheic hyperprolactinemic women by treatment with naltrexone (50 mg/day) for 4-5 weeks. None of the patients ovulated. Increases in LH levels, LH area under the curve, FSH levels, and the number of LH pulses per 6 h were observed in all patients, 2-8 h after the beginning of naltrexone administration. However, all of these parameters had returned to the pretreatment range on day 7. The LH area under the curve, LH levels, FSH levels, and the number of LH pulses per 6 h on day 1 were significantly higher compared to the values on either day 0 (basal levels) or day 7. These data show that long term opioid receptor blockade induces desensitization of the hypothalamic-pituitary unit for the effects of opioid receptor blockade. Due to the induced desensitization, naltrexone is not an effective drug for ovulation induction in hyperprolactinemic patients.","container-title":"The Journal of Clinical Endocrinology and Metabolism","DOI":"10.1210/jcem.80.5.7745028","ISSN":"0021-972X","issue":"5","journalAbbreviation":"J Clin Endocrinol Metab","language":"eng","note":"PMID: 7745028","page":"1739-1742","source":"PubMed","title":"Chronic naltrexone treatment induces desensitization of the luteinizing hormone pulse generator for opioid blockade in hyperprolactinemic patients","volume":"80","author":[{"family":"Wit","given":"W.","non-dropping-particle":"de"},{"family":"Schoute","given":"E."},{"family":"Schoemaker","given":"J."}],"issued":{"date-parts":[["1995",5]]}}}],"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230,231)</w:t>
      </w:r>
      <w:r w:rsidR="005623CF" w:rsidRPr="000555CF">
        <w:rPr>
          <w:rStyle w:val="Emphasis"/>
          <w:rFonts w:ascii="Arial" w:hAnsi="Arial" w:cs="Arial"/>
          <w:b w:val="0"/>
          <w:i w:val="0"/>
          <w:spacing w:val="0"/>
        </w:rPr>
        <w:fldChar w:fldCharType="end"/>
      </w:r>
      <w:r w:rsidRPr="000555CF">
        <w:rPr>
          <w:rStyle w:val="Emphasis"/>
          <w:rFonts w:ascii="Arial" w:hAnsi="Arial" w:cs="Arial"/>
          <w:b w:val="0"/>
          <w:i w:val="0"/>
          <w:spacing w:val="0"/>
        </w:rPr>
        <w:t>.</w:t>
      </w:r>
    </w:p>
    <w:p w14:paraId="3B5D0ACC" w14:textId="77777777" w:rsidR="00C82C5C" w:rsidRDefault="00C82C5C" w:rsidP="000555CF">
      <w:pPr>
        <w:spacing w:after="0"/>
        <w:rPr>
          <w:rStyle w:val="Emphasis"/>
          <w:rFonts w:ascii="Arial" w:hAnsi="Arial" w:cs="Arial"/>
          <w:b w:val="0"/>
          <w:i w:val="0"/>
          <w:spacing w:val="0"/>
        </w:rPr>
      </w:pPr>
    </w:p>
    <w:p w14:paraId="222CA47C" w14:textId="7CCC0EB4" w:rsidR="00684DBE" w:rsidRPr="000555CF" w:rsidRDefault="00684DBE" w:rsidP="000555CF">
      <w:pPr>
        <w:spacing w:after="0"/>
        <w:rPr>
          <w:rStyle w:val="BookTitle"/>
          <w:rFonts w:ascii="Arial" w:eastAsiaTheme="minorEastAsia" w:hAnsi="Arial" w:cs="Arial"/>
          <w:i w:val="0"/>
          <w:iCs w:val="0"/>
          <w:sz w:val="22"/>
          <w:szCs w:val="22"/>
        </w:rPr>
      </w:pPr>
      <w:r w:rsidRPr="000555CF">
        <w:rPr>
          <w:rStyle w:val="Emphasis"/>
          <w:rFonts w:ascii="Arial" w:hAnsi="Arial" w:cs="Arial"/>
          <w:b w:val="0"/>
          <w:i w:val="0"/>
          <w:spacing w:val="0"/>
        </w:rPr>
        <w:t xml:space="preserve">For endocrinopathies caused by opioids, including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potential management choices include reducing or discontinuing opioid usage whenever feasible and exploring alternative pain relief therapies for chronic pain situations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Hormonal replacement therapy can be considered for hypogonadism and hypoadrenalism</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{"citationID":"abbr1mal07","properties":{"formattedCitation":"(226)","plainCitation":"(226)","noteIndex":0},"citationItems":[{"id":7586,"uris":["http://zotero.org/users/11008951/items/4UNN3XMU"],"itemData":{"id":7586,"type":"article-journal","abstract":"The use of opioids has grown substantially over the past two decades reaching the dimensions of a global epidemic. These drugs have effects on multiple levels of the endocrine system through mechanisms which are still not fully elucidated, and awareness of their endocrine sequelae is vital for all specialists prescribing or managing patients on them. Hypogonadism is the most well recognised consequence of opioid use (prevalence 21-86%) which, however, may remain undiagnosed with potential adverse outcomes for the patients. Although less frequent, cortisol deficiency can be also found. Furthermore, there is negative impact on bone health (with reduced bone mineral density and increased fracture risk) and occasionally hyperprolactinaemia, whereas the clinical significance of alterations in other hormones remains to be clarified. Discontinuation or reduction of the opioid and, in cases of chronic pain, consideration of alternative therapies for pain relief are potential management options. Hormonal replacement, especially when the above measures are not practically feasible, needs to be considered. Further studies are needed to clearly establish the prevalence of hormonal abnormalities with various regimes, doses and routes of opioids and to address reliably the long-term benefits and risks of hormonal treatment in patients on opioids. Until evidence-based, safe and cost-effective clinical guidelines become available, periodical assessment of the gonadal and adrenal function (particularly when relevant clinical manifestations are present) and evaluation of the bone health status are advised.","container-title":"European Journal of Endocrinology","DOI":"10.1530/EJE-18-0270","ISSN":"0804-4643","issue":"4","page":"R183–R196","source":"University of Birmingham","title":"Mechanisms in endocrinology: endocrinology of opioids","title-short":"Mechanisms in endocrinology","volume":"179","author":[{"family":"Fountas","given":"Athanasios"},{"family":"Chai","given":"Shu Teng"},{"family":"Kourkouti","given":"Chrysoula"},{"family":"Karavitaki","given":"Niki"}],"issued":{"date-parts":[["2018",10,1]]}}}],"schema":"https://github.com/citation-style-language/schema/raw/master/csl-citation.json"}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226)</w:t>
      </w:r>
      <w:r w:rsidR="005623CF" w:rsidRPr="000555CF">
        <w:rPr>
          <w:rStyle w:val="Emphasis"/>
          <w:rFonts w:ascii="Arial" w:hAnsi="Arial" w:cs="Arial"/>
          <w:b w:val="0"/>
          <w:i w:val="0"/>
          <w:spacing w:val="0"/>
        </w:rPr>
        <w:fldChar w:fldCharType="end"/>
      </w:r>
      <w:r w:rsidRPr="000555CF">
        <w:rPr>
          <w:rStyle w:val="Emphasis"/>
          <w:rFonts w:ascii="Arial" w:hAnsi="Arial" w:cs="Arial"/>
          <w:b w:val="0"/>
          <w:i w:val="0"/>
          <w:spacing w:val="0"/>
        </w:rPr>
        <w:t>.</w:t>
      </w:r>
    </w:p>
    <w:p w14:paraId="2F396A16" w14:textId="77777777" w:rsidR="00C82C5C" w:rsidRDefault="00C82C5C" w:rsidP="000555CF">
      <w:pPr>
        <w:spacing w:after="0"/>
        <w:rPr>
          <w:rStyle w:val="BookTitle"/>
          <w:rFonts w:ascii="Arial" w:hAnsi="Arial" w:cs="Arial"/>
          <w:b/>
          <w:i w:val="0"/>
          <w:color w:val="0070C0"/>
          <w:sz w:val="22"/>
          <w:szCs w:val="22"/>
        </w:rPr>
      </w:pPr>
    </w:p>
    <w:p w14:paraId="25AEE1C5" w14:textId="39001197" w:rsidR="00684DBE" w:rsidRPr="000555CF" w:rsidRDefault="00684DBE"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ANTIHYPERTENSIVES</w:t>
      </w:r>
    </w:p>
    <w:p w14:paraId="62B06A1E" w14:textId="77777777" w:rsidR="00C82C5C" w:rsidRDefault="00C82C5C" w:rsidP="000555CF">
      <w:pPr>
        <w:spacing w:after="0"/>
        <w:rPr>
          <w:rStyle w:val="BookTitle"/>
          <w:rFonts w:ascii="Arial" w:hAnsi="Arial" w:cs="Arial"/>
          <w:i w:val="0"/>
          <w:sz w:val="22"/>
          <w:szCs w:val="22"/>
        </w:rPr>
      </w:pPr>
    </w:p>
    <w:p w14:paraId="4118094D" w14:textId="48A7A6A2" w:rsidR="00826DA2"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Some antihypertensive medications including α-methyldopa, verapamil, labetalol, and reserpine, have been associated with </w:t>
      </w:r>
      <w:r w:rsidR="000555CF" w:rsidRPr="000555CF">
        <w:rPr>
          <w:rStyle w:val="BookTitle"/>
          <w:rFonts w:ascii="Arial" w:hAnsi="Arial" w:cs="Arial"/>
          <w:i w:val="0"/>
          <w:sz w:val="22"/>
          <w:szCs w:val="22"/>
        </w:rPr>
        <w:t>hyperprolactinemia</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This phenomenon is attributed mainly to the potential inhibition of dopaminergic pathways, highlighting the complex interplay between anti</w:t>
      </w:r>
      <w:r w:rsidR="003100EE" w:rsidRPr="000555CF">
        <w:rPr>
          <w:rStyle w:val="BookTitle"/>
          <w:rFonts w:ascii="Arial" w:hAnsi="Arial" w:cs="Arial"/>
          <w:i w:val="0"/>
          <w:sz w:val="22"/>
          <w:szCs w:val="22"/>
        </w:rPr>
        <w:t>-</w:t>
      </w:r>
      <w:r w:rsidRPr="000555CF">
        <w:rPr>
          <w:rStyle w:val="BookTitle"/>
          <w:rFonts w:ascii="Arial" w:hAnsi="Arial" w:cs="Arial"/>
          <w:i w:val="0"/>
          <w:sz w:val="22"/>
          <w:szCs w:val="22"/>
        </w:rPr>
        <w:t>hypertensive therapy and endocrine function</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Other mechanisms are drug-specific and will be explained below.</w:t>
      </w:r>
    </w:p>
    <w:p w14:paraId="43F8C01A" w14:textId="77777777" w:rsidR="00003355" w:rsidRDefault="00003355" w:rsidP="000555CF">
      <w:pPr>
        <w:spacing w:after="0"/>
        <w:rPr>
          <w:rStyle w:val="BookTitle"/>
          <w:rFonts w:ascii="Arial" w:hAnsi="Arial" w:cs="Arial"/>
          <w:i w:val="0"/>
          <w:sz w:val="22"/>
          <w:szCs w:val="22"/>
        </w:rPr>
      </w:pPr>
    </w:p>
    <w:p w14:paraId="5229946E" w14:textId="78CBF812" w:rsidR="00826DA2" w:rsidRPr="000555CF" w:rsidRDefault="00DB66A4" w:rsidP="000555CF">
      <w:pPr>
        <w:spacing w:after="0"/>
        <w:rPr>
          <w:rStyle w:val="Emphasis"/>
          <w:rFonts w:ascii="Arial" w:eastAsiaTheme="majorEastAsia" w:hAnsi="Arial" w:cs="Arial"/>
          <w:b w:val="0"/>
          <w:i w:val="0"/>
          <w:iCs/>
          <w:spacing w:val="0"/>
        </w:rPr>
      </w:pPr>
      <w:r w:rsidRPr="000555CF">
        <w:rPr>
          <w:rStyle w:val="BookTitle"/>
          <w:rFonts w:ascii="Arial" w:hAnsi="Arial" w:cs="Arial"/>
          <w:i w:val="0"/>
          <w:sz w:val="22"/>
          <w:szCs w:val="22"/>
        </w:rPr>
        <w:lastRenderedPageBreak/>
        <w:t xml:space="preserve">α </w:t>
      </w:r>
      <w:r w:rsidR="00684DBE" w:rsidRPr="000555CF">
        <w:rPr>
          <w:rStyle w:val="BookTitle"/>
          <w:rFonts w:ascii="Arial" w:hAnsi="Arial" w:cs="Arial"/>
          <w:i w:val="0"/>
          <w:sz w:val="22"/>
          <w:szCs w:val="22"/>
        </w:rPr>
        <w:t xml:space="preserve">-methyldopa is an α-adrenergic inhibitor </w:t>
      </w:r>
      <w:r w:rsidR="00684DBE" w:rsidRPr="000555CF">
        <w:rPr>
          <w:rFonts w:ascii="Arial" w:hAnsi="Arial" w:cs="Arial"/>
        </w:rPr>
        <w:t>that leads to the suppression of monoamine synthesis, including noradrenaline, dopamine, and serotonin, which likely contributes to its anti</w:t>
      </w:r>
      <w:r w:rsidR="003100EE" w:rsidRPr="000555CF">
        <w:rPr>
          <w:rFonts w:ascii="Arial" w:hAnsi="Arial" w:cs="Arial"/>
        </w:rPr>
        <w:t>-</w:t>
      </w:r>
      <w:r w:rsidR="00684DBE" w:rsidRPr="000555CF">
        <w:rPr>
          <w:rFonts w:ascii="Arial" w:hAnsi="Arial" w:cs="Arial"/>
        </w:rPr>
        <w:t>hypertensive effect</w:t>
      </w:r>
      <w:r w:rsidR="000F5C92" w:rsidRPr="000555CF">
        <w:rPr>
          <w:rFonts w:ascii="Arial" w:hAnsi="Arial" w:cs="Arial"/>
        </w:rPr>
        <w:t xml:space="preserve">. </w:t>
      </w:r>
      <w:r w:rsidR="00684DBE" w:rsidRPr="000555CF">
        <w:rPr>
          <w:rStyle w:val="BookTitle"/>
          <w:rFonts w:ascii="Arial" w:hAnsi="Arial" w:cs="Arial"/>
          <w:i w:val="0"/>
          <w:sz w:val="22"/>
          <w:szCs w:val="22"/>
        </w:rPr>
        <w:t xml:space="preserve">It causes </w:t>
      </w:r>
      <w:r w:rsidR="000555CF" w:rsidRPr="000555CF">
        <w:rPr>
          <w:rStyle w:val="BookTitle"/>
          <w:rFonts w:ascii="Arial" w:hAnsi="Arial" w:cs="Arial"/>
          <w:i w:val="0"/>
          <w:sz w:val="22"/>
          <w:szCs w:val="22"/>
        </w:rPr>
        <w:t>hyperprolactinemia</w:t>
      </w:r>
      <w:r w:rsidR="00684DBE" w:rsidRPr="000555CF">
        <w:rPr>
          <w:rStyle w:val="BookTitle"/>
          <w:rFonts w:ascii="Arial" w:hAnsi="Arial" w:cs="Arial"/>
          <w:i w:val="0"/>
          <w:sz w:val="22"/>
          <w:szCs w:val="22"/>
        </w:rPr>
        <w:t xml:space="preserve"> through the inhibition of dopamine synthesis by competitive inhibition of DOPA decarboxylase </w:t>
      </w:r>
      <w:r w:rsidR="003100EE" w:rsidRPr="000555CF">
        <w:rPr>
          <w:rStyle w:val="BookTitle"/>
          <w:rFonts w:ascii="Arial" w:hAnsi="Arial" w:cs="Arial"/>
          <w:i w:val="0"/>
          <w:sz w:val="22"/>
          <w:szCs w:val="22"/>
        </w:rPr>
        <w:t xml:space="preserve">which </w:t>
      </w:r>
      <w:r w:rsidR="00684DBE" w:rsidRPr="000555CF">
        <w:rPr>
          <w:rStyle w:val="BookTitle"/>
          <w:rFonts w:ascii="Arial" w:hAnsi="Arial" w:cs="Arial"/>
          <w:i w:val="0"/>
          <w:sz w:val="22"/>
          <w:szCs w:val="22"/>
        </w:rPr>
        <w:t>transforms L-dopa into dopamine</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{"citationID":"aahtg25rdj","properties":{"formattedCitation":"(61)","plainCitation":"(61)","noteIndex":0},"citationItems":[{"id":7564,"uris":["http://zotero.org/users/11008951/items/2XEJV9SG"],"itemData":{"id":7564,"type":"article-journal","container-title":"Mayo Clinic Proceedings","DOI":"10.4065/80.8.1050","ISSN":"0025-6196, 1942-5546","issue":"8","journalAbbreviation":"Mayo Clinic Proceedings","language":"English","note":"publisher: Elsevier","page":"1050-1057","source":"www.mayoclinicproceedings.org","title":"Medication-Induced Hyperprolactinemia","volume":"80","author":[{"family":"Molitch","given":"Mark E."}],"issued":{"date-parts":[["2005",8,1]]}},"label":"page"}],"schema":"https://github.com/citation-style-language/schema/raw/master/csl-citation.json"} </w:instrText>
      </w:r>
      <w:r w:rsidR="005623CF" w:rsidRPr="000555CF">
        <w:rPr>
          <w:rStyle w:val="BookTitle"/>
          <w:rFonts w:ascii="Arial" w:hAnsi="Arial" w:cs="Arial"/>
          <w:i w:val="0"/>
          <w:sz w:val="22"/>
          <w:szCs w:val="22"/>
        </w:rPr>
        <w:fldChar w:fldCharType="separate"/>
      </w:r>
      <w:r w:rsidRPr="000555CF">
        <w:rPr>
          <w:rFonts w:ascii="Arial" w:hAnsi="Arial" w:cs="Arial"/>
        </w:rPr>
        <w:t xml:space="preserve"> (</w:t>
      </w:r>
      <w:r w:rsidR="00630F40" w:rsidRPr="000555CF">
        <w:rPr>
          <w:rFonts w:ascii="Arial" w:hAnsi="Arial" w:cs="Arial"/>
        </w:rPr>
        <w:t>61)</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 xml:space="preserve"> (</w:t>
      </w:r>
      <w:r w:rsidR="00684DBE" w:rsidRPr="000555CF">
        <w:rPr>
          <w:rStyle w:val="BookTitle"/>
          <w:rFonts w:ascii="Arial" w:hAnsi="Arial" w:cs="Arial"/>
          <w:i w:val="0"/>
          <w:sz w:val="22"/>
          <w:szCs w:val="22"/>
        </w:rPr>
        <w:t>Figure 2)</w:t>
      </w:r>
      <w:r w:rsidR="000F5C92" w:rsidRPr="000555CF">
        <w:rPr>
          <w:rStyle w:val="BookTitle"/>
          <w:rFonts w:ascii="Arial" w:hAnsi="Arial" w:cs="Arial"/>
          <w:i w:val="0"/>
          <w:sz w:val="22"/>
          <w:szCs w:val="22"/>
        </w:rPr>
        <w:t xml:space="preserve">. </w:t>
      </w:r>
      <w:r w:rsidR="00684DBE" w:rsidRPr="000555CF">
        <w:rPr>
          <w:rFonts w:ascii="Arial" w:hAnsi="Arial" w:cs="Arial"/>
        </w:rPr>
        <w:t>Long-term treatment resulted in elevated basal prolactin levels</w:t>
      </w:r>
      <w:r w:rsidRPr="000555CF">
        <w:rPr>
          <w:rFonts w:ascii="Arial" w:hAnsi="Arial" w:cs="Arial"/>
        </w:rPr>
        <w:t xml:space="preserve"> (</w:t>
      </w:r>
      <w:r w:rsidR="00684DBE" w:rsidRPr="000555CF">
        <w:rPr>
          <w:rFonts w:ascii="Arial" w:hAnsi="Arial" w:cs="Arial"/>
        </w:rPr>
        <w:t>3-4</w:t>
      </w:r>
      <w:r w:rsidR="005F3D07" w:rsidRPr="000555CF">
        <w:rPr>
          <w:rFonts w:ascii="Arial" w:hAnsi="Arial" w:cs="Arial"/>
        </w:rPr>
        <w:t>-fold</w:t>
      </w:r>
      <w:r w:rsidR="00684DBE" w:rsidRPr="000555CF">
        <w:rPr>
          <w:rFonts w:ascii="Arial" w:hAnsi="Arial" w:cs="Arial"/>
        </w:rPr>
        <w:t>), while a single dose of 750-1000mg reaches a peak of high prolactin level after 4-6 hours of administration</w:t>
      </w:r>
      <w:r w:rsidR="005623CF" w:rsidRPr="000555CF">
        <w:rPr>
          <w:rFonts w:ascii="Arial" w:hAnsi="Arial" w:cs="Arial"/>
        </w:rPr>
        <w:fldChar w:fldCharType="begin"/>
      </w:r>
      <w:r w:rsidR="00400BC6" w:rsidRPr="000555CF">
        <w:rPr>
          <w:rFonts w:ascii="Arial" w:hAnsi="Arial" w:cs="Arial"/>
        </w:rPr>
        <w:instrText xml:space="preserve"> ADDIN ZOTERO_ITEM CSL_CITATION {"citationID":"ankcrkussu","properties":{"formattedCitation":"(232)","plainCitation":"(232)","noteIndex":0},"citationItems":[{"id":7373,"uris":["http://zotero.org/users/11008951/items/BUMX3GAG"],"itemData":{"id":7373,"type":"article-journal","abstract":"The effects of administration of methyldopa on serum prolactin and growth hormone (GH) concentrations in hypertensive patients were studied. Single doses of methyldopa (750 or 1000 mg) significantly increased serum prolactin levels, peak concentrations occurring four to six hours after drug administrations. Long-term methyldopa treatment was associated with threefold to fourfold increases in basal prolactin levels compared with those in normal subjects. In patients treated with methyldopa for two to three weeks the GH response to insulin hypoglycaemia was significantly greater than in normal subjects and untreated hypertensive patients. In contrast, patients treated for prolonged periods (mean 13-4 months) had a GH reponse indistinguishable from normal.","container-title":"British Medical Journal","ISSN":"0007-1447","issue":"6019","journalAbbreviation":"Br Med J","note":"PMID: 1268617\nPMCID: PMC1639736","page":"1186-1188","source":"PubMed Central","title":"Effects of methyldopa on prolactin and growth hormone.","volume":"1","author":[{"family":"Steiner","given":"J"},{"family":"Cassar","given":"J"},{"family":"Mashiter","given":"K"},{"family":"Dawes","given":"I"},{"family":"Fraser","given":"T R"},{"family":"Breckenridge","given":"A"}],"issued":{"date-parts":[["1976",5,15]]}},"label":"page"}],"schema":"https://github.com/citation-style-language/schema/raw/master/csl-citation.json"} </w:instrText>
      </w:r>
      <w:r w:rsidR="005623CF" w:rsidRPr="000555CF">
        <w:rPr>
          <w:rFonts w:ascii="Arial" w:hAnsi="Arial" w:cs="Arial"/>
        </w:rPr>
        <w:fldChar w:fldCharType="separate"/>
      </w:r>
      <w:r w:rsidRPr="000555CF">
        <w:rPr>
          <w:rFonts w:ascii="Arial" w:hAnsi="Arial" w:cs="Arial"/>
        </w:rPr>
        <w:t xml:space="preserve"> (</w:t>
      </w:r>
      <w:r w:rsidR="00400BC6" w:rsidRPr="000555CF">
        <w:rPr>
          <w:rFonts w:ascii="Arial" w:hAnsi="Arial" w:cs="Arial"/>
        </w:rPr>
        <w:t>232)</w:t>
      </w:r>
      <w:r w:rsidR="005623CF" w:rsidRPr="000555CF">
        <w:rPr>
          <w:rFonts w:ascii="Arial" w:hAnsi="Arial" w:cs="Arial"/>
        </w:rPr>
        <w:fldChar w:fldCharType="end"/>
      </w:r>
      <w:r w:rsidR="000F5C92" w:rsidRPr="000555CF">
        <w:rPr>
          <w:rFonts w:ascii="Arial" w:hAnsi="Arial" w:cs="Arial"/>
        </w:rPr>
        <w:t xml:space="preserve">. </w:t>
      </w:r>
      <w:r w:rsidR="000555CF" w:rsidRPr="000555CF">
        <w:rPr>
          <w:rStyle w:val="BookTitle"/>
          <w:rFonts w:ascii="Arial" w:hAnsi="Arial" w:cs="Arial"/>
          <w:i w:val="0"/>
          <w:sz w:val="22"/>
          <w:szCs w:val="22"/>
        </w:rPr>
        <w:t>Gynecomastia</w:t>
      </w:r>
      <w:r w:rsidR="00684DBE" w:rsidRPr="000555CF">
        <w:rPr>
          <w:rStyle w:val="BookTitle"/>
          <w:rFonts w:ascii="Arial" w:hAnsi="Arial" w:cs="Arial"/>
          <w:i w:val="0"/>
          <w:sz w:val="22"/>
          <w:szCs w:val="22"/>
        </w:rPr>
        <w:t xml:space="preserve"> is the most common endocrine side effect.</w:t>
      </w:r>
    </w:p>
    <w:p w14:paraId="30902574" w14:textId="77777777" w:rsidR="00003355" w:rsidRDefault="00003355" w:rsidP="000555CF">
      <w:pPr>
        <w:spacing w:after="0"/>
        <w:rPr>
          <w:rStyle w:val="Emphasis"/>
          <w:rFonts w:ascii="Arial" w:hAnsi="Arial" w:cs="Arial"/>
          <w:b w:val="0"/>
          <w:i w:val="0"/>
          <w:spacing w:val="0"/>
        </w:rPr>
      </w:pPr>
    </w:p>
    <w:p w14:paraId="2030286A" w14:textId="38EE7F23" w:rsidR="00826DA2" w:rsidRPr="000555CF" w:rsidRDefault="00684DBE" w:rsidP="000555CF">
      <w:pPr>
        <w:spacing w:after="0"/>
        <w:rPr>
          <w:rStyle w:val="IntenseEmphasis"/>
          <w:rFonts w:ascii="Arial" w:hAnsi="Arial" w:cs="Arial"/>
          <w:b w:val="0"/>
          <w:i w:val="0"/>
          <w:color w:val="auto"/>
          <w:spacing w:val="0"/>
        </w:rPr>
      </w:pPr>
      <w:r w:rsidRPr="000555CF">
        <w:rPr>
          <w:rStyle w:val="Emphasis"/>
          <w:rFonts w:ascii="Arial" w:hAnsi="Arial" w:cs="Arial"/>
          <w:b w:val="0"/>
          <w:i w:val="0"/>
          <w:spacing w:val="0"/>
        </w:rPr>
        <w:t xml:space="preserve">Calcium channel blockers are other drugs studied for their potential to cause </w:t>
      </w:r>
      <w:r w:rsidR="000555CF" w:rsidRPr="000555CF">
        <w:rPr>
          <w:rStyle w:val="Emphasis"/>
          <w:rFonts w:ascii="Arial" w:hAnsi="Arial" w:cs="Arial"/>
          <w:b w:val="0"/>
          <w:i w:val="0"/>
          <w:spacing w:val="0"/>
        </w:rPr>
        <w:t>hyperprolactinemia</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The dihydropyridine class was found to have no effects on prolactin levels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Whereas, from the non-dihydropyridine class, which mainly blocks L-type of calcium channel receptors in the heart, only verapamil </w:t>
      </w:r>
      <w:r w:rsidR="003100EE" w:rsidRPr="000555CF">
        <w:rPr>
          <w:rStyle w:val="Emphasis"/>
          <w:rFonts w:ascii="Arial" w:hAnsi="Arial" w:cs="Arial"/>
          <w:b w:val="0"/>
          <w:i w:val="0"/>
          <w:spacing w:val="0"/>
        </w:rPr>
        <w:t>wa</w:t>
      </w:r>
      <w:r w:rsidRPr="000555CF">
        <w:rPr>
          <w:rStyle w:val="Emphasis"/>
          <w:rFonts w:ascii="Arial" w:hAnsi="Arial" w:cs="Arial"/>
          <w:b w:val="0"/>
          <w:i w:val="0"/>
          <w:spacing w:val="0"/>
        </w:rPr>
        <w:t xml:space="preserve">s found to cause 2-fold persistent </w:t>
      </w:r>
      <w:r w:rsidR="000555CF" w:rsidRPr="000555CF">
        <w:rPr>
          <w:rStyle w:val="Emphasis"/>
          <w:rFonts w:ascii="Arial" w:hAnsi="Arial" w:cs="Arial"/>
          <w:b w:val="0"/>
          <w:i w:val="0"/>
          <w:spacing w:val="0"/>
        </w:rPr>
        <w:t>hyperprolactinemia</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and </w:t>
      </w:r>
      <w:r w:rsidR="000555CF" w:rsidRPr="000555CF">
        <w:rPr>
          <w:rStyle w:val="Emphasis"/>
          <w:rFonts w:ascii="Arial" w:hAnsi="Arial" w:cs="Arial"/>
          <w:b w:val="0"/>
          <w:i w:val="0"/>
          <w:spacing w:val="0"/>
        </w:rPr>
        <w:t>galactorrhea</w:t>
      </w:r>
      <w:r w:rsidRPr="000555CF">
        <w:rPr>
          <w:rStyle w:val="Emphasis"/>
          <w:rFonts w:ascii="Arial" w:hAnsi="Arial" w:cs="Arial"/>
          <w:b w:val="0"/>
          <w:i w:val="0"/>
          <w:spacing w:val="0"/>
        </w:rPr>
        <w:t>),wh</w:t>
      </w:r>
      <w:r w:rsidR="003100EE" w:rsidRPr="000555CF">
        <w:rPr>
          <w:rStyle w:val="Emphasis"/>
          <w:rFonts w:ascii="Arial" w:hAnsi="Arial" w:cs="Arial"/>
          <w:b w:val="0"/>
          <w:i w:val="0"/>
          <w:spacing w:val="0"/>
        </w:rPr>
        <w:t xml:space="preserve">ile </w:t>
      </w:r>
      <w:r w:rsidRPr="000555CF">
        <w:rPr>
          <w:rStyle w:val="Emphasis"/>
          <w:rFonts w:ascii="Arial" w:hAnsi="Arial" w:cs="Arial"/>
          <w:b w:val="0"/>
          <w:i w:val="0"/>
          <w:spacing w:val="0"/>
        </w:rPr>
        <w:t xml:space="preserve">drug discontinuation reversed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xml:space="preserve"> in all patients</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rPr>
        <w:instrText xml:space="preserve"> ADDIN ZOTERO_ITEM CSL_CITATION {"citationID":"adj2eiv3l5","properties":{"formattedCitation":"(113)","plainCitation":"(113)","noteIndex":0},"citationItems":[{"id":7788,"uris":["http://zotero.org/users/11008951/items/GHUDET6T"],"itemData":{"id":7788,"type":"article-journal","abstract":"OBJECTIVE Verapamil has been associated with hyperprolactinaemia, but there have been no population-based studies. Our objective was to determine the prevalence and degree of hyperprolactinaemia associated with verapamil in the clinical setting. DESIGN Observation with cross-sectional and longitudinal components in the setting of an urban teaching hospital and its satellite out-patient clinics. PATIENTS Male out-patients excluding those taking other drugs known to raise PRL, renal failure and known primary hypothyroidism (1265 eligible subjects). Control subjects were drawn from eligible out-patients not taking verapamil. MEASUREMENTS Serum PRL levels, frequency of persistent hyperprolactinaemia and total testosterone levels. RESULTS Prolactin levels were obtained in 449 subjects on verapamil (35.5% response rate) and 166 controls. The proportions of individuals with hyperprolactinaemia (PRL &gt; 460 mU/l) were 0.085 and 0.030 in the verapamil and control groups, respectively (P = 0.012, χ2-test). The mean (±SD) serum PRL levels were 267 ± 205 and 203 ±118 mU/l in the verapamil and control groups, respectively (P &lt; 0.001, independent t-test). Of the 38 patients with previously determined elevated PRL levels, follow-up data were obtained in 25 (65.8%); one was found to have a pituitary adenoma and was excluded from the analysis. Fifteen of the 24 were still on verapamil (Group 1) and 14 (93.3%) continued to be hyperprolactinaemic. In 9 patients verapamil had been discontinued (Group 2) and all had normal PRL levels. Continued verapamil use was associated with persistent hyperprolactinaemia (odds ratio &gt; 120, P &lt; 0.00001). The ± SD serum testosterone levels at follow-up were significantly lower in Group 1 (6.16 ± 2.52 nmol/l) than in Group 2 (9.42 ± 3.92 nmol/l, P = 0.029, independent t-test). CONCLUSIONS The prevalence of hyperprolactinaemia associated with verapamil use in this study of male out-patients was .5% (95% Cl 5.9–11.1%). The persistence of hyperprolactinaemia when verapamil was continued (Group 1) and the return to normal PRL levels when verapamil was discontinued (Group 2) confirm verapamil’s causal role in the development of hyperprolactinaemia. While low testosterone levels were common in both groups, testosterone levels were lower in patients on verapamil. Our data suggest that screening for hyperprolactinaemia should be considered in male patients taking verapamil.","container-title":"Clinical Endocrinology","DOI":"10.1046/j.1365-2265.1996.00859.x","ISSN":"1365-2265","issue":"5","language":"en","license":"Blackwell Science Ltd, Oxford","page":"571-575","source":"Wiley Online Library","title":"Hyperprolactinaemia and verapamil: prevalence and potential association with hypogonadism in men","title-short":"Hyperprolactinaemia and verapamil","volume":"45","author":[{"family":"Romeo","given":"June H."},{"family":"Dombrowski","given":"Robert"},{"family":"Kwak","given":"Yun S."},{"family":"Fuehrer","given":"Susan"},{"family":"Aron","given":"David C."}],"issued":{"date-parts":[["1996"]]}},"label":"page"}],"schema":"https://github.com/citation-style-language/schema/raw/master/csl-citation.json"}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630F40" w:rsidRPr="000555CF">
        <w:rPr>
          <w:rFonts w:ascii="Arial" w:hAnsi="Arial" w:cs="Arial"/>
        </w:rPr>
        <w:t>113)</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A clinical trial suggested that verapamil acts by reducing dopamine release in the tuberoinfundibular pathway through calcium influx inhibition</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Figure 2), possibly by N-calcium channels which are known to be involved in the regulation of dopamine release and other neurotransmitters</w:t>
      </w:r>
      <w:r w:rsidR="005623CF" w:rsidRPr="000555CF">
        <w:rPr>
          <w:rFonts w:ascii="Arial" w:hAnsi="Arial" w:cs="Arial"/>
          <w:i/>
        </w:rPr>
        <w:fldChar w:fldCharType="begin"/>
      </w:r>
      <w:r w:rsidR="00400BC6" w:rsidRPr="000555CF">
        <w:rPr>
          <w:rStyle w:val="Emphasis"/>
          <w:rFonts w:ascii="Arial" w:hAnsi="Arial" w:cs="Arial"/>
          <w:b w:val="0"/>
          <w:i w:val="0"/>
          <w:spacing w:val="0"/>
        </w:rPr>
        <w:instrText xml:space="preserve"> ADDIN ZOTERO_ITEM CSL_CITATION {"citationID":"astibpdra6","properties":{"formattedCitation":"(233)","plainCitation":"(233)","noteIndex":0},"citationItems":[{"id":7376,"uris":["http://zotero.org/users/11008951/items/NTGHBHFR"],"itemData":{"id":7376,"type":"article-journal","abstract":"Verapamil, a phenylalkylamine calcium channel blocker, causes a doubling of serum prolactin (PRL) levels in humans. To determine whether the mechanism involved a decrease in the PRL response to dopamine (DA), we infused low doses of DA, finding that the percent inhibition of PRL was not affected by verapamil (max %decrements for 0.003, 0.01, and 0.03 microgram.kg-1.min-1 doses of DA, respectively, 86.7 +/- 19.1, 73.2 +/- 24.8, and 65.2 +/- 20.0% without verapamil and 93.4 +/- 24.6, 79.7 +/- 14.9, and 58.0 +/- 18.1% with verapamil). To determine whether the PRL elevation was due to a decrease in hypothalamic generation of DA, we measured the inhibition of PRL by L-dopa before and after inhibition of peripheral decarboxylase activity with carbidopa. Without verapamil, L-dopa alone and carbidopa-L-dopa caused similar maximum decreases in PRL levels of 83.2 +/- 2.5 and 80.3 +/- 2.0%, respectively. With verapamil, the PRL maximum decrement with L-dopa was 85.2 +/- 2.7% and with carbidopa-L-dopa was 76.3 +/- 1.9% (P &lt; 0.01). We also found that dihydropyridine and benzothiazepine calcium channel blockers had no effect on PRL. These results suggest that verapamil acts by decreasing central DA generation, possibly through N-type calcium channels.","container-title":"The American Journal of Physiology","DOI":"10.1152/ajpendo.1996.270.1.E96","ISSN":"0002-9513","issue":"1 Pt 1","journalAbbreviation":"Am J Physiol","language":"eng","note":"PMID: 8772480","page":"E96-100","source":"PubMed","title":"Mechanism of verapamil calcium channel blockade-induced hyperprolactinemia","volume":"270","author":[{"family":"Kelley","given":"S. R."},{"family":"Kamal","given":"T. J."},{"family":"Molitch","given":"M. E."}],"issued":{"date-parts":[["1996",1]]}},"label":"page"}],"schema":"https://github.com/citation-style-language/schema/raw/master/csl-citation.json"} </w:instrText>
      </w:r>
      <w:r w:rsidR="005623CF" w:rsidRPr="000555CF">
        <w:rPr>
          <w:rFonts w:ascii="Arial" w:hAnsi="Arial" w:cs="Arial"/>
          <w:i/>
        </w:rPr>
        <w:fldChar w:fldCharType="separate"/>
      </w:r>
      <w:r w:rsidR="00DB66A4" w:rsidRPr="000555CF">
        <w:rPr>
          <w:rFonts w:ascii="Arial" w:hAnsi="Arial" w:cs="Arial"/>
        </w:rPr>
        <w:t xml:space="preserve"> (</w:t>
      </w:r>
      <w:r w:rsidR="00400BC6" w:rsidRPr="000555CF">
        <w:rPr>
          <w:rFonts w:ascii="Arial" w:hAnsi="Arial" w:cs="Arial"/>
        </w:rPr>
        <w:t>233)</w:t>
      </w:r>
      <w:r w:rsidR="005623CF" w:rsidRPr="000555CF">
        <w:rPr>
          <w:rFonts w:ascii="Arial" w:hAnsi="Arial" w:cs="Arial"/>
          <w:i/>
        </w:rPr>
        <w:fldChar w:fldCharType="end"/>
      </w:r>
      <w:r w:rsidRPr="000555CF">
        <w:rPr>
          <w:rStyle w:val="Emphasis"/>
          <w:rFonts w:ascii="Arial" w:hAnsi="Arial" w:cs="Arial"/>
          <w:b w:val="0"/>
          <w:i w:val="0"/>
          <w:spacing w:val="0"/>
        </w:rPr>
        <w:t>.</w:t>
      </w:r>
    </w:p>
    <w:p w14:paraId="14D91FA0" w14:textId="77777777" w:rsidR="00003355" w:rsidRDefault="00003355" w:rsidP="000555CF">
      <w:pPr>
        <w:spacing w:after="0"/>
        <w:rPr>
          <w:rStyle w:val="IntenseEmphasis"/>
          <w:rFonts w:ascii="Arial" w:hAnsi="Arial" w:cs="Arial"/>
          <w:b w:val="0"/>
          <w:i w:val="0"/>
          <w:color w:val="auto"/>
          <w:spacing w:val="0"/>
        </w:rPr>
      </w:pPr>
    </w:p>
    <w:p w14:paraId="728B25EC" w14:textId="24F98E69" w:rsidR="00826DA2" w:rsidRPr="000555CF" w:rsidRDefault="00684DBE" w:rsidP="000555CF">
      <w:pPr>
        <w:spacing w:after="0"/>
        <w:rPr>
          <w:rStyle w:val="BookTitle"/>
          <w:rFonts w:ascii="Arial" w:eastAsiaTheme="minorEastAsia" w:hAnsi="Arial" w:cs="Arial"/>
          <w:i w:val="0"/>
          <w:iCs w:val="0"/>
          <w:sz w:val="22"/>
          <w:szCs w:val="22"/>
        </w:rPr>
      </w:pPr>
      <w:r w:rsidRPr="000555CF">
        <w:rPr>
          <w:rStyle w:val="IntenseEmphasis"/>
          <w:rFonts w:ascii="Arial" w:hAnsi="Arial" w:cs="Arial"/>
          <w:b w:val="0"/>
          <w:i w:val="0"/>
          <w:color w:val="auto"/>
          <w:spacing w:val="0"/>
        </w:rPr>
        <w:t>Labetalol is an α- and β-</w:t>
      </w:r>
      <w:r w:rsidR="003100EE" w:rsidRPr="000555CF">
        <w:rPr>
          <w:rStyle w:val="IntenseEmphasis"/>
          <w:rFonts w:ascii="Arial" w:hAnsi="Arial" w:cs="Arial"/>
          <w:b w:val="0"/>
          <w:i w:val="0"/>
          <w:color w:val="auto"/>
          <w:spacing w:val="0"/>
        </w:rPr>
        <w:t xml:space="preserve">adrenoceptor </w:t>
      </w:r>
      <w:r w:rsidRPr="000555CF">
        <w:rPr>
          <w:rStyle w:val="IntenseEmphasis"/>
          <w:rFonts w:ascii="Arial" w:hAnsi="Arial" w:cs="Arial"/>
          <w:b w:val="0"/>
          <w:i w:val="0"/>
          <w:color w:val="auto"/>
          <w:spacing w:val="0"/>
        </w:rPr>
        <w:t>blocker anti</w:t>
      </w:r>
      <w:r w:rsidR="003100EE" w:rsidRPr="000555CF">
        <w:rPr>
          <w:rStyle w:val="IntenseEmphasis"/>
          <w:rFonts w:ascii="Arial" w:hAnsi="Arial" w:cs="Arial"/>
          <w:b w:val="0"/>
          <w:i w:val="0"/>
          <w:color w:val="auto"/>
          <w:spacing w:val="0"/>
        </w:rPr>
        <w:t>-</w:t>
      </w:r>
      <w:r w:rsidRPr="000555CF">
        <w:rPr>
          <w:rStyle w:val="IntenseEmphasis"/>
          <w:rFonts w:ascii="Arial" w:hAnsi="Arial" w:cs="Arial"/>
          <w:b w:val="0"/>
          <w:i w:val="0"/>
          <w:color w:val="auto"/>
          <w:spacing w:val="0"/>
        </w:rPr>
        <w:t>hypertensive that has been reported to increase prolactin levels when administered intravenously, but not when administered orally</w:t>
      </w:r>
      <w:r w:rsidR="00DB66A4" w:rsidRPr="000555CF">
        <w:rPr>
          <w:rStyle w:val="IntenseEmphasis"/>
          <w:rFonts w:ascii="Arial" w:hAnsi="Arial" w:cs="Arial"/>
          <w:b w:val="0"/>
          <w:i w:val="0"/>
          <w:color w:val="auto"/>
          <w:spacing w:val="0"/>
        </w:rPr>
        <w:t xml:space="preserve"> (</w:t>
      </w:r>
      <w:r w:rsidRPr="000555CF">
        <w:rPr>
          <w:rStyle w:val="IntenseEmphasis"/>
          <w:rFonts w:ascii="Arial" w:hAnsi="Arial" w:cs="Arial"/>
          <w:b w:val="0"/>
          <w:i w:val="0"/>
          <w:color w:val="auto"/>
          <w:spacing w:val="0"/>
        </w:rPr>
        <w:t>100 or 200 mg) as labetalol cross the blood-brain-barrier only in negligible amounts</w:t>
      </w:r>
      <w:r w:rsidR="000F5C92" w:rsidRPr="000555CF">
        <w:rPr>
          <w:rStyle w:val="IntenseEmphasis"/>
          <w:rFonts w:ascii="Arial" w:hAnsi="Arial" w:cs="Arial"/>
          <w:b w:val="0"/>
          <w:i w:val="0"/>
          <w:color w:val="auto"/>
          <w:spacing w:val="0"/>
        </w:rPr>
        <w:t xml:space="preserve">. </w:t>
      </w:r>
      <w:r w:rsidRPr="000555CF">
        <w:rPr>
          <w:rStyle w:val="IntenseEmphasis"/>
          <w:rFonts w:ascii="Arial" w:hAnsi="Arial" w:cs="Arial"/>
          <w:b w:val="0"/>
          <w:i w:val="0"/>
          <w:color w:val="auto"/>
          <w:spacing w:val="0"/>
        </w:rPr>
        <w:t>The increase in prolactin release caused by intravenous labetalol is not readily explained by its interference with adrenergic receptors</w:t>
      </w:r>
      <w:r w:rsidR="000F5C92" w:rsidRPr="000555CF">
        <w:rPr>
          <w:rStyle w:val="IntenseEmphasis"/>
          <w:rFonts w:ascii="Arial" w:hAnsi="Arial" w:cs="Arial"/>
          <w:b w:val="0"/>
          <w:i w:val="0"/>
          <w:color w:val="auto"/>
          <w:spacing w:val="0"/>
        </w:rPr>
        <w:t xml:space="preserve">. </w:t>
      </w:r>
      <w:r w:rsidRPr="000555CF">
        <w:rPr>
          <w:rStyle w:val="IntenseEmphasis"/>
          <w:rFonts w:ascii="Arial" w:hAnsi="Arial" w:cs="Arial"/>
          <w:b w:val="0"/>
          <w:i w:val="0"/>
          <w:color w:val="auto"/>
          <w:spacing w:val="0"/>
        </w:rPr>
        <w:t>The exact mechanism underlying this effect of the drug is currently unclear, but it is possible that labetalol's ability to block dopamine activity</w:t>
      </w:r>
      <w:r w:rsidR="00DB66A4" w:rsidRPr="000555CF">
        <w:rPr>
          <w:rStyle w:val="IntenseEmphasis"/>
          <w:rFonts w:ascii="Arial" w:hAnsi="Arial" w:cs="Arial"/>
          <w:b w:val="0"/>
          <w:i w:val="0"/>
          <w:color w:val="auto"/>
          <w:spacing w:val="0"/>
        </w:rPr>
        <w:t xml:space="preserve"> (</w:t>
      </w:r>
      <w:r w:rsidRPr="000555CF">
        <w:rPr>
          <w:rStyle w:val="IntenseEmphasis"/>
          <w:rFonts w:ascii="Arial" w:hAnsi="Arial" w:cs="Arial"/>
          <w:b w:val="0"/>
          <w:i w:val="0"/>
          <w:color w:val="auto"/>
          <w:spacing w:val="0"/>
        </w:rPr>
        <w:t>anti</w:t>
      </w:r>
      <w:r w:rsidR="003100EE" w:rsidRPr="000555CF">
        <w:rPr>
          <w:rStyle w:val="IntenseEmphasis"/>
          <w:rFonts w:ascii="Arial" w:hAnsi="Arial" w:cs="Arial"/>
          <w:b w:val="0"/>
          <w:i w:val="0"/>
          <w:color w:val="auto"/>
          <w:spacing w:val="0"/>
        </w:rPr>
        <w:t>-</w:t>
      </w:r>
      <w:r w:rsidRPr="000555CF">
        <w:rPr>
          <w:rStyle w:val="IntenseEmphasis"/>
          <w:rFonts w:ascii="Arial" w:hAnsi="Arial" w:cs="Arial"/>
          <w:b w:val="0"/>
          <w:i w:val="0"/>
          <w:color w:val="auto"/>
          <w:spacing w:val="0"/>
        </w:rPr>
        <w:t>dopaminergic activity) might be involved in this response</w:t>
      </w:r>
      <w:r w:rsidR="005623CF" w:rsidRPr="000555CF">
        <w:rPr>
          <w:rStyle w:val="IntenseEmphasis"/>
          <w:rFonts w:ascii="Arial" w:hAnsi="Arial" w:cs="Arial"/>
          <w:b w:val="0"/>
          <w:i w:val="0"/>
          <w:color w:val="auto"/>
          <w:spacing w:val="0"/>
        </w:rPr>
        <w:fldChar w:fldCharType="begin"/>
      </w:r>
      <w:r w:rsidR="00400BC6" w:rsidRPr="000555CF">
        <w:rPr>
          <w:rStyle w:val="IntenseEmphasis"/>
          <w:rFonts w:ascii="Arial" w:hAnsi="Arial" w:cs="Arial"/>
          <w:b w:val="0"/>
          <w:i w:val="0"/>
          <w:color w:val="auto"/>
          <w:spacing w:val="0"/>
        </w:rPr>
        <w:instrText xml:space="preserve"> ADDIN ZOTERO_ITEM CSL_CITATION {"citationID":"a1ddrivv5or","properties":{"formattedCitation":"(234)","plainCitation":"(234)","noteIndex":0},"citationItems":[{"id":7712,"uris":["http://zotero.org/users/11008951/items/USQXMJN4"],"itemData":{"id":7712,"type":"article-journal","abstract":"The effects of intravenous infusion of the alpha- and beta-adrenoceptor blocking drug labetalol (100 mg over 10 min) on heart rate, blood pressure, and several endocrine and metabolic variables have been evaluated in 12 hypertensive patients (6 men and 6 women). Drug administration was associated with significant lowering of heart rate and systolic and diastolic blood pressure in comparison with a control study performed with saline infusion. Plasma glucose was significantly increased, while no changes were observed in serum-free fatty acids, insulin, C-peptide, and growth hormone levels. Serum prolactin concentration was significantly increased in the whole group, a marked rise occurred in females, while only a trend upward was observed in males. The acute lowering of blood pressure suggests a predominant activity on alpha-adrenoceptors following intravenous labetalol infusion, although the reduction in heart rate is consistent with the beta-adrenoceptor blocking effect of the drug. Although the reason for the increase in plasma glucose is not apparent, it might depend on the rise in norepinephrine levels observed after labetalol. Stimulation of prolactin release by intravenous labetalol is not easily attributable to interference with adrenergic receptors. The mechanism of this action of the drug is presently obscure, although a possible antidopaminergic activity of labetalol might be involved.","container-title":"Journal of Cardiovascular Pharmacology","DOI":"10.1097/00005344-198109000-00008","ISSN":"0160-2446","issue":"5","journalAbbreviation":"J Cardiovasc Pharmacol","language":"eng","note":"PMID: 6168866","page":"986-991","source":"PubMed","title":"Endocrine and metabolic effects of labetalol in man","volume":"3","author":[{"family":"Barbieri","given":"C."},{"family":"Ferrari","given":"C."},{"family":"Caldara","given":"R."},{"family":"Crossignani","given":"R. M."},{"family":"Bertazzoni","given":"A."}],"issued":{"date-parts":[["1981"]]}},"label":"page"}],"schema":"https://github.com/citation-style-language/schema/raw/master/csl-citation.json"} </w:instrText>
      </w:r>
      <w:r w:rsidR="005623CF" w:rsidRPr="000555CF">
        <w:rPr>
          <w:rStyle w:val="IntenseEmphasis"/>
          <w:rFonts w:ascii="Arial" w:hAnsi="Arial" w:cs="Arial"/>
          <w:b w:val="0"/>
          <w:i w:val="0"/>
          <w:color w:val="auto"/>
          <w:spacing w:val="0"/>
        </w:rPr>
        <w:fldChar w:fldCharType="separate"/>
      </w:r>
      <w:r w:rsidR="00DB66A4" w:rsidRPr="000555CF">
        <w:rPr>
          <w:rFonts w:ascii="Arial" w:hAnsi="Arial" w:cs="Arial"/>
        </w:rPr>
        <w:t xml:space="preserve"> (</w:t>
      </w:r>
      <w:r w:rsidR="00400BC6" w:rsidRPr="000555CF">
        <w:rPr>
          <w:rFonts w:ascii="Arial" w:hAnsi="Arial" w:cs="Arial"/>
        </w:rPr>
        <w:t>234)</w:t>
      </w:r>
      <w:r w:rsidR="005623CF" w:rsidRPr="000555CF">
        <w:rPr>
          <w:rStyle w:val="IntenseEmphasis"/>
          <w:rFonts w:ascii="Arial" w:hAnsi="Arial" w:cs="Arial"/>
          <w:b w:val="0"/>
          <w:i w:val="0"/>
          <w:color w:val="auto"/>
          <w:spacing w:val="0"/>
        </w:rPr>
        <w:fldChar w:fldCharType="end"/>
      </w:r>
      <w:r w:rsidR="00DB66A4" w:rsidRPr="000555CF">
        <w:rPr>
          <w:rStyle w:val="IntenseEmphasis"/>
          <w:rFonts w:ascii="Arial" w:hAnsi="Arial" w:cs="Arial"/>
          <w:b w:val="0"/>
          <w:i w:val="0"/>
          <w:color w:val="auto"/>
          <w:spacing w:val="0"/>
        </w:rPr>
        <w:t xml:space="preserve"> (</w:t>
      </w:r>
      <w:r w:rsidRPr="000555CF">
        <w:rPr>
          <w:rStyle w:val="IntenseEmphasis"/>
          <w:rFonts w:ascii="Arial" w:hAnsi="Arial" w:cs="Arial"/>
          <w:b w:val="0"/>
          <w:i w:val="0"/>
          <w:color w:val="auto"/>
          <w:spacing w:val="0"/>
        </w:rPr>
        <w:t>Figure 2)</w:t>
      </w:r>
      <w:r w:rsidR="000F5C92" w:rsidRPr="000555CF">
        <w:rPr>
          <w:rStyle w:val="IntenseEmphasis"/>
          <w:rFonts w:ascii="Arial" w:hAnsi="Arial" w:cs="Arial"/>
          <w:b w:val="0"/>
          <w:i w:val="0"/>
          <w:color w:val="auto"/>
          <w:spacing w:val="0"/>
        </w:rPr>
        <w:t xml:space="preserve">. </w:t>
      </w:r>
      <w:r w:rsidRPr="000555CF">
        <w:rPr>
          <w:rStyle w:val="IntenseEmphasis"/>
          <w:rFonts w:ascii="Arial" w:hAnsi="Arial" w:cs="Arial"/>
          <w:b w:val="0"/>
          <w:i w:val="0"/>
          <w:color w:val="auto"/>
          <w:spacing w:val="0"/>
        </w:rPr>
        <w:t>Pre-treatment with levodopa and carbidopa can prevent prolactin response after labetalol</w:t>
      </w:r>
      <w:r w:rsidR="005623CF" w:rsidRPr="000555CF">
        <w:rPr>
          <w:rStyle w:val="IntenseEmphasis"/>
          <w:rFonts w:ascii="Arial" w:hAnsi="Arial" w:cs="Arial"/>
          <w:b w:val="0"/>
          <w:i w:val="0"/>
          <w:color w:val="auto"/>
          <w:spacing w:val="0"/>
        </w:rPr>
        <w:fldChar w:fldCharType="begin"/>
      </w:r>
      <w:r w:rsidR="00400BC6" w:rsidRPr="000555CF">
        <w:rPr>
          <w:rStyle w:val="IntenseEmphasis"/>
          <w:rFonts w:ascii="Arial" w:hAnsi="Arial" w:cs="Arial"/>
          <w:b w:val="0"/>
          <w:i w:val="0"/>
          <w:color w:val="auto"/>
          <w:spacing w:val="0"/>
        </w:rPr>
        <w:instrText xml:space="preserve"> ADDIN ZOTERO_ITEM CSL_CITATION {"citationID":"a19pic86jc","properties":{"formattedCitation":"(235)","plainCitation":"(235)","noteIndex":0},"citationItems":[{"id":7599,"uris":["http://zotero.org/users/11008951/items/RINAAT7N"],"itemData":{"id":7599,"type":"article-journal","abstract":"We have previously reported that labetalol infusion increases prolactin (PRL) secretion in hypertensive patients. In an attempt to investigate the site where labetalol stimulates PRL, the drug was infused intravenously (100 mg) into healthy subjects, both under basal conditions and after pretreatment with l-dopa plus carbidopa (250 mg and 25 mg respectively every 6 h for 1 day), since this regimen has been reported to blunt the PRL responses to centrally acting stimuli. The effects of oral labetalol administration (100 and 200 mg) on PRL was also evaluated. Serum PRL concentration did not change after oral labetalol, whereas it was increased by intravenous drug administration. This effect was completely abolished by pretreatment with l-dopa plus carbidopa. These findings, though they do not demonstrate the mechanism, suggest that the hyperprolactinaemia induced by labetalol is mediated inside the blood–brain barrier.","container-title":"Clinical Endocrinology","DOI":"10.1111/j.1365-2265.1982.tb03178.x","ISSN":"1365-2265","issue":"6","language":"en","note":"_eprint: https://onlinelibrary.wiley.com/doi/pdf/10.1111/j.1365-2265.1982.tb03178.x","page":"615-619","source":"Wiley Online Library","title":"Prolactin Stimulation by Intravenous Labetalol Is Mediated Inside the Central Nervous System","volume":"16","author":[{"family":"Barbieri","given":"Cristiano"},{"family":"Larovere","given":"Maria Teresa"},{"family":"Mariotti","given":"Giancarlo"},{"family":"Ferrari","given":"Carlo"},{"family":"Caldara","given":"Roberto"}],"issued":{"date-parts":[["1982"]]}},"label":"page"}],"schema":"https://github.com/citation-style-language/schema/raw/master/csl-citation.json"} </w:instrText>
      </w:r>
      <w:r w:rsidR="005623CF" w:rsidRPr="000555CF">
        <w:rPr>
          <w:rStyle w:val="IntenseEmphasis"/>
          <w:rFonts w:ascii="Arial" w:hAnsi="Arial" w:cs="Arial"/>
          <w:b w:val="0"/>
          <w:i w:val="0"/>
          <w:color w:val="auto"/>
          <w:spacing w:val="0"/>
        </w:rPr>
        <w:fldChar w:fldCharType="separate"/>
      </w:r>
      <w:r w:rsidR="00DB66A4" w:rsidRPr="000555CF">
        <w:rPr>
          <w:rFonts w:ascii="Arial" w:hAnsi="Arial" w:cs="Arial"/>
        </w:rPr>
        <w:t xml:space="preserve"> (</w:t>
      </w:r>
      <w:r w:rsidR="00400BC6" w:rsidRPr="000555CF">
        <w:rPr>
          <w:rFonts w:ascii="Arial" w:hAnsi="Arial" w:cs="Arial"/>
        </w:rPr>
        <w:t>235)</w:t>
      </w:r>
      <w:r w:rsidR="005623CF" w:rsidRPr="000555CF">
        <w:rPr>
          <w:rStyle w:val="IntenseEmphasis"/>
          <w:rFonts w:ascii="Arial" w:hAnsi="Arial" w:cs="Arial"/>
          <w:b w:val="0"/>
          <w:i w:val="0"/>
          <w:color w:val="auto"/>
          <w:spacing w:val="0"/>
        </w:rPr>
        <w:fldChar w:fldCharType="end"/>
      </w:r>
      <w:r w:rsidRPr="000555CF">
        <w:rPr>
          <w:rStyle w:val="IntenseEmphasis"/>
          <w:rFonts w:ascii="Arial" w:hAnsi="Arial" w:cs="Arial"/>
          <w:b w:val="0"/>
          <w:i w:val="0"/>
          <w:color w:val="auto"/>
          <w:spacing w:val="0"/>
        </w:rPr>
        <w:t>, suggesting dopamine pathway involvement suppression inside the blood-brain-barrier.</w:t>
      </w:r>
    </w:p>
    <w:p w14:paraId="3372E1C6" w14:textId="77777777" w:rsidR="00003355" w:rsidRDefault="00003355" w:rsidP="000555CF">
      <w:pPr>
        <w:spacing w:after="0"/>
        <w:rPr>
          <w:rStyle w:val="BookTitle"/>
          <w:rFonts w:ascii="Arial" w:hAnsi="Arial" w:cs="Arial"/>
          <w:i w:val="0"/>
          <w:sz w:val="22"/>
          <w:szCs w:val="22"/>
        </w:rPr>
      </w:pPr>
    </w:p>
    <w:p w14:paraId="5F3AD082" w14:textId="5E3B6D60" w:rsidR="00826DA2"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Reserpine is a rauwolfia alkaloid </w:t>
      </w:r>
      <w:r w:rsidR="003100EE" w:rsidRPr="000555CF">
        <w:rPr>
          <w:rStyle w:val="BookTitle"/>
          <w:rFonts w:ascii="Arial" w:hAnsi="Arial" w:cs="Arial"/>
          <w:i w:val="0"/>
          <w:sz w:val="22"/>
          <w:szCs w:val="22"/>
        </w:rPr>
        <w:t xml:space="preserve">previously </w:t>
      </w:r>
      <w:r w:rsidRPr="000555CF">
        <w:rPr>
          <w:rStyle w:val="BookTitle"/>
          <w:rFonts w:ascii="Arial" w:hAnsi="Arial" w:cs="Arial"/>
          <w:i w:val="0"/>
          <w:sz w:val="22"/>
          <w:szCs w:val="22"/>
        </w:rPr>
        <w:t>used for the treatment of hypertension as well as psychosis, schizophrenia, and tardive dyskinesia; it reduces dopamine by inhibiting their hypothalamic storage in secretory granules</w:t>
      </w:r>
      <w:r w:rsidR="005623CF" w:rsidRPr="000555CF">
        <w:rPr>
          <w:rFonts w:ascii="Arial" w:hAnsi="Arial" w:cs="Arial"/>
        </w:rPr>
        <w:fldChar w:fldCharType="begin"/>
      </w:r>
      <w:r w:rsidR="00400BC6" w:rsidRPr="000555CF">
        <w:rPr>
          <w:rStyle w:val="BookTitle"/>
          <w:rFonts w:ascii="Arial" w:hAnsi="Arial" w:cs="Arial"/>
          <w:i w:val="0"/>
          <w:sz w:val="22"/>
          <w:szCs w:val="22"/>
        </w:rPr>
        <w:instrText xml:space="preserve"> ADDIN ZOTERO_ITEM CSL_CITATION {"citationID":"a2hrs2p2g61","properties":{"formattedCitation":"(236)","plainCitation":"(236)","noteIndex":0},"citationItems":[{"id":7600,"uris":["http://zotero.org/users/11008951/items/FT9KJ5LN"],"itemData":{"id":7600,"type":"article-journal","abstract":"Serum prolactin levels are significantly greater among hypertensive patients receiving reserpine as compared to levels six weeks after discontinuing the treatment (P &amp;lt;.005). This association between regular, longterm reserpine use and greater prolactin levels may be clinically significant, since an increased incidence of breast cancer has been reported among hypertensive patients receiving reserpine.(JAMA 235:2316-2317, 1976)","container-title":"JAMA","DOI":"10.1001/jama.1976.03260470034022","ISSN":"0098-7484","issue":"21","journalAbbreviation":"JAMA","page":"2316-2317","source":"Silverchair","title":"Increased Prolactin Levels During Reserpine Treatment of Hypertensive Patients","volume":"235","author":[{"family":"Lee","given":"Peter A."},{"family":"Kelly","given":"Michael R."},{"family":"Wallin","given":"John D."}],"issued":{"date-parts":[["1976",5,24]]}},"label":"page"}],"schema":"https://github.com/citation-style-language/schema/raw/master/csl-citation.json"}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236)</w:t>
      </w:r>
      <w:r w:rsidR="005623CF" w:rsidRPr="000555CF">
        <w:rPr>
          <w:rFonts w:ascii="Arial" w:hAnsi="Arial" w:cs="Arial"/>
        </w:rPr>
        <w:fldChar w:fldCharType="end"/>
      </w:r>
      <w:r w:rsidRPr="000555CF">
        <w:rPr>
          <w:rStyle w:val="BookTitle"/>
          <w:rFonts w:ascii="Arial" w:hAnsi="Arial" w:cs="Arial"/>
          <w:i w:val="0"/>
          <w:sz w:val="22"/>
          <w:szCs w:val="22"/>
        </w:rPr>
        <w:t>, and by blockade of vesicular monoamine transporter type 2 in monoamine neurons</w:t>
      </w:r>
      <w:r w:rsidR="005623CF" w:rsidRPr="000555CF">
        <w:rPr>
          <w:rFonts w:ascii="Arial" w:hAnsi="Arial" w:cs="Arial"/>
        </w:rPr>
        <w:fldChar w:fldCharType="begin"/>
      </w:r>
      <w:r w:rsidR="00400BC6" w:rsidRPr="000555CF">
        <w:rPr>
          <w:rStyle w:val="BookTitle"/>
          <w:rFonts w:ascii="Arial" w:hAnsi="Arial" w:cs="Arial"/>
          <w:i w:val="0"/>
          <w:sz w:val="22"/>
          <w:szCs w:val="22"/>
        </w:rPr>
        <w:instrText xml:space="preserve"> ADDIN ZOTERO_ITEM CSL_CITATION {"citationID":"a1lql2b4mdp","properties":{"formattedCitation":"(237)","plainCitation":"(237)","noteIndex":0},"citationItems":[{"id":7601,"uris":["http://zotero.org/users/11008951/items/JCHBCWRG"],"itemData":{"id":7601,"type":"article-journal","abstract":"Antipsychotics are the most common cause of pharmacologically induced hyperprolactinemia. Although this adverse effect was the subject of numerous observations, the mechanisms and promotive factors were not completely investigated yet. Increased awareness of clinical consequences of hyperprolactinemia implicates the necessity for further examinations. The aim of this randomized, single-blinded, placebo-controlled study was to do a systematic examination of the effects of different antidopaminergic mechanisms on prolactin secretion in healthy volunteers. A 7-day intervention was performed with aripiprazole, haloperidol, or reserpine. Prolactin levels changed significantly in the haloperidol (from 177.2 ± 74.6 to 350.7 ± 202.6 mU/L; P &lt; 0.0001) and in the reserpine groups (from 149.6 ± 80.2 to 540.3 ± 280.8 mU/L; P &lt; 0.0001) but not after aripiprazole (from 160.9 ± 65.0 to 189.6 ± 209.6 mU/L; P = 0.69) or placebo (from 211.6 ± 113.4 mU/L to 196.1 ± 85.6 mU/L; P = 0.8). After haloperidol and reserpine, increases in prolactin were significantly more pronounced in women than in men. Furthermore, in women using hormonal contraception, the increase in prolactin was significantly greater than in those without additional estrogen supply. These results demonstrate that the effect of antipsychotic drugs on prolactin levels strongly depends on their mechanism of action. Reserpine, a vesicular monoamine transporter type 2 blocker, causes the most distinct increase. This implies that D</w:instrText>
      </w:r>
      <w:r w:rsidR="00400BC6" w:rsidRPr="000555CF">
        <w:rPr>
          <w:rStyle w:val="BookTitle"/>
          <w:rFonts w:ascii="Cambria Math" w:hAnsi="Cambria Math" w:cs="Cambria Math"/>
          <w:i w:val="0"/>
          <w:sz w:val="22"/>
          <w:szCs w:val="22"/>
        </w:rPr>
        <w:instrText>₂</w:instrText>
      </w:r>
      <w:r w:rsidR="00400BC6" w:rsidRPr="000555CF">
        <w:rPr>
          <w:rStyle w:val="BookTitle"/>
          <w:rFonts w:ascii="Arial" w:hAnsi="Arial" w:cs="Arial"/>
          <w:i w:val="0"/>
          <w:sz w:val="22"/>
          <w:szCs w:val="22"/>
        </w:rPr>
        <w:instrText xml:space="preserve"> receptor blockade on the lactotrophs is not the sole major cause leading to hyperprolactinemia. The partial agonistic effect of aripiprazole was sufficient to maintain prolactin on physiologic levels. The strong influences of sex and hormonal contraception underline the sensitizing effect of estrogens to the antipsychotic-induced prolactin increase.","container-title":"Journal of clinical psychopharmacology","DOI":"10.1097/jcp.0b013e31820e4832","ISSN":"1533-712X","issue":"2","journalAbbreviation":"J Clin Psychopharmacol","language":"eng","note":"PMID: 21346608","page":"214-220","source":"Europe PMC","title":"Impact of different antidopaminergic mechanisms on the dopaminergic control of prolactin secretion","volume":"31","author":[{"family":"Veselinović","given":"Tanja"},{"family":"Schorn","given":"Holger"},{"family":"Vernaleken","given":"Ingo B"},{"family":"Schiffl","given":"Katharina"},{"family":"Klomp","given":"Majken"},{"family":"Gründer","given":"Gerhard"}],"issued":{"date-parts":[["2011",4,1]]}},"label":"page"}],"schema":"https://github.com/citation-style-language/schema/raw/master/csl-citation.json"}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237)</w:t>
      </w:r>
      <w:r w:rsidR="005623CF" w:rsidRPr="000555CF">
        <w:rPr>
          <w:rFonts w:ascii="Arial" w:hAnsi="Arial" w:cs="Arial"/>
        </w:rPr>
        <w:fldChar w:fldCharType="end"/>
      </w:r>
      <w:r w:rsidRPr="000555CF">
        <w:rPr>
          <w:rStyle w:val="BookTitle"/>
          <w:rFonts w:ascii="Arial" w:hAnsi="Arial" w:cs="Arial"/>
          <w:i w:val="0"/>
          <w:sz w:val="22"/>
          <w:szCs w:val="22"/>
        </w:rPr>
        <w:t xml:space="preserve">, leading to </w:t>
      </w:r>
      <w:r w:rsidR="000555CF" w:rsidRPr="000555CF">
        <w:rPr>
          <w:rStyle w:val="BookTitle"/>
          <w:rFonts w:ascii="Arial" w:hAnsi="Arial" w:cs="Arial"/>
          <w:i w:val="0"/>
          <w:sz w:val="22"/>
          <w:szCs w:val="22"/>
        </w:rPr>
        <w:t>hyperprolactinemia</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Prolactin levels are higher during treatment with reserpine than 6 weeks after discontinuation of the drug</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Increased incidence of </w:t>
      </w:r>
      <w:r w:rsidR="00DC1262" w:rsidRPr="000555CF">
        <w:rPr>
          <w:rStyle w:val="BookTitle"/>
          <w:rFonts w:ascii="Arial" w:hAnsi="Arial" w:cs="Arial"/>
          <w:i w:val="0"/>
          <w:sz w:val="22"/>
          <w:szCs w:val="22"/>
        </w:rPr>
        <w:t>gynecomastia</w:t>
      </w:r>
      <w:r w:rsidRPr="000555CF">
        <w:rPr>
          <w:rStyle w:val="BookTitle"/>
          <w:rFonts w:ascii="Arial" w:hAnsi="Arial" w:cs="Arial"/>
          <w:i w:val="0"/>
          <w:sz w:val="22"/>
          <w:szCs w:val="22"/>
        </w:rPr>
        <w:t xml:space="preserve"> and breast cancer has also been reported among patients on anti</w:t>
      </w:r>
      <w:r w:rsidR="003100EE" w:rsidRPr="000555CF">
        <w:rPr>
          <w:rStyle w:val="BookTitle"/>
          <w:rFonts w:ascii="Arial" w:hAnsi="Arial" w:cs="Arial"/>
          <w:i w:val="0"/>
          <w:sz w:val="22"/>
          <w:szCs w:val="22"/>
        </w:rPr>
        <w:t>-</w:t>
      </w:r>
      <w:r w:rsidRPr="000555CF">
        <w:rPr>
          <w:rStyle w:val="BookTitle"/>
          <w:rFonts w:ascii="Arial" w:hAnsi="Arial" w:cs="Arial"/>
          <w:i w:val="0"/>
          <w:sz w:val="22"/>
          <w:szCs w:val="22"/>
        </w:rPr>
        <w:t>hypertensive therapy with reserpine</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{"citationID":"a1kjd29rul1","properties":{"formattedCitation":"(236)","plainCitation":"(236)","noteIndex":0},"citationItems":[{"id":7600,"uris":["http://zotero.org/users/11008951/items/FT9KJ5LN"],"itemData":{"id":7600,"type":"article-journal","abstract":"Serum prolactin levels are significantly greater among hypertensive patients receiving reserpine as compared to levels six weeks after discontinuing the treatment (P &amp;lt;.005). This association between regular, longterm reserpine use and greater prolactin levels may be clinically significant, since an increased incidence of breast cancer has been reported among hypertensive patients receiving reserpine.(JAMA 235:2316-2317, 1976)","container-title":"JAMA","DOI":"10.1001/jama.1976.03260470034022","ISSN":"0098-7484","issue":"21","journalAbbreviation":"JAMA","page":"2316-2317","source":"Silverchair","title":"Increased Prolactin Levels During Reserpine Treatment of Hypertensive Patients","volume":"235","author":[{"family":"Lee","given":"Peter A."},{"family":"Kelly","given":"Michael R."},{"family":"Wallin","given":"John D."}],"issued":{"date-parts":[["1976",5,24]]}},"label":"page"}],"schema":"https://github.com/citation-style-language/schema/raw/master/csl-citation.json"}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236)</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0091365C" w:rsidRPr="000555CF">
        <w:rPr>
          <w:rStyle w:val="BookTitle"/>
          <w:rFonts w:ascii="Arial" w:hAnsi="Arial" w:cs="Arial"/>
          <w:i w:val="0"/>
          <w:sz w:val="22"/>
          <w:szCs w:val="22"/>
        </w:rPr>
        <w:t xml:space="preserve">The ability </w:t>
      </w:r>
      <w:r w:rsidR="003100EE" w:rsidRPr="000555CF">
        <w:rPr>
          <w:rStyle w:val="BookTitle"/>
          <w:rFonts w:ascii="Arial" w:hAnsi="Arial" w:cs="Arial"/>
          <w:i w:val="0"/>
          <w:sz w:val="22"/>
          <w:szCs w:val="22"/>
        </w:rPr>
        <w:t xml:space="preserve">of anti-hypertensives </w:t>
      </w:r>
      <w:r w:rsidR="0091365C" w:rsidRPr="000555CF">
        <w:rPr>
          <w:rStyle w:val="BookTitle"/>
          <w:rFonts w:ascii="Arial" w:hAnsi="Arial" w:cs="Arial"/>
          <w:i w:val="0"/>
          <w:sz w:val="22"/>
          <w:szCs w:val="22"/>
        </w:rPr>
        <w:t xml:space="preserve">to cause </w:t>
      </w:r>
      <w:r w:rsidR="000555CF" w:rsidRPr="000555CF">
        <w:rPr>
          <w:rStyle w:val="BookTitle"/>
          <w:rFonts w:ascii="Arial" w:hAnsi="Arial" w:cs="Arial"/>
          <w:i w:val="0"/>
          <w:sz w:val="22"/>
          <w:szCs w:val="22"/>
        </w:rPr>
        <w:t>hyperprolactinemia</w:t>
      </w:r>
      <w:r w:rsidR="0091365C" w:rsidRPr="000555CF">
        <w:rPr>
          <w:rStyle w:val="BookTitle"/>
          <w:rFonts w:ascii="Arial" w:hAnsi="Arial" w:cs="Arial"/>
          <w:i w:val="0"/>
          <w:sz w:val="22"/>
          <w:szCs w:val="22"/>
        </w:rPr>
        <w:t xml:space="preserve"> is </w:t>
      </w:r>
      <w:r w:rsidR="00DC1262" w:rsidRPr="000555CF">
        <w:rPr>
          <w:rStyle w:val="BookTitle"/>
          <w:rFonts w:ascii="Arial" w:hAnsi="Arial" w:cs="Arial"/>
          <w:i w:val="0"/>
          <w:sz w:val="22"/>
          <w:szCs w:val="22"/>
        </w:rPr>
        <w:t>summarized</w:t>
      </w:r>
      <w:r w:rsidR="0091365C" w:rsidRPr="000555CF">
        <w:rPr>
          <w:rStyle w:val="BookTitle"/>
          <w:rFonts w:ascii="Arial" w:hAnsi="Arial" w:cs="Arial"/>
          <w:i w:val="0"/>
          <w:sz w:val="22"/>
          <w:szCs w:val="22"/>
        </w:rPr>
        <w:t xml:space="preserve"> in Table</w:t>
      </w:r>
      <w:r w:rsidR="00392175">
        <w:rPr>
          <w:rStyle w:val="BookTitle"/>
          <w:rFonts w:ascii="Arial" w:hAnsi="Arial" w:cs="Arial"/>
          <w:i w:val="0"/>
          <w:sz w:val="22"/>
          <w:szCs w:val="22"/>
        </w:rPr>
        <w:t>s</w:t>
      </w:r>
      <w:r w:rsidR="0091365C" w:rsidRPr="000555CF">
        <w:rPr>
          <w:rStyle w:val="BookTitle"/>
          <w:rFonts w:ascii="Arial" w:hAnsi="Arial" w:cs="Arial"/>
          <w:i w:val="0"/>
          <w:sz w:val="22"/>
          <w:szCs w:val="22"/>
        </w:rPr>
        <w:t xml:space="preserve"> 1</w:t>
      </w:r>
      <w:r w:rsidR="00392175">
        <w:rPr>
          <w:rStyle w:val="BookTitle"/>
          <w:rFonts w:ascii="Arial" w:hAnsi="Arial" w:cs="Arial"/>
          <w:i w:val="0"/>
          <w:sz w:val="22"/>
          <w:szCs w:val="22"/>
        </w:rPr>
        <w:t xml:space="preserve"> and</w:t>
      </w:r>
      <w:r w:rsidR="0091365C" w:rsidRPr="000555CF">
        <w:rPr>
          <w:rStyle w:val="BookTitle"/>
          <w:rFonts w:ascii="Arial" w:hAnsi="Arial" w:cs="Arial"/>
          <w:i w:val="0"/>
          <w:sz w:val="22"/>
          <w:szCs w:val="22"/>
        </w:rPr>
        <w:t xml:space="preserve"> 3</w:t>
      </w:r>
      <w:r w:rsidR="000F5C92" w:rsidRPr="000555CF">
        <w:rPr>
          <w:rStyle w:val="BookTitle"/>
          <w:rFonts w:ascii="Arial" w:hAnsi="Arial" w:cs="Arial"/>
          <w:i w:val="0"/>
          <w:sz w:val="22"/>
          <w:szCs w:val="22"/>
        </w:rPr>
        <w:t xml:space="preserve">. </w:t>
      </w:r>
    </w:p>
    <w:p w14:paraId="5E28CB8C" w14:textId="77777777" w:rsidR="00003355" w:rsidRDefault="00003355" w:rsidP="000555CF">
      <w:pPr>
        <w:spacing w:after="0"/>
        <w:rPr>
          <w:rStyle w:val="BookTitle"/>
          <w:rFonts w:ascii="Arial" w:hAnsi="Arial" w:cs="Arial"/>
          <w:b/>
          <w:i w:val="0"/>
          <w:color w:val="0070C0"/>
          <w:sz w:val="22"/>
          <w:szCs w:val="22"/>
        </w:rPr>
      </w:pPr>
    </w:p>
    <w:p w14:paraId="6E5DFC24" w14:textId="5E159DBD" w:rsidR="00684DBE" w:rsidRPr="000555CF" w:rsidRDefault="00684DBE"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ESTROGENS</w:t>
      </w:r>
    </w:p>
    <w:p w14:paraId="0D3918C5" w14:textId="77777777" w:rsidR="00003355" w:rsidRDefault="00003355" w:rsidP="000555CF">
      <w:pPr>
        <w:spacing w:after="0"/>
        <w:rPr>
          <w:rStyle w:val="BookTitle"/>
          <w:rFonts w:ascii="Arial" w:hAnsi="Arial" w:cs="Arial"/>
          <w:i w:val="0"/>
          <w:sz w:val="22"/>
          <w:szCs w:val="22"/>
        </w:rPr>
      </w:pPr>
    </w:p>
    <w:p w14:paraId="269EE704" w14:textId="7E513A5E" w:rsidR="00826DA2" w:rsidRPr="000555CF" w:rsidRDefault="00DC1262" w:rsidP="000555CF">
      <w:pPr>
        <w:spacing w:after="0"/>
        <w:rPr>
          <w:rStyle w:val="BookTitle"/>
          <w:rFonts w:ascii="Arial" w:hAnsi="Arial" w:cs="Arial"/>
          <w:i w:val="0"/>
          <w:sz w:val="22"/>
          <w:szCs w:val="22"/>
        </w:rPr>
      </w:pPr>
      <w:r w:rsidRPr="000555CF">
        <w:rPr>
          <w:rStyle w:val="BookTitle"/>
          <w:rFonts w:ascii="Arial" w:hAnsi="Arial" w:cs="Arial"/>
          <w:i w:val="0"/>
          <w:sz w:val="22"/>
          <w:szCs w:val="22"/>
        </w:rPr>
        <w:t>Estrogens</w:t>
      </w:r>
      <w:r w:rsidR="00684DBE" w:rsidRPr="000555CF">
        <w:rPr>
          <w:rStyle w:val="BookTitle"/>
          <w:rFonts w:ascii="Arial" w:hAnsi="Arial" w:cs="Arial"/>
          <w:i w:val="0"/>
          <w:sz w:val="22"/>
          <w:szCs w:val="22"/>
        </w:rPr>
        <w:t xml:space="preserve"> stimulate prolactin secretion by several mechanisms: </w:t>
      </w:r>
      <w:r w:rsidR="00A917E0" w:rsidRPr="000555CF">
        <w:rPr>
          <w:rStyle w:val="BookTitle"/>
          <w:rFonts w:ascii="Arial" w:hAnsi="Arial" w:cs="Arial"/>
          <w:i w:val="0"/>
          <w:sz w:val="22"/>
          <w:szCs w:val="22"/>
        </w:rPr>
        <w:t xml:space="preserve">They bind to specific intracellular </w:t>
      </w:r>
      <w:r w:rsidR="002B6400" w:rsidRPr="000555CF">
        <w:rPr>
          <w:rStyle w:val="BookTitle"/>
          <w:rFonts w:ascii="Arial" w:hAnsi="Arial" w:cs="Arial"/>
          <w:i w:val="0"/>
          <w:sz w:val="22"/>
          <w:szCs w:val="22"/>
        </w:rPr>
        <w:t>lactotroph cells receptors</w:t>
      </w:r>
      <w:r w:rsidR="00A917E0" w:rsidRPr="000555CF">
        <w:rPr>
          <w:rStyle w:val="BookTitle"/>
          <w:rFonts w:ascii="Arial" w:hAnsi="Arial" w:cs="Arial"/>
          <w:i w:val="0"/>
          <w:sz w:val="22"/>
          <w:szCs w:val="22"/>
        </w:rPr>
        <w:t>, though enhancing</w:t>
      </w:r>
      <w:r w:rsidR="00684DBE" w:rsidRPr="000555CF">
        <w:rPr>
          <w:rStyle w:val="BookTitle"/>
          <w:rFonts w:ascii="Arial" w:hAnsi="Arial" w:cs="Arial"/>
          <w:i w:val="0"/>
          <w:sz w:val="22"/>
          <w:szCs w:val="22"/>
        </w:rPr>
        <w:t xml:space="preserve"> prolactin gene </w:t>
      </w:r>
      <w:r w:rsidR="00A917E0" w:rsidRPr="000555CF">
        <w:rPr>
          <w:rStyle w:val="BookTitle"/>
          <w:rFonts w:ascii="Arial" w:hAnsi="Arial" w:cs="Arial"/>
          <w:i w:val="0"/>
          <w:sz w:val="22"/>
          <w:szCs w:val="22"/>
        </w:rPr>
        <w:t>transcription and synthesis</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{"citationID":"absp2cp6h0","properties":{"formattedCitation":"(238)","plainCitation":"(238)","noteIndex":0},"citationItems":[{"id":7906,"uris":["http://zotero.org/users/11008951/items/WB8TVW32"],"itemData":{"id":7906,"type":"article-journal","container-title":"New England Journal of Medicine","DOI":"10.1056/NEJM197801262980408","ISSN":"0028-4793","issue":"4","journalAbbreviation":"N Engl J Med","note":"publisher: Massachusetts Medical Society","page":"201-207","source":"nejm.org (Atypon)","title":"Prolactin","volume":"298","author":[{"family":"Frantz","given":"Andrew G."}],"issued":{"date-parts":[["1978",1,26]]}},"label":"page"}],"schema":"https://github.com/citation-style-language/schema/raw/master/csl-citation.json"}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238)</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00A917E0" w:rsidRPr="000555CF">
        <w:rPr>
          <w:rStyle w:val="BookTitle"/>
          <w:rFonts w:ascii="Arial" w:hAnsi="Arial" w:cs="Arial"/>
          <w:i w:val="0"/>
          <w:sz w:val="22"/>
          <w:szCs w:val="22"/>
        </w:rPr>
        <w:t>They also inhibit tuberoinfundibular dopamine synthesis</w:t>
      </w:r>
      <w:r w:rsidR="0028375F" w:rsidRPr="000555CF">
        <w:rPr>
          <w:rStyle w:val="BookTitle"/>
          <w:rFonts w:ascii="Arial" w:hAnsi="Arial" w:cs="Arial"/>
          <w:i w:val="0"/>
          <w:sz w:val="22"/>
          <w:szCs w:val="22"/>
        </w:rPr>
        <w:t xml:space="preserve">, </w:t>
      </w:r>
      <w:r w:rsidR="00A917E0" w:rsidRPr="000555CF">
        <w:rPr>
          <w:rStyle w:val="BookTitle"/>
          <w:rFonts w:ascii="Arial" w:hAnsi="Arial" w:cs="Arial"/>
          <w:i w:val="0"/>
          <w:sz w:val="22"/>
          <w:szCs w:val="22"/>
        </w:rPr>
        <w:t>stimulate</w:t>
      </w:r>
      <w:r w:rsidR="00684DBE" w:rsidRPr="000555CF">
        <w:rPr>
          <w:rStyle w:val="BookTitle"/>
          <w:rFonts w:ascii="Arial" w:hAnsi="Arial" w:cs="Arial"/>
          <w:i w:val="0"/>
          <w:sz w:val="22"/>
          <w:szCs w:val="22"/>
        </w:rPr>
        <w:t xml:space="preserve"> lactotroph cell </w:t>
      </w:r>
      <w:r w:rsidR="000141F6" w:rsidRPr="000555CF">
        <w:rPr>
          <w:rStyle w:val="BookTitle"/>
          <w:rFonts w:ascii="Arial" w:hAnsi="Arial" w:cs="Arial"/>
          <w:i w:val="0"/>
          <w:sz w:val="22"/>
          <w:szCs w:val="22"/>
        </w:rPr>
        <w:t>hyperplasia, downregulate</w:t>
      </w:r>
      <w:r w:rsidR="00684DBE" w:rsidRPr="000555CF">
        <w:rPr>
          <w:rStyle w:val="BookTitle"/>
          <w:rFonts w:ascii="Arial" w:hAnsi="Arial" w:cs="Arial"/>
          <w:i w:val="0"/>
          <w:sz w:val="22"/>
          <w:szCs w:val="22"/>
        </w:rPr>
        <w:t xml:space="preserve"> dopamine </w:t>
      </w:r>
      <w:r w:rsidR="0028375F" w:rsidRPr="000555CF">
        <w:rPr>
          <w:rStyle w:val="BookTitle"/>
          <w:rFonts w:ascii="Arial" w:hAnsi="Arial" w:cs="Arial"/>
          <w:i w:val="0"/>
          <w:sz w:val="22"/>
          <w:szCs w:val="22"/>
        </w:rPr>
        <w:t>receptor expression, and modify</w:t>
      </w:r>
      <w:r w:rsidR="00684DBE" w:rsidRPr="000555CF">
        <w:rPr>
          <w:rStyle w:val="BookTitle"/>
          <w:rFonts w:ascii="Arial" w:hAnsi="Arial" w:cs="Arial"/>
          <w:i w:val="0"/>
          <w:sz w:val="22"/>
          <w:szCs w:val="22"/>
        </w:rPr>
        <w:t xml:space="preserve"> lactotroph responsiveness to other regulators</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{"citationID":"a120t5rgcco","properties":{"formattedCitation":"(23,239)","plainCitation":"(23,239)","noteIndex":0},"citationItems":[{"id":7618,"uris":["http://zotero.org/users/11008951/items/I2D34DC6"],"itemData":{"id":7618,"type":"article-journal","abstract":"The hypothalamic control of prolactin secretion is different from other anterior pituitary hormones, in that it is predominantly inhibitory, by means of dopamine from the tuberoinfundibular dopamine neurons. In addition, prolactin does not have an endocrine target tissue, and therefore lacks the classical feedback pathway to regulate its secretion. Instead, it is regulated by short loop feedback, whereby prolactin itself acts in the brain to stimulate production of dopamine and thereby inhibit its own secretion. Finally, despite its relatively simple name, prolactin has a broad range of functions in the body, in addition to its defining role in promoting lactation. As such, the hypothalamo-prolactin axis has many characteristics that are quite distinct from other hypothalamo-pituitary systems. This review will provide a brief overview of our current understanding of the neuroendocrine control of prolactin secretion, in particular focusing on the plasticity evident in this system, which keeps prolactin secretion at low levels most of the time, but enables extended periods of hyperprolactinemia when necessary for lactation. Key prolactin functions beyond milk production will be discussed, particularly focusing on the role of prolactin in inducing adaptive responses in multiple different systems to facilitate lactation, and the consequences if prolactin action is impaired. A feature of this pleiotropic activity is that functions that may be adaptive in the lactating state might be maladaptive if prolactin levels are elevated inappropriately. Overall, my goal is to give a flavour of both the history and current state of the field of prolactin neuroendocrinology, and identify some exciting new areas of research development.","container-title":"The Journal of Endocrinology","DOI":"10.1530/JOE-15-0213","ISSN":"0022-0795","issue":"2","journalAbbreviation":"J Endocrinol","note":"PMID: 26101377\nPMCID: PMC4515538","page":"T101-T122","source":"PubMed Central","title":"60 YEARS OF NEUROENDOCRINOLOGY: The hypothalamo-prolactin axis","title-short":"60 YEARS OF NEUROENDOCRINOLOGY","volume":"226","author":[{"family":"Grattan","given":"David R"}],"issued":{"date-parts":[["2015",8]]}},"label":"page"},{"id":7910,"uris":["http://zotero.org/users/11008951/items/ZIGUE7QU"],"itemData":{"id":7910,"type":"article-journal","abstract":"Abstract. The mechanism of the inhibitory effect of long term treatment with estradiol on dopamine synthesis in tuberoinfundibular dopaminergic (TIDA) neurons w","container-title":"Endocrinology","DOI":"10.1210/endo-121-2-692","ISSN":"0013-7227","issue":"2","journalAbbreviation":"Endocrinology","language":"en","note":"publisher: Oxford Academic","page":"692-698","source":"academic.oup.com","title":"Direct Inhibitory Effect of Long Term Estradiol Treatment on Dopamine Synthesis in Tuberoinfundibular Dopaminergic Neurons: In Vitro Studies Using Hypothalamic Slices","title-short":"Direct Inhibitory Effect of Long Term Estradiol Treatment on Dopamine Synthesis in Tuberoinfundibular Dopaminergic Neurons","volume":"121","author":[{"family":"Arita","given":"Jun"},{"family":"Kimura","given":"Fukuko"}],"issued":{"date-parts":[["1987",8,1]]}}}],"schema":"https://github.com/citation-style-language/schema/raw/master/csl-citation.json"}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23,239)</w:t>
      </w:r>
      <w:r w:rsidR="005623CF" w:rsidRPr="000555CF">
        <w:rPr>
          <w:rStyle w:val="BookTitle"/>
          <w:rFonts w:ascii="Arial" w:hAnsi="Arial" w:cs="Arial"/>
          <w:i w:val="0"/>
          <w:sz w:val="22"/>
          <w:szCs w:val="22"/>
        </w:rPr>
        <w:fldChar w:fldCharType="end"/>
      </w:r>
      <w:r w:rsidR="00DB66A4" w:rsidRPr="000555CF">
        <w:rPr>
          <w:rStyle w:val="BookTitle"/>
          <w:rFonts w:ascii="Arial" w:hAnsi="Arial" w:cs="Arial"/>
          <w:i w:val="0"/>
          <w:sz w:val="22"/>
          <w:szCs w:val="22"/>
        </w:rPr>
        <w:t xml:space="preserve"> (</w:t>
      </w:r>
      <w:r w:rsidR="00684DBE" w:rsidRPr="000555CF">
        <w:rPr>
          <w:rStyle w:val="BookTitle"/>
          <w:rFonts w:ascii="Arial" w:hAnsi="Arial" w:cs="Arial"/>
          <w:i w:val="0"/>
          <w:sz w:val="22"/>
          <w:szCs w:val="22"/>
        </w:rPr>
        <w:t>Figure 2)</w:t>
      </w:r>
      <w:r w:rsidR="000F5C92" w:rsidRPr="000555CF">
        <w:rPr>
          <w:rStyle w:val="BookTitle"/>
          <w:rFonts w:ascii="Arial" w:hAnsi="Arial" w:cs="Arial"/>
          <w:i w:val="0"/>
          <w:sz w:val="22"/>
          <w:szCs w:val="22"/>
        </w:rPr>
        <w:t xml:space="preserve">. </w:t>
      </w:r>
      <w:r w:rsidR="000555CF" w:rsidRPr="000555CF">
        <w:rPr>
          <w:rStyle w:val="BookTitle"/>
          <w:rFonts w:ascii="Arial" w:hAnsi="Arial" w:cs="Arial"/>
          <w:i w:val="0"/>
          <w:sz w:val="22"/>
          <w:szCs w:val="22"/>
        </w:rPr>
        <w:t>Estrogen</w:t>
      </w:r>
      <w:r w:rsidR="00684DBE" w:rsidRPr="000555CF">
        <w:rPr>
          <w:rStyle w:val="BookTitle"/>
          <w:rFonts w:ascii="Arial" w:hAnsi="Arial" w:cs="Arial"/>
          <w:i w:val="0"/>
          <w:sz w:val="22"/>
          <w:szCs w:val="22"/>
        </w:rPr>
        <w:t xml:space="preserve">-induced </w:t>
      </w:r>
      <w:r w:rsidR="000555CF" w:rsidRPr="000555CF">
        <w:rPr>
          <w:rStyle w:val="BookTitle"/>
          <w:rFonts w:ascii="Arial" w:hAnsi="Arial" w:cs="Arial"/>
          <w:i w:val="0"/>
          <w:sz w:val="22"/>
          <w:szCs w:val="22"/>
        </w:rPr>
        <w:t>hyperprolactinemia</w:t>
      </w:r>
      <w:r w:rsidR="00684DBE" w:rsidRPr="000555CF">
        <w:rPr>
          <w:rStyle w:val="BookTitle"/>
          <w:rFonts w:ascii="Arial" w:hAnsi="Arial" w:cs="Arial"/>
          <w:i w:val="0"/>
          <w:sz w:val="22"/>
          <w:szCs w:val="22"/>
        </w:rPr>
        <w:t xml:space="preserve"> is </w:t>
      </w:r>
      <w:r w:rsidR="00684DBE" w:rsidRPr="000555CF">
        <w:rPr>
          <w:rStyle w:val="BookTitle"/>
          <w:rFonts w:ascii="Arial" w:hAnsi="Arial" w:cs="Arial"/>
          <w:i w:val="0"/>
          <w:sz w:val="22"/>
          <w:szCs w:val="22"/>
        </w:rPr>
        <w:lastRenderedPageBreak/>
        <w:t>dependent on the degree of estrogeni</w:t>
      </w:r>
      <w:r>
        <w:rPr>
          <w:rStyle w:val="BookTitle"/>
          <w:rFonts w:ascii="Arial" w:hAnsi="Arial" w:cs="Arial"/>
          <w:i w:val="0"/>
          <w:sz w:val="22"/>
          <w:szCs w:val="22"/>
        </w:rPr>
        <w:t>z</w:t>
      </w:r>
      <w:r w:rsidR="00684DBE" w:rsidRPr="000555CF">
        <w:rPr>
          <w:rStyle w:val="BookTitle"/>
          <w:rFonts w:ascii="Arial" w:hAnsi="Arial" w:cs="Arial"/>
          <w:i w:val="0"/>
          <w:sz w:val="22"/>
          <w:szCs w:val="22"/>
        </w:rPr>
        <w:t>ation</w:t>
      </w:r>
      <w:r w:rsidR="000F5C92" w:rsidRPr="000555CF">
        <w:rPr>
          <w:rStyle w:val="BookTitle"/>
          <w:rFonts w:ascii="Arial" w:hAnsi="Arial" w:cs="Arial"/>
          <w:i w:val="0"/>
          <w:sz w:val="22"/>
          <w:szCs w:val="22"/>
        </w:rPr>
        <w:t xml:space="preserve">. </w:t>
      </w:r>
      <w:r w:rsidR="00684DBE" w:rsidRPr="000555CF">
        <w:rPr>
          <w:rStyle w:val="BookTitle"/>
          <w:rFonts w:ascii="Arial" w:hAnsi="Arial" w:cs="Arial"/>
          <w:i w:val="0"/>
          <w:sz w:val="22"/>
          <w:szCs w:val="22"/>
        </w:rPr>
        <w:t xml:space="preserve">Higher levels of </w:t>
      </w:r>
      <w:r w:rsidR="000555CF" w:rsidRPr="000555CF">
        <w:rPr>
          <w:rStyle w:val="BookTitle"/>
          <w:rFonts w:ascii="Arial" w:hAnsi="Arial" w:cs="Arial"/>
          <w:i w:val="0"/>
          <w:sz w:val="22"/>
          <w:szCs w:val="22"/>
        </w:rPr>
        <w:t>estrogens</w:t>
      </w:r>
      <w:r w:rsidR="00684DBE" w:rsidRPr="000555CF">
        <w:rPr>
          <w:rStyle w:val="BookTitle"/>
          <w:rFonts w:ascii="Arial" w:hAnsi="Arial" w:cs="Arial"/>
          <w:i w:val="0"/>
          <w:sz w:val="22"/>
          <w:szCs w:val="22"/>
        </w:rPr>
        <w:t xml:space="preserve"> in pregnancy and during ovulation increase prolactin levels with the last, contributing to a higher normal range of prolactin in pre</w:t>
      </w:r>
      <w:r w:rsidR="003100EE" w:rsidRPr="000555CF">
        <w:rPr>
          <w:rStyle w:val="BookTitle"/>
          <w:rFonts w:ascii="Arial" w:hAnsi="Arial" w:cs="Arial"/>
          <w:i w:val="0"/>
          <w:sz w:val="22"/>
          <w:szCs w:val="22"/>
        </w:rPr>
        <w:t>-</w:t>
      </w:r>
      <w:r w:rsidR="00684DBE" w:rsidRPr="000555CF">
        <w:rPr>
          <w:rStyle w:val="BookTitle"/>
          <w:rFonts w:ascii="Arial" w:hAnsi="Arial" w:cs="Arial"/>
          <w:i w:val="0"/>
          <w:sz w:val="22"/>
          <w:szCs w:val="22"/>
        </w:rPr>
        <w:t>menopausal women.</w:t>
      </w:r>
    </w:p>
    <w:p w14:paraId="2E728427" w14:textId="77777777" w:rsidR="00003355" w:rsidRDefault="00003355" w:rsidP="000555CF">
      <w:pPr>
        <w:spacing w:after="0"/>
        <w:rPr>
          <w:rStyle w:val="BookTitle"/>
          <w:rFonts w:ascii="Arial" w:hAnsi="Arial" w:cs="Arial"/>
          <w:i w:val="0"/>
          <w:sz w:val="22"/>
          <w:szCs w:val="22"/>
        </w:rPr>
      </w:pPr>
    </w:p>
    <w:p w14:paraId="39115AB2" w14:textId="6277F157" w:rsidR="00826DA2" w:rsidRPr="000555CF" w:rsidRDefault="00684DBE" w:rsidP="000555CF">
      <w:pPr>
        <w:spacing w:after="0"/>
        <w:rPr>
          <w:rFonts w:ascii="Arial" w:eastAsiaTheme="majorEastAsia" w:hAnsi="Arial" w:cs="Arial"/>
          <w:iCs/>
        </w:rPr>
      </w:pPr>
      <w:r w:rsidRPr="000555CF">
        <w:rPr>
          <w:rStyle w:val="BookTitle"/>
          <w:rFonts w:ascii="Arial" w:hAnsi="Arial" w:cs="Arial"/>
          <w:i w:val="0"/>
          <w:sz w:val="22"/>
          <w:szCs w:val="22"/>
        </w:rPr>
        <w:t xml:space="preserve">Studies documenting the incidence of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showed that women on oral contraceptives were reported to have </w:t>
      </w:r>
      <w:r w:rsidR="00717839" w:rsidRPr="000555CF">
        <w:rPr>
          <w:rStyle w:val="BookTitle"/>
          <w:rFonts w:ascii="Arial" w:hAnsi="Arial" w:cs="Arial"/>
          <w:i w:val="0"/>
          <w:sz w:val="22"/>
          <w:szCs w:val="22"/>
        </w:rPr>
        <w:t xml:space="preserve">higher </w:t>
      </w:r>
      <w:r w:rsidRPr="000555CF">
        <w:rPr>
          <w:rStyle w:val="BookTitle"/>
          <w:rFonts w:ascii="Arial" w:hAnsi="Arial" w:cs="Arial"/>
          <w:i w:val="0"/>
          <w:sz w:val="22"/>
          <w:szCs w:val="22"/>
        </w:rPr>
        <w:t>prolactin levels by 12% to 30%</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{"citationID":"a2pci149qcn","properties":{"formattedCitation":"(240,241)","plainCitation":"(240,241)","noteIndex":0},"citationItems":[{"id":7623,"uris":["http://zotero.org/users/11008951/items/R9ACAVKV"],"itemData":{"id":7623,"type":"article-journal","abstract":"A study was undertaken to determine the incidence of increased serum levels of human prolactin (hPRL) in women during oral contraceptive therapy, and to correlate this with both the dose of oral contraceptive medication and the duration of its use. The 123 patients in this study were divided into 3 groups according to the dosage of estrogenic component of the combined oral contraceptives. Thirty percent of these women had hyperprolactinemia of varying degree. Neither the dosage of steroids within our range nor the duration of therapy correlated with the presence or degree of hyperprolactinemia. The actions of estrogen-progestin compounds on hPRL are discussed.","container-title":"Obstetrics and Gynecology","ISSN":"0029-7844","issue":"1","journalAbbreviation":"Obstet Gynecol","language":"eng","note":"PMID: 7352067","page":"8-11","source":"PubMed","title":"Incidence of hyperprolactinemia during oral contraceptive therapy","volume":"55","author":[{"family":"Reyniak","given":"J. V."},{"family":"Wenof","given":"M."},{"family":"Aubert","given":"J. M."},{"family":"Stangel","given":"J. J."}],"issued":{"date-parts":[["1980",1]]}},"label":"page"},{"id":7621,"uris":["http://zotero.org/users/11008951/items/3P59ZUZE"],"itemData":{"id":7621,"type":"article-journal","abstract":"The authors measured serum concentrations by single and multiple sampling techniques in 347 women before, during, and after treatment with either hormonal or barrier methods of contraception. The prolactin responses to an intramuscular injection of estrogen also were evaluated in control and selected study patients. The incidence of hyperprolactinemia in oral contraceptive users was higher than control subjects (12 versus 5%). Hyperprolactinemia was best assessed by multiple blood sampling, it is often transient and resolves spontaneously in about 50% of women. The estrogen provocation study suggests that some women who develop hyperprolactinemia while taking oral contraceptives are more sensitive to the effects of exogenous estrogen and may be at greater risk of developing pill-related menstrual aberrations and hyperprolactinemia.","container-title":"Obstetrics and Gynecology","ISSN":"0029-7844","issue":"4","journalAbbreviation":"Obstet Gynecol","language":"eng","note":"PMID: 3982724","page":"506-510","source":"PubMed","title":"Hyperprolactinemia and contraception: a prospective study","title-short":"Hyperprolactinemia and contraception","volume":"65","author":[{"family":"Luciano","given":"A. A."},{"family":"Sherman","given":"B. M."},{"family":"Chapler","given":"F. K."},{"family":"Hauser","given":"K. S."},{"family":"Wallace","given":"R. B."}],"issued":{"date-parts":[["1985",4]]}}}],"schema":"https://github.com/citation-style-language/schema/raw/master/csl-citation.json"}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240,241)</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Some</w:t>
      </w:r>
      <w:r w:rsidR="003100EE" w:rsidRPr="000555CF">
        <w:rPr>
          <w:rStyle w:val="BookTitle"/>
          <w:rFonts w:ascii="Arial" w:hAnsi="Arial" w:cs="Arial"/>
          <w:i w:val="0"/>
          <w:sz w:val="22"/>
          <w:szCs w:val="22"/>
        </w:rPr>
        <w:t>,</w:t>
      </w:r>
      <w:r w:rsidRPr="000555CF">
        <w:rPr>
          <w:rStyle w:val="BookTitle"/>
          <w:rFonts w:ascii="Arial" w:hAnsi="Arial" w:cs="Arial"/>
          <w:i w:val="0"/>
          <w:sz w:val="22"/>
          <w:szCs w:val="22"/>
        </w:rPr>
        <w:t xml:space="preserve"> but not all</w:t>
      </w:r>
      <w:r w:rsidR="003100EE" w:rsidRPr="000555CF">
        <w:rPr>
          <w:rStyle w:val="BookTitle"/>
          <w:rFonts w:ascii="Arial" w:hAnsi="Arial" w:cs="Arial"/>
          <w:i w:val="0"/>
          <w:sz w:val="22"/>
          <w:szCs w:val="22"/>
        </w:rPr>
        <w:t>,</w:t>
      </w:r>
      <w:r w:rsidRPr="000555CF">
        <w:rPr>
          <w:rStyle w:val="BookTitle"/>
          <w:rFonts w:ascii="Arial" w:hAnsi="Arial" w:cs="Arial"/>
          <w:i w:val="0"/>
          <w:sz w:val="22"/>
          <w:szCs w:val="22"/>
        </w:rPr>
        <w:t xml:space="preserve"> studies suggest that there is a dose-dependent effect</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{"citationID":"a16u138jr7m","properties":{"formattedCitation":"(4)","plainCitation":"(4)","noteIndex":0},"citationItems":[{"id":7544,"uris":["http://zotero.org/users/11008951/items/9ISEU26L"],"itemData":{"id":7544,"type":"article-journal","abstract":"Hyperprolactinaemia is one of the most common problems in clinical endocrinology. It relates with various aetiologies (physiological, pharmacological, pathological), the clarification of which requires careful history taking and clinical assessment. Analytical issues (presence of macroprolactin or of the hook effect) need to be taken into account when interpreting the prolactin values. Medications and sellar/parasellar masses (prolactin secreting or acting through “stalk effect”) are the most common causes of pathological hyperprolactinaemia. Hypogonadism and galactorrhoea are well-recognized manifestations of prolactin excess, although its implications on bone health, metabolism and immune system are also expanding. Treatment mainly aims at restoration and maintenance of normal gonadal function/fertility, and prevention of osteoporosis; further specific management strategies depend on the underlying cause. In this review, we provide an update on the diagnostic and management approaches for the patient with hyperprolactinaemia and on the current data looking at the impact of high prolactin on metabolism, cardiovascular and immune systems.","container-title":"Journal of Clinical Medicine","DOI":"10.3390/jcm8122203","ISSN":"2077-0383","issue":"12","journalAbbreviation":"J Clin Med","note":"PMID: 31847209\nPMCID: PMC6947286","page":"2203","source":"PubMed Central","title":"Hyperprolactinaemia","volume":"8","author":[{"family":"Samperi","given":"Irene"},{"family":"Lithgow","given":"Kirstie"},{"family":"Karavitaki","given":"Niki"}],"issued":{"date-parts":[["2019",12,13]]}},"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4)</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No increase in basal prolactin levels is reported during therapy with modern contraceptives with lower amounts of </w:t>
      </w:r>
      <w:r w:rsidR="000555CF" w:rsidRPr="000555CF">
        <w:rPr>
          <w:rStyle w:val="BookTitle"/>
          <w:rFonts w:ascii="Arial" w:hAnsi="Arial" w:cs="Arial"/>
          <w:i w:val="0"/>
          <w:sz w:val="22"/>
          <w:szCs w:val="22"/>
        </w:rPr>
        <w:t>estrogen</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{"citationID":"ad6j67pr41","properties":{"formattedCitation":"(242)","plainCitation":"(242)","noteIndex":0},"citationItems":[{"id":8145,"uris":["http://zotero.org/users/11008951/items/TLH7978Z"],"itemData":{"id":8145,"type":"article-journal","abstract":"The study was designed to investigate if modern low dosage combined oral contraceptives were associated with changes in plasma prolactin levels in healthy nulliparous women aged 19-25. Plasma prolactin was not significantly correlated to oral contraceptive use, nor to smoking habits. Plasma prolactin was, however, significantly negatively correlated to time since awakening. A significant two-way interaction on prolactin was also seen between smoking and present oral contraceptive use. In our material the mean values of plasma prolactin were higher in the follicular phase than in the luteal phase, although not significantly.","container-title":"Contraception","DOI":"10.1016/0010-7824(92)90119-e","ISSN":"0010-7824","issue":"6","journalAbbreviation":"Contraception","language":"eng","note":"PMID: 1493714","page":"543-548","source":"PubMed","title":"Plasma prolactin in relation to menstrual cycle phase, oral contraceptive use, arousal time and smoking habits","volume":"46","author":[{"family":"Jernström","given":"H."},{"family":"Knutsson","given":"M."},{"family":"Taskila","given":"P."},{"family":"Olsson","given":"H."}],"issued":{"date-parts":[["1992",12]]}}}],"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242)</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 xml:space="preserve">or </w:t>
      </w:r>
      <w:r w:rsidR="000555CF" w:rsidRPr="000555CF">
        <w:rPr>
          <w:rStyle w:val="BookTitle"/>
          <w:rFonts w:ascii="Arial" w:hAnsi="Arial" w:cs="Arial"/>
          <w:i w:val="0"/>
          <w:sz w:val="22"/>
          <w:szCs w:val="22"/>
        </w:rPr>
        <w:t>estrogen</w:t>
      </w:r>
      <w:r w:rsidRPr="000555CF">
        <w:rPr>
          <w:rStyle w:val="BookTitle"/>
          <w:rFonts w:ascii="Arial" w:hAnsi="Arial" w:cs="Arial"/>
          <w:i w:val="0"/>
          <w:sz w:val="22"/>
          <w:szCs w:val="22"/>
        </w:rPr>
        <w:t xml:space="preserve"> plus cyproterone acetate alone</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{"citationID":"ad0jhb6ki2","properties":{"formattedCitation":"(243)","plainCitation":"(243)","noteIndex":0},"citationItems":[{"id":7630,"uris":["http://zotero.org/users/11008951/items/AR4ZQ4AP"],"itemData":{"id":7630,"type":"article-journal","abstract":"The aim of this study was to compare the clinical and hormonal effects of the combination of a long-acting gonadotrophin-releasing hormone analogue (GnRH-a) plus an oral contraceptive (OC) pill containing ethinyl-oestradiol (EE) and cyproterone acetate (CPA) versus the EE-CPA pill alone in patients with polycystic ovarian disease (PCOD) and related hyperandrogenisms, in order to evaluate whether the addition of GnRH-a has any advantage. A total of 12 PCOD patients were treated with the EE-CPA pill alone for 10 consecutive cycles according to an OC standard regimen. A further 12 patients were treated with GnRH-a, one i.m. injection every 28 days for a total of eight injections, combined with the EE-CPA pill for 10 consecutive cycles. The latter was thus prolonged for two cycles more than GnRH-a. Clinical evaluations (symptoms, weight, Ferriman-Gallwey score) and hormonal and biochemical analyses were assessed before, during (at 3 or 6 months) and after treatment, either when spontaneous cycles had resumed or after 3 months of amenorrhoea. There was a significant improvement in hirsutism, and a strong reduction in gonadotrophin, oestradiol, testosterone, androstenedione and 17-OH-progesterone concentrations in both treatment groups but with no significant differences between them, except in the gonadotrophin concentrations. Cortisol and triglyceride concentrations increased during treatment in both groups. The Ferriman-Gallwey score remained significantly decreased in both groups after treatment, as did androstenedione in the GnRH-a plus EE-CPA pill group, but there were no significant differences between the two groups. No changes were observed in prolactin, dehydroepiandrosterone sulphate (DHEA-S), insulin, glycaemia and cholesterol concentrations. However, when only the obese and more hirsute patients were considered, significant differences between the two groups were found during treatment in the Ferriman-Gallwey score and the gonadotrophin and DHEA-S concentrations (which increased during treatment in obese patients with the pill alone), and after treatment in the Ferriman-Gallwey score and the concentration of 17-OH-progesterone in the more hirsute patients, with the GnRH-a plus pill group having better results. In conclusion, a cyclic prolonged treatment with OC EE-CPA pills is not improved in most PCOD patients by the addition of GnRH-a, and is complicated and expensive. However, the addition of a long-acting GnRH-a may be recommended in obese and severely hirsute patients.","container-title":"Human Reproduction (Oxford, England)","DOI":"10.1093/humrep/12.3.423","ISSN":"0268-1161","issue":"3","journalAbbreviation":"Hum Reprod","language":"eng","note":"PMID: 9130733","page":"423-429","source":"PubMed","title":"Clinical and hormonal effects of the combination gonadotrophin-releasing hormone agonist plus oral contraceptive pills containing ethinyl-oestradiol (EE) and cyproterone acetate (CPA) versus the EE-CPA pill alone on polycystic ovarian disease-related hyperandrogenisms","volume":"12","author":[{"family":"Acién","given":"P."},{"family":"Mauri","given":"M."},{"family":"Gutierrez","given":"M."}],"issued":{"date-parts":[["1997",3]]}},"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243)</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w:t>
      </w:r>
    </w:p>
    <w:p w14:paraId="3417C9A1" w14:textId="77777777" w:rsidR="00003355" w:rsidRDefault="00003355" w:rsidP="000555CF">
      <w:pPr>
        <w:spacing w:after="0"/>
        <w:rPr>
          <w:rFonts w:ascii="Arial" w:hAnsi="Arial" w:cs="Arial"/>
        </w:rPr>
      </w:pPr>
    </w:p>
    <w:p w14:paraId="69D13B20" w14:textId="7A449512" w:rsidR="00684DBE" w:rsidRPr="000555CF" w:rsidRDefault="00684DBE" w:rsidP="000555CF">
      <w:pPr>
        <w:spacing w:after="0"/>
        <w:rPr>
          <w:rStyle w:val="BookTitle"/>
          <w:rFonts w:ascii="Arial" w:hAnsi="Arial" w:cs="Arial"/>
          <w:i w:val="0"/>
          <w:sz w:val="22"/>
          <w:szCs w:val="22"/>
        </w:rPr>
      </w:pPr>
      <w:r w:rsidRPr="000555CF">
        <w:rPr>
          <w:rFonts w:ascii="Arial" w:hAnsi="Arial" w:cs="Arial"/>
        </w:rPr>
        <w:t>In transgender patients</w:t>
      </w:r>
      <w:r w:rsidR="00E01D1A" w:rsidRPr="000555CF">
        <w:rPr>
          <w:rFonts w:ascii="Arial" w:hAnsi="Arial" w:cs="Arial"/>
        </w:rPr>
        <w:t>,</w:t>
      </w:r>
      <w:r w:rsidRPr="000555CF">
        <w:rPr>
          <w:rFonts w:ascii="Arial" w:hAnsi="Arial" w:cs="Arial"/>
        </w:rPr>
        <w:t xml:space="preserve"> </w:t>
      </w:r>
      <w:r w:rsidR="000555CF" w:rsidRPr="000555CF">
        <w:rPr>
          <w:rFonts w:ascii="Arial" w:hAnsi="Arial" w:cs="Arial"/>
        </w:rPr>
        <w:t>estradiol</w:t>
      </w:r>
      <w:r w:rsidRPr="000555CF">
        <w:rPr>
          <w:rFonts w:ascii="Arial" w:hAnsi="Arial" w:cs="Arial"/>
        </w:rPr>
        <w:t xml:space="preserve"> or ethinyl </w:t>
      </w:r>
      <w:r w:rsidR="000555CF" w:rsidRPr="000555CF">
        <w:rPr>
          <w:rFonts w:ascii="Arial" w:hAnsi="Arial" w:cs="Arial"/>
        </w:rPr>
        <w:t>estradiol</w:t>
      </w:r>
      <w:r w:rsidRPr="000555CF">
        <w:rPr>
          <w:rFonts w:ascii="Arial" w:hAnsi="Arial" w:cs="Arial"/>
        </w:rPr>
        <w:t xml:space="preserve"> treatment, </w:t>
      </w:r>
      <w:r w:rsidR="003100EE" w:rsidRPr="000555CF">
        <w:rPr>
          <w:rFonts w:ascii="Arial" w:hAnsi="Arial" w:cs="Arial"/>
        </w:rPr>
        <w:t xml:space="preserve">the </w:t>
      </w:r>
      <w:r w:rsidRPr="000555CF">
        <w:rPr>
          <w:rFonts w:ascii="Arial" w:hAnsi="Arial" w:cs="Arial"/>
        </w:rPr>
        <w:t xml:space="preserve">prolactin level rise was dependent on the dose of </w:t>
      </w:r>
      <w:r w:rsidR="000555CF" w:rsidRPr="000555CF">
        <w:rPr>
          <w:rFonts w:ascii="Arial" w:hAnsi="Arial" w:cs="Arial"/>
        </w:rPr>
        <w:t>estrogen</w:t>
      </w:r>
      <w:r w:rsidRPr="000555CF">
        <w:rPr>
          <w:rFonts w:ascii="Arial" w:hAnsi="Arial" w:cs="Arial"/>
        </w:rPr>
        <w:t>, duration of exposure, and alteration of SHBG levels</w:t>
      </w:r>
      <w:r w:rsidR="000F5C92" w:rsidRPr="000555CF">
        <w:rPr>
          <w:rFonts w:ascii="Arial" w:hAnsi="Arial" w:cs="Arial"/>
        </w:rPr>
        <w:t xml:space="preserve">. </w:t>
      </w:r>
      <w:r w:rsidR="000555CF" w:rsidRPr="000555CF">
        <w:rPr>
          <w:rFonts w:ascii="Arial" w:hAnsi="Arial" w:cs="Arial"/>
        </w:rPr>
        <w:t>Estradiol</w:t>
      </w:r>
      <w:r w:rsidRPr="000555CF">
        <w:rPr>
          <w:rFonts w:ascii="Arial" w:hAnsi="Arial" w:cs="Arial"/>
        </w:rPr>
        <w:t xml:space="preserve"> infusion at levels above 10,000 pg</w:t>
      </w:r>
      <w:r w:rsidR="003D251F" w:rsidRPr="000555CF">
        <w:rPr>
          <w:rFonts w:ascii="Arial" w:hAnsi="Arial" w:cs="Arial"/>
        </w:rPr>
        <w:t>/mL</w:t>
      </w:r>
      <w:r w:rsidRPr="000555CF">
        <w:rPr>
          <w:rFonts w:ascii="Arial" w:hAnsi="Arial" w:cs="Arial"/>
        </w:rPr>
        <w:t xml:space="preserve"> for as short as 6-7 hours significantly elevated prolactin levels by 3- to 4-fold, whereas ethinyl </w:t>
      </w:r>
      <w:r w:rsidR="000555CF" w:rsidRPr="000555CF">
        <w:rPr>
          <w:rFonts w:ascii="Arial" w:hAnsi="Arial" w:cs="Arial"/>
        </w:rPr>
        <w:t>estradiol</w:t>
      </w:r>
      <w:r w:rsidRPr="000555CF">
        <w:rPr>
          <w:rFonts w:ascii="Arial" w:hAnsi="Arial" w:cs="Arial"/>
        </w:rPr>
        <w:t xml:space="preserve"> 2 mg/day for 1 month did not consistently elevate prolactin in all patients, which can be due to its ability to increase SHBG binding and maintaining free portion in the normal range</w:t>
      </w:r>
      <w:r w:rsidR="005623CF" w:rsidRPr="000555CF">
        <w:rPr>
          <w:rFonts w:ascii="Arial" w:hAnsi="Arial" w:cs="Arial"/>
        </w:rPr>
        <w:fldChar w:fldCharType="begin"/>
      </w:r>
      <w:r w:rsidR="00630F40" w:rsidRPr="000555CF">
        <w:rPr>
          <w:rFonts w:ascii="Arial" w:hAnsi="Arial" w:cs="Arial"/>
        </w:rPr>
        <w:instrText xml:space="preserve"> ADDIN ZOTERO_ITEM CSL_CITATION {"citationID":"a1ldfg4t45v","properties":{"formattedCitation":"(114)","plainCitation":"(114)","noteIndex":0},"citationItems":[{"id":7531,"uris":["http://zotero.org/users/11008951/items/2AYN4ETL"],"itemData":{"id":7531,"type":"article-journal","abstract":"The effect of estrogens on the secretion of prolactin in 8 different groups of transsexual subjects was studied. Two different types of estrogens, estradiol or its conjugate and ethinyl estradiol, were used. Different doses and durations of exposure were employed. Plasma levels of prolactin and SHBG after estrogen exposure were compared with corresponding levels before treatment. Results showed that for estrogens to exert an enhancing effect on the secretion of prolactin, three factors needed to be considered: (i) the absolute concentration of estrogen, (ii) the duration of exposure, and (iii) whether levels of SHBG are sufficiently altered to change the concentration of free estrogen. It appears that there exist both time and dose thresholds for effective enhancement of prolactin secretion by estrogen. Estradiol and its conjugate are more likely to induce hyperprolactinemia than ethinyl estradiol. The reduced effect of the latter is probably related to its ability to induce large and rapid increases in SHBG binding which probably results in unaltered free estrogen concentration. In the light of this study, treatment of male transsexuals with high doses of estradiol in its conjugate forms must be viewed with caution.","container-title":"Archives of Sexual Behavior","DOI":"10.1007/BF02442351","ISSN":"0004-0002","issue":"5","journalAbbreviation":"Arch Sex Behav","language":"eng","note":"PMID: 2260915","page":"507-516","source":"PubMed","title":"Effect of estrogens on prolactin secretion in transsexual subjects","volume":"19","author":[{"family":"Goh","given":"H. H."},{"family":"Ratnam","given":"S. S."}],"issued":{"date-parts":[["1990",10]]}},"label":"page"}],"schema":"https://github.com/citation-style-language/schema/raw/master/csl-citation.json"}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630F40" w:rsidRPr="000555CF">
        <w:rPr>
          <w:rFonts w:ascii="Arial" w:hAnsi="Arial" w:cs="Arial"/>
        </w:rPr>
        <w:t>114)</w:t>
      </w:r>
      <w:r w:rsidR="005623CF" w:rsidRPr="000555CF">
        <w:rPr>
          <w:rFonts w:ascii="Arial" w:hAnsi="Arial" w:cs="Arial"/>
        </w:rPr>
        <w:fldChar w:fldCharType="end"/>
      </w:r>
      <w:r w:rsidR="00DB66A4" w:rsidRPr="000555CF">
        <w:rPr>
          <w:rFonts w:ascii="Arial" w:hAnsi="Arial" w:cs="Arial"/>
        </w:rPr>
        <w:t xml:space="preserve"> (</w:t>
      </w:r>
      <w:r w:rsidRPr="000555CF">
        <w:rPr>
          <w:rFonts w:ascii="Arial" w:hAnsi="Arial" w:cs="Arial"/>
        </w:rPr>
        <w:t xml:space="preserve">Table </w:t>
      </w:r>
      <w:r w:rsidR="0091365C" w:rsidRPr="000555CF">
        <w:rPr>
          <w:rFonts w:ascii="Arial" w:hAnsi="Arial" w:cs="Arial"/>
        </w:rPr>
        <w:t xml:space="preserve">1, </w:t>
      </w:r>
      <w:r w:rsidRPr="000555CF">
        <w:rPr>
          <w:rFonts w:ascii="Arial" w:hAnsi="Arial" w:cs="Arial"/>
        </w:rPr>
        <w:t>3).</w:t>
      </w:r>
    </w:p>
    <w:p w14:paraId="5D7D3BD0" w14:textId="77777777" w:rsidR="00003355" w:rsidRDefault="00003355" w:rsidP="000555CF">
      <w:pPr>
        <w:spacing w:after="0"/>
        <w:rPr>
          <w:rStyle w:val="BookTitle"/>
          <w:rFonts w:ascii="Arial" w:hAnsi="Arial" w:cs="Arial"/>
          <w:i w:val="0"/>
          <w:sz w:val="22"/>
          <w:szCs w:val="22"/>
        </w:rPr>
      </w:pPr>
    </w:p>
    <w:p w14:paraId="1AD61A03" w14:textId="0F9EE328" w:rsidR="00826DA2"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For women on post</w:t>
      </w:r>
      <w:r w:rsidR="003100EE" w:rsidRPr="000555CF">
        <w:rPr>
          <w:rStyle w:val="BookTitle"/>
          <w:rFonts w:ascii="Arial" w:hAnsi="Arial" w:cs="Arial"/>
          <w:i w:val="0"/>
          <w:sz w:val="22"/>
          <w:szCs w:val="22"/>
        </w:rPr>
        <w:t>-</w:t>
      </w:r>
      <w:r w:rsidRPr="000555CF">
        <w:rPr>
          <w:rStyle w:val="BookTitle"/>
          <w:rFonts w:ascii="Arial" w:hAnsi="Arial" w:cs="Arial"/>
          <w:i w:val="0"/>
          <w:sz w:val="22"/>
          <w:szCs w:val="22"/>
        </w:rPr>
        <w:t>menopausal hormone replacement therapies over 2.5 years, serum prolactin measured were within the normal range</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{"citationID":"a17rfoan3m2","properties":{"formattedCitation":"(244)","plainCitation":"(244)","noteIndex":0},"citationItems":[{"id":7625,"uris":["http://zotero.org/users/11008951/items/PWHMPWSD"],"itemData":{"id":7625,"type":"article-journal","abstract":"In the literature there are different opinions about serum prolactin levels after the menopause and in women using hormone replacement therapy. We report serum prolactin levels of 165 women after surgical or natural menopause who received different kinds of hormone replacement therapies over 2 years and 6 months. Surgically or naturally menopausal women showed no significant differences in serum prolactin levels. After starting hormone replacement therapy, the serum prolactin levels decreased. During subsequent treatment cycles, serum prolactin showed varying levels within the reference limits. Women using hormone replacement therapy developed no new manifestation of hyperprolactinemia.","container-title":"Gynecologic and Obstetric Investigation","DOI":"10.1159/000291502","ISSN":"0378-7346","issue":"2","journalAbbreviation":"Gynecol Obstet Invest","language":"eng","note":"PMID: 9286727","page":"124-126","source":"PubMed","title":"Prolactin serum levels in postmenopausal women receiving long-term hormone replacement therapy","volume":"44","author":[{"family":"Foth","given":"D."},{"family":"Römer","given":"T."}],"issued":{"date-parts":[["1997"]]}},"label":"page"}],"schema":"https://github.com/citation-style-language/schema/raw/master/csl-citation.json"}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244)</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hAnsi="Arial" w:cs="Arial"/>
        </w:rPr>
        <w:t>In another study on 75 women, who were randomly assigned to three groups: control</w:t>
      </w:r>
      <w:r w:rsidR="00DB66A4" w:rsidRPr="000555CF">
        <w:rPr>
          <w:rFonts w:ascii="Arial" w:hAnsi="Arial" w:cs="Arial"/>
        </w:rPr>
        <w:t xml:space="preserve"> (</w:t>
      </w:r>
      <w:r w:rsidRPr="000555CF">
        <w:rPr>
          <w:rFonts w:ascii="Arial" w:hAnsi="Arial" w:cs="Arial"/>
        </w:rPr>
        <w:t>receiving placebo), transdermal hormonal replacement</w:t>
      </w:r>
      <w:r w:rsidR="00DB66A4" w:rsidRPr="000555CF">
        <w:rPr>
          <w:rFonts w:ascii="Arial" w:hAnsi="Arial" w:cs="Arial"/>
        </w:rPr>
        <w:t xml:space="preserve"> (</w:t>
      </w:r>
      <w:r w:rsidRPr="000555CF">
        <w:rPr>
          <w:rFonts w:ascii="Arial" w:hAnsi="Arial" w:cs="Arial"/>
        </w:rPr>
        <w:t>biphasic 17β</w:t>
      </w:r>
      <w:r w:rsidR="003100EE" w:rsidRPr="000555CF">
        <w:rPr>
          <w:rFonts w:ascii="Arial" w:hAnsi="Arial" w:cs="Arial"/>
        </w:rPr>
        <w:t>-</w:t>
      </w:r>
      <w:r w:rsidR="000555CF" w:rsidRPr="000555CF">
        <w:rPr>
          <w:rFonts w:ascii="Arial" w:hAnsi="Arial" w:cs="Arial"/>
        </w:rPr>
        <w:t>estradiol</w:t>
      </w:r>
      <w:r w:rsidRPr="000555CF">
        <w:rPr>
          <w:rFonts w:ascii="Arial" w:hAnsi="Arial" w:cs="Arial"/>
        </w:rPr>
        <w:t xml:space="preserve"> and progesterone, natural hormones), and oral ethinyl</w:t>
      </w:r>
      <w:r w:rsidR="00E01D1A" w:rsidRPr="000555CF">
        <w:rPr>
          <w:rFonts w:ascii="Arial" w:hAnsi="Arial" w:cs="Arial"/>
        </w:rPr>
        <w:t>-</w:t>
      </w:r>
      <w:r w:rsidR="000555CF" w:rsidRPr="000555CF">
        <w:rPr>
          <w:rFonts w:ascii="Arial" w:hAnsi="Arial" w:cs="Arial"/>
        </w:rPr>
        <w:t>estradiol</w:t>
      </w:r>
      <w:r w:rsidRPr="000555CF">
        <w:rPr>
          <w:rFonts w:ascii="Arial" w:hAnsi="Arial" w:cs="Arial"/>
        </w:rPr>
        <w:t xml:space="preserve"> and desogestrel, prolactin levels significantly increased in the oral group, but not in the transdermal </w:t>
      </w:r>
      <w:r w:rsidR="00136692" w:rsidRPr="000555CF">
        <w:rPr>
          <w:rFonts w:ascii="Arial" w:hAnsi="Arial" w:cs="Arial"/>
        </w:rPr>
        <w:t>group</w:t>
      </w:r>
      <w:r w:rsidR="000F5C92" w:rsidRPr="000555CF">
        <w:rPr>
          <w:rFonts w:ascii="Arial" w:hAnsi="Arial" w:cs="Arial"/>
        </w:rPr>
        <w:t xml:space="preserve">. </w:t>
      </w:r>
      <w:r w:rsidR="00136692" w:rsidRPr="000555CF">
        <w:rPr>
          <w:rFonts w:ascii="Arial" w:hAnsi="Arial" w:cs="Arial"/>
        </w:rPr>
        <w:t>There</w:t>
      </w:r>
      <w:r w:rsidRPr="000555CF">
        <w:rPr>
          <w:rFonts w:ascii="Arial" w:hAnsi="Arial" w:cs="Arial"/>
        </w:rPr>
        <w:t xml:space="preserve"> was a significant difference in hormone levels: </w:t>
      </w:r>
      <w:r w:rsidR="000141F6" w:rsidRPr="000555CF">
        <w:rPr>
          <w:rFonts w:ascii="Arial" w:hAnsi="Arial" w:cs="Arial"/>
        </w:rPr>
        <w:t xml:space="preserve">in the oral </w:t>
      </w:r>
      <w:r w:rsidR="00B61875" w:rsidRPr="000555CF">
        <w:rPr>
          <w:rFonts w:ascii="Arial" w:hAnsi="Arial" w:cs="Arial"/>
        </w:rPr>
        <w:t xml:space="preserve">group, </w:t>
      </w:r>
      <w:r w:rsidR="000555CF" w:rsidRPr="000555CF">
        <w:rPr>
          <w:rFonts w:ascii="Arial" w:hAnsi="Arial" w:cs="Arial"/>
        </w:rPr>
        <w:t>estradiol</w:t>
      </w:r>
      <w:r w:rsidR="00DB66A4" w:rsidRPr="000555CF">
        <w:rPr>
          <w:rFonts w:ascii="Arial" w:hAnsi="Arial" w:cs="Arial"/>
        </w:rPr>
        <w:t xml:space="preserve"> </w:t>
      </w:r>
      <w:r w:rsidR="000141F6" w:rsidRPr="000555CF">
        <w:rPr>
          <w:rFonts w:ascii="Arial" w:hAnsi="Arial" w:cs="Arial"/>
        </w:rPr>
        <w:t xml:space="preserve">levels increased five times and </w:t>
      </w:r>
      <w:r w:rsidRPr="000555CF">
        <w:rPr>
          <w:rFonts w:ascii="Arial" w:hAnsi="Arial" w:cs="Arial"/>
        </w:rPr>
        <w:t xml:space="preserve">estrone </w:t>
      </w:r>
      <w:r w:rsidR="000141F6" w:rsidRPr="000555CF">
        <w:rPr>
          <w:rFonts w:ascii="Arial" w:hAnsi="Arial" w:cs="Arial"/>
        </w:rPr>
        <w:t>levels eleven times</w:t>
      </w:r>
      <w:r w:rsidR="000F5C92" w:rsidRPr="000555CF">
        <w:rPr>
          <w:rFonts w:ascii="Arial" w:hAnsi="Arial" w:cs="Arial"/>
        </w:rPr>
        <w:t xml:space="preserve">. </w:t>
      </w:r>
      <w:r w:rsidR="000141F6" w:rsidRPr="000555CF">
        <w:rPr>
          <w:rFonts w:ascii="Arial" w:hAnsi="Arial" w:cs="Arial"/>
        </w:rPr>
        <w:t>In the transdermal group</w:t>
      </w:r>
      <w:r w:rsidR="003100EE" w:rsidRPr="000555CF">
        <w:rPr>
          <w:rFonts w:ascii="Arial" w:hAnsi="Arial" w:cs="Arial"/>
        </w:rPr>
        <w:t>,</w:t>
      </w:r>
      <w:r w:rsidR="00DB66A4" w:rsidRPr="000555CF">
        <w:rPr>
          <w:rFonts w:ascii="Arial" w:hAnsi="Arial" w:cs="Arial"/>
        </w:rPr>
        <w:t xml:space="preserve"> </w:t>
      </w:r>
      <w:r w:rsidRPr="000555CF">
        <w:rPr>
          <w:rFonts w:ascii="Arial" w:hAnsi="Arial" w:cs="Arial"/>
        </w:rPr>
        <w:t xml:space="preserve">estrone and </w:t>
      </w:r>
      <w:r w:rsidR="000555CF" w:rsidRPr="000555CF">
        <w:rPr>
          <w:rFonts w:ascii="Arial" w:hAnsi="Arial" w:cs="Arial"/>
        </w:rPr>
        <w:t>estradiol</w:t>
      </w:r>
      <w:r w:rsidRPr="000555CF">
        <w:rPr>
          <w:rFonts w:ascii="Arial" w:hAnsi="Arial" w:cs="Arial"/>
        </w:rPr>
        <w:t xml:space="preserve"> levels were </w:t>
      </w:r>
      <w:r w:rsidR="004613A6" w:rsidRPr="000555CF">
        <w:rPr>
          <w:rFonts w:ascii="Arial" w:hAnsi="Arial" w:cs="Arial"/>
        </w:rPr>
        <w:t>increased three times</w:t>
      </w:r>
      <w:r w:rsidR="005623CF" w:rsidRPr="000555CF">
        <w:rPr>
          <w:rFonts w:ascii="Arial" w:hAnsi="Arial" w:cs="Arial"/>
        </w:rPr>
        <w:fldChar w:fldCharType="begin"/>
      </w:r>
      <w:r w:rsidR="00400BC6" w:rsidRPr="000555CF">
        <w:rPr>
          <w:rFonts w:ascii="Arial" w:hAnsi="Arial" w:cs="Arial"/>
        </w:rPr>
        <w:instrText xml:space="preserve"> ADDIN ZOTERO_ITEM CSL_CITATION {"citationID":"a1pcnh0ncmq","properties":{"formattedCitation":"(245)","plainCitation":"(245)","noteIndex":0},"citationItems":[{"id":7533,"uris":["http://zotero.org/users/11008951/items/9YPMCJML"],"itemData":{"id":7533,"type":"article-journal","abstract":"The metabolic and therapeutic action of estrogens depends on their type, dosage, form, route of administration, and treatment-free interval during the therapeutic cycle. Hormone therapy is generally subclassified into 2 forms that differ in the type of hormones. In hormonal replacement therapy (HRT), estrogens and progesterone components do not differ in chemical structure and molecular mass from those naturally produced by the female organism. In hormonal supplementary therapy (HST), the estrogen and progestagen components do differ from the natural hormones in structure and mass. The aim of the study was to compare 2 kinds of hormonal therapy in early postmenopausal women with osteopenia. These forms of therapy are modified transdermal HRT and orally given HST. The objective of this study was the estimation of sex hormone, insulin-like growth factor I (IGF-I), prolactin (PRL), osteocalcin, and procollagen concentration in serum as well as the degree of mineralization of the lumbar spine in women in the early postmenopausal period with osteopenia under different kinds of hormonal therapy. The study was conducted in 75 women with an average age of 52.4 +/- 3.5 years and with primary osteopenia, in the early postmenopausal period, who were randomly assigned to 3 groups depending on the form and route of administration of therapy: Group I (n = 25, control) was receiving placebo in the form of patches. Group II (n = 25) was treated with modified transdermal HRT. This group obtained micronized 17beta-estradiol at increasing-decreasing doses and progesterone in the second phase of the therapeutic cycle. Group III (n = 25) was receiving orally given HST and obtained Cyclo-Menorette (Wyeth, Munster, Germany). The therapeutic cycle in each group lasted 21 days, followed by a 7-day medication-free interval. Estradiol concentration in serum was increased 5-fold and estrone (E(1)) was increased about 11-fold in the group of women receiving orally given HST (P &lt; .0001) compared with control group. Estrone and estradiol levels were increased about 3-fold in women receiving modified transdermal HRT compared with the baseline values. Basal PRL concentration and PRL level after metoclopramide stimulation test significantly increased after 3 and 12 months of treatment in the group receiving orally given HST. In women receiving modified transdermal HRT, increased IGF-I concentrations were statistically significant after 3 months of treatment. In the group of women receiving orally given HST, a significant decrease of IGF-I after 1 year therapy was found. During the entire time of treatment in this group, an increase of growth hormone was observed. No significant changes were shown in osteocalcin and in carboxyterminal propeptide of type I procollagen in all groups. Increase in bone mineral density L(2)-L(4) was statistically significant in the group receiving modified transdermal HRT (P &lt; .01) and was insignificant in women receiving orally given HST after 12 months of therapy as compared with baseline values. Following are the conclusions: (1) Low-dose modified transdermal HRT modulates concentration of hormones, growth factor, IGF-I, osteocalcin, procollagen, and bone metabolism. (2) The curve concentrations of estrogens and progesterone in serum are similar to the type observed in the physiologic menstrual cycle. (3) The lack of significant increase in bone mineral density of lumbar spine in women after HST may be a result of significantly lower concentration of IGF-I in serum and occurring hyperprolactinemia.","container-title":"Metabolism: Clinical and Experimental","DOI":"10.1016/j.metabol.2008.07.016","ISSN":"1532-8600","issue":"1","journalAbbreviation":"Metabolism","language":"eng","note":"PMID: 19059524","page":"1-7","source":"PubMed","title":"Influence of modified transdermal hormone replacement therapy on the concentrations of hormones, growth factors, and bone mineral density in women with osteopenia","volume":"58","author":[{"family":"Stanosz","given":"Staniaław"},{"family":"Zochowska","given":"Ewa"},{"family":"Safranow","given":"Krzysztof"},{"family":"Sieja","given":"Krzysztof"},{"family":"Stanosz","given":"Małgorzta"}],"issued":{"date-parts":[["2009",1]]}},"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245)</w:t>
      </w:r>
      <w:r w:rsidR="005623CF" w:rsidRPr="000555CF">
        <w:rPr>
          <w:rFonts w:ascii="Arial" w:hAnsi="Arial" w:cs="Arial"/>
        </w:rPr>
        <w:fldChar w:fldCharType="end"/>
      </w:r>
      <w:r w:rsidRPr="000555CF">
        <w:rPr>
          <w:rFonts w:ascii="Arial" w:hAnsi="Arial" w:cs="Arial"/>
        </w:rPr>
        <w:t>.</w:t>
      </w:r>
    </w:p>
    <w:p w14:paraId="65E80C00" w14:textId="77777777" w:rsidR="00003355" w:rsidRDefault="00003355" w:rsidP="000555CF">
      <w:pPr>
        <w:spacing w:after="0"/>
        <w:rPr>
          <w:rStyle w:val="BookTitle"/>
          <w:rFonts w:ascii="Arial" w:hAnsi="Arial" w:cs="Arial"/>
          <w:b/>
          <w:i w:val="0"/>
          <w:color w:val="0070C0"/>
          <w:sz w:val="22"/>
          <w:szCs w:val="22"/>
        </w:rPr>
      </w:pPr>
    </w:p>
    <w:p w14:paraId="22B0A156" w14:textId="286C82F0" w:rsidR="00684DBE" w:rsidRPr="000555CF" w:rsidRDefault="00600890"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GONADOTROP</w:t>
      </w:r>
      <w:r w:rsidR="003100EE" w:rsidRPr="000555CF">
        <w:rPr>
          <w:rStyle w:val="BookTitle"/>
          <w:rFonts w:ascii="Arial" w:hAnsi="Arial" w:cs="Arial"/>
          <w:b/>
          <w:i w:val="0"/>
          <w:color w:val="0070C0"/>
          <w:sz w:val="22"/>
          <w:szCs w:val="22"/>
        </w:rPr>
        <w:t>H</w:t>
      </w:r>
      <w:r w:rsidRPr="000555CF">
        <w:rPr>
          <w:rStyle w:val="BookTitle"/>
          <w:rFonts w:ascii="Arial" w:hAnsi="Arial" w:cs="Arial"/>
          <w:b/>
          <w:i w:val="0"/>
          <w:color w:val="0070C0"/>
          <w:sz w:val="22"/>
          <w:szCs w:val="22"/>
        </w:rPr>
        <w:t>INS</w:t>
      </w:r>
      <w:r w:rsidR="00CB7710" w:rsidRPr="000555CF">
        <w:rPr>
          <w:rStyle w:val="BookTitle"/>
          <w:rFonts w:ascii="Arial" w:hAnsi="Arial" w:cs="Arial"/>
          <w:b/>
          <w:i w:val="0"/>
          <w:color w:val="0070C0"/>
          <w:sz w:val="22"/>
          <w:szCs w:val="22"/>
        </w:rPr>
        <w:t xml:space="preserve"> AND GNRH AGONISTS</w:t>
      </w:r>
    </w:p>
    <w:p w14:paraId="1FF5C0F3" w14:textId="77777777" w:rsidR="00003355" w:rsidRDefault="00003355" w:rsidP="000555CF">
      <w:pPr>
        <w:spacing w:after="0"/>
        <w:rPr>
          <w:rFonts w:ascii="Arial" w:hAnsi="Arial" w:cs="Arial"/>
        </w:rPr>
      </w:pPr>
    </w:p>
    <w:p w14:paraId="6D2A1537" w14:textId="12213B89" w:rsidR="005A58B2" w:rsidRPr="000555CF" w:rsidRDefault="00136692" w:rsidP="000555CF">
      <w:pPr>
        <w:spacing w:after="0"/>
        <w:rPr>
          <w:rStyle w:val="Emphasis"/>
          <w:rFonts w:ascii="Arial" w:hAnsi="Arial" w:cs="Arial"/>
          <w:b w:val="0"/>
          <w:i w:val="0"/>
        </w:rPr>
      </w:pPr>
      <w:r w:rsidRPr="000555CF">
        <w:rPr>
          <w:rFonts w:ascii="Arial" w:hAnsi="Arial" w:cs="Arial"/>
        </w:rPr>
        <w:t>In addition to</w:t>
      </w:r>
      <w:r w:rsidR="0025204A" w:rsidRPr="000555CF">
        <w:rPr>
          <w:rFonts w:ascii="Arial" w:hAnsi="Arial" w:cs="Arial"/>
        </w:rPr>
        <w:t xml:space="preserve"> the known </w:t>
      </w:r>
      <w:r w:rsidR="007C4812" w:rsidRPr="000555CF">
        <w:rPr>
          <w:rFonts w:ascii="Arial" w:hAnsi="Arial" w:cs="Arial"/>
        </w:rPr>
        <w:t>prolactin</w:t>
      </w:r>
      <w:r w:rsidR="0025204A" w:rsidRPr="000555CF">
        <w:rPr>
          <w:rFonts w:ascii="Arial" w:hAnsi="Arial" w:cs="Arial"/>
        </w:rPr>
        <w:t xml:space="preserve"> function in lactation, several studies have suggested other benefits of </w:t>
      </w:r>
      <w:r w:rsidR="007C4812" w:rsidRPr="000555CF">
        <w:rPr>
          <w:rFonts w:ascii="Arial" w:hAnsi="Arial" w:cs="Arial"/>
        </w:rPr>
        <w:t>prolactin</w:t>
      </w:r>
      <w:r w:rsidR="0025204A" w:rsidRPr="000555CF">
        <w:rPr>
          <w:rFonts w:ascii="Arial" w:hAnsi="Arial" w:cs="Arial"/>
        </w:rPr>
        <w:t xml:space="preserve"> in oocyte development, formation of corpus lut</w:t>
      </w:r>
      <w:r w:rsidR="002867AA" w:rsidRPr="000555CF">
        <w:rPr>
          <w:rFonts w:ascii="Arial" w:hAnsi="Arial" w:cs="Arial"/>
        </w:rPr>
        <w:t>e</w:t>
      </w:r>
      <w:r w:rsidR="0025204A" w:rsidRPr="000555CF">
        <w:rPr>
          <w:rFonts w:ascii="Arial" w:hAnsi="Arial" w:cs="Arial"/>
        </w:rPr>
        <w:t>um and its survival, steroidogenesis and</w:t>
      </w:r>
      <w:r w:rsidR="00DB66A4" w:rsidRPr="000555CF">
        <w:rPr>
          <w:rFonts w:ascii="Arial" w:hAnsi="Arial" w:cs="Arial"/>
        </w:rPr>
        <w:t xml:space="preserve"> </w:t>
      </w:r>
      <w:r w:rsidR="0025204A" w:rsidRPr="000555CF">
        <w:rPr>
          <w:rFonts w:ascii="Arial" w:hAnsi="Arial" w:cs="Arial"/>
        </w:rPr>
        <w:t>implantation</w:t>
      </w:r>
      <w:r w:rsidR="005623CF" w:rsidRPr="000555CF">
        <w:rPr>
          <w:rStyle w:val="Emphasis"/>
          <w:rFonts w:ascii="Arial" w:hAnsi="Arial" w:cs="Arial"/>
          <w:b w:val="0"/>
          <w:i w:val="0"/>
        </w:rPr>
        <w:fldChar w:fldCharType="begin"/>
      </w:r>
      <w:r w:rsidR="00400BC6" w:rsidRPr="000555CF">
        <w:rPr>
          <w:rStyle w:val="Emphasis"/>
          <w:rFonts w:ascii="Arial" w:hAnsi="Arial" w:cs="Arial"/>
          <w:b w:val="0"/>
          <w:i w:val="0"/>
        </w:rPr>
        <w:instrText xml:space="preserve"> ADDIN ZOTERO_ITEM CSL_CITATION {"citationID":"a2kk2p7q7to","properties":{"formattedCitation":"(246)","plainCitation":"(246)","noteIndex":0},"citationItems":[{"id":7971,"uris":["http://zotero.org/users/11008951/items/MUAE9532"],"itemData":{"id":7971,"type":"article-journal","abstract":"Hyperprolactinemia is a known cause of amenorrhea and infertility. However, there is an increasing body of evidence suggesting that prolactin is involved in multiple physiological aspects of normal reproduction. Thus, the present paper aims to review the current literature regarding the relationship between serum prolactin level and in vitro fertilization (IVF)/intracytoplasmic sperm injection outcome and the role of dopamine agonists treatment in IVF success. Moreover, the mechanisms by which prolactin may exert its role in fertility and infertility were summarized. Although not all studies agree, the available evidence suggests that higher prolactin levels in follicular fluid are associated with increased oocytes competence, but also with positive effects on corpus luteum formation and survival, endometrial receptivity, blastocyst implantation potential and survival of low-motile sperm. Transient hyperprolactinemia found in IVF cycles was reported in most of the studies not to be related to IVF outcome, although a few reports suggested that it may be associated with higher implantation and pregnancy rates, and better-cumulated pregnancy outcomes. Administration of dopamine agonists for hyperprolactinemia preceding IVF treatment does not seem to negatively impact the IVF results, while treatment of transient hyperprolactinemia during IVF might be beneficial in terms of fertilization rates and conception rates. Due to limited available evidence, future studies are necessary to clarify the optimal level of circulating prolactin in patients performing IVF and the role of dopamine agonist treatment.","container-title":"Pharmaceuticals","DOI":"10.3390/ph16010122","ISSN":"1424-8247","issue":"1","language":"en","license":"http://creativecommons.org/licenses/by/3.0/","note":"number: 1\npublisher: Multidisciplinary Digital Publishing Institute","page":"122","source":"www.mdpi.com","title":"Prolactin Relationship with Fertility and In Vitro Fertilization Outcomes—A Review of the Literature","volume":"16","author":[{"family":"Iancu","given":"Mirela E."},{"family":"Albu","given":"Alice I."},{"family":"Albu","given":"Dragoș N."}],"issued":{"date-parts":[["2023",1]]}},"label":"page"}],"schema":"https://github.com/citation-style-language/schema/raw/master/csl-citation.json"}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400BC6" w:rsidRPr="000555CF">
        <w:rPr>
          <w:rFonts w:ascii="Arial" w:hAnsi="Arial" w:cs="Arial"/>
        </w:rPr>
        <w:t>246)</w:t>
      </w:r>
      <w:r w:rsidR="005623CF" w:rsidRPr="000555CF">
        <w:rPr>
          <w:rStyle w:val="Emphasis"/>
          <w:rFonts w:ascii="Arial" w:hAnsi="Arial" w:cs="Arial"/>
          <w:b w:val="0"/>
          <w:i w:val="0"/>
        </w:rPr>
        <w:fldChar w:fldCharType="end"/>
      </w:r>
      <w:r w:rsidR="000F5C92" w:rsidRPr="000555CF">
        <w:rPr>
          <w:rFonts w:ascii="Arial" w:hAnsi="Arial" w:cs="Arial"/>
        </w:rPr>
        <w:t xml:space="preserve">. </w:t>
      </w:r>
      <w:r w:rsidR="0019056B" w:rsidRPr="000555CF">
        <w:rPr>
          <w:rFonts w:ascii="Arial" w:hAnsi="Arial" w:cs="Arial"/>
        </w:rPr>
        <w:t xml:space="preserve">In </w:t>
      </w:r>
      <w:r w:rsidRPr="000555CF">
        <w:rPr>
          <w:rFonts w:ascii="Arial" w:hAnsi="Arial" w:cs="Arial"/>
        </w:rPr>
        <w:t>natural</w:t>
      </w:r>
      <w:r w:rsidR="0019056B" w:rsidRPr="000555CF">
        <w:rPr>
          <w:rFonts w:ascii="Arial" w:hAnsi="Arial" w:cs="Arial"/>
        </w:rPr>
        <w:t xml:space="preserve"> cycles there is a transient increase in late </w:t>
      </w:r>
      <w:r w:rsidRPr="000555CF">
        <w:rPr>
          <w:rFonts w:ascii="Arial" w:hAnsi="Arial" w:cs="Arial"/>
        </w:rPr>
        <w:t>follicular</w:t>
      </w:r>
      <w:r w:rsidR="0019056B" w:rsidRPr="000555CF">
        <w:rPr>
          <w:rFonts w:ascii="Arial" w:hAnsi="Arial" w:cs="Arial"/>
        </w:rPr>
        <w:t xml:space="preserve"> phase of </w:t>
      </w:r>
      <w:r w:rsidRPr="000555CF">
        <w:rPr>
          <w:rFonts w:ascii="Arial" w:hAnsi="Arial" w:cs="Arial"/>
        </w:rPr>
        <w:t>prolactin</w:t>
      </w:r>
      <w:r w:rsidR="0019056B" w:rsidRPr="000555CF">
        <w:rPr>
          <w:rFonts w:ascii="Arial" w:hAnsi="Arial" w:cs="Arial"/>
        </w:rPr>
        <w:t xml:space="preserve">, but this increment is higher in </w:t>
      </w:r>
      <w:r w:rsidR="00DB66A4" w:rsidRPr="000555CF">
        <w:rPr>
          <w:rFonts w:ascii="Arial" w:hAnsi="Arial" w:cs="Arial"/>
        </w:rPr>
        <w:t>stimulated cycles</w:t>
      </w:r>
      <w:r w:rsidR="005623CF" w:rsidRPr="000555CF">
        <w:rPr>
          <w:rStyle w:val="Emphasis"/>
          <w:rFonts w:ascii="Arial" w:hAnsi="Arial" w:cs="Arial"/>
          <w:b w:val="0"/>
          <w:i w:val="0"/>
        </w:rPr>
        <w:fldChar w:fldCharType="begin"/>
      </w:r>
      <w:r w:rsidR="00400BC6" w:rsidRPr="000555CF">
        <w:rPr>
          <w:rStyle w:val="Emphasis"/>
          <w:rFonts w:ascii="Arial" w:hAnsi="Arial" w:cs="Arial"/>
          <w:b w:val="0"/>
          <w:i w:val="0"/>
        </w:rPr>
        <w:instrText xml:space="preserve"> ADDIN ZOTERO_ITEM CSL_CITATION {"citationID":"adoo9h9i4h","properties":{"formattedCitation":"(246)","plainCitation":"(246)","noteIndex":0},"citationItems":[{"id":7971,"uris":["http://zotero.org/users/11008951/items/MUAE9532"],"itemData":{"id":7971,"type":"article-journal","abstract":"Hyperprolactinemia is a known cause of amenorrhea and infertility. However, there is an increasing body of evidence suggesting that prolactin is involved in multiple physiological aspects of normal reproduction. Thus, the present paper aims to review the current literature regarding the relationship between serum prolactin level and in vitro fertilization (IVF)/intracytoplasmic sperm injection outcome and the role of dopamine agonists treatment in IVF success. Moreover, the mechanisms by which prolactin may exert its role in fertility and infertility were summarized. Although not all studies agree, the available evidence suggests that higher prolactin levels in follicular fluid are associated with increased oocytes competence, but also with positive effects on corpus luteum formation and survival, endometrial receptivity, blastocyst implantation potential and survival of low-motile sperm. Transient hyperprolactinemia found in IVF cycles was reported in most of the studies not to be related to IVF outcome, although a few reports suggested that it may be associated with higher implantation and pregnancy rates, and better-cumulated pregnancy outcomes. Administration of dopamine agonists for hyperprolactinemia preceding IVF treatment does not seem to negatively impact the IVF results, while treatment of transient hyperprolactinemia during IVF might be beneficial in terms of fertilization rates and conception rates. Due to limited available evidence, future studies are necessary to clarify the optimal level of circulating prolactin in patients performing IVF and the role of dopamine agonist treatment.","container-title":"Pharmaceuticals","DOI":"10.3390/ph16010122","ISSN":"1424-8247","issue":"1","language":"en","license":"http://creativecommons.org/licenses/by/3.0/","note":"number: 1\npublisher: Multidisciplinary Digital Publishing Institute","page":"122","source":"www.mdpi.com","title":"Prolactin Relationship with Fertility and In Vitro Fertilization Outcomes—A Review of the Literature","volume":"16","author":[{"family":"Iancu","given":"Mirela E."},{"family":"Albu","given":"Alice I."},{"family":"Albu","given":"Dragoș N."}],"issued":{"date-parts":[["2023",1]]}}}],"schema":"https://github.com/citation-style-language/schema/raw/master/csl-citation.json"}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400BC6" w:rsidRPr="000555CF">
        <w:rPr>
          <w:rFonts w:ascii="Arial" w:hAnsi="Arial" w:cs="Arial"/>
        </w:rPr>
        <w:t>246)</w:t>
      </w:r>
      <w:r w:rsidR="005623CF" w:rsidRPr="000555CF">
        <w:rPr>
          <w:rStyle w:val="Emphasis"/>
          <w:rFonts w:ascii="Arial" w:hAnsi="Arial" w:cs="Arial"/>
          <w:b w:val="0"/>
          <w:i w:val="0"/>
        </w:rPr>
        <w:fldChar w:fldCharType="end"/>
      </w:r>
      <w:r w:rsidR="000F5C92" w:rsidRPr="000555CF">
        <w:rPr>
          <w:rFonts w:ascii="Arial" w:hAnsi="Arial" w:cs="Arial"/>
        </w:rPr>
        <w:t xml:space="preserve">. </w:t>
      </w:r>
      <w:r w:rsidR="005A58B2" w:rsidRPr="000555CF">
        <w:rPr>
          <w:rFonts w:ascii="Arial" w:hAnsi="Arial" w:cs="Arial"/>
        </w:rPr>
        <w:t xml:space="preserve">In a cohort study </w:t>
      </w:r>
      <w:r w:rsidR="0019056B" w:rsidRPr="000555CF">
        <w:rPr>
          <w:rFonts w:ascii="Arial" w:hAnsi="Arial" w:cs="Arial"/>
        </w:rPr>
        <w:t>were included 79 patients;</w:t>
      </w:r>
      <w:r w:rsidR="005A58B2" w:rsidRPr="000555CF">
        <w:rPr>
          <w:rFonts w:ascii="Arial" w:hAnsi="Arial" w:cs="Arial"/>
        </w:rPr>
        <w:t xml:space="preserve"> 60 individuals underw</w:t>
      </w:r>
      <w:r w:rsidR="00EA2DD7" w:rsidRPr="000555CF">
        <w:rPr>
          <w:rFonts w:ascii="Arial" w:hAnsi="Arial" w:cs="Arial"/>
        </w:rPr>
        <w:t xml:space="preserve">ent in vitro </w:t>
      </w:r>
      <w:r w:rsidR="00DC1262" w:rsidRPr="000555CF">
        <w:rPr>
          <w:rFonts w:ascii="Arial" w:hAnsi="Arial" w:cs="Arial"/>
        </w:rPr>
        <w:t>fertilization</w:t>
      </w:r>
      <w:r w:rsidR="005A58B2" w:rsidRPr="000555CF">
        <w:rPr>
          <w:rFonts w:ascii="Arial" w:hAnsi="Arial" w:cs="Arial"/>
        </w:rPr>
        <w:t xml:space="preserve">, 14 received clomiphene citrate treatment, and five patients with premature ovarian failure </w:t>
      </w:r>
      <w:r w:rsidR="0019056B" w:rsidRPr="000555CF">
        <w:rPr>
          <w:rFonts w:ascii="Arial" w:hAnsi="Arial" w:cs="Arial"/>
        </w:rPr>
        <w:t xml:space="preserve">were administered </w:t>
      </w:r>
      <w:r w:rsidR="000555CF" w:rsidRPr="000555CF">
        <w:rPr>
          <w:rFonts w:ascii="Arial" w:hAnsi="Arial" w:cs="Arial"/>
        </w:rPr>
        <w:t>estradiol</w:t>
      </w:r>
      <w:r w:rsidR="000F5C92" w:rsidRPr="000555CF">
        <w:rPr>
          <w:rFonts w:ascii="Arial" w:hAnsi="Arial" w:cs="Arial"/>
        </w:rPr>
        <w:t xml:space="preserve">. </w:t>
      </w:r>
      <w:r w:rsidR="005A58B2" w:rsidRPr="000555CF">
        <w:rPr>
          <w:rFonts w:ascii="Arial" w:hAnsi="Arial" w:cs="Arial"/>
        </w:rPr>
        <w:t>During the course of human menopausal gonadotrop</w:t>
      </w:r>
      <w:r w:rsidR="003100EE" w:rsidRPr="000555CF">
        <w:rPr>
          <w:rFonts w:ascii="Arial" w:hAnsi="Arial" w:cs="Arial"/>
        </w:rPr>
        <w:t>h</w:t>
      </w:r>
      <w:r w:rsidR="005A58B2" w:rsidRPr="000555CF">
        <w:rPr>
          <w:rFonts w:ascii="Arial" w:hAnsi="Arial" w:cs="Arial"/>
        </w:rPr>
        <w:t>in</w:t>
      </w:r>
      <w:r w:rsidR="00DB66A4" w:rsidRPr="000555CF">
        <w:rPr>
          <w:rFonts w:ascii="Arial" w:hAnsi="Arial" w:cs="Arial"/>
        </w:rPr>
        <w:t xml:space="preserve"> (</w:t>
      </w:r>
      <w:r w:rsidR="005A58B2" w:rsidRPr="000555CF">
        <w:rPr>
          <w:rFonts w:ascii="Arial" w:hAnsi="Arial" w:cs="Arial"/>
        </w:rPr>
        <w:t xml:space="preserve">hMG) treatment, a notable increase in both serum </w:t>
      </w:r>
      <w:r w:rsidR="000555CF" w:rsidRPr="000555CF">
        <w:rPr>
          <w:rFonts w:ascii="Arial" w:hAnsi="Arial" w:cs="Arial"/>
        </w:rPr>
        <w:t>estradiol</w:t>
      </w:r>
      <w:r w:rsidR="005A58B2" w:rsidRPr="000555CF">
        <w:rPr>
          <w:rFonts w:ascii="Arial" w:hAnsi="Arial" w:cs="Arial"/>
        </w:rPr>
        <w:t xml:space="preserve"> and prolactin concentrations w</w:t>
      </w:r>
      <w:r w:rsidR="007C4812" w:rsidRPr="000555CF">
        <w:rPr>
          <w:rFonts w:ascii="Arial" w:hAnsi="Arial" w:cs="Arial"/>
        </w:rPr>
        <w:t>ere</w:t>
      </w:r>
      <w:r w:rsidR="005A58B2" w:rsidRPr="000555CF">
        <w:rPr>
          <w:rFonts w:ascii="Arial" w:hAnsi="Arial" w:cs="Arial"/>
        </w:rPr>
        <w:t xml:space="preserve"> observed from early to late follicular days</w:t>
      </w:r>
      <w:r w:rsidR="00DB66A4" w:rsidRPr="000555CF">
        <w:rPr>
          <w:rFonts w:ascii="Arial" w:hAnsi="Arial" w:cs="Arial"/>
        </w:rPr>
        <w:t xml:space="preserve"> (</w:t>
      </w:r>
      <w:r w:rsidR="005A58B2" w:rsidRPr="000555CF">
        <w:rPr>
          <w:rFonts w:ascii="Arial" w:hAnsi="Arial" w:cs="Arial"/>
        </w:rPr>
        <w:t>P &lt; 0.01)</w:t>
      </w:r>
      <w:r w:rsidR="000F5C92" w:rsidRPr="000555CF">
        <w:rPr>
          <w:rFonts w:ascii="Arial" w:hAnsi="Arial" w:cs="Arial"/>
        </w:rPr>
        <w:t xml:space="preserve">. </w:t>
      </w:r>
      <w:r w:rsidR="005A58B2" w:rsidRPr="000555CF">
        <w:rPr>
          <w:rFonts w:ascii="Arial" w:hAnsi="Arial" w:cs="Arial"/>
        </w:rPr>
        <w:t xml:space="preserve">Specifically, </w:t>
      </w:r>
      <w:r w:rsidR="002867AA" w:rsidRPr="000555CF">
        <w:rPr>
          <w:rFonts w:ascii="Arial" w:hAnsi="Arial" w:cs="Arial"/>
        </w:rPr>
        <w:t>prolactin</w:t>
      </w:r>
      <w:r w:rsidR="005A58B2" w:rsidRPr="000555CF">
        <w:rPr>
          <w:rFonts w:ascii="Arial" w:hAnsi="Arial" w:cs="Arial"/>
        </w:rPr>
        <w:t xml:space="preserve"> levels increased from an initial mean value of 367±38 mIU/L</w:t>
      </w:r>
      <w:r w:rsidR="00DB66A4" w:rsidRPr="000555CF">
        <w:rPr>
          <w:rFonts w:ascii="Arial" w:hAnsi="Arial" w:cs="Arial"/>
        </w:rPr>
        <w:t xml:space="preserve"> (</w:t>
      </w:r>
      <w:r w:rsidR="005A58B2" w:rsidRPr="000555CF">
        <w:rPr>
          <w:rFonts w:ascii="Arial" w:hAnsi="Arial" w:cs="Arial"/>
        </w:rPr>
        <w:t>17.25±1.8 ng</w:t>
      </w:r>
      <w:r w:rsidR="003D251F" w:rsidRPr="000555CF">
        <w:rPr>
          <w:rFonts w:ascii="Arial" w:hAnsi="Arial" w:cs="Arial"/>
        </w:rPr>
        <w:t>/mL</w:t>
      </w:r>
      <w:r w:rsidR="005A58B2" w:rsidRPr="000555CF">
        <w:rPr>
          <w:rFonts w:ascii="Arial" w:hAnsi="Arial" w:cs="Arial"/>
        </w:rPr>
        <w:t>) to 991±84 mIU/L</w:t>
      </w:r>
      <w:r w:rsidR="00DB66A4" w:rsidRPr="000555CF">
        <w:rPr>
          <w:rFonts w:ascii="Arial" w:hAnsi="Arial" w:cs="Arial"/>
        </w:rPr>
        <w:t xml:space="preserve"> (</w:t>
      </w:r>
      <w:r w:rsidR="005A58B2" w:rsidRPr="000555CF">
        <w:rPr>
          <w:rFonts w:ascii="Arial" w:hAnsi="Arial" w:cs="Arial"/>
        </w:rPr>
        <w:t>46.6±4 ng</w:t>
      </w:r>
      <w:r w:rsidR="003D251F" w:rsidRPr="000555CF">
        <w:rPr>
          <w:rFonts w:ascii="Arial" w:hAnsi="Arial" w:cs="Arial"/>
        </w:rPr>
        <w:t>/mL</w:t>
      </w:r>
      <w:r w:rsidR="0091365C" w:rsidRPr="000555CF">
        <w:rPr>
          <w:rFonts w:ascii="Arial" w:hAnsi="Arial" w:cs="Arial"/>
        </w:rPr>
        <w:t>)</w:t>
      </w:r>
      <w:r w:rsidR="00DB66A4" w:rsidRPr="000555CF">
        <w:rPr>
          <w:rFonts w:ascii="Arial" w:hAnsi="Arial" w:cs="Arial"/>
        </w:rPr>
        <w:t xml:space="preserve"> (</w:t>
      </w:r>
      <w:r w:rsidR="0091365C" w:rsidRPr="000555CF">
        <w:rPr>
          <w:rFonts w:ascii="Arial" w:hAnsi="Arial" w:cs="Arial"/>
        </w:rPr>
        <w:t>Table 1)</w:t>
      </w:r>
      <w:r w:rsidR="000F5C92" w:rsidRPr="000555CF">
        <w:rPr>
          <w:rFonts w:ascii="Arial" w:hAnsi="Arial" w:cs="Arial"/>
        </w:rPr>
        <w:t xml:space="preserve">. </w:t>
      </w:r>
      <w:r w:rsidR="005A58B2" w:rsidRPr="000555CF">
        <w:rPr>
          <w:rFonts w:ascii="Arial" w:hAnsi="Arial" w:cs="Arial"/>
        </w:rPr>
        <w:t xml:space="preserve">Bromocriptine effectively mitigated the increase in </w:t>
      </w:r>
      <w:r w:rsidR="0019056B" w:rsidRPr="000555CF">
        <w:rPr>
          <w:rFonts w:ascii="Arial" w:hAnsi="Arial" w:cs="Arial"/>
        </w:rPr>
        <w:t>prolactin</w:t>
      </w:r>
      <w:r w:rsidR="005A58B2" w:rsidRPr="000555CF">
        <w:rPr>
          <w:rFonts w:ascii="Arial" w:hAnsi="Arial" w:cs="Arial"/>
        </w:rPr>
        <w:t xml:space="preserve"> levels but was associated with a significant elevation in </w:t>
      </w:r>
      <w:r w:rsidR="000555CF" w:rsidRPr="000555CF">
        <w:rPr>
          <w:rFonts w:ascii="Arial" w:hAnsi="Arial" w:cs="Arial"/>
        </w:rPr>
        <w:t>estradiol</w:t>
      </w:r>
      <w:r w:rsidR="005A58B2" w:rsidRPr="000555CF">
        <w:rPr>
          <w:rFonts w:ascii="Arial" w:hAnsi="Arial" w:cs="Arial"/>
        </w:rPr>
        <w:t xml:space="preserve"> levels</w:t>
      </w:r>
      <w:r w:rsidR="00DB66A4" w:rsidRPr="000555CF">
        <w:rPr>
          <w:rFonts w:ascii="Arial" w:hAnsi="Arial" w:cs="Arial"/>
        </w:rPr>
        <w:t xml:space="preserve"> (</w:t>
      </w:r>
      <w:r w:rsidR="005A58B2" w:rsidRPr="000555CF">
        <w:rPr>
          <w:rFonts w:ascii="Arial" w:hAnsi="Arial" w:cs="Arial"/>
        </w:rPr>
        <w:t>P &lt; 0.05)</w:t>
      </w:r>
      <w:r w:rsidR="00EA2DD7" w:rsidRPr="000555CF">
        <w:rPr>
          <w:rFonts w:ascii="Arial" w:hAnsi="Arial" w:cs="Arial"/>
        </w:rPr>
        <w:t xml:space="preserve"> because </w:t>
      </w:r>
      <w:r w:rsidRPr="000555CF">
        <w:rPr>
          <w:rFonts w:ascii="Arial" w:hAnsi="Arial" w:cs="Arial"/>
        </w:rPr>
        <w:t>prolactin</w:t>
      </w:r>
      <w:r w:rsidR="00EA2DD7" w:rsidRPr="000555CF">
        <w:rPr>
          <w:rFonts w:ascii="Arial" w:hAnsi="Arial" w:cs="Arial"/>
        </w:rPr>
        <w:t xml:space="preserve"> itself works as a controller of </w:t>
      </w:r>
      <w:r w:rsidR="000555CF" w:rsidRPr="000555CF">
        <w:rPr>
          <w:rFonts w:ascii="Arial" w:hAnsi="Arial" w:cs="Arial"/>
        </w:rPr>
        <w:t>estradiol</w:t>
      </w:r>
      <w:r w:rsidR="00EA2DD7" w:rsidRPr="000555CF">
        <w:rPr>
          <w:rFonts w:ascii="Arial" w:hAnsi="Arial" w:cs="Arial"/>
        </w:rPr>
        <w:t xml:space="preserve"> increment</w:t>
      </w:r>
      <w:r w:rsidR="000F5C92" w:rsidRPr="000555CF">
        <w:rPr>
          <w:rFonts w:ascii="Arial" w:hAnsi="Arial" w:cs="Arial"/>
        </w:rPr>
        <w:t xml:space="preserve">. </w:t>
      </w:r>
      <w:r w:rsidR="007C4812" w:rsidRPr="000555CF">
        <w:rPr>
          <w:rFonts w:ascii="Arial" w:hAnsi="Arial" w:cs="Arial"/>
        </w:rPr>
        <w:t>C</w:t>
      </w:r>
      <w:r w:rsidR="005A58B2" w:rsidRPr="000555CF">
        <w:rPr>
          <w:rFonts w:ascii="Arial" w:hAnsi="Arial" w:cs="Arial"/>
        </w:rPr>
        <w:t xml:space="preserve">lomiphene treatment led to a significant increase in serum </w:t>
      </w:r>
      <w:r w:rsidR="000555CF" w:rsidRPr="000555CF">
        <w:rPr>
          <w:rFonts w:ascii="Arial" w:hAnsi="Arial" w:cs="Arial"/>
        </w:rPr>
        <w:t>estradiol</w:t>
      </w:r>
      <w:r w:rsidR="007C4812" w:rsidRPr="000555CF">
        <w:rPr>
          <w:rFonts w:ascii="Arial" w:hAnsi="Arial" w:cs="Arial"/>
        </w:rPr>
        <w:t xml:space="preserve"> </w:t>
      </w:r>
      <w:r w:rsidR="005A58B2" w:rsidRPr="000555CF">
        <w:rPr>
          <w:rFonts w:ascii="Arial" w:hAnsi="Arial" w:cs="Arial"/>
        </w:rPr>
        <w:t>levels</w:t>
      </w:r>
      <w:r w:rsidR="00DB66A4" w:rsidRPr="000555CF">
        <w:rPr>
          <w:rFonts w:ascii="Arial" w:hAnsi="Arial" w:cs="Arial"/>
        </w:rPr>
        <w:t xml:space="preserve"> (</w:t>
      </w:r>
      <w:r w:rsidR="005A58B2" w:rsidRPr="000555CF">
        <w:rPr>
          <w:rFonts w:ascii="Arial" w:hAnsi="Arial" w:cs="Arial"/>
        </w:rPr>
        <w:t>P</w:t>
      </w:r>
      <w:r w:rsidR="00717839" w:rsidRPr="000555CF">
        <w:rPr>
          <w:rFonts w:ascii="Arial" w:hAnsi="Arial" w:cs="Arial"/>
        </w:rPr>
        <w:t xml:space="preserve"> </w:t>
      </w:r>
      <w:r w:rsidR="005A58B2" w:rsidRPr="000555CF">
        <w:rPr>
          <w:rFonts w:ascii="Arial" w:hAnsi="Arial" w:cs="Arial"/>
        </w:rPr>
        <w:t>&lt;</w:t>
      </w:r>
      <w:r w:rsidR="00717839" w:rsidRPr="000555CF">
        <w:rPr>
          <w:rFonts w:ascii="Arial" w:hAnsi="Arial" w:cs="Arial"/>
        </w:rPr>
        <w:t xml:space="preserve"> </w:t>
      </w:r>
      <w:r w:rsidR="005A58B2" w:rsidRPr="000555CF">
        <w:rPr>
          <w:rFonts w:ascii="Arial" w:hAnsi="Arial" w:cs="Arial"/>
        </w:rPr>
        <w:t xml:space="preserve">0.01) but a significant decrease in serum </w:t>
      </w:r>
      <w:r w:rsidR="007C4812" w:rsidRPr="000555CF">
        <w:rPr>
          <w:rFonts w:ascii="Arial" w:hAnsi="Arial" w:cs="Arial"/>
        </w:rPr>
        <w:t>prolactin</w:t>
      </w:r>
      <w:r w:rsidR="005A58B2" w:rsidRPr="000555CF">
        <w:rPr>
          <w:rFonts w:ascii="Arial" w:hAnsi="Arial" w:cs="Arial"/>
        </w:rPr>
        <w:t xml:space="preserve"> concentrations during the late follicular phase</w:t>
      </w:r>
      <w:r w:rsidR="00DB66A4" w:rsidRPr="000555CF">
        <w:rPr>
          <w:rFonts w:ascii="Arial" w:hAnsi="Arial" w:cs="Arial"/>
        </w:rPr>
        <w:t xml:space="preserve"> (</w:t>
      </w:r>
      <w:r w:rsidR="005A58B2" w:rsidRPr="000555CF">
        <w:rPr>
          <w:rFonts w:ascii="Arial" w:hAnsi="Arial" w:cs="Arial"/>
        </w:rPr>
        <w:t>P</w:t>
      </w:r>
      <w:r w:rsidR="00717839" w:rsidRPr="000555CF">
        <w:rPr>
          <w:rFonts w:ascii="Arial" w:hAnsi="Arial" w:cs="Arial"/>
        </w:rPr>
        <w:t xml:space="preserve"> </w:t>
      </w:r>
      <w:r w:rsidR="005A58B2" w:rsidRPr="000555CF">
        <w:rPr>
          <w:rFonts w:ascii="Arial" w:hAnsi="Arial" w:cs="Arial"/>
        </w:rPr>
        <w:t>&lt;</w:t>
      </w:r>
      <w:r w:rsidR="00717839" w:rsidRPr="000555CF">
        <w:rPr>
          <w:rFonts w:ascii="Arial" w:hAnsi="Arial" w:cs="Arial"/>
        </w:rPr>
        <w:t xml:space="preserve"> </w:t>
      </w:r>
      <w:r w:rsidR="005A58B2" w:rsidRPr="000555CF">
        <w:rPr>
          <w:rFonts w:ascii="Arial" w:hAnsi="Arial" w:cs="Arial"/>
        </w:rPr>
        <w:t xml:space="preserve">0.01), indicating disruption of the </w:t>
      </w:r>
      <w:r w:rsidR="000555CF" w:rsidRPr="000555CF">
        <w:rPr>
          <w:rFonts w:ascii="Arial" w:hAnsi="Arial" w:cs="Arial"/>
        </w:rPr>
        <w:t>estradiol</w:t>
      </w:r>
      <w:r w:rsidR="007C4812" w:rsidRPr="000555CF">
        <w:rPr>
          <w:rFonts w:ascii="Arial" w:hAnsi="Arial" w:cs="Arial"/>
        </w:rPr>
        <w:t>-prolactin</w:t>
      </w:r>
      <w:r w:rsidR="005A58B2" w:rsidRPr="000555CF">
        <w:rPr>
          <w:rFonts w:ascii="Arial" w:hAnsi="Arial" w:cs="Arial"/>
        </w:rPr>
        <w:t xml:space="preserve"> feedback mechanism</w:t>
      </w:r>
      <w:r w:rsidR="000F5C92" w:rsidRPr="000555CF">
        <w:rPr>
          <w:rFonts w:ascii="Arial" w:hAnsi="Arial" w:cs="Arial"/>
        </w:rPr>
        <w:t xml:space="preserve">. </w:t>
      </w:r>
      <w:r w:rsidR="005A58B2" w:rsidRPr="000555CF">
        <w:rPr>
          <w:rFonts w:ascii="Arial" w:hAnsi="Arial" w:cs="Arial"/>
        </w:rPr>
        <w:t>Among patients with prematur</w:t>
      </w:r>
      <w:r w:rsidR="007C4812" w:rsidRPr="000555CF">
        <w:rPr>
          <w:rFonts w:ascii="Arial" w:hAnsi="Arial" w:cs="Arial"/>
        </w:rPr>
        <w:t>e ovarian insufficiency, serum prolactin</w:t>
      </w:r>
      <w:r w:rsidR="005A58B2" w:rsidRPr="000555CF">
        <w:rPr>
          <w:rFonts w:ascii="Arial" w:hAnsi="Arial" w:cs="Arial"/>
        </w:rPr>
        <w:t xml:space="preserve"> concentrations increased concomitantly </w:t>
      </w:r>
      <w:r w:rsidR="005A58B2" w:rsidRPr="000555CF">
        <w:rPr>
          <w:rFonts w:ascii="Arial" w:hAnsi="Arial" w:cs="Arial"/>
        </w:rPr>
        <w:lastRenderedPageBreak/>
        <w:t xml:space="preserve">with rising serum </w:t>
      </w:r>
      <w:r w:rsidR="007C4812" w:rsidRPr="000555CF">
        <w:rPr>
          <w:rFonts w:ascii="Arial" w:hAnsi="Arial" w:cs="Arial"/>
        </w:rPr>
        <w:t xml:space="preserve">of </w:t>
      </w:r>
      <w:r w:rsidR="000555CF" w:rsidRPr="000555CF">
        <w:rPr>
          <w:rFonts w:ascii="Arial" w:hAnsi="Arial" w:cs="Arial"/>
        </w:rPr>
        <w:t>estradiol</w:t>
      </w:r>
      <w:r w:rsidR="005A58B2" w:rsidRPr="000555CF">
        <w:rPr>
          <w:rFonts w:ascii="Arial" w:hAnsi="Arial" w:cs="Arial"/>
        </w:rPr>
        <w:t xml:space="preserve"> concentrations</w:t>
      </w:r>
      <w:r w:rsidR="00DB66A4" w:rsidRPr="000555CF">
        <w:rPr>
          <w:rFonts w:ascii="Arial" w:hAnsi="Arial" w:cs="Arial"/>
        </w:rPr>
        <w:t xml:space="preserve"> (</w:t>
      </w:r>
      <w:r w:rsidR="007C4812" w:rsidRPr="000555CF">
        <w:rPr>
          <w:rFonts w:ascii="Arial" w:hAnsi="Arial" w:cs="Arial"/>
        </w:rPr>
        <w:t xml:space="preserve">after </w:t>
      </w:r>
      <w:r w:rsidR="000555CF" w:rsidRPr="000555CF">
        <w:rPr>
          <w:rFonts w:ascii="Arial" w:hAnsi="Arial" w:cs="Arial"/>
        </w:rPr>
        <w:t>estradiol</w:t>
      </w:r>
      <w:r w:rsidR="007C4812" w:rsidRPr="000555CF">
        <w:rPr>
          <w:rFonts w:ascii="Arial" w:hAnsi="Arial" w:cs="Arial"/>
        </w:rPr>
        <w:t xml:space="preserve"> administration)</w:t>
      </w:r>
      <w:r w:rsidR="000F5C92" w:rsidRPr="000555CF">
        <w:rPr>
          <w:rFonts w:ascii="Arial" w:hAnsi="Arial" w:cs="Arial"/>
        </w:rPr>
        <w:t xml:space="preserve">. </w:t>
      </w:r>
      <w:r w:rsidR="005A58B2" w:rsidRPr="000555CF">
        <w:rPr>
          <w:rFonts w:ascii="Arial" w:hAnsi="Arial" w:cs="Arial"/>
        </w:rPr>
        <w:t xml:space="preserve">Additionally, it was observed that the presence of </w:t>
      </w:r>
      <w:r w:rsidR="007C4812" w:rsidRPr="000555CF">
        <w:rPr>
          <w:rFonts w:ascii="Arial" w:hAnsi="Arial" w:cs="Arial"/>
        </w:rPr>
        <w:t>prolactin</w:t>
      </w:r>
      <w:r w:rsidR="005A58B2" w:rsidRPr="000555CF">
        <w:rPr>
          <w:rFonts w:ascii="Arial" w:hAnsi="Arial" w:cs="Arial"/>
        </w:rPr>
        <w:t xml:space="preserve"> significantly reduced </w:t>
      </w:r>
      <w:r w:rsidR="000555CF" w:rsidRPr="000555CF">
        <w:rPr>
          <w:rFonts w:ascii="Arial" w:hAnsi="Arial" w:cs="Arial"/>
        </w:rPr>
        <w:t>estradiol</w:t>
      </w:r>
      <w:r w:rsidR="005A58B2" w:rsidRPr="000555CF">
        <w:rPr>
          <w:rFonts w:ascii="Arial" w:hAnsi="Arial" w:cs="Arial"/>
        </w:rPr>
        <w:t xml:space="preserve"> production by granulosa cells</w:t>
      </w:r>
      <w:r w:rsidR="00DB66A4" w:rsidRPr="000555CF">
        <w:rPr>
          <w:rFonts w:ascii="Arial" w:hAnsi="Arial" w:cs="Arial"/>
        </w:rPr>
        <w:t xml:space="preserve"> (</w:t>
      </w:r>
      <w:r w:rsidR="005A58B2" w:rsidRPr="000555CF">
        <w:rPr>
          <w:rFonts w:ascii="Arial" w:hAnsi="Arial" w:cs="Arial"/>
        </w:rPr>
        <w:t>P &lt; 0.05</w:t>
      </w:r>
      <w:r w:rsidR="004B5E61" w:rsidRPr="000555CF">
        <w:rPr>
          <w:rFonts w:ascii="Arial" w:hAnsi="Arial" w:cs="Arial"/>
        </w:rPr>
        <w:t>)</w:t>
      </w:r>
      <w:r w:rsidR="005623CF" w:rsidRPr="000555CF">
        <w:rPr>
          <w:rStyle w:val="Emphasis"/>
          <w:rFonts w:ascii="Arial" w:hAnsi="Arial" w:cs="Arial"/>
          <w:b w:val="0"/>
          <w:i w:val="0"/>
        </w:rPr>
        <w:fldChar w:fldCharType="begin"/>
      </w:r>
      <w:r w:rsidR="00630F40" w:rsidRPr="000555CF">
        <w:rPr>
          <w:rStyle w:val="Emphasis"/>
          <w:rFonts w:ascii="Arial" w:hAnsi="Arial" w:cs="Arial"/>
          <w:b w:val="0"/>
          <w:i w:val="0"/>
        </w:rPr>
        <w:instrText xml:space="preserve"> ADDIN ZOTERO_ITEM CSL_CITATION {"citationID":"a1l4uuljut9","properties":{"formattedCitation":"(116)","plainCitation":"(116)","noteIndex":0},"citationItems":[{"id":7968,"uris":["http://zotero.org/users/11008951/items/6GWNQNN4"],"itemData":{"id":7968,"type":"article-journal","abstract":"Background: Serum prolactin (PRL) concentration is known to transiently increase in rats; however, its change is obscure and the role of it is also unclear in women. We studied the relationship between estradiol (E2) and PRL production and the role of transient hyperprolactinemia in the late follicular phase of the gonadotropin</w:instrText>
      </w:r>
      <w:r w:rsidR="00630F40" w:rsidRPr="000555CF">
        <w:rPr>
          <w:rStyle w:val="Emphasis"/>
          <w:rFonts w:ascii="Cambria Math" w:hAnsi="Cambria Math" w:cs="Cambria Math"/>
          <w:b w:val="0"/>
          <w:i w:val="0"/>
        </w:rPr>
        <w:instrText>‐</w:instrText>
      </w:r>
      <w:r w:rsidR="00630F40" w:rsidRPr="000555CF">
        <w:rPr>
          <w:rStyle w:val="Emphasis"/>
          <w:rFonts w:ascii="Arial" w:hAnsi="Arial" w:cs="Arial"/>
          <w:b w:val="0"/>
          <w:i w:val="0"/>
        </w:rPr>
        <w:instrText>stimulated cycle., \nMethods: (1) Serum E2 and PRL concentrations were measured on an early follicular day and immediately before a human chorionic gonadotropin (hCG) injection in 60 patients with normoprolactinemia. Twelve of the 60 patients also received a gonadotropin injection with bromocriptine, and serum hormone levels were compared with those without bromocriptine. (2) Preovulatory serum E2 and PRL concentrations were compared between the natural and clomiphene treatment cycles in 14 hormonally normal women. (3) Changes of serum PRL concentrations were measured before and after E2 loading in five premature ovarian failure (POF) patients. (4) The E2 production by granulosa cells in the presence of PRL was measured., \nResults and Conclusion: Serum E2 and PRL concentrations were significantly increased by the gonadotropin injection. Bromocriptine treatment completely inhibited the PRL increase, but further increased serum E2 concentration on the late follicular day. The E2 loading increased serum PRL levels in POF patients. The clomiphene treatment increased serum E2 but decreased PRL concentrations. Prolactin significantly decreased E2 production by granulosa cells. A feedback loop may exist between E2 and PRL to control the excess E2 production induced by gonadotropin injection. (Reprod Med Biol 2002; 1: 69–74)","container-title":"Reproductive Medicine and Biology","DOI":"10.1046/j.1445-5781.2002.00012.x","ISSN":"1445-5781","issue":"2","journalAbbreviation":"Reprod Med Biol","note":"PMID: 29662350\nPMCID: PMC5891783","page":"69-74","source":"PubMed Central","title":"Role of transient hyperprolactinemia in the late follicular phase of the gonadotropin</w:instrText>
      </w:r>
      <w:r w:rsidR="00630F40" w:rsidRPr="000555CF">
        <w:rPr>
          <w:rStyle w:val="Emphasis"/>
          <w:rFonts w:ascii="Cambria Math" w:hAnsi="Cambria Math" w:cs="Cambria Math"/>
          <w:b w:val="0"/>
          <w:i w:val="0"/>
        </w:rPr>
        <w:instrText>‐</w:instrText>
      </w:r>
      <w:r w:rsidR="00630F40" w:rsidRPr="000555CF">
        <w:rPr>
          <w:rStyle w:val="Emphasis"/>
          <w:rFonts w:ascii="Arial" w:hAnsi="Arial" w:cs="Arial"/>
          <w:b w:val="0"/>
          <w:i w:val="0"/>
        </w:rPr>
        <w:instrText xml:space="preserve">stimulated cycle","volume":"1","author":[{"family":"Takiguchi","given":"Shuji"},{"family":"Nakamura","given":"Yasuhiko"},{"family":"Yamagata","given":"Yoshiaki"},{"family":"Takayama","given":"Hisako"},{"family":"Harada","given":"Ayako"},{"family":"Sugino","given":"Norihiro"},{"family":"Kato","given":"Hiroshi"}],"issued":{"date-parts":[["2002",12,11]]}},"label":"page"}],"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630F40" w:rsidRPr="000555CF">
        <w:rPr>
          <w:rFonts w:ascii="Arial" w:hAnsi="Arial" w:cs="Arial"/>
        </w:rPr>
        <w:t>116)</w:t>
      </w:r>
      <w:r w:rsidR="005623CF" w:rsidRPr="000555CF">
        <w:rPr>
          <w:rStyle w:val="Emphasis"/>
          <w:rFonts w:ascii="Arial" w:hAnsi="Arial" w:cs="Arial"/>
          <w:b w:val="0"/>
          <w:i w:val="0"/>
        </w:rPr>
        <w:fldChar w:fldCharType="end"/>
      </w:r>
      <w:r w:rsidR="005A58B2" w:rsidRPr="000555CF">
        <w:rPr>
          <w:rFonts w:ascii="Arial" w:hAnsi="Arial" w:cs="Arial"/>
        </w:rPr>
        <w:t>.</w:t>
      </w:r>
    </w:p>
    <w:p w14:paraId="11C01036" w14:textId="77777777" w:rsidR="00003355" w:rsidRDefault="00003355" w:rsidP="000555CF">
      <w:pPr>
        <w:spacing w:after="0"/>
        <w:rPr>
          <w:rFonts w:ascii="Arial" w:hAnsi="Arial" w:cs="Arial"/>
        </w:rPr>
      </w:pPr>
    </w:p>
    <w:p w14:paraId="027CC8EF" w14:textId="31F7FD60" w:rsidR="00C20DA3" w:rsidRPr="000555CF" w:rsidRDefault="00B0780A" w:rsidP="000555CF">
      <w:pPr>
        <w:spacing w:after="0"/>
        <w:rPr>
          <w:rStyle w:val="Emphasis"/>
          <w:rFonts w:ascii="Arial" w:hAnsi="Arial" w:cs="Arial"/>
          <w:b w:val="0"/>
          <w:i w:val="0"/>
        </w:rPr>
      </w:pPr>
      <w:r w:rsidRPr="000555CF">
        <w:rPr>
          <w:rFonts w:ascii="Arial" w:hAnsi="Arial" w:cs="Arial"/>
        </w:rPr>
        <w:t xml:space="preserve">An increment of prolactin levels is found even after </w:t>
      </w:r>
      <w:r w:rsidR="00631D72" w:rsidRPr="000555CF">
        <w:rPr>
          <w:rFonts w:ascii="Arial" w:hAnsi="Arial" w:cs="Arial"/>
        </w:rPr>
        <w:t>h</w:t>
      </w:r>
      <w:r w:rsidRPr="000555CF">
        <w:rPr>
          <w:rFonts w:ascii="Arial" w:hAnsi="Arial" w:cs="Arial"/>
        </w:rPr>
        <w:t xml:space="preserve">CG administration with a maximum </w:t>
      </w:r>
      <w:r w:rsidR="00B61875" w:rsidRPr="000555CF">
        <w:rPr>
          <w:rFonts w:ascii="Arial" w:hAnsi="Arial" w:cs="Arial"/>
        </w:rPr>
        <w:t xml:space="preserve">prolactin </w:t>
      </w:r>
      <w:r w:rsidR="00DB66A4" w:rsidRPr="000555CF">
        <w:rPr>
          <w:rFonts w:ascii="Arial" w:hAnsi="Arial" w:cs="Arial"/>
        </w:rPr>
        <w:t>level of</w:t>
      </w:r>
      <w:r w:rsidR="00631D72" w:rsidRPr="000555CF">
        <w:rPr>
          <w:rFonts w:ascii="Arial" w:hAnsi="Arial" w:cs="Arial"/>
        </w:rPr>
        <w:t xml:space="preserve"> </w:t>
      </w:r>
      <w:r w:rsidRPr="000555CF">
        <w:rPr>
          <w:rFonts w:ascii="Arial" w:hAnsi="Arial" w:cs="Arial"/>
        </w:rPr>
        <w:t>93</w:t>
      </w:r>
      <w:r w:rsidR="003100EE" w:rsidRPr="000555CF">
        <w:rPr>
          <w:rFonts w:ascii="Arial" w:hAnsi="Arial" w:cs="Arial"/>
        </w:rPr>
        <w:t>.</w:t>
      </w:r>
      <w:r w:rsidRPr="000555CF">
        <w:rPr>
          <w:rFonts w:ascii="Arial" w:hAnsi="Arial" w:cs="Arial"/>
        </w:rPr>
        <w:t>2 ng</w:t>
      </w:r>
      <w:r w:rsidR="003D251F" w:rsidRPr="000555CF">
        <w:rPr>
          <w:rFonts w:ascii="Arial" w:hAnsi="Arial" w:cs="Arial"/>
        </w:rPr>
        <w:t>/mL</w:t>
      </w:r>
      <w:r w:rsidR="00717839" w:rsidRPr="000555CF">
        <w:rPr>
          <w:rFonts w:ascii="Arial" w:hAnsi="Arial" w:cs="Arial"/>
        </w:rPr>
        <w:t>; 1983 mIU/L</w:t>
      </w:r>
      <w:r w:rsidR="005623CF" w:rsidRPr="000555CF">
        <w:rPr>
          <w:rStyle w:val="Emphasis"/>
          <w:rFonts w:ascii="Arial" w:hAnsi="Arial" w:cs="Arial"/>
          <w:b w:val="0"/>
          <w:i w:val="0"/>
        </w:rPr>
        <w:fldChar w:fldCharType="begin"/>
      </w:r>
      <w:r w:rsidR="00630F40" w:rsidRPr="000555CF">
        <w:rPr>
          <w:rStyle w:val="Emphasis"/>
          <w:rFonts w:ascii="Arial" w:hAnsi="Arial" w:cs="Arial"/>
          <w:b w:val="0"/>
          <w:i w:val="0"/>
        </w:rPr>
        <w:instrText xml:space="preserve"> ADDIN ZOTERO_ITEM CSL_CITATION {"citationID":"a1vml3qchnt","properties":{"formattedCitation":"(115)","plainCitation":"(115)","noteIndex":0},"citationItems":[{"id":7978,"uris":["http://zotero.org/users/11008951/items/755W4KTP"],"itemData":{"id":7978,"type":"article-journal","abstract":"BACKGROUND: Transient hyperprolactinemia was proven to adversely affect the outcome of IVF. We aimed to identify changes in serum prolactin levels in patients undergoing ICSI, and to evaluate the effect of these changes on the clinical pregnancy rate.\nMETHODS: A prospective observational study included 90 patients scheduled for ICSI cycles. In each case 4 serum samples were collected during the cycle (midluteal, before ovum pick up procedure (OPU), 2 h after OPU, and before embryo transfer). Serum prolactin level was determined by immunoassay each time.\nRESULTS: The sample collected 2 h after OPU had a mean difference of 25.8 ± 2.8 ng/ml compared to the basal serum prolactin (p &lt; 0.01). In comparison to other samples, this highlighted a significant hyperprolactinemia occurring after OPU, and resolving before embryo transfer. No statistically significant difference between the different serum prolactin samples amongst the pregnant and non pregnant patients. There was a significant positive pearson correlation between the prolactin levels before OPU, and the presence of higher quality embryos (r = 0.274, p = 0.019).\nCONCLUSION: In normoprolactinemic women transient hyperprolactinemia is identified in patients undergoing ICSI, and it doesn't affect the clinical pregnancy rates. A positive correlation was identified between higher quality embryos, and serum prolactin level before OPU.\nTRIAL REGISTRATION: ClinicalTrials.gov Identifier: NCT02292953 , First received: November 10, 2014.","container-title":"BMC pregnancy and childbirth","DOI":"10.1186/s12884-018-1783-4","ISSN":"1471-2393","issue":"1","journalAbbreviation":"BMC Pregnancy Childbirth","language":"eng","note":"PMID: 29739353\nPMCID: PMC5941656","page":"141","source":"PubMed","title":"Changes in serum prolactin level during intracytoplasmic sperm injection, and effect on clinical pregnancy rate: a prospective observational study","title-short":"Changes in serum prolactin level during intracytoplasmic sperm injection, and effect on clinical pregnancy rate","volume":"18","author":[{"family":"Kamel","given":"Ahmed"},{"family":"Halim","given":"Ayman A."},{"family":"Shehata","given":"Mohamed"},{"family":"AlFarra","given":"Salwa"},{"family":"El-Faissal","given":"Yahia"},{"family":"Ramadan","given":"Wafaa"},{"family":"Hussein","given":"Ahmed M."}],"issued":{"date-parts":[["2018",5,9]]}},"label":"page"}],"schema":"https://github.com/citation-style-language/schema/raw/master/csl-citation.json"}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630F40" w:rsidRPr="000555CF">
        <w:rPr>
          <w:rFonts w:ascii="Arial" w:hAnsi="Arial" w:cs="Arial"/>
        </w:rPr>
        <w:t>115)</w:t>
      </w:r>
      <w:r w:rsidR="005623CF" w:rsidRPr="000555CF">
        <w:rPr>
          <w:rStyle w:val="Emphasis"/>
          <w:rFonts w:ascii="Arial" w:hAnsi="Arial" w:cs="Arial"/>
          <w:b w:val="0"/>
          <w:i w:val="0"/>
        </w:rPr>
        <w:fldChar w:fldCharType="end"/>
      </w:r>
      <w:r w:rsidRPr="000555CF">
        <w:rPr>
          <w:rStyle w:val="Emphasis"/>
          <w:rFonts w:ascii="Arial" w:hAnsi="Arial" w:cs="Arial"/>
          <w:b w:val="0"/>
          <w:i w:val="0"/>
        </w:rPr>
        <w:t>.</w:t>
      </w:r>
      <w:r w:rsidR="00F35718" w:rsidRPr="000555CF">
        <w:rPr>
          <w:rFonts w:ascii="Arial" w:hAnsi="Arial" w:cs="Arial"/>
        </w:rPr>
        <w:t xml:space="preserve">Notably, knowing that prolactin is a stress hormone, during assisted procedures it </w:t>
      </w:r>
      <w:r w:rsidR="002867AA" w:rsidRPr="000555CF">
        <w:rPr>
          <w:rFonts w:ascii="Arial" w:hAnsi="Arial" w:cs="Arial"/>
        </w:rPr>
        <w:t>is</w:t>
      </w:r>
      <w:r w:rsidR="00F35718" w:rsidRPr="000555CF">
        <w:rPr>
          <w:rFonts w:ascii="Arial" w:hAnsi="Arial" w:cs="Arial"/>
        </w:rPr>
        <w:t xml:space="preserve"> increased</w:t>
      </w:r>
      <w:r w:rsidR="003100EE" w:rsidRPr="000555CF">
        <w:rPr>
          <w:rFonts w:ascii="Arial" w:hAnsi="Arial" w:cs="Arial"/>
        </w:rPr>
        <w:t>,</w:t>
      </w:r>
      <w:r w:rsidR="00F35718" w:rsidRPr="000555CF">
        <w:rPr>
          <w:rFonts w:ascii="Arial" w:hAnsi="Arial" w:cs="Arial"/>
        </w:rPr>
        <w:t xml:space="preserve"> but this is a transitory increment without consequences in fertility outcome</w:t>
      </w:r>
      <w:r w:rsidR="005623CF" w:rsidRPr="000555CF">
        <w:rPr>
          <w:rStyle w:val="Emphasis"/>
          <w:rFonts w:ascii="Arial" w:hAnsi="Arial" w:cs="Arial"/>
          <w:b w:val="0"/>
          <w:i w:val="0"/>
        </w:rPr>
        <w:fldChar w:fldCharType="begin"/>
      </w:r>
      <w:r w:rsidR="00400BC6" w:rsidRPr="000555CF">
        <w:rPr>
          <w:rStyle w:val="Emphasis"/>
          <w:rFonts w:ascii="Arial" w:hAnsi="Arial" w:cs="Arial"/>
          <w:b w:val="0"/>
          <w:i w:val="0"/>
        </w:rPr>
        <w:instrText xml:space="preserve"> ADDIN ZOTERO_ITEM CSL_CITATION {"citationID":"a104goo78kq","properties":{"formattedCitation":"(247)","plainCitation":"(247)","noteIndex":0},"citationItems":[{"id":7981,"uris":["http://zotero.org/users/11008951/items/CWUPVDLH"],"itemData":{"id":7981,"type":"article-journal","abstract":"Introduction\nAnxiety has been considered to exert a negative influence on fecundity. However, it remains unclear whether it is a cause or a consequence and whether it is associated with the treatment outcome. This observational case control study evaluated the levels of state anxiety and various stress biomarkers and assessed their association with in vitro fertilization/intracytoplasmic sperm injection (IVF/ICSI) outcomes.\nMaterials and methods\nWe allocated 109 infertile nulliparous women aged 25–45 years in their first IVF/ICSI fresh treatment cycle into two groups according to the final outcome: group A (PTP = pregnancy-test positive, n = 49) and group B (PTN = pregnancy-test negative, n = 60). State anxiety levels were measured with the Spielberger Trait Anxiety Inventory (STAI) questionnaire (Marteau and Bekker modification) on the days of oocyte retrieval (OR) and embryo transfer (ET). Serum stress biomarkers (cortisol, adrenaline, noradrenaline, α-amylase, and prolactin) were measured at the same time points. Blood samples were collected at 9 am.\nResults\nMost women in both groups showed comparable mild-to-moderate degrees of state anxiety on the days of OR and ET (p = 0.183 and p = 0.760, respectively). The stress biomarker measurements did not differ between the two groups, except for noradrenaline that was higher in group B (p = 0.015) and associated with significant cardiovascular changes.\nDiscussion\nWomen in both groups showed comparable levels of state anxiety, which were unlikely to influence the chance of pregnancy. Noradrenaline levels were higher in the non-pregnant group, with significant cardiovascular changes. Other stress biomarkers did not reflect the different treatment outcomes between the groups.","container-title":"Journal of Gynecology Obstetrics and Human Reproduction","DOI":"10.1016/j.jogoh.2021.102254","ISSN":"2468-7847","issue":"1","journalAbbreviation":"Journal of Gynecology Obstetrics and Human Reproduction","page":"102254","source":"ScienceDirect","title":"The association of in vitro fertilization/intracytoplasmic sperm injection results with anxiety levels and stress biomarkers: An observational, case-control study</w:instrText>
      </w:r>
      <w:r w:rsidR="00400BC6" w:rsidRPr="000555CF">
        <w:rPr>
          <w:rStyle w:val="Emphasis"/>
          <w:rFonts w:ascii="Segoe UI Symbol" w:eastAsia="MS Gothic" w:hAnsi="Segoe UI Symbol" w:cs="Segoe UI Symbol"/>
          <w:b w:val="0"/>
          <w:i w:val="0"/>
        </w:rPr>
        <w:instrText>✰</w:instrText>
      </w:r>
      <w:r w:rsidR="00400BC6" w:rsidRPr="000555CF">
        <w:rPr>
          <w:rStyle w:val="Emphasis"/>
          <w:rFonts w:ascii="Arial" w:hAnsi="Arial" w:cs="Arial"/>
          <w:b w:val="0"/>
          <w:i w:val="0"/>
        </w:rPr>
        <w:instrText xml:space="preserve">","title-short":"The association of in vitro fertilization/intracytoplasmic sperm injection results with anxiety levels and stress biomarkers","volume":"51","author":[{"family":"Trikoilis","given":"Νikolaos"},{"family":"Mavromatidis","given":"George"},{"family":"Tzafetas","given":"Menelaos"},{"family":"Deligeoroglou","given":"Εvaggelia"},{"family":"Tzafetta","given":"Marilena"},{"family":"Loufopoulos","given":"Aristotle"},{"family":"Dafoulis","given":"Vaios"},{"family":"Tziomalos","given":"Konstantinos"},{"family":"Goulis Dimitrios","given":"G"}],"issued":{"date-parts":[["2022",1,1]]}},"label":"page"}],"schema":"https://github.com/citation-style-language/schema/raw/master/csl-citation.json"}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400BC6" w:rsidRPr="000555CF">
        <w:rPr>
          <w:rFonts w:ascii="Arial" w:hAnsi="Arial" w:cs="Arial"/>
        </w:rPr>
        <w:t>247)</w:t>
      </w:r>
      <w:r w:rsidR="005623CF" w:rsidRPr="000555CF">
        <w:rPr>
          <w:rStyle w:val="Emphasis"/>
          <w:rFonts w:ascii="Arial" w:hAnsi="Arial" w:cs="Arial"/>
          <w:b w:val="0"/>
          <w:i w:val="0"/>
        </w:rPr>
        <w:fldChar w:fldCharType="end"/>
      </w:r>
      <w:r w:rsidR="0091365C" w:rsidRPr="000555CF">
        <w:rPr>
          <w:rFonts w:ascii="Arial" w:hAnsi="Arial" w:cs="Arial"/>
        </w:rPr>
        <w:t>.</w:t>
      </w:r>
    </w:p>
    <w:p w14:paraId="37228DF0" w14:textId="77777777" w:rsidR="00003355" w:rsidRDefault="00003355" w:rsidP="000555CF">
      <w:pPr>
        <w:spacing w:after="0"/>
        <w:rPr>
          <w:rFonts w:ascii="Arial" w:hAnsi="Arial" w:cs="Arial"/>
        </w:rPr>
      </w:pPr>
    </w:p>
    <w:p w14:paraId="0835264F" w14:textId="103AB446" w:rsidR="00EA2DD7" w:rsidRPr="000555CF" w:rsidRDefault="00EA2DD7" w:rsidP="000555CF">
      <w:pPr>
        <w:spacing w:after="0"/>
        <w:rPr>
          <w:rStyle w:val="Emphasis"/>
          <w:rFonts w:ascii="Arial" w:hAnsi="Arial" w:cs="Arial"/>
          <w:b w:val="0"/>
          <w:i w:val="0"/>
        </w:rPr>
      </w:pPr>
      <w:r w:rsidRPr="000555CF">
        <w:rPr>
          <w:rFonts w:ascii="Arial" w:hAnsi="Arial" w:cs="Arial"/>
        </w:rPr>
        <w:t>Not only gonadotrop</w:t>
      </w:r>
      <w:r w:rsidR="003100EE" w:rsidRPr="000555CF">
        <w:rPr>
          <w:rFonts w:ascii="Arial" w:hAnsi="Arial" w:cs="Arial"/>
        </w:rPr>
        <w:t>h</w:t>
      </w:r>
      <w:r w:rsidRPr="000555CF">
        <w:rPr>
          <w:rFonts w:ascii="Arial" w:hAnsi="Arial" w:cs="Arial"/>
        </w:rPr>
        <w:t xml:space="preserve">ins but </w:t>
      </w:r>
      <w:r w:rsidR="003100EE" w:rsidRPr="000555CF">
        <w:rPr>
          <w:rFonts w:ascii="Arial" w:hAnsi="Arial" w:cs="Arial"/>
        </w:rPr>
        <w:t xml:space="preserve">also </w:t>
      </w:r>
      <w:r w:rsidRPr="000555CF">
        <w:rPr>
          <w:rFonts w:ascii="Arial" w:hAnsi="Arial" w:cs="Arial"/>
        </w:rPr>
        <w:t>GnR</w:t>
      </w:r>
      <w:r w:rsidR="00136692" w:rsidRPr="000555CF">
        <w:rPr>
          <w:rFonts w:ascii="Arial" w:hAnsi="Arial" w:cs="Arial"/>
        </w:rPr>
        <w:t>H</w:t>
      </w:r>
      <w:r w:rsidRPr="000555CF">
        <w:rPr>
          <w:rFonts w:ascii="Arial" w:hAnsi="Arial" w:cs="Arial"/>
        </w:rPr>
        <w:t xml:space="preserve"> </w:t>
      </w:r>
      <w:r w:rsidR="00DB66A4" w:rsidRPr="000555CF">
        <w:rPr>
          <w:rFonts w:ascii="Arial" w:hAnsi="Arial" w:cs="Arial"/>
        </w:rPr>
        <w:t>agonists are</w:t>
      </w:r>
      <w:r w:rsidR="00982126" w:rsidRPr="000555CF">
        <w:rPr>
          <w:rFonts w:ascii="Arial" w:hAnsi="Arial" w:cs="Arial"/>
        </w:rPr>
        <w:t xml:space="preserve"> widely used during i</w:t>
      </w:r>
      <w:r w:rsidRPr="000555CF">
        <w:rPr>
          <w:rFonts w:ascii="Arial" w:hAnsi="Arial" w:cs="Arial"/>
        </w:rPr>
        <w:t xml:space="preserve">nvitro fertilization to </w:t>
      </w:r>
      <w:r w:rsidR="00C56E56" w:rsidRPr="000555CF">
        <w:rPr>
          <w:rFonts w:ascii="Arial" w:hAnsi="Arial" w:cs="Arial"/>
        </w:rPr>
        <w:t xml:space="preserve">maintain a controlled and </w:t>
      </w:r>
      <w:r w:rsidR="00DC1262" w:rsidRPr="000555CF">
        <w:rPr>
          <w:rFonts w:ascii="Arial" w:hAnsi="Arial" w:cs="Arial"/>
        </w:rPr>
        <w:t>synchronized</w:t>
      </w:r>
      <w:r w:rsidR="00C56E56" w:rsidRPr="000555CF">
        <w:rPr>
          <w:rFonts w:ascii="Arial" w:hAnsi="Arial" w:cs="Arial"/>
        </w:rPr>
        <w:t xml:space="preserve"> ovarian stimulation</w:t>
      </w:r>
      <w:r w:rsidR="000F5C92" w:rsidRPr="000555CF">
        <w:rPr>
          <w:rFonts w:ascii="Arial" w:hAnsi="Arial" w:cs="Arial"/>
        </w:rPr>
        <w:t xml:space="preserve">. </w:t>
      </w:r>
      <w:r w:rsidRPr="000555CF">
        <w:rPr>
          <w:rFonts w:ascii="Arial" w:hAnsi="Arial" w:cs="Arial"/>
        </w:rPr>
        <w:t>Use of leuprolide acetate</w:t>
      </w:r>
      <w:r w:rsidR="00DB66A4" w:rsidRPr="000555CF">
        <w:rPr>
          <w:rFonts w:ascii="Arial" w:hAnsi="Arial" w:cs="Arial"/>
        </w:rPr>
        <w:t xml:space="preserve"> (</w:t>
      </w:r>
      <w:r w:rsidRPr="000555CF">
        <w:rPr>
          <w:rFonts w:ascii="Arial" w:hAnsi="Arial" w:cs="Arial"/>
        </w:rPr>
        <w:t xml:space="preserve">GnRH </w:t>
      </w:r>
      <w:r w:rsidR="0090007A" w:rsidRPr="000555CF">
        <w:rPr>
          <w:rFonts w:ascii="Arial" w:hAnsi="Arial" w:cs="Arial"/>
        </w:rPr>
        <w:t>agonist)</w:t>
      </w:r>
      <w:r w:rsidR="0080636F" w:rsidRPr="000555CF">
        <w:rPr>
          <w:rFonts w:ascii="Arial" w:hAnsi="Arial" w:cs="Arial"/>
        </w:rPr>
        <w:t xml:space="preserve"> concomitantly with hMG</w:t>
      </w:r>
      <w:r w:rsidR="003100EE" w:rsidRPr="000555CF">
        <w:rPr>
          <w:rFonts w:ascii="Arial" w:hAnsi="Arial" w:cs="Arial"/>
        </w:rPr>
        <w:t>,</w:t>
      </w:r>
      <w:r w:rsidR="0080636F" w:rsidRPr="000555CF">
        <w:rPr>
          <w:rFonts w:ascii="Arial" w:hAnsi="Arial" w:cs="Arial"/>
        </w:rPr>
        <w:t xml:space="preserve"> resulted in higher prolactin and </w:t>
      </w:r>
      <w:r w:rsidR="000555CF" w:rsidRPr="000555CF">
        <w:rPr>
          <w:rFonts w:ascii="Arial" w:hAnsi="Arial" w:cs="Arial"/>
        </w:rPr>
        <w:t>estradiol</w:t>
      </w:r>
      <w:r w:rsidR="0080636F" w:rsidRPr="000555CF">
        <w:rPr>
          <w:rFonts w:ascii="Arial" w:hAnsi="Arial" w:cs="Arial"/>
        </w:rPr>
        <w:t xml:space="preserve"> levels in comparison with patients receiving only hMG</w:t>
      </w:r>
      <w:r w:rsidR="00DB66A4" w:rsidRPr="000555CF">
        <w:rPr>
          <w:rFonts w:ascii="Arial" w:hAnsi="Arial" w:cs="Arial"/>
        </w:rPr>
        <w:t xml:space="preserve"> (</w:t>
      </w:r>
      <w:r w:rsidR="00065B52" w:rsidRPr="000555CF">
        <w:rPr>
          <w:rFonts w:ascii="Arial" w:hAnsi="Arial" w:cs="Arial"/>
        </w:rPr>
        <w:t xml:space="preserve">prolactin </w:t>
      </w:r>
      <w:r w:rsidR="0080636F" w:rsidRPr="000555CF">
        <w:rPr>
          <w:rFonts w:ascii="Arial" w:hAnsi="Arial" w:cs="Arial"/>
        </w:rPr>
        <w:t>24</w:t>
      </w:r>
      <w:r w:rsidR="00136692" w:rsidRPr="000555CF">
        <w:rPr>
          <w:rFonts w:ascii="Arial" w:hAnsi="Arial" w:cs="Arial"/>
        </w:rPr>
        <w:t>.</w:t>
      </w:r>
      <w:r w:rsidR="0080636F" w:rsidRPr="000555CF">
        <w:rPr>
          <w:rFonts w:ascii="Arial" w:hAnsi="Arial" w:cs="Arial"/>
        </w:rPr>
        <w:t>2 vs 16</w:t>
      </w:r>
      <w:r w:rsidR="00136692" w:rsidRPr="000555CF">
        <w:rPr>
          <w:rFonts w:ascii="Arial" w:hAnsi="Arial" w:cs="Arial"/>
        </w:rPr>
        <w:t>.</w:t>
      </w:r>
      <w:r w:rsidR="0080636F" w:rsidRPr="000555CF">
        <w:rPr>
          <w:rFonts w:ascii="Arial" w:hAnsi="Arial" w:cs="Arial"/>
        </w:rPr>
        <w:t>8 ng</w:t>
      </w:r>
      <w:r w:rsidR="003D251F" w:rsidRPr="000555CF">
        <w:rPr>
          <w:rFonts w:ascii="Arial" w:hAnsi="Arial" w:cs="Arial"/>
        </w:rPr>
        <w:t>/mL</w:t>
      </w:r>
      <w:r w:rsidR="00717839" w:rsidRPr="000555CF">
        <w:rPr>
          <w:rFonts w:ascii="Arial" w:hAnsi="Arial" w:cs="Arial"/>
        </w:rPr>
        <w:t>; 515 vs 358 mIU/L</w:t>
      </w:r>
      <w:r w:rsidR="0080636F" w:rsidRPr="000555CF">
        <w:rPr>
          <w:rFonts w:ascii="Arial" w:hAnsi="Arial" w:cs="Arial"/>
        </w:rPr>
        <w:t>)</w:t>
      </w:r>
      <w:r w:rsidR="005623CF" w:rsidRPr="000555CF">
        <w:rPr>
          <w:rStyle w:val="Emphasis"/>
          <w:rFonts w:ascii="Arial" w:hAnsi="Arial" w:cs="Arial"/>
          <w:b w:val="0"/>
          <w:i w:val="0"/>
        </w:rPr>
        <w:fldChar w:fldCharType="begin"/>
      </w:r>
      <w:r w:rsidR="00630F40" w:rsidRPr="000555CF">
        <w:rPr>
          <w:rStyle w:val="Emphasis"/>
          <w:rFonts w:ascii="Arial" w:hAnsi="Arial" w:cs="Arial"/>
          <w:b w:val="0"/>
          <w:i w:val="0"/>
        </w:rPr>
        <w:instrText xml:space="preserve"> ADDIN ZOTERO_ITEM CSL_CITATION {"citationID":"a1ol36qnk92","properties":{"formattedCitation":"(117)","plainCitation":"(117)","noteIndex":0},"citationItems":[{"id":7985,"uris":["http://zotero.org/users/11008951/items/ESVMGV6F"],"itemData":{"id":7985,"type":"article-journal","abstract":"The purpose of this study was to determine whether gonadotropin-releasing hormone agonist further increases the prolactin rise accompanying ovarian stimulation.","container-title":"Journal of Assisted Reproduction and Genetics","DOI":"10.1007/BF01203823","ISSN":"1573-7330","issue":"3","journalAbbreviation":"J Assist Reprod Genet","language":"en","page":"251-253","source":"Springer Link","title":"Leuprolide acetate elevates prolactin during ovarian stimulation with gonadotropins","volume":"9","author":[{"family":"Meldrum","given":"David R."},{"family":"Cedars","given":"Marcelle I."},{"family":"Hamilton","given":"Fredesminda"},{"family":"Huynh","given":"David"},{"family":"Wisot","given":"Arthur"},{"family":"Marr","given":"Bivian"}],"issued":{"date-parts":[["1992",6,1]]}},"label":"page"}],"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630F40" w:rsidRPr="000555CF">
        <w:rPr>
          <w:rFonts w:ascii="Arial" w:hAnsi="Arial" w:cs="Arial"/>
        </w:rPr>
        <w:t>117)</w:t>
      </w:r>
      <w:r w:rsidR="005623CF" w:rsidRPr="000555CF">
        <w:rPr>
          <w:rStyle w:val="Emphasis"/>
          <w:rFonts w:ascii="Arial" w:hAnsi="Arial" w:cs="Arial"/>
          <w:b w:val="0"/>
          <w:i w:val="0"/>
        </w:rPr>
        <w:fldChar w:fldCharType="end"/>
      </w:r>
      <w:r w:rsidR="000F5C92" w:rsidRPr="000555CF">
        <w:rPr>
          <w:rFonts w:ascii="Arial" w:hAnsi="Arial" w:cs="Arial"/>
        </w:rPr>
        <w:t xml:space="preserve">. </w:t>
      </w:r>
      <w:r w:rsidR="00FC1C41" w:rsidRPr="000555CF">
        <w:rPr>
          <w:rFonts w:ascii="Arial" w:hAnsi="Arial" w:cs="Arial"/>
        </w:rPr>
        <w:t xml:space="preserve">In another </w:t>
      </w:r>
      <w:r w:rsidR="00DC1262" w:rsidRPr="000555CF">
        <w:rPr>
          <w:rFonts w:ascii="Arial" w:hAnsi="Arial" w:cs="Arial"/>
        </w:rPr>
        <w:t>randomized</w:t>
      </w:r>
      <w:r w:rsidR="00FC1C41" w:rsidRPr="000555CF">
        <w:rPr>
          <w:rFonts w:ascii="Arial" w:hAnsi="Arial" w:cs="Arial"/>
        </w:rPr>
        <w:t xml:space="preserve"> </w:t>
      </w:r>
      <w:r w:rsidR="00B61875" w:rsidRPr="000555CF">
        <w:rPr>
          <w:rFonts w:ascii="Arial" w:hAnsi="Arial" w:cs="Arial"/>
        </w:rPr>
        <w:t>study, a</w:t>
      </w:r>
      <w:r w:rsidR="00FC1C41" w:rsidRPr="000555CF">
        <w:rPr>
          <w:rFonts w:ascii="Arial" w:hAnsi="Arial" w:cs="Arial"/>
        </w:rPr>
        <w:t>l</w:t>
      </w:r>
      <w:r w:rsidR="00E44A3A" w:rsidRPr="000555CF">
        <w:rPr>
          <w:rFonts w:ascii="Arial" w:hAnsi="Arial" w:cs="Arial"/>
        </w:rPr>
        <w:t>ong</w:t>
      </w:r>
      <w:r w:rsidR="00C56E56" w:rsidRPr="000555CF">
        <w:rPr>
          <w:rFonts w:ascii="Arial" w:hAnsi="Arial" w:cs="Arial"/>
        </w:rPr>
        <w:t xml:space="preserve"> protocol</w:t>
      </w:r>
      <w:r w:rsidR="00422186" w:rsidRPr="000555CF">
        <w:rPr>
          <w:rFonts w:ascii="Arial" w:hAnsi="Arial" w:cs="Arial"/>
        </w:rPr>
        <w:t xml:space="preserve"> with 0</w:t>
      </w:r>
      <w:r w:rsidR="003100EE" w:rsidRPr="000555CF">
        <w:rPr>
          <w:rFonts w:ascii="Arial" w:hAnsi="Arial" w:cs="Arial"/>
        </w:rPr>
        <w:t>.</w:t>
      </w:r>
      <w:r w:rsidR="00422186" w:rsidRPr="000555CF">
        <w:rPr>
          <w:rFonts w:ascii="Arial" w:hAnsi="Arial" w:cs="Arial"/>
        </w:rPr>
        <w:t xml:space="preserve">1 mg </w:t>
      </w:r>
      <w:r w:rsidR="00136692" w:rsidRPr="000555CF">
        <w:rPr>
          <w:rFonts w:ascii="Arial" w:hAnsi="Arial" w:cs="Arial"/>
        </w:rPr>
        <w:t>subcutaneous</w:t>
      </w:r>
      <w:r w:rsidR="00422186" w:rsidRPr="000555CF">
        <w:rPr>
          <w:rFonts w:ascii="Arial" w:hAnsi="Arial" w:cs="Arial"/>
        </w:rPr>
        <w:t xml:space="preserve"> triptorelin starting from day 10 of the preceding stimulation cycle</w:t>
      </w:r>
      <w:r w:rsidR="00FC1C41" w:rsidRPr="000555CF">
        <w:rPr>
          <w:rFonts w:ascii="Arial" w:hAnsi="Arial" w:cs="Arial"/>
        </w:rPr>
        <w:t xml:space="preserve"> and </w:t>
      </w:r>
      <w:r w:rsidR="00E44A3A" w:rsidRPr="000555CF">
        <w:rPr>
          <w:rFonts w:ascii="Arial" w:hAnsi="Arial" w:cs="Arial"/>
        </w:rPr>
        <w:t>short protocol</w:t>
      </w:r>
      <w:r w:rsidR="00BD6DE0" w:rsidRPr="000555CF">
        <w:rPr>
          <w:rFonts w:ascii="Arial" w:hAnsi="Arial" w:cs="Arial"/>
        </w:rPr>
        <w:t>, where 0</w:t>
      </w:r>
      <w:r w:rsidR="00136692" w:rsidRPr="000555CF">
        <w:rPr>
          <w:rFonts w:ascii="Arial" w:hAnsi="Arial" w:cs="Arial"/>
        </w:rPr>
        <w:t>.</w:t>
      </w:r>
      <w:r w:rsidR="00BD6DE0" w:rsidRPr="000555CF">
        <w:rPr>
          <w:rFonts w:ascii="Arial" w:hAnsi="Arial" w:cs="Arial"/>
        </w:rPr>
        <w:t xml:space="preserve">1 mg </w:t>
      </w:r>
      <w:r w:rsidR="00136692" w:rsidRPr="000555CF">
        <w:rPr>
          <w:rFonts w:ascii="Arial" w:hAnsi="Arial" w:cs="Arial"/>
        </w:rPr>
        <w:t>subcutaneous</w:t>
      </w:r>
      <w:r w:rsidR="00BD6DE0" w:rsidRPr="000555CF">
        <w:rPr>
          <w:rFonts w:ascii="Arial" w:hAnsi="Arial" w:cs="Arial"/>
        </w:rPr>
        <w:t xml:space="preserve"> triptorelin is</w:t>
      </w:r>
      <w:r w:rsidR="00D668E5" w:rsidRPr="000555CF">
        <w:rPr>
          <w:rFonts w:ascii="Arial" w:hAnsi="Arial" w:cs="Arial"/>
        </w:rPr>
        <w:t xml:space="preserve"> given in the stimulating cycle</w:t>
      </w:r>
      <w:r w:rsidR="003100EE" w:rsidRPr="000555CF">
        <w:rPr>
          <w:rFonts w:ascii="Arial" w:hAnsi="Arial" w:cs="Arial"/>
        </w:rPr>
        <w:t>, were compared</w:t>
      </w:r>
      <w:r w:rsidR="000F5C92" w:rsidRPr="000555CF">
        <w:rPr>
          <w:rFonts w:ascii="Arial" w:hAnsi="Arial" w:cs="Arial"/>
        </w:rPr>
        <w:t xml:space="preserve">. </w:t>
      </w:r>
      <w:r w:rsidR="00D668E5" w:rsidRPr="000555CF">
        <w:rPr>
          <w:rFonts w:ascii="Arial" w:hAnsi="Arial" w:cs="Arial"/>
        </w:rPr>
        <w:t xml:space="preserve">Prolactin levels were measured at 9 am in the first day of </w:t>
      </w:r>
      <w:r w:rsidR="00631D72" w:rsidRPr="000555CF">
        <w:rPr>
          <w:rFonts w:ascii="Arial" w:hAnsi="Arial" w:cs="Arial"/>
        </w:rPr>
        <w:t>h</w:t>
      </w:r>
      <w:r w:rsidR="00D668E5" w:rsidRPr="000555CF">
        <w:rPr>
          <w:rFonts w:ascii="Arial" w:hAnsi="Arial" w:cs="Arial"/>
        </w:rPr>
        <w:t>CG administration</w:t>
      </w:r>
      <w:r w:rsidR="000F5C92" w:rsidRPr="000555CF">
        <w:rPr>
          <w:rFonts w:ascii="Arial" w:hAnsi="Arial" w:cs="Arial"/>
        </w:rPr>
        <w:t xml:space="preserve">. </w:t>
      </w:r>
      <w:r w:rsidR="003100EE" w:rsidRPr="000555CF">
        <w:rPr>
          <w:rFonts w:ascii="Arial" w:hAnsi="Arial" w:cs="Arial"/>
        </w:rPr>
        <w:t>The l</w:t>
      </w:r>
      <w:r w:rsidR="00D668E5" w:rsidRPr="000555CF">
        <w:rPr>
          <w:rFonts w:ascii="Arial" w:hAnsi="Arial" w:cs="Arial"/>
        </w:rPr>
        <w:t>ong protocol</w:t>
      </w:r>
      <w:r w:rsidR="00E44A3A" w:rsidRPr="000555CF">
        <w:rPr>
          <w:rFonts w:ascii="Arial" w:hAnsi="Arial" w:cs="Arial"/>
        </w:rPr>
        <w:t xml:space="preserve"> correlate</w:t>
      </w:r>
      <w:r w:rsidR="003100EE" w:rsidRPr="000555CF">
        <w:rPr>
          <w:rFonts w:ascii="Arial" w:hAnsi="Arial" w:cs="Arial"/>
        </w:rPr>
        <w:t>d</w:t>
      </w:r>
      <w:r w:rsidR="00E44A3A" w:rsidRPr="000555CF">
        <w:rPr>
          <w:rFonts w:ascii="Arial" w:hAnsi="Arial" w:cs="Arial"/>
        </w:rPr>
        <w:t xml:space="preserve"> with higher </w:t>
      </w:r>
      <w:r w:rsidR="00136692" w:rsidRPr="000555CF">
        <w:rPr>
          <w:rFonts w:ascii="Arial" w:hAnsi="Arial" w:cs="Arial"/>
        </w:rPr>
        <w:t>prolactin</w:t>
      </w:r>
      <w:r w:rsidR="00E44A3A" w:rsidRPr="000555CF">
        <w:rPr>
          <w:rFonts w:ascii="Arial" w:hAnsi="Arial" w:cs="Arial"/>
        </w:rPr>
        <w:t xml:space="preserve"> levels</w:t>
      </w:r>
      <w:r w:rsidR="00DB66A4" w:rsidRPr="000555CF">
        <w:rPr>
          <w:rFonts w:ascii="Arial" w:hAnsi="Arial" w:cs="Arial"/>
        </w:rPr>
        <w:t xml:space="preserve"> (</w:t>
      </w:r>
      <w:r w:rsidR="00D668E5" w:rsidRPr="000555CF">
        <w:rPr>
          <w:rFonts w:ascii="Arial" w:hAnsi="Arial" w:cs="Arial"/>
        </w:rPr>
        <w:t>31</w:t>
      </w:r>
      <w:r w:rsidR="00B61875" w:rsidRPr="000555CF">
        <w:rPr>
          <w:rFonts w:ascii="Arial" w:hAnsi="Arial" w:cs="Arial"/>
        </w:rPr>
        <w:t>.</w:t>
      </w:r>
      <w:r w:rsidR="00D668E5" w:rsidRPr="000555CF">
        <w:rPr>
          <w:rFonts w:ascii="Arial" w:hAnsi="Arial" w:cs="Arial"/>
        </w:rPr>
        <w:t>3</w:t>
      </w:r>
      <w:r w:rsidR="00717839" w:rsidRPr="000555CF">
        <w:rPr>
          <w:rFonts w:ascii="Arial" w:hAnsi="Arial" w:cs="Arial"/>
        </w:rPr>
        <w:t xml:space="preserve"> </w:t>
      </w:r>
      <w:r w:rsidR="00B61875" w:rsidRPr="000555CF">
        <w:rPr>
          <w:rFonts w:ascii="Arial" w:hAnsi="Arial" w:cs="Arial"/>
        </w:rPr>
        <w:t>±</w:t>
      </w:r>
      <w:r w:rsidR="00717839" w:rsidRPr="000555CF">
        <w:rPr>
          <w:rFonts w:ascii="Arial" w:hAnsi="Arial" w:cs="Arial"/>
        </w:rPr>
        <w:t xml:space="preserve"> </w:t>
      </w:r>
      <w:r w:rsidR="00D668E5" w:rsidRPr="000555CF">
        <w:rPr>
          <w:rFonts w:ascii="Arial" w:hAnsi="Arial" w:cs="Arial"/>
        </w:rPr>
        <w:t>16</w:t>
      </w:r>
      <w:r w:rsidR="00B61875" w:rsidRPr="000555CF">
        <w:rPr>
          <w:rFonts w:ascii="Arial" w:hAnsi="Arial" w:cs="Arial"/>
        </w:rPr>
        <w:t>.</w:t>
      </w:r>
      <w:r w:rsidR="00D668E5" w:rsidRPr="000555CF">
        <w:rPr>
          <w:rFonts w:ascii="Arial" w:hAnsi="Arial" w:cs="Arial"/>
        </w:rPr>
        <w:t>9 vs 23</w:t>
      </w:r>
      <w:r w:rsidR="00B61875" w:rsidRPr="000555CF">
        <w:rPr>
          <w:rFonts w:ascii="Arial" w:hAnsi="Arial" w:cs="Arial"/>
        </w:rPr>
        <w:t>.</w:t>
      </w:r>
      <w:r w:rsidR="00D668E5" w:rsidRPr="000555CF">
        <w:rPr>
          <w:rFonts w:ascii="Arial" w:hAnsi="Arial" w:cs="Arial"/>
        </w:rPr>
        <w:t>7</w:t>
      </w:r>
      <w:r w:rsidR="00717839" w:rsidRPr="000555CF">
        <w:rPr>
          <w:rFonts w:ascii="Arial" w:hAnsi="Arial" w:cs="Arial"/>
        </w:rPr>
        <w:t xml:space="preserve"> </w:t>
      </w:r>
      <w:r w:rsidR="00B61875" w:rsidRPr="000555CF">
        <w:rPr>
          <w:rFonts w:ascii="Arial" w:hAnsi="Arial" w:cs="Arial"/>
        </w:rPr>
        <w:t>±</w:t>
      </w:r>
      <w:r w:rsidR="00717839" w:rsidRPr="000555CF">
        <w:rPr>
          <w:rFonts w:ascii="Arial" w:hAnsi="Arial" w:cs="Arial"/>
        </w:rPr>
        <w:t xml:space="preserve"> </w:t>
      </w:r>
      <w:r w:rsidR="00D668E5" w:rsidRPr="000555CF">
        <w:rPr>
          <w:rFonts w:ascii="Arial" w:hAnsi="Arial" w:cs="Arial"/>
        </w:rPr>
        <w:t>11 ng</w:t>
      </w:r>
      <w:r w:rsidR="003D251F" w:rsidRPr="000555CF">
        <w:rPr>
          <w:rFonts w:ascii="Arial" w:hAnsi="Arial" w:cs="Arial"/>
        </w:rPr>
        <w:t>/mL</w:t>
      </w:r>
      <w:r w:rsidR="00717839" w:rsidRPr="000555CF">
        <w:rPr>
          <w:rFonts w:ascii="Arial" w:hAnsi="Arial" w:cs="Arial"/>
        </w:rPr>
        <w:t>; 666 ± 359 vs 504 ± 234 mIU/L</w:t>
      </w:r>
      <w:r w:rsidR="00D668E5" w:rsidRPr="000555CF">
        <w:rPr>
          <w:rFonts w:ascii="Arial" w:hAnsi="Arial" w:cs="Arial"/>
        </w:rPr>
        <w:t>)</w:t>
      </w:r>
      <w:r w:rsidR="005623CF" w:rsidRPr="000555CF">
        <w:rPr>
          <w:rStyle w:val="Emphasis"/>
          <w:rFonts w:ascii="Arial" w:hAnsi="Arial" w:cs="Arial"/>
          <w:b w:val="0"/>
          <w:i w:val="0"/>
        </w:rPr>
        <w:fldChar w:fldCharType="begin"/>
      </w:r>
      <w:r w:rsidR="00400BC6" w:rsidRPr="000555CF">
        <w:rPr>
          <w:rStyle w:val="Emphasis"/>
          <w:rFonts w:ascii="Arial" w:hAnsi="Arial" w:cs="Arial"/>
          <w:b w:val="0"/>
          <w:i w:val="0"/>
        </w:rPr>
        <w:instrText xml:space="preserve"> ADDIN ZOTERO_ITEM CSL_CITATION {"citationID":"a16pfr7rvi7","properties":{"formattedCitation":"(248)","plainCitation":"(248)","noteIndex":0},"citationItems":[{"id":7986,"uris":["http://zotero.org/users/11008951/items/HZIRIE6P"],"itemData":{"id":7986,"type":"article-journal","abstract":"The inter-relationship between serum and follicular fluid prolactin, oestradiol, progesterone, follicle stimulating hormone (FSH), and luteinizing hormone (LH) in two groups of women was investigated. In group 1, 32 women were treated with gonadotrophin-releasing hormone agonist (GnRH-a) in a long term protocol and subsequently stimulated with human menopausal gonadotrophin (HMG). In group 2, 25 women were simultaneously stimulated with GnRH-a in a short protocol with HMG. Follicular fluid was collected from 54 follicles in group 1 and 47 follicles in group 2. Serum was obtained on the day of human chorionic gonadotrophin (HCG) administration. Serum prolactin and oestradiol concentrations were significantly higher (P &lt; 0.025 and P &lt; 0.01, respectively) in group 1 than in group 2. Serum LH (P &lt; 0.005), FSH (P &lt; 0.01) and progesterone (P &lt; 0.025) were significantly lower in group 1 than in group 2. Follicular fluid prolactin was significantly higher (P &lt; 0.005) in group 1. No differences were found in follicular fluid progesterone and oestradiol. Follicular fluid LH was significantly lower (P &lt; 0.05) in group 1. Serum prolactin correlated positively with oestradiol in both groups (P &lt; 0.005 group 1; P &lt; 0.02 group 2). No significant correlation was found between serum prolactin and LH in group 1. We conclude that prolactin secretion is independent from LH secretion. Hyperprolactinaemia, which is observed in women stimulated with GnRH-a and HMG, is positively associated with increased oestradiol.","container-title":"Human Reproduction (Oxford, England)","DOI":"10.1093/oxfordjournals.humrep.a138338","ISSN":"0268-1161","issue":"10","journalAbbreviation":"Hum Reprod","language":"eng","note":"PMID: 7844206","page":"1803-1806","source":"PubMed","title":"Comparison between prolactin, gonadotrophins and steroid hormones in serum and follicular fluid after stimulation with gonadotrophin-releasing hormone agonists and human menopausal gonadotrophin for an in-vitro fertilization programme","volume":"9","author":[{"family":"Kamel","given":"M. A."},{"family":"Zabel","given":"G."},{"family":"Bernart","given":"W."},{"family":"Neulen","given":"J."},{"family":"Breckwoldt","given":"M."}],"issued":{"date-parts":[["1994",10]]}},"label":"page"}],"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400BC6" w:rsidRPr="000555CF">
        <w:rPr>
          <w:rFonts w:ascii="Arial" w:hAnsi="Arial" w:cs="Arial"/>
        </w:rPr>
        <w:t>248)</w:t>
      </w:r>
      <w:r w:rsidR="005623CF" w:rsidRPr="000555CF">
        <w:rPr>
          <w:rStyle w:val="Emphasis"/>
          <w:rFonts w:ascii="Arial" w:hAnsi="Arial" w:cs="Arial"/>
          <w:b w:val="0"/>
          <w:i w:val="0"/>
        </w:rPr>
        <w:fldChar w:fldCharType="end"/>
      </w:r>
      <w:r w:rsidR="00E44A3A" w:rsidRPr="000555CF">
        <w:rPr>
          <w:rFonts w:ascii="Arial" w:hAnsi="Arial" w:cs="Arial"/>
        </w:rPr>
        <w:t>.</w:t>
      </w:r>
    </w:p>
    <w:p w14:paraId="396E4733" w14:textId="77777777" w:rsidR="00003355" w:rsidRDefault="00003355" w:rsidP="000555CF">
      <w:pPr>
        <w:spacing w:after="0"/>
        <w:rPr>
          <w:rFonts w:ascii="Arial" w:hAnsi="Arial" w:cs="Arial"/>
        </w:rPr>
      </w:pPr>
    </w:p>
    <w:p w14:paraId="7A0B61FD" w14:textId="43AC05FB" w:rsidR="00F459FC" w:rsidRPr="000555CF" w:rsidRDefault="00F34ABD" w:rsidP="000555CF">
      <w:pPr>
        <w:spacing w:after="0"/>
        <w:rPr>
          <w:rStyle w:val="Emphasis"/>
          <w:rFonts w:ascii="Arial" w:hAnsi="Arial" w:cs="Arial"/>
          <w:b w:val="0"/>
          <w:i w:val="0"/>
          <w:spacing w:val="0"/>
        </w:rPr>
      </w:pPr>
      <w:r w:rsidRPr="000555CF">
        <w:rPr>
          <w:rFonts w:ascii="Arial" w:hAnsi="Arial" w:cs="Arial"/>
        </w:rPr>
        <w:t>In children, GnR</w:t>
      </w:r>
      <w:r w:rsidR="00136692" w:rsidRPr="000555CF">
        <w:rPr>
          <w:rFonts w:ascii="Arial" w:hAnsi="Arial" w:cs="Arial"/>
        </w:rPr>
        <w:t>H</w:t>
      </w:r>
      <w:r w:rsidRPr="000555CF">
        <w:rPr>
          <w:rFonts w:ascii="Arial" w:hAnsi="Arial" w:cs="Arial"/>
        </w:rPr>
        <w:t xml:space="preserve"> agonists are used in precocious puberty</w:t>
      </w:r>
      <w:r w:rsidR="00DB66A4" w:rsidRPr="000555CF">
        <w:rPr>
          <w:rFonts w:ascii="Arial" w:hAnsi="Arial" w:cs="Arial"/>
        </w:rPr>
        <w:t xml:space="preserve"> (</w:t>
      </w:r>
      <w:r w:rsidR="008B5D99" w:rsidRPr="000555CF">
        <w:rPr>
          <w:rFonts w:ascii="Arial" w:hAnsi="Arial" w:cs="Arial"/>
        </w:rPr>
        <w:t>CPP)</w:t>
      </w:r>
      <w:r w:rsidRPr="000555CF">
        <w:rPr>
          <w:rFonts w:ascii="Arial" w:hAnsi="Arial" w:cs="Arial"/>
        </w:rPr>
        <w:t>as well as growth hormone deficiency</w:t>
      </w:r>
      <w:r w:rsidR="00DB66A4" w:rsidRPr="000555CF">
        <w:rPr>
          <w:rFonts w:ascii="Arial" w:hAnsi="Arial" w:cs="Arial"/>
        </w:rPr>
        <w:t xml:space="preserve"> (</w:t>
      </w:r>
      <w:r w:rsidR="008B5D99" w:rsidRPr="000555CF">
        <w:rPr>
          <w:rFonts w:ascii="Arial" w:hAnsi="Arial" w:cs="Arial"/>
        </w:rPr>
        <w:t>GHD)</w:t>
      </w:r>
      <w:r w:rsidRPr="000555CF">
        <w:rPr>
          <w:rFonts w:ascii="Arial" w:hAnsi="Arial" w:cs="Arial"/>
        </w:rPr>
        <w:t>who do not properly respond to exogenous growth hormone treatment</w:t>
      </w:r>
      <w:r w:rsidR="000F5C92" w:rsidRPr="000555CF">
        <w:rPr>
          <w:rFonts w:ascii="Arial" w:hAnsi="Arial" w:cs="Arial"/>
        </w:rPr>
        <w:t xml:space="preserve">. </w:t>
      </w:r>
      <w:r w:rsidR="008B5D99" w:rsidRPr="000555CF">
        <w:rPr>
          <w:rFonts w:ascii="Arial" w:hAnsi="Arial" w:cs="Arial"/>
        </w:rPr>
        <w:t>In a study involving 119 children with CPP and 93 with GH</w:t>
      </w:r>
      <w:r w:rsidR="002867AA" w:rsidRPr="000555CF">
        <w:rPr>
          <w:rFonts w:ascii="Arial" w:hAnsi="Arial" w:cs="Arial"/>
        </w:rPr>
        <w:t>D</w:t>
      </w:r>
      <w:r w:rsidR="008B5D99" w:rsidRPr="000555CF">
        <w:rPr>
          <w:rFonts w:ascii="Arial" w:hAnsi="Arial" w:cs="Arial"/>
        </w:rPr>
        <w:t>,</w:t>
      </w:r>
      <w:r w:rsidR="00DB66A4" w:rsidRPr="000555CF">
        <w:rPr>
          <w:rFonts w:ascii="Arial" w:hAnsi="Arial" w:cs="Arial"/>
        </w:rPr>
        <w:t xml:space="preserve"> </w:t>
      </w:r>
      <w:r w:rsidR="00826E5B" w:rsidRPr="000555CF">
        <w:rPr>
          <w:rFonts w:ascii="Arial" w:hAnsi="Arial" w:cs="Arial"/>
        </w:rPr>
        <w:t xml:space="preserve">treated with triptorelin or </w:t>
      </w:r>
      <w:r w:rsidR="00B61875" w:rsidRPr="000555CF">
        <w:rPr>
          <w:rFonts w:ascii="Arial" w:hAnsi="Arial" w:cs="Arial"/>
        </w:rPr>
        <w:t>leuprolide, prolactin</w:t>
      </w:r>
      <w:r w:rsidR="008B5D99" w:rsidRPr="000555CF">
        <w:rPr>
          <w:rFonts w:ascii="Arial" w:hAnsi="Arial" w:cs="Arial"/>
        </w:rPr>
        <w:t xml:space="preserve"> levels were measured before and every six months for 6 years for CPP group and for 2 years for GHD group</w:t>
      </w:r>
      <w:r w:rsidR="000F5C92" w:rsidRPr="000555CF">
        <w:rPr>
          <w:rFonts w:ascii="Arial" w:hAnsi="Arial" w:cs="Arial"/>
        </w:rPr>
        <w:t xml:space="preserve">. </w:t>
      </w:r>
      <w:r w:rsidR="008B5D99" w:rsidRPr="000555CF">
        <w:rPr>
          <w:rFonts w:ascii="Arial" w:hAnsi="Arial" w:cs="Arial"/>
        </w:rPr>
        <w:t>Moreover</w:t>
      </w:r>
      <w:r w:rsidR="00136692" w:rsidRPr="000555CF">
        <w:rPr>
          <w:rFonts w:ascii="Arial" w:hAnsi="Arial" w:cs="Arial"/>
        </w:rPr>
        <w:t>,</w:t>
      </w:r>
      <w:r w:rsidR="008B5D99" w:rsidRPr="000555CF">
        <w:rPr>
          <w:rFonts w:ascii="Arial" w:hAnsi="Arial" w:cs="Arial"/>
        </w:rPr>
        <w:t xml:space="preserve"> prolactin levels were checked after 6 and 12 months of treatment withdrawal</w:t>
      </w:r>
      <w:r w:rsidR="000F5C92" w:rsidRPr="000555CF">
        <w:rPr>
          <w:rFonts w:ascii="Arial" w:hAnsi="Arial" w:cs="Arial"/>
        </w:rPr>
        <w:t xml:space="preserve">. </w:t>
      </w:r>
      <w:r w:rsidR="00826E5B" w:rsidRPr="000555CF">
        <w:rPr>
          <w:rFonts w:ascii="Arial" w:hAnsi="Arial" w:cs="Arial"/>
        </w:rPr>
        <w:t>In this study was concluded that even though prolactin levels were higher in triptorelin treated patients</w:t>
      </w:r>
      <w:r w:rsidR="00DB66A4" w:rsidRPr="000555CF">
        <w:rPr>
          <w:rFonts w:ascii="Arial" w:hAnsi="Arial" w:cs="Arial"/>
        </w:rPr>
        <w:t xml:space="preserve"> (</w:t>
      </w:r>
      <w:r w:rsidR="00826E5B" w:rsidRPr="000555CF">
        <w:rPr>
          <w:rFonts w:ascii="Arial" w:hAnsi="Arial" w:cs="Arial"/>
        </w:rPr>
        <w:t>only 3</w:t>
      </w:r>
      <w:r w:rsidR="003D251F" w:rsidRPr="000555CF">
        <w:rPr>
          <w:rFonts w:ascii="Arial" w:hAnsi="Arial" w:cs="Arial"/>
        </w:rPr>
        <w:t>.</w:t>
      </w:r>
      <w:r w:rsidR="00826E5B" w:rsidRPr="000555CF">
        <w:rPr>
          <w:rFonts w:ascii="Arial" w:hAnsi="Arial" w:cs="Arial"/>
        </w:rPr>
        <w:t xml:space="preserve">8% developed </w:t>
      </w:r>
      <w:r w:rsidR="000555CF" w:rsidRPr="000555CF">
        <w:rPr>
          <w:rFonts w:ascii="Arial" w:hAnsi="Arial" w:cs="Arial"/>
        </w:rPr>
        <w:t>hyperprolactinemia</w:t>
      </w:r>
      <w:r w:rsidR="00826E5B" w:rsidRPr="000555CF">
        <w:rPr>
          <w:rFonts w:ascii="Arial" w:hAnsi="Arial" w:cs="Arial"/>
        </w:rPr>
        <w:t xml:space="preserve"> in triptorelin group</w:t>
      </w:r>
      <w:r w:rsidR="004828A7" w:rsidRPr="000555CF">
        <w:rPr>
          <w:rFonts w:ascii="Arial" w:hAnsi="Arial" w:cs="Arial"/>
        </w:rPr>
        <w:t xml:space="preserve"> which was solved after withdrawal – baseline 12</w:t>
      </w:r>
      <w:r w:rsidR="003D251F" w:rsidRPr="000555CF">
        <w:rPr>
          <w:rFonts w:ascii="Arial" w:hAnsi="Arial" w:cs="Arial"/>
        </w:rPr>
        <w:t>.</w:t>
      </w:r>
      <w:r w:rsidR="004828A7" w:rsidRPr="000555CF">
        <w:rPr>
          <w:rFonts w:ascii="Arial" w:hAnsi="Arial" w:cs="Arial"/>
        </w:rPr>
        <w:t>5</w:t>
      </w:r>
      <w:r w:rsidR="00717839" w:rsidRPr="000555CF">
        <w:rPr>
          <w:rFonts w:ascii="Arial" w:hAnsi="Arial" w:cs="Arial"/>
        </w:rPr>
        <w:t xml:space="preserve"> </w:t>
      </w:r>
      <w:r w:rsidR="00B61875" w:rsidRPr="000555CF">
        <w:rPr>
          <w:rFonts w:ascii="Arial" w:hAnsi="Arial" w:cs="Arial"/>
        </w:rPr>
        <w:t>±</w:t>
      </w:r>
      <w:r w:rsidR="00717839" w:rsidRPr="000555CF">
        <w:rPr>
          <w:rFonts w:ascii="Arial" w:hAnsi="Arial" w:cs="Arial"/>
        </w:rPr>
        <w:t xml:space="preserve"> </w:t>
      </w:r>
      <w:r w:rsidR="004828A7" w:rsidRPr="000555CF">
        <w:rPr>
          <w:rFonts w:ascii="Arial" w:hAnsi="Arial" w:cs="Arial"/>
        </w:rPr>
        <w:t>3</w:t>
      </w:r>
      <w:r w:rsidR="003D251F" w:rsidRPr="000555CF">
        <w:rPr>
          <w:rFonts w:ascii="Arial" w:hAnsi="Arial" w:cs="Arial"/>
        </w:rPr>
        <w:t>.</w:t>
      </w:r>
      <w:r w:rsidR="004828A7" w:rsidRPr="000555CF">
        <w:rPr>
          <w:rFonts w:ascii="Arial" w:hAnsi="Arial" w:cs="Arial"/>
        </w:rPr>
        <w:t>7 ng</w:t>
      </w:r>
      <w:r w:rsidR="003D251F" w:rsidRPr="000555CF">
        <w:rPr>
          <w:rFonts w:ascii="Arial" w:hAnsi="Arial" w:cs="Arial"/>
        </w:rPr>
        <w:t>/mL</w:t>
      </w:r>
      <w:r w:rsidR="004828A7" w:rsidRPr="000555CF">
        <w:rPr>
          <w:rFonts w:ascii="Arial" w:hAnsi="Arial" w:cs="Arial"/>
        </w:rPr>
        <w:t xml:space="preserve"> </w:t>
      </w:r>
      <w:r w:rsidR="00717839" w:rsidRPr="000555CF">
        <w:rPr>
          <w:rFonts w:ascii="Arial" w:hAnsi="Arial" w:cs="Arial"/>
        </w:rPr>
        <w:t xml:space="preserve">(266 ± 79 mIU/L) </w:t>
      </w:r>
      <w:r w:rsidR="004828A7" w:rsidRPr="000555CF">
        <w:rPr>
          <w:rFonts w:ascii="Arial" w:hAnsi="Arial" w:cs="Arial"/>
        </w:rPr>
        <w:t>to max 45</w:t>
      </w:r>
      <w:r w:rsidR="003D251F" w:rsidRPr="000555CF">
        <w:rPr>
          <w:rFonts w:ascii="Arial" w:hAnsi="Arial" w:cs="Arial"/>
        </w:rPr>
        <w:t>.</w:t>
      </w:r>
      <w:r w:rsidR="004828A7" w:rsidRPr="000555CF">
        <w:rPr>
          <w:rFonts w:ascii="Arial" w:hAnsi="Arial" w:cs="Arial"/>
        </w:rPr>
        <w:t>6</w:t>
      </w:r>
      <w:r w:rsidR="00717839" w:rsidRPr="000555CF">
        <w:rPr>
          <w:rFonts w:ascii="Arial" w:hAnsi="Arial" w:cs="Arial"/>
        </w:rPr>
        <w:t xml:space="preserve"> </w:t>
      </w:r>
      <w:r w:rsidR="00B61875" w:rsidRPr="000555CF">
        <w:rPr>
          <w:rFonts w:ascii="Arial" w:hAnsi="Arial" w:cs="Arial"/>
        </w:rPr>
        <w:t>±</w:t>
      </w:r>
      <w:r w:rsidR="00717839" w:rsidRPr="000555CF">
        <w:rPr>
          <w:rFonts w:ascii="Arial" w:hAnsi="Arial" w:cs="Arial"/>
        </w:rPr>
        <w:t xml:space="preserve"> </w:t>
      </w:r>
      <w:r w:rsidR="004828A7" w:rsidRPr="000555CF">
        <w:rPr>
          <w:rFonts w:ascii="Arial" w:hAnsi="Arial" w:cs="Arial"/>
        </w:rPr>
        <w:t>4</w:t>
      </w:r>
      <w:r w:rsidR="003D251F" w:rsidRPr="000555CF">
        <w:rPr>
          <w:rFonts w:ascii="Arial" w:hAnsi="Arial" w:cs="Arial"/>
        </w:rPr>
        <w:t>.</w:t>
      </w:r>
      <w:r w:rsidR="004828A7" w:rsidRPr="000555CF">
        <w:rPr>
          <w:rFonts w:ascii="Arial" w:hAnsi="Arial" w:cs="Arial"/>
        </w:rPr>
        <w:t>5 ng</w:t>
      </w:r>
      <w:r w:rsidR="003D251F" w:rsidRPr="000555CF">
        <w:rPr>
          <w:rFonts w:ascii="Arial" w:hAnsi="Arial" w:cs="Arial"/>
        </w:rPr>
        <w:t>/mL</w:t>
      </w:r>
      <w:r w:rsidR="00717839" w:rsidRPr="000555CF">
        <w:rPr>
          <w:rFonts w:ascii="Arial" w:hAnsi="Arial" w:cs="Arial"/>
        </w:rPr>
        <w:t>; 970 ± 96 mIL/L</w:t>
      </w:r>
      <w:r w:rsidR="00826E5B" w:rsidRPr="000555CF">
        <w:rPr>
          <w:rFonts w:ascii="Arial" w:hAnsi="Arial" w:cs="Arial"/>
        </w:rPr>
        <w:t xml:space="preserve">), no significant difference was found in prolactin in basal </w:t>
      </w:r>
      <w:r w:rsidR="004828A7" w:rsidRPr="000555CF">
        <w:rPr>
          <w:rFonts w:ascii="Arial" w:hAnsi="Arial" w:cs="Arial"/>
        </w:rPr>
        <w:t>condition and during GNRH agonist treatment in CPP and</w:t>
      </w:r>
      <w:r w:rsidR="003723AC" w:rsidRPr="000555CF">
        <w:rPr>
          <w:rFonts w:ascii="Arial" w:hAnsi="Arial" w:cs="Arial"/>
        </w:rPr>
        <w:t xml:space="preserve"> </w:t>
      </w:r>
      <w:r w:rsidR="004828A7" w:rsidRPr="000555CF">
        <w:rPr>
          <w:rFonts w:ascii="Arial" w:hAnsi="Arial" w:cs="Arial"/>
        </w:rPr>
        <w:t>GHD</w:t>
      </w:r>
      <w:r w:rsidR="005623CF" w:rsidRPr="000555CF">
        <w:rPr>
          <w:rStyle w:val="Emphasis"/>
          <w:rFonts w:ascii="Arial" w:hAnsi="Arial" w:cs="Arial"/>
          <w:b w:val="0"/>
          <w:i w:val="0"/>
        </w:rPr>
        <w:fldChar w:fldCharType="begin"/>
      </w:r>
      <w:r w:rsidR="00400BC6" w:rsidRPr="000555CF">
        <w:rPr>
          <w:rStyle w:val="Emphasis"/>
          <w:rFonts w:ascii="Arial" w:hAnsi="Arial" w:cs="Arial"/>
          <w:b w:val="0"/>
          <w:i w:val="0"/>
        </w:rPr>
        <w:instrText xml:space="preserve"> ADDIN ZOTERO_ITEM CSL_CITATION {"citationID":"aenng5nitm","properties":{"formattedCitation":"(190)","plainCitation":"(190)","noteIndex":0},"citationItems":[{"id":7988,"uris":["http://zotero.org/users/11008951/items/JNK3TKM6"],"itemData":{"id":7988,"type":"article-journal","abstract":"OBJECTIVE: To examine the effect of long-term administration of GnRH agonists (GnRHa) on PRL secretion in children affected by central precocious puberty (CPP) and growth hormone deficiency (GHD).\nDESIGN: Prospective analysis of blood sampling before, during, and after GnRHa treatments.\nSETTING: Pediatric endocrine center.\nPATIENT(S): One hundred nineteen and 93 children with a diagnosis of CPP and GHD, respectively.\nINTERVENTION(S): Monthly depot injections of GnRHa drugs (leuprorelin acetate 3.75 mg [LA] and triptorelin 3.75 mg [TR]) administered to CPP and GHD patients for 40 and 24 months, respectively.\nMAIN OUTCOME MEASURE(S): Serum PRL levels at baseline and after 6, 12, 18, 24, 30, 36, and 40 months of treatment with GnRHa were compared between CPP and GHD groups. PRL levels at 6 and 12 months after GnRHa withdrawal were also examined.\nRESULT(S): Although serum PRL levels tended to be higher in TR- than in LA-treated patients, no significant difference in circulating PRL in basal condition and during GnRHa treatment was detected between the CPP and GHD groups. However, five children (3.8%) developed hyperprolactinemia during TR treatment.\nCONCLUSION(S): Although there are no general concerns about GnRHa treatment safety, careful PRL monitoring is required in GnRHa-treated children.","container-title":"Fertility and Sterility","DOI":"10.1016/j.fertnstert.2005.03.041","ISSN":"1556-5653","issue":"3","journalAbbreviation":"Fertil Steril","language":"eng","note":"PMID: 16169408","page":"719-724","source":"PubMed","title":"Prolactin secretion before, during, and after chronic gonadotropin-releasing hormone agonist treatments in children","volume":"84","author":[{"family":"Massart","given":"Francesco"},{"family":"Parrino","given":"Roberta"},{"family":"Placidi","given":"Giulia"},{"family":"Massai","given":"Ginevra"},{"family":"Federico","given":"Giovanni"},{"family":"Saggese","given":"Giuseppe"}],"issued":{"date-parts":[["2005",9]]}},"label":"page"}],"schema":"https://github.com/citation-style-language/schema/raw/master/csl-citation.json"} </w:instrText>
      </w:r>
      <w:r w:rsidR="005623CF" w:rsidRPr="000555CF">
        <w:rPr>
          <w:rStyle w:val="Emphasis"/>
          <w:rFonts w:ascii="Arial" w:hAnsi="Arial" w:cs="Arial"/>
          <w:b w:val="0"/>
          <w:i w:val="0"/>
        </w:rPr>
        <w:fldChar w:fldCharType="separate"/>
      </w:r>
      <w:r w:rsidR="00DB66A4" w:rsidRPr="000555CF">
        <w:rPr>
          <w:rFonts w:ascii="Arial" w:hAnsi="Arial" w:cs="Arial"/>
        </w:rPr>
        <w:t xml:space="preserve"> (</w:t>
      </w:r>
      <w:r w:rsidR="00400BC6" w:rsidRPr="000555CF">
        <w:rPr>
          <w:rFonts w:ascii="Arial" w:hAnsi="Arial" w:cs="Arial"/>
        </w:rPr>
        <w:t>190)</w:t>
      </w:r>
      <w:r w:rsidR="005623CF" w:rsidRPr="000555CF">
        <w:rPr>
          <w:rStyle w:val="Emphasis"/>
          <w:rFonts w:ascii="Arial" w:hAnsi="Arial" w:cs="Arial"/>
          <w:b w:val="0"/>
          <w:i w:val="0"/>
        </w:rPr>
        <w:fldChar w:fldCharType="end"/>
      </w:r>
      <w:r w:rsidR="00DB66A4" w:rsidRPr="000555CF">
        <w:rPr>
          <w:rStyle w:val="Emphasis"/>
          <w:rFonts w:ascii="Arial" w:hAnsi="Arial" w:cs="Arial"/>
          <w:b w:val="0"/>
          <w:i w:val="0"/>
        </w:rPr>
        <w:t xml:space="preserve"> (</w:t>
      </w:r>
      <w:r w:rsidR="0091365C" w:rsidRPr="000555CF">
        <w:rPr>
          <w:rFonts w:ascii="Arial" w:hAnsi="Arial" w:cs="Arial"/>
        </w:rPr>
        <w:t>Table 2)</w:t>
      </w:r>
      <w:r w:rsidR="004828A7" w:rsidRPr="000555CF">
        <w:rPr>
          <w:rFonts w:ascii="Arial" w:hAnsi="Arial" w:cs="Arial"/>
        </w:rPr>
        <w:t>.</w:t>
      </w:r>
    </w:p>
    <w:p w14:paraId="760AFAC9" w14:textId="77777777" w:rsidR="00003355" w:rsidRDefault="00003355" w:rsidP="000555CF">
      <w:pPr>
        <w:spacing w:after="0"/>
        <w:rPr>
          <w:rStyle w:val="BookTitle"/>
          <w:rFonts w:ascii="Arial" w:hAnsi="Arial" w:cs="Arial"/>
          <w:b/>
          <w:i w:val="0"/>
          <w:color w:val="0070C0"/>
          <w:sz w:val="22"/>
          <w:szCs w:val="22"/>
        </w:rPr>
      </w:pPr>
    </w:p>
    <w:p w14:paraId="21BB2E13" w14:textId="56AE4146" w:rsidR="00684DBE" w:rsidRPr="000555CF" w:rsidRDefault="00684DBE"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OTHER DRUGS</w:t>
      </w:r>
    </w:p>
    <w:bookmarkEnd w:id="4"/>
    <w:p w14:paraId="2D2E449D" w14:textId="77777777" w:rsidR="00003355" w:rsidRDefault="00003355" w:rsidP="000555CF">
      <w:pPr>
        <w:spacing w:after="0"/>
        <w:rPr>
          <w:rStyle w:val="Emphasis"/>
          <w:rFonts w:ascii="Arial" w:hAnsi="Arial" w:cs="Arial"/>
          <w:b w:val="0"/>
          <w:i w:val="0"/>
          <w:spacing w:val="0"/>
        </w:rPr>
      </w:pPr>
    </w:p>
    <w:p w14:paraId="24E34D52" w14:textId="1E43E17D" w:rsidR="0009444C" w:rsidRPr="000555CF" w:rsidRDefault="00684DBE" w:rsidP="000555CF">
      <w:pPr>
        <w:spacing w:after="0"/>
        <w:rPr>
          <w:rFonts w:ascii="Arial" w:hAnsi="Arial" w:cs="Arial"/>
        </w:rPr>
      </w:pPr>
      <w:bookmarkStart w:id="5" w:name="_Hlk155002874"/>
      <w:r w:rsidRPr="000555CF">
        <w:rPr>
          <w:rStyle w:val="Emphasis"/>
          <w:rFonts w:ascii="Arial" w:hAnsi="Arial" w:cs="Arial"/>
          <w:b w:val="0"/>
          <w:i w:val="0"/>
          <w:spacing w:val="0"/>
        </w:rPr>
        <w:t>A lot of other drugs have been reported to cause mild</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less than 2-fold increment) increases in prolactin levels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A </w:t>
      </w:r>
      <w:r w:rsidR="00DC1262" w:rsidRPr="000555CF">
        <w:rPr>
          <w:rStyle w:val="Emphasis"/>
          <w:rFonts w:ascii="Arial" w:hAnsi="Arial" w:cs="Arial"/>
          <w:b w:val="0"/>
          <w:i w:val="0"/>
          <w:spacing w:val="0"/>
        </w:rPr>
        <w:t>synthesized</w:t>
      </w:r>
      <w:r w:rsidRPr="000555CF">
        <w:rPr>
          <w:rStyle w:val="Emphasis"/>
          <w:rFonts w:ascii="Arial" w:hAnsi="Arial" w:cs="Arial"/>
          <w:b w:val="0"/>
          <w:i w:val="0"/>
          <w:spacing w:val="0"/>
        </w:rPr>
        <w:t xml:space="preserve"> visualization of these mechanisms is </w:t>
      </w:r>
      <w:r w:rsidR="006A3673" w:rsidRPr="000555CF">
        <w:rPr>
          <w:rStyle w:val="Emphasis"/>
          <w:rFonts w:ascii="Arial" w:hAnsi="Arial" w:cs="Arial"/>
          <w:b w:val="0"/>
          <w:i w:val="0"/>
          <w:spacing w:val="0"/>
        </w:rPr>
        <w:t xml:space="preserve">shown </w:t>
      </w:r>
      <w:r w:rsidRPr="000555CF">
        <w:rPr>
          <w:rStyle w:val="Emphasis"/>
          <w:rFonts w:ascii="Arial" w:hAnsi="Arial" w:cs="Arial"/>
          <w:b w:val="0"/>
          <w:i w:val="0"/>
          <w:spacing w:val="0"/>
        </w:rPr>
        <w:t>in Figure 2</w:t>
      </w:r>
      <w:r w:rsidR="006A3673" w:rsidRPr="000555CF">
        <w:rPr>
          <w:rStyle w:val="Emphasis"/>
          <w:rFonts w:ascii="Arial" w:hAnsi="Arial" w:cs="Arial"/>
          <w:b w:val="0"/>
          <w:i w:val="0"/>
          <w:spacing w:val="0"/>
        </w:rPr>
        <w:t>.</w:t>
      </w:r>
    </w:p>
    <w:p w14:paraId="399D1906" w14:textId="77777777" w:rsidR="00003355" w:rsidRDefault="00003355" w:rsidP="000555CF">
      <w:pPr>
        <w:spacing w:after="0"/>
        <w:rPr>
          <w:rFonts w:ascii="Arial" w:eastAsia="Times New Roman" w:hAnsi="Arial" w:cs="Arial"/>
        </w:rPr>
      </w:pPr>
    </w:p>
    <w:p w14:paraId="3F1A0207" w14:textId="630B0A75" w:rsidR="0009444C" w:rsidRPr="000555CF" w:rsidRDefault="002376C9" w:rsidP="000555CF">
      <w:pPr>
        <w:spacing w:after="0"/>
        <w:rPr>
          <w:rFonts w:ascii="Arial" w:eastAsia="Times New Roman" w:hAnsi="Arial" w:cs="Arial"/>
        </w:rPr>
      </w:pPr>
      <w:r w:rsidRPr="000555CF">
        <w:rPr>
          <w:rFonts w:ascii="Arial" w:eastAsia="Times New Roman" w:hAnsi="Arial" w:cs="Arial"/>
        </w:rPr>
        <w:t>The acute administration of buspirone, an anxiolytic medication, was investigated in a study involving 8 healthy volunteers</w:t>
      </w:r>
      <w:r w:rsidR="000F5C92" w:rsidRPr="000555CF">
        <w:rPr>
          <w:rFonts w:ascii="Arial" w:eastAsia="Times New Roman" w:hAnsi="Arial" w:cs="Arial"/>
        </w:rPr>
        <w:t xml:space="preserve">. </w:t>
      </w:r>
      <w:r w:rsidRPr="000555CF">
        <w:rPr>
          <w:rFonts w:ascii="Arial" w:eastAsia="Times New Roman" w:hAnsi="Arial" w:cs="Arial"/>
        </w:rPr>
        <w:t>The findings revealed an increase in plasma prolactin levels across all participants compared to the baseline levels observed in 8 control subjects</w:t>
      </w:r>
      <w:r w:rsidR="000F5C92" w:rsidRPr="000555CF">
        <w:rPr>
          <w:rFonts w:ascii="Arial" w:eastAsia="Times New Roman" w:hAnsi="Arial" w:cs="Arial"/>
        </w:rPr>
        <w:t xml:space="preserve">. </w:t>
      </w:r>
      <w:r w:rsidRPr="000555CF">
        <w:rPr>
          <w:rFonts w:ascii="Arial" w:eastAsia="Times New Roman" w:hAnsi="Arial" w:cs="Arial"/>
        </w:rPr>
        <w:t>During the study, blood samples were collected at 30-minute intervals over a duration of 2 hours</w:t>
      </w:r>
      <w:r w:rsidR="000F5C92" w:rsidRPr="000555CF">
        <w:rPr>
          <w:rFonts w:ascii="Arial" w:eastAsia="Times New Roman" w:hAnsi="Arial" w:cs="Arial"/>
        </w:rPr>
        <w:t xml:space="preserve">. </w:t>
      </w:r>
      <w:r w:rsidRPr="000555CF">
        <w:rPr>
          <w:rFonts w:ascii="Arial" w:eastAsia="Times New Roman" w:hAnsi="Arial" w:cs="Arial"/>
        </w:rPr>
        <w:t>The zenith of prolactin levels was observed between minutes 90 and 120 for all individuals, with the maximum elevation reaching 37 ng/mL</w:t>
      </w:r>
      <w:r w:rsidR="00DB66A4" w:rsidRPr="000555CF">
        <w:rPr>
          <w:rFonts w:ascii="Arial" w:eastAsia="Times New Roman" w:hAnsi="Arial" w:cs="Arial"/>
        </w:rPr>
        <w:t xml:space="preserve"> (</w:t>
      </w:r>
      <w:r w:rsidRPr="000555CF">
        <w:rPr>
          <w:rFonts w:ascii="Arial" w:eastAsia="Times New Roman" w:hAnsi="Arial" w:cs="Arial"/>
        </w:rPr>
        <w:t>787 mIU/L)</w:t>
      </w:r>
      <w:r w:rsidR="005623CF"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{"citationID":"a1f5rfgvh4b","properties":{"formattedCitation":"(249)","plainCitation":"(249)","noteIndex":0},"citationItems":[{"id":7865,"uris":["http://zotero.org/users/11008951/items/GLG37EPK"],"itemData":{"id":7865,"type":"article-journal","abstract":"Buspirone hydrochloride, a compound with novel chemical structure, has been reported to be anxiolytic in man. Its mechanism of action as an anxiolytic is unknown, but preclinical studies have shown that it produces effects consistent with both a dopamine agonist and antagonist. In man, buspirone hydrochloride at doses of 30,60, and 90 mg orally significantly elevated plasma prolactin (PRL) and growth hormone (GH) concentrations. The apparent increase in PRL secretion was dose dependent, but that of GH was not. The increase in PRL secretion could be due to a dopamine antagonist effect at the pituitary gland. A dopamine agonist action at hypothalamic dopamine receptors could account for the increase in GH secretion. Benzodiazepine anxiolytic drugs also increase serum GH levels in man, by a mechanism that has not been clearly established. It may be that buspirone and benzodiazepine drugs stimulate GH secretion by a common mechanism that is related to their anxiolytic actions.","container-title":"Archives of general psychiatry","DOI":"10.1001/archpsyc.1983.01790090061009","ISSN":"0003-990X","issue":"10","page":"1099-1102","source":"Northwestern Scholars","title":"The Effect of Buspirone on Prolactin and Growth Hormone Secretion in Man","volume":"40","author":[{"family":"Meltzer","given":"Herbert Y."},{"family":"Flemming","given":"Rachel"},{"family":"Robertson","given":"Alan"}],"issued":{"date-parts":[["1983",10]]}},"label":"page"}],"schema":"https://github.com/citation-style-language/schema/raw/master/csl-citation.json"}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249)</w:t>
      </w:r>
      <w:r w:rsidR="005623CF" w:rsidRPr="000555CF">
        <w:rPr>
          <w:rStyle w:val="Emphasis"/>
          <w:rFonts w:ascii="Arial" w:hAnsi="Arial" w:cs="Arial"/>
          <w:b w:val="0"/>
          <w:i w:val="0"/>
          <w:spacing w:val="0"/>
        </w:rPr>
        <w:fldChar w:fldCharType="end"/>
      </w:r>
      <w:r w:rsidR="000F5C92" w:rsidRPr="000555CF">
        <w:rPr>
          <w:rStyle w:val="Emphasis"/>
          <w:rFonts w:ascii="Arial" w:hAnsi="Arial" w:cs="Arial"/>
          <w:b w:val="0"/>
          <w:spacing w:val="0"/>
        </w:rPr>
        <w:t xml:space="preserve">. </w:t>
      </w:r>
      <w:r w:rsidRPr="000555CF">
        <w:rPr>
          <w:rFonts w:ascii="Arial" w:eastAsia="Times New Roman" w:hAnsi="Arial" w:cs="Arial"/>
        </w:rPr>
        <w:t>It is noteworthy that the augmentation of prolactin is believed to exhibit a dose-dependent relationship</w:t>
      </w:r>
      <w:r w:rsidR="000F5C92" w:rsidRPr="000555CF">
        <w:rPr>
          <w:rFonts w:ascii="Arial" w:eastAsia="Times New Roman" w:hAnsi="Arial" w:cs="Arial"/>
        </w:rPr>
        <w:t xml:space="preserve">. </w:t>
      </w:r>
      <w:r w:rsidRPr="000555CF">
        <w:rPr>
          <w:rFonts w:ascii="Arial" w:eastAsia="Times New Roman" w:hAnsi="Arial" w:cs="Arial"/>
        </w:rPr>
        <w:t>Furthermore, it was observed that chronic usage of buspirone did not lead to significant alterations in prolactin levels, indicating a potential adaptation to the acute changes induced by the medication</w:t>
      </w:r>
      <w:r w:rsidR="000F5C92" w:rsidRPr="000555CF">
        <w:rPr>
          <w:rFonts w:ascii="Arial" w:eastAsia="Times New Roman" w:hAnsi="Arial" w:cs="Arial"/>
        </w:rPr>
        <w:t xml:space="preserve">. </w:t>
      </w:r>
      <w:r w:rsidRPr="000555CF">
        <w:rPr>
          <w:rFonts w:ascii="Arial" w:eastAsia="Times New Roman" w:hAnsi="Arial" w:cs="Arial"/>
        </w:rPr>
        <w:t xml:space="preserve">The </w:t>
      </w:r>
      <w:r w:rsidRPr="000555CF">
        <w:rPr>
          <w:rFonts w:ascii="Arial" w:eastAsia="Times New Roman" w:hAnsi="Arial" w:cs="Arial"/>
        </w:rPr>
        <w:lastRenderedPageBreak/>
        <w:t>underlying mechanism responsible for this phenomenon is posited to involve both serotoninergic and dopaminergic implications</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rPr>
        <w:instrText xml:space="preserve"> ADDIN ZOTERO_ITEM CSL_CITATION {"citationID":"ane4p204pv","properties":{"formattedCitation":"(119)","plainCitation":"(119)","noteIndex":0},"citationItems":[{"id":7863,"uris":["http://zotero.org/users/11008951/items/W97JLWB9"],"itemData":{"id":7863,"type":"article-journal","abstract":"In healthy volunteers, the azapirones--buspirone, ipsapirone, and gepirone--increase plasma cortisol and decrease body temperature; buspirone and gepirone also increase plasma prolactin and growth hormone. Data from animal studies suggest that the ability of azapirones to decrease body temperature and increase corticotropin and corticosterone is mediated by stimulation of presynaptic and postsynaptic serotonin (5-hydroxytryptamine, 5-HT) type 1A subtype receptors, respectively. The mechanism of altered growth hormone and prolactin secretion is less clear. While animal studies implicate changes in dopamine function, current human investigations suggest that 5-HT1A receptors also may be involved in these endocrine responses. Further investigations, using more selective 5-HT receptor antagonists, will be required to resolve this issue.","container-title":"Journal of Clinical Psychopharmacology","DOI":"10.1097/00004714-199006001-00005","ISSN":"0271-0749","issue":"3 Suppl","journalAbbreviation":"J Clin Psychopharmacol","language":"eng","note":"PMID: 1973937","page":"21S-25S","source":"PubMed","title":"Neuroendocrine effects of azapirones","volume":"10","author":[{"family":"Cowen","given":"P. J."},{"family":"Anderson","given":"I. M."},{"family":"Grahame-Smith","given":"D. G."}],"issued":{"date-parts":[["1990",6]]}},"label":"page"}],"schema":"https://github.com/citation-style-language/schema/raw/master/csl-citation.json"}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630F40" w:rsidRPr="000555CF">
        <w:rPr>
          <w:rFonts w:ascii="Arial" w:hAnsi="Arial" w:cs="Arial"/>
        </w:rPr>
        <w:t>119)</w:t>
      </w:r>
      <w:r w:rsidR="005623CF" w:rsidRPr="000555CF">
        <w:rPr>
          <w:rStyle w:val="Emphasis"/>
          <w:rFonts w:ascii="Arial" w:hAnsi="Arial" w:cs="Arial"/>
          <w:b w:val="0"/>
          <w:i w:val="0"/>
          <w:spacing w:val="0"/>
        </w:rPr>
        <w:fldChar w:fldCharType="end"/>
      </w:r>
      <w:r w:rsidRPr="000555CF">
        <w:rPr>
          <w:rStyle w:val="Emphasis"/>
          <w:rFonts w:ascii="Arial" w:hAnsi="Arial" w:cs="Arial"/>
          <w:b w:val="0"/>
          <w:spacing w:val="0"/>
        </w:rPr>
        <w:t>.</w:t>
      </w:r>
    </w:p>
    <w:p w14:paraId="57E417CA" w14:textId="77777777" w:rsidR="00003355" w:rsidRDefault="00003355" w:rsidP="000555CF">
      <w:pPr>
        <w:spacing w:after="0"/>
        <w:rPr>
          <w:rFonts w:ascii="Arial" w:eastAsia="Times New Roman" w:hAnsi="Arial" w:cs="Arial"/>
        </w:rPr>
      </w:pPr>
    </w:p>
    <w:p w14:paraId="63CCAC12" w14:textId="5AD5D1F2" w:rsidR="0009444C" w:rsidRPr="000555CF" w:rsidRDefault="002376C9" w:rsidP="000555CF">
      <w:pPr>
        <w:spacing w:after="0"/>
        <w:rPr>
          <w:rFonts w:ascii="Arial" w:hAnsi="Arial" w:cs="Arial"/>
        </w:rPr>
      </w:pPr>
      <w:r w:rsidRPr="000555CF">
        <w:rPr>
          <w:rFonts w:ascii="Arial" w:eastAsia="Times New Roman" w:hAnsi="Arial" w:cs="Arial"/>
        </w:rPr>
        <w:t>Carbamazepine, a widely u</w:t>
      </w:r>
      <w:r w:rsidR="001A042D" w:rsidRPr="000555CF">
        <w:rPr>
          <w:rFonts w:ascii="Arial" w:eastAsia="Times New Roman" w:hAnsi="Arial" w:cs="Arial"/>
        </w:rPr>
        <w:t xml:space="preserve">sed </w:t>
      </w:r>
      <w:r w:rsidRPr="000555CF">
        <w:rPr>
          <w:rFonts w:ascii="Arial" w:eastAsia="Times New Roman" w:hAnsi="Arial" w:cs="Arial"/>
        </w:rPr>
        <w:t>anticonvulsant, was examined in a cohort comprising 4 patients with complex partial seizures undergoing chronic carbamazepine treatment</w:t>
      </w:r>
      <w:r w:rsidR="00DB66A4" w:rsidRPr="000555CF">
        <w:rPr>
          <w:rFonts w:ascii="Arial" w:eastAsia="Times New Roman" w:hAnsi="Arial" w:cs="Arial"/>
        </w:rPr>
        <w:t xml:space="preserve"> (</w:t>
      </w:r>
      <w:r w:rsidRPr="000555CF">
        <w:rPr>
          <w:rFonts w:ascii="Arial" w:eastAsia="Times New Roman" w:hAnsi="Arial" w:cs="Arial"/>
        </w:rPr>
        <w:t>200 mg administered three times daily)</w:t>
      </w:r>
      <w:r w:rsidR="000F5C92" w:rsidRPr="000555CF">
        <w:rPr>
          <w:rFonts w:ascii="Arial" w:eastAsia="Times New Roman" w:hAnsi="Arial" w:cs="Arial"/>
        </w:rPr>
        <w:t xml:space="preserve">. </w:t>
      </w:r>
      <w:r w:rsidRPr="000555CF">
        <w:rPr>
          <w:rFonts w:ascii="Arial" w:eastAsia="Times New Roman" w:hAnsi="Arial" w:cs="Arial"/>
        </w:rPr>
        <w:t>Blood samples were collected at intervals of 2 hours</w:t>
      </w:r>
      <w:r w:rsidR="000F5C92" w:rsidRPr="000555CF">
        <w:rPr>
          <w:rFonts w:ascii="Arial" w:eastAsia="Times New Roman" w:hAnsi="Arial" w:cs="Arial"/>
        </w:rPr>
        <w:t xml:space="preserve">. </w:t>
      </w:r>
      <w:r w:rsidRPr="000555CF">
        <w:rPr>
          <w:rFonts w:ascii="Arial" w:eastAsia="Times New Roman" w:hAnsi="Arial" w:cs="Arial"/>
        </w:rPr>
        <w:t>Additionally, a group of 5 patients with untreated epileptic seizures participated, wherein a thyrotrop</w:t>
      </w:r>
      <w:r w:rsidR="001A042D" w:rsidRPr="000555CF">
        <w:rPr>
          <w:rFonts w:ascii="Arial" w:eastAsia="Times New Roman" w:hAnsi="Arial" w:cs="Arial"/>
        </w:rPr>
        <w:t>h</w:t>
      </w:r>
      <w:r w:rsidRPr="000555CF">
        <w:rPr>
          <w:rFonts w:ascii="Arial" w:eastAsia="Times New Roman" w:hAnsi="Arial" w:cs="Arial"/>
        </w:rPr>
        <w:t>in-releasing hormone</w:t>
      </w:r>
      <w:r w:rsidR="00DB66A4" w:rsidRPr="000555CF">
        <w:rPr>
          <w:rFonts w:ascii="Arial" w:eastAsia="Times New Roman" w:hAnsi="Arial" w:cs="Arial"/>
        </w:rPr>
        <w:t xml:space="preserve"> (</w:t>
      </w:r>
      <w:r w:rsidRPr="000555CF">
        <w:rPr>
          <w:rFonts w:ascii="Arial" w:eastAsia="Times New Roman" w:hAnsi="Arial" w:cs="Arial"/>
        </w:rPr>
        <w:t>TRH) stimulation test was performed both prior to and 35-50 days post the administration of 200 mg carbamazepine three times daily</w:t>
      </w:r>
      <w:r w:rsidR="000F5C92" w:rsidRPr="000555CF">
        <w:rPr>
          <w:rFonts w:ascii="Arial" w:eastAsia="Times New Roman" w:hAnsi="Arial" w:cs="Arial"/>
        </w:rPr>
        <w:t xml:space="preserve">. </w:t>
      </w:r>
      <w:r w:rsidRPr="000555CF">
        <w:rPr>
          <w:rFonts w:ascii="Arial" w:eastAsia="Times New Roman" w:hAnsi="Arial" w:cs="Arial"/>
        </w:rPr>
        <w:t>Blood samples were obtained 10, 30, and 60 minutes following intravenous injection of 200µg TRH</w:t>
      </w:r>
      <w:r w:rsidR="000F5C92" w:rsidRPr="000555CF">
        <w:rPr>
          <w:rFonts w:ascii="Arial" w:eastAsia="Times New Roman" w:hAnsi="Arial" w:cs="Arial"/>
        </w:rPr>
        <w:t xml:space="preserve">. </w:t>
      </w:r>
      <w:r w:rsidRPr="000555CF">
        <w:rPr>
          <w:rFonts w:ascii="Arial" w:eastAsia="Times New Roman" w:hAnsi="Arial" w:cs="Arial"/>
        </w:rPr>
        <w:t xml:space="preserve">Furthermore, 4 </w:t>
      </w:r>
      <w:r w:rsidR="001A042D" w:rsidRPr="000555CF">
        <w:rPr>
          <w:rFonts w:ascii="Arial" w:eastAsia="Times New Roman" w:hAnsi="Arial" w:cs="Arial"/>
        </w:rPr>
        <w:t xml:space="preserve">normal </w:t>
      </w:r>
      <w:r w:rsidRPr="000555CF">
        <w:rPr>
          <w:rFonts w:ascii="Arial" w:eastAsia="Times New Roman" w:hAnsi="Arial" w:cs="Arial"/>
        </w:rPr>
        <w:t>volunteer subjects were included in the study</w:t>
      </w:r>
      <w:r w:rsidR="000F5C92" w:rsidRPr="000555CF">
        <w:rPr>
          <w:rFonts w:ascii="Arial" w:eastAsia="Times New Roman" w:hAnsi="Arial" w:cs="Arial"/>
        </w:rPr>
        <w:t xml:space="preserve">. </w:t>
      </w:r>
      <w:r w:rsidRPr="000555CF">
        <w:rPr>
          <w:rFonts w:ascii="Arial" w:eastAsia="Times New Roman" w:hAnsi="Arial" w:cs="Arial"/>
        </w:rPr>
        <w:t>On the first day, a placebo was administered, followed by the administration of 400 mg carbamazepine at 8 AM on the second day</w:t>
      </w:r>
      <w:r w:rsidR="000F5C92" w:rsidRPr="000555CF">
        <w:rPr>
          <w:rFonts w:ascii="Arial" w:eastAsia="Times New Roman" w:hAnsi="Arial" w:cs="Arial"/>
        </w:rPr>
        <w:t xml:space="preserve">. </w:t>
      </w:r>
      <w:r w:rsidRPr="000555CF">
        <w:rPr>
          <w:rFonts w:ascii="Arial" w:eastAsia="Times New Roman" w:hAnsi="Arial" w:cs="Arial"/>
        </w:rPr>
        <w:t>Blood samples were collected at baseline on both days and subsequently at hourly intervals until 4 PM</w:t>
      </w:r>
      <w:r w:rsidR="000F5C92" w:rsidRPr="000555CF">
        <w:rPr>
          <w:rFonts w:ascii="Arial" w:eastAsia="Times New Roman" w:hAnsi="Arial" w:cs="Arial"/>
        </w:rPr>
        <w:t xml:space="preserve">. </w:t>
      </w:r>
      <w:r w:rsidRPr="000555CF">
        <w:rPr>
          <w:rFonts w:ascii="Arial" w:eastAsia="Times New Roman" w:hAnsi="Arial" w:cs="Arial"/>
        </w:rPr>
        <w:t>After a span of two weeks, a nocturnal study was conducted, spanning from 6 PM to 6 AM</w:t>
      </w:r>
      <w:r w:rsidR="000F5C92" w:rsidRPr="000555CF">
        <w:rPr>
          <w:rFonts w:ascii="Arial" w:eastAsia="Times New Roman" w:hAnsi="Arial" w:cs="Arial"/>
        </w:rPr>
        <w:t xml:space="preserve">. </w:t>
      </w:r>
      <w:r w:rsidRPr="000555CF">
        <w:rPr>
          <w:rFonts w:ascii="Arial" w:eastAsia="Times New Roman" w:hAnsi="Arial" w:cs="Arial"/>
        </w:rPr>
        <w:t>The investigation revealed that there were no discernible alterations in spontaneous prolactin release or TRH-stimulated prolactin levels</w:t>
      </w:r>
      <w:r w:rsidR="000F5C92" w:rsidRPr="000555CF">
        <w:rPr>
          <w:rFonts w:ascii="Arial" w:eastAsia="Times New Roman" w:hAnsi="Arial" w:cs="Arial"/>
        </w:rPr>
        <w:t xml:space="preserve">. </w:t>
      </w:r>
      <w:r w:rsidRPr="000555CF">
        <w:rPr>
          <w:rFonts w:ascii="Arial" w:eastAsia="Times New Roman" w:hAnsi="Arial" w:cs="Arial"/>
        </w:rPr>
        <w:t>However, a slight increase in sleep-entrained prolactin values was observed, while retaining the secretory circadian rhythm</w:t>
      </w:r>
      <w:r w:rsidR="000F5C92" w:rsidRPr="000555CF">
        <w:rPr>
          <w:rFonts w:ascii="Arial" w:eastAsia="Times New Roman" w:hAnsi="Arial" w:cs="Arial"/>
        </w:rPr>
        <w:t xml:space="preserve">. </w:t>
      </w:r>
      <w:r w:rsidRPr="000555CF">
        <w:rPr>
          <w:rFonts w:ascii="Arial" w:eastAsia="Times New Roman" w:hAnsi="Arial" w:cs="Arial"/>
        </w:rPr>
        <w:t>Given that the release of prolactin during sleep is largely attributed to serotoninergic activity, it is plausible that the modest increment</w:t>
      </w:r>
      <w:r w:rsidR="00DB66A4" w:rsidRPr="000555CF">
        <w:rPr>
          <w:rFonts w:ascii="Arial" w:eastAsia="Times New Roman" w:hAnsi="Arial" w:cs="Arial"/>
        </w:rPr>
        <w:t xml:space="preserve"> (</w:t>
      </w:r>
      <w:r w:rsidRPr="000555CF">
        <w:rPr>
          <w:rFonts w:ascii="Arial" w:eastAsia="Times New Roman" w:hAnsi="Arial" w:cs="Arial"/>
        </w:rPr>
        <w:t>less than 2-fold) may implicate serotoninergic modulation</w:t>
      </w:r>
      <w:r w:rsidR="00DB66A4" w:rsidRPr="000555CF">
        <w:rPr>
          <w:rFonts w:ascii="Arial" w:eastAsia="Times New Roman" w:hAnsi="Arial" w:cs="Arial"/>
        </w:rPr>
        <w:t xml:space="preserve"> (</w:t>
      </w:r>
      <w:r w:rsidRPr="000555CF">
        <w:rPr>
          <w:rFonts w:ascii="Arial" w:eastAsia="Times New Roman" w:hAnsi="Arial" w:cs="Arial"/>
        </w:rPr>
        <w:t>working as a serotonin-releasing factor and reuptake inhibitor) facilitated by carbamazepine</w:t>
      </w:r>
      <w:r w:rsidR="005623CF" w:rsidRPr="000555CF">
        <w:rPr>
          <w:rStyle w:val="Emphasis"/>
          <w:rFonts w:ascii="Arial" w:hAnsi="Arial" w:cs="Arial"/>
          <w:b w:val="0"/>
          <w:i w:val="0"/>
          <w:spacing w:val="0"/>
        </w:rPr>
        <w:fldChar w:fldCharType="begin"/>
      </w:r>
      <w:r w:rsidR="00630F40" w:rsidRPr="000555CF">
        <w:rPr>
          <w:rStyle w:val="Emphasis"/>
          <w:rFonts w:ascii="Arial" w:hAnsi="Arial" w:cs="Arial"/>
          <w:b w:val="0"/>
          <w:i w:val="0"/>
          <w:spacing w:val="0"/>
        </w:rPr>
        <w:instrText xml:space="preserve"> ADDIN ZOTERO_ITEM CSL_CITATION {"citationID":"a2o18cs0qjl","properties":{"formattedCitation":"(120,121)","plainCitation":"(120,121)","noteIndex":0},"citationItems":[{"id":7856,"uris":["http://zotero.org/users/11008951/items/IGXXW89S"],"itemData":{"id":7856,"type":"article-journal","abstract":"The effects of carbamazepine (CBZ) on spontaneous secretion of prolactin (PRL) and after stimulation with thyrotropin releasing hormone (TRH) were evaluated. Volunteer subjects after acute CBZ administration, and epileptic subjects with complex partial seizures chronically treated with CBZ, were examined. In an epileptic group, CBZ did not change TRH stimulatory effect on PRL secretion. No appreciable changes of PRL spontaneous secretion were observed, and only a small increase of sleep-entrained values with preservation of the normal secretory circadian rhythm was noted, both in normal subjects and in epileptic subjects. This result could be explained by a serotoninergic activity of PRL changes produced by CBZ in these various conditions agrees with the absence of published reports of CBZ side effects associated with hyperprolactinemia.","container-title":"Clinical Neuropharmacology","DOI":"10.1097/00002826-198506000-00006","ISSN":"0362-5664","issue":"2","journalAbbreviation":"Clin Neuropharmacol","language":"eng","note":"PMID: 3924400","page":"165-174","source":"PubMed","title":"Effects of carbamazepine on prolactin secretion in normal subjects and in epileptic subjects","volume":"8","author":[{"family":"Bonuccelli","given":"U."},{"family":"Murialdo","given":"G."},{"family":"Martino","given":"E."},{"family":"Lecchini","given":"S."},{"family":"Bonura","given":"M. L."},{"family":"Bambini","given":"G."},{"family":"Murri","given":"L."}],"issued":{"date-parts":[["1985"]]}},"label":"page"},{"id":7874,"uris":["http://zotero.org/users/11008951/items/D3D6NXHS"],"itemData":{"id":7874,"type":"article-journal","abstract":"PURPOSE: Carbamazepine is one of several antiepileptic drugs (AEDs) that release the inhibitory neurotransmitter serotonin as part of their pharmacodynamic action on brain neurons. We undertook this study to investigate the cellular processes by which carbamazepine (CBZ) releases serotonin from brain tissue.\nMETHODS: Tissue slices were prepared from hippocampi of Sprague-Dawley rats. These hippocampal slices were preincubated in vitro in a buffer so that neurons within the slice would take up tritium-labeled serotonin. Subsequently the slices were superfused with buffer containing CBZ or other chemicals (or both) that increase the overflow of serotonin radioactivity.\nRESULTS: Carbamazepine produced a concentration-dependent (50, 125, 250, or 500 microM) increase in basal overflow of serotonin radioactivity from superfused rat hippocampal slices in vitro. In contrast, these concentrations did not alter potassium-stimulated release, suggesting that the CBZ-induced release does not depend on depolarization or exocytosis. Blockade of the neuronal membrane serotonin transporter by fluoxetine (1 microM) or citalopram (2 microM) did not alter overflow of serotonin radioactivity produced by 250 microM CBZ. p-chloramphetamine (10 microM) produced a substantial increase in overflow of serotonin radioactivity, and this effect appears to be antagonized by 250 microM CBZ. Uptake of [3H]-labeled serotonin into hippocampal synaptosomes was inhibited by CBZ with a median inhibitory concentration (IC50) of 511+/-33 microM and a Hill coefficient of 0.87+/-0.11, suggesting competitive inhibition of uptake by CBZ.\nCONCLUSIONS: We conclude that CBZ (a) releases serotonin from hippocampal slices independent of exocytosis and by a mechanism not involving the neuronal membrane serotonin transporter, and (b) at high enough concentration, blocks the neuronal serotonin transporter.","container-title":"Epilepsia","DOI":"10.1111/j.1528-1157.1998.tb01290.x","ISSN":"0013-9580","issue":"10","journalAbbreviation":"Epilepsia","language":"eng","note":"PMID: 9776325","page":"1054-1063","source":"PubMed","title":"Carbamazepine-induced release of serotonin from rat hippocampus in vitro","volume":"39","author":[{"family":"Dailey","given":"J. W."},{"family":"Reith","given":"M. E."},{"family":"Steidley","given":"K. R."},{"family":"Milbrandt","given":"J. C."},{"family":"Jobe","given":"P. C."}],"issued":{"date-parts":[["1998",10]]}}}],"schema":"https://github.com/citation-style-language/schema/raw/master/csl-citation.json"} </w:instrText>
      </w:r>
      <w:r w:rsidR="005623CF" w:rsidRPr="000555CF">
        <w:rPr>
          <w:rStyle w:val="Emphasis"/>
          <w:rFonts w:ascii="Arial" w:hAnsi="Arial" w:cs="Arial"/>
          <w:b w:val="0"/>
          <w:i w:val="0"/>
          <w:spacing w:val="0"/>
        </w:rPr>
        <w:fldChar w:fldCharType="separate"/>
      </w:r>
      <w:r w:rsidR="00DB66A4" w:rsidRPr="000555CF">
        <w:rPr>
          <w:rFonts w:ascii="Arial" w:hAnsi="Arial" w:cs="Arial"/>
        </w:rPr>
        <w:t xml:space="preserve"> (</w:t>
      </w:r>
      <w:r w:rsidR="00630F40" w:rsidRPr="000555CF">
        <w:rPr>
          <w:rFonts w:ascii="Arial" w:hAnsi="Arial" w:cs="Arial"/>
        </w:rPr>
        <w:t>120,121)</w:t>
      </w:r>
      <w:r w:rsidR="005623CF" w:rsidRPr="000555CF">
        <w:rPr>
          <w:rStyle w:val="Emphasis"/>
          <w:rFonts w:ascii="Arial" w:hAnsi="Arial" w:cs="Arial"/>
          <w:b w:val="0"/>
          <w:i w:val="0"/>
          <w:spacing w:val="0"/>
        </w:rPr>
        <w:fldChar w:fldCharType="end"/>
      </w:r>
      <w:r w:rsidRPr="000555CF">
        <w:rPr>
          <w:rStyle w:val="Emphasis"/>
          <w:rFonts w:ascii="Arial" w:hAnsi="Arial" w:cs="Arial"/>
          <w:b w:val="0"/>
          <w:i w:val="0"/>
          <w:spacing w:val="0"/>
        </w:rPr>
        <w:t>.</w:t>
      </w:r>
    </w:p>
    <w:p w14:paraId="72AC7462" w14:textId="77777777" w:rsidR="00003355" w:rsidRDefault="00003355" w:rsidP="000555CF">
      <w:pPr>
        <w:spacing w:after="0"/>
        <w:rPr>
          <w:rStyle w:val="Emphasis"/>
          <w:rFonts w:ascii="Arial" w:hAnsi="Arial" w:cs="Arial"/>
          <w:b w:val="0"/>
          <w:i w:val="0"/>
          <w:spacing w:val="0"/>
        </w:rPr>
      </w:pPr>
    </w:p>
    <w:p w14:paraId="3DF20D19" w14:textId="64718948" w:rsidR="0009444C" w:rsidRPr="000555CF" w:rsidRDefault="00706F28" w:rsidP="000555CF">
      <w:pPr>
        <w:spacing w:after="0"/>
        <w:rPr>
          <w:rStyle w:val="Emphasis"/>
          <w:rFonts w:ascii="Arial" w:hAnsi="Arial" w:cs="Arial"/>
          <w:b w:val="0"/>
          <w:iCs/>
          <w:spacing w:val="0"/>
        </w:rPr>
      </w:pPr>
      <w:r w:rsidRPr="000555CF">
        <w:rPr>
          <w:rStyle w:val="Emphasis"/>
          <w:rFonts w:ascii="Arial" w:hAnsi="Arial" w:cs="Arial"/>
          <w:b w:val="0"/>
          <w:i w:val="0"/>
          <w:spacing w:val="0"/>
        </w:rPr>
        <w:t>Sympathomimetic amines fenfluramine and sibutramine</w:t>
      </w:r>
      <w:r w:rsidR="00A66A50" w:rsidRPr="000555CF">
        <w:rPr>
          <w:rStyle w:val="Emphasis"/>
          <w:rFonts w:ascii="Arial" w:hAnsi="Arial" w:cs="Arial"/>
          <w:b w:val="0"/>
          <w:i w:val="0"/>
          <w:spacing w:val="0"/>
        </w:rPr>
        <w:t>, formerly</w:t>
      </w:r>
      <w:r w:rsidRPr="000555CF">
        <w:rPr>
          <w:rStyle w:val="Emphasis"/>
          <w:rFonts w:ascii="Arial" w:hAnsi="Arial" w:cs="Arial"/>
          <w:b w:val="0"/>
          <w:i w:val="0"/>
          <w:spacing w:val="0"/>
        </w:rPr>
        <w:t xml:space="preserve"> used for appetite suppression due to their stimulatory effect on the synaptic concentration of serotonin</w:t>
      </w:r>
      <w:r w:rsidR="00A66A50" w:rsidRPr="000555CF">
        <w:rPr>
          <w:rStyle w:val="Emphasis"/>
          <w:rFonts w:ascii="Arial" w:hAnsi="Arial" w:cs="Arial"/>
          <w:b w:val="0"/>
          <w:i w:val="0"/>
          <w:spacing w:val="0"/>
        </w:rPr>
        <w:t>,</w:t>
      </w:r>
      <w:r w:rsidRPr="000555CF">
        <w:rPr>
          <w:rStyle w:val="Emphasis"/>
          <w:rFonts w:ascii="Arial" w:hAnsi="Arial" w:cs="Arial"/>
          <w:b w:val="0"/>
          <w:i w:val="0"/>
          <w:spacing w:val="0"/>
        </w:rPr>
        <w:t xml:space="preserve"> have been shown to induce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xml:space="preserve"> as a result of increased serotoninergic activity and postsynaptic stimulation of 5HT2Areceptors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In a case report, after starting sibutramine, a 38-year-old female patient developed hyperprolactinemia</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prolactin levels 46 and </w:t>
      </w:r>
      <w:r w:rsidR="00CC04F6" w:rsidRPr="000555CF">
        <w:rPr>
          <w:rStyle w:val="Emphasis"/>
          <w:rFonts w:ascii="Arial" w:hAnsi="Arial" w:cs="Arial"/>
          <w:b w:val="0"/>
          <w:i w:val="0"/>
          <w:spacing w:val="0"/>
        </w:rPr>
        <w:t>89.6 ng/mL</w:t>
      </w:r>
      <w:r w:rsidR="00DB66A4" w:rsidRPr="000555CF">
        <w:rPr>
          <w:rStyle w:val="Emphasis"/>
          <w:rFonts w:ascii="Arial" w:hAnsi="Arial" w:cs="Arial"/>
          <w:b w:val="0"/>
          <w:i w:val="0"/>
          <w:spacing w:val="0"/>
        </w:rPr>
        <w:t xml:space="preserve"> (</w:t>
      </w:r>
      <w:r w:rsidR="00CC04F6" w:rsidRPr="000555CF">
        <w:rPr>
          <w:rStyle w:val="Emphasis"/>
          <w:rFonts w:ascii="Arial" w:hAnsi="Arial" w:cs="Arial"/>
          <w:b w:val="0"/>
          <w:i w:val="0"/>
          <w:spacing w:val="0"/>
        </w:rPr>
        <w:t>978 and 1906 mUI/L)</w:t>
      </w:r>
      <w:r w:rsidRPr="000555CF">
        <w:rPr>
          <w:rStyle w:val="Emphasis"/>
          <w:rFonts w:ascii="Arial" w:hAnsi="Arial" w:cs="Arial"/>
          <w:b w:val="0"/>
          <w:i w:val="0"/>
          <w:spacing w:val="0"/>
        </w:rPr>
        <w:t xml:space="preserve"> with </w:t>
      </w:r>
      <w:r w:rsidR="000555CF" w:rsidRPr="000555CF">
        <w:rPr>
          <w:rStyle w:val="Emphasis"/>
          <w:rFonts w:ascii="Arial" w:hAnsi="Arial" w:cs="Arial"/>
          <w:b w:val="0"/>
          <w:i w:val="0"/>
          <w:spacing w:val="0"/>
        </w:rPr>
        <w:t>amenorrhea</w:t>
      </w:r>
      <w:r w:rsidRPr="000555CF">
        <w:rPr>
          <w:rStyle w:val="Emphasis"/>
          <w:rFonts w:ascii="Arial" w:hAnsi="Arial" w:cs="Arial"/>
          <w:b w:val="0"/>
          <w:i w:val="0"/>
          <w:spacing w:val="0"/>
        </w:rPr>
        <w:t xml:space="preserve"> and </w:t>
      </w:r>
      <w:r w:rsidR="000555CF" w:rsidRPr="000555CF">
        <w:rPr>
          <w:rStyle w:val="Emphasis"/>
          <w:rFonts w:ascii="Arial" w:hAnsi="Arial" w:cs="Arial"/>
          <w:b w:val="0"/>
          <w:i w:val="0"/>
          <w:spacing w:val="0"/>
        </w:rPr>
        <w:t>galactorrhea</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Discontinuation of sibutramine, confirmed by a sella MRI, led to rapid </w:t>
      </w:r>
      <w:r w:rsidR="00DC1262" w:rsidRPr="000555CF">
        <w:rPr>
          <w:rStyle w:val="Emphasis"/>
          <w:rFonts w:ascii="Arial" w:hAnsi="Arial" w:cs="Arial"/>
          <w:b w:val="0"/>
          <w:i w:val="0"/>
          <w:spacing w:val="0"/>
        </w:rPr>
        <w:t>normalization</w:t>
      </w:r>
      <w:r w:rsidRPr="000555CF">
        <w:rPr>
          <w:rStyle w:val="Emphasis"/>
          <w:rFonts w:ascii="Arial" w:hAnsi="Arial" w:cs="Arial"/>
          <w:b w:val="0"/>
          <w:i w:val="0"/>
          <w:spacing w:val="0"/>
        </w:rPr>
        <w:t xml:space="preserve"> of prolactin levels within 15 days, and symptoms resolved during a 90-day follow-up</w:t>
      </w:r>
      <w:r w:rsidR="005623CF" w:rsidRPr="000555CF">
        <w:rPr>
          <w:rStyle w:val="Emphasis"/>
          <w:rFonts w:ascii="Arial" w:hAnsi="Arial" w:cs="Arial"/>
          <w:b w:val="0"/>
          <w:iCs/>
          <w:spacing w:val="0"/>
        </w:rPr>
        <w:fldChar w:fldCharType="begin"/>
      </w:r>
      <w:r w:rsidR="00630F40" w:rsidRPr="000555CF">
        <w:rPr>
          <w:rStyle w:val="Emphasis"/>
          <w:rFonts w:ascii="Arial" w:hAnsi="Arial" w:cs="Arial"/>
          <w:b w:val="0"/>
          <w:iCs/>
          <w:spacing w:val="0"/>
        </w:rPr>
        <w:instrText xml:space="preserve"> ADDIN ZOTERO_ITEM CSL_CITATION {"citationID":"apddi8v90p","properties":{"formattedCitation":"(2,127)","plainCitation":"(2,127)","noteIndex":0},"citationItems":[{"id":7281,"uris":["http://zotero.org/users/11008951/items/YWWFZDZB"],"itemData":{"id":7281,"type":"article-journal","abstract":"Hyperprolactinemia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La"},{"family":"Falorni","given":"Alberto"}],"issued":{"date-parts":[["2007",10]]}}},{"id":7639,"uris":["http://zotero.org/users/11008951/items/I3XAKHUR"],"itemData":{"id":7639,"type":"article-journal","abstract":"INTRODUCTION: Several drugs may cause hyperprolactinemia, especially antipsychotic drugs and prokynetic drugs. Serum prolactin concentrations increase within hours after acute administration of these drugs and return to normal within two to four days after cessation of chronic therapy. So far, sibutramine, a sympathomimetic drug used in the management of obesity, was not described to be associated with altered prolactin levels.\nOBJECTIVE: The purpose of this study is to present a case of sibutramine-induced hiperprolactinemia.\nCASE REPORT: A 38-year-old white female patient seeks medical attention complaining of weight gain (Body mass index: 35) associated with anxiety. She started sibutramine treatment and presented with amenogalactorrhea. Hyperprolactinemia was diagnosed (prolactin of 46 and 89.6 ng/mL) with normal thyroid, renal and hepatic function, and a negative pregnancy test. A sella MRI was performed and sibutramine was suspended. Prolactin levels returned to normal within 15 days of sibutramine cessation and remained normal within 90 days of follow-up, with resolution of the amenogalactorrhea syndrome.\nCONCLUSION: sibutramine may be considered in differential diagnosis of drug-induced hyperprolactinemia.","container-title":"Neuro Endocrinology Letters","ISSN":"0172-780X","issue":"5","journalAbbreviation":"Neuro Endocrinol Lett","language":"eng","note":"PMID: 22167128","page":"616-618","source":"PubMed","title":"A case of sibutramine-induced hyperprolactinemia","volume":"32","author":[{"family":"Soares Leaes","given":"Carolina Garcia"},{"family":"Pereira-Lima","given":"Júlia Fernanda Semmelmann"},{"family":"Costa Oliveira","given":"Miriam","non-dropping-particle":"da"}],"issued":{"date-parts":[["2011"]]}}}],"schema":"https://github.com/citation-style-language/schema/raw/master/csl-citation.json"} </w:instrText>
      </w:r>
      <w:r w:rsidR="005623CF" w:rsidRPr="000555CF">
        <w:rPr>
          <w:rStyle w:val="Emphasis"/>
          <w:rFonts w:ascii="Arial" w:hAnsi="Arial" w:cs="Arial"/>
          <w:b w:val="0"/>
          <w:iCs/>
          <w:spacing w:val="0"/>
        </w:rPr>
        <w:fldChar w:fldCharType="separate"/>
      </w:r>
      <w:r w:rsidR="00DB66A4" w:rsidRPr="000555CF">
        <w:rPr>
          <w:rFonts w:ascii="Arial" w:hAnsi="Arial" w:cs="Arial"/>
        </w:rPr>
        <w:t xml:space="preserve"> (</w:t>
      </w:r>
      <w:r w:rsidR="00630F40" w:rsidRPr="000555CF">
        <w:rPr>
          <w:rFonts w:ascii="Arial" w:hAnsi="Arial" w:cs="Arial"/>
        </w:rPr>
        <w:t>2,127)</w:t>
      </w:r>
      <w:r w:rsidR="005623CF" w:rsidRPr="000555CF">
        <w:rPr>
          <w:rStyle w:val="Emphasis"/>
          <w:rFonts w:ascii="Arial" w:hAnsi="Arial" w:cs="Arial"/>
          <w:b w:val="0"/>
          <w:iCs/>
          <w:spacing w:val="0"/>
        </w:rPr>
        <w:fldChar w:fldCharType="end"/>
      </w:r>
      <w:r w:rsidRPr="000555CF">
        <w:rPr>
          <w:rStyle w:val="Emphasis"/>
          <w:rFonts w:ascii="Arial" w:hAnsi="Arial" w:cs="Arial"/>
          <w:b w:val="0"/>
          <w:iCs/>
          <w:spacing w:val="0"/>
        </w:rPr>
        <w:t>.</w:t>
      </w:r>
    </w:p>
    <w:p w14:paraId="73C71F9E" w14:textId="77777777" w:rsidR="00003355" w:rsidRDefault="00003355" w:rsidP="000555CF">
      <w:pPr>
        <w:spacing w:after="0"/>
        <w:rPr>
          <w:rStyle w:val="Emphasis"/>
          <w:rFonts w:ascii="Arial" w:hAnsi="Arial" w:cs="Arial"/>
          <w:b w:val="0"/>
          <w:i w:val="0"/>
          <w:spacing w:val="0"/>
        </w:rPr>
      </w:pPr>
    </w:p>
    <w:p w14:paraId="09ED5AC4" w14:textId="5CF9BCA6" w:rsidR="0009444C" w:rsidRPr="000555CF" w:rsidRDefault="00706F28" w:rsidP="000555CF">
      <w:pPr>
        <w:spacing w:after="0"/>
        <w:rPr>
          <w:rStyle w:val="Emphasis"/>
          <w:rFonts w:ascii="Arial" w:hAnsi="Arial" w:cs="Arial"/>
          <w:b w:val="0"/>
          <w:i w:val="0"/>
          <w:spacing w:val="0"/>
        </w:rPr>
      </w:pPr>
      <w:r w:rsidRPr="000555CF">
        <w:rPr>
          <w:rStyle w:val="Emphasis"/>
          <w:rFonts w:ascii="Arial" w:hAnsi="Arial" w:cs="Arial"/>
          <w:b w:val="0"/>
          <w:i w:val="0"/>
          <w:spacing w:val="0"/>
        </w:rPr>
        <w:t xml:space="preserve">Cholinomimetic drugs have been reported controversially in the literature regarding their ability to cause </w:t>
      </w:r>
      <w:r w:rsidR="000555CF" w:rsidRPr="000555CF">
        <w:rPr>
          <w:rStyle w:val="Emphasis"/>
          <w:rFonts w:ascii="Arial" w:hAnsi="Arial" w:cs="Arial"/>
          <w:b w:val="0"/>
          <w:i w:val="0"/>
          <w:spacing w:val="0"/>
        </w:rPr>
        <w:t>hyperprolactinemia</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However, in collaborative studies from the National Institute of Mental Health and the University of California, San Diego, three separate experiments were conducted involving volunteers of different genders and ages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In the first experiment, nine volunteers received physostigmine salicylate at 33 µg/kg, while in the second experiment, eleven male volunteers were given 22 µg/kg of physostigmine salicylate</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The third experiment involved six volunteers receiving 3 mg of arecoline hydrobromide</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Placebo saline was administered in all experiments as well</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It was shown that intravenous injection of physostigmine or arecoline can </w:t>
      </w:r>
      <w:r w:rsidR="00A66A50" w:rsidRPr="000555CF">
        <w:rPr>
          <w:rStyle w:val="Emphasis"/>
          <w:rFonts w:ascii="Arial" w:hAnsi="Arial" w:cs="Arial"/>
          <w:b w:val="0"/>
          <w:i w:val="0"/>
          <w:spacing w:val="0"/>
        </w:rPr>
        <w:t xml:space="preserve">elevate </w:t>
      </w:r>
      <w:r w:rsidRPr="000555CF">
        <w:rPr>
          <w:rStyle w:val="Emphasis"/>
          <w:rFonts w:ascii="Arial" w:hAnsi="Arial" w:cs="Arial"/>
          <w:b w:val="0"/>
          <w:i w:val="0"/>
          <w:spacing w:val="0"/>
        </w:rPr>
        <w:t xml:space="preserve">prolactin correlating with </w:t>
      </w:r>
      <w:r w:rsidR="0009444C" w:rsidRPr="000555CF">
        <w:rPr>
          <w:rStyle w:val="Emphasis"/>
          <w:rFonts w:ascii="Arial" w:hAnsi="Arial" w:cs="Arial"/>
          <w:b w:val="0"/>
          <w:i w:val="0"/>
          <w:spacing w:val="0"/>
        </w:rPr>
        <w:t xml:space="preserve">raised </w:t>
      </w:r>
      <w:r w:rsidR="00DB66A4" w:rsidRPr="000555CF">
        <w:rPr>
          <w:rStyle w:val="Emphasis"/>
          <w:rFonts w:ascii="Arial" w:hAnsi="Arial" w:cs="Arial"/>
          <w:b w:val="0"/>
          <w:i w:val="0"/>
          <w:spacing w:val="0"/>
        </w:rPr>
        <w:t>β</w:t>
      </w:r>
      <w:r w:rsidR="0009444C" w:rsidRPr="000555CF">
        <w:rPr>
          <w:rStyle w:val="Emphasis"/>
          <w:rFonts w:ascii="Arial" w:hAnsi="Arial" w:cs="Arial"/>
          <w:b w:val="0"/>
          <w:i w:val="0"/>
          <w:spacing w:val="0"/>
        </w:rPr>
        <w:t xml:space="preserve">-endorphin levels in </w:t>
      </w:r>
      <w:r w:rsidRPr="000555CF">
        <w:rPr>
          <w:rStyle w:val="Emphasis"/>
          <w:rFonts w:ascii="Arial" w:hAnsi="Arial" w:cs="Arial"/>
          <w:b w:val="0"/>
          <w:i w:val="0"/>
          <w:spacing w:val="0"/>
        </w:rPr>
        <w:t>the blood</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Prolactin elevation was less than 100 ng/mL</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2127 mUI/L)</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Cholinergic activation in the hypothalamus, particularly focusing on </w:t>
      </w:r>
      <w:r w:rsidR="00DB66A4" w:rsidRPr="000555CF">
        <w:rPr>
          <w:rStyle w:val="Emphasis"/>
          <w:rFonts w:ascii="Arial" w:hAnsi="Arial" w:cs="Arial"/>
          <w:b w:val="0"/>
          <w:i w:val="0"/>
          <w:spacing w:val="0"/>
        </w:rPr>
        <w:t>β</w:t>
      </w:r>
      <w:r w:rsidRPr="000555CF">
        <w:rPr>
          <w:rStyle w:val="Emphasis"/>
          <w:rFonts w:ascii="Arial" w:hAnsi="Arial" w:cs="Arial"/>
          <w:b w:val="0"/>
          <w:i w:val="0"/>
          <w:spacing w:val="0"/>
        </w:rPr>
        <w:t xml:space="preserve">-endorphin, </w:t>
      </w:r>
      <w:r w:rsidR="00A66A50" w:rsidRPr="000555CF">
        <w:rPr>
          <w:rStyle w:val="Emphasis"/>
          <w:rFonts w:ascii="Arial" w:hAnsi="Arial" w:cs="Arial"/>
          <w:b w:val="0"/>
          <w:i w:val="0"/>
          <w:spacing w:val="0"/>
        </w:rPr>
        <w:t xml:space="preserve">might help in explaining </w:t>
      </w:r>
      <w:r w:rsidRPr="000555CF">
        <w:rPr>
          <w:rStyle w:val="Emphasis"/>
          <w:rFonts w:ascii="Arial" w:hAnsi="Arial" w:cs="Arial"/>
          <w:b w:val="0"/>
          <w:i w:val="0"/>
          <w:spacing w:val="0"/>
        </w:rPr>
        <w:t>how peptides modify primary neurochemical effects on hormone regulation in the hypothalamus and pituitary</w:t>
      </w:r>
      <w:r w:rsidR="005623CF" w:rsidRPr="000555CF">
        <w:rPr>
          <w:rFonts w:ascii="Arial" w:hAnsi="Arial" w:cs="Arial"/>
          <w:i/>
        </w:rPr>
        <w:fldChar w:fldCharType="begin"/>
      </w:r>
      <w:r w:rsidR="00630F40" w:rsidRPr="000555CF">
        <w:rPr>
          <w:rStyle w:val="Emphasis"/>
          <w:rFonts w:ascii="Arial" w:hAnsi="Arial" w:cs="Arial"/>
          <w:b w:val="0"/>
          <w:i w:val="0"/>
          <w:spacing w:val="0"/>
        </w:rPr>
        <w:instrText xml:space="preserve"> ADDIN ZOTERO_ITEM CSL_CITATION {"citationID":"a2ipcsvm37q","properties":{"formattedCitation":"(44)","plainCitation":"(44)","noteIndex":0},"citationItems":[{"id":7593,"uris":["http://zotero.org/users/11008951/items/FUCWCWEI"],"itemData":{"id":7593,"type":"article-journal","container-title":"Peptides","DOI":"10.1016/0196-9781(82)90093-6","ISSN":"0196-9781","issue":"3","journalAbbreviation":"Peptides.","language":"English","note":"publisher: Elsevier Inc.\nPMID: 6289276","page":"319-322","source":"scholars.mssm.edu","title":"Correlated cholinomimetic-stimulated beta-endorphin and prolactin release in humans","volume":"3","author":[{"family":"Risch","given":"Samuel Craig"},{"family":"Janowsky","given":"David S."},{"family":"Siever","given":"Larry J."},{"family":"Judd","given":"Lewis J."},{"family":"Rausch","given":"Jeffrey L."},{"family":"Huey","given":"Leighton Y."},{"family":"Beckman","given":"Kimberlee A."},{"family":"Cohen","given":"Robert M."},{"family":"Murphy","given":"Dennis L."}],"issued":{"date-parts":[["1982"]]}},"label":"page"}],"schema":"https://github.com/citation-style-language/schema/raw/master/csl-citation.json"} </w:instrText>
      </w:r>
      <w:r w:rsidR="005623CF" w:rsidRPr="000555CF">
        <w:rPr>
          <w:rFonts w:ascii="Arial" w:hAnsi="Arial" w:cs="Arial"/>
          <w:i/>
        </w:rPr>
        <w:fldChar w:fldCharType="separate"/>
      </w:r>
      <w:r w:rsidR="00DB66A4" w:rsidRPr="000555CF">
        <w:rPr>
          <w:rFonts w:ascii="Arial" w:hAnsi="Arial" w:cs="Arial"/>
        </w:rPr>
        <w:t xml:space="preserve"> (</w:t>
      </w:r>
      <w:r w:rsidR="00630F40" w:rsidRPr="000555CF">
        <w:rPr>
          <w:rFonts w:ascii="Arial" w:hAnsi="Arial" w:cs="Arial"/>
        </w:rPr>
        <w:t>44)</w:t>
      </w:r>
      <w:r w:rsidR="005623CF" w:rsidRPr="000555CF">
        <w:rPr>
          <w:rFonts w:ascii="Arial" w:hAnsi="Arial" w:cs="Arial"/>
          <w:i/>
        </w:rPr>
        <w:fldChar w:fldCharType="end"/>
      </w:r>
      <w:r w:rsidRPr="000555CF">
        <w:rPr>
          <w:rStyle w:val="Emphasis"/>
          <w:rFonts w:ascii="Arial" w:hAnsi="Arial" w:cs="Arial"/>
          <w:b w:val="0"/>
          <w:i w:val="0"/>
          <w:spacing w:val="0"/>
        </w:rPr>
        <w:t>.</w:t>
      </w:r>
    </w:p>
    <w:p w14:paraId="70C153E6" w14:textId="77777777" w:rsidR="00003355" w:rsidRDefault="00003355" w:rsidP="000555CF">
      <w:pPr>
        <w:spacing w:after="0"/>
        <w:rPr>
          <w:rStyle w:val="BookTitle"/>
          <w:rFonts w:ascii="Arial" w:hAnsi="Arial" w:cs="Arial"/>
          <w:i w:val="0"/>
          <w:sz w:val="22"/>
          <w:szCs w:val="22"/>
        </w:rPr>
      </w:pPr>
    </w:p>
    <w:p w14:paraId="71BFCD25" w14:textId="3914DF25" w:rsidR="00706F28" w:rsidRPr="000555CF" w:rsidRDefault="00706F28" w:rsidP="000555CF">
      <w:pPr>
        <w:spacing w:after="0"/>
        <w:rPr>
          <w:rStyle w:val="BookTitle"/>
          <w:rFonts w:ascii="Arial" w:eastAsiaTheme="minorEastAsia" w:hAnsi="Arial" w:cs="Arial"/>
          <w:i w:val="0"/>
          <w:iCs w:val="0"/>
          <w:sz w:val="22"/>
          <w:szCs w:val="22"/>
        </w:rPr>
      </w:pPr>
      <w:r w:rsidRPr="000555CF">
        <w:rPr>
          <w:rStyle w:val="BookTitle"/>
          <w:rFonts w:ascii="Arial" w:hAnsi="Arial" w:cs="Arial"/>
          <w:i w:val="0"/>
          <w:sz w:val="22"/>
          <w:szCs w:val="22"/>
        </w:rPr>
        <w:t>Bucillamine, an analogue of D-penicillamine used as an antirheumatic drug in Japan</w:t>
      </w:r>
      <w:r w:rsidR="00A66A50" w:rsidRPr="000555CF">
        <w:rPr>
          <w:rStyle w:val="BookTitle"/>
          <w:rFonts w:ascii="Arial" w:hAnsi="Arial" w:cs="Arial"/>
          <w:i w:val="0"/>
          <w:sz w:val="22"/>
          <w:szCs w:val="22"/>
        </w:rPr>
        <w:t>,</w:t>
      </w:r>
      <w:r w:rsidRPr="000555CF">
        <w:rPr>
          <w:rStyle w:val="BookTitle"/>
          <w:rFonts w:ascii="Arial" w:hAnsi="Arial" w:cs="Arial"/>
          <w:i w:val="0"/>
          <w:sz w:val="22"/>
          <w:szCs w:val="22"/>
        </w:rPr>
        <w:t xml:space="preserve"> has been reported to induce </w:t>
      </w:r>
      <w:r w:rsidR="000555CF" w:rsidRPr="000555CF">
        <w:rPr>
          <w:rStyle w:val="BookTitle"/>
          <w:rFonts w:ascii="Arial" w:hAnsi="Arial" w:cs="Arial"/>
          <w:i w:val="0"/>
          <w:sz w:val="22"/>
          <w:szCs w:val="22"/>
        </w:rPr>
        <w:t>hyperprolactinemia</w:t>
      </w:r>
      <w:r w:rsidR="00DB66A4" w:rsidRPr="000555CF">
        <w:rPr>
          <w:rStyle w:val="BookTitle"/>
          <w:rFonts w:ascii="Arial" w:hAnsi="Arial" w:cs="Arial"/>
          <w:i w:val="0"/>
          <w:sz w:val="22"/>
          <w:szCs w:val="22"/>
        </w:rPr>
        <w:t xml:space="preserve"> (</w:t>
      </w:r>
      <w:r w:rsidR="00CB6533" w:rsidRPr="000555CF">
        <w:rPr>
          <w:rStyle w:val="BookTitle"/>
          <w:rFonts w:ascii="Arial" w:hAnsi="Arial" w:cs="Arial"/>
          <w:i w:val="0"/>
          <w:sz w:val="22"/>
          <w:szCs w:val="22"/>
        </w:rPr>
        <w:t>109 ng/mL</w:t>
      </w:r>
      <w:r w:rsidR="00DB66A4" w:rsidRPr="000555CF">
        <w:rPr>
          <w:rStyle w:val="BookTitle"/>
          <w:rFonts w:ascii="Arial" w:hAnsi="Arial" w:cs="Arial"/>
          <w:i w:val="0"/>
          <w:sz w:val="22"/>
          <w:szCs w:val="22"/>
        </w:rPr>
        <w:t xml:space="preserve"> (</w:t>
      </w:r>
      <w:r w:rsidR="00CB6533" w:rsidRPr="000555CF">
        <w:rPr>
          <w:rStyle w:val="BookTitle"/>
          <w:rFonts w:ascii="Arial" w:hAnsi="Arial" w:cs="Arial"/>
          <w:i w:val="0"/>
          <w:sz w:val="22"/>
          <w:szCs w:val="22"/>
        </w:rPr>
        <w:t>2319 mUI/L</w:t>
      </w:r>
      <w:r w:rsidR="00DC1262" w:rsidRPr="000555CF">
        <w:rPr>
          <w:rStyle w:val="BookTitle"/>
          <w:rFonts w:ascii="Arial" w:hAnsi="Arial" w:cs="Arial"/>
          <w:i w:val="0"/>
          <w:sz w:val="22"/>
          <w:szCs w:val="22"/>
        </w:rPr>
        <w:t>)) after</w:t>
      </w:r>
      <w:r w:rsidRPr="000555CF">
        <w:rPr>
          <w:rStyle w:val="BookTitle"/>
          <w:rFonts w:ascii="Arial" w:hAnsi="Arial" w:cs="Arial"/>
          <w:i w:val="0"/>
          <w:sz w:val="22"/>
          <w:szCs w:val="22"/>
        </w:rPr>
        <w:t xml:space="preserve"> 30 months of treatment start, associated with gynecomastia and </w:t>
      </w:r>
      <w:r w:rsidR="000555CF" w:rsidRPr="000555CF">
        <w:rPr>
          <w:rStyle w:val="BookTitle"/>
          <w:rFonts w:ascii="Arial" w:hAnsi="Arial" w:cs="Arial"/>
          <w:i w:val="0"/>
          <w:sz w:val="22"/>
          <w:szCs w:val="22"/>
        </w:rPr>
        <w:t>galactorrhea</w:t>
      </w:r>
      <w:r w:rsidRPr="000555CF">
        <w:rPr>
          <w:rStyle w:val="BookTitle"/>
          <w:rFonts w:ascii="Arial" w:hAnsi="Arial" w:cs="Arial"/>
          <w:i w:val="0"/>
          <w:sz w:val="22"/>
          <w:szCs w:val="22"/>
        </w:rPr>
        <w:t xml:space="preserve"> in one case report</w:t>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The mechanism remains unclear</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{"citationID":"a1b5iptipd","properties":{"formattedCitation":"(133)","plainCitation":"(133)","noteIndex":0},"citationItems":[{"id":7653,"uris":["http://zotero.org/users/11008951/items/DQGFC8V5"],"itemData":{"id":7653,"type":"article-journal","abstract":"Gigantomastia is characterised by excessive breast growth and can occur as a rare, drug-induced adverse event. D-penicillamine is the most frequent cause of drug-induced gigantomastia. Only one case of gigantomastia due to bucillamine, an analogue of D-penicillamine, has been reported so far. We herein report a case of bucillamine-induced gigantomastia presenting with acute enlargement of the bilateral breasts and accessory breast tissue in the axillae 7 months after the start of bucillamine therapy. Awareness about this rare adverse event is important since bucillamine is still widely used in Japan and Korea.","container-title":"Modern Rheumatology Case Reports","DOI":"10.1080/24725625.2019.1673939","ISSN":"2472-5625","issue":"1","journalAbbreviation":"Mod Rheumatol Case Rep","language":"eng","note":"PMID: 33086961","page":"122-125","source":"PubMed","title":"Bucillamine-induced gigantomastia with galactorrhea and hyperprolactinaemia","volume":"4","author":[{"family":"Mori","given":"Tatsuo"},{"family":"Yokogawa","given":"Naoto"},{"family":"Higuchi","given":"Ryohei"},{"family":"Tsujino","given":"Motoyoshi"},{"family":"Shimada","given":"Kota"},{"family":"Sugii","given":"Shoji"}],"issued":{"date-parts":[["2020",1]]}},"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133)</w:t>
      </w:r>
      <w:r w:rsidR="005623CF" w:rsidRPr="000555CF">
        <w:rPr>
          <w:rStyle w:val="BookTitle"/>
          <w:rFonts w:ascii="Arial" w:hAnsi="Arial" w:cs="Arial"/>
          <w:i w:val="0"/>
          <w:sz w:val="22"/>
          <w:szCs w:val="22"/>
        </w:rPr>
        <w:fldChar w:fldCharType="end"/>
      </w:r>
      <w:r w:rsidR="00CB4244" w:rsidRPr="000555CF">
        <w:rPr>
          <w:rStyle w:val="BookTitle"/>
          <w:rFonts w:ascii="Arial" w:hAnsi="Arial" w:cs="Arial"/>
          <w:i w:val="0"/>
          <w:sz w:val="22"/>
          <w:szCs w:val="22"/>
        </w:rPr>
        <w:t>.</w:t>
      </w:r>
    </w:p>
    <w:p w14:paraId="3294134C" w14:textId="77777777" w:rsidR="00003355" w:rsidRDefault="00003355" w:rsidP="000555CF">
      <w:pPr>
        <w:spacing w:after="0"/>
        <w:rPr>
          <w:rStyle w:val="BookTitle"/>
          <w:rFonts w:ascii="Arial" w:hAnsi="Arial" w:cs="Arial"/>
          <w:i w:val="0"/>
          <w:sz w:val="22"/>
          <w:szCs w:val="22"/>
        </w:rPr>
      </w:pPr>
    </w:p>
    <w:p w14:paraId="662DEA44" w14:textId="43BC8701" w:rsidR="002376C9" w:rsidRPr="000555CF" w:rsidRDefault="00A66A50" w:rsidP="000555CF">
      <w:pPr>
        <w:spacing w:after="0"/>
        <w:rPr>
          <w:rFonts w:ascii="Arial" w:hAnsi="Arial" w:cs="Arial"/>
        </w:rPr>
      </w:pPr>
      <w:r w:rsidRPr="000555CF">
        <w:rPr>
          <w:rStyle w:val="BookTitle"/>
          <w:rFonts w:ascii="Arial" w:hAnsi="Arial" w:cs="Arial"/>
          <w:i w:val="0"/>
          <w:sz w:val="22"/>
          <w:szCs w:val="22"/>
        </w:rPr>
        <w:t>‘</w:t>
      </w:r>
      <w:r w:rsidR="002376C9" w:rsidRPr="000555CF">
        <w:rPr>
          <w:rStyle w:val="BookTitle"/>
          <w:rFonts w:ascii="Arial" w:hAnsi="Arial" w:cs="Arial"/>
          <w:i w:val="0"/>
          <w:sz w:val="22"/>
          <w:szCs w:val="22"/>
        </w:rPr>
        <w:t>Ecstasy</w:t>
      </w:r>
      <w:r w:rsidRPr="000555CF">
        <w:rPr>
          <w:rStyle w:val="BookTitle"/>
          <w:rFonts w:ascii="Arial" w:hAnsi="Arial" w:cs="Arial"/>
          <w:i w:val="0"/>
          <w:sz w:val="22"/>
          <w:szCs w:val="22"/>
        </w:rPr>
        <w:t>’</w:t>
      </w:r>
      <w:r w:rsidR="00DB66A4" w:rsidRPr="000555CF">
        <w:rPr>
          <w:rStyle w:val="BookTitle"/>
          <w:rFonts w:ascii="Arial" w:hAnsi="Arial" w:cs="Arial"/>
          <w:i w:val="0"/>
          <w:sz w:val="22"/>
          <w:szCs w:val="22"/>
        </w:rPr>
        <w:t xml:space="preserve"> (</w:t>
      </w:r>
      <w:r w:rsidRPr="000555CF">
        <w:rPr>
          <w:rStyle w:val="BookTitle"/>
          <w:rFonts w:ascii="Arial" w:hAnsi="Arial" w:cs="Arial"/>
          <w:i w:val="0"/>
          <w:sz w:val="22"/>
          <w:szCs w:val="22"/>
        </w:rPr>
        <w:t>MDMA)</w:t>
      </w:r>
      <w:r w:rsidR="002376C9" w:rsidRPr="000555CF">
        <w:rPr>
          <w:rStyle w:val="BookTitle"/>
          <w:rFonts w:ascii="Arial" w:hAnsi="Arial" w:cs="Arial"/>
          <w:i w:val="0"/>
          <w:sz w:val="22"/>
          <w:szCs w:val="22"/>
        </w:rPr>
        <w:t xml:space="preserve"> was shown to increase prolactin secretion in rhesus monkeys by stimulating serotonin release and by direct-acting as a 5HT2A agonist</w:t>
      </w:r>
      <w:r w:rsidR="005623CF" w:rsidRPr="000555CF">
        <w:rPr>
          <w:rFonts w:ascii="Arial" w:hAnsi="Arial" w:cs="Arial"/>
        </w:rPr>
        <w:fldChar w:fldCharType="begin"/>
      </w:r>
      <w:r w:rsidR="00400BC6" w:rsidRPr="000555CF">
        <w:rPr>
          <w:rFonts w:ascii="Arial" w:hAnsi="Arial" w:cs="Arial"/>
        </w:rPr>
        <w:instrText xml:space="preserve"> ADDIN ZOTERO_ITEM CSL_CITATION {"citationID":"a2puanbsopk","properties":{"formattedCitation":"(250)","plainCitation":"(250)","noteIndex":0},"citationItems":[{"id":7655,"uris":["http://zotero.org/users/11008951/items/YZ8FHQKS"],"itemData":{"id":7655,"type":"article-journal","abstract":"3,4-methylenedioxymethamphetamine (MDMA) is a substituted phenethylamine that is widely abused as the street drug “ecstasy”. Racemic MDMA (S,R(+/−)-MDMA) and its stereoisomers elicit complex spectrums of psychobiological, neurochemical, and hormonal effects. In this regard, recent findings demonstrated that S,R(+/−)-MDMA and its stereoisomer R(−)-MDMA elicit increases in striatal extracellular serotonin levels and plasma levels of the hormone prolactin in rhesus monkeys. In the present mechanistic study, we evaluated the role of the serotonin transporter and the 5-HT2A receptor in S,R(+/−)-MDMA- and R(−)-MDMA-elicited prolactin secretion in rhesus monkeys through concurrent microdialysis and plasma analysis determinations and drug interaction experiments. Concurrent neurochemical and hormone determinations showed a strong positive temporal correlation between serotonin release and prolactin secretion. Consistent with their distinct mechanisms of action and previous studies showing that the serotonin transporter inhibitor fluoxetine attenuates the behavioral and neurochemical effects of S,R(+/−)-MDMA, pretreatment with fluoxetine attenuated serotonin release elicited by either S,R(+/−)-MDMA or R(−)-MDMA. As hypothesized, at a dose that had no significant effects on circulating prolactin levels when administered alone, fluoxetine also attenuated prolactin secretion elicited by S,R(+/−)-MDMA. In contrast, combined pretreatment with both fluoxetine and the selective 5-HT2A receptor antagonist M100907 was required to attenuate prolactin secretion elicited by R(−)-MDMA, suggesting that this stereoisomer of S,R(+/−)-MDMA elicits prolactin secretion through both serotonin release and direct agonism of 5-HT2A receptors. Accordingly, these findings inform our understanding of the neuropharmacology of both S,R(+/−)-MDMA and R(−)-MDMA and the regulation of prolactin secretion.","container-title":"Hormones and Behavior","DOI":"10.1016/j.yhbeh.2011.10.012","ISSN":"0018-506X","issue":"2","journalAbbreviation":"Horm Behav","note":"PMID: 22197270\nPMCID: PMC3278534","page":"181-190","source":"PubMed Central","title":"The neuropharmacology of prolactin secretion elicited by 3,4-methylenedioxymethamphetamine (“ecstasy”): A concurrent microdialysis and plasma analysis study","title-short":"The neuropharmacology of prolactin secretion elicited by 3,4-methylenedioxymethamphetamine (“ecstasy”)","volume":"61","author":[{"family":"Murnane","given":"K.S."},{"family":"Kimmel","given":"H.L."},{"family":"Rice","given":"K.C."},{"family":"Howell","given":"L.L"}],"issued":{"date-parts":[["2012",2]]}},"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250)</w:t>
      </w:r>
      <w:r w:rsidR="005623CF" w:rsidRPr="000555CF">
        <w:rPr>
          <w:rFonts w:ascii="Arial" w:hAnsi="Arial" w:cs="Arial"/>
        </w:rPr>
        <w:fldChar w:fldCharType="end"/>
      </w:r>
      <w:r w:rsidR="002376C9" w:rsidRPr="000555CF">
        <w:rPr>
          <w:rFonts w:ascii="Arial" w:hAnsi="Arial" w:cs="Arial"/>
        </w:rPr>
        <w:t>; In nine studies, five of them observed an increase in prolactin levels due to the intervention</w:t>
      </w:r>
      <w:r w:rsidR="000F5C92" w:rsidRPr="000555CF">
        <w:rPr>
          <w:rFonts w:ascii="Arial" w:hAnsi="Arial" w:cs="Arial"/>
        </w:rPr>
        <w:t xml:space="preserve">. </w:t>
      </w:r>
      <w:r w:rsidR="002376C9" w:rsidRPr="000555CF">
        <w:rPr>
          <w:rFonts w:ascii="Arial" w:hAnsi="Arial" w:cs="Arial"/>
        </w:rPr>
        <w:t>However, in the remaining studies, there was no significant change in prolactin levels, and these unresponsive results tended to occur when a lower dose of the intervention was used on average</w:t>
      </w:r>
      <w:r w:rsidR="000F5C92" w:rsidRPr="000555CF">
        <w:rPr>
          <w:rFonts w:ascii="Arial" w:hAnsi="Arial" w:cs="Arial"/>
        </w:rPr>
        <w:t xml:space="preserve">. </w:t>
      </w:r>
      <w:r w:rsidR="002376C9" w:rsidRPr="000555CF">
        <w:rPr>
          <w:rFonts w:ascii="Arial" w:hAnsi="Arial" w:cs="Arial"/>
        </w:rPr>
        <w:t>This suggests a potential relationship between the dosage of the intervention and its effect on prolactin levels</w:t>
      </w:r>
      <w:r w:rsidR="005623CF" w:rsidRPr="000555CF">
        <w:rPr>
          <w:rFonts w:ascii="Arial" w:hAnsi="Arial" w:cs="Arial"/>
        </w:rPr>
        <w:fldChar w:fldCharType="begin"/>
      </w:r>
      <w:r w:rsidR="00400BC6" w:rsidRPr="000555CF">
        <w:rPr>
          <w:rFonts w:ascii="Arial" w:hAnsi="Arial" w:cs="Arial"/>
        </w:rPr>
        <w:instrText xml:space="preserve"> ADDIN ZOTERO_ITEM CSL_CITATION {"citationID":"a1if6prde56","properties":{"formattedCitation":"(135)","plainCitation":"(135)","noteIndex":0},"citationItems":[{"id":7728,"uris":["http://zotero.org/users/11008951/items/PFNPVWME"],"itemData":{"id":7728,"type":"article-journal","abstract":"This review of the literature aims to identify the acute effects of MDMA (ecstasy) in healthy volunteers. The wide range of relevant but methodologically diverse tests was .rst grouped into clusters to allow an evaluation of tests that would otherwise have been excluded due to their low frequency of utilization. The following three types of tests were evaluated: (1) functional tests quantifying executive, attention, visual, motor, visuomotor and auditory functions, (2) phenomenological tests assessing personal, subjective experiences, and (3) physiological measures reflecting neurophysiological, endocrine and physiological parameters. MDMA showed robust effects on most of the phenomenological and physiological tests. Functional tests were scarce, preventing any meaningful conclusions to be drawn from their evaluation other than that these tests should be incorporated into future acute-effect studies. A striking doseñresponse relationship appeared for cardiovascular effects. At doses below 1.0 mg/kg MDMA no change was observed relative to placebo while above this dose all studies reported significant increases. Furthermore, pupil size, plasma cortisol and plasma prolactin levels proved responsive to MDMA administration. The reported subjective effects of MDMA matched the entactogenic profile. Although interest in the action of MDMA is considerable, the existing knowledge about the cognitive effects of MDMA in humans is still rather limited and further research into the drug's effects is recommended, also in view of potential therapeutic uses of the drug.","container-title":"Journal of Psychopharmacology (Oxford, England)","DOI":"10.1177/0269881106063271","ISSN":"0269-8811","issue":"2","journalAbbreviation":"J Psychopharmacol","language":"eng","note":"PMID: 16510476","page":"176-187","source":"PubMed","title":"A review of acute effects of 3,4-methylenedioxymethamphetamine in healthy volunteers","volume":"20","author":[{"family":"Dumont","given":"G. J. H."},{"family":"Verkes","given":"R. J."}],"issued":{"date-parts":[["2006",3]]}},"label":"page"}],"schema":"https://github.com/citation-style-language/schema/raw/master/csl-citation.json"}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135)</w:t>
      </w:r>
      <w:r w:rsidR="005623CF" w:rsidRPr="000555CF">
        <w:rPr>
          <w:rFonts w:ascii="Arial" w:hAnsi="Arial" w:cs="Arial"/>
        </w:rPr>
        <w:fldChar w:fldCharType="end"/>
      </w:r>
      <w:r w:rsidR="002376C9" w:rsidRPr="000555CF">
        <w:rPr>
          <w:rFonts w:ascii="Arial" w:hAnsi="Arial" w:cs="Arial"/>
        </w:rPr>
        <w:t>.</w:t>
      </w:r>
    </w:p>
    <w:p w14:paraId="3DD768E5" w14:textId="77777777" w:rsidR="00003355" w:rsidRDefault="00003355" w:rsidP="000555CF">
      <w:pPr>
        <w:spacing w:after="0"/>
        <w:rPr>
          <w:rFonts w:ascii="Arial" w:hAnsi="Arial" w:cs="Arial"/>
        </w:rPr>
      </w:pPr>
    </w:p>
    <w:p w14:paraId="0A812D37" w14:textId="75B50D98" w:rsidR="00E621A9" w:rsidRPr="000555CF" w:rsidRDefault="00684DBE" w:rsidP="000555CF">
      <w:pPr>
        <w:spacing w:after="0"/>
        <w:rPr>
          <w:rFonts w:ascii="Arial" w:eastAsiaTheme="minorHAnsi" w:hAnsi="Arial" w:cs="Arial"/>
        </w:rPr>
      </w:pPr>
      <w:r w:rsidRPr="000555CF">
        <w:rPr>
          <w:rFonts w:ascii="Arial" w:hAnsi="Arial" w:cs="Arial"/>
        </w:rPr>
        <w:t xml:space="preserve">Smoking, particularly the consumption of high-nicotine cigarettes, has been associated with a significant acute elevation </w:t>
      </w:r>
      <w:r w:rsidR="00A66A50" w:rsidRPr="000555CF">
        <w:rPr>
          <w:rFonts w:ascii="Arial" w:hAnsi="Arial" w:cs="Arial"/>
        </w:rPr>
        <w:t>in</w:t>
      </w:r>
      <w:r w:rsidRPr="000555CF">
        <w:rPr>
          <w:rFonts w:ascii="Arial" w:hAnsi="Arial" w:cs="Arial"/>
        </w:rPr>
        <w:t xml:space="preserve"> prolactin levels, ranging from 50% to 78% above the baseline, within 6 minutes after smoking</w:t>
      </w:r>
      <w:r w:rsidR="000F5C92" w:rsidRPr="000555CF">
        <w:rPr>
          <w:rFonts w:ascii="Arial" w:hAnsi="Arial" w:cs="Arial"/>
        </w:rPr>
        <w:t xml:space="preserve">. </w:t>
      </w:r>
      <w:r w:rsidRPr="000555CF">
        <w:rPr>
          <w:rFonts w:ascii="Arial" w:hAnsi="Arial" w:cs="Arial"/>
        </w:rPr>
        <w:t>These elevated levels persist for approximately 42 minutes and return to baseline within 120 minutes of initiating smoking</w:t>
      </w:r>
      <w:r w:rsidR="005623CF" w:rsidRPr="000555CF">
        <w:rPr>
          <w:rFonts w:ascii="Arial" w:hAnsi="Arial" w:cs="Arial"/>
        </w:rPr>
        <w:fldChar w:fldCharType="begin"/>
      </w:r>
      <w:r w:rsidR="00400BC6" w:rsidRPr="000555CF">
        <w:rPr>
          <w:rFonts w:ascii="Arial" w:hAnsi="Arial" w:cs="Arial"/>
        </w:rPr>
        <w:instrText xml:space="preserve"> ADDIN ZOTERO_ITEM CSL_CITATION {"citationID":"a2lncsjsqm4","properties":{"formattedCitation":"(136)","plainCitation":"(136)","noteIndex":0},"citationItems":[{"id":7663,"uris":["http://zotero.org/users/11008951/items/3XJ2U7LP"],"itemData":{"id":7663,"type":"article-journal","abstract":"Cocaine and nicotine have a number of similar behavioral and neurobiological effects. This study compared the acute effects of cocaine and cigarette smoking on luteinizing hormone (LH), testosterone (T), and prolactin. Twenty-four men who met American Psychiatric Association Diagnostic and Statistical Manual criteria for cocaine abuse or nicotine dependence were given intravenous cocaine (0.4 mg/kg) or placebo-cocaine, or smoked a low or high nicotine cigarette under controlled conditions. Placebo-cocaine or low nicotine cigarette smoking did not change LH, T, or prolactin. Peak plasma levels of 254 ± 18 ng cocaine/ml and 22.6 ± 3.4 ng nicotine/ml were measured at 8 and 14 min, respectively. LH increased significantly after both i.v. cocaine and high nicotine cigarette smoking (P &lt; 0.01). These LH increases were significantly correlated with increases in cocaine and nicotine plasma levels (P &lt; 0.001–0.003), and high nicotine cigarette smoking stimulated significantly greater increases in LH release than i.v. cocaine (P &lt; 0.05). Testosterone levels did not change significantly after either cocaine or after high nicotine cigarette smoking. After i.v. cocaine, prolactin decreased significantly and remained below baseline levels throughout the sampling period (P &lt; 0.05–0.01). After high nicotine cigarette smoking, prolactin increased to hyperpro-lactinemic levels within 6 min and remained significantly above baseline levels for 42 min (P &lt; 0.05–0.03). The rapid increases in LH and reports of subjective “high” after both i.v. cocaine and high nicotine cigarette smoking illustrate the similarities between these drugs and suggest a possible contribution of LH to their abuse-related effects.","container-title":"Journal of Pharmacology and Experimental Therapeutics","DOI":"10.1124/jpet.103.052928","ISSN":"0022-3565, 1521-0103","issue":"1","journalAbbreviation":"J Pharmacol Exp Ther","language":"en","license":"The American Society for Pharmacology and Experimental Therapeutics","note":"publisher: American Society for Pharmacology and Experimental Therapeutics\nsection: BEHAVIORAL PHARMACOLOGY\nPMID: 12893845","page":"339-348","source":"jpet.aspetjournals.org","title":"Effects of Intravenous Cocaine and Cigarette Smoking on Luteinizing Hormone, Testosterone, and Prolactin in Men","volume":"307","author":[{"family":"Mendelson","given":"Jack H."},{"family":"Sholar","given":"Michelle B."},{"family":"Mutschler","given":"Nicole H."},{"family":"Jaszyna-Gasior","given":"Maria"},{"family":"Goletiani","given":"Nathalie V."},{"family":"Siegel","given":"Arthur J."},{"family":"Mello","given":"Nancy K."}],"issued":{"date-parts":[["2003",10,1]]}},"label":"page"}],"schema":"https://github.com/citation-style-language/schema/raw/master/csl-citation.json"}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136)</w:t>
      </w:r>
      <w:r w:rsidR="005623CF" w:rsidRPr="000555CF">
        <w:rPr>
          <w:rFonts w:ascii="Arial" w:hAnsi="Arial" w:cs="Arial"/>
        </w:rPr>
        <w:fldChar w:fldCharType="end"/>
      </w:r>
      <w:r w:rsidR="000F5C92" w:rsidRPr="000555CF">
        <w:rPr>
          <w:rFonts w:ascii="Arial" w:hAnsi="Arial" w:cs="Arial"/>
        </w:rPr>
        <w:t xml:space="preserve">. </w:t>
      </w:r>
      <w:r w:rsidRPr="000555CF">
        <w:rPr>
          <w:rFonts w:ascii="Arial" w:hAnsi="Arial" w:cs="Arial"/>
        </w:rPr>
        <w:t xml:space="preserve">The underlying mechanism </w:t>
      </w:r>
      <w:r w:rsidR="00A66A50" w:rsidRPr="000555CF">
        <w:rPr>
          <w:rFonts w:ascii="Arial" w:hAnsi="Arial" w:cs="Arial"/>
        </w:rPr>
        <w:t xml:space="preserve">probably </w:t>
      </w:r>
      <w:r w:rsidRPr="000555CF">
        <w:rPr>
          <w:rFonts w:ascii="Arial" w:hAnsi="Arial" w:cs="Arial"/>
        </w:rPr>
        <w:t>involves the stimulation of rapid prolactin release through the augmentation of endogenous opioids, which subsequently inhibits dopamine release</w:t>
      </w:r>
      <w:r w:rsidR="005623CF" w:rsidRPr="000555CF">
        <w:rPr>
          <w:rFonts w:ascii="Arial" w:hAnsi="Arial" w:cs="Arial"/>
        </w:rPr>
        <w:fldChar w:fldCharType="begin"/>
      </w:r>
      <w:r w:rsidR="00400BC6" w:rsidRPr="000555CF">
        <w:rPr>
          <w:rFonts w:ascii="Arial" w:hAnsi="Arial" w:cs="Arial"/>
        </w:rPr>
        <w:instrText xml:space="preserve"> ADDIN ZOTERO_ITEM CSL_CITATION {"citationID":"a40ksa4s34","properties":{"formattedCitation":"(251)","plainCitation":"(251)","noteIndex":0},"citationItems":[{"id":7664,"uris":["http://zotero.org/users/11008951/items/44ZYI82V"],"itemData":{"id":7664,"type":"article-journal","abstract":"Smoking is a major public health problem with devastating health consequences. Although many cigarette smokers are able to quit, equal numbers of others cannot! Standard medications to assist in smoking cessation, such as nicotine replacement therapies and bupropion, are ineffective in many remaining smokers. Recent developments in the neurobiology of nicotine dependence have identified several neurotransmitter systems that may contribute to the process of smoking maintenance and relapse. These include: especially dopamine, but also norepinephrine, 5-hydroxytryptamine, acetylcholine, endogenous opioids, gamma-aminobutyric acid (GABA), glutamate, and endocannabinoids. The present review examines the limited contribution of the endogenous opioid system to the complex effects of nicotine/tobacco smoking.","container-title":"Progress in neuro-psychopharmacology &amp; biological psychiatry","DOI":"10.1016/j.pnpbp.2007.12.012","ISSN":"0278-5846","issue":"5","journalAbbreviation":"Prog Neuropsychopharmacol Biol Psychiatry","note":"PMID: 18215788\nPMCID: PMC2582831","page":"1131-1138","source":"PubMed Central","title":"Tobacco/Nicotine and Endogenous Brain Opioids","volume":"32","author":[{"family":"Xue","given":"Yue"},{"family":"Domino","given":"Edward F."}],"issued":{"date-parts":[["2008",7,1]]}},"label":"page"}],"schema":"https://github.com/citation-style-language/schema/raw/master/csl-citation.json"}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251)</w:t>
      </w:r>
      <w:r w:rsidR="005623CF" w:rsidRPr="000555CF">
        <w:rPr>
          <w:rFonts w:ascii="Arial" w:hAnsi="Arial" w:cs="Arial"/>
        </w:rPr>
        <w:fldChar w:fldCharType="end"/>
      </w:r>
      <w:r w:rsidR="000F5C92" w:rsidRPr="000555CF">
        <w:rPr>
          <w:rFonts w:ascii="Arial" w:hAnsi="Arial" w:cs="Arial"/>
        </w:rPr>
        <w:t xml:space="preserve">. </w:t>
      </w:r>
      <w:r w:rsidRPr="000555CF">
        <w:rPr>
          <w:rFonts w:ascii="Arial" w:hAnsi="Arial" w:cs="Arial"/>
        </w:rPr>
        <w:t>However, prolonged nicotine exposure leads to desensitization of dopamine receptors, and lowers dopamine turnover</w:t>
      </w:r>
      <w:r w:rsidR="005623CF" w:rsidRPr="000555CF">
        <w:rPr>
          <w:rStyle w:val="BookTitle"/>
          <w:rFonts w:ascii="Arial" w:hAnsi="Arial" w:cs="Arial"/>
          <w:i w:val="0"/>
          <w:sz w:val="22"/>
          <w:szCs w:val="22"/>
        </w:rPr>
        <w:fldChar w:fldCharType="begin"/>
      </w:r>
      <w:r w:rsidR="00630F40" w:rsidRPr="000555CF">
        <w:rPr>
          <w:rStyle w:val="BookTitle"/>
          <w:rFonts w:ascii="Arial" w:hAnsi="Arial" w:cs="Arial"/>
          <w:i w:val="0"/>
          <w:sz w:val="22"/>
          <w:szCs w:val="22"/>
        </w:rPr>
        <w:instrText xml:space="preserve"> ADDIN ZOTERO_ITEM CSL_CITATION {"citationID":"abthipose0","properties":{"formattedCitation":"(48)","plainCitation":"(48)","noteIndex":0},"citationItems":[{"id":7304,"uris":["http://zotero.org/users/11008951/items/63QNCY4Z"],"itemData":{"id":7304,"type":"article-journal","abstract":"In a double-blind crossover design on 36 male smokers, differences in hormone responses to a serotonergic (citalopram) and dopaminergic (bromocriptine) challenge were tested, to compare transmitter responsivities in addicted and pleasure-motivated smokers with respective controls. A general score of smoking addiction, according to DSM IV criteria, was associated with a blunted prolactin decrease to bromocriptine, indicating a possible nicotine-induced desensitization of DA receptors. The single questionnaire-based symptom of tolerance was associated with a blunted cortisol response to citalopram, indicating a particular desensitization of serotonin receptors. Nontolerant but addicted subjects exhibited increased serotonergic responsivity, interpreted as resulting from low serotonin levels associated with lack of impulse control. The questionnaire-based score of pleasure-motivated (='indulgent') smoking was associated with high dopaminergic activity (pronounced prolactin responses), confirming findings obtained in subjects exhibiting reward-related personality factors.","container-title":"Behavioural Pharmacology","DOI":"10.1097/00008877-200209000-00017","ISSN":"0955-8810","issue":"5-6","journalAbbreviation":"Behav Pharmacol","language":"eng","note":"PMID: 12394420","page":"441-449","source":"PubMed","title":"Addictive and nonaddictive smoking as related to responsivity to neurotransmitter systems","volume":"13","author":[{"family":"Netter","given":"P."},{"family":"Toll","given":"C."},{"family":"Lujic","given":"C."},{"family":"Reuter","given":"M."},{"family":"Hennig","given":"J."}],"issued":{"date-parts":[["2002",9]]}},"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630F40" w:rsidRPr="000555CF">
        <w:rPr>
          <w:rFonts w:ascii="Arial" w:hAnsi="Arial" w:cs="Arial"/>
        </w:rPr>
        <w:t>48)</w:t>
      </w:r>
      <w:r w:rsidR="005623CF" w:rsidRPr="000555CF">
        <w:rPr>
          <w:rStyle w:val="BookTitle"/>
          <w:rFonts w:ascii="Arial" w:hAnsi="Arial" w:cs="Arial"/>
          <w:i w:val="0"/>
          <w:sz w:val="22"/>
          <w:szCs w:val="22"/>
        </w:rPr>
        <w:fldChar w:fldCharType="end"/>
      </w:r>
      <w:r w:rsidRPr="000555CF">
        <w:rPr>
          <w:rStyle w:val="BookTitle"/>
          <w:rFonts w:ascii="Arial" w:hAnsi="Arial" w:cs="Arial"/>
          <w:i w:val="0"/>
          <w:sz w:val="22"/>
          <w:szCs w:val="22"/>
        </w:rPr>
        <w:t xml:space="preserve"> probably contributing to </w:t>
      </w:r>
      <w:r w:rsidR="000555CF" w:rsidRPr="000555CF">
        <w:rPr>
          <w:rStyle w:val="BookTitle"/>
          <w:rFonts w:ascii="Arial" w:hAnsi="Arial" w:cs="Arial"/>
          <w:i w:val="0"/>
          <w:sz w:val="22"/>
          <w:szCs w:val="22"/>
        </w:rPr>
        <w:t>hyperprolactinemia</w:t>
      </w:r>
      <w:r w:rsidR="000F5C92" w:rsidRPr="000555CF">
        <w:rPr>
          <w:rStyle w:val="BookTitle"/>
          <w:rFonts w:ascii="Arial" w:hAnsi="Arial" w:cs="Arial"/>
          <w:i w:val="0"/>
          <w:sz w:val="22"/>
          <w:szCs w:val="22"/>
        </w:rPr>
        <w:t xml:space="preserve">. </w:t>
      </w:r>
      <w:r w:rsidR="003D251F" w:rsidRPr="000555CF">
        <w:rPr>
          <w:rFonts w:ascii="Arial" w:hAnsi="Arial" w:cs="Arial"/>
        </w:rPr>
        <w:t>It</w:t>
      </w:r>
      <w:r w:rsidRPr="000555CF">
        <w:rPr>
          <w:rFonts w:ascii="Arial" w:hAnsi="Arial" w:cs="Arial"/>
        </w:rPr>
        <w:t xml:space="preserve"> has been </w:t>
      </w:r>
      <w:r w:rsidR="00DC1262" w:rsidRPr="000555CF">
        <w:rPr>
          <w:rFonts w:ascii="Arial" w:hAnsi="Arial" w:cs="Arial"/>
        </w:rPr>
        <w:t>hypothesized</w:t>
      </w:r>
      <w:r w:rsidRPr="000555CF">
        <w:rPr>
          <w:rFonts w:ascii="Arial" w:hAnsi="Arial" w:cs="Arial"/>
        </w:rPr>
        <w:t xml:space="preserve"> that the increased incidence of osteopenia and osteoporosis could be at least partly related to this effect</w:t>
      </w:r>
      <w:r w:rsidR="005623CF" w:rsidRPr="000555CF">
        <w:rPr>
          <w:rFonts w:ascii="Arial" w:hAnsi="Arial" w:cs="Arial"/>
        </w:rPr>
        <w:fldChar w:fldCharType="begin"/>
      </w:r>
      <w:r w:rsidR="00400BC6" w:rsidRPr="000555CF">
        <w:rPr>
          <w:rFonts w:ascii="Arial" w:hAnsi="Arial" w:cs="Arial"/>
        </w:rPr>
        <w:instrText xml:space="preserve"> ADDIN ZOTERO_ITEM CSL_CITATION {"citationID":"ajl4mjlu9","properties":{"formattedCitation":"(252)","plainCitation":"(252)","noteIndex":0},"citationItems":[{"id":7667,"uris":["http://zotero.org/users/11008951/items/VILM77YA"],"itemData":{"id":7667,"type":"article-journal","abstract":"Cigarette smoking is a risk factor for osteoporosis and bone fracture. Moreover, smoking causes exposure to cadmium, which is a known risk factor for osteoporosis. It is hypothesized that part of smoking-induced osteoporosis may be mediated via cadmium from tobacco smoke. We investigated this hypothesis using mediation analysis in a Swedish cohort of elderly men. This study was performed in 886 elderly men from the Swedish cohort of the Osteoporotic Fractures in Men (MrOS) study. Urinary samples, bone mineral density (BMD), smoking data, and other background information were obtained at baseline in 2002-2004. Urinary cadmium was analyzed in baseline samples and adjusted for creatinine. The cohort was followed until August 2018 for fracture incidence, based on the X-ray register. Mediation analysis was conducted to evaluate the indirect effect (via cadmium) of smoking on both BMD and fractures. Time to first fracture was analyzed using the accelerated failure time (AFT) model and Aalen's additive hazard model. The mean level of urinary cadmium was 0.25 μg/g creatinine. There were significant inverse associations between smoking and total body, total hip, and trochanter BMD. The indirect effects via cadmium were estimated to be 43% of the total effects of smoking for whole-body BMD, and even more for total hip and trochanter BMD. Smoking was also associated with higher risk of all fractures and major osteoporosis fractures. The indirect effects via cadmium were largest in nonvertebral osteoporosis fractures and hip fractures, constituting at least one-half of the total effects, in both the AFT and Aalen's model. The findings in this study provide evidence that cadmium exposure from tobacco smoke plays an important role in smoking-induced osteoporosis © 2020 The Authors. Journal of Bone and Mineral Research published by American Society for Bone and Mineral Research.","container-title":"Journal of Bone and Mineral Research: The Official Journal of the American Society for Bone and Mineral Research","DOI":"10.1002/jbmr.4014","ISSN":"1523-4681","issue":"8","journalAbbreviation":"J Bone Miner Res","language":"eng","note":"PMID: 32191351","page":"1424-1429","source":"PubMed","title":"Smoking-Induced Risk of Osteoporosis Is Partly Mediated by Cadmium From Tobacco Smoke: The MrOS Sweden Study","title-short":"Smoking-Induced Risk of Osteoporosis Is Partly Mediated by Cadmium From Tobacco Smoke","volume":"35","author":[{"family":"Li","given":"Huiqi"},{"family":"Wallin","given":"Maria"},{"family":"Barregard","given":"Lars"},{"family":"Sallsten","given":"Gerd"},{"family":"Lundh","given":"Thomas"},{"family":"Ohlsson","given":"Claes"},{"family":"Mellström","given":"Dan"},{"family":"Andersson","given":"Eva M."}],"issued":{"date-parts":[["2020",8]]}},"label":"page"}],"schema":"https://github.com/citation-style-language/schema/raw/master/csl-citation.json"}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252)</w:t>
      </w:r>
      <w:r w:rsidR="005623CF" w:rsidRPr="000555CF">
        <w:rPr>
          <w:rFonts w:ascii="Arial" w:hAnsi="Arial" w:cs="Arial"/>
        </w:rPr>
        <w:fldChar w:fldCharType="end"/>
      </w:r>
      <w:r w:rsidRPr="000555CF">
        <w:rPr>
          <w:rFonts w:ascii="Arial" w:hAnsi="Arial" w:cs="Arial"/>
        </w:rPr>
        <w:t>.</w:t>
      </w:r>
    </w:p>
    <w:p w14:paraId="28111BE0" w14:textId="77777777" w:rsidR="00003355" w:rsidRDefault="00003355" w:rsidP="000555CF">
      <w:pPr>
        <w:spacing w:after="0"/>
        <w:rPr>
          <w:rFonts w:ascii="Arial" w:eastAsia="Times New Roman" w:hAnsi="Arial" w:cs="Arial"/>
        </w:rPr>
      </w:pPr>
    </w:p>
    <w:p w14:paraId="18B049C9" w14:textId="0BDFE998" w:rsidR="00684DBE" w:rsidRPr="000555CF" w:rsidRDefault="00684DBE" w:rsidP="000555CF">
      <w:pPr>
        <w:spacing w:after="0"/>
        <w:rPr>
          <w:rFonts w:ascii="Arial" w:hAnsi="Arial" w:cs="Arial"/>
        </w:rPr>
      </w:pPr>
      <w:r w:rsidRPr="000555CF">
        <w:rPr>
          <w:rFonts w:ascii="Arial" w:eastAsia="Times New Roman" w:hAnsi="Arial" w:cs="Arial"/>
        </w:rPr>
        <w:t xml:space="preserve">Recently, an association has been reported between HIV-1 protease inhibitors and the adverse effect of </w:t>
      </w:r>
      <w:r w:rsidR="000555CF" w:rsidRPr="000555CF">
        <w:rPr>
          <w:rFonts w:ascii="Arial" w:eastAsia="Times New Roman" w:hAnsi="Arial" w:cs="Arial"/>
        </w:rPr>
        <w:t>galactorrhea</w:t>
      </w:r>
      <w:r w:rsidRPr="000555CF">
        <w:rPr>
          <w:rFonts w:ascii="Arial" w:eastAsia="Times New Roman" w:hAnsi="Arial" w:cs="Arial"/>
        </w:rPr>
        <w:t xml:space="preserve"> and </w:t>
      </w:r>
      <w:r w:rsidR="000555CF" w:rsidRPr="000555CF">
        <w:rPr>
          <w:rFonts w:ascii="Arial" w:eastAsia="Times New Roman" w:hAnsi="Arial" w:cs="Arial"/>
        </w:rPr>
        <w:t>hyperprolactinemia</w:t>
      </w:r>
      <w:r w:rsidRPr="000555CF">
        <w:rPr>
          <w:rFonts w:ascii="Arial" w:eastAsia="Times New Roman" w:hAnsi="Arial" w:cs="Arial"/>
        </w:rPr>
        <w:t xml:space="preserve"> in four HIV-1 infected women treated with indinavir, nelfinavir, ritonavir, or saquinavir</w:t>
      </w:r>
      <w:r w:rsidR="000F5C92" w:rsidRPr="000555CF">
        <w:rPr>
          <w:rFonts w:ascii="Arial" w:eastAsia="Times New Roman" w:hAnsi="Arial" w:cs="Arial"/>
        </w:rPr>
        <w:t xml:space="preserve">. </w:t>
      </w:r>
      <w:r w:rsidRPr="000555CF">
        <w:rPr>
          <w:rFonts w:ascii="Arial" w:eastAsia="Times New Roman" w:hAnsi="Arial" w:cs="Arial"/>
        </w:rPr>
        <w:t xml:space="preserve">The cause of this unexpected toxicity could be attributed to several possible mechanisms: 1) Protease inhibitors may enhance the stimulatory effects of prolactin due to their inhibition of the cytochrome P450 system, leading to longer half-life of prolactin; 2) opportunistic infections in AIDS patients may induce cytokine-driven prolactin production by pituitary or immune cells; 3) protease inhibitors might exert direct endocrine effects on the pituitary or </w:t>
      </w:r>
      <w:r w:rsidRPr="000555CF">
        <w:rPr>
          <w:rFonts w:ascii="Arial" w:hAnsi="Arial" w:cs="Arial"/>
        </w:rPr>
        <w:t>hypothalamus</w:t>
      </w:r>
      <w:r w:rsidR="005623CF" w:rsidRPr="000555CF">
        <w:rPr>
          <w:rFonts w:ascii="Arial" w:hAnsi="Arial" w:cs="Arial"/>
        </w:rPr>
        <w:fldChar w:fldCharType="begin"/>
      </w:r>
      <w:r w:rsidR="00400BC6" w:rsidRPr="000555CF">
        <w:rPr>
          <w:rFonts w:ascii="Arial" w:hAnsi="Arial" w:cs="Arial"/>
        </w:rPr>
        <w:instrText xml:space="preserve"> ADDIN ZOTERO_ITEM CSL_CITATION {"citationID":"ao6glss52","properties":{"formattedCitation":"(253,254)","plainCitation":"(253,254)","noteIndex":0},"citationItems":[{"id":7714,"uris":["http://zotero.org/users/11008951/items/9NFGHGMW"],"itemData":{"id":7714,"type":"article-journal","abstract":"We describe four patients with galactorrhoea as an isolated endocrine abnormality after use of protease inhibitors (PIs) as part of both highly active antiretroviral therapy (HAART) and postexposure prophylaxis (PEP). This reaction may be a direct effect of PIs or may be indirectly mediated by the effect of PIs on the cytochrome P450 system, thus potentiating the dopamine antagonist effects of other drugs.","container-title":"Lancet (London, England)","DOI":"10.1016/S0140-6736(00)02697-0","ISSN":"0140-6736","issue":"9234","journalAbbreviation":"Lancet","language":"eng","note":"PMID: 11041407","page":"1003-1004","source":"PubMed","title":"Galactorrhoea and hyperprolactinaemia associated with protease-inhibitors","volume":"356","author":[{"family":"Hutchinson","given":"J."},{"family":"Murphy","given":"M."},{"family":"Harries","given":"R."},{"family":"Skinner","given":"C. J."}],"issued":{"date-parts":[["2000",9,16]]}},"label":"page"},{"id":7716,"uris":["http://zotero.org/users/11008951/items/EVJGV5MC"],"itemData":{"id":7716,"type":"article-journal","abstract":"The objective of this study was to assess the levels of prolactin (PRL) in cerebrospinal fluid (CSF) of HIV-infected patients with regard to nonHIV-infected patients, and to assess the levels of prolactin in the CSF of HIV-infected patients with and without neurological HIV-involvement. Seventeen HIV-infected patients with different degrees of immunological and neurological involvement were studied. A second group of six HIV-seronegative patients with varying clinical conditions requiring lumbar punctures were included as controls. CSF was collected from patients and controls. Patients were studied neurologically and neuropsychologically, and computed tomography of the brain were performed. They were staged according to CDC clinical classification for HIV infection, and on the basis of tomographic findings into one of five stages. An additional classification for neurological involvement in AIDS was used. CD4+ cell counts, CSF studies, serum-prolactin levels and CSF-prolactin levels were performed as principal laboratory tests. CSF PRL concentrations were significantly higher in the HIV-infected group (n = 17) than the nonHIV infected control group (n = 6) (mean +/- s.d.; 5.77 +/- 2.22 vs. 3.53 +/- 0.69 x 10(-6) g l-1, respectively; p = 0.009, Mann-Whitney U-test). Moreover, even CSF-PRL concentration was higher in HIV-infected patients without cognitive impairment (stage 0 of the clinical classification), (n = 12) in comparison with nonHIV infected controls (n = 6) (mean +/- s.d.; 5.51 +/- 2.31 vs. 3.53 +/- 0.69 x 10(-1) g l-1, respectively; p = 0.028, Mann-Whitney U-test). There was a good correlation between serum and CSF-PRL levels in HIV-infected patients when measured by the Spearman Rank Test (rs = 0.773; p = 0.005). PRL raised serum levels were found in 4 out of 13 patients (30.73%). We conclude that higher levels of CSF-PRL are more frequently found in HIV-infected patients in comparison to uninfected controls. High levels of circulating PRL were also found in HIV-infected patients corroborating results from other work. A good correlation coefficient was found between circulating and CSF-PRL levels in HIV-infected patients, suggesting that disruption of the blood-brain barrier might account for a possible pathogenic mechanism.","container-title":"Neurological Research","DOI":"10.1080/01616412.1998.11740475","ISSN":"0161-6412","issue":"1","journalAbbreviation":"Neurol Res","language":"eng","note":"PMID: 9471094","page":"2-4","source":"PubMed","title":"Prolactin levels in the cerebrospinal fluid of patients with HIV infection and AIDS","volume":"20","author":[{"family":"Montero","given":"A."},{"family":"Fernandez","given":"M. A."},{"family":"Cohen","given":"J. E."},{"family":"Luraghi","given":"M. R."},{"family":"Sen","given":"L."}],"issued":{"date-parts":[["1998",1]]}}}],"schema":"https://github.com/citation-style-language/schema/raw/master/csl-citation.json"}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253,254)</w:t>
      </w:r>
      <w:r w:rsidR="005623CF" w:rsidRPr="000555CF">
        <w:rPr>
          <w:rFonts w:ascii="Arial" w:hAnsi="Arial" w:cs="Arial"/>
        </w:rPr>
        <w:fldChar w:fldCharType="end"/>
      </w:r>
      <w:r w:rsidR="000F5C92" w:rsidRPr="000555CF">
        <w:rPr>
          <w:rFonts w:ascii="Arial" w:hAnsi="Arial" w:cs="Arial"/>
        </w:rPr>
        <w:t xml:space="preserve">. </w:t>
      </w:r>
      <w:r w:rsidRPr="000555CF">
        <w:rPr>
          <w:rFonts w:ascii="Arial" w:hAnsi="Arial" w:cs="Arial"/>
        </w:rPr>
        <w:t xml:space="preserve">To explore mechanisms of </w:t>
      </w:r>
      <w:r w:rsidR="000555CF" w:rsidRPr="000555CF">
        <w:rPr>
          <w:rFonts w:ascii="Arial" w:hAnsi="Arial" w:cs="Arial"/>
        </w:rPr>
        <w:t>hyperprolactinemia</w:t>
      </w:r>
      <w:r w:rsidRPr="000555CF">
        <w:rPr>
          <w:rFonts w:ascii="Arial" w:hAnsi="Arial" w:cs="Arial"/>
        </w:rPr>
        <w:t xml:space="preserve"> induced by </w:t>
      </w:r>
      <w:r w:rsidRPr="000555CF">
        <w:rPr>
          <w:rFonts w:ascii="Arial" w:eastAsia="Times New Roman" w:hAnsi="Arial" w:cs="Arial"/>
        </w:rPr>
        <w:t>protease inhibitors</w:t>
      </w:r>
      <w:r w:rsidRPr="000555CF">
        <w:rPr>
          <w:rFonts w:ascii="Arial" w:hAnsi="Arial" w:cs="Arial"/>
        </w:rPr>
        <w:t>, experiments were conducted using rat pituitary cells and hypothalamic neuronal endings</w:t>
      </w:r>
      <w:r w:rsidR="000F5C92" w:rsidRPr="000555CF">
        <w:rPr>
          <w:rFonts w:ascii="Arial" w:hAnsi="Arial" w:cs="Arial"/>
        </w:rPr>
        <w:t xml:space="preserve">. </w:t>
      </w:r>
      <w:r w:rsidRPr="000555CF">
        <w:rPr>
          <w:rFonts w:ascii="Arial" w:hAnsi="Arial" w:cs="Arial"/>
        </w:rPr>
        <w:t>The results showed that both ritonavir and saquinavir could directly stimulate prolactin secretion, while not affecting dopamine release</w:t>
      </w:r>
      <w:r w:rsidR="000F5C92" w:rsidRPr="000555CF">
        <w:rPr>
          <w:rFonts w:ascii="Arial" w:hAnsi="Arial" w:cs="Arial"/>
        </w:rPr>
        <w:t xml:space="preserve">. </w:t>
      </w:r>
      <w:r w:rsidRPr="000555CF">
        <w:rPr>
          <w:rFonts w:ascii="Arial" w:hAnsi="Arial" w:cs="Arial"/>
        </w:rPr>
        <w:t xml:space="preserve">This suggests that these protease inhibitors might interact with specific mammalian proteins in the anterior pituitary involved in prolactin secretion, leading to the observed </w:t>
      </w:r>
      <w:r w:rsidR="000555CF" w:rsidRPr="000555CF">
        <w:rPr>
          <w:rFonts w:ascii="Arial" w:hAnsi="Arial" w:cs="Arial"/>
        </w:rPr>
        <w:t>galactorrhea</w:t>
      </w:r>
      <w:r w:rsidRPr="000555CF">
        <w:rPr>
          <w:rFonts w:ascii="Arial" w:hAnsi="Arial" w:cs="Arial"/>
        </w:rPr>
        <w:t xml:space="preserve"> and </w:t>
      </w:r>
      <w:r w:rsidR="000555CF" w:rsidRPr="000555CF">
        <w:rPr>
          <w:rFonts w:ascii="Arial" w:hAnsi="Arial" w:cs="Arial"/>
        </w:rPr>
        <w:t>hyperprolactinemic</w:t>
      </w:r>
      <w:r w:rsidRPr="000555CF">
        <w:rPr>
          <w:rFonts w:ascii="Arial" w:hAnsi="Arial" w:cs="Arial"/>
        </w:rPr>
        <w:t xml:space="preserve"> effect</w:t>
      </w:r>
      <w:r w:rsidR="005623CF" w:rsidRPr="000555CF">
        <w:rPr>
          <w:rFonts w:ascii="Arial" w:hAnsi="Arial" w:cs="Arial"/>
        </w:rPr>
        <w:fldChar w:fldCharType="begin"/>
      </w:r>
      <w:r w:rsidR="00400BC6" w:rsidRPr="000555CF">
        <w:rPr>
          <w:rFonts w:ascii="Arial" w:hAnsi="Arial" w:cs="Arial"/>
        </w:rPr>
        <w:instrText xml:space="preserve"> ADDIN ZOTERO_ITEM CSL_CITATION {"citationID":"a1ekgrd3fs3","properties":{"formattedCitation":"(137)","plainCitation":"(137)","noteIndex":0},"citationItems":[{"id":7718,"uris":["http://zotero.org/users/11008951/items/A7K5IREW"],"itemData":{"id":7718,"type":"article-journal","abstract":"An association between human immunodeficiency virus type I (HIV-1) protease inhibitors (PIs) and galactorrhoea/hyperprolactinemia adverse effect has recently been reported in four HIV-1-infected women treated with PIs (indinavir, nelfinavir, ritonavir or saquinavir). This could be explained by a direct effect of ritonavir and saquinavir on anterior pituitary prolactin (PRL) release, and/or an indirect effect of PIs on the secretion of hypothalamic dopamine, which is the main PRL inhibitory factor. Anterior pituitaries were explanted from adult male Wistar rats, the cells were trypsin dispersed, plated into multiwell cultures and incubated for 1 h with either ritonavir or saquinavir (0.01 nM-1μM). PRL release into the incubation medium was evaluated by radioimmunoassay. Hypothalamic neuronal endings (synaptosomes) were prepared by tissue homogenization, incubated with 3H-dopamine, substituting for the endogenous dopamine pool, and perfused with ritonavir or saquinavir, both basally and during depolarization (K+ 15 mM)-induced dopamine release. Beta-emission from 2 min perfusate fractions, corresponding to 3H-dopamine release, was detected by liquid scintillation scanning. We found that both ritonavir and saquinavir are able to significantly stimulate PRL secretion, with saquinavir slightly more effective than ritonavir. On the contrary, both protease inhibitors do not modify either basal or depolarization-induced dopamine release. We can speculate that HIV PIs despite a high affinity for the catalytic site of HIV protease, could also bind to and inhibit homologous mammalian proteins in the anterior pituitary that are involved in PRL secretion.","container-title":"International Journal of Immunopathology and Pharmacology","DOI":"10.1177/039463200201500109","ISSN":"2058-7384","issue":"1","journalAbbreviation":"Int J Immunopathol Pharmacol","language":"eng","note":"PMID: 12593790","page":"65-68","source":"PubMed","title":"Ritonavir and Saquinavir directly stimulate anterior pituitary prolactin secretion, in vitro","volume":"15","author":[{"family":"Orlando","given":"G."},{"family":"Brunetti","given":"L."},{"family":"Vacca","given":"M."}],"issued":{"date-parts":[["2002"]]}},"label":"page"}],"schema":"https://github.com/citation-style-language/schema/raw/master/csl-citation.json"}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137)</w:t>
      </w:r>
      <w:r w:rsidR="005623CF" w:rsidRPr="000555CF">
        <w:rPr>
          <w:rFonts w:ascii="Arial" w:hAnsi="Arial" w:cs="Arial"/>
        </w:rPr>
        <w:fldChar w:fldCharType="end"/>
      </w:r>
      <w:r w:rsidRPr="000555CF">
        <w:rPr>
          <w:rFonts w:ascii="Arial" w:hAnsi="Arial" w:cs="Arial"/>
        </w:rPr>
        <w:t>.</w:t>
      </w:r>
    </w:p>
    <w:p w14:paraId="1773C136" w14:textId="77777777" w:rsidR="00003355" w:rsidRDefault="00003355" w:rsidP="000555CF">
      <w:pPr>
        <w:spacing w:after="0"/>
        <w:rPr>
          <w:rFonts w:ascii="Arial" w:hAnsi="Arial" w:cs="Arial"/>
        </w:rPr>
      </w:pPr>
    </w:p>
    <w:p w14:paraId="3E0B5D57" w14:textId="336727EF" w:rsidR="00E621A9" w:rsidRPr="000555CF" w:rsidRDefault="00684DBE" w:rsidP="000555CF">
      <w:pPr>
        <w:spacing w:after="0"/>
        <w:rPr>
          <w:rStyle w:val="BookTitle"/>
          <w:rFonts w:ascii="Arial" w:eastAsiaTheme="minorEastAsia" w:hAnsi="Arial" w:cs="Arial"/>
          <w:i w:val="0"/>
          <w:iCs w:val="0"/>
          <w:sz w:val="22"/>
          <w:szCs w:val="22"/>
        </w:rPr>
      </w:pPr>
      <w:r w:rsidRPr="000555CF">
        <w:rPr>
          <w:rFonts w:ascii="Arial" w:hAnsi="Arial" w:cs="Arial"/>
        </w:rPr>
        <w:t>Regarding chemotherapy and immunosuppression, t</w:t>
      </w:r>
      <w:r w:rsidRPr="000555CF">
        <w:rPr>
          <w:rStyle w:val="BookTitle"/>
          <w:rFonts w:ascii="Arial" w:hAnsi="Arial" w:cs="Arial"/>
          <w:i w:val="0"/>
          <w:sz w:val="22"/>
          <w:szCs w:val="22"/>
        </w:rPr>
        <w:t>here are some controversial data on the effect of chemotherapy and immunosuppression on prolactin levels, as significant prolactin increases are not frequent and usually mild</w:t>
      </w:r>
      <w:r w:rsidR="005623CF" w:rsidRPr="000555CF">
        <w:rPr>
          <w:rStyle w:val="BookTitle"/>
          <w:rFonts w:ascii="Arial" w:hAnsi="Arial" w:cs="Arial"/>
          <w:i w:val="0"/>
          <w:sz w:val="22"/>
          <w:szCs w:val="22"/>
        </w:rPr>
        <w:fldChar w:fldCharType="begin"/>
      </w:r>
      <w:r w:rsidR="00F174AA" w:rsidRPr="000555CF">
        <w:rPr>
          <w:rStyle w:val="BookTitle"/>
          <w:rFonts w:ascii="Arial" w:hAnsi="Arial" w:cs="Arial"/>
          <w:i w:val="0"/>
          <w:sz w:val="22"/>
          <w:szCs w:val="22"/>
        </w:rPr>
        <w:instrText xml:space="preserve"> ADDIN ZOTERO_ITEM CSL_CITATION {"citationID":"a2e0avbtebf","properties":{"formattedCitation":"(2)","plainCitation":"(2)","noteIndex":0},"citationItems":[{"id":7281,"uris":["http://zotero.org/users/11008951/items/YWWFZDZB"],"itemData":{"id":7281,"type":"article-journal","abstract":"Hyperprolactinemia is a common endocrinological disorder that may be caused by several physiological and pathological conditions. Several drugs may determine a significant increase in prolactin serum concentration that is frequently associated with symptoms. The so-called typical antipsychotics are frequently responsible for drug-related hyperprolactinemia. Risperidone is one of the atypical neuroleptics most likely to induce hyperprolactinemia, while other atypical drugs are unfrequenlty and only transiently associated with increase of prolactin levels. Women are more sensitive than men to the hyperprolactinemic effect of antipsychotics. Classical and risperidone-induced hyperprolactinemia may be revert when a gradual antipsychotic drug discontinuation is combined with olanzapine or clozapine initiation. Antidepressant drugs with serotoninergic activity, including selective serotonin reuptake inhibitors (SSRI), monoamine oxidase inhibitors (MAO-I) and some tricyclics, can cause hyperprolactinemia. A long list of other compounds may determine an increase in prolactin levels, including prokinetics, opiates, estrogens, anti-androgens, anti-hypertensive drugs, H2-receptor antagonists, anti-convulsivants and cholinomimetics. Finally, hyperprolactinemia has also been documented during conditioning and after autologous blood stem-cell transplantation and during chemotherapy, even though disturbances of prolactin seem to occur less frequently than impairments of the hypothalamus-pituitary-gonad/thyroid axis after intensive treatment and blood marrow transplantation.","container-title":"Therapeutics and Clinical Risk Management","ISSN":"1176-6336","issue":"5","journalAbbreviation":"Ther Clin Risk Manag","language":"eng","note":"PMID: 18473017\nPMCID: PMC2376090","page":"929-951","source":"PubMed","title":"Pharmacological causes of hyperprolactinemia","volume":"3","author":[{"family":"Torre","given":"Daria La"},{"family":"Falorni","given":"Alberto"}],"issued":{"date-parts":[["2007",10]]}},"label":"page"}],"schema":"https://github.com/citation-style-language/schema/raw/master/csl-citation.json"}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F174AA" w:rsidRPr="000555CF">
        <w:rPr>
          <w:rFonts w:ascii="Arial" w:hAnsi="Arial" w:cs="Arial"/>
        </w:rPr>
        <w:t>2)</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Prolactin and growth hormone have been involved as part of a cytokine system in the recovery of the immune response after </w:t>
      </w:r>
      <w:r w:rsidRPr="000555CF">
        <w:rPr>
          <w:rStyle w:val="BookTitle"/>
          <w:rFonts w:ascii="Arial" w:hAnsi="Arial" w:cs="Arial"/>
          <w:i w:val="0"/>
          <w:sz w:val="22"/>
          <w:szCs w:val="22"/>
        </w:rPr>
        <w:lastRenderedPageBreak/>
        <w:t>chemotherapy and bone marrow transplantation</w:t>
      </w:r>
      <w:r w:rsidR="005623CF" w:rsidRPr="000555CF">
        <w:rPr>
          <w:rStyle w:val="BookTitle"/>
          <w:rFonts w:ascii="Arial" w:hAnsi="Arial" w:cs="Arial"/>
          <w:i w:val="0"/>
          <w:sz w:val="22"/>
          <w:szCs w:val="22"/>
        </w:rPr>
        <w:fldChar w:fldCharType="begin"/>
      </w:r>
      <w:r w:rsidR="00400BC6" w:rsidRPr="000555CF">
        <w:rPr>
          <w:rStyle w:val="BookTitle"/>
          <w:rFonts w:ascii="Arial" w:hAnsi="Arial" w:cs="Arial"/>
          <w:i w:val="0"/>
          <w:sz w:val="22"/>
          <w:szCs w:val="22"/>
        </w:rPr>
        <w:instrText xml:space="preserve"> ADDIN ZOTERO_ITEM CSL_CITATION {"citationID":"a2jsgfmk2bu","properties":{"formattedCitation":"(255)","plainCitation":"(255)","noteIndex":0},"citationItems":[{"id":7647,"uris":["http://zotero.org/users/11008951/items/MRIS5LBW"],"itemData":{"id":7647,"type":"article-journal","abstract":"Neuroendocrine hormones such as growth hormone (GH) and prolactin (PRL) have been demonstrated to accelerate the recovery of the immune response after chemotherapy and bone marrow transplantation and to enhance the restoration of immunity in individuals infected with HIV and in normal individuals with compromised immune systems associated with aging. As the mechanism of action of these hormones has been elucidated, it has become clear that they are integral members of the immunological cytokine/chemokine network and share regulatory mechanisms with a wide variety of cytokines and chemokines. The members of this cytokine network induce and can be regulated by members of the suppressor of cytokine signaling (SOCS) family of intracellular proteins. In order to take advantage of the potential beneficial effects of hormones such as GH or PRL, it is essential to take into consideration the overall cytokine network and the regulatory effects of SOCS proteins.","container-title":"Cellular Immunology","DOI":"10.1016/j.cellimm.2007.12.003","ISSN":"1090-2163","issue":"1-2","journalAbbreviation":"Cell Immunol","language":"eng","note":"PMID: 18313040\nPMCID: PMC4777337","page":"111-121","source":"PubMed","title":"Neuroendocrine hormones such as growth hormone and prolactin are integral members of the immunological cytokine network","volume":"252","author":[{"family":"Redelman","given":"Doug"},{"family":"Welniak","given":"Lisbeth A."},{"family":"Taub","given":"Dennis"},{"family":"Murphy","given":"William J."}],"issued":{"date-parts":[["2008"]]}},"label":"page"}],"schema":"https://github.com/citation-style-language/schema/raw/master/csl-citation.json"} </w:instrText>
      </w:r>
      <w:r w:rsidR="005623CF"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255)</w:t>
      </w:r>
      <w:r w:rsidR="005623CF" w:rsidRPr="000555CF">
        <w:rPr>
          <w:rStyle w:val="BookTitle"/>
          <w:rFonts w:ascii="Arial" w:hAnsi="Arial" w:cs="Arial"/>
          <w:i w:val="0"/>
          <w:sz w:val="22"/>
          <w:szCs w:val="22"/>
        </w:rPr>
        <w:fldChar w:fldCharType="end"/>
      </w:r>
      <w:r w:rsidR="000F5C92" w:rsidRPr="000555CF">
        <w:rPr>
          <w:rStyle w:val="BookTitle"/>
          <w:rFonts w:ascii="Arial" w:hAnsi="Arial" w:cs="Arial"/>
          <w:i w:val="0"/>
          <w:sz w:val="22"/>
          <w:szCs w:val="22"/>
        </w:rPr>
        <w:t xml:space="preserve">. </w:t>
      </w:r>
      <w:r w:rsidRPr="000555CF">
        <w:rPr>
          <w:rFonts w:ascii="Arial" w:hAnsi="Arial" w:cs="Arial"/>
        </w:rPr>
        <w:t xml:space="preserve">In a study of 20 breast cancer patients undergoing high-dose chemotherapy and autologous stem-cell transplantation, plasma prolactin levels increased within and 30 days after transplant, </w:t>
      </w:r>
      <w:r w:rsidR="00A66A50" w:rsidRPr="000555CF">
        <w:rPr>
          <w:rFonts w:ascii="Arial" w:hAnsi="Arial" w:cs="Arial"/>
        </w:rPr>
        <w:t xml:space="preserve">yet still </w:t>
      </w:r>
      <w:r w:rsidRPr="000555CF">
        <w:rPr>
          <w:rFonts w:ascii="Arial" w:hAnsi="Arial" w:cs="Arial"/>
        </w:rPr>
        <w:t>remaining within the normal range</w:t>
      </w:r>
      <w:r w:rsidR="000F5C92" w:rsidRPr="000555CF">
        <w:rPr>
          <w:rFonts w:ascii="Arial" w:hAnsi="Arial" w:cs="Arial"/>
        </w:rPr>
        <w:t xml:space="preserve">. </w:t>
      </w:r>
      <w:r w:rsidRPr="000555CF">
        <w:rPr>
          <w:rFonts w:ascii="Arial" w:hAnsi="Arial" w:cs="Arial"/>
        </w:rPr>
        <w:t>The use of antiemetic drugs further raised prolactin levels</w:t>
      </w:r>
      <w:r w:rsidR="000F5C92" w:rsidRPr="000555CF">
        <w:rPr>
          <w:rFonts w:ascii="Arial" w:hAnsi="Arial" w:cs="Arial"/>
        </w:rPr>
        <w:t xml:space="preserve">. </w:t>
      </w:r>
      <w:r w:rsidRPr="000555CF">
        <w:rPr>
          <w:rFonts w:ascii="Arial" w:hAnsi="Arial" w:cs="Arial"/>
        </w:rPr>
        <w:t>Patients in continuous complete remission after transplant</w:t>
      </w:r>
      <w:r w:rsidR="00A66A50" w:rsidRPr="000555CF">
        <w:rPr>
          <w:rFonts w:ascii="Arial" w:hAnsi="Arial" w:cs="Arial"/>
        </w:rPr>
        <w:t>ation</w:t>
      </w:r>
      <w:r w:rsidRPr="000555CF">
        <w:rPr>
          <w:rFonts w:ascii="Arial" w:hAnsi="Arial" w:cs="Arial"/>
        </w:rPr>
        <w:t xml:space="preserve"> exhibited higher prolactin levels, while elevated prolactin did not impact disease-free survival, suggesting potential for further research into post</w:t>
      </w:r>
      <w:r w:rsidR="00A66A50" w:rsidRPr="000555CF">
        <w:rPr>
          <w:rFonts w:ascii="Arial" w:hAnsi="Arial" w:cs="Arial"/>
        </w:rPr>
        <w:t>-</w:t>
      </w:r>
      <w:r w:rsidRPr="000555CF">
        <w:rPr>
          <w:rFonts w:ascii="Arial" w:hAnsi="Arial" w:cs="Arial"/>
        </w:rPr>
        <w:t>transplant immune response</w:t>
      </w:r>
      <w:r w:rsidR="005623CF" w:rsidRPr="000555CF">
        <w:rPr>
          <w:rFonts w:ascii="Arial" w:hAnsi="Arial" w:cs="Arial"/>
        </w:rPr>
        <w:fldChar w:fldCharType="begin"/>
      </w:r>
      <w:r w:rsidR="00400BC6" w:rsidRPr="000555CF">
        <w:rPr>
          <w:rFonts w:ascii="Arial" w:hAnsi="Arial" w:cs="Arial"/>
        </w:rPr>
        <w:instrText xml:space="preserve"> ADDIN ZOTERO_ITEM CSL_CITATION {"citationID":"aobgsq1vo6","properties":{"formattedCitation":"(256)","plainCitation":"(256)","noteIndex":0},"citationItems":[{"id":7872,"uris":["http://zotero.org/users/11008951/items/7CJ46LH2"],"itemData":{"id":7872,"type":"article-journal","abstract":"Prolactin is a suspected promotor of breast cancer cell growth, and it shares pleiotropic immunoregulatory properties. We studied plasma prolactin and its drug-induced modulation in 20 women with breast cancer undergoing high-dose chemotherapy and autologous blood stem-cell transplantation. Plasma prolactin levels were serially assayed before and during conditioning and within and beyond 30 days after transplant. Before transplant, prolactin plasma levels were in the age-adjusted range of normal women. During conditioning and within 30 days after transplant, prolactin levels increased in all patients (p &lt; 0.0001), but remained in the normal range. Antiemetic drugs such as metoclopramide and phenothiazines, known to enhance pituitary prolactin secretion, further elevated prolactin plasma levels (p &lt; 0.00001). Patients remaining in continuous complete remission after transplant (median follow-up, 3 years) disclosed higher prolactin levels compared with those obtaining only partial remission or ensuing early relapse. Prolactin levels are regularly elevated during conditioning and within 30 days after autologous transplantation for breast cancer. Further elevations of prolactin plasma levels are induced by metoclopramide and other antiemetic drugs. Elevated plasma prolactin had no adverse effect on disease-free survival after transplant. We propose to investigate further the upregulation of prolactin after transplant aiming to induce a posttransplant consolidative immune reaction.","container-title":"American Journal of Clinical Oncology","DOI":"10.1097/00000421-200008000-00001","ISSN":"0277-3732","issue":"4","journalAbbreviation":"Am J Clin Oncol","language":"eng","note":"PMID: 10955855","page":"325-329","source":"PubMed","title":"Elevation of plasma prolactin in patients undergoing autologous blood stem-cell transplantation for breast cancer: is its modulation a step toward posttransplant immunotherapy?","title-short":"Elevation of plasma prolactin in patients undergoing autologous blood stem-cell transplantation for breast cancer","volume":"23","author":[{"family":"Hinterberger-Fischer","given":"M."},{"family":"Ogris","given":"E."},{"family":"Kier","given":"P."},{"family":"Bauer","given":"K."},{"family":"Kittl","given":"E."},{"family":"Habertheuer","given":"K. H."},{"family":"Ruckser","given":"R."},{"family":"Schmid","given":"A."},{"family":"Selleny","given":"S."},{"family":"Fangl","given":"M."},{"family":"Sebesta","given":"C."},{"family":"Hinterberger","given":"W."}],"issued":{"date-parts":[["2000",8]]}},"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256)</w:t>
      </w:r>
      <w:r w:rsidR="005623CF" w:rsidRPr="000555CF">
        <w:rPr>
          <w:rFonts w:ascii="Arial" w:hAnsi="Arial" w:cs="Arial"/>
        </w:rPr>
        <w:fldChar w:fldCharType="end"/>
      </w:r>
      <w:r w:rsidRPr="000555CF">
        <w:rPr>
          <w:rFonts w:ascii="Arial" w:hAnsi="Arial" w:cs="Arial"/>
        </w:rPr>
        <w:t>.</w:t>
      </w:r>
    </w:p>
    <w:p w14:paraId="6744E533" w14:textId="77777777" w:rsidR="00003355" w:rsidRDefault="00003355" w:rsidP="000555CF">
      <w:pPr>
        <w:spacing w:after="0"/>
        <w:rPr>
          <w:rStyle w:val="BookTitle"/>
          <w:rFonts w:ascii="Arial" w:hAnsi="Arial" w:cs="Arial"/>
          <w:i w:val="0"/>
          <w:sz w:val="22"/>
          <w:szCs w:val="22"/>
        </w:rPr>
      </w:pPr>
    </w:p>
    <w:p w14:paraId="5508AAB8" w14:textId="4EC7EFBC" w:rsidR="00E621A9" w:rsidRPr="000555CF" w:rsidRDefault="00684DBE"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Radiotherapy for intracranial germ cell </w:t>
      </w:r>
      <w:r w:rsidR="000555CF" w:rsidRPr="000555CF">
        <w:rPr>
          <w:rStyle w:val="BookTitle"/>
          <w:rFonts w:ascii="Arial" w:hAnsi="Arial" w:cs="Arial"/>
          <w:i w:val="0"/>
          <w:sz w:val="22"/>
          <w:szCs w:val="22"/>
        </w:rPr>
        <w:t>tumors</w:t>
      </w:r>
      <w:r w:rsidRPr="000555CF">
        <w:rPr>
          <w:rStyle w:val="BookTitle"/>
          <w:rFonts w:ascii="Arial" w:hAnsi="Arial" w:cs="Arial"/>
          <w:i w:val="0"/>
          <w:sz w:val="22"/>
          <w:szCs w:val="22"/>
        </w:rPr>
        <w:t xml:space="preserve"> was shown to induce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with a prevalence of 35.3%</w:t>
      </w:r>
      <w:r w:rsidR="005623CF" w:rsidRPr="000555CF">
        <w:rPr>
          <w:rFonts w:ascii="Arial" w:hAnsi="Arial" w:cs="Arial"/>
        </w:rPr>
        <w:fldChar w:fldCharType="begin"/>
      </w:r>
      <w:r w:rsidR="00400BC6" w:rsidRPr="000555CF">
        <w:rPr>
          <w:rStyle w:val="BookTitle"/>
          <w:rFonts w:ascii="Arial" w:hAnsi="Arial" w:cs="Arial"/>
          <w:i w:val="0"/>
          <w:sz w:val="22"/>
          <w:szCs w:val="22"/>
        </w:rPr>
        <w:instrText xml:space="preserve"> ADDIN ZOTERO_ITEM CSL_CITATION {"citationID":"avdbuh4859","properties":{"formattedCitation":"(138)","plainCitation":"(138)","noteIndex":0},"citationItems":[{"id":7658,"uris":["http://zotero.org/users/11008951/items/FHDW8HCR"],"itemData":{"id":7658,"type":"article-journal","abstract":"Objective:To evaluate the endocrine abnormalities in intracranial germ cell tumors (iGCTs) treated with radio-therapy (RT), and to discuss the effects of RT on pituitary functions. Methods: Seventy-seven patients diagnosed with iGCTs who had received RT and endocrine follow-up in Huashan Hospital between January 2010 and July 2017 were retrospectively analyzed, consisting of 49 germinomas and 28 NGGCTs. The median follow-up period was 50.0 months. Fifty-one patients had radiologically proved suprasellar/sellar lesions. Results: The male to female ratio was 62/15. The median endocrine follow-up period was 19 (4, 42) months. The median age at the last endocrine visit was 18 (16, 20) years old. The 5-year overall and recurrence-free survival were both 98.7%. The overall prevalence of central adrenal insufficiency (CAI), central hypothyroidism (CHT), central hypogonadism (CHG), hyperprolactinemia, and central diabetes insipidus (CDI) was 57.3%, 56%, 56.6%, 35.3%, and 52.1%, respectively, after RT. Patients having suprasellar/sellar lesions showed significantly higher post-therapeutic prevalence of hypopituitarism than those who didn’t. Compared to that before RT, CAI, CHT, and CHG weren’t significantly improved while the levels of prolactin and the prevalence of CDI declined significantly (P =.03 and.001). The radiation doses to pituitary and hypothalamus between those with and without CAI, CHT, and CHG weren’t significantly different. Conclusion: The prevalence of hypopituitarism was high in iGCTs, especially in those with suprasellar/sellar involvement. The levels of prolactin and the prevalence of CDI declined significantly after RT. The hypopituitarism in iGCTs was mainly induced by tumor effects, and RT showed no additional damage to pituitary functions in our study. Abbreviations: AFP = alpha-fetoprotein; CAI = central adrenal insufficiency; CDI = central diabetes insipidus; CHG = central hypogonadism; CHT = central hypothyroidism; CT = computed tomography; DA = dopamine; GH = growth hormone; βHCG = beta-human chorionic gonadotropin; HPA = hypothalamus-pituitary-adrenal; HPG = hypothalamus-pituitary-gonadal; HPL = hyperprolactinemia; HPT = hypothalamus-pituitary-thyroid; iGCT = intracranial germ cell tumor; IGF-1 = insulin-like growth factor 1; NGGCT = nongerminomatous germ cell tumors; OS = overall survival; PFS = progression-free survival; PRL = hypothalamus-pituitary-prolactin; RT = radiotherapy","container-title":"Endocrine Practice","DOI":"10.4158/EP-2020-0192","ISSN":"1530-891X","issue":"12","journalAbbreviation":"Endocrine Practice","language":"en","page":"1458-1468","source":"ScienceDirect","title":"Pituitary Dysfunction in Patients with Intracranial Germ Cell Tumors Treated with Radiotherapy","volume":"26","author":[{"family":"Xiang","given":"Boni"},{"family":"Zhu","given":"Xiaoming"},{"family":"He","given":"Min"},{"family":"Wu","given":"Wei"},{"family":"Pang","given":"Haopeng"},{"family":"Zhang","given":"Zhaoyun"},{"family":"Yang","given":"Yehong"},{"family":"Li","given":"Yiming"},{"family":"Wang","given":"Yongfei"},{"family":"Wang","given":"Yang"},{"family":"Ye","given":"Hongying"}],"issued":{"date-parts":[["2020",12,1]]}},"label":"page"}],"schema":"https://github.com/citation-style-language/schema/raw/master/csl-citation.json"} </w:instrText>
      </w:r>
      <w:r w:rsidR="005623CF"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138)</w:t>
      </w:r>
      <w:r w:rsidR="005623CF" w:rsidRPr="000555CF">
        <w:rPr>
          <w:rFonts w:ascii="Arial" w:hAnsi="Arial" w:cs="Arial"/>
        </w:rPr>
        <w:fldChar w:fldCharType="end"/>
      </w:r>
      <w:r w:rsidRPr="000555CF">
        <w:rPr>
          <w:rStyle w:val="BookTitle"/>
          <w:rFonts w:ascii="Arial" w:hAnsi="Arial" w:cs="Arial"/>
          <w:i w:val="0"/>
          <w:sz w:val="22"/>
          <w:szCs w:val="22"/>
        </w:rPr>
        <w:t>.</w:t>
      </w:r>
    </w:p>
    <w:p w14:paraId="499778C0" w14:textId="77777777" w:rsidR="00003355" w:rsidRDefault="00003355" w:rsidP="000555CF">
      <w:pPr>
        <w:spacing w:after="0"/>
        <w:rPr>
          <w:rStyle w:val="BookTitle"/>
          <w:rFonts w:ascii="Arial" w:hAnsi="Arial" w:cs="Arial"/>
          <w:i w:val="0"/>
          <w:sz w:val="22"/>
          <w:szCs w:val="22"/>
        </w:rPr>
      </w:pPr>
    </w:p>
    <w:p w14:paraId="488A460F" w14:textId="6EF35CF8" w:rsidR="00CE7813" w:rsidRPr="000555CF" w:rsidRDefault="00CE7813" w:rsidP="000555CF">
      <w:pPr>
        <w:spacing w:after="0"/>
        <w:rPr>
          <w:rStyle w:val="BookTitle"/>
          <w:rFonts w:ascii="Arial" w:hAnsi="Arial" w:cs="Arial"/>
          <w:i w:val="0"/>
          <w:sz w:val="22"/>
          <w:szCs w:val="22"/>
        </w:rPr>
      </w:pPr>
      <w:r w:rsidRPr="000555CF">
        <w:rPr>
          <w:rStyle w:val="BookTitle"/>
          <w:rFonts w:ascii="Arial" w:hAnsi="Arial" w:cs="Arial"/>
          <w:i w:val="0"/>
          <w:sz w:val="22"/>
          <w:szCs w:val="22"/>
        </w:rPr>
        <w:t xml:space="preserve">Other drug inducing </w:t>
      </w:r>
      <w:r w:rsidR="000555CF" w:rsidRPr="000555CF">
        <w:rPr>
          <w:rStyle w:val="BookTitle"/>
          <w:rFonts w:ascii="Arial" w:hAnsi="Arial" w:cs="Arial"/>
          <w:i w:val="0"/>
          <w:sz w:val="22"/>
          <w:szCs w:val="22"/>
        </w:rPr>
        <w:t>hyperprolactinemia</w:t>
      </w:r>
      <w:r w:rsidRPr="000555CF">
        <w:rPr>
          <w:rStyle w:val="BookTitle"/>
          <w:rFonts w:ascii="Arial" w:hAnsi="Arial" w:cs="Arial"/>
          <w:i w:val="0"/>
          <w:sz w:val="22"/>
          <w:szCs w:val="22"/>
        </w:rPr>
        <w:t xml:space="preserve"> are </w:t>
      </w:r>
      <w:r w:rsidR="00392175">
        <w:rPr>
          <w:rStyle w:val="BookTitle"/>
          <w:rFonts w:ascii="Arial" w:hAnsi="Arial" w:cs="Arial"/>
          <w:i w:val="0"/>
          <w:sz w:val="22"/>
          <w:szCs w:val="22"/>
        </w:rPr>
        <w:t>described</w:t>
      </w:r>
      <w:r w:rsidR="008B523A" w:rsidRPr="000555CF">
        <w:rPr>
          <w:rStyle w:val="BookTitle"/>
          <w:rFonts w:ascii="Arial" w:hAnsi="Arial" w:cs="Arial"/>
          <w:i w:val="0"/>
          <w:sz w:val="22"/>
          <w:szCs w:val="22"/>
        </w:rPr>
        <w:t xml:space="preserve"> </w:t>
      </w:r>
      <w:r w:rsidRPr="000555CF">
        <w:rPr>
          <w:rStyle w:val="BookTitle"/>
          <w:rFonts w:ascii="Arial" w:hAnsi="Arial" w:cs="Arial"/>
          <w:i w:val="0"/>
          <w:sz w:val="22"/>
          <w:szCs w:val="22"/>
        </w:rPr>
        <w:t xml:space="preserve">in </w:t>
      </w:r>
      <w:r w:rsidR="00000CAA" w:rsidRPr="000555CF">
        <w:rPr>
          <w:rStyle w:val="BookTitle"/>
          <w:rFonts w:ascii="Arial" w:hAnsi="Arial" w:cs="Arial"/>
          <w:i w:val="0"/>
          <w:sz w:val="22"/>
          <w:szCs w:val="22"/>
        </w:rPr>
        <w:t>Table 1</w:t>
      </w:r>
      <w:r w:rsidR="00127CD3" w:rsidRPr="000555CF">
        <w:rPr>
          <w:rStyle w:val="BookTitle"/>
          <w:rFonts w:ascii="Arial" w:hAnsi="Arial" w:cs="Arial"/>
          <w:i w:val="0"/>
          <w:sz w:val="22"/>
          <w:szCs w:val="22"/>
        </w:rPr>
        <w:t>.</w:t>
      </w:r>
    </w:p>
    <w:p w14:paraId="4BEE1BAE" w14:textId="77777777" w:rsidR="00003355" w:rsidRDefault="00003355" w:rsidP="000555CF">
      <w:pPr>
        <w:spacing w:after="0"/>
        <w:rPr>
          <w:rStyle w:val="BookTitle"/>
          <w:rFonts w:ascii="Arial" w:hAnsi="Arial" w:cs="Arial"/>
          <w:b/>
          <w:i w:val="0"/>
          <w:color w:val="0070C0"/>
          <w:sz w:val="22"/>
          <w:szCs w:val="22"/>
        </w:rPr>
      </w:pPr>
    </w:p>
    <w:p w14:paraId="7BAE98E5" w14:textId="530041EE" w:rsidR="00CB4244" w:rsidRPr="000555CF" w:rsidRDefault="00CB4244" w:rsidP="000555CF">
      <w:pPr>
        <w:spacing w:after="0"/>
        <w:rPr>
          <w:rStyle w:val="BookTitle"/>
          <w:rFonts w:ascii="Arial" w:hAnsi="Arial" w:cs="Arial"/>
          <w:b/>
          <w:i w:val="0"/>
          <w:color w:val="0070C0"/>
          <w:sz w:val="22"/>
          <w:szCs w:val="22"/>
        </w:rPr>
      </w:pPr>
      <w:r w:rsidRPr="000555CF">
        <w:rPr>
          <w:rStyle w:val="BookTitle"/>
          <w:rFonts w:ascii="Arial" w:hAnsi="Arial" w:cs="Arial"/>
          <w:b/>
          <w:i w:val="0"/>
          <w:color w:val="0070C0"/>
          <w:sz w:val="22"/>
          <w:szCs w:val="22"/>
        </w:rPr>
        <w:t xml:space="preserve">DRUGS REPORTED </w:t>
      </w:r>
      <w:r w:rsidR="006D24C8" w:rsidRPr="000555CF">
        <w:rPr>
          <w:rStyle w:val="BookTitle"/>
          <w:rFonts w:ascii="Arial" w:hAnsi="Arial" w:cs="Arial"/>
          <w:b/>
          <w:i w:val="0"/>
          <w:color w:val="0070C0"/>
          <w:sz w:val="22"/>
          <w:szCs w:val="22"/>
        </w:rPr>
        <w:t xml:space="preserve">TO </w:t>
      </w:r>
      <w:r w:rsidRPr="000555CF">
        <w:rPr>
          <w:rStyle w:val="BookTitle"/>
          <w:rFonts w:ascii="Arial" w:hAnsi="Arial" w:cs="Arial"/>
          <w:b/>
          <w:i w:val="0"/>
          <w:color w:val="0070C0"/>
          <w:sz w:val="22"/>
          <w:szCs w:val="22"/>
        </w:rPr>
        <w:t>DECREASE PROLACTIN LEVEL</w:t>
      </w:r>
      <w:r w:rsidR="00B31953" w:rsidRPr="000555CF">
        <w:rPr>
          <w:rStyle w:val="BookTitle"/>
          <w:rFonts w:ascii="Arial" w:hAnsi="Arial" w:cs="Arial"/>
          <w:b/>
          <w:i w:val="0"/>
          <w:color w:val="0070C0"/>
          <w:sz w:val="22"/>
          <w:szCs w:val="22"/>
        </w:rPr>
        <w:t>S</w:t>
      </w:r>
      <w:r w:rsidR="006D24C8" w:rsidRPr="000555CF">
        <w:rPr>
          <w:rStyle w:val="BookTitle"/>
          <w:rFonts w:ascii="Arial" w:hAnsi="Arial" w:cs="Arial"/>
          <w:b/>
          <w:i w:val="0"/>
          <w:color w:val="0070C0"/>
          <w:sz w:val="22"/>
          <w:szCs w:val="22"/>
        </w:rPr>
        <w:t xml:space="preserve"> OR </w:t>
      </w:r>
      <w:r w:rsidR="004B4F73" w:rsidRPr="000555CF">
        <w:rPr>
          <w:rStyle w:val="BookTitle"/>
          <w:rFonts w:ascii="Arial" w:hAnsi="Arial" w:cs="Arial"/>
          <w:b/>
          <w:i w:val="0"/>
          <w:color w:val="0070C0"/>
          <w:sz w:val="22"/>
          <w:szCs w:val="22"/>
        </w:rPr>
        <w:t xml:space="preserve">HAVE </w:t>
      </w:r>
      <w:r w:rsidR="007F1AA0" w:rsidRPr="000555CF">
        <w:rPr>
          <w:rStyle w:val="BookTitle"/>
          <w:rFonts w:ascii="Arial" w:hAnsi="Arial" w:cs="Arial"/>
          <w:b/>
          <w:i w:val="0"/>
          <w:color w:val="0070C0"/>
          <w:sz w:val="22"/>
          <w:szCs w:val="22"/>
        </w:rPr>
        <w:t>AN EQUIVOCAL EFFECT</w:t>
      </w:r>
    </w:p>
    <w:p w14:paraId="4D348588" w14:textId="77777777" w:rsidR="00003355" w:rsidRDefault="00003355" w:rsidP="000555CF">
      <w:pPr>
        <w:pStyle w:val="NoSpacing"/>
        <w:spacing w:line="276" w:lineRule="auto"/>
        <w:rPr>
          <w:rFonts w:ascii="Arial" w:hAnsi="Arial" w:cs="Arial"/>
        </w:rPr>
      </w:pPr>
    </w:p>
    <w:p w14:paraId="742C7529" w14:textId="08A8C259" w:rsidR="00C80C02" w:rsidRPr="000555CF" w:rsidRDefault="00C80C02" w:rsidP="000555CF">
      <w:pPr>
        <w:pStyle w:val="NoSpacing"/>
        <w:spacing w:line="276" w:lineRule="auto"/>
        <w:rPr>
          <w:rFonts w:ascii="Arial" w:hAnsi="Arial" w:cs="Arial"/>
        </w:rPr>
      </w:pPr>
      <w:r w:rsidRPr="000555CF">
        <w:rPr>
          <w:rFonts w:ascii="Arial" w:hAnsi="Arial" w:cs="Arial"/>
        </w:rPr>
        <w:t>Several medications, beyond</w:t>
      </w:r>
      <w:r w:rsidR="008B523A" w:rsidRPr="000555CF">
        <w:rPr>
          <w:rFonts w:ascii="Arial" w:hAnsi="Arial" w:cs="Arial"/>
        </w:rPr>
        <w:t xml:space="preserve"> </w:t>
      </w:r>
      <w:r w:rsidRPr="000555CF">
        <w:rPr>
          <w:rFonts w:ascii="Arial" w:hAnsi="Arial" w:cs="Arial"/>
        </w:rPr>
        <w:t>the established treatments like cabergoline</w:t>
      </w:r>
      <w:r w:rsidR="00EF4A0D" w:rsidRPr="000555CF">
        <w:rPr>
          <w:rFonts w:ascii="Arial" w:hAnsi="Arial" w:cs="Arial"/>
        </w:rPr>
        <w:t>,</w:t>
      </w:r>
      <w:r w:rsidRPr="000555CF">
        <w:rPr>
          <w:rFonts w:ascii="Arial" w:hAnsi="Arial" w:cs="Arial"/>
        </w:rPr>
        <w:t xml:space="preserve"> bromocriptine,</w:t>
      </w:r>
      <w:r w:rsidR="00EF4A0D" w:rsidRPr="000555CF">
        <w:rPr>
          <w:rFonts w:ascii="Arial" w:hAnsi="Arial" w:cs="Arial"/>
        </w:rPr>
        <w:t xml:space="preserve"> </w:t>
      </w:r>
      <w:r w:rsidR="00C13232" w:rsidRPr="000555CF">
        <w:rPr>
          <w:rFonts w:ascii="Arial" w:hAnsi="Arial" w:cs="Arial"/>
        </w:rPr>
        <w:t xml:space="preserve">carbidopa </w:t>
      </w:r>
      <w:r w:rsidR="00DB66A4" w:rsidRPr="000555CF">
        <w:rPr>
          <w:rFonts w:ascii="Arial" w:hAnsi="Arial" w:cs="Arial"/>
        </w:rPr>
        <w:t>and levodopa</w:t>
      </w:r>
      <w:r w:rsidR="00EF4A0D" w:rsidRPr="000555CF">
        <w:rPr>
          <w:rFonts w:ascii="Arial" w:hAnsi="Arial" w:cs="Arial"/>
        </w:rPr>
        <w:t xml:space="preserve">, </w:t>
      </w:r>
      <w:r w:rsidRPr="000555CF">
        <w:rPr>
          <w:rFonts w:ascii="Arial" w:hAnsi="Arial" w:cs="Arial"/>
        </w:rPr>
        <w:t xml:space="preserve">have reported effects on reducing prolactin levels. For instance, pseudoephedrine, an </w:t>
      </w:r>
      <w:r w:rsidR="00DB66A4" w:rsidRPr="000555CF">
        <w:rPr>
          <w:rFonts w:ascii="Arial" w:hAnsi="Arial" w:cs="Arial"/>
        </w:rPr>
        <w:t>α-</w:t>
      </w:r>
      <w:r w:rsidRPr="000555CF">
        <w:rPr>
          <w:rFonts w:ascii="Arial" w:hAnsi="Arial" w:cs="Arial"/>
        </w:rPr>
        <w:t xml:space="preserve">adrenergic stimulant primarily affecting </w:t>
      </w:r>
      <w:r w:rsidR="00DB66A4" w:rsidRPr="000555CF">
        <w:rPr>
          <w:rFonts w:ascii="Arial" w:hAnsi="Arial" w:cs="Arial"/>
        </w:rPr>
        <w:t>α</w:t>
      </w:r>
      <w:r w:rsidRPr="000555CF">
        <w:rPr>
          <w:rFonts w:ascii="Arial" w:hAnsi="Arial" w:cs="Arial"/>
        </w:rPr>
        <w:t>1 receptors, shares structural similarities with amphetamine and moderately stimulating dopamine release in the brain by acting on D2 receptors in the pituitary, consequently lowering prolactin levels.</w:t>
      </w:r>
      <w:r w:rsidR="008B523A" w:rsidRPr="000555CF">
        <w:rPr>
          <w:rFonts w:ascii="Arial" w:hAnsi="Arial" w:cs="Arial"/>
        </w:rPr>
        <w:t xml:space="preserve"> </w:t>
      </w:r>
      <w:r w:rsidRPr="000555CF">
        <w:rPr>
          <w:rFonts w:ascii="Arial" w:hAnsi="Arial" w:cs="Arial"/>
        </w:rPr>
        <w:t>Studies have indicated pseudoephedrine's potential to decrease milk production, at least partly attributed to its effect on prolactin levels through dopaminergic actions in the pituitary</w:t>
      </w:r>
      <w:r w:rsidR="007643F1" w:rsidRPr="000555CF">
        <w:rPr>
          <w:rFonts w:ascii="Arial" w:hAnsi="Arial" w:cs="Arial"/>
        </w:rPr>
        <w:fldChar w:fldCharType="begin"/>
      </w:r>
      <w:r w:rsidR="00400BC6" w:rsidRPr="000555CF">
        <w:rPr>
          <w:rFonts w:ascii="Arial" w:hAnsi="Arial" w:cs="Arial"/>
        </w:rPr>
        <w:instrText xml:space="preserve"> ADDIN ZOTERO_ITEM CSL_CITATION {"citationID":"a20secs12go","properties":{"formattedCitation":"(132)","plainCitation":"(132)","noteIndex":0},"citationItems":[{"id":8181,"uris":["http://zotero.org/users/11008951/items/DIGBRB29"],"itemData":{"id":8181,"type":"article-journal","abstract":"AIMS: To assess the effects of pseudoephedrine on breast blood flow, temperature and milk production, and to estimate the likely infant dose during breastfeeding.\nMETHODS: Eight lactating women (mean age 35 years and weight 69 kg) participated in a single-blind randomized crossover study of 60 mg pseudoephedrine hydrochloride vs placebo. Breast blood flow and surface temperature were measured from 0 to 4 h following the dose, and change in plasma prolactin was measured as the difference between predose and 1 h postdose concentrations. Milk production was measured for 24 h following placebo and pseudoephedrine. Infant dose of pseudoephedrine for a 60-mg dose administered four times daily to the mother was quantified as the product of average steady-state drug concentration in milk and an estimated milk production rate of 0.15 l x kg(-1) x day(-1) and expressed relative to the maternal weight-adjusted dose.\nRESULTS: There were no physiologically significant changes in breast blood flow or temperature between the placebo and pseudoephedrine periods. The mean change in plasma prolactin was slightly (13.5%), but not significantly lower (t = 1.245, P = 0.253) after pseudoephedrine (1775 mU x l(-1)) compared with placebo (2014 mU x l(-1)). However, the mean milk volume was reduced by 24% from 784 ml x day(-1) in the placebo period to 623 ml x day(-1) in the pseudoephedrine period (difference between means 161 ml x day(-1) (95% CI: 63, 259 ml x day(-1)); t = 3.9, P = 0.006). Assuming maternal intake of 60 mg pseudoephedrine hydrochloride four times daily, the estimated infant dose of pseudoephedrine was 4.3% (95% CI, 3.2, 5.4%) of the weight-adjusted maternal dose.\nCONCLUSIONS: A single dose of pseudoephedrine significantly reduced milk production. This effect was not attributable to changes in blood flow, but depression of prolactin secretion may be a contributing factor. At the maximum recommended pseudoephedrine doses, the calculated infant dose delivered via milk was &lt; 10% of the maternal dose, and is unlikely to affect the infant adversely. The ability of pseudoephedrine to suppress lactation suggests a novel use for the drug.","container-title":"British Journal of Clinical Pharmacology","DOI":"10.1046/j.1365-2125.2003.01822.x","ISSN":"0306-5251","issue":"1","journalAbbreviation":"Br J Clin Pharmacol","language":"eng","note":"PMID: 12848771\nPMCID: PMC1884328","page":"18-24","source":"PubMed","title":"Pseudoephedrine: effects on milk production in women and estimation of infant exposure via breastmilk","title-short":"Pseudoephedrine","volume":"56","author":[{"family":"Aljazaf","given":"Khalidah"},{"family":"Hale","given":"Thomas W."},{"family":"Ilett","given":"Kenneth F."},{"family":"Hartmann","given":"Peter E."},{"family":"Mitoulas","given":"Leon R."},{"family":"Kristensen","given":"Judith H."},{"family":"Hackett","given":"L. Peter"}],"issued":{"date-parts":[["2003",7]]}}}],"schema":"https://github.com/citation-style-language/schema/raw/master/csl-citation.json"} </w:instrText>
      </w:r>
      <w:r w:rsidR="007643F1"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132)</w:t>
      </w:r>
      <w:r w:rsidR="007643F1" w:rsidRPr="000555CF">
        <w:rPr>
          <w:rFonts w:ascii="Arial" w:hAnsi="Arial" w:cs="Arial"/>
        </w:rPr>
        <w:fldChar w:fldCharType="end"/>
      </w:r>
      <w:r w:rsidRPr="000555CF">
        <w:rPr>
          <w:rFonts w:ascii="Arial" w:hAnsi="Arial" w:cs="Arial"/>
        </w:rPr>
        <w:t>.</w:t>
      </w:r>
      <w:r w:rsidR="008B523A" w:rsidRPr="000555CF">
        <w:rPr>
          <w:rFonts w:ascii="Arial" w:hAnsi="Arial" w:cs="Arial"/>
        </w:rPr>
        <w:t xml:space="preserve"> </w:t>
      </w:r>
      <w:r w:rsidRPr="000555CF">
        <w:rPr>
          <w:rFonts w:ascii="Arial" w:hAnsi="Arial" w:cs="Arial"/>
        </w:rPr>
        <w:t>Moreover, indirect evidence suggests that α-1 receptors stimulation leads to decreased prolactin levels</w:t>
      </w:r>
      <w:r w:rsidR="00863B16" w:rsidRPr="000555CF">
        <w:rPr>
          <w:rFonts w:ascii="Arial" w:hAnsi="Arial" w:cs="Arial"/>
        </w:rPr>
        <w:fldChar w:fldCharType="begin"/>
      </w:r>
      <w:r w:rsidR="00400BC6" w:rsidRPr="000555CF">
        <w:rPr>
          <w:rFonts w:ascii="Arial" w:hAnsi="Arial" w:cs="Arial"/>
        </w:rPr>
        <w:instrText xml:space="preserve"> ADDIN ZOTERO_ITEM CSL_CITATION {"citationID":"a2dd5unkokc","properties":{"formattedCitation":"(41)","plainCitation":"(41)","noteIndex":0},"citationItems":[{"id":8176,"uris":["http://zotero.org/users/11008951/items/TCIPQYQ9"],"itemData":{"id":8176,"type":"paper-conference","abstract":"Since the last neurosecretion meeting in 1966 (Fuxe and Hökfelt, 1967) our studies on the role of brain monoamines in neuroendocrine mechanisms have continued. It has been of special interest to further elucidate the neuroendocrine role of the tubero-infundibular dopamine (DA) neurons. This paper gives a summary of some of our recent work in this field, most of which has as yet not been published, and original findings will be described. The reader is also referred to two previous review articles (Fuxe and Hökfelt, 1969a, b) the contents of which will not be dealt with in the present paper.","container-title":"Aspects of Neuroendocrinology","DOI":"10.1007/978-3-642-46207-8_20","event-place":"Berlin, Heidelberg","ISBN":"978-3-642-46207-8","language":"en","page":"192-205","publisher":"Springer","publisher-place":"Berlin, Heidelberg","source":"Springer Link","title":"Participation of Central Monoamine Neurons in the Regulation of Anterior Pituitary Function with Special Regard to the Neuro-Endocrine Role of Tubero-Infundibular Dopamine Neurons","author":[{"family":"Fuxe","given":"Kjell"},{"family":"Hökfelt","given":"Tomas"}],"editor":[{"family":"Bargmann","given":"W."},{"family":"Scharrer","given":"B."}],"issued":{"date-parts":[["1970"]]}}}],"schema":"https://github.com/citation-style-language/schema/raw/master/csl-citation.json"} </w:instrText>
      </w:r>
      <w:r w:rsidR="00863B16"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41)</w:t>
      </w:r>
      <w:r w:rsidR="00863B16" w:rsidRPr="000555CF">
        <w:rPr>
          <w:rFonts w:ascii="Arial" w:hAnsi="Arial" w:cs="Arial"/>
        </w:rPr>
        <w:fldChar w:fldCharType="end"/>
      </w:r>
      <w:r w:rsidR="00F62B37" w:rsidRPr="000555CF">
        <w:rPr>
          <w:rFonts w:ascii="Arial" w:hAnsi="Arial" w:cs="Arial"/>
        </w:rPr>
        <w:t>.</w:t>
      </w:r>
    </w:p>
    <w:p w14:paraId="042460E4" w14:textId="77777777" w:rsidR="00003355" w:rsidRDefault="00003355" w:rsidP="000555CF">
      <w:pPr>
        <w:spacing w:after="0"/>
        <w:contextualSpacing/>
        <w:rPr>
          <w:rFonts w:ascii="Arial" w:hAnsi="Arial" w:cs="Arial"/>
        </w:rPr>
      </w:pPr>
    </w:p>
    <w:p w14:paraId="68979C5B" w14:textId="72F38AE5" w:rsidR="00C12E52" w:rsidRPr="000555CF" w:rsidRDefault="00C12E52" w:rsidP="000555CF">
      <w:pPr>
        <w:spacing w:after="0"/>
        <w:contextualSpacing/>
        <w:rPr>
          <w:rStyle w:val="BookTitle"/>
          <w:rFonts w:ascii="Arial" w:hAnsi="Arial" w:cs="Arial"/>
          <w:i w:val="0"/>
          <w:sz w:val="22"/>
          <w:szCs w:val="22"/>
        </w:rPr>
      </w:pPr>
      <w:r w:rsidRPr="000555CF">
        <w:rPr>
          <w:rFonts w:ascii="Arial" w:hAnsi="Arial" w:cs="Arial"/>
        </w:rPr>
        <w:t xml:space="preserve">Amphetamine </w:t>
      </w:r>
      <w:r w:rsidRPr="000555CF">
        <w:rPr>
          <w:rFonts w:ascii="Arial" w:hAnsi="Arial" w:cs="Arial"/>
          <w:shd w:val="clear" w:color="auto" w:fill="FFFFFF"/>
        </w:rPr>
        <w:t xml:space="preserve">was seen to produce a poor prolactin suppressant effect in either normal- or </w:t>
      </w:r>
      <w:r w:rsidR="000555CF" w:rsidRPr="000555CF">
        <w:rPr>
          <w:rFonts w:ascii="Arial" w:hAnsi="Arial" w:cs="Arial"/>
          <w:shd w:val="clear" w:color="auto" w:fill="FFFFFF"/>
        </w:rPr>
        <w:t>hyperprolactinemic</w:t>
      </w:r>
      <w:r w:rsidRPr="000555CF">
        <w:rPr>
          <w:rFonts w:ascii="Arial" w:hAnsi="Arial" w:cs="Arial"/>
          <w:shd w:val="clear" w:color="auto" w:fill="FFFFFF"/>
        </w:rPr>
        <w:t xml:space="preserve"> subjects. </w:t>
      </w:r>
      <w:r w:rsidR="00F62B37" w:rsidRPr="000555CF">
        <w:rPr>
          <w:rFonts w:ascii="Arial" w:hAnsi="Arial" w:cs="Arial"/>
          <w:shd w:val="clear" w:color="auto" w:fill="FFFFFF"/>
        </w:rPr>
        <w:t>The</w:t>
      </w:r>
      <w:r w:rsidRPr="000555CF">
        <w:rPr>
          <w:rFonts w:ascii="Arial" w:hAnsi="Arial" w:cs="Arial"/>
          <w:shd w:val="clear" w:color="auto" w:fill="FFFFFF"/>
        </w:rPr>
        <w:t xml:space="preserve"> proposed mechanism of prolactin lowering potential is due to their ability to stimulate the release of dopamine</w:t>
      </w:r>
      <w:r w:rsidRPr="000555CF">
        <w:rPr>
          <w:rFonts w:ascii="Arial" w:hAnsi="Arial" w:cs="Arial"/>
          <w:shd w:val="clear" w:color="auto" w:fill="FFFFFF"/>
        </w:rPr>
        <w:fldChar w:fldCharType="begin"/>
      </w:r>
      <w:r w:rsidR="00400BC6" w:rsidRPr="000555CF">
        <w:rPr>
          <w:rFonts w:ascii="Arial" w:hAnsi="Arial" w:cs="Arial"/>
          <w:shd w:val="clear" w:color="auto" w:fill="FFFFFF"/>
        </w:rPr>
        <w:instrText xml:space="preserve"> ADDIN ZOTERO_ITEM CSL_CITATION {"citationID":"a2278g074go","properties":{"formattedCitation":"(257)","plainCitation":"(257)","noteIndex":0},"citationItems":[{"id":7724,"uris":["http://zotero.org/users/11008951/items/ZFJGVPY4"],"itemData":{"id":7724,"type":"article-journal","abstract":"The effect on plasma prolactin (PRL) of d-amphetamine (Amph) was studied in normo- and hyperprolactinemic subjects. In normoprolactinemic women Amph failed to lower plasma PRL levels when infused intravenously over 1 h at the dose of 7.5 mg, but induced at the dose of 15.0 mg a modest inhibition of plasma PRL (maximum PRL inhibition 20 +/- 4.5% at 45 min). Likewise, in puerperal women Amph at the dose of 7.5 mg did not decrease significantly plasma PRL levels but it was active in this respect (maximum inhibition 37 +/- 10% at 120 min) at the dose of 15.0 mg. In subjects with presumptive evidence of a PRL-secreting adenoma, Amph at either the 7.5 mg or the 15.0 mg dose failed to alter baseline PRL levels. These results indicate that Amph is a poor PRL suppressor in either normo- or hyperprolactinemic subjects. It is proposed that this may be due to the drug's ability to effect release of dopamine mainly from a non-granular pool of the amine.","container-title":"Hormone and Metabolic Research = Hormon- Und Stoffwechselforschung = Hormones Et Metabolisme","DOI":"10.1055/s-2007-1018749","ISSN":"0018-5043","issue":"9","journalAbbreviation":"Horm Metab Res","language":"eng","note":"PMID: 6642414","page":"439-443","source":"PubMed","title":"Prolactin lowering effect of amphetamine in normoprolactinemic subjects and in physiological and pathological hyperprolactinemia","volume":"15","author":[{"family":"DeLeo","given":"V."},{"family":"Cella","given":"S. G."},{"family":"Camanni","given":"F."},{"family":"Genazzani","given":"A. R."},{"family":"Müller","given":"E. E."}],"issued":{"date-parts":[["1983",9]]}},"label":"page"}],"schema":"https://github.com/citation-style-language/schema/raw/master/csl-citation.json"} </w:instrText>
      </w:r>
      <w:r w:rsidRPr="000555CF">
        <w:rPr>
          <w:rFonts w:ascii="Arial" w:hAnsi="Arial" w:cs="Arial"/>
          <w:shd w:val="clear" w:color="auto" w:fill="FFFFFF"/>
        </w:rPr>
        <w:fldChar w:fldCharType="separate"/>
      </w:r>
      <w:r w:rsidR="00DB66A4" w:rsidRPr="000555CF">
        <w:rPr>
          <w:rFonts w:ascii="Arial" w:hAnsi="Arial" w:cs="Arial"/>
        </w:rPr>
        <w:t xml:space="preserve"> (</w:t>
      </w:r>
      <w:r w:rsidR="00400BC6" w:rsidRPr="000555CF">
        <w:rPr>
          <w:rFonts w:ascii="Arial" w:hAnsi="Arial" w:cs="Arial"/>
        </w:rPr>
        <w:t>257)</w:t>
      </w:r>
      <w:r w:rsidRPr="000555CF">
        <w:rPr>
          <w:rFonts w:ascii="Arial" w:hAnsi="Arial" w:cs="Arial"/>
          <w:shd w:val="clear" w:color="auto" w:fill="FFFFFF"/>
        </w:rPr>
        <w:fldChar w:fldCharType="end"/>
      </w:r>
      <w:r w:rsidRPr="000555CF">
        <w:rPr>
          <w:rFonts w:ascii="Arial" w:hAnsi="Arial" w:cs="Arial"/>
          <w:shd w:val="clear" w:color="auto" w:fill="FFFFFF"/>
        </w:rPr>
        <w:t xml:space="preserve">. However, during the withdrawal period of </w:t>
      </w:r>
      <w:r w:rsidRPr="000555CF">
        <w:rPr>
          <w:rFonts w:ascii="Arial" w:hAnsi="Arial" w:cs="Arial"/>
        </w:rPr>
        <w:t xml:space="preserve">cocaine use, </w:t>
      </w:r>
      <w:r w:rsidR="000555CF" w:rsidRPr="000555CF">
        <w:rPr>
          <w:rFonts w:ascii="Arial" w:hAnsi="Arial" w:cs="Arial"/>
        </w:rPr>
        <w:t>hyperprolactinemia</w:t>
      </w:r>
      <w:r w:rsidRPr="000555CF">
        <w:rPr>
          <w:rFonts w:ascii="Arial" w:hAnsi="Arial" w:cs="Arial"/>
        </w:rPr>
        <w:t xml:space="preserve"> has been observed, probably due to a decrease in dopamine levels, leading to dysregulation in the dopamine system and increased prolactin. Moreover, during withdrawal, prolactin can be secreted as a stress hormone</w:t>
      </w:r>
      <w:r w:rsidRPr="000555CF">
        <w:rPr>
          <w:rFonts w:ascii="Arial" w:hAnsi="Arial" w:cs="Arial"/>
        </w:rPr>
        <w:fldChar w:fldCharType="begin"/>
      </w:r>
      <w:r w:rsidR="00400BC6" w:rsidRPr="000555CF">
        <w:rPr>
          <w:rFonts w:ascii="Arial" w:hAnsi="Arial" w:cs="Arial"/>
        </w:rPr>
        <w:instrText xml:space="preserve"> ADDIN ZOTERO_ITEM CSL_CITATION {"citationID":"a2nke73rqrb","properties":{"formattedCitation":"(129)","plainCitation":"(129)","noteIndex":0},"citationItems":[{"id":7726,"uris":["http://zotero.org/users/11008951/items/AXYNTBBF"],"itemData":{"id":7726,"type":"article-journal","abstract":"The current paper is a review of the literature on abstinence symptomatology after stimulant use. The studies performed indicate biological and physical changes during abstinence. One outpatient study suggests a phasic model of stimulant abstinence which is characterized by a 'crash', 'withdrawal', and 'extinction' phase. However, two inpatient studies do not confirm these findings. In contrast, these latter two studies did not find a crash phase and reported a gradual improvement of mood during these 21-day and 28-day inpatient stays. Biological measures suggest changes in receptor, endocrinological and neurochemical activity. One study found hyperprolactinemia throughout the 4-week period, while another study using PET and FDG ([18F]-Fluorodeoxyglucose) found increased brain glucose metabolism in the dopamine-rich areas of the basal ganglia and orbitofrontal cortex. Another study using PET and F18-Methylspiroperidol found decreased dopamine D2 receptor binding during cocaine withdrawal and also a separate study using PET and F-18-Dopa discovered low dopaminergic brain activity. To date, few studies have been performed, and the lack of clear-cut physical withdrawal symptoms as seen in alcohol, sedative, and opiate withdrawal makes it difficult to demonstrate definitively the presence of withdrawal during stimulant abstinence. Amphetamine withdrawal has been less studied, but empirical data suggest that the symptoms are similar to cocaine withdrawal. Further studies are needed to better delineate the presence of acute versus chronic post-use symptoms.","container-title":"Addiction (Abingdon, England)","DOI":"10.1111/j.1360-0443.1994.tb03746.x","ISSN":"0965-2140","issue":"11","journalAbbreviation":"Addiction","language":"eng","note":"PMID: 7841859","page":"1477-1481","source":"PubMed","title":"Stimulant withdrawal","volume":"89","author":[{"family":"Lago","given":"J. A."},{"family":"Kosten","given":"T. R."}],"issued":{"date-parts":[["1994",11]]}},"label":"page"}],"schema":"https://github.com/citation-style-language/schema/raw/master/csl-citation.json"} </w:instrText>
      </w:r>
      <w:r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129)</w:t>
      </w:r>
      <w:r w:rsidRPr="000555CF">
        <w:rPr>
          <w:rFonts w:ascii="Arial" w:hAnsi="Arial" w:cs="Arial"/>
        </w:rPr>
        <w:fldChar w:fldCharType="end"/>
      </w:r>
      <w:r w:rsidRPr="000555CF">
        <w:rPr>
          <w:rFonts w:ascii="Arial" w:hAnsi="Arial" w:cs="Arial"/>
        </w:rPr>
        <w:t>.</w:t>
      </w:r>
    </w:p>
    <w:p w14:paraId="1B562FA5" w14:textId="77777777" w:rsidR="00C12E52" w:rsidRPr="000555CF" w:rsidRDefault="00C12E52" w:rsidP="000555CF">
      <w:pPr>
        <w:pStyle w:val="NoSpacing"/>
        <w:spacing w:line="276" w:lineRule="auto"/>
        <w:rPr>
          <w:rFonts w:ascii="Arial" w:hAnsi="Arial" w:cs="Arial"/>
        </w:rPr>
      </w:pPr>
    </w:p>
    <w:p w14:paraId="546E8596" w14:textId="17A6E93E" w:rsidR="00F62B37" w:rsidRPr="000555CF" w:rsidRDefault="00F62B37" w:rsidP="000555CF">
      <w:pPr>
        <w:spacing w:after="0"/>
        <w:rPr>
          <w:rFonts w:ascii="Arial" w:hAnsi="Arial" w:cs="Arial"/>
        </w:rPr>
      </w:pPr>
      <w:r w:rsidRPr="000555CF">
        <w:rPr>
          <w:rFonts w:ascii="Arial" w:hAnsi="Arial" w:cs="Arial"/>
        </w:rPr>
        <w:t xml:space="preserve">Guanafascine, an α2 adrenergic agonist, used to treat ADHD, has been shown to decrease prolactin levels. </w:t>
      </w:r>
      <w:r w:rsidRPr="000555CF">
        <w:rPr>
          <w:rFonts w:ascii="Arial" w:hAnsi="Arial" w:cs="Arial"/>
          <w:color w:val="0F0F0F"/>
        </w:rPr>
        <w:t>In a longitudinal study spanning three years involving 15 patients diagnosed with hyperprolactinemia, the noteworthy suppressive impact of guanfacine on prolactin levels suggests potential involvement of hypothalamic or extrahypothalamic adrenergic pathways in the intricate regulation of prolactin secretion</w:t>
      </w:r>
      <w:r w:rsidRPr="000555CF">
        <w:rPr>
          <w:rFonts w:ascii="Arial" w:hAnsi="Arial" w:cs="Arial"/>
          <w:color w:val="0F0F0F"/>
        </w:rPr>
        <w:fldChar w:fldCharType="begin"/>
      </w:r>
      <w:r w:rsidR="00400BC6" w:rsidRPr="000555CF">
        <w:rPr>
          <w:rFonts w:ascii="Arial" w:hAnsi="Arial" w:cs="Arial"/>
          <w:color w:val="0F0F0F"/>
        </w:rPr>
        <w:instrText xml:space="preserve"> ADDIN ZOTERO_ITEM CSL_CITATION {"citationID":"a1rtan6t0it","properties":{"formattedCitation":"(131)","plainCitation":"(131)","noteIndex":0},"citationItems":[{"id":8033,"uris":["http://zotero.org/users/11008951/items/RN3FFSU2"],"itemData":{"id":8033,"type":"article-journal","abstract":"Serum prolactin was measured in 76 patients with essential hypertension: 47.4% had elevated serum prolactin, and those with organ damage had presented higher prolactin than those with Phase I (WHO) hypertension. The effect of prolonged treatment (3 years) with guanfacine, an alpha-adrenoceptor stimulant drug, on blood pressure levels, heart rate, and prolactin was evaluated in 15 patients with moderate essential hypertension (WHO: Phase II) and hyperprolactinemia. Treatment produced a marked reduction in blood pressure levels and heart rate. Guanfacine decreased serum prolactin significantly (p less than 0.001), and the inhibition persisted during the 3-year follow-up. The daily dosage of guanfacine did not have to be changed during the 3 years of treatment. Side effects of guanfacine were only observed during the first 3-4 months of therapy. The hypotensive effect of guanfacine was increased by the administration of a diuretic, a vasodilator, or a beta-adrenergic blocking drug. The results indicate that guanfacine administered alone or in combination is an effective drug for treatment of patients with essential hypertension. The inhibitory effect of guanfacine on prolactin suggests that hypothalamic or extrahypothalamic adrenergic pathways may participate in the regulation of prolactin secretion.","container-title":"Hypertension (Dallas, Tex.: 1979)","DOI":"10.1161/01.hyp.3.6_pt_2.ii-222","ISSN":"0194-911X","issue":"6 Pt 2","journalAbbreviation":"Hypertension","language":"eng","note":"PMID: 7028619","page":"II-222-225","source":"PubMed","title":"Blood pressure and prolactin: effects of guanfacine. Three-year follow-up study","title-short":"Blood pressure and prolactin","volume":"3","author":[{"family":"Hauger-Klevene","given":"J. H."},{"family":"Pinkas","given":"M. B."},{"family":"Gerber","given":"S."}],"issued":{"date-parts":[["1981"]]}}}],"schema":"https://github.com/citation-style-language/schema/raw/master/csl-citation.json"} </w:instrText>
      </w:r>
      <w:r w:rsidRPr="000555CF">
        <w:rPr>
          <w:rFonts w:ascii="Arial" w:hAnsi="Arial" w:cs="Arial"/>
          <w:color w:val="0F0F0F"/>
        </w:rPr>
        <w:fldChar w:fldCharType="separate"/>
      </w:r>
      <w:r w:rsidR="00DB66A4" w:rsidRPr="000555CF">
        <w:rPr>
          <w:rFonts w:ascii="Arial" w:hAnsi="Arial" w:cs="Arial"/>
        </w:rPr>
        <w:t xml:space="preserve"> (</w:t>
      </w:r>
      <w:r w:rsidR="00400BC6" w:rsidRPr="000555CF">
        <w:rPr>
          <w:rFonts w:ascii="Arial" w:hAnsi="Arial" w:cs="Arial"/>
        </w:rPr>
        <w:t>131)</w:t>
      </w:r>
      <w:r w:rsidRPr="000555CF">
        <w:rPr>
          <w:rFonts w:ascii="Arial" w:hAnsi="Arial" w:cs="Arial"/>
          <w:color w:val="0F0F0F"/>
        </w:rPr>
        <w:fldChar w:fldCharType="end"/>
      </w:r>
      <w:r w:rsidRPr="000555CF">
        <w:rPr>
          <w:rFonts w:ascii="Arial" w:hAnsi="Arial" w:cs="Arial"/>
          <w:color w:val="0F0F0F"/>
        </w:rPr>
        <w:t xml:space="preserve">. Even though </w:t>
      </w:r>
      <w:r w:rsidRPr="000555CF">
        <w:rPr>
          <w:rFonts w:ascii="Arial" w:hAnsi="Arial" w:cs="Arial"/>
        </w:rPr>
        <w:t xml:space="preserve">α2 stimulation has been shown to increase </w:t>
      </w:r>
      <w:r w:rsidR="00DB66A4" w:rsidRPr="000555CF">
        <w:rPr>
          <w:rFonts w:ascii="Arial" w:hAnsi="Arial" w:cs="Arial"/>
        </w:rPr>
        <w:t>prolactin</w:t>
      </w:r>
      <w:r w:rsidRPr="000555CF">
        <w:rPr>
          <w:rFonts w:ascii="Arial" w:hAnsi="Arial" w:cs="Arial"/>
        </w:rPr>
        <w:t xml:space="preserve"> levels in rats, this is not fully understood in humans making</w:t>
      </w:r>
      <w:r w:rsidR="008B523A" w:rsidRPr="000555CF">
        <w:rPr>
          <w:rFonts w:ascii="Arial" w:hAnsi="Arial" w:cs="Arial"/>
        </w:rPr>
        <w:t xml:space="preserve"> </w:t>
      </w:r>
      <w:r w:rsidRPr="000555CF">
        <w:rPr>
          <w:rFonts w:ascii="Arial" w:hAnsi="Arial" w:cs="Arial"/>
        </w:rPr>
        <w:t>the explanation in this case confusing</w:t>
      </w:r>
      <w:r w:rsidRPr="000555CF">
        <w:rPr>
          <w:rFonts w:ascii="Arial" w:hAnsi="Arial" w:cs="Arial"/>
        </w:rPr>
        <w:fldChar w:fldCharType="begin"/>
      </w:r>
      <w:r w:rsidR="00400BC6" w:rsidRPr="000555CF">
        <w:rPr>
          <w:rFonts w:ascii="Arial" w:hAnsi="Arial" w:cs="Arial"/>
        </w:rPr>
        <w:instrText xml:space="preserve"> ADDIN ZOTERO_ITEM CSL_CITATION {"citationID":"1Yjb0jkD","properties":{"formattedCitation":"(42)","plainCitation":"(42)","noteIndex":0},"citationItems":[{"id":8172,"uris":["http://zotero.org/users/11008951/items/LGKXVBYG"],"itemData":{"id":8172,"type":"article-journal","abstract":"Plasma prolactin concentrations were measured in unanaesthetized male rats before and after stereotaxic microinjection of adrenergic agents into the mediobasal and preoptic-anterior hypothalamus. In the mediobasal hypothalamus injection of the α2 agonist clonidine produced a dose-dependent increase in prolactin secretion over the dose range 0.1 to 10 nmoles, the stimulation due to 1 nmole being blocked by idazoxan (α2 antagonist). Stimulation of prolactin release was also caused by isoprenaline (β agonist) and was significantly reduced by the β antagonist propranolol. The β2 agonist salbutamol was also effective in stimulating prolactin secretion. However, the adrenergic agonists, noradrenaline (mixed α and β), phenylephrine (α1) and tyramine (sympathomimetic) failed to affect prolactin secretion. In the preoptic-anterior hypothalamus clonidine caused a dose-dependent increase in prolactin secretion over the dose range 0.001 to 10 nmoles, the stimulation due to 0.1 nmole being abolished by idazoxan. While prolactin levels were significantly elevated by noradrenaline and tyramine, phenylephrine was ineffective. We conclude that the activation of α2 and β2 adrenoceptors in the mediobasal hypothalamus and of α2 adrenoceptors in the preoptic-anterior hypothalamus, on or near prolactin-regulating neurons, results in increased prolactin secretion. An α1 inhibitory action in the mediobasal hypothalamus has however not been ruled out. Adrenergic inputs in the preoptic-anterior hypothalamus appear to exert a predominant facilitatory effect on prolactin secretion.","container-title":"Journal of Neuroendocrinology","DOI":"10.1111/j.1365-2826.1993.tb00380.x","ISSN":"1365-2826","issue":"2","language":"en","note":"_eprint: https://onlinelibrary.wiley.com/doi/pdf/10.1111/j.1365-2826.1993.tb00380.x","page":"189-193","source":"Wiley Online Library","title":"α2 and β Adrenoceptors in the Mediobasal Hypothalamus and α2 Adrenoceptors in the Preoptic-Anterior Hypothalamus Stimulate Prolactin Secretion in the Conscious Male Rat","volume":"5","author":[{"family":"Kapoor","given":"Ranjna"},{"family":"Chapman","given":"Ian M."},{"family":"Willoughby","given":"John O."}],"issued":{"date-parts":[["1993"]]}}}],"schema":"https://github.com/citation-style-language/schema/raw/master/csl-citation.json"} </w:instrText>
      </w:r>
      <w:r w:rsidRPr="000555CF">
        <w:rPr>
          <w:rFonts w:ascii="Arial" w:hAnsi="Arial" w:cs="Arial"/>
        </w:rPr>
        <w:fldChar w:fldCharType="separate"/>
      </w:r>
      <w:r w:rsidR="00DB66A4" w:rsidRPr="000555CF">
        <w:rPr>
          <w:rFonts w:ascii="Arial" w:hAnsi="Arial" w:cs="Arial"/>
        </w:rPr>
        <w:t xml:space="preserve"> (</w:t>
      </w:r>
      <w:r w:rsidRPr="000555CF">
        <w:rPr>
          <w:rFonts w:ascii="Arial" w:hAnsi="Arial" w:cs="Arial"/>
        </w:rPr>
        <w:t>42)</w:t>
      </w:r>
      <w:r w:rsidRPr="000555CF">
        <w:rPr>
          <w:rFonts w:ascii="Arial" w:hAnsi="Arial" w:cs="Arial"/>
        </w:rPr>
        <w:fldChar w:fldCharType="end"/>
      </w:r>
      <w:r w:rsidRPr="000555CF">
        <w:rPr>
          <w:rFonts w:ascii="Arial" w:hAnsi="Arial" w:cs="Arial"/>
        </w:rPr>
        <w:t>.</w:t>
      </w:r>
    </w:p>
    <w:p w14:paraId="2B0F8D2F" w14:textId="77777777" w:rsidR="00003355" w:rsidRDefault="00003355" w:rsidP="000555CF">
      <w:pPr>
        <w:spacing w:after="0"/>
        <w:rPr>
          <w:rStyle w:val="Emphasis"/>
          <w:rFonts w:ascii="Arial" w:hAnsi="Arial" w:cs="Arial"/>
          <w:b w:val="0"/>
          <w:i w:val="0"/>
          <w:spacing w:val="0"/>
        </w:rPr>
      </w:pPr>
    </w:p>
    <w:p w14:paraId="2F07B19F" w14:textId="02A5BB50" w:rsidR="00C17E87" w:rsidRPr="000555CF" w:rsidRDefault="001E5A8E" w:rsidP="000555CF">
      <w:pPr>
        <w:spacing w:after="0"/>
        <w:rPr>
          <w:rFonts w:ascii="Arial" w:hAnsi="Arial" w:cs="Arial"/>
          <w:highlight w:val="yellow"/>
        </w:rPr>
      </w:pPr>
      <w:r w:rsidRPr="000555CF">
        <w:rPr>
          <w:rStyle w:val="Emphasis"/>
          <w:rFonts w:ascii="Arial" w:hAnsi="Arial" w:cs="Arial"/>
          <w:b w:val="0"/>
          <w:i w:val="0"/>
          <w:spacing w:val="0"/>
        </w:rPr>
        <w:t>The impact of benzodiazepines</w:t>
      </w:r>
      <w:r w:rsidR="00DB66A4"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BDZ) on prolactin secretion is a subject of debate. Research findings have yielded conflicting results. Some studies conducted on both non-epileptic patients and healthy volunteers have not detected significant modifications in prolactin levels following </w:t>
      </w:r>
      <w:r w:rsidRPr="000555CF">
        <w:rPr>
          <w:rStyle w:val="Emphasis"/>
          <w:rFonts w:ascii="Arial" w:hAnsi="Arial" w:cs="Arial"/>
          <w:b w:val="0"/>
          <w:i w:val="0"/>
          <w:spacing w:val="0"/>
        </w:rPr>
        <w:lastRenderedPageBreak/>
        <w:t>BDZ treatment</w:t>
      </w:r>
      <w:r w:rsidRPr="000555CF">
        <w:rPr>
          <w:rStyle w:val="Emphasis"/>
          <w:rFonts w:ascii="Arial" w:hAnsi="Arial" w:cs="Arial"/>
          <w:b w:val="0"/>
          <w:iCs/>
          <w:spacing w:val="0"/>
        </w:rPr>
        <w:fldChar w:fldCharType="begin"/>
      </w:r>
      <w:r w:rsidR="00400BC6" w:rsidRPr="000555CF">
        <w:rPr>
          <w:rStyle w:val="Emphasis"/>
          <w:rFonts w:ascii="Arial" w:hAnsi="Arial" w:cs="Arial"/>
          <w:b w:val="0"/>
          <w:iCs/>
          <w:spacing w:val="0"/>
        </w:rPr>
        <w:instrText xml:space="preserve"> ADDIN ZOTERO_ITEM CSL_CITATION {"citationID":"aa6um0iu3d","properties":{"formattedCitation":"(258)","plainCitation":"(258)","noteIndex":0},"citationItems":[{"id":7840,"uris":["http://zotero.org/users/11008951/items/D8D4N3PU"],"itemData":{"id":7840,"type":"article-journal","container-title":"Br Med J","DOI":"10.1136/bmj.1.6156.123-d","ISSN":"0007-1447, 1468-5833","issue":"6156","journalAbbreviation":"Br Med J","language":"en","note":"publisher: British Medical Journal Publishing Group\nsection: Letter\nPMID: 760978","page":"123-124","source":"www.bmj.com","title":"Tranquillisers and plasma prolactin.","volume":"1","author":[{"family":"Wilson","given":"J. D."},{"family":"King","given":"D. J."},{"family":"Sheridan","given":"B."}],"issued":{"date-parts":[["1979",1,13]]}},"label":"page"}],"schema":"https://github.com/citation-style-language/schema/raw/master/csl-citation.json"} </w:instrText>
      </w:r>
      <w:r w:rsidRPr="000555CF">
        <w:rPr>
          <w:rStyle w:val="Emphasis"/>
          <w:rFonts w:ascii="Arial" w:hAnsi="Arial" w:cs="Arial"/>
          <w:b w:val="0"/>
          <w:iCs/>
          <w:spacing w:val="0"/>
        </w:rPr>
        <w:fldChar w:fldCharType="separate"/>
      </w:r>
      <w:r w:rsidR="00DB66A4" w:rsidRPr="000555CF">
        <w:rPr>
          <w:rFonts w:ascii="Arial" w:hAnsi="Arial" w:cs="Arial"/>
        </w:rPr>
        <w:t xml:space="preserve"> (</w:t>
      </w:r>
      <w:r w:rsidR="00400BC6" w:rsidRPr="000555CF">
        <w:rPr>
          <w:rFonts w:ascii="Arial" w:hAnsi="Arial" w:cs="Arial"/>
        </w:rPr>
        <w:t>258)</w:t>
      </w:r>
      <w:r w:rsidRPr="000555CF">
        <w:rPr>
          <w:rStyle w:val="Emphasis"/>
          <w:rFonts w:ascii="Arial" w:hAnsi="Arial" w:cs="Arial"/>
          <w:b w:val="0"/>
          <w:iCs/>
          <w:spacing w:val="0"/>
        </w:rPr>
        <w:fldChar w:fldCharType="end"/>
      </w:r>
      <w:r w:rsidRPr="000555CF">
        <w:rPr>
          <w:rStyle w:val="Emphasis"/>
          <w:rFonts w:ascii="Arial" w:hAnsi="Arial" w:cs="Arial"/>
          <w:b w:val="0"/>
          <w:iCs/>
          <w:spacing w:val="0"/>
        </w:rPr>
        <w:t xml:space="preserve">. </w:t>
      </w:r>
      <w:r w:rsidRPr="000555CF">
        <w:rPr>
          <w:rStyle w:val="Emphasis"/>
          <w:rFonts w:ascii="Arial" w:hAnsi="Arial" w:cs="Arial"/>
          <w:b w:val="0"/>
          <w:i w:val="0"/>
          <w:spacing w:val="0"/>
        </w:rPr>
        <w:t xml:space="preserve">A </w:t>
      </w:r>
      <w:r w:rsidR="001A2F4C" w:rsidRPr="000555CF">
        <w:rPr>
          <w:rStyle w:val="Emphasis"/>
          <w:rFonts w:ascii="Arial" w:hAnsi="Arial" w:cs="Arial"/>
          <w:b w:val="0"/>
          <w:i w:val="0"/>
          <w:spacing w:val="0"/>
        </w:rPr>
        <w:t xml:space="preserve">study on </w:t>
      </w:r>
      <w:r w:rsidRPr="000555CF">
        <w:rPr>
          <w:rStyle w:val="Emphasis"/>
          <w:rFonts w:ascii="Arial" w:hAnsi="Arial" w:cs="Arial"/>
          <w:b w:val="0"/>
          <w:i w:val="0"/>
          <w:spacing w:val="0"/>
        </w:rPr>
        <w:t>30</w:t>
      </w:r>
      <w:r w:rsidR="001A2F4C" w:rsidRPr="000555CF">
        <w:rPr>
          <w:rStyle w:val="Emphasis"/>
          <w:rFonts w:ascii="Arial" w:hAnsi="Arial" w:cs="Arial"/>
          <w:b w:val="0"/>
          <w:i w:val="0"/>
          <w:spacing w:val="0"/>
        </w:rPr>
        <w:t xml:space="preserve"> </w:t>
      </w:r>
      <w:r w:rsidRPr="000555CF">
        <w:rPr>
          <w:rStyle w:val="Emphasis"/>
          <w:rFonts w:ascii="Arial" w:hAnsi="Arial" w:cs="Arial"/>
          <w:b w:val="0"/>
          <w:i w:val="0"/>
          <w:spacing w:val="0"/>
        </w:rPr>
        <w:t>adolescent patients with schizophrenia with gradually increasing doses of diazepam</w:t>
      </w:r>
      <w:r w:rsidR="008B523A"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to a maximum of 100-400 mg/day, with 4 weeks of treatment, showed that only doses higher than 250 mg/day give a significant but mild increase in prolactin levels. Proposed mechanisms are inhibition of TIDA neurons by activation of the GABA system, or activation of the endorphin-ergic system leading to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fldChar w:fldCharType="begin"/>
      </w:r>
      <w:r w:rsidRPr="000555CF">
        <w:rPr>
          <w:rStyle w:val="Emphasis"/>
          <w:rFonts w:ascii="Arial" w:hAnsi="Arial" w:cs="Arial"/>
          <w:b w:val="0"/>
          <w:i w:val="0"/>
          <w:spacing w:val="0"/>
        </w:rPr>
        <w:instrText xml:space="preserve"> ADDIN ZOTERO_ITEM CSL_CITATION {"citationID":"a28leap9hlp","properties":{"formattedCitation":"(118)","plainCitation":"(118)","noteIndex":0},"citationItems":[{"id":7850,"uris":["http://zotero.org/users/11008951/items/5AZQEZG9"],"itemData":{"id":7850,"type":"article-journal","abstract":"Thirteen acute schizophrenic patients aged 14-18 years were treated with gradually increasing doses of diazepam to a maximum of 100-400 mg/day/p.o. with a total duration of treatment of 4 weeks. The clinical antipsychotic effect was evaluated by the Brief Psychiatric Rating Scale (BPRS), while the impact on the hypothalamic hypophyseal pathway was evaluated by monitoring the serum prolactin levels (SPL) determined by a highly sensitive homologous radioimmunoassay (RIA). High diazepam doses (100-400 mg/day) caused sedation but no clinical antipsychotic effect was observed. Diazepam treatment with doses up to 250 mg/day caused no significant rise in SPL, while the treatment with doses of higher than 250 mg/day resulted in a mild but still significant increase in SPL. The clinical and laboratory data suggest that diazepam has no direct antidopaminergic activity. The mild hyperprolactinemia achieved with the extremely high doses of diazepam (greater than 250 mg/day) is possibly due to activation of the GABA system which stimulates prolactin release directly or by inhibiting the dopaminergic neurons or alternatively to activation of the endorphinergic system.","container-title":"Psychopharmacology","DOI":"10.1007/BF00427690","ISSN":"0033-3158","issue":"4","journalAbbreviation":"Psychopharmacology (Berl)","language":"eng","note":"PMID: 6427833","page":"382-385","source":"PubMed","title":"High dose diazepam treatment and its effect on prolactin secretion in adolescent schizophrenic patients","volume":"82","author":[{"family":"Weizman","given":"A."},{"family":"Tyano","given":"S."},{"family":"Wijsenbeek","given":"H."},{"family":"Ben David","given":"M."}],"issued":{"date-parts":[["1984"]]}},"label":"page"}],"schema":"https://github.com/citation-style-language/schema/raw/master/csl-citation.json"} </w:instrText>
      </w:r>
      <w:r w:rsidRPr="000555CF">
        <w:rPr>
          <w:rStyle w:val="Emphasis"/>
          <w:rFonts w:ascii="Arial" w:hAnsi="Arial" w:cs="Arial"/>
          <w:b w:val="0"/>
          <w:i w:val="0"/>
          <w:spacing w:val="0"/>
        </w:rPr>
        <w:fldChar w:fldCharType="separate"/>
      </w:r>
      <w:r w:rsidR="00DB66A4" w:rsidRPr="000555CF">
        <w:rPr>
          <w:rFonts w:ascii="Arial" w:hAnsi="Arial" w:cs="Arial"/>
        </w:rPr>
        <w:t xml:space="preserve"> (</w:t>
      </w:r>
      <w:r w:rsidRPr="000555CF">
        <w:rPr>
          <w:rFonts w:ascii="Arial" w:hAnsi="Arial" w:cs="Arial"/>
        </w:rPr>
        <w:t>118)</w:t>
      </w:r>
      <w:r w:rsidRPr="000555CF">
        <w:rPr>
          <w:rStyle w:val="Emphasis"/>
          <w:rFonts w:ascii="Arial" w:hAnsi="Arial" w:cs="Arial"/>
          <w:b w:val="0"/>
          <w:i w:val="0"/>
          <w:spacing w:val="0"/>
        </w:rPr>
        <w:fldChar w:fldCharType="end"/>
      </w:r>
      <w:r w:rsidRPr="000555CF">
        <w:rPr>
          <w:rStyle w:val="Emphasis"/>
          <w:rFonts w:ascii="Arial" w:hAnsi="Arial" w:cs="Arial"/>
          <w:b w:val="0"/>
          <w:i w:val="0"/>
          <w:spacing w:val="0"/>
        </w:rPr>
        <w:t>.</w:t>
      </w:r>
      <w:r w:rsidR="00C17E87" w:rsidRPr="000555CF">
        <w:rPr>
          <w:rStyle w:val="Emphasis"/>
          <w:rFonts w:ascii="Arial" w:hAnsi="Arial" w:cs="Arial"/>
          <w:b w:val="0"/>
          <w:i w:val="0"/>
          <w:spacing w:val="0"/>
        </w:rPr>
        <w:t xml:space="preserve"> </w:t>
      </w:r>
      <w:r w:rsidRPr="000555CF">
        <w:rPr>
          <w:rStyle w:val="Emphasis"/>
          <w:rFonts w:ascii="Arial" w:hAnsi="Arial" w:cs="Arial"/>
          <w:b w:val="0"/>
          <w:i w:val="0"/>
          <w:spacing w:val="0"/>
        </w:rPr>
        <w:t xml:space="preserve">On the contrary, diazepam was found to suppress the secretion of prolactin </w:t>
      </w:r>
      <w:r w:rsidRPr="000555CF">
        <w:rPr>
          <w:rStyle w:val="Emphasis"/>
          <w:rFonts w:ascii="Arial" w:hAnsi="Arial" w:cs="Arial"/>
          <w:b w:val="0"/>
          <w:iCs/>
          <w:spacing w:val="0"/>
        </w:rPr>
        <w:t>in vitro</w:t>
      </w:r>
      <w:r w:rsidRPr="000555CF">
        <w:rPr>
          <w:rStyle w:val="Emphasis"/>
          <w:rFonts w:ascii="Arial" w:hAnsi="Arial" w:cs="Arial"/>
          <w:b w:val="0"/>
          <w:i w:val="0"/>
          <w:spacing w:val="0"/>
        </w:rPr>
        <w:t xml:space="preserve"> through one of two mechanisms: it either strengthens the direct inhibitory action of GABA on prolactin release, or it hinders a benzodiazepine-sensitive Ca</w:t>
      </w:r>
      <w:r w:rsidRPr="000555CF">
        <w:rPr>
          <w:rStyle w:val="Emphasis"/>
          <w:rFonts w:ascii="Arial" w:hAnsi="Arial" w:cs="Arial"/>
          <w:b w:val="0"/>
          <w:i w:val="0"/>
          <w:spacing w:val="0"/>
          <w:vertAlign w:val="superscript"/>
        </w:rPr>
        <w:t>2+</w:t>
      </w:r>
      <w:r w:rsidRPr="000555CF">
        <w:rPr>
          <w:rStyle w:val="Emphasis"/>
          <w:rFonts w:ascii="Arial" w:hAnsi="Arial" w:cs="Arial"/>
          <w:b w:val="0"/>
          <w:i w:val="0"/>
          <w:spacing w:val="0"/>
        </w:rPr>
        <w:t>-calmodulin dependent protein kinase at micromolar concentrations leading to a reduction of prolactin secretion</w:t>
      </w:r>
      <w:r w:rsidRPr="000555CF">
        <w:rPr>
          <w:rStyle w:val="Emphasis"/>
          <w:rFonts w:ascii="Arial" w:hAnsi="Arial" w:cs="Arial"/>
          <w:b w:val="0"/>
          <w:i w:val="0"/>
          <w:spacing w:val="0"/>
        </w:rPr>
        <w:fldChar w:fldCharType="begin"/>
      </w:r>
      <w:r w:rsidR="00400BC6" w:rsidRPr="000555CF">
        <w:rPr>
          <w:rStyle w:val="Emphasis"/>
          <w:rFonts w:ascii="Arial" w:hAnsi="Arial" w:cs="Arial"/>
          <w:b w:val="0"/>
          <w:i w:val="0"/>
          <w:spacing w:val="0"/>
        </w:rPr>
        <w:instrText xml:space="preserve"> ADDIN ZOTERO_ITEM CSL_CITATION {"citationID":"am056c7320","properties":{"formattedCitation":"(259)","plainCitation":"(259)","noteIndex":0},"citationItems":[{"id":7843,"uris":["http://zotero.org/users/11008951/items/2UCV2YI7"],"itemData":{"id":7843,"type":"article-journal","abstract":"Benzodiazepines reduce basal and stimulated rat prolactin (PRL) serum levels in vivo. We investigated whether the inhibition of PRL secretion by the benzodiazepine receptor agonist, diazepam, occurs directly at the pituitary. At nanomolar concentrations diazepam did not affect PRL secretion, whereas at micromolar concentrations, diazepam dose-dependently inhibited basal and secretagogue-stimulated PRL release from hemipituitary glands and from primary cultures of rat anterior pituitary cells. The inhibitory effect of the highest concentration of diazepam (100 μM) was abolished when the pituitary tissue was incubated with the benzodiazepine receptor antagonist Ro 15–1788. Although nanomolar concentrations of diazepam alone did not affect PRL release, they did enhance the PRL inhibitory effect of muscimol, a γ-amino butyric acid (GABA) receptor agonist. Neither diazepam nor muscimol affected cellular adenosine 3′, 5′-monophosphate (cAMP) content. Since these effects do not appear to occur through an inhibition of the cAMP generating system, diazepam may inhibit PRL release via a cAMP-independent pathway. We suggest that diazepam inhibits PRL secretion either by enhancing the GABAergic inhibition of PRL release, or by inhibiting, at micromolar concentrations, a benzodiazepine-sensitive Ca2+-calmodulin dependent protein kinase.","container-title":"Brain Research","DOI":"10.1016/0006-8993(84)91267-8","ISSN":"0006-8993","issue":"2","journalAbbreviation":"Brain Research","page":"343-349","source":"ScienceDirect","title":"The benzodiazepine agonist diazepam inhibits basal and secretagogue-stimulated prolactin release in vitro","volume":"291","author":[{"family":"Schettini","given":"G."},{"family":"Cronin","given":"M. J."},{"family":"O'Dell","given":"S. B."},{"family":"MacLeod","given":"R. M."}],"issued":{"date-parts":[["1984",1,23]]}},"label":"page"}],"schema":"https://github.com/citation-style-language/schema/raw/master/csl-citation.json"} </w:instrText>
      </w:r>
      <w:r w:rsidRPr="000555CF">
        <w:rPr>
          <w:rStyle w:val="Emphasis"/>
          <w:rFonts w:ascii="Arial" w:hAnsi="Arial" w:cs="Arial"/>
          <w:b w:val="0"/>
          <w:i w:val="0"/>
          <w:spacing w:val="0"/>
        </w:rPr>
        <w:fldChar w:fldCharType="separate"/>
      </w:r>
      <w:r w:rsidR="00DB66A4" w:rsidRPr="000555CF">
        <w:rPr>
          <w:rFonts w:ascii="Arial" w:hAnsi="Arial" w:cs="Arial"/>
        </w:rPr>
        <w:t xml:space="preserve"> (</w:t>
      </w:r>
      <w:r w:rsidR="00400BC6" w:rsidRPr="000555CF">
        <w:rPr>
          <w:rFonts w:ascii="Arial" w:hAnsi="Arial" w:cs="Arial"/>
        </w:rPr>
        <w:t>259)</w:t>
      </w:r>
      <w:r w:rsidRPr="000555CF">
        <w:rPr>
          <w:rStyle w:val="Emphasis"/>
          <w:rFonts w:ascii="Arial" w:hAnsi="Arial" w:cs="Arial"/>
          <w:b w:val="0"/>
          <w:i w:val="0"/>
          <w:spacing w:val="0"/>
        </w:rPr>
        <w:fldChar w:fldCharType="end"/>
      </w:r>
      <w:r w:rsidRPr="000555CF">
        <w:rPr>
          <w:rStyle w:val="Emphasis"/>
          <w:rFonts w:ascii="Arial" w:hAnsi="Arial" w:cs="Arial"/>
          <w:b w:val="0"/>
          <w:i w:val="0"/>
          <w:spacing w:val="0"/>
        </w:rPr>
        <w:t>.</w:t>
      </w:r>
    </w:p>
    <w:p w14:paraId="5E747204" w14:textId="77777777" w:rsidR="00003355" w:rsidRDefault="00003355" w:rsidP="000555CF">
      <w:pPr>
        <w:spacing w:after="0"/>
        <w:rPr>
          <w:rFonts w:ascii="Arial" w:hAnsi="Arial" w:cs="Arial"/>
        </w:rPr>
      </w:pPr>
    </w:p>
    <w:p w14:paraId="5535EA57" w14:textId="0EA8027F" w:rsidR="000D7302" w:rsidRPr="000555CF" w:rsidRDefault="00C17E87" w:rsidP="000555CF">
      <w:pPr>
        <w:spacing w:after="0"/>
        <w:rPr>
          <w:rFonts w:ascii="Arial" w:eastAsia="Times New Roman" w:hAnsi="Arial" w:cs="Arial"/>
        </w:rPr>
      </w:pPr>
      <w:r w:rsidRPr="000555CF">
        <w:rPr>
          <w:rFonts w:ascii="Arial" w:hAnsi="Arial" w:cs="Arial"/>
        </w:rPr>
        <w:t>Moreover,</w:t>
      </w:r>
      <w:r w:rsidR="000D7302" w:rsidRPr="000555CF">
        <w:rPr>
          <w:rFonts w:ascii="Arial" w:hAnsi="Arial" w:cs="Arial"/>
        </w:rPr>
        <w:t xml:space="preserve"> phenytoin, an anticonvulsant impeding sodium channels in nerve cells, have generated conflicting data regarding their impact on prolactin levels.</w:t>
      </w:r>
      <w:r w:rsidR="008B523A" w:rsidRPr="000555CF">
        <w:rPr>
          <w:rFonts w:ascii="Arial" w:hAnsi="Arial" w:cs="Arial"/>
        </w:rPr>
        <w:t xml:space="preserve"> </w:t>
      </w:r>
      <w:r w:rsidR="000D7302" w:rsidRPr="000555CF">
        <w:rPr>
          <w:rFonts w:ascii="Arial" w:hAnsi="Arial" w:cs="Arial"/>
        </w:rPr>
        <w:t>In animal studies, phenytoin showcased a rapid decline in both prolactin release and mRNA concentrations, functioning as a partial T3 agonist by binding to T3 nuclear receptors</w:t>
      </w:r>
      <w:r w:rsidR="000D7302" w:rsidRPr="000555CF">
        <w:rPr>
          <w:rFonts w:ascii="Arial" w:hAnsi="Arial" w:cs="Arial"/>
        </w:rPr>
        <w:fldChar w:fldCharType="begin"/>
      </w:r>
      <w:r w:rsidR="00400BC6" w:rsidRPr="000555CF">
        <w:rPr>
          <w:rFonts w:ascii="Arial" w:hAnsi="Arial" w:cs="Arial"/>
        </w:rPr>
        <w:instrText xml:space="preserve"> ADDIN ZOTERO_ITEM CSL_CITATION {"citationID":"8W0dtLus","properties":{"formattedCitation":"(260)","plainCitation":"(260)","noteIndex":0},"citationItems":[{"id":8190,"uris":["http://zotero.org/users/11008951/items/4R6V9JFC"],"itemData":{"id":8190,"type":"article-journal","abstract":"Thyroid hormones may regulate prolactin gene transcription. We have previously found that phenytoin inhibits tri-iodothyronine (T3) nuclear binding, and have suggested that phenytoin may act as a partial T3 agonist. We have therefore investigated the effects of phenytoin and T3 on prolactin release and gene transcription, using the technique of cytoplasmic dot hybridization with complementary DNA probes to estimate prolactin messenger (m) RNA concentrations in cytoplasm from cultured rat pituitary cells. Tri-iodothyronine treatment led to a small but significant fall in prolactin release by 72 h, but caused marked dose- and time-dependent reductions in prolactin mRNA levels at 48-72 h. Phenytoin, however, caused more rapid falls in both prolactin release and mRNA concentrations. Neither T3 nor phenytoin significantly altered GH mRNA levels. These studies suggest effects of phenytoin similar, but not identical, to those of T3 in the lactotroph.","container-title":"The Journal of Endocrinology","DOI":"10.1677/joe.0.1090359","ISSN":"0022-0795","issue":"3","journalAbbreviation":"J Endocrinol","language":"eng","note":"PMID: 3734668","page":"359-364","source":"PubMed","title":"Tri-iodothyronine and phenytoin reduce prolactin messenger RNA levels in cultured rat pituitary cells","volume":"109","author":[{"family":"Davis","given":"J. R."},{"family":"Lynam","given":"T. C."},{"family":"Franklyn","given":"J. A."},{"family":"Docherty","given":"K."},{"family":"Sheppard","given":"M. C."}],"issued":{"date-parts":[["1986",6]]}}}],"schema":"https://github.com/citation-style-language/schema/raw/master/csl-citation.json"} </w:instrText>
      </w:r>
      <w:r w:rsidR="000D7302"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260)</w:t>
      </w:r>
      <w:r w:rsidR="000D7302" w:rsidRPr="000555CF">
        <w:rPr>
          <w:rFonts w:ascii="Arial" w:hAnsi="Arial" w:cs="Arial"/>
        </w:rPr>
        <w:fldChar w:fldCharType="end"/>
      </w:r>
      <w:r w:rsidR="000D7302" w:rsidRPr="000555CF">
        <w:rPr>
          <w:rFonts w:ascii="Arial" w:hAnsi="Arial" w:cs="Arial"/>
        </w:rPr>
        <w:t>. However, clinical observations revealed elevated resting levels of prolactin in phenytoin-treated patients compared to untreated counterparts. Remarkably, responses to metoclopramide and bromocriptine remained unaltered, indicating a limited effect of phenytoin on the D2 receptors present on lactotrophs</w:t>
      </w:r>
      <w:r w:rsidR="000D7302" w:rsidRPr="000555CF">
        <w:rPr>
          <w:rFonts w:ascii="Arial" w:hAnsi="Arial" w:cs="Arial"/>
        </w:rPr>
        <w:fldChar w:fldCharType="begin"/>
      </w:r>
      <w:r w:rsidR="00400BC6" w:rsidRPr="000555CF">
        <w:rPr>
          <w:rFonts w:ascii="Arial" w:hAnsi="Arial" w:cs="Arial"/>
        </w:rPr>
        <w:instrText xml:space="preserve"> ADDIN ZOTERO_ITEM CSL_CITATION {"citationID":"dB43MaS9","properties":{"formattedCitation":"(261)","plainCitation":"(261)","noteIndex":0},"citationItems":[{"id":8192,"uris":["http://zotero.org/users/11008951/items/GU8FHCVV"],"itemData":{"id":8192,"type":"article-journal","abstract":"Resting growth hormone and prolactin levels and dynamic responses to bromocriptine and metoclopramide have been measured in epileptic patients before treatment, and compared with a matched group taking phenytoin alone. Mean resting levels of prolactin were higher in patients taking phenytoin (untreated patients 204 mU/l, phenytoin treated patients 302 mU/l), but dynamic responses to metoclopramide and bromocriptine were unaffected. Mean resting levels of growth hormone were also higher in patients taking phenytoin (untreated patients 1.4 mU/l, phenytoin treated patients 6.0 mU/l) and paradoxical suppression was seen following bromocriptine. Phenytoin is unlikely to have any major action on the D2 receptor present on the lactotroph. The abnormalities in growth hormone may explain the well recognized effects of phenytoin on connective tissue.","container-title":"Clinical Endocrinology","DOI":"10.1111/j.1365-2265.1985.tb00222.x","ISSN":"0300-0664","issue":"3","journalAbbreviation":"Clin Endocrinol (Oxf)","language":"eng","note":"PMID: 4075538","page":"263-270","source":"PubMed","title":"Prolactin and growth hormone dynamics in epileptic patients receiving phenytoin","volume":"23","author":[{"family":"Elwes","given":"R. D."},{"family":"Dellaportas","given":"C."},{"family":"Reynolds","given":"E. H."},{"family":"Robinson","given":"W."},{"family":"Butt","given":"W. R."},{"family":"London","given":"D. R."}],"issued":{"date-parts":[["1985",9]]}}}],"schema":"https://github.com/citation-style-language/schema/raw/master/csl-citation.json"} </w:instrText>
      </w:r>
      <w:r w:rsidR="000D7302"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261)</w:t>
      </w:r>
      <w:r w:rsidR="000D7302" w:rsidRPr="000555CF">
        <w:rPr>
          <w:rFonts w:ascii="Arial" w:hAnsi="Arial" w:cs="Arial"/>
        </w:rPr>
        <w:fldChar w:fldCharType="end"/>
      </w:r>
      <w:r w:rsidR="000D7302" w:rsidRPr="000555CF">
        <w:rPr>
          <w:rFonts w:ascii="Arial" w:hAnsi="Arial" w:cs="Arial"/>
        </w:rPr>
        <w:t>. Even the conclusions drawn from these findings remain contentious. Evidence suggests that phenytoin treatment may enhance the growth hormone response to levodopa, implying a phenytoin-induced dopaminergic activity at the hypothalamic-pituitary level</w:t>
      </w:r>
      <w:r w:rsidR="000D7302" w:rsidRPr="000555CF">
        <w:rPr>
          <w:rFonts w:ascii="Arial" w:hAnsi="Arial" w:cs="Arial"/>
        </w:rPr>
        <w:fldChar w:fldCharType="begin"/>
      </w:r>
      <w:r w:rsidR="00400BC6" w:rsidRPr="000555CF">
        <w:rPr>
          <w:rFonts w:ascii="Arial" w:hAnsi="Arial" w:cs="Arial"/>
        </w:rPr>
        <w:instrText xml:space="preserve"> ADDIN ZOTERO_ITEM CSL_CITATION {"citationID":"stYMO1hn","properties":{"formattedCitation":"(122)","plainCitation":"(122)","noteIndex":0},"citationItems":[{"id":7835,"uris":["http://zotero.org/users/11008951/items/QFFWRH5R"],"itemData":{"id":7835,"type":"article-journal","abstract":"Growth hormone and prolactin response to levodopa were evaluated before and after long-term phenytoin treatment in five men with previously untreated partial epilepsy. After phenytoin treatment, growth hormone response to levodopa increased. There was a close relationship between growth hormone response to levodopa and plasma phenytoin concentrations. These findings suggest a phenytoin-induced dopaminergic activity at the hypothalamic-pituitary level in adult males.","container-title":"Journal of Neurology, Neurosurgery, and Psychiatry","ISSN":"0022-3050","issue":"7","journalAbbreviation":"J Neurol Neurosurg Psychiatry","note":"PMID: 6431057\nPMCID: PMC1027900","page":"715-719","source":"PubMed Central","title":"Phenytoin-induced increase in growth hormone response to levodopa in adult males.","volume":"47","author":[{"family":"D'Alessandro","given":"R"},{"family":"Cortelli","given":"P"},{"family":"Gallassi","given":"R"},{"family":"Ghisoli","given":"E"},{"family":"Montanaro","given":"N"},{"family":"Zoni","given":"E"},{"family":"Baruzzi","given":"A"}],"issued":{"date-parts":[["1984",7]]}}}],"schema":"https://github.com/citation-style-language/schema/raw/master/csl-citation.json"} </w:instrText>
      </w:r>
      <w:r w:rsidR="000D7302"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122)</w:t>
      </w:r>
      <w:r w:rsidR="000D7302" w:rsidRPr="000555CF">
        <w:rPr>
          <w:rFonts w:ascii="Arial" w:hAnsi="Arial" w:cs="Arial"/>
        </w:rPr>
        <w:fldChar w:fldCharType="end"/>
      </w:r>
      <w:r w:rsidR="00361A3B" w:rsidRPr="000555CF">
        <w:rPr>
          <w:rFonts w:ascii="Arial" w:hAnsi="Arial" w:cs="Arial"/>
        </w:rPr>
        <w:t>. More specifically</w:t>
      </w:r>
      <w:r w:rsidR="004B4F73" w:rsidRPr="000555CF">
        <w:rPr>
          <w:rFonts w:ascii="Arial" w:hAnsi="Arial" w:cs="Arial"/>
        </w:rPr>
        <w:t>,</w:t>
      </w:r>
      <w:r w:rsidR="00361A3B" w:rsidRPr="000555CF">
        <w:rPr>
          <w:rFonts w:ascii="Arial" w:hAnsi="Arial" w:cs="Arial"/>
        </w:rPr>
        <w:t xml:space="preserve"> </w:t>
      </w:r>
      <w:r w:rsidR="00361A3B" w:rsidRPr="000555CF">
        <w:rPr>
          <w:rFonts w:ascii="Arial" w:eastAsia="Times New Roman" w:hAnsi="Arial" w:cs="Arial"/>
        </w:rPr>
        <w:t>it is postulated that phenytoin might enhance dopamine receptor sensitivity by inhibiting the Ca</w:t>
      </w:r>
      <w:r w:rsidR="004B4F73" w:rsidRPr="000555CF">
        <w:rPr>
          <w:rFonts w:ascii="Arial" w:eastAsia="Times New Roman" w:hAnsi="Arial" w:cs="Arial"/>
          <w:vertAlign w:val="superscript"/>
        </w:rPr>
        <w:t>2+</w:t>
      </w:r>
      <w:r w:rsidR="00361A3B" w:rsidRPr="000555CF">
        <w:rPr>
          <w:rFonts w:ascii="Arial" w:eastAsia="Times New Roman" w:hAnsi="Arial" w:cs="Arial"/>
        </w:rPr>
        <w:t xml:space="preserve"> calmodulin complex. This effect could contribute to reduced prolactin secretion</w:t>
      </w:r>
      <w:r w:rsidR="00C12E52" w:rsidRPr="000555CF">
        <w:rPr>
          <w:rStyle w:val="BookTitle"/>
          <w:rFonts w:ascii="Arial" w:hAnsi="Arial" w:cs="Arial"/>
          <w:i w:val="0"/>
          <w:sz w:val="22"/>
          <w:szCs w:val="22"/>
        </w:rPr>
        <w:fldChar w:fldCharType="begin"/>
      </w:r>
      <w:r w:rsidR="00400BC6" w:rsidRPr="000555CF">
        <w:rPr>
          <w:rStyle w:val="BookTitle"/>
          <w:rFonts w:ascii="Arial" w:hAnsi="Arial" w:cs="Arial"/>
          <w:sz w:val="22"/>
          <w:szCs w:val="22"/>
        </w:rPr>
        <w:instrText xml:space="preserve"> ADDIN ZOTERO_ITEM CSL_CITATION {"citationID":"a3m2lrd97g","properties":{"formattedCitation":"(122)","plainCitation":"(122)","noteIndex":0},"citationItems":[{"id":7835,"uris":["http://zotero.org/users/11008951/items/QFFWRH5R"],"itemData":{"id":7835,"type":"article-journal","abstract":"Growth hormone and prolactin response to levodopa were evaluated before and after long-term phenytoin treatment in five men with previously untreated partial epilepsy. After phenytoin treatment, growth hormone response to levodopa increased. There was a close relationship between growth hormone response to levodopa and plasma phenytoin concentrations. These findings suggest a phenytoin-induced dopaminergic activity at the hypothalamic-pituitary level in adult males.","container-title":"Journal of Neurology, Neurosurgery, and Psychiatry","ISSN":"0022-3050","issue":"7","journalAbbreviation":"J Neurol Neurosurg Psychiatry","note":"PMID: 6431057\nPMCID: PMC1027900","page":"715-719","source":"PubMed Central","title":"Phenytoin-induced increase in growth hormone response to levodopa in adult males.","volume":"47","author":[{"family":"D'Alessandro","given":"R"},{"family":"Cortelli","given":"P"},{"family":"Gallassi","given":"R"},{"family":"Ghisoli","given":"E"},{"family":"Montanaro","given":"N"},{"family":"Zoni","given":"E"},{"family":"Baruzzi","given":"A"}],"issued":{"date-parts":[["1984",7]]}},"label":"page"}],"schema":"https://github.com/citation-style-language/schema/raw/master/csl-citation.json"} </w:instrText>
      </w:r>
      <w:r w:rsidR="00C12E52" w:rsidRPr="000555CF">
        <w:rPr>
          <w:rStyle w:val="BookTitle"/>
          <w:rFonts w:ascii="Arial" w:hAnsi="Arial" w:cs="Arial"/>
          <w:i w:val="0"/>
          <w:sz w:val="22"/>
          <w:szCs w:val="22"/>
        </w:rPr>
        <w:fldChar w:fldCharType="separate"/>
      </w:r>
      <w:r w:rsidR="00DB66A4" w:rsidRPr="000555CF">
        <w:rPr>
          <w:rFonts w:ascii="Arial" w:hAnsi="Arial" w:cs="Arial"/>
        </w:rPr>
        <w:t xml:space="preserve"> (</w:t>
      </w:r>
      <w:r w:rsidR="00400BC6" w:rsidRPr="000555CF">
        <w:rPr>
          <w:rFonts w:ascii="Arial" w:hAnsi="Arial" w:cs="Arial"/>
        </w:rPr>
        <w:t>122)</w:t>
      </w:r>
      <w:r w:rsidR="00C12E52" w:rsidRPr="000555CF">
        <w:rPr>
          <w:rStyle w:val="BookTitle"/>
          <w:rFonts w:ascii="Arial" w:hAnsi="Arial" w:cs="Arial"/>
          <w:i w:val="0"/>
          <w:sz w:val="22"/>
          <w:szCs w:val="22"/>
        </w:rPr>
        <w:fldChar w:fldCharType="end"/>
      </w:r>
      <w:r w:rsidR="00361A3B" w:rsidRPr="000555CF">
        <w:rPr>
          <w:rFonts w:ascii="Arial" w:eastAsia="Times New Roman" w:hAnsi="Arial" w:cs="Arial"/>
        </w:rPr>
        <w:t>.</w:t>
      </w:r>
      <w:r w:rsidR="000D7302" w:rsidRPr="000555CF">
        <w:rPr>
          <w:rFonts w:ascii="Arial" w:hAnsi="Arial" w:cs="Arial"/>
        </w:rPr>
        <w:t xml:space="preserve"> On the contrary, other studies have not demonstrated any notable alterations in prolactin levels due to phenytoin administration</w:t>
      </w:r>
      <w:r w:rsidR="000D7302" w:rsidRPr="000555CF">
        <w:rPr>
          <w:rFonts w:ascii="Arial" w:hAnsi="Arial" w:cs="Arial"/>
        </w:rPr>
        <w:fldChar w:fldCharType="begin"/>
      </w:r>
      <w:r w:rsidR="00400BC6" w:rsidRPr="000555CF">
        <w:rPr>
          <w:rFonts w:ascii="Arial" w:hAnsi="Arial" w:cs="Arial"/>
        </w:rPr>
        <w:instrText xml:space="preserve"> ADDIN ZOTERO_ITEM CSL_CITATION {"citationID":"rD4yonhN","properties":{"formattedCitation":"(262)","plainCitation":"(262)","noteIndex":0},"citationItems":[{"id":8197,"uris":["http://zotero.org/users/11008951/items/Y4VK2APF"],"itemData":{"id":8197,"type":"article-journal","abstract":"Pituitary responsiveness to gonadotrophin-releasing (LHRH) and thyrotrophin-releasing (TRH) hormones was studied in 19 epileptic patients receiving long-term carbamazepine or phenytoin therapy and 14 normal control subjects. Baseline prolactin levels were normal in the patients; 2h after LHRH-TRH the prolactin levels in women on carbamazepine were significantly higher than in the controls, but apart from this, no other differences were found. Baseline LH levels were raised in male patients and the response to LHRH-TRH was exaggerated in all patients on carbamazepine. FSH levels were normal throughout. The exaggerated LH response is consistent with primary hypogonadism caused by enhanced sex hormone metabolism, secondary to hepatic enzyme induction by the antiepileptic drugs.","container-title":"Clinical Endocrinology","DOI":"10.1111/j.1365-2265.1984.tb00071.x","ISSN":"0300-0664","issue":"2","journalAbbreviation":"Clin Endocrinol (Oxf)","language":"eng","note":"PMID: 6424973","page":"163-168","source":"PubMed","title":"Pituitary responsiveness to gonadotrophin-releasing and thyrotrophin-releasing hormones in epileptic patients receiving carbamazepine or phenytoin","volume":"20","author":[{"family":"Dana-Haeri","given":"J."},{"family":"Oxley","given":"J."},{"family":"Richens","given":"A."}],"issued":{"date-parts":[["1984",2]]}}}],"schema":"https://github.com/citation-style-language/schema/raw/master/csl-citation.json"} </w:instrText>
      </w:r>
      <w:r w:rsidR="000D7302"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262)</w:t>
      </w:r>
      <w:r w:rsidR="000D7302" w:rsidRPr="000555CF">
        <w:rPr>
          <w:rFonts w:ascii="Arial" w:hAnsi="Arial" w:cs="Arial"/>
        </w:rPr>
        <w:fldChar w:fldCharType="end"/>
      </w:r>
      <w:r w:rsidR="000D7302" w:rsidRPr="000555CF">
        <w:rPr>
          <w:rFonts w:ascii="Arial" w:hAnsi="Arial" w:cs="Arial"/>
        </w:rPr>
        <w:t>. The discordant outcomes surrounding phenytoin's impact on prolactin levels underscore the complexity of its effects and necessitate further investigation for conclusive insights into its mechanisms of action.</w:t>
      </w:r>
    </w:p>
    <w:p w14:paraId="1E08F365" w14:textId="77777777" w:rsidR="00003355" w:rsidRDefault="00003355" w:rsidP="000555CF">
      <w:pPr>
        <w:spacing w:after="0"/>
        <w:contextualSpacing/>
        <w:rPr>
          <w:rFonts w:ascii="Arial" w:eastAsia="Times New Roman" w:hAnsi="Arial" w:cs="Arial"/>
        </w:rPr>
      </w:pPr>
    </w:p>
    <w:p w14:paraId="106BF3AF" w14:textId="3446DFEA" w:rsidR="00C12E52" w:rsidRPr="000555CF" w:rsidRDefault="00C12E52" w:rsidP="000555CF">
      <w:pPr>
        <w:spacing w:after="0"/>
        <w:contextualSpacing/>
        <w:rPr>
          <w:rStyle w:val="Emphasis"/>
          <w:rFonts w:ascii="Arial" w:eastAsia="Times New Roman" w:hAnsi="Arial" w:cs="Arial"/>
          <w:b w:val="0"/>
          <w:i w:val="0"/>
        </w:rPr>
      </w:pPr>
      <w:r w:rsidRPr="000555CF">
        <w:rPr>
          <w:rFonts w:ascii="Arial" w:eastAsia="Times New Roman" w:hAnsi="Arial" w:cs="Arial"/>
        </w:rPr>
        <w:t xml:space="preserve">In another comprehensive study involving 126 subjects, both males and females, with </w:t>
      </w:r>
      <w:r w:rsidR="00DC1262" w:rsidRPr="000555CF">
        <w:rPr>
          <w:rFonts w:ascii="Arial" w:eastAsia="Times New Roman" w:hAnsi="Arial" w:cs="Arial"/>
        </w:rPr>
        <w:t>generalized</w:t>
      </w:r>
      <w:r w:rsidRPr="000555CF">
        <w:rPr>
          <w:rFonts w:ascii="Arial" w:eastAsia="Times New Roman" w:hAnsi="Arial" w:cs="Arial"/>
        </w:rPr>
        <w:t xml:space="preserve"> or partial epilepsy receiving phenobarbital as monotherapy or in combination with phenytoin or benzodiazepines, a distinct pattern emerged. Specifically, the administration of phenobarbital, either alone or in combination, resulted in elevated prolactin levels, but this elevation was found to be statistically significant only in the male participants. Notably, knowing that </w:t>
      </w:r>
      <w:r w:rsidR="001916C9" w:rsidRPr="000555CF">
        <w:rPr>
          <w:rFonts w:ascii="Arial" w:eastAsia="Times New Roman" w:hAnsi="Arial" w:cs="Arial"/>
        </w:rPr>
        <w:t xml:space="preserve">an epileptic attack </w:t>
      </w:r>
      <w:r w:rsidRPr="000555CF">
        <w:rPr>
          <w:rFonts w:ascii="Arial" w:eastAsia="Times New Roman" w:hAnsi="Arial" w:cs="Arial"/>
        </w:rPr>
        <w:t xml:space="preserve">itself can cause </w:t>
      </w:r>
      <w:r w:rsidR="000555CF" w:rsidRPr="000555CF">
        <w:rPr>
          <w:rFonts w:ascii="Arial" w:eastAsia="Times New Roman" w:hAnsi="Arial" w:cs="Arial"/>
        </w:rPr>
        <w:t>hyperprolactinemia</w:t>
      </w:r>
      <w:r w:rsidRPr="000555CF">
        <w:rPr>
          <w:rFonts w:ascii="Arial" w:eastAsia="Times New Roman" w:hAnsi="Arial" w:cs="Arial"/>
        </w:rPr>
        <w:t>, those data remain confusing. The proposed mechanism in this study is phenobarbital interaction with GABA receptors, leading to increased prolactin levels</w:t>
      </w:r>
      <w:r w:rsidRPr="000555CF">
        <w:rPr>
          <w:rFonts w:ascii="Arial" w:eastAsia="Times New Roman" w:hAnsi="Arial" w:cs="Arial"/>
        </w:rPr>
        <w:fldChar w:fldCharType="begin"/>
      </w:r>
      <w:r w:rsidR="00400BC6" w:rsidRPr="000555CF">
        <w:rPr>
          <w:rFonts w:ascii="Arial" w:eastAsia="Times New Roman" w:hAnsi="Arial" w:cs="Arial"/>
        </w:rPr>
        <w:instrText xml:space="preserve"> ADDIN ZOTERO_ITEM CSL_CITATION {"citationID":"a2crgkchtbs","properties":{"formattedCitation":"(263)","plainCitation":"(263)","noteIndex":0},"citationItems":[{"id":7838,"uris":["http://zotero.org/users/11008951/items/J85DLMYB"],"itemData":{"id":7838,"type":"article-journal","abstract":"Summary: Circulating basal prolactin (PRL) levels were evaluated in 126 subjects of both sexes with partial or generalized epilepsy, who were treated with phenobarbital (PB) alone or in combination with either phenytoin or benzodiazepines. A significant increase in PRL levels was observed in male, but not in female, patients compared with a sex- and age-matched healthy volunteer group. Circadian PRL secretion, studied in six male epileptic patients on PB monotherapy and in nine normal subjects, showed comparable 24-h PRL mean values and a preserved PRL surge during the night in both groups; however, a statistically significant additional peak was found in male epileptic subjects during the late afternoon. The cosinor analysis of the data, used to evaluate PRL rhythmicity, showed a disruption of the 24-h periodicity in epileptic subjects, while the 12-h periodicity was maintained. These results indicate that central and/or peripheral mechanisms involved in PRL secretion control are more sensitive to PB alone or in combination with other antiepileptic drugs in male than in female subjects. However, the changes of PRL secretion we found were small and unrelated to the different clinical conditions. RÉSUMÉ Les taux de prolactine basale circulante (PRL) ont été mesurés chez 126 sujets des deux sexes ayant une épilepsie, généralisée ou partielle, traitée par phénobarbital (PB) seul ou associéà la phenytoine ou à des benzodiazépines. Une augmentation significative des taux de PRL a été observée chez les hommes mais pas chez les femmes, par rapport à un roupe de volontaires sains appariés pour Page et pour le sexe. La sécrétion circadienne de PRL. étudiée chez 6 hommes épileptiques en monothérapie barbiturique et chez 6 sujets normaux, avait des valeurs moyennes comparables pendant les 24 H et le pic nocturne de PRL était préservé dans les 2 groupes. Mais un pic supplémentaire, statistiquement significatif a été observé chez les hommes épileptiques pendant la fin de l'après-midi. Une analyse COSINOR des données pour évaluer la rythmicité de la PRL a montré une rupture de la périodicité sur 24 H chez les sujets épileptiques, la périodicité sur 12 H étant maintenue. Ces résultats indiquent que les mécanismes centraux et/ou périphériques impliqués dans le contrǒle de la sécrétion de PRL sont plus sensibles au PB, seul ou associéà un autre antiépileptique, chez l'homme que chez la femme. Mais les modifications de sécrétion de PRL que nous avons trouvées sont faibles et ne sont pas en relation avec les diverses conditions cliniques. RESUMEN En 126 sujetos de ambos sexos con epilepsia parcial o generalizada, tratados con enobarbital (PB) como única medicación o asociado a fenitoina o a benzodiazepinas, se han valorado los niveles de prolactina basai circulante (PRL). Se ha observado, en los varones, un incremento significativo de los niveles de PRL pero no en las mujeres comparando estos resultados con los de un grupo de voluntarios sanos de edades y sexos comparables. La secreción de PRL circadiana, estudiada en 6 enfermos epilépticos con monoterapia de PB, y en 9 sujetos normales, ha demostrado nivelés medios de PRL comparables durante 24 horas, manteniendo invariable la descarga de PRL durante la noche en ambos grupos, pero se ha encontrado un pico adicional estadisticamente significativo en los epilépticos varones durante la tarde. El análisis de Cosinor de la información, llevado a cabo para valorar la ritmicidad de PRL, ha demostrado una alteración de la periodicidad de 24 horas en sujetos epilépticos, mientras que se mantiene la periodicidad de 12 horas. Estos resultados indican que mecanismos centrales y/o periféricos, que parecen participar en el control de la secreción de PRL, son más sensibles al PB como medicación única o asociado a otros fármacos anticomiciales, en varones que en mujeres. Sin embargo, los cambios de secreción de PRL son más reducidos y no tienen relación con situaciones clínicas diferentes.","container-title":"Epilepsia","DOI":"10.1111/j.1528-1157.1986.tb03517.x","ISSN":"1528-1167","issue":"2","language":"en","note":"_eprint: https://onlinelibrary.wiley.com/doi/pdf/10.1111/j.1528-1157.1986.tb03517.x","page":"142-148","source":"Wiley Online Library","title":"Prolactin Secretion in Epileptic Subjects Treated with Phenobarbital: Sex Differences and Circadian Periodicity","title-short":"Prolactin Secretion in Epileptic Subjects Treated with Phenobarbital","volume":"27","author":[{"family":"Bonuccelli","given":"Ubaldo"},{"family":"Murialdo","given":"Giovanni"},{"family":"Rossi","given":"Giuseppe"},{"family":"Bonura","given":"Maria Luisa"},{"family":"Polleri","given":"Alessandro"},{"family":"Murri","given":"Luigi"}],"issued":{"date-parts":[["1986"]]}},"label":"page"}],"schema":"https://github.com/citation-style-language/schema/raw/master/csl-citation.json"} </w:instrText>
      </w:r>
      <w:r w:rsidRPr="000555CF">
        <w:rPr>
          <w:rFonts w:ascii="Arial" w:eastAsia="Times New Roman" w:hAnsi="Arial" w:cs="Arial"/>
        </w:rPr>
        <w:fldChar w:fldCharType="separate"/>
      </w:r>
      <w:r w:rsidR="00DB66A4" w:rsidRPr="000555CF">
        <w:rPr>
          <w:rFonts w:ascii="Arial" w:hAnsi="Arial" w:cs="Arial"/>
        </w:rPr>
        <w:t xml:space="preserve"> (</w:t>
      </w:r>
      <w:r w:rsidR="00400BC6" w:rsidRPr="000555CF">
        <w:rPr>
          <w:rFonts w:ascii="Arial" w:hAnsi="Arial" w:cs="Arial"/>
        </w:rPr>
        <w:t>263)</w:t>
      </w:r>
      <w:r w:rsidRPr="000555CF">
        <w:rPr>
          <w:rFonts w:ascii="Arial" w:eastAsia="Times New Roman" w:hAnsi="Arial" w:cs="Arial"/>
        </w:rPr>
        <w:fldChar w:fldCharType="end"/>
      </w:r>
      <w:r w:rsidRPr="000555CF">
        <w:rPr>
          <w:rFonts w:ascii="Arial" w:eastAsia="Times New Roman" w:hAnsi="Arial" w:cs="Arial"/>
        </w:rPr>
        <w:t>. However other studies do not show any change in prolactin levels</w:t>
      </w:r>
      <w:r w:rsidRPr="000555CF">
        <w:rPr>
          <w:rFonts w:ascii="Arial" w:eastAsia="Times New Roman" w:hAnsi="Arial" w:cs="Arial"/>
        </w:rPr>
        <w:fldChar w:fldCharType="begin"/>
      </w:r>
      <w:r w:rsidR="00400BC6" w:rsidRPr="000555CF">
        <w:rPr>
          <w:rFonts w:ascii="Arial" w:eastAsia="Times New Roman" w:hAnsi="Arial" w:cs="Arial"/>
        </w:rPr>
        <w:instrText xml:space="preserve"> ADDIN ZOTERO_ITEM CSL_CITATION {"citationID":"a1aenkm07q9","properties":{"formattedCitation":"(123)","plainCitation":"(123)","noteIndex":0},"citationItems":[{"id":7870,"uris":["http://zotero.org/users/11008951/items/3VAWREDE"],"itemData":{"id":7870,"type":"article-journal","abstract":"Serum levels of sex-hormones, sex-hormone binding globulin, gonadotropin, and prolactin were evaluated during the follicular and the luteal phases in 65 women with epilepsy and in 20 healthy controls. Twenty-one patients were treated with sodium valproate (VPA), 21 with phenobarbital (PB), and 23 with carbamazepine (CBZ). VPA does not stimulate liver microsome enzymes, whereas PB and CBZ do. Patients on VPA therapy showed higher body weight and body mass index, but no significant differences in hirsutism score, or in ovary volume or polycystic ovary prevalence (at ultrasound examination). Estradiol levels were lower in all patient groups than in healthy controls in the follicular but not in the luteal phases. VPA affected luteal progesterone surge in 63.6% of cases. This effect was significantly lower in the CBZ and PB groups. Furthermore, increases in testosterone and delta 4-androstenedione levels and in free androgen index, along with a higher luteinizing hormone-follicle-stimulating hormone ratio in the luteal phase, were observed in women treated with VPA. Although sex-hormone binding globulin levels were higher in CBZ and PB than in VPA-treated patients, the differences were not significant because of the wide dispersion of the carrier protein levels. Inducer antiepileptic drugs decreased dehydroepiandrosterone sulfate levels, which remained unchanged during VPA treatment. No significant differences occurred in basal gonadotropin and prolactin levels.","container-title":"Clinical Neuropharmacology","ISSN":"0362-5664","issue":"1","journalAbbreviation":"Clin Neuropharmacol","language":"eng","note":"PMID: 9579286","page":"52-58","source":"PubMed","title":"Effects of valproate, phenobarbital, and carbamazepine on sex steroid setup in women with epilepsy","volume":"21","author":[{"family":"Murialdo","given":"G."},{"family":"Galimberti","given":"C. A."},{"family":"Gianelli","given":"M. V."},{"family":"Rollero","given":"A."},{"family":"Polleri","given":"A."},{"family":"Copello","given":"F."},{"family":"Magri","given":"F."},{"family":"Ferrari","given":"E."},{"family":"Sampaolo","given":"P."},{"family":"Manni","given":"R."},{"family":"Tartara","given":"A."}],"issued":{"date-parts":[["1998"]]}},"label":"page"}],"schema":"https://github.com/citation-style-language/schema/raw/master/csl-citation.json"} </w:instrText>
      </w:r>
      <w:r w:rsidRPr="000555CF">
        <w:rPr>
          <w:rFonts w:ascii="Arial" w:eastAsia="Times New Roman" w:hAnsi="Arial" w:cs="Arial"/>
        </w:rPr>
        <w:fldChar w:fldCharType="separate"/>
      </w:r>
      <w:r w:rsidR="00DB66A4" w:rsidRPr="000555CF">
        <w:rPr>
          <w:rFonts w:ascii="Arial" w:hAnsi="Arial" w:cs="Arial"/>
        </w:rPr>
        <w:t xml:space="preserve"> (</w:t>
      </w:r>
      <w:r w:rsidR="00400BC6" w:rsidRPr="000555CF">
        <w:rPr>
          <w:rFonts w:ascii="Arial" w:hAnsi="Arial" w:cs="Arial"/>
        </w:rPr>
        <w:t>123)</w:t>
      </w:r>
      <w:r w:rsidRPr="000555CF">
        <w:rPr>
          <w:rFonts w:ascii="Arial" w:eastAsia="Times New Roman" w:hAnsi="Arial" w:cs="Arial"/>
        </w:rPr>
        <w:fldChar w:fldCharType="end"/>
      </w:r>
      <w:r w:rsidRPr="000555CF">
        <w:rPr>
          <w:rFonts w:ascii="Arial" w:eastAsia="Times New Roman" w:hAnsi="Arial" w:cs="Arial"/>
        </w:rPr>
        <w:t>.</w:t>
      </w:r>
    </w:p>
    <w:p w14:paraId="18703F84" w14:textId="77777777" w:rsidR="00C12E52" w:rsidRPr="000555CF" w:rsidRDefault="00C12E52" w:rsidP="000555CF">
      <w:pPr>
        <w:spacing w:after="0"/>
        <w:contextualSpacing/>
        <w:rPr>
          <w:rFonts w:ascii="Arial" w:eastAsia="Times New Roman" w:hAnsi="Arial" w:cs="Arial"/>
        </w:rPr>
      </w:pPr>
    </w:p>
    <w:p w14:paraId="2541749C" w14:textId="34DE5DD6" w:rsidR="00C12E52" w:rsidRPr="000555CF" w:rsidRDefault="00C12E52" w:rsidP="000555CF">
      <w:pPr>
        <w:spacing w:after="0"/>
        <w:contextualSpacing/>
        <w:rPr>
          <w:rStyle w:val="Emphasis"/>
          <w:rFonts w:ascii="Arial" w:eastAsia="Times New Roman" w:hAnsi="Arial" w:cs="Arial"/>
          <w:b w:val="0"/>
          <w:i w:val="0"/>
          <w:color w:val="000000"/>
        </w:rPr>
      </w:pPr>
      <w:r w:rsidRPr="000555CF">
        <w:rPr>
          <w:rFonts w:ascii="Arial" w:eastAsia="Times New Roman" w:hAnsi="Arial" w:cs="Arial"/>
        </w:rPr>
        <w:t xml:space="preserve">Valproic acid, an anticonvulsant working as a central stimulant of GABAergic </w:t>
      </w:r>
      <w:r w:rsidR="001916C9" w:rsidRPr="000555CF">
        <w:rPr>
          <w:rFonts w:ascii="Arial" w:eastAsia="Times New Roman" w:hAnsi="Arial" w:cs="Arial"/>
        </w:rPr>
        <w:t>neurons</w:t>
      </w:r>
      <w:r w:rsidRPr="000555CF">
        <w:rPr>
          <w:rFonts w:ascii="Arial" w:eastAsia="Times New Roman" w:hAnsi="Arial" w:cs="Arial"/>
        </w:rPr>
        <w:t>,</w:t>
      </w:r>
      <w:r w:rsidRPr="000555CF">
        <w:rPr>
          <w:rFonts w:ascii="Arial" w:eastAsia="Times New Roman" w:hAnsi="Arial" w:cs="Arial"/>
          <w:color w:val="000000"/>
        </w:rPr>
        <w:t xml:space="preserve"> has demonstrated the ability to reduce prolactin basal levels as well as TRH-stimulated prolactin levels. This is indirect proof of the synergically acting of GABA neurons with dopaminergic tracts</w:t>
      </w:r>
      <w:r w:rsidRPr="000555CF">
        <w:rPr>
          <w:rFonts w:ascii="Arial" w:eastAsia="Times New Roman" w:hAnsi="Arial" w:cs="Arial"/>
          <w:color w:val="000000"/>
        </w:rPr>
        <w:fldChar w:fldCharType="begin"/>
      </w:r>
      <w:r w:rsidR="00400BC6" w:rsidRPr="000555CF">
        <w:rPr>
          <w:rFonts w:ascii="Arial" w:eastAsia="Times New Roman" w:hAnsi="Arial" w:cs="Arial"/>
          <w:color w:val="000000"/>
        </w:rPr>
        <w:instrText xml:space="preserve"> ADDIN ZOTERO_ITEM CSL_CITATION {"citationID":"aqbjdt9ae4","properties":{"formattedCitation":"(124)","plainCitation":"(124)","noteIndex":0},"citationItems":[{"id":7866,"uris":["http://zotero.org/users/11008951/items/AYHCCKMY"],"itemData":{"id":7866,"type":"article-journal","abstract":"While there is well-known evidence for dopaminergic control over gonadotrophic and Prolactin functions, the way gamma-aminobutyric acid (Gaba) acts and the routes through which it acts are not so well known. Valproic acid stimulates cerebral Gabaergic tracts. It was therefore used by the authors to study first the basal levels of LH FSH and Prolactin and the way they reacted after two months treatment with this anti-convulsant. The authors noted a decrease of LH-RH stimulated LH and a decrease of the basal levels or Prolactin in TRH stimulated Prolactin. So Gaba can be a neuro-modulator of the hypothalamo-pituitary axis, acting synergically with the dopaminergic tracts to decrease Prolactin secretion but opposing the dopaminergic tracts in the control over LH.","container-title":"Journal De Gynecologie, Obstetrique Et Biologie De La Reproduction","ISSN":"0368-2315","issue":"2","journalAbbreviation":"J Gynecol Obstet Biol Reprod (Paris)","language":"fre","note":"PMID: 3926858","page":"163-169","source":"PubMed","title":"[GABAergic control of hypophyseal gonadotropic function and prolactin. Demonstration by valproic acid]","volume":"14","author":[{"family":"Giroud","given":"M."},{"family":"Marchal","given":"G."},{"family":"Baleydier-Giroud","given":"F."},{"family":"Desgres","given":"J."},{"family":"Dumas","given":"R."}],"issued":{"date-parts":[["1985"]]}},"label":"page"}],"schema":"https://github.com/citation-style-language/schema/raw/master/csl-citation.json"} </w:instrText>
      </w:r>
      <w:r w:rsidRPr="000555CF">
        <w:rPr>
          <w:rFonts w:ascii="Arial" w:eastAsia="Times New Roman" w:hAnsi="Arial" w:cs="Arial"/>
          <w:color w:val="000000"/>
        </w:rPr>
        <w:fldChar w:fldCharType="separate"/>
      </w:r>
      <w:r w:rsidR="00DB66A4" w:rsidRPr="000555CF">
        <w:rPr>
          <w:rFonts w:ascii="Arial" w:hAnsi="Arial" w:cs="Arial"/>
        </w:rPr>
        <w:t xml:space="preserve"> (</w:t>
      </w:r>
      <w:r w:rsidR="00400BC6" w:rsidRPr="000555CF">
        <w:rPr>
          <w:rFonts w:ascii="Arial" w:hAnsi="Arial" w:cs="Arial"/>
        </w:rPr>
        <w:t>124)</w:t>
      </w:r>
      <w:r w:rsidRPr="000555CF">
        <w:rPr>
          <w:rFonts w:ascii="Arial" w:eastAsia="Times New Roman" w:hAnsi="Arial" w:cs="Arial"/>
          <w:color w:val="000000"/>
        </w:rPr>
        <w:fldChar w:fldCharType="end"/>
      </w:r>
      <w:r w:rsidRPr="000555CF">
        <w:rPr>
          <w:rFonts w:ascii="Arial" w:eastAsia="Times New Roman" w:hAnsi="Arial" w:cs="Arial"/>
          <w:color w:val="000000"/>
        </w:rPr>
        <w:t>. However, in another study, no effect of valproic acid on prolactin levels was noticed during the night</w:t>
      </w:r>
      <w:r w:rsidRPr="000555CF">
        <w:rPr>
          <w:rFonts w:ascii="Arial" w:eastAsia="Times New Roman" w:hAnsi="Arial" w:cs="Arial"/>
          <w:color w:val="000000"/>
        </w:rPr>
        <w:fldChar w:fldCharType="begin"/>
      </w:r>
      <w:r w:rsidR="00400BC6" w:rsidRPr="000555CF">
        <w:rPr>
          <w:rFonts w:ascii="Arial" w:eastAsia="Times New Roman" w:hAnsi="Arial" w:cs="Arial"/>
          <w:color w:val="000000"/>
        </w:rPr>
        <w:instrText xml:space="preserve"> ADDIN ZOTERO_ITEM CSL_CITATION {"citationID":"a1uqlvbs2f7","properties":{"formattedCitation":"(264)","plainCitation":"(264)","noteIndex":0},"citationItems":[{"id":7868,"uris":["http://zotero.org/users/11008951/items/79KWC48V"],"itemData":{"id":7868,"type":"article-journal","abstract":"Plasma cortisol and prolactin concentrations were determined every four hours, from 8 PM to 8 AM, in 19 epileptic patients during EEG recording of sleep. Data were compared with those obtained from 12 healthy young male volunteers studied under similar conditions. Patients had normal cortisol rhythm, with peak levels at 4 AM or 8 AM and trough at midnight. A sleep-related increase in prolactin concentration was observed in all patients. The range of prolactin concentrations in the patients was also normal. Treatment with valproic acid (ten patients) and frequent abnormal EEG discharges (five patients) did not affect cortisol and prolactin secretion.","container-title":"Archives of Neurology","DOI":"10.1001/archneur.1984.04050220077018","ISSN":"0003-9942","issue":"11","journalAbbreviation":"Arch Neurol","language":"eng","note":"PMID: 6487102","page":"1179-1182","source":"PubMed","title":"Plasma prolactin and cortisol concentrations in epileptic patients during the night","volume":"41","author":[{"family":"Cavallo","given":"A."},{"family":"Moore","given":"D. C."},{"family":"Nahori","given":"A."},{"family":"Beaumanoir","given":"A."},{"family":"Sizonenko","given":"P. C."}],"issued":{"date-parts":[["1984",11]]}},"label":"page"}],"schema":"https://github.com/citation-style-language/schema/raw/master/csl-citation.json"} </w:instrText>
      </w:r>
      <w:r w:rsidRPr="000555CF">
        <w:rPr>
          <w:rFonts w:ascii="Arial" w:eastAsia="Times New Roman" w:hAnsi="Arial" w:cs="Arial"/>
          <w:color w:val="000000"/>
        </w:rPr>
        <w:fldChar w:fldCharType="separate"/>
      </w:r>
      <w:r w:rsidR="00DB66A4" w:rsidRPr="000555CF">
        <w:rPr>
          <w:rFonts w:ascii="Arial" w:hAnsi="Arial" w:cs="Arial"/>
        </w:rPr>
        <w:t xml:space="preserve"> (</w:t>
      </w:r>
      <w:r w:rsidR="00400BC6" w:rsidRPr="000555CF">
        <w:rPr>
          <w:rFonts w:ascii="Arial" w:hAnsi="Arial" w:cs="Arial"/>
        </w:rPr>
        <w:t>264)</w:t>
      </w:r>
      <w:r w:rsidRPr="000555CF">
        <w:rPr>
          <w:rFonts w:ascii="Arial" w:eastAsia="Times New Roman" w:hAnsi="Arial" w:cs="Arial"/>
          <w:color w:val="000000"/>
        </w:rPr>
        <w:fldChar w:fldCharType="end"/>
      </w:r>
      <w:r w:rsidRPr="000555CF">
        <w:rPr>
          <w:rFonts w:ascii="Arial" w:eastAsia="Times New Roman" w:hAnsi="Arial" w:cs="Arial"/>
          <w:color w:val="000000"/>
        </w:rPr>
        <w:t>.</w:t>
      </w:r>
    </w:p>
    <w:p w14:paraId="5B234D5A" w14:textId="77777777" w:rsidR="00C12E52" w:rsidRPr="000555CF" w:rsidRDefault="00C12E52" w:rsidP="000555CF">
      <w:pPr>
        <w:spacing w:after="0"/>
        <w:contextualSpacing/>
        <w:rPr>
          <w:rFonts w:ascii="Arial" w:eastAsia="Times New Roman" w:hAnsi="Arial" w:cs="Arial"/>
        </w:rPr>
      </w:pPr>
    </w:p>
    <w:p w14:paraId="745B56E0" w14:textId="40734DF5" w:rsidR="00C12E52" w:rsidRPr="000555CF" w:rsidRDefault="00C12E52" w:rsidP="000555CF">
      <w:pPr>
        <w:spacing w:after="0"/>
        <w:contextualSpacing/>
        <w:rPr>
          <w:rFonts w:ascii="Arial" w:eastAsia="Times New Roman" w:hAnsi="Arial" w:cs="Arial"/>
        </w:rPr>
      </w:pPr>
      <w:r w:rsidRPr="000555CF">
        <w:rPr>
          <w:rFonts w:ascii="Arial" w:eastAsia="Times New Roman" w:hAnsi="Arial" w:cs="Arial"/>
        </w:rPr>
        <w:lastRenderedPageBreak/>
        <w:t xml:space="preserve">Lithium carbonate, a pharmaceutical agent employed as a mood </w:t>
      </w:r>
      <w:r w:rsidR="00DC1262" w:rsidRPr="000555CF">
        <w:rPr>
          <w:rFonts w:ascii="Arial" w:eastAsia="Times New Roman" w:hAnsi="Arial" w:cs="Arial"/>
        </w:rPr>
        <w:t>stabilizer</w:t>
      </w:r>
      <w:r w:rsidRPr="000555CF">
        <w:rPr>
          <w:rFonts w:ascii="Arial" w:eastAsia="Times New Roman" w:hAnsi="Arial" w:cs="Arial"/>
        </w:rPr>
        <w:t>, has undergone investigation in different studies</w:t>
      </w:r>
      <w:r w:rsidRPr="000555CF">
        <w:rPr>
          <w:rFonts w:ascii="Arial" w:eastAsiaTheme="majorEastAsia" w:hAnsi="Arial" w:cs="Arial"/>
          <w:iCs/>
        </w:rPr>
        <w:t>, as it decreases dopamine release and glutamate, and increases inhibitory GABA</w:t>
      </w:r>
      <w:r w:rsidRPr="000555CF">
        <w:rPr>
          <w:rFonts w:ascii="Arial" w:eastAsiaTheme="majorEastAsia" w:hAnsi="Arial" w:cs="Arial"/>
          <w:iCs/>
        </w:rPr>
        <w:fldChar w:fldCharType="begin"/>
      </w:r>
      <w:r w:rsidR="00400BC6" w:rsidRPr="000555CF">
        <w:rPr>
          <w:rFonts w:ascii="Arial" w:eastAsiaTheme="majorEastAsia" w:hAnsi="Arial" w:cs="Arial"/>
          <w:iCs/>
        </w:rPr>
        <w:instrText xml:space="preserve"> ADDIN ZOTERO_ITEM CSL_CITATION {"citationID":"a2gu1reo1q1","properties":{"formattedCitation":"(265)","plainCitation":"(265)","noteIndex":0},"citationItems":[{"id":7879,"uris":["http://zotero.org/users/11008951/items/ICKMCGUE"],"itemData":{"id":7879,"type":"article-journal","abstract":"Lithium has been used for over half a century for the treatment of bipolar disorder as the archetypal mood stabilizer, and has a wealth of empirical evidence supporting its efficacy in this role. Despite this, the specific mechanisms by which lithium exerts its mood-stabilizing effects are not well understood. Given the inherently complex nature of the pathophysiology of bipolar disorder, this paper aims to capture what is known about the actions of lithium ranging from macroscopic changes in mood, cognition and brain structure, to its effects at the microscopic level on neurotransmission and intracellular and molecular pathways. A comprehensive literature search of databases including MEDLINE, EMBASE and PsycINFO was conducted using relevant keywords and the findings from the literature were then reviewed and synthesized. Numerous studies report that lithium is effective in the treatment of acute mania and for the long-term maintenance of mood and prophylaxis; in comparison, evidence for its efficacy in depression is modest. However, lithium possesses unique anti-suicidal properties that set it apart from other agents. With respect to cognition, studies suggest that lithium may reduce cognitive decline in patients; however, these findings require further investigation using both neuropsychological and functional neuroimaging probes. Interestingly, lithium appears to preserve or increase the volume of brain structures involved in emotional regulation such as the prefrontal cortex, hippocampus and amygdala, possibly reflecting its neuroprotective effects. At a neuronal level, lithium reduces excitatory (dopamine and glutamate) but increases inhibitory (GABA) neurotransmission; however, these broad effects are underpinned by complex neurotransmitter systems that strive to achieve homeostasis by way of compensatory changes. For example, at an intracellular and molecular level, lithium targets second-messenger systems that further modulate neurotransmission. For instance, the effects of lithium on the adenyl cyclase and phospho-inositide pathways, as well as protein kinase C, may serve to dampen excessive excitatory neurotransmission. In addition to these many putative mechanisms, it has also been proposed that the neuroprotective effects of lithium are key to its therapeutic actions. In this regard, lithium has been shown to reduce the oxidative stress that occurs with multiple episodes of mania and depression. Further, it increases protective proteins such as brain-derived neurotrophic factor and B-cell lymphoma 2, and reduces apoptotic processes through inhibition of glycogen synthase kinase 3 and autophagy. Overall, it is clear that the processes which underpin the therapeutic actions of lithium are sophisticated and most likely inter-related.","container-title":"CNS drugs","DOI":"10.1007/s40263-013-0039-0","ISSN":"1179-1934","issue":"2","journalAbbreviation":"CNS Drugs","language":"eng","note":"PMID: 23371914","page":"135-153","source":"PubMed","title":"Potential mechanisms of action of lithium in bipolar disorder. Current understanding","volume":"27","author":[{"family":"Malhi","given":"Gin S."},{"family":"Tanious","given":"Michelle"},{"family":"Das","given":"Pritha"},{"family":"Coulston","given":"Carissa M."},{"family":"Berk","given":"Michael"}],"issued":{"date-parts":[["2013",2]]}},"label":"page"}],"schema":"https://github.com/citation-style-language/schema/raw/master/csl-citation.json"} </w:instrText>
      </w:r>
      <w:r w:rsidRPr="000555CF">
        <w:rPr>
          <w:rFonts w:ascii="Arial" w:eastAsiaTheme="majorEastAsia" w:hAnsi="Arial" w:cs="Arial"/>
          <w:iCs/>
        </w:rPr>
        <w:fldChar w:fldCharType="separate"/>
      </w:r>
      <w:r w:rsidR="00DB66A4" w:rsidRPr="000555CF">
        <w:rPr>
          <w:rFonts w:ascii="Arial" w:hAnsi="Arial" w:cs="Arial"/>
        </w:rPr>
        <w:t xml:space="preserve"> (</w:t>
      </w:r>
      <w:r w:rsidR="00400BC6" w:rsidRPr="000555CF">
        <w:rPr>
          <w:rFonts w:ascii="Arial" w:hAnsi="Arial" w:cs="Arial"/>
        </w:rPr>
        <w:t>265)</w:t>
      </w:r>
      <w:r w:rsidRPr="000555CF">
        <w:rPr>
          <w:rFonts w:ascii="Arial" w:eastAsiaTheme="majorEastAsia" w:hAnsi="Arial" w:cs="Arial"/>
          <w:iCs/>
        </w:rPr>
        <w:fldChar w:fldCharType="end"/>
      </w:r>
      <w:r w:rsidRPr="000555CF">
        <w:rPr>
          <w:rFonts w:ascii="Arial" w:eastAsiaTheme="majorEastAsia" w:hAnsi="Arial" w:cs="Arial"/>
          <w:iCs/>
        </w:rPr>
        <w:t>.</w:t>
      </w:r>
      <w:r w:rsidRPr="000555CF">
        <w:rPr>
          <w:rFonts w:ascii="Arial" w:eastAsia="Times New Roman" w:hAnsi="Arial" w:cs="Arial"/>
        </w:rPr>
        <w:t xml:space="preserve"> One of them encompassed a longitudinal examination involving 9 patients diagnosed with bipolar disorder. The focus of this study was the assessment of plasma prolactin levels before and 12 hours </w:t>
      </w:r>
      <w:r w:rsidR="001916C9" w:rsidRPr="000555CF">
        <w:rPr>
          <w:rFonts w:ascii="Arial" w:eastAsia="Times New Roman" w:hAnsi="Arial" w:cs="Arial"/>
        </w:rPr>
        <w:t>after</w:t>
      </w:r>
      <w:r w:rsidRPr="000555CF">
        <w:rPr>
          <w:rFonts w:ascii="Arial" w:eastAsia="Times New Roman" w:hAnsi="Arial" w:cs="Arial"/>
        </w:rPr>
        <w:t xml:space="preserve"> the evening administration of lithium. Evaluations were conducted on days 1, 6, 8, 13, 30, 60, and 90. Notably, this investigation yielded no discernible correlation between lithium concentration and prolactin levels, and no statistically significant alterations in prolactin levels were observed. The second part of this study adopted a cross-sectional design, involving 26 patients with an established history of long-term lithium treatment spanning durations of 3 months to 20 years. A comparative analysis revealed that prolactin levels, measured at 9 AM following a one-hour period of rest, did not demonstrate elevation in comparison to 16 controls. It is noteworthy that in both studies, lithium concentrations ranged from 0.4 to 1.4 mmol/L</w:t>
      </w:r>
      <w:r w:rsidR="00DB66A4" w:rsidRPr="000555CF">
        <w:rPr>
          <w:rFonts w:ascii="Arial" w:eastAsia="Times New Roman" w:hAnsi="Arial" w:cs="Arial"/>
        </w:rPr>
        <w:t xml:space="preserve"> (</w:t>
      </w:r>
      <w:r w:rsidRPr="000555CF">
        <w:rPr>
          <w:rFonts w:ascii="Arial" w:eastAsia="Times New Roman" w:hAnsi="Arial" w:cs="Arial"/>
        </w:rPr>
        <w:t>normal range 0</w:t>
      </w:r>
      <w:r w:rsidR="001916C9" w:rsidRPr="000555CF">
        <w:rPr>
          <w:rFonts w:ascii="Arial" w:eastAsia="Times New Roman" w:hAnsi="Arial" w:cs="Arial"/>
        </w:rPr>
        <w:t>.</w:t>
      </w:r>
      <w:r w:rsidRPr="000555CF">
        <w:rPr>
          <w:rFonts w:ascii="Arial" w:eastAsia="Times New Roman" w:hAnsi="Arial" w:cs="Arial"/>
        </w:rPr>
        <w:t>5-1</w:t>
      </w:r>
      <w:r w:rsidR="001916C9" w:rsidRPr="000555CF">
        <w:rPr>
          <w:rFonts w:ascii="Arial" w:eastAsia="Times New Roman" w:hAnsi="Arial" w:cs="Arial"/>
        </w:rPr>
        <w:t>.</w:t>
      </w:r>
      <w:r w:rsidRPr="000555CF">
        <w:rPr>
          <w:rFonts w:ascii="Arial" w:eastAsia="Times New Roman" w:hAnsi="Arial" w:cs="Arial"/>
        </w:rPr>
        <w:t>2 mmol/L)</w:t>
      </w:r>
      <w:r w:rsidRPr="000555CF">
        <w:rPr>
          <w:rFonts w:ascii="Arial" w:hAnsi="Arial" w:cs="Arial"/>
          <w:color w:val="212121"/>
          <w:shd w:val="clear" w:color="auto" w:fill="FFFFFF"/>
        </w:rPr>
        <w:fldChar w:fldCharType="begin"/>
      </w:r>
      <w:r w:rsidR="00400BC6" w:rsidRPr="000555CF">
        <w:rPr>
          <w:rFonts w:ascii="Arial" w:hAnsi="Arial" w:cs="Arial"/>
          <w:color w:val="212121"/>
          <w:shd w:val="clear" w:color="auto" w:fill="FFFFFF"/>
        </w:rPr>
        <w:instrText xml:space="preserve"> ADDIN ZOTERO_ITEM CSL_CITATION {"citationID":"a7a048n8d3","properties":{"formattedCitation":"(266)","plainCitation":"(266)","noteIndex":0},"citationItems":[{"id":7858,"uris":["http://zotero.org/users/11008951/items/D5D8GCMK"],"itemData":{"id":7858,"type":"article-journal","abstract":"Plasma prolactin was determined in a longitudinal study, where -9 manic-depressive patients were examined before lithium treatment and at various times during the treatment with the aim of unravelling a possible association between initial changes in water and sodium balance during lithium treatment and changes in plasma prolactin level. No significant changes were found, nor could any correlation between serum lithium and plasma prolactin be established. Some reports have indicated association between breast cancer and prolonged elevated plasma prolactin, such as is seen during treatment with phenothiazines and reserpine. In a transversal study, determination of plasma prolactin during long-term lithium treatment in 26 patients did not reveal any elevation compared with 16 controls. Lithium is accordingly not among the drugs which produce prolonged elevation of plasma prolactin.","container-title":"Neuropsychobiology","DOI":"10.1159/000117586","ISSN":"0302-282X","issue":"1","journalAbbreviation":"Neuropsychobiology","language":"eng","note":"PMID: 895996","page":"30-34","source":"PubMed","title":"Plasma prolactin during lithium treatment","volume":"3","author":[{"family":"Lanng Nielsen","given":"J."},{"family":"Amdisen","given":"A."},{"family":"Darling","given":"S."},{"family":"Pedersen","given":"E. B."}],"issued":{"date-parts":[["1977"]]}},"label":"page"}],"schema":"https://github.com/citation-style-language/schema/raw/master/csl-citation.json"} </w:instrText>
      </w:r>
      <w:r w:rsidRPr="000555CF">
        <w:rPr>
          <w:rFonts w:ascii="Arial" w:hAnsi="Arial" w:cs="Arial"/>
          <w:color w:val="212121"/>
          <w:shd w:val="clear" w:color="auto" w:fill="FFFFFF"/>
        </w:rPr>
        <w:fldChar w:fldCharType="separate"/>
      </w:r>
      <w:r w:rsidR="00DB66A4" w:rsidRPr="000555CF">
        <w:rPr>
          <w:rFonts w:ascii="Arial" w:hAnsi="Arial" w:cs="Arial"/>
        </w:rPr>
        <w:t xml:space="preserve"> (</w:t>
      </w:r>
      <w:r w:rsidR="00400BC6" w:rsidRPr="000555CF">
        <w:rPr>
          <w:rFonts w:ascii="Arial" w:hAnsi="Arial" w:cs="Arial"/>
        </w:rPr>
        <w:t>266)</w:t>
      </w:r>
      <w:r w:rsidRPr="000555CF">
        <w:rPr>
          <w:rFonts w:ascii="Arial" w:hAnsi="Arial" w:cs="Arial"/>
          <w:color w:val="212121"/>
          <w:shd w:val="clear" w:color="auto" w:fill="FFFFFF"/>
        </w:rPr>
        <w:fldChar w:fldCharType="end"/>
      </w:r>
      <w:r w:rsidRPr="000555CF">
        <w:rPr>
          <w:rFonts w:ascii="Arial" w:eastAsia="Times New Roman" w:hAnsi="Arial" w:cs="Arial"/>
        </w:rPr>
        <w:t>. Additionally, the administration of lithium did not exert an impact on the plasma prolactin response to thyrotrophin-releasing hormone</w:t>
      </w:r>
      <w:r w:rsidR="00DB66A4" w:rsidRPr="000555CF">
        <w:rPr>
          <w:rFonts w:ascii="Arial" w:eastAsia="Times New Roman" w:hAnsi="Arial" w:cs="Arial"/>
        </w:rPr>
        <w:t xml:space="preserve"> (</w:t>
      </w:r>
      <w:r w:rsidRPr="000555CF">
        <w:rPr>
          <w:rFonts w:ascii="Arial" w:eastAsia="Times New Roman" w:hAnsi="Arial" w:cs="Arial"/>
        </w:rPr>
        <w:t xml:space="preserve">TRH) stimulation </w:t>
      </w:r>
      <w:r w:rsidR="001916C9" w:rsidRPr="000555CF">
        <w:rPr>
          <w:rFonts w:ascii="Arial" w:eastAsia="Times New Roman" w:hAnsi="Arial" w:cs="Arial"/>
        </w:rPr>
        <w:t>compared to</w:t>
      </w:r>
      <w:r w:rsidRPr="000555CF">
        <w:rPr>
          <w:rFonts w:ascii="Arial" w:eastAsia="Times New Roman" w:hAnsi="Arial" w:cs="Arial"/>
        </w:rPr>
        <w:t xml:space="preserve"> pre-treatment levels</w:t>
      </w:r>
      <w:r w:rsidRPr="000555CF">
        <w:rPr>
          <w:rFonts w:ascii="Arial" w:hAnsi="Arial" w:cs="Arial"/>
          <w:color w:val="212121"/>
          <w:shd w:val="clear" w:color="auto" w:fill="FFFFFF"/>
        </w:rPr>
        <w:fldChar w:fldCharType="begin"/>
      </w:r>
      <w:r w:rsidR="00400BC6" w:rsidRPr="000555CF">
        <w:rPr>
          <w:rFonts w:ascii="Arial" w:hAnsi="Arial" w:cs="Arial"/>
          <w:color w:val="212121"/>
          <w:shd w:val="clear" w:color="auto" w:fill="FFFFFF"/>
        </w:rPr>
        <w:instrText xml:space="preserve"> ADDIN ZOTERO_ITEM CSL_CITATION {"citationID":"aam75nb7fh","properties":{"formattedCitation":"(267)","plainCitation":"(267)","noteIndex":0},"citationItems":[{"id":7860,"uris":["http://zotero.org/users/11008951/items/JKHI3J79"],"itemData":{"id":7860,"type":"article-journal","abstract":"The plasma thyrotropin (TSH) and prolactin (PRL) responses to thyrotropin releasing hormone (TRH) were studied before and during lithium treatment for 3-4 weeks in 6 patients with manic states and 8 control subjects. The plasma TSH responses to TRH were not different between the two groups before lithium treatment. Lithium administration did not alter non-stimulated secretion of TSH in any groups, but resulted in exaggerated responses of plasma TSH to TRH in both groups. No difference between two groups was observed in plasma TSH responses to TRH. The basal plasma PRL concentration did not differ between the two groups and was not affected by lithium administration to either group. The plasma PRL responses to TRH in female subjects were greater than those in male subjects. In females, the plasma PRL responses to TRH in manic patients were significantly higher than those in control subjects before the treatment. Lithium administration caused enhanced responses to TRH in patients when compared to pretreatment levels, but not in control subjects. Although the small number of male subjects limits conclusions, pretreatment plasma PRL responses to TRH in male manic patients were apparently greater than those in control subjects. However, lithium administration appeared not to affect the responses of plasma PRL to TRH in manic patients when compared to pretreatment levels. The augmented responses of plasma PRL to TRH in patients with manic states suggest the existence of some abnormality in the hypothalamo-pituitary axis. Thus, the effect of the anti-manic agent on PRL secretion in manic patients may suggest the mechanism by which the drug affects manic symptoms.","container-title":"Psychopharmacology","DOI":"10.1007/BF00431645","ISSN":"0033-3158","issue":"2","journalAbbreviation":"Psychopharmacology (Berl)","language":"eng","note":"PMID: 6782601","page":"129-133","source":"PubMed","title":"Effect of lithium on prolactin responses to thyrotropin releasing hormone in patients with manic state","volume":"72","author":[{"family":"Tanimoto","given":"K."},{"family":"Maeda","given":"K."},{"family":"Yamaguchi","given":"N."},{"family":"Chihara","given":"K."},{"family":"Fujita","given":"T."}],"issued":{"date-parts":[["1981"]]}},"label":"page"}],"schema":"https://github.com/citation-style-language/schema/raw/master/csl-citation.json"} </w:instrText>
      </w:r>
      <w:r w:rsidRPr="000555CF">
        <w:rPr>
          <w:rFonts w:ascii="Arial" w:hAnsi="Arial" w:cs="Arial"/>
          <w:color w:val="212121"/>
          <w:shd w:val="clear" w:color="auto" w:fill="FFFFFF"/>
        </w:rPr>
        <w:fldChar w:fldCharType="separate"/>
      </w:r>
      <w:r w:rsidR="00DB66A4" w:rsidRPr="000555CF">
        <w:rPr>
          <w:rFonts w:ascii="Arial" w:hAnsi="Arial" w:cs="Arial"/>
        </w:rPr>
        <w:t xml:space="preserve"> (</w:t>
      </w:r>
      <w:r w:rsidR="00400BC6" w:rsidRPr="000555CF">
        <w:rPr>
          <w:rFonts w:ascii="Arial" w:hAnsi="Arial" w:cs="Arial"/>
        </w:rPr>
        <w:t>267)</w:t>
      </w:r>
      <w:r w:rsidRPr="000555CF">
        <w:rPr>
          <w:rFonts w:ascii="Arial" w:hAnsi="Arial" w:cs="Arial"/>
          <w:color w:val="212121"/>
          <w:shd w:val="clear" w:color="auto" w:fill="FFFFFF"/>
        </w:rPr>
        <w:fldChar w:fldCharType="end"/>
      </w:r>
      <w:r w:rsidRPr="000555CF">
        <w:rPr>
          <w:rFonts w:ascii="Arial" w:eastAsia="Times New Roman" w:hAnsi="Arial" w:cs="Arial"/>
        </w:rPr>
        <w:t xml:space="preserve">. The combined findings from these investigations provide compelling evidence that lithium does not contribute to </w:t>
      </w:r>
      <w:r w:rsidR="000555CF" w:rsidRPr="000555CF">
        <w:rPr>
          <w:rFonts w:ascii="Arial" w:eastAsia="Times New Roman" w:hAnsi="Arial" w:cs="Arial"/>
        </w:rPr>
        <w:t>hyperprolactinemia</w:t>
      </w:r>
      <w:r w:rsidRPr="000555CF">
        <w:rPr>
          <w:rFonts w:ascii="Arial" w:eastAsia="Times New Roman" w:hAnsi="Arial" w:cs="Arial"/>
        </w:rPr>
        <w:t>, thereby distinguishing it from medications with such an effect.</w:t>
      </w:r>
    </w:p>
    <w:p w14:paraId="6F20BFC4" w14:textId="2D27DB00" w:rsidR="000C7546" w:rsidRPr="000555CF" w:rsidRDefault="000C7546" w:rsidP="000555CF">
      <w:pPr>
        <w:spacing w:after="0"/>
        <w:rPr>
          <w:rFonts w:ascii="Arial" w:hAnsi="Arial" w:cs="Arial"/>
        </w:rPr>
      </w:pPr>
      <w:r w:rsidRPr="000555CF">
        <w:rPr>
          <w:rStyle w:val="BookTitle"/>
          <w:rFonts w:ascii="Arial" w:hAnsi="Arial" w:cs="Arial"/>
          <w:i w:val="0"/>
          <w:sz w:val="22"/>
          <w:szCs w:val="22"/>
        </w:rPr>
        <w:t xml:space="preserve">Cocaine has been shown to </w:t>
      </w:r>
      <w:r w:rsidRPr="000555CF">
        <w:rPr>
          <w:rFonts w:ascii="Arial" w:hAnsi="Arial" w:cs="Arial"/>
        </w:rPr>
        <w:t>decrease prolactin levels beginning at 30-min following cocaine administration reaching statistical significance at the 90- and 120-minute time points</w:t>
      </w:r>
      <w:r w:rsidRPr="000555CF">
        <w:rPr>
          <w:rFonts w:ascii="Arial" w:hAnsi="Arial" w:cs="Arial"/>
        </w:rPr>
        <w:fldChar w:fldCharType="begin"/>
      </w:r>
      <w:r w:rsidR="00400BC6" w:rsidRPr="000555CF">
        <w:rPr>
          <w:rFonts w:ascii="Arial" w:hAnsi="Arial" w:cs="Arial"/>
        </w:rPr>
        <w:instrText xml:space="preserve"> ADDIN ZOTERO_ITEM CSL_CITATION {"citationID":"xjeEN565","properties":{"formattedCitation":"(134)","plainCitation":"(134)","noteIndex":0},"citationItems":[{"id":7720,"uris":["http://zotero.org/users/11008951/items/UAXBMR72"],"itemData":{"id":7720,"type":"article-journal","abstract":"In rodents, corticosterone (cortisol in humans) facilitates cocaine self-administration purportedly via enhancement of dopaminergic activity in the brain. This study sought to assess central dopaminergic effects of cortisol in humans and to compare them to those of cocaine. Twelve cocaine-dependent individuals received an intravenous bolus of cortisol (0.5 and 0.2 mg/kg; n=6 for each dose) and cocaine (0.2 mg/kg) in a double-blind randomized placebo-controlled and counterbalanced fashion. Their plasma was assayed over the next 120 min for prolactin and growth hormone (GH), which are two neuroendocrine indices of dopaminergic function. Cortisol injections produced significant increases in GH, while cocaine resulted in significant decreases in prolactin. Placebo administration was associated with gradual declines in prolactin, but the levels at the 90- and 120-min time points were significantly lower after cocaine than after placebo infusion. These different neuroendocrine response profiles point to important differences between dopaminergic effects of cortisol and cocaine.","container-title":"Addictive Behaviors","DOI":"10.1016/j.addbeh.2004.08.019","ISSN":"0306-4603","issue":"4","journalAbbreviation":"Addictive Behaviors","language":"en","page":"859-864","source":"ScienceDirect","title":"Effects of cortisol and cocaine on plasma prolactin and growth hormone levels in cocaine-dependent volunteers","volume":"30","author":[{"family":"Elman","given":"Igor"},{"family":"Lukas","given":"Scott E."}],"issued":{"date-parts":[["2005",5,1]]}},"label":"page"}],"schema":"https://github.com/citation-style-language/schema/raw/master/csl-citation.json"} </w:instrText>
      </w:r>
      <w:r w:rsidRPr="000555CF">
        <w:rPr>
          <w:rFonts w:ascii="Arial" w:hAnsi="Arial" w:cs="Arial"/>
        </w:rPr>
        <w:fldChar w:fldCharType="separate"/>
      </w:r>
      <w:r w:rsidR="00DB66A4" w:rsidRPr="000555CF">
        <w:rPr>
          <w:rFonts w:ascii="Arial" w:hAnsi="Arial" w:cs="Arial"/>
        </w:rPr>
        <w:t xml:space="preserve"> (</w:t>
      </w:r>
      <w:r w:rsidR="00400BC6" w:rsidRPr="000555CF">
        <w:rPr>
          <w:rFonts w:ascii="Arial" w:hAnsi="Arial" w:cs="Arial"/>
        </w:rPr>
        <w:t>134)</w:t>
      </w:r>
      <w:r w:rsidRPr="000555CF">
        <w:rPr>
          <w:rFonts w:ascii="Arial" w:hAnsi="Arial" w:cs="Arial"/>
        </w:rPr>
        <w:fldChar w:fldCharType="end"/>
      </w:r>
      <w:r w:rsidRPr="000555CF">
        <w:rPr>
          <w:rFonts w:ascii="Arial" w:hAnsi="Arial" w:cs="Arial"/>
        </w:rPr>
        <w:t xml:space="preserve">. </w:t>
      </w:r>
    </w:p>
    <w:p w14:paraId="5669ADB9" w14:textId="77777777" w:rsidR="000C7546" w:rsidRPr="000555CF" w:rsidRDefault="000C7546" w:rsidP="000555CF">
      <w:pPr>
        <w:spacing w:after="0"/>
        <w:contextualSpacing/>
        <w:rPr>
          <w:rFonts w:ascii="Arial" w:eastAsia="Times New Roman" w:hAnsi="Arial" w:cs="Arial"/>
        </w:rPr>
      </w:pPr>
    </w:p>
    <w:p w14:paraId="2F3A8539" w14:textId="194249CD" w:rsidR="00C17E87" w:rsidRPr="000555CF" w:rsidRDefault="00C17E87" w:rsidP="000555CF">
      <w:pPr>
        <w:spacing w:after="0"/>
        <w:contextualSpacing/>
        <w:rPr>
          <w:rFonts w:ascii="Arial" w:eastAsia="Times New Roman" w:hAnsi="Arial" w:cs="Arial"/>
        </w:rPr>
      </w:pPr>
      <w:r w:rsidRPr="000555CF">
        <w:rPr>
          <w:rFonts w:ascii="Arial" w:eastAsia="Times New Roman" w:hAnsi="Arial" w:cs="Arial"/>
        </w:rPr>
        <w:t>Those medications a</w:t>
      </w:r>
      <w:r w:rsidR="003723AC" w:rsidRPr="000555CF">
        <w:rPr>
          <w:rFonts w:ascii="Arial" w:eastAsia="Times New Roman" w:hAnsi="Arial" w:cs="Arial"/>
        </w:rPr>
        <w:t xml:space="preserve">re mentioned in Table 1. Their mechanism of altering prolactin levels is </w:t>
      </w:r>
      <w:r w:rsidR="00DC1262" w:rsidRPr="000555CF">
        <w:rPr>
          <w:rFonts w:ascii="Arial" w:eastAsia="Times New Roman" w:hAnsi="Arial" w:cs="Arial"/>
        </w:rPr>
        <w:t>summarized</w:t>
      </w:r>
      <w:r w:rsidR="003723AC" w:rsidRPr="000555CF">
        <w:rPr>
          <w:rFonts w:ascii="Arial" w:eastAsia="Times New Roman" w:hAnsi="Arial" w:cs="Arial"/>
        </w:rPr>
        <w:t xml:space="preserve"> in Figure</w:t>
      </w:r>
      <w:r w:rsidR="008B523A" w:rsidRPr="000555CF">
        <w:rPr>
          <w:rFonts w:ascii="Arial" w:eastAsia="Times New Roman" w:hAnsi="Arial" w:cs="Arial"/>
        </w:rPr>
        <w:t xml:space="preserve"> </w:t>
      </w:r>
      <w:r w:rsidR="003723AC" w:rsidRPr="000555CF">
        <w:rPr>
          <w:rFonts w:ascii="Arial" w:eastAsia="Times New Roman" w:hAnsi="Arial" w:cs="Arial"/>
        </w:rPr>
        <w:t>2.</w:t>
      </w:r>
    </w:p>
    <w:p w14:paraId="7315AE93" w14:textId="77777777" w:rsidR="003723AC" w:rsidRPr="000555CF" w:rsidRDefault="003723AC" w:rsidP="000555CF">
      <w:pPr>
        <w:spacing w:after="0"/>
        <w:contextualSpacing/>
        <w:rPr>
          <w:rFonts w:ascii="Arial" w:eastAsia="Times New Roman" w:hAnsi="Arial" w:cs="Arial"/>
        </w:rPr>
      </w:pPr>
    </w:p>
    <w:p w14:paraId="58C7FC0A" w14:textId="77777777" w:rsidR="004836F5" w:rsidRPr="000555CF" w:rsidRDefault="00E621A9" w:rsidP="000555CF">
      <w:pPr>
        <w:spacing w:after="0"/>
        <w:rPr>
          <w:rFonts w:ascii="Arial" w:eastAsiaTheme="majorEastAsia" w:hAnsi="Arial" w:cs="Arial"/>
          <w:b/>
          <w:bCs/>
          <w:color w:val="0070C0"/>
        </w:rPr>
      </w:pPr>
      <w:r w:rsidRPr="000555CF">
        <w:rPr>
          <w:rFonts w:ascii="Arial" w:eastAsiaTheme="majorEastAsia" w:hAnsi="Arial" w:cs="Arial"/>
          <w:b/>
          <w:bCs/>
          <w:color w:val="0070C0"/>
        </w:rPr>
        <w:t xml:space="preserve">HERBAL MEDICINES </w:t>
      </w:r>
      <w:r w:rsidR="003D6476" w:rsidRPr="000555CF">
        <w:rPr>
          <w:rFonts w:ascii="Arial" w:eastAsiaTheme="majorEastAsia" w:hAnsi="Arial" w:cs="Arial"/>
          <w:b/>
          <w:bCs/>
          <w:color w:val="0070C0"/>
        </w:rPr>
        <w:t>AFFECTING PROLACTIN LEVELS</w:t>
      </w:r>
    </w:p>
    <w:p w14:paraId="14B21D2A" w14:textId="77777777" w:rsidR="00003355" w:rsidRDefault="00003355" w:rsidP="000555CF">
      <w:pPr>
        <w:spacing w:after="0"/>
        <w:rPr>
          <w:rFonts w:ascii="Arial" w:eastAsiaTheme="majorEastAsia" w:hAnsi="Arial" w:cs="Arial"/>
          <w:bCs/>
        </w:rPr>
      </w:pPr>
    </w:p>
    <w:p w14:paraId="0B1CE45A" w14:textId="586E25EF" w:rsidR="00E621A9" w:rsidRPr="000555CF" w:rsidRDefault="003D6476" w:rsidP="000555CF">
      <w:pPr>
        <w:spacing w:after="0"/>
        <w:rPr>
          <w:rFonts w:ascii="Arial" w:eastAsiaTheme="majorEastAsia" w:hAnsi="Arial" w:cs="Arial"/>
          <w:bCs/>
        </w:rPr>
      </w:pPr>
      <w:r w:rsidRPr="000555CF">
        <w:rPr>
          <w:rFonts w:ascii="Arial" w:eastAsiaTheme="majorEastAsia" w:hAnsi="Arial" w:cs="Arial"/>
          <w:bCs/>
        </w:rPr>
        <w:t>In Table 4 is</w:t>
      </w:r>
      <w:r w:rsidR="004836F5" w:rsidRPr="000555CF">
        <w:rPr>
          <w:rFonts w:ascii="Arial" w:eastAsiaTheme="majorEastAsia" w:hAnsi="Arial" w:cs="Arial"/>
          <w:bCs/>
        </w:rPr>
        <w:t xml:space="preserve"> list of herbal medicines has been used traditionally to stimulate lactation</w:t>
      </w:r>
      <w:r w:rsidR="005623CF" w:rsidRPr="000555CF">
        <w:rPr>
          <w:rFonts w:ascii="Arial" w:eastAsiaTheme="majorEastAsia" w:hAnsi="Arial" w:cs="Arial"/>
          <w:bCs/>
        </w:rPr>
        <w:fldChar w:fldCharType="begin"/>
      </w:r>
      <w:r w:rsidR="00400BC6" w:rsidRPr="000555CF">
        <w:rPr>
          <w:rFonts w:ascii="Arial" w:hAnsi="Arial" w:cs="Arial"/>
          <w:bCs/>
        </w:rPr>
        <w:instrText xml:space="preserve"> ADDIN ZOTERO_ITEM CSL_CITATION {"citationID":"a2m9g0tdhal","properties":{"formattedCitation":"(268)","plainCitation":"(268)","noteIndex":0},"citationItems":[{"id":8132,"uris":["http://zotero.org/users/11008951/items/U5PUTEEW"],"itemData":{"id":8132,"type":"chapter","abstract":"The recommended diet for human infants within the first 6 months of life is breast milk. No other natural or artificial formulation has been able to match up to this gold standard. Mothers who have attempted to pursue exclusive breastfeeding can, however, attest to numerous nutritional and non-nutritional challenges mainly resulting in insufficient milk production (hypogalactia) or the absence of milk production (agalactia). There are very few and officially recommended orthodox drugs to increase lactation. The most widely used galactagogues being chlorpromazine, sulpiride, metoclopramide and domperidone are associated with very high incidences of unpleasant side effects including their extra-pyramidal effects in both mother and infant. There is therefore a need to keep searching for more acceptable galactagogues. This section reviews current literature on medicinal plants used within the local Ghanaian community to enhance lactation. Various electronic databases such as PubMed, Science Direct, SciFinder and Google Scholar as well as published books on Ghanaian medicinal plants were searched. A total of 22 plants belonging to 13 families were reviewed with regards to their medicinal values, information on lactation and toxicity.","container-title":"Pharmacognosy - Medicinal Plants","ISBN":"978-1-83880-611-8","language":"en","note":"DOI: 10.5772/intechopen.82199","publisher":"IntechOpen","source":"www.intechopen.com","title":"Medicinal Plants Used as Galactagogues","URL":"https://www.intechopen.com/chapters/64667","author":[{"family":"Bekoe","given":"Emelia Oppong"},{"family":"Kitcher","given":"Cindy"},{"family":"Gyima","given":"Nana Ama Mireku"},{"family":"Schwinger","given":"Gladys"},{"family":"Frempong","given":"Mark"}],"accessed":{"date-parts":[["2023",10,12]]},"issued":{"date-parts":[["2018",12,14]]}}}],"schema":"https://github.com/citation-style-language/schema/raw/master/csl-citation.json"} </w:instrText>
      </w:r>
      <w:r w:rsidR="005623CF" w:rsidRPr="000555CF">
        <w:rPr>
          <w:rFonts w:ascii="Arial" w:eastAsiaTheme="majorEastAsia" w:hAnsi="Arial" w:cs="Arial"/>
          <w:bCs/>
        </w:rPr>
        <w:fldChar w:fldCharType="separate"/>
      </w:r>
      <w:r w:rsidR="00DB66A4" w:rsidRPr="000555CF">
        <w:rPr>
          <w:rFonts w:ascii="Arial" w:hAnsi="Arial" w:cs="Arial"/>
        </w:rPr>
        <w:t xml:space="preserve"> (</w:t>
      </w:r>
      <w:r w:rsidR="00400BC6" w:rsidRPr="000555CF">
        <w:rPr>
          <w:rFonts w:ascii="Arial" w:hAnsi="Arial" w:cs="Arial"/>
        </w:rPr>
        <w:t>268)</w:t>
      </w:r>
      <w:r w:rsidR="005623CF" w:rsidRPr="000555CF">
        <w:rPr>
          <w:rFonts w:ascii="Arial" w:eastAsiaTheme="majorEastAsia" w:hAnsi="Arial" w:cs="Arial"/>
          <w:bCs/>
        </w:rPr>
        <w:fldChar w:fldCharType="end"/>
      </w:r>
      <w:r w:rsidR="000F5C92" w:rsidRPr="000555CF">
        <w:rPr>
          <w:rFonts w:ascii="Arial" w:eastAsiaTheme="majorEastAsia" w:hAnsi="Arial" w:cs="Arial"/>
          <w:bCs/>
        </w:rPr>
        <w:t xml:space="preserve">. </w:t>
      </w:r>
      <w:r w:rsidR="00B61875" w:rsidRPr="000555CF">
        <w:rPr>
          <w:rFonts w:ascii="Arial" w:eastAsiaTheme="majorEastAsia" w:hAnsi="Arial" w:cs="Arial"/>
          <w:bCs/>
        </w:rPr>
        <w:t xml:space="preserve">However, </w:t>
      </w:r>
      <w:r w:rsidR="007D2F1B" w:rsidRPr="000555CF">
        <w:rPr>
          <w:rFonts w:ascii="Arial" w:eastAsiaTheme="majorEastAsia" w:hAnsi="Arial" w:cs="Arial"/>
          <w:bCs/>
        </w:rPr>
        <w:t xml:space="preserve">firm scientific </w:t>
      </w:r>
      <w:r w:rsidR="00B61875" w:rsidRPr="000555CF">
        <w:rPr>
          <w:rFonts w:ascii="Arial" w:eastAsiaTheme="majorEastAsia" w:hAnsi="Arial" w:cs="Arial"/>
          <w:bCs/>
        </w:rPr>
        <w:t>evidence</w:t>
      </w:r>
      <w:r w:rsidR="004613A6" w:rsidRPr="000555CF">
        <w:rPr>
          <w:rFonts w:ascii="Arial" w:eastAsiaTheme="majorEastAsia" w:hAnsi="Arial" w:cs="Arial"/>
          <w:bCs/>
        </w:rPr>
        <w:t xml:space="preserve"> that they actually</w:t>
      </w:r>
      <w:r w:rsidR="004836F5" w:rsidRPr="000555CF">
        <w:rPr>
          <w:rFonts w:ascii="Arial" w:eastAsiaTheme="majorEastAsia" w:hAnsi="Arial" w:cs="Arial"/>
          <w:bCs/>
        </w:rPr>
        <w:t xml:space="preserve"> induce </w:t>
      </w:r>
      <w:r w:rsidR="000555CF" w:rsidRPr="000555CF">
        <w:rPr>
          <w:rFonts w:ascii="Arial" w:eastAsiaTheme="majorEastAsia" w:hAnsi="Arial" w:cs="Arial"/>
          <w:bCs/>
        </w:rPr>
        <w:t>hyperprolactinemia</w:t>
      </w:r>
      <w:r w:rsidR="004836F5" w:rsidRPr="000555CF">
        <w:rPr>
          <w:rFonts w:ascii="Arial" w:eastAsiaTheme="majorEastAsia" w:hAnsi="Arial" w:cs="Arial"/>
          <w:bCs/>
        </w:rPr>
        <w:t xml:space="preserve"> is </w:t>
      </w:r>
      <w:r w:rsidR="007D2F1B" w:rsidRPr="000555CF">
        <w:rPr>
          <w:rFonts w:ascii="Arial" w:eastAsiaTheme="majorEastAsia" w:hAnsi="Arial" w:cs="Arial"/>
          <w:bCs/>
        </w:rPr>
        <w:t>scarce</w:t>
      </w:r>
      <w:r w:rsidR="00FA18F8" w:rsidRPr="000555CF">
        <w:rPr>
          <w:rFonts w:ascii="Arial" w:eastAsiaTheme="majorEastAsia" w:hAnsi="Arial" w:cs="Arial"/>
          <w:bCs/>
        </w:rPr>
        <w:t>.</w:t>
      </w:r>
    </w:p>
    <w:tbl>
      <w:tblPr>
        <w:tblpPr w:leftFromText="180" w:rightFromText="180" w:vertAnchor="text" w:horzAnchor="margin" w:tblpY="164"/>
        <w:tblW w:w="9288" w:type="dxa"/>
        <w:tblLayout w:type="fixed"/>
        <w:tblCellMar>
          <w:left w:w="0" w:type="dxa"/>
          <w:right w:w="0" w:type="dxa"/>
        </w:tblCellMar>
        <w:tblLook w:val="04A0" w:firstRow="1" w:lastRow="0" w:firstColumn="1" w:lastColumn="0" w:noHBand="0" w:noVBand="1"/>
      </w:tblPr>
      <w:tblGrid>
        <w:gridCol w:w="2330"/>
        <w:gridCol w:w="2908"/>
        <w:gridCol w:w="4050"/>
      </w:tblGrid>
      <w:tr w:rsidR="00532424" w:rsidRPr="000555CF" w14:paraId="0115D986" w14:textId="77777777" w:rsidTr="00532424">
        <w:tc>
          <w:tcPr>
            <w:tcW w:w="9288" w:type="dxa"/>
            <w:gridSpan w:val="3"/>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E710691" w14:textId="276F0D2A" w:rsidR="00532424" w:rsidRPr="00003355" w:rsidRDefault="00532424" w:rsidP="000555CF">
            <w:pPr>
              <w:spacing w:after="0"/>
              <w:rPr>
                <w:rFonts w:ascii="Arial" w:eastAsia="Times New Roman" w:hAnsi="Arial" w:cs="Arial"/>
                <w:b/>
                <w:bCs/>
                <w:color w:val="000000"/>
                <w:spacing w:val="5"/>
              </w:rPr>
            </w:pPr>
            <w:r w:rsidRPr="00003355">
              <w:rPr>
                <w:rFonts w:ascii="Arial" w:eastAsia="Times New Roman" w:hAnsi="Arial" w:cs="Arial"/>
                <w:b/>
                <w:bCs/>
                <w:color w:val="000000"/>
                <w:spacing w:val="5"/>
              </w:rPr>
              <w:t>Table 4</w:t>
            </w:r>
            <w:r w:rsidR="000F5C92" w:rsidRPr="00003355">
              <w:rPr>
                <w:rFonts w:ascii="Arial" w:eastAsia="Times New Roman" w:hAnsi="Arial" w:cs="Arial"/>
                <w:b/>
                <w:bCs/>
                <w:color w:val="000000"/>
                <w:spacing w:val="5"/>
              </w:rPr>
              <w:t xml:space="preserve">. </w:t>
            </w:r>
            <w:r w:rsidRPr="00003355">
              <w:rPr>
                <w:rFonts w:ascii="Arial" w:eastAsia="Times New Roman" w:hAnsi="Arial" w:cs="Arial"/>
                <w:b/>
                <w:bCs/>
                <w:color w:val="000000"/>
                <w:spacing w:val="5"/>
              </w:rPr>
              <w:t xml:space="preserve">Lactogenic </w:t>
            </w:r>
            <w:r w:rsidR="00003355" w:rsidRPr="00003355">
              <w:rPr>
                <w:rFonts w:ascii="Arial" w:eastAsia="Times New Roman" w:hAnsi="Arial" w:cs="Arial"/>
                <w:b/>
                <w:bCs/>
                <w:color w:val="000000"/>
                <w:spacing w:val="5"/>
              </w:rPr>
              <w:t>H</w:t>
            </w:r>
            <w:r w:rsidRPr="00003355">
              <w:rPr>
                <w:rFonts w:ascii="Arial" w:eastAsia="Times New Roman" w:hAnsi="Arial" w:cs="Arial"/>
                <w:b/>
                <w:bCs/>
                <w:color w:val="000000"/>
                <w:spacing w:val="5"/>
              </w:rPr>
              <w:t>erbs</w:t>
            </w:r>
            <w:r w:rsidR="005623CF" w:rsidRPr="00003355">
              <w:rPr>
                <w:rFonts w:ascii="Arial" w:eastAsiaTheme="majorEastAsia" w:hAnsi="Arial" w:cs="Arial"/>
                <w:b/>
                <w:bCs/>
              </w:rPr>
              <w:fldChar w:fldCharType="begin"/>
            </w:r>
            <w:r w:rsidR="00400BC6" w:rsidRPr="00003355">
              <w:rPr>
                <w:rFonts w:ascii="Arial" w:hAnsi="Arial" w:cs="Arial"/>
                <w:b/>
                <w:bCs/>
              </w:rPr>
              <w:instrText xml:space="preserve"> ADDIN ZOTERO_ITEM CSL_CITATION {"citationID":"a3hiccdiq5","properties":{"formattedCitation":"(268)","plainCitation":"(268)","noteIndex":0},"citationItems":[{"id":8132,"uris":["http://zotero.org/users/11008951/items/U5PUTEEW"],"itemData":{"id":8132,"type":"chapter","abstract":"The recommended diet for human infants within the first 6 months of life is breast milk. No other natural or artificial formulation has been able to match up to this gold standard. Mothers who have attempted to pursue exclusive breastfeeding can, however, attest to numerous nutritional and non-nutritional challenges mainly resulting in insufficient milk production (hypogalactia) or the absence of milk production (agalactia). There are very few and officially recommended orthodox drugs to increase lactation. The most widely used galactagogues being chlorpromazine, sulpiride, metoclopramide and domperidone are associated with very high incidences of unpleasant side effects including their extra-pyramidal effects in both mother and infant. There is therefore a need to keep searching for more acceptable galactagogues. This section reviews current literature on medicinal plants used within the local Ghanaian community to enhance lactation. Various electronic databases such as PubMed, Science Direct, SciFinder and Google Scholar as well as published books on Ghanaian medicinal plants were searched. A total of 22 plants belonging to 13 families were reviewed with regards to their medicinal values, information on lactation and toxicity.","container-title":"Pharmacognosy - Medicinal Plants","ISBN":"978-1-83880-611-8","language":"en","note":"DOI: 10.5772/intechopen.82199","publisher":"IntechOpen","source":"www.intechopen.com","title":"Medicinal Plants Used as Galactagogues","URL":"https://www.intechopen.com/chapters/64667","author":[{"family":"Bekoe","given":"Emelia Oppong"},{"family":"Kitcher","given":"Cindy"},{"family":"Gyima","given":"Nana Ama Mireku"},{"family":"Schwinger","given":"Gladys"},{"family":"Frempong","given":"Mark"}],"accessed":{"date-parts":[["2023",10,12]]},"issued":{"date-parts":[["2018",12,14]]}},"label":"page"}],"schema":"https://github.com/citation-style-language/schema/raw/master/csl-citation.json"} </w:instrText>
            </w:r>
            <w:r w:rsidR="005623CF" w:rsidRPr="00003355">
              <w:rPr>
                <w:rFonts w:ascii="Arial" w:eastAsiaTheme="majorEastAsia" w:hAnsi="Arial" w:cs="Arial"/>
                <w:b/>
                <w:bCs/>
              </w:rPr>
              <w:fldChar w:fldCharType="separate"/>
            </w:r>
            <w:r w:rsidR="00DB66A4" w:rsidRPr="00003355">
              <w:rPr>
                <w:rFonts w:ascii="Arial" w:hAnsi="Arial" w:cs="Arial"/>
                <w:b/>
                <w:bCs/>
              </w:rPr>
              <w:t xml:space="preserve"> (</w:t>
            </w:r>
            <w:r w:rsidR="00400BC6" w:rsidRPr="00003355">
              <w:rPr>
                <w:rFonts w:ascii="Arial" w:hAnsi="Arial" w:cs="Arial"/>
                <w:b/>
                <w:bCs/>
              </w:rPr>
              <w:t>268)</w:t>
            </w:r>
            <w:r w:rsidR="005623CF" w:rsidRPr="00003355">
              <w:rPr>
                <w:rFonts w:ascii="Arial" w:eastAsiaTheme="majorEastAsia" w:hAnsi="Arial" w:cs="Arial"/>
                <w:b/>
                <w:bCs/>
              </w:rPr>
              <w:fldChar w:fldCharType="end"/>
            </w:r>
          </w:p>
        </w:tc>
      </w:tr>
      <w:tr w:rsidR="00532424" w:rsidRPr="000555CF" w14:paraId="320DEB5D" w14:textId="77777777" w:rsidTr="00392175">
        <w:tc>
          <w:tcPr>
            <w:tcW w:w="23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468C12" w14:textId="77777777" w:rsidR="00532424" w:rsidRPr="000555CF" w:rsidRDefault="00532424" w:rsidP="000555CF">
            <w:pPr>
              <w:spacing w:after="0"/>
              <w:rPr>
                <w:rFonts w:ascii="Arial" w:eastAsia="Times New Roman" w:hAnsi="Arial" w:cs="Arial"/>
                <w:b/>
                <w:bCs/>
              </w:rPr>
            </w:pPr>
            <w:r w:rsidRPr="000555CF">
              <w:rPr>
                <w:rFonts w:ascii="Arial" w:eastAsia="Times New Roman" w:hAnsi="Arial" w:cs="Arial"/>
                <w:b/>
                <w:bCs/>
                <w:color w:val="000000"/>
                <w:spacing w:val="5"/>
              </w:rPr>
              <w:t>Family name</w:t>
            </w:r>
          </w:p>
        </w:tc>
        <w:tc>
          <w:tcPr>
            <w:tcW w:w="290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37876B1" w14:textId="77777777" w:rsidR="00532424" w:rsidRPr="000555CF" w:rsidRDefault="00532424" w:rsidP="000555CF">
            <w:pPr>
              <w:spacing w:after="0"/>
              <w:rPr>
                <w:rFonts w:ascii="Arial" w:eastAsia="Times New Roman" w:hAnsi="Arial" w:cs="Arial"/>
                <w:b/>
                <w:bCs/>
              </w:rPr>
            </w:pPr>
            <w:r w:rsidRPr="000555CF">
              <w:rPr>
                <w:rFonts w:ascii="Arial" w:eastAsia="Times New Roman" w:hAnsi="Arial" w:cs="Arial"/>
                <w:b/>
                <w:bCs/>
                <w:color w:val="000000"/>
                <w:spacing w:val="5"/>
              </w:rPr>
              <w:t>Species name</w:t>
            </w:r>
          </w:p>
        </w:tc>
        <w:tc>
          <w:tcPr>
            <w:tcW w:w="4050" w:type="dxa"/>
            <w:tcBorders>
              <w:top w:val="single" w:sz="8" w:space="0" w:color="000000"/>
              <w:left w:val="nil"/>
              <w:bottom w:val="single" w:sz="8" w:space="0" w:color="000000"/>
              <w:right w:val="single" w:sz="8" w:space="0" w:color="000000"/>
            </w:tcBorders>
            <w:hideMark/>
          </w:tcPr>
          <w:p w14:paraId="2F6E35AD" w14:textId="77777777" w:rsidR="00532424" w:rsidRPr="000555CF" w:rsidRDefault="004613A6" w:rsidP="000555CF">
            <w:pPr>
              <w:spacing w:after="0"/>
              <w:rPr>
                <w:rFonts w:ascii="Arial" w:eastAsia="Times New Roman" w:hAnsi="Arial" w:cs="Arial"/>
                <w:b/>
                <w:bCs/>
              </w:rPr>
            </w:pPr>
            <w:r w:rsidRPr="000555CF">
              <w:rPr>
                <w:rFonts w:ascii="Arial" w:eastAsia="Times New Roman" w:hAnsi="Arial" w:cs="Arial"/>
                <w:b/>
                <w:bCs/>
                <w:color w:val="000000"/>
                <w:spacing w:val="5"/>
              </w:rPr>
              <w:t>Common</w:t>
            </w:r>
            <w:r w:rsidR="00532424" w:rsidRPr="000555CF">
              <w:rPr>
                <w:rFonts w:ascii="Arial" w:eastAsia="Times New Roman" w:hAnsi="Arial" w:cs="Arial"/>
                <w:b/>
                <w:bCs/>
                <w:color w:val="000000"/>
                <w:spacing w:val="5"/>
              </w:rPr>
              <w:t xml:space="preserve"> name</w:t>
            </w:r>
          </w:p>
        </w:tc>
      </w:tr>
      <w:tr w:rsidR="00532424" w:rsidRPr="000555CF" w14:paraId="049F8863" w14:textId="77777777" w:rsidTr="00392175">
        <w:trPr>
          <w:trHeight w:val="344"/>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0B2D7E"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Amaryllidaceae</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56DD2B64"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Allium sativum</w:t>
            </w:r>
          </w:p>
          <w:p w14:paraId="7DD67563" w14:textId="77777777" w:rsidR="00532424" w:rsidRPr="000555CF" w:rsidRDefault="00532424" w:rsidP="000555CF">
            <w:pPr>
              <w:spacing w:after="0"/>
              <w:rPr>
                <w:rFonts w:ascii="Arial" w:eastAsia="Times New Roman" w:hAnsi="Arial" w:cs="Arial"/>
              </w:rPr>
            </w:pPr>
          </w:p>
        </w:tc>
        <w:tc>
          <w:tcPr>
            <w:tcW w:w="4050" w:type="dxa"/>
            <w:tcBorders>
              <w:top w:val="nil"/>
              <w:left w:val="nil"/>
              <w:bottom w:val="single" w:sz="8" w:space="0" w:color="000000"/>
              <w:right w:val="single" w:sz="8" w:space="0" w:color="000000"/>
            </w:tcBorders>
            <w:hideMark/>
          </w:tcPr>
          <w:p w14:paraId="276263E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Garlic</w:t>
            </w:r>
          </w:p>
        </w:tc>
      </w:tr>
      <w:tr w:rsidR="00532424" w:rsidRPr="000555CF" w14:paraId="6B0BC27F"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3FEDEA" w14:textId="77777777" w:rsidR="00532424" w:rsidRPr="000555CF" w:rsidRDefault="00532424" w:rsidP="000555CF">
            <w:pPr>
              <w:spacing w:after="0"/>
              <w:rPr>
                <w:rFonts w:ascii="Arial" w:eastAsia="Times New Roman" w:hAnsi="Arial" w:cs="Arial"/>
              </w:rPr>
            </w:pPr>
            <w:proofErr w:type="spellStart"/>
            <w:r w:rsidRPr="000555CF">
              <w:rPr>
                <w:rFonts w:ascii="Arial" w:eastAsia="Times New Roman" w:hAnsi="Arial" w:cs="Arial"/>
                <w:color w:val="000000"/>
                <w:spacing w:val="5"/>
              </w:rPr>
              <w:t>Annonaceae</w:t>
            </w:r>
            <w:proofErr w:type="spellEnd"/>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6A9733CC"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Xylopia aethiopica</w:t>
            </w:r>
          </w:p>
          <w:p w14:paraId="45AB1ACF"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50306126"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African Pepper or Ethiopian Pepper</w:t>
            </w:r>
          </w:p>
        </w:tc>
      </w:tr>
      <w:tr w:rsidR="00532424" w:rsidRPr="000555CF" w14:paraId="3302736E"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317E3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Asclepiadaceae</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2EC3FC64"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Secamoneafzelii</w:t>
            </w:r>
          </w:p>
          <w:p w14:paraId="2FB65E33"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02488427"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w:t>
            </w:r>
          </w:p>
        </w:tc>
      </w:tr>
      <w:tr w:rsidR="00532424" w:rsidRPr="000555CF" w14:paraId="52C89858"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1323B3"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Costaceae</w:t>
            </w:r>
          </w:p>
          <w:p w14:paraId="794D413F"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23CD0913"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Costusafer</w:t>
            </w:r>
          </w:p>
          <w:p w14:paraId="0BE1D07C"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7107C976"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African Ginger</w:t>
            </w:r>
          </w:p>
        </w:tc>
      </w:tr>
      <w:tr w:rsidR="00532424" w:rsidRPr="000555CF" w14:paraId="1D7DC7C3" w14:textId="77777777" w:rsidTr="00392175">
        <w:trPr>
          <w:trHeight w:hRule="exact" w:val="288"/>
        </w:trPr>
        <w:tc>
          <w:tcPr>
            <w:tcW w:w="233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895822"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Euphorbiaceae</w:t>
            </w:r>
          </w:p>
          <w:p w14:paraId="54070D55"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2D974ED2"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Euphorbia hirta</w:t>
            </w:r>
          </w:p>
          <w:p w14:paraId="20B79912"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3E7805A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Asthma Plant or Tawa-Tawa</w:t>
            </w:r>
          </w:p>
        </w:tc>
      </w:tr>
      <w:tr w:rsidR="00532424" w:rsidRPr="000555CF" w14:paraId="7CA13559"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7D65537C"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3340BF79"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Euphorbia thymifolia</w:t>
            </w:r>
          </w:p>
          <w:p w14:paraId="55FE4F82"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183D242B"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Petty Spurge</w:t>
            </w:r>
          </w:p>
        </w:tc>
      </w:tr>
      <w:tr w:rsidR="00532424" w:rsidRPr="000555CF" w14:paraId="28911BD4"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4F888C38"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447827F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Hymenocardiaacida</w:t>
            </w:r>
          </w:p>
          <w:p w14:paraId="50A236F3"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7A22EAA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African Almond or Honeytree</w:t>
            </w:r>
          </w:p>
        </w:tc>
      </w:tr>
      <w:tr w:rsidR="00532424" w:rsidRPr="000555CF" w14:paraId="21C70EC9"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61E563F6"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3838CD4D"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Plagiostylesafricana</w:t>
            </w:r>
          </w:p>
          <w:p w14:paraId="7628E341"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19A31E1D"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w:t>
            </w:r>
          </w:p>
        </w:tc>
      </w:tr>
      <w:tr w:rsidR="00532424" w:rsidRPr="000555CF" w14:paraId="04F8FBC0"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6C8EFD19"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44909E3E"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Ricinus communis</w:t>
            </w:r>
          </w:p>
          <w:p w14:paraId="7B139B9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3A4505B6"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Castor Bean Plant</w:t>
            </w:r>
          </w:p>
        </w:tc>
      </w:tr>
      <w:tr w:rsidR="00532424" w:rsidRPr="000555CF" w14:paraId="12DEB66B" w14:textId="77777777" w:rsidTr="00392175">
        <w:trPr>
          <w:trHeight w:hRule="exact" w:val="288"/>
        </w:trPr>
        <w:tc>
          <w:tcPr>
            <w:tcW w:w="233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DEA60D"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Leguminosae</w:t>
            </w:r>
          </w:p>
          <w:p w14:paraId="1E952E7F"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5C257595"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Tamarindus indica</w:t>
            </w:r>
          </w:p>
          <w:p w14:paraId="241CBEDB"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7DD2965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Tamarind</w:t>
            </w:r>
          </w:p>
        </w:tc>
      </w:tr>
      <w:tr w:rsidR="00532424" w:rsidRPr="000555CF" w14:paraId="0DE51AD2"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0508D182"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3E5A2944"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Acacia nicolita</w:t>
            </w:r>
          </w:p>
          <w:p w14:paraId="23EDE2A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781D0F69"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w:t>
            </w:r>
          </w:p>
        </w:tc>
      </w:tr>
      <w:tr w:rsidR="00532424" w:rsidRPr="000555CF" w14:paraId="59FC4146"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29429E84"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7BC7F894"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Desmodiumadscendens</w:t>
            </w:r>
          </w:p>
          <w:p w14:paraId="419842AC"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09429289"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w:t>
            </w:r>
          </w:p>
        </w:tc>
      </w:tr>
      <w:tr w:rsidR="00532424" w:rsidRPr="000555CF" w14:paraId="20283337" w14:textId="77777777" w:rsidTr="00392175">
        <w:trPr>
          <w:trHeight w:hRule="exact" w:val="288"/>
        </w:trPr>
        <w:tc>
          <w:tcPr>
            <w:tcW w:w="233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60FA6A" w14:textId="77777777" w:rsidR="00532424" w:rsidRPr="000555CF" w:rsidRDefault="00532424" w:rsidP="000555CF">
            <w:pPr>
              <w:spacing w:after="0"/>
              <w:rPr>
                <w:rFonts w:ascii="Arial" w:eastAsia="Times New Roman" w:hAnsi="Arial" w:cs="Arial"/>
              </w:rPr>
            </w:pPr>
            <w:proofErr w:type="spellStart"/>
            <w:r w:rsidRPr="000555CF">
              <w:rPr>
                <w:rFonts w:ascii="Arial" w:eastAsia="Times New Roman" w:hAnsi="Arial" w:cs="Arial"/>
                <w:color w:val="000000"/>
                <w:spacing w:val="5"/>
              </w:rPr>
              <w:t>Malvaceae</w:t>
            </w:r>
            <w:proofErr w:type="spellEnd"/>
          </w:p>
          <w:p w14:paraId="4C738222"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06543316"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Hibiscus sabdariffa</w:t>
            </w:r>
          </w:p>
          <w:p w14:paraId="67389993"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01687A4B"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Roselle or Red Sorrel</w:t>
            </w:r>
          </w:p>
        </w:tc>
      </w:tr>
      <w:tr w:rsidR="00532424" w:rsidRPr="000555CF" w14:paraId="7ECE5EE4"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41417FA7"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08CAF144"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Gossypium herbaceum</w:t>
            </w:r>
          </w:p>
          <w:p w14:paraId="6C967359"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62D41FA1"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Cotton Plant</w:t>
            </w:r>
          </w:p>
        </w:tc>
      </w:tr>
      <w:tr w:rsidR="00532424" w:rsidRPr="000555CF" w14:paraId="5E013962" w14:textId="77777777" w:rsidTr="00392175">
        <w:trPr>
          <w:trHeight w:hRule="exact" w:val="288"/>
        </w:trPr>
        <w:tc>
          <w:tcPr>
            <w:tcW w:w="233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1B5740"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lastRenderedPageBreak/>
              <w:t>Moraceae</w:t>
            </w:r>
          </w:p>
          <w:p w14:paraId="09EF06FF"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31EC28D3"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Milicia excelsa</w:t>
            </w:r>
          </w:p>
          <w:p w14:paraId="4BE6E55E"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73FA2242"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African Teak or Iroko</w:t>
            </w:r>
          </w:p>
        </w:tc>
      </w:tr>
      <w:tr w:rsidR="00532424" w:rsidRPr="000555CF" w14:paraId="6738CC94"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700344BB"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4870BBDC"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Ficus species</w:t>
            </w:r>
          </w:p>
        </w:tc>
        <w:tc>
          <w:tcPr>
            <w:tcW w:w="4050" w:type="dxa"/>
            <w:tcBorders>
              <w:top w:val="nil"/>
              <w:left w:val="nil"/>
              <w:bottom w:val="single" w:sz="8" w:space="0" w:color="000000"/>
              <w:right w:val="single" w:sz="8" w:space="0" w:color="000000"/>
            </w:tcBorders>
            <w:hideMark/>
          </w:tcPr>
          <w:p w14:paraId="27E3BF90"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Ficus or Fig trees</w:t>
            </w:r>
          </w:p>
        </w:tc>
      </w:tr>
      <w:tr w:rsidR="00532424" w:rsidRPr="000555CF" w14:paraId="53A05BA2"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0D3EBB"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Musaceae</w:t>
            </w:r>
          </w:p>
          <w:p w14:paraId="5C2C542A"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2BA5ACFF"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Musa paradisiaca</w:t>
            </w:r>
          </w:p>
          <w:p w14:paraId="0DEA6F0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75B248D0"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Plantain</w:t>
            </w:r>
          </w:p>
        </w:tc>
      </w:tr>
      <w:tr w:rsidR="00532424" w:rsidRPr="000555CF" w14:paraId="4AE1469B"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E82A4C"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Ranunculaceae</w:t>
            </w:r>
          </w:p>
          <w:p w14:paraId="6AAB744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4E98E3B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Nigella sativa</w:t>
            </w:r>
          </w:p>
          <w:p w14:paraId="5A64E375"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6B76E2A2"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Black Cumin or Black Seed</w:t>
            </w:r>
          </w:p>
        </w:tc>
      </w:tr>
      <w:tr w:rsidR="00532424" w:rsidRPr="000555CF" w14:paraId="4BF0D447"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5E758F"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25D0D335" w14:textId="237595DA"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Actaea</w:t>
            </w:r>
            <w:r w:rsidR="00DB66A4" w:rsidRPr="000555CF">
              <w:rPr>
                <w:rFonts w:ascii="Arial" w:eastAsia="Times New Roman" w:hAnsi="Arial" w:cs="Arial"/>
                <w:color w:val="000000"/>
                <w:spacing w:val="5"/>
              </w:rPr>
              <w:t xml:space="preserve"> (</w:t>
            </w:r>
            <w:r w:rsidRPr="000555CF">
              <w:rPr>
                <w:rFonts w:ascii="Arial" w:eastAsia="Times New Roman" w:hAnsi="Arial" w:cs="Arial"/>
                <w:color w:val="000000"/>
                <w:spacing w:val="5"/>
              </w:rPr>
              <w:t>Cimiciguga) racemose</w:t>
            </w:r>
          </w:p>
        </w:tc>
        <w:tc>
          <w:tcPr>
            <w:tcW w:w="4050" w:type="dxa"/>
            <w:tcBorders>
              <w:top w:val="nil"/>
              <w:left w:val="nil"/>
              <w:bottom w:val="single" w:sz="8" w:space="0" w:color="000000"/>
              <w:right w:val="single" w:sz="8" w:space="0" w:color="000000"/>
            </w:tcBorders>
            <w:hideMark/>
          </w:tcPr>
          <w:p w14:paraId="57434D14"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Black Cohosh</w:t>
            </w:r>
          </w:p>
        </w:tc>
      </w:tr>
      <w:tr w:rsidR="00532424" w:rsidRPr="000555CF" w14:paraId="6506E1C4"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0C83BA"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Solanaceae</w:t>
            </w:r>
          </w:p>
          <w:p w14:paraId="082671E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45EC842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Solanum torvum</w:t>
            </w:r>
          </w:p>
          <w:p w14:paraId="1D96D92F"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3F16B412"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Turkey Berry or Devil's Fig</w:t>
            </w:r>
          </w:p>
        </w:tc>
      </w:tr>
      <w:tr w:rsidR="00532424" w:rsidRPr="000555CF" w14:paraId="1A65F39A"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100421"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Verbanaceae</w:t>
            </w:r>
          </w:p>
          <w:p w14:paraId="057B3D5C"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63ED9DF4"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Lippia multiflora</w:t>
            </w:r>
          </w:p>
          <w:p w14:paraId="2DD187F0"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5A58C40C"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Bush Tea or False Green Tea</w:t>
            </w:r>
          </w:p>
        </w:tc>
      </w:tr>
      <w:tr w:rsidR="00532424" w:rsidRPr="000555CF" w14:paraId="7E083B95" w14:textId="77777777" w:rsidTr="00392175">
        <w:trPr>
          <w:trHeight w:hRule="exact" w:val="288"/>
        </w:trPr>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43F1C5B"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Zingiberaceae</w:t>
            </w:r>
          </w:p>
          <w:p w14:paraId="142FBEDB"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06B98B56"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Aframomummelegueta</w:t>
            </w:r>
          </w:p>
          <w:p w14:paraId="1723296D"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3AF90381"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Grains of Paradise or Alligator Pepper</w:t>
            </w:r>
          </w:p>
        </w:tc>
      </w:tr>
      <w:tr w:rsidR="00532424" w:rsidRPr="000555CF" w14:paraId="391579BA" w14:textId="77777777" w:rsidTr="00392175">
        <w:trPr>
          <w:trHeight w:hRule="exact" w:val="288"/>
        </w:trPr>
        <w:tc>
          <w:tcPr>
            <w:tcW w:w="233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E2CD86"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Fabaceae</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43F3540A"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Trifolium pratense</w:t>
            </w:r>
          </w:p>
        </w:tc>
        <w:tc>
          <w:tcPr>
            <w:tcW w:w="4050" w:type="dxa"/>
            <w:tcBorders>
              <w:top w:val="nil"/>
              <w:left w:val="nil"/>
              <w:bottom w:val="single" w:sz="8" w:space="0" w:color="000000"/>
              <w:right w:val="single" w:sz="8" w:space="0" w:color="000000"/>
            </w:tcBorders>
            <w:hideMark/>
          </w:tcPr>
          <w:p w14:paraId="68EBCC9C"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Red Clover</w:t>
            </w:r>
          </w:p>
        </w:tc>
      </w:tr>
      <w:tr w:rsidR="00532424" w:rsidRPr="000555CF" w14:paraId="5D73D60D" w14:textId="77777777" w:rsidTr="00392175">
        <w:trPr>
          <w:trHeight w:hRule="exact" w:val="288"/>
        </w:trPr>
        <w:tc>
          <w:tcPr>
            <w:tcW w:w="2330" w:type="dxa"/>
            <w:vMerge/>
            <w:tcBorders>
              <w:top w:val="nil"/>
              <w:left w:val="single" w:sz="8" w:space="0" w:color="000000"/>
              <w:bottom w:val="single" w:sz="8" w:space="0" w:color="000000"/>
              <w:right w:val="single" w:sz="8" w:space="0" w:color="000000"/>
            </w:tcBorders>
            <w:vAlign w:val="center"/>
            <w:hideMark/>
          </w:tcPr>
          <w:p w14:paraId="07EBB47B" w14:textId="77777777" w:rsidR="00532424" w:rsidRPr="000555CF" w:rsidRDefault="00532424" w:rsidP="000555CF">
            <w:pPr>
              <w:spacing w:after="0"/>
              <w:rPr>
                <w:rFonts w:ascii="Arial" w:eastAsia="Times New Roman" w:hAnsi="Arial" w:cs="Arial"/>
              </w:rPr>
            </w:pP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78779956"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Trigonella foenum-graecum</w:t>
            </w:r>
          </w:p>
          <w:p w14:paraId="1F428376"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 </w:t>
            </w:r>
          </w:p>
        </w:tc>
        <w:tc>
          <w:tcPr>
            <w:tcW w:w="4050" w:type="dxa"/>
            <w:tcBorders>
              <w:top w:val="nil"/>
              <w:left w:val="nil"/>
              <w:bottom w:val="single" w:sz="8" w:space="0" w:color="000000"/>
              <w:right w:val="single" w:sz="8" w:space="0" w:color="000000"/>
            </w:tcBorders>
            <w:hideMark/>
          </w:tcPr>
          <w:p w14:paraId="55BA0C39"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Fenugreek</w:t>
            </w:r>
          </w:p>
        </w:tc>
      </w:tr>
      <w:tr w:rsidR="00532424" w:rsidRPr="000555CF" w14:paraId="641E47E5" w14:textId="77777777" w:rsidTr="00392175">
        <w:tc>
          <w:tcPr>
            <w:tcW w:w="233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E7876A"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Apiaceae</w:t>
            </w:r>
          </w:p>
        </w:tc>
        <w:tc>
          <w:tcPr>
            <w:tcW w:w="2908" w:type="dxa"/>
            <w:tcBorders>
              <w:top w:val="nil"/>
              <w:left w:val="nil"/>
              <w:bottom w:val="single" w:sz="8" w:space="0" w:color="000000"/>
              <w:right w:val="single" w:sz="8" w:space="0" w:color="000000"/>
            </w:tcBorders>
            <w:tcMar>
              <w:top w:w="0" w:type="dxa"/>
              <w:left w:w="108" w:type="dxa"/>
              <w:bottom w:w="0" w:type="dxa"/>
              <w:right w:w="108" w:type="dxa"/>
            </w:tcMar>
            <w:hideMark/>
          </w:tcPr>
          <w:p w14:paraId="3042CD6B"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Foeniculum vulgare</w:t>
            </w:r>
          </w:p>
        </w:tc>
        <w:tc>
          <w:tcPr>
            <w:tcW w:w="4050" w:type="dxa"/>
            <w:tcBorders>
              <w:top w:val="nil"/>
              <w:left w:val="nil"/>
              <w:bottom w:val="single" w:sz="8" w:space="0" w:color="000000"/>
              <w:right w:val="single" w:sz="8" w:space="0" w:color="000000"/>
            </w:tcBorders>
            <w:hideMark/>
          </w:tcPr>
          <w:p w14:paraId="0DCF4888" w14:textId="77777777" w:rsidR="00532424" w:rsidRPr="000555CF" w:rsidRDefault="00532424" w:rsidP="000555CF">
            <w:pPr>
              <w:spacing w:after="0"/>
              <w:rPr>
                <w:rFonts w:ascii="Arial" w:eastAsia="Times New Roman" w:hAnsi="Arial" w:cs="Arial"/>
              </w:rPr>
            </w:pPr>
            <w:r w:rsidRPr="000555CF">
              <w:rPr>
                <w:rFonts w:ascii="Arial" w:eastAsia="Times New Roman" w:hAnsi="Arial" w:cs="Arial"/>
                <w:color w:val="000000"/>
                <w:spacing w:val="5"/>
              </w:rPr>
              <w:t>Fennel</w:t>
            </w:r>
          </w:p>
        </w:tc>
      </w:tr>
    </w:tbl>
    <w:p w14:paraId="78B908C2" w14:textId="77777777" w:rsidR="0041758F" w:rsidRPr="000555CF" w:rsidRDefault="0041758F" w:rsidP="000555CF">
      <w:pPr>
        <w:spacing w:after="0"/>
        <w:rPr>
          <w:rStyle w:val="Emphasis"/>
          <w:rFonts w:ascii="Arial" w:hAnsi="Arial" w:cs="Arial"/>
          <w:b w:val="0"/>
          <w:i w:val="0"/>
          <w:iCs/>
          <w:spacing w:val="0"/>
        </w:rPr>
      </w:pPr>
    </w:p>
    <w:p w14:paraId="6D92023F" w14:textId="0859BE33" w:rsidR="003D16F7" w:rsidRDefault="00F4682C" w:rsidP="000555CF">
      <w:pPr>
        <w:spacing w:after="0"/>
        <w:rPr>
          <w:rFonts w:ascii="Arial" w:hAnsi="Arial" w:cs="Arial"/>
          <w:color w:val="212121"/>
          <w:shd w:val="clear" w:color="auto" w:fill="FFFFFF"/>
        </w:rPr>
      </w:pPr>
      <w:r w:rsidRPr="000555CF">
        <w:rPr>
          <w:rStyle w:val="Emphasis"/>
          <w:rFonts w:ascii="Arial" w:hAnsi="Arial" w:cs="Arial"/>
          <w:b w:val="0"/>
          <w:i w:val="0"/>
          <w:iCs/>
          <w:spacing w:val="0"/>
        </w:rPr>
        <w:t xml:space="preserve">Some </w:t>
      </w:r>
      <w:r w:rsidR="003D6476" w:rsidRPr="000555CF">
        <w:rPr>
          <w:rStyle w:val="Emphasis"/>
          <w:rFonts w:ascii="Arial" w:hAnsi="Arial" w:cs="Arial"/>
          <w:b w:val="0"/>
          <w:i w:val="0"/>
          <w:iCs/>
          <w:spacing w:val="0"/>
        </w:rPr>
        <w:t>herbs</w:t>
      </w:r>
      <w:r w:rsidRPr="000555CF">
        <w:rPr>
          <w:rStyle w:val="Emphasis"/>
          <w:rFonts w:ascii="Arial" w:hAnsi="Arial" w:cs="Arial"/>
          <w:b w:val="0"/>
          <w:i w:val="0"/>
          <w:iCs/>
          <w:spacing w:val="0"/>
        </w:rPr>
        <w:t xml:space="preserve"> are known</w:t>
      </w:r>
      <w:r w:rsidR="003D6476" w:rsidRPr="000555CF">
        <w:rPr>
          <w:rStyle w:val="Emphasis"/>
          <w:rFonts w:ascii="Arial" w:hAnsi="Arial" w:cs="Arial"/>
          <w:b w:val="0"/>
          <w:i w:val="0"/>
          <w:iCs/>
          <w:spacing w:val="0"/>
        </w:rPr>
        <w:t xml:space="preserve"> to de</w:t>
      </w:r>
      <w:r w:rsidR="004A0958" w:rsidRPr="000555CF">
        <w:rPr>
          <w:rStyle w:val="Emphasis"/>
          <w:rFonts w:ascii="Arial" w:hAnsi="Arial" w:cs="Arial"/>
          <w:b w:val="0"/>
          <w:i w:val="0"/>
          <w:iCs/>
          <w:spacing w:val="0"/>
        </w:rPr>
        <w:t>crease prolactin levels. For example, chaste tree</w:t>
      </w:r>
      <w:r w:rsidR="00DB66A4" w:rsidRPr="000555CF">
        <w:rPr>
          <w:rStyle w:val="Emphasis"/>
          <w:rFonts w:ascii="Arial" w:hAnsi="Arial" w:cs="Arial"/>
          <w:b w:val="0"/>
          <w:i w:val="0"/>
          <w:iCs/>
          <w:spacing w:val="0"/>
        </w:rPr>
        <w:t xml:space="preserve"> (</w:t>
      </w:r>
      <w:r w:rsidR="004A0958" w:rsidRPr="000555CF">
        <w:rPr>
          <w:rFonts w:ascii="Arial" w:hAnsi="Arial" w:cs="Arial"/>
          <w:color w:val="212121"/>
        </w:rPr>
        <w:t xml:space="preserve">Vitex agnus-castus) decrease prolactin levels by </w:t>
      </w:r>
      <w:r w:rsidRPr="000555CF">
        <w:rPr>
          <w:rFonts w:ascii="Arial" w:hAnsi="Arial" w:cs="Arial"/>
          <w:color w:val="212121"/>
        </w:rPr>
        <w:t>activating</w:t>
      </w:r>
      <w:r w:rsidR="004A0958" w:rsidRPr="000555CF">
        <w:rPr>
          <w:rFonts w:ascii="Arial" w:hAnsi="Arial" w:cs="Arial"/>
          <w:color w:val="212121"/>
        </w:rPr>
        <w:t xml:space="preserve"> to D2-receptors</w:t>
      </w:r>
      <w:r w:rsidRPr="000555CF">
        <w:rPr>
          <w:rFonts w:ascii="Arial" w:hAnsi="Arial" w:cs="Arial"/>
          <w:color w:val="212121"/>
        </w:rPr>
        <w:t xml:space="preserve"> and </w:t>
      </w:r>
      <w:r w:rsidR="004A0958" w:rsidRPr="000555CF">
        <w:rPr>
          <w:rFonts w:ascii="Arial" w:hAnsi="Arial" w:cs="Arial"/>
          <w:color w:val="212121"/>
        </w:rPr>
        <w:t xml:space="preserve">suppressing prolactin release, as </w:t>
      </w:r>
      <w:r w:rsidRPr="000555CF">
        <w:rPr>
          <w:rFonts w:ascii="Arial" w:hAnsi="Arial" w:cs="Arial"/>
          <w:color w:val="212121"/>
        </w:rPr>
        <w:t>shown</w:t>
      </w:r>
      <w:r w:rsidR="004A0958" w:rsidRPr="000555CF">
        <w:rPr>
          <w:rFonts w:ascii="Arial" w:hAnsi="Arial" w:cs="Arial"/>
          <w:color w:val="212121"/>
        </w:rPr>
        <w:t xml:space="preserve"> in </w:t>
      </w:r>
      <w:r w:rsidRPr="000555CF">
        <w:rPr>
          <w:rFonts w:ascii="Arial" w:hAnsi="Arial" w:cs="Arial"/>
          <w:color w:val="212121"/>
        </w:rPr>
        <w:t xml:space="preserve">in vitro experiments on </w:t>
      </w:r>
      <w:r w:rsidR="004A0958" w:rsidRPr="000555CF">
        <w:rPr>
          <w:rFonts w:ascii="Arial" w:hAnsi="Arial" w:cs="Arial"/>
          <w:color w:val="212121"/>
        </w:rPr>
        <w:t>lacto</w:t>
      </w:r>
      <w:r w:rsidR="00DB66A4" w:rsidRPr="000555CF">
        <w:rPr>
          <w:rFonts w:ascii="Arial" w:hAnsi="Arial" w:cs="Arial"/>
          <w:color w:val="212121"/>
        </w:rPr>
        <w:t>t</w:t>
      </w:r>
      <w:r w:rsidR="004A0958" w:rsidRPr="000555CF">
        <w:rPr>
          <w:rFonts w:ascii="Arial" w:hAnsi="Arial" w:cs="Arial"/>
          <w:color w:val="212121"/>
        </w:rPr>
        <w:t>roph</w:t>
      </w:r>
      <w:r w:rsidRPr="000555CF">
        <w:rPr>
          <w:rFonts w:ascii="Arial" w:hAnsi="Arial" w:cs="Arial"/>
          <w:color w:val="212121"/>
        </w:rPr>
        <w:t xml:space="preserve"> cell culture</w:t>
      </w:r>
      <w:r w:rsidR="004A0958" w:rsidRPr="000555CF">
        <w:rPr>
          <w:rFonts w:ascii="Arial" w:hAnsi="Arial" w:cs="Arial"/>
          <w:color w:val="212121"/>
        </w:rPr>
        <w:t xml:space="preserve">s and </w:t>
      </w:r>
      <w:r w:rsidRPr="000555CF">
        <w:rPr>
          <w:rFonts w:ascii="Arial" w:hAnsi="Arial" w:cs="Arial"/>
          <w:color w:val="212121"/>
        </w:rPr>
        <w:t xml:space="preserve">in in vivo </w:t>
      </w:r>
      <w:r w:rsidR="004A0958" w:rsidRPr="000555CF">
        <w:rPr>
          <w:rFonts w:ascii="Arial" w:hAnsi="Arial" w:cs="Arial"/>
          <w:color w:val="212121"/>
        </w:rPr>
        <w:t>animal experiments</w:t>
      </w:r>
      <w:r w:rsidR="004A0958" w:rsidRPr="000555CF">
        <w:rPr>
          <w:rFonts w:ascii="Arial" w:hAnsi="Arial" w:cs="Arial"/>
          <w:color w:val="212121"/>
        </w:rPr>
        <w:fldChar w:fldCharType="begin"/>
      </w:r>
      <w:r w:rsidR="00400BC6" w:rsidRPr="000555CF">
        <w:rPr>
          <w:rFonts w:ascii="Arial" w:hAnsi="Arial" w:cs="Arial"/>
          <w:color w:val="212121"/>
        </w:rPr>
        <w:instrText xml:space="preserve"> ADDIN ZOTERO_ITEM CSL_CITATION {"citationID":"a24nfn174mo","properties":{"formattedCitation":"(269)","plainCitation":"(269)","noteIndex":0},"citationItems":[{"id":8202,"uris":["http://zotero.org/users/11008951/items/EWGQ7FMX"],"itemData":{"id":8202,"type":"article-journal","abstract":"Extracts of the fruits of chaste tree (Vitex agnus castus = AC) are widely used to treat premenstrual symptoms. Double-blind placebo-controlled studies indicate that one of the most common premenstrual symptoms, i.e. premenstrual mastodynia (mastalgia) is beneficially influenced by an AC extract. In addition, numerous less rigidly controlled studies indicate that AC extracts have also beneficial effects on other psychic and somatic symptoms of the PMS. Premenstrual mastodynia is most likely due to a latent hyperprolactinemia, i.e. patients release more than physiologic amounts of prolactin in response to stressful situations and during deep sleep phases which appear to stimulate the mammary gland. Premenstrually this unphysiological prolactin release is so high that the serum prolactin levels often approach heights which are misinterpreted as prolactinomas. Since AC extracts were shown to have beneficial effects on premenstrual mastodynia serum prolactin levels in such patients were also studied in one double-blind, placebo-controlled clinical study. Serum prolactin levels were indeed reduced in the patients treated with the extract. The search for the prolactin-suppressive principle(s) yielded a number of compounds with dopaminergic properties: they bound to recombinant DA2-receptor protein and suppressed prolactin release from cultivated lactotrophs as well as in animal experiments. The search for the chemical identity of the dopaminergic compounds resulted in isolation of a number of diterpenes of which some clerodadienols were most important for the prolactin-suppressive effects. They were almost identical in their prolactin-suppressive properties than dopamine itself. Hence, it is concluded that dopaminergic compounds present in Vitex agnus castus are clinically the important compounds which improve premenstrual mastodynia and possibly also other symptoms of the premenstrual syndrome.","container-title":"Phytomedicine: International Journal of Phytotherapy and Phytopharmacology","DOI":"10.1078/094471103322004866","ISSN":"0944-7113","issue":"4","journalAbbreviation":"Phytomedicine","language":"eng","note":"PMID: 12809367","page":"348-357","source":"PubMed","title":"Chaste tree (Vitex agnus-castus)--pharmacology and clinical indications","volume":"10","author":[{"family":"Wuttke","given":"W."},{"family":"Jarry","given":"H."},{"family":"Christoffel","given":"V."},{"family":"Spengler","given":"B."},{"family":"Seidlová-Wuttke","given":"D."}],"issued":{"date-parts":[["2003",5]]}}}],"schema":"https://github.com/citation-style-language/schema/raw/master/csl-citation.json"} </w:instrText>
      </w:r>
      <w:r w:rsidR="004A0958" w:rsidRPr="000555CF">
        <w:rPr>
          <w:rFonts w:ascii="Arial" w:hAnsi="Arial" w:cs="Arial"/>
          <w:color w:val="212121"/>
        </w:rPr>
        <w:fldChar w:fldCharType="separate"/>
      </w:r>
      <w:r w:rsidR="00DB66A4" w:rsidRPr="000555CF">
        <w:rPr>
          <w:rFonts w:ascii="Arial" w:hAnsi="Arial" w:cs="Arial"/>
        </w:rPr>
        <w:t xml:space="preserve"> (</w:t>
      </w:r>
      <w:r w:rsidR="00400BC6" w:rsidRPr="000555CF">
        <w:rPr>
          <w:rFonts w:ascii="Arial" w:hAnsi="Arial" w:cs="Arial"/>
        </w:rPr>
        <w:t>269)</w:t>
      </w:r>
      <w:r w:rsidR="004A0958" w:rsidRPr="000555CF">
        <w:rPr>
          <w:rFonts w:ascii="Arial" w:hAnsi="Arial" w:cs="Arial"/>
          <w:color w:val="212121"/>
        </w:rPr>
        <w:fldChar w:fldCharType="end"/>
      </w:r>
      <w:r w:rsidR="004A0958" w:rsidRPr="000555CF">
        <w:rPr>
          <w:rFonts w:ascii="Arial" w:hAnsi="Arial" w:cs="Arial"/>
          <w:color w:val="212121"/>
        </w:rPr>
        <w:t xml:space="preserve">. </w:t>
      </w:r>
      <w:r w:rsidR="00157727" w:rsidRPr="000555CF">
        <w:rPr>
          <w:rFonts w:ascii="Arial" w:hAnsi="Arial" w:cs="Arial"/>
          <w:color w:val="212121"/>
        </w:rPr>
        <w:t>Another herb,</w:t>
      </w:r>
      <w:r w:rsidR="007702AB" w:rsidRPr="000555CF">
        <w:rPr>
          <w:rFonts w:ascii="Arial" w:hAnsi="Arial" w:cs="Arial"/>
          <w:color w:val="212121"/>
        </w:rPr>
        <w:t xml:space="preserve"> </w:t>
      </w:r>
      <w:r w:rsidR="004A0958" w:rsidRPr="000555CF">
        <w:rPr>
          <w:rFonts w:ascii="Arial" w:hAnsi="Arial" w:cs="Arial"/>
          <w:color w:val="212121"/>
        </w:rPr>
        <w:t>Mucuna pruriens</w:t>
      </w:r>
      <w:r w:rsidR="00157727" w:rsidRPr="000555CF">
        <w:rPr>
          <w:rFonts w:ascii="Arial" w:hAnsi="Arial" w:cs="Arial"/>
          <w:color w:val="212121"/>
        </w:rPr>
        <w:t>,</w:t>
      </w:r>
      <w:r w:rsidR="004A0958" w:rsidRPr="000555CF">
        <w:rPr>
          <w:rFonts w:ascii="Arial" w:hAnsi="Arial" w:cs="Arial"/>
          <w:color w:val="212121"/>
          <w:shd w:val="clear" w:color="auto" w:fill="FFFFFF"/>
        </w:rPr>
        <w:t xml:space="preserve"> which </w:t>
      </w:r>
      <w:r w:rsidR="007702AB" w:rsidRPr="000555CF">
        <w:rPr>
          <w:rFonts w:ascii="Arial" w:hAnsi="Arial" w:cs="Arial"/>
          <w:color w:val="212121"/>
          <w:shd w:val="clear" w:color="auto" w:fill="FFFFFF"/>
        </w:rPr>
        <w:t xml:space="preserve">is </w:t>
      </w:r>
      <w:r w:rsidR="004A0958" w:rsidRPr="000555CF">
        <w:rPr>
          <w:rFonts w:ascii="Arial" w:hAnsi="Arial" w:cs="Arial"/>
          <w:color w:val="212121"/>
          <w:shd w:val="clear" w:color="auto" w:fill="FFFFFF"/>
        </w:rPr>
        <w:t>a natural source of l</w:t>
      </w:r>
      <w:r w:rsidR="00157727" w:rsidRPr="000555CF">
        <w:rPr>
          <w:rFonts w:ascii="Arial" w:hAnsi="Arial" w:cs="Arial"/>
          <w:color w:val="212121"/>
          <w:shd w:val="clear" w:color="auto" w:fill="FFFFFF"/>
        </w:rPr>
        <w:t>-dihydroxyphenylalanine</w:t>
      </w:r>
      <w:r w:rsidR="00DB66A4" w:rsidRPr="000555CF">
        <w:rPr>
          <w:rFonts w:ascii="Arial" w:hAnsi="Arial" w:cs="Arial"/>
          <w:color w:val="212121"/>
          <w:shd w:val="clear" w:color="auto" w:fill="FFFFFF"/>
        </w:rPr>
        <w:t xml:space="preserve"> (</w:t>
      </w:r>
      <w:r w:rsidR="004A0958" w:rsidRPr="000555CF">
        <w:rPr>
          <w:rFonts w:ascii="Arial" w:hAnsi="Arial" w:cs="Arial"/>
          <w:color w:val="212121"/>
          <w:shd w:val="clear" w:color="auto" w:fill="FFFFFF"/>
        </w:rPr>
        <w:t>a dopamine precursor)</w:t>
      </w:r>
      <w:r w:rsidR="00157727" w:rsidRPr="000555CF">
        <w:rPr>
          <w:rFonts w:ascii="Arial" w:hAnsi="Arial" w:cs="Arial"/>
          <w:color w:val="212121"/>
          <w:shd w:val="clear" w:color="auto" w:fill="FFFFFF"/>
        </w:rPr>
        <w:t xml:space="preserve"> is found</w:t>
      </w:r>
      <w:r w:rsidR="008B523A" w:rsidRPr="000555CF">
        <w:rPr>
          <w:rFonts w:ascii="Arial" w:hAnsi="Arial" w:cs="Arial"/>
          <w:color w:val="212121"/>
          <w:shd w:val="clear" w:color="auto" w:fill="FFFFFF"/>
        </w:rPr>
        <w:t xml:space="preserve"> </w:t>
      </w:r>
      <w:r w:rsidR="00157727" w:rsidRPr="000555CF">
        <w:rPr>
          <w:rFonts w:ascii="Arial" w:hAnsi="Arial" w:cs="Arial"/>
          <w:color w:val="212121"/>
          <w:shd w:val="clear" w:color="auto" w:fill="FFFFFF"/>
        </w:rPr>
        <w:t>to decrease prolactin levels in humans</w:t>
      </w:r>
      <w:r w:rsidR="00157727" w:rsidRPr="000555CF">
        <w:rPr>
          <w:rFonts w:ascii="Arial" w:hAnsi="Arial" w:cs="Arial"/>
          <w:color w:val="212121"/>
          <w:shd w:val="clear" w:color="auto" w:fill="FFFFFF"/>
        </w:rPr>
        <w:fldChar w:fldCharType="begin"/>
      </w:r>
      <w:r w:rsidR="00400BC6" w:rsidRPr="000555CF">
        <w:rPr>
          <w:rFonts w:ascii="Arial" w:hAnsi="Arial" w:cs="Arial"/>
          <w:color w:val="212121"/>
          <w:shd w:val="clear" w:color="auto" w:fill="FFFFFF"/>
        </w:rPr>
        <w:instrText xml:space="preserve"> ADDIN ZOTERO_ITEM CSL_CITATION {"citationID":"a1qmol52jnb","properties":{"formattedCitation":"(270)","plainCitation":"(270)","noteIndex":0},"citationItems":[{"id":8204,"uris":["http://zotero.org/users/11008951/items/S999EW42"],"itemData":{"id":8204,"type":"article-journal","abstract":"This study was designed to test whether Mucuna pruriens, a natural source of l-dihydroxyphenylalanine (l-DOPA, a dopamine precursor) feeding, can influence development and reproductive conditions in the high food value bird, Japanese quail, Coturnix coturnix japonica. Experiments were performed in both male and female Japanese quail. One-week-old quail chicks were divided into three groups of 36 birds each. Group I was provided with normal diet and served as control. Group II was provided with food mixed with l-DOPA (50 mg/15 g food) and Group III was provided with food mixed with M. pruriens seed powder (480 g/kg food). At the age of 3 weeks (when birds were sexually distinguished) Group I was divided into two sub-groups IA (male) and IB (female) of six birds each. Similarly, Groups II and III were sub-divided into IIA (male), IIB (female) and IIIA (male), IIIB (female), respectively, of six birds each. Observations were made up to the age of 5 weeks. Male experimental groups (IIA and IIIA) showed significantly increased testicular activity, cloacal gland volume, body weight (BW), plasma testosterone and LH level in comparison to control (IA). Similarly female experimental groups (IIB and IIIB) showed significantly greater weight of reproductive organs (uterus, ovary, oviduct and ovarian follicle), BW, egg weight and size and number of follicles. On the other hand, plasma prolactin level was significantly low in comparison to control (IB). Results suggest that M. pruriens is a rich natural source of l-DOPA and the development and reproduction in Japanese quail might be associated with the dopaminergic system of the brain.","container-title":"Animal: An International Journal of Animal Bioscience","DOI":"10.1017/S175173110800339X","ISSN":"1751-7311","issue":"2","journalAbbreviation":"Animal","language":"eng","note":"PMID: 22444229","page":"261-268","source":"PubMed","title":"Mucuna pruriens seed powder feeding influences reproductive conditions and development in Japanese quail Coturnix coturnix japonica","volume":"3","author":[{"family":"Prasad","given":"S. K."},{"family":"Qureshi","given":"T. N."},{"family":"Qureshi","given":"S."}],"issued":{"date-parts":[["2009",2]]}}}],"schema":"https://github.com/citation-style-language/schema/raw/master/csl-citation.json"} </w:instrText>
      </w:r>
      <w:r w:rsidR="00157727" w:rsidRPr="000555CF">
        <w:rPr>
          <w:rFonts w:ascii="Arial" w:hAnsi="Arial" w:cs="Arial"/>
          <w:color w:val="212121"/>
          <w:shd w:val="clear" w:color="auto" w:fill="FFFFFF"/>
        </w:rPr>
        <w:fldChar w:fldCharType="separate"/>
      </w:r>
      <w:r w:rsidR="00DB66A4" w:rsidRPr="000555CF">
        <w:rPr>
          <w:rFonts w:ascii="Arial" w:hAnsi="Arial" w:cs="Arial"/>
        </w:rPr>
        <w:t xml:space="preserve"> (</w:t>
      </w:r>
      <w:r w:rsidR="00400BC6" w:rsidRPr="000555CF">
        <w:rPr>
          <w:rFonts w:ascii="Arial" w:hAnsi="Arial" w:cs="Arial"/>
        </w:rPr>
        <w:t>270)</w:t>
      </w:r>
      <w:r w:rsidR="00157727" w:rsidRPr="000555CF">
        <w:rPr>
          <w:rFonts w:ascii="Arial" w:hAnsi="Arial" w:cs="Arial"/>
          <w:color w:val="212121"/>
          <w:shd w:val="clear" w:color="auto" w:fill="FFFFFF"/>
        </w:rPr>
        <w:fldChar w:fldCharType="end"/>
      </w:r>
      <w:r w:rsidR="00157727" w:rsidRPr="000555CF">
        <w:rPr>
          <w:rFonts w:ascii="Arial" w:hAnsi="Arial" w:cs="Arial"/>
          <w:color w:val="212121"/>
          <w:shd w:val="clear" w:color="auto" w:fill="FFFFFF"/>
        </w:rPr>
        <w:t>. Vitamin B6</w:t>
      </w:r>
      <w:r w:rsidR="00DB66A4" w:rsidRPr="000555CF">
        <w:rPr>
          <w:rFonts w:ascii="Arial" w:hAnsi="Arial" w:cs="Arial"/>
          <w:color w:val="212121"/>
          <w:shd w:val="clear" w:color="auto" w:fill="FFFFFF"/>
        </w:rPr>
        <w:t xml:space="preserve"> (</w:t>
      </w:r>
      <w:r w:rsidR="00157727" w:rsidRPr="000555CF">
        <w:rPr>
          <w:rFonts w:ascii="Arial" w:hAnsi="Arial" w:cs="Arial"/>
          <w:color w:val="212121"/>
          <w:shd w:val="clear" w:color="auto" w:fill="FFFFFF"/>
        </w:rPr>
        <w:t>pyridoxine), by acting as a coenzyme in dopamine synthesis and aspartame, a sweetener metabolized in</w:t>
      </w:r>
      <w:r w:rsidR="005809F1" w:rsidRPr="000555CF">
        <w:rPr>
          <w:rFonts w:ascii="Arial" w:hAnsi="Arial" w:cs="Arial"/>
          <w:color w:val="212121"/>
          <w:shd w:val="clear" w:color="auto" w:fill="FFFFFF"/>
        </w:rPr>
        <w:t xml:space="preserve"> </w:t>
      </w:r>
      <w:r w:rsidR="00157727" w:rsidRPr="000555CF">
        <w:rPr>
          <w:rFonts w:ascii="Arial" w:hAnsi="Arial" w:cs="Arial"/>
          <w:color w:val="212121"/>
          <w:shd w:val="clear" w:color="auto" w:fill="FFFFFF"/>
        </w:rPr>
        <w:t>phenylalanine</w:t>
      </w:r>
      <w:r w:rsidR="00DB66A4" w:rsidRPr="000555CF">
        <w:rPr>
          <w:rFonts w:ascii="Arial" w:hAnsi="Arial" w:cs="Arial"/>
          <w:color w:val="212121"/>
          <w:shd w:val="clear" w:color="auto" w:fill="FFFFFF"/>
        </w:rPr>
        <w:t xml:space="preserve"> (</w:t>
      </w:r>
      <w:r w:rsidR="00157727" w:rsidRPr="000555CF">
        <w:rPr>
          <w:rFonts w:ascii="Arial" w:hAnsi="Arial" w:cs="Arial"/>
          <w:color w:val="212121"/>
          <w:shd w:val="clear" w:color="auto" w:fill="FFFFFF"/>
        </w:rPr>
        <w:t>dopamine precursor), have been shown to interfere with milk production by reducing prolactin levels</w:t>
      </w:r>
      <w:r w:rsidR="00157727" w:rsidRPr="000555CF">
        <w:rPr>
          <w:rFonts w:ascii="Arial" w:hAnsi="Arial" w:cs="Arial"/>
          <w:color w:val="212121"/>
          <w:shd w:val="clear" w:color="auto" w:fill="FFFFFF"/>
        </w:rPr>
        <w:fldChar w:fldCharType="begin"/>
      </w:r>
      <w:r w:rsidR="00400BC6" w:rsidRPr="000555CF">
        <w:rPr>
          <w:rFonts w:ascii="Arial" w:hAnsi="Arial" w:cs="Arial"/>
          <w:color w:val="212121"/>
          <w:shd w:val="clear" w:color="auto" w:fill="FFFFFF"/>
        </w:rPr>
        <w:instrText xml:space="preserve"> ADDIN ZOTERO_ITEM CSL_CITATION {"citationID":"aamunqe7rf","properties":{"formattedCitation":"(271)","plainCitation":"(271)","noteIndex":0},"citationItems":[{"id":8207,"uris":["http://zotero.org/users/11008951/items/ZBJWTTUH"],"itemData":{"id":8207,"type":"post-weblog","abstract":"You may find that your supply is better protected if you avoid the following as herbs, spices, in food or beverages, and as extracts or flavorings in candy, breath mints, toothpaste, medicine, foods and beverages.","language":"en-US","title":"Anti-Lactogenics – Herbs, Meds, Vitamins, and Foods that can undermine milk production - Hilary Jacobson","URL":"https://hilaryjacobson.com/course_work/anti-lactogenics-herbs-meds-vitamins-and-foods-that-can-undermine-milk-production/, https://hilaryjacobson.com/course_work/anti-lactogenics-herbs-meds-vitamins-and-foods-that-can-undermine-milk-production/","author":[{"family":"Jacobson","given":"Hilary"}],"accessed":{"date-parts":[["2023",11,24]]},"issued":{"date-parts":[["2022",11,6]]}}}],"schema":"https://github.com/citation-style-language/schema/raw/master/csl-citation.json"} </w:instrText>
      </w:r>
      <w:r w:rsidR="00157727" w:rsidRPr="000555CF">
        <w:rPr>
          <w:rFonts w:ascii="Arial" w:hAnsi="Arial" w:cs="Arial"/>
          <w:color w:val="212121"/>
          <w:shd w:val="clear" w:color="auto" w:fill="FFFFFF"/>
        </w:rPr>
        <w:fldChar w:fldCharType="separate"/>
      </w:r>
      <w:r w:rsidR="00DB66A4" w:rsidRPr="000555CF">
        <w:rPr>
          <w:rFonts w:ascii="Arial" w:hAnsi="Arial" w:cs="Arial"/>
        </w:rPr>
        <w:t xml:space="preserve"> (</w:t>
      </w:r>
      <w:r w:rsidR="00400BC6" w:rsidRPr="000555CF">
        <w:rPr>
          <w:rFonts w:ascii="Arial" w:hAnsi="Arial" w:cs="Arial"/>
        </w:rPr>
        <w:t>271)</w:t>
      </w:r>
      <w:r w:rsidR="00157727" w:rsidRPr="000555CF">
        <w:rPr>
          <w:rFonts w:ascii="Arial" w:hAnsi="Arial" w:cs="Arial"/>
          <w:color w:val="212121"/>
          <w:shd w:val="clear" w:color="auto" w:fill="FFFFFF"/>
        </w:rPr>
        <w:fldChar w:fldCharType="end"/>
      </w:r>
      <w:r w:rsidR="00157727" w:rsidRPr="000555CF">
        <w:rPr>
          <w:rFonts w:ascii="Arial" w:hAnsi="Arial" w:cs="Arial"/>
          <w:color w:val="212121"/>
          <w:shd w:val="clear" w:color="auto" w:fill="FFFFFF"/>
        </w:rPr>
        <w:t xml:space="preserve">. </w:t>
      </w:r>
      <w:r w:rsidR="003D16F7" w:rsidRPr="000555CF">
        <w:rPr>
          <w:rFonts w:ascii="Arial" w:hAnsi="Arial" w:cs="Arial"/>
          <w:color w:val="212121"/>
          <w:shd w:val="clear" w:color="auto" w:fill="FFFFFF"/>
        </w:rPr>
        <w:t>Ashgawanda</w:t>
      </w:r>
      <w:r w:rsidR="00DB66A4" w:rsidRPr="000555CF">
        <w:rPr>
          <w:rFonts w:ascii="Arial" w:hAnsi="Arial" w:cs="Arial"/>
          <w:color w:val="212121"/>
          <w:shd w:val="clear" w:color="auto" w:fill="FFFFFF"/>
        </w:rPr>
        <w:t xml:space="preserve"> (</w:t>
      </w:r>
      <w:r w:rsidR="003D16F7" w:rsidRPr="000555CF">
        <w:rPr>
          <w:rFonts w:ascii="Arial" w:hAnsi="Arial" w:cs="Arial"/>
          <w:color w:val="212121"/>
          <w:shd w:val="clear" w:color="auto" w:fill="FFFFFF"/>
        </w:rPr>
        <w:t>Withania somnifera)</w:t>
      </w:r>
      <w:r w:rsidR="008B523A" w:rsidRPr="000555CF">
        <w:rPr>
          <w:rFonts w:ascii="Arial" w:hAnsi="Arial" w:cs="Arial"/>
          <w:color w:val="212121"/>
          <w:shd w:val="clear" w:color="auto" w:fill="FFFFFF"/>
        </w:rPr>
        <w:t xml:space="preserve"> </w:t>
      </w:r>
      <w:r w:rsidR="003D16F7" w:rsidRPr="000555CF">
        <w:rPr>
          <w:rFonts w:ascii="Arial" w:hAnsi="Arial" w:cs="Arial"/>
          <w:color w:val="212121"/>
          <w:shd w:val="clear" w:color="auto" w:fill="FFFFFF"/>
        </w:rPr>
        <w:t>is found to decrease prolactin levels up to 12%</w:t>
      </w:r>
      <w:r w:rsidR="003D16F7" w:rsidRPr="000555CF">
        <w:rPr>
          <w:rFonts w:ascii="Arial" w:hAnsi="Arial" w:cs="Arial"/>
          <w:color w:val="212121"/>
          <w:shd w:val="clear" w:color="auto" w:fill="FFFFFF"/>
        </w:rPr>
        <w:fldChar w:fldCharType="begin"/>
      </w:r>
      <w:r w:rsidR="00400BC6" w:rsidRPr="000555CF">
        <w:rPr>
          <w:rFonts w:ascii="Arial" w:hAnsi="Arial" w:cs="Arial"/>
          <w:color w:val="212121"/>
          <w:shd w:val="clear" w:color="auto" w:fill="FFFFFF"/>
        </w:rPr>
        <w:instrText xml:space="preserve"> ADDIN ZOTERO_ITEM CSL_CITATION {"citationID":"a2150jgcla0","properties":{"formattedCitation":"(272)","plainCitation":"(272)","noteIndex":0},"citationItems":[{"id":8209,"uris":["http://zotero.org/users/11008951/items/M54WGLCL"],"itemData":{"id":8209,"type":"article-journal","abstract":"Stress has been reported to be a causative factor for male infertility. Withania somnifera has been documented in Ayurveda and Unani medicine system for its stress-combating properties. However, limited scientific literature is available on this aspect of W. somnifera. We undertook the present study to understand the role of stress in male infertility, and to test the ability of W. somnifera to combat stress and treat male infertility. We selected normozoospermic but infertile individuals (N = 60), further categorized in three groups: normozoospermic heavy smokers (N = 20), normozoospermics under psychological stress (N = 20) and normozoospermics with infertility of unknown etiology (N = 20). Normozoospermic fertile men (N = 60) were recruited as controls. The subjects were given root powder of W. somnifera at a rate of 5 g/day for 3 months. Measuring various biochemical and stress parameters before and after treatment, suggested a definite role of stress in male infertility and the ability of W. somnifera to treat stress-related infertility. Treatment resulted in a decrease in stress, improved the level of anti-oxidants and improved overall semen quality in a significant number of individuals. The treatment resulted in pregnancy in the partners of 14% of the patients.","container-title":"Evidence-Based Complementary and Alternative Medicine: eCAM","DOI":"10.1093/ecam/nep138","ISSN":"1741-427X","journalAbbreviation":"Evid Based Complement Alternat Med","language":"eng","note":"PMID: 19789214\nPMCID: PMC3136684","source":"PubMed","title":"Withania somnifera Improves Semen Quality in Stress-Related Male Fertility","author":[{"family":"Mahdi","given":"Abbas Ali"},{"family":"Shukla","given":"Kamla Kant"},{"family":"Ahmad","given":"Mohammad Kaleem"},{"family":"Rajender","given":"Singh"},{"family":"Shankhwar","given":"Satya Narain"},{"family":"Singh","given":"Vishwajeet"},{"family":"Dalela","given":"Deepansh"}],"issued":{"date-parts":[["2009",9,29]]}}}],"schema":"https://github.com/citation-style-language/schema/raw/master/csl-citation.json"} </w:instrText>
      </w:r>
      <w:r w:rsidR="003D16F7" w:rsidRPr="000555CF">
        <w:rPr>
          <w:rFonts w:ascii="Arial" w:hAnsi="Arial" w:cs="Arial"/>
          <w:color w:val="212121"/>
          <w:shd w:val="clear" w:color="auto" w:fill="FFFFFF"/>
        </w:rPr>
        <w:fldChar w:fldCharType="separate"/>
      </w:r>
      <w:r w:rsidR="00DB66A4" w:rsidRPr="000555CF">
        <w:rPr>
          <w:rFonts w:ascii="Arial" w:hAnsi="Arial" w:cs="Arial"/>
        </w:rPr>
        <w:t xml:space="preserve"> (</w:t>
      </w:r>
      <w:r w:rsidR="00400BC6" w:rsidRPr="000555CF">
        <w:rPr>
          <w:rFonts w:ascii="Arial" w:hAnsi="Arial" w:cs="Arial"/>
        </w:rPr>
        <w:t>272)</w:t>
      </w:r>
      <w:r w:rsidR="003D16F7" w:rsidRPr="000555CF">
        <w:rPr>
          <w:rFonts w:ascii="Arial" w:hAnsi="Arial" w:cs="Arial"/>
          <w:color w:val="212121"/>
          <w:shd w:val="clear" w:color="auto" w:fill="FFFFFF"/>
        </w:rPr>
        <w:fldChar w:fldCharType="end"/>
      </w:r>
      <w:r w:rsidR="003D16F7" w:rsidRPr="000555CF">
        <w:rPr>
          <w:rFonts w:ascii="Arial" w:hAnsi="Arial" w:cs="Arial"/>
          <w:color w:val="212121"/>
          <w:shd w:val="clear" w:color="auto" w:fill="FFFFFF"/>
        </w:rPr>
        <w:t>.</w:t>
      </w:r>
      <w:r w:rsidR="00570481" w:rsidRPr="000555CF">
        <w:rPr>
          <w:rFonts w:ascii="Arial" w:hAnsi="Arial" w:cs="Arial"/>
          <w:color w:val="212121"/>
          <w:shd w:val="clear" w:color="auto" w:fill="FFFFFF"/>
        </w:rPr>
        <w:t xml:space="preserve"> </w:t>
      </w:r>
      <w:r w:rsidR="007702AB" w:rsidRPr="000555CF">
        <w:rPr>
          <w:rFonts w:ascii="Arial" w:hAnsi="Arial" w:cs="Arial"/>
          <w:color w:val="212121"/>
          <w:shd w:val="clear" w:color="auto" w:fill="FFFFFF"/>
        </w:rPr>
        <w:t>Moreover, o</w:t>
      </w:r>
      <w:r w:rsidR="003D16F7" w:rsidRPr="000555CF">
        <w:rPr>
          <w:rFonts w:ascii="Arial" w:hAnsi="Arial" w:cs="Arial"/>
          <w:color w:val="212121"/>
          <w:shd w:val="clear" w:color="auto" w:fill="FFFFFF"/>
        </w:rPr>
        <w:t xml:space="preserve">ral </w:t>
      </w:r>
      <w:r w:rsidR="00DB66A4" w:rsidRPr="000555CF">
        <w:rPr>
          <w:rFonts w:ascii="Arial" w:hAnsi="Arial" w:cs="Arial"/>
          <w:color w:val="212121"/>
          <w:shd w:val="clear" w:color="auto" w:fill="FFFFFF"/>
        </w:rPr>
        <w:t>zinc</w:t>
      </w:r>
      <w:r w:rsidR="003D16F7" w:rsidRPr="000555CF">
        <w:rPr>
          <w:rFonts w:ascii="Arial" w:hAnsi="Arial" w:cs="Arial"/>
          <w:color w:val="212121"/>
          <w:shd w:val="clear" w:color="auto" w:fill="FFFFFF"/>
        </w:rPr>
        <w:t xml:space="preserve"> is found to decrease prolactin levels</w:t>
      </w:r>
      <w:r w:rsidR="00570481" w:rsidRPr="000555CF">
        <w:rPr>
          <w:rFonts w:ascii="Arial" w:hAnsi="Arial" w:cs="Arial"/>
          <w:color w:val="212121"/>
          <w:shd w:val="clear" w:color="auto" w:fill="FFFFFF"/>
        </w:rPr>
        <w:t xml:space="preserve"> below the normal range in all 17 subjects with normal prolactin levels,</w:t>
      </w:r>
      <w:r w:rsidR="008B523A" w:rsidRPr="000555CF">
        <w:rPr>
          <w:rFonts w:ascii="Arial" w:hAnsi="Arial" w:cs="Arial"/>
          <w:color w:val="212121"/>
          <w:shd w:val="clear" w:color="auto" w:fill="FFFFFF"/>
        </w:rPr>
        <w:t xml:space="preserve"> </w:t>
      </w:r>
      <w:r w:rsidR="003D16F7" w:rsidRPr="000555CF">
        <w:rPr>
          <w:rFonts w:ascii="Arial" w:hAnsi="Arial" w:cs="Arial"/>
          <w:color w:val="212121"/>
          <w:shd w:val="clear" w:color="auto" w:fill="FFFFFF"/>
        </w:rPr>
        <w:t xml:space="preserve">in scenario of </w:t>
      </w:r>
      <w:r w:rsidR="00570481" w:rsidRPr="000555CF">
        <w:rPr>
          <w:rFonts w:ascii="Arial" w:hAnsi="Arial" w:cs="Arial"/>
          <w:color w:val="212121"/>
          <w:shd w:val="clear" w:color="auto" w:fill="FFFFFF"/>
        </w:rPr>
        <w:t>increased zinc levels in the blood</w:t>
      </w:r>
      <w:r w:rsidR="00570481" w:rsidRPr="000555CF">
        <w:rPr>
          <w:rFonts w:ascii="Arial" w:hAnsi="Arial" w:cs="Arial"/>
          <w:color w:val="212121"/>
          <w:shd w:val="clear" w:color="auto" w:fill="FFFFFF"/>
        </w:rPr>
        <w:fldChar w:fldCharType="begin"/>
      </w:r>
      <w:r w:rsidR="00400BC6" w:rsidRPr="000555CF">
        <w:rPr>
          <w:rFonts w:ascii="Arial" w:hAnsi="Arial" w:cs="Arial"/>
          <w:color w:val="212121"/>
          <w:shd w:val="clear" w:color="auto" w:fill="FFFFFF"/>
        </w:rPr>
        <w:instrText xml:space="preserve"> ADDIN ZOTERO_ITEM CSL_CITATION {"citationID":"ae2ruja4ib","properties":{"formattedCitation":"(273)","plainCitation":"(273)","noteIndex":0},"citationItems":[{"id":8212,"uris":["http://zotero.org/users/11008951/items/GT5MKPU4"],"itemData":{"id":8212,"type":"article-journal","abstract":"The response of plasma prolactin (PRL) to oral administration of increasing doses of zinc (25.0, 37.5 and 50.0 mg) was studied in 17 normal adult men and women. Blood samples were collected at 10 and 30-min intervals over a period of 120 min after two basal times (-30 and 0 min). PRL concentrations significantly fell below basal levels in all subjects in response to the increase in plasma zinc levels, as compared to the controls. These results suggest that acute hyperzincemia can inhibit basal PRL secretion in normal individuals.","container-title":"Hormone and Metabolic Research = Hormon- Und Stoffwechselforschung = Hormones Et Metabolisme","DOI":"10.1055/s-2007-1009191","ISSN":"0018-5043","issue":"4","journalAbbreviation":"Horm Metab Res","language":"eng","note":"PMID: 2753470","page":"203-206","source":"PubMed","title":"Zinc: an inhibitor of prolactin (PRL) secretion in humans","title-short":"Zinc","volume":"21","author":[{"family":"Brandão Néto","given":"J."},{"family":"Mendonça","given":"B. B.","non-dropping-particle":"de"},{"family":"Shuhama","given":"T."},{"family":"Marchini","given":"J. S."},{"family":"Madureira","given":"G."},{"family":"Pimenta","given":"W. P."},{"family":"Tornero","given":"M. T."}],"issued":{"date-parts":[["1989",4]]}}}],"schema":"https://github.com/citation-style-language/schema/raw/master/csl-citation.json"} </w:instrText>
      </w:r>
      <w:r w:rsidR="00570481" w:rsidRPr="000555CF">
        <w:rPr>
          <w:rFonts w:ascii="Arial" w:hAnsi="Arial" w:cs="Arial"/>
          <w:color w:val="212121"/>
          <w:shd w:val="clear" w:color="auto" w:fill="FFFFFF"/>
        </w:rPr>
        <w:fldChar w:fldCharType="separate"/>
      </w:r>
      <w:r w:rsidR="00DB66A4" w:rsidRPr="000555CF">
        <w:rPr>
          <w:rFonts w:ascii="Arial" w:hAnsi="Arial" w:cs="Arial"/>
        </w:rPr>
        <w:t xml:space="preserve"> (</w:t>
      </w:r>
      <w:r w:rsidR="00400BC6" w:rsidRPr="000555CF">
        <w:rPr>
          <w:rFonts w:ascii="Arial" w:hAnsi="Arial" w:cs="Arial"/>
        </w:rPr>
        <w:t>273)</w:t>
      </w:r>
      <w:r w:rsidR="00570481" w:rsidRPr="000555CF">
        <w:rPr>
          <w:rFonts w:ascii="Arial" w:hAnsi="Arial" w:cs="Arial"/>
          <w:color w:val="212121"/>
          <w:shd w:val="clear" w:color="auto" w:fill="FFFFFF"/>
        </w:rPr>
        <w:fldChar w:fldCharType="end"/>
      </w:r>
      <w:r w:rsidR="00570481" w:rsidRPr="000555CF">
        <w:rPr>
          <w:rFonts w:ascii="Arial" w:hAnsi="Arial" w:cs="Arial"/>
          <w:color w:val="212121"/>
          <w:shd w:val="clear" w:color="auto" w:fill="FFFFFF"/>
        </w:rPr>
        <w:t>.</w:t>
      </w:r>
    </w:p>
    <w:p w14:paraId="6DAF1DDD" w14:textId="77777777" w:rsidR="00003355" w:rsidRPr="000555CF" w:rsidRDefault="00003355" w:rsidP="000555CF">
      <w:pPr>
        <w:spacing w:after="0"/>
        <w:rPr>
          <w:rFonts w:ascii="Arial" w:hAnsi="Arial" w:cs="Arial"/>
          <w:color w:val="212121"/>
          <w:shd w:val="clear" w:color="auto" w:fill="FFFFFF"/>
        </w:rPr>
      </w:pPr>
    </w:p>
    <w:p w14:paraId="156D09D3" w14:textId="77777777" w:rsidR="007702AB" w:rsidRDefault="007702AB" w:rsidP="000555CF">
      <w:pPr>
        <w:spacing w:after="0"/>
        <w:rPr>
          <w:rFonts w:ascii="Arial" w:hAnsi="Arial" w:cs="Arial"/>
        </w:rPr>
      </w:pPr>
      <w:r w:rsidRPr="000555CF">
        <w:rPr>
          <w:rFonts w:ascii="Arial" w:hAnsi="Arial" w:cs="Arial"/>
        </w:rPr>
        <w:t>While none of the mentioned herbs are currently established within clinical guidelines for specifically lactogenic or prolactin-reducing purposes, ongoing research and anecdotal evidence suggest potential roles for these botanicals as adjunctive therapies.</w:t>
      </w:r>
    </w:p>
    <w:p w14:paraId="2CB9E988" w14:textId="77777777" w:rsidR="00392175" w:rsidRDefault="00392175" w:rsidP="000555CF">
      <w:pPr>
        <w:spacing w:after="0"/>
        <w:rPr>
          <w:rFonts w:ascii="Arial" w:hAnsi="Arial" w:cs="Arial"/>
        </w:rPr>
      </w:pPr>
    </w:p>
    <w:p w14:paraId="198052BA" w14:textId="370A916E" w:rsidR="00392175" w:rsidRPr="00392175" w:rsidRDefault="00392175" w:rsidP="000555CF">
      <w:pPr>
        <w:spacing w:after="0"/>
        <w:rPr>
          <w:rStyle w:val="Emphasis"/>
          <w:rFonts w:ascii="Arial" w:hAnsi="Arial" w:cs="Arial"/>
          <w:b w:val="0"/>
          <w:bCs/>
          <w:i w:val="0"/>
          <w:iCs/>
          <w:color w:val="0070C0"/>
          <w:spacing w:val="0"/>
        </w:rPr>
      </w:pPr>
      <w:r w:rsidRPr="00392175">
        <w:rPr>
          <w:rFonts w:ascii="Arial" w:hAnsi="Arial" w:cs="Arial"/>
          <w:b/>
          <w:bCs/>
          <w:color w:val="0070C0"/>
        </w:rPr>
        <w:t>CONCLUSION</w:t>
      </w:r>
    </w:p>
    <w:p w14:paraId="5CA2DF16" w14:textId="77777777" w:rsidR="00003355" w:rsidRDefault="00003355" w:rsidP="000555CF">
      <w:pPr>
        <w:spacing w:after="0"/>
        <w:rPr>
          <w:rStyle w:val="Emphasis"/>
          <w:rFonts w:ascii="Arial" w:hAnsi="Arial" w:cs="Arial"/>
          <w:i w:val="0"/>
          <w:iCs/>
          <w:spacing w:val="0"/>
        </w:rPr>
      </w:pPr>
    </w:p>
    <w:p w14:paraId="131E9C87" w14:textId="7219A383" w:rsidR="00684DBE" w:rsidRPr="000555CF" w:rsidRDefault="00684DBE" w:rsidP="000555CF">
      <w:pPr>
        <w:spacing w:after="0"/>
        <w:rPr>
          <w:rStyle w:val="Emphasis"/>
          <w:rFonts w:ascii="Arial" w:hAnsi="Arial" w:cs="Arial"/>
          <w:b w:val="0"/>
          <w:i w:val="0"/>
          <w:iCs/>
          <w:spacing w:val="0"/>
        </w:rPr>
      </w:pPr>
      <w:r w:rsidRPr="00003355">
        <w:rPr>
          <w:rStyle w:val="Emphasis"/>
          <w:rFonts w:ascii="Arial" w:hAnsi="Arial" w:cs="Arial"/>
          <w:b w:val="0"/>
          <w:bCs/>
          <w:i w:val="0"/>
          <w:iCs/>
          <w:spacing w:val="0"/>
        </w:rPr>
        <w:t xml:space="preserve">In </w:t>
      </w:r>
      <w:r w:rsidR="00136692" w:rsidRPr="00003355">
        <w:rPr>
          <w:rStyle w:val="Emphasis"/>
          <w:rFonts w:ascii="Arial" w:hAnsi="Arial" w:cs="Arial"/>
          <w:b w:val="0"/>
          <w:bCs/>
          <w:i w:val="0"/>
          <w:iCs/>
          <w:spacing w:val="0"/>
        </w:rPr>
        <w:t>summary</w:t>
      </w:r>
      <w:r w:rsidR="00136692" w:rsidRPr="000555CF">
        <w:rPr>
          <w:rStyle w:val="Emphasis"/>
          <w:rFonts w:ascii="Arial" w:hAnsi="Arial" w:cs="Arial"/>
          <w:b w:val="0"/>
          <w:i w:val="0"/>
          <w:iCs/>
          <w:spacing w:val="0"/>
        </w:rPr>
        <w:t>,</w:t>
      </w:r>
      <w:r w:rsidR="00136692" w:rsidRPr="000555CF">
        <w:rPr>
          <w:rStyle w:val="Emphasis"/>
          <w:rFonts w:ascii="Arial" w:hAnsi="Arial" w:cs="Arial"/>
          <w:b w:val="0"/>
          <w:i w:val="0"/>
          <w:spacing w:val="0"/>
        </w:rPr>
        <w:t xml:space="preserve"> this</w:t>
      </w:r>
      <w:r w:rsidRPr="000555CF">
        <w:rPr>
          <w:rStyle w:val="Emphasis"/>
          <w:rFonts w:ascii="Arial" w:hAnsi="Arial" w:cs="Arial"/>
          <w:b w:val="0"/>
          <w:i w:val="0"/>
          <w:spacing w:val="0"/>
        </w:rPr>
        <w:t xml:space="preserve"> review underscores the significant role of drug-induced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xml:space="preserve"> in causing higher prolactin levels and provides detailed insights into how pharmaceutical agents contribute to this </w:t>
      </w:r>
      <w:r w:rsidR="00B61875" w:rsidRPr="000555CF">
        <w:rPr>
          <w:rStyle w:val="Emphasis"/>
          <w:rFonts w:ascii="Arial" w:hAnsi="Arial" w:cs="Arial"/>
          <w:b w:val="0"/>
          <w:i w:val="0"/>
          <w:spacing w:val="0"/>
        </w:rPr>
        <w:t>effect</w:t>
      </w:r>
      <w:r w:rsidR="000F5C92" w:rsidRPr="000555CF">
        <w:rPr>
          <w:rStyle w:val="Emphasis"/>
          <w:rFonts w:ascii="Arial" w:hAnsi="Arial" w:cs="Arial"/>
          <w:b w:val="0"/>
          <w:i w:val="0"/>
          <w:spacing w:val="0"/>
        </w:rPr>
        <w:t xml:space="preserve">. </w:t>
      </w:r>
      <w:r w:rsidR="00B61875" w:rsidRPr="000555CF">
        <w:rPr>
          <w:rStyle w:val="Emphasis"/>
          <w:rFonts w:ascii="Arial" w:hAnsi="Arial" w:cs="Arial"/>
          <w:b w:val="0"/>
          <w:i w:val="0"/>
          <w:spacing w:val="0"/>
        </w:rPr>
        <w:t>However</w:t>
      </w:r>
      <w:r w:rsidRPr="000555CF">
        <w:rPr>
          <w:rStyle w:val="Emphasis"/>
          <w:rFonts w:ascii="Arial" w:hAnsi="Arial" w:cs="Arial"/>
          <w:b w:val="0"/>
          <w:i w:val="0"/>
          <w:spacing w:val="0"/>
        </w:rPr>
        <w:t xml:space="preserve">, understanding the complex mechanisms behind drug-induced </w:t>
      </w:r>
      <w:r w:rsidR="000555CF" w:rsidRPr="000555CF">
        <w:rPr>
          <w:rStyle w:val="Emphasis"/>
          <w:rFonts w:ascii="Arial" w:hAnsi="Arial" w:cs="Arial"/>
          <w:b w:val="0"/>
          <w:i w:val="0"/>
          <w:spacing w:val="0"/>
        </w:rPr>
        <w:t>hyperprolactinemia</w:t>
      </w:r>
      <w:r w:rsidRPr="000555CF">
        <w:rPr>
          <w:rStyle w:val="Emphasis"/>
          <w:rFonts w:ascii="Arial" w:hAnsi="Arial" w:cs="Arial"/>
          <w:b w:val="0"/>
          <w:i w:val="0"/>
          <w:spacing w:val="0"/>
        </w:rPr>
        <w:t xml:space="preserve"> is still a work in progress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More research is needed to delve deeper into these mechanisms and gain better insights</w:t>
      </w:r>
      <w:r w:rsidR="000F5C92" w:rsidRPr="000555CF">
        <w:rPr>
          <w:rStyle w:val="Emphasis"/>
          <w:rFonts w:ascii="Arial" w:hAnsi="Arial" w:cs="Arial"/>
          <w:b w:val="0"/>
          <w:i w:val="0"/>
          <w:spacing w:val="0"/>
        </w:rPr>
        <w:t xml:space="preserve">. </w:t>
      </w:r>
      <w:r w:rsidRPr="000555CF">
        <w:rPr>
          <w:rStyle w:val="Emphasis"/>
          <w:rFonts w:ascii="Arial" w:hAnsi="Arial" w:cs="Arial"/>
          <w:b w:val="0"/>
          <w:i w:val="0"/>
          <w:spacing w:val="0"/>
        </w:rPr>
        <w:t>These efforts will contribute to refining treatment strategies and improving patient care.</w:t>
      </w:r>
    </w:p>
    <w:p w14:paraId="1867955A" w14:textId="77777777" w:rsidR="00A421AE" w:rsidRPr="000555CF" w:rsidRDefault="00A421AE" w:rsidP="000555CF">
      <w:pPr>
        <w:spacing w:after="0"/>
        <w:rPr>
          <w:rFonts w:ascii="Arial" w:eastAsiaTheme="majorEastAsia" w:hAnsi="Arial" w:cs="Arial"/>
        </w:rPr>
      </w:pPr>
    </w:p>
    <w:p w14:paraId="58D95AE9" w14:textId="77777777" w:rsidR="00127CD3" w:rsidRDefault="00E621A9" w:rsidP="000555CF">
      <w:pPr>
        <w:spacing w:after="0"/>
        <w:rPr>
          <w:rFonts w:ascii="Arial" w:eastAsiaTheme="majorEastAsia" w:hAnsi="Arial" w:cs="Arial"/>
          <w:b/>
          <w:bCs/>
          <w:color w:val="0070C0"/>
        </w:rPr>
      </w:pPr>
      <w:r w:rsidRPr="000555CF">
        <w:rPr>
          <w:rFonts w:ascii="Arial" w:eastAsiaTheme="majorEastAsia" w:hAnsi="Arial" w:cs="Arial"/>
          <w:b/>
          <w:bCs/>
          <w:color w:val="0070C0"/>
        </w:rPr>
        <w:t>REFERENCES</w:t>
      </w:r>
    </w:p>
    <w:bookmarkEnd w:id="5"/>
    <w:p w14:paraId="315141F3" w14:textId="77777777" w:rsidR="00003355" w:rsidRPr="000555CF" w:rsidRDefault="00003355" w:rsidP="000555CF">
      <w:pPr>
        <w:spacing w:after="0"/>
        <w:rPr>
          <w:rFonts w:ascii="Arial" w:hAnsi="Arial" w:cs="Arial"/>
          <w:b/>
          <w:bCs/>
          <w:color w:val="0070C0"/>
        </w:rPr>
      </w:pPr>
    </w:p>
    <w:bookmarkStart w:id="6" w:name="_Hlk155002920"/>
    <w:p w14:paraId="74F88A34" w14:textId="30FFFA60" w:rsidR="00400BC6" w:rsidRPr="00003355" w:rsidRDefault="005623CF" w:rsidP="00003355">
      <w:pPr>
        <w:pStyle w:val="Bibliography"/>
        <w:spacing w:after="0" w:line="276" w:lineRule="auto"/>
        <w:ind w:left="576" w:hanging="576"/>
        <w:rPr>
          <w:rFonts w:ascii="Arial" w:hAnsi="Arial" w:cs="Arial"/>
          <w:lang w:val="en-GB"/>
        </w:rPr>
      </w:pPr>
      <w:r w:rsidRPr="00003355">
        <w:rPr>
          <w:rFonts w:ascii="Arial" w:hAnsi="Arial" w:cs="Arial"/>
          <w:lang w:val="en-GB"/>
        </w:rPr>
        <w:fldChar w:fldCharType="begin"/>
      </w:r>
      <w:r w:rsidR="00400BC6" w:rsidRPr="00003355">
        <w:rPr>
          <w:rFonts w:ascii="Arial" w:hAnsi="Arial" w:cs="Arial"/>
          <w:lang w:val="en-GB"/>
        </w:rPr>
        <w:instrText xml:space="preserve"> ADDIN ZOTERO_BIBL {"uncited":[],"omitted":[],"custom":[]} CSL_BIBLIOGRAPHY </w:instrText>
      </w:r>
      <w:r w:rsidRPr="00003355">
        <w:rPr>
          <w:rFonts w:ascii="Arial" w:hAnsi="Arial" w:cs="Arial"/>
          <w:lang w:val="en-GB"/>
        </w:rPr>
        <w:fldChar w:fldCharType="separate"/>
      </w:r>
      <w:r w:rsidR="00400BC6" w:rsidRPr="00003355">
        <w:rPr>
          <w:rFonts w:ascii="Arial" w:hAnsi="Arial" w:cs="Arial"/>
          <w:lang w:val="en-GB"/>
        </w:rPr>
        <w:t>1.</w:t>
      </w:r>
      <w:r w:rsidR="00400BC6" w:rsidRPr="00003355">
        <w:rPr>
          <w:rFonts w:ascii="Arial" w:hAnsi="Arial" w:cs="Arial"/>
          <w:lang w:val="en-GB"/>
        </w:rPr>
        <w:tab/>
        <w:t>Soto-Pedre E, Newey PJ, Bevan JS, Greig N, Leese GP. The epidemiology of hyperprolactinaemia over 20 years in the Tayside region of Scotland: the Prolactin Epidemiology, Audit and Research Study</w:t>
      </w:r>
      <w:r w:rsidR="00DB66A4" w:rsidRPr="00003355">
        <w:rPr>
          <w:rFonts w:ascii="Arial" w:hAnsi="Arial" w:cs="Arial"/>
          <w:lang w:val="en-GB"/>
        </w:rPr>
        <w:t xml:space="preserve"> (</w:t>
      </w:r>
      <w:r w:rsidR="00400BC6" w:rsidRPr="00003355">
        <w:rPr>
          <w:rFonts w:ascii="Arial" w:hAnsi="Arial" w:cs="Arial"/>
          <w:lang w:val="en-GB"/>
        </w:rPr>
        <w:t>PROLEARS). Clin Endocrinol</w:t>
      </w:r>
      <w:r w:rsidR="00DB66A4" w:rsidRPr="00003355">
        <w:rPr>
          <w:rFonts w:ascii="Arial" w:hAnsi="Arial" w:cs="Arial"/>
          <w:lang w:val="en-GB"/>
        </w:rPr>
        <w:t xml:space="preserve"> (</w:t>
      </w:r>
      <w:r w:rsidR="00400BC6" w:rsidRPr="00003355">
        <w:rPr>
          <w:rFonts w:ascii="Arial" w:hAnsi="Arial" w:cs="Arial"/>
          <w:lang w:val="en-GB"/>
        </w:rPr>
        <w:t>Oxf). 2017 Jan;86</w:t>
      </w:r>
      <w:r w:rsidR="00DB66A4" w:rsidRPr="00003355">
        <w:rPr>
          <w:rFonts w:ascii="Arial" w:hAnsi="Arial" w:cs="Arial"/>
          <w:lang w:val="en-GB"/>
        </w:rPr>
        <w:t xml:space="preserve"> (</w:t>
      </w:r>
      <w:r w:rsidR="00400BC6" w:rsidRPr="00003355">
        <w:rPr>
          <w:rFonts w:ascii="Arial" w:hAnsi="Arial" w:cs="Arial"/>
          <w:lang w:val="en-GB"/>
        </w:rPr>
        <w:t xml:space="preserve">1):60–7. </w:t>
      </w:r>
    </w:p>
    <w:p w14:paraId="7DDAEBD1" w14:textId="6245A53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2.</w:t>
      </w:r>
      <w:r w:rsidRPr="00003355">
        <w:rPr>
          <w:rFonts w:ascii="Arial" w:hAnsi="Arial" w:cs="Arial"/>
          <w:lang w:val="en-GB"/>
        </w:rPr>
        <w:tab/>
        <w:t>Torre DL, Falorni A. Pharmacological causes of hyperprolactinemia. Ther Clin Risk Manag. 2007 Oct;3</w:t>
      </w:r>
      <w:r w:rsidR="00DB66A4" w:rsidRPr="00003355">
        <w:rPr>
          <w:rFonts w:ascii="Arial" w:hAnsi="Arial" w:cs="Arial"/>
          <w:lang w:val="en-GB"/>
        </w:rPr>
        <w:t xml:space="preserve"> (</w:t>
      </w:r>
      <w:r w:rsidRPr="00003355">
        <w:rPr>
          <w:rFonts w:ascii="Arial" w:hAnsi="Arial" w:cs="Arial"/>
          <w:lang w:val="en-GB"/>
        </w:rPr>
        <w:t xml:space="preserve">5):929–51. </w:t>
      </w:r>
    </w:p>
    <w:p w14:paraId="5295A5BD" w14:textId="56B020C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w:t>
      </w:r>
      <w:r w:rsidRPr="00003355">
        <w:rPr>
          <w:rFonts w:ascii="Arial" w:hAnsi="Arial" w:cs="Arial"/>
          <w:lang w:val="en-GB"/>
        </w:rPr>
        <w:tab/>
        <w:t>Asa SL, Mete O, Perry A, Osamura RY. Overview of the 2022 WHO Classification of Pituitary Tumors. Endocr Pathol. 2022 Mar 1;33</w:t>
      </w:r>
      <w:r w:rsidR="00DB66A4" w:rsidRPr="00003355">
        <w:rPr>
          <w:rFonts w:ascii="Arial" w:hAnsi="Arial" w:cs="Arial"/>
          <w:lang w:val="en-GB"/>
        </w:rPr>
        <w:t xml:space="preserve"> (</w:t>
      </w:r>
      <w:r w:rsidRPr="00003355">
        <w:rPr>
          <w:rFonts w:ascii="Arial" w:hAnsi="Arial" w:cs="Arial"/>
          <w:lang w:val="en-GB"/>
        </w:rPr>
        <w:t xml:space="preserve">1):6–26. </w:t>
      </w:r>
    </w:p>
    <w:p w14:paraId="52042464" w14:textId="397BC1D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w:t>
      </w:r>
      <w:r w:rsidRPr="00003355">
        <w:rPr>
          <w:rFonts w:ascii="Arial" w:hAnsi="Arial" w:cs="Arial"/>
          <w:lang w:val="en-GB"/>
        </w:rPr>
        <w:tab/>
        <w:t>Samperi I, Lithgow K, Karavitaki N. Hyperprolactinaemia. J Clin Med. 2019 Dec 13;8</w:t>
      </w:r>
      <w:r w:rsidR="00DB66A4" w:rsidRPr="00003355">
        <w:rPr>
          <w:rFonts w:ascii="Arial" w:hAnsi="Arial" w:cs="Arial"/>
          <w:lang w:val="en-GB"/>
        </w:rPr>
        <w:t xml:space="preserve"> (</w:t>
      </w:r>
      <w:r w:rsidRPr="00003355">
        <w:rPr>
          <w:rFonts w:ascii="Arial" w:hAnsi="Arial" w:cs="Arial"/>
          <w:lang w:val="en-GB"/>
        </w:rPr>
        <w:t xml:space="preserve">12):2203. </w:t>
      </w:r>
    </w:p>
    <w:p w14:paraId="03F4FD47" w14:textId="48F7C3E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w:t>
      </w:r>
      <w:r w:rsidRPr="00003355">
        <w:rPr>
          <w:rFonts w:ascii="Arial" w:hAnsi="Arial" w:cs="Arial"/>
          <w:lang w:val="en-GB"/>
        </w:rPr>
        <w:tab/>
        <w:t>Vilar L, Vilar CF, Lyra R, Freitas M da C. Pitfalls in the Diagnostic Evaluation of Hyperprolactinemia. Neuroendocrinology. 2019;109</w:t>
      </w:r>
      <w:r w:rsidR="00DB66A4" w:rsidRPr="00003355">
        <w:rPr>
          <w:rFonts w:ascii="Arial" w:hAnsi="Arial" w:cs="Arial"/>
          <w:lang w:val="en-GB"/>
        </w:rPr>
        <w:t xml:space="preserve"> (</w:t>
      </w:r>
      <w:r w:rsidRPr="00003355">
        <w:rPr>
          <w:rFonts w:ascii="Arial" w:hAnsi="Arial" w:cs="Arial"/>
          <w:lang w:val="en-GB"/>
        </w:rPr>
        <w:t xml:space="preserve">1):7–19. </w:t>
      </w:r>
    </w:p>
    <w:p w14:paraId="68A54450" w14:textId="633C7A3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w:t>
      </w:r>
      <w:r w:rsidRPr="00003355">
        <w:rPr>
          <w:rFonts w:ascii="Arial" w:hAnsi="Arial" w:cs="Arial"/>
          <w:lang w:val="en-GB"/>
        </w:rPr>
        <w:tab/>
        <w:t>Ajmal A, Joffe H, Nachtigall LB. Psychotropic-induced hyperprolactinemia: a clinical review. Psychosomatics. 2014;55</w:t>
      </w:r>
      <w:r w:rsidR="00DB66A4" w:rsidRPr="00003355">
        <w:rPr>
          <w:rFonts w:ascii="Arial" w:hAnsi="Arial" w:cs="Arial"/>
          <w:lang w:val="en-GB"/>
        </w:rPr>
        <w:t xml:space="preserve"> (</w:t>
      </w:r>
      <w:r w:rsidRPr="00003355">
        <w:rPr>
          <w:rFonts w:ascii="Arial" w:hAnsi="Arial" w:cs="Arial"/>
          <w:lang w:val="en-GB"/>
        </w:rPr>
        <w:t xml:space="preserve">1):29–36. </w:t>
      </w:r>
    </w:p>
    <w:p w14:paraId="273AA1C2" w14:textId="3189F5D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w:t>
      </w:r>
      <w:r w:rsidRPr="00003355">
        <w:rPr>
          <w:rFonts w:ascii="Arial" w:hAnsi="Arial" w:cs="Arial"/>
          <w:lang w:val="en-GB"/>
        </w:rPr>
        <w:tab/>
        <w:t>Smith S, Wheeler MJ, Murray R, O’Keane V. The effects of antipsychotic-induced hyperprolactinaemia on the hypothalamic-pituitary-gonadal axis. J Clin Psychopharmacol. 2002 Apr;22</w:t>
      </w:r>
      <w:r w:rsidR="00DB66A4" w:rsidRPr="00003355">
        <w:rPr>
          <w:rFonts w:ascii="Arial" w:hAnsi="Arial" w:cs="Arial"/>
          <w:lang w:val="en-GB"/>
        </w:rPr>
        <w:t xml:space="preserve"> (</w:t>
      </w:r>
      <w:r w:rsidRPr="00003355">
        <w:rPr>
          <w:rFonts w:ascii="Arial" w:hAnsi="Arial" w:cs="Arial"/>
          <w:lang w:val="en-GB"/>
        </w:rPr>
        <w:t xml:space="preserve">2):109–14. </w:t>
      </w:r>
    </w:p>
    <w:p w14:paraId="0F5C4A26"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w:t>
      </w:r>
      <w:r w:rsidRPr="00003355">
        <w:rPr>
          <w:rFonts w:ascii="Arial" w:hAnsi="Arial" w:cs="Arial"/>
          <w:lang w:val="en-GB"/>
        </w:rPr>
        <w:tab/>
        <w:t xml:space="preserve">Kinon BJ, Gilmore JA, Liu H, Halbreich UM. Prevalence of hyperprolactinemia in schizophrenic patients treated with conventional antipsychotic medications or risperidone11This work was sponsored by Eli Lilly and Company. Psychoneuroendocrinology. 2003 Apr 1;28:55–68. </w:t>
      </w:r>
    </w:p>
    <w:p w14:paraId="62954FE5" w14:textId="4C22386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w:t>
      </w:r>
      <w:r w:rsidRPr="00003355">
        <w:rPr>
          <w:rFonts w:ascii="Arial" w:hAnsi="Arial" w:cs="Arial"/>
          <w:lang w:val="en-GB"/>
        </w:rPr>
        <w:tab/>
        <w:t>Halbreich U, Kahn LS. Hyperprolactinemia and schizophrenia: mechanisms and clinical aspects. J Psychiatr Pract. 2003 Sep;9</w:t>
      </w:r>
      <w:r w:rsidR="00DB66A4" w:rsidRPr="00003355">
        <w:rPr>
          <w:rFonts w:ascii="Arial" w:hAnsi="Arial" w:cs="Arial"/>
          <w:lang w:val="en-GB"/>
        </w:rPr>
        <w:t xml:space="preserve"> (</w:t>
      </w:r>
      <w:r w:rsidRPr="00003355">
        <w:rPr>
          <w:rFonts w:ascii="Arial" w:hAnsi="Arial" w:cs="Arial"/>
          <w:lang w:val="en-GB"/>
        </w:rPr>
        <w:t xml:space="preserve">5):344–53. </w:t>
      </w:r>
    </w:p>
    <w:p w14:paraId="1526F7F5" w14:textId="015F36F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w:t>
      </w:r>
      <w:r w:rsidRPr="00003355">
        <w:rPr>
          <w:rFonts w:ascii="Arial" w:hAnsi="Arial" w:cs="Arial"/>
          <w:lang w:val="en-GB"/>
        </w:rPr>
        <w:tab/>
        <w:t>Wieck A, Haddad P. Hyperprolactinaemia caused by antipsychotic drugs. BMJ. 2002 Feb 2;324</w:t>
      </w:r>
      <w:r w:rsidR="00DB66A4" w:rsidRPr="00003355">
        <w:rPr>
          <w:rFonts w:ascii="Arial" w:hAnsi="Arial" w:cs="Arial"/>
          <w:lang w:val="en-GB"/>
        </w:rPr>
        <w:t xml:space="preserve"> (</w:t>
      </w:r>
      <w:r w:rsidRPr="00003355">
        <w:rPr>
          <w:rFonts w:ascii="Arial" w:hAnsi="Arial" w:cs="Arial"/>
          <w:lang w:val="en-GB"/>
        </w:rPr>
        <w:t xml:space="preserve">7332):250–2. </w:t>
      </w:r>
    </w:p>
    <w:p w14:paraId="13033DD6" w14:textId="7F2E11A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w:t>
      </w:r>
      <w:r w:rsidRPr="00003355">
        <w:rPr>
          <w:rFonts w:ascii="Arial" w:hAnsi="Arial" w:cs="Arial"/>
          <w:lang w:val="en-GB"/>
        </w:rPr>
        <w:tab/>
        <w:t>Petit A, Piednoir D, Germain ML, Trenque T. Hyperprolactinémies d’origine médicamenteuse : étude cas/non-cas dans la banque nationale de pharmacovigilance. Therapies. 2003 Mar 1;58</w:t>
      </w:r>
      <w:r w:rsidR="00DB66A4" w:rsidRPr="00003355">
        <w:rPr>
          <w:rFonts w:ascii="Arial" w:hAnsi="Arial" w:cs="Arial"/>
          <w:lang w:val="en-GB"/>
        </w:rPr>
        <w:t xml:space="preserve"> (</w:t>
      </w:r>
      <w:r w:rsidRPr="00003355">
        <w:rPr>
          <w:rFonts w:ascii="Arial" w:hAnsi="Arial" w:cs="Arial"/>
          <w:lang w:val="en-GB"/>
        </w:rPr>
        <w:t xml:space="preserve">2):159–63. </w:t>
      </w:r>
    </w:p>
    <w:p w14:paraId="7E67E752"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w:t>
      </w:r>
      <w:r w:rsidRPr="00003355">
        <w:rPr>
          <w:rFonts w:ascii="Arial" w:hAnsi="Arial" w:cs="Arial"/>
          <w:lang w:val="en-GB"/>
        </w:rPr>
        <w:tab/>
        <w:t>Kavarthapu R, Dufau ML. Prolactin receptor gene transcriptional control, regulatory modalities relevant to breast cancer resistance and invasiveness. Frontiers in Endocrinology [Internet]. 2022 [cited 2023 Jul 14];13. Available from: https://www.frontiersin.org/articles/10.3389/fendo.2022.949396</w:t>
      </w:r>
    </w:p>
    <w:p w14:paraId="732237E9" w14:textId="22FAD01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w:t>
      </w:r>
      <w:r w:rsidRPr="00003355">
        <w:rPr>
          <w:rFonts w:ascii="Arial" w:hAnsi="Arial" w:cs="Arial"/>
          <w:lang w:val="en-GB"/>
        </w:rPr>
        <w:tab/>
        <w:t>Cabrera-Reyes EA, Limón-Morales O, Rivero-Segura NA, Camacho-Arroyo I, Cerbón M. Prolactin function and putative expression in the brain. Endocrine. 2017 Aug 1;57</w:t>
      </w:r>
      <w:r w:rsidR="00DB66A4" w:rsidRPr="00003355">
        <w:rPr>
          <w:rFonts w:ascii="Arial" w:hAnsi="Arial" w:cs="Arial"/>
          <w:lang w:val="en-GB"/>
        </w:rPr>
        <w:t xml:space="preserve"> (</w:t>
      </w:r>
      <w:r w:rsidRPr="00003355">
        <w:rPr>
          <w:rFonts w:ascii="Arial" w:hAnsi="Arial" w:cs="Arial"/>
          <w:lang w:val="en-GB"/>
        </w:rPr>
        <w:t xml:space="preserve">2):199–213. </w:t>
      </w:r>
    </w:p>
    <w:p w14:paraId="02C7E10E" w14:textId="02EF093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w:t>
      </w:r>
      <w:r w:rsidRPr="00003355">
        <w:rPr>
          <w:rFonts w:ascii="Arial" w:hAnsi="Arial" w:cs="Arial"/>
          <w:lang w:val="en-GB"/>
        </w:rPr>
        <w:tab/>
        <w:t>Marano RJ, Ben-Jonathan N. Minireview: Extrapituitary Prolactin: An Update on the Distribution, Regulation, and Functions. Mol Endocrinol. 2014 May;28</w:t>
      </w:r>
      <w:r w:rsidR="00DB66A4" w:rsidRPr="00003355">
        <w:rPr>
          <w:rFonts w:ascii="Arial" w:hAnsi="Arial" w:cs="Arial"/>
          <w:lang w:val="en-GB"/>
        </w:rPr>
        <w:t xml:space="preserve"> (</w:t>
      </w:r>
      <w:r w:rsidRPr="00003355">
        <w:rPr>
          <w:rFonts w:ascii="Arial" w:hAnsi="Arial" w:cs="Arial"/>
          <w:lang w:val="en-GB"/>
        </w:rPr>
        <w:t xml:space="preserve">5):622–33. </w:t>
      </w:r>
    </w:p>
    <w:p w14:paraId="49118FDB" w14:textId="1070630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w:t>
      </w:r>
      <w:r w:rsidRPr="00003355">
        <w:rPr>
          <w:rFonts w:ascii="Arial" w:hAnsi="Arial" w:cs="Arial"/>
          <w:lang w:val="en-GB"/>
        </w:rPr>
        <w:tab/>
        <w:t>Dagvadorj A, Collins S, Jomain JB, Abdulghani J, Karras J, Zellweger T, et al. Autocrine prolactin promotes prostate cancer cell growth via Janus kinase-2-signal transducer and activator of transcription-5a/b signaling pathway. Endocrinology. 2007 Jul;148</w:t>
      </w:r>
      <w:r w:rsidR="00DB66A4" w:rsidRPr="00003355">
        <w:rPr>
          <w:rFonts w:ascii="Arial" w:hAnsi="Arial" w:cs="Arial"/>
          <w:lang w:val="en-GB"/>
        </w:rPr>
        <w:t xml:space="preserve"> (</w:t>
      </w:r>
      <w:r w:rsidRPr="00003355">
        <w:rPr>
          <w:rFonts w:ascii="Arial" w:hAnsi="Arial" w:cs="Arial"/>
          <w:lang w:val="en-GB"/>
        </w:rPr>
        <w:t xml:space="preserve">7):3089–101. </w:t>
      </w:r>
    </w:p>
    <w:p w14:paraId="41C8A020" w14:textId="3A64EF8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w:t>
      </w:r>
      <w:r w:rsidRPr="00003355">
        <w:rPr>
          <w:rFonts w:ascii="Arial" w:hAnsi="Arial" w:cs="Arial"/>
          <w:lang w:val="en-GB"/>
        </w:rPr>
        <w:tab/>
        <w:t>Jacobson EM, Hugo ER, Borcherding DC, Ben-Jonathan N. Prolactin in breast and prostate cancer: molecular and genetic perspectives. Discov Med. 2011 Apr;11</w:t>
      </w:r>
      <w:r w:rsidR="00DB66A4" w:rsidRPr="00003355">
        <w:rPr>
          <w:rFonts w:ascii="Arial" w:hAnsi="Arial" w:cs="Arial"/>
          <w:lang w:val="en-GB"/>
        </w:rPr>
        <w:t xml:space="preserve"> (</w:t>
      </w:r>
      <w:r w:rsidRPr="00003355">
        <w:rPr>
          <w:rFonts w:ascii="Arial" w:hAnsi="Arial" w:cs="Arial"/>
          <w:lang w:val="en-GB"/>
        </w:rPr>
        <w:t xml:space="preserve">59):315–24. </w:t>
      </w:r>
    </w:p>
    <w:p w14:paraId="48B3B4C1" w14:textId="01F0E41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w:t>
      </w:r>
      <w:r w:rsidRPr="00003355">
        <w:rPr>
          <w:rFonts w:ascii="Arial" w:hAnsi="Arial" w:cs="Arial"/>
          <w:lang w:val="en-GB"/>
        </w:rPr>
        <w:tab/>
        <w:t>Bouilly J, Sonigo C, Auffret J, Gibori G, Binart N. Prolactin signaling mechanisms in ovary. Molecular and Cellular Endocrinology. 2012 Jun 5;356</w:t>
      </w:r>
      <w:r w:rsidR="00DB66A4" w:rsidRPr="00003355">
        <w:rPr>
          <w:rFonts w:ascii="Arial" w:hAnsi="Arial" w:cs="Arial"/>
          <w:lang w:val="en-GB"/>
        </w:rPr>
        <w:t xml:space="preserve"> (</w:t>
      </w:r>
      <w:r w:rsidRPr="00003355">
        <w:rPr>
          <w:rFonts w:ascii="Arial" w:hAnsi="Arial" w:cs="Arial"/>
          <w:lang w:val="en-GB"/>
        </w:rPr>
        <w:t xml:space="preserve">1):80–7. </w:t>
      </w:r>
    </w:p>
    <w:p w14:paraId="312A34BE" w14:textId="7E649BA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18.</w:t>
      </w:r>
      <w:r w:rsidRPr="00003355">
        <w:rPr>
          <w:rFonts w:ascii="Arial" w:hAnsi="Arial" w:cs="Arial"/>
          <w:lang w:val="en-GB"/>
        </w:rPr>
        <w:tab/>
        <w:t>Abramicheva PA, Smirnova OV. Prolactin Receptor Isoforms as the Basis of Tissue-Specific Action of Prolactin in the Norm and Pathology. Biochemistry Moscow. 2019 Apr 1;84</w:t>
      </w:r>
      <w:r w:rsidR="00DB66A4" w:rsidRPr="00003355">
        <w:rPr>
          <w:rFonts w:ascii="Arial" w:hAnsi="Arial" w:cs="Arial"/>
          <w:lang w:val="en-GB"/>
        </w:rPr>
        <w:t xml:space="preserve"> (</w:t>
      </w:r>
      <w:r w:rsidRPr="00003355">
        <w:rPr>
          <w:rFonts w:ascii="Arial" w:hAnsi="Arial" w:cs="Arial"/>
          <w:lang w:val="en-GB"/>
        </w:rPr>
        <w:t xml:space="preserve">4):329–45. </w:t>
      </w:r>
    </w:p>
    <w:p w14:paraId="3B3634B1" w14:textId="663282E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w:t>
      </w:r>
      <w:r w:rsidRPr="00003355">
        <w:rPr>
          <w:rFonts w:ascii="Arial" w:hAnsi="Arial" w:cs="Arial"/>
          <w:lang w:val="en-GB"/>
        </w:rPr>
        <w:tab/>
        <w:t>Ben-Jonathan N, LaPensee CR, LaPensee EW. What can we learn from rodents about prolactin in humans? Endocr Rev. 2008 Feb;29</w:t>
      </w:r>
      <w:r w:rsidR="00DB66A4" w:rsidRPr="00003355">
        <w:rPr>
          <w:rFonts w:ascii="Arial" w:hAnsi="Arial" w:cs="Arial"/>
          <w:lang w:val="en-GB"/>
        </w:rPr>
        <w:t xml:space="preserve"> (</w:t>
      </w:r>
      <w:r w:rsidRPr="00003355">
        <w:rPr>
          <w:rFonts w:ascii="Arial" w:hAnsi="Arial" w:cs="Arial"/>
          <w:lang w:val="en-GB"/>
        </w:rPr>
        <w:t xml:space="preserve">1):1–41. </w:t>
      </w:r>
    </w:p>
    <w:p w14:paraId="299031B6" w14:textId="77BAA2B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w:t>
      </w:r>
      <w:r w:rsidRPr="00003355">
        <w:rPr>
          <w:rFonts w:ascii="Arial" w:hAnsi="Arial" w:cs="Arial"/>
          <w:lang w:val="en-GB"/>
        </w:rPr>
        <w:tab/>
        <w:t>Ben-Jonathan N, MERSHONf JL, Allen DL, Steinmetz RW. Extrapituitary Prolactin: Distribution, Regulation, Functions, and Clinical Aspects. 1996;17</w:t>
      </w:r>
      <w:r w:rsidR="00DB66A4" w:rsidRPr="00003355">
        <w:rPr>
          <w:rFonts w:ascii="Arial" w:hAnsi="Arial" w:cs="Arial"/>
          <w:lang w:val="en-GB"/>
        </w:rPr>
        <w:t xml:space="preserve"> (</w:t>
      </w:r>
      <w:r w:rsidRPr="00003355">
        <w:rPr>
          <w:rFonts w:ascii="Arial" w:hAnsi="Arial" w:cs="Arial"/>
          <w:lang w:val="en-GB"/>
        </w:rPr>
        <w:t xml:space="preserve">6). </w:t>
      </w:r>
    </w:p>
    <w:p w14:paraId="1BCFCA91" w14:textId="314109B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w:t>
      </w:r>
      <w:r w:rsidRPr="00003355">
        <w:rPr>
          <w:rFonts w:ascii="Arial" w:hAnsi="Arial" w:cs="Arial"/>
          <w:lang w:val="en-GB"/>
        </w:rPr>
        <w:tab/>
        <w:t>Prabhakar VKB, Davis JRE. Hyperprolactinaemia. Best Practice &amp; Research Clinical Obstetrics &amp; Gynaecology. 2008 Apr 1;22</w:t>
      </w:r>
      <w:r w:rsidR="00DB66A4" w:rsidRPr="00003355">
        <w:rPr>
          <w:rFonts w:ascii="Arial" w:hAnsi="Arial" w:cs="Arial"/>
          <w:lang w:val="en-GB"/>
        </w:rPr>
        <w:t xml:space="preserve"> (</w:t>
      </w:r>
      <w:r w:rsidRPr="00003355">
        <w:rPr>
          <w:rFonts w:ascii="Arial" w:hAnsi="Arial" w:cs="Arial"/>
          <w:lang w:val="en-GB"/>
        </w:rPr>
        <w:t xml:space="preserve">2):341–53. </w:t>
      </w:r>
    </w:p>
    <w:p w14:paraId="0D9AE00A" w14:textId="3EC1324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w:t>
      </w:r>
      <w:r w:rsidRPr="00003355">
        <w:rPr>
          <w:rFonts w:ascii="Arial" w:hAnsi="Arial" w:cs="Arial"/>
          <w:lang w:val="en-GB"/>
        </w:rPr>
        <w:tab/>
        <w:t>Spiegel K, Follenius M, Simon C, Saini J, Ehrhart J, Brandenberger G. Prolactin secretion and sleep. Sleep. 1994 Feb;17</w:t>
      </w:r>
      <w:r w:rsidR="00DB66A4" w:rsidRPr="00003355">
        <w:rPr>
          <w:rFonts w:ascii="Arial" w:hAnsi="Arial" w:cs="Arial"/>
          <w:lang w:val="en-GB"/>
        </w:rPr>
        <w:t xml:space="preserve"> (</w:t>
      </w:r>
      <w:r w:rsidRPr="00003355">
        <w:rPr>
          <w:rFonts w:ascii="Arial" w:hAnsi="Arial" w:cs="Arial"/>
          <w:lang w:val="en-GB"/>
        </w:rPr>
        <w:t xml:space="preserve">1):20–7. </w:t>
      </w:r>
    </w:p>
    <w:p w14:paraId="09919E6D" w14:textId="137CAB5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w:t>
      </w:r>
      <w:r w:rsidRPr="00003355">
        <w:rPr>
          <w:rFonts w:ascii="Arial" w:hAnsi="Arial" w:cs="Arial"/>
          <w:lang w:val="en-GB"/>
        </w:rPr>
        <w:tab/>
        <w:t>Grattan DR. 60 YEARS OF NEUROENDOCRINOLOGY: The hypothalamo-prolactin axis. J Endocrinol. 2015 Aug;226</w:t>
      </w:r>
      <w:r w:rsidR="00DB66A4" w:rsidRPr="00003355">
        <w:rPr>
          <w:rFonts w:ascii="Arial" w:hAnsi="Arial" w:cs="Arial"/>
          <w:lang w:val="en-GB"/>
        </w:rPr>
        <w:t xml:space="preserve"> (</w:t>
      </w:r>
      <w:r w:rsidRPr="00003355">
        <w:rPr>
          <w:rFonts w:ascii="Arial" w:hAnsi="Arial" w:cs="Arial"/>
          <w:lang w:val="en-GB"/>
        </w:rPr>
        <w:t xml:space="preserve">2):T101–22. </w:t>
      </w:r>
    </w:p>
    <w:p w14:paraId="32777751" w14:textId="2B97087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w:t>
      </w:r>
      <w:r w:rsidRPr="00003355">
        <w:rPr>
          <w:rFonts w:ascii="Arial" w:hAnsi="Arial" w:cs="Arial"/>
          <w:lang w:val="en-GB"/>
        </w:rPr>
        <w:tab/>
        <w:t>Freeman ME, Kanyicska B, Lerant A, Nagy G. Prolactin: structure, function, and regulation of secretion. Physiol Rev. 2000 Oct;80</w:t>
      </w:r>
      <w:r w:rsidR="00DB66A4" w:rsidRPr="00003355">
        <w:rPr>
          <w:rFonts w:ascii="Arial" w:hAnsi="Arial" w:cs="Arial"/>
          <w:lang w:val="en-GB"/>
        </w:rPr>
        <w:t xml:space="preserve"> (</w:t>
      </w:r>
      <w:r w:rsidRPr="00003355">
        <w:rPr>
          <w:rFonts w:ascii="Arial" w:hAnsi="Arial" w:cs="Arial"/>
          <w:lang w:val="en-GB"/>
        </w:rPr>
        <w:t xml:space="preserve">4):1523–631. </w:t>
      </w:r>
    </w:p>
    <w:p w14:paraId="2C292F5A" w14:textId="5ACE538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w:t>
      </w:r>
      <w:r w:rsidRPr="00003355">
        <w:rPr>
          <w:rFonts w:ascii="Arial" w:hAnsi="Arial" w:cs="Arial"/>
          <w:lang w:val="en-GB"/>
        </w:rPr>
        <w:tab/>
        <w:t>Gonzalez-Iglesias AE, Murano T, Li S, Tomić M, Stojilkovic SS. Dopamine Inhibits Basal Prolactin Release in Pituitary Lactotrophs through Pertussis Toxin-Sensitive and -Insensitive Signaling Pathways. Endocrinology. 2008 Apr 1;149</w:t>
      </w:r>
      <w:r w:rsidR="00DB66A4" w:rsidRPr="00003355">
        <w:rPr>
          <w:rFonts w:ascii="Arial" w:hAnsi="Arial" w:cs="Arial"/>
          <w:lang w:val="en-GB"/>
        </w:rPr>
        <w:t xml:space="preserve"> (</w:t>
      </w:r>
      <w:r w:rsidRPr="00003355">
        <w:rPr>
          <w:rFonts w:ascii="Arial" w:hAnsi="Arial" w:cs="Arial"/>
          <w:lang w:val="en-GB"/>
        </w:rPr>
        <w:t xml:space="preserve">4):1470–9. </w:t>
      </w:r>
    </w:p>
    <w:p w14:paraId="430A49C4" w14:textId="6FB84D7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w:t>
      </w:r>
      <w:r w:rsidRPr="00003355">
        <w:rPr>
          <w:rFonts w:ascii="Arial" w:hAnsi="Arial" w:cs="Arial"/>
          <w:lang w:val="en-GB"/>
        </w:rPr>
        <w:tab/>
        <w:t>Vallar L, Meldolesi J. Mechanisms of signal transduction at the dopamine D2 receptor. Trends in Pharmacological Sciences. 1989 Feb 1;10</w:t>
      </w:r>
      <w:r w:rsidR="00DB66A4" w:rsidRPr="00003355">
        <w:rPr>
          <w:rFonts w:ascii="Arial" w:hAnsi="Arial" w:cs="Arial"/>
          <w:lang w:val="en-GB"/>
        </w:rPr>
        <w:t xml:space="preserve"> (</w:t>
      </w:r>
      <w:r w:rsidRPr="00003355">
        <w:rPr>
          <w:rFonts w:ascii="Arial" w:hAnsi="Arial" w:cs="Arial"/>
          <w:lang w:val="en-GB"/>
        </w:rPr>
        <w:t xml:space="preserve">2):74–7. </w:t>
      </w:r>
    </w:p>
    <w:p w14:paraId="7CBCB546" w14:textId="72D3546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27.</w:t>
      </w:r>
      <w:r w:rsidRPr="00003355">
        <w:rPr>
          <w:rFonts w:ascii="Arial" w:hAnsi="Arial" w:cs="Arial"/>
          <w:lang w:val="en-GB"/>
        </w:rPr>
        <w:tab/>
        <w:t>Day RN, Liu J, Sundmark V, Kawecki M, Berry D, Elsholtz HP. Selective Inhibition of Prolactin Gene Transcription by the ETS-2 Repressor Factor *. Journal of Biological Chemistry. 1998 Nov 27;273</w:t>
      </w:r>
      <w:r w:rsidR="00DB66A4" w:rsidRPr="00003355">
        <w:rPr>
          <w:rFonts w:ascii="Arial" w:hAnsi="Arial" w:cs="Arial"/>
          <w:lang w:val="en-GB"/>
        </w:rPr>
        <w:t xml:space="preserve"> (</w:t>
      </w:r>
      <w:r w:rsidRPr="00003355">
        <w:rPr>
          <w:rFonts w:ascii="Arial" w:hAnsi="Arial" w:cs="Arial"/>
          <w:lang w:val="en-GB"/>
        </w:rPr>
        <w:t xml:space="preserve">48):31909–15. </w:t>
      </w:r>
    </w:p>
    <w:p w14:paraId="6E832CCC" w14:textId="7993936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28.</w:t>
      </w:r>
      <w:r w:rsidRPr="00003355">
        <w:rPr>
          <w:rFonts w:ascii="Arial" w:hAnsi="Arial" w:cs="Arial"/>
          <w:lang w:val="en-GB"/>
        </w:rPr>
        <w:tab/>
        <w:t>Booth AK, Gutierrez-Hartmann A. Signaling Pathways Regulating Pituitary Lactotrope Homeostasis and Tumorigenesis. In: Diakonova P Maria, editor. Recent Advances in Prolactin Research [Internet]. Cham: Springer International Publishing; 2015 [cited 2023 Jul 16]. p. 37–59.</w:t>
      </w:r>
      <w:r w:rsidR="00DB66A4" w:rsidRPr="00003355">
        <w:rPr>
          <w:rFonts w:ascii="Arial" w:hAnsi="Arial" w:cs="Arial"/>
          <w:lang w:val="en-GB"/>
        </w:rPr>
        <w:t xml:space="preserve"> (</w:t>
      </w:r>
      <w:r w:rsidRPr="00003355">
        <w:rPr>
          <w:rFonts w:ascii="Arial" w:hAnsi="Arial" w:cs="Arial"/>
          <w:lang w:val="en-GB"/>
        </w:rPr>
        <w:t>Advances in Experimental Medicine and Biology). Available from: https://doi.org/10.1007/978-3-319-12114-7_2</w:t>
      </w:r>
    </w:p>
    <w:p w14:paraId="395A7D61" w14:textId="1905B32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29.</w:t>
      </w:r>
      <w:r w:rsidRPr="00003355">
        <w:rPr>
          <w:rFonts w:ascii="Arial" w:hAnsi="Arial" w:cs="Arial"/>
          <w:lang w:val="en-GB"/>
        </w:rPr>
        <w:tab/>
        <w:t>Suzuki S, Yamamoto I, Arita J. Mitogen-activated protein kinase-dependent stimulation of proliferation of rat lactotrophs in culture by 3’,5’-cyclic adenosine monophosphate. Endocrinology. 1999 Jun;140</w:t>
      </w:r>
      <w:r w:rsidR="00DB66A4" w:rsidRPr="00003355">
        <w:rPr>
          <w:rFonts w:ascii="Arial" w:hAnsi="Arial" w:cs="Arial"/>
          <w:lang w:val="en-GB"/>
        </w:rPr>
        <w:t xml:space="preserve"> (</w:t>
      </w:r>
      <w:r w:rsidRPr="00003355">
        <w:rPr>
          <w:rFonts w:ascii="Arial" w:hAnsi="Arial" w:cs="Arial"/>
          <w:lang w:val="en-GB"/>
        </w:rPr>
        <w:t xml:space="preserve">6):2850–8. </w:t>
      </w:r>
    </w:p>
    <w:p w14:paraId="5F88C209" w14:textId="33D8221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30.</w:t>
      </w:r>
      <w:r w:rsidRPr="00003355">
        <w:rPr>
          <w:rFonts w:ascii="Arial" w:hAnsi="Arial" w:cs="Arial"/>
          <w:lang w:val="en-GB"/>
        </w:rPr>
        <w:tab/>
        <w:t>Senogles SE. D2 dopamine receptor-mediated antiproliferation in a small cell lung cancer cell line, NCI-H69. Anticancer Drugs. 2007 Aug;18</w:t>
      </w:r>
      <w:r w:rsidR="00DB66A4" w:rsidRPr="00003355">
        <w:rPr>
          <w:rFonts w:ascii="Arial" w:hAnsi="Arial" w:cs="Arial"/>
          <w:lang w:val="en-GB"/>
        </w:rPr>
        <w:t xml:space="preserve"> (</w:t>
      </w:r>
      <w:r w:rsidRPr="00003355">
        <w:rPr>
          <w:rFonts w:ascii="Arial" w:hAnsi="Arial" w:cs="Arial"/>
          <w:lang w:val="en-GB"/>
        </w:rPr>
        <w:t xml:space="preserve">7):801–7. </w:t>
      </w:r>
    </w:p>
    <w:p w14:paraId="1C88BE45" w14:textId="6B2F030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31.</w:t>
      </w:r>
      <w:r w:rsidRPr="00003355">
        <w:rPr>
          <w:rFonts w:ascii="Arial" w:hAnsi="Arial" w:cs="Arial"/>
          <w:lang w:val="en-GB"/>
        </w:rPr>
        <w:tab/>
        <w:t>Radl D, Mei CD, Chen E, Lee H, Borrelli E. Each individual isoform of the dopamine D2 receptor protects from lactotroph hyperplasia. Molecular Endocrinology. 2013;27</w:t>
      </w:r>
      <w:r w:rsidR="00DB66A4" w:rsidRPr="00003355">
        <w:rPr>
          <w:rFonts w:ascii="Arial" w:hAnsi="Arial" w:cs="Arial"/>
          <w:lang w:val="en-GB"/>
        </w:rPr>
        <w:t xml:space="preserve"> (</w:t>
      </w:r>
      <w:r w:rsidRPr="00003355">
        <w:rPr>
          <w:rFonts w:ascii="Arial" w:hAnsi="Arial" w:cs="Arial"/>
          <w:lang w:val="en-GB"/>
        </w:rPr>
        <w:t xml:space="preserve">6):953–65. </w:t>
      </w:r>
    </w:p>
    <w:p w14:paraId="44F81F3A" w14:textId="7322635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32.</w:t>
      </w:r>
      <w:r w:rsidRPr="00003355">
        <w:rPr>
          <w:rFonts w:ascii="Arial" w:hAnsi="Arial" w:cs="Arial"/>
          <w:lang w:val="en-GB"/>
        </w:rPr>
        <w:tab/>
        <w:t>Grandison L, Cavagnini F, Schmid R, Invitti SC, Guidotti A. gamma-Aminobutyric acid- and benzodiazepine-binding sites in human anterior pituitary tissue. J Clin Endocrinol Metab. 1982 Mar;54</w:t>
      </w:r>
      <w:r w:rsidR="00DB66A4" w:rsidRPr="00003355">
        <w:rPr>
          <w:rFonts w:ascii="Arial" w:hAnsi="Arial" w:cs="Arial"/>
          <w:lang w:val="en-GB"/>
        </w:rPr>
        <w:t xml:space="preserve"> (</w:t>
      </w:r>
      <w:r w:rsidRPr="00003355">
        <w:rPr>
          <w:rFonts w:ascii="Arial" w:hAnsi="Arial" w:cs="Arial"/>
          <w:lang w:val="en-GB"/>
        </w:rPr>
        <w:t xml:space="preserve">3):597–601. </w:t>
      </w:r>
    </w:p>
    <w:p w14:paraId="7DD2DCD1" w14:textId="7F8DD4F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33.</w:t>
      </w:r>
      <w:r w:rsidRPr="00003355">
        <w:rPr>
          <w:rFonts w:ascii="Arial" w:hAnsi="Arial" w:cs="Arial"/>
          <w:lang w:val="en-GB"/>
        </w:rPr>
        <w:tab/>
        <w:t>Ammari R, Broberger C. Pre- and post-synaptic modulation by GABAB receptors of rat neuroendocrine dopamine neurones. Journal of Neuroendocrinology. 2020;32</w:t>
      </w:r>
      <w:r w:rsidR="00DB66A4" w:rsidRPr="00003355">
        <w:rPr>
          <w:rFonts w:ascii="Arial" w:hAnsi="Arial" w:cs="Arial"/>
          <w:lang w:val="en-GB"/>
        </w:rPr>
        <w:t xml:space="preserve"> (</w:t>
      </w:r>
      <w:r w:rsidRPr="00003355">
        <w:rPr>
          <w:rFonts w:ascii="Arial" w:hAnsi="Arial" w:cs="Arial"/>
          <w:lang w:val="en-GB"/>
        </w:rPr>
        <w:t xml:space="preserve">11):e12881. </w:t>
      </w:r>
    </w:p>
    <w:p w14:paraId="1D6E3B95" w14:textId="7487214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34.</w:t>
      </w:r>
      <w:r w:rsidRPr="00003355">
        <w:rPr>
          <w:rFonts w:ascii="Arial" w:hAnsi="Arial" w:cs="Arial"/>
          <w:lang w:val="en-GB"/>
        </w:rPr>
        <w:tab/>
        <w:t>Fitzgerald P, Dinan TG. Prolactin and dopamine: what is the connection? A review article. J Psychopharmacol. 2008 Mar;22</w:t>
      </w:r>
      <w:r w:rsidR="00DB66A4" w:rsidRPr="00003355">
        <w:rPr>
          <w:rFonts w:ascii="Arial" w:hAnsi="Arial" w:cs="Arial"/>
          <w:lang w:val="en-GB"/>
        </w:rPr>
        <w:t xml:space="preserve"> (</w:t>
      </w:r>
      <w:r w:rsidRPr="00003355">
        <w:rPr>
          <w:rFonts w:ascii="Arial" w:hAnsi="Arial" w:cs="Arial"/>
          <w:lang w:val="en-GB"/>
        </w:rPr>
        <w:t xml:space="preserve">2 Suppl):12–9. </w:t>
      </w:r>
    </w:p>
    <w:p w14:paraId="28F08E22" w14:textId="5E1C448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35.</w:t>
      </w:r>
      <w:r w:rsidRPr="00003355">
        <w:rPr>
          <w:rFonts w:ascii="Arial" w:hAnsi="Arial" w:cs="Arial"/>
          <w:lang w:val="en-GB"/>
        </w:rPr>
        <w:tab/>
        <w:t>Peuskens J, Pani L, Detraux J, De Hert M. The effects of novel and newly approved antipsychotics on serum prolactin levels: a comprehensive review. CNS Drugs. 2014 May;28</w:t>
      </w:r>
      <w:r w:rsidR="00DB66A4" w:rsidRPr="00003355">
        <w:rPr>
          <w:rFonts w:ascii="Arial" w:hAnsi="Arial" w:cs="Arial"/>
          <w:lang w:val="en-GB"/>
        </w:rPr>
        <w:t xml:space="preserve"> (</w:t>
      </w:r>
      <w:r w:rsidRPr="00003355">
        <w:rPr>
          <w:rFonts w:ascii="Arial" w:hAnsi="Arial" w:cs="Arial"/>
          <w:lang w:val="en-GB"/>
        </w:rPr>
        <w:t xml:space="preserve">5):421–53. </w:t>
      </w:r>
    </w:p>
    <w:p w14:paraId="2F898160" w14:textId="75F3BEE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36.</w:t>
      </w:r>
      <w:r w:rsidRPr="00003355">
        <w:rPr>
          <w:rFonts w:ascii="Arial" w:hAnsi="Arial" w:cs="Arial"/>
          <w:lang w:val="en-GB"/>
        </w:rPr>
        <w:tab/>
        <w:t>de-Castro-e-Silva E, Ramalho MJ, Midlej M, Cobas C, Machado A, Antunes-Rodrigues J. Desipramine blocks stress-induced prolactin release in rats: role of central beta-2 adrenoceptors. Braz J Med Biol Res. 1990;23</w:t>
      </w:r>
      <w:r w:rsidR="00DB66A4" w:rsidRPr="00003355">
        <w:rPr>
          <w:rFonts w:ascii="Arial" w:hAnsi="Arial" w:cs="Arial"/>
          <w:lang w:val="en-GB"/>
        </w:rPr>
        <w:t xml:space="preserve"> (</w:t>
      </w:r>
      <w:r w:rsidRPr="00003355">
        <w:rPr>
          <w:rFonts w:ascii="Arial" w:hAnsi="Arial" w:cs="Arial"/>
          <w:lang w:val="en-GB"/>
        </w:rPr>
        <w:t xml:space="preserve">2):199–204. </w:t>
      </w:r>
    </w:p>
    <w:p w14:paraId="4934FD3E" w14:textId="3456F03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37.</w:t>
      </w:r>
      <w:r w:rsidRPr="00003355">
        <w:rPr>
          <w:rFonts w:ascii="Arial" w:hAnsi="Arial" w:cs="Arial"/>
          <w:lang w:val="en-GB"/>
        </w:rPr>
        <w:tab/>
        <w:t>Sonino N, Navarrini C, Ruini C, Fallo F, Boscaro M, Fava GA. Life events in the pathogenesis of hyperprolactinemia. Eur J Endocrinol. 2004 Jul;151</w:t>
      </w:r>
      <w:r w:rsidR="00DB66A4" w:rsidRPr="00003355">
        <w:rPr>
          <w:rFonts w:ascii="Arial" w:hAnsi="Arial" w:cs="Arial"/>
          <w:lang w:val="en-GB"/>
        </w:rPr>
        <w:t xml:space="preserve"> (</w:t>
      </w:r>
      <w:r w:rsidRPr="00003355">
        <w:rPr>
          <w:rFonts w:ascii="Arial" w:hAnsi="Arial" w:cs="Arial"/>
          <w:lang w:val="en-GB"/>
        </w:rPr>
        <w:t xml:space="preserve">1):61–5. </w:t>
      </w:r>
    </w:p>
    <w:p w14:paraId="10E4044D" w14:textId="0E6F995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38.</w:t>
      </w:r>
      <w:r w:rsidRPr="00003355">
        <w:rPr>
          <w:rFonts w:ascii="Arial" w:hAnsi="Arial" w:cs="Arial"/>
          <w:lang w:val="en-GB"/>
        </w:rPr>
        <w:tab/>
        <w:t>Willoughby JO, Day TA, Menadue MF, Jervois PM, Blessing WW. Adrenoceptors in the preoptic-anterior hypothalamic area stimulate secretion of prolactin but not growth hormone in the male rat. Brain Res Bull. 1986 May;16</w:t>
      </w:r>
      <w:r w:rsidR="00DB66A4" w:rsidRPr="00003355">
        <w:rPr>
          <w:rFonts w:ascii="Arial" w:hAnsi="Arial" w:cs="Arial"/>
          <w:lang w:val="en-GB"/>
        </w:rPr>
        <w:t xml:space="preserve"> (</w:t>
      </w:r>
      <w:r w:rsidRPr="00003355">
        <w:rPr>
          <w:rFonts w:ascii="Arial" w:hAnsi="Arial" w:cs="Arial"/>
          <w:lang w:val="en-GB"/>
        </w:rPr>
        <w:t xml:space="preserve">5):697–704. </w:t>
      </w:r>
    </w:p>
    <w:p w14:paraId="1685AA1C" w14:textId="09ABE81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39.</w:t>
      </w:r>
      <w:r w:rsidRPr="00003355">
        <w:rPr>
          <w:rFonts w:ascii="Arial" w:hAnsi="Arial" w:cs="Arial"/>
          <w:lang w:val="en-GB"/>
        </w:rPr>
        <w:tab/>
        <w:t>Day TA, Jervois PM, Menadue MF, Willoughby JO. Catecholamine mechanisms in medio-basal hypothalamus influence prolactin but not growth hormone secretion. Brain Res. 1982 Dec 16;253</w:t>
      </w:r>
      <w:r w:rsidR="00DB66A4" w:rsidRPr="00003355">
        <w:rPr>
          <w:rFonts w:ascii="Arial" w:hAnsi="Arial" w:cs="Arial"/>
          <w:lang w:val="en-GB"/>
        </w:rPr>
        <w:t xml:space="preserve"> (</w:t>
      </w:r>
      <w:r w:rsidRPr="00003355">
        <w:rPr>
          <w:rFonts w:ascii="Arial" w:hAnsi="Arial" w:cs="Arial"/>
          <w:lang w:val="en-GB"/>
        </w:rPr>
        <w:t xml:space="preserve">1–2):213–9. </w:t>
      </w:r>
    </w:p>
    <w:p w14:paraId="20DBA720" w14:textId="0F148D9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40.</w:t>
      </w:r>
      <w:r w:rsidRPr="00003355">
        <w:rPr>
          <w:rFonts w:ascii="Arial" w:hAnsi="Arial" w:cs="Arial"/>
          <w:lang w:val="en-GB"/>
        </w:rPr>
        <w:tab/>
        <w:t>Koshiyama H, Kato Y, Shimatsu A, Murakami Y, Hattori N, Ishikawa Y, et al. Possible involvement of endogenous opioid peptides in prolactin secretion induced by alpha 2-adrenergic stimulation in rats. Proc Soc Exp Biol Med. 1989 Nov;192</w:t>
      </w:r>
      <w:r w:rsidR="00DB66A4" w:rsidRPr="00003355">
        <w:rPr>
          <w:rFonts w:ascii="Arial" w:hAnsi="Arial" w:cs="Arial"/>
          <w:lang w:val="en-GB"/>
        </w:rPr>
        <w:t xml:space="preserve"> (</w:t>
      </w:r>
      <w:r w:rsidRPr="00003355">
        <w:rPr>
          <w:rFonts w:ascii="Arial" w:hAnsi="Arial" w:cs="Arial"/>
          <w:lang w:val="en-GB"/>
        </w:rPr>
        <w:t xml:space="preserve">2):105–8. </w:t>
      </w:r>
    </w:p>
    <w:p w14:paraId="25A73DE2"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41.</w:t>
      </w:r>
      <w:r w:rsidRPr="00003355">
        <w:rPr>
          <w:rFonts w:ascii="Arial" w:hAnsi="Arial" w:cs="Arial"/>
          <w:lang w:val="en-GB"/>
        </w:rPr>
        <w:tab/>
        <w:t xml:space="preserve">Fuxe K, Hökfelt T. Participation of Central Monoamine Neurons in the Regulation of Anterior Pituitary Function with Special Regard to the Neuro-Endocrine Role of Tubero-Infundibular Dopamine Neurons. In: Bargmann W, Scharrer B, editors. Aspects of Neuroendocrinology. Berlin, Heidelberg: Springer; 1970. p. 192–205. </w:t>
      </w:r>
    </w:p>
    <w:p w14:paraId="1BFDD6FA" w14:textId="1D18EDD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42.</w:t>
      </w:r>
      <w:r w:rsidRPr="00003355">
        <w:rPr>
          <w:rFonts w:ascii="Arial" w:hAnsi="Arial" w:cs="Arial"/>
          <w:lang w:val="en-GB"/>
        </w:rPr>
        <w:tab/>
        <w:t>Kapoor R, Chapman IM, Willoughby JO. α2 and β Adrenoceptors in the Mediobasal Hypothalamus and α2 Adrenoceptors in the Preoptic-Anterior Hypothalamus Stimulate Prolactin Secretion in the Conscious Male Rat. Journal of Neuroendocrinology. 1993;5</w:t>
      </w:r>
      <w:r w:rsidR="00DB66A4" w:rsidRPr="00003355">
        <w:rPr>
          <w:rFonts w:ascii="Arial" w:hAnsi="Arial" w:cs="Arial"/>
          <w:lang w:val="en-GB"/>
        </w:rPr>
        <w:t xml:space="preserve"> (</w:t>
      </w:r>
      <w:r w:rsidRPr="00003355">
        <w:rPr>
          <w:rFonts w:ascii="Arial" w:hAnsi="Arial" w:cs="Arial"/>
          <w:lang w:val="en-GB"/>
        </w:rPr>
        <w:t xml:space="preserve">2):189–93. </w:t>
      </w:r>
    </w:p>
    <w:p w14:paraId="742D006C" w14:textId="6A71737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43.</w:t>
      </w:r>
      <w:r w:rsidRPr="00003355">
        <w:rPr>
          <w:rFonts w:ascii="Arial" w:hAnsi="Arial" w:cs="Arial"/>
          <w:lang w:val="en-GB"/>
        </w:rPr>
        <w:tab/>
        <w:t>Muraki T, Tokunaga Y, Nakadate T, Kato R. Inhibition by cholinergic agonists of the prolactin release induced by morphine. Naunyn Schmiedebergs Arch Pharmacol. 1979 Sep;308</w:t>
      </w:r>
      <w:r w:rsidR="00DB66A4" w:rsidRPr="00003355">
        <w:rPr>
          <w:rFonts w:ascii="Arial" w:hAnsi="Arial" w:cs="Arial"/>
          <w:lang w:val="en-GB"/>
        </w:rPr>
        <w:t xml:space="preserve"> (</w:t>
      </w:r>
      <w:r w:rsidRPr="00003355">
        <w:rPr>
          <w:rFonts w:ascii="Arial" w:hAnsi="Arial" w:cs="Arial"/>
          <w:lang w:val="en-GB"/>
        </w:rPr>
        <w:t xml:space="preserve">3):249–54. </w:t>
      </w:r>
    </w:p>
    <w:p w14:paraId="7D7613A3" w14:textId="09F47B9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44.</w:t>
      </w:r>
      <w:r w:rsidRPr="00003355">
        <w:rPr>
          <w:rFonts w:ascii="Arial" w:hAnsi="Arial" w:cs="Arial"/>
          <w:lang w:val="en-GB"/>
        </w:rPr>
        <w:tab/>
        <w:t>Risch SC, Janowsky DS, Siever LJ, Judd LJ, Rausch JL, Huey LY, et al. Correlated cholinomimetic-stimulated beta-endorphin and prolactin release in humans. Peptides. 1982;3</w:t>
      </w:r>
      <w:r w:rsidR="00DB66A4" w:rsidRPr="00003355">
        <w:rPr>
          <w:rFonts w:ascii="Arial" w:hAnsi="Arial" w:cs="Arial"/>
          <w:lang w:val="en-GB"/>
        </w:rPr>
        <w:t xml:space="preserve"> (</w:t>
      </w:r>
      <w:r w:rsidRPr="00003355">
        <w:rPr>
          <w:rFonts w:ascii="Arial" w:hAnsi="Arial" w:cs="Arial"/>
          <w:lang w:val="en-GB"/>
        </w:rPr>
        <w:t xml:space="preserve">3):319–22. </w:t>
      </w:r>
    </w:p>
    <w:p w14:paraId="35DC3D57"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45.</w:t>
      </w:r>
      <w:r w:rsidRPr="00003355">
        <w:rPr>
          <w:rFonts w:ascii="Arial" w:hAnsi="Arial" w:cs="Arial"/>
          <w:lang w:val="en-GB"/>
        </w:rPr>
        <w:tab/>
        <w:t xml:space="preserve">Lanfranco F, Motta G, Baldi M, Gasco V, Grottoli S, Benso A, et al. Ghrelin and anterior pituitary function. Front Horm Res. 2010;38:206–11. </w:t>
      </w:r>
    </w:p>
    <w:p w14:paraId="5D2A0673" w14:textId="2EFB7EA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46.</w:t>
      </w:r>
      <w:r w:rsidRPr="00003355">
        <w:rPr>
          <w:rFonts w:ascii="Arial" w:hAnsi="Arial" w:cs="Arial"/>
          <w:lang w:val="en-GB"/>
        </w:rPr>
        <w:tab/>
        <w:t>Debeljuk L, Lasaga M. Tachykinins and the control of prolactin secretion. Peptides. 2006 Nov;27</w:t>
      </w:r>
      <w:r w:rsidR="00DB66A4" w:rsidRPr="00003355">
        <w:rPr>
          <w:rFonts w:ascii="Arial" w:hAnsi="Arial" w:cs="Arial"/>
          <w:lang w:val="en-GB"/>
        </w:rPr>
        <w:t xml:space="preserve"> (</w:t>
      </w:r>
      <w:r w:rsidRPr="00003355">
        <w:rPr>
          <w:rFonts w:ascii="Arial" w:hAnsi="Arial" w:cs="Arial"/>
          <w:lang w:val="en-GB"/>
        </w:rPr>
        <w:t xml:space="preserve">11):3007–19. </w:t>
      </w:r>
    </w:p>
    <w:p w14:paraId="30464D6F" w14:textId="2332505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47.</w:t>
      </w:r>
      <w:r w:rsidRPr="00003355">
        <w:rPr>
          <w:rFonts w:ascii="Arial" w:hAnsi="Arial" w:cs="Arial"/>
          <w:lang w:val="en-GB"/>
        </w:rPr>
        <w:tab/>
        <w:t>Shaw D, al’Absi M. Blunted opiate modulation of prolactin response in smoking men and women. Pharmacol Biochem Behav. 2010 Mar;95</w:t>
      </w:r>
      <w:r w:rsidR="00DB66A4" w:rsidRPr="00003355">
        <w:rPr>
          <w:rFonts w:ascii="Arial" w:hAnsi="Arial" w:cs="Arial"/>
          <w:lang w:val="en-GB"/>
        </w:rPr>
        <w:t xml:space="preserve"> (</w:t>
      </w:r>
      <w:r w:rsidRPr="00003355">
        <w:rPr>
          <w:rFonts w:ascii="Arial" w:hAnsi="Arial" w:cs="Arial"/>
          <w:lang w:val="en-GB"/>
        </w:rPr>
        <w:t xml:space="preserve">1):1–5. </w:t>
      </w:r>
    </w:p>
    <w:p w14:paraId="14156522" w14:textId="68EFC22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48.</w:t>
      </w:r>
      <w:r w:rsidRPr="00003355">
        <w:rPr>
          <w:rFonts w:ascii="Arial" w:hAnsi="Arial" w:cs="Arial"/>
          <w:lang w:val="en-GB"/>
        </w:rPr>
        <w:tab/>
        <w:t>Netter P, Toll C, Lujic C, Reuter M, Hennig J. Addictive and nonaddictive smoking as related to responsivity to neurotransmitter systems. Behav Pharmacol. 2002 Sep;13</w:t>
      </w:r>
      <w:r w:rsidR="00DB66A4" w:rsidRPr="00003355">
        <w:rPr>
          <w:rFonts w:ascii="Arial" w:hAnsi="Arial" w:cs="Arial"/>
          <w:lang w:val="en-GB"/>
        </w:rPr>
        <w:t xml:space="preserve"> (</w:t>
      </w:r>
      <w:r w:rsidRPr="00003355">
        <w:rPr>
          <w:rFonts w:ascii="Arial" w:hAnsi="Arial" w:cs="Arial"/>
          <w:lang w:val="en-GB"/>
        </w:rPr>
        <w:t xml:space="preserve">5–6):441–9. </w:t>
      </w:r>
    </w:p>
    <w:p w14:paraId="13D5799C"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49.</w:t>
      </w:r>
      <w:r w:rsidRPr="00003355">
        <w:rPr>
          <w:rFonts w:ascii="Arial" w:hAnsi="Arial" w:cs="Arial"/>
          <w:lang w:val="en-GB"/>
        </w:rPr>
        <w:tab/>
        <w:t xml:space="preserve">Knigge U, Warberg J. Neuroendocrine functions of histamine. Agents Actions Suppl. 1991;33:29–53. </w:t>
      </w:r>
    </w:p>
    <w:p w14:paraId="7FA7083F" w14:textId="46C0AC1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50.</w:t>
      </w:r>
      <w:r w:rsidRPr="00003355">
        <w:rPr>
          <w:rFonts w:ascii="Arial" w:hAnsi="Arial" w:cs="Arial"/>
          <w:lang w:val="en-GB"/>
        </w:rPr>
        <w:tab/>
        <w:t>Coker F, Taylor D. Antidepressant-induced hyperprolactinaemia. CNS Drugs. 2010 Jul 1;24</w:t>
      </w:r>
      <w:r w:rsidR="00DB66A4" w:rsidRPr="00003355">
        <w:rPr>
          <w:rFonts w:ascii="Arial" w:hAnsi="Arial" w:cs="Arial"/>
          <w:lang w:val="en-GB"/>
        </w:rPr>
        <w:t xml:space="preserve"> (</w:t>
      </w:r>
      <w:r w:rsidRPr="00003355">
        <w:rPr>
          <w:rFonts w:ascii="Arial" w:hAnsi="Arial" w:cs="Arial"/>
          <w:lang w:val="en-GB"/>
        </w:rPr>
        <w:t xml:space="preserve">7):563–74. </w:t>
      </w:r>
    </w:p>
    <w:p w14:paraId="45F44A07" w14:textId="16E81CA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51.</w:t>
      </w:r>
      <w:r w:rsidRPr="00003355">
        <w:rPr>
          <w:rFonts w:ascii="Arial" w:hAnsi="Arial" w:cs="Arial"/>
          <w:lang w:val="en-GB"/>
        </w:rPr>
        <w:tab/>
        <w:t>Rittenhouse PA, Levy AD, Li Q, Bethea CL, Van de Kar LD. Neurons in the hypothalamic paraventricular nucleus mediate the serotonergic stimulation of prolactin secretion via 5-HT1c/2 receptors. Endocrinology. 1993 Aug;133</w:t>
      </w:r>
      <w:r w:rsidR="00DB66A4" w:rsidRPr="00003355">
        <w:rPr>
          <w:rFonts w:ascii="Arial" w:hAnsi="Arial" w:cs="Arial"/>
          <w:lang w:val="en-GB"/>
        </w:rPr>
        <w:t xml:space="preserve"> (</w:t>
      </w:r>
      <w:r w:rsidRPr="00003355">
        <w:rPr>
          <w:rFonts w:ascii="Arial" w:hAnsi="Arial" w:cs="Arial"/>
          <w:lang w:val="en-GB"/>
        </w:rPr>
        <w:t xml:space="preserve">2):661–7. </w:t>
      </w:r>
    </w:p>
    <w:p w14:paraId="47C8D32C" w14:textId="6C33B2B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52.</w:t>
      </w:r>
      <w:r w:rsidRPr="00003355">
        <w:rPr>
          <w:rFonts w:ascii="Arial" w:hAnsi="Arial" w:cs="Arial"/>
          <w:lang w:val="en-GB"/>
        </w:rPr>
        <w:tab/>
        <w:t>Emiliano ABF, Fudge JL. From galactorrhea to osteopenia: rethinking serotonin-prolactin interactions. Neuropsychopharmacology. 2004 May;29</w:t>
      </w:r>
      <w:r w:rsidR="00DB66A4" w:rsidRPr="00003355">
        <w:rPr>
          <w:rFonts w:ascii="Arial" w:hAnsi="Arial" w:cs="Arial"/>
          <w:lang w:val="en-GB"/>
        </w:rPr>
        <w:t xml:space="preserve"> (</w:t>
      </w:r>
      <w:r w:rsidRPr="00003355">
        <w:rPr>
          <w:rFonts w:ascii="Arial" w:hAnsi="Arial" w:cs="Arial"/>
          <w:lang w:val="en-GB"/>
        </w:rPr>
        <w:t xml:space="preserve">5):833–46. </w:t>
      </w:r>
    </w:p>
    <w:p w14:paraId="7E5A16A6" w14:textId="656EEE4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53.</w:t>
      </w:r>
      <w:r w:rsidRPr="00003355">
        <w:rPr>
          <w:rFonts w:ascii="Arial" w:hAnsi="Arial" w:cs="Arial"/>
          <w:lang w:val="en-GB"/>
        </w:rPr>
        <w:tab/>
        <w:t>Samson WK, Bianchi R, Mogg RJ, Rivier J, Vale W, Melin P. Oxytocin mediates the hypothalamic action of vasoactive intestinal peptide to stimulate prolactin secretion. Endocrinology. 1989 Feb;124</w:t>
      </w:r>
      <w:r w:rsidR="00DB66A4" w:rsidRPr="00003355">
        <w:rPr>
          <w:rFonts w:ascii="Arial" w:hAnsi="Arial" w:cs="Arial"/>
          <w:lang w:val="en-GB"/>
        </w:rPr>
        <w:t xml:space="preserve"> (</w:t>
      </w:r>
      <w:r w:rsidRPr="00003355">
        <w:rPr>
          <w:rFonts w:ascii="Arial" w:hAnsi="Arial" w:cs="Arial"/>
          <w:lang w:val="en-GB"/>
        </w:rPr>
        <w:t xml:space="preserve">2):812–9. </w:t>
      </w:r>
    </w:p>
    <w:p w14:paraId="6123CC13" w14:textId="16545E7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54.</w:t>
      </w:r>
      <w:r w:rsidRPr="00003355">
        <w:rPr>
          <w:rFonts w:ascii="Arial" w:hAnsi="Arial" w:cs="Arial"/>
          <w:lang w:val="en-GB"/>
        </w:rPr>
        <w:tab/>
        <w:t>Al-Chalabi M, Bass AN, Alsalman I. Physiology, Prolactin. In: StatPearls [Internet]. Treasure Island</w:t>
      </w:r>
      <w:r w:rsidR="00DB66A4" w:rsidRPr="00003355">
        <w:rPr>
          <w:rFonts w:ascii="Arial" w:hAnsi="Arial" w:cs="Arial"/>
          <w:lang w:val="en-GB"/>
        </w:rPr>
        <w:t xml:space="preserve"> (</w:t>
      </w:r>
      <w:r w:rsidRPr="00003355">
        <w:rPr>
          <w:rFonts w:ascii="Arial" w:hAnsi="Arial" w:cs="Arial"/>
          <w:lang w:val="en-GB"/>
        </w:rPr>
        <w:t>FL): StatPearls Publishing; 2023 [cited 2023 Aug 6]. Available from: http://www.ncbi.nlm.nih.gov/books/NBK507829/</w:t>
      </w:r>
    </w:p>
    <w:p w14:paraId="3558D2CA" w14:textId="03A6278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55.</w:t>
      </w:r>
      <w:r w:rsidRPr="00003355">
        <w:rPr>
          <w:rFonts w:ascii="Arial" w:hAnsi="Arial" w:cs="Arial"/>
          <w:lang w:val="en-GB"/>
        </w:rPr>
        <w:tab/>
        <w:t>Schlechte J, Sherman B, Halmi N, vanGilder J, Chapler F, Dolan K, et al. Prolactin-Secreting Pituitary Tumors in Amenorrheic Women: A Comprehensive Study*. Endocrine Reviews. 1980 Jul 1;1</w:t>
      </w:r>
      <w:r w:rsidR="00DB66A4" w:rsidRPr="00003355">
        <w:rPr>
          <w:rFonts w:ascii="Arial" w:hAnsi="Arial" w:cs="Arial"/>
          <w:lang w:val="en-GB"/>
        </w:rPr>
        <w:t xml:space="preserve"> (</w:t>
      </w:r>
      <w:r w:rsidRPr="00003355">
        <w:rPr>
          <w:rFonts w:ascii="Arial" w:hAnsi="Arial" w:cs="Arial"/>
          <w:lang w:val="en-GB"/>
        </w:rPr>
        <w:t xml:space="preserve">3):295–308. </w:t>
      </w:r>
    </w:p>
    <w:p w14:paraId="2B9B59B7" w14:textId="0CE70E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56.</w:t>
      </w:r>
      <w:r w:rsidRPr="00003355">
        <w:rPr>
          <w:rFonts w:ascii="Arial" w:hAnsi="Arial" w:cs="Arial"/>
          <w:lang w:val="en-GB"/>
        </w:rPr>
        <w:tab/>
        <w:t>Vance ML, Thorner MO. Prolactinomas. Endocrinol Metab Clin North Am. 1987 Sep;16</w:t>
      </w:r>
      <w:r w:rsidR="00DB66A4" w:rsidRPr="00003355">
        <w:rPr>
          <w:rFonts w:ascii="Arial" w:hAnsi="Arial" w:cs="Arial"/>
          <w:lang w:val="en-GB"/>
        </w:rPr>
        <w:t xml:space="preserve"> (</w:t>
      </w:r>
      <w:r w:rsidRPr="00003355">
        <w:rPr>
          <w:rFonts w:ascii="Arial" w:hAnsi="Arial" w:cs="Arial"/>
          <w:lang w:val="en-GB"/>
        </w:rPr>
        <w:t xml:space="preserve">3):731–53. </w:t>
      </w:r>
    </w:p>
    <w:p w14:paraId="01CD7C27" w14:textId="2490B21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57.</w:t>
      </w:r>
      <w:r w:rsidRPr="00003355">
        <w:rPr>
          <w:rFonts w:ascii="Arial" w:hAnsi="Arial" w:cs="Arial"/>
          <w:lang w:val="en-GB"/>
        </w:rPr>
        <w:tab/>
        <w:t>Carter JN, Tyson JE, Tous G, Van Vliet S, Faiman C, Friesen HG. Prolactin-Secreting Tumors and Hypogonadism in 22 Men. N Engl J Med. 1978 Oct 19;299</w:t>
      </w:r>
      <w:r w:rsidR="00DB66A4" w:rsidRPr="00003355">
        <w:rPr>
          <w:rFonts w:ascii="Arial" w:hAnsi="Arial" w:cs="Arial"/>
          <w:lang w:val="en-GB"/>
        </w:rPr>
        <w:t xml:space="preserve"> (</w:t>
      </w:r>
      <w:r w:rsidRPr="00003355">
        <w:rPr>
          <w:rFonts w:ascii="Arial" w:hAnsi="Arial" w:cs="Arial"/>
          <w:lang w:val="en-GB"/>
        </w:rPr>
        <w:t xml:space="preserve">16):847–52. </w:t>
      </w:r>
    </w:p>
    <w:p w14:paraId="4320A043" w14:textId="25468BE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58.</w:t>
      </w:r>
      <w:r w:rsidRPr="00003355">
        <w:rPr>
          <w:rFonts w:ascii="Arial" w:hAnsi="Arial" w:cs="Arial"/>
          <w:lang w:val="en-GB"/>
        </w:rPr>
        <w:tab/>
        <w:t>Biller BM, Baum HB, Rosenthal DI, Saxe VC, Charpie PM, Klibanski A. Progressive trabecular osteopenia in women with hyperprolactinemic amenorrhea. The Journal of Clinical Endocrinology &amp; Metabolism. 1992 Sep 1;75</w:t>
      </w:r>
      <w:r w:rsidR="00DB66A4" w:rsidRPr="00003355">
        <w:rPr>
          <w:rFonts w:ascii="Arial" w:hAnsi="Arial" w:cs="Arial"/>
          <w:lang w:val="en-GB"/>
        </w:rPr>
        <w:t xml:space="preserve"> (</w:t>
      </w:r>
      <w:r w:rsidRPr="00003355">
        <w:rPr>
          <w:rFonts w:ascii="Arial" w:hAnsi="Arial" w:cs="Arial"/>
          <w:lang w:val="en-GB"/>
        </w:rPr>
        <w:t xml:space="preserve">3):692–7. </w:t>
      </w:r>
    </w:p>
    <w:p w14:paraId="55B0F7BE" w14:textId="7856F3C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59.</w:t>
      </w:r>
      <w:r w:rsidRPr="00003355">
        <w:rPr>
          <w:rFonts w:ascii="Arial" w:hAnsi="Arial" w:cs="Arial"/>
          <w:lang w:val="en-GB"/>
        </w:rPr>
        <w:tab/>
        <w:t>Thapa S, Bhusal K. Hyperprolactinemia. In: StatPearls [Internet]. Treasure Island</w:t>
      </w:r>
      <w:r w:rsidR="00DB66A4" w:rsidRPr="00003355">
        <w:rPr>
          <w:rFonts w:ascii="Arial" w:hAnsi="Arial" w:cs="Arial"/>
          <w:lang w:val="en-GB"/>
        </w:rPr>
        <w:t xml:space="preserve"> (</w:t>
      </w:r>
      <w:r w:rsidRPr="00003355">
        <w:rPr>
          <w:rFonts w:ascii="Arial" w:hAnsi="Arial" w:cs="Arial"/>
          <w:lang w:val="en-GB"/>
        </w:rPr>
        <w:t>FL): StatPearls Publishing; 2023 [cited 2023 Jun 19]. Available from: http://www.ncbi.nlm.nih.gov/books/NBK537331/</w:t>
      </w:r>
    </w:p>
    <w:p w14:paraId="011D16DC" w14:textId="5C5412F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60.</w:t>
      </w:r>
      <w:r w:rsidRPr="00003355">
        <w:rPr>
          <w:rFonts w:ascii="Arial" w:hAnsi="Arial" w:cs="Arial"/>
          <w:lang w:val="en-GB"/>
        </w:rPr>
        <w:tab/>
        <w:t>Montejo ÁL, Arango C, Bernardo M, Carrasco JL, Crespo-Facorro B, Cruz JJ, et al. Spanish consensus on the risks and detection of antipsychotic drug-related hyperprolactinaemia. Rev Psiquiatr Salud Ment. 2016;9</w:t>
      </w:r>
      <w:r w:rsidR="00DB66A4" w:rsidRPr="00003355">
        <w:rPr>
          <w:rFonts w:ascii="Arial" w:hAnsi="Arial" w:cs="Arial"/>
          <w:lang w:val="en-GB"/>
        </w:rPr>
        <w:t xml:space="preserve"> (</w:t>
      </w:r>
      <w:r w:rsidRPr="00003355">
        <w:rPr>
          <w:rFonts w:ascii="Arial" w:hAnsi="Arial" w:cs="Arial"/>
          <w:lang w:val="en-GB"/>
        </w:rPr>
        <w:t xml:space="preserve">3):158–73. </w:t>
      </w:r>
    </w:p>
    <w:p w14:paraId="54029970" w14:textId="38F3838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61.</w:t>
      </w:r>
      <w:r w:rsidRPr="00003355">
        <w:rPr>
          <w:rFonts w:ascii="Arial" w:hAnsi="Arial" w:cs="Arial"/>
          <w:lang w:val="en-GB"/>
        </w:rPr>
        <w:tab/>
        <w:t>Molitch ME. Medication-Induced Hyperprolactinemia. Mayo Clinic Proceedings. 2005 Aug 1;80</w:t>
      </w:r>
      <w:r w:rsidR="00DB66A4" w:rsidRPr="00003355">
        <w:rPr>
          <w:rFonts w:ascii="Arial" w:hAnsi="Arial" w:cs="Arial"/>
          <w:lang w:val="en-GB"/>
        </w:rPr>
        <w:t xml:space="preserve"> (</w:t>
      </w:r>
      <w:r w:rsidRPr="00003355">
        <w:rPr>
          <w:rFonts w:ascii="Arial" w:hAnsi="Arial" w:cs="Arial"/>
          <w:lang w:val="en-GB"/>
        </w:rPr>
        <w:t xml:space="preserve">8):1050–7. </w:t>
      </w:r>
    </w:p>
    <w:p w14:paraId="02C53B47"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62.</w:t>
      </w:r>
      <w:r w:rsidRPr="00003355">
        <w:rPr>
          <w:rFonts w:ascii="Arial" w:hAnsi="Arial" w:cs="Arial"/>
          <w:lang w:val="en-GB"/>
        </w:rPr>
        <w:tab/>
        <w:t xml:space="preserve">Amato D, Kruyer A, Samaha AN, Heinz A. Hypofunctional Dopamine Uptake and Antipsychotic Treatment-Resistant Schizophrenia. Front Psychiatry. 2019 May 28;10:314. </w:t>
      </w:r>
    </w:p>
    <w:p w14:paraId="637FCCB6" w14:textId="2453C05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63.</w:t>
      </w:r>
      <w:r w:rsidRPr="00003355">
        <w:rPr>
          <w:rFonts w:ascii="Arial" w:hAnsi="Arial" w:cs="Arial"/>
          <w:lang w:val="en-GB"/>
        </w:rPr>
        <w:tab/>
        <w:t>Thompson J, Thomas N, Singleton A, Piggott M, Lloyd S, Perry EK, et al. D2 dopamine receptor gene</w:t>
      </w:r>
      <w:r w:rsidR="00DB66A4" w:rsidRPr="00003355">
        <w:rPr>
          <w:rFonts w:ascii="Arial" w:hAnsi="Arial" w:cs="Arial"/>
          <w:lang w:val="en-GB"/>
        </w:rPr>
        <w:t xml:space="preserve"> (</w:t>
      </w:r>
      <w:r w:rsidRPr="00003355">
        <w:rPr>
          <w:rFonts w:ascii="Arial" w:hAnsi="Arial" w:cs="Arial"/>
          <w:lang w:val="en-GB"/>
        </w:rPr>
        <w:t>DRD2) Taq1 A polymorphism: reduced dopamine D2 receptor binding in the human striatum associated with the A1 allele. Pharmacogenetics. 1997 Dec;7</w:t>
      </w:r>
      <w:r w:rsidR="00DB66A4" w:rsidRPr="00003355">
        <w:rPr>
          <w:rFonts w:ascii="Arial" w:hAnsi="Arial" w:cs="Arial"/>
          <w:lang w:val="en-GB"/>
        </w:rPr>
        <w:t xml:space="preserve"> (</w:t>
      </w:r>
      <w:r w:rsidRPr="00003355">
        <w:rPr>
          <w:rFonts w:ascii="Arial" w:hAnsi="Arial" w:cs="Arial"/>
          <w:lang w:val="en-GB"/>
        </w:rPr>
        <w:t xml:space="preserve">6):479–84. </w:t>
      </w:r>
    </w:p>
    <w:p w14:paraId="38DD4B9F" w14:textId="0AE5C76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64.</w:t>
      </w:r>
      <w:r w:rsidRPr="00003355">
        <w:rPr>
          <w:rFonts w:ascii="Arial" w:hAnsi="Arial" w:cs="Arial"/>
          <w:lang w:val="en-GB"/>
        </w:rPr>
        <w:tab/>
        <w:t>Osmanova DZ, Freidin MB, Fedorenko OY, Pozhidaev IV, Boiko AS, Vyalova NM, et al. A pharmacogenetic study of patients with schizophrenia from West Siberia gets insight into dopaminergic mechanisms of antipsychotic-induced hyperprolactinemia. BMC Med Genet. 2019 Apr 9;20</w:t>
      </w:r>
      <w:r w:rsidR="00DB66A4" w:rsidRPr="00003355">
        <w:rPr>
          <w:rFonts w:ascii="Arial" w:hAnsi="Arial" w:cs="Arial"/>
          <w:lang w:val="en-GB"/>
        </w:rPr>
        <w:t xml:space="preserve"> (</w:t>
      </w:r>
      <w:r w:rsidRPr="00003355">
        <w:rPr>
          <w:rFonts w:ascii="Arial" w:hAnsi="Arial" w:cs="Arial"/>
          <w:lang w:val="en-GB"/>
        </w:rPr>
        <w:t xml:space="preserve">Suppl 1):47. </w:t>
      </w:r>
    </w:p>
    <w:p w14:paraId="1CAAD3A7" w14:textId="65FA19A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65.</w:t>
      </w:r>
      <w:r w:rsidRPr="00003355">
        <w:rPr>
          <w:rFonts w:ascii="Arial" w:hAnsi="Arial" w:cs="Arial"/>
          <w:lang w:val="en-GB"/>
        </w:rPr>
        <w:tab/>
        <w:t>Molitch ME. Drugs and prolactin. Pituitary. 2008 Jun 1;11</w:t>
      </w:r>
      <w:r w:rsidR="00DB66A4" w:rsidRPr="00003355">
        <w:rPr>
          <w:rFonts w:ascii="Arial" w:hAnsi="Arial" w:cs="Arial"/>
          <w:lang w:val="en-GB"/>
        </w:rPr>
        <w:t xml:space="preserve"> (</w:t>
      </w:r>
      <w:r w:rsidRPr="00003355">
        <w:rPr>
          <w:rFonts w:ascii="Arial" w:hAnsi="Arial" w:cs="Arial"/>
          <w:lang w:val="en-GB"/>
        </w:rPr>
        <w:t xml:space="preserve">2):209–18. </w:t>
      </w:r>
    </w:p>
    <w:p w14:paraId="60866CAE" w14:textId="7953501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66.</w:t>
      </w:r>
      <w:r w:rsidRPr="00003355">
        <w:rPr>
          <w:rFonts w:ascii="Arial" w:hAnsi="Arial" w:cs="Arial"/>
          <w:lang w:val="en-GB"/>
        </w:rPr>
        <w:tab/>
        <w:t>Gruen PG, Sachar EJ, Altman N, Langer G, Tabrizi MA, Halpern FS. Relation of plasma prolactin to clinical response in schizophrenic patients. Arch Gen Psychiatry. 1978 Oct;35</w:t>
      </w:r>
      <w:r w:rsidR="00DB66A4" w:rsidRPr="00003355">
        <w:rPr>
          <w:rFonts w:ascii="Arial" w:hAnsi="Arial" w:cs="Arial"/>
          <w:lang w:val="en-GB"/>
        </w:rPr>
        <w:t xml:space="preserve"> (</w:t>
      </w:r>
      <w:r w:rsidRPr="00003355">
        <w:rPr>
          <w:rFonts w:ascii="Arial" w:hAnsi="Arial" w:cs="Arial"/>
          <w:lang w:val="en-GB"/>
        </w:rPr>
        <w:t xml:space="preserve">10):1222–7. </w:t>
      </w:r>
    </w:p>
    <w:p w14:paraId="20044633" w14:textId="4231582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67.</w:t>
      </w:r>
      <w:r w:rsidRPr="00003355">
        <w:rPr>
          <w:rFonts w:ascii="Arial" w:hAnsi="Arial" w:cs="Arial"/>
          <w:lang w:val="en-GB"/>
        </w:rPr>
        <w:tab/>
        <w:t>Goodnick PJ, Santana O, Rodriguez L. Antipsychotics: impact on prolactin levels. Expert Opinion on Pharmacotherapy. 2002 Oct 1;3</w:t>
      </w:r>
      <w:r w:rsidR="00DB66A4" w:rsidRPr="00003355">
        <w:rPr>
          <w:rFonts w:ascii="Arial" w:hAnsi="Arial" w:cs="Arial"/>
          <w:lang w:val="en-GB"/>
        </w:rPr>
        <w:t xml:space="preserve"> (</w:t>
      </w:r>
      <w:r w:rsidRPr="00003355">
        <w:rPr>
          <w:rFonts w:ascii="Arial" w:hAnsi="Arial" w:cs="Arial"/>
          <w:lang w:val="en-GB"/>
        </w:rPr>
        <w:t xml:space="preserve">10):1381–91. </w:t>
      </w:r>
    </w:p>
    <w:p w14:paraId="5F05D716" w14:textId="2E9C0D8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68.</w:t>
      </w:r>
      <w:r w:rsidRPr="00003355">
        <w:rPr>
          <w:rFonts w:ascii="Arial" w:hAnsi="Arial" w:cs="Arial"/>
          <w:lang w:val="en-GB"/>
        </w:rPr>
        <w:tab/>
        <w:t>Schlösser R, Gründer G, Anghelescu I, Hillert A, Ewald-Gründer S, Hiemke C, et al. Long-term effects of the substituted benzamide derivative amisulpride on baseline and stimulated prolactin levels. Neuropsychobiology. 2002;46</w:t>
      </w:r>
      <w:r w:rsidR="00DB66A4" w:rsidRPr="00003355">
        <w:rPr>
          <w:rFonts w:ascii="Arial" w:hAnsi="Arial" w:cs="Arial"/>
          <w:lang w:val="en-GB"/>
        </w:rPr>
        <w:t xml:space="preserve"> (</w:t>
      </w:r>
      <w:r w:rsidRPr="00003355">
        <w:rPr>
          <w:rFonts w:ascii="Arial" w:hAnsi="Arial" w:cs="Arial"/>
          <w:lang w:val="en-GB"/>
        </w:rPr>
        <w:t xml:space="preserve">1):33–40. </w:t>
      </w:r>
    </w:p>
    <w:p w14:paraId="7E19488C" w14:textId="5D9E078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69.</w:t>
      </w:r>
      <w:r w:rsidRPr="00003355">
        <w:rPr>
          <w:rFonts w:ascii="Arial" w:hAnsi="Arial" w:cs="Arial"/>
          <w:lang w:val="en-GB"/>
        </w:rPr>
        <w:tab/>
        <w:t>Turkington RW. Prolactin Secretion in Patients Treated With Various Drugs: Phenothiazines, Tricyclic Antidepressants, Reserpine, and Methyldopa. Archives of Internal Medicine. 1972 Sep 1;130</w:t>
      </w:r>
      <w:r w:rsidR="00DB66A4" w:rsidRPr="00003355">
        <w:rPr>
          <w:rFonts w:ascii="Arial" w:hAnsi="Arial" w:cs="Arial"/>
          <w:lang w:val="en-GB"/>
        </w:rPr>
        <w:t xml:space="preserve"> (</w:t>
      </w:r>
      <w:r w:rsidRPr="00003355">
        <w:rPr>
          <w:rFonts w:ascii="Arial" w:hAnsi="Arial" w:cs="Arial"/>
          <w:lang w:val="en-GB"/>
        </w:rPr>
        <w:t xml:space="preserve">3):349–54. </w:t>
      </w:r>
    </w:p>
    <w:p w14:paraId="2B010FBB" w14:textId="6A1840C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70.</w:t>
      </w:r>
      <w:r w:rsidRPr="00003355">
        <w:rPr>
          <w:rFonts w:ascii="Arial" w:hAnsi="Arial" w:cs="Arial"/>
          <w:lang w:val="en-GB"/>
        </w:rPr>
        <w:tab/>
        <w:t>Spitzer M, Sajjad R, Benjamin F. Pattern of development of hyperprolactinemia after initiation of haloperidol therapy. Obstet Gynecol. 1998 May;91</w:t>
      </w:r>
      <w:r w:rsidR="00DB66A4" w:rsidRPr="00003355">
        <w:rPr>
          <w:rFonts w:ascii="Arial" w:hAnsi="Arial" w:cs="Arial"/>
          <w:lang w:val="en-GB"/>
        </w:rPr>
        <w:t xml:space="preserve"> (</w:t>
      </w:r>
      <w:r w:rsidRPr="00003355">
        <w:rPr>
          <w:rFonts w:ascii="Arial" w:hAnsi="Arial" w:cs="Arial"/>
          <w:lang w:val="en-GB"/>
        </w:rPr>
        <w:t xml:space="preserve">5 Pt 1):693–5. </w:t>
      </w:r>
    </w:p>
    <w:p w14:paraId="62C54FEC" w14:textId="23A9538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71.</w:t>
      </w:r>
      <w:r w:rsidRPr="00003355">
        <w:rPr>
          <w:rFonts w:ascii="Arial" w:hAnsi="Arial" w:cs="Arial"/>
          <w:lang w:val="en-GB"/>
        </w:rPr>
        <w:tab/>
        <w:t>Crowley TJ, Hydinger-Macdonald M. Motility, Parkinsonism, and prolactin with thiothixene and thioridazine. Arch Gen Psychiatry. 1981 Jun;38</w:t>
      </w:r>
      <w:r w:rsidR="00DB66A4" w:rsidRPr="00003355">
        <w:rPr>
          <w:rFonts w:ascii="Arial" w:hAnsi="Arial" w:cs="Arial"/>
          <w:lang w:val="en-GB"/>
        </w:rPr>
        <w:t xml:space="preserve"> (</w:t>
      </w:r>
      <w:r w:rsidRPr="00003355">
        <w:rPr>
          <w:rFonts w:ascii="Arial" w:hAnsi="Arial" w:cs="Arial"/>
          <w:lang w:val="en-GB"/>
        </w:rPr>
        <w:t xml:space="preserve">6):668–75. </w:t>
      </w:r>
    </w:p>
    <w:p w14:paraId="46980C84" w14:textId="23A20B4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72.</w:t>
      </w:r>
      <w:r w:rsidRPr="00003355">
        <w:rPr>
          <w:rFonts w:ascii="Arial" w:hAnsi="Arial" w:cs="Arial"/>
          <w:lang w:val="en-GB"/>
        </w:rPr>
        <w:tab/>
        <w:t>Vercellini P, Sacerdote P, Trespidi L, Manfredi B, Panerai AE, Crosignani PG. Veralipride for hot flushes induced by a gonadotropin-releasing hormone agonist: a controlled study. Fertil Steril. 1994 Nov;62</w:t>
      </w:r>
      <w:r w:rsidR="00DB66A4" w:rsidRPr="00003355">
        <w:rPr>
          <w:rFonts w:ascii="Arial" w:hAnsi="Arial" w:cs="Arial"/>
          <w:lang w:val="en-GB"/>
        </w:rPr>
        <w:t xml:space="preserve"> (</w:t>
      </w:r>
      <w:r w:rsidRPr="00003355">
        <w:rPr>
          <w:rFonts w:ascii="Arial" w:hAnsi="Arial" w:cs="Arial"/>
          <w:lang w:val="en-GB"/>
        </w:rPr>
        <w:t xml:space="preserve">5):938–42. </w:t>
      </w:r>
    </w:p>
    <w:p w14:paraId="5225007D" w14:textId="12E1F2E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73.</w:t>
      </w:r>
      <w:r w:rsidRPr="00003355">
        <w:rPr>
          <w:rFonts w:ascii="Arial" w:hAnsi="Arial" w:cs="Arial"/>
          <w:lang w:val="en-GB"/>
        </w:rPr>
        <w:tab/>
        <w:t>Cosi C, Carilla-Durand E, Assié MB, Ormiere AM, Maraval M, Leduc N, et al. Partial agonist properties of the antipsychotics SSR181507, aripiprazole and bifeprunox at dopamine D2 receptors: G protein activation and prolactin release. Eur J Pharmacol. 2006 Mar 27;535</w:t>
      </w:r>
      <w:r w:rsidR="00DB66A4" w:rsidRPr="00003355">
        <w:rPr>
          <w:rFonts w:ascii="Arial" w:hAnsi="Arial" w:cs="Arial"/>
          <w:lang w:val="en-GB"/>
        </w:rPr>
        <w:t xml:space="preserve"> (</w:t>
      </w:r>
      <w:r w:rsidRPr="00003355">
        <w:rPr>
          <w:rFonts w:ascii="Arial" w:hAnsi="Arial" w:cs="Arial"/>
          <w:lang w:val="en-GB"/>
        </w:rPr>
        <w:t xml:space="preserve">1–3):135–44. </w:t>
      </w:r>
    </w:p>
    <w:p w14:paraId="7090A1C2" w14:textId="16C4218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74.</w:t>
      </w:r>
      <w:r w:rsidRPr="00003355">
        <w:rPr>
          <w:rFonts w:ascii="Arial" w:hAnsi="Arial" w:cs="Arial"/>
          <w:lang w:val="en-GB"/>
        </w:rPr>
        <w:tab/>
        <w:t>Ivkovic J, Lindsten A, George V, Eriksson H, Hobart M. Effect of Brexpiprazole on Prolactin: An Analysis of Short- and Long-Term Studies in Schizophrenia. J Clin Psychopharmacol. 2019;39</w:t>
      </w:r>
      <w:r w:rsidR="00DB66A4" w:rsidRPr="00003355">
        <w:rPr>
          <w:rFonts w:ascii="Arial" w:hAnsi="Arial" w:cs="Arial"/>
          <w:lang w:val="en-GB"/>
        </w:rPr>
        <w:t xml:space="preserve"> (</w:t>
      </w:r>
      <w:r w:rsidRPr="00003355">
        <w:rPr>
          <w:rFonts w:ascii="Arial" w:hAnsi="Arial" w:cs="Arial"/>
          <w:lang w:val="en-GB"/>
        </w:rPr>
        <w:t xml:space="preserve">1):13–9. </w:t>
      </w:r>
    </w:p>
    <w:p w14:paraId="779A9452" w14:textId="0971A54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75.</w:t>
      </w:r>
      <w:r w:rsidRPr="00003355">
        <w:rPr>
          <w:rFonts w:ascii="Arial" w:hAnsi="Arial" w:cs="Arial"/>
          <w:lang w:val="en-GB"/>
        </w:rPr>
        <w:tab/>
        <w:t>Stanniland C, Taylor D. Tolerability of atypical antipsychotics. Drug Saf. 2000 Mar;22</w:t>
      </w:r>
      <w:r w:rsidR="00DB66A4" w:rsidRPr="00003355">
        <w:rPr>
          <w:rFonts w:ascii="Arial" w:hAnsi="Arial" w:cs="Arial"/>
          <w:lang w:val="en-GB"/>
        </w:rPr>
        <w:t xml:space="preserve"> (</w:t>
      </w:r>
      <w:r w:rsidRPr="00003355">
        <w:rPr>
          <w:rFonts w:ascii="Arial" w:hAnsi="Arial" w:cs="Arial"/>
          <w:lang w:val="en-GB"/>
        </w:rPr>
        <w:t xml:space="preserve">3):195–214. </w:t>
      </w:r>
    </w:p>
    <w:p w14:paraId="00390FF2" w14:textId="4ED61DD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76.</w:t>
      </w:r>
      <w:r w:rsidRPr="00003355">
        <w:rPr>
          <w:rFonts w:ascii="Arial" w:hAnsi="Arial" w:cs="Arial"/>
          <w:lang w:val="en-GB"/>
        </w:rPr>
        <w:tab/>
        <w:t>Weiden PJ. Iloperidone for the treatment of schizophrenia: an updated clinical review. Clin Schizophr Relat Psychoses. 2012 Apr;6</w:t>
      </w:r>
      <w:r w:rsidR="00DB66A4" w:rsidRPr="00003355">
        <w:rPr>
          <w:rFonts w:ascii="Arial" w:hAnsi="Arial" w:cs="Arial"/>
          <w:lang w:val="en-GB"/>
        </w:rPr>
        <w:t xml:space="preserve"> (</w:t>
      </w:r>
      <w:r w:rsidRPr="00003355">
        <w:rPr>
          <w:rFonts w:ascii="Arial" w:hAnsi="Arial" w:cs="Arial"/>
          <w:lang w:val="en-GB"/>
        </w:rPr>
        <w:t xml:space="preserve">1):34–44. </w:t>
      </w:r>
    </w:p>
    <w:p w14:paraId="282557A9" w14:textId="252ED41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77.</w:t>
      </w:r>
      <w:r w:rsidRPr="00003355">
        <w:rPr>
          <w:rFonts w:ascii="Arial" w:hAnsi="Arial" w:cs="Arial"/>
          <w:lang w:val="en-GB"/>
        </w:rPr>
        <w:tab/>
        <w:t>Kuchay MS, Mithal A. Levosulpiride and Serum Prolactin Levels. Indian J Endocrinol Metab. 2017;21</w:t>
      </w:r>
      <w:r w:rsidR="00DB66A4" w:rsidRPr="00003355">
        <w:rPr>
          <w:rFonts w:ascii="Arial" w:hAnsi="Arial" w:cs="Arial"/>
          <w:lang w:val="en-GB"/>
        </w:rPr>
        <w:t xml:space="preserve"> (</w:t>
      </w:r>
      <w:r w:rsidRPr="00003355">
        <w:rPr>
          <w:rFonts w:ascii="Arial" w:hAnsi="Arial" w:cs="Arial"/>
          <w:lang w:val="en-GB"/>
        </w:rPr>
        <w:t xml:space="preserve">2):355–8. </w:t>
      </w:r>
    </w:p>
    <w:p w14:paraId="3BA0B055" w14:textId="5909C4A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78.</w:t>
      </w:r>
      <w:r w:rsidRPr="00003355">
        <w:rPr>
          <w:rFonts w:ascii="Arial" w:hAnsi="Arial" w:cs="Arial"/>
          <w:lang w:val="en-GB"/>
        </w:rPr>
        <w:tab/>
        <w:t>Lozano R, Concha MP, Montealegre A, de Leon L, Villalba JO, Esteban HL, et al. Effectiveness and safety of levosulpiride in the treatment of dysmotility-like functional dyspepsia. Ther Clin Risk Manag. 2007 Mar;3</w:t>
      </w:r>
      <w:r w:rsidR="00DB66A4" w:rsidRPr="00003355">
        <w:rPr>
          <w:rFonts w:ascii="Arial" w:hAnsi="Arial" w:cs="Arial"/>
          <w:lang w:val="en-GB"/>
        </w:rPr>
        <w:t xml:space="preserve"> (</w:t>
      </w:r>
      <w:r w:rsidRPr="00003355">
        <w:rPr>
          <w:rFonts w:ascii="Arial" w:hAnsi="Arial" w:cs="Arial"/>
          <w:lang w:val="en-GB"/>
        </w:rPr>
        <w:t xml:space="preserve">1):149–55. </w:t>
      </w:r>
    </w:p>
    <w:p w14:paraId="1E998F1D" w14:textId="667ACFE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79.</w:t>
      </w:r>
      <w:r w:rsidRPr="00003355">
        <w:rPr>
          <w:rFonts w:ascii="Arial" w:hAnsi="Arial" w:cs="Arial"/>
          <w:lang w:val="en-GB"/>
        </w:rPr>
        <w:tab/>
        <w:t>Suthar N, Aneja J. Lurasidone-induced Parkinsonism and Hyperprolactinemia. Indian J Psychol Med. 2019;41</w:t>
      </w:r>
      <w:r w:rsidR="00DB66A4" w:rsidRPr="00003355">
        <w:rPr>
          <w:rFonts w:ascii="Arial" w:hAnsi="Arial" w:cs="Arial"/>
          <w:lang w:val="en-GB"/>
        </w:rPr>
        <w:t xml:space="preserve"> (</w:t>
      </w:r>
      <w:r w:rsidRPr="00003355">
        <w:rPr>
          <w:rFonts w:ascii="Arial" w:hAnsi="Arial" w:cs="Arial"/>
          <w:lang w:val="en-GB"/>
        </w:rPr>
        <w:t xml:space="preserve">2):192–4. </w:t>
      </w:r>
    </w:p>
    <w:p w14:paraId="04140409" w14:textId="108F8B0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80.</w:t>
      </w:r>
      <w:r w:rsidRPr="00003355">
        <w:rPr>
          <w:rFonts w:ascii="Arial" w:hAnsi="Arial" w:cs="Arial"/>
          <w:lang w:val="en-GB"/>
        </w:rPr>
        <w:tab/>
        <w:t>Pacchiarotti I, Murru A, Kotzalidis GD, Bonnin CM, Mazzarini L, Colom F, et al. Hyperprolactinemia and medications for bipolar disorder: Systematic review of a neglected issue in clinical practice. European Neuropsychopharmacology. 2015 Aug 1;25</w:t>
      </w:r>
      <w:r w:rsidR="00DB66A4" w:rsidRPr="00003355">
        <w:rPr>
          <w:rFonts w:ascii="Arial" w:hAnsi="Arial" w:cs="Arial"/>
          <w:lang w:val="en-GB"/>
        </w:rPr>
        <w:t xml:space="preserve"> (</w:t>
      </w:r>
      <w:r w:rsidRPr="00003355">
        <w:rPr>
          <w:rFonts w:ascii="Arial" w:hAnsi="Arial" w:cs="Arial"/>
          <w:lang w:val="en-GB"/>
        </w:rPr>
        <w:t xml:space="preserve">8):1045–59. </w:t>
      </w:r>
    </w:p>
    <w:p w14:paraId="0EEB7F1A" w14:textId="2797C33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81.</w:t>
      </w:r>
      <w:r w:rsidRPr="00003355">
        <w:rPr>
          <w:rFonts w:ascii="Arial" w:hAnsi="Arial" w:cs="Arial"/>
          <w:lang w:val="en-GB"/>
        </w:rPr>
        <w:tab/>
        <w:t>Einarson TR, Hemels MEH, Nuamah I, Gopal S, Coppola D, Hough D. An analysis of potentially prolactin-related adverse events and abnormal prolactin values in randomized clinical trials with paliperidone palmitate. Ann Pharmacother. 2012 Oct;46</w:t>
      </w:r>
      <w:r w:rsidR="00DB66A4" w:rsidRPr="00003355">
        <w:rPr>
          <w:rFonts w:ascii="Arial" w:hAnsi="Arial" w:cs="Arial"/>
          <w:lang w:val="en-GB"/>
        </w:rPr>
        <w:t xml:space="preserve"> (</w:t>
      </w:r>
      <w:r w:rsidRPr="00003355">
        <w:rPr>
          <w:rFonts w:ascii="Arial" w:hAnsi="Arial" w:cs="Arial"/>
          <w:lang w:val="en-GB"/>
        </w:rPr>
        <w:t xml:space="preserve">10):1322–30. </w:t>
      </w:r>
    </w:p>
    <w:p w14:paraId="7B77B3E7" w14:textId="49B6A79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82.</w:t>
      </w:r>
      <w:r w:rsidRPr="00003355">
        <w:rPr>
          <w:rFonts w:ascii="Arial" w:hAnsi="Arial" w:cs="Arial"/>
          <w:lang w:val="en-GB"/>
        </w:rPr>
        <w:tab/>
        <w:t>Togo T, Iseki E, Shoji M, Oyama I, Kase A, Uchikado H, et al. Prolactin levels in schizophrenic patients receiving perospirone in comparison to risperidone. J Pharmacol Sci. 2003 Mar;91</w:t>
      </w:r>
      <w:r w:rsidR="00DB66A4" w:rsidRPr="00003355">
        <w:rPr>
          <w:rFonts w:ascii="Arial" w:hAnsi="Arial" w:cs="Arial"/>
          <w:lang w:val="en-GB"/>
        </w:rPr>
        <w:t xml:space="preserve"> (</w:t>
      </w:r>
      <w:r w:rsidRPr="00003355">
        <w:rPr>
          <w:rFonts w:ascii="Arial" w:hAnsi="Arial" w:cs="Arial"/>
          <w:lang w:val="en-GB"/>
        </w:rPr>
        <w:t xml:space="preserve">3):259–62. </w:t>
      </w:r>
    </w:p>
    <w:p w14:paraId="3A3D8C3F" w14:textId="02EB2D4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83.</w:t>
      </w:r>
      <w:r w:rsidRPr="00003355">
        <w:rPr>
          <w:rFonts w:ascii="Arial" w:hAnsi="Arial" w:cs="Arial"/>
          <w:lang w:val="en-GB"/>
        </w:rPr>
        <w:tab/>
        <w:t>Brunelleschi S, Zeppegno P, Risso F, Cattaneo CI, Torre E. Risperidone-associated hyperprolactinemia: evaluation in twenty psychiatric outpatients. Pharmacol Res. 2003 Oct;48</w:t>
      </w:r>
      <w:r w:rsidR="00DB66A4" w:rsidRPr="00003355">
        <w:rPr>
          <w:rFonts w:ascii="Arial" w:hAnsi="Arial" w:cs="Arial"/>
          <w:lang w:val="en-GB"/>
        </w:rPr>
        <w:t xml:space="preserve"> (</w:t>
      </w:r>
      <w:r w:rsidRPr="00003355">
        <w:rPr>
          <w:rFonts w:ascii="Arial" w:hAnsi="Arial" w:cs="Arial"/>
          <w:lang w:val="en-GB"/>
        </w:rPr>
        <w:t xml:space="preserve">4):405–9. </w:t>
      </w:r>
    </w:p>
    <w:p w14:paraId="663A12F1" w14:textId="0D65E29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84.</w:t>
      </w:r>
      <w:r w:rsidRPr="00003355">
        <w:rPr>
          <w:rFonts w:ascii="Arial" w:hAnsi="Arial" w:cs="Arial"/>
          <w:lang w:val="en-GB"/>
        </w:rPr>
        <w:tab/>
        <w:t>Weizman A, Maoz B, Treves I, Asher I, Ben-David M. Sulpiride-induced hyperprolactinemia and impotence in male psychiatric outpatients. Prog Neuropsychopharmacol Biol Psychiatry. 1985;9</w:t>
      </w:r>
      <w:r w:rsidR="00DB66A4" w:rsidRPr="00003355">
        <w:rPr>
          <w:rFonts w:ascii="Arial" w:hAnsi="Arial" w:cs="Arial"/>
          <w:lang w:val="en-GB"/>
        </w:rPr>
        <w:t xml:space="preserve"> (</w:t>
      </w:r>
      <w:r w:rsidRPr="00003355">
        <w:rPr>
          <w:rFonts w:ascii="Arial" w:hAnsi="Arial" w:cs="Arial"/>
          <w:lang w:val="en-GB"/>
        </w:rPr>
        <w:t xml:space="preserve">2):193–8. </w:t>
      </w:r>
    </w:p>
    <w:p w14:paraId="5CF5A162" w14:textId="0E317C3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85.</w:t>
      </w:r>
      <w:r w:rsidRPr="00003355">
        <w:rPr>
          <w:rFonts w:ascii="Arial" w:hAnsi="Arial" w:cs="Arial"/>
          <w:lang w:val="en-GB"/>
        </w:rPr>
        <w:tab/>
        <w:t>da Silva OP, Knoppert DC, Angelini MM, Forret PA. Effect of domperidone on milk production in mothers of premature newborns: a randomized, double-blind, placebo-controlled trial. CMAJ. 2001 Jan 9;164</w:t>
      </w:r>
      <w:r w:rsidR="00DB66A4" w:rsidRPr="00003355">
        <w:rPr>
          <w:rFonts w:ascii="Arial" w:hAnsi="Arial" w:cs="Arial"/>
          <w:lang w:val="en-GB"/>
        </w:rPr>
        <w:t xml:space="preserve"> (</w:t>
      </w:r>
      <w:r w:rsidRPr="00003355">
        <w:rPr>
          <w:rFonts w:ascii="Arial" w:hAnsi="Arial" w:cs="Arial"/>
          <w:lang w:val="en-GB"/>
        </w:rPr>
        <w:t xml:space="preserve">1):17–21. </w:t>
      </w:r>
    </w:p>
    <w:p w14:paraId="563D13C7"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86.</w:t>
      </w:r>
      <w:r w:rsidRPr="00003355">
        <w:rPr>
          <w:rFonts w:ascii="Arial" w:hAnsi="Arial" w:cs="Arial"/>
          <w:lang w:val="en-GB"/>
        </w:rPr>
        <w:tab/>
        <w:t xml:space="preserve">Koch MW, Liu WQ, Camara-Lemarroy C, Zhang Y, Pike GB, Metz L, et al. Domperidone-induced elevation of serum prolactin levels and immune response in multiple sclerosis. J Neuroimmunol. 2019 Sep 15;334:576974. </w:t>
      </w:r>
    </w:p>
    <w:p w14:paraId="002C97B5" w14:textId="501BB70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87.</w:t>
      </w:r>
      <w:r w:rsidRPr="00003355">
        <w:rPr>
          <w:rFonts w:ascii="Arial" w:hAnsi="Arial" w:cs="Arial"/>
          <w:lang w:val="en-GB"/>
        </w:rPr>
        <w:tab/>
        <w:t>Schettini G, Mastronardi P, Scanni E, Pinto M, Forgione A, Florio T, et al. [Antiemetic effect of the levo isomer of sulpiride</w:t>
      </w:r>
      <w:r w:rsidR="00DB66A4" w:rsidRPr="00003355">
        <w:rPr>
          <w:rFonts w:ascii="Arial" w:hAnsi="Arial" w:cs="Arial"/>
          <w:lang w:val="en-GB"/>
        </w:rPr>
        <w:t xml:space="preserve"> (</w:t>
      </w:r>
      <w:r w:rsidRPr="00003355">
        <w:rPr>
          <w:rFonts w:ascii="Arial" w:hAnsi="Arial" w:cs="Arial"/>
          <w:lang w:val="en-GB"/>
        </w:rPr>
        <w:t>L-sulpiride) in humans]. Minerva Anestesiol. 1989 May;55</w:t>
      </w:r>
      <w:r w:rsidR="00DB66A4" w:rsidRPr="00003355">
        <w:rPr>
          <w:rFonts w:ascii="Arial" w:hAnsi="Arial" w:cs="Arial"/>
          <w:lang w:val="en-GB"/>
        </w:rPr>
        <w:t xml:space="preserve"> (</w:t>
      </w:r>
      <w:r w:rsidRPr="00003355">
        <w:rPr>
          <w:rFonts w:ascii="Arial" w:hAnsi="Arial" w:cs="Arial"/>
          <w:lang w:val="en-GB"/>
        </w:rPr>
        <w:t xml:space="preserve">5):239–43. </w:t>
      </w:r>
    </w:p>
    <w:p w14:paraId="49C4A922"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88.</w:t>
      </w:r>
      <w:r w:rsidRPr="00003355">
        <w:rPr>
          <w:rFonts w:ascii="Arial" w:hAnsi="Arial" w:cs="Arial"/>
          <w:lang w:val="en-GB"/>
        </w:rPr>
        <w:tab/>
        <w:t xml:space="preserve">Meltzer HY, Fang VS, Tricou BJ, Robertson A. Effect of antidepressants on neuroendocrine axis in humans. Adv Biochem Psychopharmacol. 1982;32:303–16. </w:t>
      </w:r>
    </w:p>
    <w:p w14:paraId="189967E7" w14:textId="0FEAD87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89.</w:t>
      </w:r>
      <w:r w:rsidRPr="00003355">
        <w:rPr>
          <w:rFonts w:ascii="Arial" w:hAnsi="Arial" w:cs="Arial"/>
          <w:lang w:val="en-GB"/>
        </w:rPr>
        <w:tab/>
        <w:t>Anton RF, Sexauer JD, Randall CL. Amoxapine elevates serum prolactin in depressed men. Journal of Affective Disorders. 1983 Nov 1;5</w:t>
      </w:r>
      <w:r w:rsidR="00DB66A4" w:rsidRPr="00003355">
        <w:rPr>
          <w:rFonts w:ascii="Arial" w:hAnsi="Arial" w:cs="Arial"/>
          <w:lang w:val="en-GB"/>
        </w:rPr>
        <w:t xml:space="preserve"> (</w:t>
      </w:r>
      <w:r w:rsidRPr="00003355">
        <w:rPr>
          <w:rFonts w:ascii="Arial" w:hAnsi="Arial" w:cs="Arial"/>
          <w:lang w:val="en-GB"/>
        </w:rPr>
        <w:t xml:space="preserve">4):305–10. </w:t>
      </w:r>
    </w:p>
    <w:p w14:paraId="5033D605" w14:textId="7708812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90.</w:t>
      </w:r>
      <w:r w:rsidRPr="00003355">
        <w:rPr>
          <w:rFonts w:ascii="Arial" w:hAnsi="Arial" w:cs="Arial"/>
          <w:lang w:val="en-GB"/>
        </w:rPr>
        <w:tab/>
        <w:t>Cordes J, Kahl KG, Werner C, Henning U, Regenbrecht G, Larisch R, et al. Clomipramine-induced serum prolactin as a marker for serotonin and dopamine turnover: results of an open label study. Eur Arch Psychiatry Clin Neurosci. 2011 Dec;261</w:t>
      </w:r>
      <w:r w:rsidR="00DB66A4" w:rsidRPr="00003355">
        <w:rPr>
          <w:rFonts w:ascii="Arial" w:hAnsi="Arial" w:cs="Arial"/>
          <w:lang w:val="en-GB"/>
        </w:rPr>
        <w:t xml:space="preserve"> (</w:t>
      </w:r>
      <w:r w:rsidRPr="00003355">
        <w:rPr>
          <w:rFonts w:ascii="Arial" w:hAnsi="Arial" w:cs="Arial"/>
          <w:lang w:val="en-GB"/>
        </w:rPr>
        <w:t xml:space="preserve">8):567–73. </w:t>
      </w:r>
    </w:p>
    <w:p w14:paraId="6FA65422" w14:textId="5B46E3B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91.</w:t>
      </w:r>
      <w:r w:rsidRPr="00003355">
        <w:rPr>
          <w:rFonts w:ascii="Arial" w:hAnsi="Arial" w:cs="Arial"/>
          <w:lang w:val="en-GB"/>
        </w:rPr>
        <w:tab/>
        <w:t>Nutt D, Middleton H, Franklin M. The neuroendocrine effects of oral imipramine. Psychoneuroendocrinology. 1987;12</w:t>
      </w:r>
      <w:r w:rsidR="00DB66A4" w:rsidRPr="00003355">
        <w:rPr>
          <w:rFonts w:ascii="Arial" w:hAnsi="Arial" w:cs="Arial"/>
          <w:lang w:val="en-GB"/>
        </w:rPr>
        <w:t xml:space="preserve"> (</w:t>
      </w:r>
      <w:r w:rsidRPr="00003355">
        <w:rPr>
          <w:rFonts w:ascii="Arial" w:hAnsi="Arial" w:cs="Arial"/>
          <w:lang w:val="en-GB"/>
        </w:rPr>
        <w:t xml:space="preserve">5):367–75. </w:t>
      </w:r>
    </w:p>
    <w:p w14:paraId="5AF67FC8" w14:textId="602A2E7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92.</w:t>
      </w:r>
      <w:r w:rsidRPr="00003355">
        <w:rPr>
          <w:rFonts w:ascii="Arial" w:hAnsi="Arial" w:cs="Arial"/>
          <w:lang w:val="en-GB"/>
        </w:rPr>
        <w:tab/>
        <w:t>Özkan HM. [Duloxetine Associated Galactorrhea and Hyperprolactinemia: A Case Report]. Turk Psikiyatri Derg. 2020;31</w:t>
      </w:r>
      <w:r w:rsidR="00DB66A4" w:rsidRPr="00003355">
        <w:rPr>
          <w:rFonts w:ascii="Arial" w:hAnsi="Arial" w:cs="Arial"/>
          <w:lang w:val="en-GB"/>
        </w:rPr>
        <w:t xml:space="preserve"> (</w:t>
      </w:r>
      <w:r w:rsidRPr="00003355">
        <w:rPr>
          <w:rFonts w:ascii="Arial" w:hAnsi="Arial" w:cs="Arial"/>
          <w:lang w:val="en-GB"/>
        </w:rPr>
        <w:t xml:space="preserve">4):294–6. </w:t>
      </w:r>
    </w:p>
    <w:p w14:paraId="3D90F6FF" w14:textId="2D1DCB7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93.</w:t>
      </w:r>
      <w:r w:rsidRPr="00003355">
        <w:rPr>
          <w:rFonts w:ascii="Arial" w:hAnsi="Arial" w:cs="Arial"/>
          <w:lang w:val="en-GB"/>
        </w:rPr>
        <w:tab/>
        <w:t>Trenque T, Herlem E, Auriche P, Dramé M. Serotonin Reuptake Inhibitors and Hyperprolactinaemia. Drug-Safety. 2011 Dec 1;34</w:t>
      </w:r>
      <w:r w:rsidR="00DB66A4" w:rsidRPr="00003355">
        <w:rPr>
          <w:rFonts w:ascii="Arial" w:hAnsi="Arial" w:cs="Arial"/>
          <w:lang w:val="en-GB"/>
        </w:rPr>
        <w:t xml:space="preserve"> (</w:t>
      </w:r>
      <w:r w:rsidRPr="00003355">
        <w:rPr>
          <w:rFonts w:ascii="Arial" w:hAnsi="Arial" w:cs="Arial"/>
          <w:lang w:val="en-GB"/>
        </w:rPr>
        <w:t xml:space="preserve">12):1161–6. </w:t>
      </w:r>
    </w:p>
    <w:p w14:paraId="7D605838" w14:textId="0E6B2B4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94.</w:t>
      </w:r>
      <w:r w:rsidRPr="00003355">
        <w:rPr>
          <w:rFonts w:ascii="Arial" w:hAnsi="Arial" w:cs="Arial"/>
          <w:lang w:val="en-GB"/>
        </w:rPr>
        <w:tab/>
        <w:t>Yang MS, Cheng WJ, Huang MC. Dose-related hyperprolactinemia induced by venlafaxine. Prog Neuropsychopharmacol Biol Psychiatry. 2009 Jun 15;33</w:t>
      </w:r>
      <w:r w:rsidR="00DB66A4" w:rsidRPr="00003355">
        <w:rPr>
          <w:rFonts w:ascii="Arial" w:hAnsi="Arial" w:cs="Arial"/>
          <w:lang w:val="en-GB"/>
        </w:rPr>
        <w:t xml:space="preserve"> (</w:t>
      </w:r>
      <w:r w:rsidRPr="00003355">
        <w:rPr>
          <w:rFonts w:ascii="Arial" w:hAnsi="Arial" w:cs="Arial"/>
          <w:lang w:val="en-GB"/>
        </w:rPr>
        <w:t xml:space="preserve">4):733–4. </w:t>
      </w:r>
    </w:p>
    <w:p w14:paraId="74255666" w14:textId="7A3849C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95.</w:t>
      </w:r>
      <w:r w:rsidRPr="00003355">
        <w:rPr>
          <w:rFonts w:ascii="Arial" w:hAnsi="Arial" w:cs="Arial"/>
          <w:lang w:val="en-GB"/>
        </w:rPr>
        <w:tab/>
        <w:t>Slater SL, Lipper S, Shiling DJ, Murphy DL. Elevation of plasma-prolactin by monoamine-oxidase inhibitors. Lancet. 1977 Aug 6;2</w:t>
      </w:r>
      <w:r w:rsidR="00DB66A4" w:rsidRPr="00003355">
        <w:rPr>
          <w:rFonts w:ascii="Arial" w:hAnsi="Arial" w:cs="Arial"/>
          <w:lang w:val="en-GB"/>
        </w:rPr>
        <w:t xml:space="preserve"> (</w:t>
      </w:r>
      <w:r w:rsidRPr="00003355">
        <w:rPr>
          <w:rFonts w:ascii="Arial" w:hAnsi="Arial" w:cs="Arial"/>
          <w:lang w:val="en-GB"/>
        </w:rPr>
        <w:t xml:space="preserve">8032):275–6. </w:t>
      </w:r>
    </w:p>
    <w:p w14:paraId="57708336" w14:textId="797096E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96.</w:t>
      </w:r>
      <w:r w:rsidRPr="00003355">
        <w:rPr>
          <w:rFonts w:ascii="Arial" w:hAnsi="Arial" w:cs="Arial"/>
          <w:lang w:val="en-GB"/>
        </w:rPr>
        <w:tab/>
        <w:t>Segal M, Heys RF. Inappropriate lactation. Br Med J. 1969 Oct 25;4</w:t>
      </w:r>
      <w:r w:rsidR="00DB66A4" w:rsidRPr="00003355">
        <w:rPr>
          <w:rFonts w:ascii="Arial" w:hAnsi="Arial" w:cs="Arial"/>
          <w:lang w:val="en-GB"/>
        </w:rPr>
        <w:t xml:space="preserve"> (</w:t>
      </w:r>
      <w:r w:rsidRPr="00003355">
        <w:rPr>
          <w:rFonts w:ascii="Arial" w:hAnsi="Arial" w:cs="Arial"/>
          <w:lang w:val="en-GB"/>
        </w:rPr>
        <w:t xml:space="preserve">5677):236. </w:t>
      </w:r>
    </w:p>
    <w:p w14:paraId="126687B6" w14:textId="5E82808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97.</w:t>
      </w:r>
      <w:r w:rsidRPr="00003355">
        <w:rPr>
          <w:rFonts w:ascii="Arial" w:hAnsi="Arial" w:cs="Arial"/>
          <w:lang w:val="en-GB"/>
        </w:rPr>
        <w:tab/>
        <w:t>Pradalier A, Vincent D, Barzegar C. [Hyperprolactinemia induced by indoramin]. Therapie. 1998;53</w:t>
      </w:r>
      <w:r w:rsidR="00DB66A4" w:rsidRPr="00003355">
        <w:rPr>
          <w:rFonts w:ascii="Arial" w:hAnsi="Arial" w:cs="Arial"/>
          <w:lang w:val="en-GB"/>
        </w:rPr>
        <w:t xml:space="preserve"> (</w:t>
      </w:r>
      <w:r w:rsidRPr="00003355">
        <w:rPr>
          <w:rFonts w:ascii="Arial" w:hAnsi="Arial" w:cs="Arial"/>
          <w:lang w:val="en-GB"/>
        </w:rPr>
        <w:t xml:space="preserve">5):500–2. </w:t>
      </w:r>
    </w:p>
    <w:p w14:paraId="02710379"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98.</w:t>
      </w:r>
      <w:r w:rsidRPr="00003355">
        <w:rPr>
          <w:rFonts w:ascii="Arial" w:hAnsi="Arial" w:cs="Arial"/>
          <w:lang w:val="en-GB"/>
        </w:rPr>
        <w:tab/>
        <w:t xml:space="preserve">Ae W, Pj C. Attenuation of the prolactin-stimulating and hyperthermic effects of nefazodone after subacute treatment. J Clin Psychopharmacol. 1994;14:268–73. </w:t>
      </w:r>
    </w:p>
    <w:p w14:paraId="449EEED5" w14:textId="074DBAC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99.</w:t>
      </w:r>
      <w:r w:rsidRPr="00003355">
        <w:rPr>
          <w:rFonts w:ascii="Arial" w:hAnsi="Arial" w:cs="Arial"/>
          <w:lang w:val="en-GB"/>
        </w:rPr>
        <w:tab/>
        <w:t>Otani K, Yasui N, Kaneko S, Ishida M, Ohkubo T, Osanai T, et al. Trazodone treatment increases plasma prolactin concentrations in depressed patients. Int Clin Psychopharmacol. 1995 Jun;10</w:t>
      </w:r>
      <w:r w:rsidR="00DB66A4" w:rsidRPr="00003355">
        <w:rPr>
          <w:rFonts w:ascii="Arial" w:hAnsi="Arial" w:cs="Arial"/>
          <w:lang w:val="en-GB"/>
        </w:rPr>
        <w:t xml:space="preserve"> (</w:t>
      </w:r>
      <w:r w:rsidRPr="00003355">
        <w:rPr>
          <w:rFonts w:ascii="Arial" w:hAnsi="Arial" w:cs="Arial"/>
          <w:lang w:val="en-GB"/>
        </w:rPr>
        <w:t xml:space="preserve">2):115–7. </w:t>
      </w:r>
    </w:p>
    <w:p w14:paraId="203D2BDD" w14:textId="5BD9DEB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100.</w:t>
      </w:r>
      <w:r w:rsidRPr="00003355">
        <w:rPr>
          <w:rFonts w:ascii="Arial" w:hAnsi="Arial" w:cs="Arial"/>
          <w:lang w:val="en-GB"/>
        </w:rPr>
        <w:tab/>
        <w:t>Ozkan HM. Galactorrhea and hyperprolactinemia during vortioxetine use: case report. Turkish Journal of Biochemistry. 2019 Feb 1;44</w:t>
      </w:r>
      <w:r w:rsidR="00DB66A4" w:rsidRPr="00003355">
        <w:rPr>
          <w:rFonts w:ascii="Arial" w:hAnsi="Arial" w:cs="Arial"/>
          <w:lang w:val="en-GB"/>
        </w:rPr>
        <w:t xml:space="preserve"> (</w:t>
      </w:r>
      <w:r w:rsidRPr="00003355">
        <w:rPr>
          <w:rFonts w:ascii="Arial" w:hAnsi="Arial" w:cs="Arial"/>
          <w:lang w:val="en-GB"/>
        </w:rPr>
        <w:t xml:space="preserve">1):105–7. </w:t>
      </w:r>
    </w:p>
    <w:p w14:paraId="65C87687" w14:textId="035D3BD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101.</w:t>
      </w:r>
      <w:r w:rsidRPr="00003355">
        <w:rPr>
          <w:rFonts w:ascii="Arial" w:hAnsi="Arial" w:cs="Arial"/>
          <w:lang w:val="en-GB"/>
        </w:rPr>
        <w:tab/>
        <w:t>Schüle C, Baghai T, Schmidbauer S, Bidlingmaier M, Strasburger CJ, Laakmann G. Reboxetine acutely stimulates cortisol, ACTH, growth hormone and prolactin secretion in healthy male subjects. Psychoneuroendocrinology. 2004 Feb;29</w:t>
      </w:r>
      <w:r w:rsidR="00DB66A4" w:rsidRPr="00003355">
        <w:rPr>
          <w:rFonts w:ascii="Arial" w:hAnsi="Arial" w:cs="Arial"/>
          <w:lang w:val="en-GB"/>
        </w:rPr>
        <w:t xml:space="preserve"> (</w:t>
      </w:r>
      <w:r w:rsidRPr="00003355">
        <w:rPr>
          <w:rFonts w:ascii="Arial" w:hAnsi="Arial" w:cs="Arial"/>
          <w:lang w:val="en-GB"/>
        </w:rPr>
        <w:t xml:space="preserve">2):185–200. </w:t>
      </w:r>
    </w:p>
    <w:p w14:paraId="5678108D" w14:textId="0859CBD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102.</w:t>
      </w:r>
      <w:r w:rsidRPr="00003355">
        <w:rPr>
          <w:rFonts w:ascii="Arial" w:hAnsi="Arial" w:cs="Arial"/>
          <w:lang w:val="en-GB"/>
        </w:rPr>
        <w:tab/>
        <w:t>Burland WL, Gleadle RI, Lee RM, Rowley-Jones D, Groom GV. Prolactin responses to cimetidine. Br J Clin Pharmacol. 1979 Jan;7</w:t>
      </w:r>
      <w:r w:rsidR="00DB66A4" w:rsidRPr="00003355">
        <w:rPr>
          <w:rFonts w:ascii="Arial" w:hAnsi="Arial" w:cs="Arial"/>
          <w:lang w:val="en-GB"/>
        </w:rPr>
        <w:t xml:space="preserve"> (</w:t>
      </w:r>
      <w:r w:rsidRPr="00003355">
        <w:rPr>
          <w:rFonts w:ascii="Arial" w:hAnsi="Arial" w:cs="Arial"/>
          <w:lang w:val="en-GB"/>
        </w:rPr>
        <w:t xml:space="preserve">1):19–21. </w:t>
      </w:r>
    </w:p>
    <w:p w14:paraId="571FE68F" w14:textId="0FB1258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103.</w:t>
      </w:r>
      <w:r w:rsidRPr="00003355">
        <w:rPr>
          <w:rFonts w:ascii="Arial" w:hAnsi="Arial" w:cs="Arial"/>
          <w:lang w:val="en-GB"/>
        </w:rPr>
        <w:tab/>
        <w:t>Delitala G, Devilla L, Pende A, Canessa A. Effects of the H2 receptor antagonist ranitidine on anterior pituitary hormone secretion in man. Eur J Clin Pharmacol. 1982;22</w:t>
      </w:r>
      <w:r w:rsidR="00DB66A4" w:rsidRPr="00003355">
        <w:rPr>
          <w:rFonts w:ascii="Arial" w:hAnsi="Arial" w:cs="Arial"/>
          <w:lang w:val="en-GB"/>
        </w:rPr>
        <w:t xml:space="preserve"> (</w:t>
      </w:r>
      <w:r w:rsidRPr="00003355">
        <w:rPr>
          <w:rFonts w:ascii="Arial" w:hAnsi="Arial" w:cs="Arial"/>
          <w:lang w:val="en-GB"/>
        </w:rPr>
        <w:t xml:space="preserve">3):207–11. </w:t>
      </w:r>
    </w:p>
    <w:p w14:paraId="7DDCE705" w14:textId="0AC7718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104.</w:t>
      </w:r>
      <w:r w:rsidRPr="00003355">
        <w:rPr>
          <w:rFonts w:ascii="Arial" w:hAnsi="Arial" w:cs="Arial"/>
          <w:lang w:val="en-GB"/>
        </w:rPr>
        <w:tab/>
        <w:t>Duwicquet F, Gras-Champel V, Masmoudi K. Hyperprolactinémie avec galactorrhée induites par le lansoprazole : à propos d’un cas. Therapies. 2017 Dec 1;72</w:t>
      </w:r>
      <w:r w:rsidR="00DB66A4" w:rsidRPr="00003355">
        <w:rPr>
          <w:rFonts w:ascii="Arial" w:hAnsi="Arial" w:cs="Arial"/>
          <w:lang w:val="en-GB"/>
        </w:rPr>
        <w:t xml:space="preserve"> (</w:t>
      </w:r>
      <w:r w:rsidRPr="00003355">
        <w:rPr>
          <w:rFonts w:ascii="Arial" w:hAnsi="Arial" w:cs="Arial"/>
          <w:lang w:val="en-GB"/>
        </w:rPr>
        <w:t xml:space="preserve">6):691–3. </w:t>
      </w:r>
    </w:p>
    <w:p w14:paraId="1E979A50" w14:textId="7DFA383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105.</w:t>
      </w:r>
      <w:r w:rsidRPr="00003355">
        <w:rPr>
          <w:rFonts w:ascii="Arial" w:hAnsi="Arial" w:cs="Arial"/>
          <w:lang w:val="en-GB"/>
        </w:rPr>
        <w:tab/>
        <w:t>MacGilchrist AJ, Howden CW, Kenyon CJ, Beastall GH, Reid JL. The effects of omeprazole on endocrine function in man. Eur J Clin Pharmacol. 1987;32</w:t>
      </w:r>
      <w:r w:rsidR="00DB66A4" w:rsidRPr="00003355">
        <w:rPr>
          <w:rFonts w:ascii="Arial" w:hAnsi="Arial" w:cs="Arial"/>
          <w:lang w:val="en-GB"/>
        </w:rPr>
        <w:t xml:space="preserve"> (</w:t>
      </w:r>
      <w:r w:rsidRPr="00003355">
        <w:rPr>
          <w:rFonts w:ascii="Arial" w:hAnsi="Arial" w:cs="Arial"/>
          <w:lang w:val="en-GB"/>
        </w:rPr>
        <w:t xml:space="preserve">4):423–5. </w:t>
      </w:r>
    </w:p>
    <w:p w14:paraId="3907AD54" w14:textId="6CF6F8E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106.</w:t>
      </w:r>
      <w:r w:rsidRPr="00003355">
        <w:rPr>
          <w:rFonts w:ascii="Arial" w:hAnsi="Arial" w:cs="Arial"/>
          <w:lang w:val="en-GB"/>
        </w:rPr>
        <w:tab/>
        <w:t>Dammann HG, Bethke T, Burkhardt F, Wolf N, Khalil H, Luehmann R. Effects of pantoprazole on endocrine function in healthy male volunteers. Aliment Pharmacol Ther. 1994 Oct;8</w:t>
      </w:r>
      <w:r w:rsidR="00DB66A4" w:rsidRPr="00003355">
        <w:rPr>
          <w:rFonts w:ascii="Arial" w:hAnsi="Arial" w:cs="Arial"/>
          <w:lang w:val="en-GB"/>
        </w:rPr>
        <w:t xml:space="preserve"> (</w:t>
      </w:r>
      <w:r w:rsidRPr="00003355">
        <w:rPr>
          <w:rFonts w:ascii="Arial" w:hAnsi="Arial" w:cs="Arial"/>
          <w:lang w:val="en-GB"/>
        </w:rPr>
        <w:t xml:space="preserve">5):549–54. </w:t>
      </w:r>
    </w:p>
    <w:p w14:paraId="7691472E" w14:textId="5F9A62F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107.</w:t>
      </w:r>
      <w:r w:rsidRPr="00003355">
        <w:rPr>
          <w:rFonts w:ascii="Arial" w:hAnsi="Arial" w:cs="Arial"/>
          <w:lang w:val="en-GB"/>
        </w:rPr>
        <w:tab/>
        <w:t>Dammann HG, Burkhardt F, Wolf N. The effects of oral rabeprazole on endocrine and gastric secretory function in healthy volunteers. Aliment Pharmacol Ther. 1999 Sep;13</w:t>
      </w:r>
      <w:r w:rsidR="00DB66A4" w:rsidRPr="00003355">
        <w:rPr>
          <w:rFonts w:ascii="Arial" w:hAnsi="Arial" w:cs="Arial"/>
          <w:lang w:val="en-GB"/>
        </w:rPr>
        <w:t xml:space="preserve"> (</w:t>
      </w:r>
      <w:r w:rsidRPr="00003355">
        <w:rPr>
          <w:rFonts w:ascii="Arial" w:hAnsi="Arial" w:cs="Arial"/>
          <w:lang w:val="en-GB"/>
        </w:rPr>
        <w:t xml:space="preserve">9):1195–203. </w:t>
      </w:r>
    </w:p>
    <w:p w14:paraId="3E649D7B" w14:textId="0F50A32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108.</w:t>
      </w:r>
      <w:r w:rsidRPr="00003355">
        <w:rPr>
          <w:rFonts w:ascii="Arial" w:hAnsi="Arial" w:cs="Arial"/>
          <w:lang w:val="en-GB"/>
        </w:rPr>
        <w:tab/>
        <w:t>Müller EE, Locatelli V, Cella S, Peñalva A, Novelli A, Cocchi D. Prolactin-Lowering and -Releasing Drugs Mechanisms of Action and Therapeutic Applications: Drugs. 1983 Apr;25</w:t>
      </w:r>
      <w:r w:rsidR="00DB66A4" w:rsidRPr="00003355">
        <w:rPr>
          <w:rFonts w:ascii="Arial" w:hAnsi="Arial" w:cs="Arial"/>
          <w:lang w:val="en-GB"/>
        </w:rPr>
        <w:t xml:space="preserve"> (</w:t>
      </w:r>
      <w:r w:rsidRPr="00003355">
        <w:rPr>
          <w:rFonts w:ascii="Arial" w:hAnsi="Arial" w:cs="Arial"/>
          <w:lang w:val="en-GB"/>
        </w:rPr>
        <w:t xml:space="preserve">4):399–432. </w:t>
      </w:r>
    </w:p>
    <w:p w14:paraId="34FA5592" w14:textId="741E668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109.</w:t>
      </w:r>
      <w:r w:rsidRPr="00003355">
        <w:rPr>
          <w:rFonts w:ascii="Arial" w:hAnsi="Arial" w:cs="Arial"/>
          <w:lang w:val="en-GB"/>
        </w:rPr>
        <w:tab/>
        <w:t>Chan V, Wang C, Yeung RT. Effects of heroin addiction on thyrotrophin, thyroid hormones and porlactin secretion in men. Clin Endocrinol</w:t>
      </w:r>
      <w:r w:rsidR="00DB66A4" w:rsidRPr="00003355">
        <w:rPr>
          <w:rFonts w:ascii="Arial" w:hAnsi="Arial" w:cs="Arial"/>
          <w:lang w:val="en-GB"/>
        </w:rPr>
        <w:t xml:space="preserve"> (</w:t>
      </w:r>
      <w:r w:rsidRPr="00003355">
        <w:rPr>
          <w:rFonts w:ascii="Arial" w:hAnsi="Arial" w:cs="Arial"/>
          <w:lang w:val="en-GB"/>
        </w:rPr>
        <w:t>Oxf). 1979 Jun;10</w:t>
      </w:r>
      <w:r w:rsidR="00DB66A4" w:rsidRPr="00003355">
        <w:rPr>
          <w:rFonts w:ascii="Arial" w:hAnsi="Arial" w:cs="Arial"/>
          <w:lang w:val="en-GB"/>
        </w:rPr>
        <w:t xml:space="preserve"> (</w:t>
      </w:r>
      <w:r w:rsidRPr="00003355">
        <w:rPr>
          <w:rFonts w:ascii="Arial" w:hAnsi="Arial" w:cs="Arial"/>
          <w:lang w:val="en-GB"/>
        </w:rPr>
        <w:t xml:space="preserve">6):557–65. </w:t>
      </w:r>
    </w:p>
    <w:p w14:paraId="02B18C5F" w14:textId="0F54461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110.</w:t>
      </w:r>
      <w:r w:rsidRPr="00003355">
        <w:rPr>
          <w:rFonts w:ascii="Arial" w:hAnsi="Arial" w:cs="Arial"/>
          <w:lang w:val="en-GB"/>
        </w:rPr>
        <w:tab/>
        <w:t>Bart G, Borg L, Schluger JH, Green M, Ho A, Kreek MJ. Suppressed prolactin response to dynorphin A1-13 in methadone-maintained versus control subjects. J Pharmacol Exp Ther. 2003 Aug;306</w:t>
      </w:r>
      <w:r w:rsidR="00DB66A4" w:rsidRPr="00003355">
        <w:rPr>
          <w:rFonts w:ascii="Arial" w:hAnsi="Arial" w:cs="Arial"/>
          <w:lang w:val="en-GB"/>
        </w:rPr>
        <w:t xml:space="preserve"> (</w:t>
      </w:r>
      <w:r w:rsidRPr="00003355">
        <w:rPr>
          <w:rFonts w:ascii="Arial" w:hAnsi="Arial" w:cs="Arial"/>
          <w:lang w:val="en-GB"/>
        </w:rPr>
        <w:t xml:space="preserve">2):581–7. </w:t>
      </w:r>
    </w:p>
    <w:p w14:paraId="7062D32E" w14:textId="700FE2C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111.</w:t>
      </w:r>
      <w:r w:rsidRPr="00003355">
        <w:rPr>
          <w:rFonts w:ascii="Arial" w:hAnsi="Arial" w:cs="Arial"/>
          <w:lang w:val="en-GB"/>
        </w:rPr>
        <w:tab/>
        <w:t>Delitala G, Grossman A, Besser GM. The participation of hypothalamic dopamine in morphine-induced prolactin release in man. Clin Endocrinol</w:t>
      </w:r>
      <w:r w:rsidR="00DB66A4" w:rsidRPr="00003355">
        <w:rPr>
          <w:rFonts w:ascii="Arial" w:hAnsi="Arial" w:cs="Arial"/>
          <w:lang w:val="en-GB"/>
        </w:rPr>
        <w:t xml:space="preserve"> (</w:t>
      </w:r>
      <w:r w:rsidRPr="00003355">
        <w:rPr>
          <w:rFonts w:ascii="Arial" w:hAnsi="Arial" w:cs="Arial"/>
          <w:lang w:val="en-GB"/>
        </w:rPr>
        <w:t>Oxf). 1983 Oct;19</w:t>
      </w:r>
      <w:r w:rsidR="00DB66A4" w:rsidRPr="00003355">
        <w:rPr>
          <w:rFonts w:ascii="Arial" w:hAnsi="Arial" w:cs="Arial"/>
          <w:lang w:val="en-GB"/>
        </w:rPr>
        <w:t xml:space="preserve"> (</w:t>
      </w:r>
      <w:r w:rsidRPr="00003355">
        <w:rPr>
          <w:rFonts w:ascii="Arial" w:hAnsi="Arial" w:cs="Arial"/>
          <w:lang w:val="en-GB"/>
        </w:rPr>
        <w:t xml:space="preserve">4):437–44. </w:t>
      </w:r>
    </w:p>
    <w:p w14:paraId="1A4C6E2C" w14:textId="738CF27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112.</w:t>
      </w:r>
      <w:r w:rsidRPr="00003355">
        <w:rPr>
          <w:rFonts w:ascii="Arial" w:hAnsi="Arial" w:cs="Arial"/>
          <w:lang w:val="en-GB"/>
        </w:rPr>
        <w:tab/>
        <w:t>Camanni E, Strumia E, Portaleone P, Molinatti GM. Prolactin secretion during reserpine and syrosingopine treatment. Eur J Clin Pharmacol. 1981;20</w:t>
      </w:r>
      <w:r w:rsidR="00DB66A4" w:rsidRPr="00003355">
        <w:rPr>
          <w:rFonts w:ascii="Arial" w:hAnsi="Arial" w:cs="Arial"/>
          <w:lang w:val="en-GB"/>
        </w:rPr>
        <w:t xml:space="preserve"> (</w:t>
      </w:r>
      <w:r w:rsidRPr="00003355">
        <w:rPr>
          <w:rFonts w:ascii="Arial" w:hAnsi="Arial" w:cs="Arial"/>
          <w:lang w:val="en-GB"/>
        </w:rPr>
        <w:t xml:space="preserve">5):347–9. </w:t>
      </w:r>
    </w:p>
    <w:p w14:paraId="012B4C1B" w14:textId="3C0C6CA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113.</w:t>
      </w:r>
      <w:r w:rsidRPr="00003355">
        <w:rPr>
          <w:rFonts w:ascii="Arial" w:hAnsi="Arial" w:cs="Arial"/>
          <w:lang w:val="en-GB"/>
        </w:rPr>
        <w:tab/>
        <w:t>Romeo JH, Dombrowski R, Kwak YS, Fuehrer S, Aron DC. Hyperprolactinaemia and verapamil: prevalence and potential association with hypogonadism in men. Clinical Endocrinology. 1996;45</w:t>
      </w:r>
      <w:r w:rsidR="00DB66A4" w:rsidRPr="00003355">
        <w:rPr>
          <w:rFonts w:ascii="Arial" w:hAnsi="Arial" w:cs="Arial"/>
          <w:lang w:val="en-GB"/>
        </w:rPr>
        <w:t xml:space="preserve"> (</w:t>
      </w:r>
      <w:r w:rsidRPr="00003355">
        <w:rPr>
          <w:rFonts w:ascii="Arial" w:hAnsi="Arial" w:cs="Arial"/>
          <w:lang w:val="en-GB"/>
        </w:rPr>
        <w:t xml:space="preserve">5):571–5. </w:t>
      </w:r>
    </w:p>
    <w:p w14:paraId="75134B2C" w14:textId="65E2AA3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114.</w:t>
      </w:r>
      <w:r w:rsidRPr="00003355">
        <w:rPr>
          <w:rFonts w:ascii="Arial" w:hAnsi="Arial" w:cs="Arial"/>
          <w:lang w:val="en-GB"/>
        </w:rPr>
        <w:tab/>
        <w:t>Goh HH, Ratnam SS. Effect of estrogens on prolactin secretion in transsexual subjects. Arch Sex Behav. 1990 Oct;19</w:t>
      </w:r>
      <w:r w:rsidR="00DB66A4" w:rsidRPr="00003355">
        <w:rPr>
          <w:rFonts w:ascii="Arial" w:hAnsi="Arial" w:cs="Arial"/>
          <w:lang w:val="en-GB"/>
        </w:rPr>
        <w:t xml:space="preserve"> (</w:t>
      </w:r>
      <w:r w:rsidRPr="00003355">
        <w:rPr>
          <w:rFonts w:ascii="Arial" w:hAnsi="Arial" w:cs="Arial"/>
          <w:lang w:val="en-GB"/>
        </w:rPr>
        <w:t xml:space="preserve">5):507–16. </w:t>
      </w:r>
    </w:p>
    <w:p w14:paraId="0037CD00" w14:textId="6F7D38C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115.</w:t>
      </w:r>
      <w:r w:rsidRPr="00003355">
        <w:rPr>
          <w:rFonts w:ascii="Arial" w:hAnsi="Arial" w:cs="Arial"/>
          <w:lang w:val="en-GB"/>
        </w:rPr>
        <w:tab/>
        <w:t>Kamel A, Halim AA, Shehata M, AlFarra S, El-Faissal Y, Ramadan W, et al. Changes in serum prolactin level during intracytoplasmic sperm injection, and effect on clinical pregnancy rate: a prospective observational study. BMC Pregnancy Childbirth. 2018 May 9;18</w:t>
      </w:r>
      <w:r w:rsidR="00DB66A4" w:rsidRPr="00003355">
        <w:rPr>
          <w:rFonts w:ascii="Arial" w:hAnsi="Arial" w:cs="Arial"/>
          <w:lang w:val="en-GB"/>
        </w:rPr>
        <w:t xml:space="preserve"> (</w:t>
      </w:r>
      <w:r w:rsidRPr="00003355">
        <w:rPr>
          <w:rFonts w:ascii="Arial" w:hAnsi="Arial" w:cs="Arial"/>
          <w:lang w:val="en-GB"/>
        </w:rPr>
        <w:t xml:space="preserve">1):141. </w:t>
      </w:r>
    </w:p>
    <w:p w14:paraId="77C03B4F" w14:textId="40D84B5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116.</w:t>
      </w:r>
      <w:r w:rsidRPr="00003355">
        <w:rPr>
          <w:rFonts w:ascii="Arial" w:hAnsi="Arial" w:cs="Arial"/>
          <w:lang w:val="en-GB"/>
        </w:rPr>
        <w:tab/>
        <w:t>Takiguchi S, Nakamura Y, Yamagata Y, Takayama H, Harada A, Sugino N, et al. Role of transient hyperprolactinemia in the late follicular phase of the gonadotropin</w:t>
      </w:r>
      <w:r w:rsidRPr="00003355">
        <w:rPr>
          <w:rFonts w:ascii="Cambria Math" w:hAnsi="Cambria Math" w:cs="Cambria Math"/>
          <w:lang w:val="en-GB"/>
        </w:rPr>
        <w:t>‐</w:t>
      </w:r>
      <w:r w:rsidRPr="00003355">
        <w:rPr>
          <w:rFonts w:ascii="Arial" w:hAnsi="Arial" w:cs="Arial"/>
          <w:lang w:val="en-GB"/>
        </w:rPr>
        <w:t>stimulated cycle. Reprod Med Biol. 2002 Dec 11;1</w:t>
      </w:r>
      <w:r w:rsidR="00DB66A4" w:rsidRPr="00003355">
        <w:rPr>
          <w:rFonts w:ascii="Arial" w:hAnsi="Arial" w:cs="Arial"/>
          <w:lang w:val="en-GB"/>
        </w:rPr>
        <w:t xml:space="preserve"> (</w:t>
      </w:r>
      <w:r w:rsidRPr="00003355">
        <w:rPr>
          <w:rFonts w:ascii="Arial" w:hAnsi="Arial" w:cs="Arial"/>
          <w:lang w:val="en-GB"/>
        </w:rPr>
        <w:t xml:space="preserve">2):69–74. </w:t>
      </w:r>
    </w:p>
    <w:p w14:paraId="24B03C64" w14:textId="60F20A4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117.</w:t>
      </w:r>
      <w:r w:rsidRPr="00003355">
        <w:rPr>
          <w:rFonts w:ascii="Arial" w:hAnsi="Arial" w:cs="Arial"/>
          <w:lang w:val="en-GB"/>
        </w:rPr>
        <w:tab/>
        <w:t>Meldrum DR, Cedars MI, Hamilton F, Huynh D, Wisot A, Marr B. Leuprolide acetate elevates prolactin during ovarian stimulation with gonadotropins. J Assist Reprod Genet. 1992 Jun 1;9</w:t>
      </w:r>
      <w:r w:rsidR="00DB66A4" w:rsidRPr="00003355">
        <w:rPr>
          <w:rFonts w:ascii="Arial" w:hAnsi="Arial" w:cs="Arial"/>
          <w:lang w:val="en-GB"/>
        </w:rPr>
        <w:t xml:space="preserve"> (</w:t>
      </w:r>
      <w:r w:rsidRPr="00003355">
        <w:rPr>
          <w:rFonts w:ascii="Arial" w:hAnsi="Arial" w:cs="Arial"/>
          <w:lang w:val="en-GB"/>
        </w:rPr>
        <w:t xml:space="preserve">3):251–3. </w:t>
      </w:r>
    </w:p>
    <w:p w14:paraId="18097F67" w14:textId="3D994AB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118.</w:t>
      </w:r>
      <w:r w:rsidRPr="00003355">
        <w:rPr>
          <w:rFonts w:ascii="Arial" w:hAnsi="Arial" w:cs="Arial"/>
          <w:lang w:val="en-GB"/>
        </w:rPr>
        <w:tab/>
        <w:t>Weizman A, Tyano S, Wijsenbeek H, Ben David M. High dose diazepam treatment and its effect on prolactin secretion in adolescent schizophrenic patients. Psychopharmacology</w:t>
      </w:r>
      <w:r w:rsidR="00DB66A4" w:rsidRPr="00003355">
        <w:rPr>
          <w:rFonts w:ascii="Arial" w:hAnsi="Arial" w:cs="Arial"/>
          <w:lang w:val="en-GB"/>
        </w:rPr>
        <w:t xml:space="preserve"> (</w:t>
      </w:r>
      <w:r w:rsidRPr="00003355">
        <w:rPr>
          <w:rFonts w:ascii="Arial" w:hAnsi="Arial" w:cs="Arial"/>
          <w:lang w:val="en-GB"/>
        </w:rPr>
        <w:t>Berl). 1984;82</w:t>
      </w:r>
      <w:r w:rsidR="00DB66A4" w:rsidRPr="00003355">
        <w:rPr>
          <w:rFonts w:ascii="Arial" w:hAnsi="Arial" w:cs="Arial"/>
          <w:lang w:val="en-GB"/>
        </w:rPr>
        <w:t xml:space="preserve"> (</w:t>
      </w:r>
      <w:r w:rsidRPr="00003355">
        <w:rPr>
          <w:rFonts w:ascii="Arial" w:hAnsi="Arial" w:cs="Arial"/>
          <w:lang w:val="en-GB"/>
        </w:rPr>
        <w:t xml:space="preserve">4):382–5. </w:t>
      </w:r>
    </w:p>
    <w:p w14:paraId="3F69594D" w14:textId="23A56E2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119.</w:t>
      </w:r>
      <w:r w:rsidRPr="00003355">
        <w:rPr>
          <w:rFonts w:ascii="Arial" w:hAnsi="Arial" w:cs="Arial"/>
          <w:lang w:val="en-GB"/>
        </w:rPr>
        <w:tab/>
        <w:t>Cowen PJ, Anderson IM, Grahame-Smith DG. Neuroendocrine effects of azapirones. J Clin Psychopharmacol. 1990 Jun;10</w:t>
      </w:r>
      <w:r w:rsidR="00DB66A4" w:rsidRPr="00003355">
        <w:rPr>
          <w:rFonts w:ascii="Arial" w:hAnsi="Arial" w:cs="Arial"/>
          <w:lang w:val="en-GB"/>
        </w:rPr>
        <w:t xml:space="preserve"> (</w:t>
      </w:r>
      <w:r w:rsidRPr="00003355">
        <w:rPr>
          <w:rFonts w:ascii="Arial" w:hAnsi="Arial" w:cs="Arial"/>
          <w:lang w:val="en-GB"/>
        </w:rPr>
        <w:t xml:space="preserve">3 Suppl):21S-25S. </w:t>
      </w:r>
    </w:p>
    <w:p w14:paraId="4793B25E" w14:textId="7338C95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120.</w:t>
      </w:r>
      <w:r w:rsidRPr="00003355">
        <w:rPr>
          <w:rFonts w:ascii="Arial" w:hAnsi="Arial" w:cs="Arial"/>
          <w:lang w:val="en-GB"/>
        </w:rPr>
        <w:tab/>
        <w:t>Bonuccelli U, Murialdo G, Martino E, Lecchini S, Bonura ML, Bambini G, et al. Effects of carbamazepine on prolactin secretion in normal subjects and in epileptic subjects. Clin Neuropharmacol. 1985;8</w:t>
      </w:r>
      <w:r w:rsidR="00DB66A4" w:rsidRPr="00003355">
        <w:rPr>
          <w:rFonts w:ascii="Arial" w:hAnsi="Arial" w:cs="Arial"/>
          <w:lang w:val="en-GB"/>
        </w:rPr>
        <w:t xml:space="preserve"> (</w:t>
      </w:r>
      <w:r w:rsidRPr="00003355">
        <w:rPr>
          <w:rFonts w:ascii="Arial" w:hAnsi="Arial" w:cs="Arial"/>
          <w:lang w:val="en-GB"/>
        </w:rPr>
        <w:t xml:space="preserve">2):165–74. </w:t>
      </w:r>
    </w:p>
    <w:p w14:paraId="082EA05C" w14:textId="26D607B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121.</w:t>
      </w:r>
      <w:r w:rsidRPr="00003355">
        <w:rPr>
          <w:rFonts w:ascii="Arial" w:hAnsi="Arial" w:cs="Arial"/>
          <w:lang w:val="en-GB"/>
        </w:rPr>
        <w:tab/>
        <w:t>Dailey JW, Reith ME, Steidley KR, Milbrandt JC, Jobe PC. Carbamazepine-induced release of serotonin from rat hippocampus in vitro. Epilepsia. 1998 Oct;39</w:t>
      </w:r>
      <w:r w:rsidR="00DB66A4" w:rsidRPr="00003355">
        <w:rPr>
          <w:rFonts w:ascii="Arial" w:hAnsi="Arial" w:cs="Arial"/>
          <w:lang w:val="en-GB"/>
        </w:rPr>
        <w:t xml:space="preserve"> (</w:t>
      </w:r>
      <w:r w:rsidRPr="00003355">
        <w:rPr>
          <w:rFonts w:ascii="Arial" w:hAnsi="Arial" w:cs="Arial"/>
          <w:lang w:val="en-GB"/>
        </w:rPr>
        <w:t xml:space="preserve">10):1054–63. </w:t>
      </w:r>
    </w:p>
    <w:p w14:paraId="7FCAA596" w14:textId="2C8EB16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122.</w:t>
      </w:r>
      <w:r w:rsidRPr="00003355">
        <w:rPr>
          <w:rFonts w:ascii="Arial" w:hAnsi="Arial" w:cs="Arial"/>
          <w:lang w:val="en-GB"/>
        </w:rPr>
        <w:tab/>
        <w:t>D’Alessandro R, Cortelli P, Gallassi R, Ghisoli E, Montanaro N, Zoni E, et al. Phenytoin-induced increase in growth hormone response to levodopa in adult males. J Neurol Neurosurg Psychiatry. 1984 Jul;47</w:t>
      </w:r>
      <w:r w:rsidR="00DB66A4" w:rsidRPr="00003355">
        <w:rPr>
          <w:rFonts w:ascii="Arial" w:hAnsi="Arial" w:cs="Arial"/>
          <w:lang w:val="en-GB"/>
        </w:rPr>
        <w:t xml:space="preserve"> (</w:t>
      </w:r>
      <w:r w:rsidRPr="00003355">
        <w:rPr>
          <w:rFonts w:ascii="Arial" w:hAnsi="Arial" w:cs="Arial"/>
          <w:lang w:val="en-GB"/>
        </w:rPr>
        <w:t xml:space="preserve">7):715–9. </w:t>
      </w:r>
    </w:p>
    <w:p w14:paraId="1C3F663A" w14:textId="707AA41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123.</w:t>
      </w:r>
      <w:r w:rsidRPr="00003355">
        <w:rPr>
          <w:rFonts w:ascii="Arial" w:hAnsi="Arial" w:cs="Arial"/>
          <w:lang w:val="en-GB"/>
        </w:rPr>
        <w:tab/>
        <w:t>Murialdo G, Galimberti CA, Gianelli MV, Rollero A, Polleri A, Copello F, et al. Effects of valproate, phenobarbital, and carbamazepine on sex steroid setup in women with epilepsy. Clin Neuropharmacol. 1998;21</w:t>
      </w:r>
      <w:r w:rsidR="00DB66A4" w:rsidRPr="00003355">
        <w:rPr>
          <w:rFonts w:ascii="Arial" w:hAnsi="Arial" w:cs="Arial"/>
          <w:lang w:val="en-GB"/>
        </w:rPr>
        <w:t xml:space="preserve"> (</w:t>
      </w:r>
      <w:r w:rsidRPr="00003355">
        <w:rPr>
          <w:rFonts w:ascii="Arial" w:hAnsi="Arial" w:cs="Arial"/>
          <w:lang w:val="en-GB"/>
        </w:rPr>
        <w:t xml:space="preserve">1):52–8. </w:t>
      </w:r>
    </w:p>
    <w:p w14:paraId="474186ED" w14:textId="31D3C6B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124.</w:t>
      </w:r>
      <w:r w:rsidRPr="00003355">
        <w:rPr>
          <w:rFonts w:ascii="Arial" w:hAnsi="Arial" w:cs="Arial"/>
          <w:lang w:val="en-GB"/>
        </w:rPr>
        <w:tab/>
        <w:t>Giroud M, Marchal G, Baleydier-Giroud F, Desgres J, Dumas R. [GABAergic control of hypophyseal gonadotropic function and prolactin. Demonstration by valproic acid]. J Gynecol Obstet Biol Reprod</w:t>
      </w:r>
      <w:r w:rsidR="00DB66A4" w:rsidRPr="00003355">
        <w:rPr>
          <w:rFonts w:ascii="Arial" w:hAnsi="Arial" w:cs="Arial"/>
          <w:lang w:val="en-GB"/>
        </w:rPr>
        <w:t xml:space="preserve"> (</w:t>
      </w:r>
      <w:r w:rsidRPr="00003355">
        <w:rPr>
          <w:rFonts w:ascii="Arial" w:hAnsi="Arial" w:cs="Arial"/>
          <w:lang w:val="en-GB"/>
        </w:rPr>
        <w:t>Paris). 1985;14</w:t>
      </w:r>
      <w:r w:rsidR="00DB66A4" w:rsidRPr="00003355">
        <w:rPr>
          <w:rFonts w:ascii="Arial" w:hAnsi="Arial" w:cs="Arial"/>
          <w:lang w:val="en-GB"/>
        </w:rPr>
        <w:t xml:space="preserve"> (</w:t>
      </w:r>
      <w:r w:rsidRPr="00003355">
        <w:rPr>
          <w:rFonts w:ascii="Arial" w:hAnsi="Arial" w:cs="Arial"/>
          <w:lang w:val="en-GB"/>
        </w:rPr>
        <w:t xml:space="preserve">2):163–9. </w:t>
      </w:r>
    </w:p>
    <w:p w14:paraId="37E2135B" w14:textId="456FB83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125.</w:t>
      </w:r>
      <w:r w:rsidRPr="00003355">
        <w:rPr>
          <w:rFonts w:ascii="Arial" w:hAnsi="Arial" w:cs="Arial"/>
          <w:lang w:val="en-GB"/>
        </w:rPr>
        <w:tab/>
        <w:t>Li W, Liu R, Liu W, Li G, Chen C. The effect of topiramate versus flunarizine on the non-headache symptoms of migraine. Int J Neurosci. 2023 Jan;133</w:t>
      </w:r>
      <w:r w:rsidR="00DB66A4" w:rsidRPr="00003355">
        <w:rPr>
          <w:rFonts w:ascii="Arial" w:hAnsi="Arial" w:cs="Arial"/>
          <w:lang w:val="en-GB"/>
        </w:rPr>
        <w:t xml:space="preserve"> (</w:t>
      </w:r>
      <w:r w:rsidRPr="00003355">
        <w:rPr>
          <w:rFonts w:ascii="Arial" w:hAnsi="Arial" w:cs="Arial"/>
          <w:lang w:val="en-GB"/>
        </w:rPr>
        <w:t xml:space="preserve">1):19–25. </w:t>
      </w:r>
    </w:p>
    <w:p w14:paraId="770D5B0E" w14:textId="4EB4686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126.</w:t>
      </w:r>
      <w:r w:rsidRPr="00003355">
        <w:rPr>
          <w:rFonts w:ascii="Arial" w:hAnsi="Arial" w:cs="Arial"/>
          <w:lang w:val="en-GB"/>
        </w:rPr>
        <w:tab/>
        <w:t>Scarduelli C, Mattei AM, Brambilla G, Zavaglia C, Adelasco P, Cavioni V, et al. Effect of Fenfluramine Oral Administration on Serum Prolactin Levels in Healthy and Hyperprolactinemic Women. Gynecol Obstet Invest. 1985 Feb 1;19</w:t>
      </w:r>
      <w:r w:rsidR="00DB66A4" w:rsidRPr="00003355">
        <w:rPr>
          <w:rFonts w:ascii="Arial" w:hAnsi="Arial" w:cs="Arial"/>
          <w:lang w:val="en-GB"/>
        </w:rPr>
        <w:t xml:space="preserve"> (</w:t>
      </w:r>
      <w:r w:rsidRPr="00003355">
        <w:rPr>
          <w:rFonts w:ascii="Arial" w:hAnsi="Arial" w:cs="Arial"/>
          <w:lang w:val="en-GB"/>
        </w:rPr>
        <w:t xml:space="preserve">2):92–6. </w:t>
      </w:r>
    </w:p>
    <w:p w14:paraId="566B0F7C" w14:textId="122C401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127.</w:t>
      </w:r>
      <w:r w:rsidRPr="00003355">
        <w:rPr>
          <w:rFonts w:ascii="Arial" w:hAnsi="Arial" w:cs="Arial"/>
          <w:lang w:val="en-GB"/>
        </w:rPr>
        <w:tab/>
        <w:t>Soares Leaes CG, Pereira-Lima JFS, da Costa Oliveira M. A case of sibutramine-induced hyperprolactinemia. Neuro Endocrinol Lett. 2011;32</w:t>
      </w:r>
      <w:r w:rsidR="00DB66A4" w:rsidRPr="00003355">
        <w:rPr>
          <w:rFonts w:ascii="Arial" w:hAnsi="Arial" w:cs="Arial"/>
          <w:lang w:val="en-GB"/>
        </w:rPr>
        <w:t xml:space="preserve"> (</w:t>
      </w:r>
      <w:r w:rsidRPr="00003355">
        <w:rPr>
          <w:rFonts w:ascii="Arial" w:hAnsi="Arial" w:cs="Arial"/>
          <w:lang w:val="en-GB"/>
        </w:rPr>
        <w:t xml:space="preserve">5):616–8. </w:t>
      </w:r>
    </w:p>
    <w:p w14:paraId="643DFB5C" w14:textId="36EE350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128.</w:t>
      </w:r>
      <w:r w:rsidRPr="00003355">
        <w:rPr>
          <w:rFonts w:ascii="Arial" w:hAnsi="Arial" w:cs="Arial"/>
          <w:lang w:val="en-GB"/>
        </w:rPr>
        <w:tab/>
        <w:t>Ziambaras K, Dagogo-Jack S. Tumor-grade hyperprolactinemia induced by multiple medications in the setting of renal failure. Endocr Pract. 1999;5</w:t>
      </w:r>
      <w:r w:rsidR="00DB66A4" w:rsidRPr="00003355">
        <w:rPr>
          <w:rFonts w:ascii="Arial" w:hAnsi="Arial" w:cs="Arial"/>
          <w:lang w:val="en-GB"/>
        </w:rPr>
        <w:t xml:space="preserve"> (</w:t>
      </w:r>
      <w:r w:rsidRPr="00003355">
        <w:rPr>
          <w:rFonts w:ascii="Arial" w:hAnsi="Arial" w:cs="Arial"/>
          <w:lang w:val="en-GB"/>
        </w:rPr>
        <w:t xml:space="preserve">3):139–42. </w:t>
      </w:r>
    </w:p>
    <w:p w14:paraId="38E0E72B" w14:textId="791E1CE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129.</w:t>
      </w:r>
      <w:r w:rsidRPr="00003355">
        <w:rPr>
          <w:rFonts w:ascii="Arial" w:hAnsi="Arial" w:cs="Arial"/>
          <w:lang w:val="en-GB"/>
        </w:rPr>
        <w:tab/>
        <w:t>Lago JA, Kosten TR. Stimulant withdrawal. Addiction. 1994 Nov;89</w:t>
      </w:r>
      <w:r w:rsidR="00DB66A4" w:rsidRPr="00003355">
        <w:rPr>
          <w:rFonts w:ascii="Arial" w:hAnsi="Arial" w:cs="Arial"/>
          <w:lang w:val="en-GB"/>
        </w:rPr>
        <w:t xml:space="preserve"> (</w:t>
      </w:r>
      <w:r w:rsidRPr="00003355">
        <w:rPr>
          <w:rFonts w:ascii="Arial" w:hAnsi="Arial" w:cs="Arial"/>
          <w:lang w:val="en-GB"/>
        </w:rPr>
        <w:t xml:space="preserve">11):1477–81. </w:t>
      </w:r>
    </w:p>
    <w:p w14:paraId="271121EE" w14:textId="6ACD9B9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130.</w:t>
      </w:r>
      <w:r w:rsidRPr="00003355">
        <w:rPr>
          <w:rFonts w:ascii="Arial" w:hAnsi="Arial" w:cs="Arial"/>
          <w:lang w:val="en-GB"/>
        </w:rPr>
        <w:tab/>
        <w:t>Janowsky DS, Leichner P, Parker D, Judd L, Huey L, Clopton P. Methylphenidate and serum prolactin in man. Psychopharmacology. 1978 Jan 1;58</w:t>
      </w:r>
      <w:r w:rsidR="00DB66A4" w:rsidRPr="00003355">
        <w:rPr>
          <w:rFonts w:ascii="Arial" w:hAnsi="Arial" w:cs="Arial"/>
          <w:lang w:val="en-GB"/>
        </w:rPr>
        <w:t xml:space="preserve"> (</w:t>
      </w:r>
      <w:r w:rsidRPr="00003355">
        <w:rPr>
          <w:rFonts w:ascii="Arial" w:hAnsi="Arial" w:cs="Arial"/>
          <w:lang w:val="en-GB"/>
        </w:rPr>
        <w:t xml:space="preserve">1):43–7. </w:t>
      </w:r>
    </w:p>
    <w:p w14:paraId="574F81F9" w14:textId="24F6CA9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131.</w:t>
      </w:r>
      <w:r w:rsidRPr="00003355">
        <w:rPr>
          <w:rFonts w:ascii="Arial" w:hAnsi="Arial" w:cs="Arial"/>
          <w:lang w:val="en-GB"/>
        </w:rPr>
        <w:tab/>
        <w:t>Hauger-Klevene JH, Pinkas MB, Gerber S. Blood pressure and prolactin: effects of guanfacine. Three-year follow-up study. Hypertension. 1981;3</w:t>
      </w:r>
      <w:r w:rsidR="00DB66A4" w:rsidRPr="00003355">
        <w:rPr>
          <w:rFonts w:ascii="Arial" w:hAnsi="Arial" w:cs="Arial"/>
          <w:lang w:val="en-GB"/>
        </w:rPr>
        <w:t xml:space="preserve"> (</w:t>
      </w:r>
      <w:r w:rsidRPr="00003355">
        <w:rPr>
          <w:rFonts w:ascii="Arial" w:hAnsi="Arial" w:cs="Arial"/>
          <w:lang w:val="en-GB"/>
        </w:rPr>
        <w:t xml:space="preserve">6 Pt 2):II-222–5. </w:t>
      </w:r>
    </w:p>
    <w:p w14:paraId="203A177C" w14:textId="123F7C8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132.</w:t>
      </w:r>
      <w:r w:rsidRPr="00003355">
        <w:rPr>
          <w:rFonts w:ascii="Arial" w:hAnsi="Arial" w:cs="Arial"/>
          <w:lang w:val="en-GB"/>
        </w:rPr>
        <w:tab/>
        <w:t>Aljazaf K, Hale TW, Ilett KF, Hartmann PE, Mitoulas LR, Kristensen JH, et al. Pseudoephedrine: effects on milk production in women and estimation of infant exposure via breastmilk. Br J Clin Pharmacol. 2003 Jul;56</w:t>
      </w:r>
      <w:r w:rsidR="00DB66A4" w:rsidRPr="00003355">
        <w:rPr>
          <w:rFonts w:ascii="Arial" w:hAnsi="Arial" w:cs="Arial"/>
          <w:lang w:val="en-GB"/>
        </w:rPr>
        <w:t xml:space="preserve"> (</w:t>
      </w:r>
      <w:r w:rsidRPr="00003355">
        <w:rPr>
          <w:rFonts w:ascii="Arial" w:hAnsi="Arial" w:cs="Arial"/>
          <w:lang w:val="en-GB"/>
        </w:rPr>
        <w:t xml:space="preserve">1):18–24. </w:t>
      </w:r>
    </w:p>
    <w:p w14:paraId="6FA3A458" w14:textId="77386D3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133.</w:t>
      </w:r>
      <w:r w:rsidRPr="00003355">
        <w:rPr>
          <w:rFonts w:ascii="Arial" w:hAnsi="Arial" w:cs="Arial"/>
          <w:lang w:val="en-GB"/>
        </w:rPr>
        <w:tab/>
        <w:t>Mori T, Yokogawa N, Higuchi R, Tsujino M, Shimada K, Sugii S. Bucillamine-induced gigantomastia with galactorrhea and hyperprolactinaemia. Mod Rheumatol Case Rep. 2020 Jan;4</w:t>
      </w:r>
      <w:r w:rsidR="00DB66A4" w:rsidRPr="00003355">
        <w:rPr>
          <w:rFonts w:ascii="Arial" w:hAnsi="Arial" w:cs="Arial"/>
          <w:lang w:val="en-GB"/>
        </w:rPr>
        <w:t xml:space="preserve"> (</w:t>
      </w:r>
      <w:r w:rsidRPr="00003355">
        <w:rPr>
          <w:rFonts w:ascii="Arial" w:hAnsi="Arial" w:cs="Arial"/>
          <w:lang w:val="en-GB"/>
        </w:rPr>
        <w:t xml:space="preserve">1):122–5. </w:t>
      </w:r>
    </w:p>
    <w:p w14:paraId="73E4BBED" w14:textId="25AAEC3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134.</w:t>
      </w:r>
      <w:r w:rsidRPr="00003355">
        <w:rPr>
          <w:rFonts w:ascii="Arial" w:hAnsi="Arial" w:cs="Arial"/>
          <w:lang w:val="en-GB"/>
        </w:rPr>
        <w:tab/>
        <w:t>Elman I, Lukas SE. Effects of cortisol and cocaine on plasma prolactin and growth hormone levels in cocaine-dependent volunteers. Addictive Behaviors. 2005 May 1;30</w:t>
      </w:r>
      <w:r w:rsidR="00DB66A4" w:rsidRPr="00003355">
        <w:rPr>
          <w:rFonts w:ascii="Arial" w:hAnsi="Arial" w:cs="Arial"/>
          <w:lang w:val="en-GB"/>
        </w:rPr>
        <w:t xml:space="preserve"> (</w:t>
      </w:r>
      <w:r w:rsidRPr="00003355">
        <w:rPr>
          <w:rFonts w:ascii="Arial" w:hAnsi="Arial" w:cs="Arial"/>
          <w:lang w:val="en-GB"/>
        </w:rPr>
        <w:t xml:space="preserve">4):859–64. </w:t>
      </w:r>
    </w:p>
    <w:p w14:paraId="290A6BF5" w14:textId="69D19AE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135.</w:t>
      </w:r>
      <w:r w:rsidRPr="00003355">
        <w:rPr>
          <w:rFonts w:ascii="Arial" w:hAnsi="Arial" w:cs="Arial"/>
          <w:lang w:val="en-GB"/>
        </w:rPr>
        <w:tab/>
        <w:t>Dumont GJH, Verkes RJ. A review of acute effects of 3,4-methylenedioxymethamphetamine in healthy volunteers. J Psychopharmacol. 2006 Mar;20</w:t>
      </w:r>
      <w:r w:rsidR="00DB66A4" w:rsidRPr="00003355">
        <w:rPr>
          <w:rFonts w:ascii="Arial" w:hAnsi="Arial" w:cs="Arial"/>
          <w:lang w:val="en-GB"/>
        </w:rPr>
        <w:t xml:space="preserve"> (</w:t>
      </w:r>
      <w:r w:rsidRPr="00003355">
        <w:rPr>
          <w:rFonts w:ascii="Arial" w:hAnsi="Arial" w:cs="Arial"/>
          <w:lang w:val="en-GB"/>
        </w:rPr>
        <w:t xml:space="preserve">2):176–87. </w:t>
      </w:r>
    </w:p>
    <w:p w14:paraId="0FDC6F66" w14:textId="59D34F1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136.</w:t>
      </w:r>
      <w:r w:rsidRPr="00003355">
        <w:rPr>
          <w:rFonts w:ascii="Arial" w:hAnsi="Arial" w:cs="Arial"/>
          <w:lang w:val="en-GB"/>
        </w:rPr>
        <w:tab/>
        <w:t>Mendelson JH, Sholar MB, Mutschler NH, Jaszyna-Gasior M, Goletiani NV, Siegel AJ, et al. Effects of Intravenous Cocaine and Cigarette Smoking on Luteinizing Hormone, Testosterone, and Prolactin in Men. J Pharmacol Exp Ther. 2003 Oct 1;307</w:t>
      </w:r>
      <w:r w:rsidR="00DB66A4" w:rsidRPr="00003355">
        <w:rPr>
          <w:rFonts w:ascii="Arial" w:hAnsi="Arial" w:cs="Arial"/>
          <w:lang w:val="en-GB"/>
        </w:rPr>
        <w:t xml:space="preserve"> (</w:t>
      </w:r>
      <w:r w:rsidRPr="00003355">
        <w:rPr>
          <w:rFonts w:ascii="Arial" w:hAnsi="Arial" w:cs="Arial"/>
          <w:lang w:val="en-GB"/>
        </w:rPr>
        <w:t xml:space="preserve">1):339–48. </w:t>
      </w:r>
    </w:p>
    <w:p w14:paraId="16AA43EB" w14:textId="52CC269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137.</w:t>
      </w:r>
      <w:r w:rsidRPr="00003355">
        <w:rPr>
          <w:rFonts w:ascii="Arial" w:hAnsi="Arial" w:cs="Arial"/>
          <w:lang w:val="en-GB"/>
        </w:rPr>
        <w:tab/>
        <w:t>Orlando G, Brunetti L, Vacca M. Ritonavir and Saquinavir directly stimulate anterior pituitary prolactin secretion, in vitro. Int J Immunopathol Pharmacol. 2002;15</w:t>
      </w:r>
      <w:r w:rsidR="00DB66A4" w:rsidRPr="00003355">
        <w:rPr>
          <w:rFonts w:ascii="Arial" w:hAnsi="Arial" w:cs="Arial"/>
          <w:lang w:val="en-GB"/>
        </w:rPr>
        <w:t xml:space="preserve"> (</w:t>
      </w:r>
      <w:r w:rsidRPr="00003355">
        <w:rPr>
          <w:rFonts w:ascii="Arial" w:hAnsi="Arial" w:cs="Arial"/>
          <w:lang w:val="en-GB"/>
        </w:rPr>
        <w:t xml:space="preserve">1):65–8. </w:t>
      </w:r>
    </w:p>
    <w:p w14:paraId="1CFC5A20" w14:textId="7FEC588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138.</w:t>
      </w:r>
      <w:r w:rsidRPr="00003355">
        <w:rPr>
          <w:rFonts w:ascii="Arial" w:hAnsi="Arial" w:cs="Arial"/>
          <w:lang w:val="en-GB"/>
        </w:rPr>
        <w:tab/>
        <w:t>Xiang B, Zhu X, He M, Wu W, Pang H, Zhang Z, et al. Pituitary Dysfunction in Patients with Intracranial Germ Cell Tumors Treated with Radiotherapy. Endocrine Practice. 2020 Dec 1;26</w:t>
      </w:r>
      <w:r w:rsidR="00DB66A4" w:rsidRPr="00003355">
        <w:rPr>
          <w:rFonts w:ascii="Arial" w:hAnsi="Arial" w:cs="Arial"/>
          <w:lang w:val="en-GB"/>
        </w:rPr>
        <w:t xml:space="preserve"> (</w:t>
      </w:r>
      <w:r w:rsidRPr="00003355">
        <w:rPr>
          <w:rFonts w:ascii="Arial" w:hAnsi="Arial" w:cs="Arial"/>
          <w:lang w:val="en-GB"/>
        </w:rPr>
        <w:t xml:space="preserve">12):1458–68. </w:t>
      </w:r>
    </w:p>
    <w:p w14:paraId="181A499B" w14:textId="1B1AD18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139.</w:t>
      </w:r>
      <w:r w:rsidRPr="00003355">
        <w:rPr>
          <w:rFonts w:ascii="Arial" w:hAnsi="Arial" w:cs="Arial"/>
          <w:lang w:val="en-GB"/>
        </w:rPr>
        <w:tab/>
        <w:t>McCutcheon RA, Harrison PJ, Howes OD, McGuire PK, Taylor DM, Pillinger T. Data-Driven Taxonomy for Antipsychotic Medication: A New Classification System. Biol Psychiatry. 2023 Apr 14;S0006-3223</w:t>
      </w:r>
      <w:r w:rsidR="00DB66A4" w:rsidRPr="00003355">
        <w:rPr>
          <w:rFonts w:ascii="Arial" w:hAnsi="Arial" w:cs="Arial"/>
          <w:lang w:val="en-GB"/>
        </w:rPr>
        <w:t xml:space="preserve"> (</w:t>
      </w:r>
      <w:r w:rsidRPr="00003355">
        <w:rPr>
          <w:rFonts w:ascii="Arial" w:hAnsi="Arial" w:cs="Arial"/>
          <w:lang w:val="en-GB"/>
        </w:rPr>
        <w:t xml:space="preserve">23)01200-3. </w:t>
      </w:r>
    </w:p>
    <w:p w14:paraId="438679D4" w14:textId="06F4402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140.</w:t>
      </w:r>
      <w:r w:rsidRPr="00003355">
        <w:rPr>
          <w:rFonts w:ascii="Arial" w:hAnsi="Arial" w:cs="Arial"/>
          <w:lang w:val="en-GB"/>
        </w:rPr>
        <w:tab/>
        <w:t>Chokhawala K, Stevens L. Antipsychotic Medications. In: StatPearls [Internet]. Treasure Island</w:t>
      </w:r>
      <w:r w:rsidR="00DB66A4" w:rsidRPr="00003355">
        <w:rPr>
          <w:rFonts w:ascii="Arial" w:hAnsi="Arial" w:cs="Arial"/>
          <w:lang w:val="en-GB"/>
        </w:rPr>
        <w:t xml:space="preserve"> (</w:t>
      </w:r>
      <w:r w:rsidRPr="00003355">
        <w:rPr>
          <w:rFonts w:ascii="Arial" w:hAnsi="Arial" w:cs="Arial"/>
          <w:lang w:val="en-GB"/>
        </w:rPr>
        <w:t>FL): StatPearls Publishing; 2023 [cited 2023 Jun 7]. Available from: http://www.ncbi.nlm.nih.gov/books/NBK519503/</w:t>
      </w:r>
    </w:p>
    <w:p w14:paraId="18FC8E8A" w14:textId="544C657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141.</w:t>
      </w:r>
      <w:r w:rsidRPr="00003355">
        <w:rPr>
          <w:rFonts w:ascii="Arial" w:hAnsi="Arial" w:cs="Arial"/>
          <w:lang w:val="en-GB"/>
        </w:rPr>
        <w:tab/>
        <w:t>Kelly RJ, Robey RW, Chen CC, Draper D, Luchenko V, Barnett D, et al. A pharmacodynamic study of the P-glycoprotein antagonist CBT-1® in combination with paclitaxel in solid tumors. Oncologist. 2012;17</w:t>
      </w:r>
      <w:r w:rsidR="00DB66A4" w:rsidRPr="00003355">
        <w:rPr>
          <w:rFonts w:ascii="Arial" w:hAnsi="Arial" w:cs="Arial"/>
          <w:lang w:val="en-GB"/>
        </w:rPr>
        <w:t xml:space="preserve"> (</w:t>
      </w:r>
      <w:r w:rsidRPr="00003355">
        <w:rPr>
          <w:rFonts w:ascii="Arial" w:hAnsi="Arial" w:cs="Arial"/>
          <w:lang w:val="en-GB"/>
        </w:rPr>
        <w:t xml:space="preserve">4):512. </w:t>
      </w:r>
    </w:p>
    <w:p w14:paraId="2BF4F36A" w14:textId="25C72F5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142.</w:t>
      </w:r>
      <w:r w:rsidRPr="00003355">
        <w:rPr>
          <w:rFonts w:ascii="Arial" w:hAnsi="Arial" w:cs="Arial"/>
          <w:lang w:val="en-GB"/>
        </w:rPr>
        <w:tab/>
        <w:t>Schinkel AH. P-Glycoprotein, a gatekeeper in the blood-brain barrier. Adv Drug Deliv Rev. 1999 Apr 5;36</w:t>
      </w:r>
      <w:r w:rsidR="00DB66A4" w:rsidRPr="00003355">
        <w:rPr>
          <w:rFonts w:ascii="Arial" w:hAnsi="Arial" w:cs="Arial"/>
          <w:lang w:val="en-GB"/>
        </w:rPr>
        <w:t xml:space="preserve"> (</w:t>
      </w:r>
      <w:r w:rsidRPr="00003355">
        <w:rPr>
          <w:rFonts w:ascii="Arial" w:hAnsi="Arial" w:cs="Arial"/>
          <w:lang w:val="en-GB"/>
        </w:rPr>
        <w:t xml:space="preserve">2–3):179–94. </w:t>
      </w:r>
    </w:p>
    <w:p w14:paraId="6F2AF495" w14:textId="6F7CA1A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143.</w:t>
      </w:r>
      <w:r w:rsidRPr="00003355">
        <w:rPr>
          <w:rFonts w:ascii="Arial" w:hAnsi="Arial" w:cs="Arial"/>
          <w:lang w:val="en-GB"/>
        </w:rPr>
        <w:tab/>
        <w:t>Boulton DW, DeVane CL, Liston HL, Markowitz JS. In vitro P-glycoprotein affinity for atypical and conventional antipsychotics. Life Sci. 2002 May 31;71</w:t>
      </w:r>
      <w:r w:rsidR="00DB66A4" w:rsidRPr="00003355">
        <w:rPr>
          <w:rFonts w:ascii="Arial" w:hAnsi="Arial" w:cs="Arial"/>
          <w:lang w:val="en-GB"/>
        </w:rPr>
        <w:t xml:space="preserve"> (</w:t>
      </w:r>
      <w:r w:rsidRPr="00003355">
        <w:rPr>
          <w:rFonts w:ascii="Arial" w:hAnsi="Arial" w:cs="Arial"/>
          <w:lang w:val="en-GB"/>
        </w:rPr>
        <w:t xml:space="preserve">2):163–9. </w:t>
      </w:r>
    </w:p>
    <w:p w14:paraId="5DF5F87B" w14:textId="28ECB51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144.</w:t>
      </w:r>
      <w:r w:rsidRPr="00003355">
        <w:rPr>
          <w:rFonts w:ascii="Arial" w:hAnsi="Arial" w:cs="Arial"/>
          <w:lang w:val="en-GB"/>
        </w:rPr>
        <w:tab/>
        <w:t>El-Mallakh RS, Watkins J. Prolactin Elevations and Permeability Glycoprotein. Prim Care Companion CNS Disord. 2019 May 16;21</w:t>
      </w:r>
      <w:r w:rsidR="00DB66A4" w:rsidRPr="00003355">
        <w:rPr>
          <w:rFonts w:ascii="Arial" w:hAnsi="Arial" w:cs="Arial"/>
          <w:lang w:val="en-GB"/>
        </w:rPr>
        <w:t xml:space="preserve"> (</w:t>
      </w:r>
      <w:r w:rsidRPr="00003355">
        <w:rPr>
          <w:rFonts w:ascii="Arial" w:hAnsi="Arial" w:cs="Arial"/>
          <w:lang w:val="en-GB"/>
        </w:rPr>
        <w:t xml:space="preserve">3):27149. </w:t>
      </w:r>
    </w:p>
    <w:p w14:paraId="404A665E" w14:textId="367B86E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145.</w:t>
      </w:r>
      <w:r w:rsidRPr="00003355">
        <w:rPr>
          <w:rFonts w:ascii="Arial" w:hAnsi="Arial" w:cs="Arial"/>
          <w:lang w:val="en-GB"/>
        </w:rPr>
        <w:tab/>
        <w:t>Burris KD, Molski TF, Xu C, Ryan E, Tottori K, Kikuchi T, et al. Aripiprazole, a novel antipsychotic, is a high-affinity partial agonist at human dopamine D2 receptors. J Pharmacol Exp Ther. 2002 Jul;302</w:t>
      </w:r>
      <w:r w:rsidR="00DB66A4" w:rsidRPr="00003355">
        <w:rPr>
          <w:rFonts w:ascii="Arial" w:hAnsi="Arial" w:cs="Arial"/>
          <w:lang w:val="en-GB"/>
        </w:rPr>
        <w:t xml:space="preserve"> (</w:t>
      </w:r>
      <w:r w:rsidRPr="00003355">
        <w:rPr>
          <w:rFonts w:ascii="Arial" w:hAnsi="Arial" w:cs="Arial"/>
          <w:lang w:val="en-GB"/>
        </w:rPr>
        <w:t xml:space="preserve">1):381–9. </w:t>
      </w:r>
    </w:p>
    <w:p w14:paraId="0145FC45" w14:textId="2320F84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146.</w:t>
      </w:r>
      <w:r w:rsidRPr="00003355">
        <w:rPr>
          <w:rFonts w:ascii="Arial" w:hAnsi="Arial" w:cs="Arial"/>
          <w:lang w:val="en-GB"/>
        </w:rPr>
        <w:tab/>
        <w:t>Jiang XJ, Wu FX, Zhang JP, Shi L, Hu JQ, Zhu HZ, et al. Effects of Risperidone and Aripiprazole on Serum Levels of Prolactin, Testosterone and Estradiol in Female Patients with Schizophrenia. Drug Res</w:t>
      </w:r>
      <w:r w:rsidR="00DB66A4" w:rsidRPr="00003355">
        <w:rPr>
          <w:rFonts w:ascii="Arial" w:hAnsi="Arial" w:cs="Arial"/>
          <w:lang w:val="en-GB"/>
        </w:rPr>
        <w:t xml:space="preserve"> (</w:t>
      </w:r>
      <w:r w:rsidRPr="00003355">
        <w:rPr>
          <w:rFonts w:ascii="Arial" w:hAnsi="Arial" w:cs="Arial"/>
          <w:lang w:val="en-GB"/>
        </w:rPr>
        <w:t>Stuttg). 2018 Jul;68</w:t>
      </w:r>
      <w:r w:rsidR="00DB66A4" w:rsidRPr="00003355">
        <w:rPr>
          <w:rFonts w:ascii="Arial" w:hAnsi="Arial" w:cs="Arial"/>
          <w:lang w:val="en-GB"/>
        </w:rPr>
        <w:t xml:space="preserve"> (</w:t>
      </w:r>
      <w:r w:rsidRPr="00003355">
        <w:rPr>
          <w:rFonts w:ascii="Arial" w:hAnsi="Arial" w:cs="Arial"/>
          <w:lang w:val="en-GB"/>
        </w:rPr>
        <w:t xml:space="preserve">7):410–4. </w:t>
      </w:r>
    </w:p>
    <w:p w14:paraId="74EB878E" w14:textId="273CE38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147.</w:t>
      </w:r>
      <w:r w:rsidRPr="00003355">
        <w:rPr>
          <w:rFonts w:ascii="Arial" w:hAnsi="Arial" w:cs="Arial"/>
          <w:lang w:val="en-GB"/>
        </w:rPr>
        <w:tab/>
        <w:t>Lee BJ, Lee SJ, Kim MK, Lee JG, Park SW, Kim GM, et al. Effect of Aripiprazole on Cognitive Function and Hyperprolactinemia in Patients with Schizophrenia Treated with Risperidone. Clin Psychopharmacol Neurosci. 2013 Aug 28;11</w:t>
      </w:r>
      <w:r w:rsidR="00DB66A4" w:rsidRPr="00003355">
        <w:rPr>
          <w:rFonts w:ascii="Arial" w:hAnsi="Arial" w:cs="Arial"/>
          <w:lang w:val="en-GB"/>
        </w:rPr>
        <w:t xml:space="preserve"> (</w:t>
      </w:r>
      <w:r w:rsidRPr="00003355">
        <w:rPr>
          <w:rFonts w:ascii="Arial" w:hAnsi="Arial" w:cs="Arial"/>
          <w:lang w:val="en-GB"/>
        </w:rPr>
        <w:t xml:space="preserve">2):60–6. </w:t>
      </w:r>
    </w:p>
    <w:p w14:paraId="0ABC3E0A" w14:textId="0FAA09D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148.</w:t>
      </w:r>
      <w:r w:rsidRPr="00003355">
        <w:rPr>
          <w:rFonts w:ascii="Arial" w:hAnsi="Arial" w:cs="Arial"/>
          <w:lang w:val="en-GB"/>
        </w:rPr>
        <w:tab/>
        <w:t>Spoelstra SK, Bruggeman R, Knegtering H. [An antipsychotic without dopamine receptor blockade?]. Tijdschr Psychiatr. 2021;63</w:t>
      </w:r>
      <w:r w:rsidR="00DB66A4" w:rsidRPr="00003355">
        <w:rPr>
          <w:rFonts w:ascii="Arial" w:hAnsi="Arial" w:cs="Arial"/>
          <w:lang w:val="en-GB"/>
        </w:rPr>
        <w:t xml:space="preserve"> (</w:t>
      </w:r>
      <w:r w:rsidRPr="00003355">
        <w:rPr>
          <w:rFonts w:ascii="Arial" w:hAnsi="Arial" w:cs="Arial"/>
          <w:lang w:val="en-GB"/>
        </w:rPr>
        <w:t xml:space="preserve">11):804–9. </w:t>
      </w:r>
    </w:p>
    <w:p w14:paraId="72A4B06A" w14:textId="0B74ABD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149.</w:t>
      </w:r>
      <w:r w:rsidRPr="00003355">
        <w:rPr>
          <w:rFonts w:ascii="Arial" w:hAnsi="Arial" w:cs="Arial"/>
          <w:lang w:val="en-GB"/>
        </w:rPr>
        <w:tab/>
        <w:t>Wudarsky M, Nicolson R, Hamburger SD, Spechler L, Gochman P, Bedwell J, et al. Elevated Prolactin in Pediatric Patients on Typical and Atypical Antipsychotics. Journal of Child and Adolescent Psychopharmacology. 1999 Jan;9</w:t>
      </w:r>
      <w:r w:rsidR="00DB66A4" w:rsidRPr="00003355">
        <w:rPr>
          <w:rFonts w:ascii="Arial" w:hAnsi="Arial" w:cs="Arial"/>
          <w:lang w:val="en-GB"/>
        </w:rPr>
        <w:t xml:space="preserve"> (</w:t>
      </w:r>
      <w:r w:rsidRPr="00003355">
        <w:rPr>
          <w:rFonts w:ascii="Arial" w:hAnsi="Arial" w:cs="Arial"/>
          <w:lang w:val="en-GB"/>
        </w:rPr>
        <w:t xml:space="preserve">4):239–45. </w:t>
      </w:r>
    </w:p>
    <w:p w14:paraId="3310C7D9" w14:textId="4EB077B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150.</w:t>
      </w:r>
      <w:r w:rsidRPr="00003355">
        <w:rPr>
          <w:rFonts w:ascii="Arial" w:hAnsi="Arial" w:cs="Arial"/>
          <w:lang w:val="en-GB"/>
        </w:rPr>
        <w:tab/>
        <w:t>Aubert ML, Sizonenko PC, Paunier L. Human Prolactin during puberty and first menstrual cycles in girls. Pediatr Res. 1978 Feb;12</w:t>
      </w:r>
      <w:r w:rsidR="00DB66A4" w:rsidRPr="00003355">
        <w:rPr>
          <w:rFonts w:ascii="Arial" w:hAnsi="Arial" w:cs="Arial"/>
          <w:lang w:val="en-GB"/>
        </w:rPr>
        <w:t xml:space="preserve"> (</w:t>
      </w:r>
      <w:r w:rsidRPr="00003355">
        <w:rPr>
          <w:rFonts w:ascii="Arial" w:hAnsi="Arial" w:cs="Arial"/>
          <w:lang w:val="en-GB"/>
        </w:rPr>
        <w:t xml:space="preserve">2):157–157. </w:t>
      </w:r>
    </w:p>
    <w:p w14:paraId="25CF94B1" w14:textId="722D26D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151.</w:t>
      </w:r>
      <w:r w:rsidRPr="00003355">
        <w:rPr>
          <w:rFonts w:ascii="Arial" w:hAnsi="Arial" w:cs="Arial"/>
          <w:lang w:val="en-GB"/>
        </w:rPr>
        <w:tab/>
        <w:t>Uttley L, Kearns B, Ren S, Stevenson M. Aripiprazole for the Treatment and Prevention of Acute Manic and Mixed Episodes in Bipolar I Disorder in Children and Adolescents: A NICE Single Technology Appraisal. PharmacoEconomics. 2013 Nov 1;31</w:t>
      </w:r>
      <w:r w:rsidR="00DB66A4" w:rsidRPr="00003355">
        <w:rPr>
          <w:rFonts w:ascii="Arial" w:hAnsi="Arial" w:cs="Arial"/>
          <w:lang w:val="en-GB"/>
        </w:rPr>
        <w:t xml:space="preserve"> (</w:t>
      </w:r>
      <w:r w:rsidRPr="00003355">
        <w:rPr>
          <w:rFonts w:ascii="Arial" w:hAnsi="Arial" w:cs="Arial"/>
          <w:lang w:val="en-GB"/>
        </w:rPr>
        <w:t xml:space="preserve">11):981–90. </w:t>
      </w:r>
    </w:p>
    <w:p w14:paraId="2788215F" w14:textId="72F54A3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152.</w:t>
      </w:r>
      <w:r w:rsidRPr="00003355">
        <w:rPr>
          <w:rFonts w:ascii="Arial" w:hAnsi="Arial" w:cs="Arial"/>
          <w:lang w:val="en-GB"/>
        </w:rPr>
        <w:tab/>
        <w:t>Koch MT, Carlson HE, Kazimi MM, Correll CU. Antipsychotic-Related Prolactin Levels and Sexual Dysfunction in Mentally Ill Youth: A 3-Month Cohort Study. Journal of the American Academy of Child &amp; Adolescent Psychiatry. 2023 Sep 1;62</w:t>
      </w:r>
      <w:r w:rsidR="00DB66A4" w:rsidRPr="00003355">
        <w:rPr>
          <w:rFonts w:ascii="Arial" w:hAnsi="Arial" w:cs="Arial"/>
          <w:lang w:val="en-GB"/>
        </w:rPr>
        <w:t xml:space="preserve"> (</w:t>
      </w:r>
      <w:r w:rsidRPr="00003355">
        <w:rPr>
          <w:rFonts w:ascii="Arial" w:hAnsi="Arial" w:cs="Arial"/>
          <w:lang w:val="en-GB"/>
        </w:rPr>
        <w:t xml:space="preserve">9):1021–50. </w:t>
      </w:r>
    </w:p>
    <w:p w14:paraId="2C74EF89" w14:textId="35E00B2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153.</w:t>
      </w:r>
      <w:r w:rsidRPr="00003355">
        <w:rPr>
          <w:rFonts w:ascii="Arial" w:hAnsi="Arial" w:cs="Arial"/>
          <w:lang w:val="en-GB"/>
        </w:rPr>
        <w:tab/>
        <w:t>Krøigaard SM, Clemmensen L, Tarp S, Pagsberg AK. A Meta-Analysis of Antipsychotic-Induced Hypo- and Hyperprolactinemia in Children and Adolescents. J Child Adolesc Psychopharmacol. 2022 Sep;32</w:t>
      </w:r>
      <w:r w:rsidR="00DB66A4" w:rsidRPr="00003355">
        <w:rPr>
          <w:rFonts w:ascii="Arial" w:hAnsi="Arial" w:cs="Arial"/>
          <w:lang w:val="en-GB"/>
        </w:rPr>
        <w:t xml:space="preserve"> (</w:t>
      </w:r>
      <w:r w:rsidRPr="00003355">
        <w:rPr>
          <w:rFonts w:ascii="Arial" w:hAnsi="Arial" w:cs="Arial"/>
          <w:lang w:val="en-GB"/>
        </w:rPr>
        <w:t xml:space="preserve">7):374–89. </w:t>
      </w:r>
    </w:p>
    <w:p w14:paraId="1D163330" w14:textId="17727CD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154.</w:t>
      </w:r>
      <w:r w:rsidRPr="00003355">
        <w:rPr>
          <w:rFonts w:ascii="Arial" w:hAnsi="Arial" w:cs="Arial"/>
          <w:lang w:val="en-GB"/>
        </w:rPr>
        <w:tab/>
        <w:t>Bunker MT, Marken PA, Schneiderhan ME, Ruehter VL. Attenuation of antipsychotic-induced hyperprolactinemia with clozapine. J Child Adolesc Psychopharmacol. 1997;7</w:t>
      </w:r>
      <w:r w:rsidR="00DB66A4" w:rsidRPr="00003355">
        <w:rPr>
          <w:rFonts w:ascii="Arial" w:hAnsi="Arial" w:cs="Arial"/>
          <w:lang w:val="en-GB"/>
        </w:rPr>
        <w:t xml:space="preserve"> (</w:t>
      </w:r>
      <w:r w:rsidRPr="00003355">
        <w:rPr>
          <w:rFonts w:ascii="Arial" w:hAnsi="Arial" w:cs="Arial"/>
          <w:lang w:val="en-GB"/>
        </w:rPr>
        <w:t xml:space="preserve">1):65–9. </w:t>
      </w:r>
    </w:p>
    <w:p w14:paraId="77B678CC"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155.</w:t>
      </w:r>
      <w:r w:rsidRPr="00003355">
        <w:rPr>
          <w:rFonts w:ascii="Arial" w:hAnsi="Arial" w:cs="Arial"/>
          <w:lang w:val="en-GB"/>
        </w:rPr>
        <w:tab/>
        <w:t xml:space="preserve">Rosenbloom AL. Hyperprolactinemia with Antipsychotic Drugs in Children and Adolescents. Int J Pediatr Endocrinol. 2010;2010:159402. </w:t>
      </w:r>
    </w:p>
    <w:p w14:paraId="2E452B70" w14:textId="7C2C5EA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156.</w:t>
      </w:r>
      <w:r w:rsidRPr="00003355">
        <w:rPr>
          <w:rFonts w:ascii="Arial" w:hAnsi="Arial" w:cs="Arial"/>
          <w:lang w:val="en-GB"/>
        </w:rPr>
        <w:tab/>
        <w:t>Apter A, Dickerman Z, Gonen N, Assa S, Prager-Lewin R, Kaufman H, et al. Effect of chlorpromazine on hypothalamic-pituitary-gonadal function in 10 adolescent schizophrenic boys. Am J Psychiatry. 1983 Dec 1;140</w:t>
      </w:r>
      <w:r w:rsidR="00DB66A4" w:rsidRPr="00003355">
        <w:rPr>
          <w:rFonts w:ascii="Arial" w:hAnsi="Arial" w:cs="Arial"/>
          <w:lang w:val="en-GB"/>
        </w:rPr>
        <w:t xml:space="preserve"> (</w:t>
      </w:r>
      <w:r w:rsidRPr="00003355">
        <w:rPr>
          <w:rFonts w:ascii="Arial" w:hAnsi="Arial" w:cs="Arial"/>
          <w:lang w:val="en-GB"/>
        </w:rPr>
        <w:t xml:space="preserve">12):1588–91. </w:t>
      </w:r>
    </w:p>
    <w:p w14:paraId="2EA02EF2" w14:textId="278A673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157.</w:t>
      </w:r>
      <w:r w:rsidRPr="00003355">
        <w:rPr>
          <w:rFonts w:ascii="Arial" w:hAnsi="Arial" w:cs="Arial"/>
          <w:lang w:val="en-GB"/>
        </w:rPr>
        <w:tab/>
        <w:t>Hellings JA, Arnold LE, Han JC. Dopamine antagonists for treatment resistance in autism spectrum disorders: review and focus on BDNF stimulators loxapine and amitriptyline. Expert Opin Pharmacother. 2017 Apr;18</w:t>
      </w:r>
      <w:r w:rsidR="00DB66A4" w:rsidRPr="00003355">
        <w:rPr>
          <w:rFonts w:ascii="Arial" w:hAnsi="Arial" w:cs="Arial"/>
          <w:lang w:val="en-GB"/>
        </w:rPr>
        <w:t xml:space="preserve"> (</w:t>
      </w:r>
      <w:r w:rsidRPr="00003355">
        <w:rPr>
          <w:rFonts w:ascii="Arial" w:hAnsi="Arial" w:cs="Arial"/>
          <w:lang w:val="en-GB"/>
        </w:rPr>
        <w:t xml:space="preserve">6):581–8. </w:t>
      </w:r>
    </w:p>
    <w:p w14:paraId="5235C9C9" w14:textId="7A8F97C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158.</w:t>
      </w:r>
      <w:r w:rsidRPr="00003355">
        <w:rPr>
          <w:rFonts w:ascii="Arial" w:hAnsi="Arial" w:cs="Arial"/>
          <w:lang w:val="en-GB"/>
        </w:rPr>
        <w:tab/>
        <w:t>Simeon J, Lawrence S, Simeon S. Effects of pimozide on prolactin in children [proceedings]. Psychopharmacol Bull. 1979 Apr 1;15</w:t>
      </w:r>
      <w:r w:rsidR="00DB66A4" w:rsidRPr="00003355">
        <w:rPr>
          <w:rFonts w:ascii="Arial" w:hAnsi="Arial" w:cs="Arial"/>
          <w:lang w:val="en-GB"/>
        </w:rPr>
        <w:t xml:space="preserve"> (</w:t>
      </w:r>
      <w:r w:rsidRPr="00003355">
        <w:rPr>
          <w:rFonts w:ascii="Arial" w:hAnsi="Arial" w:cs="Arial"/>
          <w:lang w:val="en-GB"/>
        </w:rPr>
        <w:t xml:space="preserve">2):40–2. </w:t>
      </w:r>
    </w:p>
    <w:p w14:paraId="748B15FC" w14:textId="5E90FA0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159.</w:t>
      </w:r>
      <w:r w:rsidRPr="00003355">
        <w:rPr>
          <w:rFonts w:ascii="Arial" w:hAnsi="Arial" w:cs="Arial"/>
          <w:lang w:val="en-GB"/>
        </w:rPr>
        <w:tab/>
        <w:t>Sallee FR, Dougherty D, Sethuraman G, Vrindavanam N. Prolactin monitoring of haloperidol and pimozide treatment in children with Tourette’s syndrome. Biol Psychiatry. 1996 Nov 15;40</w:t>
      </w:r>
      <w:r w:rsidR="00DB66A4" w:rsidRPr="00003355">
        <w:rPr>
          <w:rFonts w:ascii="Arial" w:hAnsi="Arial" w:cs="Arial"/>
          <w:lang w:val="en-GB"/>
        </w:rPr>
        <w:t xml:space="preserve"> (</w:t>
      </w:r>
      <w:r w:rsidRPr="00003355">
        <w:rPr>
          <w:rFonts w:ascii="Arial" w:hAnsi="Arial" w:cs="Arial"/>
          <w:lang w:val="en-GB"/>
        </w:rPr>
        <w:t xml:space="preserve">10):1044–50. </w:t>
      </w:r>
    </w:p>
    <w:p w14:paraId="16D748F4" w14:textId="336C07E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160.</w:t>
      </w:r>
      <w:r w:rsidRPr="00003355">
        <w:rPr>
          <w:rFonts w:ascii="Arial" w:hAnsi="Arial" w:cs="Arial"/>
          <w:lang w:val="en-GB"/>
        </w:rPr>
        <w:tab/>
        <w:t>Savitz A, Lane R, Nuamah I, Singh J, Hough D, Gopal S. Long-Term Safety of Paliperidone Extended Release in Adolescents with Schizophrenia: An Open-Label, Flexible Dose Study. J Child Adolesc Psychopharmacol. 2015 Sep;25</w:t>
      </w:r>
      <w:r w:rsidR="00DB66A4" w:rsidRPr="00003355">
        <w:rPr>
          <w:rFonts w:ascii="Arial" w:hAnsi="Arial" w:cs="Arial"/>
          <w:lang w:val="en-GB"/>
        </w:rPr>
        <w:t xml:space="preserve"> (</w:t>
      </w:r>
      <w:r w:rsidRPr="00003355">
        <w:rPr>
          <w:rFonts w:ascii="Arial" w:hAnsi="Arial" w:cs="Arial"/>
          <w:lang w:val="en-GB"/>
        </w:rPr>
        <w:t xml:space="preserve">7):548–57. </w:t>
      </w:r>
    </w:p>
    <w:p w14:paraId="5C167B66" w14:textId="4640E70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161.</w:t>
      </w:r>
      <w:r w:rsidRPr="00003355">
        <w:rPr>
          <w:rFonts w:ascii="Arial" w:hAnsi="Arial" w:cs="Arial"/>
          <w:lang w:val="en-GB"/>
        </w:rPr>
        <w:tab/>
        <w:t>Gopal S, Lane R, Nuamah I, Copenhaver M, Singh J, Hough D, et al. Evaluation of Potentially Prolactin-Related Adverse Events and Sexual Maturation in Adolescents with Schizophrenia Treated with Paliperidone Extended-Release</w:t>
      </w:r>
      <w:r w:rsidR="00DB66A4" w:rsidRPr="00003355">
        <w:rPr>
          <w:rFonts w:ascii="Arial" w:hAnsi="Arial" w:cs="Arial"/>
          <w:lang w:val="en-GB"/>
        </w:rPr>
        <w:t xml:space="preserve"> (</w:t>
      </w:r>
      <w:r w:rsidRPr="00003355">
        <w:rPr>
          <w:rFonts w:ascii="Arial" w:hAnsi="Arial" w:cs="Arial"/>
          <w:lang w:val="en-GB"/>
        </w:rPr>
        <w:t>ER) for 2 Years: A Post Hoc Analysis of an Open-Label Multicenter Study. CNS Drugs. 2017 Sep 1;31</w:t>
      </w:r>
      <w:r w:rsidR="00DB66A4" w:rsidRPr="00003355">
        <w:rPr>
          <w:rFonts w:ascii="Arial" w:hAnsi="Arial" w:cs="Arial"/>
          <w:lang w:val="en-GB"/>
        </w:rPr>
        <w:t xml:space="preserve"> (</w:t>
      </w:r>
      <w:r w:rsidRPr="00003355">
        <w:rPr>
          <w:rFonts w:ascii="Arial" w:hAnsi="Arial" w:cs="Arial"/>
          <w:lang w:val="en-GB"/>
        </w:rPr>
        <w:t xml:space="preserve">9):797–808. </w:t>
      </w:r>
    </w:p>
    <w:p w14:paraId="6588F230" w14:textId="6ACD713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162.</w:t>
      </w:r>
      <w:r w:rsidRPr="00003355">
        <w:rPr>
          <w:rFonts w:ascii="Arial" w:hAnsi="Arial" w:cs="Arial"/>
          <w:lang w:val="en-GB"/>
        </w:rPr>
        <w:tab/>
        <w:t>Stevens JR, Kymissis PI, Baker AJL. Elevated prolactin levels in male youths treated with risperidone and quetiapine. J Child Adolesc Psychopharmacol. 2005 Dec;15</w:t>
      </w:r>
      <w:r w:rsidR="00DB66A4" w:rsidRPr="00003355">
        <w:rPr>
          <w:rFonts w:ascii="Arial" w:hAnsi="Arial" w:cs="Arial"/>
          <w:lang w:val="en-GB"/>
        </w:rPr>
        <w:t xml:space="preserve"> (</w:t>
      </w:r>
      <w:r w:rsidRPr="00003355">
        <w:rPr>
          <w:rFonts w:ascii="Arial" w:hAnsi="Arial" w:cs="Arial"/>
          <w:lang w:val="en-GB"/>
        </w:rPr>
        <w:t xml:space="preserve">6):893–900. </w:t>
      </w:r>
    </w:p>
    <w:p w14:paraId="51BFF81F" w14:textId="4E32DDF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163.</w:t>
      </w:r>
      <w:r w:rsidRPr="00003355">
        <w:rPr>
          <w:rFonts w:ascii="Arial" w:hAnsi="Arial" w:cs="Arial"/>
          <w:lang w:val="en-GB"/>
        </w:rPr>
        <w:tab/>
        <w:t>Anderson GM, Scahill L, McCracken JT, McDougle CJ, Aman MG, Tierney E, et al. Effects of short- and long-term risperidone treatment on prolactin levels in children with autism. Biol Psychiatry. 2007 Feb 15;61</w:t>
      </w:r>
      <w:r w:rsidR="00DB66A4" w:rsidRPr="00003355">
        <w:rPr>
          <w:rFonts w:ascii="Arial" w:hAnsi="Arial" w:cs="Arial"/>
          <w:lang w:val="en-GB"/>
        </w:rPr>
        <w:t xml:space="preserve"> (</w:t>
      </w:r>
      <w:r w:rsidRPr="00003355">
        <w:rPr>
          <w:rFonts w:ascii="Arial" w:hAnsi="Arial" w:cs="Arial"/>
          <w:lang w:val="en-GB"/>
        </w:rPr>
        <w:t xml:space="preserve">4):545–50. </w:t>
      </w:r>
    </w:p>
    <w:p w14:paraId="4C9EB18D" w14:textId="5B4057F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164.</w:t>
      </w:r>
      <w:r w:rsidRPr="00003355">
        <w:rPr>
          <w:rFonts w:ascii="Arial" w:hAnsi="Arial" w:cs="Arial"/>
          <w:lang w:val="en-GB"/>
        </w:rPr>
        <w:tab/>
        <w:t>Troost PW, Lahuis BE, Hermans MH, Buitelaar JK, van Engeland H, Scahill L, et al. Prolactin release in children treated with risperidone - Impact and role of CYP2D6 metabolism. Journal of Clinical Psychopharmacology. 2007 Feb;27</w:t>
      </w:r>
      <w:r w:rsidR="00DB66A4" w:rsidRPr="00003355">
        <w:rPr>
          <w:rFonts w:ascii="Arial" w:hAnsi="Arial" w:cs="Arial"/>
          <w:lang w:val="en-GB"/>
        </w:rPr>
        <w:t xml:space="preserve"> (</w:t>
      </w:r>
      <w:r w:rsidRPr="00003355">
        <w:rPr>
          <w:rFonts w:ascii="Arial" w:hAnsi="Arial" w:cs="Arial"/>
          <w:lang w:val="en-GB"/>
        </w:rPr>
        <w:t xml:space="preserve">1):52–7. </w:t>
      </w:r>
    </w:p>
    <w:p w14:paraId="7F0E4476" w14:textId="595B844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165.</w:t>
      </w:r>
      <w:r w:rsidRPr="00003355">
        <w:rPr>
          <w:rFonts w:ascii="Arial" w:hAnsi="Arial" w:cs="Arial"/>
          <w:lang w:val="en-GB"/>
        </w:rPr>
        <w:tab/>
        <w:t>Stepanova E, Grant B, Findling RL. Asenapine Treatment in Pediatric Patients with Bipolar I Disorder or Schizophrenia: A Review. Paediatr Drugs. 2018 Apr;20</w:t>
      </w:r>
      <w:r w:rsidR="00DB66A4" w:rsidRPr="00003355">
        <w:rPr>
          <w:rFonts w:ascii="Arial" w:hAnsi="Arial" w:cs="Arial"/>
          <w:lang w:val="en-GB"/>
        </w:rPr>
        <w:t xml:space="preserve"> (</w:t>
      </w:r>
      <w:r w:rsidRPr="00003355">
        <w:rPr>
          <w:rFonts w:ascii="Arial" w:hAnsi="Arial" w:cs="Arial"/>
          <w:lang w:val="en-GB"/>
        </w:rPr>
        <w:t xml:space="preserve">2):121–34. </w:t>
      </w:r>
    </w:p>
    <w:p w14:paraId="616565B1" w14:textId="01289D0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166.</w:t>
      </w:r>
      <w:r w:rsidRPr="00003355">
        <w:rPr>
          <w:rFonts w:ascii="Arial" w:hAnsi="Arial" w:cs="Arial"/>
          <w:lang w:val="en-GB"/>
        </w:rPr>
        <w:tab/>
        <w:t>Stocks JD, Taneja BK, Baroldi P, Findling RL. A phase 2a randomized, parallel group, dose-ranging study of molindone in children with attention-deficit/hyperactivity disorder and persistent, serious conduct problems. J Child Adolesc Psychopharmacol. 2012 Apr;22</w:t>
      </w:r>
      <w:r w:rsidR="00DB66A4" w:rsidRPr="00003355">
        <w:rPr>
          <w:rFonts w:ascii="Arial" w:hAnsi="Arial" w:cs="Arial"/>
          <w:lang w:val="en-GB"/>
        </w:rPr>
        <w:t xml:space="preserve"> (</w:t>
      </w:r>
      <w:r w:rsidRPr="00003355">
        <w:rPr>
          <w:rFonts w:ascii="Arial" w:hAnsi="Arial" w:cs="Arial"/>
          <w:lang w:val="en-GB"/>
        </w:rPr>
        <w:t xml:space="preserve">2):102–11. </w:t>
      </w:r>
    </w:p>
    <w:p w14:paraId="09FB16D7" w14:textId="09D2D4D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167.</w:t>
      </w:r>
      <w:r w:rsidRPr="00003355">
        <w:rPr>
          <w:rFonts w:ascii="Arial" w:hAnsi="Arial" w:cs="Arial"/>
          <w:lang w:val="en-GB"/>
        </w:rPr>
        <w:tab/>
        <w:t>Gjessing Jensen K. Severe Hyperprolactinemia during Lurasidone Treatment in a 16-year Old Girl with Schizophrenia - A Case Report. Scand J Child Adolesc Psychiatr Psychol. 2022 Jan;10</w:t>
      </w:r>
      <w:r w:rsidR="00DB66A4" w:rsidRPr="00003355">
        <w:rPr>
          <w:rFonts w:ascii="Arial" w:hAnsi="Arial" w:cs="Arial"/>
          <w:lang w:val="en-GB"/>
        </w:rPr>
        <w:t xml:space="preserve"> (</w:t>
      </w:r>
      <w:r w:rsidRPr="00003355">
        <w:rPr>
          <w:rFonts w:ascii="Arial" w:hAnsi="Arial" w:cs="Arial"/>
          <w:lang w:val="en-GB"/>
        </w:rPr>
        <w:t xml:space="preserve">1):87–8. </w:t>
      </w:r>
    </w:p>
    <w:p w14:paraId="00A7D9ED"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168.</w:t>
      </w:r>
      <w:r w:rsidRPr="00003355">
        <w:rPr>
          <w:rFonts w:ascii="Arial" w:hAnsi="Arial" w:cs="Arial"/>
          <w:lang w:val="en-GB"/>
        </w:rPr>
        <w:tab/>
        <w:t>FDA. Review and Evaluation of Clinical Data NDA #200603 [Internet]. 2019. Available from: https://www.fda.gov/media/133816/download</w:t>
      </w:r>
    </w:p>
    <w:p w14:paraId="426005D4" w14:textId="40B1D5E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169.</w:t>
      </w:r>
      <w:r w:rsidRPr="00003355">
        <w:rPr>
          <w:rFonts w:ascii="Arial" w:hAnsi="Arial" w:cs="Arial"/>
          <w:lang w:val="en-GB"/>
        </w:rPr>
        <w:tab/>
        <w:t>Malone RP, Delaney MA, Hyman SB, Cater JR. Ziprasidone in adolescents with autism: an open-label pilot study. J Child Adolesc Psychopharmacol. 2007 Dec;17</w:t>
      </w:r>
      <w:r w:rsidR="00DB66A4" w:rsidRPr="00003355">
        <w:rPr>
          <w:rFonts w:ascii="Arial" w:hAnsi="Arial" w:cs="Arial"/>
          <w:lang w:val="en-GB"/>
        </w:rPr>
        <w:t xml:space="preserve"> (</w:t>
      </w:r>
      <w:r w:rsidRPr="00003355">
        <w:rPr>
          <w:rFonts w:ascii="Arial" w:hAnsi="Arial" w:cs="Arial"/>
          <w:lang w:val="en-GB"/>
        </w:rPr>
        <w:t xml:space="preserve">6):779–90. </w:t>
      </w:r>
    </w:p>
    <w:p w14:paraId="78CC80B6" w14:textId="37E573E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170.</w:t>
      </w:r>
      <w:r w:rsidRPr="00003355">
        <w:rPr>
          <w:rFonts w:ascii="Arial" w:hAnsi="Arial" w:cs="Arial"/>
          <w:lang w:val="en-GB"/>
        </w:rPr>
        <w:tab/>
        <w:t>Yoo HK, Joung YS, Lee JS, Song DH, Lee YS, Kim JW, et al. A multicenter, randomized, double-blind, placebo-controlled study of aripiprazole in children and adolescents with Tourette’s disorder. J Clin Psychiatry. 2013 Aug;74</w:t>
      </w:r>
      <w:r w:rsidR="00DB66A4" w:rsidRPr="00003355">
        <w:rPr>
          <w:rFonts w:ascii="Arial" w:hAnsi="Arial" w:cs="Arial"/>
          <w:lang w:val="en-GB"/>
        </w:rPr>
        <w:t xml:space="preserve"> (</w:t>
      </w:r>
      <w:r w:rsidRPr="00003355">
        <w:rPr>
          <w:rFonts w:ascii="Arial" w:hAnsi="Arial" w:cs="Arial"/>
          <w:lang w:val="en-GB"/>
        </w:rPr>
        <w:t xml:space="preserve">8):e772-780. </w:t>
      </w:r>
    </w:p>
    <w:p w14:paraId="5872C498" w14:textId="4153D4A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171.</w:t>
      </w:r>
      <w:r w:rsidRPr="00003355">
        <w:rPr>
          <w:rFonts w:ascii="Arial" w:hAnsi="Arial" w:cs="Arial"/>
          <w:lang w:val="en-GB"/>
        </w:rPr>
        <w:tab/>
        <w:t>Varol Tas F, Guvenir T. Amisulpride treatment of adolescent patients with schizophrenia or schizo-affective disorders. Eur Child Adolesc Psychiatry. 2009 Aug;18</w:t>
      </w:r>
      <w:r w:rsidR="00DB66A4" w:rsidRPr="00003355">
        <w:rPr>
          <w:rFonts w:ascii="Arial" w:hAnsi="Arial" w:cs="Arial"/>
          <w:lang w:val="en-GB"/>
        </w:rPr>
        <w:t xml:space="preserve"> (</w:t>
      </w:r>
      <w:r w:rsidRPr="00003355">
        <w:rPr>
          <w:rFonts w:ascii="Arial" w:hAnsi="Arial" w:cs="Arial"/>
          <w:lang w:val="en-GB"/>
        </w:rPr>
        <w:t xml:space="preserve">8):511–3. </w:t>
      </w:r>
    </w:p>
    <w:p w14:paraId="45ECEC6F"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172.</w:t>
      </w:r>
      <w:r w:rsidRPr="00003355">
        <w:rPr>
          <w:rFonts w:ascii="Arial" w:hAnsi="Arial" w:cs="Arial"/>
          <w:lang w:val="en-GB"/>
        </w:rPr>
        <w:tab/>
        <w:t>FDA. Brexpiprazole in Pediatric Patients with Schizophrenia Aged 13 to 17 [Internet]. 2021. Available from: https://www.fda.gov/media/155985/download?attachment</w:t>
      </w:r>
    </w:p>
    <w:p w14:paraId="2D3749C6" w14:textId="05523C4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173.</w:t>
      </w:r>
      <w:r w:rsidRPr="00003355">
        <w:rPr>
          <w:rFonts w:ascii="Arial" w:hAnsi="Arial" w:cs="Arial"/>
          <w:lang w:val="en-GB"/>
        </w:rPr>
        <w:tab/>
        <w:t>Hanna GL, McCracken JT, Cantwell DP. Prolactin in childhood obsessive-compulsive disorder: clinical correlates and response to clomipramine. J Am Acad Child Adolesc Psychiatry. 1991 Mar;30</w:t>
      </w:r>
      <w:r w:rsidR="00DB66A4" w:rsidRPr="00003355">
        <w:rPr>
          <w:rFonts w:ascii="Arial" w:hAnsi="Arial" w:cs="Arial"/>
          <w:lang w:val="en-GB"/>
        </w:rPr>
        <w:t xml:space="preserve"> (</w:t>
      </w:r>
      <w:r w:rsidRPr="00003355">
        <w:rPr>
          <w:rFonts w:ascii="Arial" w:hAnsi="Arial" w:cs="Arial"/>
          <w:lang w:val="en-GB"/>
        </w:rPr>
        <w:t xml:space="preserve">2):173–8. </w:t>
      </w:r>
    </w:p>
    <w:p w14:paraId="3D15F68A" w14:textId="6F3C28A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174.</w:t>
      </w:r>
      <w:r w:rsidRPr="00003355">
        <w:rPr>
          <w:rFonts w:ascii="Arial" w:hAnsi="Arial" w:cs="Arial"/>
          <w:lang w:val="en-GB"/>
        </w:rPr>
        <w:tab/>
        <w:t>Overtoom CCE, Verbaten MN, Kemner C, Kenemans JL, van Engeland H, Buitelaar JK, et al. Effects of methylphenidate, desipramine, and L-dopa on attention and inhibition in children with Attention Deficit Hyperactivity Disorder. Behavioural Brain Research. 2003;145</w:t>
      </w:r>
      <w:r w:rsidR="00DB66A4" w:rsidRPr="00003355">
        <w:rPr>
          <w:rFonts w:ascii="Arial" w:hAnsi="Arial" w:cs="Arial"/>
          <w:lang w:val="en-GB"/>
        </w:rPr>
        <w:t xml:space="preserve"> (</w:t>
      </w:r>
      <w:r w:rsidRPr="00003355">
        <w:rPr>
          <w:rFonts w:ascii="Arial" w:hAnsi="Arial" w:cs="Arial"/>
          <w:lang w:val="en-GB"/>
        </w:rPr>
        <w:t xml:space="preserve">1–2):7–15. </w:t>
      </w:r>
    </w:p>
    <w:p w14:paraId="0E9FDC29" w14:textId="0E560C0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175.</w:t>
      </w:r>
      <w:r w:rsidRPr="00003355">
        <w:rPr>
          <w:rFonts w:ascii="Arial" w:hAnsi="Arial" w:cs="Arial"/>
          <w:lang w:val="en-GB"/>
        </w:rPr>
        <w:tab/>
        <w:t>Conners CK, Casat CD, Gualtieri CT, Weller E. Bupropion hydrochloride in attention deficit disorder with hyperactivity. Journal of the American Academy of Child &amp; Adolescent Psychiatry. 1996;35</w:t>
      </w:r>
      <w:r w:rsidR="00DB66A4" w:rsidRPr="00003355">
        <w:rPr>
          <w:rFonts w:ascii="Arial" w:hAnsi="Arial" w:cs="Arial"/>
          <w:lang w:val="en-GB"/>
        </w:rPr>
        <w:t xml:space="preserve"> (</w:t>
      </w:r>
      <w:r w:rsidRPr="00003355">
        <w:rPr>
          <w:rFonts w:ascii="Arial" w:hAnsi="Arial" w:cs="Arial"/>
          <w:lang w:val="en-GB"/>
        </w:rPr>
        <w:t xml:space="preserve">10):1314–21. </w:t>
      </w:r>
    </w:p>
    <w:p w14:paraId="25CDC413" w14:textId="2E7793E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176.</w:t>
      </w:r>
      <w:r w:rsidRPr="00003355">
        <w:rPr>
          <w:rFonts w:ascii="Arial" w:hAnsi="Arial" w:cs="Arial"/>
          <w:lang w:val="en-GB"/>
        </w:rPr>
        <w:tab/>
        <w:t>Türkoğlu S. Citalopram-Induced Galactorrhea in an Adolescent. Clin Neuropharmacol. 2016;39</w:t>
      </w:r>
      <w:r w:rsidR="00DB66A4" w:rsidRPr="00003355">
        <w:rPr>
          <w:rFonts w:ascii="Arial" w:hAnsi="Arial" w:cs="Arial"/>
          <w:lang w:val="en-GB"/>
        </w:rPr>
        <w:t xml:space="preserve"> (</w:t>
      </w:r>
      <w:r w:rsidRPr="00003355">
        <w:rPr>
          <w:rFonts w:ascii="Arial" w:hAnsi="Arial" w:cs="Arial"/>
          <w:lang w:val="en-GB"/>
        </w:rPr>
        <w:t xml:space="preserve">6):331. </w:t>
      </w:r>
    </w:p>
    <w:p w14:paraId="61E7C2B3" w14:textId="5387684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177.</w:t>
      </w:r>
      <w:r w:rsidRPr="00003355">
        <w:rPr>
          <w:rFonts w:ascii="Arial" w:hAnsi="Arial" w:cs="Arial"/>
          <w:lang w:val="en-GB"/>
        </w:rPr>
        <w:tab/>
        <w:t>McGrane IR, Morefield CM, Aytes KL. Probable Galactorrhea Associated with Sequential Trials of Escitalopram and Duloxetine in an Adolescent Female. J Child Adolesc Psychopharmacol. 2019 Dec;29</w:t>
      </w:r>
      <w:r w:rsidR="00DB66A4" w:rsidRPr="00003355">
        <w:rPr>
          <w:rFonts w:ascii="Arial" w:hAnsi="Arial" w:cs="Arial"/>
          <w:lang w:val="en-GB"/>
        </w:rPr>
        <w:t xml:space="preserve"> (</w:t>
      </w:r>
      <w:r w:rsidRPr="00003355">
        <w:rPr>
          <w:rFonts w:ascii="Arial" w:hAnsi="Arial" w:cs="Arial"/>
          <w:lang w:val="en-GB"/>
        </w:rPr>
        <w:t xml:space="preserve">10):788–9. </w:t>
      </w:r>
    </w:p>
    <w:p w14:paraId="132536E7" w14:textId="6BD0FC2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178.</w:t>
      </w:r>
      <w:r w:rsidRPr="00003355">
        <w:rPr>
          <w:rFonts w:ascii="Arial" w:hAnsi="Arial" w:cs="Arial"/>
          <w:lang w:val="en-GB"/>
        </w:rPr>
        <w:tab/>
        <w:t>Iancu I, Ratzoni G, Weitzman A, Apter A. More fluoxetine experience. J Am Acad Child Adolesc Psychiatry. 1992 Jul 1;31</w:t>
      </w:r>
      <w:r w:rsidR="00DB66A4" w:rsidRPr="00003355">
        <w:rPr>
          <w:rFonts w:ascii="Arial" w:hAnsi="Arial" w:cs="Arial"/>
          <w:lang w:val="en-GB"/>
        </w:rPr>
        <w:t xml:space="preserve"> (</w:t>
      </w:r>
      <w:r w:rsidRPr="00003355">
        <w:rPr>
          <w:rFonts w:ascii="Arial" w:hAnsi="Arial" w:cs="Arial"/>
          <w:lang w:val="en-GB"/>
        </w:rPr>
        <w:t xml:space="preserve">4):755–6. </w:t>
      </w:r>
    </w:p>
    <w:p w14:paraId="15B808A6" w14:textId="0D28CC4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179.</w:t>
      </w:r>
      <w:r w:rsidRPr="00003355">
        <w:rPr>
          <w:rFonts w:ascii="Arial" w:hAnsi="Arial" w:cs="Arial"/>
          <w:lang w:val="en-GB"/>
        </w:rPr>
        <w:tab/>
        <w:t>Ekinci N, Güneş S, Kalinli M, Ekinci Ö. Sertraline-Related Amenorrhea in an Adolescent. Clin Neuropharmacol. 2019;42</w:t>
      </w:r>
      <w:r w:rsidR="00DB66A4" w:rsidRPr="00003355">
        <w:rPr>
          <w:rFonts w:ascii="Arial" w:hAnsi="Arial" w:cs="Arial"/>
          <w:lang w:val="en-GB"/>
        </w:rPr>
        <w:t xml:space="preserve"> (</w:t>
      </w:r>
      <w:r w:rsidRPr="00003355">
        <w:rPr>
          <w:rFonts w:ascii="Arial" w:hAnsi="Arial" w:cs="Arial"/>
          <w:lang w:val="en-GB"/>
        </w:rPr>
        <w:t xml:space="preserve">3):99–100. </w:t>
      </w:r>
    </w:p>
    <w:p w14:paraId="50307BC8" w14:textId="7A3AD76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180.</w:t>
      </w:r>
      <w:r w:rsidRPr="00003355">
        <w:rPr>
          <w:rFonts w:ascii="Arial" w:hAnsi="Arial" w:cs="Arial"/>
          <w:lang w:val="en-GB"/>
        </w:rPr>
        <w:tab/>
        <w:t>Alacqua M, Trifirò G, Arcoraci V, Germanò E, Magazù A, Calarese T, et al. Use and tolerability of newer antipsychotics and antidepressants: a chart review in a paediatric setting. Pharm World Sci. 20070621st ed. 2008 Jan;30</w:t>
      </w:r>
      <w:r w:rsidR="00DB66A4" w:rsidRPr="00003355">
        <w:rPr>
          <w:rFonts w:ascii="Arial" w:hAnsi="Arial" w:cs="Arial"/>
          <w:lang w:val="en-GB"/>
        </w:rPr>
        <w:t xml:space="preserve"> (</w:t>
      </w:r>
      <w:r w:rsidRPr="00003355">
        <w:rPr>
          <w:rFonts w:ascii="Arial" w:hAnsi="Arial" w:cs="Arial"/>
          <w:lang w:val="en-GB"/>
        </w:rPr>
        <w:t xml:space="preserve">1):44–50. </w:t>
      </w:r>
    </w:p>
    <w:p w14:paraId="6F097953" w14:textId="1435BCD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181.</w:t>
      </w:r>
      <w:r w:rsidRPr="00003355">
        <w:rPr>
          <w:rFonts w:ascii="Arial" w:hAnsi="Arial" w:cs="Arial"/>
          <w:lang w:val="en-GB"/>
        </w:rPr>
        <w:tab/>
        <w:t>FDA. FDA Adverse Event Reporting System</w:t>
      </w:r>
      <w:r w:rsidR="00DB66A4" w:rsidRPr="00003355">
        <w:rPr>
          <w:rFonts w:ascii="Arial" w:hAnsi="Arial" w:cs="Arial"/>
          <w:lang w:val="en-GB"/>
        </w:rPr>
        <w:t xml:space="preserve"> (</w:t>
      </w:r>
      <w:r w:rsidRPr="00003355">
        <w:rPr>
          <w:rFonts w:ascii="Arial" w:hAnsi="Arial" w:cs="Arial"/>
          <w:lang w:val="en-GB"/>
        </w:rPr>
        <w:t xml:space="preserve">FAERS) Public Dashboard. 2023. </w:t>
      </w:r>
    </w:p>
    <w:p w14:paraId="598064E7" w14:textId="21C42BB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182.</w:t>
      </w:r>
      <w:r w:rsidRPr="00003355">
        <w:rPr>
          <w:rFonts w:ascii="Arial" w:hAnsi="Arial" w:cs="Arial"/>
          <w:lang w:val="en-GB"/>
        </w:rPr>
        <w:tab/>
        <w:t>Ijaiya K. Prolactin response to exercise, metoclopramide and other provacative agents in children. Eur J Pediatr. 1980 Sep;134</w:t>
      </w:r>
      <w:r w:rsidR="00DB66A4" w:rsidRPr="00003355">
        <w:rPr>
          <w:rFonts w:ascii="Arial" w:hAnsi="Arial" w:cs="Arial"/>
          <w:lang w:val="en-GB"/>
        </w:rPr>
        <w:t xml:space="preserve"> (</w:t>
      </w:r>
      <w:r w:rsidRPr="00003355">
        <w:rPr>
          <w:rFonts w:ascii="Arial" w:hAnsi="Arial" w:cs="Arial"/>
          <w:lang w:val="en-GB"/>
        </w:rPr>
        <w:t xml:space="preserve">3):231–7. </w:t>
      </w:r>
    </w:p>
    <w:p w14:paraId="2DABE695" w14:textId="69FE6C4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183.</w:t>
      </w:r>
      <w:r w:rsidRPr="00003355">
        <w:rPr>
          <w:rFonts w:ascii="Arial" w:hAnsi="Arial" w:cs="Arial"/>
          <w:lang w:val="en-GB"/>
        </w:rPr>
        <w:tab/>
        <w:t>Preeyasombat C, Mahachoklertwattana P, Sriphrapradang A, Choubtam L. Prolactin</w:t>
      </w:r>
      <w:r w:rsidR="00DB66A4" w:rsidRPr="00003355">
        <w:rPr>
          <w:rFonts w:ascii="Arial" w:hAnsi="Arial" w:cs="Arial"/>
          <w:lang w:val="en-GB"/>
        </w:rPr>
        <w:t xml:space="preserve"> (</w:t>
      </w:r>
      <w:r w:rsidRPr="00003355">
        <w:rPr>
          <w:rFonts w:ascii="Arial" w:hAnsi="Arial" w:cs="Arial"/>
          <w:lang w:val="en-GB"/>
        </w:rPr>
        <w:t xml:space="preserve">PRL) release in normal and growth hormone deficient children after oral metoclopramide. J Med Assoc Thai. 1993 Oct;76 Suppl 2:34–41. </w:t>
      </w:r>
    </w:p>
    <w:p w14:paraId="36B9B4DA" w14:textId="3EE944F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184.</w:t>
      </w:r>
      <w:r w:rsidRPr="00003355">
        <w:rPr>
          <w:rFonts w:ascii="Arial" w:hAnsi="Arial" w:cs="Arial"/>
          <w:lang w:val="en-GB"/>
        </w:rPr>
        <w:tab/>
        <w:t>Nicolson R, Craven-Thuss B, Smith J, McKinlay BD, Castellanos FX. A Randomized, Double-Blind, Placebo-Controlled Trial of Metoclopramide for the Treatment of Tourette’s Disorder. Journal of the American Academy of Child and Adolescent Psychiatry. 2005 Jul 1;44</w:t>
      </w:r>
      <w:r w:rsidR="00DB66A4" w:rsidRPr="00003355">
        <w:rPr>
          <w:rFonts w:ascii="Arial" w:hAnsi="Arial" w:cs="Arial"/>
          <w:lang w:val="en-GB"/>
        </w:rPr>
        <w:t xml:space="preserve"> (</w:t>
      </w:r>
      <w:r w:rsidRPr="00003355">
        <w:rPr>
          <w:rFonts w:ascii="Arial" w:hAnsi="Arial" w:cs="Arial"/>
          <w:lang w:val="en-GB"/>
        </w:rPr>
        <w:t xml:space="preserve">7):640. </w:t>
      </w:r>
    </w:p>
    <w:p w14:paraId="0D5BD70E" w14:textId="2ABE9FA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185.</w:t>
      </w:r>
      <w:r w:rsidRPr="00003355">
        <w:rPr>
          <w:rFonts w:ascii="Arial" w:hAnsi="Arial" w:cs="Arial"/>
          <w:lang w:val="en-GB"/>
        </w:rPr>
        <w:tab/>
        <w:t>Deprettere AR, Van Acker KJ, Du Caju MVL. Increased serum prolactin but normal TSH during prolonged domperidone treatment in children. Eur J Pediatr. 1987 Mar 1;146</w:t>
      </w:r>
      <w:r w:rsidR="00DB66A4" w:rsidRPr="00003355">
        <w:rPr>
          <w:rFonts w:ascii="Arial" w:hAnsi="Arial" w:cs="Arial"/>
          <w:lang w:val="en-GB"/>
        </w:rPr>
        <w:t xml:space="preserve"> (</w:t>
      </w:r>
      <w:r w:rsidRPr="00003355">
        <w:rPr>
          <w:rFonts w:ascii="Arial" w:hAnsi="Arial" w:cs="Arial"/>
          <w:lang w:val="en-GB"/>
        </w:rPr>
        <w:t xml:space="preserve">2):189–91. </w:t>
      </w:r>
    </w:p>
    <w:p w14:paraId="1755EEFB" w14:textId="6302368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186.</w:t>
      </w:r>
      <w:r w:rsidRPr="00003355">
        <w:rPr>
          <w:rFonts w:ascii="Arial" w:hAnsi="Arial" w:cs="Arial"/>
          <w:lang w:val="en-GB"/>
        </w:rPr>
        <w:tab/>
        <w:t>Cho E, Ho S, Gerber P, Davidson AGF. Monitoring of serum prolactin in pediatric patients with cystic fibrosis who are receiving domperidone. Can J Hosp Pharm. 2009 Mar;62</w:t>
      </w:r>
      <w:r w:rsidR="00DB66A4" w:rsidRPr="00003355">
        <w:rPr>
          <w:rFonts w:ascii="Arial" w:hAnsi="Arial" w:cs="Arial"/>
          <w:lang w:val="en-GB"/>
        </w:rPr>
        <w:t xml:space="preserve"> (</w:t>
      </w:r>
      <w:r w:rsidRPr="00003355">
        <w:rPr>
          <w:rFonts w:ascii="Arial" w:hAnsi="Arial" w:cs="Arial"/>
          <w:lang w:val="en-GB"/>
        </w:rPr>
        <w:t xml:space="preserve">2):119–26. </w:t>
      </w:r>
    </w:p>
    <w:p w14:paraId="56BDE42E" w14:textId="23B5180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187.</w:t>
      </w:r>
      <w:r w:rsidRPr="00003355">
        <w:rPr>
          <w:rFonts w:ascii="Arial" w:hAnsi="Arial" w:cs="Arial"/>
          <w:lang w:val="en-GB"/>
        </w:rPr>
        <w:tab/>
        <w:t>Jabbar A, Khan R, Farrukh SN. Hyperprolactinaemia induced by proton pump inhibitor. J Pak Med Assoc. 2010 Aug;60</w:t>
      </w:r>
      <w:r w:rsidR="00DB66A4" w:rsidRPr="00003355">
        <w:rPr>
          <w:rFonts w:ascii="Arial" w:hAnsi="Arial" w:cs="Arial"/>
          <w:lang w:val="en-GB"/>
        </w:rPr>
        <w:t xml:space="preserve"> (</w:t>
      </w:r>
      <w:r w:rsidRPr="00003355">
        <w:rPr>
          <w:rFonts w:ascii="Arial" w:hAnsi="Arial" w:cs="Arial"/>
          <w:lang w:val="en-GB"/>
        </w:rPr>
        <w:t xml:space="preserve">8):689–90. </w:t>
      </w:r>
    </w:p>
    <w:p w14:paraId="4DE7A01D" w14:textId="0A9CC28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188.</w:t>
      </w:r>
      <w:r w:rsidRPr="00003355">
        <w:rPr>
          <w:rFonts w:ascii="Arial" w:hAnsi="Arial" w:cs="Arial"/>
          <w:lang w:val="en-GB"/>
        </w:rPr>
        <w:tab/>
        <w:t>Stoff DM, Pasatiempo AP, Yeung J, Cooper TB, Bridger WH, Rabinovich H. Neuroendocrine responses to challenge with dl-fenfluramine and aggression in disruptive behavior disorders of children and adolescents. Psychiatry Research. 1992 Sep 1;43</w:t>
      </w:r>
      <w:r w:rsidR="00DB66A4" w:rsidRPr="00003355">
        <w:rPr>
          <w:rFonts w:ascii="Arial" w:hAnsi="Arial" w:cs="Arial"/>
          <w:lang w:val="en-GB"/>
        </w:rPr>
        <w:t xml:space="preserve"> (</w:t>
      </w:r>
      <w:r w:rsidRPr="00003355">
        <w:rPr>
          <w:rFonts w:ascii="Arial" w:hAnsi="Arial" w:cs="Arial"/>
          <w:lang w:val="en-GB"/>
        </w:rPr>
        <w:t xml:space="preserve">3):263–76. </w:t>
      </w:r>
    </w:p>
    <w:p w14:paraId="49F6457C" w14:textId="00DFC77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189.</w:t>
      </w:r>
      <w:r w:rsidRPr="00003355">
        <w:rPr>
          <w:rFonts w:ascii="Arial" w:hAnsi="Arial" w:cs="Arial"/>
          <w:lang w:val="en-GB"/>
        </w:rPr>
        <w:tab/>
        <w:t>Tack LJW, Heyse R, Craen M, Dhondt K, Bossche HV, Laridaen J, et al. Consecutive Cyproterone Acetate and Estradiol Treatment in Late-Pubertal Transgender Female Adolescents. J Sex Med. 2017 May;14</w:t>
      </w:r>
      <w:r w:rsidR="00DB66A4" w:rsidRPr="00003355">
        <w:rPr>
          <w:rFonts w:ascii="Arial" w:hAnsi="Arial" w:cs="Arial"/>
          <w:lang w:val="en-GB"/>
        </w:rPr>
        <w:t xml:space="preserve"> (</w:t>
      </w:r>
      <w:r w:rsidRPr="00003355">
        <w:rPr>
          <w:rFonts w:ascii="Arial" w:hAnsi="Arial" w:cs="Arial"/>
          <w:lang w:val="en-GB"/>
        </w:rPr>
        <w:t xml:space="preserve">5):747–57. </w:t>
      </w:r>
    </w:p>
    <w:p w14:paraId="07D494CB" w14:textId="546530A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190.</w:t>
      </w:r>
      <w:r w:rsidRPr="00003355">
        <w:rPr>
          <w:rFonts w:ascii="Arial" w:hAnsi="Arial" w:cs="Arial"/>
          <w:lang w:val="en-GB"/>
        </w:rPr>
        <w:tab/>
        <w:t>Massart F, Parrino R, Placidi G, Massai G, Federico G, Saggese G. Prolactin secretion before, during, and after chronic gonadotropin-releasing hormone agonist treatments in children. Fertil Steril. 2005 Sep;84</w:t>
      </w:r>
      <w:r w:rsidR="00DB66A4" w:rsidRPr="00003355">
        <w:rPr>
          <w:rFonts w:ascii="Arial" w:hAnsi="Arial" w:cs="Arial"/>
          <w:lang w:val="en-GB"/>
        </w:rPr>
        <w:t xml:space="preserve"> (</w:t>
      </w:r>
      <w:r w:rsidRPr="00003355">
        <w:rPr>
          <w:rFonts w:ascii="Arial" w:hAnsi="Arial" w:cs="Arial"/>
          <w:lang w:val="en-GB"/>
        </w:rPr>
        <w:t xml:space="preserve">3):719–24. </w:t>
      </w:r>
    </w:p>
    <w:p w14:paraId="015CF50F" w14:textId="39F0580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191.</w:t>
      </w:r>
      <w:r w:rsidRPr="00003355">
        <w:rPr>
          <w:rFonts w:ascii="Arial" w:hAnsi="Arial" w:cs="Arial"/>
          <w:lang w:val="en-GB"/>
        </w:rPr>
        <w:tab/>
        <w:t>Mendhekar DN. Clonidine-induced gynecomastia and hyperprolactinemia in a 6-year-old child. J Clin Psychiatry. 2005 Dec;66</w:t>
      </w:r>
      <w:r w:rsidR="00DB66A4" w:rsidRPr="00003355">
        <w:rPr>
          <w:rFonts w:ascii="Arial" w:hAnsi="Arial" w:cs="Arial"/>
          <w:lang w:val="en-GB"/>
        </w:rPr>
        <w:t xml:space="preserve"> (</w:t>
      </w:r>
      <w:r w:rsidRPr="00003355">
        <w:rPr>
          <w:rFonts w:ascii="Arial" w:hAnsi="Arial" w:cs="Arial"/>
          <w:lang w:val="en-GB"/>
        </w:rPr>
        <w:t xml:space="preserve">12):1616–7. </w:t>
      </w:r>
    </w:p>
    <w:p w14:paraId="6631F499" w14:textId="208CED7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192.</w:t>
      </w:r>
      <w:r w:rsidRPr="00003355">
        <w:rPr>
          <w:rFonts w:ascii="Arial" w:hAnsi="Arial" w:cs="Arial"/>
          <w:lang w:val="en-GB"/>
        </w:rPr>
        <w:tab/>
        <w:t>Koch MT, Carlson HE, Kazimi MM, Correll CU. Antipsychotic-Related Prolactin Levels and Sexual Dysfunction in Mentally Ill Youth: A 3-Month Cohort Study. Journal of the American Academy of Child &amp; Adolescent Psychiatry. 2023 Sep 1;62</w:t>
      </w:r>
      <w:r w:rsidR="00DB66A4" w:rsidRPr="00003355">
        <w:rPr>
          <w:rFonts w:ascii="Arial" w:hAnsi="Arial" w:cs="Arial"/>
          <w:lang w:val="en-GB"/>
        </w:rPr>
        <w:t xml:space="preserve"> (</w:t>
      </w:r>
      <w:r w:rsidRPr="00003355">
        <w:rPr>
          <w:rFonts w:ascii="Arial" w:hAnsi="Arial" w:cs="Arial"/>
          <w:lang w:val="en-GB"/>
        </w:rPr>
        <w:t xml:space="preserve">9):1021–50. </w:t>
      </w:r>
    </w:p>
    <w:p w14:paraId="25817B9C" w14:textId="57A4428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193.</w:t>
      </w:r>
      <w:r w:rsidRPr="00003355">
        <w:rPr>
          <w:rFonts w:ascii="Arial" w:hAnsi="Arial" w:cs="Arial"/>
          <w:lang w:val="en-GB"/>
        </w:rPr>
        <w:tab/>
        <w:t>Chanson P. Treatments of psychiatric disorders, hyperprolactinemia and dopamine agonists. Best Practice &amp; Research Clinical Endocrinology &amp; Metabolism. 2022 Dec 1;36</w:t>
      </w:r>
      <w:r w:rsidR="00DB66A4" w:rsidRPr="00003355">
        <w:rPr>
          <w:rFonts w:ascii="Arial" w:hAnsi="Arial" w:cs="Arial"/>
          <w:lang w:val="en-GB"/>
        </w:rPr>
        <w:t xml:space="preserve"> (</w:t>
      </w:r>
      <w:r w:rsidRPr="00003355">
        <w:rPr>
          <w:rFonts w:ascii="Arial" w:hAnsi="Arial" w:cs="Arial"/>
          <w:lang w:val="en-GB"/>
        </w:rPr>
        <w:t xml:space="preserve">6):101711. </w:t>
      </w:r>
    </w:p>
    <w:p w14:paraId="736FCF6F" w14:textId="2748FF9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194.</w:t>
      </w:r>
      <w:r w:rsidRPr="00003355">
        <w:rPr>
          <w:rFonts w:ascii="Arial" w:hAnsi="Arial" w:cs="Arial"/>
          <w:lang w:val="en-GB"/>
        </w:rPr>
        <w:tab/>
        <w:t>Melmed S, Casanueva FF, Hoffman AR, Kleinberg DL, Montori VM, Schlechte JA, et al. Diagnosis and treatment of hyperprolactinemia: an Endocrine Society clinical practice guideline. J Clin Endocrinol Metab. 2011 Feb;96</w:t>
      </w:r>
      <w:r w:rsidR="00DB66A4" w:rsidRPr="00003355">
        <w:rPr>
          <w:rFonts w:ascii="Arial" w:hAnsi="Arial" w:cs="Arial"/>
          <w:lang w:val="en-GB"/>
        </w:rPr>
        <w:t xml:space="preserve"> (</w:t>
      </w:r>
      <w:r w:rsidRPr="00003355">
        <w:rPr>
          <w:rFonts w:ascii="Arial" w:hAnsi="Arial" w:cs="Arial"/>
          <w:lang w:val="en-GB"/>
        </w:rPr>
        <w:t xml:space="preserve">2):273–88. </w:t>
      </w:r>
    </w:p>
    <w:p w14:paraId="2375C545" w14:textId="4541F70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195.</w:t>
      </w:r>
      <w:r w:rsidRPr="00003355">
        <w:rPr>
          <w:rFonts w:ascii="Arial" w:hAnsi="Arial" w:cs="Arial"/>
          <w:lang w:val="en-GB"/>
        </w:rPr>
        <w:tab/>
        <w:t>Peveler RC, Branford D, Citrome L, Fitzgerald P, Harvey PW, Holt RIG, et al. Antipsychotics and hyperprolactinaemia: clinical recommendations. J Psychopharmacol. 2008 Mar;22</w:t>
      </w:r>
      <w:r w:rsidR="00DB66A4" w:rsidRPr="00003355">
        <w:rPr>
          <w:rFonts w:ascii="Arial" w:hAnsi="Arial" w:cs="Arial"/>
          <w:lang w:val="en-GB"/>
        </w:rPr>
        <w:t xml:space="preserve"> (</w:t>
      </w:r>
      <w:r w:rsidRPr="00003355">
        <w:rPr>
          <w:rFonts w:ascii="Arial" w:hAnsi="Arial" w:cs="Arial"/>
          <w:lang w:val="en-GB"/>
        </w:rPr>
        <w:t xml:space="preserve">2 Suppl):98–103. </w:t>
      </w:r>
    </w:p>
    <w:p w14:paraId="781DA9ED" w14:textId="404E825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196.</w:t>
      </w:r>
      <w:r w:rsidRPr="00003355">
        <w:rPr>
          <w:rFonts w:ascii="Arial" w:hAnsi="Arial" w:cs="Arial"/>
          <w:lang w:val="en-GB"/>
        </w:rPr>
        <w:tab/>
        <w:t>Byerly M, Suppes T, Tran QV, Baker RA. Clinical implications of antipsychotic-induced hyperprolactinemia in patients with schizophrenia spectrum or bipolar spectrum disorders: recent developments and current perspectives. J Clin Psychopharmacol. 2007 Dec;27</w:t>
      </w:r>
      <w:r w:rsidR="00DB66A4" w:rsidRPr="00003355">
        <w:rPr>
          <w:rFonts w:ascii="Arial" w:hAnsi="Arial" w:cs="Arial"/>
          <w:lang w:val="en-GB"/>
        </w:rPr>
        <w:t xml:space="preserve"> (</w:t>
      </w:r>
      <w:r w:rsidRPr="00003355">
        <w:rPr>
          <w:rFonts w:ascii="Arial" w:hAnsi="Arial" w:cs="Arial"/>
          <w:lang w:val="en-GB"/>
        </w:rPr>
        <w:t xml:space="preserve">6):639–61. </w:t>
      </w:r>
    </w:p>
    <w:p w14:paraId="250CDC57" w14:textId="07B640E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197.</w:t>
      </w:r>
      <w:r w:rsidRPr="00003355">
        <w:rPr>
          <w:rFonts w:ascii="Arial" w:hAnsi="Arial" w:cs="Arial"/>
          <w:lang w:val="en-GB"/>
        </w:rPr>
        <w:tab/>
        <w:t>Isola S, Hussain A, Dua A, Singh K, Adams N. Metoclopramide. In: StatPearls [Internet]. Treasure Island</w:t>
      </w:r>
      <w:r w:rsidR="00DB66A4" w:rsidRPr="00003355">
        <w:rPr>
          <w:rFonts w:ascii="Arial" w:hAnsi="Arial" w:cs="Arial"/>
          <w:lang w:val="en-GB"/>
        </w:rPr>
        <w:t xml:space="preserve"> (</w:t>
      </w:r>
      <w:r w:rsidRPr="00003355">
        <w:rPr>
          <w:rFonts w:ascii="Arial" w:hAnsi="Arial" w:cs="Arial"/>
          <w:lang w:val="en-GB"/>
        </w:rPr>
        <w:t>FL): StatPearls Publishing; 2023 [cited 2023 Jun 20]. Available from: http://www.ncbi.nlm.nih.gov/books/NBK519517/</w:t>
      </w:r>
    </w:p>
    <w:p w14:paraId="796DB72A" w14:textId="0D1C613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198.</w:t>
      </w:r>
      <w:r w:rsidRPr="00003355">
        <w:rPr>
          <w:rFonts w:ascii="Arial" w:hAnsi="Arial" w:cs="Arial"/>
          <w:lang w:val="en-GB"/>
        </w:rPr>
        <w:tab/>
        <w:t>Lertxundi U, Domingo-Echaburu S, Soraluce A, García M, Ruiz-Osante B, Aguirre C. Domperidone in Parkinson’s disease: a perilous arrhythmogenic or the gold standard? Curr Drug Saf. 2013 Feb;8</w:t>
      </w:r>
      <w:r w:rsidR="00DB66A4" w:rsidRPr="00003355">
        <w:rPr>
          <w:rFonts w:ascii="Arial" w:hAnsi="Arial" w:cs="Arial"/>
          <w:lang w:val="en-GB"/>
        </w:rPr>
        <w:t xml:space="preserve"> (</w:t>
      </w:r>
      <w:r w:rsidRPr="00003355">
        <w:rPr>
          <w:rFonts w:ascii="Arial" w:hAnsi="Arial" w:cs="Arial"/>
          <w:lang w:val="en-GB"/>
        </w:rPr>
        <w:t xml:space="preserve">1):63–8. </w:t>
      </w:r>
    </w:p>
    <w:p w14:paraId="0118C3FE" w14:textId="0D9DE72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199.</w:t>
      </w:r>
      <w:r w:rsidRPr="00003355">
        <w:rPr>
          <w:rFonts w:ascii="Arial" w:hAnsi="Arial" w:cs="Arial"/>
          <w:lang w:val="en-GB"/>
        </w:rPr>
        <w:tab/>
        <w:t>Asztalos EV, Campbell-Yeo M, da Silva OP, Ito S, Kiss A, Knoppert D, et al. Enhancing Human Milk Production With Domperidone in Mothers of Preterm Infants. J Hum Lact. 2017 Feb;33</w:t>
      </w:r>
      <w:r w:rsidR="00DB66A4" w:rsidRPr="00003355">
        <w:rPr>
          <w:rFonts w:ascii="Arial" w:hAnsi="Arial" w:cs="Arial"/>
          <w:lang w:val="en-GB"/>
        </w:rPr>
        <w:t xml:space="preserve"> (</w:t>
      </w:r>
      <w:r w:rsidRPr="00003355">
        <w:rPr>
          <w:rFonts w:ascii="Arial" w:hAnsi="Arial" w:cs="Arial"/>
          <w:lang w:val="en-GB"/>
        </w:rPr>
        <w:t xml:space="preserve">1):181–7. </w:t>
      </w:r>
    </w:p>
    <w:p w14:paraId="2E2392F5" w14:textId="4E4BB22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200.</w:t>
      </w:r>
      <w:r w:rsidRPr="00003355">
        <w:rPr>
          <w:rFonts w:ascii="Arial" w:hAnsi="Arial" w:cs="Arial"/>
          <w:lang w:val="en-GB"/>
        </w:rPr>
        <w:tab/>
        <w:t>Glover K, Casey JJ, Gilbert M. Case Report: Induced Lactation in an Adoptive Parent. afp. 2023 Feb;107</w:t>
      </w:r>
      <w:r w:rsidR="00DB66A4" w:rsidRPr="00003355">
        <w:rPr>
          <w:rFonts w:ascii="Arial" w:hAnsi="Arial" w:cs="Arial"/>
          <w:lang w:val="en-GB"/>
        </w:rPr>
        <w:t xml:space="preserve"> (</w:t>
      </w:r>
      <w:r w:rsidRPr="00003355">
        <w:rPr>
          <w:rFonts w:ascii="Arial" w:hAnsi="Arial" w:cs="Arial"/>
          <w:lang w:val="en-GB"/>
        </w:rPr>
        <w:t xml:space="preserve">2):119–20. </w:t>
      </w:r>
    </w:p>
    <w:p w14:paraId="25C996E0" w14:textId="5BCFC77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201.</w:t>
      </w:r>
      <w:r w:rsidRPr="00003355">
        <w:rPr>
          <w:rFonts w:ascii="Arial" w:hAnsi="Arial" w:cs="Arial"/>
          <w:lang w:val="en-GB"/>
        </w:rPr>
        <w:tab/>
        <w:t>Weimer AK. Lactation Induction in a Transgender Woman: Macronutrient Analysis and Patient Perspectives. J Hum Lact. 2023 Aug;39</w:t>
      </w:r>
      <w:r w:rsidR="00DB66A4" w:rsidRPr="00003355">
        <w:rPr>
          <w:rFonts w:ascii="Arial" w:hAnsi="Arial" w:cs="Arial"/>
          <w:lang w:val="en-GB"/>
        </w:rPr>
        <w:t xml:space="preserve"> (</w:t>
      </w:r>
      <w:r w:rsidRPr="00003355">
        <w:rPr>
          <w:rFonts w:ascii="Arial" w:hAnsi="Arial" w:cs="Arial"/>
          <w:lang w:val="en-GB"/>
        </w:rPr>
        <w:t xml:space="preserve">3):488–94. </w:t>
      </w:r>
    </w:p>
    <w:p w14:paraId="41ADD47F" w14:textId="53F8B7E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202.</w:t>
      </w:r>
      <w:r w:rsidRPr="00003355">
        <w:rPr>
          <w:rFonts w:ascii="Arial" w:hAnsi="Arial" w:cs="Arial"/>
          <w:lang w:val="en-GB"/>
        </w:rPr>
        <w:tab/>
        <w:t>Reisman T, Goldstein Z. Case Report: Induced Lactation in a Transgender Woman. Transgend Health. 2018;3</w:t>
      </w:r>
      <w:r w:rsidR="00DB66A4" w:rsidRPr="00003355">
        <w:rPr>
          <w:rFonts w:ascii="Arial" w:hAnsi="Arial" w:cs="Arial"/>
          <w:lang w:val="en-GB"/>
        </w:rPr>
        <w:t xml:space="preserve"> (</w:t>
      </w:r>
      <w:r w:rsidRPr="00003355">
        <w:rPr>
          <w:rFonts w:ascii="Arial" w:hAnsi="Arial" w:cs="Arial"/>
          <w:lang w:val="en-GB"/>
        </w:rPr>
        <w:t xml:space="preserve">1):24–6. </w:t>
      </w:r>
    </w:p>
    <w:p w14:paraId="44BDE869" w14:textId="4491F6E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203.</w:t>
      </w:r>
      <w:r w:rsidRPr="00003355">
        <w:rPr>
          <w:rFonts w:ascii="Arial" w:hAnsi="Arial" w:cs="Arial"/>
          <w:lang w:val="en-GB"/>
        </w:rPr>
        <w:tab/>
        <w:t>Sheffler ZM, Patel P, Abdijadid S. Antidepressants. In: StatPearls [Internet]. Treasure Island</w:t>
      </w:r>
      <w:r w:rsidR="00DB66A4" w:rsidRPr="00003355">
        <w:rPr>
          <w:rFonts w:ascii="Arial" w:hAnsi="Arial" w:cs="Arial"/>
          <w:lang w:val="en-GB"/>
        </w:rPr>
        <w:t xml:space="preserve"> (</w:t>
      </w:r>
      <w:r w:rsidRPr="00003355">
        <w:rPr>
          <w:rFonts w:ascii="Arial" w:hAnsi="Arial" w:cs="Arial"/>
          <w:lang w:val="en-GB"/>
        </w:rPr>
        <w:t>FL): StatPearls Publishing; 2023 [cited 2023 Jun 9]. Available from: http://www.ncbi.nlm.nih.gov/books/NBK538182/</w:t>
      </w:r>
    </w:p>
    <w:p w14:paraId="4489E540" w14:textId="434B83D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204.</w:t>
      </w:r>
      <w:r w:rsidRPr="00003355">
        <w:rPr>
          <w:rFonts w:ascii="Arial" w:hAnsi="Arial" w:cs="Arial"/>
          <w:lang w:val="en-GB"/>
        </w:rPr>
        <w:tab/>
        <w:t>Meltzer HY, Piyakalmala S, Schyve P, Fang VS. Lack of effect of tricyclic antidepressants on serum prolactin levels. Psychopharmacology. 1977 Jan 1;51</w:t>
      </w:r>
      <w:r w:rsidR="00DB66A4" w:rsidRPr="00003355">
        <w:rPr>
          <w:rFonts w:ascii="Arial" w:hAnsi="Arial" w:cs="Arial"/>
          <w:lang w:val="en-GB"/>
        </w:rPr>
        <w:t xml:space="preserve"> (</w:t>
      </w:r>
      <w:r w:rsidRPr="00003355">
        <w:rPr>
          <w:rFonts w:ascii="Arial" w:hAnsi="Arial" w:cs="Arial"/>
          <w:lang w:val="en-GB"/>
        </w:rPr>
        <w:t xml:space="preserve">2):185–7. </w:t>
      </w:r>
    </w:p>
    <w:p w14:paraId="792CB1AC" w14:textId="2347714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205.</w:t>
      </w:r>
      <w:r w:rsidRPr="00003355">
        <w:rPr>
          <w:rFonts w:ascii="Arial" w:hAnsi="Arial" w:cs="Arial"/>
          <w:lang w:val="en-GB"/>
        </w:rPr>
        <w:tab/>
        <w:t>Charney DS, Heninger GR, Sternberg DE. Serotonin Function and Mechanism of Action of Antidepressant Treatment: Effects of Amitriptyline and Desipramine. Archives of General Psychiatry. 1984 Apr 1;41</w:t>
      </w:r>
      <w:r w:rsidR="00DB66A4" w:rsidRPr="00003355">
        <w:rPr>
          <w:rFonts w:ascii="Arial" w:hAnsi="Arial" w:cs="Arial"/>
          <w:lang w:val="en-GB"/>
        </w:rPr>
        <w:t xml:space="preserve"> (</w:t>
      </w:r>
      <w:r w:rsidRPr="00003355">
        <w:rPr>
          <w:rFonts w:ascii="Arial" w:hAnsi="Arial" w:cs="Arial"/>
          <w:lang w:val="en-GB"/>
        </w:rPr>
        <w:t xml:space="preserve">4):359–65. </w:t>
      </w:r>
    </w:p>
    <w:p w14:paraId="42A90321" w14:textId="21C1A77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206.</w:t>
      </w:r>
      <w:r w:rsidRPr="00003355">
        <w:rPr>
          <w:rFonts w:ascii="Arial" w:hAnsi="Arial" w:cs="Arial"/>
          <w:lang w:val="en-GB"/>
        </w:rPr>
        <w:tab/>
        <w:t>Anderson IM, Cowen PJ. Clomipramine enhances prolactin and growth hormone responses to L-tryptophan. Psychopharmacology</w:t>
      </w:r>
      <w:r w:rsidR="00DB66A4" w:rsidRPr="00003355">
        <w:rPr>
          <w:rFonts w:ascii="Arial" w:hAnsi="Arial" w:cs="Arial"/>
          <w:lang w:val="en-GB"/>
        </w:rPr>
        <w:t xml:space="preserve"> (</w:t>
      </w:r>
      <w:r w:rsidRPr="00003355">
        <w:rPr>
          <w:rFonts w:ascii="Arial" w:hAnsi="Arial" w:cs="Arial"/>
          <w:lang w:val="en-GB"/>
        </w:rPr>
        <w:t>Berl). 1986;89</w:t>
      </w:r>
      <w:r w:rsidR="00DB66A4" w:rsidRPr="00003355">
        <w:rPr>
          <w:rFonts w:ascii="Arial" w:hAnsi="Arial" w:cs="Arial"/>
          <w:lang w:val="en-GB"/>
        </w:rPr>
        <w:t xml:space="preserve"> (</w:t>
      </w:r>
      <w:r w:rsidRPr="00003355">
        <w:rPr>
          <w:rFonts w:ascii="Arial" w:hAnsi="Arial" w:cs="Arial"/>
          <w:lang w:val="en-GB"/>
        </w:rPr>
        <w:t xml:space="preserve">1):131–3. </w:t>
      </w:r>
    </w:p>
    <w:p w14:paraId="68E9D557" w14:textId="66FEE89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207.</w:t>
      </w:r>
      <w:r w:rsidRPr="00003355">
        <w:rPr>
          <w:rFonts w:ascii="Arial" w:hAnsi="Arial" w:cs="Arial"/>
          <w:lang w:val="en-GB"/>
        </w:rPr>
        <w:tab/>
        <w:t>Cooper DS, Gelenberg AJ, Wojcik JC, Saxe VC, Ridgway EC, Maloof F. The Effect of Amoxapine and Imipramine on Serum Prolactin Levels. AMA Archives of Internal Medicine. 1981 Jul;141</w:t>
      </w:r>
      <w:r w:rsidR="00DB66A4" w:rsidRPr="00003355">
        <w:rPr>
          <w:rFonts w:ascii="Arial" w:hAnsi="Arial" w:cs="Arial"/>
          <w:lang w:val="en-GB"/>
        </w:rPr>
        <w:t xml:space="preserve"> (</w:t>
      </w:r>
      <w:r w:rsidRPr="00003355">
        <w:rPr>
          <w:rFonts w:ascii="Arial" w:hAnsi="Arial" w:cs="Arial"/>
          <w:lang w:val="en-GB"/>
        </w:rPr>
        <w:t xml:space="preserve">8):1023–5. </w:t>
      </w:r>
    </w:p>
    <w:p w14:paraId="6DAA47F7" w14:textId="4DA4E96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208.</w:t>
      </w:r>
      <w:r w:rsidRPr="00003355">
        <w:rPr>
          <w:rFonts w:ascii="Arial" w:hAnsi="Arial" w:cs="Arial"/>
          <w:lang w:val="en-GB"/>
        </w:rPr>
        <w:tab/>
        <w:t>Petit A, Piednoir D, Germain ML, Trenque T. Hyperprolactinémies d’origine médicamenteuse : étude cas/non-cas dans la banque nationale de pharmacovigilance. Therapies. 2003 Mar 1;58</w:t>
      </w:r>
      <w:r w:rsidR="00DB66A4" w:rsidRPr="00003355">
        <w:rPr>
          <w:rFonts w:ascii="Arial" w:hAnsi="Arial" w:cs="Arial"/>
          <w:lang w:val="en-GB"/>
        </w:rPr>
        <w:t xml:space="preserve"> (</w:t>
      </w:r>
      <w:r w:rsidRPr="00003355">
        <w:rPr>
          <w:rFonts w:ascii="Arial" w:hAnsi="Arial" w:cs="Arial"/>
          <w:lang w:val="en-GB"/>
        </w:rPr>
        <w:t xml:space="preserve">2):159–63. </w:t>
      </w:r>
    </w:p>
    <w:p w14:paraId="3897B502" w14:textId="303B1F1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209.</w:t>
      </w:r>
      <w:r w:rsidRPr="00003355">
        <w:rPr>
          <w:rFonts w:ascii="Arial" w:hAnsi="Arial" w:cs="Arial"/>
          <w:lang w:val="en-GB"/>
        </w:rPr>
        <w:tab/>
        <w:t>Papakostas GI, Miller KK, Petersen T, Sklarsky KG, Hilliker SE, Fava M. Serum Prolactin Levels Among Outpatients With Major Depressive Disorder During the Acute Phase of Treatment With Fluoxetine. J Clin Psychiatry. 2006 Jun 15;67</w:t>
      </w:r>
      <w:r w:rsidR="00DB66A4" w:rsidRPr="00003355">
        <w:rPr>
          <w:rFonts w:ascii="Arial" w:hAnsi="Arial" w:cs="Arial"/>
          <w:lang w:val="en-GB"/>
        </w:rPr>
        <w:t xml:space="preserve"> (</w:t>
      </w:r>
      <w:r w:rsidRPr="00003355">
        <w:rPr>
          <w:rFonts w:ascii="Arial" w:hAnsi="Arial" w:cs="Arial"/>
          <w:lang w:val="en-GB"/>
        </w:rPr>
        <w:t xml:space="preserve">6):19359. </w:t>
      </w:r>
    </w:p>
    <w:p w14:paraId="2F07E552" w14:textId="2D18C23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210.</w:t>
      </w:r>
      <w:r w:rsidRPr="00003355">
        <w:rPr>
          <w:rFonts w:ascii="Arial" w:hAnsi="Arial" w:cs="Arial"/>
          <w:lang w:val="en-GB"/>
        </w:rPr>
        <w:tab/>
        <w:t>Reeves KW, Okereke OI, Qian J, Tworoger SS, Rice MS, Hankinson SE. Antidepressant use and circulating prolactin levels. Cancer Causes Control. 2016 Jul;27</w:t>
      </w:r>
      <w:r w:rsidR="00DB66A4" w:rsidRPr="00003355">
        <w:rPr>
          <w:rFonts w:ascii="Arial" w:hAnsi="Arial" w:cs="Arial"/>
          <w:lang w:val="en-GB"/>
        </w:rPr>
        <w:t xml:space="preserve"> (</w:t>
      </w:r>
      <w:r w:rsidRPr="00003355">
        <w:rPr>
          <w:rFonts w:ascii="Arial" w:hAnsi="Arial" w:cs="Arial"/>
          <w:lang w:val="en-GB"/>
        </w:rPr>
        <w:t xml:space="preserve">7):853–61. </w:t>
      </w:r>
    </w:p>
    <w:p w14:paraId="5CF53B3A" w14:textId="6B25DE4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211.</w:t>
      </w:r>
      <w:r w:rsidRPr="00003355">
        <w:rPr>
          <w:rFonts w:ascii="Arial" w:hAnsi="Arial" w:cs="Arial"/>
          <w:lang w:val="en-GB"/>
        </w:rPr>
        <w:tab/>
        <w:t>Jilani TN, Gibbons JR, Faizy RM, Saadabadi A. Mirtazapine. In: StatPearls [Internet]. Treasure Island</w:t>
      </w:r>
      <w:r w:rsidR="00DB66A4" w:rsidRPr="00003355">
        <w:rPr>
          <w:rFonts w:ascii="Arial" w:hAnsi="Arial" w:cs="Arial"/>
          <w:lang w:val="en-GB"/>
        </w:rPr>
        <w:t xml:space="preserve"> (</w:t>
      </w:r>
      <w:r w:rsidRPr="00003355">
        <w:rPr>
          <w:rFonts w:ascii="Arial" w:hAnsi="Arial" w:cs="Arial"/>
          <w:lang w:val="en-GB"/>
        </w:rPr>
        <w:t>FL): StatPearls Publishing; 2023 [cited 2023 Aug 12]. Available from: http://www.ncbi.nlm.nih.gov/books/NBK519059/</w:t>
      </w:r>
    </w:p>
    <w:p w14:paraId="46EE0200" w14:textId="48CD3F6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212.</w:t>
      </w:r>
      <w:r w:rsidRPr="00003355">
        <w:rPr>
          <w:rFonts w:ascii="Arial" w:hAnsi="Arial" w:cs="Arial"/>
          <w:lang w:val="en-GB"/>
        </w:rPr>
        <w:tab/>
        <w:t>Laakmann G, Schüle C, Baghai T, Waldvogel E. Effects of mirtazapine on growth hormone, prolactin, and cortisol secretion in healthy male subjects. Psychoneuroendocrinology. 1999 Oct;24</w:t>
      </w:r>
      <w:r w:rsidR="00DB66A4" w:rsidRPr="00003355">
        <w:rPr>
          <w:rFonts w:ascii="Arial" w:hAnsi="Arial" w:cs="Arial"/>
          <w:lang w:val="en-GB"/>
        </w:rPr>
        <w:t xml:space="preserve"> (</w:t>
      </w:r>
      <w:r w:rsidRPr="00003355">
        <w:rPr>
          <w:rFonts w:ascii="Arial" w:hAnsi="Arial" w:cs="Arial"/>
          <w:lang w:val="en-GB"/>
        </w:rPr>
        <w:t xml:space="preserve">7):769–84. </w:t>
      </w:r>
    </w:p>
    <w:p w14:paraId="33CFA35A" w14:textId="34A6B0C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213.</w:t>
      </w:r>
      <w:r w:rsidRPr="00003355">
        <w:rPr>
          <w:rFonts w:ascii="Arial" w:hAnsi="Arial" w:cs="Arial"/>
          <w:lang w:val="en-GB"/>
        </w:rPr>
        <w:tab/>
        <w:t>Shin JJ, Saadabadi A. Trazodone. In: StatPearls [Internet]. Treasure Island</w:t>
      </w:r>
      <w:r w:rsidR="00DB66A4" w:rsidRPr="00003355">
        <w:rPr>
          <w:rFonts w:ascii="Arial" w:hAnsi="Arial" w:cs="Arial"/>
          <w:lang w:val="en-GB"/>
        </w:rPr>
        <w:t xml:space="preserve"> (</w:t>
      </w:r>
      <w:r w:rsidRPr="00003355">
        <w:rPr>
          <w:rFonts w:ascii="Arial" w:hAnsi="Arial" w:cs="Arial"/>
          <w:lang w:val="en-GB"/>
        </w:rPr>
        <w:t>FL): StatPearls Publishing; 2023 [cited 2023 Aug 12]. Available from: http://www.ncbi.nlm.nih.gov/books/NBK470560/</w:t>
      </w:r>
    </w:p>
    <w:p w14:paraId="3FBA7602" w14:textId="2E161CB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214.</w:t>
      </w:r>
      <w:r w:rsidRPr="00003355">
        <w:rPr>
          <w:rFonts w:ascii="Arial" w:hAnsi="Arial" w:cs="Arial"/>
          <w:lang w:val="en-GB"/>
        </w:rPr>
        <w:tab/>
        <w:t>Schüle C, Baghai T, Laakmann G. Mirtazapine Decreases Stimulatory Effects of Reboxetine on Cortisol, Adrenocorticotropin and Prolactin Secretion in Healthy Male Subjects. Neuroendocrinology. 2004;79</w:t>
      </w:r>
      <w:r w:rsidR="00DB66A4" w:rsidRPr="00003355">
        <w:rPr>
          <w:rFonts w:ascii="Arial" w:hAnsi="Arial" w:cs="Arial"/>
          <w:lang w:val="en-GB"/>
        </w:rPr>
        <w:t xml:space="preserve"> (</w:t>
      </w:r>
      <w:r w:rsidRPr="00003355">
        <w:rPr>
          <w:rFonts w:ascii="Arial" w:hAnsi="Arial" w:cs="Arial"/>
          <w:lang w:val="en-GB"/>
        </w:rPr>
        <w:t xml:space="preserve">1):54–62. </w:t>
      </w:r>
    </w:p>
    <w:p w14:paraId="6F4DFB0C" w14:textId="3751AB1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215.</w:t>
      </w:r>
      <w:r w:rsidRPr="00003355">
        <w:rPr>
          <w:rFonts w:ascii="Arial" w:hAnsi="Arial" w:cs="Arial"/>
          <w:lang w:val="en-GB"/>
        </w:rPr>
        <w:tab/>
        <w:t>Moeller O, Hetzel G, Rothermundt M, Michael N, Nyhuis PW, Suslow T, et al. Oral citalopram and reboxetine challenge tests before and after selective antidepressant treatment. J Psychiatr Res. 2003;37</w:t>
      </w:r>
      <w:r w:rsidR="00DB66A4" w:rsidRPr="00003355">
        <w:rPr>
          <w:rFonts w:ascii="Arial" w:hAnsi="Arial" w:cs="Arial"/>
          <w:lang w:val="en-GB"/>
        </w:rPr>
        <w:t xml:space="preserve"> (</w:t>
      </w:r>
      <w:r w:rsidRPr="00003355">
        <w:rPr>
          <w:rFonts w:ascii="Arial" w:hAnsi="Arial" w:cs="Arial"/>
          <w:lang w:val="en-GB"/>
        </w:rPr>
        <w:t xml:space="preserve">3):261–2. </w:t>
      </w:r>
    </w:p>
    <w:p w14:paraId="1DA4F0C6" w14:textId="56A1944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216.</w:t>
      </w:r>
      <w:r w:rsidRPr="00003355">
        <w:rPr>
          <w:rFonts w:ascii="Arial" w:hAnsi="Arial" w:cs="Arial"/>
          <w:lang w:val="en-GB"/>
        </w:rPr>
        <w:tab/>
        <w:t>Knigge UP. Histaminergic regulation of prolactin secretion. Dan Med Bull. 1990 Apr;37</w:t>
      </w:r>
      <w:r w:rsidR="00DB66A4" w:rsidRPr="00003355">
        <w:rPr>
          <w:rFonts w:ascii="Arial" w:hAnsi="Arial" w:cs="Arial"/>
          <w:lang w:val="en-GB"/>
        </w:rPr>
        <w:t xml:space="preserve"> (</w:t>
      </w:r>
      <w:r w:rsidRPr="00003355">
        <w:rPr>
          <w:rFonts w:ascii="Arial" w:hAnsi="Arial" w:cs="Arial"/>
          <w:lang w:val="en-GB"/>
        </w:rPr>
        <w:t xml:space="preserve">2):109–24. </w:t>
      </w:r>
    </w:p>
    <w:p w14:paraId="5BB5A7AE" w14:textId="1A5C8DD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217.</w:t>
      </w:r>
      <w:r w:rsidRPr="00003355">
        <w:rPr>
          <w:rFonts w:ascii="Arial" w:hAnsi="Arial" w:cs="Arial"/>
          <w:lang w:val="en-GB"/>
        </w:rPr>
        <w:tab/>
        <w:t>Perret G, Hugues JN, Louchahi M, Varoquaux O, Modigliani E. Effect of a short-term oral administration of cimetidine and ranitidine on the basal and thyrotropin-releasing hormone-stimulated serum concentrations of prolactin, thyrotropin and thyroid hormones in healthy volunteers. A double-blind cross-over study. Pharmacology. 1986;32</w:t>
      </w:r>
      <w:r w:rsidR="00DB66A4" w:rsidRPr="00003355">
        <w:rPr>
          <w:rFonts w:ascii="Arial" w:hAnsi="Arial" w:cs="Arial"/>
          <w:lang w:val="en-GB"/>
        </w:rPr>
        <w:t xml:space="preserve"> (</w:t>
      </w:r>
      <w:r w:rsidRPr="00003355">
        <w:rPr>
          <w:rFonts w:ascii="Arial" w:hAnsi="Arial" w:cs="Arial"/>
          <w:lang w:val="en-GB"/>
        </w:rPr>
        <w:t xml:space="preserve">2):101–8. </w:t>
      </w:r>
    </w:p>
    <w:p w14:paraId="62EEB08D" w14:textId="3CFAA2D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218.</w:t>
      </w:r>
      <w:r w:rsidRPr="00003355">
        <w:rPr>
          <w:rFonts w:ascii="Arial" w:hAnsi="Arial" w:cs="Arial"/>
          <w:lang w:val="en-GB"/>
        </w:rPr>
        <w:tab/>
        <w:t>Rampello L, Raffaele R, Nicoletti G, Pira FL, Vecchio I, Malaguarnera M, et al. Neurobehavioral Syndrome Induced by H2-Receptor Blocker Withdrawal: Possible Role of Prolactin. Clinical Neuropharmacology. 1997 Feb;20</w:t>
      </w:r>
      <w:r w:rsidR="00DB66A4" w:rsidRPr="00003355">
        <w:rPr>
          <w:rFonts w:ascii="Arial" w:hAnsi="Arial" w:cs="Arial"/>
          <w:lang w:val="en-GB"/>
        </w:rPr>
        <w:t xml:space="preserve"> (</w:t>
      </w:r>
      <w:r w:rsidRPr="00003355">
        <w:rPr>
          <w:rFonts w:ascii="Arial" w:hAnsi="Arial" w:cs="Arial"/>
          <w:lang w:val="en-GB"/>
        </w:rPr>
        <w:t xml:space="preserve">1):49–54. </w:t>
      </w:r>
    </w:p>
    <w:p w14:paraId="79F7F21A" w14:textId="594A222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219.</w:t>
      </w:r>
      <w:r w:rsidRPr="00003355">
        <w:rPr>
          <w:rFonts w:ascii="Arial" w:hAnsi="Arial" w:cs="Arial"/>
          <w:lang w:val="en-GB"/>
        </w:rPr>
        <w:tab/>
        <w:t>Sibilia V, Netti C, Guidobono F, Pagani F, Pecile A. Cimetidine-induced prolactin release: possible involvement of the GABA-ergic system. Neuroendocrinology. 1985 Mar;40</w:t>
      </w:r>
      <w:r w:rsidR="00DB66A4" w:rsidRPr="00003355">
        <w:rPr>
          <w:rFonts w:ascii="Arial" w:hAnsi="Arial" w:cs="Arial"/>
          <w:lang w:val="en-GB"/>
        </w:rPr>
        <w:t xml:space="preserve"> (</w:t>
      </w:r>
      <w:r w:rsidRPr="00003355">
        <w:rPr>
          <w:rFonts w:ascii="Arial" w:hAnsi="Arial" w:cs="Arial"/>
          <w:lang w:val="en-GB"/>
        </w:rPr>
        <w:t xml:space="preserve">3):189–92. </w:t>
      </w:r>
    </w:p>
    <w:p w14:paraId="380FCA54" w14:textId="0B310E3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220.</w:t>
      </w:r>
      <w:r w:rsidRPr="00003355">
        <w:rPr>
          <w:rFonts w:ascii="Arial" w:hAnsi="Arial" w:cs="Arial"/>
          <w:lang w:val="en-GB"/>
        </w:rPr>
        <w:tab/>
        <w:t>Ashfaq M, Haroon MZ, Alkahraman YM. Proton pump inhibitors therapy and risk of hyperprolactinemia with associated sexual disorders. Endocrine Regulations. 2022 Apr 1;56</w:t>
      </w:r>
      <w:r w:rsidR="00DB66A4" w:rsidRPr="00003355">
        <w:rPr>
          <w:rFonts w:ascii="Arial" w:hAnsi="Arial" w:cs="Arial"/>
          <w:lang w:val="en-GB"/>
        </w:rPr>
        <w:t xml:space="preserve"> (</w:t>
      </w:r>
      <w:r w:rsidRPr="00003355">
        <w:rPr>
          <w:rFonts w:ascii="Arial" w:hAnsi="Arial" w:cs="Arial"/>
          <w:lang w:val="en-GB"/>
        </w:rPr>
        <w:t xml:space="preserve">2):134–47. </w:t>
      </w:r>
    </w:p>
    <w:p w14:paraId="50D1CE28" w14:textId="08E842A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221.</w:t>
      </w:r>
      <w:r w:rsidRPr="00003355">
        <w:rPr>
          <w:rFonts w:ascii="Arial" w:hAnsi="Arial" w:cs="Arial"/>
          <w:lang w:val="en-GB"/>
        </w:rPr>
        <w:tab/>
        <w:t>Helgadóttir H, Lund SH, Gizurarson S, Metz DC, Björnsson ES. Predictors of gastrin elevation following proton pump inhibitor therapy. J Clin Gastroenterol. 2020 Mar;54</w:t>
      </w:r>
      <w:r w:rsidR="00DB66A4" w:rsidRPr="00003355">
        <w:rPr>
          <w:rFonts w:ascii="Arial" w:hAnsi="Arial" w:cs="Arial"/>
          <w:lang w:val="en-GB"/>
        </w:rPr>
        <w:t xml:space="preserve"> (</w:t>
      </w:r>
      <w:r w:rsidRPr="00003355">
        <w:rPr>
          <w:rFonts w:ascii="Arial" w:hAnsi="Arial" w:cs="Arial"/>
          <w:lang w:val="en-GB"/>
        </w:rPr>
        <w:t xml:space="preserve">3):227–34. </w:t>
      </w:r>
    </w:p>
    <w:p w14:paraId="1BDEC5FA" w14:textId="2A7D836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222.</w:t>
      </w:r>
      <w:r w:rsidRPr="00003355">
        <w:rPr>
          <w:rFonts w:ascii="Arial" w:hAnsi="Arial" w:cs="Arial"/>
          <w:lang w:val="en-GB"/>
        </w:rPr>
        <w:tab/>
        <w:t>Pipaliya N, Solanke D, Rathi C, Patel R, Ingle M, Sawant P. Esomeprazole induced galactorrhea: a novel side effect. Clin J Gastroenterol. 2016 Feb 1;9</w:t>
      </w:r>
      <w:r w:rsidR="00DB66A4" w:rsidRPr="00003355">
        <w:rPr>
          <w:rFonts w:ascii="Arial" w:hAnsi="Arial" w:cs="Arial"/>
          <w:lang w:val="en-GB"/>
        </w:rPr>
        <w:t xml:space="preserve"> (</w:t>
      </w:r>
      <w:r w:rsidRPr="00003355">
        <w:rPr>
          <w:rFonts w:ascii="Arial" w:hAnsi="Arial" w:cs="Arial"/>
          <w:lang w:val="en-GB"/>
        </w:rPr>
        <w:t xml:space="preserve">1):13–6. </w:t>
      </w:r>
    </w:p>
    <w:p w14:paraId="4C5DBB72" w14:textId="5D24EF0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223.</w:t>
      </w:r>
      <w:r w:rsidRPr="00003355">
        <w:rPr>
          <w:rFonts w:ascii="Arial" w:hAnsi="Arial" w:cs="Arial"/>
          <w:lang w:val="en-GB"/>
        </w:rPr>
        <w:tab/>
        <w:t>Bennett M. Vitamin B12 deficiency, infertility and recurrent fetal loss. J Reprod Med. 2001 Mar 1;46</w:t>
      </w:r>
      <w:r w:rsidR="00DB66A4" w:rsidRPr="00003355">
        <w:rPr>
          <w:rFonts w:ascii="Arial" w:hAnsi="Arial" w:cs="Arial"/>
          <w:lang w:val="en-GB"/>
        </w:rPr>
        <w:t xml:space="preserve"> (</w:t>
      </w:r>
      <w:r w:rsidRPr="00003355">
        <w:rPr>
          <w:rFonts w:ascii="Arial" w:hAnsi="Arial" w:cs="Arial"/>
          <w:lang w:val="en-GB"/>
        </w:rPr>
        <w:t xml:space="preserve">3):209–12. </w:t>
      </w:r>
    </w:p>
    <w:p w14:paraId="42ECE406"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224.</w:t>
      </w:r>
      <w:r w:rsidRPr="00003355">
        <w:rPr>
          <w:rFonts w:ascii="Arial" w:hAnsi="Arial" w:cs="Arial"/>
          <w:lang w:val="en-GB"/>
        </w:rPr>
        <w:tab/>
        <w:t xml:space="preserve">Toprak O, Sarı Y, Koç A, Sarı E, Kırık A. The impact of hypomagnesemia on erectile dysfunction in elderly, non-diabetic, stage 3 and 4 chronic kidney disease patients: a prospective cross-sectional study. Clin Interv Aging. 2017;12:437–44. </w:t>
      </w:r>
    </w:p>
    <w:p w14:paraId="14F48B54" w14:textId="38FD9C6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225.</w:t>
      </w:r>
      <w:r w:rsidRPr="00003355">
        <w:rPr>
          <w:rFonts w:ascii="Arial" w:hAnsi="Arial" w:cs="Arial"/>
          <w:lang w:val="en-GB"/>
        </w:rPr>
        <w:tab/>
        <w:t>Van Vugt DA, Meites J. Influence of endogenous opiates on anterior pituitary function. Fed Proc. 1980 Jun;39</w:t>
      </w:r>
      <w:r w:rsidR="00DB66A4" w:rsidRPr="00003355">
        <w:rPr>
          <w:rFonts w:ascii="Arial" w:hAnsi="Arial" w:cs="Arial"/>
          <w:lang w:val="en-GB"/>
        </w:rPr>
        <w:t xml:space="preserve"> (</w:t>
      </w:r>
      <w:r w:rsidRPr="00003355">
        <w:rPr>
          <w:rFonts w:ascii="Arial" w:hAnsi="Arial" w:cs="Arial"/>
          <w:lang w:val="en-GB"/>
        </w:rPr>
        <w:t xml:space="preserve">8):2533–8. </w:t>
      </w:r>
    </w:p>
    <w:p w14:paraId="0491E47E" w14:textId="0F29D2D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226.</w:t>
      </w:r>
      <w:r w:rsidRPr="00003355">
        <w:rPr>
          <w:rFonts w:ascii="Arial" w:hAnsi="Arial" w:cs="Arial"/>
          <w:lang w:val="en-GB"/>
        </w:rPr>
        <w:tab/>
        <w:t>Fountas A, Chai ST, Kourkouti C, Karavitaki N. Mechanisms in endocrinology: endocrinology of opioids. European Journal of Endocrinology. 2018 Oct 1;179</w:t>
      </w:r>
      <w:r w:rsidR="00DB66A4" w:rsidRPr="00003355">
        <w:rPr>
          <w:rFonts w:ascii="Arial" w:hAnsi="Arial" w:cs="Arial"/>
          <w:lang w:val="en-GB"/>
        </w:rPr>
        <w:t xml:space="preserve"> (</w:t>
      </w:r>
      <w:r w:rsidRPr="00003355">
        <w:rPr>
          <w:rFonts w:ascii="Arial" w:hAnsi="Arial" w:cs="Arial"/>
          <w:lang w:val="en-GB"/>
        </w:rPr>
        <w:t xml:space="preserve">4):R183–96. </w:t>
      </w:r>
    </w:p>
    <w:p w14:paraId="6BF77A7B" w14:textId="7354322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227.</w:t>
      </w:r>
      <w:r w:rsidRPr="00003355">
        <w:rPr>
          <w:rFonts w:ascii="Arial" w:hAnsi="Arial" w:cs="Arial"/>
          <w:lang w:val="en-GB"/>
        </w:rPr>
        <w:tab/>
        <w:t>Panerai AE, Petraglia F, Sacerdote P, Genazzani AR. Mainly mu-opiate receptors are involved in luteinizing hormone and prolactin secretion. Endocrinology. 1985 Sep;117</w:t>
      </w:r>
      <w:r w:rsidR="00DB66A4" w:rsidRPr="00003355">
        <w:rPr>
          <w:rFonts w:ascii="Arial" w:hAnsi="Arial" w:cs="Arial"/>
          <w:lang w:val="en-GB"/>
        </w:rPr>
        <w:t xml:space="preserve"> (</w:t>
      </w:r>
      <w:r w:rsidRPr="00003355">
        <w:rPr>
          <w:rFonts w:ascii="Arial" w:hAnsi="Arial" w:cs="Arial"/>
          <w:lang w:val="en-GB"/>
        </w:rPr>
        <w:t xml:space="preserve">3):1096–9. </w:t>
      </w:r>
    </w:p>
    <w:p w14:paraId="1022B02E" w14:textId="4FB2DF5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228.</w:t>
      </w:r>
      <w:r w:rsidRPr="00003355">
        <w:rPr>
          <w:rFonts w:ascii="Arial" w:hAnsi="Arial" w:cs="Arial"/>
          <w:lang w:val="en-GB"/>
        </w:rPr>
        <w:tab/>
        <w:t>Shin SH, Obonsawin MC, Van Vugt DA, Baby N, Jhamandas K. Morphine can stimulate prolactin release independent of a dopaminergic mechanism. Can J Physiol Pharmacol. 1988 Nov;66</w:t>
      </w:r>
      <w:r w:rsidR="00DB66A4" w:rsidRPr="00003355">
        <w:rPr>
          <w:rFonts w:ascii="Arial" w:hAnsi="Arial" w:cs="Arial"/>
          <w:lang w:val="en-GB"/>
        </w:rPr>
        <w:t xml:space="preserve"> (</w:t>
      </w:r>
      <w:r w:rsidRPr="00003355">
        <w:rPr>
          <w:rFonts w:ascii="Arial" w:hAnsi="Arial" w:cs="Arial"/>
          <w:lang w:val="en-GB"/>
        </w:rPr>
        <w:t xml:space="preserve">11):1381–5. </w:t>
      </w:r>
    </w:p>
    <w:p w14:paraId="1DCD92FB" w14:textId="6A551FC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229.</w:t>
      </w:r>
      <w:r w:rsidRPr="00003355">
        <w:rPr>
          <w:rFonts w:ascii="Arial" w:hAnsi="Arial" w:cs="Arial"/>
          <w:lang w:val="en-GB"/>
        </w:rPr>
        <w:tab/>
        <w:t>Fountas A, Van Uum S, Karavitaki N. Opioid-induced endocrinopathies. Lancet Diabetes Endocrinol. 2020 Jan;8</w:t>
      </w:r>
      <w:r w:rsidR="00DB66A4" w:rsidRPr="00003355">
        <w:rPr>
          <w:rFonts w:ascii="Arial" w:hAnsi="Arial" w:cs="Arial"/>
          <w:lang w:val="en-GB"/>
        </w:rPr>
        <w:t xml:space="preserve"> (</w:t>
      </w:r>
      <w:r w:rsidRPr="00003355">
        <w:rPr>
          <w:rFonts w:ascii="Arial" w:hAnsi="Arial" w:cs="Arial"/>
          <w:lang w:val="en-GB"/>
        </w:rPr>
        <w:t xml:space="preserve">1):68–80. </w:t>
      </w:r>
    </w:p>
    <w:p w14:paraId="728C587C" w14:textId="60805E3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230.</w:t>
      </w:r>
      <w:r w:rsidRPr="00003355">
        <w:rPr>
          <w:rFonts w:ascii="Arial" w:hAnsi="Arial" w:cs="Arial"/>
          <w:lang w:val="en-GB"/>
        </w:rPr>
        <w:tab/>
        <w:t>Matera C, Freda PU, Ferin M, Wardlaw SL. Effect of chronic opioid antagonism on the hypothalamic-pituitary-ovarian axis in hyperprolactinemic women. J Clin Endocrinol Metab. 1995 Feb;80</w:t>
      </w:r>
      <w:r w:rsidR="00DB66A4" w:rsidRPr="00003355">
        <w:rPr>
          <w:rFonts w:ascii="Arial" w:hAnsi="Arial" w:cs="Arial"/>
          <w:lang w:val="en-GB"/>
        </w:rPr>
        <w:t xml:space="preserve"> (</w:t>
      </w:r>
      <w:r w:rsidRPr="00003355">
        <w:rPr>
          <w:rFonts w:ascii="Arial" w:hAnsi="Arial" w:cs="Arial"/>
          <w:lang w:val="en-GB"/>
        </w:rPr>
        <w:t xml:space="preserve">2):540–5. </w:t>
      </w:r>
    </w:p>
    <w:p w14:paraId="0D2B7AD2" w14:textId="5D4ABB1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231.</w:t>
      </w:r>
      <w:r w:rsidRPr="00003355">
        <w:rPr>
          <w:rFonts w:ascii="Arial" w:hAnsi="Arial" w:cs="Arial"/>
          <w:lang w:val="en-GB"/>
        </w:rPr>
        <w:tab/>
        <w:t>de Wit W, Schoute E, Schoemaker J. Chronic naltrexone treatment induces desensitization of the luteinizing hormone pulse generator for opioid blockade in hyperprolactinemic patients. J Clin Endocrinol Metab. 1995 May;80</w:t>
      </w:r>
      <w:r w:rsidR="00DB66A4" w:rsidRPr="00003355">
        <w:rPr>
          <w:rFonts w:ascii="Arial" w:hAnsi="Arial" w:cs="Arial"/>
          <w:lang w:val="en-GB"/>
        </w:rPr>
        <w:t xml:space="preserve"> (</w:t>
      </w:r>
      <w:r w:rsidRPr="00003355">
        <w:rPr>
          <w:rFonts w:ascii="Arial" w:hAnsi="Arial" w:cs="Arial"/>
          <w:lang w:val="en-GB"/>
        </w:rPr>
        <w:t xml:space="preserve">5):1739–42. </w:t>
      </w:r>
    </w:p>
    <w:p w14:paraId="581381CF" w14:textId="428C8BD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232.</w:t>
      </w:r>
      <w:r w:rsidRPr="00003355">
        <w:rPr>
          <w:rFonts w:ascii="Arial" w:hAnsi="Arial" w:cs="Arial"/>
          <w:lang w:val="en-GB"/>
        </w:rPr>
        <w:tab/>
        <w:t>Steiner J, Cassar J, Mashiter K, Dawes I, Fraser TR, Breckenridge A. Effects of methyldopa on prolactin and growth hormone. Br Med J. 1976 May 15;1</w:t>
      </w:r>
      <w:r w:rsidR="00DB66A4" w:rsidRPr="00003355">
        <w:rPr>
          <w:rFonts w:ascii="Arial" w:hAnsi="Arial" w:cs="Arial"/>
          <w:lang w:val="en-GB"/>
        </w:rPr>
        <w:t xml:space="preserve"> (</w:t>
      </w:r>
      <w:r w:rsidRPr="00003355">
        <w:rPr>
          <w:rFonts w:ascii="Arial" w:hAnsi="Arial" w:cs="Arial"/>
          <w:lang w:val="en-GB"/>
        </w:rPr>
        <w:t xml:space="preserve">6019):1186–8. </w:t>
      </w:r>
    </w:p>
    <w:p w14:paraId="7F67D2E3" w14:textId="7D2F58A4"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233.</w:t>
      </w:r>
      <w:r w:rsidRPr="00003355">
        <w:rPr>
          <w:rFonts w:ascii="Arial" w:hAnsi="Arial" w:cs="Arial"/>
          <w:lang w:val="en-GB"/>
        </w:rPr>
        <w:tab/>
        <w:t>Kelley SR, Kamal TJ, Molitch ME. Mechanism of verapamil calcium channel blockade-induced hyperprolactinemia. Am J Physiol. 1996 Jan;270</w:t>
      </w:r>
      <w:r w:rsidR="00DB66A4" w:rsidRPr="00003355">
        <w:rPr>
          <w:rFonts w:ascii="Arial" w:hAnsi="Arial" w:cs="Arial"/>
          <w:lang w:val="en-GB"/>
        </w:rPr>
        <w:t xml:space="preserve"> (</w:t>
      </w:r>
      <w:r w:rsidRPr="00003355">
        <w:rPr>
          <w:rFonts w:ascii="Arial" w:hAnsi="Arial" w:cs="Arial"/>
          <w:lang w:val="en-GB"/>
        </w:rPr>
        <w:t xml:space="preserve">1 Pt 1):E96-100. </w:t>
      </w:r>
    </w:p>
    <w:p w14:paraId="4D1255DC" w14:textId="71E1282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234.</w:t>
      </w:r>
      <w:r w:rsidRPr="00003355">
        <w:rPr>
          <w:rFonts w:ascii="Arial" w:hAnsi="Arial" w:cs="Arial"/>
          <w:lang w:val="en-GB"/>
        </w:rPr>
        <w:tab/>
        <w:t>Barbieri C, Ferrari C, Caldara R, Crossignani RM, Bertazzoni A. Endocrine and metabolic effects of labetalol in man. J Cardiovasc Pharmacol. 1981;3</w:t>
      </w:r>
      <w:r w:rsidR="00DB66A4" w:rsidRPr="00003355">
        <w:rPr>
          <w:rFonts w:ascii="Arial" w:hAnsi="Arial" w:cs="Arial"/>
          <w:lang w:val="en-GB"/>
        </w:rPr>
        <w:t xml:space="preserve"> (</w:t>
      </w:r>
      <w:r w:rsidRPr="00003355">
        <w:rPr>
          <w:rFonts w:ascii="Arial" w:hAnsi="Arial" w:cs="Arial"/>
          <w:lang w:val="en-GB"/>
        </w:rPr>
        <w:t xml:space="preserve">5):986–91. </w:t>
      </w:r>
    </w:p>
    <w:p w14:paraId="5374BB74" w14:textId="44F3087B"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235.</w:t>
      </w:r>
      <w:r w:rsidRPr="00003355">
        <w:rPr>
          <w:rFonts w:ascii="Arial" w:hAnsi="Arial" w:cs="Arial"/>
          <w:lang w:val="en-GB"/>
        </w:rPr>
        <w:tab/>
        <w:t>Barbieri C, Larovere MT, Mariotti G, Ferrari C, Caldara R. Prolactin Stimulation by Intravenous Labetalol Is Mediated Inside the Central Nervous System. Clinical Endocrinology. 1982;16</w:t>
      </w:r>
      <w:r w:rsidR="00DB66A4" w:rsidRPr="00003355">
        <w:rPr>
          <w:rFonts w:ascii="Arial" w:hAnsi="Arial" w:cs="Arial"/>
          <w:lang w:val="en-GB"/>
        </w:rPr>
        <w:t xml:space="preserve"> (</w:t>
      </w:r>
      <w:r w:rsidRPr="00003355">
        <w:rPr>
          <w:rFonts w:ascii="Arial" w:hAnsi="Arial" w:cs="Arial"/>
          <w:lang w:val="en-GB"/>
        </w:rPr>
        <w:t xml:space="preserve">6):615–9. </w:t>
      </w:r>
    </w:p>
    <w:p w14:paraId="40482583" w14:textId="22E16B1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236.</w:t>
      </w:r>
      <w:r w:rsidRPr="00003355">
        <w:rPr>
          <w:rFonts w:ascii="Arial" w:hAnsi="Arial" w:cs="Arial"/>
          <w:lang w:val="en-GB"/>
        </w:rPr>
        <w:tab/>
        <w:t>Lee PA, Kelly MR, Wallin JD. Increased Prolactin Levels During Reserpine Treatment of Hypertensive Patients. JAMA. 1976 May 24;235</w:t>
      </w:r>
      <w:r w:rsidR="00DB66A4" w:rsidRPr="00003355">
        <w:rPr>
          <w:rFonts w:ascii="Arial" w:hAnsi="Arial" w:cs="Arial"/>
          <w:lang w:val="en-GB"/>
        </w:rPr>
        <w:t xml:space="preserve"> (</w:t>
      </w:r>
      <w:r w:rsidRPr="00003355">
        <w:rPr>
          <w:rFonts w:ascii="Arial" w:hAnsi="Arial" w:cs="Arial"/>
          <w:lang w:val="en-GB"/>
        </w:rPr>
        <w:t xml:space="preserve">21):2316–7. </w:t>
      </w:r>
    </w:p>
    <w:p w14:paraId="2AD3DA4C" w14:textId="0E751FD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237.</w:t>
      </w:r>
      <w:r w:rsidRPr="00003355">
        <w:rPr>
          <w:rFonts w:ascii="Arial" w:hAnsi="Arial" w:cs="Arial"/>
          <w:lang w:val="en-GB"/>
        </w:rPr>
        <w:tab/>
        <w:t>Veselinović T, Schorn H, Vernaleken IB, Schiffl K, Klomp M, Gründer G. Impact of different antidopaminergic mechanisms on the dopaminergic control of prolactin secretion. J Clin Psychopharmacol. 2011 Apr 1;31</w:t>
      </w:r>
      <w:r w:rsidR="00DB66A4" w:rsidRPr="00003355">
        <w:rPr>
          <w:rFonts w:ascii="Arial" w:hAnsi="Arial" w:cs="Arial"/>
          <w:lang w:val="en-GB"/>
        </w:rPr>
        <w:t xml:space="preserve"> (</w:t>
      </w:r>
      <w:r w:rsidRPr="00003355">
        <w:rPr>
          <w:rFonts w:ascii="Arial" w:hAnsi="Arial" w:cs="Arial"/>
          <w:lang w:val="en-GB"/>
        </w:rPr>
        <w:t xml:space="preserve">2):214–20. </w:t>
      </w:r>
    </w:p>
    <w:p w14:paraId="1C6A68EF" w14:textId="38A505EC"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238.</w:t>
      </w:r>
      <w:r w:rsidRPr="00003355">
        <w:rPr>
          <w:rFonts w:ascii="Arial" w:hAnsi="Arial" w:cs="Arial"/>
          <w:lang w:val="en-GB"/>
        </w:rPr>
        <w:tab/>
        <w:t>Frantz AG. Prolactin. N Engl J Med. 1978 Jan 26;298</w:t>
      </w:r>
      <w:r w:rsidR="00DB66A4" w:rsidRPr="00003355">
        <w:rPr>
          <w:rFonts w:ascii="Arial" w:hAnsi="Arial" w:cs="Arial"/>
          <w:lang w:val="en-GB"/>
        </w:rPr>
        <w:t xml:space="preserve"> (</w:t>
      </w:r>
      <w:r w:rsidRPr="00003355">
        <w:rPr>
          <w:rFonts w:ascii="Arial" w:hAnsi="Arial" w:cs="Arial"/>
          <w:lang w:val="en-GB"/>
        </w:rPr>
        <w:t xml:space="preserve">4):201–7. </w:t>
      </w:r>
    </w:p>
    <w:p w14:paraId="39484BB4" w14:textId="29CE46B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239.</w:t>
      </w:r>
      <w:r w:rsidRPr="00003355">
        <w:rPr>
          <w:rFonts w:ascii="Arial" w:hAnsi="Arial" w:cs="Arial"/>
          <w:lang w:val="en-GB"/>
        </w:rPr>
        <w:tab/>
        <w:t>Arita J, Kimura F. Direct Inhibitory Effect of Long Term Estradiol Treatment on Dopamine Synthesis in Tuberoinfundibular Dopaminergic Neurons: In Vitro Studies Using Hypothalamic Slices. Endocrinology. 1987 Aug 1;121</w:t>
      </w:r>
      <w:r w:rsidR="00DB66A4" w:rsidRPr="00003355">
        <w:rPr>
          <w:rFonts w:ascii="Arial" w:hAnsi="Arial" w:cs="Arial"/>
          <w:lang w:val="en-GB"/>
        </w:rPr>
        <w:t xml:space="preserve"> (</w:t>
      </w:r>
      <w:r w:rsidRPr="00003355">
        <w:rPr>
          <w:rFonts w:ascii="Arial" w:hAnsi="Arial" w:cs="Arial"/>
          <w:lang w:val="en-GB"/>
        </w:rPr>
        <w:t xml:space="preserve">2):692–8. </w:t>
      </w:r>
    </w:p>
    <w:p w14:paraId="258CF8AE" w14:textId="3FAF13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240.</w:t>
      </w:r>
      <w:r w:rsidRPr="00003355">
        <w:rPr>
          <w:rFonts w:ascii="Arial" w:hAnsi="Arial" w:cs="Arial"/>
          <w:lang w:val="en-GB"/>
        </w:rPr>
        <w:tab/>
        <w:t>Reyniak JV, Wenof M, Aubert JM, Stangel JJ. Incidence of hyperprolactinemia during oral contraceptive therapy. Obstet Gynecol. 1980 Jan;55</w:t>
      </w:r>
      <w:r w:rsidR="00DB66A4" w:rsidRPr="00003355">
        <w:rPr>
          <w:rFonts w:ascii="Arial" w:hAnsi="Arial" w:cs="Arial"/>
          <w:lang w:val="en-GB"/>
        </w:rPr>
        <w:t xml:space="preserve"> (</w:t>
      </w:r>
      <w:r w:rsidRPr="00003355">
        <w:rPr>
          <w:rFonts w:ascii="Arial" w:hAnsi="Arial" w:cs="Arial"/>
          <w:lang w:val="en-GB"/>
        </w:rPr>
        <w:t xml:space="preserve">1):8–11. </w:t>
      </w:r>
    </w:p>
    <w:p w14:paraId="2C2CFF35" w14:textId="73A8CB5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241.</w:t>
      </w:r>
      <w:r w:rsidRPr="00003355">
        <w:rPr>
          <w:rFonts w:ascii="Arial" w:hAnsi="Arial" w:cs="Arial"/>
          <w:lang w:val="en-GB"/>
        </w:rPr>
        <w:tab/>
        <w:t>Luciano AA, Sherman BM, Chapler FK, Hauser KS, Wallace RB. Hyperprolactinemia and contraception: a prospective study. Obstet Gynecol. 1985 Apr;65</w:t>
      </w:r>
      <w:r w:rsidR="00DB66A4" w:rsidRPr="00003355">
        <w:rPr>
          <w:rFonts w:ascii="Arial" w:hAnsi="Arial" w:cs="Arial"/>
          <w:lang w:val="en-GB"/>
        </w:rPr>
        <w:t xml:space="preserve"> (</w:t>
      </w:r>
      <w:r w:rsidRPr="00003355">
        <w:rPr>
          <w:rFonts w:ascii="Arial" w:hAnsi="Arial" w:cs="Arial"/>
          <w:lang w:val="en-GB"/>
        </w:rPr>
        <w:t xml:space="preserve">4):506–10. </w:t>
      </w:r>
    </w:p>
    <w:p w14:paraId="55475F7B" w14:textId="10B9ADF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242.</w:t>
      </w:r>
      <w:r w:rsidRPr="00003355">
        <w:rPr>
          <w:rFonts w:ascii="Arial" w:hAnsi="Arial" w:cs="Arial"/>
          <w:lang w:val="en-GB"/>
        </w:rPr>
        <w:tab/>
        <w:t>Jernström H, Knutsson M, Taskila P, Olsson H. Plasma prolactin in relation to menstrual cycle phase, oral contraceptive use, arousal time and smoking habits. Contraception. 1992 Dec;46</w:t>
      </w:r>
      <w:r w:rsidR="00DB66A4" w:rsidRPr="00003355">
        <w:rPr>
          <w:rFonts w:ascii="Arial" w:hAnsi="Arial" w:cs="Arial"/>
          <w:lang w:val="en-GB"/>
        </w:rPr>
        <w:t xml:space="preserve"> (</w:t>
      </w:r>
      <w:r w:rsidRPr="00003355">
        <w:rPr>
          <w:rFonts w:ascii="Arial" w:hAnsi="Arial" w:cs="Arial"/>
          <w:lang w:val="en-GB"/>
        </w:rPr>
        <w:t xml:space="preserve">6):543–8. </w:t>
      </w:r>
    </w:p>
    <w:p w14:paraId="2E26D99C" w14:textId="1AB99255"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243.</w:t>
      </w:r>
      <w:r w:rsidRPr="00003355">
        <w:rPr>
          <w:rFonts w:ascii="Arial" w:hAnsi="Arial" w:cs="Arial"/>
          <w:lang w:val="en-GB"/>
        </w:rPr>
        <w:tab/>
        <w:t>Acién P, Mauri M, Gutierrez M. Clinical and hormonal effects of the combination gonadotrophin-releasing hormone agonist plus oral contraceptive pills containing ethinyl-oestradiol</w:t>
      </w:r>
      <w:r w:rsidR="00DB66A4" w:rsidRPr="00003355">
        <w:rPr>
          <w:rFonts w:ascii="Arial" w:hAnsi="Arial" w:cs="Arial"/>
          <w:lang w:val="en-GB"/>
        </w:rPr>
        <w:t xml:space="preserve"> (</w:t>
      </w:r>
      <w:r w:rsidRPr="00003355">
        <w:rPr>
          <w:rFonts w:ascii="Arial" w:hAnsi="Arial" w:cs="Arial"/>
          <w:lang w:val="en-GB"/>
        </w:rPr>
        <w:t>EE) and cyproterone acetate</w:t>
      </w:r>
      <w:r w:rsidR="00DB66A4" w:rsidRPr="00003355">
        <w:rPr>
          <w:rFonts w:ascii="Arial" w:hAnsi="Arial" w:cs="Arial"/>
          <w:lang w:val="en-GB"/>
        </w:rPr>
        <w:t xml:space="preserve"> (</w:t>
      </w:r>
      <w:r w:rsidRPr="00003355">
        <w:rPr>
          <w:rFonts w:ascii="Arial" w:hAnsi="Arial" w:cs="Arial"/>
          <w:lang w:val="en-GB"/>
        </w:rPr>
        <w:t>CPA) versus the EE-CPA pill alone on polycystic ovarian disease-related hyperandrogenisms. Hum Reprod. 1997 Mar;12</w:t>
      </w:r>
      <w:r w:rsidR="00DB66A4" w:rsidRPr="00003355">
        <w:rPr>
          <w:rFonts w:ascii="Arial" w:hAnsi="Arial" w:cs="Arial"/>
          <w:lang w:val="en-GB"/>
        </w:rPr>
        <w:t xml:space="preserve"> (</w:t>
      </w:r>
      <w:r w:rsidRPr="00003355">
        <w:rPr>
          <w:rFonts w:ascii="Arial" w:hAnsi="Arial" w:cs="Arial"/>
          <w:lang w:val="en-GB"/>
        </w:rPr>
        <w:t xml:space="preserve">3):423–9. </w:t>
      </w:r>
    </w:p>
    <w:p w14:paraId="23770D0A" w14:textId="03060EA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244.</w:t>
      </w:r>
      <w:r w:rsidRPr="00003355">
        <w:rPr>
          <w:rFonts w:ascii="Arial" w:hAnsi="Arial" w:cs="Arial"/>
          <w:lang w:val="en-GB"/>
        </w:rPr>
        <w:tab/>
        <w:t>Foth D, Römer T. Prolactin serum levels in postmenopausal women receiving long-term hormone replacement therapy. Gynecol Obstet Invest. 1997;44</w:t>
      </w:r>
      <w:r w:rsidR="00DB66A4" w:rsidRPr="00003355">
        <w:rPr>
          <w:rFonts w:ascii="Arial" w:hAnsi="Arial" w:cs="Arial"/>
          <w:lang w:val="en-GB"/>
        </w:rPr>
        <w:t xml:space="preserve"> (</w:t>
      </w:r>
      <w:r w:rsidRPr="00003355">
        <w:rPr>
          <w:rFonts w:ascii="Arial" w:hAnsi="Arial" w:cs="Arial"/>
          <w:lang w:val="en-GB"/>
        </w:rPr>
        <w:t xml:space="preserve">2):124–6. </w:t>
      </w:r>
    </w:p>
    <w:p w14:paraId="293C0A88" w14:textId="5B96ABD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245.</w:t>
      </w:r>
      <w:r w:rsidRPr="00003355">
        <w:rPr>
          <w:rFonts w:ascii="Arial" w:hAnsi="Arial" w:cs="Arial"/>
          <w:lang w:val="en-GB"/>
        </w:rPr>
        <w:tab/>
        <w:t xml:space="preserve">Stanosz S, Zochowska E, Safranow K, Sieja K, Stanosz M. Influence of modified transdermal hormone replacement therapy on the concentrations of hormones, growth </w:t>
      </w:r>
      <w:r w:rsidRPr="00003355">
        <w:rPr>
          <w:rFonts w:ascii="Arial" w:hAnsi="Arial" w:cs="Arial"/>
          <w:lang w:val="en-GB"/>
        </w:rPr>
        <w:lastRenderedPageBreak/>
        <w:t>factors, and bone mineral density in women with osteopenia. Metabolism. 2009 Jan;58</w:t>
      </w:r>
      <w:r w:rsidR="00DB66A4" w:rsidRPr="00003355">
        <w:rPr>
          <w:rFonts w:ascii="Arial" w:hAnsi="Arial" w:cs="Arial"/>
          <w:lang w:val="en-GB"/>
        </w:rPr>
        <w:t xml:space="preserve"> (</w:t>
      </w:r>
      <w:r w:rsidRPr="00003355">
        <w:rPr>
          <w:rFonts w:ascii="Arial" w:hAnsi="Arial" w:cs="Arial"/>
          <w:lang w:val="en-GB"/>
        </w:rPr>
        <w:t xml:space="preserve">1):1–7. </w:t>
      </w:r>
    </w:p>
    <w:p w14:paraId="7F6CCB55" w14:textId="4BD6CEA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246.</w:t>
      </w:r>
      <w:r w:rsidRPr="00003355">
        <w:rPr>
          <w:rFonts w:ascii="Arial" w:hAnsi="Arial" w:cs="Arial"/>
          <w:lang w:val="en-GB"/>
        </w:rPr>
        <w:tab/>
        <w:t>Iancu ME, Albu AI, Albu DN. Prolactin Relationship with Fertility and In Vitro Fertilization Outcomes—A Review of the Literature. Pharmaceuticals. 2023 Jan;16</w:t>
      </w:r>
      <w:r w:rsidR="00DB66A4" w:rsidRPr="00003355">
        <w:rPr>
          <w:rFonts w:ascii="Arial" w:hAnsi="Arial" w:cs="Arial"/>
          <w:lang w:val="en-GB"/>
        </w:rPr>
        <w:t xml:space="preserve"> (</w:t>
      </w:r>
      <w:r w:rsidRPr="00003355">
        <w:rPr>
          <w:rFonts w:ascii="Arial" w:hAnsi="Arial" w:cs="Arial"/>
          <w:lang w:val="en-GB"/>
        </w:rPr>
        <w:t xml:space="preserve">1):122. </w:t>
      </w:r>
    </w:p>
    <w:p w14:paraId="0BC18A79" w14:textId="639C9E9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247.</w:t>
      </w:r>
      <w:r w:rsidRPr="00003355">
        <w:rPr>
          <w:rFonts w:ascii="Arial" w:hAnsi="Arial" w:cs="Arial"/>
          <w:lang w:val="en-GB"/>
        </w:rPr>
        <w:tab/>
        <w:t>Trikoilis Ν, Mavromatidis G, Tzafetas M, Deligeoroglou Ε, Tzafetta M, Loufopoulos A, et al. The association of in vitro fertilization/intracytoplasmic sperm injection results with anxiety levels and stress biomarkers: An observational, case-control study</w:t>
      </w:r>
      <w:r w:rsidRPr="00003355">
        <w:rPr>
          <w:rFonts w:ascii="Segoe UI Symbol" w:eastAsia="MS Gothic" w:hAnsi="Segoe UI Symbol" w:cs="Segoe UI Symbol"/>
          <w:lang w:val="en-GB"/>
        </w:rPr>
        <w:t>✰</w:t>
      </w:r>
      <w:r w:rsidRPr="00003355">
        <w:rPr>
          <w:rFonts w:ascii="Arial" w:hAnsi="Arial" w:cs="Arial"/>
          <w:lang w:val="en-GB"/>
        </w:rPr>
        <w:t>. Journal of Gynecology Obstetrics and Human Reproduction. 2022 Jan 1;51</w:t>
      </w:r>
      <w:r w:rsidR="00DB66A4" w:rsidRPr="00003355">
        <w:rPr>
          <w:rFonts w:ascii="Arial" w:hAnsi="Arial" w:cs="Arial"/>
          <w:lang w:val="en-GB"/>
        </w:rPr>
        <w:t xml:space="preserve"> (</w:t>
      </w:r>
      <w:r w:rsidRPr="00003355">
        <w:rPr>
          <w:rFonts w:ascii="Arial" w:hAnsi="Arial" w:cs="Arial"/>
          <w:lang w:val="en-GB"/>
        </w:rPr>
        <w:t xml:space="preserve">1):102254. </w:t>
      </w:r>
    </w:p>
    <w:p w14:paraId="1AE9EA8C" w14:textId="59D7A8F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248.</w:t>
      </w:r>
      <w:r w:rsidRPr="00003355">
        <w:rPr>
          <w:rFonts w:ascii="Arial" w:hAnsi="Arial" w:cs="Arial"/>
          <w:lang w:val="en-GB"/>
        </w:rPr>
        <w:tab/>
        <w:t>Kamel MA, Zabel G, Bernart W, Neulen J, Breckwoldt M. Comparison between prolactin, gonadotrophins and steroid hormones in serum and follicular fluid after stimulation with gonadotrophin-releasing hormone agonists and human menopausal gonadotrophin for an in-vitro fertilization programme. Hum Reprod. 1994 Oct;9</w:t>
      </w:r>
      <w:r w:rsidR="00DB66A4" w:rsidRPr="00003355">
        <w:rPr>
          <w:rFonts w:ascii="Arial" w:hAnsi="Arial" w:cs="Arial"/>
          <w:lang w:val="en-GB"/>
        </w:rPr>
        <w:t xml:space="preserve"> (</w:t>
      </w:r>
      <w:r w:rsidRPr="00003355">
        <w:rPr>
          <w:rFonts w:ascii="Arial" w:hAnsi="Arial" w:cs="Arial"/>
          <w:lang w:val="en-GB"/>
        </w:rPr>
        <w:t xml:space="preserve">10):1803–6. </w:t>
      </w:r>
    </w:p>
    <w:p w14:paraId="1AD7C53E" w14:textId="658F4AE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249.</w:t>
      </w:r>
      <w:r w:rsidRPr="00003355">
        <w:rPr>
          <w:rFonts w:ascii="Arial" w:hAnsi="Arial" w:cs="Arial"/>
          <w:lang w:val="en-GB"/>
        </w:rPr>
        <w:tab/>
        <w:t>Meltzer HY, Flemming R, Robertson A. The Effect of Buspirone on Prolactin and Growth Hormone Secretion in Man. Archives of general psychiatry. 1983 Oct;40</w:t>
      </w:r>
      <w:r w:rsidR="00DB66A4" w:rsidRPr="00003355">
        <w:rPr>
          <w:rFonts w:ascii="Arial" w:hAnsi="Arial" w:cs="Arial"/>
          <w:lang w:val="en-GB"/>
        </w:rPr>
        <w:t xml:space="preserve"> (</w:t>
      </w:r>
      <w:r w:rsidRPr="00003355">
        <w:rPr>
          <w:rFonts w:ascii="Arial" w:hAnsi="Arial" w:cs="Arial"/>
          <w:lang w:val="en-GB"/>
        </w:rPr>
        <w:t xml:space="preserve">10):1099–102. </w:t>
      </w:r>
    </w:p>
    <w:p w14:paraId="62B6A0D5" w14:textId="2755A5A0"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250.</w:t>
      </w:r>
      <w:r w:rsidRPr="00003355">
        <w:rPr>
          <w:rFonts w:ascii="Arial" w:hAnsi="Arial" w:cs="Arial"/>
          <w:lang w:val="en-GB"/>
        </w:rPr>
        <w:tab/>
        <w:t>Murnane KS, Kimmel HL, Rice KC, Howell LL. The neuropharmacology of prolactin secretion elicited by 3,4-methylenedioxymethamphetamine</w:t>
      </w:r>
      <w:r w:rsidR="00DB66A4" w:rsidRPr="00003355">
        <w:rPr>
          <w:rFonts w:ascii="Arial" w:hAnsi="Arial" w:cs="Arial"/>
          <w:lang w:val="en-GB"/>
        </w:rPr>
        <w:t xml:space="preserve"> (</w:t>
      </w:r>
      <w:r w:rsidRPr="00003355">
        <w:rPr>
          <w:rFonts w:ascii="Arial" w:hAnsi="Arial" w:cs="Arial"/>
          <w:lang w:val="en-GB"/>
        </w:rPr>
        <w:t>“ecstasy”): A concurrent microdialysis and plasma analysis study. Horm Behav. 2012 Feb;61</w:t>
      </w:r>
      <w:r w:rsidR="00DB66A4" w:rsidRPr="00003355">
        <w:rPr>
          <w:rFonts w:ascii="Arial" w:hAnsi="Arial" w:cs="Arial"/>
          <w:lang w:val="en-GB"/>
        </w:rPr>
        <w:t xml:space="preserve"> (</w:t>
      </w:r>
      <w:r w:rsidRPr="00003355">
        <w:rPr>
          <w:rFonts w:ascii="Arial" w:hAnsi="Arial" w:cs="Arial"/>
          <w:lang w:val="en-GB"/>
        </w:rPr>
        <w:t xml:space="preserve">2):181–90. </w:t>
      </w:r>
    </w:p>
    <w:p w14:paraId="1344E5E5" w14:textId="542C75DE"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251.</w:t>
      </w:r>
      <w:r w:rsidRPr="00003355">
        <w:rPr>
          <w:rFonts w:ascii="Arial" w:hAnsi="Arial" w:cs="Arial"/>
          <w:lang w:val="en-GB"/>
        </w:rPr>
        <w:tab/>
        <w:t>Xue Y, Domino EF. Tobacco/Nicotine and Endogenous Brain Opioids. Prog Neuropsychopharmacol Biol Psychiatry. 2008 Jul 1;32</w:t>
      </w:r>
      <w:r w:rsidR="00DB66A4" w:rsidRPr="00003355">
        <w:rPr>
          <w:rFonts w:ascii="Arial" w:hAnsi="Arial" w:cs="Arial"/>
          <w:lang w:val="en-GB"/>
        </w:rPr>
        <w:t xml:space="preserve"> (</w:t>
      </w:r>
      <w:r w:rsidRPr="00003355">
        <w:rPr>
          <w:rFonts w:ascii="Arial" w:hAnsi="Arial" w:cs="Arial"/>
          <w:lang w:val="en-GB"/>
        </w:rPr>
        <w:t xml:space="preserve">5):1131–8. </w:t>
      </w:r>
    </w:p>
    <w:p w14:paraId="553445DA" w14:textId="077DB18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252.</w:t>
      </w:r>
      <w:r w:rsidRPr="00003355">
        <w:rPr>
          <w:rFonts w:ascii="Arial" w:hAnsi="Arial" w:cs="Arial"/>
          <w:lang w:val="en-GB"/>
        </w:rPr>
        <w:tab/>
        <w:t>Li H, Wallin M, Barregard L, Sallsten G, Lundh T, Ohlsson C, et al. Smoking-Induced Risk of Osteoporosis Is Partly Mediated by Cadmium From Tobacco Smoke: The MrOS Sweden Study. J Bone Miner Res. 2020 Aug;35</w:t>
      </w:r>
      <w:r w:rsidR="00DB66A4" w:rsidRPr="00003355">
        <w:rPr>
          <w:rFonts w:ascii="Arial" w:hAnsi="Arial" w:cs="Arial"/>
          <w:lang w:val="en-GB"/>
        </w:rPr>
        <w:t xml:space="preserve"> (</w:t>
      </w:r>
      <w:r w:rsidRPr="00003355">
        <w:rPr>
          <w:rFonts w:ascii="Arial" w:hAnsi="Arial" w:cs="Arial"/>
          <w:lang w:val="en-GB"/>
        </w:rPr>
        <w:t xml:space="preserve">8):1424–9. </w:t>
      </w:r>
    </w:p>
    <w:p w14:paraId="516896DC" w14:textId="7A038EC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253.</w:t>
      </w:r>
      <w:r w:rsidRPr="00003355">
        <w:rPr>
          <w:rFonts w:ascii="Arial" w:hAnsi="Arial" w:cs="Arial"/>
          <w:lang w:val="en-GB"/>
        </w:rPr>
        <w:tab/>
        <w:t>Hutchinson J, Murphy M, Harries R, Skinner CJ. Galactorrhoea and hyperprolactinaemia associated with protease-inhibitors. Lancet. 2000 Sep 16;356</w:t>
      </w:r>
      <w:r w:rsidR="00DB66A4" w:rsidRPr="00003355">
        <w:rPr>
          <w:rFonts w:ascii="Arial" w:hAnsi="Arial" w:cs="Arial"/>
          <w:lang w:val="en-GB"/>
        </w:rPr>
        <w:t xml:space="preserve"> (</w:t>
      </w:r>
      <w:r w:rsidRPr="00003355">
        <w:rPr>
          <w:rFonts w:ascii="Arial" w:hAnsi="Arial" w:cs="Arial"/>
          <w:lang w:val="en-GB"/>
        </w:rPr>
        <w:t xml:space="preserve">9234):1003–4. </w:t>
      </w:r>
    </w:p>
    <w:p w14:paraId="34704785" w14:textId="5F6D67B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254.</w:t>
      </w:r>
      <w:r w:rsidRPr="00003355">
        <w:rPr>
          <w:rFonts w:ascii="Arial" w:hAnsi="Arial" w:cs="Arial"/>
          <w:lang w:val="en-GB"/>
        </w:rPr>
        <w:tab/>
        <w:t>Montero A, Fernandez MA, Cohen JE, Luraghi MR, Sen L. Prolactin levels in the cerebrospinal fluid of patients with HIV infection and AIDS. Neurol Res. 1998 Jan;20</w:t>
      </w:r>
      <w:r w:rsidR="00DB66A4" w:rsidRPr="00003355">
        <w:rPr>
          <w:rFonts w:ascii="Arial" w:hAnsi="Arial" w:cs="Arial"/>
          <w:lang w:val="en-GB"/>
        </w:rPr>
        <w:t xml:space="preserve"> (</w:t>
      </w:r>
      <w:r w:rsidRPr="00003355">
        <w:rPr>
          <w:rFonts w:ascii="Arial" w:hAnsi="Arial" w:cs="Arial"/>
          <w:lang w:val="en-GB"/>
        </w:rPr>
        <w:t xml:space="preserve">1):2–4. </w:t>
      </w:r>
    </w:p>
    <w:p w14:paraId="52748BBD" w14:textId="6B380178"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255.</w:t>
      </w:r>
      <w:r w:rsidRPr="00003355">
        <w:rPr>
          <w:rFonts w:ascii="Arial" w:hAnsi="Arial" w:cs="Arial"/>
          <w:lang w:val="en-GB"/>
        </w:rPr>
        <w:tab/>
        <w:t>Redelman D, Welniak LA, Taub D, Murphy WJ. Neuroendocrine hormones such as growth hormone and prolactin are integral members of the immunological cytokine network. Cell Immunol. 2008;252</w:t>
      </w:r>
      <w:r w:rsidR="00DB66A4" w:rsidRPr="00003355">
        <w:rPr>
          <w:rFonts w:ascii="Arial" w:hAnsi="Arial" w:cs="Arial"/>
          <w:lang w:val="en-GB"/>
        </w:rPr>
        <w:t xml:space="preserve"> (</w:t>
      </w:r>
      <w:r w:rsidRPr="00003355">
        <w:rPr>
          <w:rFonts w:ascii="Arial" w:hAnsi="Arial" w:cs="Arial"/>
          <w:lang w:val="en-GB"/>
        </w:rPr>
        <w:t xml:space="preserve">1–2):111–21. </w:t>
      </w:r>
    </w:p>
    <w:p w14:paraId="5C21A401" w14:textId="510924F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256.</w:t>
      </w:r>
      <w:r w:rsidRPr="00003355">
        <w:rPr>
          <w:rFonts w:ascii="Arial" w:hAnsi="Arial" w:cs="Arial"/>
          <w:lang w:val="en-GB"/>
        </w:rPr>
        <w:tab/>
        <w:t>Hinterberger-Fischer M, Ogris E, Kier P, Bauer K, Kittl E, Habertheuer KH, et al. Elevation of plasma prolactin in patients undergoing autologous blood stem-cell transplantation for breast cancer: is its modulation a step toward posttransplant immunotherapy? Am J Clin Oncol. 2000 Aug;23</w:t>
      </w:r>
      <w:r w:rsidR="00DB66A4" w:rsidRPr="00003355">
        <w:rPr>
          <w:rFonts w:ascii="Arial" w:hAnsi="Arial" w:cs="Arial"/>
          <w:lang w:val="en-GB"/>
        </w:rPr>
        <w:t xml:space="preserve"> (</w:t>
      </w:r>
      <w:r w:rsidRPr="00003355">
        <w:rPr>
          <w:rFonts w:ascii="Arial" w:hAnsi="Arial" w:cs="Arial"/>
          <w:lang w:val="en-GB"/>
        </w:rPr>
        <w:t xml:space="preserve">4):325–9. </w:t>
      </w:r>
    </w:p>
    <w:p w14:paraId="119DAC1C" w14:textId="1B8AC559"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257.</w:t>
      </w:r>
      <w:r w:rsidRPr="00003355">
        <w:rPr>
          <w:rFonts w:ascii="Arial" w:hAnsi="Arial" w:cs="Arial"/>
          <w:lang w:val="en-GB"/>
        </w:rPr>
        <w:tab/>
        <w:t>DeLeo V, Cella SG, Camanni F, Genazzani AR, Müller EE. Prolactin lowering effect of amphetamine in normoprolactinemic subjects and in physiological and pathological hyperprolactinemia. Horm Metab Res. 1983 Sep;15</w:t>
      </w:r>
      <w:r w:rsidR="00DB66A4" w:rsidRPr="00003355">
        <w:rPr>
          <w:rFonts w:ascii="Arial" w:hAnsi="Arial" w:cs="Arial"/>
          <w:lang w:val="en-GB"/>
        </w:rPr>
        <w:t xml:space="preserve"> (</w:t>
      </w:r>
      <w:r w:rsidRPr="00003355">
        <w:rPr>
          <w:rFonts w:ascii="Arial" w:hAnsi="Arial" w:cs="Arial"/>
          <w:lang w:val="en-GB"/>
        </w:rPr>
        <w:t xml:space="preserve">9):439–43. </w:t>
      </w:r>
    </w:p>
    <w:p w14:paraId="68E0574E" w14:textId="60C9D87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258.</w:t>
      </w:r>
      <w:r w:rsidRPr="00003355">
        <w:rPr>
          <w:rFonts w:ascii="Arial" w:hAnsi="Arial" w:cs="Arial"/>
          <w:lang w:val="en-GB"/>
        </w:rPr>
        <w:tab/>
        <w:t>Wilson JD, King DJ, Sheridan B. Tranquillisers and plasma prolactin. Br Med J. 1979 Jan 13;1</w:t>
      </w:r>
      <w:r w:rsidR="00DB66A4" w:rsidRPr="00003355">
        <w:rPr>
          <w:rFonts w:ascii="Arial" w:hAnsi="Arial" w:cs="Arial"/>
          <w:lang w:val="en-GB"/>
        </w:rPr>
        <w:t xml:space="preserve"> (</w:t>
      </w:r>
      <w:r w:rsidRPr="00003355">
        <w:rPr>
          <w:rFonts w:ascii="Arial" w:hAnsi="Arial" w:cs="Arial"/>
          <w:lang w:val="en-GB"/>
        </w:rPr>
        <w:t xml:space="preserve">6156):123–4. </w:t>
      </w:r>
    </w:p>
    <w:p w14:paraId="018240D4" w14:textId="135FC36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259.</w:t>
      </w:r>
      <w:r w:rsidRPr="00003355">
        <w:rPr>
          <w:rFonts w:ascii="Arial" w:hAnsi="Arial" w:cs="Arial"/>
          <w:lang w:val="en-GB"/>
        </w:rPr>
        <w:tab/>
        <w:t>Schettini G, Cronin MJ, O’Dell SB, MacLeod RM. The benzodiazepine agonist diazepam inhibits basal and secretagogue-stimulated prolactin release in vitro. Brain Research. 1984 Jan 23;291</w:t>
      </w:r>
      <w:r w:rsidR="00DB66A4" w:rsidRPr="00003355">
        <w:rPr>
          <w:rFonts w:ascii="Arial" w:hAnsi="Arial" w:cs="Arial"/>
          <w:lang w:val="en-GB"/>
        </w:rPr>
        <w:t xml:space="preserve"> (</w:t>
      </w:r>
      <w:r w:rsidRPr="00003355">
        <w:rPr>
          <w:rFonts w:ascii="Arial" w:hAnsi="Arial" w:cs="Arial"/>
          <w:lang w:val="en-GB"/>
        </w:rPr>
        <w:t xml:space="preserve">2):343–9. </w:t>
      </w:r>
    </w:p>
    <w:p w14:paraId="7CFDB14B" w14:textId="01B57BC3"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lastRenderedPageBreak/>
        <w:t>260.</w:t>
      </w:r>
      <w:r w:rsidRPr="00003355">
        <w:rPr>
          <w:rFonts w:ascii="Arial" w:hAnsi="Arial" w:cs="Arial"/>
          <w:lang w:val="en-GB"/>
        </w:rPr>
        <w:tab/>
        <w:t>Davis JR, Lynam TC, Franklyn JA, Docherty K, Sheppard MC. Tri-iodothyronine and phenytoin reduce prolactin messenger RNA levels in cultured rat pituitary cells. J Endocrinol. 1986 Jun;109</w:t>
      </w:r>
      <w:r w:rsidR="00DB66A4" w:rsidRPr="00003355">
        <w:rPr>
          <w:rFonts w:ascii="Arial" w:hAnsi="Arial" w:cs="Arial"/>
          <w:lang w:val="en-GB"/>
        </w:rPr>
        <w:t xml:space="preserve"> (</w:t>
      </w:r>
      <w:r w:rsidRPr="00003355">
        <w:rPr>
          <w:rFonts w:ascii="Arial" w:hAnsi="Arial" w:cs="Arial"/>
          <w:lang w:val="en-GB"/>
        </w:rPr>
        <w:t xml:space="preserve">3):359–64. </w:t>
      </w:r>
    </w:p>
    <w:p w14:paraId="2B8797DD" w14:textId="2402EB4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261.</w:t>
      </w:r>
      <w:r w:rsidRPr="00003355">
        <w:rPr>
          <w:rFonts w:ascii="Arial" w:hAnsi="Arial" w:cs="Arial"/>
          <w:lang w:val="en-GB"/>
        </w:rPr>
        <w:tab/>
        <w:t>Elwes RD, Dellaportas C, Reynolds EH, Robinson W, Butt WR, London DR. Prolactin and growth hormone dynamics in epileptic patients receiving phenytoin. Clin Endocrinol</w:t>
      </w:r>
      <w:r w:rsidR="00DB66A4" w:rsidRPr="00003355">
        <w:rPr>
          <w:rFonts w:ascii="Arial" w:hAnsi="Arial" w:cs="Arial"/>
          <w:lang w:val="en-GB"/>
        </w:rPr>
        <w:t xml:space="preserve"> (</w:t>
      </w:r>
      <w:r w:rsidRPr="00003355">
        <w:rPr>
          <w:rFonts w:ascii="Arial" w:hAnsi="Arial" w:cs="Arial"/>
          <w:lang w:val="en-GB"/>
        </w:rPr>
        <w:t>Oxf). 1985 Sep;23</w:t>
      </w:r>
      <w:r w:rsidR="00DB66A4" w:rsidRPr="00003355">
        <w:rPr>
          <w:rFonts w:ascii="Arial" w:hAnsi="Arial" w:cs="Arial"/>
          <w:lang w:val="en-GB"/>
        </w:rPr>
        <w:t xml:space="preserve"> (</w:t>
      </w:r>
      <w:r w:rsidRPr="00003355">
        <w:rPr>
          <w:rFonts w:ascii="Arial" w:hAnsi="Arial" w:cs="Arial"/>
          <w:lang w:val="en-GB"/>
        </w:rPr>
        <w:t xml:space="preserve">3):263–70. </w:t>
      </w:r>
    </w:p>
    <w:p w14:paraId="0BD9C3D8" w14:textId="3E47F74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262.</w:t>
      </w:r>
      <w:r w:rsidRPr="00003355">
        <w:rPr>
          <w:rFonts w:ascii="Arial" w:hAnsi="Arial" w:cs="Arial"/>
          <w:lang w:val="en-GB"/>
        </w:rPr>
        <w:tab/>
        <w:t>Dana-Haeri J, Oxley J, Richens A. Pituitary responsiveness to gonadotrophin-releasing and thyrotrophin-releasing hormones in epileptic patients receiving carbamazepine or phenytoin. Clin Endocrinol</w:t>
      </w:r>
      <w:r w:rsidR="00DB66A4" w:rsidRPr="00003355">
        <w:rPr>
          <w:rFonts w:ascii="Arial" w:hAnsi="Arial" w:cs="Arial"/>
          <w:lang w:val="en-GB"/>
        </w:rPr>
        <w:t xml:space="preserve"> (</w:t>
      </w:r>
      <w:r w:rsidRPr="00003355">
        <w:rPr>
          <w:rFonts w:ascii="Arial" w:hAnsi="Arial" w:cs="Arial"/>
          <w:lang w:val="en-GB"/>
        </w:rPr>
        <w:t>Oxf). 1984 Feb;20</w:t>
      </w:r>
      <w:r w:rsidR="00DB66A4" w:rsidRPr="00003355">
        <w:rPr>
          <w:rFonts w:ascii="Arial" w:hAnsi="Arial" w:cs="Arial"/>
          <w:lang w:val="en-GB"/>
        </w:rPr>
        <w:t xml:space="preserve"> (</w:t>
      </w:r>
      <w:r w:rsidRPr="00003355">
        <w:rPr>
          <w:rFonts w:ascii="Arial" w:hAnsi="Arial" w:cs="Arial"/>
          <w:lang w:val="en-GB"/>
        </w:rPr>
        <w:t xml:space="preserve">2):163–8. </w:t>
      </w:r>
    </w:p>
    <w:p w14:paraId="3C3ADEAE" w14:textId="5E42FC46"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263.</w:t>
      </w:r>
      <w:r w:rsidRPr="00003355">
        <w:rPr>
          <w:rFonts w:ascii="Arial" w:hAnsi="Arial" w:cs="Arial"/>
          <w:lang w:val="en-GB"/>
        </w:rPr>
        <w:tab/>
        <w:t>Bonuccelli U, Murialdo G, Rossi G, Bonura ML, Polleri A, Murri L. Prolactin Secretion in Epileptic Subjects Treated with Phenobarbital: Sex Differences and Circadian Periodicity. Epilepsia. 1986;27</w:t>
      </w:r>
      <w:r w:rsidR="00DB66A4" w:rsidRPr="00003355">
        <w:rPr>
          <w:rFonts w:ascii="Arial" w:hAnsi="Arial" w:cs="Arial"/>
          <w:lang w:val="en-GB"/>
        </w:rPr>
        <w:t xml:space="preserve"> (</w:t>
      </w:r>
      <w:r w:rsidRPr="00003355">
        <w:rPr>
          <w:rFonts w:ascii="Arial" w:hAnsi="Arial" w:cs="Arial"/>
          <w:lang w:val="en-GB"/>
        </w:rPr>
        <w:t xml:space="preserve">2):142–8. </w:t>
      </w:r>
    </w:p>
    <w:p w14:paraId="397D8F4E" w14:textId="66A9428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264.</w:t>
      </w:r>
      <w:r w:rsidRPr="00003355">
        <w:rPr>
          <w:rFonts w:ascii="Arial" w:hAnsi="Arial" w:cs="Arial"/>
          <w:lang w:val="en-GB"/>
        </w:rPr>
        <w:tab/>
        <w:t>Cavallo A, Moore DC, Nahori A, Beaumanoir A, Sizonenko PC. Plasma prolactin and cortisol concentrations in epileptic patients during the night. Arch Neurol. 1984 Nov;41</w:t>
      </w:r>
      <w:r w:rsidR="00DB66A4" w:rsidRPr="00003355">
        <w:rPr>
          <w:rFonts w:ascii="Arial" w:hAnsi="Arial" w:cs="Arial"/>
          <w:lang w:val="en-GB"/>
        </w:rPr>
        <w:t xml:space="preserve"> (</w:t>
      </w:r>
      <w:r w:rsidRPr="00003355">
        <w:rPr>
          <w:rFonts w:ascii="Arial" w:hAnsi="Arial" w:cs="Arial"/>
          <w:lang w:val="en-GB"/>
        </w:rPr>
        <w:t xml:space="preserve">11):1179–82. </w:t>
      </w:r>
    </w:p>
    <w:p w14:paraId="20EF71DD" w14:textId="152161C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265.</w:t>
      </w:r>
      <w:r w:rsidRPr="00003355">
        <w:rPr>
          <w:rFonts w:ascii="Arial" w:hAnsi="Arial" w:cs="Arial"/>
          <w:lang w:val="en-GB"/>
        </w:rPr>
        <w:tab/>
        <w:t>Malhi GS, Tanious M, Das P, Coulston CM, Berk M. Potential mechanisms of action of lithium in bipolar disorder. Current understanding. CNS Drugs. 2013 Feb;27</w:t>
      </w:r>
      <w:r w:rsidR="00DB66A4" w:rsidRPr="00003355">
        <w:rPr>
          <w:rFonts w:ascii="Arial" w:hAnsi="Arial" w:cs="Arial"/>
          <w:lang w:val="en-GB"/>
        </w:rPr>
        <w:t xml:space="preserve"> (</w:t>
      </w:r>
      <w:r w:rsidRPr="00003355">
        <w:rPr>
          <w:rFonts w:ascii="Arial" w:hAnsi="Arial" w:cs="Arial"/>
          <w:lang w:val="en-GB"/>
        </w:rPr>
        <w:t xml:space="preserve">2):135–53. </w:t>
      </w:r>
    </w:p>
    <w:p w14:paraId="1CEFEC8D" w14:textId="638618BD"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266.</w:t>
      </w:r>
      <w:r w:rsidRPr="00003355">
        <w:rPr>
          <w:rFonts w:ascii="Arial" w:hAnsi="Arial" w:cs="Arial"/>
          <w:lang w:val="en-GB"/>
        </w:rPr>
        <w:tab/>
        <w:t>Lanng Nielsen J, Amdisen A, Darling S, Pedersen EB. Plasma prolactin during lithium treatment. Neuropsychobiology. 1977;3</w:t>
      </w:r>
      <w:r w:rsidR="00DB66A4" w:rsidRPr="00003355">
        <w:rPr>
          <w:rFonts w:ascii="Arial" w:hAnsi="Arial" w:cs="Arial"/>
          <w:lang w:val="en-GB"/>
        </w:rPr>
        <w:t xml:space="preserve"> (</w:t>
      </w:r>
      <w:r w:rsidRPr="00003355">
        <w:rPr>
          <w:rFonts w:ascii="Arial" w:hAnsi="Arial" w:cs="Arial"/>
          <w:lang w:val="en-GB"/>
        </w:rPr>
        <w:t xml:space="preserve">1):30–4. </w:t>
      </w:r>
    </w:p>
    <w:p w14:paraId="3B5298B7" w14:textId="60C4382F"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267.</w:t>
      </w:r>
      <w:r w:rsidRPr="00003355">
        <w:rPr>
          <w:rFonts w:ascii="Arial" w:hAnsi="Arial" w:cs="Arial"/>
          <w:lang w:val="en-GB"/>
        </w:rPr>
        <w:tab/>
        <w:t>Tanimoto K, Maeda K, Yamaguchi N, Chihara K, Fujita T. Effect of lithium on prolactin responses to thyrotropin releasing hormone in patients with manic state. Psychopharmacology</w:t>
      </w:r>
      <w:r w:rsidR="00DB66A4" w:rsidRPr="00003355">
        <w:rPr>
          <w:rFonts w:ascii="Arial" w:hAnsi="Arial" w:cs="Arial"/>
          <w:lang w:val="en-GB"/>
        </w:rPr>
        <w:t xml:space="preserve"> (</w:t>
      </w:r>
      <w:r w:rsidRPr="00003355">
        <w:rPr>
          <w:rFonts w:ascii="Arial" w:hAnsi="Arial" w:cs="Arial"/>
          <w:lang w:val="en-GB"/>
        </w:rPr>
        <w:t>Berl). 1981;72</w:t>
      </w:r>
      <w:r w:rsidR="00DB66A4" w:rsidRPr="00003355">
        <w:rPr>
          <w:rFonts w:ascii="Arial" w:hAnsi="Arial" w:cs="Arial"/>
          <w:lang w:val="en-GB"/>
        </w:rPr>
        <w:t xml:space="preserve"> (</w:t>
      </w:r>
      <w:r w:rsidRPr="00003355">
        <w:rPr>
          <w:rFonts w:ascii="Arial" w:hAnsi="Arial" w:cs="Arial"/>
          <w:lang w:val="en-GB"/>
        </w:rPr>
        <w:t xml:space="preserve">2):129–33. </w:t>
      </w:r>
    </w:p>
    <w:p w14:paraId="6AB986DC"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268.</w:t>
      </w:r>
      <w:r w:rsidRPr="00003355">
        <w:rPr>
          <w:rFonts w:ascii="Arial" w:hAnsi="Arial" w:cs="Arial"/>
          <w:lang w:val="en-GB"/>
        </w:rPr>
        <w:tab/>
        <w:t>Bekoe EO, Kitcher C, Gyima NAM, Schwinger G, Frempong M. Medicinal Plants Used as Galactagogues. In: Pharmacognosy - Medicinal Plants [Internet]. IntechOpen; 2018 [cited 2023 Oct 12]. Available from: https://www.intechopen.com/chapters/64667</w:t>
      </w:r>
    </w:p>
    <w:p w14:paraId="6A7792B7" w14:textId="06E894D1"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269.</w:t>
      </w:r>
      <w:r w:rsidRPr="00003355">
        <w:rPr>
          <w:rFonts w:ascii="Arial" w:hAnsi="Arial" w:cs="Arial"/>
          <w:lang w:val="en-GB"/>
        </w:rPr>
        <w:tab/>
        <w:t>Wuttke W, Jarry H, Christoffel V, Spengler B, Seidlová-Wuttke D. Chaste tree</w:t>
      </w:r>
      <w:r w:rsidR="00DB66A4" w:rsidRPr="00003355">
        <w:rPr>
          <w:rFonts w:ascii="Arial" w:hAnsi="Arial" w:cs="Arial"/>
          <w:lang w:val="en-GB"/>
        </w:rPr>
        <w:t xml:space="preserve"> (</w:t>
      </w:r>
      <w:r w:rsidRPr="00003355">
        <w:rPr>
          <w:rFonts w:ascii="Arial" w:hAnsi="Arial" w:cs="Arial"/>
          <w:lang w:val="en-GB"/>
        </w:rPr>
        <w:t>Vitex agnus-castus)--pharmacology and clinical indications. Phytomedicine. 2003 May;10</w:t>
      </w:r>
      <w:r w:rsidR="00DB66A4" w:rsidRPr="00003355">
        <w:rPr>
          <w:rFonts w:ascii="Arial" w:hAnsi="Arial" w:cs="Arial"/>
          <w:lang w:val="en-GB"/>
        </w:rPr>
        <w:t xml:space="preserve"> (</w:t>
      </w:r>
      <w:r w:rsidRPr="00003355">
        <w:rPr>
          <w:rFonts w:ascii="Arial" w:hAnsi="Arial" w:cs="Arial"/>
          <w:lang w:val="en-GB"/>
        </w:rPr>
        <w:t xml:space="preserve">4):348–57. </w:t>
      </w:r>
    </w:p>
    <w:p w14:paraId="08446CCC" w14:textId="202BA5B2"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270.</w:t>
      </w:r>
      <w:r w:rsidRPr="00003355">
        <w:rPr>
          <w:rFonts w:ascii="Arial" w:hAnsi="Arial" w:cs="Arial"/>
          <w:lang w:val="en-GB"/>
        </w:rPr>
        <w:tab/>
        <w:t>Prasad SK, Qureshi TN, Qureshi S. Mucuna pruriens seed powder feeding influences reproductive conditions and development in Japanese quail Coturnix coturnix japonica. Animal. 2009 Feb;3</w:t>
      </w:r>
      <w:r w:rsidR="00DB66A4" w:rsidRPr="00003355">
        <w:rPr>
          <w:rFonts w:ascii="Arial" w:hAnsi="Arial" w:cs="Arial"/>
          <w:lang w:val="en-GB"/>
        </w:rPr>
        <w:t xml:space="preserve"> (</w:t>
      </w:r>
      <w:r w:rsidRPr="00003355">
        <w:rPr>
          <w:rFonts w:ascii="Arial" w:hAnsi="Arial" w:cs="Arial"/>
          <w:lang w:val="en-GB"/>
        </w:rPr>
        <w:t xml:space="preserve">2):261–8. </w:t>
      </w:r>
    </w:p>
    <w:p w14:paraId="440E7A51"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271.</w:t>
      </w:r>
      <w:r w:rsidRPr="00003355">
        <w:rPr>
          <w:rFonts w:ascii="Arial" w:hAnsi="Arial" w:cs="Arial"/>
          <w:lang w:val="en-GB"/>
        </w:rPr>
        <w:tab/>
        <w:t>Jacobson H. Anti-Lactogenics – Herbs, Meds, Vitamins, and Foods that can undermine milk production - Hilary Jacobson [Internet]. 2022 [cited 2023 Nov 24]. Available from: https://hilaryjacobson.com/course_work/anti-lactogenics-herbs-meds-vitamins-and-foods-that-can-undermine-milk-production/, https://hilaryjacobson.com/course_work/anti-lactogenics-herbs-meds-vitamins-and-foods-that-can-undermine-milk-production/</w:t>
      </w:r>
    </w:p>
    <w:p w14:paraId="7A7755B5" w14:textId="77777777"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272.</w:t>
      </w:r>
      <w:r w:rsidRPr="00003355">
        <w:rPr>
          <w:rFonts w:ascii="Arial" w:hAnsi="Arial" w:cs="Arial"/>
          <w:lang w:val="en-GB"/>
        </w:rPr>
        <w:tab/>
        <w:t xml:space="preserve">Mahdi AA, Shukla KK, Ahmad MK, Rajender S, Shankhwar SN, Singh V, et al. Withania somnifera Improves Semen Quality in Stress-Related Male Fertility. Evid Based Complement Alternat Med. 2009 Sep 29; </w:t>
      </w:r>
    </w:p>
    <w:p w14:paraId="4F1FEA41" w14:textId="139DE4BA" w:rsidR="00400BC6" w:rsidRPr="00003355" w:rsidRDefault="00400BC6" w:rsidP="00003355">
      <w:pPr>
        <w:pStyle w:val="Bibliography"/>
        <w:spacing w:after="0" w:line="276" w:lineRule="auto"/>
        <w:ind w:left="576" w:hanging="576"/>
        <w:rPr>
          <w:rFonts w:ascii="Arial" w:hAnsi="Arial" w:cs="Arial"/>
          <w:lang w:val="en-GB"/>
        </w:rPr>
      </w:pPr>
      <w:r w:rsidRPr="00003355">
        <w:rPr>
          <w:rFonts w:ascii="Arial" w:hAnsi="Arial" w:cs="Arial"/>
          <w:lang w:val="en-GB"/>
        </w:rPr>
        <w:t>273.</w:t>
      </w:r>
      <w:r w:rsidRPr="00003355">
        <w:rPr>
          <w:rFonts w:ascii="Arial" w:hAnsi="Arial" w:cs="Arial"/>
          <w:lang w:val="en-GB"/>
        </w:rPr>
        <w:tab/>
        <w:t>Brandão Néto J, de Mendonça BB, Shuhama T, Marchini JS, Madureira G, Pimenta WP, et al. Zinc: an inhibitor of prolactin</w:t>
      </w:r>
      <w:r w:rsidR="00DB66A4" w:rsidRPr="00003355">
        <w:rPr>
          <w:rFonts w:ascii="Arial" w:hAnsi="Arial" w:cs="Arial"/>
          <w:lang w:val="en-GB"/>
        </w:rPr>
        <w:t xml:space="preserve"> (</w:t>
      </w:r>
      <w:r w:rsidRPr="00003355">
        <w:rPr>
          <w:rFonts w:ascii="Arial" w:hAnsi="Arial" w:cs="Arial"/>
          <w:lang w:val="en-GB"/>
        </w:rPr>
        <w:t>PRL) secretion in humans. Horm Metab Res. 1989 Apr;21</w:t>
      </w:r>
      <w:r w:rsidR="00DB66A4" w:rsidRPr="00003355">
        <w:rPr>
          <w:rFonts w:ascii="Arial" w:hAnsi="Arial" w:cs="Arial"/>
          <w:lang w:val="en-GB"/>
        </w:rPr>
        <w:t xml:space="preserve"> (</w:t>
      </w:r>
      <w:r w:rsidRPr="00003355">
        <w:rPr>
          <w:rFonts w:ascii="Arial" w:hAnsi="Arial" w:cs="Arial"/>
          <w:lang w:val="en-GB"/>
        </w:rPr>
        <w:t xml:space="preserve">4):203–6. </w:t>
      </w:r>
    </w:p>
    <w:p w14:paraId="166A8FDD" w14:textId="058F6B31" w:rsidR="00684DBE" w:rsidRPr="00003355" w:rsidRDefault="005623CF" w:rsidP="00003355">
      <w:pPr>
        <w:spacing w:after="0"/>
        <w:ind w:left="576" w:hanging="576"/>
        <w:rPr>
          <w:rFonts w:ascii="Arial" w:hAnsi="Arial" w:cs="Arial"/>
          <w:lang w:val="en-GB"/>
        </w:rPr>
      </w:pPr>
      <w:r w:rsidRPr="00003355">
        <w:rPr>
          <w:rFonts w:ascii="Arial" w:hAnsi="Arial" w:cs="Arial"/>
          <w:lang w:val="en-GB"/>
        </w:rPr>
        <w:fldChar w:fldCharType="end"/>
      </w:r>
      <w:bookmarkEnd w:id="6"/>
    </w:p>
    <w:sectPr w:rsidR="00684DBE" w:rsidRPr="00003355" w:rsidSect="00A421A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FB42" w14:textId="77777777" w:rsidR="00542F46" w:rsidRDefault="00542F46" w:rsidP="00136692">
      <w:pPr>
        <w:spacing w:after="0" w:line="240" w:lineRule="auto"/>
      </w:pPr>
      <w:r>
        <w:separator/>
      </w:r>
    </w:p>
  </w:endnote>
  <w:endnote w:type="continuationSeparator" w:id="0">
    <w:p w14:paraId="08E90E76" w14:textId="77777777" w:rsidR="00542F46" w:rsidRDefault="00542F46" w:rsidP="001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88A0" w14:textId="77777777" w:rsidR="007003B4" w:rsidRDefault="00700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0ACB" w14:textId="77777777" w:rsidR="00542F46" w:rsidRDefault="00542F46" w:rsidP="00136692">
      <w:pPr>
        <w:spacing w:after="0" w:line="240" w:lineRule="auto"/>
      </w:pPr>
      <w:r>
        <w:separator/>
      </w:r>
    </w:p>
  </w:footnote>
  <w:footnote w:type="continuationSeparator" w:id="0">
    <w:p w14:paraId="5A8F30F5" w14:textId="77777777" w:rsidR="00542F46" w:rsidRDefault="00542F46" w:rsidP="00136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47911"/>
    <w:multiLevelType w:val="hybridMultilevel"/>
    <w:tmpl w:val="AB36CE70"/>
    <w:lvl w:ilvl="0" w:tplc="1706AD30">
      <w:start w:val="1"/>
      <w:numFmt w:val="decimal"/>
      <w:lvlText w:val="%1."/>
      <w:lvlJc w:val="left"/>
      <w:pPr>
        <w:ind w:left="720" w:hanging="360"/>
      </w:pPr>
      <w:rPr>
        <w:rFonts w:hint="default"/>
      </w:rPr>
    </w:lvl>
    <w:lvl w:ilvl="1" w:tplc="A0402DF4" w:tentative="1">
      <w:start w:val="1"/>
      <w:numFmt w:val="lowerLetter"/>
      <w:lvlText w:val="%2."/>
      <w:lvlJc w:val="left"/>
      <w:pPr>
        <w:ind w:left="1440" w:hanging="360"/>
      </w:pPr>
    </w:lvl>
    <w:lvl w:ilvl="2" w:tplc="3BD02EB8" w:tentative="1">
      <w:start w:val="1"/>
      <w:numFmt w:val="lowerRoman"/>
      <w:lvlText w:val="%3."/>
      <w:lvlJc w:val="right"/>
      <w:pPr>
        <w:ind w:left="2160" w:hanging="180"/>
      </w:pPr>
    </w:lvl>
    <w:lvl w:ilvl="3" w:tplc="D4EC1808" w:tentative="1">
      <w:start w:val="1"/>
      <w:numFmt w:val="decimal"/>
      <w:lvlText w:val="%4."/>
      <w:lvlJc w:val="left"/>
      <w:pPr>
        <w:ind w:left="2880" w:hanging="360"/>
      </w:pPr>
    </w:lvl>
    <w:lvl w:ilvl="4" w:tplc="6FAEE7F0" w:tentative="1">
      <w:start w:val="1"/>
      <w:numFmt w:val="lowerLetter"/>
      <w:lvlText w:val="%5."/>
      <w:lvlJc w:val="left"/>
      <w:pPr>
        <w:ind w:left="3600" w:hanging="360"/>
      </w:pPr>
    </w:lvl>
    <w:lvl w:ilvl="5" w:tplc="9F98F4D2" w:tentative="1">
      <w:start w:val="1"/>
      <w:numFmt w:val="lowerRoman"/>
      <w:lvlText w:val="%6."/>
      <w:lvlJc w:val="right"/>
      <w:pPr>
        <w:ind w:left="4320" w:hanging="180"/>
      </w:pPr>
    </w:lvl>
    <w:lvl w:ilvl="6" w:tplc="B5A632CE" w:tentative="1">
      <w:start w:val="1"/>
      <w:numFmt w:val="decimal"/>
      <w:lvlText w:val="%7."/>
      <w:lvlJc w:val="left"/>
      <w:pPr>
        <w:ind w:left="5040" w:hanging="360"/>
      </w:pPr>
    </w:lvl>
    <w:lvl w:ilvl="7" w:tplc="84E4847E" w:tentative="1">
      <w:start w:val="1"/>
      <w:numFmt w:val="lowerLetter"/>
      <w:lvlText w:val="%8."/>
      <w:lvlJc w:val="left"/>
      <w:pPr>
        <w:ind w:left="5760" w:hanging="360"/>
      </w:pPr>
    </w:lvl>
    <w:lvl w:ilvl="8" w:tplc="3A5AE7EA" w:tentative="1">
      <w:start w:val="1"/>
      <w:numFmt w:val="lowerRoman"/>
      <w:lvlText w:val="%9."/>
      <w:lvlJc w:val="right"/>
      <w:pPr>
        <w:ind w:left="6480" w:hanging="180"/>
      </w:pPr>
    </w:lvl>
  </w:abstractNum>
  <w:abstractNum w:abstractNumId="1" w15:restartNumberingAfterBreak="0">
    <w:nsid w:val="0E7A0ED3"/>
    <w:multiLevelType w:val="multilevel"/>
    <w:tmpl w:val="B462B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B2CA4"/>
    <w:multiLevelType w:val="hybridMultilevel"/>
    <w:tmpl w:val="AA6A2994"/>
    <w:lvl w:ilvl="0" w:tplc="A1B2A38E">
      <w:start w:val="1"/>
      <w:numFmt w:val="upperLetter"/>
      <w:lvlText w:val="%1)"/>
      <w:lvlJc w:val="left"/>
      <w:pPr>
        <w:ind w:left="720" w:hanging="360"/>
      </w:pPr>
      <w:rPr>
        <w:rFonts w:hint="default"/>
      </w:rPr>
    </w:lvl>
    <w:lvl w:ilvl="1" w:tplc="2BBC4C14" w:tentative="1">
      <w:start w:val="1"/>
      <w:numFmt w:val="lowerLetter"/>
      <w:lvlText w:val="%2."/>
      <w:lvlJc w:val="left"/>
      <w:pPr>
        <w:ind w:left="1440" w:hanging="360"/>
      </w:pPr>
    </w:lvl>
    <w:lvl w:ilvl="2" w:tplc="EB8AB524" w:tentative="1">
      <w:start w:val="1"/>
      <w:numFmt w:val="lowerRoman"/>
      <w:lvlText w:val="%3."/>
      <w:lvlJc w:val="right"/>
      <w:pPr>
        <w:ind w:left="2160" w:hanging="180"/>
      </w:pPr>
    </w:lvl>
    <w:lvl w:ilvl="3" w:tplc="9CB433B4" w:tentative="1">
      <w:start w:val="1"/>
      <w:numFmt w:val="decimal"/>
      <w:lvlText w:val="%4."/>
      <w:lvlJc w:val="left"/>
      <w:pPr>
        <w:ind w:left="2880" w:hanging="360"/>
      </w:pPr>
    </w:lvl>
    <w:lvl w:ilvl="4" w:tplc="0D6C4A00" w:tentative="1">
      <w:start w:val="1"/>
      <w:numFmt w:val="lowerLetter"/>
      <w:lvlText w:val="%5."/>
      <w:lvlJc w:val="left"/>
      <w:pPr>
        <w:ind w:left="3600" w:hanging="360"/>
      </w:pPr>
    </w:lvl>
    <w:lvl w:ilvl="5" w:tplc="502875A8" w:tentative="1">
      <w:start w:val="1"/>
      <w:numFmt w:val="lowerRoman"/>
      <w:lvlText w:val="%6."/>
      <w:lvlJc w:val="right"/>
      <w:pPr>
        <w:ind w:left="4320" w:hanging="180"/>
      </w:pPr>
    </w:lvl>
    <w:lvl w:ilvl="6" w:tplc="0A0012D2" w:tentative="1">
      <w:start w:val="1"/>
      <w:numFmt w:val="decimal"/>
      <w:lvlText w:val="%7."/>
      <w:lvlJc w:val="left"/>
      <w:pPr>
        <w:ind w:left="5040" w:hanging="360"/>
      </w:pPr>
    </w:lvl>
    <w:lvl w:ilvl="7" w:tplc="43547CAE" w:tentative="1">
      <w:start w:val="1"/>
      <w:numFmt w:val="lowerLetter"/>
      <w:lvlText w:val="%8."/>
      <w:lvlJc w:val="left"/>
      <w:pPr>
        <w:ind w:left="5760" w:hanging="360"/>
      </w:pPr>
    </w:lvl>
    <w:lvl w:ilvl="8" w:tplc="8C3A1BD8" w:tentative="1">
      <w:start w:val="1"/>
      <w:numFmt w:val="lowerRoman"/>
      <w:lvlText w:val="%9."/>
      <w:lvlJc w:val="right"/>
      <w:pPr>
        <w:ind w:left="6480" w:hanging="180"/>
      </w:pPr>
    </w:lvl>
  </w:abstractNum>
  <w:abstractNum w:abstractNumId="3" w15:restartNumberingAfterBreak="0">
    <w:nsid w:val="122715E4"/>
    <w:multiLevelType w:val="hybridMultilevel"/>
    <w:tmpl w:val="EA507EBC"/>
    <w:lvl w:ilvl="0" w:tplc="90FC7BAC">
      <w:start w:val="1"/>
      <w:numFmt w:val="decimal"/>
      <w:lvlText w:val="%1."/>
      <w:lvlJc w:val="left"/>
      <w:pPr>
        <w:ind w:left="720" w:hanging="360"/>
      </w:pPr>
    </w:lvl>
    <w:lvl w:ilvl="1" w:tplc="F6641738" w:tentative="1">
      <w:start w:val="1"/>
      <w:numFmt w:val="lowerLetter"/>
      <w:lvlText w:val="%2."/>
      <w:lvlJc w:val="left"/>
      <w:pPr>
        <w:ind w:left="1440" w:hanging="360"/>
      </w:pPr>
    </w:lvl>
    <w:lvl w:ilvl="2" w:tplc="294496A2" w:tentative="1">
      <w:start w:val="1"/>
      <w:numFmt w:val="lowerRoman"/>
      <w:lvlText w:val="%3."/>
      <w:lvlJc w:val="right"/>
      <w:pPr>
        <w:ind w:left="2160" w:hanging="180"/>
      </w:pPr>
    </w:lvl>
    <w:lvl w:ilvl="3" w:tplc="668C9DA6" w:tentative="1">
      <w:start w:val="1"/>
      <w:numFmt w:val="decimal"/>
      <w:lvlText w:val="%4."/>
      <w:lvlJc w:val="left"/>
      <w:pPr>
        <w:ind w:left="2880" w:hanging="360"/>
      </w:pPr>
    </w:lvl>
    <w:lvl w:ilvl="4" w:tplc="5EB81554" w:tentative="1">
      <w:start w:val="1"/>
      <w:numFmt w:val="lowerLetter"/>
      <w:lvlText w:val="%5."/>
      <w:lvlJc w:val="left"/>
      <w:pPr>
        <w:ind w:left="3600" w:hanging="360"/>
      </w:pPr>
    </w:lvl>
    <w:lvl w:ilvl="5" w:tplc="A9B40D06" w:tentative="1">
      <w:start w:val="1"/>
      <w:numFmt w:val="lowerRoman"/>
      <w:lvlText w:val="%6."/>
      <w:lvlJc w:val="right"/>
      <w:pPr>
        <w:ind w:left="4320" w:hanging="180"/>
      </w:pPr>
    </w:lvl>
    <w:lvl w:ilvl="6" w:tplc="FD4630C6" w:tentative="1">
      <w:start w:val="1"/>
      <w:numFmt w:val="decimal"/>
      <w:lvlText w:val="%7."/>
      <w:lvlJc w:val="left"/>
      <w:pPr>
        <w:ind w:left="5040" w:hanging="360"/>
      </w:pPr>
    </w:lvl>
    <w:lvl w:ilvl="7" w:tplc="97B0B6DE" w:tentative="1">
      <w:start w:val="1"/>
      <w:numFmt w:val="lowerLetter"/>
      <w:lvlText w:val="%8."/>
      <w:lvlJc w:val="left"/>
      <w:pPr>
        <w:ind w:left="5760" w:hanging="360"/>
      </w:pPr>
    </w:lvl>
    <w:lvl w:ilvl="8" w:tplc="11064FE2" w:tentative="1">
      <w:start w:val="1"/>
      <w:numFmt w:val="lowerRoman"/>
      <w:lvlText w:val="%9."/>
      <w:lvlJc w:val="right"/>
      <w:pPr>
        <w:ind w:left="6480" w:hanging="180"/>
      </w:pPr>
    </w:lvl>
  </w:abstractNum>
  <w:abstractNum w:abstractNumId="4" w15:restartNumberingAfterBreak="0">
    <w:nsid w:val="16B433B5"/>
    <w:multiLevelType w:val="multilevel"/>
    <w:tmpl w:val="C17E9F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2A2529"/>
    <w:multiLevelType w:val="hybridMultilevel"/>
    <w:tmpl w:val="AB36CE70"/>
    <w:lvl w:ilvl="0" w:tplc="44087A52">
      <w:start w:val="1"/>
      <w:numFmt w:val="decimal"/>
      <w:lvlText w:val="%1."/>
      <w:lvlJc w:val="left"/>
      <w:pPr>
        <w:ind w:left="720" w:hanging="360"/>
      </w:pPr>
      <w:rPr>
        <w:rFonts w:hint="default"/>
      </w:rPr>
    </w:lvl>
    <w:lvl w:ilvl="1" w:tplc="20BC3644" w:tentative="1">
      <w:start w:val="1"/>
      <w:numFmt w:val="lowerLetter"/>
      <w:lvlText w:val="%2."/>
      <w:lvlJc w:val="left"/>
      <w:pPr>
        <w:ind w:left="1440" w:hanging="360"/>
      </w:pPr>
    </w:lvl>
    <w:lvl w:ilvl="2" w:tplc="4DC871A6" w:tentative="1">
      <w:start w:val="1"/>
      <w:numFmt w:val="lowerRoman"/>
      <w:lvlText w:val="%3."/>
      <w:lvlJc w:val="right"/>
      <w:pPr>
        <w:ind w:left="2160" w:hanging="180"/>
      </w:pPr>
    </w:lvl>
    <w:lvl w:ilvl="3" w:tplc="90FA615C" w:tentative="1">
      <w:start w:val="1"/>
      <w:numFmt w:val="decimal"/>
      <w:lvlText w:val="%4."/>
      <w:lvlJc w:val="left"/>
      <w:pPr>
        <w:ind w:left="2880" w:hanging="360"/>
      </w:pPr>
    </w:lvl>
    <w:lvl w:ilvl="4" w:tplc="8AB4916C" w:tentative="1">
      <w:start w:val="1"/>
      <w:numFmt w:val="lowerLetter"/>
      <w:lvlText w:val="%5."/>
      <w:lvlJc w:val="left"/>
      <w:pPr>
        <w:ind w:left="3600" w:hanging="360"/>
      </w:pPr>
    </w:lvl>
    <w:lvl w:ilvl="5" w:tplc="436614A4" w:tentative="1">
      <w:start w:val="1"/>
      <w:numFmt w:val="lowerRoman"/>
      <w:lvlText w:val="%6."/>
      <w:lvlJc w:val="right"/>
      <w:pPr>
        <w:ind w:left="4320" w:hanging="180"/>
      </w:pPr>
    </w:lvl>
    <w:lvl w:ilvl="6" w:tplc="1D885020" w:tentative="1">
      <w:start w:val="1"/>
      <w:numFmt w:val="decimal"/>
      <w:lvlText w:val="%7."/>
      <w:lvlJc w:val="left"/>
      <w:pPr>
        <w:ind w:left="5040" w:hanging="360"/>
      </w:pPr>
    </w:lvl>
    <w:lvl w:ilvl="7" w:tplc="37DE9760" w:tentative="1">
      <w:start w:val="1"/>
      <w:numFmt w:val="lowerLetter"/>
      <w:lvlText w:val="%8."/>
      <w:lvlJc w:val="left"/>
      <w:pPr>
        <w:ind w:left="5760" w:hanging="360"/>
      </w:pPr>
    </w:lvl>
    <w:lvl w:ilvl="8" w:tplc="D77E849A" w:tentative="1">
      <w:start w:val="1"/>
      <w:numFmt w:val="lowerRoman"/>
      <w:lvlText w:val="%9."/>
      <w:lvlJc w:val="right"/>
      <w:pPr>
        <w:ind w:left="6480" w:hanging="180"/>
      </w:pPr>
    </w:lvl>
  </w:abstractNum>
  <w:abstractNum w:abstractNumId="6" w15:restartNumberingAfterBreak="0">
    <w:nsid w:val="313F7F77"/>
    <w:multiLevelType w:val="hybridMultilevel"/>
    <w:tmpl w:val="92CE8382"/>
    <w:lvl w:ilvl="0" w:tplc="D62CEE66">
      <w:start w:val="1"/>
      <w:numFmt w:val="decimal"/>
      <w:lvlText w:val="%1."/>
      <w:lvlJc w:val="left"/>
      <w:pPr>
        <w:ind w:left="720" w:hanging="360"/>
      </w:pPr>
    </w:lvl>
    <w:lvl w:ilvl="1" w:tplc="70DC4038" w:tentative="1">
      <w:start w:val="1"/>
      <w:numFmt w:val="lowerLetter"/>
      <w:lvlText w:val="%2."/>
      <w:lvlJc w:val="left"/>
      <w:pPr>
        <w:ind w:left="1440" w:hanging="360"/>
      </w:pPr>
    </w:lvl>
    <w:lvl w:ilvl="2" w:tplc="005E83D6" w:tentative="1">
      <w:start w:val="1"/>
      <w:numFmt w:val="lowerRoman"/>
      <w:lvlText w:val="%3."/>
      <w:lvlJc w:val="right"/>
      <w:pPr>
        <w:ind w:left="2160" w:hanging="180"/>
      </w:pPr>
    </w:lvl>
    <w:lvl w:ilvl="3" w:tplc="2C067208" w:tentative="1">
      <w:start w:val="1"/>
      <w:numFmt w:val="decimal"/>
      <w:lvlText w:val="%4."/>
      <w:lvlJc w:val="left"/>
      <w:pPr>
        <w:ind w:left="2880" w:hanging="360"/>
      </w:pPr>
    </w:lvl>
    <w:lvl w:ilvl="4" w:tplc="19621160" w:tentative="1">
      <w:start w:val="1"/>
      <w:numFmt w:val="lowerLetter"/>
      <w:lvlText w:val="%5."/>
      <w:lvlJc w:val="left"/>
      <w:pPr>
        <w:ind w:left="3600" w:hanging="360"/>
      </w:pPr>
    </w:lvl>
    <w:lvl w:ilvl="5" w:tplc="E96A1BC2" w:tentative="1">
      <w:start w:val="1"/>
      <w:numFmt w:val="lowerRoman"/>
      <w:lvlText w:val="%6."/>
      <w:lvlJc w:val="right"/>
      <w:pPr>
        <w:ind w:left="4320" w:hanging="180"/>
      </w:pPr>
    </w:lvl>
    <w:lvl w:ilvl="6" w:tplc="2B28E336" w:tentative="1">
      <w:start w:val="1"/>
      <w:numFmt w:val="decimal"/>
      <w:lvlText w:val="%7."/>
      <w:lvlJc w:val="left"/>
      <w:pPr>
        <w:ind w:left="5040" w:hanging="360"/>
      </w:pPr>
    </w:lvl>
    <w:lvl w:ilvl="7" w:tplc="3182B0A4" w:tentative="1">
      <w:start w:val="1"/>
      <w:numFmt w:val="lowerLetter"/>
      <w:lvlText w:val="%8."/>
      <w:lvlJc w:val="left"/>
      <w:pPr>
        <w:ind w:left="5760" w:hanging="360"/>
      </w:pPr>
    </w:lvl>
    <w:lvl w:ilvl="8" w:tplc="194E38F4" w:tentative="1">
      <w:start w:val="1"/>
      <w:numFmt w:val="lowerRoman"/>
      <w:lvlText w:val="%9."/>
      <w:lvlJc w:val="right"/>
      <w:pPr>
        <w:ind w:left="6480" w:hanging="180"/>
      </w:pPr>
    </w:lvl>
  </w:abstractNum>
  <w:abstractNum w:abstractNumId="7" w15:restartNumberingAfterBreak="0">
    <w:nsid w:val="31AE0C0D"/>
    <w:multiLevelType w:val="hybridMultilevel"/>
    <w:tmpl w:val="0480DEA0"/>
    <w:lvl w:ilvl="0" w:tplc="F1667738">
      <w:start w:val="1"/>
      <w:numFmt w:val="bullet"/>
      <w:lvlText w:val=""/>
      <w:lvlJc w:val="left"/>
      <w:pPr>
        <w:ind w:left="720" w:hanging="360"/>
      </w:pPr>
      <w:rPr>
        <w:rFonts w:ascii="Symbol" w:hAnsi="Symbol" w:hint="default"/>
      </w:rPr>
    </w:lvl>
    <w:lvl w:ilvl="1" w:tplc="1142588E" w:tentative="1">
      <w:start w:val="1"/>
      <w:numFmt w:val="lowerLetter"/>
      <w:lvlText w:val="%2."/>
      <w:lvlJc w:val="left"/>
      <w:pPr>
        <w:ind w:left="1440" w:hanging="360"/>
      </w:pPr>
    </w:lvl>
    <w:lvl w:ilvl="2" w:tplc="9C026E10" w:tentative="1">
      <w:start w:val="1"/>
      <w:numFmt w:val="lowerRoman"/>
      <w:lvlText w:val="%3."/>
      <w:lvlJc w:val="right"/>
      <w:pPr>
        <w:ind w:left="2160" w:hanging="180"/>
      </w:pPr>
    </w:lvl>
    <w:lvl w:ilvl="3" w:tplc="B3266498" w:tentative="1">
      <w:start w:val="1"/>
      <w:numFmt w:val="decimal"/>
      <w:lvlText w:val="%4."/>
      <w:lvlJc w:val="left"/>
      <w:pPr>
        <w:ind w:left="2880" w:hanging="360"/>
      </w:pPr>
    </w:lvl>
    <w:lvl w:ilvl="4" w:tplc="7DEAF0A2" w:tentative="1">
      <w:start w:val="1"/>
      <w:numFmt w:val="lowerLetter"/>
      <w:lvlText w:val="%5."/>
      <w:lvlJc w:val="left"/>
      <w:pPr>
        <w:ind w:left="3600" w:hanging="360"/>
      </w:pPr>
    </w:lvl>
    <w:lvl w:ilvl="5" w:tplc="41049F52" w:tentative="1">
      <w:start w:val="1"/>
      <w:numFmt w:val="lowerRoman"/>
      <w:lvlText w:val="%6."/>
      <w:lvlJc w:val="right"/>
      <w:pPr>
        <w:ind w:left="4320" w:hanging="180"/>
      </w:pPr>
    </w:lvl>
    <w:lvl w:ilvl="6" w:tplc="888874C6" w:tentative="1">
      <w:start w:val="1"/>
      <w:numFmt w:val="decimal"/>
      <w:lvlText w:val="%7."/>
      <w:lvlJc w:val="left"/>
      <w:pPr>
        <w:ind w:left="5040" w:hanging="360"/>
      </w:pPr>
    </w:lvl>
    <w:lvl w:ilvl="7" w:tplc="58B23F88" w:tentative="1">
      <w:start w:val="1"/>
      <w:numFmt w:val="lowerLetter"/>
      <w:lvlText w:val="%8."/>
      <w:lvlJc w:val="left"/>
      <w:pPr>
        <w:ind w:left="5760" w:hanging="360"/>
      </w:pPr>
    </w:lvl>
    <w:lvl w:ilvl="8" w:tplc="C4801056" w:tentative="1">
      <w:start w:val="1"/>
      <w:numFmt w:val="lowerRoman"/>
      <w:lvlText w:val="%9."/>
      <w:lvlJc w:val="right"/>
      <w:pPr>
        <w:ind w:left="6480" w:hanging="180"/>
      </w:pPr>
    </w:lvl>
  </w:abstractNum>
  <w:abstractNum w:abstractNumId="8" w15:restartNumberingAfterBreak="0">
    <w:nsid w:val="37CF503F"/>
    <w:multiLevelType w:val="hybridMultilevel"/>
    <w:tmpl w:val="8B56D452"/>
    <w:lvl w:ilvl="0" w:tplc="CC1024F8">
      <w:start w:val="1"/>
      <w:numFmt w:val="bullet"/>
      <w:lvlText w:val="•"/>
      <w:lvlJc w:val="left"/>
      <w:pPr>
        <w:tabs>
          <w:tab w:val="num" w:pos="1170"/>
        </w:tabs>
        <w:ind w:left="1170" w:hanging="360"/>
      </w:pPr>
      <w:rPr>
        <w:rFonts w:ascii="Arial" w:hAnsi="Arial" w:hint="default"/>
      </w:rPr>
    </w:lvl>
    <w:lvl w:ilvl="1" w:tplc="C7AA7C9E" w:tentative="1">
      <w:start w:val="1"/>
      <w:numFmt w:val="bullet"/>
      <w:lvlText w:val="•"/>
      <w:lvlJc w:val="left"/>
      <w:pPr>
        <w:tabs>
          <w:tab w:val="num" w:pos="1440"/>
        </w:tabs>
        <w:ind w:left="1440" w:hanging="360"/>
      </w:pPr>
      <w:rPr>
        <w:rFonts w:ascii="Arial" w:hAnsi="Arial" w:hint="default"/>
      </w:rPr>
    </w:lvl>
    <w:lvl w:ilvl="2" w:tplc="5BA8BEBC" w:tentative="1">
      <w:start w:val="1"/>
      <w:numFmt w:val="bullet"/>
      <w:lvlText w:val="•"/>
      <w:lvlJc w:val="left"/>
      <w:pPr>
        <w:tabs>
          <w:tab w:val="num" w:pos="2160"/>
        </w:tabs>
        <w:ind w:left="2160" w:hanging="360"/>
      </w:pPr>
      <w:rPr>
        <w:rFonts w:ascii="Arial" w:hAnsi="Arial" w:hint="default"/>
      </w:rPr>
    </w:lvl>
    <w:lvl w:ilvl="3" w:tplc="C540E5BE" w:tentative="1">
      <w:start w:val="1"/>
      <w:numFmt w:val="bullet"/>
      <w:lvlText w:val="•"/>
      <w:lvlJc w:val="left"/>
      <w:pPr>
        <w:tabs>
          <w:tab w:val="num" w:pos="2880"/>
        </w:tabs>
        <w:ind w:left="2880" w:hanging="360"/>
      </w:pPr>
      <w:rPr>
        <w:rFonts w:ascii="Arial" w:hAnsi="Arial" w:hint="default"/>
      </w:rPr>
    </w:lvl>
    <w:lvl w:ilvl="4" w:tplc="6F06D10A" w:tentative="1">
      <w:start w:val="1"/>
      <w:numFmt w:val="bullet"/>
      <w:lvlText w:val="•"/>
      <w:lvlJc w:val="left"/>
      <w:pPr>
        <w:tabs>
          <w:tab w:val="num" w:pos="3600"/>
        </w:tabs>
        <w:ind w:left="3600" w:hanging="360"/>
      </w:pPr>
      <w:rPr>
        <w:rFonts w:ascii="Arial" w:hAnsi="Arial" w:hint="default"/>
      </w:rPr>
    </w:lvl>
    <w:lvl w:ilvl="5" w:tplc="27BC9FEC" w:tentative="1">
      <w:start w:val="1"/>
      <w:numFmt w:val="bullet"/>
      <w:lvlText w:val="•"/>
      <w:lvlJc w:val="left"/>
      <w:pPr>
        <w:tabs>
          <w:tab w:val="num" w:pos="4320"/>
        </w:tabs>
        <w:ind w:left="4320" w:hanging="360"/>
      </w:pPr>
      <w:rPr>
        <w:rFonts w:ascii="Arial" w:hAnsi="Arial" w:hint="default"/>
      </w:rPr>
    </w:lvl>
    <w:lvl w:ilvl="6" w:tplc="C8201B38" w:tentative="1">
      <w:start w:val="1"/>
      <w:numFmt w:val="bullet"/>
      <w:lvlText w:val="•"/>
      <w:lvlJc w:val="left"/>
      <w:pPr>
        <w:tabs>
          <w:tab w:val="num" w:pos="5040"/>
        </w:tabs>
        <w:ind w:left="5040" w:hanging="360"/>
      </w:pPr>
      <w:rPr>
        <w:rFonts w:ascii="Arial" w:hAnsi="Arial" w:hint="default"/>
      </w:rPr>
    </w:lvl>
    <w:lvl w:ilvl="7" w:tplc="A5066C4C" w:tentative="1">
      <w:start w:val="1"/>
      <w:numFmt w:val="bullet"/>
      <w:lvlText w:val="•"/>
      <w:lvlJc w:val="left"/>
      <w:pPr>
        <w:tabs>
          <w:tab w:val="num" w:pos="5760"/>
        </w:tabs>
        <w:ind w:left="5760" w:hanging="360"/>
      </w:pPr>
      <w:rPr>
        <w:rFonts w:ascii="Arial" w:hAnsi="Arial" w:hint="default"/>
      </w:rPr>
    </w:lvl>
    <w:lvl w:ilvl="8" w:tplc="2EB649A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1C0439"/>
    <w:multiLevelType w:val="hybridMultilevel"/>
    <w:tmpl w:val="3B688DE2"/>
    <w:lvl w:ilvl="0" w:tplc="2B548520">
      <w:start w:val="1"/>
      <w:numFmt w:val="decimal"/>
      <w:lvlText w:val="%1."/>
      <w:lvlJc w:val="left"/>
      <w:pPr>
        <w:ind w:left="720" w:hanging="360"/>
      </w:pPr>
      <w:rPr>
        <w:rFonts w:hint="default"/>
      </w:rPr>
    </w:lvl>
    <w:lvl w:ilvl="1" w:tplc="99D4E776" w:tentative="1">
      <w:start w:val="1"/>
      <w:numFmt w:val="lowerLetter"/>
      <w:lvlText w:val="%2."/>
      <w:lvlJc w:val="left"/>
      <w:pPr>
        <w:ind w:left="1440" w:hanging="360"/>
      </w:pPr>
    </w:lvl>
    <w:lvl w:ilvl="2" w:tplc="423EAD9A" w:tentative="1">
      <w:start w:val="1"/>
      <w:numFmt w:val="lowerRoman"/>
      <w:lvlText w:val="%3."/>
      <w:lvlJc w:val="right"/>
      <w:pPr>
        <w:ind w:left="2160" w:hanging="180"/>
      </w:pPr>
    </w:lvl>
    <w:lvl w:ilvl="3" w:tplc="7FAED870" w:tentative="1">
      <w:start w:val="1"/>
      <w:numFmt w:val="decimal"/>
      <w:lvlText w:val="%4."/>
      <w:lvlJc w:val="left"/>
      <w:pPr>
        <w:ind w:left="2880" w:hanging="360"/>
      </w:pPr>
    </w:lvl>
    <w:lvl w:ilvl="4" w:tplc="F796ED42" w:tentative="1">
      <w:start w:val="1"/>
      <w:numFmt w:val="lowerLetter"/>
      <w:lvlText w:val="%5."/>
      <w:lvlJc w:val="left"/>
      <w:pPr>
        <w:ind w:left="3600" w:hanging="360"/>
      </w:pPr>
    </w:lvl>
    <w:lvl w:ilvl="5" w:tplc="97BCB0D0" w:tentative="1">
      <w:start w:val="1"/>
      <w:numFmt w:val="lowerRoman"/>
      <w:lvlText w:val="%6."/>
      <w:lvlJc w:val="right"/>
      <w:pPr>
        <w:ind w:left="4320" w:hanging="180"/>
      </w:pPr>
    </w:lvl>
    <w:lvl w:ilvl="6" w:tplc="B4DE1878" w:tentative="1">
      <w:start w:val="1"/>
      <w:numFmt w:val="decimal"/>
      <w:lvlText w:val="%7."/>
      <w:lvlJc w:val="left"/>
      <w:pPr>
        <w:ind w:left="5040" w:hanging="360"/>
      </w:pPr>
    </w:lvl>
    <w:lvl w:ilvl="7" w:tplc="234C96CC" w:tentative="1">
      <w:start w:val="1"/>
      <w:numFmt w:val="lowerLetter"/>
      <w:lvlText w:val="%8."/>
      <w:lvlJc w:val="left"/>
      <w:pPr>
        <w:ind w:left="5760" w:hanging="360"/>
      </w:pPr>
    </w:lvl>
    <w:lvl w:ilvl="8" w:tplc="9E42B7F0" w:tentative="1">
      <w:start w:val="1"/>
      <w:numFmt w:val="lowerRoman"/>
      <w:lvlText w:val="%9."/>
      <w:lvlJc w:val="right"/>
      <w:pPr>
        <w:ind w:left="6480" w:hanging="180"/>
      </w:pPr>
    </w:lvl>
  </w:abstractNum>
  <w:abstractNum w:abstractNumId="10" w15:restartNumberingAfterBreak="0">
    <w:nsid w:val="4FEE1EFA"/>
    <w:multiLevelType w:val="multilevel"/>
    <w:tmpl w:val="300EF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694980"/>
    <w:multiLevelType w:val="hybridMultilevel"/>
    <w:tmpl w:val="12F810AA"/>
    <w:lvl w:ilvl="0" w:tplc="439C0EF0">
      <w:start w:val="1"/>
      <w:numFmt w:val="bullet"/>
      <w:lvlText w:val=""/>
      <w:lvlJc w:val="left"/>
      <w:pPr>
        <w:ind w:left="720" w:hanging="360"/>
      </w:pPr>
      <w:rPr>
        <w:rFonts w:ascii="Symbol" w:hAnsi="Symbol" w:hint="default"/>
      </w:rPr>
    </w:lvl>
    <w:lvl w:ilvl="1" w:tplc="5330C0CA">
      <w:start w:val="1"/>
      <w:numFmt w:val="bullet"/>
      <w:lvlText w:val="o"/>
      <w:lvlJc w:val="left"/>
      <w:pPr>
        <w:ind w:left="1440" w:hanging="360"/>
      </w:pPr>
      <w:rPr>
        <w:rFonts w:ascii="Courier New" w:hAnsi="Courier New" w:cs="Courier New" w:hint="default"/>
      </w:rPr>
    </w:lvl>
    <w:lvl w:ilvl="2" w:tplc="84E4BD3A" w:tentative="1">
      <w:start w:val="1"/>
      <w:numFmt w:val="bullet"/>
      <w:lvlText w:val=""/>
      <w:lvlJc w:val="left"/>
      <w:pPr>
        <w:ind w:left="2160" w:hanging="360"/>
      </w:pPr>
      <w:rPr>
        <w:rFonts w:ascii="Wingdings" w:hAnsi="Wingdings" w:hint="default"/>
      </w:rPr>
    </w:lvl>
    <w:lvl w:ilvl="3" w:tplc="FE9A1D4A" w:tentative="1">
      <w:start w:val="1"/>
      <w:numFmt w:val="bullet"/>
      <w:lvlText w:val=""/>
      <w:lvlJc w:val="left"/>
      <w:pPr>
        <w:ind w:left="2880" w:hanging="360"/>
      </w:pPr>
      <w:rPr>
        <w:rFonts w:ascii="Symbol" w:hAnsi="Symbol" w:hint="default"/>
      </w:rPr>
    </w:lvl>
    <w:lvl w:ilvl="4" w:tplc="187A511E" w:tentative="1">
      <w:start w:val="1"/>
      <w:numFmt w:val="bullet"/>
      <w:lvlText w:val="o"/>
      <w:lvlJc w:val="left"/>
      <w:pPr>
        <w:ind w:left="3600" w:hanging="360"/>
      </w:pPr>
      <w:rPr>
        <w:rFonts w:ascii="Courier New" w:hAnsi="Courier New" w:cs="Courier New" w:hint="default"/>
      </w:rPr>
    </w:lvl>
    <w:lvl w:ilvl="5" w:tplc="73CA7608" w:tentative="1">
      <w:start w:val="1"/>
      <w:numFmt w:val="bullet"/>
      <w:lvlText w:val=""/>
      <w:lvlJc w:val="left"/>
      <w:pPr>
        <w:ind w:left="4320" w:hanging="360"/>
      </w:pPr>
      <w:rPr>
        <w:rFonts w:ascii="Wingdings" w:hAnsi="Wingdings" w:hint="default"/>
      </w:rPr>
    </w:lvl>
    <w:lvl w:ilvl="6" w:tplc="812E22F0" w:tentative="1">
      <w:start w:val="1"/>
      <w:numFmt w:val="bullet"/>
      <w:lvlText w:val=""/>
      <w:lvlJc w:val="left"/>
      <w:pPr>
        <w:ind w:left="5040" w:hanging="360"/>
      </w:pPr>
      <w:rPr>
        <w:rFonts w:ascii="Symbol" w:hAnsi="Symbol" w:hint="default"/>
      </w:rPr>
    </w:lvl>
    <w:lvl w:ilvl="7" w:tplc="A48E8B4E" w:tentative="1">
      <w:start w:val="1"/>
      <w:numFmt w:val="bullet"/>
      <w:lvlText w:val="o"/>
      <w:lvlJc w:val="left"/>
      <w:pPr>
        <w:ind w:left="5760" w:hanging="360"/>
      </w:pPr>
      <w:rPr>
        <w:rFonts w:ascii="Courier New" w:hAnsi="Courier New" w:cs="Courier New" w:hint="default"/>
      </w:rPr>
    </w:lvl>
    <w:lvl w:ilvl="8" w:tplc="8F843BA2" w:tentative="1">
      <w:start w:val="1"/>
      <w:numFmt w:val="bullet"/>
      <w:lvlText w:val=""/>
      <w:lvlJc w:val="left"/>
      <w:pPr>
        <w:ind w:left="6480" w:hanging="360"/>
      </w:pPr>
      <w:rPr>
        <w:rFonts w:ascii="Wingdings" w:hAnsi="Wingdings" w:hint="default"/>
      </w:rPr>
    </w:lvl>
  </w:abstractNum>
  <w:abstractNum w:abstractNumId="12" w15:restartNumberingAfterBreak="0">
    <w:nsid w:val="5E256F2B"/>
    <w:multiLevelType w:val="hybridMultilevel"/>
    <w:tmpl w:val="FFA29E52"/>
    <w:lvl w:ilvl="0" w:tplc="D4B238C4">
      <w:start w:val="1"/>
      <w:numFmt w:val="lowerLetter"/>
      <w:lvlText w:val="%1."/>
      <w:lvlJc w:val="left"/>
      <w:pPr>
        <w:ind w:left="720" w:hanging="360"/>
      </w:pPr>
      <w:rPr>
        <w:rFonts w:eastAsiaTheme="minorHAnsi" w:cstheme="minorBidi" w:hint="default"/>
        <w:color w:val="auto"/>
      </w:rPr>
    </w:lvl>
    <w:lvl w:ilvl="1" w:tplc="387EBC8E" w:tentative="1">
      <w:start w:val="1"/>
      <w:numFmt w:val="lowerLetter"/>
      <w:lvlText w:val="%2."/>
      <w:lvlJc w:val="left"/>
      <w:pPr>
        <w:ind w:left="1440" w:hanging="360"/>
      </w:pPr>
    </w:lvl>
    <w:lvl w:ilvl="2" w:tplc="2298980C" w:tentative="1">
      <w:start w:val="1"/>
      <w:numFmt w:val="lowerRoman"/>
      <w:lvlText w:val="%3."/>
      <w:lvlJc w:val="right"/>
      <w:pPr>
        <w:ind w:left="2160" w:hanging="180"/>
      </w:pPr>
    </w:lvl>
    <w:lvl w:ilvl="3" w:tplc="A07E8A10" w:tentative="1">
      <w:start w:val="1"/>
      <w:numFmt w:val="decimal"/>
      <w:lvlText w:val="%4."/>
      <w:lvlJc w:val="left"/>
      <w:pPr>
        <w:ind w:left="2880" w:hanging="360"/>
      </w:pPr>
    </w:lvl>
    <w:lvl w:ilvl="4" w:tplc="0BCAB530" w:tentative="1">
      <w:start w:val="1"/>
      <w:numFmt w:val="lowerLetter"/>
      <w:lvlText w:val="%5."/>
      <w:lvlJc w:val="left"/>
      <w:pPr>
        <w:ind w:left="3600" w:hanging="360"/>
      </w:pPr>
    </w:lvl>
    <w:lvl w:ilvl="5" w:tplc="7AB26F22" w:tentative="1">
      <w:start w:val="1"/>
      <w:numFmt w:val="lowerRoman"/>
      <w:lvlText w:val="%6."/>
      <w:lvlJc w:val="right"/>
      <w:pPr>
        <w:ind w:left="4320" w:hanging="180"/>
      </w:pPr>
    </w:lvl>
    <w:lvl w:ilvl="6" w:tplc="ECDC7A48" w:tentative="1">
      <w:start w:val="1"/>
      <w:numFmt w:val="decimal"/>
      <w:lvlText w:val="%7."/>
      <w:lvlJc w:val="left"/>
      <w:pPr>
        <w:ind w:left="5040" w:hanging="360"/>
      </w:pPr>
    </w:lvl>
    <w:lvl w:ilvl="7" w:tplc="A3A4460A" w:tentative="1">
      <w:start w:val="1"/>
      <w:numFmt w:val="lowerLetter"/>
      <w:lvlText w:val="%8."/>
      <w:lvlJc w:val="left"/>
      <w:pPr>
        <w:ind w:left="5760" w:hanging="360"/>
      </w:pPr>
    </w:lvl>
    <w:lvl w:ilvl="8" w:tplc="65A856C2" w:tentative="1">
      <w:start w:val="1"/>
      <w:numFmt w:val="lowerRoman"/>
      <w:lvlText w:val="%9."/>
      <w:lvlJc w:val="right"/>
      <w:pPr>
        <w:ind w:left="6480" w:hanging="180"/>
      </w:pPr>
    </w:lvl>
  </w:abstractNum>
  <w:abstractNum w:abstractNumId="13" w15:restartNumberingAfterBreak="0">
    <w:nsid w:val="607E12B6"/>
    <w:multiLevelType w:val="multilevel"/>
    <w:tmpl w:val="FCDC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A074E0"/>
    <w:multiLevelType w:val="hybridMultilevel"/>
    <w:tmpl w:val="2922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333713"/>
    <w:multiLevelType w:val="hybridMultilevel"/>
    <w:tmpl w:val="152EC662"/>
    <w:lvl w:ilvl="0" w:tplc="9F5AA9A0">
      <w:start w:val="1"/>
      <w:numFmt w:val="bullet"/>
      <w:lvlText w:val=""/>
      <w:lvlJc w:val="left"/>
      <w:pPr>
        <w:ind w:left="720" w:hanging="360"/>
      </w:pPr>
      <w:rPr>
        <w:rFonts w:ascii="Symbol" w:hAnsi="Symbol" w:hint="default"/>
      </w:rPr>
    </w:lvl>
    <w:lvl w:ilvl="1" w:tplc="09B4B6D2" w:tentative="1">
      <w:start w:val="1"/>
      <w:numFmt w:val="bullet"/>
      <w:lvlText w:val="o"/>
      <w:lvlJc w:val="left"/>
      <w:pPr>
        <w:ind w:left="1440" w:hanging="360"/>
      </w:pPr>
      <w:rPr>
        <w:rFonts w:ascii="Courier New" w:hAnsi="Courier New" w:cs="Courier New" w:hint="default"/>
      </w:rPr>
    </w:lvl>
    <w:lvl w:ilvl="2" w:tplc="3FF65196" w:tentative="1">
      <w:start w:val="1"/>
      <w:numFmt w:val="bullet"/>
      <w:lvlText w:val=""/>
      <w:lvlJc w:val="left"/>
      <w:pPr>
        <w:ind w:left="2160" w:hanging="360"/>
      </w:pPr>
      <w:rPr>
        <w:rFonts w:ascii="Wingdings" w:hAnsi="Wingdings" w:hint="default"/>
      </w:rPr>
    </w:lvl>
    <w:lvl w:ilvl="3" w:tplc="63BCC300" w:tentative="1">
      <w:start w:val="1"/>
      <w:numFmt w:val="bullet"/>
      <w:lvlText w:val=""/>
      <w:lvlJc w:val="left"/>
      <w:pPr>
        <w:ind w:left="2880" w:hanging="360"/>
      </w:pPr>
      <w:rPr>
        <w:rFonts w:ascii="Symbol" w:hAnsi="Symbol" w:hint="default"/>
      </w:rPr>
    </w:lvl>
    <w:lvl w:ilvl="4" w:tplc="59EAE760" w:tentative="1">
      <w:start w:val="1"/>
      <w:numFmt w:val="bullet"/>
      <w:lvlText w:val="o"/>
      <w:lvlJc w:val="left"/>
      <w:pPr>
        <w:ind w:left="3600" w:hanging="360"/>
      </w:pPr>
      <w:rPr>
        <w:rFonts w:ascii="Courier New" w:hAnsi="Courier New" w:cs="Courier New" w:hint="default"/>
      </w:rPr>
    </w:lvl>
    <w:lvl w:ilvl="5" w:tplc="F1F6EF14" w:tentative="1">
      <w:start w:val="1"/>
      <w:numFmt w:val="bullet"/>
      <w:lvlText w:val=""/>
      <w:lvlJc w:val="left"/>
      <w:pPr>
        <w:ind w:left="4320" w:hanging="360"/>
      </w:pPr>
      <w:rPr>
        <w:rFonts w:ascii="Wingdings" w:hAnsi="Wingdings" w:hint="default"/>
      </w:rPr>
    </w:lvl>
    <w:lvl w:ilvl="6" w:tplc="7DF21CCE" w:tentative="1">
      <w:start w:val="1"/>
      <w:numFmt w:val="bullet"/>
      <w:lvlText w:val=""/>
      <w:lvlJc w:val="left"/>
      <w:pPr>
        <w:ind w:left="5040" w:hanging="360"/>
      </w:pPr>
      <w:rPr>
        <w:rFonts w:ascii="Symbol" w:hAnsi="Symbol" w:hint="default"/>
      </w:rPr>
    </w:lvl>
    <w:lvl w:ilvl="7" w:tplc="5A887784" w:tentative="1">
      <w:start w:val="1"/>
      <w:numFmt w:val="bullet"/>
      <w:lvlText w:val="o"/>
      <w:lvlJc w:val="left"/>
      <w:pPr>
        <w:ind w:left="5760" w:hanging="360"/>
      </w:pPr>
      <w:rPr>
        <w:rFonts w:ascii="Courier New" w:hAnsi="Courier New" w:cs="Courier New" w:hint="default"/>
      </w:rPr>
    </w:lvl>
    <w:lvl w:ilvl="8" w:tplc="667C0F30" w:tentative="1">
      <w:start w:val="1"/>
      <w:numFmt w:val="bullet"/>
      <w:lvlText w:val=""/>
      <w:lvlJc w:val="left"/>
      <w:pPr>
        <w:ind w:left="6480" w:hanging="360"/>
      </w:pPr>
      <w:rPr>
        <w:rFonts w:ascii="Wingdings" w:hAnsi="Wingdings" w:hint="default"/>
      </w:rPr>
    </w:lvl>
  </w:abstractNum>
  <w:abstractNum w:abstractNumId="16" w15:restartNumberingAfterBreak="0">
    <w:nsid w:val="7EFE1CB2"/>
    <w:multiLevelType w:val="hybridMultilevel"/>
    <w:tmpl w:val="9E54673C"/>
    <w:lvl w:ilvl="0" w:tplc="FAF06CFE">
      <w:start w:val="1"/>
      <w:numFmt w:val="decimal"/>
      <w:lvlText w:val="%1."/>
      <w:lvlJc w:val="left"/>
      <w:pPr>
        <w:ind w:left="720" w:hanging="360"/>
      </w:pPr>
      <w:rPr>
        <w:rFonts w:hint="default"/>
      </w:rPr>
    </w:lvl>
    <w:lvl w:ilvl="1" w:tplc="D6C6EFAE" w:tentative="1">
      <w:start w:val="1"/>
      <w:numFmt w:val="lowerLetter"/>
      <w:lvlText w:val="%2."/>
      <w:lvlJc w:val="left"/>
      <w:pPr>
        <w:ind w:left="1440" w:hanging="360"/>
      </w:pPr>
    </w:lvl>
    <w:lvl w:ilvl="2" w:tplc="740C728E" w:tentative="1">
      <w:start w:val="1"/>
      <w:numFmt w:val="lowerRoman"/>
      <w:lvlText w:val="%3."/>
      <w:lvlJc w:val="right"/>
      <w:pPr>
        <w:ind w:left="2160" w:hanging="180"/>
      </w:pPr>
    </w:lvl>
    <w:lvl w:ilvl="3" w:tplc="3268081C" w:tentative="1">
      <w:start w:val="1"/>
      <w:numFmt w:val="decimal"/>
      <w:lvlText w:val="%4."/>
      <w:lvlJc w:val="left"/>
      <w:pPr>
        <w:ind w:left="2880" w:hanging="360"/>
      </w:pPr>
    </w:lvl>
    <w:lvl w:ilvl="4" w:tplc="95F8F7F0" w:tentative="1">
      <w:start w:val="1"/>
      <w:numFmt w:val="lowerLetter"/>
      <w:lvlText w:val="%5."/>
      <w:lvlJc w:val="left"/>
      <w:pPr>
        <w:ind w:left="3600" w:hanging="360"/>
      </w:pPr>
    </w:lvl>
    <w:lvl w:ilvl="5" w:tplc="454C0076" w:tentative="1">
      <w:start w:val="1"/>
      <w:numFmt w:val="lowerRoman"/>
      <w:lvlText w:val="%6."/>
      <w:lvlJc w:val="right"/>
      <w:pPr>
        <w:ind w:left="4320" w:hanging="180"/>
      </w:pPr>
    </w:lvl>
    <w:lvl w:ilvl="6" w:tplc="FEAEDCC6" w:tentative="1">
      <w:start w:val="1"/>
      <w:numFmt w:val="decimal"/>
      <w:lvlText w:val="%7."/>
      <w:lvlJc w:val="left"/>
      <w:pPr>
        <w:ind w:left="5040" w:hanging="360"/>
      </w:pPr>
    </w:lvl>
    <w:lvl w:ilvl="7" w:tplc="53E0217C" w:tentative="1">
      <w:start w:val="1"/>
      <w:numFmt w:val="lowerLetter"/>
      <w:lvlText w:val="%8."/>
      <w:lvlJc w:val="left"/>
      <w:pPr>
        <w:ind w:left="5760" w:hanging="360"/>
      </w:pPr>
    </w:lvl>
    <w:lvl w:ilvl="8" w:tplc="EBBC1118" w:tentative="1">
      <w:start w:val="1"/>
      <w:numFmt w:val="lowerRoman"/>
      <w:lvlText w:val="%9."/>
      <w:lvlJc w:val="right"/>
      <w:pPr>
        <w:ind w:left="6480" w:hanging="180"/>
      </w:pPr>
    </w:lvl>
  </w:abstractNum>
  <w:num w:numId="1" w16cid:durableId="579370862">
    <w:abstractNumId w:val="5"/>
  </w:num>
  <w:num w:numId="2" w16cid:durableId="194392497">
    <w:abstractNumId w:val="15"/>
  </w:num>
  <w:num w:numId="3" w16cid:durableId="965431645">
    <w:abstractNumId w:val="12"/>
  </w:num>
  <w:num w:numId="4" w16cid:durableId="1509322642">
    <w:abstractNumId w:val="9"/>
  </w:num>
  <w:num w:numId="5" w16cid:durableId="1643996374">
    <w:abstractNumId w:val="0"/>
  </w:num>
  <w:num w:numId="6" w16cid:durableId="148642289">
    <w:abstractNumId w:val="1"/>
  </w:num>
  <w:num w:numId="7" w16cid:durableId="1033070635">
    <w:abstractNumId w:val="2"/>
  </w:num>
  <w:num w:numId="8" w16cid:durableId="1392576189">
    <w:abstractNumId w:val="4"/>
  </w:num>
  <w:num w:numId="9" w16cid:durableId="201677150">
    <w:abstractNumId w:val="10"/>
  </w:num>
  <w:num w:numId="10" w16cid:durableId="2002273651">
    <w:abstractNumId w:val="13"/>
  </w:num>
  <w:num w:numId="11" w16cid:durableId="847598629">
    <w:abstractNumId w:val="3"/>
  </w:num>
  <w:num w:numId="12" w16cid:durableId="790826712">
    <w:abstractNumId w:val="7"/>
  </w:num>
  <w:num w:numId="13" w16cid:durableId="87772144">
    <w:abstractNumId w:val="11"/>
  </w:num>
  <w:num w:numId="14" w16cid:durableId="317153412">
    <w:abstractNumId w:val="16"/>
  </w:num>
  <w:num w:numId="15" w16cid:durableId="1894071917">
    <w:abstractNumId w:val="6"/>
  </w:num>
  <w:num w:numId="16" w16cid:durableId="362944361">
    <w:abstractNumId w:val="8"/>
  </w:num>
  <w:num w:numId="17" w16cid:durableId="91142499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47263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BE"/>
    <w:rsid w:val="00000CAA"/>
    <w:rsid w:val="00001FDF"/>
    <w:rsid w:val="00003355"/>
    <w:rsid w:val="000141F6"/>
    <w:rsid w:val="00022079"/>
    <w:rsid w:val="00031862"/>
    <w:rsid w:val="00036842"/>
    <w:rsid w:val="00040925"/>
    <w:rsid w:val="00051AD1"/>
    <w:rsid w:val="000555CF"/>
    <w:rsid w:val="00056006"/>
    <w:rsid w:val="00062D22"/>
    <w:rsid w:val="00064D79"/>
    <w:rsid w:val="00065B52"/>
    <w:rsid w:val="00067BEB"/>
    <w:rsid w:val="00072A3F"/>
    <w:rsid w:val="00073584"/>
    <w:rsid w:val="00085315"/>
    <w:rsid w:val="00087487"/>
    <w:rsid w:val="000909A7"/>
    <w:rsid w:val="0009444C"/>
    <w:rsid w:val="0009744F"/>
    <w:rsid w:val="000A44FD"/>
    <w:rsid w:val="000B2061"/>
    <w:rsid w:val="000B542D"/>
    <w:rsid w:val="000C2B2A"/>
    <w:rsid w:val="000C7546"/>
    <w:rsid w:val="000D23A8"/>
    <w:rsid w:val="000D7302"/>
    <w:rsid w:val="000E07C4"/>
    <w:rsid w:val="000E30BC"/>
    <w:rsid w:val="000F0B2C"/>
    <w:rsid w:val="000F2A4E"/>
    <w:rsid w:val="000F5C92"/>
    <w:rsid w:val="000F7B08"/>
    <w:rsid w:val="001047CA"/>
    <w:rsid w:val="00106BD7"/>
    <w:rsid w:val="001101A2"/>
    <w:rsid w:val="0011110D"/>
    <w:rsid w:val="00123D5D"/>
    <w:rsid w:val="0012760C"/>
    <w:rsid w:val="00127CD3"/>
    <w:rsid w:val="00136692"/>
    <w:rsid w:val="00151D02"/>
    <w:rsid w:val="00153214"/>
    <w:rsid w:val="00157727"/>
    <w:rsid w:val="0016020F"/>
    <w:rsid w:val="00165152"/>
    <w:rsid w:val="0016646F"/>
    <w:rsid w:val="00167949"/>
    <w:rsid w:val="00177D03"/>
    <w:rsid w:val="00187C3C"/>
    <w:rsid w:val="0019056B"/>
    <w:rsid w:val="001916C9"/>
    <w:rsid w:val="00197F72"/>
    <w:rsid w:val="001A042D"/>
    <w:rsid w:val="001A2F4C"/>
    <w:rsid w:val="001A30A2"/>
    <w:rsid w:val="001B2652"/>
    <w:rsid w:val="001C157B"/>
    <w:rsid w:val="001C3B39"/>
    <w:rsid w:val="001C5552"/>
    <w:rsid w:val="001C7801"/>
    <w:rsid w:val="001D656B"/>
    <w:rsid w:val="001D700E"/>
    <w:rsid w:val="001E5A8E"/>
    <w:rsid w:val="001F3A3C"/>
    <w:rsid w:val="001F54F7"/>
    <w:rsid w:val="001F6328"/>
    <w:rsid w:val="00204843"/>
    <w:rsid w:val="0020607B"/>
    <w:rsid w:val="00212B4C"/>
    <w:rsid w:val="002160EA"/>
    <w:rsid w:val="0022039D"/>
    <w:rsid w:val="00224354"/>
    <w:rsid w:val="002273A0"/>
    <w:rsid w:val="002376C9"/>
    <w:rsid w:val="0024208C"/>
    <w:rsid w:val="002514AD"/>
    <w:rsid w:val="0025204A"/>
    <w:rsid w:val="002543D5"/>
    <w:rsid w:val="0025481B"/>
    <w:rsid w:val="00260F7E"/>
    <w:rsid w:val="00265076"/>
    <w:rsid w:val="00275459"/>
    <w:rsid w:val="002815A7"/>
    <w:rsid w:val="00283322"/>
    <w:rsid w:val="0028375F"/>
    <w:rsid w:val="002867AA"/>
    <w:rsid w:val="002868CD"/>
    <w:rsid w:val="00292D64"/>
    <w:rsid w:val="0029392C"/>
    <w:rsid w:val="00297CE5"/>
    <w:rsid w:val="002B6400"/>
    <w:rsid w:val="002C41B1"/>
    <w:rsid w:val="002C67B0"/>
    <w:rsid w:val="002D7AD9"/>
    <w:rsid w:val="002E352A"/>
    <w:rsid w:val="0030206A"/>
    <w:rsid w:val="003100EE"/>
    <w:rsid w:val="00312BA3"/>
    <w:rsid w:val="00313E66"/>
    <w:rsid w:val="00314E84"/>
    <w:rsid w:val="00320DE4"/>
    <w:rsid w:val="00336F4D"/>
    <w:rsid w:val="003519B5"/>
    <w:rsid w:val="0035507D"/>
    <w:rsid w:val="00361A3B"/>
    <w:rsid w:val="00362A55"/>
    <w:rsid w:val="003656F1"/>
    <w:rsid w:val="003723AC"/>
    <w:rsid w:val="0037753A"/>
    <w:rsid w:val="00380CC3"/>
    <w:rsid w:val="00392175"/>
    <w:rsid w:val="00393F5D"/>
    <w:rsid w:val="003A526E"/>
    <w:rsid w:val="003B2EE5"/>
    <w:rsid w:val="003B444A"/>
    <w:rsid w:val="003B57DA"/>
    <w:rsid w:val="003C1A8D"/>
    <w:rsid w:val="003C1B31"/>
    <w:rsid w:val="003C55F8"/>
    <w:rsid w:val="003D16F7"/>
    <w:rsid w:val="003D251F"/>
    <w:rsid w:val="003D369C"/>
    <w:rsid w:val="003D49AF"/>
    <w:rsid w:val="003D6476"/>
    <w:rsid w:val="00400BC6"/>
    <w:rsid w:val="00406103"/>
    <w:rsid w:val="00411FA4"/>
    <w:rsid w:val="00414449"/>
    <w:rsid w:val="0041758F"/>
    <w:rsid w:val="00422186"/>
    <w:rsid w:val="004222B0"/>
    <w:rsid w:val="004237A0"/>
    <w:rsid w:val="00445EFE"/>
    <w:rsid w:val="00452DF1"/>
    <w:rsid w:val="00454A25"/>
    <w:rsid w:val="00454FDD"/>
    <w:rsid w:val="00455AD6"/>
    <w:rsid w:val="004577D9"/>
    <w:rsid w:val="004613A6"/>
    <w:rsid w:val="004625D5"/>
    <w:rsid w:val="00463B53"/>
    <w:rsid w:val="004648FC"/>
    <w:rsid w:val="00466591"/>
    <w:rsid w:val="00470138"/>
    <w:rsid w:val="00475E1C"/>
    <w:rsid w:val="00477085"/>
    <w:rsid w:val="004828A7"/>
    <w:rsid w:val="004836F5"/>
    <w:rsid w:val="004A0958"/>
    <w:rsid w:val="004A0C06"/>
    <w:rsid w:val="004A2057"/>
    <w:rsid w:val="004A716E"/>
    <w:rsid w:val="004B4F73"/>
    <w:rsid w:val="004B5E61"/>
    <w:rsid w:val="004D2EE5"/>
    <w:rsid w:val="004D66EE"/>
    <w:rsid w:val="004F06EF"/>
    <w:rsid w:val="004F3CFD"/>
    <w:rsid w:val="00507079"/>
    <w:rsid w:val="00510D1D"/>
    <w:rsid w:val="005265AF"/>
    <w:rsid w:val="00532424"/>
    <w:rsid w:val="00534DBA"/>
    <w:rsid w:val="00542F46"/>
    <w:rsid w:val="00544F0C"/>
    <w:rsid w:val="00552B1D"/>
    <w:rsid w:val="005623CF"/>
    <w:rsid w:val="005624C3"/>
    <w:rsid w:val="00563A91"/>
    <w:rsid w:val="00563E90"/>
    <w:rsid w:val="00564FC2"/>
    <w:rsid w:val="00566E88"/>
    <w:rsid w:val="00570481"/>
    <w:rsid w:val="00573C18"/>
    <w:rsid w:val="005809F1"/>
    <w:rsid w:val="00581B6F"/>
    <w:rsid w:val="00584C4B"/>
    <w:rsid w:val="00585083"/>
    <w:rsid w:val="005A2BB0"/>
    <w:rsid w:val="005A58B2"/>
    <w:rsid w:val="005A73AC"/>
    <w:rsid w:val="005C1E9C"/>
    <w:rsid w:val="005C4536"/>
    <w:rsid w:val="005C4D7C"/>
    <w:rsid w:val="005E1C2F"/>
    <w:rsid w:val="005E4B49"/>
    <w:rsid w:val="005E6D3A"/>
    <w:rsid w:val="005F3AA6"/>
    <w:rsid w:val="005F3D07"/>
    <w:rsid w:val="005F4A30"/>
    <w:rsid w:val="00600890"/>
    <w:rsid w:val="00600973"/>
    <w:rsid w:val="006072C7"/>
    <w:rsid w:val="00621390"/>
    <w:rsid w:val="00623583"/>
    <w:rsid w:val="00630658"/>
    <w:rsid w:val="006306D8"/>
    <w:rsid w:val="00630F40"/>
    <w:rsid w:val="00631D72"/>
    <w:rsid w:val="00632AC9"/>
    <w:rsid w:val="0063686A"/>
    <w:rsid w:val="00646AEA"/>
    <w:rsid w:val="00653CDE"/>
    <w:rsid w:val="00654AB3"/>
    <w:rsid w:val="00656AFB"/>
    <w:rsid w:val="00656B3D"/>
    <w:rsid w:val="006577C1"/>
    <w:rsid w:val="00657C52"/>
    <w:rsid w:val="0066020B"/>
    <w:rsid w:val="00664FD6"/>
    <w:rsid w:val="00665F48"/>
    <w:rsid w:val="006666BD"/>
    <w:rsid w:val="00684DBE"/>
    <w:rsid w:val="00687805"/>
    <w:rsid w:val="006931CA"/>
    <w:rsid w:val="006A3673"/>
    <w:rsid w:val="006A7D4D"/>
    <w:rsid w:val="006C18E7"/>
    <w:rsid w:val="006C1F61"/>
    <w:rsid w:val="006C3B5E"/>
    <w:rsid w:val="006C6BA3"/>
    <w:rsid w:val="006D24C8"/>
    <w:rsid w:val="006E46DF"/>
    <w:rsid w:val="006F1785"/>
    <w:rsid w:val="007003B4"/>
    <w:rsid w:val="00706B93"/>
    <w:rsid w:val="00706F28"/>
    <w:rsid w:val="0071397D"/>
    <w:rsid w:val="00717839"/>
    <w:rsid w:val="00721524"/>
    <w:rsid w:val="007225E4"/>
    <w:rsid w:val="00723AED"/>
    <w:rsid w:val="00725E66"/>
    <w:rsid w:val="0074055C"/>
    <w:rsid w:val="00744C95"/>
    <w:rsid w:val="00757618"/>
    <w:rsid w:val="00761ABA"/>
    <w:rsid w:val="0076252A"/>
    <w:rsid w:val="007643F1"/>
    <w:rsid w:val="007702AB"/>
    <w:rsid w:val="0077472C"/>
    <w:rsid w:val="00792318"/>
    <w:rsid w:val="00792517"/>
    <w:rsid w:val="00796968"/>
    <w:rsid w:val="007A301A"/>
    <w:rsid w:val="007A5E6A"/>
    <w:rsid w:val="007B257A"/>
    <w:rsid w:val="007B5498"/>
    <w:rsid w:val="007C209E"/>
    <w:rsid w:val="007C3117"/>
    <w:rsid w:val="007C4812"/>
    <w:rsid w:val="007D2F1B"/>
    <w:rsid w:val="007E04D4"/>
    <w:rsid w:val="007E5798"/>
    <w:rsid w:val="007E5E35"/>
    <w:rsid w:val="007F10CD"/>
    <w:rsid w:val="007F1AA0"/>
    <w:rsid w:val="00800FAA"/>
    <w:rsid w:val="00801CBE"/>
    <w:rsid w:val="0080636F"/>
    <w:rsid w:val="0081565E"/>
    <w:rsid w:val="00816BB9"/>
    <w:rsid w:val="00826DA2"/>
    <w:rsid w:val="00826E5B"/>
    <w:rsid w:val="0084382C"/>
    <w:rsid w:val="00844AE7"/>
    <w:rsid w:val="00847F73"/>
    <w:rsid w:val="00863586"/>
    <w:rsid w:val="00863B16"/>
    <w:rsid w:val="00877A57"/>
    <w:rsid w:val="008905C2"/>
    <w:rsid w:val="008A619A"/>
    <w:rsid w:val="008B26D3"/>
    <w:rsid w:val="008B523A"/>
    <w:rsid w:val="008B5D99"/>
    <w:rsid w:val="008B74EB"/>
    <w:rsid w:val="008C33A3"/>
    <w:rsid w:val="008C418E"/>
    <w:rsid w:val="008D03E3"/>
    <w:rsid w:val="008D2542"/>
    <w:rsid w:val="008D46B2"/>
    <w:rsid w:val="008D5198"/>
    <w:rsid w:val="008E0308"/>
    <w:rsid w:val="008E32EA"/>
    <w:rsid w:val="008F383B"/>
    <w:rsid w:val="0090007A"/>
    <w:rsid w:val="009051A9"/>
    <w:rsid w:val="00905502"/>
    <w:rsid w:val="0091365C"/>
    <w:rsid w:val="009273EC"/>
    <w:rsid w:val="00932030"/>
    <w:rsid w:val="00932CDD"/>
    <w:rsid w:val="009347D5"/>
    <w:rsid w:val="00941002"/>
    <w:rsid w:val="0094155B"/>
    <w:rsid w:val="00941FF2"/>
    <w:rsid w:val="00954629"/>
    <w:rsid w:val="0096680A"/>
    <w:rsid w:val="0097031D"/>
    <w:rsid w:val="00982126"/>
    <w:rsid w:val="009A4582"/>
    <w:rsid w:val="009B48CA"/>
    <w:rsid w:val="009D3786"/>
    <w:rsid w:val="009D6D2E"/>
    <w:rsid w:val="009F33FF"/>
    <w:rsid w:val="009F543E"/>
    <w:rsid w:val="00A02A9A"/>
    <w:rsid w:val="00A144C2"/>
    <w:rsid w:val="00A15E06"/>
    <w:rsid w:val="00A2192D"/>
    <w:rsid w:val="00A332B2"/>
    <w:rsid w:val="00A34A07"/>
    <w:rsid w:val="00A37543"/>
    <w:rsid w:val="00A421AE"/>
    <w:rsid w:val="00A4475C"/>
    <w:rsid w:val="00A44A06"/>
    <w:rsid w:val="00A56EEB"/>
    <w:rsid w:val="00A605EE"/>
    <w:rsid w:val="00A63C22"/>
    <w:rsid w:val="00A66A50"/>
    <w:rsid w:val="00A779CB"/>
    <w:rsid w:val="00A81571"/>
    <w:rsid w:val="00A9124E"/>
    <w:rsid w:val="00A917E0"/>
    <w:rsid w:val="00AB7A3E"/>
    <w:rsid w:val="00AC3485"/>
    <w:rsid w:val="00AC5382"/>
    <w:rsid w:val="00AD163A"/>
    <w:rsid w:val="00AD761F"/>
    <w:rsid w:val="00AE3579"/>
    <w:rsid w:val="00AF0611"/>
    <w:rsid w:val="00AF564D"/>
    <w:rsid w:val="00B0780A"/>
    <w:rsid w:val="00B1235F"/>
    <w:rsid w:val="00B141D6"/>
    <w:rsid w:val="00B161F8"/>
    <w:rsid w:val="00B210E3"/>
    <w:rsid w:val="00B231BD"/>
    <w:rsid w:val="00B31953"/>
    <w:rsid w:val="00B35100"/>
    <w:rsid w:val="00B42DC0"/>
    <w:rsid w:val="00B44CE0"/>
    <w:rsid w:val="00B54F98"/>
    <w:rsid w:val="00B61875"/>
    <w:rsid w:val="00B63655"/>
    <w:rsid w:val="00B65FFE"/>
    <w:rsid w:val="00B80FCB"/>
    <w:rsid w:val="00B8309F"/>
    <w:rsid w:val="00B862EC"/>
    <w:rsid w:val="00B90849"/>
    <w:rsid w:val="00B94BB2"/>
    <w:rsid w:val="00B95297"/>
    <w:rsid w:val="00BA6779"/>
    <w:rsid w:val="00BC1022"/>
    <w:rsid w:val="00BC179F"/>
    <w:rsid w:val="00BC1C21"/>
    <w:rsid w:val="00BC1D2A"/>
    <w:rsid w:val="00BD6C48"/>
    <w:rsid w:val="00BD6DE0"/>
    <w:rsid w:val="00BE5B64"/>
    <w:rsid w:val="00BF4036"/>
    <w:rsid w:val="00C06C9F"/>
    <w:rsid w:val="00C12E52"/>
    <w:rsid w:val="00C13232"/>
    <w:rsid w:val="00C1371D"/>
    <w:rsid w:val="00C17E87"/>
    <w:rsid w:val="00C20DA3"/>
    <w:rsid w:val="00C53923"/>
    <w:rsid w:val="00C56E56"/>
    <w:rsid w:val="00C65A1E"/>
    <w:rsid w:val="00C752B7"/>
    <w:rsid w:val="00C75C5B"/>
    <w:rsid w:val="00C770F0"/>
    <w:rsid w:val="00C80C02"/>
    <w:rsid w:val="00C82C5C"/>
    <w:rsid w:val="00C84B27"/>
    <w:rsid w:val="00C86B99"/>
    <w:rsid w:val="00C90F16"/>
    <w:rsid w:val="00CA1E82"/>
    <w:rsid w:val="00CA4F04"/>
    <w:rsid w:val="00CB2C01"/>
    <w:rsid w:val="00CB4244"/>
    <w:rsid w:val="00CB4865"/>
    <w:rsid w:val="00CB6533"/>
    <w:rsid w:val="00CB7710"/>
    <w:rsid w:val="00CC004A"/>
    <w:rsid w:val="00CC04F6"/>
    <w:rsid w:val="00CC1520"/>
    <w:rsid w:val="00CC3AB5"/>
    <w:rsid w:val="00CC7D37"/>
    <w:rsid w:val="00CE7813"/>
    <w:rsid w:val="00CF0F69"/>
    <w:rsid w:val="00CF1C2D"/>
    <w:rsid w:val="00CF3970"/>
    <w:rsid w:val="00D046A6"/>
    <w:rsid w:val="00D0564C"/>
    <w:rsid w:val="00D11DC9"/>
    <w:rsid w:val="00D2153B"/>
    <w:rsid w:val="00D272A0"/>
    <w:rsid w:val="00D33C9E"/>
    <w:rsid w:val="00D349EC"/>
    <w:rsid w:val="00D36D47"/>
    <w:rsid w:val="00D4512A"/>
    <w:rsid w:val="00D6477D"/>
    <w:rsid w:val="00D668E5"/>
    <w:rsid w:val="00D73E26"/>
    <w:rsid w:val="00DA6E74"/>
    <w:rsid w:val="00DB617C"/>
    <w:rsid w:val="00DB66A4"/>
    <w:rsid w:val="00DC0C6C"/>
    <w:rsid w:val="00DC1262"/>
    <w:rsid w:val="00DC136C"/>
    <w:rsid w:val="00DD2D31"/>
    <w:rsid w:val="00DE087A"/>
    <w:rsid w:val="00DE48B8"/>
    <w:rsid w:val="00DF1641"/>
    <w:rsid w:val="00DF17B1"/>
    <w:rsid w:val="00DF7D0B"/>
    <w:rsid w:val="00E01D1A"/>
    <w:rsid w:val="00E06DC5"/>
    <w:rsid w:val="00E1141D"/>
    <w:rsid w:val="00E234B8"/>
    <w:rsid w:val="00E31983"/>
    <w:rsid w:val="00E44A3A"/>
    <w:rsid w:val="00E4613E"/>
    <w:rsid w:val="00E4685F"/>
    <w:rsid w:val="00E53442"/>
    <w:rsid w:val="00E611EF"/>
    <w:rsid w:val="00E621A9"/>
    <w:rsid w:val="00E8105B"/>
    <w:rsid w:val="00E852D6"/>
    <w:rsid w:val="00E91199"/>
    <w:rsid w:val="00E91CAC"/>
    <w:rsid w:val="00EA0E88"/>
    <w:rsid w:val="00EA2DD7"/>
    <w:rsid w:val="00EA4B38"/>
    <w:rsid w:val="00EA66AD"/>
    <w:rsid w:val="00EA6D3E"/>
    <w:rsid w:val="00EB27DF"/>
    <w:rsid w:val="00EB44C4"/>
    <w:rsid w:val="00ED6C75"/>
    <w:rsid w:val="00EF43B2"/>
    <w:rsid w:val="00EF4A0D"/>
    <w:rsid w:val="00F02FCA"/>
    <w:rsid w:val="00F174AA"/>
    <w:rsid w:val="00F179CC"/>
    <w:rsid w:val="00F3232D"/>
    <w:rsid w:val="00F34ABD"/>
    <w:rsid w:val="00F35718"/>
    <w:rsid w:val="00F440B6"/>
    <w:rsid w:val="00F44FE4"/>
    <w:rsid w:val="00F459FC"/>
    <w:rsid w:val="00F4682C"/>
    <w:rsid w:val="00F47C01"/>
    <w:rsid w:val="00F62B37"/>
    <w:rsid w:val="00F767B3"/>
    <w:rsid w:val="00F806D4"/>
    <w:rsid w:val="00F82BAC"/>
    <w:rsid w:val="00FA0EA6"/>
    <w:rsid w:val="00FA18F8"/>
    <w:rsid w:val="00FA5029"/>
    <w:rsid w:val="00FB2CE7"/>
    <w:rsid w:val="00FC1C41"/>
    <w:rsid w:val="00FC3171"/>
    <w:rsid w:val="00FC3725"/>
    <w:rsid w:val="00FD0CF2"/>
    <w:rsid w:val="00FD5A41"/>
    <w:rsid w:val="00FE4AB1"/>
    <w:rsid w:val="00FE7942"/>
    <w:rsid w:val="00FF1E19"/>
    <w:rsid w:val="00FF41DD"/>
    <w:rsid w:val="00FF42EC"/>
    <w:rsid w:val="00FF7F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1FAF"/>
  <w15:docId w15:val="{8CDBCB09-1DF4-4D4E-A14D-10561BE1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19"/>
  </w:style>
  <w:style w:type="paragraph" w:styleId="Heading1">
    <w:name w:val="heading 1"/>
    <w:basedOn w:val="Normal"/>
    <w:next w:val="Normal"/>
    <w:link w:val="Heading1Char"/>
    <w:uiPriority w:val="9"/>
    <w:qFormat/>
    <w:rsid w:val="00684DBE"/>
    <w:pPr>
      <w:spacing w:before="300" w:after="40"/>
      <w:outlineLvl w:val="0"/>
    </w:pPr>
    <w:rPr>
      <w:rFonts w:eastAsiaTheme="minorHAnsi"/>
      <w:smallCaps/>
      <w:spacing w:val="5"/>
      <w:sz w:val="32"/>
      <w:szCs w:val="32"/>
      <w:lang w:bidi="en-US"/>
    </w:rPr>
  </w:style>
  <w:style w:type="paragraph" w:styleId="Heading2">
    <w:name w:val="heading 2"/>
    <w:basedOn w:val="Normal"/>
    <w:next w:val="Normal"/>
    <w:link w:val="Heading2Char"/>
    <w:uiPriority w:val="9"/>
    <w:unhideWhenUsed/>
    <w:qFormat/>
    <w:rsid w:val="00684DBE"/>
    <w:pPr>
      <w:spacing w:before="240" w:after="80"/>
      <w:outlineLvl w:val="1"/>
    </w:pPr>
    <w:rPr>
      <w:rFonts w:eastAsiaTheme="minorHAnsi"/>
      <w:smallCaps/>
      <w:spacing w:val="5"/>
      <w:sz w:val="28"/>
      <w:szCs w:val="28"/>
      <w:lang w:bidi="en-US"/>
    </w:rPr>
  </w:style>
  <w:style w:type="paragraph" w:styleId="Heading3">
    <w:name w:val="heading 3"/>
    <w:basedOn w:val="Normal"/>
    <w:next w:val="Normal"/>
    <w:link w:val="Heading3Char"/>
    <w:uiPriority w:val="9"/>
    <w:unhideWhenUsed/>
    <w:qFormat/>
    <w:rsid w:val="00684DBE"/>
    <w:pPr>
      <w:spacing w:after="0"/>
      <w:outlineLvl w:val="2"/>
    </w:pPr>
    <w:rPr>
      <w:rFonts w:eastAsiaTheme="minorHAnsi"/>
      <w:smallCaps/>
      <w:spacing w:val="5"/>
      <w:sz w:val="24"/>
      <w:szCs w:val="24"/>
      <w:lang w:bidi="en-US"/>
    </w:rPr>
  </w:style>
  <w:style w:type="paragraph" w:styleId="Heading4">
    <w:name w:val="heading 4"/>
    <w:basedOn w:val="Normal"/>
    <w:next w:val="Normal"/>
    <w:link w:val="Heading4Char"/>
    <w:uiPriority w:val="9"/>
    <w:unhideWhenUsed/>
    <w:qFormat/>
    <w:rsid w:val="00684DBE"/>
    <w:pPr>
      <w:spacing w:before="240" w:after="0"/>
      <w:outlineLvl w:val="3"/>
    </w:pPr>
    <w:rPr>
      <w:rFonts w:eastAsiaTheme="minorHAnsi"/>
      <w:smallCaps/>
      <w:spacing w:val="10"/>
      <w:lang w:bidi="en-US"/>
    </w:rPr>
  </w:style>
  <w:style w:type="paragraph" w:styleId="Heading5">
    <w:name w:val="heading 5"/>
    <w:basedOn w:val="Normal"/>
    <w:next w:val="Normal"/>
    <w:link w:val="Heading5Char"/>
    <w:uiPriority w:val="9"/>
    <w:semiHidden/>
    <w:unhideWhenUsed/>
    <w:qFormat/>
    <w:rsid w:val="00684DBE"/>
    <w:pPr>
      <w:spacing w:before="200" w:after="0"/>
      <w:outlineLvl w:val="4"/>
    </w:pPr>
    <w:rPr>
      <w:rFonts w:eastAsiaTheme="minorHAnsi"/>
      <w:smallCaps/>
      <w:color w:val="943634" w:themeColor="accent2" w:themeShade="BF"/>
      <w:spacing w:val="10"/>
      <w:szCs w:val="26"/>
      <w:lang w:bidi="en-US"/>
    </w:rPr>
  </w:style>
  <w:style w:type="paragraph" w:styleId="Heading6">
    <w:name w:val="heading 6"/>
    <w:basedOn w:val="Normal"/>
    <w:next w:val="Normal"/>
    <w:link w:val="Heading6Char"/>
    <w:uiPriority w:val="9"/>
    <w:semiHidden/>
    <w:unhideWhenUsed/>
    <w:qFormat/>
    <w:rsid w:val="00684DBE"/>
    <w:pPr>
      <w:spacing w:after="0"/>
      <w:outlineLvl w:val="5"/>
    </w:pPr>
    <w:rPr>
      <w:rFonts w:eastAsiaTheme="minorHAnsi"/>
      <w:smallCaps/>
      <w:color w:val="C0504D" w:themeColor="accent2"/>
      <w:spacing w:val="5"/>
      <w:lang w:bidi="en-US"/>
    </w:rPr>
  </w:style>
  <w:style w:type="paragraph" w:styleId="Heading7">
    <w:name w:val="heading 7"/>
    <w:basedOn w:val="Normal"/>
    <w:next w:val="Normal"/>
    <w:link w:val="Heading7Char"/>
    <w:uiPriority w:val="9"/>
    <w:semiHidden/>
    <w:unhideWhenUsed/>
    <w:qFormat/>
    <w:rsid w:val="00684DBE"/>
    <w:pPr>
      <w:spacing w:after="0"/>
      <w:outlineLvl w:val="6"/>
    </w:pPr>
    <w:rPr>
      <w:rFonts w:eastAsiaTheme="minorHAnsi"/>
      <w:b/>
      <w:smallCaps/>
      <w:color w:val="C0504D" w:themeColor="accent2"/>
      <w:spacing w:val="10"/>
      <w:lang w:bidi="en-US"/>
    </w:rPr>
  </w:style>
  <w:style w:type="paragraph" w:styleId="Heading8">
    <w:name w:val="heading 8"/>
    <w:basedOn w:val="Normal"/>
    <w:next w:val="Normal"/>
    <w:link w:val="Heading8Char"/>
    <w:uiPriority w:val="9"/>
    <w:semiHidden/>
    <w:unhideWhenUsed/>
    <w:qFormat/>
    <w:rsid w:val="00684DBE"/>
    <w:pPr>
      <w:spacing w:after="0"/>
      <w:outlineLvl w:val="7"/>
    </w:pPr>
    <w:rPr>
      <w:rFonts w:eastAsiaTheme="minorHAnsi"/>
      <w:b/>
      <w:i/>
      <w:smallCaps/>
      <w:color w:val="943634" w:themeColor="accent2" w:themeShade="BF"/>
      <w:lang w:bidi="en-US"/>
    </w:rPr>
  </w:style>
  <w:style w:type="paragraph" w:styleId="Heading9">
    <w:name w:val="heading 9"/>
    <w:basedOn w:val="Normal"/>
    <w:next w:val="Normal"/>
    <w:link w:val="Heading9Char"/>
    <w:uiPriority w:val="9"/>
    <w:semiHidden/>
    <w:unhideWhenUsed/>
    <w:qFormat/>
    <w:rsid w:val="00684DBE"/>
    <w:pPr>
      <w:spacing w:after="0"/>
      <w:outlineLvl w:val="8"/>
    </w:pPr>
    <w:rPr>
      <w:rFonts w:eastAsiaTheme="minorHAnsi"/>
      <w:b/>
      <w:i/>
      <w:smallCaps/>
      <w:color w:val="622423" w:themeColor="accent2" w:themeShade="7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DBE"/>
    <w:rPr>
      <w:rFonts w:eastAsiaTheme="minorHAnsi"/>
      <w:smallCaps/>
      <w:spacing w:val="5"/>
      <w:sz w:val="32"/>
      <w:szCs w:val="32"/>
      <w:lang w:bidi="en-US"/>
    </w:rPr>
  </w:style>
  <w:style w:type="character" w:customStyle="1" w:styleId="Heading2Char">
    <w:name w:val="Heading 2 Char"/>
    <w:basedOn w:val="DefaultParagraphFont"/>
    <w:link w:val="Heading2"/>
    <w:uiPriority w:val="9"/>
    <w:rsid w:val="00684DBE"/>
    <w:rPr>
      <w:rFonts w:eastAsiaTheme="minorHAnsi"/>
      <w:smallCaps/>
      <w:spacing w:val="5"/>
      <w:sz w:val="28"/>
      <w:szCs w:val="28"/>
      <w:lang w:bidi="en-US"/>
    </w:rPr>
  </w:style>
  <w:style w:type="character" w:customStyle="1" w:styleId="Heading3Char">
    <w:name w:val="Heading 3 Char"/>
    <w:basedOn w:val="DefaultParagraphFont"/>
    <w:link w:val="Heading3"/>
    <w:uiPriority w:val="9"/>
    <w:rsid w:val="00684DBE"/>
    <w:rPr>
      <w:rFonts w:eastAsiaTheme="minorHAnsi"/>
      <w:smallCaps/>
      <w:spacing w:val="5"/>
      <w:sz w:val="24"/>
      <w:szCs w:val="24"/>
      <w:lang w:bidi="en-US"/>
    </w:rPr>
  </w:style>
  <w:style w:type="character" w:customStyle="1" w:styleId="Heading4Char">
    <w:name w:val="Heading 4 Char"/>
    <w:basedOn w:val="DefaultParagraphFont"/>
    <w:link w:val="Heading4"/>
    <w:uiPriority w:val="9"/>
    <w:rsid w:val="00684DBE"/>
    <w:rPr>
      <w:rFonts w:eastAsiaTheme="minorHAnsi"/>
      <w:smallCaps/>
      <w:spacing w:val="10"/>
      <w:lang w:bidi="en-US"/>
    </w:rPr>
  </w:style>
  <w:style w:type="character" w:customStyle="1" w:styleId="Heading5Char">
    <w:name w:val="Heading 5 Char"/>
    <w:basedOn w:val="DefaultParagraphFont"/>
    <w:link w:val="Heading5"/>
    <w:uiPriority w:val="9"/>
    <w:semiHidden/>
    <w:rsid w:val="00684DBE"/>
    <w:rPr>
      <w:rFonts w:eastAsiaTheme="minorHAnsi"/>
      <w:smallCaps/>
      <w:color w:val="943634" w:themeColor="accent2" w:themeShade="BF"/>
      <w:spacing w:val="10"/>
      <w:szCs w:val="26"/>
      <w:lang w:bidi="en-US"/>
    </w:rPr>
  </w:style>
  <w:style w:type="character" w:customStyle="1" w:styleId="Heading6Char">
    <w:name w:val="Heading 6 Char"/>
    <w:basedOn w:val="DefaultParagraphFont"/>
    <w:link w:val="Heading6"/>
    <w:uiPriority w:val="9"/>
    <w:semiHidden/>
    <w:rsid w:val="00684DBE"/>
    <w:rPr>
      <w:rFonts w:eastAsiaTheme="minorHAnsi"/>
      <w:smallCaps/>
      <w:color w:val="C0504D" w:themeColor="accent2"/>
      <w:spacing w:val="5"/>
      <w:lang w:bidi="en-US"/>
    </w:rPr>
  </w:style>
  <w:style w:type="character" w:customStyle="1" w:styleId="Heading7Char">
    <w:name w:val="Heading 7 Char"/>
    <w:basedOn w:val="DefaultParagraphFont"/>
    <w:link w:val="Heading7"/>
    <w:uiPriority w:val="9"/>
    <w:semiHidden/>
    <w:rsid w:val="00684DBE"/>
    <w:rPr>
      <w:rFonts w:eastAsiaTheme="minorHAnsi"/>
      <w:b/>
      <w:smallCaps/>
      <w:color w:val="C0504D" w:themeColor="accent2"/>
      <w:spacing w:val="10"/>
      <w:lang w:bidi="en-US"/>
    </w:rPr>
  </w:style>
  <w:style w:type="character" w:customStyle="1" w:styleId="Heading8Char">
    <w:name w:val="Heading 8 Char"/>
    <w:basedOn w:val="DefaultParagraphFont"/>
    <w:link w:val="Heading8"/>
    <w:uiPriority w:val="9"/>
    <w:semiHidden/>
    <w:rsid w:val="00684DBE"/>
    <w:rPr>
      <w:rFonts w:eastAsiaTheme="minorHAnsi"/>
      <w:b/>
      <w:i/>
      <w:smallCaps/>
      <w:color w:val="943634" w:themeColor="accent2" w:themeShade="BF"/>
      <w:lang w:bidi="en-US"/>
    </w:rPr>
  </w:style>
  <w:style w:type="character" w:customStyle="1" w:styleId="Heading9Char">
    <w:name w:val="Heading 9 Char"/>
    <w:basedOn w:val="DefaultParagraphFont"/>
    <w:link w:val="Heading9"/>
    <w:uiPriority w:val="9"/>
    <w:semiHidden/>
    <w:rsid w:val="00684DBE"/>
    <w:rPr>
      <w:rFonts w:eastAsiaTheme="minorHAnsi"/>
      <w:b/>
      <w:i/>
      <w:smallCaps/>
      <w:color w:val="622423" w:themeColor="accent2" w:themeShade="7F"/>
      <w:lang w:bidi="en-US"/>
    </w:rPr>
  </w:style>
  <w:style w:type="paragraph" w:styleId="ListParagraph">
    <w:name w:val="List Paragraph"/>
    <w:basedOn w:val="Normal"/>
    <w:link w:val="ListParagraphChar"/>
    <w:uiPriority w:val="34"/>
    <w:qFormat/>
    <w:rsid w:val="00684DBE"/>
    <w:pPr>
      <w:ind w:left="720"/>
      <w:contextualSpacing/>
    </w:pPr>
    <w:rPr>
      <w:rFonts w:eastAsiaTheme="minorHAnsi"/>
      <w:lang w:bidi="en-US"/>
    </w:rPr>
  </w:style>
  <w:style w:type="character" w:customStyle="1" w:styleId="ListParagraphChar">
    <w:name w:val="List Paragraph Char"/>
    <w:basedOn w:val="DefaultParagraphFont"/>
    <w:link w:val="ListParagraph"/>
    <w:uiPriority w:val="34"/>
    <w:rsid w:val="00A421AE"/>
    <w:rPr>
      <w:rFonts w:eastAsiaTheme="minorHAnsi"/>
      <w:lang w:bidi="en-US"/>
    </w:rPr>
  </w:style>
  <w:style w:type="table" w:styleId="TableGrid">
    <w:name w:val="Table Grid"/>
    <w:basedOn w:val="TableNormal"/>
    <w:uiPriority w:val="59"/>
    <w:rsid w:val="00684DBE"/>
    <w:pPr>
      <w:spacing w:after="0" w:line="240" w:lineRule="auto"/>
      <w:jc w:val="both"/>
    </w:pPr>
    <w:rPr>
      <w:sz w:val="20"/>
      <w:szCs w:val="20"/>
      <w:lang w:val="en-GB" w:eastAsia="en-GB"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84DBE"/>
    <w:rPr>
      <w:sz w:val="16"/>
      <w:szCs w:val="16"/>
    </w:rPr>
  </w:style>
  <w:style w:type="paragraph" w:styleId="CommentText">
    <w:name w:val="annotation text"/>
    <w:basedOn w:val="Normal"/>
    <w:link w:val="CommentTextChar"/>
    <w:uiPriority w:val="99"/>
    <w:unhideWhenUsed/>
    <w:rsid w:val="00684DBE"/>
    <w:pPr>
      <w:spacing w:after="0" w:line="240" w:lineRule="auto"/>
    </w:pPr>
    <w:rPr>
      <w:rFonts w:ascii="Arial" w:eastAsiaTheme="minorHAnsi" w:hAnsi="Arial" w:cs="Calibri"/>
      <w:lang w:val="en-GB" w:bidi="en-US"/>
    </w:rPr>
  </w:style>
  <w:style w:type="character" w:customStyle="1" w:styleId="CommentTextChar">
    <w:name w:val="Comment Text Char"/>
    <w:basedOn w:val="DefaultParagraphFont"/>
    <w:link w:val="CommentText"/>
    <w:uiPriority w:val="99"/>
    <w:rsid w:val="00684DBE"/>
    <w:rPr>
      <w:rFonts w:ascii="Arial" w:eastAsiaTheme="minorHAnsi" w:hAnsi="Arial" w:cs="Calibri"/>
      <w:lang w:val="en-GB" w:bidi="en-US"/>
    </w:rPr>
  </w:style>
  <w:style w:type="character" w:customStyle="1" w:styleId="element-citation">
    <w:name w:val="element-citation"/>
    <w:basedOn w:val="DefaultParagraphFont"/>
    <w:rsid w:val="00684DBE"/>
  </w:style>
  <w:style w:type="character" w:customStyle="1" w:styleId="ref-journal">
    <w:name w:val="ref-journal"/>
    <w:basedOn w:val="DefaultParagraphFont"/>
    <w:rsid w:val="00684DBE"/>
  </w:style>
  <w:style w:type="character" w:customStyle="1" w:styleId="ref-vol">
    <w:name w:val="ref-vol"/>
    <w:basedOn w:val="DefaultParagraphFont"/>
    <w:rsid w:val="00684DBE"/>
  </w:style>
  <w:style w:type="character" w:customStyle="1" w:styleId="nowrap">
    <w:name w:val="nowrap"/>
    <w:basedOn w:val="DefaultParagraphFont"/>
    <w:rsid w:val="00684DBE"/>
  </w:style>
  <w:style w:type="character" w:styleId="Hyperlink">
    <w:name w:val="Hyperlink"/>
    <w:basedOn w:val="DefaultParagraphFont"/>
    <w:uiPriority w:val="99"/>
    <w:unhideWhenUsed/>
    <w:rsid w:val="00684DBE"/>
    <w:rPr>
      <w:color w:val="0000FF"/>
      <w:u w:val="single"/>
    </w:rPr>
  </w:style>
  <w:style w:type="character" w:customStyle="1" w:styleId="ms-submitted-date">
    <w:name w:val="ms-submitted-date"/>
    <w:basedOn w:val="DefaultParagraphFont"/>
    <w:rsid w:val="00684DBE"/>
  </w:style>
  <w:style w:type="character" w:customStyle="1" w:styleId="text-node">
    <w:name w:val="text-node"/>
    <w:basedOn w:val="DefaultParagraphFont"/>
    <w:rsid w:val="00684DBE"/>
  </w:style>
  <w:style w:type="character" w:customStyle="1" w:styleId="period">
    <w:name w:val="period"/>
    <w:basedOn w:val="DefaultParagraphFont"/>
    <w:rsid w:val="00684DBE"/>
  </w:style>
  <w:style w:type="character" w:customStyle="1" w:styleId="cit">
    <w:name w:val="cit"/>
    <w:basedOn w:val="DefaultParagraphFont"/>
    <w:rsid w:val="00684DBE"/>
  </w:style>
  <w:style w:type="character" w:customStyle="1" w:styleId="authors-list-item">
    <w:name w:val="authors-list-item"/>
    <w:basedOn w:val="DefaultParagraphFont"/>
    <w:rsid w:val="00684DBE"/>
  </w:style>
  <w:style w:type="character" w:customStyle="1" w:styleId="author-sup-separator">
    <w:name w:val="author-sup-separator"/>
    <w:basedOn w:val="DefaultParagraphFont"/>
    <w:rsid w:val="00684DBE"/>
  </w:style>
  <w:style w:type="character" w:customStyle="1" w:styleId="docsum-authors">
    <w:name w:val="docsum-authors"/>
    <w:basedOn w:val="DefaultParagraphFont"/>
    <w:rsid w:val="00684DBE"/>
  </w:style>
  <w:style w:type="character" w:customStyle="1" w:styleId="docsum-journal-citation">
    <w:name w:val="docsum-journal-citation"/>
    <w:basedOn w:val="DefaultParagraphFont"/>
    <w:rsid w:val="00684DBE"/>
  </w:style>
  <w:style w:type="character" w:customStyle="1" w:styleId="comma">
    <w:name w:val="comma"/>
    <w:basedOn w:val="DefaultParagraphFont"/>
    <w:rsid w:val="00684DBE"/>
  </w:style>
  <w:style w:type="character" w:customStyle="1" w:styleId="CommentSubjectChar">
    <w:name w:val="Comment Subject Char"/>
    <w:basedOn w:val="CommentTextChar"/>
    <w:link w:val="CommentSubject"/>
    <w:uiPriority w:val="99"/>
    <w:semiHidden/>
    <w:rsid w:val="00684DBE"/>
    <w:rPr>
      <w:rFonts w:ascii="Arial" w:eastAsiaTheme="minorHAnsi" w:hAnsi="Arial" w:cs="Calibri"/>
      <w:b/>
      <w:bCs/>
      <w:lang w:val="en-GB" w:bidi="en-US"/>
    </w:rPr>
  </w:style>
  <w:style w:type="paragraph" w:styleId="CommentSubject">
    <w:name w:val="annotation subject"/>
    <w:basedOn w:val="CommentText"/>
    <w:next w:val="CommentText"/>
    <w:link w:val="CommentSubjectChar"/>
    <w:uiPriority w:val="99"/>
    <w:semiHidden/>
    <w:unhideWhenUsed/>
    <w:rsid w:val="00684DBE"/>
    <w:pPr>
      <w:spacing w:after="160"/>
    </w:pPr>
    <w:rPr>
      <w:rFonts w:asciiTheme="minorHAnsi" w:hAnsiTheme="minorHAnsi" w:cstheme="minorBidi"/>
      <w:b/>
      <w:bCs/>
      <w:lang w:val="en-US"/>
    </w:rPr>
  </w:style>
  <w:style w:type="paragraph" w:styleId="BalloonText">
    <w:name w:val="Balloon Text"/>
    <w:basedOn w:val="Normal"/>
    <w:link w:val="BalloonTextChar"/>
    <w:uiPriority w:val="99"/>
    <w:semiHidden/>
    <w:unhideWhenUsed/>
    <w:rsid w:val="00684DBE"/>
    <w:pPr>
      <w:spacing w:after="0" w:line="240" w:lineRule="auto"/>
    </w:pPr>
    <w:rPr>
      <w:rFonts w:ascii="Segoe UI" w:eastAsiaTheme="minorHAnsi" w:hAnsi="Segoe UI" w:cs="Segoe UI"/>
      <w:sz w:val="18"/>
      <w:szCs w:val="18"/>
      <w:lang w:bidi="en-US"/>
    </w:rPr>
  </w:style>
  <w:style w:type="character" w:customStyle="1" w:styleId="BalloonTextChar">
    <w:name w:val="Balloon Text Char"/>
    <w:basedOn w:val="DefaultParagraphFont"/>
    <w:link w:val="BalloonText"/>
    <w:uiPriority w:val="99"/>
    <w:semiHidden/>
    <w:rsid w:val="00684DBE"/>
    <w:rPr>
      <w:rFonts w:ascii="Segoe UI" w:eastAsiaTheme="minorHAnsi" w:hAnsi="Segoe UI" w:cs="Segoe UI"/>
      <w:sz w:val="18"/>
      <w:szCs w:val="18"/>
      <w:lang w:bidi="en-US"/>
    </w:rPr>
  </w:style>
  <w:style w:type="paragraph" w:customStyle="1" w:styleId="yiv3398193988endnotebibliography">
    <w:name w:val="yiv3398193988endnotebibliography"/>
    <w:basedOn w:val="Normal"/>
    <w:rsid w:val="00684DBE"/>
    <w:pPr>
      <w:spacing w:before="100" w:beforeAutospacing="1" w:after="100" w:afterAutospacing="1" w:line="240" w:lineRule="auto"/>
    </w:pPr>
    <w:rPr>
      <w:rFonts w:ascii="Times New Roman" w:eastAsia="Times New Roman" w:hAnsi="Times New Roman" w:cs="Times New Roman"/>
      <w:sz w:val="24"/>
      <w:szCs w:val="24"/>
      <w:lang w:bidi="en-US"/>
    </w:rPr>
  </w:style>
  <w:style w:type="character" w:customStyle="1" w:styleId="citation-part">
    <w:name w:val="citation-part"/>
    <w:basedOn w:val="DefaultParagraphFont"/>
    <w:rsid w:val="00684DBE"/>
  </w:style>
  <w:style w:type="character" w:customStyle="1" w:styleId="docsum-pmid">
    <w:name w:val="docsum-pmid"/>
    <w:basedOn w:val="DefaultParagraphFont"/>
    <w:rsid w:val="00684DBE"/>
  </w:style>
  <w:style w:type="character" w:styleId="Strong">
    <w:name w:val="Strong"/>
    <w:uiPriority w:val="22"/>
    <w:qFormat/>
    <w:rsid w:val="00684DBE"/>
    <w:rPr>
      <w:b/>
      <w:color w:val="C0504D" w:themeColor="accent2"/>
    </w:rPr>
  </w:style>
  <w:style w:type="paragraph" w:styleId="Title">
    <w:name w:val="Title"/>
    <w:basedOn w:val="Normal"/>
    <w:next w:val="Normal"/>
    <w:link w:val="TitleChar"/>
    <w:uiPriority w:val="10"/>
    <w:qFormat/>
    <w:rsid w:val="00684DBE"/>
    <w:pPr>
      <w:pBdr>
        <w:top w:val="single" w:sz="12" w:space="1" w:color="C0504D" w:themeColor="accent2"/>
      </w:pBdr>
      <w:spacing w:line="240" w:lineRule="auto"/>
      <w:jc w:val="right"/>
    </w:pPr>
    <w:rPr>
      <w:rFonts w:eastAsiaTheme="minorHAnsi"/>
      <w:smallCaps/>
      <w:sz w:val="48"/>
      <w:szCs w:val="48"/>
      <w:lang w:bidi="en-US"/>
    </w:rPr>
  </w:style>
  <w:style w:type="character" w:customStyle="1" w:styleId="TitleChar">
    <w:name w:val="Title Char"/>
    <w:basedOn w:val="DefaultParagraphFont"/>
    <w:link w:val="Title"/>
    <w:uiPriority w:val="10"/>
    <w:rsid w:val="00684DBE"/>
    <w:rPr>
      <w:rFonts w:eastAsiaTheme="minorHAnsi"/>
      <w:smallCaps/>
      <w:sz w:val="48"/>
      <w:szCs w:val="48"/>
      <w:lang w:bidi="en-US"/>
    </w:rPr>
  </w:style>
  <w:style w:type="paragraph" w:styleId="Subtitle">
    <w:name w:val="Subtitle"/>
    <w:basedOn w:val="Normal"/>
    <w:next w:val="Normal"/>
    <w:link w:val="SubtitleChar"/>
    <w:uiPriority w:val="11"/>
    <w:qFormat/>
    <w:rsid w:val="00684DBE"/>
    <w:pPr>
      <w:spacing w:after="720" w:line="240" w:lineRule="auto"/>
      <w:jc w:val="right"/>
    </w:pPr>
    <w:rPr>
      <w:rFonts w:asciiTheme="majorHAnsi" w:eastAsiaTheme="majorEastAsia" w:hAnsiTheme="majorHAnsi" w:cstheme="majorBidi"/>
      <w:lang w:bidi="en-US"/>
    </w:rPr>
  </w:style>
  <w:style w:type="character" w:customStyle="1" w:styleId="SubtitleChar">
    <w:name w:val="Subtitle Char"/>
    <w:basedOn w:val="DefaultParagraphFont"/>
    <w:link w:val="Subtitle"/>
    <w:uiPriority w:val="11"/>
    <w:rsid w:val="00684DBE"/>
    <w:rPr>
      <w:rFonts w:asciiTheme="majorHAnsi" w:eastAsiaTheme="majorEastAsia" w:hAnsiTheme="majorHAnsi" w:cstheme="majorBidi"/>
      <w:lang w:bidi="en-US"/>
    </w:rPr>
  </w:style>
  <w:style w:type="character" w:styleId="Emphasis">
    <w:name w:val="Emphasis"/>
    <w:uiPriority w:val="20"/>
    <w:qFormat/>
    <w:rsid w:val="00684DBE"/>
    <w:rPr>
      <w:b/>
      <w:i/>
      <w:spacing w:val="10"/>
    </w:rPr>
  </w:style>
  <w:style w:type="paragraph" w:styleId="NoSpacing">
    <w:name w:val="No Spacing"/>
    <w:basedOn w:val="Normal"/>
    <w:link w:val="NoSpacingChar"/>
    <w:uiPriority w:val="1"/>
    <w:qFormat/>
    <w:rsid w:val="00684DBE"/>
    <w:pPr>
      <w:spacing w:after="0" w:line="240" w:lineRule="auto"/>
    </w:pPr>
    <w:rPr>
      <w:rFonts w:eastAsiaTheme="minorHAnsi"/>
      <w:lang w:bidi="en-US"/>
    </w:rPr>
  </w:style>
  <w:style w:type="character" w:customStyle="1" w:styleId="NoSpacingChar">
    <w:name w:val="No Spacing Char"/>
    <w:basedOn w:val="DefaultParagraphFont"/>
    <w:link w:val="NoSpacing"/>
    <w:uiPriority w:val="1"/>
    <w:rsid w:val="00684DBE"/>
    <w:rPr>
      <w:rFonts w:eastAsiaTheme="minorHAnsi"/>
      <w:lang w:bidi="en-US"/>
    </w:rPr>
  </w:style>
  <w:style w:type="paragraph" w:styleId="Quote">
    <w:name w:val="Quote"/>
    <w:basedOn w:val="Normal"/>
    <w:next w:val="Normal"/>
    <w:link w:val="QuoteChar"/>
    <w:uiPriority w:val="29"/>
    <w:qFormat/>
    <w:rsid w:val="00684DBE"/>
    <w:rPr>
      <w:rFonts w:eastAsiaTheme="minorHAnsi"/>
      <w:i/>
      <w:lang w:bidi="en-US"/>
    </w:rPr>
  </w:style>
  <w:style w:type="character" w:customStyle="1" w:styleId="QuoteChar">
    <w:name w:val="Quote Char"/>
    <w:basedOn w:val="DefaultParagraphFont"/>
    <w:link w:val="Quote"/>
    <w:uiPriority w:val="29"/>
    <w:rsid w:val="00684DBE"/>
    <w:rPr>
      <w:rFonts w:eastAsiaTheme="minorHAnsi"/>
      <w:i/>
      <w:lang w:bidi="en-US"/>
    </w:rPr>
  </w:style>
  <w:style w:type="paragraph" w:styleId="IntenseQuote">
    <w:name w:val="Intense Quote"/>
    <w:basedOn w:val="Normal"/>
    <w:next w:val="Normal"/>
    <w:link w:val="IntenseQuoteChar"/>
    <w:uiPriority w:val="30"/>
    <w:qFormat/>
    <w:rsid w:val="00684DBE"/>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eastAsiaTheme="minorHAnsi"/>
      <w:b/>
      <w:i/>
      <w:color w:val="FFFFFF" w:themeColor="background1"/>
      <w:lang w:bidi="en-US"/>
    </w:rPr>
  </w:style>
  <w:style w:type="character" w:customStyle="1" w:styleId="IntenseQuoteChar">
    <w:name w:val="Intense Quote Char"/>
    <w:basedOn w:val="DefaultParagraphFont"/>
    <w:link w:val="IntenseQuote"/>
    <w:uiPriority w:val="30"/>
    <w:rsid w:val="00684DBE"/>
    <w:rPr>
      <w:rFonts w:eastAsiaTheme="minorHAnsi"/>
      <w:b/>
      <w:i/>
      <w:color w:val="FFFFFF" w:themeColor="background1"/>
      <w:shd w:val="clear" w:color="auto" w:fill="C0504D" w:themeFill="accent2"/>
      <w:lang w:bidi="en-US"/>
    </w:rPr>
  </w:style>
  <w:style w:type="character" w:styleId="SubtleEmphasis">
    <w:name w:val="Subtle Emphasis"/>
    <w:uiPriority w:val="19"/>
    <w:qFormat/>
    <w:rsid w:val="00684DBE"/>
    <w:rPr>
      <w:i/>
    </w:rPr>
  </w:style>
  <w:style w:type="character" w:styleId="IntenseEmphasis">
    <w:name w:val="Intense Emphasis"/>
    <w:uiPriority w:val="21"/>
    <w:qFormat/>
    <w:rsid w:val="00684DBE"/>
    <w:rPr>
      <w:b/>
      <w:i/>
      <w:color w:val="C0504D" w:themeColor="accent2"/>
      <w:spacing w:val="10"/>
    </w:rPr>
  </w:style>
  <w:style w:type="character" w:styleId="SubtleReference">
    <w:name w:val="Subtle Reference"/>
    <w:uiPriority w:val="31"/>
    <w:qFormat/>
    <w:rsid w:val="00684DBE"/>
    <w:rPr>
      <w:b/>
    </w:rPr>
  </w:style>
  <w:style w:type="character" w:styleId="IntenseReference">
    <w:name w:val="Intense Reference"/>
    <w:uiPriority w:val="32"/>
    <w:qFormat/>
    <w:rsid w:val="00684DBE"/>
    <w:rPr>
      <w:b/>
      <w:bCs/>
      <w:smallCaps/>
      <w:spacing w:val="5"/>
      <w:sz w:val="22"/>
      <w:szCs w:val="22"/>
      <w:u w:val="single"/>
    </w:rPr>
  </w:style>
  <w:style w:type="character" w:styleId="BookTitle">
    <w:name w:val="Book Title"/>
    <w:uiPriority w:val="33"/>
    <w:qFormat/>
    <w:rsid w:val="00684DBE"/>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84DBE"/>
    <w:pPr>
      <w:outlineLvl w:val="9"/>
    </w:pPr>
  </w:style>
  <w:style w:type="character" w:customStyle="1" w:styleId="z-TopofFormChar">
    <w:name w:val="z-Top of Form Char"/>
    <w:basedOn w:val="DefaultParagraphFont"/>
    <w:link w:val="z-TopofForm"/>
    <w:uiPriority w:val="99"/>
    <w:semiHidden/>
    <w:rsid w:val="00684DBE"/>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684DB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4D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84DBE"/>
    <w:pPr>
      <w:pBdr>
        <w:top w:val="single" w:sz="6" w:space="1" w:color="auto"/>
      </w:pBdr>
      <w:spacing w:after="0" w:line="240" w:lineRule="auto"/>
      <w:jc w:val="center"/>
    </w:pPr>
    <w:rPr>
      <w:rFonts w:ascii="Arial" w:eastAsia="Times New Roman" w:hAnsi="Arial" w:cs="Arial"/>
      <w:vanish/>
      <w:sz w:val="16"/>
      <w:szCs w:val="16"/>
    </w:rPr>
  </w:style>
  <w:style w:type="paragraph" w:styleId="Bibliography">
    <w:name w:val="Bibliography"/>
    <w:basedOn w:val="Normal"/>
    <w:next w:val="Normal"/>
    <w:uiPriority w:val="37"/>
    <w:unhideWhenUsed/>
    <w:rsid w:val="00684DBE"/>
    <w:pPr>
      <w:tabs>
        <w:tab w:val="left" w:pos="504"/>
      </w:tabs>
      <w:spacing w:after="240" w:line="240" w:lineRule="auto"/>
      <w:ind w:left="504" w:hanging="504"/>
    </w:pPr>
    <w:rPr>
      <w:rFonts w:eastAsiaTheme="minorHAnsi"/>
      <w:lang w:bidi="en-US"/>
    </w:rPr>
  </w:style>
  <w:style w:type="paragraph" w:styleId="Header">
    <w:name w:val="header"/>
    <w:basedOn w:val="Normal"/>
    <w:link w:val="HeaderChar"/>
    <w:uiPriority w:val="99"/>
    <w:unhideWhenUsed/>
    <w:rsid w:val="00684DBE"/>
    <w:pPr>
      <w:tabs>
        <w:tab w:val="center" w:pos="4513"/>
        <w:tab w:val="right" w:pos="9026"/>
      </w:tabs>
      <w:spacing w:after="0" w:line="240" w:lineRule="auto"/>
    </w:pPr>
    <w:rPr>
      <w:rFonts w:eastAsiaTheme="minorHAnsi"/>
      <w:lang w:bidi="en-US"/>
    </w:rPr>
  </w:style>
  <w:style w:type="character" w:customStyle="1" w:styleId="HeaderChar">
    <w:name w:val="Header Char"/>
    <w:basedOn w:val="DefaultParagraphFont"/>
    <w:link w:val="Header"/>
    <w:uiPriority w:val="99"/>
    <w:rsid w:val="00684DBE"/>
    <w:rPr>
      <w:rFonts w:eastAsiaTheme="minorHAnsi"/>
      <w:lang w:bidi="en-US"/>
    </w:rPr>
  </w:style>
  <w:style w:type="paragraph" w:styleId="Footer">
    <w:name w:val="footer"/>
    <w:basedOn w:val="Normal"/>
    <w:link w:val="FooterChar"/>
    <w:uiPriority w:val="99"/>
    <w:unhideWhenUsed/>
    <w:rsid w:val="00684DBE"/>
    <w:pPr>
      <w:tabs>
        <w:tab w:val="center" w:pos="4513"/>
        <w:tab w:val="right" w:pos="9026"/>
      </w:tabs>
      <w:spacing w:after="0" w:line="240" w:lineRule="auto"/>
    </w:pPr>
    <w:rPr>
      <w:rFonts w:eastAsiaTheme="minorHAnsi"/>
      <w:lang w:bidi="en-US"/>
    </w:rPr>
  </w:style>
  <w:style w:type="character" w:customStyle="1" w:styleId="FooterChar">
    <w:name w:val="Footer Char"/>
    <w:basedOn w:val="DefaultParagraphFont"/>
    <w:link w:val="Footer"/>
    <w:uiPriority w:val="99"/>
    <w:rsid w:val="00684DBE"/>
    <w:rPr>
      <w:rFonts w:eastAsiaTheme="minorHAnsi"/>
      <w:lang w:bidi="en-US"/>
    </w:rPr>
  </w:style>
  <w:style w:type="paragraph" w:customStyle="1" w:styleId="p">
    <w:name w:val="p"/>
    <w:basedOn w:val="Normal"/>
    <w:rsid w:val="00684D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cite">
    <w:name w:val="htm-cite"/>
    <w:basedOn w:val="DefaultParagraphFont"/>
    <w:rsid w:val="00684DBE"/>
  </w:style>
  <w:style w:type="paragraph" w:customStyle="1" w:styleId="yiv3626302139msonormal">
    <w:name w:val="yiv3626302139msonormal"/>
    <w:basedOn w:val="Normal"/>
    <w:rsid w:val="00684DB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4354"/>
    <w:pPr>
      <w:spacing w:after="0" w:line="240" w:lineRule="auto"/>
    </w:pPr>
  </w:style>
  <w:style w:type="paragraph" w:customStyle="1" w:styleId="EndNoteBibliography">
    <w:name w:val="EndNote Bibliography"/>
    <w:basedOn w:val="Normal"/>
    <w:link w:val="EndNoteBibliographyChar"/>
    <w:rsid w:val="001F3A3C"/>
    <w:pPr>
      <w:framePr w:hSpace="180" w:wrap="around" w:vAnchor="page" w:hAnchor="margin" w:xAlign="center" w:y="1473"/>
      <w:spacing w:after="0" w:line="240" w:lineRule="auto"/>
    </w:pPr>
    <w:rPr>
      <w:rFonts w:ascii="Arial" w:hAnsi="Arial" w:cs="Arial"/>
      <w:noProof/>
    </w:rPr>
  </w:style>
  <w:style w:type="character" w:customStyle="1" w:styleId="EndNoteBibliographyChar">
    <w:name w:val="EndNote Bibliography Char"/>
    <w:basedOn w:val="DefaultParagraphFont"/>
    <w:link w:val="EndNoteBibliography"/>
    <w:rsid w:val="001F3A3C"/>
    <w:rPr>
      <w:rFonts w:ascii="Arial" w:hAnsi="Arial" w:cs="Arial"/>
      <w:noProof/>
    </w:rPr>
  </w:style>
  <w:style w:type="paragraph" w:customStyle="1" w:styleId="ydp3e307f15yiv2544783592msonormal">
    <w:name w:val="ydp3e307f15yiv2544783592msonormal"/>
    <w:basedOn w:val="Normal"/>
    <w:rsid w:val="00BE5B6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54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F4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697511">
      <w:bodyDiv w:val="1"/>
      <w:marLeft w:val="0"/>
      <w:marRight w:val="0"/>
      <w:marTop w:val="0"/>
      <w:marBottom w:val="0"/>
      <w:divBdr>
        <w:top w:val="none" w:sz="0" w:space="0" w:color="auto"/>
        <w:left w:val="none" w:sz="0" w:space="0" w:color="auto"/>
        <w:bottom w:val="none" w:sz="0" w:space="0" w:color="auto"/>
        <w:right w:val="none" w:sz="0" w:space="0" w:color="auto"/>
      </w:divBdr>
    </w:div>
    <w:div w:id="479352519">
      <w:bodyDiv w:val="1"/>
      <w:marLeft w:val="0"/>
      <w:marRight w:val="0"/>
      <w:marTop w:val="0"/>
      <w:marBottom w:val="0"/>
      <w:divBdr>
        <w:top w:val="none" w:sz="0" w:space="0" w:color="auto"/>
        <w:left w:val="none" w:sz="0" w:space="0" w:color="auto"/>
        <w:bottom w:val="none" w:sz="0" w:space="0" w:color="auto"/>
        <w:right w:val="none" w:sz="0" w:space="0" w:color="auto"/>
      </w:divBdr>
      <w:divsChild>
        <w:div w:id="422337620">
          <w:marLeft w:val="0"/>
          <w:marRight w:val="0"/>
          <w:marTop w:val="0"/>
          <w:marBottom w:val="0"/>
          <w:divBdr>
            <w:top w:val="single" w:sz="2" w:space="0" w:color="auto"/>
            <w:left w:val="single" w:sz="2" w:space="0" w:color="auto"/>
            <w:bottom w:val="single" w:sz="8" w:space="0" w:color="auto"/>
            <w:right w:val="single" w:sz="2" w:space="0" w:color="auto"/>
          </w:divBdr>
          <w:divsChild>
            <w:div w:id="61028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23246755">
          <w:marLeft w:val="0"/>
          <w:marRight w:val="0"/>
          <w:marTop w:val="0"/>
          <w:marBottom w:val="0"/>
          <w:divBdr>
            <w:top w:val="single" w:sz="2" w:space="0" w:color="auto"/>
            <w:left w:val="single" w:sz="2" w:space="0" w:color="auto"/>
            <w:bottom w:val="single" w:sz="8" w:space="0" w:color="auto"/>
            <w:right w:val="single" w:sz="2" w:space="0" w:color="auto"/>
          </w:divBdr>
          <w:divsChild>
            <w:div w:id="9930258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95851921">
                  <w:marLeft w:val="0"/>
                  <w:marRight w:val="0"/>
                  <w:marTop w:val="0"/>
                  <w:marBottom w:val="0"/>
                  <w:divBdr>
                    <w:top w:val="single" w:sz="2" w:space="0" w:color="D9D9E3"/>
                    <w:left w:val="single" w:sz="2" w:space="0" w:color="D9D9E3"/>
                    <w:bottom w:val="single" w:sz="2" w:space="0" w:color="D9D9E3"/>
                    <w:right w:val="single" w:sz="2" w:space="0" w:color="D9D9E3"/>
                  </w:divBdr>
                  <w:divsChild>
                    <w:div w:id="1012992929">
                      <w:marLeft w:val="0"/>
                      <w:marRight w:val="0"/>
                      <w:marTop w:val="0"/>
                      <w:marBottom w:val="0"/>
                      <w:divBdr>
                        <w:top w:val="single" w:sz="2" w:space="0" w:color="D9D9E3"/>
                        <w:left w:val="single" w:sz="2" w:space="0" w:color="D9D9E3"/>
                        <w:bottom w:val="single" w:sz="2" w:space="0" w:color="D9D9E3"/>
                        <w:right w:val="single" w:sz="2" w:space="0" w:color="D9D9E3"/>
                      </w:divBdr>
                      <w:divsChild>
                        <w:div w:id="1108895309">
                          <w:marLeft w:val="0"/>
                          <w:marRight w:val="0"/>
                          <w:marTop w:val="0"/>
                          <w:marBottom w:val="0"/>
                          <w:divBdr>
                            <w:top w:val="single" w:sz="2" w:space="0" w:color="D9D9E3"/>
                            <w:left w:val="single" w:sz="2" w:space="0" w:color="D9D9E3"/>
                            <w:bottom w:val="single" w:sz="2" w:space="0" w:color="D9D9E3"/>
                            <w:right w:val="single" w:sz="2" w:space="0" w:color="D9D9E3"/>
                          </w:divBdr>
                          <w:divsChild>
                            <w:div w:id="919288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78026199">
                      <w:marLeft w:val="0"/>
                      <w:marRight w:val="0"/>
                      <w:marTop w:val="0"/>
                      <w:marBottom w:val="0"/>
                      <w:divBdr>
                        <w:top w:val="single" w:sz="2" w:space="0" w:color="D9D9E3"/>
                        <w:left w:val="single" w:sz="2" w:space="0" w:color="D9D9E3"/>
                        <w:bottom w:val="single" w:sz="2" w:space="0" w:color="D9D9E3"/>
                        <w:right w:val="single" w:sz="2" w:space="0" w:color="D9D9E3"/>
                      </w:divBdr>
                      <w:divsChild>
                        <w:div w:id="1071972836">
                          <w:marLeft w:val="0"/>
                          <w:marRight w:val="0"/>
                          <w:marTop w:val="0"/>
                          <w:marBottom w:val="0"/>
                          <w:divBdr>
                            <w:top w:val="single" w:sz="2" w:space="0" w:color="D9D9E3"/>
                            <w:left w:val="single" w:sz="2" w:space="0" w:color="D9D9E3"/>
                            <w:bottom w:val="single" w:sz="2" w:space="0" w:color="D9D9E3"/>
                            <w:right w:val="single" w:sz="2" w:space="0" w:color="D9D9E3"/>
                          </w:divBdr>
                          <w:divsChild>
                            <w:div w:id="156111975">
                              <w:marLeft w:val="0"/>
                              <w:marRight w:val="0"/>
                              <w:marTop w:val="0"/>
                              <w:marBottom w:val="0"/>
                              <w:divBdr>
                                <w:top w:val="single" w:sz="2" w:space="0" w:color="D9D9E3"/>
                                <w:left w:val="single" w:sz="2" w:space="0" w:color="D9D9E3"/>
                                <w:bottom w:val="single" w:sz="2" w:space="0" w:color="D9D9E3"/>
                                <w:right w:val="single" w:sz="2" w:space="0" w:color="D9D9E3"/>
                              </w:divBdr>
                              <w:divsChild>
                                <w:div w:id="901057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80793315">
          <w:marLeft w:val="0"/>
          <w:marRight w:val="0"/>
          <w:marTop w:val="0"/>
          <w:marBottom w:val="0"/>
          <w:divBdr>
            <w:top w:val="single" w:sz="2" w:space="0" w:color="auto"/>
            <w:left w:val="single" w:sz="2" w:space="0" w:color="auto"/>
            <w:bottom w:val="single" w:sz="8" w:space="0" w:color="auto"/>
            <w:right w:val="single" w:sz="2" w:space="0" w:color="auto"/>
          </w:divBdr>
          <w:divsChild>
            <w:div w:id="89164907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7003861">
                  <w:marLeft w:val="0"/>
                  <w:marRight w:val="0"/>
                  <w:marTop w:val="0"/>
                  <w:marBottom w:val="0"/>
                  <w:divBdr>
                    <w:top w:val="single" w:sz="2" w:space="0" w:color="D9D9E3"/>
                    <w:left w:val="single" w:sz="2" w:space="0" w:color="D9D9E3"/>
                    <w:bottom w:val="single" w:sz="2" w:space="0" w:color="D9D9E3"/>
                    <w:right w:val="single" w:sz="2" w:space="0" w:color="D9D9E3"/>
                  </w:divBdr>
                  <w:divsChild>
                    <w:div w:id="1298532559">
                      <w:marLeft w:val="0"/>
                      <w:marRight w:val="0"/>
                      <w:marTop w:val="0"/>
                      <w:marBottom w:val="0"/>
                      <w:divBdr>
                        <w:top w:val="single" w:sz="2" w:space="0" w:color="D9D9E3"/>
                        <w:left w:val="single" w:sz="2" w:space="0" w:color="D9D9E3"/>
                        <w:bottom w:val="single" w:sz="2" w:space="0" w:color="D9D9E3"/>
                        <w:right w:val="single" w:sz="2" w:space="0" w:color="D9D9E3"/>
                      </w:divBdr>
                      <w:divsChild>
                        <w:div w:id="399522448">
                          <w:marLeft w:val="0"/>
                          <w:marRight w:val="0"/>
                          <w:marTop w:val="0"/>
                          <w:marBottom w:val="0"/>
                          <w:divBdr>
                            <w:top w:val="single" w:sz="2" w:space="0" w:color="D9D9E3"/>
                            <w:left w:val="single" w:sz="2" w:space="0" w:color="D9D9E3"/>
                            <w:bottom w:val="single" w:sz="2" w:space="0" w:color="D9D9E3"/>
                            <w:right w:val="single" w:sz="2" w:space="0" w:color="D9D9E3"/>
                          </w:divBdr>
                          <w:divsChild>
                            <w:div w:id="516846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66845645">
                      <w:marLeft w:val="0"/>
                      <w:marRight w:val="0"/>
                      <w:marTop w:val="0"/>
                      <w:marBottom w:val="0"/>
                      <w:divBdr>
                        <w:top w:val="single" w:sz="2" w:space="0" w:color="D9D9E3"/>
                        <w:left w:val="single" w:sz="2" w:space="0" w:color="D9D9E3"/>
                        <w:bottom w:val="single" w:sz="2" w:space="0" w:color="D9D9E3"/>
                        <w:right w:val="single" w:sz="2" w:space="0" w:color="D9D9E3"/>
                      </w:divBdr>
                      <w:divsChild>
                        <w:div w:id="1179352877">
                          <w:marLeft w:val="0"/>
                          <w:marRight w:val="0"/>
                          <w:marTop w:val="0"/>
                          <w:marBottom w:val="0"/>
                          <w:divBdr>
                            <w:top w:val="single" w:sz="2" w:space="0" w:color="D9D9E3"/>
                            <w:left w:val="single" w:sz="2" w:space="0" w:color="D9D9E3"/>
                            <w:bottom w:val="single" w:sz="2" w:space="0" w:color="D9D9E3"/>
                            <w:right w:val="single" w:sz="2" w:space="0" w:color="D9D9E3"/>
                          </w:divBdr>
                          <w:divsChild>
                            <w:div w:id="982541004">
                              <w:marLeft w:val="0"/>
                              <w:marRight w:val="0"/>
                              <w:marTop w:val="0"/>
                              <w:marBottom w:val="0"/>
                              <w:divBdr>
                                <w:top w:val="single" w:sz="2" w:space="0" w:color="D9D9E3"/>
                                <w:left w:val="single" w:sz="2" w:space="0" w:color="D9D9E3"/>
                                <w:bottom w:val="single" w:sz="2" w:space="0" w:color="D9D9E3"/>
                                <w:right w:val="single" w:sz="2" w:space="0" w:color="D9D9E3"/>
                              </w:divBdr>
                              <w:divsChild>
                                <w:div w:id="1951207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4196495">
      <w:bodyDiv w:val="1"/>
      <w:marLeft w:val="0"/>
      <w:marRight w:val="0"/>
      <w:marTop w:val="0"/>
      <w:marBottom w:val="0"/>
      <w:divBdr>
        <w:top w:val="none" w:sz="0" w:space="0" w:color="auto"/>
        <w:left w:val="none" w:sz="0" w:space="0" w:color="auto"/>
        <w:bottom w:val="none" w:sz="0" w:space="0" w:color="auto"/>
        <w:right w:val="none" w:sz="0" w:space="0" w:color="auto"/>
      </w:divBdr>
    </w:div>
    <w:div w:id="803891089">
      <w:bodyDiv w:val="1"/>
      <w:marLeft w:val="0"/>
      <w:marRight w:val="0"/>
      <w:marTop w:val="0"/>
      <w:marBottom w:val="0"/>
      <w:divBdr>
        <w:top w:val="none" w:sz="0" w:space="0" w:color="auto"/>
        <w:left w:val="none" w:sz="0" w:space="0" w:color="auto"/>
        <w:bottom w:val="none" w:sz="0" w:space="0" w:color="auto"/>
        <w:right w:val="none" w:sz="0" w:space="0" w:color="auto"/>
      </w:divBdr>
    </w:div>
    <w:div w:id="1248270572">
      <w:bodyDiv w:val="1"/>
      <w:marLeft w:val="0"/>
      <w:marRight w:val="0"/>
      <w:marTop w:val="0"/>
      <w:marBottom w:val="0"/>
      <w:divBdr>
        <w:top w:val="none" w:sz="0" w:space="0" w:color="auto"/>
        <w:left w:val="none" w:sz="0" w:space="0" w:color="auto"/>
        <w:bottom w:val="none" w:sz="0" w:space="0" w:color="auto"/>
        <w:right w:val="none" w:sz="0" w:space="0" w:color="auto"/>
      </w:divBdr>
    </w:div>
    <w:div w:id="180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van.salehidoost@gmail.com" TargetMode="External"/><Relationship Id="rId13" Type="http://schemas.openxmlformats.org/officeDocument/2006/relationships/hyperlink" Target="https://pubmed.ncbi.nlm.nih.gov/6988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PowerPoint_Slide.sl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pubmed.ncbi.nlm.nih.gov/?term=McCutcheon+RA&amp;cauthor_id=37061079"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korbonits@qmul.ac.uk" TargetMode="External"/><Relationship Id="rId14" Type="http://schemas.openxmlformats.org/officeDocument/2006/relationships/hyperlink" Target="file:///C:/Users/User/Downloads/Turkington%20Jama%2019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93BD-F238-4D54-B81E-957AC3E5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1868</TotalTime>
  <Pages>55</Pages>
  <Words>160570</Words>
  <Characters>915252</Characters>
  <Application>Microsoft Office Word</Application>
  <DocSecurity>0</DocSecurity>
  <Lines>7627</Lines>
  <Paragraphs>2147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likuiditim</dc:creator>
  <cp:lastModifiedBy>Kenneth Feingold</cp:lastModifiedBy>
  <cp:revision>15</cp:revision>
  <dcterms:created xsi:type="dcterms:W3CDTF">2023-12-30T22:27:00Z</dcterms:created>
  <dcterms:modified xsi:type="dcterms:W3CDTF">2024-01-02T21:34:00Z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id="K90gAlvm"/&gt;&lt;style id="http://www.zotero.org/styles/vancouver" locale="en-US" hasBibliography="1" bibliographyStyleHasBeenSet="1"/&gt;&lt;prefs&gt;&lt;pref name="fieldType" value="Field"/&gt;&lt;pref name="delayCit</vt:lpwstr>
  </property>
  <property fmtid="{D5CDD505-2E9C-101B-9397-08002B2CF9AE}" pid="3" name="ZOTERO_PREF_2">
    <vt:lpwstr>ationUpdates" value="true"/&gt;&lt;pref name="dontAskDelayCitationUpdates" value="true"/&gt;&lt;/prefs&gt;&lt;/data&gt;</vt:lpwstr>
  </property>
</Properties>
</file>