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882E1" w14:textId="01B51587" w:rsidR="00845C66" w:rsidRDefault="00AE3CC6" w:rsidP="00AE3CC6">
      <w:pPr>
        <w:spacing w:line="276" w:lineRule="auto"/>
        <w:rPr>
          <w:rFonts w:ascii="Arial" w:hAnsi="Arial"/>
          <w:b/>
          <w:bCs/>
          <w:sz w:val="28"/>
          <w:szCs w:val="28"/>
        </w:rPr>
      </w:pPr>
      <w:r>
        <w:rPr>
          <w:rFonts w:ascii="Arial" w:hAnsi="Arial"/>
          <w:b/>
          <w:bCs/>
          <w:sz w:val="28"/>
          <w:szCs w:val="28"/>
        </w:rPr>
        <w:t xml:space="preserve">PHYSIOLOGY OF </w:t>
      </w:r>
      <w:r w:rsidR="00F77705">
        <w:rPr>
          <w:rFonts w:ascii="Arial" w:hAnsi="Arial"/>
          <w:b/>
          <w:bCs/>
          <w:sz w:val="28"/>
          <w:szCs w:val="28"/>
        </w:rPr>
        <w:t>THE PINEAL GLAND</w:t>
      </w:r>
      <w:r w:rsidR="001B3162">
        <w:rPr>
          <w:rFonts w:ascii="Arial" w:hAnsi="Arial"/>
          <w:b/>
          <w:bCs/>
          <w:sz w:val="28"/>
          <w:szCs w:val="28"/>
        </w:rPr>
        <w:t xml:space="preserve"> </w:t>
      </w:r>
      <w:r w:rsidR="00256C2D">
        <w:rPr>
          <w:rFonts w:ascii="Arial" w:hAnsi="Arial"/>
          <w:b/>
          <w:bCs/>
          <w:sz w:val="28"/>
          <w:szCs w:val="28"/>
        </w:rPr>
        <w:t>AND</w:t>
      </w:r>
      <w:r w:rsidR="001B3162">
        <w:rPr>
          <w:rFonts w:ascii="Arial" w:hAnsi="Arial"/>
          <w:b/>
          <w:bCs/>
          <w:sz w:val="28"/>
          <w:szCs w:val="28"/>
        </w:rPr>
        <w:t xml:space="preserve"> MELATONIN</w:t>
      </w:r>
      <w:r w:rsidR="00F77705">
        <w:rPr>
          <w:rFonts w:ascii="Arial" w:hAnsi="Arial"/>
          <w:b/>
          <w:bCs/>
          <w:sz w:val="28"/>
          <w:szCs w:val="28"/>
        </w:rPr>
        <w:t xml:space="preserve"> </w:t>
      </w:r>
    </w:p>
    <w:p w14:paraId="184BC4ED" w14:textId="77777777" w:rsidR="00AE3CC6" w:rsidRDefault="00AE3CC6" w:rsidP="00AE3CC6">
      <w:pPr>
        <w:spacing w:line="276" w:lineRule="auto"/>
      </w:pPr>
    </w:p>
    <w:p w14:paraId="575BFE78" w14:textId="4DB6C502" w:rsidR="009268F6" w:rsidRPr="009268F6" w:rsidRDefault="009268F6" w:rsidP="00AE3CC6">
      <w:pPr>
        <w:spacing w:line="276" w:lineRule="auto"/>
        <w:rPr>
          <w:rFonts w:ascii="Arial" w:hAnsi="Arial"/>
          <w:b/>
        </w:rPr>
      </w:pPr>
      <w:r>
        <w:rPr>
          <w:rFonts w:ascii="Arial" w:hAnsi="Arial"/>
          <w:b/>
        </w:rPr>
        <w:t xml:space="preserve">Josephine Arendt, PhD, FRCPath, FRSB, FRSM, Dr h c, </w:t>
      </w:r>
      <w:r w:rsidRPr="00192682">
        <w:rPr>
          <w:rFonts w:ascii="Arial" w:hAnsi="Arial"/>
          <w:bCs/>
          <w:sz w:val="20"/>
          <w:szCs w:val="20"/>
        </w:rPr>
        <w:t>Professor Emeritus, FHMS, University of Surrey, Guildford, Surrey, UK. arendtjo@gmail.com</w:t>
      </w:r>
    </w:p>
    <w:p w14:paraId="4DA388F0" w14:textId="622BA913" w:rsidR="00F137F0" w:rsidRDefault="00F77705" w:rsidP="00AE3CC6">
      <w:pPr>
        <w:spacing w:line="276" w:lineRule="auto"/>
        <w:rPr>
          <w:rFonts w:ascii="Arial" w:hAnsi="Arial"/>
          <w:bCs/>
          <w:sz w:val="20"/>
          <w:szCs w:val="20"/>
        </w:rPr>
      </w:pPr>
      <w:r w:rsidRPr="000C354B">
        <w:rPr>
          <w:rFonts w:ascii="Arial" w:hAnsi="Arial"/>
          <w:b/>
          <w:lang w:val="es-ES"/>
        </w:rPr>
        <w:t>Anna Aulinas</w:t>
      </w:r>
      <w:r w:rsidR="00F43FC5" w:rsidRPr="000C354B">
        <w:rPr>
          <w:rFonts w:ascii="Arial" w:hAnsi="Arial"/>
          <w:b/>
          <w:lang w:val="es-ES"/>
        </w:rPr>
        <w:t>, MD</w:t>
      </w:r>
      <w:r w:rsidR="007436AC" w:rsidRPr="000C354B">
        <w:rPr>
          <w:rFonts w:ascii="Arial" w:hAnsi="Arial"/>
          <w:b/>
          <w:lang w:val="es-ES"/>
        </w:rPr>
        <w:t>,</w:t>
      </w:r>
      <w:r w:rsidR="00F43FC5" w:rsidRPr="000C354B">
        <w:rPr>
          <w:rFonts w:ascii="Arial" w:hAnsi="Arial"/>
          <w:b/>
          <w:lang w:val="es-ES"/>
        </w:rPr>
        <w:t xml:space="preserve"> PhD</w:t>
      </w:r>
      <w:r w:rsidRPr="000C354B">
        <w:rPr>
          <w:rFonts w:ascii="Arial" w:hAnsi="Arial"/>
          <w:b/>
          <w:lang w:val="es-ES"/>
        </w:rPr>
        <w:t>,</w:t>
      </w:r>
      <w:r w:rsidR="00F137F0" w:rsidRPr="000C354B">
        <w:rPr>
          <w:rFonts w:ascii="Arial" w:hAnsi="Arial"/>
          <w:b/>
          <w:lang w:val="es-ES"/>
        </w:rPr>
        <w:t xml:space="preserve"> </w:t>
      </w:r>
      <w:r w:rsidR="0010083B" w:rsidRPr="000C354B">
        <w:rPr>
          <w:rFonts w:ascii="Arial" w:hAnsi="Arial"/>
          <w:bCs/>
          <w:sz w:val="20"/>
          <w:szCs w:val="20"/>
          <w:lang w:val="es-ES"/>
        </w:rPr>
        <w:t xml:space="preserve">Hospital </w:t>
      </w:r>
      <w:r w:rsidR="00761BB3">
        <w:rPr>
          <w:rFonts w:ascii="Arial" w:hAnsi="Arial"/>
          <w:bCs/>
          <w:sz w:val="20"/>
          <w:szCs w:val="20"/>
          <w:lang w:val="es-ES"/>
        </w:rPr>
        <w:t>de la Santa Creu i Sant Pau</w:t>
      </w:r>
      <w:r w:rsidR="0010083B" w:rsidRPr="000C354B">
        <w:rPr>
          <w:rFonts w:ascii="Arial" w:hAnsi="Arial"/>
          <w:bCs/>
          <w:sz w:val="20"/>
          <w:szCs w:val="20"/>
          <w:lang w:val="es-ES"/>
        </w:rPr>
        <w:t>, Servei d’Endocrinologia i Nutrici</w:t>
      </w:r>
      <w:r w:rsidR="00A15F94">
        <w:rPr>
          <w:rFonts w:ascii="Arial" w:hAnsi="Arial"/>
          <w:bCs/>
          <w:sz w:val="20"/>
          <w:szCs w:val="20"/>
          <w:lang w:val="es-ES"/>
        </w:rPr>
        <w:t>ó</w:t>
      </w:r>
      <w:r w:rsidR="00761BB3">
        <w:rPr>
          <w:rFonts w:ascii="Arial" w:hAnsi="Arial"/>
          <w:bCs/>
          <w:sz w:val="20"/>
          <w:szCs w:val="20"/>
          <w:lang w:val="es-ES"/>
        </w:rPr>
        <w:t>, IIB-Sant Pau,</w:t>
      </w:r>
      <w:r w:rsidR="0010083B" w:rsidRPr="000C354B">
        <w:rPr>
          <w:rFonts w:ascii="Arial" w:hAnsi="Arial"/>
          <w:bCs/>
          <w:sz w:val="20"/>
          <w:szCs w:val="20"/>
          <w:lang w:val="es-ES"/>
        </w:rPr>
        <w:t xml:space="preserve"> and Centro de Investigación Biomédica en Red de Enfermedades Raras (CIBER-ER, Unidad 747), ISCIII, Barcelona,</w:t>
      </w:r>
      <w:r w:rsidR="0010083B" w:rsidRPr="000C354B">
        <w:rPr>
          <w:rFonts w:ascii="Arial" w:hAnsi="Arial"/>
          <w:b/>
          <w:lang w:val="es-ES"/>
        </w:rPr>
        <w:t xml:space="preserve"> </w:t>
      </w:r>
      <w:r w:rsidR="00F137F0" w:rsidRPr="000C354B">
        <w:rPr>
          <w:rFonts w:ascii="Arial" w:hAnsi="Arial"/>
          <w:bCs/>
          <w:sz w:val="20"/>
          <w:szCs w:val="20"/>
          <w:lang w:val="es-ES"/>
        </w:rPr>
        <w:t xml:space="preserve">Spain. </w:t>
      </w:r>
      <w:hyperlink r:id="rId6" w:history="1">
        <w:r w:rsidR="000C354B" w:rsidRPr="00BB39B1">
          <w:rPr>
            <w:rStyle w:val="Hyperlink"/>
            <w:rFonts w:ascii="Arial" w:hAnsi="Arial"/>
            <w:bCs/>
            <w:sz w:val="20"/>
            <w:szCs w:val="20"/>
          </w:rPr>
          <w:t>aaulinasm@gmail.com</w:t>
        </w:r>
      </w:hyperlink>
      <w:r w:rsidRPr="00BB39B1">
        <w:rPr>
          <w:rFonts w:ascii="Arial" w:hAnsi="Arial"/>
          <w:bCs/>
          <w:sz w:val="20"/>
          <w:szCs w:val="20"/>
        </w:rPr>
        <w:t xml:space="preserve"> </w:t>
      </w:r>
    </w:p>
    <w:p w14:paraId="4002303E" w14:textId="2F019B68" w:rsidR="00F30453" w:rsidRDefault="00F30453" w:rsidP="00AE3CC6">
      <w:pPr>
        <w:spacing w:line="276" w:lineRule="auto"/>
        <w:rPr>
          <w:rFonts w:ascii="Arial" w:hAnsi="Arial"/>
          <w:bCs/>
          <w:sz w:val="20"/>
          <w:szCs w:val="20"/>
        </w:rPr>
      </w:pPr>
    </w:p>
    <w:p w14:paraId="6BB3B94C" w14:textId="7AE19813" w:rsidR="00F30453" w:rsidRPr="00F30453" w:rsidRDefault="00F30453" w:rsidP="00F30453">
      <w:pPr>
        <w:spacing w:line="276" w:lineRule="auto"/>
        <w:rPr>
          <w:rFonts w:ascii="Arial" w:hAnsi="Arial" w:cs="Arial"/>
          <w:b/>
          <w:sz w:val="22"/>
          <w:szCs w:val="22"/>
        </w:rPr>
      </w:pPr>
      <w:r w:rsidRPr="00F30453">
        <w:rPr>
          <w:rFonts w:ascii="Arial" w:hAnsi="Arial" w:cs="Arial"/>
          <w:b/>
          <w:sz w:val="22"/>
          <w:szCs w:val="22"/>
        </w:rPr>
        <w:t>Updated October 27, 2022</w:t>
      </w:r>
    </w:p>
    <w:p w14:paraId="0F011BDE" w14:textId="0F1FFC75" w:rsidR="000C354B" w:rsidRPr="00F30453" w:rsidRDefault="000C354B" w:rsidP="00F30453">
      <w:pPr>
        <w:spacing w:line="276" w:lineRule="auto"/>
        <w:rPr>
          <w:rFonts w:ascii="Arial" w:hAnsi="Arial" w:cs="Arial"/>
          <w:bCs/>
          <w:sz w:val="22"/>
          <w:szCs w:val="22"/>
        </w:rPr>
      </w:pPr>
    </w:p>
    <w:p w14:paraId="3310B6D2" w14:textId="77777777" w:rsidR="00F43FC5" w:rsidRPr="00F30453" w:rsidRDefault="00F43FC5" w:rsidP="00F30453">
      <w:pPr>
        <w:spacing w:line="276" w:lineRule="auto"/>
        <w:rPr>
          <w:rFonts w:ascii="Arial" w:hAnsi="Arial" w:cs="Arial"/>
          <w:b/>
          <w:bCs/>
          <w:color w:val="0070C0"/>
          <w:sz w:val="22"/>
          <w:szCs w:val="22"/>
        </w:rPr>
      </w:pPr>
      <w:bookmarkStart w:id="0" w:name="_Hlk26629678"/>
      <w:r w:rsidRPr="00F30453">
        <w:rPr>
          <w:rFonts w:ascii="Arial" w:hAnsi="Arial" w:cs="Arial"/>
          <w:b/>
          <w:bCs/>
          <w:color w:val="0070C0"/>
          <w:sz w:val="22"/>
          <w:szCs w:val="22"/>
        </w:rPr>
        <w:t>ABSTRACT</w:t>
      </w:r>
    </w:p>
    <w:p w14:paraId="07F6CD26" w14:textId="77777777" w:rsidR="00AE3CC6" w:rsidRPr="00F30453" w:rsidRDefault="00AE3CC6" w:rsidP="00F30453">
      <w:pPr>
        <w:spacing w:line="276" w:lineRule="auto"/>
        <w:rPr>
          <w:rFonts w:ascii="Arial" w:hAnsi="Arial" w:cs="Arial"/>
          <w:sz w:val="22"/>
          <w:szCs w:val="22"/>
        </w:rPr>
      </w:pPr>
    </w:p>
    <w:p w14:paraId="23425EBF" w14:textId="675EF435" w:rsidR="00644D34" w:rsidRPr="00F30453" w:rsidRDefault="00644D34" w:rsidP="00F30453">
      <w:pPr>
        <w:spacing w:line="276" w:lineRule="auto"/>
        <w:rPr>
          <w:rFonts w:ascii="Arial" w:hAnsi="Arial" w:cs="Arial"/>
          <w:sz w:val="22"/>
          <w:szCs w:val="22"/>
        </w:rPr>
      </w:pPr>
      <w:r w:rsidRPr="00F30453">
        <w:rPr>
          <w:rFonts w:ascii="Arial" w:hAnsi="Arial" w:cs="Arial"/>
          <w:sz w:val="22"/>
          <w:szCs w:val="22"/>
        </w:rPr>
        <w:t xml:space="preserve">The pineal gland </w:t>
      </w:r>
      <w:r w:rsidR="003946BF" w:rsidRPr="00F30453">
        <w:rPr>
          <w:rFonts w:ascii="Arial" w:hAnsi="Arial" w:cs="Arial"/>
          <w:sz w:val="22"/>
          <w:szCs w:val="22"/>
        </w:rPr>
        <w:t xml:space="preserve">was </w:t>
      </w:r>
      <w:r w:rsidRPr="00F30453">
        <w:rPr>
          <w:rFonts w:ascii="Arial" w:hAnsi="Arial" w:cs="Arial"/>
          <w:sz w:val="22"/>
          <w:szCs w:val="22"/>
        </w:rPr>
        <w:t xml:space="preserve">described as the “Seat of the Soul” by Renee Descartes and it is located in the center of the brain. The main function of the pineal gland is to receive information about the state of the light-dark cycle from the environment and convey this information </w:t>
      </w:r>
      <w:r w:rsidR="00DF3345" w:rsidRPr="00F30453">
        <w:rPr>
          <w:rFonts w:ascii="Arial" w:hAnsi="Arial" w:cs="Arial"/>
          <w:sz w:val="22"/>
          <w:szCs w:val="22"/>
        </w:rPr>
        <w:t>by the production and secretion of</w:t>
      </w:r>
      <w:r w:rsidRPr="00F30453">
        <w:rPr>
          <w:rFonts w:ascii="Arial" w:hAnsi="Arial" w:cs="Arial"/>
          <w:sz w:val="22"/>
          <w:szCs w:val="22"/>
        </w:rPr>
        <w:t xml:space="preserve"> the hormone melatonin. </w:t>
      </w:r>
      <w:r w:rsidR="00DF3345" w:rsidRPr="00F30453">
        <w:rPr>
          <w:rFonts w:ascii="Arial" w:hAnsi="Arial" w:cs="Arial"/>
          <w:sz w:val="22"/>
          <w:szCs w:val="22"/>
        </w:rPr>
        <w:t>Changing photoperiod</w:t>
      </w:r>
      <w:r w:rsidR="008472F7" w:rsidRPr="00F30453">
        <w:rPr>
          <w:rFonts w:ascii="Arial" w:hAnsi="Arial" w:cs="Arial"/>
          <w:sz w:val="22"/>
          <w:szCs w:val="22"/>
        </w:rPr>
        <w:t xml:space="preserve"> is</w:t>
      </w:r>
      <w:r w:rsidR="00DF3345" w:rsidRPr="00F30453">
        <w:rPr>
          <w:rFonts w:ascii="Arial" w:hAnsi="Arial" w:cs="Arial"/>
          <w:sz w:val="22"/>
          <w:szCs w:val="22"/>
        </w:rPr>
        <w:t xml:space="preserve"> indicated by the duration of melatonin secretion </w:t>
      </w:r>
      <w:r w:rsidR="008472F7" w:rsidRPr="00F30453">
        <w:rPr>
          <w:rFonts w:ascii="Arial" w:hAnsi="Arial" w:cs="Arial"/>
          <w:sz w:val="22"/>
          <w:szCs w:val="22"/>
        </w:rPr>
        <w:t xml:space="preserve">and </w:t>
      </w:r>
      <w:r w:rsidR="00DF3345" w:rsidRPr="00F30453">
        <w:rPr>
          <w:rFonts w:ascii="Arial" w:hAnsi="Arial" w:cs="Arial"/>
          <w:sz w:val="22"/>
          <w:szCs w:val="22"/>
        </w:rPr>
        <w:t>is used by photoperiodic species</w:t>
      </w:r>
      <w:r w:rsidR="008472F7" w:rsidRPr="00F30453">
        <w:rPr>
          <w:rFonts w:ascii="Arial" w:hAnsi="Arial" w:cs="Arial"/>
          <w:sz w:val="22"/>
          <w:szCs w:val="22"/>
        </w:rPr>
        <w:t xml:space="preserve"> to time their seasonal physiology.</w:t>
      </w:r>
      <w:r w:rsidR="00DF3345" w:rsidRPr="00F30453">
        <w:rPr>
          <w:rFonts w:ascii="Arial" w:hAnsi="Arial" w:cs="Arial"/>
          <w:sz w:val="22"/>
          <w:szCs w:val="22"/>
        </w:rPr>
        <w:t xml:space="preserve"> </w:t>
      </w:r>
      <w:r w:rsidRPr="00F30453">
        <w:rPr>
          <w:rFonts w:ascii="Arial" w:hAnsi="Arial" w:cs="Arial"/>
          <w:sz w:val="22"/>
          <w:szCs w:val="22"/>
        </w:rPr>
        <w:t xml:space="preserve">The rhythmic production of melatonin, </w:t>
      </w:r>
      <w:r w:rsidR="00DF3345" w:rsidRPr="00F30453">
        <w:rPr>
          <w:rFonts w:ascii="Arial" w:hAnsi="Arial" w:cs="Arial"/>
          <w:sz w:val="22"/>
          <w:szCs w:val="22"/>
        </w:rPr>
        <w:t xml:space="preserve">normally </w:t>
      </w:r>
      <w:r w:rsidRPr="00F30453">
        <w:rPr>
          <w:rFonts w:ascii="Arial" w:hAnsi="Arial" w:cs="Arial"/>
          <w:sz w:val="22"/>
          <w:szCs w:val="22"/>
        </w:rPr>
        <w:t xml:space="preserve">secreted </w:t>
      </w:r>
      <w:r w:rsidR="00956B28" w:rsidRPr="00F30453">
        <w:rPr>
          <w:rFonts w:ascii="Arial" w:hAnsi="Arial" w:cs="Arial"/>
          <w:sz w:val="22"/>
          <w:szCs w:val="22"/>
        </w:rPr>
        <w:t xml:space="preserve">only </w:t>
      </w:r>
      <w:r w:rsidRPr="00F30453">
        <w:rPr>
          <w:rFonts w:ascii="Arial" w:hAnsi="Arial" w:cs="Arial"/>
          <w:sz w:val="22"/>
          <w:szCs w:val="22"/>
        </w:rPr>
        <w:t xml:space="preserve">during the dark period of the day, is extensively used as a marker of the phase of the internal </w:t>
      </w:r>
      <w:r w:rsidR="00D76BA5" w:rsidRPr="00F30453">
        <w:rPr>
          <w:rFonts w:ascii="Arial" w:hAnsi="Arial" w:cs="Arial"/>
          <w:sz w:val="22"/>
          <w:szCs w:val="22"/>
        </w:rPr>
        <w:t xml:space="preserve">circadian </w:t>
      </w:r>
      <w:r w:rsidRPr="00F30453">
        <w:rPr>
          <w:rFonts w:ascii="Arial" w:hAnsi="Arial" w:cs="Arial"/>
          <w:sz w:val="22"/>
          <w:szCs w:val="22"/>
        </w:rPr>
        <w:t>clock.</w:t>
      </w:r>
      <w:r w:rsidR="00E939FA" w:rsidRPr="00F30453">
        <w:rPr>
          <w:rFonts w:ascii="Arial" w:hAnsi="Arial" w:cs="Arial"/>
          <w:sz w:val="22"/>
          <w:szCs w:val="22"/>
        </w:rPr>
        <w:t xml:space="preserve"> Melatonin itself is used as a therapy for certain sleep disorders related to circadian rhythm abnormalities</w:t>
      </w:r>
      <w:r w:rsidR="003F7AFF" w:rsidRPr="00F30453">
        <w:rPr>
          <w:rFonts w:ascii="Arial" w:hAnsi="Arial" w:cs="Arial"/>
          <w:sz w:val="22"/>
          <w:szCs w:val="22"/>
        </w:rPr>
        <w:t xml:space="preserve"> such as delayed sleep phase syndrome, non-24h sleep wake disorder</w:t>
      </w:r>
      <w:r w:rsidR="006848F2" w:rsidRPr="00F30453">
        <w:rPr>
          <w:rFonts w:ascii="Arial" w:hAnsi="Arial" w:cs="Arial"/>
          <w:sz w:val="22"/>
          <w:szCs w:val="22"/>
        </w:rPr>
        <w:t xml:space="preserve"> </w:t>
      </w:r>
      <w:r w:rsidR="00E939FA" w:rsidRPr="00F30453">
        <w:rPr>
          <w:rFonts w:ascii="Arial" w:hAnsi="Arial" w:cs="Arial"/>
          <w:sz w:val="22"/>
          <w:szCs w:val="22"/>
        </w:rPr>
        <w:t xml:space="preserve">and jet lag. </w:t>
      </w:r>
      <w:r w:rsidR="00D76BA5" w:rsidRPr="00F30453">
        <w:rPr>
          <w:rFonts w:ascii="Arial" w:hAnsi="Arial" w:cs="Arial"/>
          <w:sz w:val="22"/>
          <w:szCs w:val="22"/>
        </w:rPr>
        <w:t>It might have more extensive therapeutic applications</w:t>
      </w:r>
      <w:r w:rsidR="00DB1569" w:rsidRPr="00F30453">
        <w:rPr>
          <w:rFonts w:ascii="Arial" w:hAnsi="Arial" w:cs="Arial"/>
          <w:sz w:val="22"/>
          <w:szCs w:val="22"/>
        </w:rPr>
        <w:t xml:space="preserve"> in </w:t>
      </w:r>
      <w:r w:rsidR="00AE3CC6" w:rsidRPr="00F30453">
        <w:rPr>
          <w:rFonts w:ascii="Arial" w:hAnsi="Arial" w:cs="Arial"/>
          <w:sz w:val="22"/>
          <w:szCs w:val="22"/>
        </w:rPr>
        <w:t>the</w:t>
      </w:r>
      <w:r w:rsidR="00DB1569" w:rsidRPr="00F30453">
        <w:rPr>
          <w:rFonts w:ascii="Arial" w:hAnsi="Arial" w:cs="Arial"/>
          <w:sz w:val="22"/>
          <w:szCs w:val="22"/>
        </w:rPr>
        <w:t xml:space="preserve"> future</w:t>
      </w:r>
      <w:r w:rsidR="00D76BA5" w:rsidRPr="00F30453">
        <w:rPr>
          <w:rFonts w:ascii="Arial" w:hAnsi="Arial" w:cs="Arial"/>
          <w:sz w:val="22"/>
          <w:szCs w:val="22"/>
        </w:rPr>
        <w:t xml:space="preserve">, since multiple physiological roles have been attributed to melatonin. </w:t>
      </w:r>
      <w:r w:rsidR="00F21442" w:rsidRPr="00F30453">
        <w:rPr>
          <w:rFonts w:ascii="Arial" w:hAnsi="Arial" w:cs="Arial"/>
          <w:sz w:val="22"/>
          <w:szCs w:val="22"/>
        </w:rPr>
        <w:t xml:space="preserve">It exerts physiologic immediate effects during night or darkness and </w:t>
      </w:r>
      <w:r w:rsidR="008472F7" w:rsidRPr="00F30453">
        <w:rPr>
          <w:rFonts w:ascii="Arial" w:hAnsi="Arial" w:cs="Arial"/>
          <w:sz w:val="22"/>
          <w:szCs w:val="22"/>
        </w:rPr>
        <w:t xml:space="preserve">when suitably administered has </w:t>
      </w:r>
      <w:r w:rsidR="00F21442" w:rsidRPr="00F30453">
        <w:rPr>
          <w:rFonts w:ascii="Arial" w:hAnsi="Arial" w:cs="Arial"/>
          <w:sz w:val="22"/>
          <w:szCs w:val="22"/>
        </w:rPr>
        <w:t xml:space="preserve">prospective effects </w:t>
      </w:r>
      <w:r w:rsidR="00DF3345" w:rsidRPr="00F30453">
        <w:rPr>
          <w:rFonts w:ascii="Arial" w:hAnsi="Arial" w:cs="Arial"/>
          <w:sz w:val="22"/>
          <w:szCs w:val="22"/>
        </w:rPr>
        <w:t>during</w:t>
      </w:r>
      <w:r w:rsidR="00F21442" w:rsidRPr="00F30453">
        <w:rPr>
          <w:rFonts w:ascii="Arial" w:hAnsi="Arial" w:cs="Arial"/>
          <w:sz w:val="22"/>
          <w:szCs w:val="22"/>
        </w:rPr>
        <w:t xml:space="preserve"> daytime when melatonin levels are undetectable. </w:t>
      </w:r>
      <w:r w:rsidR="00D76BA5" w:rsidRPr="00F30453">
        <w:rPr>
          <w:rFonts w:ascii="Arial" w:hAnsi="Arial" w:cs="Arial"/>
          <w:sz w:val="22"/>
          <w:szCs w:val="22"/>
        </w:rPr>
        <w:t>In addition to its role in regulating</w:t>
      </w:r>
      <w:r w:rsidR="008472F7" w:rsidRPr="00F30453">
        <w:rPr>
          <w:rFonts w:ascii="Arial" w:hAnsi="Arial" w:cs="Arial"/>
          <w:sz w:val="22"/>
          <w:szCs w:val="22"/>
        </w:rPr>
        <w:t xml:space="preserve"> seasonal physiology</w:t>
      </w:r>
      <w:r w:rsidR="00EF7E63" w:rsidRPr="00F30453">
        <w:rPr>
          <w:rFonts w:ascii="Arial" w:hAnsi="Arial" w:cs="Arial"/>
          <w:sz w:val="22"/>
          <w:szCs w:val="22"/>
        </w:rPr>
        <w:t xml:space="preserve"> and</w:t>
      </w:r>
      <w:r w:rsidR="00D76BA5" w:rsidRPr="00F30453">
        <w:rPr>
          <w:rFonts w:ascii="Arial" w:hAnsi="Arial" w:cs="Arial"/>
          <w:sz w:val="22"/>
          <w:szCs w:val="22"/>
        </w:rPr>
        <w:t xml:space="preserve"> </w:t>
      </w:r>
      <w:r w:rsidR="003F7AFF" w:rsidRPr="00F30453">
        <w:rPr>
          <w:rFonts w:ascii="Arial" w:hAnsi="Arial" w:cs="Arial"/>
          <w:sz w:val="22"/>
          <w:szCs w:val="22"/>
        </w:rPr>
        <w:t xml:space="preserve">influencing </w:t>
      </w:r>
      <w:r w:rsidR="00D76BA5" w:rsidRPr="00F30453">
        <w:rPr>
          <w:rFonts w:ascii="Arial" w:hAnsi="Arial" w:cs="Arial"/>
          <w:sz w:val="22"/>
          <w:szCs w:val="22"/>
        </w:rPr>
        <w:t>the circadian system and sleep patterns, melatonin is involved in cell protection, neuroprotection</w:t>
      </w:r>
      <w:r w:rsidR="00AE3CC6" w:rsidRPr="00F30453">
        <w:rPr>
          <w:rFonts w:ascii="Arial" w:hAnsi="Arial" w:cs="Arial"/>
          <w:sz w:val="22"/>
          <w:szCs w:val="22"/>
        </w:rPr>
        <w:t>,</w:t>
      </w:r>
      <w:r w:rsidR="00D76BA5" w:rsidRPr="00F30453">
        <w:rPr>
          <w:rFonts w:ascii="Arial" w:hAnsi="Arial" w:cs="Arial"/>
          <w:sz w:val="22"/>
          <w:szCs w:val="22"/>
        </w:rPr>
        <w:t xml:space="preserve"> and </w:t>
      </w:r>
      <w:r w:rsidR="00AE3CC6" w:rsidRPr="00F30453">
        <w:rPr>
          <w:rFonts w:ascii="Arial" w:hAnsi="Arial" w:cs="Arial"/>
          <w:sz w:val="22"/>
          <w:szCs w:val="22"/>
        </w:rPr>
        <w:t xml:space="preserve">the </w:t>
      </w:r>
      <w:r w:rsidR="00D76BA5" w:rsidRPr="00F30453">
        <w:rPr>
          <w:rFonts w:ascii="Arial" w:hAnsi="Arial" w:cs="Arial"/>
          <w:sz w:val="22"/>
          <w:szCs w:val="22"/>
        </w:rPr>
        <w:t>reproductive system</w:t>
      </w:r>
      <w:r w:rsidR="003946BF" w:rsidRPr="00F30453">
        <w:rPr>
          <w:rFonts w:ascii="Arial" w:hAnsi="Arial" w:cs="Arial"/>
          <w:sz w:val="22"/>
          <w:szCs w:val="22"/>
        </w:rPr>
        <w:t>,</w:t>
      </w:r>
      <w:r w:rsidR="00D76BA5" w:rsidRPr="00F30453">
        <w:rPr>
          <w:rFonts w:ascii="Arial" w:hAnsi="Arial" w:cs="Arial"/>
          <w:sz w:val="22"/>
          <w:szCs w:val="22"/>
        </w:rPr>
        <w:t xml:space="preserve"> among other </w:t>
      </w:r>
      <w:r w:rsidR="00BA6044" w:rsidRPr="00F30453">
        <w:rPr>
          <w:rFonts w:ascii="Arial" w:hAnsi="Arial" w:cs="Arial"/>
          <w:sz w:val="22"/>
          <w:szCs w:val="22"/>
        </w:rPr>
        <w:t xml:space="preserve">possible </w:t>
      </w:r>
      <w:r w:rsidR="00D76BA5" w:rsidRPr="00F30453">
        <w:rPr>
          <w:rFonts w:ascii="Arial" w:hAnsi="Arial" w:cs="Arial"/>
          <w:sz w:val="22"/>
          <w:szCs w:val="22"/>
        </w:rPr>
        <w:t xml:space="preserve">functions. </w:t>
      </w:r>
      <w:r w:rsidR="00192EE4" w:rsidRPr="00F30453">
        <w:rPr>
          <w:rFonts w:ascii="Arial" w:hAnsi="Arial" w:cs="Arial"/>
          <w:sz w:val="22"/>
          <w:szCs w:val="22"/>
        </w:rPr>
        <w:t xml:space="preserve">Pineal </w:t>
      </w:r>
      <w:r w:rsidR="00DB1569" w:rsidRPr="00F30453">
        <w:rPr>
          <w:rFonts w:ascii="Arial" w:hAnsi="Arial" w:cs="Arial"/>
          <w:sz w:val="22"/>
          <w:szCs w:val="22"/>
        </w:rPr>
        <w:t xml:space="preserve">gland </w:t>
      </w:r>
      <w:r w:rsidR="00192EE4" w:rsidRPr="00F30453">
        <w:rPr>
          <w:rFonts w:ascii="Arial" w:hAnsi="Arial" w:cs="Arial"/>
          <w:sz w:val="22"/>
          <w:szCs w:val="22"/>
        </w:rPr>
        <w:t xml:space="preserve">function and melatonin secretion can be impaired due to accidental and developmental conditions, such as pineal tumors, craniopharyngiomas, injuries affecting the sympathetic innervation of the pineal gland, </w:t>
      </w:r>
      <w:r w:rsidR="00330C76" w:rsidRPr="00F30453">
        <w:rPr>
          <w:rFonts w:ascii="Arial" w:hAnsi="Arial" w:cs="Arial"/>
          <w:sz w:val="22"/>
          <w:szCs w:val="22"/>
        </w:rPr>
        <w:t>and</w:t>
      </w:r>
      <w:r w:rsidR="00192EE4" w:rsidRPr="00F30453">
        <w:rPr>
          <w:rFonts w:ascii="Arial" w:hAnsi="Arial" w:cs="Arial"/>
          <w:sz w:val="22"/>
          <w:szCs w:val="22"/>
        </w:rPr>
        <w:t xml:space="preserve"> rare congenital disorders that alter melatonin secretion. </w:t>
      </w:r>
      <w:r w:rsidR="00F21442" w:rsidRPr="00F30453">
        <w:rPr>
          <w:rFonts w:ascii="Arial" w:hAnsi="Arial" w:cs="Arial"/>
          <w:sz w:val="22"/>
          <w:szCs w:val="22"/>
        </w:rPr>
        <w:t>This chapter summarize</w:t>
      </w:r>
      <w:r w:rsidR="00330C76" w:rsidRPr="00F30453">
        <w:rPr>
          <w:rFonts w:ascii="Arial" w:hAnsi="Arial" w:cs="Arial"/>
          <w:sz w:val="22"/>
          <w:szCs w:val="22"/>
        </w:rPr>
        <w:t>s</w:t>
      </w:r>
      <w:r w:rsidR="00F21442" w:rsidRPr="00F30453">
        <w:rPr>
          <w:rFonts w:ascii="Arial" w:hAnsi="Arial" w:cs="Arial"/>
          <w:sz w:val="22"/>
          <w:szCs w:val="22"/>
        </w:rPr>
        <w:t xml:space="preserve"> the physiology and pathophysiology of </w:t>
      </w:r>
      <w:r w:rsidR="00AE3CC6" w:rsidRPr="00F30453">
        <w:rPr>
          <w:rFonts w:ascii="Arial" w:hAnsi="Arial" w:cs="Arial"/>
          <w:sz w:val="22"/>
          <w:szCs w:val="22"/>
        </w:rPr>
        <w:t xml:space="preserve">the </w:t>
      </w:r>
      <w:r w:rsidR="00F21442" w:rsidRPr="00F30453">
        <w:rPr>
          <w:rFonts w:ascii="Arial" w:hAnsi="Arial" w:cs="Arial"/>
          <w:sz w:val="22"/>
          <w:szCs w:val="22"/>
        </w:rPr>
        <w:t>pineal gland and melatonin</w:t>
      </w:r>
      <w:r w:rsidR="00AE3CC6" w:rsidRPr="00F30453">
        <w:rPr>
          <w:rFonts w:ascii="Arial" w:hAnsi="Arial" w:cs="Arial"/>
          <w:sz w:val="22"/>
          <w:szCs w:val="22"/>
        </w:rPr>
        <w:t>.</w:t>
      </w:r>
    </w:p>
    <w:bookmarkEnd w:id="0"/>
    <w:p w14:paraId="443991AA" w14:textId="77777777" w:rsidR="00845C66" w:rsidRPr="00F30453" w:rsidRDefault="00845C66" w:rsidP="00F30453">
      <w:pPr>
        <w:spacing w:line="276" w:lineRule="auto"/>
        <w:rPr>
          <w:rFonts w:ascii="Arial" w:hAnsi="Arial" w:cs="Arial"/>
          <w:sz w:val="22"/>
          <w:szCs w:val="22"/>
        </w:rPr>
      </w:pPr>
    </w:p>
    <w:p w14:paraId="6F95FD26" w14:textId="5728CF62" w:rsidR="00845C66" w:rsidRPr="00F30453" w:rsidRDefault="00F77705" w:rsidP="00F30453">
      <w:pPr>
        <w:spacing w:line="276" w:lineRule="auto"/>
        <w:rPr>
          <w:rFonts w:ascii="Arial" w:hAnsi="Arial" w:cs="Arial"/>
          <w:b/>
          <w:bCs/>
          <w:color w:val="0070C0"/>
          <w:sz w:val="22"/>
          <w:szCs w:val="22"/>
        </w:rPr>
      </w:pPr>
      <w:bookmarkStart w:id="1" w:name="_Hlk26629888"/>
      <w:r w:rsidRPr="00F30453">
        <w:rPr>
          <w:rFonts w:ascii="Arial" w:hAnsi="Arial" w:cs="Arial"/>
          <w:b/>
          <w:bCs/>
          <w:color w:val="0070C0"/>
          <w:sz w:val="22"/>
          <w:szCs w:val="22"/>
        </w:rPr>
        <w:t xml:space="preserve">PINEAL PHYSIOLOGY </w:t>
      </w:r>
    </w:p>
    <w:p w14:paraId="26EA483E" w14:textId="77777777" w:rsidR="00AE3CC6" w:rsidRPr="00F30453" w:rsidRDefault="00AE3CC6" w:rsidP="00F30453">
      <w:pPr>
        <w:spacing w:line="276" w:lineRule="auto"/>
        <w:rPr>
          <w:rFonts w:ascii="Arial" w:hAnsi="Arial" w:cs="Arial"/>
          <w:b/>
          <w:bCs/>
          <w:sz w:val="22"/>
          <w:szCs w:val="22"/>
        </w:rPr>
      </w:pPr>
    </w:p>
    <w:p w14:paraId="681D8533" w14:textId="7C24B2BF" w:rsidR="007F46CD" w:rsidRPr="00F30453" w:rsidRDefault="007F46CD" w:rsidP="00F30453">
      <w:pPr>
        <w:spacing w:line="276" w:lineRule="auto"/>
        <w:rPr>
          <w:rFonts w:ascii="Arial" w:hAnsi="Arial" w:cs="Arial"/>
          <w:b/>
          <w:bCs/>
          <w:color w:val="00B050"/>
          <w:sz w:val="22"/>
          <w:szCs w:val="22"/>
        </w:rPr>
      </w:pPr>
      <w:r w:rsidRPr="00F30453">
        <w:rPr>
          <w:rFonts w:ascii="Arial" w:hAnsi="Arial" w:cs="Arial"/>
          <w:b/>
          <w:bCs/>
          <w:color w:val="00B050"/>
          <w:sz w:val="22"/>
          <w:szCs w:val="22"/>
        </w:rPr>
        <w:t xml:space="preserve">Pineal Anatomy </w:t>
      </w:r>
      <w:r w:rsidR="00A519AC" w:rsidRPr="00F30453">
        <w:rPr>
          <w:rFonts w:ascii="Arial" w:hAnsi="Arial" w:cs="Arial"/>
          <w:b/>
          <w:bCs/>
          <w:color w:val="00B050"/>
          <w:sz w:val="22"/>
          <w:szCs w:val="22"/>
        </w:rPr>
        <w:t xml:space="preserve">and </w:t>
      </w:r>
      <w:r w:rsidRPr="00F30453">
        <w:rPr>
          <w:rFonts w:ascii="Arial" w:hAnsi="Arial" w:cs="Arial"/>
          <w:b/>
          <w:bCs/>
          <w:color w:val="00B050"/>
          <w:sz w:val="22"/>
          <w:szCs w:val="22"/>
        </w:rPr>
        <w:t xml:space="preserve">Structure </w:t>
      </w:r>
    </w:p>
    <w:p w14:paraId="75D53D45" w14:textId="77777777" w:rsidR="00AE3CC6" w:rsidRPr="00F30453" w:rsidRDefault="00AE3CC6" w:rsidP="00F30453">
      <w:pPr>
        <w:spacing w:line="276" w:lineRule="auto"/>
        <w:rPr>
          <w:rFonts w:ascii="Arial" w:hAnsi="Arial" w:cs="Arial"/>
          <w:sz w:val="22"/>
          <w:szCs w:val="22"/>
        </w:rPr>
      </w:pPr>
    </w:p>
    <w:p w14:paraId="4F8BF308" w14:textId="7881EE27" w:rsidR="00820517" w:rsidRPr="00F30453" w:rsidRDefault="00920BA4" w:rsidP="00F30453">
      <w:pPr>
        <w:spacing w:line="276" w:lineRule="auto"/>
        <w:rPr>
          <w:rFonts w:ascii="Arial" w:hAnsi="Arial" w:cs="Arial"/>
          <w:sz w:val="22"/>
          <w:szCs w:val="22"/>
        </w:rPr>
      </w:pPr>
      <w:r w:rsidRPr="00F30453">
        <w:rPr>
          <w:rFonts w:ascii="Arial" w:hAnsi="Arial" w:cs="Arial"/>
          <w:sz w:val="22"/>
          <w:szCs w:val="22"/>
        </w:rPr>
        <w:t>The p</w:t>
      </w:r>
      <w:r w:rsidR="00F77705" w:rsidRPr="00F30453">
        <w:rPr>
          <w:rFonts w:ascii="Arial" w:hAnsi="Arial" w:cs="Arial"/>
          <w:sz w:val="22"/>
          <w:szCs w:val="22"/>
        </w:rPr>
        <w:t>ineal gland in humans is a small (100-150</w:t>
      </w:r>
      <w:r w:rsidR="001C2C66" w:rsidRPr="00F30453">
        <w:rPr>
          <w:rFonts w:ascii="Arial" w:hAnsi="Arial" w:cs="Arial"/>
          <w:sz w:val="22"/>
          <w:szCs w:val="22"/>
        </w:rPr>
        <w:t xml:space="preserve"> </w:t>
      </w:r>
      <w:r w:rsidR="00F77705" w:rsidRPr="00F30453">
        <w:rPr>
          <w:rFonts w:ascii="Arial" w:hAnsi="Arial" w:cs="Arial"/>
          <w:sz w:val="22"/>
          <w:szCs w:val="22"/>
        </w:rPr>
        <w:t>mg), highly vascularized</w:t>
      </w:r>
      <w:r w:rsidR="00AE3CC6" w:rsidRPr="00F30453">
        <w:rPr>
          <w:rFonts w:ascii="Arial" w:hAnsi="Arial" w:cs="Arial"/>
          <w:sz w:val="22"/>
          <w:szCs w:val="22"/>
        </w:rPr>
        <w:t>,</w:t>
      </w:r>
      <w:r w:rsidR="00F77705" w:rsidRPr="00F30453">
        <w:rPr>
          <w:rFonts w:ascii="Arial" w:hAnsi="Arial" w:cs="Arial"/>
          <w:sz w:val="22"/>
          <w:szCs w:val="22"/>
        </w:rPr>
        <w:t xml:space="preserve"> and </w:t>
      </w:r>
      <w:r w:rsidR="00AE3CC6" w:rsidRPr="00F30453">
        <w:rPr>
          <w:rFonts w:ascii="Arial" w:hAnsi="Arial" w:cs="Arial"/>
          <w:sz w:val="22"/>
          <w:szCs w:val="22"/>
        </w:rPr>
        <w:t xml:space="preserve">a </w:t>
      </w:r>
      <w:r w:rsidR="00F77705" w:rsidRPr="00F30453">
        <w:rPr>
          <w:rFonts w:ascii="Arial" w:hAnsi="Arial" w:cs="Arial"/>
          <w:sz w:val="22"/>
          <w:szCs w:val="22"/>
        </w:rPr>
        <w:t>secretory neuroendocrine organ</w:t>
      </w:r>
      <w:r w:rsidR="00856F18" w:rsidRPr="00F30453">
        <w:rPr>
          <w:rFonts w:ascii="Arial" w:hAnsi="Arial" w:cs="Arial"/>
          <w:sz w:val="22"/>
          <w:szCs w:val="22"/>
        </w:rPr>
        <w:t xml:space="preserve"> </w:t>
      </w:r>
      <w:r w:rsidR="00856F18" w:rsidRPr="00F30453">
        <w:rPr>
          <w:rFonts w:ascii="Arial" w:hAnsi="Arial" w:cs="Arial"/>
          <w:sz w:val="22"/>
          <w:szCs w:val="22"/>
        </w:rPr>
        <w:fldChar w:fldCharType="begin"/>
      </w:r>
      <w:r w:rsidR="00856F18" w:rsidRPr="00F30453">
        <w:rPr>
          <w:rFonts w:ascii="Arial" w:hAnsi="Arial" w:cs="Arial"/>
          <w:sz w:val="22"/>
          <w:szCs w:val="22"/>
        </w:rPr>
        <w:instrText xml:space="preserve"> ADDIN EN.CITE &lt;EndNote&gt;&lt;Cite&gt;&lt;Author&gt;L&lt;/Author&gt;&lt;Year&gt;1981&lt;/Year&gt;&lt;RecNum&gt;1489&lt;/RecNum&gt;&lt;DisplayText&gt;(1)&lt;/DisplayText&gt;&lt;record&gt;&lt;rec-number&gt;1489&lt;/rec-number&gt;&lt;foreign-keys&gt;&lt;key app="EN" db-id="atfrtddvzdv9pqewv9px5w0ux0wavpr9090t" timestamp="1666544841"&gt;1489&lt;/key&gt;&lt;/foreign-keys&gt;&lt;ref-type name="Book"&gt;6&lt;/ref-type&gt;&lt;contributors&gt;&lt;authors&gt;&lt;author&gt;Vollrath L&lt;/author&gt;&lt;/authors&gt;&lt;tertiary-authors&gt;&lt;author&gt;Springer Verlag. Berlin&lt;/author&gt;&lt;/tertiary-authors&gt;&lt;/contributors&gt;&lt;titles&gt;&lt;title&gt;The Pineal Organ, Handbook of Mikroscopic Anatomy&lt;/title&gt;&lt;secondary-title&gt;Mikroskopischen&lt;/secondary-title&gt;&lt;/titles&gt;&lt;volume&gt;6/7&lt;/volume&gt;&lt;dates&gt;&lt;year&gt;1981&lt;/year&gt;&lt;/dates&gt;&lt;urls&gt;&lt;/urls&gt;&lt;/record&gt;&lt;/Cite&gt;&lt;/EndNote&gt;</w:instrText>
      </w:r>
      <w:r w:rsidR="00856F18" w:rsidRPr="00F30453">
        <w:rPr>
          <w:rFonts w:ascii="Arial" w:hAnsi="Arial" w:cs="Arial"/>
          <w:sz w:val="22"/>
          <w:szCs w:val="22"/>
        </w:rPr>
        <w:fldChar w:fldCharType="separate"/>
      </w:r>
      <w:r w:rsidR="00856F18" w:rsidRPr="00F30453">
        <w:rPr>
          <w:rFonts w:ascii="Arial" w:hAnsi="Arial" w:cs="Arial"/>
          <w:noProof/>
          <w:sz w:val="22"/>
          <w:szCs w:val="22"/>
        </w:rPr>
        <w:t>(1)</w:t>
      </w:r>
      <w:r w:rsidR="00856F18" w:rsidRPr="00F30453">
        <w:rPr>
          <w:rFonts w:ascii="Arial" w:hAnsi="Arial" w:cs="Arial"/>
          <w:sz w:val="22"/>
          <w:szCs w:val="22"/>
        </w:rPr>
        <w:fldChar w:fldCharType="end"/>
      </w:r>
      <w:r w:rsidR="00FA5310" w:rsidRPr="00F30453">
        <w:rPr>
          <w:rFonts w:ascii="Arial" w:hAnsi="Arial" w:cs="Arial"/>
          <w:sz w:val="22"/>
          <w:szCs w:val="22"/>
        </w:rPr>
        <w:t>. It is</w:t>
      </w:r>
      <w:r w:rsidR="00F77705" w:rsidRPr="00F30453">
        <w:rPr>
          <w:rFonts w:ascii="Arial" w:hAnsi="Arial" w:cs="Arial"/>
          <w:sz w:val="22"/>
          <w:szCs w:val="22"/>
        </w:rPr>
        <w:t xml:space="preserve"> located in the mid-line of the brain, outside the blood-brain barrier and attached to the roof of the third ventricle by a </w:t>
      </w:r>
      <w:r w:rsidR="00D8722D" w:rsidRPr="00F30453">
        <w:rPr>
          <w:rFonts w:ascii="Arial" w:hAnsi="Arial" w:cs="Arial"/>
          <w:sz w:val="22"/>
          <w:szCs w:val="22"/>
        </w:rPr>
        <w:t xml:space="preserve">short </w:t>
      </w:r>
      <w:r w:rsidR="00F77705" w:rsidRPr="00F30453">
        <w:rPr>
          <w:rFonts w:ascii="Arial" w:hAnsi="Arial" w:cs="Arial"/>
          <w:sz w:val="22"/>
          <w:szCs w:val="22"/>
        </w:rPr>
        <w:t xml:space="preserve">stalk. </w:t>
      </w:r>
      <w:r w:rsidR="00820517" w:rsidRPr="00F30453">
        <w:rPr>
          <w:rFonts w:ascii="Arial" w:hAnsi="Arial" w:cs="Arial"/>
          <w:sz w:val="22"/>
          <w:szCs w:val="22"/>
        </w:rPr>
        <w:t xml:space="preserve">In humans, </w:t>
      </w:r>
      <w:r w:rsidRPr="00F30453">
        <w:rPr>
          <w:rFonts w:ascii="Arial" w:hAnsi="Arial" w:cs="Arial"/>
          <w:sz w:val="22"/>
          <w:szCs w:val="22"/>
        </w:rPr>
        <w:t xml:space="preserve">the </w:t>
      </w:r>
      <w:r w:rsidR="00820517" w:rsidRPr="00F30453">
        <w:rPr>
          <w:rFonts w:ascii="Arial" w:hAnsi="Arial" w:cs="Arial"/>
          <w:sz w:val="22"/>
          <w:szCs w:val="22"/>
        </w:rPr>
        <w:t xml:space="preserve">pineal gland usually shows a degree of calcification with age providing a good imaging </w:t>
      </w:r>
      <w:r w:rsidR="003F7AFF" w:rsidRPr="00F30453">
        <w:rPr>
          <w:rFonts w:ascii="Arial" w:hAnsi="Arial" w:cs="Arial"/>
          <w:sz w:val="22"/>
          <w:szCs w:val="22"/>
        </w:rPr>
        <w:t>marker (for a speculative discussion of pineal calcification see reference</w:t>
      </w:r>
      <w:r w:rsidR="00316FA9" w:rsidRPr="00F30453">
        <w:rPr>
          <w:rFonts w:ascii="Arial" w:hAnsi="Arial" w:cs="Arial"/>
          <w:sz w:val="22"/>
          <w:szCs w:val="22"/>
        </w:rPr>
        <w:fldChar w:fldCharType="begin">
          <w:fldData xml:space="preserve">PEVuZE5vdGU+PENpdGU+PEF1dGhvcj5UYW48L0F1dGhvcj48WWVhcj4yMDE4PC9ZZWFyPjxSZWNO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</w:fldData>
        </w:fldChar>
      </w:r>
      <w:r w:rsidR="00856F18" w:rsidRPr="00F30453">
        <w:rPr>
          <w:rFonts w:ascii="Arial" w:hAnsi="Arial" w:cs="Arial"/>
          <w:sz w:val="22"/>
          <w:szCs w:val="22"/>
        </w:rPr>
        <w:instrText xml:space="preserve"> ADDIN EN.CITE </w:instrText>
      </w:r>
      <w:r w:rsidR="00856F18" w:rsidRPr="00F30453">
        <w:rPr>
          <w:rFonts w:ascii="Arial" w:hAnsi="Arial" w:cs="Arial"/>
          <w:sz w:val="22"/>
          <w:szCs w:val="22"/>
        </w:rPr>
        <w:fldChar w:fldCharType="begin">
          <w:fldData xml:space="preserve">PEVuZE5vdGU+PENpdGU+PEF1dGhvcj5UYW48L0F1dGhvcj48WWVhcj4yMDE4PC9ZZWFyPjxSZWNO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</w:fldData>
        </w:fldChar>
      </w:r>
      <w:r w:rsidR="00856F18" w:rsidRPr="00F30453">
        <w:rPr>
          <w:rFonts w:ascii="Arial" w:hAnsi="Arial" w:cs="Arial"/>
          <w:sz w:val="22"/>
          <w:szCs w:val="22"/>
        </w:rPr>
        <w:instrText xml:space="preserve"> ADDIN EN.CITE.DATA </w:instrText>
      </w:r>
      <w:r w:rsidR="00856F18" w:rsidRPr="00F30453">
        <w:rPr>
          <w:rFonts w:ascii="Arial" w:hAnsi="Arial" w:cs="Arial"/>
          <w:sz w:val="22"/>
          <w:szCs w:val="22"/>
        </w:rPr>
      </w:r>
      <w:r w:rsidR="00856F18" w:rsidRPr="00F30453">
        <w:rPr>
          <w:rFonts w:ascii="Arial" w:hAnsi="Arial" w:cs="Arial"/>
          <w:sz w:val="22"/>
          <w:szCs w:val="22"/>
        </w:rPr>
        <w:fldChar w:fldCharType="end"/>
      </w:r>
      <w:r w:rsidR="00316FA9" w:rsidRPr="00F30453">
        <w:rPr>
          <w:rFonts w:ascii="Arial" w:hAnsi="Arial" w:cs="Arial"/>
          <w:sz w:val="22"/>
          <w:szCs w:val="22"/>
        </w:rPr>
      </w:r>
      <w:r w:rsidR="00316FA9" w:rsidRPr="00F30453">
        <w:rPr>
          <w:rFonts w:ascii="Arial" w:hAnsi="Arial" w:cs="Arial"/>
          <w:sz w:val="22"/>
          <w:szCs w:val="22"/>
        </w:rPr>
        <w:fldChar w:fldCharType="separate"/>
      </w:r>
      <w:r w:rsidR="00856F18" w:rsidRPr="00F30453">
        <w:rPr>
          <w:rFonts w:ascii="Arial" w:hAnsi="Arial" w:cs="Arial"/>
          <w:noProof/>
          <w:sz w:val="22"/>
          <w:szCs w:val="22"/>
        </w:rPr>
        <w:t>(2)</w:t>
      </w:r>
      <w:r w:rsidR="00316FA9" w:rsidRPr="00F30453">
        <w:rPr>
          <w:rFonts w:ascii="Arial" w:hAnsi="Arial" w:cs="Arial"/>
          <w:sz w:val="22"/>
          <w:szCs w:val="22"/>
        </w:rPr>
        <w:fldChar w:fldCharType="end"/>
      </w:r>
      <w:r w:rsidR="003856FD" w:rsidRPr="00F30453">
        <w:rPr>
          <w:rFonts w:ascii="Arial" w:hAnsi="Arial" w:cs="Arial"/>
          <w:sz w:val="22"/>
          <w:szCs w:val="22"/>
        </w:rPr>
        <w:t>)</w:t>
      </w:r>
      <w:r w:rsidR="00820517" w:rsidRPr="00F30453">
        <w:rPr>
          <w:rFonts w:ascii="Arial" w:hAnsi="Arial" w:cs="Arial"/>
          <w:sz w:val="22"/>
          <w:szCs w:val="22"/>
        </w:rPr>
        <w:t>. The principal innervation is sympathetic, arising from the superior cervical gangli</w:t>
      </w:r>
      <w:r w:rsidRPr="00F30453">
        <w:rPr>
          <w:rFonts w:ascii="Arial" w:hAnsi="Arial" w:cs="Arial"/>
          <w:sz w:val="22"/>
          <w:szCs w:val="22"/>
        </w:rPr>
        <w:t>a</w:t>
      </w:r>
      <w:r w:rsidR="003040E8" w:rsidRPr="00F30453">
        <w:rPr>
          <w:rFonts w:ascii="Arial" w:hAnsi="Arial" w:cs="Arial"/>
          <w:sz w:val="22"/>
          <w:szCs w:val="22"/>
        </w:rPr>
        <w:t xml:space="preserve"> </w:t>
      </w:r>
      <w:r w:rsidR="003040E8" w:rsidRPr="00F30453">
        <w:rPr>
          <w:rFonts w:ascii="Arial" w:hAnsi="Arial" w:cs="Arial"/>
          <w:sz w:val="22"/>
          <w:szCs w:val="22"/>
        </w:rPr>
        <w:fldChar w:fldCharType="begin"/>
      </w:r>
      <w:r w:rsidR="003040E8" w:rsidRPr="00F30453">
        <w:rPr>
          <w:rFonts w:ascii="Arial" w:hAnsi="Arial" w:cs="Arial"/>
          <w:sz w:val="22"/>
          <w:szCs w:val="22"/>
        </w:rPr>
        <w:instrText xml:space="preserve"> ADDIN EN.CITE &lt;EndNote&gt;&lt;Cite&gt;&lt;Author&gt;Kappers&lt;/Author&gt;&lt;Year&gt;1983&lt;/Year&gt;&lt;RecNum&gt;1490&lt;/RecNum&gt;&lt;DisplayText&gt;(3)&lt;/DisplayText&gt;&lt;record&gt;&lt;rec-number&gt;1490&lt;/rec-number&gt;&lt;foreign-keys&gt;&lt;key app="EN" db-id="atfrtddvzdv9pqewv9px5w0ux0wavpr9090t" timestamp="1666545540"&gt;1490&lt;/key&gt;&lt;/foreign-keys&gt;&lt;ref-type name="Book"&gt;6&lt;/ref-type&gt;&lt;contributors&gt;&lt;authors&gt;&lt;author&gt;Kappers, J.A.&lt;/author&gt;&lt;/authors&gt;&lt;secondary-authors&gt;&lt;author&gt;In: Axelrod, J., Fraschini, F., Velo, G.P. (eds) &lt;/author&gt;&lt;/secondary-authors&gt;&lt;tertiary-authors&gt;&lt;author&gt;Springer, Boston, MA. &lt;/author&gt;&lt;/tertiary-authors&gt;&lt;/contributors&gt;&lt;titles&gt;&lt;title&gt;Innervation of the Vertebrate Pineal Organ&lt;/title&gt;&lt;secondary-title&gt;The Pineal Gland and its Endocrine Role. NATO Advanced Science Institutes Series&lt;/secondary-title&gt;&lt;/titles&gt;&lt;volume&gt;65&lt;/volume&gt;&lt;dates&gt;&lt;year&gt;1983&lt;/year&gt;&lt;/dates&gt;&lt;urls&gt;&lt;/urls&gt;&lt;/record&gt;&lt;/Cite&gt;&lt;/EndNote&gt;</w:instrText>
      </w:r>
      <w:r w:rsidR="003040E8" w:rsidRPr="00F30453">
        <w:rPr>
          <w:rFonts w:ascii="Arial" w:hAnsi="Arial" w:cs="Arial"/>
          <w:sz w:val="22"/>
          <w:szCs w:val="22"/>
        </w:rPr>
        <w:fldChar w:fldCharType="separate"/>
      </w:r>
      <w:r w:rsidR="003040E8" w:rsidRPr="00F30453">
        <w:rPr>
          <w:rFonts w:ascii="Arial" w:hAnsi="Arial" w:cs="Arial"/>
          <w:noProof/>
          <w:sz w:val="22"/>
          <w:szCs w:val="22"/>
        </w:rPr>
        <w:t>(3)</w:t>
      </w:r>
      <w:r w:rsidR="003040E8" w:rsidRPr="00F30453">
        <w:rPr>
          <w:rFonts w:ascii="Arial" w:hAnsi="Arial" w:cs="Arial"/>
          <w:sz w:val="22"/>
          <w:szCs w:val="22"/>
        </w:rPr>
        <w:fldChar w:fldCharType="end"/>
      </w:r>
      <w:r w:rsidR="00820517" w:rsidRPr="00F30453">
        <w:rPr>
          <w:rFonts w:ascii="Arial" w:hAnsi="Arial" w:cs="Arial"/>
          <w:sz w:val="22"/>
          <w:szCs w:val="22"/>
        </w:rPr>
        <w:t>.</w:t>
      </w:r>
      <w:r w:rsidR="00892145" w:rsidRPr="00F30453">
        <w:rPr>
          <w:rFonts w:ascii="Arial" w:hAnsi="Arial" w:cs="Arial"/>
          <w:sz w:val="22"/>
          <w:szCs w:val="22"/>
        </w:rPr>
        <w:t xml:space="preserve"> Arterial vascularization of the p</w:t>
      </w:r>
      <w:r w:rsidR="001A4F9C" w:rsidRPr="00F30453">
        <w:rPr>
          <w:rFonts w:ascii="Arial" w:hAnsi="Arial" w:cs="Arial"/>
          <w:sz w:val="22"/>
          <w:szCs w:val="22"/>
        </w:rPr>
        <w:t>ineal gland is supplied by both the anterior and posterior circulation, being the main artery supplying the lateral pineal artery, which originate</w:t>
      </w:r>
      <w:r w:rsidR="00AE3CC6" w:rsidRPr="00F30453">
        <w:rPr>
          <w:rFonts w:ascii="Arial" w:hAnsi="Arial" w:cs="Arial"/>
          <w:sz w:val="22"/>
          <w:szCs w:val="22"/>
        </w:rPr>
        <w:t>s</w:t>
      </w:r>
      <w:r w:rsidR="001A4F9C" w:rsidRPr="00F30453">
        <w:rPr>
          <w:rFonts w:ascii="Arial" w:hAnsi="Arial" w:cs="Arial"/>
          <w:sz w:val="22"/>
          <w:szCs w:val="22"/>
        </w:rPr>
        <w:t xml:space="preserve"> from the posterior circulation</w:t>
      </w:r>
      <w:r w:rsidR="00892145" w:rsidRPr="00F30453">
        <w:rPr>
          <w:rFonts w:ascii="Arial" w:hAnsi="Arial" w:cs="Arial"/>
          <w:sz w:val="22"/>
          <w:szCs w:val="22"/>
        </w:rPr>
        <w:t xml:space="preserve"> </w:t>
      </w:r>
      <w:r w:rsidR="00892145" w:rsidRPr="00F30453">
        <w:rPr>
          <w:rFonts w:ascii="Arial" w:hAnsi="Arial" w:cs="Arial"/>
          <w:sz w:val="22"/>
          <w:szCs w:val="22"/>
        </w:rPr>
        <w:fldChar w:fldCharType="begin"/>
      </w:r>
      <w:r w:rsidR="003040E8" w:rsidRPr="00F30453">
        <w:rPr>
          <w:rFonts w:ascii="Arial" w:hAnsi="Arial" w:cs="Arial"/>
          <w:sz w:val="22"/>
          <w:szCs w:val="22"/>
        </w:rPr>
        <w:instrText xml:space="preserve"> ADDIN EN.CITE &lt;EndNote&gt;&lt;Cite&gt;&lt;Author&gt;Kahilogullari&lt;/Author&gt;&lt;Year&gt;2013&lt;/Year&gt;&lt;RecNum&gt;685&lt;/RecNum&gt;&lt;DisplayText&gt;(4)&lt;/DisplayText&gt;&lt;record&gt;&lt;rec-number&gt;685&lt;/rec-number&gt;&lt;foreign-keys&gt;&lt;key app="EN" db-id="atfrtddvzdv9pqewv9px5w0ux0wavpr9090t" timestamp="1600625883"&gt;685&lt;/key&gt;&lt;/foreign-keys&gt;&lt;ref-type name="Journal Article"&gt;17&lt;/ref-type&gt;&lt;contributors&gt;&lt;authors&gt;&lt;author&gt;Kahilogullari, G.&lt;/author&gt;&lt;author&gt;Ugur, H. C.&lt;/author&gt;&lt;author&gt;Comert, A.&lt;/author&gt;&lt;author&gt;Brohi, R. A.&lt;/author&gt;&lt;author&gt;Ozgural, O.&lt;/author&gt;&lt;author&gt;Ozdemir, M.&lt;/author&gt;&lt;author&gt;Karahan, S. T.&lt;/author&gt;&lt;/authors&gt;&lt;/contributors&gt;&lt;auth-address&gt;Ibni Sina Hospital Department of Neurosurgery, Ankara University, Sihhiye, 06100, Ankara, Turkey, gokmenkahil@hotmail.com.&lt;/auth-address&gt;&lt;titles&gt;&lt;title&gt;Arterial vascularization of the pineal gland&lt;/title&gt;&lt;secondary-title&gt;Childs Nerv Syst&lt;/secondary-title&gt;&lt;/titles&gt;&lt;periodical&gt;&lt;full-title&gt;Childs Nerv Syst&lt;/full-title&gt;&lt;/periodical&gt;&lt;pages&gt;1835-41&lt;/pages&gt;&lt;volume&gt;29&lt;/volume&gt;&lt;number&gt;10&lt;/number&gt;&lt;edition&gt;2013/01/22&lt;/edition&gt;&lt;keywords&gt;&lt;keyword&gt;Cadaver&lt;/keyword&gt;&lt;keyword&gt;Cerebral Arteries/*anatomy &amp;amp; histology&lt;/keyword&gt;&lt;keyword&gt;Humans&lt;/keyword&gt;&lt;keyword&gt;Pineal Gland/*blood supply&lt;/keyword&gt;&lt;/keywords&gt;&lt;dates&gt;&lt;year&gt;2013&lt;/year&gt;&lt;pub-dates&gt;&lt;date&gt;Oct&lt;/date&gt;&lt;/pub-dates&gt;&lt;/dates&gt;&lt;isbn&gt;1433-0350 (Electronic)&amp;#xD;0256-7040 (Linking)&lt;/isbn&gt;&lt;accession-num&gt;23334574&lt;/accession-num&gt;&lt;urls&gt;&lt;related-urls&gt;&lt;url&gt;https://www.ncbi.nlm.nih.gov/pubmed/23334574&lt;/url&gt;&lt;url&gt;https://link.springer.com/article/10.1007%2Fs00381-012-2018-z&lt;/url&gt;&lt;/related-urls&gt;&lt;/urls&gt;&lt;electronic-resource-num&gt;10.1007/s00381-012-2018-z&lt;/electronic-resource-num&gt;&lt;/record&gt;&lt;/Cite&gt;&lt;/EndNote&gt;</w:instrText>
      </w:r>
      <w:r w:rsidR="00892145" w:rsidRPr="00F30453">
        <w:rPr>
          <w:rFonts w:ascii="Arial" w:hAnsi="Arial" w:cs="Arial"/>
          <w:sz w:val="22"/>
          <w:szCs w:val="22"/>
        </w:rPr>
        <w:fldChar w:fldCharType="separate"/>
      </w:r>
      <w:r w:rsidR="003040E8" w:rsidRPr="00F30453">
        <w:rPr>
          <w:rFonts w:ascii="Arial" w:hAnsi="Arial" w:cs="Arial"/>
          <w:noProof/>
          <w:sz w:val="22"/>
          <w:szCs w:val="22"/>
        </w:rPr>
        <w:t>(4)</w:t>
      </w:r>
      <w:r w:rsidR="00892145" w:rsidRPr="00F30453">
        <w:rPr>
          <w:rFonts w:ascii="Arial" w:hAnsi="Arial" w:cs="Arial"/>
          <w:sz w:val="22"/>
          <w:szCs w:val="22"/>
        </w:rPr>
        <w:fldChar w:fldCharType="end"/>
      </w:r>
      <w:r w:rsidR="001A4F9C" w:rsidRPr="00F30453">
        <w:rPr>
          <w:rFonts w:ascii="Arial" w:hAnsi="Arial" w:cs="Arial"/>
          <w:sz w:val="22"/>
          <w:szCs w:val="22"/>
        </w:rPr>
        <w:t xml:space="preserve">. </w:t>
      </w:r>
      <w:r w:rsidR="00820517" w:rsidRPr="00F30453">
        <w:rPr>
          <w:rFonts w:ascii="Arial" w:hAnsi="Arial" w:cs="Arial"/>
          <w:sz w:val="22"/>
          <w:szCs w:val="22"/>
        </w:rPr>
        <w:t>In mammals, the main cell type</w:t>
      </w:r>
      <w:r w:rsidR="00654D78" w:rsidRPr="00F30453">
        <w:rPr>
          <w:rFonts w:ascii="Arial" w:hAnsi="Arial" w:cs="Arial"/>
          <w:sz w:val="22"/>
          <w:szCs w:val="22"/>
        </w:rPr>
        <w:t>s</w:t>
      </w:r>
      <w:r w:rsidR="00820517" w:rsidRPr="00F30453">
        <w:rPr>
          <w:rFonts w:ascii="Arial" w:hAnsi="Arial" w:cs="Arial"/>
          <w:sz w:val="22"/>
          <w:szCs w:val="22"/>
        </w:rPr>
        <w:t xml:space="preserve"> </w:t>
      </w:r>
      <w:r w:rsidR="004753B1" w:rsidRPr="00F30453">
        <w:rPr>
          <w:rFonts w:ascii="Arial" w:hAnsi="Arial" w:cs="Arial"/>
          <w:sz w:val="22"/>
          <w:szCs w:val="22"/>
        </w:rPr>
        <w:t>are</w:t>
      </w:r>
      <w:r w:rsidR="00820517" w:rsidRPr="00F30453">
        <w:rPr>
          <w:rFonts w:ascii="Arial" w:hAnsi="Arial" w:cs="Arial"/>
          <w:sz w:val="22"/>
          <w:szCs w:val="22"/>
        </w:rPr>
        <w:t xml:space="preserve"> pinealocyte</w:t>
      </w:r>
      <w:r w:rsidR="004753B1" w:rsidRPr="00F30453">
        <w:rPr>
          <w:rFonts w:ascii="Arial" w:hAnsi="Arial" w:cs="Arial"/>
          <w:sz w:val="22"/>
          <w:szCs w:val="22"/>
        </w:rPr>
        <w:t>s</w:t>
      </w:r>
      <w:r w:rsidR="00820517" w:rsidRPr="00F30453">
        <w:rPr>
          <w:rFonts w:ascii="Arial" w:hAnsi="Arial" w:cs="Arial"/>
          <w:sz w:val="22"/>
          <w:szCs w:val="22"/>
        </w:rPr>
        <w:t xml:space="preserve"> (95%) followed by scattered glial cells </w:t>
      </w:r>
      <w:r w:rsidR="00820517" w:rsidRPr="00F30453">
        <w:rPr>
          <w:rFonts w:ascii="Arial" w:hAnsi="Arial" w:cs="Arial"/>
          <w:sz w:val="22"/>
          <w:szCs w:val="22"/>
        </w:rPr>
        <w:lastRenderedPageBreak/>
        <w:t xml:space="preserve">(astrocytic and </w:t>
      </w:r>
      <w:r w:rsidR="007E40AF" w:rsidRPr="00F30453">
        <w:rPr>
          <w:rFonts w:ascii="Arial" w:hAnsi="Arial" w:cs="Arial"/>
          <w:sz w:val="22"/>
          <w:szCs w:val="22"/>
        </w:rPr>
        <w:t xml:space="preserve">phagocytic </w:t>
      </w:r>
      <w:r w:rsidR="00820517" w:rsidRPr="00F30453">
        <w:rPr>
          <w:rFonts w:ascii="Arial" w:hAnsi="Arial" w:cs="Arial"/>
          <w:sz w:val="22"/>
          <w:szCs w:val="22"/>
        </w:rPr>
        <w:t>subtypes)</w:t>
      </w:r>
      <w:r w:rsidR="00253E2F" w:rsidRPr="00F30453">
        <w:rPr>
          <w:rFonts w:ascii="Arial" w:hAnsi="Arial" w:cs="Arial"/>
          <w:sz w:val="22"/>
          <w:szCs w:val="22"/>
        </w:rPr>
        <w:t xml:space="preserve"> </w:t>
      </w:r>
      <w:r w:rsidR="00253E2F" w:rsidRPr="00F30453">
        <w:rPr>
          <w:rFonts w:ascii="Arial" w:hAnsi="Arial" w:cs="Arial"/>
          <w:sz w:val="22"/>
          <w:szCs w:val="22"/>
        </w:rPr>
        <w:fldChar w:fldCharType="begin"/>
      </w:r>
      <w:r w:rsidR="003040E8" w:rsidRPr="00F30453">
        <w:rPr>
          <w:rFonts w:ascii="Arial" w:hAnsi="Arial" w:cs="Arial"/>
          <w:sz w:val="22"/>
          <w:szCs w:val="22"/>
        </w:rPr>
        <w:instrText xml:space="preserve"> ADDIN EN.CITE &lt;EndNote&gt;&lt;Cite&gt;&lt;Author&gt;Moller&lt;/Author&gt;&lt;Year&gt;2002&lt;/Year&gt;&lt;RecNum&gt;587&lt;/RecNum&gt;&lt;DisplayText&gt;(5)&lt;/DisplayText&gt;&lt;record&gt;&lt;rec-number&gt;587&lt;/rec-number&gt;&lt;foreign-keys&gt;&lt;key app="EN" db-id="atfrtddvzdv9pqewv9px5w0ux0wavpr9090t" timestamp="1600625818"&gt;587&lt;/key&gt;&lt;/foreign-keys&gt;&lt;ref-type name="Journal Article"&gt;17&lt;/ref-type&gt;&lt;contributors&gt;&lt;authors&gt;&lt;author&gt;Moller, M.&lt;/author&gt;&lt;author&gt;Baeres, F. M.&lt;/author&gt;&lt;/authors&gt;&lt;/contributors&gt;&lt;auth-address&gt;Institute of Medical Anatomy, Panum Institute, University of Copenhagen, Blegdamsvej 3, 2200 Copenhagen N, Denmark. morten.m@mai.ku.dk&lt;/auth-address&gt;&lt;titles&gt;&lt;title&gt;The anatomy and innervation of the mammalian pineal gland&lt;/title&gt;&lt;secondary-title&gt;Cell Tissue Res&lt;/secondary-title&gt;&lt;/titles&gt;&lt;periodical&gt;&lt;full-title&gt;Cell Tissue Res&lt;/full-title&gt;&lt;/periodical&gt;&lt;pages&gt;139-50&lt;/pages&gt;&lt;volume&gt;309&lt;/volume&gt;&lt;number&gt;1&lt;/number&gt;&lt;edition&gt;2002/07/12&lt;/edition&gt;&lt;keywords&gt;&lt;keyword&gt;Animals&lt;/keyword&gt;&lt;keyword&gt;Mammals&lt;/keyword&gt;&lt;keyword&gt;Neural Pathways&lt;/keyword&gt;&lt;keyword&gt;Pineal Gland/*cytology&lt;/keyword&gt;&lt;keyword&gt;Superior Cervical Ganglion/*cytology&lt;/keyword&gt;&lt;keyword&gt;Trigeminal Ganglion/*cytology&lt;/keyword&gt;&lt;/keywords&gt;&lt;dates&gt;&lt;year&gt;2002&lt;/year&gt;&lt;pub-dates&gt;&lt;date&gt;Jul&lt;/date&gt;&lt;/pub-dates&gt;&lt;/dates&gt;&lt;isbn&gt;0302-766X (Print)&amp;#xD;0302-766X (Linking)&lt;/isbn&gt;&lt;accession-num&gt;12111544&lt;/accession-num&gt;&lt;urls&gt;&lt;related-urls&gt;&lt;url&gt;https://www.ncbi.nlm.nih.gov/pubmed/12111544&lt;/url&gt;&lt;url&gt;https://link.springer.com/article/10.1007%2Fs00441-002-0580-5&lt;/url&gt;&lt;/related-urls&gt;&lt;/urls&gt;&lt;electronic-resource-num&gt;10.1007/s00441-002-0580-5&lt;/electronic-resource-num&gt;&lt;/record&gt;&lt;/Cite&gt;&lt;/EndNote&gt;</w:instrText>
      </w:r>
      <w:r w:rsidR="00253E2F" w:rsidRPr="00F30453">
        <w:rPr>
          <w:rFonts w:ascii="Arial" w:hAnsi="Arial" w:cs="Arial"/>
          <w:sz w:val="22"/>
          <w:szCs w:val="22"/>
        </w:rPr>
        <w:fldChar w:fldCharType="separate"/>
      </w:r>
      <w:r w:rsidR="003040E8" w:rsidRPr="00F30453">
        <w:rPr>
          <w:rFonts w:ascii="Arial" w:hAnsi="Arial" w:cs="Arial"/>
          <w:noProof/>
          <w:sz w:val="22"/>
          <w:szCs w:val="22"/>
        </w:rPr>
        <w:t>(5)</w:t>
      </w:r>
      <w:r w:rsidR="00253E2F" w:rsidRPr="00F30453">
        <w:rPr>
          <w:rFonts w:ascii="Arial" w:hAnsi="Arial" w:cs="Arial"/>
          <w:sz w:val="22"/>
          <w:szCs w:val="22"/>
        </w:rPr>
        <w:fldChar w:fldCharType="end"/>
      </w:r>
      <w:r w:rsidR="00820517" w:rsidRPr="00F30453">
        <w:rPr>
          <w:rFonts w:ascii="Arial" w:hAnsi="Arial" w:cs="Arial"/>
          <w:sz w:val="22"/>
          <w:szCs w:val="22"/>
        </w:rPr>
        <w:t>.</w:t>
      </w:r>
      <w:r w:rsidR="00FA5310" w:rsidRPr="00F30453">
        <w:rPr>
          <w:rFonts w:ascii="Arial" w:hAnsi="Arial" w:cs="Arial"/>
          <w:sz w:val="22"/>
          <w:szCs w:val="22"/>
        </w:rPr>
        <w:t xml:space="preserve"> Pinealocytes are responsible for the synthesis and secretion of melatonin.</w:t>
      </w:r>
      <w:r w:rsidR="00670F04" w:rsidRPr="00F30453">
        <w:rPr>
          <w:rFonts w:ascii="Arial" w:hAnsi="Arial" w:cs="Arial"/>
          <w:sz w:val="22"/>
          <w:szCs w:val="22"/>
        </w:rPr>
        <w:t xml:space="preserve"> </w:t>
      </w:r>
    </w:p>
    <w:p w14:paraId="46F75D43" w14:textId="77777777" w:rsidR="007F46CD" w:rsidRPr="00F30453" w:rsidRDefault="007F46CD" w:rsidP="00F30453">
      <w:pPr>
        <w:spacing w:line="276" w:lineRule="auto"/>
        <w:rPr>
          <w:rFonts w:ascii="Arial" w:hAnsi="Arial" w:cs="Arial"/>
          <w:sz w:val="22"/>
          <w:szCs w:val="22"/>
        </w:rPr>
      </w:pPr>
    </w:p>
    <w:p w14:paraId="1AC1A7A3" w14:textId="1BE23D25" w:rsidR="00336188" w:rsidRPr="00F30453" w:rsidRDefault="00AE3CC6" w:rsidP="00F30453">
      <w:pPr>
        <w:tabs>
          <w:tab w:val="left" w:pos="6260"/>
        </w:tabs>
        <w:spacing w:line="276" w:lineRule="auto"/>
        <w:rPr>
          <w:rFonts w:ascii="Arial" w:hAnsi="Arial" w:cs="Arial"/>
          <w:b/>
          <w:color w:val="00B050"/>
          <w:sz w:val="22"/>
          <w:szCs w:val="22"/>
        </w:rPr>
      </w:pPr>
      <w:r w:rsidRPr="00F30453">
        <w:rPr>
          <w:rFonts w:ascii="Arial" w:hAnsi="Arial" w:cs="Arial"/>
          <w:b/>
          <w:color w:val="00B050"/>
          <w:sz w:val="22"/>
          <w:szCs w:val="22"/>
        </w:rPr>
        <w:t xml:space="preserve">Main Function of the </w:t>
      </w:r>
      <w:r w:rsidR="00336188" w:rsidRPr="00F30453">
        <w:rPr>
          <w:rFonts w:ascii="Arial" w:hAnsi="Arial" w:cs="Arial"/>
          <w:b/>
          <w:color w:val="00B050"/>
          <w:sz w:val="22"/>
          <w:szCs w:val="22"/>
        </w:rPr>
        <w:t xml:space="preserve">Pineal </w:t>
      </w:r>
      <w:r w:rsidRPr="00F30453">
        <w:rPr>
          <w:rFonts w:ascii="Arial" w:hAnsi="Arial" w:cs="Arial"/>
          <w:b/>
          <w:color w:val="00B050"/>
          <w:sz w:val="22"/>
          <w:szCs w:val="22"/>
        </w:rPr>
        <w:t xml:space="preserve">Gland </w:t>
      </w:r>
      <w:r w:rsidR="00070462" w:rsidRPr="00F30453">
        <w:rPr>
          <w:rFonts w:ascii="Arial" w:hAnsi="Arial" w:cs="Arial"/>
          <w:b/>
          <w:color w:val="00B050"/>
          <w:sz w:val="22"/>
          <w:szCs w:val="22"/>
        </w:rPr>
        <w:tab/>
      </w:r>
    </w:p>
    <w:p w14:paraId="6A3CE4C5" w14:textId="77777777" w:rsidR="00AE3CC6" w:rsidRPr="00F30453" w:rsidRDefault="00AE3CC6" w:rsidP="00F30453">
      <w:pPr>
        <w:spacing w:line="276" w:lineRule="auto"/>
        <w:rPr>
          <w:rFonts w:ascii="Arial" w:hAnsi="Arial" w:cs="Arial"/>
          <w:sz w:val="22"/>
          <w:szCs w:val="22"/>
        </w:rPr>
      </w:pPr>
    </w:p>
    <w:p w14:paraId="64432A23" w14:textId="30B2A3D0" w:rsidR="00642CCA" w:rsidRDefault="00AA0A62" w:rsidP="00F30453">
      <w:pPr>
        <w:spacing w:line="276" w:lineRule="auto"/>
        <w:rPr>
          <w:rFonts w:ascii="Arial" w:hAnsi="Arial" w:cs="Arial"/>
          <w:sz w:val="22"/>
          <w:szCs w:val="22"/>
        </w:rPr>
      </w:pPr>
      <w:r w:rsidRPr="00F30453">
        <w:rPr>
          <w:rFonts w:ascii="Arial" w:hAnsi="Arial" w:cs="Arial"/>
          <w:sz w:val="22"/>
          <w:szCs w:val="22"/>
        </w:rPr>
        <w:t>The main function of the pineal gland</w:t>
      </w:r>
      <w:r w:rsidR="00F77705" w:rsidRPr="00F30453">
        <w:rPr>
          <w:rFonts w:ascii="Arial" w:hAnsi="Arial" w:cs="Arial"/>
          <w:sz w:val="22"/>
          <w:szCs w:val="22"/>
        </w:rPr>
        <w:t xml:space="preserve"> is to receive and convey information about the current light-dark cycle from the environment </w:t>
      </w:r>
      <w:r w:rsidR="00255993" w:rsidRPr="00F30453">
        <w:rPr>
          <w:rFonts w:ascii="Arial" w:hAnsi="Arial" w:cs="Arial"/>
          <w:sz w:val="22"/>
          <w:szCs w:val="22"/>
        </w:rPr>
        <w:t>via the</w:t>
      </w:r>
      <w:r w:rsidR="00F77705" w:rsidRPr="00F30453">
        <w:rPr>
          <w:rFonts w:ascii="Arial" w:hAnsi="Arial" w:cs="Arial"/>
          <w:sz w:val="22"/>
          <w:szCs w:val="22"/>
        </w:rPr>
        <w:t xml:space="preserve"> produc</w:t>
      </w:r>
      <w:r w:rsidR="00255993" w:rsidRPr="00F30453">
        <w:rPr>
          <w:rFonts w:ascii="Arial" w:hAnsi="Arial" w:cs="Arial"/>
          <w:sz w:val="22"/>
          <w:szCs w:val="22"/>
        </w:rPr>
        <w:t>tion</w:t>
      </w:r>
      <w:r w:rsidR="00F77705" w:rsidRPr="00F30453">
        <w:rPr>
          <w:rFonts w:ascii="Arial" w:hAnsi="Arial" w:cs="Arial"/>
          <w:sz w:val="22"/>
          <w:szCs w:val="22"/>
        </w:rPr>
        <w:t xml:space="preserve"> and </w:t>
      </w:r>
      <w:r w:rsidRPr="00F30453">
        <w:rPr>
          <w:rFonts w:ascii="Arial" w:hAnsi="Arial" w:cs="Arial"/>
          <w:sz w:val="22"/>
          <w:szCs w:val="22"/>
        </w:rPr>
        <w:t>secret</w:t>
      </w:r>
      <w:r w:rsidR="00255993" w:rsidRPr="00F30453">
        <w:rPr>
          <w:rFonts w:ascii="Arial" w:hAnsi="Arial" w:cs="Arial"/>
          <w:sz w:val="22"/>
          <w:szCs w:val="22"/>
        </w:rPr>
        <w:t>ion</w:t>
      </w:r>
      <w:r w:rsidRPr="00F30453">
        <w:rPr>
          <w:rFonts w:ascii="Arial" w:hAnsi="Arial" w:cs="Arial"/>
          <w:sz w:val="22"/>
          <w:szCs w:val="22"/>
        </w:rPr>
        <w:t xml:space="preserve"> </w:t>
      </w:r>
      <w:r w:rsidR="00255993" w:rsidRPr="00F30453">
        <w:rPr>
          <w:rFonts w:ascii="Arial" w:hAnsi="Arial" w:cs="Arial"/>
          <w:sz w:val="22"/>
          <w:szCs w:val="22"/>
        </w:rPr>
        <w:t xml:space="preserve">of </w:t>
      </w:r>
      <w:r w:rsidRPr="00F30453">
        <w:rPr>
          <w:rFonts w:ascii="Arial" w:hAnsi="Arial" w:cs="Arial"/>
          <w:sz w:val="22"/>
          <w:szCs w:val="22"/>
        </w:rPr>
        <w:t>melatonin</w:t>
      </w:r>
      <w:r w:rsidR="00F77705" w:rsidRPr="00F30453">
        <w:rPr>
          <w:rFonts w:ascii="Arial" w:hAnsi="Arial" w:cs="Arial"/>
          <w:sz w:val="22"/>
          <w:szCs w:val="22"/>
        </w:rPr>
        <w:t xml:space="preserve"> cyclically at night (dark period)</w:t>
      </w:r>
      <w:r w:rsidR="006A6E30" w:rsidRPr="00F30453">
        <w:rPr>
          <w:rFonts w:ascii="Arial" w:hAnsi="Arial" w:cs="Arial"/>
          <w:sz w:val="22"/>
          <w:szCs w:val="22"/>
        </w:rPr>
        <w:t xml:space="preserve"> </w:t>
      </w:r>
      <w:r w:rsidR="00D47134" w:rsidRPr="00F30453">
        <w:rPr>
          <w:rFonts w:ascii="Arial" w:hAnsi="Arial" w:cs="Arial"/>
          <w:sz w:val="22"/>
          <w:szCs w:val="22"/>
        </w:rPr>
        <w:fldChar w:fldCharType="begin">
          <w:fldData xml:space="preserve">PEVuZE5vdGU+PENpdGU+PEF1dGhvcj5Hb2xkbWFuPC9BdXRob3I+PFllYXI+MjAwMTwvWWVhcj48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</w:fldData>
        </w:fldChar>
      </w:r>
      <w:r w:rsidR="006A6E30" w:rsidRPr="00F30453">
        <w:rPr>
          <w:rFonts w:ascii="Arial" w:hAnsi="Arial" w:cs="Arial"/>
          <w:sz w:val="22"/>
          <w:szCs w:val="22"/>
        </w:rPr>
        <w:instrText xml:space="preserve"> ADDIN EN.CITE </w:instrText>
      </w:r>
      <w:r w:rsidR="006A6E30" w:rsidRPr="00F30453">
        <w:rPr>
          <w:rFonts w:ascii="Arial" w:hAnsi="Arial" w:cs="Arial"/>
          <w:sz w:val="22"/>
          <w:szCs w:val="22"/>
        </w:rPr>
        <w:fldChar w:fldCharType="begin">
          <w:fldData xml:space="preserve">PEVuZE5vdGU+PENpdGU+PEF1dGhvcj5Hb2xkbWFuPC9BdXRob3I+PFllYXI+MjAwMTwvWWVhcj48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</w:fldData>
        </w:fldChar>
      </w:r>
      <w:r w:rsidR="006A6E30" w:rsidRPr="00F30453">
        <w:rPr>
          <w:rFonts w:ascii="Arial" w:hAnsi="Arial" w:cs="Arial"/>
          <w:sz w:val="22"/>
          <w:szCs w:val="22"/>
        </w:rPr>
        <w:instrText xml:space="preserve"> ADDIN EN.CITE.DATA </w:instrText>
      </w:r>
      <w:r w:rsidR="006A6E30" w:rsidRPr="00F30453">
        <w:rPr>
          <w:rFonts w:ascii="Arial" w:hAnsi="Arial" w:cs="Arial"/>
          <w:sz w:val="22"/>
          <w:szCs w:val="22"/>
        </w:rPr>
      </w:r>
      <w:r w:rsidR="006A6E30" w:rsidRPr="00F30453">
        <w:rPr>
          <w:rFonts w:ascii="Arial" w:hAnsi="Arial" w:cs="Arial"/>
          <w:sz w:val="22"/>
          <w:szCs w:val="22"/>
        </w:rPr>
        <w:fldChar w:fldCharType="end"/>
      </w:r>
      <w:r w:rsidR="00D47134" w:rsidRPr="00F30453">
        <w:rPr>
          <w:rFonts w:ascii="Arial" w:hAnsi="Arial" w:cs="Arial"/>
          <w:sz w:val="22"/>
          <w:szCs w:val="22"/>
        </w:rPr>
      </w:r>
      <w:r w:rsidR="00D47134" w:rsidRPr="00F30453">
        <w:rPr>
          <w:rFonts w:ascii="Arial" w:hAnsi="Arial" w:cs="Arial"/>
          <w:sz w:val="22"/>
          <w:szCs w:val="22"/>
        </w:rPr>
        <w:fldChar w:fldCharType="separate"/>
      </w:r>
      <w:r w:rsidR="006A6E30" w:rsidRPr="00F30453">
        <w:rPr>
          <w:rFonts w:ascii="Arial" w:hAnsi="Arial" w:cs="Arial"/>
          <w:noProof/>
          <w:sz w:val="22"/>
          <w:szCs w:val="22"/>
        </w:rPr>
        <w:t>(6, 7)</w:t>
      </w:r>
      <w:r w:rsidR="00D47134" w:rsidRPr="00F30453">
        <w:rPr>
          <w:rFonts w:ascii="Arial" w:hAnsi="Arial" w:cs="Arial"/>
          <w:sz w:val="22"/>
          <w:szCs w:val="22"/>
        </w:rPr>
        <w:fldChar w:fldCharType="end"/>
      </w:r>
      <w:r w:rsidR="00F77705" w:rsidRPr="00F30453">
        <w:rPr>
          <w:rFonts w:ascii="Arial" w:hAnsi="Arial" w:cs="Arial"/>
          <w:sz w:val="22"/>
          <w:szCs w:val="22"/>
        </w:rPr>
        <w:t xml:space="preserve">. </w:t>
      </w:r>
      <w:r w:rsidR="002F12FB" w:rsidRPr="00F30453">
        <w:rPr>
          <w:rFonts w:ascii="Arial" w:hAnsi="Arial" w:cs="Arial"/>
          <w:sz w:val="22"/>
          <w:szCs w:val="22"/>
        </w:rPr>
        <w:t>Although in cold-blooded vertebrates (lower-vertebrate species), the pineal gland is photosensitive, this property is lost in high</w:t>
      </w:r>
      <w:r w:rsidR="00920BA4" w:rsidRPr="00F30453">
        <w:rPr>
          <w:rFonts w:ascii="Arial" w:hAnsi="Arial" w:cs="Arial"/>
          <w:sz w:val="22"/>
          <w:szCs w:val="22"/>
        </w:rPr>
        <w:t>er</w:t>
      </w:r>
      <w:r w:rsidR="002F12FB" w:rsidRPr="00F30453">
        <w:rPr>
          <w:rFonts w:ascii="Arial" w:hAnsi="Arial" w:cs="Arial"/>
          <w:sz w:val="22"/>
          <w:szCs w:val="22"/>
        </w:rPr>
        <w:t xml:space="preserve"> vertebrates</w:t>
      </w:r>
      <w:r w:rsidR="00FA5310" w:rsidRPr="00F30453">
        <w:rPr>
          <w:rFonts w:ascii="Arial" w:hAnsi="Arial" w:cs="Arial"/>
          <w:sz w:val="22"/>
          <w:szCs w:val="22"/>
        </w:rPr>
        <w:t>. In high</w:t>
      </w:r>
      <w:r w:rsidR="00920BA4" w:rsidRPr="00F30453">
        <w:rPr>
          <w:rFonts w:ascii="Arial" w:hAnsi="Arial" w:cs="Arial"/>
          <w:sz w:val="22"/>
          <w:szCs w:val="22"/>
        </w:rPr>
        <w:t>er</w:t>
      </w:r>
      <w:r w:rsidR="00FA5310" w:rsidRPr="00F30453">
        <w:rPr>
          <w:rFonts w:ascii="Arial" w:hAnsi="Arial" w:cs="Arial"/>
          <w:sz w:val="22"/>
          <w:szCs w:val="22"/>
        </w:rPr>
        <w:t xml:space="preserve"> vertebrates</w:t>
      </w:r>
      <w:r w:rsidR="00AE3CC6" w:rsidRPr="00F30453">
        <w:rPr>
          <w:rFonts w:ascii="Arial" w:hAnsi="Arial" w:cs="Arial"/>
          <w:sz w:val="22"/>
          <w:szCs w:val="22"/>
        </w:rPr>
        <w:t>,</w:t>
      </w:r>
      <w:r w:rsidR="00FA5310" w:rsidRPr="00F30453">
        <w:rPr>
          <w:rFonts w:ascii="Arial" w:hAnsi="Arial" w:cs="Arial"/>
          <w:sz w:val="22"/>
          <w:szCs w:val="22"/>
        </w:rPr>
        <w:t xml:space="preserve"> </w:t>
      </w:r>
      <w:r w:rsidR="002F12FB" w:rsidRPr="00F30453">
        <w:rPr>
          <w:rFonts w:ascii="Arial" w:hAnsi="Arial" w:cs="Arial"/>
          <w:sz w:val="22"/>
          <w:szCs w:val="22"/>
        </w:rPr>
        <w:t xml:space="preserve">light is sensed by </w:t>
      </w:r>
      <w:r w:rsidR="00670F04" w:rsidRPr="00F30453">
        <w:rPr>
          <w:rFonts w:ascii="Arial" w:hAnsi="Arial" w:cs="Arial"/>
          <w:sz w:val="22"/>
          <w:szCs w:val="22"/>
        </w:rPr>
        <w:t>the inner</w:t>
      </w:r>
      <w:r w:rsidR="00E60609" w:rsidRPr="00F30453">
        <w:rPr>
          <w:rFonts w:ascii="Arial" w:hAnsi="Arial" w:cs="Arial"/>
          <w:sz w:val="22"/>
          <w:szCs w:val="22"/>
        </w:rPr>
        <w:t xml:space="preserve"> </w:t>
      </w:r>
      <w:r w:rsidR="002F12FB" w:rsidRPr="00F30453">
        <w:rPr>
          <w:rFonts w:ascii="Arial" w:hAnsi="Arial" w:cs="Arial"/>
          <w:sz w:val="22"/>
          <w:szCs w:val="22"/>
        </w:rPr>
        <w:t>retina</w:t>
      </w:r>
      <w:r w:rsidR="00E60609" w:rsidRPr="00F30453">
        <w:rPr>
          <w:rFonts w:ascii="Arial" w:hAnsi="Arial" w:cs="Arial"/>
          <w:sz w:val="22"/>
          <w:szCs w:val="22"/>
        </w:rPr>
        <w:t xml:space="preserve"> (retinal ganglion cells)</w:t>
      </w:r>
      <w:r w:rsidR="002F12FB" w:rsidRPr="00F30453">
        <w:rPr>
          <w:rFonts w:ascii="Arial" w:hAnsi="Arial" w:cs="Arial"/>
          <w:sz w:val="22"/>
          <w:szCs w:val="22"/>
        </w:rPr>
        <w:t xml:space="preserve"> </w:t>
      </w:r>
      <w:r w:rsidR="00920BA4" w:rsidRPr="00F30453">
        <w:rPr>
          <w:rFonts w:ascii="Arial" w:hAnsi="Arial" w:cs="Arial"/>
          <w:sz w:val="22"/>
          <w:szCs w:val="22"/>
        </w:rPr>
        <w:t>that</w:t>
      </w:r>
      <w:r w:rsidR="00E60609" w:rsidRPr="00F30453">
        <w:rPr>
          <w:rFonts w:ascii="Arial" w:hAnsi="Arial" w:cs="Arial"/>
          <w:sz w:val="22"/>
          <w:szCs w:val="22"/>
        </w:rPr>
        <w:t xml:space="preserve"> send neural signals to the visual areas of the brain. However, </w:t>
      </w:r>
      <w:r w:rsidR="00B417B7" w:rsidRPr="00F30453">
        <w:rPr>
          <w:rFonts w:ascii="Arial" w:hAnsi="Arial" w:cs="Arial"/>
          <w:sz w:val="22"/>
          <w:szCs w:val="22"/>
        </w:rPr>
        <w:t xml:space="preserve">a </w:t>
      </w:r>
      <w:r w:rsidR="00E60609" w:rsidRPr="00F30453">
        <w:rPr>
          <w:rFonts w:ascii="Arial" w:hAnsi="Arial" w:cs="Arial"/>
          <w:sz w:val="22"/>
          <w:szCs w:val="22"/>
        </w:rPr>
        <w:t>few retinal ganglion cells contain melanopsin and have</w:t>
      </w:r>
      <w:r w:rsidR="00255993" w:rsidRPr="00F30453">
        <w:rPr>
          <w:rFonts w:ascii="Arial" w:hAnsi="Arial" w:cs="Arial"/>
          <w:sz w:val="22"/>
          <w:szCs w:val="22"/>
        </w:rPr>
        <w:t xml:space="preserve"> an</w:t>
      </w:r>
      <w:r w:rsidR="00E60609" w:rsidRPr="00F30453">
        <w:rPr>
          <w:rFonts w:ascii="Arial" w:hAnsi="Arial" w:cs="Arial"/>
          <w:sz w:val="22"/>
          <w:szCs w:val="22"/>
        </w:rPr>
        <w:t xml:space="preserve"> intrinsic photoreceptor capability that send</w:t>
      </w:r>
      <w:r w:rsidR="00255993" w:rsidRPr="00F30453">
        <w:rPr>
          <w:rFonts w:ascii="Arial" w:hAnsi="Arial" w:cs="Arial"/>
          <w:sz w:val="22"/>
          <w:szCs w:val="22"/>
        </w:rPr>
        <w:t>s</w:t>
      </w:r>
      <w:r w:rsidR="00E60609" w:rsidRPr="00F30453">
        <w:rPr>
          <w:rFonts w:ascii="Arial" w:hAnsi="Arial" w:cs="Arial"/>
          <w:sz w:val="22"/>
          <w:szCs w:val="22"/>
        </w:rPr>
        <w:t xml:space="preserve"> neural signals to non-image forming areas of the brain, including </w:t>
      </w:r>
      <w:r w:rsidR="00920BA4" w:rsidRPr="00F30453">
        <w:rPr>
          <w:rFonts w:ascii="Arial" w:hAnsi="Arial" w:cs="Arial"/>
          <w:sz w:val="22"/>
          <w:szCs w:val="22"/>
        </w:rPr>
        <w:t xml:space="preserve">the </w:t>
      </w:r>
      <w:r w:rsidR="00E60609" w:rsidRPr="00F30453">
        <w:rPr>
          <w:rFonts w:ascii="Arial" w:hAnsi="Arial" w:cs="Arial"/>
          <w:sz w:val="22"/>
          <w:szCs w:val="22"/>
        </w:rPr>
        <w:t>pineal gland</w:t>
      </w:r>
      <w:r w:rsidR="00255993" w:rsidRPr="00F30453">
        <w:rPr>
          <w:rFonts w:ascii="Arial" w:hAnsi="Arial" w:cs="Arial"/>
          <w:sz w:val="22"/>
          <w:szCs w:val="22"/>
        </w:rPr>
        <w:t>,</w:t>
      </w:r>
      <w:r w:rsidR="00E60609" w:rsidRPr="00F30453">
        <w:rPr>
          <w:rFonts w:ascii="Arial" w:hAnsi="Arial" w:cs="Arial"/>
          <w:sz w:val="22"/>
          <w:szCs w:val="22"/>
        </w:rPr>
        <w:t xml:space="preserve"> through complex neuronal connections. The photic information from the retina is sent to </w:t>
      </w:r>
      <w:r w:rsidR="00B417B7" w:rsidRPr="00F30453">
        <w:rPr>
          <w:rFonts w:ascii="Arial" w:hAnsi="Arial" w:cs="Arial"/>
          <w:sz w:val="22"/>
          <w:szCs w:val="22"/>
        </w:rPr>
        <w:t xml:space="preserve">the </w:t>
      </w:r>
      <w:r w:rsidR="00E60609" w:rsidRPr="00F30453">
        <w:rPr>
          <w:rFonts w:ascii="Arial" w:hAnsi="Arial" w:cs="Arial"/>
          <w:sz w:val="22"/>
          <w:szCs w:val="22"/>
        </w:rPr>
        <w:t>suprachiasmatic nucleus (SCN</w:t>
      </w:r>
      <w:r w:rsidR="00F93704" w:rsidRPr="00F30453">
        <w:rPr>
          <w:rFonts w:ascii="Arial" w:hAnsi="Arial" w:cs="Arial"/>
          <w:sz w:val="22"/>
          <w:szCs w:val="22"/>
        </w:rPr>
        <w:t>)</w:t>
      </w:r>
      <w:r w:rsidR="00E60609" w:rsidRPr="00F30453">
        <w:rPr>
          <w:rFonts w:ascii="Arial" w:hAnsi="Arial" w:cs="Arial"/>
          <w:sz w:val="22"/>
          <w:szCs w:val="22"/>
        </w:rPr>
        <w:t xml:space="preserve">, the major rhythm-generating system or </w:t>
      </w:r>
      <w:r w:rsidR="00892145" w:rsidRPr="00F30453">
        <w:rPr>
          <w:rFonts w:ascii="Arial" w:hAnsi="Arial" w:cs="Arial"/>
          <w:sz w:val="22"/>
          <w:szCs w:val="22"/>
        </w:rPr>
        <w:t>“</w:t>
      </w:r>
      <w:r w:rsidR="00E60609" w:rsidRPr="00F30453">
        <w:rPr>
          <w:rFonts w:ascii="Arial" w:hAnsi="Arial" w:cs="Arial"/>
          <w:sz w:val="22"/>
          <w:szCs w:val="22"/>
        </w:rPr>
        <w:t>clock</w:t>
      </w:r>
      <w:r w:rsidR="00892145" w:rsidRPr="00F30453">
        <w:rPr>
          <w:rFonts w:ascii="Arial" w:hAnsi="Arial" w:cs="Arial"/>
          <w:sz w:val="22"/>
          <w:szCs w:val="22"/>
        </w:rPr>
        <w:t>”</w:t>
      </w:r>
      <w:r w:rsidR="00E60609" w:rsidRPr="00F30453">
        <w:rPr>
          <w:rFonts w:ascii="Arial" w:hAnsi="Arial" w:cs="Arial"/>
          <w:sz w:val="22"/>
          <w:szCs w:val="22"/>
        </w:rPr>
        <w:t xml:space="preserve"> in mammals</w:t>
      </w:r>
      <w:r w:rsidR="00F93704" w:rsidRPr="00F30453">
        <w:rPr>
          <w:rFonts w:ascii="Arial" w:hAnsi="Arial" w:cs="Arial"/>
          <w:sz w:val="22"/>
          <w:szCs w:val="22"/>
        </w:rPr>
        <w:t>,</w:t>
      </w:r>
      <w:r w:rsidR="00E60609" w:rsidRPr="00F30453">
        <w:rPr>
          <w:rFonts w:ascii="Arial" w:hAnsi="Arial" w:cs="Arial"/>
          <w:sz w:val="22"/>
          <w:szCs w:val="22"/>
        </w:rPr>
        <w:t xml:space="preserve"> and from there to </w:t>
      </w:r>
      <w:r w:rsidR="00EB045C" w:rsidRPr="00F30453">
        <w:rPr>
          <w:rFonts w:ascii="Arial" w:hAnsi="Arial" w:cs="Arial"/>
          <w:sz w:val="22"/>
          <w:szCs w:val="22"/>
        </w:rPr>
        <w:t>o</w:t>
      </w:r>
      <w:r w:rsidR="00E60609" w:rsidRPr="00F30453">
        <w:rPr>
          <w:rFonts w:ascii="Arial" w:hAnsi="Arial" w:cs="Arial"/>
          <w:sz w:val="22"/>
          <w:szCs w:val="22"/>
        </w:rPr>
        <w:t>the</w:t>
      </w:r>
      <w:r w:rsidR="00EB045C" w:rsidRPr="00F30453">
        <w:rPr>
          <w:rFonts w:ascii="Arial" w:hAnsi="Arial" w:cs="Arial"/>
          <w:sz w:val="22"/>
          <w:szCs w:val="22"/>
        </w:rPr>
        <w:t>r</w:t>
      </w:r>
      <w:r w:rsidR="00E60609" w:rsidRPr="00F30453">
        <w:rPr>
          <w:rFonts w:ascii="Arial" w:hAnsi="Arial" w:cs="Arial"/>
          <w:sz w:val="22"/>
          <w:szCs w:val="22"/>
        </w:rPr>
        <w:t xml:space="preserve"> hypothalam</w:t>
      </w:r>
      <w:r w:rsidR="00EB045C" w:rsidRPr="00F30453">
        <w:rPr>
          <w:rFonts w:ascii="Arial" w:hAnsi="Arial" w:cs="Arial"/>
          <w:sz w:val="22"/>
          <w:szCs w:val="22"/>
        </w:rPr>
        <w:t>ic areas</w:t>
      </w:r>
      <w:r w:rsidR="00E60609" w:rsidRPr="00F30453">
        <w:rPr>
          <w:rFonts w:ascii="Arial" w:hAnsi="Arial" w:cs="Arial"/>
          <w:sz w:val="22"/>
          <w:szCs w:val="22"/>
        </w:rPr>
        <w:t>.</w:t>
      </w:r>
      <w:r w:rsidR="002F12FB" w:rsidRPr="00F30453">
        <w:rPr>
          <w:rFonts w:ascii="Arial" w:hAnsi="Arial" w:cs="Arial"/>
          <w:sz w:val="22"/>
          <w:szCs w:val="22"/>
        </w:rPr>
        <w:t xml:space="preserve"> </w:t>
      </w:r>
      <w:r w:rsidR="00F77705" w:rsidRPr="00F30453">
        <w:rPr>
          <w:rFonts w:ascii="Arial" w:hAnsi="Arial" w:cs="Arial"/>
          <w:sz w:val="22"/>
          <w:szCs w:val="22"/>
        </w:rPr>
        <w:t xml:space="preserve">When </w:t>
      </w:r>
      <w:r w:rsidR="00B417B7" w:rsidRPr="00F30453">
        <w:rPr>
          <w:rFonts w:ascii="Arial" w:hAnsi="Arial" w:cs="Arial"/>
          <w:sz w:val="22"/>
          <w:szCs w:val="22"/>
        </w:rPr>
        <w:t xml:space="preserve">the </w:t>
      </w:r>
      <w:r w:rsidR="00F77705" w:rsidRPr="00F30453">
        <w:rPr>
          <w:rFonts w:ascii="Arial" w:hAnsi="Arial" w:cs="Arial"/>
          <w:sz w:val="22"/>
          <w:szCs w:val="22"/>
        </w:rPr>
        <w:t xml:space="preserve">light signal is positive, </w:t>
      </w:r>
      <w:r w:rsidR="00920BA4" w:rsidRPr="00F30453">
        <w:rPr>
          <w:rFonts w:ascii="Arial" w:hAnsi="Arial" w:cs="Arial"/>
          <w:sz w:val="22"/>
          <w:szCs w:val="22"/>
        </w:rPr>
        <w:t xml:space="preserve">the </w:t>
      </w:r>
      <w:r w:rsidR="00F77705" w:rsidRPr="00F30453">
        <w:rPr>
          <w:rFonts w:ascii="Arial" w:hAnsi="Arial" w:cs="Arial"/>
          <w:sz w:val="22"/>
          <w:szCs w:val="22"/>
        </w:rPr>
        <w:t xml:space="preserve">SCN secretes </w:t>
      </w:r>
      <w:r w:rsidR="00ED02D9" w:rsidRPr="00F30453">
        <w:rPr>
          <w:rFonts w:ascii="Arial" w:hAnsi="Arial" w:cs="Arial"/>
          <w:sz w:val="22"/>
          <w:szCs w:val="22"/>
        </w:rPr>
        <w:t>gamma</w:t>
      </w:r>
      <w:r w:rsidR="00F77705" w:rsidRPr="00F30453">
        <w:rPr>
          <w:rFonts w:ascii="Arial" w:hAnsi="Arial" w:cs="Arial"/>
          <w:sz w:val="22"/>
          <w:szCs w:val="22"/>
        </w:rPr>
        <w:t xml:space="preserve">-amino butyric acid, responsible for the </w:t>
      </w:r>
      <w:r w:rsidR="00055780" w:rsidRPr="00F30453">
        <w:rPr>
          <w:rFonts w:ascii="Arial" w:hAnsi="Arial" w:cs="Arial"/>
          <w:sz w:val="22"/>
          <w:szCs w:val="22"/>
        </w:rPr>
        <w:t>inhibition</w:t>
      </w:r>
      <w:r w:rsidR="00F77705" w:rsidRPr="00F30453">
        <w:rPr>
          <w:rFonts w:ascii="Arial" w:hAnsi="Arial" w:cs="Arial"/>
          <w:sz w:val="22"/>
          <w:szCs w:val="22"/>
        </w:rPr>
        <w:t xml:space="preserve"> of the neurons that synapse in the </w:t>
      </w:r>
      <w:r w:rsidR="00920BA4" w:rsidRPr="00F30453">
        <w:rPr>
          <w:rFonts w:ascii="Arial" w:hAnsi="Arial" w:cs="Arial"/>
          <w:sz w:val="22"/>
          <w:szCs w:val="22"/>
        </w:rPr>
        <w:t>paraventricular nucleus (PVN) of the hypothalamus</w:t>
      </w:r>
      <w:r w:rsidR="00336188" w:rsidRPr="00F30453">
        <w:rPr>
          <w:rFonts w:ascii="Arial" w:hAnsi="Arial" w:cs="Arial"/>
          <w:sz w:val="22"/>
          <w:szCs w:val="22"/>
        </w:rPr>
        <w:t>, consequently</w:t>
      </w:r>
      <w:r w:rsidR="00F77705" w:rsidRPr="00F30453">
        <w:rPr>
          <w:rFonts w:ascii="Arial" w:hAnsi="Arial" w:cs="Arial"/>
          <w:sz w:val="22"/>
          <w:szCs w:val="22"/>
        </w:rPr>
        <w:t xml:space="preserve"> the signal to the pineal gland is interrupted</w:t>
      </w:r>
      <w:r w:rsidR="00336188" w:rsidRPr="00F30453">
        <w:rPr>
          <w:rFonts w:ascii="Arial" w:hAnsi="Arial" w:cs="Arial"/>
          <w:sz w:val="22"/>
          <w:szCs w:val="22"/>
        </w:rPr>
        <w:t xml:space="preserve"> and</w:t>
      </w:r>
      <w:r w:rsidR="00F77705" w:rsidRPr="00F30453">
        <w:rPr>
          <w:rFonts w:ascii="Arial" w:hAnsi="Arial" w:cs="Arial"/>
          <w:sz w:val="22"/>
          <w:szCs w:val="22"/>
        </w:rPr>
        <w:t xml:space="preserve"> </w:t>
      </w:r>
      <w:r w:rsidR="00055780" w:rsidRPr="00F30453">
        <w:rPr>
          <w:rFonts w:ascii="Arial" w:hAnsi="Arial" w:cs="Arial"/>
          <w:sz w:val="22"/>
          <w:szCs w:val="22"/>
        </w:rPr>
        <w:t>melatonin</w:t>
      </w:r>
      <w:r w:rsidR="00F77705" w:rsidRPr="00F30453">
        <w:rPr>
          <w:rFonts w:ascii="Arial" w:hAnsi="Arial" w:cs="Arial"/>
          <w:sz w:val="22"/>
          <w:szCs w:val="22"/>
        </w:rPr>
        <w:t xml:space="preserve"> is not synthesized. On the contrary, when the</w:t>
      </w:r>
      <w:r w:rsidR="007E1625" w:rsidRPr="00F30453">
        <w:rPr>
          <w:rFonts w:ascii="Arial" w:hAnsi="Arial" w:cs="Arial"/>
          <w:sz w:val="22"/>
          <w:szCs w:val="22"/>
        </w:rPr>
        <w:t>re is no</w:t>
      </w:r>
      <w:r w:rsidR="00F77705" w:rsidRPr="00F30453">
        <w:rPr>
          <w:rFonts w:ascii="Arial" w:hAnsi="Arial" w:cs="Arial"/>
          <w:sz w:val="22"/>
          <w:szCs w:val="22"/>
        </w:rPr>
        <w:t xml:space="preserve"> light (darkness), </w:t>
      </w:r>
      <w:r w:rsidR="007D57AB" w:rsidRPr="00F30453">
        <w:rPr>
          <w:rFonts w:ascii="Arial" w:hAnsi="Arial" w:cs="Arial"/>
          <w:sz w:val="22"/>
          <w:szCs w:val="22"/>
        </w:rPr>
        <w:t xml:space="preserve">the </w:t>
      </w:r>
      <w:r w:rsidR="00F77705" w:rsidRPr="00F30453">
        <w:rPr>
          <w:rFonts w:ascii="Arial" w:hAnsi="Arial" w:cs="Arial"/>
          <w:sz w:val="22"/>
          <w:szCs w:val="22"/>
        </w:rPr>
        <w:t>SCN secretes glutamate, responsible for the PVN transmission of the signal along the pathway to the pineal gland.</w:t>
      </w:r>
      <w:r w:rsidR="00EB045C" w:rsidRPr="00F30453">
        <w:rPr>
          <w:rFonts w:ascii="Arial" w:hAnsi="Arial" w:cs="Arial"/>
          <w:sz w:val="22"/>
          <w:szCs w:val="22"/>
        </w:rPr>
        <w:t xml:space="preserve"> However</w:t>
      </w:r>
      <w:r w:rsidR="006A6E30" w:rsidRPr="00F30453">
        <w:rPr>
          <w:rFonts w:ascii="Arial" w:hAnsi="Arial" w:cs="Arial"/>
          <w:sz w:val="22"/>
          <w:szCs w:val="22"/>
        </w:rPr>
        <w:t>,</w:t>
      </w:r>
      <w:r w:rsidR="00EB045C" w:rsidRPr="00F30453">
        <w:rPr>
          <w:rFonts w:ascii="Arial" w:hAnsi="Arial" w:cs="Arial"/>
          <w:sz w:val="22"/>
          <w:szCs w:val="22"/>
        </w:rPr>
        <w:t xml:space="preserve"> it is important to note that in continuous darkness the SCN continues to generate rhythmic output without light suppression</w:t>
      </w:r>
      <w:r w:rsidR="00642CCA" w:rsidRPr="00F30453">
        <w:rPr>
          <w:rFonts w:ascii="Arial" w:hAnsi="Arial" w:cs="Arial"/>
          <w:sz w:val="22"/>
          <w:szCs w:val="22"/>
        </w:rPr>
        <w:t xml:space="preserve"> since it functions as an endogen</w:t>
      </w:r>
      <w:r w:rsidR="00AB5F24" w:rsidRPr="00F30453">
        <w:rPr>
          <w:rFonts w:ascii="Arial" w:hAnsi="Arial" w:cs="Arial"/>
          <w:sz w:val="22"/>
          <w:szCs w:val="22"/>
        </w:rPr>
        <w:t>o</w:t>
      </w:r>
      <w:r w:rsidR="00642CCA" w:rsidRPr="00F30453">
        <w:rPr>
          <w:rFonts w:ascii="Arial" w:hAnsi="Arial" w:cs="Arial"/>
          <w:sz w:val="22"/>
          <w:szCs w:val="22"/>
        </w:rPr>
        <w:t xml:space="preserve">us oscillator (master pacemaker or clock). The rhythm deviates from 24h and ‘free-runs’ in the absence of the important light time cue. Light-dark cycles serve to </w:t>
      </w:r>
      <w:r w:rsidR="00B7520B" w:rsidRPr="00F30453">
        <w:rPr>
          <w:rFonts w:ascii="Arial" w:hAnsi="Arial" w:cs="Arial"/>
          <w:sz w:val="22"/>
          <w:szCs w:val="22"/>
        </w:rPr>
        <w:t>synchronize</w:t>
      </w:r>
      <w:r w:rsidR="00642CCA" w:rsidRPr="00F30453">
        <w:rPr>
          <w:rFonts w:ascii="Arial" w:hAnsi="Arial" w:cs="Arial"/>
          <w:sz w:val="22"/>
          <w:szCs w:val="22"/>
        </w:rPr>
        <w:t xml:space="preserve"> the rhythm to 24h.</w:t>
      </w:r>
    </w:p>
    <w:p w14:paraId="7E5E7FC6" w14:textId="77777777" w:rsidR="00F30453" w:rsidRPr="00F30453" w:rsidRDefault="00F30453" w:rsidP="00F30453">
      <w:pPr>
        <w:spacing w:line="276" w:lineRule="auto"/>
        <w:rPr>
          <w:rFonts w:ascii="Arial" w:hAnsi="Arial" w:cs="Arial"/>
          <w:sz w:val="22"/>
          <w:szCs w:val="22"/>
        </w:rPr>
      </w:pPr>
    </w:p>
    <w:p w14:paraId="2BC1A6F6" w14:textId="02545368" w:rsidR="00F5143F" w:rsidRDefault="00AB04CC" w:rsidP="00F30453">
      <w:pPr>
        <w:spacing w:line="276" w:lineRule="auto"/>
        <w:rPr>
          <w:rFonts w:ascii="Arial" w:hAnsi="Arial" w:cs="Arial"/>
          <w:sz w:val="22"/>
          <w:szCs w:val="22"/>
        </w:rPr>
      </w:pPr>
      <w:r w:rsidRPr="00F30453">
        <w:rPr>
          <w:rFonts w:ascii="Arial" w:hAnsi="Arial" w:cs="Arial"/>
          <w:sz w:val="22"/>
          <w:szCs w:val="22"/>
        </w:rPr>
        <w:t xml:space="preserve">The PVN </w:t>
      </w:r>
      <w:r w:rsidR="00675B99" w:rsidRPr="00F30453">
        <w:rPr>
          <w:rFonts w:ascii="Arial" w:hAnsi="Arial" w:cs="Arial"/>
          <w:sz w:val="22"/>
          <w:szCs w:val="22"/>
        </w:rPr>
        <w:t xml:space="preserve">nucleus communicates with higher thoracic segments of </w:t>
      </w:r>
      <w:r w:rsidR="0049755E" w:rsidRPr="00F30453">
        <w:rPr>
          <w:rFonts w:ascii="Arial" w:hAnsi="Arial" w:cs="Arial"/>
          <w:sz w:val="22"/>
          <w:szCs w:val="22"/>
        </w:rPr>
        <w:t xml:space="preserve">the </w:t>
      </w:r>
      <w:r w:rsidR="00675B99" w:rsidRPr="00F30453">
        <w:rPr>
          <w:rFonts w:ascii="Arial" w:hAnsi="Arial" w:cs="Arial"/>
          <w:sz w:val="22"/>
          <w:szCs w:val="22"/>
        </w:rPr>
        <w:t xml:space="preserve">spinal column, conveying information </w:t>
      </w:r>
      <w:r w:rsidR="007D57AB" w:rsidRPr="00F30453">
        <w:rPr>
          <w:rFonts w:ascii="Arial" w:hAnsi="Arial" w:cs="Arial"/>
          <w:sz w:val="22"/>
          <w:szCs w:val="22"/>
        </w:rPr>
        <w:t xml:space="preserve">to </w:t>
      </w:r>
      <w:r w:rsidR="00675B99" w:rsidRPr="00F30453">
        <w:rPr>
          <w:rFonts w:ascii="Arial" w:hAnsi="Arial" w:cs="Arial"/>
          <w:sz w:val="22"/>
          <w:szCs w:val="22"/>
        </w:rPr>
        <w:t xml:space="preserve">the </w:t>
      </w:r>
      <w:r w:rsidR="00F77705" w:rsidRPr="00F30453">
        <w:rPr>
          <w:rFonts w:ascii="Arial" w:hAnsi="Arial" w:cs="Arial"/>
          <w:sz w:val="22"/>
          <w:szCs w:val="22"/>
        </w:rPr>
        <w:t xml:space="preserve">superior cervical ganglion </w:t>
      </w:r>
      <w:r w:rsidR="00675B99" w:rsidRPr="00F30453">
        <w:rPr>
          <w:rFonts w:ascii="Arial" w:hAnsi="Arial" w:cs="Arial"/>
          <w:sz w:val="22"/>
          <w:szCs w:val="22"/>
        </w:rPr>
        <w:t xml:space="preserve">that </w:t>
      </w:r>
      <w:r w:rsidR="00F77705" w:rsidRPr="00F30453">
        <w:rPr>
          <w:rFonts w:ascii="Arial" w:hAnsi="Arial" w:cs="Arial"/>
          <w:sz w:val="22"/>
          <w:szCs w:val="22"/>
        </w:rPr>
        <w:t xml:space="preserve">transmits the final signal to the pineal gland </w:t>
      </w:r>
      <w:r w:rsidR="00675B99" w:rsidRPr="00F30453">
        <w:rPr>
          <w:rFonts w:ascii="Arial" w:hAnsi="Arial" w:cs="Arial"/>
          <w:sz w:val="22"/>
          <w:szCs w:val="22"/>
        </w:rPr>
        <w:t xml:space="preserve">through sympathetic postsynaptic fibers </w:t>
      </w:r>
      <w:r w:rsidR="00F77705" w:rsidRPr="00F30453">
        <w:rPr>
          <w:rFonts w:ascii="Arial" w:hAnsi="Arial" w:cs="Arial"/>
          <w:sz w:val="22"/>
          <w:szCs w:val="22"/>
        </w:rPr>
        <w:t>by releasing norepinephrine</w:t>
      </w:r>
      <w:r w:rsidR="00336188" w:rsidRPr="00F30453">
        <w:rPr>
          <w:rFonts w:ascii="Arial" w:hAnsi="Arial" w:cs="Arial"/>
          <w:sz w:val="22"/>
          <w:szCs w:val="22"/>
        </w:rPr>
        <w:t xml:space="preserve"> (NE).  NE</w:t>
      </w:r>
      <w:r w:rsidR="00F77705" w:rsidRPr="00F30453">
        <w:rPr>
          <w:rFonts w:ascii="Arial" w:hAnsi="Arial" w:cs="Arial"/>
          <w:sz w:val="22"/>
          <w:szCs w:val="22"/>
        </w:rPr>
        <w:t xml:space="preserve"> is the trigger for the pinealocyte</w:t>
      </w:r>
      <w:r w:rsidR="00336188" w:rsidRPr="00F30453">
        <w:rPr>
          <w:rFonts w:ascii="Arial" w:hAnsi="Arial" w:cs="Arial"/>
          <w:sz w:val="22"/>
          <w:szCs w:val="22"/>
        </w:rPr>
        <w:t>s</w:t>
      </w:r>
      <w:r w:rsidR="00F77705" w:rsidRPr="00F30453">
        <w:rPr>
          <w:rFonts w:ascii="Arial" w:hAnsi="Arial" w:cs="Arial"/>
          <w:sz w:val="22"/>
          <w:szCs w:val="22"/>
        </w:rPr>
        <w:t xml:space="preserve"> to produce melatonin </w:t>
      </w:r>
      <w:r w:rsidR="00336188" w:rsidRPr="00F30453">
        <w:rPr>
          <w:rFonts w:ascii="Arial" w:hAnsi="Arial" w:cs="Arial"/>
          <w:sz w:val="22"/>
          <w:szCs w:val="22"/>
        </w:rPr>
        <w:t xml:space="preserve">by </w:t>
      </w:r>
      <w:r w:rsidR="00F77705" w:rsidRPr="00F30453">
        <w:rPr>
          <w:rFonts w:ascii="Arial" w:hAnsi="Arial" w:cs="Arial"/>
          <w:sz w:val="22"/>
          <w:szCs w:val="22"/>
        </w:rPr>
        <w:t xml:space="preserve">activating the transcription of the mRNA encoding the enzyme </w:t>
      </w:r>
      <w:r w:rsidR="00670F04" w:rsidRPr="00F30453">
        <w:rPr>
          <w:rFonts w:ascii="Arial" w:hAnsi="Arial" w:cs="Arial"/>
          <w:sz w:val="22"/>
          <w:szCs w:val="22"/>
        </w:rPr>
        <w:t>arylalkylamine N-acetyltransferase (</w:t>
      </w:r>
      <w:r w:rsidR="00F77705" w:rsidRPr="00F30453">
        <w:rPr>
          <w:rFonts w:ascii="Arial" w:hAnsi="Arial" w:cs="Arial"/>
          <w:sz w:val="22"/>
          <w:szCs w:val="22"/>
        </w:rPr>
        <w:t>AA</w:t>
      </w:r>
      <w:r w:rsidR="00336188" w:rsidRPr="00F30453">
        <w:rPr>
          <w:rFonts w:ascii="Arial" w:hAnsi="Arial" w:cs="Arial"/>
          <w:sz w:val="22"/>
          <w:szCs w:val="22"/>
        </w:rPr>
        <w:t>-</w:t>
      </w:r>
      <w:r w:rsidR="00F77705" w:rsidRPr="00F30453">
        <w:rPr>
          <w:rFonts w:ascii="Arial" w:hAnsi="Arial" w:cs="Arial"/>
          <w:sz w:val="22"/>
          <w:szCs w:val="22"/>
        </w:rPr>
        <w:t>NAT</w:t>
      </w:r>
      <w:r w:rsidR="00670F04" w:rsidRPr="00F30453">
        <w:rPr>
          <w:rFonts w:ascii="Arial" w:hAnsi="Arial" w:cs="Arial"/>
          <w:sz w:val="22"/>
          <w:szCs w:val="22"/>
        </w:rPr>
        <w:t>)</w:t>
      </w:r>
      <w:r w:rsidR="00F77705" w:rsidRPr="00F30453">
        <w:rPr>
          <w:rFonts w:ascii="Arial" w:hAnsi="Arial" w:cs="Arial"/>
          <w:sz w:val="22"/>
          <w:szCs w:val="22"/>
        </w:rPr>
        <w:t xml:space="preserve">, the first molecular step for melatonin </w:t>
      </w:r>
      <w:r w:rsidR="00055780" w:rsidRPr="00F30453">
        <w:rPr>
          <w:rFonts w:ascii="Arial" w:hAnsi="Arial" w:cs="Arial"/>
          <w:sz w:val="22"/>
          <w:szCs w:val="22"/>
        </w:rPr>
        <w:t>synthesis</w:t>
      </w:r>
      <w:r w:rsidR="00F77705" w:rsidRPr="00F30453">
        <w:rPr>
          <w:rFonts w:ascii="Arial" w:hAnsi="Arial" w:cs="Arial"/>
          <w:sz w:val="22"/>
          <w:szCs w:val="22"/>
        </w:rPr>
        <w:t xml:space="preserve"> </w:t>
      </w:r>
      <w:r w:rsidR="00675B99" w:rsidRPr="00F30453">
        <w:rPr>
          <w:rFonts w:ascii="Arial" w:hAnsi="Arial" w:cs="Arial"/>
          <w:sz w:val="22"/>
          <w:szCs w:val="22"/>
        </w:rPr>
        <w:fldChar w:fldCharType="begin"/>
      </w:r>
      <w:r w:rsidR="006A6E30" w:rsidRPr="00F30453">
        <w:rPr>
          <w:rFonts w:ascii="Arial" w:hAnsi="Arial" w:cs="Arial"/>
          <w:sz w:val="22"/>
          <w:szCs w:val="22"/>
        </w:rPr>
        <w:instrText xml:space="preserve"> ADDIN EN.CITE &lt;EndNote&gt;&lt;Cite&gt;&lt;Author&gt;Cipolla-Neto&lt;/Author&gt;&lt;Year&gt;2018&lt;/Year&gt;&lt;RecNum&gt;591&lt;/RecNum&gt;&lt;DisplayText&gt;(8)&lt;/DisplayText&gt;&lt;record&gt;&lt;rec-number&gt;591&lt;/rec-number&gt;&lt;foreign-keys&gt;&lt;key app="EN" db-id="atfrtddvzdv9pqewv9px5w0ux0wavpr9090t" timestamp="1600625820"&gt;591&lt;/key&gt;&lt;/foreign-keys&gt;&lt;ref-type name="Journal Article"&gt;17&lt;/ref-type&gt;&lt;contributors&gt;&lt;authors&gt;&lt;author&gt;Cipolla-Neto, J.&lt;/author&gt;&lt;author&gt;Amaral, F. G. D.&lt;/author&gt;&lt;/authors&gt;&lt;/contributors&gt;&lt;auth-address&gt;Department of Physiology and Biophysics, Institute of Biomedical Sciences, University of Sao Paulo, Sao Paulo, Brazil.&amp;#xD;Department of Physiology, Federal University of Sao Paulo, Sao Paulo, Brazil.&lt;/auth-address&gt;&lt;titles&gt;&lt;title&gt;Melatonin as a Hormone: New Physiological and Clinical Insights&lt;/title&gt;&lt;secondary-title&gt;Endocr Rev&lt;/secondary-title&gt;&lt;/titles&gt;&lt;periodical&gt;&lt;full-title&gt;Endocr Rev&lt;/full-title&gt;&lt;/periodical&gt;&lt;pages&gt;990-1028&lt;/pages&gt;&lt;volume&gt;39&lt;/volume&gt;&lt;number&gt;6&lt;/number&gt;&lt;edition&gt;2018/09/15&lt;/edition&gt;&lt;dates&gt;&lt;year&gt;2018&lt;/year&gt;&lt;pub-dates&gt;&lt;date&gt;Dec 1&lt;/date&gt;&lt;/pub-dates&gt;&lt;/dates&gt;&lt;isbn&gt;1945-7189 (Electronic)&amp;#xD;0163-769X (Linking)&lt;/isbn&gt;&lt;accession-num&gt;30215696&lt;/accession-num&gt;&lt;urls&gt;&lt;related-urls&gt;&lt;url&gt;https://www.ncbi.nlm.nih.gov/pubmed/30215696&lt;/url&gt;&lt;url&gt;https://academic.oup.com/edrv/article-abstract/39/6/990/5094958?redirectedFrom=fulltext&lt;/url&gt;&lt;/related-urls&gt;&lt;/urls&gt;&lt;electronic-resource-num&gt;10.1210/er.2018-00084&lt;/electronic-resource-num&gt;&lt;/record&gt;&lt;/Cite&gt;&lt;/EndNote&gt;</w:instrText>
      </w:r>
      <w:r w:rsidR="00675B99" w:rsidRPr="00F30453">
        <w:rPr>
          <w:rFonts w:ascii="Arial" w:hAnsi="Arial" w:cs="Arial"/>
          <w:sz w:val="22"/>
          <w:szCs w:val="22"/>
        </w:rPr>
        <w:fldChar w:fldCharType="separate"/>
      </w:r>
      <w:r w:rsidR="006A6E30" w:rsidRPr="00F30453">
        <w:rPr>
          <w:rFonts w:ascii="Arial" w:hAnsi="Arial" w:cs="Arial"/>
          <w:noProof/>
          <w:sz w:val="22"/>
          <w:szCs w:val="22"/>
        </w:rPr>
        <w:t>(8)</w:t>
      </w:r>
      <w:r w:rsidR="00675B99" w:rsidRPr="00F30453">
        <w:rPr>
          <w:rFonts w:ascii="Arial" w:hAnsi="Arial" w:cs="Arial"/>
          <w:sz w:val="22"/>
          <w:szCs w:val="22"/>
        </w:rPr>
        <w:fldChar w:fldCharType="end"/>
      </w:r>
      <w:r w:rsidR="00753AAB" w:rsidRPr="00F30453">
        <w:rPr>
          <w:rFonts w:ascii="Arial" w:hAnsi="Arial" w:cs="Arial"/>
          <w:sz w:val="22"/>
          <w:szCs w:val="22"/>
        </w:rPr>
        <w:t xml:space="preserve"> (</w:t>
      </w:r>
      <w:r w:rsidR="00753AAB" w:rsidRPr="00F30453">
        <w:rPr>
          <w:rFonts w:ascii="Arial" w:hAnsi="Arial" w:cs="Arial"/>
          <w:bCs/>
          <w:sz w:val="22"/>
          <w:szCs w:val="22"/>
        </w:rPr>
        <w:t>Figure 1</w:t>
      </w:r>
      <w:r w:rsidR="00753AAB" w:rsidRPr="00F30453">
        <w:rPr>
          <w:rFonts w:ascii="Arial" w:hAnsi="Arial" w:cs="Arial"/>
          <w:sz w:val="22"/>
          <w:szCs w:val="22"/>
        </w:rPr>
        <w:t>)</w:t>
      </w:r>
      <w:r w:rsidR="00F77705" w:rsidRPr="00F30453">
        <w:rPr>
          <w:rFonts w:ascii="Arial" w:hAnsi="Arial" w:cs="Arial"/>
          <w:sz w:val="22"/>
          <w:szCs w:val="22"/>
        </w:rPr>
        <w:t xml:space="preserve">. </w:t>
      </w:r>
    </w:p>
    <w:p w14:paraId="78105D5F" w14:textId="77777777" w:rsidR="00D90886" w:rsidRPr="00F30453" w:rsidRDefault="00D90886" w:rsidP="00F30453">
      <w:pPr>
        <w:spacing w:line="276" w:lineRule="auto"/>
        <w:rPr>
          <w:rFonts w:ascii="Arial" w:hAnsi="Arial" w:cs="Arial"/>
          <w:b/>
          <w:bCs/>
          <w:sz w:val="22"/>
          <w:szCs w:val="22"/>
        </w:rPr>
      </w:pPr>
    </w:p>
    <w:p w14:paraId="52A8EFFE" w14:textId="79DC8B38" w:rsidR="00F5143F" w:rsidRPr="00F30453" w:rsidRDefault="00F5143F" w:rsidP="00F30453">
      <w:pPr>
        <w:spacing w:line="276" w:lineRule="auto"/>
        <w:rPr>
          <w:rFonts w:ascii="Arial" w:hAnsi="Arial" w:cs="Arial"/>
          <w:b/>
          <w:bCs/>
          <w:sz w:val="22"/>
          <w:szCs w:val="22"/>
        </w:rPr>
      </w:pPr>
      <w:r w:rsidRPr="00F30453">
        <w:rPr>
          <w:rFonts w:ascii="Arial" w:hAnsi="Arial" w:cs="Arial"/>
          <w:noProof/>
          <w:sz w:val="22"/>
          <w:szCs w:val="22"/>
        </w:rPr>
        <w:lastRenderedPageBreak/>
        <w:drawing>
          <wp:inline distT="0" distB="0" distL="0" distR="0" wp14:anchorId="1CD5ED70" wp14:editId="5602B289">
            <wp:extent cx="4867406" cy="4273550"/>
            <wp:effectExtent l="0" t="0" r="0" b="0"/>
            <wp:docPr id="242" name="Picture 2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538" cy="4298249"/>
                    </a:xfrm>
                    <a:prstGeom prst="rect">
                      <a:avLst/>
                    </a:prstGeom>
                    <a:noFill/>
                  </pic:spPr>
                </pic:pic>
              </a:graphicData>
            </a:graphic>
          </wp:inline>
        </w:drawing>
      </w:r>
    </w:p>
    <w:p w14:paraId="0761F1F3" w14:textId="51772F37" w:rsidR="003F5DDB" w:rsidRPr="00F30453" w:rsidRDefault="003F5DDB" w:rsidP="00F30453">
      <w:pPr>
        <w:spacing w:line="276" w:lineRule="auto"/>
        <w:rPr>
          <w:rFonts w:ascii="Arial" w:hAnsi="Arial" w:cs="Arial"/>
          <w:sz w:val="22"/>
          <w:szCs w:val="22"/>
        </w:rPr>
      </w:pPr>
      <w:r w:rsidRPr="00F30453">
        <w:rPr>
          <w:rFonts w:ascii="Arial" w:hAnsi="Arial" w:cs="Arial"/>
          <w:b/>
          <w:bCs/>
          <w:sz w:val="22"/>
          <w:szCs w:val="22"/>
        </w:rPr>
        <w:t>Figure 1</w:t>
      </w:r>
      <w:r w:rsidR="00F93704" w:rsidRPr="00F30453">
        <w:rPr>
          <w:rFonts w:ascii="Arial" w:hAnsi="Arial" w:cs="Arial"/>
          <w:bCs/>
          <w:sz w:val="22"/>
          <w:szCs w:val="22"/>
        </w:rPr>
        <w:t>.</w:t>
      </w:r>
      <w:r w:rsidRPr="00F30453">
        <w:rPr>
          <w:rFonts w:ascii="Arial" w:hAnsi="Arial" w:cs="Arial"/>
          <w:bCs/>
          <w:sz w:val="22"/>
          <w:szCs w:val="22"/>
        </w:rPr>
        <w:t xml:space="preserve"> </w:t>
      </w:r>
      <w:r w:rsidRPr="00F30453">
        <w:rPr>
          <w:rFonts w:ascii="Arial" w:hAnsi="Arial" w:cs="Arial"/>
          <w:b/>
          <w:sz w:val="22"/>
          <w:szCs w:val="22"/>
        </w:rPr>
        <w:t>Melatonin synthesis in the pineal gland</w:t>
      </w:r>
      <w:r w:rsidRPr="00F30453">
        <w:rPr>
          <w:rFonts w:ascii="Arial" w:hAnsi="Arial" w:cs="Arial"/>
          <w:bCs/>
          <w:sz w:val="22"/>
          <w:szCs w:val="22"/>
        </w:rPr>
        <w:t xml:space="preserve"> </w:t>
      </w:r>
    </w:p>
    <w:p w14:paraId="67CC897E" w14:textId="77777777" w:rsidR="00CD4DE1" w:rsidRPr="00F30453" w:rsidRDefault="00CD4DE1" w:rsidP="00F30453">
      <w:pPr>
        <w:spacing w:line="276" w:lineRule="auto"/>
        <w:rPr>
          <w:rFonts w:ascii="Arial" w:hAnsi="Arial" w:cs="Arial"/>
          <w:b/>
          <w:bCs/>
          <w:color w:val="0070C0"/>
          <w:sz w:val="22"/>
          <w:szCs w:val="22"/>
        </w:rPr>
      </w:pPr>
    </w:p>
    <w:p w14:paraId="12BC97DF" w14:textId="7324DA03" w:rsidR="00ED4D69" w:rsidRPr="00F30453" w:rsidRDefault="00F77705" w:rsidP="00F30453">
      <w:pPr>
        <w:spacing w:line="276" w:lineRule="auto"/>
        <w:rPr>
          <w:rFonts w:ascii="Arial" w:hAnsi="Arial" w:cs="Arial"/>
          <w:b/>
          <w:bCs/>
          <w:color w:val="0070C0"/>
          <w:sz w:val="22"/>
          <w:szCs w:val="22"/>
        </w:rPr>
      </w:pPr>
      <w:r w:rsidRPr="00F30453">
        <w:rPr>
          <w:rFonts w:ascii="Arial" w:hAnsi="Arial" w:cs="Arial"/>
          <w:b/>
          <w:bCs/>
          <w:color w:val="0070C0"/>
          <w:sz w:val="22"/>
          <w:szCs w:val="22"/>
        </w:rPr>
        <w:t>MELATONIN SYNTHESIS AND METABOLISM</w:t>
      </w:r>
    </w:p>
    <w:p w14:paraId="339FE91C" w14:textId="77777777" w:rsidR="00F93704" w:rsidRPr="00F30453" w:rsidRDefault="00F93704" w:rsidP="00F30453">
      <w:pPr>
        <w:spacing w:line="276" w:lineRule="auto"/>
        <w:rPr>
          <w:rFonts w:ascii="Arial" w:hAnsi="Arial" w:cs="Arial"/>
          <w:b/>
          <w:bCs/>
          <w:sz w:val="22"/>
          <w:szCs w:val="22"/>
        </w:rPr>
      </w:pPr>
    </w:p>
    <w:p w14:paraId="681B1150" w14:textId="2FADA501" w:rsidR="009A30F2" w:rsidRPr="00F30453" w:rsidRDefault="009A30F2" w:rsidP="00F30453">
      <w:pPr>
        <w:spacing w:line="276" w:lineRule="auto"/>
        <w:rPr>
          <w:rFonts w:ascii="Arial" w:hAnsi="Arial" w:cs="Arial"/>
          <w:b/>
          <w:bCs/>
          <w:color w:val="00B050"/>
          <w:sz w:val="22"/>
          <w:szCs w:val="22"/>
        </w:rPr>
      </w:pPr>
      <w:r w:rsidRPr="00F30453">
        <w:rPr>
          <w:rFonts w:ascii="Arial" w:hAnsi="Arial" w:cs="Arial"/>
          <w:b/>
          <w:bCs/>
          <w:color w:val="00B050"/>
          <w:sz w:val="22"/>
          <w:szCs w:val="22"/>
        </w:rPr>
        <w:t xml:space="preserve">Melatonin </w:t>
      </w:r>
      <w:r w:rsidR="00491327" w:rsidRPr="00F30453">
        <w:rPr>
          <w:rFonts w:ascii="Arial" w:hAnsi="Arial" w:cs="Arial"/>
          <w:b/>
          <w:bCs/>
          <w:color w:val="00B050"/>
          <w:sz w:val="22"/>
          <w:szCs w:val="22"/>
        </w:rPr>
        <w:t>S</w:t>
      </w:r>
      <w:r w:rsidRPr="00F30453">
        <w:rPr>
          <w:rFonts w:ascii="Arial" w:hAnsi="Arial" w:cs="Arial"/>
          <w:b/>
          <w:bCs/>
          <w:color w:val="00B050"/>
          <w:sz w:val="22"/>
          <w:szCs w:val="22"/>
        </w:rPr>
        <w:t>ynthesis</w:t>
      </w:r>
    </w:p>
    <w:p w14:paraId="6793A682" w14:textId="77777777" w:rsidR="00F93704" w:rsidRPr="00F30453" w:rsidRDefault="00F93704" w:rsidP="00F30453">
      <w:pPr>
        <w:spacing w:line="276" w:lineRule="auto"/>
        <w:rPr>
          <w:rFonts w:ascii="Arial" w:hAnsi="Arial" w:cs="Arial"/>
          <w:sz w:val="22"/>
          <w:szCs w:val="22"/>
        </w:rPr>
      </w:pPr>
    </w:p>
    <w:p w14:paraId="717418F4" w14:textId="4314C04F" w:rsidR="002C1493" w:rsidRPr="00F30453" w:rsidRDefault="00F77705" w:rsidP="00F30453">
      <w:pPr>
        <w:spacing w:line="276" w:lineRule="auto"/>
        <w:rPr>
          <w:rFonts w:ascii="Arial" w:hAnsi="Arial" w:cs="Arial"/>
          <w:sz w:val="22"/>
          <w:szCs w:val="22"/>
        </w:rPr>
      </w:pPr>
      <w:r w:rsidRPr="00F30453">
        <w:rPr>
          <w:rFonts w:ascii="Arial" w:hAnsi="Arial" w:cs="Arial"/>
          <w:sz w:val="22"/>
          <w:szCs w:val="22"/>
        </w:rPr>
        <w:t>Melatonin (N-acetyl-5</w:t>
      </w:r>
      <w:r w:rsidR="00F556BF" w:rsidRPr="00F30453">
        <w:rPr>
          <w:rFonts w:ascii="Arial" w:hAnsi="Arial" w:cs="Arial"/>
          <w:sz w:val="22"/>
          <w:szCs w:val="22"/>
        </w:rPr>
        <w:t>-methoxy</w:t>
      </w:r>
      <w:r w:rsidRPr="00F30453">
        <w:rPr>
          <w:rFonts w:ascii="Arial" w:hAnsi="Arial" w:cs="Arial"/>
          <w:sz w:val="22"/>
          <w:szCs w:val="22"/>
        </w:rPr>
        <w:t xml:space="preserve">tryptamine) is synthesized within the pinealocytes from tryptophan, mostly </w:t>
      </w:r>
      <w:r w:rsidR="005A5F50" w:rsidRPr="00F30453">
        <w:rPr>
          <w:rFonts w:ascii="Arial" w:hAnsi="Arial" w:cs="Arial"/>
          <w:sz w:val="22"/>
          <w:szCs w:val="22"/>
        </w:rPr>
        <w:t>occurring</w:t>
      </w:r>
      <w:r w:rsidRPr="00F30453">
        <w:rPr>
          <w:rFonts w:ascii="Arial" w:hAnsi="Arial" w:cs="Arial"/>
          <w:sz w:val="22"/>
          <w:szCs w:val="22"/>
        </w:rPr>
        <w:t xml:space="preserve"> during the dark phase of the day, when there is a major increase in the activity of serotonin-N-acetyltransferase (arylalkylamine N-acetyltransferase, AA-NAT), responsible for the transformation of 5-hydroxytryptamine (5HT, </w:t>
      </w:r>
      <w:r w:rsidR="00670F04" w:rsidRPr="00F30453">
        <w:rPr>
          <w:rFonts w:ascii="Arial" w:hAnsi="Arial" w:cs="Arial"/>
          <w:sz w:val="22"/>
          <w:szCs w:val="22"/>
        </w:rPr>
        <w:t>serotonin</w:t>
      </w:r>
      <w:r w:rsidRPr="00F30453">
        <w:rPr>
          <w:rFonts w:ascii="Arial" w:hAnsi="Arial" w:cs="Arial"/>
          <w:sz w:val="22"/>
          <w:szCs w:val="22"/>
        </w:rPr>
        <w:t>) to N-acetylserotonin (NAS) (</w:t>
      </w:r>
      <w:r w:rsidRPr="00F30453">
        <w:rPr>
          <w:rFonts w:ascii="Arial" w:hAnsi="Arial" w:cs="Arial"/>
          <w:bCs/>
          <w:sz w:val="22"/>
          <w:szCs w:val="22"/>
        </w:rPr>
        <w:t>Figure 1</w:t>
      </w:r>
      <w:r w:rsidRPr="00F30453">
        <w:rPr>
          <w:rFonts w:ascii="Arial" w:hAnsi="Arial" w:cs="Arial"/>
          <w:sz w:val="22"/>
          <w:szCs w:val="22"/>
        </w:rPr>
        <w:t xml:space="preserve">). </w:t>
      </w:r>
      <w:r w:rsidR="00ED4D69" w:rsidRPr="00F30453">
        <w:rPr>
          <w:rFonts w:ascii="Arial" w:hAnsi="Arial" w:cs="Arial"/>
          <w:sz w:val="22"/>
          <w:szCs w:val="22"/>
        </w:rPr>
        <w:t xml:space="preserve">Finally, N-acetylserotonin is converted to melatonin by acetylserotonin O-methyltransferase. </w:t>
      </w:r>
      <w:r w:rsidR="005A5F50" w:rsidRPr="00F30453">
        <w:rPr>
          <w:rFonts w:ascii="Arial" w:hAnsi="Arial" w:cs="Arial"/>
          <w:sz w:val="22"/>
          <w:szCs w:val="22"/>
        </w:rPr>
        <w:t xml:space="preserve">The rapid decline in the synthesis with light treatment at night appears to depend on proteasomal proteolysis </w:t>
      </w:r>
      <w:r w:rsidR="005A5F50" w:rsidRPr="00F30453">
        <w:rPr>
          <w:rFonts w:ascii="Arial" w:hAnsi="Arial" w:cs="Arial"/>
          <w:sz w:val="22"/>
          <w:szCs w:val="22"/>
        </w:rPr>
        <w:fldChar w:fldCharType="begin">
          <w:fldData xml:space="preserve">PEVuZE5vdGU+PENpdGU+PEF1dGhvcj5HYXN0ZWw8L0F1dGhvcj48WWVhcj4xOTk4PC9ZZWFyPjxS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==
</w:fldData>
        </w:fldChar>
      </w:r>
      <w:r w:rsidR="006A6E30" w:rsidRPr="00F30453">
        <w:rPr>
          <w:rFonts w:ascii="Arial" w:hAnsi="Arial" w:cs="Arial"/>
          <w:sz w:val="22"/>
          <w:szCs w:val="22"/>
        </w:rPr>
        <w:instrText xml:space="preserve"> ADDIN EN.CITE </w:instrText>
      </w:r>
      <w:r w:rsidR="006A6E30" w:rsidRPr="00F30453">
        <w:rPr>
          <w:rFonts w:ascii="Arial" w:hAnsi="Arial" w:cs="Arial"/>
          <w:sz w:val="22"/>
          <w:szCs w:val="22"/>
        </w:rPr>
        <w:fldChar w:fldCharType="begin">
          <w:fldData xml:space="preserve">PEVuZE5vdGU+PENpdGU+PEF1dGhvcj5HYXN0ZWw8L0F1dGhvcj48WWVhcj4xOTk4PC9ZZWFyPjxS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==
</w:fldData>
        </w:fldChar>
      </w:r>
      <w:r w:rsidR="006A6E30" w:rsidRPr="00F30453">
        <w:rPr>
          <w:rFonts w:ascii="Arial" w:hAnsi="Arial" w:cs="Arial"/>
          <w:sz w:val="22"/>
          <w:szCs w:val="22"/>
        </w:rPr>
        <w:instrText xml:space="preserve"> ADDIN EN.CITE.DATA </w:instrText>
      </w:r>
      <w:r w:rsidR="006A6E30" w:rsidRPr="00F30453">
        <w:rPr>
          <w:rFonts w:ascii="Arial" w:hAnsi="Arial" w:cs="Arial"/>
          <w:sz w:val="22"/>
          <w:szCs w:val="22"/>
        </w:rPr>
      </w:r>
      <w:r w:rsidR="006A6E30" w:rsidRPr="00F30453">
        <w:rPr>
          <w:rFonts w:ascii="Arial" w:hAnsi="Arial" w:cs="Arial"/>
          <w:sz w:val="22"/>
          <w:szCs w:val="22"/>
        </w:rPr>
        <w:fldChar w:fldCharType="end"/>
      </w:r>
      <w:r w:rsidR="005A5F50" w:rsidRPr="00F30453">
        <w:rPr>
          <w:rFonts w:ascii="Arial" w:hAnsi="Arial" w:cs="Arial"/>
          <w:sz w:val="22"/>
          <w:szCs w:val="22"/>
        </w:rPr>
      </w:r>
      <w:r w:rsidR="005A5F50" w:rsidRPr="00F30453">
        <w:rPr>
          <w:rFonts w:ascii="Arial" w:hAnsi="Arial" w:cs="Arial"/>
          <w:sz w:val="22"/>
          <w:szCs w:val="22"/>
        </w:rPr>
        <w:fldChar w:fldCharType="separate"/>
      </w:r>
      <w:r w:rsidR="006A6E30" w:rsidRPr="00F30453">
        <w:rPr>
          <w:rFonts w:ascii="Arial" w:hAnsi="Arial" w:cs="Arial"/>
          <w:noProof/>
          <w:sz w:val="22"/>
          <w:szCs w:val="22"/>
        </w:rPr>
        <w:t>(9)</w:t>
      </w:r>
      <w:r w:rsidR="005A5F50" w:rsidRPr="00F30453">
        <w:rPr>
          <w:rFonts w:ascii="Arial" w:hAnsi="Arial" w:cs="Arial"/>
          <w:sz w:val="22"/>
          <w:szCs w:val="22"/>
        </w:rPr>
        <w:fldChar w:fldCharType="end"/>
      </w:r>
      <w:r w:rsidR="005A5F50" w:rsidRPr="00F30453">
        <w:rPr>
          <w:rFonts w:ascii="Arial" w:hAnsi="Arial" w:cs="Arial"/>
          <w:sz w:val="22"/>
          <w:szCs w:val="22"/>
        </w:rPr>
        <w:t xml:space="preserve">. </w:t>
      </w:r>
      <w:r w:rsidRPr="00F30453">
        <w:rPr>
          <w:rFonts w:ascii="Arial" w:hAnsi="Arial" w:cs="Arial"/>
          <w:sz w:val="22"/>
          <w:szCs w:val="22"/>
        </w:rPr>
        <w:t xml:space="preserve">Both AA-NAT and serotonin availability play a role limiting melatonin production. AA-NAT mRNA is expressed mainly in </w:t>
      </w:r>
      <w:r w:rsidR="007D57AB" w:rsidRPr="00F30453">
        <w:rPr>
          <w:rFonts w:ascii="Arial" w:hAnsi="Arial" w:cs="Arial"/>
          <w:sz w:val="22"/>
          <w:szCs w:val="22"/>
        </w:rPr>
        <w:t xml:space="preserve">the </w:t>
      </w:r>
      <w:r w:rsidRPr="00F30453">
        <w:rPr>
          <w:rFonts w:ascii="Arial" w:hAnsi="Arial" w:cs="Arial"/>
          <w:sz w:val="22"/>
          <w:szCs w:val="22"/>
        </w:rPr>
        <w:t>pineal gland, retina</w:t>
      </w:r>
      <w:r w:rsidR="00F93704" w:rsidRPr="00F30453">
        <w:rPr>
          <w:rFonts w:ascii="Arial" w:hAnsi="Arial" w:cs="Arial"/>
          <w:sz w:val="22"/>
          <w:szCs w:val="22"/>
        </w:rPr>
        <w:t>,</w:t>
      </w:r>
      <w:r w:rsidRPr="00F30453">
        <w:rPr>
          <w:rFonts w:ascii="Arial" w:hAnsi="Arial" w:cs="Arial"/>
          <w:sz w:val="22"/>
          <w:szCs w:val="22"/>
        </w:rPr>
        <w:t xml:space="preserve"> and to a lesser extent in some other brain areas, pituitary</w:t>
      </w:r>
      <w:r w:rsidR="00F93704" w:rsidRPr="00F30453">
        <w:rPr>
          <w:rFonts w:ascii="Arial" w:hAnsi="Arial" w:cs="Arial"/>
          <w:sz w:val="22"/>
          <w:szCs w:val="22"/>
        </w:rPr>
        <w:t>,</w:t>
      </w:r>
      <w:r w:rsidRPr="00F30453">
        <w:rPr>
          <w:rFonts w:ascii="Arial" w:hAnsi="Arial" w:cs="Arial"/>
          <w:sz w:val="22"/>
          <w:szCs w:val="22"/>
        </w:rPr>
        <w:t xml:space="preserve"> and testis</w:t>
      </w:r>
      <w:r w:rsidR="00F0145F" w:rsidRPr="00F30453">
        <w:rPr>
          <w:rFonts w:ascii="Arial" w:hAnsi="Arial" w:cs="Arial"/>
          <w:sz w:val="22"/>
          <w:szCs w:val="22"/>
        </w:rPr>
        <w:t>.</w:t>
      </w:r>
      <w:r w:rsidR="00F556BF" w:rsidRPr="00F30453">
        <w:rPr>
          <w:rFonts w:ascii="Arial" w:hAnsi="Arial" w:cs="Arial"/>
          <w:sz w:val="22"/>
          <w:szCs w:val="22"/>
        </w:rPr>
        <w:t xml:space="preserve"> </w:t>
      </w:r>
      <w:r w:rsidR="00F0145F" w:rsidRPr="00F30453">
        <w:rPr>
          <w:rFonts w:ascii="Arial" w:hAnsi="Arial" w:cs="Arial"/>
          <w:sz w:val="22"/>
          <w:szCs w:val="22"/>
        </w:rPr>
        <w:t>M</w:t>
      </w:r>
      <w:r w:rsidR="00F556BF" w:rsidRPr="00F30453">
        <w:rPr>
          <w:rFonts w:ascii="Arial" w:hAnsi="Arial" w:cs="Arial"/>
          <w:sz w:val="22"/>
          <w:szCs w:val="22"/>
        </w:rPr>
        <w:t xml:space="preserve">elatonin synthesis is </w:t>
      </w:r>
      <w:r w:rsidR="00F0145F" w:rsidRPr="00F30453">
        <w:rPr>
          <w:rFonts w:ascii="Arial" w:hAnsi="Arial" w:cs="Arial"/>
          <w:sz w:val="22"/>
          <w:szCs w:val="22"/>
        </w:rPr>
        <w:t xml:space="preserve">also </w:t>
      </w:r>
      <w:r w:rsidR="00F556BF" w:rsidRPr="00F30453">
        <w:rPr>
          <w:rFonts w:ascii="Arial" w:hAnsi="Arial" w:cs="Arial"/>
          <w:sz w:val="22"/>
          <w:szCs w:val="22"/>
        </w:rPr>
        <w:t>described</w:t>
      </w:r>
      <w:r w:rsidR="00F0145F" w:rsidRPr="00F30453">
        <w:rPr>
          <w:rFonts w:ascii="Arial" w:hAnsi="Arial" w:cs="Arial"/>
          <w:sz w:val="22"/>
          <w:szCs w:val="22"/>
        </w:rPr>
        <w:t xml:space="preserve"> in many other sites</w:t>
      </w:r>
      <w:r w:rsidRPr="00F30453">
        <w:rPr>
          <w:rFonts w:ascii="Arial" w:hAnsi="Arial" w:cs="Arial"/>
          <w:sz w:val="22"/>
          <w:szCs w:val="22"/>
        </w:rPr>
        <w:t>.</w:t>
      </w:r>
      <w:r w:rsidR="00ED4D69" w:rsidRPr="00F30453">
        <w:rPr>
          <w:rFonts w:ascii="Arial" w:hAnsi="Arial" w:cs="Arial"/>
          <w:sz w:val="22"/>
          <w:szCs w:val="22"/>
        </w:rPr>
        <w:t xml:space="preserve"> AA-NAT activation is trigger</w:t>
      </w:r>
      <w:r w:rsidR="00F556BF" w:rsidRPr="00F30453">
        <w:rPr>
          <w:rFonts w:ascii="Arial" w:hAnsi="Arial" w:cs="Arial"/>
          <w:sz w:val="22"/>
          <w:szCs w:val="22"/>
        </w:rPr>
        <w:t>ed</w:t>
      </w:r>
      <w:r w:rsidR="00ED4D69" w:rsidRPr="00F30453">
        <w:rPr>
          <w:rFonts w:ascii="Arial" w:hAnsi="Arial" w:cs="Arial"/>
          <w:sz w:val="22"/>
          <w:szCs w:val="22"/>
        </w:rPr>
        <w:t xml:space="preserve"> by the activation of </w:t>
      </w:r>
      <w:r w:rsidR="007D57AB" w:rsidRPr="00F30453">
        <w:rPr>
          <w:rFonts w:ascii="Arial" w:hAnsi="Arial" w:cs="Arial"/>
          <w:sz w:val="22"/>
          <w:szCs w:val="22"/>
        </w:rPr>
        <w:t>β</w:t>
      </w:r>
      <w:r w:rsidR="00ED4D69" w:rsidRPr="00F30453">
        <w:rPr>
          <w:rFonts w:ascii="Arial" w:hAnsi="Arial" w:cs="Arial"/>
          <w:sz w:val="22"/>
          <w:szCs w:val="22"/>
        </w:rPr>
        <w:t xml:space="preserve">1 and </w:t>
      </w:r>
      <w:r w:rsidR="007D57AB" w:rsidRPr="00F30453">
        <w:rPr>
          <w:rFonts w:ascii="Arial" w:hAnsi="Arial" w:cs="Arial"/>
          <w:sz w:val="22"/>
          <w:szCs w:val="22"/>
        </w:rPr>
        <w:t>α</w:t>
      </w:r>
      <w:r w:rsidR="00ED4D69" w:rsidRPr="00F30453">
        <w:rPr>
          <w:rFonts w:ascii="Arial" w:hAnsi="Arial" w:cs="Arial"/>
          <w:sz w:val="22"/>
          <w:szCs w:val="22"/>
        </w:rPr>
        <w:t xml:space="preserve">1b </w:t>
      </w:r>
      <w:r w:rsidR="009A30F2" w:rsidRPr="00F30453">
        <w:rPr>
          <w:rFonts w:ascii="Arial" w:hAnsi="Arial" w:cs="Arial"/>
          <w:sz w:val="22"/>
          <w:szCs w:val="22"/>
        </w:rPr>
        <w:t>adrenergic</w:t>
      </w:r>
      <w:r w:rsidR="00ED4D69" w:rsidRPr="00F30453">
        <w:rPr>
          <w:rFonts w:ascii="Arial" w:hAnsi="Arial" w:cs="Arial"/>
          <w:sz w:val="22"/>
          <w:szCs w:val="22"/>
        </w:rPr>
        <w:t xml:space="preserve"> receptors by </w:t>
      </w:r>
      <w:r w:rsidR="00336188" w:rsidRPr="00F30453">
        <w:rPr>
          <w:rFonts w:ascii="Arial" w:hAnsi="Arial" w:cs="Arial"/>
          <w:sz w:val="22"/>
          <w:szCs w:val="22"/>
        </w:rPr>
        <w:t>NE</w:t>
      </w:r>
      <w:r w:rsidR="0004242B" w:rsidRPr="00F30453">
        <w:rPr>
          <w:rFonts w:ascii="Arial" w:hAnsi="Arial" w:cs="Arial"/>
          <w:sz w:val="22"/>
          <w:szCs w:val="22"/>
        </w:rPr>
        <w:t xml:space="preserve"> </w:t>
      </w:r>
      <w:r w:rsidR="0004242B" w:rsidRPr="00F30453">
        <w:rPr>
          <w:rFonts w:ascii="Arial" w:hAnsi="Arial" w:cs="Arial"/>
          <w:sz w:val="22"/>
          <w:szCs w:val="22"/>
        </w:rPr>
        <w:fldChar w:fldCharType="begin">
          <w:fldData xml:space="preserve">PEVuZE5vdGU+PENpdGU+PEF1dGhvcj5HYXN0ZWw8L0F1dGhvcj48WWVhcj4xOTk4PC9ZZWFyPjxS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==
</w:fldData>
        </w:fldChar>
      </w:r>
      <w:r w:rsidR="006A6E30" w:rsidRPr="00F30453">
        <w:rPr>
          <w:rFonts w:ascii="Arial" w:hAnsi="Arial" w:cs="Arial"/>
          <w:sz w:val="22"/>
          <w:szCs w:val="22"/>
        </w:rPr>
        <w:instrText xml:space="preserve"> ADDIN EN.CITE </w:instrText>
      </w:r>
      <w:r w:rsidR="006A6E30" w:rsidRPr="00F30453">
        <w:rPr>
          <w:rFonts w:ascii="Arial" w:hAnsi="Arial" w:cs="Arial"/>
          <w:sz w:val="22"/>
          <w:szCs w:val="22"/>
        </w:rPr>
        <w:fldChar w:fldCharType="begin">
          <w:fldData xml:space="preserve">PEVuZE5vdGU+PENpdGU+PEF1dGhvcj5HYXN0ZWw8L0F1dGhvcj48WWVhcj4xOTk4PC9ZZWFyPjxS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==
</w:fldData>
        </w:fldChar>
      </w:r>
      <w:r w:rsidR="006A6E30" w:rsidRPr="00F30453">
        <w:rPr>
          <w:rFonts w:ascii="Arial" w:hAnsi="Arial" w:cs="Arial"/>
          <w:sz w:val="22"/>
          <w:szCs w:val="22"/>
        </w:rPr>
        <w:instrText xml:space="preserve"> ADDIN EN.CITE.DATA </w:instrText>
      </w:r>
      <w:r w:rsidR="006A6E30" w:rsidRPr="00F30453">
        <w:rPr>
          <w:rFonts w:ascii="Arial" w:hAnsi="Arial" w:cs="Arial"/>
          <w:sz w:val="22"/>
          <w:szCs w:val="22"/>
        </w:rPr>
      </w:r>
      <w:r w:rsidR="006A6E30" w:rsidRPr="00F30453">
        <w:rPr>
          <w:rFonts w:ascii="Arial" w:hAnsi="Arial" w:cs="Arial"/>
          <w:sz w:val="22"/>
          <w:szCs w:val="22"/>
        </w:rPr>
        <w:fldChar w:fldCharType="end"/>
      </w:r>
      <w:r w:rsidR="0004242B" w:rsidRPr="00F30453">
        <w:rPr>
          <w:rFonts w:ascii="Arial" w:hAnsi="Arial" w:cs="Arial"/>
          <w:sz w:val="22"/>
          <w:szCs w:val="22"/>
        </w:rPr>
      </w:r>
      <w:r w:rsidR="0004242B" w:rsidRPr="00F30453">
        <w:rPr>
          <w:rFonts w:ascii="Arial" w:hAnsi="Arial" w:cs="Arial"/>
          <w:sz w:val="22"/>
          <w:szCs w:val="22"/>
        </w:rPr>
        <w:fldChar w:fldCharType="separate"/>
      </w:r>
      <w:r w:rsidR="006A6E30" w:rsidRPr="00F30453">
        <w:rPr>
          <w:rFonts w:ascii="Arial" w:hAnsi="Arial" w:cs="Arial"/>
          <w:noProof/>
          <w:sz w:val="22"/>
          <w:szCs w:val="22"/>
        </w:rPr>
        <w:t>(9)</w:t>
      </w:r>
      <w:r w:rsidR="0004242B" w:rsidRPr="00F30453">
        <w:rPr>
          <w:rFonts w:ascii="Arial" w:hAnsi="Arial" w:cs="Arial"/>
          <w:sz w:val="22"/>
          <w:szCs w:val="22"/>
        </w:rPr>
        <w:fldChar w:fldCharType="end"/>
      </w:r>
      <w:r w:rsidR="00ED4D69" w:rsidRPr="00F30453">
        <w:rPr>
          <w:rFonts w:ascii="Arial" w:hAnsi="Arial" w:cs="Arial"/>
          <w:sz w:val="22"/>
          <w:szCs w:val="22"/>
        </w:rPr>
        <w:t>.</w:t>
      </w:r>
      <w:r w:rsidRPr="00F30453">
        <w:rPr>
          <w:rFonts w:ascii="Arial" w:hAnsi="Arial" w:cs="Arial"/>
          <w:sz w:val="22"/>
          <w:szCs w:val="22"/>
        </w:rPr>
        <w:t xml:space="preserve"> </w:t>
      </w:r>
      <w:r w:rsidR="002C1493" w:rsidRPr="00F30453">
        <w:rPr>
          <w:rFonts w:ascii="Arial" w:hAnsi="Arial" w:cs="Arial"/>
          <w:sz w:val="22"/>
          <w:szCs w:val="22"/>
        </w:rPr>
        <w:t>N</w:t>
      </w:r>
      <w:r w:rsidR="007D57AB" w:rsidRPr="00F30453">
        <w:rPr>
          <w:rFonts w:ascii="Arial" w:hAnsi="Arial" w:cs="Arial"/>
          <w:sz w:val="22"/>
          <w:szCs w:val="22"/>
        </w:rPr>
        <w:t>E</w:t>
      </w:r>
      <w:r w:rsidR="002C1493" w:rsidRPr="00F30453">
        <w:rPr>
          <w:rFonts w:ascii="Arial" w:hAnsi="Arial" w:cs="Arial"/>
          <w:sz w:val="22"/>
          <w:szCs w:val="22"/>
        </w:rPr>
        <w:t xml:space="preserve"> is the major transmitter via </w:t>
      </w:r>
      <w:r w:rsidR="007D57AB" w:rsidRPr="00F30453">
        <w:rPr>
          <w:rFonts w:ascii="Arial" w:hAnsi="Arial" w:cs="Arial"/>
          <w:sz w:val="22"/>
          <w:szCs w:val="22"/>
        </w:rPr>
        <w:t>β</w:t>
      </w:r>
      <w:r w:rsidR="002C1493" w:rsidRPr="00F30453">
        <w:rPr>
          <w:rFonts w:ascii="Arial" w:hAnsi="Arial" w:cs="Arial"/>
          <w:sz w:val="22"/>
          <w:szCs w:val="22"/>
        </w:rPr>
        <w:t xml:space="preserve">-1 adrenoceptors with potentiation by </w:t>
      </w:r>
      <w:r w:rsidR="007D57AB" w:rsidRPr="00F30453">
        <w:rPr>
          <w:rFonts w:ascii="Arial" w:hAnsi="Arial" w:cs="Arial"/>
          <w:sz w:val="22"/>
          <w:szCs w:val="22"/>
        </w:rPr>
        <w:t>α</w:t>
      </w:r>
      <w:r w:rsidR="002C1493" w:rsidRPr="00F30453">
        <w:rPr>
          <w:rFonts w:ascii="Arial" w:hAnsi="Arial" w:cs="Arial"/>
          <w:sz w:val="22"/>
          <w:szCs w:val="22"/>
        </w:rPr>
        <w:t>-1 stimulation. N</w:t>
      </w:r>
      <w:r w:rsidR="007D57AB" w:rsidRPr="00F30453">
        <w:rPr>
          <w:rFonts w:ascii="Arial" w:hAnsi="Arial" w:cs="Arial"/>
          <w:sz w:val="22"/>
          <w:szCs w:val="22"/>
        </w:rPr>
        <w:t>E</w:t>
      </w:r>
      <w:r w:rsidR="002C1493" w:rsidRPr="00F30453">
        <w:rPr>
          <w:rFonts w:ascii="Arial" w:hAnsi="Arial" w:cs="Arial"/>
          <w:sz w:val="22"/>
          <w:szCs w:val="22"/>
        </w:rPr>
        <w:t xml:space="preserve"> levels are higher at night, approximately 180 degrees out of phase with </w:t>
      </w:r>
      <w:r w:rsidR="007D57AB" w:rsidRPr="00F30453">
        <w:rPr>
          <w:rFonts w:ascii="Arial" w:hAnsi="Arial" w:cs="Arial"/>
          <w:sz w:val="22"/>
          <w:szCs w:val="22"/>
        </w:rPr>
        <w:t xml:space="preserve">the </w:t>
      </w:r>
      <w:r w:rsidR="002C1493" w:rsidRPr="00F30453">
        <w:rPr>
          <w:rFonts w:ascii="Arial" w:hAnsi="Arial" w:cs="Arial"/>
          <w:sz w:val="22"/>
          <w:szCs w:val="22"/>
        </w:rPr>
        <w:t xml:space="preserve">serotonin rhythm. Both availability of </w:t>
      </w:r>
      <w:r w:rsidR="007D57AB" w:rsidRPr="00F30453">
        <w:rPr>
          <w:rFonts w:ascii="Arial" w:hAnsi="Arial" w:cs="Arial"/>
          <w:sz w:val="22"/>
          <w:szCs w:val="22"/>
        </w:rPr>
        <w:t>NE</w:t>
      </w:r>
      <w:r w:rsidR="002C1493" w:rsidRPr="00F30453">
        <w:rPr>
          <w:rFonts w:ascii="Arial" w:hAnsi="Arial" w:cs="Arial"/>
          <w:sz w:val="22"/>
          <w:szCs w:val="22"/>
        </w:rPr>
        <w:t xml:space="preserve"> and serotonin are stimulatory for melatonin synthesis. Pathological</w:t>
      </w:r>
      <w:r w:rsidR="00F0145F" w:rsidRPr="00F30453">
        <w:rPr>
          <w:rFonts w:ascii="Arial" w:hAnsi="Arial" w:cs="Arial"/>
          <w:sz w:val="22"/>
          <w:szCs w:val="22"/>
        </w:rPr>
        <w:t>, surgical</w:t>
      </w:r>
      <w:r w:rsidR="002C1493" w:rsidRPr="00F30453">
        <w:rPr>
          <w:rFonts w:ascii="Arial" w:hAnsi="Arial" w:cs="Arial"/>
          <w:sz w:val="22"/>
          <w:szCs w:val="22"/>
        </w:rPr>
        <w:t xml:space="preserve"> or traumatic sympathetic denervation of the pineal gland or administration of </w:t>
      </w:r>
      <w:r w:rsidR="007D57AB" w:rsidRPr="00F30453">
        <w:rPr>
          <w:rFonts w:ascii="Arial" w:hAnsi="Arial" w:cs="Arial"/>
          <w:sz w:val="22"/>
          <w:szCs w:val="22"/>
        </w:rPr>
        <w:t>β</w:t>
      </w:r>
      <w:r w:rsidR="002C1493" w:rsidRPr="00F30453">
        <w:rPr>
          <w:rFonts w:ascii="Arial" w:hAnsi="Arial" w:cs="Arial"/>
          <w:sz w:val="22"/>
          <w:szCs w:val="22"/>
        </w:rPr>
        <w:t xml:space="preserve">-adrenergic antagonists abolishes the rhythmic synthesis of melatonin and the light-dark control of its production. </w:t>
      </w:r>
    </w:p>
    <w:p w14:paraId="7DAEC5CA" w14:textId="77777777" w:rsidR="00F93704" w:rsidRPr="00F30453" w:rsidRDefault="00F93704" w:rsidP="00F30453">
      <w:pPr>
        <w:spacing w:line="276" w:lineRule="auto"/>
        <w:rPr>
          <w:rFonts w:ascii="Arial" w:hAnsi="Arial" w:cs="Arial"/>
          <w:sz w:val="22"/>
          <w:szCs w:val="22"/>
        </w:rPr>
      </w:pPr>
    </w:p>
    <w:p w14:paraId="0DEE4241" w14:textId="14FDCFCA" w:rsidR="009A30F2" w:rsidRPr="00F30453" w:rsidRDefault="00F77705" w:rsidP="00F30453">
      <w:pPr>
        <w:spacing w:line="276" w:lineRule="auto"/>
        <w:rPr>
          <w:rFonts w:ascii="Arial" w:hAnsi="Arial" w:cs="Arial"/>
          <w:sz w:val="22"/>
          <w:szCs w:val="22"/>
        </w:rPr>
      </w:pPr>
      <w:r w:rsidRPr="00F30453">
        <w:rPr>
          <w:rFonts w:ascii="Arial" w:hAnsi="Arial" w:cs="Arial"/>
          <w:sz w:val="22"/>
          <w:szCs w:val="22"/>
        </w:rPr>
        <w:lastRenderedPageBreak/>
        <w:t xml:space="preserve">There is evidence that melatonin can be synthesized in other sites of the body (skin, </w:t>
      </w:r>
      <w:r w:rsidR="0004242B" w:rsidRPr="00F30453">
        <w:rPr>
          <w:rFonts w:ascii="Arial" w:hAnsi="Arial" w:cs="Arial"/>
          <w:sz w:val="22"/>
          <w:szCs w:val="22"/>
        </w:rPr>
        <w:t>gastrointestinal</w:t>
      </w:r>
      <w:r w:rsidRPr="00F30453">
        <w:rPr>
          <w:rFonts w:ascii="Arial" w:hAnsi="Arial" w:cs="Arial"/>
          <w:sz w:val="22"/>
          <w:szCs w:val="22"/>
        </w:rPr>
        <w:t xml:space="preserve"> trac</w:t>
      </w:r>
      <w:r w:rsidR="0004242B" w:rsidRPr="00F30453">
        <w:rPr>
          <w:rFonts w:ascii="Arial" w:hAnsi="Arial" w:cs="Arial"/>
          <w:sz w:val="22"/>
          <w:szCs w:val="22"/>
        </w:rPr>
        <w:t>t</w:t>
      </w:r>
      <w:r w:rsidRPr="00F30453">
        <w:rPr>
          <w:rFonts w:ascii="Arial" w:hAnsi="Arial" w:cs="Arial"/>
          <w:sz w:val="22"/>
          <w:szCs w:val="22"/>
        </w:rPr>
        <w:t xml:space="preserve">, </w:t>
      </w:r>
      <w:r w:rsidR="0004242B" w:rsidRPr="00F30453">
        <w:rPr>
          <w:rFonts w:ascii="Arial" w:hAnsi="Arial" w:cs="Arial"/>
          <w:sz w:val="22"/>
          <w:szCs w:val="22"/>
        </w:rPr>
        <w:t xml:space="preserve">retina, bone marrow, </w:t>
      </w:r>
      <w:r w:rsidRPr="00F30453">
        <w:rPr>
          <w:rFonts w:ascii="Arial" w:hAnsi="Arial" w:cs="Arial"/>
          <w:sz w:val="22"/>
          <w:szCs w:val="22"/>
        </w:rPr>
        <w:t>placenta</w:t>
      </w:r>
      <w:r w:rsidR="00F50E00" w:rsidRPr="00F30453">
        <w:rPr>
          <w:rFonts w:ascii="Arial" w:hAnsi="Arial" w:cs="Arial"/>
          <w:sz w:val="22"/>
          <w:szCs w:val="22"/>
        </w:rPr>
        <w:t xml:space="preserve"> and others</w:t>
      </w:r>
      <w:r w:rsidRPr="00F30453">
        <w:rPr>
          <w:rFonts w:ascii="Arial" w:hAnsi="Arial" w:cs="Arial"/>
          <w:sz w:val="22"/>
          <w:szCs w:val="22"/>
        </w:rPr>
        <w:t xml:space="preserve">) acting </w:t>
      </w:r>
      <w:r w:rsidR="007D57AB" w:rsidRPr="00F30453">
        <w:rPr>
          <w:rFonts w:ascii="Arial" w:hAnsi="Arial" w:cs="Arial"/>
          <w:sz w:val="22"/>
          <w:szCs w:val="22"/>
        </w:rPr>
        <w:t>in</w:t>
      </w:r>
      <w:r w:rsidRPr="00F30453">
        <w:rPr>
          <w:rFonts w:ascii="Arial" w:hAnsi="Arial" w:cs="Arial"/>
          <w:sz w:val="22"/>
          <w:szCs w:val="22"/>
        </w:rPr>
        <w:t xml:space="preserve"> </w:t>
      </w:r>
      <w:r w:rsidR="0004242B" w:rsidRPr="00F30453">
        <w:rPr>
          <w:rFonts w:ascii="Arial" w:hAnsi="Arial" w:cs="Arial"/>
          <w:sz w:val="22"/>
          <w:szCs w:val="22"/>
        </w:rPr>
        <w:t>an</w:t>
      </w:r>
      <w:r w:rsidRPr="00F30453">
        <w:rPr>
          <w:rFonts w:ascii="Arial" w:hAnsi="Arial" w:cs="Arial"/>
          <w:sz w:val="22"/>
          <w:szCs w:val="22"/>
        </w:rPr>
        <w:t xml:space="preserve"> autocrine or paracrine manner </w:t>
      </w:r>
      <w:r w:rsidR="0004242B" w:rsidRPr="00F30453">
        <w:rPr>
          <w:rFonts w:ascii="Arial" w:hAnsi="Arial" w:cs="Arial"/>
          <w:sz w:val="22"/>
          <w:szCs w:val="22"/>
        </w:rPr>
        <w:fldChar w:fldCharType="begin"/>
      </w:r>
      <w:r w:rsidR="006A6E30" w:rsidRPr="00F30453">
        <w:rPr>
          <w:rFonts w:ascii="Arial" w:hAnsi="Arial" w:cs="Arial"/>
          <w:sz w:val="22"/>
          <w:szCs w:val="22"/>
        </w:rPr>
        <w:instrText xml:space="preserve"> ADDIN EN.CITE &lt;EndNote&gt;&lt;Cite&gt;&lt;Author&gt;Bubenik&lt;/Author&gt;&lt;Year&gt;2001&lt;/Year&gt;&lt;RecNum&gt;593&lt;/RecNum&gt;&lt;DisplayText&gt;(10)&lt;/DisplayText&gt;&lt;record&gt;&lt;rec-number&gt;593&lt;/rec-number&gt;&lt;foreign-keys&gt;&lt;key app="EN" db-id="atfrtddvzdv9pqewv9px5w0ux0wavpr9090t" timestamp="1600625820"&gt;593&lt;/key&gt;&lt;/foreign-keys&gt;&lt;ref-type name="Journal Article"&gt;17&lt;/ref-type&gt;&lt;contributors&gt;&lt;authors&gt;&lt;author&gt;Bubenik, G. A.&lt;/author&gt;&lt;/authors&gt;&lt;/contributors&gt;&lt;auth-address&gt;Department of Zoology, University of Guelph, Guelph, Ontario, N1G 2W1, Canada. gbubenik@uoguelph.ca&lt;/auth-address&gt;&lt;titles&gt;&lt;title&gt;Localization, physiological significance and possible clinical implication of gastrointestinal melatonin&lt;/title&gt;&lt;secondary-title&gt;Biol Signals Recept&lt;/secondary-title&gt;&lt;/titles&gt;&lt;periodical&gt;&lt;full-title&gt;Biol Signals Recept&lt;/full-title&gt;&lt;/periodical&gt;&lt;pages&gt;350-66&lt;/pages&gt;&lt;volume&gt;10&lt;/volume&gt;&lt;number&gt;6&lt;/number&gt;&lt;edition&gt;2001/11/27&lt;/edition&gt;&lt;keywords&gt;&lt;keyword&gt;Animals&lt;/keyword&gt;&lt;keyword&gt;Biliary Tract/physiology&lt;/keyword&gt;&lt;keyword&gt;Digestion/physiology&lt;/keyword&gt;&lt;keyword&gt;*Digestive System Physiological Phenomena&lt;/keyword&gt;&lt;keyword&gt;Eating/physiology&lt;/keyword&gt;&lt;keyword&gt;Gastrointestinal Diseases/physiopathology&lt;/keyword&gt;&lt;keyword&gt;Gastrointestinal Motility/physiology&lt;/keyword&gt;&lt;keyword&gt;Humans&lt;/keyword&gt;&lt;keyword&gt;Liver/physiology&lt;/keyword&gt;&lt;keyword&gt;Melatonin/*physiology&lt;/keyword&gt;&lt;keyword&gt;Mitosis/physiology&lt;/keyword&gt;&lt;keyword&gt;Phylogeny&lt;/keyword&gt;&lt;keyword&gt;Pineal Gland/physiology&lt;/keyword&gt;&lt;keyword&gt;Signal Transduction&lt;/keyword&gt;&lt;keyword&gt;Tissue Distribution&lt;/keyword&gt;&lt;/keywords&gt;&lt;dates&gt;&lt;year&gt;2001&lt;/year&gt;&lt;pub-dates&gt;&lt;date&gt;Nov-Dec&lt;/date&gt;&lt;/pub-dates&gt;&lt;/dates&gt;&lt;isbn&gt;1422-4933 (Print)&amp;#xD;1422-4933 (Linking)&lt;/isbn&gt;&lt;accession-num&gt;11721091&lt;/accession-num&gt;&lt;urls&gt;&lt;related-urls&gt;&lt;url&gt;https://www.ncbi.nlm.nih.gov/pubmed/11721091&lt;/url&gt;&lt;url&gt;https://www.karger.com/Article/Abstract/46903&lt;/url&gt;&lt;/related-urls&gt;&lt;/urls&gt;&lt;electronic-resource-num&gt;10.1159/000046903&lt;/electronic-resource-num&gt;&lt;/record&gt;&lt;/Cite&gt;&lt;/EndNote&gt;</w:instrText>
      </w:r>
      <w:r w:rsidR="0004242B" w:rsidRPr="00F30453">
        <w:rPr>
          <w:rFonts w:ascii="Arial" w:hAnsi="Arial" w:cs="Arial"/>
          <w:sz w:val="22"/>
          <w:szCs w:val="22"/>
        </w:rPr>
        <w:fldChar w:fldCharType="separate"/>
      </w:r>
      <w:r w:rsidR="006A6E30" w:rsidRPr="00F30453">
        <w:rPr>
          <w:rFonts w:ascii="Arial" w:hAnsi="Arial" w:cs="Arial"/>
          <w:sz w:val="22"/>
          <w:szCs w:val="22"/>
        </w:rPr>
        <w:t>(10)</w:t>
      </w:r>
      <w:r w:rsidR="0004242B" w:rsidRPr="00F30453">
        <w:rPr>
          <w:rFonts w:ascii="Arial" w:hAnsi="Arial" w:cs="Arial"/>
          <w:sz w:val="22"/>
          <w:szCs w:val="22"/>
        </w:rPr>
        <w:fldChar w:fldCharType="end"/>
      </w:r>
      <w:r w:rsidR="002C1493" w:rsidRPr="00F30453">
        <w:rPr>
          <w:rFonts w:ascii="Arial" w:hAnsi="Arial" w:cs="Arial"/>
          <w:sz w:val="22"/>
          <w:szCs w:val="22"/>
        </w:rPr>
        <w:t>.</w:t>
      </w:r>
      <w:r w:rsidR="00583285" w:rsidRPr="00F30453">
        <w:rPr>
          <w:rFonts w:ascii="Arial" w:hAnsi="Arial" w:cs="Arial"/>
          <w:sz w:val="22"/>
          <w:szCs w:val="22"/>
        </w:rPr>
        <w:t xml:space="preserve"> Very recently </w:t>
      </w:r>
      <w:r w:rsidR="000B648F" w:rsidRPr="00F30453">
        <w:rPr>
          <w:rFonts w:ascii="Arial" w:hAnsi="Arial" w:cs="Arial"/>
          <w:sz w:val="22"/>
          <w:szCs w:val="22"/>
        </w:rPr>
        <w:t>i</w:t>
      </w:r>
      <w:r w:rsidR="00583285" w:rsidRPr="00F30453">
        <w:rPr>
          <w:rFonts w:ascii="Arial" w:hAnsi="Arial" w:cs="Arial"/>
          <w:sz w:val="22"/>
          <w:szCs w:val="22"/>
        </w:rPr>
        <w:t>t has been demonstrated that in the mouse brain melatonin is exclusively synthesized in the mitochondrial matrix. It is released to the cytoplasm, thereby activating a mitochondrial MT1 signal-transduction pathway which inhibits stress-mediated cytochrome </w:t>
      </w:r>
      <w:r w:rsidR="00583285" w:rsidRPr="00F30453">
        <w:rPr>
          <w:rFonts w:ascii="Arial" w:hAnsi="Arial" w:cs="Arial"/>
          <w:i/>
          <w:iCs/>
          <w:sz w:val="22"/>
          <w:szCs w:val="22"/>
        </w:rPr>
        <w:t>c</w:t>
      </w:r>
      <w:r w:rsidR="00583285" w:rsidRPr="00F30453">
        <w:rPr>
          <w:rFonts w:ascii="Arial" w:hAnsi="Arial" w:cs="Arial"/>
          <w:sz w:val="22"/>
          <w:szCs w:val="22"/>
        </w:rPr>
        <w:t> release and caspase activation: these are preludes to cell death and inflammation. This is a new mechanism whereby locally synthesi</w:t>
      </w:r>
      <w:r w:rsidR="000B648F" w:rsidRPr="00F30453">
        <w:rPr>
          <w:rFonts w:ascii="Arial" w:hAnsi="Arial" w:cs="Arial"/>
          <w:sz w:val="22"/>
          <w:szCs w:val="22"/>
        </w:rPr>
        <w:t>z</w:t>
      </w:r>
      <w:r w:rsidR="00583285" w:rsidRPr="00F30453">
        <w:rPr>
          <w:rFonts w:ascii="Arial" w:hAnsi="Arial" w:cs="Arial"/>
          <w:sz w:val="22"/>
          <w:szCs w:val="22"/>
        </w:rPr>
        <w:t>ed melatonin may protect against neurodegeneration. It is referred to as automitocrine signaling</w:t>
      </w:r>
      <w:r w:rsidR="00583285" w:rsidRPr="00F30453">
        <w:rPr>
          <w:rFonts w:ascii="Arial" w:hAnsi="Arial" w:cs="Arial"/>
          <w:color w:val="000000"/>
          <w:sz w:val="22"/>
          <w:szCs w:val="22"/>
          <w:shd w:val="clear" w:color="auto" w:fill="FFFFFF"/>
        </w:rPr>
        <w:t xml:space="preserve"> </w:t>
      </w:r>
      <w:r w:rsidR="00583285" w:rsidRPr="00F30453">
        <w:rPr>
          <w:rFonts w:ascii="Arial" w:hAnsi="Arial" w:cs="Arial"/>
          <w:color w:val="000000"/>
          <w:sz w:val="22"/>
          <w:szCs w:val="22"/>
          <w:shd w:val="clear" w:color="auto" w:fill="FFFFFF"/>
        </w:rPr>
        <w:fldChar w:fldCharType="begin">
          <w:fldData xml:space="preserve">PEVuZE5vdGU+PENpdGU+PEF1dGhvcj5TdW9mdTwvQXV0aG9yPjxZZWFyPjIwMTc8L1llYXI+PFJl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</w:fldData>
        </w:fldChar>
      </w:r>
      <w:r w:rsidR="006A6E30" w:rsidRPr="00F30453">
        <w:rPr>
          <w:rFonts w:ascii="Arial" w:hAnsi="Arial" w:cs="Arial"/>
          <w:color w:val="000000"/>
          <w:sz w:val="22"/>
          <w:szCs w:val="22"/>
          <w:shd w:val="clear" w:color="auto" w:fill="FFFFFF"/>
        </w:rPr>
        <w:instrText xml:space="preserve"> ADDIN EN.CITE </w:instrText>
      </w:r>
      <w:r w:rsidR="006A6E30" w:rsidRPr="00F30453">
        <w:rPr>
          <w:rFonts w:ascii="Arial" w:hAnsi="Arial" w:cs="Arial"/>
          <w:color w:val="000000"/>
          <w:sz w:val="22"/>
          <w:szCs w:val="22"/>
          <w:shd w:val="clear" w:color="auto" w:fill="FFFFFF"/>
        </w:rPr>
        <w:fldChar w:fldCharType="begin">
          <w:fldData xml:space="preserve">PEVuZE5vdGU+PENpdGU+PEF1dGhvcj5TdW9mdTwvQXV0aG9yPjxZZWFyPjIwMTc8L1llYXI+PFJl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</w:fldData>
        </w:fldChar>
      </w:r>
      <w:r w:rsidR="006A6E30" w:rsidRPr="00F30453">
        <w:rPr>
          <w:rFonts w:ascii="Arial" w:hAnsi="Arial" w:cs="Arial"/>
          <w:color w:val="000000"/>
          <w:sz w:val="22"/>
          <w:szCs w:val="22"/>
          <w:shd w:val="clear" w:color="auto" w:fill="FFFFFF"/>
        </w:rPr>
        <w:instrText xml:space="preserve"> ADDIN EN.CITE.DATA </w:instrText>
      </w:r>
      <w:r w:rsidR="006A6E30" w:rsidRPr="00F30453">
        <w:rPr>
          <w:rFonts w:ascii="Arial" w:hAnsi="Arial" w:cs="Arial"/>
          <w:color w:val="000000"/>
          <w:sz w:val="22"/>
          <w:szCs w:val="22"/>
          <w:shd w:val="clear" w:color="auto" w:fill="FFFFFF"/>
        </w:rPr>
      </w:r>
      <w:r w:rsidR="006A6E30" w:rsidRPr="00F30453">
        <w:rPr>
          <w:rFonts w:ascii="Arial" w:hAnsi="Arial" w:cs="Arial"/>
          <w:color w:val="000000"/>
          <w:sz w:val="22"/>
          <w:szCs w:val="22"/>
          <w:shd w:val="clear" w:color="auto" w:fill="FFFFFF"/>
        </w:rPr>
        <w:fldChar w:fldCharType="end"/>
      </w:r>
      <w:r w:rsidR="00583285" w:rsidRPr="00F30453">
        <w:rPr>
          <w:rFonts w:ascii="Arial" w:hAnsi="Arial" w:cs="Arial"/>
          <w:color w:val="000000"/>
          <w:sz w:val="22"/>
          <w:szCs w:val="22"/>
          <w:shd w:val="clear" w:color="auto" w:fill="FFFFFF"/>
        </w:rPr>
      </w:r>
      <w:r w:rsidR="00583285" w:rsidRPr="00F30453">
        <w:rPr>
          <w:rFonts w:ascii="Arial" w:hAnsi="Arial" w:cs="Arial"/>
          <w:color w:val="000000"/>
          <w:sz w:val="22"/>
          <w:szCs w:val="22"/>
          <w:shd w:val="clear" w:color="auto" w:fill="FFFFFF"/>
        </w:rPr>
        <w:fldChar w:fldCharType="separate"/>
      </w:r>
      <w:r w:rsidR="006A6E30" w:rsidRPr="00F30453">
        <w:rPr>
          <w:rFonts w:ascii="Arial" w:hAnsi="Arial" w:cs="Arial"/>
          <w:noProof/>
          <w:color w:val="000000"/>
          <w:sz w:val="22"/>
          <w:szCs w:val="22"/>
          <w:shd w:val="clear" w:color="auto" w:fill="FFFFFF"/>
        </w:rPr>
        <w:t>(11)</w:t>
      </w:r>
      <w:r w:rsidR="00583285" w:rsidRPr="00F30453">
        <w:rPr>
          <w:rFonts w:ascii="Arial" w:hAnsi="Arial" w:cs="Arial"/>
          <w:color w:val="000000"/>
          <w:sz w:val="22"/>
          <w:szCs w:val="22"/>
          <w:shd w:val="clear" w:color="auto" w:fill="FFFFFF"/>
        </w:rPr>
        <w:fldChar w:fldCharType="end"/>
      </w:r>
      <w:r w:rsidR="00583285" w:rsidRPr="00F30453">
        <w:rPr>
          <w:rFonts w:ascii="Arial" w:hAnsi="Arial" w:cs="Arial"/>
          <w:color w:val="000000"/>
          <w:sz w:val="22"/>
          <w:szCs w:val="22"/>
          <w:shd w:val="clear" w:color="auto" w:fill="FFFFFF"/>
        </w:rPr>
        <w:t>.</w:t>
      </w:r>
      <w:r w:rsidR="002C1493" w:rsidRPr="00F30453">
        <w:rPr>
          <w:rFonts w:ascii="Arial" w:hAnsi="Arial" w:cs="Arial"/>
          <w:sz w:val="22"/>
          <w:szCs w:val="22"/>
        </w:rPr>
        <w:t xml:space="preserve"> </w:t>
      </w:r>
      <w:r w:rsidR="00583285" w:rsidRPr="00F30453">
        <w:rPr>
          <w:rFonts w:ascii="Arial" w:hAnsi="Arial" w:cs="Arial"/>
          <w:sz w:val="22"/>
          <w:szCs w:val="22"/>
        </w:rPr>
        <w:t>E</w:t>
      </w:r>
      <w:r w:rsidRPr="00F30453">
        <w:rPr>
          <w:rFonts w:ascii="Arial" w:hAnsi="Arial" w:cs="Arial"/>
          <w:sz w:val="22"/>
          <w:szCs w:val="22"/>
        </w:rPr>
        <w:t xml:space="preserve">xcept for the pineal gland, </w:t>
      </w:r>
      <w:r w:rsidR="00583285" w:rsidRPr="00F30453">
        <w:rPr>
          <w:rFonts w:ascii="Arial" w:hAnsi="Arial" w:cs="Arial"/>
          <w:sz w:val="22"/>
          <w:szCs w:val="22"/>
        </w:rPr>
        <w:t>other</w:t>
      </w:r>
      <w:r w:rsidRPr="00F30453">
        <w:rPr>
          <w:rFonts w:ascii="Arial" w:hAnsi="Arial" w:cs="Arial"/>
          <w:sz w:val="22"/>
          <w:szCs w:val="22"/>
        </w:rPr>
        <w:t xml:space="preserve"> structures contribute little to circulating concentrations in </w:t>
      </w:r>
      <w:r w:rsidR="00583285" w:rsidRPr="00F30453">
        <w:rPr>
          <w:rFonts w:ascii="Arial" w:hAnsi="Arial" w:cs="Arial"/>
          <w:sz w:val="22"/>
          <w:szCs w:val="22"/>
        </w:rPr>
        <w:t>mammals</w:t>
      </w:r>
      <w:r w:rsidRPr="00F30453">
        <w:rPr>
          <w:rFonts w:ascii="Arial" w:hAnsi="Arial" w:cs="Arial"/>
          <w:sz w:val="22"/>
          <w:szCs w:val="22"/>
        </w:rPr>
        <w:t xml:space="preserve">, since after pinealectomy, melatonin levels </w:t>
      </w:r>
      <w:r w:rsidR="00583285" w:rsidRPr="00F30453">
        <w:rPr>
          <w:rFonts w:ascii="Arial" w:hAnsi="Arial" w:cs="Arial"/>
          <w:sz w:val="22"/>
          <w:szCs w:val="22"/>
        </w:rPr>
        <w:t>are mostly</w:t>
      </w:r>
      <w:r w:rsidRPr="00F30453">
        <w:rPr>
          <w:rFonts w:ascii="Arial" w:hAnsi="Arial" w:cs="Arial"/>
          <w:sz w:val="22"/>
          <w:szCs w:val="22"/>
        </w:rPr>
        <w:t xml:space="preserve"> undetectable </w:t>
      </w:r>
      <w:r w:rsidR="00790A24" w:rsidRPr="00F30453">
        <w:rPr>
          <w:rFonts w:ascii="Arial" w:hAnsi="Arial" w:cs="Arial"/>
          <w:sz w:val="22"/>
          <w:szCs w:val="22"/>
        </w:rPr>
        <w:fldChar w:fldCharType="begin"/>
      </w:r>
      <w:r w:rsidR="006A6E30" w:rsidRPr="00F30453">
        <w:rPr>
          <w:rFonts w:ascii="Arial" w:hAnsi="Arial" w:cs="Arial"/>
          <w:sz w:val="22"/>
          <w:szCs w:val="22"/>
        </w:rPr>
        <w:instrText xml:space="preserve"> ADDIN EN.CITE &lt;EndNote&gt;&lt;Cite&gt;&lt;Author&gt;Lewy&lt;/Author&gt;&lt;Year&gt;1980&lt;/Year&gt;&lt;RecNum&gt;594&lt;/RecNum&gt;&lt;DisplayText&gt;(12)&lt;/DisplayText&gt;&lt;record&gt;&lt;rec-number&gt;594&lt;/rec-number&gt;&lt;foreign-keys&gt;&lt;key app="EN" db-id="atfrtddvzdv9pqewv9px5w0ux0wavpr9090t" timestamp="1600625820"&gt;594&lt;/key&gt;&lt;/foreign-keys&gt;&lt;ref-type name="Journal Article"&gt;17&lt;/ref-type&gt;&lt;contributors&gt;&lt;authors&gt;&lt;author&gt;Lewy, A. J.&lt;/author&gt;&lt;author&gt;Tetsuo, M.&lt;/author&gt;&lt;author&gt;Markey, S. P.&lt;/author&gt;&lt;author&gt;Goodwin, F. K.&lt;/author&gt;&lt;author&gt;Kopin, I. J.&lt;/author&gt;&lt;/authors&gt;&lt;/contributors&gt;&lt;titles&gt;&lt;title&gt;Pinealectomy abolishes plasma melatonin in the rat&lt;/title&gt;&lt;secondary-title&gt;J Clin Endocrinol Metab&lt;/secondary-title&gt;&lt;/titles&gt;&lt;periodical&gt;&lt;full-title&gt;J Clin Endocrinol Metab&lt;/full-title&gt;&lt;/periodical&gt;&lt;pages&gt;204-5&lt;/pages&gt;&lt;volume&gt;50&lt;/volume&gt;&lt;number&gt;1&lt;/number&gt;&lt;edition&gt;1980/01/01&lt;/edition&gt;&lt;keywords&gt;&lt;keyword&gt;Animals&lt;/keyword&gt;&lt;keyword&gt;Gas Chromatography-Mass Spectrometry&lt;/keyword&gt;&lt;keyword&gt;Isoproterenol/pharmacology&lt;/keyword&gt;&lt;keyword&gt;Kinetics&lt;/keyword&gt;&lt;keyword&gt;Male&lt;/keyword&gt;&lt;keyword&gt;Melatonin/*blood&lt;/keyword&gt;&lt;keyword&gt;Pineal Gland/*physiology&lt;/keyword&gt;&lt;keyword&gt;Rats&lt;/keyword&gt;&lt;/keywords&gt;&lt;dates&gt;&lt;year&gt;1980&lt;/year&gt;&lt;pub-dates&gt;&lt;date&gt;Jan&lt;/date&gt;&lt;/pub-dates&gt;&lt;/dates&gt;&lt;isbn&gt;0021-972X (Print)&amp;#xD;0021-972X (Linking)&lt;/isbn&gt;&lt;accession-num&gt;7350183&lt;/accession-num&gt;&lt;urls&gt;&lt;related-urls&gt;&lt;url&gt;https://www.ncbi.nlm.nih.gov/pubmed/7350183&lt;/url&gt;&lt;url&gt;https://academic.oup.com/jcem/article-abstract/50/1/204/2679577?redirectedFrom=fulltext&lt;/url&gt;&lt;/related-urls&gt;&lt;/urls&gt;&lt;electronic-resource-num&gt;10.1210/jcem-50-1-204&lt;/electronic-resource-num&gt;&lt;/record&gt;&lt;/Cite&gt;&lt;/EndNote&gt;</w:instrText>
      </w:r>
      <w:r w:rsidR="00790A24" w:rsidRPr="00F30453">
        <w:rPr>
          <w:rFonts w:ascii="Arial" w:hAnsi="Arial" w:cs="Arial"/>
          <w:sz w:val="22"/>
          <w:szCs w:val="22"/>
        </w:rPr>
        <w:fldChar w:fldCharType="separate"/>
      </w:r>
      <w:r w:rsidR="006A6E30" w:rsidRPr="00F30453">
        <w:rPr>
          <w:rFonts w:ascii="Arial" w:hAnsi="Arial" w:cs="Arial"/>
          <w:noProof/>
          <w:sz w:val="22"/>
          <w:szCs w:val="22"/>
        </w:rPr>
        <w:t>(12)</w:t>
      </w:r>
      <w:r w:rsidR="00790A24" w:rsidRPr="00F30453">
        <w:rPr>
          <w:rFonts w:ascii="Arial" w:hAnsi="Arial" w:cs="Arial"/>
          <w:sz w:val="22"/>
          <w:szCs w:val="22"/>
        </w:rPr>
        <w:fldChar w:fldCharType="end"/>
      </w:r>
      <w:r w:rsidR="009A30F2" w:rsidRPr="00F30453">
        <w:rPr>
          <w:rFonts w:ascii="Arial" w:hAnsi="Arial" w:cs="Arial"/>
          <w:sz w:val="22"/>
          <w:szCs w:val="22"/>
        </w:rPr>
        <w:t xml:space="preserve">. </w:t>
      </w:r>
      <w:r w:rsidR="002C1493" w:rsidRPr="00F30453">
        <w:rPr>
          <w:rFonts w:ascii="Arial" w:hAnsi="Arial" w:cs="Arial"/>
          <w:sz w:val="22"/>
          <w:szCs w:val="22"/>
        </w:rPr>
        <w:t>Importantly several other factors</w:t>
      </w:r>
      <w:r w:rsidR="007D57AB" w:rsidRPr="00F30453">
        <w:rPr>
          <w:rFonts w:ascii="Arial" w:hAnsi="Arial" w:cs="Arial"/>
          <w:sz w:val="22"/>
          <w:szCs w:val="22"/>
        </w:rPr>
        <w:t>, summarized in Table 1</w:t>
      </w:r>
      <w:r w:rsidR="00B417B7" w:rsidRPr="00F30453">
        <w:rPr>
          <w:rFonts w:ascii="Arial" w:hAnsi="Arial" w:cs="Arial"/>
          <w:sz w:val="22"/>
          <w:szCs w:val="22"/>
        </w:rPr>
        <w:t>,</w:t>
      </w:r>
      <w:r w:rsidR="002C1493" w:rsidRPr="00F30453">
        <w:rPr>
          <w:rFonts w:ascii="Arial" w:hAnsi="Arial" w:cs="Arial"/>
          <w:sz w:val="22"/>
          <w:szCs w:val="22"/>
        </w:rPr>
        <w:t xml:space="preserve"> have been related to the secretion and production of melatonin </w:t>
      </w:r>
      <w:r w:rsidR="002C1493" w:rsidRPr="00F30453">
        <w:rPr>
          <w:rFonts w:ascii="Arial" w:hAnsi="Arial" w:cs="Arial"/>
          <w:sz w:val="22"/>
          <w:szCs w:val="22"/>
        </w:rPr>
        <w:fldChar w:fldCharType="begin">
          <w:fldData xml:space="preserve">PEVuZE5vdGU+PENpdGU+PEF1dGhvcj5TaW1vbm5lYXV4PC9BdXRob3I+PFllYXI+MjAwMzwvWWVh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</w:fldData>
        </w:fldChar>
      </w:r>
      <w:r w:rsidR="006A6E30" w:rsidRPr="00F30453">
        <w:rPr>
          <w:rFonts w:ascii="Arial" w:hAnsi="Arial" w:cs="Arial"/>
          <w:sz w:val="22"/>
          <w:szCs w:val="22"/>
        </w:rPr>
        <w:instrText xml:space="preserve"> ADDIN EN.CITE </w:instrText>
      </w:r>
      <w:r w:rsidR="006A6E30" w:rsidRPr="00F30453">
        <w:rPr>
          <w:rFonts w:ascii="Arial" w:hAnsi="Arial" w:cs="Arial"/>
          <w:sz w:val="22"/>
          <w:szCs w:val="22"/>
        </w:rPr>
        <w:fldChar w:fldCharType="begin">
          <w:fldData xml:space="preserve">PEVuZE5vdGU+PENpdGU+PEF1dGhvcj5TaW1vbm5lYXV4PC9BdXRob3I+PFllYXI+MjAwMzwvWWVh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</w:fldData>
        </w:fldChar>
      </w:r>
      <w:r w:rsidR="006A6E30" w:rsidRPr="00F30453">
        <w:rPr>
          <w:rFonts w:ascii="Arial" w:hAnsi="Arial" w:cs="Arial"/>
          <w:sz w:val="22"/>
          <w:szCs w:val="22"/>
        </w:rPr>
        <w:instrText xml:space="preserve"> ADDIN EN.CITE.DATA </w:instrText>
      </w:r>
      <w:r w:rsidR="006A6E30" w:rsidRPr="00F30453">
        <w:rPr>
          <w:rFonts w:ascii="Arial" w:hAnsi="Arial" w:cs="Arial"/>
          <w:sz w:val="22"/>
          <w:szCs w:val="22"/>
        </w:rPr>
      </w:r>
      <w:r w:rsidR="006A6E30" w:rsidRPr="00F30453">
        <w:rPr>
          <w:rFonts w:ascii="Arial" w:hAnsi="Arial" w:cs="Arial"/>
          <w:sz w:val="22"/>
          <w:szCs w:val="22"/>
        </w:rPr>
        <w:fldChar w:fldCharType="end"/>
      </w:r>
      <w:r w:rsidR="002C1493" w:rsidRPr="00F30453">
        <w:rPr>
          <w:rFonts w:ascii="Arial" w:hAnsi="Arial" w:cs="Arial"/>
          <w:sz w:val="22"/>
          <w:szCs w:val="22"/>
        </w:rPr>
      </w:r>
      <w:r w:rsidR="002C1493" w:rsidRPr="00F30453">
        <w:rPr>
          <w:rFonts w:ascii="Arial" w:hAnsi="Arial" w:cs="Arial"/>
          <w:sz w:val="22"/>
          <w:szCs w:val="22"/>
        </w:rPr>
        <w:fldChar w:fldCharType="separate"/>
      </w:r>
      <w:r w:rsidR="006A6E30" w:rsidRPr="00F30453">
        <w:rPr>
          <w:rFonts w:ascii="Arial" w:hAnsi="Arial" w:cs="Arial"/>
          <w:noProof/>
          <w:sz w:val="22"/>
          <w:szCs w:val="22"/>
        </w:rPr>
        <w:t>(13, 14)</w:t>
      </w:r>
      <w:r w:rsidR="002C1493" w:rsidRPr="00F30453">
        <w:rPr>
          <w:rFonts w:ascii="Arial" w:hAnsi="Arial" w:cs="Arial"/>
          <w:sz w:val="22"/>
          <w:szCs w:val="22"/>
        </w:rPr>
        <w:fldChar w:fldCharType="end"/>
      </w:r>
      <w:r w:rsidR="002C1493" w:rsidRPr="00F30453">
        <w:rPr>
          <w:rFonts w:ascii="Arial" w:hAnsi="Arial" w:cs="Arial"/>
          <w:sz w:val="22"/>
          <w:szCs w:val="22"/>
        </w:rPr>
        <w:t>.</w:t>
      </w:r>
    </w:p>
    <w:p w14:paraId="0870639A" w14:textId="2D42955B" w:rsidR="00670F04" w:rsidRPr="00F30453" w:rsidRDefault="00670F04" w:rsidP="00F30453">
      <w:pPr>
        <w:spacing w:line="276" w:lineRule="auto"/>
        <w:rPr>
          <w:rFonts w:ascii="Arial" w:hAnsi="Arial" w:cs="Arial"/>
          <w:sz w:val="22"/>
          <w:szCs w:val="22"/>
        </w:rPr>
      </w:pPr>
    </w:p>
    <w:tbl>
      <w:tblPr>
        <w:tblStyle w:val="TableGrid"/>
        <w:tblW w:w="9375" w:type="dxa"/>
        <w:tblLook w:val="04A0" w:firstRow="1" w:lastRow="0" w:firstColumn="1" w:lastColumn="0" w:noHBand="0" w:noVBand="1"/>
      </w:tblPr>
      <w:tblGrid>
        <w:gridCol w:w="2122"/>
        <w:gridCol w:w="3093"/>
        <w:gridCol w:w="4160"/>
      </w:tblGrid>
      <w:tr w:rsidR="003F5DDB" w:rsidRPr="00F30453" w14:paraId="3AD03FDE" w14:textId="77777777" w:rsidTr="00F30453">
        <w:tc>
          <w:tcPr>
            <w:tcW w:w="0" w:type="auto"/>
            <w:gridSpan w:val="3"/>
            <w:shd w:val="clear" w:color="auto" w:fill="FFFF00"/>
            <w:hideMark/>
          </w:tcPr>
          <w:p w14:paraId="5AA9AFF5" w14:textId="5CFD5F9F"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b/>
                <w:bCs/>
                <w:color w:val="000000"/>
                <w:sz w:val="22"/>
                <w:szCs w:val="22"/>
                <w:bdr w:val="none" w:sz="0" w:space="0" w:color="auto" w:frame="1"/>
                <w:lang w:eastAsia="en-US" w:bidi="ar-SA"/>
              </w:rPr>
              <w:t xml:space="preserve">Table 1. </w:t>
            </w:r>
            <w:r w:rsidR="00F93704" w:rsidRPr="00F30453">
              <w:rPr>
                <w:rFonts w:ascii="Arial" w:eastAsia="Times New Roman" w:hAnsi="Arial" w:cs="Arial"/>
                <w:b/>
                <w:bCs/>
                <w:color w:val="000000"/>
                <w:sz w:val="22"/>
                <w:szCs w:val="22"/>
                <w:bdr w:val="none" w:sz="0" w:space="0" w:color="auto" w:frame="1"/>
                <w:lang w:eastAsia="en-US" w:bidi="ar-SA"/>
              </w:rPr>
              <w:t>F</w:t>
            </w:r>
            <w:r w:rsidRPr="00F30453">
              <w:rPr>
                <w:rFonts w:ascii="Arial" w:eastAsia="Times New Roman" w:hAnsi="Arial" w:cs="Arial"/>
                <w:b/>
                <w:bCs/>
                <w:color w:val="000000"/>
                <w:sz w:val="22"/>
                <w:szCs w:val="22"/>
                <w:bdr w:val="none" w:sz="0" w:space="0" w:color="auto" w:frame="1"/>
                <w:lang w:eastAsia="en-US" w:bidi="ar-SA"/>
              </w:rPr>
              <w:t xml:space="preserve">actors </w:t>
            </w:r>
            <w:r w:rsidR="00F93704" w:rsidRPr="00F30453">
              <w:rPr>
                <w:rFonts w:ascii="Arial" w:eastAsia="Times New Roman" w:hAnsi="Arial" w:cs="Arial"/>
                <w:b/>
                <w:bCs/>
                <w:color w:val="000000"/>
                <w:sz w:val="22"/>
                <w:szCs w:val="22"/>
                <w:bdr w:val="none" w:sz="0" w:space="0" w:color="auto" w:frame="1"/>
                <w:lang w:eastAsia="en-US" w:bidi="ar-SA"/>
              </w:rPr>
              <w:t>I</w:t>
            </w:r>
            <w:r w:rsidRPr="00F30453">
              <w:rPr>
                <w:rFonts w:ascii="Arial" w:eastAsia="Times New Roman" w:hAnsi="Arial" w:cs="Arial"/>
                <w:b/>
                <w:bCs/>
                <w:color w:val="000000"/>
                <w:sz w:val="22"/>
                <w:szCs w:val="22"/>
                <w:bdr w:val="none" w:sz="0" w:space="0" w:color="auto" w:frame="1"/>
                <w:lang w:eastAsia="en-US" w:bidi="ar-SA"/>
              </w:rPr>
              <w:t xml:space="preserve">nfluencing </w:t>
            </w:r>
            <w:r w:rsidR="00F93704" w:rsidRPr="00F30453">
              <w:rPr>
                <w:rFonts w:ascii="Arial" w:eastAsia="Times New Roman" w:hAnsi="Arial" w:cs="Arial"/>
                <w:b/>
                <w:bCs/>
                <w:color w:val="000000"/>
                <w:sz w:val="22"/>
                <w:szCs w:val="22"/>
                <w:bdr w:val="none" w:sz="0" w:space="0" w:color="auto" w:frame="1"/>
                <w:lang w:eastAsia="en-US" w:bidi="ar-SA"/>
              </w:rPr>
              <w:t>H</w:t>
            </w:r>
            <w:r w:rsidRPr="00F30453">
              <w:rPr>
                <w:rFonts w:ascii="Arial" w:eastAsia="Times New Roman" w:hAnsi="Arial" w:cs="Arial"/>
                <w:b/>
                <w:bCs/>
                <w:color w:val="000000"/>
                <w:sz w:val="22"/>
                <w:szCs w:val="22"/>
                <w:bdr w:val="none" w:sz="0" w:space="0" w:color="auto" w:frame="1"/>
                <w:lang w:eastAsia="en-US" w:bidi="ar-SA"/>
              </w:rPr>
              <w:t xml:space="preserve">uman </w:t>
            </w:r>
            <w:r w:rsidR="00F93704" w:rsidRPr="00F30453">
              <w:rPr>
                <w:rFonts w:ascii="Arial" w:eastAsia="Times New Roman" w:hAnsi="Arial" w:cs="Arial"/>
                <w:b/>
                <w:bCs/>
                <w:color w:val="000000"/>
                <w:sz w:val="22"/>
                <w:szCs w:val="22"/>
                <w:bdr w:val="none" w:sz="0" w:space="0" w:color="auto" w:frame="1"/>
                <w:lang w:eastAsia="en-US" w:bidi="ar-SA"/>
              </w:rPr>
              <w:t>M</w:t>
            </w:r>
            <w:r w:rsidRPr="00F30453">
              <w:rPr>
                <w:rFonts w:ascii="Arial" w:eastAsia="Times New Roman" w:hAnsi="Arial" w:cs="Arial"/>
                <w:b/>
                <w:bCs/>
                <w:color w:val="000000"/>
                <w:sz w:val="22"/>
                <w:szCs w:val="22"/>
                <w:bdr w:val="none" w:sz="0" w:space="0" w:color="auto" w:frame="1"/>
                <w:lang w:eastAsia="en-US" w:bidi="ar-SA"/>
              </w:rPr>
              <w:t xml:space="preserve">elatonin </w:t>
            </w:r>
            <w:r w:rsidR="00F93704" w:rsidRPr="00F30453">
              <w:rPr>
                <w:rFonts w:ascii="Arial" w:eastAsia="Times New Roman" w:hAnsi="Arial" w:cs="Arial"/>
                <w:b/>
                <w:bCs/>
                <w:color w:val="000000"/>
                <w:sz w:val="22"/>
                <w:szCs w:val="22"/>
                <w:bdr w:val="none" w:sz="0" w:space="0" w:color="auto" w:frame="1"/>
                <w:lang w:eastAsia="en-US" w:bidi="ar-SA"/>
              </w:rPr>
              <w:t>S</w:t>
            </w:r>
            <w:r w:rsidRPr="00F30453">
              <w:rPr>
                <w:rFonts w:ascii="Arial" w:eastAsia="Times New Roman" w:hAnsi="Arial" w:cs="Arial"/>
                <w:b/>
                <w:bCs/>
                <w:color w:val="000000"/>
                <w:sz w:val="22"/>
                <w:szCs w:val="22"/>
                <w:bdr w:val="none" w:sz="0" w:space="0" w:color="auto" w:frame="1"/>
                <w:lang w:eastAsia="en-US" w:bidi="ar-SA"/>
              </w:rPr>
              <w:t xml:space="preserve">ecretion and </w:t>
            </w:r>
            <w:r w:rsidR="00F93704" w:rsidRPr="00F30453">
              <w:rPr>
                <w:rFonts w:ascii="Arial" w:eastAsia="Times New Roman" w:hAnsi="Arial" w:cs="Arial"/>
                <w:b/>
                <w:bCs/>
                <w:color w:val="000000"/>
                <w:sz w:val="22"/>
                <w:szCs w:val="22"/>
                <w:bdr w:val="none" w:sz="0" w:space="0" w:color="auto" w:frame="1"/>
                <w:lang w:eastAsia="en-US" w:bidi="ar-SA"/>
              </w:rPr>
              <w:t>P</w:t>
            </w:r>
            <w:r w:rsidRPr="00F30453">
              <w:rPr>
                <w:rFonts w:ascii="Arial" w:eastAsia="Times New Roman" w:hAnsi="Arial" w:cs="Arial"/>
                <w:b/>
                <w:bCs/>
                <w:color w:val="000000"/>
                <w:sz w:val="22"/>
                <w:szCs w:val="22"/>
                <w:bdr w:val="none" w:sz="0" w:space="0" w:color="auto" w:frame="1"/>
                <w:lang w:eastAsia="en-US" w:bidi="ar-SA"/>
              </w:rPr>
              <w:t xml:space="preserve">roduction </w:t>
            </w:r>
            <w:r w:rsidR="001A51E5" w:rsidRPr="00F30453">
              <w:rPr>
                <w:rFonts w:ascii="Arial" w:eastAsia="Times New Roman" w:hAnsi="Arial" w:cs="Arial"/>
                <w:b/>
                <w:bCs/>
                <w:color w:val="000000"/>
                <w:sz w:val="22"/>
                <w:szCs w:val="22"/>
                <w:bdr w:val="none" w:sz="0" w:space="0" w:color="auto" w:frame="1"/>
                <w:lang w:eastAsia="en-US" w:bidi="ar-SA"/>
              </w:rPr>
              <w:fldChar w:fldCharType="begin">
                <w:fldData xml:space="preserve">PEVuZE5vdGU+PENpdGU+PEF1dGhvcj5TdW9mdTwvQXV0aG9yPjxZZWFyPjIwMTc8L1llYXI+PFJl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</w:fldData>
              </w:fldChar>
            </w:r>
            <w:r w:rsidR="001A51E5" w:rsidRPr="00F30453">
              <w:rPr>
                <w:rFonts w:ascii="Arial" w:eastAsia="Times New Roman" w:hAnsi="Arial" w:cs="Arial"/>
                <w:b/>
                <w:bCs/>
                <w:color w:val="000000"/>
                <w:sz w:val="22"/>
                <w:szCs w:val="22"/>
                <w:bdr w:val="none" w:sz="0" w:space="0" w:color="auto" w:frame="1"/>
                <w:lang w:eastAsia="en-US" w:bidi="ar-SA"/>
              </w:rPr>
              <w:instrText xml:space="preserve"> ADDIN EN.CITE </w:instrText>
            </w:r>
            <w:r w:rsidR="001A51E5" w:rsidRPr="00F30453">
              <w:rPr>
                <w:rFonts w:ascii="Arial" w:eastAsia="Times New Roman" w:hAnsi="Arial" w:cs="Arial"/>
                <w:b/>
                <w:bCs/>
                <w:color w:val="000000"/>
                <w:sz w:val="22"/>
                <w:szCs w:val="22"/>
                <w:bdr w:val="none" w:sz="0" w:space="0" w:color="auto" w:frame="1"/>
                <w:lang w:eastAsia="en-US" w:bidi="ar-SA"/>
              </w:rPr>
              <w:fldChar w:fldCharType="begin">
                <w:fldData xml:space="preserve">PEVuZE5vdGU+PENpdGU+PEF1dGhvcj5TdW9mdTwvQXV0aG9yPjxZZWFyPjIwMTc8L1llYXI+PFJl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</w:fldData>
              </w:fldChar>
            </w:r>
            <w:r w:rsidR="001A51E5" w:rsidRPr="00F30453">
              <w:rPr>
                <w:rFonts w:ascii="Arial" w:eastAsia="Times New Roman" w:hAnsi="Arial" w:cs="Arial"/>
                <w:b/>
                <w:bCs/>
                <w:color w:val="000000"/>
                <w:sz w:val="22"/>
                <w:szCs w:val="22"/>
                <w:bdr w:val="none" w:sz="0" w:space="0" w:color="auto" w:frame="1"/>
                <w:lang w:eastAsia="en-US" w:bidi="ar-SA"/>
              </w:rPr>
              <w:instrText xml:space="preserve"> ADDIN EN.CITE.DATA </w:instrText>
            </w:r>
            <w:r w:rsidR="001A51E5" w:rsidRPr="00F30453">
              <w:rPr>
                <w:rFonts w:ascii="Arial" w:eastAsia="Times New Roman" w:hAnsi="Arial" w:cs="Arial"/>
                <w:b/>
                <w:bCs/>
                <w:color w:val="000000"/>
                <w:sz w:val="22"/>
                <w:szCs w:val="22"/>
                <w:bdr w:val="none" w:sz="0" w:space="0" w:color="auto" w:frame="1"/>
                <w:lang w:eastAsia="en-US" w:bidi="ar-SA"/>
              </w:rPr>
            </w:r>
            <w:r w:rsidR="001A51E5" w:rsidRPr="00F30453">
              <w:rPr>
                <w:rFonts w:ascii="Arial" w:eastAsia="Times New Roman" w:hAnsi="Arial" w:cs="Arial"/>
                <w:b/>
                <w:bCs/>
                <w:color w:val="000000"/>
                <w:sz w:val="22"/>
                <w:szCs w:val="22"/>
                <w:bdr w:val="none" w:sz="0" w:space="0" w:color="auto" w:frame="1"/>
                <w:lang w:eastAsia="en-US" w:bidi="ar-SA"/>
              </w:rPr>
              <w:fldChar w:fldCharType="end"/>
            </w:r>
            <w:r w:rsidR="001A51E5" w:rsidRPr="00F30453">
              <w:rPr>
                <w:rFonts w:ascii="Arial" w:eastAsia="Times New Roman" w:hAnsi="Arial" w:cs="Arial"/>
                <w:b/>
                <w:bCs/>
                <w:color w:val="000000"/>
                <w:sz w:val="22"/>
                <w:szCs w:val="22"/>
                <w:bdr w:val="none" w:sz="0" w:space="0" w:color="auto" w:frame="1"/>
                <w:lang w:eastAsia="en-US" w:bidi="ar-SA"/>
              </w:rPr>
            </w:r>
            <w:r w:rsidR="001A51E5" w:rsidRPr="00F30453">
              <w:rPr>
                <w:rFonts w:ascii="Arial" w:eastAsia="Times New Roman" w:hAnsi="Arial" w:cs="Arial"/>
                <w:b/>
                <w:bCs/>
                <w:color w:val="000000"/>
                <w:sz w:val="22"/>
                <w:szCs w:val="22"/>
                <w:bdr w:val="none" w:sz="0" w:space="0" w:color="auto" w:frame="1"/>
                <w:lang w:eastAsia="en-US" w:bidi="ar-SA"/>
              </w:rPr>
              <w:fldChar w:fldCharType="separate"/>
            </w:r>
            <w:r w:rsidR="001A51E5" w:rsidRPr="00F30453">
              <w:rPr>
                <w:rFonts w:ascii="Arial" w:eastAsia="Times New Roman" w:hAnsi="Arial" w:cs="Arial"/>
                <w:b/>
                <w:bCs/>
                <w:color w:val="000000"/>
                <w:sz w:val="22"/>
                <w:szCs w:val="22"/>
                <w:bdr w:val="none" w:sz="0" w:space="0" w:color="auto" w:frame="1"/>
                <w:lang w:eastAsia="en-US" w:bidi="ar-SA"/>
              </w:rPr>
              <w:t>(11)</w:t>
            </w:r>
            <w:r w:rsidR="001A51E5" w:rsidRPr="00F30453">
              <w:rPr>
                <w:rFonts w:ascii="Arial" w:eastAsia="Times New Roman" w:hAnsi="Arial" w:cs="Arial"/>
                <w:b/>
                <w:bCs/>
                <w:color w:val="000000"/>
                <w:sz w:val="22"/>
                <w:szCs w:val="22"/>
                <w:bdr w:val="none" w:sz="0" w:space="0" w:color="auto" w:frame="1"/>
                <w:lang w:eastAsia="en-US" w:bidi="ar-SA"/>
              </w:rPr>
              <w:fldChar w:fldCharType="end"/>
            </w:r>
            <w:r w:rsidRPr="00F30453">
              <w:rPr>
                <w:rFonts w:ascii="Arial" w:eastAsia="Times New Roman" w:hAnsi="Arial" w:cs="Arial"/>
                <w:b/>
                <w:bCs/>
                <w:color w:val="000000"/>
                <w:sz w:val="22"/>
                <w:szCs w:val="22"/>
                <w:bdr w:val="none" w:sz="0" w:space="0" w:color="auto" w:frame="1"/>
                <w:lang w:eastAsia="en-US" w:bidi="ar-SA"/>
              </w:rPr>
              <w:t>,</w:t>
            </w:r>
            <w:r w:rsidR="001A51E5" w:rsidRPr="00F30453">
              <w:rPr>
                <w:rFonts w:ascii="Arial" w:eastAsia="Times New Roman" w:hAnsi="Arial" w:cs="Arial"/>
                <w:b/>
                <w:bCs/>
                <w:color w:val="000000"/>
                <w:sz w:val="22"/>
                <w:szCs w:val="22"/>
                <w:bdr w:val="none" w:sz="0" w:space="0" w:color="auto" w:frame="1"/>
                <w:lang w:eastAsia="en-US" w:bidi="ar-SA"/>
              </w:rPr>
              <w:fldChar w:fldCharType="begin"/>
            </w:r>
            <w:r w:rsidR="001A51E5" w:rsidRPr="00F30453">
              <w:rPr>
                <w:rFonts w:ascii="Arial" w:eastAsia="Times New Roman" w:hAnsi="Arial" w:cs="Arial"/>
                <w:b/>
                <w:bCs/>
                <w:color w:val="000000"/>
                <w:sz w:val="22"/>
                <w:szCs w:val="22"/>
                <w:bdr w:val="none" w:sz="0" w:space="0" w:color="auto" w:frame="1"/>
                <w:lang w:eastAsia="en-US" w:bidi="ar-SA"/>
              </w:rPr>
              <w:instrText xml:space="preserve"> ADDIN EN.CITE &lt;EndNote&gt;&lt;Cite&gt;&lt;Author&gt;Lewy&lt;/Author&gt;&lt;Year&gt;1980&lt;/Year&gt;&lt;RecNum&gt;594&lt;/RecNum&gt;&lt;DisplayText&gt;(12)&lt;/DisplayText&gt;&lt;record&gt;&lt;rec-number&gt;594&lt;/rec-number&gt;&lt;foreign-keys&gt;&lt;key app="EN" db-id="atfrtddvzdv9pqewv9px5w0ux0wavpr9090t" timestamp="1600625820"&gt;594&lt;/key&gt;&lt;/foreign-keys&gt;&lt;ref-type name="Journal Article"&gt;17&lt;/ref-type&gt;&lt;contributors&gt;&lt;authors&gt;&lt;author&gt;Lewy, A. J.&lt;/author&gt;&lt;author&gt;Tetsuo, M.&lt;/author&gt;&lt;author&gt;Markey, S. P.&lt;/author&gt;&lt;author&gt;Goodwin, F. K.&lt;/author&gt;&lt;author&gt;Kopin, I. J.&lt;/author&gt;&lt;/authors&gt;&lt;/contributors&gt;&lt;titles&gt;&lt;title&gt;Pinealectomy abolishes plasma melatonin in the rat&lt;/title&gt;&lt;secondary-title&gt;J Clin Endocrinol Metab&lt;/secondary-title&gt;&lt;/titles&gt;&lt;periodical&gt;&lt;full-title&gt;J Clin Endocrinol Metab&lt;/full-title&gt;&lt;/periodical&gt;&lt;pages&gt;204-5&lt;/pages&gt;&lt;volume&gt;50&lt;/volume&gt;&lt;number&gt;1&lt;/number&gt;&lt;edition&gt;1980/01/01&lt;/edition&gt;&lt;keywords&gt;&lt;keyword&gt;Animals&lt;/keyword&gt;&lt;keyword&gt;Gas Chromatography-Mass Spectrometry&lt;/keyword&gt;&lt;keyword&gt;Isoproterenol/pharmacology&lt;/keyword&gt;&lt;keyword&gt;Kinetics&lt;/keyword&gt;&lt;keyword&gt;Male&lt;/keyword&gt;&lt;keyword&gt;Melatonin/*blood&lt;/keyword&gt;&lt;keyword&gt;Pineal Gland/*physiology&lt;/keyword&gt;&lt;keyword&gt;Rats&lt;/keyword&gt;&lt;/keywords&gt;&lt;dates&gt;&lt;year&gt;1980&lt;/year&gt;&lt;pub-dates&gt;&lt;date&gt;Jan&lt;/date&gt;&lt;/pub-dates&gt;&lt;/dates&gt;&lt;isbn&gt;0021-972X (Print)&amp;#xD;0021-972X (Linking)&lt;/isbn&gt;&lt;accession-num&gt;7350183&lt;/accession-num&gt;&lt;urls&gt;&lt;related-urls&gt;&lt;url&gt;https://www.ncbi.nlm.nih.gov/pubmed/7350183&lt;/url&gt;&lt;url&gt;https://academic.oup.com/jcem/article-abstract/50/1/204/2679577?redirectedFrom=fulltext&lt;/url&gt;&lt;/related-urls&gt;&lt;/urls&gt;&lt;electronic-resource-num&gt;10.1210/jcem-50-1-204&lt;/electronic-resource-num&gt;&lt;/record&gt;&lt;/Cite&gt;&lt;/EndNote&gt;</w:instrText>
            </w:r>
            <w:r w:rsidR="001A51E5" w:rsidRPr="00F30453">
              <w:rPr>
                <w:rFonts w:ascii="Arial" w:eastAsia="Times New Roman" w:hAnsi="Arial" w:cs="Arial"/>
                <w:b/>
                <w:bCs/>
                <w:color w:val="000000"/>
                <w:sz w:val="22"/>
                <w:szCs w:val="22"/>
                <w:bdr w:val="none" w:sz="0" w:space="0" w:color="auto" w:frame="1"/>
                <w:lang w:eastAsia="en-US" w:bidi="ar-SA"/>
              </w:rPr>
              <w:fldChar w:fldCharType="separate"/>
            </w:r>
            <w:r w:rsidR="001A51E5" w:rsidRPr="00F30453">
              <w:rPr>
                <w:rFonts w:ascii="Arial" w:eastAsia="Times New Roman" w:hAnsi="Arial" w:cs="Arial"/>
                <w:b/>
                <w:bCs/>
                <w:color w:val="000000"/>
                <w:sz w:val="22"/>
                <w:szCs w:val="22"/>
                <w:bdr w:val="none" w:sz="0" w:space="0" w:color="auto" w:frame="1"/>
                <w:lang w:eastAsia="en-US" w:bidi="ar-SA"/>
              </w:rPr>
              <w:t>(12)</w:t>
            </w:r>
            <w:r w:rsidR="001A51E5" w:rsidRPr="00F30453">
              <w:rPr>
                <w:rFonts w:ascii="Arial" w:eastAsia="Times New Roman" w:hAnsi="Arial" w:cs="Arial"/>
                <w:b/>
                <w:bCs/>
                <w:color w:val="000000"/>
                <w:sz w:val="22"/>
                <w:szCs w:val="22"/>
                <w:bdr w:val="none" w:sz="0" w:space="0" w:color="auto" w:frame="1"/>
                <w:lang w:eastAsia="en-US" w:bidi="ar-SA"/>
              </w:rPr>
              <w:fldChar w:fldCharType="end"/>
            </w:r>
            <w:r w:rsidRPr="00F30453">
              <w:rPr>
                <w:rFonts w:ascii="Arial" w:eastAsia="Times" w:hAnsi="Arial" w:cs="Arial"/>
                <w:bCs/>
                <w:sz w:val="22"/>
                <w:szCs w:val="22"/>
                <w:lang w:eastAsia="en-US" w:bidi="ar-SA"/>
              </w:rPr>
              <w:t xml:space="preserve"> </w:t>
            </w:r>
          </w:p>
        </w:tc>
      </w:tr>
      <w:tr w:rsidR="003F5DDB" w:rsidRPr="00F30453" w14:paraId="38A81E0C" w14:textId="77777777" w:rsidTr="00F30453">
        <w:tc>
          <w:tcPr>
            <w:tcW w:w="2122" w:type="dxa"/>
            <w:hideMark/>
          </w:tcPr>
          <w:p w14:paraId="622EF6C5"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b/>
                <w:bCs/>
                <w:color w:val="000000"/>
                <w:sz w:val="22"/>
                <w:szCs w:val="22"/>
                <w:bdr w:val="none" w:sz="0" w:space="0" w:color="auto" w:frame="1"/>
                <w:lang w:eastAsia="en-US" w:bidi="ar-SA"/>
              </w:rPr>
              <w:t>Factor</w:t>
            </w:r>
          </w:p>
        </w:tc>
        <w:tc>
          <w:tcPr>
            <w:tcW w:w="3093" w:type="dxa"/>
            <w:hideMark/>
          </w:tcPr>
          <w:p w14:paraId="3EBDDC93"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b/>
                <w:bCs/>
                <w:color w:val="000000"/>
                <w:sz w:val="22"/>
                <w:szCs w:val="22"/>
                <w:bdr w:val="none" w:sz="0" w:space="0" w:color="auto" w:frame="1"/>
                <w:lang w:eastAsia="en-US" w:bidi="ar-SA"/>
              </w:rPr>
              <w:t>Effect(s) on melatonin</w:t>
            </w:r>
          </w:p>
        </w:tc>
        <w:tc>
          <w:tcPr>
            <w:tcW w:w="4160" w:type="dxa"/>
            <w:hideMark/>
          </w:tcPr>
          <w:p w14:paraId="14C3DAA8"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b/>
                <w:bCs/>
                <w:color w:val="000000"/>
                <w:sz w:val="22"/>
                <w:szCs w:val="22"/>
                <w:bdr w:val="none" w:sz="0" w:space="0" w:color="auto" w:frame="1"/>
                <w:lang w:eastAsia="en-US" w:bidi="ar-SA"/>
              </w:rPr>
              <w:t>Comment</w:t>
            </w:r>
          </w:p>
        </w:tc>
      </w:tr>
      <w:tr w:rsidR="003F5DDB" w:rsidRPr="00F30453" w14:paraId="3EFF47A8" w14:textId="77777777" w:rsidTr="00F30453">
        <w:tc>
          <w:tcPr>
            <w:tcW w:w="2122" w:type="dxa"/>
            <w:hideMark/>
          </w:tcPr>
          <w:p w14:paraId="249582FC"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Light</w:t>
            </w:r>
          </w:p>
        </w:tc>
        <w:tc>
          <w:tcPr>
            <w:tcW w:w="3093" w:type="dxa"/>
            <w:hideMark/>
          </w:tcPr>
          <w:p w14:paraId="16CEC21C"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Suppression</w:t>
            </w:r>
          </w:p>
        </w:tc>
        <w:tc>
          <w:tcPr>
            <w:tcW w:w="4160" w:type="dxa"/>
            <w:hideMark/>
          </w:tcPr>
          <w:p w14:paraId="14F9675E" w14:textId="049F5FBD"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&gt;30 lux white</w:t>
            </w:r>
            <w:r w:rsidR="003675F5" w:rsidRPr="00F30453">
              <w:rPr>
                <w:rFonts w:ascii="Arial" w:eastAsia="Times New Roman" w:hAnsi="Arial" w:cs="Arial"/>
                <w:color w:val="000000"/>
                <w:sz w:val="22"/>
                <w:szCs w:val="22"/>
                <w:lang w:eastAsia="en-US" w:bidi="ar-SA"/>
              </w:rPr>
              <w:t xml:space="preserve"> </w:t>
            </w:r>
            <w:r w:rsidRPr="00F30453">
              <w:rPr>
                <w:rFonts w:ascii="Arial" w:eastAsia="Times New Roman" w:hAnsi="Arial" w:cs="Arial"/>
                <w:color w:val="000000"/>
                <w:sz w:val="22"/>
                <w:szCs w:val="22"/>
                <w:lang w:eastAsia="en-US" w:bidi="ar-SA"/>
              </w:rPr>
              <w:t>460-480 nm most effective</w:t>
            </w:r>
          </w:p>
        </w:tc>
      </w:tr>
      <w:tr w:rsidR="003F5DDB" w:rsidRPr="00F30453" w14:paraId="3470550D" w14:textId="77777777" w:rsidTr="00F30453">
        <w:tc>
          <w:tcPr>
            <w:tcW w:w="2122" w:type="dxa"/>
            <w:hideMark/>
          </w:tcPr>
          <w:p w14:paraId="626CCEF2"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Light</w:t>
            </w:r>
          </w:p>
        </w:tc>
        <w:tc>
          <w:tcPr>
            <w:tcW w:w="3093" w:type="dxa"/>
            <w:hideMark/>
          </w:tcPr>
          <w:p w14:paraId="034C0EBB"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Phase-shift/ Synchronization</w:t>
            </w:r>
          </w:p>
        </w:tc>
        <w:tc>
          <w:tcPr>
            <w:tcW w:w="4160" w:type="dxa"/>
            <w:hideMark/>
          </w:tcPr>
          <w:p w14:paraId="17DDD63B"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Short wavelengths most effective</w:t>
            </w:r>
          </w:p>
        </w:tc>
      </w:tr>
      <w:tr w:rsidR="003F5DDB" w:rsidRPr="00F30453" w14:paraId="2D420BF3" w14:textId="77777777" w:rsidTr="00F30453">
        <w:tc>
          <w:tcPr>
            <w:tcW w:w="2122" w:type="dxa"/>
            <w:hideMark/>
          </w:tcPr>
          <w:p w14:paraId="547BA65E"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Sleep timing</w:t>
            </w:r>
          </w:p>
        </w:tc>
        <w:tc>
          <w:tcPr>
            <w:tcW w:w="3093" w:type="dxa"/>
            <w:hideMark/>
          </w:tcPr>
          <w:p w14:paraId="26AA4B67"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Phase-shift</w:t>
            </w:r>
          </w:p>
        </w:tc>
        <w:tc>
          <w:tcPr>
            <w:tcW w:w="4160" w:type="dxa"/>
            <w:hideMark/>
          </w:tcPr>
          <w:p w14:paraId="6E1B6D6E"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Partly secondary to light exposure</w:t>
            </w:r>
          </w:p>
        </w:tc>
      </w:tr>
      <w:tr w:rsidR="003F5DDB" w:rsidRPr="00F30453" w14:paraId="24C4019A" w14:textId="77777777" w:rsidTr="00F30453">
        <w:tc>
          <w:tcPr>
            <w:tcW w:w="2122" w:type="dxa"/>
            <w:hideMark/>
          </w:tcPr>
          <w:p w14:paraId="59D12DD6"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Posture</w:t>
            </w:r>
          </w:p>
        </w:tc>
        <w:tc>
          <w:tcPr>
            <w:tcW w:w="3093" w:type="dxa"/>
            <w:hideMark/>
          </w:tcPr>
          <w:p w14:paraId="48D84C4C"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D"/>
            </w:r>
            <w:r w:rsidRPr="00F30453">
              <w:rPr>
                <w:rFonts w:ascii="Arial" w:eastAsia="Times New Roman" w:hAnsi="Arial" w:cs="Arial"/>
                <w:color w:val="000000"/>
                <w:sz w:val="22"/>
                <w:szCs w:val="22"/>
                <w:lang w:eastAsia="en-US" w:bidi="ar-SA"/>
              </w:rPr>
              <w:t xml:space="preserve"> standing (night)</w:t>
            </w:r>
          </w:p>
        </w:tc>
        <w:tc>
          <w:tcPr>
            <w:tcW w:w="4160" w:type="dxa"/>
            <w:hideMark/>
          </w:tcPr>
          <w:p w14:paraId="2CF3EC7B" w14:textId="77777777" w:rsidR="003F5DDB" w:rsidRPr="00F30453" w:rsidRDefault="003F5DDB" w:rsidP="00F30453">
            <w:pPr>
              <w:spacing w:line="276" w:lineRule="auto"/>
              <w:rPr>
                <w:rFonts w:ascii="Arial" w:eastAsia="Times New Roman" w:hAnsi="Arial" w:cs="Arial"/>
                <w:color w:val="000000"/>
                <w:sz w:val="22"/>
                <w:szCs w:val="22"/>
                <w:lang w:eastAsia="en-US" w:bidi="ar-SA"/>
              </w:rPr>
            </w:pPr>
          </w:p>
        </w:tc>
      </w:tr>
      <w:tr w:rsidR="003F5DDB" w:rsidRPr="00F30453" w14:paraId="636D1AB4" w14:textId="77777777" w:rsidTr="00F30453">
        <w:tc>
          <w:tcPr>
            <w:tcW w:w="2122" w:type="dxa"/>
            <w:hideMark/>
          </w:tcPr>
          <w:p w14:paraId="0E7E3F66"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Exercise</w:t>
            </w:r>
          </w:p>
        </w:tc>
        <w:tc>
          <w:tcPr>
            <w:tcW w:w="3093" w:type="dxa"/>
            <w:hideMark/>
          </w:tcPr>
          <w:p w14:paraId="1C52E65A"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D"/>
            </w:r>
            <w:r w:rsidRPr="00F30453">
              <w:rPr>
                <w:rFonts w:ascii="Arial" w:eastAsia="Times New Roman" w:hAnsi="Arial" w:cs="Arial"/>
                <w:color w:val="000000"/>
                <w:sz w:val="22"/>
                <w:szCs w:val="22"/>
                <w:lang w:eastAsia="en-US" w:bidi="ar-SA"/>
              </w:rPr>
              <w:t xml:space="preserve"> phase shifts</w:t>
            </w:r>
          </w:p>
        </w:tc>
        <w:tc>
          <w:tcPr>
            <w:tcW w:w="4160" w:type="dxa"/>
            <w:hideMark/>
          </w:tcPr>
          <w:p w14:paraId="335BCA4F"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Hard exercise</w:t>
            </w:r>
          </w:p>
        </w:tc>
      </w:tr>
      <w:tr w:rsidR="003F5DDB" w:rsidRPr="00F30453" w14:paraId="07976A54" w14:textId="77777777" w:rsidTr="00F30453">
        <w:tc>
          <w:tcPr>
            <w:tcW w:w="2122" w:type="dxa"/>
            <w:hideMark/>
          </w:tcPr>
          <w:p w14:paraId="6BA65BB5"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ß-adrenoceptor-A</w:t>
            </w:r>
          </w:p>
        </w:tc>
        <w:tc>
          <w:tcPr>
            <w:tcW w:w="3093" w:type="dxa"/>
            <w:hideMark/>
          </w:tcPr>
          <w:p w14:paraId="6819134E"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F"/>
            </w:r>
            <w:r w:rsidRPr="00F30453">
              <w:rPr>
                <w:rFonts w:ascii="Arial" w:eastAsia="Times New Roman" w:hAnsi="Arial" w:cs="Arial"/>
                <w:color w:val="000000"/>
                <w:sz w:val="22"/>
                <w:szCs w:val="22"/>
                <w:lang w:eastAsia="en-US" w:bidi="ar-SA"/>
              </w:rPr>
              <w:t xml:space="preserve"> synthesis</w:t>
            </w:r>
          </w:p>
        </w:tc>
        <w:tc>
          <w:tcPr>
            <w:tcW w:w="4160" w:type="dxa"/>
            <w:hideMark/>
          </w:tcPr>
          <w:p w14:paraId="25068E8C"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Anti-hypertensives</w:t>
            </w:r>
          </w:p>
        </w:tc>
      </w:tr>
      <w:tr w:rsidR="003F5DDB" w:rsidRPr="00F30453" w14:paraId="159C3AFE" w14:textId="77777777" w:rsidTr="00F30453">
        <w:tc>
          <w:tcPr>
            <w:tcW w:w="2122" w:type="dxa"/>
            <w:hideMark/>
          </w:tcPr>
          <w:p w14:paraId="56D6C758"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5HT UI</w:t>
            </w:r>
          </w:p>
        </w:tc>
        <w:tc>
          <w:tcPr>
            <w:tcW w:w="3093" w:type="dxa"/>
            <w:hideMark/>
          </w:tcPr>
          <w:p w14:paraId="08AA68F8"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D"/>
            </w:r>
            <w:r w:rsidRPr="00F30453">
              <w:rPr>
                <w:rFonts w:ascii="Arial" w:eastAsia="Times New Roman" w:hAnsi="Arial" w:cs="Arial"/>
                <w:color w:val="000000"/>
                <w:sz w:val="22"/>
                <w:szCs w:val="22"/>
                <w:lang w:eastAsia="en-US" w:bidi="ar-SA"/>
              </w:rPr>
              <w:t xml:space="preserve"> fluvoxamine</w:t>
            </w:r>
          </w:p>
        </w:tc>
        <w:tc>
          <w:tcPr>
            <w:tcW w:w="4160" w:type="dxa"/>
            <w:hideMark/>
          </w:tcPr>
          <w:p w14:paraId="0C899816"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Metabolic effect</w:t>
            </w:r>
          </w:p>
        </w:tc>
      </w:tr>
      <w:tr w:rsidR="003F5DDB" w:rsidRPr="00F30453" w14:paraId="41B66A02" w14:textId="77777777" w:rsidTr="00F30453">
        <w:tc>
          <w:tcPr>
            <w:tcW w:w="2122" w:type="dxa"/>
            <w:hideMark/>
          </w:tcPr>
          <w:p w14:paraId="258FE230"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NE UI</w:t>
            </w:r>
          </w:p>
        </w:tc>
        <w:tc>
          <w:tcPr>
            <w:tcW w:w="3093" w:type="dxa"/>
            <w:hideMark/>
          </w:tcPr>
          <w:p w14:paraId="1BE522F5"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D"/>
            </w:r>
            <w:r w:rsidRPr="00F30453">
              <w:rPr>
                <w:rFonts w:ascii="Arial" w:eastAsia="Times New Roman" w:hAnsi="Arial" w:cs="Arial"/>
                <w:color w:val="000000"/>
                <w:sz w:val="22"/>
                <w:szCs w:val="22"/>
                <w:lang w:eastAsia="en-US" w:bidi="ar-SA"/>
              </w:rPr>
              <w:t xml:space="preserve"> change in timing</w:t>
            </w:r>
          </w:p>
        </w:tc>
        <w:tc>
          <w:tcPr>
            <w:tcW w:w="4160" w:type="dxa"/>
            <w:hideMark/>
          </w:tcPr>
          <w:p w14:paraId="407ACA79"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Antidepressants</w:t>
            </w:r>
          </w:p>
        </w:tc>
      </w:tr>
      <w:tr w:rsidR="003F5DDB" w:rsidRPr="00F30453" w14:paraId="1DDD1765" w14:textId="77777777" w:rsidTr="00F30453">
        <w:tc>
          <w:tcPr>
            <w:tcW w:w="2122" w:type="dxa"/>
            <w:hideMark/>
          </w:tcPr>
          <w:p w14:paraId="0E0DB7B4"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MAOA I</w:t>
            </w:r>
          </w:p>
        </w:tc>
        <w:tc>
          <w:tcPr>
            <w:tcW w:w="3093" w:type="dxa"/>
            <w:hideMark/>
          </w:tcPr>
          <w:p w14:paraId="3F4D3A39"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D"/>
            </w:r>
            <w:r w:rsidRPr="00F30453">
              <w:rPr>
                <w:rFonts w:ascii="Arial" w:eastAsia="Times New Roman" w:hAnsi="Arial" w:cs="Arial"/>
                <w:color w:val="000000"/>
                <w:sz w:val="22"/>
                <w:szCs w:val="22"/>
                <w:lang w:eastAsia="en-US" w:bidi="ar-SA"/>
              </w:rPr>
              <w:t xml:space="preserve"> may change phase</w:t>
            </w:r>
          </w:p>
        </w:tc>
        <w:tc>
          <w:tcPr>
            <w:tcW w:w="4160" w:type="dxa"/>
            <w:hideMark/>
          </w:tcPr>
          <w:p w14:paraId="10BF81A3"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Antidepressants</w:t>
            </w:r>
          </w:p>
        </w:tc>
      </w:tr>
      <w:tr w:rsidR="003F5DDB" w:rsidRPr="00F30453" w14:paraId="73F232D7" w14:textId="77777777" w:rsidTr="00F30453">
        <w:tc>
          <w:tcPr>
            <w:tcW w:w="2122" w:type="dxa"/>
            <w:hideMark/>
          </w:tcPr>
          <w:p w14:paraId="45D7349D"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α-adrenoceptor-A</w:t>
            </w:r>
          </w:p>
        </w:tc>
        <w:tc>
          <w:tcPr>
            <w:tcW w:w="3093" w:type="dxa"/>
            <w:hideMark/>
          </w:tcPr>
          <w:p w14:paraId="6C0A4A57"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F"/>
            </w:r>
            <w:r w:rsidRPr="00F30453">
              <w:rPr>
                <w:rFonts w:ascii="Arial" w:eastAsia="Times New Roman" w:hAnsi="Arial" w:cs="Arial"/>
                <w:color w:val="000000"/>
                <w:sz w:val="22"/>
                <w:szCs w:val="22"/>
                <w:lang w:eastAsia="en-US" w:bidi="ar-SA"/>
              </w:rPr>
              <w:t xml:space="preserve"> alpha-1, </w:t>
            </w:r>
            <w:r w:rsidRPr="00F30453">
              <w:rPr>
                <w:rFonts w:ascii="Arial" w:eastAsia="Times New Roman" w:hAnsi="Arial" w:cs="Arial"/>
                <w:color w:val="000000"/>
                <w:sz w:val="22"/>
                <w:szCs w:val="22"/>
                <w:lang w:eastAsia="en-US" w:bidi="ar-SA"/>
              </w:rPr>
              <w:sym w:font="Symbol" w:char="F0AD"/>
            </w:r>
            <w:r w:rsidRPr="00F30453">
              <w:rPr>
                <w:rFonts w:ascii="Arial" w:eastAsia="Times New Roman" w:hAnsi="Arial" w:cs="Arial"/>
                <w:color w:val="000000"/>
                <w:sz w:val="22"/>
                <w:szCs w:val="22"/>
                <w:lang w:eastAsia="en-US" w:bidi="ar-SA"/>
              </w:rPr>
              <w:t xml:space="preserve"> alpha-2</w:t>
            </w:r>
          </w:p>
        </w:tc>
        <w:tc>
          <w:tcPr>
            <w:tcW w:w="4160" w:type="dxa"/>
            <w:hideMark/>
          </w:tcPr>
          <w:p w14:paraId="61D2ED9B" w14:textId="77777777" w:rsidR="003F5DDB" w:rsidRPr="00F30453" w:rsidRDefault="003F5DDB" w:rsidP="00F30453">
            <w:pPr>
              <w:spacing w:line="276" w:lineRule="auto"/>
              <w:rPr>
                <w:rFonts w:ascii="Arial" w:eastAsia="Times New Roman" w:hAnsi="Arial" w:cs="Arial"/>
                <w:color w:val="000000"/>
                <w:sz w:val="22"/>
                <w:szCs w:val="22"/>
                <w:lang w:eastAsia="en-US" w:bidi="ar-SA"/>
              </w:rPr>
            </w:pPr>
          </w:p>
        </w:tc>
      </w:tr>
      <w:tr w:rsidR="003F5DDB" w:rsidRPr="00F30453" w14:paraId="5542388C" w14:textId="77777777" w:rsidTr="00F30453">
        <w:tc>
          <w:tcPr>
            <w:tcW w:w="2122" w:type="dxa"/>
            <w:hideMark/>
          </w:tcPr>
          <w:p w14:paraId="2D9552A6"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Benzodiazepines</w:t>
            </w:r>
          </w:p>
        </w:tc>
        <w:tc>
          <w:tcPr>
            <w:tcW w:w="3093" w:type="dxa"/>
            <w:hideMark/>
          </w:tcPr>
          <w:p w14:paraId="54907D8D"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Variable</w:t>
            </w:r>
            <w:r w:rsidRPr="00F30453">
              <w:rPr>
                <w:rFonts w:ascii="Arial" w:eastAsia="Times New Roman" w:hAnsi="Arial" w:cs="Arial"/>
                <w:color w:val="000000"/>
                <w:sz w:val="22"/>
                <w:szCs w:val="22"/>
                <w:lang w:eastAsia="en-US" w:bidi="ar-SA"/>
              </w:rPr>
              <w:sym w:font="Symbol" w:char="F0AF"/>
            </w:r>
            <w:r w:rsidRPr="00F30453">
              <w:rPr>
                <w:rFonts w:ascii="Arial" w:eastAsia="Times New Roman" w:hAnsi="Arial" w:cs="Arial"/>
                <w:color w:val="000000"/>
                <w:sz w:val="22"/>
                <w:szCs w:val="22"/>
                <w:lang w:eastAsia="en-US" w:bidi="ar-SA"/>
              </w:rPr>
              <w:t xml:space="preserve"> diazepam, alprazolam</w:t>
            </w:r>
          </w:p>
        </w:tc>
        <w:tc>
          <w:tcPr>
            <w:tcW w:w="4160" w:type="dxa"/>
            <w:hideMark/>
          </w:tcPr>
          <w:p w14:paraId="462D5C7E"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GABA mechanisms</w:t>
            </w:r>
          </w:p>
        </w:tc>
      </w:tr>
      <w:tr w:rsidR="003F5DDB" w:rsidRPr="00F30453" w14:paraId="2D64F245" w14:textId="77777777" w:rsidTr="00F30453">
        <w:tc>
          <w:tcPr>
            <w:tcW w:w="2122" w:type="dxa"/>
            <w:hideMark/>
          </w:tcPr>
          <w:p w14:paraId="6880267A"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Testosterone</w:t>
            </w:r>
          </w:p>
        </w:tc>
        <w:tc>
          <w:tcPr>
            <w:tcW w:w="3093" w:type="dxa"/>
            <w:hideMark/>
          </w:tcPr>
          <w:p w14:paraId="17510B70"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F"/>
            </w:r>
          </w:p>
        </w:tc>
        <w:tc>
          <w:tcPr>
            <w:tcW w:w="4160" w:type="dxa"/>
            <w:hideMark/>
          </w:tcPr>
          <w:p w14:paraId="1B30777F"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Treatment</w:t>
            </w:r>
          </w:p>
        </w:tc>
      </w:tr>
      <w:tr w:rsidR="003F5DDB" w:rsidRPr="00F30453" w14:paraId="28AA0479" w14:textId="77777777" w:rsidTr="00F30453">
        <w:tc>
          <w:tcPr>
            <w:tcW w:w="2122" w:type="dxa"/>
            <w:hideMark/>
          </w:tcPr>
          <w:p w14:paraId="14AEFE36"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OC</w:t>
            </w:r>
          </w:p>
        </w:tc>
        <w:tc>
          <w:tcPr>
            <w:tcW w:w="3093" w:type="dxa"/>
            <w:hideMark/>
          </w:tcPr>
          <w:p w14:paraId="185B197D"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D"/>
            </w:r>
          </w:p>
        </w:tc>
        <w:tc>
          <w:tcPr>
            <w:tcW w:w="4160" w:type="dxa"/>
            <w:hideMark/>
          </w:tcPr>
          <w:p w14:paraId="79ED88E7" w14:textId="77777777" w:rsidR="003F5DDB" w:rsidRPr="00F30453" w:rsidRDefault="003F5DDB" w:rsidP="00F30453">
            <w:pPr>
              <w:spacing w:line="276" w:lineRule="auto"/>
              <w:rPr>
                <w:rFonts w:ascii="Arial" w:eastAsia="Times New Roman" w:hAnsi="Arial" w:cs="Arial"/>
                <w:color w:val="000000"/>
                <w:sz w:val="22"/>
                <w:szCs w:val="22"/>
                <w:lang w:eastAsia="en-US" w:bidi="ar-SA"/>
              </w:rPr>
            </w:pPr>
          </w:p>
        </w:tc>
      </w:tr>
      <w:tr w:rsidR="003F5DDB" w:rsidRPr="00F30453" w14:paraId="6873952A" w14:textId="77777777" w:rsidTr="00F30453">
        <w:tc>
          <w:tcPr>
            <w:tcW w:w="2122" w:type="dxa"/>
            <w:hideMark/>
          </w:tcPr>
          <w:p w14:paraId="1D7A67DB"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Estradiol</w:t>
            </w:r>
          </w:p>
        </w:tc>
        <w:tc>
          <w:tcPr>
            <w:tcW w:w="3093" w:type="dxa"/>
            <w:hideMark/>
          </w:tcPr>
          <w:p w14:paraId="7BEF047D"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F"/>
            </w:r>
            <w:r w:rsidRPr="00F30453">
              <w:rPr>
                <w:rFonts w:ascii="Arial" w:eastAsia="Times New Roman" w:hAnsi="Arial" w:cs="Arial"/>
                <w:color w:val="000000"/>
                <w:sz w:val="22"/>
                <w:szCs w:val="22"/>
                <w:lang w:eastAsia="en-US" w:bidi="ar-SA"/>
              </w:rPr>
              <w:t>? Not clear</w:t>
            </w:r>
          </w:p>
        </w:tc>
        <w:tc>
          <w:tcPr>
            <w:tcW w:w="4160" w:type="dxa"/>
            <w:hideMark/>
          </w:tcPr>
          <w:p w14:paraId="1B8C17A3" w14:textId="77777777" w:rsidR="003F5DDB" w:rsidRPr="00F30453" w:rsidRDefault="003F5DDB" w:rsidP="00F30453">
            <w:pPr>
              <w:spacing w:line="276" w:lineRule="auto"/>
              <w:rPr>
                <w:rFonts w:ascii="Arial" w:eastAsia="Times New Roman" w:hAnsi="Arial" w:cs="Arial"/>
                <w:color w:val="000000"/>
                <w:sz w:val="22"/>
                <w:szCs w:val="22"/>
                <w:lang w:eastAsia="en-US" w:bidi="ar-SA"/>
              </w:rPr>
            </w:pPr>
          </w:p>
        </w:tc>
      </w:tr>
      <w:tr w:rsidR="003F5DDB" w:rsidRPr="00F30453" w14:paraId="119E8AAA" w14:textId="77777777" w:rsidTr="00F30453">
        <w:tc>
          <w:tcPr>
            <w:tcW w:w="2122" w:type="dxa"/>
            <w:hideMark/>
          </w:tcPr>
          <w:p w14:paraId="352E5B01"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Menstrual cycle</w:t>
            </w:r>
          </w:p>
        </w:tc>
        <w:tc>
          <w:tcPr>
            <w:tcW w:w="3093" w:type="dxa"/>
            <w:hideMark/>
          </w:tcPr>
          <w:p w14:paraId="4E65FAAC"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Inconsistent</w:t>
            </w:r>
          </w:p>
        </w:tc>
        <w:tc>
          <w:tcPr>
            <w:tcW w:w="4160" w:type="dxa"/>
            <w:hideMark/>
          </w:tcPr>
          <w:p w14:paraId="394E7300"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D"/>
            </w:r>
            <w:r w:rsidRPr="00F30453">
              <w:rPr>
                <w:rFonts w:ascii="Arial" w:eastAsia="Times New Roman" w:hAnsi="Arial" w:cs="Arial"/>
                <w:color w:val="000000"/>
                <w:sz w:val="22"/>
                <w:szCs w:val="22"/>
                <w:lang w:eastAsia="en-US" w:bidi="ar-SA"/>
              </w:rPr>
              <w:t xml:space="preserve"> amenorrhea</w:t>
            </w:r>
          </w:p>
        </w:tc>
      </w:tr>
      <w:tr w:rsidR="003F5DDB" w:rsidRPr="00F30453" w14:paraId="59F31A00" w14:textId="77777777" w:rsidTr="00F30453">
        <w:tc>
          <w:tcPr>
            <w:tcW w:w="2122" w:type="dxa"/>
            <w:hideMark/>
          </w:tcPr>
          <w:p w14:paraId="0A3A5010"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Smoking</w:t>
            </w:r>
          </w:p>
        </w:tc>
        <w:tc>
          <w:tcPr>
            <w:tcW w:w="3093" w:type="dxa"/>
            <w:hideMark/>
          </w:tcPr>
          <w:p w14:paraId="7A1E210B"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 xml:space="preserve">Possible changes </w:t>
            </w:r>
            <w:r w:rsidRPr="00F30453">
              <w:rPr>
                <w:rFonts w:ascii="Arial" w:eastAsia="Times New Roman" w:hAnsi="Arial" w:cs="Arial"/>
                <w:color w:val="000000"/>
                <w:sz w:val="22"/>
                <w:szCs w:val="22"/>
                <w:lang w:eastAsia="en-US" w:bidi="ar-SA"/>
              </w:rPr>
              <w:sym w:font="Symbol" w:char="F0AD"/>
            </w:r>
            <w:r w:rsidRPr="00F30453">
              <w:rPr>
                <w:rFonts w:ascii="Arial" w:eastAsia="Times New Roman" w:hAnsi="Arial" w:cs="Arial"/>
                <w:color w:val="000000"/>
                <w:sz w:val="22"/>
                <w:szCs w:val="22"/>
                <w:lang w:eastAsia="en-US" w:bidi="ar-SA"/>
              </w:rPr>
              <w:sym w:font="Symbol" w:char="F0AF"/>
            </w:r>
            <w:r w:rsidRPr="00F30453">
              <w:rPr>
                <w:rFonts w:ascii="Arial" w:eastAsia="Times New Roman" w:hAnsi="Arial" w:cs="Arial"/>
                <w:color w:val="000000"/>
                <w:sz w:val="22"/>
                <w:szCs w:val="22"/>
                <w:lang w:eastAsia="en-US" w:bidi="ar-SA"/>
              </w:rPr>
              <w:t xml:space="preserve"> ?</w:t>
            </w:r>
          </w:p>
        </w:tc>
        <w:tc>
          <w:tcPr>
            <w:tcW w:w="4160" w:type="dxa"/>
            <w:hideMark/>
          </w:tcPr>
          <w:p w14:paraId="70E69BC7" w14:textId="77777777" w:rsidR="003F5DDB" w:rsidRPr="00F30453" w:rsidRDefault="003F5DDB" w:rsidP="00F30453">
            <w:pPr>
              <w:spacing w:line="276" w:lineRule="auto"/>
              <w:rPr>
                <w:rFonts w:ascii="Arial" w:eastAsia="Times New Roman" w:hAnsi="Arial" w:cs="Arial"/>
                <w:color w:val="000000"/>
                <w:sz w:val="22"/>
                <w:szCs w:val="22"/>
                <w:lang w:eastAsia="en-US" w:bidi="ar-SA"/>
              </w:rPr>
            </w:pPr>
          </w:p>
        </w:tc>
      </w:tr>
      <w:tr w:rsidR="003F5DDB" w:rsidRPr="00F30453" w14:paraId="2624EFB0" w14:textId="77777777" w:rsidTr="00F30453">
        <w:tc>
          <w:tcPr>
            <w:tcW w:w="2122" w:type="dxa"/>
            <w:hideMark/>
          </w:tcPr>
          <w:p w14:paraId="5E3963D1"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Alcohol</w:t>
            </w:r>
          </w:p>
        </w:tc>
        <w:tc>
          <w:tcPr>
            <w:tcW w:w="3093" w:type="dxa"/>
            <w:hideMark/>
          </w:tcPr>
          <w:p w14:paraId="5AB71F64"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F"/>
            </w:r>
          </w:p>
        </w:tc>
        <w:tc>
          <w:tcPr>
            <w:tcW w:w="4160" w:type="dxa"/>
            <w:hideMark/>
          </w:tcPr>
          <w:p w14:paraId="3E3C30B2"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Dose dependent</w:t>
            </w:r>
          </w:p>
        </w:tc>
      </w:tr>
      <w:tr w:rsidR="003F5DDB" w:rsidRPr="00F30453" w14:paraId="7128A62D" w14:textId="77777777" w:rsidTr="00F30453">
        <w:tc>
          <w:tcPr>
            <w:tcW w:w="2122" w:type="dxa"/>
            <w:hideMark/>
          </w:tcPr>
          <w:p w14:paraId="720BF04D"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Caffeine</w:t>
            </w:r>
          </w:p>
        </w:tc>
        <w:tc>
          <w:tcPr>
            <w:tcW w:w="3093" w:type="dxa"/>
            <w:hideMark/>
          </w:tcPr>
          <w:p w14:paraId="4F0EB11C"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D"/>
            </w:r>
          </w:p>
        </w:tc>
        <w:tc>
          <w:tcPr>
            <w:tcW w:w="4160" w:type="dxa"/>
            <w:hideMark/>
          </w:tcPr>
          <w:p w14:paraId="01AD51D2"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Delays clearance (exogenous)</w:t>
            </w:r>
          </w:p>
        </w:tc>
      </w:tr>
      <w:tr w:rsidR="003F5DDB" w:rsidRPr="00F30453" w14:paraId="13577633" w14:textId="77777777" w:rsidTr="00F30453">
        <w:tc>
          <w:tcPr>
            <w:tcW w:w="2122" w:type="dxa"/>
            <w:hideMark/>
          </w:tcPr>
          <w:p w14:paraId="3F7BF1BA"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Aspirin, Ibuprofen</w:t>
            </w:r>
          </w:p>
        </w:tc>
        <w:tc>
          <w:tcPr>
            <w:tcW w:w="3093" w:type="dxa"/>
            <w:hideMark/>
          </w:tcPr>
          <w:p w14:paraId="10F55433"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F"/>
            </w:r>
          </w:p>
        </w:tc>
        <w:tc>
          <w:tcPr>
            <w:tcW w:w="4160" w:type="dxa"/>
            <w:hideMark/>
          </w:tcPr>
          <w:p w14:paraId="2EABE406" w14:textId="77777777" w:rsidR="003F5DDB" w:rsidRPr="00F30453" w:rsidRDefault="003F5DDB" w:rsidP="00F30453">
            <w:pPr>
              <w:spacing w:line="276" w:lineRule="auto"/>
              <w:rPr>
                <w:rFonts w:ascii="Arial" w:eastAsia="Times New Roman" w:hAnsi="Arial" w:cs="Arial"/>
                <w:color w:val="000000"/>
                <w:sz w:val="22"/>
                <w:szCs w:val="22"/>
                <w:lang w:eastAsia="en-US" w:bidi="ar-SA"/>
              </w:rPr>
            </w:pPr>
          </w:p>
        </w:tc>
      </w:tr>
      <w:tr w:rsidR="003F5DDB" w:rsidRPr="00F30453" w14:paraId="547354EB" w14:textId="77777777" w:rsidTr="00F30453">
        <w:tc>
          <w:tcPr>
            <w:tcW w:w="2122" w:type="dxa"/>
            <w:hideMark/>
          </w:tcPr>
          <w:p w14:paraId="1D5E48F6"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Chlorpromazine</w:t>
            </w:r>
          </w:p>
        </w:tc>
        <w:tc>
          <w:tcPr>
            <w:tcW w:w="3093" w:type="dxa"/>
            <w:hideMark/>
          </w:tcPr>
          <w:p w14:paraId="4521D551"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sym w:font="Symbol" w:char="F0AD"/>
            </w:r>
          </w:p>
        </w:tc>
        <w:tc>
          <w:tcPr>
            <w:tcW w:w="4160" w:type="dxa"/>
            <w:hideMark/>
          </w:tcPr>
          <w:p w14:paraId="3E0156FF"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Metabolic effect</w:t>
            </w:r>
          </w:p>
        </w:tc>
      </w:tr>
      <w:tr w:rsidR="003F5DDB" w:rsidRPr="00F30453" w14:paraId="2D52D009" w14:textId="77777777" w:rsidTr="00F30453">
        <w:tc>
          <w:tcPr>
            <w:tcW w:w="2122" w:type="dxa"/>
            <w:hideMark/>
          </w:tcPr>
          <w:p w14:paraId="678DA4DE"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Benserazide</w:t>
            </w:r>
          </w:p>
        </w:tc>
        <w:tc>
          <w:tcPr>
            <w:tcW w:w="3093" w:type="dxa"/>
            <w:hideMark/>
          </w:tcPr>
          <w:p w14:paraId="3FFACF43"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Possible phase change, Parkinson patients</w:t>
            </w:r>
          </w:p>
        </w:tc>
        <w:tc>
          <w:tcPr>
            <w:tcW w:w="4160" w:type="dxa"/>
            <w:hideMark/>
          </w:tcPr>
          <w:p w14:paraId="13EE056D" w14:textId="77777777" w:rsidR="003F5DDB" w:rsidRPr="00F30453" w:rsidRDefault="003F5DDB" w:rsidP="00F30453">
            <w:pPr>
              <w:spacing w:line="276" w:lineRule="auto"/>
              <w:rPr>
                <w:rFonts w:ascii="Arial" w:eastAsia="Times New Roman" w:hAnsi="Arial" w:cs="Arial"/>
                <w:color w:val="000000"/>
                <w:sz w:val="22"/>
                <w:szCs w:val="22"/>
                <w:lang w:eastAsia="en-US" w:bidi="ar-SA"/>
              </w:rPr>
            </w:pPr>
            <w:r w:rsidRPr="00F30453">
              <w:rPr>
                <w:rFonts w:ascii="Arial" w:eastAsia="Times New Roman" w:hAnsi="Arial" w:cs="Arial"/>
                <w:color w:val="000000"/>
                <w:sz w:val="22"/>
                <w:szCs w:val="22"/>
                <w:lang w:eastAsia="en-US" w:bidi="ar-SA"/>
              </w:rPr>
              <w:t>Aromatic amino-acid decarboxylase-I</w:t>
            </w:r>
          </w:p>
        </w:tc>
      </w:tr>
    </w:tbl>
    <w:p w14:paraId="5D03ADE7" w14:textId="6CDD4516" w:rsidR="003F5DDB" w:rsidRPr="00F30453" w:rsidRDefault="00F93704" w:rsidP="00F30453">
      <w:pPr>
        <w:spacing w:line="276" w:lineRule="auto"/>
        <w:rPr>
          <w:rFonts w:ascii="Arial" w:hAnsi="Arial" w:cs="Arial"/>
          <w:sz w:val="22"/>
          <w:szCs w:val="22"/>
        </w:rPr>
      </w:pPr>
      <w:r w:rsidRPr="00F30453">
        <w:rPr>
          <w:rFonts w:ascii="Arial" w:hAnsi="Arial" w:cs="Arial"/>
          <w:sz w:val="22"/>
          <w:szCs w:val="22"/>
        </w:rPr>
        <w:t>Abbreviations: A: antagonist, U: uptake, I: inhibitor, MAO: monoamine oxidase, OC: oral contraceptives, 5HT: 5-hydroxytryptamine.</w:t>
      </w:r>
    </w:p>
    <w:p w14:paraId="71335F71" w14:textId="77777777" w:rsidR="003F5DDB" w:rsidRPr="00F30453" w:rsidRDefault="003F5DDB" w:rsidP="00F30453">
      <w:pPr>
        <w:spacing w:line="276" w:lineRule="auto"/>
        <w:rPr>
          <w:rFonts w:ascii="Arial" w:hAnsi="Arial" w:cs="Arial"/>
          <w:sz w:val="22"/>
          <w:szCs w:val="22"/>
        </w:rPr>
      </w:pPr>
    </w:p>
    <w:p w14:paraId="5AE15ACD" w14:textId="27B2A9DA" w:rsidR="002F77DA" w:rsidRPr="00F30453" w:rsidRDefault="000741F1" w:rsidP="00F30453">
      <w:pPr>
        <w:spacing w:line="276" w:lineRule="auto"/>
        <w:rPr>
          <w:rFonts w:ascii="Arial" w:hAnsi="Arial" w:cs="Arial"/>
          <w:b/>
          <w:color w:val="00B050"/>
          <w:sz w:val="22"/>
          <w:szCs w:val="22"/>
        </w:rPr>
      </w:pPr>
      <w:r w:rsidRPr="00F30453">
        <w:rPr>
          <w:rFonts w:ascii="Arial" w:hAnsi="Arial" w:cs="Arial"/>
          <w:b/>
          <w:color w:val="00B050"/>
          <w:sz w:val="22"/>
          <w:szCs w:val="22"/>
        </w:rPr>
        <w:t xml:space="preserve">Control </w:t>
      </w:r>
      <w:r w:rsidR="00F93704" w:rsidRPr="00F30453">
        <w:rPr>
          <w:rFonts w:ascii="Arial" w:hAnsi="Arial" w:cs="Arial"/>
          <w:b/>
          <w:color w:val="00B050"/>
          <w:sz w:val="22"/>
          <w:szCs w:val="22"/>
        </w:rPr>
        <w:t>o</w:t>
      </w:r>
      <w:r w:rsidRPr="00F30453">
        <w:rPr>
          <w:rFonts w:ascii="Arial" w:hAnsi="Arial" w:cs="Arial"/>
          <w:b/>
          <w:color w:val="00B050"/>
          <w:sz w:val="22"/>
          <w:szCs w:val="22"/>
        </w:rPr>
        <w:t xml:space="preserve">f </w:t>
      </w:r>
      <w:r w:rsidR="00F5464A" w:rsidRPr="00F30453">
        <w:rPr>
          <w:rFonts w:ascii="Arial" w:hAnsi="Arial" w:cs="Arial"/>
          <w:b/>
          <w:color w:val="00B050"/>
          <w:sz w:val="22"/>
          <w:szCs w:val="22"/>
        </w:rPr>
        <w:t>M</w:t>
      </w:r>
      <w:r w:rsidRPr="00F30453">
        <w:rPr>
          <w:rFonts w:ascii="Arial" w:hAnsi="Arial" w:cs="Arial"/>
          <w:b/>
          <w:color w:val="00B050"/>
          <w:sz w:val="22"/>
          <w:szCs w:val="22"/>
        </w:rPr>
        <w:t xml:space="preserve">elatonin </w:t>
      </w:r>
      <w:r w:rsidR="00F5464A" w:rsidRPr="00F30453">
        <w:rPr>
          <w:rFonts w:ascii="Arial" w:hAnsi="Arial" w:cs="Arial"/>
          <w:b/>
          <w:color w:val="00B050"/>
          <w:sz w:val="22"/>
          <w:szCs w:val="22"/>
        </w:rPr>
        <w:t>S</w:t>
      </w:r>
      <w:r w:rsidRPr="00F30453">
        <w:rPr>
          <w:rFonts w:ascii="Arial" w:hAnsi="Arial" w:cs="Arial"/>
          <w:b/>
          <w:color w:val="00B050"/>
          <w:sz w:val="22"/>
          <w:szCs w:val="22"/>
        </w:rPr>
        <w:t xml:space="preserve">ynthesis: </w:t>
      </w:r>
      <w:r w:rsidR="00670F04" w:rsidRPr="00F30453">
        <w:rPr>
          <w:rFonts w:ascii="Arial" w:hAnsi="Arial" w:cs="Arial"/>
          <w:b/>
          <w:color w:val="00B050"/>
          <w:sz w:val="22"/>
          <w:szCs w:val="22"/>
        </w:rPr>
        <w:t>A</w:t>
      </w:r>
      <w:r w:rsidRPr="00F30453">
        <w:rPr>
          <w:rFonts w:ascii="Arial" w:hAnsi="Arial" w:cs="Arial"/>
          <w:b/>
          <w:color w:val="00B050"/>
          <w:sz w:val="22"/>
          <w:szCs w:val="22"/>
        </w:rPr>
        <w:t xml:space="preserve"> </w:t>
      </w:r>
      <w:r w:rsidR="00F5464A" w:rsidRPr="00F30453">
        <w:rPr>
          <w:rFonts w:ascii="Arial" w:hAnsi="Arial" w:cs="Arial"/>
          <w:b/>
          <w:color w:val="00B050"/>
          <w:sz w:val="22"/>
          <w:szCs w:val="22"/>
        </w:rPr>
        <w:t>D</w:t>
      </w:r>
      <w:r w:rsidRPr="00F30453">
        <w:rPr>
          <w:rFonts w:ascii="Arial" w:hAnsi="Arial" w:cs="Arial"/>
          <w:b/>
          <w:color w:val="00B050"/>
          <w:sz w:val="22"/>
          <w:szCs w:val="22"/>
        </w:rPr>
        <w:t xml:space="preserve">arkness </w:t>
      </w:r>
      <w:r w:rsidR="00F5464A" w:rsidRPr="00F30453">
        <w:rPr>
          <w:rFonts w:ascii="Arial" w:hAnsi="Arial" w:cs="Arial"/>
          <w:b/>
          <w:color w:val="00B050"/>
          <w:sz w:val="22"/>
          <w:szCs w:val="22"/>
        </w:rPr>
        <w:t>H</w:t>
      </w:r>
      <w:r w:rsidRPr="00F30453">
        <w:rPr>
          <w:rFonts w:ascii="Arial" w:hAnsi="Arial" w:cs="Arial"/>
          <w:b/>
          <w:color w:val="00B050"/>
          <w:sz w:val="22"/>
          <w:szCs w:val="22"/>
        </w:rPr>
        <w:t>ormone</w:t>
      </w:r>
      <w:r w:rsidR="002F77DA" w:rsidRPr="00F30453">
        <w:rPr>
          <w:rFonts w:ascii="Arial" w:hAnsi="Arial" w:cs="Arial"/>
          <w:b/>
          <w:color w:val="00B050"/>
          <w:sz w:val="22"/>
          <w:szCs w:val="22"/>
        </w:rPr>
        <w:t xml:space="preserve"> </w:t>
      </w:r>
    </w:p>
    <w:p w14:paraId="3C442853" w14:textId="77777777" w:rsidR="003675F5" w:rsidRPr="00F30453" w:rsidRDefault="003675F5" w:rsidP="00F30453">
      <w:pPr>
        <w:spacing w:line="276" w:lineRule="auto"/>
        <w:rPr>
          <w:rFonts w:ascii="Arial" w:hAnsi="Arial" w:cs="Arial"/>
          <w:color w:val="00B050"/>
          <w:sz w:val="22"/>
          <w:szCs w:val="22"/>
        </w:rPr>
      </w:pPr>
    </w:p>
    <w:p w14:paraId="126541EB" w14:textId="524F2911" w:rsidR="00E13B2D" w:rsidRPr="00F30453" w:rsidRDefault="00E13B2D" w:rsidP="00F30453">
      <w:pPr>
        <w:spacing w:line="276" w:lineRule="auto"/>
        <w:rPr>
          <w:rFonts w:ascii="Arial" w:hAnsi="Arial" w:cs="Arial"/>
          <w:sz w:val="22"/>
          <w:szCs w:val="22"/>
        </w:rPr>
      </w:pPr>
      <w:r w:rsidRPr="00F30453">
        <w:rPr>
          <w:rFonts w:ascii="Arial" w:hAnsi="Arial" w:cs="Arial"/>
          <w:sz w:val="22"/>
          <w:szCs w:val="22"/>
        </w:rPr>
        <w:t>The rhythm of melatonin production is internally generated and controlled by interacting networks of clock genes in the bilateral SCN</w:t>
      </w:r>
      <w:r w:rsidR="002F12FB" w:rsidRPr="00F30453">
        <w:rPr>
          <w:rFonts w:ascii="Arial" w:hAnsi="Arial" w:cs="Arial"/>
          <w:sz w:val="22"/>
          <w:szCs w:val="22"/>
        </w:rPr>
        <w:t xml:space="preserve"> </w:t>
      </w:r>
      <w:r w:rsidR="002F12FB" w:rsidRPr="00F30453">
        <w:rPr>
          <w:rFonts w:ascii="Arial" w:hAnsi="Arial" w:cs="Arial"/>
          <w:sz w:val="22"/>
          <w:szCs w:val="22"/>
        </w:rPr>
        <w:fldChar w:fldCharType="begin">
          <w:fldData xml:space="preserve">PEVuZE5vdGU+PENpdGU+PEF1dGhvcj5UYWthaGFzaGk8L0F1dGhvcj48WWVhcj4yMDA4PC9ZZWFy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</w:fldData>
        </w:fldChar>
      </w:r>
      <w:r w:rsidR="001801D8" w:rsidRPr="00F30453">
        <w:rPr>
          <w:rFonts w:ascii="Arial" w:hAnsi="Arial" w:cs="Arial"/>
          <w:sz w:val="22"/>
          <w:szCs w:val="22"/>
        </w:rPr>
        <w:instrText xml:space="preserve"> ADDIN EN.CITE </w:instrText>
      </w:r>
      <w:r w:rsidR="001801D8" w:rsidRPr="00F30453">
        <w:rPr>
          <w:rFonts w:ascii="Arial" w:hAnsi="Arial" w:cs="Arial"/>
          <w:sz w:val="22"/>
          <w:szCs w:val="22"/>
        </w:rPr>
        <w:fldChar w:fldCharType="begin">
          <w:fldData xml:space="preserve">PEVuZE5vdGU+PENpdGU+PEF1dGhvcj5UYWthaGFzaGk8L0F1dGhvcj48WWVhcj4yMDA4PC9ZZWFy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</w:fldData>
        </w:fldChar>
      </w:r>
      <w:r w:rsidR="001801D8" w:rsidRPr="00F30453">
        <w:rPr>
          <w:rFonts w:ascii="Arial" w:hAnsi="Arial" w:cs="Arial"/>
          <w:sz w:val="22"/>
          <w:szCs w:val="22"/>
        </w:rPr>
        <w:instrText xml:space="preserve"> ADDIN EN.CITE.DATA </w:instrText>
      </w:r>
      <w:r w:rsidR="001801D8" w:rsidRPr="00F30453">
        <w:rPr>
          <w:rFonts w:ascii="Arial" w:hAnsi="Arial" w:cs="Arial"/>
          <w:sz w:val="22"/>
          <w:szCs w:val="22"/>
        </w:rPr>
      </w:r>
      <w:r w:rsidR="001801D8" w:rsidRPr="00F30453">
        <w:rPr>
          <w:rFonts w:ascii="Arial" w:hAnsi="Arial" w:cs="Arial"/>
          <w:sz w:val="22"/>
          <w:szCs w:val="22"/>
        </w:rPr>
        <w:fldChar w:fldCharType="end"/>
      </w:r>
      <w:r w:rsidR="002F12FB" w:rsidRPr="00F30453">
        <w:rPr>
          <w:rFonts w:ascii="Arial" w:hAnsi="Arial" w:cs="Arial"/>
          <w:sz w:val="22"/>
          <w:szCs w:val="22"/>
        </w:rPr>
      </w:r>
      <w:r w:rsidR="002F12FB" w:rsidRPr="00F30453">
        <w:rPr>
          <w:rFonts w:ascii="Arial" w:hAnsi="Arial" w:cs="Arial"/>
          <w:sz w:val="22"/>
          <w:szCs w:val="22"/>
        </w:rPr>
        <w:fldChar w:fldCharType="separate"/>
      </w:r>
      <w:r w:rsidR="001801D8" w:rsidRPr="00F30453">
        <w:rPr>
          <w:rFonts w:ascii="Arial" w:hAnsi="Arial" w:cs="Arial"/>
          <w:noProof/>
          <w:sz w:val="22"/>
          <w:szCs w:val="22"/>
        </w:rPr>
        <w:t>(15)</w:t>
      </w:r>
      <w:r w:rsidR="002F12FB" w:rsidRPr="00F30453">
        <w:rPr>
          <w:rFonts w:ascii="Arial" w:hAnsi="Arial" w:cs="Arial"/>
          <w:sz w:val="22"/>
          <w:szCs w:val="22"/>
        </w:rPr>
        <w:fldChar w:fldCharType="end"/>
      </w:r>
      <w:r w:rsidRPr="00F30453">
        <w:rPr>
          <w:rFonts w:ascii="Arial" w:hAnsi="Arial" w:cs="Arial"/>
          <w:sz w:val="22"/>
          <w:szCs w:val="22"/>
        </w:rPr>
        <w:t xml:space="preserve">. </w:t>
      </w:r>
      <w:r w:rsidR="007D57AB" w:rsidRPr="00F30453">
        <w:rPr>
          <w:rFonts w:ascii="Arial" w:hAnsi="Arial" w:cs="Arial"/>
          <w:sz w:val="22"/>
          <w:szCs w:val="22"/>
        </w:rPr>
        <w:t>D</w:t>
      </w:r>
      <w:r w:rsidR="00D1160A" w:rsidRPr="00F30453">
        <w:rPr>
          <w:rFonts w:ascii="Arial" w:hAnsi="Arial" w:cs="Arial"/>
          <w:sz w:val="22"/>
          <w:szCs w:val="22"/>
        </w:rPr>
        <w:t xml:space="preserve">amage </w:t>
      </w:r>
      <w:r w:rsidR="007D57AB" w:rsidRPr="00F30453">
        <w:rPr>
          <w:rFonts w:ascii="Arial" w:hAnsi="Arial" w:cs="Arial"/>
          <w:sz w:val="22"/>
          <w:szCs w:val="22"/>
        </w:rPr>
        <w:t>to</w:t>
      </w:r>
      <w:r w:rsidR="00D1160A" w:rsidRPr="00F30453">
        <w:rPr>
          <w:rFonts w:ascii="Arial" w:hAnsi="Arial" w:cs="Arial"/>
          <w:sz w:val="22"/>
          <w:szCs w:val="22"/>
        </w:rPr>
        <w:t xml:space="preserve"> the SCN leads to a loss of the majority of circadian rhythms. T</w:t>
      </w:r>
      <w:r w:rsidRPr="00F30453">
        <w:rPr>
          <w:rFonts w:ascii="Arial" w:hAnsi="Arial" w:cs="Arial"/>
          <w:sz w:val="22"/>
          <w:szCs w:val="22"/>
        </w:rPr>
        <w:t xml:space="preserve">he SCN rhythm is synchronized to 24 hours mainly by the </w:t>
      </w:r>
      <w:r w:rsidRPr="00F30453">
        <w:rPr>
          <w:rFonts w:ascii="Arial" w:hAnsi="Arial" w:cs="Arial"/>
          <w:sz w:val="22"/>
          <w:szCs w:val="22"/>
        </w:rPr>
        <w:lastRenderedPageBreak/>
        <w:t xml:space="preserve">light-dark cycle acting via the retina and the retinohypothalamic projection to the SCN; the longer the night the longer the duration of secretion </w:t>
      </w:r>
      <w:r w:rsidR="0093334E" w:rsidRPr="00F30453">
        <w:rPr>
          <w:rFonts w:ascii="Arial" w:hAnsi="Arial" w:cs="Arial"/>
          <w:sz w:val="22"/>
          <w:szCs w:val="22"/>
        </w:rPr>
        <w:t>is,</w:t>
      </w:r>
      <w:r w:rsidRPr="00F30453">
        <w:rPr>
          <w:rFonts w:ascii="Arial" w:hAnsi="Arial" w:cs="Arial"/>
          <w:sz w:val="22"/>
          <w:szCs w:val="22"/>
        </w:rPr>
        <w:t xml:space="preserve"> and the ocular light serves to synchronize the rhythm to 24h and to suppress secretion at the end of the dark phase</w:t>
      </w:r>
      <w:r w:rsidR="002F12FB" w:rsidRPr="00F30453">
        <w:rPr>
          <w:rFonts w:ascii="Arial" w:hAnsi="Arial" w:cs="Arial"/>
          <w:sz w:val="22"/>
          <w:szCs w:val="22"/>
        </w:rPr>
        <w:t>, as explained above</w:t>
      </w:r>
      <w:r w:rsidRPr="00F30453">
        <w:rPr>
          <w:rFonts w:ascii="Arial" w:hAnsi="Arial" w:cs="Arial"/>
          <w:sz w:val="22"/>
          <w:szCs w:val="22"/>
        </w:rPr>
        <w:t xml:space="preserve">. </w:t>
      </w:r>
      <w:r w:rsidR="00FE01BA" w:rsidRPr="00F30453">
        <w:rPr>
          <w:rFonts w:ascii="Arial" w:hAnsi="Arial" w:cs="Arial"/>
          <w:sz w:val="22"/>
          <w:szCs w:val="22"/>
        </w:rPr>
        <w:t>L</w:t>
      </w:r>
      <w:r w:rsidR="000741F1" w:rsidRPr="00F30453">
        <w:rPr>
          <w:rFonts w:ascii="Arial" w:hAnsi="Arial" w:cs="Arial"/>
          <w:sz w:val="22"/>
          <w:szCs w:val="22"/>
        </w:rPr>
        <w:t xml:space="preserve">ight exposure is the most important factor related </w:t>
      </w:r>
      <w:r w:rsidR="00FE01BA" w:rsidRPr="00F30453">
        <w:rPr>
          <w:rFonts w:ascii="Arial" w:hAnsi="Arial" w:cs="Arial"/>
          <w:sz w:val="22"/>
          <w:szCs w:val="22"/>
        </w:rPr>
        <w:t xml:space="preserve">to </w:t>
      </w:r>
      <w:r w:rsidR="000741F1" w:rsidRPr="00F30453">
        <w:rPr>
          <w:rFonts w:ascii="Arial" w:hAnsi="Arial" w:cs="Arial"/>
          <w:sz w:val="22"/>
          <w:szCs w:val="22"/>
        </w:rPr>
        <w:t xml:space="preserve">pineal gland function and melatonin secretion. </w:t>
      </w:r>
      <w:r w:rsidRPr="00F30453">
        <w:rPr>
          <w:rFonts w:ascii="Arial" w:hAnsi="Arial" w:cs="Arial"/>
          <w:sz w:val="22"/>
          <w:szCs w:val="22"/>
        </w:rPr>
        <w:t>A single daily light pulse of suitable intensity and duration in otherwise constant darkness is enough to phase shift and to synchronize the melatonin rhythm to 24h</w:t>
      </w:r>
      <w:r w:rsidR="001801D8" w:rsidRPr="00F30453">
        <w:rPr>
          <w:rFonts w:ascii="Arial" w:hAnsi="Arial" w:cs="Arial"/>
          <w:sz w:val="22"/>
          <w:szCs w:val="22"/>
        </w:rPr>
        <w:t xml:space="preserve"> </w:t>
      </w:r>
      <w:r w:rsidR="001801D8" w:rsidRPr="00F30453">
        <w:rPr>
          <w:rFonts w:ascii="Arial" w:hAnsi="Arial" w:cs="Arial"/>
          <w:sz w:val="22"/>
          <w:szCs w:val="22"/>
        </w:rPr>
        <w:fldChar w:fldCharType="begin"/>
      </w:r>
      <w:r w:rsidR="001801D8" w:rsidRPr="00F30453">
        <w:rPr>
          <w:rFonts w:ascii="Arial" w:hAnsi="Arial" w:cs="Arial"/>
          <w:sz w:val="22"/>
          <w:szCs w:val="22"/>
        </w:rPr>
        <w:instrText xml:space="preserve"> ADDIN EN.CITE &lt;EndNote&gt;&lt;Cite&gt;&lt;Author&gt;Illnerova&lt;/Author&gt;&lt;Year&gt;1988&lt;/Year&gt;&lt;RecNum&gt;1494&lt;/RecNum&gt;&lt;DisplayText&gt;(16)&lt;/DisplayText&gt;&lt;record&gt;&lt;rec-number&gt;1494&lt;/rec-number&gt;&lt;foreign-keys&gt;&lt;key app="EN" db-id="atfrtddvzdv9pqewv9px5w0ux0wavpr9090t" timestamp="1666547401"&gt;1494&lt;/key&gt;&lt;/foreign-keys&gt;&lt;ref-type name="Journal Article"&gt;17&lt;/ref-type&gt;&lt;contributors&gt;&lt;authors&gt;&lt;author&gt;Illnerova, H.&lt;/author&gt;&lt;author&gt;Vanecek, J.&lt;/author&gt;&lt;/authors&gt;&lt;/contributors&gt;&lt;auth-address&gt;Institute of Physiology, Czechoslovak Academy of Sciences, Prague.&lt;/auth-address&gt;&lt;titles&gt;&lt;title&gt;Entrainment of the rat pineal rhythm in melatonin production by light&lt;/title&gt;&lt;secondary-title&gt;Reprod Nutr Dev (1980)&lt;/secondary-title&gt;&lt;/titles&gt;&lt;periodical&gt;&lt;full-title&gt;Reprod Nutr Dev (1980)&lt;/full-title&gt;&lt;/periodical&gt;&lt;pages&gt;515-26&lt;/pages&gt;&lt;volume&gt;28&lt;/volume&gt;&lt;number&gt;2B&lt;/number&gt;&lt;edition&gt;1988/01/01&lt;/edition&gt;&lt;keywords&gt;&lt;keyword&gt;Acetyltransferases/*metabolism&lt;/keyword&gt;&lt;keyword&gt;Animals&lt;/keyword&gt;&lt;keyword&gt;*Light&lt;/keyword&gt;&lt;keyword&gt;Melatonin/*biosynthesis/metabolism&lt;/keyword&gt;&lt;keyword&gt;Pineal Gland/enzymology/*physiology&lt;/keyword&gt;&lt;keyword&gt;Rats&lt;/keyword&gt;&lt;/keywords&gt;&lt;dates&gt;&lt;year&gt;1988&lt;/year&gt;&lt;/dates&gt;&lt;isbn&gt;0181-1916 (Print)&amp;#xD;0181-1916 (Linking)&lt;/isbn&gt;&lt;accession-num&gt;3413344&lt;/accession-num&gt;&lt;urls&gt;&lt;related-urls&gt;&lt;url&gt;https://www.ncbi.nlm.nih.gov/pubmed/3413344&lt;/url&gt;&lt;url&gt;https://rnd.edpsciences.org/articles/rnd/pdf/1988/03/RND_0181-1916_1988_28_2B_ART0015.pdf&lt;/url&gt;&lt;/related-urls&gt;&lt;/urls&gt;&lt;electronic-resource-num&gt;10.1051/rnd:19880315&lt;/electronic-resource-num&gt;&lt;/record&gt;&lt;/Cite&gt;&lt;/EndNote&gt;</w:instrText>
      </w:r>
      <w:r w:rsidR="001801D8" w:rsidRPr="00F30453">
        <w:rPr>
          <w:rFonts w:ascii="Arial" w:hAnsi="Arial" w:cs="Arial"/>
          <w:sz w:val="22"/>
          <w:szCs w:val="22"/>
        </w:rPr>
        <w:fldChar w:fldCharType="separate"/>
      </w:r>
      <w:r w:rsidR="001801D8" w:rsidRPr="00F30453">
        <w:rPr>
          <w:rFonts w:ascii="Arial" w:hAnsi="Arial" w:cs="Arial"/>
          <w:noProof/>
          <w:sz w:val="22"/>
          <w:szCs w:val="22"/>
        </w:rPr>
        <w:t>(16)</w:t>
      </w:r>
      <w:r w:rsidR="001801D8" w:rsidRPr="00F30453">
        <w:rPr>
          <w:rFonts w:ascii="Arial" w:hAnsi="Arial" w:cs="Arial"/>
          <w:sz w:val="22"/>
          <w:szCs w:val="22"/>
        </w:rPr>
        <w:fldChar w:fldCharType="end"/>
      </w:r>
      <w:r w:rsidRPr="00F30453">
        <w:rPr>
          <w:rFonts w:ascii="Arial" w:hAnsi="Arial" w:cs="Arial"/>
          <w:sz w:val="22"/>
          <w:szCs w:val="22"/>
        </w:rPr>
        <w:t xml:space="preserve">. The amount of light required at night to suppress melatonin secretion varies across species. In humans, intensities of </w:t>
      </w:r>
      <w:r w:rsidR="0093334E" w:rsidRPr="00F30453">
        <w:rPr>
          <w:rFonts w:ascii="Arial" w:hAnsi="Arial" w:cs="Arial"/>
          <w:sz w:val="22"/>
          <w:szCs w:val="22"/>
        </w:rPr>
        <w:t>2</w:t>
      </w:r>
      <w:r w:rsidRPr="00F30453">
        <w:rPr>
          <w:rFonts w:ascii="Arial" w:hAnsi="Arial" w:cs="Arial"/>
          <w:sz w:val="22"/>
          <w:szCs w:val="22"/>
        </w:rPr>
        <w:t xml:space="preserve">500 lux full spectrum light (domestic light is around 100 to 500 lux) or light preferably in the blue range (460 to 480 nm) </w:t>
      </w:r>
      <w:r w:rsidR="0093334E" w:rsidRPr="00F30453">
        <w:rPr>
          <w:rFonts w:ascii="Arial" w:hAnsi="Arial" w:cs="Arial"/>
          <w:sz w:val="22"/>
          <w:szCs w:val="22"/>
        </w:rPr>
        <w:t>are</w:t>
      </w:r>
      <w:r w:rsidRPr="00F30453">
        <w:rPr>
          <w:rFonts w:ascii="Arial" w:hAnsi="Arial" w:cs="Arial"/>
          <w:sz w:val="22"/>
          <w:szCs w:val="22"/>
        </w:rPr>
        <w:t xml:space="preserve"> required to completely suppress melatonin at night</w:t>
      </w:r>
      <w:r w:rsidR="005B78DE" w:rsidRPr="00F30453">
        <w:rPr>
          <w:rFonts w:ascii="Arial" w:hAnsi="Arial" w:cs="Arial"/>
          <w:sz w:val="22"/>
          <w:szCs w:val="22"/>
        </w:rPr>
        <w:t>,</w:t>
      </w:r>
      <w:r w:rsidRPr="00F30453">
        <w:rPr>
          <w:rFonts w:ascii="Arial" w:hAnsi="Arial" w:cs="Arial"/>
          <w:sz w:val="22"/>
          <w:szCs w:val="22"/>
        </w:rPr>
        <w:t xml:space="preserve"> but lower intensities &lt; 200 lux </w:t>
      </w:r>
      <w:r w:rsidR="001729DA" w:rsidRPr="00F30453">
        <w:rPr>
          <w:rFonts w:ascii="Arial" w:hAnsi="Arial" w:cs="Arial"/>
          <w:sz w:val="22"/>
          <w:szCs w:val="22"/>
        </w:rPr>
        <w:t xml:space="preserve">can </w:t>
      </w:r>
      <w:r w:rsidRPr="00F30453">
        <w:rPr>
          <w:rFonts w:ascii="Arial" w:hAnsi="Arial" w:cs="Arial"/>
          <w:sz w:val="22"/>
          <w:szCs w:val="22"/>
        </w:rPr>
        <w:t xml:space="preserve">suppress secretion </w:t>
      </w:r>
      <w:r w:rsidR="005B78DE" w:rsidRPr="00F30453">
        <w:rPr>
          <w:rFonts w:ascii="Arial" w:hAnsi="Arial" w:cs="Arial"/>
          <w:sz w:val="22"/>
          <w:szCs w:val="22"/>
        </w:rPr>
        <w:t xml:space="preserve">and shift the rhythm </w:t>
      </w:r>
      <w:r w:rsidRPr="00F30453">
        <w:rPr>
          <w:rFonts w:ascii="Arial" w:hAnsi="Arial" w:cs="Arial"/>
          <w:sz w:val="22"/>
          <w:szCs w:val="22"/>
        </w:rPr>
        <w:fldChar w:fldCharType="begin">
          <w:fldData xml:space="preserve">PEVuZE5vdGU+PENpdGU+PEF1dGhvcj5MYWFrc288L0F1dGhvcj48WWVhcj4xOTkzPC9ZZWFyPjxS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</w:fldData>
        </w:fldChar>
      </w:r>
      <w:r w:rsidR="008965BD" w:rsidRPr="00F30453">
        <w:rPr>
          <w:rFonts w:ascii="Arial" w:hAnsi="Arial" w:cs="Arial"/>
          <w:sz w:val="22"/>
          <w:szCs w:val="22"/>
        </w:rPr>
        <w:instrText xml:space="preserve"> ADDIN EN.CITE </w:instrText>
      </w:r>
      <w:r w:rsidR="008965BD" w:rsidRPr="00F30453">
        <w:rPr>
          <w:rFonts w:ascii="Arial" w:hAnsi="Arial" w:cs="Arial"/>
          <w:sz w:val="22"/>
          <w:szCs w:val="22"/>
        </w:rPr>
        <w:fldChar w:fldCharType="begin">
          <w:fldData xml:space="preserve">PEVuZE5vdGU+PENpdGU+PEF1dGhvcj5MYWFrc288L0F1dGhvcj48WWVhcj4xOTkzPC9ZZWFyPjxS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</w:fldData>
        </w:fldChar>
      </w:r>
      <w:r w:rsidR="008965BD" w:rsidRPr="00F30453">
        <w:rPr>
          <w:rFonts w:ascii="Arial" w:hAnsi="Arial" w:cs="Arial"/>
          <w:sz w:val="22"/>
          <w:szCs w:val="22"/>
        </w:rPr>
        <w:instrText xml:space="preserve"> ADDIN EN.CITE.DATA </w:instrText>
      </w:r>
      <w:r w:rsidR="008965BD" w:rsidRPr="00F30453">
        <w:rPr>
          <w:rFonts w:ascii="Arial" w:hAnsi="Arial" w:cs="Arial"/>
          <w:sz w:val="22"/>
          <w:szCs w:val="22"/>
        </w:rPr>
      </w:r>
      <w:r w:rsidR="008965BD" w:rsidRPr="00F30453">
        <w:rPr>
          <w:rFonts w:ascii="Arial" w:hAnsi="Arial" w:cs="Arial"/>
          <w:sz w:val="22"/>
          <w:szCs w:val="22"/>
        </w:rPr>
        <w:fldChar w:fldCharType="end"/>
      </w:r>
      <w:r w:rsidRPr="00F30453">
        <w:rPr>
          <w:rFonts w:ascii="Arial" w:hAnsi="Arial" w:cs="Arial"/>
          <w:sz w:val="22"/>
          <w:szCs w:val="22"/>
        </w:rPr>
      </w:r>
      <w:r w:rsidRPr="00F30453">
        <w:rPr>
          <w:rFonts w:ascii="Arial" w:hAnsi="Arial" w:cs="Arial"/>
          <w:sz w:val="22"/>
          <w:szCs w:val="22"/>
        </w:rPr>
        <w:fldChar w:fldCharType="separate"/>
      </w:r>
      <w:r w:rsidR="008965BD" w:rsidRPr="00F30453">
        <w:rPr>
          <w:rFonts w:ascii="Arial" w:hAnsi="Arial" w:cs="Arial"/>
          <w:noProof/>
          <w:sz w:val="22"/>
          <w:szCs w:val="22"/>
        </w:rPr>
        <w:t>(17-21)</w:t>
      </w:r>
      <w:r w:rsidRPr="00F30453">
        <w:rPr>
          <w:rFonts w:ascii="Arial" w:hAnsi="Arial" w:cs="Arial"/>
          <w:sz w:val="22"/>
          <w:szCs w:val="22"/>
        </w:rPr>
        <w:fldChar w:fldCharType="end"/>
      </w:r>
      <w:r w:rsidRPr="00F30453">
        <w:rPr>
          <w:rFonts w:ascii="Arial" w:hAnsi="Arial" w:cs="Arial"/>
          <w:sz w:val="22"/>
          <w:szCs w:val="22"/>
        </w:rPr>
        <w:t xml:space="preserve">. </w:t>
      </w:r>
      <w:r w:rsidR="008965BD" w:rsidRPr="00F30453">
        <w:rPr>
          <w:rFonts w:ascii="Arial" w:hAnsi="Arial" w:cs="Arial"/>
          <w:sz w:val="22"/>
          <w:szCs w:val="22"/>
        </w:rPr>
        <w:t xml:space="preserve">Previous photic history influences the response: living in dim light increases sensitivity. </w:t>
      </w:r>
      <w:r w:rsidRPr="00F30453">
        <w:rPr>
          <w:rFonts w:ascii="Arial" w:hAnsi="Arial" w:cs="Arial"/>
          <w:sz w:val="22"/>
          <w:szCs w:val="22"/>
        </w:rPr>
        <w:t xml:space="preserve">Furthermore, the degree of light perception </w:t>
      </w:r>
      <w:r w:rsidR="0093334E" w:rsidRPr="00F30453">
        <w:rPr>
          <w:rFonts w:ascii="Arial" w:hAnsi="Arial" w:cs="Arial"/>
          <w:sz w:val="22"/>
          <w:szCs w:val="22"/>
        </w:rPr>
        <w:t>between individuals</w:t>
      </w:r>
      <w:r w:rsidRPr="00F30453">
        <w:rPr>
          <w:rFonts w:ascii="Arial" w:hAnsi="Arial" w:cs="Arial"/>
          <w:sz w:val="22"/>
          <w:szCs w:val="22"/>
        </w:rPr>
        <w:t xml:space="preserve"> is related </w:t>
      </w:r>
      <w:r w:rsidR="001729DA" w:rsidRPr="00F30453">
        <w:rPr>
          <w:rFonts w:ascii="Arial" w:hAnsi="Arial" w:cs="Arial"/>
          <w:sz w:val="22"/>
          <w:szCs w:val="22"/>
        </w:rPr>
        <w:t>to</w:t>
      </w:r>
      <w:r w:rsidRPr="00F30453">
        <w:rPr>
          <w:rFonts w:ascii="Arial" w:hAnsi="Arial" w:cs="Arial"/>
          <w:sz w:val="22"/>
          <w:szCs w:val="22"/>
        </w:rPr>
        <w:t xml:space="preserve"> the incidence of circadian desynchrony; along these lines, blind people with </w:t>
      </w:r>
      <w:r w:rsidR="001729DA" w:rsidRPr="00F30453">
        <w:rPr>
          <w:rFonts w:ascii="Arial" w:hAnsi="Arial" w:cs="Arial"/>
          <w:sz w:val="22"/>
          <w:szCs w:val="22"/>
        </w:rPr>
        <w:t>no consciou</w:t>
      </w:r>
      <w:r w:rsidR="00DC7310" w:rsidRPr="00F30453">
        <w:rPr>
          <w:rFonts w:ascii="Arial" w:hAnsi="Arial" w:cs="Arial"/>
          <w:sz w:val="22"/>
          <w:szCs w:val="22"/>
        </w:rPr>
        <w:t>s</w:t>
      </w:r>
      <w:r w:rsidR="001729DA" w:rsidRPr="00F30453">
        <w:rPr>
          <w:rFonts w:ascii="Arial" w:hAnsi="Arial" w:cs="Arial"/>
          <w:sz w:val="22"/>
          <w:szCs w:val="22"/>
        </w:rPr>
        <w:t xml:space="preserve"> or </w:t>
      </w:r>
      <w:r w:rsidRPr="00F30453">
        <w:rPr>
          <w:rFonts w:ascii="Arial" w:hAnsi="Arial" w:cs="Arial"/>
          <w:sz w:val="22"/>
          <w:szCs w:val="22"/>
        </w:rPr>
        <w:t xml:space="preserve">unconscious light perception show </w:t>
      </w:r>
      <w:r w:rsidR="001729DA" w:rsidRPr="00F30453">
        <w:rPr>
          <w:rFonts w:ascii="Arial" w:hAnsi="Arial" w:cs="Arial"/>
          <w:sz w:val="22"/>
          <w:szCs w:val="22"/>
        </w:rPr>
        <w:t xml:space="preserve">free-running or </w:t>
      </w:r>
      <w:r w:rsidRPr="00F30453">
        <w:rPr>
          <w:rFonts w:ascii="Arial" w:hAnsi="Arial" w:cs="Arial"/>
          <w:sz w:val="22"/>
          <w:szCs w:val="22"/>
        </w:rPr>
        <w:t xml:space="preserve">abnormally synchronized melatonin and other circadian rhythms </w:t>
      </w:r>
      <w:r w:rsidR="0093334E" w:rsidRPr="00F30453">
        <w:rPr>
          <w:rFonts w:ascii="Arial" w:hAnsi="Arial" w:cs="Arial"/>
          <w:sz w:val="22"/>
          <w:szCs w:val="22"/>
        </w:rPr>
        <w:fldChar w:fldCharType="begin">
          <w:fldData xml:space="preserve">PEVuZE5vdGU+PENpdGU+PEF1dGhvcj5LbGVybWFuPC9BdXRob3I+PFllYXI+MTk5ODwvWWVhcj48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</w:fldData>
        </w:fldChar>
      </w:r>
      <w:r w:rsidR="008965BD" w:rsidRPr="00F30453">
        <w:rPr>
          <w:rFonts w:ascii="Arial" w:hAnsi="Arial" w:cs="Arial"/>
          <w:sz w:val="22"/>
          <w:szCs w:val="22"/>
        </w:rPr>
        <w:instrText xml:space="preserve"> ADDIN EN.CITE </w:instrText>
      </w:r>
      <w:r w:rsidR="008965BD" w:rsidRPr="00F30453">
        <w:rPr>
          <w:rFonts w:ascii="Arial" w:hAnsi="Arial" w:cs="Arial"/>
          <w:sz w:val="22"/>
          <w:szCs w:val="22"/>
        </w:rPr>
        <w:fldChar w:fldCharType="begin">
          <w:fldData xml:space="preserve">PEVuZE5vdGU+PENpdGU+PEF1dGhvcj5LbGVybWFuPC9BdXRob3I+PFllYXI+MTk5ODwvWWVhcj48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</w:fldData>
        </w:fldChar>
      </w:r>
      <w:r w:rsidR="008965BD" w:rsidRPr="00F30453">
        <w:rPr>
          <w:rFonts w:ascii="Arial" w:hAnsi="Arial" w:cs="Arial"/>
          <w:sz w:val="22"/>
          <w:szCs w:val="22"/>
        </w:rPr>
        <w:instrText xml:space="preserve"> ADDIN EN.CITE.DATA </w:instrText>
      </w:r>
      <w:r w:rsidR="008965BD" w:rsidRPr="00F30453">
        <w:rPr>
          <w:rFonts w:ascii="Arial" w:hAnsi="Arial" w:cs="Arial"/>
          <w:sz w:val="22"/>
          <w:szCs w:val="22"/>
        </w:rPr>
      </w:r>
      <w:r w:rsidR="008965BD" w:rsidRPr="00F30453">
        <w:rPr>
          <w:rFonts w:ascii="Arial" w:hAnsi="Arial" w:cs="Arial"/>
          <w:sz w:val="22"/>
          <w:szCs w:val="22"/>
        </w:rPr>
        <w:fldChar w:fldCharType="end"/>
      </w:r>
      <w:r w:rsidR="0093334E" w:rsidRPr="00F30453">
        <w:rPr>
          <w:rFonts w:ascii="Arial" w:hAnsi="Arial" w:cs="Arial"/>
          <w:sz w:val="22"/>
          <w:szCs w:val="22"/>
        </w:rPr>
      </w:r>
      <w:r w:rsidR="0093334E" w:rsidRPr="00F30453">
        <w:rPr>
          <w:rFonts w:ascii="Arial" w:hAnsi="Arial" w:cs="Arial"/>
          <w:sz w:val="22"/>
          <w:szCs w:val="22"/>
        </w:rPr>
        <w:fldChar w:fldCharType="separate"/>
      </w:r>
      <w:r w:rsidR="008965BD" w:rsidRPr="00F30453">
        <w:rPr>
          <w:rFonts w:ascii="Arial" w:hAnsi="Arial" w:cs="Arial"/>
          <w:noProof/>
          <w:sz w:val="22"/>
          <w:szCs w:val="22"/>
        </w:rPr>
        <w:t>(22-24)</w:t>
      </w:r>
      <w:r w:rsidR="0093334E" w:rsidRPr="00F30453">
        <w:rPr>
          <w:rFonts w:ascii="Arial" w:hAnsi="Arial" w:cs="Arial"/>
          <w:sz w:val="22"/>
          <w:szCs w:val="22"/>
        </w:rPr>
        <w:fldChar w:fldCharType="end"/>
      </w:r>
      <w:r w:rsidR="00BB20A7" w:rsidRPr="00F30453">
        <w:rPr>
          <w:rFonts w:ascii="Arial" w:hAnsi="Arial" w:cs="Arial"/>
          <w:sz w:val="22"/>
          <w:szCs w:val="22"/>
        </w:rPr>
        <w:t>.</w:t>
      </w:r>
      <w:r w:rsidRPr="00F30453">
        <w:rPr>
          <w:rFonts w:ascii="Arial" w:hAnsi="Arial" w:cs="Arial"/>
          <w:sz w:val="22"/>
          <w:szCs w:val="22"/>
        </w:rPr>
        <w:t xml:space="preserve"> Some blind subjects retain an intact retinohypothalamic tract and therefore a normal melatonin response </w:t>
      </w:r>
      <w:r w:rsidR="000741F1" w:rsidRPr="00F30453">
        <w:rPr>
          <w:rFonts w:ascii="Arial" w:hAnsi="Arial" w:cs="Arial"/>
          <w:sz w:val="22"/>
          <w:szCs w:val="22"/>
        </w:rPr>
        <w:t>despite</w:t>
      </w:r>
      <w:r w:rsidRPr="00F30453">
        <w:rPr>
          <w:rFonts w:ascii="Arial" w:hAnsi="Arial" w:cs="Arial"/>
          <w:sz w:val="22"/>
          <w:szCs w:val="22"/>
        </w:rPr>
        <w:t xml:space="preserve"> </w:t>
      </w:r>
      <w:r w:rsidR="00FE01BA" w:rsidRPr="00F30453">
        <w:rPr>
          <w:rFonts w:ascii="Arial" w:hAnsi="Arial" w:cs="Arial"/>
          <w:sz w:val="22"/>
          <w:szCs w:val="22"/>
        </w:rPr>
        <w:t xml:space="preserve">a lack of </w:t>
      </w:r>
      <w:r w:rsidRPr="00F30453">
        <w:rPr>
          <w:rFonts w:ascii="Arial" w:hAnsi="Arial" w:cs="Arial"/>
          <w:sz w:val="22"/>
          <w:szCs w:val="22"/>
        </w:rPr>
        <w:t xml:space="preserve">conscious light perception </w:t>
      </w:r>
      <w:r w:rsidR="00BB20A7" w:rsidRPr="00F30453">
        <w:rPr>
          <w:rFonts w:ascii="Arial" w:hAnsi="Arial" w:cs="Arial"/>
          <w:sz w:val="22"/>
          <w:szCs w:val="22"/>
        </w:rPr>
        <w:fldChar w:fldCharType="begin">
          <w:fldData xml:space="preserve">PEVuZE5vdGU+PENpdGU+PEF1dGhvcj5DemVpc2xlcjwvQXV0aG9yPjxZZWFyPjE5OTU8L1llYXI+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</w:fldData>
        </w:fldChar>
      </w:r>
      <w:r w:rsidR="008965BD" w:rsidRPr="00F30453">
        <w:rPr>
          <w:rFonts w:ascii="Arial" w:hAnsi="Arial" w:cs="Arial"/>
          <w:sz w:val="22"/>
          <w:szCs w:val="22"/>
        </w:rPr>
        <w:instrText xml:space="preserve"> ADDIN EN.CITE </w:instrText>
      </w:r>
      <w:r w:rsidR="008965BD" w:rsidRPr="00F30453">
        <w:rPr>
          <w:rFonts w:ascii="Arial" w:hAnsi="Arial" w:cs="Arial"/>
          <w:sz w:val="22"/>
          <w:szCs w:val="22"/>
        </w:rPr>
        <w:fldChar w:fldCharType="begin">
          <w:fldData xml:space="preserve">PEVuZE5vdGU+PENpdGU+PEF1dGhvcj5DemVpc2xlcjwvQXV0aG9yPjxZZWFyPjE5OTU8L1llYXI+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</w:fldData>
        </w:fldChar>
      </w:r>
      <w:r w:rsidR="008965BD" w:rsidRPr="00F30453">
        <w:rPr>
          <w:rFonts w:ascii="Arial" w:hAnsi="Arial" w:cs="Arial"/>
          <w:sz w:val="22"/>
          <w:szCs w:val="22"/>
        </w:rPr>
        <w:instrText xml:space="preserve"> ADDIN EN.CITE.DATA </w:instrText>
      </w:r>
      <w:r w:rsidR="008965BD" w:rsidRPr="00F30453">
        <w:rPr>
          <w:rFonts w:ascii="Arial" w:hAnsi="Arial" w:cs="Arial"/>
          <w:sz w:val="22"/>
          <w:szCs w:val="22"/>
        </w:rPr>
      </w:r>
      <w:r w:rsidR="008965BD" w:rsidRPr="00F30453">
        <w:rPr>
          <w:rFonts w:ascii="Arial" w:hAnsi="Arial" w:cs="Arial"/>
          <w:sz w:val="22"/>
          <w:szCs w:val="22"/>
        </w:rPr>
        <w:fldChar w:fldCharType="end"/>
      </w:r>
      <w:r w:rsidR="00BB20A7" w:rsidRPr="00F30453">
        <w:rPr>
          <w:rFonts w:ascii="Arial" w:hAnsi="Arial" w:cs="Arial"/>
          <w:sz w:val="22"/>
          <w:szCs w:val="22"/>
        </w:rPr>
      </w:r>
      <w:r w:rsidR="00BB20A7" w:rsidRPr="00F30453">
        <w:rPr>
          <w:rFonts w:ascii="Arial" w:hAnsi="Arial" w:cs="Arial"/>
          <w:sz w:val="22"/>
          <w:szCs w:val="22"/>
        </w:rPr>
        <w:fldChar w:fldCharType="separate"/>
      </w:r>
      <w:r w:rsidR="008965BD" w:rsidRPr="00F30453">
        <w:rPr>
          <w:rFonts w:ascii="Arial" w:hAnsi="Arial" w:cs="Arial"/>
          <w:noProof/>
          <w:sz w:val="22"/>
          <w:szCs w:val="22"/>
        </w:rPr>
        <w:t>(25, 26)</w:t>
      </w:r>
      <w:r w:rsidR="00BB20A7" w:rsidRPr="00F30453">
        <w:rPr>
          <w:rFonts w:ascii="Arial" w:hAnsi="Arial" w:cs="Arial"/>
          <w:sz w:val="22"/>
          <w:szCs w:val="22"/>
        </w:rPr>
        <w:fldChar w:fldCharType="end"/>
      </w:r>
      <w:r w:rsidRPr="00F30453">
        <w:rPr>
          <w:rFonts w:ascii="Arial" w:hAnsi="Arial" w:cs="Arial"/>
          <w:sz w:val="22"/>
          <w:szCs w:val="22"/>
        </w:rPr>
        <w:t xml:space="preserve">. It seems clear that an intact innervated pineal gland is necessary for the </w:t>
      </w:r>
      <w:r w:rsidR="001729DA" w:rsidRPr="00F30453">
        <w:rPr>
          <w:rFonts w:ascii="Arial" w:hAnsi="Arial" w:cs="Arial"/>
          <w:sz w:val="22"/>
          <w:szCs w:val="22"/>
        </w:rPr>
        <w:t xml:space="preserve">response to </w:t>
      </w:r>
      <w:r w:rsidRPr="00F30453">
        <w:rPr>
          <w:rFonts w:ascii="Arial" w:hAnsi="Arial" w:cs="Arial"/>
          <w:sz w:val="22"/>
          <w:szCs w:val="22"/>
        </w:rPr>
        <w:t xml:space="preserve">photoperiod change </w:t>
      </w:r>
      <w:r w:rsidR="002F77DA" w:rsidRPr="00F30453">
        <w:rPr>
          <w:rFonts w:ascii="Arial" w:hAnsi="Arial" w:cs="Arial"/>
          <w:sz w:val="22"/>
          <w:szCs w:val="22"/>
        </w:rPr>
        <w:fldChar w:fldCharType="begin"/>
      </w:r>
      <w:r w:rsidR="008965BD" w:rsidRPr="00F30453">
        <w:rPr>
          <w:rFonts w:ascii="Arial" w:hAnsi="Arial" w:cs="Arial"/>
          <w:sz w:val="22"/>
          <w:szCs w:val="22"/>
        </w:rPr>
        <w:instrText xml:space="preserve"> ADDIN EN.CITE &lt;EndNote&gt;&lt;Cite&gt;&lt;Author&gt;Malpaux&lt;/Author&gt;&lt;Year&gt;2001&lt;/Year&gt;&lt;RecNum&gt;604&lt;/RecNum&gt;&lt;DisplayText&gt;(27)&lt;/DisplayText&gt;&lt;record&gt;&lt;rec-number&gt;604&lt;/rec-number&gt;&lt;foreign-keys&gt;&lt;key app="EN" db-id="atfrtddvzdv9pqewv9px5w0ux0wavpr9090t" timestamp="1600625820"&gt;604&lt;/key&gt;&lt;/foreign-keys&gt;&lt;ref-type name="Journal Article"&gt;17&lt;/ref-type&gt;&lt;contributors&gt;&lt;authors&gt;&lt;author&gt;Malpaux, B.&lt;/author&gt;&lt;author&gt;Migaud, M.&lt;/author&gt;&lt;author&gt;Tricoire, H.&lt;/author&gt;&lt;author&gt;Chemineau, P.&lt;/author&gt;&lt;/authors&gt;&lt;/contributors&gt;&lt;auth-address&gt;UMR 6073 INRA-CNRS-Universite Francois Rabelais, Physiologie de la Reproduction et des Comportements, Nouzilly, France. malpaux@tours.inra.fr&lt;/auth-address&gt;&lt;titles&gt;&lt;title&gt;Biology of mammalian photoperiodism and the critical role of the pineal gland and melatonin&lt;/title&gt;&lt;secondary-title&gt;J Biol Rhythms&lt;/secondary-title&gt;&lt;/titles&gt;&lt;periodical&gt;&lt;full-title&gt;J Biol Rhythms&lt;/full-title&gt;&lt;/periodical&gt;&lt;pages&gt;336-47&lt;/pages&gt;&lt;volume&gt;16&lt;/volume&gt;&lt;number&gt;4&lt;/number&gt;&lt;edition&gt;2001/08/17&lt;/edition&gt;&lt;keywords&gt;&lt;keyword&gt;Animals&lt;/keyword&gt;&lt;keyword&gt;Chronobiology Phenomena/*physiology&lt;/keyword&gt;&lt;keyword&gt;Gonadotropin-Releasing Hormone/physiology&lt;/keyword&gt;&lt;keyword&gt;Humans&lt;/keyword&gt;&lt;keyword&gt;Mammals/*physiology&lt;/keyword&gt;&lt;keyword&gt;Melatonin/*physiology&lt;/keyword&gt;&lt;keyword&gt;*Photoperiod&lt;/keyword&gt;&lt;keyword&gt;Pineal Gland/*physiology&lt;/keyword&gt;&lt;keyword&gt;Seasons&lt;/keyword&gt;&lt;/keywords&gt;&lt;dates&gt;&lt;year&gt;2001&lt;/year&gt;&lt;pub-dates&gt;&lt;date&gt;Aug&lt;/date&gt;&lt;/pub-dates&gt;&lt;/dates&gt;&lt;isbn&gt;0748-7304 (Print)&amp;#xD;0748-7304 (Linking)&lt;/isbn&gt;&lt;accession-num&gt;11506379&lt;/accession-num&gt;&lt;urls&gt;&lt;related-urls&gt;&lt;url&gt;https://www.ncbi.nlm.nih.gov/pubmed/11506379&lt;/url&gt;&lt;/related-urls&gt;&lt;/urls&gt;&lt;electronic-resource-num&gt;10.1177/074873001129002051&lt;/electronic-resource-num&gt;&lt;/record&gt;&lt;/Cite&gt;&lt;/EndNote&gt;</w:instrText>
      </w:r>
      <w:r w:rsidR="002F77DA" w:rsidRPr="00F30453">
        <w:rPr>
          <w:rFonts w:ascii="Arial" w:hAnsi="Arial" w:cs="Arial"/>
          <w:sz w:val="22"/>
          <w:szCs w:val="22"/>
        </w:rPr>
        <w:fldChar w:fldCharType="separate"/>
      </w:r>
      <w:r w:rsidR="008965BD" w:rsidRPr="00F30453">
        <w:rPr>
          <w:rFonts w:ascii="Arial" w:hAnsi="Arial" w:cs="Arial"/>
          <w:noProof/>
          <w:sz w:val="22"/>
          <w:szCs w:val="22"/>
        </w:rPr>
        <w:t>(27)</w:t>
      </w:r>
      <w:r w:rsidR="002F77DA" w:rsidRPr="00F30453">
        <w:rPr>
          <w:rFonts w:ascii="Arial" w:hAnsi="Arial" w:cs="Arial"/>
          <w:sz w:val="22"/>
          <w:szCs w:val="22"/>
        </w:rPr>
        <w:fldChar w:fldCharType="end"/>
      </w:r>
      <w:r w:rsidRPr="00F30453">
        <w:rPr>
          <w:rFonts w:ascii="Arial" w:hAnsi="Arial" w:cs="Arial"/>
          <w:sz w:val="22"/>
          <w:szCs w:val="22"/>
        </w:rPr>
        <w:t>. Melatonin functions as a paracrine signal within the retina, it enhances retinal function in low intensity light by inducing photomechanical changes and provides a closed-loop to the pineal-retina-SCN system</w:t>
      </w:r>
      <w:r w:rsidR="00B671E6" w:rsidRPr="00F30453">
        <w:rPr>
          <w:rFonts w:ascii="Arial" w:hAnsi="Arial" w:cs="Arial"/>
          <w:sz w:val="22"/>
          <w:szCs w:val="22"/>
        </w:rPr>
        <w:t xml:space="preserve">. All </w:t>
      </w:r>
      <w:r w:rsidRPr="00F30453">
        <w:rPr>
          <w:rFonts w:ascii="Arial" w:hAnsi="Arial" w:cs="Arial"/>
          <w:sz w:val="22"/>
          <w:szCs w:val="22"/>
        </w:rPr>
        <w:t>together</w:t>
      </w:r>
      <w:r w:rsidR="00491327" w:rsidRPr="00F30453">
        <w:rPr>
          <w:rFonts w:ascii="Arial" w:hAnsi="Arial" w:cs="Arial"/>
          <w:sz w:val="22"/>
          <w:szCs w:val="22"/>
        </w:rPr>
        <w:t>, they</w:t>
      </w:r>
      <w:r w:rsidRPr="00F30453">
        <w:rPr>
          <w:rFonts w:ascii="Arial" w:hAnsi="Arial" w:cs="Arial"/>
          <w:sz w:val="22"/>
          <w:szCs w:val="22"/>
        </w:rPr>
        <w:t xml:space="preserve"> are the basic structures to perceive and transduce non-visual effects of light</w:t>
      </w:r>
      <w:r w:rsidR="00B671E6" w:rsidRPr="00F30453">
        <w:rPr>
          <w:rFonts w:ascii="Arial" w:hAnsi="Arial" w:cs="Arial"/>
          <w:sz w:val="22"/>
          <w:szCs w:val="22"/>
        </w:rPr>
        <w:t>,</w:t>
      </w:r>
      <w:r w:rsidR="00F9710A" w:rsidRPr="00F30453">
        <w:rPr>
          <w:rFonts w:ascii="Arial" w:hAnsi="Arial" w:cs="Arial"/>
          <w:sz w:val="22"/>
          <w:szCs w:val="22"/>
        </w:rPr>
        <w:t xml:space="preserve"> </w:t>
      </w:r>
      <w:r w:rsidR="00A11248" w:rsidRPr="00F30453">
        <w:rPr>
          <w:rFonts w:ascii="Arial" w:hAnsi="Arial" w:cs="Arial"/>
          <w:sz w:val="22"/>
          <w:szCs w:val="22"/>
        </w:rPr>
        <w:t xml:space="preserve">and </w:t>
      </w:r>
      <w:r w:rsidR="00B671E6" w:rsidRPr="00F30453">
        <w:rPr>
          <w:rFonts w:ascii="Arial" w:hAnsi="Arial" w:cs="Arial"/>
          <w:sz w:val="22"/>
          <w:szCs w:val="22"/>
        </w:rPr>
        <w:t xml:space="preserve">to </w:t>
      </w:r>
      <w:r w:rsidR="00A11248" w:rsidRPr="00F30453">
        <w:rPr>
          <w:rFonts w:ascii="Arial" w:hAnsi="Arial" w:cs="Arial"/>
          <w:sz w:val="22"/>
          <w:szCs w:val="22"/>
        </w:rPr>
        <w:t>generate the melatonin rhythm by a closed-loop negative feedback</w:t>
      </w:r>
      <w:r w:rsidR="00F50E00" w:rsidRPr="00F30453">
        <w:rPr>
          <w:rFonts w:ascii="Arial" w:hAnsi="Arial" w:cs="Arial"/>
          <w:sz w:val="22"/>
          <w:szCs w:val="22"/>
        </w:rPr>
        <w:t xml:space="preserve"> of genes</w:t>
      </w:r>
      <w:r w:rsidR="00A11248" w:rsidRPr="00F30453">
        <w:rPr>
          <w:rFonts w:ascii="Arial" w:hAnsi="Arial" w:cs="Arial"/>
          <w:sz w:val="22"/>
          <w:szCs w:val="22"/>
        </w:rPr>
        <w:t xml:space="preserve"> </w:t>
      </w:r>
      <w:r w:rsidR="00B671E6" w:rsidRPr="00F30453">
        <w:rPr>
          <w:rFonts w:ascii="Arial" w:hAnsi="Arial" w:cs="Arial"/>
          <w:sz w:val="22"/>
          <w:szCs w:val="22"/>
        </w:rPr>
        <w:t>(</w:t>
      </w:r>
      <w:r w:rsidR="00B671E6" w:rsidRPr="00F30453">
        <w:rPr>
          <w:rFonts w:ascii="Arial" w:hAnsi="Arial" w:cs="Arial"/>
          <w:i/>
          <w:sz w:val="22"/>
          <w:szCs w:val="22"/>
        </w:rPr>
        <w:t>Clock</w:t>
      </w:r>
      <w:r w:rsidR="00812FFE" w:rsidRPr="00F30453">
        <w:rPr>
          <w:rFonts w:ascii="Arial" w:hAnsi="Arial" w:cs="Arial"/>
          <w:sz w:val="22"/>
          <w:szCs w:val="22"/>
        </w:rPr>
        <w:t xml:space="preserve">, </w:t>
      </w:r>
      <w:r w:rsidR="00EA020C" w:rsidRPr="00F30453">
        <w:rPr>
          <w:rFonts w:ascii="Arial" w:hAnsi="Arial" w:cs="Arial"/>
          <w:sz w:val="22"/>
          <w:szCs w:val="22"/>
        </w:rPr>
        <w:t>“C</w:t>
      </w:r>
      <w:r w:rsidR="00812FFE" w:rsidRPr="00F30453">
        <w:rPr>
          <w:rFonts w:ascii="Arial" w:hAnsi="Arial" w:cs="Arial"/>
          <w:sz w:val="22"/>
          <w:szCs w:val="22"/>
        </w:rPr>
        <w:t>ircadian locomotor output cycles kaput</w:t>
      </w:r>
      <w:r w:rsidR="00EA020C" w:rsidRPr="00F30453">
        <w:rPr>
          <w:rFonts w:ascii="Arial" w:hAnsi="Arial" w:cs="Arial"/>
          <w:sz w:val="22"/>
          <w:szCs w:val="22"/>
        </w:rPr>
        <w:t>”</w:t>
      </w:r>
      <w:r w:rsidR="00B671E6" w:rsidRPr="00F30453">
        <w:rPr>
          <w:rFonts w:ascii="Arial" w:hAnsi="Arial" w:cs="Arial"/>
          <w:sz w:val="22"/>
          <w:szCs w:val="22"/>
        </w:rPr>
        <w:t xml:space="preserve"> and </w:t>
      </w:r>
      <w:r w:rsidR="00B671E6" w:rsidRPr="00F30453">
        <w:rPr>
          <w:rFonts w:ascii="Arial" w:hAnsi="Arial" w:cs="Arial"/>
          <w:i/>
          <w:sz w:val="22"/>
          <w:szCs w:val="22"/>
        </w:rPr>
        <w:t>Bmal</w:t>
      </w:r>
      <w:r w:rsidR="00EA020C" w:rsidRPr="00F30453">
        <w:rPr>
          <w:rFonts w:ascii="Arial" w:hAnsi="Arial" w:cs="Arial"/>
          <w:i/>
          <w:sz w:val="22"/>
          <w:szCs w:val="22"/>
        </w:rPr>
        <w:t xml:space="preserve">, </w:t>
      </w:r>
      <w:r w:rsidR="00EA020C" w:rsidRPr="00F30453">
        <w:rPr>
          <w:rFonts w:ascii="Arial" w:hAnsi="Arial" w:cs="Arial"/>
          <w:sz w:val="22"/>
          <w:szCs w:val="22"/>
        </w:rPr>
        <w:t>“Brain and muscle ARNT-like”</w:t>
      </w:r>
      <w:r w:rsidR="00B671E6" w:rsidRPr="00F30453">
        <w:rPr>
          <w:rFonts w:ascii="Arial" w:hAnsi="Arial" w:cs="Arial"/>
          <w:sz w:val="22"/>
          <w:szCs w:val="22"/>
        </w:rPr>
        <w:t xml:space="preserve"> genes), positive stimulatory elements (</w:t>
      </w:r>
      <w:r w:rsidR="00B671E6" w:rsidRPr="00F30453">
        <w:rPr>
          <w:rFonts w:ascii="Arial" w:hAnsi="Arial" w:cs="Arial"/>
          <w:i/>
          <w:sz w:val="22"/>
          <w:szCs w:val="22"/>
        </w:rPr>
        <w:t>Per</w:t>
      </w:r>
      <w:r w:rsidR="00EA020C" w:rsidRPr="00F30453">
        <w:rPr>
          <w:rFonts w:ascii="Arial" w:hAnsi="Arial" w:cs="Arial"/>
          <w:i/>
          <w:sz w:val="22"/>
          <w:szCs w:val="22"/>
        </w:rPr>
        <w:t xml:space="preserve">, </w:t>
      </w:r>
      <w:r w:rsidR="00EA020C" w:rsidRPr="00F30453">
        <w:rPr>
          <w:rFonts w:ascii="Arial" w:hAnsi="Arial" w:cs="Arial"/>
          <w:sz w:val="22"/>
          <w:szCs w:val="22"/>
        </w:rPr>
        <w:t>“period</w:t>
      </w:r>
      <w:r w:rsidR="00EA020C" w:rsidRPr="00F30453">
        <w:rPr>
          <w:rFonts w:ascii="Arial" w:hAnsi="Arial" w:cs="Arial"/>
          <w:i/>
          <w:sz w:val="22"/>
          <w:szCs w:val="22"/>
        </w:rPr>
        <w:t>”</w:t>
      </w:r>
      <w:r w:rsidR="00EA020C" w:rsidRPr="00F30453">
        <w:rPr>
          <w:rFonts w:ascii="Arial" w:hAnsi="Arial" w:cs="Arial"/>
          <w:sz w:val="22"/>
          <w:szCs w:val="22"/>
        </w:rPr>
        <w:t xml:space="preserve"> and</w:t>
      </w:r>
      <w:r w:rsidR="00B671E6" w:rsidRPr="00F30453">
        <w:rPr>
          <w:rFonts w:ascii="Arial" w:hAnsi="Arial" w:cs="Arial"/>
          <w:sz w:val="22"/>
          <w:szCs w:val="22"/>
        </w:rPr>
        <w:t xml:space="preserve"> </w:t>
      </w:r>
      <w:r w:rsidR="00B671E6" w:rsidRPr="00F30453">
        <w:rPr>
          <w:rFonts w:ascii="Arial" w:hAnsi="Arial" w:cs="Arial"/>
          <w:i/>
          <w:sz w:val="22"/>
          <w:szCs w:val="22"/>
        </w:rPr>
        <w:t>Cry</w:t>
      </w:r>
      <w:r w:rsidR="00EA020C" w:rsidRPr="00F30453">
        <w:rPr>
          <w:rFonts w:ascii="Arial" w:hAnsi="Arial" w:cs="Arial"/>
          <w:i/>
          <w:sz w:val="22"/>
          <w:szCs w:val="22"/>
        </w:rPr>
        <w:t>,</w:t>
      </w:r>
      <w:r w:rsidR="00A519AC" w:rsidRPr="00F30453">
        <w:rPr>
          <w:rFonts w:ascii="Arial" w:hAnsi="Arial" w:cs="Arial"/>
          <w:i/>
          <w:sz w:val="22"/>
          <w:szCs w:val="22"/>
        </w:rPr>
        <w:t xml:space="preserve"> </w:t>
      </w:r>
      <w:r w:rsidR="00EA020C" w:rsidRPr="00F30453">
        <w:rPr>
          <w:rFonts w:ascii="Arial" w:hAnsi="Arial" w:cs="Arial"/>
          <w:sz w:val="22"/>
          <w:szCs w:val="22"/>
        </w:rPr>
        <w:t xml:space="preserve">“Cryptochrome” </w:t>
      </w:r>
      <w:r w:rsidR="00B671E6" w:rsidRPr="00F30453">
        <w:rPr>
          <w:rFonts w:ascii="Arial" w:hAnsi="Arial" w:cs="Arial"/>
          <w:sz w:val="22"/>
          <w:szCs w:val="22"/>
        </w:rPr>
        <w:t>genes), and negative elements (</w:t>
      </w:r>
      <w:r w:rsidR="00B671E6" w:rsidRPr="00F30453">
        <w:rPr>
          <w:rFonts w:ascii="Arial" w:hAnsi="Arial" w:cs="Arial"/>
          <w:i/>
          <w:sz w:val="22"/>
          <w:szCs w:val="22"/>
        </w:rPr>
        <w:t>CCG</w:t>
      </w:r>
      <w:r w:rsidR="00C50065" w:rsidRPr="00F30453">
        <w:rPr>
          <w:rFonts w:ascii="Arial" w:hAnsi="Arial" w:cs="Arial"/>
          <w:i/>
          <w:sz w:val="22"/>
          <w:szCs w:val="22"/>
        </w:rPr>
        <w:t xml:space="preserve">, </w:t>
      </w:r>
      <w:r w:rsidR="00C50065" w:rsidRPr="00F30453">
        <w:rPr>
          <w:rFonts w:ascii="Arial" w:hAnsi="Arial" w:cs="Arial"/>
          <w:sz w:val="22"/>
          <w:szCs w:val="22"/>
        </w:rPr>
        <w:t xml:space="preserve">clock-controlled </w:t>
      </w:r>
      <w:r w:rsidR="00B671E6" w:rsidRPr="00F30453">
        <w:rPr>
          <w:rFonts w:ascii="Arial" w:hAnsi="Arial" w:cs="Arial"/>
          <w:sz w:val="22"/>
          <w:szCs w:val="22"/>
        </w:rPr>
        <w:t>gene</w:t>
      </w:r>
      <w:r w:rsidR="00C50065" w:rsidRPr="00F30453">
        <w:rPr>
          <w:rFonts w:ascii="Arial" w:hAnsi="Arial" w:cs="Arial"/>
          <w:sz w:val="22"/>
          <w:szCs w:val="22"/>
        </w:rPr>
        <w:t>s</w:t>
      </w:r>
      <w:r w:rsidR="00B671E6" w:rsidRPr="00F30453">
        <w:rPr>
          <w:rFonts w:ascii="Arial" w:hAnsi="Arial" w:cs="Arial"/>
          <w:sz w:val="22"/>
          <w:szCs w:val="22"/>
        </w:rPr>
        <w:t xml:space="preserve">) </w:t>
      </w:r>
      <w:r w:rsidR="00A11248" w:rsidRPr="00F30453">
        <w:rPr>
          <w:rFonts w:ascii="Arial" w:hAnsi="Arial" w:cs="Arial"/>
          <w:sz w:val="22"/>
          <w:szCs w:val="22"/>
        </w:rPr>
        <w:t>of clock gene expression in the SCN</w:t>
      </w:r>
      <w:r w:rsidR="00B671E6" w:rsidRPr="00F30453">
        <w:rPr>
          <w:rFonts w:ascii="Arial" w:hAnsi="Arial" w:cs="Arial"/>
          <w:sz w:val="22"/>
          <w:szCs w:val="22"/>
        </w:rPr>
        <w:t xml:space="preserve"> (</w:t>
      </w:r>
      <w:r w:rsidR="00B671E6" w:rsidRPr="00F30453">
        <w:rPr>
          <w:rFonts w:ascii="Arial" w:hAnsi="Arial" w:cs="Arial"/>
          <w:bCs/>
          <w:sz w:val="22"/>
          <w:szCs w:val="22"/>
        </w:rPr>
        <w:t>Figure 2</w:t>
      </w:r>
      <w:r w:rsidR="00B671E6" w:rsidRPr="00F30453">
        <w:rPr>
          <w:rFonts w:ascii="Arial" w:hAnsi="Arial" w:cs="Arial"/>
          <w:sz w:val="22"/>
          <w:szCs w:val="22"/>
        </w:rPr>
        <w:t>)</w:t>
      </w:r>
      <w:r w:rsidRPr="00F30453">
        <w:rPr>
          <w:rFonts w:ascii="Arial" w:hAnsi="Arial" w:cs="Arial"/>
          <w:sz w:val="22"/>
          <w:szCs w:val="22"/>
        </w:rPr>
        <w:t xml:space="preserve">. </w:t>
      </w:r>
    </w:p>
    <w:p w14:paraId="3F41E9AD" w14:textId="51F11591" w:rsidR="002C6A9C" w:rsidRPr="00F30453" w:rsidRDefault="002C6A9C" w:rsidP="00F30453">
      <w:pPr>
        <w:spacing w:line="276" w:lineRule="auto"/>
        <w:rPr>
          <w:rFonts w:ascii="Arial" w:hAnsi="Arial" w:cs="Arial"/>
          <w:sz w:val="22"/>
          <w:szCs w:val="22"/>
        </w:rPr>
      </w:pPr>
    </w:p>
    <w:p w14:paraId="6FE434CE" w14:textId="51E29155" w:rsidR="008B4DD8" w:rsidRPr="00F30453" w:rsidRDefault="00EC0473" w:rsidP="00F30453">
      <w:pPr>
        <w:spacing w:line="276" w:lineRule="auto"/>
        <w:rPr>
          <w:rFonts w:ascii="Arial" w:hAnsi="Arial" w:cs="Arial"/>
          <w:sz w:val="22"/>
          <w:szCs w:val="22"/>
        </w:rPr>
      </w:pPr>
      <w:r w:rsidRPr="00F30453">
        <w:rPr>
          <w:rFonts w:ascii="Arial" w:hAnsi="Arial" w:cs="Arial"/>
          <w:noProof/>
          <w:sz w:val="22"/>
          <w:szCs w:val="22"/>
        </w:rPr>
        <w:drawing>
          <wp:inline distT="0" distB="0" distL="0" distR="0" wp14:anchorId="7BEE41B1" wp14:editId="7E5B1F01">
            <wp:extent cx="5264061" cy="293497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609" cy="2945869"/>
                    </a:xfrm>
                    <a:prstGeom prst="rect">
                      <a:avLst/>
                    </a:prstGeom>
                    <a:noFill/>
                  </pic:spPr>
                </pic:pic>
              </a:graphicData>
            </a:graphic>
          </wp:inline>
        </w:drawing>
      </w:r>
    </w:p>
    <w:p w14:paraId="73EC0AAC" w14:textId="02759010" w:rsidR="00A12B8D" w:rsidRPr="00F30453" w:rsidRDefault="00A12B8D" w:rsidP="00F30453">
      <w:pPr>
        <w:spacing w:line="276" w:lineRule="auto"/>
        <w:rPr>
          <w:rFonts w:ascii="Arial" w:hAnsi="Arial" w:cs="Arial"/>
          <w:b/>
          <w:sz w:val="22"/>
          <w:szCs w:val="22"/>
        </w:rPr>
      </w:pPr>
      <w:r w:rsidRPr="00F30453">
        <w:rPr>
          <w:rFonts w:ascii="Arial" w:hAnsi="Arial" w:cs="Arial"/>
          <w:b/>
          <w:color w:val="000000"/>
          <w:sz w:val="22"/>
          <w:szCs w:val="22"/>
        </w:rPr>
        <w:t>Figure 2</w:t>
      </w:r>
      <w:r w:rsidRPr="00F30453">
        <w:rPr>
          <w:rFonts w:ascii="Arial" w:hAnsi="Arial" w:cs="Arial"/>
          <w:color w:val="000000"/>
          <w:sz w:val="22"/>
          <w:szCs w:val="22"/>
        </w:rPr>
        <w:t xml:space="preserve">. </w:t>
      </w:r>
      <w:r w:rsidRPr="00F30453">
        <w:rPr>
          <w:rFonts w:ascii="Arial" w:hAnsi="Arial" w:cs="Arial"/>
          <w:b/>
          <w:sz w:val="22"/>
          <w:szCs w:val="22"/>
        </w:rPr>
        <w:t xml:space="preserve">Diagrammatic representation of the control of production and the functions of melatonin, </w:t>
      </w:r>
      <w:r w:rsidR="00B635D9" w:rsidRPr="00F30453">
        <w:rPr>
          <w:rFonts w:ascii="Arial" w:hAnsi="Arial" w:cs="Arial"/>
          <w:b/>
          <w:sz w:val="22"/>
          <w:szCs w:val="22"/>
        </w:rPr>
        <w:t>regarding</w:t>
      </w:r>
      <w:r w:rsidRPr="00F30453">
        <w:rPr>
          <w:rFonts w:ascii="Arial" w:hAnsi="Arial" w:cs="Arial"/>
          <w:b/>
          <w:sz w:val="22"/>
          <w:szCs w:val="22"/>
        </w:rPr>
        <w:t xml:space="preserve"> seasonal and circadian timing mechanisms. Abbreviations: SCN: suprachiasmatic nucleus, PVN: paraventricular nucleus, SCG: superior cervical ganglion, NA: norepinephrine (noradrenalin), RHT: retino-hypothalamic-tract, CCG: clock-controlled genes. Based on an original diagram by Dr Elisabeth Maywood, MRC </w:t>
      </w:r>
      <w:r w:rsidRPr="00F30453">
        <w:rPr>
          <w:rFonts w:ascii="Arial" w:hAnsi="Arial" w:cs="Arial"/>
          <w:b/>
          <w:sz w:val="22"/>
          <w:szCs w:val="22"/>
        </w:rPr>
        <w:lastRenderedPageBreak/>
        <w:t>Laboratory of Molecular Biology, Neurobiology Division, Hills Road Cambridge, CB2 2QH, UK.</w:t>
      </w:r>
    </w:p>
    <w:p w14:paraId="41625834" w14:textId="77777777" w:rsidR="00A12B8D" w:rsidRPr="00F30453" w:rsidRDefault="00A12B8D" w:rsidP="00F30453">
      <w:pPr>
        <w:spacing w:line="276" w:lineRule="auto"/>
        <w:rPr>
          <w:rFonts w:ascii="Arial" w:hAnsi="Arial" w:cs="Arial"/>
          <w:sz w:val="22"/>
          <w:szCs w:val="22"/>
        </w:rPr>
      </w:pPr>
    </w:p>
    <w:p w14:paraId="74DE9622" w14:textId="77777777" w:rsidR="009A30F2" w:rsidRPr="00F30453" w:rsidRDefault="009A30F2" w:rsidP="00F30453">
      <w:pPr>
        <w:spacing w:line="276" w:lineRule="auto"/>
        <w:rPr>
          <w:rFonts w:ascii="Arial" w:hAnsi="Arial" w:cs="Arial"/>
          <w:b/>
          <w:color w:val="00B050"/>
          <w:sz w:val="22"/>
          <w:szCs w:val="22"/>
        </w:rPr>
      </w:pPr>
      <w:r w:rsidRPr="00F30453">
        <w:rPr>
          <w:rFonts w:ascii="Arial" w:hAnsi="Arial" w:cs="Arial"/>
          <w:b/>
          <w:color w:val="00B050"/>
          <w:sz w:val="22"/>
          <w:szCs w:val="22"/>
        </w:rPr>
        <w:t xml:space="preserve">Melatonin Metabolism </w:t>
      </w:r>
    </w:p>
    <w:p w14:paraId="3012C5A3" w14:textId="77777777" w:rsidR="003675F5" w:rsidRPr="00F30453" w:rsidRDefault="003675F5" w:rsidP="00F30453">
      <w:pPr>
        <w:spacing w:line="276" w:lineRule="auto"/>
        <w:rPr>
          <w:rFonts w:ascii="Arial" w:hAnsi="Arial" w:cs="Arial"/>
          <w:sz w:val="22"/>
          <w:szCs w:val="22"/>
        </w:rPr>
      </w:pPr>
    </w:p>
    <w:p w14:paraId="1A328EFD" w14:textId="7C8487A3" w:rsidR="009A30F2" w:rsidRPr="00F30453" w:rsidRDefault="009A30F2" w:rsidP="00F30453">
      <w:pPr>
        <w:spacing w:line="276" w:lineRule="auto"/>
        <w:rPr>
          <w:rFonts w:ascii="Arial" w:hAnsi="Arial" w:cs="Arial"/>
          <w:sz w:val="22"/>
          <w:szCs w:val="22"/>
        </w:rPr>
      </w:pPr>
      <w:r w:rsidRPr="00F30453">
        <w:rPr>
          <w:rFonts w:ascii="Arial" w:hAnsi="Arial" w:cs="Arial"/>
          <w:sz w:val="22"/>
          <w:szCs w:val="22"/>
        </w:rPr>
        <w:t xml:space="preserve">Once synthesized, melatonin is released directly </w:t>
      </w:r>
      <w:r w:rsidR="00EE46BA" w:rsidRPr="00F30453">
        <w:rPr>
          <w:rFonts w:ascii="Arial" w:hAnsi="Arial" w:cs="Arial"/>
          <w:sz w:val="22"/>
          <w:szCs w:val="22"/>
        </w:rPr>
        <w:t>in</w:t>
      </w:r>
      <w:r w:rsidRPr="00F30453">
        <w:rPr>
          <w:rFonts w:ascii="Arial" w:hAnsi="Arial" w:cs="Arial"/>
          <w:sz w:val="22"/>
          <w:szCs w:val="22"/>
        </w:rPr>
        <w:t>to the peripheral circulation (bound to albumin) and to the CSF without being stored. In humans, melatonin</w:t>
      </w:r>
      <w:r w:rsidR="00EE46BA" w:rsidRPr="00F30453">
        <w:rPr>
          <w:rFonts w:ascii="Arial" w:hAnsi="Arial" w:cs="Arial"/>
          <w:sz w:val="22"/>
          <w:szCs w:val="22"/>
        </w:rPr>
        <w:t>’s</w:t>
      </w:r>
      <w:r w:rsidRPr="00F30453">
        <w:rPr>
          <w:rFonts w:ascii="Arial" w:hAnsi="Arial" w:cs="Arial"/>
          <w:sz w:val="22"/>
          <w:szCs w:val="22"/>
        </w:rPr>
        <w:t xml:space="preserve"> half-life in blood is around 40 minutes and it is metabolized within the liver, converted to 6-hydroxymelatonin </w:t>
      </w:r>
      <w:r w:rsidR="005A5F50" w:rsidRPr="00F30453">
        <w:rPr>
          <w:rFonts w:ascii="Arial" w:hAnsi="Arial" w:cs="Arial"/>
          <w:sz w:val="22"/>
          <w:szCs w:val="22"/>
        </w:rPr>
        <w:t xml:space="preserve">mainly by CYP1A2 and conjugated to 6-sulfatoxymelatonin </w:t>
      </w:r>
      <w:r w:rsidR="006F724C" w:rsidRPr="00F30453">
        <w:rPr>
          <w:rFonts w:ascii="Arial" w:hAnsi="Arial" w:cs="Arial"/>
          <w:sz w:val="22"/>
          <w:szCs w:val="22"/>
        </w:rPr>
        <w:t xml:space="preserve">(aMT6s) </w:t>
      </w:r>
      <w:r w:rsidR="005A5F50" w:rsidRPr="00F30453">
        <w:rPr>
          <w:rFonts w:ascii="Arial" w:hAnsi="Arial" w:cs="Arial"/>
          <w:sz w:val="22"/>
          <w:szCs w:val="22"/>
        </w:rPr>
        <w:t>for subsequent urinary excretion.</w:t>
      </w:r>
      <w:r w:rsidRPr="00F30453">
        <w:rPr>
          <w:rFonts w:ascii="Arial" w:hAnsi="Arial" w:cs="Arial"/>
          <w:sz w:val="22"/>
          <w:szCs w:val="22"/>
        </w:rPr>
        <w:t xml:space="preserve"> </w:t>
      </w:r>
      <w:r w:rsidR="005A5F50" w:rsidRPr="00F30453">
        <w:rPr>
          <w:rFonts w:ascii="Arial" w:hAnsi="Arial" w:cs="Arial"/>
          <w:sz w:val="22"/>
          <w:szCs w:val="22"/>
        </w:rPr>
        <w:t xml:space="preserve">The measurement of </w:t>
      </w:r>
      <w:r w:rsidR="00045C58" w:rsidRPr="00F30453">
        <w:rPr>
          <w:rFonts w:ascii="Arial" w:hAnsi="Arial" w:cs="Arial"/>
          <w:sz w:val="22"/>
          <w:szCs w:val="22"/>
        </w:rPr>
        <w:t xml:space="preserve">urinary </w:t>
      </w:r>
      <w:r w:rsidR="006F724C" w:rsidRPr="00F30453">
        <w:rPr>
          <w:rFonts w:ascii="Arial" w:hAnsi="Arial" w:cs="Arial"/>
          <w:sz w:val="22"/>
          <w:szCs w:val="22"/>
        </w:rPr>
        <w:t xml:space="preserve">aMT6s </w:t>
      </w:r>
      <w:r w:rsidR="005A5F50" w:rsidRPr="00F30453">
        <w:rPr>
          <w:rFonts w:ascii="Arial" w:hAnsi="Arial" w:cs="Arial"/>
          <w:sz w:val="22"/>
          <w:szCs w:val="22"/>
        </w:rPr>
        <w:t xml:space="preserve">is a good marker of melatonin secretion, since it follows the same pattern with </w:t>
      </w:r>
      <w:r w:rsidR="00C27C3F" w:rsidRPr="00F30453">
        <w:rPr>
          <w:rFonts w:ascii="Arial" w:hAnsi="Arial" w:cs="Arial"/>
          <w:sz w:val="22"/>
          <w:szCs w:val="22"/>
        </w:rPr>
        <w:t xml:space="preserve">an </w:t>
      </w:r>
      <w:r w:rsidR="005A5F50" w:rsidRPr="00F30453">
        <w:rPr>
          <w:rFonts w:ascii="Arial" w:hAnsi="Arial" w:cs="Arial"/>
          <w:sz w:val="22"/>
          <w:szCs w:val="22"/>
        </w:rPr>
        <w:t xml:space="preserve">approximate 2-hours offset </w:t>
      </w:r>
      <w:r w:rsidR="002A18E9" w:rsidRPr="00F30453">
        <w:rPr>
          <w:rFonts w:ascii="Arial" w:hAnsi="Arial" w:cs="Arial"/>
          <w:sz w:val="22"/>
          <w:szCs w:val="22"/>
        </w:rPr>
        <w:fldChar w:fldCharType="begin">
          <w:fldData xml:space="preserve">PEVuZE5vdGU+PENpdGU+PEF1dGhvcj5Cb2prb3dza2k8L0F1dGhvcj48WWVhcj4xOTg3PC9ZZWFy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</w:fldData>
        </w:fldChar>
      </w:r>
      <w:r w:rsidR="00B635D9" w:rsidRPr="00F30453">
        <w:rPr>
          <w:rFonts w:ascii="Arial" w:hAnsi="Arial" w:cs="Arial"/>
          <w:sz w:val="22"/>
          <w:szCs w:val="22"/>
        </w:rPr>
        <w:instrText xml:space="preserve"> ADDIN EN.CITE </w:instrText>
      </w:r>
      <w:r w:rsidR="00B635D9" w:rsidRPr="00F30453">
        <w:rPr>
          <w:rFonts w:ascii="Arial" w:hAnsi="Arial" w:cs="Arial"/>
          <w:sz w:val="22"/>
          <w:szCs w:val="22"/>
        </w:rPr>
        <w:fldChar w:fldCharType="begin">
          <w:fldData xml:space="preserve">PEVuZE5vdGU+PENpdGU+PEF1dGhvcj5Cb2prb3dza2k8L0F1dGhvcj48WWVhcj4xOTg3PC9ZZWFy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</w:fldData>
        </w:fldChar>
      </w:r>
      <w:r w:rsidR="00B635D9" w:rsidRPr="00F30453">
        <w:rPr>
          <w:rFonts w:ascii="Arial" w:hAnsi="Arial" w:cs="Arial"/>
          <w:sz w:val="22"/>
          <w:szCs w:val="22"/>
        </w:rPr>
        <w:instrText xml:space="preserve"> ADDIN EN.CITE.DATA </w:instrText>
      </w:r>
      <w:r w:rsidR="00B635D9" w:rsidRPr="00F30453">
        <w:rPr>
          <w:rFonts w:ascii="Arial" w:hAnsi="Arial" w:cs="Arial"/>
          <w:sz w:val="22"/>
          <w:szCs w:val="22"/>
        </w:rPr>
      </w:r>
      <w:r w:rsidR="00B635D9" w:rsidRPr="00F30453">
        <w:rPr>
          <w:rFonts w:ascii="Arial" w:hAnsi="Arial" w:cs="Arial"/>
          <w:sz w:val="22"/>
          <w:szCs w:val="22"/>
        </w:rPr>
        <w:fldChar w:fldCharType="end"/>
      </w:r>
      <w:r w:rsidR="002A18E9" w:rsidRPr="00F30453">
        <w:rPr>
          <w:rFonts w:ascii="Arial" w:hAnsi="Arial" w:cs="Arial"/>
          <w:sz w:val="22"/>
          <w:szCs w:val="22"/>
        </w:rPr>
      </w:r>
      <w:r w:rsidR="002A18E9" w:rsidRPr="00F30453">
        <w:rPr>
          <w:rFonts w:ascii="Arial" w:hAnsi="Arial" w:cs="Arial"/>
          <w:sz w:val="22"/>
          <w:szCs w:val="22"/>
        </w:rPr>
        <w:fldChar w:fldCharType="separate"/>
      </w:r>
      <w:r w:rsidR="00B635D9" w:rsidRPr="00F30453">
        <w:rPr>
          <w:rFonts w:ascii="Arial" w:hAnsi="Arial" w:cs="Arial"/>
          <w:noProof/>
          <w:sz w:val="22"/>
          <w:szCs w:val="22"/>
        </w:rPr>
        <w:t>(28, 29)</w:t>
      </w:r>
      <w:r w:rsidR="002A18E9" w:rsidRPr="00F30453">
        <w:rPr>
          <w:rFonts w:ascii="Arial" w:hAnsi="Arial" w:cs="Arial"/>
          <w:sz w:val="22"/>
          <w:szCs w:val="22"/>
        </w:rPr>
        <w:fldChar w:fldCharType="end"/>
      </w:r>
      <w:r w:rsidR="005A5F50" w:rsidRPr="00F30453">
        <w:rPr>
          <w:rFonts w:ascii="Arial" w:hAnsi="Arial" w:cs="Arial"/>
          <w:sz w:val="22"/>
          <w:szCs w:val="22"/>
        </w:rPr>
        <w:t xml:space="preserve">. </w:t>
      </w:r>
      <w:r w:rsidRPr="00F30453">
        <w:rPr>
          <w:rFonts w:ascii="Arial" w:hAnsi="Arial" w:cs="Arial"/>
          <w:sz w:val="22"/>
          <w:szCs w:val="22"/>
        </w:rPr>
        <w:t>Overall</w:t>
      </w:r>
      <w:r w:rsidR="00EE46BA" w:rsidRPr="00F30453">
        <w:rPr>
          <w:rFonts w:ascii="Arial" w:hAnsi="Arial" w:cs="Arial"/>
          <w:sz w:val="22"/>
          <w:szCs w:val="22"/>
        </w:rPr>
        <w:t>,</w:t>
      </w:r>
      <w:r w:rsidRPr="00F30453">
        <w:rPr>
          <w:rFonts w:ascii="Arial" w:hAnsi="Arial" w:cs="Arial"/>
          <w:sz w:val="22"/>
          <w:szCs w:val="22"/>
        </w:rPr>
        <w:t xml:space="preserve"> women have slightly higher values of plasma melatonin at night than men </w:t>
      </w:r>
      <w:r w:rsidR="000135F8" w:rsidRPr="00F30453">
        <w:rPr>
          <w:rFonts w:ascii="Arial" w:hAnsi="Arial" w:cs="Arial"/>
          <w:sz w:val="22"/>
          <w:szCs w:val="22"/>
        </w:rPr>
        <w:fldChar w:fldCharType="begin">
          <w:fldData xml:space="preserve">PEVuZE5vdGU+PENpdGU+PEF1dGhvcj5DYWluPC9BdXRob3I+PFllYXI+MjAxMDwvWWVhcj48UmVj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==
</w:fldData>
        </w:fldChar>
      </w:r>
      <w:r w:rsidR="00B635D9" w:rsidRPr="00F30453">
        <w:rPr>
          <w:rFonts w:ascii="Arial" w:hAnsi="Arial" w:cs="Arial"/>
          <w:sz w:val="22"/>
          <w:szCs w:val="22"/>
        </w:rPr>
        <w:instrText xml:space="preserve"> ADDIN EN.CITE </w:instrText>
      </w:r>
      <w:r w:rsidR="00B635D9" w:rsidRPr="00F30453">
        <w:rPr>
          <w:rFonts w:ascii="Arial" w:hAnsi="Arial" w:cs="Arial"/>
          <w:sz w:val="22"/>
          <w:szCs w:val="22"/>
        </w:rPr>
        <w:fldChar w:fldCharType="begin">
          <w:fldData xml:space="preserve">PEVuZE5vdGU+PENpdGU+PEF1dGhvcj5DYWluPC9BdXRob3I+PFllYXI+MjAxMDwvWWVhcj48UmVj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==
</w:fldData>
        </w:fldChar>
      </w:r>
      <w:r w:rsidR="00B635D9" w:rsidRPr="00F30453">
        <w:rPr>
          <w:rFonts w:ascii="Arial" w:hAnsi="Arial" w:cs="Arial"/>
          <w:sz w:val="22"/>
          <w:szCs w:val="22"/>
        </w:rPr>
        <w:instrText xml:space="preserve"> ADDIN EN.CITE.DATA </w:instrText>
      </w:r>
      <w:r w:rsidR="00B635D9" w:rsidRPr="00F30453">
        <w:rPr>
          <w:rFonts w:ascii="Arial" w:hAnsi="Arial" w:cs="Arial"/>
          <w:sz w:val="22"/>
          <w:szCs w:val="22"/>
        </w:rPr>
      </w:r>
      <w:r w:rsidR="00B635D9" w:rsidRPr="00F30453">
        <w:rPr>
          <w:rFonts w:ascii="Arial" w:hAnsi="Arial" w:cs="Arial"/>
          <w:sz w:val="22"/>
          <w:szCs w:val="22"/>
        </w:rPr>
        <w:fldChar w:fldCharType="end"/>
      </w:r>
      <w:r w:rsidR="000135F8" w:rsidRPr="00F30453">
        <w:rPr>
          <w:rFonts w:ascii="Arial" w:hAnsi="Arial" w:cs="Arial"/>
          <w:sz w:val="22"/>
          <w:szCs w:val="22"/>
        </w:rPr>
      </w:r>
      <w:r w:rsidR="000135F8" w:rsidRPr="00F30453">
        <w:rPr>
          <w:rFonts w:ascii="Arial" w:hAnsi="Arial" w:cs="Arial"/>
          <w:sz w:val="22"/>
          <w:szCs w:val="22"/>
        </w:rPr>
        <w:fldChar w:fldCharType="separate"/>
      </w:r>
      <w:r w:rsidR="00B635D9" w:rsidRPr="00F30453">
        <w:rPr>
          <w:rFonts w:ascii="Arial" w:hAnsi="Arial" w:cs="Arial"/>
          <w:noProof/>
          <w:sz w:val="22"/>
          <w:szCs w:val="22"/>
        </w:rPr>
        <w:t>(30)</w:t>
      </w:r>
      <w:r w:rsidR="000135F8" w:rsidRPr="00F30453">
        <w:rPr>
          <w:rFonts w:ascii="Arial" w:hAnsi="Arial" w:cs="Arial"/>
          <w:sz w:val="22"/>
          <w:szCs w:val="22"/>
        </w:rPr>
        <w:fldChar w:fldCharType="end"/>
      </w:r>
      <w:r w:rsidRPr="00F30453">
        <w:rPr>
          <w:rFonts w:ascii="Arial" w:hAnsi="Arial" w:cs="Arial"/>
          <w:sz w:val="22"/>
          <w:szCs w:val="22"/>
        </w:rPr>
        <w:t xml:space="preserve">. </w:t>
      </w:r>
      <w:r w:rsidR="00045C58" w:rsidRPr="00F30453">
        <w:rPr>
          <w:rFonts w:ascii="Arial" w:hAnsi="Arial" w:cs="Arial"/>
          <w:sz w:val="22"/>
          <w:szCs w:val="22"/>
        </w:rPr>
        <w:t>On</w:t>
      </w:r>
      <w:r w:rsidRPr="00F30453">
        <w:rPr>
          <w:rFonts w:ascii="Arial" w:hAnsi="Arial" w:cs="Arial"/>
          <w:sz w:val="22"/>
          <w:szCs w:val="22"/>
        </w:rPr>
        <w:t xml:space="preserve"> average</w:t>
      </w:r>
      <w:r w:rsidR="00EE46BA" w:rsidRPr="00F30453">
        <w:rPr>
          <w:rFonts w:ascii="Arial" w:hAnsi="Arial" w:cs="Arial"/>
          <w:sz w:val="22"/>
          <w:szCs w:val="22"/>
        </w:rPr>
        <w:t>,</w:t>
      </w:r>
      <w:r w:rsidRPr="00F30453">
        <w:rPr>
          <w:rFonts w:ascii="Arial" w:hAnsi="Arial" w:cs="Arial"/>
          <w:sz w:val="22"/>
          <w:szCs w:val="22"/>
        </w:rPr>
        <w:t xml:space="preserve"> </w:t>
      </w:r>
      <w:r w:rsidR="00045C58" w:rsidRPr="00F30453">
        <w:rPr>
          <w:rFonts w:ascii="Arial" w:hAnsi="Arial" w:cs="Arial"/>
          <w:sz w:val="22"/>
          <w:szCs w:val="22"/>
        </w:rPr>
        <w:t xml:space="preserve">the </w:t>
      </w:r>
      <w:r w:rsidRPr="00F30453">
        <w:rPr>
          <w:rFonts w:ascii="Arial" w:hAnsi="Arial" w:cs="Arial"/>
          <w:sz w:val="22"/>
          <w:szCs w:val="22"/>
        </w:rPr>
        <w:t xml:space="preserve">maximum levels </w:t>
      </w:r>
      <w:r w:rsidR="00045C58" w:rsidRPr="00F30453">
        <w:rPr>
          <w:rFonts w:ascii="Arial" w:hAnsi="Arial" w:cs="Arial"/>
          <w:sz w:val="22"/>
          <w:szCs w:val="22"/>
        </w:rPr>
        <w:t xml:space="preserve">of plasma </w:t>
      </w:r>
      <w:r w:rsidR="005A5F50" w:rsidRPr="00F30453">
        <w:rPr>
          <w:rFonts w:ascii="Arial" w:hAnsi="Arial" w:cs="Arial"/>
          <w:sz w:val="22"/>
          <w:szCs w:val="22"/>
        </w:rPr>
        <w:t>melatonin</w:t>
      </w:r>
      <w:r w:rsidR="00045C58" w:rsidRPr="00F30453">
        <w:rPr>
          <w:rFonts w:ascii="Arial" w:hAnsi="Arial" w:cs="Arial"/>
          <w:sz w:val="22"/>
          <w:szCs w:val="22"/>
        </w:rPr>
        <w:t xml:space="preserve"> in a</w:t>
      </w:r>
      <w:r w:rsidR="005A5F50" w:rsidRPr="00F30453">
        <w:rPr>
          <w:rFonts w:ascii="Arial" w:hAnsi="Arial" w:cs="Arial"/>
          <w:sz w:val="22"/>
          <w:szCs w:val="22"/>
        </w:rPr>
        <w:t>dult</w:t>
      </w:r>
      <w:r w:rsidR="00045C58" w:rsidRPr="00F30453">
        <w:rPr>
          <w:rFonts w:ascii="Arial" w:hAnsi="Arial" w:cs="Arial"/>
          <w:sz w:val="22"/>
          <w:szCs w:val="22"/>
        </w:rPr>
        <w:t xml:space="preserve">s </w:t>
      </w:r>
      <w:r w:rsidRPr="00F30453">
        <w:rPr>
          <w:rFonts w:ascii="Arial" w:hAnsi="Arial" w:cs="Arial"/>
          <w:sz w:val="22"/>
          <w:szCs w:val="22"/>
        </w:rPr>
        <w:t>occur between 02</w:t>
      </w:r>
      <w:r w:rsidR="00EE46BA" w:rsidRPr="00F30453">
        <w:rPr>
          <w:rFonts w:ascii="Arial" w:hAnsi="Arial" w:cs="Arial"/>
          <w:sz w:val="22"/>
          <w:szCs w:val="22"/>
        </w:rPr>
        <w:t>.</w:t>
      </w:r>
      <w:r w:rsidRPr="00F30453">
        <w:rPr>
          <w:rFonts w:ascii="Arial" w:hAnsi="Arial" w:cs="Arial"/>
          <w:sz w:val="22"/>
          <w:szCs w:val="22"/>
        </w:rPr>
        <w:t>00 and 04</w:t>
      </w:r>
      <w:r w:rsidR="00EE46BA" w:rsidRPr="00F30453">
        <w:rPr>
          <w:rFonts w:ascii="Arial" w:hAnsi="Arial" w:cs="Arial"/>
          <w:sz w:val="22"/>
          <w:szCs w:val="22"/>
        </w:rPr>
        <w:t>.</w:t>
      </w:r>
      <w:r w:rsidRPr="00F30453">
        <w:rPr>
          <w:rFonts w:ascii="Arial" w:hAnsi="Arial" w:cs="Arial"/>
          <w:sz w:val="22"/>
          <w:szCs w:val="22"/>
        </w:rPr>
        <w:t xml:space="preserve">00 hours and are </w:t>
      </w:r>
      <w:r w:rsidR="00324BDC" w:rsidRPr="00F30453">
        <w:rPr>
          <w:rFonts w:ascii="Arial" w:hAnsi="Arial" w:cs="Arial"/>
          <w:sz w:val="22"/>
          <w:szCs w:val="22"/>
        </w:rPr>
        <w:t xml:space="preserve">on average </w:t>
      </w:r>
      <w:r w:rsidRPr="00F30453">
        <w:rPr>
          <w:rFonts w:ascii="Arial" w:hAnsi="Arial" w:cs="Arial"/>
          <w:sz w:val="22"/>
          <w:szCs w:val="22"/>
        </w:rPr>
        <w:t>about 60 to 70 pg/mL when measured with high-specificity assays</w:t>
      </w:r>
      <w:r w:rsidR="005A5F50" w:rsidRPr="00F30453">
        <w:rPr>
          <w:rFonts w:ascii="Arial" w:hAnsi="Arial" w:cs="Arial"/>
          <w:sz w:val="22"/>
          <w:szCs w:val="22"/>
        </w:rPr>
        <w:t>. C</w:t>
      </w:r>
      <w:r w:rsidRPr="00F30453">
        <w:rPr>
          <w:rFonts w:ascii="Arial" w:hAnsi="Arial" w:cs="Arial"/>
          <w:sz w:val="22"/>
          <w:szCs w:val="22"/>
        </w:rPr>
        <w:t xml:space="preserve">oncentrations in saliva, </w:t>
      </w:r>
      <w:r w:rsidR="00045C58" w:rsidRPr="00F30453">
        <w:rPr>
          <w:rFonts w:ascii="Arial" w:hAnsi="Arial" w:cs="Arial"/>
          <w:sz w:val="22"/>
          <w:szCs w:val="22"/>
        </w:rPr>
        <w:t>like</w:t>
      </w:r>
      <w:r w:rsidRPr="00F30453">
        <w:rPr>
          <w:rFonts w:ascii="Arial" w:hAnsi="Arial" w:cs="Arial"/>
          <w:sz w:val="22"/>
          <w:szCs w:val="22"/>
        </w:rPr>
        <w:t xml:space="preserve"> other hormones</w:t>
      </w:r>
      <w:r w:rsidR="005A5F50" w:rsidRPr="00F30453">
        <w:rPr>
          <w:rFonts w:ascii="Arial" w:hAnsi="Arial" w:cs="Arial"/>
          <w:sz w:val="22"/>
          <w:szCs w:val="22"/>
        </w:rPr>
        <w:t>,</w:t>
      </w:r>
      <w:r w:rsidRPr="00F30453">
        <w:rPr>
          <w:rFonts w:ascii="Arial" w:hAnsi="Arial" w:cs="Arial"/>
          <w:sz w:val="22"/>
          <w:szCs w:val="22"/>
        </w:rPr>
        <w:t xml:space="preserve"> are three times lower than in plasma. Minimum concentrations detected are</w:t>
      </w:r>
      <w:r w:rsidR="001C04A3" w:rsidRPr="00F30453">
        <w:rPr>
          <w:rFonts w:ascii="Arial" w:hAnsi="Arial" w:cs="Arial"/>
          <w:sz w:val="22"/>
          <w:szCs w:val="22"/>
        </w:rPr>
        <w:t xml:space="preserve"> </w:t>
      </w:r>
      <w:r w:rsidRPr="00F30453">
        <w:rPr>
          <w:rFonts w:ascii="Arial" w:hAnsi="Arial" w:cs="Arial"/>
          <w:sz w:val="22"/>
          <w:szCs w:val="22"/>
        </w:rPr>
        <w:t xml:space="preserve">below </w:t>
      </w:r>
      <w:r w:rsidR="001C04A3" w:rsidRPr="00F30453">
        <w:rPr>
          <w:rFonts w:ascii="Arial" w:hAnsi="Arial" w:cs="Arial"/>
          <w:sz w:val="22"/>
          <w:szCs w:val="22"/>
        </w:rPr>
        <w:t>1</w:t>
      </w:r>
      <w:r w:rsidRPr="00F30453">
        <w:rPr>
          <w:rFonts w:ascii="Arial" w:hAnsi="Arial" w:cs="Arial"/>
          <w:sz w:val="22"/>
          <w:szCs w:val="22"/>
        </w:rPr>
        <w:t xml:space="preserve"> pg/mL. </w:t>
      </w:r>
      <w:r w:rsidR="00EE46BA" w:rsidRPr="00F30453">
        <w:rPr>
          <w:rFonts w:ascii="Arial" w:hAnsi="Arial" w:cs="Arial"/>
          <w:sz w:val="22"/>
          <w:szCs w:val="22"/>
        </w:rPr>
        <w:t>The p</w:t>
      </w:r>
      <w:r w:rsidR="00045C58" w:rsidRPr="00F30453">
        <w:rPr>
          <w:rFonts w:ascii="Arial" w:hAnsi="Arial" w:cs="Arial"/>
          <w:sz w:val="22"/>
          <w:szCs w:val="22"/>
        </w:rPr>
        <w:t>lasma melatonin rhythm (timing and amplitude) s</w:t>
      </w:r>
      <w:r w:rsidRPr="00F30453">
        <w:rPr>
          <w:rFonts w:ascii="Arial" w:hAnsi="Arial" w:cs="Arial"/>
          <w:sz w:val="22"/>
          <w:szCs w:val="22"/>
        </w:rPr>
        <w:t>trong</w:t>
      </w:r>
      <w:r w:rsidR="00045C58" w:rsidRPr="00F30453">
        <w:rPr>
          <w:rFonts w:ascii="Arial" w:hAnsi="Arial" w:cs="Arial"/>
          <w:sz w:val="22"/>
          <w:szCs w:val="22"/>
        </w:rPr>
        <w:t>ly</w:t>
      </w:r>
      <w:r w:rsidRPr="00F30453">
        <w:rPr>
          <w:rFonts w:ascii="Arial" w:hAnsi="Arial" w:cs="Arial"/>
          <w:sz w:val="22"/>
          <w:szCs w:val="22"/>
        </w:rPr>
        <w:t xml:space="preserve"> correlat</w:t>
      </w:r>
      <w:r w:rsidR="00045C58" w:rsidRPr="00F30453">
        <w:rPr>
          <w:rFonts w:ascii="Arial" w:hAnsi="Arial" w:cs="Arial"/>
          <w:sz w:val="22"/>
          <w:szCs w:val="22"/>
        </w:rPr>
        <w:t xml:space="preserve">es with </w:t>
      </w:r>
      <w:r w:rsidRPr="00F30453">
        <w:rPr>
          <w:rFonts w:ascii="Arial" w:hAnsi="Arial" w:cs="Arial"/>
          <w:sz w:val="22"/>
          <w:szCs w:val="22"/>
        </w:rPr>
        <w:t>urinary aMT6s. Although there is a large variability in amplitude of the rhythm between subjects, the normal human melatonin rhythm is reproducible from day to day intraindividual</w:t>
      </w:r>
      <w:r w:rsidR="00C27C3F" w:rsidRPr="00F30453">
        <w:rPr>
          <w:rFonts w:ascii="Arial" w:hAnsi="Arial" w:cs="Arial"/>
          <w:sz w:val="22"/>
          <w:szCs w:val="22"/>
        </w:rPr>
        <w:t>ly</w:t>
      </w:r>
      <w:r w:rsidR="00177066" w:rsidRPr="00F30453">
        <w:rPr>
          <w:rFonts w:ascii="Arial" w:hAnsi="Arial" w:cs="Arial"/>
          <w:sz w:val="22"/>
          <w:szCs w:val="22"/>
        </w:rPr>
        <w:t xml:space="preserve"> (</w:t>
      </w:r>
      <w:r w:rsidR="00177066" w:rsidRPr="00F30453">
        <w:rPr>
          <w:rFonts w:ascii="Arial" w:hAnsi="Arial" w:cs="Arial"/>
          <w:bCs/>
          <w:sz w:val="22"/>
          <w:szCs w:val="22"/>
        </w:rPr>
        <w:t>Figure 3</w:t>
      </w:r>
      <w:r w:rsidR="003336AA" w:rsidRPr="00F30453">
        <w:rPr>
          <w:rFonts w:ascii="Arial" w:hAnsi="Arial" w:cs="Arial"/>
          <w:bCs/>
          <w:sz w:val="22"/>
          <w:szCs w:val="22"/>
        </w:rPr>
        <w:t xml:space="preserve"> and 4</w:t>
      </w:r>
      <w:r w:rsidR="00177066" w:rsidRPr="00F30453">
        <w:rPr>
          <w:rFonts w:ascii="Arial" w:hAnsi="Arial" w:cs="Arial"/>
          <w:sz w:val="22"/>
          <w:szCs w:val="22"/>
        </w:rPr>
        <w:t>)</w:t>
      </w:r>
      <w:r w:rsidRPr="00F30453">
        <w:rPr>
          <w:rFonts w:ascii="Arial" w:hAnsi="Arial" w:cs="Arial"/>
          <w:sz w:val="22"/>
          <w:szCs w:val="22"/>
        </w:rPr>
        <w:t>.</w:t>
      </w:r>
    </w:p>
    <w:p w14:paraId="20A44479" w14:textId="77777777" w:rsidR="00A12B8D" w:rsidRPr="00F30453" w:rsidRDefault="00A12B8D" w:rsidP="00F30453">
      <w:pPr>
        <w:spacing w:line="276" w:lineRule="auto"/>
        <w:rPr>
          <w:rFonts w:ascii="Arial" w:hAnsi="Arial" w:cs="Arial"/>
          <w:sz w:val="22"/>
          <w:szCs w:val="22"/>
        </w:rPr>
      </w:pPr>
    </w:p>
    <w:p w14:paraId="2D444BAD" w14:textId="77777777" w:rsidR="00845C66" w:rsidRPr="00F30453" w:rsidRDefault="00A12B8D" w:rsidP="00F30453">
      <w:pPr>
        <w:spacing w:line="276" w:lineRule="auto"/>
        <w:rPr>
          <w:rFonts w:ascii="Arial" w:hAnsi="Arial" w:cs="Arial"/>
          <w:sz w:val="22"/>
          <w:szCs w:val="22"/>
        </w:rPr>
      </w:pPr>
      <w:r w:rsidRPr="00F30453">
        <w:rPr>
          <w:rFonts w:ascii="Arial" w:hAnsi="Arial" w:cs="Arial"/>
          <w:noProof/>
          <w:sz w:val="22"/>
          <w:szCs w:val="22"/>
          <w:lang w:eastAsia="en-GB" w:bidi="ar-SA"/>
        </w:rPr>
        <w:drawing>
          <wp:inline distT="0" distB="0" distL="0" distR="0" wp14:anchorId="14E1B72E" wp14:editId="5A17FD40">
            <wp:extent cx="5067300" cy="407333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5102467" cy="4101599"/>
                    </a:xfrm>
                    <a:prstGeom prst="rect">
                      <a:avLst/>
                    </a:prstGeom>
                  </pic:spPr>
                </pic:pic>
              </a:graphicData>
            </a:graphic>
          </wp:inline>
        </w:drawing>
      </w:r>
    </w:p>
    <w:p w14:paraId="242EE7A8" w14:textId="3A3A801A" w:rsidR="00A12B8D" w:rsidRDefault="00A12B8D" w:rsidP="00F30453">
      <w:pPr>
        <w:spacing w:line="276" w:lineRule="auto"/>
        <w:rPr>
          <w:rFonts w:ascii="Arial" w:hAnsi="Arial" w:cs="Arial"/>
          <w:b/>
          <w:bCs/>
          <w:sz w:val="22"/>
          <w:szCs w:val="22"/>
        </w:rPr>
      </w:pPr>
      <w:r w:rsidRPr="00F30453">
        <w:rPr>
          <w:rFonts w:ascii="Arial" w:hAnsi="Arial" w:cs="Arial"/>
          <w:b/>
          <w:sz w:val="22"/>
          <w:szCs w:val="22"/>
        </w:rPr>
        <w:t>Figure 3.</w:t>
      </w:r>
      <w:r w:rsidRPr="00F30453">
        <w:rPr>
          <w:rFonts w:ascii="Arial" w:hAnsi="Arial" w:cs="Arial"/>
          <w:sz w:val="22"/>
          <w:szCs w:val="22"/>
        </w:rPr>
        <w:t xml:space="preserve"> </w:t>
      </w:r>
      <w:r w:rsidRPr="00F30453">
        <w:rPr>
          <w:rFonts w:ascii="Arial" w:hAnsi="Arial" w:cs="Arial"/>
          <w:b/>
          <w:sz w:val="22"/>
          <w:szCs w:val="22"/>
        </w:rPr>
        <w:t xml:space="preserve">Average concentrations of melatonin in </w:t>
      </w:r>
      <w:r w:rsidR="00380907" w:rsidRPr="00F30453">
        <w:rPr>
          <w:rFonts w:ascii="Arial" w:hAnsi="Arial" w:cs="Arial"/>
          <w:b/>
          <w:sz w:val="22"/>
          <w:szCs w:val="22"/>
        </w:rPr>
        <w:t xml:space="preserve">human </w:t>
      </w:r>
      <w:r w:rsidRPr="00F30453">
        <w:rPr>
          <w:rFonts w:ascii="Arial" w:hAnsi="Arial" w:cs="Arial"/>
          <w:b/>
          <w:sz w:val="22"/>
          <w:szCs w:val="22"/>
        </w:rPr>
        <w:t xml:space="preserve">plasma (black, N=133), saliva (blue, N=28) and 6-sulphatoxymelatonin (aMT6s) in urine (red, N=88) using radioimmunoassay measurements. Diagrammatic representation of mean normal values (healthy men and women over 18 years old) from Dr. </w:t>
      </w:r>
      <w:r w:rsidR="00324BDC" w:rsidRPr="00F30453">
        <w:rPr>
          <w:rFonts w:ascii="Arial" w:hAnsi="Arial" w:cs="Arial"/>
          <w:b/>
          <w:sz w:val="22"/>
          <w:szCs w:val="22"/>
        </w:rPr>
        <w:t xml:space="preserve">J. </w:t>
      </w:r>
      <w:r w:rsidRPr="00F30453">
        <w:rPr>
          <w:rFonts w:ascii="Arial" w:hAnsi="Arial" w:cs="Arial"/>
          <w:b/>
          <w:sz w:val="22"/>
          <w:szCs w:val="22"/>
        </w:rPr>
        <w:t>Arend</w:t>
      </w:r>
      <w:r w:rsidR="00DC7310" w:rsidRPr="00F30453">
        <w:rPr>
          <w:rFonts w:ascii="Arial" w:hAnsi="Arial" w:cs="Arial"/>
          <w:b/>
          <w:sz w:val="22"/>
          <w:szCs w:val="22"/>
        </w:rPr>
        <w:t>t</w:t>
      </w:r>
      <w:r w:rsidRPr="00F30453">
        <w:rPr>
          <w:rFonts w:ascii="Arial" w:hAnsi="Arial" w:cs="Arial"/>
          <w:b/>
          <w:sz w:val="22"/>
          <w:szCs w:val="22"/>
        </w:rPr>
        <w:t>.</w:t>
      </w:r>
      <w:r w:rsidR="00B46C60" w:rsidRPr="00F30453">
        <w:rPr>
          <w:rFonts w:ascii="Arial" w:hAnsi="Arial" w:cs="Arial"/>
          <w:b/>
          <w:sz w:val="22"/>
          <w:szCs w:val="22"/>
        </w:rPr>
        <w:t xml:space="preserve"> </w:t>
      </w:r>
      <w:r w:rsidR="00DC7310" w:rsidRPr="00F30453">
        <w:rPr>
          <w:rFonts w:ascii="Arial" w:hAnsi="Arial" w:cs="Arial"/>
          <w:b/>
          <w:bCs/>
          <w:sz w:val="22"/>
          <w:szCs w:val="22"/>
        </w:rPr>
        <w:t>Stockgrand Ltd., University of Surrey, UK.</w:t>
      </w:r>
    </w:p>
    <w:p w14:paraId="71512C2D" w14:textId="77777777" w:rsidR="00F30453" w:rsidRPr="00F30453" w:rsidRDefault="00F30453" w:rsidP="00F30453">
      <w:pPr>
        <w:spacing w:line="276" w:lineRule="auto"/>
        <w:rPr>
          <w:rFonts w:ascii="Arial" w:hAnsi="Arial" w:cs="Arial"/>
          <w:b/>
          <w:bCs/>
          <w:sz w:val="22"/>
          <w:szCs w:val="22"/>
        </w:rPr>
      </w:pPr>
    </w:p>
    <w:p w14:paraId="3679D254" w14:textId="77777777" w:rsidR="00A12B8D" w:rsidRPr="00F30453" w:rsidRDefault="00A12B8D" w:rsidP="00F30453">
      <w:pPr>
        <w:spacing w:line="276" w:lineRule="auto"/>
        <w:rPr>
          <w:rFonts w:ascii="Arial" w:hAnsi="Arial" w:cs="Arial"/>
          <w:sz w:val="22"/>
          <w:szCs w:val="22"/>
        </w:rPr>
      </w:pPr>
      <w:r w:rsidRPr="00F30453">
        <w:rPr>
          <w:rFonts w:ascii="Arial" w:hAnsi="Arial" w:cs="Arial"/>
          <w:noProof/>
          <w:sz w:val="22"/>
          <w:szCs w:val="22"/>
          <w:lang w:eastAsia="en-GB" w:bidi="ar-SA"/>
        </w:rPr>
        <w:drawing>
          <wp:inline distT="0" distB="0" distL="0" distR="0" wp14:anchorId="6D5ABB7E" wp14:editId="655B7510">
            <wp:extent cx="5544396" cy="3642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5566510" cy="3656888"/>
                    </a:xfrm>
                    <a:prstGeom prst="rect">
                      <a:avLst/>
                    </a:prstGeom>
                  </pic:spPr>
                </pic:pic>
              </a:graphicData>
            </a:graphic>
          </wp:inline>
        </w:drawing>
      </w:r>
    </w:p>
    <w:p w14:paraId="7A86A020" w14:textId="527F2474" w:rsidR="00A12B8D" w:rsidRPr="00F30453" w:rsidRDefault="00A12B8D" w:rsidP="00F30453">
      <w:pPr>
        <w:spacing w:line="276" w:lineRule="auto"/>
        <w:rPr>
          <w:rFonts w:ascii="Arial" w:hAnsi="Arial" w:cs="Arial"/>
          <w:b/>
          <w:sz w:val="22"/>
          <w:szCs w:val="22"/>
        </w:rPr>
      </w:pPr>
      <w:r w:rsidRPr="00F30453">
        <w:rPr>
          <w:rFonts w:ascii="Arial" w:hAnsi="Arial" w:cs="Arial"/>
          <w:b/>
          <w:sz w:val="22"/>
          <w:szCs w:val="22"/>
        </w:rPr>
        <w:t xml:space="preserve">Figure </w:t>
      </w:r>
      <w:r w:rsidR="003336AA" w:rsidRPr="00F30453">
        <w:rPr>
          <w:rFonts w:ascii="Arial" w:hAnsi="Arial" w:cs="Arial"/>
          <w:b/>
          <w:sz w:val="22"/>
          <w:szCs w:val="22"/>
        </w:rPr>
        <w:t>4</w:t>
      </w:r>
      <w:r w:rsidRPr="00F30453">
        <w:rPr>
          <w:rFonts w:ascii="Arial" w:hAnsi="Arial" w:cs="Arial"/>
          <w:sz w:val="22"/>
          <w:szCs w:val="22"/>
        </w:rPr>
        <w:t xml:space="preserve">. </w:t>
      </w:r>
      <w:r w:rsidRPr="00F30453">
        <w:rPr>
          <w:rFonts w:ascii="Arial" w:hAnsi="Arial" w:cs="Arial"/>
          <w:b/>
          <w:sz w:val="22"/>
          <w:szCs w:val="22"/>
        </w:rPr>
        <w:t>Plasma melatonin and urinary aMT6s in hourly samples to show the delay in the rhythm of urinary aMT6s compared to plasma melatonin (mean/SEM, N=14).</w:t>
      </w:r>
      <w:r w:rsidR="00442C3C" w:rsidRPr="00F30453">
        <w:rPr>
          <w:rFonts w:ascii="Arial" w:hAnsi="Arial" w:cs="Arial"/>
          <w:b/>
          <w:sz w:val="22"/>
          <w:szCs w:val="22"/>
        </w:rPr>
        <w:t xml:space="preserve"> </w:t>
      </w:r>
      <w:r w:rsidR="006B22DD" w:rsidRPr="00F30453">
        <w:rPr>
          <w:rFonts w:ascii="Arial" w:hAnsi="Arial" w:cs="Arial"/>
          <w:b/>
          <w:sz w:val="22"/>
          <w:szCs w:val="22"/>
        </w:rPr>
        <w:t xml:space="preserve">Red lines show typical </w:t>
      </w:r>
      <w:r w:rsidR="00B31F06" w:rsidRPr="00F30453">
        <w:rPr>
          <w:rFonts w:ascii="Arial" w:hAnsi="Arial" w:cs="Arial"/>
          <w:b/>
          <w:sz w:val="22"/>
          <w:szCs w:val="22"/>
        </w:rPr>
        <w:t xml:space="preserve">urine </w:t>
      </w:r>
      <w:r w:rsidR="006B22DD" w:rsidRPr="00F30453">
        <w:rPr>
          <w:rFonts w:ascii="Arial" w:hAnsi="Arial" w:cs="Arial"/>
          <w:b/>
          <w:sz w:val="22"/>
          <w:szCs w:val="22"/>
        </w:rPr>
        <w:t>sample collection times</w:t>
      </w:r>
      <w:r w:rsidR="00B31F06" w:rsidRPr="00F30453">
        <w:rPr>
          <w:rFonts w:ascii="Arial" w:hAnsi="Arial" w:cs="Arial"/>
          <w:b/>
          <w:sz w:val="22"/>
          <w:szCs w:val="22"/>
        </w:rPr>
        <w:t xml:space="preserve"> over 24-48h to determine timing</w:t>
      </w:r>
      <w:r w:rsidR="00DC7310" w:rsidRPr="00F30453">
        <w:rPr>
          <w:rFonts w:ascii="Arial" w:hAnsi="Arial" w:cs="Arial"/>
          <w:b/>
          <w:sz w:val="22"/>
          <w:szCs w:val="22"/>
        </w:rPr>
        <w:t xml:space="preserve"> of the rhythm</w:t>
      </w:r>
      <w:r w:rsidR="00B31F06" w:rsidRPr="00F30453">
        <w:rPr>
          <w:rFonts w:ascii="Arial" w:hAnsi="Arial" w:cs="Arial"/>
          <w:b/>
          <w:sz w:val="22"/>
          <w:szCs w:val="22"/>
        </w:rPr>
        <w:t xml:space="preserve"> in out-patient or field studies</w:t>
      </w:r>
      <w:r w:rsidR="006B22DD" w:rsidRPr="00F30453">
        <w:rPr>
          <w:rFonts w:ascii="Arial" w:hAnsi="Arial" w:cs="Arial"/>
          <w:b/>
          <w:sz w:val="22"/>
          <w:szCs w:val="22"/>
        </w:rPr>
        <w:t xml:space="preserve">. </w:t>
      </w:r>
      <w:r w:rsidR="00DC7310" w:rsidRPr="00F30453">
        <w:rPr>
          <w:rFonts w:ascii="Arial" w:hAnsi="Arial" w:cs="Arial"/>
          <w:b/>
          <w:sz w:val="22"/>
          <w:szCs w:val="22"/>
        </w:rPr>
        <w:t>Redrawn f</w:t>
      </w:r>
      <w:r w:rsidR="006B22DD" w:rsidRPr="00F30453">
        <w:rPr>
          <w:rFonts w:ascii="Arial" w:hAnsi="Arial" w:cs="Arial"/>
          <w:b/>
          <w:sz w:val="22"/>
          <w:szCs w:val="22"/>
        </w:rPr>
        <w:t>rom R.</w:t>
      </w:r>
      <w:r w:rsidR="00DC7310" w:rsidRPr="00F30453">
        <w:rPr>
          <w:rFonts w:ascii="Arial" w:hAnsi="Arial" w:cs="Arial"/>
          <w:b/>
          <w:sz w:val="22"/>
          <w:szCs w:val="22"/>
        </w:rPr>
        <w:t xml:space="preserve"> </w:t>
      </w:r>
      <w:r w:rsidR="006B22DD" w:rsidRPr="00F30453">
        <w:rPr>
          <w:rFonts w:ascii="Arial" w:hAnsi="Arial" w:cs="Arial"/>
          <w:b/>
          <w:sz w:val="22"/>
          <w:szCs w:val="22"/>
        </w:rPr>
        <w:t>Naidoo, Thesis, University of Surrey, UK</w:t>
      </w:r>
      <w:r w:rsidR="00DC7310" w:rsidRPr="00F30453">
        <w:rPr>
          <w:rFonts w:ascii="Arial" w:hAnsi="Arial" w:cs="Arial"/>
          <w:b/>
          <w:sz w:val="22"/>
          <w:szCs w:val="22"/>
        </w:rPr>
        <w:t>, 1998.</w:t>
      </w:r>
    </w:p>
    <w:p w14:paraId="19B9F3FF" w14:textId="77777777" w:rsidR="00A12B8D" w:rsidRPr="00F30453" w:rsidRDefault="00A12B8D" w:rsidP="00F30453">
      <w:pPr>
        <w:spacing w:line="276" w:lineRule="auto"/>
        <w:rPr>
          <w:rFonts w:ascii="Arial" w:hAnsi="Arial" w:cs="Arial"/>
          <w:sz w:val="22"/>
          <w:szCs w:val="22"/>
        </w:rPr>
      </w:pPr>
    </w:p>
    <w:p w14:paraId="57115068" w14:textId="3AE7EEBA" w:rsidR="00845C66" w:rsidRPr="00F30453" w:rsidRDefault="006F724C" w:rsidP="00F30453">
      <w:pPr>
        <w:spacing w:line="276" w:lineRule="auto"/>
        <w:rPr>
          <w:rFonts w:ascii="Arial" w:hAnsi="Arial" w:cs="Arial"/>
          <w:b/>
          <w:color w:val="00B050"/>
          <w:sz w:val="22"/>
          <w:szCs w:val="22"/>
        </w:rPr>
      </w:pPr>
      <w:r w:rsidRPr="00F30453">
        <w:rPr>
          <w:rFonts w:ascii="Arial" w:hAnsi="Arial" w:cs="Arial"/>
          <w:b/>
          <w:color w:val="00B050"/>
          <w:sz w:val="22"/>
          <w:szCs w:val="22"/>
        </w:rPr>
        <w:t xml:space="preserve">Melatonin </w:t>
      </w:r>
      <w:r w:rsidR="000B4057" w:rsidRPr="00F30453">
        <w:rPr>
          <w:rFonts w:ascii="Arial" w:hAnsi="Arial" w:cs="Arial"/>
          <w:b/>
          <w:color w:val="00B050"/>
          <w:sz w:val="22"/>
          <w:szCs w:val="22"/>
        </w:rPr>
        <w:t xml:space="preserve">Production </w:t>
      </w:r>
      <w:r w:rsidR="00B461D3" w:rsidRPr="00F30453">
        <w:rPr>
          <w:rFonts w:ascii="Arial" w:hAnsi="Arial" w:cs="Arial"/>
          <w:b/>
          <w:color w:val="00B050"/>
          <w:sz w:val="22"/>
          <w:szCs w:val="22"/>
        </w:rPr>
        <w:t xml:space="preserve">During Development </w:t>
      </w:r>
      <w:r w:rsidR="000B19F7" w:rsidRPr="00F30453">
        <w:rPr>
          <w:rFonts w:ascii="Arial" w:hAnsi="Arial" w:cs="Arial"/>
          <w:b/>
          <w:color w:val="00B050"/>
          <w:sz w:val="22"/>
          <w:szCs w:val="22"/>
        </w:rPr>
        <w:t>a</w:t>
      </w:r>
      <w:r w:rsidR="00B461D3" w:rsidRPr="00F30453">
        <w:rPr>
          <w:rFonts w:ascii="Arial" w:hAnsi="Arial" w:cs="Arial"/>
          <w:b/>
          <w:color w:val="00B050"/>
          <w:sz w:val="22"/>
          <w:szCs w:val="22"/>
        </w:rPr>
        <w:t xml:space="preserve">nd </w:t>
      </w:r>
      <w:r w:rsidR="000B4057" w:rsidRPr="00F30453">
        <w:rPr>
          <w:rFonts w:ascii="Arial" w:hAnsi="Arial" w:cs="Arial"/>
          <w:b/>
          <w:color w:val="00B050"/>
          <w:sz w:val="22"/>
          <w:szCs w:val="22"/>
        </w:rPr>
        <w:t>Across Life</w:t>
      </w:r>
    </w:p>
    <w:p w14:paraId="6CE6B3B2" w14:textId="77777777" w:rsidR="000B19F7" w:rsidRPr="00F30453" w:rsidRDefault="000B19F7" w:rsidP="00F30453">
      <w:pPr>
        <w:spacing w:line="276" w:lineRule="auto"/>
        <w:rPr>
          <w:rFonts w:ascii="Arial" w:hAnsi="Arial" w:cs="Arial"/>
          <w:sz w:val="22"/>
          <w:szCs w:val="22"/>
        </w:rPr>
      </w:pPr>
    </w:p>
    <w:p w14:paraId="4E469CD7" w14:textId="420DFD78" w:rsidR="00845C66" w:rsidRPr="00F30453" w:rsidRDefault="00F77705" w:rsidP="00F30453">
      <w:pPr>
        <w:spacing w:line="276" w:lineRule="auto"/>
        <w:rPr>
          <w:rFonts w:ascii="Arial" w:hAnsi="Arial" w:cs="Arial"/>
          <w:sz w:val="22"/>
          <w:szCs w:val="22"/>
        </w:rPr>
      </w:pPr>
      <w:r w:rsidRPr="00F30453">
        <w:rPr>
          <w:rFonts w:ascii="Arial" w:hAnsi="Arial" w:cs="Arial"/>
          <w:sz w:val="22"/>
          <w:szCs w:val="22"/>
        </w:rPr>
        <w:t>At birth</w:t>
      </w:r>
      <w:r w:rsidR="00095496" w:rsidRPr="00F30453">
        <w:rPr>
          <w:rFonts w:ascii="Arial" w:hAnsi="Arial" w:cs="Arial"/>
          <w:sz w:val="22"/>
          <w:szCs w:val="22"/>
        </w:rPr>
        <w:t>,</w:t>
      </w:r>
      <w:r w:rsidRPr="00F30453">
        <w:rPr>
          <w:rFonts w:ascii="Arial" w:hAnsi="Arial" w:cs="Arial"/>
          <w:sz w:val="22"/>
          <w:szCs w:val="22"/>
        </w:rPr>
        <w:t xml:space="preserve"> melatonin levels are almost undetectable</w:t>
      </w:r>
      <w:r w:rsidR="000B4057" w:rsidRPr="00F30453">
        <w:rPr>
          <w:rFonts w:ascii="Arial" w:hAnsi="Arial" w:cs="Arial"/>
          <w:sz w:val="22"/>
          <w:szCs w:val="22"/>
        </w:rPr>
        <w:t xml:space="preserve">, the only </w:t>
      </w:r>
      <w:r w:rsidR="002C632D" w:rsidRPr="00F30453">
        <w:rPr>
          <w:rFonts w:ascii="Arial" w:hAnsi="Arial" w:cs="Arial"/>
          <w:sz w:val="22"/>
          <w:szCs w:val="22"/>
        </w:rPr>
        <w:t xml:space="preserve">fetal </w:t>
      </w:r>
      <w:r w:rsidR="000B4057" w:rsidRPr="00F30453">
        <w:rPr>
          <w:rFonts w:ascii="Arial" w:hAnsi="Arial" w:cs="Arial"/>
          <w:sz w:val="22"/>
          <w:szCs w:val="22"/>
        </w:rPr>
        <w:t xml:space="preserve">source of melatonin </w:t>
      </w:r>
      <w:r w:rsidR="00C27C3F" w:rsidRPr="00F30453">
        <w:rPr>
          <w:rFonts w:ascii="Arial" w:hAnsi="Arial" w:cs="Arial"/>
          <w:sz w:val="22"/>
          <w:szCs w:val="22"/>
        </w:rPr>
        <w:t xml:space="preserve">being </w:t>
      </w:r>
      <w:r w:rsidR="000B4057" w:rsidRPr="00F30453">
        <w:rPr>
          <w:rFonts w:ascii="Arial" w:hAnsi="Arial" w:cs="Arial"/>
          <w:sz w:val="22"/>
          <w:szCs w:val="22"/>
        </w:rPr>
        <w:t xml:space="preserve">via </w:t>
      </w:r>
      <w:r w:rsidR="00095496" w:rsidRPr="00F30453">
        <w:rPr>
          <w:rFonts w:ascii="Arial" w:hAnsi="Arial" w:cs="Arial"/>
          <w:sz w:val="22"/>
          <w:szCs w:val="22"/>
        </w:rPr>
        <w:t xml:space="preserve">the </w:t>
      </w:r>
      <w:r w:rsidR="000B4057" w:rsidRPr="00F30453">
        <w:rPr>
          <w:rFonts w:ascii="Arial" w:hAnsi="Arial" w:cs="Arial"/>
          <w:sz w:val="22"/>
          <w:szCs w:val="22"/>
        </w:rPr>
        <w:t>placental circulation</w:t>
      </w:r>
      <w:r w:rsidR="002C632D" w:rsidRPr="00F30453">
        <w:rPr>
          <w:rFonts w:ascii="Arial" w:hAnsi="Arial" w:cs="Arial"/>
          <w:sz w:val="22"/>
          <w:szCs w:val="22"/>
        </w:rPr>
        <w:t xml:space="preserve">. Melatonin levels in fetal umbilical circulation reflect the day-night difference as seen in </w:t>
      </w:r>
      <w:r w:rsidR="00095496" w:rsidRPr="00F30453">
        <w:rPr>
          <w:rFonts w:ascii="Arial" w:hAnsi="Arial" w:cs="Arial"/>
          <w:sz w:val="22"/>
          <w:szCs w:val="22"/>
        </w:rPr>
        <w:t xml:space="preserve">the </w:t>
      </w:r>
      <w:r w:rsidR="002C632D" w:rsidRPr="00F30453">
        <w:rPr>
          <w:rFonts w:ascii="Arial" w:hAnsi="Arial" w:cs="Arial"/>
          <w:sz w:val="22"/>
          <w:szCs w:val="22"/>
        </w:rPr>
        <w:t>maternal circulation. Maternal melatonin sends a temporal circadian signal to the fetus (</w:t>
      </w:r>
      <w:r w:rsidR="00045C58" w:rsidRPr="00F30453">
        <w:rPr>
          <w:rFonts w:ascii="Arial" w:hAnsi="Arial" w:cs="Arial"/>
          <w:sz w:val="22"/>
          <w:szCs w:val="22"/>
        </w:rPr>
        <w:t>called “</w:t>
      </w:r>
      <w:r w:rsidR="002C632D" w:rsidRPr="00F30453">
        <w:rPr>
          <w:rFonts w:ascii="Arial" w:hAnsi="Arial" w:cs="Arial"/>
          <w:sz w:val="22"/>
          <w:szCs w:val="22"/>
        </w:rPr>
        <w:t>maternal photoperiodic adaptative programming</w:t>
      </w:r>
      <w:r w:rsidR="00045C58" w:rsidRPr="00F30453">
        <w:rPr>
          <w:rFonts w:ascii="Arial" w:hAnsi="Arial" w:cs="Arial"/>
          <w:sz w:val="22"/>
          <w:szCs w:val="22"/>
        </w:rPr>
        <w:t>”</w:t>
      </w:r>
      <w:r w:rsidR="002C632D" w:rsidRPr="00F30453">
        <w:rPr>
          <w:rFonts w:ascii="Arial" w:hAnsi="Arial" w:cs="Arial"/>
          <w:sz w:val="22"/>
          <w:szCs w:val="22"/>
        </w:rPr>
        <w:t xml:space="preserve">), preparing the CNS to properly deal with environmental day/night fluctuations after birth. </w:t>
      </w:r>
      <w:r w:rsidR="00095496" w:rsidRPr="00F30453">
        <w:rPr>
          <w:rFonts w:ascii="Arial" w:hAnsi="Arial" w:cs="Arial"/>
          <w:sz w:val="22"/>
          <w:szCs w:val="22"/>
        </w:rPr>
        <w:t>A m</w:t>
      </w:r>
      <w:r w:rsidRPr="00F30453">
        <w:rPr>
          <w:rFonts w:ascii="Arial" w:hAnsi="Arial" w:cs="Arial"/>
          <w:sz w:val="22"/>
          <w:szCs w:val="22"/>
        </w:rPr>
        <w:t xml:space="preserve">elatonin rhythm appears around </w:t>
      </w:r>
      <w:r w:rsidR="000B4057" w:rsidRPr="00F30453">
        <w:rPr>
          <w:rFonts w:ascii="Arial" w:hAnsi="Arial" w:cs="Arial"/>
          <w:sz w:val="22"/>
          <w:szCs w:val="22"/>
        </w:rPr>
        <w:t>2</w:t>
      </w:r>
      <w:r w:rsidRPr="00F30453">
        <w:rPr>
          <w:rFonts w:ascii="Arial" w:hAnsi="Arial" w:cs="Arial"/>
          <w:sz w:val="22"/>
          <w:szCs w:val="22"/>
        </w:rPr>
        <w:t xml:space="preserve"> to</w:t>
      </w:r>
      <w:r w:rsidR="000B4057" w:rsidRPr="00F30453">
        <w:rPr>
          <w:rFonts w:ascii="Arial" w:hAnsi="Arial" w:cs="Arial"/>
          <w:sz w:val="22"/>
          <w:szCs w:val="22"/>
        </w:rPr>
        <w:t xml:space="preserve"> 3</w:t>
      </w:r>
      <w:r w:rsidRPr="00F30453">
        <w:rPr>
          <w:rFonts w:ascii="Arial" w:hAnsi="Arial" w:cs="Arial"/>
          <w:sz w:val="22"/>
          <w:szCs w:val="22"/>
        </w:rPr>
        <w:t xml:space="preserve"> </w:t>
      </w:r>
      <w:r w:rsidR="000B4057" w:rsidRPr="00F30453">
        <w:rPr>
          <w:rFonts w:ascii="Arial" w:hAnsi="Arial" w:cs="Arial"/>
          <w:sz w:val="22"/>
          <w:szCs w:val="22"/>
        </w:rPr>
        <w:t xml:space="preserve">months of </w:t>
      </w:r>
      <w:r w:rsidRPr="00F30453">
        <w:rPr>
          <w:rFonts w:ascii="Arial" w:hAnsi="Arial" w:cs="Arial"/>
          <w:sz w:val="22"/>
          <w:szCs w:val="22"/>
        </w:rPr>
        <w:t xml:space="preserve">life </w:t>
      </w:r>
      <w:r w:rsidR="000B4057" w:rsidRPr="00F30453">
        <w:rPr>
          <w:rFonts w:ascii="Arial" w:hAnsi="Arial" w:cs="Arial"/>
          <w:sz w:val="22"/>
          <w:szCs w:val="22"/>
        </w:rPr>
        <w:fldChar w:fldCharType="begin"/>
      </w:r>
      <w:r w:rsidR="00B635D9" w:rsidRPr="00F30453">
        <w:rPr>
          <w:rFonts w:ascii="Arial" w:hAnsi="Arial" w:cs="Arial"/>
          <w:sz w:val="22"/>
          <w:szCs w:val="22"/>
        </w:rPr>
        <w:instrText xml:space="preserve"> ADDIN EN.CITE &lt;EndNote&gt;&lt;Cite&gt;&lt;Author&gt;Kennaway&lt;/Author&gt;&lt;Year&gt;1992&lt;/Year&gt;&lt;RecNum&gt;595&lt;/RecNum&gt;&lt;DisplayText&gt;(31)&lt;/DisplayText&gt;&lt;record&gt;&lt;rec-number&gt;595&lt;/rec-number&gt;&lt;foreign-keys&gt;&lt;key app="EN" db-id="atfrtddvzdv9pqewv9px5w0ux0wavpr9090t" timestamp="1600625820"&gt;595&lt;/key&gt;&lt;/foreign-keys&gt;&lt;ref-type name="Journal Article"&gt;17&lt;/ref-type&gt;&lt;contributors&gt;&lt;authors&gt;&lt;author&gt;Kennaway, D. J.&lt;/author&gt;&lt;author&gt;Stamp, G. E.&lt;/author&gt;&lt;author&gt;Goble, F. C.&lt;/author&gt;&lt;/authors&gt;&lt;/contributors&gt;&lt;auth-address&gt;Department of Obstetrics and Gynaecology, University of Adelaide, South Australia.&lt;/auth-address&gt;&lt;titles&gt;&lt;title&gt;Development of melatonin production in infants and the impact of prematurity&lt;/title&gt;&lt;secondary-title&gt;J Clin Endocrinol Metab&lt;/secondary-title&gt;&lt;/titles&gt;&lt;periodical&gt;&lt;full-title&gt;J Clin Endocrinol Metab&lt;/full-title&gt;&lt;/periodical&gt;&lt;pages&gt;367-9&lt;/pages&gt;&lt;volume&gt;75&lt;/volume&gt;&lt;number&gt;2&lt;/number&gt;&lt;edition&gt;1992/08/01&lt;/edition&gt;&lt;keywords&gt;&lt;keyword&gt;Aging/metabolism&lt;/keyword&gt;&lt;keyword&gt;Humans&lt;/keyword&gt;&lt;keyword&gt;Infant&lt;/keyword&gt;&lt;keyword&gt;Infant, Newborn&lt;/keyword&gt;&lt;keyword&gt;Infant, Premature/growth &amp;amp; development/*metabolism/urine&lt;/keyword&gt;&lt;keyword&gt;Melatonin/*analogs &amp;amp; derivatives/*biosynthesis/urine&lt;/keyword&gt;&lt;keyword&gt;Reference Values&lt;/keyword&gt;&lt;/keywords&gt;&lt;dates&gt;&lt;year&gt;1992&lt;/year&gt;&lt;pub-dates&gt;&lt;date&gt;Aug&lt;/date&gt;&lt;/pub-dates&gt;&lt;/dates&gt;&lt;isbn&gt;0021-972X (Print)&amp;#xD;0021-972X (Linking)&lt;/isbn&gt;&lt;accession-num&gt;1639937&lt;/accession-num&gt;&lt;urls&gt;&lt;related-urls&gt;&lt;url&gt;https://www.ncbi.nlm.nih.gov/pubmed/1639937&lt;/url&gt;&lt;url&gt;https://academic.oup.com/jcem/article-abstract/75/2/367/2649231?redirectedFrom=fulltext&lt;/url&gt;&lt;/related-urls&gt;&lt;/urls&gt;&lt;electronic-resource-num&gt;10.1210/jcem.75.2.1639937&lt;/electronic-resource-num&gt;&lt;/record&gt;&lt;/Cite&gt;&lt;/EndNote&gt;</w:instrText>
      </w:r>
      <w:r w:rsidR="000B4057" w:rsidRPr="00F30453">
        <w:rPr>
          <w:rFonts w:ascii="Arial" w:hAnsi="Arial" w:cs="Arial"/>
          <w:sz w:val="22"/>
          <w:szCs w:val="22"/>
        </w:rPr>
        <w:fldChar w:fldCharType="separate"/>
      </w:r>
      <w:r w:rsidR="00B635D9" w:rsidRPr="00F30453">
        <w:rPr>
          <w:rFonts w:ascii="Arial" w:hAnsi="Arial" w:cs="Arial"/>
          <w:noProof/>
          <w:sz w:val="22"/>
          <w:szCs w:val="22"/>
        </w:rPr>
        <w:t>(31)</w:t>
      </w:r>
      <w:r w:rsidR="000B4057" w:rsidRPr="00F30453">
        <w:rPr>
          <w:rFonts w:ascii="Arial" w:hAnsi="Arial" w:cs="Arial"/>
          <w:sz w:val="22"/>
          <w:szCs w:val="22"/>
        </w:rPr>
        <w:fldChar w:fldCharType="end"/>
      </w:r>
      <w:r w:rsidRPr="00F30453">
        <w:rPr>
          <w:rFonts w:ascii="Arial" w:hAnsi="Arial" w:cs="Arial"/>
          <w:sz w:val="22"/>
          <w:szCs w:val="22"/>
        </w:rPr>
        <w:t>, levels increas</w:t>
      </w:r>
      <w:r w:rsidR="00095496" w:rsidRPr="00F30453">
        <w:rPr>
          <w:rFonts w:ascii="Arial" w:hAnsi="Arial" w:cs="Arial"/>
          <w:sz w:val="22"/>
          <w:szCs w:val="22"/>
        </w:rPr>
        <w:t>ing</w:t>
      </w:r>
      <w:r w:rsidRPr="00F30453">
        <w:rPr>
          <w:rFonts w:ascii="Arial" w:hAnsi="Arial" w:cs="Arial"/>
          <w:sz w:val="22"/>
          <w:szCs w:val="22"/>
        </w:rPr>
        <w:t xml:space="preserve"> exponentially until a lifetime peak on average </w:t>
      </w:r>
      <w:r w:rsidR="000B4057" w:rsidRPr="00F30453">
        <w:rPr>
          <w:rFonts w:ascii="Arial" w:hAnsi="Arial" w:cs="Arial"/>
          <w:sz w:val="22"/>
          <w:szCs w:val="22"/>
        </w:rPr>
        <w:t>in prepubertal children</w:t>
      </w:r>
      <w:r w:rsidR="00C27C3F" w:rsidRPr="00F30453">
        <w:rPr>
          <w:rFonts w:ascii="Arial" w:hAnsi="Arial" w:cs="Arial"/>
          <w:sz w:val="22"/>
          <w:szCs w:val="22"/>
        </w:rPr>
        <w:t>;</w:t>
      </w:r>
      <w:r w:rsidR="00E13B2D" w:rsidRPr="00F30453">
        <w:rPr>
          <w:rFonts w:ascii="Arial" w:hAnsi="Arial" w:cs="Arial"/>
          <w:sz w:val="22"/>
          <w:szCs w:val="22"/>
        </w:rPr>
        <w:t xml:space="preserve"> melatonin concentrations in children </w:t>
      </w:r>
      <w:r w:rsidR="00C27C3F" w:rsidRPr="00F30453">
        <w:rPr>
          <w:rFonts w:ascii="Arial" w:hAnsi="Arial" w:cs="Arial"/>
          <w:sz w:val="22"/>
          <w:szCs w:val="22"/>
        </w:rPr>
        <w:t xml:space="preserve">are </w:t>
      </w:r>
      <w:r w:rsidR="00E13B2D" w:rsidRPr="00F30453">
        <w:rPr>
          <w:rFonts w:ascii="Arial" w:hAnsi="Arial" w:cs="Arial"/>
          <w:sz w:val="22"/>
          <w:szCs w:val="22"/>
        </w:rPr>
        <w:t xml:space="preserve">associated </w:t>
      </w:r>
      <w:r w:rsidR="00095496" w:rsidRPr="00F30453">
        <w:rPr>
          <w:rFonts w:ascii="Arial" w:hAnsi="Arial" w:cs="Arial"/>
          <w:sz w:val="22"/>
          <w:szCs w:val="22"/>
        </w:rPr>
        <w:t>with</w:t>
      </w:r>
      <w:r w:rsidR="00E13B2D" w:rsidRPr="00F30453">
        <w:rPr>
          <w:rFonts w:ascii="Arial" w:hAnsi="Arial" w:cs="Arial"/>
          <w:sz w:val="22"/>
          <w:szCs w:val="22"/>
        </w:rPr>
        <w:t xml:space="preserve"> Tanner stage</w:t>
      </w:r>
      <w:r w:rsidR="00C27C3F" w:rsidRPr="00F30453">
        <w:rPr>
          <w:rFonts w:ascii="Arial" w:hAnsi="Arial" w:cs="Arial"/>
          <w:sz w:val="22"/>
          <w:szCs w:val="22"/>
        </w:rPr>
        <w:t>s of puberty</w:t>
      </w:r>
      <w:r w:rsidR="000D5964" w:rsidRPr="00F30453">
        <w:rPr>
          <w:rFonts w:ascii="Arial" w:hAnsi="Arial" w:cs="Arial"/>
          <w:sz w:val="22"/>
          <w:szCs w:val="22"/>
        </w:rPr>
        <w:t xml:space="preserve"> </w:t>
      </w:r>
      <w:r w:rsidR="000D5964" w:rsidRPr="00F30453">
        <w:rPr>
          <w:rFonts w:ascii="Arial" w:hAnsi="Arial" w:cs="Arial"/>
          <w:sz w:val="22"/>
          <w:szCs w:val="22"/>
        </w:rPr>
        <w:fldChar w:fldCharType="begin"/>
      </w:r>
      <w:r w:rsidR="00B635D9" w:rsidRPr="00F30453">
        <w:rPr>
          <w:rFonts w:ascii="Arial" w:hAnsi="Arial" w:cs="Arial"/>
          <w:sz w:val="22"/>
          <w:szCs w:val="22"/>
        </w:rPr>
        <w:instrText xml:space="preserve"> ADDIN EN.CITE &lt;EndNote&gt;&lt;Cite&gt;&lt;Author&gt;Waldhauser&lt;/Author&gt;&lt;Year&gt;1984&lt;/Year&gt;&lt;RecNum&gt;601&lt;/RecNum&gt;&lt;DisplayText&gt;(32)&lt;/DisplayText&gt;&lt;record&gt;&lt;rec-number&gt;601&lt;/rec-number&gt;&lt;foreign-keys&gt;&lt;key app="EN" db-id="atfrtddvzdv9pqewv9px5w0ux0wavpr9090t" timestamp="1600625820"&gt;601&lt;/key&gt;&lt;/foreign-keys&gt;&lt;ref-type name="Journal Article"&gt;17&lt;/ref-type&gt;&lt;contributors&gt;&lt;authors&gt;&lt;author&gt;Waldhauser, F.&lt;/author&gt;&lt;author&gt;Weiszenbacher, G.&lt;/author&gt;&lt;author&gt;Frisch, H.&lt;/author&gt;&lt;author&gt;Zeitlhuber, U.&lt;/author&gt;&lt;author&gt;Waldhauser, M.&lt;/author&gt;&lt;author&gt;Wurtman, R. J.&lt;/author&gt;&lt;/authors&gt;&lt;/contributors&gt;&lt;titles&gt;&lt;title&gt;Fall in nocturnal serum melatonin during prepuberty and pubescence&lt;/title&gt;&lt;secondary-title&gt;Lancet&lt;/secondary-title&gt;&lt;/titles&gt;&lt;periodical&gt;&lt;full-title&gt;Lancet&lt;/full-title&gt;&lt;/periodical&gt;&lt;pages&gt;362-5&lt;/pages&gt;&lt;volume&gt;1&lt;/volume&gt;&lt;number&gt;8373&lt;/number&gt;&lt;edition&gt;1984/02/18&lt;/edition&gt;&lt;keywords&gt;&lt;keyword&gt;Adolescent&lt;/keyword&gt;&lt;keyword&gt;Adult&lt;/keyword&gt;&lt;keyword&gt;Age Factors&lt;/keyword&gt;&lt;keyword&gt;Child&lt;/keyword&gt;&lt;keyword&gt;Child, Preschool&lt;/keyword&gt;&lt;keyword&gt;*Circadian Rhythm&lt;/keyword&gt;&lt;keyword&gt;Female&lt;/keyword&gt;&lt;keyword&gt;Follow-Up Studies&lt;/keyword&gt;&lt;keyword&gt;Humans&lt;/keyword&gt;&lt;keyword&gt;Infant&lt;/keyword&gt;&lt;keyword&gt;Luteinizing Hormone/blood&lt;/keyword&gt;&lt;keyword&gt;Male&lt;/keyword&gt;&lt;keyword&gt;Melatonin/*blood&lt;/keyword&gt;&lt;keyword&gt;Pineal Gland/physiology&lt;/keyword&gt;&lt;keyword&gt;Puberty&lt;/keyword&gt;&lt;keyword&gt;Puberty, Precocious/blood/physiopathology&lt;/keyword&gt;&lt;keyword&gt;Radioimmunoassay&lt;/keyword&gt;&lt;keyword&gt;Sex Factors&lt;/keyword&gt;&lt;keyword&gt;*Sexual Maturation&lt;/keyword&gt;&lt;/keywords&gt;&lt;dates&gt;&lt;year&gt;1984&lt;/year&gt;&lt;pub-dates&gt;&lt;date&gt;Feb 18&lt;/date&gt;&lt;/pub-dates&gt;&lt;/dates&gt;&lt;isbn&gt;0140-6736 (Print)&amp;#xD;0140-6736 (Linking)&lt;/isbn&gt;&lt;accession-num&gt;6141425&lt;/accession-num&gt;&lt;urls&gt;&lt;related-urls&gt;&lt;url&gt;https://www.ncbi.nlm.nih.gov/pubmed/6141425&lt;/url&gt;&lt;/related-urls&gt;&lt;/urls&gt;&lt;/record&gt;&lt;/Cite&gt;&lt;/EndNote&gt;</w:instrText>
      </w:r>
      <w:r w:rsidR="000D5964" w:rsidRPr="00F30453">
        <w:rPr>
          <w:rFonts w:ascii="Arial" w:hAnsi="Arial" w:cs="Arial"/>
          <w:sz w:val="22"/>
          <w:szCs w:val="22"/>
        </w:rPr>
        <w:fldChar w:fldCharType="separate"/>
      </w:r>
      <w:r w:rsidR="00B635D9" w:rsidRPr="00F30453">
        <w:rPr>
          <w:rFonts w:ascii="Arial" w:hAnsi="Arial" w:cs="Arial"/>
          <w:noProof/>
          <w:sz w:val="22"/>
          <w:szCs w:val="22"/>
        </w:rPr>
        <w:t>(32)</w:t>
      </w:r>
      <w:r w:rsidR="000D5964" w:rsidRPr="00F30453">
        <w:rPr>
          <w:rFonts w:ascii="Arial" w:hAnsi="Arial" w:cs="Arial"/>
          <w:sz w:val="22"/>
          <w:szCs w:val="22"/>
        </w:rPr>
        <w:fldChar w:fldCharType="end"/>
      </w:r>
      <w:r w:rsidRPr="00F30453">
        <w:rPr>
          <w:rFonts w:ascii="Arial" w:hAnsi="Arial" w:cs="Arial"/>
          <w:sz w:val="22"/>
          <w:szCs w:val="22"/>
        </w:rPr>
        <w:t>. Thereafter</w:t>
      </w:r>
      <w:r w:rsidR="00C27C3F" w:rsidRPr="00F30453">
        <w:rPr>
          <w:rFonts w:ascii="Arial" w:hAnsi="Arial" w:cs="Arial"/>
          <w:sz w:val="22"/>
          <w:szCs w:val="22"/>
        </w:rPr>
        <w:t>,</w:t>
      </w:r>
      <w:r w:rsidRPr="00F30453">
        <w:rPr>
          <w:rFonts w:ascii="Arial" w:hAnsi="Arial" w:cs="Arial"/>
          <w:sz w:val="22"/>
          <w:szCs w:val="22"/>
        </w:rPr>
        <w:t xml:space="preserve"> a steady decrease occurs reaching mean adult concentrations in late teens</w:t>
      </w:r>
      <w:r w:rsidR="000D5964" w:rsidRPr="00F30453">
        <w:rPr>
          <w:rFonts w:ascii="Arial" w:hAnsi="Arial" w:cs="Arial"/>
          <w:sz w:val="22"/>
          <w:szCs w:val="22"/>
        </w:rPr>
        <w:t xml:space="preserve"> </w:t>
      </w:r>
      <w:r w:rsidR="007D46C0" w:rsidRPr="00F30453">
        <w:rPr>
          <w:rFonts w:ascii="Arial" w:hAnsi="Arial" w:cs="Arial"/>
          <w:sz w:val="22"/>
          <w:szCs w:val="22"/>
        </w:rPr>
        <w:fldChar w:fldCharType="begin">
          <w:fldData xml:space="preserve">PEVuZE5vdGU+PENpdGU+PEF1dGhvcj5XZXR0ZXJiZXJnPC9BdXRob3I+PFllYXI+MTk5OTwvWWVh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</w:fldData>
        </w:fldChar>
      </w:r>
      <w:r w:rsidR="00B635D9" w:rsidRPr="00F30453">
        <w:rPr>
          <w:rFonts w:ascii="Arial" w:hAnsi="Arial" w:cs="Arial"/>
          <w:sz w:val="22"/>
          <w:szCs w:val="22"/>
        </w:rPr>
        <w:instrText xml:space="preserve"> ADDIN EN.CITE </w:instrText>
      </w:r>
      <w:r w:rsidR="00B635D9" w:rsidRPr="00F30453">
        <w:rPr>
          <w:rFonts w:ascii="Arial" w:hAnsi="Arial" w:cs="Arial"/>
          <w:sz w:val="22"/>
          <w:szCs w:val="22"/>
        </w:rPr>
        <w:fldChar w:fldCharType="begin">
          <w:fldData xml:space="preserve">PEVuZE5vdGU+PENpdGU+PEF1dGhvcj5XZXR0ZXJiZXJnPC9BdXRob3I+PFllYXI+MTk5OTwvWWVh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</w:fldData>
        </w:fldChar>
      </w:r>
      <w:r w:rsidR="00B635D9" w:rsidRPr="00F30453">
        <w:rPr>
          <w:rFonts w:ascii="Arial" w:hAnsi="Arial" w:cs="Arial"/>
          <w:sz w:val="22"/>
          <w:szCs w:val="22"/>
        </w:rPr>
        <w:instrText xml:space="preserve"> ADDIN EN.CITE.DATA </w:instrText>
      </w:r>
      <w:r w:rsidR="00B635D9" w:rsidRPr="00F30453">
        <w:rPr>
          <w:rFonts w:ascii="Arial" w:hAnsi="Arial" w:cs="Arial"/>
          <w:sz w:val="22"/>
          <w:szCs w:val="22"/>
        </w:rPr>
      </w:r>
      <w:r w:rsidR="00B635D9" w:rsidRPr="00F30453">
        <w:rPr>
          <w:rFonts w:ascii="Arial" w:hAnsi="Arial" w:cs="Arial"/>
          <w:sz w:val="22"/>
          <w:szCs w:val="22"/>
        </w:rPr>
        <w:fldChar w:fldCharType="end"/>
      </w:r>
      <w:r w:rsidR="007D46C0" w:rsidRPr="00F30453">
        <w:rPr>
          <w:rFonts w:ascii="Arial" w:hAnsi="Arial" w:cs="Arial"/>
          <w:sz w:val="22"/>
          <w:szCs w:val="22"/>
        </w:rPr>
      </w:r>
      <w:r w:rsidR="007D46C0" w:rsidRPr="00F30453">
        <w:rPr>
          <w:rFonts w:ascii="Arial" w:hAnsi="Arial" w:cs="Arial"/>
          <w:sz w:val="22"/>
          <w:szCs w:val="22"/>
        </w:rPr>
        <w:fldChar w:fldCharType="separate"/>
      </w:r>
      <w:r w:rsidR="00B635D9" w:rsidRPr="00F30453">
        <w:rPr>
          <w:rFonts w:ascii="Arial" w:hAnsi="Arial" w:cs="Arial"/>
          <w:noProof/>
          <w:sz w:val="22"/>
          <w:szCs w:val="22"/>
        </w:rPr>
        <w:t>(33, 34)</w:t>
      </w:r>
      <w:r w:rsidR="007D46C0" w:rsidRPr="00F30453">
        <w:rPr>
          <w:rFonts w:ascii="Arial" w:hAnsi="Arial" w:cs="Arial"/>
          <w:sz w:val="22"/>
          <w:szCs w:val="22"/>
        </w:rPr>
        <w:fldChar w:fldCharType="end"/>
      </w:r>
      <w:r w:rsidRPr="00F30453">
        <w:rPr>
          <w:rFonts w:ascii="Arial" w:hAnsi="Arial" w:cs="Arial"/>
          <w:sz w:val="22"/>
          <w:szCs w:val="22"/>
        </w:rPr>
        <w:t>. Values are stable until 35 to 40 year</w:t>
      </w:r>
      <w:r w:rsidR="00A244EB" w:rsidRPr="00F30453">
        <w:rPr>
          <w:rFonts w:ascii="Arial" w:hAnsi="Arial" w:cs="Arial"/>
          <w:sz w:val="22"/>
          <w:szCs w:val="22"/>
        </w:rPr>
        <w:t>s</w:t>
      </w:r>
      <w:r w:rsidRPr="00F30453">
        <w:rPr>
          <w:rFonts w:ascii="Arial" w:hAnsi="Arial" w:cs="Arial"/>
          <w:sz w:val="22"/>
          <w:szCs w:val="22"/>
        </w:rPr>
        <w:t xml:space="preserve">, </w:t>
      </w:r>
      <w:r w:rsidR="00A244EB" w:rsidRPr="00F30453">
        <w:rPr>
          <w:rFonts w:ascii="Arial" w:hAnsi="Arial" w:cs="Arial"/>
          <w:sz w:val="22"/>
          <w:szCs w:val="22"/>
        </w:rPr>
        <w:t>followed by</w:t>
      </w:r>
      <w:r w:rsidRPr="00F30453">
        <w:rPr>
          <w:rFonts w:ascii="Arial" w:hAnsi="Arial" w:cs="Arial"/>
          <w:sz w:val="22"/>
          <w:szCs w:val="22"/>
        </w:rPr>
        <w:t xml:space="preserve"> a decline in amplitude of melatonin rhythm </w:t>
      </w:r>
      <w:r w:rsidR="00A244EB" w:rsidRPr="00F30453">
        <w:rPr>
          <w:rFonts w:ascii="Arial" w:hAnsi="Arial" w:cs="Arial"/>
          <w:sz w:val="22"/>
          <w:szCs w:val="22"/>
        </w:rPr>
        <w:t>and</w:t>
      </w:r>
      <w:r w:rsidRPr="00F30453">
        <w:rPr>
          <w:rFonts w:ascii="Arial" w:hAnsi="Arial" w:cs="Arial"/>
          <w:sz w:val="22"/>
          <w:szCs w:val="22"/>
        </w:rPr>
        <w:t xml:space="preserve"> lower levels with age</w:t>
      </w:r>
      <w:r w:rsidR="00C27C3F" w:rsidRPr="00F30453">
        <w:rPr>
          <w:rFonts w:ascii="Arial" w:hAnsi="Arial" w:cs="Arial"/>
          <w:sz w:val="22"/>
          <w:szCs w:val="22"/>
        </w:rPr>
        <w:t>ing</w:t>
      </w:r>
      <w:r w:rsidRPr="00F30453">
        <w:rPr>
          <w:rFonts w:ascii="Arial" w:hAnsi="Arial" w:cs="Arial"/>
          <w:sz w:val="22"/>
          <w:szCs w:val="22"/>
        </w:rPr>
        <w:t xml:space="preserve">, </w:t>
      </w:r>
      <w:r w:rsidR="00961FEF" w:rsidRPr="00F30453">
        <w:rPr>
          <w:rFonts w:ascii="Arial" w:hAnsi="Arial" w:cs="Arial"/>
          <w:sz w:val="22"/>
          <w:szCs w:val="22"/>
        </w:rPr>
        <w:t>associated with</w:t>
      </w:r>
      <w:r w:rsidRPr="00F30453">
        <w:rPr>
          <w:rFonts w:ascii="Arial" w:hAnsi="Arial" w:cs="Arial"/>
          <w:sz w:val="22"/>
          <w:szCs w:val="22"/>
        </w:rPr>
        <w:t xml:space="preserve"> fragmented sleep-wake patterns</w:t>
      </w:r>
      <w:r w:rsidR="00A11C21" w:rsidRPr="00F30453">
        <w:rPr>
          <w:rFonts w:ascii="Arial" w:hAnsi="Arial" w:cs="Arial"/>
          <w:sz w:val="22"/>
          <w:szCs w:val="22"/>
        </w:rPr>
        <w:t xml:space="preserve"> </w:t>
      </w:r>
      <w:r w:rsidR="00A11C21" w:rsidRPr="00F30453">
        <w:rPr>
          <w:rFonts w:ascii="Arial" w:hAnsi="Arial" w:cs="Arial"/>
          <w:sz w:val="22"/>
          <w:szCs w:val="22"/>
        </w:rPr>
        <w:fldChar w:fldCharType="begin"/>
      </w:r>
      <w:r w:rsidR="00A11C21" w:rsidRPr="00F30453">
        <w:rPr>
          <w:rFonts w:ascii="Arial" w:hAnsi="Arial" w:cs="Arial"/>
          <w:sz w:val="22"/>
          <w:szCs w:val="22"/>
        </w:rPr>
        <w:instrText xml:space="preserve"> ADDIN EN.CITE &lt;EndNote&gt;&lt;Cite&gt;&lt;Author&gt;Bojkowski&lt;/Author&gt;&lt;Year&gt;1990&lt;/Year&gt;&lt;RecNum&gt;1497&lt;/RecNum&gt;&lt;DisplayText&gt;(35)&lt;/DisplayText&gt;&lt;record&gt;&lt;rec-number&gt;1497&lt;/rec-number&gt;&lt;foreign-keys&gt;&lt;key app="EN" db-id="atfrtddvzdv9pqewv9px5w0ux0wavpr9090t" timestamp="1666552447"&gt;1497&lt;/key&gt;&lt;/foreign-keys&gt;&lt;ref-type name="Journal Article"&gt;17&lt;/ref-type&gt;&lt;contributors&gt;&lt;authors&gt;&lt;author&gt;Bojkowski, C. J.&lt;/author&gt;&lt;author&gt;Arendt, J.&lt;/author&gt;&lt;/authors&gt;&lt;/contributors&gt;&lt;auth-address&gt;Department of Biochemistry, University of Surrey, Guildford, UK.&lt;/auth-address&gt;&lt;titles&gt;&lt;title&gt;Factors influencing urinary 6-sulphatoxymelatonin, a major melatonin metabolite, in normal human subjects&lt;/title&gt;&lt;secondary-title&gt;Clin Endocrinol (Oxf)&lt;/secondary-title&gt;&lt;/titles&gt;&lt;periodical&gt;&lt;full-title&gt;Clin Endocrinol (Oxf)&lt;/full-title&gt;&lt;/periodical&gt;&lt;pages&gt;435-44&lt;/pages&gt;&lt;volume&gt;33&lt;/volume&gt;&lt;number&gt;4&lt;/number&gt;&lt;edition&gt;1990/10/01&lt;/edition&gt;&lt;keywords&gt;&lt;keyword&gt;Adolescent&lt;/keyword&gt;&lt;keyword&gt;Adult&lt;/keyword&gt;&lt;keyword&gt;Age Factors&lt;/keyword&gt;&lt;keyword&gt;Aged&lt;/keyword&gt;&lt;keyword&gt;Aged, 80 and over&lt;/keyword&gt;&lt;keyword&gt;Body Height&lt;/keyword&gt;&lt;keyword&gt;Body Weight&lt;/keyword&gt;&lt;keyword&gt;Brain Diseases/metabolism&lt;/keyword&gt;&lt;keyword&gt;Calcinosis/metabolism&lt;/keyword&gt;&lt;keyword&gt;Child&lt;/keyword&gt;&lt;keyword&gt;Female&lt;/keyword&gt;&lt;keyword&gt;Humans&lt;/keyword&gt;&lt;keyword&gt;Male&lt;/keyword&gt;&lt;keyword&gt;Melatonin/*analogs &amp;amp; derivatives/blood/metabolism/urine&lt;/keyword&gt;&lt;keyword&gt;Middle Aged&lt;/keyword&gt;&lt;keyword&gt;Pineal Gland/metabolism&lt;/keyword&gt;&lt;keyword&gt;Radioimmunoassay/methods&lt;/keyword&gt;&lt;keyword&gt;Sex Factors&lt;/keyword&gt;&lt;/keywords&gt;&lt;dates&gt;&lt;year&gt;1990&lt;/year&gt;&lt;pub-dates&gt;&lt;date&gt;Oct&lt;/date&gt;&lt;/pub-dates&gt;&lt;/dates&gt;&lt;isbn&gt;0300-0664 (Print)&amp;#xD;0300-0664 (Linking)&lt;/isbn&gt;&lt;accession-num&gt;2225488&lt;/accession-num&gt;&lt;urls&gt;&lt;related-urls&gt;&lt;url&gt;https://www.ncbi.nlm.nih.gov/pubmed/2225488&lt;/url&gt;&lt;url&gt;https://onlinelibrary.wiley.com/doi/10.1111/j.1365-2265.1990.tb03882.x&lt;/url&gt;&lt;/related-urls&gt;&lt;/urls&gt;&lt;electronic-resource-num&gt;10.1111/j.1365-2265.1990.tb03882.x&lt;/electronic-resource-num&gt;&lt;/record&gt;&lt;/Cite&gt;&lt;/EndNote&gt;</w:instrText>
      </w:r>
      <w:r w:rsidR="00A11C21" w:rsidRPr="00F30453">
        <w:rPr>
          <w:rFonts w:ascii="Arial" w:hAnsi="Arial" w:cs="Arial"/>
          <w:sz w:val="22"/>
          <w:szCs w:val="22"/>
        </w:rPr>
        <w:fldChar w:fldCharType="separate"/>
      </w:r>
      <w:r w:rsidR="00A11C21" w:rsidRPr="00F30453">
        <w:rPr>
          <w:rFonts w:ascii="Arial" w:hAnsi="Arial" w:cs="Arial"/>
          <w:noProof/>
          <w:sz w:val="22"/>
          <w:szCs w:val="22"/>
        </w:rPr>
        <w:t>(35)</w:t>
      </w:r>
      <w:r w:rsidR="00A11C21" w:rsidRPr="00F30453">
        <w:rPr>
          <w:rFonts w:ascii="Arial" w:hAnsi="Arial" w:cs="Arial"/>
          <w:sz w:val="22"/>
          <w:szCs w:val="22"/>
        </w:rPr>
        <w:fldChar w:fldCharType="end"/>
      </w:r>
      <w:r w:rsidRPr="00F30453">
        <w:rPr>
          <w:rFonts w:ascii="Arial" w:hAnsi="Arial" w:cs="Arial"/>
          <w:sz w:val="22"/>
          <w:szCs w:val="22"/>
        </w:rPr>
        <w:t>.</w:t>
      </w:r>
      <w:r w:rsidR="0063533F" w:rsidRPr="00F30453">
        <w:rPr>
          <w:rFonts w:ascii="Arial" w:hAnsi="Arial" w:cs="Arial"/>
          <w:sz w:val="22"/>
          <w:szCs w:val="22"/>
        </w:rPr>
        <w:t xml:space="preserve"> </w:t>
      </w:r>
      <w:r w:rsidR="00C27C3F" w:rsidRPr="00F30453">
        <w:rPr>
          <w:rFonts w:ascii="Arial" w:hAnsi="Arial" w:cs="Arial"/>
          <w:sz w:val="22"/>
          <w:szCs w:val="22"/>
        </w:rPr>
        <w:t>In p</w:t>
      </w:r>
      <w:r w:rsidR="000D5964" w:rsidRPr="00F30453">
        <w:rPr>
          <w:rFonts w:ascii="Arial" w:hAnsi="Arial" w:cs="Arial"/>
          <w:sz w:val="22"/>
          <w:szCs w:val="22"/>
        </w:rPr>
        <w:t>eople &gt;90 years, melatonin levels are l</w:t>
      </w:r>
      <w:r w:rsidR="00C27C3F" w:rsidRPr="00F30453">
        <w:rPr>
          <w:rFonts w:ascii="Arial" w:hAnsi="Arial" w:cs="Arial"/>
          <w:sz w:val="22"/>
          <w:szCs w:val="22"/>
        </w:rPr>
        <w:t>ess</w:t>
      </w:r>
      <w:r w:rsidR="000D5964" w:rsidRPr="00F30453">
        <w:rPr>
          <w:rFonts w:ascii="Arial" w:hAnsi="Arial" w:cs="Arial"/>
          <w:sz w:val="22"/>
          <w:szCs w:val="22"/>
        </w:rPr>
        <w:t xml:space="preserve"> than 20% </w:t>
      </w:r>
      <w:r w:rsidR="00C27C3F" w:rsidRPr="00F30453">
        <w:rPr>
          <w:rFonts w:ascii="Arial" w:hAnsi="Arial" w:cs="Arial"/>
          <w:sz w:val="22"/>
          <w:szCs w:val="22"/>
        </w:rPr>
        <w:t>of</w:t>
      </w:r>
      <w:r w:rsidR="000D5964" w:rsidRPr="00F30453">
        <w:rPr>
          <w:rFonts w:ascii="Arial" w:hAnsi="Arial" w:cs="Arial"/>
          <w:sz w:val="22"/>
          <w:szCs w:val="22"/>
        </w:rPr>
        <w:t xml:space="preserve"> young adult concentrations </w:t>
      </w:r>
      <w:r w:rsidR="000D5964" w:rsidRPr="00F30453">
        <w:rPr>
          <w:rFonts w:ascii="Arial" w:hAnsi="Arial" w:cs="Arial"/>
          <w:sz w:val="22"/>
          <w:szCs w:val="22"/>
        </w:rPr>
        <w:fldChar w:fldCharType="begin">
          <w:fldData xml:space="preserve">PEVuZE5vdGU+PENpdGU+PEF1dGhvcj5TY2hvbHRlbnM8L0F1dGhvcj48WWVhcj4yMDE2PC9ZZWFy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</w:fldData>
        </w:fldChar>
      </w:r>
      <w:r w:rsidR="00A11C21" w:rsidRPr="00F30453">
        <w:rPr>
          <w:rFonts w:ascii="Arial" w:hAnsi="Arial" w:cs="Arial"/>
          <w:sz w:val="22"/>
          <w:szCs w:val="22"/>
        </w:rPr>
        <w:instrText xml:space="preserve"> ADDIN EN.CITE </w:instrText>
      </w:r>
      <w:r w:rsidR="00A11C21" w:rsidRPr="00F30453">
        <w:rPr>
          <w:rFonts w:ascii="Arial" w:hAnsi="Arial" w:cs="Arial"/>
          <w:sz w:val="22"/>
          <w:szCs w:val="22"/>
        </w:rPr>
        <w:fldChar w:fldCharType="begin">
          <w:fldData xml:space="preserve">PEVuZE5vdGU+PENpdGU+PEF1dGhvcj5TY2hvbHRlbnM8L0F1dGhvcj48WWVhcj4yMDE2PC9ZZWFy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</w:fldData>
        </w:fldChar>
      </w:r>
      <w:r w:rsidR="00A11C21" w:rsidRPr="00F30453">
        <w:rPr>
          <w:rFonts w:ascii="Arial" w:hAnsi="Arial" w:cs="Arial"/>
          <w:sz w:val="22"/>
          <w:szCs w:val="22"/>
        </w:rPr>
        <w:instrText xml:space="preserve"> ADDIN EN.CITE.DATA </w:instrText>
      </w:r>
      <w:r w:rsidR="00A11C21" w:rsidRPr="00F30453">
        <w:rPr>
          <w:rFonts w:ascii="Arial" w:hAnsi="Arial" w:cs="Arial"/>
          <w:sz w:val="22"/>
          <w:szCs w:val="22"/>
        </w:rPr>
      </w:r>
      <w:r w:rsidR="00A11C21" w:rsidRPr="00F30453">
        <w:rPr>
          <w:rFonts w:ascii="Arial" w:hAnsi="Arial" w:cs="Arial"/>
          <w:sz w:val="22"/>
          <w:szCs w:val="22"/>
        </w:rPr>
        <w:fldChar w:fldCharType="end"/>
      </w:r>
      <w:r w:rsidR="000D5964" w:rsidRPr="00F30453">
        <w:rPr>
          <w:rFonts w:ascii="Arial" w:hAnsi="Arial" w:cs="Arial"/>
          <w:sz w:val="22"/>
          <w:szCs w:val="22"/>
        </w:rPr>
      </w:r>
      <w:r w:rsidR="000D5964" w:rsidRPr="00F30453">
        <w:rPr>
          <w:rFonts w:ascii="Arial" w:hAnsi="Arial" w:cs="Arial"/>
          <w:sz w:val="22"/>
          <w:szCs w:val="22"/>
        </w:rPr>
        <w:fldChar w:fldCharType="separate"/>
      </w:r>
      <w:r w:rsidR="00A11C21" w:rsidRPr="00F30453">
        <w:rPr>
          <w:rFonts w:ascii="Arial" w:hAnsi="Arial" w:cs="Arial"/>
          <w:noProof/>
          <w:sz w:val="22"/>
          <w:szCs w:val="22"/>
        </w:rPr>
        <w:t>(36)</w:t>
      </w:r>
      <w:r w:rsidR="000D5964" w:rsidRPr="00F30453">
        <w:rPr>
          <w:rFonts w:ascii="Arial" w:hAnsi="Arial" w:cs="Arial"/>
          <w:sz w:val="22"/>
          <w:szCs w:val="22"/>
        </w:rPr>
        <w:fldChar w:fldCharType="end"/>
      </w:r>
      <w:r w:rsidR="000D5964" w:rsidRPr="00F30453">
        <w:rPr>
          <w:rFonts w:ascii="Arial" w:hAnsi="Arial" w:cs="Arial"/>
          <w:sz w:val="22"/>
          <w:szCs w:val="22"/>
        </w:rPr>
        <w:t xml:space="preserve">. </w:t>
      </w:r>
      <w:r w:rsidR="00095496" w:rsidRPr="00F30453">
        <w:rPr>
          <w:rFonts w:ascii="Arial" w:hAnsi="Arial" w:cs="Arial"/>
          <w:sz w:val="22"/>
          <w:szCs w:val="22"/>
        </w:rPr>
        <w:t>The d</w:t>
      </w:r>
      <w:r w:rsidR="0063533F" w:rsidRPr="00F30453">
        <w:rPr>
          <w:rFonts w:ascii="Arial" w:hAnsi="Arial" w:cs="Arial"/>
          <w:sz w:val="22"/>
          <w:szCs w:val="22"/>
        </w:rPr>
        <w:t xml:space="preserve">ecline in age-related melatonin production is </w:t>
      </w:r>
      <w:r w:rsidR="00A244EB" w:rsidRPr="00F30453">
        <w:rPr>
          <w:rFonts w:ascii="Arial" w:hAnsi="Arial" w:cs="Arial"/>
          <w:sz w:val="22"/>
          <w:szCs w:val="22"/>
        </w:rPr>
        <w:t xml:space="preserve">attributed </w:t>
      </w:r>
      <w:r w:rsidR="0063533F" w:rsidRPr="00F30453">
        <w:rPr>
          <w:rFonts w:ascii="Arial" w:hAnsi="Arial" w:cs="Arial"/>
          <w:sz w:val="22"/>
          <w:szCs w:val="22"/>
        </w:rPr>
        <w:t xml:space="preserve">to different reasons; calcification of the pineal gland starting early in </w:t>
      </w:r>
      <w:r w:rsidR="00B461D3" w:rsidRPr="00F30453">
        <w:rPr>
          <w:rFonts w:ascii="Arial" w:hAnsi="Arial" w:cs="Arial"/>
          <w:sz w:val="22"/>
          <w:szCs w:val="22"/>
        </w:rPr>
        <w:t>life and</w:t>
      </w:r>
      <w:r w:rsidR="0063533F" w:rsidRPr="00F30453">
        <w:rPr>
          <w:rFonts w:ascii="Arial" w:hAnsi="Arial" w:cs="Arial"/>
          <w:sz w:val="22"/>
          <w:szCs w:val="22"/>
        </w:rPr>
        <w:t xml:space="preserve"> an impairment in the noradrenergic innervation to the gland or light detection capacity (ocular mydriases, cataract</w:t>
      </w:r>
      <w:r w:rsidR="00C27C3F" w:rsidRPr="00F30453">
        <w:rPr>
          <w:rFonts w:ascii="Arial" w:hAnsi="Arial" w:cs="Arial"/>
          <w:sz w:val="22"/>
          <w:szCs w:val="22"/>
        </w:rPr>
        <w:t>s</w:t>
      </w:r>
      <w:r w:rsidR="0063533F" w:rsidRPr="00F30453">
        <w:rPr>
          <w:rFonts w:ascii="Arial" w:hAnsi="Arial" w:cs="Arial"/>
          <w:sz w:val="22"/>
          <w:szCs w:val="22"/>
        </w:rPr>
        <w:t xml:space="preserve">) </w:t>
      </w:r>
      <w:r w:rsidR="0063533F" w:rsidRPr="00F30453">
        <w:rPr>
          <w:rFonts w:ascii="Arial" w:hAnsi="Arial" w:cs="Arial"/>
          <w:sz w:val="22"/>
          <w:szCs w:val="22"/>
        </w:rPr>
        <w:fldChar w:fldCharType="begin">
          <w:fldData xml:space="preserve">PEVuZE5vdGU+PENpdGU+PEF1dGhvcj5KZW5nZWxlc2tpPC9BdXRob3I+PFllYXI+MTk4OTwvWWVh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</w:fldData>
        </w:fldChar>
      </w:r>
      <w:r w:rsidR="00A11C21" w:rsidRPr="00F30453">
        <w:rPr>
          <w:rFonts w:ascii="Arial" w:hAnsi="Arial" w:cs="Arial"/>
          <w:sz w:val="22"/>
          <w:szCs w:val="22"/>
        </w:rPr>
        <w:instrText xml:space="preserve"> ADDIN EN.CITE </w:instrText>
      </w:r>
      <w:r w:rsidR="00A11C21" w:rsidRPr="00F30453">
        <w:rPr>
          <w:rFonts w:ascii="Arial" w:hAnsi="Arial" w:cs="Arial"/>
          <w:sz w:val="22"/>
          <w:szCs w:val="22"/>
        </w:rPr>
        <w:fldChar w:fldCharType="begin">
          <w:fldData xml:space="preserve">PEVuZE5vdGU+PENpdGU+PEF1dGhvcj5KZW5nZWxlc2tpPC9BdXRob3I+PFllYXI+MTk4OTwvWWVh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</w:fldData>
        </w:fldChar>
      </w:r>
      <w:r w:rsidR="00A11C21" w:rsidRPr="00F30453">
        <w:rPr>
          <w:rFonts w:ascii="Arial" w:hAnsi="Arial" w:cs="Arial"/>
          <w:sz w:val="22"/>
          <w:szCs w:val="22"/>
        </w:rPr>
        <w:instrText xml:space="preserve"> ADDIN EN.CITE.DATA </w:instrText>
      </w:r>
      <w:r w:rsidR="00A11C21" w:rsidRPr="00F30453">
        <w:rPr>
          <w:rFonts w:ascii="Arial" w:hAnsi="Arial" w:cs="Arial"/>
          <w:sz w:val="22"/>
          <w:szCs w:val="22"/>
        </w:rPr>
      </w:r>
      <w:r w:rsidR="00A11C21" w:rsidRPr="00F30453">
        <w:rPr>
          <w:rFonts w:ascii="Arial" w:hAnsi="Arial" w:cs="Arial"/>
          <w:sz w:val="22"/>
          <w:szCs w:val="22"/>
        </w:rPr>
        <w:fldChar w:fldCharType="end"/>
      </w:r>
      <w:r w:rsidR="0063533F" w:rsidRPr="00F30453">
        <w:rPr>
          <w:rFonts w:ascii="Arial" w:hAnsi="Arial" w:cs="Arial"/>
          <w:sz w:val="22"/>
          <w:szCs w:val="22"/>
        </w:rPr>
      </w:r>
      <w:r w:rsidR="0063533F" w:rsidRPr="00F30453">
        <w:rPr>
          <w:rFonts w:ascii="Arial" w:hAnsi="Arial" w:cs="Arial"/>
          <w:sz w:val="22"/>
          <w:szCs w:val="22"/>
        </w:rPr>
        <w:fldChar w:fldCharType="separate"/>
      </w:r>
      <w:r w:rsidR="00A11C21" w:rsidRPr="00F30453">
        <w:rPr>
          <w:rFonts w:ascii="Arial" w:hAnsi="Arial" w:cs="Arial"/>
          <w:noProof/>
          <w:sz w:val="22"/>
          <w:szCs w:val="22"/>
        </w:rPr>
        <w:t>(2, 37)</w:t>
      </w:r>
      <w:r w:rsidR="0063533F" w:rsidRPr="00F30453">
        <w:rPr>
          <w:rFonts w:ascii="Arial" w:hAnsi="Arial" w:cs="Arial"/>
          <w:sz w:val="22"/>
          <w:szCs w:val="22"/>
        </w:rPr>
        <w:fldChar w:fldCharType="end"/>
      </w:r>
      <w:r w:rsidR="0063533F" w:rsidRPr="00F30453">
        <w:rPr>
          <w:rFonts w:ascii="Arial" w:hAnsi="Arial" w:cs="Arial"/>
          <w:sz w:val="22"/>
          <w:szCs w:val="22"/>
        </w:rPr>
        <w:t xml:space="preserve">. </w:t>
      </w:r>
      <w:r w:rsidR="00FF4DAA" w:rsidRPr="00F30453">
        <w:rPr>
          <w:rFonts w:ascii="Arial" w:hAnsi="Arial" w:cs="Arial"/>
          <w:sz w:val="22"/>
          <w:szCs w:val="22"/>
        </w:rPr>
        <w:t>Interestingly, p</w:t>
      </w:r>
      <w:r w:rsidRPr="00F30453">
        <w:rPr>
          <w:rFonts w:ascii="Arial" w:hAnsi="Arial" w:cs="Arial"/>
          <w:sz w:val="22"/>
          <w:szCs w:val="22"/>
        </w:rPr>
        <w:t>inealectomy accelerates the aging process and several reports suggest that melatonin has anti-aging properties</w:t>
      </w:r>
      <w:r w:rsidR="007D46C0" w:rsidRPr="00F30453">
        <w:rPr>
          <w:rFonts w:ascii="Arial" w:hAnsi="Arial" w:cs="Arial"/>
          <w:sz w:val="22"/>
          <w:szCs w:val="22"/>
        </w:rPr>
        <w:t xml:space="preserve"> </w:t>
      </w:r>
      <w:r w:rsidR="007D46C0" w:rsidRPr="00F30453">
        <w:rPr>
          <w:rFonts w:ascii="Arial" w:hAnsi="Arial" w:cs="Arial"/>
          <w:sz w:val="22"/>
          <w:szCs w:val="22"/>
        </w:rPr>
        <w:fldChar w:fldCharType="begin"/>
      </w:r>
      <w:r w:rsidR="00A11C21" w:rsidRPr="00F30453">
        <w:rPr>
          <w:rFonts w:ascii="Arial" w:hAnsi="Arial" w:cs="Arial"/>
          <w:sz w:val="22"/>
          <w:szCs w:val="22"/>
        </w:rPr>
        <w:instrText xml:space="preserve"> ADDIN EN.CITE &lt;EndNote&gt;&lt;Cite&gt;&lt;Author&gt;Karasek&lt;/Author&gt;&lt;Year&gt;2004&lt;/Year&gt;&lt;RecNum&gt;596&lt;/RecNum&gt;&lt;DisplayText&gt;(38)&lt;/DisplayText&gt;&lt;record&gt;&lt;rec-number&gt;596&lt;/rec-number&gt;&lt;foreign-keys&gt;&lt;key app="EN" db-id="atfrtddvzdv9pqewv9px5w0ux0wavpr9090t" timestamp="1600625820"&gt;596&lt;/key&gt;&lt;/foreign-keys&gt;&lt;ref-type name="Journal Article"&gt;17&lt;/ref-type&gt;&lt;contributors&gt;&lt;authors&gt;&lt;author&gt;Karasek, M.&lt;/author&gt;&lt;/authors&gt;&lt;/contributors&gt;&lt;auth-address&gt;Department of Electron Microscopy, Chair of Pathomorphology, Medical University of Lodz, 92-216 Lodz, Czechoslowacka 8/10, Poland. karasek@csk.am.lodz.pl&lt;/auth-address&gt;&lt;titles&gt;&lt;title&gt;Melatonin, human aging, and age-related diseases&lt;/title&gt;&lt;secondary-title&gt;Exp Gerontol&lt;/secondary-title&gt;&lt;/titles&gt;&lt;periodical&gt;&lt;full-title&gt;Exp Gerontol&lt;/full-title&gt;&lt;/periodical&gt;&lt;pages&gt;1723-9&lt;/pages&gt;&lt;volume&gt;39&lt;/volume&gt;&lt;number&gt;11-12&lt;/number&gt;&lt;edition&gt;2004/12/08&lt;/edition&gt;&lt;keywords&gt;&lt;keyword&gt;Aged&lt;/keyword&gt;&lt;keyword&gt;Aging/*physiology&lt;/keyword&gt;&lt;keyword&gt;Antioxidants/metabolism&lt;/keyword&gt;&lt;keyword&gt;Circadian Rhythm&lt;/keyword&gt;&lt;keyword&gt;Female&lt;/keyword&gt;&lt;keyword&gt;Humans&lt;/keyword&gt;&lt;keyword&gt;Immunocompetence&lt;/keyword&gt;&lt;keyword&gt;Longevity&lt;/keyword&gt;&lt;keyword&gt;Male&lt;/keyword&gt;&lt;keyword&gt;Melatonin/*physiology&lt;/keyword&gt;&lt;keyword&gt;Middle Aged&lt;/keyword&gt;&lt;keyword&gt;Neurodegenerative Diseases/*metabolism&lt;/keyword&gt;&lt;keyword&gt;Pineal Gland/*physiology&lt;/keyword&gt;&lt;keyword&gt;Sleep Wake Disorders/metabolism&lt;/keyword&gt;&lt;/keywords&gt;&lt;dates&gt;&lt;year&gt;2004&lt;/year&gt;&lt;pub-dates&gt;&lt;date&gt;Nov-Dec&lt;/date&gt;&lt;/pub-dates&gt;&lt;/dates&gt;&lt;isbn&gt;0531-5565 (Print)&amp;#xD;0531-5565 (Linking)&lt;/isbn&gt;&lt;accession-num&gt;15582288&lt;/accession-num&gt;&lt;urls&gt;&lt;related-urls&gt;&lt;url&gt;https://www.ncbi.nlm.nih.gov/pubmed/15582288&lt;/url&gt;&lt;/related-urls&gt;&lt;/urls&gt;&lt;electronic-resource-num&gt;10.1016/j.exger.2004.04.012&lt;/electronic-resource-num&gt;&lt;/record&gt;&lt;/Cite&gt;&lt;/EndNote&gt;</w:instrText>
      </w:r>
      <w:r w:rsidR="007D46C0" w:rsidRPr="00F30453">
        <w:rPr>
          <w:rFonts w:ascii="Arial" w:hAnsi="Arial" w:cs="Arial"/>
          <w:sz w:val="22"/>
          <w:szCs w:val="22"/>
        </w:rPr>
        <w:fldChar w:fldCharType="separate"/>
      </w:r>
      <w:r w:rsidR="00A11C21" w:rsidRPr="00F30453">
        <w:rPr>
          <w:rFonts w:ascii="Arial" w:hAnsi="Arial" w:cs="Arial"/>
          <w:noProof/>
          <w:sz w:val="22"/>
          <w:szCs w:val="22"/>
        </w:rPr>
        <w:t>(38)</w:t>
      </w:r>
      <w:r w:rsidR="007D46C0" w:rsidRPr="00F30453">
        <w:rPr>
          <w:rFonts w:ascii="Arial" w:hAnsi="Arial" w:cs="Arial"/>
          <w:sz w:val="22"/>
          <w:szCs w:val="22"/>
        </w:rPr>
        <w:fldChar w:fldCharType="end"/>
      </w:r>
      <w:r w:rsidRPr="00F30453">
        <w:rPr>
          <w:rFonts w:ascii="Arial" w:hAnsi="Arial" w:cs="Arial"/>
          <w:sz w:val="22"/>
          <w:szCs w:val="22"/>
        </w:rPr>
        <w:t xml:space="preserve">. </w:t>
      </w:r>
    </w:p>
    <w:p w14:paraId="05FBD600" w14:textId="77777777" w:rsidR="00845C66" w:rsidRPr="00F30453" w:rsidRDefault="00845C66" w:rsidP="00F30453">
      <w:pPr>
        <w:spacing w:line="276" w:lineRule="auto"/>
        <w:rPr>
          <w:rFonts w:ascii="Arial" w:hAnsi="Arial" w:cs="Arial"/>
          <w:sz w:val="22"/>
          <w:szCs w:val="22"/>
        </w:rPr>
      </w:pPr>
    </w:p>
    <w:p w14:paraId="1B9120C9" w14:textId="570E5BC1" w:rsidR="00845C66" w:rsidRPr="00F30453" w:rsidRDefault="00F75129" w:rsidP="00F30453">
      <w:pPr>
        <w:spacing w:line="276" w:lineRule="auto"/>
        <w:rPr>
          <w:rFonts w:ascii="Arial" w:hAnsi="Arial" w:cs="Arial"/>
          <w:b/>
          <w:color w:val="0070C0"/>
          <w:sz w:val="22"/>
          <w:szCs w:val="22"/>
        </w:rPr>
      </w:pPr>
      <w:r w:rsidRPr="00F30453">
        <w:rPr>
          <w:rFonts w:ascii="Arial" w:hAnsi="Arial" w:cs="Arial"/>
          <w:b/>
          <w:color w:val="0070C0"/>
          <w:sz w:val="22"/>
          <w:szCs w:val="22"/>
        </w:rPr>
        <w:t>MELATONIN</w:t>
      </w:r>
      <w:r w:rsidR="00095496" w:rsidRPr="00F30453">
        <w:rPr>
          <w:rFonts w:ascii="Arial" w:hAnsi="Arial" w:cs="Arial"/>
          <w:b/>
          <w:color w:val="0070C0"/>
          <w:sz w:val="22"/>
          <w:szCs w:val="22"/>
        </w:rPr>
        <w:t>’S</w:t>
      </w:r>
      <w:r w:rsidRPr="00F30453">
        <w:rPr>
          <w:rFonts w:ascii="Arial" w:hAnsi="Arial" w:cs="Arial"/>
          <w:b/>
          <w:color w:val="0070C0"/>
          <w:sz w:val="22"/>
          <w:szCs w:val="22"/>
        </w:rPr>
        <w:t xml:space="preserve"> </w:t>
      </w:r>
      <w:r w:rsidR="00E72F9E" w:rsidRPr="00F30453">
        <w:rPr>
          <w:rFonts w:ascii="Arial" w:hAnsi="Arial" w:cs="Arial"/>
          <w:b/>
          <w:color w:val="0070C0"/>
          <w:sz w:val="22"/>
          <w:szCs w:val="22"/>
        </w:rPr>
        <w:t>MECHANISM</w:t>
      </w:r>
      <w:r w:rsidRPr="00F30453">
        <w:rPr>
          <w:rFonts w:ascii="Arial" w:hAnsi="Arial" w:cs="Arial"/>
          <w:b/>
          <w:color w:val="0070C0"/>
          <w:sz w:val="22"/>
          <w:szCs w:val="22"/>
        </w:rPr>
        <w:t>S</w:t>
      </w:r>
      <w:r w:rsidR="00E72F9E" w:rsidRPr="00F30453">
        <w:rPr>
          <w:rFonts w:ascii="Arial" w:hAnsi="Arial" w:cs="Arial"/>
          <w:b/>
          <w:color w:val="0070C0"/>
          <w:sz w:val="22"/>
          <w:szCs w:val="22"/>
        </w:rPr>
        <w:t xml:space="preserve"> OF ACTION </w:t>
      </w:r>
    </w:p>
    <w:p w14:paraId="0EAC9DA9" w14:textId="77777777" w:rsidR="000B19F7" w:rsidRPr="00F30453" w:rsidRDefault="000B19F7" w:rsidP="00F30453">
      <w:pPr>
        <w:spacing w:line="276" w:lineRule="auto"/>
        <w:rPr>
          <w:rFonts w:ascii="Arial" w:hAnsi="Arial" w:cs="Arial"/>
          <w:b/>
          <w:sz w:val="22"/>
          <w:szCs w:val="22"/>
        </w:rPr>
      </w:pPr>
    </w:p>
    <w:p w14:paraId="29A3926B" w14:textId="3502334E" w:rsidR="00E72F9E" w:rsidRPr="00F30453" w:rsidRDefault="00E72F9E" w:rsidP="00F30453">
      <w:pPr>
        <w:spacing w:line="276" w:lineRule="auto"/>
        <w:rPr>
          <w:rFonts w:ascii="Arial" w:hAnsi="Arial" w:cs="Arial"/>
          <w:b/>
          <w:color w:val="00B050"/>
          <w:sz w:val="22"/>
          <w:szCs w:val="22"/>
        </w:rPr>
      </w:pPr>
      <w:r w:rsidRPr="00F30453">
        <w:rPr>
          <w:rFonts w:ascii="Arial" w:hAnsi="Arial" w:cs="Arial"/>
          <w:b/>
          <w:color w:val="00B050"/>
          <w:sz w:val="22"/>
          <w:szCs w:val="22"/>
        </w:rPr>
        <w:lastRenderedPageBreak/>
        <w:t>Melatonin Target Sites</w:t>
      </w:r>
      <w:r w:rsidR="00F749C7" w:rsidRPr="00F30453">
        <w:rPr>
          <w:rFonts w:ascii="Arial" w:hAnsi="Arial" w:cs="Arial"/>
          <w:b/>
          <w:color w:val="00B050"/>
          <w:sz w:val="22"/>
          <w:szCs w:val="22"/>
        </w:rPr>
        <w:t xml:space="preserve"> </w:t>
      </w:r>
      <w:r w:rsidR="000B19F7" w:rsidRPr="00F30453">
        <w:rPr>
          <w:rFonts w:ascii="Arial" w:hAnsi="Arial" w:cs="Arial"/>
          <w:b/>
          <w:color w:val="00B050"/>
          <w:sz w:val="22"/>
          <w:szCs w:val="22"/>
        </w:rPr>
        <w:t>a</w:t>
      </w:r>
      <w:r w:rsidR="00F749C7" w:rsidRPr="00F30453">
        <w:rPr>
          <w:rFonts w:ascii="Arial" w:hAnsi="Arial" w:cs="Arial"/>
          <w:b/>
          <w:color w:val="00B050"/>
          <w:sz w:val="22"/>
          <w:szCs w:val="22"/>
        </w:rPr>
        <w:t>nd Receptors</w:t>
      </w:r>
    </w:p>
    <w:p w14:paraId="62D4FD47" w14:textId="77777777" w:rsidR="000B19F7" w:rsidRPr="00F30453" w:rsidRDefault="000B19F7" w:rsidP="00F30453">
      <w:pPr>
        <w:spacing w:line="276" w:lineRule="auto"/>
        <w:rPr>
          <w:rFonts w:ascii="Arial" w:hAnsi="Arial" w:cs="Arial"/>
          <w:sz w:val="22"/>
          <w:szCs w:val="22"/>
        </w:rPr>
      </w:pPr>
    </w:p>
    <w:p w14:paraId="0334CCB8" w14:textId="0A2D1F5D" w:rsidR="00F749C7" w:rsidRPr="00F30453" w:rsidRDefault="00F77705" w:rsidP="00F30453">
      <w:pPr>
        <w:spacing w:line="276" w:lineRule="auto"/>
        <w:rPr>
          <w:rFonts w:ascii="Arial" w:hAnsi="Arial" w:cs="Arial"/>
          <w:sz w:val="22"/>
          <w:szCs w:val="22"/>
        </w:rPr>
      </w:pPr>
      <w:r w:rsidRPr="00F30453">
        <w:rPr>
          <w:rFonts w:ascii="Arial" w:hAnsi="Arial" w:cs="Arial"/>
          <w:sz w:val="22"/>
          <w:szCs w:val="22"/>
        </w:rPr>
        <w:t>Melatonin</w:t>
      </w:r>
      <w:r w:rsidR="00095496" w:rsidRPr="00F30453">
        <w:rPr>
          <w:rFonts w:ascii="Arial" w:hAnsi="Arial" w:cs="Arial"/>
          <w:sz w:val="22"/>
          <w:szCs w:val="22"/>
        </w:rPr>
        <w:t>’s</w:t>
      </w:r>
      <w:r w:rsidRPr="00F30453">
        <w:rPr>
          <w:rFonts w:ascii="Arial" w:hAnsi="Arial" w:cs="Arial"/>
          <w:sz w:val="22"/>
          <w:szCs w:val="22"/>
        </w:rPr>
        <w:t xml:space="preserve"> target sites are both central and peripheral. Binding sites have been found in many areas of the brain, including </w:t>
      </w:r>
      <w:r w:rsidR="000B19F7" w:rsidRPr="00F30453">
        <w:rPr>
          <w:rFonts w:ascii="Arial" w:hAnsi="Arial" w:cs="Arial"/>
          <w:sz w:val="22"/>
          <w:szCs w:val="22"/>
        </w:rPr>
        <w:t>t</w:t>
      </w:r>
      <w:r w:rsidR="00095496" w:rsidRPr="00F30453">
        <w:rPr>
          <w:rFonts w:ascii="Arial" w:hAnsi="Arial" w:cs="Arial"/>
          <w:sz w:val="22"/>
          <w:szCs w:val="22"/>
        </w:rPr>
        <w:t xml:space="preserve">he </w:t>
      </w:r>
      <w:r w:rsidRPr="00F30453">
        <w:rPr>
          <w:rFonts w:ascii="Arial" w:hAnsi="Arial" w:cs="Arial"/>
          <w:sz w:val="22"/>
          <w:szCs w:val="22"/>
        </w:rPr>
        <w:t xml:space="preserve">pars tuberalis and </w:t>
      </w:r>
      <w:r w:rsidR="00C27C3F" w:rsidRPr="00F30453">
        <w:rPr>
          <w:rFonts w:ascii="Arial" w:hAnsi="Arial" w:cs="Arial"/>
          <w:sz w:val="22"/>
          <w:szCs w:val="22"/>
        </w:rPr>
        <w:t>hypothalamus</w:t>
      </w:r>
      <w:r w:rsidRPr="00F30453">
        <w:rPr>
          <w:rFonts w:ascii="Arial" w:hAnsi="Arial" w:cs="Arial"/>
          <w:sz w:val="22"/>
          <w:szCs w:val="22"/>
        </w:rPr>
        <w:t>, but also in the cells of the immune system, gonads, kidney</w:t>
      </w:r>
      <w:r w:rsidR="000B19F7" w:rsidRPr="00F30453">
        <w:rPr>
          <w:rFonts w:ascii="Arial" w:hAnsi="Arial" w:cs="Arial"/>
          <w:sz w:val="22"/>
          <w:szCs w:val="22"/>
        </w:rPr>
        <w:t>,</w:t>
      </w:r>
      <w:r w:rsidRPr="00F30453">
        <w:rPr>
          <w:rFonts w:ascii="Arial" w:hAnsi="Arial" w:cs="Arial"/>
          <w:sz w:val="22"/>
          <w:szCs w:val="22"/>
        </w:rPr>
        <w:t xml:space="preserve"> and the cardiovascular system </w:t>
      </w:r>
      <w:r w:rsidR="00C44F2A" w:rsidRPr="00F30453">
        <w:rPr>
          <w:rFonts w:ascii="Arial" w:hAnsi="Arial" w:cs="Arial"/>
          <w:sz w:val="22"/>
          <w:szCs w:val="22"/>
        </w:rPr>
        <w:fldChar w:fldCharType="begin">
          <w:fldData xml:space="preserve">PEVuZE5vdGU+PENpdGU+PEF1dGhvcj5SZXBwZXJ0PC9BdXRob3I+PFllYXI+MTk5NjwvWWVhcj48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==
</w:fldData>
        </w:fldChar>
      </w:r>
      <w:r w:rsidR="00DD6E1C" w:rsidRPr="00F30453">
        <w:rPr>
          <w:rFonts w:ascii="Arial" w:hAnsi="Arial" w:cs="Arial"/>
          <w:sz w:val="22"/>
          <w:szCs w:val="22"/>
        </w:rPr>
        <w:instrText xml:space="preserve"> ADDIN EN.CITE </w:instrText>
      </w:r>
      <w:r w:rsidR="00DD6E1C" w:rsidRPr="00F30453">
        <w:rPr>
          <w:rFonts w:ascii="Arial" w:hAnsi="Arial" w:cs="Arial"/>
          <w:sz w:val="22"/>
          <w:szCs w:val="22"/>
        </w:rPr>
        <w:fldChar w:fldCharType="begin">
          <w:fldData xml:space="preserve">PEVuZE5vdGU+PENpdGU+PEF1dGhvcj5SZXBwZXJ0PC9BdXRob3I+PFllYXI+MTk5NjwvWWVhcj48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==
</w:fldData>
        </w:fldChar>
      </w:r>
      <w:r w:rsidR="00DD6E1C" w:rsidRPr="00F30453">
        <w:rPr>
          <w:rFonts w:ascii="Arial" w:hAnsi="Arial" w:cs="Arial"/>
          <w:sz w:val="22"/>
          <w:szCs w:val="22"/>
        </w:rPr>
        <w:instrText xml:space="preserve"> ADDIN EN.CITE.DATA </w:instrText>
      </w:r>
      <w:r w:rsidR="00DD6E1C" w:rsidRPr="00F30453">
        <w:rPr>
          <w:rFonts w:ascii="Arial" w:hAnsi="Arial" w:cs="Arial"/>
          <w:sz w:val="22"/>
          <w:szCs w:val="22"/>
        </w:rPr>
      </w:r>
      <w:r w:rsidR="00DD6E1C" w:rsidRPr="00F30453">
        <w:rPr>
          <w:rFonts w:ascii="Arial" w:hAnsi="Arial" w:cs="Arial"/>
          <w:sz w:val="22"/>
          <w:szCs w:val="22"/>
        </w:rPr>
        <w:fldChar w:fldCharType="end"/>
      </w:r>
      <w:r w:rsidR="00C44F2A" w:rsidRPr="00F30453">
        <w:rPr>
          <w:rFonts w:ascii="Arial" w:hAnsi="Arial" w:cs="Arial"/>
          <w:sz w:val="22"/>
          <w:szCs w:val="22"/>
        </w:rPr>
      </w:r>
      <w:r w:rsidR="00C44F2A" w:rsidRPr="00F30453">
        <w:rPr>
          <w:rFonts w:ascii="Arial" w:hAnsi="Arial" w:cs="Arial"/>
          <w:sz w:val="22"/>
          <w:szCs w:val="22"/>
        </w:rPr>
        <w:fldChar w:fldCharType="separate"/>
      </w:r>
      <w:r w:rsidR="00A11C21" w:rsidRPr="00F30453">
        <w:rPr>
          <w:rFonts w:ascii="Arial" w:hAnsi="Arial" w:cs="Arial"/>
          <w:noProof/>
          <w:sz w:val="22"/>
          <w:szCs w:val="22"/>
        </w:rPr>
        <w:t>(39, 40)</w:t>
      </w:r>
      <w:r w:rsidR="00C44F2A" w:rsidRPr="00F30453">
        <w:rPr>
          <w:rFonts w:ascii="Arial" w:hAnsi="Arial" w:cs="Arial"/>
          <w:sz w:val="22"/>
          <w:szCs w:val="22"/>
        </w:rPr>
        <w:fldChar w:fldCharType="end"/>
      </w:r>
      <w:r w:rsidRPr="00F30453">
        <w:rPr>
          <w:rFonts w:ascii="Arial" w:hAnsi="Arial" w:cs="Arial"/>
          <w:sz w:val="22"/>
          <w:szCs w:val="22"/>
        </w:rPr>
        <w:t xml:space="preserve">. Melatonin binding sites in the brain might vary according </w:t>
      </w:r>
      <w:r w:rsidR="00C27C3F" w:rsidRPr="00F30453">
        <w:rPr>
          <w:rFonts w:ascii="Arial" w:hAnsi="Arial" w:cs="Arial"/>
          <w:sz w:val="22"/>
          <w:szCs w:val="22"/>
        </w:rPr>
        <w:t xml:space="preserve">to </w:t>
      </w:r>
      <w:r w:rsidRPr="00F30453">
        <w:rPr>
          <w:rFonts w:ascii="Arial" w:hAnsi="Arial" w:cs="Arial"/>
          <w:sz w:val="22"/>
          <w:szCs w:val="22"/>
        </w:rPr>
        <w:t xml:space="preserve">species. </w:t>
      </w:r>
      <w:r w:rsidR="007722BA" w:rsidRPr="00F30453">
        <w:rPr>
          <w:rFonts w:ascii="Arial" w:hAnsi="Arial" w:cs="Arial"/>
          <w:sz w:val="22"/>
          <w:szCs w:val="22"/>
        </w:rPr>
        <w:t xml:space="preserve">Melatonin </w:t>
      </w:r>
      <w:r w:rsidR="00E72F9E" w:rsidRPr="00F30453">
        <w:rPr>
          <w:rFonts w:ascii="Arial" w:hAnsi="Arial" w:cs="Arial"/>
          <w:sz w:val="22"/>
          <w:szCs w:val="22"/>
        </w:rPr>
        <w:t>exerts</w:t>
      </w:r>
      <w:r w:rsidR="007722BA" w:rsidRPr="00F30453">
        <w:rPr>
          <w:rFonts w:ascii="Arial" w:hAnsi="Arial" w:cs="Arial"/>
          <w:sz w:val="22"/>
          <w:szCs w:val="22"/>
        </w:rPr>
        <w:t xml:space="preserve"> both non-receptor and receptor-mediated actions. Non-receptor-mediated actions </w:t>
      </w:r>
      <w:r w:rsidR="00E72F9E" w:rsidRPr="00F30453">
        <w:rPr>
          <w:rFonts w:ascii="Arial" w:hAnsi="Arial" w:cs="Arial"/>
          <w:sz w:val="22"/>
          <w:szCs w:val="22"/>
        </w:rPr>
        <w:t xml:space="preserve">are </w:t>
      </w:r>
      <w:r w:rsidR="007722BA" w:rsidRPr="00F30453">
        <w:rPr>
          <w:rFonts w:ascii="Arial" w:hAnsi="Arial" w:cs="Arial"/>
          <w:sz w:val="22"/>
          <w:szCs w:val="22"/>
        </w:rPr>
        <w:t>due to amphipathic properties (</w:t>
      </w:r>
      <w:r w:rsidR="00DE3A73" w:rsidRPr="00F30453">
        <w:rPr>
          <w:rFonts w:ascii="Arial" w:hAnsi="Arial" w:cs="Arial"/>
          <w:sz w:val="22"/>
          <w:szCs w:val="22"/>
        </w:rPr>
        <w:t xml:space="preserve">of </w:t>
      </w:r>
      <w:r w:rsidR="007722BA" w:rsidRPr="00F30453">
        <w:rPr>
          <w:rFonts w:ascii="Arial" w:hAnsi="Arial" w:cs="Arial"/>
          <w:sz w:val="22"/>
          <w:szCs w:val="22"/>
        </w:rPr>
        <w:t>both lipo- and hydrophilic structure) that allows melatonin to freely cross the cell and nuclear membranes</w:t>
      </w:r>
      <w:r w:rsidR="00F749C7" w:rsidRPr="00F30453">
        <w:rPr>
          <w:rFonts w:ascii="Arial" w:hAnsi="Arial" w:cs="Arial"/>
          <w:sz w:val="22"/>
          <w:szCs w:val="22"/>
        </w:rPr>
        <w:t>. I</w:t>
      </w:r>
      <w:r w:rsidR="007722BA" w:rsidRPr="00F30453">
        <w:rPr>
          <w:rFonts w:ascii="Arial" w:hAnsi="Arial" w:cs="Arial"/>
          <w:sz w:val="22"/>
          <w:szCs w:val="22"/>
        </w:rPr>
        <w:t xml:space="preserve">t can be easily detected in the nucleus of several cells in the brain and peripheral organs </w:t>
      </w:r>
      <w:r w:rsidR="00393D4A" w:rsidRPr="00F30453">
        <w:rPr>
          <w:rFonts w:ascii="Arial" w:hAnsi="Arial" w:cs="Arial"/>
          <w:sz w:val="22"/>
          <w:szCs w:val="22"/>
        </w:rPr>
        <w:fldChar w:fldCharType="begin"/>
      </w:r>
      <w:r w:rsidR="00A11C21" w:rsidRPr="00F30453">
        <w:rPr>
          <w:rFonts w:ascii="Arial" w:hAnsi="Arial" w:cs="Arial"/>
          <w:sz w:val="22"/>
          <w:szCs w:val="22"/>
        </w:rPr>
        <w:instrText xml:space="preserve"> ADDIN EN.CITE &lt;EndNote&gt;&lt;Cite&gt;&lt;Author&gt;Costa&lt;/Author&gt;&lt;Year&gt;1995&lt;/Year&gt;&lt;RecNum&gt;678&lt;/RecNum&gt;&lt;DisplayText&gt;(41)&lt;/DisplayText&gt;&lt;record&gt;&lt;rec-number&gt;678&lt;/rec-number&gt;&lt;foreign-keys&gt;&lt;key app="EN" db-id="atfrtddvzdv9pqewv9px5w0ux0wavpr9090t" timestamp="1600625880"&gt;678&lt;/key&gt;&lt;/foreign-keys&gt;&lt;ref-type name="Journal Article"&gt;17&lt;/ref-type&gt;&lt;contributors&gt;&lt;authors&gt;&lt;author&gt;Costa, E. J.&lt;/author&gt;&lt;author&gt;Lopes, R. H.&lt;/author&gt;&lt;author&gt;Lamy-Freund, M. T.&lt;/author&gt;&lt;/authors&gt;&lt;/contributors&gt;&lt;auth-address&gt;Instituto de Fisica, Universidade de Sao Paulo, Brazil.&lt;/auth-address&gt;&lt;titles&gt;&lt;title&gt;Permeability of pure lipid bilayers to melatonin&lt;/title&gt;&lt;secondary-title&gt;J Pineal Res&lt;/secondary-title&gt;&lt;/titles&gt;&lt;periodical&gt;&lt;full-title&gt;J Pineal Res&lt;/full-title&gt;&lt;/periodical&gt;&lt;pages&gt;123-6&lt;/pages&gt;&lt;volume&gt;19&lt;/volume&gt;&lt;number&gt;3&lt;/number&gt;&lt;edition&gt;1995/10/01&lt;/edition&gt;&lt;keywords&gt;&lt;keyword&gt;Lipid Bilayers/*metabolism&lt;/keyword&gt;&lt;keyword&gt;Melatonin/*pharmacokinetics&lt;/keyword&gt;&lt;keyword&gt;Membrane Lipids/*metabolism&lt;/keyword&gt;&lt;keyword&gt;*Membranes, Artificial&lt;/keyword&gt;&lt;keyword&gt;Permeability&lt;/keyword&gt;&lt;/keywords&gt;&lt;dates&gt;&lt;year&gt;1995&lt;/year&gt;&lt;pub-dates&gt;&lt;date&gt;Oct&lt;/date&gt;&lt;/pub-dates&gt;&lt;/dates&gt;&lt;isbn&gt;0742-3098 (Print)&amp;#xD;0742-3098 (Linking)&lt;/isbn&gt;&lt;accession-num&gt;8750345&lt;/accession-num&gt;&lt;urls&gt;&lt;related-urls&gt;&lt;url&gt;https://www.ncbi.nlm.nih.gov/pubmed/8750345&lt;/url&gt;&lt;/related-urls&gt;&lt;/urls&gt;&lt;/record&gt;&lt;/Cite&gt;&lt;/EndNote&gt;</w:instrText>
      </w:r>
      <w:r w:rsidR="00393D4A" w:rsidRPr="00F30453">
        <w:rPr>
          <w:rFonts w:ascii="Arial" w:hAnsi="Arial" w:cs="Arial"/>
          <w:sz w:val="22"/>
          <w:szCs w:val="22"/>
        </w:rPr>
        <w:fldChar w:fldCharType="separate"/>
      </w:r>
      <w:r w:rsidR="00A11C21" w:rsidRPr="00F30453">
        <w:rPr>
          <w:rFonts w:ascii="Arial" w:hAnsi="Arial" w:cs="Arial"/>
          <w:noProof/>
          <w:sz w:val="22"/>
          <w:szCs w:val="22"/>
        </w:rPr>
        <w:t>(41)</w:t>
      </w:r>
      <w:r w:rsidR="00393D4A" w:rsidRPr="00F30453">
        <w:rPr>
          <w:rFonts w:ascii="Arial" w:hAnsi="Arial" w:cs="Arial"/>
          <w:sz w:val="22"/>
          <w:szCs w:val="22"/>
        </w:rPr>
        <w:fldChar w:fldCharType="end"/>
      </w:r>
      <w:r w:rsidR="007722BA" w:rsidRPr="00F30453">
        <w:rPr>
          <w:rFonts w:ascii="Arial" w:hAnsi="Arial" w:cs="Arial"/>
          <w:sz w:val="22"/>
          <w:szCs w:val="22"/>
        </w:rPr>
        <w:t>.</w:t>
      </w:r>
      <w:r w:rsidR="00E3255A" w:rsidRPr="00F30453">
        <w:rPr>
          <w:rFonts w:ascii="Arial" w:hAnsi="Arial" w:cs="Arial"/>
          <w:sz w:val="22"/>
          <w:szCs w:val="22"/>
        </w:rPr>
        <w:t xml:space="preserve"> Antioxidant properties are one example of non-receptor-mediated actions of melatonin.</w:t>
      </w:r>
      <w:r w:rsidR="007722BA" w:rsidRPr="00F30453">
        <w:rPr>
          <w:rFonts w:ascii="Arial" w:hAnsi="Arial" w:cs="Arial"/>
          <w:sz w:val="22"/>
          <w:szCs w:val="22"/>
        </w:rPr>
        <w:t xml:space="preserve"> On the other</w:t>
      </w:r>
      <w:r w:rsidR="00095496" w:rsidRPr="00F30453">
        <w:rPr>
          <w:rFonts w:ascii="Arial" w:hAnsi="Arial" w:cs="Arial"/>
          <w:sz w:val="22"/>
          <w:szCs w:val="22"/>
        </w:rPr>
        <w:t xml:space="preserve"> hand</w:t>
      </w:r>
      <w:r w:rsidR="007722BA" w:rsidRPr="00F30453">
        <w:rPr>
          <w:rFonts w:ascii="Arial" w:hAnsi="Arial" w:cs="Arial"/>
          <w:sz w:val="22"/>
          <w:szCs w:val="22"/>
        </w:rPr>
        <w:t xml:space="preserve">, melatonin </w:t>
      </w:r>
      <w:r w:rsidR="000B19F7" w:rsidRPr="00F30453">
        <w:rPr>
          <w:rFonts w:ascii="Arial" w:hAnsi="Arial" w:cs="Arial"/>
          <w:sz w:val="22"/>
          <w:szCs w:val="22"/>
        </w:rPr>
        <w:t>has</w:t>
      </w:r>
      <w:r w:rsidR="007722BA" w:rsidRPr="00F30453">
        <w:rPr>
          <w:rFonts w:ascii="Arial" w:hAnsi="Arial" w:cs="Arial"/>
          <w:sz w:val="22"/>
          <w:szCs w:val="22"/>
        </w:rPr>
        <w:t xml:space="preserve"> receptor-mediated actions.</w:t>
      </w:r>
    </w:p>
    <w:p w14:paraId="34FD61DA" w14:textId="77777777" w:rsidR="000B19F7" w:rsidRPr="00F30453" w:rsidRDefault="000B19F7" w:rsidP="00F30453">
      <w:pPr>
        <w:spacing w:line="276" w:lineRule="auto"/>
        <w:rPr>
          <w:rFonts w:ascii="Arial" w:hAnsi="Arial" w:cs="Arial"/>
          <w:sz w:val="22"/>
          <w:szCs w:val="22"/>
        </w:rPr>
      </w:pPr>
    </w:p>
    <w:p w14:paraId="1B9E6B04" w14:textId="438517EC" w:rsidR="00F749C7" w:rsidRPr="00F30453" w:rsidRDefault="00F77705" w:rsidP="00F30453">
      <w:pPr>
        <w:spacing w:line="276" w:lineRule="auto"/>
        <w:rPr>
          <w:rFonts w:ascii="Arial" w:hAnsi="Arial" w:cs="Arial"/>
          <w:sz w:val="22"/>
          <w:szCs w:val="22"/>
        </w:rPr>
      </w:pPr>
      <w:r w:rsidRPr="00F30453">
        <w:rPr>
          <w:rFonts w:ascii="Arial" w:hAnsi="Arial" w:cs="Arial"/>
          <w:sz w:val="22"/>
          <w:szCs w:val="22"/>
        </w:rPr>
        <w:t>Two types of a new family of G protein coupled melatonin receptors</w:t>
      </w:r>
      <w:r w:rsidR="00183E3D" w:rsidRPr="00F30453">
        <w:rPr>
          <w:rFonts w:ascii="Arial" w:hAnsi="Arial" w:cs="Arial"/>
          <w:sz w:val="22"/>
          <w:szCs w:val="22"/>
        </w:rPr>
        <w:t xml:space="preserve"> (MT)</w:t>
      </w:r>
      <w:r w:rsidRPr="00F30453">
        <w:rPr>
          <w:rFonts w:ascii="Arial" w:hAnsi="Arial" w:cs="Arial"/>
          <w:sz w:val="22"/>
          <w:szCs w:val="22"/>
        </w:rPr>
        <w:t xml:space="preserve"> have been cloned in mammals </w:t>
      </w:r>
      <w:r w:rsidR="006A3C3C" w:rsidRPr="00F30453">
        <w:rPr>
          <w:rFonts w:ascii="Arial" w:hAnsi="Arial" w:cs="Arial"/>
          <w:sz w:val="22"/>
          <w:szCs w:val="22"/>
        </w:rPr>
        <w:fldChar w:fldCharType="begin"/>
      </w:r>
      <w:r w:rsidR="00A11C21" w:rsidRPr="00F30453">
        <w:rPr>
          <w:rFonts w:ascii="Arial" w:hAnsi="Arial" w:cs="Arial"/>
          <w:sz w:val="22"/>
          <w:szCs w:val="22"/>
        </w:rPr>
        <w:instrText xml:space="preserve"> ADDIN EN.CITE &lt;EndNote&gt;&lt;Cite&gt;&lt;Author&gt;Dubocovich&lt;/Author&gt;&lt;Year&gt;2010&lt;/Year&gt;&lt;RecNum&gt;620&lt;/RecNum&gt;&lt;DisplayText&gt;(42)&lt;/DisplayText&gt;&lt;record&gt;&lt;rec-number&gt;620&lt;/rec-number&gt;&lt;foreign-keys&gt;&lt;key app="EN" db-id="atfrtddvzdv9pqewv9px5w0ux0wavpr9090t" timestamp="1600625836"&gt;620&lt;/key&gt;&lt;key app="ENWeb" db-id=""&gt;0&lt;/key&gt;&lt;/foreign-keys&gt;&lt;ref-type name="Journal Article"&gt;17&lt;/ref-type&gt;&lt;contributors&gt;&lt;authors&gt;&lt;author&gt;Dubocovich, M. L.&lt;/author&gt;&lt;author&gt;Delagrange, P.&lt;/author&gt;&lt;author&gt;Krause, D. N.&lt;/author&gt;&lt;author&gt;Sugden, D.&lt;/author&gt;&lt;author&gt;Cardinali, D. P.&lt;/author&gt;&lt;author&gt;Olcese, J.&lt;/author&gt;&lt;/authors&gt;&lt;/contributors&gt;&lt;auth-address&gt;Department of Pharmacology and Toxicology, School of Medicine and Biomedical Sciences, University at Buffalo State University of New York, 3435 Main Street, Buffalo, NY 14214, USA. mdubo@buffalo.edu&lt;/auth-address&gt;&lt;titles&gt;&lt;title&gt;International Union of Basic and Clinical Pharmacology. LXXV. Nomenclature, classification, and pharmacology of G protein-coupled melatonin receptors&lt;/title&gt;&lt;secondary-title&gt;Pharmacol Rev&lt;/secondary-title&gt;&lt;/titles&gt;&lt;periodical&gt;&lt;full-title&gt;Pharmacol Rev&lt;/full-title&gt;&lt;/periodical&gt;&lt;pages&gt;343-80&lt;/pages&gt;&lt;volume&gt;62&lt;/volume&gt;&lt;number&gt;3&lt;/number&gt;&lt;edition&gt;2010/07/08&lt;/edition&gt;&lt;keywords&gt;&lt;keyword&gt;Animals&lt;/keyword&gt;&lt;keyword&gt;Humans&lt;/keyword&gt;&lt;keyword&gt;Receptors, Melatonin/chemistry/*classification/metabolism&lt;/keyword&gt;&lt;keyword&gt;Terminology as Topic&lt;/keyword&gt;&lt;/keywords&gt;&lt;dates&gt;&lt;year&gt;2010&lt;/year&gt;&lt;pub-dates&gt;&lt;date&gt;Sep&lt;/date&gt;&lt;/pub-dates&gt;&lt;/dates&gt;&lt;isbn&gt;1521-0081 (Electronic)&amp;#xD;0031-6997 (Linking)&lt;/isbn&gt;&lt;accession-num&gt;20605968&lt;/accession-num&gt;&lt;urls&gt;&lt;related-urls&gt;&lt;url&gt;https://www.ncbi.nlm.nih.gov/pubmed/20605968&lt;/url&gt;&lt;url&gt;https://www.ncbi.nlm.nih.gov/pmc/articles/PMC2964901/pdf/zpg343.pdf&lt;/url&gt;&lt;/related-urls&gt;&lt;/urls&gt;&lt;custom2&gt;PMC2964901&lt;/custom2&gt;&lt;electronic-resource-num&gt;10.1124/pr.110.002832&lt;/electronic-resource-num&gt;&lt;/record&gt;&lt;/Cite&gt;&lt;/EndNote&gt;</w:instrText>
      </w:r>
      <w:r w:rsidR="006A3C3C" w:rsidRPr="00F30453">
        <w:rPr>
          <w:rFonts w:ascii="Arial" w:hAnsi="Arial" w:cs="Arial"/>
          <w:sz w:val="22"/>
          <w:szCs w:val="22"/>
        </w:rPr>
        <w:fldChar w:fldCharType="separate"/>
      </w:r>
      <w:r w:rsidR="00A11C21" w:rsidRPr="00F30453">
        <w:rPr>
          <w:rFonts w:ascii="Arial" w:hAnsi="Arial" w:cs="Arial"/>
          <w:noProof/>
          <w:sz w:val="22"/>
          <w:szCs w:val="22"/>
        </w:rPr>
        <w:t>(42)</w:t>
      </w:r>
      <w:r w:rsidR="006A3C3C" w:rsidRPr="00F30453">
        <w:rPr>
          <w:rFonts w:ascii="Arial" w:hAnsi="Arial" w:cs="Arial"/>
          <w:sz w:val="22"/>
          <w:szCs w:val="22"/>
        </w:rPr>
        <w:fldChar w:fldCharType="end"/>
      </w:r>
      <w:r w:rsidRPr="00F30453">
        <w:rPr>
          <w:rFonts w:ascii="Arial" w:hAnsi="Arial" w:cs="Arial"/>
          <w:sz w:val="22"/>
          <w:szCs w:val="22"/>
        </w:rPr>
        <w:t>. Melatonin receptors are widely expressed</w:t>
      </w:r>
      <w:r w:rsidR="000B19F7" w:rsidRPr="00F30453">
        <w:rPr>
          <w:rFonts w:ascii="Arial" w:hAnsi="Arial" w:cs="Arial"/>
          <w:sz w:val="22"/>
          <w:szCs w:val="22"/>
        </w:rPr>
        <w:t xml:space="preserve">, </w:t>
      </w:r>
      <w:r w:rsidRPr="00F30453">
        <w:rPr>
          <w:rFonts w:ascii="Arial" w:hAnsi="Arial" w:cs="Arial"/>
          <w:sz w:val="22"/>
          <w:szCs w:val="22"/>
        </w:rPr>
        <w:t>often with overlapping distribution</w:t>
      </w:r>
      <w:r w:rsidR="00095496" w:rsidRPr="00F30453">
        <w:rPr>
          <w:rFonts w:ascii="Arial" w:hAnsi="Arial" w:cs="Arial"/>
          <w:sz w:val="22"/>
          <w:szCs w:val="22"/>
        </w:rPr>
        <w:t>s</w:t>
      </w:r>
      <w:r w:rsidRPr="00F30453">
        <w:rPr>
          <w:rFonts w:ascii="Arial" w:hAnsi="Arial" w:cs="Arial"/>
          <w:sz w:val="22"/>
          <w:szCs w:val="22"/>
        </w:rPr>
        <w:t xml:space="preserve">. MT1 </w:t>
      </w:r>
      <w:r w:rsidR="00F749C7" w:rsidRPr="00F30453">
        <w:rPr>
          <w:rFonts w:ascii="Arial" w:hAnsi="Arial" w:cs="Arial"/>
          <w:sz w:val="22"/>
          <w:szCs w:val="22"/>
        </w:rPr>
        <w:t xml:space="preserve">is </w:t>
      </w:r>
      <w:r w:rsidRPr="00F30453">
        <w:rPr>
          <w:rFonts w:ascii="Arial" w:hAnsi="Arial" w:cs="Arial"/>
          <w:sz w:val="22"/>
          <w:szCs w:val="22"/>
        </w:rPr>
        <w:t>primar</w:t>
      </w:r>
      <w:r w:rsidR="00DC1445" w:rsidRPr="00F30453">
        <w:rPr>
          <w:rFonts w:ascii="Arial" w:hAnsi="Arial" w:cs="Arial"/>
          <w:sz w:val="22"/>
          <w:szCs w:val="22"/>
        </w:rPr>
        <w:t>il</w:t>
      </w:r>
      <w:r w:rsidRPr="00F30453">
        <w:rPr>
          <w:rFonts w:ascii="Arial" w:hAnsi="Arial" w:cs="Arial"/>
          <w:sz w:val="22"/>
          <w:szCs w:val="22"/>
        </w:rPr>
        <w:t>y expressed in the pars tuberalis</w:t>
      </w:r>
      <w:r w:rsidR="00A11C21" w:rsidRPr="00F30453">
        <w:rPr>
          <w:rFonts w:ascii="Arial" w:hAnsi="Arial" w:cs="Arial"/>
          <w:sz w:val="22"/>
          <w:szCs w:val="22"/>
        </w:rPr>
        <w:t>,</w:t>
      </w:r>
      <w:r w:rsidR="00DC1445" w:rsidRPr="00F30453">
        <w:rPr>
          <w:rFonts w:ascii="Arial" w:hAnsi="Arial" w:cs="Arial"/>
          <w:sz w:val="22"/>
          <w:szCs w:val="22"/>
        </w:rPr>
        <w:t xml:space="preserve"> </w:t>
      </w:r>
      <w:r w:rsidR="00C02219" w:rsidRPr="00F30453">
        <w:rPr>
          <w:rFonts w:ascii="Arial" w:hAnsi="Arial" w:cs="Arial"/>
          <w:sz w:val="22"/>
          <w:szCs w:val="22"/>
        </w:rPr>
        <w:t>the</w:t>
      </w:r>
      <w:r w:rsidR="00AA7394" w:rsidRPr="00F30453">
        <w:rPr>
          <w:rFonts w:ascii="Arial" w:hAnsi="Arial" w:cs="Arial"/>
          <w:sz w:val="22"/>
          <w:szCs w:val="22"/>
        </w:rPr>
        <w:t xml:space="preserve"> SCN </w:t>
      </w:r>
      <w:r w:rsidR="00DC1445" w:rsidRPr="00F30453">
        <w:rPr>
          <w:rFonts w:ascii="Arial" w:hAnsi="Arial" w:cs="Arial"/>
          <w:sz w:val="22"/>
          <w:szCs w:val="22"/>
        </w:rPr>
        <w:t>together with</w:t>
      </w:r>
      <w:r w:rsidR="00AA7394" w:rsidRPr="00F30453">
        <w:rPr>
          <w:rFonts w:ascii="Arial" w:hAnsi="Arial" w:cs="Arial"/>
          <w:sz w:val="22"/>
          <w:szCs w:val="22"/>
        </w:rPr>
        <w:t xml:space="preserve"> other </w:t>
      </w:r>
      <w:r w:rsidRPr="00F30453">
        <w:rPr>
          <w:rFonts w:ascii="Arial" w:hAnsi="Arial" w:cs="Arial"/>
          <w:sz w:val="22"/>
          <w:szCs w:val="22"/>
        </w:rPr>
        <w:t>hypothalam</w:t>
      </w:r>
      <w:r w:rsidR="00AA7394" w:rsidRPr="00F30453">
        <w:rPr>
          <w:rFonts w:ascii="Arial" w:hAnsi="Arial" w:cs="Arial"/>
          <w:sz w:val="22"/>
          <w:szCs w:val="22"/>
        </w:rPr>
        <w:t>ic areas</w:t>
      </w:r>
      <w:r w:rsidRPr="00F30453">
        <w:rPr>
          <w:rFonts w:ascii="Arial" w:hAnsi="Arial" w:cs="Arial"/>
          <w:sz w:val="22"/>
          <w:szCs w:val="22"/>
        </w:rPr>
        <w:t xml:space="preserve">, pituitary, hippocampus, </w:t>
      </w:r>
      <w:r w:rsidR="00AA7394" w:rsidRPr="00F30453">
        <w:rPr>
          <w:rFonts w:ascii="Arial" w:hAnsi="Arial" w:cs="Arial"/>
          <w:sz w:val="22"/>
          <w:szCs w:val="22"/>
        </w:rPr>
        <w:t xml:space="preserve">and </w:t>
      </w:r>
      <w:r w:rsidRPr="00F30453">
        <w:rPr>
          <w:rFonts w:ascii="Arial" w:hAnsi="Arial" w:cs="Arial"/>
          <w:sz w:val="22"/>
          <w:szCs w:val="22"/>
        </w:rPr>
        <w:t>adrenal glands, suggesting that circadian and reproductive effects are mediated through this receptor</w:t>
      </w:r>
      <w:r w:rsidR="00F749C7" w:rsidRPr="00F30453">
        <w:rPr>
          <w:rFonts w:ascii="Arial" w:hAnsi="Arial" w:cs="Arial"/>
          <w:sz w:val="22"/>
          <w:szCs w:val="22"/>
        </w:rPr>
        <w:t xml:space="preserve">. </w:t>
      </w:r>
      <w:r w:rsidRPr="00F30453">
        <w:rPr>
          <w:rFonts w:ascii="Arial" w:hAnsi="Arial" w:cs="Arial"/>
          <w:sz w:val="22"/>
          <w:szCs w:val="22"/>
        </w:rPr>
        <w:t xml:space="preserve">MT2 is mainly expressed in the </w:t>
      </w:r>
      <w:r w:rsidR="00AA7394" w:rsidRPr="00F30453">
        <w:rPr>
          <w:rFonts w:ascii="Arial" w:hAnsi="Arial" w:cs="Arial"/>
          <w:sz w:val="22"/>
          <w:szCs w:val="22"/>
        </w:rPr>
        <w:t xml:space="preserve">SCN, </w:t>
      </w:r>
      <w:r w:rsidRPr="00F30453">
        <w:rPr>
          <w:rFonts w:ascii="Arial" w:hAnsi="Arial" w:cs="Arial"/>
          <w:sz w:val="22"/>
          <w:szCs w:val="22"/>
        </w:rPr>
        <w:t xml:space="preserve">retina, pituitary and the other </w:t>
      </w:r>
      <w:r w:rsidR="00F749C7" w:rsidRPr="00F30453">
        <w:rPr>
          <w:rFonts w:ascii="Arial" w:hAnsi="Arial" w:cs="Arial"/>
          <w:sz w:val="22"/>
          <w:szCs w:val="22"/>
        </w:rPr>
        <w:t xml:space="preserve">brain </w:t>
      </w:r>
      <w:r w:rsidRPr="00F30453">
        <w:rPr>
          <w:rFonts w:ascii="Arial" w:hAnsi="Arial" w:cs="Arial"/>
          <w:sz w:val="22"/>
          <w:szCs w:val="22"/>
        </w:rPr>
        <w:t>areas</w:t>
      </w:r>
      <w:r w:rsidR="00095496" w:rsidRPr="00F30453">
        <w:rPr>
          <w:rFonts w:ascii="Arial" w:hAnsi="Arial" w:cs="Arial"/>
          <w:sz w:val="22"/>
          <w:szCs w:val="22"/>
        </w:rPr>
        <w:t>,</w:t>
      </w:r>
      <w:r w:rsidRPr="00F30453">
        <w:rPr>
          <w:rFonts w:ascii="Arial" w:hAnsi="Arial" w:cs="Arial"/>
          <w:sz w:val="22"/>
          <w:szCs w:val="22"/>
        </w:rPr>
        <w:t xml:space="preserve"> and is associated with phase shifting</w:t>
      </w:r>
      <w:r w:rsidR="00EA0A3E" w:rsidRPr="00F30453">
        <w:rPr>
          <w:rFonts w:ascii="Arial" w:hAnsi="Arial" w:cs="Arial"/>
          <w:sz w:val="22"/>
          <w:szCs w:val="22"/>
        </w:rPr>
        <w:t xml:space="preserve"> </w:t>
      </w:r>
      <w:r w:rsidR="00EA0A3E" w:rsidRPr="00F30453">
        <w:rPr>
          <w:rFonts w:ascii="Arial" w:hAnsi="Arial" w:cs="Arial"/>
          <w:sz w:val="22"/>
          <w:szCs w:val="22"/>
        </w:rPr>
        <w:fldChar w:fldCharType="begin"/>
      </w:r>
      <w:r w:rsidR="00A11C21" w:rsidRPr="00F30453">
        <w:rPr>
          <w:rFonts w:ascii="Arial" w:hAnsi="Arial" w:cs="Arial"/>
          <w:sz w:val="22"/>
          <w:szCs w:val="22"/>
        </w:rPr>
        <w:instrText xml:space="preserve"> ADDIN EN.CITE &lt;EndNote&gt;&lt;Cite&gt;&lt;Author&gt;Reppert&lt;/Author&gt;&lt;Year&gt;1997&lt;/Year&gt;&lt;RecNum&gt;626&lt;/RecNum&gt;&lt;DisplayText&gt;(43)&lt;/DisplayText&gt;&lt;record&gt;&lt;rec-number&gt;626&lt;/rec-number&gt;&lt;foreign-keys&gt;&lt;key app="EN" db-id="atfrtddvzdv9pqewv9px5w0ux0wavpr9090t" timestamp="1600625848"&gt;626&lt;/key&gt;&lt;/foreign-keys&gt;&lt;ref-type name="Journal Article"&gt;17&lt;/ref-type&gt;&lt;contributors&gt;&lt;authors&gt;&lt;author&gt;Reppert, S. M.&lt;/author&gt;&lt;/authors&gt;&lt;/contributors&gt;&lt;auth-address&gt;Laboratory of Developmental Chronobiology, Massachusetts General Hospital, Harvard Medical School, Boston 02114, USA.&lt;/auth-address&gt;&lt;titles&gt;&lt;title&gt;Melatonin receptors: molecular biology of a new family of G protein-coupled receptors&lt;/title&gt;&lt;secondary-title&gt;J Biol Rhythms&lt;/secondary-title&gt;&lt;/titles&gt;&lt;periodical&gt;&lt;full-title&gt;J Biol Rhythms&lt;/full-title&gt;&lt;/periodical&gt;&lt;pages&gt;528-31&lt;/pages&gt;&lt;volume&gt;12&lt;/volume&gt;&lt;number&gt;6&lt;/number&gt;&lt;edition&gt;1997/12/24&lt;/edition&gt;&lt;keywords&gt;&lt;keyword&gt;Amino Acid Sequence&lt;/keyword&gt;&lt;keyword&gt;Animals&lt;/keyword&gt;&lt;keyword&gt;GTP-Binding Proteins/genetics/*metabolism&lt;/keyword&gt;&lt;keyword&gt;Humans&lt;/keyword&gt;&lt;keyword&gt;Melatonin/genetics/*metabolism&lt;/keyword&gt;&lt;keyword&gt;Molecular Sequence Data&lt;/keyword&gt;&lt;keyword&gt;Receptors, Cell Surface/genetics/*metabolism&lt;/keyword&gt;&lt;keyword&gt;Receptors, Cytoplasmic and Nuclear/genetics/*metabolism&lt;/keyword&gt;&lt;keyword&gt;Receptors, Melatonin&lt;/keyword&gt;&lt;/keywords&gt;&lt;dates&gt;&lt;year&gt;1997&lt;/year&gt;&lt;pub-dates&gt;&lt;date&gt;Dec&lt;/date&gt;&lt;/pub-dates&gt;&lt;/dates&gt;&lt;isbn&gt;0748-7304 (Print)&amp;#xD;0748-7304 (Linking)&lt;/isbn&gt;&lt;accession-num&gt;9406026&lt;/accession-num&gt;&lt;urls&gt;&lt;related-urls&gt;&lt;url&gt;https://www.ncbi.nlm.nih.gov/pubmed/9406026&lt;/url&gt;&lt;/related-urls&gt;&lt;/urls&gt;&lt;electronic-resource-num&gt;10.1177/074873049701200606&lt;/electronic-resource-num&gt;&lt;/record&gt;&lt;/Cite&gt;&lt;/EndNote&gt;</w:instrText>
      </w:r>
      <w:r w:rsidR="00EA0A3E" w:rsidRPr="00F30453">
        <w:rPr>
          <w:rFonts w:ascii="Arial" w:hAnsi="Arial" w:cs="Arial"/>
          <w:sz w:val="22"/>
          <w:szCs w:val="22"/>
        </w:rPr>
        <w:fldChar w:fldCharType="separate"/>
      </w:r>
      <w:r w:rsidR="00A11C21" w:rsidRPr="00F30453">
        <w:rPr>
          <w:rFonts w:ascii="Arial" w:hAnsi="Arial" w:cs="Arial"/>
          <w:noProof/>
          <w:sz w:val="22"/>
          <w:szCs w:val="22"/>
        </w:rPr>
        <w:t>(43)</w:t>
      </w:r>
      <w:r w:rsidR="00EA0A3E" w:rsidRPr="00F30453">
        <w:rPr>
          <w:rFonts w:ascii="Arial" w:hAnsi="Arial" w:cs="Arial"/>
          <w:sz w:val="22"/>
          <w:szCs w:val="22"/>
        </w:rPr>
        <w:fldChar w:fldCharType="end"/>
      </w:r>
      <w:r w:rsidRPr="00F30453">
        <w:rPr>
          <w:rFonts w:ascii="Arial" w:hAnsi="Arial" w:cs="Arial"/>
          <w:sz w:val="22"/>
          <w:szCs w:val="22"/>
        </w:rPr>
        <w:t>. The affinity of melatonin is five-fold greater for MT1 than MT2.</w:t>
      </w:r>
      <w:r w:rsidR="0088146D" w:rsidRPr="00F30453">
        <w:rPr>
          <w:rFonts w:ascii="Arial" w:hAnsi="Arial" w:cs="Arial"/>
          <w:sz w:val="22"/>
          <w:szCs w:val="22"/>
        </w:rPr>
        <w:t xml:space="preserve"> Melatonin administration induces (1) an acute suppression of neuronal firing </w:t>
      </w:r>
      <w:r w:rsidR="00411601" w:rsidRPr="00F30453">
        <w:rPr>
          <w:rFonts w:ascii="Arial" w:hAnsi="Arial" w:cs="Arial"/>
          <w:sz w:val="22"/>
          <w:szCs w:val="22"/>
        </w:rPr>
        <w:t>in</w:t>
      </w:r>
      <w:r w:rsidR="0088146D" w:rsidRPr="00F30453">
        <w:rPr>
          <w:rFonts w:ascii="Arial" w:hAnsi="Arial" w:cs="Arial"/>
          <w:sz w:val="22"/>
          <w:szCs w:val="22"/>
        </w:rPr>
        <w:t xml:space="preserve"> the SCN </w:t>
      </w:r>
      <w:r w:rsidR="00411601" w:rsidRPr="00F30453">
        <w:rPr>
          <w:rFonts w:ascii="Arial" w:hAnsi="Arial" w:cs="Arial"/>
          <w:sz w:val="22"/>
          <w:szCs w:val="22"/>
        </w:rPr>
        <w:t>via</w:t>
      </w:r>
      <w:r w:rsidR="00095496" w:rsidRPr="00F30453">
        <w:rPr>
          <w:rFonts w:ascii="Arial" w:hAnsi="Arial" w:cs="Arial"/>
          <w:sz w:val="22"/>
          <w:szCs w:val="22"/>
        </w:rPr>
        <w:t xml:space="preserve"> the</w:t>
      </w:r>
      <w:r w:rsidR="0088146D" w:rsidRPr="00F30453">
        <w:rPr>
          <w:rFonts w:ascii="Arial" w:hAnsi="Arial" w:cs="Arial"/>
          <w:sz w:val="22"/>
          <w:szCs w:val="22"/>
        </w:rPr>
        <w:t xml:space="preserve"> MT1 receptor, and (2) a phase-shifting </w:t>
      </w:r>
      <w:r w:rsidR="00411601" w:rsidRPr="00F30453">
        <w:rPr>
          <w:rFonts w:ascii="Arial" w:hAnsi="Arial" w:cs="Arial"/>
          <w:sz w:val="22"/>
          <w:szCs w:val="22"/>
        </w:rPr>
        <w:t>of</w:t>
      </w:r>
      <w:r w:rsidR="0088146D" w:rsidRPr="00F30453">
        <w:rPr>
          <w:rFonts w:ascii="Arial" w:hAnsi="Arial" w:cs="Arial"/>
          <w:sz w:val="22"/>
          <w:szCs w:val="22"/>
        </w:rPr>
        <w:t xml:space="preserve"> SCN </w:t>
      </w:r>
      <w:r w:rsidR="00411601" w:rsidRPr="00F30453">
        <w:rPr>
          <w:rFonts w:ascii="Arial" w:hAnsi="Arial" w:cs="Arial"/>
          <w:sz w:val="22"/>
          <w:szCs w:val="22"/>
        </w:rPr>
        <w:t xml:space="preserve">activity </w:t>
      </w:r>
      <w:r w:rsidR="0088146D" w:rsidRPr="00F30453">
        <w:rPr>
          <w:rFonts w:ascii="Arial" w:hAnsi="Arial" w:cs="Arial"/>
          <w:sz w:val="22"/>
          <w:szCs w:val="22"/>
        </w:rPr>
        <w:t xml:space="preserve">through </w:t>
      </w:r>
      <w:r w:rsidR="00411601" w:rsidRPr="00F30453">
        <w:rPr>
          <w:rFonts w:ascii="Arial" w:hAnsi="Arial" w:cs="Arial"/>
          <w:sz w:val="22"/>
          <w:szCs w:val="22"/>
        </w:rPr>
        <w:t xml:space="preserve">the </w:t>
      </w:r>
      <w:r w:rsidR="0088146D" w:rsidRPr="00F30453">
        <w:rPr>
          <w:rFonts w:ascii="Arial" w:hAnsi="Arial" w:cs="Arial"/>
          <w:sz w:val="22"/>
          <w:szCs w:val="22"/>
        </w:rPr>
        <w:t>MT2</w:t>
      </w:r>
      <w:r w:rsidR="00411601" w:rsidRPr="00F30453">
        <w:rPr>
          <w:rFonts w:ascii="Arial" w:hAnsi="Arial" w:cs="Arial"/>
          <w:sz w:val="22"/>
          <w:szCs w:val="22"/>
        </w:rPr>
        <w:t xml:space="preserve"> receptor</w:t>
      </w:r>
      <w:r w:rsidR="0088146D" w:rsidRPr="00F30453">
        <w:rPr>
          <w:rFonts w:ascii="Arial" w:hAnsi="Arial" w:cs="Arial"/>
          <w:sz w:val="22"/>
          <w:szCs w:val="22"/>
        </w:rPr>
        <w:t xml:space="preserve">. However, agonists that exclusively act </w:t>
      </w:r>
      <w:r w:rsidR="00DE3A73" w:rsidRPr="00F30453">
        <w:rPr>
          <w:rFonts w:ascii="Arial" w:hAnsi="Arial" w:cs="Arial"/>
          <w:sz w:val="22"/>
          <w:szCs w:val="22"/>
        </w:rPr>
        <w:t>on</w:t>
      </w:r>
      <w:r w:rsidR="0088146D" w:rsidRPr="00F30453">
        <w:rPr>
          <w:rFonts w:ascii="Arial" w:hAnsi="Arial" w:cs="Arial"/>
          <w:sz w:val="22"/>
          <w:szCs w:val="22"/>
        </w:rPr>
        <w:t xml:space="preserve"> one or </w:t>
      </w:r>
      <w:r w:rsidR="00DE3A73" w:rsidRPr="00F30453">
        <w:rPr>
          <w:rFonts w:ascii="Arial" w:hAnsi="Arial" w:cs="Arial"/>
          <w:sz w:val="22"/>
          <w:szCs w:val="22"/>
        </w:rPr>
        <w:t>an</w:t>
      </w:r>
      <w:r w:rsidR="0088146D" w:rsidRPr="00F30453">
        <w:rPr>
          <w:rFonts w:ascii="Arial" w:hAnsi="Arial" w:cs="Arial"/>
          <w:sz w:val="22"/>
          <w:szCs w:val="22"/>
        </w:rPr>
        <w:t>other receptor ha</w:t>
      </w:r>
      <w:r w:rsidR="00393D4A" w:rsidRPr="00F30453">
        <w:rPr>
          <w:rFonts w:ascii="Arial" w:hAnsi="Arial" w:cs="Arial"/>
          <w:sz w:val="22"/>
          <w:szCs w:val="22"/>
        </w:rPr>
        <w:t>ve</w:t>
      </w:r>
      <w:r w:rsidR="0088146D" w:rsidRPr="00F30453">
        <w:rPr>
          <w:rFonts w:ascii="Arial" w:hAnsi="Arial" w:cs="Arial"/>
          <w:sz w:val="22"/>
          <w:szCs w:val="22"/>
        </w:rPr>
        <w:t xml:space="preserve"> not been identified </w:t>
      </w:r>
      <w:r w:rsidR="00095496" w:rsidRPr="00F30453">
        <w:rPr>
          <w:rFonts w:ascii="Arial" w:hAnsi="Arial" w:cs="Arial"/>
          <w:sz w:val="22"/>
          <w:szCs w:val="22"/>
        </w:rPr>
        <w:t xml:space="preserve">as </w:t>
      </w:r>
      <w:r w:rsidR="0088146D" w:rsidRPr="00F30453">
        <w:rPr>
          <w:rFonts w:ascii="Arial" w:hAnsi="Arial" w:cs="Arial"/>
          <w:sz w:val="22"/>
          <w:szCs w:val="22"/>
        </w:rPr>
        <w:t xml:space="preserve">yet, </w:t>
      </w:r>
      <w:r w:rsidR="00DE3A73" w:rsidRPr="00F30453">
        <w:rPr>
          <w:rFonts w:ascii="Arial" w:hAnsi="Arial" w:cs="Arial"/>
          <w:sz w:val="22"/>
          <w:szCs w:val="22"/>
        </w:rPr>
        <w:t>and</w:t>
      </w:r>
      <w:r w:rsidR="0088146D" w:rsidRPr="00F30453">
        <w:rPr>
          <w:rFonts w:ascii="Arial" w:hAnsi="Arial" w:cs="Arial"/>
          <w:sz w:val="22"/>
          <w:szCs w:val="22"/>
        </w:rPr>
        <w:t xml:space="preserve"> the understanding of the role of each receptor in most of the tissues in which both receptors are present</w:t>
      </w:r>
      <w:r w:rsidR="00DE3A73" w:rsidRPr="00F30453">
        <w:rPr>
          <w:rFonts w:ascii="Arial" w:hAnsi="Arial" w:cs="Arial"/>
          <w:sz w:val="22"/>
          <w:szCs w:val="22"/>
        </w:rPr>
        <w:t xml:space="preserve"> is difficult</w:t>
      </w:r>
      <w:r w:rsidR="0088146D" w:rsidRPr="00F30453">
        <w:rPr>
          <w:rFonts w:ascii="Arial" w:hAnsi="Arial" w:cs="Arial"/>
          <w:sz w:val="22"/>
          <w:szCs w:val="22"/>
        </w:rPr>
        <w:t xml:space="preserve">. </w:t>
      </w:r>
      <w:r w:rsidR="00F749C7" w:rsidRPr="00F30453">
        <w:rPr>
          <w:rFonts w:ascii="Arial" w:hAnsi="Arial" w:cs="Arial"/>
          <w:sz w:val="22"/>
          <w:szCs w:val="22"/>
        </w:rPr>
        <w:t>Also, m</w:t>
      </w:r>
      <w:r w:rsidRPr="00F30453">
        <w:rPr>
          <w:rFonts w:ascii="Arial" w:hAnsi="Arial" w:cs="Arial"/>
          <w:sz w:val="22"/>
          <w:szCs w:val="22"/>
        </w:rPr>
        <w:t xml:space="preserve">elatonin receptors are transiently expressed in neuroendocrine tissues during development, suggesting that melatonin has a role as a neuroendocrine </w:t>
      </w:r>
      <w:r w:rsidR="00101DCD" w:rsidRPr="00F30453">
        <w:rPr>
          <w:rFonts w:ascii="Arial" w:hAnsi="Arial" w:cs="Arial"/>
          <w:sz w:val="22"/>
          <w:szCs w:val="22"/>
        </w:rPr>
        <w:t>synchronizer</w:t>
      </w:r>
      <w:r w:rsidRPr="00F30453">
        <w:rPr>
          <w:rFonts w:ascii="Arial" w:hAnsi="Arial" w:cs="Arial"/>
          <w:sz w:val="22"/>
          <w:szCs w:val="22"/>
        </w:rPr>
        <w:t xml:space="preserve"> in developmental physiology </w:t>
      </w:r>
      <w:r w:rsidR="00F50673" w:rsidRPr="00F30453">
        <w:rPr>
          <w:rFonts w:ascii="Arial" w:hAnsi="Arial" w:cs="Arial"/>
          <w:sz w:val="22"/>
          <w:szCs w:val="22"/>
        </w:rPr>
        <w:fldChar w:fldCharType="begin"/>
      </w:r>
      <w:r w:rsidR="00A11C21" w:rsidRPr="00F30453">
        <w:rPr>
          <w:rFonts w:ascii="Arial" w:hAnsi="Arial" w:cs="Arial"/>
          <w:sz w:val="22"/>
          <w:szCs w:val="22"/>
        </w:rPr>
        <w:instrText xml:space="preserve"> ADDIN EN.CITE &lt;EndNote&gt;&lt;Cite&gt;&lt;Author&gt;Johnston&lt;/Author&gt;&lt;Year&gt;2006&lt;/Year&gt;&lt;RecNum&gt;627&lt;/RecNum&gt;&lt;DisplayText&gt;(44)&lt;/DisplayText&gt;&lt;record&gt;&lt;rec-number&gt;627&lt;/rec-number&gt;&lt;foreign-keys&gt;&lt;key app="EN" db-id="atfrtddvzdv9pqewv9px5w0ux0wavpr9090t" timestamp="1600625848"&gt;627&lt;/key&gt;&lt;/foreign-keys&gt;&lt;ref-type name="Journal Article"&gt;17&lt;/ref-type&gt;&lt;contributors&gt;&lt;authors&gt;&lt;author&gt;Johnston, J. D.&lt;/author&gt;&lt;author&gt;Klosen, P.&lt;/author&gt;&lt;author&gt;Barrett, P.&lt;/author&gt;&lt;author&gt;Hazlerigg, D. G.&lt;/author&gt;&lt;/authors&gt;&lt;/contributors&gt;&lt;auth-address&gt;School of Biological Sciences, University of Aberdeen, Tinnydrone Avenue, Aberdeen B24 2TZ, Scotland, UK.&lt;/auth-address&gt;&lt;titles&gt;&lt;title&gt;Regulation of MT melatonin receptor expression in the foetal rat pituitary&lt;/title&gt;&lt;secondary-title&gt;J Neuroendocrinol&lt;/secondary-title&gt;&lt;/titles&gt;&lt;periodical&gt;&lt;full-title&gt;J Neuroendocrinol&lt;/full-title&gt;&lt;/periodical&gt;&lt;pages&gt;50-6&lt;/pages&gt;&lt;volume&gt;18&lt;/volume&gt;&lt;number&gt;1&lt;/number&gt;&lt;edition&gt;2006/02/03&lt;/edition&gt;&lt;keywords&gt;&lt;keyword&gt;Animals&lt;/keyword&gt;&lt;keyword&gt;Cell Differentiation/genetics/physiology&lt;/keyword&gt;&lt;keyword&gt;Female&lt;/keyword&gt;&lt;keyword&gt;Gene Expression Regulation, Developmental/genetics/*physiology&lt;/keyword&gt;&lt;keyword&gt;Gestational Age&lt;/keyword&gt;&lt;keyword&gt;MSX1 Transcription Factor/*metabolism&lt;/keyword&gt;&lt;keyword&gt;Pituitary Gland/*embryology/*metabolism&lt;/keyword&gt;&lt;keyword&gt;Pregnancy&lt;/keyword&gt;&lt;keyword&gt;Promoter Regions, Genetic/physiology&lt;/keyword&gt;&lt;keyword&gt;RNA, Messenger/analysis&lt;/keyword&gt;&lt;keyword&gt;Rats&lt;/keyword&gt;&lt;keyword&gt;Receptor, Melatonin, MT1/genetics/*metabolism&lt;/keyword&gt;&lt;keyword&gt;Sodium-Phosphate Cotransporter Proteins, Type III/*metabolism&lt;/keyword&gt;&lt;/keywords&gt;&lt;dates&gt;&lt;year&gt;2006&lt;/year&gt;&lt;pub-dates&gt;&lt;date&gt;Jan&lt;/date&gt;&lt;/pub-dates&gt;&lt;/dates&gt;&lt;isbn&gt;0953-8194 (Print)&amp;#xD;0953-8194 (Linking)&lt;/isbn&gt;&lt;accession-num&gt;16451220&lt;/accession-num&gt;&lt;urls&gt;&lt;related-urls&gt;&lt;url&gt;https://www.ncbi.nlm.nih.gov/pubmed/16451220&lt;/url&gt;&lt;url&gt;https://onlinelibrary.wiley.com/doi/abs/10.1111/j.1365-2826.2005.01389.x&lt;/url&gt;&lt;/related-urls&gt;&lt;/urls&gt;&lt;electronic-resource-num&gt;10.1111/j.1365-2826.2005.01389.x&lt;/electronic-resource-num&gt;&lt;/record&gt;&lt;/Cite&gt;&lt;/EndNote&gt;</w:instrText>
      </w:r>
      <w:r w:rsidR="00F50673" w:rsidRPr="00F30453">
        <w:rPr>
          <w:rFonts w:ascii="Arial" w:hAnsi="Arial" w:cs="Arial"/>
          <w:sz w:val="22"/>
          <w:szCs w:val="22"/>
        </w:rPr>
        <w:fldChar w:fldCharType="separate"/>
      </w:r>
      <w:r w:rsidR="00A11C21" w:rsidRPr="00F30453">
        <w:rPr>
          <w:rFonts w:ascii="Arial" w:hAnsi="Arial" w:cs="Arial"/>
          <w:noProof/>
          <w:sz w:val="22"/>
          <w:szCs w:val="22"/>
        </w:rPr>
        <w:t>(44)</w:t>
      </w:r>
      <w:r w:rsidR="00F50673" w:rsidRPr="00F30453">
        <w:rPr>
          <w:rFonts w:ascii="Arial" w:hAnsi="Arial" w:cs="Arial"/>
          <w:sz w:val="22"/>
          <w:szCs w:val="22"/>
        </w:rPr>
        <w:fldChar w:fldCharType="end"/>
      </w:r>
      <w:r w:rsidRPr="00F30453">
        <w:rPr>
          <w:rFonts w:ascii="Arial" w:hAnsi="Arial" w:cs="Arial"/>
          <w:sz w:val="22"/>
          <w:szCs w:val="22"/>
        </w:rPr>
        <w:t>.</w:t>
      </w:r>
    </w:p>
    <w:p w14:paraId="63F39FC2" w14:textId="77777777" w:rsidR="001441E2" w:rsidRPr="00F30453" w:rsidRDefault="001441E2" w:rsidP="00F30453">
      <w:pPr>
        <w:spacing w:line="276" w:lineRule="auto"/>
        <w:rPr>
          <w:rFonts w:ascii="Arial" w:hAnsi="Arial" w:cs="Arial"/>
          <w:sz w:val="22"/>
          <w:szCs w:val="22"/>
        </w:rPr>
      </w:pPr>
    </w:p>
    <w:p w14:paraId="60DC5B93" w14:textId="2EE33B25" w:rsidR="00F75129" w:rsidRPr="00F30453" w:rsidRDefault="00F75129" w:rsidP="00F30453">
      <w:pPr>
        <w:spacing w:line="276" w:lineRule="auto"/>
        <w:rPr>
          <w:rFonts w:ascii="Arial" w:hAnsi="Arial" w:cs="Arial"/>
          <w:b/>
          <w:color w:val="00B050"/>
          <w:sz w:val="22"/>
          <w:szCs w:val="22"/>
        </w:rPr>
      </w:pPr>
      <w:r w:rsidRPr="00F30453">
        <w:rPr>
          <w:rFonts w:ascii="Arial" w:hAnsi="Arial" w:cs="Arial"/>
          <w:b/>
          <w:color w:val="00B050"/>
          <w:sz w:val="22"/>
          <w:szCs w:val="22"/>
        </w:rPr>
        <w:t xml:space="preserve">Chronobiotic </w:t>
      </w:r>
      <w:r w:rsidR="000B19F7" w:rsidRPr="00F30453">
        <w:rPr>
          <w:rFonts w:ascii="Arial" w:hAnsi="Arial" w:cs="Arial"/>
          <w:b/>
          <w:color w:val="00B050"/>
          <w:sz w:val="22"/>
          <w:szCs w:val="22"/>
        </w:rPr>
        <w:t>E</w:t>
      </w:r>
      <w:r w:rsidRPr="00F30453">
        <w:rPr>
          <w:rFonts w:ascii="Arial" w:hAnsi="Arial" w:cs="Arial"/>
          <w:b/>
          <w:color w:val="00B050"/>
          <w:sz w:val="22"/>
          <w:szCs w:val="22"/>
        </w:rPr>
        <w:t xml:space="preserve">ffects of </w:t>
      </w:r>
      <w:r w:rsidR="000B19F7" w:rsidRPr="00F30453">
        <w:rPr>
          <w:rFonts w:ascii="Arial" w:hAnsi="Arial" w:cs="Arial"/>
          <w:b/>
          <w:color w:val="00B050"/>
          <w:sz w:val="22"/>
          <w:szCs w:val="22"/>
        </w:rPr>
        <w:t>M</w:t>
      </w:r>
      <w:r w:rsidRPr="00F30453">
        <w:rPr>
          <w:rFonts w:ascii="Arial" w:hAnsi="Arial" w:cs="Arial"/>
          <w:b/>
          <w:color w:val="00B050"/>
          <w:sz w:val="22"/>
          <w:szCs w:val="22"/>
        </w:rPr>
        <w:t>elatonin</w:t>
      </w:r>
    </w:p>
    <w:p w14:paraId="493F2602" w14:textId="255ED7F7" w:rsidR="000B19F7" w:rsidRPr="00F30453" w:rsidRDefault="000B19F7" w:rsidP="00F30453">
      <w:pPr>
        <w:spacing w:line="276" w:lineRule="auto"/>
        <w:rPr>
          <w:rFonts w:ascii="Arial" w:hAnsi="Arial" w:cs="Arial"/>
          <w:sz w:val="22"/>
          <w:szCs w:val="22"/>
        </w:rPr>
      </w:pPr>
    </w:p>
    <w:p w14:paraId="72EC4019" w14:textId="683E57BC" w:rsidR="000124C8" w:rsidRPr="000F116A" w:rsidRDefault="000F116A" w:rsidP="00F30453">
      <w:pPr>
        <w:spacing w:line="276" w:lineRule="auto"/>
        <w:rPr>
          <w:rFonts w:ascii="Arial" w:hAnsi="Arial" w:cs="Arial"/>
          <w:i/>
          <w:iCs/>
          <w:sz w:val="22"/>
          <w:szCs w:val="22"/>
        </w:rPr>
      </w:pPr>
      <w:r>
        <w:rPr>
          <w:rFonts w:ascii="Arial" w:hAnsi="Arial" w:cs="Arial"/>
          <w:i/>
          <w:iCs/>
          <w:noProof/>
          <w:sz w:val="22"/>
          <w:szCs w:val="22"/>
        </w:rPr>
        <w:lastRenderedPageBreak/>
        <w:drawing>
          <wp:inline distT="0" distB="0" distL="0" distR="0" wp14:anchorId="3AB8B1FF" wp14:editId="13C1F9C2">
            <wp:extent cx="5410955" cy="45345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5410955" cy="4534533"/>
                    </a:xfrm>
                    <a:prstGeom prst="rect">
                      <a:avLst/>
                    </a:prstGeom>
                  </pic:spPr>
                </pic:pic>
              </a:graphicData>
            </a:graphic>
          </wp:inline>
        </w:drawing>
      </w:r>
    </w:p>
    <w:p w14:paraId="01481DB5" w14:textId="5218A62B" w:rsidR="001441E2" w:rsidRPr="00F30453" w:rsidRDefault="00B92831" w:rsidP="00F30453">
      <w:pPr>
        <w:pStyle w:val="CommentText"/>
        <w:spacing w:line="276" w:lineRule="auto"/>
        <w:rPr>
          <w:rFonts w:ascii="Arial" w:hAnsi="Arial" w:cs="Arial"/>
          <w:b/>
          <w:bCs/>
          <w:sz w:val="22"/>
          <w:szCs w:val="22"/>
        </w:rPr>
      </w:pPr>
      <w:r w:rsidRPr="00F30453">
        <w:rPr>
          <w:rFonts w:ascii="Arial" w:hAnsi="Arial" w:cs="Arial"/>
          <w:b/>
          <w:bCs/>
          <w:sz w:val="22"/>
          <w:szCs w:val="22"/>
        </w:rPr>
        <w:t xml:space="preserve">Figure 5. Phase shifting of circadian rhythms. </w:t>
      </w:r>
      <w:r w:rsidR="001441E2" w:rsidRPr="00F30453">
        <w:rPr>
          <w:rFonts w:ascii="Arial" w:hAnsi="Arial" w:cs="Arial"/>
          <w:b/>
          <w:bCs/>
          <w:sz w:val="22"/>
          <w:szCs w:val="22"/>
        </w:rPr>
        <w:t xml:space="preserve">From data in Middleton B. et al., J. Sleep Res, 2002, 11, Suppl 1, p 154, Melatonin phase shifts all measured rhythms abstr. No. 309. Rajaratnam SW, et al., J Clin </w:t>
      </w:r>
      <w:r w:rsidR="007B3DC9" w:rsidRPr="00F30453">
        <w:rPr>
          <w:rFonts w:ascii="Arial" w:hAnsi="Arial" w:cs="Arial"/>
          <w:b/>
          <w:bCs/>
          <w:sz w:val="22"/>
          <w:szCs w:val="22"/>
        </w:rPr>
        <w:t>E</w:t>
      </w:r>
      <w:r w:rsidR="001441E2" w:rsidRPr="00F30453">
        <w:rPr>
          <w:rFonts w:ascii="Arial" w:hAnsi="Arial" w:cs="Arial"/>
          <w:b/>
          <w:bCs/>
          <w:sz w:val="22"/>
          <w:szCs w:val="22"/>
        </w:rPr>
        <w:t>ndocrinol Metab 2003;88:4303-9. Rajaratnam SW, et al., J Physiol 2004; 561:339-351.</w:t>
      </w:r>
    </w:p>
    <w:p w14:paraId="3FACD3FA" w14:textId="46A85569" w:rsidR="00B92831" w:rsidRPr="00F30453" w:rsidRDefault="00B92831" w:rsidP="00F30453">
      <w:pPr>
        <w:spacing w:line="276" w:lineRule="auto"/>
        <w:rPr>
          <w:rFonts w:ascii="Arial" w:hAnsi="Arial" w:cs="Arial"/>
          <w:sz w:val="22"/>
          <w:szCs w:val="22"/>
        </w:rPr>
      </w:pPr>
    </w:p>
    <w:p w14:paraId="00B20706" w14:textId="20650036" w:rsidR="00393D4A" w:rsidRPr="00F30453" w:rsidRDefault="00073041" w:rsidP="00F30453">
      <w:pPr>
        <w:spacing w:line="276" w:lineRule="auto"/>
        <w:rPr>
          <w:rFonts w:ascii="Arial" w:hAnsi="Arial" w:cs="Arial"/>
          <w:sz w:val="22"/>
          <w:szCs w:val="22"/>
        </w:rPr>
      </w:pPr>
      <w:r w:rsidRPr="00F30453">
        <w:rPr>
          <w:rFonts w:ascii="Arial" w:hAnsi="Arial" w:cs="Arial"/>
          <w:sz w:val="22"/>
          <w:szCs w:val="22"/>
        </w:rPr>
        <w:t>Phase shifting of circadian rhythms by melatonin</w:t>
      </w:r>
      <w:r w:rsidR="008F1B26" w:rsidRPr="00F30453">
        <w:rPr>
          <w:rFonts w:ascii="Arial" w:hAnsi="Arial" w:cs="Arial"/>
          <w:sz w:val="22"/>
          <w:szCs w:val="22"/>
        </w:rPr>
        <w:t xml:space="preserve"> (</w:t>
      </w:r>
      <w:r w:rsidR="008F1B26" w:rsidRPr="000F116A">
        <w:rPr>
          <w:rFonts w:ascii="Arial" w:hAnsi="Arial" w:cs="Arial"/>
          <w:sz w:val="22"/>
          <w:szCs w:val="22"/>
        </w:rPr>
        <w:t>Figure 5</w:t>
      </w:r>
      <w:r w:rsidR="008F1B26" w:rsidRPr="00F30453">
        <w:rPr>
          <w:rFonts w:ascii="Arial" w:hAnsi="Arial" w:cs="Arial"/>
          <w:sz w:val="22"/>
          <w:szCs w:val="22"/>
        </w:rPr>
        <w:t>)</w:t>
      </w:r>
      <w:r w:rsidRPr="00F30453">
        <w:rPr>
          <w:rFonts w:ascii="Arial" w:hAnsi="Arial" w:cs="Arial"/>
          <w:sz w:val="22"/>
          <w:szCs w:val="22"/>
        </w:rPr>
        <w:t xml:space="preserve"> w</w:t>
      </w:r>
      <w:r w:rsidR="00411601" w:rsidRPr="00F30453">
        <w:rPr>
          <w:rFonts w:ascii="Arial" w:hAnsi="Arial" w:cs="Arial"/>
          <w:sz w:val="22"/>
          <w:szCs w:val="22"/>
        </w:rPr>
        <w:t>as</w:t>
      </w:r>
      <w:r w:rsidRPr="00F30453">
        <w:rPr>
          <w:rFonts w:ascii="Arial" w:hAnsi="Arial" w:cs="Arial"/>
          <w:sz w:val="22"/>
          <w:szCs w:val="22"/>
        </w:rPr>
        <w:t xml:space="preserve"> first described in </w:t>
      </w:r>
      <w:r w:rsidR="00DE3A73" w:rsidRPr="00F30453">
        <w:rPr>
          <w:rFonts w:ascii="Arial" w:hAnsi="Arial" w:cs="Arial"/>
          <w:sz w:val="22"/>
          <w:szCs w:val="22"/>
        </w:rPr>
        <w:t xml:space="preserve">the </w:t>
      </w:r>
      <w:r w:rsidR="00095496" w:rsidRPr="00F30453">
        <w:rPr>
          <w:rFonts w:ascii="Arial" w:hAnsi="Arial" w:cs="Arial"/>
          <w:sz w:val="22"/>
          <w:szCs w:val="22"/>
        </w:rPr>
        <w:t>19</w:t>
      </w:r>
      <w:r w:rsidRPr="00F30453">
        <w:rPr>
          <w:rFonts w:ascii="Arial" w:hAnsi="Arial" w:cs="Arial"/>
          <w:sz w:val="22"/>
          <w:szCs w:val="22"/>
        </w:rPr>
        <w:t>80s</w:t>
      </w:r>
      <w:r w:rsidR="0072362C" w:rsidRPr="00F30453">
        <w:rPr>
          <w:rFonts w:ascii="Arial" w:hAnsi="Arial" w:cs="Arial"/>
          <w:sz w:val="22"/>
          <w:szCs w:val="22"/>
        </w:rPr>
        <w:t xml:space="preserve"> </w:t>
      </w:r>
      <w:r w:rsidR="0072362C" w:rsidRPr="00F30453">
        <w:rPr>
          <w:rFonts w:ascii="Arial" w:hAnsi="Arial" w:cs="Arial"/>
          <w:sz w:val="22"/>
          <w:szCs w:val="22"/>
        </w:rPr>
        <w:fldChar w:fldCharType="begin"/>
      </w:r>
      <w:r w:rsidR="00DD6E1C" w:rsidRPr="00F30453">
        <w:rPr>
          <w:rFonts w:ascii="Arial" w:hAnsi="Arial" w:cs="Arial"/>
          <w:sz w:val="22"/>
          <w:szCs w:val="22"/>
        </w:rPr>
        <w:instrText xml:space="preserve"> ADDIN EN.CITE &lt;EndNote&gt;&lt;Cite&gt;&lt;Author&gt;Arendt&lt;/Author&gt;&lt;Year&gt;1985&lt;/Year&gt;&lt;RecNum&gt;1499&lt;/RecNum&gt;&lt;DisplayText&gt;(45)&lt;/DisplayText&gt;&lt;record&gt;&lt;rec-number&gt;1499&lt;/rec-number&gt;&lt;foreign-keys&gt;&lt;key app="EN" db-id="atfrtddvzdv9pqewv9px5w0ux0wavpr9090t" timestamp="1666553208"&gt;1499&lt;/key&gt;&lt;/foreign-keys&gt;&lt;ref-type name="Journal Article"&gt;17&lt;/ref-type&gt;&lt;contributors&gt;&lt;authors&gt;&lt;author&gt;Arendt, J.&lt;/author&gt;&lt;author&gt;Bojkowski, C.&lt;/author&gt;&lt;author&gt;Folkard, S.&lt;/author&gt;&lt;author&gt;Franey, C.&lt;/author&gt;&lt;author&gt;Marks, V.&lt;/author&gt;&lt;author&gt;Minors, D.&lt;/author&gt;&lt;author&gt;Waterhouse, J.&lt;/author&gt;&lt;author&gt;Wever, R. A.&lt;/author&gt;&lt;author&gt;Wildgruber, C.&lt;/author&gt;&lt;author&gt;Wright, J.&lt;/author&gt;&lt;/authors&gt;&lt;/contributors&gt;&lt;titles&gt;&lt;title&gt;Some effects of melatonin and the control of its secretion in humans&lt;/title&gt;&lt;secondary-title&gt;Ciba Found Symp&lt;/secondary-title&gt;&lt;/titles&gt;&lt;periodical&gt;&lt;full-title&gt;Ciba Found Symp&lt;/full-title&gt;&lt;/periodical&gt;&lt;pages&gt;266-83&lt;/pages&gt;&lt;volume&gt;117&lt;/volume&gt;&lt;edition&gt;1985/01/01&lt;/edition&gt;&lt;keywords&gt;&lt;keyword&gt;Circadian Rhythm/drug effects&lt;/keyword&gt;&lt;keyword&gt;Humans&lt;/keyword&gt;&lt;keyword&gt;Melatonin/blood/*pharmacology/physiology&lt;/keyword&gt;&lt;keyword&gt;Periodicity&lt;/keyword&gt;&lt;keyword&gt;Pineal Gland/*metabolism&lt;/keyword&gt;&lt;keyword&gt;Seasons&lt;/keyword&gt;&lt;keyword&gt;Social Isolation&lt;/keyword&gt;&lt;/keywords&gt;&lt;dates&gt;&lt;year&gt;1985&lt;/year&gt;&lt;/dates&gt;&lt;isbn&gt;0300-5208 (Print)&amp;#xD;0300-5208 (Linking)&lt;/isbn&gt;&lt;accession-num&gt;3836818&lt;/accession-num&gt;&lt;urls&gt;&lt;related-urls&gt;&lt;url&gt;https://www.ncbi.nlm.nih.gov/pubmed/3836818&lt;/url&gt;&lt;url&gt;https://onlinelibrary.wiley.com/doi/10.1002/9780470720981.ch16&lt;/url&gt;&lt;/related-urls&gt;&lt;/urls&gt;&lt;electronic-resource-num&gt;10.1002/9780470720981.ch16&lt;/electronic-resource-num&gt;&lt;/record&gt;&lt;/Cite&gt;&lt;/EndNote&gt;</w:instrText>
      </w:r>
      <w:r w:rsidR="0072362C" w:rsidRPr="00F30453">
        <w:rPr>
          <w:rFonts w:ascii="Arial" w:hAnsi="Arial" w:cs="Arial"/>
          <w:sz w:val="22"/>
          <w:szCs w:val="22"/>
        </w:rPr>
        <w:fldChar w:fldCharType="separate"/>
      </w:r>
      <w:r w:rsidR="00DD6E1C" w:rsidRPr="00F30453">
        <w:rPr>
          <w:rFonts w:ascii="Arial" w:hAnsi="Arial" w:cs="Arial"/>
          <w:noProof/>
          <w:sz w:val="22"/>
          <w:szCs w:val="22"/>
        </w:rPr>
        <w:t>(45)</w:t>
      </w:r>
      <w:r w:rsidR="0072362C" w:rsidRPr="00F30453">
        <w:rPr>
          <w:rFonts w:ascii="Arial" w:hAnsi="Arial" w:cs="Arial"/>
          <w:sz w:val="22"/>
          <w:szCs w:val="22"/>
        </w:rPr>
        <w:fldChar w:fldCharType="end"/>
      </w:r>
      <w:r w:rsidRPr="00F30453">
        <w:rPr>
          <w:rFonts w:ascii="Arial" w:hAnsi="Arial" w:cs="Arial"/>
          <w:sz w:val="22"/>
          <w:szCs w:val="22"/>
        </w:rPr>
        <w:t xml:space="preserve">. </w:t>
      </w:r>
      <w:r w:rsidR="00F75129" w:rsidRPr="00F30453">
        <w:rPr>
          <w:rFonts w:ascii="Arial" w:hAnsi="Arial" w:cs="Arial"/>
          <w:sz w:val="22"/>
          <w:szCs w:val="22"/>
        </w:rPr>
        <w:t>Melatonin has chronobiotic effects</w:t>
      </w:r>
      <w:r w:rsidR="00393D4A" w:rsidRPr="00F30453">
        <w:rPr>
          <w:rFonts w:ascii="Arial" w:hAnsi="Arial" w:cs="Arial"/>
          <w:sz w:val="22"/>
          <w:szCs w:val="22"/>
        </w:rPr>
        <w:t xml:space="preserve"> and </w:t>
      </w:r>
      <w:r w:rsidR="00F75129" w:rsidRPr="00F30453">
        <w:rPr>
          <w:rFonts w:ascii="Arial" w:hAnsi="Arial" w:cs="Arial"/>
          <w:sz w:val="22"/>
          <w:szCs w:val="22"/>
        </w:rPr>
        <w:t>is able to synchronize and reset biological oscillations. Melatonin acts on oscillators according to a well-defined phase-response curve (PRC). PRC is characterized by phase-advance zone (early in the evening before the beginning of the nocturnal melatonin production), phase-delay zone (in the late night/early morning hours)</w:t>
      </w:r>
      <w:r w:rsidR="00F74F41" w:rsidRPr="00F30453">
        <w:rPr>
          <w:rFonts w:ascii="Arial" w:hAnsi="Arial" w:cs="Arial"/>
          <w:sz w:val="22"/>
          <w:szCs w:val="22"/>
        </w:rPr>
        <w:t>,</w:t>
      </w:r>
      <w:r w:rsidR="00F75129" w:rsidRPr="00F30453">
        <w:rPr>
          <w:rFonts w:ascii="Arial" w:hAnsi="Arial" w:cs="Arial"/>
          <w:sz w:val="22"/>
          <w:szCs w:val="22"/>
        </w:rPr>
        <w:t xml:space="preserve"> and a non</w:t>
      </w:r>
      <w:r w:rsidR="00095496" w:rsidRPr="00F30453">
        <w:rPr>
          <w:rFonts w:ascii="Arial" w:hAnsi="Arial" w:cs="Arial"/>
          <w:sz w:val="22"/>
          <w:szCs w:val="22"/>
        </w:rPr>
        <w:t>-</w:t>
      </w:r>
      <w:r w:rsidR="00F75129" w:rsidRPr="00F30453">
        <w:rPr>
          <w:rFonts w:ascii="Arial" w:hAnsi="Arial" w:cs="Arial"/>
          <w:sz w:val="22"/>
          <w:szCs w:val="22"/>
        </w:rPr>
        <w:t>responsive dead</w:t>
      </w:r>
      <w:r w:rsidR="009C0CF6" w:rsidRPr="00F30453">
        <w:rPr>
          <w:rFonts w:ascii="Arial" w:hAnsi="Arial" w:cs="Arial"/>
          <w:sz w:val="22"/>
          <w:szCs w:val="22"/>
        </w:rPr>
        <w:t>.</w:t>
      </w:r>
      <w:r w:rsidR="00967906" w:rsidRPr="00F30453">
        <w:rPr>
          <w:rFonts w:ascii="Arial" w:hAnsi="Arial" w:cs="Arial"/>
          <w:sz w:val="22"/>
          <w:szCs w:val="22"/>
        </w:rPr>
        <w:t xml:space="preserve">  </w:t>
      </w:r>
      <w:r w:rsidR="00F75129" w:rsidRPr="00F30453">
        <w:rPr>
          <w:rFonts w:ascii="Arial" w:hAnsi="Arial" w:cs="Arial"/>
          <w:sz w:val="22"/>
          <w:szCs w:val="22"/>
        </w:rPr>
        <w:t xml:space="preserve">zone (when melatonin levels are high) </w:t>
      </w:r>
      <w:r w:rsidR="00F75129" w:rsidRPr="00F30453">
        <w:rPr>
          <w:rFonts w:ascii="Arial" w:hAnsi="Arial" w:cs="Arial"/>
          <w:sz w:val="22"/>
          <w:szCs w:val="22"/>
        </w:rPr>
        <w:fldChar w:fldCharType="begin"/>
      </w:r>
      <w:r w:rsidR="00DD6E1C" w:rsidRPr="00F30453">
        <w:rPr>
          <w:rFonts w:ascii="Arial" w:hAnsi="Arial" w:cs="Arial"/>
          <w:sz w:val="22"/>
          <w:szCs w:val="22"/>
        </w:rPr>
        <w:instrText xml:space="preserve"> ADDIN EN.CITE &lt;EndNote&gt;&lt;Cite&gt;&lt;Author&gt;Armstrong&lt;/Author&gt;&lt;Year&gt;1991&lt;/Year&gt;&lt;RecNum&gt;622&lt;/RecNum&gt;&lt;DisplayText&gt;(46)&lt;/DisplayText&gt;&lt;record&gt;&lt;rec-number&gt;622&lt;/rec-number&gt;&lt;foreign-keys&gt;&lt;key app="EN" db-id="atfrtddvzdv9pqewv9px5w0ux0wavpr9090t" timestamp="1600625843"&gt;622&lt;/key&gt;&lt;/foreign-keys&gt;&lt;ref-type name="Journal Article"&gt;17&lt;/ref-type&gt;&lt;contributors&gt;&lt;authors&gt;&lt;author&gt;Armstrong, S. M.&lt;/author&gt;&lt;author&gt;Redman, J. R.&lt;/author&gt;&lt;/authors&gt;&lt;/contributors&gt;&lt;auth-address&gt;Psychology Department, La Trobe University, Bundoora, Victoria, Australia.&lt;/auth-address&gt;&lt;titles&gt;&lt;title&gt;Melatonin: a chronobiotic with anti-aging properties?&lt;/title&gt;&lt;secondary-title&gt;Med Hypotheses&lt;/secondary-title&gt;&lt;/titles&gt;&lt;periodical&gt;&lt;full-title&gt;Med Hypotheses&lt;/full-title&gt;&lt;/periodical&gt;&lt;pages&gt;300-9&lt;/pages&gt;&lt;volume&gt;34&lt;/volume&gt;&lt;number&gt;4&lt;/number&gt;&lt;edition&gt;1991/04/01&lt;/edition&gt;&lt;keywords&gt;&lt;keyword&gt;Aging/*physiology&lt;/keyword&gt;&lt;keyword&gt;Animals&lt;/keyword&gt;&lt;keyword&gt;Circadian Rhythm/*physiology&lt;/keyword&gt;&lt;keyword&gt;Cricetinae&lt;/keyword&gt;&lt;keyword&gt;Diptera&lt;/keyword&gt;&lt;keyword&gt;Feedback&lt;/keyword&gt;&lt;keyword&gt;Female&lt;/keyword&gt;&lt;keyword&gt;Humans&lt;/keyword&gt;&lt;keyword&gt;Immune System/physiology&lt;/keyword&gt;&lt;keyword&gt;Male&lt;/keyword&gt;&lt;keyword&gt;Melatonin/*physiology&lt;/keyword&gt;&lt;keyword&gt;Mice&lt;/keyword&gt;&lt;keyword&gt;Models, Biological&lt;/keyword&gt;&lt;keyword&gt;Mood Disorders/physiopathology&lt;/keyword&gt;&lt;keyword&gt;Motor Activity/physiology&lt;/keyword&gt;&lt;keyword&gt;Pineal Gland/physiology&lt;/keyword&gt;&lt;keyword&gt;Rats&lt;/keyword&gt;&lt;keyword&gt;Suprachiasmatic Nucleus/physiology&lt;/keyword&gt;&lt;/keywords&gt;&lt;dates&gt;&lt;year&gt;1991&lt;/year&gt;&lt;pub-dates&gt;&lt;date&gt;Apr&lt;/date&gt;&lt;/pub-dates&gt;&lt;/dates&gt;&lt;isbn&gt;0306-9877 (Print)&amp;#xD;0306-9877 (Linking)&lt;/isbn&gt;&lt;accession-num&gt;1865836&lt;/accession-num&gt;&lt;urls&gt;&lt;related-urls&gt;&lt;url&gt;https://www.ncbi.nlm.nih.gov/pubmed/1865836&lt;/url&gt;&lt;/related-urls&gt;&lt;/urls&gt;&lt;/record&gt;&lt;/Cite&gt;&lt;/EndNote&gt;</w:instrText>
      </w:r>
      <w:r w:rsidR="00F75129" w:rsidRPr="00F30453">
        <w:rPr>
          <w:rFonts w:ascii="Arial" w:hAnsi="Arial" w:cs="Arial"/>
          <w:sz w:val="22"/>
          <w:szCs w:val="22"/>
        </w:rPr>
        <w:fldChar w:fldCharType="separate"/>
      </w:r>
      <w:r w:rsidR="00DD6E1C" w:rsidRPr="00F30453">
        <w:rPr>
          <w:rFonts w:ascii="Arial" w:hAnsi="Arial" w:cs="Arial"/>
          <w:noProof/>
          <w:sz w:val="22"/>
          <w:szCs w:val="22"/>
        </w:rPr>
        <w:t>(46)</w:t>
      </w:r>
      <w:r w:rsidR="00F75129" w:rsidRPr="00F30453">
        <w:rPr>
          <w:rFonts w:ascii="Arial" w:hAnsi="Arial" w:cs="Arial"/>
          <w:sz w:val="22"/>
          <w:szCs w:val="22"/>
        </w:rPr>
        <w:fldChar w:fldCharType="end"/>
      </w:r>
      <w:r w:rsidR="00F75129" w:rsidRPr="00F30453">
        <w:rPr>
          <w:rFonts w:ascii="Arial" w:hAnsi="Arial" w:cs="Arial"/>
          <w:sz w:val="22"/>
          <w:szCs w:val="22"/>
        </w:rPr>
        <w:t>. The melatonin PRC is useful for the clinical administration of melatonin as a chronobiotic agent and treatment of sleep circadian and mood  disorders</w:t>
      </w:r>
      <w:r w:rsidR="00393D4A" w:rsidRPr="00F30453">
        <w:rPr>
          <w:rFonts w:ascii="Arial" w:hAnsi="Arial" w:cs="Arial"/>
          <w:sz w:val="22"/>
          <w:szCs w:val="22"/>
        </w:rPr>
        <w:t xml:space="preserve"> </w:t>
      </w:r>
      <w:r w:rsidR="00F75129" w:rsidRPr="00F30453">
        <w:rPr>
          <w:rFonts w:ascii="Arial" w:hAnsi="Arial" w:cs="Arial"/>
          <w:sz w:val="22"/>
          <w:szCs w:val="22"/>
        </w:rPr>
        <w:fldChar w:fldCharType="begin"/>
      </w:r>
      <w:r w:rsidR="00DD6E1C" w:rsidRPr="00F30453">
        <w:rPr>
          <w:rFonts w:ascii="Arial" w:hAnsi="Arial" w:cs="Arial"/>
          <w:sz w:val="22"/>
          <w:szCs w:val="22"/>
        </w:rPr>
        <w:instrText xml:space="preserve"> ADDIN EN.CITE &lt;EndNote&gt;&lt;Cite&gt;&lt;Author&gt;Lewy&lt;/Author&gt;&lt;Year&gt;1992&lt;/Year&gt;&lt;RecNum&gt;623&lt;/RecNum&gt;&lt;DisplayText&gt;(47)&lt;/DisplayText&gt;&lt;record&gt;&lt;rec-number&gt;623&lt;/rec-number&gt;&lt;foreign-keys&gt;&lt;key app="EN" db-id="atfrtddvzdv9pqewv9px5w0ux0wavpr9090t" timestamp="1600625843"&gt;623&lt;/key&gt;&lt;/foreign-keys&gt;&lt;ref-type name="Journal Article"&gt;17&lt;/ref-type&gt;&lt;contributors&gt;&lt;authors&gt;&lt;author&gt;Lewy, A. J.&lt;/author&gt;&lt;author&gt;Ahmed, S.&lt;/author&gt;&lt;author&gt;Jackson, J. M.&lt;/author&gt;&lt;author&gt;Sack, R. L.&lt;/author&gt;&lt;/authors&gt;&lt;/contributors&gt;&lt;auth-address&gt;Department of Psychiatry, Oregon Health Sciences University, Portland 97201-3098.&lt;/auth-address&gt;&lt;titles&gt;&lt;title&gt;Melatonin shifts human circadian rhythms according to a phase-response curve&lt;/title&gt;&lt;secondary-title&gt;Chronobiol Int&lt;/secondary-title&gt;&lt;/titles&gt;&lt;periodical&gt;&lt;full-title&gt;Chronobiol Int&lt;/full-title&gt;&lt;/periodical&gt;&lt;pages&gt;380-92&lt;/pages&gt;&lt;volume&gt;9&lt;/volume&gt;&lt;number&gt;5&lt;/number&gt;&lt;edition&gt;1992/10/01&lt;/edition&gt;&lt;keywords&gt;&lt;keyword&gt;Adult&lt;/keyword&gt;&lt;keyword&gt;Circadian Rhythm/*drug effects/physiology&lt;/keyword&gt;&lt;keyword&gt;Darkness&lt;/keyword&gt;&lt;keyword&gt;Female&lt;/keyword&gt;&lt;keyword&gt;Humans&lt;/keyword&gt;&lt;keyword&gt;Light&lt;/keyword&gt;&lt;keyword&gt;Male&lt;/keyword&gt;&lt;keyword&gt;Melatonin/administration &amp;amp; dosage/*pharmacology/physiology&lt;/keyword&gt;&lt;keyword&gt;Middle Aged&lt;/keyword&gt;&lt;keyword&gt;Sleep/physiology&lt;/keyword&gt;&lt;keyword&gt;Suprachiasmatic Nucleus/physiology&lt;/keyword&gt;&lt;/keywords&gt;&lt;dates&gt;&lt;year&gt;1992&lt;/year&gt;&lt;pub-dates&gt;&lt;date&gt;Oct&lt;/date&gt;&lt;/pub-dates&gt;&lt;/dates&gt;&lt;isbn&gt;0742-0528 (Print)&amp;#xD;0742-0528 (Linking)&lt;/isbn&gt;&lt;accession-num&gt;1394610&lt;/accession-num&gt;&lt;urls&gt;&lt;related-urls&gt;&lt;url&gt;https://www.ncbi.nlm.nih.gov/pubmed/1394610&lt;/url&gt;&lt;/related-urls&gt;&lt;/urls&gt;&lt;/record&gt;&lt;/Cite&gt;&lt;/EndNote&gt;</w:instrText>
      </w:r>
      <w:r w:rsidR="00F75129" w:rsidRPr="00F30453">
        <w:rPr>
          <w:rFonts w:ascii="Arial" w:hAnsi="Arial" w:cs="Arial"/>
          <w:sz w:val="22"/>
          <w:szCs w:val="22"/>
        </w:rPr>
        <w:fldChar w:fldCharType="separate"/>
      </w:r>
      <w:r w:rsidR="00DD6E1C" w:rsidRPr="00F30453">
        <w:rPr>
          <w:rFonts w:ascii="Arial" w:hAnsi="Arial" w:cs="Arial"/>
          <w:noProof/>
          <w:sz w:val="22"/>
          <w:szCs w:val="22"/>
        </w:rPr>
        <w:t>(47)</w:t>
      </w:r>
      <w:r w:rsidR="00F75129" w:rsidRPr="00F30453">
        <w:rPr>
          <w:rFonts w:ascii="Arial" w:hAnsi="Arial" w:cs="Arial"/>
          <w:sz w:val="22"/>
          <w:szCs w:val="22"/>
        </w:rPr>
        <w:fldChar w:fldCharType="end"/>
      </w:r>
      <w:r w:rsidR="00F75129" w:rsidRPr="00F30453">
        <w:rPr>
          <w:rFonts w:ascii="Arial" w:hAnsi="Arial" w:cs="Arial"/>
          <w:sz w:val="22"/>
          <w:szCs w:val="22"/>
        </w:rPr>
        <w:t xml:space="preserve">. In addition to the </w:t>
      </w:r>
      <w:r w:rsidR="00411601" w:rsidRPr="00F30453">
        <w:rPr>
          <w:rFonts w:ascii="Arial" w:hAnsi="Arial" w:cs="Arial"/>
          <w:sz w:val="22"/>
          <w:szCs w:val="22"/>
        </w:rPr>
        <w:t xml:space="preserve">circadian </w:t>
      </w:r>
      <w:r w:rsidR="00F75129" w:rsidRPr="00F30453">
        <w:rPr>
          <w:rFonts w:ascii="Arial" w:hAnsi="Arial" w:cs="Arial"/>
          <w:sz w:val="22"/>
          <w:szCs w:val="22"/>
        </w:rPr>
        <w:t xml:space="preserve">chronobiotic effects, melatonin </w:t>
      </w:r>
      <w:r w:rsidR="00411601" w:rsidRPr="00F30453">
        <w:rPr>
          <w:rFonts w:ascii="Arial" w:hAnsi="Arial" w:cs="Arial"/>
          <w:sz w:val="22"/>
          <w:szCs w:val="22"/>
        </w:rPr>
        <w:t>importantly</w:t>
      </w:r>
      <w:r w:rsidR="00F75129" w:rsidRPr="00F30453">
        <w:rPr>
          <w:rFonts w:ascii="Arial" w:hAnsi="Arial" w:cs="Arial"/>
          <w:sz w:val="22"/>
          <w:szCs w:val="22"/>
        </w:rPr>
        <w:t xml:space="preserve"> has </w:t>
      </w:r>
      <w:r w:rsidR="00411601" w:rsidRPr="00F30453">
        <w:rPr>
          <w:rFonts w:ascii="Arial" w:hAnsi="Arial" w:cs="Arial"/>
          <w:sz w:val="22"/>
          <w:szCs w:val="22"/>
        </w:rPr>
        <w:t xml:space="preserve">chronobiotic </w:t>
      </w:r>
      <w:r w:rsidR="00F75129" w:rsidRPr="00F30453">
        <w:rPr>
          <w:rFonts w:ascii="Arial" w:hAnsi="Arial" w:cs="Arial"/>
          <w:sz w:val="22"/>
          <w:szCs w:val="22"/>
        </w:rPr>
        <w:t xml:space="preserve">seasonal effects and acts as a circannual synchronizer, one season determined by increasing duration of the nocturnal melatonin production (in the direction of </w:t>
      </w:r>
      <w:r w:rsidR="00DE3A73" w:rsidRPr="00F30453">
        <w:rPr>
          <w:rFonts w:ascii="Arial" w:hAnsi="Arial" w:cs="Arial"/>
          <w:sz w:val="22"/>
          <w:szCs w:val="22"/>
        </w:rPr>
        <w:t xml:space="preserve">the </w:t>
      </w:r>
      <w:r w:rsidR="00F75129" w:rsidRPr="00F30453">
        <w:rPr>
          <w:rFonts w:ascii="Arial" w:hAnsi="Arial" w:cs="Arial"/>
          <w:sz w:val="22"/>
          <w:szCs w:val="22"/>
        </w:rPr>
        <w:t xml:space="preserve">winter solstice) and the other season defined by the reduction of nocturnal melatonin production (in the direction of </w:t>
      </w:r>
      <w:r w:rsidR="00DE3A73" w:rsidRPr="00F30453">
        <w:rPr>
          <w:rFonts w:ascii="Arial" w:hAnsi="Arial" w:cs="Arial"/>
          <w:sz w:val="22"/>
          <w:szCs w:val="22"/>
        </w:rPr>
        <w:t xml:space="preserve">the </w:t>
      </w:r>
      <w:r w:rsidR="00F75129" w:rsidRPr="00F30453">
        <w:rPr>
          <w:rFonts w:ascii="Arial" w:hAnsi="Arial" w:cs="Arial"/>
          <w:sz w:val="22"/>
          <w:szCs w:val="22"/>
        </w:rPr>
        <w:t xml:space="preserve">summer solstice) </w:t>
      </w:r>
      <w:r w:rsidR="00F75129" w:rsidRPr="00F30453">
        <w:rPr>
          <w:rFonts w:ascii="Arial" w:hAnsi="Arial" w:cs="Arial"/>
          <w:sz w:val="22"/>
          <w:szCs w:val="22"/>
        </w:rPr>
        <w:fldChar w:fldCharType="begin">
          <w:fldData xml:space="preserve">PEVuZE5vdGU+PENpdGU+PEF1dGhvcj5DaXBvbGxhLU5ldG88L0F1dGhvcj48WWVhcj4yMDE4PC9Z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</w:fldData>
        </w:fldChar>
      </w:r>
      <w:r w:rsidR="00DD6E1C" w:rsidRPr="00F30453">
        <w:rPr>
          <w:rFonts w:ascii="Arial" w:hAnsi="Arial" w:cs="Arial"/>
          <w:sz w:val="22"/>
          <w:szCs w:val="22"/>
        </w:rPr>
        <w:instrText xml:space="preserve"> ADDIN EN.CITE </w:instrText>
      </w:r>
      <w:r w:rsidR="00DD6E1C" w:rsidRPr="00F30453">
        <w:rPr>
          <w:rFonts w:ascii="Arial" w:hAnsi="Arial" w:cs="Arial"/>
          <w:sz w:val="22"/>
          <w:szCs w:val="22"/>
        </w:rPr>
        <w:fldChar w:fldCharType="begin">
          <w:fldData xml:space="preserve">PEVuZE5vdGU+PENpdGU+PEF1dGhvcj5DaXBvbGxhLU5ldG88L0F1dGhvcj48WWVhcj4yMDE4PC9Z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</w:fldData>
        </w:fldChar>
      </w:r>
      <w:r w:rsidR="00DD6E1C" w:rsidRPr="00F30453">
        <w:rPr>
          <w:rFonts w:ascii="Arial" w:hAnsi="Arial" w:cs="Arial"/>
          <w:sz w:val="22"/>
          <w:szCs w:val="22"/>
        </w:rPr>
        <w:instrText xml:space="preserve"> ADDIN EN.CITE.DATA </w:instrText>
      </w:r>
      <w:r w:rsidR="00DD6E1C" w:rsidRPr="00F30453">
        <w:rPr>
          <w:rFonts w:ascii="Arial" w:hAnsi="Arial" w:cs="Arial"/>
          <w:sz w:val="22"/>
          <w:szCs w:val="22"/>
        </w:rPr>
      </w:r>
      <w:r w:rsidR="00DD6E1C" w:rsidRPr="00F30453">
        <w:rPr>
          <w:rFonts w:ascii="Arial" w:hAnsi="Arial" w:cs="Arial"/>
          <w:sz w:val="22"/>
          <w:szCs w:val="22"/>
        </w:rPr>
        <w:fldChar w:fldCharType="end"/>
      </w:r>
      <w:r w:rsidR="00F75129" w:rsidRPr="00F30453">
        <w:rPr>
          <w:rFonts w:ascii="Arial" w:hAnsi="Arial" w:cs="Arial"/>
          <w:sz w:val="22"/>
          <w:szCs w:val="22"/>
        </w:rPr>
      </w:r>
      <w:r w:rsidR="00F75129" w:rsidRPr="00F30453">
        <w:rPr>
          <w:rFonts w:ascii="Arial" w:hAnsi="Arial" w:cs="Arial"/>
          <w:sz w:val="22"/>
          <w:szCs w:val="22"/>
        </w:rPr>
        <w:fldChar w:fldCharType="separate"/>
      </w:r>
      <w:r w:rsidR="00DD6E1C" w:rsidRPr="00F30453">
        <w:rPr>
          <w:rFonts w:ascii="Arial" w:hAnsi="Arial" w:cs="Arial"/>
          <w:noProof/>
          <w:sz w:val="22"/>
          <w:szCs w:val="22"/>
        </w:rPr>
        <w:t>(8, 48)</w:t>
      </w:r>
      <w:r w:rsidR="00F75129" w:rsidRPr="00F30453">
        <w:rPr>
          <w:rFonts w:ascii="Arial" w:hAnsi="Arial" w:cs="Arial"/>
          <w:sz w:val="22"/>
          <w:szCs w:val="22"/>
        </w:rPr>
        <w:fldChar w:fldCharType="end"/>
      </w:r>
      <w:r w:rsidR="00F75129" w:rsidRPr="00F30453">
        <w:rPr>
          <w:rFonts w:ascii="Arial" w:hAnsi="Arial" w:cs="Arial"/>
          <w:sz w:val="22"/>
          <w:szCs w:val="22"/>
        </w:rPr>
        <w:t>.</w:t>
      </w:r>
      <w:r w:rsidR="00393D4A" w:rsidRPr="00F30453">
        <w:rPr>
          <w:rFonts w:ascii="Arial" w:hAnsi="Arial" w:cs="Arial"/>
          <w:sz w:val="22"/>
          <w:szCs w:val="22"/>
        </w:rPr>
        <w:t xml:space="preserve"> Interestingly</w:t>
      </w:r>
      <w:r w:rsidR="00095496" w:rsidRPr="00F30453">
        <w:rPr>
          <w:rFonts w:ascii="Arial" w:hAnsi="Arial" w:cs="Arial"/>
          <w:sz w:val="22"/>
          <w:szCs w:val="22"/>
        </w:rPr>
        <w:t>,</w:t>
      </w:r>
      <w:r w:rsidR="00393D4A" w:rsidRPr="00F30453">
        <w:rPr>
          <w:rFonts w:ascii="Arial" w:hAnsi="Arial" w:cs="Arial"/>
          <w:sz w:val="22"/>
          <w:szCs w:val="22"/>
        </w:rPr>
        <w:t xml:space="preserve"> most of the clock genes are expressed in the pars tuberalis with a 24h rhythmicity different from their expression in the SCN </w:t>
      </w:r>
      <w:r w:rsidR="00003D1A" w:rsidRPr="00F30453">
        <w:rPr>
          <w:rFonts w:ascii="Arial" w:hAnsi="Arial" w:cs="Arial"/>
          <w:sz w:val="22"/>
          <w:szCs w:val="22"/>
        </w:rPr>
        <w:fldChar w:fldCharType="begin">
          <w:fldData xml:space="preserve">PEVuZE5vdGU+PENpdGU+PEF1dGhvcj5DYXJyPC9BdXRob3I+PFllYXI+MjAwMzwvWWVhcj48UmVj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</w:fldData>
        </w:fldChar>
      </w:r>
      <w:r w:rsidR="00B074DA" w:rsidRPr="00F30453">
        <w:rPr>
          <w:rFonts w:ascii="Arial" w:hAnsi="Arial" w:cs="Arial"/>
          <w:sz w:val="22"/>
          <w:szCs w:val="22"/>
        </w:rPr>
        <w:instrText xml:space="preserve"> ADDIN EN.CITE </w:instrText>
      </w:r>
      <w:r w:rsidR="00B074DA" w:rsidRPr="00F30453">
        <w:rPr>
          <w:rFonts w:ascii="Arial" w:hAnsi="Arial" w:cs="Arial"/>
          <w:sz w:val="22"/>
          <w:szCs w:val="22"/>
        </w:rPr>
        <w:fldChar w:fldCharType="begin">
          <w:fldData xml:space="preserve">PEVuZE5vdGU+PENpdGU+PEF1dGhvcj5DYXJyPC9BdXRob3I+PFllYXI+MjAwMzwvWWVhcj48UmVj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</w:fldData>
        </w:fldChar>
      </w:r>
      <w:r w:rsidR="00B074DA" w:rsidRPr="00F30453">
        <w:rPr>
          <w:rFonts w:ascii="Arial" w:hAnsi="Arial" w:cs="Arial"/>
          <w:sz w:val="22"/>
          <w:szCs w:val="22"/>
        </w:rPr>
        <w:instrText xml:space="preserve"> ADDIN EN.CITE.DATA </w:instrText>
      </w:r>
      <w:r w:rsidR="00B074DA" w:rsidRPr="00F30453">
        <w:rPr>
          <w:rFonts w:ascii="Arial" w:hAnsi="Arial" w:cs="Arial"/>
          <w:sz w:val="22"/>
          <w:szCs w:val="22"/>
        </w:rPr>
      </w:r>
      <w:r w:rsidR="00B074DA" w:rsidRPr="00F30453">
        <w:rPr>
          <w:rFonts w:ascii="Arial" w:hAnsi="Arial" w:cs="Arial"/>
          <w:sz w:val="22"/>
          <w:szCs w:val="22"/>
        </w:rPr>
        <w:fldChar w:fldCharType="end"/>
      </w:r>
      <w:r w:rsidR="00003D1A" w:rsidRPr="00F30453">
        <w:rPr>
          <w:rFonts w:ascii="Arial" w:hAnsi="Arial" w:cs="Arial"/>
          <w:sz w:val="22"/>
          <w:szCs w:val="22"/>
        </w:rPr>
      </w:r>
      <w:r w:rsidR="00003D1A" w:rsidRPr="00F30453">
        <w:rPr>
          <w:rFonts w:ascii="Arial" w:hAnsi="Arial" w:cs="Arial"/>
          <w:sz w:val="22"/>
          <w:szCs w:val="22"/>
        </w:rPr>
        <w:fldChar w:fldCharType="separate"/>
      </w:r>
      <w:r w:rsidR="00B074DA" w:rsidRPr="00F30453">
        <w:rPr>
          <w:rFonts w:ascii="Arial" w:hAnsi="Arial" w:cs="Arial"/>
          <w:noProof/>
          <w:sz w:val="22"/>
          <w:szCs w:val="22"/>
        </w:rPr>
        <w:t>(49)</w:t>
      </w:r>
      <w:r w:rsidR="00003D1A" w:rsidRPr="00F30453">
        <w:rPr>
          <w:rFonts w:ascii="Arial" w:hAnsi="Arial" w:cs="Arial"/>
          <w:sz w:val="22"/>
          <w:szCs w:val="22"/>
        </w:rPr>
        <w:fldChar w:fldCharType="end"/>
      </w:r>
      <w:r w:rsidR="00393D4A" w:rsidRPr="00F30453">
        <w:rPr>
          <w:rFonts w:ascii="Arial" w:hAnsi="Arial" w:cs="Arial"/>
          <w:sz w:val="22"/>
          <w:szCs w:val="22"/>
        </w:rPr>
        <w:t xml:space="preserve">, and these clock genes are influenced by melatonin with numerous potential seasonal effects. However, </w:t>
      </w:r>
      <w:r w:rsidR="00DE3A73" w:rsidRPr="00F30453">
        <w:rPr>
          <w:rFonts w:ascii="Arial" w:hAnsi="Arial" w:cs="Arial"/>
          <w:sz w:val="22"/>
          <w:szCs w:val="22"/>
        </w:rPr>
        <w:t>whether</w:t>
      </w:r>
      <w:r w:rsidR="00393D4A" w:rsidRPr="00F30453">
        <w:rPr>
          <w:rFonts w:ascii="Arial" w:hAnsi="Arial" w:cs="Arial"/>
          <w:sz w:val="22"/>
          <w:szCs w:val="22"/>
        </w:rPr>
        <w:t xml:space="preserve"> melatonin modulates the activity of </w:t>
      </w:r>
      <w:r w:rsidR="00DE3A73" w:rsidRPr="00F30453">
        <w:rPr>
          <w:rFonts w:ascii="Arial" w:hAnsi="Arial" w:cs="Arial"/>
          <w:sz w:val="22"/>
          <w:szCs w:val="22"/>
        </w:rPr>
        <w:t xml:space="preserve">the </w:t>
      </w:r>
      <w:r w:rsidR="00393D4A" w:rsidRPr="00F30453">
        <w:rPr>
          <w:rFonts w:ascii="Arial" w:hAnsi="Arial" w:cs="Arial"/>
          <w:sz w:val="22"/>
          <w:szCs w:val="22"/>
        </w:rPr>
        <w:t>SCN via regulation of clock genes is un</w:t>
      </w:r>
      <w:r w:rsidR="00AA7394" w:rsidRPr="00F30453">
        <w:rPr>
          <w:rFonts w:ascii="Arial" w:hAnsi="Arial" w:cs="Arial"/>
          <w:sz w:val="22"/>
          <w:szCs w:val="22"/>
        </w:rPr>
        <w:t>clear</w:t>
      </w:r>
      <w:r w:rsidR="00393D4A" w:rsidRPr="00F30453">
        <w:rPr>
          <w:rFonts w:ascii="Arial" w:hAnsi="Arial" w:cs="Arial"/>
          <w:sz w:val="22"/>
          <w:szCs w:val="22"/>
        </w:rPr>
        <w:t>. Also, a central clock, independent of the SCN, can be entrained by food availability, temperature variations, forced activity and rest, drugs (melatonin itself)</w:t>
      </w:r>
      <w:r w:rsidR="00F74F41" w:rsidRPr="00F30453">
        <w:rPr>
          <w:rFonts w:ascii="Arial" w:hAnsi="Arial" w:cs="Arial"/>
          <w:sz w:val="22"/>
          <w:szCs w:val="22"/>
        </w:rPr>
        <w:t>,</w:t>
      </w:r>
      <w:r w:rsidR="00393D4A" w:rsidRPr="00F30453">
        <w:rPr>
          <w:rFonts w:ascii="Arial" w:hAnsi="Arial" w:cs="Arial"/>
          <w:sz w:val="22"/>
          <w:szCs w:val="22"/>
        </w:rPr>
        <w:t xml:space="preserve"> and timing </w:t>
      </w:r>
      <w:r w:rsidR="00393D4A" w:rsidRPr="00F30453">
        <w:rPr>
          <w:rFonts w:ascii="Arial" w:hAnsi="Arial" w:cs="Arial"/>
          <w:sz w:val="22"/>
          <w:szCs w:val="22"/>
        </w:rPr>
        <w:fldChar w:fldCharType="begin">
          <w:fldData xml:space="preserve">PEVuZE5vdGU+PENpdGU+PEF1dGhvcj5GdWxsZXI8L0F1dGhvcj48WWVhcj4yMDA4PC9ZZWFyPjxS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</w:fldData>
        </w:fldChar>
      </w:r>
      <w:r w:rsidR="00B074DA" w:rsidRPr="00F30453">
        <w:rPr>
          <w:rFonts w:ascii="Arial" w:hAnsi="Arial" w:cs="Arial"/>
          <w:sz w:val="22"/>
          <w:szCs w:val="22"/>
        </w:rPr>
        <w:instrText xml:space="preserve"> ADDIN EN.CITE </w:instrText>
      </w:r>
      <w:r w:rsidR="00B074DA" w:rsidRPr="00F30453">
        <w:rPr>
          <w:rFonts w:ascii="Arial" w:hAnsi="Arial" w:cs="Arial"/>
          <w:sz w:val="22"/>
          <w:szCs w:val="22"/>
        </w:rPr>
        <w:fldChar w:fldCharType="begin">
          <w:fldData xml:space="preserve">PEVuZE5vdGU+PENpdGU+PEF1dGhvcj5GdWxsZXI8L0F1dGhvcj48WWVhcj4yMDA4PC9ZZWFyPjxS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</w:fldData>
        </w:fldChar>
      </w:r>
      <w:r w:rsidR="00B074DA" w:rsidRPr="00F30453">
        <w:rPr>
          <w:rFonts w:ascii="Arial" w:hAnsi="Arial" w:cs="Arial"/>
          <w:sz w:val="22"/>
          <w:szCs w:val="22"/>
        </w:rPr>
        <w:instrText xml:space="preserve"> ADDIN EN.CITE.DATA </w:instrText>
      </w:r>
      <w:r w:rsidR="00B074DA" w:rsidRPr="00F30453">
        <w:rPr>
          <w:rFonts w:ascii="Arial" w:hAnsi="Arial" w:cs="Arial"/>
          <w:sz w:val="22"/>
          <w:szCs w:val="22"/>
        </w:rPr>
      </w:r>
      <w:r w:rsidR="00B074DA" w:rsidRPr="00F30453">
        <w:rPr>
          <w:rFonts w:ascii="Arial" w:hAnsi="Arial" w:cs="Arial"/>
          <w:sz w:val="22"/>
          <w:szCs w:val="22"/>
        </w:rPr>
        <w:fldChar w:fldCharType="end"/>
      </w:r>
      <w:r w:rsidR="00393D4A" w:rsidRPr="00F30453">
        <w:rPr>
          <w:rFonts w:ascii="Arial" w:hAnsi="Arial" w:cs="Arial"/>
          <w:sz w:val="22"/>
          <w:szCs w:val="22"/>
        </w:rPr>
      </w:r>
      <w:r w:rsidR="00393D4A" w:rsidRPr="00F30453">
        <w:rPr>
          <w:rFonts w:ascii="Arial" w:hAnsi="Arial" w:cs="Arial"/>
          <w:sz w:val="22"/>
          <w:szCs w:val="22"/>
        </w:rPr>
        <w:fldChar w:fldCharType="separate"/>
      </w:r>
      <w:r w:rsidR="00B074DA" w:rsidRPr="00F30453">
        <w:rPr>
          <w:rFonts w:ascii="Arial" w:hAnsi="Arial" w:cs="Arial"/>
          <w:noProof/>
          <w:sz w:val="22"/>
          <w:szCs w:val="22"/>
        </w:rPr>
        <w:t>(50)</w:t>
      </w:r>
      <w:r w:rsidR="00393D4A" w:rsidRPr="00F30453">
        <w:rPr>
          <w:rFonts w:ascii="Arial" w:hAnsi="Arial" w:cs="Arial"/>
          <w:sz w:val="22"/>
          <w:szCs w:val="22"/>
        </w:rPr>
        <w:fldChar w:fldCharType="end"/>
      </w:r>
      <w:r w:rsidR="00393D4A" w:rsidRPr="00F30453">
        <w:rPr>
          <w:rFonts w:ascii="Arial" w:hAnsi="Arial" w:cs="Arial"/>
          <w:sz w:val="22"/>
          <w:szCs w:val="22"/>
        </w:rPr>
        <w:t>.</w:t>
      </w:r>
    </w:p>
    <w:p w14:paraId="48C424E1" w14:textId="77777777" w:rsidR="00F75129" w:rsidRPr="00F30453" w:rsidRDefault="00F75129" w:rsidP="00F30453">
      <w:pPr>
        <w:spacing w:line="276" w:lineRule="auto"/>
        <w:rPr>
          <w:rFonts w:ascii="Arial" w:hAnsi="Arial" w:cs="Arial"/>
          <w:color w:val="FF0000"/>
          <w:sz w:val="22"/>
          <w:szCs w:val="22"/>
        </w:rPr>
      </w:pPr>
    </w:p>
    <w:p w14:paraId="3310A5EB" w14:textId="77777777" w:rsidR="00845C66" w:rsidRPr="00F30453" w:rsidRDefault="00F77705" w:rsidP="00F30453">
      <w:pPr>
        <w:spacing w:line="276" w:lineRule="auto"/>
        <w:rPr>
          <w:rFonts w:ascii="Arial" w:hAnsi="Arial" w:cs="Arial"/>
          <w:color w:val="0070C0"/>
          <w:sz w:val="22"/>
          <w:szCs w:val="22"/>
        </w:rPr>
      </w:pPr>
      <w:r w:rsidRPr="00F30453">
        <w:rPr>
          <w:rFonts w:ascii="Arial" w:hAnsi="Arial" w:cs="Arial"/>
          <w:b/>
          <w:bCs/>
          <w:color w:val="0070C0"/>
          <w:sz w:val="22"/>
          <w:szCs w:val="22"/>
        </w:rPr>
        <w:t>MELATONIN PHYSIOLOG</w:t>
      </w:r>
      <w:r w:rsidR="00D46032" w:rsidRPr="00F30453">
        <w:rPr>
          <w:rFonts w:ascii="Arial" w:hAnsi="Arial" w:cs="Arial"/>
          <w:b/>
          <w:bCs/>
          <w:color w:val="0070C0"/>
          <w:sz w:val="22"/>
          <w:szCs w:val="22"/>
        </w:rPr>
        <w:t>Y AND PATHOPHYSIOLOGY</w:t>
      </w:r>
    </w:p>
    <w:p w14:paraId="600A46B7" w14:textId="77777777" w:rsidR="00F74F41" w:rsidRPr="00F30453" w:rsidRDefault="00F74F41" w:rsidP="00F30453">
      <w:pPr>
        <w:spacing w:line="276" w:lineRule="auto"/>
        <w:rPr>
          <w:rFonts w:ascii="Arial" w:hAnsi="Arial" w:cs="Arial"/>
          <w:sz w:val="22"/>
          <w:szCs w:val="22"/>
        </w:rPr>
      </w:pPr>
    </w:p>
    <w:p w14:paraId="20B9EFB4" w14:textId="1133DFDB" w:rsidR="00386FFB" w:rsidRPr="00F30453" w:rsidRDefault="00524D6B" w:rsidP="00F30453">
      <w:pPr>
        <w:spacing w:line="276" w:lineRule="auto"/>
        <w:rPr>
          <w:rFonts w:ascii="Arial" w:hAnsi="Arial" w:cs="Arial"/>
          <w:sz w:val="22"/>
          <w:szCs w:val="22"/>
        </w:rPr>
      </w:pPr>
      <w:r w:rsidRPr="00F30453">
        <w:rPr>
          <w:rFonts w:ascii="Arial" w:hAnsi="Arial" w:cs="Arial"/>
          <w:sz w:val="22"/>
          <w:szCs w:val="22"/>
        </w:rPr>
        <w:t xml:space="preserve">As previously stated, melatonin </w:t>
      </w:r>
      <w:r w:rsidR="00C70262" w:rsidRPr="00F30453">
        <w:rPr>
          <w:rFonts w:ascii="Arial" w:hAnsi="Arial" w:cs="Arial"/>
          <w:sz w:val="22"/>
          <w:szCs w:val="22"/>
        </w:rPr>
        <w:t xml:space="preserve">can </w:t>
      </w:r>
      <w:r w:rsidRPr="00F30453">
        <w:rPr>
          <w:rFonts w:ascii="Arial" w:hAnsi="Arial" w:cs="Arial"/>
          <w:sz w:val="22"/>
          <w:szCs w:val="22"/>
        </w:rPr>
        <w:t xml:space="preserve">act through several mechanisms and </w:t>
      </w:r>
      <w:r w:rsidR="00DE3A73" w:rsidRPr="00F30453">
        <w:rPr>
          <w:rFonts w:ascii="Arial" w:hAnsi="Arial" w:cs="Arial"/>
          <w:sz w:val="22"/>
          <w:szCs w:val="22"/>
        </w:rPr>
        <w:t>at</w:t>
      </w:r>
      <w:r w:rsidRPr="00F30453">
        <w:rPr>
          <w:rFonts w:ascii="Arial" w:hAnsi="Arial" w:cs="Arial"/>
          <w:sz w:val="22"/>
          <w:szCs w:val="22"/>
        </w:rPr>
        <w:t xml:space="preserve"> almost all levels of the organism. Therefore, it has multiple and diversified actions with immediate</w:t>
      </w:r>
      <w:r w:rsidR="00F75129" w:rsidRPr="00F30453">
        <w:rPr>
          <w:rFonts w:ascii="Arial" w:hAnsi="Arial" w:cs="Arial"/>
          <w:sz w:val="22"/>
          <w:szCs w:val="22"/>
        </w:rPr>
        <w:t xml:space="preserve"> (</w:t>
      </w:r>
      <w:r w:rsidR="00C70262" w:rsidRPr="00F30453">
        <w:rPr>
          <w:rFonts w:ascii="Arial" w:hAnsi="Arial" w:cs="Arial"/>
          <w:sz w:val="22"/>
          <w:szCs w:val="22"/>
        </w:rPr>
        <w:t xml:space="preserve">endogenous melatonin, </w:t>
      </w:r>
      <w:r w:rsidR="00F75129" w:rsidRPr="00F30453">
        <w:rPr>
          <w:rFonts w:ascii="Arial" w:hAnsi="Arial" w:cs="Arial"/>
          <w:sz w:val="22"/>
          <w:szCs w:val="22"/>
        </w:rPr>
        <w:t>during the night)</w:t>
      </w:r>
      <w:r w:rsidRPr="00F30453">
        <w:rPr>
          <w:rFonts w:ascii="Arial" w:hAnsi="Arial" w:cs="Arial"/>
          <w:sz w:val="22"/>
          <w:szCs w:val="22"/>
        </w:rPr>
        <w:t xml:space="preserve"> or prospective effects</w:t>
      </w:r>
      <w:r w:rsidR="00F75129" w:rsidRPr="00F30453">
        <w:rPr>
          <w:rFonts w:ascii="Arial" w:hAnsi="Arial" w:cs="Arial"/>
          <w:sz w:val="22"/>
          <w:szCs w:val="22"/>
        </w:rPr>
        <w:t xml:space="preserve"> (</w:t>
      </w:r>
      <w:r w:rsidR="00C70262" w:rsidRPr="00F30453">
        <w:rPr>
          <w:rFonts w:ascii="Arial" w:hAnsi="Arial" w:cs="Arial"/>
          <w:sz w:val="22"/>
          <w:szCs w:val="22"/>
        </w:rPr>
        <w:t xml:space="preserve">exogenous melatonin, </w:t>
      </w:r>
      <w:r w:rsidR="00F75129" w:rsidRPr="00F30453">
        <w:rPr>
          <w:rFonts w:ascii="Arial" w:hAnsi="Arial" w:cs="Arial"/>
          <w:sz w:val="22"/>
          <w:szCs w:val="22"/>
        </w:rPr>
        <w:t xml:space="preserve">during the </w:t>
      </w:r>
      <w:r w:rsidR="00D50734" w:rsidRPr="00F30453">
        <w:rPr>
          <w:rFonts w:ascii="Arial" w:hAnsi="Arial" w:cs="Arial"/>
          <w:sz w:val="22"/>
          <w:szCs w:val="22"/>
        </w:rPr>
        <w:t>previous</w:t>
      </w:r>
      <w:r w:rsidR="00F75129" w:rsidRPr="00F30453">
        <w:rPr>
          <w:rFonts w:ascii="Arial" w:hAnsi="Arial" w:cs="Arial"/>
          <w:sz w:val="22"/>
          <w:szCs w:val="22"/>
        </w:rPr>
        <w:t xml:space="preserve"> day)</w:t>
      </w:r>
      <w:r w:rsidRPr="00F30453">
        <w:rPr>
          <w:rFonts w:ascii="Arial" w:hAnsi="Arial" w:cs="Arial"/>
          <w:sz w:val="22"/>
          <w:szCs w:val="22"/>
        </w:rPr>
        <w:t xml:space="preserve">. </w:t>
      </w:r>
    </w:p>
    <w:p w14:paraId="182DA33C" w14:textId="77777777" w:rsidR="002B56E6" w:rsidRPr="00F30453" w:rsidRDefault="002B56E6" w:rsidP="00F30453">
      <w:pPr>
        <w:spacing w:line="276" w:lineRule="auto"/>
        <w:rPr>
          <w:rFonts w:ascii="Arial" w:hAnsi="Arial" w:cs="Arial"/>
          <w:sz w:val="22"/>
          <w:szCs w:val="22"/>
          <w:u w:val="single"/>
        </w:rPr>
      </w:pPr>
    </w:p>
    <w:p w14:paraId="29DBFC48" w14:textId="3D8DF74F" w:rsidR="002B56E6" w:rsidRPr="00F30453" w:rsidRDefault="002B56E6" w:rsidP="00F30453">
      <w:pPr>
        <w:spacing w:line="276" w:lineRule="auto"/>
        <w:rPr>
          <w:rFonts w:ascii="Arial" w:hAnsi="Arial" w:cs="Arial"/>
          <w:sz w:val="22"/>
          <w:szCs w:val="22"/>
        </w:rPr>
      </w:pPr>
      <w:r w:rsidRPr="00F30453">
        <w:rPr>
          <w:rFonts w:ascii="Arial" w:hAnsi="Arial" w:cs="Arial"/>
          <w:sz w:val="22"/>
          <w:szCs w:val="22"/>
        </w:rPr>
        <w:t>Hypomelatoninemia is more common</w:t>
      </w:r>
      <w:r w:rsidR="008F1B26" w:rsidRPr="00F30453">
        <w:rPr>
          <w:rFonts w:ascii="Arial" w:hAnsi="Arial" w:cs="Arial"/>
          <w:sz w:val="22"/>
          <w:szCs w:val="22"/>
        </w:rPr>
        <w:t>,</w:t>
      </w:r>
      <w:r w:rsidRPr="00F30453">
        <w:rPr>
          <w:rFonts w:ascii="Arial" w:hAnsi="Arial" w:cs="Arial"/>
          <w:sz w:val="22"/>
          <w:szCs w:val="22"/>
        </w:rPr>
        <w:t xml:space="preserve"> and it can be due to factors that affect directly the pineal gland, innervation, melatonin synthesis as a result of congenital disease; or secondary as a consequence of environmental factors</w:t>
      </w:r>
      <w:r w:rsidR="00F74F41" w:rsidRPr="00F30453">
        <w:rPr>
          <w:rFonts w:ascii="Arial" w:hAnsi="Arial" w:cs="Arial"/>
          <w:sz w:val="22"/>
          <w:szCs w:val="22"/>
        </w:rPr>
        <w:t xml:space="preserve"> and/or</w:t>
      </w:r>
      <w:r w:rsidRPr="00F30453">
        <w:rPr>
          <w:rFonts w:ascii="Arial" w:hAnsi="Arial" w:cs="Arial"/>
          <w:sz w:val="22"/>
          <w:szCs w:val="22"/>
        </w:rPr>
        <w:t xml:space="preserve"> medications (shift work, spinal cord cervical transection, sympathectomy, aging, neurodegenerative diseases, genetic diseases, β-blockers, calcium channel blockers, ACE inhibitors). </w:t>
      </w:r>
      <w:r w:rsidRPr="00BD49DD">
        <w:rPr>
          <w:rFonts w:ascii="Arial" w:hAnsi="Arial" w:cs="Arial"/>
          <w:sz w:val="22"/>
          <w:szCs w:val="22"/>
        </w:rPr>
        <w:t>Hypermelatoninemia</w:t>
      </w:r>
      <w:r w:rsidRPr="00F30453">
        <w:rPr>
          <w:rFonts w:ascii="Arial" w:hAnsi="Arial" w:cs="Arial"/>
          <w:sz w:val="22"/>
          <w:szCs w:val="22"/>
        </w:rPr>
        <w:t xml:space="preserve"> is less common, </w:t>
      </w:r>
      <w:r w:rsidR="00CD003C" w:rsidRPr="00F30453">
        <w:rPr>
          <w:rFonts w:ascii="Arial" w:hAnsi="Arial" w:cs="Arial"/>
          <w:sz w:val="22"/>
          <w:szCs w:val="22"/>
        </w:rPr>
        <w:t xml:space="preserve">and </w:t>
      </w:r>
      <w:r w:rsidRPr="00F30453">
        <w:rPr>
          <w:rFonts w:ascii="Arial" w:hAnsi="Arial" w:cs="Arial"/>
          <w:sz w:val="22"/>
          <w:szCs w:val="22"/>
        </w:rPr>
        <w:t>except for pharmacological</w:t>
      </w:r>
      <w:r w:rsidR="00CD003C" w:rsidRPr="00F30453">
        <w:rPr>
          <w:rFonts w:ascii="Arial" w:hAnsi="Arial" w:cs="Arial"/>
          <w:sz w:val="22"/>
          <w:szCs w:val="22"/>
        </w:rPr>
        <w:t xml:space="preserve"> effects</w:t>
      </w:r>
      <w:r w:rsidRPr="00F30453">
        <w:rPr>
          <w:rFonts w:ascii="Arial" w:hAnsi="Arial" w:cs="Arial"/>
          <w:sz w:val="22"/>
          <w:szCs w:val="22"/>
        </w:rPr>
        <w:t xml:space="preserve">, few conditions have been associated </w:t>
      </w:r>
      <w:r w:rsidR="00CD003C" w:rsidRPr="00F30453">
        <w:rPr>
          <w:rFonts w:ascii="Arial" w:hAnsi="Arial" w:cs="Arial"/>
          <w:sz w:val="22"/>
          <w:szCs w:val="22"/>
        </w:rPr>
        <w:t>with</w:t>
      </w:r>
      <w:r w:rsidRPr="00F30453">
        <w:rPr>
          <w:rFonts w:ascii="Arial" w:hAnsi="Arial" w:cs="Arial"/>
          <w:sz w:val="22"/>
          <w:szCs w:val="22"/>
        </w:rPr>
        <w:t xml:space="preserve"> high melatonin production: spontaneous hypothermia, hyperhidrosis syndrome, polycystic ovary syndrome, </w:t>
      </w:r>
      <w:r w:rsidR="00B7520B" w:rsidRPr="00F30453">
        <w:rPr>
          <w:rFonts w:ascii="Arial" w:hAnsi="Arial" w:cs="Arial"/>
          <w:sz w:val="22"/>
          <w:szCs w:val="22"/>
        </w:rPr>
        <w:t>hypogonadotropic</w:t>
      </w:r>
      <w:r w:rsidRPr="00F30453">
        <w:rPr>
          <w:rFonts w:ascii="Arial" w:hAnsi="Arial" w:cs="Arial"/>
          <w:sz w:val="22"/>
          <w:szCs w:val="22"/>
        </w:rPr>
        <w:t xml:space="preserve"> hypogonadism, anorexia nervosa</w:t>
      </w:r>
      <w:r w:rsidR="00F74F41" w:rsidRPr="00F30453">
        <w:rPr>
          <w:rFonts w:ascii="Arial" w:hAnsi="Arial" w:cs="Arial"/>
          <w:sz w:val="22"/>
          <w:szCs w:val="22"/>
        </w:rPr>
        <w:t>,</w:t>
      </w:r>
      <w:r w:rsidRPr="00F30453">
        <w:rPr>
          <w:rFonts w:ascii="Arial" w:hAnsi="Arial" w:cs="Arial"/>
          <w:sz w:val="22"/>
          <w:szCs w:val="22"/>
        </w:rPr>
        <w:t xml:space="preserve"> and Rabson-Mendenhall syndrome that induces pineal hyperplasia. </w:t>
      </w:r>
    </w:p>
    <w:p w14:paraId="776A1492" w14:textId="77777777" w:rsidR="00386FFB" w:rsidRPr="00F30453" w:rsidRDefault="00386FFB" w:rsidP="00F30453">
      <w:pPr>
        <w:spacing w:line="276" w:lineRule="auto"/>
        <w:rPr>
          <w:rFonts w:ascii="Arial" w:hAnsi="Arial" w:cs="Arial"/>
          <w:sz w:val="22"/>
          <w:szCs w:val="22"/>
        </w:rPr>
      </w:pPr>
    </w:p>
    <w:p w14:paraId="3BA40AA4" w14:textId="25FDC488" w:rsidR="00845C66" w:rsidRPr="00F30453" w:rsidRDefault="00386FFB" w:rsidP="00F30453">
      <w:pPr>
        <w:spacing w:line="276" w:lineRule="auto"/>
        <w:rPr>
          <w:rFonts w:ascii="Arial" w:hAnsi="Arial" w:cs="Arial"/>
          <w:b/>
          <w:color w:val="00B050"/>
          <w:sz w:val="22"/>
          <w:szCs w:val="22"/>
        </w:rPr>
      </w:pPr>
      <w:r w:rsidRPr="00F30453">
        <w:rPr>
          <w:rFonts w:ascii="Arial" w:hAnsi="Arial" w:cs="Arial"/>
          <w:b/>
          <w:color w:val="00B050"/>
          <w:sz w:val="22"/>
          <w:szCs w:val="22"/>
        </w:rPr>
        <w:t>Melatonin During Puberty</w:t>
      </w:r>
      <w:r w:rsidR="00B461D3" w:rsidRPr="00F30453">
        <w:rPr>
          <w:rFonts w:ascii="Arial" w:hAnsi="Arial" w:cs="Arial"/>
          <w:b/>
          <w:color w:val="00B050"/>
          <w:sz w:val="22"/>
          <w:szCs w:val="22"/>
        </w:rPr>
        <w:t>, M</w:t>
      </w:r>
      <w:r w:rsidRPr="00F30453">
        <w:rPr>
          <w:rFonts w:ascii="Arial" w:hAnsi="Arial" w:cs="Arial"/>
          <w:b/>
          <w:color w:val="00B050"/>
          <w:sz w:val="22"/>
          <w:szCs w:val="22"/>
        </w:rPr>
        <w:t xml:space="preserve">enstrual </w:t>
      </w:r>
      <w:r w:rsidR="00DE3A73" w:rsidRPr="00F30453">
        <w:rPr>
          <w:rFonts w:ascii="Arial" w:hAnsi="Arial" w:cs="Arial"/>
          <w:b/>
          <w:color w:val="00B050"/>
          <w:sz w:val="22"/>
          <w:szCs w:val="22"/>
        </w:rPr>
        <w:t>C</w:t>
      </w:r>
      <w:r w:rsidRPr="00F30453">
        <w:rPr>
          <w:rFonts w:ascii="Arial" w:hAnsi="Arial" w:cs="Arial"/>
          <w:b/>
          <w:color w:val="00B050"/>
          <w:sz w:val="22"/>
          <w:szCs w:val="22"/>
        </w:rPr>
        <w:t>ycle</w:t>
      </w:r>
      <w:r w:rsidR="00B461D3" w:rsidRPr="00F30453">
        <w:rPr>
          <w:rFonts w:ascii="Arial" w:hAnsi="Arial" w:cs="Arial"/>
          <w:b/>
          <w:color w:val="00B050"/>
          <w:sz w:val="22"/>
          <w:szCs w:val="22"/>
        </w:rPr>
        <w:t xml:space="preserve"> </w:t>
      </w:r>
      <w:r w:rsidR="00F74F41" w:rsidRPr="00F30453">
        <w:rPr>
          <w:rFonts w:ascii="Arial" w:hAnsi="Arial" w:cs="Arial"/>
          <w:b/>
          <w:color w:val="00B050"/>
          <w:sz w:val="22"/>
          <w:szCs w:val="22"/>
        </w:rPr>
        <w:t>a</w:t>
      </w:r>
      <w:r w:rsidR="00B461D3" w:rsidRPr="00F30453">
        <w:rPr>
          <w:rFonts w:ascii="Arial" w:hAnsi="Arial" w:cs="Arial"/>
          <w:b/>
          <w:color w:val="00B050"/>
          <w:sz w:val="22"/>
          <w:szCs w:val="22"/>
        </w:rPr>
        <w:t xml:space="preserve">nd </w:t>
      </w:r>
      <w:r w:rsidR="00DE3A73" w:rsidRPr="00F30453">
        <w:rPr>
          <w:rFonts w:ascii="Arial" w:hAnsi="Arial" w:cs="Arial"/>
          <w:b/>
          <w:color w:val="00B050"/>
          <w:sz w:val="22"/>
          <w:szCs w:val="22"/>
        </w:rPr>
        <w:t>R</w:t>
      </w:r>
      <w:r w:rsidR="00B461D3" w:rsidRPr="00F30453">
        <w:rPr>
          <w:rFonts w:ascii="Arial" w:hAnsi="Arial" w:cs="Arial"/>
          <w:b/>
          <w:color w:val="00B050"/>
          <w:sz w:val="22"/>
          <w:szCs w:val="22"/>
        </w:rPr>
        <w:t xml:space="preserve">eproductive </w:t>
      </w:r>
      <w:r w:rsidR="00DE3A73" w:rsidRPr="00F30453">
        <w:rPr>
          <w:rFonts w:ascii="Arial" w:hAnsi="Arial" w:cs="Arial"/>
          <w:b/>
          <w:color w:val="00B050"/>
          <w:sz w:val="22"/>
          <w:szCs w:val="22"/>
        </w:rPr>
        <w:t>F</w:t>
      </w:r>
      <w:r w:rsidR="00B461D3" w:rsidRPr="00F30453">
        <w:rPr>
          <w:rFonts w:ascii="Arial" w:hAnsi="Arial" w:cs="Arial"/>
          <w:b/>
          <w:color w:val="00B050"/>
          <w:sz w:val="22"/>
          <w:szCs w:val="22"/>
        </w:rPr>
        <w:t>unction</w:t>
      </w:r>
    </w:p>
    <w:p w14:paraId="2259FE81" w14:textId="77777777" w:rsidR="00F74F41" w:rsidRPr="00F30453" w:rsidRDefault="00F74F41" w:rsidP="00F30453">
      <w:pPr>
        <w:spacing w:line="276" w:lineRule="auto"/>
        <w:rPr>
          <w:rFonts w:ascii="Arial" w:hAnsi="Arial" w:cs="Arial"/>
          <w:sz w:val="22"/>
          <w:szCs w:val="22"/>
        </w:rPr>
      </w:pPr>
    </w:p>
    <w:p w14:paraId="1F391B1C" w14:textId="5E451D77" w:rsidR="00845C66" w:rsidRPr="00F30453" w:rsidRDefault="001E2F0B" w:rsidP="00F30453">
      <w:pPr>
        <w:spacing w:line="276" w:lineRule="auto"/>
        <w:rPr>
          <w:rFonts w:ascii="Arial" w:hAnsi="Arial" w:cs="Arial"/>
          <w:sz w:val="22"/>
          <w:szCs w:val="22"/>
          <w:u w:val="single"/>
        </w:rPr>
      </w:pPr>
      <w:r w:rsidRPr="00F30453">
        <w:rPr>
          <w:rFonts w:ascii="Arial" w:hAnsi="Arial" w:cs="Arial"/>
          <w:sz w:val="22"/>
          <w:szCs w:val="22"/>
        </w:rPr>
        <w:t>Neuroendocrine control of sexual maturation is influenced by the pattern of melatonin secretion as a consequence of the light-dark cycle, and in some species the p</w:t>
      </w:r>
      <w:r w:rsidR="00F77705" w:rsidRPr="00F30453">
        <w:rPr>
          <w:rFonts w:ascii="Arial" w:hAnsi="Arial" w:cs="Arial"/>
          <w:sz w:val="22"/>
          <w:szCs w:val="22"/>
        </w:rPr>
        <w:t xml:space="preserve">hotoperiod via melatonin secretion determines the timing of puberty </w:t>
      </w:r>
      <w:r w:rsidRPr="00F30453">
        <w:rPr>
          <w:rFonts w:ascii="Arial" w:hAnsi="Arial" w:cs="Arial"/>
          <w:sz w:val="22"/>
          <w:szCs w:val="22"/>
        </w:rPr>
        <w:fldChar w:fldCharType="begin"/>
      </w:r>
      <w:r w:rsidR="00B074DA" w:rsidRPr="00F30453">
        <w:rPr>
          <w:rFonts w:ascii="Arial" w:hAnsi="Arial" w:cs="Arial"/>
          <w:sz w:val="22"/>
          <w:szCs w:val="22"/>
        </w:rPr>
        <w:instrText xml:space="preserve"> ADDIN EN.CITE &lt;EndNote&gt;&lt;Cite&gt;&lt;Author&gt;Ebling&lt;/Author&gt;&lt;Year&gt;1989&lt;/Year&gt;&lt;RecNum&gt;650&lt;/RecNum&gt;&lt;DisplayText&gt;(51)&lt;/DisplayText&gt;&lt;record&gt;&lt;rec-number&gt;650&lt;/rec-number&gt;&lt;foreign-keys&gt;&lt;key app="EN" db-id="atfrtddvzdv9pqewv9px5w0ux0wavpr9090t" timestamp="1600625863"&gt;650&lt;/key&gt;&lt;key app="ENWeb" db-id=""&gt;0&lt;/key&gt;&lt;/foreign-keys&gt;&lt;ref-type name="Journal Article"&gt;17&lt;/ref-type&gt;&lt;contributors&gt;&lt;authors&gt;&lt;author&gt;Ebling, F. J.&lt;/author&gt;&lt;author&gt;Foster, D. L.&lt;/author&gt;&lt;/authors&gt;&lt;/contributors&gt;&lt;auth-address&gt;Reproductive Sciences Program, University of Michigan, Ann Arbor 48109-0404.&lt;/auth-address&gt;&lt;titles&gt;&lt;title&gt;Pineal melatonin rhythms and the timing of puberty in mammals&lt;/title&gt;&lt;secondary-title&gt;Experientia&lt;/secondary-title&gt;&lt;/titles&gt;&lt;periodical&gt;&lt;full-title&gt;Experientia&lt;/full-title&gt;&lt;/periodical&gt;&lt;pages&gt;946-54&lt;/pages&gt;&lt;volume&gt;45&lt;/volume&gt;&lt;number&gt;10&lt;/number&gt;&lt;edition&gt;1989/10/15&lt;/edition&gt;&lt;keywords&gt;&lt;keyword&gt;Animals&lt;/keyword&gt;&lt;keyword&gt;Humans&lt;/keyword&gt;&lt;keyword&gt;Light&lt;/keyword&gt;&lt;keyword&gt;Melatonin/*physiology&lt;/keyword&gt;&lt;keyword&gt;Periodicity&lt;/keyword&gt;&lt;keyword&gt;Pineal Gland/growth &amp;amp; development/*physiology&lt;/keyword&gt;&lt;keyword&gt;Puberty/physiology&lt;/keyword&gt;&lt;keyword&gt;Seasons&lt;/keyword&gt;&lt;keyword&gt;Sexual Maturation/*physiology&lt;/keyword&gt;&lt;/keywords&gt;&lt;dates&gt;&lt;year&gt;1989&lt;/year&gt;&lt;pub-dates&gt;&lt;date&gt;Oct 15&lt;/date&gt;&lt;/pub-dates&gt;&lt;/dates&gt;&lt;isbn&gt;0014-4754 (Print)&amp;#xD;0014-4754 (Linking)&lt;/isbn&gt;&lt;accession-num&gt;2680575&lt;/accession-num&gt;&lt;urls&gt;&lt;related-urls&gt;&lt;url&gt;https://www.ncbi.nlm.nih.gov/pubmed/2680575&lt;/url&gt;&lt;url&gt;https://deepblue.lib.umich.edu/bitstream/handle/2027.42/42811/18_2005_Article_BF01953052.pdf?sequence=1&lt;/url&gt;&lt;/related-urls&gt;&lt;/urls&gt;&lt;/record&gt;&lt;/Cite&gt;&lt;/EndNote&gt;</w:instrText>
      </w:r>
      <w:r w:rsidRPr="00F30453">
        <w:rPr>
          <w:rFonts w:ascii="Arial" w:hAnsi="Arial" w:cs="Arial"/>
          <w:sz w:val="22"/>
          <w:szCs w:val="22"/>
        </w:rPr>
        <w:fldChar w:fldCharType="separate"/>
      </w:r>
      <w:r w:rsidR="00B074DA" w:rsidRPr="00F30453">
        <w:rPr>
          <w:rFonts w:ascii="Arial" w:hAnsi="Arial" w:cs="Arial"/>
          <w:noProof/>
          <w:sz w:val="22"/>
          <w:szCs w:val="22"/>
        </w:rPr>
        <w:t>(51)</w:t>
      </w:r>
      <w:r w:rsidRPr="00F30453">
        <w:rPr>
          <w:rFonts w:ascii="Arial" w:hAnsi="Arial" w:cs="Arial"/>
          <w:sz w:val="22"/>
          <w:szCs w:val="22"/>
        </w:rPr>
        <w:fldChar w:fldCharType="end"/>
      </w:r>
      <w:r w:rsidR="00F77705" w:rsidRPr="00F30453">
        <w:rPr>
          <w:rFonts w:ascii="Arial" w:hAnsi="Arial" w:cs="Arial"/>
          <w:sz w:val="22"/>
          <w:szCs w:val="22"/>
        </w:rPr>
        <w:t>. In vitro studies</w:t>
      </w:r>
      <w:r w:rsidRPr="00F30453">
        <w:rPr>
          <w:rFonts w:ascii="Arial" w:hAnsi="Arial" w:cs="Arial"/>
          <w:sz w:val="22"/>
          <w:szCs w:val="22"/>
        </w:rPr>
        <w:t>,</w:t>
      </w:r>
      <w:r w:rsidR="00F77705" w:rsidRPr="00F30453">
        <w:rPr>
          <w:rFonts w:ascii="Arial" w:hAnsi="Arial" w:cs="Arial"/>
          <w:sz w:val="22"/>
          <w:szCs w:val="22"/>
        </w:rPr>
        <w:t xml:space="preserve"> in cultured prepuberal rat pituitary gland, showed that melatonin inhibits gonadotrophin-releasing hormone and therefore luteinizing hormone release</w:t>
      </w:r>
      <w:r w:rsidR="00F1317B" w:rsidRPr="00F30453">
        <w:rPr>
          <w:rFonts w:ascii="Arial" w:hAnsi="Arial" w:cs="Arial"/>
          <w:sz w:val="22"/>
          <w:szCs w:val="22"/>
        </w:rPr>
        <w:t>,</w:t>
      </w:r>
      <w:r w:rsidR="00F77705" w:rsidRPr="00F30453">
        <w:rPr>
          <w:rFonts w:ascii="Arial" w:hAnsi="Arial" w:cs="Arial"/>
          <w:sz w:val="22"/>
          <w:szCs w:val="22"/>
        </w:rPr>
        <w:t xml:space="preserve"> providing evidence for a potential causal role of melatonin in the timing of developmental stages</w:t>
      </w:r>
      <w:r w:rsidRPr="00F30453">
        <w:rPr>
          <w:rFonts w:ascii="Arial" w:hAnsi="Arial" w:cs="Arial"/>
          <w:sz w:val="22"/>
          <w:szCs w:val="22"/>
        </w:rPr>
        <w:t xml:space="preserve"> </w:t>
      </w:r>
      <w:r w:rsidRPr="00F30453">
        <w:rPr>
          <w:rFonts w:ascii="Arial" w:hAnsi="Arial" w:cs="Arial"/>
          <w:sz w:val="22"/>
          <w:szCs w:val="22"/>
        </w:rPr>
        <w:fldChar w:fldCharType="begin"/>
      </w:r>
      <w:r w:rsidR="00B074DA" w:rsidRPr="00F30453">
        <w:rPr>
          <w:rFonts w:ascii="Arial" w:hAnsi="Arial" w:cs="Arial"/>
          <w:sz w:val="22"/>
          <w:szCs w:val="22"/>
        </w:rPr>
        <w:instrText xml:space="preserve"> ADDIN EN.CITE &lt;EndNote&gt;&lt;Cite&gt;&lt;Author&gt;Martin&lt;/Author&gt;&lt;Year&gt;1982&lt;/Year&gt;&lt;RecNum&gt;646&lt;/RecNum&gt;&lt;DisplayText&gt;(52)&lt;/DisplayText&gt;&lt;record&gt;&lt;rec-number&gt;646&lt;/rec-number&gt;&lt;foreign-keys&gt;&lt;key app="EN" db-id="atfrtddvzdv9pqewv9px5w0ux0wavpr9090t" timestamp="1600625863"&gt;646&lt;/key&gt;&lt;/foreign-keys&gt;&lt;ref-type name="Journal Article"&gt;17&lt;/ref-type&gt;&lt;contributors&gt;&lt;authors&gt;&lt;author&gt;Martin, J. E.&lt;/author&gt;&lt;author&gt;Sattler, C.&lt;/author&gt;&lt;/authors&gt;&lt;/contributors&gt;&lt;titles&gt;&lt;title&gt;Selectivity of melatonin pituitary inhibition for luteinizing hormone-releasing hormone&lt;/title&gt;&lt;secondary-title&gt;Neuroendocrinology&lt;/secondary-title&gt;&lt;/titles&gt;&lt;periodical&gt;&lt;full-title&gt;Neuroendocrinology&lt;/full-title&gt;&lt;/periodical&gt;&lt;pages&gt;112-6&lt;/pages&gt;&lt;volume&gt;34&lt;/volume&gt;&lt;number&gt;2&lt;/number&gt;&lt;edition&gt;1982/02/01&lt;/edition&gt;&lt;keywords&gt;&lt;keyword&gt;Animals&lt;/keyword&gt;&lt;keyword&gt;Female&lt;/keyword&gt;&lt;keyword&gt;Follicle Stimulating Hormone/metabolism&lt;/keyword&gt;&lt;keyword&gt;Gonadotropin-Releasing Hormone/*antagonists &amp;amp; inhibitors&lt;/keyword&gt;&lt;keyword&gt;Growth Hormone/metabolism&lt;/keyword&gt;&lt;keyword&gt;Luteinizing Hormone/metabolism&lt;/keyword&gt;&lt;keyword&gt;Melatonin/*pharmacology&lt;/keyword&gt;&lt;keyword&gt;Pituitary Gland/*drug effects&lt;/keyword&gt;&lt;keyword&gt;Prolactin/metabolism&lt;/keyword&gt;&lt;keyword&gt;Rats&lt;/keyword&gt;&lt;keyword&gt;Somatostatin/pharmacology&lt;/keyword&gt;&lt;keyword&gt;Thyrotropin/metabolism&lt;/keyword&gt;&lt;keyword&gt;Thyrotropin-Releasing Hormone/pharmacology&lt;/keyword&gt;&lt;/keywords&gt;&lt;dates&gt;&lt;year&gt;1982&lt;/year&gt;&lt;pub-dates&gt;&lt;date&gt;Feb&lt;/date&gt;&lt;/pub-dates&gt;&lt;/dates&gt;&lt;isbn&gt;0028-3835 (Print)&amp;#xD;0028-3835 (Linking)&lt;/isbn&gt;&lt;accession-num&gt;6122168&lt;/accession-num&gt;&lt;urls&gt;&lt;related-urls&gt;&lt;url&gt;https://www.ncbi.nlm.nih.gov/pubmed/6122168&lt;/url&gt;&lt;url&gt;https://www.karger.com/Article/Abstract/123287&lt;/url&gt;&lt;/related-urls&gt;&lt;/urls&gt;&lt;electronic-resource-num&gt;10.1159/000123287&lt;/electronic-resource-num&gt;&lt;/record&gt;&lt;/Cite&gt;&lt;/EndNote&gt;</w:instrText>
      </w:r>
      <w:r w:rsidRPr="00F30453">
        <w:rPr>
          <w:rFonts w:ascii="Arial" w:hAnsi="Arial" w:cs="Arial"/>
          <w:sz w:val="22"/>
          <w:szCs w:val="22"/>
        </w:rPr>
        <w:fldChar w:fldCharType="separate"/>
      </w:r>
      <w:r w:rsidR="00B074DA" w:rsidRPr="00F30453">
        <w:rPr>
          <w:rFonts w:ascii="Arial" w:hAnsi="Arial" w:cs="Arial"/>
          <w:noProof/>
          <w:sz w:val="22"/>
          <w:szCs w:val="22"/>
        </w:rPr>
        <w:t>(52)</w:t>
      </w:r>
      <w:r w:rsidRPr="00F30453">
        <w:rPr>
          <w:rFonts w:ascii="Arial" w:hAnsi="Arial" w:cs="Arial"/>
          <w:sz w:val="22"/>
          <w:szCs w:val="22"/>
        </w:rPr>
        <w:fldChar w:fldCharType="end"/>
      </w:r>
      <w:r w:rsidR="007632CE" w:rsidRPr="00F30453">
        <w:rPr>
          <w:rFonts w:ascii="Arial" w:hAnsi="Arial" w:cs="Arial"/>
          <w:sz w:val="22"/>
          <w:szCs w:val="22"/>
        </w:rPr>
        <w:t xml:space="preserve"> (</w:t>
      </w:r>
      <w:r w:rsidR="007632CE" w:rsidRPr="000F116A">
        <w:rPr>
          <w:rFonts w:ascii="Arial" w:hAnsi="Arial" w:cs="Arial"/>
          <w:bCs/>
          <w:sz w:val="22"/>
          <w:szCs w:val="22"/>
        </w:rPr>
        <w:t>Figure 2</w:t>
      </w:r>
      <w:r w:rsidR="007632CE" w:rsidRPr="00F30453">
        <w:rPr>
          <w:rFonts w:ascii="Arial" w:hAnsi="Arial" w:cs="Arial"/>
          <w:sz w:val="22"/>
          <w:szCs w:val="22"/>
        </w:rPr>
        <w:t>)</w:t>
      </w:r>
      <w:r w:rsidR="00F77705" w:rsidRPr="00F30453">
        <w:rPr>
          <w:rFonts w:ascii="Arial" w:hAnsi="Arial" w:cs="Arial"/>
          <w:sz w:val="22"/>
          <w:szCs w:val="22"/>
        </w:rPr>
        <w:t xml:space="preserve">. </w:t>
      </w:r>
      <w:r w:rsidR="00B461D3" w:rsidRPr="00F30453">
        <w:rPr>
          <w:rFonts w:ascii="Arial" w:hAnsi="Arial" w:cs="Arial"/>
          <w:sz w:val="22"/>
          <w:szCs w:val="22"/>
        </w:rPr>
        <w:t>The mechanism by which melatonin inhibits GnRH secretion is not clear</w:t>
      </w:r>
      <w:r w:rsidR="00F1317B" w:rsidRPr="00F30453">
        <w:rPr>
          <w:rFonts w:ascii="Arial" w:hAnsi="Arial" w:cs="Arial"/>
          <w:sz w:val="22"/>
          <w:szCs w:val="22"/>
        </w:rPr>
        <w:t>;</w:t>
      </w:r>
      <w:r w:rsidR="00B461D3" w:rsidRPr="00F30453">
        <w:rPr>
          <w:rFonts w:ascii="Arial" w:hAnsi="Arial" w:cs="Arial"/>
          <w:sz w:val="22"/>
          <w:szCs w:val="22"/>
        </w:rPr>
        <w:t xml:space="preserve"> recently, kisspeptin </w:t>
      </w:r>
      <w:r w:rsidR="00D529D0" w:rsidRPr="00F30453">
        <w:rPr>
          <w:rFonts w:ascii="Arial" w:hAnsi="Arial" w:cs="Arial"/>
          <w:sz w:val="22"/>
          <w:szCs w:val="22"/>
        </w:rPr>
        <w:t>was suggested to</w:t>
      </w:r>
      <w:r w:rsidR="00B461D3" w:rsidRPr="00F30453">
        <w:rPr>
          <w:rFonts w:ascii="Arial" w:hAnsi="Arial" w:cs="Arial"/>
          <w:sz w:val="22"/>
          <w:szCs w:val="22"/>
        </w:rPr>
        <w:t xml:space="preserve"> mediate this effect. </w:t>
      </w:r>
      <w:r w:rsidR="00F77705" w:rsidRPr="00F30453">
        <w:rPr>
          <w:rFonts w:ascii="Arial" w:hAnsi="Arial" w:cs="Arial"/>
          <w:sz w:val="22"/>
          <w:szCs w:val="22"/>
        </w:rPr>
        <w:t xml:space="preserve">Lower melatonin levels have been associated </w:t>
      </w:r>
      <w:r w:rsidR="009A3C47" w:rsidRPr="00F30453">
        <w:rPr>
          <w:rFonts w:ascii="Arial" w:hAnsi="Arial" w:cs="Arial"/>
          <w:sz w:val="22"/>
          <w:szCs w:val="22"/>
        </w:rPr>
        <w:t>with</w:t>
      </w:r>
      <w:r w:rsidR="00F77705" w:rsidRPr="00F30453">
        <w:rPr>
          <w:rFonts w:ascii="Arial" w:hAnsi="Arial" w:cs="Arial"/>
          <w:sz w:val="22"/>
          <w:szCs w:val="22"/>
        </w:rPr>
        <w:t xml:space="preserve"> precocious puberty and higher </w:t>
      </w:r>
      <w:r w:rsidR="00F74F41" w:rsidRPr="00F30453">
        <w:rPr>
          <w:rFonts w:ascii="Arial" w:hAnsi="Arial" w:cs="Arial"/>
          <w:sz w:val="22"/>
          <w:szCs w:val="22"/>
        </w:rPr>
        <w:t xml:space="preserve">levels </w:t>
      </w:r>
      <w:r w:rsidR="00F77705" w:rsidRPr="00F30453">
        <w:rPr>
          <w:rFonts w:ascii="Arial" w:hAnsi="Arial" w:cs="Arial"/>
          <w:sz w:val="22"/>
          <w:szCs w:val="22"/>
        </w:rPr>
        <w:t xml:space="preserve">in delayed puberty and hypothalamic amenorrhea compared to </w:t>
      </w:r>
      <w:r w:rsidRPr="00F30453">
        <w:rPr>
          <w:rFonts w:ascii="Arial" w:hAnsi="Arial" w:cs="Arial"/>
          <w:sz w:val="22"/>
          <w:szCs w:val="22"/>
        </w:rPr>
        <w:t xml:space="preserve">age-matched </w:t>
      </w:r>
      <w:r w:rsidR="00F77705" w:rsidRPr="00F30453">
        <w:rPr>
          <w:rFonts w:ascii="Arial" w:hAnsi="Arial" w:cs="Arial"/>
          <w:sz w:val="22"/>
          <w:szCs w:val="22"/>
        </w:rPr>
        <w:t>controls</w:t>
      </w:r>
      <w:r w:rsidR="00B461D3" w:rsidRPr="00F30453">
        <w:rPr>
          <w:rFonts w:ascii="Arial" w:hAnsi="Arial" w:cs="Arial"/>
          <w:sz w:val="22"/>
          <w:szCs w:val="22"/>
        </w:rPr>
        <w:t>;</w:t>
      </w:r>
      <w:r w:rsidR="00F77705" w:rsidRPr="00F30453">
        <w:rPr>
          <w:rFonts w:ascii="Arial" w:hAnsi="Arial" w:cs="Arial"/>
          <w:sz w:val="22"/>
          <w:szCs w:val="22"/>
        </w:rPr>
        <w:t xml:space="preserve"> however, a causal role of melatonin in pubertal development has not been described</w:t>
      </w:r>
      <w:r w:rsidRPr="00F30453">
        <w:rPr>
          <w:rFonts w:ascii="Arial" w:hAnsi="Arial" w:cs="Arial"/>
          <w:sz w:val="22"/>
          <w:szCs w:val="22"/>
        </w:rPr>
        <w:t xml:space="preserve"> </w:t>
      </w:r>
      <w:r w:rsidRPr="00F30453">
        <w:rPr>
          <w:rFonts w:ascii="Arial" w:hAnsi="Arial" w:cs="Arial"/>
          <w:sz w:val="22"/>
          <w:szCs w:val="22"/>
        </w:rPr>
        <w:fldChar w:fldCharType="begin">
          <w:fldData xml:space="preserve">PEVuZE5vdGU+PENpdGU+PEF1dGhvcj5XYWxkaGF1c2VyPC9BdXRob3I+PFllYXI+MTk5MTwvWWVh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</w:fldData>
        </w:fldChar>
      </w:r>
      <w:r w:rsidR="00B074DA" w:rsidRPr="00F30453">
        <w:rPr>
          <w:rFonts w:ascii="Arial" w:hAnsi="Arial" w:cs="Arial"/>
          <w:sz w:val="22"/>
          <w:szCs w:val="22"/>
        </w:rPr>
        <w:instrText xml:space="preserve"> ADDIN EN.CITE </w:instrText>
      </w:r>
      <w:r w:rsidR="00B074DA" w:rsidRPr="00F30453">
        <w:rPr>
          <w:rFonts w:ascii="Arial" w:hAnsi="Arial" w:cs="Arial"/>
          <w:sz w:val="22"/>
          <w:szCs w:val="22"/>
        </w:rPr>
        <w:fldChar w:fldCharType="begin">
          <w:fldData xml:space="preserve">PEVuZE5vdGU+PENpdGU+PEF1dGhvcj5XYWxkaGF1c2VyPC9BdXRob3I+PFllYXI+MTk5MTwvWWVh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</w:fldData>
        </w:fldChar>
      </w:r>
      <w:r w:rsidR="00B074DA" w:rsidRPr="00F30453">
        <w:rPr>
          <w:rFonts w:ascii="Arial" w:hAnsi="Arial" w:cs="Arial"/>
          <w:sz w:val="22"/>
          <w:szCs w:val="22"/>
        </w:rPr>
        <w:instrText xml:space="preserve"> ADDIN EN.CITE.DATA </w:instrText>
      </w:r>
      <w:r w:rsidR="00B074DA" w:rsidRPr="00F30453">
        <w:rPr>
          <w:rFonts w:ascii="Arial" w:hAnsi="Arial" w:cs="Arial"/>
          <w:sz w:val="22"/>
          <w:szCs w:val="22"/>
        </w:rPr>
      </w:r>
      <w:r w:rsidR="00B074DA" w:rsidRPr="00F30453">
        <w:rPr>
          <w:rFonts w:ascii="Arial" w:hAnsi="Arial" w:cs="Arial"/>
          <w:sz w:val="22"/>
          <w:szCs w:val="22"/>
        </w:rPr>
        <w:fldChar w:fldCharType="end"/>
      </w:r>
      <w:r w:rsidRPr="00F30453">
        <w:rPr>
          <w:rFonts w:ascii="Arial" w:hAnsi="Arial" w:cs="Arial"/>
          <w:sz w:val="22"/>
          <w:szCs w:val="22"/>
        </w:rPr>
      </w:r>
      <w:r w:rsidRPr="00F30453">
        <w:rPr>
          <w:rFonts w:ascii="Arial" w:hAnsi="Arial" w:cs="Arial"/>
          <w:sz w:val="22"/>
          <w:szCs w:val="22"/>
        </w:rPr>
        <w:fldChar w:fldCharType="separate"/>
      </w:r>
      <w:r w:rsidR="00B074DA" w:rsidRPr="00F30453">
        <w:rPr>
          <w:rFonts w:ascii="Arial" w:hAnsi="Arial" w:cs="Arial"/>
          <w:noProof/>
          <w:sz w:val="22"/>
          <w:szCs w:val="22"/>
        </w:rPr>
        <w:t>(53, 54)</w:t>
      </w:r>
      <w:r w:rsidRPr="00F30453">
        <w:rPr>
          <w:rFonts w:ascii="Arial" w:hAnsi="Arial" w:cs="Arial"/>
          <w:sz w:val="22"/>
          <w:szCs w:val="22"/>
        </w:rPr>
        <w:fldChar w:fldCharType="end"/>
      </w:r>
      <w:r w:rsidR="00F77705" w:rsidRPr="00F30453">
        <w:rPr>
          <w:rFonts w:ascii="Arial" w:hAnsi="Arial" w:cs="Arial"/>
          <w:sz w:val="22"/>
          <w:szCs w:val="22"/>
        </w:rPr>
        <w:t xml:space="preserve">. </w:t>
      </w:r>
      <w:r w:rsidR="00F01635" w:rsidRPr="00F30453">
        <w:rPr>
          <w:rFonts w:ascii="Arial" w:hAnsi="Arial" w:cs="Arial"/>
          <w:sz w:val="22"/>
          <w:szCs w:val="22"/>
        </w:rPr>
        <w:t>Data on circulating melatonin</w:t>
      </w:r>
      <w:r w:rsidR="009A3C47" w:rsidRPr="00F30453">
        <w:rPr>
          <w:rFonts w:ascii="Arial" w:hAnsi="Arial" w:cs="Arial"/>
          <w:sz w:val="22"/>
          <w:szCs w:val="22"/>
        </w:rPr>
        <w:t>,</w:t>
      </w:r>
      <w:r w:rsidR="00F01635" w:rsidRPr="00F30453">
        <w:rPr>
          <w:rFonts w:ascii="Arial" w:hAnsi="Arial" w:cs="Arial"/>
          <w:sz w:val="22"/>
          <w:szCs w:val="22"/>
        </w:rPr>
        <w:t xml:space="preserve"> and its variation during</w:t>
      </w:r>
      <w:r w:rsidR="00D529D0" w:rsidRPr="00F30453">
        <w:rPr>
          <w:rFonts w:ascii="Arial" w:hAnsi="Arial" w:cs="Arial"/>
          <w:sz w:val="22"/>
          <w:szCs w:val="22"/>
        </w:rPr>
        <w:t xml:space="preserve"> the</w:t>
      </w:r>
      <w:r w:rsidR="00F01635" w:rsidRPr="00F30453">
        <w:rPr>
          <w:rFonts w:ascii="Arial" w:hAnsi="Arial" w:cs="Arial"/>
          <w:sz w:val="22"/>
          <w:szCs w:val="22"/>
        </w:rPr>
        <w:t xml:space="preserve"> menstrual cycle, are inconsistent </w:t>
      </w:r>
      <w:r w:rsidR="00F01635" w:rsidRPr="00F30453">
        <w:rPr>
          <w:rFonts w:ascii="Arial" w:hAnsi="Arial" w:cs="Arial"/>
          <w:sz w:val="22"/>
          <w:szCs w:val="22"/>
        </w:rPr>
        <w:fldChar w:fldCharType="begin"/>
      </w:r>
      <w:r w:rsidR="00B074DA" w:rsidRPr="00F30453">
        <w:rPr>
          <w:rFonts w:ascii="Arial" w:hAnsi="Arial" w:cs="Arial"/>
          <w:sz w:val="22"/>
          <w:szCs w:val="22"/>
        </w:rPr>
        <w:instrText xml:space="preserve"> ADDIN EN.CITE &lt;EndNote&gt;&lt;Cite&gt;&lt;Author&gt;Parry&lt;/Author&gt;&lt;Year&gt;1997&lt;/Year&gt;&lt;RecNum&gt;651&lt;/RecNum&gt;&lt;DisplayText&gt;(55)&lt;/DisplayText&gt;&lt;record&gt;&lt;rec-number&gt;651&lt;/rec-number&gt;&lt;foreign-keys&gt;&lt;key app="EN" db-id="atfrtddvzdv9pqewv9px5w0ux0wavpr9090t" timestamp="1600625866"&gt;651&lt;/key&gt;&lt;/foreign-keys&gt;&lt;ref-type name="Journal Article"&gt;17&lt;/ref-type&gt;&lt;contributors&gt;&lt;authors&gt;&lt;author&gt;Parry, B. L.&lt;/author&gt;&lt;author&gt;Berga, S. L.&lt;/author&gt;&lt;author&gt;Mostofi, N.&lt;/author&gt;&lt;author&gt;Klauber, M. R.&lt;/author&gt;&lt;author&gt;Resnick, A.&lt;/author&gt;&lt;/authors&gt;&lt;/contributors&gt;&lt;auth-address&gt;Department of Psychiatry, University of California, San Diego, La Jolla 92093, USA.&lt;/auth-address&gt;&lt;titles&gt;&lt;title&gt;Plasma melatonin circadian rhythms during the menstrual cycle and after light therapy in premenstrual dysphoric disorder and normal control subjects&lt;/title&gt;&lt;secondary-title&gt;J Biol Rhythms&lt;/secondary-title&gt;&lt;/titles&gt;&lt;periodical&gt;&lt;full-title&gt;J Biol Rhythms&lt;/full-title&gt;&lt;/periodical&gt;&lt;pages&gt;47-64&lt;/pages&gt;&lt;volume&gt;12&lt;/volume&gt;&lt;number&gt;1&lt;/number&gt;&lt;edition&gt;1997/02/01&lt;/edition&gt;&lt;keywords&gt;&lt;keyword&gt;Adult&lt;/keyword&gt;&lt;keyword&gt;Affect/physiology&lt;/keyword&gt;&lt;keyword&gt;Circadian Rhythm/*physiology&lt;/keyword&gt;&lt;keyword&gt;Cross-Over Studies&lt;/keyword&gt;&lt;keyword&gt;Estrogens/blood&lt;/keyword&gt;&lt;keyword&gt;Female&lt;/keyword&gt;&lt;keyword&gt;Humans&lt;/keyword&gt;&lt;keyword&gt;Melatonin/*blood&lt;/keyword&gt;&lt;keyword&gt;Menstrual Cycle/*physiology/psychology&lt;/keyword&gt;&lt;keyword&gt;*Phototherapy&lt;/keyword&gt;&lt;keyword&gt;Premenstrual Syndrome/blood/*physiopathology/*therapy&lt;/keyword&gt;&lt;keyword&gt;Progesterone/blood&lt;/keyword&gt;&lt;keyword&gt;Radioimmunoassay&lt;/keyword&gt;&lt;/keywords&gt;&lt;dates&gt;&lt;year&gt;1997&lt;/year&gt;&lt;pub-dates&gt;&lt;date&gt;Feb&lt;/date&gt;&lt;/pub-dates&gt;&lt;/dates&gt;&lt;isbn&gt;0748-7304 (Print)&amp;#xD;0748-7304 (Linking)&lt;/isbn&gt;&lt;accession-num&gt;9104690&lt;/accession-num&gt;&lt;urls&gt;&lt;related-urls&gt;&lt;url&gt;https://www.ncbi.nlm.nih.gov/pubmed/9104690&lt;/url&gt;&lt;/related-urls&gt;&lt;/urls&gt;&lt;electronic-resource-num&gt;10.1177/074873049701200107&lt;/electronic-resource-num&gt;&lt;/record&gt;&lt;/Cite&gt;&lt;/EndNote&gt;</w:instrText>
      </w:r>
      <w:r w:rsidR="00F01635" w:rsidRPr="00F30453">
        <w:rPr>
          <w:rFonts w:ascii="Arial" w:hAnsi="Arial" w:cs="Arial"/>
          <w:sz w:val="22"/>
          <w:szCs w:val="22"/>
        </w:rPr>
        <w:fldChar w:fldCharType="separate"/>
      </w:r>
      <w:r w:rsidR="00B074DA" w:rsidRPr="00F30453">
        <w:rPr>
          <w:rFonts w:ascii="Arial" w:hAnsi="Arial" w:cs="Arial"/>
          <w:noProof/>
          <w:sz w:val="22"/>
          <w:szCs w:val="22"/>
        </w:rPr>
        <w:t>(55)</w:t>
      </w:r>
      <w:r w:rsidR="00F01635" w:rsidRPr="00F30453">
        <w:rPr>
          <w:rFonts w:ascii="Arial" w:hAnsi="Arial" w:cs="Arial"/>
          <w:sz w:val="22"/>
          <w:szCs w:val="22"/>
        </w:rPr>
        <w:fldChar w:fldCharType="end"/>
      </w:r>
      <w:r w:rsidR="00F01635" w:rsidRPr="00F30453">
        <w:rPr>
          <w:rFonts w:ascii="Arial" w:hAnsi="Arial" w:cs="Arial"/>
          <w:sz w:val="22"/>
          <w:szCs w:val="22"/>
        </w:rPr>
        <w:t xml:space="preserve">. </w:t>
      </w:r>
      <w:r w:rsidR="00B461D3" w:rsidRPr="00F30453">
        <w:rPr>
          <w:rFonts w:ascii="Arial" w:hAnsi="Arial" w:cs="Arial"/>
          <w:sz w:val="22"/>
          <w:szCs w:val="22"/>
        </w:rPr>
        <w:t>In males, h</w:t>
      </w:r>
      <w:r w:rsidR="00F77705" w:rsidRPr="00F30453">
        <w:rPr>
          <w:rFonts w:ascii="Arial" w:hAnsi="Arial" w:cs="Arial"/>
          <w:sz w:val="22"/>
          <w:szCs w:val="22"/>
        </w:rPr>
        <w:t xml:space="preserve">igh melatonin doses (100 mg daily) potentiate testosterone-induced LH suppression, and </w:t>
      </w:r>
      <w:r w:rsidR="006F508F" w:rsidRPr="00F30453">
        <w:rPr>
          <w:rFonts w:ascii="Arial" w:hAnsi="Arial" w:cs="Arial"/>
          <w:sz w:val="22"/>
          <w:szCs w:val="22"/>
        </w:rPr>
        <w:t xml:space="preserve">a </w:t>
      </w:r>
      <w:r w:rsidR="00F77705" w:rsidRPr="00F30453">
        <w:rPr>
          <w:rFonts w:ascii="Arial" w:hAnsi="Arial" w:cs="Arial"/>
          <w:sz w:val="22"/>
          <w:szCs w:val="22"/>
        </w:rPr>
        <w:t>negative correlation between nocturnal serum LH and melatonin have been reported</w:t>
      </w:r>
      <w:r w:rsidR="000E7640" w:rsidRPr="00F30453">
        <w:rPr>
          <w:rFonts w:ascii="Arial" w:hAnsi="Arial" w:cs="Arial"/>
          <w:sz w:val="22"/>
          <w:szCs w:val="22"/>
        </w:rPr>
        <w:t xml:space="preserve"> </w:t>
      </w:r>
      <w:r w:rsidR="000E7640" w:rsidRPr="00F30453">
        <w:rPr>
          <w:rFonts w:ascii="Arial" w:hAnsi="Arial" w:cs="Arial"/>
          <w:sz w:val="22"/>
          <w:szCs w:val="22"/>
        </w:rPr>
        <w:fldChar w:fldCharType="begin">
          <w:fldData xml:space="preserve">PEVuZE5vdGU+PENpdGU+PEF1dGhvcj5BbmRlcnNvbjwvQXV0aG9yPjxZZWFyPjE5OTM8L1llYXI+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</w:fldData>
        </w:fldChar>
      </w:r>
      <w:r w:rsidR="00B074DA" w:rsidRPr="00F30453">
        <w:rPr>
          <w:rFonts w:ascii="Arial" w:hAnsi="Arial" w:cs="Arial"/>
          <w:sz w:val="22"/>
          <w:szCs w:val="22"/>
        </w:rPr>
        <w:instrText xml:space="preserve"> ADDIN EN.CITE </w:instrText>
      </w:r>
      <w:r w:rsidR="00B074DA" w:rsidRPr="00F30453">
        <w:rPr>
          <w:rFonts w:ascii="Arial" w:hAnsi="Arial" w:cs="Arial"/>
          <w:sz w:val="22"/>
          <w:szCs w:val="22"/>
        </w:rPr>
        <w:fldChar w:fldCharType="begin">
          <w:fldData xml:space="preserve">PEVuZE5vdGU+PENpdGU+PEF1dGhvcj5BbmRlcnNvbjwvQXV0aG9yPjxZZWFyPjE5OTM8L1llYXI+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</w:fldData>
        </w:fldChar>
      </w:r>
      <w:r w:rsidR="00B074DA" w:rsidRPr="00F30453">
        <w:rPr>
          <w:rFonts w:ascii="Arial" w:hAnsi="Arial" w:cs="Arial"/>
          <w:sz w:val="22"/>
          <w:szCs w:val="22"/>
        </w:rPr>
        <w:instrText xml:space="preserve"> ADDIN EN.CITE.DATA </w:instrText>
      </w:r>
      <w:r w:rsidR="00B074DA" w:rsidRPr="00F30453">
        <w:rPr>
          <w:rFonts w:ascii="Arial" w:hAnsi="Arial" w:cs="Arial"/>
          <w:sz w:val="22"/>
          <w:szCs w:val="22"/>
        </w:rPr>
      </w:r>
      <w:r w:rsidR="00B074DA" w:rsidRPr="00F30453">
        <w:rPr>
          <w:rFonts w:ascii="Arial" w:hAnsi="Arial" w:cs="Arial"/>
          <w:sz w:val="22"/>
          <w:szCs w:val="22"/>
        </w:rPr>
        <w:fldChar w:fldCharType="end"/>
      </w:r>
      <w:r w:rsidR="000E7640" w:rsidRPr="00F30453">
        <w:rPr>
          <w:rFonts w:ascii="Arial" w:hAnsi="Arial" w:cs="Arial"/>
          <w:sz w:val="22"/>
          <w:szCs w:val="22"/>
        </w:rPr>
      </w:r>
      <w:r w:rsidR="000E7640" w:rsidRPr="00F30453">
        <w:rPr>
          <w:rFonts w:ascii="Arial" w:hAnsi="Arial" w:cs="Arial"/>
          <w:sz w:val="22"/>
          <w:szCs w:val="22"/>
        </w:rPr>
        <w:fldChar w:fldCharType="separate"/>
      </w:r>
      <w:r w:rsidR="00B074DA" w:rsidRPr="00F30453">
        <w:rPr>
          <w:rFonts w:ascii="Arial" w:hAnsi="Arial" w:cs="Arial"/>
          <w:noProof/>
          <w:sz w:val="22"/>
          <w:szCs w:val="22"/>
        </w:rPr>
        <w:t>(56, 57)</w:t>
      </w:r>
      <w:r w:rsidR="000E7640" w:rsidRPr="00F30453">
        <w:rPr>
          <w:rFonts w:ascii="Arial" w:hAnsi="Arial" w:cs="Arial"/>
          <w:sz w:val="22"/>
          <w:szCs w:val="22"/>
        </w:rPr>
        <w:fldChar w:fldCharType="end"/>
      </w:r>
      <w:r w:rsidR="00F77705" w:rsidRPr="00F30453">
        <w:rPr>
          <w:rFonts w:ascii="Arial" w:hAnsi="Arial" w:cs="Arial"/>
          <w:sz w:val="22"/>
          <w:szCs w:val="22"/>
        </w:rPr>
        <w:t xml:space="preserve">. </w:t>
      </w:r>
      <w:r w:rsidR="000E7640" w:rsidRPr="00F30453">
        <w:rPr>
          <w:rFonts w:ascii="Arial" w:hAnsi="Arial" w:cs="Arial"/>
          <w:sz w:val="22"/>
          <w:szCs w:val="22"/>
        </w:rPr>
        <w:t xml:space="preserve">Nevertheless, </w:t>
      </w:r>
      <w:r w:rsidR="00F77705" w:rsidRPr="00F30453">
        <w:rPr>
          <w:rFonts w:ascii="Arial" w:hAnsi="Arial" w:cs="Arial"/>
          <w:sz w:val="22"/>
          <w:szCs w:val="22"/>
        </w:rPr>
        <w:t xml:space="preserve">attempts to develop melatonin as a contraceptive pill in combination with progestin have not been successful </w:t>
      </w:r>
      <w:r w:rsidR="00F01635" w:rsidRPr="00F30453">
        <w:rPr>
          <w:rFonts w:ascii="Arial" w:hAnsi="Arial" w:cs="Arial"/>
          <w:sz w:val="22"/>
          <w:szCs w:val="22"/>
        </w:rPr>
        <w:fldChar w:fldCharType="begin">
          <w:fldData xml:space="preserve">PEVuZE5vdGU+PENpdGU+PEF1dGhvcj5Wb29yZG91dzwvQXV0aG9yPjxZZWFyPjE5OTI8L1llYXI+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</w:fldData>
        </w:fldChar>
      </w:r>
      <w:r w:rsidR="00B074DA" w:rsidRPr="00F30453">
        <w:rPr>
          <w:rFonts w:ascii="Arial" w:hAnsi="Arial" w:cs="Arial"/>
          <w:sz w:val="22"/>
          <w:szCs w:val="22"/>
        </w:rPr>
        <w:instrText xml:space="preserve"> ADDIN EN.CITE </w:instrText>
      </w:r>
      <w:r w:rsidR="00B074DA" w:rsidRPr="00F30453">
        <w:rPr>
          <w:rFonts w:ascii="Arial" w:hAnsi="Arial" w:cs="Arial"/>
          <w:sz w:val="22"/>
          <w:szCs w:val="22"/>
        </w:rPr>
        <w:fldChar w:fldCharType="begin">
          <w:fldData xml:space="preserve">PEVuZE5vdGU+PENpdGU+PEF1dGhvcj5Wb29yZG91dzwvQXV0aG9yPjxZZWFyPjE5OTI8L1llYXI+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</w:fldData>
        </w:fldChar>
      </w:r>
      <w:r w:rsidR="00B074DA" w:rsidRPr="00F30453">
        <w:rPr>
          <w:rFonts w:ascii="Arial" w:hAnsi="Arial" w:cs="Arial"/>
          <w:sz w:val="22"/>
          <w:szCs w:val="22"/>
        </w:rPr>
        <w:instrText xml:space="preserve"> ADDIN EN.CITE.DATA </w:instrText>
      </w:r>
      <w:r w:rsidR="00B074DA" w:rsidRPr="00F30453">
        <w:rPr>
          <w:rFonts w:ascii="Arial" w:hAnsi="Arial" w:cs="Arial"/>
          <w:sz w:val="22"/>
          <w:szCs w:val="22"/>
        </w:rPr>
      </w:r>
      <w:r w:rsidR="00B074DA" w:rsidRPr="00F30453">
        <w:rPr>
          <w:rFonts w:ascii="Arial" w:hAnsi="Arial" w:cs="Arial"/>
          <w:sz w:val="22"/>
          <w:szCs w:val="22"/>
        </w:rPr>
        <w:fldChar w:fldCharType="end"/>
      </w:r>
      <w:r w:rsidR="00F01635" w:rsidRPr="00F30453">
        <w:rPr>
          <w:rFonts w:ascii="Arial" w:hAnsi="Arial" w:cs="Arial"/>
          <w:sz w:val="22"/>
          <w:szCs w:val="22"/>
        </w:rPr>
      </w:r>
      <w:r w:rsidR="00F01635" w:rsidRPr="00F30453">
        <w:rPr>
          <w:rFonts w:ascii="Arial" w:hAnsi="Arial" w:cs="Arial"/>
          <w:sz w:val="22"/>
          <w:szCs w:val="22"/>
        </w:rPr>
        <w:fldChar w:fldCharType="separate"/>
      </w:r>
      <w:r w:rsidR="00B074DA" w:rsidRPr="00F30453">
        <w:rPr>
          <w:rFonts w:ascii="Arial" w:hAnsi="Arial" w:cs="Arial"/>
          <w:noProof/>
          <w:sz w:val="22"/>
          <w:szCs w:val="22"/>
        </w:rPr>
        <w:t>(58)</w:t>
      </w:r>
      <w:r w:rsidR="00F01635" w:rsidRPr="00F30453">
        <w:rPr>
          <w:rFonts w:ascii="Arial" w:hAnsi="Arial" w:cs="Arial"/>
          <w:sz w:val="22"/>
          <w:szCs w:val="22"/>
        </w:rPr>
        <w:fldChar w:fldCharType="end"/>
      </w:r>
      <w:r w:rsidR="00F77705" w:rsidRPr="00F30453">
        <w:rPr>
          <w:rFonts w:ascii="Arial" w:hAnsi="Arial" w:cs="Arial"/>
          <w:sz w:val="22"/>
          <w:szCs w:val="22"/>
        </w:rPr>
        <w:t>. Interestingly, people living near the Ar</w:t>
      </w:r>
      <w:r w:rsidR="00D529D0" w:rsidRPr="00F30453">
        <w:rPr>
          <w:rFonts w:ascii="Arial" w:hAnsi="Arial" w:cs="Arial"/>
          <w:sz w:val="22"/>
          <w:szCs w:val="22"/>
        </w:rPr>
        <w:t>c</w:t>
      </w:r>
      <w:r w:rsidR="00F77705" w:rsidRPr="00F30453">
        <w:rPr>
          <w:rFonts w:ascii="Arial" w:hAnsi="Arial" w:cs="Arial"/>
          <w:sz w:val="22"/>
          <w:szCs w:val="22"/>
        </w:rPr>
        <w:t xml:space="preserve">tic </w:t>
      </w:r>
      <w:r w:rsidR="00526431" w:rsidRPr="00F30453">
        <w:rPr>
          <w:rFonts w:ascii="Arial" w:hAnsi="Arial" w:cs="Arial"/>
          <w:sz w:val="22"/>
          <w:szCs w:val="22"/>
        </w:rPr>
        <w:t>c</w:t>
      </w:r>
      <w:r w:rsidR="00D529D0" w:rsidRPr="00F30453">
        <w:rPr>
          <w:rFonts w:ascii="Arial" w:hAnsi="Arial" w:cs="Arial"/>
          <w:sz w:val="22"/>
          <w:szCs w:val="22"/>
        </w:rPr>
        <w:t>ircle</w:t>
      </w:r>
      <w:r w:rsidR="00F77705" w:rsidRPr="00F30453">
        <w:rPr>
          <w:rFonts w:ascii="Arial" w:hAnsi="Arial" w:cs="Arial"/>
          <w:sz w:val="22"/>
          <w:szCs w:val="22"/>
        </w:rPr>
        <w:t xml:space="preserve"> present lower conception rates during winter darkness</w:t>
      </w:r>
      <w:r w:rsidR="009A3C47" w:rsidRPr="00F30453">
        <w:rPr>
          <w:rFonts w:ascii="Arial" w:hAnsi="Arial" w:cs="Arial"/>
          <w:sz w:val="22"/>
          <w:szCs w:val="22"/>
        </w:rPr>
        <w:t>,</w:t>
      </w:r>
      <w:r w:rsidR="00F77705" w:rsidRPr="00F30453">
        <w:rPr>
          <w:rFonts w:ascii="Arial" w:hAnsi="Arial" w:cs="Arial"/>
          <w:sz w:val="22"/>
          <w:szCs w:val="22"/>
        </w:rPr>
        <w:t xml:space="preserve"> </w:t>
      </w:r>
      <w:r w:rsidR="00F01635" w:rsidRPr="00F30453">
        <w:rPr>
          <w:rFonts w:ascii="Arial" w:hAnsi="Arial" w:cs="Arial"/>
          <w:sz w:val="22"/>
          <w:szCs w:val="22"/>
        </w:rPr>
        <w:t xml:space="preserve">when </w:t>
      </w:r>
      <w:r w:rsidR="00F77705" w:rsidRPr="00F30453">
        <w:rPr>
          <w:rFonts w:ascii="Arial" w:hAnsi="Arial" w:cs="Arial"/>
          <w:sz w:val="22"/>
          <w:szCs w:val="22"/>
        </w:rPr>
        <w:t>melatonin levels are high</w:t>
      </w:r>
      <w:r w:rsidR="00D529D0" w:rsidRPr="00F30453">
        <w:rPr>
          <w:rFonts w:ascii="Arial" w:hAnsi="Arial" w:cs="Arial"/>
          <w:sz w:val="22"/>
          <w:szCs w:val="22"/>
        </w:rPr>
        <w:t>,</w:t>
      </w:r>
      <w:r w:rsidR="00F77705" w:rsidRPr="00F30453">
        <w:rPr>
          <w:rFonts w:ascii="Arial" w:hAnsi="Arial" w:cs="Arial"/>
          <w:sz w:val="22"/>
          <w:szCs w:val="22"/>
        </w:rPr>
        <w:t xml:space="preserve"> than in summer.</w:t>
      </w:r>
      <w:r w:rsidR="00B461D3" w:rsidRPr="00F30453">
        <w:rPr>
          <w:rFonts w:ascii="Arial" w:hAnsi="Arial" w:cs="Arial"/>
          <w:sz w:val="22"/>
          <w:szCs w:val="22"/>
        </w:rPr>
        <w:t xml:space="preserve"> In summary, the overall perception in human studies is that melatonin is inhibitory to human reproductive function.</w:t>
      </w:r>
    </w:p>
    <w:p w14:paraId="6CD1B95E" w14:textId="77777777" w:rsidR="00845C66" w:rsidRPr="00F30453" w:rsidRDefault="00845C66" w:rsidP="00F30453">
      <w:pPr>
        <w:spacing w:line="276" w:lineRule="auto"/>
        <w:rPr>
          <w:rFonts w:ascii="Arial" w:hAnsi="Arial" w:cs="Arial"/>
          <w:sz w:val="22"/>
          <w:szCs w:val="22"/>
        </w:rPr>
      </w:pPr>
    </w:p>
    <w:p w14:paraId="44C12DD4" w14:textId="37CE5964" w:rsidR="00F01635" w:rsidRPr="00F30453" w:rsidRDefault="00F01635" w:rsidP="00F30453">
      <w:pPr>
        <w:spacing w:line="276" w:lineRule="auto"/>
        <w:rPr>
          <w:rFonts w:ascii="Arial" w:hAnsi="Arial" w:cs="Arial"/>
          <w:b/>
          <w:color w:val="00B050"/>
          <w:sz w:val="22"/>
          <w:szCs w:val="22"/>
        </w:rPr>
      </w:pPr>
      <w:r w:rsidRPr="00F30453">
        <w:rPr>
          <w:rFonts w:ascii="Arial" w:hAnsi="Arial" w:cs="Arial"/>
          <w:b/>
          <w:color w:val="00B050"/>
          <w:sz w:val="22"/>
          <w:szCs w:val="22"/>
        </w:rPr>
        <w:t>Melatonin and Core Body Temperature</w:t>
      </w:r>
    </w:p>
    <w:p w14:paraId="513D3EA2" w14:textId="77777777" w:rsidR="00F74F41" w:rsidRPr="00F30453" w:rsidRDefault="00F74F41" w:rsidP="00F30453">
      <w:pPr>
        <w:spacing w:line="276" w:lineRule="auto"/>
        <w:rPr>
          <w:rFonts w:ascii="Arial" w:hAnsi="Arial" w:cs="Arial"/>
          <w:sz w:val="22"/>
          <w:szCs w:val="22"/>
        </w:rPr>
      </w:pPr>
    </w:p>
    <w:p w14:paraId="42080066" w14:textId="2DABD390" w:rsidR="00845C66" w:rsidRPr="00F30453" w:rsidRDefault="00F77705" w:rsidP="00F30453">
      <w:pPr>
        <w:spacing w:line="276" w:lineRule="auto"/>
        <w:rPr>
          <w:rFonts w:ascii="Arial" w:hAnsi="Arial" w:cs="Arial"/>
          <w:sz w:val="22"/>
          <w:szCs w:val="22"/>
        </w:rPr>
      </w:pPr>
      <w:r w:rsidRPr="00F30453">
        <w:rPr>
          <w:rFonts w:ascii="Arial" w:hAnsi="Arial" w:cs="Arial"/>
          <w:sz w:val="22"/>
          <w:szCs w:val="22"/>
        </w:rPr>
        <w:t xml:space="preserve">Melatonin plays a role in circadian thermoregulation. In particular, </w:t>
      </w:r>
      <w:r w:rsidR="00065D9B" w:rsidRPr="00F30453">
        <w:rPr>
          <w:rFonts w:ascii="Arial" w:hAnsi="Arial" w:cs="Arial"/>
          <w:sz w:val="22"/>
          <w:szCs w:val="22"/>
        </w:rPr>
        <w:t xml:space="preserve">the </w:t>
      </w:r>
      <w:r w:rsidRPr="00F30453">
        <w:rPr>
          <w:rFonts w:ascii="Arial" w:hAnsi="Arial" w:cs="Arial"/>
          <w:sz w:val="22"/>
          <w:szCs w:val="22"/>
        </w:rPr>
        <w:t>melatonin peak is associated with the nadir in body temperature</w:t>
      </w:r>
      <w:r w:rsidR="00065D9B" w:rsidRPr="00F30453">
        <w:rPr>
          <w:rFonts w:ascii="Arial" w:hAnsi="Arial" w:cs="Arial"/>
          <w:sz w:val="22"/>
          <w:szCs w:val="22"/>
        </w:rPr>
        <w:t>,</w:t>
      </w:r>
      <w:r w:rsidRPr="00F30453">
        <w:rPr>
          <w:rFonts w:ascii="Arial" w:hAnsi="Arial" w:cs="Arial"/>
          <w:sz w:val="22"/>
          <w:szCs w:val="22"/>
        </w:rPr>
        <w:t xml:space="preserve"> together with maximum tiredness, lowest alertness and performance </w:t>
      </w:r>
      <w:r w:rsidR="00F01635" w:rsidRPr="00F30453">
        <w:rPr>
          <w:rFonts w:ascii="Arial" w:hAnsi="Arial" w:cs="Arial"/>
          <w:sz w:val="22"/>
          <w:szCs w:val="22"/>
        </w:rPr>
        <w:fldChar w:fldCharType="begin"/>
      </w:r>
      <w:r w:rsidR="00B074DA" w:rsidRPr="00F30453">
        <w:rPr>
          <w:rFonts w:ascii="Arial" w:hAnsi="Arial" w:cs="Arial"/>
          <w:sz w:val="22"/>
          <w:szCs w:val="22"/>
        </w:rPr>
        <w:instrText xml:space="preserve"> ADDIN EN.CITE &lt;EndNote&gt;&lt;Cite&gt;&lt;Author&gt;Cagnacci&lt;/Author&gt;&lt;Year&gt;1992&lt;/Year&gt;&lt;RecNum&gt;655&lt;/RecNum&gt;&lt;DisplayText&gt;(59)&lt;/DisplayText&gt;&lt;record&gt;&lt;rec-number&gt;655&lt;/rec-number&gt;&lt;foreign-keys&gt;&lt;key app="EN" db-id="atfrtddvzdv9pqewv9px5w0ux0wavpr9090t" timestamp="1600625866"&gt;655&lt;/key&gt;&lt;/foreign-keys&gt;&lt;ref-type name="Journal Article"&gt;17&lt;/ref-type&gt;&lt;contributors&gt;&lt;authors&gt;&lt;author&gt;Cagnacci, A.&lt;/author&gt;&lt;author&gt;Elliott, J. A.&lt;/author&gt;&lt;author&gt;Yen, S. S.&lt;/author&gt;&lt;/authors&gt;&lt;/contributors&gt;&lt;auth-address&gt;Department of Reproductive Medicine, University of California-San Diego School of Medicine, La Jolla 92093-0802.&lt;/auth-address&gt;&lt;titles&gt;&lt;title&gt;Melatonin: a major regulator of the circadian rhythm of core temperature in humans&lt;/title&gt;&lt;secondary-title&gt;J Clin Endocrinol Metab&lt;/secondary-title&gt;&lt;/titles&gt;&lt;periodical&gt;&lt;full-title&gt;J Clin Endocrinol Metab&lt;/full-title&gt;&lt;/periodical&gt;&lt;pages&gt;447-52&lt;/pages&gt;&lt;volume&gt;75&lt;/volume&gt;&lt;number&gt;2&lt;/number&gt;&lt;edition&gt;1992/08/01&lt;/edition&gt;&lt;keywords&gt;&lt;keyword&gt;Adult&lt;/keyword&gt;&lt;keyword&gt;Atenolol/pharmacology&lt;/keyword&gt;&lt;keyword&gt;Body Temperature/drug effects&lt;/keyword&gt;&lt;keyword&gt;*Body Temperature Regulation&lt;/keyword&gt;&lt;keyword&gt;*Circadian Rhythm&lt;/keyword&gt;&lt;keyword&gt;Female&lt;/keyword&gt;&lt;keyword&gt;Humans&lt;/keyword&gt;&lt;keyword&gt;Melatonin/blood/pharmacology/*physiology&lt;/keyword&gt;&lt;keyword&gt;Placebos&lt;/keyword&gt;&lt;/keywords&gt;&lt;dates&gt;&lt;year&gt;1992&lt;/year&gt;&lt;pub-dates&gt;&lt;date&gt;Aug&lt;/date&gt;&lt;/pub-dates&gt;&lt;/dates&gt;&lt;isbn&gt;0021-972X (Print)&amp;#xD;0021-972X (Linking)&lt;/isbn&gt;&lt;accession-num&gt;1639946&lt;/accession-num&gt;&lt;urls&gt;&lt;related-urls&gt;&lt;url&gt;https://www.ncbi.nlm.nih.gov/pubmed/1639946&lt;/url&gt;&lt;url&gt;https://academic.oup.com/jcem/article-abstract/75/2/447/2649287?redirectedFrom=fulltext&lt;/url&gt;&lt;/related-urls&gt;&lt;/urls&gt;&lt;electronic-resource-num&gt;10.1210/jcem.75.2.1639946&lt;/electronic-resource-num&gt;&lt;/record&gt;&lt;/Cite&gt;&lt;/EndNote&gt;</w:instrText>
      </w:r>
      <w:r w:rsidR="00F01635" w:rsidRPr="00F30453">
        <w:rPr>
          <w:rFonts w:ascii="Arial" w:hAnsi="Arial" w:cs="Arial"/>
          <w:sz w:val="22"/>
          <w:szCs w:val="22"/>
        </w:rPr>
        <w:fldChar w:fldCharType="separate"/>
      </w:r>
      <w:r w:rsidR="00B074DA" w:rsidRPr="00F30453">
        <w:rPr>
          <w:rFonts w:ascii="Arial" w:hAnsi="Arial" w:cs="Arial"/>
          <w:noProof/>
          <w:sz w:val="22"/>
          <w:szCs w:val="22"/>
        </w:rPr>
        <w:t>(59)</w:t>
      </w:r>
      <w:r w:rsidR="00F01635" w:rsidRPr="00F30453">
        <w:rPr>
          <w:rFonts w:ascii="Arial" w:hAnsi="Arial" w:cs="Arial"/>
          <w:sz w:val="22"/>
          <w:szCs w:val="22"/>
        </w:rPr>
        <w:fldChar w:fldCharType="end"/>
      </w:r>
      <w:r w:rsidR="0062351A" w:rsidRPr="00F30453">
        <w:rPr>
          <w:rFonts w:ascii="Arial" w:hAnsi="Arial" w:cs="Arial"/>
          <w:sz w:val="22"/>
          <w:szCs w:val="22"/>
        </w:rPr>
        <w:t xml:space="preserve"> </w:t>
      </w:r>
      <w:r w:rsidRPr="00F30453">
        <w:rPr>
          <w:rFonts w:ascii="Arial" w:hAnsi="Arial" w:cs="Arial"/>
          <w:sz w:val="22"/>
          <w:szCs w:val="22"/>
        </w:rPr>
        <w:t>(</w:t>
      </w:r>
      <w:r w:rsidRPr="000F116A">
        <w:rPr>
          <w:rFonts w:ascii="Arial" w:hAnsi="Arial" w:cs="Arial"/>
          <w:bCs/>
          <w:sz w:val="22"/>
          <w:szCs w:val="22"/>
        </w:rPr>
        <w:t xml:space="preserve">Figure </w:t>
      </w:r>
      <w:r w:rsidR="00225DBE" w:rsidRPr="000F116A">
        <w:rPr>
          <w:rFonts w:ascii="Arial" w:hAnsi="Arial" w:cs="Arial"/>
          <w:bCs/>
          <w:sz w:val="22"/>
          <w:szCs w:val="22"/>
        </w:rPr>
        <w:t>6</w:t>
      </w:r>
      <w:r w:rsidRPr="00F30453">
        <w:rPr>
          <w:rFonts w:ascii="Arial" w:hAnsi="Arial" w:cs="Arial"/>
          <w:sz w:val="22"/>
          <w:szCs w:val="22"/>
        </w:rPr>
        <w:t xml:space="preserve">). Exogenous administration of melatonin during </w:t>
      </w:r>
      <w:r w:rsidR="00313018" w:rsidRPr="00F30453">
        <w:rPr>
          <w:rFonts w:ascii="Arial" w:hAnsi="Arial" w:cs="Arial"/>
          <w:sz w:val="22"/>
          <w:szCs w:val="22"/>
        </w:rPr>
        <w:t xml:space="preserve">the </w:t>
      </w:r>
      <w:r w:rsidRPr="00F30453">
        <w:rPr>
          <w:rFonts w:ascii="Arial" w:hAnsi="Arial" w:cs="Arial"/>
          <w:sz w:val="22"/>
          <w:szCs w:val="22"/>
        </w:rPr>
        <w:t xml:space="preserve">daytime reproduces this association, increasing fatigue and sleepiness and decreasing body temperature, </w:t>
      </w:r>
      <w:r w:rsidR="0062351A" w:rsidRPr="00F30453">
        <w:rPr>
          <w:rFonts w:ascii="Arial" w:hAnsi="Arial" w:cs="Arial"/>
          <w:sz w:val="22"/>
          <w:szCs w:val="22"/>
        </w:rPr>
        <w:t>especially</w:t>
      </w:r>
      <w:r w:rsidRPr="00F30453">
        <w:rPr>
          <w:rFonts w:ascii="Arial" w:hAnsi="Arial" w:cs="Arial"/>
          <w:sz w:val="22"/>
          <w:szCs w:val="22"/>
        </w:rPr>
        <w:t xml:space="preserve"> if the subject is seated (posture dependent effect)</w:t>
      </w:r>
      <w:r w:rsidR="00F01635" w:rsidRPr="00F30453">
        <w:rPr>
          <w:rFonts w:ascii="Arial" w:hAnsi="Arial" w:cs="Arial"/>
          <w:sz w:val="22"/>
          <w:szCs w:val="22"/>
        </w:rPr>
        <w:t xml:space="preserve"> </w:t>
      </w:r>
      <w:r w:rsidR="00F01635" w:rsidRPr="00F30453">
        <w:rPr>
          <w:rFonts w:ascii="Arial" w:hAnsi="Arial" w:cs="Arial"/>
          <w:sz w:val="22"/>
          <w:szCs w:val="22"/>
        </w:rPr>
        <w:fldChar w:fldCharType="begin"/>
      </w:r>
      <w:r w:rsidR="00B074DA" w:rsidRPr="00F30453">
        <w:rPr>
          <w:rFonts w:ascii="Arial" w:hAnsi="Arial" w:cs="Arial"/>
          <w:sz w:val="22"/>
          <w:szCs w:val="22"/>
        </w:rPr>
        <w:instrText xml:space="preserve"> ADDIN EN.CITE &lt;EndNote&gt;&lt;Cite&gt;&lt;Author&gt;Cagnacci&lt;/Author&gt;&lt;Year&gt;1992&lt;/Year&gt;&lt;RecNum&gt;655&lt;/RecNum&gt;&lt;DisplayText&gt;(59)&lt;/DisplayText&gt;&lt;record&gt;&lt;rec-number&gt;655&lt;/rec-number&gt;&lt;foreign-keys&gt;&lt;key app="EN" db-id="atfrtddvzdv9pqewv9px5w0ux0wavpr9090t" timestamp="1600625866"&gt;655&lt;/key&gt;&lt;/foreign-keys&gt;&lt;ref-type name="Journal Article"&gt;17&lt;/ref-type&gt;&lt;contributors&gt;&lt;authors&gt;&lt;author&gt;Cagnacci, A.&lt;/author&gt;&lt;author&gt;Elliott, J. A.&lt;/author&gt;&lt;author&gt;Yen, S. S.&lt;/author&gt;&lt;/authors&gt;&lt;/contributors&gt;&lt;auth-address&gt;Department of Reproductive Medicine, University of California-San Diego School of Medicine, La Jolla 92093-0802.&lt;/auth-address&gt;&lt;titles&gt;&lt;title&gt;Melatonin: a major regulator of the circadian rhythm of core temperature in humans&lt;/title&gt;&lt;secondary-title&gt;J Clin Endocrinol Metab&lt;/secondary-title&gt;&lt;/titles&gt;&lt;periodical&gt;&lt;full-title&gt;J Clin Endocrinol Metab&lt;/full-title&gt;&lt;/periodical&gt;&lt;pages&gt;447-52&lt;/pages&gt;&lt;volume&gt;75&lt;/volume&gt;&lt;number&gt;2&lt;/number&gt;&lt;edition&gt;1992/08/01&lt;/edition&gt;&lt;keywords&gt;&lt;keyword&gt;Adult&lt;/keyword&gt;&lt;keyword&gt;Atenolol/pharmacology&lt;/keyword&gt;&lt;keyword&gt;Body Temperature/drug effects&lt;/keyword&gt;&lt;keyword&gt;*Body Temperature Regulation&lt;/keyword&gt;&lt;keyword&gt;*Circadian Rhythm&lt;/keyword&gt;&lt;keyword&gt;Female&lt;/keyword&gt;&lt;keyword&gt;Humans&lt;/keyword&gt;&lt;keyword&gt;Melatonin/blood/pharmacology/*physiology&lt;/keyword&gt;&lt;keyword&gt;Placebos&lt;/keyword&gt;&lt;/keywords&gt;&lt;dates&gt;&lt;year&gt;1992&lt;/year&gt;&lt;pub-dates&gt;&lt;date&gt;Aug&lt;/date&gt;&lt;/pub-dates&gt;&lt;/dates&gt;&lt;isbn&gt;0021-972X (Print)&amp;#xD;0021-972X (Linking)&lt;/isbn&gt;&lt;accession-num&gt;1639946&lt;/accession-num&gt;&lt;urls&gt;&lt;related-urls&gt;&lt;url&gt;https://www.ncbi.nlm.nih.gov/pubmed/1639946&lt;/url&gt;&lt;url&gt;https://academic.oup.com/jcem/article-abstract/75/2/447/2649287?redirectedFrom=fulltext&lt;/url&gt;&lt;/related-urls&gt;&lt;/urls&gt;&lt;electronic-resource-num&gt;10.1210/jcem.75.2.1639946&lt;/electronic-resource-num&gt;&lt;/record&gt;&lt;/Cite&gt;&lt;/EndNote&gt;</w:instrText>
      </w:r>
      <w:r w:rsidR="00F01635" w:rsidRPr="00F30453">
        <w:rPr>
          <w:rFonts w:ascii="Arial" w:hAnsi="Arial" w:cs="Arial"/>
          <w:sz w:val="22"/>
          <w:szCs w:val="22"/>
        </w:rPr>
        <w:fldChar w:fldCharType="separate"/>
      </w:r>
      <w:r w:rsidR="00B074DA" w:rsidRPr="00F30453">
        <w:rPr>
          <w:rFonts w:ascii="Arial" w:hAnsi="Arial" w:cs="Arial"/>
          <w:noProof/>
          <w:sz w:val="22"/>
          <w:szCs w:val="22"/>
        </w:rPr>
        <w:t>(59)</w:t>
      </w:r>
      <w:r w:rsidR="00F01635" w:rsidRPr="00F30453">
        <w:rPr>
          <w:rFonts w:ascii="Arial" w:hAnsi="Arial" w:cs="Arial"/>
          <w:sz w:val="22"/>
          <w:szCs w:val="22"/>
        </w:rPr>
        <w:fldChar w:fldCharType="end"/>
      </w:r>
      <w:r w:rsidRPr="00F30453">
        <w:rPr>
          <w:rFonts w:ascii="Arial" w:hAnsi="Arial" w:cs="Arial"/>
          <w:sz w:val="22"/>
          <w:szCs w:val="22"/>
        </w:rPr>
        <w:t xml:space="preserve">. Along </w:t>
      </w:r>
      <w:r w:rsidRPr="00F30453">
        <w:rPr>
          <w:rFonts w:ascii="Arial" w:hAnsi="Arial" w:cs="Arial"/>
          <w:sz w:val="22"/>
          <w:szCs w:val="22"/>
        </w:rPr>
        <w:lastRenderedPageBreak/>
        <w:t xml:space="preserve">these lines, the rise in temperature during the ovulatory phase of </w:t>
      </w:r>
      <w:r w:rsidR="00065D9B" w:rsidRPr="00F30453">
        <w:rPr>
          <w:rFonts w:ascii="Arial" w:hAnsi="Arial" w:cs="Arial"/>
          <w:sz w:val="22"/>
          <w:szCs w:val="22"/>
        </w:rPr>
        <w:t xml:space="preserve">the </w:t>
      </w:r>
      <w:r w:rsidRPr="00F30453">
        <w:rPr>
          <w:rFonts w:ascii="Arial" w:hAnsi="Arial" w:cs="Arial"/>
          <w:sz w:val="22"/>
          <w:szCs w:val="22"/>
        </w:rPr>
        <w:t xml:space="preserve">menstrual cycle is associated with a decline in </w:t>
      </w:r>
      <w:r w:rsidR="00065D9B" w:rsidRPr="00F30453">
        <w:rPr>
          <w:rFonts w:ascii="Arial" w:hAnsi="Arial" w:cs="Arial"/>
          <w:sz w:val="22"/>
          <w:szCs w:val="22"/>
        </w:rPr>
        <w:t xml:space="preserve">the </w:t>
      </w:r>
      <w:r w:rsidRPr="00F30453">
        <w:rPr>
          <w:rFonts w:ascii="Arial" w:hAnsi="Arial" w:cs="Arial"/>
          <w:sz w:val="22"/>
          <w:szCs w:val="22"/>
        </w:rPr>
        <w:t xml:space="preserve">amplitude of melatonin. </w:t>
      </w:r>
    </w:p>
    <w:p w14:paraId="48040F7D" w14:textId="77777777" w:rsidR="00A12B8D" w:rsidRPr="00F30453" w:rsidRDefault="00A12B8D" w:rsidP="00F30453">
      <w:pPr>
        <w:spacing w:line="276" w:lineRule="auto"/>
        <w:rPr>
          <w:rFonts w:ascii="Arial" w:hAnsi="Arial" w:cs="Arial"/>
          <w:sz w:val="22"/>
          <w:szCs w:val="22"/>
        </w:rPr>
      </w:pPr>
    </w:p>
    <w:p w14:paraId="5ED2FE5B" w14:textId="77777777" w:rsidR="00A12B8D" w:rsidRPr="00F30453" w:rsidRDefault="00A12B8D" w:rsidP="00F30453">
      <w:pPr>
        <w:spacing w:line="276" w:lineRule="auto"/>
        <w:rPr>
          <w:rFonts w:ascii="Arial" w:hAnsi="Arial" w:cs="Arial"/>
          <w:sz w:val="22"/>
          <w:szCs w:val="22"/>
        </w:rPr>
      </w:pPr>
      <w:r w:rsidRPr="00F30453">
        <w:rPr>
          <w:rFonts w:ascii="Arial" w:hAnsi="Arial" w:cs="Arial"/>
          <w:noProof/>
          <w:sz w:val="22"/>
          <w:szCs w:val="22"/>
          <w:lang w:eastAsia="en-GB" w:bidi="ar-SA"/>
        </w:rPr>
        <w:drawing>
          <wp:inline distT="0" distB="0" distL="0" distR="0" wp14:anchorId="0D9B829A" wp14:editId="21EE1953">
            <wp:extent cx="5943600" cy="44926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92625"/>
                    </a:xfrm>
                    <a:prstGeom prst="rect">
                      <a:avLst/>
                    </a:prstGeom>
                  </pic:spPr>
                </pic:pic>
              </a:graphicData>
            </a:graphic>
          </wp:inline>
        </w:drawing>
      </w:r>
    </w:p>
    <w:p w14:paraId="5F74E1FE" w14:textId="5C6C0B71" w:rsidR="00A12B8D" w:rsidRPr="00F30453" w:rsidRDefault="00A12B8D" w:rsidP="00F30453">
      <w:pPr>
        <w:spacing w:line="276" w:lineRule="auto"/>
        <w:rPr>
          <w:rFonts w:ascii="Arial" w:hAnsi="Arial" w:cs="Arial"/>
          <w:b/>
          <w:sz w:val="22"/>
          <w:szCs w:val="22"/>
        </w:rPr>
      </w:pPr>
      <w:r w:rsidRPr="00F30453">
        <w:rPr>
          <w:rFonts w:ascii="Arial" w:hAnsi="Arial" w:cs="Arial"/>
          <w:b/>
          <w:sz w:val="22"/>
          <w:szCs w:val="22"/>
        </w:rPr>
        <w:t xml:space="preserve">Figure </w:t>
      </w:r>
      <w:r w:rsidR="00FD557F" w:rsidRPr="00F30453">
        <w:rPr>
          <w:rFonts w:ascii="Arial" w:hAnsi="Arial" w:cs="Arial"/>
          <w:b/>
          <w:sz w:val="22"/>
          <w:szCs w:val="22"/>
        </w:rPr>
        <w:t>6</w:t>
      </w:r>
      <w:r w:rsidRPr="00F30453">
        <w:rPr>
          <w:rFonts w:ascii="Arial" w:hAnsi="Arial" w:cs="Arial"/>
          <w:b/>
          <w:sz w:val="22"/>
          <w:szCs w:val="22"/>
        </w:rPr>
        <w:t>.</w:t>
      </w:r>
      <w:r w:rsidRPr="00F30453">
        <w:rPr>
          <w:rFonts w:ascii="Arial" w:hAnsi="Arial" w:cs="Arial"/>
          <w:sz w:val="22"/>
          <w:szCs w:val="22"/>
        </w:rPr>
        <w:t xml:space="preserve"> </w:t>
      </w:r>
      <w:r w:rsidRPr="00F30453">
        <w:rPr>
          <w:rFonts w:ascii="Arial" w:hAnsi="Arial" w:cs="Arial"/>
          <w:b/>
          <w:sz w:val="22"/>
          <w:szCs w:val="22"/>
        </w:rPr>
        <w:t xml:space="preserve">Relationship of plasma melatonin to other major circadian rhythms driven by the internal clock. Abbreviations: VAS: visual analogue scale. Reproduced from Rajaratnam SMW and Arendt J. Lancet 358:999-1005, 2001 by permission. </w:t>
      </w:r>
    </w:p>
    <w:p w14:paraId="220EAD8F" w14:textId="77777777" w:rsidR="00A12B8D" w:rsidRPr="00F30453" w:rsidRDefault="00A12B8D" w:rsidP="00F30453">
      <w:pPr>
        <w:spacing w:line="276" w:lineRule="auto"/>
        <w:rPr>
          <w:rFonts w:ascii="Arial" w:hAnsi="Arial" w:cs="Arial"/>
          <w:sz w:val="22"/>
          <w:szCs w:val="22"/>
        </w:rPr>
      </w:pPr>
    </w:p>
    <w:p w14:paraId="3000BE3E" w14:textId="333A0778" w:rsidR="00F01635" w:rsidRPr="00F30453" w:rsidRDefault="00F01635" w:rsidP="00F30453">
      <w:pPr>
        <w:spacing w:line="276" w:lineRule="auto"/>
        <w:rPr>
          <w:rFonts w:ascii="Arial" w:hAnsi="Arial" w:cs="Arial"/>
          <w:b/>
          <w:color w:val="00B050"/>
          <w:sz w:val="22"/>
          <w:szCs w:val="22"/>
        </w:rPr>
      </w:pPr>
      <w:r w:rsidRPr="00F30453">
        <w:rPr>
          <w:rFonts w:ascii="Arial" w:hAnsi="Arial" w:cs="Arial"/>
          <w:b/>
          <w:color w:val="00B050"/>
          <w:sz w:val="22"/>
          <w:szCs w:val="22"/>
        </w:rPr>
        <w:t>Melatonin and Energy</w:t>
      </w:r>
      <w:r w:rsidR="00C278F9" w:rsidRPr="00F30453">
        <w:rPr>
          <w:rFonts w:ascii="Arial" w:hAnsi="Arial" w:cs="Arial"/>
          <w:b/>
          <w:color w:val="00B050"/>
          <w:sz w:val="22"/>
          <w:szCs w:val="22"/>
        </w:rPr>
        <w:t xml:space="preserve"> Metabolism and Glucose Homeostasis </w:t>
      </w:r>
    </w:p>
    <w:p w14:paraId="3D84B2CE" w14:textId="77777777" w:rsidR="001115DE" w:rsidRPr="00F30453" w:rsidRDefault="001115DE" w:rsidP="00F30453">
      <w:pPr>
        <w:spacing w:line="276" w:lineRule="auto"/>
        <w:rPr>
          <w:rFonts w:ascii="Arial" w:hAnsi="Arial" w:cs="Arial"/>
          <w:sz w:val="22"/>
          <w:szCs w:val="22"/>
        </w:rPr>
      </w:pPr>
    </w:p>
    <w:p w14:paraId="278F189B" w14:textId="02B77571" w:rsidR="003427A1" w:rsidRPr="00F30453" w:rsidRDefault="00C278F9" w:rsidP="00F30453">
      <w:pPr>
        <w:spacing w:line="276" w:lineRule="auto"/>
        <w:rPr>
          <w:rFonts w:ascii="Arial" w:hAnsi="Arial" w:cs="Arial"/>
          <w:sz w:val="22"/>
          <w:szCs w:val="22"/>
        </w:rPr>
      </w:pPr>
      <w:r w:rsidRPr="00F30453">
        <w:rPr>
          <w:rFonts w:ascii="Arial" w:hAnsi="Arial" w:cs="Arial"/>
          <w:sz w:val="22"/>
          <w:szCs w:val="22"/>
        </w:rPr>
        <w:t>M</w:t>
      </w:r>
      <w:r w:rsidR="001B4EDC" w:rsidRPr="00F30453">
        <w:rPr>
          <w:rFonts w:ascii="Arial" w:hAnsi="Arial" w:cs="Arial"/>
          <w:sz w:val="22"/>
          <w:szCs w:val="22"/>
        </w:rPr>
        <w:t>elatonin is an important player in the regulation of energy metabolism and glucose homeostasis</w:t>
      </w:r>
      <w:r w:rsidRPr="00F30453">
        <w:rPr>
          <w:rFonts w:ascii="Arial" w:hAnsi="Arial" w:cs="Arial"/>
          <w:sz w:val="22"/>
          <w:szCs w:val="22"/>
        </w:rPr>
        <w:t xml:space="preserve">. It is </w:t>
      </w:r>
      <w:r w:rsidR="001B4EDC" w:rsidRPr="00F30453">
        <w:rPr>
          <w:rFonts w:ascii="Arial" w:hAnsi="Arial" w:cs="Arial"/>
          <w:sz w:val="22"/>
          <w:szCs w:val="22"/>
        </w:rPr>
        <w:t>responsible for the daily distribution of energy metabolism functions (daily phase of high insulin sensitivity, glycogen synthesis</w:t>
      </w:r>
      <w:r w:rsidR="00CE2B63" w:rsidRPr="00F30453">
        <w:rPr>
          <w:rFonts w:ascii="Arial" w:hAnsi="Arial" w:cs="Arial"/>
          <w:sz w:val="22"/>
          <w:szCs w:val="22"/>
        </w:rPr>
        <w:t>,</w:t>
      </w:r>
      <w:r w:rsidR="001B4EDC" w:rsidRPr="00F30453">
        <w:rPr>
          <w:rFonts w:ascii="Arial" w:hAnsi="Arial" w:cs="Arial"/>
          <w:sz w:val="22"/>
          <w:szCs w:val="22"/>
        </w:rPr>
        <w:t xml:space="preserve"> and lipogenesis and a sleep phase associated with the usage of store</w:t>
      </w:r>
      <w:r w:rsidR="00D9132F" w:rsidRPr="00F30453">
        <w:rPr>
          <w:rFonts w:ascii="Arial" w:hAnsi="Arial" w:cs="Arial"/>
          <w:sz w:val="22"/>
          <w:szCs w:val="22"/>
        </w:rPr>
        <w:t>d</w:t>
      </w:r>
      <w:r w:rsidR="001B4EDC" w:rsidRPr="00F30453">
        <w:rPr>
          <w:rFonts w:ascii="Arial" w:hAnsi="Arial" w:cs="Arial"/>
          <w:sz w:val="22"/>
          <w:szCs w:val="22"/>
        </w:rPr>
        <w:t xml:space="preserve"> energy</w:t>
      </w:r>
      <w:r w:rsidR="00D9132F" w:rsidRPr="00F30453">
        <w:rPr>
          <w:rFonts w:ascii="Arial" w:hAnsi="Arial" w:cs="Arial"/>
          <w:sz w:val="22"/>
          <w:szCs w:val="22"/>
        </w:rPr>
        <w:t>)</w:t>
      </w:r>
      <w:r w:rsidR="00CE6BC8" w:rsidRPr="00F30453">
        <w:rPr>
          <w:rFonts w:ascii="Arial" w:hAnsi="Arial" w:cs="Arial"/>
          <w:sz w:val="22"/>
          <w:szCs w:val="22"/>
        </w:rPr>
        <w:t xml:space="preserve"> </w:t>
      </w:r>
      <w:r w:rsidR="00D9132F" w:rsidRPr="00F30453">
        <w:rPr>
          <w:rFonts w:ascii="Arial" w:hAnsi="Arial" w:cs="Arial"/>
          <w:sz w:val="22"/>
          <w:szCs w:val="22"/>
        </w:rPr>
        <w:fldChar w:fldCharType="begin"/>
      </w:r>
      <w:r w:rsidR="00B074DA" w:rsidRPr="00F30453">
        <w:rPr>
          <w:rFonts w:ascii="Arial" w:hAnsi="Arial" w:cs="Arial"/>
          <w:sz w:val="22"/>
          <w:szCs w:val="22"/>
        </w:rPr>
        <w:instrText xml:space="preserve"> ADDIN EN.CITE &lt;EndNote&gt;&lt;Cite&gt;&lt;Author&gt;Picinato&lt;/Author&gt;&lt;Year&gt;2002&lt;/Year&gt;&lt;RecNum&gt;635&lt;/RecNum&gt;&lt;DisplayText&gt;(60)&lt;/DisplayText&gt;&lt;record&gt;&lt;rec-number&gt;635&lt;/rec-number&gt;&lt;foreign-keys&gt;&lt;key app="EN" db-id="atfrtddvzdv9pqewv9px5w0ux0wavpr9090t" timestamp="1600625852"&gt;635&lt;/key&gt;&lt;/foreign-keys&gt;&lt;ref-type name="Journal Article"&gt;17&lt;/ref-type&gt;&lt;contributors&gt;&lt;authors&gt;&lt;author&gt;Picinato, M. C.&lt;/author&gt;&lt;author&gt;Haber, E. P.&lt;/author&gt;&lt;author&gt;Carpinelli, A. R.&lt;/author&gt;&lt;author&gt;Cipolla-Neto, J.&lt;/author&gt;&lt;/authors&gt;&lt;/contributors&gt;&lt;auth-address&gt;Department of Physiology and Biophysics, Institute of Biomedical Sciences, University of Sao Paulo, Sao Paulo, Brazil.&lt;/auth-address&gt;&lt;titles&gt;&lt;title&gt;Daily rhythm of glucose-induced insulin secretion by isolated islets from intact and pinealectomized rat&lt;/title&gt;&lt;secondary-title&gt;J Pineal Res&lt;/secondary-title&gt;&lt;/titles&gt;&lt;periodical&gt;&lt;full-title&gt;J Pineal Res&lt;/full-title&gt;&lt;/periodical&gt;&lt;pages&gt;172-7&lt;/pages&gt;&lt;volume&gt;33&lt;/volume&gt;&lt;number&gt;3&lt;/number&gt;&lt;edition&gt;2002/09/11&lt;/edition&gt;&lt;keywords&gt;&lt;keyword&gt;Animals&lt;/keyword&gt;&lt;keyword&gt;Circadian Rhythm/*physiology&lt;/keyword&gt;&lt;keyword&gt;Glucose/metabolism/pharmacology&lt;/keyword&gt;&lt;keyword&gt;Insulin/blood/*metabolism&lt;/keyword&gt;&lt;keyword&gt;Insulin Secretion&lt;/keyword&gt;&lt;keyword&gt;Islets of Langerhans/drug effects/*metabolism&lt;/keyword&gt;&lt;keyword&gt;Male&lt;/keyword&gt;&lt;keyword&gt;Melatonin/deficiency/physiology&lt;/keyword&gt;&lt;keyword&gt;Oxidation-Reduction&lt;/keyword&gt;&lt;keyword&gt;Pineal Gland/*physiology&lt;/keyword&gt;&lt;keyword&gt;Rats&lt;/keyword&gt;&lt;/keywords&gt;&lt;dates&gt;&lt;year&gt;2002&lt;/year&gt;&lt;pub-dates&gt;&lt;date&gt;Oct&lt;/date&gt;&lt;/pub-dates&gt;&lt;/dates&gt;&lt;isbn&gt;0742-3098 (Print)&amp;#xD;0742-3098 (Linking)&lt;/isbn&gt;&lt;accession-num&gt;12220333&lt;/accession-num&gt;&lt;urls&gt;&lt;related-urls&gt;&lt;url&gt;https://www.ncbi.nlm.nih.gov/pubmed/12220333&lt;/url&gt;&lt;url&gt;https://onlinelibrary.wiley.com/doi/abs/10.1034/j.1600-079X.2002.02925.x&lt;/url&gt;&lt;/related-urls&gt;&lt;/urls&gt;&lt;/record&gt;&lt;/Cite&gt;&lt;/EndNote&gt;</w:instrText>
      </w:r>
      <w:r w:rsidR="00D9132F" w:rsidRPr="00F30453">
        <w:rPr>
          <w:rFonts w:ascii="Arial" w:hAnsi="Arial" w:cs="Arial"/>
          <w:sz w:val="22"/>
          <w:szCs w:val="22"/>
        </w:rPr>
        <w:fldChar w:fldCharType="separate"/>
      </w:r>
      <w:r w:rsidR="00B074DA" w:rsidRPr="00F30453">
        <w:rPr>
          <w:rFonts w:ascii="Arial" w:hAnsi="Arial" w:cs="Arial"/>
          <w:noProof/>
          <w:sz w:val="22"/>
          <w:szCs w:val="22"/>
        </w:rPr>
        <w:t>(60)</w:t>
      </w:r>
      <w:r w:rsidR="00D9132F" w:rsidRPr="00F30453">
        <w:rPr>
          <w:rFonts w:ascii="Arial" w:hAnsi="Arial" w:cs="Arial"/>
          <w:sz w:val="22"/>
          <w:szCs w:val="22"/>
        </w:rPr>
        <w:fldChar w:fldCharType="end"/>
      </w:r>
      <w:r w:rsidR="00D9132F" w:rsidRPr="00F30453">
        <w:rPr>
          <w:rFonts w:ascii="Arial" w:hAnsi="Arial" w:cs="Arial"/>
          <w:sz w:val="22"/>
          <w:szCs w:val="22"/>
        </w:rPr>
        <w:t>.</w:t>
      </w:r>
      <w:r w:rsidRPr="00F30453">
        <w:rPr>
          <w:rFonts w:ascii="Arial" w:hAnsi="Arial" w:cs="Arial"/>
          <w:sz w:val="22"/>
          <w:szCs w:val="22"/>
        </w:rPr>
        <w:t xml:space="preserve"> Interestingly, a</w:t>
      </w:r>
      <w:r w:rsidR="00D9132F" w:rsidRPr="00F30453">
        <w:rPr>
          <w:rFonts w:ascii="Arial" w:hAnsi="Arial" w:cs="Arial"/>
          <w:sz w:val="22"/>
          <w:szCs w:val="22"/>
        </w:rPr>
        <w:t>dministration of melatonin in post</w:t>
      </w:r>
      <w:r w:rsidR="00313018" w:rsidRPr="00F30453">
        <w:rPr>
          <w:rFonts w:ascii="Arial" w:hAnsi="Arial" w:cs="Arial"/>
          <w:sz w:val="22"/>
          <w:szCs w:val="22"/>
        </w:rPr>
        <w:t>-</w:t>
      </w:r>
      <w:r w:rsidR="00D9132F" w:rsidRPr="00F30453">
        <w:rPr>
          <w:rFonts w:ascii="Arial" w:hAnsi="Arial" w:cs="Arial"/>
          <w:sz w:val="22"/>
          <w:szCs w:val="22"/>
        </w:rPr>
        <w:t>menopausal women induced a reduction in fat mass and increase in lean mass compared to placebo</w:t>
      </w:r>
      <w:r w:rsidR="00EE6083" w:rsidRPr="00F30453">
        <w:rPr>
          <w:rFonts w:ascii="Arial" w:hAnsi="Arial" w:cs="Arial"/>
          <w:sz w:val="22"/>
          <w:szCs w:val="22"/>
        </w:rPr>
        <w:t xml:space="preserve"> </w:t>
      </w:r>
      <w:r w:rsidR="00EE6083" w:rsidRPr="00F30453">
        <w:rPr>
          <w:rFonts w:ascii="Arial" w:hAnsi="Arial" w:cs="Arial"/>
          <w:sz w:val="22"/>
          <w:szCs w:val="22"/>
        </w:rPr>
        <w:fldChar w:fldCharType="begin">
          <w:fldData xml:space="preserve">PEVuZE5vdGU+PENpdGU+PEF1dGhvcj5BbXN0cnVwPC9BdXRob3I+PFllYXI+MjAxNjwvWWVhcj48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</w:fldData>
        </w:fldChar>
      </w:r>
      <w:r w:rsidR="00B074DA" w:rsidRPr="00F30453">
        <w:rPr>
          <w:rFonts w:ascii="Arial" w:hAnsi="Arial" w:cs="Arial"/>
          <w:sz w:val="22"/>
          <w:szCs w:val="22"/>
        </w:rPr>
        <w:instrText xml:space="preserve"> ADDIN EN.CITE </w:instrText>
      </w:r>
      <w:r w:rsidR="00B074DA" w:rsidRPr="00F30453">
        <w:rPr>
          <w:rFonts w:ascii="Arial" w:hAnsi="Arial" w:cs="Arial"/>
          <w:sz w:val="22"/>
          <w:szCs w:val="22"/>
        </w:rPr>
        <w:fldChar w:fldCharType="begin">
          <w:fldData xml:space="preserve">PEVuZE5vdGU+PENpdGU+PEF1dGhvcj5BbXN0cnVwPC9BdXRob3I+PFllYXI+MjAxNjwvWWVhcj48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</w:fldData>
        </w:fldChar>
      </w:r>
      <w:r w:rsidR="00B074DA" w:rsidRPr="00F30453">
        <w:rPr>
          <w:rFonts w:ascii="Arial" w:hAnsi="Arial" w:cs="Arial"/>
          <w:sz w:val="22"/>
          <w:szCs w:val="22"/>
        </w:rPr>
        <w:instrText xml:space="preserve"> ADDIN EN.CITE.DATA </w:instrText>
      </w:r>
      <w:r w:rsidR="00B074DA" w:rsidRPr="00F30453">
        <w:rPr>
          <w:rFonts w:ascii="Arial" w:hAnsi="Arial" w:cs="Arial"/>
          <w:sz w:val="22"/>
          <w:szCs w:val="22"/>
        </w:rPr>
      </w:r>
      <w:r w:rsidR="00B074DA" w:rsidRPr="00F30453">
        <w:rPr>
          <w:rFonts w:ascii="Arial" w:hAnsi="Arial" w:cs="Arial"/>
          <w:sz w:val="22"/>
          <w:szCs w:val="22"/>
        </w:rPr>
        <w:fldChar w:fldCharType="end"/>
      </w:r>
      <w:r w:rsidR="00EE6083" w:rsidRPr="00F30453">
        <w:rPr>
          <w:rFonts w:ascii="Arial" w:hAnsi="Arial" w:cs="Arial"/>
          <w:sz w:val="22"/>
          <w:szCs w:val="22"/>
        </w:rPr>
      </w:r>
      <w:r w:rsidR="00EE6083" w:rsidRPr="00F30453">
        <w:rPr>
          <w:rFonts w:ascii="Arial" w:hAnsi="Arial" w:cs="Arial"/>
          <w:sz w:val="22"/>
          <w:szCs w:val="22"/>
        </w:rPr>
        <w:fldChar w:fldCharType="separate"/>
      </w:r>
      <w:r w:rsidR="00B074DA" w:rsidRPr="00F30453">
        <w:rPr>
          <w:rFonts w:ascii="Arial" w:hAnsi="Arial" w:cs="Arial"/>
          <w:noProof/>
          <w:sz w:val="22"/>
          <w:szCs w:val="22"/>
        </w:rPr>
        <w:t>(61)</w:t>
      </w:r>
      <w:r w:rsidR="00EE6083" w:rsidRPr="00F30453">
        <w:rPr>
          <w:rFonts w:ascii="Arial" w:hAnsi="Arial" w:cs="Arial"/>
          <w:sz w:val="22"/>
          <w:szCs w:val="22"/>
        </w:rPr>
        <w:fldChar w:fldCharType="end"/>
      </w:r>
      <w:r w:rsidR="00D9132F" w:rsidRPr="00F30453">
        <w:rPr>
          <w:rFonts w:ascii="Arial" w:hAnsi="Arial" w:cs="Arial"/>
          <w:sz w:val="22"/>
          <w:szCs w:val="22"/>
        </w:rPr>
        <w:t>.</w:t>
      </w:r>
      <w:r w:rsidR="00EE6083" w:rsidRPr="00F30453">
        <w:rPr>
          <w:rFonts w:ascii="Arial" w:hAnsi="Arial" w:cs="Arial"/>
          <w:sz w:val="22"/>
          <w:szCs w:val="22"/>
        </w:rPr>
        <w:t xml:space="preserve"> Nocturnal melatonin secretion facilitates diurnal </w:t>
      </w:r>
      <w:r w:rsidR="0062351A" w:rsidRPr="00F30453">
        <w:rPr>
          <w:rFonts w:ascii="Arial" w:hAnsi="Arial" w:cs="Arial"/>
          <w:sz w:val="22"/>
          <w:szCs w:val="22"/>
        </w:rPr>
        <w:t>insulin sensitivity</w:t>
      </w:r>
      <w:r w:rsidR="00EE6083" w:rsidRPr="00F30453">
        <w:rPr>
          <w:rFonts w:ascii="Arial" w:hAnsi="Arial" w:cs="Arial"/>
          <w:sz w:val="22"/>
          <w:szCs w:val="22"/>
        </w:rPr>
        <w:t xml:space="preserve"> and preservation of beta cell mass and function</w:t>
      </w:r>
      <w:r w:rsidR="0062351A" w:rsidRPr="00F30453">
        <w:rPr>
          <w:rFonts w:ascii="Arial" w:hAnsi="Arial" w:cs="Arial"/>
          <w:sz w:val="22"/>
          <w:szCs w:val="22"/>
        </w:rPr>
        <w:t xml:space="preserve"> </w:t>
      </w:r>
      <w:r w:rsidR="0062351A" w:rsidRPr="00F30453">
        <w:rPr>
          <w:rFonts w:ascii="Arial" w:hAnsi="Arial" w:cs="Arial"/>
          <w:sz w:val="22"/>
          <w:szCs w:val="22"/>
        </w:rPr>
        <w:fldChar w:fldCharType="begin">
          <w:fldData xml:space="preserve">PEVuZE5vdGU+PENpdGU+PEF1dGhvcj5Db3N0ZXM8L0F1dGhvcj48WWVhcj4yMDE1PC9ZZWFyPjxS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</w:fldData>
        </w:fldChar>
      </w:r>
      <w:r w:rsidR="00B074DA" w:rsidRPr="00F30453">
        <w:rPr>
          <w:rFonts w:ascii="Arial" w:hAnsi="Arial" w:cs="Arial"/>
          <w:sz w:val="22"/>
          <w:szCs w:val="22"/>
        </w:rPr>
        <w:instrText xml:space="preserve"> ADDIN EN.CITE </w:instrText>
      </w:r>
      <w:r w:rsidR="00B074DA" w:rsidRPr="00F30453">
        <w:rPr>
          <w:rFonts w:ascii="Arial" w:hAnsi="Arial" w:cs="Arial"/>
          <w:sz w:val="22"/>
          <w:szCs w:val="22"/>
        </w:rPr>
        <w:fldChar w:fldCharType="begin">
          <w:fldData xml:space="preserve">PEVuZE5vdGU+PENpdGU+PEF1dGhvcj5Db3N0ZXM8L0F1dGhvcj48WWVhcj4yMDE1PC9ZZWFyPjxS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</w:fldData>
        </w:fldChar>
      </w:r>
      <w:r w:rsidR="00B074DA" w:rsidRPr="00F30453">
        <w:rPr>
          <w:rFonts w:ascii="Arial" w:hAnsi="Arial" w:cs="Arial"/>
          <w:sz w:val="22"/>
          <w:szCs w:val="22"/>
        </w:rPr>
        <w:instrText xml:space="preserve"> ADDIN EN.CITE.DATA </w:instrText>
      </w:r>
      <w:r w:rsidR="00B074DA" w:rsidRPr="00F30453">
        <w:rPr>
          <w:rFonts w:ascii="Arial" w:hAnsi="Arial" w:cs="Arial"/>
          <w:sz w:val="22"/>
          <w:szCs w:val="22"/>
        </w:rPr>
      </w:r>
      <w:r w:rsidR="00B074DA" w:rsidRPr="00F30453">
        <w:rPr>
          <w:rFonts w:ascii="Arial" w:hAnsi="Arial" w:cs="Arial"/>
          <w:sz w:val="22"/>
          <w:szCs w:val="22"/>
        </w:rPr>
        <w:fldChar w:fldCharType="end"/>
      </w:r>
      <w:r w:rsidR="0062351A" w:rsidRPr="00F30453">
        <w:rPr>
          <w:rFonts w:ascii="Arial" w:hAnsi="Arial" w:cs="Arial"/>
          <w:sz w:val="22"/>
          <w:szCs w:val="22"/>
        </w:rPr>
      </w:r>
      <w:r w:rsidR="0062351A" w:rsidRPr="00F30453">
        <w:rPr>
          <w:rFonts w:ascii="Arial" w:hAnsi="Arial" w:cs="Arial"/>
          <w:sz w:val="22"/>
          <w:szCs w:val="22"/>
        </w:rPr>
        <w:fldChar w:fldCharType="separate"/>
      </w:r>
      <w:r w:rsidR="00B074DA" w:rsidRPr="00F30453">
        <w:rPr>
          <w:rFonts w:ascii="Arial" w:hAnsi="Arial" w:cs="Arial"/>
          <w:noProof/>
          <w:sz w:val="22"/>
          <w:szCs w:val="22"/>
        </w:rPr>
        <w:t>(62)</w:t>
      </w:r>
      <w:r w:rsidR="0062351A" w:rsidRPr="00F30453">
        <w:rPr>
          <w:rFonts w:ascii="Arial" w:hAnsi="Arial" w:cs="Arial"/>
          <w:sz w:val="22"/>
          <w:szCs w:val="22"/>
        </w:rPr>
        <w:fldChar w:fldCharType="end"/>
      </w:r>
      <w:r w:rsidRPr="00F30453">
        <w:rPr>
          <w:rFonts w:ascii="Arial" w:hAnsi="Arial" w:cs="Arial"/>
          <w:sz w:val="22"/>
          <w:szCs w:val="22"/>
        </w:rPr>
        <w:t xml:space="preserve"> and</w:t>
      </w:r>
      <w:r w:rsidR="00EE6083" w:rsidRPr="00F30453">
        <w:rPr>
          <w:rFonts w:ascii="Arial" w:hAnsi="Arial" w:cs="Arial"/>
          <w:sz w:val="22"/>
          <w:szCs w:val="22"/>
        </w:rPr>
        <w:t xml:space="preserve"> </w:t>
      </w:r>
      <w:r w:rsidRPr="00F30453">
        <w:rPr>
          <w:rFonts w:ascii="Arial" w:hAnsi="Arial" w:cs="Arial"/>
          <w:sz w:val="22"/>
          <w:szCs w:val="22"/>
        </w:rPr>
        <w:t>l</w:t>
      </w:r>
      <w:r w:rsidR="00EE6083" w:rsidRPr="00F30453">
        <w:rPr>
          <w:rFonts w:ascii="Arial" w:hAnsi="Arial" w:cs="Arial"/>
          <w:sz w:val="22"/>
          <w:szCs w:val="22"/>
        </w:rPr>
        <w:t xml:space="preserve">ow melatonin secretion has independently been associated to a higher risk for </w:t>
      </w:r>
      <w:r w:rsidR="00065D9B" w:rsidRPr="00F30453">
        <w:rPr>
          <w:rFonts w:ascii="Arial" w:hAnsi="Arial" w:cs="Arial"/>
          <w:sz w:val="22"/>
          <w:szCs w:val="22"/>
        </w:rPr>
        <w:t>type 2 diabetes (</w:t>
      </w:r>
      <w:r w:rsidR="00EE6083" w:rsidRPr="00F30453">
        <w:rPr>
          <w:rFonts w:ascii="Arial" w:hAnsi="Arial" w:cs="Arial"/>
          <w:sz w:val="22"/>
          <w:szCs w:val="22"/>
        </w:rPr>
        <w:t>T2DM</w:t>
      </w:r>
      <w:r w:rsidR="00065D9B" w:rsidRPr="00F30453">
        <w:rPr>
          <w:rFonts w:ascii="Arial" w:hAnsi="Arial" w:cs="Arial"/>
          <w:sz w:val="22"/>
          <w:szCs w:val="22"/>
        </w:rPr>
        <w:t>)</w:t>
      </w:r>
      <w:r w:rsidR="0062351A" w:rsidRPr="00F30453">
        <w:rPr>
          <w:rFonts w:ascii="Arial" w:hAnsi="Arial" w:cs="Arial"/>
          <w:sz w:val="22"/>
          <w:szCs w:val="22"/>
        </w:rPr>
        <w:t xml:space="preserve"> </w:t>
      </w:r>
      <w:r w:rsidR="0062351A" w:rsidRPr="00F30453">
        <w:rPr>
          <w:rFonts w:ascii="Arial" w:hAnsi="Arial" w:cs="Arial"/>
          <w:sz w:val="22"/>
          <w:szCs w:val="22"/>
        </w:rPr>
        <w:fldChar w:fldCharType="begin"/>
      </w:r>
      <w:r w:rsidR="00B074DA" w:rsidRPr="00F30453">
        <w:rPr>
          <w:rFonts w:ascii="Arial" w:hAnsi="Arial" w:cs="Arial"/>
          <w:sz w:val="22"/>
          <w:szCs w:val="22"/>
        </w:rPr>
        <w:instrText xml:space="preserve"> ADDIN EN.CITE &lt;EndNote&gt;&lt;Cite&gt;&lt;Author&gt;McMullan&lt;/Author&gt;&lt;Year&gt;2013&lt;/Year&gt;&lt;RecNum&gt;638&lt;/RecNum&gt;&lt;DisplayText&gt;(63)&lt;/DisplayText&gt;&lt;record&gt;&lt;rec-number&gt;638&lt;/rec-number&gt;&lt;foreign-keys&gt;&lt;key app="EN" db-id="atfrtddvzdv9pqewv9px5w0ux0wavpr9090t" timestamp="1600625859"&gt;638&lt;/key&gt;&lt;key app="ENWeb" db-id=""&gt;0&lt;/key&gt;&lt;/foreign-keys&gt;&lt;ref-type name="Journal Article"&gt;17&lt;/ref-type&gt;&lt;contributors&gt;&lt;authors&gt;&lt;author&gt;McMullan, C. J.&lt;/author&gt;&lt;author&gt;Schernhammer, E. S.&lt;/author&gt;&lt;author&gt;Rimm, E. B.&lt;/author&gt;&lt;author&gt;Hu, F. B.&lt;/author&gt;&lt;author&gt;Forman, J. P.&lt;/author&gt;&lt;/authors&gt;&lt;/contributors&gt;&lt;auth-address&gt;Renal Division, Department of Nutrition, Harvard School of Public Health, Boston, Massachusetts, USA. cmcmullan1@partners.org&lt;/auth-address&gt;&lt;titles&gt;&lt;title&gt;Melatonin secretion and the incidence of type 2 diabetes&lt;/title&gt;&lt;secondary-title&gt;JAMA&lt;/secondary-title&gt;&lt;/titles&gt;&lt;periodical&gt;&lt;full-title&gt;JAMA&lt;/full-title&gt;&lt;/periodical&gt;&lt;pages&gt;1388-96&lt;/pages&gt;&lt;volume&gt;309&lt;/volume&gt;&lt;number&gt;13&lt;/number&gt;&lt;edition&gt;2013/04/04&lt;/edition&gt;&lt;keywords&gt;&lt;keyword&gt;Aged&lt;/keyword&gt;&lt;keyword&gt;Case-Control Studies&lt;/keyword&gt;&lt;keyword&gt;Cohort Studies&lt;/keyword&gt;&lt;keyword&gt;Creatinine/urine&lt;/keyword&gt;&lt;keyword&gt;Diabetes Mellitus, Type 2/*epidemiology&lt;/keyword&gt;&lt;keyword&gt;Female&lt;/keyword&gt;&lt;keyword&gt;Humans&lt;/keyword&gt;&lt;keyword&gt;Incidence&lt;/keyword&gt;&lt;keyword&gt;Melatonin/*analogs &amp;amp; derivatives/*metabolism/urine&lt;/keyword&gt;&lt;keyword&gt;Middle Aged&lt;/keyword&gt;&lt;keyword&gt;Regression Analysis&lt;/keyword&gt;&lt;keyword&gt;Risk Factors&lt;/keyword&gt;&lt;keyword&gt;United States/epidemiology&lt;/keyword&gt;&lt;/keywords&gt;&lt;dates&gt;&lt;year&gt;2013&lt;/year&gt;&lt;pub-dates&gt;&lt;date&gt;Apr 3&lt;/date&gt;&lt;/pub-dates&gt;&lt;/dates&gt;&lt;isbn&gt;1538-3598 (Electronic)&amp;#xD;0098-7484 (Linking)&lt;/isbn&gt;&lt;accession-num&gt;23549584&lt;/accession-num&gt;&lt;urls&gt;&lt;related-urls&gt;&lt;url&gt;https://www.ncbi.nlm.nih.gov/pubmed/23549584&lt;/url&gt;&lt;url&gt;https://jamanetwork.com/journals/jama/articlepdf/1674239/joc130033_1388_1396.pdf&lt;/url&gt;&lt;/related-urls&gt;&lt;/urls&gt;&lt;custom2&gt;PMC3804914&lt;/custom2&gt;&lt;electronic-resource-num&gt;10.1001/jama.2013.2710&lt;/electronic-resource-num&gt;&lt;/record&gt;&lt;/Cite&gt;&lt;/EndNote&gt;</w:instrText>
      </w:r>
      <w:r w:rsidR="0062351A" w:rsidRPr="00F30453">
        <w:rPr>
          <w:rFonts w:ascii="Arial" w:hAnsi="Arial" w:cs="Arial"/>
          <w:sz w:val="22"/>
          <w:szCs w:val="22"/>
        </w:rPr>
        <w:fldChar w:fldCharType="separate"/>
      </w:r>
      <w:r w:rsidR="00B074DA" w:rsidRPr="00F30453">
        <w:rPr>
          <w:rFonts w:ascii="Arial" w:hAnsi="Arial" w:cs="Arial"/>
          <w:noProof/>
          <w:sz w:val="22"/>
          <w:szCs w:val="22"/>
        </w:rPr>
        <w:t>(63)</w:t>
      </w:r>
      <w:r w:rsidR="0062351A" w:rsidRPr="00F30453">
        <w:rPr>
          <w:rFonts w:ascii="Arial" w:hAnsi="Arial" w:cs="Arial"/>
          <w:sz w:val="22"/>
          <w:szCs w:val="22"/>
        </w:rPr>
        <w:fldChar w:fldCharType="end"/>
      </w:r>
      <w:r w:rsidR="00EE6083" w:rsidRPr="00F30453">
        <w:rPr>
          <w:rFonts w:ascii="Arial" w:hAnsi="Arial" w:cs="Arial"/>
          <w:sz w:val="22"/>
          <w:szCs w:val="22"/>
        </w:rPr>
        <w:t>.</w:t>
      </w:r>
      <w:r w:rsidRPr="00F30453">
        <w:rPr>
          <w:rFonts w:ascii="Arial" w:hAnsi="Arial" w:cs="Arial"/>
          <w:sz w:val="22"/>
          <w:szCs w:val="22"/>
        </w:rPr>
        <w:t xml:space="preserve"> In short sleepers or when there is a </w:t>
      </w:r>
      <w:r w:rsidR="006E0EBB" w:rsidRPr="00F30453">
        <w:rPr>
          <w:rFonts w:ascii="Arial" w:hAnsi="Arial" w:cs="Arial"/>
          <w:sz w:val="22"/>
          <w:szCs w:val="22"/>
        </w:rPr>
        <w:t>misalignment</w:t>
      </w:r>
      <w:r w:rsidRPr="00F30453">
        <w:rPr>
          <w:rFonts w:ascii="Arial" w:hAnsi="Arial" w:cs="Arial"/>
          <w:sz w:val="22"/>
          <w:szCs w:val="22"/>
        </w:rPr>
        <w:t xml:space="preserve"> between waking time and melatonin secretion (melatonin secretion is not interrupted), insulin resistance and hyperglycemia can be observed.</w:t>
      </w:r>
      <w:r w:rsidR="00EE6083" w:rsidRPr="00F30453">
        <w:rPr>
          <w:rFonts w:ascii="Arial" w:hAnsi="Arial" w:cs="Arial"/>
          <w:sz w:val="22"/>
          <w:szCs w:val="22"/>
        </w:rPr>
        <w:t xml:space="preserve"> </w:t>
      </w:r>
      <w:r w:rsidRPr="00F30453">
        <w:rPr>
          <w:rFonts w:ascii="Arial" w:hAnsi="Arial" w:cs="Arial"/>
          <w:sz w:val="22"/>
          <w:szCs w:val="22"/>
        </w:rPr>
        <w:t xml:space="preserve">Melatonin administration can result in iatrogenic insulin resistance and hyperglycemia in the morning, depending when it is administered and on the metabolizing characteristics of the subject. </w:t>
      </w:r>
      <w:r w:rsidR="00EE6083" w:rsidRPr="00F30453">
        <w:rPr>
          <w:rFonts w:ascii="Arial" w:hAnsi="Arial" w:cs="Arial"/>
          <w:sz w:val="22"/>
          <w:szCs w:val="22"/>
        </w:rPr>
        <w:t>Moreover</w:t>
      </w:r>
      <w:r w:rsidR="00065D9B" w:rsidRPr="00F30453">
        <w:rPr>
          <w:rFonts w:ascii="Arial" w:hAnsi="Arial" w:cs="Arial"/>
          <w:sz w:val="22"/>
          <w:szCs w:val="22"/>
        </w:rPr>
        <w:t>,</w:t>
      </w:r>
      <w:r w:rsidR="00EE6083" w:rsidRPr="00F30453">
        <w:rPr>
          <w:rFonts w:ascii="Arial" w:hAnsi="Arial" w:cs="Arial"/>
          <w:sz w:val="22"/>
          <w:szCs w:val="22"/>
        </w:rPr>
        <w:t xml:space="preserve"> r</w:t>
      </w:r>
      <w:r w:rsidR="003427A1" w:rsidRPr="00F30453">
        <w:rPr>
          <w:rFonts w:ascii="Arial" w:hAnsi="Arial" w:cs="Arial"/>
          <w:sz w:val="22"/>
          <w:szCs w:val="22"/>
        </w:rPr>
        <w:t xml:space="preserve">ecently, some variants of the gene encoding for the </w:t>
      </w:r>
      <w:r w:rsidR="00065D9B" w:rsidRPr="00F30453">
        <w:rPr>
          <w:rFonts w:ascii="Arial" w:hAnsi="Arial" w:cs="Arial"/>
          <w:sz w:val="22"/>
          <w:szCs w:val="22"/>
        </w:rPr>
        <w:t>MT-1</w:t>
      </w:r>
      <w:r w:rsidR="003427A1" w:rsidRPr="00F30453">
        <w:rPr>
          <w:rFonts w:ascii="Arial" w:hAnsi="Arial" w:cs="Arial"/>
          <w:sz w:val="22"/>
          <w:szCs w:val="22"/>
        </w:rPr>
        <w:t xml:space="preserve">B have been associated with reduced beta-cell function and increased risk for </w:t>
      </w:r>
      <w:r w:rsidR="00065D9B" w:rsidRPr="00F30453">
        <w:rPr>
          <w:rFonts w:ascii="Arial" w:hAnsi="Arial" w:cs="Arial"/>
          <w:sz w:val="22"/>
          <w:szCs w:val="22"/>
        </w:rPr>
        <w:t xml:space="preserve">T2DM </w:t>
      </w:r>
      <w:r w:rsidR="00DE585A" w:rsidRPr="00F30453">
        <w:rPr>
          <w:rFonts w:ascii="Arial" w:hAnsi="Arial" w:cs="Arial"/>
          <w:sz w:val="22"/>
          <w:szCs w:val="22"/>
        </w:rPr>
        <w:lastRenderedPageBreak/>
        <w:fldChar w:fldCharType="begin">
          <w:fldData xml:space="preserve">PEVuZE5vdGU+PENpdGU+PEF1dGhvcj5Qcm9rb3BlbmtvPC9BdXRob3I+PFllYXI+MjAwOTwvWWVh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</w:fldData>
        </w:fldChar>
      </w:r>
      <w:r w:rsidR="00B074DA" w:rsidRPr="00F30453">
        <w:rPr>
          <w:rFonts w:ascii="Arial" w:hAnsi="Arial" w:cs="Arial"/>
          <w:sz w:val="22"/>
          <w:szCs w:val="22"/>
        </w:rPr>
        <w:instrText xml:space="preserve"> ADDIN EN.CITE </w:instrText>
      </w:r>
      <w:r w:rsidR="00B074DA" w:rsidRPr="00F30453">
        <w:rPr>
          <w:rFonts w:ascii="Arial" w:hAnsi="Arial" w:cs="Arial"/>
          <w:sz w:val="22"/>
          <w:szCs w:val="22"/>
        </w:rPr>
        <w:fldChar w:fldCharType="begin">
          <w:fldData xml:space="preserve">PEVuZE5vdGU+PENpdGU+PEF1dGhvcj5Qcm9rb3BlbmtvPC9BdXRob3I+PFllYXI+MjAwOTwvWWVh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</w:fldData>
        </w:fldChar>
      </w:r>
      <w:r w:rsidR="00B074DA" w:rsidRPr="00F30453">
        <w:rPr>
          <w:rFonts w:ascii="Arial" w:hAnsi="Arial" w:cs="Arial"/>
          <w:sz w:val="22"/>
          <w:szCs w:val="22"/>
        </w:rPr>
        <w:instrText xml:space="preserve"> ADDIN EN.CITE.DATA </w:instrText>
      </w:r>
      <w:r w:rsidR="00B074DA" w:rsidRPr="00F30453">
        <w:rPr>
          <w:rFonts w:ascii="Arial" w:hAnsi="Arial" w:cs="Arial"/>
          <w:sz w:val="22"/>
          <w:szCs w:val="22"/>
        </w:rPr>
      </w:r>
      <w:r w:rsidR="00B074DA" w:rsidRPr="00F30453">
        <w:rPr>
          <w:rFonts w:ascii="Arial" w:hAnsi="Arial" w:cs="Arial"/>
          <w:sz w:val="22"/>
          <w:szCs w:val="22"/>
        </w:rPr>
        <w:fldChar w:fldCharType="end"/>
      </w:r>
      <w:r w:rsidR="00DE585A" w:rsidRPr="00F30453">
        <w:rPr>
          <w:rFonts w:ascii="Arial" w:hAnsi="Arial" w:cs="Arial"/>
          <w:sz w:val="22"/>
          <w:szCs w:val="22"/>
        </w:rPr>
      </w:r>
      <w:r w:rsidR="00DE585A" w:rsidRPr="00F30453">
        <w:rPr>
          <w:rFonts w:ascii="Arial" w:hAnsi="Arial" w:cs="Arial"/>
          <w:sz w:val="22"/>
          <w:szCs w:val="22"/>
        </w:rPr>
        <w:fldChar w:fldCharType="separate"/>
      </w:r>
      <w:r w:rsidR="00B074DA" w:rsidRPr="00F30453">
        <w:rPr>
          <w:rFonts w:ascii="Arial" w:hAnsi="Arial" w:cs="Arial"/>
          <w:noProof/>
          <w:sz w:val="22"/>
          <w:szCs w:val="22"/>
        </w:rPr>
        <w:t>(64)</w:t>
      </w:r>
      <w:r w:rsidR="00DE585A" w:rsidRPr="00F30453">
        <w:rPr>
          <w:rFonts w:ascii="Arial" w:hAnsi="Arial" w:cs="Arial"/>
          <w:sz w:val="22"/>
          <w:szCs w:val="22"/>
        </w:rPr>
        <w:fldChar w:fldCharType="end"/>
      </w:r>
      <w:r w:rsidR="003427A1" w:rsidRPr="00F30453">
        <w:rPr>
          <w:rFonts w:ascii="Arial" w:hAnsi="Arial" w:cs="Arial"/>
          <w:sz w:val="22"/>
          <w:szCs w:val="22"/>
        </w:rPr>
        <w:t>.</w:t>
      </w:r>
      <w:r w:rsidR="002F0181" w:rsidRPr="00F30453">
        <w:rPr>
          <w:rFonts w:ascii="Arial" w:hAnsi="Arial" w:cs="Arial"/>
          <w:sz w:val="22"/>
          <w:szCs w:val="22"/>
        </w:rPr>
        <w:t xml:space="preserve"> </w:t>
      </w:r>
      <w:r w:rsidR="008F6CC4" w:rsidRPr="00F30453">
        <w:rPr>
          <w:rFonts w:ascii="Arial" w:hAnsi="Arial" w:cs="Arial"/>
          <w:sz w:val="22"/>
          <w:szCs w:val="22"/>
        </w:rPr>
        <w:t>Several cardiovascular effects have also been attributed to melatonin, such as, antihypertensive properties, regulation of heart rate</w:t>
      </w:r>
      <w:r w:rsidR="00CE2B63" w:rsidRPr="00F30453">
        <w:rPr>
          <w:rFonts w:ascii="Arial" w:hAnsi="Arial" w:cs="Arial"/>
          <w:sz w:val="22"/>
          <w:szCs w:val="22"/>
        </w:rPr>
        <w:t>,</w:t>
      </w:r>
      <w:r w:rsidR="008F6CC4" w:rsidRPr="00F30453">
        <w:rPr>
          <w:rFonts w:ascii="Arial" w:hAnsi="Arial" w:cs="Arial"/>
          <w:sz w:val="22"/>
          <w:szCs w:val="22"/>
        </w:rPr>
        <w:t xml:space="preserve"> and vascular resistance</w:t>
      </w:r>
      <w:r w:rsidR="00B168A3" w:rsidRPr="00F30453">
        <w:rPr>
          <w:rFonts w:ascii="Arial" w:hAnsi="Arial" w:cs="Arial"/>
          <w:sz w:val="22"/>
          <w:szCs w:val="22"/>
        </w:rPr>
        <w:t xml:space="preserve"> </w:t>
      </w:r>
      <w:r w:rsidR="00CF7778" w:rsidRPr="00F30453">
        <w:rPr>
          <w:rFonts w:ascii="Arial" w:hAnsi="Arial" w:cs="Arial"/>
          <w:sz w:val="22"/>
          <w:szCs w:val="22"/>
        </w:rPr>
        <w:fldChar w:fldCharType="begin">
          <w:fldData xml:space="preserve">PEVuZE5vdGU+PENpdGU+PEF1dGhvcj5TY2hlZXI8L0F1dGhvcj48WWVhcj4yMDA0PC9ZZWFyPjxS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</w:fldData>
        </w:fldChar>
      </w:r>
      <w:r w:rsidR="00CF7778" w:rsidRPr="00F30453">
        <w:rPr>
          <w:rFonts w:ascii="Arial" w:hAnsi="Arial" w:cs="Arial"/>
          <w:sz w:val="22"/>
          <w:szCs w:val="22"/>
        </w:rPr>
        <w:instrText xml:space="preserve"> ADDIN EN.CITE </w:instrText>
      </w:r>
      <w:r w:rsidR="00CF7778" w:rsidRPr="00F30453">
        <w:rPr>
          <w:rFonts w:ascii="Arial" w:hAnsi="Arial" w:cs="Arial"/>
          <w:sz w:val="22"/>
          <w:szCs w:val="22"/>
        </w:rPr>
        <w:fldChar w:fldCharType="begin">
          <w:fldData xml:space="preserve">PEVuZE5vdGU+PENpdGU+PEF1dGhvcj5TY2hlZXI8L0F1dGhvcj48WWVhcj4yMDA0PC9ZZWFyPjxS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</w:fldData>
        </w:fldChar>
      </w:r>
      <w:r w:rsidR="00CF7778" w:rsidRPr="00F30453">
        <w:rPr>
          <w:rFonts w:ascii="Arial" w:hAnsi="Arial" w:cs="Arial"/>
          <w:sz w:val="22"/>
          <w:szCs w:val="22"/>
        </w:rPr>
        <w:instrText xml:space="preserve"> ADDIN EN.CITE.DATA </w:instrText>
      </w:r>
      <w:r w:rsidR="00CF7778" w:rsidRPr="00F30453">
        <w:rPr>
          <w:rFonts w:ascii="Arial" w:hAnsi="Arial" w:cs="Arial"/>
          <w:sz w:val="22"/>
          <w:szCs w:val="22"/>
        </w:rPr>
      </w:r>
      <w:r w:rsidR="00CF7778" w:rsidRPr="00F30453">
        <w:rPr>
          <w:rFonts w:ascii="Arial" w:hAnsi="Arial" w:cs="Arial"/>
          <w:sz w:val="22"/>
          <w:szCs w:val="22"/>
        </w:rPr>
        <w:fldChar w:fldCharType="end"/>
      </w:r>
      <w:r w:rsidR="00CF7778" w:rsidRPr="00F30453">
        <w:rPr>
          <w:rFonts w:ascii="Arial" w:hAnsi="Arial" w:cs="Arial"/>
          <w:sz w:val="22"/>
          <w:szCs w:val="22"/>
        </w:rPr>
      </w:r>
      <w:r w:rsidR="00CF7778" w:rsidRPr="00F30453">
        <w:rPr>
          <w:rFonts w:ascii="Arial" w:hAnsi="Arial" w:cs="Arial"/>
          <w:sz w:val="22"/>
          <w:szCs w:val="22"/>
        </w:rPr>
        <w:fldChar w:fldCharType="separate"/>
      </w:r>
      <w:r w:rsidR="00CF7778" w:rsidRPr="00F30453">
        <w:rPr>
          <w:rFonts w:ascii="Arial" w:hAnsi="Arial" w:cs="Arial"/>
          <w:noProof/>
          <w:sz w:val="22"/>
          <w:szCs w:val="22"/>
        </w:rPr>
        <w:t>(65, 66)</w:t>
      </w:r>
      <w:r w:rsidR="00CF7778" w:rsidRPr="00F30453">
        <w:rPr>
          <w:rFonts w:ascii="Arial" w:hAnsi="Arial" w:cs="Arial"/>
          <w:sz w:val="22"/>
          <w:szCs w:val="22"/>
        </w:rPr>
        <w:fldChar w:fldCharType="end"/>
      </w:r>
      <w:r w:rsidR="008F6CC4" w:rsidRPr="00F30453">
        <w:rPr>
          <w:rFonts w:ascii="Arial" w:hAnsi="Arial" w:cs="Arial"/>
          <w:sz w:val="22"/>
          <w:szCs w:val="22"/>
        </w:rPr>
        <w:t xml:space="preserve">. </w:t>
      </w:r>
    </w:p>
    <w:p w14:paraId="5321300A" w14:textId="7D7BD080" w:rsidR="00CF7778" w:rsidRPr="00F30453" w:rsidRDefault="00CF7778" w:rsidP="00F30453">
      <w:pPr>
        <w:spacing w:line="276" w:lineRule="auto"/>
        <w:rPr>
          <w:rFonts w:ascii="Arial" w:hAnsi="Arial" w:cs="Arial"/>
          <w:sz w:val="22"/>
          <w:szCs w:val="22"/>
        </w:rPr>
      </w:pPr>
    </w:p>
    <w:p w14:paraId="6CB670CE" w14:textId="77777777" w:rsidR="00C278F9" w:rsidRPr="00F30453" w:rsidRDefault="00C278F9" w:rsidP="00F30453">
      <w:pPr>
        <w:spacing w:line="276" w:lineRule="auto"/>
        <w:rPr>
          <w:rFonts w:ascii="Arial" w:hAnsi="Arial" w:cs="Arial"/>
          <w:b/>
          <w:color w:val="00B050"/>
          <w:sz w:val="22"/>
          <w:szCs w:val="22"/>
        </w:rPr>
      </w:pPr>
      <w:r w:rsidRPr="00F30453">
        <w:rPr>
          <w:rFonts w:ascii="Arial" w:hAnsi="Arial" w:cs="Arial"/>
          <w:b/>
          <w:color w:val="00B050"/>
          <w:sz w:val="22"/>
          <w:szCs w:val="22"/>
        </w:rPr>
        <w:t>Melatonin, Antioxidant Properties and Cancer</w:t>
      </w:r>
    </w:p>
    <w:p w14:paraId="64D9ED3C" w14:textId="77777777" w:rsidR="00CE2B63" w:rsidRPr="00F30453" w:rsidRDefault="00CE2B63" w:rsidP="00F30453">
      <w:pPr>
        <w:spacing w:line="276" w:lineRule="auto"/>
        <w:rPr>
          <w:rFonts w:ascii="Arial" w:hAnsi="Arial" w:cs="Arial"/>
          <w:sz w:val="22"/>
          <w:szCs w:val="22"/>
          <w:u w:val="single"/>
        </w:rPr>
      </w:pPr>
    </w:p>
    <w:p w14:paraId="2E12775D" w14:textId="257A5530" w:rsidR="005672BD" w:rsidRPr="00F30453" w:rsidRDefault="008F1B26" w:rsidP="00F30453">
      <w:pPr>
        <w:spacing w:line="276" w:lineRule="auto"/>
        <w:rPr>
          <w:rFonts w:ascii="Arial" w:hAnsi="Arial" w:cs="Arial"/>
          <w:sz w:val="22"/>
          <w:szCs w:val="22"/>
        </w:rPr>
      </w:pPr>
      <w:r w:rsidRPr="00F30453">
        <w:rPr>
          <w:rFonts w:ascii="Arial" w:hAnsi="Arial" w:cs="Arial"/>
          <w:sz w:val="22"/>
          <w:szCs w:val="22"/>
        </w:rPr>
        <w:t>Antioxidant</w:t>
      </w:r>
      <w:r w:rsidR="00F77705" w:rsidRPr="00F30453">
        <w:rPr>
          <w:rFonts w:ascii="Arial" w:hAnsi="Arial" w:cs="Arial"/>
          <w:sz w:val="22"/>
          <w:szCs w:val="22"/>
        </w:rPr>
        <w:t xml:space="preserve"> and anti-aging properties have also been attributed to </w:t>
      </w:r>
      <w:r w:rsidR="005672BD" w:rsidRPr="00F30453">
        <w:rPr>
          <w:rFonts w:ascii="Arial" w:hAnsi="Arial" w:cs="Arial"/>
          <w:sz w:val="22"/>
          <w:szCs w:val="22"/>
        </w:rPr>
        <w:t>melatonin. Melatonin acts as a potent free radical scav</w:t>
      </w:r>
      <w:r w:rsidR="001B3162" w:rsidRPr="00F30453">
        <w:rPr>
          <w:rFonts w:ascii="Arial" w:hAnsi="Arial" w:cs="Arial"/>
          <w:sz w:val="22"/>
          <w:szCs w:val="22"/>
        </w:rPr>
        <w:t>e</w:t>
      </w:r>
      <w:r w:rsidR="005672BD" w:rsidRPr="00F30453">
        <w:rPr>
          <w:rFonts w:ascii="Arial" w:hAnsi="Arial" w:cs="Arial"/>
          <w:sz w:val="22"/>
          <w:szCs w:val="22"/>
        </w:rPr>
        <w:t xml:space="preserve">nger and </w:t>
      </w:r>
      <w:r w:rsidRPr="00F30453">
        <w:rPr>
          <w:rFonts w:ascii="Arial" w:hAnsi="Arial" w:cs="Arial"/>
          <w:sz w:val="22"/>
          <w:szCs w:val="22"/>
        </w:rPr>
        <w:t>antioxidant</w:t>
      </w:r>
      <w:r w:rsidR="005672BD" w:rsidRPr="00F30453">
        <w:rPr>
          <w:rFonts w:ascii="Arial" w:hAnsi="Arial" w:cs="Arial"/>
          <w:sz w:val="22"/>
          <w:szCs w:val="22"/>
        </w:rPr>
        <w:t xml:space="preserve"> in vitro, independently of the presence of the receptor </w:t>
      </w:r>
      <w:r w:rsidR="005672BD" w:rsidRPr="00F30453">
        <w:rPr>
          <w:rFonts w:ascii="Arial" w:hAnsi="Arial" w:cs="Arial"/>
          <w:sz w:val="22"/>
          <w:szCs w:val="22"/>
        </w:rPr>
        <w:fldChar w:fldCharType="begin">
          <w:fldData xml:space="preserve">PEVuZE5vdGU+PENpdGU+PEF1dGhvcj5SZWl0ZXI8L0F1dGhvcj48WWVhcj4yMDE2PC9ZZWFyPjxS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</w:fldData>
        </w:fldChar>
      </w:r>
      <w:r w:rsidR="00CF7778" w:rsidRPr="00F30453">
        <w:rPr>
          <w:rFonts w:ascii="Arial" w:hAnsi="Arial" w:cs="Arial"/>
          <w:sz w:val="22"/>
          <w:szCs w:val="22"/>
        </w:rPr>
        <w:instrText xml:space="preserve"> ADDIN EN.CITE </w:instrText>
      </w:r>
      <w:r w:rsidR="00CF7778" w:rsidRPr="00F30453">
        <w:rPr>
          <w:rFonts w:ascii="Arial" w:hAnsi="Arial" w:cs="Arial"/>
          <w:sz w:val="22"/>
          <w:szCs w:val="22"/>
        </w:rPr>
        <w:fldChar w:fldCharType="begin">
          <w:fldData xml:space="preserve">PEVuZE5vdGU+PENpdGU+PEF1dGhvcj5SZWl0ZXI8L0F1dGhvcj48WWVhcj4yMDE2PC9ZZWFyPjxS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</w:fldData>
        </w:fldChar>
      </w:r>
      <w:r w:rsidR="00CF7778" w:rsidRPr="00F30453">
        <w:rPr>
          <w:rFonts w:ascii="Arial" w:hAnsi="Arial" w:cs="Arial"/>
          <w:sz w:val="22"/>
          <w:szCs w:val="22"/>
        </w:rPr>
        <w:instrText xml:space="preserve"> ADDIN EN.CITE.DATA </w:instrText>
      </w:r>
      <w:r w:rsidR="00CF7778" w:rsidRPr="00F30453">
        <w:rPr>
          <w:rFonts w:ascii="Arial" w:hAnsi="Arial" w:cs="Arial"/>
          <w:sz w:val="22"/>
          <w:szCs w:val="22"/>
        </w:rPr>
      </w:r>
      <w:r w:rsidR="00CF7778" w:rsidRPr="00F30453">
        <w:rPr>
          <w:rFonts w:ascii="Arial" w:hAnsi="Arial" w:cs="Arial"/>
          <w:sz w:val="22"/>
          <w:szCs w:val="22"/>
        </w:rPr>
        <w:fldChar w:fldCharType="end"/>
      </w:r>
      <w:r w:rsidR="005672BD" w:rsidRPr="00F30453">
        <w:rPr>
          <w:rFonts w:ascii="Arial" w:hAnsi="Arial" w:cs="Arial"/>
          <w:sz w:val="22"/>
          <w:szCs w:val="22"/>
        </w:rPr>
      </w:r>
      <w:r w:rsidR="005672BD" w:rsidRPr="00F30453">
        <w:rPr>
          <w:rFonts w:ascii="Arial" w:hAnsi="Arial" w:cs="Arial"/>
          <w:sz w:val="22"/>
          <w:szCs w:val="22"/>
        </w:rPr>
        <w:fldChar w:fldCharType="separate"/>
      </w:r>
      <w:r w:rsidR="00CF7778" w:rsidRPr="00F30453">
        <w:rPr>
          <w:rFonts w:ascii="Arial" w:hAnsi="Arial" w:cs="Arial"/>
          <w:noProof/>
          <w:sz w:val="22"/>
          <w:szCs w:val="22"/>
        </w:rPr>
        <w:t>(38, 67, 68)</w:t>
      </w:r>
      <w:r w:rsidR="005672BD" w:rsidRPr="00F30453">
        <w:rPr>
          <w:rFonts w:ascii="Arial" w:hAnsi="Arial" w:cs="Arial"/>
          <w:sz w:val="22"/>
          <w:szCs w:val="22"/>
        </w:rPr>
        <w:fldChar w:fldCharType="end"/>
      </w:r>
      <w:r w:rsidR="005672BD" w:rsidRPr="00F30453">
        <w:rPr>
          <w:rFonts w:ascii="Arial" w:hAnsi="Arial" w:cs="Arial"/>
          <w:sz w:val="22"/>
          <w:szCs w:val="22"/>
        </w:rPr>
        <w:t xml:space="preserve"> protecting lipids, protein and DNA from oxidative damage. It is more effective than glutathione in reducing oxidative stress under </w:t>
      </w:r>
      <w:r w:rsidRPr="00F30453">
        <w:rPr>
          <w:rFonts w:ascii="Arial" w:hAnsi="Arial" w:cs="Arial"/>
          <w:sz w:val="22"/>
          <w:szCs w:val="22"/>
        </w:rPr>
        <w:t>many</w:t>
      </w:r>
      <w:r w:rsidR="005672BD" w:rsidRPr="00F30453">
        <w:rPr>
          <w:rFonts w:ascii="Arial" w:hAnsi="Arial" w:cs="Arial"/>
          <w:sz w:val="22"/>
          <w:szCs w:val="22"/>
        </w:rPr>
        <w:t xml:space="preserve"> circumstances</w:t>
      </w:r>
      <w:r w:rsidR="00065D9B" w:rsidRPr="00F30453">
        <w:rPr>
          <w:rFonts w:ascii="Arial" w:hAnsi="Arial" w:cs="Arial"/>
          <w:sz w:val="22"/>
          <w:szCs w:val="22"/>
        </w:rPr>
        <w:t>,</w:t>
      </w:r>
      <w:r w:rsidR="005672BD" w:rsidRPr="00F30453">
        <w:rPr>
          <w:rFonts w:ascii="Arial" w:hAnsi="Arial" w:cs="Arial"/>
          <w:sz w:val="22"/>
          <w:szCs w:val="22"/>
        </w:rPr>
        <w:t xml:space="preserve"> being highly concentrated in the mitochondria. Although most of these effects in humans have been observed in supraphysiological doses of melatonin, the quantity of exogenous melatonin required to generate relevant </w:t>
      </w:r>
      <w:r w:rsidRPr="00F30453">
        <w:rPr>
          <w:rFonts w:ascii="Arial" w:hAnsi="Arial" w:cs="Arial"/>
          <w:sz w:val="22"/>
          <w:szCs w:val="22"/>
        </w:rPr>
        <w:t>antioxidant</w:t>
      </w:r>
      <w:r w:rsidR="005672BD" w:rsidRPr="00F30453">
        <w:rPr>
          <w:rFonts w:ascii="Arial" w:hAnsi="Arial" w:cs="Arial"/>
          <w:sz w:val="22"/>
          <w:szCs w:val="22"/>
        </w:rPr>
        <w:t xml:space="preserve"> activity is not well established.</w:t>
      </w:r>
      <w:r w:rsidR="009139F9" w:rsidRPr="00F30453">
        <w:rPr>
          <w:rFonts w:ascii="Arial" w:hAnsi="Arial" w:cs="Arial"/>
          <w:sz w:val="22"/>
          <w:szCs w:val="22"/>
        </w:rPr>
        <w:t xml:space="preserve"> </w:t>
      </w:r>
      <w:r w:rsidR="002A5549" w:rsidRPr="00F30453">
        <w:rPr>
          <w:rFonts w:ascii="Arial" w:hAnsi="Arial" w:cs="Arial"/>
          <w:sz w:val="22"/>
          <w:szCs w:val="22"/>
        </w:rPr>
        <w:t>Moreover</w:t>
      </w:r>
      <w:r w:rsidRPr="00F30453">
        <w:rPr>
          <w:rFonts w:ascii="Arial" w:hAnsi="Arial" w:cs="Arial"/>
          <w:sz w:val="22"/>
          <w:szCs w:val="22"/>
        </w:rPr>
        <w:t>,</w:t>
      </w:r>
      <w:r w:rsidR="002A5549" w:rsidRPr="00F30453">
        <w:rPr>
          <w:rFonts w:ascii="Arial" w:hAnsi="Arial" w:cs="Arial"/>
          <w:sz w:val="22"/>
          <w:szCs w:val="22"/>
        </w:rPr>
        <w:t xml:space="preserve"> the clinical benefits of </w:t>
      </w:r>
      <w:r w:rsidRPr="00F30453">
        <w:rPr>
          <w:rFonts w:ascii="Arial" w:hAnsi="Arial" w:cs="Arial"/>
          <w:sz w:val="22"/>
          <w:szCs w:val="22"/>
        </w:rPr>
        <w:t>antioxidant</w:t>
      </w:r>
      <w:r w:rsidR="002A5549" w:rsidRPr="00F30453">
        <w:rPr>
          <w:rFonts w:ascii="Arial" w:hAnsi="Arial" w:cs="Arial"/>
          <w:sz w:val="22"/>
          <w:szCs w:val="22"/>
        </w:rPr>
        <w:t xml:space="preserve"> supplements are not clear.  </w:t>
      </w:r>
      <w:r w:rsidR="00D60F59" w:rsidRPr="00F30453">
        <w:rPr>
          <w:rFonts w:ascii="Arial" w:hAnsi="Arial" w:cs="Arial"/>
          <w:sz w:val="22"/>
          <w:szCs w:val="22"/>
        </w:rPr>
        <w:t>Quote</w:t>
      </w:r>
      <w:r w:rsidR="002A5549" w:rsidRPr="00F30453">
        <w:rPr>
          <w:rFonts w:ascii="Arial" w:hAnsi="Arial" w:cs="Arial"/>
          <w:sz w:val="22"/>
          <w:szCs w:val="22"/>
        </w:rPr>
        <w:t xml:space="preserve"> “research has not shown antioxidant supplements to be beneficial in preventing diseases”</w:t>
      </w:r>
      <w:r w:rsidR="00D60F59" w:rsidRPr="00F30453">
        <w:rPr>
          <w:rFonts w:ascii="Arial" w:hAnsi="Arial" w:cs="Arial"/>
          <w:sz w:val="22"/>
          <w:szCs w:val="22"/>
        </w:rPr>
        <w:t>, https://www.nccih.nih.gov/health/antioxidants-in-depth#:~:text=Antioxidants%20are%20man%2Dmade%20or,be%20beneficial%20in%20preventing%20diseases.</w:t>
      </w:r>
    </w:p>
    <w:p w14:paraId="198AA6ED" w14:textId="77777777" w:rsidR="00CE2B63" w:rsidRPr="00F30453" w:rsidRDefault="00CE2B63" w:rsidP="00F30453">
      <w:pPr>
        <w:spacing w:line="276" w:lineRule="auto"/>
        <w:rPr>
          <w:rFonts w:ascii="Arial" w:hAnsi="Arial" w:cs="Arial"/>
          <w:sz w:val="22"/>
          <w:szCs w:val="22"/>
        </w:rPr>
      </w:pPr>
    </w:p>
    <w:p w14:paraId="1579ED40" w14:textId="46678F21" w:rsidR="00793AC6" w:rsidRPr="00F30453" w:rsidRDefault="005672BD" w:rsidP="00F30453">
      <w:pPr>
        <w:spacing w:line="276" w:lineRule="auto"/>
        <w:rPr>
          <w:rFonts w:ascii="Arial" w:hAnsi="Arial" w:cs="Arial"/>
          <w:sz w:val="22"/>
          <w:szCs w:val="22"/>
        </w:rPr>
      </w:pPr>
      <w:r w:rsidRPr="00F30453">
        <w:rPr>
          <w:rFonts w:ascii="Arial" w:hAnsi="Arial" w:cs="Arial"/>
          <w:sz w:val="22"/>
          <w:szCs w:val="22"/>
        </w:rPr>
        <w:t>Also, there is growing</w:t>
      </w:r>
      <w:r w:rsidR="00F77705" w:rsidRPr="00F30453">
        <w:rPr>
          <w:rFonts w:ascii="Arial" w:hAnsi="Arial" w:cs="Arial"/>
          <w:sz w:val="22"/>
          <w:szCs w:val="22"/>
        </w:rPr>
        <w:t xml:space="preserve"> recent evidence for anti-tumoral activity</w:t>
      </w:r>
      <w:r w:rsidRPr="00F30453">
        <w:rPr>
          <w:rFonts w:ascii="Arial" w:hAnsi="Arial" w:cs="Arial"/>
          <w:sz w:val="22"/>
          <w:szCs w:val="22"/>
        </w:rPr>
        <w:t xml:space="preserve"> of melatonin</w:t>
      </w:r>
      <w:r w:rsidR="00F77705" w:rsidRPr="00F30453">
        <w:rPr>
          <w:rFonts w:ascii="Arial" w:hAnsi="Arial" w:cs="Arial"/>
          <w:sz w:val="22"/>
          <w:szCs w:val="22"/>
        </w:rPr>
        <w:t xml:space="preserve"> </w:t>
      </w:r>
      <w:r w:rsidR="00C278F9" w:rsidRPr="00F30453">
        <w:rPr>
          <w:rFonts w:ascii="Arial" w:hAnsi="Arial" w:cs="Arial"/>
          <w:sz w:val="22"/>
          <w:szCs w:val="22"/>
        </w:rPr>
        <w:fldChar w:fldCharType="begin">
          <w:fldData xml:space="preserve">PEVuZE5vdGU+PENpdGU+PEF1dGhvcj5TdHJhaWY8L0F1dGhvcj48WWVhcj4yMDA3PC9ZZWFyPjxS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</w:fldData>
        </w:fldChar>
      </w:r>
      <w:r w:rsidR="00CF7778" w:rsidRPr="00F30453">
        <w:rPr>
          <w:rFonts w:ascii="Arial" w:hAnsi="Arial" w:cs="Arial"/>
          <w:sz w:val="22"/>
          <w:szCs w:val="22"/>
        </w:rPr>
        <w:instrText xml:space="preserve"> ADDIN EN.CITE </w:instrText>
      </w:r>
      <w:r w:rsidR="00CF7778" w:rsidRPr="00F30453">
        <w:rPr>
          <w:rFonts w:ascii="Arial" w:hAnsi="Arial" w:cs="Arial"/>
          <w:sz w:val="22"/>
          <w:szCs w:val="22"/>
        </w:rPr>
        <w:fldChar w:fldCharType="begin">
          <w:fldData xml:space="preserve">PEVuZE5vdGU+PENpdGU+PEF1dGhvcj5TdHJhaWY8L0F1dGhvcj48WWVhcj4yMDA3PC9ZZWFyPjxS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</w:fldData>
        </w:fldChar>
      </w:r>
      <w:r w:rsidR="00CF7778" w:rsidRPr="00F30453">
        <w:rPr>
          <w:rFonts w:ascii="Arial" w:hAnsi="Arial" w:cs="Arial"/>
          <w:sz w:val="22"/>
          <w:szCs w:val="22"/>
        </w:rPr>
        <w:instrText xml:space="preserve"> ADDIN EN.CITE.DATA </w:instrText>
      </w:r>
      <w:r w:rsidR="00CF7778" w:rsidRPr="00F30453">
        <w:rPr>
          <w:rFonts w:ascii="Arial" w:hAnsi="Arial" w:cs="Arial"/>
          <w:sz w:val="22"/>
          <w:szCs w:val="22"/>
        </w:rPr>
      </w:r>
      <w:r w:rsidR="00CF7778" w:rsidRPr="00F30453">
        <w:rPr>
          <w:rFonts w:ascii="Arial" w:hAnsi="Arial" w:cs="Arial"/>
          <w:sz w:val="22"/>
          <w:szCs w:val="22"/>
        </w:rPr>
        <w:fldChar w:fldCharType="end"/>
      </w:r>
      <w:r w:rsidR="00C278F9" w:rsidRPr="00F30453">
        <w:rPr>
          <w:rFonts w:ascii="Arial" w:hAnsi="Arial" w:cs="Arial"/>
          <w:sz w:val="22"/>
          <w:szCs w:val="22"/>
        </w:rPr>
      </w:r>
      <w:r w:rsidR="00C278F9" w:rsidRPr="00F30453">
        <w:rPr>
          <w:rFonts w:ascii="Arial" w:hAnsi="Arial" w:cs="Arial"/>
          <w:sz w:val="22"/>
          <w:szCs w:val="22"/>
        </w:rPr>
        <w:fldChar w:fldCharType="separate"/>
      </w:r>
      <w:r w:rsidR="00CF7778" w:rsidRPr="00F30453">
        <w:rPr>
          <w:rFonts w:ascii="Arial" w:hAnsi="Arial" w:cs="Arial"/>
          <w:noProof/>
          <w:sz w:val="22"/>
          <w:szCs w:val="22"/>
        </w:rPr>
        <w:t>(69, 70)</w:t>
      </w:r>
      <w:r w:rsidR="00C278F9" w:rsidRPr="00F30453">
        <w:rPr>
          <w:rFonts w:ascii="Arial" w:hAnsi="Arial" w:cs="Arial"/>
          <w:sz w:val="22"/>
          <w:szCs w:val="22"/>
        </w:rPr>
        <w:fldChar w:fldCharType="end"/>
      </w:r>
      <w:r w:rsidR="00F77705" w:rsidRPr="00F30453">
        <w:rPr>
          <w:rFonts w:ascii="Arial" w:hAnsi="Arial" w:cs="Arial"/>
          <w:sz w:val="22"/>
          <w:szCs w:val="22"/>
        </w:rPr>
        <w:t>. Melatonin seems to be useful as a</w:t>
      </w:r>
      <w:r w:rsidR="00065D9B" w:rsidRPr="00F30453">
        <w:rPr>
          <w:rFonts w:ascii="Arial" w:hAnsi="Arial" w:cs="Arial"/>
          <w:sz w:val="22"/>
          <w:szCs w:val="22"/>
        </w:rPr>
        <w:t>n</w:t>
      </w:r>
      <w:r w:rsidR="00F77705" w:rsidRPr="00F30453">
        <w:rPr>
          <w:rFonts w:ascii="Arial" w:hAnsi="Arial" w:cs="Arial"/>
          <w:sz w:val="22"/>
          <w:szCs w:val="22"/>
        </w:rPr>
        <w:t xml:space="preserve"> oncostatic agent at the cellular level and slows the progression of cancer (most</w:t>
      </w:r>
      <w:r w:rsidR="00793AC6" w:rsidRPr="00F30453">
        <w:rPr>
          <w:rFonts w:ascii="Arial" w:hAnsi="Arial" w:cs="Arial"/>
          <w:sz w:val="22"/>
          <w:szCs w:val="22"/>
        </w:rPr>
        <w:t xml:space="preserve"> of the studies are</w:t>
      </w:r>
      <w:r w:rsidR="00F77705" w:rsidRPr="00F30453">
        <w:rPr>
          <w:rFonts w:ascii="Arial" w:hAnsi="Arial" w:cs="Arial"/>
          <w:sz w:val="22"/>
          <w:szCs w:val="22"/>
        </w:rPr>
        <w:t xml:space="preserve"> focus</w:t>
      </w:r>
      <w:r w:rsidR="00793AC6" w:rsidRPr="00F30453">
        <w:rPr>
          <w:rFonts w:ascii="Arial" w:hAnsi="Arial" w:cs="Arial"/>
          <w:sz w:val="22"/>
          <w:szCs w:val="22"/>
        </w:rPr>
        <w:t>ed</w:t>
      </w:r>
      <w:r w:rsidR="00F77705" w:rsidRPr="00F30453">
        <w:rPr>
          <w:rFonts w:ascii="Arial" w:hAnsi="Arial" w:cs="Arial"/>
          <w:sz w:val="22"/>
          <w:szCs w:val="22"/>
        </w:rPr>
        <w:t xml:space="preserve"> on breast and </w:t>
      </w:r>
      <w:r w:rsidR="00B65A44" w:rsidRPr="00F30453">
        <w:rPr>
          <w:rFonts w:ascii="Arial" w:hAnsi="Arial" w:cs="Arial"/>
          <w:sz w:val="22"/>
          <w:szCs w:val="22"/>
        </w:rPr>
        <w:t>prostate</w:t>
      </w:r>
      <w:r w:rsidR="00F77705" w:rsidRPr="00F30453">
        <w:rPr>
          <w:rFonts w:ascii="Arial" w:hAnsi="Arial" w:cs="Arial"/>
          <w:sz w:val="22"/>
          <w:szCs w:val="22"/>
        </w:rPr>
        <w:t xml:space="preserve"> cancer</w:t>
      </w:r>
      <w:r w:rsidR="00B65A44" w:rsidRPr="00F30453">
        <w:rPr>
          <w:rFonts w:ascii="Arial" w:hAnsi="Arial" w:cs="Arial"/>
          <w:sz w:val="22"/>
          <w:szCs w:val="22"/>
        </w:rPr>
        <w:t xml:space="preserve">). </w:t>
      </w:r>
      <w:r w:rsidR="00F77705" w:rsidRPr="00F30453">
        <w:rPr>
          <w:rFonts w:ascii="Arial" w:hAnsi="Arial" w:cs="Arial"/>
          <w:sz w:val="22"/>
          <w:szCs w:val="22"/>
        </w:rPr>
        <w:t xml:space="preserve">Interestingly, in rats when a carcinogen is given at night during the highest levels of melatonin, DNA damage is significantly lower (20%) than in rats that receive a carcinogen exposure during the day </w:t>
      </w:r>
      <w:r w:rsidR="00793AC6" w:rsidRPr="00F30453">
        <w:rPr>
          <w:rFonts w:ascii="Arial" w:hAnsi="Arial" w:cs="Arial"/>
          <w:sz w:val="22"/>
          <w:szCs w:val="22"/>
        </w:rPr>
        <w:fldChar w:fldCharType="begin"/>
      </w:r>
      <w:r w:rsidR="00CF7778" w:rsidRPr="00F30453">
        <w:rPr>
          <w:rFonts w:ascii="Arial" w:hAnsi="Arial" w:cs="Arial"/>
          <w:sz w:val="22"/>
          <w:szCs w:val="22"/>
        </w:rPr>
        <w:instrText xml:space="preserve"> ADDIN EN.CITE &lt;EndNote&gt;&lt;Cite&gt;&lt;Author&gt;Tan&lt;/Author&gt;&lt;Year&gt;1994&lt;/Year&gt;&lt;RecNum&gt;658&lt;/RecNum&gt;&lt;DisplayText&gt;(71)&lt;/DisplayText&gt;&lt;record&gt;&lt;rec-number&gt;658&lt;/rec-number&gt;&lt;foreign-keys&gt;&lt;key app="EN" db-id="atfrtddvzdv9pqewv9px5w0ux0wavpr9090t" timestamp="1600625866"&gt;658&lt;/key&gt;&lt;/foreign-keys&gt;&lt;ref-type name="Journal Article"&gt;17&lt;/ref-type&gt;&lt;contributors&gt;&lt;authors&gt;&lt;author&gt;Tan, D.&lt;/author&gt;&lt;author&gt;Reiter, R. J.&lt;/author&gt;&lt;author&gt;Chen, L. D.&lt;/author&gt;&lt;author&gt;Poeggeler, B.&lt;/author&gt;&lt;author&gt;Manchester, L. C.&lt;/author&gt;&lt;author&gt;Barlow-Walden, L. R.&lt;/author&gt;&lt;/authors&gt;&lt;/contributors&gt;&lt;auth-address&gt;Department of Cellular and Structural Biology, University of Texas Health Science Center at San Antonio 78284-7762.&lt;/auth-address&gt;&lt;titles&gt;&lt;title&gt;Both physiological and pharmacological levels of melatonin reduce DNA adduct formation induced by the carcinogen safrole&lt;/title&gt;&lt;secondary-title&gt;Carcinogenesis&lt;/secondary-title&gt;&lt;/titles&gt;&lt;periodical&gt;&lt;full-title&gt;Carcinogenesis&lt;/full-title&gt;&lt;/periodical&gt;&lt;pages&gt;215-8&lt;/pages&gt;&lt;volume&gt;15&lt;/volume&gt;&lt;number&gt;2&lt;/number&gt;&lt;edition&gt;1994/02/01&lt;/edition&gt;&lt;keywords&gt;&lt;keyword&gt;Animals&lt;/keyword&gt;&lt;keyword&gt;Anticarcinogenic Agents/*pharmacology&lt;/keyword&gt;&lt;keyword&gt;DNA/*drug effects&lt;/keyword&gt;&lt;keyword&gt;DNA Damage&lt;/keyword&gt;&lt;keyword&gt;Liver/drug effects/metabolism&lt;/keyword&gt;&lt;keyword&gt;Male&lt;/keyword&gt;&lt;keyword&gt;Melatonin/*pharmacology/physiology&lt;/keyword&gt;&lt;keyword&gt;Pineal Gland/physiology/surgery&lt;/keyword&gt;&lt;keyword&gt;Rats&lt;/keyword&gt;&lt;keyword&gt;Rats, Sprague-Dawley&lt;/keyword&gt;&lt;keyword&gt;Safrole/*toxicity&lt;/keyword&gt;&lt;/keywords&gt;&lt;dates&gt;&lt;year&gt;1994&lt;/year&gt;&lt;pub-dates&gt;&lt;date&gt;Feb&lt;/date&gt;&lt;/pub-dates&gt;&lt;/dates&gt;&lt;isbn&gt;0143-3334 (Print)&amp;#xD;0143-3334 (Linking)&lt;/isbn&gt;&lt;accession-num&gt;8313511&lt;/accession-num&gt;&lt;urls&gt;&lt;related-urls&gt;&lt;url&gt;https://www.ncbi.nlm.nih.gov/pubmed/8313511&lt;/url&gt;&lt;/related-urls&gt;&lt;/urls&gt;&lt;/record&gt;&lt;/Cite&gt;&lt;/EndNote&gt;</w:instrText>
      </w:r>
      <w:r w:rsidR="00793AC6" w:rsidRPr="00F30453">
        <w:rPr>
          <w:rFonts w:ascii="Arial" w:hAnsi="Arial" w:cs="Arial"/>
          <w:sz w:val="22"/>
          <w:szCs w:val="22"/>
        </w:rPr>
        <w:fldChar w:fldCharType="separate"/>
      </w:r>
      <w:r w:rsidR="00CF7778" w:rsidRPr="00F30453">
        <w:rPr>
          <w:rFonts w:ascii="Arial" w:hAnsi="Arial" w:cs="Arial"/>
          <w:noProof/>
          <w:sz w:val="22"/>
          <w:szCs w:val="22"/>
        </w:rPr>
        <w:t>(71)</w:t>
      </w:r>
      <w:r w:rsidR="00793AC6" w:rsidRPr="00F30453">
        <w:rPr>
          <w:rFonts w:ascii="Arial" w:hAnsi="Arial" w:cs="Arial"/>
          <w:sz w:val="22"/>
          <w:szCs w:val="22"/>
        </w:rPr>
        <w:fldChar w:fldCharType="end"/>
      </w:r>
      <w:r w:rsidR="00793AC6" w:rsidRPr="00F30453">
        <w:rPr>
          <w:rFonts w:ascii="Arial" w:hAnsi="Arial" w:cs="Arial"/>
          <w:sz w:val="22"/>
          <w:szCs w:val="22"/>
        </w:rPr>
        <w:t>.</w:t>
      </w:r>
      <w:r w:rsidR="00B65A44" w:rsidRPr="00F30453">
        <w:rPr>
          <w:rFonts w:ascii="Arial" w:hAnsi="Arial" w:cs="Arial"/>
          <w:sz w:val="22"/>
          <w:szCs w:val="22"/>
        </w:rPr>
        <w:t xml:space="preserve"> </w:t>
      </w:r>
      <w:r w:rsidR="00793AC6" w:rsidRPr="00F30453">
        <w:rPr>
          <w:rFonts w:ascii="Arial" w:hAnsi="Arial" w:cs="Arial"/>
          <w:sz w:val="22"/>
          <w:szCs w:val="22"/>
        </w:rPr>
        <w:t>P</w:t>
      </w:r>
      <w:r w:rsidR="00B65A44" w:rsidRPr="00F30453">
        <w:rPr>
          <w:rFonts w:ascii="Arial" w:hAnsi="Arial" w:cs="Arial"/>
          <w:sz w:val="22"/>
          <w:szCs w:val="22"/>
        </w:rPr>
        <w:t>inealectomy stimulates cancer initiation or growth</w:t>
      </w:r>
      <w:r w:rsidR="00793AC6" w:rsidRPr="00F30453">
        <w:rPr>
          <w:rFonts w:ascii="Arial" w:hAnsi="Arial" w:cs="Arial"/>
          <w:sz w:val="22"/>
          <w:szCs w:val="22"/>
        </w:rPr>
        <w:t xml:space="preserve"> in animals, and </w:t>
      </w:r>
      <w:r w:rsidR="00137B57" w:rsidRPr="00F30453">
        <w:rPr>
          <w:rFonts w:ascii="Arial" w:hAnsi="Arial" w:cs="Arial"/>
          <w:sz w:val="22"/>
          <w:szCs w:val="22"/>
        </w:rPr>
        <w:t xml:space="preserve">pineal calcification, that leads </w:t>
      </w:r>
      <w:r w:rsidR="00065D9B" w:rsidRPr="00F30453">
        <w:rPr>
          <w:rFonts w:ascii="Arial" w:hAnsi="Arial" w:cs="Arial"/>
          <w:sz w:val="22"/>
          <w:szCs w:val="22"/>
        </w:rPr>
        <w:t xml:space="preserve">to </w:t>
      </w:r>
      <w:r w:rsidR="00137B57" w:rsidRPr="00F30453">
        <w:rPr>
          <w:rFonts w:ascii="Arial" w:hAnsi="Arial" w:cs="Arial"/>
          <w:sz w:val="22"/>
          <w:szCs w:val="22"/>
        </w:rPr>
        <w:t xml:space="preserve">a decline </w:t>
      </w:r>
      <w:r w:rsidR="00793AC6" w:rsidRPr="00F30453">
        <w:rPr>
          <w:rFonts w:ascii="Arial" w:hAnsi="Arial" w:cs="Arial"/>
          <w:sz w:val="22"/>
          <w:szCs w:val="22"/>
        </w:rPr>
        <w:t xml:space="preserve">in melatonin </w:t>
      </w:r>
      <w:r w:rsidR="00137B57" w:rsidRPr="00F30453">
        <w:rPr>
          <w:rFonts w:ascii="Arial" w:hAnsi="Arial" w:cs="Arial"/>
          <w:sz w:val="22"/>
          <w:szCs w:val="22"/>
        </w:rPr>
        <w:t xml:space="preserve">production, have been associated with an increase </w:t>
      </w:r>
      <w:r w:rsidR="00065D9B" w:rsidRPr="00F30453">
        <w:rPr>
          <w:rFonts w:ascii="Arial" w:hAnsi="Arial" w:cs="Arial"/>
          <w:sz w:val="22"/>
          <w:szCs w:val="22"/>
        </w:rPr>
        <w:t>i</w:t>
      </w:r>
      <w:r w:rsidR="00137B57" w:rsidRPr="00F30453">
        <w:rPr>
          <w:rFonts w:ascii="Arial" w:hAnsi="Arial" w:cs="Arial"/>
          <w:sz w:val="22"/>
          <w:szCs w:val="22"/>
        </w:rPr>
        <w:t>n pediatric primary brain tumors</w:t>
      </w:r>
      <w:r w:rsidR="00EE6E5F" w:rsidRPr="00F30453">
        <w:rPr>
          <w:rFonts w:ascii="Arial" w:hAnsi="Arial" w:cs="Arial"/>
          <w:sz w:val="22"/>
          <w:szCs w:val="22"/>
        </w:rPr>
        <w:t xml:space="preserve"> </w:t>
      </w:r>
      <w:r w:rsidR="00EE6E5F" w:rsidRPr="00F30453">
        <w:rPr>
          <w:rFonts w:ascii="Arial" w:hAnsi="Arial" w:cs="Arial"/>
          <w:sz w:val="22"/>
          <w:szCs w:val="22"/>
        </w:rPr>
        <w:fldChar w:fldCharType="begin">
          <w:fldData xml:space="preserve">PEVuZE5vdGU+PENpdGU+PEF1dGhvcj5UdW50YXBha3VsPC9BdXRob3I+PFllYXI+MjAxNjwvWWVh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</w:fldData>
        </w:fldChar>
      </w:r>
      <w:r w:rsidR="00CF7778" w:rsidRPr="00F30453">
        <w:rPr>
          <w:rFonts w:ascii="Arial" w:hAnsi="Arial" w:cs="Arial"/>
          <w:sz w:val="22"/>
          <w:szCs w:val="22"/>
        </w:rPr>
        <w:instrText xml:space="preserve"> ADDIN EN.CITE </w:instrText>
      </w:r>
      <w:r w:rsidR="00CF7778" w:rsidRPr="00F30453">
        <w:rPr>
          <w:rFonts w:ascii="Arial" w:hAnsi="Arial" w:cs="Arial"/>
          <w:sz w:val="22"/>
          <w:szCs w:val="22"/>
        </w:rPr>
        <w:fldChar w:fldCharType="begin">
          <w:fldData xml:space="preserve">PEVuZE5vdGU+PENpdGU+PEF1dGhvcj5UdW50YXBha3VsPC9BdXRob3I+PFllYXI+MjAxNjwvWWVh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</w:fldData>
        </w:fldChar>
      </w:r>
      <w:r w:rsidR="00CF7778" w:rsidRPr="00F30453">
        <w:rPr>
          <w:rFonts w:ascii="Arial" w:hAnsi="Arial" w:cs="Arial"/>
          <w:sz w:val="22"/>
          <w:szCs w:val="22"/>
        </w:rPr>
        <w:instrText xml:space="preserve"> ADDIN EN.CITE.DATA </w:instrText>
      </w:r>
      <w:r w:rsidR="00CF7778" w:rsidRPr="00F30453">
        <w:rPr>
          <w:rFonts w:ascii="Arial" w:hAnsi="Arial" w:cs="Arial"/>
          <w:sz w:val="22"/>
          <w:szCs w:val="22"/>
        </w:rPr>
      </w:r>
      <w:r w:rsidR="00CF7778" w:rsidRPr="00F30453">
        <w:rPr>
          <w:rFonts w:ascii="Arial" w:hAnsi="Arial" w:cs="Arial"/>
          <w:sz w:val="22"/>
          <w:szCs w:val="22"/>
        </w:rPr>
        <w:fldChar w:fldCharType="end"/>
      </w:r>
      <w:r w:rsidR="00EE6E5F" w:rsidRPr="00F30453">
        <w:rPr>
          <w:rFonts w:ascii="Arial" w:hAnsi="Arial" w:cs="Arial"/>
          <w:sz w:val="22"/>
          <w:szCs w:val="22"/>
        </w:rPr>
      </w:r>
      <w:r w:rsidR="00EE6E5F" w:rsidRPr="00F30453">
        <w:rPr>
          <w:rFonts w:ascii="Arial" w:hAnsi="Arial" w:cs="Arial"/>
          <w:sz w:val="22"/>
          <w:szCs w:val="22"/>
        </w:rPr>
        <w:fldChar w:fldCharType="separate"/>
      </w:r>
      <w:r w:rsidR="00CF7778" w:rsidRPr="00F30453">
        <w:rPr>
          <w:rFonts w:ascii="Arial" w:hAnsi="Arial" w:cs="Arial"/>
          <w:noProof/>
          <w:sz w:val="22"/>
          <w:szCs w:val="22"/>
        </w:rPr>
        <w:t>(72)</w:t>
      </w:r>
      <w:r w:rsidR="00EE6E5F" w:rsidRPr="00F30453">
        <w:rPr>
          <w:rFonts w:ascii="Arial" w:hAnsi="Arial" w:cs="Arial"/>
          <w:sz w:val="22"/>
          <w:szCs w:val="22"/>
        </w:rPr>
        <w:fldChar w:fldCharType="end"/>
      </w:r>
      <w:r w:rsidR="00137B57" w:rsidRPr="00F30453">
        <w:rPr>
          <w:rFonts w:ascii="Arial" w:hAnsi="Arial" w:cs="Arial"/>
          <w:sz w:val="22"/>
          <w:szCs w:val="22"/>
        </w:rPr>
        <w:t xml:space="preserve">. </w:t>
      </w:r>
    </w:p>
    <w:p w14:paraId="435F9304" w14:textId="77777777" w:rsidR="000F116A" w:rsidRDefault="000F116A" w:rsidP="00F30453">
      <w:pPr>
        <w:spacing w:line="276" w:lineRule="auto"/>
        <w:rPr>
          <w:rFonts w:ascii="Arial" w:hAnsi="Arial" w:cs="Arial"/>
          <w:sz w:val="22"/>
          <w:szCs w:val="22"/>
        </w:rPr>
      </w:pPr>
    </w:p>
    <w:p w14:paraId="1B187395" w14:textId="4D76030B" w:rsidR="00D60F59" w:rsidRPr="00F30453" w:rsidRDefault="00D60F59" w:rsidP="00F30453">
      <w:pPr>
        <w:spacing w:line="276" w:lineRule="auto"/>
        <w:rPr>
          <w:rFonts w:ascii="Arial" w:hAnsi="Arial" w:cs="Arial"/>
          <w:sz w:val="22"/>
          <w:szCs w:val="22"/>
        </w:rPr>
      </w:pPr>
      <w:r w:rsidRPr="00F30453">
        <w:rPr>
          <w:rFonts w:ascii="Arial" w:hAnsi="Arial" w:cs="Arial"/>
          <w:sz w:val="22"/>
          <w:szCs w:val="22"/>
        </w:rPr>
        <w:t>An ’Umbrella review’</w:t>
      </w:r>
      <w:r w:rsidR="00A14CF6" w:rsidRPr="00F30453">
        <w:rPr>
          <w:rFonts w:ascii="Arial" w:hAnsi="Arial" w:cs="Arial"/>
          <w:sz w:val="22"/>
          <w:szCs w:val="22"/>
        </w:rPr>
        <w:t>,</w:t>
      </w:r>
      <w:r w:rsidRPr="00F30453">
        <w:rPr>
          <w:rFonts w:ascii="Arial" w:hAnsi="Arial" w:cs="Arial"/>
          <w:sz w:val="22"/>
          <w:szCs w:val="22"/>
        </w:rPr>
        <w:t xml:space="preserve"> wher</w:t>
      </w:r>
      <w:r w:rsidR="00A14CF6" w:rsidRPr="00F30453">
        <w:rPr>
          <w:rFonts w:ascii="Arial" w:hAnsi="Arial" w:cs="Arial"/>
          <w:sz w:val="22"/>
          <w:szCs w:val="22"/>
        </w:rPr>
        <w:t>e</w:t>
      </w:r>
      <w:r w:rsidRPr="00F30453">
        <w:rPr>
          <w:rFonts w:ascii="Arial" w:hAnsi="Arial" w:cs="Arial"/>
          <w:sz w:val="22"/>
          <w:szCs w:val="22"/>
        </w:rPr>
        <w:t>by the results of numerous meta-analyses are combined</w:t>
      </w:r>
      <w:r w:rsidR="00A14CF6" w:rsidRPr="00F30453">
        <w:rPr>
          <w:rFonts w:ascii="Arial" w:hAnsi="Arial" w:cs="Arial"/>
          <w:sz w:val="22"/>
          <w:szCs w:val="22"/>
        </w:rPr>
        <w:t>,</w:t>
      </w:r>
      <w:r w:rsidRPr="00F30453">
        <w:rPr>
          <w:rFonts w:ascii="Arial" w:hAnsi="Arial" w:cs="Arial"/>
          <w:sz w:val="22"/>
          <w:szCs w:val="22"/>
        </w:rPr>
        <w:t xml:space="preserve"> has provided important data on which of the numerous clai</w:t>
      </w:r>
      <w:r w:rsidR="00A14CF6" w:rsidRPr="00F30453">
        <w:rPr>
          <w:rFonts w:ascii="Arial" w:hAnsi="Arial" w:cs="Arial"/>
          <w:sz w:val="22"/>
          <w:szCs w:val="22"/>
        </w:rPr>
        <w:t>m</w:t>
      </w:r>
      <w:r w:rsidRPr="00F30453">
        <w:rPr>
          <w:rFonts w:ascii="Arial" w:hAnsi="Arial" w:cs="Arial"/>
          <w:sz w:val="22"/>
          <w:szCs w:val="22"/>
        </w:rPr>
        <w:t>s for melatonin therapeutic be</w:t>
      </w:r>
      <w:r w:rsidR="00A14CF6" w:rsidRPr="00F30453">
        <w:rPr>
          <w:rFonts w:ascii="Arial" w:hAnsi="Arial" w:cs="Arial"/>
          <w:sz w:val="22"/>
          <w:szCs w:val="22"/>
        </w:rPr>
        <w:t>n</w:t>
      </w:r>
      <w:r w:rsidRPr="00F30453">
        <w:rPr>
          <w:rFonts w:ascii="Arial" w:hAnsi="Arial" w:cs="Arial"/>
          <w:sz w:val="22"/>
          <w:szCs w:val="22"/>
        </w:rPr>
        <w:t>efit</w:t>
      </w:r>
      <w:r w:rsidR="00A14CF6" w:rsidRPr="00F30453">
        <w:rPr>
          <w:rFonts w:ascii="Arial" w:hAnsi="Arial" w:cs="Arial"/>
          <w:sz w:val="22"/>
          <w:szCs w:val="22"/>
        </w:rPr>
        <w:t xml:space="preserve"> stand up to scrutiny. A simplified version is provided here</w:t>
      </w:r>
      <w:r w:rsidR="00CF7778" w:rsidRPr="00F30453">
        <w:rPr>
          <w:rFonts w:ascii="Arial" w:hAnsi="Arial" w:cs="Arial"/>
          <w:sz w:val="22"/>
          <w:szCs w:val="22"/>
        </w:rPr>
        <w:t xml:space="preserve"> (see below)</w:t>
      </w:r>
      <w:r w:rsidR="00A14CF6" w:rsidRPr="00F30453">
        <w:rPr>
          <w:rFonts w:ascii="Arial" w:hAnsi="Arial" w:cs="Arial"/>
          <w:sz w:val="22"/>
          <w:szCs w:val="22"/>
        </w:rPr>
        <w:t xml:space="preserve">. </w:t>
      </w:r>
    </w:p>
    <w:p w14:paraId="6CCD1570" w14:textId="77777777" w:rsidR="00CE2B63" w:rsidRPr="00F30453" w:rsidRDefault="00CE2B63" w:rsidP="00F30453">
      <w:pPr>
        <w:spacing w:line="276" w:lineRule="auto"/>
        <w:rPr>
          <w:rFonts w:ascii="Arial" w:hAnsi="Arial" w:cs="Arial"/>
          <w:sz w:val="22"/>
          <w:szCs w:val="22"/>
        </w:rPr>
      </w:pPr>
    </w:p>
    <w:p w14:paraId="018F6827" w14:textId="75387ACE" w:rsidR="00845C66" w:rsidRPr="00F30453" w:rsidRDefault="00F77705" w:rsidP="00F30453">
      <w:pPr>
        <w:spacing w:line="276" w:lineRule="auto"/>
        <w:rPr>
          <w:rFonts w:ascii="Arial" w:hAnsi="Arial" w:cs="Arial"/>
          <w:sz w:val="22"/>
          <w:szCs w:val="22"/>
        </w:rPr>
      </w:pPr>
      <w:r w:rsidRPr="00F30453">
        <w:rPr>
          <w:rFonts w:ascii="Arial" w:hAnsi="Arial" w:cs="Arial"/>
          <w:sz w:val="22"/>
          <w:szCs w:val="22"/>
        </w:rPr>
        <w:t xml:space="preserve">As mentioned previously, exposure to light during </w:t>
      </w:r>
      <w:r w:rsidR="00065D9B" w:rsidRPr="00F30453">
        <w:rPr>
          <w:rFonts w:ascii="Arial" w:hAnsi="Arial" w:cs="Arial"/>
          <w:sz w:val="22"/>
          <w:szCs w:val="22"/>
        </w:rPr>
        <w:t>the “</w:t>
      </w:r>
      <w:r w:rsidRPr="00F30453">
        <w:rPr>
          <w:rFonts w:ascii="Arial" w:hAnsi="Arial" w:cs="Arial"/>
          <w:sz w:val="22"/>
          <w:szCs w:val="22"/>
        </w:rPr>
        <w:t>biological night</w:t>
      </w:r>
      <w:r w:rsidR="00065D9B" w:rsidRPr="00F30453">
        <w:rPr>
          <w:rFonts w:ascii="Arial" w:hAnsi="Arial" w:cs="Arial"/>
          <w:sz w:val="22"/>
          <w:szCs w:val="22"/>
        </w:rPr>
        <w:t>”</w:t>
      </w:r>
      <w:r w:rsidRPr="00F30453">
        <w:rPr>
          <w:rFonts w:ascii="Arial" w:hAnsi="Arial" w:cs="Arial"/>
          <w:sz w:val="22"/>
          <w:szCs w:val="22"/>
        </w:rPr>
        <w:t xml:space="preserve"> can suppress melatonin production, and it is also associated </w:t>
      </w:r>
      <w:r w:rsidR="00395FDD" w:rsidRPr="00F30453">
        <w:rPr>
          <w:rFonts w:ascii="Arial" w:hAnsi="Arial" w:cs="Arial"/>
          <w:sz w:val="22"/>
          <w:szCs w:val="22"/>
        </w:rPr>
        <w:t>to</w:t>
      </w:r>
      <w:r w:rsidRPr="00F30453">
        <w:rPr>
          <w:rFonts w:ascii="Arial" w:hAnsi="Arial" w:cs="Arial"/>
          <w:sz w:val="22"/>
          <w:szCs w:val="22"/>
        </w:rPr>
        <w:t xml:space="preserve"> a deleterious </w:t>
      </w:r>
      <w:r w:rsidR="00395FDD" w:rsidRPr="00F30453">
        <w:rPr>
          <w:rFonts w:ascii="Arial" w:hAnsi="Arial" w:cs="Arial"/>
          <w:sz w:val="22"/>
          <w:szCs w:val="22"/>
        </w:rPr>
        <w:t xml:space="preserve">effect on </w:t>
      </w:r>
      <w:r w:rsidRPr="00F30453">
        <w:rPr>
          <w:rFonts w:ascii="Arial" w:hAnsi="Arial" w:cs="Arial"/>
          <w:sz w:val="22"/>
          <w:szCs w:val="22"/>
        </w:rPr>
        <w:t>health (</w:t>
      </w:r>
      <w:r w:rsidR="00001367" w:rsidRPr="00F30453">
        <w:rPr>
          <w:rFonts w:ascii="Arial" w:hAnsi="Arial" w:cs="Arial"/>
          <w:sz w:val="22"/>
          <w:szCs w:val="22"/>
        </w:rPr>
        <w:t>i.e.,</w:t>
      </w:r>
      <w:r w:rsidRPr="00F30453">
        <w:rPr>
          <w:rFonts w:ascii="Arial" w:hAnsi="Arial" w:cs="Arial"/>
          <w:sz w:val="22"/>
          <w:szCs w:val="22"/>
        </w:rPr>
        <w:t xml:space="preserve"> increase</w:t>
      </w:r>
      <w:r w:rsidR="00395FDD" w:rsidRPr="00F30453">
        <w:rPr>
          <w:rFonts w:ascii="Arial" w:hAnsi="Arial" w:cs="Arial"/>
          <w:sz w:val="22"/>
          <w:szCs w:val="22"/>
        </w:rPr>
        <w:t>d</w:t>
      </w:r>
      <w:r w:rsidRPr="00F30453">
        <w:rPr>
          <w:rFonts w:ascii="Arial" w:hAnsi="Arial" w:cs="Arial"/>
          <w:sz w:val="22"/>
          <w:szCs w:val="22"/>
        </w:rPr>
        <w:t xml:space="preserve"> risk of cancer in most epidemiology studies </w:t>
      </w:r>
      <w:r w:rsidR="00395FDD" w:rsidRPr="00F30453">
        <w:rPr>
          <w:rFonts w:ascii="Arial" w:hAnsi="Arial" w:cs="Arial"/>
          <w:sz w:val="22"/>
          <w:szCs w:val="22"/>
        </w:rPr>
        <w:t>i</w:t>
      </w:r>
      <w:r w:rsidRPr="00F30453">
        <w:rPr>
          <w:rFonts w:ascii="Arial" w:hAnsi="Arial" w:cs="Arial"/>
          <w:sz w:val="22"/>
          <w:szCs w:val="22"/>
        </w:rPr>
        <w:t xml:space="preserve">n night shift </w:t>
      </w:r>
      <w:r w:rsidR="00B65A44" w:rsidRPr="00F30453">
        <w:rPr>
          <w:rFonts w:ascii="Arial" w:hAnsi="Arial" w:cs="Arial"/>
          <w:sz w:val="22"/>
          <w:szCs w:val="22"/>
        </w:rPr>
        <w:t xml:space="preserve">workers) </w:t>
      </w:r>
      <w:r w:rsidR="00175F1F" w:rsidRPr="00F30453">
        <w:rPr>
          <w:rFonts w:ascii="Arial" w:hAnsi="Arial" w:cs="Arial"/>
          <w:sz w:val="22"/>
          <w:szCs w:val="22"/>
        </w:rPr>
        <w:fldChar w:fldCharType="begin">
          <w:fldData xml:space="preserve">PEVuZE5vdGU+PENpdGU+PEF1dGhvcj5CbGFzazwvQXV0aG9yPjxZZWFyPjIwMDU8L1llYXI+PFJl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</w:fldData>
        </w:fldChar>
      </w:r>
      <w:r w:rsidR="00CF7778" w:rsidRPr="00F30453">
        <w:rPr>
          <w:rFonts w:ascii="Arial" w:hAnsi="Arial" w:cs="Arial"/>
          <w:sz w:val="22"/>
          <w:szCs w:val="22"/>
        </w:rPr>
        <w:instrText xml:space="preserve"> ADDIN EN.CITE </w:instrText>
      </w:r>
      <w:r w:rsidR="00CF7778" w:rsidRPr="00F30453">
        <w:rPr>
          <w:rFonts w:ascii="Arial" w:hAnsi="Arial" w:cs="Arial"/>
          <w:sz w:val="22"/>
          <w:szCs w:val="22"/>
        </w:rPr>
        <w:fldChar w:fldCharType="begin">
          <w:fldData xml:space="preserve">PEVuZE5vdGU+PENpdGU+PEF1dGhvcj5CbGFzazwvQXV0aG9yPjxZZWFyPjIwMDU8L1llYXI+PFJl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</w:fldData>
        </w:fldChar>
      </w:r>
      <w:r w:rsidR="00CF7778" w:rsidRPr="00F30453">
        <w:rPr>
          <w:rFonts w:ascii="Arial" w:hAnsi="Arial" w:cs="Arial"/>
          <w:sz w:val="22"/>
          <w:szCs w:val="22"/>
        </w:rPr>
        <w:instrText xml:space="preserve"> ADDIN EN.CITE.DATA </w:instrText>
      </w:r>
      <w:r w:rsidR="00CF7778" w:rsidRPr="00F30453">
        <w:rPr>
          <w:rFonts w:ascii="Arial" w:hAnsi="Arial" w:cs="Arial"/>
          <w:sz w:val="22"/>
          <w:szCs w:val="22"/>
        </w:rPr>
      </w:r>
      <w:r w:rsidR="00CF7778" w:rsidRPr="00F30453">
        <w:rPr>
          <w:rFonts w:ascii="Arial" w:hAnsi="Arial" w:cs="Arial"/>
          <w:sz w:val="22"/>
          <w:szCs w:val="22"/>
        </w:rPr>
        <w:fldChar w:fldCharType="end"/>
      </w:r>
      <w:r w:rsidR="00175F1F" w:rsidRPr="00F30453">
        <w:rPr>
          <w:rFonts w:ascii="Arial" w:hAnsi="Arial" w:cs="Arial"/>
          <w:sz w:val="22"/>
          <w:szCs w:val="22"/>
        </w:rPr>
      </w:r>
      <w:r w:rsidR="00175F1F" w:rsidRPr="00F30453">
        <w:rPr>
          <w:rFonts w:ascii="Arial" w:hAnsi="Arial" w:cs="Arial"/>
          <w:sz w:val="22"/>
          <w:szCs w:val="22"/>
        </w:rPr>
        <w:fldChar w:fldCharType="separate"/>
      </w:r>
      <w:r w:rsidR="00CF7778" w:rsidRPr="00F30453">
        <w:rPr>
          <w:rFonts w:ascii="Arial" w:hAnsi="Arial" w:cs="Arial"/>
          <w:noProof/>
          <w:sz w:val="22"/>
          <w:szCs w:val="22"/>
        </w:rPr>
        <w:t>(70, 73)</w:t>
      </w:r>
      <w:r w:rsidR="00175F1F" w:rsidRPr="00F30453">
        <w:rPr>
          <w:rFonts w:ascii="Arial" w:hAnsi="Arial" w:cs="Arial"/>
          <w:sz w:val="22"/>
          <w:szCs w:val="22"/>
        </w:rPr>
        <w:fldChar w:fldCharType="end"/>
      </w:r>
      <w:r w:rsidRPr="00F30453">
        <w:rPr>
          <w:rFonts w:ascii="Arial" w:hAnsi="Arial" w:cs="Arial"/>
          <w:sz w:val="22"/>
          <w:szCs w:val="22"/>
        </w:rPr>
        <w:t xml:space="preserve">. </w:t>
      </w:r>
      <w:r w:rsidR="00793AC6" w:rsidRPr="00F30453">
        <w:rPr>
          <w:rFonts w:ascii="Arial" w:hAnsi="Arial" w:cs="Arial"/>
          <w:sz w:val="22"/>
          <w:szCs w:val="22"/>
        </w:rPr>
        <w:t>Night-shift workers present a higher incidence of hormone-dependent cancer which has been related to light-induce</w:t>
      </w:r>
      <w:r w:rsidR="00395FDD" w:rsidRPr="00F30453">
        <w:rPr>
          <w:rFonts w:ascii="Arial" w:hAnsi="Arial" w:cs="Arial"/>
          <w:sz w:val="22"/>
          <w:szCs w:val="22"/>
        </w:rPr>
        <w:t>d</w:t>
      </w:r>
      <w:r w:rsidR="00793AC6" w:rsidRPr="00F30453">
        <w:rPr>
          <w:rFonts w:ascii="Arial" w:hAnsi="Arial" w:cs="Arial"/>
          <w:sz w:val="22"/>
          <w:szCs w:val="22"/>
        </w:rPr>
        <w:t xml:space="preserve"> melatonin suppression which consequently increases estrogen production. A 50% increase</w:t>
      </w:r>
      <w:r w:rsidR="00395FDD" w:rsidRPr="00F30453">
        <w:rPr>
          <w:rFonts w:ascii="Arial" w:hAnsi="Arial" w:cs="Arial"/>
          <w:sz w:val="22"/>
          <w:szCs w:val="22"/>
        </w:rPr>
        <w:t>d</w:t>
      </w:r>
      <w:r w:rsidR="00793AC6" w:rsidRPr="00F30453">
        <w:rPr>
          <w:rFonts w:ascii="Arial" w:hAnsi="Arial" w:cs="Arial"/>
          <w:sz w:val="22"/>
          <w:szCs w:val="22"/>
        </w:rPr>
        <w:t xml:space="preserve"> risk to develop breast cancer in nurses exposed to rotating shift work has been documented </w:t>
      </w:r>
      <w:r w:rsidR="00793AC6" w:rsidRPr="00F30453">
        <w:rPr>
          <w:rFonts w:ascii="Arial" w:hAnsi="Arial" w:cs="Arial"/>
          <w:sz w:val="22"/>
          <w:szCs w:val="22"/>
        </w:rPr>
        <w:fldChar w:fldCharType="begin"/>
      </w:r>
      <w:r w:rsidR="00CF7778" w:rsidRPr="00F30453">
        <w:rPr>
          <w:rFonts w:ascii="Arial" w:hAnsi="Arial" w:cs="Arial"/>
          <w:sz w:val="22"/>
          <w:szCs w:val="22"/>
        </w:rPr>
        <w:instrText xml:space="preserve"> ADDIN EN.CITE &lt;EndNote&gt;&lt;Cite&gt;&lt;Author&gt;Hansen&lt;/Author&gt;&lt;Year&gt;2001&lt;/Year&gt;&lt;RecNum&gt;659&lt;/RecNum&gt;&lt;DisplayText&gt;(74)&lt;/DisplayText&gt;&lt;record&gt;&lt;rec-number&gt;659&lt;/rec-number&gt;&lt;foreign-keys&gt;&lt;key app="EN" db-id="atfrtddvzdv9pqewv9px5w0ux0wavpr9090t" timestamp="1600625866"&gt;659&lt;/key&gt;&lt;/foreign-keys&gt;&lt;ref-type name="Journal Article"&gt;17&lt;/ref-type&gt;&lt;contributors&gt;&lt;authors&gt;&lt;author&gt;Hansen, J.&lt;/author&gt;&lt;/authors&gt;&lt;/contributors&gt;&lt;titles&gt;&lt;title&gt;Light at night, shiftwork, and breast cancer risk&lt;/title&gt;&lt;secondary-title&gt;J Natl Cancer Inst&lt;/secondary-title&gt;&lt;/titles&gt;&lt;periodical&gt;&lt;full-title&gt;J Natl Cancer Inst&lt;/full-title&gt;&lt;/periodical&gt;&lt;pages&gt;1513-5&lt;/pages&gt;&lt;volume&gt;93&lt;/volume&gt;&lt;number&gt;20&lt;/number&gt;&lt;edition&gt;2001/10/18&lt;/edition&gt;&lt;keywords&gt;&lt;keyword&gt;Adult&lt;/keyword&gt;&lt;keyword&gt;Animals&lt;/keyword&gt;&lt;keyword&gt;Breast Neoplasms/*epidemiology/etiology&lt;/keyword&gt;&lt;keyword&gt;Case-Control Studies&lt;/keyword&gt;&lt;keyword&gt;Circadian Rhythm/*radiation effects&lt;/keyword&gt;&lt;keyword&gt;Cohort Studies&lt;/keyword&gt;&lt;keyword&gt;Estrogens/metabolism&lt;/keyword&gt;&lt;keyword&gt;Female&lt;/keyword&gt;&lt;keyword&gt;Humans&lt;/keyword&gt;&lt;keyword&gt;Light/*adverse effects&lt;/keyword&gt;&lt;keyword&gt;Lighting&lt;/keyword&gt;&lt;keyword&gt;Melatonin/metabolism/pharmacology&lt;/keyword&gt;&lt;keyword&gt;Nurses&lt;/keyword&gt;&lt;keyword&gt;Ovary/metabolism&lt;/keyword&gt;&lt;keyword&gt;Pineal Gland/metabolism/radiation effects&lt;/keyword&gt;&lt;keyword&gt;Rats&lt;/keyword&gt;&lt;keyword&gt;Risk Factors&lt;/keyword&gt;&lt;keyword&gt;Secretory Rate/radiation effects&lt;/keyword&gt;&lt;keyword&gt;*Work Schedule Tolerance&lt;/keyword&gt;&lt;/keywords&gt;&lt;dates&gt;&lt;year&gt;2001&lt;/year&gt;&lt;pub-dates&gt;&lt;date&gt;Oct 17&lt;/date&gt;&lt;/pub-dates&gt;&lt;/dates&gt;&lt;isbn&gt;0027-8874 (Print)&amp;#xD;0027-8874 (Linking)&lt;/isbn&gt;&lt;accession-num&gt;11604468&lt;/accession-num&gt;&lt;urls&gt;&lt;related-urls&gt;&lt;url&gt;https://www.ncbi.nlm.nih.gov/pubmed/11604468&lt;/url&gt;&lt;/related-urls&gt;&lt;/urls&gt;&lt;/record&gt;&lt;/Cite&gt;&lt;/EndNote&gt;</w:instrText>
      </w:r>
      <w:r w:rsidR="00793AC6" w:rsidRPr="00F30453">
        <w:rPr>
          <w:rFonts w:ascii="Arial" w:hAnsi="Arial" w:cs="Arial"/>
          <w:sz w:val="22"/>
          <w:szCs w:val="22"/>
        </w:rPr>
        <w:fldChar w:fldCharType="separate"/>
      </w:r>
      <w:r w:rsidR="00CF7778" w:rsidRPr="00F30453">
        <w:rPr>
          <w:rFonts w:ascii="Arial" w:hAnsi="Arial" w:cs="Arial"/>
          <w:noProof/>
          <w:sz w:val="22"/>
          <w:szCs w:val="22"/>
        </w:rPr>
        <w:t>(74)</w:t>
      </w:r>
      <w:r w:rsidR="00793AC6" w:rsidRPr="00F30453">
        <w:rPr>
          <w:rFonts w:ascii="Arial" w:hAnsi="Arial" w:cs="Arial"/>
          <w:sz w:val="22"/>
          <w:szCs w:val="22"/>
        </w:rPr>
        <w:fldChar w:fldCharType="end"/>
      </w:r>
      <w:r w:rsidR="00793AC6" w:rsidRPr="00F30453">
        <w:rPr>
          <w:rFonts w:ascii="Arial" w:hAnsi="Arial" w:cs="Arial"/>
          <w:sz w:val="22"/>
          <w:szCs w:val="22"/>
        </w:rPr>
        <w:t xml:space="preserve">. </w:t>
      </w:r>
      <w:r w:rsidR="00175F1F" w:rsidRPr="00F30453">
        <w:rPr>
          <w:rFonts w:ascii="Arial" w:hAnsi="Arial" w:cs="Arial"/>
          <w:sz w:val="22"/>
          <w:szCs w:val="22"/>
        </w:rPr>
        <w:t xml:space="preserve">In contrast, </w:t>
      </w:r>
      <w:r w:rsidR="00793AC6" w:rsidRPr="00F30453">
        <w:rPr>
          <w:rFonts w:ascii="Arial" w:hAnsi="Arial" w:cs="Arial"/>
          <w:sz w:val="22"/>
          <w:szCs w:val="22"/>
        </w:rPr>
        <w:t xml:space="preserve">a reduced risk for breast cancer </w:t>
      </w:r>
      <w:r w:rsidR="00175F1F" w:rsidRPr="00F30453">
        <w:rPr>
          <w:rFonts w:ascii="Arial" w:hAnsi="Arial" w:cs="Arial"/>
          <w:sz w:val="22"/>
          <w:szCs w:val="22"/>
        </w:rPr>
        <w:t>was</w:t>
      </w:r>
      <w:r w:rsidR="00793AC6" w:rsidRPr="00F30453">
        <w:rPr>
          <w:rFonts w:ascii="Arial" w:hAnsi="Arial" w:cs="Arial"/>
          <w:sz w:val="22"/>
          <w:szCs w:val="22"/>
        </w:rPr>
        <w:t xml:space="preserve"> observed in blind women, with </w:t>
      </w:r>
      <w:r w:rsidR="00A14CF6" w:rsidRPr="00F30453">
        <w:rPr>
          <w:rFonts w:ascii="Arial" w:hAnsi="Arial" w:cs="Arial"/>
          <w:sz w:val="22"/>
          <w:szCs w:val="22"/>
        </w:rPr>
        <w:t xml:space="preserve">potentially </w:t>
      </w:r>
      <w:r w:rsidR="00793AC6" w:rsidRPr="00F30453">
        <w:rPr>
          <w:rFonts w:ascii="Arial" w:hAnsi="Arial" w:cs="Arial"/>
          <w:sz w:val="22"/>
          <w:szCs w:val="22"/>
        </w:rPr>
        <w:t xml:space="preserve">higher levels of melatonin </w:t>
      </w:r>
      <w:r w:rsidR="00395FDD" w:rsidRPr="00F30453">
        <w:rPr>
          <w:rFonts w:ascii="Arial" w:hAnsi="Arial" w:cs="Arial"/>
          <w:sz w:val="22"/>
          <w:szCs w:val="22"/>
        </w:rPr>
        <w:t xml:space="preserve">throughout </w:t>
      </w:r>
      <w:r w:rsidR="00001367" w:rsidRPr="00F30453">
        <w:rPr>
          <w:rFonts w:ascii="Arial" w:hAnsi="Arial" w:cs="Arial"/>
          <w:sz w:val="22"/>
          <w:szCs w:val="22"/>
        </w:rPr>
        <w:t>all day</w:t>
      </w:r>
      <w:r w:rsidR="00A14CF6" w:rsidRPr="00F30453">
        <w:rPr>
          <w:rFonts w:ascii="Arial" w:hAnsi="Arial" w:cs="Arial"/>
          <w:sz w:val="22"/>
          <w:szCs w:val="22"/>
        </w:rPr>
        <w:t xml:space="preserve"> (although there is no evidence that blind people produce more melatonin than sighted people)</w:t>
      </w:r>
      <w:r w:rsidR="00793AC6" w:rsidRPr="00F30453">
        <w:rPr>
          <w:rFonts w:ascii="Arial" w:hAnsi="Arial" w:cs="Arial"/>
          <w:sz w:val="22"/>
          <w:szCs w:val="22"/>
        </w:rPr>
        <w:t xml:space="preserve"> However, the mechanisms by which melatonin exerts </w:t>
      </w:r>
      <w:r w:rsidR="00A14CF6" w:rsidRPr="00F30453">
        <w:rPr>
          <w:rFonts w:ascii="Arial" w:hAnsi="Arial" w:cs="Arial"/>
          <w:sz w:val="22"/>
          <w:szCs w:val="22"/>
        </w:rPr>
        <w:t>any</w:t>
      </w:r>
      <w:r w:rsidR="00BC5D8B" w:rsidRPr="00F30453">
        <w:rPr>
          <w:rFonts w:ascii="Arial" w:hAnsi="Arial" w:cs="Arial"/>
          <w:sz w:val="22"/>
          <w:szCs w:val="22"/>
        </w:rPr>
        <w:t xml:space="preserve"> of </w:t>
      </w:r>
      <w:r w:rsidR="00175F1F" w:rsidRPr="00F30453">
        <w:rPr>
          <w:rFonts w:ascii="Arial" w:hAnsi="Arial" w:cs="Arial"/>
          <w:sz w:val="22"/>
          <w:szCs w:val="22"/>
        </w:rPr>
        <w:t xml:space="preserve">oncostatic </w:t>
      </w:r>
      <w:r w:rsidR="00793AC6" w:rsidRPr="00F30453">
        <w:rPr>
          <w:rFonts w:ascii="Arial" w:hAnsi="Arial" w:cs="Arial"/>
          <w:sz w:val="22"/>
          <w:szCs w:val="22"/>
        </w:rPr>
        <w:t xml:space="preserve">effects remains to be established. </w:t>
      </w:r>
    </w:p>
    <w:p w14:paraId="759B409C" w14:textId="77777777" w:rsidR="00175F1F" w:rsidRPr="00F30453" w:rsidRDefault="00175F1F" w:rsidP="00F30453">
      <w:pPr>
        <w:spacing w:line="276" w:lineRule="auto"/>
        <w:rPr>
          <w:rFonts w:ascii="Arial" w:hAnsi="Arial" w:cs="Arial"/>
          <w:sz w:val="22"/>
          <w:szCs w:val="22"/>
        </w:rPr>
      </w:pPr>
    </w:p>
    <w:p w14:paraId="600A9376" w14:textId="77777777" w:rsidR="00175F1F" w:rsidRPr="00F30453" w:rsidRDefault="00CE5EA4" w:rsidP="00F30453">
      <w:pPr>
        <w:spacing w:line="276" w:lineRule="auto"/>
        <w:rPr>
          <w:rFonts w:ascii="Arial" w:hAnsi="Arial" w:cs="Arial"/>
          <w:b/>
          <w:sz w:val="22"/>
          <w:szCs w:val="22"/>
        </w:rPr>
      </w:pPr>
      <w:r w:rsidRPr="00F30453">
        <w:rPr>
          <w:rFonts w:ascii="Arial" w:hAnsi="Arial" w:cs="Arial"/>
          <w:b/>
          <w:color w:val="00B050"/>
          <w:sz w:val="22"/>
          <w:szCs w:val="22"/>
        </w:rPr>
        <w:t>Miscellaneous</w:t>
      </w:r>
      <w:r w:rsidRPr="00F30453">
        <w:rPr>
          <w:rFonts w:ascii="Arial" w:hAnsi="Arial" w:cs="Arial"/>
          <w:b/>
          <w:sz w:val="22"/>
          <w:szCs w:val="22"/>
        </w:rPr>
        <w:t xml:space="preserve"> </w:t>
      </w:r>
    </w:p>
    <w:p w14:paraId="5D0411F1" w14:textId="77777777" w:rsidR="00CE2B63" w:rsidRPr="00F30453" w:rsidRDefault="00CE2B63" w:rsidP="00F30453">
      <w:pPr>
        <w:spacing w:line="276" w:lineRule="auto"/>
        <w:rPr>
          <w:rFonts w:ascii="Arial" w:hAnsi="Arial" w:cs="Arial"/>
          <w:sz w:val="22"/>
          <w:szCs w:val="22"/>
        </w:rPr>
      </w:pPr>
    </w:p>
    <w:p w14:paraId="10C805BD" w14:textId="37A43354" w:rsidR="00CE5EA4" w:rsidRPr="00F30453" w:rsidRDefault="00CE5EA4" w:rsidP="00F30453">
      <w:pPr>
        <w:spacing w:line="276" w:lineRule="auto"/>
        <w:rPr>
          <w:rFonts w:ascii="Arial" w:hAnsi="Arial" w:cs="Arial"/>
          <w:sz w:val="22"/>
          <w:szCs w:val="22"/>
        </w:rPr>
      </w:pPr>
      <w:r w:rsidRPr="00F30453">
        <w:rPr>
          <w:rFonts w:ascii="Arial" w:hAnsi="Arial" w:cs="Arial"/>
          <w:sz w:val="22"/>
          <w:szCs w:val="22"/>
        </w:rPr>
        <w:t>The circadian annual rhythm of prolactin secretion depends on the circadian melatonin signal. Melatonin regulate</w:t>
      </w:r>
      <w:r w:rsidR="00EB2C11" w:rsidRPr="00F30453">
        <w:rPr>
          <w:rFonts w:ascii="Arial" w:hAnsi="Arial" w:cs="Arial"/>
          <w:sz w:val="22"/>
          <w:szCs w:val="22"/>
        </w:rPr>
        <w:t>s</w:t>
      </w:r>
      <w:r w:rsidRPr="00F30453">
        <w:rPr>
          <w:rFonts w:ascii="Arial" w:hAnsi="Arial" w:cs="Arial"/>
          <w:sz w:val="22"/>
          <w:szCs w:val="22"/>
        </w:rPr>
        <w:t xml:space="preserve"> pars tuberalis timer cells, </w:t>
      </w:r>
      <w:r w:rsidR="00313018" w:rsidRPr="00F30453">
        <w:rPr>
          <w:rFonts w:ascii="Arial" w:hAnsi="Arial" w:cs="Arial"/>
          <w:sz w:val="22"/>
          <w:szCs w:val="22"/>
        </w:rPr>
        <w:t xml:space="preserve">and </w:t>
      </w:r>
      <w:r w:rsidRPr="00F30453">
        <w:rPr>
          <w:rFonts w:ascii="Arial" w:hAnsi="Arial" w:cs="Arial"/>
          <w:sz w:val="22"/>
          <w:szCs w:val="22"/>
        </w:rPr>
        <w:t>coordinate</w:t>
      </w:r>
      <w:r w:rsidR="00EB2C11" w:rsidRPr="00F30453">
        <w:rPr>
          <w:rFonts w:ascii="Arial" w:hAnsi="Arial" w:cs="Arial"/>
          <w:sz w:val="22"/>
          <w:szCs w:val="22"/>
        </w:rPr>
        <w:t>s</w:t>
      </w:r>
      <w:r w:rsidRPr="00F30453">
        <w:rPr>
          <w:rFonts w:ascii="Arial" w:hAnsi="Arial" w:cs="Arial"/>
          <w:sz w:val="22"/>
          <w:szCs w:val="22"/>
        </w:rPr>
        <w:t xml:space="preserve"> prolactin-secreting cells which together function as an intrapituitary pacemaker timer system. Interestingly, </w:t>
      </w:r>
      <w:r w:rsidRPr="00F30453">
        <w:rPr>
          <w:rFonts w:ascii="Arial" w:hAnsi="Arial" w:cs="Arial"/>
          <w:sz w:val="22"/>
          <w:szCs w:val="22"/>
        </w:rPr>
        <w:lastRenderedPageBreak/>
        <w:t xml:space="preserve">several clock genes are expressed within the pituitary with a circadian rhythm independent of </w:t>
      </w:r>
      <w:r w:rsidR="00EB2C11" w:rsidRPr="00F30453">
        <w:rPr>
          <w:rFonts w:ascii="Arial" w:hAnsi="Arial" w:cs="Arial"/>
          <w:sz w:val="22"/>
          <w:szCs w:val="22"/>
        </w:rPr>
        <w:t xml:space="preserve">the </w:t>
      </w:r>
      <w:r w:rsidRPr="00F30453">
        <w:rPr>
          <w:rFonts w:ascii="Arial" w:hAnsi="Arial" w:cs="Arial"/>
          <w:sz w:val="22"/>
          <w:szCs w:val="22"/>
        </w:rPr>
        <w:t xml:space="preserve">SCN </w:t>
      </w:r>
      <w:r w:rsidRPr="00F30453">
        <w:rPr>
          <w:rFonts w:ascii="Arial" w:hAnsi="Arial" w:cs="Arial"/>
          <w:sz w:val="22"/>
          <w:szCs w:val="22"/>
        </w:rPr>
        <w:fldChar w:fldCharType="begin"/>
      </w:r>
      <w:r w:rsidR="00CF7778" w:rsidRPr="00F30453">
        <w:rPr>
          <w:rFonts w:ascii="Arial" w:hAnsi="Arial" w:cs="Arial"/>
          <w:sz w:val="22"/>
          <w:szCs w:val="22"/>
        </w:rPr>
        <w:instrText xml:space="preserve"> ADDIN EN.CITE &lt;EndNote&gt;&lt;Cite&gt;&lt;Author&gt;Lincoln&lt;/Author&gt;&lt;Year&gt;2006&lt;/Year&gt;&lt;RecNum&gt;630&lt;/RecNum&gt;&lt;DisplayText&gt;(75)&lt;/DisplayText&gt;&lt;record&gt;&lt;rec-number&gt;630&lt;/rec-number&gt;&lt;foreign-keys&gt;&lt;key app="EN" db-id="atfrtddvzdv9pqewv9px5w0ux0wavpr9090t" timestamp="1600625848"&gt;630&lt;/key&gt;&lt;/foreign-keys&gt;&lt;ref-type name="Journal Article"&gt;17&lt;/ref-type&gt;&lt;contributors&gt;&lt;authors&gt;&lt;author&gt;Lincoln, G. A.&lt;/author&gt;&lt;author&gt;Clarke, I. J.&lt;/author&gt;&lt;author&gt;Hut, R. A.&lt;/author&gt;&lt;author&gt;Hazlerigg, D. G.&lt;/author&gt;&lt;/authors&gt;&lt;/contributors&gt;&lt;auth-address&gt;Centre for Reproductive Biology, University of Edinburgh, Queen&amp;apos;s Medical Research Institute, Edinburgh, Scotland. g.lincoln@hrsu.mrc.ac.uk&lt;/auth-address&gt;&lt;titles&gt;&lt;title&gt;Characterizing a mammalian circannual pacemaker&lt;/title&gt;&lt;secondary-title&gt;Science&lt;/secondary-title&gt;&lt;/titles&gt;&lt;periodical&gt;&lt;full-title&gt;Science&lt;/full-title&gt;&lt;abbr-1&gt;Science (New York, N.Y.)&lt;/abbr-1&gt;&lt;/periodical&gt;&lt;pages&gt;1941-4&lt;/pages&gt;&lt;volume&gt;314&lt;/volume&gt;&lt;number&gt;5807&lt;/number&gt;&lt;edition&gt;2006/12/23&lt;/edition&gt;&lt;keywords&gt;&lt;keyword&gt;Animals&lt;/keyword&gt;&lt;keyword&gt;Biological Clocks/*physiology&lt;/keyword&gt;&lt;keyword&gt;Circadian Rhythm&lt;/keyword&gt;&lt;keyword&gt;Cues&lt;/keyword&gt;&lt;keyword&gt;Denervation&lt;/keyword&gt;&lt;keyword&gt;Lactotrophs/physiology&lt;/keyword&gt;&lt;keyword&gt;Male&lt;/keyword&gt;&lt;keyword&gt;Melatonin/blood/*physiology&lt;/keyword&gt;&lt;keyword&gt;Models, Biological&lt;/keyword&gt;&lt;keyword&gt;Motor Activity&lt;/keyword&gt;&lt;keyword&gt;Photoperiod&lt;/keyword&gt;&lt;keyword&gt;Pineal Gland/innervation/physiology&lt;/keyword&gt;&lt;keyword&gt;Pituitary Gland, Anterior/metabolism/*physiology&lt;/keyword&gt;&lt;keyword&gt;Prolactin/*metabolism&lt;/keyword&gt;&lt;keyword&gt;Seasons&lt;/keyword&gt;&lt;keyword&gt;Sheep/blood/*physiology&lt;/keyword&gt;&lt;/keywords&gt;&lt;dates&gt;&lt;year&gt;2006&lt;/year&gt;&lt;pub-dates&gt;&lt;date&gt;Dec 22&lt;/date&gt;&lt;/pub-dates&gt;&lt;/dates&gt;&lt;isbn&gt;1095-9203 (Electronic)&amp;#xD;0036-8075 (Linking)&lt;/isbn&gt;&lt;accession-num&gt;17185605&lt;/accession-num&gt;&lt;urls&gt;&lt;related-urls&gt;&lt;url&gt;https://www.ncbi.nlm.nih.gov/pubmed/17185605&lt;/url&gt;&lt;url&gt;http://science.sciencemag.org/content/314/5807/1941.long&lt;/url&gt;&lt;/related-urls&gt;&lt;/urls&gt;&lt;electronic-resource-num&gt;10.1126/science.1132009&lt;/electronic-resource-num&gt;&lt;/record&gt;&lt;/Cite&gt;&lt;/EndNote&gt;</w:instrText>
      </w:r>
      <w:r w:rsidRPr="00F30453">
        <w:rPr>
          <w:rFonts w:ascii="Arial" w:hAnsi="Arial" w:cs="Arial"/>
          <w:sz w:val="22"/>
          <w:szCs w:val="22"/>
        </w:rPr>
        <w:fldChar w:fldCharType="separate"/>
      </w:r>
      <w:r w:rsidR="00CF7778" w:rsidRPr="00F30453">
        <w:rPr>
          <w:rFonts w:ascii="Arial" w:hAnsi="Arial" w:cs="Arial"/>
          <w:noProof/>
          <w:sz w:val="22"/>
          <w:szCs w:val="22"/>
        </w:rPr>
        <w:t>(75)</w:t>
      </w:r>
      <w:r w:rsidRPr="00F30453">
        <w:rPr>
          <w:rFonts w:ascii="Arial" w:hAnsi="Arial" w:cs="Arial"/>
          <w:sz w:val="22"/>
          <w:szCs w:val="22"/>
        </w:rPr>
        <w:fldChar w:fldCharType="end"/>
      </w:r>
      <w:r w:rsidRPr="00F30453">
        <w:rPr>
          <w:rFonts w:ascii="Arial" w:hAnsi="Arial" w:cs="Arial"/>
          <w:sz w:val="22"/>
          <w:szCs w:val="22"/>
        </w:rPr>
        <w:t xml:space="preserve">. </w:t>
      </w:r>
    </w:p>
    <w:p w14:paraId="6490DE67" w14:textId="77777777" w:rsidR="00D55976" w:rsidRPr="00F30453" w:rsidRDefault="00D55976" w:rsidP="00F30453">
      <w:pPr>
        <w:spacing w:line="276" w:lineRule="auto"/>
        <w:rPr>
          <w:rFonts w:ascii="Arial" w:hAnsi="Arial" w:cs="Arial"/>
          <w:sz w:val="22"/>
          <w:szCs w:val="22"/>
        </w:rPr>
      </w:pPr>
    </w:p>
    <w:p w14:paraId="2AD82AF4" w14:textId="02793A85" w:rsidR="00D55976" w:rsidRPr="00F30453" w:rsidRDefault="00CE5EA4" w:rsidP="00F30453">
      <w:pPr>
        <w:spacing w:line="276" w:lineRule="auto"/>
        <w:rPr>
          <w:rFonts w:ascii="Arial" w:hAnsi="Arial" w:cs="Arial"/>
          <w:sz w:val="22"/>
          <w:szCs w:val="22"/>
        </w:rPr>
      </w:pPr>
      <w:r w:rsidRPr="00F30453">
        <w:rPr>
          <w:rFonts w:ascii="Arial" w:hAnsi="Arial" w:cs="Arial"/>
          <w:sz w:val="22"/>
          <w:szCs w:val="22"/>
        </w:rPr>
        <w:t xml:space="preserve">Melatonin </w:t>
      </w:r>
      <w:r w:rsidR="00626897" w:rsidRPr="00F30453">
        <w:rPr>
          <w:rFonts w:ascii="Arial" w:hAnsi="Arial" w:cs="Arial"/>
          <w:sz w:val="22"/>
          <w:szCs w:val="22"/>
        </w:rPr>
        <w:t xml:space="preserve">might </w:t>
      </w:r>
      <w:r w:rsidRPr="00F30453">
        <w:rPr>
          <w:rFonts w:ascii="Arial" w:hAnsi="Arial" w:cs="Arial"/>
          <w:sz w:val="22"/>
          <w:szCs w:val="22"/>
        </w:rPr>
        <w:t xml:space="preserve">act </w:t>
      </w:r>
      <w:r w:rsidR="00313018" w:rsidRPr="00F30453">
        <w:rPr>
          <w:rFonts w:ascii="Arial" w:hAnsi="Arial" w:cs="Arial"/>
          <w:sz w:val="22"/>
          <w:szCs w:val="22"/>
        </w:rPr>
        <w:t xml:space="preserve">on the </w:t>
      </w:r>
      <w:r w:rsidRPr="00F30453">
        <w:rPr>
          <w:rFonts w:ascii="Arial" w:hAnsi="Arial" w:cs="Arial"/>
          <w:sz w:val="22"/>
          <w:szCs w:val="22"/>
        </w:rPr>
        <w:t xml:space="preserve">adrenal glands </w:t>
      </w:r>
      <w:r w:rsidR="00626897" w:rsidRPr="00F30453">
        <w:rPr>
          <w:rFonts w:ascii="Arial" w:hAnsi="Arial" w:cs="Arial"/>
          <w:sz w:val="22"/>
          <w:szCs w:val="22"/>
        </w:rPr>
        <w:t>as an endogenous</w:t>
      </w:r>
      <w:r w:rsidRPr="00F30453">
        <w:rPr>
          <w:rFonts w:ascii="Arial" w:hAnsi="Arial" w:cs="Arial"/>
          <w:sz w:val="22"/>
          <w:szCs w:val="22"/>
        </w:rPr>
        <w:t xml:space="preserve"> </w:t>
      </w:r>
      <w:r w:rsidR="0036560E" w:rsidRPr="00F30453">
        <w:rPr>
          <w:rFonts w:ascii="Arial" w:hAnsi="Arial" w:cs="Arial"/>
          <w:sz w:val="22"/>
          <w:szCs w:val="22"/>
        </w:rPr>
        <w:t>pacemaker</w:t>
      </w:r>
      <w:r w:rsidRPr="00F30453">
        <w:rPr>
          <w:rFonts w:ascii="Arial" w:hAnsi="Arial" w:cs="Arial"/>
          <w:sz w:val="22"/>
          <w:szCs w:val="22"/>
        </w:rPr>
        <w:t>. Glucocorticoids levels are low after the onset of darkness and rise after</w:t>
      </w:r>
      <w:r w:rsidR="00BC5D8B" w:rsidRPr="00F30453">
        <w:rPr>
          <w:rFonts w:ascii="Arial" w:hAnsi="Arial" w:cs="Arial"/>
          <w:sz w:val="22"/>
          <w:szCs w:val="22"/>
        </w:rPr>
        <w:t xml:space="preserve"> the</w:t>
      </w:r>
      <w:r w:rsidRPr="00F30453">
        <w:rPr>
          <w:rFonts w:ascii="Arial" w:hAnsi="Arial" w:cs="Arial"/>
          <w:sz w:val="22"/>
          <w:szCs w:val="22"/>
        </w:rPr>
        <w:t xml:space="preserve"> middle </w:t>
      </w:r>
      <w:r w:rsidR="00BC5D8B" w:rsidRPr="00F30453">
        <w:rPr>
          <w:rFonts w:ascii="Arial" w:hAnsi="Arial" w:cs="Arial"/>
          <w:sz w:val="22"/>
          <w:szCs w:val="22"/>
        </w:rPr>
        <w:t xml:space="preserve">of the </w:t>
      </w:r>
      <w:r w:rsidRPr="00F30453">
        <w:rPr>
          <w:rFonts w:ascii="Arial" w:hAnsi="Arial" w:cs="Arial"/>
          <w:sz w:val="22"/>
          <w:szCs w:val="22"/>
        </w:rPr>
        <w:t xml:space="preserve">night concomitantly with a decrease </w:t>
      </w:r>
      <w:r w:rsidR="00313018" w:rsidRPr="00F30453">
        <w:rPr>
          <w:rFonts w:ascii="Arial" w:hAnsi="Arial" w:cs="Arial"/>
          <w:sz w:val="22"/>
          <w:szCs w:val="22"/>
        </w:rPr>
        <w:t>in</w:t>
      </w:r>
      <w:r w:rsidRPr="00F30453">
        <w:rPr>
          <w:rFonts w:ascii="Arial" w:hAnsi="Arial" w:cs="Arial"/>
          <w:sz w:val="22"/>
          <w:szCs w:val="22"/>
        </w:rPr>
        <w:t xml:space="preserve"> melatonin levels. This is consistent with </w:t>
      </w:r>
      <w:r w:rsidR="00626897" w:rsidRPr="00F30453">
        <w:rPr>
          <w:rFonts w:ascii="Arial" w:hAnsi="Arial" w:cs="Arial"/>
          <w:sz w:val="22"/>
          <w:szCs w:val="22"/>
        </w:rPr>
        <w:t xml:space="preserve">an </w:t>
      </w:r>
      <w:r w:rsidRPr="00F30453">
        <w:rPr>
          <w:rFonts w:ascii="Arial" w:hAnsi="Arial" w:cs="Arial"/>
          <w:sz w:val="22"/>
          <w:szCs w:val="22"/>
        </w:rPr>
        <w:t xml:space="preserve">inhibitory effect of melatonin through MT1 on glucocorticoid production. </w:t>
      </w:r>
      <w:r w:rsidR="00A03E1C" w:rsidRPr="00F30453">
        <w:rPr>
          <w:rFonts w:ascii="Arial" w:hAnsi="Arial" w:cs="Arial"/>
          <w:sz w:val="22"/>
          <w:szCs w:val="22"/>
        </w:rPr>
        <w:t>I</w:t>
      </w:r>
      <w:r w:rsidR="00D55976" w:rsidRPr="00F30453">
        <w:rPr>
          <w:rFonts w:ascii="Arial" w:hAnsi="Arial" w:cs="Arial"/>
          <w:sz w:val="22"/>
          <w:szCs w:val="22"/>
        </w:rPr>
        <w:t xml:space="preserve">nterestingly, many antidepressant drugs increase the availability of the precursors </w:t>
      </w:r>
      <w:r w:rsidR="006E0EBB" w:rsidRPr="00F30453">
        <w:rPr>
          <w:rFonts w:ascii="Arial" w:hAnsi="Arial" w:cs="Arial"/>
          <w:sz w:val="22"/>
          <w:szCs w:val="22"/>
        </w:rPr>
        <w:t>(</w:t>
      </w:r>
      <w:r w:rsidR="00D55976" w:rsidRPr="00F30453">
        <w:rPr>
          <w:rFonts w:ascii="Arial" w:hAnsi="Arial" w:cs="Arial"/>
          <w:sz w:val="22"/>
          <w:szCs w:val="22"/>
        </w:rPr>
        <w:t>tryptophan and serotonin</w:t>
      </w:r>
      <w:r w:rsidR="006E0EBB" w:rsidRPr="00F30453">
        <w:rPr>
          <w:rFonts w:ascii="Arial" w:hAnsi="Arial" w:cs="Arial"/>
          <w:sz w:val="22"/>
          <w:szCs w:val="22"/>
        </w:rPr>
        <w:t>)</w:t>
      </w:r>
      <w:r w:rsidR="00D55976" w:rsidRPr="00F30453">
        <w:rPr>
          <w:rFonts w:ascii="Arial" w:hAnsi="Arial" w:cs="Arial"/>
          <w:sz w:val="22"/>
          <w:szCs w:val="22"/>
        </w:rPr>
        <w:t xml:space="preserve"> and the </w:t>
      </w:r>
      <w:r w:rsidR="00EB2C11" w:rsidRPr="00F30453">
        <w:rPr>
          <w:rFonts w:ascii="Arial" w:hAnsi="Arial" w:cs="Arial"/>
          <w:sz w:val="22"/>
          <w:szCs w:val="22"/>
        </w:rPr>
        <w:t xml:space="preserve">major </w:t>
      </w:r>
      <w:r w:rsidR="00D55976" w:rsidRPr="00F30453">
        <w:rPr>
          <w:rFonts w:ascii="Arial" w:hAnsi="Arial" w:cs="Arial"/>
          <w:sz w:val="22"/>
          <w:szCs w:val="22"/>
        </w:rPr>
        <w:t xml:space="preserve">pineal neurotransmitter </w:t>
      </w:r>
      <w:r w:rsidR="00EB2C11" w:rsidRPr="00F30453">
        <w:rPr>
          <w:rFonts w:ascii="Arial" w:hAnsi="Arial" w:cs="Arial"/>
          <w:sz w:val="22"/>
          <w:szCs w:val="22"/>
        </w:rPr>
        <w:t>NE</w:t>
      </w:r>
      <w:r w:rsidR="00D55976" w:rsidRPr="00F30453">
        <w:rPr>
          <w:rFonts w:ascii="Arial" w:hAnsi="Arial" w:cs="Arial"/>
          <w:sz w:val="22"/>
          <w:szCs w:val="22"/>
        </w:rPr>
        <w:t xml:space="preserve"> and therefore stimulate melatonin secretion. A melatonin agonist has been developed as an antidepressant through its actions on serotonin 2C receptors </w:t>
      </w:r>
      <w:r w:rsidR="00D55976" w:rsidRPr="00F30453">
        <w:rPr>
          <w:rFonts w:ascii="Arial" w:hAnsi="Arial" w:cs="Arial"/>
          <w:sz w:val="22"/>
          <w:szCs w:val="22"/>
        </w:rPr>
        <w:fldChar w:fldCharType="begin"/>
      </w:r>
      <w:r w:rsidR="00CF7778" w:rsidRPr="00F30453">
        <w:rPr>
          <w:rFonts w:ascii="Arial" w:hAnsi="Arial" w:cs="Arial"/>
          <w:sz w:val="22"/>
          <w:szCs w:val="22"/>
        </w:rPr>
        <w:instrText xml:space="preserve"> ADDIN EN.CITE &lt;EndNote&gt;&lt;Cite&gt;&lt;Author&gt;Mocaer&lt;/Author&gt;&lt;Year&gt;2005&lt;/Year&gt;&lt;RecNum&gt;677&lt;/RecNum&gt;&lt;DisplayText&gt;(76)&lt;/DisplayText&gt;&lt;record&gt;&lt;rec-number&gt;677&lt;/rec-number&gt;&lt;foreign-keys&gt;&lt;key app="EN" db-id="atfrtddvzdv9pqewv9px5w0ux0wavpr9090t" timestamp="1600625880"&gt;677&lt;/key&gt;&lt;/foreign-keys&gt;&lt;ref-type name="Journal Article"&gt;17&lt;/ref-type&gt;&lt;contributors&gt;&lt;authors&gt;&lt;author&gt;Mocaer, E.&lt;/author&gt;&lt;author&gt;Delalleau, B.&lt;/author&gt;&lt;author&gt;Boyer, P. A.&lt;/author&gt;&lt;author&gt;de Bodinat, C.&lt;/author&gt;&lt;/authors&gt;&lt;/contributors&gt;&lt;auth-address&gt;Groupe de recherche Servier, Servier International, Neuilly-sur-Seine, France. elisabeth.mocaer@fr.netgrs.com&lt;/auth-address&gt;&lt;titles&gt;&lt;title&gt;[Development of a new antidepressant : agomelatine]&lt;/title&gt;&lt;secondary-title&gt;Med Sci (Paris)&lt;/secondary-title&gt;&lt;/titles&gt;&lt;periodical&gt;&lt;full-title&gt;Med Sci (Paris)&lt;/full-title&gt;&lt;/periodical&gt;&lt;pages&gt;888-93&lt;/pages&gt;&lt;volume&gt;21&lt;/volume&gt;&lt;number&gt;10&lt;/number&gt;&lt;edition&gt;2005/10/04&lt;/edition&gt;&lt;keywords&gt;&lt;keyword&gt;Acetamides/*pharmacology/*therapeutic use&lt;/keyword&gt;&lt;keyword&gt;Animals&lt;/keyword&gt;&lt;keyword&gt;*Circadian Rhythm&lt;/keyword&gt;&lt;keyword&gt;Depressive Disorder/*drug therapy/physiopathology&lt;/keyword&gt;&lt;keyword&gt;Disease Models, Animal&lt;/keyword&gt;&lt;keyword&gt;Humans&lt;/keyword&gt;&lt;keyword&gt;Hypnotics and Sedatives/*pharmacology/*therapeutic use&lt;/keyword&gt;&lt;keyword&gt;Melatonin/physiology&lt;/keyword&gt;&lt;keyword&gt;Receptor, Serotonin, 5-HT2C/physiology&lt;/keyword&gt;&lt;/keywords&gt;&lt;dates&gt;&lt;year&gt;2005&lt;/year&gt;&lt;pub-dates&gt;&lt;date&gt;Oct&lt;/date&gt;&lt;/pub-dates&gt;&lt;/dates&gt;&lt;orig-pub&gt;Comment developper un antidepresseur au mecanisme d&amp;apos;action innovant: l&amp;apos;exemple de l&amp;apos;agomelatine.&lt;/orig-pub&gt;&lt;isbn&gt;0767-0974 (Print)&amp;#xD;0767-0974 (Linking)&lt;/isbn&gt;&lt;accession-num&gt;16197911&lt;/accession-num&gt;&lt;urls&gt;&lt;related-urls&gt;&lt;url&gt;https://www.ncbi.nlm.nih.gov/pubmed/16197911&lt;/url&gt;&lt;/related-urls&gt;&lt;/urls&gt;&lt;electronic-resource-num&gt;10.1051/medsci/20052110888&lt;/electronic-resource-num&gt;&lt;/record&gt;&lt;/Cite&gt;&lt;/EndNote&gt;</w:instrText>
      </w:r>
      <w:r w:rsidR="00D55976" w:rsidRPr="00F30453">
        <w:rPr>
          <w:rFonts w:ascii="Arial" w:hAnsi="Arial" w:cs="Arial"/>
          <w:sz w:val="22"/>
          <w:szCs w:val="22"/>
        </w:rPr>
        <w:fldChar w:fldCharType="separate"/>
      </w:r>
      <w:r w:rsidR="00CF7778" w:rsidRPr="00F30453">
        <w:rPr>
          <w:rFonts w:ascii="Arial" w:hAnsi="Arial" w:cs="Arial"/>
          <w:noProof/>
          <w:sz w:val="22"/>
          <w:szCs w:val="22"/>
        </w:rPr>
        <w:t>(76)</w:t>
      </w:r>
      <w:r w:rsidR="00D55976" w:rsidRPr="00F30453">
        <w:rPr>
          <w:rFonts w:ascii="Arial" w:hAnsi="Arial" w:cs="Arial"/>
          <w:sz w:val="22"/>
          <w:szCs w:val="22"/>
        </w:rPr>
        <w:fldChar w:fldCharType="end"/>
      </w:r>
      <w:r w:rsidR="00D55976" w:rsidRPr="00F30453">
        <w:rPr>
          <w:rFonts w:ascii="Arial" w:hAnsi="Arial" w:cs="Arial"/>
          <w:sz w:val="22"/>
          <w:szCs w:val="22"/>
        </w:rPr>
        <w:t xml:space="preserve">. If there is a link between this increase in melatonin production and the efficacy of antidepressant medications </w:t>
      </w:r>
      <w:r w:rsidR="0036560E" w:rsidRPr="00F30453">
        <w:rPr>
          <w:rFonts w:ascii="Arial" w:hAnsi="Arial" w:cs="Arial"/>
          <w:sz w:val="22"/>
          <w:szCs w:val="22"/>
        </w:rPr>
        <w:t xml:space="preserve">this </w:t>
      </w:r>
      <w:r w:rsidR="00D55976" w:rsidRPr="00F30453">
        <w:rPr>
          <w:rFonts w:ascii="Arial" w:hAnsi="Arial" w:cs="Arial"/>
          <w:sz w:val="22"/>
          <w:szCs w:val="22"/>
        </w:rPr>
        <w:t>needs further evaluation.</w:t>
      </w:r>
    </w:p>
    <w:p w14:paraId="41F4A211" w14:textId="77777777" w:rsidR="00670F04" w:rsidRPr="00F30453" w:rsidRDefault="00670F04" w:rsidP="00F30453">
      <w:pPr>
        <w:spacing w:line="276" w:lineRule="auto"/>
        <w:rPr>
          <w:rFonts w:ascii="Arial" w:hAnsi="Arial" w:cs="Arial"/>
          <w:sz w:val="22"/>
          <w:szCs w:val="22"/>
        </w:rPr>
      </w:pPr>
    </w:p>
    <w:p w14:paraId="60FA2E54" w14:textId="77777777" w:rsidR="00C65531" w:rsidRPr="00F30453" w:rsidRDefault="00C65531" w:rsidP="00F30453">
      <w:pPr>
        <w:spacing w:line="276" w:lineRule="auto"/>
        <w:rPr>
          <w:rFonts w:ascii="Arial" w:hAnsi="Arial" w:cs="Arial"/>
          <w:sz w:val="22"/>
          <w:szCs w:val="22"/>
        </w:rPr>
      </w:pPr>
      <w:r w:rsidRPr="00F30453">
        <w:rPr>
          <w:rFonts w:ascii="Arial" w:hAnsi="Arial" w:cs="Arial"/>
          <w:sz w:val="22"/>
          <w:szCs w:val="22"/>
        </w:rPr>
        <w:t xml:space="preserve">Several conditions (congenital or acquired) might induce a dysregulation of the melatonin synthesis/signaling and affect rhythmic melatonin production: </w:t>
      </w:r>
    </w:p>
    <w:p w14:paraId="78D049A5" w14:textId="77777777" w:rsidR="00C65531" w:rsidRPr="00F30453" w:rsidRDefault="00C65531" w:rsidP="00F30453">
      <w:pPr>
        <w:spacing w:line="276" w:lineRule="auto"/>
        <w:rPr>
          <w:rFonts w:ascii="Arial" w:hAnsi="Arial" w:cs="Arial"/>
          <w:sz w:val="22"/>
          <w:szCs w:val="22"/>
        </w:rPr>
      </w:pPr>
    </w:p>
    <w:p w14:paraId="69A625D1" w14:textId="12CD81D6" w:rsidR="00670F04" w:rsidRPr="00F30453" w:rsidRDefault="00670F04" w:rsidP="00F30453">
      <w:pPr>
        <w:spacing w:line="276" w:lineRule="auto"/>
        <w:rPr>
          <w:rFonts w:ascii="Arial" w:hAnsi="Arial" w:cs="Arial"/>
          <w:sz w:val="22"/>
          <w:szCs w:val="22"/>
        </w:rPr>
      </w:pPr>
      <w:r w:rsidRPr="00F30453">
        <w:rPr>
          <w:rFonts w:ascii="Arial" w:hAnsi="Arial" w:cs="Arial"/>
          <w:sz w:val="22"/>
          <w:szCs w:val="22"/>
        </w:rPr>
        <w:t xml:space="preserve">Pathological or traumatic sympathetic denervation </w:t>
      </w:r>
      <w:r w:rsidR="00C65531" w:rsidRPr="00F30453">
        <w:rPr>
          <w:rFonts w:ascii="Arial" w:hAnsi="Arial" w:cs="Arial"/>
          <w:sz w:val="22"/>
          <w:szCs w:val="22"/>
        </w:rPr>
        <w:t>(</w:t>
      </w:r>
      <w:r w:rsidR="00001367" w:rsidRPr="00F30453">
        <w:rPr>
          <w:rFonts w:ascii="Arial" w:hAnsi="Arial" w:cs="Arial"/>
          <w:sz w:val="22"/>
          <w:szCs w:val="22"/>
        </w:rPr>
        <w:t>i.e.,</w:t>
      </w:r>
      <w:r w:rsidR="00C65531" w:rsidRPr="00F30453">
        <w:rPr>
          <w:rFonts w:ascii="Arial" w:hAnsi="Arial" w:cs="Arial"/>
          <w:sz w:val="22"/>
          <w:szCs w:val="22"/>
        </w:rPr>
        <w:t xml:space="preserve"> injury to the spinal cord) </w:t>
      </w:r>
      <w:r w:rsidRPr="00F30453">
        <w:rPr>
          <w:rFonts w:ascii="Arial" w:hAnsi="Arial" w:cs="Arial"/>
          <w:sz w:val="22"/>
          <w:szCs w:val="22"/>
        </w:rPr>
        <w:t xml:space="preserve">of the pineal gland or administration of </w:t>
      </w:r>
      <w:r w:rsidR="00EB2C11" w:rsidRPr="00F30453">
        <w:rPr>
          <w:rFonts w:ascii="Arial" w:hAnsi="Arial" w:cs="Arial"/>
          <w:sz w:val="22"/>
          <w:szCs w:val="22"/>
        </w:rPr>
        <w:t>β</w:t>
      </w:r>
      <w:r w:rsidRPr="00F30453">
        <w:rPr>
          <w:rFonts w:ascii="Arial" w:hAnsi="Arial" w:cs="Arial"/>
          <w:sz w:val="22"/>
          <w:szCs w:val="22"/>
        </w:rPr>
        <w:t>-adrenergic antagonists abolishes the rhythmic synthesis of melatonin and the light-dark control of its production</w:t>
      </w:r>
      <w:r w:rsidR="00C65531" w:rsidRPr="00F30453">
        <w:rPr>
          <w:rFonts w:ascii="Arial" w:hAnsi="Arial" w:cs="Arial"/>
          <w:sz w:val="22"/>
          <w:szCs w:val="22"/>
        </w:rPr>
        <w:t xml:space="preserve"> </w:t>
      </w:r>
      <w:r w:rsidR="00C65531" w:rsidRPr="00F30453">
        <w:rPr>
          <w:rFonts w:ascii="Arial" w:hAnsi="Arial" w:cs="Arial"/>
          <w:sz w:val="22"/>
          <w:szCs w:val="22"/>
        </w:rPr>
        <w:fldChar w:fldCharType="begin">
          <w:fldData xml:space="preserve">PEVuZE5vdGU+PENpdGU+PEF1dGhvcj5TY2hlZXI8L0F1dGhvcj48WWVhcj4yMDA2PC9ZZWFyPjxS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</w:fldData>
        </w:fldChar>
      </w:r>
      <w:r w:rsidR="00CF7778" w:rsidRPr="00F30453">
        <w:rPr>
          <w:rFonts w:ascii="Arial" w:hAnsi="Arial" w:cs="Arial"/>
          <w:sz w:val="22"/>
          <w:szCs w:val="22"/>
        </w:rPr>
        <w:instrText xml:space="preserve"> ADDIN EN.CITE </w:instrText>
      </w:r>
      <w:r w:rsidR="00CF7778" w:rsidRPr="00F30453">
        <w:rPr>
          <w:rFonts w:ascii="Arial" w:hAnsi="Arial" w:cs="Arial"/>
          <w:sz w:val="22"/>
          <w:szCs w:val="22"/>
        </w:rPr>
        <w:fldChar w:fldCharType="begin">
          <w:fldData xml:space="preserve">PEVuZE5vdGU+PENpdGU+PEF1dGhvcj5TY2hlZXI8L0F1dGhvcj48WWVhcj4yMDA2PC9ZZWFyPjxS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</w:fldData>
        </w:fldChar>
      </w:r>
      <w:r w:rsidR="00CF7778" w:rsidRPr="00F30453">
        <w:rPr>
          <w:rFonts w:ascii="Arial" w:hAnsi="Arial" w:cs="Arial"/>
          <w:sz w:val="22"/>
          <w:szCs w:val="22"/>
        </w:rPr>
        <w:instrText xml:space="preserve"> ADDIN EN.CITE.DATA </w:instrText>
      </w:r>
      <w:r w:rsidR="00CF7778" w:rsidRPr="00F30453">
        <w:rPr>
          <w:rFonts w:ascii="Arial" w:hAnsi="Arial" w:cs="Arial"/>
          <w:sz w:val="22"/>
          <w:szCs w:val="22"/>
        </w:rPr>
      </w:r>
      <w:r w:rsidR="00CF7778" w:rsidRPr="00F30453">
        <w:rPr>
          <w:rFonts w:ascii="Arial" w:hAnsi="Arial" w:cs="Arial"/>
          <w:sz w:val="22"/>
          <w:szCs w:val="22"/>
        </w:rPr>
        <w:fldChar w:fldCharType="end"/>
      </w:r>
      <w:r w:rsidR="00C65531" w:rsidRPr="00F30453">
        <w:rPr>
          <w:rFonts w:ascii="Arial" w:hAnsi="Arial" w:cs="Arial"/>
          <w:sz w:val="22"/>
          <w:szCs w:val="22"/>
        </w:rPr>
      </w:r>
      <w:r w:rsidR="00C65531" w:rsidRPr="00F30453">
        <w:rPr>
          <w:rFonts w:ascii="Arial" w:hAnsi="Arial" w:cs="Arial"/>
          <w:sz w:val="22"/>
          <w:szCs w:val="22"/>
        </w:rPr>
        <w:fldChar w:fldCharType="separate"/>
      </w:r>
      <w:r w:rsidR="00CF7778" w:rsidRPr="00F30453">
        <w:rPr>
          <w:rFonts w:ascii="Arial" w:hAnsi="Arial" w:cs="Arial"/>
          <w:noProof/>
          <w:sz w:val="22"/>
          <w:szCs w:val="22"/>
        </w:rPr>
        <w:t>(77, 78)</w:t>
      </w:r>
      <w:r w:rsidR="00C65531" w:rsidRPr="00F30453">
        <w:rPr>
          <w:rFonts w:ascii="Arial" w:hAnsi="Arial" w:cs="Arial"/>
          <w:sz w:val="22"/>
          <w:szCs w:val="22"/>
        </w:rPr>
        <w:fldChar w:fldCharType="end"/>
      </w:r>
      <w:r w:rsidRPr="00F30453">
        <w:rPr>
          <w:rFonts w:ascii="Arial" w:hAnsi="Arial" w:cs="Arial"/>
          <w:sz w:val="22"/>
          <w:szCs w:val="22"/>
        </w:rPr>
        <w:t>. N</w:t>
      </w:r>
      <w:r w:rsidR="00EB2C11" w:rsidRPr="00F30453">
        <w:rPr>
          <w:rFonts w:ascii="Arial" w:hAnsi="Arial" w:cs="Arial"/>
          <w:sz w:val="22"/>
          <w:szCs w:val="22"/>
        </w:rPr>
        <w:t>E</w:t>
      </w:r>
      <w:r w:rsidRPr="00F30453">
        <w:rPr>
          <w:rFonts w:ascii="Arial" w:hAnsi="Arial" w:cs="Arial"/>
          <w:sz w:val="22"/>
          <w:szCs w:val="22"/>
        </w:rPr>
        <w:t xml:space="preserve"> is the major transmitter via </w:t>
      </w:r>
      <w:r w:rsidR="00EB2C11" w:rsidRPr="00F30453">
        <w:rPr>
          <w:rFonts w:ascii="Arial" w:hAnsi="Arial" w:cs="Arial"/>
          <w:sz w:val="22"/>
          <w:szCs w:val="22"/>
        </w:rPr>
        <w:t>β</w:t>
      </w:r>
      <w:r w:rsidRPr="00F30453">
        <w:rPr>
          <w:rFonts w:ascii="Arial" w:hAnsi="Arial" w:cs="Arial"/>
          <w:sz w:val="22"/>
          <w:szCs w:val="22"/>
        </w:rPr>
        <w:t xml:space="preserve">1 adrenoceptors with potentiation by </w:t>
      </w:r>
      <w:r w:rsidR="00EB2C11" w:rsidRPr="00F30453">
        <w:rPr>
          <w:rFonts w:ascii="Arial" w:hAnsi="Arial" w:cs="Arial"/>
          <w:sz w:val="22"/>
          <w:szCs w:val="22"/>
        </w:rPr>
        <w:t>α</w:t>
      </w:r>
      <w:r w:rsidRPr="00F30453">
        <w:rPr>
          <w:rFonts w:ascii="Arial" w:hAnsi="Arial" w:cs="Arial"/>
          <w:sz w:val="22"/>
          <w:szCs w:val="22"/>
        </w:rPr>
        <w:t>1 stimulation. N</w:t>
      </w:r>
      <w:r w:rsidR="00EB2C11" w:rsidRPr="00F30453">
        <w:rPr>
          <w:rFonts w:ascii="Arial" w:hAnsi="Arial" w:cs="Arial"/>
          <w:sz w:val="22"/>
          <w:szCs w:val="22"/>
        </w:rPr>
        <w:t>E</w:t>
      </w:r>
      <w:r w:rsidRPr="00F30453">
        <w:rPr>
          <w:rFonts w:ascii="Arial" w:hAnsi="Arial" w:cs="Arial"/>
          <w:sz w:val="22"/>
          <w:szCs w:val="22"/>
        </w:rPr>
        <w:t xml:space="preserve"> levels are higher at night, approximately 180 degrees out of phase with </w:t>
      </w:r>
      <w:r w:rsidR="00EB2C11" w:rsidRPr="00F30453">
        <w:rPr>
          <w:rFonts w:ascii="Arial" w:hAnsi="Arial" w:cs="Arial"/>
          <w:sz w:val="22"/>
          <w:szCs w:val="22"/>
        </w:rPr>
        <w:t xml:space="preserve">the </w:t>
      </w:r>
      <w:r w:rsidRPr="00F30453">
        <w:rPr>
          <w:rFonts w:ascii="Arial" w:hAnsi="Arial" w:cs="Arial"/>
          <w:sz w:val="22"/>
          <w:szCs w:val="22"/>
        </w:rPr>
        <w:t xml:space="preserve">serotonin rhythm. Both availability of </w:t>
      </w:r>
      <w:r w:rsidR="00EB2C11" w:rsidRPr="00F30453">
        <w:rPr>
          <w:rFonts w:ascii="Arial" w:hAnsi="Arial" w:cs="Arial"/>
          <w:sz w:val="22"/>
          <w:szCs w:val="22"/>
        </w:rPr>
        <w:t>NE</w:t>
      </w:r>
      <w:r w:rsidRPr="00F30453">
        <w:rPr>
          <w:rFonts w:ascii="Arial" w:hAnsi="Arial" w:cs="Arial"/>
          <w:sz w:val="22"/>
          <w:szCs w:val="22"/>
        </w:rPr>
        <w:t xml:space="preserve"> and serotonin are stimulatory for melatonin synthesis. However, several other factors have been related to the secretion and production of melatonin </w:t>
      </w:r>
      <w:r w:rsidRPr="00F30453">
        <w:rPr>
          <w:rFonts w:ascii="Arial" w:hAnsi="Arial" w:cs="Arial"/>
          <w:sz w:val="22"/>
          <w:szCs w:val="22"/>
        </w:rPr>
        <w:fldChar w:fldCharType="begin"/>
      </w:r>
      <w:r w:rsidR="006A6E30" w:rsidRPr="00F30453">
        <w:rPr>
          <w:rFonts w:ascii="Arial" w:hAnsi="Arial" w:cs="Arial"/>
          <w:sz w:val="22"/>
          <w:szCs w:val="22"/>
        </w:rPr>
        <w:instrText xml:space="preserve"> ADDIN EN.CITE &lt;EndNote&gt;&lt;Cite&gt;&lt;Author&gt;Simonneaux&lt;/Author&gt;&lt;Year&gt;2003&lt;/Year&gt;&lt;RecNum&gt;625&lt;/RecNum&gt;&lt;DisplayText&gt;(13)&lt;/DisplayText&gt;&lt;record&gt;&lt;rec-number&gt;625&lt;/rec-number&gt;&lt;foreign-keys&gt;&lt;key app="EN" db-id="atfrtddvzdv9pqewv9px5w0ux0wavpr9090t" timestamp="1600625848"&gt;625&lt;/key&gt;&lt;/foreign-keys&gt;&lt;ref-type name="Journal Article"&gt;17&lt;/ref-type&gt;&lt;contributors&gt;&lt;authors&gt;&lt;author&gt;Simonneaux, V.&lt;/author&gt;&lt;author&gt;Ribelayga, C.&lt;/author&gt;&lt;/authors&gt;&lt;/contributors&gt;&lt;auth-address&gt;Laboratoire de Neurobiologie Rythmes, UMR 7518 CNRS/ULP, 12, rue de l&amp;apos;Universite, 67000 Strasbourg, France. simonneaux@neurochem.u-strasbg.fr&lt;/auth-address&gt;&lt;titles&gt;&lt;title&gt;Generation of the melatonin endocrine message in mammals: a review of the complex regulation of melatonin synthesis by norepinephrine, peptides, and other pineal transmitters&lt;/title&gt;&lt;secondary-title&gt;Pharmacol Rev&lt;/secondary-title&gt;&lt;/titles&gt;&lt;periodical&gt;&lt;full-title&gt;Pharmacol Rev&lt;/full-title&gt;&lt;/periodical&gt;&lt;pages&gt;325-95&lt;/pages&gt;&lt;volume&gt;55&lt;/volume&gt;&lt;number&gt;2&lt;/number&gt;&lt;edition&gt;2003/05/30&lt;/edition&gt;&lt;keywords&gt;&lt;keyword&gt;Animals&lt;/keyword&gt;&lt;keyword&gt;Circadian Rhythm/drug effects/*physiology&lt;/keyword&gt;&lt;keyword&gt;Humans&lt;/keyword&gt;&lt;keyword&gt;*Melatonin/biosynthesis/metabolism/physiology&lt;/keyword&gt;&lt;keyword&gt;Neurotransmitter Agents/physiology&lt;/keyword&gt;&lt;keyword&gt;Norepinephrine/*physiology&lt;/keyword&gt;&lt;keyword&gt;Peptides/*physiology&lt;/keyword&gt;&lt;keyword&gt;*Pineal Gland/metabolism/physiology/ultrastructure&lt;/keyword&gt;&lt;keyword&gt;Tryptophan/metabolism/physiology&lt;/keyword&gt;&lt;/keywords&gt;&lt;dates&gt;&lt;year&gt;2003&lt;/year&gt;&lt;pub-dates&gt;&lt;date&gt;Jun&lt;/date&gt;&lt;/pub-dates&gt;&lt;/dates&gt;&lt;isbn&gt;0031-6997 (Print)&amp;#xD;0031-6997 (Linking)&lt;/isbn&gt;&lt;accession-num&gt;12773631&lt;/accession-num&gt;&lt;urls&gt;&lt;related-urls&gt;&lt;url&gt;https://www.ncbi.nlm.nih.gov/pubmed/12773631&lt;/url&gt;&lt;url&gt;http://pharmrev.aspetjournals.org/content/55/2/325.long&lt;/url&gt;&lt;/related-urls&gt;&lt;/urls&gt;&lt;electronic-resource-num&gt;10.1124/pr.55.2.2&lt;/electronic-resource-num&gt;&lt;/record&gt;&lt;/Cite&gt;&lt;/EndNote&gt;</w:instrText>
      </w:r>
      <w:r w:rsidRPr="00F30453">
        <w:rPr>
          <w:rFonts w:ascii="Arial" w:hAnsi="Arial" w:cs="Arial"/>
          <w:sz w:val="22"/>
          <w:szCs w:val="22"/>
        </w:rPr>
        <w:fldChar w:fldCharType="separate"/>
      </w:r>
      <w:r w:rsidR="006A6E30" w:rsidRPr="00F30453">
        <w:rPr>
          <w:rFonts w:ascii="Arial" w:hAnsi="Arial" w:cs="Arial"/>
          <w:noProof/>
          <w:sz w:val="22"/>
          <w:szCs w:val="22"/>
        </w:rPr>
        <w:t>(13)</w:t>
      </w:r>
      <w:r w:rsidRPr="00F30453">
        <w:rPr>
          <w:rFonts w:ascii="Arial" w:hAnsi="Arial" w:cs="Arial"/>
          <w:sz w:val="22"/>
          <w:szCs w:val="22"/>
        </w:rPr>
        <w:fldChar w:fldCharType="end"/>
      </w:r>
      <w:r w:rsidRPr="00F30453">
        <w:rPr>
          <w:rFonts w:ascii="Arial" w:hAnsi="Arial" w:cs="Arial"/>
          <w:sz w:val="22"/>
          <w:szCs w:val="22"/>
        </w:rPr>
        <w:t xml:space="preserve"> (</w:t>
      </w:r>
      <w:r w:rsidRPr="00F30453">
        <w:rPr>
          <w:rFonts w:ascii="Arial" w:hAnsi="Arial" w:cs="Arial"/>
          <w:bCs/>
          <w:sz w:val="22"/>
          <w:szCs w:val="22"/>
        </w:rPr>
        <w:t>Table 1</w:t>
      </w:r>
      <w:r w:rsidRPr="00F30453">
        <w:rPr>
          <w:rFonts w:ascii="Arial" w:hAnsi="Arial" w:cs="Arial"/>
          <w:sz w:val="22"/>
          <w:szCs w:val="22"/>
        </w:rPr>
        <w:t>).</w:t>
      </w:r>
      <w:r w:rsidR="00C65531" w:rsidRPr="00F30453">
        <w:rPr>
          <w:rFonts w:ascii="Arial" w:hAnsi="Arial" w:cs="Arial"/>
          <w:sz w:val="22"/>
          <w:szCs w:val="22"/>
        </w:rPr>
        <w:t xml:space="preserve"> </w:t>
      </w:r>
      <w:r w:rsidRPr="00F30453">
        <w:rPr>
          <w:rFonts w:ascii="Arial" w:hAnsi="Arial" w:cs="Arial"/>
          <w:sz w:val="22"/>
          <w:szCs w:val="22"/>
        </w:rPr>
        <w:t>In humans, administration of atenolol suppresses melatonin and enhance</w:t>
      </w:r>
      <w:r w:rsidR="00EB2C11" w:rsidRPr="00F30453">
        <w:rPr>
          <w:rFonts w:ascii="Arial" w:hAnsi="Arial" w:cs="Arial"/>
          <w:sz w:val="22"/>
          <w:szCs w:val="22"/>
        </w:rPr>
        <w:t>s</w:t>
      </w:r>
      <w:r w:rsidRPr="00F30453">
        <w:rPr>
          <w:rFonts w:ascii="Arial" w:hAnsi="Arial" w:cs="Arial"/>
          <w:sz w:val="22"/>
          <w:szCs w:val="22"/>
        </w:rPr>
        <w:t xml:space="preserve"> the magnitude of light-induced phase shift</w:t>
      </w:r>
      <w:r w:rsidR="00526431" w:rsidRPr="00F30453">
        <w:rPr>
          <w:rFonts w:ascii="Arial" w:hAnsi="Arial" w:cs="Arial"/>
          <w:sz w:val="22"/>
          <w:szCs w:val="22"/>
        </w:rPr>
        <w:t xml:space="preserve"> </w:t>
      </w:r>
      <w:r w:rsidR="00526431" w:rsidRPr="00F30453">
        <w:rPr>
          <w:rFonts w:ascii="Arial" w:hAnsi="Arial" w:cs="Arial"/>
          <w:sz w:val="22"/>
          <w:szCs w:val="22"/>
        </w:rPr>
        <w:fldChar w:fldCharType="begin"/>
      </w:r>
      <w:r w:rsidR="00CF7778" w:rsidRPr="00F30453">
        <w:rPr>
          <w:rFonts w:ascii="Arial" w:hAnsi="Arial" w:cs="Arial"/>
          <w:sz w:val="22"/>
          <w:szCs w:val="22"/>
        </w:rPr>
        <w:instrText xml:space="preserve"> ADDIN EN.CITE &lt;EndNote&gt;&lt;Cite&gt;&lt;Author&gt;Deacon&lt;/Author&gt;&lt;Year&gt;1998&lt;/Year&gt;&lt;RecNum&gt;679&lt;/RecNum&gt;&lt;DisplayText&gt;(79)&lt;/DisplayText&gt;&lt;record&gt;&lt;rec-number&gt;679&lt;/rec-number&gt;&lt;foreign-keys&gt;&lt;key app="EN" db-id="atfrtddvzdv9pqewv9px5w0ux0wavpr9090t" timestamp="1600625880"&gt;679&lt;/key&gt;&lt;/foreign-keys&gt;&lt;ref-type name="Journal Article"&gt;17&lt;/ref-type&gt;&lt;contributors&gt;&lt;authors&gt;&lt;author&gt;Deacon, S.&lt;/author&gt;&lt;author&gt;English, J.&lt;/author&gt;&lt;author&gt;Tate, J.&lt;/author&gt;&lt;author&gt;Arendt, J.&lt;/author&gt;&lt;/authors&gt;&lt;/contributors&gt;&lt;auth-address&gt;Chronobiology Laboratory, School of Biological Sciences, University of Surrey, Guildford, UK.&lt;/auth-address&gt;&lt;titles&gt;&lt;title&gt;Atenolol facilitates light-induced phase shifts in humans&lt;/title&gt;&lt;secondary-title&gt;Neurosci Lett&lt;/secondary-title&gt;&lt;/titles&gt;&lt;periodical&gt;&lt;full-title&gt;Neurosci Lett&lt;/full-title&gt;&lt;abbr-1&gt;Neuroscience letters&lt;/abbr-1&gt;&lt;/periodical&gt;&lt;pages&gt;53-6&lt;/pages&gt;&lt;volume&gt;242&lt;/volume&gt;&lt;number&gt;1&lt;/number&gt;&lt;edition&gt;1998/03/24&lt;/edition&gt;&lt;keywords&gt;&lt;keyword&gt;Administration, Oral&lt;/keyword&gt;&lt;keyword&gt;Adrenergic beta-Antagonists/administration &amp;amp; dosage&lt;/keyword&gt;&lt;keyword&gt;Adult&lt;/keyword&gt;&lt;keyword&gt;Atenolol/administration &amp;amp; dosage/*pharmacology&lt;/keyword&gt;&lt;keyword&gt;Circadian Rhythm/*drug effects&lt;/keyword&gt;&lt;keyword&gt;Cross-Over Studies&lt;/keyword&gt;&lt;keyword&gt;Double-Blind Method&lt;/keyword&gt;&lt;keyword&gt;Humans&lt;/keyword&gt;&lt;keyword&gt;Male&lt;/keyword&gt;&lt;keyword&gt;Melatonin/metabolism&lt;/keyword&gt;&lt;keyword&gt;*Photic Stimulation&lt;/keyword&gt;&lt;keyword&gt;Random Allocation&lt;/keyword&gt;&lt;keyword&gt;Saliva/metabolism&lt;/keyword&gt;&lt;/keywords&gt;&lt;dates&gt;&lt;year&gt;1998&lt;/year&gt;&lt;pub-dates&gt;&lt;date&gt;Feb 6&lt;/date&gt;&lt;/pub-dates&gt;&lt;/dates&gt;&lt;isbn&gt;0304-3940 (Print)&amp;#xD;0304-3940 (Linking)&lt;/isbn&gt;&lt;accession-num&gt;9510003&lt;/accession-num&gt;&lt;urls&gt;&lt;related-urls&gt;&lt;url&gt;https://www.ncbi.nlm.nih.gov/pubmed/9510003&lt;/url&gt;&lt;/related-urls&gt;&lt;/urls&gt;&lt;/record&gt;&lt;/Cite&gt;&lt;/EndNote&gt;</w:instrText>
      </w:r>
      <w:r w:rsidR="00526431" w:rsidRPr="00F30453">
        <w:rPr>
          <w:rFonts w:ascii="Arial" w:hAnsi="Arial" w:cs="Arial"/>
          <w:sz w:val="22"/>
          <w:szCs w:val="22"/>
        </w:rPr>
        <w:fldChar w:fldCharType="separate"/>
      </w:r>
      <w:r w:rsidR="00CF7778" w:rsidRPr="00F30453">
        <w:rPr>
          <w:rFonts w:ascii="Arial" w:hAnsi="Arial" w:cs="Arial"/>
          <w:noProof/>
          <w:sz w:val="22"/>
          <w:szCs w:val="22"/>
        </w:rPr>
        <w:t>(79)</w:t>
      </w:r>
      <w:r w:rsidR="00526431" w:rsidRPr="00F30453">
        <w:rPr>
          <w:rFonts w:ascii="Arial" w:hAnsi="Arial" w:cs="Arial"/>
          <w:sz w:val="22"/>
          <w:szCs w:val="22"/>
        </w:rPr>
        <w:fldChar w:fldCharType="end"/>
      </w:r>
      <w:r w:rsidRPr="00F30453">
        <w:rPr>
          <w:rFonts w:ascii="Arial" w:hAnsi="Arial" w:cs="Arial"/>
          <w:sz w:val="22"/>
          <w:szCs w:val="22"/>
        </w:rPr>
        <w:t xml:space="preserve">. </w:t>
      </w:r>
      <w:r w:rsidR="0036560E" w:rsidRPr="00F30453">
        <w:rPr>
          <w:rFonts w:ascii="Arial" w:hAnsi="Arial" w:cs="Arial"/>
          <w:sz w:val="22"/>
          <w:szCs w:val="22"/>
        </w:rPr>
        <w:t>In fact</w:t>
      </w:r>
      <w:r w:rsidR="00F049F9" w:rsidRPr="00F30453">
        <w:rPr>
          <w:rFonts w:ascii="Arial" w:hAnsi="Arial" w:cs="Arial"/>
          <w:sz w:val="22"/>
          <w:szCs w:val="22"/>
        </w:rPr>
        <w:t>,</w:t>
      </w:r>
      <w:r w:rsidR="0036560E" w:rsidRPr="00F30453">
        <w:rPr>
          <w:rFonts w:ascii="Arial" w:hAnsi="Arial" w:cs="Arial"/>
          <w:sz w:val="22"/>
          <w:szCs w:val="22"/>
        </w:rPr>
        <w:t xml:space="preserve"> several </w:t>
      </w:r>
      <w:r w:rsidR="00660C89" w:rsidRPr="00F30453">
        <w:rPr>
          <w:rFonts w:ascii="Arial" w:hAnsi="Arial" w:cs="Arial"/>
          <w:sz w:val="22"/>
          <w:szCs w:val="22"/>
        </w:rPr>
        <w:t>related observations suggest that endogenous melatonin acts to counter</w:t>
      </w:r>
      <w:r w:rsidR="00E81561" w:rsidRPr="00F30453">
        <w:rPr>
          <w:rFonts w:ascii="Arial" w:hAnsi="Arial" w:cs="Arial"/>
          <w:sz w:val="22"/>
          <w:szCs w:val="22"/>
        </w:rPr>
        <w:t xml:space="preserve"> undesirable </w:t>
      </w:r>
      <w:r w:rsidR="00660C89" w:rsidRPr="00F30453">
        <w:rPr>
          <w:rFonts w:ascii="Arial" w:hAnsi="Arial" w:cs="Arial"/>
          <w:sz w:val="22"/>
          <w:szCs w:val="22"/>
        </w:rPr>
        <w:t xml:space="preserve">abrupt changes in phase. Pinealectomy </w:t>
      </w:r>
      <w:r w:rsidR="00001367" w:rsidRPr="00F30453">
        <w:rPr>
          <w:rFonts w:ascii="Arial" w:hAnsi="Arial" w:cs="Arial"/>
          <w:sz w:val="22"/>
          <w:szCs w:val="22"/>
        </w:rPr>
        <w:t>i.e.,</w:t>
      </w:r>
      <w:r w:rsidR="00660C89" w:rsidRPr="00F30453">
        <w:rPr>
          <w:rFonts w:ascii="Arial" w:hAnsi="Arial" w:cs="Arial"/>
          <w:sz w:val="22"/>
          <w:szCs w:val="22"/>
        </w:rPr>
        <w:t xml:space="preserve"> abolishment of the melatonin rhythm</w:t>
      </w:r>
      <w:r w:rsidR="00E81561" w:rsidRPr="00F30453">
        <w:rPr>
          <w:rFonts w:ascii="Arial" w:hAnsi="Arial" w:cs="Arial"/>
          <w:sz w:val="22"/>
          <w:szCs w:val="22"/>
        </w:rPr>
        <w:t>, leads to a more rapid circadian adaptation to phase shift in rats</w:t>
      </w:r>
      <w:r w:rsidR="00001367" w:rsidRPr="00F30453">
        <w:rPr>
          <w:rFonts w:ascii="Arial" w:hAnsi="Arial" w:cs="Arial"/>
          <w:sz w:val="22"/>
          <w:szCs w:val="22"/>
        </w:rPr>
        <w:t xml:space="preserve"> </w:t>
      </w:r>
      <w:r w:rsidR="00001367" w:rsidRPr="00F30453">
        <w:rPr>
          <w:rFonts w:ascii="Arial" w:hAnsi="Arial" w:cs="Arial"/>
          <w:sz w:val="22"/>
          <w:szCs w:val="22"/>
        </w:rPr>
        <w:fldChar w:fldCharType="begin"/>
      </w:r>
      <w:r w:rsidR="00001367" w:rsidRPr="00F30453">
        <w:rPr>
          <w:rFonts w:ascii="Arial" w:hAnsi="Arial" w:cs="Arial"/>
          <w:sz w:val="22"/>
          <w:szCs w:val="22"/>
        </w:rPr>
        <w:instrText xml:space="preserve"> ADDIN EN.CITE &lt;EndNote&gt;&lt;Cite&gt;&lt;Author&gt;Arendt&lt;/Author&gt;&lt;Year&gt;2019&lt;/Year&gt;&lt;RecNum&gt;1503&lt;/RecNum&gt;&lt;DisplayText&gt;(80)&lt;/DisplayText&gt;&lt;record&gt;&lt;rec-number&gt;1503&lt;/rec-number&gt;&lt;foreign-keys&gt;&lt;key app="EN" db-id="atfrtddvzdv9pqewv9px5w0ux0wavpr9090t" timestamp="1666554509"&gt;1503&lt;/key&gt;&lt;/foreign-keys&gt;&lt;ref-type name="Journal Article"&gt;17&lt;/ref-type&gt;&lt;contributors&gt;&lt;authors&gt;&lt;author&gt;Arendt, J.&lt;/author&gt;&lt;/authors&gt;&lt;/contributors&gt;&lt;auth-address&gt;Faculty of Health and Medical Sciences, University of Surrey, Guildford, United Kingdom.&lt;/auth-address&gt;&lt;titles&gt;&lt;title&gt;Melatonin: Countering Chaotic Time Cues&lt;/title&gt;&lt;secondary-title&gt;Front Endocrinol (Lausanne)&lt;/secondary-title&gt;&lt;/titles&gt;&lt;periodical&gt;&lt;full-title&gt;Front Endocrinol (Lausanne)&lt;/full-title&gt;&lt;abbr-1&gt;Frontiers in endocrinology&lt;/abbr-1&gt;&lt;/periodical&gt;&lt;pages&gt;391&lt;/pages&gt;&lt;volume&gt;10&lt;/volume&gt;&lt;edition&gt;2019/08/06&lt;/edition&gt;&lt;keywords&gt;&lt;keyword&gt;circadian&lt;/keyword&gt;&lt;keyword&gt;desynchrony&lt;/keyword&gt;&lt;keyword&gt;health&lt;/keyword&gt;&lt;keyword&gt;light&lt;/keyword&gt;&lt;keyword&gt;melatonin&lt;/keyword&gt;&lt;keyword&gt;seasonal&lt;/keyword&gt;&lt;keyword&gt;sleep&lt;/keyword&gt;&lt;/keywords&gt;&lt;dates&gt;&lt;year&gt;2019&lt;/year&gt;&lt;/dates&gt;&lt;isbn&gt;1664-2392 (Print)&amp;#xD;1664-2392 (Linking)&lt;/isbn&gt;&lt;accession-num&gt;31379733&lt;/accession-num&gt;&lt;urls&gt;&lt;related-urls&gt;&lt;url&gt;https://www.ncbi.nlm.nih.gov/pubmed/31379733&lt;/url&gt;&lt;url&gt;https://www.ncbi.nlm.nih.gov/pmc/articles/PMC6646716/pdf/fendo-10-00391.pdf&lt;/url&gt;&lt;/related-urls&gt;&lt;/urls&gt;&lt;custom2&gt;PMC6646716&lt;/custom2&gt;&lt;electronic-resource-num&gt;10.3389/fendo.2019.00391&lt;/electronic-resource-num&gt;&lt;/record&gt;&lt;/Cite&gt;&lt;/EndNote&gt;</w:instrText>
      </w:r>
      <w:r w:rsidR="00001367" w:rsidRPr="00F30453">
        <w:rPr>
          <w:rFonts w:ascii="Arial" w:hAnsi="Arial" w:cs="Arial"/>
          <w:sz w:val="22"/>
          <w:szCs w:val="22"/>
        </w:rPr>
        <w:fldChar w:fldCharType="separate"/>
      </w:r>
      <w:r w:rsidR="00001367" w:rsidRPr="00F30453">
        <w:rPr>
          <w:rFonts w:ascii="Arial" w:hAnsi="Arial" w:cs="Arial"/>
          <w:noProof/>
          <w:sz w:val="22"/>
          <w:szCs w:val="22"/>
        </w:rPr>
        <w:t>(80)</w:t>
      </w:r>
      <w:r w:rsidR="00001367" w:rsidRPr="00F30453">
        <w:rPr>
          <w:rFonts w:ascii="Arial" w:hAnsi="Arial" w:cs="Arial"/>
          <w:sz w:val="22"/>
          <w:szCs w:val="22"/>
        </w:rPr>
        <w:fldChar w:fldCharType="end"/>
      </w:r>
      <w:r w:rsidR="00E81561" w:rsidRPr="00F30453">
        <w:rPr>
          <w:rFonts w:ascii="Arial" w:hAnsi="Arial" w:cs="Arial"/>
          <w:sz w:val="22"/>
          <w:szCs w:val="22"/>
        </w:rPr>
        <w:t>.</w:t>
      </w:r>
    </w:p>
    <w:p w14:paraId="13F85F41" w14:textId="77777777" w:rsidR="00C043F3" w:rsidRPr="00F30453" w:rsidRDefault="00C043F3" w:rsidP="00F30453">
      <w:pPr>
        <w:spacing w:line="276" w:lineRule="auto"/>
        <w:rPr>
          <w:rFonts w:ascii="Arial" w:hAnsi="Arial" w:cs="Arial"/>
          <w:sz w:val="22"/>
          <w:szCs w:val="22"/>
        </w:rPr>
      </w:pPr>
    </w:p>
    <w:p w14:paraId="2605ABE7" w14:textId="4582E493" w:rsidR="005A04CE" w:rsidRPr="00F30453" w:rsidRDefault="00C65531" w:rsidP="00F30453">
      <w:pPr>
        <w:spacing w:line="276" w:lineRule="auto"/>
        <w:rPr>
          <w:rFonts w:ascii="Arial" w:hAnsi="Arial" w:cs="Arial"/>
          <w:sz w:val="22"/>
          <w:szCs w:val="22"/>
        </w:rPr>
      </w:pPr>
      <w:r w:rsidRPr="00F30453">
        <w:rPr>
          <w:rFonts w:ascii="Arial" w:hAnsi="Arial" w:cs="Arial"/>
          <w:sz w:val="22"/>
          <w:szCs w:val="22"/>
        </w:rPr>
        <w:t xml:space="preserve">Craniopharyngioma patients often display low melatonin secretion as a result of SCN impairment </w:t>
      </w:r>
      <w:r w:rsidR="00E81561" w:rsidRPr="00F30453">
        <w:rPr>
          <w:rFonts w:ascii="Arial" w:hAnsi="Arial" w:cs="Arial"/>
          <w:sz w:val="22"/>
          <w:szCs w:val="22"/>
        </w:rPr>
        <w:t>associated with</w:t>
      </w:r>
      <w:r w:rsidR="000771E9" w:rsidRPr="00F30453">
        <w:rPr>
          <w:rFonts w:ascii="Arial" w:hAnsi="Arial" w:cs="Arial"/>
          <w:sz w:val="22"/>
          <w:szCs w:val="22"/>
        </w:rPr>
        <w:t xml:space="preserve"> </w:t>
      </w:r>
      <w:r w:rsidRPr="00F30453">
        <w:rPr>
          <w:rFonts w:ascii="Arial" w:hAnsi="Arial" w:cs="Arial"/>
          <w:sz w:val="22"/>
          <w:szCs w:val="22"/>
        </w:rPr>
        <w:t xml:space="preserve">alterations in sleep pattern </w:t>
      </w:r>
      <w:r w:rsidR="005A04CE" w:rsidRPr="00F30453">
        <w:rPr>
          <w:rFonts w:ascii="Arial" w:hAnsi="Arial" w:cs="Arial"/>
          <w:sz w:val="22"/>
          <w:szCs w:val="22"/>
        </w:rPr>
        <w:fldChar w:fldCharType="begin">
          <w:fldData xml:space="preserve">PEVuZE5vdGU+PENpdGU+PEF1dGhvcj5NdWxsZXI8L0F1dGhvcj48WWVhcj4yMDAyPC9ZZWFyPjxS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</w:fldData>
        </w:fldChar>
      </w:r>
      <w:r w:rsidR="00001367" w:rsidRPr="00F30453">
        <w:rPr>
          <w:rFonts w:ascii="Arial" w:hAnsi="Arial" w:cs="Arial"/>
          <w:sz w:val="22"/>
          <w:szCs w:val="22"/>
        </w:rPr>
        <w:instrText xml:space="preserve"> ADDIN EN.CITE </w:instrText>
      </w:r>
      <w:r w:rsidR="00001367" w:rsidRPr="00F30453">
        <w:rPr>
          <w:rFonts w:ascii="Arial" w:hAnsi="Arial" w:cs="Arial"/>
          <w:sz w:val="22"/>
          <w:szCs w:val="22"/>
        </w:rPr>
        <w:fldChar w:fldCharType="begin">
          <w:fldData xml:space="preserve">PEVuZE5vdGU+PENpdGU+PEF1dGhvcj5NdWxsZXI8L0F1dGhvcj48WWVhcj4yMDAyPC9ZZWFyPjxS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</w:fldData>
        </w:fldChar>
      </w:r>
      <w:r w:rsidR="00001367" w:rsidRPr="00F30453">
        <w:rPr>
          <w:rFonts w:ascii="Arial" w:hAnsi="Arial" w:cs="Arial"/>
          <w:sz w:val="22"/>
          <w:szCs w:val="22"/>
        </w:rPr>
        <w:instrText xml:space="preserve"> ADDIN EN.CITE.DATA </w:instrText>
      </w:r>
      <w:r w:rsidR="00001367" w:rsidRPr="00F30453">
        <w:rPr>
          <w:rFonts w:ascii="Arial" w:hAnsi="Arial" w:cs="Arial"/>
          <w:sz w:val="22"/>
          <w:szCs w:val="22"/>
        </w:rPr>
      </w:r>
      <w:r w:rsidR="00001367" w:rsidRPr="00F30453">
        <w:rPr>
          <w:rFonts w:ascii="Arial" w:hAnsi="Arial" w:cs="Arial"/>
          <w:sz w:val="22"/>
          <w:szCs w:val="22"/>
        </w:rPr>
        <w:fldChar w:fldCharType="end"/>
      </w:r>
      <w:r w:rsidR="005A04CE" w:rsidRPr="00F30453">
        <w:rPr>
          <w:rFonts w:ascii="Arial" w:hAnsi="Arial" w:cs="Arial"/>
          <w:sz w:val="22"/>
          <w:szCs w:val="22"/>
        </w:rPr>
      </w:r>
      <w:r w:rsidR="005A04CE" w:rsidRPr="00F30453">
        <w:rPr>
          <w:rFonts w:ascii="Arial" w:hAnsi="Arial" w:cs="Arial"/>
          <w:sz w:val="22"/>
          <w:szCs w:val="22"/>
        </w:rPr>
        <w:fldChar w:fldCharType="separate"/>
      </w:r>
      <w:r w:rsidR="00001367" w:rsidRPr="00F30453">
        <w:rPr>
          <w:rFonts w:ascii="Arial" w:hAnsi="Arial" w:cs="Arial"/>
          <w:noProof/>
          <w:sz w:val="22"/>
          <w:szCs w:val="22"/>
        </w:rPr>
        <w:t>(81)</w:t>
      </w:r>
      <w:r w:rsidR="005A04CE" w:rsidRPr="00F30453">
        <w:rPr>
          <w:rFonts w:ascii="Arial" w:hAnsi="Arial" w:cs="Arial"/>
          <w:sz w:val="22"/>
          <w:szCs w:val="22"/>
        </w:rPr>
        <w:fldChar w:fldCharType="end"/>
      </w:r>
      <w:r w:rsidRPr="00F30453">
        <w:rPr>
          <w:rFonts w:ascii="Arial" w:hAnsi="Arial" w:cs="Arial"/>
          <w:sz w:val="22"/>
          <w:szCs w:val="22"/>
        </w:rPr>
        <w:t xml:space="preserve">. </w:t>
      </w:r>
    </w:p>
    <w:p w14:paraId="34200828" w14:textId="77777777" w:rsidR="00C043F3" w:rsidRPr="00F30453" w:rsidRDefault="00C043F3" w:rsidP="00F30453">
      <w:pPr>
        <w:spacing w:line="276" w:lineRule="auto"/>
        <w:rPr>
          <w:rFonts w:ascii="Arial" w:hAnsi="Arial" w:cs="Arial"/>
          <w:sz w:val="22"/>
          <w:szCs w:val="22"/>
        </w:rPr>
      </w:pPr>
    </w:p>
    <w:p w14:paraId="42A082C0" w14:textId="17A232B0" w:rsidR="006C2B90" w:rsidRPr="00F30453" w:rsidRDefault="00C65531" w:rsidP="00F30453">
      <w:pPr>
        <w:spacing w:line="276" w:lineRule="auto"/>
        <w:rPr>
          <w:rFonts w:ascii="Arial" w:hAnsi="Arial" w:cs="Arial"/>
          <w:sz w:val="22"/>
          <w:szCs w:val="22"/>
        </w:rPr>
      </w:pPr>
      <w:r w:rsidRPr="00F30453">
        <w:rPr>
          <w:rFonts w:ascii="Arial" w:hAnsi="Arial" w:cs="Arial"/>
          <w:sz w:val="22"/>
          <w:szCs w:val="22"/>
        </w:rPr>
        <w:t>Smith-Magenis syndrome (a congenital disorder due to a haplo</w:t>
      </w:r>
      <w:r w:rsidR="00E81561" w:rsidRPr="00F30453">
        <w:rPr>
          <w:rFonts w:ascii="Arial" w:hAnsi="Arial" w:cs="Arial"/>
          <w:sz w:val="22"/>
          <w:szCs w:val="22"/>
        </w:rPr>
        <w:t>-</w:t>
      </w:r>
      <w:r w:rsidRPr="00F30453">
        <w:rPr>
          <w:rFonts w:ascii="Arial" w:hAnsi="Arial" w:cs="Arial"/>
          <w:sz w:val="22"/>
          <w:szCs w:val="22"/>
        </w:rPr>
        <w:t xml:space="preserve">insufficiency of the retinoic acid-induced 1 gene, involved in the regulation of the expression of circadian genes) patients present with an inverted rhythmic melatonin secretion and sleep difficulties that can be managed with melatonin administration in the evening and β-adrenergic blockers during the day to reduce melatonin secretion </w:t>
      </w:r>
      <w:r w:rsidR="0009129F" w:rsidRPr="00F30453">
        <w:rPr>
          <w:rFonts w:ascii="Arial" w:hAnsi="Arial" w:cs="Arial"/>
          <w:sz w:val="22"/>
          <w:szCs w:val="22"/>
        </w:rPr>
        <w:fldChar w:fldCharType="begin"/>
      </w:r>
      <w:r w:rsidR="00001367" w:rsidRPr="00F30453">
        <w:rPr>
          <w:rFonts w:ascii="Arial" w:hAnsi="Arial" w:cs="Arial"/>
          <w:sz w:val="22"/>
          <w:szCs w:val="22"/>
        </w:rPr>
        <w:instrText xml:space="preserve"> ADDIN EN.CITE &lt;EndNote&gt;&lt;Cite&gt;&lt;Author&gt;De Leersnyder&lt;/Author&gt;&lt;Year&gt;2006&lt;/Year&gt;&lt;RecNum&gt;686&lt;/RecNum&gt;&lt;DisplayText&gt;(82)&lt;/DisplayText&gt;&lt;record&gt;&lt;rec-number&gt;686&lt;/rec-number&gt;&lt;foreign-keys&gt;&lt;key app="EN" db-id="atfrtddvzdv9pqewv9px5w0ux0wavpr9090t" timestamp="1600625883"&gt;686&lt;/key&gt;&lt;/foreign-keys&gt;&lt;ref-type name="Journal Article"&gt;17&lt;/ref-type&gt;&lt;contributors&gt;&lt;authors&gt;&lt;author&gt;De Leersnyder, H.&lt;/author&gt;&lt;/authors&gt;&lt;/contributors&gt;&lt;auth-address&gt;Department of Genetics, Robert Debre Hospital, 48 boulevard Serurier, 75019 Paris, France. deleers@club-internet.fr&lt;/auth-address&gt;&lt;titles&gt;&lt;title&gt;Inverted rhythm of melatonin secretion in Smith-Magenis syndrome: from symptoms to treatment&lt;/title&gt;&lt;secondary-title&gt;Trends Endocrinol Metab&lt;/secondary-title&gt;&lt;/titles&gt;&lt;periodical&gt;&lt;full-title&gt;Trends Endocrinol Metab&lt;/full-title&gt;&lt;/periodical&gt;&lt;pages&gt;291-8&lt;/pages&gt;&lt;volume&gt;17&lt;/volume&gt;&lt;number&gt;7&lt;/number&gt;&lt;edition&gt;2006/08/08&lt;/edition&gt;&lt;keywords&gt;&lt;keyword&gt;Abnormalities, Multiple/*metabolism&lt;/keyword&gt;&lt;keyword&gt;Circadian Rhythm/*physiology&lt;/keyword&gt;&lt;keyword&gt;Humans&lt;/keyword&gt;&lt;keyword&gt;Intellectual Disability/*metabolism&lt;/keyword&gt;&lt;keyword&gt;Melatonin/*metabolism/physiology&lt;/keyword&gt;&lt;keyword&gt;Sleep Wake Disorders/*drug therapy/*etiology/metabolism&lt;/keyword&gt;&lt;keyword&gt;Syndrome&lt;/keyword&gt;&lt;/keywords&gt;&lt;dates&gt;&lt;year&gt;2006&lt;/year&gt;&lt;pub-dates&gt;&lt;date&gt;Sep&lt;/date&gt;&lt;/pub-dates&gt;&lt;/dates&gt;&lt;isbn&gt;1043-2760 (Print)&amp;#xD;1043-2760 (Linking)&lt;/isbn&gt;&lt;accession-num&gt;16890450&lt;/accession-num&gt;&lt;urls&gt;&lt;related-urls&gt;&lt;url&gt;https://www.ncbi.nlm.nih.gov/pubmed/16890450&lt;/url&gt;&lt;url&gt;https://www.cell.com/trends/endocrinology-metabolism/fulltext/S1043-2760(06)00132-9?_returnURL=https%3A%2F%2Flinkinghub.elsevier.com%2Fretrieve%2Fpii%2FS1043276006001329%3Fshowall%3Dtrue&lt;/url&gt;&lt;/related-urls&gt;&lt;/urls&gt;&lt;electronic-resource-num&gt;10.1016/j.tem.2006.07.007&lt;/electronic-resource-num&gt;&lt;/record&gt;&lt;/Cite&gt;&lt;/EndNote&gt;</w:instrText>
      </w:r>
      <w:r w:rsidR="0009129F" w:rsidRPr="00F30453">
        <w:rPr>
          <w:rFonts w:ascii="Arial" w:hAnsi="Arial" w:cs="Arial"/>
          <w:sz w:val="22"/>
          <w:szCs w:val="22"/>
        </w:rPr>
        <w:fldChar w:fldCharType="separate"/>
      </w:r>
      <w:r w:rsidR="00001367" w:rsidRPr="00F30453">
        <w:rPr>
          <w:rFonts w:ascii="Arial" w:hAnsi="Arial" w:cs="Arial"/>
          <w:noProof/>
          <w:sz w:val="22"/>
          <w:szCs w:val="22"/>
        </w:rPr>
        <w:t>(82)</w:t>
      </w:r>
      <w:r w:rsidR="0009129F" w:rsidRPr="00F30453">
        <w:rPr>
          <w:rFonts w:ascii="Arial" w:hAnsi="Arial" w:cs="Arial"/>
          <w:sz w:val="22"/>
          <w:szCs w:val="22"/>
        </w:rPr>
        <w:fldChar w:fldCharType="end"/>
      </w:r>
      <w:r w:rsidRPr="00F30453">
        <w:rPr>
          <w:rFonts w:ascii="Arial" w:hAnsi="Arial" w:cs="Arial"/>
          <w:sz w:val="22"/>
          <w:szCs w:val="22"/>
        </w:rPr>
        <w:t xml:space="preserve">. Low levels of melatonin have been consistently associated with autism spectrum disorders (ASD) </w:t>
      </w:r>
      <w:r w:rsidR="00DE34BD" w:rsidRPr="00F30453">
        <w:rPr>
          <w:rFonts w:ascii="Arial" w:hAnsi="Arial" w:cs="Arial"/>
          <w:sz w:val="22"/>
          <w:szCs w:val="22"/>
        </w:rPr>
        <w:fldChar w:fldCharType="begin">
          <w:fldData xml:space="preserve">PEVuZE5vdGU+PENpdGU+PEF1dGhvcj5Ub3Jkam1hbjwvQXV0aG9yPjxZZWFyPjIwMDU8L1llYXI+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</w:fldData>
        </w:fldChar>
      </w:r>
      <w:r w:rsidR="00001367" w:rsidRPr="00F30453">
        <w:rPr>
          <w:rFonts w:ascii="Arial" w:hAnsi="Arial" w:cs="Arial"/>
          <w:sz w:val="22"/>
          <w:szCs w:val="22"/>
        </w:rPr>
        <w:instrText xml:space="preserve"> ADDIN EN.CITE </w:instrText>
      </w:r>
      <w:r w:rsidR="00001367" w:rsidRPr="00F30453">
        <w:rPr>
          <w:rFonts w:ascii="Arial" w:hAnsi="Arial" w:cs="Arial"/>
          <w:sz w:val="22"/>
          <w:szCs w:val="22"/>
        </w:rPr>
        <w:fldChar w:fldCharType="begin">
          <w:fldData xml:space="preserve">PEVuZE5vdGU+PENpdGU+PEF1dGhvcj5Ub3Jkam1hbjwvQXV0aG9yPjxZZWFyPjIwMDU8L1llYXI+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</w:fldData>
        </w:fldChar>
      </w:r>
      <w:r w:rsidR="00001367" w:rsidRPr="00F30453">
        <w:rPr>
          <w:rFonts w:ascii="Arial" w:hAnsi="Arial" w:cs="Arial"/>
          <w:sz w:val="22"/>
          <w:szCs w:val="22"/>
        </w:rPr>
        <w:instrText xml:space="preserve"> ADDIN EN.CITE.DATA </w:instrText>
      </w:r>
      <w:r w:rsidR="00001367" w:rsidRPr="00F30453">
        <w:rPr>
          <w:rFonts w:ascii="Arial" w:hAnsi="Arial" w:cs="Arial"/>
          <w:sz w:val="22"/>
          <w:szCs w:val="22"/>
        </w:rPr>
      </w:r>
      <w:r w:rsidR="00001367" w:rsidRPr="00F30453">
        <w:rPr>
          <w:rFonts w:ascii="Arial" w:hAnsi="Arial" w:cs="Arial"/>
          <w:sz w:val="22"/>
          <w:szCs w:val="22"/>
        </w:rPr>
        <w:fldChar w:fldCharType="end"/>
      </w:r>
      <w:r w:rsidR="00DE34BD" w:rsidRPr="00F30453">
        <w:rPr>
          <w:rFonts w:ascii="Arial" w:hAnsi="Arial" w:cs="Arial"/>
          <w:sz w:val="22"/>
          <w:szCs w:val="22"/>
        </w:rPr>
      </w:r>
      <w:r w:rsidR="00DE34BD" w:rsidRPr="00F30453">
        <w:rPr>
          <w:rFonts w:ascii="Arial" w:hAnsi="Arial" w:cs="Arial"/>
          <w:sz w:val="22"/>
          <w:szCs w:val="22"/>
        </w:rPr>
        <w:fldChar w:fldCharType="separate"/>
      </w:r>
      <w:r w:rsidR="00001367" w:rsidRPr="00F30453">
        <w:rPr>
          <w:rFonts w:ascii="Arial" w:hAnsi="Arial" w:cs="Arial"/>
          <w:noProof/>
          <w:sz w:val="22"/>
          <w:szCs w:val="22"/>
        </w:rPr>
        <w:t>(83)</w:t>
      </w:r>
      <w:r w:rsidR="00DE34BD" w:rsidRPr="00F30453">
        <w:rPr>
          <w:rFonts w:ascii="Arial" w:hAnsi="Arial" w:cs="Arial"/>
          <w:sz w:val="22"/>
          <w:szCs w:val="22"/>
        </w:rPr>
        <w:fldChar w:fldCharType="end"/>
      </w:r>
      <w:r w:rsidRPr="00F30453">
        <w:rPr>
          <w:rFonts w:ascii="Arial" w:hAnsi="Arial" w:cs="Arial"/>
          <w:sz w:val="22"/>
          <w:szCs w:val="22"/>
        </w:rPr>
        <w:t>. The last enzyme in the synthesis of melatonin, acetylserotonin-O-methyltransferase</w:t>
      </w:r>
      <w:r w:rsidR="000C1EF7" w:rsidRPr="00F30453">
        <w:rPr>
          <w:rFonts w:ascii="Arial" w:hAnsi="Arial" w:cs="Arial"/>
          <w:sz w:val="22"/>
          <w:szCs w:val="22"/>
        </w:rPr>
        <w:t>,</w:t>
      </w:r>
      <w:r w:rsidRPr="00F30453">
        <w:rPr>
          <w:rFonts w:ascii="Arial" w:hAnsi="Arial" w:cs="Arial"/>
          <w:sz w:val="22"/>
          <w:szCs w:val="22"/>
        </w:rPr>
        <w:t xml:space="preserve"> has been associated with susceptibility for ASD</w:t>
      </w:r>
      <w:r w:rsidR="000C1EF7" w:rsidRPr="00F30453">
        <w:rPr>
          <w:rFonts w:ascii="Arial" w:hAnsi="Arial" w:cs="Arial"/>
          <w:sz w:val="22"/>
          <w:szCs w:val="22"/>
        </w:rPr>
        <w:t xml:space="preserve"> which</w:t>
      </w:r>
      <w:r w:rsidRPr="00F30453">
        <w:rPr>
          <w:rFonts w:ascii="Arial" w:hAnsi="Arial" w:cs="Arial"/>
          <w:sz w:val="22"/>
          <w:szCs w:val="22"/>
        </w:rPr>
        <w:t xml:space="preserve"> could be an explanation for low melatonin levels in ASD </w:t>
      </w:r>
      <w:r w:rsidR="00DE34BD" w:rsidRPr="00F30453">
        <w:rPr>
          <w:rFonts w:ascii="Arial" w:hAnsi="Arial" w:cs="Arial"/>
          <w:sz w:val="22"/>
          <w:szCs w:val="22"/>
        </w:rPr>
        <w:fldChar w:fldCharType="begin">
          <w:fldData xml:space="preserve">PEVuZE5vdGU+PENpdGU+PEF1dGhvcj5NZWxrZTwvQXV0aG9yPjxZZWFyPjIwMDg8L1llYXI+PFJl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</w:fldData>
        </w:fldChar>
      </w:r>
      <w:r w:rsidR="00001367" w:rsidRPr="00F30453">
        <w:rPr>
          <w:rFonts w:ascii="Arial" w:hAnsi="Arial" w:cs="Arial"/>
          <w:sz w:val="22"/>
          <w:szCs w:val="22"/>
        </w:rPr>
        <w:instrText xml:space="preserve"> ADDIN EN.CITE </w:instrText>
      </w:r>
      <w:r w:rsidR="00001367" w:rsidRPr="00F30453">
        <w:rPr>
          <w:rFonts w:ascii="Arial" w:hAnsi="Arial" w:cs="Arial"/>
          <w:sz w:val="22"/>
          <w:szCs w:val="22"/>
        </w:rPr>
        <w:fldChar w:fldCharType="begin">
          <w:fldData xml:space="preserve">PEVuZE5vdGU+PENpdGU+PEF1dGhvcj5NZWxrZTwvQXV0aG9yPjxZZWFyPjIwMDg8L1llYXI+PFJl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</w:fldData>
        </w:fldChar>
      </w:r>
      <w:r w:rsidR="00001367" w:rsidRPr="00F30453">
        <w:rPr>
          <w:rFonts w:ascii="Arial" w:hAnsi="Arial" w:cs="Arial"/>
          <w:sz w:val="22"/>
          <w:szCs w:val="22"/>
        </w:rPr>
        <w:instrText xml:space="preserve"> ADDIN EN.CITE.DATA </w:instrText>
      </w:r>
      <w:r w:rsidR="00001367" w:rsidRPr="00F30453">
        <w:rPr>
          <w:rFonts w:ascii="Arial" w:hAnsi="Arial" w:cs="Arial"/>
          <w:sz w:val="22"/>
          <w:szCs w:val="22"/>
        </w:rPr>
      </w:r>
      <w:r w:rsidR="00001367" w:rsidRPr="00F30453">
        <w:rPr>
          <w:rFonts w:ascii="Arial" w:hAnsi="Arial" w:cs="Arial"/>
          <w:sz w:val="22"/>
          <w:szCs w:val="22"/>
        </w:rPr>
        <w:fldChar w:fldCharType="end"/>
      </w:r>
      <w:r w:rsidR="00DE34BD" w:rsidRPr="00F30453">
        <w:rPr>
          <w:rFonts w:ascii="Arial" w:hAnsi="Arial" w:cs="Arial"/>
          <w:sz w:val="22"/>
          <w:szCs w:val="22"/>
        </w:rPr>
      </w:r>
      <w:r w:rsidR="00DE34BD" w:rsidRPr="00F30453">
        <w:rPr>
          <w:rFonts w:ascii="Arial" w:hAnsi="Arial" w:cs="Arial"/>
          <w:sz w:val="22"/>
          <w:szCs w:val="22"/>
        </w:rPr>
        <w:fldChar w:fldCharType="separate"/>
      </w:r>
      <w:r w:rsidR="00001367" w:rsidRPr="00F30453">
        <w:rPr>
          <w:rFonts w:ascii="Arial" w:hAnsi="Arial" w:cs="Arial"/>
          <w:noProof/>
          <w:sz w:val="22"/>
          <w:szCs w:val="22"/>
        </w:rPr>
        <w:t>(84)</w:t>
      </w:r>
      <w:r w:rsidR="00DE34BD" w:rsidRPr="00F30453">
        <w:rPr>
          <w:rFonts w:ascii="Arial" w:hAnsi="Arial" w:cs="Arial"/>
          <w:sz w:val="22"/>
          <w:szCs w:val="22"/>
        </w:rPr>
        <w:fldChar w:fldCharType="end"/>
      </w:r>
      <w:r w:rsidRPr="00F30453">
        <w:rPr>
          <w:rFonts w:ascii="Arial" w:hAnsi="Arial" w:cs="Arial"/>
          <w:sz w:val="22"/>
          <w:szCs w:val="22"/>
        </w:rPr>
        <w:t>.</w:t>
      </w:r>
      <w:r w:rsidR="0009129F" w:rsidRPr="00F30453">
        <w:rPr>
          <w:rFonts w:ascii="Arial" w:hAnsi="Arial" w:cs="Arial"/>
          <w:sz w:val="22"/>
          <w:szCs w:val="22"/>
        </w:rPr>
        <w:t xml:space="preserve"> Interestingly, administration of melatonin has shown to be efficacious for insomnia in children with ASD</w:t>
      </w:r>
      <w:r w:rsidR="00DE34BD" w:rsidRPr="00F30453">
        <w:rPr>
          <w:rFonts w:ascii="Arial" w:hAnsi="Arial" w:cs="Arial"/>
          <w:sz w:val="22"/>
          <w:szCs w:val="22"/>
        </w:rPr>
        <w:t xml:space="preserve"> </w:t>
      </w:r>
      <w:r w:rsidR="00D376F9" w:rsidRPr="00F30453">
        <w:rPr>
          <w:rFonts w:ascii="Arial" w:hAnsi="Arial" w:cs="Arial"/>
          <w:sz w:val="22"/>
          <w:szCs w:val="22"/>
        </w:rPr>
        <w:fldChar w:fldCharType="begin">
          <w:fldData xml:space="preserve">PEVuZE5vdGU+PENpdGU+PEF1dGhvcj5NYXJhczwvQXV0aG9yPjxZZWFyPjIwMTg8L1llYXI+PFJl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=
</w:fldData>
        </w:fldChar>
      </w:r>
      <w:r w:rsidR="00001367" w:rsidRPr="00F30453">
        <w:rPr>
          <w:rFonts w:ascii="Arial" w:hAnsi="Arial" w:cs="Arial"/>
          <w:sz w:val="22"/>
          <w:szCs w:val="22"/>
        </w:rPr>
        <w:instrText xml:space="preserve"> ADDIN EN.CITE </w:instrText>
      </w:r>
      <w:r w:rsidR="00001367" w:rsidRPr="00F30453">
        <w:rPr>
          <w:rFonts w:ascii="Arial" w:hAnsi="Arial" w:cs="Arial"/>
          <w:sz w:val="22"/>
          <w:szCs w:val="22"/>
        </w:rPr>
        <w:fldChar w:fldCharType="begin">
          <w:fldData xml:space="preserve">PEVuZE5vdGU+PENpdGU+PEF1dGhvcj5NYXJhczwvQXV0aG9yPjxZZWFyPjIwMTg8L1llYXI+PFJl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=
</w:fldData>
        </w:fldChar>
      </w:r>
      <w:r w:rsidR="00001367" w:rsidRPr="00F30453">
        <w:rPr>
          <w:rFonts w:ascii="Arial" w:hAnsi="Arial" w:cs="Arial"/>
          <w:sz w:val="22"/>
          <w:szCs w:val="22"/>
        </w:rPr>
        <w:instrText xml:space="preserve"> ADDIN EN.CITE.DATA </w:instrText>
      </w:r>
      <w:r w:rsidR="00001367" w:rsidRPr="00F30453">
        <w:rPr>
          <w:rFonts w:ascii="Arial" w:hAnsi="Arial" w:cs="Arial"/>
          <w:sz w:val="22"/>
          <w:szCs w:val="22"/>
        </w:rPr>
      </w:r>
      <w:r w:rsidR="00001367" w:rsidRPr="00F30453">
        <w:rPr>
          <w:rFonts w:ascii="Arial" w:hAnsi="Arial" w:cs="Arial"/>
          <w:sz w:val="22"/>
          <w:szCs w:val="22"/>
        </w:rPr>
        <w:fldChar w:fldCharType="end"/>
      </w:r>
      <w:r w:rsidR="00D376F9" w:rsidRPr="00F30453">
        <w:rPr>
          <w:rFonts w:ascii="Arial" w:hAnsi="Arial" w:cs="Arial"/>
          <w:sz w:val="22"/>
          <w:szCs w:val="22"/>
        </w:rPr>
      </w:r>
      <w:r w:rsidR="00D376F9" w:rsidRPr="00F30453">
        <w:rPr>
          <w:rFonts w:ascii="Arial" w:hAnsi="Arial" w:cs="Arial"/>
          <w:sz w:val="22"/>
          <w:szCs w:val="22"/>
        </w:rPr>
        <w:fldChar w:fldCharType="separate"/>
      </w:r>
      <w:r w:rsidR="00001367" w:rsidRPr="00F30453">
        <w:rPr>
          <w:rFonts w:ascii="Arial" w:hAnsi="Arial" w:cs="Arial"/>
          <w:noProof/>
          <w:sz w:val="22"/>
          <w:szCs w:val="22"/>
        </w:rPr>
        <w:t>(85)</w:t>
      </w:r>
      <w:r w:rsidR="00D376F9" w:rsidRPr="00F30453">
        <w:rPr>
          <w:rFonts w:ascii="Arial" w:hAnsi="Arial" w:cs="Arial"/>
          <w:sz w:val="22"/>
          <w:szCs w:val="22"/>
        </w:rPr>
        <w:fldChar w:fldCharType="end"/>
      </w:r>
      <w:r w:rsidR="0009129F" w:rsidRPr="00F30453">
        <w:rPr>
          <w:rFonts w:ascii="Arial" w:hAnsi="Arial" w:cs="Arial"/>
          <w:sz w:val="22"/>
          <w:szCs w:val="22"/>
        </w:rPr>
        <w:t>.</w:t>
      </w:r>
    </w:p>
    <w:p w14:paraId="22C4E4AE" w14:textId="77777777" w:rsidR="00DE34BD" w:rsidRPr="00F30453" w:rsidRDefault="00DE34BD" w:rsidP="00F30453">
      <w:pPr>
        <w:spacing w:line="276" w:lineRule="auto"/>
        <w:rPr>
          <w:rFonts w:ascii="Arial" w:hAnsi="Arial" w:cs="Arial"/>
          <w:b/>
          <w:sz w:val="22"/>
          <w:szCs w:val="22"/>
        </w:rPr>
      </w:pPr>
    </w:p>
    <w:p w14:paraId="02661741" w14:textId="77777777" w:rsidR="00845C66" w:rsidRPr="00F30453" w:rsidRDefault="00CE5EA4" w:rsidP="00F30453">
      <w:pPr>
        <w:spacing w:line="276" w:lineRule="auto"/>
        <w:rPr>
          <w:rFonts w:ascii="Arial" w:hAnsi="Arial" w:cs="Arial"/>
          <w:color w:val="0070C0"/>
          <w:sz w:val="22"/>
          <w:szCs w:val="22"/>
        </w:rPr>
      </w:pPr>
      <w:r w:rsidRPr="00F30453">
        <w:rPr>
          <w:rFonts w:ascii="Arial" w:hAnsi="Arial" w:cs="Arial"/>
          <w:b/>
          <w:bCs/>
          <w:color w:val="0070C0"/>
          <w:sz w:val="22"/>
          <w:szCs w:val="22"/>
        </w:rPr>
        <w:t>MELATONIN</w:t>
      </w:r>
      <w:r w:rsidR="003E2CD4" w:rsidRPr="00F30453">
        <w:rPr>
          <w:rFonts w:ascii="Arial" w:hAnsi="Arial" w:cs="Arial"/>
          <w:b/>
          <w:bCs/>
          <w:color w:val="0070C0"/>
          <w:sz w:val="22"/>
          <w:szCs w:val="22"/>
        </w:rPr>
        <w:t xml:space="preserve">, </w:t>
      </w:r>
      <w:r w:rsidRPr="00F30453">
        <w:rPr>
          <w:rFonts w:ascii="Arial" w:hAnsi="Arial" w:cs="Arial"/>
          <w:b/>
          <w:bCs/>
          <w:color w:val="0070C0"/>
          <w:sz w:val="22"/>
          <w:szCs w:val="22"/>
        </w:rPr>
        <w:t xml:space="preserve">CLINICAL APPLICATION </w:t>
      </w:r>
      <w:r w:rsidR="003E2CD4" w:rsidRPr="00F30453">
        <w:rPr>
          <w:rFonts w:ascii="Arial" w:hAnsi="Arial" w:cs="Arial"/>
          <w:b/>
          <w:bCs/>
          <w:color w:val="0070C0"/>
          <w:sz w:val="22"/>
          <w:szCs w:val="22"/>
        </w:rPr>
        <w:t>AND THERAPEUTIC USE</w:t>
      </w:r>
    </w:p>
    <w:p w14:paraId="489EA7D9" w14:textId="77777777" w:rsidR="00C043F3" w:rsidRPr="00F30453" w:rsidRDefault="00C043F3" w:rsidP="00F30453">
      <w:pPr>
        <w:spacing w:line="276" w:lineRule="auto"/>
        <w:rPr>
          <w:rFonts w:ascii="Arial" w:hAnsi="Arial" w:cs="Arial"/>
          <w:sz w:val="22"/>
          <w:szCs w:val="22"/>
        </w:rPr>
      </w:pPr>
    </w:p>
    <w:p w14:paraId="2196D1A3" w14:textId="75F7C8E6" w:rsidR="00175F1F" w:rsidRPr="00F30453" w:rsidRDefault="00386FFB" w:rsidP="00F30453">
      <w:pPr>
        <w:spacing w:line="276" w:lineRule="auto"/>
        <w:rPr>
          <w:rFonts w:ascii="Arial" w:hAnsi="Arial" w:cs="Arial"/>
          <w:sz w:val="22"/>
          <w:szCs w:val="22"/>
        </w:rPr>
      </w:pPr>
      <w:r w:rsidRPr="00F30453">
        <w:rPr>
          <w:rFonts w:ascii="Arial" w:hAnsi="Arial" w:cs="Arial"/>
          <w:sz w:val="22"/>
          <w:szCs w:val="22"/>
        </w:rPr>
        <w:t xml:space="preserve">Literature on the </w:t>
      </w:r>
      <w:r w:rsidR="007F5F23" w:rsidRPr="00F30453">
        <w:rPr>
          <w:rFonts w:ascii="Arial" w:hAnsi="Arial" w:cs="Arial"/>
          <w:sz w:val="22"/>
          <w:szCs w:val="22"/>
        </w:rPr>
        <w:t xml:space="preserve">clinical </w:t>
      </w:r>
      <w:r w:rsidRPr="00F30453">
        <w:rPr>
          <w:rFonts w:ascii="Arial" w:hAnsi="Arial" w:cs="Arial"/>
          <w:sz w:val="22"/>
          <w:szCs w:val="22"/>
        </w:rPr>
        <w:t xml:space="preserve">use of melatonin is extensive and has increased exponentially </w:t>
      </w:r>
      <w:r w:rsidR="000C1EF7" w:rsidRPr="00F30453">
        <w:rPr>
          <w:rFonts w:ascii="Arial" w:hAnsi="Arial" w:cs="Arial"/>
          <w:sz w:val="22"/>
          <w:szCs w:val="22"/>
        </w:rPr>
        <w:t xml:space="preserve">over </w:t>
      </w:r>
      <w:r w:rsidRPr="00F30453">
        <w:rPr>
          <w:rFonts w:ascii="Arial" w:hAnsi="Arial" w:cs="Arial"/>
          <w:sz w:val="22"/>
          <w:szCs w:val="22"/>
        </w:rPr>
        <w:t>the last decade.</w:t>
      </w:r>
      <w:r w:rsidR="00D22734" w:rsidRPr="00F30453">
        <w:rPr>
          <w:rFonts w:ascii="Arial" w:hAnsi="Arial" w:cs="Arial"/>
          <w:sz w:val="22"/>
          <w:szCs w:val="22"/>
        </w:rPr>
        <w:t xml:space="preserve"> Melatonin effects on sleep are the most well-known</w:t>
      </w:r>
      <w:r w:rsidR="000C1EF7" w:rsidRPr="00F30453">
        <w:rPr>
          <w:rFonts w:ascii="Arial" w:hAnsi="Arial" w:cs="Arial"/>
          <w:sz w:val="22"/>
          <w:szCs w:val="22"/>
        </w:rPr>
        <w:t>;</w:t>
      </w:r>
      <w:r w:rsidR="00D22734" w:rsidRPr="00F30453">
        <w:rPr>
          <w:rFonts w:ascii="Arial" w:hAnsi="Arial" w:cs="Arial"/>
          <w:sz w:val="22"/>
          <w:szCs w:val="22"/>
        </w:rPr>
        <w:t xml:space="preserve"> however, t</w:t>
      </w:r>
      <w:r w:rsidR="00175F1F" w:rsidRPr="00F30453">
        <w:rPr>
          <w:rFonts w:ascii="Arial" w:hAnsi="Arial" w:cs="Arial"/>
          <w:sz w:val="22"/>
          <w:szCs w:val="22"/>
        </w:rPr>
        <w:t xml:space="preserve">he finding of increased cancer risk in shift workers and that patients with neurodegenerative diseases, </w:t>
      </w:r>
      <w:r w:rsidR="00175F1F" w:rsidRPr="00F30453">
        <w:rPr>
          <w:rFonts w:ascii="Arial" w:hAnsi="Arial" w:cs="Arial"/>
          <w:sz w:val="22"/>
          <w:szCs w:val="22"/>
        </w:rPr>
        <w:lastRenderedPageBreak/>
        <w:t>autism or depression present abnormal melatonin rhythms, ha</w:t>
      </w:r>
      <w:r w:rsidR="00D22734" w:rsidRPr="00F30453">
        <w:rPr>
          <w:rFonts w:ascii="Arial" w:hAnsi="Arial" w:cs="Arial"/>
          <w:sz w:val="22"/>
          <w:szCs w:val="22"/>
        </w:rPr>
        <w:t>ve</w:t>
      </w:r>
      <w:r w:rsidR="00CB6E8C" w:rsidRPr="00F30453">
        <w:rPr>
          <w:rFonts w:ascii="Arial" w:hAnsi="Arial" w:cs="Arial"/>
          <w:sz w:val="22"/>
          <w:szCs w:val="22"/>
        </w:rPr>
        <w:t xml:space="preserve"> recently</w:t>
      </w:r>
      <w:r w:rsidR="00175F1F" w:rsidRPr="00F30453">
        <w:rPr>
          <w:rFonts w:ascii="Arial" w:hAnsi="Arial" w:cs="Arial"/>
          <w:sz w:val="22"/>
          <w:szCs w:val="22"/>
        </w:rPr>
        <w:t xml:space="preserve"> increased attention </w:t>
      </w:r>
      <w:r w:rsidR="00CB6E8C" w:rsidRPr="00F30453">
        <w:rPr>
          <w:rFonts w:ascii="Arial" w:hAnsi="Arial" w:cs="Arial"/>
          <w:sz w:val="22"/>
          <w:szCs w:val="22"/>
        </w:rPr>
        <w:t>on</w:t>
      </w:r>
      <w:r w:rsidR="00175F1F" w:rsidRPr="00F30453">
        <w:rPr>
          <w:rFonts w:ascii="Arial" w:hAnsi="Arial" w:cs="Arial"/>
          <w:sz w:val="22"/>
          <w:szCs w:val="22"/>
        </w:rPr>
        <w:t xml:space="preserve"> the role of melatonin.</w:t>
      </w:r>
      <w:r w:rsidR="00960035" w:rsidRPr="00F30453">
        <w:rPr>
          <w:rFonts w:ascii="Arial" w:hAnsi="Arial" w:cs="Arial"/>
          <w:sz w:val="22"/>
          <w:szCs w:val="22"/>
        </w:rPr>
        <w:t xml:space="preserve"> </w:t>
      </w:r>
    </w:p>
    <w:p w14:paraId="31F51676" w14:textId="77777777" w:rsidR="00837A2A" w:rsidRPr="00F30453" w:rsidRDefault="00837A2A" w:rsidP="00F30453">
      <w:pPr>
        <w:spacing w:line="276" w:lineRule="auto"/>
        <w:rPr>
          <w:rFonts w:ascii="Arial" w:hAnsi="Arial" w:cs="Arial"/>
          <w:sz w:val="22"/>
          <w:szCs w:val="22"/>
        </w:rPr>
      </w:pPr>
    </w:p>
    <w:p w14:paraId="226B78D9" w14:textId="1F586BB4" w:rsidR="003E2CD4" w:rsidRPr="00F30453" w:rsidRDefault="003E2CD4" w:rsidP="00F30453">
      <w:pPr>
        <w:spacing w:line="276" w:lineRule="auto"/>
        <w:rPr>
          <w:rFonts w:ascii="Arial" w:hAnsi="Arial" w:cs="Arial"/>
          <w:b/>
          <w:color w:val="00B050"/>
          <w:sz w:val="22"/>
          <w:szCs w:val="22"/>
        </w:rPr>
      </w:pPr>
      <w:r w:rsidRPr="00F30453">
        <w:rPr>
          <w:rFonts w:ascii="Arial" w:hAnsi="Arial" w:cs="Arial"/>
          <w:b/>
          <w:color w:val="00B050"/>
          <w:sz w:val="22"/>
          <w:szCs w:val="22"/>
        </w:rPr>
        <w:t xml:space="preserve">Melatonin </w:t>
      </w:r>
      <w:r w:rsidR="00C043F3" w:rsidRPr="00F30453">
        <w:rPr>
          <w:rFonts w:ascii="Arial" w:hAnsi="Arial" w:cs="Arial"/>
          <w:b/>
          <w:color w:val="00B050"/>
          <w:sz w:val="22"/>
          <w:szCs w:val="22"/>
        </w:rPr>
        <w:t>a</w:t>
      </w:r>
      <w:r w:rsidRPr="00F30453">
        <w:rPr>
          <w:rFonts w:ascii="Arial" w:hAnsi="Arial" w:cs="Arial"/>
          <w:b/>
          <w:color w:val="00B050"/>
          <w:sz w:val="22"/>
          <w:szCs w:val="22"/>
        </w:rPr>
        <w:t>nd Sleep</w:t>
      </w:r>
    </w:p>
    <w:p w14:paraId="73DC8F63" w14:textId="77777777" w:rsidR="00C043F3" w:rsidRPr="00F30453" w:rsidRDefault="00C043F3" w:rsidP="00F30453">
      <w:pPr>
        <w:spacing w:line="276" w:lineRule="auto"/>
        <w:rPr>
          <w:rFonts w:ascii="Arial" w:hAnsi="Arial" w:cs="Arial"/>
          <w:sz w:val="22"/>
          <w:szCs w:val="22"/>
        </w:rPr>
      </w:pPr>
    </w:p>
    <w:p w14:paraId="1007D75B" w14:textId="41D27F5D" w:rsidR="007A5753" w:rsidRPr="00F30453" w:rsidRDefault="00674628" w:rsidP="00F30453">
      <w:pPr>
        <w:spacing w:line="276" w:lineRule="auto"/>
        <w:rPr>
          <w:rFonts w:ascii="Arial" w:hAnsi="Arial" w:cs="Arial"/>
          <w:sz w:val="22"/>
          <w:szCs w:val="22"/>
        </w:rPr>
      </w:pPr>
      <w:r w:rsidRPr="00F30453">
        <w:rPr>
          <w:rFonts w:ascii="Arial" w:hAnsi="Arial" w:cs="Arial"/>
          <w:sz w:val="22"/>
          <w:szCs w:val="22"/>
        </w:rPr>
        <w:t>N</w:t>
      </w:r>
      <w:r w:rsidR="00F77705" w:rsidRPr="00F30453">
        <w:rPr>
          <w:rFonts w:ascii="Arial" w:hAnsi="Arial" w:cs="Arial"/>
          <w:sz w:val="22"/>
          <w:szCs w:val="22"/>
        </w:rPr>
        <w:t xml:space="preserve">umerous factors and comorbidities are associated with chronic insomnia in </w:t>
      </w:r>
      <w:r w:rsidR="002F4EA1" w:rsidRPr="00F30453">
        <w:rPr>
          <w:rFonts w:ascii="Arial" w:hAnsi="Arial" w:cs="Arial"/>
          <w:sz w:val="22"/>
          <w:szCs w:val="22"/>
        </w:rPr>
        <w:t xml:space="preserve">the </w:t>
      </w:r>
      <w:r w:rsidR="00F77705" w:rsidRPr="00F30453">
        <w:rPr>
          <w:rFonts w:ascii="Arial" w:hAnsi="Arial" w:cs="Arial"/>
          <w:sz w:val="22"/>
          <w:szCs w:val="22"/>
        </w:rPr>
        <w:t>adult population, different from the circadian sleep-wake rhythm disorders. Some of these risk factors and comorbi</w:t>
      </w:r>
      <w:r w:rsidR="006E0EBB" w:rsidRPr="00F30453">
        <w:rPr>
          <w:rFonts w:ascii="Arial" w:hAnsi="Arial" w:cs="Arial"/>
          <w:sz w:val="22"/>
          <w:szCs w:val="22"/>
        </w:rPr>
        <w:t>di</w:t>
      </w:r>
      <w:r w:rsidR="00F77705" w:rsidRPr="00F30453">
        <w:rPr>
          <w:rFonts w:ascii="Arial" w:hAnsi="Arial" w:cs="Arial"/>
          <w:sz w:val="22"/>
          <w:szCs w:val="22"/>
        </w:rPr>
        <w:t>ties involve</w:t>
      </w:r>
      <w:r w:rsidR="003E2CD4" w:rsidRPr="00F30453">
        <w:rPr>
          <w:rFonts w:ascii="Arial" w:hAnsi="Arial" w:cs="Arial"/>
          <w:sz w:val="22"/>
          <w:szCs w:val="22"/>
        </w:rPr>
        <w:t xml:space="preserve"> </w:t>
      </w:r>
      <w:r w:rsidR="00F77705" w:rsidRPr="00F30453">
        <w:rPr>
          <w:rFonts w:ascii="Arial" w:hAnsi="Arial" w:cs="Arial"/>
          <w:sz w:val="22"/>
          <w:szCs w:val="22"/>
        </w:rPr>
        <w:t>psychiatric conditions (</w:t>
      </w:r>
      <w:r w:rsidR="003E2CD4" w:rsidRPr="00F30453">
        <w:rPr>
          <w:rFonts w:ascii="Arial" w:hAnsi="Arial" w:cs="Arial"/>
          <w:sz w:val="22"/>
          <w:szCs w:val="22"/>
        </w:rPr>
        <w:t xml:space="preserve">i.e. </w:t>
      </w:r>
      <w:r w:rsidR="00F77705" w:rsidRPr="00F30453">
        <w:rPr>
          <w:rFonts w:ascii="Arial" w:hAnsi="Arial" w:cs="Arial"/>
          <w:sz w:val="22"/>
          <w:szCs w:val="22"/>
        </w:rPr>
        <w:t>depression, anxiety, posttraumatic stress disorder), medical conditions (</w:t>
      </w:r>
      <w:r w:rsidR="003E2CD4" w:rsidRPr="00F30453">
        <w:rPr>
          <w:rFonts w:ascii="Arial" w:hAnsi="Arial" w:cs="Arial"/>
          <w:sz w:val="22"/>
          <w:szCs w:val="22"/>
        </w:rPr>
        <w:t xml:space="preserve">i.e. </w:t>
      </w:r>
      <w:r w:rsidR="00F77705" w:rsidRPr="00F30453">
        <w:rPr>
          <w:rFonts w:ascii="Arial" w:hAnsi="Arial" w:cs="Arial"/>
          <w:sz w:val="22"/>
          <w:szCs w:val="22"/>
        </w:rPr>
        <w:t>pulmonary diseases, chronic pain, heart failure, hyperthyroidism, nocturia, gastroesophageal reflux, cancer, pregnancy, pruritus, HIV infection, obstructive sleep apnea syndrome</w:t>
      </w:r>
      <w:r w:rsidR="003E2CD4" w:rsidRPr="00F30453">
        <w:rPr>
          <w:rFonts w:ascii="Arial" w:hAnsi="Arial" w:cs="Arial"/>
          <w:sz w:val="22"/>
          <w:szCs w:val="22"/>
        </w:rPr>
        <w:t>)</w:t>
      </w:r>
      <w:r w:rsidR="00CB6E8C" w:rsidRPr="00F30453">
        <w:rPr>
          <w:rFonts w:ascii="Arial" w:hAnsi="Arial" w:cs="Arial"/>
          <w:sz w:val="22"/>
          <w:szCs w:val="22"/>
        </w:rPr>
        <w:t>,</w:t>
      </w:r>
      <w:r w:rsidR="00F77705" w:rsidRPr="00F30453">
        <w:rPr>
          <w:rFonts w:ascii="Arial" w:hAnsi="Arial" w:cs="Arial"/>
          <w:sz w:val="22"/>
          <w:szCs w:val="22"/>
        </w:rPr>
        <w:t xml:space="preserve"> neurological conditions (</w:t>
      </w:r>
      <w:r w:rsidR="003E2CD4" w:rsidRPr="00F30453">
        <w:rPr>
          <w:rFonts w:ascii="Arial" w:hAnsi="Arial" w:cs="Arial"/>
          <w:sz w:val="22"/>
          <w:szCs w:val="22"/>
        </w:rPr>
        <w:t xml:space="preserve">i.e. </w:t>
      </w:r>
      <w:r w:rsidR="00F77705" w:rsidRPr="00F30453">
        <w:rPr>
          <w:rFonts w:ascii="Arial" w:hAnsi="Arial" w:cs="Arial"/>
          <w:sz w:val="22"/>
          <w:szCs w:val="22"/>
        </w:rPr>
        <w:t>Alzheimer</w:t>
      </w:r>
      <w:r w:rsidR="00CB6E8C" w:rsidRPr="00F30453">
        <w:rPr>
          <w:rFonts w:ascii="Arial" w:hAnsi="Arial" w:cs="Arial"/>
          <w:sz w:val="22"/>
          <w:szCs w:val="22"/>
        </w:rPr>
        <w:t>’s</w:t>
      </w:r>
      <w:r w:rsidR="00F77705" w:rsidRPr="00F30453">
        <w:rPr>
          <w:rFonts w:ascii="Arial" w:hAnsi="Arial" w:cs="Arial"/>
          <w:sz w:val="22"/>
          <w:szCs w:val="22"/>
        </w:rPr>
        <w:t>, Parkinson</w:t>
      </w:r>
      <w:r w:rsidR="00CB6E8C" w:rsidRPr="00F30453">
        <w:rPr>
          <w:rFonts w:ascii="Arial" w:hAnsi="Arial" w:cs="Arial"/>
          <w:sz w:val="22"/>
          <w:szCs w:val="22"/>
        </w:rPr>
        <w:t>’s</w:t>
      </w:r>
      <w:r w:rsidR="00F77705" w:rsidRPr="00F30453">
        <w:rPr>
          <w:rFonts w:ascii="Arial" w:hAnsi="Arial" w:cs="Arial"/>
          <w:sz w:val="22"/>
          <w:szCs w:val="22"/>
        </w:rPr>
        <w:t xml:space="preserve"> disease, peripheral neuropathies, strokes, brain tumors, headache syndromes)</w:t>
      </w:r>
      <w:r w:rsidR="001B3162" w:rsidRPr="00F30453">
        <w:rPr>
          <w:rFonts w:ascii="Arial" w:hAnsi="Arial" w:cs="Arial"/>
          <w:sz w:val="22"/>
          <w:szCs w:val="22"/>
        </w:rPr>
        <w:t>,</w:t>
      </w:r>
      <w:r w:rsidR="00F77705" w:rsidRPr="00F30453">
        <w:rPr>
          <w:rFonts w:ascii="Arial" w:hAnsi="Arial" w:cs="Arial"/>
          <w:sz w:val="22"/>
          <w:szCs w:val="22"/>
        </w:rPr>
        <w:t xml:space="preserve"> </w:t>
      </w:r>
      <w:r w:rsidR="001B3162" w:rsidRPr="00F30453">
        <w:rPr>
          <w:rFonts w:ascii="Arial" w:hAnsi="Arial" w:cs="Arial"/>
          <w:sz w:val="22"/>
          <w:szCs w:val="22"/>
        </w:rPr>
        <w:t xml:space="preserve">and </w:t>
      </w:r>
      <w:r w:rsidR="00F77705" w:rsidRPr="00F30453">
        <w:rPr>
          <w:rFonts w:ascii="Arial" w:hAnsi="Arial" w:cs="Arial"/>
          <w:sz w:val="22"/>
          <w:szCs w:val="22"/>
        </w:rPr>
        <w:t>medications (</w:t>
      </w:r>
      <w:r w:rsidR="003E2CD4" w:rsidRPr="00F30453">
        <w:rPr>
          <w:rFonts w:ascii="Arial" w:hAnsi="Arial" w:cs="Arial"/>
          <w:sz w:val="22"/>
          <w:szCs w:val="22"/>
        </w:rPr>
        <w:t xml:space="preserve">i.e. </w:t>
      </w:r>
      <w:r w:rsidR="00CB6E8C" w:rsidRPr="00F30453">
        <w:rPr>
          <w:rFonts w:ascii="Arial" w:hAnsi="Arial" w:cs="Arial"/>
          <w:sz w:val="22"/>
          <w:szCs w:val="22"/>
        </w:rPr>
        <w:t>central nervous system</w:t>
      </w:r>
      <w:r w:rsidR="00F77705" w:rsidRPr="00F30453">
        <w:rPr>
          <w:rFonts w:ascii="Arial" w:hAnsi="Arial" w:cs="Arial"/>
          <w:sz w:val="22"/>
          <w:szCs w:val="22"/>
        </w:rPr>
        <w:t xml:space="preserve"> stimulants or depressants, bronchodilators, antidepressants, diuretics, glucocorticoids, caffeine, alcohol</w:t>
      </w:r>
      <w:r w:rsidR="003E2CD4" w:rsidRPr="00F30453">
        <w:rPr>
          <w:rFonts w:ascii="Arial" w:hAnsi="Arial" w:cs="Arial"/>
          <w:sz w:val="22"/>
          <w:szCs w:val="22"/>
        </w:rPr>
        <w:t>)</w:t>
      </w:r>
      <w:r w:rsidR="00F77705" w:rsidRPr="00F30453">
        <w:rPr>
          <w:rFonts w:ascii="Arial" w:hAnsi="Arial" w:cs="Arial"/>
          <w:sz w:val="22"/>
          <w:szCs w:val="22"/>
        </w:rPr>
        <w:t xml:space="preserve">. All </w:t>
      </w:r>
      <w:r w:rsidR="008120D4" w:rsidRPr="00F30453">
        <w:rPr>
          <w:rFonts w:ascii="Arial" w:hAnsi="Arial" w:cs="Arial"/>
          <w:sz w:val="22"/>
          <w:szCs w:val="22"/>
        </w:rPr>
        <w:t>these conditions</w:t>
      </w:r>
      <w:r w:rsidR="00F77705" w:rsidRPr="00F30453">
        <w:rPr>
          <w:rFonts w:ascii="Arial" w:hAnsi="Arial" w:cs="Arial"/>
          <w:sz w:val="22"/>
          <w:szCs w:val="22"/>
        </w:rPr>
        <w:t xml:space="preserve"> should be ruled out before </w:t>
      </w:r>
      <w:r w:rsidR="008120D4" w:rsidRPr="00F30453">
        <w:rPr>
          <w:rFonts w:ascii="Arial" w:hAnsi="Arial" w:cs="Arial"/>
          <w:sz w:val="22"/>
          <w:szCs w:val="22"/>
        </w:rPr>
        <w:t>establishing</w:t>
      </w:r>
      <w:r w:rsidR="00F77705" w:rsidRPr="00F30453">
        <w:rPr>
          <w:rFonts w:ascii="Arial" w:hAnsi="Arial" w:cs="Arial"/>
          <w:sz w:val="22"/>
          <w:szCs w:val="22"/>
        </w:rPr>
        <w:t xml:space="preserve"> the suspicion of a circadian sleep-wake rhythm disorder. </w:t>
      </w:r>
      <w:r w:rsidR="00AE106A" w:rsidRPr="00F30453">
        <w:rPr>
          <w:rFonts w:ascii="Arial" w:hAnsi="Arial" w:cs="Arial"/>
          <w:sz w:val="22"/>
          <w:szCs w:val="22"/>
        </w:rPr>
        <w:t xml:space="preserve">The importance of melatonin levels for human sleep was </w:t>
      </w:r>
      <w:r w:rsidR="008D02DD" w:rsidRPr="00F30453">
        <w:rPr>
          <w:rFonts w:ascii="Arial" w:hAnsi="Arial" w:cs="Arial"/>
          <w:sz w:val="22"/>
          <w:szCs w:val="22"/>
        </w:rPr>
        <w:t xml:space="preserve">apparently </w:t>
      </w:r>
      <w:r w:rsidR="00AE106A" w:rsidRPr="00F30453">
        <w:rPr>
          <w:rFonts w:ascii="Arial" w:hAnsi="Arial" w:cs="Arial"/>
          <w:sz w:val="22"/>
          <w:szCs w:val="22"/>
        </w:rPr>
        <w:t xml:space="preserve">demonstrated by studies on pinealectomized subjects. These patients presented a disrupted 24h circadian rhythm, </w:t>
      </w:r>
      <w:r w:rsidR="002F4EA1" w:rsidRPr="00F30453">
        <w:rPr>
          <w:rFonts w:ascii="Arial" w:hAnsi="Arial" w:cs="Arial"/>
          <w:sz w:val="22"/>
          <w:szCs w:val="22"/>
        </w:rPr>
        <w:t xml:space="preserve">and a </w:t>
      </w:r>
      <w:r w:rsidR="00AE106A" w:rsidRPr="00F30453">
        <w:rPr>
          <w:rFonts w:ascii="Arial" w:hAnsi="Arial" w:cs="Arial"/>
          <w:sz w:val="22"/>
          <w:szCs w:val="22"/>
        </w:rPr>
        <w:t>reduction of sleep time and quality, that were rever</w:t>
      </w:r>
      <w:r w:rsidR="002F4EA1" w:rsidRPr="00F30453">
        <w:rPr>
          <w:rFonts w:ascii="Arial" w:hAnsi="Arial" w:cs="Arial"/>
          <w:sz w:val="22"/>
          <w:szCs w:val="22"/>
        </w:rPr>
        <w:t>s</w:t>
      </w:r>
      <w:r w:rsidR="00AE106A" w:rsidRPr="00F30453">
        <w:rPr>
          <w:rFonts w:ascii="Arial" w:hAnsi="Arial" w:cs="Arial"/>
          <w:sz w:val="22"/>
          <w:szCs w:val="22"/>
        </w:rPr>
        <w:t xml:space="preserve">ed after the administration of melatonin </w:t>
      </w:r>
      <w:r w:rsidR="00AE106A" w:rsidRPr="00F30453">
        <w:rPr>
          <w:rFonts w:ascii="Arial" w:hAnsi="Arial" w:cs="Arial"/>
          <w:sz w:val="22"/>
          <w:szCs w:val="22"/>
        </w:rPr>
        <w:fldChar w:fldCharType="begin">
          <w:fldData xml:space="preserve">PEVuZE5vdGU+PENpdGU+PEF1dGhvcj5MZWhtYW5uPC9BdXRob3I+PFllYXI+MTk5NjwvWWVhcj48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</w:fldData>
        </w:fldChar>
      </w:r>
      <w:r w:rsidR="00001367" w:rsidRPr="00F30453">
        <w:rPr>
          <w:rFonts w:ascii="Arial" w:hAnsi="Arial" w:cs="Arial"/>
          <w:sz w:val="22"/>
          <w:szCs w:val="22"/>
        </w:rPr>
        <w:instrText xml:space="preserve"> ADDIN EN.CITE </w:instrText>
      </w:r>
      <w:r w:rsidR="00001367" w:rsidRPr="00F30453">
        <w:rPr>
          <w:rFonts w:ascii="Arial" w:hAnsi="Arial" w:cs="Arial"/>
          <w:sz w:val="22"/>
          <w:szCs w:val="22"/>
        </w:rPr>
        <w:fldChar w:fldCharType="begin">
          <w:fldData xml:space="preserve">PEVuZE5vdGU+PENpdGU+PEF1dGhvcj5MZWhtYW5uPC9BdXRob3I+PFllYXI+MTk5NjwvWWVhcj48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</w:fldData>
        </w:fldChar>
      </w:r>
      <w:r w:rsidR="00001367" w:rsidRPr="00F30453">
        <w:rPr>
          <w:rFonts w:ascii="Arial" w:hAnsi="Arial" w:cs="Arial"/>
          <w:sz w:val="22"/>
          <w:szCs w:val="22"/>
        </w:rPr>
        <w:instrText xml:space="preserve"> ADDIN EN.CITE.DATA </w:instrText>
      </w:r>
      <w:r w:rsidR="00001367" w:rsidRPr="00F30453">
        <w:rPr>
          <w:rFonts w:ascii="Arial" w:hAnsi="Arial" w:cs="Arial"/>
          <w:sz w:val="22"/>
          <w:szCs w:val="22"/>
        </w:rPr>
      </w:r>
      <w:r w:rsidR="00001367" w:rsidRPr="00F30453">
        <w:rPr>
          <w:rFonts w:ascii="Arial" w:hAnsi="Arial" w:cs="Arial"/>
          <w:sz w:val="22"/>
          <w:szCs w:val="22"/>
        </w:rPr>
        <w:fldChar w:fldCharType="end"/>
      </w:r>
      <w:r w:rsidR="00AE106A" w:rsidRPr="00F30453">
        <w:rPr>
          <w:rFonts w:ascii="Arial" w:hAnsi="Arial" w:cs="Arial"/>
          <w:sz w:val="22"/>
          <w:szCs w:val="22"/>
        </w:rPr>
      </w:r>
      <w:r w:rsidR="00AE106A" w:rsidRPr="00F30453">
        <w:rPr>
          <w:rFonts w:ascii="Arial" w:hAnsi="Arial" w:cs="Arial"/>
          <w:sz w:val="22"/>
          <w:szCs w:val="22"/>
        </w:rPr>
        <w:fldChar w:fldCharType="separate"/>
      </w:r>
      <w:r w:rsidR="00001367" w:rsidRPr="00F30453">
        <w:rPr>
          <w:rFonts w:ascii="Arial" w:hAnsi="Arial" w:cs="Arial"/>
          <w:noProof/>
          <w:sz w:val="22"/>
          <w:szCs w:val="22"/>
        </w:rPr>
        <w:t>(86, 87)</w:t>
      </w:r>
      <w:r w:rsidR="00AE106A" w:rsidRPr="00F30453">
        <w:rPr>
          <w:rFonts w:ascii="Arial" w:hAnsi="Arial" w:cs="Arial"/>
          <w:sz w:val="22"/>
          <w:szCs w:val="22"/>
        </w:rPr>
        <w:fldChar w:fldCharType="end"/>
      </w:r>
      <w:r w:rsidR="00AE106A" w:rsidRPr="00F30453">
        <w:rPr>
          <w:rFonts w:ascii="Arial" w:hAnsi="Arial" w:cs="Arial"/>
          <w:sz w:val="22"/>
          <w:szCs w:val="22"/>
        </w:rPr>
        <w:t>.</w:t>
      </w:r>
      <w:r w:rsidR="00884D63" w:rsidRPr="00F30453">
        <w:rPr>
          <w:rFonts w:ascii="Arial" w:hAnsi="Arial" w:cs="Arial"/>
          <w:sz w:val="22"/>
          <w:szCs w:val="22"/>
        </w:rPr>
        <w:t xml:space="preserve"> </w:t>
      </w:r>
      <w:r w:rsidR="008D02DD" w:rsidRPr="00F30453">
        <w:rPr>
          <w:rFonts w:ascii="Arial" w:hAnsi="Arial" w:cs="Arial"/>
          <w:sz w:val="22"/>
          <w:szCs w:val="22"/>
        </w:rPr>
        <w:t>However</w:t>
      </w:r>
      <w:r w:rsidR="00821DEB" w:rsidRPr="00F30453">
        <w:rPr>
          <w:rFonts w:ascii="Arial" w:hAnsi="Arial" w:cs="Arial"/>
          <w:sz w:val="22"/>
          <w:szCs w:val="22"/>
        </w:rPr>
        <w:t>,</w:t>
      </w:r>
      <w:r w:rsidR="008D02DD" w:rsidRPr="00F30453">
        <w:rPr>
          <w:rFonts w:ascii="Arial" w:hAnsi="Arial" w:cs="Arial"/>
          <w:sz w:val="22"/>
          <w:szCs w:val="22"/>
        </w:rPr>
        <w:t xml:space="preserve"> another careful, prospective study using polysomnography before and following pinealectomy found no effect on sleep and similar data are reported in rats</w:t>
      </w:r>
      <w:r w:rsidR="00821DEB" w:rsidRPr="00F30453">
        <w:rPr>
          <w:rFonts w:ascii="Arial" w:hAnsi="Arial" w:cs="Arial"/>
          <w:sz w:val="22"/>
          <w:szCs w:val="22"/>
        </w:rPr>
        <w:t xml:space="preserve"> </w:t>
      </w:r>
      <w:r w:rsidR="00821DEB" w:rsidRPr="00F30453">
        <w:rPr>
          <w:rFonts w:ascii="Arial" w:hAnsi="Arial" w:cs="Arial"/>
          <w:sz w:val="22"/>
          <w:szCs w:val="22"/>
        </w:rPr>
        <w:fldChar w:fldCharType="begin">
          <w:fldData xml:space="preserve">PEVuZE5vdGU+PENpdGU+PEF1dGhvcj5TbGF3aWs8L0F1dGhvcj48WWVhcj4yMDE2PC9ZZWFyPjxS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</w:fldData>
        </w:fldChar>
      </w:r>
      <w:r w:rsidR="00833543" w:rsidRPr="00F30453">
        <w:rPr>
          <w:rFonts w:ascii="Arial" w:hAnsi="Arial" w:cs="Arial"/>
          <w:sz w:val="22"/>
          <w:szCs w:val="22"/>
        </w:rPr>
        <w:instrText xml:space="preserve"> ADDIN EN.CITE </w:instrText>
      </w:r>
      <w:r w:rsidR="00833543" w:rsidRPr="00F30453">
        <w:rPr>
          <w:rFonts w:ascii="Arial" w:hAnsi="Arial" w:cs="Arial"/>
          <w:sz w:val="22"/>
          <w:szCs w:val="22"/>
        </w:rPr>
        <w:fldChar w:fldCharType="begin">
          <w:fldData xml:space="preserve">PEVuZE5vdGU+PENpdGU+PEF1dGhvcj5TbGF3aWs8L0F1dGhvcj48WWVhcj4yMDE2PC9ZZWFyPjxS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</w:fldData>
        </w:fldChar>
      </w:r>
      <w:r w:rsidR="00833543" w:rsidRPr="00F30453">
        <w:rPr>
          <w:rFonts w:ascii="Arial" w:hAnsi="Arial" w:cs="Arial"/>
          <w:sz w:val="22"/>
          <w:szCs w:val="22"/>
        </w:rPr>
        <w:instrText xml:space="preserve"> ADDIN EN.CITE.DATA </w:instrText>
      </w:r>
      <w:r w:rsidR="00833543" w:rsidRPr="00F30453">
        <w:rPr>
          <w:rFonts w:ascii="Arial" w:hAnsi="Arial" w:cs="Arial"/>
          <w:sz w:val="22"/>
          <w:szCs w:val="22"/>
        </w:rPr>
      </w:r>
      <w:r w:rsidR="00833543" w:rsidRPr="00F30453">
        <w:rPr>
          <w:rFonts w:ascii="Arial" w:hAnsi="Arial" w:cs="Arial"/>
          <w:sz w:val="22"/>
          <w:szCs w:val="22"/>
        </w:rPr>
        <w:fldChar w:fldCharType="end"/>
      </w:r>
      <w:r w:rsidR="00821DEB" w:rsidRPr="00F30453">
        <w:rPr>
          <w:rFonts w:ascii="Arial" w:hAnsi="Arial" w:cs="Arial"/>
          <w:sz w:val="22"/>
          <w:szCs w:val="22"/>
        </w:rPr>
      </w:r>
      <w:r w:rsidR="00821DEB" w:rsidRPr="00F30453">
        <w:rPr>
          <w:rFonts w:ascii="Arial" w:hAnsi="Arial" w:cs="Arial"/>
          <w:sz w:val="22"/>
          <w:szCs w:val="22"/>
        </w:rPr>
        <w:fldChar w:fldCharType="separate"/>
      </w:r>
      <w:r w:rsidR="00833543" w:rsidRPr="00F30453">
        <w:rPr>
          <w:rFonts w:ascii="Arial" w:hAnsi="Arial" w:cs="Arial"/>
          <w:noProof/>
          <w:sz w:val="22"/>
          <w:szCs w:val="22"/>
        </w:rPr>
        <w:t>(88-90)</w:t>
      </w:r>
      <w:r w:rsidR="00821DEB" w:rsidRPr="00F30453">
        <w:rPr>
          <w:rFonts w:ascii="Arial" w:hAnsi="Arial" w:cs="Arial"/>
          <w:sz w:val="22"/>
          <w:szCs w:val="22"/>
        </w:rPr>
        <w:fldChar w:fldCharType="end"/>
      </w:r>
      <w:r w:rsidR="008D02DD" w:rsidRPr="00F30453">
        <w:rPr>
          <w:rFonts w:ascii="Arial" w:hAnsi="Arial" w:cs="Arial"/>
          <w:sz w:val="22"/>
          <w:szCs w:val="22"/>
        </w:rPr>
        <w:t xml:space="preserve">. </w:t>
      </w:r>
      <w:r w:rsidR="00833543" w:rsidRPr="00F30453">
        <w:rPr>
          <w:rFonts w:ascii="Arial" w:hAnsi="Arial" w:cs="Arial"/>
          <w:sz w:val="22"/>
          <w:szCs w:val="22"/>
        </w:rPr>
        <w:t>Thus,</w:t>
      </w:r>
      <w:r w:rsidR="008D02DD" w:rsidRPr="00F30453">
        <w:rPr>
          <w:rFonts w:ascii="Arial" w:hAnsi="Arial" w:cs="Arial"/>
          <w:sz w:val="22"/>
          <w:szCs w:val="22"/>
        </w:rPr>
        <w:t xml:space="preserve"> the question is not resolved. Clearly it is not a </w:t>
      </w:r>
      <w:r w:rsidR="00953538" w:rsidRPr="00F30453">
        <w:rPr>
          <w:rFonts w:ascii="Arial" w:hAnsi="Arial" w:cs="Arial"/>
          <w:sz w:val="22"/>
          <w:szCs w:val="22"/>
        </w:rPr>
        <w:t>s</w:t>
      </w:r>
      <w:r w:rsidR="008D02DD" w:rsidRPr="00F30453">
        <w:rPr>
          <w:rFonts w:ascii="Arial" w:hAnsi="Arial" w:cs="Arial"/>
          <w:sz w:val="22"/>
          <w:szCs w:val="22"/>
        </w:rPr>
        <w:t>leep h</w:t>
      </w:r>
      <w:r w:rsidR="00953538" w:rsidRPr="00F30453">
        <w:rPr>
          <w:rFonts w:ascii="Arial" w:hAnsi="Arial" w:cs="Arial"/>
          <w:sz w:val="22"/>
          <w:szCs w:val="22"/>
        </w:rPr>
        <w:t>o</w:t>
      </w:r>
      <w:r w:rsidR="008D02DD" w:rsidRPr="00F30453">
        <w:rPr>
          <w:rFonts w:ascii="Arial" w:hAnsi="Arial" w:cs="Arial"/>
          <w:sz w:val="22"/>
          <w:szCs w:val="22"/>
        </w:rPr>
        <w:t>rmone since in nocturnal animals it is secreted during the active periods.</w:t>
      </w:r>
      <w:r w:rsidR="00AE106A" w:rsidRPr="00F30453">
        <w:rPr>
          <w:rFonts w:ascii="Arial" w:hAnsi="Arial" w:cs="Arial"/>
          <w:sz w:val="22"/>
          <w:szCs w:val="22"/>
        </w:rPr>
        <w:t xml:space="preserve"> Overall</w:t>
      </w:r>
      <w:r w:rsidR="002F4EA1" w:rsidRPr="00F30453">
        <w:rPr>
          <w:rFonts w:ascii="Arial" w:hAnsi="Arial" w:cs="Arial"/>
          <w:sz w:val="22"/>
          <w:szCs w:val="22"/>
        </w:rPr>
        <w:t>,</w:t>
      </w:r>
      <w:r w:rsidR="00AE106A" w:rsidRPr="00F30453">
        <w:rPr>
          <w:rFonts w:ascii="Arial" w:hAnsi="Arial" w:cs="Arial"/>
          <w:sz w:val="22"/>
          <w:szCs w:val="22"/>
        </w:rPr>
        <w:t xml:space="preserve"> </w:t>
      </w:r>
      <w:r w:rsidR="008D02DD" w:rsidRPr="00F30453">
        <w:rPr>
          <w:rFonts w:ascii="Arial" w:hAnsi="Arial" w:cs="Arial"/>
          <w:sz w:val="22"/>
          <w:szCs w:val="22"/>
        </w:rPr>
        <w:t xml:space="preserve">exogenous </w:t>
      </w:r>
      <w:r w:rsidR="00AE106A" w:rsidRPr="00F30453">
        <w:rPr>
          <w:rFonts w:ascii="Arial" w:hAnsi="Arial" w:cs="Arial"/>
          <w:sz w:val="22"/>
          <w:szCs w:val="22"/>
        </w:rPr>
        <w:t xml:space="preserve">melatonin has </w:t>
      </w:r>
      <w:r w:rsidR="005C606F" w:rsidRPr="00F30453">
        <w:rPr>
          <w:rFonts w:ascii="Arial" w:hAnsi="Arial" w:cs="Arial"/>
          <w:sz w:val="22"/>
          <w:szCs w:val="22"/>
        </w:rPr>
        <w:t xml:space="preserve">been </w:t>
      </w:r>
      <w:r w:rsidR="00AE106A" w:rsidRPr="00F30453">
        <w:rPr>
          <w:rFonts w:ascii="Arial" w:hAnsi="Arial" w:cs="Arial"/>
          <w:sz w:val="22"/>
          <w:szCs w:val="22"/>
        </w:rPr>
        <w:t>shown</w:t>
      </w:r>
      <w:r w:rsidR="000771E9" w:rsidRPr="00F30453">
        <w:rPr>
          <w:rFonts w:ascii="Arial" w:hAnsi="Arial" w:cs="Arial"/>
          <w:sz w:val="22"/>
          <w:szCs w:val="22"/>
        </w:rPr>
        <w:t xml:space="preserve"> consistently</w:t>
      </w:r>
      <w:r w:rsidR="00AE106A" w:rsidRPr="00F30453">
        <w:rPr>
          <w:rFonts w:ascii="Arial" w:hAnsi="Arial" w:cs="Arial"/>
          <w:sz w:val="22"/>
          <w:szCs w:val="22"/>
        </w:rPr>
        <w:t xml:space="preserve"> to reduce sleep latency, </w:t>
      </w:r>
      <w:r w:rsidR="000771E9" w:rsidRPr="00F30453">
        <w:rPr>
          <w:rFonts w:ascii="Arial" w:hAnsi="Arial" w:cs="Arial"/>
          <w:sz w:val="22"/>
          <w:szCs w:val="22"/>
        </w:rPr>
        <w:t xml:space="preserve">and less consistently </w:t>
      </w:r>
      <w:r w:rsidR="00AE106A" w:rsidRPr="00F30453">
        <w:rPr>
          <w:rFonts w:ascii="Arial" w:hAnsi="Arial" w:cs="Arial"/>
          <w:sz w:val="22"/>
          <w:szCs w:val="22"/>
        </w:rPr>
        <w:t>increase total sleep time, reduce night awakenings</w:t>
      </w:r>
      <w:r w:rsidR="001B3162" w:rsidRPr="00F30453">
        <w:rPr>
          <w:rFonts w:ascii="Arial" w:hAnsi="Arial" w:cs="Arial"/>
          <w:sz w:val="22"/>
          <w:szCs w:val="22"/>
        </w:rPr>
        <w:t>,</w:t>
      </w:r>
      <w:r w:rsidR="00AE106A" w:rsidRPr="00F30453">
        <w:rPr>
          <w:rFonts w:ascii="Arial" w:hAnsi="Arial" w:cs="Arial"/>
          <w:sz w:val="22"/>
          <w:szCs w:val="22"/>
        </w:rPr>
        <w:t xml:space="preserve"> and ultimately improve sleep quality</w:t>
      </w:r>
      <w:r w:rsidR="007C7AFD" w:rsidRPr="00F30453">
        <w:rPr>
          <w:rFonts w:ascii="Arial" w:hAnsi="Arial" w:cs="Arial"/>
          <w:sz w:val="22"/>
          <w:szCs w:val="22"/>
        </w:rPr>
        <w:t xml:space="preserve"> </w:t>
      </w:r>
      <w:r w:rsidR="007C7AFD" w:rsidRPr="00F30453">
        <w:rPr>
          <w:rFonts w:ascii="Arial" w:hAnsi="Arial" w:cs="Arial"/>
          <w:sz w:val="22"/>
          <w:szCs w:val="22"/>
        </w:rPr>
        <w:fldChar w:fldCharType="begin">
          <w:fldData xml:space="preserve">PEVuZE5vdGU+PENpdGU+PEF1dGhvcj5Qb3NhZHpraTwvQXV0aG9yPjxZZWFyPjIwMTg8L1llYXI+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</w:fldData>
        </w:fldChar>
      </w:r>
      <w:r w:rsidR="00833543" w:rsidRPr="00F30453">
        <w:rPr>
          <w:rFonts w:ascii="Arial" w:hAnsi="Arial" w:cs="Arial"/>
          <w:sz w:val="22"/>
          <w:szCs w:val="22"/>
        </w:rPr>
        <w:instrText xml:space="preserve"> ADDIN EN.CITE </w:instrText>
      </w:r>
      <w:r w:rsidR="00833543" w:rsidRPr="00F30453">
        <w:rPr>
          <w:rFonts w:ascii="Arial" w:hAnsi="Arial" w:cs="Arial"/>
          <w:sz w:val="22"/>
          <w:szCs w:val="22"/>
        </w:rPr>
        <w:fldChar w:fldCharType="begin">
          <w:fldData xml:space="preserve">PEVuZE5vdGU+PENpdGU+PEF1dGhvcj5Qb3NhZHpraTwvQXV0aG9yPjxZZWFyPjIwMTg8L1llYXI+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</w:fldData>
        </w:fldChar>
      </w:r>
      <w:r w:rsidR="00833543" w:rsidRPr="00F30453">
        <w:rPr>
          <w:rFonts w:ascii="Arial" w:hAnsi="Arial" w:cs="Arial"/>
          <w:sz w:val="22"/>
          <w:szCs w:val="22"/>
        </w:rPr>
        <w:instrText xml:space="preserve"> ADDIN EN.CITE.DATA </w:instrText>
      </w:r>
      <w:r w:rsidR="00833543" w:rsidRPr="00F30453">
        <w:rPr>
          <w:rFonts w:ascii="Arial" w:hAnsi="Arial" w:cs="Arial"/>
          <w:sz w:val="22"/>
          <w:szCs w:val="22"/>
        </w:rPr>
      </w:r>
      <w:r w:rsidR="00833543" w:rsidRPr="00F30453">
        <w:rPr>
          <w:rFonts w:ascii="Arial" w:hAnsi="Arial" w:cs="Arial"/>
          <w:sz w:val="22"/>
          <w:szCs w:val="22"/>
        </w:rPr>
        <w:fldChar w:fldCharType="end"/>
      </w:r>
      <w:r w:rsidR="007C7AFD" w:rsidRPr="00F30453">
        <w:rPr>
          <w:rFonts w:ascii="Arial" w:hAnsi="Arial" w:cs="Arial"/>
          <w:sz w:val="22"/>
          <w:szCs w:val="22"/>
        </w:rPr>
      </w:r>
      <w:r w:rsidR="007C7AFD" w:rsidRPr="00F30453">
        <w:rPr>
          <w:rFonts w:ascii="Arial" w:hAnsi="Arial" w:cs="Arial"/>
          <w:sz w:val="22"/>
          <w:szCs w:val="22"/>
        </w:rPr>
        <w:fldChar w:fldCharType="separate"/>
      </w:r>
      <w:r w:rsidR="00833543" w:rsidRPr="00F30453">
        <w:rPr>
          <w:rFonts w:ascii="Arial" w:hAnsi="Arial" w:cs="Arial"/>
          <w:noProof/>
          <w:sz w:val="22"/>
          <w:szCs w:val="22"/>
        </w:rPr>
        <w:t>(91)</w:t>
      </w:r>
      <w:r w:rsidR="007C7AFD" w:rsidRPr="00F30453">
        <w:rPr>
          <w:rFonts w:ascii="Arial" w:hAnsi="Arial" w:cs="Arial"/>
          <w:sz w:val="22"/>
          <w:szCs w:val="22"/>
        </w:rPr>
        <w:fldChar w:fldCharType="end"/>
      </w:r>
      <w:r w:rsidR="00AE106A" w:rsidRPr="00F30453">
        <w:rPr>
          <w:rFonts w:ascii="Arial" w:hAnsi="Arial" w:cs="Arial"/>
          <w:sz w:val="22"/>
          <w:szCs w:val="22"/>
        </w:rPr>
        <w:t>.</w:t>
      </w:r>
      <w:r w:rsidR="008D02DD" w:rsidRPr="00F30453">
        <w:rPr>
          <w:rFonts w:ascii="Arial" w:hAnsi="Arial" w:cs="Arial"/>
          <w:sz w:val="22"/>
          <w:szCs w:val="22"/>
        </w:rPr>
        <w:t xml:space="preserve"> The most obvious action is to optimize sleep </w:t>
      </w:r>
      <w:r w:rsidR="005C606F" w:rsidRPr="00F30453">
        <w:rPr>
          <w:rFonts w:ascii="Arial" w:hAnsi="Arial" w:cs="Arial"/>
          <w:sz w:val="22"/>
          <w:szCs w:val="22"/>
        </w:rPr>
        <w:t>ti</w:t>
      </w:r>
      <w:r w:rsidR="008D02DD" w:rsidRPr="00F30453">
        <w:rPr>
          <w:rFonts w:ascii="Arial" w:hAnsi="Arial" w:cs="Arial"/>
          <w:sz w:val="22"/>
          <w:szCs w:val="22"/>
        </w:rPr>
        <w:t xml:space="preserve">ming with respect to the circadian </w:t>
      </w:r>
      <w:r w:rsidR="005C606F" w:rsidRPr="00F30453">
        <w:rPr>
          <w:rFonts w:ascii="Arial" w:hAnsi="Arial" w:cs="Arial"/>
          <w:sz w:val="22"/>
          <w:szCs w:val="22"/>
        </w:rPr>
        <w:t xml:space="preserve">clock: we sleep better when melatonin production (and thus the circadian clock) and sleep are correctly aligned. </w:t>
      </w:r>
      <w:r w:rsidR="007A5753" w:rsidRPr="00F30453">
        <w:rPr>
          <w:rFonts w:ascii="Arial" w:hAnsi="Arial" w:cs="Arial"/>
          <w:sz w:val="22"/>
          <w:szCs w:val="22"/>
        </w:rPr>
        <w:t xml:space="preserve">Diagnostic criteria of every circadian sleep-wake rhythm disorder were fully described by the American </w:t>
      </w:r>
      <w:r w:rsidR="00CB6E8C" w:rsidRPr="00F30453">
        <w:rPr>
          <w:rFonts w:ascii="Arial" w:hAnsi="Arial" w:cs="Arial"/>
          <w:sz w:val="22"/>
          <w:szCs w:val="22"/>
        </w:rPr>
        <w:t>A</w:t>
      </w:r>
      <w:r w:rsidR="007A5753" w:rsidRPr="00F30453">
        <w:rPr>
          <w:rFonts w:ascii="Arial" w:hAnsi="Arial" w:cs="Arial"/>
          <w:sz w:val="22"/>
          <w:szCs w:val="22"/>
        </w:rPr>
        <w:t xml:space="preserve">cademy of </w:t>
      </w:r>
      <w:r w:rsidR="00CB6E8C" w:rsidRPr="00F30453">
        <w:rPr>
          <w:rFonts w:ascii="Arial" w:hAnsi="Arial" w:cs="Arial"/>
          <w:sz w:val="22"/>
          <w:szCs w:val="22"/>
        </w:rPr>
        <w:t>S</w:t>
      </w:r>
      <w:r w:rsidR="007A5753" w:rsidRPr="00F30453">
        <w:rPr>
          <w:rFonts w:ascii="Arial" w:hAnsi="Arial" w:cs="Arial"/>
          <w:sz w:val="22"/>
          <w:szCs w:val="22"/>
        </w:rPr>
        <w:t xml:space="preserve">leep </w:t>
      </w:r>
      <w:r w:rsidR="00CB6E8C" w:rsidRPr="00F30453">
        <w:rPr>
          <w:rFonts w:ascii="Arial" w:hAnsi="Arial" w:cs="Arial"/>
          <w:sz w:val="22"/>
          <w:szCs w:val="22"/>
        </w:rPr>
        <w:t>M</w:t>
      </w:r>
      <w:r w:rsidR="007A5753" w:rsidRPr="00F30453">
        <w:rPr>
          <w:rFonts w:ascii="Arial" w:hAnsi="Arial" w:cs="Arial"/>
          <w:sz w:val="22"/>
          <w:szCs w:val="22"/>
        </w:rPr>
        <w:t>edicine (2014)</w:t>
      </w:r>
      <w:r w:rsidR="00BF497B" w:rsidRPr="00F30453">
        <w:rPr>
          <w:rFonts w:ascii="Arial" w:hAnsi="Arial" w:cs="Arial"/>
          <w:sz w:val="22"/>
          <w:szCs w:val="22"/>
        </w:rPr>
        <w:t xml:space="preserve"> </w:t>
      </w:r>
      <w:r w:rsidR="00BF497B" w:rsidRPr="00F30453">
        <w:rPr>
          <w:rFonts w:ascii="Arial" w:hAnsi="Arial" w:cs="Arial"/>
          <w:sz w:val="22"/>
          <w:szCs w:val="22"/>
        </w:rPr>
        <w:fldChar w:fldCharType="begin"/>
      </w:r>
      <w:r w:rsidR="00833543" w:rsidRPr="00F30453">
        <w:rPr>
          <w:rFonts w:ascii="Arial" w:hAnsi="Arial" w:cs="Arial"/>
          <w:sz w:val="22"/>
          <w:szCs w:val="22"/>
        </w:rPr>
        <w:instrText xml:space="preserve"> ADDIN EN.CITE &lt;EndNote&gt;&lt;Cite&gt;&lt;Author&gt;Sateia&lt;/Author&gt;&lt;Year&gt;2014&lt;/Year&gt;&lt;RecNum&gt;661&lt;/RecNum&gt;&lt;DisplayText&gt;(92)&lt;/DisplayText&gt;&lt;record&gt;&lt;rec-number&gt;661&lt;/rec-number&gt;&lt;foreign-keys&gt;&lt;key app="EN" db-id="atfrtddvzdv9pqewv9px5w0ux0wavpr9090t" timestamp="1600625867"&gt;661&lt;/key&gt;&lt;/foreign-keys&gt;&lt;ref-type name="Journal Article"&gt;17&lt;/ref-type&gt;&lt;contributors&gt;&lt;authors&gt;&lt;author&gt;Sateia, M. J.&lt;/author&gt;&lt;/authors&gt;&lt;/contributors&gt;&lt;auth-address&gt;From the Geisel School of Medicine at Dartmouth, Lebanon, NH. Electronic address: michael.j.sateia@dartmouth.edu.&lt;/auth-address&gt;&lt;titles&gt;&lt;title&gt;International classification of sleep disorders-third edition: highlights and modifications&lt;/title&gt;&lt;secondary-title&gt;Chest&lt;/secondary-title&gt;&lt;/titles&gt;&lt;periodical&gt;&lt;full-title&gt;Chest&lt;/full-title&gt;&lt;/periodical&gt;&lt;pages&gt;1387-1394&lt;/pages&gt;&lt;volume&gt;146&lt;/volume&gt;&lt;number&gt;5&lt;/number&gt;&lt;edition&gt;2014/11/05&lt;/edition&gt;&lt;keywords&gt;&lt;keyword&gt;Humans&lt;/keyword&gt;&lt;keyword&gt;Sleep Wake Disorders/*classification/diagnosis&lt;/keyword&gt;&lt;keyword&gt;*Societies, Medical&lt;/keyword&gt;&lt;/keywords&gt;&lt;dates&gt;&lt;year&gt;2014&lt;/year&gt;&lt;pub-dates&gt;&lt;date&gt;Nov&lt;/date&gt;&lt;/pub-dates&gt;&lt;/dates&gt;&lt;isbn&gt;1931-3543 (Electronic)&amp;#xD;0012-3692 (Linking)&lt;/isbn&gt;&lt;accession-num&gt;25367475&lt;/accession-num&gt;&lt;urls&gt;&lt;related-urls&gt;&lt;url&gt;https://www.ncbi.nlm.nih.gov/pubmed/25367475&lt;/url&gt;&lt;/related-urls&gt;&lt;/urls&gt;&lt;electronic-resource-num&gt;10.1378/chest.14-0970&lt;/electronic-resource-num&gt;&lt;/record&gt;&lt;/Cite&gt;&lt;/EndNote&gt;</w:instrText>
      </w:r>
      <w:r w:rsidR="00BF497B" w:rsidRPr="00F30453">
        <w:rPr>
          <w:rFonts w:ascii="Arial" w:hAnsi="Arial" w:cs="Arial"/>
          <w:sz w:val="22"/>
          <w:szCs w:val="22"/>
        </w:rPr>
        <w:fldChar w:fldCharType="separate"/>
      </w:r>
      <w:r w:rsidR="00833543" w:rsidRPr="00F30453">
        <w:rPr>
          <w:rFonts w:ascii="Arial" w:hAnsi="Arial" w:cs="Arial"/>
          <w:noProof/>
          <w:sz w:val="22"/>
          <w:szCs w:val="22"/>
        </w:rPr>
        <w:t>(92)</w:t>
      </w:r>
      <w:r w:rsidR="00BF497B" w:rsidRPr="00F30453">
        <w:rPr>
          <w:rFonts w:ascii="Arial" w:hAnsi="Arial" w:cs="Arial"/>
          <w:sz w:val="22"/>
          <w:szCs w:val="22"/>
        </w:rPr>
        <w:fldChar w:fldCharType="end"/>
      </w:r>
      <w:r w:rsidR="007A5753" w:rsidRPr="00F30453">
        <w:rPr>
          <w:rFonts w:ascii="Arial" w:hAnsi="Arial" w:cs="Arial"/>
          <w:sz w:val="22"/>
          <w:szCs w:val="22"/>
        </w:rPr>
        <w:t>.</w:t>
      </w:r>
    </w:p>
    <w:p w14:paraId="17DD6C38" w14:textId="77777777" w:rsidR="00674628" w:rsidRPr="00F30453" w:rsidRDefault="00674628" w:rsidP="00F30453">
      <w:pPr>
        <w:spacing w:line="276" w:lineRule="auto"/>
        <w:rPr>
          <w:rFonts w:ascii="Arial" w:hAnsi="Arial" w:cs="Arial"/>
          <w:sz w:val="22"/>
          <w:szCs w:val="22"/>
        </w:rPr>
      </w:pPr>
    </w:p>
    <w:p w14:paraId="248D4FA0" w14:textId="77777777" w:rsidR="00674628" w:rsidRPr="00F30453" w:rsidRDefault="003E2CD4" w:rsidP="00F30453">
      <w:pPr>
        <w:spacing w:line="276" w:lineRule="auto"/>
        <w:rPr>
          <w:rFonts w:ascii="Arial" w:hAnsi="Arial" w:cs="Arial"/>
          <w:caps/>
          <w:color w:val="FF0000"/>
          <w:sz w:val="22"/>
          <w:szCs w:val="22"/>
        </w:rPr>
      </w:pPr>
      <w:r w:rsidRPr="00F30453">
        <w:rPr>
          <w:rFonts w:ascii="Arial" w:hAnsi="Arial" w:cs="Arial"/>
          <w:caps/>
          <w:color w:val="FF0000"/>
          <w:sz w:val="22"/>
          <w:szCs w:val="22"/>
        </w:rPr>
        <w:t>Circadian sleep wake-rhythm disorders</w:t>
      </w:r>
      <w:r w:rsidR="00674628" w:rsidRPr="00F30453">
        <w:rPr>
          <w:rFonts w:ascii="Arial" w:hAnsi="Arial" w:cs="Arial"/>
          <w:caps/>
          <w:color w:val="FF0000"/>
          <w:sz w:val="22"/>
          <w:szCs w:val="22"/>
        </w:rPr>
        <w:t xml:space="preserve"> evaluation</w:t>
      </w:r>
    </w:p>
    <w:p w14:paraId="2B75195D" w14:textId="77777777" w:rsidR="001B3162" w:rsidRPr="00F30453" w:rsidRDefault="001B3162" w:rsidP="00F30453">
      <w:pPr>
        <w:spacing w:line="276" w:lineRule="auto"/>
        <w:rPr>
          <w:rFonts w:ascii="Arial" w:hAnsi="Arial" w:cs="Arial"/>
          <w:sz w:val="22"/>
          <w:szCs w:val="22"/>
        </w:rPr>
      </w:pPr>
    </w:p>
    <w:p w14:paraId="5C347834" w14:textId="6BA1374A" w:rsidR="00FC1CCC" w:rsidRPr="00F30453" w:rsidRDefault="00F77705" w:rsidP="00F30453">
      <w:pPr>
        <w:spacing w:line="276" w:lineRule="auto"/>
        <w:rPr>
          <w:rFonts w:ascii="Arial" w:hAnsi="Arial" w:cs="Arial"/>
          <w:sz w:val="22"/>
          <w:szCs w:val="22"/>
        </w:rPr>
      </w:pPr>
      <w:r w:rsidRPr="00F30453">
        <w:rPr>
          <w:rFonts w:ascii="Arial" w:hAnsi="Arial" w:cs="Arial"/>
          <w:sz w:val="22"/>
          <w:szCs w:val="22"/>
        </w:rPr>
        <w:t xml:space="preserve">The origin of a circadian rhythm disorder can be related either to an </w:t>
      </w:r>
      <w:r w:rsidR="00007D56" w:rsidRPr="00F30453">
        <w:rPr>
          <w:rFonts w:ascii="Arial" w:hAnsi="Arial" w:cs="Arial"/>
          <w:sz w:val="22"/>
          <w:szCs w:val="22"/>
        </w:rPr>
        <w:t>intrinsic</w:t>
      </w:r>
      <w:r w:rsidRPr="00F30453">
        <w:rPr>
          <w:rFonts w:ascii="Arial" w:hAnsi="Arial" w:cs="Arial"/>
          <w:sz w:val="22"/>
          <w:szCs w:val="22"/>
        </w:rPr>
        <w:t xml:space="preserve"> abnormality in the circadian system itself (</w:t>
      </w:r>
      <w:r w:rsidR="006E0EBB" w:rsidRPr="00F30453">
        <w:rPr>
          <w:rFonts w:ascii="Arial" w:hAnsi="Arial" w:cs="Arial"/>
          <w:sz w:val="22"/>
          <w:szCs w:val="22"/>
        </w:rPr>
        <w:t>misalignment</w:t>
      </w:r>
      <w:r w:rsidRPr="00F30453">
        <w:rPr>
          <w:rFonts w:ascii="Arial" w:hAnsi="Arial" w:cs="Arial"/>
          <w:sz w:val="22"/>
          <w:szCs w:val="22"/>
        </w:rPr>
        <w:t xml:space="preserve"> of the intrinsic circadian timing with the desired sleep schedule) or to external factors</w:t>
      </w:r>
      <w:r w:rsidR="00CB6E8C" w:rsidRPr="00F30453">
        <w:rPr>
          <w:rFonts w:ascii="Arial" w:hAnsi="Arial" w:cs="Arial"/>
          <w:sz w:val="22"/>
          <w:szCs w:val="22"/>
        </w:rPr>
        <w:t xml:space="preserve">, </w:t>
      </w:r>
      <w:r w:rsidR="00A818EE" w:rsidRPr="00F30453">
        <w:rPr>
          <w:rFonts w:ascii="Arial" w:hAnsi="Arial" w:cs="Arial"/>
          <w:sz w:val="22"/>
          <w:szCs w:val="22"/>
        </w:rPr>
        <w:t xml:space="preserve">as </w:t>
      </w:r>
      <w:r w:rsidR="00CB6E8C" w:rsidRPr="00F30453">
        <w:rPr>
          <w:rFonts w:ascii="Arial" w:hAnsi="Arial" w:cs="Arial"/>
          <w:sz w:val="22"/>
          <w:szCs w:val="22"/>
        </w:rPr>
        <w:t>when</w:t>
      </w:r>
      <w:r w:rsidRPr="00F30453">
        <w:rPr>
          <w:rFonts w:ascii="Arial" w:hAnsi="Arial" w:cs="Arial"/>
          <w:sz w:val="22"/>
          <w:szCs w:val="22"/>
        </w:rPr>
        <w:t xml:space="preserve"> individuals must be awake at times that are not synchronized with their intrinsic rhythms. Overall</w:t>
      </w:r>
      <w:r w:rsidR="00A818EE" w:rsidRPr="00F30453">
        <w:rPr>
          <w:rFonts w:ascii="Arial" w:hAnsi="Arial" w:cs="Arial"/>
          <w:sz w:val="22"/>
          <w:szCs w:val="22"/>
        </w:rPr>
        <w:t>,</w:t>
      </w:r>
      <w:r w:rsidRPr="00F30453">
        <w:rPr>
          <w:rFonts w:ascii="Arial" w:hAnsi="Arial" w:cs="Arial"/>
          <w:sz w:val="22"/>
          <w:szCs w:val="22"/>
        </w:rPr>
        <w:t xml:space="preserve"> sleep disorders result in clinically significant symptoms of insomnia, daytime sleepiness and impaired physical, neurocognitive (concentration, processing speed, memory), emotional and social functioning</w:t>
      </w:r>
      <w:r w:rsidR="00674628" w:rsidRPr="00F30453">
        <w:rPr>
          <w:rFonts w:ascii="Arial" w:hAnsi="Arial" w:cs="Arial"/>
          <w:sz w:val="22"/>
          <w:szCs w:val="22"/>
        </w:rPr>
        <w:t>, as well as impaired functioning at work or school</w:t>
      </w:r>
      <w:r w:rsidRPr="00F30453">
        <w:rPr>
          <w:rFonts w:ascii="Arial" w:hAnsi="Arial" w:cs="Arial"/>
          <w:sz w:val="22"/>
          <w:szCs w:val="22"/>
        </w:rPr>
        <w:t xml:space="preserve"> </w:t>
      </w:r>
      <w:r w:rsidR="00674628" w:rsidRPr="00F30453">
        <w:rPr>
          <w:rFonts w:ascii="Arial" w:hAnsi="Arial" w:cs="Arial"/>
          <w:sz w:val="22"/>
          <w:szCs w:val="22"/>
        </w:rPr>
        <w:fldChar w:fldCharType="begin"/>
      </w:r>
      <w:r w:rsidR="00833543" w:rsidRPr="00F30453">
        <w:rPr>
          <w:rFonts w:ascii="Arial" w:hAnsi="Arial" w:cs="Arial"/>
          <w:sz w:val="22"/>
          <w:szCs w:val="22"/>
        </w:rPr>
        <w:instrText xml:space="preserve"> ADDIN EN.CITE &lt;EndNote&gt;&lt;Cite&gt;&lt;Author&gt;Sateia&lt;/Author&gt;&lt;Year&gt;2014&lt;/Year&gt;&lt;RecNum&gt;661&lt;/RecNum&gt;&lt;DisplayText&gt;(92)&lt;/DisplayText&gt;&lt;record&gt;&lt;rec-number&gt;661&lt;/rec-number&gt;&lt;foreign-keys&gt;&lt;key app="EN" db-id="atfrtddvzdv9pqewv9px5w0ux0wavpr9090t" timestamp="1600625867"&gt;661&lt;/key&gt;&lt;/foreign-keys&gt;&lt;ref-type name="Journal Article"&gt;17&lt;/ref-type&gt;&lt;contributors&gt;&lt;authors&gt;&lt;author&gt;Sateia, M. J.&lt;/author&gt;&lt;/authors&gt;&lt;/contributors&gt;&lt;auth-address&gt;From the Geisel School of Medicine at Dartmouth, Lebanon, NH. Electronic address: michael.j.sateia@dartmouth.edu.&lt;/auth-address&gt;&lt;titles&gt;&lt;title&gt;International classification of sleep disorders-third edition: highlights and modifications&lt;/title&gt;&lt;secondary-title&gt;Chest&lt;/secondary-title&gt;&lt;/titles&gt;&lt;periodical&gt;&lt;full-title&gt;Chest&lt;/full-title&gt;&lt;/periodical&gt;&lt;pages&gt;1387-1394&lt;/pages&gt;&lt;volume&gt;146&lt;/volume&gt;&lt;number&gt;5&lt;/number&gt;&lt;edition&gt;2014/11/05&lt;/edition&gt;&lt;keywords&gt;&lt;keyword&gt;Humans&lt;/keyword&gt;&lt;keyword&gt;Sleep Wake Disorders/*classification/diagnosis&lt;/keyword&gt;&lt;keyword&gt;*Societies, Medical&lt;/keyword&gt;&lt;/keywords&gt;&lt;dates&gt;&lt;year&gt;2014&lt;/year&gt;&lt;pub-dates&gt;&lt;date&gt;Nov&lt;/date&gt;&lt;/pub-dates&gt;&lt;/dates&gt;&lt;isbn&gt;1931-3543 (Electronic)&amp;#xD;0012-3692 (Linking)&lt;/isbn&gt;&lt;accession-num&gt;25367475&lt;/accession-num&gt;&lt;urls&gt;&lt;related-urls&gt;&lt;url&gt;https://www.ncbi.nlm.nih.gov/pubmed/25367475&lt;/url&gt;&lt;/related-urls&gt;&lt;/urls&gt;&lt;electronic-resource-num&gt;10.1378/chest.14-0970&lt;/electronic-resource-num&gt;&lt;/record&gt;&lt;/Cite&gt;&lt;/EndNote&gt;</w:instrText>
      </w:r>
      <w:r w:rsidR="00674628" w:rsidRPr="00F30453">
        <w:rPr>
          <w:rFonts w:ascii="Arial" w:hAnsi="Arial" w:cs="Arial"/>
          <w:sz w:val="22"/>
          <w:szCs w:val="22"/>
        </w:rPr>
        <w:fldChar w:fldCharType="separate"/>
      </w:r>
      <w:r w:rsidR="00833543" w:rsidRPr="00F30453">
        <w:rPr>
          <w:rFonts w:ascii="Arial" w:hAnsi="Arial" w:cs="Arial"/>
          <w:noProof/>
          <w:sz w:val="22"/>
          <w:szCs w:val="22"/>
        </w:rPr>
        <w:t>(92)</w:t>
      </w:r>
      <w:r w:rsidR="00674628" w:rsidRPr="00F30453">
        <w:rPr>
          <w:rFonts w:ascii="Arial" w:hAnsi="Arial" w:cs="Arial"/>
          <w:sz w:val="22"/>
          <w:szCs w:val="22"/>
        </w:rPr>
        <w:fldChar w:fldCharType="end"/>
      </w:r>
      <w:r w:rsidRPr="00F30453">
        <w:rPr>
          <w:rFonts w:ascii="Arial" w:hAnsi="Arial" w:cs="Arial"/>
          <w:sz w:val="22"/>
          <w:szCs w:val="22"/>
        </w:rPr>
        <w:t>.</w:t>
      </w:r>
      <w:r w:rsidR="00FC1CCC" w:rsidRPr="00F30453">
        <w:rPr>
          <w:rFonts w:ascii="Arial" w:hAnsi="Arial" w:cs="Arial"/>
          <w:sz w:val="22"/>
          <w:szCs w:val="22"/>
        </w:rPr>
        <w:t xml:space="preserve"> Age and associated comorbidities can help in the differential diagnoses. </w:t>
      </w:r>
      <w:r w:rsidRPr="00F30453">
        <w:rPr>
          <w:rFonts w:ascii="Arial" w:hAnsi="Arial" w:cs="Arial"/>
          <w:sz w:val="22"/>
          <w:szCs w:val="22"/>
        </w:rPr>
        <w:t xml:space="preserve">Symptoms across sleeping disorders are </w:t>
      </w:r>
      <w:r w:rsidR="00A818EE" w:rsidRPr="00F30453">
        <w:rPr>
          <w:rFonts w:ascii="Arial" w:hAnsi="Arial" w:cs="Arial"/>
          <w:sz w:val="22"/>
          <w:szCs w:val="22"/>
        </w:rPr>
        <w:t>non-</w:t>
      </w:r>
      <w:r w:rsidRPr="00F30453">
        <w:rPr>
          <w:rFonts w:ascii="Arial" w:hAnsi="Arial" w:cs="Arial"/>
          <w:sz w:val="22"/>
          <w:szCs w:val="22"/>
        </w:rPr>
        <w:t>specific</w:t>
      </w:r>
      <w:r w:rsidR="00CB6E8C" w:rsidRPr="00F30453">
        <w:rPr>
          <w:rFonts w:ascii="Arial" w:hAnsi="Arial" w:cs="Arial"/>
          <w:sz w:val="22"/>
          <w:szCs w:val="22"/>
        </w:rPr>
        <w:t>;</w:t>
      </w:r>
      <w:r w:rsidRPr="00F30453">
        <w:rPr>
          <w:rFonts w:ascii="Arial" w:hAnsi="Arial" w:cs="Arial"/>
          <w:sz w:val="22"/>
          <w:szCs w:val="22"/>
        </w:rPr>
        <w:t xml:space="preserve"> the key to properly identify them is the recognition of abnormal sleep-wake patterns</w:t>
      </w:r>
      <w:r w:rsidR="00674628" w:rsidRPr="00F30453">
        <w:rPr>
          <w:rFonts w:ascii="Arial" w:hAnsi="Arial" w:cs="Arial"/>
          <w:sz w:val="22"/>
          <w:szCs w:val="22"/>
        </w:rPr>
        <w:t xml:space="preserve"> using sleep </w:t>
      </w:r>
      <w:r w:rsidR="008120D4" w:rsidRPr="00F30453">
        <w:rPr>
          <w:rFonts w:ascii="Arial" w:hAnsi="Arial" w:cs="Arial"/>
          <w:sz w:val="22"/>
          <w:szCs w:val="22"/>
        </w:rPr>
        <w:t>diar</w:t>
      </w:r>
      <w:r w:rsidR="00CB6E8C" w:rsidRPr="00F30453">
        <w:rPr>
          <w:rFonts w:ascii="Arial" w:hAnsi="Arial" w:cs="Arial"/>
          <w:sz w:val="22"/>
          <w:szCs w:val="22"/>
        </w:rPr>
        <w:t>ies</w:t>
      </w:r>
      <w:r w:rsidR="008120D4" w:rsidRPr="00F30453">
        <w:rPr>
          <w:rFonts w:ascii="Arial" w:hAnsi="Arial" w:cs="Arial"/>
          <w:sz w:val="22"/>
          <w:szCs w:val="22"/>
        </w:rPr>
        <w:t xml:space="preserve"> </w:t>
      </w:r>
      <w:r w:rsidRPr="00F30453">
        <w:rPr>
          <w:rFonts w:ascii="Arial" w:hAnsi="Arial" w:cs="Arial"/>
          <w:sz w:val="22"/>
          <w:szCs w:val="22"/>
        </w:rPr>
        <w:t>beyond the complaint of insomnia or daytime sleepiness</w:t>
      </w:r>
      <w:r w:rsidR="00674628" w:rsidRPr="00F30453">
        <w:rPr>
          <w:rFonts w:ascii="Arial" w:hAnsi="Arial" w:cs="Arial"/>
          <w:sz w:val="22"/>
          <w:szCs w:val="22"/>
        </w:rPr>
        <w:t xml:space="preserve"> </w:t>
      </w:r>
      <w:r w:rsidR="00674628" w:rsidRPr="00F30453">
        <w:rPr>
          <w:rFonts w:ascii="Arial" w:hAnsi="Arial" w:cs="Arial"/>
          <w:sz w:val="22"/>
          <w:szCs w:val="22"/>
        </w:rPr>
        <w:fldChar w:fldCharType="begin">
          <w:fldData xml:space="preserve">PEVuZE5vdGU+PENpdGU+PEF1dGhvcj5DYXJuZXk8L0F1dGhvcj48WWVhcj4yMDEyPC9ZZWFyPjxS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</w:fldData>
        </w:fldChar>
      </w:r>
      <w:r w:rsidR="00833543" w:rsidRPr="00F30453">
        <w:rPr>
          <w:rFonts w:ascii="Arial" w:hAnsi="Arial" w:cs="Arial"/>
          <w:sz w:val="22"/>
          <w:szCs w:val="22"/>
        </w:rPr>
        <w:instrText xml:space="preserve"> ADDIN EN.CITE </w:instrText>
      </w:r>
      <w:r w:rsidR="00833543" w:rsidRPr="00F30453">
        <w:rPr>
          <w:rFonts w:ascii="Arial" w:hAnsi="Arial" w:cs="Arial"/>
          <w:sz w:val="22"/>
          <w:szCs w:val="22"/>
        </w:rPr>
        <w:fldChar w:fldCharType="begin">
          <w:fldData xml:space="preserve">PEVuZE5vdGU+PENpdGU+PEF1dGhvcj5DYXJuZXk8L0F1dGhvcj48WWVhcj4yMDEyPC9ZZWFyPjxS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</w:fldData>
        </w:fldChar>
      </w:r>
      <w:r w:rsidR="00833543" w:rsidRPr="00F30453">
        <w:rPr>
          <w:rFonts w:ascii="Arial" w:hAnsi="Arial" w:cs="Arial"/>
          <w:sz w:val="22"/>
          <w:szCs w:val="22"/>
        </w:rPr>
        <w:instrText xml:space="preserve"> ADDIN EN.CITE.DATA </w:instrText>
      </w:r>
      <w:r w:rsidR="00833543" w:rsidRPr="00F30453">
        <w:rPr>
          <w:rFonts w:ascii="Arial" w:hAnsi="Arial" w:cs="Arial"/>
          <w:sz w:val="22"/>
          <w:szCs w:val="22"/>
        </w:rPr>
      </w:r>
      <w:r w:rsidR="00833543" w:rsidRPr="00F30453">
        <w:rPr>
          <w:rFonts w:ascii="Arial" w:hAnsi="Arial" w:cs="Arial"/>
          <w:sz w:val="22"/>
          <w:szCs w:val="22"/>
        </w:rPr>
        <w:fldChar w:fldCharType="end"/>
      </w:r>
      <w:r w:rsidR="00674628" w:rsidRPr="00F30453">
        <w:rPr>
          <w:rFonts w:ascii="Arial" w:hAnsi="Arial" w:cs="Arial"/>
          <w:sz w:val="22"/>
          <w:szCs w:val="22"/>
        </w:rPr>
      </w:r>
      <w:r w:rsidR="00674628" w:rsidRPr="00F30453">
        <w:rPr>
          <w:rFonts w:ascii="Arial" w:hAnsi="Arial" w:cs="Arial"/>
          <w:sz w:val="22"/>
          <w:szCs w:val="22"/>
        </w:rPr>
        <w:fldChar w:fldCharType="separate"/>
      </w:r>
      <w:r w:rsidR="00833543" w:rsidRPr="00F30453">
        <w:rPr>
          <w:rFonts w:ascii="Arial" w:hAnsi="Arial" w:cs="Arial"/>
          <w:noProof/>
          <w:sz w:val="22"/>
          <w:szCs w:val="22"/>
        </w:rPr>
        <w:t>(93)</w:t>
      </w:r>
      <w:r w:rsidR="00674628" w:rsidRPr="00F30453">
        <w:rPr>
          <w:rFonts w:ascii="Arial" w:hAnsi="Arial" w:cs="Arial"/>
          <w:sz w:val="22"/>
          <w:szCs w:val="22"/>
        </w:rPr>
        <w:fldChar w:fldCharType="end"/>
      </w:r>
      <w:r w:rsidRPr="00F30453">
        <w:rPr>
          <w:rFonts w:ascii="Arial" w:hAnsi="Arial" w:cs="Arial"/>
          <w:sz w:val="22"/>
          <w:szCs w:val="22"/>
        </w:rPr>
        <w:t xml:space="preserve">. </w:t>
      </w:r>
      <w:r w:rsidR="00FC1CCC" w:rsidRPr="00F30453">
        <w:rPr>
          <w:rFonts w:ascii="Arial" w:hAnsi="Arial" w:cs="Arial"/>
          <w:sz w:val="22"/>
          <w:szCs w:val="22"/>
        </w:rPr>
        <w:t>Time domain is very important for melatonin actions (immediate or prospective effects, chronobiotic</w:t>
      </w:r>
      <w:r w:rsidR="001B3162" w:rsidRPr="00F30453">
        <w:rPr>
          <w:rFonts w:ascii="Arial" w:hAnsi="Arial" w:cs="Arial"/>
          <w:sz w:val="22"/>
          <w:szCs w:val="22"/>
        </w:rPr>
        <w:t>,</w:t>
      </w:r>
      <w:r w:rsidR="00FC1CCC" w:rsidRPr="00F30453">
        <w:rPr>
          <w:rFonts w:ascii="Arial" w:hAnsi="Arial" w:cs="Arial"/>
          <w:sz w:val="22"/>
          <w:szCs w:val="22"/>
        </w:rPr>
        <w:t xml:space="preserve"> or seasonal effects</w:t>
      </w:r>
      <w:r w:rsidR="001B3162" w:rsidRPr="00F30453">
        <w:rPr>
          <w:rFonts w:ascii="Arial" w:hAnsi="Arial" w:cs="Arial"/>
          <w:sz w:val="22"/>
          <w:szCs w:val="22"/>
        </w:rPr>
        <w:t>)</w:t>
      </w:r>
      <w:r w:rsidR="00FC1CCC" w:rsidRPr="00F30453">
        <w:rPr>
          <w:rFonts w:ascii="Arial" w:hAnsi="Arial" w:cs="Arial"/>
          <w:sz w:val="22"/>
          <w:szCs w:val="22"/>
        </w:rPr>
        <w:t xml:space="preserve">; therefore, adequate melatonin measurement and time of administration </w:t>
      </w:r>
      <w:r w:rsidR="00A818EE" w:rsidRPr="00F30453">
        <w:rPr>
          <w:rFonts w:ascii="Arial" w:hAnsi="Arial" w:cs="Arial"/>
          <w:sz w:val="22"/>
          <w:szCs w:val="22"/>
        </w:rPr>
        <w:t>are</w:t>
      </w:r>
      <w:r w:rsidR="00FC1CCC" w:rsidRPr="00F30453">
        <w:rPr>
          <w:rFonts w:ascii="Arial" w:hAnsi="Arial" w:cs="Arial"/>
          <w:sz w:val="22"/>
          <w:szCs w:val="22"/>
        </w:rPr>
        <w:t xml:space="preserve"> crucial. </w:t>
      </w:r>
      <w:r w:rsidRPr="00F30453">
        <w:rPr>
          <w:rFonts w:ascii="Arial" w:hAnsi="Arial" w:cs="Arial"/>
          <w:sz w:val="22"/>
          <w:szCs w:val="22"/>
        </w:rPr>
        <w:t xml:space="preserve">Actigraphy can supplement </w:t>
      </w:r>
      <w:r w:rsidR="008120D4" w:rsidRPr="00F30453">
        <w:rPr>
          <w:rFonts w:ascii="Arial" w:hAnsi="Arial" w:cs="Arial"/>
          <w:sz w:val="22"/>
          <w:szCs w:val="22"/>
        </w:rPr>
        <w:t>self-reported</w:t>
      </w:r>
      <w:r w:rsidRPr="00F30453">
        <w:rPr>
          <w:rFonts w:ascii="Arial" w:hAnsi="Arial" w:cs="Arial"/>
          <w:sz w:val="22"/>
          <w:szCs w:val="22"/>
        </w:rPr>
        <w:t xml:space="preserve"> sleep diary information or </w:t>
      </w:r>
      <w:r w:rsidR="00674628" w:rsidRPr="00F30453">
        <w:rPr>
          <w:rFonts w:ascii="Arial" w:hAnsi="Arial" w:cs="Arial"/>
          <w:sz w:val="22"/>
          <w:szCs w:val="22"/>
        </w:rPr>
        <w:t xml:space="preserve">be useful </w:t>
      </w:r>
      <w:r w:rsidRPr="00F30453">
        <w:rPr>
          <w:rFonts w:ascii="Arial" w:hAnsi="Arial" w:cs="Arial"/>
          <w:sz w:val="22"/>
          <w:szCs w:val="22"/>
        </w:rPr>
        <w:t>in situations of neurodevelopmental disorder</w:t>
      </w:r>
      <w:r w:rsidR="00674628" w:rsidRPr="00F30453">
        <w:rPr>
          <w:rFonts w:ascii="Arial" w:hAnsi="Arial" w:cs="Arial"/>
          <w:sz w:val="22"/>
          <w:szCs w:val="22"/>
        </w:rPr>
        <w:t>s</w:t>
      </w:r>
      <w:r w:rsidRPr="00F30453">
        <w:rPr>
          <w:rFonts w:ascii="Arial" w:hAnsi="Arial" w:cs="Arial"/>
          <w:sz w:val="22"/>
          <w:szCs w:val="22"/>
        </w:rPr>
        <w:t xml:space="preserve"> where </w:t>
      </w:r>
      <w:r w:rsidR="00CB6E8C" w:rsidRPr="00F30453">
        <w:rPr>
          <w:rFonts w:ascii="Arial" w:hAnsi="Arial" w:cs="Arial"/>
          <w:sz w:val="22"/>
          <w:szCs w:val="22"/>
        </w:rPr>
        <w:t xml:space="preserve">a </w:t>
      </w:r>
      <w:r w:rsidRPr="00F30453">
        <w:rPr>
          <w:rFonts w:ascii="Arial" w:hAnsi="Arial" w:cs="Arial"/>
          <w:sz w:val="22"/>
          <w:szCs w:val="22"/>
        </w:rPr>
        <w:t xml:space="preserve">sleep diary cannot be completed. </w:t>
      </w:r>
    </w:p>
    <w:p w14:paraId="536F06EF" w14:textId="77777777" w:rsidR="001B3162" w:rsidRPr="00F30453" w:rsidRDefault="001B3162" w:rsidP="00F30453">
      <w:pPr>
        <w:spacing w:line="276" w:lineRule="auto"/>
        <w:rPr>
          <w:rFonts w:ascii="Arial" w:hAnsi="Arial" w:cs="Arial"/>
          <w:sz w:val="22"/>
          <w:szCs w:val="22"/>
        </w:rPr>
      </w:pPr>
    </w:p>
    <w:p w14:paraId="63F43CE1" w14:textId="7F55195D" w:rsidR="00F75129" w:rsidRPr="00F30453" w:rsidRDefault="00F77705" w:rsidP="00F30453">
      <w:pPr>
        <w:spacing w:line="276" w:lineRule="auto"/>
        <w:rPr>
          <w:rFonts w:ascii="Arial" w:hAnsi="Arial" w:cs="Arial"/>
          <w:sz w:val="22"/>
          <w:szCs w:val="22"/>
        </w:rPr>
      </w:pPr>
      <w:r w:rsidRPr="00F30453">
        <w:rPr>
          <w:rFonts w:ascii="Arial" w:hAnsi="Arial" w:cs="Arial"/>
          <w:sz w:val="22"/>
          <w:szCs w:val="22"/>
        </w:rPr>
        <w:t>Melatonin concentrations typically increase 90 to 120 minutes prior to the habitual bedtime if bright light</w:t>
      </w:r>
      <w:r w:rsidR="0068431A" w:rsidRPr="00F30453">
        <w:rPr>
          <w:rFonts w:ascii="Arial" w:hAnsi="Arial" w:cs="Arial"/>
          <w:sz w:val="22"/>
          <w:szCs w:val="22"/>
        </w:rPr>
        <w:t xml:space="preserve"> (&gt;10 lux)</w:t>
      </w:r>
      <w:r w:rsidRPr="00F30453">
        <w:rPr>
          <w:rFonts w:ascii="Arial" w:hAnsi="Arial" w:cs="Arial"/>
          <w:sz w:val="22"/>
          <w:szCs w:val="22"/>
        </w:rPr>
        <w:t xml:space="preserve"> is </w:t>
      </w:r>
      <w:r w:rsidR="0068431A" w:rsidRPr="00F30453">
        <w:rPr>
          <w:rFonts w:ascii="Arial" w:hAnsi="Arial" w:cs="Arial"/>
          <w:sz w:val="22"/>
          <w:szCs w:val="22"/>
        </w:rPr>
        <w:t>absent</w:t>
      </w:r>
      <w:r w:rsidRPr="00F30453">
        <w:rPr>
          <w:rFonts w:ascii="Arial" w:hAnsi="Arial" w:cs="Arial"/>
          <w:sz w:val="22"/>
          <w:szCs w:val="22"/>
        </w:rPr>
        <w:t xml:space="preserve">. </w:t>
      </w:r>
      <w:r w:rsidR="00FC1CCC" w:rsidRPr="00F30453">
        <w:rPr>
          <w:rFonts w:ascii="Arial" w:hAnsi="Arial" w:cs="Arial"/>
          <w:sz w:val="22"/>
          <w:szCs w:val="22"/>
        </w:rPr>
        <w:t>Preferentially frequent blood sampling every</w:t>
      </w:r>
      <w:r w:rsidR="00941D33" w:rsidRPr="00F30453">
        <w:rPr>
          <w:rFonts w:ascii="Arial" w:hAnsi="Arial" w:cs="Arial"/>
          <w:sz w:val="22"/>
          <w:szCs w:val="22"/>
        </w:rPr>
        <w:t xml:space="preserve"> 30</w:t>
      </w:r>
      <w:r w:rsidR="00FC1CCC" w:rsidRPr="00F30453">
        <w:rPr>
          <w:rFonts w:ascii="Arial" w:hAnsi="Arial" w:cs="Arial"/>
          <w:sz w:val="22"/>
          <w:szCs w:val="22"/>
        </w:rPr>
        <w:t xml:space="preserve"> </w:t>
      </w:r>
      <w:r w:rsidR="00D01C7E" w:rsidRPr="00F30453">
        <w:rPr>
          <w:rFonts w:ascii="Arial" w:hAnsi="Arial" w:cs="Arial"/>
          <w:sz w:val="22"/>
          <w:szCs w:val="22"/>
        </w:rPr>
        <w:t xml:space="preserve">to 60 minutes </w:t>
      </w:r>
      <w:r w:rsidR="00D01C7E" w:rsidRPr="00F30453">
        <w:rPr>
          <w:rFonts w:ascii="Arial" w:hAnsi="Arial" w:cs="Arial"/>
          <w:sz w:val="22"/>
          <w:szCs w:val="22"/>
        </w:rPr>
        <w:lastRenderedPageBreak/>
        <w:t xml:space="preserve">from six hours prior to and one hour following habitual bedtime is collected to assess the individual’s </w:t>
      </w:r>
      <w:r w:rsidR="00560FB8" w:rsidRPr="00F30453">
        <w:rPr>
          <w:rFonts w:ascii="Arial" w:hAnsi="Arial" w:cs="Arial"/>
          <w:sz w:val="22"/>
          <w:szCs w:val="22"/>
        </w:rPr>
        <w:t xml:space="preserve">dim light melatonin onset (DLMO) </w:t>
      </w:r>
      <w:r w:rsidR="00D01C7E" w:rsidRPr="00F30453">
        <w:rPr>
          <w:rFonts w:ascii="Arial" w:hAnsi="Arial" w:cs="Arial"/>
          <w:sz w:val="22"/>
          <w:szCs w:val="22"/>
        </w:rPr>
        <w:t>and circadian phase</w:t>
      </w:r>
      <w:r w:rsidR="00CD70E9" w:rsidRPr="00F30453">
        <w:rPr>
          <w:rFonts w:ascii="Arial" w:hAnsi="Arial" w:cs="Arial"/>
          <w:sz w:val="22"/>
          <w:szCs w:val="22"/>
        </w:rPr>
        <w:t>.</w:t>
      </w:r>
      <w:r w:rsidR="00D01C7E" w:rsidRPr="00F30453">
        <w:rPr>
          <w:rFonts w:ascii="Arial" w:hAnsi="Arial" w:cs="Arial"/>
          <w:sz w:val="22"/>
          <w:szCs w:val="22"/>
        </w:rPr>
        <w:t xml:space="preserve"> </w:t>
      </w:r>
      <w:r w:rsidR="00560FB8" w:rsidRPr="00F30453">
        <w:rPr>
          <w:rFonts w:ascii="Arial" w:hAnsi="Arial" w:cs="Arial"/>
          <w:sz w:val="22"/>
          <w:szCs w:val="22"/>
        </w:rPr>
        <w:t xml:space="preserve">Samples should be collected </w:t>
      </w:r>
      <w:r w:rsidR="00FC1CCC" w:rsidRPr="00F30453">
        <w:rPr>
          <w:rFonts w:ascii="Arial" w:hAnsi="Arial" w:cs="Arial"/>
          <w:sz w:val="22"/>
          <w:szCs w:val="22"/>
        </w:rPr>
        <w:t>in a dark environment (red light &lt;</w:t>
      </w:r>
      <w:r w:rsidR="0068431A" w:rsidRPr="00F30453">
        <w:rPr>
          <w:rFonts w:ascii="Arial" w:hAnsi="Arial" w:cs="Arial"/>
          <w:sz w:val="22"/>
          <w:szCs w:val="22"/>
        </w:rPr>
        <w:t>1</w:t>
      </w:r>
      <w:r w:rsidR="00FC1CCC" w:rsidRPr="00F30453">
        <w:rPr>
          <w:rFonts w:ascii="Arial" w:hAnsi="Arial" w:cs="Arial"/>
          <w:sz w:val="22"/>
          <w:szCs w:val="22"/>
        </w:rPr>
        <w:t xml:space="preserve">0 lux) without interfering with sleep. </w:t>
      </w:r>
      <w:r w:rsidRPr="00F30453">
        <w:rPr>
          <w:rFonts w:ascii="Arial" w:hAnsi="Arial" w:cs="Arial"/>
          <w:sz w:val="22"/>
          <w:szCs w:val="22"/>
        </w:rPr>
        <w:t xml:space="preserve">In research studies a </w:t>
      </w:r>
      <w:r w:rsidR="00837A2A" w:rsidRPr="00F30453">
        <w:rPr>
          <w:rFonts w:ascii="Arial" w:hAnsi="Arial" w:cs="Arial"/>
          <w:sz w:val="22"/>
          <w:szCs w:val="22"/>
        </w:rPr>
        <w:t>DLMO</w:t>
      </w:r>
      <w:r w:rsidRPr="00F30453">
        <w:rPr>
          <w:rFonts w:ascii="Arial" w:hAnsi="Arial" w:cs="Arial"/>
          <w:sz w:val="22"/>
          <w:szCs w:val="22"/>
        </w:rPr>
        <w:t xml:space="preserve"> protocol is used as a valid and reliable indicator of circadian phase position, according to the time at which melatonin levels rise</w:t>
      </w:r>
      <w:r w:rsidR="00A818EE" w:rsidRPr="00F30453">
        <w:rPr>
          <w:rFonts w:ascii="Arial" w:hAnsi="Arial" w:cs="Arial"/>
          <w:sz w:val="22"/>
          <w:szCs w:val="22"/>
        </w:rPr>
        <w:t>,</w:t>
      </w:r>
      <w:r w:rsidR="00560FB8" w:rsidRPr="00F30453">
        <w:rPr>
          <w:rFonts w:ascii="Arial" w:hAnsi="Arial" w:cs="Arial"/>
          <w:sz w:val="22"/>
          <w:szCs w:val="22"/>
        </w:rPr>
        <w:t xml:space="preserve"> and is extremely helpful to guide the timing for melatonin therapy in each individual</w:t>
      </w:r>
      <w:r w:rsidR="00CD70E9" w:rsidRPr="00F30453">
        <w:rPr>
          <w:rFonts w:ascii="Arial" w:hAnsi="Arial" w:cs="Arial"/>
          <w:sz w:val="22"/>
          <w:szCs w:val="22"/>
        </w:rPr>
        <w:t xml:space="preserve">; however, this is rarely feasible for routine use in clinical settings </w:t>
      </w:r>
      <w:r w:rsidR="00CD70E9" w:rsidRPr="00F30453">
        <w:rPr>
          <w:rFonts w:ascii="Arial" w:hAnsi="Arial" w:cs="Arial"/>
          <w:sz w:val="22"/>
          <w:szCs w:val="22"/>
        </w:rPr>
        <w:fldChar w:fldCharType="begin"/>
      </w:r>
      <w:r w:rsidR="00833543" w:rsidRPr="00F30453">
        <w:rPr>
          <w:rFonts w:ascii="Arial" w:hAnsi="Arial" w:cs="Arial"/>
          <w:sz w:val="22"/>
          <w:szCs w:val="22"/>
        </w:rPr>
        <w:instrText xml:space="preserve"> ADDIN EN.CITE &lt;EndNote&gt;&lt;Cite&gt;&lt;Author&gt;Lewy&lt;/Author&gt;&lt;Year&gt;1989&lt;/Year&gt;&lt;RecNum&gt;662&lt;/RecNum&gt;&lt;DisplayText&gt;(94)&lt;/DisplayText&gt;&lt;record&gt;&lt;rec-number&gt;662&lt;/rec-number&gt;&lt;foreign-keys&gt;&lt;key app="EN" db-id="atfrtddvzdv9pqewv9px5w0ux0wavpr9090t" timestamp="1600625867"&gt;662&lt;/key&gt;&lt;/foreign-keys&gt;&lt;ref-type name="Journal Article"&gt;17&lt;/ref-type&gt;&lt;contributors&gt;&lt;authors&gt;&lt;author&gt;Lewy, A. J.&lt;/author&gt;&lt;author&gt;Sack, R. L.&lt;/author&gt;&lt;/authors&gt;&lt;/contributors&gt;&lt;auth-address&gt;Department of Psychiatry, Oregon Health Sciences University, Portland 97201.&lt;/auth-address&gt;&lt;titles&gt;&lt;title&gt;The dim light melatonin onset as a marker for circadian phase position&lt;/title&gt;&lt;secondary-title&gt;Chronobiol Int&lt;/secondary-title&gt;&lt;/titles&gt;&lt;periodical&gt;&lt;full-title&gt;Chronobiol Int&lt;/full-title&gt;&lt;/periodical&gt;&lt;pages&gt;93-102&lt;/pages&gt;&lt;volume&gt;6&lt;/volume&gt;&lt;number&gt;1&lt;/number&gt;&lt;edition&gt;1989/01/01&lt;/edition&gt;&lt;keywords&gt;&lt;keyword&gt;Animals&lt;/keyword&gt;&lt;keyword&gt;Biomarkers/blood&lt;/keyword&gt;&lt;keyword&gt;*Circadian Rhythm&lt;/keyword&gt;&lt;keyword&gt;Depression/blood&lt;/keyword&gt;&lt;keyword&gt;Humans&lt;/keyword&gt;&lt;keyword&gt;Hydrocortisone/blood&lt;/keyword&gt;&lt;keyword&gt;Light&lt;/keyword&gt;&lt;keyword&gt;Melatonin/*blood&lt;/keyword&gt;&lt;keyword&gt;Seasons&lt;/keyword&gt;&lt;keyword&gt;Sleep/physiology&lt;/keyword&gt;&lt;/keywords&gt;&lt;dates&gt;&lt;year&gt;1989&lt;/year&gt;&lt;/dates&gt;&lt;isbn&gt;0742-0528 (Print)&amp;#xD;0742-0528 (Linking)&lt;/isbn&gt;&lt;accession-num&gt;2706705&lt;/accession-num&gt;&lt;urls&gt;&lt;related-urls&gt;&lt;url&gt;https://www.ncbi.nlm.nih.gov/pubmed/2706705&lt;/url&gt;&lt;/related-urls&gt;&lt;/urls&gt;&lt;/record&gt;&lt;/Cite&gt;&lt;/EndNote&gt;</w:instrText>
      </w:r>
      <w:r w:rsidR="00CD70E9" w:rsidRPr="00F30453">
        <w:rPr>
          <w:rFonts w:ascii="Arial" w:hAnsi="Arial" w:cs="Arial"/>
          <w:sz w:val="22"/>
          <w:szCs w:val="22"/>
        </w:rPr>
        <w:fldChar w:fldCharType="separate"/>
      </w:r>
      <w:r w:rsidR="00833543" w:rsidRPr="00F30453">
        <w:rPr>
          <w:rFonts w:ascii="Arial" w:hAnsi="Arial" w:cs="Arial"/>
          <w:noProof/>
          <w:sz w:val="22"/>
          <w:szCs w:val="22"/>
        </w:rPr>
        <w:t>(94)</w:t>
      </w:r>
      <w:r w:rsidR="00CD70E9" w:rsidRPr="00F30453">
        <w:rPr>
          <w:rFonts w:ascii="Arial" w:hAnsi="Arial" w:cs="Arial"/>
          <w:sz w:val="22"/>
          <w:szCs w:val="22"/>
        </w:rPr>
        <w:fldChar w:fldCharType="end"/>
      </w:r>
      <w:r w:rsidR="00560FB8" w:rsidRPr="00F30453">
        <w:rPr>
          <w:rFonts w:ascii="Arial" w:hAnsi="Arial" w:cs="Arial"/>
          <w:sz w:val="22"/>
          <w:szCs w:val="22"/>
        </w:rPr>
        <w:t xml:space="preserve">. Alternatively, urinary excretion of 6-sulfatoxymelatonin is a good index of nocturnal melatonin production and it should be collected </w:t>
      </w:r>
      <w:r w:rsidR="00DE7894" w:rsidRPr="00F30453">
        <w:rPr>
          <w:rFonts w:ascii="Arial" w:hAnsi="Arial" w:cs="Arial"/>
          <w:sz w:val="22"/>
          <w:szCs w:val="22"/>
        </w:rPr>
        <w:t xml:space="preserve">as sequential urine samples for 48h in order to calculate the timing of </w:t>
      </w:r>
      <w:r w:rsidR="00454240" w:rsidRPr="00F30453">
        <w:rPr>
          <w:rFonts w:ascii="Arial" w:hAnsi="Arial" w:cs="Arial"/>
          <w:sz w:val="22"/>
          <w:szCs w:val="22"/>
        </w:rPr>
        <w:t>t</w:t>
      </w:r>
      <w:r w:rsidR="00DE7894" w:rsidRPr="00F30453">
        <w:rPr>
          <w:rFonts w:ascii="Arial" w:hAnsi="Arial" w:cs="Arial"/>
          <w:sz w:val="22"/>
          <w:szCs w:val="22"/>
        </w:rPr>
        <w:t>he peak or acrophase.</w:t>
      </w:r>
      <w:r w:rsidR="00D2495B" w:rsidRPr="00F30453">
        <w:rPr>
          <w:rFonts w:ascii="Arial" w:hAnsi="Arial" w:cs="Arial"/>
          <w:sz w:val="22"/>
          <w:szCs w:val="22"/>
        </w:rPr>
        <w:t xml:space="preserve"> </w:t>
      </w:r>
      <w:r w:rsidR="002B56E6" w:rsidRPr="00F30453">
        <w:rPr>
          <w:rFonts w:ascii="Arial" w:hAnsi="Arial" w:cs="Arial"/>
          <w:sz w:val="22"/>
          <w:szCs w:val="22"/>
        </w:rPr>
        <w:t>Also, i</w:t>
      </w:r>
      <w:r w:rsidR="00D2495B" w:rsidRPr="00F30453">
        <w:rPr>
          <w:rFonts w:ascii="Arial" w:hAnsi="Arial" w:cs="Arial"/>
          <w:sz w:val="22"/>
          <w:szCs w:val="22"/>
        </w:rPr>
        <w:t>t is possible to measure melatonin in saliva</w:t>
      </w:r>
      <w:r w:rsidR="002B56E6" w:rsidRPr="00F30453">
        <w:rPr>
          <w:rFonts w:ascii="Arial" w:hAnsi="Arial" w:cs="Arial"/>
          <w:sz w:val="22"/>
          <w:szCs w:val="22"/>
        </w:rPr>
        <w:t xml:space="preserve">, </w:t>
      </w:r>
      <w:r w:rsidR="00DE7894" w:rsidRPr="00F30453">
        <w:rPr>
          <w:rFonts w:ascii="Arial" w:hAnsi="Arial" w:cs="Arial"/>
          <w:sz w:val="22"/>
          <w:szCs w:val="22"/>
        </w:rPr>
        <w:t>during the evening before sleep</w:t>
      </w:r>
      <w:r w:rsidR="00FF2C29" w:rsidRPr="00F30453">
        <w:rPr>
          <w:rFonts w:ascii="Arial" w:hAnsi="Arial" w:cs="Arial"/>
          <w:sz w:val="22"/>
          <w:szCs w:val="22"/>
        </w:rPr>
        <w:t xml:space="preserve"> and this approach has been frequently used. But</w:t>
      </w:r>
      <w:r w:rsidR="00454240" w:rsidRPr="00F30453">
        <w:rPr>
          <w:rFonts w:ascii="Arial" w:hAnsi="Arial" w:cs="Arial"/>
          <w:sz w:val="22"/>
          <w:szCs w:val="22"/>
        </w:rPr>
        <w:t>,</w:t>
      </w:r>
      <w:r w:rsidR="00FF2C29" w:rsidRPr="00F30453">
        <w:rPr>
          <w:rFonts w:ascii="Arial" w:hAnsi="Arial" w:cs="Arial"/>
          <w:sz w:val="22"/>
          <w:szCs w:val="22"/>
        </w:rPr>
        <w:t xml:space="preserve"> i</w:t>
      </w:r>
      <w:r w:rsidR="00DE7894" w:rsidRPr="00F30453">
        <w:rPr>
          <w:rFonts w:ascii="Arial" w:hAnsi="Arial" w:cs="Arial"/>
          <w:sz w:val="22"/>
          <w:szCs w:val="22"/>
        </w:rPr>
        <w:t>n the case of for example very delayed melatonin rise the time of onset can be missed during sleep.</w:t>
      </w:r>
      <w:r w:rsidR="0068431A" w:rsidRPr="00F30453">
        <w:rPr>
          <w:rFonts w:ascii="Arial" w:hAnsi="Arial" w:cs="Arial"/>
          <w:sz w:val="22"/>
          <w:szCs w:val="22"/>
        </w:rPr>
        <w:t xml:space="preserve"> </w:t>
      </w:r>
      <w:r w:rsidR="00560FB8" w:rsidRPr="00F30453">
        <w:rPr>
          <w:rFonts w:ascii="Arial" w:hAnsi="Arial" w:cs="Arial"/>
          <w:sz w:val="22"/>
          <w:szCs w:val="22"/>
        </w:rPr>
        <w:t>Importantly, melatonin values vary individually and according to age and sex.</w:t>
      </w:r>
      <w:r w:rsidR="00CD70E9" w:rsidRPr="00F30453">
        <w:rPr>
          <w:rFonts w:ascii="Arial" w:hAnsi="Arial" w:cs="Arial"/>
          <w:sz w:val="22"/>
          <w:szCs w:val="22"/>
        </w:rPr>
        <w:t xml:space="preserve"> </w:t>
      </w:r>
      <w:r w:rsidR="00F75129" w:rsidRPr="00F30453">
        <w:rPr>
          <w:rFonts w:ascii="Arial" w:hAnsi="Arial" w:cs="Arial"/>
          <w:sz w:val="22"/>
          <w:szCs w:val="22"/>
        </w:rPr>
        <w:t xml:space="preserve">Although, endogenous melatonin production is closely related with the onset and offset of sleep, few associations have been found between melatonin production and sleep stages </w:t>
      </w:r>
      <w:r w:rsidR="00F75129" w:rsidRPr="00F30453">
        <w:rPr>
          <w:rFonts w:ascii="Arial" w:hAnsi="Arial" w:cs="Arial"/>
          <w:sz w:val="22"/>
          <w:szCs w:val="22"/>
        </w:rPr>
        <w:fldChar w:fldCharType="begin"/>
      </w:r>
      <w:r w:rsidR="00833543" w:rsidRPr="00F30453">
        <w:rPr>
          <w:rFonts w:ascii="Arial" w:hAnsi="Arial" w:cs="Arial"/>
          <w:sz w:val="22"/>
          <w:szCs w:val="22"/>
        </w:rPr>
        <w:instrText xml:space="preserve"> ADDIN EN.CITE &lt;EndNote&gt;&lt;Cite&gt;&lt;Author&gt;Dijk&lt;/Author&gt;&lt;Year&gt;1997&lt;/Year&gt;&lt;RecNum&gt;616&lt;/RecNum&gt;&lt;DisplayText&gt;(95)&lt;/DisplayText&gt;&lt;record&gt;&lt;rec-number&gt;616&lt;/rec-number&gt;&lt;foreign-keys&gt;&lt;key app="EN" db-id="atfrtddvzdv9pqewv9px5w0ux0wavpr9090t" timestamp="1600625831"&gt;616&lt;/key&gt;&lt;key app="ENWeb" db-id=""&gt;0&lt;/key&gt;&lt;/foreign-keys&gt;&lt;ref-type name="Journal Article"&gt;17&lt;/ref-type&gt;&lt;contributors&gt;&lt;authors&gt;&lt;author&gt;Dijk, D. J.&lt;/author&gt;&lt;author&gt;Shanahan, T. L.&lt;/author&gt;&lt;author&gt;Duffy, J. F.&lt;/author&gt;&lt;author&gt;Ronda, J. M.&lt;/author&gt;&lt;author&gt;Czeisler, C. A.&lt;/author&gt;&lt;/authors&gt;&lt;/contributors&gt;&lt;auth-address&gt;Department of Medicine, Harvard Medical School, Brigham and Women&amp;apos;s Hospital, Boston, MA 02115, USA. djdijk@gcrc.bwh.harvard.edu&lt;/auth-address&gt;&lt;titles&gt;&lt;title&gt;Variation of electroencephalographic activity during non-rapid eye movement and rapid eye movement sleep with phase of circadian melatonin rhythm in humans&lt;/title&gt;&lt;secondary-title&gt;J Physiol&lt;/secondary-title&gt;&lt;/titles&gt;&lt;periodical&gt;&lt;full-title&gt;J Physiol&lt;/full-title&gt;&lt;/periodical&gt;&lt;pages&gt;851-8&lt;/pages&gt;&lt;volume&gt;505 ( Pt 3)&lt;/volume&gt;&lt;edition&gt;1998/02/11&lt;/edition&gt;&lt;keywords&gt;&lt;keyword&gt;Adult&lt;/keyword&gt;&lt;keyword&gt;Circadian Rhythm&lt;/keyword&gt;&lt;keyword&gt;Electroencephalography&lt;/keyword&gt;&lt;keyword&gt;Humans&lt;/keyword&gt;&lt;keyword&gt;Male&lt;/keyword&gt;&lt;keyword&gt;Melatonin/*blood&lt;/keyword&gt;&lt;keyword&gt;Sleep Stages/*physiology&lt;/keyword&gt;&lt;keyword&gt;Sleep, REM/*physiology&lt;/keyword&gt;&lt;keyword&gt;Non-programmatic&lt;/keyword&gt;&lt;/keywords&gt;&lt;dates&gt;&lt;year&gt;1997&lt;/year&gt;&lt;pub-dates&gt;&lt;date&gt;Dec 15&lt;/date&gt;&lt;/pub-dates&gt;&lt;/dates&gt;&lt;isbn&gt;0022-3751 (Print)&amp;#xD;0022-3751 (Linking)&lt;/isbn&gt;&lt;accession-num&gt;9457658&lt;/accession-num&gt;&lt;urls&gt;&lt;related-urls&gt;&lt;url&gt;https://www.ncbi.nlm.nih.gov/pubmed/9457658&lt;/url&gt;&lt;url&gt;https://physoc.onlinelibrary.wiley.com/doi/pdf/10.1111/j.1469-7793.1997.851ba.x&lt;/url&gt;&lt;/related-urls&gt;&lt;/urls&gt;&lt;custom2&gt;PMC1160058&lt;/custom2&gt;&lt;/record&gt;&lt;/Cite&gt;&lt;/EndNote&gt;</w:instrText>
      </w:r>
      <w:r w:rsidR="00F75129" w:rsidRPr="00F30453">
        <w:rPr>
          <w:rFonts w:ascii="Arial" w:hAnsi="Arial" w:cs="Arial"/>
          <w:sz w:val="22"/>
          <w:szCs w:val="22"/>
        </w:rPr>
        <w:fldChar w:fldCharType="separate"/>
      </w:r>
      <w:r w:rsidR="00833543" w:rsidRPr="00F30453">
        <w:rPr>
          <w:rFonts w:ascii="Arial" w:hAnsi="Arial" w:cs="Arial"/>
          <w:noProof/>
          <w:sz w:val="22"/>
          <w:szCs w:val="22"/>
        </w:rPr>
        <w:t>(95)</w:t>
      </w:r>
      <w:r w:rsidR="00F75129" w:rsidRPr="00F30453">
        <w:rPr>
          <w:rFonts w:ascii="Arial" w:hAnsi="Arial" w:cs="Arial"/>
          <w:sz w:val="22"/>
          <w:szCs w:val="22"/>
        </w:rPr>
        <w:fldChar w:fldCharType="end"/>
      </w:r>
      <w:r w:rsidR="00A818EE" w:rsidRPr="00F30453">
        <w:rPr>
          <w:rFonts w:ascii="Arial" w:hAnsi="Arial" w:cs="Arial"/>
          <w:sz w:val="22"/>
          <w:szCs w:val="22"/>
        </w:rPr>
        <w:t>,</w:t>
      </w:r>
      <w:r w:rsidR="00F75129" w:rsidRPr="00F30453">
        <w:rPr>
          <w:rFonts w:ascii="Arial" w:hAnsi="Arial" w:cs="Arial"/>
          <w:sz w:val="22"/>
          <w:szCs w:val="22"/>
        </w:rPr>
        <w:t xml:space="preserve"> and sleep deprivation does not abolish the melatonin rhythm. </w:t>
      </w:r>
    </w:p>
    <w:p w14:paraId="5C84A7A6" w14:textId="77777777" w:rsidR="00B67DF7" w:rsidRPr="00F30453" w:rsidRDefault="00B67DF7" w:rsidP="00F30453">
      <w:pPr>
        <w:spacing w:line="276" w:lineRule="auto"/>
        <w:rPr>
          <w:rFonts w:ascii="Arial" w:hAnsi="Arial" w:cs="Arial"/>
          <w:sz w:val="22"/>
          <w:szCs w:val="22"/>
        </w:rPr>
      </w:pPr>
    </w:p>
    <w:p w14:paraId="3B59A5E5" w14:textId="68259655" w:rsidR="00B069A2" w:rsidRPr="00F30453" w:rsidRDefault="0011319A" w:rsidP="00F30453">
      <w:pPr>
        <w:spacing w:line="276" w:lineRule="auto"/>
        <w:rPr>
          <w:rFonts w:ascii="Arial" w:hAnsi="Arial" w:cs="Arial"/>
          <w:caps/>
          <w:color w:val="FF0000"/>
          <w:sz w:val="22"/>
          <w:szCs w:val="22"/>
        </w:rPr>
      </w:pPr>
      <w:r w:rsidRPr="00F30453">
        <w:rPr>
          <w:rFonts w:ascii="Arial" w:hAnsi="Arial" w:cs="Arial"/>
          <w:caps/>
          <w:color w:val="FF0000"/>
          <w:sz w:val="22"/>
          <w:szCs w:val="22"/>
        </w:rPr>
        <w:t xml:space="preserve">Circadian sleep wake-rhythm disorders </w:t>
      </w:r>
    </w:p>
    <w:p w14:paraId="79E4F380" w14:textId="77777777" w:rsidR="00B069A2" w:rsidRPr="00F30453" w:rsidRDefault="00B069A2" w:rsidP="00F30453">
      <w:pPr>
        <w:spacing w:line="276" w:lineRule="auto"/>
        <w:rPr>
          <w:rFonts w:ascii="Arial" w:hAnsi="Arial" w:cs="Arial"/>
          <w:caps/>
          <w:color w:val="FF0000"/>
          <w:sz w:val="22"/>
          <w:szCs w:val="22"/>
        </w:rPr>
      </w:pPr>
    </w:p>
    <w:p w14:paraId="2BD06359" w14:textId="180CBA74" w:rsidR="00845C66" w:rsidRPr="00F30453" w:rsidRDefault="00F77705" w:rsidP="00F30453">
      <w:pPr>
        <w:spacing w:line="276" w:lineRule="auto"/>
        <w:rPr>
          <w:rFonts w:ascii="Arial" w:hAnsi="Arial" w:cs="Arial"/>
          <w:sz w:val="22"/>
          <w:szCs w:val="22"/>
        </w:rPr>
      </w:pPr>
      <w:r w:rsidRPr="00F30453">
        <w:rPr>
          <w:rFonts w:ascii="Arial" w:hAnsi="Arial" w:cs="Arial"/>
          <w:sz w:val="22"/>
          <w:szCs w:val="22"/>
        </w:rPr>
        <w:t>The primary goal of treatment of circadian sleep-wake rhythm disorders is to realign the circadian timing of sleep and wake with the required sleep-wake period. Appropriate</w:t>
      </w:r>
      <w:r w:rsidR="007148DE" w:rsidRPr="00F30453">
        <w:rPr>
          <w:rFonts w:ascii="Arial" w:hAnsi="Arial" w:cs="Arial"/>
          <w:sz w:val="22"/>
          <w:szCs w:val="22"/>
        </w:rPr>
        <w:t>ly</w:t>
      </w:r>
      <w:r w:rsidRPr="00F30453">
        <w:rPr>
          <w:rFonts w:ascii="Arial" w:hAnsi="Arial" w:cs="Arial"/>
          <w:sz w:val="22"/>
          <w:szCs w:val="22"/>
        </w:rPr>
        <w:t xml:space="preserve"> timed and dosed melatonin, melatonin receptor agonist</w:t>
      </w:r>
      <w:r w:rsidR="004B789B" w:rsidRPr="00F30453">
        <w:rPr>
          <w:rFonts w:ascii="Arial" w:hAnsi="Arial" w:cs="Arial"/>
          <w:sz w:val="22"/>
          <w:szCs w:val="22"/>
        </w:rPr>
        <w:t>s</w:t>
      </w:r>
      <w:r w:rsidR="00B67DF7" w:rsidRPr="00F30453">
        <w:rPr>
          <w:rFonts w:ascii="Arial" w:hAnsi="Arial" w:cs="Arial"/>
          <w:sz w:val="22"/>
          <w:szCs w:val="22"/>
        </w:rPr>
        <w:t>,</w:t>
      </w:r>
      <w:r w:rsidRPr="00F30453">
        <w:rPr>
          <w:rFonts w:ascii="Arial" w:hAnsi="Arial" w:cs="Arial"/>
          <w:sz w:val="22"/>
          <w:szCs w:val="22"/>
        </w:rPr>
        <w:t xml:space="preserve"> and light therapy seem to be useful approaches </w:t>
      </w:r>
      <w:r w:rsidR="001F049D" w:rsidRPr="00F30453">
        <w:rPr>
          <w:rFonts w:ascii="Arial" w:hAnsi="Arial" w:cs="Arial"/>
          <w:sz w:val="22"/>
          <w:szCs w:val="22"/>
        </w:rPr>
        <w:fldChar w:fldCharType="begin">
          <w:fldData xml:space="preserve">PEVuZE5vdGU+PENpdGU+PEF1dGhvcj5BdWdlcjwvQXV0aG9yPjxZZWFyPjIwMTU8L1llYXI+PFJl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</w:fldData>
        </w:fldChar>
      </w:r>
      <w:r w:rsidR="00D80657" w:rsidRPr="00F30453">
        <w:rPr>
          <w:rFonts w:ascii="Arial" w:hAnsi="Arial" w:cs="Arial"/>
          <w:sz w:val="22"/>
          <w:szCs w:val="22"/>
        </w:rPr>
        <w:instrText xml:space="preserve"> ADDIN EN.CITE </w:instrText>
      </w:r>
      <w:r w:rsidR="00D80657" w:rsidRPr="00F30453">
        <w:rPr>
          <w:rFonts w:ascii="Arial" w:hAnsi="Arial" w:cs="Arial"/>
          <w:sz w:val="22"/>
          <w:szCs w:val="22"/>
        </w:rPr>
        <w:fldChar w:fldCharType="begin">
          <w:fldData xml:space="preserve">PEVuZE5vdGU+PENpdGU+PEF1dGhvcj5BdWdlcjwvQXV0aG9yPjxZZWFyPjIwMTU8L1llYXI+PFJl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</w:fldData>
        </w:fldChar>
      </w:r>
      <w:r w:rsidR="00D80657" w:rsidRPr="00F30453">
        <w:rPr>
          <w:rFonts w:ascii="Arial" w:hAnsi="Arial" w:cs="Arial"/>
          <w:sz w:val="22"/>
          <w:szCs w:val="22"/>
        </w:rPr>
        <w:instrText xml:space="preserve"> ADDIN EN.CITE.DATA </w:instrText>
      </w:r>
      <w:r w:rsidR="00D80657" w:rsidRPr="00F30453">
        <w:rPr>
          <w:rFonts w:ascii="Arial" w:hAnsi="Arial" w:cs="Arial"/>
          <w:sz w:val="22"/>
          <w:szCs w:val="22"/>
        </w:rPr>
      </w:r>
      <w:r w:rsidR="00D80657" w:rsidRPr="00F30453">
        <w:rPr>
          <w:rFonts w:ascii="Arial" w:hAnsi="Arial" w:cs="Arial"/>
          <w:sz w:val="22"/>
          <w:szCs w:val="22"/>
        </w:rPr>
        <w:fldChar w:fldCharType="end"/>
      </w:r>
      <w:r w:rsidR="001F049D" w:rsidRPr="00F30453">
        <w:rPr>
          <w:rFonts w:ascii="Arial" w:hAnsi="Arial" w:cs="Arial"/>
          <w:sz w:val="22"/>
          <w:szCs w:val="22"/>
        </w:rPr>
      </w:r>
      <w:r w:rsidR="001F049D" w:rsidRPr="00F30453">
        <w:rPr>
          <w:rFonts w:ascii="Arial" w:hAnsi="Arial" w:cs="Arial"/>
          <w:sz w:val="22"/>
          <w:szCs w:val="22"/>
        </w:rPr>
        <w:fldChar w:fldCharType="separate"/>
      </w:r>
      <w:r w:rsidR="00D80657" w:rsidRPr="00F30453">
        <w:rPr>
          <w:rFonts w:ascii="Arial" w:hAnsi="Arial" w:cs="Arial"/>
          <w:noProof/>
          <w:sz w:val="22"/>
          <w:szCs w:val="22"/>
        </w:rPr>
        <w:t>(96, 97)</w:t>
      </w:r>
      <w:r w:rsidR="001F049D" w:rsidRPr="00F30453">
        <w:rPr>
          <w:rFonts w:ascii="Arial" w:hAnsi="Arial" w:cs="Arial"/>
          <w:sz w:val="22"/>
          <w:szCs w:val="22"/>
        </w:rPr>
        <w:fldChar w:fldCharType="end"/>
      </w:r>
      <w:r w:rsidRPr="00F30453">
        <w:rPr>
          <w:rFonts w:ascii="Arial" w:hAnsi="Arial" w:cs="Arial"/>
          <w:sz w:val="22"/>
          <w:szCs w:val="22"/>
        </w:rPr>
        <w:t>.</w:t>
      </w:r>
      <w:r w:rsidR="00837A2A" w:rsidRPr="00F30453">
        <w:rPr>
          <w:rFonts w:ascii="Arial" w:hAnsi="Arial" w:cs="Arial"/>
          <w:sz w:val="22"/>
          <w:szCs w:val="22"/>
        </w:rPr>
        <w:t xml:space="preserve"> Follow</w:t>
      </w:r>
      <w:r w:rsidR="00A818EE" w:rsidRPr="00F30453">
        <w:rPr>
          <w:rFonts w:ascii="Arial" w:hAnsi="Arial" w:cs="Arial"/>
          <w:sz w:val="22"/>
          <w:szCs w:val="22"/>
        </w:rPr>
        <w:t>ing</w:t>
      </w:r>
      <w:r w:rsidR="00837A2A" w:rsidRPr="00F30453">
        <w:rPr>
          <w:rFonts w:ascii="Arial" w:hAnsi="Arial" w:cs="Arial"/>
          <w:sz w:val="22"/>
          <w:szCs w:val="22"/>
        </w:rPr>
        <w:t xml:space="preserve"> the melatonin PRC and taking the individual DLMO as the reference phase to decide the most suitable time of melatonin administration</w:t>
      </w:r>
      <w:r w:rsidR="008B4CF2" w:rsidRPr="00F30453">
        <w:rPr>
          <w:rFonts w:ascii="Arial" w:hAnsi="Arial" w:cs="Arial"/>
          <w:sz w:val="22"/>
          <w:szCs w:val="22"/>
        </w:rPr>
        <w:t>,</w:t>
      </w:r>
      <w:r w:rsidR="00837A2A" w:rsidRPr="00F30453">
        <w:rPr>
          <w:rFonts w:ascii="Arial" w:hAnsi="Arial" w:cs="Arial"/>
          <w:sz w:val="22"/>
          <w:szCs w:val="22"/>
        </w:rPr>
        <w:t xml:space="preserve"> according to the desirable effect, seem the most appropriate guide to decide when to start </w:t>
      </w:r>
      <w:r w:rsidR="004B789B" w:rsidRPr="00F30453">
        <w:rPr>
          <w:rFonts w:ascii="Arial" w:hAnsi="Arial" w:cs="Arial"/>
          <w:sz w:val="22"/>
          <w:szCs w:val="22"/>
        </w:rPr>
        <w:t xml:space="preserve">chronic </w:t>
      </w:r>
      <w:r w:rsidR="00837A2A" w:rsidRPr="00F30453">
        <w:rPr>
          <w:rFonts w:ascii="Arial" w:hAnsi="Arial" w:cs="Arial"/>
          <w:sz w:val="22"/>
          <w:szCs w:val="22"/>
        </w:rPr>
        <w:t>melatonin therapy</w:t>
      </w:r>
      <w:r w:rsidR="00E00B5A" w:rsidRPr="00F30453">
        <w:rPr>
          <w:rFonts w:ascii="Arial" w:hAnsi="Arial" w:cs="Arial"/>
          <w:sz w:val="22"/>
          <w:szCs w:val="22"/>
        </w:rPr>
        <w:t xml:space="preserve"> </w:t>
      </w:r>
      <w:r w:rsidR="00E00B5A" w:rsidRPr="00F30453">
        <w:rPr>
          <w:rFonts w:ascii="Arial" w:hAnsi="Arial" w:cs="Arial"/>
          <w:sz w:val="22"/>
          <w:szCs w:val="22"/>
        </w:rPr>
        <w:fldChar w:fldCharType="begin">
          <w:fldData xml:space="preserve">PEVuZE5vdGU+PENpdGU+PEF1dGhvcj5MZXd5PC9BdXRob3I+PFllYXI+MjAwMzwvWWVhcj48UmVj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</w:fldData>
        </w:fldChar>
      </w:r>
      <w:r w:rsidR="00FD557F" w:rsidRPr="00F30453">
        <w:rPr>
          <w:rFonts w:ascii="Arial" w:hAnsi="Arial" w:cs="Arial"/>
          <w:sz w:val="22"/>
          <w:szCs w:val="22"/>
        </w:rPr>
        <w:instrText xml:space="preserve"> ADDIN EN.CITE </w:instrText>
      </w:r>
      <w:r w:rsidR="00FD557F" w:rsidRPr="00F30453">
        <w:rPr>
          <w:rFonts w:ascii="Arial" w:hAnsi="Arial" w:cs="Arial"/>
          <w:sz w:val="22"/>
          <w:szCs w:val="22"/>
        </w:rPr>
        <w:fldChar w:fldCharType="begin">
          <w:fldData xml:space="preserve">PEVuZE5vdGU+PENpdGU+PEF1dGhvcj5MZXd5PC9BdXRob3I+PFllYXI+MjAwMzwvWWVhcj48UmVj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</w:fldData>
        </w:fldChar>
      </w:r>
      <w:r w:rsidR="00FD557F" w:rsidRPr="00F30453">
        <w:rPr>
          <w:rFonts w:ascii="Arial" w:hAnsi="Arial" w:cs="Arial"/>
          <w:sz w:val="22"/>
          <w:szCs w:val="22"/>
        </w:rPr>
        <w:instrText xml:space="preserve"> ADDIN EN.CITE.DATA </w:instrText>
      </w:r>
      <w:r w:rsidR="00FD557F" w:rsidRPr="00F30453">
        <w:rPr>
          <w:rFonts w:ascii="Arial" w:hAnsi="Arial" w:cs="Arial"/>
          <w:sz w:val="22"/>
          <w:szCs w:val="22"/>
        </w:rPr>
      </w:r>
      <w:r w:rsidR="00FD557F" w:rsidRPr="00F30453">
        <w:rPr>
          <w:rFonts w:ascii="Arial" w:hAnsi="Arial" w:cs="Arial"/>
          <w:sz w:val="22"/>
          <w:szCs w:val="22"/>
        </w:rPr>
        <w:fldChar w:fldCharType="end"/>
      </w:r>
      <w:r w:rsidR="00E00B5A" w:rsidRPr="00F30453">
        <w:rPr>
          <w:rFonts w:ascii="Arial" w:hAnsi="Arial" w:cs="Arial"/>
          <w:sz w:val="22"/>
          <w:szCs w:val="22"/>
        </w:rPr>
      </w:r>
      <w:r w:rsidR="00E00B5A" w:rsidRPr="00F30453">
        <w:rPr>
          <w:rFonts w:ascii="Arial" w:hAnsi="Arial" w:cs="Arial"/>
          <w:sz w:val="22"/>
          <w:szCs w:val="22"/>
        </w:rPr>
        <w:fldChar w:fldCharType="separate"/>
      </w:r>
      <w:r w:rsidR="00FD557F" w:rsidRPr="00F30453">
        <w:rPr>
          <w:rFonts w:ascii="Arial" w:hAnsi="Arial" w:cs="Arial"/>
          <w:noProof/>
          <w:sz w:val="22"/>
          <w:szCs w:val="22"/>
        </w:rPr>
        <w:t>(98-100)</w:t>
      </w:r>
      <w:r w:rsidR="00E00B5A" w:rsidRPr="00F30453">
        <w:rPr>
          <w:rFonts w:ascii="Arial" w:hAnsi="Arial" w:cs="Arial"/>
          <w:sz w:val="22"/>
          <w:szCs w:val="22"/>
        </w:rPr>
        <w:fldChar w:fldCharType="end"/>
      </w:r>
      <w:r w:rsidR="00837A2A" w:rsidRPr="00F30453">
        <w:rPr>
          <w:rFonts w:ascii="Arial" w:hAnsi="Arial" w:cs="Arial"/>
          <w:sz w:val="22"/>
          <w:szCs w:val="22"/>
        </w:rPr>
        <w:t xml:space="preserve">. </w:t>
      </w:r>
    </w:p>
    <w:p w14:paraId="74801E7A" w14:textId="1E9E1D1C" w:rsidR="00EE4DE6" w:rsidRPr="00F30453" w:rsidRDefault="00B115DA" w:rsidP="00F30453">
      <w:pPr>
        <w:tabs>
          <w:tab w:val="left" w:pos="2770"/>
        </w:tabs>
        <w:spacing w:line="276" w:lineRule="auto"/>
        <w:rPr>
          <w:rFonts w:ascii="Arial" w:hAnsi="Arial" w:cs="Arial"/>
          <w:sz w:val="22"/>
          <w:szCs w:val="22"/>
        </w:rPr>
      </w:pPr>
      <w:r w:rsidRPr="00F30453">
        <w:rPr>
          <w:rFonts w:ascii="Arial" w:hAnsi="Arial" w:cs="Arial"/>
          <w:sz w:val="22"/>
          <w:szCs w:val="22"/>
        </w:rPr>
        <w:tab/>
      </w:r>
    </w:p>
    <w:p w14:paraId="094ACF42" w14:textId="1568A1BE" w:rsidR="000C56D6" w:rsidRPr="00F30453" w:rsidRDefault="00F77705" w:rsidP="00F30453">
      <w:pPr>
        <w:spacing w:line="276" w:lineRule="auto"/>
        <w:rPr>
          <w:rFonts w:ascii="Arial" w:hAnsi="Arial" w:cs="Arial"/>
          <w:sz w:val="22"/>
          <w:szCs w:val="22"/>
        </w:rPr>
      </w:pPr>
      <w:r w:rsidRPr="00F30453">
        <w:rPr>
          <w:rFonts w:ascii="Arial" w:hAnsi="Arial" w:cs="Arial"/>
          <w:sz w:val="22"/>
          <w:szCs w:val="22"/>
        </w:rPr>
        <w:t>Delayed and advanced sleep-wake phase disorders, non-24 hour</w:t>
      </w:r>
      <w:r w:rsidR="00B67DF7" w:rsidRPr="00F30453">
        <w:rPr>
          <w:rFonts w:ascii="Arial" w:hAnsi="Arial" w:cs="Arial"/>
          <w:sz w:val="22"/>
          <w:szCs w:val="22"/>
        </w:rPr>
        <w:t>,</w:t>
      </w:r>
      <w:r w:rsidRPr="00F30453">
        <w:rPr>
          <w:rFonts w:ascii="Arial" w:hAnsi="Arial" w:cs="Arial"/>
          <w:sz w:val="22"/>
          <w:szCs w:val="22"/>
        </w:rPr>
        <w:t xml:space="preserve"> and irregular sleep-wake rhythm disorders are considered intrinsic circadian disorders; </w:t>
      </w:r>
      <w:r w:rsidR="004B789B" w:rsidRPr="00F30453">
        <w:rPr>
          <w:rFonts w:ascii="Arial" w:hAnsi="Arial" w:cs="Arial"/>
          <w:sz w:val="22"/>
          <w:szCs w:val="22"/>
        </w:rPr>
        <w:t>in contrast,</w:t>
      </w:r>
      <w:r w:rsidRPr="00F30453">
        <w:rPr>
          <w:rFonts w:ascii="Arial" w:hAnsi="Arial" w:cs="Arial"/>
          <w:sz w:val="22"/>
          <w:szCs w:val="22"/>
        </w:rPr>
        <w:t xml:space="preserve"> jet lag and shift work disorders are due to </w:t>
      </w:r>
      <w:r w:rsidR="00EE4DE6" w:rsidRPr="00F30453">
        <w:rPr>
          <w:rFonts w:ascii="Arial" w:hAnsi="Arial" w:cs="Arial"/>
          <w:sz w:val="22"/>
          <w:szCs w:val="22"/>
        </w:rPr>
        <w:t>an</w:t>
      </w:r>
      <w:r w:rsidRPr="00F30453">
        <w:rPr>
          <w:rFonts w:ascii="Arial" w:hAnsi="Arial" w:cs="Arial"/>
          <w:sz w:val="22"/>
          <w:szCs w:val="22"/>
        </w:rPr>
        <w:t xml:space="preserve"> environmentally imposed misalignment. </w:t>
      </w:r>
      <w:r w:rsidR="000C56D6" w:rsidRPr="00F30453">
        <w:rPr>
          <w:rFonts w:ascii="Arial" w:hAnsi="Arial" w:cs="Arial"/>
          <w:sz w:val="22"/>
          <w:szCs w:val="22"/>
        </w:rPr>
        <w:t>The most potent phase shifting factor (zeitgeber) is the environmental light-dark cycle</w:t>
      </w:r>
      <w:r w:rsidR="001F049D" w:rsidRPr="00F30453">
        <w:rPr>
          <w:rFonts w:ascii="Arial" w:hAnsi="Arial" w:cs="Arial"/>
          <w:sz w:val="22"/>
          <w:szCs w:val="22"/>
        </w:rPr>
        <w:t xml:space="preserve"> </w:t>
      </w:r>
      <w:r w:rsidR="00C228EC" w:rsidRPr="00F30453">
        <w:rPr>
          <w:rFonts w:ascii="Arial" w:hAnsi="Arial" w:cs="Arial"/>
          <w:sz w:val="22"/>
          <w:szCs w:val="22"/>
        </w:rPr>
        <w:fldChar w:fldCharType="begin"/>
      </w:r>
      <w:r w:rsidR="00FD557F" w:rsidRPr="00F30453">
        <w:rPr>
          <w:rFonts w:ascii="Arial" w:hAnsi="Arial" w:cs="Arial"/>
          <w:sz w:val="22"/>
          <w:szCs w:val="22"/>
        </w:rPr>
        <w:instrText xml:space="preserve"> ADDIN EN.CITE &lt;EndNote&gt;&lt;Cite&gt;&lt;Author&gt;Campbell&lt;/Author&gt;&lt;Year&gt;1995&lt;/Year&gt;&lt;RecNum&gt;671&lt;/RecNum&gt;&lt;DisplayText&gt;(101)&lt;/DisplayText&gt;&lt;record&gt;&lt;rec-number&gt;671&lt;/rec-number&gt;&lt;foreign-keys&gt;&lt;key app="EN" db-id="atfrtddvzdv9pqewv9px5w0ux0wavpr9090t" timestamp="1600625875"&gt;671&lt;/key&gt;&lt;/foreign-keys&gt;&lt;ref-type name="Journal Article"&gt;17&lt;/ref-type&gt;&lt;contributors&gt;&lt;authors&gt;&lt;author&gt;Campbell, S. S.&lt;/author&gt;&lt;/authors&gt;&lt;/contributors&gt;&lt;auth-address&gt;Department of Psychiatry, Cornell University Medical College, White Plains, New York, USA.&lt;/auth-address&gt;&lt;titles&gt;&lt;title&gt;Effects of timed bright-light exposure on shift-work adaptation in middle-aged subjects&lt;/title&gt;&lt;secondary-title&gt;Sleep&lt;/secondary-title&gt;&lt;/titles&gt;&lt;periodical&gt;&lt;full-title&gt;Sleep&lt;/full-title&gt;&lt;/periodical&gt;&lt;pages&gt;408-16&lt;/pages&gt;&lt;volume&gt;18&lt;/volume&gt;&lt;number&gt;6&lt;/number&gt;&lt;edition&gt;1995/07/01&lt;/edition&gt;&lt;keywords&gt;&lt;keyword&gt;Adult&lt;/keyword&gt;&lt;keyword&gt;Age Factors&lt;/keyword&gt;&lt;keyword&gt;Body Temperature&lt;/keyword&gt;&lt;keyword&gt;Circadian Rhythm/*physiology&lt;/keyword&gt;&lt;keyword&gt;Female&lt;/keyword&gt;&lt;keyword&gt;Humans&lt;/keyword&gt;&lt;keyword&gt;*Light&lt;/keyword&gt;&lt;keyword&gt;Male&lt;/keyword&gt;&lt;keyword&gt;Phototherapy&lt;/keyword&gt;&lt;keyword&gt;Sleep Wake Disorders/etiology/therapy&lt;/keyword&gt;&lt;keyword&gt;Sleep, REM&lt;/keyword&gt;&lt;keyword&gt;Time Factors&lt;/keyword&gt;&lt;keyword&gt;Wakefulness&lt;/keyword&gt;&lt;keyword&gt;Work Schedule Tolerance/*physiology&lt;/keyword&gt;&lt;/keywords&gt;&lt;dates&gt;&lt;year&gt;1995&lt;/year&gt;&lt;pub-dates&gt;&lt;date&gt;Jul&lt;/date&gt;&lt;/pub-dates&gt;&lt;/dates&gt;&lt;isbn&gt;0161-8105 (Print)&amp;#xD;0161-8105 (Linking)&lt;/isbn&gt;&lt;accession-num&gt;7481411&lt;/accession-num&gt;&lt;urls&gt;&lt;related-urls&gt;&lt;url&gt;https://www.ncbi.nlm.nih.gov/pubmed/7481411&lt;/url&gt;&lt;/related-urls&gt;&lt;/urls&gt;&lt;/record&gt;&lt;/Cite&gt;&lt;/EndNote&gt;</w:instrText>
      </w:r>
      <w:r w:rsidR="00C228EC" w:rsidRPr="00F30453">
        <w:rPr>
          <w:rFonts w:ascii="Arial" w:hAnsi="Arial" w:cs="Arial"/>
          <w:sz w:val="22"/>
          <w:szCs w:val="22"/>
        </w:rPr>
        <w:fldChar w:fldCharType="separate"/>
      </w:r>
      <w:r w:rsidR="00FD557F" w:rsidRPr="00F30453">
        <w:rPr>
          <w:rFonts w:ascii="Arial" w:hAnsi="Arial" w:cs="Arial"/>
          <w:noProof/>
          <w:sz w:val="22"/>
          <w:szCs w:val="22"/>
        </w:rPr>
        <w:t>(101)</w:t>
      </w:r>
      <w:r w:rsidR="00C228EC" w:rsidRPr="00F30453">
        <w:rPr>
          <w:rFonts w:ascii="Arial" w:hAnsi="Arial" w:cs="Arial"/>
          <w:sz w:val="22"/>
          <w:szCs w:val="22"/>
        </w:rPr>
        <w:fldChar w:fldCharType="end"/>
      </w:r>
      <w:r w:rsidR="000C56D6" w:rsidRPr="00F30453">
        <w:rPr>
          <w:rFonts w:ascii="Arial" w:hAnsi="Arial" w:cs="Arial"/>
          <w:sz w:val="22"/>
          <w:szCs w:val="22"/>
        </w:rPr>
        <w:t>.</w:t>
      </w:r>
      <w:r w:rsidR="00FF2C29" w:rsidRPr="00F30453">
        <w:rPr>
          <w:rFonts w:ascii="Arial" w:hAnsi="Arial" w:cs="Arial"/>
          <w:sz w:val="22"/>
          <w:szCs w:val="22"/>
        </w:rPr>
        <w:t xml:space="preserve"> </w:t>
      </w:r>
    </w:p>
    <w:p w14:paraId="4D0A3FDC" w14:textId="77777777" w:rsidR="00B67DF7" w:rsidRPr="00F30453" w:rsidRDefault="00B67DF7" w:rsidP="00F30453">
      <w:pPr>
        <w:spacing w:line="276" w:lineRule="auto"/>
        <w:rPr>
          <w:rFonts w:ascii="Arial" w:hAnsi="Arial" w:cs="Arial"/>
          <w:sz w:val="22"/>
          <w:szCs w:val="22"/>
        </w:rPr>
      </w:pPr>
    </w:p>
    <w:p w14:paraId="4ACED09F" w14:textId="3C65C566" w:rsidR="00D500F2" w:rsidRPr="00F30453" w:rsidRDefault="00986100" w:rsidP="00F30453">
      <w:pPr>
        <w:spacing w:line="276" w:lineRule="auto"/>
        <w:rPr>
          <w:rFonts w:ascii="Arial" w:hAnsi="Arial" w:cs="Arial"/>
          <w:sz w:val="22"/>
          <w:szCs w:val="22"/>
        </w:rPr>
      </w:pPr>
      <w:r w:rsidRPr="00F30453">
        <w:rPr>
          <w:rFonts w:ascii="Arial" w:hAnsi="Arial" w:cs="Arial"/>
          <w:sz w:val="22"/>
          <w:szCs w:val="22"/>
        </w:rPr>
        <w:t xml:space="preserve">Light exposure </w:t>
      </w:r>
      <w:r w:rsidR="004B789B" w:rsidRPr="00F30453">
        <w:rPr>
          <w:rFonts w:ascii="Arial" w:hAnsi="Arial" w:cs="Arial"/>
          <w:sz w:val="22"/>
          <w:szCs w:val="22"/>
        </w:rPr>
        <w:t>during</w:t>
      </w:r>
      <w:r w:rsidRPr="00F30453">
        <w:rPr>
          <w:rFonts w:ascii="Arial" w:hAnsi="Arial" w:cs="Arial"/>
          <w:sz w:val="22"/>
          <w:szCs w:val="22"/>
        </w:rPr>
        <w:t xml:space="preserve"> the last hours of the usual sleep period moves the circadian rhythm </w:t>
      </w:r>
      <w:r w:rsidR="004B789B" w:rsidRPr="00F30453">
        <w:rPr>
          <w:rFonts w:ascii="Arial" w:hAnsi="Arial" w:cs="Arial"/>
          <w:sz w:val="22"/>
          <w:szCs w:val="22"/>
        </w:rPr>
        <w:t>forward</w:t>
      </w:r>
      <w:r w:rsidRPr="00F30453">
        <w:rPr>
          <w:rFonts w:ascii="Arial" w:hAnsi="Arial" w:cs="Arial"/>
          <w:sz w:val="22"/>
          <w:szCs w:val="22"/>
        </w:rPr>
        <w:t xml:space="preserve"> (phase advanced). On the contrary, light exposure in the evening and the first half of the usual sleep period moves the circadian rhythm </w:t>
      </w:r>
      <w:r w:rsidR="004B789B" w:rsidRPr="00F30453">
        <w:rPr>
          <w:rFonts w:ascii="Arial" w:hAnsi="Arial" w:cs="Arial"/>
          <w:sz w:val="22"/>
          <w:szCs w:val="22"/>
        </w:rPr>
        <w:t>back</w:t>
      </w:r>
      <w:r w:rsidRPr="00F30453">
        <w:rPr>
          <w:rFonts w:ascii="Arial" w:hAnsi="Arial" w:cs="Arial"/>
          <w:sz w:val="22"/>
          <w:szCs w:val="22"/>
        </w:rPr>
        <w:t xml:space="preserve"> (phase delayed)</w:t>
      </w:r>
      <w:r w:rsidR="00476C85" w:rsidRPr="00F30453">
        <w:rPr>
          <w:rFonts w:ascii="Arial" w:hAnsi="Arial" w:cs="Arial"/>
          <w:sz w:val="22"/>
          <w:szCs w:val="22"/>
        </w:rPr>
        <w:t xml:space="preserve"> </w:t>
      </w:r>
      <w:r w:rsidR="00CB601F" w:rsidRPr="00F30453">
        <w:rPr>
          <w:rFonts w:ascii="Arial" w:hAnsi="Arial" w:cs="Arial"/>
          <w:sz w:val="22"/>
          <w:szCs w:val="22"/>
        </w:rPr>
        <w:t>(</w:t>
      </w:r>
      <w:r w:rsidR="00CB601F" w:rsidRPr="000F116A">
        <w:rPr>
          <w:rFonts w:ascii="Arial" w:hAnsi="Arial" w:cs="Arial"/>
          <w:bCs/>
          <w:sz w:val="22"/>
          <w:szCs w:val="22"/>
        </w:rPr>
        <w:t xml:space="preserve">Figure </w:t>
      </w:r>
      <w:r w:rsidR="00FD557F" w:rsidRPr="000F116A">
        <w:rPr>
          <w:rFonts w:ascii="Arial" w:hAnsi="Arial" w:cs="Arial"/>
          <w:bCs/>
          <w:sz w:val="22"/>
          <w:szCs w:val="22"/>
        </w:rPr>
        <w:t>7</w:t>
      </w:r>
      <w:r w:rsidR="00CB601F" w:rsidRPr="00F30453">
        <w:rPr>
          <w:rFonts w:ascii="Arial" w:hAnsi="Arial" w:cs="Arial"/>
          <w:sz w:val="22"/>
          <w:szCs w:val="22"/>
        </w:rPr>
        <w:t xml:space="preserve">) </w:t>
      </w:r>
      <w:r w:rsidR="00476C85" w:rsidRPr="00F30453">
        <w:rPr>
          <w:rFonts w:ascii="Arial" w:hAnsi="Arial" w:cs="Arial"/>
          <w:sz w:val="22"/>
          <w:szCs w:val="22"/>
        </w:rPr>
        <w:fldChar w:fldCharType="begin">
          <w:fldData xml:space="preserve">PEVuZE5vdGU+PENpdGU+PEF1dGhvcj5BdWdlcjwvQXV0aG9yPjxZZWFyPjIwMTU8L1llYXI+PFJl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</w:fldData>
        </w:fldChar>
      </w:r>
      <w:r w:rsidR="00833543" w:rsidRPr="00F30453">
        <w:rPr>
          <w:rFonts w:ascii="Arial" w:hAnsi="Arial" w:cs="Arial"/>
          <w:sz w:val="22"/>
          <w:szCs w:val="22"/>
        </w:rPr>
        <w:instrText xml:space="preserve"> ADDIN EN.CITE </w:instrText>
      </w:r>
      <w:r w:rsidR="00833543" w:rsidRPr="00F30453">
        <w:rPr>
          <w:rFonts w:ascii="Arial" w:hAnsi="Arial" w:cs="Arial"/>
          <w:sz w:val="22"/>
          <w:szCs w:val="22"/>
        </w:rPr>
        <w:fldChar w:fldCharType="begin">
          <w:fldData xml:space="preserve">PEVuZE5vdGU+PENpdGU+PEF1dGhvcj5BdWdlcjwvQXV0aG9yPjxZZWFyPjIwMTU8L1llYXI+PFJl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</w:fldData>
        </w:fldChar>
      </w:r>
      <w:r w:rsidR="00833543" w:rsidRPr="00F30453">
        <w:rPr>
          <w:rFonts w:ascii="Arial" w:hAnsi="Arial" w:cs="Arial"/>
          <w:sz w:val="22"/>
          <w:szCs w:val="22"/>
        </w:rPr>
        <w:instrText xml:space="preserve"> ADDIN EN.CITE.DATA </w:instrText>
      </w:r>
      <w:r w:rsidR="00833543" w:rsidRPr="00F30453">
        <w:rPr>
          <w:rFonts w:ascii="Arial" w:hAnsi="Arial" w:cs="Arial"/>
          <w:sz w:val="22"/>
          <w:szCs w:val="22"/>
        </w:rPr>
      </w:r>
      <w:r w:rsidR="00833543" w:rsidRPr="00F30453">
        <w:rPr>
          <w:rFonts w:ascii="Arial" w:hAnsi="Arial" w:cs="Arial"/>
          <w:sz w:val="22"/>
          <w:szCs w:val="22"/>
        </w:rPr>
        <w:fldChar w:fldCharType="end"/>
      </w:r>
      <w:r w:rsidR="00476C85" w:rsidRPr="00F30453">
        <w:rPr>
          <w:rFonts w:ascii="Arial" w:hAnsi="Arial" w:cs="Arial"/>
          <w:sz w:val="22"/>
          <w:szCs w:val="22"/>
        </w:rPr>
      </w:r>
      <w:r w:rsidR="00476C85" w:rsidRPr="00F30453">
        <w:rPr>
          <w:rFonts w:ascii="Arial" w:hAnsi="Arial" w:cs="Arial"/>
          <w:sz w:val="22"/>
          <w:szCs w:val="22"/>
        </w:rPr>
        <w:fldChar w:fldCharType="separate"/>
      </w:r>
      <w:r w:rsidR="00833543" w:rsidRPr="00F30453">
        <w:rPr>
          <w:rFonts w:ascii="Arial" w:hAnsi="Arial" w:cs="Arial"/>
          <w:noProof/>
          <w:sz w:val="22"/>
          <w:szCs w:val="22"/>
        </w:rPr>
        <w:t>(96)</w:t>
      </w:r>
      <w:r w:rsidR="00476C85" w:rsidRPr="00F30453">
        <w:rPr>
          <w:rFonts w:ascii="Arial" w:hAnsi="Arial" w:cs="Arial"/>
          <w:sz w:val="22"/>
          <w:szCs w:val="22"/>
        </w:rPr>
        <w:fldChar w:fldCharType="end"/>
      </w:r>
      <w:r w:rsidRPr="00F30453">
        <w:rPr>
          <w:rFonts w:ascii="Arial" w:hAnsi="Arial" w:cs="Arial"/>
          <w:sz w:val="22"/>
          <w:szCs w:val="22"/>
        </w:rPr>
        <w:t xml:space="preserve">. </w:t>
      </w:r>
      <w:r w:rsidR="00F77705" w:rsidRPr="00BD49DD">
        <w:rPr>
          <w:rFonts w:ascii="Arial" w:hAnsi="Arial" w:cs="Arial"/>
          <w:sz w:val="22"/>
          <w:szCs w:val="22"/>
        </w:rPr>
        <w:t xml:space="preserve">Advanced sleep-wake phase disorder is </w:t>
      </w:r>
      <w:r w:rsidR="00EE4DE6" w:rsidRPr="00BD49DD">
        <w:rPr>
          <w:rFonts w:ascii="Arial" w:hAnsi="Arial" w:cs="Arial"/>
          <w:sz w:val="22"/>
          <w:szCs w:val="22"/>
        </w:rPr>
        <w:t xml:space="preserve">partially </w:t>
      </w:r>
      <w:r w:rsidR="00F77705" w:rsidRPr="00BD49DD">
        <w:rPr>
          <w:rFonts w:ascii="Arial" w:hAnsi="Arial" w:cs="Arial"/>
          <w:sz w:val="22"/>
          <w:szCs w:val="22"/>
        </w:rPr>
        <w:t>due to the physiologic advance that occurs with aging together with the weakening of circadian rhythms observed with aging</w:t>
      </w:r>
      <w:r w:rsidR="00EE4DE6" w:rsidRPr="00BD49DD">
        <w:rPr>
          <w:rFonts w:ascii="Arial" w:hAnsi="Arial" w:cs="Arial"/>
          <w:sz w:val="22"/>
          <w:szCs w:val="22"/>
        </w:rPr>
        <w:t>. I</w:t>
      </w:r>
      <w:r w:rsidR="00F77705" w:rsidRPr="00BD49DD">
        <w:rPr>
          <w:rFonts w:ascii="Arial" w:hAnsi="Arial" w:cs="Arial"/>
          <w:sz w:val="22"/>
          <w:szCs w:val="22"/>
        </w:rPr>
        <w:t xml:space="preserve">t can be genetically </w:t>
      </w:r>
      <w:r w:rsidR="00EE4DE6" w:rsidRPr="00BD49DD">
        <w:rPr>
          <w:rFonts w:ascii="Arial" w:hAnsi="Arial" w:cs="Arial"/>
          <w:sz w:val="22"/>
          <w:szCs w:val="22"/>
        </w:rPr>
        <w:t>determined</w:t>
      </w:r>
      <w:r w:rsidR="00F77705" w:rsidRPr="00BD49DD">
        <w:rPr>
          <w:rFonts w:ascii="Arial" w:hAnsi="Arial" w:cs="Arial"/>
          <w:sz w:val="22"/>
          <w:szCs w:val="22"/>
        </w:rPr>
        <w:t xml:space="preserve"> in some families as well. Delayed sleep-wake phase disorder is more often seen in children with some neurodevelopmental disorders</w:t>
      </w:r>
      <w:r w:rsidR="004B789B" w:rsidRPr="00BD49DD">
        <w:rPr>
          <w:rFonts w:ascii="Arial" w:hAnsi="Arial" w:cs="Arial"/>
          <w:sz w:val="22"/>
          <w:szCs w:val="22"/>
        </w:rPr>
        <w:t>;</w:t>
      </w:r>
      <w:r w:rsidR="00C74860" w:rsidRPr="00BD49DD">
        <w:rPr>
          <w:rFonts w:ascii="Arial" w:hAnsi="Arial" w:cs="Arial"/>
          <w:sz w:val="22"/>
          <w:szCs w:val="22"/>
        </w:rPr>
        <w:t xml:space="preserve"> these patients cannot sleep </w:t>
      </w:r>
      <w:r w:rsidR="004B789B" w:rsidRPr="00BD49DD">
        <w:rPr>
          <w:rFonts w:ascii="Arial" w:hAnsi="Arial" w:cs="Arial"/>
          <w:sz w:val="22"/>
          <w:szCs w:val="22"/>
        </w:rPr>
        <w:t>during</w:t>
      </w:r>
      <w:r w:rsidR="00C74860" w:rsidRPr="00BD49DD">
        <w:rPr>
          <w:rFonts w:ascii="Arial" w:hAnsi="Arial" w:cs="Arial"/>
          <w:sz w:val="22"/>
          <w:szCs w:val="22"/>
        </w:rPr>
        <w:t xml:space="preserve"> the dark time and delay sleep onset until the early hours of the morning, sleeping much of the day</w:t>
      </w:r>
      <w:r w:rsidR="00F77705" w:rsidRPr="00BD49DD">
        <w:rPr>
          <w:rFonts w:ascii="Arial" w:hAnsi="Arial" w:cs="Arial"/>
          <w:sz w:val="22"/>
          <w:szCs w:val="22"/>
        </w:rPr>
        <w:t xml:space="preserve">. </w:t>
      </w:r>
      <w:r w:rsidR="00C228EC" w:rsidRPr="00BD49DD">
        <w:rPr>
          <w:rFonts w:ascii="Arial" w:hAnsi="Arial" w:cs="Arial"/>
          <w:sz w:val="22"/>
          <w:szCs w:val="22"/>
        </w:rPr>
        <w:t xml:space="preserve">In these situations both bright light in the early morning and evening melatonin 5 hours before endogenous melatonin onset secretion (0.5-5 mg) has </w:t>
      </w:r>
      <w:r w:rsidR="008B4CF2" w:rsidRPr="00BD49DD">
        <w:rPr>
          <w:rFonts w:ascii="Arial" w:hAnsi="Arial" w:cs="Arial"/>
          <w:sz w:val="22"/>
          <w:szCs w:val="22"/>
        </w:rPr>
        <w:t xml:space="preserve">been </w:t>
      </w:r>
      <w:r w:rsidR="00C228EC" w:rsidRPr="00BD49DD">
        <w:rPr>
          <w:rFonts w:ascii="Arial" w:hAnsi="Arial" w:cs="Arial"/>
          <w:sz w:val="22"/>
          <w:szCs w:val="22"/>
        </w:rPr>
        <w:t xml:space="preserve">shown to advance sleep time significantly </w:t>
      </w:r>
      <w:r w:rsidR="00C228EC" w:rsidRPr="00BD49DD">
        <w:rPr>
          <w:rFonts w:ascii="Arial" w:hAnsi="Arial" w:cs="Arial"/>
          <w:sz w:val="22"/>
          <w:szCs w:val="22"/>
        </w:rPr>
        <w:fldChar w:fldCharType="begin"/>
      </w:r>
      <w:r w:rsidR="00FD557F" w:rsidRPr="00BD49DD">
        <w:rPr>
          <w:rFonts w:ascii="Arial" w:hAnsi="Arial" w:cs="Arial"/>
          <w:sz w:val="22"/>
          <w:szCs w:val="22"/>
        </w:rPr>
        <w:instrText xml:space="preserve"> ADDIN EN.CITE &lt;EndNote&gt;&lt;Cite&gt;&lt;Author&gt;Nagtegaal&lt;/Author&gt;&lt;Year&gt;1998&lt;/Year&gt;&lt;RecNum&gt;672&lt;/RecNum&gt;&lt;DisplayText&gt;(102)&lt;/DisplayText&gt;&lt;record&gt;&lt;rec-number&gt;672&lt;/rec-number&gt;&lt;foreign-keys&gt;&lt;key app="EN" db-id="atfrtddvzdv9pqewv9px5w0ux0wavpr9090t" timestamp="1600625875"&gt;672&lt;/key&gt;&lt;/foreign-keys&gt;&lt;ref-type name="Journal Article"&gt;17&lt;/ref-type&gt;&lt;contributors&gt;&lt;authors&gt;&lt;author&gt;Nagtegaal, J. E.&lt;/author&gt;&lt;author&gt;Kerkhof, G. A.&lt;/author&gt;&lt;author&gt;Smits, M. G.&lt;/author&gt;&lt;author&gt;Swart, A. C.&lt;/author&gt;&lt;author&gt;Van Der Meer, Y. G.&lt;/author&gt;&lt;/authors&gt;&lt;/contributors&gt;&lt;auth-address&gt;Department of Clinical Pharmacy, Hospital De Gelderse Vallei, Ede/Bennekom, The Netherlands.&lt;/auth-address&gt;&lt;titles&gt;&lt;title&gt;Delayed sleep phase syndrome: A placebo-controlled cross-over study on the effects of melatonin administered five hours before the individual dim light melatonin onset&lt;/title&gt;&lt;secondary-title&gt;J Sleep Res&lt;/secondary-title&gt;&lt;/titles&gt;&lt;periodical&gt;&lt;full-title&gt;J Sleep Res&lt;/full-title&gt;&lt;/periodical&gt;&lt;pages&gt;135-43&lt;/pages&gt;&lt;volume&gt;7&lt;/volume&gt;&lt;number&gt;2&lt;/number&gt;&lt;edition&gt;1998/07/31&lt;/edition&gt;&lt;keywords&gt;&lt;keyword&gt;Adult&lt;/keyword&gt;&lt;keyword&gt;Antioxidants/*therapeutic use&lt;/keyword&gt;&lt;keyword&gt;Body Temperature&lt;/keyword&gt;&lt;keyword&gt;Cross-Over Studies&lt;/keyword&gt;&lt;keyword&gt;Double-Blind Method&lt;/keyword&gt;&lt;keyword&gt;Female&lt;/keyword&gt;&lt;keyword&gt;Humans&lt;/keyword&gt;&lt;keyword&gt;*Light&lt;/keyword&gt;&lt;keyword&gt;Male&lt;/keyword&gt;&lt;keyword&gt;Melatonin/*therapeutic use&lt;/keyword&gt;&lt;keyword&gt;Middle Aged&lt;/keyword&gt;&lt;keyword&gt;Sleep Wake Disorders/diagnosis/*drug therapy&lt;/keyword&gt;&lt;keyword&gt;Sleep, REM&lt;/keyword&gt;&lt;keyword&gt;Syndrome&lt;/keyword&gt;&lt;keyword&gt;Time Factors&lt;/keyword&gt;&lt;/keywords&gt;&lt;dates&gt;&lt;year&gt;1998&lt;/year&gt;&lt;pub-dates&gt;&lt;date&gt;Jun&lt;/date&gt;&lt;/pub-dates&gt;&lt;/dates&gt;&lt;isbn&gt;0962-1105 (Print)&amp;#xD;0962-1105 (Linking)&lt;/isbn&gt;&lt;accession-num&gt;9682186&lt;/accession-num&gt;&lt;urls&gt;&lt;related-urls&gt;&lt;url&gt;https://www.ncbi.nlm.nih.gov/pubmed/9682186&lt;/url&gt;&lt;/related-urls&gt;&lt;/urls&gt;&lt;/record&gt;&lt;/Cite&gt;&lt;/EndNote&gt;</w:instrText>
      </w:r>
      <w:r w:rsidR="00C228EC" w:rsidRPr="00BD49DD">
        <w:rPr>
          <w:rFonts w:ascii="Arial" w:hAnsi="Arial" w:cs="Arial"/>
          <w:sz w:val="22"/>
          <w:szCs w:val="22"/>
        </w:rPr>
        <w:fldChar w:fldCharType="separate"/>
      </w:r>
      <w:r w:rsidR="00FD557F" w:rsidRPr="00BD49DD">
        <w:rPr>
          <w:rFonts w:ascii="Arial" w:hAnsi="Arial" w:cs="Arial"/>
          <w:noProof/>
          <w:sz w:val="22"/>
          <w:szCs w:val="22"/>
        </w:rPr>
        <w:t>(102)</w:t>
      </w:r>
      <w:r w:rsidR="00C228EC" w:rsidRPr="00BD49DD">
        <w:rPr>
          <w:rFonts w:ascii="Arial" w:hAnsi="Arial" w:cs="Arial"/>
          <w:sz w:val="22"/>
          <w:szCs w:val="22"/>
        </w:rPr>
        <w:fldChar w:fldCharType="end"/>
      </w:r>
      <w:r w:rsidR="00073041" w:rsidRPr="00BD49DD">
        <w:rPr>
          <w:rFonts w:ascii="Arial" w:hAnsi="Arial" w:cs="Arial"/>
          <w:sz w:val="22"/>
          <w:szCs w:val="22"/>
        </w:rPr>
        <w:t>, the magnitude of the advanced shift</w:t>
      </w:r>
      <w:r w:rsidR="004B789B" w:rsidRPr="00BD49DD">
        <w:rPr>
          <w:rFonts w:ascii="Arial" w:hAnsi="Arial" w:cs="Arial"/>
          <w:sz w:val="22"/>
          <w:szCs w:val="22"/>
        </w:rPr>
        <w:t xml:space="preserve"> being</w:t>
      </w:r>
      <w:r w:rsidR="00073041" w:rsidRPr="00BD49DD">
        <w:rPr>
          <w:rFonts w:ascii="Arial" w:hAnsi="Arial" w:cs="Arial"/>
          <w:sz w:val="22"/>
          <w:szCs w:val="22"/>
        </w:rPr>
        <w:t xml:space="preserve"> dose</w:t>
      </w:r>
      <w:r w:rsidR="008B4CF2" w:rsidRPr="00BD49DD">
        <w:rPr>
          <w:rFonts w:ascii="Arial" w:hAnsi="Arial" w:cs="Arial"/>
          <w:sz w:val="22"/>
          <w:szCs w:val="22"/>
        </w:rPr>
        <w:t>-</w:t>
      </w:r>
      <w:r w:rsidR="00073041" w:rsidRPr="00BD49DD">
        <w:rPr>
          <w:rFonts w:ascii="Arial" w:hAnsi="Arial" w:cs="Arial"/>
          <w:sz w:val="22"/>
          <w:szCs w:val="22"/>
        </w:rPr>
        <w:t>dependent</w:t>
      </w:r>
      <w:r w:rsidR="00C228EC" w:rsidRPr="00BD49DD">
        <w:rPr>
          <w:rFonts w:ascii="Arial" w:hAnsi="Arial" w:cs="Arial"/>
          <w:sz w:val="22"/>
          <w:szCs w:val="22"/>
        </w:rPr>
        <w:t>.</w:t>
      </w:r>
      <w:r w:rsidR="00786EB1" w:rsidRPr="00BD49DD">
        <w:rPr>
          <w:rFonts w:ascii="Arial" w:hAnsi="Arial" w:cs="Arial"/>
          <w:sz w:val="22"/>
          <w:szCs w:val="22"/>
        </w:rPr>
        <w:t xml:space="preserve"> </w:t>
      </w:r>
      <w:r w:rsidR="00FA1339" w:rsidRPr="00BD49DD">
        <w:rPr>
          <w:rFonts w:ascii="Arial" w:hAnsi="Arial" w:cs="Arial"/>
          <w:sz w:val="22"/>
          <w:szCs w:val="22"/>
        </w:rPr>
        <w:t xml:space="preserve">In contrast </w:t>
      </w:r>
      <w:r w:rsidR="00786EB1" w:rsidRPr="00BD49DD">
        <w:rPr>
          <w:rFonts w:ascii="Arial" w:hAnsi="Arial" w:cs="Arial"/>
          <w:sz w:val="22"/>
          <w:szCs w:val="22"/>
        </w:rPr>
        <w:t>early “biological morning” administration of melatonin induce</w:t>
      </w:r>
      <w:r w:rsidR="00B52BC4" w:rsidRPr="00BD49DD">
        <w:rPr>
          <w:rFonts w:ascii="Arial" w:hAnsi="Arial" w:cs="Arial"/>
          <w:sz w:val="22"/>
          <w:szCs w:val="22"/>
        </w:rPr>
        <w:t>s</w:t>
      </w:r>
      <w:r w:rsidR="00786EB1" w:rsidRPr="00BD49DD">
        <w:rPr>
          <w:rFonts w:ascii="Arial" w:hAnsi="Arial" w:cs="Arial"/>
          <w:sz w:val="22"/>
          <w:szCs w:val="22"/>
        </w:rPr>
        <w:t xml:space="preserve"> delayed shifts. </w:t>
      </w:r>
      <w:r w:rsidR="004B789B" w:rsidRPr="00BD49DD">
        <w:rPr>
          <w:rFonts w:ascii="Arial" w:hAnsi="Arial" w:cs="Arial"/>
          <w:sz w:val="22"/>
          <w:szCs w:val="22"/>
        </w:rPr>
        <w:t>T</w:t>
      </w:r>
      <w:r w:rsidR="00F77705" w:rsidRPr="00BD49DD">
        <w:rPr>
          <w:rFonts w:ascii="Arial" w:hAnsi="Arial" w:cs="Arial"/>
          <w:sz w:val="22"/>
          <w:szCs w:val="22"/>
        </w:rPr>
        <w:t>he non-</w:t>
      </w:r>
      <w:r w:rsidR="006C2B90" w:rsidRPr="00BD49DD">
        <w:rPr>
          <w:rFonts w:ascii="Arial" w:hAnsi="Arial" w:cs="Arial"/>
          <w:sz w:val="22"/>
          <w:szCs w:val="22"/>
        </w:rPr>
        <w:t>24-hour</w:t>
      </w:r>
      <w:r w:rsidR="00F77705" w:rsidRPr="00BD49DD">
        <w:rPr>
          <w:rFonts w:ascii="Arial" w:hAnsi="Arial" w:cs="Arial"/>
          <w:sz w:val="22"/>
          <w:szCs w:val="22"/>
        </w:rPr>
        <w:t xml:space="preserve"> sleep-wake rhythm disorder</w:t>
      </w:r>
      <w:r w:rsidR="00FB29D4" w:rsidRPr="00BD49DD">
        <w:rPr>
          <w:rFonts w:ascii="Arial" w:hAnsi="Arial" w:cs="Arial"/>
          <w:sz w:val="22"/>
          <w:szCs w:val="22"/>
        </w:rPr>
        <w:t xml:space="preserve"> is</w:t>
      </w:r>
      <w:r w:rsidR="00F77705" w:rsidRPr="00BD49DD">
        <w:rPr>
          <w:rFonts w:ascii="Arial" w:hAnsi="Arial" w:cs="Arial"/>
          <w:sz w:val="22"/>
          <w:szCs w:val="22"/>
        </w:rPr>
        <w:t xml:space="preserve"> most</w:t>
      </w:r>
      <w:r w:rsidR="00F77705" w:rsidRPr="00F30453">
        <w:rPr>
          <w:rFonts w:ascii="Arial" w:hAnsi="Arial" w:cs="Arial"/>
          <w:sz w:val="22"/>
          <w:szCs w:val="22"/>
        </w:rPr>
        <w:t xml:space="preserve"> commonly seen in blindness, since the light-dark cycle is the most powerful cue for </w:t>
      </w:r>
      <w:r w:rsidR="00C81E4B" w:rsidRPr="00F30453">
        <w:rPr>
          <w:rFonts w:ascii="Arial" w:hAnsi="Arial" w:cs="Arial"/>
          <w:sz w:val="22"/>
          <w:szCs w:val="22"/>
        </w:rPr>
        <w:t>synchronizing</w:t>
      </w:r>
      <w:r w:rsidR="00F77705" w:rsidRPr="00F30453">
        <w:rPr>
          <w:rFonts w:ascii="Arial" w:hAnsi="Arial" w:cs="Arial"/>
          <w:sz w:val="22"/>
          <w:szCs w:val="22"/>
        </w:rPr>
        <w:t xml:space="preserve"> the hypothalamic pacemaker to </w:t>
      </w:r>
      <w:r w:rsidR="004B789B" w:rsidRPr="00F30453">
        <w:rPr>
          <w:rFonts w:ascii="Arial" w:hAnsi="Arial" w:cs="Arial"/>
          <w:sz w:val="22"/>
          <w:szCs w:val="22"/>
        </w:rPr>
        <w:t xml:space="preserve">the </w:t>
      </w:r>
      <w:r w:rsidR="00F77705" w:rsidRPr="00F30453">
        <w:rPr>
          <w:rFonts w:ascii="Arial" w:hAnsi="Arial" w:cs="Arial"/>
          <w:sz w:val="22"/>
          <w:szCs w:val="22"/>
        </w:rPr>
        <w:t xml:space="preserve">24-hour day </w:t>
      </w:r>
      <w:r w:rsidR="00FB29D4" w:rsidRPr="00F30453">
        <w:rPr>
          <w:rFonts w:ascii="Arial" w:hAnsi="Arial" w:cs="Arial"/>
          <w:sz w:val="22"/>
          <w:szCs w:val="22"/>
        </w:rPr>
        <w:fldChar w:fldCharType="begin">
          <w:fldData xml:space="preserve">PEVuZE5vdGU+PENpdGU+PEF1dGhvcj5VY2hpeWFtYTwvQXV0aG9yPjxZZWFyPjIwMTU8L1llYXI+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</w:fldData>
        </w:fldChar>
      </w:r>
      <w:r w:rsidR="00FD557F" w:rsidRPr="00F30453">
        <w:rPr>
          <w:rFonts w:ascii="Arial" w:hAnsi="Arial" w:cs="Arial"/>
          <w:sz w:val="22"/>
          <w:szCs w:val="22"/>
        </w:rPr>
        <w:instrText xml:space="preserve"> ADDIN EN.CITE </w:instrText>
      </w:r>
      <w:r w:rsidR="00FD557F" w:rsidRPr="00F30453">
        <w:rPr>
          <w:rFonts w:ascii="Arial" w:hAnsi="Arial" w:cs="Arial"/>
          <w:sz w:val="22"/>
          <w:szCs w:val="22"/>
        </w:rPr>
        <w:fldChar w:fldCharType="begin">
          <w:fldData xml:space="preserve">PEVuZE5vdGU+PENpdGU+PEF1dGhvcj5VY2hpeWFtYTwvQXV0aG9yPjxZZWFyPjIwMTU8L1llYXI+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</w:fldData>
        </w:fldChar>
      </w:r>
      <w:r w:rsidR="00FD557F" w:rsidRPr="00F30453">
        <w:rPr>
          <w:rFonts w:ascii="Arial" w:hAnsi="Arial" w:cs="Arial"/>
          <w:sz w:val="22"/>
          <w:szCs w:val="22"/>
        </w:rPr>
        <w:instrText xml:space="preserve"> ADDIN EN.CITE.DATA </w:instrText>
      </w:r>
      <w:r w:rsidR="00FD557F" w:rsidRPr="00F30453">
        <w:rPr>
          <w:rFonts w:ascii="Arial" w:hAnsi="Arial" w:cs="Arial"/>
          <w:sz w:val="22"/>
          <w:szCs w:val="22"/>
        </w:rPr>
      </w:r>
      <w:r w:rsidR="00FD557F" w:rsidRPr="00F30453">
        <w:rPr>
          <w:rFonts w:ascii="Arial" w:hAnsi="Arial" w:cs="Arial"/>
          <w:sz w:val="22"/>
          <w:szCs w:val="22"/>
        </w:rPr>
        <w:fldChar w:fldCharType="end"/>
      </w:r>
      <w:r w:rsidR="00FB29D4" w:rsidRPr="00F30453">
        <w:rPr>
          <w:rFonts w:ascii="Arial" w:hAnsi="Arial" w:cs="Arial"/>
          <w:sz w:val="22"/>
          <w:szCs w:val="22"/>
        </w:rPr>
      </w:r>
      <w:r w:rsidR="00FB29D4" w:rsidRPr="00F30453">
        <w:rPr>
          <w:rFonts w:ascii="Arial" w:hAnsi="Arial" w:cs="Arial"/>
          <w:sz w:val="22"/>
          <w:szCs w:val="22"/>
        </w:rPr>
        <w:fldChar w:fldCharType="separate"/>
      </w:r>
      <w:r w:rsidR="00FD557F" w:rsidRPr="00F30453">
        <w:rPr>
          <w:rFonts w:ascii="Arial" w:hAnsi="Arial" w:cs="Arial"/>
          <w:noProof/>
          <w:sz w:val="22"/>
          <w:szCs w:val="22"/>
        </w:rPr>
        <w:t>(103)</w:t>
      </w:r>
      <w:r w:rsidR="00FB29D4" w:rsidRPr="00F30453">
        <w:rPr>
          <w:rFonts w:ascii="Arial" w:hAnsi="Arial" w:cs="Arial"/>
          <w:sz w:val="22"/>
          <w:szCs w:val="22"/>
        </w:rPr>
        <w:fldChar w:fldCharType="end"/>
      </w:r>
      <w:r w:rsidR="00F77705" w:rsidRPr="00F30453">
        <w:rPr>
          <w:rFonts w:ascii="Arial" w:hAnsi="Arial" w:cs="Arial"/>
          <w:sz w:val="22"/>
          <w:szCs w:val="22"/>
        </w:rPr>
        <w:t>. Therefore, this disorder is characterized by a failure to maintain stable alignment to the 24-h day, and a “free-</w:t>
      </w:r>
      <w:r w:rsidR="00C81E4B" w:rsidRPr="00F30453">
        <w:rPr>
          <w:rFonts w:ascii="Arial" w:hAnsi="Arial" w:cs="Arial"/>
          <w:sz w:val="22"/>
          <w:szCs w:val="22"/>
        </w:rPr>
        <w:t>running</w:t>
      </w:r>
      <w:r w:rsidR="00F77705" w:rsidRPr="00F30453">
        <w:rPr>
          <w:rFonts w:ascii="Arial" w:hAnsi="Arial" w:cs="Arial"/>
          <w:sz w:val="22"/>
          <w:szCs w:val="22"/>
        </w:rPr>
        <w:t xml:space="preserve">” circadian </w:t>
      </w:r>
      <w:r w:rsidR="00F77705" w:rsidRPr="00F30453">
        <w:rPr>
          <w:rFonts w:ascii="Arial" w:hAnsi="Arial" w:cs="Arial"/>
          <w:sz w:val="22"/>
          <w:szCs w:val="22"/>
        </w:rPr>
        <w:lastRenderedPageBreak/>
        <w:t xml:space="preserve">rhythm system which usually shifts to a later </w:t>
      </w:r>
      <w:r w:rsidR="007148DE" w:rsidRPr="00F30453">
        <w:rPr>
          <w:rFonts w:ascii="Arial" w:hAnsi="Arial" w:cs="Arial"/>
          <w:sz w:val="22"/>
          <w:szCs w:val="22"/>
        </w:rPr>
        <w:t xml:space="preserve">and later </w:t>
      </w:r>
      <w:r w:rsidR="00F77705" w:rsidRPr="00F30453">
        <w:rPr>
          <w:rFonts w:ascii="Arial" w:hAnsi="Arial" w:cs="Arial"/>
          <w:sz w:val="22"/>
          <w:szCs w:val="22"/>
        </w:rPr>
        <w:t xml:space="preserve">phase </w:t>
      </w:r>
      <w:r w:rsidR="006C2B90" w:rsidRPr="00F30453">
        <w:rPr>
          <w:rFonts w:ascii="Arial" w:hAnsi="Arial" w:cs="Arial"/>
          <w:sz w:val="22"/>
          <w:szCs w:val="22"/>
        </w:rPr>
        <w:t>position</w:t>
      </w:r>
      <w:r w:rsidR="00F77705" w:rsidRPr="00F30453">
        <w:rPr>
          <w:rFonts w:ascii="Arial" w:hAnsi="Arial" w:cs="Arial"/>
          <w:sz w:val="22"/>
          <w:szCs w:val="22"/>
        </w:rPr>
        <w:t xml:space="preserve">. </w:t>
      </w:r>
      <w:r w:rsidR="00D500F2" w:rsidRPr="00F30453">
        <w:rPr>
          <w:rFonts w:ascii="Arial" w:hAnsi="Arial" w:cs="Arial"/>
          <w:sz w:val="22"/>
          <w:szCs w:val="22"/>
        </w:rPr>
        <w:t xml:space="preserve">Timed melatonin treatment has been successful in entraining free-running blind patients. </w:t>
      </w:r>
    </w:p>
    <w:p w14:paraId="27529F84" w14:textId="77777777" w:rsidR="00D500F2" w:rsidRPr="00F30453" w:rsidRDefault="00D500F2" w:rsidP="00F30453">
      <w:pPr>
        <w:spacing w:line="276" w:lineRule="auto"/>
        <w:rPr>
          <w:rFonts w:ascii="Arial" w:hAnsi="Arial" w:cs="Arial"/>
          <w:sz w:val="22"/>
          <w:szCs w:val="22"/>
        </w:rPr>
      </w:pPr>
    </w:p>
    <w:p w14:paraId="15FDC7C2" w14:textId="7B2642B1" w:rsidR="00FB29D4" w:rsidRPr="00F30453" w:rsidRDefault="00F77705" w:rsidP="00F30453">
      <w:pPr>
        <w:spacing w:line="276" w:lineRule="auto"/>
        <w:rPr>
          <w:rFonts w:ascii="Arial" w:hAnsi="Arial" w:cs="Arial"/>
          <w:sz w:val="22"/>
          <w:szCs w:val="22"/>
        </w:rPr>
      </w:pPr>
      <w:r w:rsidRPr="00F30453">
        <w:rPr>
          <w:rFonts w:ascii="Arial" w:hAnsi="Arial" w:cs="Arial"/>
          <w:sz w:val="22"/>
          <w:szCs w:val="22"/>
        </w:rPr>
        <w:t xml:space="preserve">The </w:t>
      </w:r>
      <w:r w:rsidRPr="00BD49DD">
        <w:rPr>
          <w:rFonts w:ascii="Arial" w:hAnsi="Arial" w:cs="Arial"/>
          <w:sz w:val="22"/>
          <w:szCs w:val="22"/>
        </w:rPr>
        <w:t>irregular sleep-wake rhythm disorder</w:t>
      </w:r>
      <w:r w:rsidRPr="00F30453">
        <w:rPr>
          <w:rFonts w:ascii="Arial" w:hAnsi="Arial" w:cs="Arial"/>
          <w:sz w:val="22"/>
          <w:szCs w:val="22"/>
        </w:rPr>
        <w:t xml:space="preserve"> is seen in patients with dementia, which a neurodegenerative process might induce a </w:t>
      </w:r>
      <w:r w:rsidR="00C81E4B" w:rsidRPr="00F30453">
        <w:rPr>
          <w:rFonts w:ascii="Arial" w:hAnsi="Arial" w:cs="Arial"/>
          <w:sz w:val="22"/>
          <w:szCs w:val="22"/>
        </w:rPr>
        <w:t>disruption</w:t>
      </w:r>
      <w:r w:rsidRPr="00F30453">
        <w:rPr>
          <w:rFonts w:ascii="Arial" w:hAnsi="Arial" w:cs="Arial"/>
          <w:sz w:val="22"/>
          <w:szCs w:val="22"/>
        </w:rPr>
        <w:t xml:space="preserve"> of the circadian system with a consequent loss of modulatory influence on sleep and wakefulness </w:t>
      </w:r>
      <w:r w:rsidR="00FB29D4" w:rsidRPr="00F30453">
        <w:rPr>
          <w:rFonts w:ascii="Arial" w:hAnsi="Arial" w:cs="Arial"/>
          <w:sz w:val="22"/>
          <w:szCs w:val="22"/>
        </w:rPr>
        <w:fldChar w:fldCharType="begin">
          <w:fldData xml:space="preserve">PEVuZE5vdGU+PENpdGU+PEF1dGhvcj5TYWNrPC9BdXRob3I+PFllYXI+MjAwNzwvWWVhcj48UmVj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==
</w:fldData>
        </w:fldChar>
      </w:r>
      <w:r w:rsidR="00FD557F" w:rsidRPr="00F30453">
        <w:rPr>
          <w:rFonts w:ascii="Arial" w:hAnsi="Arial" w:cs="Arial"/>
          <w:sz w:val="22"/>
          <w:szCs w:val="22"/>
        </w:rPr>
        <w:instrText xml:space="preserve"> ADDIN EN.CITE </w:instrText>
      </w:r>
      <w:r w:rsidR="00FD557F" w:rsidRPr="00F30453">
        <w:rPr>
          <w:rFonts w:ascii="Arial" w:hAnsi="Arial" w:cs="Arial"/>
          <w:sz w:val="22"/>
          <w:szCs w:val="22"/>
        </w:rPr>
        <w:fldChar w:fldCharType="begin">
          <w:fldData xml:space="preserve">PEVuZE5vdGU+PENpdGU+PEF1dGhvcj5TYWNrPC9BdXRob3I+PFllYXI+MjAwNzwvWWVhcj48UmVj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==
</w:fldData>
        </w:fldChar>
      </w:r>
      <w:r w:rsidR="00FD557F" w:rsidRPr="00F30453">
        <w:rPr>
          <w:rFonts w:ascii="Arial" w:hAnsi="Arial" w:cs="Arial"/>
          <w:sz w:val="22"/>
          <w:szCs w:val="22"/>
        </w:rPr>
        <w:instrText xml:space="preserve"> ADDIN EN.CITE.DATA </w:instrText>
      </w:r>
      <w:r w:rsidR="00FD557F" w:rsidRPr="00F30453">
        <w:rPr>
          <w:rFonts w:ascii="Arial" w:hAnsi="Arial" w:cs="Arial"/>
          <w:sz w:val="22"/>
          <w:szCs w:val="22"/>
        </w:rPr>
      </w:r>
      <w:r w:rsidR="00FD557F" w:rsidRPr="00F30453">
        <w:rPr>
          <w:rFonts w:ascii="Arial" w:hAnsi="Arial" w:cs="Arial"/>
          <w:sz w:val="22"/>
          <w:szCs w:val="22"/>
        </w:rPr>
        <w:fldChar w:fldCharType="end"/>
      </w:r>
      <w:r w:rsidR="00FB29D4" w:rsidRPr="00F30453">
        <w:rPr>
          <w:rFonts w:ascii="Arial" w:hAnsi="Arial" w:cs="Arial"/>
          <w:sz w:val="22"/>
          <w:szCs w:val="22"/>
        </w:rPr>
      </w:r>
      <w:r w:rsidR="00FB29D4" w:rsidRPr="00F30453">
        <w:rPr>
          <w:rFonts w:ascii="Arial" w:hAnsi="Arial" w:cs="Arial"/>
          <w:sz w:val="22"/>
          <w:szCs w:val="22"/>
        </w:rPr>
        <w:fldChar w:fldCharType="separate"/>
      </w:r>
      <w:r w:rsidR="00FD557F" w:rsidRPr="00F30453">
        <w:rPr>
          <w:rFonts w:ascii="Arial" w:hAnsi="Arial" w:cs="Arial"/>
          <w:noProof/>
          <w:sz w:val="22"/>
          <w:szCs w:val="22"/>
        </w:rPr>
        <w:t>(104)</w:t>
      </w:r>
      <w:r w:rsidR="00FB29D4" w:rsidRPr="00F30453">
        <w:rPr>
          <w:rFonts w:ascii="Arial" w:hAnsi="Arial" w:cs="Arial"/>
          <w:sz w:val="22"/>
          <w:szCs w:val="22"/>
        </w:rPr>
        <w:fldChar w:fldCharType="end"/>
      </w:r>
      <w:r w:rsidRPr="00F30453">
        <w:rPr>
          <w:rFonts w:ascii="Arial" w:hAnsi="Arial" w:cs="Arial"/>
          <w:sz w:val="22"/>
          <w:szCs w:val="22"/>
        </w:rPr>
        <w:t>.</w:t>
      </w:r>
      <w:r w:rsidR="00DA0288" w:rsidRPr="00F30453">
        <w:rPr>
          <w:rFonts w:ascii="Arial" w:hAnsi="Arial" w:cs="Arial"/>
          <w:sz w:val="22"/>
          <w:szCs w:val="22"/>
        </w:rPr>
        <w:t xml:space="preserve"> </w:t>
      </w:r>
    </w:p>
    <w:p w14:paraId="43E51A78" w14:textId="77777777" w:rsidR="00EE473F" w:rsidRPr="00F30453" w:rsidRDefault="00EE473F" w:rsidP="00F30453">
      <w:pPr>
        <w:spacing w:line="276" w:lineRule="auto"/>
        <w:rPr>
          <w:rFonts w:ascii="Arial" w:hAnsi="Arial" w:cs="Arial"/>
          <w:sz w:val="22"/>
          <w:szCs w:val="22"/>
        </w:rPr>
      </w:pPr>
    </w:p>
    <w:p w14:paraId="473541E3" w14:textId="77777777" w:rsidR="00EE473F" w:rsidRPr="00F30453" w:rsidRDefault="00EE473F" w:rsidP="00F30453">
      <w:pPr>
        <w:spacing w:line="276" w:lineRule="auto"/>
        <w:rPr>
          <w:rFonts w:ascii="Arial" w:hAnsi="Arial" w:cs="Arial"/>
          <w:sz w:val="22"/>
          <w:szCs w:val="22"/>
        </w:rPr>
      </w:pPr>
      <w:r w:rsidRPr="00F30453">
        <w:rPr>
          <w:rFonts w:ascii="Arial" w:hAnsi="Arial" w:cs="Arial"/>
          <w:noProof/>
          <w:sz w:val="22"/>
          <w:szCs w:val="22"/>
          <w:lang w:eastAsia="en-GB" w:bidi="ar-SA"/>
        </w:rPr>
        <w:drawing>
          <wp:inline distT="0" distB="0" distL="0" distR="0" wp14:anchorId="464E54A7" wp14:editId="759666BD">
            <wp:extent cx="5988050" cy="4582523"/>
            <wp:effectExtent l="0" t="0" r="0"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6003915" cy="4594664"/>
                    </a:xfrm>
                    <a:prstGeom prst="rect">
                      <a:avLst/>
                    </a:prstGeom>
                  </pic:spPr>
                </pic:pic>
              </a:graphicData>
            </a:graphic>
          </wp:inline>
        </w:drawing>
      </w:r>
    </w:p>
    <w:p w14:paraId="612D8891" w14:textId="262C2BED" w:rsidR="00EE473F" w:rsidRPr="00F30453" w:rsidRDefault="00EE473F" w:rsidP="00F30453">
      <w:pPr>
        <w:spacing w:line="276" w:lineRule="auto"/>
        <w:rPr>
          <w:rFonts w:ascii="Arial" w:hAnsi="Arial" w:cs="Arial"/>
          <w:b/>
          <w:sz w:val="22"/>
          <w:szCs w:val="22"/>
        </w:rPr>
      </w:pPr>
      <w:r w:rsidRPr="00F30453">
        <w:rPr>
          <w:rFonts w:ascii="Arial" w:hAnsi="Arial" w:cs="Arial"/>
          <w:b/>
          <w:sz w:val="22"/>
          <w:szCs w:val="22"/>
        </w:rPr>
        <w:t xml:space="preserve">Figure </w:t>
      </w:r>
      <w:r w:rsidR="00D500F2" w:rsidRPr="00F30453">
        <w:rPr>
          <w:rFonts w:ascii="Arial" w:hAnsi="Arial" w:cs="Arial"/>
          <w:b/>
          <w:sz w:val="22"/>
          <w:szCs w:val="22"/>
        </w:rPr>
        <w:t>7</w:t>
      </w:r>
      <w:r w:rsidRPr="00F30453">
        <w:rPr>
          <w:rFonts w:ascii="Arial" w:hAnsi="Arial" w:cs="Arial"/>
          <w:b/>
          <w:sz w:val="22"/>
          <w:szCs w:val="22"/>
        </w:rPr>
        <w:t>.</w:t>
      </w:r>
      <w:r w:rsidRPr="00F30453">
        <w:rPr>
          <w:rFonts w:ascii="Arial" w:hAnsi="Arial" w:cs="Arial"/>
          <w:bCs/>
          <w:sz w:val="22"/>
          <w:szCs w:val="22"/>
        </w:rPr>
        <w:t xml:space="preserve"> </w:t>
      </w:r>
      <w:r w:rsidRPr="00F30453">
        <w:rPr>
          <w:rFonts w:ascii="Arial" w:hAnsi="Arial" w:cs="Arial"/>
          <w:b/>
          <w:sz w:val="22"/>
          <w:szCs w:val="22"/>
        </w:rPr>
        <w:t xml:space="preserve">Representation of a simplified diagram of phase shifts of the circadian system, as evidenced by changes in melatonin rhythm itself, following oral treatment with fast release melatonin at different times. Biological night” is the time of endogenous melatonin secretion and defines “circadian time” which is independent of clock time. </w:t>
      </w:r>
    </w:p>
    <w:p w14:paraId="2ADCFA1E" w14:textId="77777777" w:rsidR="00EE473F" w:rsidRPr="00F30453" w:rsidRDefault="00EE473F" w:rsidP="00F30453">
      <w:pPr>
        <w:spacing w:line="276" w:lineRule="auto"/>
        <w:rPr>
          <w:rFonts w:ascii="Arial" w:hAnsi="Arial" w:cs="Arial"/>
          <w:sz w:val="22"/>
          <w:szCs w:val="22"/>
        </w:rPr>
      </w:pPr>
    </w:p>
    <w:p w14:paraId="55730803" w14:textId="2C77907F" w:rsidR="003077F1" w:rsidRPr="00F30453" w:rsidRDefault="003077F1" w:rsidP="00F30453">
      <w:pPr>
        <w:spacing w:line="276" w:lineRule="auto"/>
        <w:rPr>
          <w:rFonts w:ascii="Arial" w:hAnsi="Arial" w:cs="Arial"/>
          <w:sz w:val="22"/>
          <w:szCs w:val="22"/>
        </w:rPr>
      </w:pPr>
      <w:r w:rsidRPr="00F30453">
        <w:rPr>
          <w:rFonts w:ascii="Arial" w:hAnsi="Arial" w:cs="Arial"/>
          <w:sz w:val="22"/>
          <w:szCs w:val="22"/>
        </w:rPr>
        <w:t>Jet lag occurs when crossing time zones</w:t>
      </w:r>
      <w:r w:rsidR="004B789B" w:rsidRPr="00F30453">
        <w:rPr>
          <w:rFonts w:ascii="Arial" w:hAnsi="Arial" w:cs="Arial"/>
          <w:sz w:val="22"/>
          <w:szCs w:val="22"/>
        </w:rPr>
        <w:t>, and</w:t>
      </w:r>
      <w:r w:rsidRPr="00F30453">
        <w:rPr>
          <w:rFonts w:ascii="Arial" w:hAnsi="Arial" w:cs="Arial"/>
          <w:sz w:val="22"/>
          <w:szCs w:val="22"/>
        </w:rPr>
        <w:t xml:space="preserve"> one need</w:t>
      </w:r>
      <w:r w:rsidR="004B789B" w:rsidRPr="00F30453">
        <w:rPr>
          <w:rFonts w:ascii="Arial" w:hAnsi="Arial" w:cs="Arial"/>
          <w:sz w:val="22"/>
          <w:szCs w:val="22"/>
        </w:rPr>
        <w:t>s</w:t>
      </w:r>
      <w:r w:rsidRPr="00F30453">
        <w:rPr>
          <w:rFonts w:ascii="Arial" w:hAnsi="Arial" w:cs="Arial"/>
          <w:sz w:val="22"/>
          <w:szCs w:val="22"/>
        </w:rPr>
        <w:t xml:space="preserve"> to sleep and be awake at times that are not aligned with </w:t>
      </w:r>
      <w:r w:rsidR="004501F8" w:rsidRPr="00F30453">
        <w:rPr>
          <w:rFonts w:ascii="Arial" w:hAnsi="Arial" w:cs="Arial"/>
          <w:sz w:val="22"/>
          <w:szCs w:val="22"/>
        </w:rPr>
        <w:t>one’s</w:t>
      </w:r>
      <w:r w:rsidR="009F49E3" w:rsidRPr="00F30453">
        <w:rPr>
          <w:rFonts w:ascii="Arial" w:hAnsi="Arial" w:cs="Arial"/>
          <w:sz w:val="22"/>
          <w:szCs w:val="22"/>
        </w:rPr>
        <w:t xml:space="preserve"> own</w:t>
      </w:r>
      <w:r w:rsidRPr="00F30453">
        <w:rPr>
          <w:rFonts w:ascii="Arial" w:hAnsi="Arial" w:cs="Arial"/>
          <w:sz w:val="22"/>
          <w:szCs w:val="22"/>
        </w:rPr>
        <w:t xml:space="preserve"> circadian system. It is more severe when more time zones are crossed and if the direction of the travel is eastbound, as it is more difficult to advance than delay the natural circadian cycle. Melatonin accelerates the phase shift if given at the appropriate time prior to bedtime at destination</w:t>
      </w:r>
      <w:r w:rsidR="00CD72AB" w:rsidRPr="00F30453">
        <w:rPr>
          <w:rFonts w:ascii="Arial" w:hAnsi="Arial" w:cs="Arial"/>
          <w:sz w:val="22"/>
          <w:szCs w:val="22"/>
        </w:rPr>
        <w:t>,</w:t>
      </w:r>
      <w:r w:rsidRPr="00F30453">
        <w:rPr>
          <w:rFonts w:ascii="Arial" w:hAnsi="Arial" w:cs="Arial"/>
          <w:sz w:val="22"/>
          <w:szCs w:val="22"/>
        </w:rPr>
        <w:t xml:space="preserve"> and the benefits of melatonin administration in the alleviation of jet lag seems to be greater with larger numbers of time zones </w:t>
      </w:r>
      <w:r w:rsidRPr="00F30453">
        <w:rPr>
          <w:rFonts w:ascii="Arial" w:hAnsi="Arial" w:cs="Arial"/>
          <w:sz w:val="22"/>
          <w:szCs w:val="22"/>
        </w:rPr>
        <w:fldChar w:fldCharType="begin"/>
      </w:r>
      <w:r w:rsidR="00FD557F" w:rsidRPr="00F30453">
        <w:rPr>
          <w:rFonts w:ascii="Arial" w:hAnsi="Arial" w:cs="Arial"/>
          <w:sz w:val="22"/>
          <w:szCs w:val="22"/>
        </w:rPr>
        <w:instrText xml:space="preserve"> ADDIN EN.CITE &lt;EndNote&gt;&lt;Cite&gt;&lt;Author&gt;Arendt&lt;/Author&gt;&lt;Year&gt;2009&lt;/Year&gt;&lt;RecNum&gt;666&lt;/RecNum&gt;&lt;DisplayText&gt;(105)&lt;/DisplayText&gt;&lt;record&gt;&lt;rec-number&gt;666&lt;/rec-number&gt;&lt;foreign-keys&gt;&lt;key app="EN" db-id="atfrtddvzdv9pqewv9px5w0ux0wavpr9090t" timestamp="1600625871"&gt;666&lt;/key&gt;&lt;/foreign-keys&gt;&lt;ref-type name="Journal Article"&gt;17&lt;/ref-type&gt;&lt;contributors&gt;&lt;authors&gt;&lt;author&gt;Arendt, J.&lt;/author&gt;&lt;/authors&gt;&lt;/contributors&gt;&lt;auth-address&gt;Centre for Chronobiology, Faculty of Health and Medical Sciences, University of Surrey, Guildford, Surrey, UK. arendtjo@aol.com&lt;/auth-address&gt;&lt;titles&gt;&lt;title&gt;Managing jet lag: Some of the problems and possible new solutions&lt;/title&gt;&lt;secondary-title&gt;Sleep Med Rev&lt;/secondary-title&gt;&lt;/titles&gt;&lt;periodical&gt;&lt;full-title&gt;Sleep Med Rev&lt;/full-title&gt;&lt;/periodical&gt;&lt;pages&gt;249-56&lt;/pages&gt;&lt;volume&gt;13&lt;/volume&gt;&lt;number&gt;4&lt;/number&gt;&lt;edition&gt;2009/01/17&lt;/edition&gt;&lt;keywords&gt;&lt;keyword&gt;Adaptation, Physiological/drug effects&lt;/keyword&gt;&lt;keyword&gt;Circadian Rhythm/drug effects&lt;/keyword&gt;&lt;keyword&gt;Combined Modality Therapy&lt;/keyword&gt;&lt;keyword&gt;Genetic Predisposition to Disease/genetics&lt;/keyword&gt;&lt;keyword&gt;Humans&lt;/keyword&gt;&lt;keyword&gt;Individuality&lt;/keyword&gt;&lt;keyword&gt;Jet Lag Syndrome/diagnosis/etiology/genetics/*therapy&lt;/keyword&gt;&lt;keyword&gt;Melatonin/therapeutic use&lt;/keyword&gt;&lt;keyword&gt;Nuclear Proteins/genetics&lt;/keyword&gt;&lt;keyword&gt;Period Circadian Proteins&lt;/keyword&gt;&lt;keyword&gt;Phototherapy/methods&lt;/keyword&gt;&lt;keyword&gt;Polymorphism, Genetic/genetics&lt;/keyword&gt;&lt;keyword&gt;Receptor, Melatonin, MT1/agonists&lt;/keyword&gt;&lt;keyword&gt;Receptor, Melatonin, MT2/agonists&lt;/keyword&gt;&lt;keyword&gt;Sleep Deprivation/etiology/prevention &amp;amp; control&lt;/keyword&gt;&lt;keyword&gt;Transcription Factors/genetics&lt;/keyword&gt;&lt;/keywords&gt;&lt;dates&gt;&lt;year&gt;2009&lt;/year&gt;&lt;pub-dates&gt;&lt;date&gt;Aug&lt;/date&gt;&lt;/pub-dates&gt;&lt;/dates&gt;&lt;isbn&gt;1532-2955 (Electronic)&amp;#xD;1087-0792 (Linking)&lt;/isbn&gt;&lt;accession-num&gt;19147377&lt;/accession-num&gt;&lt;urls&gt;&lt;related-urls&gt;&lt;url&gt;https://www.ncbi.nlm.nih.gov/pubmed/19147377&lt;/url&gt;&lt;/related-urls&gt;&lt;/urls&gt;&lt;electronic-resource-num&gt;10.1016/j.smrv.2008.07.011&lt;/electronic-resource-num&gt;&lt;/record&gt;&lt;/Cite&gt;&lt;/EndNote&gt;</w:instrText>
      </w:r>
      <w:r w:rsidRPr="00F30453">
        <w:rPr>
          <w:rFonts w:ascii="Arial" w:hAnsi="Arial" w:cs="Arial"/>
          <w:sz w:val="22"/>
          <w:szCs w:val="22"/>
        </w:rPr>
        <w:fldChar w:fldCharType="separate"/>
      </w:r>
      <w:r w:rsidR="00FD557F" w:rsidRPr="00F30453">
        <w:rPr>
          <w:rFonts w:ascii="Arial" w:hAnsi="Arial" w:cs="Arial"/>
          <w:noProof/>
          <w:sz w:val="22"/>
          <w:szCs w:val="22"/>
        </w:rPr>
        <w:t>(105)</w:t>
      </w:r>
      <w:r w:rsidRPr="00F30453">
        <w:rPr>
          <w:rFonts w:ascii="Arial" w:hAnsi="Arial" w:cs="Arial"/>
          <w:sz w:val="22"/>
          <w:szCs w:val="22"/>
        </w:rPr>
        <w:fldChar w:fldCharType="end"/>
      </w:r>
      <w:r w:rsidRPr="00F30453">
        <w:rPr>
          <w:rFonts w:ascii="Arial" w:hAnsi="Arial" w:cs="Arial"/>
          <w:sz w:val="22"/>
          <w:szCs w:val="22"/>
        </w:rPr>
        <w:t xml:space="preserve">. If melatonin is appropriately time-administered, self-rated jet lag can be reduced by 50 percent </w:t>
      </w:r>
      <w:r w:rsidRPr="00F30453">
        <w:rPr>
          <w:rFonts w:ascii="Arial" w:hAnsi="Arial" w:cs="Arial"/>
          <w:sz w:val="22"/>
          <w:szCs w:val="22"/>
        </w:rPr>
        <w:fldChar w:fldCharType="begin"/>
      </w:r>
      <w:r w:rsidR="00FD557F" w:rsidRPr="00F30453">
        <w:rPr>
          <w:rFonts w:ascii="Arial" w:hAnsi="Arial" w:cs="Arial"/>
          <w:sz w:val="22"/>
          <w:szCs w:val="22"/>
        </w:rPr>
        <w:instrText xml:space="preserve"> ADDIN EN.CITE &lt;EndNote&gt;&lt;Cite&gt;&lt;Author&gt;Herxheimer&lt;/Author&gt;&lt;Year&gt;2002&lt;/Year&gt;&lt;RecNum&gt;667&lt;/RecNum&gt;&lt;DisplayText&gt;(106)&lt;/DisplayText&gt;&lt;record&gt;&lt;rec-number&gt;667&lt;/rec-number&gt;&lt;foreign-keys&gt;&lt;key app="EN" db-id="atfrtddvzdv9pqewv9px5w0ux0wavpr9090t" timestamp="1600625871"&gt;667&lt;/key&gt;&lt;/foreign-keys&gt;&lt;ref-type name="Journal Article"&gt;17&lt;/ref-type&gt;&lt;contributors&gt;&lt;authors&gt;&lt;author&gt;Herxheimer, A.&lt;/author&gt;&lt;author&gt;Petrie, K. J.&lt;/author&gt;&lt;/authors&gt;&lt;/contributors&gt;&lt;auth-address&gt;UK Cochrane Centre, 9 Park Crescent, London N3 2NL, UK. andrew herxheimer@compuserve.com&lt;/auth-address&gt;&lt;titles&gt;&lt;title&gt;Melatonin for the prevention and treatment of jet lag&lt;/title&gt;&lt;secondary-title&gt;Cochrane Database Syst Rev&lt;/secondary-title&gt;&lt;/titles&gt;&lt;periodical&gt;&lt;full-title&gt;Cochrane Database Syst Rev&lt;/full-title&gt;&lt;/periodical&gt;&lt;pages&gt;CD001520&lt;/pages&gt;&lt;number&gt;2&lt;/number&gt;&lt;edition&gt;2002/06/22&lt;/edition&gt;&lt;keywords&gt;&lt;keyword&gt;Antioxidants/*therapeutic use&lt;/keyword&gt;&lt;keyword&gt;Humans&lt;/keyword&gt;&lt;keyword&gt;Jet Lag Syndrome/*drug therapy&lt;/keyword&gt;&lt;keyword&gt;Melatonin/*therapeutic use&lt;/keyword&gt;&lt;keyword&gt;Randomized Controlled Trials as Topic&lt;/keyword&gt;&lt;/keywords&gt;&lt;dates&gt;&lt;year&gt;2002&lt;/year&gt;&lt;/dates&gt;&lt;isbn&gt;1469-493X (Electronic)&amp;#xD;1361-6137 (Linking)&lt;/isbn&gt;&lt;accession-num&gt;12076414&lt;/accession-num&gt;&lt;urls&gt;&lt;related-urls&gt;&lt;url&gt;https://www.ncbi.nlm.nih.gov/pubmed/12076414&lt;/url&gt;&lt;/related-urls&gt;&lt;/urls&gt;&lt;electronic-resource-num&gt;10.1002/14651858.CD001520&lt;/electronic-resource-num&gt;&lt;/record&gt;&lt;/Cite&gt;&lt;/EndNote&gt;</w:instrText>
      </w:r>
      <w:r w:rsidRPr="00F30453">
        <w:rPr>
          <w:rFonts w:ascii="Arial" w:hAnsi="Arial" w:cs="Arial"/>
          <w:sz w:val="22"/>
          <w:szCs w:val="22"/>
        </w:rPr>
        <w:fldChar w:fldCharType="separate"/>
      </w:r>
      <w:r w:rsidR="00FD557F" w:rsidRPr="00F30453">
        <w:rPr>
          <w:rFonts w:ascii="Arial" w:hAnsi="Arial" w:cs="Arial"/>
          <w:noProof/>
          <w:sz w:val="22"/>
          <w:szCs w:val="22"/>
        </w:rPr>
        <w:t>(106)</w:t>
      </w:r>
      <w:r w:rsidRPr="00F30453">
        <w:rPr>
          <w:rFonts w:ascii="Arial" w:hAnsi="Arial" w:cs="Arial"/>
          <w:sz w:val="22"/>
          <w:szCs w:val="22"/>
        </w:rPr>
        <w:fldChar w:fldCharType="end"/>
      </w:r>
      <w:r w:rsidRPr="00F30453">
        <w:rPr>
          <w:rFonts w:ascii="Arial" w:hAnsi="Arial" w:cs="Arial"/>
          <w:sz w:val="22"/>
          <w:szCs w:val="22"/>
        </w:rPr>
        <w:t>.</w:t>
      </w:r>
      <w:r w:rsidR="00CB601F" w:rsidRPr="00F30453">
        <w:rPr>
          <w:rFonts w:ascii="Arial" w:hAnsi="Arial" w:cs="Arial"/>
          <w:sz w:val="22"/>
          <w:szCs w:val="22"/>
        </w:rPr>
        <w:t xml:space="preserve"> The maximum advance shift obtainable with a single treatment of oral melatonin (3-5 mg) is approximately 1-1.5 h. </w:t>
      </w:r>
    </w:p>
    <w:p w14:paraId="6D6ADF68" w14:textId="77777777" w:rsidR="00B67DF7" w:rsidRPr="00F30453" w:rsidRDefault="00B67DF7" w:rsidP="00F30453">
      <w:pPr>
        <w:spacing w:line="276" w:lineRule="auto"/>
        <w:rPr>
          <w:rFonts w:ascii="Arial" w:hAnsi="Arial" w:cs="Arial"/>
          <w:sz w:val="22"/>
          <w:szCs w:val="22"/>
        </w:rPr>
      </w:pPr>
    </w:p>
    <w:p w14:paraId="390743C4" w14:textId="6D58960F" w:rsidR="00357C9C" w:rsidRPr="00F30453" w:rsidRDefault="00960035" w:rsidP="00F30453">
      <w:pPr>
        <w:spacing w:line="276" w:lineRule="auto"/>
        <w:rPr>
          <w:rFonts w:ascii="Arial" w:hAnsi="Arial" w:cs="Arial"/>
          <w:sz w:val="22"/>
          <w:szCs w:val="22"/>
        </w:rPr>
      </w:pPr>
      <w:r w:rsidRPr="00F30453">
        <w:rPr>
          <w:rFonts w:ascii="Arial" w:hAnsi="Arial" w:cs="Arial"/>
          <w:sz w:val="22"/>
          <w:szCs w:val="22"/>
        </w:rPr>
        <w:lastRenderedPageBreak/>
        <w:t>For night shift workers wakefulness is required at the time that melatonin secretion is rising</w:t>
      </w:r>
      <w:r w:rsidR="009F49E3" w:rsidRPr="00F30453">
        <w:rPr>
          <w:rFonts w:ascii="Arial" w:hAnsi="Arial" w:cs="Arial"/>
          <w:sz w:val="22"/>
          <w:szCs w:val="22"/>
        </w:rPr>
        <w:t>,</w:t>
      </w:r>
      <w:r w:rsidRPr="00F30453">
        <w:rPr>
          <w:rFonts w:ascii="Arial" w:hAnsi="Arial" w:cs="Arial"/>
          <w:sz w:val="22"/>
          <w:szCs w:val="22"/>
        </w:rPr>
        <w:t xml:space="preserve"> and alertness is dissipating</w:t>
      </w:r>
      <w:r w:rsidR="00907F03" w:rsidRPr="00F30453">
        <w:rPr>
          <w:rFonts w:ascii="Arial" w:hAnsi="Arial" w:cs="Arial"/>
          <w:sz w:val="22"/>
          <w:szCs w:val="22"/>
        </w:rPr>
        <w:t>,</w:t>
      </w:r>
      <w:r w:rsidRPr="00F30453">
        <w:rPr>
          <w:rFonts w:ascii="Arial" w:hAnsi="Arial" w:cs="Arial"/>
          <w:sz w:val="22"/>
          <w:szCs w:val="22"/>
        </w:rPr>
        <w:t xml:space="preserve"> and the opposite for the </w:t>
      </w:r>
      <w:r w:rsidR="009F49E3" w:rsidRPr="00F30453">
        <w:rPr>
          <w:rFonts w:ascii="Arial" w:hAnsi="Arial" w:cs="Arial"/>
          <w:sz w:val="22"/>
          <w:szCs w:val="22"/>
        </w:rPr>
        <w:t>next day</w:t>
      </w:r>
      <w:r w:rsidRPr="00F30453">
        <w:rPr>
          <w:rFonts w:ascii="Arial" w:hAnsi="Arial" w:cs="Arial"/>
          <w:sz w:val="22"/>
          <w:szCs w:val="22"/>
        </w:rPr>
        <w:t xml:space="preserve"> when melatonin secretion </w:t>
      </w:r>
      <w:r w:rsidR="00D500F2" w:rsidRPr="00F30453">
        <w:rPr>
          <w:rFonts w:ascii="Arial" w:hAnsi="Arial" w:cs="Arial"/>
          <w:sz w:val="22"/>
          <w:szCs w:val="22"/>
        </w:rPr>
        <w:t>decreases,</w:t>
      </w:r>
      <w:r w:rsidRPr="00F30453">
        <w:rPr>
          <w:rFonts w:ascii="Arial" w:hAnsi="Arial" w:cs="Arial"/>
          <w:sz w:val="22"/>
          <w:szCs w:val="22"/>
        </w:rPr>
        <w:t xml:space="preserve"> and circadian rhythms promote alertness. </w:t>
      </w:r>
      <w:r w:rsidR="00357C9C" w:rsidRPr="00F30453">
        <w:rPr>
          <w:rFonts w:ascii="Arial" w:hAnsi="Arial" w:cs="Arial"/>
          <w:sz w:val="22"/>
          <w:szCs w:val="22"/>
        </w:rPr>
        <w:t>While some studies suggested that the use of melatonin improved sleep and increase daytime alertness in night shift workers compared to placebo</w:t>
      </w:r>
      <w:r w:rsidRPr="00F30453">
        <w:rPr>
          <w:rFonts w:ascii="Arial" w:hAnsi="Arial" w:cs="Arial"/>
          <w:sz w:val="22"/>
          <w:szCs w:val="22"/>
        </w:rPr>
        <w:t xml:space="preserve"> </w:t>
      </w:r>
      <w:r w:rsidRPr="00F30453">
        <w:rPr>
          <w:rFonts w:ascii="Arial" w:hAnsi="Arial" w:cs="Arial"/>
          <w:sz w:val="22"/>
          <w:szCs w:val="22"/>
        </w:rPr>
        <w:fldChar w:fldCharType="begin"/>
      </w:r>
      <w:r w:rsidR="00FD557F" w:rsidRPr="00F30453">
        <w:rPr>
          <w:rFonts w:ascii="Arial" w:hAnsi="Arial" w:cs="Arial"/>
          <w:sz w:val="22"/>
          <w:szCs w:val="22"/>
        </w:rPr>
        <w:instrText xml:space="preserve"> ADDIN EN.CITE &lt;EndNote&gt;&lt;Cite&gt;&lt;Author&gt;Folkard&lt;/Author&gt;&lt;Year&gt;1993&lt;/Year&gt;&lt;RecNum&gt;674&lt;/RecNum&gt;&lt;DisplayText&gt;(107)&lt;/DisplayText&gt;&lt;record&gt;&lt;rec-number&gt;674&lt;/rec-number&gt;&lt;foreign-keys&gt;&lt;key app="EN" db-id="atfrtddvzdv9pqewv9px5w0ux0wavpr9090t" timestamp="1600625880"&gt;674&lt;/key&gt;&lt;/foreign-keys&gt;&lt;ref-type name="Journal Article"&gt;17&lt;/ref-type&gt;&lt;contributors&gt;&lt;authors&gt;&lt;author&gt;Folkard, S.&lt;/author&gt;&lt;author&gt;Arendt, J.&lt;/author&gt;&lt;author&gt;Clark, M.&lt;/author&gt;&lt;/authors&gt;&lt;/contributors&gt;&lt;auth-address&gt;MRC/ESRC Social and Applied Psychology Unit, The University, Sheffield, England.&lt;/auth-address&gt;&lt;titles&gt;&lt;title&gt;Can melatonin improve shift workers&amp;apos; tolerance of the night shift? Some preliminary findings&lt;/title&gt;&lt;secondary-title&gt;Chronobiol Int&lt;/secondary-title&gt;&lt;/titles&gt;&lt;periodical&gt;&lt;full-title&gt;Chronobiol Int&lt;/full-title&gt;&lt;/periodical&gt;&lt;pages&gt;315-20&lt;/pages&gt;&lt;volume&gt;10&lt;/volume&gt;&lt;number&gt;5&lt;/number&gt;&lt;edition&gt;1993/10/01&lt;/edition&gt;&lt;keywords&gt;&lt;keyword&gt;Adult&lt;/keyword&gt;&lt;keyword&gt;Circadian Rhythm/*drug effects&lt;/keyword&gt;&lt;keyword&gt;Double-Blind Method&lt;/keyword&gt;&lt;keyword&gt;Female&lt;/keyword&gt;&lt;keyword&gt;Humans&lt;/keyword&gt;&lt;keyword&gt;Male&lt;/keyword&gt;&lt;keyword&gt;Melatonin/*therapeutic use&lt;/keyword&gt;&lt;keyword&gt;Memory/drug effects/physiology&lt;/keyword&gt;&lt;keyword&gt;Mental Processes/drug effects/physiology&lt;/keyword&gt;&lt;keyword&gt;Middle Aged&lt;/keyword&gt;&lt;keyword&gt;Sleep/*drug effects&lt;/keyword&gt;&lt;keyword&gt;Sleep Wake Disorders/*drug therapy/prevention &amp;amp; control&lt;/keyword&gt;&lt;keyword&gt;Wakefulness/drug effects&lt;/keyword&gt;&lt;keyword&gt;*Work Schedule Tolerance&lt;/keyword&gt;&lt;/keywords&gt;&lt;dates&gt;&lt;year&gt;1993&lt;/year&gt;&lt;pub-dates&gt;&lt;date&gt;Oct&lt;/date&gt;&lt;/pub-dates&gt;&lt;/dates&gt;&lt;isbn&gt;0742-0528 (Print)&amp;#xD;0742-0528 (Linking)&lt;/isbn&gt;&lt;accession-num&gt;8261530&lt;/accession-num&gt;&lt;urls&gt;&lt;related-urls&gt;&lt;url&gt;https://www.ncbi.nlm.nih.gov/pubmed/8261530&lt;/url&gt;&lt;/related-urls&gt;&lt;/urls&gt;&lt;/record&gt;&lt;/Cite&gt;&lt;/EndNote&gt;</w:instrText>
      </w:r>
      <w:r w:rsidRPr="00F30453">
        <w:rPr>
          <w:rFonts w:ascii="Arial" w:hAnsi="Arial" w:cs="Arial"/>
          <w:sz w:val="22"/>
          <w:szCs w:val="22"/>
        </w:rPr>
        <w:fldChar w:fldCharType="separate"/>
      </w:r>
      <w:r w:rsidR="00FD557F" w:rsidRPr="00F30453">
        <w:rPr>
          <w:rFonts w:ascii="Arial" w:hAnsi="Arial" w:cs="Arial"/>
          <w:noProof/>
          <w:sz w:val="22"/>
          <w:szCs w:val="22"/>
        </w:rPr>
        <w:t>(107)</w:t>
      </w:r>
      <w:r w:rsidRPr="00F30453">
        <w:rPr>
          <w:rFonts w:ascii="Arial" w:hAnsi="Arial" w:cs="Arial"/>
          <w:sz w:val="22"/>
          <w:szCs w:val="22"/>
        </w:rPr>
        <w:fldChar w:fldCharType="end"/>
      </w:r>
      <w:r w:rsidR="00357C9C" w:rsidRPr="00F30453">
        <w:rPr>
          <w:rFonts w:ascii="Arial" w:hAnsi="Arial" w:cs="Arial"/>
          <w:sz w:val="22"/>
          <w:szCs w:val="22"/>
        </w:rPr>
        <w:t xml:space="preserve">, other studies have not shown beneficial effects </w:t>
      </w:r>
      <w:r w:rsidRPr="00F30453">
        <w:rPr>
          <w:rFonts w:ascii="Arial" w:hAnsi="Arial" w:cs="Arial"/>
          <w:sz w:val="22"/>
          <w:szCs w:val="22"/>
        </w:rPr>
        <w:fldChar w:fldCharType="begin"/>
      </w:r>
      <w:r w:rsidR="00FD557F" w:rsidRPr="00F30453">
        <w:rPr>
          <w:rFonts w:ascii="Arial" w:hAnsi="Arial" w:cs="Arial"/>
          <w:sz w:val="22"/>
          <w:szCs w:val="22"/>
        </w:rPr>
        <w:instrText xml:space="preserve"> ADDIN EN.CITE &lt;EndNote&gt;&lt;Cite&gt;&lt;Author&gt;Burgess&lt;/Author&gt;&lt;Year&gt;2002&lt;/Year&gt;&lt;RecNum&gt;675&lt;/RecNum&gt;&lt;DisplayText&gt;(108)&lt;/DisplayText&gt;&lt;record&gt;&lt;rec-number&gt;675&lt;/rec-number&gt;&lt;foreign-keys&gt;&lt;key app="EN" db-id="atfrtddvzdv9pqewv9px5w0ux0wavpr9090t" timestamp="1600625880"&gt;675&lt;/key&gt;&lt;/foreign-keys&gt;&lt;ref-type name="Journal Article"&gt;17&lt;/ref-type&gt;&lt;contributors&gt;&lt;authors&gt;&lt;author&gt;Burgess, H. J.&lt;/author&gt;&lt;author&gt;Sharkey, K. M.&lt;/author&gt;&lt;author&gt;Eastman, C. I.&lt;/author&gt;&lt;/authors&gt;&lt;/contributors&gt;&lt;auth-address&gt;Biological Rhythms Research Laboratory, Rush-Presbyterian-St Luke&amp;apos;s-Medical Center, 1645 W. Jackson Blvd, Suite 425, Chicago, IL 60612, USA.&lt;/auth-address&gt;&lt;titles&gt;&lt;title&gt;Bright light, dark and melatonin can promote circadian adaptation in night shift workers&lt;/title&gt;&lt;secondary-title&gt;Sleep Med Rev&lt;/secondary-title&gt;&lt;/titles&gt;&lt;periodical&gt;&lt;full-title&gt;Sleep Med Rev&lt;/full-title&gt;&lt;/periodical&gt;&lt;pages&gt;407-20&lt;/pages&gt;&lt;volume&gt;6&lt;/volume&gt;&lt;number&gt;5&lt;/number&gt;&lt;edition&gt;2003/01/18&lt;/edition&gt;&lt;keywords&gt;&lt;keyword&gt;Adaptation, Physiological/*drug effects&lt;/keyword&gt;&lt;keyword&gt;Circadian Rhythm/*drug effects&lt;/keyword&gt;&lt;keyword&gt;Humans&lt;/keyword&gt;&lt;keyword&gt;*Light&lt;/keyword&gt;&lt;keyword&gt;Melatonin/administration &amp;amp; dosage/*pharmacology/*therapeutic use&lt;/keyword&gt;&lt;keyword&gt;Sleep Disorders, Circadian Rhythm/drug therapy/*therapy&lt;/keyword&gt;&lt;/keywords&gt;&lt;dates&gt;&lt;year&gt;2002&lt;/year&gt;&lt;pub-dates&gt;&lt;date&gt;Oct&lt;/date&gt;&lt;/pub-dates&gt;&lt;/dates&gt;&lt;isbn&gt;1087-0792 (Print)&amp;#xD;1087-0792 (Linking)&lt;/isbn&gt;&lt;accession-num&gt;12531129&lt;/accession-num&gt;&lt;urls&gt;&lt;related-urls&gt;&lt;url&gt;https://www.ncbi.nlm.nih.gov/pubmed/12531129&lt;/url&gt;&lt;/related-urls&gt;&lt;/urls&gt;&lt;/record&gt;&lt;/Cite&gt;&lt;/EndNote&gt;</w:instrText>
      </w:r>
      <w:r w:rsidRPr="00F30453">
        <w:rPr>
          <w:rFonts w:ascii="Arial" w:hAnsi="Arial" w:cs="Arial"/>
          <w:sz w:val="22"/>
          <w:szCs w:val="22"/>
        </w:rPr>
        <w:fldChar w:fldCharType="separate"/>
      </w:r>
      <w:r w:rsidR="00FD557F" w:rsidRPr="00F30453">
        <w:rPr>
          <w:rFonts w:ascii="Arial" w:hAnsi="Arial" w:cs="Arial"/>
          <w:noProof/>
          <w:sz w:val="22"/>
          <w:szCs w:val="22"/>
        </w:rPr>
        <w:t>(108)</w:t>
      </w:r>
      <w:r w:rsidRPr="00F30453">
        <w:rPr>
          <w:rFonts w:ascii="Arial" w:hAnsi="Arial" w:cs="Arial"/>
          <w:sz w:val="22"/>
          <w:szCs w:val="22"/>
        </w:rPr>
        <w:fldChar w:fldCharType="end"/>
      </w:r>
      <w:r w:rsidR="00357C9C" w:rsidRPr="00F30453">
        <w:rPr>
          <w:rFonts w:ascii="Arial" w:hAnsi="Arial" w:cs="Arial"/>
          <w:sz w:val="22"/>
          <w:szCs w:val="22"/>
        </w:rPr>
        <w:t xml:space="preserve">. More data </w:t>
      </w:r>
      <w:r w:rsidR="00907F03" w:rsidRPr="00F30453">
        <w:rPr>
          <w:rFonts w:ascii="Arial" w:hAnsi="Arial" w:cs="Arial"/>
          <w:sz w:val="22"/>
          <w:szCs w:val="22"/>
        </w:rPr>
        <w:t>are</w:t>
      </w:r>
      <w:r w:rsidR="00357C9C" w:rsidRPr="00F30453">
        <w:rPr>
          <w:rFonts w:ascii="Arial" w:hAnsi="Arial" w:cs="Arial"/>
          <w:sz w:val="22"/>
          <w:szCs w:val="22"/>
        </w:rPr>
        <w:t xml:space="preserve"> needed before recommendations about melatonin as a therapy for shift workers can be made. </w:t>
      </w:r>
      <w:r w:rsidR="00532A2E" w:rsidRPr="00F30453">
        <w:rPr>
          <w:rFonts w:ascii="Arial" w:hAnsi="Arial" w:cs="Arial"/>
          <w:sz w:val="22"/>
          <w:szCs w:val="22"/>
        </w:rPr>
        <w:t>However anecdotal evidence suggests that it is widely used for daytime sleep.</w:t>
      </w:r>
    </w:p>
    <w:p w14:paraId="66BF8686" w14:textId="45ECA375" w:rsidR="00960035" w:rsidRPr="00F30453" w:rsidRDefault="00960035" w:rsidP="00F30453">
      <w:pPr>
        <w:spacing w:line="276" w:lineRule="auto"/>
        <w:ind w:firstLine="709"/>
        <w:rPr>
          <w:rFonts w:ascii="Arial" w:hAnsi="Arial" w:cs="Arial"/>
          <w:sz w:val="22"/>
          <w:szCs w:val="22"/>
        </w:rPr>
      </w:pPr>
    </w:p>
    <w:p w14:paraId="4B9A8DD2" w14:textId="713639D2" w:rsidR="00D500F2" w:rsidRPr="00F30453" w:rsidRDefault="00D500F2" w:rsidP="00F30453">
      <w:pPr>
        <w:spacing w:line="276" w:lineRule="auto"/>
        <w:ind w:firstLine="709"/>
        <w:rPr>
          <w:rFonts w:ascii="Arial" w:hAnsi="Arial" w:cs="Arial"/>
          <w:sz w:val="22"/>
          <w:szCs w:val="22"/>
        </w:rPr>
      </w:pPr>
      <w:r w:rsidRPr="00F30453">
        <w:rPr>
          <w:rFonts w:ascii="Arial" w:hAnsi="Arial" w:cs="Arial"/>
          <w:noProof/>
          <w:sz w:val="22"/>
          <w:szCs w:val="22"/>
        </w:rPr>
        <w:drawing>
          <wp:inline distT="0" distB="0" distL="0" distR="0" wp14:anchorId="485525C6" wp14:editId="0596F9C5">
            <wp:extent cx="4297547" cy="3170652"/>
            <wp:effectExtent l="0" t="0" r="8255" b="0"/>
            <wp:docPr id="62" name="Picture 6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8316" cy="3200730"/>
                    </a:xfrm>
                    <a:prstGeom prst="rect">
                      <a:avLst/>
                    </a:prstGeom>
                    <a:noFill/>
                  </pic:spPr>
                </pic:pic>
              </a:graphicData>
            </a:graphic>
          </wp:inline>
        </w:drawing>
      </w:r>
    </w:p>
    <w:p w14:paraId="32EED807" w14:textId="350DD7C2" w:rsidR="00D500F2" w:rsidRPr="00F30453" w:rsidRDefault="00D500F2" w:rsidP="00F30453">
      <w:pPr>
        <w:spacing w:line="276" w:lineRule="auto"/>
        <w:rPr>
          <w:rFonts w:ascii="Arial" w:hAnsi="Arial" w:cs="Arial"/>
          <w:sz w:val="22"/>
          <w:szCs w:val="22"/>
        </w:rPr>
      </w:pPr>
      <w:r w:rsidRPr="00F30453">
        <w:rPr>
          <w:rFonts w:ascii="Arial" w:hAnsi="Arial" w:cs="Arial"/>
          <w:b/>
          <w:bCs/>
          <w:sz w:val="22"/>
          <w:szCs w:val="22"/>
        </w:rPr>
        <w:t xml:space="preserve">Figure 8. Diagram to illustrate free-running of the sleep wake cycle and other circadian rhythms in non-24h sleep-wake disorder, frequently seen in totally blind people. Melatonin, usually in doses of 0.5 – 5mg daily can </w:t>
      </w:r>
      <w:r w:rsidR="003C5BE9" w:rsidRPr="00F30453">
        <w:rPr>
          <w:rFonts w:ascii="Arial" w:hAnsi="Arial" w:cs="Arial"/>
          <w:b/>
          <w:bCs/>
          <w:sz w:val="22"/>
          <w:szCs w:val="22"/>
        </w:rPr>
        <w:t>synchronize</w:t>
      </w:r>
      <w:r w:rsidRPr="00F30453">
        <w:rPr>
          <w:rFonts w:ascii="Arial" w:hAnsi="Arial" w:cs="Arial"/>
          <w:b/>
          <w:bCs/>
          <w:sz w:val="22"/>
          <w:szCs w:val="22"/>
        </w:rPr>
        <w:t xml:space="preserve"> sleep and the circadian system to the 24h day with benefits for sleep, and daytime alertness</w:t>
      </w:r>
      <w:r w:rsidRPr="00F30453">
        <w:rPr>
          <w:rFonts w:ascii="Arial" w:hAnsi="Arial" w:cs="Arial"/>
          <w:sz w:val="22"/>
          <w:szCs w:val="22"/>
        </w:rPr>
        <w:t>.</w:t>
      </w:r>
    </w:p>
    <w:p w14:paraId="2A2D4FBA" w14:textId="77777777" w:rsidR="00D500F2" w:rsidRPr="00F30453" w:rsidRDefault="00D500F2" w:rsidP="00F30453">
      <w:pPr>
        <w:spacing w:line="276" w:lineRule="auto"/>
        <w:rPr>
          <w:rFonts w:ascii="Arial" w:hAnsi="Arial" w:cs="Arial"/>
          <w:b/>
          <w:color w:val="00B050"/>
          <w:sz w:val="22"/>
          <w:szCs w:val="22"/>
        </w:rPr>
      </w:pPr>
    </w:p>
    <w:p w14:paraId="5C98B817" w14:textId="24A006B0" w:rsidR="00960035" w:rsidRPr="00F30453" w:rsidRDefault="00960035" w:rsidP="00F30453">
      <w:pPr>
        <w:spacing w:line="276" w:lineRule="auto"/>
        <w:rPr>
          <w:rFonts w:ascii="Arial" w:hAnsi="Arial" w:cs="Arial"/>
          <w:b/>
          <w:color w:val="00B050"/>
          <w:sz w:val="22"/>
          <w:szCs w:val="22"/>
        </w:rPr>
      </w:pPr>
      <w:r w:rsidRPr="00F30453">
        <w:rPr>
          <w:rFonts w:ascii="Arial" w:hAnsi="Arial" w:cs="Arial"/>
          <w:b/>
          <w:color w:val="00B050"/>
          <w:sz w:val="22"/>
          <w:szCs w:val="22"/>
        </w:rPr>
        <w:t xml:space="preserve">Melatonin </w:t>
      </w:r>
      <w:r w:rsidR="00B67DF7" w:rsidRPr="00F30453">
        <w:rPr>
          <w:rFonts w:ascii="Arial" w:hAnsi="Arial" w:cs="Arial"/>
          <w:b/>
          <w:color w:val="00B050"/>
          <w:sz w:val="22"/>
          <w:szCs w:val="22"/>
        </w:rPr>
        <w:t>a</w:t>
      </w:r>
      <w:r w:rsidRPr="00F30453">
        <w:rPr>
          <w:rFonts w:ascii="Arial" w:hAnsi="Arial" w:cs="Arial"/>
          <w:b/>
          <w:color w:val="00B050"/>
          <w:sz w:val="22"/>
          <w:szCs w:val="22"/>
        </w:rPr>
        <w:t xml:space="preserve">nd </w:t>
      </w:r>
      <w:r w:rsidR="00B67DF7" w:rsidRPr="00F30453">
        <w:rPr>
          <w:rFonts w:ascii="Arial" w:hAnsi="Arial" w:cs="Arial"/>
          <w:b/>
          <w:color w:val="00B050"/>
          <w:sz w:val="22"/>
          <w:szCs w:val="22"/>
        </w:rPr>
        <w:t>t</w:t>
      </w:r>
      <w:r w:rsidR="001F24DF" w:rsidRPr="00F30453">
        <w:rPr>
          <w:rFonts w:ascii="Arial" w:hAnsi="Arial" w:cs="Arial"/>
          <w:b/>
          <w:color w:val="00B050"/>
          <w:sz w:val="22"/>
          <w:szCs w:val="22"/>
        </w:rPr>
        <w:t xml:space="preserve">he </w:t>
      </w:r>
      <w:r w:rsidRPr="00F30453">
        <w:rPr>
          <w:rFonts w:ascii="Arial" w:hAnsi="Arial" w:cs="Arial"/>
          <w:b/>
          <w:color w:val="00B050"/>
          <w:sz w:val="22"/>
          <w:szCs w:val="22"/>
        </w:rPr>
        <w:t>CNS</w:t>
      </w:r>
    </w:p>
    <w:p w14:paraId="5FDD8FEC" w14:textId="77777777" w:rsidR="00B67DF7" w:rsidRPr="00F30453" w:rsidRDefault="00B67DF7" w:rsidP="00F30453">
      <w:pPr>
        <w:spacing w:line="276" w:lineRule="auto"/>
        <w:rPr>
          <w:rFonts w:ascii="Arial" w:hAnsi="Arial" w:cs="Arial"/>
          <w:sz w:val="22"/>
          <w:szCs w:val="22"/>
        </w:rPr>
      </w:pPr>
    </w:p>
    <w:p w14:paraId="69DB3C65" w14:textId="54170F0F" w:rsidR="00960035" w:rsidRPr="00F30453" w:rsidRDefault="00960035" w:rsidP="00F30453">
      <w:pPr>
        <w:spacing w:line="276" w:lineRule="auto"/>
        <w:rPr>
          <w:rFonts w:ascii="Arial" w:hAnsi="Arial" w:cs="Arial"/>
          <w:sz w:val="22"/>
          <w:szCs w:val="22"/>
        </w:rPr>
      </w:pPr>
      <w:r w:rsidRPr="00F30453">
        <w:rPr>
          <w:rFonts w:ascii="Arial" w:hAnsi="Arial" w:cs="Arial"/>
          <w:sz w:val="22"/>
          <w:szCs w:val="22"/>
        </w:rPr>
        <w:t>Individuals with neurodegenerative disorders (</w:t>
      </w:r>
      <w:r w:rsidR="003C5BE9" w:rsidRPr="00F30453">
        <w:rPr>
          <w:rFonts w:ascii="Arial" w:hAnsi="Arial" w:cs="Arial"/>
          <w:sz w:val="22"/>
          <w:szCs w:val="22"/>
        </w:rPr>
        <w:t>i.e.,</w:t>
      </w:r>
      <w:r w:rsidR="00D55976" w:rsidRPr="00F30453">
        <w:rPr>
          <w:rFonts w:ascii="Arial" w:hAnsi="Arial" w:cs="Arial"/>
          <w:sz w:val="22"/>
          <w:szCs w:val="22"/>
        </w:rPr>
        <w:t xml:space="preserve"> </w:t>
      </w:r>
      <w:r w:rsidRPr="00F30453">
        <w:rPr>
          <w:rFonts w:ascii="Arial" w:hAnsi="Arial" w:cs="Arial"/>
          <w:sz w:val="22"/>
          <w:szCs w:val="22"/>
        </w:rPr>
        <w:t>Alzheimer’s and Parkinson’s disease</w:t>
      </w:r>
      <w:r w:rsidR="00D55976" w:rsidRPr="00F30453">
        <w:rPr>
          <w:rFonts w:ascii="Arial" w:hAnsi="Arial" w:cs="Arial"/>
          <w:sz w:val="22"/>
          <w:szCs w:val="22"/>
        </w:rPr>
        <w:t xml:space="preserve">, </w:t>
      </w:r>
      <w:r w:rsidR="00C251DE" w:rsidRPr="00F30453">
        <w:rPr>
          <w:rFonts w:ascii="Arial" w:hAnsi="Arial" w:cs="Arial"/>
          <w:sz w:val="22"/>
          <w:szCs w:val="22"/>
        </w:rPr>
        <w:t>Huntington’s</w:t>
      </w:r>
      <w:r w:rsidR="00D55976" w:rsidRPr="00F30453">
        <w:rPr>
          <w:rFonts w:ascii="Arial" w:hAnsi="Arial" w:cs="Arial"/>
          <w:sz w:val="22"/>
          <w:szCs w:val="22"/>
        </w:rPr>
        <w:t xml:space="preserve"> disease, autism</w:t>
      </w:r>
      <w:r w:rsidRPr="00F30453">
        <w:rPr>
          <w:rFonts w:ascii="Arial" w:hAnsi="Arial" w:cs="Arial"/>
          <w:sz w:val="22"/>
          <w:szCs w:val="22"/>
        </w:rPr>
        <w:t xml:space="preserve">) had significant flattened and attenuated melatonin rhythms compared to age-matched controls </w:t>
      </w:r>
      <w:r w:rsidRPr="00F30453">
        <w:rPr>
          <w:rFonts w:ascii="Arial" w:hAnsi="Arial" w:cs="Arial"/>
          <w:sz w:val="22"/>
          <w:szCs w:val="22"/>
        </w:rPr>
        <w:fldChar w:fldCharType="begin">
          <w:fldData xml:space="preserve">PEVuZE5vdGU+PENpdGU+PEF1dGhvcj5KZW5nZWxlc2tpPC9BdXRob3I+PFllYXI+MTk4OTwvWWVh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</w:fldData>
        </w:fldChar>
      </w:r>
      <w:r w:rsidR="00FD557F" w:rsidRPr="00F30453">
        <w:rPr>
          <w:rFonts w:ascii="Arial" w:hAnsi="Arial" w:cs="Arial"/>
          <w:sz w:val="22"/>
          <w:szCs w:val="22"/>
        </w:rPr>
        <w:instrText xml:space="preserve"> ADDIN EN.CITE </w:instrText>
      </w:r>
      <w:r w:rsidR="00FD557F" w:rsidRPr="00F30453">
        <w:rPr>
          <w:rFonts w:ascii="Arial" w:hAnsi="Arial" w:cs="Arial"/>
          <w:sz w:val="22"/>
          <w:szCs w:val="22"/>
        </w:rPr>
        <w:fldChar w:fldCharType="begin">
          <w:fldData xml:space="preserve">PEVuZE5vdGU+PENpdGU+PEF1dGhvcj5KZW5nZWxlc2tpPC9BdXRob3I+PFllYXI+MTk4OTwvWWVh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</w:fldData>
        </w:fldChar>
      </w:r>
      <w:r w:rsidR="00FD557F" w:rsidRPr="00F30453">
        <w:rPr>
          <w:rFonts w:ascii="Arial" w:hAnsi="Arial" w:cs="Arial"/>
          <w:sz w:val="22"/>
          <w:szCs w:val="22"/>
        </w:rPr>
        <w:instrText xml:space="preserve"> ADDIN EN.CITE.DATA </w:instrText>
      </w:r>
      <w:r w:rsidR="00FD557F" w:rsidRPr="00F30453">
        <w:rPr>
          <w:rFonts w:ascii="Arial" w:hAnsi="Arial" w:cs="Arial"/>
          <w:sz w:val="22"/>
          <w:szCs w:val="22"/>
        </w:rPr>
      </w:r>
      <w:r w:rsidR="00FD557F" w:rsidRPr="00F30453">
        <w:rPr>
          <w:rFonts w:ascii="Arial" w:hAnsi="Arial" w:cs="Arial"/>
          <w:sz w:val="22"/>
          <w:szCs w:val="22"/>
        </w:rPr>
        <w:fldChar w:fldCharType="end"/>
      </w:r>
      <w:r w:rsidRPr="00F30453">
        <w:rPr>
          <w:rFonts w:ascii="Arial" w:hAnsi="Arial" w:cs="Arial"/>
          <w:sz w:val="22"/>
          <w:szCs w:val="22"/>
        </w:rPr>
      </w:r>
      <w:r w:rsidRPr="00F30453">
        <w:rPr>
          <w:rFonts w:ascii="Arial" w:hAnsi="Arial" w:cs="Arial"/>
          <w:sz w:val="22"/>
          <w:szCs w:val="22"/>
        </w:rPr>
        <w:fldChar w:fldCharType="separate"/>
      </w:r>
      <w:r w:rsidR="00FD557F" w:rsidRPr="00F30453">
        <w:rPr>
          <w:rFonts w:ascii="Arial" w:hAnsi="Arial" w:cs="Arial"/>
          <w:noProof/>
          <w:sz w:val="22"/>
          <w:szCs w:val="22"/>
        </w:rPr>
        <w:t>(37, 109)</w:t>
      </w:r>
      <w:r w:rsidRPr="00F30453">
        <w:rPr>
          <w:rFonts w:ascii="Arial" w:hAnsi="Arial" w:cs="Arial"/>
          <w:sz w:val="22"/>
          <w:szCs w:val="22"/>
        </w:rPr>
        <w:fldChar w:fldCharType="end"/>
      </w:r>
      <w:r w:rsidRPr="00F30453">
        <w:rPr>
          <w:rFonts w:ascii="Arial" w:hAnsi="Arial" w:cs="Arial"/>
          <w:sz w:val="22"/>
          <w:szCs w:val="22"/>
        </w:rPr>
        <w:t xml:space="preserve">. </w:t>
      </w:r>
      <w:r w:rsidR="00D55976" w:rsidRPr="00F30453">
        <w:rPr>
          <w:rFonts w:ascii="Arial" w:hAnsi="Arial" w:cs="Arial"/>
          <w:sz w:val="22"/>
          <w:szCs w:val="22"/>
        </w:rPr>
        <w:t xml:space="preserve">Melatonin showed efficacy in managing the insomnia in elderly people or improving cognitive function associated with neurodegenerative disorders </w:t>
      </w:r>
      <w:r w:rsidR="00D55976" w:rsidRPr="00F30453">
        <w:rPr>
          <w:rFonts w:ascii="Arial" w:hAnsi="Arial" w:cs="Arial"/>
          <w:sz w:val="22"/>
          <w:szCs w:val="22"/>
        </w:rPr>
        <w:fldChar w:fldCharType="begin">
          <w:fldData xml:space="preserve">PEVuZE5vdGU+PENpdGU+PEF1dGhvcj5YaWU8L0F1dGhvcj48WWVhcj4yMDE3PC9ZZWFyPjxSZWNO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</w:fldData>
        </w:fldChar>
      </w:r>
      <w:r w:rsidR="00FD557F" w:rsidRPr="00F30453">
        <w:rPr>
          <w:rFonts w:ascii="Arial" w:hAnsi="Arial" w:cs="Arial"/>
          <w:sz w:val="22"/>
          <w:szCs w:val="22"/>
        </w:rPr>
        <w:instrText xml:space="preserve"> ADDIN EN.CITE </w:instrText>
      </w:r>
      <w:r w:rsidR="00FD557F" w:rsidRPr="00F30453">
        <w:rPr>
          <w:rFonts w:ascii="Arial" w:hAnsi="Arial" w:cs="Arial"/>
          <w:sz w:val="22"/>
          <w:szCs w:val="22"/>
        </w:rPr>
        <w:fldChar w:fldCharType="begin">
          <w:fldData xml:space="preserve">PEVuZE5vdGU+PENpdGU+PEF1dGhvcj5YaWU8L0F1dGhvcj48WWVhcj4yMDE3PC9ZZWFyPjxSZWNO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</w:fldData>
        </w:fldChar>
      </w:r>
      <w:r w:rsidR="00FD557F" w:rsidRPr="00F30453">
        <w:rPr>
          <w:rFonts w:ascii="Arial" w:hAnsi="Arial" w:cs="Arial"/>
          <w:sz w:val="22"/>
          <w:szCs w:val="22"/>
        </w:rPr>
        <w:instrText xml:space="preserve"> ADDIN EN.CITE.DATA </w:instrText>
      </w:r>
      <w:r w:rsidR="00FD557F" w:rsidRPr="00F30453">
        <w:rPr>
          <w:rFonts w:ascii="Arial" w:hAnsi="Arial" w:cs="Arial"/>
          <w:sz w:val="22"/>
          <w:szCs w:val="22"/>
        </w:rPr>
      </w:r>
      <w:r w:rsidR="00FD557F" w:rsidRPr="00F30453">
        <w:rPr>
          <w:rFonts w:ascii="Arial" w:hAnsi="Arial" w:cs="Arial"/>
          <w:sz w:val="22"/>
          <w:szCs w:val="22"/>
        </w:rPr>
        <w:fldChar w:fldCharType="end"/>
      </w:r>
      <w:r w:rsidR="00D55976" w:rsidRPr="00F30453">
        <w:rPr>
          <w:rFonts w:ascii="Arial" w:hAnsi="Arial" w:cs="Arial"/>
          <w:sz w:val="22"/>
          <w:szCs w:val="22"/>
        </w:rPr>
      </w:r>
      <w:r w:rsidR="00D55976" w:rsidRPr="00F30453">
        <w:rPr>
          <w:rFonts w:ascii="Arial" w:hAnsi="Arial" w:cs="Arial"/>
          <w:sz w:val="22"/>
          <w:szCs w:val="22"/>
        </w:rPr>
        <w:fldChar w:fldCharType="separate"/>
      </w:r>
      <w:r w:rsidR="00FD557F" w:rsidRPr="00F30453">
        <w:rPr>
          <w:rFonts w:ascii="Arial" w:hAnsi="Arial" w:cs="Arial"/>
          <w:noProof/>
          <w:sz w:val="22"/>
          <w:szCs w:val="22"/>
        </w:rPr>
        <w:t>(110)</w:t>
      </w:r>
      <w:r w:rsidR="00D55976" w:rsidRPr="00F30453">
        <w:rPr>
          <w:rFonts w:ascii="Arial" w:hAnsi="Arial" w:cs="Arial"/>
          <w:sz w:val="22"/>
          <w:szCs w:val="22"/>
        </w:rPr>
        <w:fldChar w:fldCharType="end"/>
      </w:r>
      <w:r w:rsidR="00D55976" w:rsidRPr="00F30453">
        <w:rPr>
          <w:rFonts w:ascii="Arial" w:hAnsi="Arial" w:cs="Arial"/>
          <w:sz w:val="22"/>
          <w:szCs w:val="22"/>
        </w:rPr>
        <w:t>.</w:t>
      </w:r>
      <w:r w:rsidRPr="00F30453">
        <w:rPr>
          <w:rFonts w:ascii="Arial" w:hAnsi="Arial" w:cs="Arial"/>
          <w:sz w:val="22"/>
          <w:szCs w:val="22"/>
        </w:rPr>
        <w:t xml:space="preserve"> </w:t>
      </w:r>
      <w:r w:rsidR="003C5BE9" w:rsidRPr="00F30453">
        <w:rPr>
          <w:rFonts w:ascii="Arial" w:hAnsi="Arial" w:cs="Arial"/>
          <w:sz w:val="22"/>
          <w:szCs w:val="22"/>
        </w:rPr>
        <w:t xml:space="preserve">It has reported effects on anxiety, cognitive function and memory. </w:t>
      </w:r>
      <w:r w:rsidR="00D55976" w:rsidRPr="00F30453">
        <w:rPr>
          <w:rFonts w:ascii="Arial" w:hAnsi="Arial" w:cs="Arial"/>
          <w:sz w:val="22"/>
          <w:szCs w:val="22"/>
        </w:rPr>
        <w:t>Knowing the wide distribution of melatonin receptors in the CNS, melatonin seems one of the promising neuroprotective agents to be tested in humans.</w:t>
      </w:r>
      <w:r w:rsidR="007744A6" w:rsidRPr="00F30453">
        <w:rPr>
          <w:rFonts w:ascii="Arial" w:hAnsi="Arial" w:cs="Arial"/>
          <w:sz w:val="22"/>
          <w:szCs w:val="22"/>
        </w:rPr>
        <w:t xml:space="preserve"> Howe</w:t>
      </w:r>
      <w:r w:rsidR="009F49E3" w:rsidRPr="00F30453">
        <w:rPr>
          <w:rFonts w:ascii="Arial" w:hAnsi="Arial" w:cs="Arial"/>
          <w:sz w:val="22"/>
          <w:szCs w:val="22"/>
        </w:rPr>
        <w:t>v</w:t>
      </w:r>
      <w:r w:rsidR="007744A6" w:rsidRPr="00F30453">
        <w:rPr>
          <w:rFonts w:ascii="Arial" w:hAnsi="Arial" w:cs="Arial"/>
          <w:sz w:val="22"/>
          <w:szCs w:val="22"/>
        </w:rPr>
        <w:t>er other studies have found deleterious effects of melatonin in elderly demented patients</w:t>
      </w:r>
      <w:r w:rsidR="009F49E3" w:rsidRPr="00F30453">
        <w:rPr>
          <w:rFonts w:ascii="Arial" w:hAnsi="Arial" w:cs="Arial"/>
          <w:sz w:val="22"/>
          <w:szCs w:val="22"/>
        </w:rPr>
        <w:t xml:space="preserve"> </w:t>
      </w:r>
      <w:r w:rsidR="00962D86" w:rsidRPr="00F30453">
        <w:rPr>
          <w:rFonts w:ascii="Arial" w:hAnsi="Arial" w:cs="Arial"/>
          <w:sz w:val="22"/>
          <w:szCs w:val="22"/>
        </w:rPr>
        <w:fldChar w:fldCharType="begin">
          <w:fldData xml:space="preserve">PEVuZE5vdGU+PENpdGU+PEF1dGhvcj5SaWVtZXJzbWEtdmFuIGRlciBMZWs8L0F1dGhvcj48WWVh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</w:fldData>
        </w:fldChar>
      </w:r>
      <w:r w:rsidR="003C5BE9" w:rsidRPr="00F30453">
        <w:rPr>
          <w:rFonts w:ascii="Arial" w:hAnsi="Arial" w:cs="Arial"/>
          <w:sz w:val="22"/>
          <w:szCs w:val="22"/>
        </w:rPr>
        <w:instrText xml:space="preserve"> ADDIN EN.CITE </w:instrText>
      </w:r>
      <w:r w:rsidR="003C5BE9" w:rsidRPr="00F30453">
        <w:rPr>
          <w:rFonts w:ascii="Arial" w:hAnsi="Arial" w:cs="Arial"/>
          <w:sz w:val="22"/>
          <w:szCs w:val="22"/>
        </w:rPr>
        <w:fldChar w:fldCharType="begin">
          <w:fldData xml:space="preserve">PEVuZE5vdGU+PENpdGU+PEF1dGhvcj5SaWVtZXJzbWEtdmFuIGRlciBMZWs8L0F1dGhvcj48WWVh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</w:fldData>
        </w:fldChar>
      </w:r>
      <w:r w:rsidR="003C5BE9" w:rsidRPr="00F30453">
        <w:rPr>
          <w:rFonts w:ascii="Arial" w:hAnsi="Arial" w:cs="Arial"/>
          <w:sz w:val="22"/>
          <w:szCs w:val="22"/>
        </w:rPr>
        <w:instrText xml:space="preserve"> ADDIN EN.CITE.DATA </w:instrText>
      </w:r>
      <w:r w:rsidR="003C5BE9" w:rsidRPr="00F30453">
        <w:rPr>
          <w:rFonts w:ascii="Arial" w:hAnsi="Arial" w:cs="Arial"/>
          <w:sz w:val="22"/>
          <w:szCs w:val="22"/>
        </w:rPr>
      </w:r>
      <w:r w:rsidR="003C5BE9" w:rsidRPr="00F30453">
        <w:rPr>
          <w:rFonts w:ascii="Arial" w:hAnsi="Arial" w:cs="Arial"/>
          <w:sz w:val="22"/>
          <w:szCs w:val="22"/>
        </w:rPr>
        <w:fldChar w:fldCharType="end"/>
      </w:r>
      <w:r w:rsidR="00962D86" w:rsidRPr="00F30453">
        <w:rPr>
          <w:rFonts w:ascii="Arial" w:hAnsi="Arial" w:cs="Arial"/>
          <w:sz w:val="22"/>
          <w:szCs w:val="22"/>
        </w:rPr>
      </w:r>
      <w:r w:rsidR="00962D86" w:rsidRPr="00F30453">
        <w:rPr>
          <w:rFonts w:ascii="Arial" w:hAnsi="Arial" w:cs="Arial"/>
          <w:sz w:val="22"/>
          <w:szCs w:val="22"/>
        </w:rPr>
        <w:fldChar w:fldCharType="separate"/>
      </w:r>
      <w:r w:rsidR="003C5BE9" w:rsidRPr="00F30453">
        <w:rPr>
          <w:rFonts w:ascii="Arial" w:hAnsi="Arial" w:cs="Arial"/>
          <w:noProof/>
          <w:sz w:val="22"/>
          <w:szCs w:val="22"/>
        </w:rPr>
        <w:t>(111)</w:t>
      </w:r>
      <w:r w:rsidR="00962D86" w:rsidRPr="00F30453">
        <w:rPr>
          <w:rFonts w:ascii="Arial" w:hAnsi="Arial" w:cs="Arial"/>
          <w:sz w:val="22"/>
          <w:szCs w:val="22"/>
        </w:rPr>
        <w:fldChar w:fldCharType="end"/>
      </w:r>
      <w:r w:rsidR="007744A6" w:rsidRPr="00F30453">
        <w:rPr>
          <w:rFonts w:ascii="Arial" w:hAnsi="Arial" w:cs="Arial"/>
          <w:sz w:val="22"/>
          <w:szCs w:val="22"/>
        </w:rPr>
        <w:t>.</w:t>
      </w:r>
    </w:p>
    <w:p w14:paraId="1AA8DA11" w14:textId="77777777" w:rsidR="00845C66" w:rsidRPr="00F30453" w:rsidRDefault="00845C66" w:rsidP="00F30453">
      <w:pPr>
        <w:spacing w:line="276" w:lineRule="auto"/>
        <w:rPr>
          <w:rFonts w:ascii="Arial" w:hAnsi="Arial" w:cs="Arial"/>
          <w:b/>
          <w:bCs/>
          <w:sz w:val="22"/>
          <w:szCs w:val="22"/>
        </w:rPr>
      </w:pPr>
    </w:p>
    <w:p w14:paraId="5AC27CD1" w14:textId="4F7734CD" w:rsidR="00D22734" w:rsidRPr="00F30453" w:rsidRDefault="00D22734" w:rsidP="00F30453">
      <w:pPr>
        <w:spacing w:line="276" w:lineRule="auto"/>
        <w:rPr>
          <w:rFonts w:ascii="Arial" w:hAnsi="Arial" w:cs="Arial"/>
          <w:b/>
          <w:bCs/>
          <w:color w:val="00B050"/>
          <w:sz w:val="22"/>
          <w:szCs w:val="22"/>
        </w:rPr>
      </w:pPr>
      <w:r w:rsidRPr="00F30453">
        <w:rPr>
          <w:rFonts w:ascii="Arial" w:hAnsi="Arial" w:cs="Arial"/>
          <w:b/>
          <w:bCs/>
          <w:color w:val="00B050"/>
          <w:sz w:val="22"/>
          <w:szCs w:val="22"/>
        </w:rPr>
        <w:t>M</w:t>
      </w:r>
      <w:r w:rsidR="00960035" w:rsidRPr="00F30453">
        <w:rPr>
          <w:rFonts w:ascii="Arial" w:hAnsi="Arial" w:cs="Arial"/>
          <w:b/>
          <w:bCs/>
          <w:color w:val="00B050"/>
          <w:sz w:val="22"/>
          <w:szCs w:val="22"/>
        </w:rPr>
        <w:t>elatonin</w:t>
      </w:r>
      <w:r w:rsidR="00907F03" w:rsidRPr="00F30453">
        <w:rPr>
          <w:rFonts w:ascii="Arial" w:hAnsi="Arial" w:cs="Arial"/>
          <w:b/>
          <w:bCs/>
          <w:color w:val="00B050"/>
          <w:sz w:val="22"/>
          <w:szCs w:val="22"/>
        </w:rPr>
        <w:t>:</w:t>
      </w:r>
      <w:r w:rsidR="00960035" w:rsidRPr="00F30453">
        <w:rPr>
          <w:rFonts w:ascii="Arial" w:hAnsi="Arial" w:cs="Arial"/>
          <w:b/>
          <w:bCs/>
          <w:color w:val="00B050"/>
          <w:sz w:val="22"/>
          <w:szCs w:val="22"/>
        </w:rPr>
        <w:t xml:space="preserve"> Therapeutic Use</w:t>
      </w:r>
    </w:p>
    <w:p w14:paraId="31863F75" w14:textId="77777777" w:rsidR="00B67DF7" w:rsidRPr="00F30453" w:rsidRDefault="00B67DF7" w:rsidP="00F30453">
      <w:pPr>
        <w:spacing w:line="276" w:lineRule="auto"/>
        <w:rPr>
          <w:rFonts w:ascii="Arial" w:hAnsi="Arial" w:cs="Arial"/>
          <w:sz w:val="22"/>
          <w:szCs w:val="22"/>
        </w:rPr>
      </w:pPr>
    </w:p>
    <w:p w14:paraId="723B3211" w14:textId="6E6E21A4" w:rsidR="00960035" w:rsidRPr="00F30453" w:rsidRDefault="00D22734" w:rsidP="00F30453">
      <w:pPr>
        <w:spacing w:line="276" w:lineRule="auto"/>
        <w:rPr>
          <w:rFonts w:ascii="Arial" w:hAnsi="Arial" w:cs="Arial"/>
          <w:sz w:val="22"/>
          <w:szCs w:val="22"/>
        </w:rPr>
      </w:pPr>
      <w:r w:rsidRPr="00F30453">
        <w:rPr>
          <w:rFonts w:ascii="Arial" w:hAnsi="Arial" w:cs="Arial"/>
          <w:sz w:val="22"/>
          <w:szCs w:val="22"/>
        </w:rPr>
        <w:t xml:space="preserve">Almost 200 randomized clinical trials on the use of melatonin and evaluation of clinical effects have been published. Moreover, several patents have been registered in relation to the therapeutic applications of melatonin and melatonin analogues (sleep disorders, neuroprotection, cancer). </w:t>
      </w:r>
      <w:r w:rsidR="00C74860" w:rsidRPr="00F30453">
        <w:rPr>
          <w:rFonts w:ascii="Arial" w:hAnsi="Arial" w:cs="Arial"/>
          <w:sz w:val="22"/>
          <w:szCs w:val="22"/>
        </w:rPr>
        <w:t xml:space="preserve">The American Academy of Sleep Science recommends the use of </w:t>
      </w:r>
      <w:r w:rsidR="00C74860" w:rsidRPr="00F30453">
        <w:rPr>
          <w:rFonts w:ascii="Arial" w:hAnsi="Arial" w:cs="Arial"/>
          <w:sz w:val="22"/>
          <w:szCs w:val="22"/>
        </w:rPr>
        <w:lastRenderedPageBreak/>
        <w:t>melatonin for jet lag, delayed sleep phase syndrome</w:t>
      </w:r>
      <w:r w:rsidR="00B216B2" w:rsidRPr="00F30453">
        <w:rPr>
          <w:rFonts w:ascii="Arial" w:hAnsi="Arial" w:cs="Arial"/>
          <w:sz w:val="22"/>
          <w:szCs w:val="22"/>
        </w:rPr>
        <w:t>,</w:t>
      </w:r>
      <w:r w:rsidR="00C74860" w:rsidRPr="00F30453">
        <w:rPr>
          <w:rFonts w:ascii="Arial" w:hAnsi="Arial" w:cs="Arial"/>
          <w:sz w:val="22"/>
          <w:szCs w:val="22"/>
        </w:rPr>
        <w:t xml:space="preserve"> and non-24h sleep wake disorder syndrome seen in blind people</w:t>
      </w:r>
      <w:r w:rsidR="003E7A1B" w:rsidRPr="00F30453">
        <w:rPr>
          <w:rFonts w:ascii="Arial" w:hAnsi="Arial" w:cs="Arial"/>
          <w:sz w:val="22"/>
          <w:szCs w:val="22"/>
        </w:rPr>
        <w:t>;</w:t>
      </w:r>
      <w:r w:rsidR="00C74860" w:rsidRPr="00F30453">
        <w:rPr>
          <w:rFonts w:ascii="Arial" w:hAnsi="Arial" w:cs="Arial"/>
          <w:sz w:val="22"/>
          <w:szCs w:val="22"/>
        </w:rPr>
        <w:t xml:space="preserve"> however</w:t>
      </w:r>
      <w:r w:rsidR="001F24DF" w:rsidRPr="00F30453">
        <w:rPr>
          <w:rFonts w:ascii="Arial" w:hAnsi="Arial" w:cs="Arial"/>
          <w:sz w:val="22"/>
          <w:szCs w:val="22"/>
        </w:rPr>
        <w:t>,</w:t>
      </w:r>
      <w:r w:rsidR="00C74860" w:rsidRPr="00F30453">
        <w:rPr>
          <w:rFonts w:ascii="Arial" w:hAnsi="Arial" w:cs="Arial"/>
          <w:sz w:val="22"/>
          <w:szCs w:val="22"/>
        </w:rPr>
        <w:t xml:space="preserve"> there </w:t>
      </w:r>
      <w:r w:rsidR="004C4090" w:rsidRPr="00F30453">
        <w:rPr>
          <w:rFonts w:ascii="Arial" w:hAnsi="Arial" w:cs="Arial"/>
          <w:sz w:val="22"/>
          <w:szCs w:val="22"/>
        </w:rPr>
        <w:t>were</w:t>
      </w:r>
      <w:r w:rsidR="00C74860" w:rsidRPr="00F30453">
        <w:rPr>
          <w:rFonts w:ascii="Arial" w:hAnsi="Arial" w:cs="Arial"/>
          <w:sz w:val="22"/>
          <w:szCs w:val="22"/>
        </w:rPr>
        <w:t xml:space="preserve"> </w:t>
      </w:r>
      <w:r w:rsidRPr="00F30453">
        <w:rPr>
          <w:rFonts w:ascii="Arial" w:hAnsi="Arial" w:cs="Arial"/>
          <w:sz w:val="22"/>
          <w:szCs w:val="22"/>
        </w:rPr>
        <w:t xml:space="preserve">few </w:t>
      </w:r>
      <w:r w:rsidR="000C56D6" w:rsidRPr="00F30453">
        <w:rPr>
          <w:rFonts w:ascii="Arial" w:hAnsi="Arial" w:cs="Arial"/>
          <w:sz w:val="22"/>
          <w:szCs w:val="22"/>
        </w:rPr>
        <w:t>consensuses</w:t>
      </w:r>
      <w:r w:rsidRPr="00F30453">
        <w:rPr>
          <w:rFonts w:ascii="Arial" w:hAnsi="Arial" w:cs="Arial"/>
          <w:sz w:val="22"/>
          <w:szCs w:val="22"/>
        </w:rPr>
        <w:t xml:space="preserve"> acknowledging </w:t>
      </w:r>
      <w:r w:rsidR="003E7A1B" w:rsidRPr="00F30453">
        <w:rPr>
          <w:rFonts w:ascii="Arial" w:hAnsi="Arial" w:cs="Arial"/>
          <w:sz w:val="22"/>
          <w:szCs w:val="22"/>
        </w:rPr>
        <w:t>its</w:t>
      </w:r>
      <w:r w:rsidRPr="00F30453">
        <w:rPr>
          <w:rFonts w:ascii="Arial" w:hAnsi="Arial" w:cs="Arial"/>
          <w:sz w:val="22"/>
          <w:szCs w:val="22"/>
        </w:rPr>
        <w:t xml:space="preserve"> therapeutic benefits </w:t>
      </w:r>
      <w:r w:rsidR="00B52BC4" w:rsidRPr="00F30453">
        <w:rPr>
          <w:rFonts w:ascii="Arial" w:hAnsi="Arial" w:cs="Arial"/>
          <w:sz w:val="22"/>
          <w:szCs w:val="22"/>
        </w:rPr>
        <w:fldChar w:fldCharType="begin"/>
      </w:r>
      <w:r w:rsidR="003C5BE9" w:rsidRPr="00F30453">
        <w:rPr>
          <w:rFonts w:ascii="Arial" w:hAnsi="Arial" w:cs="Arial"/>
          <w:sz w:val="22"/>
          <w:szCs w:val="22"/>
        </w:rPr>
        <w:instrText xml:space="preserve"> ADDIN EN.CITE &lt;EndNote&gt;&lt;Cite&gt;&lt;Author&gt;Morgenthaler&lt;/Author&gt;&lt;Year&gt;2007&lt;/Year&gt;&lt;RecNum&gt;680&lt;/RecNum&gt;&lt;DisplayText&gt;(112)&lt;/DisplayText&gt;&lt;record&gt;&lt;rec-number&gt;680&lt;/rec-number&gt;&lt;foreign-keys&gt;&lt;key app="EN" db-id="atfrtddvzdv9pqewv9px5w0ux0wavpr9090t" timestamp="1600625880"&gt;680&lt;/key&gt;&lt;/foreign-keys&gt;&lt;ref-type name="Journal Article"&gt;17&lt;/ref-type&gt;&lt;contributors&gt;&lt;authors&gt;&lt;author&gt;Morgenthaler, T. I.&lt;/author&gt;&lt;author&gt;Lee-Chiong, T.&lt;/author&gt;&lt;author&gt;Alessi, C.&lt;/author&gt;&lt;author&gt;Friedman, L.&lt;/author&gt;&lt;author&gt;Aurora, R. N.&lt;/author&gt;&lt;author&gt;Boehlecke, B.&lt;/author&gt;&lt;author&gt;Brown, T.&lt;/author&gt;&lt;author&gt;Chesson, A. L., Jr.&lt;/author&gt;&lt;author&gt;Kapur, V.&lt;/author&gt;&lt;author&gt;Maganti, R.&lt;/author&gt;&lt;author&gt;Owens, J.&lt;/author&gt;&lt;author&gt;Pancer, J.&lt;/author&gt;&lt;author&gt;Swick, T. J.&lt;/author&gt;&lt;author&gt;Zak, R.&lt;/author&gt;&lt;author&gt;Standards of Practice Committee of the American Academy of Sleep, Medicine&lt;/author&gt;&lt;/authors&gt;&lt;/contributors&gt;&lt;auth-address&gt;Mayo Sleep Disorders Center, Mayo Clinic, Rochester, MN, USA.&lt;/auth-address&gt;&lt;titles&gt;&lt;title&gt;Practice parameters for the clinical evaluation and treatment of circadian rhythm sleep disorders. An American Academy of Sleep Medicine report&lt;/title&gt;&lt;secondary-title&gt;Sleep&lt;/secondary-title&gt;&lt;/titles&gt;&lt;periodical&gt;&lt;full-title&gt;Sleep&lt;/full-title&gt;&lt;/periodical&gt;&lt;pages&gt;1445-59&lt;/pages&gt;&lt;volume&gt;30&lt;/volume&gt;&lt;number&gt;11&lt;/number&gt;&lt;edition&gt;2007/11/29&lt;/edition&gt;&lt;keywords&gt;&lt;keyword&gt;Antioxidants/therapeutic use&lt;/keyword&gt;&lt;keyword&gt;Humans&lt;/keyword&gt;&lt;keyword&gt;Melatonin/therapeutic use&lt;/keyword&gt;&lt;keyword&gt;Phototherapy/methods&lt;/keyword&gt;&lt;keyword&gt;Polysomnography&lt;/keyword&gt;&lt;keyword&gt;Sleep&lt;/keyword&gt;&lt;keyword&gt;Sleep Disorders, Circadian Rhythm/*diagnosis/*therapy&lt;/keyword&gt;&lt;keyword&gt;Surveys and Questionnaires&lt;/keyword&gt;&lt;/keywords&gt;&lt;dates&gt;&lt;year&gt;2007&lt;/year&gt;&lt;pub-dates&gt;&lt;date&gt;Nov&lt;/date&gt;&lt;/pub-dates&gt;&lt;/dates&gt;&lt;isbn&gt;0161-8105 (Print)&amp;#xD;0161-8105 (Linking)&lt;/isbn&gt;&lt;accession-num&gt;18041479&lt;/accession-num&gt;&lt;urls&gt;&lt;related-urls&gt;&lt;url&gt;https://www.ncbi.nlm.nih.gov/pubmed/18041479&lt;/url&gt;&lt;/related-urls&gt;&lt;/urls&gt;&lt;custom2&gt;PMC2082098&lt;/custom2&gt;&lt;/record&gt;&lt;/Cite&gt;&lt;/EndNote&gt;</w:instrText>
      </w:r>
      <w:r w:rsidR="00B52BC4" w:rsidRPr="00F30453">
        <w:rPr>
          <w:rFonts w:ascii="Arial" w:hAnsi="Arial" w:cs="Arial"/>
          <w:sz w:val="22"/>
          <w:szCs w:val="22"/>
        </w:rPr>
        <w:fldChar w:fldCharType="separate"/>
      </w:r>
      <w:r w:rsidR="003C5BE9" w:rsidRPr="00F30453">
        <w:rPr>
          <w:rFonts w:ascii="Arial" w:hAnsi="Arial" w:cs="Arial"/>
          <w:noProof/>
          <w:sz w:val="22"/>
          <w:szCs w:val="22"/>
        </w:rPr>
        <w:t>(112)</w:t>
      </w:r>
      <w:r w:rsidR="00B52BC4" w:rsidRPr="00F30453">
        <w:rPr>
          <w:rFonts w:ascii="Arial" w:hAnsi="Arial" w:cs="Arial"/>
          <w:sz w:val="22"/>
          <w:szCs w:val="22"/>
        </w:rPr>
        <w:fldChar w:fldCharType="end"/>
      </w:r>
      <w:r w:rsidR="004C4090" w:rsidRPr="00F30453">
        <w:rPr>
          <w:rFonts w:ascii="Arial" w:hAnsi="Arial" w:cs="Arial"/>
          <w:sz w:val="22"/>
          <w:szCs w:val="22"/>
        </w:rPr>
        <w:t xml:space="preserve"> until an ‘Umbrella’ re</w:t>
      </w:r>
      <w:r w:rsidR="00B85BF7" w:rsidRPr="00F30453">
        <w:rPr>
          <w:rFonts w:ascii="Arial" w:hAnsi="Arial" w:cs="Arial"/>
          <w:sz w:val="22"/>
          <w:szCs w:val="22"/>
        </w:rPr>
        <w:t>v</w:t>
      </w:r>
      <w:r w:rsidR="004C4090" w:rsidRPr="00F30453">
        <w:rPr>
          <w:rFonts w:ascii="Arial" w:hAnsi="Arial" w:cs="Arial"/>
          <w:sz w:val="22"/>
          <w:szCs w:val="22"/>
        </w:rPr>
        <w:t>iew of meta-analyses identified consistent therapeutic targets</w:t>
      </w:r>
      <w:r w:rsidR="00B85BF7" w:rsidRPr="00F30453">
        <w:rPr>
          <w:rFonts w:ascii="Arial" w:hAnsi="Arial" w:cs="Arial"/>
          <w:sz w:val="22"/>
          <w:szCs w:val="22"/>
        </w:rPr>
        <w:t xml:space="preserve"> </w:t>
      </w:r>
      <w:r w:rsidR="00B85BF7" w:rsidRPr="00F30453">
        <w:rPr>
          <w:rFonts w:ascii="Arial" w:hAnsi="Arial" w:cs="Arial"/>
          <w:sz w:val="22"/>
          <w:szCs w:val="22"/>
        </w:rPr>
        <w:fldChar w:fldCharType="begin">
          <w:fldData xml:space="preserve">PEVuZE5vdGU+PENpdGU+PEF1dGhvcj5Qb3NhZHpraTwvQXV0aG9yPjxZZWFyPjIwMTg8L1llYXI+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</w:fldData>
        </w:fldChar>
      </w:r>
      <w:r w:rsidR="00833543" w:rsidRPr="00F30453">
        <w:rPr>
          <w:rFonts w:ascii="Arial" w:hAnsi="Arial" w:cs="Arial"/>
          <w:sz w:val="22"/>
          <w:szCs w:val="22"/>
        </w:rPr>
        <w:instrText xml:space="preserve"> ADDIN EN.CITE </w:instrText>
      </w:r>
      <w:r w:rsidR="00833543" w:rsidRPr="00F30453">
        <w:rPr>
          <w:rFonts w:ascii="Arial" w:hAnsi="Arial" w:cs="Arial"/>
          <w:sz w:val="22"/>
          <w:szCs w:val="22"/>
        </w:rPr>
        <w:fldChar w:fldCharType="begin">
          <w:fldData xml:space="preserve">PEVuZE5vdGU+PENpdGU+PEF1dGhvcj5Qb3NhZHpraTwvQXV0aG9yPjxZZWFyPjIwMTg8L1llYXI+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</w:fldData>
        </w:fldChar>
      </w:r>
      <w:r w:rsidR="00833543" w:rsidRPr="00F30453">
        <w:rPr>
          <w:rFonts w:ascii="Arial" w:hAnsi="Arial" w:cs="Arial"/>
          <w:sz w:val="22"/>
          <w:szCs w:val="22"/>
        </w:rPr>
        <w:instrText xml:space="preserve"> ADDIN EN.CITE.DATA </w:instrText>
      </w:r>
      <w:r w:rsidR="00833543" w:rsidRPr="00F30453">
        <w:rPr>
          <w:rFonts w:ascii="Arial" w:hAnsi="Arial" w:cs="Arial"/>
          <w:sz w:val="22"/>
          <w:szCs w:val="22"/>
        </w:rPr>
      </w:r>
      <w:r w:rsidR="00833543" w:rsidRPr="00F30453">
        <w:rPr>
          <w:rFonts w:ascii="Arial" w:hAnsi="Arial" w:cs="Arial"/>
          <w:sz w:val="22"/>
          <w:szCs w:val="22"/>
        </w:rPr>
        <w:fldChar w:fldCharType="end"/>
      </w:r>
      <w:r w:rsidR="00B85BF7" w:rsidRPr="00F30453">
        <w:rPr>
          <w:rFonts w:ascii="Arial" w:hAnsi="Arial" w:cs="Arial"/>
          <w:sz w:val="22"/>
          <w:szCs w:val="22"/>
        </w:rPr>
      </w:r>
      <w:r w:rsidR="00B85BF7" w:rsidRPr="00F30453">
        <w:rPr>
          <w:rFonts w:ascii="Arial" w:hAnsi="Arial" w:cs="Arial"/>
          <w:sz w:val="22"/>
          <w:szCs w:val="22"/>
        </w:rPr>
        <w:fldChar w:fldCharType="separate"/>
      </w:r>
      <w:r w:rsidR="00833543" w:rsidRPr="00F30453">
        <w:rPr>
          <w:rFonts w:ascii="Arial" w:hAnsi="Arial" w:cs="Arial"/>
          <w:noProof/>
          <w:sz w:val="22"/>
          <w:szCs w:val="22"/>
        </w:rPr>
        <w:t>(91)</w:t>
      </w:r>
      <w:r w:rsidR="00B85BF7" w:rsidRPr="00F30453">
        <w:rPr>
          <w:rFonts w:ascii="Arial" w:hAnsi="Arial" w:cs="Arial"/>
          <w:sz w:val="22"/>
          <w:szCs w:val="22"/>
        </w:rPr>
        <w:fldChar w:fldCharType="end"/>
      </w:r>
      <w:r w:rsidRPr="00F30453">
        <w:rPr>
          <w:rFonts w:ascii="Arial" w:hAnsi="Arial" w:cs="Arial"/>
          <w:sz w:val="22"/>
          <w:szCs w:val="22"/>
        </w:rPr>
        <w:t>.</w:t>
      </w:r>
      <w:r w:rsidR="00960035" w:rsidRPr="00F30453">
        <w:rPr>
          <w:rFonts w:ascii="Arial" w:hAnsi="Arial" w:cs="Arial"/>
          <w:sz w:val="22"/>
          <w:szCs w:val="22"/>
        </w:rPr>
        <w:t xml:space="preserve"> Interestingly, at least in animal models, appropriate melatonin dose administration can reverse most of the effects after a pinealectomy.</w:t>
      </w:r>
      <w:r w:rsidR="00B90E80" w:rsidRPr="00F30453">
        <w:rPr>
          <w:rFonts w:ascii="Arial" w:hAnsi="Arial" w:cs="Arial"/>
          <w:sz w:val="22"/>
          <w:szCs w:val="22"/>
        </w:rPr>
        <w:t xml:space="preserve"> </w:t>
      </w:r>
    </w:p>
    <w:p w14:paraId="62A184B3" w14:textId="42AF560D" w:rsidR="00A76516" w:rsidRPr="00F30453" w:rsidRDefault="00A76516" w:rsidP="00F30453">
      <w:pPr>
        <w:spacing w:line="276" w:lineRule="auto"/>
        <w:rPr>
          <w:rFonts w:ascii="Arial" w:hAnsi="Arial" w:cs="Arial"/>
          <w:sz w:val="22"/>
          <w:szCs w:val="22"/>
        </w:rPr>
      </w:pPr>
    </w:p>
    <w:tbl>
      <w:tblPr>
        <w:tblStyle w:val="TableGrid1"/>
        <w:tblW w:w="0" w:type="auto"/>
        <w:tblLook w:val="04A0" w:firstRow="1" w:lastRow="0" w:firstColumn="1" w:lastColumn="0" w:noHBand="0" w:noVBand="1"/>
      </w:tblPr>
      <w:tblGrid>
        <w:gridCol w:w="9016"/>
      </w:tblGrid>
      <w:tr w:rsidR="00041D48" w:rsidRPr="00041D48" w14:paraId="197A707E" w14:textId="77777777" w:rsidTr="005C4C83">
        <w:tc>
          <w:tcPr>
            <w:tcW w:w="9350" w:type="dxa"/>
            <w:shd w:val="clear" w:color="auto" w:fill="FFFF00"/>
          </w:tcPr>
          <w:p w14:paraId="3A6D9859" w14:textId="77777777" w:rsidR="00041D48" w:rsidRPr="00041D48" w:rsidRDefault="00041D48" w:rsidP="00041D48">
            <w:r w:rsidRPr="00041D48">
              <w:rPr>
                <w:rFonts w:ascii="Arial" w:hAnsi="Arial" w:cs="Arial"/>
                <w:b/>
                <w:bCs/>
              </w:rPr>
              <w:t>Table 2. Melatonin’s Reported Significant Clinical Effects</w:t>
            </w:r>
          </w:p>
        </w:tc>
      </w:tr>
      <w:tr w:rsidR="00041D48" w:rsidRPr="00041D48" w14:paraId="577F0BA7" w14:textId="77777777" w:rsidTr="005C4C83">
        <w:tc>
          <w:tcPr>
            <w:tcW w:w="9350" w:type="dxa"/>
          </w:tcPr>
          <w:p w14:paraId="093A434E" w14:textId="77777777" w:rsidR="00041D48" w:rsidRPr="00041D48" w:rsidRDefault="00041D48" w:rsidP="00041D48">
            <w:pPr>
              <w:spacing w:line="276" w:lineRule="auto"/>
              <w:rPr>
                <w:rFonts w:ascii="Arial" w:hAnsi="Arial" w:cs="Arial"/>
              </w:rPr>
            </w:pPr>
            <w:r w:rsidRPr="00041D48">
              <w:t xml:space="preserve">• </w:t>
            </w:r>
            <w:r w:rsidRPr="00041D48">
              <w:rPr>
                <w:rFonts w:ascii="Arial" w:hAnsi="Arial" w:cs="Arial"/>
              </w:rPr>
              <w:t xml:space="preserve">Breast cancer, risk of death down at 1 year </w:t>
            </w:r>
          </w:p>
          <w:p w14:paraId="1B34BD49" w14:textId="77777777" w:rsidR="00041D48" w:rsidRPr="00041D48" w:rsidRDefault="00041D48" w:rsidP="00041D48">
            <w:pPr>
              <w:spacing w:line="276" w:lineRule="auto"/>
              <w:rPr>
                <w:rFonts w:ascii="Arial" w:hAnsi="Arial" w:cs="Arial"/>
              </w:rPr>
            </w:pPr>
            <w:r w:rsidRPr="00041D48">
              <w:rPr>
                <w:rFonts w:ascii="Arial" w:hAnsi="Arial" w:cs="Arial"/>
              </w:rPr>
              <w:t>• Nocturnal hypertension, systolic and diastolic reduced</w:t>
            </w:r>
          </w:p>
          <w:p w14:paraId="514E6AF7" w14:textId="77777777" w:rsidR="00041D48" w:rsidRPr="00041D48" w:rsidRDefault="00041D48" w:rsidP="00041D48">
            <w:pPr>
              <w:spacing w:line="276" w:lineRule="auto"/>
              <w:rPr>
                <w:rFonts w:ascii="Arial" w:hAnsi="Arial" w:cs="Arial"/>
              </w:rPr>
            </w:pPr>
            <w:r w:rsidRPr="00041D48">
              <w:rPr>
                <w:rFonts w:ascii="Arial" w:hAnsi="Arial" w:cs="Arial"/>
              </w:rPr>
              <w:t>• Sleep latency shortened</w:t>
            </w:r>
          </w:p>
          <w:p w14:paraId="486A7094" w14:textId="77777777" w:rsidR="00041D48" w:rsidRPr="00041D48" w:rsidRDefault="00041D48" w:rsidP="00041D48">
            <w:pPr>
              <w:spacing w:line="276" w:lineRule="auto"/>
              <w:rPr>
                <w:rFonts w:ascii="Arial" w:hAnsi="Arial" w:cs="Arial"/>
              </w:rPr>
            </w:pPr>
            <w:r w:rsidRPr="00041D48">
              <w:rPr>
                <w:rFonts w:ascii="Arial" w:hAnsi="Arial" w:cs="Arial"/>
              </w:rPr>
              <w:t>• Sleep duration increased</w:t>
            </w:r>
          </w:p>
          <w:p w14:paraId="366DB85B" w14:textId="77777777" w:rsidR="00041D48" w:rsidRPr="00041D48" w:rsidRDefault="00041D48" w:rsidP="00041D48">
            <w:pPr>
              <w:spacing w:line="276" w:lineRule="auto"/>
              <w:rPr>
                <w:rFonts w:ascii="Arial" w:hAnsi="Arial" w:cs="Arial"/>
              </w:rPr>
            </w:pPr>
            <w:r w:rsidRPr="00041D48">
              <w:rPr>
                <w:rFonts w:ascii="Arial" w:hAnsi="Arial" w:cs="Arial"/>
              </w:rPr>
              <w:t>• Melatonin onset advanced</w:t>
            </w:r>
          </w:p>
          <w:p w14:paraId="2A4645B0" w14:textId="77777777" w:rsidR="00041D48" w:rsidRPr="00041D48" w:rsidRDefault="00041D48" w:rsidP="00041D48">
            <w:pPr>
              <w:spacing w:line="276" w:lineRule="auto"/>
              <w:rPr>
                <w:rFonts w:ascii="Arial" w:hAnsi="Arial" w:cs="Arial"/>
              </w:rPr>
            </w:pPr>
            <w:r w:rsidRPr="00041D48">
              <w:rPr>
                <w:rFonts w:ascii="Arial" w:hAnsi="Arial" w:cs="Arial"/>
              </w:rPr>
              <w:t>• Core body temperature decreased</w:t>
            </w:r>
          </w:p>
          <w:p w14:paraId="64EC477A" w14:textId="07062199" w:rsidR="00041D48" w:rsidRPr="00041D48" w:rsidRDefault="00041D48" w:rsidP="00041D48">
            <w:pPr>
              <w:spacing w:line="276" w:lineRule="auto"/>
            </w:pPr>
            <w:r w:rsidRPr="00041D48">
              <w:rPr>
                <w:rFonts w:ascii="Arial" w:hAnsi="Arial" w:cs="Arial"/>
              </w:rPr>
              <w:t xml:space="preserve">• In rodents, protective effects of melatonin in </w:t>
            </w:r>
            <w:r w:rsidR="00B7520B" w:rsidRPr="00041D48">
              <w:rPr>
                <w:rFonts w:ascii="Arial" w:hAnsi="Arial" w:cs="Arial"/>
              </w:rPr>
              <w:t>ischemic</w:t>
            </w:r>
            <w:r w:rsidRPr="00041D48">
              <w:rPr>
                <w:rFonts w:ascii="Arial" w:hAnsi="Arial" w:cs="Arial"/>
              </w:rPr>
              <w:t xml:space="preserve"> stroke</w:t>
            </w:r>
          </w:p>
        </w:tc>
      </w:tr>
    </w:tbl>
    <w:p w14:paraId="3FEEFAEE" w14:textId="77777777" w:rsidR="00041D48" w:rsidRPr="00041D48" w:rsidRDefault="00041D48" w:rsidP="00041D48">
      <w:pPr>
        <w:spacing w:line="276" w:lineRule="auto"/>
        <w:rPr>
          <w:rFonts w:asciiTheme="minorHAnsi" w:eastAsiaTheme="minorHAnsi" w:hAnsiTheme="minorHAnsi" w:cstheme="minorBidi"/>
          <w:sz w:val="22"/>
          <w:szCs w:val="22"/>
          <w:lang w:eastAsia="en-US" w:bidi="ar-SA"/>
        </w:rPr>
      </w:pPr>
      <w:r w:rsidRPr="00041D48">
        <w:rPr>
          <w:rFonts w:ascii="Arial" w:eastAsiaTheme="minorHAnsi" w:hAnsi="Arial" w:cs="Arial"/>
          <w:sz w:val="22"/>
          <w:szCs w:val="22"/>
          <w:lang w:eastAsia="en-US" w:bidi="ar-SA"/>
        </w:rPr>
        <w:t xml:space="preserve">Combined meta-analyses of studies meeting strict criteria (simplified from Posadzki PP et al. BMC Med (2018) </w:t>
      </w:r>
      <w:r w:rsidRPr="00041D48">
        <w:rPr>
          <w:rFonts w:ascii="Arial" w:eastAsiaTheme="minorHAnsi" w:hAnsi="Arial" w:cs="Arial"/>
          <w:b/>
          <w:bCs/>
          <w:sz w:val="22"/>
          <w:szCs w:val="22"/>
          <w:lang w:eastAsia="en-US" w:bidi="ar-SA"/>
        </w:rPr>
        <w:t>16</w:t>
      </w:r>
      <w:r w:rsidRPr="00041D48">
        <w:rPr>
          <w:rFonts w:ascii="Arial" w:eastAsiaTheme="minorHAnsi" w:hAnsi="Arial" w:cs="Arial"/>
          <w:sz w:val="22"/>
          <w:szCs w:val="22"/>
          <w:lang w:eastAsia="en-US" w:bidi="ar-SA"/>
        </w:rPr>
        <w:t>: 18.)</w:t>
      </w:r>
    </w:p>
    <w:p w14:paraId="00860749" w14:textId="77777777" w:rsidR="00A76516" w:rsidRPr="00F30453" w:rsidRDefault="00A76516" w:rsidP="00041D48">
      <w:pPr>
        <w:spacing w:line="276" w:lineRule="auto"/>
        <w:rPr>
          <w:rFonts w:ascii="Arial" w:hAnsi="Arial" w:cs="Arial"/>
          <w:sz w:val="22"/>
          <w:szCs w:val="22"/>
        </w:rPr>
      </w:pPr>
    </w:p>
    <w:p w14:paraId="70D39A39" w14:textId="68B846EE" w:rsidR="00D22734" w:rsidRPr="00F30453" w:rsidRDefault="00D22734" w:rsidP="00041D48">
      <w:pPr>
        <w:spacing w:line="276" w:lineRule="auto"/>
        <w:rPr>
          <w:rFonts w:ascii="Arial" w:hAnsi="Arial" w:cs="Arial"/>
          <w:sz w:val="22"/>
          <w:szCs w:val="22"/>
        </w:rPr>
      </w:pPr>
      <w:r w:rsidRPr="00F30453">
        <w:rPr>
          <w:rFonts w:ascii="Arial" w:hAnsi="Arial" w:cs="Arial"/>
          <w:sz w:val="22"/>
          <w:szCs w:val="22"/>
        </w:rPr>
        <w:t xml:space="preserve">Several melatonin receptor agonists have been synthesized, some of them have higher affinity </w:t>
      </w:r>
      <w:r w:rsidR="003E7A1B" w:rsidRPr="00F30453">
        <w:rPr>
          <w:rFonts w:ascii="Arial" w:hAnsi="Arial" w:cs="Arial"/>
          <w:sz w:val="22"/>
          <w:szCs w:val="22"/>
        </w:rPr>
        <w:t>for</w:t>
      </w:r>
      <w:r w:rsidRPr="00F30453">
        <w:rPr>
          <w:rFonts w:ascii="Arial" w:hAnsi="Arial" w:cs="Arial"/>
          <w:sz w:val="22"/>
          <w:szCs w:val="22"/>
        </w:rPr>
        <w:t xml:space="preserve"> the receptor than endogenous melatonin. Agomelatine (activity at the</w:t>
      </w:r>
      <w:r w:rsidR="001F24DF" w:rsidRPr="00F30453">
        <w:rPr>
          <w:rFonts w:ascii="Arial" w:hAnsi="Arial" w:cs="Arial"/>
          <w:sz w:val="22"/>
          <w:szCs w:val="22"/>
        </w:rPr>
        <w:t xml:space="preserve"> serotonin</w:t>
      </w:r>
      <w:r w:rsidRPr="00F30453">
        <w:rPr>
          <w:rFonts w:ascii="Arial" w:hAnsi="Arial" w:cs="Arial"/>
          <w:sz w:val="22"/>
          <w:szCs w:val="22"/>
        </w:rPr>
        <w:t xml:space="preserve">-2C receptor) functions as an anti-depressant, ramelteon (selective MT1/MT2 agonist) is marketed for use in sleep onset insomnia, tasimelteon (MT1/MT2 agonist), </w:t>
      </w:r>
      <w:r w:rsidR="00B216B2" w:rsidRPr="00F30453">
        <w:rPr>
          <w:rFonts w:ascii="Arial" w:hAnsi="Arial" w:cs="Arial"/>
          <w:sz w:val="22"/>
          <w:szCs w:val="22"/>
        </w:rPr>
        <w:t xml:space="preserve">is </w:t>
      </w:r>
      <w:r w:rsidR="00B85BF7" w:rsidRPr="00F30453">
        <w:rPr>
          <w:rFonts w:ascii="Arial" w:hAnsi="Arial" w:cs="Arial"/>
          <w:sz w:val="22"/>
          <w:szCs w:val="22"/>
        </w:rPr>
        <w:t xml:space="preserve">commercialized </w:t>
      </w:r>
      <w:r w:rsidRPr="00F30453">
        <w:rPr>
          <w:rFonts w:ascii="Arial" w:hAnsi="Arial" w:cs="Arial"/>
          <w:sz w:val="22"/>
          <w:szCs w:val="22"/>
        </w:rPr>
        <w:t>for the treatment of circadian rhythm disorders</w:t>
      </w:r>
      <w:r w:rsidR="007A35C1" w:rsidRPr="00F30453">
        <w:rPr>
          <w:rFonts w:ascii="Arial" w:hAnsi="Arial" w:cs="Arial"/>
          <w:sz w:val="22"/>
          <w:szCs w:val="22"/>
        </w:rPr>
        <w:t xml:space="preserve"> particularly non-24h</w:t>
      </w:r>
      <w:r w:rsidR="00B90E80" w:rsidRPr="00F30453">
        <w:rPr>
          <w:rFonts w:ascii="Arial" w:hAnsi="Arial" w:cs="Arial"/>
          <w:sz w:val="22"/>
          <w:szCs w:val="22"/>
        </w:rPr>
        <w:t xml:space="preserve"> sleep wake disorder</w:t>
      </w:r>
      <w:r w:rsidR="00C74860" w:rsidRPr="00F30453">
        <w:rPr>
          <w:rFonts w:ascii="Arial" w:hAnsi="Arial" w:cs="Arial"/>
          <w:sz w:val="22"/>
          <w:szCs w:val="22"/>
        </w:rPr>
        <w:t xml:space="preserve"> </w:t>
      </w:r>
      <w:r w:rsidR="00C74860" w:rsidRPr="00F30453">
        <w:rPr>
          <w:rFonts w:ascii="Arial" w:hAnsi="Arial" w:cs="Arial"/>
          <w:sz w:val="22"/>
          <w:szCs w:val="22"/>
        </w:rPr>
        <w:fldChar w:fldCharType="begin">
          <w:fldData xml:space="preserve">PEVuZE5vdGU+PENpdGU+PEF1dGhvcj5Mb2lzZWF1PC9BdXRob3I+PFllYXI+MjAwNTwvWWVhcj48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==
</w:fldData>
        </w:fldChar>
      </w:r>
      <w:r w:rsidR="003C5BE9" w:rsidRPr="00F30453">
        <w:rPr>
          <w:rFonts w:ascii="Arial" w:hAnsi="Arial" w:cs="Arial"/>
          <w:sz w:val="22"/>
          <w:szCs w:val="22"/>
        </w:rPr>
        <w:instrText xml:space="preserve"> ADDIN EN.CITE </w:instrText>
      </w:r>
      <w:r w:rsidR="003C5BE9" w:rsidRPr="00F30453">
        <w:rPr>
          <w:rFonts w:ascii="Arial" w:hAnsi="Arial" w:cs="Arial"/>
          <w:sz w:val="22"/>
          <w:szCs w:val="22"/>
        </w:rPr>
        <w:fldChar w:fldCharType="begin">
          <w:fldData xml:space="preserve">PEVuZE5vdGU+PENpdGU+PEF1dGhvcj5Mb2lzZWF1PC9BdXRob3I+PFllYXI+MjAwNTwvWWVhcj48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==
</w:fldData>
        </w:fldChar>
      </w:r>
      <w:r w:rsidR="003C5BE9" w:rsidRPr="00F30453">
        <w:rPr>
          <w:rFonts w:ascii="Arial" w:hAnsi="Arial" w:cs="Arial"/>
          <w:sz w:val="22"/>
          <w:szCs w:val="22"/>
        </w:rPr>
        <w:instrText xml:space="preserve"> ADDIN EN.CITE.DATA </w:instrText>
      </w:r>
      <w:r w:rsidR="003C5BE9" w:rsidRPr="00F30453">
        <w:rPr>
          <w:rFonts w:ascii="Arial" w:hAnsi="Arial" w:cs="Arial"/>
          <w:sz w:val="22"/>
          <w:szCs w:val="22"/>
        </w:rPr>
      </w:r>
      <w:r w:rsidR="003C5BE9" w:rsidRPr="00F30453">
        <w:rPr>
          <w:rFonts w:ascii="Arial" w:hAnsi="Arial" w:cs="Arial"/>
          <w:sz w:val="22"/>
          <w:szCs w:val="22"/>
        </w:rPr>
        <w:fldChar w:fldCharType="end"/>
      </w:r>
      <w:r w:rsidR="00C74860" w:rsidRPr="00F30453">
        <w:rPr>
          <w:rFonts w:ascii="Arial" w:hAnsi="Arial" w:cs="Arial"/>
          <w:sz w:val="22"/>
          <w:szCs w:val="22"/>
        </w:rPr>
      </w:r>
      <w:r w:rsidR="00C74860" w:rsidRPr="00F30453">
        <w:rPr>
          <w:rFonts w:ascii="Arial" w:hAnsi="Arial" w:cs="Arial"/>
          <w:sz w:val="22"/>
          <w:szCs w:val="22"/>
        </w:rPr>
        <w:fldChar w:fldCharType="separate"/>
      </w:r>
      <w:r w:rsidR="003C5BE9" w:rsidRPr="00F30453">
        <w:rPr>
          <w:rFonts w:ascii="Arial" w:hAnsi="Arial" w:cs="Arial"/>
          <w:noProof/>
          <w:sz w:val="22"/>
          <w:szCs w:val="22"/>
        </w:rPr>
        <w:t>(113, 114)</w:t>
      </w:r>
      <w:r w:rsidR="00C74860" w:rsidRPr="00F30453">
        <w:rPr>
          <w:rFonts w:ascii="Arial" w:hAnsi="Arial" w:cs="Arial"/>
          <w:sz w:val="22"/>
          <w:szCs w:val="22"/>
        </w:rPr>
        <w:fldChar w:fldCharType="end"/>
      </w:r>
      <w:r w:rsidRPr="00F30453">
        <w:rPr>
          <w:rFonts w:ascii="Arial" w:hAnsi="Arial" w:cs="Arial"/>
          <w:sz w:val="22"/>
          <w:szCs w:val="22"/>
        </w:rPr>
        <w:t>. Also, slow-release formulation</w:t>
      </w:r>
      <w:r w:rsidR="00C74860" w:rsidRPr="00F30453">
        <w:rPr>
          <w:rFonts w:ascii="Arial" w:hAnsi="Arial" w:cs="Arial"/>
          <w:sz w:val="22"/>
          <w:szCs w:val="22"/>
        </w:rPr>
        <w:t>s</w:t>
      </w:r>
      <w:r w:rsidRPr="00F30453">
        <w:rPr>
          <w:rFonts w:ascii="Arial" w:hAnsi="Arial" w:cs="Arial"/>
          <w:sz w:val="22"/>
          <w:szCs w:val="22"/>
        </w:rPr>
        <w:t xml:space="preserve"> of the natural biologic melatonin ha</w:t>
      </w:r>
      <w:r w:rsidR="003E7A1B" w:rsidRPr="00F30453">
        <w:rPr>
          <w:rFonts w:ascii="Arial" w:hAnsi="Arial" w:cs="Arial"/>
          <w:sz w:val="22"/>
          <w:szCs w:val="22"/>
        </w:rPr>
        <w:t>ve</w:t>
      </w:r>
      <w:r w:rsidRPr="00F30453">
        <w:rPr>
          <w:rFonts w:ascii="Arial" w:hAnsi="Arial" w:cs="Arial"/>
          <w:sz w:val="22"/>
          <w:szCs w:val="22"/>
        </w:rPr>
        <w:t xml:space="preserve"> been developed. </w:t>
      </w:r>
    </w:p>
    <w:p w14:paraId="729B42CD" w14:textId="77777777" w:rsidR="00B216B2" w:rsidRPr="00F30453" w:rsidRDefault="00B216B2" w:rsidP="00F30453">
      <w:pPr>
        <w:spacing w:line="276" w:lineRule="auto"/>
        <w:rPr>
          <w:rFonts w:ascii="Arial" w:hAnsi="Arial" w:cs="Arial"/>
          <w:sz w:val="22"/>
          <w:szCs w:val="22"/>
        </w:rPr>
      </w:pPr>
    </w:p>
    <w:p w14:paraId="00D062C3" w14:textId="2ED29524" w:rsidR="00AD5181" w:rsidRPr="00F30453" w:rsidRDefault="00D22734" w:rsidP="00F30453">
      <w:pPr>
        <w:spacing w:line="276" w:lineRule="auto"/>
        <w:rPr>
          <w:rFonts w:ascii="Arial" w:hAnsi="Arial" w:cs="Arial"/>
          <w:sz w:val="22"/>
          <w:szCs w:val="22"/>
        </w:rPr>
      </w:pPr>
      <w:r w:rsidRPr="00F30453">
        <w:rPr>
          <w:rFonts w:ascii="Arial" w:hAnsi="Arial" w:cs="Arial"/>
          <w:sz w:val="22"/>
          <w:szCs w:val="22"/>
        </w:rPr>
        <w:t xml:space="preserve">The time of melatonin administration is critical, especially in chronic treatments, and </w:t>
      </w:r>
      <w:r w:rsidR="003E7A1B" w:rsidRPr="00F30453">
        <w:rPr>
          <w:rFonts w:ascii="Arial" w:hAnsi="Arial" w:cs="Arial"/>
          <w:sz w:val="22"/>
          <w:szCs w:val="22"/>
        </w:rPr>
        <w:t xml:space="preserve">the </w:t>
      </w:r>
      <w:r w:rsidRPr="00F30453">
        <w:rPr>
          <w:rFonts w:ascii="Arial" w:hAnsi="Arial" w:cs="Arial"/>
          <w:sz w:val="22"/>
          <w:szCs w:val="22"/>
        </w:rPr>
        <w:t>melatonin profile shows large interindividual variation</w:t>
      </w:r>
      <w:r w:rsidR="003E7A1B" w:rsidRPr="00F30453">
        <w:rPr>
          <w:rFonts w:ascii="Arial" w:hAnsi="Arial" w:cs="Arial"/>
          <w:sz w:val="22"/>
          <w:szCs w:val="22"/>
        </w:rPr>
        <w:t>;</w:t>
      </w:r>
      <w:r w:rsidRPr="00F30453">
        <w:rPr>
          <w:rFonts w:ascii="Arial" w:hAnsi="Arial" w:cs="Arial"/>
          <w:sz w:val="22"/>
          <w:szCs w:val="22"/>
        </w:rPr>
        <w:t xml:space="preserve"> however</w:t>
      </w:r>
      <w:r w:rsidR="003E7A1B" w:rsidRPr="00F30453">
        <w:rPr>
          <w:rFonts w:ascii="Arial" w:hAnsi="Arial" w:cs="Arial"/>
          <w:sz w:val="22"/>
          <w:szCs w:val="22"/>
        </w:rPr>
        <w:t>,</w:t>
      </w:r>
      <w:r w:rsidRPr="00F30453">
        <w:rPr>
          <w:rFonts w:ascii="Arial" w:hAnsi="Arial" w:cs="Arial"/>
          <w:sz w:val="22"/>
          <w:szCs w:val="22"/>
        </w:rPr>
        <w:t xml:space="preserve"> the profile of an individual is highly reproducible from day to day. Also, absorption, metabolism and excretion of melatonin vary between individuals and should be </w:t>
      </w:r>
      <w:r w:rsidR="00C74860" w:rsidRPr="00F30453">
        <w:rPr>
          <w:rFonts w:ascii="Arial" w:hAnsi="Arial" w:cs="Arial"/>
          <w:sz w:val="22"/>
          <w:szCs w:val="22"/>
        </w:rPr>
        <w:t>considered</w:t>
      </w:r>
      <w:r w:rsidRPr="00F30453">
        <w:rPr>
          <w:rFonts w:ascii="Arial" w:hAnsi="Arial" w:cs="Arial"/>
          <w:sz w:val="22"/>
          <w:szCs w:val="22"/>
        </w:rPr>
        <w:t xml:space="preserve"> to get the desired clinical efficacy of the therapy. Ideally, although not feasible in a daily clinical practice, DLMO should be determined for each individual</w:t>
      </w:r>
      <w:r w:rsidR="003E7A1B" w:rsidRPr="00F30453">
        <w:rPr>
          <w:rFonts w:ascii="Arial" w:hAnsi="Arial" w:cs="Arial"/>
          <w:sz w:val="22"/>
          <w:szCs w:val="22"/>
        </w:rPr>
        <w:t>,</w:t>
      </w:r>
      <w:r w:rsidRPr="00F30453">
        <w:rPr>
          <w:rFonts w:ascii="Arial" w:hAnsi="Arial" w:cs="Arial"/>
          <w:sz w:val="22"/>
          <w:szCs w:val="22"/>
        </w:rPr>
        <w:t xml:space="preserve"> and use</w:t>
      </w:r>
      <w:r w:rsidR="003E7A1B" w:rsidRPr="00F30453">
        <w:rPr>
          <w:rFonts w:ascii="Arial" w:hAnsi="Arial" w:cs="Arial"/>
          <w:sz w:val="22"/>
          <w:szCs w:val="22"/>
        </w:rPr>
        <w:t xml:space="preserve">d </w:t>
      </w:r>
      <w:r w:rsidRPr="00F30453">
        <w:rPr>
          <w:rFonts w:ascii="Arial" w:hAnsi="Arial" w:cs="Arial"/>
          <w:sz w:val="22"/>
          <w:szCs w:val="22"/>
        </w:rPr>
        <w:t xml:space="preserve">as a timing reference for the prescription of melatonin. Alternatively, the time each individual goes to sleep could determine the time </w:t>
      </w:r>
      <w:r w:rsidR="003E7A1B" w:rsidRPr="00F30453">
        <w:rPr>
          <w:rFonts w:ascii="Arial" w:hAnsi="Arial" w:cs="Arial"/>
          <w:sz w:val="22"/>
          <w:szCs w:val="22"/>
        </w:rPr>
        <w:t xml:space="preserve">of </w:t>
      </w:r>
      <w:r w:rsidRPr="00F30453">
        <w:rPr>
          <w:rFonts w:ascii="Arial" w:hAnsi="Arial" w:cs="Arial"/>
          <w:sz w:val="22"/>
          <w:szCs w:val="22"/>
        </w:rPr>
        <w:t>administration of melatonin</w:t>
      </w:r>
      <w:r w:rsidR="003E7A1B" w:rsidRPr="00F30453">
        <w:rPr>
          <w:rFonts w:ascii="Arial" w:hAnsi="Arial" w:cs="Arial"/>
          <w:sz w:val="22"/>
          <w:szCs w:val="22"/>
        </w:rPr>
        <w:t>;</w:t>
      </w:r>
      <w:r w:rsidRPr="00F30453">
        <w:rPr>
          <w:rFonts w:ascii="Arial" w:hAnsi="Arial" w:cs="Arial"/>
          <w:sz w:val="22"/>
          <w:szCs w:val="22"/>
        </w:rPr>
        <w:t xml:space="preserve"> it is advisable to take oral melatonin around 45</w:t>
      </w:r>
      <w:r w:rsidR="001F24DF" w:rsidRPr="00F30453">
        <w:rPr>
          <w:rFonts w:ascii="Arial" w:hAnsi="Arial" w:cs="Arial"/>
          <w:sz w:val="22"/>
          <w:szCs w:val="22"/>
        </w:rPr>
        <w:t xml:space="preserve"> minutes</w:t>
      </w:r>
      <w:r w:rsidRPr="00F30453">
        <w:rPr>
          <w:rFonts w:ascii="Arial" w:hAnsi="Arial" w:cs="Arial"/>
          <w:sz w:val="22"/>
          <w:szCs w:val="22"/>
        </w:rPr>
        <w:t xml:space="preserve"> to 1 hour before the usual bedtime (time to reach maximal plasma concentrations follo</w:t>
      </w:r>
      <w:r w:rsidR="00C74860" w:rsidRPr="00F30453">
        <w:rPr>
          <w:rFonts w:ascii="Arial" w:hAnsi="Arial" w:cs="Arial"/>
          <w:sz w:val="22"/>
          <w:szCs w:val="22"/>
        </w:rPr>
        <w:t>w</w:t>
      </w:r>
      <w:r w:rsidRPr="00F30453">
        <w:rPr>
          <w:rFonts w:ascii="Arial" w:hAnsi="Arial" w:cs="Arial"/>
          <w:sz w:val="22"/>
          <w:szCs w:val="22"/>
        </w:rPr>
        <w:t xml:space="preserve">ing oral immediate-release formulations). Moreover, the duration of the pharmacological profile should </w:t>
      </w:r>
      <w:r w:rsidR="00C74860" w:rsidRPr="00F30453">
        <w:rPr>
          <w:rFonts w:ascii="Arial" w:hAnsi="Arial" w:cs="Arial"/>
          <w:sz w:val="22"/>
          <w:szCs w:val="22"/>
        </w:rPr>
        <w:t xml:space="preserve">last </w:t>
      </w:r>
      <w:r w:rsidRPr="00F30453">
        <w:rPr>
          <w:rFonts w:ascii="Arial" w:hAnsi="Arial" w:cs="Arial"/>
          <w:sz w:val="22"/>
          <w:szCs w:val="22"/>
        </w:rPr>
        <w:t>until the usual wake time of the patient</w:t>
      </w:r>
      <w:r w:rsidR="003E7A1B" w:rsidRPr="00F30453">
        <w:rPr>
          <w:rFonts w:ascii="Arial" w:hAnsi="Arial" w:cs="Arial"/>
          <w:sz w:val="22"/>
          <w:szCs w:val="22"/>
        </w:rPr>
        <w:t>;</w:t>
      </w:r>
      <w:r w:rsidRPr="00F30453">
        <w:rPr>
          <w:rFonts w:ascii="Arial" w:hAnsi="Arial" w:cs="Arial"/>
          <w:sz w:val="22"/>
          <w:szCs w:val="22"/>
        </w:rPr>
        <w:t xml:space="preserve"> th</w:t>
      </w:r>
      <w:r w:rsidR="00C74860" w:rsidRPr="00F30453">
        <w:rPr>
          <w:rFonts w:ascii="Arial" w:hAnsi="Arial" w:cs="Arial"/>
          <w:sz w:val="22"/>
          <w:szCs w:val="22"/>
        </w:rPr>
        <w:t>us</w:t>
      </w:r>
      <w:r w:rsidRPr="00F30453">
        <w:rPr>
          <w:rFonts w:ascii="Arial" w:hAnsi="Arial" w:cs="Arial"/>
          <w:sz w:val="22"/>
          <w:szCs w:val="22"/>
        </w:rPr>
        <w:t xml:space="preserve">, </w:t>
      </w:r>
      <w:r w:rsidR="003E7A1B" w:rsidRPr="00F30453">
        <w:rPr>
          <w:rFonts w:ascii="Arial" w:hAnsi="Arial" w:cs="Arial"/>
          <w:sz w:val="22"/>
          <w:szCs w:val="22"/>
        </w:rPr>
        <w:t xml:space="preserve">the </w:t>
      </w:r>
      <w:r w:rsidRPr="00F30453">
        <w:rPr>
          <w:rFonts w:ascii="Arial" w:hAnsi="Arial" w:cs="Arial"/>
          <w:sz w:val="22"/>
          <w:szCs w:val="22"/>
        </w:rPr>
        <w:t>type of pharmaceutical formulation (slow or fast release)</w:t>
      </w:r>
      <w:r w:rsidR="00C74860" w:rsidRPr="00F30453">
        <w:rPr>
          <w:rFonts w:ascii="Arial" w:hAnsi="Arial" w:cs="Arial"/>
          <w:sz w:val="22"/>
          <w:szCs w:val="22"/>
        </w:rPr>
        <w:t xml:space="preserve"> is also an important consideration</w:t>
      </w:r>
      <w:r w:rsidRPr="00F30453">
        <w:rPr>
          <w:rFonts w:ascii="Arial" w:hAnsi="Arial" w:cs="Arial"/>
          <w:sz w:val="22"/>
          <w:szCs w:val="22"/>
        </w:rPr>
        <w:t xml:space="preserve">. </w:t>
      </w:r>
      <w:r w:rsidR="003541F9" w:rsidRPr="00F30453">
        <w:rPr>
          <w:rFonts w:ascii="Arial" w:hAnsi="Arial" w:cs="Arial"/>
          <w:sz w:val="22"/>
          <w:szCs w:val="22"/>
        </w:rPr>
        <w:t>However</w:t>
      </w:r>
      <w:r w:rsidR="00D22E5C" w:rsidRPr="00F30453">
        <w:rPr>
          <w:rFonts w:ascii="Arial" w:hAnsi="Arial" w:cs="Arial"/>
          <w:sz w:val="22"/>
          <w:szCs w:val="22"/>
        </w:rPr>
        <w:t>,</w:t>
      </w:r>
      <w:r w:rsidR="003541F9" w:rsidRPr="00F30453">
        <w:rPr>
          <w:rFonts w:ascii="Arial" w:hAnsi="Arial" w:cs="Arial"/>
          <w:sz w:val="22"/>
          <w:szCs w:val="22"/>
        </w:rPr>
        <w:t xml:space="preserve"> there is little evidence for greater benefit of slow</w:t>
      </w:r>
      <w:r w:rsidR="00D22E5C" w:rsidRPr="00F30453">
        <w:rPr>
          <w:rFonts w:ascii="Arial" w:hAnsi="Arial" w:cs="Arial"/>
          <w:sz w:val="22"/>
          <w:szCs w:val="22"/>
        </w:rPr>
        <w:t>-</w:t>
      </w:r>
      <w:r w:rsidR="003541F9" w:rsidRPr="00F30453">
        <w:rPr>
          <w:rFonts w:ascii="Arial" w:hAnsi="Arial" w:cs="Arial"/>
          <w:sz w:val="22"/>
          <w:szCs w:val="22"/>
        </w:rPr>
        <w:t xml:space="preserve">release preparations. </w:t>
      </w:r>
      <w:r w:rsidRPr="00F30453">
        <w:rPr>
          <w:rFonts w:ascii="Arial" w:hAnsi="Arial" w:cs="Arial"/>
          <w:sz w:val="22"/>
          <w:szCs w:val="22"/>
        </w:rPr>
        <w:t>Route of administration, as well as age, liver function and potential drug interactions (since melatonin is metabolized in the liver)</w:t>
      </w:r>
      <w:r w:rsidR="00907F03" w:rsidRPr="00F30453">
        <w:rPr>
          <w:rFonts w:ascii="Arial" w:hAnsi="Arial" w:cs="Arial"/>
          <w:sz w:val="22"/>
          <w:szCs w:val="22"/>
        </w:rPr>
        <w:t>,</w:t>
      </w:r>
      <w:r w:rsidRPr="00F30453">
        <w:rPr>
          <w:rFonts w:ascii="Arial" w:hAnsi="Arial" w:cs="Arial"/>
          <w:sz w:val="22"/>
          <w:szCs w:val="22"/>
        </w:rPr>
        <w:t xml:space="preserve"> may influence plasma melatonin levels and should be taken into account </w:t>
      </w:r>
      <w:r w:rsidRPr="00F30453">
        <w:rPr>
          <w:rFonts w:ascii="Arial" w:hAnsi="Arial" w:cs="Arial"/>
          <w:sz w:val="22"/>
          <w:szCs w:val="22"/>
        </w:rPr>
        <w:fldChar w:fldCharType="begin"/>
      </w:r>
      <w:r w:rsidR="003C5BE9" w:rsidRPr="00F30453">
        <w:rPr>
          <w:rFonts w:ascii="Arial" w:hAnsi="Arial" w:cs="Arial"/>
          <w:sz w:val="22"/>
          <w:szCs w:val="22"/>
        </w:rPr>
        <w:instrText xml:space="preserve"> ADDIN EN.CITE &lt;EndNote&gt;&lt;Cite&gt;&lt;Author&gt;Harpsoe&lt;/Author&gt;&lt;Year&gt;2015&lt;/Year&gt;&lt;RecNum&gt;644&lt;/RecNum&gt;&lt;DisplayText&gt;(115)&lt;/DisplayText&gt;&lt;record&gt;&lt;rec-number&gt;644&lt;/rec-number&gt;&lt;foreign-keys&gt;&lt;key app="EN" db-id="atfrtddvzdv9pqewv9px5w0ux0wavpr9090t" timestamp="1600625863"&gt;644&lt;/key&gt;&lt;/foreign-keys&gt;&lt;ref-type name="Journal Article"&gt;17&lt;/ref-type&gt;&lt;contributors&gt;&lt;authors&gt;&lt;author&gt;Harpsoe, N. G.&lt;/author&gt;&lt;author&gt;Andersen, L. P.&lt;/author&gt;&lt;author&gt;Gogenur, I.&lt;/author&gt;&lt;author&gt;Rosenberg, J.&lt;/author&gt;&lt;/authors&gt;&lt;/contributors&gt;&lt;auth-address&gt;Department of Surgery D, Herlev Hospital, University of Copenhagen, DK-2730, Herlev, Denmark, ng.harpsoee@gmail.com.&lt;/auth-address&gt;&lt;titles&gt;&lt;title&gt;Clinical pharmacokinetics of melatonin: a systematic review&lt;/title&gt;&lt;secondary-title&gt;Eur J Clin Pharmacol&lt;/secondary-title&gt;&lt;/titles&gt;&lt;periodical&gt;&lt;full-title&gt;Eur J Clin Pharmacol&lt;/full-title&gt;&lt;/periodical&gt;&lt;pages&gt;901-9&lt;/pages&gt;&lt;volume&gt;71&lt;/volume&gt;&lt;number&gt;8&lt;/number&gt;&lt;edition&gt;2015/05/27&lt;/edition&gt;&lt;keywords&gt;&lt;keyword&gt;Drug Interactions&lt;/keyword&gt;&lt;keyword&gt;Humans&lt;/keyword&gt;&lt;keyword&gt;Melatonin/*pharmacokinetics&lt;/keyword&gt;&lt;/keywords&gt;&lt;dates&gt;&lt;year&gt;2015&lt;/year&gt;&lt;pub-dates&gt;&lt;date&gt;Aug&lt;/date&gt;&lt;/pub-dates&gt;&lt;/dates&gt;&lt;isbn&gt;1432-1041 (Electronic)&amp;#xD;0031-6970 (Linking)&lt;/isbn&gt;&lt;accession-num&gt;26008214&lt;/accession-num&gt;&lt;urls&gt;&lt;related-urls&gt;&lt;url&gt;https://www.ncbi.nlm.nih.gov/pubmed/26008214&lt;/url&gt;&lt;url&gt;https://link.springer.com/article/10.1007%2Fs00228-015-1873-4&lt;/url&gt;&lt;/related-urls&gt;&lt;/urls&gt;&lt;electronic-resource-num&gt;10.1007/s00228-015-1873-4&lt;/electronic-resource-num&gt;&lt;/record&gt;&lt;/Cite&gt;&lt;/EndNote&gt;</w:instrText>
      </w:r>
      <w:r w:rsidRPr="00F30453">
        <w:rPr>
          <w:rFonts w:ascii="Arial" w:hAnsi="Arial" w:cs="Arial"/>
          <w:sz w:val="22"/>
          <w:szCs w:val="22"/>
        </w:rPr>
        <w:fldChar w:fldCharType="separate"/>
      </w:r>
      <w:r w:rsidR="003C5BE9" w:rsidRPr="00F30453">
        <w:rPr>
          <w:rFonts w:ascii="Arial" w:hAnsi="Arial" w:cs="Arial"/>
          <w:noProof/>
          <w:sz w:val="22"/>
          <w:szCs w:val="22"/>
        </w:rPr>
        <w:t>(115)</w:t>
      </w:r>
      <w:r w:rsidRPr="00F30453">
        <w:rPr>
          <w:rFonts w:ascii="Arial" w:hAnsi="Arial" w:cs="Arial"/>
          <w:sz w:val="22"/>
          <w:szCs w:val="22"/>
        </w:rPr>
        <w:fldChar w:fldCharType="end"/>
      </w:r>
      <w:r w:rsidRPr="00F30453">
        <w:rPr>
          <w:rFonts w:ascii="Arial" w:hAnsi="Arial" w:cs="Arial"/>
          <w:sz w:val="22"/>
          <w:szCs w:val="22"/>
        </w:rPr>
        <w:t>.</w:t>
      </w:r>
      <w:r w:rsidR="00AD5181" w:rsidRPr="00F30453">
        <w:rPr>
          <w:rFonts w:ascii="Arial" w:hAnsi="Arial" w:cs="Arial"/>
          <w:sz w:val="22"/>
          <w:szCs w:val="22"/>
        </w:rPr>
        <w:t xml:space="preserve"> Sensitivit</w:t>
      </w:r>
      <w:r w:rsidR="00907F03" w:rsidRPr="00F30453">
        <w:rPr>
          <w:rFonts w:ascii="Arial" w:hAnsi="Arial" w:cs="Arial"/>
          <w:sz w:val="22"/>
          <w:szCs w:val="22"/>
        </w:rPr>
        <w:t>ies</w:t>
      </w:r>
      <w:r w:rsidR="00AD5181" w:rsidRPr="00F30453">
        <w:rPr>
          <w:rFonts w:ascii="Arial" w:hAnsi="Arial" w:cs="Arial"/>
          <w:sz w:val="22"/>
          <w:szCs w:val="22"/>
        </w:rPr>
        <w:t xml:space="preserve"> and pharmacokinetics of melatonin var</w:t>
      </w:r>
      <w:r w:rsidR="003E7A1B" w:rsidRPr="00F30453">
        <w:rPr>
          <w:rFonts w:ascii="Arial" w:hAnsi="Arial" w:cs="Arial"/>
          <w:sz w:val="22"/>
          <w:szCs w:val="22"/>
        </w:rPr>
        <w:t>y</w:t>
      </w:r>
      <w:r w:rsidR="00AD5181" w:rsidRPr="00F30453">
        <w:rPr>
          <w:rFonts w:ascii="Arial" w:hAnsi="Arial" w:cs="Arial"/>
          <w:sz w:val="22"/>
          <w:szCs w:val="22"/>
        </w:rPr>
        <w:t xml:space="preserve"> between individuals, and a lower dose of 0.3-0.5 mg might be more effective tha</w:t>
      </w:r>
      <w:r w:rsidR="003E7A1B" w:rsidRPr="00F30453">
        <w:rPr>
          <w:rFonts w:ascii="Arial" w:hAnsi="Arial" w:cs="Arial"/>
          <w:sz w:val="22"/>
          <w:szCs w:val="22"/>
        </w:rPr>
        <w:t>n</w:t>
      </w:r>
      <w:r w:rsidR="00AD5181" w:rsidRPr="00F30453">
        <w:rPr>
          <w:rFonts w:ascii="Arial" w:hAnsi="Arial" w:cs="Arial"/>
          <w:sz w:val="22"/>
          <w:szCs w:val="22"/>
        </w:rPr>
        <w:t xml:space="preserve"> higher doses in many subjects. </w:t>
      </w:r>
    </w:p>
    <w:p w14:paraId="5569959A" w14:textId="77777777" w:rsidR="00042676" w:rsidRPr="00F30453" w:rsidRDefault="00042676" w:rsidP="00F30453">
      <w:pPr>
        <w:spacing w:line="276" w:lineRule="auto"/>
        <w:rPr>
          <w:rFonts w:ascii="Arial" w:hAnsi="Arial" w:cs="Arial"/>
          <w:sz w:val="22"/>
          <w:szCs w:val="22"/>
        </w:rPr>
      </w:pPr>
    </w:p>
    <w:p w14:paraId="4E9D08B7" w14:textId="69FAA7EC" w:rsidR="000C56D6" w:rsidRPr="00F30453" w:rsidRDefault="00D22734" w:rsidP="00F30453">
      <w:pPr>
        <w:spacing w:line="276" w:lineRule="auto"/>
        <w:rPr>
          <w:rFonts w:ascii="Arial" w:hAnsi="Arial" w:cs="Arial"/>
          <w:sz w:val="22"/>
          <w:szCs w:val="22"/>
        </w:rPr>
      </w:pPr>
      <w:r w:rsidRPr="00F30453">
        <w:rPr>
          <w:rFonts w:ascii="Arial" w:hAnsi="Arial" w:cs="Arial"/>
          <w:sz w:val="22"/>
          <w:szCs w:val="22"/>
        </w:rPr>
        <w:t xml:space="preserve">There is no general consensus </w:t>
      </w:r>
      <w:r w:rsidR="00907F03" w:rsidRPr="00F30453">
        <w:rPr>
          <w:rFonts w:ascii="Arial" w:hAnsi="Arial" w:cs="Arial"/>
          <w:sz w:val="22"/>
          <w:szCs w:val="22"/>
        </w:rPr>
        <w:t xml:space="preserve">regarding </w:t>
      </w:r>
      <w:r w:rsidRPr="00F30453">
        <w:rPr>
          <w:rFonts w:ascii="Arial" w:hAnsi="Arial" w:cs="Arial"/>
          <w:sz w:val="22"/>
          <w:szCs w:val="22"/>
        </w:rPr>
        <w:t xml:space="preserve">dosage. A wide range of dose formulations are available, and the usage varies depending on the clinical application. </w:t>
      </w:r>
      <w:r w:rsidR="00B90E80" w:rsidRPr="00F30453">
        <w:rPr>
          <w:rFonts w:ascii="Arial" w:hAnsi="Arial" w:cs="Arial"/>
          <w:sz w:val="22"/>
          <w:szCs w:val="22"/>
        </w:rPr>
        <w:t xml:space="preserve">The usual advice is to start with the lowest dose available. </w:t>
      </w:r>
      <w:r w:rsidRPr="00F30453">
        <w:rPr>
          <w:rFonts w:ascii="Arial" w:hAnsi="Arial" w:cs="Arial"/>
          <w:sz w:val="22"/>
          <w:szCs w:val="22"/>
        </w:rPr>
        <w:t xml:space="preserve">Low doses 0.1 to 0.3 mg/d </w:t>
      </w:r>
      <w:r w:rsidR="003E7A1B" w:rsidRPr="00F30453">
        <w:rPr>
          <w:rFonts w:ascii="Arial" w:hAnsi="Arial" w:cs="Arial"/>
          <w:sz w:val="22"/>
          <w:szCs w:val="22"/>
        </w:rPr>
        <w:t xml:space="preserve">that produce </w:t>
      </w:r>
      <w:r w:rsidR="007A35C1" w:rsidRPr="00F30453">
        <w:rPr>
          <w:rFonts w:ascii="Arial" w:hAnsi="Arial" w:cs="Arial"/>
          <w:sz w:val="22"/>
          <w:szCs w:val="22"/>
        </w:rPr>
        <w:t xml:space="preserve">near </w:t>
      </w:r>
      <w:r w:rsidRPr="00F30453">
        <w:rPr>
          <w:rFonts w:ascii="Arial" w:hAnsi="Arial" w:cs="Arial"/>
          <w:sz w:val="22"/>
          <w:szCs w:val="22"/>
        </w:rPr>
        <w:t>physiological melatonin concentrations can be used for central clock synchronization</w:t>
      </w:r>
      <w:r w:rsidR="003E7A1B" w:rsidRPr="00F30453">
        <w:rPr>
          <w:rFonts w:ascii="Arial" w:hAnsi="Arial" w:cs="Arial"/>
          <w:sz w:val="22"/>
          <w:szCs w:val="22"/>
        </w:rPr>
        <w:t>;</w:t>
      </w:r>
      <w:r w:rsidRPr="00F30453">
        <w:rPr>
          <w:rFonts w:ascii="Arial" w:hAnsi="Arial" w:cs="Arial"/>
          <w:sz w:val="22"/>
          <w:szCs w:val="22"/>
        </w:rPr>
        <w:t xml:space="preserve"> doses rang</w:t>
      </w:r>
      <w:r w:rsidR="003E7A1B" w:rsidRPr="00F30453">
        <w:rPr>
          <w:rFonts w:ascii="Arial" w:hAnsi="Arial" w:cs="Arial"/>
          <w:sz w:val="22"/>
          <w:szCs w:val="22"/>
        </w:rPr>
        <w:t>ing</w:t>
      </w:r>
      <w:r w:rsidRPr="00F30453">
        <w:rPr>
          <w:rFonts w:ascii="Arial" w:hAnsi="Arial" w:cs="Arial"/>
          <w:sz w:val="22"/>
          <w:szCs w:val="22"/>
        </w:rPr>
        <w:t xml:space="preserve"> </w:t>
      </w:r>
      <w:r w:rsidR="003E7A1B" w:rsidRPr="00F30453">
        <w:rPr>
          <w:rFonts w:ascii="Arial" w:hAnsi="Arial" w:cs="Arial"/>
          <w:sz w:val="22"/>
          <w:szCs w:val="22"/>
        </w:rPr>
        <w:t xml:space="preserve">from </w:t>
      </w:r>
      <w:r w:rsidRPr="00F30453">
        <w:rPr>
          <w:rFonts w:ascii="Arial" w:hAnsi="Arial" w:cs="Arial"/>
          <w:sz w:val="22"/>
          <w:szCs w:val="22"/>
        </w:rPr>
        <w:t>0.6 to 5 mg/d for sleep disorders</w:t>
      </w:r>
      <w:r w:rsidR="00B216B2" w:rsidRPr="00F30453">
        <w:rPr>
          <w:rFonts w:ascii="Arial" w:hAnsi="Arial" w:cs="Arial"/>
          <w:sz w:val="22"/>
          <w:szCs w:val="22"/>
        </w:rPr>
        <w:t>,</w:t>
      </w:r>
      <w:r w:rsidRPr="00F30453">
        <w:rPr>
          <w:rFonts w:ascii="Arial" w:hAnsi="Arial" w:cs="Arial"/>
          <w:sz w:val="22"/>
          <w:szCs w:val="22"/>
        </w:rPr>
        <w:t xml:space="preserve"> or doses as high as 300 mg/d for </w:t>
      </w:r>
      <w:r w:rsidRPr="00F30453">
        <w:rPr>
          <w:rFonts w:ascii="Arial" w:hAnsi="Arial" w:cs="Arial"/>
          <w:sz w:val="22"/>
          <w:szCs w:val="22"/>
        </w:rPr>
        <w:lastRenderedPageBreak/>
        <w:t xml:space="preserve">neurodegenerative disorders (amyotrophic lateral sclerosis) </w:t>
      </w:r>
      <w:r w:rsidRPr="00F30453">
        <w:rPr>
          <w:rFonts w:ascii="Arial" w:hAnsi="Arial" w:cs="Arial"/>
          <w:sz w:val="22"/>
          <w:szCs w:val="22"/>
        </w:rPr>
        <w:fldChar w:fldCharType="begin">
          <w:fldData xml:space="preserve">PEVuZE5vdGU+PENpdGU+PEF1dGhvcj5XZWlzaGF1cHQ8L0F1dGhvcj48WWVhcj4yMDA2PC9ZZWFy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</w:fldData>
        </w:fldChar>
      </w:r>
      <w:r w:rsidR="003C5BE9" w:rsidRPr="00F30453">
        <w:rPr>
          <w:rFonts w:ascii="Arial" w:hAnsi="Arial" w:cs="Arial"/>
          <w:sz w:val="22"/>
          <w:szCs w:val="22"/>
        </w:rPr>
        <w:instrText xml:space="preserve"> ADDIN EN.CITE </w:instrText>
      </w:r>
      <w:r w:rsidR="003C5BE9" w:rsidRPr="00F30453">
        <w:rPr>
          <w:rFonts w:ascii="Arial" w:hAnsi="Arial" w:cs="Arial"/>
          <w:sz w:val="22"/>
          <w:szCs w:val="22"/>
        </w:rPr>
        <w:fldChar w:fldCharType="begin">
          <w:fldData xml:space="preserve">PEVuZE5vdGU+PENpdGU+PEF1dGhvcj5XZWlzaGF1cHQ8L0F1dGhvcj48WWVhcj4yMDA2PC9ZZWFy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</w:fldData>
        </w:fldChar>
      </w:r>
      <w:r w:rsidR="003C5BE9" w:rsidRPr="00F30453">
        <w:rPr>
          <w:rFonts w:ascii="Arial" w:hAnsi="Arial" w:cs="Arial"/>
          <w:sz w:val="22"/>
          <w:szCs w:val="22"/>
        </w:rPr>
        <w:instrText xml:space="preserve"> ADDIN EN.CITE.DATA </w:instrText>
      </w:r>
      <w:r w:rsidR="003C5BE9" w:rsidRPr="00F30453">
        <w:rPr>
          <w:rFonts w:ascii="Arial" w:hAnsi="Arial" w:cs="Arial"/>
          <w:sz w:val="22"/>
          <w:szCs w:val="22"/>
        </w:rPr>
      </w:r>
      <w:r w:rsidR="003C5BE9" w:rsidRPr="00F30453">
        <w:rPr>
          <w:rFonts w:ascii="Arial" w:hAnsi="Arial" w:cs="Arial"/>
          <w:sz w:val="22"/>
          <w:szCs w:val="22"/>
        </w:rPr>
        <w:fldChar w:fldCharType="end"/>
      </w:r>
      <w:r w:rsidRPr="00F30453">
        <w:rPr>
          <w:rFonts w:ascii="Arial" w:hAnsi="Arial" w:cs="Arial"/>
          <w:sz w:val="22"/>
          <w:szCs w:val="22"/>
        </w:rPr>
      </w:r>
      <w:r w:rsidRPr="00F30453">
        <w:rPr>
          <w:rFonts w:ascii="Arial" w:hAnsi="Arial" w:cs="Arial"/>
          <w:sz w:val="22"/>
          <w:szCs w:val="22"/>
        </w:rPr>
        <w:fldChar w:fldCharType="separate"/>
      </w:r>
      <w:r w:rsidR="003C5BE9" w:rsidRPr="00F30453">
        <w:rPr>
          <w:rFonts w:ascii="Arial" w:hAnsi="Arial" w:cs="Arial"/>
          <w:noProof/>
          <w:sz w:val="22"/>
          <w:szCs w:val="22"/>
        </w:rPr>
        <w:t>(116, 117)</w:t>
      </w:r>
      <w:r w:rsidRPr="00F30453">
        <w:rPr>
          <w:rFonts w:ascii="Arial" w:hAnsi="Arial" w:cs="Arial"/>
          <w:sz w:val="22"/>
          <w:szCs w:val="22"/>
        </w:rPr>
        <w:fldChar w:fldCharType="end"/>
      </w:r>
      <w:r w:rsidRPr="00F30453">
        <w:rPr>
          <w:rFonts w:ascii="Arial" w:hAnsi="Arial" w:cs="Arial"/>
          <w:sz w:val="22"/>
          <w:szCs w:val="22"/>
        </w:rPr>
        <w:t xml:space="preserve">. </w:t>
      </w:r>
      <w:r w:rsidR="00B90E80" w:rsidRPr="00F30453">
        <w:rPr>
          <w:rFonts w:ascii="Arial" w:hAnsi="Arial" w:cs="Arial"/>
          <w:sz w:val="22"/>
          <w:szCs w:val="22"/>
        </w:rPr>
        <w:t xml:space="preserve">There is a current tendency to recommend high pharmacological doses for ‘protective’ or </w:t>
      </w:r>
      <w:r w:rsidR="000C550F" w:rsidRPr="00F30453">
        <w:rPr>
          <w:rFonts w:ascii="Arial" w:hAnsi="Arial" w:cs="Arial"/>
          <w:sz w:val="22"/>
          <w:szCs w:val="22"/>
        </w:rPr>
        <w:t>antioxidant</w:t>
      </w:r>
      <w:r w:rsidR="00B90E80" w:rsidRPr="00F30453">
        <w:rPr>
          <w:rFonts w:ascii="Arial" w:hAnsi="Arial" w:cs="Arial"/>
          <w:sz w:val="22"/>
          <w:szCs w:val="22"/>
        </w:rPr>
        <w:t xml:space="preserve"> effects. What consequences these might have for the circadian </w:t>
      </w:r>
      <w:r w:rsidR="00196805" w:rsidRPr="00F30453">
        <w:rPr>
          <w:rFonts w:ascii="Arial" w:hAnsi="Arial" w:cs="Arial"/>
          <w:sz w:val="22"/>
          <w:szCs w:val="22"/>
        </w:rPr>
        <w:t>aspects of melatonin function is not known. It should not be forgotten that melatonin has profound effects on the reproductive function of photoperiodic seasonal breeders and there is good evidence for residual ph</w:t>
      </w:r>
      <w:r w:rsidR="00A046B0" w:rsidRPr="00F30453">
        <w:rPr>
          <w:rFonts w:ascii="Arial" w:hAnsi="Arial" w:cs="Arial"/>
          <w:sz w:val="22"/>
          <w:szCs w:val="22"/>
        </w:rPr>
        <w:t>o</w:t>
      </w:r>
      <w:r w:rsidR="00196805" w:rsidRPr="00F30453">
        <w:rPr>
          <w:rFonts w:ascii="Arial" w:hAnsi="Arial" w:cs="Arial"/>
          <w:sz w:val="22"/>
          <w:szCs w:val="22"/>
        </w:rPr>
        <w:t>toperiodicity in humans. However i</w:t>
      </w:r>
      <w:r w:rsidRPr="00F30453">
        <w:rPr>
          <w:rFonts w:ascii="Arial" w:hAnsi="Arial" w:cs="Arial"/>
          <w:sz w:val="22"/>
          <w:szCs w:val="22"/>
        </w:rPr>
        <w:t xml:space="preserve">n most clinical trials or studies using melatonin, </w:t>
      </w:r>
      <w:r w:rsidR="003E7A1B" w:rsidRPr="00F30453">
        <w:rPr>
          <w:rFonts w:ascii="Arial" w:hAnsi="Arial" w:cs="Arial"/>
          <w:sz w:val="22"/>
          <w:szCs w:val="22"/>
        </w:rPr>
        <w:t xml:space="preserve">it </w:t>
      </w:r>
      <w:r w:rsidRPr="00F30453">
        <w:rPr>
          <w:rFonts w:ascii="Arial" w:hAnsi="Arial" w:cs="Arial"/>
          <w:sz w:val="22"/>
          <w:szCs w:val="22"/>
        </w:rPr>
        <w:t>is well accepted that in general melatonin lacks toxic adverse events</w:t>
      </w:r>
      <w:r w:rsidR="00907F03" w:rsidRPr="00F30453">
        <w:rPr>
          <w:rFonts w:ascii="Arial" w:hAnsi="Arial" w:cs="Arial"/>
          <w:sz w:val="22"/>
          <w:szCs w:val="22"/>
        </w:rPr>
        <w:t>,</w:t>
      </w:r>
      <w:r w:rsidRPr="00F30453">
        <w:rPr>
          <w:rFonts w:ascii="Arial" w:hAnsi="Arial" w:cs="Arial"/>
          <w:sz w:val="22"/>
          <w:szCs w:val="22"/>
        </w:rPr>
        <w:t xml:space="preserve"> and it is a safe drug at most </w:t>
      </w:r>
      <w:r w:rsidR="003E7A1B" w:rsidRPr="00F30453">
        <w:rPr>
          <w:rFonts w:ascii="Arial" w:hAnsi="Arial" w:cs="Arial"/>
          <w:sz w:val="22"/>
          <w:szCs w:val="22"/>
        </w:rPr>
        <w:t xml:space="preserve">of the </w:t>
      </w:r>
      <w:r w:rsidRPr="00F30453">
        <w:rPr>
          <w:rFonts w:ascii="Arial" w:hAnsi="Arial" w:cs="Arial"/>
          <w:sz w:val="22"/>
          <w:szCs w:val="22"/>
        </w:rPr>
        <w:t xml:space="preserve">usual tested doses from 0.5 to 5 mg/d </w:t>
      </w:r>
      <w:r w:rsidRPr="00F30453">
        <w:rPr>
          <w:rFonts w:ascii="Arial" w:hAnsi="Arial" w:cs="Arial"/>
          <w:sz w:val="22"/>
          <w:szCs w:val="22"/>
        </w:rPr>
        <w:fldChar w:fldCharType="begin"/>
      </w:r>
      <w:r w:rsidR="003C5BE9" w:rsidRPr="00F30453">
        <w:rPr>
          <w:rFonts w:ascii="Arial" w:hAnsi="Arial" w:cs="Arial"/>
          <w:sz w:val="22"/>
          <w:szCs w:val="22"/>
        </w:rPr>
        <w:instrText xml:space="preserve"> ADDIN EN.CITE &lt;EndNote&gt;&lt;Cite&gt;&lt;Author&gt;Seabra&lt;/Author&gt;&lt;Year&gt;2000&lt;/Year&gt;&lt;RecNum&gt;645&lt;/RecNum&gt;&lt;DisplayText&gt;(118)&lt;/DisplayText&gt;&lt;record&gt;&lt;rec-number&gt;645&lt;/rec-number&gt;&lt;foreign-keys&gt;&lt;key app="EN" db-id="atfrtddvzdv9pqewv9px5w0ux0wavpr9090t" timestamp="1600625863"&gt;645&lt;/key&gt;&lt;/foreign-keys&gt;&lt;ref-type name="Journal Article"&gt;17&lt;/ref-type&gt;&lt;contributors&gt;&lt;authors&gt;&lt;author&gt;Seabra, M. L.&lt;/author&gt;&lt;author&gt;Bignotto, M.&lt;/author&gt;&lt;author&gt;Pinto, L. R., Jr.&lt;/author&gt;&lt;author&gt;Tufik, S.&lt;/author&gt;&lt;/authors&gt;&lt;/contributors&gt;&lt;auth-address&gt;Department of Psychobiology, Universidade Federal de Sao Paulo, Brazil. lu@psicobio.epm.br&lt;/auth-address&gt;&lt;titles&gt;&lt;title&gt;Randomized, double-blind clinical trial, controlled with placebo, of the toxicology of chronic melatonin treatment&lt;/title&gt;&lt;secondary-title&gt;J Pineal Res&lt;/secondary-title&gt;&lt;/titles&gt;&lt;periodical&gt;&lt;full-title&gt;J Pineal Res&lt;/full-title&gt;&lt;/periodical&gt;&lt;pages&gt;193-200&lt;/pages&gt;&lt;volume&gt;29&lt;/volume&gt;&lt;number&gt;4&lt;/number&gt;&lt;edition&gt;2000/11/09&lt;/edition&gt;&lt;keywords&gt;&lt;keyword&gt;Administration, Oral&lt;/keyword&gt;&lt;keyword&gt;Adult&lt;/keyword&gt;&lt;keyword&gt;Antioxidants/administration &amp;amp; dosage/*adverse effects&lt;/keyword&gt;&lt;keyword&gt;Blood Cell Count&lt;/keyword&gt;&lt;keyword&gt;Blood Glucose/analysis&lt;/keyword&gt;&lt;keyword&gt;Double-Blind Method&lt;/keyword&gt;&lt;keyword&gt;Humans&lt;/keyword&gt;&lt;keyword&gt;Kidney Function Tests&lt;/keyword&gt;&lt;keyword&gt;Liver Function Tests&lt;/keyword&gt;&lt;keyword&gt;Male&lt;/keyword&gt;&lt;keyword&gt;Melatonin/administration &amp;amp; dosage/*adverse effects/blood&lt;/keyword&gt;&lt;keyword&gt;Polysomnography&lt;/keyword&gt;&lt;keyword&gt;Safety&lt;/keyword&gt;&lt;keyword&gt;Sleep/drug effects&lt;/keyword&gt;&lt;/keywords&gt;&lt;dates&gt;&lt;year&gt;2000&lt;/year&gt;&lt;pub-dates&gt;&lt;date&gt;Nov&lt;/date&gt;&lt;/pub-dates&gt;&lt;/dates&gt;&lt;isbn&gt;0742-3098 (Print)&amp;#xD;0742-3098 (Linking)&lt;/isbn&gt;&lt;accession-num&gt;11068941&lt;/accession-num&gt;&lt;urls&gt;&lt;related-urls&gt;&lt;url&gt;https://www.ncbi.nlm.nih.gov/pubmed/11068941&lt;/url&gt;&lt;url&gt;https://onlinelibrary.wiley.com/doi/abs/10.1034/j.1600-0633.2002.290401.x&lt;/url&gt;&lt;/related-urls&gt;&lt;/urls&gt;&lt;/record&gt;&lt;/Cite&gt;&lt;/EndNote&gt;</w:instrText>
      </w:r>
      <w:r w:rsidRPr="00F30453">
        <w:rPr>
          <w:rFonts w:ascii="Arial" w:hAnsi="Arial" w:cs="Arial"/>
          <w:sz w:val="22"/>
          <w:szCs w:val="22"/>
        </w:rPr>
        <w:fldChar w:fldCharType="separate"/>
      </w:r>
      <w:r w:rsidR="003C5BE9" w:rsidRPr="00F30453">
        <w:rPr>
          <w:rFonts w:ascii="Arial" w:hAnsi="Arial" w:cs="Arial"/>
          <w:noProof/>
          <w:sz w:val="22"/>
          <w:szCs w:val="22"/>
        </w:rPr>
        <w:t>(118)</w:t>
      </w:r>
      <w:r w:rsidRPr="00F30453">
        <w:rPr>
          <w:rFonts w:ascii="Arial" w:hAnsi="Arial" w:cs="Arial"/>
          <w:sz w:val="22"/>
          <w:szCs w:val="22"/>
        </w:rPr>
        <w:fldChar w:fldCharType="end"/>
      </w:r>
      <w:r w:rsidRPr="00F30453">
        <w:rPr>
          <w:rFonts w:ascii="Arial" w:hAnsi="Arial" w:cs="Arial"/>
          <w:sz w:val="22"/>
          <w:szCs w:val="22"/>
        </w:rPr>
        <w:t>. Whether dosage should be change</w:t>
      </w:r>
      <w:r w:rsidR="000C56D6" w:rsidRPr="00F30453">
        <w:rPr>
          <w:rFonts w:ascii="Arial" w:hAnsi="Arial" w:cs="Arial"/>
          <w:sz w:val="22"/>
          <w:szCs w:val="22"/>
        </w:rPr>
        <w:t>d</w:t>
      </w:r>
      <w:r w:rsidRPr="00F30453">
        <w:rPr>
          <w:rFonts w:ascii="Arial" w:hAnsi="Arial" w:cs="Arial"/>
          <w:sz w:val="22"/>
          <w:szCs w:val="22"/>
        </w:rPr>
        <w:t xml:space="preserve"> in chronic melatonin treatment according to the annual season requires further investigation</w:t>
      </w:r>
      <w:r w:rsidR="003E7A1B" w:rsidRPr="00F30453">
        <w:rPr>
          <w:rFonts w:ascii="Arial" w:hAnsi="Arial" w:cs="Arial"/>
          <w:sz w:val="22"/>
          <w:szCs w:val="22"/>
        </w:rPr>
        <w:t>;</w:t>
      </w:r>
      <w:r w:rsidR="00C66A1D" w:rsidRPr="00F30453">
        <w:rPr>
          <w:rFonts w:ascii="Arial" w:hAnsi="Arial" w:cs="Arial"/>
          <w:sz w:val="22"/>
          <w:szCs w:val="22"/>
        </w:rPr>
        <w:t xml:space="preserve"> </w:t>
      </w:r>
      <w:r w:rsidR="00BD0E08" w:rsidRPr="00F30453">
        <w:rPr>
          <w:rFonts w:ascii="Arial" w:hAnsi="Arial" w:cs="Arial"/>
          <w:sz w:val="22"/>
          <w:szCs w:val="22"/>
        </w:rPr>
        <w:t>further</w:t>
      </w:r>
      <w:r w:rsidR="000C56D6" w:rsidRPr="00F30453">
        <w:rPr>
          <w:rFonts w:ascii="Arial" w:hAnsi="Arial" w:cs="Arial"/>
          <w:sz w:val="22"/>
          <w:szCs w:val="22"/>
        </w:rPr>
        <w:t xml:space="preserve"> studies </w:t>
      </w:r>
      <w:r w:rsidR="00BD0E08" w:rsidRPr="00F30453">
        <w:rPr>
          <w:rFonts w:ascii="Arial" w:hAnsi="Arial" w:cs="Arial"/>
          <w:sz w:val="22"/>
          <w:szCs w:val="22"/>
        </w:rPr>
        <w:t xml:space="preserve">are </w:t>
      </w:r>
      <w:r w:rsidR="000C56D6" w:rsidRPr="00F30453">
        <w:rPr>
          <w:rFonts w:ascii="Arial" w:hAnsi="Arial" w:cs="Arial"/>
          <w:sz w:val="22"/>
          <w:szCs w:val="22"/>
        </w:rPr>
        <w:t>need</w:t>
      </w:r>
      <w:r w:rsidR="00BD0E08" w:rsidRPr="00F30453">
        <w:rPr>
          <w:rFonts w:ascii="Arial" w:hAnsi="Arial" w:cs="Arial"/>
          <w:sz w:val="22"/>
          <w:szCs w:val="22"/>
        </w:rPr>
        <w:t>ed</w:t>
      </w:r>
      <w:r w:rsidR="000C56D6" w:rsidRPr="00F30453">
        <w:rPr>
          <w:rFonts w:ascii="Arial" w:hAnsi="Arial" w:cs="Arial"/>
          <w:sz w:val="22"/>
          <w:szCs w:val="22"/>
        </w:rPr>
        <w:t xml:space="preserve"> on the undesirable consequences of melatonin suppression in the long term</w:t>
      </w:r>
      <w:r w:rsidR="00196805" w:rsidRPr="00F30453">
        <w:rPr>
          <w:rFonts w:ascii="Arial" w:hAnsi="Arial" w:cs="Arial"/>
          <w:sz w:val="22"/>
          <w:szCs w:val="22"/>
        </w:rPr>
        <w:t xml:space="preserve"> (for example by beta blocking drugs or shiftwork)</w:t>
      </w:r>
      <w:r w:rsidR="000C56D6" w:rsidRPr="00F30453">
        <w:rPr>
          <w:rFonts w:ascii="Arial" w:hAnsi="Arial" w:cs="Arial"/>
          <w:sz w:val="22"/>
          <w:szCs w:val="22"/>
        </w:rPr>
        <w:t>.</w:t>
      </w:r>
    </w:p>
    <w:p w14:paraId="79643CA1" w14:textId="77777777" w:rsidR="00073041" w:rsidRPr="00F30453" w:rsidRDefault="00073041" w:rsidP="00F30453">
      <w:pPr>
        <w:spacing w:line="276" w:lineRule="auto"/>
        <w:rPr>
          <w:rFonts w:ascii="Arial" w:hAnsi="Arial" w:cs="Arial"/>
          <w:sz w:val="22"/>
          <w:szCs w:val="22"/>
        </w:rPr>
      </w:pPr>
    </w:p>
    <w:p w14:paraId="0B667674" w14:textId="3A8D9578" w:rsidR="00D22734" w:rsidRPr="00F30453" w:rsidRDefault="005F4B04" w:rsidP="00F30453">
      <w:pPr>
        <w:spacing w:line="276" w:lineRule="auto"/>
        <w:rPr>
          <w:rFonts w:ascii="Arial" w:hAnsi="Arial" w:cs="Arial"/>
          <w:sz w:val="22"/>
          <w:szCs w:val="22"/>
        </w:rPr>
      </w:pPr>
      <w:r w:rsidRPr="00F30453">
        <w:rPr>
          <w:rFonts w:ascii="Arial" w:hAnsi="Arial" w:cs="Arial"/>
          <w:sz w:val="22"/>
          <w:szCs w:val="22"/>
        </w:rPr>
        <w:t xml:space="preserve">To summarize, benefits of melatonin and its analogues on circadian sleep disorders are consistently reported but for more generalized “insomnia” are often of low strength. The dose must be timed and individually adjusted as optimization will vary among individuals. More studies are required to develop treatment guidelines for different conditions. The long-term consequences of taking high dose melatonin especially in pediatrics need careful evaluation. Melatonin mechanisms of action and effects need much further work, to better understand the therapeutic value of melatonin and its potential applications. </w:t>
      </w:r>
    </w:p>
    <w:p w14:paraId="2199F4F0" w14:textId="77777777" w:rsidR="005F4B04" w:rsidRPr="00F30453" w:rsidRDefault="005F4B04" w:rsidP="00F30453">
      <w:pPr>
        <w:spacing w:line="276" w:lineRule="auto"/>
        <w:rPr>
          <w:rFonts w:ascii="Arial" w:hAnsi="Arial" w:cs="Arial"/>
          <w:sz w:val="22"/>
          <w:szCs w:val="22"/>
        </w:rPr>
      </w:pPr>
    </w:p>
    <w:p w14:paraId="7D74B158" w14:textId="24F30BB5" w:rsidR="003A5A3E" w:rsidRPr="00F30453" w:rsidRDefault="00B216B2" w:rsidP="00F30453">
      <w:pPr>
        <w:spacing w:line="276" w:lineRule="auto"/>
        <w:rPr>
          <w:rFonts w:ascii="Arial" w:hAnsi="Arial" w:cs="Arial"/>
          <w:b/>
          <w:bCs/>
          <w:color w:val="0070C0"/>
          <w:sz w:val="22"/>
          <w:szCs w:val="22"/>
        </w:rPr>
      </w:pPr>
      <w:r w:rsidRPr="00F30453">
        <w:rPr>
          <w:rFonts w:ascii="Arial" w:hAnsi="Arial" w:cs="Arial"/>
          <w:b/>
          <w:color w:val="0070C0"/>
          <w:sz w:val="22"/>
          <w:szCs w:val="22"/>
        </w:rPr>
        <w:t>REFERENCES</w:t>
      </w:r>
    </w:p>
    <w:p w14:paraId="00C47EF9" w14:textId="77777777" w:rsidR="00EE6E5F" w:rsidRPr="000C550F" w:rsidRDefault="00EE6E5F" w:rsidP="001768B7">
      <w:pPr>
        <w:spacing w:line="276" w:lineRule="auto"/>
        <w:jc w:val="both"/>
        <w:rPr>
          <w:rFonts w:ascii="Arial" w:hAnsi="Arial" w:cs="Arial"/>
          <w:sz w:val="22"/>
          <w:szCs w:val="22"/>
        </w:rPr>
      </w:pPr>
    </w:p>
    <w:p w14:paraId="4655AFBB" w14:textId="77777777" w:rsidR="003C5BE9" w:rsidRPr="00041D48" w:rsidRDefault="00EE6E5F"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fldChar w:fldCharType="begin"/>
      </w:r>
      <w:r w:rsidRPr="00041D48">
        <w:rPr>
          <w:rFonts w:ascii="Arial" w:hAnsi="Arial" w:cs="Arial"/>
          <w:sz w:val="22"/>
          <w:szCs w:val="22"/>
        </w:rPr>
        <w:instrText xml:space="preserve"> ADDIN EN.REFLIST </w:instrText>
      </w:r>
      <w:r w:rsidRPr="00041D48">
        <w:rPr>
          <w:rFonts w:ascii="Arial" w:hAnsi="Arial" w:cs="Arial"/>
          <w:sz w:val="22"/>
          <w:szCs w:val="22"/>
        </w:rPr>
        <w:fldChar w:fldCharType="separate"/>
      </w:r>
      <w:r w:rsidR="003C5BE9" w:rsidRPr="00041D48">
        <w:rPr>
          <w:rFonts w:ascii="Arial" w:hAnsi="Arial" w:cs="Arial"/>
          <w:sz w:val="22"/>
          <w:szCs w:val="22"/>
        </w:rPr>
        <w:t>1.</w:t>
      </w:r>
      <w:r w:rsidR="003C5BE9" w:rsidRPr="00041D48">
        <w:rPr>
          <w:rFonts w:ascii="Arial" w:hAnsi="Arial" w:cs="Arial"/>
          <w:sz w:val="22"/>
          <w:szCs w:val="22"/>
        </w:rPr>
        <w:tab/>
        <w:t>L V. The Pineal Organ, Handbook of Mikroscopic Anatomy1981.</w:t>
      </w:r>
    </w:p>
    <w:p w14:paraId="176B9E09"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lang w:val="es-ES"/>
        </w:rPr>
        <w:t>2.</w:t>
      </w:r>
      <w:r w:rsidRPr="00041D48">
        <w:rPr>
          <w:rFonts w:ascii="Arial" w:hAnsi="Arial" w:cs="Arial"/>
          <w:sz w:val="22"/>
          <w:szCs w:val="22"/>
          <w:lang w:val="es-ES"/>
        </w:rPr>
        <w:tab/>
        <w:t xml:space="preserve">Tan DX, Xu B, Zhou X, Reiter RJ. </w:t>
      </w:r>
      <w:r w:rsidRPr="00041D48">
        <w:rPr>
          <w:rFonts w:ascii="Arial" w:hAnsi="Arial" w:cs="Arial"/>
          <w:sz w:val="22"/>
          <w:szCs w:val="22"/>
        </w:rPr>
        <w:t>Pineal Calcification, Melatonin Production, Aging, Associated Health Consequences and Rejuvenation of the Pineal Gland. Molecules. 2018;23(2).</w:t>
      </w:r>
    </w:p>
    <w:p w14:paraId="10D0EDA8"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3.</w:t>
      </w:r>
      <w:r w:rsidRPr="00041D48">
        <w:rPr>
          <w:rFonts w:ascii="Arial" w:hAnsi="Arial" w:cs="Arial"/>
          <w:sz w:val="22"/>
          <w:szCs w:val="22"/>
        </w:rPr>
        <w:tab/>
        <w:t>Kappers JA. Innervation of the Vertebrate Pineal Organ. In: Axelrod J, Fraschini, F., Velo, G.P. (eds) editor1983.</w:t>
      </w:r>
    </w:p>
    <w:p w14:paraId="5B6BADF5"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4.</w:t>
      </w:r>
      <w:r w:rsidRPr="00041D48">
        <w:rPr>
          <w:rFonts w:ascii="Arial" w:hAnsi="Arial" w:cs="Arial"/>
          <w:sz w:val="22"/>
          <w:szCs w:val="22"/>
        </w:rPr>
        <w:tab/>
        <w:t>Kahilogullari G, Ugur HC, Comert A, Brohi RA, Ozgural O, Ozdemir M, et al. Arterial vascularization of the pineal gland. Childs Nerv Syst. 2013;29(10):1835-41.</w:t>
      </w:r>
    </w:p>
    <w:p w14:paraId="31BE0A89"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5.</w:t>
      </w:r>
      <w:r w:rsidRPr="00041D48">
        <w:rPr>
          <w:rFonts w:ascii="Arial" w:hAnsi="Arial" w:cs="Arial"/>
          <w:sz w:val="22"/>
          <w:szCs w:val="22"/>
        </w:rPr>
        <w:tab/>
        <w:t>Moller M, Baeres FM. The anatomy and innervation of the mammalian pineal gland. Cell Tissue Res. 2002;309(1):139-50.</w:t>
      </w:r>
    </w:p>
    <w:p w14:paraId="77529C4C"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6.</w:t>
      </w:r>
      <w:r w:rsidRPr="00041D48">
        <w:rPr>
          <w:rFonts w:ascii="Arial" w:hAnsi="Arial" w:cs="Arial"/>
          <w:sz w:val="22"/>
          <w:szCs w:val="22"/>
        </w:rPr>
        <w:tab/>
        <w:t>Goldman BD. Mammalian photoperiodic system: formal properties and neuroendocrine mechanisms of photoperiodic time measurement. J Biol Rhythms. 2001;16(4):283-301.</w:t>
      </w:r>
    </w:p>
    <w:p w14:paraId="206F6B02"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7.</w:t>
      </w:r>
      <w:r w:rsidRPr="00041D48">
        <w:rPr>
          <w:rFonts w:ascii="Arial" w:hAnsi="Arial" w:cs="Arial"/>
          <w:sz w:val="22"/>
          <w:szCs w:val="22"/>
        </w:rPr>
        <w:tab/>
        <w:t>JA. A. Melatonin and the Mammalian Pineal Gland.1995.</w:t>
      </w:r>
    </w:p>
    <w:p w14:paraId="6C9230B0"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lang w:val="es-ES"/>
        </w:rPr>
        <w:t>8.</w:t>
      </w:r>
      <w:r w:rsidRPr="00041D48">
        <w:rPr>
          <w:rFonts w:ascii="Arial" w:hAnsi="Arial" w:cs="Arial"/>
          <w:sz w:val="22"/>
          <w:szCs w:val="22"/>
          <w:lang w:val="es-ES"/>
        </w:rPr>
        <w:tab/>
        <w:t xml:space="preserve">Cipolla-Neto J, Amaral FGD. </w:t>
      </w:r>
      <w:r w:rsidRPr="00041D48">
        <w:rPr>
          <w:rFonts w:ascii="Arial" w:hAnsi="Arial" w:cs="Arial"/>
          <w:sz w:val="22"/>
          <w:szCs w:val="22"/>
        </w:rPr>
        <w:t>Melatonin as a Hormone: New Physiological and Clinical Insights. Endocr Rev. 2018;39(6):990-1028.</w:t>
      </w:r>
    </w:p>
    <w:p w14:paraId="6DCA7D58"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9.</w:t>
      </w:r>
      <w:r w:rsidRPr="00041D48">
        <w:rPr>
          <w:rFonts w:ascii="Arial" w:hAnsi="Arial" w:cs="Arial"/>
          <w:sz w:val="22"/>
          <w:szCs w:val="22"/>
        </w:rPr>
        <w:tab/>
        <w:t>Gastel JA, Roseboom PH, Rinaldi PA, Weller JL, Klein DC. Melatonin production: proteasomal proteolysis in serotonin N-acetyltransferase regulation. Science (New York, NY). 1998;279(5355):1358-60.</w:t>
      </w:r>
    </w:p>
    <w:p w14:paraId="258030FA"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10.</w:t>
      </w:r>
      <w:r w:rsidRPr="00041D48">
        <w:rPr>
          <w:rFonts w:ascii="Arial" w:hAnsi="Arial" w:cs="Arial"/>
          <w:sz w:val="22"/>
          <w:szCs w:val="22"/>
        </w:rPr>
        <w:tab/>
        <w:t>Bubenik GA. Localization, physiological significance and possible clinical implication of gastrointestinal melatonin. Biol Signals Recept. 2001;10(6):350-66.</w:t>
      </w:r>
    </w:p>
    <w:p w14:paraId="018398F7"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11.</w:t>
      </w:r>
      <w:r w:rsidRPr="00041D48">
        <w:rPr>
          <w:rFonts w:ascii="Arial" w:hAnsi="Arial" w:cs="Arial"/>
          <w:sz w:val="22"/>
          <w:szCs w:val="22"/>
        </w:rPr>
        <w:tab/>
        <w:t>Suofu Y, Li W, Jean-Alphonse FG, Jia J, Khattar NK, Li J, et al. Dual role of mitochondria in producing melatonin and driving GPCR signaling to block cytochrome c release. Proc Natl Acad Sci U S A. 2017;114(38):E7997-E8006.</w:t>
      </w:r>
    </w:p>
    <w:p w14:paraId="1CBEB718"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12.</w:t>
      </w:r>
      <w:r w:rsidRPr="00041D48">
        <w:rPr>
          <w:rFonts w:ascii="Arial" w:hAnsi="Arial" w:cs="Arial"/>
          <w:sz w:val="22"/>
          <w:szCs w:val="22"/>
        </w:rPr>
        <w:tab/>
        <w:t>Lewy AJ, Tetsuo M, Markey SP, Goodwin FK, Kopin IJ. Pinealectomy abolishes plasma melatonin in the rat. J Clin Endocrinol Metab. 1980;50(1):204-5.</w:t>
      </w:r>
    </w:p>
    <w:p w14:paraId="0BC5D7E7"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lastRenderedPageBreak/>
        <w:t>13.</w:t>
      </w:r>
      <w:r w:rsidRPr="00041D48">
        <w:rPr>
          <w:rFonts w:ascii="Arial" w:hAnsi="Arial" w:cs="Arial"/>
          <w:sz w:val="22"/>
          <w:szCs w:val="22"/>
        </w:rPr>
        <w:tab/>
        <w:t>Simonneaux V, Ribelayga C. Generation of the melatonin endocrine message in mammals: a review of the complex regulation of melatonin synthesis by norepinephrine, peptides, and other pineal transmitters. Pharmacol Rev. 2003;55(2):325-95.</w:t>
      </w:r>
    </w:p>
    <w:p w14:paraId="5F7A59AF"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14.</w:t>
      </w:r>
      <w:r w:rsidRPr="00041D48">
        <w:rPr>
          <w:rFonts w:ascii="Arial" w:hAnsi="Arial" w:cs="Arial"/>
          <w:sz w:val="22"/>
          <w:szCs w:val="22"/>
        </w:rPr>
        <w:tab/>
        <w:t>Zawilska JB, Skene DJ, Arendt J. Physiology and pharmacology of melatonin in relation to biological rhythms. Pharmacol Rep. 2009;61(3):383-410.</w:t>
      </w:r>
    </w:p>
    <w:p w14:paraId="4AA3BFA3"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15.</w:t>
      </w:r>
      <w:r w:rsidRPr="00041D48">
        <w:rPr>
          <w:rFonts w:ascii="Arial" w:hAnsi="Arial" w:cs="Arial"/>
          <w:sz w:val="22"/>
          <w:szCs w:val="22"/>
        </w:rPr>
        <w:tab/>
        <w:t>Takahashi JS, Hong HK, Ko CH, McDearmon EL. The genetics of mammalian circadian order and disorder: implications for physiology and disease. Nat Rev Genet. 2008;9(10):764-75.</w:t>
      </w:r>
    </w:p>
    <w:p w14:paraId="0230104F"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16.</w:t>
      </w:r>
      <w:r w:rsidRPr="00041D48">
        <w:rPr>
          <w:rFonts w:ascii="Arial" w:hAnsi="Arial" w:cs="Arial"/>
          <w:sz w:val="22"/>
          <w:szCs w:val="22"/>
        </w:rPr>
        <w:tab/>
        <w:t>Illnerova H, Vanecek J. Entrainment of the rat pineal rhythm in melatonin production by light. Reprod Nutr Dev (1980). 1988;28(2B):515-26.</w:t>
      </w:r>
    </w:p>
    <w:p w14:paraId="602EF24C"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17.</w:t>
      </w:r>
      <w:r w:rsidRPr="00041D48">
        <w:rPr>
          <w:rFonts w:ascii="Arial" w:hAnsi="Arial" w:cs="Arial"/>
          <w:sz w:val="22"/>
          <w:szCs w:val="22"/>
        </w:rPr>
        <w:tab/>
        <w:t>Laakso ML, Hatonen T, Stenberg D, Alila A, Smith S. One-hour exposure to moderate illuminance (500 lux) shifts the human melatonin rhythm. J Pineal Res. 1993;15(1):21-6.</w:t>
      </w:r>
    </w:p>
    <w:p w14:paraId="57484A27"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18.</w:t>
      </w:r>
      <w:r w:rsidRPr="00041D48">
        <w:rPr>
          <w:rFonts w:ascii="Arial" w:hAnsi="Arial" w:cs="Arial"/>
          <w:sz w:val="22"/>
          <w:szCs w:val="22"/>
        </w:rPr>
        <w:tab/>
        <w:t>Gooley JJ, Chamberlain K, Smith KA, Khalsa SB, Rajaratnam SM, Van Reen E, et al. Exposure to room light before bedtime suppresses melatonin onset and shortens melatonin duration in humans. J Clin Endocrinol Metab. 2011;96(3):E463-72.</w:t>
      </w:r>
    </w:p>
    <w:p w14:paraId="530F8940"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19.</w:t>
      </w:r>
      <w:r w:rsidRPr="00041D48">
        <w:rPr>
          <w:rFonts w:ascii="Arial" w:hAnsi="Arial" w:cs="Arial"/>
          <w:sz w:val="22"/>
          <w:szCs w:val="22"/>
        </w:rPr>
        <w:tab/>
        <w:t>Reiter RJ. Action spectra, dose-response relationships, and temporal aspects of light's effects on the pineal gland. Ann N Y Acad Sci. 1985;453:215-30.</w:t>
      </w:r>
    </w:p>
    <w:p w14:paraId="026E5BC7"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20.</w:t>
      </w:r>
      <w:r w:rsidRPr="00041D48">
        <w:rPr>
          <w:rFonts w:ascii="Arial" w:hAnsi="Arial" w:cs="Arial"/>
          <w:sz w:val="22"/>
          <w:szCs w:val="22"/>
        </w:rPr>
        <w:tab/>
        <w:t>Bojkowski CJ, Aldhous ME, English J, Franey C, Poulton AL, Skene DJ, et al. Suppression of nocturnal plasma melatonin and 6-sulphatoxymelatonin by bright and dim light in man. Horm Metab Res. 1987;19(9):437-40.</w:t>
      </w:r>
    </w:p>
    <w:p w14:paraId="3D0F39A6"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21.</w:t>
      </w:r>
      <w:r w:rsidRPr="00041D48">
        <w:rPr>
          <w:rFonts w:ascii="Arial" w:hAnsi="Arial" w:cs="Arial"/>
          <w:sz w:val="22"/>
          <w:szCs w:val="22"/>
        </w:rPr>
        <w:tab/>
        <w:t>Zeitzer JM, Dijk DJ, Kronauer R, Brown E, Czeisler C. Sensitivity of the human circadian pacemaker to nocturnal light: melatonin phase resetting and suppression. J Physiol. 2000;526 Pt 3:695-702.</w:t>
      </w:r>
    </w:p>
    <w:p w14:paraId="16A9A695"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22.</w:t>
      </w:r>
      <w:r w:rsidRPr="00041D48">
        <w:rPr>
          <w:rFonts w:ascii="Arial" w:hAnsi="Arial" w:cs="Arial"/>
          <w:sz w:val="22"/>
          <w:szCs w:val="22"/>
        </w:rPr>
        <w:tab/>
        <w:t>Klerman EB, Rimmer DW, Dijk DJ, Kronauer RE, Rizzo JF, 3rd, Czeisler CA. Nonphotic entrainment of the human circadian pacemaker. Am J Physiol. 1998;274(4 Pt 2):R991-6.</w:t>
      </w:r>
    </w:p>
    <w:p w14:paraId="1254E2B2"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23.</w:t>
      </w:r>
      <w:r w:rsidRPr="00041D48">
        <w:rPr>
          <w:rFonts w:ascii="Arial" w:hAnsi="Arial" w:cs="Arial"/>
          <w:sz w:val="22"/>
          <w:szCs w:val="22"/>
        </w:rPr>
        <w:tab/>
        <w:t>Lewy AJ, Newsome DA. Different types of melatonin circadian secretory rhythms in some blind subjects. J Clin Endocrinol Metab. 1983;56(6):1103-7.</w:t>
      </w:r>
    </w:p>
    <w:p w14:paraId="0546A8E8"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24.</w:t>
      </w:r>
      <w:r w:rsidRPr="00041D48">
        <w:rPr>
          <w:rFonts w:ascii="Arial" w:hAnsi="Arial" w:cs="Arial"/>
          <w:sz w:val="22"/>
          <w:szCs w:val="22"/>
        </w:rPr>
        <w:tab/>
        <w:t>Lockley SW, Skene DJ, Arendt J, Tabandeh H, Bird AC, Defrance R. Relationship between melatonin rhythms and visual loss in the blind. J Clin Endocrinol Metab. 1997;82(11):3763-70.</w:t>
      </w:r>
    </w:p>
    <w:p w14:paraId="5BFCBDC2"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25.</w:t>
      </w:r>
      <w:r w:rsidRPr="00041D48">
        <w:rPr>
          <w:rFonts w:ascii="Arial" w:hAnsi="Arial" w:cs="Arial"/>
          <w:sz w:val="22"/>
          <w:szCs w:val="22"/>
        </w:rPr>
        <w:tab/>
        <w:t>Czeisler CA, Shanahan TL, Klerman EB, Martens H, Brotman DJ, Emens JS, et al. Suppression of melatonin secretion in some blind patients by exposure to bright light. The New England journal of medicine. 1995;332(1):6-11.</w:t>
      </w:r>
    </w:p>
    <w:p w14:paraId="208CBBAB"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26.</w:t>
      </w:r>
      <w:r w:rsidRPr="00041D48">
        <w:rPr>
          <w:rFonts w:ascii="Arial" w:hAnsi="Arial" w:cs="Arial"/>
          <w:sz w:val="22"/>
          <w:szCs w:val="22"/>
        </w:rPr>
        <w:tab/>
        <w:t>Hull JT, Czeisler CA, Lockley SW. Suppression of Melatonin Secretion in Totally Visually Blind People by Ocular Exposure to White Light: Clinical Characteristics. Ophthalmology. 2018;125(8):1160-71.</w:t>
      </w:r>
    </w:p>
    <w:p w14:paraId="241A804C"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27.</w:t>
      </w:r>
      <w:r w:rsidRPr="00041D48">
        <w:rPr>
          <w:rFonts w:ascii="Arial" w:hAnsi="Arial" w:cs="Arial"/>
          <w:sz w:val="22"/>
          <w:szCs w:val="22"/>
        </w:rPr>
        <w:tab/>
        <w:t>Malpaux B, Migaud M, Tricoire H, Chemineau P. Biology of mammalian photoperiodism and the critical role of the pineal gland and melatonin. J Biol Rhythms. 2001;16(4):336-47.</w:t>
      </w:r>
    </w:p>
    <w:p w14:paraId="62C09AD3"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28.</w:t>
      </w:r>
      <w:r w:rsidRPr="00041D48">
        <w:rPr>
          <w:rFonts w:ascii="Arial" w:hAnsi="Arial" w:cs="Arial"/>
          <w:sz w:val="22"/>
          <w:szCs w:val="22"/>
        </w:rPr>
        <w:tab/>
        <w:t>Bojkowski CJ, Arendt J, Shih MC, Markey SP. Melatonin secretion in humans assessed by measuring its metabolite, 6-sulfatoxymelatonin. Clin Chem. 1987;33(8):1343-8.</w:t>
      </w:r>
    </w:p>
    <w:p w14:paraId="057C391F"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29.</w:t>
      </w:r>
      <w:r w:rsidRPr="00041D48">
        <w:rPr>
          <w:rFonts w:ascii="Arial" w:hAnsi="Arial" w:cs="Arial"/>
          <w:sz w:val="22"/>
          <w:szCs w:val="22"/>
        </w:rPr>
        <w:tab/>
        <w:t>Arendt J, Bojkowski C, Franey C, Wright J, Marks V. Immunoassay of 6-hydroxymelatonin sulfate in human plasma and urine: abolition of the urinary 24-hour rhythm with atenolol. J Clin Endocrinol Metab. 1985;60(6):1166-73.</w:t>
      </w:r>
    </w:p>
    <w:p w14:paraId="50CBF0C6"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lastRenderedPageBreak/>
        <w:t>30.</w:t>
      </w:r>
      <w:r w:rsidRPr="00041D48">
        <w:rPr>
          <w:rFonts w:ascii="Arial" w:hAnsi="Arial" w:cs="Arial"/>
          <w:sz w:val="22"/>
          <w:szCs w:val="22"/>
        </w:rPr>
        <w:tab/>
        <w:t>Cain SW, Dennison CF, Zeitzer JM, Guzik AM, Khalsa SB, Santhi N, et al. Sex differences in phase angle of entrainment and melatonin amplitude in humans. J Biol Rhythms. 2010;25(4):288-96.</w:t>
      </w:r>
    </w:p>
    <w:p w14:paraId="5D19B0AA"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31.</w:t>
      </w:r>
      <w:r w:rsidRPr="00041D48">
        <w:rPr>
          <w:rFonts w:ascii="Arial" w:hAnsi="Arial" w:cs="Arial"/>
          <w:sz w:val="22"/>
          <w:szCs w:val="22"/>
        </w:rPr>
        <w:tab/>
        <w:t>Kennaway DJ, Stamp GE, Goble FC. Development of melatonin production in infants and the impact of prematurity. J Clin Endocrinol Metab. 1992;75(2):367-9.</w:t>
      </w:r>
    </w:p>
    <w:p w14:paraId="1A4C6672"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32.</w:t>
      </w:r>
      <w:r w:rsidRPr="00041D48">
        <w:rPr>
          <w:rFonts w:ascii="Arial" w:hAnsi="Arial" w:cs="Arial"/>
          <w:sz w:val="22"/>
          <w:szCs w:val="22"/>
        </w:rPr>
        <w:tab/>
        <w:t>Waldhauser F, Weiszenbacher G, Frisch H, Zeitlhuber U, Waldhauser M, Wurtman RJ. Fall in nocturnal serum melatonin during prepuberty and pubescence. Lancet. 1984;1(8373):362-5.</w:t>
      </w:r>
    </w:p>
    <w:p w14:paraId="2EB3940A"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33.</w:t>
      </w:r>
      <w:r w:rsidRPr="00041D48">
        <w:rPr>
          <w:rFonts w:ascii="Arial" w:hAnsi="Arial" w:cs="Arial"/>
          <w:sz w:val="22"/>
          <w:szCs w:val="22"/>
        </w:rPr>
        <w:tab/>
        <w:t>Wetterberg L, Bergiannaki JD, Paparrigopoulos T, von Knorring L, Eberhard G, Bratlid T, et al. Normative melatonin excretion: a multinational study. Psychoneuroendocrinology. 1999;24(2):209-26.</w:t>
      </w:r>
    </w:p>
    <w:p w14:paraId="7237FD98"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34.</w:t>
      </w:r>
      <w:r w:rsidRPr="00041D48">
        <w:rPr>
          <w:rFonts w:ascii="Arial" w:hAnsi="Arial" w:cs="Arial"/>
          <w:sz w:val="22"/>
          <w:szCs w:val="22"/>
        </w:rPr>
        <w:tab/>
        <w:t>Kennaway DJ, Lushington K, Dawson D, Lack L, van den Heuvel C, Rogers N. Urinary 6-sulfatoxymelatonin excretion and aging: new results and a critical review of the literature. J Pineal Res. 1999;27(4):210-20.</w:t>
      </w:r>
    </w:p>
    <w:p w14:paraId="0BB2E470"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35.</w:t>
      </w:r>
      <w:r w:rsidRPr="00041D48">
        <w:rPr>
          <w:rFonts w:ascii="Arial" w:hAnsi="Arial" w:cs="Arial"/>
          <w:sz w:val="22"/>
          <w:szCs w:val="22"/>
        </w:rPr>
        <w:tab/>
        <w:t>Bojkowski CJ, Arendt J. Factors influencing urinary 6-sulphatoxymelatonin, a major melatonin metabolite, in normal human subjects. Clin Endocrinol (Oxf). 1990;33(4):435-44.</w:t>
      </w:r>
    </w:p>
    <w:p w14:paraId="5A08C226"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36.</w:t>
      </w:r>
      <w:r w:rsidRPr="00041D48">
        <w:rPr>
          <w:rFonts w:ascii="Arial" w:hAnsi="Arial" w:cs="Arial"/>
          <w:sz w:val="22"/>
          <w:szCs w:val="22"/>
        </w:rPr>
        <w:tab/>
        <w:t>Scholtens RM, van Munster BC, van Kempen MF, de Rooij SE. Physiological melatonin levels in healthy older people: A systematic review. J Psychosom Res. 2016;86:20-7.</w:t>
      </w:r>
    </w:p>
    <w:p w14:paraId="61D8FAE0"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37.</w:t>
      </w:r>
      <w:r w:rsidRPr="00041D48">
        <w:rPr>
          <w:rFonts w:ascii="Arial" w:hAnsi="Arial" w:cs="Arial"/>
          <w:sz w:val="22"/>
          <w:szCs w:val="22"/>
        </w:rPr>
        <w:tab/>
        <w:t>Jengeleski CA, Powers RE, O'Connor DT, Price DL. Noradrenergic innervation of human pineal gland: abnormalities in aging and Alzheimer's disease. Brain Res. 1989;481(2):378-82.</w:t>
      </w:r>
    </w:p>
    <w:p w14:paraId="6B1AFD9F"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38.</w:t>
      </w:r>
      <w:r w:rsidRPr="00041D48">
        <w:rPr>
          <w:rFonts w:ascii="Arial" w:hAnsi="Arial" w:cs="Arial"/>
          <w:sz w:val="22"/>
          <w:szCs w:val="22"/>
        </w:rPr>
        <w:tab/>
        <w:t>Karasek M. Melatonin, human aging, and age-related diseases. Exp Gerontol. 2004;39(11-12):1723-9.</w:t>
      </w:r>
    </w:p>
    <w:p w14:paraId="6B89FD76"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39.</w:t>
      </w:r>
      <w:r w:rsidRPr="00041D48">
        <w:rPr>
          <w:rFonts w:ascii="Arial" w:hAnsi="Arial" w:cs="Arial"/>
          <w:sz w:val="22"/>
          <w:szCs w:val="22"/>
        </w:rPr>
        <w:tab/>
        <w:t>Reppert SM, Weaver DR, Godson C. Melatonin receptors step into the light: cloning and classification of subtypes. Trends Pharmacol Sci. 1996;17(3):100-2.</w:t>
      </w:r>
    </w:p>
    <w:p w14:paraId="10873362"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40.</w:t>
      </w:r>
      <w:r w:rsidRPr="00041D48">
        <w:rPr>
          <w:rFonts w:ascii="Arial" w:hAnsi="Arial" w:cs="Arial"/>
          <w:sz w:val="22"/>
          <w:szCs w:val="22"/>
        </w:rPr>
        <w:tab/>
        <w:t>Dubocovich ML, Markowska M. Functional MT1 and MT2 melatonin receptors in mammals. Endocrine. 2005;27(2):101-10.</w:t>
      </w:r>
    </w:p>
    <w:p w14:paraId="0E42A068"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41.</w:t>
      </w:r>
      <w:r w:rsidRPr="00041D48">
        <w:rPr>
          <w:rFonts w:ascii="Arial" w:hAnsi="Arial" w:cs="Arial"/>
          <w:sz w:val="22"/>
          <w:szCs w:val="22"/>
        </w:rPr>
        <w:tab/>
        <w:t>Costa EJ, Lopes RH, Lamy-Freund MT. Permeability of pure lipid bilayers to melatonin. J Pineal Res. 1995;19(3):123-6.</w:t>
      </w:r>
    </w:p>
    <w:p w14:paraId="0DBA33CC"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42.</w:t>
      </w:r>
      <w:r w:rsidRPr="00041D48">
        <w:rPr>
          <w:rFonts w:ascii="Arial" w:hAnsi="Arial" w:cs="Arial"/>
          <w:sz w:val="22"/>
          <w:szCs w:val="22"/>
        </w:rPr>
        <w:tab/>
        <w:t>Dubocovich ML, Delagrange P, Krause DN, Sugden D, Cardinali DP, Olcese J. International Union of Basic and Clinical Pharmacology. LXXV. Nomenclature, classification, and pharmacology of G protein-coupled melatonin receptors. Pharmacol Rev. 2010;62(3):343-80.</w:t>
      </w:r>
    </w:p>
    <w:p w14:paraId="34AFC89C"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43.</w:t>
      </w:r>
      <w:r w:rsidRPr="00041D48">
        <w:rPr>
          <w:rFonts w:ascii="Arial" w:hAnsi="Arial" w:cs="Arial"/>
          <w:sz w:val="22"/>
          <w:szCs w:val="22"/>
        </w:rPr>
        <w:tab/>
        <w:t>Reppert SM. Melatonin receptors: molecular biology of a new family of G protein-coupled receptors. J Biol Rhythms. 1997;12(6):528-31.</w:t>
      </w:r>
    </w:p>
    <w:p w14:paraId="3389F532"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44.</w:t>
      </w:r>
      <w:r w:rsidRPr="00041D48">
        <w:rPr>
          <w:rFonts w:ascii="Arial" w:hAnsi="Arial" w:cs="Arial"/>
          <w:sz w:val="22"/>
          <w:szCs w:val="22"/>
        </w:rPr>
        <w:tab/>
        <w:t>Johnston JD, Klosen P, Barrett P, Hazlerigg DG. Regulation of MT melatonin receptor expression in the foetal rat pituitary. J Neuroendocrinol. 2006;18(1):50-6.</w:t>
      </w:r>
    </w:p>
    <w:p w14:paraId="104F0896"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45.</w:t>
      </w:r>
      <w:r w:rsidRPr="00041D48">
        <w:rPr>
          <w:rFonts w:ascii="Arial" w:hAnsi="Arial" w:cs="Arial"/>
          <w:sz w:val="22"/>
          <w:szCs w:val="22"/>
        </w:rPr>
        <w:tab/>
        <w:t>Arendt J, Bojkowski C, Folkard S, Franey C, Marks V, Minors D, et al. Some effects of melatonin and the control of its secretion in humans. Ciba Found Symp. 1985;117:266-83.</w:t>
      </w:r>
    </w:p>
    <w:p w14:paraId="0CC92DEC"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46.</w:t>
      </w:r>
      <w:r w:rsidRPr="00041D48">
        <w:rPr>
          <w:rFonts w:ascii="Arial" w:hAnsi="Arial" w:cs="Arial"/>
          <w:sz w:val="22"/>
          <w:szCs w:val="22"/>
        </w:rPr>
        <w:tab/>
        <w:t>Armstrong SM, Redman JR. Melatonin: a chronobiotic with anti-aging properties? Med Hypotheses. 1991;34(4):300-9.</w:t>
      </w:r>
    </w:p>
    <w:p w14:paraId="0CB3E8DF"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47.</w:t>
      </w:r>
      <w:r w:rsidRPr="00041D48">
        <w:rPr>
          <w:rFonts w:ascii="Arial" w:hAnsi="Arial" w:cs="Arial"/>
          <w:sz w:val="22"/>
          <w:szCs w:val="22"/>
        </w:rPr>
        <w:tab/>
        <w:t>Lewy AJ, Ahmed S, Jackson JM, Sack RL. Melatonin shifts human circadian rhythms according to a phase-response curve. Chronobiol Int. 1992;9(5):380-92.</w:t>
      </w:r>
    </w:p>
    <w:p w14:paraId="365C40E7"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48.</w:t>
      </w:r>
      <w:r w:rsidRPr="00041D48">
        <w:rPr>
          <w:rFonts w:ascii="Arial" w:hAnsi="Arial" w:cs="Arial"/>
          <w:sz w:val="22"/>
          <w:szCs w:val="22"/>
        </w:rPr>
        <w:tab/>
        <w:t>Arendt J, Middleton B. Human seasonal and circadian studies in Antarctica (Halley, 75 degrees S). Gen Comp Endocrinol. 2018;258:250-8.</w:t>
      </w:r>
    </w:p>
    <w:p w14:paraId="7A4DD408"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lastRenderedPageBreak/>
        <w:t>49.</w:t>
      </w:r>
      <w:r w:rsidRPr="00041D48">
        <w:rPr>
          <w:rFonts w:ascii="Arial" w:hAnsi="Arial" w:cs="Arial"/>
          <w:sz w:val="22"/>
          <w:szCs w:val="22"/>
        </w:rPr>
        <w:tab/>
        <w:t>Carr AJ, Johnston JD, Semikhodskii AG, Nolan T, Cagampang FR, Stirland JA, et al. Photoperiod differentially regulates circadian oscillators in central and peripheral tissues of the Syrian hamster. Curr Biol. 2003;13(17):1543-8.</w:t>
      </w:r>
    </w:p>
    <w:p w14:paraId="1B30C5C5"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50.</w:t>
      </w:r>
      <w:r w:rsidRPr="00041D48">
        <w:rPr>
          <w:rFonts w:ascii="Arial" w:hAnsi="Arial" w:cs="Arial"/>
          <w:sz w:val="22"/>
          <w:szCs w:val="22"/>
        </w:rPr>
        <w:tab/>
        <w:t>Fuller PM, Lu J, Saper CB. Differential rescue of light- and food-entrainable circadian rhythms. Science (New York, NY). 2008;320(5879):1074-7.</w:t>
      </w:r>
    </w:p>
    <w:p w14:paraId="16E3F3A6"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51.</w:t>
      </w:r>
      <w:r w:rsidRPr="00041D48">
        <w:rPr>
          <w:rFonts w:ascii="Arial" w:hAnsi="Arial" w:cs="Arial"/>
          <w:sz w:val="22"/>
          <w:szCs w:val="22"/>
        </w:rPr>
        <w:tab/>
        <w:t>Ebling FJ, Foster DL. Pineal melatonin rhythms and the timing of puberty in mammals. Experientia. 1989;45(10):946-54.</w:t>
      </w:r>
    </w:p>
    <w:p w14:paraId="792A0529"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52.</w:t>
      </w:r>
      <w:r w:rsidRPr="00041D48">
        <w:rPr>
          <w:rFonts w:ascii="Arial" w:hAnsi="Arial" w:cs="Arial"/>
          <w:sz w:val="22"/>
          <w:szCs w:val="22"/>
        </w:rPr>
        <w:tab/>
        <w:t>Martin JE, Sattler C. Selectivity of melatonin pituitary inhibition for luteinizing hormone-releasing hormone. Neuroendocrinology. 1982;34(2):112-6.</w:t>
      </w:r>
    </w:p>
    <w:p w14:paraId="29A260BB"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53.</w:t>
      </w:r>
      <w:r w:rsidRPr="00041D48">
        <w:rPr>
          <w:rFonts w:ascii="Arial" w:hAnsi="Arial" w:cs="Arial"/>
          <w:sz w:val="22"/>
          <w:szCs w:val="22"/>
        </w:rPr>
        <w:tab/>
        <w:t>Waldhauser F, Boepple PA, Schemper M, Mansfield MJ, Crowley WF, Jr. Serum melatonin in central precocious puberty is lower than in age-matched prepubertal children. J Clin Endocrinol Metab. 1991;73(4):793-6.</w:t>
      </w:r>
    </w:p>
    <w:p w14:paraId="4AC057D1"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54.</w:t>
      </w:r>
      <w:r w:rsidRPr="00041D48">
        <w:rPr>
          <w:rFonts w:ascii="Arial" w:hAnsi="Arial" w:cs="Arial"/>
          <w:sz w:val="22"/>
          <w:szCs w:val="22"/>
        </w:rPr>
        <w:tab/>
        <w:t>Berga SL, Mortola JF, Yen SS. Amplification of nocturnal melatonin secretion in women with functional hypothalamic amenorrhea. J Clin Endocrinol Metab. 1988;66(1):242-4.</w:t>
      </w:r>
    </w:p>
    <w:p w14:paraId="2B973026"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55.</w:t>
      </w:r>
      <w:r w:rsidRPr="00041D48">
        <w:rPr>
          <w:rFonts w:ascii="Arial" w:hAnsi="Arial" w:cs="Arial"/>
          <w:sz w:val="22"/>
          <w:szCs w:val="22"/>
        </w:rPr>
        <w:tab/>
        <w:t>Parry BL, Berga SL, Mostofi N, Klauber MR, Resnick A. Plasma melatonin circadian rhythms during the menstrual cycle and after light therapy in premenstrual dysphoric disorder and normal control subjects. J Biol Rhythms. 1997;12(1):47-64.</w:t>
      </w:r>
    </w:p>
    <w:p w14:paraId="3BCCA23D"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56.</w:t>
      </w:r>
      <w:r w:rsidRPr="00041D48">
        <w:rPr>
          <w:rFonts w:ascii="Arial" w:hAnsi="Arial" w:cs="Arial"/>
          <w:sz w:val="22"/>
          <w:szCs w:val="22"/>
        </w:rPr>
        <w:tab/>
        <w:t>Anderson RA, Lincoln GA, Wu FC. Melatonin potentiates testosterone-induced suppression of luteinizing hormone secretion in normal men. Hum Reprod. 1993;8(11):1819-22.</w:t>
      </w:r>
    </w:p>
    <w:p w14:paraId="649E96F5"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57.</w:t>
      </w:r>
      <w:r w:rsidRPr="00041D48">
        <w:rPr>
          <w:rFonts w:ascii="Arial" w:hAnsi="Arial" w:cs="Arial"/>
          <w:sz w:val="22"/>
          <w:szCs w:val="22"/>
        </w:rPr>
        <w:tab/>
        <w:t>Luboshitzky R, Wagner O, Lavi S, Herer P, Lavie P. Abnormal melatonin secretion in hypogonadal men: the effect of testosterone treatment. Clin Endocrinol (Oxf). 1997;47(4):463-9.</w:t>
      </w:r>
    </w:p>
    <w:p w14:paraId="5AFAB629"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58.</w:t>
      </w:r>
      <w:r w:rsidRPr="00041D48">
        <w:rPr>
          <w:rFonts w:ascii="Arial" w:hAnsi="Arial" w:cs="Arial"/>
          <w:sz w:val="22"/>
          <w:szCs w:val="22"/>
        </w:rPr>
        <w:tab/>
        <w:t>Voordouw BC, Euser R, Verdonk RE, Alberda BT, de Jong FH, Drogendijk AC, et al. Melatonin and melatonin-progestin combinations alter pituitary-ovarian function in women and can inhibit ovulation. J Clin Endocrinol Metab. 1992;74(1):108-17.</w:t>
      </w:r>
    </w:p>
    <w:p w14:paraId="382372F1"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59.</w:t>
      </w:r>
      <w:r w:rsidRPr="00041D48">
        <w:rPr>
          <w:rFonts w:ascii="Arial" w:hAnsi="Arial" w:cs="Arial"/>
          <w:sz w:val="22"/>
          <w:szCs w:val="22"/>
        </w:rPr>
        <w:tab/>
        <w:t>Cagnacci A, Elliott JA, Yen SS. Melatonin: a major regulator of the circadian rhythm of core temperature in humans. J Clin Endocrinol Metab. 1992;75(2):447-52.</w:t>
      </w:r>
    </w:p>
    <w:p w14:paraId="68B7A798"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60.</w:t>
      </w:r>
      <w:r w:rsidRPr="00041D48">
        <w:rPr>
          <w:rFonts w:ascii="Arial" w:hAnsi="Arial" w:cs="Arial"/>
          <w:sz w:val="22"/>
          <w:szCs w:val="22"/>
        </w:rPr>
        <w:tab/>
        <w:t>Picinato MC, Haber EP, Carpinelli AR, Cipolla-Neto J. Daily rhythm of glucose-induced insulin secretion by isolated islets from intact and pinealectomized rat. J Pineal Res. 2002;33(3):172-7.</w:t>
      </w:r>
    </w:p>
    <w:p w14:paraId="7ACC66B5"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61.</w:t>
      </w:r>
      <w:r w:rsidRPr="00041D48">
        <w:rPr>
          <w:rFonts w:ascii="Arial" w:hAnsi="Arial" w:cs="Arial"/>
          <w:sz w:val="22"/>
          <w:szCs w:val="22"/>
        </w:rPr>
        <w:tab/>
        <w:t>Amstrup AK, Sikjaer T, Pedersen SB, Heickendorff L, Mosekilde L, Rejnmark L. Reduced fat mass and increased lean mass in response to 1 year of melatonin treatment in postmenopausal women: A randomized placebo-controlled trial. Clin Endocrinol (Oxf). 2016;84(3):342-7.</w:t>
      </w:r>
    </w:p>
    <w:p w14:paraId="2C7F3949"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62.</w:t>
      </w:r>
      <w:r w:rsidRPr="00041D48">
        <w:rPr>
          <w:rFonts w:ascii="Arial" w:hAnsi="Arial" w:cs="Arial"/>
          <w:sz w:val="22"/>
          <w:szCs w:val="22"/>
        </w:rPr>
        <w:tab/>
        <w:t>Costes S, Boss M, Thomas AP, Matveyenko AV. Activation of Melatonin Signaling Promotes beta-Cell Survival and Function. Mol Endocrinol. 2015;29(5):682-92.</w:t>
      </w:r>
    </w:p>
    <w:p w14:paraId="5E188513"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63.</w:t>
      </w:r>
      <w:r w:rsidRPr="00041D48">
        <w:rPr>
          <w:rFonts w:ascii="Arial" w:hAnsi="Arial" w:cs="Arial"/>
          <w:sz w:val="22"/>
          <w:szCs w:val="22"/>
        </w:rPr>
        <w:tab/>
        <w:t>McMullan CJ, Schernhammer ES, Rimm EB, Hu FB, Forman JP. Melatonin secretion and the incidence of type 2 diabetes. JAMA. 2013;309(13):1388-96.</w:t>
      </w:r>
    </w:p>
    <w:p w14:paraId="6261DF08"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64.</w:t>
      </w:r>
      <w:r w:rsidRPr="00041D48">
        <w:rPr>
          <w:rFonts w:ascii="Arial" w:hAnsi="Arial" w:cs="Arial"/>
          <w:sz w:val="22"/>
          <w:szCs w:val="22"/>
        </w:rPr>
        <w:tab/>
        <w:t>Prokopenko I, Langenberg C, Florez JC, Saxena R, Soranzo N, Thorleifsson G, et al. Variants in MTNR1B influence fasting glucose levels. Nat Genet. 2009;41(1):77-81.</w:t>
      </w:r>
    </w:p>
    <w:p w14:paraId="19019467"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65.</w:t>
      </w:r>
      <w:r w:rsidRPr="00041D48">
        <w:rPr>
          <w:rFonts w:ascii="Arial" w:hAnsi="Arial" w:cs="Arial"/>
          <w:sz w:val="22"/>
          <w:szCs w:val="22"/>
        </w:rPr>
        <w:tab/>
        <w:t>Scheer FA, Van Montfrans GA, van Someren EJ, Mairuhu G, Buijs RM. Daily nighttime melatonin reduces blood pressure in male patients with essential hypertension. Hypertension. 2004;43(2):192-7.</w:t>
      </w:r>
    </w:p>
    <w:p w14:paraId="5E30601B"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66.</w:t>
      </w:r>
      <w:r w:rsidRPr="00041D48">
        <w:rPr>
          <w:rFonts w:ascii="Arial" w:hAnsi="Arial" w:cs="Arial"/>
          <w:sz w:val="22"/>
          <w:szCs w:val="22"/>
        </w:rPr>
        <w:tab/>
        <w:t>Grossman E, Laudon M, Yalcin R, Zengil H, Peleg E, Sharabi Y, et al. Melatonin reduces night blood pressure in patients with nocturnal hypertension. Am J Med. 2006;119(10):898-902.</w:t>
      </w:r>
    </w:p>
    <w:p w14:paraId="73C086A8"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lastRenderedPageBreak/>
        <w:t>67.</w:t>
      </w:r>
      <w:r w:rsidRPr="00041D48">
        <w:rPr>
          <w:rFonts w:ascii="Arial" w:hAnsi="Arial" w:cs="Arial"/>
          <w:sz w:val="22"/>
          <w:szCs w:val="22"/>
        </w:rPr>
        <w:tab/>
        <w:t>Reiter RJ, Mayo JC, Tan DX, Sainz RM, Alatorre-Jimenez M, Qin L. Melatonin as an antioxidant: under promises but over delivers. J Pineal Res. 2016;61(3):253-78.</w:t>
      </w:r>
    </w:p>
    <w:p w14:paraId="1EF5DD40"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68.</w:t>
      </w:r>
      <w:r w:rsidRPr="00041D48">
        <w:rPr>
          <w:rFonts w:ascii="Arial" w:hAnsi="Arial" w:cs="Arial"/>
          <w:sz w:val="22"/>
          <w:szCs w:val="22"/>
        </w:rPr>
        <w:tab/>
        <w:t>Tan DX, Reiter RJ, Manchester LC, Yan MT, El-Sawi M, Sainz RM, et al. Chemical and physical properties and potential mechanisms: melatonin as a broad spectrum antioxidant and free radical scavenger. Curr Top Med Chem. 2002;2(2):181-97.</w:t>
      </w:r>
    </w:p>
    <w:p w14:paraId="43F52AEE"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69.</w:t>
      </w:r>
      <w:r w:rsidRPr="00041D48">
        <w:rPr>
          <w:rFonts w:ascii="Arial" w:hAnsi="Arial" w:cs="Arial"/>
          <w:sz w:val="22"/>
          <w:szCs w:val="22"/>
        </w:rPr>
        <w:tab/>
        <w:t>Straif K, Baan R, Grosse Y, Secretan B, El Ghissassi F, Bouvard V, et al. Carcinogenicity of shift-work, painting, and fire-fighting. Lancet Oncol. 2007;8(12):1065-6.</w:t>
      </w:r>
    </w:p>
    <w:p w14:paraId="613D84BA"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70.</w:t>
      </w:r>
      <w:r w:rsidRPr="00041D48">
        <w:rPr>
          <w:rFonts w:ascii="Arial" w:hAnsi="Arial" w:cs="Arial"/>
          <w:sz w:val="22"/>
          <w:szCs w:val="22"/>
        </w:rPr>
        <w:tab/>
        <w:t>Blask DE, Dauchy RT, Sauer LA. Putting cancer to sleep at night: the neuroendocrine/circadian melatonin signal. Endocrine. 2005;27(2):179-88.</w:t>
      </w:r>
    </w:p>
    <w:p w14:paraId="3CFB2695"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71.</w:t>
      </w:r>
      <w:r w:rsidRPr="00041D48">
        <w:rPr>
          <w:rFonts w:ascii="Arial" w:hAnsi="Arial" w:cs="Arial"/>
          <w:sz w:val="22"/>
          <w:szCs w:val="22"/>
        </w:rPr>
        <w:tab/>
        <w:t>Tan D, Reiter RJ, Chen LD, Poeggeler B, Manchester LC, Barlow-Walden LR. Both physiological and pharmacological levels of melatonin reduce DNA adduct formation induced by the carcinogen safrole. Carcinogenesis. 1994;15(2):215-8.</w:t>
      </w:r>
    </w:p>
    <w:p w14:paraId="6031DFCC" w14:textId="77777777" w:rsidR="003C5BE9" w:rsidRPr="00041D48" w:rsidRDefault="003C5BE9" w:rsidP="00041D48">
      <w:pPr>
        <w:pStyle w:val="EndNoteBibliography"/>
        <w:spacing w:line="276" w:lineRule="auto"/>
        <w:ind w:left="576" w:hanging="576"/>
        <w:jc w:val="left"/>
        <w:rPr>
          <w:rFonts w:ascii="Arial" w:hAnsi="Arial" w:cs="Arial"/>
          <w:sz w:val="22"/>
          <w:szCs w:val="22"/>
          <w:lang w:val="es-ES"/>
        </w:rPr>
      </w:pPr>
      <w:r w:rsidRPr="00041D48">
        <w:rPr>
          <w:rFonts w:ascii="Arial" w:hAnsi="Arial" w:cs="Arial"/>
          <w:sz w:val="22"/>
          <w:szCs w:val="22"/>
        </w:rPr>
        <w:t>72.</w:t>
      </w:r>
      <w:r w:rsidRPr="00041D48">
        <w:rPr>
          <w:rFonts w:ascii="Arial" w:hAnsi="Arial" w:cs="Arial"/>
          <w:sz w:val="22"/>
          <w:szCs w:val="22"/>
        </w:rPr>
        <w:tab/>
        <w:t xml:space="preserve">Tuntapakul S, Kitkhuandee A, Kanpittaya J, Johns J, Johns NP. Pineal calcification is associated with pediatric primary brain tumor. Asia Pac J Clin Oncol. </w:t>
      </w:r>
      <w:r w:rsidRPr="00041D48">
        <w:rPr>
          <w:rFonts w:ascii="Arial" w:hAnsi="Arial" w:cs="Arial"/>
          <w:sz w:val="22"/>
          <w:szCs w:val="22"/>
          <w:lang w:val="es-ES"/>
        </w:rPr>
        <w:t>2016;12(4):e405-e10.</w:t>
      </w:r>
    </w:p>
    <w:p w14:paraId="2A783A57"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lang w:val="es-ES"/>
        </w:rPr>
        <w:t>73.</w:t>
      </w:r>
      <w:r w:rsidRPr="00041D48">
        <w:rPr>
          <w:rFonts w:ascii="Arial" w:hAnsi="Arial" w:cs="Arial"/>
          <w:sz w:val="22"/>
          <w:szCs w:val="22"/>
          <w:lang w:val="es-ES"/>
        </w:rPr>
        <w:tab/>
        <w:t xml:space="preserve">Blask DE, Dauchy RT, Sauer LA, Krause JA, Brainard GC. </w:t>
      </w:r>
      <w:r w:rsidRPr="00041D48">
        <w:rPr>
          <w:rFonts w:ascii="Arial" w:hAnsi="Arial" w:cs="Arial"/>
          <w:sz w:val="22"/>
          <w:szCs w:val="22"/>
        </w:rPr>
        <w:t>Light during darkness, melatonin suppression and cancer progression. Neuro Endocrinol Lett. 2002;23 Suppl 2:52-6.</w:t>
      </w:r>
    </w:p>
    <w:p w14:paraId="692F68C0"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74.</w:t>
      </w:r>
      <w:r w:rsidRPr="00041D48">
        <w:rPr>
          <w:rFonts w:ascii="Arial" w:hAnsi="Arial" w:cs="Arial"/>
          <w:sz w:val="22"/>
          <w:szCs w:val="22"/>
        </w:rPr>
        <w:tab/>
        <w:t>Hansen J. Light at night, shiftwork, and breast cancer risk. J Natl Cancer Inst. 2001;93(20):1513-5.</w:t>
      </w:r>
    </w:p>
    <w:p w14:paraId="58C81064"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75.</w:t>
      </w:r>
      <w:r w:rsidRPr="00041D48">
        <w:rPr>
          <w:rFonts w:ascii="Arial" w:hAnsi="Arial" w:cs="Arial"/>
          <w:sz w:val="22"/>
          <w:szCs w:val="22"/>
        </w:rPr>
        <w:tab/>
        <w:t>Lincoln GA, Clarke IJ, Hut RA, Hazlerigg DG. Characterizing a mammalian circannual pacemaker. Science (New York, NY). 2006;314(5807):1941-4.</w:t>
      </w:r>
    </w:p>
    <w:p w14:paraId="5D6E3DC1"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76.</w:t>
      </w:r>
      <w:r w:rsidRPr="00041D48">
        <w:rPr>
          <w:rFonts w:ascii="Arial" w:hAnsi="Arial" w:cs="Arial"/>
          <w:sz w:val="22"/>
          <w:szCs w:val="22"/>
        </w:rPr>
        <w:tab/>
        <w:t>Mocaer E, Delalleau B, Boyer PA, de Bodinat C. [Development of a new antidepressant : agomelatine]. Med Sci (Paris). 2005;21(10):888-93.</w:t>
      </w:r>
    </w:p>
    <w:p w14:paraId="0A0903F6"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77.</w:t>
      </w:r>
      <w:r w:rsidRPr="00041D48">
        <w:rPr>
          <w:rFonts w:ascii="Arial" w:hAnsi="Arial" w:cs="Arial"/>
          <w:sz w:val="22"/>
          <w:szCs w:val="22"/>
        </w:rPr>
        <w:tab/>
        <w:t>Scheer FA, Zeitzer JM, Ayas NT, Brown R, Czeisler CA, Shea SA. Reduced sleep efficiency in cervical spinal cord injury; association with abolished night time melatonin secretion. Spinal Cord. 2006;44(2):78-81.</w:t>
      </w:r>
    </w:p>
    <w:p w14:paraId="2732DDCE"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78.</w:t>
      </w:r>
      <w:r w:rsidRPr="00041D48">
        <w:rPr>
          <w:rFonts w:ascii="Arial" w:hAnsi="Arial" w:cs="Arial"/>
          <w:sz w:val="22"/>
          <w:szCs w:val="22"/>
        </w:rPr>
        <w:tab/>
        <w:t>Zeitzer JM, Ayas NT, Shea SA, Brown R, Czeisler CA. Absence of detectable melatonin and preservation of cortisol and thyrotropin rhythms in tetraplegia. J Clin Endocrinol Metab. 2000;85(6):2189-96.</w:t>
      </w:r>
    </w:p>
    <w:p w14:paraId="2DC1C369"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79.</w:t>
      </w:r>
      <w:r w:rsidRPr="00041D48">
        <w:rPr>
          <w:rFonts w:ascii="Arial" w:hAnsi="Arial" w:cs="Arial"/>
          <w:sz w:val="22"/>
          <w:szCs w:val="22"/>
        </w:rPr>
        <w:tab/>
        <w:t>Deacon S, English J, Tate J, Arendt J. Atenolol facilitates light-induced phase shifts in humans. Neuroscience letters. 1998;242(1):53-6.</w:t>
      </w:r>
    </w:p>
    <w:p w14:paraId="5082F680"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80.</w:t>
      </w:r>
      <w:r w:rsidRPr="00041D48">
        <w:rPr>
          <w:rFonts w:ascii="Arial" w:hAnsi="Arial" w:cs="Arial"/>
          <w:sz w:val="22"/>
          <w:szCs w:val="22"/>
        </w:rPr>
        <w:tab/>
        <w:t>Arendt J. Melatonin: Countering Chaotic Time Cues. Frontiers in endocrinology. 2019;10:391.</w:t>
      </w:r>
    </w:p>
    <w:p w14:paraId="2AB9629C"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81.</w:t>
      </w:r>
      <w:r w:rsidRPr="00041D48">
        <w:rPr>
          <w:rFonts w:ascii="Arial" w:hAnsi="Arial" w:cs="Arial"/>
          <w:sz w:val="22"/>
          <w:szCs w:val="22"/>
        </w:rPr>
        <w:tab/>
        <w:t>Muller HL, Handwerker G, Wollny B, Faldum A, Sorensen N. Melatonin secretion and increased daytime sleepiness in childhood craniopharyngioma patients. J Clin Endocrinol Metab. 2002;87(8):3993-6.</w:t>
      </w:r>
    </w:p>
    <w:p w14:paraId="2EF7680E"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82.</w:t>
      </w:r>
      <w:r w:rsidRPr="00041D48">
        <w:rPr>
          <w:rFonts w:ascii="Arial" w:hAnsi="Arial" w:cs="Arial"/>
          <w:sz w:val="22"/>
          <w:szCs w:val="22"/>
        </w:rPr>
        <w:tab/>
        <w:t>De Leersnyder H. Inverted rhythm of melatonin secretion in Smith-Magenis syndrome: from symptoms to treatment. Trends Endocrinol Metab. 2006;17(7):291-8.</w:t>
      </w:r>
    </w:p>
    <w:p w14:paraId="63DF638C"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83.</w:t>
      </w:r>
      <w:r w:rsidRPr="00041D48">
        <w:rPr>
          <w:rFonts w:ascii="Arial" w:hAnsi="Arial" w:cs="Arial"/>
          <w:sz w:val="22"/>
          <w:szCs w:val="22"/>
        </w:rPr>
        <w:tab/>
        <w:t>Tordjman S, Anderson GM, Pichard N, Charbuy H, Touitou Y. Nocturnal excretion of 6-sulphatoxymelatonin in children and adolescents with autistic disorder. Biological psychiatry. 2005;57(2):134-8.</w:t>
      </w:r>
    </w:p>
    <w:p w14:paraId="34A3C74E"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84.</w:t>
      </w:r>
      <w:r w:rsidRPr="00041D48">
        <w:rPr>
          <w:rFonts w:ascii="Arial" w:hAnsi="Arial" w:cs="Arial"/>
          <w:sz w:val="22"/>
          <w:szCs w:val="22"/>
        </w:rPr>
        <w:tab/>
        <w:t>Melke J, Goubran Botros H, Chaste P, Betancur C, Nygren G, Anckarsater H, et al. Abnormal melatonin synthesis in autism spectrum disorders. Mol Psychiatry. 2008;13(1):90-8.</w:t>
      </w:r>
    </w:p>
    <w:p w14:paraId="7F528227"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lastRenderedPageBreak/>
        <w:t>85.</w:t>
      </w:r>
      <w:r w:rsidRPr="00041D48">
        <w:rPr>
          <w:rFonts w:ascii="Arial" w:hAnsi="Arial" w:cs="Arial"/>
          <w:sz w:val="22"/>
          <w:szCs w:val="22"/>
        </w:rPr>
        <w:tab/>
        <w:t>Maras A, Schroder CM, Malow BA, Findling RL, Breddy J, Nir T, et al. Long-Term Efficacy and Safety of Pediatric Prolonged-Release Melatonin for Insomnia in Children with Autism Spectrum Disorder. J Child Adolesc Psychopharmacol. 2018.</w:t>
      </w:r>
    </w:p>
    <w:p w14:paraId="2C7A730D"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86.</w:t>
      </w:r>
      <w:r w:rsidRPr="00041D48">
        <w:rPr>
          <w:rFonts w:ascii="Arial" w:hAnsi="Arial" w:cs="Arial"/>
          <w:sz w:val="22"/>
          <w:szCs w:val="22"/>
        </w:rPr>
        <w:tab/>
        <w:t>Lehmann ED, Cockerell OC, Rudge P. Somnolence associated with melatonin deficiency after pinealectomy. Lancet. 1996;347(8997):323.</w:t>
      </w:r>
    </w:p>
    <w:p w14:paraId="466FF5A4"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87.</w:t>
      </w:r>
      <w:r w:rsidRPr="00041D48">
        <w:rPr>
          <w:rFonts w:ascii="Arial" w:hAnsi="Arial" w:cs="Arial"/>
          <w:sz w:val="22"/>
          <w:szCs w:val="22"/>
        </w:rPr>
        <w:tab/>
        <w:t>Murata J, Sawamura Y, Ikeda J, Hashimoto S, Honma K. Twenty-four hour rhythm of melatonin in patients with a history of pineal and/or hypothalamo-neurohypophyseal germinoma. J Pineal Res. 1998;25(3):159-66.</w:t>
      </w:r>
    </w:p>
    <w:p w14:paraId="520DCF50"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88.</w:t>
      </w:r>
      <w:r w:rsidRPr="00041D48">
        <w:rPr>
          <w:rFonts w:ascii="Arial" w:hAnsi="Arial" w:cs="Arial"/>
          <w:sz w:val="22"/>
          <w:szCs w:val="22"/>
        </w:rPr>
        <w:tab/>
        <w:t>Slawik H, Stoffel M, Riedl L, Vesely Z, Behr M, Lehmberg J, et al. Prospective Study on Salivary Evening Melatonin and Sleep before and after Pinealectomy in Humans. J Biol Rhythms. 2016;31(1):82-93.</w:t>
      </w:r>
    </w:p>
    <w:p w14:paraId="319B407D"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89.</w:t>
      </w:r>
      <w:r w:rsidRPr="00041D48">
        <w:rPr>
          <w:rFonts w:ascii="Arial" w:hAnsi="Arial" w:cs="Arial"/>
          <w:sz w:val="22"/>
          <w:szCs w:val="22"/>
        </w:rPr>
        <w:tab/>
        <w:t>Mendelson WB, Bergmann BM. Effects of pinealectomy on baseline sleep and response to sleep deprivation. Sleep. 2001;24(4):369-73.</w:t>
      </w:r>
    </w:p>
    <w:p w14:paraId="7DFEC31E"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90.</w:t>
      </w:r>
      <w:r w:rsidRPr="00041D48">
        <w:rPr>
          <w:rFonts w:ascii="Arial" w:hAnsi="Arial" w:cs="Arial"/>
          <w:sz w:val="22"/>
          <w:szCs w:val="22"/>
        </w:rPr>
        <w:tab/>
        <w:t>Fisher SP, Sugden D. Endogenous melatonin is not obligatory for the regulation of the rat sleep-wake cycle. Sleep. 2010;33(6):833-40.</w:t>
      </w:r>
    </w:p>
    <w:p w14:paraId="09B13048"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91.</w:t>
      </w:r>
      <w:r w:rsidRPr="00041D48">
        <w:rPr>
          <w:rFonts w:ascii="Arial" w:hAnsi="Arial" w:cs="Arial"/>
          <w:sz w:val="22"/>
          <w:szCs w:val="22"/>
        </w:rPr>
        <w:tab/>
        <w:t>Posadzki PP, Bajpai R, Kyaw BM, Roberts NJ, Brzezinski A, Christopoulos GI, et al. Melatonin and health: an umbrella review of health outcomes and biological mechanisms of action. BMC Med. 2018;16(1):18.</w:t>
      </w:r>
    </w:p>
    <w:p w14:paraId="693B5839"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92.</w:t>
      </w:r>
      <w:r w:rsidRPr="00041D48">
        <w:rPr>
          <w:rFonts w:ascii="Arial" w:hAnsi="Arial" w:cs="Arial"/>
          <w:sz w:val="22"/>
          <w:szCs w:val="22"/>
        </w:rPr>
        <w:tab/>
        <w:t>Sateia MJ. International classification of sleep disorders-third edition: highlights and modifications. Chest. 2014;146(5):1387-94.</w:t>
      </w:r>
    </w:p>
    <w:p w14:paraId="4F0DFEF9"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93.</w:t>
      </w:r>
      <w:r w:rsidRPr="00041D48">
        <w:rPr>
          <w:rFonts w:ascii="Arial" w:hAnsi="Arial" w:cs="Arial"/>
          <w:sz w:val="22"/>
          <w:szCs w:val="22"/>
        </w:rPr>
        <w:tab/>
        <w:t>Carney CE, Buysse DJ, Ancoli-Israel S, Edinger JD, Krystal AD, Lichstein KL, et al. The consensus sleep diary: standardizing prospective sleep self-monitoring. Sleep. 2012;35(2):287-302.</w:t>
      </w:r>
    </w:p>
    <w:p w14:paraId="58B95224"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94.</w:t>
      </w:r>
      <w:r w:rsidRPr="00041D48">
        <w:rPr>
          <w:rFonts w:ascii="Arial" w:hAnsi="Arial" w:cs="Arial"/>
          <w:sz w:val="22"/>
          <w:szCs w:val="22"/>
        </w:rPr>
        <w:tab/>
        <w:t>Lewy AJ, Sack RL. The dim light melatonin onset as a marker for circadian phase position. Chronobiol Int. 1989;6(1):93-102.</w:t>
      </w:r>
    </w:p>
    <w:p w14:paraId="0246135C"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95.</w:t>
      </w:r>
      <w:r w:rsidRPr="00041D48">
        <w:rPr>
          <w:rFonts w:ascii="Arial" w:hAnsi="Arial" w:cs="Arial"/>
          <w:sz w:val="22"/>
          <w:szCs w:val="22"/>
        </w:rPr>
        <w:tab/>
        <w:t>Dijk DJ, Shanahan TL, Duffy JF, Ronda JM, Czeisler CA. Variation of electroencephalographic activity during non-rapid eye movement and rapid eye movement sleep with phase of circadian melatonin rhythm in humans. J Physiol. 1997;505 ( Pt 3):851-8.</w:t>
      </w:r>
    </w:p>
    <w:p w14:paraId="307FD699"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96.</w:t>
      </w:r>
      <w:r w:rsidRPr="00041D48">
        <w:rPr>
          <w:rFonts w:ascii="Arial" w:hAnsi="Arial" w:cs="Arial"/>
          <w:sz w:val="22"/>
          <w:szCs w:val="22"/>
        </w:rPr>
        <w:tab/>
        <w:t>Auger RR, Burgess HJ, Emens JS, Deriy LV, Thomas SM, Sharkey KM. Clinical Practice Guideline for the Treatment of Intrinsic Circadian Rhythm Sleep-Wake Disorders: Advanced Sleep-Wake Phase Disorder (ASWPD), Delayed Sleep-Wake Phase Disorder (DSWPD), Non-24-Hour Sleep-Wake Rhythm Disorder (N24SWD), and Irregular Sleep-Wake Rhythm Disorder (ISWRD). An Update for 2015: An American Academy of Sleep Medicine Clinical Practice Guideline. J Clin Sleep Med. 2015;11(10):1199-236.</w:t>
      </w:r>
    </w:p>
    <w:p w14:paraId="53F53B92"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97.</w:t>
      </w:r>
      <w:r w:rsidRPr="00041D48">
        <w:rPr>
          <w:rFonts w:ascii="Arial" w:hAnsi="Arial" w:cs="Arial"/>
          <w:sz w:val="22"/>
          <w:szCs w:val="22"/>
        </w:rPr>
        <w:tab/>
        <w:t>Lockley SW, Arendt J, Skene DJ. Visual impairment and circadian rhythm disorders. Dialogues Clin Neurosci. 2007;9(3):301-14.</w:t>
      </w:r>
    </w:p>
    <w:p w14:paraId="1EA46A55"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98.</w:t>
      </w:r>
      <w:r w:rsidRPr="00041D48">
        <w:rPr>
          <w:rFonts w:ascii="Arial" w:hAnsi="Arial" w:cs="Arial"/>
          <w:sz w:val="22"/>
          <w:szCs w:val="22"/>
        </w:rPr>
        <w:tab/>
        <w:t>Lewy AJ. Clinical applications of melatonin in circadian disorders. Dialogues Clin Neurosci. 2003;5(4):399-413.</w:t>
      </w:r>
    </w:p>
    <w:p w14:paraId="4D9836A3"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99.</w:t>
      </w:r>
      <w:r w:rsidRPr="00041D48">
        <w:rPr>
          <w:rFonts w:ascii="Arial" w:hAnsi="Arial" w:cs="Arial"/>
          <w:sz w:val="22"/>
          <w:szCs w:val="22"/>
        </w:rPr>
        <w:tab/>
        <w:t>Smits MG, Nagtegaal EE, van der Heijden J, Coenen AM, Kerkhof GA. Melatonin for chronic sleep onset insomnia in children: a randomized placebo-controlled trial. J Child Neurol. 2001;16(2):86-92.</w:t>
      </w:r>
    </w:p>
    <w:p w14:paraId="15678890"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100.</w:t>
      </w:r>
      <w:r w:rsidRPr="00041D48">
        <w:rPr>
          <w:rFonts w:ascii="Arial" w:hAnsi="Arial" w:cs="Arial"/>
          <w:sz w:val="22"/>
          <w:szCs w:val="22"/>
        </w:rPr>
        <w:tab/>
        <w:t>van Geijlswijk IM, Korzilius HP, Smits MG. The use of exogenous melatonin in delayed sleep phase disorder: a meta-analysis. Sleep. 2010;33(12):1605-14.</w:t>
      </w:r>
    </w:p>
    <w:p w14:paraId="4378A799"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101.</w:t>
      </w:r>
      <w:r w:rsidRPr="00041D48">
        <w:rPr>
          <w:rFonts w:ascii="Arial" w:hAnsi="Arial" w:cs="Arial"/>
          <w:sz w:val="22"/>
          <w:szCs w:val="22"/>
        </w:rPr>
        <w:tab/>
        <w:t>Campbell SS. Effects of timed bright-light exposure on shift-work adaptation in middle-aged subjects. Sleep. 1995;18(6):408-16.</w:t>
      </w:r>
    </w:p>
    <w:p w14:paraId="53266A2B"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lastRenderedPageBreak/>
        <w:t>102.</w:t>
      </w:r>
      <w:r w:rsidRPr="00041D48">
        <w:rPr>
          <w:rFonts w:ascii="Arial" w:hAnsi="Arial" w:cs="Arial"/>
          <w:sz w:val="22"/>
          <w:szCs w:val="22"/>
        </w:rPr>
        <w:tab/>
        <w:t>Nagtegaal JE, Kerkhof GA, Smits MG, Swart AC, Van Der Meer YG. Delayed sleep phase syndrome: A placebo-controlled cross-over study on the effects of melatonin administered five hours before the individual dim light melatonin onset. J Sleep Res. 1998;7(2):135-43.</w:t>
      </w:r>
    </w:p>
    <w:p w14:paraId="64BC85DC"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103.</w:t>
      </w:r>
      <w:r w:rsidRPr="00041D48">
        <w:rPr>
          <w:rFonts w:ascii="Arial" w:hAnsi="Arial" w:cs="Arial"/>
          <w:sz w:val="22"/>
          <w:szCs w:val="22"/>
        </w:rPr>
        <w:tab/>
        <w:t>Uchiyama M, Lockley SW. Non-24-Hour Sleep-Wake Rhythm Disorder in Sighted and Blind Patients. Sleep Med Clin. 2015;10(4):495-516.</w:t>
      </w:r>
    </w:p>
    <w:p w14:paraId="3FFBF0A9"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104.</w:t>
      </w:r>
      <w:r w:rsidRPr="00041D48">
        <w:rPr>
          <w:rFonts w:ascii="Arial" w:hAnsi="Arial" w:cs="Arial"/>
          <w:sz w:val="22"/>
          <w:szCs w:val="22"/>
        </w:rPr>
        <w:tab/>
        <w:t>Sack RL, Auckley D, Auger RR, Carskadon MA, Wright KP, Jr., Vitiello MV, et al. Circadian rhythm sleep disorders: part II, advanced sleep phase disorder, delayed sleep phase disorder, free-running disorder, and irregular sleep-wake rhythm. An American Academy of Sleep Medicine review. Sleep. 2007;30(11):1484-501.</w:t>
      </w:r>
    </w:p>
    <w:p w14:paraId="70EF0977"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105.</w:t>
      </w:r>
      <w:r w:rsidRPr="00041D48">
        <w:rPr>
          <w:rFonts w:ascii="Arial" w:hAnsi="Arial" w:cs="Arial"/>
          <w:sz w:val="22"/>
          <w:szCs w:val="22"/>
        </w:rPr>
        <w:tab/>
        <w:t>Arendt J. Managing jet lag: Some of the problems and possible new solutions. Sleep Med Rev. 2009;13(4):249-56.</w:t>
      </w:r>
    </w:p>
    <w:p w14:paraId="6D94075B"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106.</w:t>
      </w:r>
      <w:r w:rsidRPr="00041D48">
        <w:rPr>
          <w:rFonts w:ascii="Arial" w:hAnsi="Arial" w:cs="Arial"/>
          <w:sz w:val="22"/>
          <w:szCs w:val="22"/>
        </w:rPr>
        <w:tab/>
        <w:t>Herxheimer A, Petrie KJ. Melatonin for the prevention and treatment of jet lag. Cochrane Database Syst Rev. 2002(2):CD001520.</w:t>
      </w:r>
    </w:p>
    <w:p w14:paraId="6EE8454C"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107.</w:t>
      </w:r>
      <w:r w:rsidRPr="00041D48">
        <w:rPr>
          <w:rFonts w:ascii="Arial" w:hAnsi="Arial" w:cs="Arial"/>
          <w:sz w:val="22"/>
          <w:szCs w:val="22"/>
        </w:rPr>
        <w:tab/>
        <w:t>Folkard S, Arendt J, Clark M. Can melatonin improve shift workers' tolerance of the night shift? Some preliminary findings. Chronobiol Int. 1993;10(5):315-20.</w:t>
      </w:r>
    </w:p>
    <w:p w14:paraId="7656F237"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108.</w:t>
      </w:r>
      <w:r w:rsidRPr="00041D48">
        <w:rPr>
          <w:rFonts w:ascii="Arial" w:hAnsi="Arial" w:cs="Arial"/>
          <w:sz w:val="22"/>
          <w:szCs w:val="22"/>
        </w:rPr>
        <w:tab/>
        <w:t>Burgess HJ, Sharkey KM, Eastman CI. Bright light, dark and melatonin can promote circadian adaptation in night shift workers. Sleep Med Rev. 2002;6(5):407-20.</w:t>
      </w:r>
    </w:p>
    <w:p w14:paraId="531B771E"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109.</w:t>
      </w:r>
      <w:r w:rsidRPr="00041D48">
        <w:rPr>
          <w:rFonts w:ascii="Arial" w:hAnsi="Arial" w:cs="Arial"/>
          <w:sz w:val="22"/>
          <w:szCs w:val="22"/>
        </w:rPr>
        <w:tab/>
        <w:t>Bordet R, Devos D, Brique S, Touitou Y, Guieu JD, Libersa C, et al. Study of circadian melatonin secretion pattern at different stages of Parkinson's disease. Clin Neuropharmacol. 2003;26(2):65-72.</w:t>
      </w:r>
    </w:p>
    <w:p w14:paraId="5416E9A6" w14:textId="77777777" w:rsidR="003C5BE9" w:rsidRPr="00041D48" w:rsidRDefault="003C5BE9" w:rsidP="00041D48">
      <w:pPr>
        <w:pStyle w:val="EndNoteBibliography"/>
        <w:spacing w:line="276" w:lineRule="auto"/>
        <w:ind w:left="576" w:hanging="576"/>
        <w:jc w:val="left"/>
        <w:rPr>
          <w:rFonts w:ascii="Arial" w:hAnsi="Arial" w:cs="Arial"/>
          <w:sz w:val="22"/>
          <w:szCs w:val="22"/>
          <w:lang w:val="es-ES"/>
        </w:rPr>
      </w:pPr>
      <w:r w:rsidRPr="00041D48">
        <w:rPr>
          <w:rFonts w:ascii="Arial" w:hAnsi="Arial" w:cs="Arial"/>
          <w:sz w:val="22"/>
          <w:szCs w:val="22"/>
        </w:rPr>
        <w:t>110.</w:t>
      </w:r>
      <w:r w:rsidRPr="00041D48">
        <w:rPr>
          <w:rFonts w:ascii="Arial" w:hAnsi="Arial" w:cs="Arial"/>
          <w:sz w:val="22"/>
          <w:szCs w:val="22"/>
        </w:rPr>
        <w:tab/>
        <w:t xml:space="preserve">Xie Z, Chen F, Li WA, Geng X, Li C, Meng X, et al. A review of sleep disorders and melatonin. </w:t>
      </w:r>
      <w:r w:rsidRPr="00041D48">
        <w:rPr>
          <w:rFonts w:ascii="Arial" w:hAnsi="Arial" w:cs="Arial"/>
          <w:sz w:val="22"/>
          <w:szCs w:val="22"/>
          <w:lang w:val="es-ES"/>
        </w:rPr>
        <w:t>Neurol Res. 2017;39(6):559-65.</w:t>
      </w:r>
    </w:p>
    <w:p w14:paraId="364DE6CC"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lang w:val="es-ES"/>
        </w:rPr>
        <w:t>111.</w:t>
      </w:r>
      <w:r w:rsidRPr="00041D48">
        <w:rPr>
          <w:rFonts w:ascii="Arial" w:hAnsi="Arial" w:cs="Arial"/>
          <w:sz w:val="22"/>
          <w:szCs w:val="22"/>
          <w:lang w:val="es-ES"/>
        </w:rPr>
        <w:tab/>
        <w:t xml:space="preserve">Riemersma-van der Lek RF, Swaab DF, Twisk J, Hol EM, Hoogendijk WJ, Van Someren EJ. </w:t>
      </w:r>
      <w:r w:rsidRPr="00041D48">
        <w:rPr>
          <w:rFonts w:ascii="Arial" w:hAnsi="Arial" w:cs="Arial"/>
          <w:sz w:val="22"/>
          <w:szCs w:val="22"/>
        </w:rPr>
        <w:t>Effect of bright light and melatonin on cognitive and noncognitive function in elderly residents of group care facilities: a randomized controlled trial. JAMA. 2008;299(22):2642-55.</w:t>
      </w:r>
    </w:p>
    <w:p w14:paraId="2FB866E9"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112.</w:t>
      </w:r>
      <w:r w:rsidRPr="00041D48">
        <w:rPr>
          <w:rFonts w:ascii="Arial" w:hAnsi="Arial" w:cs="Arial"/>
          <w:sz w:val="22"/>
          <w:szCs w:val="22"/>
        </w:rPr>
        <w:tab/>
        <w:t>Morgenthaler TI, Lee-Chiong T, Alessi C, Friedman L, Aurora RN, Boehlecke B, et al. Practice parameters for the clinical evaluation and treatment of circadian rhythm sleep disorders. An American Academy of Sleep Medicine report. Sleep. 2007;30(11):1445-59.</w:t>
      </w:r>
    </w:p>
    <w:p w14:paraId="4A2CCF70"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113.</w:t>
      </w:r>
      <w:r w:rsidRPr="00041D48">
        <w:rPr>
          <w:rFonts w:ascii="Arial" w:hAnsi="Arial" w:cs="Arial"/>
          <w:sz w:val="22"/>
          <w:szCs w:val="22"/>
        </w:rPr>
        <w:tab/>
        <w:t>Loiseau F, Le Bihan C, Hamon M, Thiebot MH. Antidepressant-like effects of agomelatine, melatonin and the NK1 receptor antagonist GR205171 in impulsive-related behaviour in rats. Psychopharmacology (Berl). 2005;182(1):24-32.</w:t>
      </w:r>
    </w:p>
    <w:p w14:paraId="02A501D6"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114.</w:t>
      </w:r>
      <w:r w:rsidRPr="00041D48">
        <w:rPr>
          <w:rFonts w:ascii="Arial" w:hAnsi="Arial" w:cs="Arial"/>
          <w:sz w:val="22"/>
          <w:szCs w:val="22"/>
        </w:rPr>
        <w:tab/>
        <w:t>Arendt J, Rajaratnam SM. Melatonin and its agonists: an update. Br J Psychiatry. 2008;193(4):267-9.</w:t>
      </w:r>
    </w:p>
    <w:p w14:paraId="41D9476D"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115.</w:t>
      </w:r>
      <w:r w:rsidRPr="00041D48">
        <w:rPr>
          <w:rFonts w:ascii="Arial" w:hAnsi="Arial" w:cs="Arial"/>
          <w:sz w:val="22"/>
          <w:szCs w:val="22"/>
        </w:rPr>
        <w:tab/>
        <w:t>Harpsoe NG, Andersen LP, Gogenur I, Rosenberg J. Clinical pharmacokinetics of melatonin: a systematic review. Eur J Clin Pharmacol. 2015;71(8):901-9.</w:t>
      </w:r>
    </w:p>
    <w:p w14:paraId="32717D10"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116.</w:t>
      </w:r>
      <w:r w:rsidRPr="00041D48">
        <w:rPr>
          <w:rFonts w:ascii="Arial" w:hAnsi="Arial" w:cs="Arial"/>
          <w:sz w:val="22"/>
          <w:szCs w:val="22"/>
        </w:rPr>
        <w:tab/>
        <w:t>Weishaupt JH, Bartels C, Polking E, Dietrich J, Rohde G, Poeggeler B, et al. Reduced oxidative damage in ALS by high-dose enteral melatonin treatment. J Pineal Res. 2006;41(4):313-23.</w:t>
      </w:r>
    </w:p>
    <w:p w14:paraId="75A33D31"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117.</w:t>
      </w:r>
      <w:r w:rsidRPr="00041D48">
        <w:rPr>
          <w:rFonts w:ascii="Arial" w:hAnsi="Arial" w:cs="Arial"/>
          <w:sz w:val="22"/>
          <w:szCs w:val="22"/>
        </w:rPr>
        <w:tab/>
        <w:t>Zhdanova IV, Wurtman RJ, Morabito C, Piotrovska VR, Lynch HJ. Effects of low oral doses of melatonin, given 2-4 hours before habitual bedtime, on sleep in normal young humans. Sleep. 1996;19(5):423-31.</w:t>
      </w:r>
    </w:p>
    <w:p w14:paraId="256D0180" w14:textId="77777777" w:rsidR="003C5BE9" w:rsidRPr="00041D48" w:rsidRDefault="003C5BE9" w:rsidP="00041D48">
      <w:pPr>
        <w:pStyle w:val="EndNoteBibliography"/>
        <w:spacing w:line="276" w:lineRule="auto"/>
        <w:ind w:left="576" w:hanging="576"/>
        <w:jc w:val="left"/>
        <w:rPr>
          <w:rFonts w:ascii="Arial" w:hAnsi="Arial" w:cs="Arial"/>
          <w:sz w:val="22"/>
          <w:szCs w:val="22"/>
        </w:rPr>
      </w:pPr>
      <w:r w:rsidRPr="00041D48">
        <w:rPr>
          <w:rFonts w:ascii="Arial" w:hAnsi="Arial" w:cs="Arial"/>
          <w:sz w:val="22"/>
          <w:szCs w:val="22"/>
        </w:rPr>
        <w:t>118.</w:t>
      </w:r>
      <w:r w:rsidRPr="00041D48">
        <w:rPr>
          <w:rFonts w:ascii="Arial" w:hAnsi="Arial" w:cs="Arial"/>
          <w:sz w:val="22"/>
          <w:szCs w:val="22"/>
        </w:rPr>
        <w:tab/>
        <w:t>Seabra ML, Bignotto M, Pinto LR, Jr., Tufik S. Randomized, double-blind clinical trial, controlled with placebo, of the toxicology of chronic melatonin treatment. J Pineal Res. 2000;29(4):193-200.</w:t>
      </w:r>
    </w:p>
    <w:p w14:paraId="6583D8E4" w14:textId="2BFA9DCB" w:rsidR="00866146" w:rsidRPr="00041D48" w:rsidRDefault="00EE6E5F" w:rsidP="00041D48">
      <w:pPr>
        <w:spacing w:line="276" w:lineRule="auto"/>
        <w:ind w:left="576" w:hanging="576"/>
        <w:rPr>
          <w:rFonts w:ascii="Arial" w:hAnsi="Arial" w:cs="Arial"/>
          <w:sz w:val="22"/>
          <w:szCs w:val="22"/>
        </w:rPr>
      </w:pPr>
      <w:r w:rsidRPr="00041D48">
        <w:rPr>
          <w:rFonts w:ascii="Arial" w:hAnsi="Arial" w:cs="Arial"/>
          <w:sz w:val="22"/>
          <w:szCs w:val="22"/>
        </w:rPr>
        <w:fldChar w:fldCharType="end"/>
      </w:r>
      <w:bookmarkEnd w:id="1"/>
    </w:p>
    <w:sectPr w:rsidR="00866146" w:rsidRPr="00041D48" w:rsidSect="00F30453">
      <w:pgSz w:w="11906" w:h="16838"/>
      <w:pgMar w:top="1440" w:right="1440" w:bottom="1440" w:left="1440" w:header="0" w:footer="0" w:gutter="0"/>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ource Han Sans CN Regular">
    <w:altName w:val="Calibri"/>
    <w:charset w:val="01"/>
    <w:family w:val="auto"/>
    <w:pitch w:val="variable"/>
  </w:font>
  <w:font w:name="Lohit Devanagari">
    <w:altName w:val="Times New Roman"/>
    <w:charset w:val="01"/>
    <w:family w:val="auto"/>
    <w:pitch w:val="variable"/>
  </w:font>
  <w:font w:name="Liberation Sans">
    <w:altName w:val="Arial"/>
    <w:charset w:val="00"/>
    <w:family w:val="swiss"/>
    <w:pitch w:val="variable"/>
    <w:sig w:usb0="E0000AFF" w:usb1="500078FF" w:usb2="00000021" w:usb3="00000000" w:csb0="000001BF" w:csb1="00000000"/>
  </w:font>
  <w:font w:name="Lucida Grande">
    <w:altName w:val="Segoe UI"/>
    <w:charset w:val="00"/>
    <w:family w:val="swiss"/>
    <w:pitch w:val="variable"/>
    <w:sig w:usb0="E1000AEF" w:usb1="5000A1FF" w:usb2="00000000" w:usb3="00000000" w:csb0="000001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99429C"/>
    <w:multiLevelType w:val="hybridMultilevel"/>
    <w:tmpl w:val="58CAB542"/>
    <w:lvl w:ilvl="0" w:tplc="26168B3C">
      <w:start w:val="1"/>
      <w:numFmt w:val="bullet"/>
      <w:lvlText w:val="•"/>
      <w:lvlJc w:val="left"/>
      <w:pPr>
        <w:tabs>
          <w:tab w:val="num" w:pos="720"/>
        </w:tabs>
        <w:ind w:left="720" w:hanging="360"/>
      </w:pPr>
      <w:rPr>
        <w:rFonts w:ascii="Arial" w:hAnsi="Arial" w:hint="default"/>
      </w:rPr>
    </w:lvl>
    <w:lvl w:ilvl="1" w:tplc="E2F206E4" w:tentative="1">
      <w:start w:val="1"/>
      <w:numFmt w:val="bullet"/>
      <w:lvlText w:val="•"/>
      <w:lvlJc w:val="left"/>
      <w:pPr>
        <w:tabs>
          <w:tab w:val="num" w:pos="1440"/>
        </w:tabs>
        <w:ind w:left="1440" w:hanging="360"/>
      </w:pPr>
      <w:rPr>
        <w:rFonts w:ascii="Arial" w:hAnsi="Arial" w:hint="default"/>
      </w:rPr>
    </w:lvl>
    <w:lvl w:ilvl="2" w:tplc="B7C6B5F4" w:tentative="1">
      <w:start w:val="1"/>
      <w:numFmt w:val="bullet"/>
      <w:lvlText w:val="•"/>
      <w:lvlJc w:val="left"/>
      <w:pPr>
        <w:tabs>
          <w:tab w:val="num" w:pos="2160"/>
        </w:tabs>
        <w:ind w:left="2160" w:hanging="360"/>
      </w:pPr>
      <w:rPr>
        <w:rFonts w:ascii="Arial" w:hAnsi="Arial" w:hint="default"/>
      </w:rPr>
    </w:lvl>
    <w:lvl w:ilvl="3" w:tplc="DCD09DDC" w:tentative="1">
      <w:start w:val="1"/>
      <w:numFmt w:val="bullet"/>
      <w:lvlText w:val="•"/>
      <w:lvlJc w:val="left"/>
      <w:pPr>
        <w:tabs>
          <w:tab w:val="num" w:pos="2880"/>
        </w:tabs>
        <w:ind w:left="2880" w:hanging="360"/>
      </w:pPr>
      <w:rPr>
        <w:rFonts w:ascii="Arial" w:hAnsi="Arial" w:hint="default"/>
      </w:rPr>
    </w:lvl>
    <w:lvl w:ilvl="4" w:tplc="92C27F3E" w:tentative="1">
      <w:start w:val="1"/>
      <w:numFmt w:val="bullet"/>
      <w:lvlText w:val="•"/>
      <w:lvlJc w:val="left"/>
      <w:pPr>
        <w:tabs>
          <w:tab w:val="num" w:pos="3600"/>
        </w:tabs>
        <w:ind w:left="3600" w:hanging="360"/>
      </w:pPr>
      <w:rPr>
        <w:rFonts w:ascii="Arial" w:hAnsi="Arial" w:hint="default"/>
      </w:rPr>
    </w:lvl>
    <w:lvl w:ilvl="5" w:tplc="147AF6E2" w:tentative="1">
      <w:start w:val="1"/>
      <w:numFmt w:val="bullet"/>
      <w:lvlText w:val="•"/>
      <w:lvlJc w:val="left"/>
      <w:pPr>
        <w:tabs>
          <w:tab w:val="num" w:pos="4320"/>
        </w:tabs>
        <w:ind w:left="4320" w:hanging="360"/>
      </w:pPr>
      <w:rPr>
        <w:rFonts w:ascii="Arial" w:hAnsi="Arial" w:hint="default"/>
      </w:rPr>
    </w:lvl>
    <w:lvl w:ilvl="6" w:tplc="F31AD7E2" w:tentative="1">
      <w:start w:val="1"/>
      <w:numFmt w:val="bullet"/>
      <w:lvlText w:val="•"/>
      <w:lvlJc w:val="left"/>
      <w:pPr>
        <w:tabs>
          <w:tab w:val="num" w:pos="5040"/>
        </w:tabs>
        <w:ind w:left="5040" w:hanging="360"/>
      </w:pPr>
      <w:rPr>
        <w:rFonts w:ascii="Arial" w:hAnsi="Arial" w:hint="default"/>
      </w:rPr>
    </w:lvl>
    <w:lvl w:ilvl="7" w:tplc="B78291D6" w:tentative="1">
      <w:start w:val="1"/>
      <w:numFmt w:val="bullet"/>
      <w:lvlText w:val="•"/>
      <w:lvlJc w:val="left"/>
      <w:pPr>
        <w:tabs>
          <w:tab w:val="num" w:pos="5760"/>
        </w:tabs>
        <w:ind w:left="5760" w:hanging="360"/>
      </w:pPr>
      <w:rPr>
        <w:rFonts w:ascii="Arial" w:hAnsi="Arial" w:hint="default"/>
      </w:rPr>
    </w:lvl>
    <w:lvl w:ilvl="8" w:tplc="3912D4F0" w:tentative="1">
      <w:start w:val="1"/>
      <w:numFmt w:val="bullet"/>
      <w:lvlText w:val="•"/>
      <w:lvlJc w:val="left"/>
      <w:pPr>
        <w:tabs>
          <w:tab w:val="num" w:pos="6480"/>
        </w:tabs>
        <w:ind w:left="6480" w:hanging="360"/>
      </w:pPr>
      <w:rPr>
        <w:rFonts w:ascii="Arial" w:hAnsi="Arial" w:hint="default"/>
      </w:rPr>
    </w:lvl>
  </w:abstractNum>
  <w:num w:numId="1" w16cid:durableId="1166048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Liberation Serif&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frtddvzdv9pqewv9px5w0ux0wavpr9090t&quot;&gt;myEndNoteLibrary&lt;record-ids&gt;&lt;item&gt;584&lt;/item&gt;&lt;item&gt;585&lt;/item&gt;&lt;item&gt;587&lt;/item&gt;&lt;item&gt;588&lt;/item&gt;&lt;item&gt;589&lt;/item&gt;&lt;item&gt;590&lt;/item&gt;&lt;item&gt;591&lt;/item&gt;&lt;item&gt;592&lt;/item&gt;&lt;item&gt;593&lt;/item&gt;&lt;item&gt;594&lt;/item&gt;&lt;item&gt;595&lt;/item&gt;&lt;item&gt;596&lt;/item&gt;&lt;item&gt;597&lt;/item&gt;&lt;item&gt;598&lt;/item&gt;&lt;item&gt;599&lt;/item&gt;&lt;item&gt;600&lt;/item&gt;&lt;item&gt;601&lt;/item&gt;&lt;item&gt;603&lt;/item&gt;&lt;item&gt;604&lt;/item&gt;&lt;item&gt;605&lt;/item&gt;&lt;item&gt;606&lt;/item&gt;&lt;item&gt;613&lt;/item&gt;&lt;item&gt;614&lt;/item&gt;&lt;item&gt;615&lt;/item&gt;&lt;item&gt;616&lt;/item&gt;&lt;item&gt;617&lt;/item&gt;&lt;item&gt;618&lt;/item&gt;&lt;item&gt;619&lt;/item&gt;&lt;item&gt;620&lt;/item&gt;&lt;item&gt;622&lt;/item&gt;&lt;item&gt;623&lt;/item&gt;&lt;item&gt;624&lt;/item&gt;&lt;item&gt;625&lt;/item&gt;&lt;item&gt;626&lt;/item&gt;&lt;item&gt;627&lt;/item&gt;&lt;item&gt;628&lt;/item&gt;&lt;item&gt;630&lt;/item&gt;&lt;item&gt;631&lt;/item&gt;&lt;item&gt;632&lt;/item&gt;&lt;item&gt;633&lt;/item&gt;&lt;item&gt;634&lt;/item&gt;&lt;item&gt;635&lt;/item&gt;&lt;item&gt;636&lt;/item&gt;&lt;item&gt;637&lt;/item&gt;&lt;item&gt;638&lt;/item&gt;&lt;item&gt;639&lt;/item&gt;&lt;item&gt;642&lt;/item&gt;&lt;item&gt;643&lt;/item&gt;&lt;item&gt;644&lt;/item&gt;&lt;item&gt;645&lt;/item&gt;&lt;item&gt;646&lt;/item&gt;&lt;item&gt;648&lt;/item&gt;&lt;item&gt;649&lt;/item&gt;&lt;item&gt;650&lt;/item&gt;&lt;item&gt;651&lt;/item&gt;&lt;item&gt;652&lt;/item&gt;&lt;item&gt;653&lt;/item&gt;&lt;item&gt;654&lt;/item&gt;&lt;item&gt;655&lt;/item&gt;&lt;item&gt;656&lt;/item&gt;&lt;item&gt;657&lt;/item&gt;&lt;item&gt;658&lt;/item&gt;&lt;item&gt;659&lt;/item&gt;&lt;item&gt;660&lt;/item&gt;&lt;item&gt;661&lt;/item&gt;&lt;item&gt;662&lt;/item&gt;&lt;item&gt;663&lt;/item&gt;&lt;item&gt;664&lt;/item&gt;&lt;item&gt;665&lt;/item&gt;&lt;item&gt;666&lt;/item&gt;&lt;item&gt;667&lt;/item&gt;&lt;item&gt;669&lt;/item&gt;&lt;item&gt;670&lt;/item&gt;&lt;item&gt;671&lt;/item&gt;&lt;item&gt;672&lt;/item&gt;&lt;item&gt;673&lt;/item&gt;&lt;item&gt;674&lt;/item&gt;&lt;item&gt;675&lt;/item&gt;&lt;item&gt;676&lt;/item&gt;&lt;item&gt;677&lt;/item&gt;&lt;item&gt;678&lt;/item&gt;&lt;item&gt;679&lt;/item&gt;&lt;item&gt;680&lt;/item&gt;&lt;item&gt;685&lt;/item&gt;&lt;item&gt;686&lt;/item&gt;&lt;item&gt;687&lt;/item&gt;&lt;item&gt;688&lt;/item&gt;&lt;item&gt;689&lt;/item&gt;&lt;item&gt;690&lt;/item&gt;&lt;item&gt;691&lt;/item&gt;&lt;item&gt;692&lt;/item&gt;&lt;item&gt;693&lt;/item&gt;&lt;item&gt;1473&lt;/item&gt;&lt;item&gt;1474&lt;/item&gt;&lt;item&gt;1475&lt;/item&gt;&lt;item&gt;1480&lt;/item&gt;&lt;item&gt;1485&lt;/item&gt;&lt;item&gt;1486&lt;/item&gt;&lt;item&gt;1487&lt;/item&gt;&lt;item&gt;1489&lt;/item&gt;&lt;item&gt;1490&lt;/item&gt;&lt;item&gt;1491&lt;/item&gt;&lt;item&gt;1492&lt;/item&gt;&lt;item&gt;1493&lt;/item&gt;&lt;item&gt;1494&lt;/item&gt;&lt;item&gt;1495&lt;/item&gt;&lt;item&gt;1496&lt;/item&gt;&lt;item&gt;1497&lt;/item&gt;&lt;item&gt;1498&lt;/item&gt;&lt;item&gt;1499&lt;/item&gt;&lt;item&gt;1500&lt;/item&gt;&lt;item&gt;1501&lt;/item&gt;&lt;item&gt;1502&lt;/item&gt;&lt;item&gt;1503&lt;/item&gt;&lt;item&gt;1504&lt;/item&gt;&lt;item&gt;1505&lt;/item&gt;&lt;item&gt;1506&lt;/item&gt;&lt;item&gt;1507&lt;/item&gt;&lt;/record-ids&gt;&lt;/item&gt;&lt;/Libraries&gt;"/>
  </w:docVars>
  <w:rsids>
    <w:rsidRoot w:val="00845C66"/>
    <w:rsid w:val="00001367"/>
    <w:rsid w:val="00003D1A"/>
    <w:rsid w:val="0000542B"/>
    <w:rsid w:val="00007D56"/>
    <w:rsid w:val="0001011F"/>
    <w:rsid w:val="000124C8"/>
    <w:rsid w:val="000135F8"/>
    <w:rsid w:val="00016FF6"/>
    <w:rsid w:val="00022D3E"/>
    <w:rsid w:val="00023CD3"/>
    <w:rsid w:val="00041D48"/>
    <w:rsid w:val="0004242B"/>
    <w:rsid w:val="00042676"/>
    <w:rsid w:val="00045C58"/>
    <w:rsid w:val="00055780"/>
    <w:rsid w:val="000564E2"/>
    <w:rsid w:val="000565E1"/>
    <w:rsid w:val="0006174B"/>
    <w:rsid w:val="00065D9B"/>
    <w:rsid w:val="00070462"/>
    <w:rsid w:val="00073041"/>
    <w:rsid w:val="000741F1"/>
    <w:rsid w:val="000771E9"/>
    <w:rsid w:val="0009129F"/>
    <w:rsid w:val="00095496"/>
    <w:rsid w:val="000A32DB"/>
    <w:rsid w:val="000A7BD9"/>
    <w:rsid w:val="000B19F7"/>
    <w:rsid w:val="000B4057"/>
    <w:rsid w:val="000B648F"/>
    <w:rsid w:val="000B7721"/>
    <w:rsid w:val="000B7EE4"/>
    <w:rsid w:val="000C1EF7"/>
    <w:rsid w:val="000C354B"/>
    <w:rsid w:val="000C3809"/>
    <w:rsid w:val="000C550F"/>
    <w:rsid w:val="000C56D6"/>
    <w:rsid w:val="000D58A6"/>
    <w:rsid w:val="000D5964"/>
    <w:rsid w:val="000E7640"/>
    <w:rsid w:val="000F116A"/>
    <w:rsid w:val="0010083B"/>
    <w:rsid w:val="00101DCD"/>
    <w:rsid w:val="0010646B"/>
    <w:rsid w:val="00111096"/>
    <w:rsid w:val="001115DE"/>
    <w:rsid w:val="001120B2"/>
    <w:rsid w:val="0011319A"/>
    <w:rsid w:val="00130C8E"/>
    <w:rsid w:val="00135CF0"/>
    <w:rsid w:val="00137B57"/>
    <w:rsid w:val="001441E2"/>
    <w:rsid w:val="00170215"/>
    <w:rsid w:val="001729DA"/>
    <w:rsid w:val="00175F1F"/>
    <w:rsid w:val="001768B7"/>
    <w:rsid w:val="00177066"/>
    <w:rsid w:val="001801D8"/>
    <w:rsid w:val="00183E3D"/>
    <w:rsid w:val="00192EE4"/>
    <w:rsid w:val="00196805"/>
    <w:rsid w:val="001A22A5"/>
    <w:rsid w:val="001A325A"/>
    <w:rsid w:val="001A4F9C"/>
    <w:rsid w:val="001A51E5"/>
    <w:rsid w:val="001A7AB3"/>
    <w:rsid w:val="001B0131"/>
    <w:rsid w:val="001B3162"/>
    <w:rsid w:val="001B3E75"/>
    <w:rsid w:val="001B4EDC"/>
    <w:rsid w:val="001C04A3"/>
    <w:rsid w:val="001C20C7"/>
    <w:rsid w:val="001C2C66"/>
    <w:rsid w:val="001D21EA"/>
    <w:rsid w:val="001D345C"/>
    <w:rsid w:val="001E2F0B"/>
    <w:rsid w:val="001E669F"/>
    <w:rsid w:val="001F049D"/>
    <w:rsid w:val="001F24DF"/>
    <w:rsid w:val="00205864"/>
    <w:rsid w:val="00207877"/>
    <w:rsid w:val="00220E67"/>
    <w:rsid w:val="00221242"/>
    <w:rsid w:val="00225DBE"/>
    <w:rsid w:val="00231061"/>
    <w:rsid w:val="00242FF7"/>
    <w:rsid w:val="00246AF1"/>
    <w:rsid w:val="00251529"/>
    <w:rsid w:val="00253E2F"/>
    <w:rsid w:val="00255993"/>
    <w:rsid w:val="00256C2D"/>
    <w:rsid w:val="002725DD"/>
    <w:rsid w:val="00275553"/>
    <w:rsid w:val="00281EA9"/>
    <w:rsid w:val="002877C1"/>
    <w:rsid w:val="00293320"/>
    <w:rsid w:val="002A18E9"/>
    <w:rsid w:val="002A5549"/>
    <w:rsid w:val="002B0BF5"/>
    <w:rsid w:val="002B56E6"/>
    <w:rsid w:val="002C1493"/>
    <w:rsid w:val="002C632D"/>
    <w:rsid w:val="002C6A9C"/>
    <w:rsid w:val="002D2B80"/>
    <w:rsid w:val="002F0181"/>
    <w:rsid w:val="002F107C"/>
    <w:rsid w:val="002F12FB"/>
    <w:rsid w:val="002F4C6A"/>
    <w:rsid w:val="002F4EA1"/>
    <w:rsid w:val="002F63A9"/>
    <w:rsid w:val="002F77DA"/>
    <w:rsid w:val="003040E8"/>
    <w:rsid w:val="003077F1"/>
    <w:rsid w:val="0031224E"/>
    <w:rsid w:val="00313018"/>
    <w:rsid w:val="00316FA9"/>
    <w:rsid w:val="00321516"/>
    <w:rsid w:val="00323423"/>
    <w:rsid w:val="00324BDC"/>
    <w:rsid w:val="00330C76"/>
    <w:rsid w:val="003336AA"/>
    <w:rsid w:val="00336188"/>
    <w:rsid w:val="003427A1"/>
    <w:rsid w:val="003541F9"/>
    <w:rsid w:val="00357C9C"/>
    <w:rsid w:val="0036560E"/>
    <w:rsid w:val="003675F5"/>
    <w:rsid w:val="00380907"/>
    <w:rsid w:val="003856FD"/>
    <w:rsid w:val="00386FFB"/>
    <w:rsid w:val="00393D4A"/>
    <w:rsid w:val="003946BF"/>
    <w:rsid w:val="00395FDD"/>
    <w:rsid w:val="003A39A7"/>
    <w:rsid w:val="003A59A1"/>
    <w:rsid w:val="003A5A3E"/>
    <w:rsid w:val="003B38ED"/>
    <w:rsid w:val="003C5BE9"/>
    <w:rsid w:val="003D6672"/>
    <w:rsid w:val="003E09B9"/>
    <w:rsid w:val="003E2CD4"/>
    <w:rsid w:val="003E7A1B"/>
    <w:rsid w:val="003F5DDB"/>
    <w:rsid w:val="003F7AFF"/>
    <w:rsid w:val="00411601"/>
    <w:rsid w:val="004129CE"/>
    <w:rsid w:val="00436530"/>
    <w:rsid w:val="00442262"/>
    <w:rsid w:val="00442AB6"/>
    <w:rsid w:val="00442C3C"/>
    <w:rsid w:val="004501F8"/>
    <w:rsid w:val="00454240"/>
    <w:rsid w:val="004753B1"/>
    <w:rsid w:val="00475D60"/>
    <w:rsid w:val="00476C85"/>
    <w:rsid w:val="00491327"/>
    <w:rsid w:val="00491E21"/>
    <w:rsid w:val="0049755E"/>
    <w:rsid w:val="004B51DE"/>
    <w:rsid w:val="004B789B"/>
    <w:rsid w:val="004C230F"/>
    <w:rsid w:val="004C4090"/>
    <w:rsid w:val="004C48FF"/>
    <w:rsid w:val="004C55E2"/>
    <w:rsid w:val="00514599"/>
    <w:rsid w:val="00521A54"/>
    <w:rsid w:val="00524D6B"/>
    <w:rsid w:val="00526431"/>
    <w:rsid w:val="00526A41"/>
    <w:rsid w:val="00532A2E"/>
    <w:rsid w:val="005339D5"/>
    <w:rsid w:val="00547C80"/>
    <w:rsid w:val="0055473E"/>
    <w:rsid w:val="00556D37"/>
    <w:rsid w:val="0055798E"/>
    <w:rsid w:val="00560FB8"/>
    <w:rsid w:val="0056608C"/>
    <w:rsid w:val="005672BD"/>
    <w:rsid w:val="00583285"/>
    <w:rsid w:val="005A04CE"/>
    <w:rsid w:val="005A3125"/>
    <w:rsid w:val="005A50E0"/>
    <w:rsid w:val="005A5F50"/>
    <w:rsid w:val="005B78DE"/>
    <w:rsid w:val="005C606F"/>
    <w:rsid w:val="005E190E"/>
    <w:rsid w:val="005F4B04"/>
    <w:rsid w:val="006012E8"/>
    <w:rsid w:val="00601838"/>
    <w:rsid w:val="0062351A"/>
    <w:rsid w:val="00626897"/>
    <w:rsid w:val="0063533F"/>
    <w:rsid w:val="00642CCA"/>
    <w:rsid w:val="00644D34"/>
    <w:rsid w:val="00654C50"/>
    <w:rsid w:val="00654D78"/>
    <w:rsid w:val="00660C89"/>
    <w:rsid w:val="00667D11"/>
    <w:rsid w:val="00670F04"/>
    <w:rsid w:val="00674628"/>
    <w:rsid w:val="00675B99"/>
    <w:rsid w:val="0068236D"/>
    <w:rsid w:val="0068431A"/>
    <w:rsid w:val="006848F2"/>
    <w:rsid w:val="00686745"/>
    <w:rsid w:val="006A3C3C"/>
    <w:rsid w:val="006A6E30"/>
    <w:rsid w:val="006B22DD"/>
    <w:rsid w:val="006B557C"/>
    <w:rsid w:val="006C2B90"/>
    <w:rsid w:val="006E043B"/>
    <w:rsid w:val="006E0EBB"/>
    <w:rsid w:val="006F1EF1"/>
    <w:rsid w:val="006F508F"/>
    <w:rsid w:val="006F724C"/>
    <w:rsid w:val="007131F8"/>
    <w:rsid w:val="00714830"/>
    <w:rsid w:val="007148DE"/>
    <w:rsid w:val="0072362C"/>
    <w:rsid w:val="00726819"/>
    <w:rsid w:val="00732F90"/>
    <w:rsid w:val="007436AC"/>
    <w:rsid w:val="00752AD6"/>
    <w:rsid w:val="00753AAB"/>
    <w:rsid w:val="00761BB3"/>
    <w:rsid w:val="007632CE"/>
    <w:rsid w:val="00765258"/>
    <w:rsid w:val="007722BA"/>
    <w:rsid w:val="00773CF0"/>
    <w:rsid w:val="007744A6"/>
    <w:rsid w:val="0077718F"/>
    <w:rsid w:val="00786EB1"/>
    <w:rsid w:val="007872E3"/>
    <w:rsid w:val="00790A24"/>
    <w:rsid w:val="00793AC6"/>
    <w:rsid w:val="007A35C1"/>
    <w:rsid w:val="007A5753"/>
    <w:rsid w:val="007B14B7"/>
    <w:rsid w:val="007B3ACB"/>
    <w:rsid w:val="007B3DC9"/>
    <w:rsid w:val="007B42B1"/>
    <w:rsid w:val="007B78B8"/>
    <w:rsid w:val="007C072C"/>
    <w:rsid w:val="007C7AFD"/>
    <w:rsid w:val="007D3200"/>
    <w:rsid w:val="007D46C0"/>
    <w:rsid w:val="007D57AB"/>
    <w:rsid w:val="007D58DC"/>
    <w:rsid w:val="007E1625"/>
    <w:rsid w:val="007E40AF"/>
    <w:rsid w:val="007E6EE7"/>
    <w:rsid w:val="007F46CD"/>
    <w:rsid w:val="007F5F23"/>
    <w:rsid w:val="00801630"/>
    <w:rsid w:val="00802486"/>
    <w:rsid w:val="00805708"/>
    <w:rsid w:val="00807CF4"/>
    <w:rsid w:val="008120D4"/>
    <w:rsid w:val="00812FFE"/>
    <w:rsid w:val="00820517"/>
    <w:rsid w:val="00821DEB"/>
    <w:rsid w:val="00833543"/>
    <w:rsid w:val="00837A2A"/>
    <w:rsid w:val="008427EF"/>
    <w:rsid w:val="00845C66"/>
    <w:rsid w:val="008472F7"/>
    <w:rsid w:val="00855AC8"/>
    <w:rsid w:val="008562D7"/>
    <w:rsid w:val="00856F18"/>
    <w:rsid w:val="00866146"/>
    <w:rsid w:val="00870C20"/>
    <w:rsid w:val="0088146D"/>
    <w:rsid w:val="00884D63"/>
    <w:rsid w:val="00892145"/>
    <w:rsid w:val="008965BD"/>
    <w:rsid w:val="008B4CF2"/>
    <w:rsid w:val="008B4DD8"/>
    <w:rsid w:val="008C1DF9"/>
    <w:rsid w:val="008D02DD"/>
    <w:rsid w:val="008E446A"/>
    <w:rsid w:val="008F1B26"/>
    <w:rsid w:val="008F6CC4"/>
    <w:rsid w:val="00903E14"/>
    <w:rsid w:val="00907F03"/>
    <w:rsid w:val="009139F9"/>
    <w:rsid w:val="00913E46"/>
    <w:rsid w:val="00920BA4"/>
    <w:rsid w:val="009268C1"/>
    <w:rsid w:val="009268F6"/>
    <w:rsid w:val="0093334E"/>
    <w:rsid w:val="009346B4"/>
    <w:rsid w:val="00941D33"/>
    <w:rsid w:val="00953538"/>
    <w:rsid w:val="00954D2D"/>
    <w:rsid w:val="009556A6"/>
    <w:rsid w:val="00956B28"/>
    <w:rsid w:val="00960035"/>
    <w:rsid w:val="00961FEF"/>
    <w:rsid w:val="00962D86"/>
    <w:rsid w:val="00967906"/>
    <w:rsid w:val="00981C6E"/>
    <w:rsid w:val="00986100"/>
    <w:rsid w:val="009878E4"/>
    <w:rsid w:val="009A2604"/>
    <w:rsid w:val="009A2727"/>
    <w:rsid w:val="009A30F2"/>
    <w:rsid w:val="009A3C47"/>
    <w:rsid w:val="009B26C5"/>
    <w:rsid w:val="009C0CF6"/>
    <w:rsid w:val="009C5B32"/>
    <w:rsid w:val="009D1CE7"/>
    <w:rsid w:val="009F49E3"/>
    <w:rsid w:val="00A03E1C"/>
    <w:rsid w:val="00A046B0"/>
    <w:rsid w:val="00A11248"/>
    <w:rsid w:val="00A11501"/>
    <w:rsid w:val="00A11C21"/>
    <w:rsid w:val="00A12B8D"/>
    <w:rsid w:val="00A13D52"/>
    <w:rsid w:val="00A14CF6"/>
    <w:rsid w:val="00A15F94"/>
    <w:rsid w:val="00A244EB"/>
    <w:rsid w:val="00A26D32"/>
    <w:rsid w:val="00A27BAB"/>
    <w:rsid w:val="00A3318C"/>
    <w:rsid w:val="00A337B0"/>
    <w:rsid w:val="00A34751"/>
    <w:rsid w:val="00A34A27"/>
    <w:rsid w:val="00A34D9B"/>
    <w:rsid w:val="00A40E54"/>
    <w:rsid w:val="00A47F22"/>
    <w:rsid w:val="00A519AC"/>
    <w:rsid w:val="00A67BCC"/>
    <w:rsid w:val="00A71B99"/>
    <w:rsid w:val="00A727C7"/>
    <w:rsid w:val="00A76516"/>
    <w:rsid w:val="00A811A2"/>
    <w:rsid w:val="00A818EE"/>
    <w:rsid w:val="00A825C6"/>
    <w:rsid w:val="00AA0A62"/>
    <w:rsid w:val="00AA2263"/>
    <w:rsid w:val="00AA39AD"/>
    <w:rsid w:val="00AA7394"/>
    <w:rsid w:val="00AB04CC"/>
    <w:rsid w:val="00AB3C78"/>
    <w:rsid w:val="00AB5F24"/>
    <w:rsid w:val="00AC6BF1"/>
    <w:rsid w:val="00AC7532"/>
    <w:rsid w:val="00AD5181"/>
    <w:rsid w:val="00AD74E3"/>
    <w:rsid w:val="00AE106A"/>
    <w:rsid w:val="00AE3CC6"/>
    <w:rsid w:val="00B0350B"/>
    <w:rsid w:val="00B069A2"/>
    <w:rsid w:val="00B074DA"/>
    <w:rsid w:val="00B115DA"/>
    <w:rsid w:val="00B168A3"/>
    <w:rsid w:val="00B216B2"/>
    <w:rsid w:val="00B31F06"/>
    <w:rsid w:val="00B355CF"/>
    <w:rsid w:val="00B35B27"/>
    <w:rsid w:val="00B417B7"/>
    <w:rsid w:val="00B461D3"/>
    <w:rsid w:val="00B46C60"/>
    <w:rsid w:val="00B47E19"/>
    <w:rsid w:val="00B513C2"/>
    <w:rsid w:val="00B52BC4"/>
    <w:rsid w:val="00B635D9"/>
    <w:rsid w:val="00B65A44"/>
    <w:rsid w:val="00B671E6"/>
    <w:rsid w:val="00B67DF7"/>
    <w:rsid w:val="00B740D9"/>
    <w:rsid w:val="00B7520B"/>
    <w:rsid w:val="00B85BF7"/>
    <w:rsid w:val="00B875F5"/>
    <w:rsid w:val="00B90E80"/>
    <w:rsid w:val="00B92831"/>
    <w:rsid w:val="00BA6044"/>
    <w:rsid w:val="00BB20A7"/>
    <w:rsid w:val="00BB39B1"/>
    <w:rsid w:val="00BC5D8B"/>
    <w:rsid w:val="00BC6DA8"/>
    <w:rsid w:val="00BD0E08"/>
    <w:rsid w:val="00BD49DD"/>
    <w:rsid w:val="00BE358A"/>
    <w:rsid w:val="00BF497B"/>
    <w:rsid w:val="00C02219"/>
    <w:rsid w:val="00C02CC3"/>
    <w:rsid w:val="00C043F3"/>
    <w:rsid w:val="00C045C4"/>
    <w:rsid w:val="00C07312"/>
    <w:rsid w:val="00C10465"/>
    <w:rsid w:val="00C127F6"/>
    <w:rsid w:val="00C228EC"/>
    <w:rsid w:val="00C251DE"/>
    <w:rsid w:val="00C278F9"/>
    <w:rsid w:val="00C27C3F"/>
    <w:rsid w:val="00C41E2D"/>
    <w:rsid w:val="00C44F2A"/>
    <w:rsid w:val="00C50065"/>
    <w:rsid w:val="00C51089"/>
    <w:rsid w:val="00C65531"/>
    <w:rsid w:val="00C66A1D"/>
    <w:rsid w:val="00C70262"/>
    <w:rsid w:val="00C74860"/>
    <w:rsid w:val="00C81E4B"/>
    <w:rsid w:val="00C85EF1"/>
    <w:rsid w:val="00C96E5C"/>
    <w:rsid w:val="00CB601F"/>
    <w:rsid w:val="00CB6E8C"/>
    <w:rsid w:val="00CD003C"/>
    <w:rsid w:val="00CD4DE1"/>
    <w:rsid w:val="00CD70E9"/>
    <w:rsid w:val="00CD72AB"/>
    <w:rsid w:val="00CE2B63"/>
    <w:rsid w:val="00CE5EA4"/>
    <w:rsid w:val="00CE6BC8"/>
    <w:rsid w:val="00CF7778"/>
    <w:rsid w:val="00D004AD"/>
    <w:rsid w:val="00D01C7E"/>
    <w:rsid w:val="00D1160A"/>
    <w:rsid w:val="00D12816"/>
    <w:rsid w:val="00D12FC2"/>
    <w:rsid w:val="00D17F93"/>
    <w:rsid w:val="00D22734"/>
    <w:rsid w:val="00D22E5C"/>
    <w:rsid w:val="00D2495B"/>
    <w:rsid w:val="00D313AF"/>
    <w:rsid w:val="00D3194F"/>
    <w:rsid w:val="00D36882"/>
    <w:rsid w:val="00D376F9"/>
    <w:rsid w:val="00D37E2D"/>
    <w:rsid w:val="00D40D36"/>
    <w:rsid w:val="00D46032"/>
    <w:rsid w:val="00D47134"/>
    <w:rsid w:val="00D500F2"/>
    <w:rsid w:val="00D50734"/>
    <w:rsid w:val="00D529D0"/>
    <w:rsid w:val="00D55976"/>
    <w:rsid w:val="00D56A05"/>
    <w:rsid w:val="00D60F59"/>
    <w:rsid w:val="00D713F6"/>
    <w:rsid w:val="00D76BA5"/>
    <w:rsid w:val="00D80657"/>
    <w:rsid w:val="00D8403B"/>
    <w:rsid w:val="00D8722D"/>
    <w:rsid w:val="00D900D9"/>
    <w:rsid w:val="00D90886"/>
    <w:rsid w:val="00D9132F"/>
    <w:rsid w:val="00D93F06"/>
    <w:rsid w:val="00D97B1D"/>
    <w:rsid w:val="00DA0288"/>
    <w:rsid w:val="00DB1569"/>
    <w:rsid w:val="00DB19A2"/>
    <w:rsid w:val="00DB3D30"/>
    <w:rsid w:val="00DB4F1F"/>
    <w:rsid w:val="00DC0576"/>
    <w:rsid w:val="00DC1445"/>
    <w:rsid w:val="00DC7310"/>
    <w:rsid w:val="00DD005D"/>
    <w:rsid w:val="00DD6E1C"/>
    <w:rsid w:val="00DE22F9"/>
    <w:rsid w:val="00DE34BD"/>
    <w:rsid w:val="00DE3A73"/>
    <w:rsid w:val="00DE585A"/>
    <w:rsid w:val="00DE7894"/>
    <w:rsid w:val="00DF0393"/>
    <w:rsid w:val="00DF3345"/>
    <w:rsid w:val="00DF449E"/>
    <w:rsid w:val="00E00B5A"/>
    <w:rsid w:val="00E13B2D"/>
    <w:rsid w:val="00E3255A"/>
    <w:rsid w:val="00E404BB"/>
    <w:rsid w:val="00E41712"/>
    <w:rsid w:val="00E434DF"/>
    <w:rsid w:val="00E60609"/>
    <w:rsid w:val="00E72F9E"/>
    <w:rsid w:val="00E805E4"/>
    <w:rsid w:val="00E81561"/>
    <w:rsid w:val="00E8175C"/>
    <w:rsid w:val="00E83AB1"/>
    <w:rsid w:val="00E939FA"/>
    <w:rsid w:val="00EA020C"/>
    <w:rsid w:val="00EA0A3E"/>
    <w:rsid w:val="00EA2915"/>
    <w:rsid w:val="00EA6E71"/>
    <w:rsid w:val="00EB045C"/>
    <w:rsid w:val="00EB2C11"/>
    <w:rsid w:val="00EC0473"/>
    <w:rsid w:val="00EC1B0A"/>
    <w:rsid w:val="00EC6838"/>
    <w:rsid w:val="00ED02D9"/>
    <w:rsid w:val="00ED3A3E"/>
    <w:rsid w:val="00ED4D69"/>
    <w:rsid w:val="00EE46BA"/>
    <w:rsid w:val="00EE473F"/>
    <w:rsid w:val="00EE4DE6"/>
    <w:rsid w:val="00EE6083"/>
    <w:rsid w:val="00EE6E5F"/>
    <w:rsid w:val="00EF10BF"/>
    <w:rsid w:val="00EF3996"/>
    <w:rsid w:val="00EF7E63"/>
    <w:rsid w:val="00F0145F"/>
    <w:rsid w:val="00F01635"/>
    <w:rsid w:val="00F049F9"/>
    <w:rsid w:val="00F0787A"/>
    <w:rsid w:val="00F1317B"/>
    <w:rsid w:val="00F137F0"/>
    <w:rsid w:val="00F21442"/>
    <w:rsid w:val="00F30453"/>
    <w:rsid w:val="00F31A56"/>
    <w:rsid w:val="00F34F87"/>
    <w:rsid w:val="00F35FC5"/>
    <w:rsid w:val="00F422BE"/>
    <w:rsid w:val="00F435D2"/>
    <w:rsid w:val="00F43FC5"/>
    <w:rsid w:val="00F50673"/>
    <w:rsid w:val="00F50E00"/>
    <w:rsid w:val="00F5143F"/>
    <w:rsid w:val="00F5464A"/>
    <w:rsid w:val="00F54B82"/>
    <w:rsid w:val="00F556BF"/>
    <w:rsid w:val="00F64F88"/>
    <w:rsid w:val="00F67671"/>
    <w:rsid w:val="00F715F0"/>
    <w:rsid w:val="00F749C7"/>
    <w:rsid w:val="00F74CD2"/>
    <w:rsid w:val="00F74F41"/>
    <w:rsid w:val="00F75129"/>
    <w:rsid w:val="00F77705"/>
    <w:rsid w:val="00F7783D"/>
    <w:rsid w:val="00F91C87"/>
    <w:rsid w:val="00F93704"/>
    <w:rsid w:val="00F9710A"/>
    <w:rsid w:val="00FA033A"/>
    <w:rsid w:val="00FA1339"/>
    <w:rsid w:val="00FA5310"/>
    <w:rsid w:val="00FA72DA"/>
    <w:rsid w:val="00FB29D4"/>
    <w:rsid w:val="00FC005B"/>
    <w:rsid w:val="00FC1CCC"/>
    <w:rsid w:val="00FC209E"/>
    <w:rsid w:val="00FD557F"/>
    <w:rsid w:val="00FE01BA"/>
    <w:rsid w:val="00FE0CBD"/>
    <w:rsid w:val="00FE6AF1"/>
    <w:rsid w:val="00FF2C29"/>
    <w:rsid w:val="00FF4DAA"/>
    <w:rsid w:val="00FF5916"/>
    <w:rsid w:val="00FF6C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224A94"/>
  <w15:docId w15:val="{EF47F77B-B645-4113-90E9-B025562C6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urce Han Sans CN Regular" w:hAnsi="Liberation Serif" w:cs="Lohit Devanagari"/>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dNoteBibliographyTitle">
    <w:name w:val="EndNote Bibliography Title"/>
    <w:basedOn w:val="Normal"/>
    <w:link w:val="EndNoteBibliographyTitleChar"/>
    <w:rsid w:val="00EE6E5F"/>
    <w:pPr>
      <w:jc w:val="center"/>
    </w:pPr>
    <w:rPr>
      <w:rFonts w:cs="Liberation Serif"/>
      <w:noProof/>
    </w:rPr>
  </w:style>
  <w:style w:type="character" w:customStyle="1" w:styleId="EndNoteBibliographyTitleChar">
    <w:name w:val="EndNote Bibliography Title Char"/>
    <w:basedOn w:val="DefaultParagraphFont"/>
    <w:link w:val="EndNoteBibliographyTitle"/>
    <w:rsid w:val="00EE6E5F"/>
    <w:rPr>
      <w:rFonts w:cs="Liberation Serif"/>
      <w:noProof/>
    </w:rPr>
  </w:style>
  <w:style w:type="paragraph" w:customStyle="1" w:styleId="EndNoteBibliography">
    <w:name w:val="EndNote Bibliography"/>
    <w:basedOn w:val="Normal"/>
    <w:link w:val="EndNoteBibliographyChar"/>
    <w:rsid w:val="00EE6E5F"/>
    <w:pPr>
      <w:jc w:val="both"/>
    </w:pPr>
    <w:rPr>
      <w:rFonts w:cs="Liberation Serif"/>
      <w:noProof/>
    </w:rPr>
  </w:style>
  <w:style w:type="character" w:customStyle="1" w:styleId="EndNoteBibliographyChar">
    <w:name w:val="EndNote Bibliography Char"/>
    <w:basedOn w:val="DefaultParagraphFont"/>
    <w:link w:val="EndNoteBibliography"/>
    <w:rsid w:val="00EE6E5F"/>
    <w:rPr>
      <w:rFonts w:cs="Liberation Serif"/>
      <w:noProof/>
    </w:rPr>
  </w:style>
  <w:style w:type="character" w:customStyle="1" w:styleId="highlight">
    <w:name w:val="highlight"/>
    <w:basedOn w:val="DefaultParagraphFont"/>
    <w:rsid w:val="00DF449E"/>
  </w:style>
  <w:style w:type="paragraph" w:styleId="NormalWeb">
    <w:name w:val="Normal (Web)"/>
    <w:basedOn w:val="Normal"/>
    <w:uiPriority w:val="99"/>
    <w:semiHidden/>
    <w:unhideWhenUsed/>
    <w:rsid w:val="00644D34"/>
    <w:pPr>
      <w:spacing w:before="100" w:beforeAutospacing="1" w:after="144" w:line="288" w:lineRule="auto"/>
    </w:pPr>
    <w:rPr>
      <w:rFonts w:ascii="Times New Roman" w:eastAsia="Times New Roman" w:hAnsi="Times New Roman" w:cs="Times New Roman"/>
      <w:lang w:eastAsia="en-US" w:bidi="ar-SA"/>
    </w:rPr>
  </w:style>
  <w:style w:type="character" w:styleId="Hyperlink">
    <w:name w:val="Hyperlink"/>
    <w:basedOn w:val="DefaultParagraphFont"/>
    <w:uiPriority w:val="99"/>
    <w:unhideWhenUsed/>
    <w:rsid w:val="00F43FC5"/>
    <w:rPr>
      <w:color w:val="0563C1" w:themeColor="hyperlink"/>
      <w:u w:val="single"/>
    </w:rPr>
  </w:style>
  <w:style w:type="character" w:customStyle="1" w:styleId="UnresolvedMention1">
    <w:name w:val="Unresolved Mention1"/>
    <w:basedOn w:val="DefaultParagraphFont"/>
    <w:uiPriority w:val="99"/>
    <w:semiHidden/>
    <w:unhideWhenUsed/>
    <w:rsid w:val="00F43FC5"/>
    <w:rPr>
      <w:color w:val="605E5C"/>
      <w:shd w:val="clear" w:color="auto" w:fill="E1DFDD"/>
    </w:rPr>
  </w:style>
  <w:style w:type="paragraph" w:styleId="BalloonText">
    <w:name w:val="Balloon Text"/>
    <w:basedOn w:val="Normal"/>
    <w:link w:val="BalloonTextChar"/>
    <w:uiPriority w:val="99"/>
    <w:semiHidden/>
    <w:unhideWhenUsed/>
    <w:rsid w:val="003946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46BF"/>
    <w:rPr>
      <w:rFonts w:ascii="Lucida Grande" w:hAnsi="Lucida Grande" w:cs="Lucida Grande"/>
      <w:sz w:val="18"/>
      <w:szCs w:val="18"/>
    </w:rPr>
  </w:style>
  <w:style w:type="table" w:styleId="TableGrid">
    <w:name w:val="Table Grid"/>
    <w:basedOn w:val="TableNormal"/>
    <w:uiPriority w:val="39"/>
    <w:rsid w:val="00F93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4D78"/>
    <w:rPr>
      <w:rFonts w:cs="Mangal"/>
      <w:szCs w:val="21"/>
    </w:rPr>
  </w:style>
  <w:style w:type="character" w:styleId="CommentReference">
    <w:name w:val="annotation reference"/>
    <w:basedOn w:val="DefaultParagraphFont"/>
    <w:uiPriority w:val="99"/>
    <w:semiHidden/>
    <w:unhideWhenUsed/>
    <w:rsid w:val="00442C3C"/>
    <w:rPr>
      <w:sz w:val="16"/>
      <w:szCs w:val="16"/>
    </w:rPr>
  </w:style>
  <w:style w:type="paragraph" w:styleId="CommentText">
    <w:name w:val="annotation text"/>
    <w:basedOn w:val="Normal"/>
    <w:link w:val="CommentTextChar"/>
    <w:uiPriority w:val="99"/>
    <w:semiHidden/>
    <w:unhideWhenUsed/>
    <w:rsid w:val="00442C3C"/>
    <w:rPr>
      <w:rFonts w:cs="Mangal"/>
      <w:sz w:val="20"/>
      <w:szCs w:val="18"/>
    </w:rPr>
  </w:style>
  <w:style w:type="character" w:customStyle="1" w:styleId="CommentTextChar">
    <w:name w:val="Comment Text Char"/>
    <w:basedOn w:val="DefaultParagraphFont"/>
    <w:link w:val="CommentText"/>
    <w:uiPriority w:val="99"/>
    <w:semiHidden/>
    <w:rsid w:val="00442C3C"/>
    <w:rPr>
      <w:rFonts w:cs="Mangal"/>
      <w:sz w:val="20"/>
      <w:szCs w:val="18"/>
    </w:rPr>
  </w:style>
  <w:style w:type="paragraph" w:styleId="CommentSubject">
    <w:name w:val="annotation subject"/>
    <w:basedOn w:val="CommentText"/>
    <w:next w:val="CommentText"/>
    <w:link w:val="CommentSubjectChar"/>
    <w:uiPriority w:val="99"/>
    <w:semiHidden/>
    <w:unhideWhenUsed/>
    <w:rsid w:val="00442C3C"/>
    <w:rPr>
      <w:b/>
      <w:bCs/>
    </w:rPr>
  </w:style>
  <w:style w:type="character" w:customStyle="1" w:styleId="CommentSubjectChar">
    <w:name w:val="Comment Subject Char"/>
    <w:basedOn w:val="CommentTextChar"/>
    <w:link w:val="CommentSubject"/>
    <w:uiPriority w:val="99"/>
    <w:semiHidden/>
    <w:rsid w:val="00442C3C"/>
    <w:rPr>
      <w:rFonts w:cs="Mangal"/>
      <w:b/>
      <w:bCs/>
      <w:sz w:val="20"/>
      <w:szCs w:val="18"/>
    </w:rPr>
  </w:style>
  <w:style w:type="character" w:styleId="Emphasis">
    <w:name w:val="Emphasis"/>
    <w:basedOn w:val="DefaultParagraphFont"/>
    <w:uiPriority w:val="20"/>
    <w:qFormat/>
    <w:rsid w:val="00583285"/>
    <w:rPr>
      <w:i/>
      <w:iCs/>
    </w:rPr>
  </w:style>
  <w:style w:type="character" w:styleId="UnresolvedMention">
    <w:name w:val="Unresolved Mention"/>
    <w:basedOn w:val="DefaultParagraphFont"/>
    <w:uiPriority w:val="99"/>
    <w:semiHidden/>
    <w:unhideWhenUsed/>
    <w:rsid w:val="000C354B"/>
    <w:rPr>
      <w:color w:val="605E5C"/>
      <w:shd w:val="clear" w:color="auto" w:fill="E1DFDD"/>
    </w:rPr>
  </w:style>
  <w:style w:type="character" w:customStyle="1" w:styleId="docsum-authors">
    <w:name w:val="docsum-authors"/>
    <w:basedOn w:val="DefaultParagraphFont"/>
    <w:rsid w:val="00954D2D"/>
  </w:style>
  <w:style w:type="character" w:customStyle="1" w:styleId="docsum-journal-citation">
    <w:name w:val="docsum-journal-citation"/>
    <w:basedOn w:val="DefaultParagraphFont"/>
    <w:rsid w:val="00954D2D"/>
  </w:style>
  <w:style w:type="table" w:customStyle="1" w:styleId="TableGrid1">
    <w:name w:val="Table Grid1"/>
    <w:basedOn w:val="TableNormal"/>
    <w:next w:val="TableGrid"/>
    <w:uiPriority w:val="39"/>
    <w:rsid w:val="00041D48"/>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507796">
      <w:bodyDiv w:val="1"/>
      <w:marLeft w:val="0"/>
      <w:marRight w:val="0"/>
      <w:marTop w:val="0"/>
      <w:marBottom w:val="0"/>
      <w:divBdr>
        <w:top w:val="none" w:sz="0" w:space="0" w:color="auto"/>
        <w:left w:val="none" w:sz="0" w:space="0" w:color="auto"/>
        <w:bottom w:val="none" w:sz="0" w:space="0" w:color="auto"/>
        <w:right w:val="none" w:sz="0" w:space="0" w:color="auto"/>
      </w:divBdr>
    </w:div>
    <w:div w:id="1268267811">
      <w:bodyDiv w:val="1"/>
      <w:marLeft w:val="0"/>
      <w:marRight w:val="0"/>
      <w:marTop w:val="0"/>
      <w:marBottom w:val="0"/>
      <w:divBdr>
        <w:top w:val="none" w:sz="0" w:space="0" w:color="auto"/>
        <w:left w:val="none" w:sz="0" w:space="0" w:color="auto"/>
        <w:bottom w:val="none" w:sz="0" w:space="0" w:color="auto"/>
        <w:right w:val="none" w:sz="0" w:space="0" w:color="auto"/>
      </w:divBdr>
      <w:divsChild>
        <w:div w:id="1278610009">
          <w:marLeft w:val="0"/>
          <w:marRight w:val="0"/>
          <w:marTop w:val="0"/>
          <w:marBottom w:val="0"/>
          <w:divBdr>
            <w:top w:val="none" w:sz="0" w:space="0" w:color="auto"/>
            <w:left w:val="none" w:sz="0" w:space="0" w:color="auto"/>
            <w:bottom w:val="none" w:sz="0" w:space="0" w:color="auto"/>
            <w:right w:val="none" w:sz="0" w:space="0" w:color="auto"/>
          </w:divBdr>
        </w:div>
        <w:div w:id="1997831132">
          <w:marLeft w:val="0"/>
          <w:marRight w:val="0"/>
          <w:marTop w:val="0"/>
          <w:marBottom w:val="0"/>
          <w:divBdr>
            <w:top w:val="none" w:sz="0" w:space="0" w:color="auto"/>
            <w:left w:val="none" w:sz="0" w:space="0" w:color="auto"/>
            <w:bottom w:val="none" w:sz="0" w:space="0" w:color="auto"/>
            <w:right w:val="none" w:sz="0" w:space="0" w:color="auto"/>
          </w:divBdr>
        </w:div>
        <w:div w:id="1390495307">
          <w:marLeft w:val="0"/>
          <w:marRight w:val="0"/>
          <w:marTop w:val="0"/>
          <w:marBottom w:val="0"/>
          <w:divBdr>
            <w:top w:val="none" w:sz="0" w:space="0" w:color="auto"/>
            <w:left w:val="none" w:sz="0" w:space="0" w:color="auto"/>
            <w:bottom w:val="none" w:sz="0" w:space="0" w:color="auto"/>
            <w:right w:val="none" w:sz="0" w:space="0" w:color="auto"/>
          </w:divBdr>
        </w:div>
      </w:divsChild>
    </w:div>
    <w:div w:id="1478643253">
      <w:bodyDiv w:val="1"/>
      <w:marLeft w:val="0"/>
      <w:marRight w:val="0"/>
      <w:marTop w:val="0"/>
      <w:marBottom w:val="0"/>
      <w:divBdr>
        <w:top w:val="none" w:sz="0" w:space="0" w:color="auto"/>
        <w:left w:val="none" w:sz="0" w:space="0" w:color="auto"/>
        <w:bottom w:val="none" w:sz="0" w:space="0" w:color="auto"/>
        <w:right w:val="none" w:sz="0" w:space="0" w:color="auto"/>
      </w:divBdr>
      <w:divsChild>
        <w:div w:id="2140537558">
          <w:marLeft w:val="0"/>
          <w:marRight w:val="0"/>
          <w:marTop w:val="0"/>
          <w:marBottom w:val="0"/>
          <w:divBdr>
            <w:top w:val="none" w:sz="0" w:space="0" w:color="auto"/>
            <w:left w:val="none" w:sz="0" w:space="0" w:color="auto"/>
            <w:bottom w:val="none" w:sz="0" w:space="0" w:color="auto"/>
            <w:right w:val="none" w:sz="0" w:space="0" w:color="auto"/>
          </w:divBdr>
          <w:divsChild>
            <w:div w:id="1037697541">
              <w:marLeft w:val="0"/>
              <w:marRight w:val="0"/>
              <w:marTop w:val="0"/>
              <w:marBottom w:val="0"/>
              <w:divBdr>
                <w:top w:val="none" w:sz="0" w:space="0" w:color="auto"/>
                <w:left w:val="none" w:sz="0" w:space="0" w:color="auto"/>
                <w:bottom w:val="none" w:sz="0" w:space="0" w:color="auto"/>
                <w:right w:val="none" w:sz="0" w:space="0" w:color="auto"/>
              </w:divBdr>
              <w:divsChild>
                <w:div w:id="6554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aaulinasm@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8FA67-EC12-0F45-807F-15CE6B91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25</Pages>
  <Words>22779</Words>
  <Characters>129843</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Aulinas Maso, Ana</dc:creator>
  <dc:description/>
  <cp:lastModifiedBy>Kenneth Feingold</cp:lastModifiedBy>
  <cp:revision>5</cp:revision>
  <dcterms:created xsi:type="dcterms:W3CDTF">2022-10-27T23:38:00Z</dcterms:created>
  <dcterms:modified xsi:type="dcterms:W3CDTF">2022-10-28T00:43:00Z</dcterms:modified>
  <dc:language>ca-ES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182f3b77dd785c551915e65e42b137df6b23dfe2bc03b71efa768a42ec040f3e</vt:lpwstr>
  </property>
</Properties>
</file>