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905679" w14:textId="419B45D8" w:rsidR="00344E3A" w:rsidRPr="00D67B4D" w:rsidRDefault="00344E3A" w:rsidP="00911D12">
      <w:pPr>
        <w:pStyle w:val="Title"/>
        <w:tabs>
          <w:tab w:val="left" w:pos="-3240"/>
          <w:tab w:val="left" w:pos="-3060"/>
        </w:tabs>
        <w:adjustRightInd w:val="0"/>
        <w:snapToGrid w:val="0"/>
        <w:spacing w:line="276" w:lineRule="auto"/>
        <w:contextualSpacing/>
        <w:jc w:val="left"/>
        <w:rPr>
          <w:rFonts w:ascii="Arial" w:hAnsi="Arial" w:cs="Arial"/>
          <w:sz w:val="28"/>
          <w:szCs w:val="28"/>
          <w:lang w:val="en-GB"/>
        </w:rPr>
      </w:pPr>
      <w:bookmarkStart w:id="0" w:name="OLE_LINK3"/>
      <w:r w:rsidRPr="00D67B4D">
        <w:rPr>
          <w:rFonts w:ascii="Arial" w:hAnsi="Arial" w:cs="Arial"/>
          <w:sz w:val="28"/>
          <w:szCs w:val="28"/>
          <w:lang w:val="en-GB"/>
        </w:rPr>
        <w:t>PRIMARY GENERALIZED GLUCOCORTICOID RESISTANCE SYNDROME</w:t>
      </w:r>
      <w:bookmarkEnd w:id="0"/>
    </w:p>
    <w:p w14:paraId="5F525020" w14:textId="77777777" w:rsidR="00344E3A" w:rsidRDefault="00344E3A" w:rsidP="00911D12">
      <w:pPr>
        <w:pStyle w:val="Heading2"/>
        <w:tabs>
          <w:tab w:val="left" w:pos="-3240"/>
          <w:tab w:val="left" w:pos="-3060"/>
        </w:tabs>
        <w:adjustRightInd w:val="0"/>
        <w:snapToGrid w:val="0"/>
        <w:spacing w:before="0" w:after="0" w:line="276" w:lineRule="auto"/>
        <w:contextualSpacing/>
        <w:rPr>
          <w:i w:val="0"/>
          <w:sz w:val="24"/>
          <w:szCs w:val="24"/>
          <w:lang w:val="en-GB"/>
        </w:rPr>
      </w:pPr>
    </w:p>
    <w:p w14:paraId="5B3DAD55" w14:textId="55CB4ACE" w:rsidR="005C043D" w:rsidRPr="005C043D" w:rsidRDefault="00344E3A" w:rsidP="00911D12">
      <w:pPr>
        <w:pStyle w:val="Heading2"/>
        <w:tabs>
          <w:tab w:val="left" w:pos="-3240"/>
          <w:tab w:val="left" w:pos="-3060"/>
        </w:tabs>
        <w:adjustRightInd w:val="0"/>
        <w:snapToGrid w:val="0"/>
        <w:spacing w:before="0" w:after="0" w:line="276" w:lineRule="auto"/>
        <w:contextualSpacing/>
        <w:rPr>
          <w:b w:val="0"/>
          <w:bCs w:val="0"/>
          <w:i w:val="0"/>
          <w:sz w:val="24"/>
          <w:szCs w:val="24"/>
          <w:lang w:val="it-IT"/>
        </w:rPr>
      </w:pPr>
      <w:r w:rsidRPr="00D67B4D">
        <w:rPr>
          <w:i w:val="0"/>
          <w:sz w:val="24"/>
          <w:szCs w:val="24"/>
          <w:lang w:val="it-IT"/>
        </w:rPr>
        <w:t xml:space="preserve">Tomoshige Kino, </w:t>
      </w:r>
      <w:r w:rsidR="005C043D">
        <w:rPr>
          <w:i w:val="0"/>
          <w:sz w:val="24"/>
          <w:szCs w:val="24"/>
          <w:lang w:val="it-IT"/>
        </w:rPr>
        <w:t>MD, PhD</w:t>
      </w:r>
      <w:r w:rsidR="0016769B">
        <w:rPr>
          <w:i w:val="0"/>
          <w:sz w:val="24"/>
          <w:szCs w:val="24"/>
          <w:lang w:val="it-IT"/>
        </w:rPr>
        <w:t xml:space="preserve">, </w:t>
      </w:r>
      <w:r w:rsidR="005C043D" w:rsidRPr="005C043D">
        <w:rPr>
          <w:b w:val="0"/>
          <w:bCs w:val="0"/>
          <w:i w:val="0"/>
          <w:sz w:val="20"/>
          <w:szCs w:val="20"/>
        </w:rPr>
        <w:t>Division of Internal Medicine, Katta General Hospital, Miyagi 989-0225, Japan</w:t>
      </w:r>
      <w:r w:rsidR="005C043D">
        <w:rPr>
          <w:b w:val="0"/>
          <w:bCs w:val="0"/>
          <w:i w:val="0"/>
          <w:sz w:val="20"/>
          <w:szCs w:val="20"/>
        </w:rPr>
        <w:t>. kinot1025@gmail.com</w:t>
      </w:r>
    </w:p>
    <w:p w14:paraId="061F2562" w14:textId="66BB248A" w:rsidR="0016769B" w:rsidRDefault="00344E3A" w:rsidP="0016769B">
      <w:pPr>
        <w:pStyle w:val="HTMLPreformatted"/>
        <w:adjustRightInd w:val="0"/>
        <w:snapToGrid w:val="0"/>
        <w:spacing w:line="276" w:lineRule="auto"/>
        <w:contextualSpacing/>
        <w:rPr>
          <w:rFonts w:ascii="Arial" w:eastAsia="Calibri" w:hAnsi="Arial" w:cs="Arial"/>
          <w:i w:val="0"/>
          <w:sz w:val="20"/>
          <w:szCs w:val="20"/>
        </w:rPr>
      </w:pPr>
      <w:r w:rsidRPr="0016769B">
        <w:rPr>
          <w:rFonts w:ascii="Arial" w:hAnsi="Arial" w:cs="Arial"/>
          <w:b/>
          <w:bCs/>
          <w:i w:val="0"/>
          <w:lang w:val="it-IT"/>
        </w:rPr>
        <w:t>Nicolas C. Nicolaides</w:t>
      </w:r>
      <w:r w:rsidR="00D00F85" w:rsidRPr="0016769B">
        <w:rPr>
          <w:rFonts w:ascii="Arial" w:hAnsi="Arial" w:cs="Arial"/>
          <w:b/>
          <w:bCs/>
          <w:i w:val="0"/>
          <w:lang w:val="it-IT"/>
        </w:rPr>
        <w:t xml:space="preserve">, </w:t>
      </w:r>
      <w:r w:rsidR="00234697" w:rsidRPr="0016769B">
        <w:rPr>
          <w:rFonts w:ascii="Arial" w:hAnsi="Arial" w:cs="Arial"/>
          <w:b/>
          <w:bCs/>
          <w:i w:val="0"/>
          <w:lang w:val="it-IT"/>
        </w:rPr>
        <w:t>MD, PhD</w:t>
      </w:r>
      <w:r w:rsidR="0016769B" w:rsidRPr="0016769B">
        <w:rPr>
          <w:rFonts w:ascii="Arial" w:hAnsi="Arial" w:cs="Arial"/>
          <w:b/>
          <w:bCs/>
          <w:i w:val="0"/>
          <w:lang w:val="it-IT"/>
        </w:rPr>
        <w:t>,</w:t>
      </w:r>
      <w:r w:rsidR="0016769B" w:rsidRPr="0016769B">
        <w:rPr>
          <w:rFonts w:ascii="Arial" w:hAnsi="Arial" w:cs="Arial"/>
          <w:i w:val="0"/>
          <w:sz w:val="20"/>
          <w:szCs w:val="20"/>
        </w:rPr>
        <w:t xml:space="preserve"> </w:t>
      </w:r>
      <w:r w:rsidR="0016769B" w:rsidRPr="00D80787">
        <w:rPr>
          <w:rFonts w:ascii="Arial" w:hAnsi="Arial" w:cs="Arial"/>
          <w:i w:val="0"/>
          <w:sz w:val="20"/>
          <w:szCs w:val="20"/>
        </w:rPr>
        <w:t>Division of Endocrinology, Metabolism and Diabetes,</w:t>
      </w:r>
      <w:r w:rsidR="0016769B">
        <w:rPr>
          <w:rFonts w:ascii="Arial" w:hAnsi="Arial" w:cs="Arial"/>
          <w:i w:val="0"/>
          <w:sz w:val="20"/>
          <w:szCs w:val="20"/>
        </w:rPr>
        <w:t xml:space="preserve"> </w:t>
      </w:r>
      <w:r w:rsidR="0016769B" w:rsidRPr="00D67B4D">
        <w:rPr>
          <w:rFonts w:ascii="Arial" w:eastAsia="Calibri" w:hAnsi="Arial" w:cs="Arial"/>
          <w:i w:val="0"/>
          <w:sz w:val="20"/>
          <w:szCs w:val="20"/>
        </w:rPr>
        <w:t>First Department of Pediatrics, National and Kapodistrian University of Athens Medical School, ‘Aghia Sophia’ Children's Hospital, Athens, 11527, Greece</w:t>
      </w:r>
      <w:r w:rsidR="0016769B">
        <w:rPr>
          <w:rFonts w:ascii="Arial" w:eastAsia="Calibri" w:hAnsi="Arial" w:cs="Arial"/>
          <w:i w:val="0"/>
          <w:sz w:val="20"/>
          <w:szCs w:val="20"/>
        </w:rPr>
        <w:t xml:space="preserve">. </w:t>
      </w:r>
      <w:r w:rsidR="0016769B" w:rsidRPr="00D67B4D">
        <w:rPr>
          <w:rFonts w:ascii="Arial" w:hAnsi="Arial" w:cs="Arial"/>
          <w:i w:val="0"/>
          <w:sz w:val="20"/>
          <w:szCs w:val="20"/>
        </w:rPr>
        <w:t>Division of Endocrinology and Metabolism, Center of Clinical, Experimental Surgery and Translational Research</w:t>
      </w:r>
      <w:r w:rsidR="0016769B" w:rsidRPr="00D67B4D">
        <w:rPr>
          <w:rFonts w:ascii="Arial" w:eastAsia="Calibri" w:hAnsi="Arial" w:cs="Arial"/>
          <w:i w:val="0"/>
          <w:sz w:val="20"/>
          <w:szCs w:val="20"/>
        </w:rPr>
        <w:t xml:space="preserve">, Biomedical Research Foundation of the Academy of Athens, </w:t>
      </w:r>
      <w:r w:rsidR="0016769B" w:rsidRPr="00D67B4D">
        <w:rPr>
          <w:rFonts w:ascii="Arial" w:hAnsi="Arial" w:cs="Arial"/>
          <w:i w:val="0"/>
          <w:sz w:val="20"/>
          <w:szCs w:val="20"/>
        </w:rPr>
        <w:t xml:space="preserve">4 Soranou tou Efessiou Street, </w:t>
      </w:r>
      <w:r w:rsidR="0016769B" w:rsidRPr="00D67B4D">
        <w:rPr>
          <w:rFonts w:ascii="Arial" w:eastAsia="Calibri" w:hAnsi="Arial" w:cs="Arial"/>
          <w:i w:val="0"/>
          <w:sz w:val="20"/>
          <w:szCs w:val="20"/>
        </w:rPr>
        <w:t>Athens, 11527, Greece</w:t>
      </w:r>
      <w:r w:rsidR="0016769B">
        <w:rPr>
          <w:rFonts w:ascii="Arial" w:eastAsia="Calibri" w:hAnsi="Arial" w:cs="Arial"/>
          <w:i w:val="0"/>
          <w:sz w:val="20"/>
          <w:szCs w:val="20"/>
        </w:rPr>
        <w:t xml:space="preserve">. </w:t>
      </w:r>
      <w:r w:rsidR="0016769B" w:rsidRPr="0016769B">
        <w:rPr>
          <w:rFonts w:ascii="Arial" w:eastAsia="Calibri" w:hAnsi="Arial" w:cs="Arial"/>
          <w:i w:val="0"/>
          <w:sz w:val="20"/>
          <w:szCs w:val="20"/>
        </w:rPr>
        <w:t>nnicolaides@bioacademy.gr</w:t>
      </w:r>
    </w:p>
    <w:p w14:paraId="01BD966A" w14:textId="632E8889" w:rsidR="009B3B62" w:rsidRPr="009B3B62" w:rsidRDefault="009B3B62" w:rsidP="0016769B">
      <w:pPr>
        <w:pStyle w:val="HTMLPreformatted"/>
        <w:adjustRightInd w:val="0"/>
        <w:snapToGrid w:val="0"/>
        <w:spacing w:line="276" w:lineRule="auto"/>
        <w:contextualSpacing/>
        <w:rPr>
          <w:i w:val="0"/>
          <w:iCs/>
          <w:lang w:val="it-IT"/>
        </w:rPr>
      </w:pPr>
      <w:r w:rsidRPr="0016769B">
        <w:rPr>
          <w:rFonts w:ascii="Arial" w:hAnsi="Arial" w:cs="Arial"/>
          <w:b/>
          <w:bCs/>
          <w:i w:val="0"/>
          <w:lang w:val="it-IT"/>
        </w:rPr>
        <w:t xml:space="preserve">Evangelia Charmandari, </w:t>
      </w:r>
      <w:r w:rsidRPr="0016769B">
        <w:rPr>
          <w:rFonts w:ascii="Arial" w:hAnsi="Arial" w:cs="Arial"/>
          <w:b/>
          <w:bCs/>
          <w:i w:val="0"/>
        </w:rPr>
        <w:t>MD, MSc, PhD, MRCP(UK), CCST(UK)</w:t>
      </w:r>
      <w:r w:rsidR="0016769B" w:rsidRPr="0016769B">
        <w:rPr>
          <w:rFonts w:ascii="Arial" w:hAnsi="Arial" w:cs="Arial"/>
          <w:b/>
          <w:bCs/>
          <w:i w:val="0"/>
          <w:iCs/>
        </w:rPr>
        <w:t>,</w:t>
      </w:r>
      <w:r w:rsidR="00835416">
        <w:rPr>
          <w:rFonts w:ascii="Arial" w:hAnsi="Arial" w:cs="Arial"/>
          <w:b/>
          <w:bCs/>
          <w:i w:val="0"/>
          <w:iCs/>
        </w:rPr>
        <w:t xml:space="preserve"> </w:t>
      </w:r>
      <w:r w:rsidR="0016769B" w:rsidRPr="00D80787">
        <w:rPr>
          <w:rFonts w:ascii="Arial" w:hAnsi="Arial" w:cs="Arial"/>
          <w:i w:val="0"/>
          <w:sz w:val="20"/>
          <w:szCs w:val="20"/>
        </w:rPr>
        <w:t>Division of Endocrinology, Metabolism and Diabetes,</w:t>
      </w:r>
      <w:r w:rsidR="0016769B">
        <w:rPr>
          <w:rFonts w:ascii="Arial" w:hAnsi="Arial" w:cs="Arial"/>
          <w:i w:val="0"/>
          <w:sz w:val="20"/>
          <w:szCs w:val="20"/>
        </w:rPr>
        <w:t xml:space="preserve"> </w:t>
      </w:r>
      <w:r w:rsidR="0016769B" w:rsidRPr="00D67B4D">
        <w:rPr>
          <w:rFonts w:ascii="Arial" w:eastAsia="Calibri" w:hAnsi="Arial" w:cs="Arial"/>
          <w:i w:val="0"/>
          <w:sz w:val="20"/>
          <w:szCs w:val="20"/>
        </w:rPr>
        <w:t>First Department of Pediatrics, National and Kapodistrian University of Athens Medical School, ‘Aghia Sophia’ Children's Hospital, Athens, 11527, Greece</w:t>
      </w:r>
      <w:r w:rsidR="0016769B">
        <w:rPr>
          <w:rFonts w:ascii="Arial" w:eastAsia="Calibri" w:hAnsi="Arial" w:cs="Arial"/>
          <w:i w:val="0"/>
          <w:sz w:val="20"/>
          <w:szCs w:val="20"/>
        </w:rPr>
        <w:t xml:space="preserve">. </w:t>
      </w:r>
      <w:r w:rsidR="0016769B" w:rsidRPr="00D67B4D">
        <w:rPr>
          <w:rFonts w:ascii="Arial" w:hAnsi="Arial" w:cs="Arial"/>
          <w:i w:val="0"/>
          <w:sz w:val="20"/>
          <w:szCs w:val="20"/>
        </w:rPr>
        <w:t>Division of Endocrinology and Metabolism, Center of Clinical, Experimental Surgery and Translational Research</w:t>
      </w:r>
      <w:r w:rsidR="0016769B" w:rsidRPr="00D67B4D">
        <w:rPr>
          <w:rFonts w:ascii="Arial" w:eastAsia="Calibri" w:hAnsi="Arial" w:cs="Arial"/>
          <w:i w:val="0"/>
          <w:sz w:val="20"/>
          <w:szCs w:val="20"/>
        </w:rPr>
        <w:t xml:space="preserve">, Biomedical Research Foundation of the Academy of Athens, </w:t>
      </w:r>
      <w:r w:rsidR="0016769B" w:rsidRPr="00D67B4D">
        <w:rPr>
          <w:rFonts w:ascii="Arial" w:hAnsi="Arial" w:cs="Arial"/>
          <w:i w:val="0"/>
          <w:sz w:val="20"/>
          <w:szCs w:val="20"/>
        </w:rPr>
        <w:t xml:space="preserve">4 Soranou tou Efessiou Street, </w:t>
      </w:r>
      <w:r w:rsidR="0016769B" w:rsidRPr="00D67B4D">
        <w:rPr>
          <w:rFonts w:ascii="Arial" w:eastAsia="Calibri" w:hAnsi="Arial" w:cs="Arial"/>
          <w:i w:val="0"/>
          <w:sz w:val="20"/>
          <w:szCs w:val="20"/>
        </w:rPr>
        <w:t>Athens, 11527, Greece</w:t>
      </w:r>
      <w:r w:rsidR="0016769B">
        <w:rPr>
          <w:rFonts w:ascii="Arial" w:eastAsia="Calibri" w:hAnsi="Arial" w:cs="Arial"/>
          <w:i w:val="0"/>
          <w:sz w:val="20"/>
          <w:szCs w:val="20"/>
        </w:rPr>
        <w:t xml:space="preserve">. </w:t>
      </w:r>
      <w:r w:rsidR="0016769B" w:rsidRPr="0016769B">
        <w:rPr>
          <w:rFonts w:ascii="Arial" w:eastAsia="Calibri" w:hAnsi="Arial" w:cs="Arial"/>
          <w:i w:val="0"/>
          <w:sz w:val="20"/>
          <w:szCs w:val="20"/>
        </w:rPr>
        <w:t>evangelia.charmandari@googlemail.com</w:t>
      </w:r>
      <w:r w:rsidR="0016769B">
        <w:rPr>
          <w:rFonts w:ascii="Arial" w:eastAsia="Calibri" w:hAnsi="Arial" w:cs="Arial"/>
          <w:i w:val="0"/>
          <w:sz w:val="20"/>
          <w:szCs w:val="20"/>
        </w:rPr>
        <w:t xml:space="preserve"> </w:t>
      </w:r>
      <w:r w:rsidRPr="00736919">
        <w:rPr>
          <w:i w:val="0"/>
          <w:lang w:val="it-IT"/>
        </w:rPr>
        <w:t xml:space="preserve"> </w:t>
      </w:r>
    </w:p>
    <w:p w14:paraId="78D90161" w14:textId="5851D98B" w:rsidR="009209BD" w:rsidRPr="00664347" w:rsidRDefault="00344E3A" w:rsidP="0016769B">
      <w:pPr>
        <w:pStyle w:val="Heading2"/>
        <w:tabs>
          <w:tab w:val="left" w:pos="-3240"/>
          <w:tab w:val="left" w:pos="-3060"/>
        </w:tabs>
        <w:adjustRightInd w:val="0"/>
        <w:snapToGrid w:val="0"/>
        <w:spacing w:before="0" w:after="0" w:line="276" w:lineRule="auto"/>
        <w:contextualSpacing/>
        <w:rPr>
          <w:rFonts w:eastAsia="Calibri"/>
          <w:b w:val="0"/>
          <w:bCs w:val="0"/>
          <w:i w:val="0"/>
          <w:color w:val="000000" w:themeColor="text1"/>
          <w:sz w:val="20"/>
          <w:szCs w:val="20"/>
        </w:rPr>
      </w:pPr>
      <w:r w:rsidRPr="00D67B4D">
        <w:rPr>
          <w:i w:val="0"/>
          <w:sz w:val="24"/>
          <w:szCs w:val="24"/>
          <w:lang w:val="it-IT"/>
        </w:rPr>
        <w:t>George P. Chrousos</w:t>
      </w:r>
      <w:r w:rsidR="00DA4D5B">
        <w:rPr>
          <w:i w:val="0"/>
          <w:sz w:val="24"/>
          <w:szCs w:val="24"/>
          <w:lang w:val="it-IT"/>
        </w:rPr>
        <w:t xml:space="preserve">, </w:t>
      </w:r>
      <w:r w:rsidR="00DA4D5B" w:rsidRPr="00DA4D5B">
        <w:rPr>
          <w:i w:val="0"/>
          <w:iCs w:val="0"/>
          <w:sz w:val="24"/>
          <w:szCs w:val="24"/>
        </w:rPr>
        <w:t>MD, ScD, MACE, MACP, FRCP</w:t>
      </w:r>
      <w:r w:rsidR="0016769B">
        <w:rPr>
          <w:i w:val="0"/>
          <w:iCs w:val="0"/>
          <w:sz w:val="24"/>
          <w:szCs w:val="24"/>
        </w:rPr>
        <w:t xml:space="preserve">, </w:t>
      </w:r>
      <w:bookmarkStart w:id="1" w:name="_Hlk166677478"/>
      <w:r w:rsidRPr="0016769B">
        <w:rPr>
          <w:b w:val="0"/>
          <w:bCs w:val="0"/>
          <w:i w:val="0"/>
          <w:sz w:val="20"/>
          <w:szCs w:val="20"/>
        </w:rPr>
        <w:t>Division of Endocrinology, Metabolism and Diabetes</w:t>
      </w:r>
      <w:r w:rsidR="005C043D" w:rsidRPr="0016769B">
        <w:rPr>
          <w:b w:val="0"/>
          <w:bCs w:val="0"/>
          <w:i w:val="0"/>
          <w:sz w:val="20"/>
          <w:szCs w:val="20"/>
        </w:rPr>
        <w:t xml:space="preserve">, </w:t>
      </w:r>
      <w:r w:rsidRPr="0016769B">
        <w:rPr>
          <w:rFonts w:eastAsia="Calibri"/>
          <w:b w:val="0"/>
          <w:bCs w:val="0"/>
          <w:i w:val="0"/>
          <w:sz w:val="20"/>
          <w:szCs w:val="20"/>
        </w:rPr>
        <w:t>First Department of Pediatrics, National and Kapodistrian University of Athens Medical School, ‘Aghia Sophia’ Children's Hospital, Athens, 11527, Greece</w:t>
      </w:r>
      <w:r w:rsidR="00257FD6" w:rsidRPr="0016769B">
        <w:rPr>
          <w:rFonts w:eastAsia="Calibri"/>
          <w:b w:val="0"/>
          <w:bCs w:val="0"/>
          <w:i w:val="0"/>
          <w:sz w:val="20"/>
          <w:szCs w:val="20"/>
        </w:rPr>
        <w:t>.</w:t>
      </w:r>
      <w:r w:rsidR="0016769B" w:rsidRPr="0016769B">
        <w:rPr>
          <w:rFonts w:eastAsia="Calibri"/>
          <w:b w:val="0"/>
          <w:bCs w:val="0"/>
          <w:i w:val="0"/>
          <w:sz w:val="20"/>
          <w:szCs w:val="20"/>
        </w:rPr>
        <w:t xml:space="preserve"> </w:t>
      </w:r>
      <w:r w:rsidRPr="0016769B">
        <w:rPr>
          <w:b w:val="0"/>
          <w:bCs w:val="0"/>
          <w:i w:val="0"/>
          <w:sz w:val="20"/>
          <w:szCs w:val="20"/>
        </w:rPr>
        <w:t>Division of Endocrinology and Metabolism, Center of Clinical, Experimental Surgery and Translational Research</w:t>
      </w:r>
      <w:r w:rsidRPr="0016769B">
        <w:rPr>
          <w:rFonts w:eastAsia="Calibri"/>
          <w:b w:val="0"/>
          <w:bCs w:val="0"/>
          <w:i w:val="0"/>
          <w:sz w:val="20"/>
          <w:szCs w:val="20"/>
        </w:rPr>
        <w:t xml:space="preserve">, Biomedical Research Foundation of the Academy of Athens, </w:t>
      </w:r>
      <w:r w:rsidRPr="0016769B">
        <w:rPr>
          <w:b w:val="0"/>
          <w:bCs w:val="0"/>
          <w:i w:val="0"/>
          <w:sz w:val="20"/>
          <w:szCs w:val="20"/>
        </w:rPr>
        <w:t xml:space="preserve">4 Soranou tou Efessiou Street, </w:t>
      </w:r>
      <w:r w:rsidRPr="0016769B">
        <w:rPr>
          <w:rFonts w:eastAsia="Calibri"/>
          <w:b w:val="0"/>
          <w:bCs w:val="0"/>
          <w:i w:val="0"/>
          <w:sz w:val="20"/>
          <w:szCs w:val="20"/>
        </w:rPr>
        <w:t>Athens, 11527, Greece</w:t>
      </w:r>
      <w:r w:rsidR="005C043D" w:rsidRPr="0016769B">
        <w:rPr>
          <w:rFonts w:eastAsia="Calibri"/>
          <w:b w:val="0"/>
          <w:bCs w:val="0"/>
          <w:i w:val="0"/>
          <w:sz w:val="20"/>
          <w:szCs w:val="20"/>
        </w:rPr>
        <w:t>.</w:t>
      </w:r>
      <w:r w:rsidR="0016769B">
        <w:rPr>
          <w:rFonts w:eastAsia="Calibri"/>
          <w:b w:val="0"/>
          <w:bCs w:val="0"/>
          <w:i w:val="0"/>
          <w:sz w:val="20"/>
          <w:szCs w:val="20"/>
        </w:rPr>
        <w:t xml:space="preserve"> </w:t>
      </w:r>
      <w:bookmarkEnd w:id="1"/>
      <w:r w:rsidR="009B3B62" w:rsidRPr="00664347">
        <w:rPr>
          <w:rFonts w:eastAsiaTheme="minorEastAsia"/>
          <w:b w:val="0"/>
          <w:bCs w:val="0"/>
          <w:i w:val="0"/>
          <w:sz w:val="20"/>
          <w:szCs w:val="20"/>
          <w:lang w:eastAsia="ja-JP"/>
          <w14:ligatures w14:val="standardContextual"/>
        </w:rPr>
        <w:t>chrousos@gmail.com</w:t>
      </w:r>
    </w:p>
    <w:p w14:paraId="3816E2D8" w14:textId="77777777" w:rsidR="00344E3A" w:rsidRDefault="00344E3A" w:rsidP="00911D12">
      <w:pPr>
        <w:pStyle w:val="Char1CarattereCharCharCharCharCharCharCharCarattereCharCarCharChar"/>
        <w:numPr>
          <w:ilvl w:val="0"/>
          <w:numId w:val="0"/>
        </w:numPr>
        <w:adjustRightInd w:val="0"/>
        <w:snapToGrid w:val="0"/>
        <w:spacing w:after="0" w:line="276" w:lineRule="auto"/>
        <w:contextualSpacing/>
        <w:rPr>
          <w:b/>
          <w:i w:val="0"/>
        </w:rPr>
      </w:pPr>
    </w:p>
    <w:p w14:paraId="1F54C305" w14:textId="300612A3" w:rsidR="0016769B" w:rsidRPr="0016769B" w:rsidRDefault="0016769B" w:rsidP="00911D12">
      <w:pPr>
        <w:pStyle w:val="Char1CarattereCharCharCharCharCharCharCharCarattereCharCarCharChar"/>
        <w:numPr>
          <w:ilvl w:val="0"/>
          <w:numId w:val="0"/>
        </w:numPr>
        <w:adjustRightInd w:val="0"/>
        <w:snapToGrid w:val="0"/>
        <w:spacing w:after="0" w:line="276" w:lineRule="auto"/>
        <w:contextualSpacing/>
        <w:rPr>
          <w:rFonts w:ascii="Arial" w:hAnsi="Arial" w:cs="Arial"/>
          <w:b/>
          <w:i w:val="0"/>
          <w:sz w:val="22"/>
          <w:szCs w:val="22"/>
        </w:rPr>
      </w:pPr>
      <w:r w:rsidRPr="0016769B">
        <w:rPr>
          <w:rFonts w:ascii="Arial" w:hAnsi="Arial" w:cs="Arial"/>
          <w:b/>
          <w:i w:val="0"/>
          <w:sz w:val="22"/>
          <w:szCs w:val="22"/>
        </w:rPr>
        <w:t>Updated May 1</w:t>
      </w:r>
      <w:r w:rsidR="0070733A">
        <w:rPr>
          <w:rFonts w:ascii="Arial" w:hAnsi="Arial" w:cs="Arial"/>
          <w:b/>
          <w:i w:val="0"/>
          <w:sz w:val="22"/>
          <w:szCs w:val="22"/>
        </w:rPr>
        <w:t>7</w:t>
      </w:r>
      <w:r w:rsidRPr="0016769B">
        <w:rPr>
          <w:rFonts w:ascii="Arial" w:hAnsi="Arial" w:cs="Arial"/>
          <w:b/>
          <w:i w:val="0"/>
          <w:sz w:val="22"/>
          <w:szCs w:val="22"/>
        </w:rPr>
        <w:t>, 2024</w:t>
      </w:r>
    </w:p>
    <w:p w14:paraId="61095501" w14:textId="77777777" w:rsidR="00EB1FC7" w:rsidRPr="00D67B4D" w:rsidRDefault="00EB1FC7" w:rsidP="00911D12">
      <w:pPr>
        <w:pStyle w:val="Char1CarattereCharCharCharCharCharCharCharCarattereCharCarCharChar"/>
        <w:numPr>
          <w:ilvl w:val="0"/>
          <w:numId w:val="0"/>
        </w:numPr>
        <w:adjustRightInd w:val="0"/>
        <w:snapToGrid w:val="0"/>
        <w:spacing w:after="0" w:line="276" w:lineRule="auto"/>
        <w:contextualSpacing/>
        <w:rPr>
          <w:b/>
          <w:i w:val="0"/>
        </w:rPr>
      </w:pPr>
    </w:p>
    <w:p w14:paraId="3E0EEDB7" w14:textId="77777777" w:rsidR="00344E3A" w:rsidRPr="00EF1D98" w:rsidRDefault="00344E3A" w:rsidP="0016769B">
      <w:pPr>
        <w:pStyle w:val="Char1CarattereCharCharCharCharCharCharCharCarattereCharCarCharChar"/>
        <w:numPr>
          <w:ilvl w:val="0"/>
          <w:numId w:val="0"/>
        </w:numPr>
        <w:adjustRightInd w:val="0"/>
        <w:snapToGrid w:val="0"/>
        <w:spacing w:after="0" w:line="276" w:lineRule="auto"/>
        <w:contextualSpacing/>
        <w:rPr>
          <w:rFonts w:ascii="Arial" w:hAnsi="Arial" w:cs="Arial"/>
          <w:b/>
          <w:i w:val="0"/>
          <w:color w:val="0070C0"/>
          <w:sz w:val="22"/>
          <w:szCs w:val="22"/>
          <w:lang w:eastAsia="ja-JP"/>
        </w:rPr>
      </w:pPr>
      <w:r w:rsidRPr="00EF1D98">
        <w:rPr>
          <w:rFonts w:ascii="Arial" w:hAnsi="Arial" w:cs="Arial"/>
          <w:b/>
          <w:i w:val="0"/>
          <w:color w:val="0070C0"/>
          <w:sz w:val="22"/>
          <w:szCs w:val="22"/>
        </w:rPr>
        <w:t>ABSTRACT</w:t>
      </w:r>
    </w:p>
    <w:p w14:paraId="5DC263F7" w14:textId="77777777" w:rsidR="00EB1FC7" w:rsidRPr="0016769B" w:rsidRDefault="00EB1FC7" w:rsidP="0016769B">
      <w:pPr>
        <w:pStyle w:val="NormalWeb"/>
        <w:adjustRightInd w:val="0"/>
        <w:snapToGrid w:val="0"/>
        <w:spacing w:before="0" w:beforeAutospacing="0" w:after="0" w:afterAutospacing="0" w:line="276" w:lineRule="auto"/>
        <w:contextualSpacing/>
        <w:rPr>
          <w:rFonts w:ascii="Arial" w:hAnsi="Arial" w:cs="Arial"/>
          <w:sz w:val="22"/>
          <w:szCs w:val="22"/>
        </w:rPr>
      </w:pPr>
    </w:p>
    <w:p w14:paraId="7DFA8105" w14:textId="21A8DE0E" w:rsidR="00EF1D98" w:rsidRDefault="00344E3A" w:rsidP="00EF1D98">
      <w:pPr>
        <w:pStyle w:val="NormalWeb"/>
        <w:adjustRightInd w:val="0"/>
        <w:snapToGrid w:val="0"/>
        <w:spacing w:before="0" w:beforeAutospacing="0" w:after="0" w:afterAutospacing="0" w:line="276" w:lineRule="auto"/>
        <w:contextualSpacing/>
        <w:rPr>
          <w:rFonts w:ascii="Arial" w:hAnsi="Arial" w:cs="Arial"/>
          <w:sz w:val="22"/>
          <w:szCs w:val="22"/>
          <w:shd w:val="clear" w:color="auto" w:fill="FFFFFF"/>
        </w:rPr>
      </w:pPr>
      <w:r w:rsidRPr="0016769B">
        <w:rPr>
          <w:rFonts w:ascii="Arial" w:hAnsi="Arial" w:cs="Arial"/>
          <w:sz w:val="22"/>
          <w:szCs w:val="22"/>
        </w:rPr>
        <w:t xml:space="preserve">Primary </w:t>
      </w:r>
      <w:r w:rsidR="00686935" w:rsidRPr="0016769B">
        <w:rPr>
          <w:rFonts w:ascii="Arial" w:hAnsi="Arial" w:cs="Arial"/>
          <w:sz w:val="22"/>
          <w:szCs w:val="22"/>
        </w:rPr>
        <w:t>g</w:t>
      </w:r>
      <w:r w:rsidRPr="0016769B">
        <w:rPr>
          <w:rFonts w:ascii="Arial" w:hAnsi="Arial" w:cs="Arial"/>
          <w:sz w:val="22"/>
          <w:szCs w:val="22"/>
        </w:rPr>
        <w:t xml:space="preserve">eneralized </w:t>
      </w:r>
      <w:r w:rsidR="00686935" w:rsidRPr="0016769B">
        <w:rPr>
          <w:rFonts w:ascii="Arial" w:hAnsi="Arial" w:cs="Arial"/>
          <w:sz w:val="22"/>
          <w:szCs w:val="22"/>
        </w:rPr>
        <w:t>g</w:t>
      </w:r>
      <w:r w:rsidRPr="0016769B">
        <w:rPr>
          <w:rFonts w:ascii="Arial" w:hAnsi="Arial" w:cs="Arial"/>
          <w:sz w:val="22"/>
          <w:szCs w:val="22"/>
        </w:rPr>
        <w:t xml:space="preserve">lucocorticoid </w:t>
      </w:r>
      <w:r w:rsidR="00686935" w:rsidRPr="0016769B">
        <w:rPr>
          <w:rFonts w:ascii="Arial" w:hAnsi="Arial" w:cs="Arial"/>
          <w:sz w:val="22"/>
          <w:szCs w:val="22"/>
        </w:rPr>
        <w:t>r</w:t>
      </w:r>
      <w:r w:rsidRPr="0016769B">
        <w:rPr>
          <w:rFonts w:ascii="Arial" w:hAnsi="Arial" w:cs="Arial"/>
          <w:sz w:val="22"/>
          <w:szCs w:val="22"/>
        </w:rPr>
        <w:t xml:space="preserve">esistance </w:t>
      </w:r>
      <w:r w:rsidR="00686935" w:rsidRPr="0016769B">
        <w:rPr>
          <w:rFonts w:ascii="Arial" w:hAnsi="Arial" w:cs="Arial"/>
          <w:sz w:val="22"/>
          <w:szCs w:val="22"/>
        </w:rPr>
        <w:t>s</w:t>
      </w:r>
      <w:r w:rsidRPr="0016769B">
        <w:rPr>
          <w:rFonts w:ascii="Arial" w:hAnsi="Arial" w:cs="Arial"/>
          <w:sz w:val="22"/>
          <w:szCs w:val="22"/>
        </w:rPr>
        <w:t xml:space="preserve">yndrome is a rare genetic </w:t>
      </w:r>
      <w:r w:rsidR="00686935" w:rsidRPr="0016769B">
        <w:rPr>
          <w:rFonts w:ascii="Arial" w:hAnsi="Arial" w:cs="Arial"/>
          <w:sz w:val="22"/>
          <w:szCs w:val="22"/>
        </w:rPr>
        <w:t>disorder</w:t>
      </w:r>
      <w:r w:rsidRPr="0016769B">
        <w:rPr>
          <w:rFonts w:ascii="Arial" w:hAnsi="Arial" w:cs="Arial"/>
          <w:sz w:val="22"/>
          <w:szCs w:val="22"/>
        </w:rPr>
        <w:t xml:space="preserve"> characterized by resistance of </w:t>
      </w:r>
      <w:r w:rsidR="00257FD6" w:rsidRPr="0016769B">
        <w:rPr>
          <w:rFonts w:ascii="Arial" w:hAnsi="Arial" w:cs="Arial"/>
          <w:sz w:val="22"/>
          <w:szCs w:val="22"/>
        </w:rPr>
        <w:t xml:space="preserve">entire </w:t>
      </w:r>
      <w:r w:rsidRPr="0016769B">
        <w:rPr>
          <w:rFonts w:ascii="Arial" w:hAnsi="Arial" w:cs="Arial"/>
          <w:sz w:val="22"/>
          <w:szCs w:val="22"/>
        </w:rPr>
        <w:t xml:space="preserve">tissues to glucocorticoids. Affected subjects demonstrate elevation of serum cortisol without Cushingoid manifestations, as </w:t>
      </w:r>
      <w:r w:rsidR="00257FD6" w:rsidRPr="0016769B">
        <w:rPr>
          <w:rFonts w:ascii="Arial" w:hAnsi="Arial" w:cs="Arial"/>
          <w:sz w:val="22"/>
          <w:szCs w:val="22"/>
        </w:rPr>
        <w:t>the</w:t>
      </w:r>
      <w:r w:rsidRPr="0016769B">
        <w:rPr>
          <w:rFonts w:ascii="Arial" w:hAnsi="Arial" w:cs="Arial"/>
          <w:sz w:val="22"/>
          <w:szCs w:val="22"/>
        </w:rPr>
        <w:t xml:space="preserve"> hypothalamic-pituitary-adrenal (HPA) axis is upregulated to compensate </w:t>
      </w:r>
      <w:r w:rsidR="0012645D">
        <w:rPr>
          <w:rFonts w:ascii="Arial" w:hAnsi="Arial" w:cs="Arial"/>
          <w:sz w:val="22"/>
          <w:szCs w:val="22"/>
        </w:rPr>
        <w:t xml:space="preserve">for </w:t>
      </w:r>
      <w:r w:rsidR="000B2B07" w:rsidRPr="0016769B">
        <w:rPr>
          <w:rFonts w:ascii="Arial" w:hAnsi="Arial" w:cs="Arial"/>
          <w:sz w:val="22"/>
          <w:szCs w:val="22"/>
        </w:rPr>
        <w:t xml:space="preserve">the </w:t>
      </w:r>
      <w:r w:rsidRPr="0016769B">
        <w:rPr>
          <w:rFonts w:ascii="Arial" w:hAnsi="Arial" w:cs="Arial"/>
          <w:sz w:val="22"/>
          <w:szCs w:val="22"/>
        </w:rPr>
        <w:t>reduced action of this steroid in local tissues. Instead, these patients develop hypertension and/or signs of hyperandrogenism</w:t>
      </w:r>
      <w:r w:rsidR="000B2B07" w:rsidRPr="0016769B">
        <w:rPr>
          <w:rFonts w:ascii="Arial" w:hAnsi="Arial" w:cs="Arial"/>
          <w:sz w:val="22"/>
          <w:szCs w:val="22"/>
        </w:rPr>
        <w:t xml:space="preserve">, because hyper-secreted adrenocorticotropic hormone (ACTH) stimulates production of adrenal mineralocorticoids and/or androgens in addition to </w:t>
      </w:r>
      <w:r w:rsidR="0012645D">
        <w:rPr>
          <w:rFonts w:ascii="Arial" w:hAnsi="Arial" w:cs="Arial"/>
          <w:sz w:val="22"/>
          <w:szCs w:val="22"/>
        </w:rPr>
        <w:t xml:space="preserve">the </w:t>
      </w:r>
      <w:r w:rsidR="000B2B07" w:rsidRPr="0016769B">
        <w:rPr>
          <w:rFonts w:ascii="Arial" w:hAnsi="Arial" w:cs="Arial"/>
          <w:sz w:val="22"/>
          <w:szCs w:val="22"/>
        </w:rPr>
        <w:t>glucocorticoid cortisol. At the molecular level, t</w:t>
      </w:r>
      <w:r w:rsidRPr="0016769B">
        <w:rPr>
          <w:rFonts w:ascii="Arial" w:hAnsi="Arial" w:cs="Arial"/>
          <w:sz w:val="22"/>
          <w:szCs w:val="22"/>
        </w:rPr>
        <w:t xml:space="preserve">his syndrome is caused by inactivating mutations in the </w:t>
      </w:r>
      <w:r w:rsidRPr="0016769B">
        <w:rPr>
          <w:rFonts w:ascii="Arial" w:hAnsi="Arial" w:cs="Arial"/>
          <w:i/>
          <w:iCs/>
          <w:sz w:val="22"/>
          <w:szCs w:val="22"/>
        </w:rPr>
        <w:t>NR3C1</w:t>
      </w:r>
      <w:r w:rsidRPr="0016769B">
        <w:rPr>
          <w:rFonts w:ascii="Arial" w:hAnsi="Arial" w:cs="Arial"/>
          <w:sz w:val="22"/>
          <w:szCs w:val="22"/>
        </w:rPr>
        <w:t xml:space="preserve"> gene that encodes the human glucocorticoid receptor (hGR)</w:t>
      </w:r>
      <w:r w:rsidR="000B2B07" w:rsidRPr="0016769B">
        <w:rPr>
          <w:rFonts w:ascii="Arial" w:hAnsi="Arial" w:cs="Arial"/>
          <w:sz w:val="22"/>
          <w:szCs w:val="22"/>
        </w:rPr>
        <w:t xml:space="preserve"> protein</w:t>
      </w:r>
      <w:r w:rsidRPr="0016769B">
        <w:rPr>
          <w:rFonts w:ascii="Arial" w:hAnsi="Arial" w:cs="Arial"/>
          <w:sz w:val="22"/>
          <w:szCs w:val="22"/>
        </w:rPr>
        <w:t>. Bio</w:t>
      </w:r>
      <w:r w:rsidR="00597536" w:rsidRPr="0016769B">
        <w:rPr>
          <w:rFonts w:ascii="Arial" w:hAnsi="Arial" w:cs="Arial"/>
          <w:sz w:val="22"/>
          <w:szCs w:val="22"/>
        </w:rPr>
        <w:t>chemical</w:t>
      </w:r>
      <w:r w:rsidRPr="0016769B">
        <w:rPr>
          <w:rFonts w:ascii="Arial" w:hAnsi="Arial" w:cs="Arial"/>
          <w:sz w:val="22"/>
          <w:szCs w:val="22"/>
        </w:rPr>
        <w:t>, molecular and structural exploration on pathologic mutant receptors revealed a variety of functional defects, such as reduced affinity to glucocorticoids or target DNA, inability to transactivate glucocorticoid-responsive genes</w:t>
      </w:r>
      <w:r w:rsidR="0012645D">
        <w:rPr>
          <w:rFonts w:ascii="Arial" w:hAnsi="Arial" w:cs="Arial"/>
          <w:sz w:val="22"/>
          <w:szCs w:val="22"/>
        </w:rPr>
        <w:t>,</w:t>
      </w:r>
      <w:r w:rsidRPr="0016769B">
        <w:rPr>
          <w:rFonts w:ascii="Arial" w:hAnsi="Arial" w:cs="Arial"/>
          <w:sz w:val="22"/>
          <w:szCs w:val="22"/>
        </w:rPr>
        <w:t xml:space="preserve"> and slowing of the cytoplasmic to nuclear translocation. </w:t>
      </w:r>
      <w:r w:rsidR="0012645D">
        <w:rPr>
          <w:rFonts w:ascii="Arial" w:hAnsi="Arial" w:cs="Arial"/>
          <w:sz w:val="22"/>
          <w:szCs w:val="22"/>
        </w:rPr>
        <w:t>The c</w:t>
      </w:r>
      <w:r w:rsidRPr="0016769B">
        <w:rPr>
          <w:rFonts w:ascii="Arial" w:hAnsi="Arial" w:cs="Arial"/>
          <w:sz w:val="22"/>
          <w:szCs w:val="22"/>
        </w:rPr>
        <w:t>linical spectrum of this syndrome is thus broad, ranging from asymptomatic to severe cases of mineralocorticoid and/or androgen excess depending on the severity of genetic defects and resulting dysfunction of the muta</w:t>
      </w:r>
      <w:r w:rsidR="00495629" w:rsidRPr="0016769B">
        <w:rPr>
          <w:rFonts w:ascii="Arial" w:hAnsi="Arial" w:cs="Arial"/>
          <w:sz w:val="22"/>
          <w:szCs w:val="22"/>
        </w:rPr>
        <w:t>ted</w:t>
      </w:r>
      <w:r w:rsidRPr="0016769B">
        <w:rPr>
          <w:rFonts w:ascii="Arial" w:hAnsi="Arial" w:cs="Arial"/>
          <w:sz w:val="22"/>
          <w:szCs w:val="22"/>
        </w:rPr>
        <w:t xml:space="preserve"> receptors. When this syndrome is suspected, a detailed personal and family history should be obtained. Physical examination should include an assessment for signs of mineralocorticoid and/or androgen excess. In neonates</w:t>
      </w:r>
      <w:r w:rsidR="001E1693" w:rsidRPr="0016769B">
        <w:rPr>
          <w:rFonts w:ascii="Arial" w:hAnsi="Arial" w:cs="Arial"/>
          <w:sz w:val="22"/>
          <w:szCs w:val="22"/>
        </w:rPr>
        <w:t xml:space="preserve"> and young children</w:t>
      </w:r>
      <w:r w:rsidRPr="0016769B">
        <w:rPr>
          <w:rFonts w:ascii="Arial" w:hAnsi="Arial" w:cs="Arial"/>
          <w:sz w:val="22"/>
          <w:szCs w:val="22"/>
        </w:rPr>
        <w:t>, sever</w:t>
      </w:r>
      <w:r w:rsidR="009209BD" w:rsidRPr="0016769B">
        <w:rPr>
          <w:rFonts w:ascii="Arial" w:hAnsi="Arial" w:cs="Arial"/>
          <w:sz w:val="22"/>
          <w:szCs w:val="22"/>
        </w:rPr>
        <w:t>e</w:t>
      </w:r>
      <w:r w:rsidRPr="0016769B">
        <w:rPr>
          <w:rFonts w:ascii="Arial" w:hAnsi="Arial" w:cs="Arial"/>
          <w:sz w:val="22"/>
          <w:szCs w:val="22"/>
        </w:rPr>
        <w:t xml:space="preserve"> hypoglycemia and loss of </w:t>
      </w:r>
      <w:r w:rsidRPr="0016769B">
        <w:rPr>
          <w:rFonts w:ascii="Arial" w:hAnsi="Arial" w:cs="Arial"/>
          <w:sz w:val="22"/>
          <w:szCs w:val="22"/>
        </w:rPr>
        <w:lastRenderedPageBreak/>
        <w:t xml:space="preserve">consciousness due to reduced actions of glucocorticoids in the liver </w:t>
      </w:r>
      <w:r w:rsidR="00686935" w:rsidRPr="0016769B">
        <w:rPr>
          <w:rFonts w:ascii="Arial" w:hAnsi="Arial" w:cs="Arial"/>
          <w:sz w:val="22"/>
          <w:szCs w:val="22"/>
        </w:rPr>
        <w:t>may be</w:t>
      </w:r>
      <w:r w:rsidRPr="0016769B">
        <w:rPr>
          <w:rFonts w:ascii="Arial" w:hAnsi="Arial" w:cs="Arial"/>
          <w:sz w:val="22"/>
          <w:szCs w:val="22"/>
        </w:rPr>
        <w:t xml:space="preserve"> present as initial manifestations in addition to hypertension and/or genital abnormalities. Suspected subjects should undergo a detailed endocrinologic evaluation with particular emphasis on the measurement of diurnal serum cortisol and plasma ACTH concentrations and determination of the 24-hour urinary free cortisol excretion to identify upregulation of the HPA axis with preservation of </w:t>
      </w:r>
      <w:r w:rsidR="00C116C2" w:rsidRPr="0016769B">
        <w:rPr>
          <w:rFonts w:ascii="Arial" w:hAnsi="Arial" w:cs="Arial"/>
          <w:sz w:val="22"/>
          <w:szCs w:val="22"/>
        </w:rPr>
        <w:t xml:space="preserve">the </w:t>
      </w:r>
      <w:r w:rsidRPr="0016769B">
        <w:rPr>
          <w:rFonts w:ascii="Arial" w:hAnsi="Arial" w:cs="Arial"/>
          <w:sz w:val="22"/>
          <w:szCs w:val="22"/>
        </w:rPr>
        <w:t xml:space="preserve">normal circadian rhythmicity. The diagnosis of this syndrome should be confirmed by sequencing of the </w:t>
      </w:r>
      <w:r w:rsidRPr="0016769B">
        <w:rPr>
          <w:rFonts w:ascii="Arial" w:hAnsi="Arial" w:cs="Arial"/>
          <w:i/>
          <w:iCs/>
          <w:sz w:val="22"/>
          <w:szCs w:val="22"/>
        </w:rPr>
        <w:t xml:space="preserve">NR3C1 </w:t>
      </w:r>
      <w:r w:rsidRPr="0016769B">
        <w:rPr>
          <w:rFonts w:ascii="Arial" w:hAnsi="Arial" w:cs="Arial"/>
          <w:sz w:val="22"/>
          <w:szCs w:val="22"/>
        </w:rPr>
        <w:t>gene including exon</w:t>
      </w:r>
      <w:r w:rsidR="00145127" w:rsidRPr="0016769B">
        <w:rPr>
          <w:rFonts w:ascii="Arial" w:hAnsi="Arial" w:cs="Arial"/>
          <w:sz w:val="22"/>
          <w:szCs w:val="22"/>
        </w:rPr>
        <w:t>/intron</w:t>
      </w:r>
      <w:r w:rsidRPr="0016769B">
        <w:rPr>
          <w:rFonts w:ascii="Arial" w:hAnsi="Arial" w:cs="Arial"/>
          <w:sz w:val="22"/>
          <w:szCs w:val="22"/>
        </w:rPr>
        <w:t xml:space="preserve"> junctions and subsequent validation of functional defects of the muta</w:t>
      </w:r>
      <w:r w:rsidR="001E1693" w:rsidRPr="0016769B">
        <w:rPr>
          <w:rFonts w:ascii="Arial" w:hAnsi="Arial" w:cs="Arial"/>
          <w:sz w:val="22"/>
          <w:szCs w:val="22"/>
        </w:rPr>
        <w:t>ted</w:t>
      </w:r>
      <w:r w:rsidRPr="0016769B">
        <w:rPr>
          <w:rFonts w:ascii="Arial" w:hAnsi="Arial" w:cs="Arial"/>
          <w:sz w:val="22"/>
          <w:szCs w:val="22"/>
        </w:rPr>
        <w:t xml:space="preserve"> receptors. Treatment involves administration of high doses of mineralocorticoid</w:t>
      </w:r>
      <w:r w:rsidR="009209BD" w:rsidRPr="0016769B">
        <w:rPr>
          <w:rFonts w:ascii="Arial" w:hAnsi="Arial" w:cs="Arial"/>
          <w:sz w:val="22"/>
          <w:szCs w:val="22"/>
        </w:rPr>
        <w:t xml:space="preserve"> activity</w:t>
      </w:r>
      <w:r w:rsidRPr="0016769B">
        <w:rPr>
          <w:rFonts w:ascii="Arial" w:hAnsi="Arial" w:cs="Arial"/>
          <w:sz w:val="22"/>
          <w:szCs w:val="22"/>
        </w:rPr>
        <w:t xml:space="preserve">-sparing </w:t>
      </w:r>
      <w:r w:rsidR="002444B4" w:rsidRPr="0016769B">
        <w:rPr>
          <w:rFonts w:ascii="Arial" w:hAnsi="Arial" w:cs="Arial"/>
          <w:sz w:val="22"/>
          <w:szCs w:val="22"/>
        </w:rPr>
        <w:t>pure</w:t>
      </w:r>
      <w:r w:rsidRPr="0016769B">
        <w:rPr>
          <w:rFonts w:ascii="Arial" w:hAnsi="Arial" w:cs="Arial"/>
          <w:sz w:val="22"/>
          <w:szCs w:val="22"/>
        </w:rPr>
        <w:t xml:space="preserve"> glucocorticoids like dexamethasone, which </w:t>
      </w:r>
      <w:r w:rsidR="001E1693" w:rsidRPr="0016769B">
        <w:rPr>
          <w:rFonts w:ascii="Arial" w:hAnsi="Arial" w:cs="Arial"/>
          <w:sz w:val="22"/>
          <w:szCs w:val="22"/>
        </w:rPr>
        <w:t>stimulate</w:t>
      </w:r>
      <w:r w:rsidRPr="0016769B">
        <w:rPr>
          <w:rFonts w:ascii="Arial" w:hAnsi="Arial" w:cs="Arial"/>
          <w:sz w:val="22"/>
          <w:szCs w:val="22"/>
        </w:rPr>
        <w:t xml:space="preserve"> the mutant and/or </w:t>
      </w:r>
      <w:r w:rsidR="000B2B07" w:rsidRPr="0016769B">
        <w:rPr>
          <w:rFonts w:ascii="Arial" w:hAnsi="Arial" w:cs="Arial"/>
          <w:sz w:val="22"/>
          <w:szCs w:val="22"/>
        </w:rPr>
        <w:t xml:space="preserve">the </w:t>
      </w:r>
      <w:r w:rsidRPr="0016769B">
        <w:rPr>
          <w:rFonts w:ascii="Arial" w:hAnsi="Arial" w:cs="Arial"/>
          <w:sz w:val="22"/>
          <w:szCs w:val="22"/>
        </w:rPr>
        <w:t xml:space="preserve">wild-type hGR, and suppress the endogenous secretion of ACTH </w:t>
      </w:r>
      <w:r w:rsidR="00663FF3" w:rsidRPr="0016769B">
        <w:rPr>
          <w:rFonts w:ascii="Arial" w:hAnsi="Arial" w:cs="Arial"/>
          <w:sz w:val="22"/>
          <w:szCs w:val="22"/>
        </w:rPr>
        <w:t xml:space="preserve">and adrenal steroids </w:t>
      </w:r>
      <w:r w:rsidRPr="0016769B">
        <w:rPr>
          <w:rFonts w:ascii="Arial" w:hAnsi="Arial" w:cs="Arial"/>
          <w:sz w:val="22"/>
          <w:szCs w:val="22"/>
        </w:rPr>
        <w:t xml:space="preserve">in </w:t>
      </w:r>
      <w:r w:rsidR="00EB1FC7" w:rsidRPr="0016769B">
        <w:rPr>
          <w:rFonts w:ascii="Arial" w:hAnsi="Arial" w:cs="Arial"/>
          <w:sz w:val="22"/>
          <w:szCs w:val="22"/>
        </w:rPr>
        <w:t xml:space="preserve">the </w:t>
      </w:r>
      <w:r w:rsidRPr="0016769B">
        <w:rPr>
          <w:rFonts w:ascii="Arial" w:hAnsi="Arial" w:cs="Arial"/>
          <w:sz w:val="22"/>
          <w:szCs w:val="22"/>
        </w:rPr>
        <w:t xml:space="preserve">affected subjects. </w:t>
      </w:r>
    </w:p>
    <w:p w14:paraId="1020011B" w14:textId="77777777" w:rsidR="00EF1D98" w:rsidRDefault="00EF1D98" w:rsidP="00EF1D98">
      <w:pPr>
        <w:pStyle w:val="NormalWeb"/>
        <w:adjustRightInd w:val="0"/>
        <w:snapToGrid w:val="0"/>
        <w:spacing w:before="0" w:beforeAutospacing="0" w:after="0" w:afterAutospacing="0" w:line="276" w:lineRule="auto"/>
        <w:contextualSpacing/>
        <w:rPr>
          <w:rFonts w:ascii="Arial" w:hAnsi="Arial" w:cs="Arial"/>
          <w:sz w:val="22"/>
          <w:szCs w:val="22"/>
          <w:shd w:val="clear" w:color="auto" w:fill="FFFFFF"/>
        </w:rPr>
      </w:pPr>
    </w:p>
    <w:p w14:paraId="610C937A" w14:textId="36D72341" w:rsidR="00344E3A" w:rsidRPr="00EF1D98" w:rsidRDefault="00344E3A" w:rsidP="00EF1D98">
      <w:pPr>
        <w:pStyle w:val="NormalWeb"/>
        <w:adjustRightInd w:val="0"/>
        <w:snapToGrid w:val="0"/>
        <w:spacing w:before="0" w:beforeAutospacing="0" w:after="0" w:afterAutospacing="0" w:line="276" w:lineRule="auto"/>
        <w:contextualSpacing/>
        <w:rPr>
          <w:rFonts w:ascii="Arial" w:hAnsi="Arial" w:cs="Arial"/>
          <w:color w:val="0070C0"/>
          <w:sz w:val="22"/>
          <w:szCs w:val="22"/>
          <w:shd w:val="clear" w:color="auto" w:fill="FFFFFF"/>
        </w:rPr>
      </w:pPr>
      <w:r w:rsidRPr="00EF1D98">
        <w:rPr>
          <w:rFonts w:ascii="Arial" w:hAnsi="Arial" w:cs="Arial"/>
          <w:b/>
          <w:bCs/>
          <w:color w:val="0070C0"/>
          <w:sz w:val="22"/>
          <w:szCs w:val="22"/>
          <w:shd w:val="clear" w:color="auto" w:fill="FFFFFF"/>
        </w:rPr>
        <w:t>INTRODUCTION</w:t>
      </w:r>
    </w:p>
    <w:p w14:paraId="3A8294C6" w14:textId="77777777" w:rsidR="00EB1FC7" w:rsidRPr="0016769B" w:rsidRDefault="00EB1FC7" w:rsidP="0016769B">
      <w:pPr>
        <w:pStyle w:val="BodyText2"/>
        <w:adjustRightInd w:val="0"/>
        <w:snapToGrid w:val="0"/>
        <w:spacing w:line="276" w:lineRule="auto"/>
        <w:contextualSpacing/>
        <w:jc w:val="left"/>
        <w:rPr>
          <w:rFonts w:ascii="Arial" w:hAnsi="Arial" w:cs="Arial"/>
          <w:sz w:val="22"/>
          <w:szCs w:val="22"/>
        </w:rPr>
      </w:pPr>
    </w:p>
    <w:p w14:paraId="3E924785" w14:textId="483BE803" w:rsidR="00344E3A" w:rsidRPr="0016769B" w:rsidRDefault="004838CD" w:rsidP="0016769B">
      <w:pPr>
        <w:pStyle w:val="BodyText2"/>
        <w:adjustRightInd w:val="0"/>
        <w:snapToGrid w:val="0"/>
        <w:spacing w:line="276" w:lineRule="auto"/>
        <w:contextualSpacing/>
        <w:jc w:val="left"/>
        <w:rPr>
          <w:rFonts w:ascii="Arial" w:hAnsi="Arial" w:cs="Arial"/>
          <w:sz w:val="22"/>
          <w:szCs w:val="22"/>
        </w:rPr>
      </w:pPr>
      <w:r w:rsidRPr="0016769B">
        <w:rPr>
          <w:rFonts w:ascii="Arial" w:hAnsi="Arial" w:cs="Arial"/>
          <w:sz w:val="22"/>
          <w:szCs w:val="22"/>
        </w:rPr>
        <w:t xml:space="preserve">Organisms </w:t>
      </w:r>
      <w:r w:rsidR="00344E3A" w:rsidRPr="0016769B">
        <w:rPr>
          <w:rFonts w:ascii="Arial" w:hAnsi="Arial" w:cs="Arial"/>
          <w:sz w:val="22"/>
          <w:szCs w:val="22"/>
        </w:rPr>
        <w:t>are exposed continuously to internal and external stressors</w:t>
      </w:r>
      <w:r w:rsidR="005B03E7" w:rsidRPr="0016769B">
        <w:rPr>
          <w:rFonts w:ascii="Arial" w:hAnsi="Arial" w:cs="Arial"/>
          <w:sz w:val="22"/>
          <w:szCs w:val="22"/>
        </w:rPr>
        <w:t>,</w:t>
      </w:r>
      <w:r w:rsidR="00344E3A" w:rsidRPr="0016769B">
        <w:rPr>
          <w:rFonts w:ascii="Arial" w:hAnsi="Arial" w:cs="Arial"/>
          <w:sz w:val="22"/>
          <w:szCs w:val="22"/>
        </w:rPr>
        <w:t xml:space="preserve"> and live through them by maintaining the internal equilibrium called </w:t>
      </w:r>
      <w:r w:rsidR="00344E3A" w:rsidRPr="0016769B">
        <w:rPr>
          <w:rFonts w:ascii="Arial" w:hAnsi="Arial" w:cs="Arial"/>
          <w:i/>
          <w:sz w:val="22"/>
          <w:szCs w:val="22"/>
        </w:rPr>
        <w:t>homeostasis</w:t>
      </w:r>
      <w:r w:rsidR="00344E3A" w:rsidRPr="0016769B">
        <w:rPr>
          <w:rFonts w:ascii="Arial" w:hAnsi="Arial" w:cs="Arial"/>
          <w:iCs/>
          <w:sz w:val="22"/>
          <w:szCs w:val="22"/>
        </w:rPr>
        <w:t xml:space="preserve"> </w:t>
      </w:r>
      <w:r w:rsidR="00252967" w:rsidRPr="0016769B">
        <w:rPr>
          <w:rFonts w:ascii="Arial" w:hAnsi="Arial" w:cs="Arial"/>
          <w:sz w:val="22"/>
          <w:szCs w:val="22"/>
        </w:rPr>
        <w:fldChar w:fldCharType="begin"/>
      </w:r>
      <w:r w:rsidR="00252967" w:rsidRPr="0016769B">
        <w:rPr>
          <w:rFonts w:ascii="Arial" w:hAnsi="Arial" w:cs="Arial"/>
          <w:sz w:val="22"/>
          <w:szCs w:val="22"/>
        </w:rPr>
        <w:instrText xml:space="preserve"> ADDIN EN.CITE &lt;EndNote&gt;&lt;Cite&gt;&lt;Author&gt;Chrousos&lt;/Author&gt;&lt;Year&gt;2009&lt;/Year&gt;&lt;RecNum&gt;42&lt;/RecNum&gt;&lt;DisplayText&gt;(1)&lt;/DisplayText&gt;&lt;record&gt;&lt;rec-number&gt;42&lt;/rec-number&gt;&lt;foreign-keys&gt;&lt;key app="EN" db-id="rret00t03za5efedfwqppfa0sefrsrvf5epw" timestamp="1709519941"&gt;42&lt;/key&gt;&lt;/foreign-keys&gt;&lt;ref-type name="Journal Article"&gt;17&lt;/ref-type&gt;&lt;contributors&gt;&lt;authors&gt;&lt;author&gt;Chrousos, G. P.&lt;/author&gt;&lt;/authors&gt;&lt;/contributors&gt;&lt;auth-address&gt;Aghia Sophia Children&amp;apos;s Hospital, University of Athens, Greece. chrousge@med.uoa.gr&lt;/auth-address&gt;&lt;titles&gt;&lt;title&gt;Stress and disorders of the stress system&lt;/title&gt;&lt;secondary-title&gt;Nat Rev Endocrinol&lt;/secondary-title&gt;&lt;alt-title&gt;Nature reviews. Endocrinology&lt;/alt-title&gt;&lt;/titles&gt;&lt;periodical&gt;&lt;full-title&gt;Nat Rev Endocrinol&lt;/full-title&gt;&lt;abbr-1&gt;Nature reviews. Endocrinology&lt;/abbr-1&gt;&lt;/periodical&gt;&lt;alt-periodical&gt;&lt;full-title&gt;Nat Rev Endocrinol&lt;/full-title&gt;&lt;abbr-1&gt;Nature reviews. Endocrinology&lt;/abbr-1&gt;&lt;/alt-periodical&gt;&lt;pages&gt;374-81&lt;/pages&gt;&lt;volume&gt;5&lt;/volume&gt;&lt;number&gt;7&lt;/number&gt;&lt;edition&gt;2009/06/03&lt;/edition&gt;&lt;keywords&gt;&lt;keyword&gt;Corticotropin-Releasing Hormone/metabolism&lt;/keyword&gt;&lt;keyword&gt;Homeostasis/physiology&lt;/keyword&gt;&lt;keyword&gt;Humans&lt;/keyword&gt;&lt;keyword&gt;Norepinephrine/metabolism&lt;/keyword&gt;&lt;keyword&gt;Stress, Physiological/*physiology&lt;/keyword&gt;&lt;keyword&gt;Stress, Psychological/*metabolism/*physiopathology&lt;/keyword&gt;&lt;/keywords&gt;&lt;dates&gt;&lt;year&gt;2009&lt;/year&gt;&lt;pub-dates&gt;&lt;date&gt;Jul&lt;/date&gt;&lt;/pub-dates&gt;&lt;/dates&gt;&lt;isbn&gt;1759-5029&lt;/isbn&gt;&lt;accession-num&gt;19488073&lt;/accession-num&gt;&lt;urls&gt;&lt;/urls&gt;&lt;electronic-resource-num&gt;10.1038/nrendo.2009.106&lt;/electronic-resource-num&gt;&lt;remote-database-provider&gt;NLM&lt;/remote-database-provider&gt;&lt;language&gt;eng&lt;/language&gt;&lt;/record&gt;&lt;/Cite&gt;&lt;/EndNote&gt;</w:instrText>
      </w:r>
      <w:r w:rsidR="00252967" w:rsidRPr="0016769B">
        <w:rPr>
          <w:rFonts w:ascii="Arial" w:hAnsi="Arial" w:cs="Arial"/>
          <w:sz w:val="22"/>
          <w:szCs w:val="22"/>
        </w:rPr>
        <w:fldChar w:fldCharType="separate"/>
      </w:r>
      <w:r w:rsidR="00252967" w:rsidRPr="0016769B">
        <w:rPr>
          <w:rFonts w:ascii="Arial" w:hAnsi="Arial" w:cs="Arial"/>
          <w:noProof/>
          <w:sz w:val="22"/>
          <w:szCs w:val="22"/>
        </w:rPr>
        <w:t>(1)</w:t>
      </w:r>
      <w:r w:rsidR="00252967" w:rsidRPr="0016769B">
        <w:rPr>
          <w:rFonts w:ascii="Arial" w:hAnsi="Arial" w:cs="Arial"/>
          <w:sz w:val="22"/>
          <w:szCs w:val="22"/>
        </w:rPr>
        <w:fldChar w:fldCharType="end"/>
      </w:r>
      <w:r w:rsidR="00344E3A" w:rsidRPr="0016769B">
        <w:rPr>
          <w:rFonts w:ascii="Arial" w:hAnsi="Arial" w:cs="Arial"/>
          <w:sz w:val="22"/>
          <w:szCs w:val="22"/>
        </w:rPr>
        <w:t xml:space="preserve">. </w:t>
      </w:r>
      <w:r w:rsidR="002151B5" w:rsidRPr="0016769B">
        <w:rPr>
          <w:rFonts w:ascii="Arial" w:hAnsi="Arial" w:cs="Arial"/>
          <w:sz w:val="22"/>
          <w:szCs w:val="22"/>
          <w:lang w:eastAsia="ja-JP"/>
        </w:rPr>
        <w:t>In order to</w:t>
      </w:r>
      <w:r w:rsidR="00597536" w:rsidRPr="0016769B">
        <w:rPr>
          <w:rFonts w:ascii="Arial" w:hAnsi="Arial" w:cs="Arial"/>
          <w:sz w:val="22"/>
          <w:szCs w:val="22"/>
          <w:lang w:eastAsia="ja-JP"/>
        </w:rPr>
        <w:t xml:space="preserve"> </w:t>
      </w:r>
      <w:r w:rsidR="00597536" w:rsidRPr="0016769B">
        <w:rPr>
          <w:rFonts w:ascii="Arial" w:hAnsi="Arial" w:cs="Arial"/>
          <w:sz w:val="22"/>
          <w:szCs w:val="22"/>
        </w:rPr>
        <w:t xml:space="preserve">respond </w:t>
      </w:r>
      <w:r w:rsidR="002151B5" w:rsidRPr="0016769B">
        <w:rPr>
          <w:rFonts w:ascii="Arial" w:hAnsi="Arial" w:cs="Arial"/>
          <w:sz w:val="22"/>
          <w:szCs w:val="22"/>
        </w:rPr>
        <w:t xml:space="preserve">adequately </w:t>
      </w:r>
      <w:r w:rsidR="00597536" w:rsidRPr="0016769B">
        <w:rPr>
          <w:rFonts w:ascii="Arial" w:hAnsi="Arial" w:cs="Arial"/>
          <w:sz w:val="22"/>
          <w:szCs w:val="22"/>
        </w:rPr>
        <w:t>to such stressors</w:t>
      </w:r>
      <w:r w:rsidR="00543CE3" w:rsidRPr="0016769B">
        <w:rPr>
          <w:rFonts w:ascii="Arial" w:hAnsi="Arial" w:cs="Arial"/>
          <w:sz w:val="22"/>
          <w:szCs w:val="22"/>
        </w:rPr>
        <w:t xml:space="preserve"> </w:t>
      </w:r>
      <w:r w:rsidR="002151B5" w:rsidRPr="0016769B">
        <w:rPr>
          <w:rFonts w:ascii="Arial" w:hAnsi="Arial" w:cs="Arial"/>
          <w:sz w:val="22"/>
          <w:szCs w:val="22"/>
        </w:rPr>
        <w:t xml:space="preserve">through coordinating various </w:t>
      </w:r>
      <w:r w:rsidR="00543CE3" w:rsidRPr="0016769B">
        <w:rPr>
          <w:rFonts w:ascii="Arial" w:hAnsi="Arial" w:cs="Arial"/>
          <w:sz w:val="22"/>
          <w:szCs w:val="22"/>
        </w:rPr>
        <w:t xml:space="preserve">body </w:t>
      </w:r>
      <w:r w:rsidR="002151B5" w:rsidRPr="0016769B">
        <w:rPr>
          <w:rFonts w:ascii="Arial" w:hAnsi="Arial" w:cs="Arial"/>
          <w:sz w:val="22"/>
          <w:szCs w:val="22"/>
        </w:rPr>
        <w:t>activitie</w:t>
      </w:r>
      <w:r w:rsidR="00543CE3" w:rsidRPr="0016769B">
        <w:rPr>
          <w:rFonts w:ascii="Arial" w:hAnsi="Arial" w:cs="Arial"/>
          <w:sz w:val="22"/>
          <w:szCs w:val="22"/>
        </w:rPr>
        <w:t>s</w:t>
      </w:r>
      <w:r w:rsidR="00344E3A" w:rsidRPr="0016769B">
        <w:rPr>
          <w:rFonts w:ascii="Arial" w:hAnsi="Arial" w:cs="Arial"/>
          <w:sz w:val="22"/>
          <w:szCs w:val="22"/>
        </w:rPr>
        <w:t xml:space="preserve">, </w:t>
      </w:r>
      <w:r w:rsidRPr="0016769B">
        <w:rPr>
          <w:rFonts w:ascii="Arial" w:hAnsi="Arial" w:cs="Arial"/>
          <w:sz w:val="22"/>
          <w:szCs w:val="22"/>
        </w:rPr>
        <w:t xml:space="preserve">we </w:t>
      </w:r>
      <w:r w:rsidR="00597536" w:rsidRPr="0016769B">
        <w:rPr>
          <w:rFonts w:ascii="Arial" w:hAnsi="Arial" w:cs="Arial"/>
          <w:sz w:val="22"/>
          <w:szCs w:val="22"/>
        </w:rPr>
        <w:t xml:space="preserve">humans </w:t>
      </w:r>
      <w:r w:rsidR="00BB0EE5" w:rsidRPr="0016769B">
        <w:rPr>
          <w:rFonts w:ascii="Arial" w:hAnsi="Arial" w:cs="Arial"/>
          <w:sz w:val="22"/>
          <w:szCs w:val="22"/>
        </w:rPr>
        <w:t>are equipped with</w:t>
      </w:r>
      <w:r w:rsidRPr="0016769B">
        <w:rPr>
          <w:rFonts w:ascii="Arial" w:hAnsi="Arial" w:cs="Arial"/>
          <w:sz w:val="22"/>
          <w:szCs w:val="22"/>
        </w:rPr>
        <w:t xml:space="preserve"> </w:t>
      </w:r>
      <w:r w:rsidR="00344E3A" w:rsidRPr="0016769B">
        <w:rPr>
          <w:rFonts w:ascii="Arial" w:hAnsi="Arial" w:cs="Arial"/>
          <w:sz w:val="22"/>
          <w:szCs w:val="22"/>
          <w:lang w:eastAsia="ja-JP"/>
        </w:rPr>
        <w:t>a</w:t>
      </w:r>
      <w:r w:rsidR="00344E3A" w:rsidRPr="0016769B">
        <w:rPr>
          <w:rFonts w:ascii="Arial" w:hAnsi="Arial" w:cs="Arial"/>
          <w:sz w:val="22"/>
          <w:szCs w:val="22"/>
        </w:rPr>
        <w:t xml:space="preserve"> highly sophisticated stress responsive system, the hypothalamic-pituitary-adrenal (HPA) axis</w:t>
      </w:r>
      <w:r w:rsidR="00BB0EE5" w:rsidRPr="0016769B">
        <w:rPr>
          <w:rFonts w:ascii="Arial" w:hAnsi="Arial" w:cs="Arial"/>
          <w:sz w:val="22"/>
          <w:szCs w:val="22"/>
        </w:rPr>
        <w:t xml:space="preserve">, </w:t>
      </w:r>
      <w:r w:rsidR="00A31D7D" w:rsidRPr="0016769B">
        <w:rPr>
          <w:rFonts w:ascii="Arial" w:hAnsi="Arial" w:cs="Arial"/>
          <w:sz w:val="22"/>
          <w:szCs w:val="22"/>
        </w:rPr>
        <w:t xml:space="preserve">which consists of the brain hypothalamus, the </w:t>
      </w:r>
      <w:r w:rsidR="0098532D" w:rsidRPr="0016769B">
        <w:rPr>
          <w:rFonts w:ascii="Arial" w:hAnsi="Arial" w:cs="Arial"/>
          <w:sz w:val="22"/>
          <w:szCs w:val="22"/>
        </w:rPr>
        <w:t xml:space="preserve">anterior </w:t>
      </w:r>
      <w:r w:rsidR="00A31D7D" w:rsidRPr="0016769B">
        <w:rPr>
          <w:rFonts w:ascii="Arial" w:hAnsi="Arial" w:cs="Arial"/>
          <w:sz w:val="22"/>
          <w:szCs w:val="22"/>
        </w:rPr>
        <w:t>pituitary gland</w:t>
      </w:r>
      <w:r w:rsidR="0012645D">
        <w:rPr>
          <w:rFonts w:ascii="Arial" w:hAnsi="Arial" w:cs="Arial"/>
          <w:sz w:val="22"/>
          <w:szCs w:val="22"/>
        </w:rPr>
        <w:t>,</w:t>
      </w:r>
      <w:r w:rsidR="00A31D7D" w:rsidRPr="0016769B">
        <w:rPr>
          <w:rFonts w:ascii="Arial" w:hAnsi="Arial" w:cs="Arial"/>
          <w:sz w:val="22"/>
          <w:szCs w:val="22"/>
        </w:rPr>
        <w:t xml:space="preserve"> and the adrenal </w:t>
      </w:r>
      <w:r w:rsidR="003905D6" w:rsidRPr="0016769B">
        <w:rPr>
          <w:rFonts w:ascii="Arial" w:hAnsi="Arial" w:cs="Arial"/>
          <w:sz w:val="22"/>
          <w:szCs w:val="22"/>
        </w:rPr>
        <w:t>cortex</w:t>
      </w:r>
      <w:r w:rsidR="00A31D7D" w:rsidRPr="0016769B">
        <w:rPr>
          <w:rFonts w:ascii="Arial" w:hAnsi="Arial" w:cs="Arial"/>
          <w:sz w:val="22"/>
          <w:szCs w:val="22"/>
        </w:rPr>
        <w:t xml:space="preserve">, and </w:t>
      </w:r>
      <w:r w:rsidR="00A87C9D" w:rsidRPr="0016769B">
        <w:rPr>
          <w:rFonts w:ascii="Arial" w:hAnsi="Arial" w:cs="Arial"/>
          <w:sz w:val="22"/>
          <w:szCs w:val="22"/>
        </w:rPr>
        <w:t>employs</w:t>
      </w:r>
      <w:r w:rsidR="00BB0EE5" w:rsidRPr="0016769B">
        <w:rPr>
          <w:rFonts w:ascii="Arial" w:hAnsi="Arial" w:cs="Arial"/>
          <w:sz w:val="22"/>
          <w:szCs w:val="22"/>
        </w:rPr>
        <w:t xml:space="preserve"> glucocorticoids </w:t>
      </w:r>
      <w:r w:rsidR="00A87C9D" w:rsidRPr="0016769B">
        <w:rPr>
          <w:rFonts w:ascii="Arial" w:hAnsi="Arial" w:cs="Arial"/>
          <w:sz w:val="22"/>
          <w:szCs w:val="22"/>
        </w:rPr>
        <w:t xml:space="preserve">as </w:t>
      </w:r>
      <w:r w:rsidR="00A31D7D" w:rsidRPr="0016769B">
        <w:rPr>
          <w:rFonts w:ascii="Arial" w:hAnsi="Arial" w:cs="Arial"/>
          <w:sz w:val="22"/>
          <w:szCs w:val="22"/>
        </w:rPr>
        <w:t xml:space="preserve">its </w:t>
      </w:r>
      <w:r w:rsidR="00A87C9D" w:rsidRPr="0016769B">
        <w:rPr>
          <w:rFonts w:ascii="Arial" w:hAnsi="Arial" w:cs="Arial"/>
          <w:sz w:val="22"/>
          <w:szCs w:val="22"/>
        </w:rPr>
        <w:t>end-effector hormones</w:t>
      </w:r>
      <w:r w:rsidR="00344E3A" w:rsidRPr="0016769B">
        <w:rPr>
          <w:rFonts w:ascii="Arial" w:hAnsi="Arial" w:cs="Arial"/>
          <w:sz w:val="22"/>
          <w:szCs w:val="22"/>
        </w:rPr>
        <w:t xml:space="preserve">. </w:t>
      </w:r>
      <w:r w:rsidR="00A87C9D" w:rsidRPr="0016769B">
        <w:rPr>
          <w:rFonts w:ascii="Arial" w:hAnsi="Arial" w:cs="Arial"/>
          <w:sz w:val="22"/>
          <w:szCs w:val="22"/>
        </w:rPr>
        <w:t>A</w:t>
      </w:r>
      <w:r w:rsidR="00344E3A" w:rsidRPr="0016769B">
        <w:rPr>
          <w:rFonts w:ascii="Arial" w:hAnsi="Arial" w:cs="Arial"/>
          <w:sz w:val="22"/>
          <w:szCs w:val="22"/>
        </w:rPr>
        <w:t>ction</w:t>
      </w:r>
      <w:r w:rsidR="00A87C9D" w:rsidRPr="0016769B">
        <w:rPr>
          <w:rFonts w:ascii="Arial" w:hAnsi="Arial" w:cs="Arial"/>
          <w:sz w:val="22"/>
          <w:szCs w:val="22"/>
        </w:rPr>
        <w:t xml:space="preserve">s </w:t>
      </w:r>
      <w:r w:rsidR="00344E3A" w:rsidRPr="0016769B">
        <w:rPr>
          <w:rFonts w:ascii="Arial" w:hAnsi="Arial" w:cs="Arial"/>
          <w:sz w:val="22"/>
          <w:szCs w:val="22"/>
        </w:rPr>
        <w:t>of glucocorticoids, which are essential for life, can be determined by a balance between circulating level</w:t>
      </w:r>
      <w:r w:rsidR="005B03E7" w:rsidRPr="0016769B">
        <w:rPr>
          <w:rFonts w:ascii="Arial" w:hAnsi="Arial" w:cs="Arial"/>
          <w:sz w:val="22"/>
          <w:szCs w:val="22"/>
        </w:rPr>
        <w:t>s</w:t>
      </w:r>
      <w:r w:rsidR="00344E3A" w:rsidRPr="0016769B">
        <w:rPr>
          <w:rFonts w:ascii="Arial" w:hAnsi="Arial" w:cs="Arial"/>
          <w:sz w:val="22"/>
          <w:szCs w:val="22"/>
        </w:rPr>
        <w:t xml:space="preserve"> of these hormones and local tissue sensitivity </w:t>
      </w:r>
      <w:r w:rsidR="00252967" w:rsidRPr="0016769B">
        <w:rPr>
          <w:rFonts w:ascii="Arial" w:hAnsi="Arial" w:cs="Arial"/>
          <w:sz w:val="22"/>
          <w:szCs w:val="22"/>
        </w:rPr>
        <w:fldChar w:fldCharType="begin">
          <w:fldData xml:space="preserve">PEVuZE5vdGU+PENpdGU+PEF1dGhvcj5DaHJvdXNvczwvQXV0aG9yPjxZZWFyPjIwMDQ8L1llYXI+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</w:fldData>
        </w:fldChar>
      </w:r>
      <w:r w:rsidR="00252967" w:rsidRPr="0016769B">
        <w:rPr>
          <w:rFonts w:ascii="Arial" w:hAnsi="Arial" w:cs="Arial"/>
          <w:sz w:val="22"/>
          <w:szCs w:val="22"/>
        </w:rPr>
        <w:instrText xml:space="preserve"> ADDIN EN.CITE </w:instrText>
      </w:r>
      <w:r w:rsidR="00252967" w:rsidRPr="0016769B">
        <w:rPr>
          <w:rFonts w:ascii="Arial" w:hAnsi="Arial" w:cs="Arial"/>
          <w:sz w:val="22"/>
          <w:szCs w:val="22"/>
        </w:rPr>
        <w:fldChar w:fldCharType="begin">
          <w:fldData xml:space="preserve">PEVuZE5vdGU+PENpdGU+PEF1dGhvcj5DaHJvdXNvczwvQXV0aG9yPjxZZWFyPjIwMDQ8L1llYXI+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</w:fldData>
        </w:fldChar>
      </w:r>
      <w:r w:rsidR="00252967" w:rsidRPr="0016769B">
        <w:rPr>
          <w:rFonts w:ascii="Arial" w:hAnsi="Arial" w:cs="Arial"/>
          <w:sz w:val="22"/>
          <w:szCs w:val="22"/>
        </w:rPr>
        <w:instrText xml:space="preserve"> ADDIN EN.CITE.DATA </w:instrText>
      </w:r>
      <w:r w:rsidR="00252967" w:rsidRPr="0016769B">
        <w:rPr>
          <w:rFonts w:ascii="Arial" w:hAnsi="Arial" w:cs="Arial"/>
          <w:sz w:val="22"/>
          <w:szCs w:val="22"/>
        </w:rPr>
      </w:r>
      <w:r w:rsidR="00252967" w:rsidRPr="0016769B">
        <w:rPr>
          <w:rFonts w:ascii="Arial" w:hAnsi="Arial" w:cs="Arial"/>
          <w:sz w:val="22"/>
          <w:szCs w:val="22"/>
        </w:rPr>
        <w:fldChar w:fldCharType="end"/>
      </w:r>
      <w:r w:rsidR="00252967" w:rsidRPr="0016769B">
        <w:rPr>
          <w:rFonts w:ascii="Arial" w:hAnsi="Arial" w:cs="Arial"/>
          <w:sz w:val="22"/>
          <w:szCs w:val="22"/>
        </w:rPr>
      </w:r>
      <w:r w:rsidR="00252967" w:rsidRPr="0016769B">
        <w:rPr>
          <w:rFonts w:ascii="Arial" w:hAnsi="Arial" w:cs="Arial"/>
          <w:sz w:val="22"/>
          <w:szCs w:val="22"/>
        </w:rPr>
        <w:fldChar w:fldCharType="separate"/>
      </w:r>
      <w:r w:rsidR="00252967" w:rsidRPr="0016769B">
        <w:rPr>
          <w:rFonts w:ascii="Arial" w:hAnsi="Arial" w:cs="Arial"/>
          <w:noProof/>
          <w:sz w:val="22"/>
          <w:szCs w:val="22"/>
        </w:rPr>
        <w:t>(2, 3)</w:t>
      </w:r>
      <w:r w:rsidR="00252967" w:rsidRPr="0016769B">
        <w:rPr>
          <w:rFonts w:ascii="Arial" w:hAnsi="Arial" w:cs="Arial"/>
          <w:sz w:val="22"/>
          <w:szCs w:val="22"/>
        </w:rPr>
        <w:fldChar w:fldCharType="end"/>
      </w:r>
      <w:r w:rsidR="00344E3A" w:rsidRPr="0016769B">
        <w:rPr>
          <w:rFonts w:ascii="Arial" w:hAnsi="Arial" w:cs="Arial"/>
          <w:sz w:val="22"/>
          <w:szCs w:val="22"/>
        </w:rPr>
        <w:t>. Exceeding appropriate ra</w:t>
      </w:r>
      <w:r w:rsidR="007F1B42" w:rsidRPr="0016769B">
        <w:rPr>
          <w:rFonts w:ascii="Arial" w:hAnsi="Arial" w:cs="Arial"/>
          <w:sz w:val="22"/>
          <w:szCs w:val="22"/>
        </w:rPr>
        <w:t>n</w:t>
      </w:r>
      <w:r w:rsidR="00344E3A" w:rsidRPr="0016769B">
        <w:rPr>
          <w:rFonts w:ascii="Arial" w:hAnsi="Arial" w:cs="Arial"/>
          <w:sz w:val="22"/>
          <w:szCs w:val="22"/>
        </w:rPr>
        <w:t xml:space="preserve">ges of tissue sensitivity to glucocorticoids may present either as </w:t>
      </w:r>
      <w:r w:rsidR="00344E3A" w:rsidRPr="0016769B">
        <w:rPr>
          <w:rFonts w:ascii="Arial" w:hAnsi="Arial" w:cs="Arial"/>
          <w:i/>
          <w:sz w:val="22"/>
          <w:szCs w:val="22"/>
        </w:rPr>
        <w:t>glucocorticoid resistance</w:t>
      </w:r>
      <w:r w:rsidR="00344E3A" w:rsidRPr="0016769B">
        <w:rPr>
          <w:rFonts w:ascii="Arial" w:hAnsi="Arial" w:cs="Arial"/>
          <w:sz w:val="22"/>
          <w:szCs w:val="22"/>
        </w:rPr>
        <w:t xml:space="preserve"> or </w:t>
      </w:r>
      <w:r w:rsidR="00344E3A" w:rsidRPr="0016769B">
        <w:rPr>
          <w:rFonts w:ascii="Arial" w:hAnsi="Arial" w:cs="Arial"/>
          <w:i/>
          <w:sz w:val="22"/>
          <w:szCs w:val="22"/>
        </w:rPr>
        <w:t>glucocorticoid hypersensitivity</w:t>
      </w:r>
      <w:r w:rsidR="00344E3A" w:rsidRPr="0016769B">
        <w:rPr>
          <w:rFonts w:ascii="Arial" w:hAnsi="Arial" w:cs="Arial"/>
          <w:sz w:val="22"/>
          <w:szCs w:val="22"/>
        </w:rPr>
        <w:t xml:space="preserve"> with </w:t>
      </w:r>
      <w:r w:rsidR="00670333" w:rsidRPr="0016769B">
        <w:rPr>
          <w:rFonts w:ascii="Arial" w:hAnsi="Arial" w:cs="Arial"/>
          <w:sz w:val="22"/>
          <w:szCs w:val="22"/>
        </w:rPr>
        <w:t>their specific</w:t>
      </w:r>
      <w:r w:rsidR="00344E3A" w:rsidRPr="0016769B">
        <w:rPr>
          <w:rFonts w:ascii="Arial" w:hAnsi="Arial" w:cs="Arial"/>
          <w:sz w:val="22"/>
          <w:szCs w:val="22"/>
        </w:rPr>
        <w:t xml:space="preserve"> manifestations </w:t>
      </w:r>
      <w:r w:rsidR="00252967" w:rsidRPr="0016769B">
        <w:rPr>
          <w:rFonts w:ascii="Arial" w:hAnsi="Arial" w:cs="Arial"/>
          <w:sz w:val="22"/>
          <w:szCs w:val="22"/>
        </w:rPr>
        <w:fldChar w:fldCharType="begin">
          <w:fldData xml:space="preserve">PEVuZE5vdGU+PENpdGU+PEF1dGhvcj5DaHJvdXNvczwvQXV0aG9yPjxZZWFyPjE5OTU8L1llYXI+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</w:fldData>
        </w:fldChar>
      </w:r>
      <w:r w:rsidR="00252967" w:rsidRPr="0016769B">
        <w:rPr>
          <w:rFonts w:ascii="Arial" w:hAnsi="Arial" w:cs="Arial"/>
          <w:sz w:val="22"/>
          <w:szCs w:val="22"/>
        </w:rPr>
        <w:instrText xml:space="preserve"> ADDIN EN.CITE </w:instrText>
      </w:r>
      <w:r w:rsidR="00252967" w:rsidRPr="0016769B">
        <w:rPr>
          <w:rFonts w:ascii="Arial" w:hAnsi="Arial" w:cs="Arial"/>
          <w:sz w:val="22"/>
          <w:szCs w:val="22"/>
        </w:rPr>
        <w:fldChar w:fldCharType="begin">
          <w:fldData xml:space="preserve">PEVuZE5vdGU+PENpdGU+PEF1dGhvcj5DaHJvdXNvczwvQXV0aG9yPjxZZWFyPjE5OTU8L1llYXI+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</w:fldData>
        </w:fldChar>
      </w:r>
      <w:r w:rsidR="00252967" w:rsidRPr="0016769B">
        <w:rPr>
          <w:rFonts w:ascii="Arial" w:hAnsi="Arial" w:cs="Arial"/>
          <w:sz w:val="22"/>
          <w:szCs w:val="22"/>
        </w:rPr>
        <w:instrText xml:space="preserve"> ADDIN EN.CITE.DATA </w:instrText>
      </w:r>
      <w:r w:rsidR="00252967" w:rsidRPr="0016769B">
        <w:rPr>
          <w:rFonts w:ascii="Arial" w:hAnsi="Arial" w:cs="Arial"/>
          <w:sz w:val="22"/>
          <w:szCs w:val="22"/>
        </w:rPr>
      </w:r>
      <w:r w:rsidR="00252967" w:rsidRPr="0016769B">
        <w:rPr>
          <w:rFonts w:ascii="Arial" w:hAnsi="Arial" w:cs="Arial"/>
          <w:sz w:val="22"/>
          <w:szCs w:val="22"/>
        </w:rPr>
        <w:fldChar w:fldCharType="end"/>
      </w:r>
      <w:r w:rsidR="00252967" w:rsidRPr="0016769B">
        <w:rPr>
          <w:rFonts w:ascii="Arial" w:hAnsi="Arial" w:cs="Arial"/>
          <w:sz w:val="22"/>
          <w:szCs w:val="22"/>
        </w:rPr>
      </w:r>
      <w:r w:rsidR="00252967" w:rsidRPr="0016769B">
        <w:rPr>
          <w:rFonts w:ascii="Arial" w:hAnsi="Arial" w:cs="Arial"/>
          <w:sz w:val="22"/>
          <w:szCs w:val="22"/>
        </w:rPr>
        <w:fldChar w:fldCharType="separate"/>
      </w:r>
      <w:r w:rsidR="00252967" w:rsidRPr="0016769B">
        <w:rPr>
          <w:rFonts w:ascii="Arial" w:hAnsi="Arial" w:cs="Arial"/>
          <w:noProof/>
          <w:sz w:val="22"/>
          <w:szCs w:val="22"/>
        </w:rPr>
        <w:t>(3, 4)</w:t>
      </w:r>
      <w:r w:rsidR="00252967" w:rsidRPr="0016769B">
        <w:rPr>
          <w:rFonts w:ascii="Arial" w:hAnsi="Arial" w:cs="Arial"/>
          <w:sz w:val="22"/>
          <w:szCs w:val="22"/>
        </w:rPr>
        <w:fldChar w:fldCharType="end"/>
      </w:r>
      <w:r w:rsidR="00344E3A" w:rsidRPr="0016769B">
        <w:rPr>
          <w:rFonts w:ascii="Arial" w:hAnsi="Arial" w:cs="Arial"/>
          <w:sz w:val="22"/>
          <w:szCs w:val="22"/>
        </w:rPr>
        <w:t>. Such alteration</w:t>
      </w:r>
      <w:r w:rsidR="00262514" w:rsidRPr="0016769B">
        <w:rPr>
          <w:rFonts w:ascii="Arial" w:hAnsi="Arial" w:cs="Arial"/>
          <w:sz w:val="22"/>
          <w:szCs w:val="22"/>
        </w:rPr>
        <w:t>s</w:t>
      </w:r>
      <w:r w:rsidR="00344E3A" w:rsidRPr="0016769B">
        <w:rPr>
          <w:rFonts w:ascii="Arial" w:hAnsi="Arial" w:cs="Arial"/>
          <w:sz w:val="22"/>
          <w:szCs w:val="22"/>
        </w:rPr>
        <w:t xml:space="preserve"> in tissue glucocorticoid actions can occur in general (that is, throughout the body) or in tissue-specific </w:t>
      </w:r>
      <w:r w:rsidR="0012645D">
        <w:rPr>
          <w:rFonts w:ascii="Arial" w:hAnsi="Arial" w:cs="Arial"/>
          <w:sz w:val="22"/>
          <w:szCs w:val="22"/>
        </w:rPr>
        <w:t xml:space="preserve">manner </w:t>
      </w:r>
      <w:r w:rsidR="00344E3A" w:rsidRPr="0016769B">
        <w:rPr>
          <w:rFonts w:ascii="Arial" w:hAnsi="Arial" w:cs="Arial"/>
          <w:sz w:val="22"/>
          <w:szCs w:val="22"/>
        </w:rPr>
        <w:t xml:space="preserve">(restricted in some organs and tissues; e.g., immune organs/cells, central nervous system (CNS), liver and fat tissues) </w:t>
      </w:r>
      <w:r w:rsidR="00252967" w:rsidRPr="0016769B">
        <w:rPr>
          <w:rFonts w:ascii="Arial" w:hAnsi="Arial" w:cs="Arial"/>
          <w:sz w:val="22"/>
          <w:szCs w:val="22"/>
        </w:rPr>
        <w:fldChar w:fldCharType="begin"/>
      </w:r>
      <w:r w:rsidR="00252967" w:rsidRPr="0016769B">
        <w:rPr>
          <w:rFonts w:ascii="Arial" w:hAnsi="Arial" w:cs="Arial"/>
          <w:sz w:val="22"/>
          <w:szCs w:val="22"/>
        </w:rPr>
        <w:instrText xml:space="preserve"> ADDIN EN.CITE &lt;EndNote&gt;&lt;Cite&gt;&lt;Author&gt;Kino&lt;/Author&gt;&lt;Year&gt;2003&lt;/Year&gt;&lt;RecNum&gt;44&lt;/RecNum&gt;&lt;DisplayText&gt;(3)&lt;/DisplayText&gt;&lt;record&gt;&lt;rec-number&gt;44&lt;/rec-number&gt;&lt;foreign-keys&gt;&lt;key app="EN" db-id="rret00t03za5efedfwqppfa0sefrsrvf5epw" timestamp="1709520209"&gt;44&lt;/key&gt;&lt;/foreign-keys&gt;&lt;ref-type name="Journal Article"&gt;17&lt;/ref-type&gt;&lt;contributors&gt;&lt;authors&gt;&lt;author&gt;Kino, T.&lt;/author&gt;&lt;author&gt;De Martino, M. U.&lt;/author&gt;&lt;author&gt;Charmandari, E.&lt;/author&gt;&lt;author&gt;Mirani, M.&lt;/author&gt;&lt;author&gt;Chrousos, G. P.&lt;/author&gt;&lt;/authors&gt;&lt;/contributors&gt;&lt;auth-address&gt;Pediatric and Reproductive Endocrinology Branch, National Institute of Child Health and Human Development, National Institutes of Health, Bethesda, MD 20892-1583, USA. kinot@mail.nih.gov&lt;/auth-address&gt;&lt;titles&gt;&lt;title&gt;Tissue glucocorticoid resistance/hypersensitivity syndromes&lt;/title&gt;&lt;secondary-title&gt;J Steroid Biochem Mol Biol&lt;/secondary-title&gt;&lt;/titles&gt;&lt;periodical&gt;&lt;full-title&gt;J Steroid Biochem Mol Biol&lt;/full-title&gt;&lt;/periodical&gt;&lt;pages&gt;457-67&lt;/pages&gt;&lt;volume&gt;85&lt;/volume&gt;&lt;number&gt;2-5&lt;/number&gt;&lt;keywords&gt;&lt;keyword&gt;Animals&lt;/keyword&gt;&lt;keyword&gt;Drug Resistance&lt;/keyword&gt;&lt;keyword&gt;Glucocorticoids/*physiology&lt;/keyword&gt;&lt;keyword&gt;Humans&lt;/keyword&gt;&lt;keyword&gt;Hypersensitivity/genetics/*physiopathology&lt;/keyword&gt;&lt;keyword&gt;Inflammation/genetics&lt;/keyword&gt;&lt;keyword&gt;Mutation&lt;/keyword&gt;&lt;keyword&gt;Receptors, Glucocorticoid/genetics&lt;/keyword&gt;&lt;keyword&gt;Syndrome&lt;/keyword&gt;&lt;/keywords&gt;&lt;dates&gt;&lt;year&gt;2003&lt;/year&gt;&lt;pub-dates&gt;&lt;date&gt;Jun&lt;/date&gt;&lt;/pub-dates&gt;&lt;/dates&gt;&lt;isbn&gt;0960-0760 (Print)&amp;#xD;0960-0760&lt;/isbn&gt;&lt;accession-num&gt;12943736&lt;/accession-num&gt;&lt;urls&gt;&lt;/urls&gt;&lt;electronic-resource-num&gt;10.1016/s0960-0760(03)00218-8&lt;/electronic-resource-num&gt;&lt;remote-database-provider&gt;NLM&lt;/remote-database-provider&gt;&lt;language&gt;eng&lt;/language&gt;&lt;/record&gt;&lt;/Cite&gt;&lt;/EndNote&gt;</w:instrText>
      </w:r>
      <w:r w:rsidR="00252967" w:rsidRPr="0016769B">
        <w:rPr>
          <w:rFonts w:ascii="Arial" w:hAnsi="Arial" w:cs="Arial"/>
          <w:sz w:val="22"/>
          <w:szCs w:val="22"/>
        </w:rPr>
        <w:fldChar w:fldCharType="separate"/>
      </w:r>
      <w:r w:rsidR="00252967" w:rsidRPr="0016769B">
        <w:rPr>
          <w:rFonts w:ascii="Arial" w:hAnsi="Arial" w:cs="Arial"/>
          <w:noProof/>
          <w:sz w:val="22"/>
          <w:szCs w:val="22"/>
        </w:rPr>
        <w:t>(3)</w:t>
      </w:r>
      <w:r w:rsidR="00252967" w:rsidRPr="0016769B">
        <w:rPr>
          <w:rFonts w:ascii="Arial" w:hAnsi="Arial" w:cs="Arial"/>
          <w:sz w:val="22"/>
          <w:szCs w:val="22"/>
        </w:rPr>
        <w:fldChar w:fldCharType="end"/>
      </w:r>
      <w:r w:rsidR="00344E3A" w:rsidRPr="0016769B">
        <w:rPr>
          <w:rFonts w:ascii="Arial" w:hAnsi="Arial" w:cs="Arial"/>
          <w:sz w:val="22"/>
          <w:szCs w:val="22"/>
        </w:rPr>
        <w:t>. The</w:t>
      </w:r>
      <w:r w:rsidR="00262514" w:rsidRPr="0016769B">
        <w:rPr>
          <w:rFonts w:ascii="Arial" w:hAnsi="Arial" w:cs="Arial"/>
          <w:sz w:val="22"/>
          <w:szCs w:val="22"/>
        </w:rPr>
        <w:t xml:space="preserve">y </w:t>
      </w:r>
      <w:r w:rsidR="00344E3A" w:rsidRPr="0016769B">
        <w:rPr>
          <w:rFonts w:ascii="Arial" w:hAnsi="Arial" w:cs="Arial"/>
          <w:sz w:val="22"/>
          <w:szCs w:val="22"/>
        </w:rPr>
        <w:t>are caused primarily by genetic defects of the molecules involved in the glucocorticoid signaling pathway or secondary through modulation of this pathway by other pathologic conditions, such as infectio</w:t>
      </w:r>
      <w:r w:rsidR="007F1B42" w:rsidRPr="0016769B">
        <w:rPr>
          <w:rFonts w:ascii="Arial" w:hAnsi="Arial" w:cs="Arial"/>
          <w:sz w:val="22"/>
          <w:szCs w:val="22"/>
        </w:rPr>
        <w:t>us</w:t>
      </w:r>
      <w:r w:rsidR="001E1693" w:rsidRPr="0016769B">
        <w:rPr>
          <w:rFonts w:ascii="Arial" w:hAnsi="Arial" w:cs="Arial"/>
          <w:sz w:val="22"/>
          <w:szCs w:val="22"/>
        </w:rPr>
        <w:t xml:space="preserve">, </w:t>
      </w:r>
      <w:r w:rsidR="00344E3A" w:rsidRPr="0016769B">
        <w:rPr>
          <w:rFonts w:ascii="Arial" w:hAnsi="Arial" w:cs="Arial"/>
          <w:sz w:val="22"/>
          <w:szCs w:val="22"/>
        </w:rPr>
        <w:t>inflammator</w:t>
      </w:r>
      <w:r w:rsidR="009D5C90" w:rsidRPr="0016769B">
        <w:rPr>
          <w:rFonts w:ascii="Arial" w:hAnsi="Arial" w:cs="Arial"/>
          <w:sz w:val="22"/>
          <w:szCs w:val="22"/>
        </w:rPr>
        <w:t>y</w:t>
      </w:r>
      <w:r w:rsidR="001E1693" w:rsidRPr="0016769B">
        <w:rPr>
          <w:rFonts w:ascii="Arial" w:hAnsi="Arial" w:cs="Arial"/>
          <w:sz w:val="22"/>
          <w:szCs w:val="22"/>
        </w:rPr>
        <w:t xml:space="preserve"> and </w:t>
      </w:r>
      <w:r w:rsidR="009D5C90" w:rsidRPr="0016769B">
        <w:rPr>
          <w:rFonts w:ascii="Arial" w:hAnsi="Arial" w:cs="Arial"/>
          <w:sz w:val="22"/>
          <w:szCs w:val="22"/>
        </w:rPr>
        <w:t>autoi</w:t>
      </w:r>
      <w:r w:rsidR="001E1693" w:rsidRPr="0016769B">
        <w:rPr>
          <w:rFonts w:ascii="Arial" w:hAnsi="Arial" w:cs="Arial"/>
          <w:sz w:val="22"/>
          <w:szCs w:val="22"/>
        </w:rPr>
        <w:t>m</w:t>
      </w:r>
      <w:r w:rsidR="009D5C90" w:rsidRPr="0016769B">
        <w:rPr>
          <w:rFonts w:ascii="Arial" w:hAnsi="Arial" w:cs="Arial"/>
          <w:sz w:val="22"/>
          <w:szCs w:val="22"/>
        </w:rPr>
        <w:t>mune</w:t>
      </w:r>
      <w:r w:rsidR="00344E3A" w:rsidRPr="0016769B">
        <w:rPr>
          <w:rFonts w:ascii="Arial" w:hAnsi="Arial" w:cs="Arial"/>
          <w:sz w:val="22"/>
          <w:szCs w:val="22"/>
          <w:lang w:eastAsia="ja-JP"/>
        </w:rPr>
        <w:t xml:space="preserve"> </w:t>
      </w:r>
      <w:r w:rsidR="00344E3A" w:rsidRPr="0016769B">
        <w:rPr>
          <w:rFonts w:ascii="Arial" w:hAnsi="Arial" w:cs="Arial"/>
          <w:sz w:val="22"/>
          <w:szCs w:val="22"/>
        </w:rPr>
        <w:t>diseases, obesity</w:t>
      </w:r>
      <w:r w:rsidR="0012645D">
        <w:rPr>
          <w:rFonts w:ascii="Arial" w:hAnsi="Arial" w:cs="Arial"/>
          <w:sz w:val="22"/>
          <w:szCs w:val="22"/>
        </w:rPr>
        <w:t>,</w:t>
      </w:r>
      <w:r w:rsidR="00344E3A" w:rsidRPr="0016769B">
        <w:rPr>
          <w:rFonts w:ascii="Arial" w:hAnsi="Arial" w:cs="Arial"/>
          <w:sz w:val="22"/>
          <w:szCs w:val="22"/>
        </w:rPr>
        <w:t xml:space="preserve"> and insulin resistance/overt diabetes mellitus. One such condition is the </w:t>
      </w:r>
      <w:r w:rsidR="00A4719B" w:rsidRPr="0016769B">
        <w:rPr>
          <w:rFonts w:ascii="Arial" w:hAnsi="Arial" w:cs="Arial"/>
          <w:sz w:val="22"/>
          <w:szCs w:val="22"/>
        </w:rPr>
        <w:t>p</w:t>
      </w:r>
      <w:r w:rsidR="00344E3A" w:rsidRPr="0016769B">
        <w:rPr>
          <w:rFonts w:ascii="Arial" w:hAnsi="Arial" w:cs="Arial"/>
          <w:sz w:val="22"/>
          <w:szCs w:val="22"/>
        </w:rPr>
        <w:t xml:space="preserve">rimary </w:t>
      </w:r>
      <w:r w:rsidR="00A4719B" w:rsidRPr="0016769B">
        <w:rPr>
          <w:rFonts w:ascii="Arial" w:hAnsi="Arial" w:cs="Arial"/>
          <w:sz w:val="22"/>
          <w:szCs w:val="22"/>
        </w:rPr>
        <w:t>g</w:t>
      </w:r>
      <w:r w:rsidR="00344E3A" w:rsidRPr="0016769B">
        <w:rPr>
          <w:rFonts w:ascii="Arial" w:hAnsi="Arial" w:cs="Arial"/>
          <w:sz w:val="22"/>
          <w:szCs w:val="22"/>
        </w:rPr>
        <w:t xml:space="preserve">eneralized </w:t>
      </w:r>
      <w:r w:rsidR="00A4719B" w:rsidRPr="0016769B">
        <w:rPr>
          <w:rFonts w:ascii="Arial" w:hAnsi="Arial" w:cs="Arial"/>
          <w:sz w:val="22"/>
          <w:szCs w:val="22"/>
        </w:rPr>
        <w:t>g</w:t>
      </w:r>
      <w:r w:rsidR="00344E3A" w:rsidRPr="0016769B">
        <w:rPr>
          <w:rFonts w:ascii="Arial" w:hAnsi="Arial" w:cs="Arial"/>
          <w:sz w:val="22"/>
          <w:szCs w:val="22"/>
        </w:rPr>
        <w:t xml:space="preserve">lucocorticoid </w:t>
      </w:r>
      <w:r w:rsidR="00A4719B" w:rsidRPr="0016769B">
        <w:rPr>
          <w:rFonts w:ascii="Arial" w:hAnsi="Arial" w:cs="Arial"/>
          <w:sz w:val="22"/>
          <w:szCs w:val="22"/>
        </w:rPr>
        <w:t>r</w:t>
      </w:r>
      <w:r w:rsidR="00344E3A" w:rsidRPr="0016769B">
        <w:rPr>
          <w:rFonts w:ascii="Arial" w:hAnsi="Arial" w:cs="Arial"/>
          <w:sz w:val="22"/>
          <w:szCs w:val="22"/>
        </w:rPr>
        <w:t xml:space="preserve">esistance </w:t>
      </w:r>
      <w:r w:rsidR="00A4719B" w:rsidRPr="0016769B">
        <w:rPr>
          <w:rFonts w:ascii="Arial" w:hAnsi="Arial" w:cs="Arial"/>
          <w:sz w:val="22"/>
          <w:szCs w:val="22"/>
        </w:rPr>
        <w:t>s</w:t>
      </w:r>
      <w:r w:rsidR="00344E3A" w:rsidRPr="0016769B">
        <w:rPr>
          <w:rFonts w:ascii="Arial" w:hAnsi="Arial" w:cs="Arial"/>
          <w:sz w:val="22"/>
          <w:szCs w:val="22"/>
        </w:rPr>
        <w:t xml:space="preserve">yndrome, which is caused by inactivating mutations in the glucocorticoid receptor gene </w:t>
      </w:r>
      <w:r w:rsidR="00252967" w:rsidRPr="0016769B">
        <w:rPr>
          <w:rFonts w:ascii="Arial" w:hAnsi="Arial" w:cs="Arial"/>
          <w:sz w:val="22"/>
          <w:szCs w:val="22"/>
        </w:rPr>
        <w:fldChar w:fldCharType="begin"/>
      </w:r>
      <w:r w:rsidR="00252967" w:rsidRPr="0016769B">
        <w:rPr>
          <w:rFonts w:ascii="Arial" w:hAnsi="Arial" w:cs="Arial"/>
          <w:sz w:val="22"/>
          <w:szCs w:val="22"/>
        </w:rPr>
        <w:instrText xml:space="preserve"> ADDIN EN.CITE &lt;EndNote&gt;&lt;Cite&gt;&lt;Author&gt;Charmandari&lt;/Author&gt;&lt;Year&gt;2008&lt;/Year&gt;&lt;RecNum&gt;46&lt;/RecNum&gt;&lt;DisplayText&gt;(5)&lt;/DisplayText&gt;&lt;record&gt;&lt;rec-number&gt;46&lt;/rec-number&gt;&lt;foreign-keys&gt;&lt;key app="EN" db-id="rret00t03za5efedfwqppfa0sefrsrvf5epw" timestamp="1709520617"&gt;46&lt;/key&gt;&lt;/foreign-keys&gt;&lt;ref-type name="Journal Article"&gt;17&lt;/ref-type&gt;&lt;contributors&gt;&lt;authors&gt;&lt;author&gt;Charmandari, E.&lt;/author&gt;&lt;author&gt;Kino, T.&lt;/author&gt;&lt;author&gt;Ichijo, T.&lt;/author&gt;&lt;author&gt;Chrousos, G. P.&lt;/author&gt;&lt;/authors&gt;&lt;/contributors&gt;&lt;auth-address&gt;Division of Endocrinology and Metabolism, Clinical Research Center, Biomedical Research Foundation of the Academy of Athens, 4 Soranou tou Efessiou Street, Athens, Greece. evangelia.charmandari@googlemail.com&lt;/auth-address&gt;&lt;titles&gt;&lt;title&gt;Generalized glucocorticoid resistance: clinical aspects, molecular mechanisms, and implications of a rare genetic disorder&lt;/title&gt;&lt;secondary-title&gt;J Clin Endocrinol Metab&lt;/secondary-title&gt;&lt;/titles&gt;&lt;periodical&gt;&lt;full-title&gt;J Clin Endocrinol Metab&lt;/full-title&gt;&lt;/periodical&gt;&lt;pages&gt;1563-72&lt;/pages&gt;&lt;volume&gt;93&lt;/volume&gt;&lt;number&gt;5&lt;/number&gt;&lt;edition&gt;20080304&lt;/edition&gt;&lt;keywords&gt;&lt;keyword&gt;Amino Acid Sequence&lt;/keyword&gt;&lt;keyword&gt;Drug Resistance/*genetics&lt;/keyword&gt;&lt;keyword&gt;Glucocorticoids/*pharmacology&lt;/keyword&gt;&lt;keyword&gt;Humans&lt;/keyword&gt;&lt;keyword&gt;Molecular Sequence Data&lt;/keyword&gt;&lt;keyword&gt;Mutation&lt;/keyword&gt;&lt;keyword&gt;Receptors, Glucocorticoid/chemistry/*genetics&lt;/keyword&gt;&lt;keyword&gt;Response Elements/physiology&lt;/keyword&gt;&lt;keyword&gt;Signal Transduction&lt;/keyword&gt;&lt;/keywords&gt;&lt;dates&gt;&lt;year&gt;2008&lt;/year&gt;&lt;pub-dates&gt;&lt;date&gt;May&lt;/date&gt;&lt;/pub-dates&gt;&lt;/dates&gt;&lt;isbn&gt;0021-972X (Print)&amp;#xD;0021-972x&lt;/isbn&gt;&lt;accession-num&gt;18319312&lt;/accession-num&gt;&lt;urls&gt;&lt;/urls&gt;&lt;custom2&gt;PMC2386273&lt;/custom2&gt;&lt;electronic-resource-num&gt;10.1210/jc.2008-0040&lt;/electronic-resource-num&gt;&lt;remote-database-provider&gt;NLM&lt;/remote-database-provider&gt;&lt;language&gt;eng&lt;/language&gt;&lt;/record&gt;&lt;/Cite&gt;&lt;/EndNote&gt;</w:instrText>
      </w:r>
      <w:r w:rsidR="00252967" w:rsidRPr="0016769B">
        <w:rPr>
          <w:rFonts w:ascii="Arial" w:hAnsi="Arial" w:cs="Arial"/>
          <w:sz w:val="22"/>
          <w:szCs w:val="22"/>
        </w:rPr>
        <w:fldChar w:fldCharType="separate"/>
      </w:r>
      <w:r w:rsidR="00252967" w:rsidRPr="0016769B">
        <w:rPr>
          <w:rFonts w:ascii="Arial" w:hAnsi="Arial" w:cs="Arial"/>
          <w:noProof/>
          <w:sz w:val="22"/>
          <w:szCs w:val="22"/>
        </w:rPr>
        <w:t>(5)</w:t>
      </w:r>
      <w:r w:rsidR="00252967" w:rsidRPr="0016769B">
        <w:rPr>
          <w:rFonts w:ascii="Arial" w:hAnsi="Arial" w:cs="Arial"/>
          <w:sz w:val="22"/>
          <w:szCs w:val="22"/>
        </w:rPr>
        <w:fldChar w:fldCharType="end"/>
      </w:r>
      <w:r w:rsidR="00344E3A" w:rsidRPr="0016769B">
        <w:rPr>
          <w:rFonts w:ascii="Arial" w:hAnsi="Arial" w:cs="Arial"/>
          <w:sz w:val="22"/>
          <w:szCs w:val="22"/>
        </w:rPr>
        <w:t>. Affected subjects develop partial glucocorticoid resistance observed in entire organs</w:t>
      </w:r>
      <w:r w:rsidR="001E1693" w:rsidRPr="0016769B">
        <w:rPr>
          <w:rFonts w:ascii="Arial" w:hAnsi="Arial" w:cs="Arial"/>
          <w:sz w:val="22"/>
          <w:szCs w:val="22"/>
        </w:rPr>
        <w:t xml:space="preserve"> and </w:t>
      </w:r>
      <w:r w:rsidR="007F1B42" w:rsidRPr="0016769B">
        <w:rPr>
          <w:rFonts w:ascii="Arial" w:hAnsi="Arial" w:cs="Arial"/>
          <w:sz w:val="22"/>
          <w:szCs w:val="22"/>
        </w:rPr>
        <w:t>tissues</w:t>
      </w:r>
      <w:r w:rsidR="00344E3A" w:rsidRPr="0016769B">
        <w:rPr>
          <w:rFonts w:ascii="Arial" w:hAnsi="Arial" w:cs="Arial"/>
          <w:sz w:val="22"/>
          <w:szCs w:val="22"/>
        </w:rPr>
        <w:t xml:space="preserve"> of the affected subjects </w:t>
      </w:r>
      <w:r w:rsidR="00252967" w:rsidRPr="0016769B">
        <w:rPr>
          <w:rFonts w:ascii="Arial" w:hAnsi="Arial" w:cs="Arial"/>
          <w:sz w:val="22"/>
          <w:szCs w:val="22"/>
        </w:rPr>
        <w:fldChar w:fldCharType="begin"/>
      </w:r>
      <w:r w:rsidR="00252967" w:rsidRPr="0016769B">
        <w:rPr>
          <w:rFonts w:ascii="Arial" w:hAnsi="Arial" w:cs="Arial"/>
          <w:sz w:val="22"/>
          <w:szCs w:val="22"/>
        </w:rPr>
        <w:instrText xml:space="preserve"> ADDIN EN.CITE &lt;EndNote&gt;&lt;Cite&gt;&lt;Author&gt;Charmandari&lt;/Author&gt;&lt;Year&gt;2008&lt;/Year&gt;&lt;RecNum&gt;46&lt;/RecNum&gt;&lt;DisplayText&gt;(5)&lt;/DisplayText&gt;&lt;record&gt;&lt;rec-number&gt;46&lt;/rec-number&gt;&lt;foreign-keys&gt;&lt;key app="EN" db-id="rret00t03za5efedfwqppfa0sefrsrvf5epw" timestamp="1709520617"&gt;46&lt;/key&gt;&lt;/foreign-keys&gt;&lt;ref-type name="Journal Article"&gt;17&lt;/ref-type&gt;&lt;contributors&gt;&lt;authors&gt;&lt;author&gt;Charmandari, E.&lt;/author&gt;&lt;author&gt;Kino, T.&lt;/author&gt;&lt;author&gt;Ichijo, T.&lt;/author&gt;&lt;author&gt;Chrousos, G. P.&lt;/author&gt;&lt;/authors&gt;&lt;/contributors&gt;&lt;auth-address&gt;Division of Endocrinology and Metabolism, Clinical Research Center, Biomedical Research Foundation of the Academy of Athens, 4 Soranou tou Efessiou Street, Athens, Greece. evangelia.charmandari@googlemail.com&lt;/auth-address&gt;&lt;titles&gt;&lt;title&gt;Generalized glucocorticoid resistance: clinical aspects, molecular mechanisms, and implications of a rare genetic disorder&lt;/title&gt;&lt;secondary-title&gt;J Clin Endocrinol Metab&lt;/secondary-title&gt;&lt;/titles&gt;&lt;periodical&gt;&lt;full-title&gt;J Clin Endocrinol Metab&lt;/full-title&gt;&lt;/periodical&gt;&lt;pages&gt;1563-72&lt;/pages&gt;&lt;volume&gt;93&lt;/volume&gt;&lt;number&gt;5&lt;/number&gt;&lt;edition&gt;20080304&lt;/edition&gt;&lt;keywords&gt;&lt;keyword&gt;Amino Acid Sequence&lt;/keyword&gt;&lt;keyword&gt;Drug Resistance/*genetics&lt;/keyword&gt;&lt;keyword&gt;Glucocorticoids/*pharmacology&lt;/keyword&gt;&lt;keyword&gt;Humans&lt;/keyword&gt;&lt;keyword&gt;Molecular Sequence Data&lt;/keyword&gt;&lt;keyword&gt;Mutation&lt;/keyword&gt;&lt;keyword&gt;Receptors, Glucocorticoid/chemistry/*genetics&lt;/keyword&gt;&lt;keyword&gt;Response Elements/physiology&lt;/keyword&gt;&lt;keyword&gt;Signal Transduction&lt;/keyword&gt;&lt;/keywords&gt;&lt;dates&gt;&lt;year&gt;2008&lt;/year&gt;&lt;pub-dates&gt;&lt;date&gt;May&lt;/date&gt;&lt;/pub-dates&gt;&lt;/dates&gt;&lt;isbn&gt;0021-972X (Print)&amp;#xD;0021-972x&lt;/isbn&gt;&lt;accession-num&gt;18319312&lt;/accession-num&gt;&lt;urls&gt;&lt;/urls&gt;&lt;custom2&gt;PMC2386273&lt;/custom2&gt;&lt;electronic-resource-num&gt;10.1210/jc.2008-0040&lt;/electronic-resource-num&gt;&lt;remote-database-provider&gt;NLM&lt;/remote-database-provider&gt;&lt;language&gt;eng&lt;/language&gt;&lt;/record&gt;&lt;/Cite&gt;&lt;/EndNote&gt;</w:instrText>
      </w:r>
      <w:r w:rsidR="00252967" w:rsidRPr="0016769B">
        <w:rPr>
          <w:rFonts w:ascii="Arial" w:hAnsi="Arial" w:cs="Arial"/>
          <w:sz w:val="22"/>
          <w:szCs w:val="22"/>
        </w:rPr>
        <w:fldChar w:fldCharType="separate"/>
      </w:r>
      <w:r w:rsidR="00252967" w:rsidRPr="0016769B">
        <w:rPr>
          <w:rFonts w:ascii="Arial" w:hAnsi="Arial" w:cs="Arial"/>
          <w:noProof/>
          <w:sz w:val="22"/>
          <w:szCs w:val="22"/>
        </w:rPr>
        <w:t>(5)</w:t>
      </w:r>
      <w:r w:rsidR="00252967" w:rsidRPr="0016769B">
        <w:rPr>
          <w:rFonts w:ascii="Arial" w:hAnsi="Arial" w:cs="Arial"/>
          <w:sz w:val="22"/>
          <w:szCs w:val="22"/>
        </w:rPr>
        <w:fldChar w:fldCharType="end"/>
      </w:r>
      <w:r w:rsidR="00344E3A" w:rsidRPr="0016769B">
        <w:rPr>
          <w:rFonts w:ascii="Arial" w:hAnsi="Arial" w:cs="Arial"/>
          <w:sz w:val="22"/>
          <w:szCs w:val="22"/>
        </w:rPr>
        <w:t xml:space="preserve">. In recognition of Professor George P. Chrousos' novel and extensive research work in this field, the term “Chrousos Syndrome” may be used for this syndrome </w:t>
      </w:r>
      <w:r w:rsidR="00252967" w:rsidRPr="0016769B">
        <w:rPr>
          <w:rFonts w:ascii="Arial" w:hAnsi="Arial" w:cs="Arial"/>
          <w:sz w:val="22"/>
          <w:szCs w:val="22"/>
        </w:rPr>
        <w:fldChar w:fldCharType="begin">
          <w:fldData xml:space="preserve">PEVuZE5vdGU+PENpdGU+PEF1dGhvcj5DaGFybWFuZGFyaTwvQXV0aG9yPjxZZWFyPjIwMTA8L1ll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</w:fldData>
        </w:fldChar>
      </w:r>
      <w:r w:rsidR="00252967" w:rsidRPr="0016769B">
        <w:rPr>
          <w:rFonts w:ascii="Arial" w:hAnsi="Arial" w:cs="Arial"/>
          <w:sz w:val="22"/>
          <w:szCs w:val="22"/>
        </w:rPr>
        <w:instrText xml:space="preserve"> ADDIN EN.CITE </w:instrText>
      </w:r>
      <w:r w:rsidR="00252967" w:rsidRPr="0016769B">
        <w:rPr>
          <w:rFonts w:ascii="Arial" w:hAnsi="Arial" w:cs="Arial"/>
          <w:sz w:val="22"/>
          <w:szCs w:val="22"/>
        </w:rPr>
        <w:fldChar w:fldCharType="begin">
          <w:fldData xml:space="preserve">PEVuZE5vdGU+PENpdGU+PEF1dGhvcj5DaGFybWFuZGFyaTwvQXV0aG9yPjxZZWFyPjIwMTA8L1ll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</w:fldData>
        </w:fldChar>
      </w:r>
      <w:r w:rsidR="00252967" w:rsidRPr="0016769B">
        <w:rPr>
          <w:rFonts w:ascii="Arial" w:hAnsi="Arial" w:cs="Arial"/>
          <w:sz w:val="22"/>
          <w:szCs w:val="22"/>
        </w:rPr>
        <w:instrText xml:space="preserve"> ADDIN EN.CITE.DATA </w:instrText>
      </w:r>
      <w:r w:rsidR="00252967" w:rsidRPr="0016769B">
        <w:rPr>
          <w:rFonts w:ascii="Arial" w:hAnsi="Arial" w:cs="Arial"/>
          <w:sz w:val="22"/>
          <w:szCs w:val="22"/>
        </w:rPr>
      </w:r>
      <w:r w:rsidR="00252967" w:rsidRPr="0016769B">
        <w:rPr>
          <w:rFonts w:ascii="Arial" w:hAnsi="Arial" w:cs="Arial"/>
          <w:sz w:val="22"/>
          <w:szCs w:val="22"/>
        </w:rPr>
        <w:fldChar w:fldCharType="end"/>
      </w:r>
      <w:r w:rsidR="00252967" w:rsidRPr="0016769B">
        <w:rPr>
          <w:rFonts w:ascii="Arial" w:hAnsi="Arial" w:cs="Arial"/>
          <w:sz w:val="22"/>
          <w:szCs w:val="22"/>
        </w:rPr>
      </w:r>
      <w:r w:rsidR="00252967" w:rsidRPr="0016769B">
        <w:rPr>
          <w:rFonts w:ascii="Arial" w:hAnsi="Arial" w:cs="Arial"/>
          <w:sz w:val="22"/>
          <w:szCs w:val="22"/>
        </w:rPr>
        <w:fldChar w:fldCharType="separate"/>
      </w:r>
      <w:r w:rsidR="00252967" w:rsidRPr="0016769B">
        <w:rPr>
          <w:rFonts w:ascii="Arial" w:hAnsi="Arial" w:cs="Arial"/>
          <w:noProof/>
          <w:sz w:val="22"/>
          <w:szCs w:val="22"/>
        </w:rPr>
        <w:t>(6, 7)</w:t>
      </w:r>
      <w:r w:rsidR="00252967" w:rsidRPr="0016769B">
        <w:rPr>
          <w:rFonts w:ascii="Arial" w:hAnsi="Arial" w:cs="Arial"/>
          <w:sz w:val="22"/>
          <w:szCs w:val="22"/>
        </w:rPr>
        <w:fldChar w:fldCharType="end"/>
      </w:r>
      <w:r w:rsidR="003871F0" w:rsidRPr="0016769B">
        <w:rPr>
          <w:rFonts w:ascii="Arial" w:hAnsi="Arial" w:cs="Arial"/>
          <w:sz w:val="22"/>
          <w:szCs w:val="22"/>
        </w:rPr>
        <w:t>.</w:t>
      </w:r>
    </w:p>
    <w:p w14:paraId="0CCEA01F" w14:textId="77777777" w:rsidR="00344E3A" w:rsidRPr="0016769B" w:rsidRDefault="00344E3A" w:rsidP="0016769B">
      <w:pPr>
        <w:pStyle w:val="BodyText2"/>
        <w:adjustRightInd w:val="0"/>
        <w:snapToGrid w:val="0"/>
        <w:spacing w:line="276" w:lineRule="auto"/>
        <w:contextualSpacing/>
        <w:jc w:val="left"/>
        <w:rPr>
          <w:rFonts w:ascii="Arial" w:hAnsi="Arial" w:cs="Arial"/>
          <w:sz w:val="22"/>
          <w:szCs w:val="22"/>
        </w:rPr>
      </w:pPr>
    </w:p>
    <w:p w14:paraId="7F182E5C" w14:textId="77777777" w:rsidR="00344E3A" w:rsidRPr="00EF1D98" w:rsidRDefault="00344E3A" w:rsidP="0016769B">
      <w:pPr>
        <w:pStyle w:val="NormalWeb"/>
        <w:adjustRightInd w:val="0"/>
        <w:snapToGrid w:val="0"/>
        <w:spacing w:before="0" w:beforeAutospacing="0" w:after="0" w:afterAutospacing="0" w:line="276" w:lineRule="auto"/>
        <w:contextualSpacing/>
        <w:rPr>
          <w:rFonts w:ascii="Arial" w:hAnsi="Arial" w:cs="Arial"/>
          <w:b/>
          <w:bCs/>
          <w:color w:val="0070C0"/>
          <w:sz w:val="22"/>
          <w:szCs w:val="22"/>
        </w:rPr>
      </w:pPr>
      <w:r w:rsidRPr="00EF1D98">
        <w:rPr>
          <w:rFonts w:ascii="Arial" w:hAnsi="Arial" w:cs="Arial"/>
          <w:b/>
          <w:bCs/>
          <w:color w:val="0070C0"/>
          <w:sz w:val="22"/>
          <w:szCs w:val="22"/>
        </w:rPr>
        <w:t>GLUCOCORTICOIDS</w:t>
      </w:r>
    </w:p>
    <w:p w14:paraId="5DB78E9C" w14:textId="77777777" w:rsidR="00EB1FC7" w:rsidRPr="0016769B" w:rsidRDefault="00EB1FC7" w:rsidP="0016769B">
      <w:pPr>
        <w:pStyle w:val="NormalWeb"/>
        <w:adjustRightInd w:val="0"/>
        <w:snapToGrid w:val="0"/>
        <w:spacing w:before="0" w:beforeAutospacing="0" w:after="0" w:afterAutospacing="0" w:line="276" w:lineRule="auto"/>
        <w:contextualSpacing/>
        <w:rPr>
          <w:rFonts w:ascii="Arial" w:hAnsi="Arial" w:cs="Arial"/>
          <w:sz w:val="22"/>
          <w:szCs w:val="22"/>
        </w:rPr>
      </w:pPr>
    </w:p>
    <w:p w14:paraId="65E6D501" w14:textId="70AFAADD" w:rsidR="00344E3A" w:rsidRPr="0016769B" w:rsidRDefault="00344E3A" w:rsidP="0016769B">
      <w:pPr>
        <w:pStyle w:val="NormalWeb"/>
        <w:adjustRightInd w:val="0"/>
        <w:snapToGrid w:val="0"/>
        <w:spacing w:before="0" w:beforeAutospacing="0" w:after="0" w:afterAutospacing="0" w:line="276" w:lineRule="auto"/>
        <w:contextualSpacing/>
        <w:rPr>
          <w:rFonts w:ascii="Arial" w:hAnsi="Arial" w:cs="Arial"/>
          <w:b/>
          <w:bCs/>
          <w:sz w:val="22"/>
          <w:szCs w:val="22"/>
        </w:rPr>
      </w:pPr>
      <w:r w:rsidRPr="0016769B">
        <w:rPr>
          <w:rFonts w:ascii="Arial" w:hAnsi="Arial" w:cs="Arial"/>
          <w:sz w:val="22"/>
          <w:szCs w:val="22"/>
        </w:rPr>
        <w:t xml:space="preserve">Glucocorticoids (cortisol in humans and corticosterone in rodents) </w:t>
      </w:r>
      <w:r w:rsidR="00BF0145" w:rsidRPr="0016769B">
        <w:rPr>
          <w:rFonts w:ascii="Arial" w:hAnsi="Arial" w:cs="Arial"/>
          <w:sz w:val="22"/>
          <w:szCs w:val="22"/>
        </w:rPr>
        <w:t xml:space="preserve">are produced </w:t>
      </w:r>
      <w:r w:rsidR="0098532D" w:rsidRPr="0016769B">
        <w:rPr>
          <w:rFonts w:ascii="Arial" w:hAnsi="Arial" w:cs="Arial"/>
          <w:sz w:val="22"/>
          <w:szCs w:val="22"/>
        </w:rPr>
        <w:t>from cholesterol through</w:t>
      </w:r>
      <w:r w:rsidR="00BF0145" w:rsidRPr="0016769B">
        <w:rPr>
          <w:rFonts w:ascii="Arial" w:hAnsi="Arial" w:cs="Arial"/>
          <w:sz w:val="22"/>
          <w:szCs w:val="22"/>
        </w:rPr>
        <w:t xml:space="preserve"> multiple enzymatic reactions in the zona fasciculata of the adrenal cortex in response to the adrenocorticotropic hormone (ACTH) released from the pituitary gland </w:t>
      </w:r>
      <w:r w:rsidR="00BF0145" w:rsidRPr="0016769B">
        <w:rPr>
          <w:rFonts w:ascii="Arial" w:hAnsi="Arial" w:cs="Arial"/>
          <w:sz w:val="22"/>
          <w:szCs w:val="22"/>
        </w:rPr>
        <w:fldChar w:fldCharType="begin"/>
      </w:r>
      <w:r w:rsidR="00BF0145" w:rsidRPr="0016769B">
        <w:rPr>
          <w:rFonts w:ascii="Arial" w:hAnsi="Arial" w:cs="Arial"/>
          <w:sz w:val="22"/>
          <w:szCs w:val="22"/>
        </w:rPr>
        <w:instrText xml:space="preserve"> ADDIN EN.CITE &lt;EndNote&gt;&lt;Cite&gt;&lt;Author&gt;Chrousos&lt;/Author&gt;&lt;Year&gt;2009&lt;/Year&gt;&lt;RecNum&gt;42&lt;/RecNum&gt;&lt;DisplayText&gt;(1)&lt;/DisplayText&gt;&lt;record&gt;&lt;rec-number&gt;42&lt;/rec-number&gt;&lt;foreign-keys&gt;&lt;key app="EN" db-id="rret00t03za5efedfwqppfa0sefrsrvf5epw" timestamp="1709519941"&gt;42&lt;/key&gt;&lt;/foreign-keys&gt;&lt;ref-type name="Journal Article"&gt;17&lt;/ref-type&gt;&lt;contributors&gt;&lt;authors&gt;&lt;author&gt;Chrousos, G. P.&lt;/author&gt;&lt;/authors&gt;&lt;/contributors&gt;&lt;auth-address&gt;Aghia Sophia Children&amp;apos;s Hospital, University of Athens, Greece. chrousge@med.uoa.gr&lt;/auth-address&gt;&lt;titles&gt;&lt;title&gt;Stress and disorders of the stress system&lt;/title&gt;&lt;secondary-title&gt;Nat Rev Endocrinol&lt;/secondary-title&gt;&lt;alt-title&gt;Nature reviews. Endocrinology&lt;/alt-title&gt;&lt;/titles&gt;&lt;periodical&gt;&lt;full-title&gt;Nat Rev Endocrinol&lt;/full-title&gt;&lt;abbr-1&gt;Nature reviews. Endocrinology&lt;/abbr-1&gt;&lt;/periodical&gt;&lt;alt-periodical&gt;&lt;full-title&gt;Nat Rev Endocrinol&lt;/full-title&gt;&lt;abbr-1&gt;Nature reviews. Endocrinology&lt;/abbr-1&gt;&lt;/alt-periodical&gt;&lt;pages&gt;374-81&lt;/pages&gt;&lt;volume&gt;5&lt;/volume&gt;&lt;number&gt;7&lt;/number&gt;&lt;edition&gt;2009/06/03&lt;/edition&gt;&lt;keywords&gt;&lt;keyword&gt;Corticotropin-Releasing Hormone/metabolism&lt;/keyword&gt;&lt;keyword&gt;Homeostasis/physiology&lt;/keyword&gt;&lt;keyword&gt;Humans&lt;/keyword&gt;&lt;keyword&gt;Norepinephrine/metabolism&lt;/keyword&gt;&lt;keyword&gt;Stress, Physiological/*physiology&lt;/keyword&gt;&lt;keyword&gt;Stress, Psychological/*metabolism/*physiopathology&lt;/keyword&gt;&lt;/keywords&gt;&lt;dates&gt;&lt;year&gt;2009&lt;/year&gt;&lt;pub-dates&gt;&lt;date&gt;Jul&lt;/date&gt;&lt;/pub-dates&gt;&lt;/dates&gt;&lt;isbn&gt;1759-5029&lt;/isbn&gt;&lt;accession-num&gt;19488073&lt;/accession-num&gt;&lt;urls&gt;&lt;/urls&gt;&lt;electronic-resource-num&gt;10.1038/nrendo.2009.106&lt;/electronic-resource-num&gt;&lt;remote-database-provider&gt;NLM&lt;/remote-database-provider&gt;&lt;language&gt;eng&lt;/language&gt;&lt;/record&gt;&lt;/Cite&gt;&lt;/EndNote&gt;</w:instrText>
      </w:r>
      <w:r w:rsidR="00BF0145" w:rsidRPr="0016769B">
        <w:rPr>
          <w:rFonts w:ascii="Arial" w:hAnsi="Arial" w:cs="Arial"/>
          <w:sz w:val="22"/>
          <w:szCs w:val="22"/>
        </w:rPr>
        <w:fldChar w:fldCharType="separate"/>
      </w:r>
      <w:r w:rsidR="00BF0145" w:rsidRPr="0016769B">
        <w:rPr>
          <w:rFonts w:ascii="Arial" w:hAnsi="Arial" w:cs="Arial"/>
          <w:noProof/>
          <w:sz w:val="22"/>
          <w:szCs w:val="22"/>
        </w:rPr>
        <w:t>(1)</w:t>
      </w:r>
      <w:r w:rsidR="00BF0145" w:rsidRPr="0016769B">
        <w:rPr>
          <w:rFonts w:ascii="Arial" w:hAnsi="Arial" w:cs="Arial"/>
          <w:sz w:val="22"/>
          <w:szCs w:val="22"/>
        </w:rPr>
        <w:fldChar w:fldCharType="end"/>
      </w:r>
      <w:r w:rsidR="00BF0145" w:rsidRPr="0016769B">
        <w:rPr>
          <w:rFonts w:ascii="Arial" w:hAnsi="Arial" w:cs="Arial"/>
          <w:sz w:val="22"/>
          <w:szCs w:val="22"/>
        </w:rPr>
        <w:t xml:space="preserve">. Glucocorticoids </w:t>
      </w:r>
      <w:r w:rsidRPr="0016769B">
        <w:rPr>
          <w:rFonts w:ascii="Arial" w:hAnsi="Arial" w:cs="Arial"/>
          <w:sz w:val="22"/>
          <w:szCs w:val="22"/>
        </w:rPr>
        <w:t>regulate a broad spectrum of physiologic functions essential for life, such as growth, reproduction, immunity, intermediary metabolism, cardiovascular tone</w:t>
      </w:r>
      <w:r w:rsidR="0012645D">
        <w:rPr>
          <w:rFonts w:ascii="Arial" w:hAnsi="Arial" w:cs="Arial"/>
          <w:sz w:val="22"/>
          <w:szCs w:val="22"/>
        </w:rPr>
        <w:t>,</w:t>
      </w:r>
      <w:r w:rsidRPr="0016769B">
        <w:rPr>
          <w:rFonts w:ascii="Arial" w:hAnsi="Arial" w:cs="Arial"/>
          <w:sz w:val="22"/>
          <w:szCs w:val="22"/>
        </w:rPr>
        <w:t xml:space="preserve"> and CNS functions</w:t>
      </w:r>
      <w:r w:rsidR="00D3645A" w:rsidRPr="0016769B">
        <w:rPr>
          <w:rFonts w:ascii="Arial" w:hAnsi="Arial" w:cs="Arial"/>
          <w:sz w:val="22"/>
          <w:szCs w:val="22"/>
        </w:rPr>
        <w:t>,</w:t>
      </w:r>
      <w:r w:rsidRPr="0016769B">
        <w:rPr>
          <w:rFonts w:ascii="Arial" w:hAnsi="Arial" w:cs="Arial"/>
          <w:sz w:val="22"/>
          <w:szCs w:val="22"/>
        </w:rPr>
        <w:t xml:space="preserve"> play</w:t>
      </w:r>
      <w:r w:rsidR="00D3645A" w:rsidRPr="0016769B">
        <w:rPr>
          <w:rFonts w:ascii="Arial" w:hAnsi="Arial" w:cs="Arial"/>
          <w:sz w:val="22"/>
          <w:szCs w:val="22"/>
        </w:rPr>
        <w:t>ing</w:t>
      </w:r>
      <w:r w:rsidRPr="0016769B">
        <w:rPr>
          <w:rFonts w:ascii="Arial" w:hAnsi="Arial" w:cs="Arial"/>
          <w:sz w:val="22"/>
          <w:szCs w:val="22"/>
        </w:rPr>
        <w:t xml:space="preserve"> essential and indispensable role</w:t>
      </w:r>
      <w:r w:rsidR="007F1B42" w:rsidRPr="0016769B">
        <w:rPr>
          <w:rFonts w:ascii="Arial" w:hAnsi="Arial" w:cs="Arial"/>
          <w:sz w:val="22"/>
          <w:szCs w:val="22"/>
        </w:rPr>
        <w:t>s</w:t>
      </w:r>
      <w:r w:rsidRPr="0016769B">
        <w:rPr>
          <w:rFonts w:ascii="Arial" w:hAnsi="Arial" w:cs="Arial"/>
          <w:sz w:val="22"/>
          <w:szCs w:val="22"/>
        </w:rPr>
        <w:t xml:space="preserve"> in the maintenance of resting and stress-</w:t>
      </w:r>
      <w:r w:rsidRPr="0016769B">
        <w:rPr>
          <w:rFonts w:ascii="Arial" w:hAnsi="Arial" w:cs="Arial"/>
          <w:sz w:val="22"/>
          <w:szCs w:val="22"/>
        </w:rPr>
        <w:lastRenderedPageBreak/>
        <w:t>related homeostasis</w:t>
      </w:r>
      <w:r w:rsidR="00BF0145" w:rsidRPr="0016769B">
        <w:rPr>
          <w:rFonts w:ascii="Arial" w:hAnsi="Arial" w:cs="Arial"/>
          <w:sz w:val="22"/>
          <w:szCs w:val="22"/>
        </w:rPr>
        <w:t xml:space="preserve"> </w:t>
      </w:r>
      <w:r w:rsidR="00BF0145" w:rsidRPr="0016769B">
        <w:rPr>
          <w:rFonts w:ascii="Arial" w:hAnsi="Arial" w:cs="Arial"/>
          <w:sz w:val="22"/>
          <w:szCs w:val="22"/>
        </w:rPr>
        <w:fldChar w:fldCharType="begin">
          <w:fldData xml:space="preserve">PEVuZE5vdGU+PENpdGU+PEF1dGhvcj5LaW5vPC9BdXRob3I+PFllYXI+MjAwNTwvWWVhcj48UmVj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</w:fldData>
        </w:fldChar>
      </w:r>
      <w:r w:rsidR="00BF0145" w:rsidRPr="0016769B">
        <w:rPr>
          <w:rFonts w:ascii="Arial" w:hAnsi="Arial" w:cs="Arial"/>
          <w:sz w:val="22"/>
          <w:szCs w:val="22"/>
        </w:rPr>
        <w:instrText xml:space="preserve"> ADDIN EN.CITE </w:instrText>
      </w:r>
      <w:r w:rsidR="00BF0145" w:rsidRPr="0016769B">
        <w:rPr>
          <w:rFonts w:ascii="Arial" w:hAnsi="Arial" w:cs="Arial"/>
          <w:sz w:val="22"/>
          <w:szCs w:val="22"/>
        </w:rPr>
        <w:fldChar w:fldCharType="begin">
          <w:fldData xml:space="preserve">PEVuZE5vdGU+PENpdGU+PEF1dGhvcj5LaW5vPC9BdXRob3I+PFllYXI+MjAwNTwvWWVhcj48UmVj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</w:fldData>
        </w:fldChar>
      </w:r>
      <w:r w:rsidR="00BF0145" w:rsidRPr="0016769B">
        <w:rPr>
          <w:rFonts w:ascii="Arial" w:hAnsi="Arial" w:cs="Arial"/>
          <w:sz w:val="22"/>
          <w:szCs w:val="22"/>
        </w:rPr>
        <w:instrText xml:space="preserve"> ADDIN EN.CITE.DATA </w:instrText>
      </w:r>
      <w:r w:rsidR="00BF0145" w:rsidRPr="0016769B">
        <w:rPr>
          <w:rFonts w:ascii="Arial" w:hAnsi="Arial" w:cs="Arial"/>
          <w:sz w:val="22"/>
          <w:szCs w:val="22"/>
        </w:rPr>
      </w:r>
      <w:r w:rsidR="00BF0145" w:rsidRPr="0016769B">
        <w:rPr>
          <w:rFonts w:ascii="Arial" w:hAnsi="Arial" w:cs="Arial"/>
          <w:sz w:val="22"/>
          <w:szCs w:val="22"/>
        </w:rPr>
        <w:fldChar w:fldCharType="end"/>
      </w:r>
      <w:r w:rsidR="00BF0145" w:rsidRPr="0016769B">
        <w:rPr>
          <w:rFonts w:ascii="Arial" w:hAnsi="Arial" w:cs="Arial"/>
          <w:sz w:val="22"/>
          <w:szCs w:val="22"/>
        </w:rPr>
      </w:r>
      <w:r w:rsidR="00BF0145" w:rsidRPr="0016769B">
        <w:rPr>
          <w:rFonts w:ascii="Arial" w:hAnsi="Arial" w:cs="Arial"/>
          <w:sz w:val="22"/>
          <w:szCs w:val="22"/>
        </w:rPr>
        <w:fldChar w:fldCharType="separate"/>
      </w:r>
      <w:r w:rsidR="00BF0145" w:rsidRPr="0016769B">
        <w:rPr>
          <w:rFonts w:ascii="Arial" w:hAnsi="Arial" w:cs="Arial"/>
          <w:noProof/>
          <w:sz w:val="22"/>
          <w:szCs w:val="22"/>
        </w:rPr>
        <w:t>(1, 7, 8)</w:t>
      </w:r>
      <w:r w:rsidR="00BF0145" w:rsidRPr="0016769B">
        <w:rPr>
          <w:rFonts w:ascii="Arial" w:hAnsi="Arial" w:cs="Arial"/>
          <w:sz w:val="22"/>
          <w:szCs w:val="22"/>
        </w:rPr>
        <w:fldChar w:fldCharType="end"/>
      </w:r>
      <w:r w:rsidRPr="0016769B">
        <w:rPr>
          <w:rFonts w:ascii="Arial" w:hAnsi="Arial" w:cs="Arial"/>
          <w:sz w:val="22"/>
          <w:szCs w:val="22"/>
        </w:rPr>
        <w:t xml:space="preserve">. In addition, glucocorticoids exert potent anti-inflammatory and immunomodulatory effects particularly </w:t>
      </w:r>
      <w:r w:rsidR="00C116C2" w:rsidRPr="0016769B">
        <w:rPr>
          <w:rFonts w:ascii="Arial" w:hAnsi="Arial" w:cs="Arial"/>
          <w:sz w:val="22"/>
          <w:szCs w:val="22"/>
        </w:rPr>
        <w:t>with</w:t>
      </w:r>
      <w:r w:rsidRPr="0016769B">
        <w:rPr>
          <w:rFonts w:ascii="Arial" w:hAnsi="Arial" w:cs="Arial"/>
          <w:sz w:val="22"/>
          <w:szCs w:val="22"/>
        </w:rPr>
        <w:t xml:space="preserve"> their stress-equivalent or pharmacologic doses, thus they are widely used in the treatment of inflammatory, autoimmune</w:t>
      </w:r>
      <w:r w:rsidR="0012645D">
        <w:rPr>
          <w:rFonts w:ascii="Arial" w:hAnsi="Arial" w:cs="Arial"/>
          <w:sz w:val="22"/>
          <w:szCs w:val="22"/>
        </w:rPr>
        <w:t>,</w:t>
      </w:r>
      <w:r w:rsidRPr="0016769B">
        <w:rPr>
          <w:rFonts w:ascii="Arial" w:hAnsi="Arial" w:cs="Arial"/>
          <w:sz w:val="22"/>
          <w:szCs w:val="22"/>
        </w:rPr>
        <w:t xml:space="preserve"> and lymphoproliferative diseases </w:t>
      </w:r>
      <w:r w:rsidR="00252967" w:rsidRPr="0016769B">
        <w:rPr>
          <w:rFonts w:ascii="Arial" w:hAnsi="Arial" w:cs="Arial"/>
          <w:sz w:val="22"/>
          <w:szCs w:val="22"/>
        </w:rPr>
        <w:fldChar w:fldCharType="begin"/>
      </w:r>
      <w:r w:rsidR="00252967" w:rsidRPr="0016769B">
        <w:rPr>
          <w:rFonts w:ascii="Arial" w:hAnsi="Arial" w:cs="Arial"/>
          <w:sz w:val="22"/>
          <w:szCs w:val="22"/>
        </w:rPr>
        <w:instrText xml:space="preserve"> ADDIN EN.CITE &lt;EndNote&gt;&lt;Cite&gt;&lt;Author&gt;Kino&lt;/Author&gt;&lt;Year&gt;2005&lt;/Year&gt;&lt;RecNum&gt;49&lt;/RecNum&gt;&lt;DisplayText&gt;(8)&lt;/DisplayText&gt;&lt;record&gt;&lt;rec-number&gt;49&lt;/rec-number&gt;&lt;foreign-keys&gt;&lt;key app="EN" db-id="rret00t03za5efedfwqppfa0sefrsrvf5epw" timestamp="1709521887"&gt;49&lt;/key&gt;&lt;/foreign-keys&gt;&lt;ref-type name="Book Section"&gt;5&lt;/ref-type&gt;&lt;contributors&gt;&lt;authors&gt;&lt;author&gt;Kino, T.&lt;/author&gt;&lt;author&gt;Chrousos, G. P.&lt;/author&gt;&lt;/authors&gt;&lt;secondary-authors&gt;&lt;author&gt;Steckler, T.&lt;/author&gt;&lt;author&gt;Kalin, N. H.&lt;/author&gt;&lt;author&gt;Reul, J. M. H. M.&lt;/author&gt;&lt;/secondary-authors&gt;&lt;tertiary-authors&gt;&lt;author&gt;Huston, J. P.&lt;/author&gt;&lt;/tertiary-authors&gt;&lt;/contributors&gt;&lt;titles&gt;&lt;title&gt;Glucocorticoid effect on gene expression&lt;/title&gt;&lt;secondary-title&gt;Handbook on Stress and the Brain&lt;/secondary-title&gt;&lt;tertiary-title&gt;Techniques in the Behvioral and Neural Sciences&lt;/tertiary-title&gt;&lt;/titles&gt;&lt;pages&gt;295-312&lt;/pages&gt;&lt;dates&gt;&lt;year&gt;2005&lt;/year&gt;&lt;/dates&gt;&lt;pub-location&gt;Amsterdam&lt;/pub-location&gt;&lt;publisher&gt;Elsevier BV&lt;/publisher&gt;&lt;urls&gt;&lt;/urls&gt;&lt;/record&gt;&lt;/Cite&gt;&lt;/EndNote&gt;</w:instrText>
      </w:r>
      <w:r w:rsidR="00252967" w:rsidRPr="0016769B">
        <w:rPr>
          <w:rFonts w:ascii="Arial" w:hAnsi="Arial" w:cs="Arial"/>
          <w:sz w:val="22"/>
          <w:szCs w:val="22"/>
        </w:rPr>
        <w:fldChar w:fldCharType="separate"/>
      </w:r>
      <w:r w:rsidR="00252967" w:rsidRPr="0016769B">
        <w:rPr>
          <w:rFonts w:ascii="Arial" w:hAnsi="Arial" w:cs="Arial"/>
          <w:noProof/>
          <w:sz w:val="22"/>
          <w:szCs w:val="22"/>
        </w:rPr>
        <w:t>(8)</w:t>
      </w:r>
      <w:r w:rsidR="00252967" w:rsidRPr="0016769B">
        <w:rPr>
          <w:rFonts w:ascii="Arial" w:hAnsi="Arial" w:cs="Arial"/>
          <w:sz w:val="22"/>
          <w:szCs w:val="22"/>
        </w:rPr>
        <w:fldChar w:fldCharType="end"/>
      </w:r>
      <w:r w:rsidRPr="0016769B">
        <w:rPr>
          <w:rFonts w:ascii="Arial" w:hAnsi="Arial" w:cs="Arial"/>
          <w:sz w:val="22"/>
          <w:szCs w:val="22"/>
        </w:rPr>
        <w:t xml:space="preserve">. </w:t>
      </w:r>
    </w:p>
    <w:p w14:paraId="63867B80" w14:textId="77777777"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p>
    <w:p w14:paraId="6C717253" w14:textId="77777777" w:rsidR="00344E3A" w:rsidRPr="00EF1D98" w:rsidRDefault="00344E3A" w:rsidP="0016769B">
      <w:pPr>
        <w:suppressAutoHyphens w:val="0"/>
        <w:autoSpaceDE w:val="0"/>
        <w:autoSpaceDN w:val="0"/>
        <w:adjustRightInd w:val="0"/>
        <w:snapToGrid w:val="0"/>
        <w:spacing w:line="276" w:lineRule="auto"/>
        <w:contextualSpacing/>
        <w:rPr>
          <w:rFonts w:ascii="Arial" w:hAnsi="Arial" w:cs="Arial"/>
          <w:b/>
          <w:color w:val="0070C0"/>
          <w:szCs w:val="22"/>
        </w:rPr>
      </w:pPr>
      <w:r w:rsidRPr="00EF1D98">
        <w:rPr>
          <w:rFonts w:ascii="Arial" w:hAnsi="Arial" w:cs="Arial"/>
          <w:b/>
          <w:color w:val="0070C0"/>
          <w:szCs w:val="22"/>
        </w:rPr>
        <w:t xml:space="preserve">GLUCOCORTICOID RECEPTOR PROTEINS, ISOFORMS AND </w:t>
      </w:r>
      <w:r w:rsidR="007B3CDB" w:rsidRPr="00EF1D98">
        <w:rPr>
          <w:rFonts w:ascii="Arial" w:hAnsi="Arial" w:cs="Arial"/>
          <w:b/>
          <w:color w:val="0070C0"/>
          <w:szCs w:val="22"/>
        </w:rPr>
        <w:t xml:space="preserve">ITS </w:t>
      </w:r>
      <w:r w:rsidRPr="00EF1D98">
        <w:rPr>
          <w:rFonts w:ascii="Arial" w:hAnsi="Arial" w:cs="Arial"/>
          <w:b/>
          <w:color w:val="0070C0"/>
          <w:szCs w:val="22"/>
        </w:rPr>
        <w:t>ENCODING GENE</w:t>
      </w:r>
      <w:r w:rsidR="007B3CDB" w:rsidRPr="00EF1D98">
        <w:rPr>
          <w:rFonts w:ascii="Arial" w:hAnsi="Arial" w:cs="Arial"/>
          <w:b/>
          <w:color w:val="0070C0"/>
          <w:szCs w:val="22"/>
        </w:rPr>
        <w:t xml:space="preserve">, </w:t>
      </w:r>
      <w:r w:rsidRPr="00EF1D98">
        <w:rPr>
          <w:rFonts w:ascii="Arial" w:hAnsi="Arial" w:cs="Arial"/>
          <w:b/>
          <w:i/>
          <w:color w:val="0070C0"/>
          <w:szCs w:val="22"/>
        </w:rPr>
        <w:t>NR3C1</w:t>
      </w:r>
      <w:r w:rsidRPr="00EF1D98">
        <w:rPr>
          <w:rFonts w:ascii="Arial" w:hAnsi="Arial" w:cs="Arial"/>
          <w:b/>
          <w:color w:val="0070C0"/>
          <w:szCs w:val="22"/>
        </w:rPr>
        <w:t xml:space="preserve"> </w:t>
      </w:r>
    </w:p>
    <w:p w14:paraId="573BB8C9" w14:textId="77777777"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p>
    <w:p w14:paraId="292CE0BF" w14:textId="77777777"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r w:rsidRPr="0016769B">
        <w:rPr>
          <w:rFonts w:ascii="Arial" w:hAnsi="Arial" w:cs="Arial"/>
          <w:szCs w:val="22"/>
        </w:rPr>
        <w:t xml:space="preserve">Circulating cortisol freely passes through the cytoplasmic membrane and enters into the cytoplasm of its target cells, and binds to an intracellular protein, the glucocorticoid receptor (GR) </w:t>
      </w:r>
      <w:r w:rsidR="00252967" w:rsidRPr="0016769B">
        <w:rPr>
          <w:rFonts w:ascii="Arial" w:hAnsi="Arial" w:cs="Arial"/>
          <w:szCs w:val="22"/>
        </w:rPr>
        <w:fldChar w:fldCharType="begin">
          <w:fldData xml:space="preserve">PEVuZE5vdGU+PENpdGU+PEF1dGhvcj5DaHJvdXNvczwvQXV0aG9yPjxZZWFyPjIwMDQ8L1llYXI+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</w:fldData>
        </w:fldChar>
      </w:r>
      <w:r w:rsidR="00252967" w:rsidRPr="0016769B">
        <w:rPr>
          <w:rFonts w:ascii="Arial" w:hAnsi="Arial" w:cs="Arial"/>
          <w:szCs w:val="22"/>
        </w:rPr>
        <w:instrText xml:space="preserve"> ADDIN EN.CITE </w:instrText>
      </w:r>
      <w:r w:rsidR="00252967" w:rsidRPr="0016769B">
        <w:rPr>
          <w:rFonts w:ascii="Arial" w:hAnsi="Arial" w:cs="Arial"/>
          <w:szCs w:val="22"/>
        </w:rPr>
        <w:fldChar w:fldCharType="begin">
          <w:fldData xml:space="preserve">PEVuZE5vdGU+PENpdGU+PEF1dGhvcj5DaHJvdXNvczwvQXV0aG9yPjxZZWFyPjIwMDQ8L1llYXI+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</w:fldData>
        </w:fldChar>
      </w:r>
      <w:r w:rsidR="00252967" w:rsidRPr="0016769B">
        <w:rPr>
          <w:rFonts w:ascii="Arial" w:hAnsi="Arial" w:cs="Arial"/>
          <w:szCs w:val="22"/>
        </w:rPr>
        <w:instrText xml:space="preserve"> ADDIN EN.CITE.DATA </w:instrText>
      </w:r>
      <w:r w:rsidR="00252967" w:rsidRPr="0016769B">
        <w:rPr>
          <w:rFonts w:ascii="Arial" w:hAnsi="Arial" w:cs="Arial"/>
          <w:szCs w:val="22"/>
        </w:rPr>
      </w:r>
      <w:r w:rsidR="00252967"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(9, 10)</w:t>
      </w:r>
      <w:r w:rsidR="00252967" w:rsidRPr="0016769B">
        <w:rPr>
          <w:rFonts w:ascii="Arial" w:hAnsi="Arial" w:cs="Arial"/>
          <w:szCs w:val="22"/>
        </w:rPr>
        <w:fldChar w:fldCharType="end"/>
      </w:r>
      <w:r w:rsidRPr="0016769B">
        <w:rPr>
          <w:rFonts w:ascii="Arial" w:hAnsi="Arial" w:cs="Arial"/>
          <w:szCs w:val="22"/>
        </w:rPr>
        <w:t>.</w:t>
      </w:r>
      <w:r w:rsidRPr="0016769B">
        <w:rPr>
          <w:rFonts w:ascii="Arial" w:hAnsi="Arial" w:cs="Arial"/>
          <w:bCs/>
          <w:color w:val="auto"/>
          <w:szCs w:val="22"/>
        </w:rPr>
        <w:t xml:space="preserve"> </w:t>
      </w:r>
      <w:r w:rsidRPr="0016769B">
        <w:rPr>
          <w:rFonts w:ascii="Arial" w:hAnsi="Arial" w:cs="Arial"/>
          <w:szCs w:val="22"/>
        </w:rPr>
        <w:t xml:space="preserve">The human (h) GR is </w:t>
      </w:r>
      <w:r w:rsidR="009D5C90" w:rsidRPr="0016769B">
        <w:rPr>
          <w:rFonts w:ascii="Arial" w:hAnsi="Arial" w:cs="Arial"/>
          <w:szCs w:val="22"/>
        </w:rPr>
        <w:t>one</w:t>
      </w:r>
      <w:r w:rsidRPr="0016769B">
        <w:rPr>
          <w:rFonts w:ascii="Arial" w:hAnsi="Arial" w:cs="Arial"/>
          <w:szCs w:val="22"/>
        </w:rPr>
        <w:t xml:space="preserve"> of the steroid/thyroid/retinoic acid nuclear </w:t>
      </w:r>
      <w:r w:rsidR="00262514" w:rsidRPr="0016769B">
        <w:rPr>
          <w:rFonts w:ascii="Arial" w:hAnsi="Arial" w:cs="Arial"/>
          <w:szCs w:val="22"/>
        </w:rPr>
        <w:t xml:space="preserve">hormone </w:t>
      </w:r>
      <w:r w:rsidRPr="0016769B">
        <w:rPr>
          <w:rFonts w:ascii="Arial" w:hAnsi="Arial" w:cs="Arial"/>
          <w:szCs w:val="22"/>
        </w:rPr>
        <w:t>receptor superfamily</w:t>
      </w:r>
      <w:r w:rsidR="007F1B42" w:rsidRPr="0016769B">
        <w:rPr>
          <w:rFonts w:ascii="Arial" w:hAnsi="Arial" w:cs="Arial"/>
          <w:szCs w:val="22"/>
        </w:rPr>
        <w:t xml:space="preserve"> proteins</w:t>
      </w:r>
      <w:r w:rsidR="003871F0" w:rsidRPr="0016769B">
        <w:rPr>
          <w:rFonts w:ascii="Arial" w:hAnsi="Arial" w:cs="Arial"/>
          <w:szCs w:val="22"/>
        </w:rPr>
        <w:t xml:space="preserve">, </w:t>
      </w:r>
      <w:r w:rsidR="007F1B42" w:rsidRPr="0016769B">
        <w:rPr>
          <w:rFonts w:ascii="Arial" w:hAnsi="Arial" w:cs="Arial"/>
          <w:szCs w:val="22"/>
        </w:rPr>
        <w:t>which</w:t>
      </w:r>
      <w:r w:rsidRPr="0016769B">
        <w:rPr>
          <w:rFonts w:ascii="Arial" w:hAnsi="Arial" w:cs="Arial"/>
          <w:szCs w:val="22"/>
        </w:rPr>
        <w:t xml:space="preserve"> consist of over 600 members in the animal kingdom</w:t>
      </w:r>
      <w:r w:rsidR="003871F0" w:rsidRPr="0016769B">
        <w:rPr>
          <w:rFonts w:ascii="Arial" w:hAnsi="Arial" w:cs="Arial"/>
          <w:szCs w:val="22"/>
        </w:rPr>
        <w:t xml:space="preserve"> </w:t>
      </w:r>
      <w:r w:rsidR="00252967" w:rsidRPr="0016769B">
        <w:rPr>
          <w:rFonts w:ascii="Arial" w:hAnsi="Arial" w:cs="Arial"/>
          <w:szCs w:val="22"/>
        </w:rPr>
        <w:fldChar w:fldCharType="begin"/>
      </w:r>
      <w:r w:rsidR="00252967" w:rsidRPr="0016769B">
        <w:rPr>
          <w:rFonts w:ascii="Arial" w:hAnsi="Arial" w:cs="Arial"/>
          <w:szCs w:val="22"/>
        </w:rPr>
        <w:instrText xml:space="preserve"> ADDIN EN.CITE &lt;EndNote&gt;&lt;Cite ExcludeAuth="1"&gt;&lt;Author&gt;Committee&lt;/Author&gt;&lt;Year&gt;1999&lt;/Year&gt;&lt;RecNum&gt;133&lt;/RecNum&gt;&lt;DisplayText&gt;(11)&lt;/DisplayText&gt;&lt;record&gt;&lt;rec-number&gt;133&lt;/rec-number&gt;&lt;foreign-keys&gt;&lt;key app="EN" db-id="rret00t03za5efedfwqppfa0sefrsrvf5epw" timestamp="1709883159"&gt;133&lt;/key&gt;&lt;/foreign-keys&gt;&lt;ref-type name="Journal Article"&gt;17&lt;/ref-type&gt;&lt;contributors&gt;&lt;authors&gt;&lt;author&gt;Nuclear Receptors Nomenclature Committee&lt;/author&gt;&lt;/authors&gt;&lt;/contributors&gt;&lt;titles&gt;&lt;title&gt;A unified nomenclature system for the nuclear receptor superfamily&lt;/title&gt;&lt;secondary-title&gt;Cell&lt;/secondary-title&gt;&lt;/titles&gt;&lt;periodical&gt;&lt;full-title&gt;Cell&lt;/full-title&gt;&lt;/periodical&gt;&lt;pages&gt;161-3&lt;/pages&gt;&lt;volume&gt;97&lt;/volume&gt;&lt;number&gt;2&lt;/number&gt;&lt;keywords&gt;&lt;keyword&gt;Animals&lt;/keyword&gt;&lt;keyword&gt;Humans&lt;/keyword&gt;&lt;keyword&gt;Phylogeny&lt;/keyword&gt;&lt;keyword&gt;*Receptors, Cytoplasmic and Nuclear/classification/genetics&lt;/keyword&gt;&lt;keyword&gt;*Terminology as Topic&lt;/keyword&gt;&lt;/keywords&gt;&lt;dates&gt;&lt;year&gt;1999&lt;/year&gt;&lt;pub-dates&gt;&lt;date&gt;Apr 16&lt;/date&gt;&lt;/pub-dates&gt;&lt;/dates&gt;&lt;isbn&gt;0092-8674 (Print)&amp;#xD;0092-8674&lt;/isbn&gt;&lt;accession-num&gt;10219237&lt;/accession-num&gt;&lt;urls&gt;&lt;/urls&gt;&lt;electronic-resource-num&gt;10.1016/s0092-8674(00)80726-6&lt;/electronic-resource-num&gt;&lt;remote-database-provider&gt;NLM&lt;/remote-database-provider&gt;&lt;language&gt;eng&lt;/language&gt;&lt;/record&gt;&lt;/Cite&gt;&lt;/EndNote&gt;</w:instrText>
      </w:r>
      <w:r w:rsidR="00252967" w:rsidRPr="0016769B">
        <w:rPr>
          <w:rFonts w:ascii="Arial" w:hAnsi="Arial" w:cs="Arial"/>
          <w:szCs w:val="22"/>
        </w:rPr>
        <w:fldChar w:fldCharType="separate"/>
      </w:r>
      <w:r w:rsidR="00252967" w:rsidRPr="0016769B">
        <w:rPr>
          <w:rFonts w:ascii="Arial" w:hAnsi="Arial" w:cs="Arial"/>
          <w:noProof/>
          <w:szCs w:val="22"/>
        </w:rPr>
        <w:t>(11)</w:t>
      </w:r>
      <w:r w:rsidR="00252967" w:rsidRPr="0016769B">
        <w:rPr>
          <w:rFonts w:ascii="Arial" w:hAnsi="Arial" w:cs="Arial"/>
          <w:szCs w:val="22"/>
        </w:rPr>
        <w:fldChar w:fldCharType="end"/>
      </w:r>
      <w:r w:rsidR="003871F0" w:rsidRPr="0016769B">
        <w:rPr>
          <w:rFonts w:ascii="Arial" w:hAnsi="Arial" w:cs="Arial"/>
          <w:szCs w:val="22"/>
        </w:rPr>
        <w:t>.</w:t>
      </w:r>
      <w:r w:rsidRPr="0016769B">
        <w:rPr>
          <w:rFonts w:ascii="Arial" w:hAnsi="Arial" w:cs="Arial"/>
          <w:szCs w:val="22"/>
        </w:rPr>
        <w:t xml:space="preserve"> </w:t>
      </w:r>
      <w:r w:rsidR="003871F0" w:rsidRPr="0016769B">
        <w:rPr>
          <w:rFonts w:ascii="Arial" w:hAnsi="Arial" w:cs="Arial"/>
          <w:szCs w:val="22"/>
        </w:rPr>
        <w:t>M</w:t>
      </w:r>
      <w:r w:rsidRPr="0016769B">
        <w:rPr>
          <w:rFonts w:ascii="Arial" w:hAnsi="Arial" w:cs="Arial"/>
          <w:szCs w:val="22"/>
        </w:rPr>
        <w:t xml:space="preserve">any of them mediate extracellular signals transduced mainly by lipophilic hormones/compounds into the cell nucleus </w:t>
      </w:r>
      <w:r w:rsidR="00663FF3" w:rsidRPr="0016769B">
        <w:rPr>
          <w:rFonts w:ascii="Arial" w:hAnsi="Arial" w:cs="Arial"/>
          <w:szCs w:val="22"/>
        </w:rPr>
        <w:t xml:space="preserve">by binding them as ligands </w:t>
      </w:r>
      <w:r w:rsidRPr="0016769B">
        <w:rPr>
          <w:rFonts w:ascii="Arial" w:hAnsi="Arial" w:cs="Arial"/>
          <w:szCs w:val="22"/>
        </w:rPr>
        <w:t xml:space="preserve">and </w:t>
      </w:r>
      <w:r w:rsidR="00663FF3" w:rsidRPr="0016769B">
        <w:rPr>
          <w:rFonts w:ascii="Arial" w:hAnsi="Arial" w:cs="Arial"/>
          <w:szCs w:val="22"/>
        </w:rPr>
        <w:t xml:space="preserve">by </w:t>
      </w:r>
      <w:r w:rsidRPr="0016769B">
        <w:rPr>
          <w:rFonts w:ascii="Arial" w:hAnsi="Arial" w:cs="Arial"/>
          <w:szCs w:val="22"/>
        </w:rPr>
        <w:t>act</w:t>
      </w:r>
      <w:r w:rsidR="00663FF3" w:rsidRPr="0016769B">
        <w:rPr>
          <w:rFonts w:ascii="Arial" w:hAnsi="Arial" w:cs="Arial"/>
          <w:szCs w:val="22"/>
        </w:rPr>
        <w:t>ing</w:t>
      </w:r>
      <w:r w:rsidRPr="0016769B">
        <w:rPr>
          <w:rFonts w:ascii="Arial" w:hAnsi="Arial" w:cs="Arial"/>
          <w:szCs w:val="22"/>
        </w:rPr>
        <w:t xml:space="preserve"> as ligand-dependent transcription factors </w:t>
      </w:r>
      <w:r w:rsidR="00252967" w:rsidRPr="0016769B">
        <w:rPr>
          <w:rFonts w:ascii="Arial" w:hAnsi="Arial" w:cs="Arial"/>
          <w:szCs w:val="22"/>
        </w:rPr>
        <w:fldChar w:fldCharType="begin">
          <w:fldData xml:space="preserve">PEVuZE5vdGU+PENpdGU+PEF1dGhvcj5HZXJtYWluPC9BdXRob3I+PFllYXI+MjAwNjwvWWVhcj48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</w:fldData>
        </w:fldChar>
      </w:r>
      <w:r w:rsidR="00A56200" w:rsidRPr="0016769B">
        <w:rPr>
          <w:rFonts w:ascii="Arial" w:hAnsi="Arial" w:cs="Arial"/>
          <w:szCs w:val="22"/>
        </w:rPr>
        <w:instrText xml:space="preserve"> ADDIN EN.CITE </w:instrText>
      </w:r>
      <w:r w:rsidR="00A56200" w:rsidRPr="0016769B">
        <w:rPr>
          <w:rFonts w:ascii="Arial" w:hAnsi="Arial" w:cs="Arial"/>
          <w:szCs w:val="22"/>
        </w:rPr>
        <w:fldChar w:fldCharType="begin">
          <w:fldData xml:space="preserve">PEVuZE5vdGU+PENpdGU+PEF1dGhvcj5HZXJtYWluPC9BdXRob3I+PFllYXI+MjAwNjwvWWVhcj48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</w:fldData>
        </w:fldChar>
      </w:r>
      <w:r w:rsidR="00A56200" w:rsidRPr="0016769B">
        <w:rPr>
          <w:rFonts w:ascii="Arial" w:hAnsi="Arial" w:cs="Arial"/>
          <w:szCs w:val="22"/>
        </w:rPr>
        <w:instrText xml:space="preserve"> ADDIN EN.CITE.DATA </w:instrText>
      </w:r>
      <w:r w:rsidR="00A56200" w:rsidRPr="0016769B">
        <w:rPr>
          <w:rFonts w:ascii="Arial" w:hAnsi="Arial" w:cs="Arial"/>
          <w:szCs w:val="22"/>
        </w:rPr>
      </w:r>
      <w:r w:rsidR="00A56200"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(12, 13)</w:t>
      </w:r>
      <w:r w:rsidR="00252967" w:rsidRPr="0016769B">
        <w:rPr>
          <w:rFonts w:ascii="Arial" w:hAnsi="Arial" w:cs="Arial"/>
          <w:szCs w:val="22"/>
        </w:rPr>
        <w:fldChar w:fldCharType="end"/>
      </w:r>
      <w:r w:rsidRPr="0016769B">
        <w:rPr>
          <w:rFonts w:ascii="Arial" w:hAnsi="Arial" w:cs="Arial"/>
          <w:szCs w:val="22"/>
        </w:rPr>
        <w:t xml:space="preserve">. hGR influences transcription rates of numerous glucocorticoid-responsive genes (up to </w:t>
      </w:r>
      <w:r w:rsidR="00C116C2" w:rsidRPr="0016769B">
        <w:rPr>
          <w:rFonts w:ascii="Arial" w:hAnsi="Arial" w:cs="Arial"/>
          <w:szCs w:val="22"/>
        </w:rPr>
        <w:t>3</w:t>
      </w:r>
      <w:r w:rsidRPr="0016769B">
        <w:rPr>
          <w:rFonts w:ascii="Arial" w:hAnsi="Arial" w:cs="Arial"/>
          <w:szCs w:val="22"/>
        </w:rPr>
        <w:t xml:space="preserve">~5% of the entire protein-coding genes) in a positive or a negative fashion by interacting directly or indirectly with promoter/enhancer regions of these genes </w:t>
      </w:r>
      <w:r w:rsidR="00252967" w:rsidRPr="0016769B">
        <w:rPr>
          <w:rFonts w:ascii="Arial" w:hAnsi="Arial" w:cs="Arial"/>
          <w:szCs w:val="22"/>
        </w:rPr>
        <w:fldChar w:fldCharType="begin">
          <w:fldData xml:space="preserve">PEVuZE5vdGU+PENpdGU+PEF1dGhvcj5DaHJvdXNvczwvQXV0aG9yPjxZZWFyPjIwMDU8L1llYXI+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</w:fldData>
        </w:fldChar>
      </w:r>
      <w:r w:rsidR="00252967" w:rsidRPr="0016769B">
        <w:rPr>
          <w:rFonts w:ascii="Arial" w:hAnsi="Arial" w:cs="Arial"/>
          <w:szCs w:val="22"/>
        </w:rPr>
        <w:instrText xml:space="preserve"> ADDIN EN.CITE </w:instrText>
      </w:r>
      <w:r w:rsidR="00252967" w:rsidRPr="0016769B">
        <w:rPr>
          <w:rFonts w:ascii="Arial" w:hAnsi="Arial" w:cs="Arial"/>
          <w:szCs w:val="22"/>
        </w:rPr>
        <w:fldChar w:fldCharType="begin">
          <w:fldData xml:space="preserve">PEVuZE5vdGU+PENpdGU+PEF1dGhvcj5DaHJvdXNvczwvQXV0aG9yPjxZZWFyPjIwMDU8L1llYXI+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</w:fldData>
        </w:fldChar>
      </w:r>
      <w:r w:rsidR="00252967" w:rsidRPr="0016769B">
        <w:rPr>
          <w:rFonts w:ascii="Arial" w:hAnsi="Arial" w:cs="Arial"/>
          <w:szCs w:val="22"/>
        </w:rPr>
        <w:instrText xml:space="preserve"> ADDIN EN.CITE.DATA </w:instrText>
      </w:r>
      <w:r w:rsidR="00252967" w:rsidRPr="0016769B">
        <w:rPr>
          <w:rFonts w:ascii="Arial" w:hAnsi="Arial" w:cs="Arial"/>
          <w:szCs w:val="22"/>
        </w:rPr>
      </w:r>
      <w:r w:rsidR="00252967"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(14)</w:t>
      </w:r>
      <w:r w:rsidR="00252967" w:rsidRPr="0016769B">
        <w:rPr>
          <w:rFonts w:ascii="Arial" w:hAnsi="Arial" w:cs="Arial"/>
          <w:szCs w:val="22"/>
        </w:rPr>
        <w:fldChar w:fldCharType="end"/>
      </w:r>
      <w:r w:rsidRPr="0016769B">
        <w:rPr>
          <w:rFonts w:ascii="Arial" w:hAnsi="Arial" w:cs="Arial"/>
          <w:szCs w:val="22"/>
        </w:rPr>
        <w:t>. The hGR gene (</w:t>
      </w:r>
      <w:r w:rsidRPr="0016769B">
        <w:rPr>
          <w:rFonts w:ascii="Arial" w:hAnsi="Arial" w:cs="Arial"/>
          <w:i/>
          <w:szCs w:val="22"/>
        </w:rPr>
        <w:t>NR3C1</w:t>
      </w:r>
      <w:r w:rsidRPr="0016769B">
        <w:rPr>
          <w:rFonts w:ascii="Arial" w:hAnsi="Arial" w:cs="Arial"/>
          <w:szCs w:val="22"/>
        </w:rPr>
        <w:t xml:space="preserve">: nuclear receptor subfamily 3, group C, member 1) consists of 9 exons and is located at chromosome 5q31.3. Exons 2-9 constitute the protein-coding sequence, whereas exon 1 encodes an untranslated region </w:t>
      </w:r>
      <w:r w:rsidR="00252967" w:rsidRPr="0016769B">
        <w:rPr>
          <w:rFonts w:ascii="Arial" w:hAnsi="Arial" w:cs="Arial"/>
          <w:szCs w:val="22"/>
        </w:rPr>
        <w:fldChar w:fldCharType="begin">
          <w:fldData xml:space="preserve">PEVuZE5vdGU+PENpdGU+PEF1dGhvcj5DaHJvdXNvczwvQXV0aG9yPjxZZWFyPjIwMDU8L1llYXI+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</w:fldData>
        </w:fldChar>
      </w:r>
      <w:r w:rsidR="00252967" w:rsidRPr="0016769B">
        <w:rPr>
          <w:rFonts w:ascii="Arial" w:hAnsi="Arial" w:cs="Arial"/>
          <w:szCs w:val="22"/>
        </w:rPr>
        <w:instrText xml:space="preserve"> ADDIN EN.CITE </w:instrText>
      </w:r>
      <w:r w:rsidR="00252967" w:rsidRPr="0016769B">
        <w:rPr>
          <w:rFonts w:ascii="Arial" w:hAnsi="Arial" w:cs="Arial"/>
          <w:szCs w:val="22"/>
        </w:rPr>
        <w:fldChar w:fldCharType="begin">
          <w:fldData xml:space="preserve">PEVuZE5vdGU+PENpdGU+PEF1dGhvcj5DaHJvdXNvczwvQXV0aG9yPjxZZWFyPjIwMDU8L1llYXI+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</w:fldData>
        </w:fldChar>
      </w:r>
      <w:r w:rsidR="00252967" w:rsidRPr="0016769B">
        <w:rPr>
          <w:rFonts w:ascii="Arial" w:hAnsi="Arial" w:cs="Arial"/>
          <w:szCs w:val="22"/>
        </w:rPr>
        <w:instrText xml:space="preserve"> ADDIN EN.CITE.DATA </w:instrText>
      </w:r>
      <w:r w:rsidR="00252967" w:rsidRPr="0016769B">
        <w:rPr>
          <w:rFonts w:ascii="Arial" w:hAnsi="Arial" w:cs="Arial"/>
          <w:szCs w:val="22"/>
        </w:rPr>
      </w:r>
      <w:r w:rsidR="00252967"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(12, 14, 15)</w:t>
      </w:r>
      <w:r w:rsidR="00252967" w:rsidRPr="0016769B">
        <w:rPr>
          <w:rFonts w:ascii="Arial" w:hAnsi="Arial" w:cs="Arial"/>
          <w:szCs w:val="22"/>
        </w:rPr>
        <w:fldChar w:fldCharType="end"/>
      </w:r>
      <w:r w:rsidRPr="0016769B">
        <w:rPr>
          <w:rFonts w:ascii="Arial" w:hAnsi="Arial" w:cs="Arial"/>
          <w:szCs w:val="22"/>
        </w:rPr>
        <w:t xml:space="preserve">. The human </w:t>
      </w:r>
      <w:r w:rsidRPr="0016769B">
        <w:rPr>
          <w:rFonts w:ascii="Arial" w:hAnsi="Arial" w:cs="Arial"/>
          <w:i/>
          <w:iCs/>
          <w:szCs w:val="22"/>
        </w:rPr>
        <w:t>NR3C1</w:t>
      </w:r>
      <w:r w:rsidRPr="0016769B">
        <w:rPr>
          <w:rFonts w:ascii="Arial" w:hAnsi="Arial" w:cs="Arial"/>
          <w:szCs w:val="22"/>
        </w:rPr>
        <w:t xml:space="preserve"> gene has multiple exon 1s (see below) that harbor specific promoters containing a respective transcription start site for conferring tissue-specific expression of the receptor protein </w:t>
      </w:r>
      <w:r w:rsidR="00252967" w:rsidRPr="0016769B">
        <w:rPr>
          <w:rFonts w:ascii="Arial" w:hAnsi="Arial" w:cs="Arial"/>
          <w:szCs w:val="22"/>
        </w:rPr>
        <w:fldChar w:fldCharType="begin">
          <w:fldData xml:space="preserve">PEVuZE5vdGU+PENpdGU+PEF1dGhvcj5OaWNvbGFpZGVzPC9BdXRob3I+PFllYXI+MjAwMDwvWWVh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cywgYXQgTWVtb3JpYWwgVW5pdmVyc2l0eSBvZiBOZXdmb3VuZGxhbmQgaW4gU3QuIEpvaG7igJlz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aGlsZHJlbuKAmXMgSG9zcGl0YWwgTWVkaWNhbCBDZW50ZXIsIERpdmlzaW9uIG9mIEVuZG9jcmlu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</w:fldData>
        </w:fldChar>
      </w:r>
      <w:r w:rsidR="00252967" w:rsidRPr="0016769B">
        <w:rPr>
          <w:rFonts w:ascii="Arial" w:hAnsi="Arial" w:cs="Arial"/>
          <w:szCs w:val="22"/>
        </w:rPr>
        <w:instrText xml:space="preserve"> ADDIN EN.CITE </w:instrText>
      </w:r>
      <w:r w:rsidR="00252967" w:rsidRPr="0016769B">
        <w:rPr>
          <w:rFonts w:ascii="Arial" w:hAnsi="Arial" w:cs="Arial"/>
          <w:szCs w:val="22"/>
        </w:rPr>
        <w:fldChar w:fldCharType="begin">
          <w:fldData xml:space="preserve">PEVuZE5vdGU+PENpdGU+PEF1dGhvcj5OaWNvbGFpZGVzPC9BdXRob3I+PFllYXI+MjAwMDwvWWVh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cywgYXQgTWVtb3JpYWwgVW5pdmVyc2l0eSBvZiBOZXdmb3VuZGxhbmQgaW4gU3QuIEpvaG7igJlz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aGlsZHJlbuKAmXMgSG9zcGl0YWwgTWVkaWNhbCBDZW50ZXIsIERpdmlzaW9uIG9mIEVuZG9jcmlu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</w:fldData>
        </w:fldChar>
      </w:r>
      <w:r w:rsidR="00252967" w:rsidRPr="0016769B">
        <w:rPr>
          <w:rFonts w:ascii="Arial" w:hAnsi="Arial" w:cs="Arial"/>
          <w:szCs w:val="22"/>
        </w:rPr>
        <w:instrText xml:space="preserve"> ADDIN EN.CITE.DATA </w:instrText>
      </w:r>
      <w:r w:rsidR="00252967" w:rsidRPr="0016769B">
        <w:rPr>
          <w:rFonts w:ascii="Arial" w:hAnsi="Arial" w:cs="Arial"/>
          <w:szCs w:val="22"/>
        </w:rPr>
      </w:r>
      <w:r w:rsidR="00252967"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(15)</w:t>
      </w:r>
      <w:r w:rsidR="00252967" w:rsidRPr="0016769B">
        <w:rPr>
          <w:rFonts w:ascii="Arial" w:hAnsi="Arial" w:cs="Arial"/>
          <w:szCs w:val="22"/>
        </w:rPr>
        <w:fldChar w:fldCharType="end"/>
      </w:r>
      <w:r w:rsidRPr="0016769B">
        <w:rPr>
          <w:rFonts w:ascii="Arial" w:hAnsi="Arial" w:cs="Arial"/>
          <w:szCs w:val="22"/>
        </w:rPr>
        <w:t xml:space="preserve">. Alternative splicing of the </w:t>
      </w:r>
      <w:r w:rsidRPr="0016769B">
        <w:rPr>
          <w:rFonts w:ascii="Arial" w:hAnsi="Arial" w:cs="Arial"/>
          <w:i/>
          <w:szCs w:val="22"/>
        </w:rPr>
        <w:t>NR3C1</w:t>
      </w:r>
      <w:r w:rsidRPr="0016769B">
        <w:rPr>
          <w:rFonts w:ascii="Arial" w:hAnsi="Arial" w:cs="Arial"/>
          <w:szCs w:val="22"/>
        </w:rPr>
        <w:t xml:space="preserve"> gene in exon 9s generates two highly homologous receptor isoforms, the hGRα and the hGRβ </w:t>
      </w:r>
      <w:r w:rsidR="00252967" w:rsidRPr="0016769B">
        <w:rPr>
          <w:rFonts w:ascii="Arial" w:hAnsi="Arial" w:cs="Arial"/>
          <w:szCs w:val="22"/>
        </w:rPr>
        <w:fldChar w:fldCharType="begin">
          <w:fldData xml:space="preserve">PEVuZE5vdGU+PENpdGU+PEF1dGhvcj5CYW1iZXJnZXI8L0F1dGhvcj48WWVhcj4xOTk1PC9ZZWFy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</w:fldData>
        </w:fldChar>
      </w:r>
      <w:r w:rsidR="00252967" w:rsidRPr="0016769B">
        <w:rPr>
          <w:rFonts w:ascii="Arial" w:hAnsi="Arial" w:cs="Arial"/>
          <w:szCs w:val="22"/>
        </w:rPr>
        <w:instrText xml:space="preserve"> ADDIN EN.CITE </w:instrText>
      </w:r>
      <w:r w:rsidR="00252967" w:rsidRPr="0016769B">
        <w:rPr>
          <w:rFonts w:ascii="Arial" w:hAnsi="Arial" w:cs="Arial"/>
          <w:szCs w:val="22"/>
        </w:rPr>
        <w:fldChar w:fldCharType="begin">
          <w:fldData xml:space="preserve">PEVuZE5vdGU+PENpdGU+PEF1dGhvcj5CYW1iZXJnZXI8L0F1dGhvcj48WWVhcj4xOTk1PC9ZZWFy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</w:fldData>
        </w:fldChar>
      </w:r>
      <w:r w:rsidR="00252967" w:rsidRPr="0016769B">
        <w:rPr>
          <w:rFonts w:ascii="Arial" w:hAnsi="Arial" w:cs="Arial"/>
          <w:szCs w:val="22"/>
        </w:rPr>
        <w:instrText xml:space="preserve"> ADDIN EN.CITE.DATA </w:instrText>
      </w:r>
      <w:r w:rsidR="00252967" w:rsidRPr="0016769B">
        <w:rPr>
          <w:rFonts w:ascii="Arial" w:hAnsi="Arial" w:cs="Arial"/>
          <w:szCs w:val="22"/>
        </w:rPr>
      </w:r>
      <w:r w:rsidR="00252967"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(16)</w:t>
      </w:r>
      <w:r w:rsidR="00252967" w:rsidRPr="0016769B">
        <w:rPr>
          <w:rFonts w:ascii="Arial" w:hAnsi="Arial" w:cs="Arial"/>
          <w:szCs w:val="22"/>
        </w:rPr>
        <w:fldChar w:fldCharType="end"/>
      </w:r>
      <w:r w:rsidRPr="0016769B">
        <w:rPr>
          <w:rFonts w:ascii="Arial" w:hAnsi="Arial" w:cs="Arial"/>
          <w:szCs w:val="22"/>
        </w:rPr>
        <w:t>. The</w:t>
      </w:r>
      <w:r w:rsidR="009D5C90" w:rsidRPr="0016769B">
        <w:rPr>
          <w:rFonts w:ascii="Arial" w:hAnsi="Arial" w:cs="Arial"/>
          <w:szCs w:val="22"/>
        </w:rPr>
        <w:t xml:space="preserve">y </w:t>
      </w:r>
      <w:r w:rsidRPr="0016769B">
        <w:rPr>
          <w:rFonts w:ascii="Arial" w:hAnsi="Arial" w:cs="Arial"/>
          <w:szCs w:val="22"/>
        </w:rPr>
        <w:t xml:space="preserve">share amino (N)-terminal 727 common amino acids, but then diverge, with hGRα having an additional 50 amino acids and hGRβ having an additional, nonhomologous 15 amino acids at their carboxyl (C)-termini </w:t>
      </w:r>
      <w:r w:rsidR="00252967" w:rsidRPr="0016769B">
        <w:rPr>
          <w:rFonts w:ascii="Arial" w:hAnsi="Arial" w:cs="Arial"/>
          <w:szCs w:val="22"/>
        </w:rPr>
        <w:fldChar w:fldCharType="begin"/>
      </w:r>
      <w:r w:rsidR="00252967" w:rsidRPr="0016769B">
        <w:rPr>
          <w:rFonts w:ascii="Arial" w:hAnsi="Arial" w:cs="Arial"/>
          <w:szCs w:val="22"/>
        </w:rPr>
        <w:instrText xml:space="preserve"> ADDIN EN.CITE &lt;EndNote&gt;&lt;Cite&gt;&lt;Author&gt;Lewis-Tuffin&lt;/Author&gt;&lt;Year&gt;2006&lt;/Year&gt;&lt;RecNum&gt;58&lt;/RecNum&gt;&lt;DisplayText&gt;(17)&lt;/DisplayText&gt;&lt;record&gt;&lt;rec-number&gt;58&lt;/rec-number&gt;&lt;foreign-keys&gt;&lt;key app="EN" db-id="rret00t03za5efedfwqppfa0sefrsrvf5epw" timestamp="1709522918"&gt;58&lt;/key&gt;&lt;/foreign-keys&gt;&lt;ref-type name="Journal Article"&gt;17&lt;/ref-type&gt;&lt;contributors&gt;&lt;authors&gt;&lt;author&gt;Lewis-Tuffin, L. J.&lt;/author&gt;&lt;author&gt;Cidlowski, J. A.&lt;/author&gt;&lt;/authors&gt;&lt;/contributors&gt;&lt;auth-address&gt;Laboratory of Signal Transduction, National Institute of Environmental Health Sciences, National Institutes of Health, Department of Health and Human Services, 111 TW Alexander Drive, P.O. Box 12233, Research Triangle Park, NC 27709, USA.&lt;/auth-address&gt;&lt;titles&gt;&lt;title&gt;The physiology of human glucocorticoid receptor beta (hGRbeta) and glucocorticoid resistance&lt;/title&gt;&lt;secondary-title&gt;Ann N Y Acad Sci&lt;/secondary-title&gt;&lt;/titles&gt;&lt;periodical&gt;&lt;full-title&gt;Ann N Y Acad Sci&lt;/full-title&gt;&lt;/periodical&gt;&lt;pages&gt;1-9&lt;/pages&gt;&lt;volume&gt;1069&lt;/volume&gt;&lt;keywords&gt;&lt;keyword&gt;Animals&lt;/keyword&gt;&lt;keyword&gt;Disease&lt;/keyword&gt;&lt;keyword&gt;Drug Resistance/*drug effects/*physiology&lt;/keyword&gt;&lt;keyword&gt;Gene Expression Regulation&lt;/keyword&gt;&lt;keyword&gt;Glucocorticoids/*pharmacology&lt;/keyword&gt;&lt;keyword&gt;Humans&lt;/keyword&gt;&lt;keyword&gt;Receptors, Glucocorticoid/chemistry/genetics/*metabolism&lt;/keyword&gt;&lt;/keywords&gt;&lt;dates&gt;&lt;year&gt;2006&lt;/year&gt;&lt;pub-dates&gt;&lt;date&gt;Jun&lt;/date&gt;&lt;/pub-dates&gt;&lt;/dates&gt;&lt;isbn&gt;0077-8923 (Print)&amp;#xD;0077-8923&lt;/isbn&gt;&lt;accession-num&gt;16855130&lt;/accession-num&gt;&lt;urls&gt;&lt;/urls&gt;&lt;electronic-resource-num&gt;10.1196/annals.1351.001&lt;/electronic-resource-num&gt;&lt;remote-database-provider&gt;NLM&lt;/remote-database-provider&gt;&lt;language&gt;eng&lt;/language&gt;&lt;/record&gt;&lt;/Cite&gt;&lt;/EndNote&gt;</w:instrText>
      </w:r>
      <w:r w:rsidR="00252967" w:rsidRPr="0016769B">
        <w:rPr>
          <w:rFonts w:ascii="Arial" w:hAnsi="Arial" w:cs="Arial"/>
          <w:szCs w:val="22"/>
        </w:rPr>
        <w:fldChar w:fldCharType="separate"/>
      </w:r>
      <w:r w:rsidR="00252967" w:rsidRPr="0016769B">
        <w:rPr>
          <w:rFonts w:ascii="Arial" w:hAnsi="Arial" w:cs="Arial"/>
          <w:noProof/>
          <w:szCs w:val="22"/>
        </w:rPr>
        <w:t>(17)</w:t>
      </w:r>
      <w:r w:rsidR="00252967" w:rsidRPr="0016769B">
        <w:rPr>
          <w:rFonts w:ascii="Arial" w:hAnsi="Arial" w:cs="Arial"/>
          <w:szCs w:val="22"/>
        </w:rPr>
        <w:fldChar w:fldCharType="end"/>
      </w:r>
      <w:r w:rsidRPr="0016769B">
        <w:rPr>
          <w:rFonts w:ascii="Arial" w:hAnsi="Arial" w:cs="Arial"/>
          <w:szCs w:val="22"/>
        </w:rPr>
        <w:t xml:space="preserve">. hGRα resides primarily in the cytoplasm of cells and represents the classic GR that binds natural and synthetic glucocorticoids and mediates most of the actions of these hormones </w:t>
      </w:r>
      <w:r w:rsidR="00252967" w:rsidRPr="0016769B">
        <w:rPr>
          <w:rFonts w:ascii="Arial" w:hAnsi="Arial" w:cs="Arial"/>
          <w:szCs w:val="22"/>
        </w:rPr>
        <w:fldChar w:fldCharType="begin">
          <w:fldData xml:space="preserve">PEVuZE5vdGU+PENpdGU+PEF1dGhvcj5OaWNvbGFpZGVzPC9BdXRob3I+PFllYXI+MjAwMDwvWWVh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cywgYXQgTWVtb3JpYWwgVW5pdmVyc2l0eSBvZiBOZXdmb3VuZGxhbmQgaW4gU3QuIEpvaG7igJlz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aGlsZHJlbuKAmXMgSG9zcGl0YWwgTWVkaWNhbCBDZW50ZXIsIERpdmlzaW9uIG9mIEVuZG9jcmlu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</w:fldData>
        </w:fldChar>
      </w:r>
      <w:r w:rsidR="00252967" w:rsidRPr="0016769B">
        <w:rPr>
          <w:rFonts w:ascii="Arial" w:hAnsi="Arial" w:cs="Arial"/>
          <w:szCs w:val="22"/>
        </w:rPr>
        <w:instrText xml:space="preserve"> ADDIN EN.CITE </w:instrText>
      </w:r>
      <w:r w:rsidR="00252967" w:rsidRPr="0016769B">
        <w:rPr>
          <w:rFonts w:ascii="Arial" w:hAnsi="Arial" w:cs="Arial"/>
          <w:szCs w:val="22"/>
        </w:rPr>
        <w:fldChar w:fldCharType="begin">
          <w:fldData xml:space="preserve">PEVuZE5vdGU+PENpdGU+PEF1dGhvcj5OaWNvbGFpZGVzPC9BdXRob3I+PFllYXI+MjAwMDwvWWVh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cywgYXQgTWVtb3JpYWwgVW5pdmVyc2l0eSBvZiBOZXdmb3VuZGxhbmQgaW4gU3QuIEpvaG7igJlz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aGlsZHJlbuKAmXMgSG9zcGl0YWwgTWVkaWNhbCBDZW50ZXIsIERpdmlzaW9uIG9mIEVuZG9jcmlu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</w:fldData>
        </w:fldChar>
      </w:r>
      <w:r w:rsidR="00252967" w:rsidRPr="0016769B">
        <w:rPr>
          <w:rFonts w:ascii="Arial" w:hAnsi="Arial" w:cs="Arial"/>
          <w:szCs w:val="22"/>
        </w:rPr>
        <w:instrText xml:space="preserve"> ADDIN EN.CITE.DATA </w:instrText>
      </w:r>
      <w:r w:rsidR="00252967" w:rsidRPr="0016769B">
        <w:rPr>
          <w:rFonts w:ascii="Arial" w:hAnsi="Arial" w:cs="Arial"/>
          <w:szCs w:val="22"/>
        </w:rPr>
      </w:r>
      <w:r w:rsidR="00252967"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(15)</w:t>
      </w:r>
      <w:r w:rsidR="00252967" w:rsidRPr="0016769B">
        <w:rPr>
          <w:rFonts w:ascii="Arial" w:hAnsi="Arial" w:cs="Arial"/>
          <w:szCs w:val="22"/>
        </w:rPr>
        <w:fldChar w:fldCharType="end"/>
      </w:r>
      <w:r w:rsidRPr="0016769B">
        <w:rPr>
          <w:rFonts w:ascii="Arial" w:hAnsi="Arial" w:cs="Arial"/>
          <w:szCs w:val="22"/>
        </w:rPr>
        <w:t>. On the other hand, hGRβ does not bind glucocorticoids, has intrinsic, gene-specific transcriptional activity, and exerts a dominant negative effect on the transcriptional activity of hGR</w:t>
      </w:r>
      <w:r w:rsidRPr="0016769B">
        <w:rPr>
          <w:rFonts w:ascii="Arial" w:hAnsi="Arial" w:cs="Arial"/>
          <w:szCs w:val="22"/>
        </w:rPr>
        <w:sym w:font="Symbol" w:char="F061"/>
      </w:r>
      <w:r w:rsidRPr="0016769B">
        <w:rPr>
          <w:rFonts w:ascii="Arial" w:hAnsi="Arial" w:cs="Arial"/>
          <w:szCs w:val="22"/>
        </w:rPr>
        <w:t xml:space="preserve"> </w:t>
      </w:r>
      <w:r w:rsidR="00252967" w:rsidRPr="0016769B">
        <w:rPr>
          <w:rFonts w:ascii="Arial" w:hAnsi="Arial" w:cs="Arial"/>
          <w:szCs w:val="22"/>
        </w:rPr>
        <w:fldChar w:fldCharType="begin">
          <w:fldData xml:space="preserve">PEVuZE5vdGU+PENpdGU+PEF1dGhvcj5PYWtsZXk8L0F1dGhvcj48WWVhcj4xOTk5PC9ZZWFyPjxS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</w:fldData>
        </w:fldChar>
      </w:r>
      <w:r w:rsidR="00252967" w:rsidRPr="0016769B">
        <w:rPr>
          <w:rFonts w:ascii="Arial" w:hAnsi="Arial" w:cs="Arial"/>
          <w:szCs w:val="22"/>
        </w:rPr>
        <w:instrText xml:space="preserve"> ADDIN EN.CITE </w:instrText>
      </w:r>
      <w:r w:rsidR="00252967" w:rsidRPr="0016769B">
        <w:rPr>
          <w:rFonts w:ascii="Arial" w:hAnsi="Arial" w:cs="Arial"/>
          <w:szCs w:val="22"/>
        </w:rPr>
        <w:fldChar w:fldCharType="begin">
          <w:fldData xml:space="preserve">PEVuZE5vdGU+PENpdGU+PEF1dGhvcj5PYWtsZXk8L0F1dGhvcj48WWVhcj4xOTk5PC9ZZWFyPjxS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</w:fldData>
        </w:fldChar>
      </w:r>
      <w:r w:rsidR="00252967" w:rsidRPr="0016769B">
        <w:rPr>
          <w:rFonts w:ascii="Arial" w:hAnsi="Arial" w:cs="Arial"/>
          <w:szCs w:val="22"/>
        </w:rPr>
        <w:instrText xml:space="preserve"> ADDIN EN.CITE.DATA </w:instrText>
      </w:r>
      <w:r w:rsidR="00252967" w:rsidRPr="0016769B">
        <w:rPr>
          <w:rFonts w:ascii="Arial" w:hAnsi="Arial" w:cs="Arial"/>
          <w:szCs w:val="22"/>
        </w:rPr>
      </w:r>
      <w:r w:rsidR="00252967"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(18)</w:t>
      </w:r>
      <w:r w:rsidR="00252967" w:rsidRPr="0016769B">
        <w:rPr>
          <w:rFonts w:ascii="Arial" w:hAnsi="Arial" w:cs="Arial"/>
          <w:szCs w:val="22"/>
        </w:rPr>
        <w:fldChar w:fldCharType="end"/>
      </w:r>
      <w:r w:rsidRPr="0016769B">
        <w:rPr>
          <w:rFonts w:ascii="Arial" w:hAnsi="Arial" w:cs="Arial"/>
          <w:szCs w:val="22"/>
        </w:rPr>
        <w:t>. Although physiologic</w:t>
      </w:r>
      <w:r w:rsidR="00650460" w:rsidRPr="0016769B">
        <w:rPr>
          <w:rFonts w:ascii="Arial" w:hAnsi="Arial" w:cs="Arial"/>
          <w:szCs w:val="22"/>
        </w:rPr>
        <w:t xml:space="preserve"> and </w:t>
      </w:r>
      <w:r w:rsidRPr="0016769B">
        <w:rPr>
          <w:rFonts w:ascii="Arial" w:hAnsi="Arial" w:cs="Arial"/>
          <w:szCs w:val="22"/>
        </w:rPr>
        <w:t xml:space="preserve">pathologic roles of hGRβ are still largely unknown </w:t>
      </w:r>
      <w:r w:rsidR="00252967" w:rsidRPr="0016769B">
        <w:rPr>
          <w:rFonts w:ascii="Arial" w:hAnsi="Arial" w:cs="Arial"/>
          <w:szCs w:val="22"/>
        </w:rPr>
        <w:fldChar w:fldCharType="begin">
          <w:fldData xml:space="preserve">PEVuZE5vdGU+PENpdGU+PEF1dGhvcj5LaW5vPC9BdXRob3I+PFllYXI+MjAwOTwvWWVhcj48UmVj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</w:fldData>
        </w:fldChar>
      </w:r>
      <w:r w:rsidR="00A56200" w:rsidRPr="0016769B">
        <w:rPr>
          <w:rFonts w:ascii="Arial" w:hAnsi="Arial" w:cs="Arial"/>
          <w:szCs w:val="22"/>
        </w:rPr>
        <w:instrText xml:space="preserve"> ADDIN EN.CITE </w:instrText>
      </w:r>
      <w:r w:rsidR="00A56200" w:rsidRPr="0016769B">
        <w:rPr>
          <w:rFonts w:ascii="Arial" w:hAnsi="Arial" w:cs="Arial"/>
          <w:szCs w:val="22"/>
        </w:rPr>
        <w:fldChar w:fldCharType="begin">
          <w:fldData xml:space="preserve">PEVuZE5vdGU+PENpdGU+PEF1dGhvcj5LaW5vPC9BdXRob3I+PFllYXI+MjAwOTwvWWVhcj48UmVj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</w:fldData>
        </w:fldChar>
      </w:r>
      <w:r w:rsidR="00A56200" w:rsidRPr="0016769B">
        <w:rPr>
          <w:rFonts w:ascii="Arial" w:hAnsi="Arial" w:cs="Arial"/>
          <w:szCs w:val="22"/>
        </w:rPr>
        <w:instrText xml:space="preserve"> ADDIN EN.CITE.DATA </w:instrText>
      </w:r>
      <w:r w:rsidR="00A56200" w:rsidRPr="0016769B">
        <w:rPr>
          <w:rFonts w:ascii="Arial" w:hAnsi="Arial" w:cs="Arial"/>
          <w:szCs w:val="22"/>
        </w:rPr>
      </w:r>
      <w:r w:rsidR="00A56200"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(19, 20)</w:t>
      </w:r>
      <w:r w:rsidR="00252967" w:rsidRPr="0016769B">
        <w:rPr>
          <w:rFonts w:ascii="Arial" w:hAnsi="Arial" w:cs="Arial"/>
          <w:szCs w:val="22"/>
        </w:rPr>
        <w:fldChar w:fldCharType="end"/>
      </w:r>
      <w:r w:rsidRPr="0016769B">
        <w:rPr>
          <w:rFonts w:ascii="Arial" w:hAnsi="Arial" w:cs="Arial"/>
          <w:szCs w:val="22"/>
        </w:rPr>
        <w:t xml:space="preserve">, recent studies demonstrated that this isoform is implicated in modulation of the insulin signaling and participates in the pathogenesis of brain gliomas </w:t>
      </w:r>
      <w:r w:rsidR="00252967" w:rsidRPr="0016769B">
        <w:rPr>
          <w:rFonts w:ascii="Arial" w:hAnsi="Arial" w:cs="Arial"/>
          <w:szCs w:val="22"/>
        </w:rPr>
        <w:fldChar w:fldCharType="begin">
          <w:fldData xml:space="preserve">PEVuZE5vdGU+PENpdGU+PEF1dGhvcj5TdGVjaHNjaHVsdGU8L0F1dGhvcj48WWVhcj4yMDE0PC9Z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</w:fldData>
        </w:fldChar>
      </w:r>
      <w:r w:rsidR="00A56200" w:rsidRPr="0016769B">
        <w:rPr>
          <w:rFonts w:ascii="Arial" w:hAnsi="Arial" w:cs="Arial"/>
          <w:szCs w:val="22"/>
        </w:rPr>
        <w:instrText xml:space="preserve"> ADDIN EN.CITE </w:instrText>
      </w:r>
      <w:r w:rsidR="00A56200" w:rsidRPr="0016769B">
        <w:rPr>
          <w:rFonts w:ascii="Arial" w:hAnsi="Arial" w:cs="Arial"/>
          <w:szCs w:val="22"/>
        </w:rPr>
        <w:fldChar w:fldCharType="begin">
          <w:fldData xml:space="preserve">PEVuZE5vdGU+PENpdGU+PEF1dGhvcj5TdGVjaHNjaHVsdGU8L0F1dGhvcj48WWVhcj4yMDE0PC9Z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</w:fldData>
        </w:fldChar>
      </w:r>
      <w:r w:rsidR="00A56200" w:rsidRPr="0016769B">
        <w:rPr>
          <w:rFonts w:ascii="Arial" w:hAnsi="Arial" w:cs="Arial"/>
          <w:szCs w:val="22"/>
        </w:rPr>
        <w:instrText xml:space="preserve"> ADDIN EN.CITE.DATA </w:instrText>
      </w:r>
      <w:r w:rsidR="00A56200" w:rsidRPr="0016769B">
        <w:rPr>
          <w:rFonts w:ascii="Arial" w:hAnsi="Arial" w:cs="Arial"/>
          <w:szCs w:val="22"/>
        </w:rPr>
      </w:r>
      <w:r w:rsidR="00A56200"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(21-23)</w:t>
      </w:r>
      <w:r w:rsidR="00252967" w:rsidRPr="0016769B">
        <w:rPr>
          <w:rFonts w:ascii="Arial" w:hAnsi="Arial" w:cs="Arial"/>
          <w:szCs w:val="22"/>
        </w:rPr>
        <w:fldChar w:fldCharType="end"/>
      </w:r>
      <w:r w:rsidRPr="0016769B">
        <w:rPr>
          <w:rFonts w:ascii="Arial" w:hAnsi="Arial" w:cs="Arial"/>
          <w:szCs w:val="22"/>
        </w:rPr>
        <w:t xml:space="preserve">.   </w:t>
      </w:r>
    </w:p>
    <w:p w14:paraId="39B6BE2D" w14:textId="77777777"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p>
    <w:p w14:paraId="32AAA66E" w14:textId="77777777" w:rsidR="00344E3A" w:rsidRPr="0016769B" w:rsidRDefault="00344E3A" w:rsidP="0016769B">
      <w:pPr>
        <w:suppressAutoHyphens w:val="0"/>
        <w:autoSpaceDE w:val="0"/>
        <w:autoSpaceDN w:val="0"/>
        <w:adjustRightInd w:val="0"/>
        <w:snapToGrid w:val="0"/>
        <w:spacing w:line="276" w:lineRule="auto"/>
        <w:contextualSpacing/>
        <w:rPr>
          <w:rFonts w:ascii="Arial" w:eastAsia="MS Mincho" w:hAnsi="Arial" w:cs="Arial"/>
          <w:szCs w:val="22"/>
        </w:rPr>
      </w:pPr>
      <w:r w:rsidRPr="0016769B">
        <w:rPr>
          <w:rFonts w:ascii="Arial" w:hAnsi="Arial" w:cs="Arial"/>
          <w:szCs w:val="22"/>
        </w:rPr>
        <w:t>The hGRα mRNA expresses not only the classic, full-length hGRα, but also multiple translational isoforms by using at least</w:t>
      </w:r>
      <w:r w:rsidR="00DC3458" w:rsidRPr="0016769B">
        <w:rPr>
          <w:rFonts w:ascii="Arial" w:hAnsi="Arial" w:cs="Arial"/>
          <w:szCs w:val="22"/>
        </w:rPr>
        <w:t xml:space="preserve"> eight</w:t>
      </w:r>
      <w:r w:rsidRPr="0016769B">
        <w:rPr>
          <w:rFonts w:ascii="Arial" w:hAnsi="Arial" w:cs="Arial"/>
          <w:szCs w:val="22"/>
        </w:rPr>
        <w:t xml:space="preserve"> alternative amino-terminal translation initiation sites </w:t>
      </w:r>
      <w:r w:rsidR="00252967" w:rsidRPr="0016769B">
        <w:rPr>
          <w:rFonts w:ascii="Arial" w:hAnsi="Arial" w:cs="Arial"/>
          <w:szCs w:val="22"/>
        </w:rPr>
        <w:fldChar w:fldCharType="begin">
          <w:fldData xml:space="preserve">PEVuZE5vdGU+PENpdGU+PEF1dGhvcj5MdTwvQXV0aG9yPjxZZWFyPjIwMDU8L1llYXI+PFJlY051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</w:fldData>
        </w:fldChar>
      </w:r>
      <w:r w:rsidR="00252967" w:rsidRPr="0016769B">
        <w:rPr>
          <w:rFonts w:ascii="Arial" w:hAnsi="Arial" w:cs="Arial"/>
          <w:szCs w:val="22"/>
        </w:rPr>
        <w:instrText xml:space="preserve"> ADDIN EN.CITE </w:instrText>
      </w:r>
      <w:r w:rsidR="00252967" w:rsidRPr="0016769B">
        <w:rPr>
          <w:rFonts w:ascii="Arial" w:hAnsi="Arial" w:cs="Arial"/>
          <w:szCs w:val="22"/>
        </w:rPr>
        <w:fldChar w:fldCharType="begin">
          <w:fldData xml:space="preserve">PEVuZE5vdGU+PENpdGU+PEF1dGhvcj5MdTwvQXV0aG9yPjxZZWFyPjIwMDU8L1llYXI+PFJlY051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</w:fldData>
        </w:fldChar>
      </w:r>
      <w:r w:rsidR="00252967" w:rsidRPr="0016769B">
        <w:rPr>
          <w:rFonts w:ascii="Arial" w:hAnsi="Arial" w:cs="Arial"/>
          <w:szCs w:val="22"/>
        </w:rPr>
        <w:instrText xml:space="preserve"> ADDIN EN.CITE.DATA </w:instrText>
      </w:r>
      <w:r w:rsidR="00252967" w:rsidRPr="0016769B">
        <w:rPr>
          <w:rFonts w:ascii="Arial" w:hAnsi="Arial" w:cs="Arial"/>
          <w:szCs w:val="22"/>
        </w:rPr>
      </w:r>
      <w:r w:rsidR="00252967"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(24)</w:t>
      </w:r>
      <w:r w:rsidR="00252967" w:rsidRPr="0016769B">
        <w:rPr>
          <w:rFonts w:ascii="Arial" w:hAnsi="Arial" w:cs="Arial"/>
          <w:szCs w:val="22"/>
        </w:rPr>
        <w:fldChar w:fldCharType="end"/>
      </w:r>
      <w:r w:rsidRPr="0016769B">
        <w:rPr>
          <w:rFonts w:ascii="Arial" w:hAnsi="Arial" w:cs="Arial"/>
          <w:szCs w:val="22"/>
        </w:rPr>
        <w:t>. All these hGRα isoforms are differentially distributed in the cytoplasm and/or the nucleus in the absence of ligand, have different transcriptional activity, and display distinct transactivating or transrepressing act</w:t>
      </w:r>
      <w:r w:rsidR="007F1B42" w:rsidRPr="0016769B">
        <w:rPr>
          <w:rFonts w:ascii="Arial" w:hAnsi="Arial" w:cs="Arial"/>
          <w:szCs w:val="22"/>
        </w:rPr>
        <w:t>ivitie</w:t>
      </w:r>
      <w:r w:rsidRPr="0016769B">
        <w:rPr>
          <w:rFonts w:ascii="Arial" w:hAnsi="Arial" w:cs="Arial"/>
          <w:szCs w:val="22"/>
        </w:rPr>
        <w:t xml:space="preserve">s on various glucocorticoid-responsive genes </w:t>
      </w:r>
      <w:r w:rsidR="00252967" w:rsidRPr="0016769B">
        <w:rPr>
          <w:rFonts w:ascii="Arial" w:hAnsi="Arial" w:cs="Arial"/>
          <w:szCs w:val="22"/>
        </w:rPr>
        <w:fldChar w:fldCharType="begin">
          <w:fldData xml:space="preserve">PEVuZE5vdGU+PENpdGU+PEF1dGhvcj5MdTwvQXV0aG9yPjxZZWFyPjIwMDU8L1llYXI+PFJlY051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</w:fldData>
        </w:fldChar>
      </w:r>
      <w:r w:rsidR="00252967" w:rsidRPr="0016769B">
        <w:rPr>
          <w:rFonts w:ascii="Arial" w:hAnsi="Arial" w:cs="Arial"/>
          <w:szCs w:val="22"/>
        </w:rPr>
        <w:instrText xml:space="preserve"> ADDIN EN.CITE </w:instrText>
      </w:r>
      <w:r w:rsidR="00252967" w:rsidRPr="0016769B">
        <w:rPr>
          <w:rFonts w:ascii="Arial" w:hAnsi="Arial" w:cs="Arial"/>
          <w:szCs w:val="22"/>
        </w:rPr>
        <w:fldChar w:fldCharType="begin">
          <w:fldData xml:space="preserve">PEVuZE5vdGU+PENpdGU+PEF1dGhvcj5MdTwvQXV0aG9yPjxZZWFyPjIwMDU8L1llYXI+PFJlY051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</w:fldData>
        </w:fldChar>
      </w:r>
      <w:r w:rsidR="00252967" w:rsidRPr="0016769B">
        <w:rPr>
          <w:rFonts w:ascii="Arial" w:hAnsi="Arial" w:cs="Arial"/>
          <w:szCs w:val="22"/>
        </w:rPr>
        <w:instrText xml:space="preserve"> ADDIN EN.CITE.DATA </w:instrText>
      </w:r>
      <w:r w:rsidR="00252967" w:rsidRPr="0016769B">
        <w:rPr>
          <w:rFonts w:ascii="Arial" w:hAnsi="Arial" w:cs="Arial"/>
          <w:szCs w:val="22"/>
        </w:rPr>
      </w:r>
      <w:r w:rsidR="00252967"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(24)</w:t>
      </w:r>
      <w:r w:rsidR="00252967" w:rsidRPr="0016769B">
        <w:rPr>
          <w:rFonts w:ascii="Arial" w:hAnsi="Arial" w:cs="Arial"/>
          <w:szCs w:val="22"/>
        </w:rPr>
        <w:fldChar w:fldCharType="end"/>
      </w:r>
      <w:r w:rsidR="009B403C" w:rsidRPr="0016769B">
        <w:rPr>
          <w:rFonts w:ascii="Arial" w:hAnsi="Arial" w:cs="Arial"/>
          <w:szCs w:val="22"/>
        </w:rPr>
        <w:t xml:space="preserve">. </w:t>
      </w:r>
      <w:r w:rsidRPr="0016769B">
        <w:rPr>
          <w:rFonts w:ascii="Arial" w:hAnsi="Arial" w:cs="Arial"/>
          <w:szCs w:val="22"/>
        </w:rPr>
        <w:t xml:space="preserve">Since hGRβ shares with hGRα a common amino-terminal domain that contains the same translation initiation sites, the hGRβ variant mRNA might also be translated through the same translation initiation sites to a similar host of hGRβ isoforms </w:t>
      </w:r>
      <w:r w:rsidR="00252967" w:rsidRPr="0016769B">
        <w:rPr>
          <w:rFonts w:ascii="Arial" w:hAnsi="Arial" w:cs="Arial"/>
          <w:szCs w:val="22"/>
        </w:rPr>
        <w:fldChar w:fldCharType="begin">
          <w:fldData xml:space="preserve">PEVuZE5vdGU+PENpdGU+PEF1dGhvcj5DaHJvdXNvczwvQXV0aG9yPjxZZWFyPjIwMDU8L1llYXI+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</w:fldData>
        </w:fldChar>
      </w:r>
      <w:r w:rsidR="00252967" w:rsidRPr="0016769B">
        <w:rPr>
          <w:rFonts w:ascii="Arial" w:hAnsi="Arial" w:cs="Arial"/>
          <w:szCs w:val="22"/>
        </w:rPr>
        <w:instrText xml:space="preserve"> ADDIN EN.CITE </w:instrText>
      </w:r>
      <w:r w:rsidR="00252967" w:rsidRPr="0016769B">
        <w:rPr>
          <w:rFonts w:ascii="Arial" w:hAnsi="Arial" w:cs="Arial"/>
          <w:szCs w:val="22"/>
        </w:rPr>
        <w:fldChar w:fldCharType="begin">
          <w:fldData xml:space="preserve">PEVuZE5vdGU+PENpdGU+PEF1dGhvcj5DaHJvdXNvczwvQXV0aG9yPjxZZWFyPjIwMDU8L1llYXI+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</w:fldData>
        </w:fldChar>
      </w:r>
      <w:r w:rsidR="00252967" w:rsidRPr="0016769B">
        <w:rPr>
          <w:rFonts w:ascii="Arial" w:hAnsi="Arial" w:cs="Arial"/>
          <w:szCs w:val="22"/>
        </w:rPr>
        <w:instrText xml:space="preserve"> ADDIN EN.CITE.DATA </w:instrText>
      </w:r>
      <w:r w:rsidR="00252967" w:rsidRPr="0016769B">
        <w:rPr>
          <w:rFonts w:ascii="Arial" w:hAnsi="Arial" w:cs="Arial"/>
          <w:szCs w:val="22"/>
        </w:rPr>
      </w:r>
      <w:r w:rsidR="00252967"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(14)</w:t>
      </w:r>
      <w:r w:rsidR="00252967" w:rsidRPr="0016769B">
        <w:rPr>
          <w:rFonts w:ascii="Arial" w:hAnsi="Arial" w:cs="Arial"/>
          <w:szCs w:val="22"/>
        </w:rPr>
        <w:fldChar w:fldCharType="end"/>
      </w:r>
      <w:r w:rsidRPr="0016769B">
        <w:rPr>
          <w:rFonts w:ascii="Arial" w:hAnsi="Arial" w:cs="Arial"/>
          <w:szCs w:val="22"/>
        </w:rPr>
        <w:t xml:space="preserve">. </w:t>
      </w:r>
    </w:p>
    <w:p w14:paraId="57BF9AE2" w14:textId="77777777"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p>
    <w:p w14:paraId="6CA5B088" w14:textId="77777777"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r w:rsidRPr="0016769B">
        <w:rPr>
          <w:rFonts w:ascii="Arial" w:hAnsi="Arial" w:cs="Arial"/>
          <w:szCs w:val="22"/>
        </w:rPr>
        <w:lastRenderedPageBreak/>
        <w:t xml:space="preserve">The human </w:t>
      </w:r>
      <w:r w:rsidRPr="0016769B">
        <w:rPr>
          <w:rFonts w:ascii="Arial" w:hAnsi="Arial" w:cs="Arial"/>
          <w:i/>
          <w:szCs w:val="22"/>
        </w:rPr>
        <w:t>NR3C1</w:t>
      </w:r>
      <w:r w:rsidRPr="0016769B">
        <w:rPr>
          <w:rFonts w:ascii="Arial" w:hAnsi="Arial" w:cs="Arial"/>
          <w:szCs w:val="22"/>
        </w:rPr>
        <w:t xml:space="preserve"> has </w:t>
      </w:r>
      <w:r w:rsidR="00DC3458" w:rsidRPr="0016769B">
        <w:rPr>
          <w:rFonts w:ascii="Arial" w:hAnsi="Arial" w:cs="Arial"/>
          <w:szCs w:val="22"/>
        </w:rPr>
        <w:t>11</w:t>
      </w:r>
      <w:r w:rsidRPr="0016769B">
        <w:rPr>
          <w:rFonts w:ascii="Arial" w:hAnsi="Arial" w:cs="Arial"/>
          <w:szCs w:val="22"/>
        </w:rPr>
        <w:t xml:space="preserve"> different promoters with their alternative first exons (1A1, 1A2, 1A3, 1B, 1C, 1D, 1E, 1F, 1H, 1I and 1J) </w:t>
      </w:r>
      <w:r w:rsidR="00252967" w:rsidRPr="0016769B">
        <w:rPr>
          <w:rFonts w:ascii="Arial" w:hAnsi="Arial" w:cs="Arial"/>
          <w:szCs w:val="22"/>
        </w:rPr>
        <w:fldChar w:fldCharType="begin">
          <w:fldData xml:space="preserve">PEVuZE5vdGU+PENpdGU+PEF1dGhvcj5QcmVzdWw8L0F1dGhvcj48WWVhcj4yMDA3PC9ZZWFyPjxS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</w:fldData>
        </w:fldChar>
      </w:r>
      <w:r w:rsidR="00252967" w:rsidRPr="0016769B">
        <w:rPr>
          <w:rFonts w:ascii="Arial" w:hAnsi="Arial" w:cs="Arial"/>
          <w:szCs w:val="22"/>
        </w:rPr>
        <w:instrText xml:space="preserve"> ADDIN EN.CITE </w:instrText>
      </w:r>
      <w:r w:rsidR="00252967" w:rsidRPr="0016769B">
        <w:rPr>
          <w:rFonts w:ascii="Arial" w:hAnsi="Arial" w:cs="Arial"/>
          <w:szCs w:val="22"/>
        </w:rPr>
        <w:fldChar w:fldCharType="begin">
          <w:fldData xml:space="preserve">PEVuZE5vdGU+PENpdGU+PEF1dGhvcj5QcmVzdWw8L0F1dGhvcj48WWVhcj4yMDA3PC9ZZWFyPjxS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</w:fldData>
        </w:fldChar>
      </w:r>
      <w:r w:rsidR="00252967" w:rsidRPr="0016769B">
        <w:rPr>
          <w:rFonts w:ascii="Arial" w:hAnsi="Arial" w:cs="Arial"/>
          <w:szCs w:val="22"/>
        </w:rPr>
        <w:instrText xml:space="preserve"> ADDIN EN.CITE.DATA </w:instrText>
      </w:r>
      <w:r w:rsidR="00252967" w:rsidRPr="0016769B">
        <w:rPr>
          <w:rFonts w:ascii="Arial" w:hAnsi="Arial" w:cs="Arial"/>
          <w:szCs w:val="22"/>
        </w:rPr>
      </w:r>
      <w:r w:rsidR="00252967"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(25, 26)</w:t>
      </w:r>
      <w:r w:rsidR="00252967" w:rsidRPr="0016769B">
        <w:rPr>
          <w:rFonts w:ascii="Arial" w:hAnsi="Arial" w:cs="Arial"/>
          <w:szCs w:val="22"/>
        </w:rPr>
        <w:fldChar w:fldCharType="end"/>
      </w:r>
      <w:r w:rsidRPr="0016769B">
        <w:rPr>
          <w:rFonts w:ascii="Arial" w:hAnsi="Arial" w:cs="Arial"/>
          <w:szCs w:val="22"/>
        </w:rPr>
        <w:t xml:space="preserve">. Therefore, it can produce </w:t>
      </w:r>
      <w:r w:rsidR="00DC3458" w:rsidRPr="0016769B">
        <w:rPr>
          <w:rFonts w:ascii="Arial" w:hAnsi="Arial" w:cs="Arial"/>
          <w:szCs w:val="22"/>
        </w:rPr>
        <w:t>11</w:t>
      </w:r>
      <w:r w:rsidRPr="0016769B">
        <w:rPr>
          <w:rFonts w:ascii="Arial" w:hAnsi="Arial" w:cs="Arial"/>
          <w:szCs w:val="22"/>
        </w:rPr>
        <w:t xml:space="preserve"> different hGR</w:t>
      </w:r>
      <w:r w:rsidRPr="0016769B">
        <w:rPr>
          <w:rFonts w:ascii="Arial" w:hAnsi="Arial" w:cs="Arial"/>
          <w:szCs w:val="22"/>
        </w:rPr>
        <w:sym w:font="Symbol" w:char="F061"/>
      </w:r>
      <w:r w:rsidRPr="0016769B">
        <w:rPr>
          <w:rFonts w:ascii="Arial" w:hAnsi="Arial" w:cs="Arial"/>
          <w:szCs w:val="22"/>
        </w:rPr>
        <w:t xml:space="preserve"> mRNA transcripts from different promoters that encode the same hGR</w:t>
      </w:r>
      <w:r w:rsidRPr="0016769B">
        <w:rPr>
          <w:rFonts w:ascii="Arial" w:hAnsi="Arial" w:cs="Arial"/>
          <w:szCs w:val="22"/>
        </w:rPr>
        <w:sym w:font="Symbol" w:char="F061"/>
      </w:r>
      <w:r w:rsidRPr="0016769B">
        <w:rPr>
          <w:rFonts w:ascii="Arial" w:hAnsi="Arial" w:cs="Arial"/>
          <w:szCs w:val="22"/>
        </w:rPr>
        <w:t xml:space="preserve"> protein, as these transcripts share common exon 2 to exon 9</w:t>
      </w:r>
      <w:r w:rsidRPr="0016769B">
        <w:rPr>
          <w:rFonts w:ascii="Arial" w:hAnsi="Arial" w:cs="Arial"/>
          <w:szCs w:val="22"/>
        </w:rPr>
        <w:sym w:font="Symbol" w:char="F061"/>
      </w:r>
      <w:r w:rsidRPr="0016769B">
        <w:rPr>
          <w:rFonts w:ascii="Arial" w:hAnsi="Arial" w:cs="Arial"/>
          <w:szCs w:val="22"/>
        </w:rPr>
        <w:t xml:space="preserve"> that contains the same translation initiation codon. 1A1, 1A2, 1A3 and 1I are located in the distal promoter region spanning ~32,000-36,000 bps upstream of the translation initiation site, while 1B, 1C, 1D, 1E, 1F, 1H and 1J position in the proximal promoter region located up to ~5,000 bps upstream of this site </w:t>
      </w:r>
      <w:r w:rsidR="00252967" w:rsidRPr="0016769B">
        <w:rPr>
          <w:rFonts w:ascii="Arial" w:hAnsi="Arial" w:cs="Arial"/>
          <w:szCs w:val="22"/>
        </w:rPr>
        <w:fldChar w:fldCharType="begin"/>
      </w:r>
      <w:r w:rsidR="00252967" w:rsidRPr="0016769B">
        <w:rPr>
          <w:rFonts w:ascii="Arial" w:hAnsi="Arial" w:cs="Arial"/>
          <w:szCs w:val="22"/>
        </w:rPr>
        <w:instrText xml:space="preserve"> ADDIN EN.CITE &lt;EndNote&gt;&lt;Cite&gt;&lt;Author&gt;Presul&lt;/Author&gt;&lt;Year&gt;2007&lt;/Year&gt;&lt;RecNum&gt;62&lt;/RecNum&gt;&lt;DisplayText&gt;(25)&lt;/DisplayText&gt;&lt;record&gt;&lt;rec-number&gt;62&lt;/rec-number&gt;&lt;foreign-keys&gt;&lt;key app="EN" db-id="rret00t03za5efedfwqppfa0sefrsrvf5epw" timestamp="1709525316"&gt;62&lt;/key&gt;&lt;/foreign-keys&gt;&lt;ref-type name="Journal Article"&gt;17&lt;/ref-type&gt;&lt;contributors&gt;&lt;authors&gt;&lt;author&gt;Presul, E.&lt;/author&gt;&lt;author&gt;Schmidt, S.&lt;/author&gt;&lt;author&gt;Kofler, R.&lt;/author&gt;&lt;author&gt;Helmberg, A.&lt;/author&gt;&lt;/authors&gt;&lt;/contributors&gt;&lt;auth-address&gt;Biocenter, Division of Molecular Pathophysiology, Innsbruck Medical University, Fritz Pregl Str 3, A 6020 Innsbruck, Austria.&lt;/auth-address&gt;&lt;titles&gt;&lt;title&gt;Identification, tissue expression, and glucocorticoid responsiveness of alternative first exons of the human glucocorticoid receptor&lt;/title&gt;&lt;secondary-title&gt;J Mol Endocrinol&lt;/secondary-title&gt;&lt;/titles&gt;&lt;periodical&gt;&lt;full-title&gt;J Mol Endocrinol&lt;/full-title&gt;&lt;/periodical&gt;&lt;pages&gt;79-90&lt;/pages&gt;&lt;volume&gt;38&lt;/volume&gt;&lt;number&gt;1-2&lt;/number&gt;&lt;keywords&gt;&lt;keyword&gt;Alternative Splicing/*genetics&lt;/keyword&gt;&lt;keyword&gt;Base Sequence&lt;/keyword&gt;&lt;keyword&gt;Cell Line&lt;/keyword&gt;&lt;keyword&gt;*Exons&lt;/keyword&gt;&lt;keyword&gt;Humans&lt;/keyword&gt;&lt;keyword&gt;Molecular Sequence Data&lt;/keyword&gt;&lt;keyword&gt;Organ Specificity&lt;/keyword&gt;&lt;keyword&gt;Promoter Regions, Genetic&lt;/keyword&gt;&lt;keyword&gt;Protein Isoforms/biosynthesis/genetics&lt;/keyword&gt;&lt;keyword&gt;Receptors, Glucocorticoid/biosynthesis/*genetics&lt;/keyword&gt;&lt;keyword&gt;Sequence Analysis, DNA&lt;/keyword&gt;&lt;/keywords&gt;&lt;dates&gt;&lt;year&gt;2007&lt;/year&gt;&lt;pub-dates&gt;&lt;date&gt;Feb&lt;/date&gt;&lt;/pub-dates&gt;&lt;/dates&gt;&lt;isbn&gt;0952-5041 (Print)&amp;#xD;0952-5041&lt;/isbn&gt;&lt;accession-num&gt;17242171&lt;/accession-num&gt;&lt;urls&gt;&lt;/urls&gt;&lt;electronic-resource-num&gt;10.1677/jme.1.02183&lt;/electronic-resource-num&gt;&lt;remote-database-provider&gt;NLM&lt;/remote-database-provider&gt;&lt;language&gt;eng&lt;/language&gt;&lt;/record&gt;&lt;/Cite&gt;&lt;/EndNote&gt;</w:instrText>
      </w:r>
      <w:r w:rsidR="00252967" w:rsidRPr="0016769B">
        <w:rPr>
          <w:rFonts w:ascii="Arial" w:hAnsi="Arial" w:cs="Arial"/>
          <w:szCs w:val="22"/>
        </w:rPr>
        <w:fldChar w:fldCharType="separate"/>
      </w:r>
      <w:r w:rsidR="00252967" w:rsidRPr="0016769B">
        <w:rPr>
          <w:rFonts w:ascii="Arial" w:hAnsi="Arial" w:cs="Arial"/>
          <w:noProof/>
          <w:szCs w:val="22"/>
        </w:rPr>
        <w:t>(25)</w:t>
      </w:r>
      <w:r w:rsidR="00252967" w:rsidRPr="0016769B">
        <w:rPr>
          <w:rFonts w:ascii="Arial" w:hAnsi="Arial" w:cs="Arial"/>
          <w:szCs w:val="22"/>
        </w:rPr>
        <w:fldChar w:fldCharType="end"/>
      </w:r>
      <w:r w:rsidRPr="0016769B">
        <w:rPr>
          <w:rFonts w:ascii="Arial" w:hAnsi="Arial" w:cs="Arial"/>
          <w:szCs w:val="22"/>
        </w:rPr>
        <w:t>. Through differential use of these promoters, expression levels of hGR</w:t>
      </w:r>
      <w:r w:rsidRPr="0016769B">
        <w:rPr>
          <w:rFonts w:ascii="Arial" w:hAnsi="Arial" w:cs="Arial"/>
          <w:szCs w:val="22"/>
        </w:rPr>
        <w:sym w:font="Symbol" w:char="F061"/>
      </w:r>
      <w:r w:rsidRPr="0016769B">
        <w:rPr>
          <w:rFonts w:ascii="Arial" w:hAnsi="Arial" w:cs="Arial"/>
          <w:szCs w:val="22"/>
        </w:rPr>
        <w:t xml:space="preserve"> can vary among tissues in different physiologic and pathologic conditions, </w:t>
      </w:r>
      <w:r w:rsidR="00BC15F0" w:rsidRPr="0016769B">
        <w:rPr>
          <w:rFonts w:ascii="Arial" w:hAnsi="Arial" w:cs="Arial"/>
          <w:szCs w:val="22"/>
        </w:rPr>
        <w:t>as</w:t>
      </w:r>
      <w:r w:rsidRPr="0016769B">
        <w:rPr>
          <w:rFonts w:ascii="Arial" w:hAnsi="Arial" w:cs="Arial"/>
          <w:szCs w:val="22"/>
        </w:rPr>
        <w:t xml:space="preserve"> </w:t>
      </w:r>
      <w:r w:rsidR="001A11A5" w:rsidRPr="0016769B">
        <w:rPr>
          <w:rFonts w:ascii="Arial" w:hAnsi="Arial" w:cs="Arial"/>
          <w:szCs w:val="22"/>
        </w:rPr>
        <w:t>each tissue</w:t>
      </w:r>
      <w:r w:rsidRPr="0016769B">
        <w:rPr>
          <w:rFonts w:ascii="Arial" w:hAnsi="Arial" w:cs="Arial"/>
          <w:szCs w:val="22"/>
        </w:rPr>
        <w:t xml:space="preserve"> ha</w:t>
      </w:r>
      <w:r w:rsidR="001A11A5" w:rsidRPr="0016769B">
        <w:rPr>
          <w:rFonts w:ascii="Arial" w:hAnsi="Arial" w:cs="Arial"/>
          <w:szCs w:val="22"/>
        </w:rPr>
        <w:t>s</w:t>
      </w:r>
      <w:r w:rsidRPr="0016769B">
        <w:rPr>
          <w:rFonts w:ascii="Arial" w:hAnsi="Arial" w:cs="Arial"/>
          <w:szCs w:val="22"/>
        </w:rPr>
        <w:t xml:space="preserve"> specific expression profiles of local transcription factors and epigenetic modification of chromatin-associated molecules bound on </w:t>
      </w:r>
      <w:r w:rsidR="001A11A5" w:rsidRPr="0016769B">
        <w:rPr>
          <w:rFonts w:ascii="Arial" w:hAnsi="Arial" w:cs="Arial"/>
          <w:szCs w:val="22"/>
        </w:rPr>
        <w:t>these exon 1-</w:t>
      </w:r>
      <w:r w:rsidR="00BC15F0" w:rsidRPr="0016769B">
        <w:rPr>
          <w:rFonts w:ascii="Arial" w:hAnsi="Arial" w:cs="Arial"/>
          <w:szCs w:val="22"/>
        </w:rPr>
        <w:t>associated</w:t>
      </w:r>
      <w:r w:rsidR="001A11A5" w:rsidRPr="0016769B">
        <w:rPr>
          <w:rFonts w:ascii="Arial" w:hAnsi="Arial" w:cs="Arial"/>
          <w:szCs w:val="22"/>
        </w:rPr>
        <w:t xml:space="preserve"> promoters</w:t>
      </w:r>
      <w:r w:rsidRPr="0016769B">
        <w:rPr>
          <w:rFonts w:ascii="Arial" w:hAnsi="Arial" w:cs="Arial"/>
          <w:szCs w:val="22"/>
        </w:rPr>
        <w:t xml:space="preserve"> </w:t>
      </w:r>
      <w:r w:rsidR="00252967" w:rsidRPr="0016769B">
        <w:rPr>
          <w:rFonts w:ascii="Arial" w:hAnsi="Arial" w:cs="Arial"/>
          <w:szCs w:val="22"/>
        </w:rPr>
        <w:fldChar w:fldCharType="begin">
          <w:fldData xml:space="preserve">PEVuZE5vdGU+PENpdGU+PEF1dGhvcj5QcmVzdWw8L0F1dGhvcj48WWVhcj4yMDA3PC9ZZWFyPjxS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=
</w:fldData>
        </w:fldChar>
      </w:r>
      <w:r w:rsidR="00252967" w:rsidRPr="0016769B">
        <w:rPr>
          <w:rFonts w:ascii="Arial" w:hAnsi="Arial" w:cs="Arial"/>
          <w:szCs w:val="22"/>
        </w:rPr>
        <w:instrText xml:space="preserve"> ADDIN EN.CITE </w:instrText>
      </w:r>
      <w:r w:rsidR="00252967" w:rsidRPr="0016769B">
        <w:rPr>
          <w:rFonts w:ascii="Arial" w:hAnsi="Arial" w:cs="Arial"/>
          <w:szCs w:val="22"/>
        </w:rPr>
        <w:fldChar w:fldCharType="begin">
          <w:fldData xml:space="preserve">PEVuZE5vdGU+PENpdGU+PEF1dGhvcj5QcmVzdWw8L0F1dGhvcj48WWVhcj4yMDA3PC9ZZWFyPjxS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=
</w:fldData>
        </w:fldChar>
      </w:r>
      <w:r w:rsidR="00252967" w:rsidRPr="0016769B">
        <w:rPr>
          <w:rFonts w:ascii="Arial" w:hAnsi="Arial" w:cs="Arial"/>
          <w:szCs w:val="22"/>
        </w:rPr>
        <w:instrText xml:space="preserve"> ADDIN EN.CITE.DATA </w:instrText>
      </w:r>
      <w:r w:rsidR="00252967" w:rsidRPr="0016769B">
        <w:rPr>
          <w:rFonts w:ascii="Arial" w:hAnsi="Arial" w:cs="Arial"/>
          <w:szCs w:val="22"/>
        </w:rPr>
      </w:r>
      <w:r w:rsidR="00252967"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(25, 27, 28)</w:t>
      </w:r>
      <w:r w:rsidR="00252967" w:rsidRPr="0016769B">
        <w:rPr>
          <w:rFonts w:ascii="Arial" w:hAnsi="Arial" w:cs="Arial"/>
          <w:szCs w:val="22"/>
        </w:rPr>
        <w:fldChar w:fldCharType="end"/>
      </w:r>
      <w:r w:rsidRPr="0016769B">
        <w:rPr>
          <w:rFonts w:ascii="Arial" w:hAnsi="Arial" w:cs="Arial"/>
          <w:szCs w:val="22"/>
        </w:rPr>
        <w:t>. Again, differential tissue-specific expression of hGR</w:t>
      </w:r>
      <w:r w:rsidRPr="0016769B">
        <w:rPr>
          <w:rFonts w:ascii="Arial" w:hAnsi="Arial" w:cs="Arial"/>
          <w:szCs w:val="22"/>
        </w:rPr>
        <w:sym w:font="Symbol" w:char="F062"/>
      </w:r>
      <w:r w:rsidRPr="0016769B">
        <w:rPr>
          <w:rFonts w:ascii="Arial" w:hAnsi="Arial" w:cs="Arial"/>
          <w:szCs w:val="22"/>
        </w:rPr>
        <w:t xml:space="preserve"> through the use of these promoters appears to be present. The </w:t>
      </w:r>
      <w:r w:rsidR="00A1320E" w:rsidRPr="0016769B">
        <w:rPr>
          <w:rFonts w:ascii="Arial" w:hAnsi="Arial" w:cs="Arial"/>
          <w:szCs w:val="22"/>
        </w:rPr>
        <w:t xml:space="preserve">above-indicated </w:t>
      </w:r>
      <w:r w:rsidRPr="0016769B">
        <w:rPr>
          <w:rFonts w:ascii="Arial" w:hAnsi="Arial" w:cs="Arial"/>
          <w:szCs w:val="22"/>
        </w:rPr>
        <w:t xml:space="preserve">marked complexity in transcription/translation of the human </w:t>
      </w:r>
      <w:r w:rsidRPr="0016769B">
        <w:rPr>
          <w:rFonts w:ascii="Arial" w:hAnsi="Arial" w:cs="Arial"/>
          <w:i/>
          <w:szCs w:val="22"/>
        </w:rPr>
        <w:t>NR3C1</w:t>
      </w:r>
      <w:r w:rsidRPr="0016769B">
        <w:rPr>
          <w:rFonts w:ascii="Arial" w:hAnsi="Arial" w:cs="Arial"/>
          <w:szCs w:val="22"/>
        </w:rPr>
        <w:t xml:space="preserve"> gene enables target tissues to respond </w:t>
      </w:r>
      <w:r w:rsidR="00BC15F0" w:rsidRPr="0016769B">
        <w:rPr>
          <w:rFonts w:ascii="Arial" w:hAnsi="Arial" w:cs="Arial"/>
          <w:szCs w:val="22"/>
        </w:rPr>
        <w:t xml:space="preserve">differently </w:t>
      </w:r>
      <w:r w:rsidRPr="0016769B">
        <w:rPr>
          <w:rFonts w:ascii="Arial" w:hAnsi="Arial" w:cs="Arial"/>
          <w:szCs w:val="22"/>
        </w:rPr>
        <w:t xml:space="preserve">to circulating cortisol and accounts for stochastic, but still a highly organized nature of tissue glucocorticoid actions, in order to fulfil specific local needs of glucocorticoid hormonal effects </w:t>
      </w:r>
      <w:r w:rsidR="00252967" w:rsidRPr="0016769B">
        <w:rPr>
          <w:rFonts w:ascii="Arial" w:hAnsi="Arial" w:cs="Arial"/>
          <w:szCs w:val="22"/>
        </w:rPr>
        <w:fldChar w:fldCharType="begin">
          <w:fldData xml:space="preserve">PEVuZE5vdGU+PENpdGU+PEF1dGhvcj5DaHJvdXNvczwvQXV0aG9yPjxZZWFyPjIwMDU8L1llYXI+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</w:fldData>
        </w:fldChar>
      </w:r>
      <w:r w:rsidR="00252967" w:rsidRPr="0016769B">
        <w:rPr>
          <w:rFonts w:ascii="Arial" w:hAnsi="Arial" w:cs="Arial"/>
          <w:szCs w:val="22"/>
        </w:rPr>
        <w:instrText xml:space="preserve"> ADDIN EN.CITE </w:instrText>
      </w:r>
      <w:r w:rsidR="00252967" w:rsidRPr="0016769B">
        <w:rPr>
          <w:rFonts w:ascii="Arial" w:hAnsi="Arial" w:cs="Arial"/>
          <w:szCs w:val="22"/>
        </w:rPr>
        <w:fldChar w:fldCharType="begin">
          <w:fldData xml:space="preserve">PEVuZE5vdGU+PENpdGU+PEF1dGhvcj5DaHJvdXNvczwvQXV0aG9yPjxZZWFyPjIwMDU8L1llYXI+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</w:fldData>
        </w:fldChar>
      </w:r>
      <w:r w:rsidR="00252967" w:rsidRPr="0016769B">
        <w:rPr>
          <w:rFonts w:ascii="Arial" w:hAnsi="Arial" w:cs="Arial"/>
          <w:szCs w:val="22"/>
        </w:rPr>
        <w:instrText xml:space="preserve"> ADDIN EN.CITE.DATA </w:instrText>
      </w:r>
      <w:r w:rsidR="00252967" w:rsidRPr="0016769B">
        <w:rPr>
          <w:rFonts w:ascii="Arial" w:hAnsi="Arial" w:cs="Arial"/>
          <w:szCs w:val="22"/>
        </w:rPr>
      </w:r>
      <w:r w:rsidR="00252967"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(14)</w:t>
      </w:r>
      <w:r w:rsidR="00252967" w:rsidRPr="0016769B">
        <w:rPr>
          <w:rFonts w:ascii="Arial" w:hAnsi="Arial" w:cs="Arial"/>
          <w:szCs w:val="22"/>
        </w:rPr>
        <w:fldChar w:fldCharType="end"/>
      </w:r>
      <w:r w:rsidRPr="0016769B">
        <w:rPr>
          <w:rFonts w:ascii="Arial" w:hAnsi="Arial" w:cs="Arial"/>
          <w:szCs w:val="22"/>
        </w:rPr>
        <w:t xml:space="preserve">. </w:t>
      </w:r>
      <w:r w:rsidR="00A1320E" w:rsidRPr="0016769B">
        <w:rPr>
          <w:rFonts w:ascii="Arial" w:hAnsi="Arial" w:cs="Arial"/>
          <w:szCs w:val="22"/>
        </w:rPr>
        <w:t>Such</w:t>
      </w:r>
      <w:r w:rsidRPr="0016769B">
        <w:rPr>
          <w:rFonts w:ascii="Arial" w:hAnsi="Arial" w:cs="Arial"/>
          <w:szCs w:val="22"/>
        </w:rPr>
        <w:t xml:space="preserve"> complexity of the glucocorticoid signaling at the receptor level </w:t>
      </w:r>
      <w:r w:rsidR="00A1320E" w:rsidRPr="0016769B">
        <w:rPr>
          <w:rFonts w:ascii="Arial" w:hAnsi="Arial" w:cs="Arial"/>
          <w:szCs w:val="22"/>
        </w:rPr>
        <w:t>also i</w:t>
      </w:r>
      <w:r w:rsidRPr="0016769B">
        <w:rPr>
          <w:rFonts w:ascii="Arial" w:hAnsi="Arial" w:cs="Arial"/>
          <w:szCs w:val="22"/>
        </w:rPr>
        <w:t xml:space="preserve">ndicates </w:t>
      </w:r>
      <w:r w:rsidR="00A1320E" w:rsidRPr="0016769B">
        <w:rPr>
          <w:rFonts w:ascii="Arial" w:hAnsi="Arial" w:cs="Arial"/>
          <w:szCs w:val="22"/>
        </w:rPr>
        <w:t xml:space="preserve">that the </w:t>
      </w:r>
      <w:r w:rsidRPr="0016769B">
        <w:rPr>
          <w:rFonts w:ascii="Arial" w:hAnsi="Arial" w:cs="Arial"/>
          <w:szCs w:val="22"/>
        </w:rPr>
        <w:t>proper biologic action of glucocorticoids in every target tissue</w:t>
      </w:r>
      <w:r w:rsidR="00A1320E" w:rsidRPr="0016769B">
        <w:rPr>
          <w:rFonts w:ascii="Arial" w:hAnsi="Arial" w:cs="Arial"/>
          <w:szCs w:val="22"/>
        </w:rPr>
        <w:t xml:space="preserve"> is extremely important</w:t>
      </w:r>
      <w:r w:rsidRPr="0016769B">
        <w:rPr>
          <w:rFonts w:ascii="Arial" w:hAnsi="Arial" w:cs="Arial"/>
          <w:szCs w:val="22"/>
        </w:rPr>
        <w:t>.</w:t>
      </w:r>
    </w:p>
    <w:p w14:paraId="2B7248D8" w14:textId="77777777"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p>
    <w:p w14:paraId="5A614EA0" w14:textId="4BA71F06"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r w:rsidRPr="0016769B">
        <w:rPr>
          <w:rFonts w:ascii="Arial" w:hAnsi="Arial" w:cs="Arial"/>
          <w:szCs w:val="22"/>
        </w:rPr>
        <w:t xml:space="preserve">The hGRα protein consists of </w:t>
      </w:r>
      <w:r w:rsidR="00B0342E" w:rsidRPr="0016769B">
        <w:rPr>
          <w:rFonts w:ascii="Arial" w:hAnsi="Arial" w:cs="Arial"/>
          <w:szCs w:val="22"/>
        </w:rPr>
        <w:t>three</w:t>
      </w:r>
      <w:r w:rsidRPr="0016769B">
        <w:rPr>
          <w:rFonts w:ascii="Arial" w:hAnsi="Arial" w:cs="Arial"/>
          <w:szCs w:val="22"/>
        </w:rPr>
        <w:t xml:space="preserve"> </w:t>
      </w:r>
      <w:r w:rsidR="00743AC5" w:rsidRPr="0016769B">
        <w:rPr>
          <w:rFonts w:ascii="Arial" w:hAnsi="Arial" w:cs="Arial"/>
          <w:szCs w:val="22"/>
        </w:rPr>
        <w:t>major</w:t>
      </w:r>
      <w:r w:rsidRPr="0016769B">
        <w:rPr>
          <w:rFonts w:ascii="Arial" w:hAnsi="Arial" w:cs="Arial"/>
          <w:szCs w:val="22"/>
        </w:rPr>
        <w:t xml:space="preserve"> domains</w:t>
      </w:r>
      <w:r w:rsidR="00B413A0" w:rsidRPr="0016769B">
        <w:rPr>
          <w:rFonts w:ascii="Arial" w:hAnsi="Arial" w:cs="Arial"/>
          <w:szCs w:val="22"/>
        </w:rPr>
        <w:t xml:space="preserve"> and </w:t>
      </w:r>
      <w:r w:rsidR="00B0342E" w:rsidRPr="0016769B">
        <w:rPr>
          <w:rFonts w:ascii="Arial" w:hAnsi="Arial" w:cs="Arial"/>
          <w:szCs w:val="22"/>
        </w:rPr>
        <w:t>one</w:t>
      </w:r>
      <w:r w:rsidR="00B413A0" w:rsidRPr="0016769B">
        <w:rPr>
          <w:rFonts w:ascii="Arial" w:hAnsi="Arial" w:cs="Arial"/>
          <w:szCs w:val="22"/>
        </w:rPr>
        <w:t xml:space="preserve"> region, namely the N-terminal (NTD), DNA-binding (DBD) and ligand-binding domain (LBD), and the hinge region (HR) </w:t>
      </w:r>
      <w:r w:rsidR="00252967" w:rsidRPr="0016769B">
        <w:rPr>
          <w:rFonts w:ascii="Arial" w:hAnsi="Arial" w:cs="Arial"/>
          <w:szCs w:val="22"/>
        </w:rPr>
        <w:fldChar w:fldCharType="begin">
          <w:fldData xml:space="preserve">PEVuZE5vdGU+PENpdGU+PEF1dGhvcj5OaWNvbGFpZGVzPC9BdXRob3I+PFllYXI+MjAwMDwvWWVh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cywgYXQgTWVtb3JpYWwgVW5pdmVyc2l0eSBvZiBOZXdmb3VuZGxhbmQgaW4gU3QuIEpvaG7igJlz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aGlsZHJlbuKAmXMgSG9zcGl0YWwgTWVkaWNhbCBDZW50ZXIsIERpdmlzaW9uIG9mIEVuZG9jcmlu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</w:fldData>
        </w:fldChar>
      </w:r>
      <w:r w:rsidR="00252967" w:rsidRPr="0016769B">
        <w:rPr>
          <w:rFonts w:ascii="Arial" w:hAnsi="Arial" w:cs="Arial"/>
          <w:szCs w:val="22"/>
        </w:rPr>
        <w:instrText xml:space="preserve"> ADDIN EN.CITE </w:instrText>
      </w:r>
      <w:r w:rsidR="00252967" w:rsidRPr="0016769B">
        <w:rPr>
          <w:rFonts w:ascii="Arial" w:hAnsi="Arial" w:cs="Arial"/>
          <w:szCs w:val="22"/>
        </w:rPr>
        <w:fldChar w:fldCharType="begin">
          <w:fldData xml:space="preserve">PEVuZE5vdGU+PENpdGU+PEF1dGhvcj5OaWNvbGFpZGVzPC9BdXRob3I+PFllYXI+MjAwMDwvWWVh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cywgYXQgTWVtb3JpYWwgVW5pdmVyc2l0eSBvZiBOZXdmb3VuZGxhbmQgaW4gU3QuIEpvaG7igJlz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aGlsZHJlbuKAmXMgSG9zcGl0YWwgTWVkaWNhbCBDZW50ZXIsIERpdmlzaW9uIG9mIEVuZG9jcmlu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</w:fldData>
        </w:fldChar>
      </w:r>
      <w:r w:rsidR="00252967" w:rsidRPr="0016769B">
        <w:rPr>
          <w:rFonts w:ascii="Arial" w:hAnsi="Arial" w:cs="Arial"/>
          <w:szCs w:val="22"/>
        </w:rPr>
        <w:instrText xml:space="preserve"> ADDIN EN.CITE.DATA </w:instrText>
      </w:r>
      <w:r w:rsidR="00252967" w:rsidRPr="0016769B">
        <w:rPr>
          <w:rFonts w:ascii="Arial" w:hAnsi="Arial" w:cs="Arial"/>
          <w:szCs w:val="22"/>
        </w:rPr>
      </w:r>
      <w:r w:rsidR="00252967"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(15)</w:t>
      </w:r>
      <w:r w:rsidR="00252967" w:rsidRPr="0016769B">
        <w:rPr>
          <w:rFonts w:ascii="Arial" w:hAnsi="Arial" w:cs="Arial"/>
          <w:szCs w:val="22"/>
        </w:rPr>
        <w:fldChar w:fldCharType="end"/>
      </w:r>
      <w:r w:rsidRPr="0016769B">
        <w:rPr>
          <w:rFonts w:ascii="Arial" w:hAnsi="Arial" w:cs="Arial"/>
          <w:szCs w:val="22"/>
        </w:rPr>
        <w:t>. Exact amino acid location of these</w:t>
      </w:r>
      <w:r w:rsidR="008407A6" w:rsidRPr="0016769B">
        <w:rPr>
          <w:rFonts w:ascii="Arial" w:hAnsi="Arial" w:cs="Arial"/>
          <w:szCs w:val="22"/>
        </w:rPr>
        <w:t xml:space="preserve"> domains/region</w:t>
      </w:r>
      <w:r w:rsidRPr="0016769B">
        <w:rPr>
          <w:rFonts w:ascii="Arial" w:hAnsi="Arial" w:cs="Arial"/>
          <w:szCs w:val="22"/>
          <w:lang w:eastAsia="ja-JP"/>
        </w:rPr>
        <w:t xml:space="preserve"> </w:t>
      </w:r>
      <w:r w:rsidRPr="0016769B">
        <w:rPr>
          <w:rFonts w:ascii="Arial" w:hAnsi="Arial" w:cs="Arial"/>
          <w:szCs w:val="22"/>
        </w:rPr>
        <w:t>in the hGR</w:t>
      </w:r>
      <w:r w:rsidRPr="0016769B">
        <w:rPr>
          <w:rFonts w:ascii="Arial" w:hAnsi="Arial" w:cs="Arial"/>
          <w:szCs w:val="22"/>
        </w:rPr>
        <w:sym w:font="Symbol" w:char="F061"/>
      </w:r>
      <w:r w:rsidRPr="0016769B">
        <w:rPr>
          <w:rFonts w:ascii="Arial" w:hAnsi="Arial" w:cs="Arial"/>
          <w:szCs w:val="22"/>
        </w:rPr>
        <w:t xml:space="preserve"> protein </w:t>
      </w:r>
      <w:r w:rsidR="005172FD" w:rsidRPr="0016769B">
        <w:rPr>
          <w:rFonts w:ascii="Arial" w:hAnsi="Arial" w:cs="Arial"/>
          <w:szCs w:val="22"/>
        </w:rPr>
        <w:t>explained</w:t>
      </w:r>
      <w:r w:rsidRPr="0016769B">
        <w:rPr>
          <w:rFonts w:ascii="Arial" w:hAnsi="Arial" w:cs="Arial"/>
          <w:szCs w:val="22"/>
        </w:rPr>
        <w:t xml:space="preserve"> below </w:t>
      </w:r>
      <w:r w:rsidR="001F6FC6" w:rsidRPr="0016769B">
        <w:rPr>
          <w:rFonts w:ascii="Arial" w:hAnsi="Arial" w:cs="Arial"/>
          <w:szCs w:val="22"/>
        </w:rPr>
        <w:t>is</w:t>
      </w:r>
      <w:r w:rsidRPr="0016769B">
        <w:rPr>
          <w:rFonts w:ascii="Arial" w:hAnsi="Arial" w:cs="Arial"/>
          <w:szCs w:val="22"/>
        </w:rPr>
        <w:t xml:space="preserve"> based on the data retrieved from the Pfam source </w:t>
      </w:r>
      <w:r w:rsidR="00F942A4" w:rsidRPr="0016769B">
        <w:rPr>
          <w:rFonts w:ascii="Arial" w:hAnsi="Arial" w:cs="Arial"/>
          <w:szCs w:val="22"/>
        </w:rPr>
        <w:t>of</w:t>
      </w:r>
      <w:r w:rsidRPr="0016769B">
        <w:rPr>
          <w:rFonts w:ascii="Arial" w:hAnsi="Arial" w:cs="Arial"/>
          <w:szCs w:val="22"/>
        </w:rPr>
        <w:t xml:space="preserve"> the Ensembl database</w:t>
      </w:r>
      <w:r w:rsidR="000B5881" w:rsidRPr="0016769B">
        <w:rPr>
          <w:rFonts w:ascii="Arial" w:hAnsi="Arial" w:cs="Arial"/>
          <w:szCs w:val="22"/>
        </w:rPr>
        <w:t xml:space="preserve"> (www.ensembl.org). </w:t>
      </w:r>
      <w:r w:rsidRPr="0016769B">
        <w:rPr>
          <w:rFonts w:ascii="Arial" w:hAnsi="Arial" w:cs="Arial"/>
          <w:szCs w:val="22"/>
        </w:rPr>
        <w:t>NTD is encoded by exon 2 and represents the largest domain of the receptor</w:t>
      </w:r>
      <w:r w:rsidR="0016673A" w:rsidRPr="0016769B">
        <w:rPr>
          <w:rFonts w:ascii="Arial" w:hAnsi="Arial" w:cs="Arial"/>
          <w:szCs w:val="22"/>
        </w:rPr>
        <w:t>,</w:t>
      </w:r>
      <w:r w:rsidRPr="0016769B">
        <w:rPr>
          <w:rFonts w:ascii="Arial" w:hAnsi="Arial" w:cs="Arial"/>
          <w:szCs w:val="22"/>
        </w:rPr>
        <w:t xml:space="preserve"> </w:t>
      </w:r>
      <w:r w:rsidR="0016673A" w:rsidRPr="0016769B">
        <w:rPr>
          <w:rFonts w:ascii="Arial" w:hAnsi="Arial" w:cs="Arial"/>
          <w:szCs w:val="22"/>
        </w:rPr>
        <w:t>spanning over</w:t>
      </w:r>
      <w:r w:rsidRPr="0016769B">
        <w:rPr>
          <w:rFonts w:ascii="Arial" w:hAnsi="Arial" w:cs="Arial"/>
          <w:szCs w:val="22"/>
        </w:rPr>
        <w:t xml:space="preserve"> amino acids </w:t>
      </w:r>
      <w:r w:rsidR="0016673A" w:rsidRPr="0016769B">
        <w:rPr>
          <w:rFonts w:ascii="Arial" w:hAnsi="Arial" w:cs="Arial"/>
          <w:szCs w:val="22"/>
        </w:rPr>
        <w:t xml:space="preserve">1 to </w:t>
      </w:r>
      <w:r w:rsidRPr="0016769B">
        <w:rPr>
          <w:rFonts w:ascii="Arial" w:hAnsi="Arial" w:cs="Arial"/>
          <w:szCs w:val="22"/>
        </w:rPr>
        <w:t>401</w:t>
      </w:r>
      <w:r w:rsidR="0016673A" w:rsidRPr="0016769B">
        <w:rPr>
          <w:rFonts w:ascii="Arial" w:hAnsi="Arial" w:cs="Arial"/>
          <w:szCs w:val="22"/>
        </w:rPr>
        <w:t>. It</w:t>
      </w:r>
      <w:r w:rsidRPr="0016769B">
        <w:rPr>
          <w:rFonts w:ascii="Arial" w:hAnsi="Arial" w:cs="Arial"/>
          <w:szCs w:val="22"/>
        </w:rPr>
        <w:t xml:space="preserve"> </w:t>
      </w:r>
      <w:r w:rsidR="00770BC3" w:rsidRPr="0016769B">
        <w:rPr>
          <w:rFonts w:ascii="Arial" w:hAnsi="Arial" w:cs="Arial"/>
          <w:szCs w:val="22"/>
        </w:rPr>
        <w:t>contains an unstructured acidic transactivation surface called activation function (AF) -1</w:t>
      </w:r>
      <w:r w:rsidRPr="0016769B">
        <w:rPr>
          <w:rFonts w:ascii="Arial" w:hAnsi="Arial" w:cs="Arial"/>
          <w:szCs w:val="22"/>
        </w:rPr>
        <w:t xml:space="preserve">, which is used as a molecular </w:t>
      </w:r>
      <w:r w:rsidR="00B0342E" w:rsidRPr="0016769B">
        <w:rPr>
          <w:rFonts w:ascii="Arial" w:hAnsi="Arial" w:cs="Arial"/>
          <w:szCs w:val="22"/>
        </w:rPr>
        <w:t>platform</w:t>
      </w:r>
      <w:r w:rsidRPr="0016769B">
        <w:rPr>
          <w:rFonts w:ascii="Arial" w:hAnsi="Arial" w:cs="Arial"/>
          <w:szCs w:val="22"/>
        </w:rPr>
        <w:t xml:space="preserve"> for modulating the transcription of glucocorticoid-responsive genes</w:t>
      </w:r>
      <w:r w:rsidR="00770BC3" w:rsidRPr="0016769B">
        <w:rPr>
          <w:rFonts w:ascii="Arial" w:hAnsi="Arial" w:cs="Arial"/>
          <w:szCs w:val="22"/>
        </w:rPr>
        <w:t xml:space="preserve"> </w:t>
      </w:r>
      <w:r w:rsidR="00252967" w:rsidRPr="0016769B">
        <w:rPr>
          <w:rFonts w:ascii="Arial" w:hAnsi="Arial" w:cs="Arial"/>
          <w:szCs w:val="22"/>
        </w:rPr>
        <w:fldChar w:fldCharType="begin"/>
      </w:r>
      <w:r w:rsidR="00252967" w:rsidRPr="0016769B">
        <w:rPr>
          <w:rFonts w:ascii="Arial" w:hAnsi="Arial" w:cs="Arial"/>
          <w:szCs w:val="22"/>
        </w:rPr>
        <w:instrText xml:space="preserve"> ADDIN EN.CITE &lt;EndNote&gt;&lt;Cite&gt;&lt;Author&gt;Nicolaides&lt;/Author&gt;&lt;Year&gt;2010&lt;/Year&gt;&lt;RecNum&gt;66&lt;/RecNum&gt;&lt;DisplayText&gt;(10)&lt;/DisplayText&gt;&lt;record&gt;&lt;rec-number&gt;66&lt;/rec-number&gt;&lt;foreign-keys&gt;&lt;key app="EN" db-id="rret00t03za5efedfwqppfa0sefrsrvf5epw" timestamp="1709541115"&gt;66&lt;/key&gt;&lt;/foreign-keys&gt;&lt;ref-type name="Journal Article"&gt;17&lt;/ref-type&gt;&lt;contributors&gt;&lt;authors&gt;&lt;author&gt;Nicolaides, N. C.&lt;/author&gt;&lt;author&gt;Galata, Z.&lt;/author&gt;&lt;author&gt;Kino, T.&lt;/author&gt;&lt;author&gt;Chrousos, G. P.&lt;/author&gt;&lt;author&gt;Charmandari, E.&lt;/author&gt;&lt;/authors&gt;&lt;/contributors&gt;&lt;auth-address&gt;Division of Endocrinology and Metabolism, Clinical Research Center, Biomedical Research Foundation of the Academy of Athens, 11527, Athens, Greece.&lt;/auth-address&gt;&lt;titles&gt;&lt;title&gt;The human glucocorticoid receptor: molecular basis of biologic function&lt;/title&gt;&lt;secondary-title&gt;Steroids&lt;/secondary-title&gt;&lt;/titles&gt;&lt;periodical&gt;&lt;full-title&gt;Steroids&lt;/full-title&gt;&lt;/periodical&gt;&lt;pages&gt;1-12&lt;/pages&gt;&lt;volume&gt;75&lt;/volume&gt;&lt;number&gt;1&lt;/number&gt;&lt;edition&gt;20091007&lt;/edition&gt;&lt;keywords&gt;&lt;keyword&gt;Drug Resistance/genetics&lt;/keyword&gt;&lt;keyword&gt;Gene Expression Regulation&lt;/keyword&gt;&lt;keyword&gt;Glucocorticoids/metabolism/pharmacology&lt;/keyword&gt;&lt;keyword&gt;Humans&lt;/keyword&gt;&lt;keyword&gt;*Mutation&lt;/keyword&gt;&lt;keyword&gt;Protein Processing, Post-Translational&lt;/keyword&gt;&lt;keyword&gt;Protein Structure, Tertiary&lt;/keyword&gt;&lt;keyword&gt;Receptors, Glucocorticoid/chemistry/*genetics/*metabolism&lt;/keyword&gt;&lt;keyword&gt;Response Elements/*genetics&lt;/keyword&gt;&lt;/keywords&gt;&lt;dates&gt;&lt;year&gt;2010&lt;/year&gt;&lt;pub-dates&gt;&lt;date&gt;Jan&lt;/date&gt;&lt;/pub-dates&gt;&lt;/dates&gt;&lt;isbn&gt;0039-128X (Print)&amp;#xD;0039-128x&lt;/isbn&gt;&lt;accession-num&gt;19818358&lt;/accession-num&gt;&lt;urls&gt;&lt;/urls&gt;&lt;custom2&gt;PMC2813911&lt;/custom2&gt;&lt;custom6&gt;NIHMS161375&lt;/custom6&gt;&lt;electronic-resource-num&gt;10.1016/j.steroids.2009.09.002&lt;/electronic-resource-num&gt;&lt;remote-database-provider&gt;NLM&lt;/remote-database-provider&gt;&lt;language&gt;eng&lt;/language&gt;&lt;/record&gt;&lt;/Cite&gt;&lt;/EndNote&gt;</w:instrText>
      </w:r>
      <w:r w:rsidR="00252967" w:rsidRPr="0016769B">
        <w:rPr>
          <w:rFonts w:ascii="Arial" w:hAnsi="Arial" w:cs="Arial"/>
          <w:szCs w:val="22"/>
        </w:rPr>
        <w:fldChar w:fldCharType="separate"/>
      </w:r>
      <w:r w:rsidR="00252967" w:rsidRPr="0016769B">
        <w:rPr>
          <w:rFonts w:ascii="Arial" w:hAnsi="Arial" w:cs="Arial"/>
          <w:noProof/>
          <w:szCs w:val="22"/>
        </w:rPr>
        <w:t>(10)</w:t>
      </w:r>
      <w:r w:rsidR="00252967" w:rsidRPr="0016769B">
        <w:rPr>
          <w:rFonts w:ascii="Arial" w:hAnsi="Arial" w:cs="Arial"/>
          <w:szCs w:val="22"/>
        </w:rPr>
        <w:fldChar w:fldCharType="end"/>
      </w:r>
      <w:r w:rsidRPr="0016769B">
        <w:rPr>
          <w:rFonts w:ascii="Arial" w:hAnsi="Arial" w:cs="Arial"/>
          <w:szCs w:val="22"/>
        </w:rPr>
        <w:t xml:space="preserve">. </w:t>
      </w:r>
      <w:r w:rsidR="00770BC3" w:rsidRPr="0016769B">
        <w:rPr>
          <w:rFonts w:ascii="Arial" w:hAnsi="Arial" w:cs="Arial"/>
          <w:szCs w:val="22"/>
        </w:rPr>
        <w:t xml:space="preserve">This domain also undergoes several post-translational modifications particularly at AF-1.  </w:t>
      </w:r>
      <w:r w:rsidRPr="0016769B">
        <w:rPr>
          <w:rFonts w:ascii="Arial" w:hAnsi="Arial" w:cs="Arial"/>
          <w:szCs w:val="22"/>
        </w:rPr>
        <w:t>DBD</w:t>
      </w:r>
      <w:r w:rsidR="00B413A0" w:rsidRPr="0016769B">
        <w:rPr>
          <w:rFonts w:ascii="Arial" w:hAnsi="Arial" w:cs="Arial"/>
          <w:szCs w:val="22"/>
        </w:rPr>
        <w:t xml:space="preserve"> </w:t>
      </w:r>
      <w:r w:rsidRPr="0016769B">
        <w:rPr>
          <w:rFonts w:ascii="Arial" w:hAnsi="Arial" w:cs="Arial"/>
          <w:szCs w:val="22"/>
        </w:rPr>
        <w:t>is expressed from exons 3 and 4, and lies between amino acids 417 and 494. This domain consists of two 4C (cysteine)-type zinc fingers and support the interaction between the receptor and its target DNA sequences known as glucocorticoid response elements (GREs</w:t>
      </w:r>
      <w:r w:rsidR="00770BC3" w:rsidRPr="0016769B">
        <w:rPr>
          <w:rFonts w:ascii="Arial" w:hAnsi="Arial" w:cs="Arial"/>
          <w:szCs w:val="22"/>
        </w:rPr>
        <w:t>)</w:t>
      </w:r>
      <w:r w:rsidRPr="0016769B">
        <w:rPr>
          <w:rFonts w:ascii="Arial" w:hAnsi="Arial" w:cs="Arial"/>
          <w:szCs w:val="22"/>
        </w:rPr>
        <w:t xml:space="preserve"> </w:t>
      </w:r>
      <w:r w:rsidR="00252967" w:rsidRPr="0016769B">
        <w:rPr>
          <w:rFonts w:ascii="Arial" w:hAnsi="Arial" w:cs="Arial"/>
          <w:szCs w:val="22"/>
        </w:rPr>
        <w:fldChar w:fldCharType="begin">
          <w:fldData xml:space="preserve">PEVuZE5vdGU+PENpdGU+PEF1dGhvcj5GcmFuazwvQXV0aG9yPjxZZWFyPjIwMjE8L1llYXI+PFJl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==
</w:fldData>
        </w:fldChar>
      </w:r>
      <w:r w:rsidR="00252967" w:rsidRPr="0016769B">
        <w:rPr>
          <w:rFonts w:ascii="Arial" w:hAnsi="Arial" w:cs="Arial"/>
          <w:szCs w:val="22"/>
        </w:rPr>
        <w:instrText xml:space="preserve"> ADDIN EN.CITE </w:instrText>
      </w:r>
      <w:r w:rsidR="00252967" w:rsidRPr="0016769B">
        <w:rPr>
          <w:rFonts w:ascii="Arial" w:hAnsi="Arial" w:cs="Arial"/>
          <w:szCs w:val="22"/>
        </w:rPr>
        <w:fldChar w:fldCharType="begin">
          <w:fldData xml:space="preserve">PEVuZE5vdGU+PENpdGU+PEF1dGhvcj5GcmFuazwvQXV0aG9yPjxZZWFyPjIwMjE8L1llYXI+PFJl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==
</w:fldData>
        </w:fldChar>
      </w:r>
      <w:r w:rsidR="00252967" w:rsidRPr="0016769B">
        <w:rPr>
          <w:rFonts w:ascii="Arial" w:hAnsi="Arial" w:cs="Arial"/>
          <w:szCs w:val="22"/>
        </w:rPr>
        <w:instrText xml:space="preserve"> ADDIN EN.CITE.DATA </w:instrText>
      </w:r>
      <w:r w:rsidR="00252967" w:rsidRPr="0016769B">
        <w:rPr>
          <w:rFonts w:ascii="Arial" w:hAnsi="Arial" w:cs="Arial"/>
          <w:szCs w:val="22"/>
        </w:rPr>
      </w:r>
      <w:r w:rsidR="00252967"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(10, 29)</w:t>
      </w:r>
      <w:r w:rsidR="00252967" w:rsidRPr="0016769B">
        <w:rPr>
          <w:rFonts w:ascii="Arial" w:hAnsi="Arial" w:cs="Arial"/>
          <w:szCs w:val="22"/>
        </w:rPr>
        <w:fldChar w:fldCharType="end"/>
      </w:r>
      <w:r w:rsidRPr="0016769B">
        <w:rPr>
          <w:rFonts w:ascii="Arial" w:hAnsi="Arial" w:cs="Arial"/>
          <w:szCs w:val="22"/>
        </w:rPr>
        <w:t xml:space="preserve">. LBD is encoded by exons 5-9 and positions at the C-terminal end of the receptor corresponding to amino acids 531 to 777. This </w:t>
      </w:r>
      <w:r w:rsidR="00B413A0" w:rsidRPr="0016769B">
        <w:rPr>
          <w:rFonts w:ascii="Arial" w:hAnsi="Arial" w:cs="Arial"/>
          <w:szCs w:val="22"/>
        </w:rPr>
        <w:t>domain</w:t>
      </w:r>
      <w:r w:rsidRPr="0016769B">
        <w:rPr>
          <w:rFonts w:ascii="Arial" w:hAnsi="Arial" w:cs="Arial"/>
          <w:szCs w:val="22"/>
        </w:rPr>
        <w:t xml:space="preserve"> is structurally formed with 12 </w:t>
      </w:r>
      <w:r w:rsidRPr="0016769B">
        <w:rPr>
          <w:rFonts w:ascii="Arial" w:hAnsi="Arial" w:cs="Arial"/>
          <w:szCs w:val="22"/>
        </w:rPr>
        <w:sym w:font="Symbol" w:char="F061"/>
      </w:r>
      <w:r w:rsidRPr="0016769B">
        <w:rPr>
          <w:rFonts w:ascii="Arial" w:hAnsi="Arial" w:cs="Arial"/>
          <w:szCs w:val="22"/>
        </w:rPr>
        <w:t xml:space="preserve">-helices and </w:t>
      </w:r>
      <w:r w:rsidR="00F942A4" w:rsidRPr="0016769B">
        <w:rPr>
          <w:rFonts w:ascii="Arial" w:hAnsi="Arial" w:cs="Arial"/>
          <w:szCs w:val="22"/>
        </w:rPr>
        <w:t>four</w:t>
      </w:r>
      <w:r w:rsidRPr="0016769B">
        <w:rPr>
          <w:rFonts w:ascii="Arial" w:hAnsi="Arial" w:cs="Arial"/>
          <w:szCs w:val="22"/>
        </w:rPr>
        <w:t xml:space="preserve"> </w:t>
      </w:r>
      <w:r w:rsidRPr="0016769B">
        <w:rPr>
          <w:rFonts w:ascii="Arial" w:hAnsi="Arial" w:cs="Arial"/>
          <w:szCs w:val="22"/>
        </w:rPr>
        <w:sym w:font="Symbol" w:char="F062"/>
      </w:r>
      <w:r w:rsidRPr="0016769B">
        <w:rPr>
          <w:rFonts w:ascii="Arial" w:hAnsi="Arial" w:cs="Arial"/>
          <w:szCs w:val="22"/>
        </w:rPr>
        <w:t xml:space="preserve">-sheets, and contains two functional </w:t>
      </w:r>
      <w:r w:rsidR="001200B3" w:rsidRPr="0016769B">
        <w:rPr>
          <w:rFonts w:ascii="Arial" w:hAnsi="Arial" w:cs="Arial"/>
          <w:szCs w:val="22"/>
        </w:rPr>
        <w:t>structures</w:t>
      </w:r>
      <w:r w:rsidRPr="0016769B">
        <w:rPr>
          <w:rFonts w:ascii="Arial" w:hAnsi="Arial" w:cs="Arial"/>
          <w:szCs w:val="22"/>
        </w:rPr>
        <w:t xml:space="preserve">, the ligand-binding pocket </w:t>
      </w:r>
      <w:r w:rsidR="001200B3" w:rsidRPr="0016769B">
        <w:rPr>
          <w:rFonts w:ascii="Arial" w:hAnsi="Arial" w:cs="Arial"/>
          <w:szCs w:val="22"/>
        </w:rPr>
        <w:t xml:space="preserve">(LBP) </w:t>
      </w:r>
      <w:r w:rsidRPr="0016769B">
        <w:rPr>
          <w:rFonts w:ascii="Arial" w:hAnsi="Arial" w:cs="Arial"/>
          <w:szCs w:val="22"/>
        </w:rPr>
        <w:t xml:space="preserve">and the second transactivation </w:t>
      </w:r>
      <w:r w:rsidR="000B5881" w:rsidRPr="0016769B">
        <w:rPr>
          <w:rFonts w:ascii="Arial" w:hAnsi="Arial" w:cs="Arial"/>
          <w:szCs w:val="22"/>
        </w:rPr>
        <w:t>surface</w:t>
      </w:r>
      <w:r w:rsidRPr="0016769B">
        <w:rPr>
          <w:rFonts w:ascii="Arial" w:hAnsi="Arial" w:cs="Arial"/>
          <w:szCs w:val="22"/>
        </w:rPr>
        <w:t xml:space="preserve"> called AF-2, as well as several other </w:t>
      </w:r>
      <w:r w:rsidR="001200B3" w:rsidRPr="0016769B">
        <w:rPr>
          <w:rFonts w:ascii="Arial" w:hAnsi="Arial" w:cs="Arial"/>
          <w:szCs w:val="22"/>
        </w:rPr>
        <w:t xml:space="preserve">molecular platforms </w:t>
      </w:r>
      <w:r w:rsidRPr="0016769B">
        <w:rPr>
          <w:rFonts w:ascii="Arial" w:hAnsi="Arial" w:cs="Arial"/>
          <w:szCs w:val="22"/>
        </w:rPr>
        <w:t xml:space="preserve">including the one responsible for nuclear translocation of the receptor </w:t>
      </w:r>
      <w:r w:rsidR="00252967" w:rsidRPr="0016769B">
        <w:rPr>
          <w:rFonts w:ascii="Arial" w:hAnsi="Arial" w:cs="Arial"/>
          <w:szCs w:val="22"/>
        </w:rPr>
        <w:fldChar w:fldCharType="begin">
          <w:fldData xml:space="preserve">PEVuZE5vdGU+PENpdGU+PEF1dGhvcj5CbGVkc29lPC9BdXRob3I+PFllYXI+MjAwMjwvWWVhcj48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</w:fldData>
        </w:fldChar>
      </w:r>
      <w:r w:rsidR="00252967" w:rsidRPr="0016769B">
        <w:rPr>
          <w:rFonts w:ascii="Arial" w:hAnsi="Arial" w:cs="Arial"/>
          <w:szCs w:val="22"/>
        </w:rPr>
        <w:instrText xml:space="preserve"> ADDIN EN.CITE </w:instrText>
      </w:r>
      <w:r w:rsidR="00252967" w:rsidRPr="0016769B">
        <w:rPr>
          <w:rFonts w:ascii="Arial" w:hAnsi="Arial" w:cs="Arial"/>
          <w:szCs w:val="22"/>
        </w:rPr>
        <w:fldChar w:fldCharType="begin">
          <w:fldData xml:space="preserve">PEVuZE5vdGU+PENpdGU+PEF1dGhvcj5CbGVkc29lPC9BdXRob3I+PFllYXI+MjAwMjwvWWVhcj48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</w:fldData>
        </w:fldChar>
      </w:r>
      <w:r w:rsidR="00252967" w:rsidRPr="0016769B">
        <w:rPr>
          <w:rFonts w:ascii="Arial" w:hAnsi="Arial" w:cs="Arial"/>
          <w:szCs w:val="22"/>
        </w:rPr>
        <w:instrText xml:space="preserve"> ADDIN EN.CITE.DATA </w:instrText>
      </w:r>
      <w:r w:rsidR="00252967" w:rsidRPr="0016769B">
        <w:rPr>
          <w:rFonts w:ascii="Arial" w:hAnsi="Arial" w:cs="Arial"/>
          <w:szCs w:val="22"/>
        </w:rPr>
      </w:r>
      <w:r w:rsidR="00252967"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(29, 30)</w:t>
      </w:r>
      <w:r w:rsidR="00252967" w:rsidRPr="0016769B">
        <w:rPr>
          <w:rFonts w:ascii="Arial" w:hAnsi="Arial" w:cs="Arial"/>
          <w:szCs w:val="22"/>
        </w:rPr>
        <w:fldChar w:fldCharType="end"/>
      </w:r>
      <w:r w:rsidRPr="0016769B">
        <w:rPr>
          <w:rFonts w:ascii="Arial" w:hAnsi="Arial" w:cs="Arial"/>
          <w:szCs w:val="22"/>
        </w:rPr>
        <w:t xml:space="preserve">. Most of the protein surfaces of LBD that mediate these LBD-specific functions are formed upon binding of the receptor to a ligand and following conformational changes </w:t>
      </w:r>
      <w:r w:rsidR="00B0342E" w:rsidRPr="0016769B">
        <w:rPr>
          <w:rFonts w:ascii="Arial" w:hAnsi="Arial" w:cs="Arial"/>
          <w:szCs w:val="22"/>
        </w:rPr>
        <w:t>of</w:t>
      </w:r>
      <w:r w:rsidRPr="0016769B">
        <w:rPr>
          <w:rFonts w:ascii="Arial" w:hAnsi="Arial" w:cs="Arial"/>
          <w:szCs w:val="22"/>
        </w:rPr>
        <w:t xml:space="preserve"> this domain </w:t>
      </w:r>
      <w:r w:rsidR="00252967" w:rsidRPr="0016769B">
        <w:rPr>
          <w:rFonts w:ascii="Arial" w:hAnsi="Arial" w:cs="Arial"/>
          <w:szCs w:val="22"/>
        </w:rPr>
        <w:fldChar w:fldCharType="begin">
          <w:fldData xml:space="preserve">PEVuZE5vdGU+PENpdGU+PEF1dGhvcj5OaWNvbGFpZGVzPC9BdXRob3I+PFllYXI+MjAwMDwvWWVh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cywgYXQgTWVtb3JpYWwgVW5pdmVyc2l0eSBvZiBOZXdmb3VuZGxhbmQgaW4gU3QuIEpvaG7igJlz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aGlsZHJlbuKAmXMgSG9zcGl0YWwgTWVkaWNhbCBDZW50ZXIsIERpdmlzaW9uIG9mIEVuZG9jcmlu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</w:fldData>
        </w:fldChar>
      </w:r>
      <w:r w:rsidR="00252967" w:rsidRPr="0016769B">
        <w:rPr>
          <w:rFonts w:ascii="Arial" w:hAnsi="Arial" w:cs="Arial"/>
          <w:szCs w:val="22"/>
        </w:rPr>
        <w:instrText xml:space="preserve"> ADDIN EN.CITE </w:instrText>
      </w:r>
      <w:r w:rsidR="00252967" w:rsidRPr="0016769B">
        <w:rPr>
          <w:rFonts w:ascii="Arial" w:hAnsi="Arial" w:cs="Arial"/>
          <w:szCs w:val="22"/>
        </w:rPr>
        <w:fldChar w:fldCharType="begin">
          <w:fldData xml:space="preserve">PEVuZE5vdGU+PENpdGU+PEF1dGhvcj5OaWNvbGFpZGVzPC9BdXRob3I+PFllYXI+MjAwMDwvWWVh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cywgYXQgTWVtb3JpYWwgVW5pdmVyc2l0eSBvZiBOZXdmb3VuZGxhbmQgaW4gU3QuIEpvaG7igJlz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aGlsZHJlbuKAmXMgSG9zcGl0YWwgTWVkaWNhbCBDZW50ZXIsIERpdmlzaW9uIG9mIEVuZG9jcmlu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</w:fldData>
        </w:fldChar>
      </w:r>
      <w:r w:rsidR="00252967" w:rsidRPr="0016769B">
        <w:rPr>
          <w:rFonts w:ascii="Arial" w:hAnsi="Arial" w:cs="Arial"/>
          <w:szCs w:val="22"/>
        </w:rPr>
        <w:instrText xml:space="preserve"> ADDIN EN.CITE.DATA </w:instrText>
      </w:r>
      <w:r w:rsidR="00252967" w:rsidRPr="0016769B">
        <w:rPr>
          <w:rFonts w:ascii="Arial" w:hAnsi="Arial" w:cs="Arial"/>
          <w:szCs w:val="22"/>
        </w:rPr>
      </w:r>
      <w:r w:rsidR="00252967"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(15)</w:t>
      </w:r>
      <w:r w:rsidR="00252967" w:rsidRPr="0016769B">
        <w:rPr>
          <w:rFonts w:ascii="Arial" w:hAnsi="Arial" w:cs="Arial"/>
          <w:szCs w:val="22"/>
        </w:rPr>
        <w:fldChar w:fldCharType="end"/>
      </w:r>
      <w:r w:rsidRPr="0016769B">
        <w:rPr>
          <w:rFonts w:ascii="Arial" w:hAnsi="Arial" w:cs="Arial"/>
          <w:szCs w:val="22"/>
        </w:rPr>
        <w:t xml:space="preserve">. Finally, HR lies between DBD and LBD, is encoded by 5’ part of exon 5, and spans between amino acids 495 and 530. This </w:t>
      </w:r>
      <w:r w:rsidR="00B413A0" w:rsidRPr="0016769B">
        <w:rPr>
          <w:rFonts w:ascii="Arial" w:hAnsi="Arial" w:cs="Arial"/>
          <w:szCs w:val="22"/>
        </w:rPr>
        <w:t>region</w:t>
      </w:r>
      <w:r w:rsidRPr="0016769B">
        <w:rPr>
          <w:rFonts w:ascii="Arial" w:hAnsi="Arial" w:cs="Arial"/>
          <w:szCs w:val="22"/>
        </w:rPr>
        <w:t xml:space="preserve"> provides appropriate structural flexibility to the receptor and allows </w:t>
      </w:r>
      <w:r w:rsidR="00B0342E" w:rsidRPr="0016769B">
        <w:rPr>
          <w:rFonts w:ascii="Arial" w:hAnsi="Arial" w:cs="Arial"/>
          <w:szCs w:val="22"/>
        </w:rPr>
        <w:t>the dimerized receptors</w:t>
      </w:r>
      <w:r w:rsidR="00B413A0" w:rsidRPr="0016769B">
        <w:rPr>
          <w:rFonts w:ascii="Arial" w:hAnsi="Arial" w:cs="Arial"/>
          <w:szCs w:val="22"/>
        </w:rPr>
        <w:t xml:space="preserve"> to </w:t>
      </w:r>
      <w:r w:rsidRPr="0016769B">
        <w:rPr>
          <w:rFonts w:ascii="Arial" w:hAnsi="Arial" w:cs="Arial"/>
          <w:szCs w:val="22"/>
        </w:rPr>
        <w:t xml:space="preserve">interact with different classic/alternative tandem GREs </w:t>
      </w:r>
      <w:r w:rsidR="005172FD" w:rsidRPr="0016769B">
        <w:rPr>
          <w:rFonts w:ascii="Arial" w:hAnsi="Arial" w:cs="Arial"/>
          <w:szCs w:val="22"/>
        </w:rPr>
        <w:t xml:space="preserve">with various </w:t>
      </w:r>
      <w:r w:rsidR="005365B0" w:rsidRPr="0016769B">
        <w:rPr>
          <w:rFonts w:ascii="Arial" w:hAnsi="Arial" w:cs="Arial"/>
          <w:szCs w:val="22"/>
        </w:rPr>
        <w:t>length</w:t>
      </w:r>
      <w:r w:rsidR="005172FD" w:rsidRPr="0016769B">
        <w:rPr>
          <w:rFonts w:ascii="Arial" w:hAnsi="Arial" w:cs="Arial"/>
          <w:szCs w:val="22"/>
        </w:rPr>
        <w:t xml:space="preserve"> of spacing nucleotides</w:t>
      </w:r>
      <w:r w:rsidR="004F5E1B" w:rsidRPr="0016769B">
        <w:rPr>
          <w:rFonts w:ascii="Arial" w:hAnsi="Arial" w:cs="Arial"/>
          <w:szCs w:val="22"/>
        </w:rPr>
        <w:t xml:space="preserve"> (</w:t>
      </w:r>
      <w:r w:rsidR="00224195" w:rsidRPr="0016769B">
        <w:rPr>
          <w:rFonts w:ascii="Arial" w:hAnsi="Arial" w:cs="Arial"/>
          <w:szCs w:val="22"/>
        </w:rPr>
        <w:t>the</w:t>
      </w:r>
      <w:r w:rsidR="004F5E1B" w:rsidRPr="0016769B">
        <w:rPr>
          <w:rFonts w:ascii="Arial" w:hAnsi="Arial" w:cs="Arial"/>
          <w:szCs w:val="22"/>
        </w:rPr>
        <w:t xml:space="preserve"> </w:t>
      </w:r>
      <w:r w:rsidR="00DE30E8" w:rsidRPr="0016769B">
        <w:rPr>
          <w:rFonts w:ascii="Arial" w:hAnsi="Arial" w:cs="Arial"/>
          <w:szCs w:val="22"/>
        </w:rPr>
        <w:t>classic</w:t>
      </w:r>
      <w:r w:rsidR="004F5E1B" w:rsidRPr="0016769B">
        <w:rPr>
          <w:rFonts w:ascii="Arial" w:hAnsi="Arial" w:cs="Arial"/>
          <w:szCs w:val="22"/>
        </w:rPr>
        <w:t xml:space="preserve"> tandem GREs has three spacing nucleotides) </w:t>
      </w:r>
      <w:r w:rsidRPr="0016769B">
        <w:rPr>
          <w:rFonts w:ascii="Arial" w:hAnsi="Arial" w:cs="Arial"/>
          <w:szCs w:val="22"/>
        </w:rPr>
        <w:t xml:space="preserve"> </w:t>
      </w:r>
      <w:r w:rsidR="00252967" w:rsidRPr="0016769B">
        <w:rPr>
          <w:rFonts w:ascii="Arial" w:hAnsi="Arial" w:cs="Arial"/>
          <w:szCs w:val="22"/>
        </w:rPr>
        <w:fldChar w:fldCharType="begin">
          <w:fldData xml:space="preserve">PEVuZE5vdGU+PENpdGU+PEF1dGhvcj5OaWNvbGFpZGVzPC9BdXRob3I+PFllYXI+MjAwMDwvWWVh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cywgYXQgTWVtb3JpYWwgVW5pdmVyc2l0eSBvZiBOZXdmb3VuZGxhbmQgaW4gU3QuIEpvaG7igJlz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aGlsZHJlbuKAmXMgSG9zcGl0YWwgTWVkaWNhbCBDZW50ZXIsIERpdmlzaW9uIG9mIEVuZG9jcmlu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</w:fldData>
        </w:fldChar>
      </w:r>
      <w:r w:rsidR="00252967" w:rsidRPr="0016769B">
        <w:rPr>
          <w:rFonts w:ascii="Arial" w:hAnsi="Arial" w:cs="Arial"/>
          <w:szCs w:val="22"/>
        </w:rPr>
        <w:instrText xml:space="preserve"> ADDIN EN.CITE </w:instrText>
      </w:r>
      <w:r w:rsidR="00252967" w:rsidRPr="0016769B">
        <w:rPr>
          <w:rFonts w:ascii="Arial" w:hAnsi="Arial" w:cs="Arial"/>
          <w:szCs w:val="22"/>
        </w:rPr>
        <w:fldChar w:fldCharType="begin">
          <w:fldData xml:space="preserve">PEVuZE5vdGU+PENpdGU+PEF1dGhvcj5OaWNvbGFpZGVzPC9BdXRob3I+PFllYXI+MjAwMDwvWWVh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cywgYXQgTWVtb3JpYWwgVW5pdmVyc2l0eSBvZiBOZXdmb3VuZGxhbmQgaW4gU3QuIEpvaG7igJlz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aGlsZHJlbuKAmXMgSG9zcGl0YWwgTWVkaWNhbCBDZW50ZXIsIERpdmlzaW9uIG9mIEVuZG9jcmlu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</w:fldData>
        </w:fldChar>
      </w:r>
      <w:r w:rsidR="00252967" w:rsidRPr="0016769B">
        <w:rPr>
          <w:rFonts w:ascii="Arial" w:hAnsi="Arial" w:cs="Arial"/>
          <w:szCs w:val="22"/>
        </w:rPr>
        <w:instrText xml:space="preserve"> ADDIN EN.CITE.DATA </w:instrText>
      </w:r>
      <w:r w:rsidR="00252967" w:rsidRPr="0016769B">
        <w:rPr>
          <w:rFonts w:ascii="Arial" w:hAnsi="Arial" w:cs="Arial"/>
          <w:szCs w:val="22"/>
        </w:rPr>
      </w:r>
      <w:r w:rsidR="00252967"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(15)</w:t>
      </w:r>
      <w:r w:rsidR="00252967" w:rsidRPr="0016769B">
        <w:rPr>
          <w:rFonts w:ascii="Arial" w:hAnsi="Arial" w:cs="Arial"/>
          <w:szCs w:val="22"/>
        </w:rPr>
        <w:fldChar w:fldCharType="end"/>
      </w:r>
      <w:r w:rsidRPr="0016769B">
        <w:rPr>
          <w:rFonts w:ascii="Arial" w:hAnsi="Arial" w:cs="Arial"/>
          <w:szCs w:val="22"/>
        </w:rPr>
        <w:t xml:space="preserve">. </w:t>
      </w:r>
    </w:p>
    <w:p w14:paraId="621226E4" w14:textId="77777777" w:rsidR="00344E3A" w:rsidRPr="0016769B" w:rsidRDefault="00344E3A" w:rsidP="0016769B">
      <w:pPr>
        <w:suppressAutoHyphens w:val="0"/>
        <w:autoSpaceDE w:val="0"/>
        <w:autoSpaceDN w:val="0"/>
        <w:adjustRightInd w:val="0"/>
        <w:snapToGrid w:val="0"/>
        <w:spacing w:line="276" w:lineRule="auto"/>
        <w:contextualSpacing/>
        <w:rPr>
          <w:rFonts w:ascii="Arial" w:hAnsi="Arial" w:cs="Arial"/>
          <w:b/>
          <w:szCs w:val="22"/>
        </w:rPr>
      </w:pPr>
    </w:p>
    <w:p w14:paraId="3814E54B" w14:textId="77777777" w:rsidR="00344E3A" w:rsidRPr="00EF1D98" w:rsidRDefault="00344E3A" w:rsidP="0016769B">
      <w:pPr>
        <w:suppressAutoHyphens w:val="0"/>
        <w:autoSpaceDE w:val="0"/>
        <w:autoSpaceDN w:val="0"/>
        <w:adjustRightInd w:val="0"/>
        <w:snapToGrid w:val="0"/>
        <w:spacing w:line="276" w:lineRule="auto"/>
        <w:contextualSpacing/>
        <w:rPr>
          <w:rFonts w:ascii="Arial" w:hAnsi="Arial" w:cs="Arial"/>
          <w:b/>
          <w:bCs/>
          <w:color w:val="0070C0"/>
          <w:szCs w:val="22"/>
          <w:lang w:eastAsia="ja-JP"/>
        </w:rPr>
      </w:pPr>
      <w:r w:rsidRPr="00EF1D98">
        <w:rPr>
          <w:rFonts w:ascii="Arial" w:hAnsi="Arial" w:cs="Arial"/>
          <w:b/>
          <w:bCs/>
          <w:color w:val="0070C0"/>
          <w:szCs w:val="22"/>
          <w:lang w:eastAsia="ja-JP"/>
        </w:rPr>
        <w:t>MOLECULAR ACTIONS OF hGR</w:t>
      </w:r>
      <w:r w:rsidRPr="00EF1D98">
        <w:rPr>
          <w:rFonts w:ascii="Arial" w:hAnsi="Arial" w:cs="Arial"/>
          <w:b/>
          <w:bCs/>
          <w:color w:val="0070C0"/>
          <w:szCs w:val="22"/>
          <w:lang w:eastAsia="ja-JP"/>
        </w:rPr>
        <w:sym w:font="Symbol" w:char="F061"/>
      </w:r>
    </w:p>
    <w:p w14:paraId="14AD2D1D" w14:textId="77777777" w:rsidR="00344E3A" w:rsidRPr="0016769B" w:rsidRDefault="00344E3A" w:rsidP="0016769B">
      <w:pPr>
        <w:suppressAutoHyphens w:val="0"/>
        <w:autoSpaceDE w:val="0"/>
        <w:autoSpaceDN w:val="0"/>
        <w:adjustRightInd w:val="0"/>
        <w:snapToGrid w:val="0"/>
        <w:spacing w:line="276" w:lineRule="auto"/>
        <w:contextualSpacing/>
        <w:rPr>
          <w:rFonts w:ascii="Arial" w:hAnsi="Arial" w:cs="Arial"/>
          <w:b/>
          <w:bCs/>
          <w:szCs w:val="22"/>
          <w:lang w:eastAsia="ja-JP"/>
        </w:rPr>
      </w:pPr>
    </w:p>
    <w:p w14:paraId="52A87438" w14:textId="77777777" w:rsidR="00344E3A" w:rsidRPr="00EF1D98" w:rsidRDefault="00344E3A" w:rsidP="0016769B">
      <w:pPr>
        <w:suppressAutoHyphens w:val="0"/>
        <w:autoSpaceDE w:val="0"/>
        <w:autoSpaceDN w:val="0"/>
        <w:adjustRightInd w:val="0"/>
        <w:snapToGrid w:val="0"/>
        <w:spacing w:line="276" w:lineRule="auto"/>
        <w:contextualSpacing/>
        <w:rPr>
          <w:rFonts w:ascii="Arial" w:hAnsi="Arial" w:cs="Arial"/>
          <w:b/>
          <w:bCs/>
          <w:color w:val="00B050"/>
          <w:szCs w:val="22"/>
          <w:lang w:eastAsia="ja-JP"/>
        </w:rPr>
      </w:pPr>
      <w:r w:rsidRPr="00EF1D98">
        <w:rPr>
          <w:rFonts w:ascii="Arial" w:hAnsi="Arial" w:cs="Arial"/>
          <w:b/>
          <w:bCs/>
          <w:color w:val="00B050"/>
          <w:szCs w:val="22"/>
          <w:lang w:eastAsia="ja-JP"/>
        </w:rPr>
        <w:t>Intracellular Shuttling of hGR</w:t>
      </w:r>
      <w:r w:rsidRPr="00EF1D98">
        <w:rPr>
          <w:rFonts w:ascii="Arial" w:hAnsi="Arial" w:cs="Arial"/>
          <w:b/>
          <w:bCs/>
          <w:color w:val="00B050"/>
          <w:szCs w:val="22"/>
          <w:lang w:eastAsia="ja-JP"/>
        </w:rPr>
        <w:sym w:font="Symbol" w:char="F061"/>
      </w:r>
      <w:r w:rsidRPr="00EF1D98">
        <w:rPr>
          <w:rFonts w:ascii="Arial" w:hAnsi="Arial" w:cs="Arial"/>
          <w:b/>
          <w:bCs/>
          <w:color w:val="00B050"/>
          <w:szCs w:val="22"/>
          <w:lang w:eastAsia="ja-JP"/>
        </w:rPr>
        <w:t xml:space="preserve"> and its Regulators</w:t>
      </w:r>
    </w:p>
    <w:p w14:paraId="6067C25A" w14:textId="77777777" w:rsidR="00EF1D98" w:rsidRDefault="00EF1D98" w:rsidP="0016769B">
      <w:pPr>
        <w:suppressAutoHyphens w:val="0"/>
        <w:autoSpaceDE w:val="0"/>
        <w:autoSpaceDN w:val="0"/>
        <w:adjustRightInd w:val="0"/>
        <w:snapToGrid w:val="0"/>
        <w:spacing w:line="276" w:lineRule="auto"/>
        <w:contextualSpacing/>
        <w:rPr>
          <w:rFonts w:ascii="Arial" w:hAnsi="Arial" w:cs="Arial"/>
          <w:szCs w:val="22"/>
        </w:rPr>
      </w:pPr>
    </w:p>
    <w:p w14:paraId="237F7B83" w14:textId="3C82D590"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r w:rsidRPr="0016769B">
        <w:rPr>
          <w:rFonts w:ascii="Arial" w:hAnsi="Arial" w:cs="Arial"/>
          <w:szCs w:val="22"/>
        </w:rPr>
        <w:t xml:space="preserve">At target cells, hGRα in the absence of glucocorticoids resides primarily in the cytoplasm as part of the hetero-oligomeric complex consisting of chaperone heat shock proteins (HSPs) 90, 70 and 50, immunophilins (e.g., </w:t>
      </w:r>
      <w:r w:rsidR="00743AC5" w:rsidRPr="0016769B">
        <w:rPr>
          <w:rFonts w:ascii="Arial" w:hAnsi="Arial" w:cs="Arial"/>
          <w:szCs w:val="22"/>
        </w:rPr>
        <w:t>FK506-binding protein (</w:t>
      </w:r>
      <w:r w:rsidRPr="0016769B">
        <w:rPr>
          <w:rFonts w:ascii="Arial" w:hAnsi="Arial" w:cs="Arial"/>
          <w:szCs w:val="22"/>
        </w:rPr>
        <w:t>FKBP</w:t>
      </w:r>
      <w:r w:rsidR="00743AC5" w:rsidRPr="0016769B">
        <w:rPr>
          <w:rFonts w:ascii="Arial" w:hAnsi="Arial" w:cs="Arial"/>
          <w:szCs w:val="22"/>
        </w:rPr>
        <w:t>)</w:t>
      </w:r>
      <w:r w:rsidRPr="0016769B">
        <w:rPr>
          <w:rFonts w:ascii="Arial" w:hAnsi="Arial" w:cs="Arial"/>
          <w:szCs w:val="22"/>
        </w:rPr>
        <w:t>)</w:t>
      </w:r>
      <w:r w:rsidR="004363A1" w:rsidRPr="0016769B">
        <w:rPr>
          <w:rFonts w:ascii="Arial" w:hAnsi="Arial" w:cs="Arial"/>
          <w:szCs w:val="22"/>
        </w:rPr>
        <w:t>,</w:t>
      </w:r>
      <w:r w:rsidRPr="0016769B">
        <w:rPr>
          <w:rFonts w:ascii="Arial" w:hAnsi="Arial" w:cs="Arial"/>
          <w:szCs w:val="22"/>
        </w:rPr>
        <w:t xml:space="preserve"> and possibly other proteins </w:t>
      </w:r>
      <w:r w:rsidR="00252967" w:rsidRPr="0016769B">
        <w:rPr>
          <w:rFonts w:ascii="Arial" w:hAnsi="Arial" w:cs="Arial"/>
          <w:szCs w:val="22"/>
        </w:rPr>
        <w:fldChar w:fldCharType="begin"/>
      </w:r>
      <w:r w:rsidR="00252967" w:rsidRPr="0016769B">
        <w:rPr>
          <w:rFonts w:ascii="Arial" w:hAnsi="Arial" w:cs="Arial"/>
          <w:szCs w:val="22"/>
        </w:rPr>
        <w:instrText xml:space="preserve"> ADDIN EN.CITE &lt;EndNote&gt;&lt;Cite&gt;&lt;Author&gt;Pratt&lt;/Author&gt;&lt;Year&gt;1993&lt;/Year&gt;&lt;RecNum&gt;69&lt;/RecNum&gt;&lt;DisplayText&gt;(31)&lt;/DisplayText&gt;&lt;record&gt;&lt;rec-number&gt;69&lt;/rec-number&gt;&lt;foreign-keys&gt;&lt;key app="EN" db-id="rret00t03za5efedfwqppfa0sefrsrvf5epw" timestamp="1709542171"&gt;69&lt;/key&gt;&lt;/foreign-keys&gt;&lt;ref-type name="Journal Article"&gt;17&lt;/ref-type&gt;&lt;contributors&gt;&lt;authors&gt;&lt;author&gt;Pratt, W. B.&lt;/author&gt;&lt;/authors&gt;&lt;/contributors&gt;&lt;auth-address&gt;Department of Pharmacology, University of Michigan Medical School, Ann Arbor 48109.&lt;/auth-address&gt;&lt;titles&gt;&lt;title&gt;The role of heat shock proteins in regulating the function, folding, and trafficking of the glucocorticoid receptor&lt;/title&gt;&lt;secondary-title&gt;J Biol Chem&lt;/secondary-title&gt;&lt;/titles&gt;&lt;periodical&gt;&lt;full-title&gt;J Biol Chem&lt;/full-title&gt;&lt;/periodical&gt;&lt;pages&gt;21455-8&lt;/pages&gt;&lt;volume&gt;268&lt;/volume&gt;&lt;number&gt;29&lt;/number&gt;&lt;keywords&gt;&lt;keyword&gt;Animals&lt;/keyword&gt;&lt;keyword&gt;Biological Transport&lt;/keyword&gt;&lt;keyword&gt;Heat-Shock Proteins/*physiology&lt;/keyword&gt;&lt;keyword&gt;Humans&lt;/keyword&gt;&lt;keyword&gt;Protein Folding&lt;/keyword&gt;&lt;keyword&gt;Receptors, Glucocorticoid/chemistry/*metabolism&lt;/keyword&gt;&lt;/keywords&gt;&lt;dates&gt;&lt;year&gt;1993&lt;/year&gt;&lt;pub-dates&gt;&lt;date&gt;Oct 15&lt;/date&gt;&lt;/pub-dates&gt;&lt;/dates&gt;&lt;isbn&gt;0021-9258 (Print)&amp;#xD;0021-9258&lt;/isbn&gt;&lt;accession-num&gt;8407992&lt;/accession-num&gt;&lt;urls&gt;&lt;/urls&gt;&lt;remote-database-provider&gt;NLM&lt;/remote-database-provider&gt;&lt;language&gt;eng&lt;/language&gt;&lt;/record&gt;&lt;/Cite&gt;&lt;/EndNote&gt;</w:instrText>
      </w:r>
      <w:r w:rsidR="00252967" w:rsidRPr="0016769B">
        <w:rPr>
          <w:rFonts w:ascii="Arial" w:hAnsi="Arial" w:cs="Arial"/>
          <w:szCs w:val="22"/>
        </w:rPr>
        <w:fldChar w:fldCharType="separate"/>
      </w:r>
      <w:r w:rsidR="00252967" w:rsidRPr="0016769B">
        <w:rPr>
          <w:rFonts w:ascii="Arial" w:hAnsi="Arial" w:cs="Arial"/>
          <w:noProof/>
          <w:szCs w:val="22"/>
        </w:rPr>
        <w:t>(31)</w:t>
      </w:r>
      <w:r w:rsidR="00252967" w:rsidRPr="0016769B">
        <w:rPr>
          <w:rFonts w:ascii="Arial" w:hAnsi="Arial" w:cs="Arial"/>
          <w:szCs w:val="22"/>
        </w:rPr>
        <w:fldChar w:fldCharType="end"/>
      </w:r>
      <w:r w:rsidRPr="0016769B">
        <w:rPr>
          <w:rFonts w:ascii="Arial" w:hAnsi="Arial" w:cs="Arial"/>
          <w:szCs w:val="22"/>
        </w:rPr>
        <w:t xml:space="preserve"> </w:t>
      </w:r>
      <w:r w:rsidRPr="00EF1D98">
        <w:rPr>
          <w:rFonts w:ascii="Arial" w:hAnsi="Arial" w:cs="Arial"/>
          <w:szCs w:val="22"/>
        </w:rPr>
        <w:t>(Figure 1).</w:t>
      </w:r>
      <w:r w:rsidRPr="0016769B">
        <w:rPr>
          <w:rFonts w:ascii="Arial" w:hAnsi="Arial" w:cs="Arial"/>
          <w:szCs w:val="22"/>
        </w:rPr>
        <w:t xml:space="preserve"> Binding of </w:t>
      </w:r>
      <w:r w:rsidRPr="0016769B">
        <w:rPr>
          <w:rFonts w:ascii="Arial" w:hAnsi="Arial" w:cs="Arial"/>
          <w:szCs w:val="22"/>
          <w:lang w:eastAsia="ja-JP"/>
        </w:rPr>
        <w:t>H</w:t>
      </w:r>
      <w:r w:rsidRPr="0016769B">
        <w:rPr>
          <w:rFonts w:ascii="Arial" w:hAnsi="Arial" w:cs="Arial"/>
          <w:szCs w:val="22"/>
        </w:rPr>
        <w:t xml:space="preserve">SP90 to hGRα induces a conformational change in </w:t>
      </w:r>
      <w:r w:rsidR="00D011F0" w:rsidRPr="0016769B">
        <w:rPr>
          <w:rFonts w:ascii="Arial" w:hAnsi="Arial" w:cs="Arial"/>
          <w:szCs w:val="22"/>
        </w:rPr>
        <w:t>receptor</w:t>
      </w:r>
      <w:r w:rsidRPr="0016769B">
        <w:rPr>
          <w:rFonts w:ascii="Arial" w:hAnsi="Arial" w:cs="Arial"/>
          <w:szCs w:val="22"/>
        </w:rPr>
        <w:t xml:space="preserve">’s LBD, and confers its ligand-friendly state, exposing </w:t>
      </w:r>
      <w:r w:rsidR="005E34BC">
        <w:rPr>
          <w:rFonts w:ascii="Arial" w:hAnsi="Arial" w:cs="Arial"/>
          <w:szCs w:val="22"/>
        </w:rPr>
        <w:t xml:space="preserve">the </w:t>
      </w:r>
      <w:r w:rsidRPr="0016769B">
        <w:rPr>
          <w:rFonts w:ascii="Arial" w:hAnsi="Arial" w:cs="Arial"/>
          <w:szCs w:val="22"/>
        </w:rPr>
        <w:t xml:space="preserve">LBP to glucocorticoids and masking two nuclear localization signals (NLS), NL1 and NL2. </w:t>
      </w:r>
      <w:r w:rsidR="00F676F1" w:rsidRPr="0016769B">
        <w:rPr>
          <w:rFonts w:ascii="Arial" w:hAnsi="Arial" w:cs="Arial"/>
          <w:szCs w:val="22"/>
        </w:rPr>
        <w:t xml:space="preserve">Upon binding to a ligand, hGRα dissociates from the complex, exposes NL1 and NL2 to their counterpart molecular machinery, and translocates into the nucleus through the nuclear pore. </w:t>
      </w:r>
      <w:r w:rsidRPr="0016769B">
        <w:rPr>
          <w:rFonts w:ascii="Arial" w:hAnsi="Arial" w:cs="Arial"/>
          <w:szCs w:val="22"/>
        </w:rPr>
        <w:t>NL1 harbors a classic NLS</w:t>
      </w:r>
      <w:r w:rsidR="0016673A" w:rsidRPr="0016769B">
        <w:rPr>
          <w:rFonts w:ascii="Arial" w:hAnsi="Arial" w:cs="Arial"/>
          <w:szCs w:val="22"/>
        </w:rPr>
        <w:t xml:space="preserve"> and</w:t>
      </w:r>
      <w:r w:rsidRPr="0016769B">
        <w:rPr>
          <w:rFonts w:ascii="Arial" w:hAnsi="Arial" w:cs="Arial"/>
          <w:szCs w:val="22"/>
        </w:rPr>
        <w:t xml:space="preserve"> </w:t>
      </w:r>
      <w:r w:rsidR="0016673A" w:rsidRPr="0016769B">
        <w:rPr>
          <w:rFonts w:ascii="Arial" w:hAnsi="Arial" w:cs="Arial"/>
          <w:szCs w:val="22"/>
        </w:rPr>
        <w:t>is located</w:t>
      </w:r>
      <w:r w:rsidRPr="0016769B">
        <w:rPr>
          <w:rFonts w:ascii="Arial" w:hAnsi="Arial" w:cs="Arial"/>
          <w:szCs w:val="22"/>
        </w:rPr>
        <w:t xml:space="preserve"> </w:t>
      </w:r>
      <w:r w:rsidR="0016673A" w:rsidRPr="0016769B">
        <w:rPr>
          <w:rFonts w:ascii="Arial" w:hAnsi="Arial" w:cs="Arial"/>
          <w:szCs w:val="22"/>
        </w:rPr>
        <w:t xml:space="preserve">between </w:t>
      </w:r>
      <w:r w:rsidRPr="0016769B">
        <w:rPr>
          <w:rFonts w:ascii="Arial" w:hAnsi="Arial" w:cs="Arial"/>
          <w:szCs w:val="22"/>
        </w:rPr>
        <w:t xml:space="preserve">the C-terminal portion of DBD </w:t>
      </w:r>
      <w:r w:rsidR="0016673A" w:rsidRPr="0016769B">
        <w:rPr>
          <w:rFonts w:ascii="Arial" w:hAnsi="Arial" w:cs="Arial"/>
          <w:szCs w:val="22"/>
        </w:rPr>
        <w:t>and</w:t>
      </w:r>
      <w:r w:rsidRPr="0016769B">
        <w:rPr>
          <w:rFonts w:ascii="Arial" w:hAnsi="Arial" w:cs="Arial"/>
          <w:szCs w:val="22"/>
        </w:rPr>
        <w:t xml:space="preserve"> the N-terminal part of HR </w:t>
      </w:r>
      <w:r w:rsidR="00252967" w:rsidRPr="0016769B">
        <w:rPr>
          <w:rFonts w:ascii="Arial" w:hAnsi="Arial" w:cs="Arial"/>
          <w:szCs w:val="22"/>
        </w:rPr>
        <w:fldChar w:fldCharType="begin">
          <w:fldData xml:space="preserve">PEVuZE5vdGU+PENpdGU+PEF1dGhvcj5TYXZvcnk8L0F1dGhvcj48WWVhcj4xOTk5PC9ZZWFyPjxS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</w:fldData>
        </w:fldChar>
      </w:r>
      <w:r w:rsidR="00252967" w:rsidRPr="0016769B">
        <w:rPr>
          <w:rFonts w:ascii="Arial" w:hAnsi="Arial" w:cs="Arial"/>
          <w:szCs w:val="22"/>
        </w:rPr>
        <w:instrText xml:space="preserve"> ADDIN EN.CITE </w:instrText>
      </w:r>
      <w:r w:rsidR="00252967" w:rsidRPr="0016769B">
        <w:rPr>
          <w:rFonts w:ascii="Arial" w:hAnsi="Arial" w:cs="Arial"/>
          <w:szCs w:val="22"/>
        </w:rPr>
        <w:fldChar w:fldCharType="begin">
          <w:fldData xml:space="preserve">PEVuZE5vdGU+PENpdGU+PEF1dGhvcj5TYXZvcnk8L0F1dGhvcj48WWVhcj4xOTk5PC9ZZWFyPjxS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</w:fldData>
        </w:fldChar>
      </w:r>
      <w:r w:rsidR="00252967" w:rsidRPr="0016769B">
        <w:rPr>
          <w:rFonts w:ascii="Arial" w:hAnsi="Arial" w:cs="Arial"/>
          <w:szCs w:val="22"/>
        </w:rPr>
        <w:instrText xml:space="preserve"> ADDIN EN.CITE.DATA </w:instrText>
      </w:r>
      <w:r w:rsidR="00252967" w:rsidRPr="0016769B">
        <w:rPr>
          <w:rFonts w:ascii="Arial" w:hAnsi="Arial" w:cs="Arial"/>
          <w:szCs w:val="22"/>
        </w:rPr>
      </w:r>
      <w:r w:rsidR="00252967"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(32)</w:t>
      </w:r>
      <w:r w:rsidR="00252967" w:rsidRPr="0016769B">
        <w:rPr>
          <w:rFonts w:ascii="Arial" w:hAnsi="Arial" w:cs="Arial"/>
          <w:szCs w:val="22"/>
        </w:rPr>
        <w:fldChar w:fldCharType="end"/>
      </w:r>
      <w:r w:rsidRPr="0016769B">
        <w:rPr>
          <w:rFonts w:ascii="Arial" w:hAnsi="Arial" w:cs="Arial"/>
          <w:szCs w:val="22"/>
        </w:rPr>
        <w:t xml:space="preserve">. The function of NL1 is dependent on the importin </w:t>
      </w:r>
      <w:r w:rsidRPr="0016769B">
        <w:rPr>
          <w:rFonts w:ascii="Arial" w:hAnsi="Arial" w:cs="Arial"/>
          <w:szCs w:val="22"/>
        </w:rPr>
        <w:sym w:font="Symbol" w:char="F061"/>
      </w:r>
      <w:r w:rsidRPr="0016769B">
        <w:rPr>
          <w:rFonts w:ascii="Arial" w:hAnsi="Arial" w:cs="Arial"/>
          <w:szCs w:val="22"/>
        </w:rPr>
        <w:t>, a protein component of the nuclear pore-associated nuclear import system, which trans</w:t>
      </w:r>
      <w:r w:rsidR="008A0469" w:rsidRPr="0016769B">
        <w:rPr>
          <w:rFonts w:ascii="Arial" w:hAnsi="Arial" w:cs="Arial"/>
          <w:szCs w:val="22"/>
        </w:rPr>
        <w:t>ports</w:t>
      </w:r>
      <w:r w:rsidRPr="0016769B">
        <w:rPr>
          <w:rFonts w:ascii="Arial" w:hAnsi="Arial" w:cs="Arial"/>
          <w:szCs w:val="22"/>
        </w:rPr>
        <w:t xml:space="preserve"> </w:t>
      </w:r>
      <w:r w:rsidR="005172FD" w:rsidRPr="0016769B">
        <w:rPr>
          <w:rFonts w:ascii="Arial" w:hAnsi="Arial" w:cs="Arial"/>
          <w:szCs w:val="22"/>
        </w:rPr>
        <w:t>a</w:t>
      </w:r>
      <w:r w:rsidRPr="0016769B">
        <w:rPr>
          <w:rFonts w:ascii="Arial" w:hAnsi="Arial" w:cs="Arial"/>
          <w:szCs w:val="22"/>
        </w:rPr>
        <w:t xml:space="preserve"> liganded GR</w:t>
      </w:r>
      <w:r w:rsidRPr="0016769B">
        <w:rPr>
          <w:rFonts w:ascii="Arial" w:hAnsi="Arial" w:cs="Arial"/>
          <w:szCs w:val="22"/>
        </w:rPr>
        <w:sym w:font="Symbol" w:char="F061"/>
      </w:r>
      <w:r w:rsidRPr="0016769B">
        <w:rPr>
          <w:rFonts w:ascii="Arial" w:hAnsi="Arial" w:cs="Arial"/>
          <w:szCs w:val="22"/>
        </w:rPr>
        <w:t xml:space="preserve"> as a cargo from the cytoplasm to the nucleus through the nuclear pore in an ATP-dependent fashion </w:t>
      </w:r>
      <w:r w:rsidR="00252967" w:rsidRPr="0016769B">
        <w:rPr>
          <w:rFonts w:ascii="Arial" w:hAnsi="Arial" w:cs="Arial"/>
          <w:szCs w:val="22"/>
        </w:rPr>
        <w:fldChar w:fldCharType="begin"/>
      </w:r>
      <w:r w:rsidR="00252967" w:rsidRPr="0016769B">
        <w:rPr>
          <w:rFonts w:ascii="Arial" w:hAnsi="Arial" w:cs="Arial"/>
          <w:szCs w:val="22"/>
        </w:rPr>
        <w:instrText xml:space="preserve"> ADDIN EN.CITE &lt;EndNote&gt;&lt;Cite&gt;&lt;Author&gt;Hoelz&lt;/Author&gt;&lt;Year&gt;2011&lt;/Year&gt;&lt;RecNum&gt;135&lt;/RecNum&gt;&lt;DisplayText&gt;(33)&lt;/DisplayText&gt;&lt;record&gt;&lt;rec-number&gt;135&lt;/rec-number&gt;&lt;foreign-keys&gt;&lt;key app="EN" db-id="rret00t03za5efedfwqppfa0sefrsrvf5epw" timestamp="1709884153"&gt;135&lt;/key&gt;&lt;/foreign-keys&gt;&lt;ref-type name="Journal Article"&gt;17&lt;/ref-type&gt;&lt;contributors&gt;&lt;authors&gt;&lt;author&gt;Hoelz, A.&lt;/author&gt;&lt;author&gt;Debler, E. W.&lt;/author&gt;&lt;author&gt;Blobel, G.&lt;/author&gt;&lt;/authors&gt;&lt;/contributors&gt;&lt;auth-address&gt;Division of Chemistry and Chemical Engineering, California Institute of Technology, Pasadena, California 91125, USA. hoelz@caltech.edu&lt;/auth-address&gt;&lt;titles&gt;&lt;title&gt;The structure of the nuclear pore complex&lt;/title&gt;&lt;secondary-title&gt;Annu Rev Biochem&lt;/secondary-title&gt;&lt;/titles&gt;&lt;periodical&gt;&lt;full-title&gt;Annu Rev Biochem&lt;/full-title&gt;&lt;/periodical&gt;&lt;pages&gt;613-43&lt;/pages&gt;&lt;volume&gt;80&lt;/volume&gt;&lt;keywords&gt;&lt;keyword&gt;Animals&lt;/keyword&gt;&lt;keyword&gt;Crystallography, X-Ray&lt;/keyword&gt;&lt;keyword&gt;Evolution, Molecular&lt;/keyword&gt;&lt;keyword&gt;Humans&lt;/keyword&gt;&lt;keyword&gt;Microscopy, Electron&lt;/keyword&gt;&lt;keyword&gt;Models, Molecular&lt;/keyword&gt;&lt;keyword&gt;Nuclear Envelope/chemistry/metabolism&lt;/keyword&gt;&lt;keyword&gt;Nuclear Pore/*chemistry/metabolism/*ultrastructure&lt;/keyword&gt;&lt;keyword&gt;Nuclear Pore Complex Proteins/*chemistry/metabolism&lt;/keyword&gt;&lt;keyword&gt;Nuclear Proteins/chemistry/metabolism&lt;/keyword&gt;&lt;keyword&gt;*Protein Conformation&lt;/keyword&gt;&lt;keyword&gt;beta Karyopherins/chemistry/metabolism&lt;/keyword&gt;&lt;/keywords&gt;&lt;dates&gt;&lt;year&gt;2011&lt;/year&gt;&lt;/dates&gt;&lt;isbn&gt;0066-4154&lt;/isbn&gt;&lt;accession-num&gt;21495847&lt;/accession-num&gt;&lt;urls&gt;&lt;/urls&gt;&lt;electronic-resource-num&gt;10.1146/annurev-biochem-060109-151030&lt;/electronic-resource-num&gt;&lt;remote-database-provider&gt;NLM&lt;/remote-database-provider&gt;&lt;language&gt;eng&lt;/language&gt;&lt;/record&gt;&lt;/Cite&gt;&lt;/EndNote&gt;</w:instrText>
      </w:r>
      <w:r w:rsidR="00252967" w:rsidRPr="0016769B">
        <w:rPr>
          <w:rFonts w:ascii="Arial" w:hAnsi="Arial" w:cs="Arial"/>
          <w:szCs w:val="22"/>
        </w:rPr>
        <w:fldChar w:fldCharType="separate"/>
      </w:r>
      <w:r w:rsidR="00252967" w:rsidRPr="0016769B">
        <w:rPr>
          <w:rFonts w:ascii="Arial" w:hAnsi="Arial" w:cs="Arial"/>
          <w:noProof/>
          <w:szCs w:val="22"/>
        </w:rPr>
        <w:t>(33)</w:t>
      </w:r>
      <w:r w:rsidR="00252967" w:rsidRPr="0016769B">
        <w:rPr>
          <w:rFonts w:ascii="Arial" w:hAnsi="Arial" w:cs="Arial"/>
          <w:szCs w:val="22"/>
        </w:rPr>
        <w:fldChar w:fldCharType="end"/>
      </w:r>
      <w:r w:rsidRPr="0016769B">
        <w:rPr>
          <w:rFonts w:ascii="Arial" w:hAnsi="Arial" w:cs="Arial"/>
          <w:szCs w:val="22"/>
        </w:rPr>
        <w:t xml:space="preserve">. NL2 spans over most of the LBD whose molecular mechanism(s) for supporting </w:t>
      </w:r>
      <w:r w:rsidR="001606E6" w:rsidRPr="0016769B">
        <w:rPr>
          <w:rFonts w:ascii="Arial" w:hAnsi="Arial" w:cs="Arial"/>
          <w:szCs w:val="22"/>
        </w:rPr>
        <w:t>nuclear</w:t>
      </w:r>
      <w:r w:rsidRPr="0016769B">
        <w:rPr>
          <w:rFonts w:ascii="Arial" w:hAnsi="Arial" w:cs="Arial"/>
          <w:szCs w:val="22"/>
        </w:rPr>
        <w:t xml:space="preserve"> translocation </w:t>
      </w:r>
      <w:r w:rsidR="001606E6" w:rsidRPr="0016769B">
        <w:rPr>
          <w:rFonts w:ascii="Arial" w:hAnsi="Arial" w:cs="Arial"/>
          <w:szCs w:val="22"/>
        </w:rPr>
        <w:t xml:space="preserve">of the receptor </w:t>
      </w:r>
      <w:r w:rsidRPr="0016769B">
        <w:rPr>
          <w:rFonts w:ascii="Arial" w:hAnsi="Arial" w:cs="Arial"/>
          <w:szCs w:val="22"/>
        </w:rPr>
        <w:t xml:space="preserve">has(ve) not </w:t>
      </w:r>
      <w:r w:rsidR="005E34BC">
        <w:rPr>
          <w:rFonts w:ascii="Arial" w:hAnsi="Arial" w:cs="Arial"/>
          <w:szCs w:val="22"/>
        </w:rPr>
        <w:t xml:space="preserve">yet </w:t>
      </w:r>
      <w:r w:rsidRPr="0016769B">
        <w:rPr>
          <w:rFonts w:ascii="Arial" w:hAnsi="Arial" w:cs="Arial"/>
          <w:szCs w:val="22"/>
        </w:rPr>
        <w:t xml:space="preserve">been elucidated </w:t>
      </w:r>
      <w:r w:rsidR="00252967" w:rsidRPr="0016769B">
        <w:rPr>
          <w:rFonts w:ascii="Arial" w:hAnsi="Arial" w:cs="Arial"/>
          <w:szCs w:val="22"/>
        </w:rPr>
        <w:fldChar w:fldCharType="begin">
          <w:fldData xml:space="preserve">PEVuZE5vdGU+PENpdGU+PEF1dGhvcj5QcmF0dDwvQXV0aG9yPjxZZWFyPjE5OTM8L1llYXI+PFJl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</w:fldData>
        </w:fldChar>
      </w:r>
      <w:r w:rsidR="00252967" w:rsidRPr="0016769B">
        <w:rPr>
          <w:rFonts w:ascii="Arial" w:hAnsi="Arial" w:cs="Arial"/>
          <w:szCs w:val="22"/>
        </w:rPr>
        <w:instrText xml:space="preserve"> ADDIN EN.CITE </w:instrText>
      </w:r>
      <w:r w:rsidR="00252967" w:rsidRPr="0016769B">
        <w:rPr>
          <w:rFonts w:ascii="Arial" w:hAnsi="Arial" w:cs="Arial"/>
          <w:szCs w:val="22"/>
        </w:rPr>
        <w:fldChar w:fldCharType="begin">
          <w:fldData xml:space="preserve">PEVuZE5vdGU+PENpdGU+PEF1dGhvcj5QcmF0dDwvQXV0aG9yPjxZZWFyPjE5OTM8L1llYXI+PFJl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</w:fldData>
        </w:fldChar>
      </w:r>
      <w:r w:rsidR="00252967" w:rsidRPr="0016769B">
        <w:rPr>
          <w:rFonts w:ascii="Arial" w:hAnsi="Arial" w:cs="Arial"/>
          <w:szCs w:val="22"/>
        </w:rPr>
        <w:instrText xml:space="preserve"> ADDIN EN.CITE.DATA </w:instrText>
      </w:r>
      <w:r w:rsidR="00252967" w:rsidRPr="0016769B">
        <w:rPr>
          <w:rFonts w:ascii="Arial" w:hAnsi="Arial" w:cs="Arial"/>
          <w:szCs w:val="22"/>
        </w:rPr>
      </w:r>
      <w:r w:rsidR="00252967"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(31, 34)</w:t>
      </w:r>
      <w:r w:rsidR="00252967" w:rsidRPr="0016769B">
        <w:rPr>
          <w:rFonts w:ascii="Arial" w:hAnsi="Arial" w:cs="Arial"/>
          <w:szCs w:val="22"/>
        </w:rPr>
        <w:fldChar w:fldCharType="end"/>
      </w:r>
      <w:r w:rsidRPr="0016769B">
        <w:rPr>
          <w:rFonts w:ascii="Arial" w:hAnsi="Arial" w:cs="Arial"/>
          <w:szCs w:val="22"/>
        </w:rPr>
        <w:t xml:space="preserve">. Inside the nucleus, ligand-bound hGRα dimerizes and modulates transcription rates of glucocorticoid-responsive genes by associating with promoter/enhancer regions of their encoding genes </w:t>
      </w:r>
      <w:r w:rsidR="00252967" w:rsidRPr="0016769B">
        <w:rPr>
          <w:rFonts w:ascii="Arial" w:hAnsi="Arial" w:cs="Arial"/>
          <w:szCs w:val="22"/>
        </w:rPr>
        <w:fldChar w:fldCharType="begin">
          <w:fldData xml:space="preserve">PEVuZE5vdGU+PENpdGU+PEF1dGhvcj5OaWNvbGFpZGVzPC9BdXRob3I+PFllYXI+MjAwMDwvWWVh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cywgYXQgTWVtb3JpYWwgVW5pdmVyc2l0eSBvZiBOZXdmb3VuZGxhbmQgaW4gU3QuIEpvaG7igJlz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aGlsZHJlbuKAmXMgSG9zcGl0YWwgTWVkaWNhbCBDZW50ZXIsIERpdmlzaW9uIG9mIEVuZG9jcmlu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</w:fldData>
        </w:fldChar>
      </w:r>
      <w:r w:rsidR="00252967" w:rsidRPr="0016769B">
        <w:rPr>
          <w:rFonts w:ascii="Arial" w:hAnsi="Arial" w:cs="Arial"/>
          <w:szCs w:val="22"/>
        </w:rPr>
        <w:instrText xml:space="preserve"> ADDIN EN.CITE </w:instrText>
      </w:r>
      <w:r w:rsidR="00252967" w:rsidRPr="0016769B">
        <w:rPr>
          <w:rFonts w:ascii="Arial" w:hAnsi="Arial" w:cs="Arial"/>
          <w:szCs w:val="22"/>
        </w:rPr>
        <w:fldChar w:fldCharType="begin">
          <w:fldData xml:space="preserve">PEVuZE5vdGU+PENpdGU+PEF1dGhvcj5OaWNvbGFpZGVzPC9BdXRob3I+PFllYXI+MjAwMDwvWWVh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cywgYXQgTWVtb3JpYWwgVW5pdmVyc2l0eSBvZiBOZXdmb3VuZGxhbmQgaW4gU3QuIEpvaG7igJlz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aGlsZHJlbuKAmXMgSG9zcGl0YWwgTWVkaWNhbCBDZW50ZXIsIERpdmlzaW9uIG9mIEVuZG9jcmlu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</w:fldData>
        </w:fldChar>
      </w:r>
      <w:r w:rsidR="00252967" w:rsidRPr="0016769B">
        <w:rPr>
          <w:rFonts w:ascii="Arial" w:hAnsi="Arial" w:cs="Arial"/>
          <w:szCs w:val="22"/>
        </w:rPr>
        <w:instrText xml:space="preserve"> ADDIN EN.CITE.DATA </w:instrText>
      </w:r>
      <w:r w:rsidR="00252967" w:rsidRPr="0016769B">
        <w:rPr>
          <w:rFonts w:ascii="Arial" w:hAnsi="Arial" w:cs="Arial"/>
          <w:szCs w:val="22"/>
        </w:rPr>
      </w:r>
      <w:r w:rsidR="00252967"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(15)</w:t>
      </w:r>
      <w:r w:rsidR="00252967" w:rsidRPr="0016769B">
        <w:rPr>
          <w:rFonts w:ascii="Arial" w:hAnsi="Arial" w:cs="Arial"/>
          <w:szCs w:val="22"/>
        </w:rPr>
        <w:fldChar w:fldCharType="end"/>
      </w:r>
      <w:r w:rsidRPr="0016769B">
        <w:rPr>
          <w:rFonts w:ascii="Arial" w:hAnsi="Arial" w:cs="Arial"/>
          <w:szCs w:val="22"/>
        </w:rPr>
        <w:t xml:space="preserve"> </w:t>
      </w:r>
      <w:r w:rsidRPr="00EF1D98">
        <w:rPr>
          <w:rFonts w:ascii="Arial" w:hAnsi="Arial" w:cs="Arial"/>
          <w:szCs w:val="22"/>
        </w:rPr>
        <w:t>(Figure 1).</w:t>
      </w:r>
      <w:r w:rsidRPr="0016769B">
        <w:rPr>
          <w:rFonts w:ascii="Arial" w:hAnsi="Arial" w:cs="Arial"/>
          <w:szCs w:val="22"/>
        </w:rPr>
        <w:t xml:space="preserve"> The receptor subsequently liberates the ligand and is dissociated from </w:t>
      </w:r>
      <w:r w:rsidR="00E664E3" w:rsidRPr="0016769B">
        <w:rPr>
          <w:rFonts w:ascii="Arial" w:hAnsi="Arial" w:cs="Arial"/>
          <w:szCs w:val="22"/>
        </w:rPr>
        <w:t xml:space="preserve">its </w:t>
      </w:r>
      <w:r w:rsidRPr="0016769B">
        <w:rPr>
          <w:rFonts w:ascii="Arial" w:hAnsi="Arial" w:cs="Arial"/>
          <w:szCs w:val="22"/>
        </w:rPr>
        <w:t xml:space="preserve">target genes and slowly translocates back to the cytoplasm with the molecular mechanisms described below </w:t>
      </w:r>
      <w:r w:rsidR="00252967" w:rsidRPr="0016769B">
        <w:rPr>
          <w:rFonts w:ascii="Arial" w:hAnsi="Arial" w:cs="Arial"/>
          <w:szCs w:val="22"/>
        </w:rPr>
        <w:fldChar w:fldCharType="begin">
          <w:fldData xml:space="preserve">PEVuZE5vdGU+PENpdGU+PEF1dGhvcj5OaWNvbGFpZGVzPC9BdXRob3I+PFllYXI+MjAwMDwvWWVh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cywgYXQgTWVtb3JpYWwgVW5pdmVyc2l0eSBvZiBOZXdmb3VuZGxhbmQgaW4gU3QuIEpvaG7igJlz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aGlsZHJlbuKAmXMgSG9zcGl0YWwgTWVkaWNhbCBDZW50ZXIsIERpdmlzaW9uIG9mIEVuZG9jcmlu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</w:fldData>
        </w:fldChar>
      </w:r>
      <w:r w:rsidR="00252967" w:rsidRPr="0016769B">
        <w:rPr>
          <w:rFonts w:ascii="Arial" w:hAnsi="Arial" w:cs="Arial"/>
          <w:szCs w:val="22"/>
        </w:rPr>
        <w:instrText xml:space="preserve"> ADDIN EN.CITE </w:instrText>
      </w:r>
      <w:r w:rsidR="00252967" w:rsidRPr="0016769B">
        <w:rPr>
          <w:rFonts w:ascii="Arial" w:hAnsi="Arial" w:cs="Arial"/>
          <w:szCs w:val="22"/>
        </w:rPr>
        <w:fldChar w:fldCharType="begin">
          <w:fldData xml:space="preserve">PEVuZE5vdGU+PENpdGU+PEF1dGhvcj5OaWNvbGFpZGVzPC9BdXRob3I+PFllYXI+MjAwMDwvWWVh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cywgYXQgTWVtb3JpYWwgVW5pdmVyc2l0eSBvZiBOZXdmb3VuZGxhbmQgaW4gU3QuIEpvaG7igJlz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aGlsZHJlbuKAmXMgSG9zcGl0YWwgTWVkaWNhbCBDZW50ZXIsIERpdmlzaW9uIG9mIEVuZG9jcmlu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</w:fldData>
        </w:fldChar>
      </w:r>
      <w:r w:rsidR="00252967" w:rsidRPr="0016769B">
        <w:rPr>
          <w:rFonts w:ascii="Arial" w:hAnsi="Arial" w:cs="Arial"/>
          <w:szCs w:val="22"/>
        </w:rPr>
        <w:instrText xml:space="preserve"> ADDIN EN.CITE.DATA </w:instrText>
      </w:r>
      <w:r w:rsidR="00252967" w:rsidRPr="0016769B">
        <w:rPr>
          <w:rFonts w:ascii="Arial" w:hAnsi="Arial" w:cs="Arial"/>
          <w:szCs w:val="22"/>
        </w:rPr>
      </w:r>
      <w:r w:rsidR="00252967"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(15)</w:t>
      </w:r>
      <w:r w:rsidR="00252967" w:rsidRPr="0016769B">
        <w:rPr>
          <w:rFonts w:ascii="Arial" w:hAnsi="Arial" w:cs="Arial"/>
          <w:szCs w:val="22"/>
        </w:rPr>
        <w:fldChar w:fldCharType="end"/>
      </w:r>
      <w:r w:rsidRPr="0016769B">
        <w:rPr>
          <w:rFonts w:ascii="Arial" w:hAnsi="Arial" w:cs="Arial"/>
          <w:szCs w:val="22"/>
        </w:rPr>
        <w:t>. The ubiquitin-proteasomal pathway degrades some of the liganded hGR</w:t>
      </w:r>
      <w:r w:rsidRPr="0016769B">
        <w:rPr>
          <w:rFonts w:ascii="Arial" w:hAnsi="Arial" w:cs="Arial"/>
          <w:szCs w:val="22"/>
        </w:rPr>
        <w:sym w:font="Symbol" w:char="F061"/>
      </w:r>
      <w:r w:rsidRPr="0016769B">
        <w:rPr>
          <w:rFonts w:ascii="Arial" w:hAnsi="Arial" w:cs="Arial"/>
          <w:szCs w:val="22"/>
        </w:rPr>
        <w:t xml:space="preserve"> in the nucleus, facilitating clearance of the receptor from GREs</w:t>
      </w:r>
      <w:r w:rsidR="005E34BC">
        <w:rPr>
          <w:rFonts w:ascii="Arial" w:hAnsi="Arial" w:cs="Arial"/>
          <w:szCs w:val="22"/>
        </w:rPr>
        <w:t>;</w:t>
      </w:r>
      <w:r w:rsidRPr="0016769B">
        <w:rPr>
          <w:rFonts w:ascii="Arial" w:hAnsi="Arial" w:cs="Arial"/>
          <w:szCs w:val="22"/>
        </w:rPr>
        <w:t xml:space="preserve"> thus this system negatively regulates the transcriptional activity of hGR</w:t>
      </w:r>
      <w:r w:rsidRPr="0016769B">
        <w:rPr>
          <w:rFonts w:ascii="Arial" w:hAnsi="Arial" w:cs="Arial"/>
          <w:szCs w:val="22"/>
        </w:rPr>
        <w:sym w:font="Symbol" w:char="F061"/>
      </w:r>
      <w:r w:rsidRPr="0016769B">
        <w:rPr>
          <w:rFonts w:ascii="Arial" w:hAnsi="Arial" w:cs="Arial"/>
          <w:szCs w:val="22"/>
        </w:rPr>
        <w:t xml:space="preserve"> </w:t>
      </w:r>
      <w:r w:rsidR="00252967" w:rsidRPr="0016769B">
        <w:rPr>
          <w:rFonts w:ascii="Arial" w:hAnsi="Arial" w:cs="Arial"/>
          <w:szCs w:val="22"/>
        </w:rPr>
        <w:fldChar w:fldCharType="begin"/>
      </w:r>
      <w:r w:rsidR="00252967" w:rsidRPr="0016769B">
        <w:rPr>
          <w:rFonts w:ascii="Arial" w:hAnsi="Arial" w:cs="Arial"/>
          <w:szCs w:val="22"/>
        </w:rPr>
        <w:instrText xml:space="preserve"> ADDIN EN.CITE &lt;EndNote&gt;&lt;Cite&gt;&lt;Author&gt;Kinyamu&lt;/Author&gt;&lt;Year&gt;2005&lt;/Year&gt;&lt;RecNum&gt;72&lt;/RecNum&gt;&lt;DisplayText&gt;(35)&lt;/DisplayText&gt;&lt;record&gt;&lt;rec-number&gt;72&lt;/rec-number&gt;&lt;foreign-keys&gt;&lt;key app="EN" db-id="rret00t03za5efedfwqppfa0sefrsrvf5epw" timestamp="1709542532"&gt;72&lt;/key&gt;&lt;/foreign-keys&gt;&lt;ref-type name="Journal Article"&gt;17&lt;/ref-type&gt;&lt;contributors&gt;&lt;authors&gt;&lt;author&gt;Kinyamu, H. K.&lt;/author&gt;&lt;author&gt;Chen, J.&lt;/author&gt;&lt;author&gt;Archer, T. K.&lt;/author&gt;&lt;/authors&gt;&lt;/contributors&gt;&lt;auth-address&gt;Chromatin and Gene Expression Section, Laboratory of Molecular Carcinogenesis, National Institute of Environmental Health Sciences, National Institutes of Health, Research Triangle Park, North Carolina 27709, USA.&lt;/auth-address&gt;&lt;titles&gt;&lt;title&gt;Linking the ubiquitin-proteasome pathway to chromatin remodeling/modification by nuclear receptors&lt;/title&gt;&lt;secondary-title&gt;J Mol Endocrinol&lt;/secondary-title&gt;&lt;/titles&gt;&lt;periodical&gt;&lt;full-title&gt;J Mol Endocrinol&lt;/full-title&gt;&lt;/periodical&gt;&lt;pages&gt;281-97&lt;/pages&gt;&lt;volume&gt;34&lt;/volume&gt;&lt;number&gt;2&lt;/number&gt;&lt;keywords&gt;&lt;keyword&gt;Animals&lt;/keyword&gt;&lt;keyword&gt;*Chromatin/chemistry/metabolism&lt;/keyword&gt;&lt;keyword&gt;*Chromatin Assembly and Disassembly&lt;/keyword&gt;&lt;keyword&gt;Gene Expression Regulation&lt;/keyword&gt;&lt;keyword&gt;Nucleic Acid Conformation&lt;/keyword&gt;&lt;keyword&gt;Proteasome Endopeptidase Complex/*metabolism&lt;/keyword&gt;&lt;keyword&gt;RNA Polymerase II/metabolism&lt;/keyword&gt;&lt;keyword&gt;Receptors, Cytoplasmic and Nuclear/*metabolism&lt;/keyword&gt;&lt;keyword&gt;Signal Transduction/*physiology&lt;/keyword&gt;&lt;keyword&gt;Transcription, Genetic&lt;/keyword&gt;&lt;keyword&gt;Ubiquitin/*metabolism&lt;/keyword&gt;&lt;/keywords&gt;&lt;dates&gt;&lt;year&gt;2005&lt;/year&gt;&lt;pub-dates&gt;&lt;date&gt;Apr&lt;/date&gt;&lt;/pub-dates&gt;&lt;/dates&gt;&lt;isbn&gt;0952-5041 (Print)&amp;#xD;0952-5041&lt;/isbn&gt;&lt;accession-num&gt;15821097&lt;/accession-num&gt;&lt;urls&gt;&lt;/urls&gt;&lt;electronic-resource-num&gt;10.1677/jme.1.01680&lt;/electronic-resource-num&gt;&lt;remote-database-provider&gt;NLM&lt;/remote-database-provider&gt;&lt;language&gt;eng&lt;/language&gt;&lt;/record&gt;&lt;/Cite&gt;&lt;/EndNote&gt;</w:instrText>
      </w:r>
      <w:r w:rsidR="00252967" w:rsidRPr="0016769B">
        <w:rPr>
          <w:rFonts w:ascii="Arial" w:hAnsi="Arial" w:cs="Arial"/>
          <w:szCs w:val="22"/>
        </w:rPr>
        <w:fldChar w:fldCharType="separate"/>
      </w:r>
      <w:r w:rsidR="00252967" w:rsidRPr="0016769B">
        <w:rPr>
          <w:rFonts w:ascii="Arial" w:hAnsi="Arial" w:cs="Arial"/>
          <w:noProof/>
          <w:szCs w:val="22"/>
        </w:rPr>
        <w:t>(35)</w:t>
      </w:r>
      <w:r w:rsidR="00252967" w:rsidRPr="0016769B">
        <w:rPr>
          <w:rFonts w:ascii="Arial" w:hAnsi="Arial" w:cs="Arial"/>
          <w:szCs w:val="22"/>
        </w:rPr>
        <w:fldChar w:fldCharType="end"/>
      </w:r>
      <w:r w:rsidRPr="0016769B">
        <w:rPr>
          <w:rFonts w:ascii="Arial" w:hAnsi="Arial" w:cs="Arial"/>
          <w:szCs w:val="22"/>
        </w:rPr>
        <w:t>.</w:t>
      </w:r>
    </w:p>
    <w:p w14:paraId="6CB20B08" w14:textId="77777777"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p>
    <w:p w14:paraId="055E25D3" w14:textId="67D364C9"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r w:rsidRPr="0016769B">
        <w:rPr>
          <w:rFonts w:ascii="Arial" w:hAnsi="Arial" w:cs="Arial"/>
          <w:szCs w:val="22"/>
        </w:rPr>
        <w:t>In addition to translocating into the nucleus, some ligand</w:t>
      </w:r>
      <w:r w:rsidR="00C06A58" w:rsidRPr="0016769B">
        <w:rPr>
          <w:rFonts w:ascii="Arial" w:hAnsi="Arial" w:cs="Arial"/>
          <w:szCs w:val="22"/>
        </w:rPr>
        <w:t>ed</w:t>
      </w:r>
      <w:r w:rsidRPr="0016769B">
        <w:rPr>
          <w:rFonts w:ascii="Arial" w:hAnsi="Arial" w:cs="Arial"/>
          <w:szCs w:val="22"/>
        </w:rPr>
        <w:t xml:space="preserve"> hGR</w:t>
      </w:r>
      <w:r w:rsidRPr="0016769B">
        <w:rPr>
          <w:rFonts w:ascii="Arial" w:hAnsi="Arial" w:cs="Arial"/>
          <w:szCs w:val="22"/>
        </w:rPr>
        <w:sym w:font="Symbol" w:char="F061"/>
      </w:r>
      <w:r w:rsidRPr="0016769B">
        <w:rPr>
          <w:rFonts w:ascii="Arial" w:hAnsi="Arial" w:cs="Arial"/>
          <w:szCs w:val="22"/>
        </w:rPr>
        <w:t xml:space="preserve">s migrate to the cytoplasmic membrane where they modulate the activity of cell surface receptors by associating with their intracellular signaling molecules, such as classic and small GTP-binding </w:t>
      </w:r>
      <w:r w:rsidR="00650460" w:rsidRPr="0016769B">
        <w:rPr>
          <w:rFonts w:ascii="Arial" w:hAnsi="Arial" w:cs="Arial"/>
          <w:szCs w:val="22"/>
        </w:rPr>
        <w:t xml:space="preserve">(G) </w:t>
      </w:r>
      <w:r w:rsidRPr="0016769B">
        <w:rPr>
          <w:rFonts w:ascii="Arial" w:hAnsi="Arial" w:cs="Arial"/>
          <w:szCs w:val="22"/>
        </w:rPr>
        <w:t>proteins</w:t>
      </w:r>
      <w:r w:rsidR="002355DD" w:rsidRPr="0016769B">
        <w:rPr>
          <w:rFonts w:ascii="Arial" w:hAnsi="Arial" w:cs="Arial"/>
          <w:szCs w:val="22"/>
        </w:rPr>
        <w:t>,</w:t>
      </w:r>
      <w:r w:rsidRPr="0016769B">
        <w:rPr>
          <w:rFonts w:ascii="Arial" w:hAnsi="Arial" w:cs="Arial"/>
          <w:szCs w:val="22"/>
        </w:rPr>
        <w:t xml:space="preserve"> and several serine/threonine </w:t>
      </w:r>
      <w:r w:rsidR="002355DD" w:rsidRPr="0016769B">
        <w:rPr>
          <w:rFonts w:ascii="Arial" w:hAnsi="Arial" w:cs="Arial"/>
          <w:szCs w:val="22"/>
        </w:rPr>
        <w:t>and</w:t>
      </w:r>
      <w:r w:rsidRPr="0016769B">
        <w:rPr>
          <w:rFonts w:ascii="Arial" w:hAnsi="Arial" w:cs="Arial"/>
          <w:szCs w:val="22"/>
        </w:rPr>
        <w:t xml:space="preserve"> tyrosine kinases </w:t>
      </w:r>
      <w:r w:rsidR="00252967" w:rsidRPr="0016769B">
        <w:rPr>
          <w:rFonts w:ascii="Arial" w:hAnsi="Arial" w:cs="Arial"/>
          <w:szCs w:val="22"/>
        </w:rPr>
        <w:fldChar w:fldCharType="begin">
          <w:fldData xml:space="preserve">PEVuZE5vdGU+PENpdGU+PEF1dGhvcj5LaW5vPC9BdXRob3I+PFllYXI+MjAwNTwvWWVhcj48UmVj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</w:fldData>
        </w:fldChar>
      </w:r>
      <w:r w:rsidR="00A56200" w:rsidRPr="0016769B">
        <w:rPr>
          <w:rFonts w:ascii="Arial" w:hAnsi="Arial" w:cs="Arial"/>
          <w:szCs w:val="22"/>
        </w:rPr>
        <w:instrText xml:space="preserve"> ADDIN EN.CITE </w:instrText>
      </w:r>
      <w:r w:rsidR="00A56200" w:rsidRPr="0016769B">
        <w:rPr>
          <w:rFonts w:ascii="Arial" w:hAnsi="Arial" w:cs="Arial"/>
          <w:szCs w:val="22"/>
        </w:rPr>
        <w:fldChar w:fldCharType="begin">
          <w:fldData xml:space="preserve">PEVuZE5vdGU+PENpdGU+PEF1dGhvcj5LaW5vPC9BdXRob3I+PFllYXI+MjAwNTwvWWVhcj48UmVj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</w:fldData>
        </w:fldChar>
      </w:r>
      <w:r w:rsidR="00A56200" w:rsidRPr="0016769B">
        <w:rPr>
          <w:rFonts w:ascii="Arial" w:hAnsi="Arial" w:cs="Arial"/>
          <w:szCs w:val="22"/>
        </w:rPr>
        <w:instrText xml:space="preserve"> ADDIN EN.CITE.DATA </w:instrText>
      </w:r>
      <w:r w:rsidR="00A56200" w:rsidRPr="0016769B">
        <w:rPr>
          <w:rFonts w:ascii="Arial" w:hAnsi="Arial" w:cs="Arial"/>
          <w:szCs w:val="22"/>
        </w:rPr>
      </w:r>
      <w:r w:rsidR="00A56200"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(36-38)</w:t>
      </w:r>
      <w:r w:rsidR="00252967" w:rsidRPr="0016769B">
        <w:rPr>
          <w:rFonts w:ascii="Arial" w:hAnsi="Arial" w:cs="Arial"/>
          <w:szCs w:val="22"/>
        </w:rPr>
        <w:fldChar w:fldCharType="end"/>
      </w:r>
      <w:r w:rsidRPr="0016769B">
        <w:rPr>
          <w:rFonts w:ascii="Arial" w:hAnsi="Arial" w:cs="Arial"/>
          <w:szCs w:val="22"/>
        </w:rPr>
        <w:t>. The ligand-bound hGR</w:t>
      </w:r>
      <w:r w:rsidRPr="0016769B">
        <w:rPr>
          <w:rFonts w:ascii="Arial" w:hAnsi="Arial" w:cs="Arial"/>
          <w:szCs w:val="22"/>
        </w:rPr>
        <w:sym w:font="Symbol" w:char="F061"/>
      </w:r>
      <w:r w:rsidRPr="0016769B">
        <w:rPr>
          <w:rFonts w:ascii="Arial" w:hAnsi="Arial" w:cs="Arial"/>
          <w:szCs w:val="22"/>
        </w:rPr>
        <w:t xml:space="preserve"> is also known to translocate into the mitochondria and to modulate </w:t>
      </w:r>
      <w:r w:rsidR="002355DD" w:rsidRPr="0016769B">
        <w:rPr>
          <w:rFonts w:ascii="Arial" w:hAnsi="Arial" w:cs="Arial"/>
          <w:szCs w:val="22"/>
        </w:rPr>
        <w:t xml:space="preserve">the </w:t>
      </w:r>
      <w:r w:rsidRPr="0016769B">
        <w:rPr>
          <w:rFonts w:ascii="Arial" w:hAnsi="Arial" w:cs="Arial"/>
          <w:szCs w:val="22"/>
        </w:rPr>
        <w:t>activit</w:t>
      </w:r>
      <w:r w:rsidR="002355DD" w:rsidRPr="0016769B">
        <w:rPr>
          <w:rFonts w:ascii="Arial" w:hAnsi="Arial" w:cs="Arial"/>
          <w:szCs w:val="22"/>
        </w:rPr>
        <w:t>y</w:t>
      </w:r>
      <w:r w:rsidRPr="0016769B">
        <w:rPr>
          <w:rFonts w:ascii="Arial" w:hAnsi="Arial" w:cs="Arial"/>
          <w:szCs w:val="22"/>
        </w:rPr>
        <w:t xml:space="preserve"> of this intracellular organelle </w:t>
      </w:r>
      <w:r w:rsidR="00252967" w:rsidRPr="0016769B">
        <w:rPr>
          <w:rFonts w:ascii="Arial" w:hAnsi="Arial" w:cs="Arial"/>
          <w:szCs w:val="22"/>
        </w:rPr>
        <w:fldChar w:fldCharType="begin">
          <w:fldData xml:space="preserve">PEVuZE5vdGU+PENpdGU+PEF1dGhvcj5Lb2traW5vcG91bG91PC9BdXRob3I+PFllYXI+MjAyMTwv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</w:fldData>
        </w:fldChar>
      </w:r>
      <w:r w:rsidR="0050243E" w:rsidRPr="0016769B">
        <w:rPr>
          <w:rFonts w:ascii="Arial" w:hAnsi="Arial" w:cs="Arial"/>
          <w:szCs w:val="22"/>
        </w:rPr>
        <w:instrText xml:space="preserve"> ADDIN EN.CITE </w:instrText>
      </w:r>
      <w:r w:rsidR="0050243E" w:rsidRPr="0016769B">
        <w:rPr>
          <w:rFonts w:ascii="Arial" w:hAnsi="Arial" w:cs="Arial"/>
          <w:szCs w:val="22"/>
        </w:rPr>
        <w:fldChar w:fldCharType="begin">
          <w:fldData xml:space="preserve">PEVuZE5vdGU+PENpdGU+PEF1dGhvcj5Lb2traW5vcG91bG91PC9BdXRob3I+PFllYXI+MjAyMTwv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</w:fldData>
        </w:fldChar>
      </w:r>
      <w:r w:rsidR="0050243E" w:rsidRPr="0016769B">
        <w:rPr>
          <w:rFonts w:ascii="Arial" w:hAnsi="Arial" w:cs="Arial"/>
          <w:szCs w:val="22"/>
        </w:rPr>
        <w:instrText xml:space="preserve"> ADDIN EN.CITE.DATA </w:instrText>
      </w:r>
      <w:r w:rsidR="0050243E" w:rsidRPr="0016769B">
        <w:rPr>
          <w:rFonts w:ascii="Arial" w:hAnsi="Arial" w:cs="Arial"/>
          <w:szCs w:val="22"/>
        </w:rPr>
      </w:r>
      <w:r w:rsidR="0050243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(39)</w:t>
      </w:r>
      <w:r w:rsidR="00252967" w:rsidRPr="0016769B">
        <w:rPr>
          <w:rFonts w:ascii="Arial" w:hAnsi="Arial" w:cs="Arial"/>
          <w:szCs w:val="22"/>
        </w:rPr>
        <w:fldChar w:fldCharType="end"/>
      </w:r>
      <w:r w:rsidRPr="0016769B">
        <w:rPr>
          <w:rFonts w:ascii="Arial" w:hAnsi="Arial" w:cs="Arial"/>
          <w:szCs w:val="22"/>
        </w:rPr>
        <w:t>. After modulating transcription rates of glucocorticoid-responsive genes</w:t>
      </w:r>
      <w:r w:rsidR="001C6503" w:rsidRPr="0016769B">
        <w:rPr>
          <w:rFonts w:ascii="Arial" w:hAnsi="Arial" w:cs="Arial"/>
          <w:szCs w:val="22"/>
        </w:rPr>
        <w:t xml:space="preserve"> in the nucleus</w:t>
      </w:r>
      <w:r w:rsidRPr="0016769B">
        <w:rPr>
          <w:rFonts w:ascii="Arial" w:hAnsi="Arial" w:cs="Arial"/>
          <w:szCs w:val="22"/>
        </w:rPr>
        <w:t xml:space="preserve">, ligand-liberated hGRα is exported back to the cytoplasm and is re-incorporated into the HSP-containing multiprotein complex to function again as a ligand-binding competent receptor </w:t>
      </w:r>
      <w:r w:rsidR="00252967" w:rsidRPr="0016769B">
        <w:rPr>
          <w:rFonts w:ascii="Arial" w:hAnsi="Arial" w:cs="Arial"/>
          <w:szCs w:val="22"/>
        </w:rPr>
        <w:fldChar w:fldCharType="begin">
          <w:fldData xml:space="preserve">PEVuZE5vdGU+PENpdGU+PEF1dGhvcj5QcmF0dDwvQXV0aG9yPjxZZWFyPjE5OTM8L1llYXI+PFJl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</w:fldData>
        </w:fldChar>
      </w:r>
      <w:r w:rsidR="00252967" w:rsidRPr="0016769B">
        <w:rPr>
          <w:rFonts w:ascii="Arial" w:hAnsi="Arial" w:cs="Arial"/>
          <w:szCs w:val="22"/>
        </w:rPr>
        <w:instrText xml:space="preserve"> ADDIN EN.CITE </w:instrText>
      </w:r>
      <w:r w:rsidR="00252967" w:rsidRPr="0016769B">
        <w:rPr>
          <w:rFonts w:ascii="Arial" w:hAnsi="Arial" w:cs="Arial"/>
          <w:szCs w:val="22"/>
        </w:rPr>
        <w:fldChar w:fldCharType="begin">
          <w:fldData xml:space="preserve">PEVuZE5vdGU+PENpdGU+PEF1dGhvcj5QcmF0dDwvQXV0aG9yPjxZZWFyPjE5OTM8L1llYXI+PFJl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</w:fldData>
        </w:fldChar>
      </w:r>
      <w:r w:rsidR="00252967" w:rsidRPr="0016769B">
        <w:rPr>
          <w:rFonts w:ascii="Arial" w:hAnsi="Arial" w:cs="Arial"/>
          <w:szCs w:val="22"/>
        </w:rPr>
        <w:instrText xml:space="preserve"> ADDIN EN.CITE.DATA </w:instrText>
      </w:r>
      <w:r w:rsidR="00252967" w:rsidRPr="0016769B">
        <w:rPr>
          <w:rFonts w:ascii="Arial" w:hAnsi="Arial" w:cs="Arial"/>
          <w:szCs w:val="22"/>
        </w:rPr>
      </w:r>
      <w:r w:rsidR="00252967"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(31, 40)</w:t>
      </w:r>
      <w:r w:rsidR="00252967" w:rsidRPr="0016769B">
        <w:rPr>
          <w:rFonts w:ascii="Arial" w:hAnsi="Arial" w:cs="Arial"/>
          <w:szCs w:val="22"/>
        </w:rPr>
        <w:fldChar w:fldCharType="end"/>
      </w:r>
      <w:r w:rsidRPr="0016769B">
        <w:rPr>
          <w:rFonts w:ascii="Arial" w:hAnsi="Arial" w:cs="Arial"/>
          <w:szCs w:val="22"/>
        </w:rPr>
        <w:t xml:space="preserve"> </w:t>
      </w:r>
      <w:r w:rsidRPr="00EF1D98">
        <w:rPr>
          <w:rFonts w:ascii="Arial" w:hAnsi="Arial" w:cs="Arial"/>
          <w:szCs w:val="22"/>
        </w:rPr>
        <w:t>(Figure 1)</w:t>
      </w:r>
      <w:r w:rsidRPr="0016769B">
        <w:rPr>
          <w:rFonts w:ascii="Arial" w:hAnsi="Arial" w:cs="Arial"/>
          <w:szCs w:val="22"/>
        </w:rPr>
        <w:t xml:space="preserve">. Several mechanisms are postulated for </w:t>
      </w:r>
      <w:r w:rsidR="005E34BC">
        <w:rPr>
          <w:rFonts w:ascii="Arial" w:hAnsi="Arial" w:cs="Arial"/>
          <w:szCs w:val="22"/>
        </w:rPr>
        <w:t>mediat</w:t>
      </w:r>
      <w:r w:rsidRPr="0016769B">
        <w:rPr>
          <w:rFonts w:ascii="Arial" w:hAnsi="Arial" w:cs="Arial"/>
          <w:szCs w:val="22"/>
        </w:rPr>
        <w:t>ing the GR</w:t>
      </w:r>
      <w:r w:rsidRPr="0016769B">
        <w:rPr>
          <w:rFonts w:ascii="Arial" w:hAnsi="Arial" w:cs="Arial"/>
          <w:szCs w:val="22"/>
        </w:rPr>
        <w:sym w:font="Symbol" w:char="F061"/>
      </w:r>
      <w:r w:rsidRPr="0016769B">
        <w:rPr>
          <w:rFonts w:ascii="Arial" w:hAnsi="Arial" w:cs="Arial"/>
          <w:szCs w:val="22"/>
        </w:rPr>
        <w:t xml:space="preserve"> export from the nucleus </w:t>
      </w:r>
      <w:r w:rsidRPr="0016769B">
        <w:rPr>
          <w:rFonts w:ascii="Arial" w:hAnsi="Arial" w:cs="Arial"/>
          <w:noProof/>
          <w:szCs w:val="22"/>
        </w:rPr>
        <w:t>to the cytoplasm</w:t>
      </w:r>
      <w:r w:rsidRPr="0016769B">
        <w:rPr>
          <w:rFonts w:ascii="Arial" w:hAnsi="Arial" w:cs="Arial"/>
          <w:szCs w:val="22"/>
        </w:rPr>
        <w:t>. The Ca</w:t>
      </w:r>
      <w:r w:rsidRPr="0016769B">
        <w:rPr>
          <w:rFonts w:ascii="Arial" w:hAnsi="Arial" w:cs="Arial"/>
          <w:szCs w:val="22"/>
          <w:vertAlign w:val="superscript"/>
        </w:rPr>
        <w:t>2+</w:t>
      </w:r>
      <w:r w:rsidRPr="0016769B">
        <w:rPr>
          <w:rFonts w:ascii="Arial" w:hAnsi="Arial" w:cs="Arial"/>
          <w:szCs w:val="22"/>
        </w:rPr>
        <w:t xml:space="preserve">-binding protein calreticulin plays a role in this process, directly binding to DBD of the receptor </w:t>
      </w:r>
      <w:r w:rsidR="00252967" w:rsidRPr="0016769B">
        <w:rPr>
          <w:rFonts w:ascii="Arial" w:hAnsi="Arial" w:cs="Arial"/>
          <w:noProof/>
          <w:szCs w:val="22"/>
        </w:rPr>
        <w:fldChar w:fldCharType="begin">
          <w:fldData xml:space="preserve">PEVuZE5vdGU+PENpdGU+PEF1dGhvcj5CbGFjazwvQXV0aG9yPjxZZWFyPjIwMDE8L1llYXI+PFJl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</w:fldData>
        </w:fldChar>
      </w:r>
      <w:r w:rsidR="0050243E" w:rsidRPr="0016769B">
        <w:rPr>
          <w:rFonts w:ascii="Arial" w:hAnsi="Arial" w:cs="Arial"/>
          <w:noProof/>
          <w:szCs w:val="22"/>
        </w:rPr>
        <w:instrText xml:space="preserve"> ADDIN EN.CITE </w:instrText>
      </w:r>
      <w:r w:rsidR="0050243E" w:rsidRPr="0016769B">
        <w:rPr>
          <w:rFonts w:ascii="Arial" w:hAnsi="Arial" w:cs="Arial"/>
          <w:noProof/>
          <w:szCs w:val="22"/>
        </w:rPr>
        <w:fldChar w:fldCharType="begin">
          <w:fldData xml:space="preserve">PEVuZE5vdGU+PENpdGU+PEF1dGhvcj5CbGFjazwvQXV0aG9yPjxZZWFyPjIwMDE8L1llYXI+PFJl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</w:fldData>
        </w:fldChar>
      </w:r>
      <w:r w:rsidR="0050243E" w:rsidRPr="0016769B">
        <w:rPr>
          <w:rFonts w:ascii="Arial" w:hAnsi="Arial" w:cs="Arial"/>
          <w:noProof/>
          <w:szCs w:val="22"/>
        </w:rPr>
        <w:instrText xml:space="preserve"> ADDIN EN.CITE.DATA </w:instrText>
      </w:r>
      <w:r w:rsidR="0050243E" w:rsidRPr="0016769B">
        <w:rPr>
          <w:rFonts w:ascii="Arial" w:hAnsi="Arial" w:cs="Arial"/>
          <w:noProof/>
          <w:szCs w:val="22"/>
        </w:rPr>
      </w:r>
      <w:r w:rsidR="0050243E" w:rsidRPr="0016769B">
        <w:rPr>
          <w:rFonts w:ascii="Arial" w:hAnsi="Arial" w:cs="Arial"/>
          <w:noProof/>
          <w:szCs w:val="22"/>
        </w:rPr>
        <w:fldChar w:fldCharType="end"/>
      </w:r>
      <w:r w:rsidR="00252967" w:rsidRPr="0016769B">
        <w:rPr>
          <w:rFonts w:ascii="Arial" w:hAnsi="Arial" w:cs="Arial"/>
          <w:noProof/>
          <w:szCs w:val="22"/>
        </w:rPr>
      </w:r>
      <w:r w:rsidR="00252967" w:rsidRPr="0016769B">
        <w:rPr>
          <w:rFonts w:ascii="Arial" w:hAnsi="Arial" w:cs="Arial"/>
          <w:noProof/>
          <w:szCs w:val="22"/>
        </w:rPr>
        <w:fldChar w:fldCharType="separate"/>
      </w:r>
      <w:r w:rsidR="00252967" w:rsidRPr="0016769B">
        <w:rPr>
          <w:rFonts w:ascii="Arial" w:hAnsi="Arial" w:cs="Arial"/>
          <w:noProof/>
          <w:szCs w:val="22"/>
        </w:rPr>
        <w:t>(41-43)</w:t>
      </w:r>
      <w:r w:rsidR="00252967" w:rsidRPr="0016769B">
        <w:rPr>
          <w:rFonts w:ascii="Arial" w:hAnsi="Arial" w:cs="Arial"/>
          <w:noProof/>
          <w:szCs w:val="22"/>
        </w:rPr>
        <w:fldChar w:fldCharType="end"/>
      </w:r>
      <w:r w:rsidRPr="0016769B">
        <w:rPr>
          <w:rFonts w:ascii="Arial" w:hAnsi="Arial" w:cs="Arial"/>
          <w:szCs w:val="22"/>
        </w:rPr>
        <w:t>. The</w:t>
      </w:r>
      <w:r w:rsidR="008A0469" w:rsidRPr="0016769B">
        <w:rPr>
          <w:rFonts w:ascii="Arial" w:hAnsi="Arial" w:cs="Arial"/>
          <w:szCs w:val="22"/>
        </w:rPr>
        <w:t xml:space="preserve"> </w:t>
      </w:r>
      <w:r w:rsidR="00F676F1" w:rsidRPr="0016769B">
        <w:rPr>
          <w:rFonts w:ascii="Arial" w:hAnsi="Arial" w:cs="Arial"/>
          <w:szCs w:val="22"/>
        </w:rPr>
        <w:t>c</w:t>
      </w:r>
      <w:r w:rsidR="008A0469" w:rsidRPr="0016769B">
        <w:rPr>
          <w:rFonts w:ascii="Arial" w:hAnsi="Arial" w:cs="Arial"/>
          <w:szCs w:val="22"/>
        </w:rPr>
        <w:t xml:space="preserve">hromosomal </w:t>
      </w:r>
      <w:r w:rsidR="00F676F1" w:rsidRPr="0016769B">
        <w:rPr>
          <w:rFonts w:ascii="Arial" w:hAnsi="Arial" w:cs="Arial"/>
          <w:szCs w:val="22"/>
        </w:rPr>
        <w:t>m</w:t>
      </w:r>
      <w:r w:rsidR="008A0469" w:rsidRPr="0016769B">
        <w:rPr>
          <w:rFonts w:ascii="Arial" w:hAnsi="Arial" w:cs="Arial"/>
          <w:szCs w:val="22"/>
        </w:rPr>
        <w:t>aintenance 1 (CRM1</w:t>
      </w:r>
      <w:r w:rsidR="006E3BC9" w:rsidRPr="0016769B">
        <w:rPr>
          <w:rFonts w:ascii="Arial" w:hAnsi="Arial" w:cs="Arial"/>
          <w:szCs w:val="22"/>
        </w:rPr>
        <w:t>,</w:t>
      </w:r>
      <w:r w:rsidR="008A0469" w:rsidRPr="0016769B">
        <w:rPr>
          <w:rFonts w:ascii="Arial" w:hAnsi="Arial" w:cs="Arial"/>
          <w:szCs w:val="22"/>
        </w:rPr>
        <w:t xml:space="preserve"> also known as </w:t>
      </w:r>
      <w:r w:rsidR="00CC3F2E" w:rsidRPr="0016769B">
        <w:rPr>
          <w:rFonts w:ascii="Arial" w:hAnsi="Arial" w:cs="Arial"/>
          <w:szCs w:val="22"/>
        </w:rPr>
        <w:t>e</w:t>
      </w:r>
      <w:r w:rsidR="008A0469" w:rsidRPr="0016769B">
        <w:rPr>
          <w:rFonts w:ascii="Arial" w:hAnsi="Arial" w:cs="Arial"/>
          <w:szCs w:val="22"/>
        </w:rPr>
        <w:t>xportin 1)</w:t>
      </w:r>
      <w:r w:rsidRPr="0016769B">
        <w:rPr>
          <w:rFonts w:ascii="Arial" w:hAnsi="Arial" w:cs="Arial"/>
          <w:szCs w:val="22"/>
        </w:rPr>
        <w:t>- and the classic nuclear export signal (NES)-mediated nuclear export machinery does not appear to function directly on hGR</w:t>
      </w:r>
      <w:r w:rsidRPr="0016769B">
        <w:rPr>
          <w:rFonts w:ascii="Arial" w:hAnsi="Arial" w:cs="Arial"/>
          <w:szCs w:val="22"/>
        </w:rPr>
        <w:sym w:font="Symbol" w:char="F061"/>
      </w:r>
      <w:r w:rsidRPr="0016769B">
        <w:rPr>
          <w:rFonts w:ascii="Arial" w:hAnsi="Arial" w:cs="Arial"/>
          <w:szCs w:val="22"/>
        </w:rPr>
        <w:t xml:space="preserve"> </w:t>
      </w:r>
      <w:r w:rsidR="00252967" w:rsidRPr="0016769B">
        <w:rPr>
          <w:rFonts w:ascii="Arial" w:hAnsi="Arial" w:cs="Arial"/>
          <w:noProof/>
          <w:szCs w:val="22"/>
        </w:rPr>
        <w:fldChar w:fldCharType="begin">
          <w:fldData xml:space="preserve">PEVuZE5vdGU+PENpdGU+PEF1dGhvcj5TYXZvcnk8L0F1dGhvcj48WWVhcj4xOTk5PC9ZZWFyPjxS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</w:fldData>
        </w:fldChar>
      </w:r>
      <w:r w:rsidR="0050243E" w:rsidRPr="0016769B">
        <w:rPr>
          <w:rFonts w:ascii="Arial" w:hAnsi="Arial" w:cs="Arial"/>
          <w:noProof/>
          <w:szCs w:val="22"/>
        </w:rPr>
        <w:instrText xml:space="preserve"> ADDIN EN.CITE </w:instrText>
      </w:r>
      <w:r w:rsidR="0050243E" w:rsidRPr="0016769B">
        <w:rPr>
          <w:rFonts w:ascii="Arial" w:hAnsi="Arial" w:cs="Arial"/>
          <w:noProof/>
          <w:szCs w:val="22"/>
        </w:rPr>
        <w:fldChar w:fldCharType="begin">
          <w:fldData xml:space="preserve">PEVuZE5vdGU+PENpdGU+PEF1dGhvcj5TYXZvcnk8L0F1dGhvcj48WWVhcj4xOTk5PC9ZZWFyPjxS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</w:fldData>
        </w:fldChar>
      </w:r>
      <w:r w:rsidR="0050243E" w:rsidRPr="0016769B">
        <w:rPr>
          <w:rFonts w:ascii="Arial" w:hAnsi="Arial" w:cs="Arial"/>
          <w:noProof/>
          <w:szCs w:val="22"/>
        </w:rPr>
        <w:instrText xml:space="preserve"> ADDIN EN.CITE.DATA </w:instrText>
      </w:r>
      <w:r w:rsidR="0050243E" w:rsidRPr="0016769B">
        <w:rPr>
          <w:rFonts w:ascii="Arial" w:hAnsi="Arial" w:cs="Arial"/>
          <w:noProof/>
          <w:szCs w:val="22"/>
        </w:rPr>
      </w:r>
      <w:r w:rsidR="0050243E" w:rsidRPr="0016769B">
        <w:rPr>
          <w:rFonts w:ascii="Arial" w:hAnsi="Arial" w:cs="Arial"/>
          <w:noProof/>
          <w:szCs w:val="22"/>
        </w:rPr>
        <w:fldChar w:fldCharType="end"/>
      </w:r>
      <w:r w:rsidR="00252967" w:rsidRPr="0016769B">
        <w:rPr>
          <w:rFonts w:ascii="Arial" w:hAnsi="Arial" w:cs="Arial"/>
          <w:noProof/>
          <w:szCs w:val="22"/>
        </w:rPr>
      </w:r>
      <w:r w:rsidR="00252967" w:rsidRPr="0016769B">
        <w:rPr>
          <w:rFonts w:ascii="Arial" w:hAnsi="Arial" w:cs="Arial"/>
          <w:noProof/>
          <w:szCs w:val="22"/>
        </w:rPr>
        <w:fldChar w:fldCharType="separate"/>
      </w:r>
      <w:r w:rsidR="00252967" w:rsidRPr="0016769B">
        <w:rPr>
          <w:rFonts w:ascii="Arial" w:hAnsi="Arial" w:cs="Arial"/>
          <w:noProof/>
          <w:szCs w:val="22"/>
        </w:rPr>
        <w:t>(32, 42)</w:t>
      </w:r>
      <w:r w:rsidR="00252967" w:rsidRPr="0016769B">
        <w:rPr>
          <w:rFonts w:ascii="Arial" w:hAnsi="Arial" w:cs="Arial"/>
          <w:noProof/>
          <w:szCs w:val="22"/>
        </w:rPr>
        <w:fldChar w:fldCharType="end"/>
      </w:r>
      <w:r w:rsidRPr="0016769B">
        <w:rPr>
          <w:rFonts w:ascii="Arial" w:hAnsi="Arial" w:cs="Arial"/>
          <w:szCs w:val="22"/>
        </w:rPr>
        <w:t>. Rather, NES-harboring and phospho-serine/threonine-binding proteins 14-3-3s can bind hGR</w:t>
      </w:r>
      <w:r w:rsidRPr="0016769B">
        <w:rPr>
          <w:rFonts w:ascii="Arial" w:hAnsi="Arial" w:cs="Arial"/>
          <w:szCs w:val="22"/>
        </w:rPr>
        <w:sym w:font="Symbol" w:char="F061"/>
      </w:r>
      <w:r w:rsidRPr="0016769B">
        <w:rPr>
          <w:rFonts w:ascii="Arial" w:hAnsi="Arial" w:cs="Arial"/>
          <w:szCs w:val="22"/>
        </w:rPr>
        <w:t xml:space="preserve">, and shift its intracellular localization toward the cytoplasm </w:t>
      </w:r>
      <w:r w:rsidR="00252967" w:rsidRPr="0016769B">
        <w:rPr>
          <w:rFonts w:ascii="Arial" w:hAnsi="Arial" w:cs="Arial"/>
          <w:szCs w:val="22"/>
        </w:rPr>
        <w:fldChar w:fldCharType="begin">
          <w:fldData xml:space="preserve">PEVuZE5vdGU+PENpdGU+PEF1dGhvcj5LaW5vPC9BdXRob3I+PFllYXI+MjAwMzwvWWVhcj48UmVj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</w:fldData>
        </w:fldChar>
      </w:r>
      <w:r w:rsidR="00252967" w:rsidRPr="0016769B">
        <w:rPr>
          <w:rFonts w:ascii="Arial" w:hAnsi="Arial" w:cs="Arial"/>
          <w:szCs w:val="22"/>
        </w:rPr>
        <w:instrText xml:space="preserve"> ADDIN EN.CITE </w:instrText>
      </w:r>
      <w:r w:rsidR="00252967" w:rsidRPr="0016769B">
        <w:rPr>
          <w:rFonts w:ascii="Arial" w:hAnsi="Arial" w:cs="Arial"/>
          <w:szCs w:val="22"/>
        </w:rPr>
        <w:fldChar w:fldCharType="begin">
          <w:fldData xml:space="preserve">PEVuZE5vdGU+PENpdGU+PEF1dGhvcj5LaW5vPC9BdXRob3I+PFllYXI+MjAwMzwvWWVhcj48UmVj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</w:fldData>
        </w:fldChar>
      </w:r>
      <w:r w:rsidR="00252967" w:rsidRPr="0016769B">
        <w:rPr>
          <w:rFonts w:ascii="Arial" w:hAnsi="Arial" w:cs="Arial"/>
          <w:szCs w:val="22"/>
        </w:rPr>
        <w:instrText xml:space="preserve"> ADDIN EN.CITE.DATA </w:instrText>
      </w:r>
      <w:r w:rsidR="00252967" w:rsidRPr="0016769B">
        <w:rPr>
          <w:rFonts w:ascii="Arial" w:hAnsi="Arial" w:cs="Arial"/>
          <w:szCs w:val="22"/>
        </w:rPr>
      </w:r>
      <w:r w:rsidR="00252967"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(44, 45)</w:t>
      </w:r>
      <w:r w:rsidR="00252967" w:rsidRPr="0016769B">
        <w:rPr>
          <w:rFonts w:ascii="Arial" w:hAnsi="Arial" w:cs="Arial"/>
          <w:szCs w:val="22"/>
        </w:rPr>
        <w:fldChar w:fldCharType="end"/>
      </w:r>
      <w:r w:rsidRPr="0016769B">
        <w:rPr>
          <w:rFonts w:ascii="Arial" w:hAnsi="Arial" w:cs="Arial"/>
          <w:szCs w:val="22"/>
        </w:rPr>
        <w:t>. This action of 14-3-3s on hGR</w:t>
      </w:r>
      <w:r w:rsidRPr="0016769B">
        <w:rPr>
          <w:rFonts w:ascii="Arial" w:hAnsi="Arial" w:cs="Arial"/>
          <w:szCs w:val="22"/>
        </w:rPr>
        <w:sym w:font="Symbol" w:char="F061"/>
      </w:r>
      <w:r w:rsidRPr="0016769B">
        <w:rPr>
          <w:rFonts w:ascii="Arial" w:hAnsi="Arial" w:cs="Arial"/>
          <w:szCs w:val="22"/>
        </w:rPr>
        <w:t xml:space="preserve"> appears to be independent to the ligand-induced nuclear translocation of the receptor, which is mediated in part by the NL1/</w:t>
      </w:r>
      <w:r w:rsidR="00CC3F2E" w:rsidRPr="0016769B">
        <w:rPr>
          <w:rFonts w:ascii="Arial" w:hAnsi="Arial" w:cs="Arial"/>
          <w:szCs w:val="22"/>
        </w:rPr>
        <w:t>i</w:t>
      </w:r>
      <w:r w:rsidRPr="0016769B">
        <w:rPr>
          <w:rFonts w:ascii="Arial" w:hAnsi="Arial" w:cs="Arial"/>
          <w:szCs w:val="22"/>
        </w:rPr>
        <w:t xml:space="preserve">mportin </w:t>
      </w:r>
      <w:r w:rsidRPr="0016769B">
        <w:rPr>
          <w:rFonts w:ascii="Arial" w:hAnsi="Arial" w:cs="Arial"/>
          <w:szCs w:val="22"/>
        </w:rPr>
        <w:sym w:font="Symbol" w:char="F061"/>
      </w:r>
      <w:r w:rsidR="005365B0" w:rsidRPr="0016769B">
        <w:rPr>
          <w:rFonts w:ascii="Arial" w:hAnsi="Arial" w:cs="Arial"/>
          <w:szCs w:val="22"/>
        </w:rPr>
        <w:t xml:space="preserve">-associated </w:t>
      </w:r>
      <w:r w:rsidRPr="0016769B">
        <w:rPr>
          <w:rFonts w:ascii="Arial" w:hAnsi="Arial" w:cs="Arial"/>
          <w:szCs w:val="22"/>
        </w:rPr>
        <w:t>nuclear pore complex. Numbers of serine and threonine residues of hGR</w:t>
      </w:r>
      <w:r w:rsidRPr="0016769B">
        <w:rPr>
          <w:rFonts w:ascii="Arial" w:hAnsi="Arial" w:cs="Arial"/>
          <w:szCs w:val="22"/>
        </w:rPr>
        <w:sym w:font="Symbol" w:char="F061"/>
      </w:r>
      <w:r w:rsidRPr="0016769B">
        <w:rPr>
          <w:rFonts w:ascii="Arial" w:hAnsi="Arial" w:cs="Arial"/>
          <w:szCs w:val="22"/>
        </w:rPr>
        <w:t xml:space="preserve"> are phosphorylated by several serine/threonine kinases at their specific target residues, some of which function as phosphorylation-dependent binding sites of 14-3-3 proteins </w:t>
      </w:r>
      <w:r w:rsidR="00252967" w:rsidRPr="0016769B">
        <w:rPr>
          <w:rFonts w:ascii="Arial" w:hAnsi="Arial" w:cs="Arial"/>
          <w:szCs w:val="22"/>
        </w:rPr>
        <w:lastRenderedPageBreak/>
        <w:fldChar w:fldCharType="begin"/>
      </w:r>
      <w:r w:rsidR="00A56200" w:rsidRPr="0016769B">
        <w:rPr>
          <w:rFonts w:ascii="Arial" w:hAnsi="Arial" w:cs="Arial"/>
          <w:szCs w:val="22"/>
        </w:rPr>
        <w:instrText xml:space="preserve"> ADDIN EN.CITE &lt;EndNote&gt;&lt;Cite&gt;&lt;Author&gt;Kino&lt;/Author&gt;&lt;Year&gt;2018&lt;/Year&gt;&lt;RecNum&gt;83&lt;/RecNum&gt;&lt;DisplayText&gt;(46)&lt;/DisplayText&gt;&lt;record&gt;&lt;rec-number&gt;83&lt;/rec-number&gt;&lt;foreign-keys&gt;&lt;key app="EN" db-id="rret00t03za5efedfwqppfa0sefrsrvf5epw" timestamp="1709543997"&gt;83&lt;/key&gt;&lt;/foreign-keys&gt;&lt;ref-type name="Journal Article"&gt;17&lt;/ref-type&gt;&lt;contributors&gt;&lt;authors&gt;&lt;author&gt;Kino, T.&lt;/author&gt;&lt;/authors&gt;&lt;/contributors&gt;&lt;auth-address&gt;Department of Human Genetics, Division of Translational Medicine, Sidra Medical and Research Center, Doha 26999, Qatar. Electronic address: tkino@sidra.org.&lt;/auth-address&gt;&lt;titles&gt;&lt;title&gt;GR-regulating serine/threonine kinases: New physiologic and pathologic implications&lt;/title&gt;&lt;secondary-title&gt;Trends Endocrinol Metab&lt;/secondary-title&gt;&lt;/titles&gt;&lt;periodical&gt;&lt;full-title&gt;Trends Endocrinol Metab&lt;/full-title&gt;&lt;/periodical&gt;&lt;pages&gt;260-270&lt;/pages&gt;&lt;volume&gt;29&lt;/volume&gt;&lt;number&gt;4&lt;/number&gt;&lt;edition&gt;20180228&lt;/edition&gt;&lt;keywords&gt;&lt;keyword&gt;Animals&lt;/keyword&gt;&lt;keyword&gt;Glucocorticoids/*metabolism&lt;/keyword&gt;&lt;keyword&gt;Humans&lt;/keyword&gt;&lt;keyword&gt;Hypothalamo-Hypophyseal System/metabolism&lt;/keyword&gt;&lt;keyword&gt;Phosphorylation&lt;/keyword&gt;&lt;keyword&gt;Pituitary-Adrenal System/metabolism&lt;/keyword&gt;&lt;keyword&gt;Receptors, Glucocorticoid/*metabolism&lt;/keyword&gt;&lt;keyword&gt;Signal Transduction/*physiology&lt;/keyword&gt;&lt;keyword&gt;N-terminal domain&lt;/keyword&gt;&lt;keyword&gt;glucose metabolism&lt;/keyword&gt;&lt;keyword&gt;leukemia&lt;/keyword&gt;&lt;keyword&gt;subcellular shuttling&lt;/keyword&gt;&lt;keyword&gt;transcriptional cofactors&lt;/keyword&gt;&lt;keyword&gt;transcriptional regulation&lt;/keyword&gt;&lt;/keywords&gt;&lt;dates&gt;&lt;year&gt;2018&lt;/year&gt;&lt;pub-dates&gt;&lt;date&gt;Apr&lt;/date&gt;&lt;/pub-dates&gt;&lt;/dates&gt;&lt;isbn&gt;1043-2760&lt;/isbn&gt;&lt;accession-num&gt;29501228&lt;/accession-num&gt;&lt;urls&gt;&lt;/urls&gt;&lt;electronic-resource-num&gt;10.1016/j.tem.2018.01.010&lt;/electronic-resource-num&gt;&lt;remote-database-provider&gt;NLM&lt;/remote-database-provider&gt;&lt;language&gt;eng&lt;/language&gt;&lt;/record&gt;&lt;/Cite&gt;&lt;/EndNote&gt;</w:instrText>
      </w:r>
      <w:r w:rsidR="00252967" w:rsidRPr="0016769B">
        <w:rPr>
          <w:rFonts w:ascii="Arial" w:hAnsi="Arial" w:cs="Arial"/>
          <w:szCs w:val="22"/>
        </w:rPr>
        <w:fldChar w:fldCharType="separate"/>
      </w:r>
      <w:r w:rsidR="00252967" w:rsidRPr="0016769B">
        <w:rPr>
          <w:rFonts w:ascii="Arial" w:hAnsi="Arial" w:cs="Arial"/>
          <w:noProof/>
          <w:szCs w:val="22"/>
        </w:rPr>
        <w:t>(46)</w:t>
      </w:r>
      <w:r w:rsidR="00252967" w:rsidRPr="0016769B">
        <w:rPr>
          <w:rFonts w:ascii="Arial" w:hAnsi="Arial" w:cs="Arial"/>
          <w:szCs w:val="22"/>
        </w:rPr>
        <w:fldChar w:fldCharType="end"/>
      </w:r>
      <w:r w:rsidRPr="0016769B">
        <w:rPr>
          <w:rFonts w:ascii="Arial" w:hAnsi="Arial" w:cs="Arial"/>
          <w:szCs w:val="22"/>
        </w:rPr>
        <w:t xml:space="preserve">. For example, </w:t>
      </w:r>
      <w:r w:rsidR="00C06A58" w:rsidRPr="0016769B">
        <w:rPr>
          <w:rFonts w:ascii="Arial" w:hAnsi="Arial" w:cs="Arial"/>
          <w:szCs w:val="22"/>
        </w:rPr>
        <w:t xml:space="preserve">the v-akt murine thymoma viral oncogene homolog 1 (AKT1) (or the protein kinase B </w:t>
      </w:r>
      <w:r w:rsidR="00C06A58" w:rsidRPr="0016769B">
        <w:rPr>
          <w:rFonts w:ascii="Arial" w:hAnsi="Arial" w:cs="Arial"/>
          <w:szCs w:val="22"/>
        </w:rPr>
        <w:sym w:font="Symbol" w:char="F061"/>
      </w:r>
      <w:r w:rsidR="00C06A58" w:rsidRPr="0016769B">
        <w:rPr>
          <w:rFonts w:ascii="Arial" w:hAnsi="Arial" w:cs="Arial"/>
          <w:szCs w:val="22"/>
        </w:rPr>
        <w:t xml:space="preserve">) </w:t>
      </w:r>
      <w:r w:rsidRPr="0016769B">
        <w:rPr>
          <w:rFonts w:ascii="Arial" w:hAnsi="Arial" w:cs="Arial"/>
          <w:szCs w:val="22"/>
        </w:rPr>
        <w:t xml:space="preserve">phosphorylates serine (S) 134 of </w:t>
      </w:r>
      <w:r w:rsidR="001F6FC6" w:rsidRPr="0016769B">
        <w:rPr>
          <w:rFonts w:ascii="Arial" w:hAnsi="Arial" w:cs="Arial"/>
          <w:szCs w:val="22"/>
        </w:rPr>
        <w:t xml:space="preserve">the </w:t>
      </w:r>
      <w:r w:rsidRPr="0016769B">
        <w:rPr>
          <w:rFonts w:ascii="Arial" w:hAnsi="Arial" w:cs="Arial"/>
          <w:szCs w:val="22"/>
        </w:rPr>
        <w:t>hGR</w:t>
      </w:r>
      <w:r w:rsidRPr="0016769B">
        <w:rPr>
          <w:rFonts w:ascii="Arial" w:hAnsi="Arial" w:cs="Arial"/>
          <w:szCs w:val="22"/>
        </w:rPr>
        <w:sym w:font="Symbol" w:char="F061"/>
      </w:r>
      <w:r w:rsidRPr="0016769B">
        <w:rPr>
          <w:rFonts w:ascii="Arial" w:hAnsi="Arial" w:cs="Arial"/>
          <w:szCs w:val="22"/>
        </w:rPr>
        <w:t>, and 14-3-3 binds to phosphorylated S134. Binding of 14-3-3 on hGR</w:t>
      </w:r>
      <w:r w:rsidRPr="0016769B">
        <w:rPr>
          <w:rFonts w:ascii="Arial" w:hAnsi="Arial" w:cs="Arial"/>
          <w:szCs w:val="22"/>
        </w:rPr>
        <w:sym w:font="Symbol" w:char="F061"/>
      </w:r>
      <w:r w:rsidRPr="0016769B">
        <w:rPr>
          <w:rFonts w:ascii="Arial" w:hAnsi="Arial" w:cs="Arial"/>
          <w:szCs w:val="22"/>
        </w:rPr>
        <w:t xml:space="preserve"> at this site shifts subcellular localization of the latter to the cytoplasm and downregulates its transcriptional activity inside the nucleus </w:t>
      </w:r>
      <w:r w:rsidR="00252967" w:rsidRPr="0016769B">
        <w:rPr>
          <w:rFonts w:ascii="Arial" w:hAnsi="Arial" w:cs="Arial"/>
          <w:szCs w:val="22"/>
        </w:rPr>
        <w:fldChar w:fldCharType="begin">
          <w:fldData xml:space="preserve">PEVuZE5vdGU+PENpdGU+PEF1dGhvcj5IYWJpYjwvQXV0aG9yPjxZZWFyPjIwMTc8L1llYXI+PFJl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</w:fldData>
        </w:fldChar>
      </w:r>
      <w:r w:rsidR="00252967" w:rsidRPr="0016769B">
        <w:rPr>
          <w:rFonts w:ascii="Arial" w:hAnsi="Arial" w:cs="Arial"/>
          <w:szCs w:val="22"/>
        </w:rPr>
        <w:instrText xml:space="preserve"> ADDIN EN.CITE </w:instrText>
      </w:r>
      <w:r w:rsidR="00252967" w:rsidRPr="0016769B">
        <w:rPr>
          <w:rFonts w:ascii="Arial" w:hAnsi="Arial" w:cs="Arial"/>
          <w:szCs w:val="22"/>
        </w:rPr>
        <w:fldChar w:fldCharType="begin">
          <w:fldData xml:space="preserve">PEVuZE5vdGU+PENpdGU+PEF1dGhvcj5IYWJpYjwvQXV0aG9yPjxZZWFyPjIwMTc8L1llYXI+PFJl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</w:fldData>
        </w:fldChar>
      </w:r>
      <w:r w:rsidR="00252967" w:rsidRPr="0016769B">
        <w:rPr>
          <w:rFonts w:ascii="Arial" w:hAnsi="Arial" w:cs="Arial"/>
          <w:szCs w:val="22"/>
        </w:rPr>
        <w:instrText xml:space="preserve"> ADDIN EN.CITE.DATA </w:instrText>
      </w:r>
      <w:r w:rsidR="00252967" w:rsidRPr="0016769B">
        <w:rPr>
          <w:rFonts w:ascii="Arial" w:hAnsi="Arial" w:cs="Arial"/>
          <w:szCs w:val="22"/>
        </w:rPr>
      </w:r>
      <w:r w:rsidR="00252967"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(45, 47)</w:t>
      </w:r>
      <w:r w:rsidR="00252967" w:rsidRPr="0016769B">
        <w:rPr>
          <w:rFonts w:ascii="Arial" w:hAnsi="Arial" w:cs="Arial"/>
          <w:szCs w:val="22"/>
        </w:rPr>
        <w:fldChar w:fldCharType="end"/>
      </w:r>
      <w:r w:rsidRPr="0016769B">
        <w:rPr>
          <w:rFonts w:ascii="Arial" w:hAnsi="Arial" w:cs="Arial"/>
          <w:szCs w:val="22"/>
        </w:rPr>
        <w:t xml:space="preserve">. The misshapen-like kinase 1 </w:t>
      </w:r>
      <w:r w:rsidR="00AA2A63" w:rsidRPr="0016769B">
        <w:rPr>
          <w:rFonts w:ascii="Arial" w:hAnsi="Arial" w:cs="Arial"/>
          <w:szCs w:val="22"/>
        </w:rPr>
        <w:t xml:space="preserve">(MINK1) </w:t>
      </w:r>
      <w:r w:rsidRPr="0016769B">
        <w:rPr>
          <w:rFonts w:ascii="Arial" w:hAnsi="Arial" w:cs="Arial"/>
          <w:szCs w:val="22"/>
        </w:rPr>
        <w:t xml:space="preserve">and the Rho-associated protein kinase </w:t>
      </w:r>
      <w:r w:rsidR="00AA2A63" w:rsidRPr="0016769B">
        <w:rPr>
          <w:rFonts w:ascii="Arial" w:hAnsi="Arial" w:cs="Arial"/>
          <w:szCs w:val="22"/>
        </w:rPr>
        <w:t>(ROCK)</w:t>
      </w:r>
      <w:r w:rsidRPr="0016769B">
        <w:rPr>
          <w:rFonts w:ascii="Arial" w:hAnsi="Arial" w:cs="Arial"/>
          <w:szCs w:val="22"/>
        </w:rPr>
        <w:t xml:space="preserve"> respectively phosphorylate threonine (T) 524 and S617 </w:t>
      </w:r>
      <w:r w:rsidR="00252967" w:rsidRPr="0016769B">
        <w:rPr>
          <w:rFonts w:ascii="Arial" w:hAnsi="Arial" w:cs="Arial"/>
          <w:szCs w:val="22"/>
        </w:rPr>
        <w:fldChar w:fldCharType="begin">
          <w:fldData xml:space="preserve">PEVuZE5vdGU+PENpdGU+PEF1dGhvcj5NdW5pZXI8L0F1dGhvcj48WWVhcj4yMDIxPC9ZZWFyPjxS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</w:fldData>
        </w:fldChar>
      </w:r>
      <w:r w:rsidR="00252967" w:rsidRPr="0016769B">
        <w:rPr>
          <w:rFonts w:ascii="Arial" w:hAnsi="Arial" w:cs="Arial"/>
          <w:szCs w:val="22"/>
        </w:rPr>
        <w:instrText xml:space="preserve"> ADDIN EN.CITE </w:instrText>
      </w:r>
      <w:r w:rsidR="00252967" w:rsidRPr="0016769B">
        <w:rPr>
          <w:rFonts w:ascii="Arial" w:hAnsi="Arial" w:cs="Arial"/>
          <w:szCs w:val="22"/>
        </w:rPr>
        <w:fldChar w:fldCharType="begin">
          <w:fldData xml:space="preserve">PEVuZE5vdGU+PENpdGU+PEF1dGhvcj5NdW5pZXI8L0F1dGhvcj48WWVhcj4yMDIxPC9ZZWFyPjxS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</w:fldData>
        </w:fldChar>
      </w:r>
      <w:r w:rsidR="00252967" w:rsidRPr="0016769B">
        <w:rPr>
          <w:rFonts w:ascii="Arial" w:hAnsi="Arial" w:cs="Arial"/>
          <w:szCs w:val="22"/>
        </w:rPr>
        <w:instrText xml:space="preserve"> ADDIN EN.CITE.DATA </w:instrText>
      </w:r>
      <w:r w:rsidR="00252967" w:rsidRPr="0016769B">
        <w:rPr>
          <w:rFonts w:ascii="Arial" w:hAnsi="Arial" w:cs="Arial"/>
          <w:szCs w:val="22"/>
        </w:rPr>
      </w:r>
      <w:r w:rsidR="00252967"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(48)</w:t>
      </w:r>
      <w:r w:rsidR="00252967" w:rsidRPr="0016769B">
        <w:rPr>
          <w:rFonts w:ascii="Arial" w:hAnsi="Arial" w:cs="Arial"/>
          <w:szCs w:val="22"/>
        </w:rPr>
        <w:fldChar w:fldCharType="end"/>
      </w:r>
      <w:r w:rsidRPr="0016769B">
        <w:rPr>
          <w:rFonts w:ascii="Arial" w:hAnsi="Arial" w:cs="Arial"/>
          <w:szCs w:val="22"/>
        </w:rPr>
        <w:t xml:space="preserve">. 14-3-3s bind phosphorylated forms of these residues as a dimer </w:t>
      </w:r>
      <w:r w:rsidR="00252967" w:rsidRPr="0016769B">
        <w:rPr>
          <w:rFonts w:ascii="Arial" w:hAnsi="Arial" w:cs="Arial"/>
          <w:szCs w:val="22"/>
        </w:rPr>
        <w:fldChar w:fldCharType="begin">
          <w:fldData xml:space="preserve">PEVuZE5vdGU+PENpdGU+PEF1dGhvcj5NdW5pZXI8L0F1dGhvcj48WWVhcj4yMDIxPC9ZZWFyPjxS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</w:fldData>
        </w:fldChar>
      </w:r>
      <w:r w:rsidR="00252967" w:rsidRPr="0016769B">
        <w:rPr>
          <w:rFonts w:ascii="Arial" w:hAnsi="Arial" w:cs="Arial"/>
          <w:szCs w:val="22"/>
        </w:rPr>
        <w:instrText xml:space="preserve"> ADDIN EN.CITE </w:instrText>
      </w:r>
      <w:r w:rsidR="00252967" w:rsidRPr="0016769B">
        <w:rPr>
          <w:rFonts w:ascii="Arial" w:hAnsi="Arial" w:cs="Arial"/>
          <w:szCs w:val="22"/>
        </w:rPr>
        <w:fldChar w:fldCharType="begin">
          <w:fldData xml:space="preserve">PEVuZE5vdGU+PENpdGU+PEF1dGhvcj5NdW5pZXI8L0F1dGhvcj48WWVhcj4yMDIxPC9ZZWFyPjxS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</w:fldData>
        </w:fldChar>
      </w:r>
      <w:r w:rsidR="00252967" w:rsidRPr="0016769B">
        <w:rPr>
          <w:rFonts w:ascii="Arial" w:hAnsi="Arial" w:cs="Arial"/>
          <w:szCs w:val="22"/>
        </w:rPr>
        <w:instrText xml:space="preserve"> ADDIN EN.CITE.DATA </w:instrText>
      </w:r>
      <w:r w:rsidR="00252967" w:rsidRPr="0016769B">
        <w:rPr>
          <w:rFonts w:ascii="Arial" w:hAnsi="Arial" w:cs="Arial"/>
          <w:szCs w:val="22"/>
        </w:rPr>
      </w:r>
      <w:r w:rsidR="00252967"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(48)</w:t>
      </w:r>
      <w:r w:rsidR="00252967" w:rsidRPr="0016769B">
        <w:rPr>
          <w:rFonts w:ascii="Arial" w:hAnsi="Arial" w:cs="Arial"/>
          <w:szCs w:val="22"/>
        </w:rPr>
        <w:fldChar w:fldCharType="end"/>
      </w:r>
      <w:r w:rsidRPr="0016769B">
        <w:rPr>
          <w:rFonts w:ascii="Arial" w:hAnsi="Arial" w:cs="Arial"/>
          <w:szCs w:val="22"/>
        </w:rPr>
        <w:t>, possibly modulating subcellular localization and transcriptional activity of the hGR</w:t>
      </w:r>
      <w:r w:rsidRPr="0016769B">
        <w:rPr>
          <w:rFonts w:ascii="Arial" w:hAnsi="Arial" w:cs="Arial"/>
          <w:szCs w:val="22"/>
        </w:rPr>
        <w:sym w:font="Symbol" w:char="F061"/>
      </w:r>
      <w:r w:rsidRPr="0016769B">
        <w:rPr>
          <w:rFonts w:ascii="Arial" w:hAnsi="Arial" w:cs="Arial"/>
          <w:szCs w:val="22"/>
        </w:rPr>
        <w:t xml:space="preserve">. </w:t>
      </w:r>
    </w:p>
    <w:p w14:paraId="07DDC322" w14:textId="77777777" w:rsidR="00344E3A" w:rsidRPr="0016769B" w:rsidRDefault="00344E3A" w:rsidP="0016769B">
      <w:pPr>
        <w:suppressAutoHyphens w:val="0"/>
        <w:autoSpaceDE w:val="0"/>
        <w:autoSpaceDN w:val="0"/>
        <w:adjustRightInd w:val="0"/>
        <w:snapToGrid w:val="0"/>
        <w:spacing w:line="276" w:lineRule="auto"/>
        <w:contextualSpacing/>
        <w:rPr>
          <w:rFonts w:ascii="Arial" w:hAnsi="Arial" w:cs="Arial"/>
          <w:b/>
          <w:szCs w:val="22"/>
        </w:rPr>
      </w:pPr>
    </w:p>
    <w:p w14:paraId="61939AA9" w14:textId="77777777" w:rsidR="00356256" w:rsidRPr="0016769B" w:rsidRDefault="00423220" w:rsidP="0016769B">
      <w:pPr>
        <w:suppressAutoHyphens w:val="0"/>
        <w:autoSpaceDE w:val="0"/>
        <w:autoSpaceDN w:val="0"/>
        <w:adjustRightInd w:val="0"/>
        <w:snapToGrid w:val="0"/>
        <w:spacing w:line="276" w:lineRule="auto"/>
        <w:contextualSpacing/>
        <w:rPr>
          <w:rFonts w:ascii="Arial" w:hAnsi="Arial" w:cs="Arial"/>
          <w:szCs w:val="22"/>
        </w:rPr>
      </w:pPr>
      <w:r w:rsidRPr="0016769B">
        <w:rPr>
          <w:rFonts w:ascii="Arial" w:hAnsi="Arial" w:cs="Arial"/>
          <w:noProof/>
          <w:szCs w:val="22"/>
        </w:rPr>
        <w:drawing>
          <wp:inline distT="0" distB="0" distL="0" distR="0" wp14:anchorId="1D132EF3" wp14:editId="03FCD04F">
            <wp:extent cx="5803265" cy="4388143"/>
            <wp:effectExtent l="0" t="0" r="635" b="6350"/>
            <wp:docPr id="1206365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65122" name=""/>
                    <pic:cNvPicPr/>
                  </pic:nvPicPr>
                  <pic:blipFill>
                    <a:blip r:embed="rId8"/>
                    <a:stretch>
                      <a:fillRect/>
                    </a:stretch>
                  </pic:blipFill>
                  <pic:spPr>
                    <a:xfrm>
                      <a:off x="0" y="0"/>
                      <a:ext cx="5808611" cy="4392185"/>
                    </a:xfrm>
                    <a:prstGeom prst="rect">
                      <a:avLst/>
                    </a:prstGeom>
                  </pic:spPr>
                </pic:pic>
              </a:graphicData>
            </a:graphic>
          </wp:inline>
        </w:drawing>
      </w:r>
    </w:p>
    <w:p w14:paraId="5282E3A3" w14:textId="1AFE9C9E" w:rsidR="00356256" w:rsidRPr="004C26EE" w:rsidRDefault="00356256" w:rsidP="0016769B">
      <w:pPr>
        <w:suppressAutoHyphens w:val="0"/>
        <w:autoSpaceDE w:val="0"/>
        <w:autoSpaceDN w:val="0"/>
        <w:adjustRightInd w:val="0"/>
        <w:snapToGrid w:val="0"/>
        <w:spacing w:line="276" w:lineRule="auto"/>
        <w:contextualSpacing/>
        <w:rPr>
          <w:rFonts w:ascii="Arial" w:hAnsi="Arial" w:cs="Arial"/>
          <w:b/>
          <w:bCs/>
          <w:szCs w:val="22"/>
        </w:rPr>
      </w:pPr>
      <w:r w:rsidRPr="0016769B">
        <w:rPr>
          <w:rFonts w:ascii="Arial" w:hAnsi="Arial" w:cs="Arial"/>
          <w:b/>
          <w:szCs w:val="22"/>
        </w:rPr>
        <w:t>Figure 1</w:t>
      </w:r>
      <w:r w:rsidR="0070733A">
        <w:rPr>
          <w:rFonts w:ascii="Arial" w:hAnsi="Arial" w:cs="Arial"/>
          <w:b/>
          <w:szCs w:val="22"/>
        </w:rPr>
        <w:t>.</w:t>
      </w:r>
      <w:r w:rsidRPr="0016769B">
        <w:rPr>
          <w:rFonts w:ascii="Arial" w:hAnsi="Arial" w:cs="Arial"/>
          <w:b/>
          <w:szCs w:val="22"/>
        </w:rPr>
        <w:t xml:space="preserve"> Intracellular circulation and actions of hGRα</w:t>
      </w:r>
      <w:r w:rsidR="004C26EE">
        <w:rPr>
          <w:rFonts w:ascii="Arial" w:hAnsi="Arial" w:cs="Arial"/>
          <w:b/>
          <w:szCs w:val="22"/>
        </w:rPr>
        <w:t xml:space="preserve">. </w:t>
      </w:r>
      <w:r w:rsidRPr="004C26EE">
        <w:rPr>
          <w:rFonts w:ascii="Arial" w:hAnsi="Arial" w:cs="Arial"/>
          <w:b/>
          <w:bCs/>
          <w:szCs w:val="22"/>
        </w:rPr>
        <w:t>hGRα resides in the cytoplasm in the absence of ligand by forming a hetero</w:t>
      </w:r>
      <w:r w:rsidR="008A0469" w:rsidRPr="004C26EE">
        <w:rPr>
          <w:rFonts w:ascii="Arial" w:hAnsi="Arial" w:cs="Arial"/>
          <w:b/>
          <w:bCs/>
          <w:szCs w:val="22"/>
        </w:rPr>
        <w:t>c</w:t>
      </w:r>
      <w:r w:rsidRPr="004C26EE">
        <w:rPr>
          <w:rFonts w:ascii="Arial" w:hAnsi="Arial" w:cs="Arial"/>
          <w:b/>
          <w:bCs/>
          <w:szCs w:val="22"/>
        </w:rPr>
        <w:t>omplex with several heat shock proteins (HSPs), immunophilins (e.g., FKBP)</w:t>
      </w:r>
      <w:r w:rsidR="00117755">
        <w:rPr>
          <w:rFonts w:ascii="Arial" w:hAnsi="Arial" w:cs="Arial"/>
          <w:b/>
          <w:bCs/>
          <w:szCs w:val="22"/>
        </w:rPr>
        <w:t>,</w:t>
      </w:r>
      <w:r w:rsidRPr="004C26EE">
        <w:rPr>
          <w:rFonts w:ascii="Arial" w:hAnsi="Arial" w:cs="Arial"/>
          <w:b/>
          <w:bCs/>
          <w:szCs w:val="22"/>
        </w:rPr>
        <w:t xml:space="preserve"> and some other proteins. Upon binding to ligand cortisol, hGRα dissociates from the complex and translocates into the nucleus through the nuclear pore. Inside the nucleus, hGRα binds directly to glucocorticoid response elements (GREs) located in promoter/enhancer regions of glucocorticoid-responsive genes. DNA-bound hGRα then stimulates transcription rates of glucocorticoid-responsive genes by </w:t>
      </w:r>
      <w:r w:rsidR="00504171" w:rsidRPr="004C26EE">
        <w:rPr>
          <w:rFonts w:ascii="Arial" w:hAnsi="Arial" w:cs="Arial"/>
          <w:b/>
          <w:bCs/>
          <w:szCs w:val="22"/>
        </w:rPr>
        <w:t>attracting</w:t>
      </w:r>
      <w:r w:rsidRPr="004C26EE">
        <w:rPr>
          <w:rFonts w:ascii="Arial" w:hAnsi="Arial" w:cs="Arial"/>
          <w:b/>
          <w:bCs/>
          <w:szCs w:val="22"/>
        </w:rPr>
        <w:t xml:space="preserve"> the regulatory regions the transcription </w:t>
      </w:r>
      <w:r w:rsidR="003E455E" w:rsidRPr="004C26EE">
        <w:rPr>
          <w:rFonts w:ascii="Arial" w:hAnsi="Arial" w:cs="Arial"/>
          <w:b/>
          <w:bCs/>
          <w:szCs w:val="22"/>
        </w:rPr>
        <w:t>regulatory</w:t>
      </w:r>
      <w:r w:rsidRPr="004C26EE">
        <w:rPr>
          <w:rFonts w:ascii="Arial" w:hAnsi="Arial" w:cs="Arial"/>
          <w:b/>
          <w:bCs/>
          <w:szCs w:val="22"/>
        </w:rPr>
        <w:t xml:space="preserve"> complex </w:t>
      </w:r>
      <w:r w:rsidR="003E455E" w:rsidRPr="004C26EE">
        <w:rPr>
          <w:rFonts w:ascii="Arial" w:hAnsi="Arial" w:cs="Arial"/>
          <w:b/>
          <w:bCs/>
          <w:szCs w:val="22"/>
        </w:rPr>
        <w:t>including</w:t>
      </w:r>
      <w:r w:rsidRPr="004C26EE">
        <w:rPr>
          <w:rFonts w:ascii="Arial" w:hAnsi="Arial" w:cs="Arial"/>
          <w:b/>
          <w:bCs/>
          <w:szCs w:val="22"/>
        </w:rPr>
        <w:t xml:space="preserve"> the RNA polymerase II (RNPII) and its ancillary components through bridging co</w:t>
      </w:r>
      <w:r w:rsidR="009C6F73" w:rsidRPr="004C26EE">
        <w:rPr>
          <w:rFonts w:ascii="Arial" w:hAnsi="Arial" w:cs="Arial"/>
          <w:b/>
          <w:bCs/>
          <w:szCs w:val="22"/>
        </w:rPr>
        <w:t>activators</w:t>
      </w:r>
      <w:r w:rsidRPr="004C26EE">
        <w:rPr>
          <w:rFonts w:ascii="Arial" w:hAnsi="Arial" w:cs="Arial"/>
          <w:b/>
          <w:bCs/>
          <w:szCs w:val="22"/>
        </w:rPr>
        <w:t>, such as p300/CBP and p160 proteins</w:t>
      </w:r>
      <w:r w:rsidR="008435C2" w:rsidRPr="004C26EE">
        <w:rPr>
          <w:rFonts w:ascii="Arial" w:hAnsi="Arial" w:cs="Arial"/>
          <w:b/>
          <w:bCs/>
          <w:szCs w:val="22"/>
        </w:rPr>
        <w:t xml:space="preserve">. </w:t>
      </w:r>
      <w:r w:rsidR="00F676F1" w:rsidRPr="004C26EE">
        <w:rPr>
          <w:rFonts w:ascii="Arial" w:hAnsi="Arial" w:cs="Arial"/>
          <w:b/>
          <w:bCs/>
          <w:szCs w:val="22"/>
        </w:rPr>
        <w:t>P</w:t>
      </w:r>
      <w:r w:rsidR="008435C2" w:rsidRPr="004C26EE">
        <w:rPr>
          <w:rFonts w:ascii="Arial" w:hAnsi="Arial" w:cs="Arial"/>
          <w:b/>
          <w:bCs/>
          <w:szCs w:val="22"/>
        </w:rPr>
        <w:t xml:space="preserve">romoter/enhancer-bound hGRα </w:t>
      </w:r>
      <w:r w:rsidR="00F676F1" w:rsidRPr="004C26EE">
        <w:rPr>
          <w:rFonts w:ascii="Arial" w:hAnsi="Arial" w:cs="Arial"/>
          <w:b/>
          <w:bCs/>
          <w:szCs w:val="22"/>
        </w:rPr>
        <w:t xml:space="preserve">also </w:t>
      </w:r>
      <w:r w:rsidR="00504171" w:rsidRPr="004C26EE">
        <w:rPr>
          <w:rFonts w:ascii="Arial" w:hAnsi="Arial" w:cs="Arial"/>
          <w:b/>
          <w:bCs/>
          <w:szCs w:val="22"/>
        </w:rPr>
        <w:t>recruits</w:t>
      </w:r>
      <w:r w:rsidR="008435C2" w:rsidRPr="004C26EE">
        <w:rPr>
          <w:rFonts w:ascii="Arial" w:hAnsi="Arial" w:cs="Arial"/>
          <w:b/>
          <w:bCs/>
          <w:szCs w:val="22"/>
        </w:rPr>
        <w:t xml:space="preserve"> </w:t>
      </w:r>
      <w:r w:rsidR="00CA769C" w:rsidRPr="004C26EE">
        <w:rPr>
          <w:rFonts w:ascii="Arial" w:hAnsi="Arial" w:cs="Arial"/>
          <w:b/>
          <w:bCs/>
          <w:szCs w:val="22"/>
        </w:rPr>
        <w:t xml:space="preserve">in collaboration with </w:t>
      </w:r>
      <w:r w:rsidR="00BA1E84" w:rsidRPr="004C26EE">
        <w:rPr>
          <w:rFonts w:ascii="Arial" w:hAnsi="Arial" w:cs="Arial"/>
          <w:b/>
          <w:bCs/>
          <w:szCs w:val="22"/>
        </w:rPr>
        <w:t xml:space="preserve">these </w:t>
      </w:r>
      <w:r w:rsidR="00CA769C" w:rsidRPr="004C26EE">
        <w:rPr>
          <w:rFonts w:ascii="Arial" w:hAnsi="Arial" w:cs="Arial"/>
          <w:b/>
          <w:bCs/>
          <w:szCs w:val="22"/>
        </w:rPr>
        <w:t xml:space="preserve">coactivators </w:t>
      </w:r>
      <w:r w:rsidRPr="004C26EE">
        <w:rPr>
          <w:rFonts w:ascii="Arial" w:hAnsi="Arial" w:cs="Arial"/>
          <w:b/>
          <w:bCs/>
          <w:szCs w:val="22"/>
        </w:rPr>
        <w:t xml:space="preserve">various chromatin </w:t>
      </w:r>
      <w:r w:rsidR="000567A2" w:rsidRPr="004C26EE">
        <w:rPr>
          <w:rFonts w:ascii="Arial" w:hAnsi="Arial" w:cs="Arial"/>
          <w:b/>
          <w:bCs/>
          <w:szCs w:val="22"/>
        </w:rPr>
        <w:lastRenderedPageBreak/>
        <w:t>remodeling</w:t>
      </w:r>
      <w:r w:rsidRPr="004C26EE">
        <w:rPr>
          <w:rFonts w:ascii="Arial" w:hAnsi="Arial" w:cs="Arial"/>
          <w:b/>
          <w:bCs/>
          <w:szCs w:val="22"/>
        </w:rPr>
        <w:t xml:space="preserve"> molecules, including the DRIP/TRAP complex (DRIP/TRAP), the SWI/SNF chromatin modulator (SWI/SNF)</w:t>
      </w:r>
      <w:r w:rsidR="00117755">
        <w:rPr>
          <w:rFonts w:ascii="Arial" w:hAnsi="Arial" w:cs="Arial"/>
          <w:b/>
          <w:bCs/>
          <w:szCs w:val="22"/>
        </w:rPr>
        <w:t>,</w:t>
      </w:r>
      <w:r w:rsidRPr="004C26EE">
        <w:rPr>
          <w:rFonts w:ascii="Arial" w:hAnsi="Arial" w:cs="Arial"/>
          <w:b/>
          <w:bCs/>
          <w:szCs w:val="22"/>
        </w:rPr>
        <w:t xml:space="preserve"> and the Mediator complex (MED). </w:t>
      </w:r>
      <w:r w:rsidR="005365B0" w:rsidRPr="004C26EE">
        <w:rPr>
          <w:rFonts w:ascii="Arial" w:hAnsi="Arial" w:cs="Arial"/>
          <w:b/>
          <w:bCs/>
          <w:szCs w:val="22"/>
        </w:rPr>
        <w:t>In addition</w:t>
      </w:r>
      <w:r w:rsidR="005904C2" w:rsidRPr="004C26EE">
        <w:rPr>
          <w:rFonts w:ascii="Arial" w:hAnsi="Arial" w:cs="Arial"/>
          <w:b/>
          <w:bCs/>
          <w:szCs w:val="22"/>
        </w:rPr>
        <w:t xml:space="preserve"> to binding directly to DNA and regulating transcription</w:t>
      </w:r>
      <w:r w:rsidR="005365B0" w:rsidRPr="004C26EE">
        <w:rPr>
          <w:rFonts w:ascii="Arial" w:hAnsi="Arial" w:cs="Arial"/>
          <w:b/>
          <w:bCs/>
          <w:szCs w:val="22"/>
        </w:rPr>
        <w:t xml:space="preserve">, </w:t>
      </w:r>
      <w:r w:rsidRPr="004C26EE">
        <w:rPr>
          <w:rFonts w:ascii="Arial" w:hAnsi="Arial" w:cs="Arial"/>
          <w:b/>
          <w:bCs/>
          <w:szCs w:val="22"/>
        </w:rPr>
        <w:t xml:space="preserve">hGRα interacts indirectly with regulatory regions of glucocorticoid-responsive genes via protein-protein interaction with other transcription factors (TFs) and/or attracted cofactor molecules, ultimately modulating </w:t>
      </w:r>
      <w:r w:rsidR="008435C2" w:rsidRPr="004C26EE">
        <w:rPr>
          <w:rFonts w:ascii="Arial" w:hAnsi="Arial" w:cs="Arial"/>
          <w:b/>
          <w:bCs/>
          <w:szCs w:val="22"/>
        </w:rPr>
        <w:t xml:space="preserve">positively and negatively </w:t>
      </w:r>
      <w:r w:rsidRPr="004C26EE">
        <w:rPr>
          <w:rFonts w:ascii="Arial" w:hAnsi="Arial" w:cs="Arial"/>
          <w:b/>
          <w:bCs/>
          <w:szCs w:val="22"/>
        </w:rPr>
        <w:t xml:space="preserve">the transcriptional activity of GRE- and non-GRE-containing </w:t>
      </w:r>
      <w:r w:rsidR="005365B0" w:rsidRPr="004C26EE">
        <w:rPr>
          <w:rFonts w:ascii="Arial" w:hAnsi="Arial" w:cs="Arial"/>
          <w:b/>
          <w:bCs/>
          <w:szCs w:val="22"/>
        </w:rPr>
        <w:t xml:space="preserve">glucocorticoid-responsive </w:t>
      </w:r>
      <w:r w:rsidRPr="004C26EE">
        <w:rPr>
          <w:rFonts w:ascii="Arial" w:hAnsi="Arial" w:cs="Arial"/>
          <w:b/>
          <w:bCs/>
          <w:szCs w:val="22"/>
        </w:rPr>
        <w:t xml:space="preserve">genes. hGRα then moves back to the cytoplasm to re-form a heterocomplex with HSPs for regaining a ligand-friendly </w:t>
      </w:r>
      <w:r w:rsidR="002355DD" w:rsidRPr="004C26EE">
        <w:rPr>
          <w:rFonts w:ascii="Arial" w:hAnsi="Arial" w:cs="Arial"/>
          <w:b/>
          <w:bCs/>
          <w:szCs w:val="22"/>
        </w:rPr>
        <w:t>status</w:t>
      </w:r>
      <w:r w:rsidRPr="004C26EE">
        <w:rPr>
          <w:rFonts w:ascii="Arial" w:hAnsi="Arial" w:cs="Arial"/>
          <w:b/>
          <w:bCs/>
          <w:szCs w:val="22"/>
        </w:rPr>
        <w:t xml:space="preserve"> or is cleared from DNA </w:t>
      </w:r>
      <w:r w:rsidR="002355DD" w:rsidRPr="004C26EE">
        <w:rPr>
          <w:rFonts w:ascii="Arial" w:hAnsi="Arial" w:cs="Arial"/>
          <w:b/>
          <w:bCs/>
          <w:szCs w:val="22"/>
        </w:rPr>
        <w:t>by</w:t>
      </w:r>
      <w:r w:rsidRPr="004C26EE">
        <w:rPr>
          <w:rFonts w:ascii="Arial" w:hAnsi="Arial" w:cs="Arial"/>
          <w:b/>
          <w:bCs/>
          <w:szCs w:val="22"/>
        </w:rPr>
        <w:t xml:space="preserve"> proteasomal degradation. Further, hGRα can influence the action of cell surface receptors by associating with their intracellular signaling molecules, such as classic and small </w:t>
      </w:r>
      <w:r w:rsidR="006E3BC9" w:rsidRPr="004C26EE">
        <w:rPr>
          <w:rFonts w:ascii="Arial" w:hAnsi="Arial" w:cs="Arial"/>
          <w:b/>
          <w:bCs/>
          <w:szCs w:val="22"/>
        </w:rPr>
        <w:t>G-</w:t>
      </w:r>
      <w:r w:rsidRPr="004C26EE">
        <w:rPr>
          <w:rFonts w:ascii="Arial" w:hAnsi="Arial" w:cs="Arial"/>
          <w:b/>
          <w:bCs/>
          <w:szCs w:val="22"/>
        </w:rPr>
        <w:t xml:space="preserve">proteins, and several serine/threonine </w:t>
      </w:r>
      <w:r w:rsidR="004C6806" w:rsidRPr="004C26EE">
        <w:rPr>
          <w:rFonts w:ascii="Arial" w:hAnsi="Arial" w:cs="Arial"/>
          <w:b/>
          <w:bCs/>
          <w:szCs w:val="22"/>
        </w:rPr>
        <w:t>and</w:t>
      </w:r>
      <w:r w:rsidRPr="004C26EE">
        <w:rPr>
          <w:rFonts w:ascii="Arial" w:hAnsi="Arial" w:cs="Arial"/>
          <w:b/>
          <w:bCs/>
          <w:szCs w:val="22"/>
        </w:rPr>
        <w:t xml:space="preserve"> tyrosine kinases (known as non-genomic action</w:t>
      </w:r>
      <w:r w:rsidR="00135B9A" w:rsidRPr="004C26EE">
        <w:rPr>
          <w:rFonts w:ascii="Arial" w:hAnsi="Arial" w:cs="Arial"/>
          <w:b/>
          <w:bCs/>
          <w:szCs w:val="22"/>
        </w:rPr>
        <w:t>s</w:t>
      </w:r>
      <w:r w:rsidRPr="004C26EE">
        <w:rPr>
          <w:rFonts w:ascii="Arial" w:hAnsi="Arial" w:cs="Arial"/>
          <w:b/>
          <w:bCs/>
          <w:szCs w:val="22"/>
        </w:rPr>
        <w:t xml:space="preserve"> of glucocorticoids). Accumulating evidence suggests that liganded hGRα also influences the transcription of mitochondrial genes by translocating into this intracellular organelle. CBP: cAMP-responsive element-binding protein (CREB)-binding protein; DRIP/TRAP: vitamin D receptor-interacting protein/thyroid hormone receptor-associated protein complex; FKBPs: FK506-binding proteins; GREs</w:t>
      </w:r>
      <w:r w:rsidR="00EF6774" w:rsidRPr="004C26EE">
        <w:rPr>
          <w:rFonts w:ascii="Arial" w:hAnsi="Arial" w:cs="Arial"/>
          <w:b/>
          <w:bCs/>
          <w:szCs w:val="22"/>
        </w:rPr>
        <w:t>:</w:t>
      </w:r>
      <w:r w:rsidRPr="004C26EE">
        <w:rPr>
          <w:rFonts w:ascii="Arial" w:hAnsi="Arial" w:cs="Arial"/>
          <w:b/>
          <w:bCs/>
          <w:szCs w:val="22"/>
        </w:rPr>
        <w:t xml:space="preserve"> glucocorticoid response elements; GR: glucocorticoid receptor; HSPs: heat shock proteins; MED</w:t>
      </w:r>
      <w:r w:rsidR="00BF375A" w:rsidRPr="004C26EE">
        <w:rPr>
          <w:rFonts w:ascii="Arial" w:hAnsi="Arial" w:cs="Arial"/>
          <w:b/>
          <w:bCs/>
          <w:szCs w:val="22"/>
        </w:rPr>
        <w:t xml:space="preserve">: </w:t>
      </w:r>
      <w:r w:rsidRPr="004C26EE">
        <w:rPr>
          <w:rFonts w:ascii="Arial" w:hAnsi="Arial" w:cs="Arial"/>
          <w:b/>
          <w:bCs/>
          <w:szCs w:val="22"/>
        </w:rPr>
        <w:t>Mediator complex; p160: p160-type nuclear receptor coactivator; RNPII</w:t>
      </w:r>
      <w:r w:rsidR="00EF6774" w:rsidRPr="004C26EE">
        <w:rPr>
          <w:rFonts w:ascii="Arial" w:hAnsi="Arial" w:cs="Arial"/>
          <w:b/>
          <w:bCs/>
          <w:szCs w:val="22"/>
        </w:rPr>
        <w:t>:</w:t>
      </w:r>
      <w:r w:rsidRPr="004C26EE">
        <w:rPr>
          <w:rFonts w:ascii="Arial" w:hAnsi="Arial" w:cs="Arial"/>
          <w:b/>
          <w:bCs/>
          <w:szCs w:val="22"/>
        </w:rPr>
        <w:t xml:space="preserve"> RNA polymerase II; SWI/SNF: switching/sucrose non-fermenting complex; TFs</w:t>
      </w:r>
      <w:r w:rsidR="00EF6774" w:rsidRPr="004C26EE">
        <w:rPr>
          <w:rFonts w:ascii="Arial" w:hAnsi="Arial" w:cs="Arial"/>
          <w:b/>
          <w:bCs/>
          <w:szCs w:val="22"/>
        </w:rPr>
        <w:t>:</w:t>
      </w:r>
      <w:r w:rsidRPr="004C26EE">
        <w:rPr>
          <w:rFonts w:ascii="Arial" w:hAnsi="Arial" w:cs="Arial"/>
          <w:b/>
          <w:bCs/>
          <w:szCs w:val="22"/>
        </w:rPr>
        <w:t xml:space="preserve"> transcription factors; TREs: transcription factor response elements</w:t>
      </w:r>
      <w:r w:rsidR="004C26EE">
        <w:rPr>
          <w:rFonts w:ascii="Arial" w:hAnsi="Arial" w:cs="Arial"/>
          <w:b/>
          <w:bCs/>
          <w:szCs w:val="22"/>
        </w:rPr>
        <w:t>.</w:t>
      </w:r>
    </w:p>
    <w:p w14:paraId="0263D68F" w14:textId="77777777" w:rsidR="00356256" w:rsidRPr="0016769B" w:rsidRDefault="00356256" w:rsidP="0016769B">
      <w:pPr>
        <w:suppressAutoHyphens w:val="0"/>
        <w:autoSpaceDE w:val="0"/>
        <w:autoSpaceDN w:val="0"/>
        <w:adjustRightInd w:val="0"/>
        <w:snapToGrid w:val="0"/>
        <w:spacing w:line="276" w:lineRule="auto"/>
        <w:contextualSpacing/>
        <w:rPr>
          <w:rFonts w:ascii="Arial" w:hAnsi="Arial" w:cs="Arial"/>
          <w:b/>
          <w:szCs w:val="22"/>
        </w:rPr>
      </w:pPr>
    </w:p>
    <w:p w14:paraId="4B2AE678" w14:textId="77777777" w:rsidR="00344E3A" w:rsidRPr="00EF1D98" w:rsidRDefault="00344E3A" w:rsidP="0016769B">
      <w:pPr>
        <w:suppressAutoHyphens w:val="0"/>
        <w:autoSpaceDE w:val="0"/>
        <w:autoSpaceDN w:val="0"/>
        <w:adjustRightInd w:val="0"/>
        <w:snapToGrid w:val="0"/>
        <w:spacing w:line="276" w:lineRule="auto"/>
        <w:contextualSpacing/>
        <w:rPr>
          <w:rFonts w:ascii="Arial" w:hAnsi="Arial" w:cs="Arial"/>
          <w:b/>
          <w:color w:val="00B050"/>
          <w:szCs w:val="22"/>
        </w:rPr>
      </w:pPr>
      <w:r w:rsidRPr="00EF1D98">
        <w:rPr>
          <w:rFonts w:ascii="Arial" w:hAnsi="Arial" w:cs="Arial"/>
          <w:b/>
          <w:color w:val="00B050"/>
          <w:szCs w:val="22"/>
        </w:rPr>
        <w:t>Genomic and Non-genomic Actions of hGRα</w:t>
      </w:r>
    </w:p>
    <w:p w14:paraId="37154068" w14:textId="77777777" w:rsidR="00EF1D98" w:rsidRDefault="00EF1D98" w:rsidP="0016769B">
      <w:pPr>
        <w:suppressAutoHyphens w:val="0"/>
        <w:autoSpaceDE w:val="0"/>
        <w:autoSpaceDN w:val="0"/>
        <w:adjustRightInd w:val="0"/>
        <w:snapToGrid w:val="0"/>
        <w:spacing w:line="276" w:lineRule="auto"/>
        <w:contextualSpacing/>
        <w:rPr>
          <w:rFonts w:ascii="Arial" w:hAnsi="Arial" w:cs="Arial"/>
          <w:szCs w:val="22"/>
        </w:rPr>
      </w:pPr>
    </w:p>
    <w:p w14:paraId="47D85E1D" w14:textId="7C0A6B00"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r w:rsidRPr="0016769B">
        <w:rPr>
          <w:rFonts w:ascii="Arial" w:hAnsi="Arial" w:cs="Arial"/>
          <w:szCs w:val="22"/>
        </w:rPr>
        <w:t xml:space="preserve">After binding to glucocorticoids and translocating into the nucleus, hGRα binds as a dimer to </w:t>
      </w:r>
      <w:r w:rsidR="008B108F" w:rsidRPr="0016769B">
        <w:rPr>
          <w:rFonts w:ascii="Arial" w:hAnsi="Arial" w:cs="Arial"/>
          <w:szCs w:val="22"/>
        </w:rPr>
        <w:t xml:space="preserve">a </w:t>
      </w:r>
      <w:r w:rsidRPr="0016769B">
        <w:rPr>
          <w:rFonts w:ascii="Arial" w:hAnsi="Arial" w:cs="Arial"/>
          <w:szCs w:val="22"/>
        </w:rPr>
        <w:t>tandem GREs located in</w:t>
      </w:r>
      <w:r w:rsidR="00EA1587" w:rsidRPr="0016769B">
        <w:rPr>
          <w:rFonts w:ascii="Arial" w:hAnsi="Arial" w:cs="Arial"/>
          <w:szCs w:val="22"/>
        </w:rPr>
        <w:t xml:space="preserve"> </w:t>
      </w:r>
      <w:r w:rsidRPr="0016769B">
        <w:rPr>
          <w:rFonts w:ascii="Arial" w:hAnsi="Arial" w:cs="Arial"/>
          <w:szCs w:val="22"/>
        </w:rPr>
        <w:t xml:space="preserve">promoter/enhancer regions of glucocorticoid-responsive genes, and regulates their mRNA expression positively or negatively, depending on the GRE sequence and the promoter/enhancer context </w:t>
      </w:r>
      <w:r w:rsidR="00252967" w:rsidRPr="0016769B">
        <w:rPr>
          <w:rFonts w:ascii="Arial" w:hAnsi="Arial" w:cs="Arial"/>
          <w:szCs w:val="22"/>
        </w:rPr>
        <w:fldChar w:fldCharType="begin">
          <w:fldData xml:space="preserve">PEVuZE5vdGU+PENpdGU+PEF1dGhvcj5OaWNvbGFpZGVzPC9BdXRob3I+PFllYXI+MjAwMDwvWWVh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</w:fldData>
        </w:fldChar>
      </w:r>
      <w:r w:rsidR="00252967" w:rsidRPr="0016769B">
        <w:rPr>
          <w:rFonts w:ascii="Arial" w:hAnsi="Arial" w:cs="Arial"/>
          <w:szCs w:val="22"/>
        </w:rPr>
        <w:instrText xml:space="preserve"> ADDIN EN.CITE </w:instrText>
      </w:r>
      <w:r w:rsidR="00252967" w:rsidRPr="0016769B">
        <w:rPr>
          <w:rFonts w:ascii="Arial" w:hAnsi="Arial" w:cs="Arial"/>
          <w:szCs w:val="22"/>
        </w:rPr>
        <w:fldChar w:fldCharType="begin">
          <w:fldData xml:space="preserve">PEVuZE5vdGU+PENpdGU+PEF1dGhvcj5OaWNvbGFpZGVzPC9BdXRob3I+PFllYXI+MjAwMDwvWWVh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</w:fldData>
        </w:fldChar>
      </w:r>
      <w:r w:rsidR="00252967" w:rsidRPr="0016769B">
        <w:rPr>
          <w:rFonts w:ascii="Arial" w:hAnsi="Arial" w:cs="Arial"/>
          <w:szCs w:val="22"/>
        </w:rPr>
        <w:instrText xml:space="preserve"> ADDIN EN.CITE.DATA </w:instrText>
      </w:r>
      <w:r w:rsidR="00252967" w:rsidRPr="0016769B">
        <w:rPr>
          <w:rFonts w:ascii="Arial" w:hAnsi="Arial" w:cs="Arial"/>
          <w:szCs w:val="22"/>
        </w:rPr>
      </w:r>
      <w:r w:rsidR="00252967"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(15, 49, 50)</w:t>
      </w:r>
      <w:r w:rsidR="00252967" w:rsidRPr="0016769B">
        <w:rPr>
          <w:rFonts w:ascii="Arial" w:hAnsi="Arial" w:cs="Arial"/>
          <w:szCs w:val="22"/>
        </w:rPr>
        <w:fldChar w:fldCharType="end"/>
      </w:r>
      <w:r w:rsidRPr="0016769B">
        <w:rPr>
          <w:rFonts w:ascii="Arial" w:hAnsi="Arial" w:cs="Arial"/>
          <w:szCs w:val="22"/>
        </w:rPr>
        <w:t xml:space="preserve"> </w:t>
      </w:r>
      <w:r w:rsidRPr="00EF1D98">
        <w:rPr>
          <w:rFonts w:ascii="Arial" w:hAnsi="Arial" w:cs="Arial"/>
          <w:szCs w:val="22"/>
        </w:rPr>
        <w:t>(Figure 1).</w:t>
      </w:r>
      <w:r w:rsidRPr="0016769B">
        <w:rPr>
          <w:rFonts w:ascii="Arial" w:hAnsi="Arial" w:cs="Arial"/>
          <w:szCs w:val="22"/>
        </w:rPr>
        <w:t xml:space="preserve"> GRE-bound hGRα stimulates transcription of responsive genes by facilitating formation of the transcription </w:t>
      </w:r>
      <w:r w:rsidR="00781475" w:rsidRPr="0016769B">
        <w:rPr>
          <w:rFonts w:ascii="Arial" w:hAnsi="Arial" w:cs="Arial"/>
          <w:szCs w:val="22"/>
        </w:rPr>
        <w:t>regulatory</w:t>
      </w:r>
      <w:r w:rsidRPr="0016769B">
        <w:rPr>
          <w:rFonts w:ascii="Arial" w:hAnsi="Arial" w:cs="Arial"/>
          <w:szCs w:val="22"/>
        </w:rPr>
        <w:t xml:space="preserve"> complex, which includes the RNA polymerase II </w:t>
      </w:r>
      <w:r w:rsidR="00BB7DE9" w:rsidRPr="0016769B">
        <w:rPr>
          <w:rFonts w:ascii="Arial" w:hAnsi="Arial" w:cs="Arial"/>
          <w:szCs w:val="22"/>
        </w:rPr>
        <w:t xml:space="preserve">(RNPII) </w:t>
      </w:r>
      <w:r w:rsidRPr="0016769B">
        <w:rPr>
          <w:rFonts w:ascii="Arial" w:hAnsi="Arial" w:cs="Arial"/>
          <w:szCs w:val="22"/>
        </w:rPr>
        <w:t xml:space="preserve">and its ancillary components </w:t>
      </w:r>
      <w:r w:rsidR="00252967" w:rsidRPr="0016769B">
        <w:rPr>
          <w:rFonts w:ascii="Arial" w:hAnsi="Arial" w:cs="Arial"/>
          <w:szCs w:val="22"/>
        </w:rPr>
        <w:fldChar w:fldCharType="begin"/>
      </w:r>
      <w:r w:rsidR="00252967" w:rsidRPr="0016769B">
        <w:rPr>
          <w:rFonts w:ascii="Arial" w:hAnsi="Arial" w:cs="Arial"/>
          <w:szCs w:val="22"/>
        </w:rPr>
        <w:instrText xml:space="preserve"> ADDIN EN.CITE &lt;EndNote&gt;&lt;Cite&gt;&lt;Author&gt;Beato&lt;/Author&gt;&lt;Year&gt;1996&lt;/Year&gt;&lt;RecNum&gt;88&lt;/RecNum&gt;&lt;DisplayText&gt;(51)&lt;/DisplayText&gt;&lt;record&gt;&lt;rec-number&gt;88&lt;/rec-number&gt;&lt;foreign-keys&gt;&lt;key app="EN" db-id="rret00t03za5efedfwqppfa0sefrsrvf5epw" timestamp="1709630563"&gt;88&lt;/key&gt;&lt;/foreign-keys&gt;&lt;ref-type name="Journal Article"&gt;17&lt;/ref-type&gt;&lt;contributors&gt;&lt;authors&gt;&lt;author&gt;Beato, M.&lt;/author&gt;&lt;author&gt;Sánchez-Pacheco, A.&lt;/author&gt;&lt;/authors&gt;&lt;/contributors&gt;&lt;auth-address&gt;Institut für Molekularbiologie und Tumorforschung, Philipps Universität, Marburg, Germany.&lt;/auth-address&gt;&lt;titles&gt;&lt;title&gt;Interaction of steroid hormone receptors with the transcription initiation complex&lt;/title&gt;&lt;secondary-title&gt;Endocr Rev&lt;/secondary-title&gt;&lt;/titles&gt;&lt;periodical&gt;&lt;full-title&gt;Endocr Rev&lt;/full-title&gt;&lt;/periodical&gt;&lt;pages&gt;587-609&lt;/pages&gt;&lt;volume&gt;17&lt;/volume&gt;&lt;number&gt;6&lt;/number&gt;&lt;keywords&gt;&lt;keyword&gt;Animals&lt;/keyword&gt;&lt;keyword&gt;Chromatin/*physiology&lt;/keyword&gt;&lt;keyword&gt;Drosophila&lt;/keyword&gt;&lt;keyword&gt;Humans&lt;/keyword&gt;&lt;keyword&gt;Receptors, Steroid/*metabolism&lt;/keyword&gt;&lt;keyword&gt;Transcription Factors/genetics/*metabolism/physiology&lt;/keyword&gt;&lt;keyword&gt;*Transcriptional Activation/genetics&lt;/keyword&gt;&lt;keyword&gt;Yeasts&lt;/keyword&gt;&lt;/keywords&gt;&lt;dates&gt;&lt;year&gt;1996&lt;/year&gt;&lt;pub-dates&gt;&lt;date&gt;Dec&lt;/date&gt;&lt;/pub-dates&gt;&lt;/dates&gt;&lt;isbn&gt;0163-769X (Print)&amp;#xD;0163-769x&lt;/isbn&gt;&lt;accession-num&gt;8969970&lt;/accession-num&gt;&lt;urls&gt;&lt;/urls&gt;&lt;electronic-resource-num&gt;10.1210/edrv-17-6-587&lt;/electronic-resource-num&gt;&lt;remote-database-provider&gt;NLM&lt;/remote-database-provider&gt;&lt;language&gt;eng&lt;/language&gt;&lt;/record&gt;&lt;/Cite&gt;&lt;/EndNote&gt;</w:instrText>
      </w:r>
      <w:r w:rsidR="00252967" w:rsidRPr="0016769B">
        <w:rPr>
          <w:rFonts w:ascii="Arial" w:hAnsi="Arial" w:cs="Arial"/>
          <w:szCs w:val="22"/>
        </w:rPr>
        <w:fldChar w:fldCharType="separate"/>
      </w:r>
      <w:r w:rsidR="00252967" w:rsidRPr="0016769B">
        <w:rPr>
          <w:rFonts w:ascii="Arial" w:hAnsi="Arial" w:cs="Arial"/>
          <w:noProof/>
          <w:szCs w:val="22"/>
        </w:rPr>
        <w:t>(51)</w:t>
      </w:r>
      <w:r w:rsidR="00252967" w:rsidRPr="0016769B">
        <w:rPr>
          <w:rFonts w:ascii="Arial" w:hAnsi="Arial" w:cs="Arial"/>
          <w:szCs w:val="22"/>
        </w:rPr>
        <w:fldChar w:fldCharType="end"/>
      </w:r>
      <w:r w:rsidRPr="0016769B">
        <w:rPr>
          <w:rFonts w:ascii="Arial" w:hAnsi="Arial" w:cs="Arial"/>
          <w:szCs w:val="22"/>
        </w:rPr>
        <w:t xml:space="preserve">. </w:t>
      </w:r>
      <w:r w:rsidR="00B80797" w:rsidRPr="0016769B">
        <w:rPr>
          <w:rFonts w:ascii="Arial" w:hAnsi="Arial" w:cs="Arial"/>
          <w:szCs w:val="22"/>
        </w:rPr>
        <w:t>Mechanically</w:t>
      </w:r>
      <w:r w:rsidRPr="0016769B">
        <w:rPr>
          <w:rFonts w:ascii="Arial" w:hAnsi="Arial" w:cs="Arial"/>
          <w:szCs w:val="22"/>
        </w:rPr>
        <w:t xml:space="preserve">, hGRα uses its </w:t>
      </w:r>
      <w:r w:rsidR="008B108F" w:rsidRPr="0016769B">
        <w:rPr>
          <w:rFonts w:ascii="Arial" w:hAnsi="Arial" w:cs="Arial"/>
          <w:szCs w:val="22"/>
        </w:rPr>
        <w:t xml:space="preserve">two </w:t>
      </w:r>
      <w:r w:rsidRPr="0016769B">
        <w:rPr>
          <w:rFonts w:ascii="Arial" w:hAnsi="Arial" w:cs="Arial"/>
          <w:szCs w:val="22"/>
        </w:rPr>
        <w:t xml:space="preserve">transactivation domains, AF-1 and AF-2, as protein surfaces </w:t>
      </w:r>
      <w:r w:rsidR="001E0880" w:rsidRPr="0016769B">
        <w:rPr>
          <w:rFonts w:ascii="Arial" w:hAnsi="Arial" w:cs="Arial"/>
          <w:szCs w:val="22"/>
        </w:rPr>
        <w:t>for</w:t>
      </w:r>
      <w:r w:rsidRPr="0016769B">
        <w:rPr>
          <w:rFonts w:ascii="Arial" w:hAnsi="Arial" w:cs="Arial"/>
          <w:szCs w:val="22"/>
        </w:rPr>
        <w:t xml:space="preserve"> interact</w:t>
      </w:r>
      <w:r w:rsidR="001E0880" w:rsidRPr="0016769B">
        <w:rPr>
          <w:rFonts w:ascii="Arial" w:hAnsi="Arial" w:cs="Arial"/>
          <w:szCs w:val="22"/>
        </w:rPr>
        <w:t>ing</w:t>
      </w:r>
      <w:r w:rsidRPr="0016769B">
        <w:rPr>
          <w:rFonts w:ascii="Arial" w:hAnsi="Arial" w:cs="Arial"/>
          <w:szCs w:val="22"/>
        </w:rPr>
        <w:t xml:space="preserve"> with and attract</w:t>
      </w:r>
      <w:r w:rsidR="001E0880" w:rsidRPr="0016769B">
        <w:rPr>
          <w:rFonts w:ascii="Arial" w:hAnsi="Arial" w:cs="Arial"/>
          <w:szCs w:val="22"/>
        </w:rPr>
        <w:t>ing</w:t>
      </w:r>
      <w:r w:rsidRPr="0016769B">
        <w:rPr>
          <w:rFonts w:ascii="Arial" w:hAnsi="Arial" w:cs="Arial"/>
          <w:szCs w:val="22"/>
        </w:rPr>
        <w:t xml:space="preserve"> nuclear receptor coactivators </w:t>
      </w:r>
      <w:r w:rsidR="00252967" w:rsidRPr="0016769B">
        <w:rPr>
          <w:rFonts w:ascii="Arial" w:hAnsi="Arial" w:cs="Arial"/>
          <w:szCs w:val="22"/>
        </w:rPr>
        <w:fldChar w:fldCharType="begin"/>
      </w:r>
      <w:r w:rsidR="00252967" w:rsidRPr="0016769B">
        <w:rPr>
          <w:rFonts w:ascii="Arial" w:hAnsi="Arial" w:cs="Arial"/>
          <w:szCs w:val="22"/>
        </w:rPr>
        <w:instrText xml:space="preserve"> ADDIN EN.CITE &lt;EndNote&gt;&lt;Cite&gt;&lt;Author&gt;Beato&lt;/Author&gt;&lt;Year&gt;1996&lt;/Year&gt;&lt;RecNum&gt;88&lt;/RecNum&gt;&lt;DisplayText&gt;(51)&lt;/DisplayText&gt;&lt;record&gt;&lt;rec-number&gt;88&lt;/rec-number&gt;&lt;foreign-keys&gt;&lt;key app="EN" db-id="rret00t03za5efedfwqppfa0sefrsrvf5epw" timestamp="1709630563"&gt;88&lt;/key&gt;&lt;/foreign-keys&gt;&lt;ref-type name="Journal Article"&gt;17&lt;/ref-type&gt;&lt;contributors&gt;&lt;authors&gt;&lt;author&gt;Beato, M.&lt;/author&gt;&lt;author&gt;Sánchez-Pacheco, A.&lt;/author&gt;&lt;/authors&gt;&lt;/contributors&gt;&lt;auth-address&gt;Institut für Molekularbiologie und Tumorforschung, Philipps Universität, Marburg, Germany.&lt;/auth-address&gt;&lt;titles&gt;&lt;title&gt;Interaction of steroid hormone receptors with the transcription initiation complex&lt;/title&gt;&lt;secondary-title&gt;Endocr Rev&lt;/secondary-title&gt;&lt;/titles&gt;&lt;periodical&gt;&lt;full-title&gt;Endocr Rev&lt;/full-title&gt;&lt;/periodical&gt;&lt;pages&gt;587-609&lt;/pages&gt;&lt;volume&gt;17&lt;/volume&gt;&lt;number&gt;6&lt;/number&gt;&lt;keywords&gt;&lt;keyword&gt;Animals&lt;/keyword&gt;&lt;keyword&gt;Chromatin/*physiology&lt;/keyword&gt;&lt;keyword&gt;Drosophila&lt;/keyword&gt;&lt;keyword&gt;Humans&lt;/keyword&gt;&lt;keyword&gt;Receptors, Steroid/*metabolism&lt;/keyword&gt;&lt;keyword&gt;Transcription Factors/genetics/*metabolism/physiology&lt;/keyword&gt;&lt;keyword&gt;*Transcriptional Activation/genetics&lt;/keyword&gt;&lt;keyword&gt;Yeasts&lt;/keyword&gt;&lt;/keywords&gt;&lt;dates&gt;&lt;year&gt;1996&lt;/year&gt;&lt;pub-dates&gt;&lt;date&gt;Dec&lt;/date&gt;&lt;/pub-dates&gt;&lt;/dates&gt;&lt;isbn&gt;0163-769X (Print)&amp;#xD;0163-769x&lt;/isbn&gt;&lt;accession-num&gt;8969970&lt;/accession-num&gt;&lt;urls&gt;&lt;/urls&gt;&lt;electronic-resource-num&gt;10.1210/edrv-17-6-587&lt;/electronic-resource-num&gt;&lt;remote-database-provider&gt;NLM&lt;/remote-database-provider&gt;&lt;language&gt;eng&lt;/language&gt;&lt;/record&gt;&lt;/Cite&gt;&lt;/EndNote&gt;</w:instrText>
      </w:r>
      <w:r w:rsidR="00252967" w:rsidRPr="0016769B">
        <w:rPr>
          <w:rFonts w:ascii="Arial" w:hAnsi="Arial" w:cs="Arial"/>
          <w:szCs w:val="22"/>
        </w:rPr>
        <w:fldChar w:fldCharType="separate"/>
      </w:r>
      <w:r w:rsidR="00252967" w:rsidRPr="0016769B">
        <w:rPr>
          <w:rFonts w:ascii="Arial" w:hAnsi="Arial" w:cs="Arial"/>
          <w:noProof/>
          <w:szCs w:val="22"/>
        </w:rPr>
        <w:t>(51)</w:t>
      </w:r>
      <w:r w:rsidR="00252967" w:rsidRPr="0016769B">
        <w:rPr>
          <w:rFonts w:ascii="Arial" w:hAnsi="Arial" w:cs="Arial"/>
          <w:szCs w:val="22"/>
        </w:rPr>
        <w:fldChar w:fldCharType="end"/>
      </w:r>
      <w:r w:rsidR="00B80797" w:rsidRPr="0016769B">
        <w:rPr>
          <w:rFonts w:ascii="Arial" w:hAnsi="Arial" w:cs="Arial"/>
          <w:szCs w:val="22"/>
        </w:rPr>
        <w:t>. The</w:t>
      </w:r>
      <w:r w:rsidR="007B52AB" w:rsidRPr="0016769B">
        <w:rPr>
          <w:rFonts w:ascii="Arial" w:hAnsi="Arial" w:cs="Arial"/>
          <w:szCs w:val="22"/>
        </w:rPr>
        <w:t>se</w:t>
      </w:r>
      <w:r w:rsidR="00B80797" w:rsidRPr="0016769B">
        <w:rPr>
          <w:rFonts w:ascii="Arial" w:hAnsi="Arial" w:cs="Arial"/>
          <w:szCs w:val="22"/>
        </w:rPr>
        <w:t xml:space="preserve"> proteins</w:t>
      </w:r>
      <w:r w:rsidR="00CE4D68" w:rsidRPr="0016769B">
        <w:rPr>
          <w:rFonts w:ascii="Arial" w:hAnsi="Arial" w:cs="Arial"/>
          <w:szCs w:val="22"/>
        </w:rPr>
        <w:t xml:space="preserve"> then</w:t>
      </w:r>
      <w:r w:rsidRPr="0016769B">
        <w:rPr>
          <w:rFonts w:ascii="Arial" w:hAnsi="Arial" w:cs="Arial"/>
          <w:szCs w:val="22"/>
        </w:rPr>
        <w:t xml:space="preserve"> act as bridge</w:t>
      </w:r>
      <w:r w:rsidR="001E0880" w:rsidRPr="0016769B">
        <w:rPr>
          <w:rFonts w:ascii="Arial" w:hAnsi="Arial" w:cs="Arial"/>
          <w:szCs w:val="22"/>
        </w:rPr>
        <w:t>s</w:t>
      </w:r>
      <w:r w:rsidRPr="0016769B">
        <w:rPr>
          <w:rFonts w:ascii="Arial" w:hAnsi="Arial" w:cs="Arial"/>
          <w:szCs w:val="22"/>
        </w:rPr>
        <w:t xml:space="preserve"> between the DNA-bound hGRα and </w:t>
      </w:r>
      <w:r w:rsidR="005234C4" w:rsidRPr="0016769B">
        <w:rPr>
          <w:rFonts w:ascii="Arial" w:hAnsi="Arial" w:cs="Arial"/>
          <w:szCs w:val="22"/>
        </w:rPr>
        <w:t xml:space="preserve">the RNPII-containing transcription initiation complex </w:t>
      </w:r>
      <w:r w:rsidR="00252967" w:rsidRPr="00EF1D98">
        <w:rPr>
          <w:rFonts w:ascii="Arial" w:hAnsi="Arial" w:cs="Arial"/>
          <w:szCs w:val="22"/>
        </w:rPr>
        <w:fldChar w:fldCharType="begin">
          <w:fldData xml:space="preserve">PEVuZE5vdGU+PENpdGU+PEF1dGhvcj5NY0tlbm5hPC9BdXRob3I+PFllYXI+MjAwMjwvWWVhcj48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</w:fldData>
        </w:fldChar>
      </w:r>
      <w:r w:rsidR="00252967" w:rsidRPr="00EF1D98">
        <w:rPr>
          <w:rFonts w:ascii="Arial" w:hAnsi="Arial" w:cs="Arial"/>
          <w:szCs w:val="22"/>
        </w:rPr>
        <w:instrText xml:space="preserve"> ADDIN EN.CITE </w:instrText>
      </w:r>
      <w:r w:rsidR="00252967" w:rsidRPr="00EF1D98">
        <w:rPr>
          <w:rFonts w:ascii="Arial" w:hAnsi="Arial" w:cs="Arial"/>
          <w:szCs w:val="22"/>
        </w:rPr>
        <w:fldChar w:fldCharType="begin">
          <w:fldData xml:space="preserve">PEVuZE5vdGU+PENpdGU+PEF1dGhvcj5NY0tlbm5hPC9BdXRob3I+PFllYXI+MjAwMjwvWWVhcj48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</w:fldData>
        </w:fldChar>
      </w:r>
      <w:r w:rsidR="00252967" w:rsidRPr="00EF1D98">
        <w:rPr>
          <w:rFonts w:ascii="Arial" w:hAnsi="Arial" w:cs="Arial"/>
          <w:szCs w:val="22"/>
        </w:rPr>
        <w:instrText xml:space="preserve"> ADDIN EN.CITE.DATA </w:instrText>
      </w:r>
      <w:r w:rsidR="00252967" w:rsidRPr="00EF1D98">
        <w:rPr>
          <w:rFonts w:ascii="Arial" w:hAnsi="Arial" w:cs="Arial"/>
          <w:szCs w:val="22"/>
        </w:rPr>
      </w:r>
      <w:r w:rsidR="00252967" w:rsidRPr="00EF1D98">
        <w:rPr>
          <w:rFonts w:ascii="Arial" w:hAnsi="Arial" w:cs="Arial"/>
          <w:szCs w:val="22"/>
        </w:rPr>
        <w:fldChar w:fldCharType="end"/>
      </w:r>
      <w:r w:rsidR="00252967" w:rsidRPr="00EF1D98">
        <w:rPr>
          <w:rFonts w:ascii="Arial" w:hAnsi="Arial" w:cs="Arial"/>
          <w:szCs w:val="22"/>
        </w:rPr>
      </w:r>
      <w:r w:rsidR="00252967" w:rsidRPr="00EF1D98">
        <w:rPr>
          <w:rFonts w:ascii="Arial" w:hAnsi="Arial" w:cs="Arial"/>
          <w:szCs w:val="22"/>
        </w:rPr>
        <w:fldChar w:fldCharType="separate"/>
      </w:r>
      <w:r w:rsidR="00252967" w:rsidRPr="00EF1D98">
        <w:rPr>
          <w:rFonts w:ascii="Arial" w:hAnsi="Arial" w:cs="Arial"/>
          <w:noProof/>
          <w:szCs w:val="22"/>
        </w:rPr>
        <w:t>(52, 53)</w:t>
      </w:r>
      <w:r w:rsidR="00252967" w:rsidRPr="00EF1D98">
        <w:rPr>
          <w:rFonts w:ascii="Arial" w:hAnsi="Arial" w:cs="Arial"/>
          <w:szCs w:val="22"/>
        </w:rPr>
        <w:fldChar w:fldCharType="end"/>
      </w:r>
      <w:r w:rsidRPr="00EF1D98">
        <w:rPr>
          <w:rFonts w:ascii="Arial" w:hAnsi="Arial" w:cs="Arial"/>
          <w:szCs w:val="22"/>
        </w:rPr>
        <w:t xml:space="preserve"> (Figure 1).</w:t>
      </w:r>
      <w:r w:rsidRPr="0016769B">
        <w:rPr>
          <w:rFonts w:ascii="Arial" w:hAnsi="Arial" w:cs="Arial"/>
          <w:szCs w:val="22"/>
        </w:rPr>
        <w:t xml:space="preserve"> </w:t>
      </w:r>
      <w:r w:rsidR="0021685C" w:rsidRPr="0016769B">
        <w:rPr>
          <w:rFonts w:ascii="Arial" w:hAnsi="Arial" w:cs="Arial"/>
          <w:szCs w:val="22"/>
        </w:rPr>
        <w:t>In addition, they</w:t>
      </w:r>
      <w:r w:rsidR="00351F67" w:rsidRPr="0016769B">
        <w:rPr>
          <w:rFonts w:ascii="Arial" w:hAnsi="Arial" w:cs="Arial"/>
          <w:szCs w:val="22"/>
        </w:rPr>
        <w:t xml:space="preserve"> act in themselves as histone </w:t>
      </w:r>
      <w:r w:rsidR="00835416" w:rsidRPr="0016769B">
        <w:rPr>
          <w:rFonts w:ascii="Arial" w:hAnsi="Arial" w:cs="Arial"/>
          <w:szCs w:val="22"/>
        </w:rPr>
        <w:t>acetyltransferases</w:t>
      </w:r>
      <w:r w:rsidR="00351F67" w:rsidRPr="0016769B">
        <w:rPr>
          <w:rFonts w:ascii="Arial" w:hAnsi="Arial" w:cs="Arial"/>
          <w:szCs w:val="22"/>
        </w:rPr>
        <w:t xml:space="preserve"> </w:t>
      </w:r>
      <w:r w:rsidR="0021685C" w:rsidRPr="0016769B">
        <w:rPr>
          <w:rFonts w:ascii="Arial" w:hAnsi="Arial" w:cs="Arial"/>
          <w:szCs w:val="22"/>
        </w:rPr>
        <w:t xml:space="preserve">(HAT) </w:t>
      </w:r>
      <w:r w:rsidR="00351F67" w:rsidRPr="0016769B">
        <w:rPr>
          <w:rFonts w:ascii="Arial" w:hAnsi="Arial" w:cs="Arial"/>
          <w:szCs w:val="22"/>
        </w:rPr>
        <w:t>as well as attract other enzymatic proteins</w:t>
      </w:r>
      <w:r w:rsidR="005A5667" w:rsidRPr="0016769B">
        <w:rPr>
          <w:rFonts w:ascii="Arial" w:hAnsi="Arial" w:cs="Arial"/>
          <w:szCs w:val="22"/>
        </w:rPr>
        <w:t>, and</w:t>
      </w:r>
      <w:r w:rsidR="00781475" w:rsidRPr="0016769B">
        <w:rPr>
          <w:rFonts w:ascii="Arial" w:hAnsi="Arial" w:cs="Arial"/>
          <w:szCs w:val="22"/>
        </w:rPr>
        <w:t xml:space="preserve"> </w:t>
      </w:r>
      <w:r w:rsidR="00351F67" w:rsidRPr="0016769B">
        <w:rPr>
          <w:rFonts w:ascii="Arial" w:hAnsi="Arial" w:cs="Arial"/>
          <w:szCs w:val="22"/>
        </w:rPr>
        <w:t>loosen tightly packed chromatin DNA</w:t>
      </w:r>
      <w:r w:rsidR="00BA1E84" w:rsidRPr="0016769B">
        <w:rPr>
          <w:rFonts w:ascii="Arial" w:hAnsi="Arial" w:cs="Arial"/>
          <w:szCs w:val="22"/>
        </w:rPr>
        <w:t xml:space="preserve"> by chemically modulating specific amino acid residues of histones and other chromatin-associated molecules</w:t>
      </w:r>
      <w:r w:rsidR="00351F67" w:rsidRPr="0016769B">
        <w:rPr>
          <w:rFonts w:ascii="Arial" w:hAnsi="Arial" w:cs="Arial"/>
          <w:szCs w:val="22"/>
        </w:rPr>
        <w:t xml:space="preserve"> </w:t>
      </w:r>
      <w:r w:rsidR="00094DDE" w:rsidRPr="0016769B">
        <w:rPr>
          <w:rFonts w:ascii="Arial" w:hAnsi="Arial" w:cs="Arial"/>
          <w:szCs w:val="22"/>
        </w:rPr>
        <w:fldChar w:fldCharType="begin"/>
      </w:r>
      <w:r w:rsidR="00094DDE" w:rsidRPr="0016769B">
        <w:rPr>
          <w:rFonts w:ascii="Arial" w:hAnsi="Arial" w:cs="Arial"/>
          <w:szCs w:val="22"/>
        </w:rPr>
        <w:instrText xml:space="preserve"> ADDIN EN.CITE &lt;EndNote&gt;&lt;Cite&gt;&lt;Author&gt;Bulynko&lt;/Author&gt;&lt;Year&gt;2011&lt;/Year&gt;&lt;RecNum&gt;154&lt;/RecNum&gt;&lt;DisplayText&gt;(54)&lt;/DisplayText&gt;&lt;record&gt;&lt;rec-number&gt;154&lt;/rec-number&gt;&lt;foreign-keys&gt;&lt;key app="EN" db-id="rret00t03za5efedfwqppfa0sefrsrvf5epw" timestamp="1711339788"&gt;154&lt;/key&gt;&lt;/foreign-keys&gt;&lt;ref-type name="Journal Article"&gt;17&lt;/ref-type&gt;&lt;contributors&gt;&lt;authors&gt;&lt;author&gt;Bulynko, Y. A.&lt;/author&gt;&lt;author&gt;O&amp;apos;Malley, B. W.&lt;/author&gt;&lt;/authors&gt;&lt;/contributors&gt;&lt;auth-address&gt;Molecular and Cellular Biology, BCM130 Baylor College of Medicine, One Baylor Plaza, Houston, TX 77030, USA.&lt;/auth-address&gt;&lt;titles&gt;&lt;title&gt;Nuclear receptor coactivators: structural and functional biochemistry&lt;/title&gt;&lt;secondary-title&gt;Biochemistry&lt;/secondary-title&gt;&lt;/titles&gt;&lt;periodical&gt;&lt;full-title&gt;Biochemistry&lt;/full-title&gt;&lt;/periodical&gt;&lt;pages&gt;313-28&lt;/pages&gt;&lt;volume&gt;50&lt;/volume&gt;&lt;number&gt;3&lt;/number&gt;&lt;edition&gt;20101229&lt;/edition&gt;&lt;keywords&gt;&lt;keyword&gt;Animals&lt;/keyword&gt;&lt;keyword&gt;Gene Expression Regulation/physiology&lt;/keyword&gt;&lt;keyword&gt;Histone Acetyltransferases/metabolism&lt;/keyword&gt;&lt;keyword&gt;Histones/metabolism&lt;/keyword&gt;&lt;keyword&gt;Humans&lt;/keyword&gt;&lt;keyword&gt;Mice&lt;/keyword&gt;&lt;keyword&gt;Nuclear Receptor Coactivators/*chemistry/classification/*metabolism&lt;/keyword&gt;&lt;keyword&gt;Receptors, Cytoplasmic and Nuclear/chemistry/metabolism&lt;/keyword&gt;&lt;keyword&gt;Trans-Activators/metabolism&lt;/keyword&gt;&lt;/keywords&gt;&lt;dates&gt;&lt;year&gt;2011&lt;/year&gt;&lt;pub-dates&gt;&lt;date&gt;Jan 25&lt;/date&gt;&lt;/pub-dates&gt;&lt;/dates&gt;&lt;isbn&gt;0006-2960 (Print)&amp;#xD;0006-2960&lt;/isbn&gt;&lt;accession-num&gt;21141906&lt;/accession-num&gt;&lt;urls&gt;&lt;/urls&gt;&lt;custom2&gt;PMC3647688&lt;/custom2&gt;&lt;custom6&gt;NIHMS461566&lt;/custom6&gt;&lt;electronic-resource-num&gt;10.1021/bi101762x&lt;/electronic-resource-num&gt;&lt;remote-database-provider&gt;NLM&lt;/remote-database-provider&gt;&lt;language&gt;eng&lt;/language&gt;&lt;/record&gt;&lt;/Cite&gt;&lt;/EndNote&gt;</w:instrText>
      </w:r>
      <w:r w:rsidR="00094DDE" w:rsidRPr="0016769B">
        <w:rPr>
          <w:rFonts w:ascii="Arial" w:hAnsi="Arial" w:cs="Arial"/>
          <w:szCs w:val="22"/>
        </w:rPr>
        <w:fldChar w:fldCharType="separate"/>
      </w:r>
      <w:r w:rsidR="00094DDE" w:rsidRPr="0016769B">
        <w:rPr>
          <w:rFonts w:ascii="Arial" w:hAnsi="Arial" w:cs="Arial"/>
          <w:noProof/>
          <w:szCs w:val="22"/>
        </w:rPr>
        <w:t>(54)</w:t>
      </w:r>
      <w:r w:rsidR="00094DDE" w:rsidRPr="0016769B">
        <w:rPr>
          <w:rFonts w:ascii="Arial" w:hAnsi="Arial" w:cs="Arial"/>
          <w:szCs w:val="22"/>
        </w:rPr>
        <w:fldChar w:fldCharType="end"/>
      </w:r>
      <w:r w:rsidR="00792B1F" w:rsidRPr="0016769B">
        <w:rPr>
          <w:rFonts w:ascii="Arial" w:hAnsi="Arial" w:cs="Arial"/>
          <w:szCs w:val="22"/>
        </w:rPr>
        <w:t xml:space="preserve">. </w:t>
      </w:r>
      <w:r w:rsidR="00B80797" w:rsidRPr="0016769B">
        <w:rPr>
          <w:rFonts w:ascii="Arial" w:hAnsi="Arial" w:cs="Arial"/>
          <w:szCs w:val="22"/>
        </w:rPr>
        <w:t xml:space="preserve">Representatives of </w:t>
      </w:r>
      <w:r w:rsidR="00482C09" w:rsidRPr="0016769B">
        <w:rPr>
          <w:rFonts w:ascii="Arial" w:hAnsi="Arial" w:cs="Arial"/>
          <w:szCs w:val="22"/>
        </w:rPr>
        <w:t xml:space="preserve">these </w:t>
      </w:r>
      <w:r w:rsidR="001121DE" w:rsidRPr="0016769B">
        <w:rPr>
          <w:rFonts w:ascii="Arial" w:hAnsi="Arial" w:cs="Arial"/>
          <w:szCs w:val="22"/>
        </w:rPr>
        <w:t xml:space="preserve">HAT </w:t>
      </w:r>
      <w:r w:rsidR="00B80797" w:rsidRPr="0016769B">
        <w:rPr>
          <w:rFonts w:ascii="Arial" w:hAnsi="Arial" w:cs="Arial"/>
          <w:szCs w:val="22"/>
        </w:rPr>
        <w:t>coactivators</w:t>
      </w:r>
      <w:r w:rsidRPr="0016769B">
        <w:rPr>
          <w:rFonts w:ascii="Arial" w:hAnsi="Arial" w:cs="Arial"/>
          <w:szCs w:val="22"/>
        </w:rPr>
        <w:t xml:space="preserve"> include p300 and </w:t>
      </w:r>
      <w:r w:rsidR="001E0880" w:rsidRPr="0016769B">
        <w:rPr>
          <w:rFonts w:ascii="Arial" w:hAnsi="Arial" w:cs="Arial"/>
          <w:szCs w:val="22"/>
        </w:rPr>
        <w:t>its</w:t>
      </w:r>
      <w:r w:rsidRPr="0016769B">
        <w:rPr>
          <w:rFonts w:ascii="Arial" w:hAnsi="Arial" w:cs="Arial"/>
          <w:szCs w:val="22"/>
        </w:rPr>
        <w:t xml:space="preserve"> homologous cAMP-responsive element-binding protein (CREB)-binding protein (CBP)</w:t>
      </w:r>
      <w:r w:rsidR="00B80797" w:rsidRPr="0016769B">
        <w:rPr>
          <w:rFonts w:ascii="Arial" w:hAnsi="Arial" w:cs="Arial"/>
          <w:szCs w:val="22"/>
        </w:rPr>
        <w:t>, and</w:t>
      </w:r>
      <w:r w:rsidRPr="0016769B">
        <w:rPr>
          <w:rFonts w:ascii="Arial" w:hAnsi="Arial" w:cs="Arial"/>
          <w:szCs w:val="22"/>
        </w:rPr>
        <w:t xml:space="preserve"> the </w:t>
      </w:r>
      <w:bookmarkStart w:id="2" w:name="_Hlk166701167"/>
      <w:r w:rsidRPr="0016769B">
        <w:rPr>
          <w:rFonts w:ascii="Arial" w:hAnsi="Arial" w:cs="Arial"/>
          <w:szCs w:val="22"/>
        </w:rPr>
        <w:t>p160 family of nuclear receptor coactivators</w:t>
      </w:r>
      <w:r w:rsidR="00F87994" w:rsidRPr="0016769B">
        <w:rPr>
          <w:rFonts w:ascii="Arial" w:hAnsi="Arial" w:cs="Arial"/>
          <w:szCs w:val="22"/>
        </w:rPr>
        <w:t xml:space="preserve"> (NCoAs</w:t>
      </w:r>
      <w:bookmarkEnd w:id="2"/>
      <w:r w:rsidR="00F87994" w:rsidRPr="0016769B">
        <w:rPr>
          <w:rFonts w:ascii="Arial" w:hAnsi="Arial" w:cs="Arial"/>
          <w:szCs w:val="22"/>
        </w:rPr>
        <w:t>)</w:t>
      </w:r>
      <w:r w:rsidRPr="0016769B">
        <w:rPr>
          <w:rFonts w:ascii="Arial" w:hAnsi="Arial" w:cs="Arial"/>
          <w:szCs w:val="22"/>
        </w:rPr>
        <w:t>. The former proteins serve as macromolecular docking “platforms” for many transcription factors, including nuclear hormone receptors, CREB, activator protein-1 (AP-1), nuclear factor-κB (NF-κB), p53</w:t>
      </w:r>
      <w:r w:rsidR="00117755">
        <w:rPr>
          <w:rFonts w:ascii="Arial" w:hAnsi="Arial" w:cs="Arial"/>
          <w:szCs w:val="22"/>
        </w:rPr>
        <w:t>,</w:t>
      </w:r>
      <w:r w:rsidRPr="0016769B">
        <w:rPr>
          <w:rFonts w:ascii="Arial" w:hAnsi="Arial" w:cs="Arial"/>
          <w:szCs w:val="22"/>
        </w:rPr>
        <w:t xml:space="preserve"> and signal transducers and activators of transcription (STATs), and thus, are called co-integrators </w:t>
      </w:r>
      <w:r w:rsidR="00252967" w:rsidRPr="0016769B">
        <w:rPr>
          <w:rFonts w:ascii="Arial" w:hAnsi="Arial" w:cs="Arial"/>
          <w:szCs w:val="22"/>
        </w:rPr>
        <w:fldChar w:fldCharType="begin"/>
      </w:r>
      <w:r w:rsidR="00094DDE" w:rsidRPr="0016769B">
        <w:rPr>
          <w:rFonts w:ascii="Arial" w:hAnsi="Arial" w:cs="Arial"/>
          <w:szCs w:val="22"/>
        </w:rPr>
        <w:instrText xml:space="preserve"> ADDIN EN.CITE &lt;EndNote&gt;&lt;Cite&gt;&lt;Author&gt;Mahajan&lt;/Author&gt;&lt;Year&gt;2005&lt;/Year&gt;&lt;RecNum&gt;91&lt;/RecNum&gt;&lt;DisplayText&gt;(55)&lt;/DisplayText&gt;&lt;record&gt;&lt;rec-number&gt;91&lt;/rec-number&gt;&lt;foreign-keys&gt;&lt;key app="EN" db-id="rret00t03za5efedfwqppfa0sefrsrvf5epw" timestamp="1709630803"&gt;91&lt;/key&gt;&lt;/foreign-keys&gt;&lt;ref-type name="Journal Article"&gt;17&lt;/ref-type&gt;&lt;contributors&gt;&lt;authors&gt;&lt;author&gt;Mahajan, M. A.&lt;/author&gt;&lt;author&gt;Samuels, H. H.&lt;/author&gt;&lt;/authors&gt;&lt;/contributors&gt;&lt;auth-address&gt;Departments of Pharmacology and Medicine, New York University School of Medicine, 550 First Avenue, New York, New York 10016, USA. muktar.mahajan@med.nyu.edu&lt;/auth-address&gt;&lt;titles&gt;&lt;title&gt;Nuclear hormone receptor coregulator: role in hormone action, metabolism, growth, and development&lt;/title&gt;&lt;secondary-title&gt;Endocr Rev&lt;/secondary-title&gt;&lt;/titles&gt;&lt;periodical&gt;&lt;full-title&gt;Endocr Rev&lt;/full-title&gt;&lt;/periodical&gt;&lt;pages&gt;583-97&lt;/pages&gt;&lt;volume&gt;26&lt;/volume&gt;&lt;number&gt;4&lt;/number&gt;&lt;edition&gt;20041123&lt;/edition&gt;&lt;keywords&gt;&lt;keyword&gt;Animals&lt;/keyword&gt;&lt;keyword&gt;Apoptosis&lt;/keyword&gt;&lt;keyword&gt;Cloning, Molecular&lt;/keyword&gt;&lt;keyword&gt;Dimerization&lt;/keyword&gt;&lt;keyword&gt;Gene Expression&lt;/keyword&gt;&lt;keyword&gt;Growth/*physiology&lt;/keyword&gt;&lt;keyword&gt;Hormones/*physiology&lt;/keyword&gt;&lt;keyword&gt;Humans&lt;/keyword&gt;&lt;keyword&gt;Intracellular Signaling Peptides and Proteins/chemistry/genetics/*physiology&lt;/keyword&gt;&lt;keyword&gt;Mice&lt;/keyword&gt;&lt;keyword&gt;Mice, Knockout&lt;/keyword&gt;&lt;keyword&gt;Neoplasms/metabolism&lt;/keyword&gt;&lt;keyword&gt;Nuclear Receptor Coactivators&lt;/keyword&gt;&lt;keyword&gt;Protein Conformation&lt;/keyword&gt;&lt;keyword&gt;Protein Isoforms&lt;/keyword&gt;&lt;keyword&gt;Reproduction/physiology&lt;/keyword&gt;&lt;keyword&gt;Transcription Factors/metabolism&lt;/keyword&gt;&lt;keyword&gt;Transcription, Genetic&lt;/keyword&gt;&lt;keyword&gt;Wound Healing&lt;/keyword&gt;&lt;/keywords&gt;&lt;dates&gt;&lt;year&gt;2005&lt;/year&gt;&lt;pub-dates&gt;&lt;date&gt;Jun&lt;/date&gt;&lt;/pub-dates&gt;&lt;/dates&gt;&lt;isbn&gt;0163-769X (Print)&amp;#xD;0163-769x&lt;/isbn&gt;&lt;accession-num&gt;15561801&lt;/accession-num&gt;&lt;urls&gt;&lt;/urls&gt;&lt;electronic-resource-num&gt;10.1210/er.2004-0012&lt;/electronic-resource-num&gt;&lt;remote-database-provider&gt;NLM&lt;/remote-database-provider&gt;&lt;language&gt;eng&lt;/language&gt;&lt;/record&gt;&lt;/Cite&gt;&lt;/EndNote&gt;</w:instrText>
      </w:r>
      <w:r w:rsidR="00252967" w:rsidRPr="0016769B">
        <w:rPr>
          <w:rFonts w:ascii="Arial" w:hAnsi="Arial" w:cs="Arial"/>
          <w:szCs w:val="22"/>
        </w:rPr>
        <w:fldChar w:fldCharType="separate"/>
      </w:r>
      <w:r w:rsidR="00094DDE" w:rsidRPr="0016769B">
        <w:rPr>
          <w:rFonts w:ascii="Arial" w:hAnsi="Arial" w:cs="Arial"/>
          <w:noProof/>
          <w:szCs w:val="22"/>
        </w:rPr>
        <w:t>(55)</w:t>
      </w:r>
      <w:r w:rsidR="00252967" w:rsidRPr="0016769B">
        <w:rPr>
          <w:rFonts w:ascii="Arial" w:hAnsi="Arial" w:cs="Arial"/>
          <w:szCs w:val="22"/>
        </w:rPr>
        <w:fldChar w:fldCharType="end"/>
      </w:r>
      <w:r w:rsidRPr="0016769B">
        <w:rPr>
          <w:rFonts w:ascii="Arial" w:hAnsi="Arial" w:cs="Arial"/>
          <w:szCs w:val="22"/>
        </w:rPr>
        <w:t xml:space="preserve">. On the other hand, the </w:t>
      </w:r>
      <w:r w:rsidR="00117755" w:rsidRPr="00117755">
        <w:rPr>
          <w:rFonts w:ascii="Arial" w:hAnsi="Arial" w:cs="Arial"/>
          <w:szCs w:val="22"/>
        </w:rPr>
        <w:t>p160 family of nuclear receptor coactivators (NCoAs</w:t>
      </w:r>
      <w:r w:rsidR="00117755">
        <w:rPr>
          <w:rFonts w:ascii="Arial" w:hAnsi="Arial" w:cs="Arial"/>
          <w:szCs w:val="22"/>
        </w:rPr>
        <w:t>)</w:t>
      </w:r>
      <w:r w:rsidR="00117755" w:rsidRPr="00117755">
        <w:rPr>
          <w:rFonts w:ascii="Arial" w:hAnsi="Arial" w:cs="Arial"/>
          <w:szCs w:val="22"/>
        </w:rPr>
        <w:t xml:space="preserve"> </w:t>
      </w:r>
      <w:r w:rsidRPr="0016769B">
        <w:rPr>
          <w:rFonts w:ascii="Arial" w:hAnsi="Arial" w:cs="Arial"/>
          <w:szCs w:val="22"/>
        </w:rPr>
        <w:t>is more specific to nuclear hormone receptors including hGR</w:t>
      </w:r>
      <w:r w:rsidRPr="0016769B">
        <w:rPr>
          <w:rFonts w:ascii="Arial" w:hAnsi="Arial" w:cs="Arial"/>
          <w:szCs w:val="22"/>
        </w:rPr>
        <w:sym w:font="Symbol" w:char="F061"/>
      </w:r>
      <w:r w:rsidRPr="0016769B">
        <w:rPr>
          <w:rFonts w:ascii="Arial" w:hAnsi="Arial" w:cs="Arial"/>
          <w:szCs w:val="22"/>
        </w:rPr>
        <w:t>, and play a central role in the initiation of transcription by hGR</w:t>
      </w:r>
      <w:r w:rsidRPr="0016769B">
        <w:rPr>
          <w:rFonts w:ascii="Arial" w:hAnsi="Arial" w:cs="Arial"/>
          <w:szCs w:val="22"/>
        </w:rPr>
        <w:sym w:font="Symbol" w:char="F061"/>
      </w:r>
      <w:r w:rsidRPr="0016769B">
        <w:rPr>
          <w:rFonts w:ascii="Arial" w:hAnsi="Arial" w:cs="Arial"/>
          <w:szCs w:val="22"/>
        </w:rPr>
        <w:t xml:space="preserve">, as they are first attracted to </w:t>
      </w:r>
      <w:r w:rsidR="008B108F" w:rsidRPr="0016769B">
        <w:rPr>
          <w:rFonts w:ascii="Arial" w:hAnsi="Arial" w:cs="Arial"/>
          <w:szCs w:val="22"/>
        </w:rPr>
        <w:t xml:space="preserve">the </w:t>
      </w:r>
      <w:r w:rsidR="00E550C3" w:rsidRPr="0016769B">
        <w:rPr>
          <w:rFonts w:ascii="Arial" w:hAnsi="Arial" w:cs="Arial"/>
          <w:szCs w:val="22"/>
        </w:rPr>
        <w:t>DNA</w:t>
      </w:r>
      <w:r w:rsidRPr="0016769B">
        <w:rPr>
          <w:rFonts w:ascii="Arial" w:hAnsi="Arial" w:cs="Arial"/>
          <w:szCs w:val="22"/>
        </w:rPr>
        <w:t xml:space="preserve">-bound </w:t>
      </w:r>
      <w:r w:rsidR="008B108F" w:rsidRPr="0016769B">
        <w:rPr>
          <w:rFonts w:ascii="Arial" w:hAnsi="Arial" w:cs="Arial"/>
          <w:szCs w:val="22"/>
        </w:rPr>
        <w:t>receptor molecule</w:t>
      </w:r>
      <w:r w:rsidRPr="0016769B">
        <w:rPr>
          <w:rFonts w:ascii="Arial" w:hAnsi="Arial" w:cs="Arial"/>
          <w:szCs w:val="22"/>
        </w:rPr>
        <w:t xml:space="preserve"> </w:t>
      </w:r>
      <w:r w:rsidR="00252967" w:rsidRPr="0016769B">
        <w:rPr>
          <w:rFonts w:ascii="Arial" w:hAnsi="Arial" w:cs="Arial"/>
          <w:szCs w:val="22"/>
        </w:rPr>
        <w:fldChar w:fldCharType="begin">
          <w:fldData xml:space="preserve">PEVuZE5vdGU+PENpdGU+PEF1dGhvcj5NYWhhamFuPC9BdXRob3I+PFllYXI+MjAwNTwvWWVhcj48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PEVuZE5vdGU+PENpdGU+PEF1dGhvcj5NYWhhamFuPC9BdXRob3I+PFllYXI+MjAwNTwvWWVhcj48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(55, 56)</w:t>
      </w:r>
      <w:r w:rsidR="00252967" w:rsidRPr="0016769B">
        <w:rPr>
          <w:rFonts w:ascii="Arial" w:hAnsi="Arial" w:cs="Arial"/>
          <w:szCs w:val="22"/>
        </w:rPr>
        <w:fldChar w:fldCharType="end"/>
      </w:r>
      <w:r w:rsidRPr="0016769B">
        <w:rPr>
          <w:rFonts w:ascii="Arial" w:hAnsi="Arial" w:cs="Arial"/>
          <w:szCs w:val="22"/>
        </w:rPr>
        <w:t xml:space="preserve">. For physical interaction </w:t>
      </w:r>
      <w:r w:rsidR="004C6806" w:rsidRPr="0016769B">
        <w:rPr>
          <w:rFonts w:ascii="Arial" w:hAnsi="Arial" w:cs="Arial"/>
          <w:szCs w:val="22"/>
        </w:rPr>
        <w:t>with</w:t>
      </w:r>
      <w:r w:rsidRPr="0016769B">
        <w:rPr>
          <w:rFonts w:ascii="Arial" w:hAnsi="Arial" w:cs="Arial"/>
          <w:szCs w:val="22"/>
        </w:rPr>
        <w:t xml:space="preserve"> hGR</w:t>
      </w:r>
      <w:r w:rsidRPr="0016769B">
        <w:rPr>
          <w:rFonts w:ascii="Arial" w:hAnsi="Arial" w:cs="Arial"/>
          <w:szCs w:val="22"/>
        </w:rPr>
        <w:sym w:font="Symbol" w:char="F061"/>
      </w:r>
      <w:r w:rsidRPr="0016769B">
        <w:rPr>
          <w:rFonts w:ascii="Arial" w:hAnsi="Arial" w:cs="Arial"/>
          <w:szCs w:val="22"/>
        </w:rPr>
        <w:t xml:space="preserve">, </w:t>
      </w:r>
      <w:r w:rsidR="00CE4D68" w:rsidRPr="0016769B">
        <w:rPr>
          <w:rFonts w:ascii="Arial" w:hAnsi="Arial" w:cs="Arial"/>
          <w:szCs w:val="22"/>
        </w:rPr>
        <w:lastRenderedPageBreak/>
        <w:t>p160-type coactivators</w:t>
      </w:r>
      <w:r w:rsidRPr="0016769B">
        <w:rPr>
          <w:rFonts w:ascii="Arial" w:hAnsi="Arial" w:cs="Arial"/>
          <w:szCs w:val="22"/>
        </w:rPr>
        <w:t xml:space="preserve"> employ the LxxLL motif in which “L” is leucine and “x” is any amino acids. </w:t>
      </w:r>
      <w:r w:rsidR="00D82E29" w:rsidRPr="0016769B">
        <w:rPr>
          <w:rFonts w:ascii="Arial" w:hAnsi="Arial" w:cs="Arial"/>
          <w:szCs w:val="22"/>
        </w:rPr>
        <w:t>T</w:t>
      </w:r>
      <w:r w:rsidR="007B52AB" w:rsidRPr="0016769B">
        <w:rPr>
          <w:rFonts w:ascii="Arial" w:hAnsi="Arial" w:cs="Arial"/>
          <w:szCs w:val="22"/>
        </w:rPr>
        <w:t>hey</w:t>
      </w:r>
      <w:r w:rsidRPr="0016769B">
        <w:rPr>
          <w:rFonts w:ascii="Arial" w:hAnsi="Arial" w:cs="Arial"/>
          <w:szCs w:val="22"/>
        </w:rPr>
        <w:t xml:space="preserve"> harbor </w:t>
      </w:r>
      <w:r w:rsidR="000567A2" w:rsidRPr="0016769B">
        <w:rPr>
          <w:rFonts w:ascii="Arial" w:hAnsi="Arial" w:cs="Arial"/>
          <w:szCs w:val="22"/>
        </w:rPr>
        <w:t xml:space="preserve">in their nuclear receptor-binding domain (NRB) </w:t>
      </w:r>
      <w:r w:rsidRPr="0016769B">
        <w:rPr>
          <w:rFonts w:ascii="Arial" w:hAnsi="Arial" w:cs="Arial"/>
          <w:szCs w:val="22"/>
        </w:rPr>
        <w:t xml:space="preserve">multiple LxxLL motifs, each of which have different affinity to respective nuclear hormone receptors </w:t>
      </w:r>
      <w:r w:rsidR="00252967" w:rsidRPr="0016769B">
        <w:rPr>
          <w:rFonts w:ascii="Arial" w:hAnsi="Arial" w:cs="Arial"/>
          <w:szCs w:val="22"/>
        </w:rPr>
        <w:fldChar w:fldCharType="begin">
          <w:fldData xml:space="preserve">PEVuZE5vdGU+PENpdGU+PEF1dGhvcj5NYWhhamFuPC9BdXRob3I+PFllYXI+MjAwNTwvWWVhcj48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PEVuZE5vdGU+PENpdGU+PEF1dGhvcj5NYWhhamFuPC9BdXRob3I+PFllYXI+MjAwNTwvWWVhcj48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(55-58)</w:t>
      </w:r>
      <w:r w:rsidR="00252967" w:rsidRPr="0016769B">
        <w:rPr>
          <w:rFonts w:ascii="Arial" w:hAnsi="Arial" w:cs="Arial"/>
          <w:szCs w:val="22"/>
        </w:rPr>
        <w:fldChar w:fldCharType="end"/>
      </w:r>
      <w:r w:rsidRPr="0016769B">
        <w:rPr>
          <w:rFonts w:ascii="Arial" w:hAnsi="Arial" w:cs="Arial"/>
          <w:szCs w:val="22"/>
        </w:rPr>
        <w:t xml:space="preserve">. The LxxLL motif forms the </w:t>
      </w:r>
      <w:r w:rsidRPr="0016769B">
        <w:rPr>
          <w:rFonts w:ascii="Arial" w:hAnsi="Arial" w:cs="Arial"/>
          <w:szCs w:val="22"/>
        </w:rPr>
        <w:sym w:font="Symbol" w:char="F061"/>
      </w:r>
      <w:r w:rsidRPr="0016769B">
        <w:rPr>
          <w:rFonts w:ascii="Arial" w:hAnsi="Arial" w:cs="Arial"/>
          <w:szCs w:val="22"/>
        </w:rPr>
        <w:t xml:space="preserve">-helical structure and is </w:t>
      </w:r>
      <w:r w:rsidR="00E664E3" w:rsidRPr="0016769B">
        <w:rPr>
          <w:rFonts w:ascii="Arial" w:hAnsi="Arial" w:cs="Arial"/>
          <w:szCs w:val="22"/>
        </w:rPr>
        <w:t>deeply</w:t>
      </w:r>
      <w:r w:rsidRPr="0016769B">
        <w:rPr>
          <w:rFonts w:ascii="Arial" w:hAnsi="Arial" w:cs="Arial"/>
          <w:szCs w:val="22"/>
        </w:rPr>
        <w:t xml:space="preserve"> buried in</w:t>
      </w:r>
      <w:r w:rsidR="00057E8C" w:rsidRPr="0016769B">
        <w:rPr>
          <w:rFonts w:ascii="Arial" w:hAnsi="Arial" w:cs="Arial"/>
          <w:szCs w:val="22"/>
        </w:rPr>
        <w:t>to</w:t>
      </w:r>
      <w:r w:rsidRPr="0016769B">
        <w:rPr>
          <w:rFonts w:ascii="Arial" w:hAnsi="Arial" w:cs="Arial"/>
          <w:szCs w:val="22"/>
        </w:rPr>
        <w:t xml:space="preserve"> the molecular cleft formed by the AF</w:t>
      </w:r>
      <w:r w:rsidR="00EF5BDA" w:rsidRPr="0016769B">
        <w:rPr>
          <w:rFonts w:ascii="Arial" w:hAnsi="Arial" w:cs="Arial"/>
          <w:szCs w:val="22"/>
        </w:rPr>
        <w:t>-</w:t>
      </w:r>
      <w:r w:rsidRPr="0016769B">
        <w:rPr>
          <w:rFonts w:ascii="Arial" w:hAnsi="Arial" w:cs="Arial"/>
          <w:szCs w:val="22"/>
        </w:rPr>
        <w:t xml:space="preserve">2 surface of </w:t>
      </w:r>
      <w:r w:rsidR="005A5667" w:rsidRPr="0016769B">
        <w:rPr>
          <w:rFonts w:ascii="Arial" w:hAnsi="Arial" w:cs="Arial"/>
          <w:szCs w:val="22"/>
        </w:rPr>
        <w:t xml:space="preserve">the </w:t>
      </w:r>
      <w:r w:rsidRPr="0016769B">
        <w:rPr>
          <w:rFonts w:ascii="Arial" w:hAnsi="Arial" w:cs="Arial"/>
          <w:szCs w:val="22"/>
        </w:rPr>
        <w:t>ligand</w:t>
      </w:r>
      <w:r w:rsidR="00E664E3" w:rsidRPr="0016769B">
        <w:rPr>
          <w:rFonts w:ascii="Arial" w:hAnsi="Arial" w:cs="Arial"/>
          <w:szCs w:val="22"/>
        </w:rPr>
        <w:t>ed</w:t>
      </w:r>
      <w:r w:rsidRPr="0016769B">
        <w:rPr>
          <w:rFonts w:ascii="Arial" w:hAnsi="Arial" w:cs="Arial"/>
          <w:szCs w:val="22"/>
        </w:rPr>
        <w:t xml:space="preserve"> hGR</w:t>
      </w:r>
      <w:r w:rsidRPr="0016769B">
        <w:rPr>
          <w:rFonts w:ascii="Arial" w:hAnsi="Arial" w:cs="Arial"/>
          <w:szCs w:val="22"/>
        </w:rPr>
        <w:sym w:font="Symbol" w:char="F061"/>
      </w:r>
      <w:r w:rsidRPr="0016769B">
        <w:rPr>
          <w:rFonts w:ascii="Arial" w:hAnsi="Arial" w:cs="Arial"/>
          <w:szCs w:val="22"/>
        </w:rPr>
        <w:t xml:space="preserve"> </w:t>
      </w:r>
      <w:r w:rsidR="00252967" w:rsidRPr="0016769B">
        <w:rPr>
          <w:rFonts w:ascii="Arial" w:hAnsi="Arial" w:cs="Arial"/>
          <w:szCs w:val="22"/>
        </w:rPr>
        <w:fldChar w:fldCharType="begin">
          <w:fldData xml:space="preserve">PEVuZE5vdGU+PENpdGU+PEF1dGhvcj5EYXJpbW9udDwvQXV0aG9yPjxZZWFyPjE5OTg8L1llYXI+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PEVuZE5vdGU+PENpdGU+PEF1dGhvcj5EYXJpbW9udDwvQXV0aG9yPjxZZWFyPjE5OTg8L1llYXI+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(58)</w:t>
      </w:r>
      <w:r w:rsidR="00252967" w:rsidRPr="0016769B">
        <w:rPr>
          <w:rFonts w:ascii="Arial" w:hAnsi="Arial" w:cs="Arial"/>
          <w:szCs w:val="22"/>
        </w:rPr>
        <w:fldChar w:fldCharType="end"/>
      </w:r>
      <w:r w:rsidRPr="0016769B">
        <w:rPr>
          <w:rFonts w:ascii="Arial" w:hAnsi="Arial" w:cs="Arial"/>
          <w:szCs w:val="22"/>
        </w:rPr>
        <w:t xml:space="preserve">. Interestingly, p160 family proteins also </w:t>
      </w:r>
      <w:r w:rsidR="00117755">
        <w:rPr>
          <w:rFonts w:ascii="Arial" w:hAnsi="Arial" w:cs="Arial"/>
          <w:szCs w:val="22"/>
        </w:rPr>
        <w:t xml:space="preserve">serve </w:t>
      </w:r>
      <w:r w:rsidRPr="0016769B">
        <w:rPr>
          <w:rFonts w:ascii="Arial" w:hAnsi="Arial" w:cs="Arial"/>
          <w:szCs w:val="22"/>
        </w:rPr>
        <w:t>as transcriptional coactivators for some other transcription factors (e.g., NF-</w:t>
      </w:r>
      <w:r w:rsidRPr="0016769B">
        <w:rPr>
          <w:rFonts w:ascii="Arial" w:hAnsi="Arial" w:cs="Arial"/>
          <w:szCs w:val="22"/>
        </w:rPr>
        <w:sym w:font="Symbol" w:char="F06B"/>
      </w:r>
      <w:r w:rsidRPr="0016769B">
        <w:rPr>
          <w:rFonts w:ascii="Arial" w:hAnsi="Arial" w:cs="Arial"/>
          <w:szCs w:val="22"/>
        </w:rPr>
        <w:t xml:space="preserve">B) </w:t>
      </w:r>
      <w:r w:rsidR="00252967" w:rsidRPr="0016769B">
        <w:rPr>
          <w:rFonts w:ascii="Arial" w:hAnsi="Arial" w:cs="Arial"/>
          <w:szCs w:val="22"/>
        </w:rPr>
        <w:fldChar w:fldCharType="begin">
          <w:fldData xml:space="preserve">PEVuZE5vdGU+PENpdGU+PEF1dGhvcj5DaGluZW5vdjwvQXV0aG9yPjxZZWFyPjIwMTI8L1llYXI+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PEVuZE5vdGU+PENpdGU+PEF1dGhvcj5DaGluZW5vdjwvQXV0aG9yPjxZZWFyPjIwMTI8L1llYXI+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(59, 60)</w:t>
      </w:r>
      <w:r w:rsidR="00252967" w:rsidRPr="0016769B">
        <w:rPr>
          <w:rFonts w:ascii="Arial" w:hAnsi="Arial" w:cs="Arial"/>
          <w:szCs w:val="22"/>
        </w:rPr>
        <w:fldChar w:fldCharType="end"/>
      </w:r>
      <w:r w:rsidRPr="0016769B">
        <w:rPr>
          <w:rFonts w:ascii="Arial" w:hAnsi="Arial" w:cs="Arial"/>
          <w:szCs w:val="22"/>
        </w:rPr>
        <w:t xml:space="preserve">. </w:t>
      </w:r>
      <w:r w:rsidR="00CA769C" w:rsidRPr="0016769B">
        <w:rPr>
          <w:rFonts w:ascii="Arial" w:hAnsi="Arial" w:cs="Arial"/>
          <w:szCs w:val="22"/>
        </w:rPr>
        <w:t>In collaboration with these</w:t>
      </w:r>
      <w:r w:rsidRPr="0016769B">
        <w:rPr>
          <w:rFonts w:ascii="Arial" w:hAnsi="Arial" w:cs="Arial"/>
          <w:szCs w:val="22"/>
        </w:rPr>
        <w:t xml:space="preserve"> transcriptional coactivators</w:t>
      </w:r>
      <w:r w:rsidR="00781475" w:rsidRPr="0016769B">
        <w:rPr>
          <w:rFonts w:ascii="Arial" w:hAnsi="Arial" w:cs="Arial"/>
          <w:szCs w:val="22"/>
        </w:rPr>
        <w:t xml:space="preserve"> and promoter/enhancer-bound other transcription factors</w:t>
      </w:r>
      <w:r w:rsidRPr="0016769B">
        <w:rPr>
          <w:rFonts w:ascii="Arial" w:hAnsi="Arial" w:cs="Arial"/>
          <w:szCs w:val="22"/>
        </w:rPr>
        <w:t xml:space="preserve">, hGRα interacts with </w:t>
      </w:r>
      <w:r w:rsidR="00CA769C" w:rsidRPr="0016769B">
        <w:rPr>
          <w:rFonts w:ascii="Arial" w:hAnsi="Arial" w:cs="Arial"/>
          <w:szCs w:val="22"/>
        </w:rPr>
        <w:t xml:space="preserve">and attracts </w:t>
      </w:r>
      <w:r w:rsidRPr="0016769B">
        <w:rPr>
          <w:rFonts w:ascii="Arial" w:hAnsi="Arial" w:cs="Arial"/>
          <w:szCs w:val="22"/>
        </w:rPr>
        <w:t>several distinct chromatin remodeling complexes</w:t>
      </w:r>
      <w:r w:rsidR="00781475" w:rsidRPr="0016769B">
        <w:rPr>
          <w:rFonts w:ascii="Arial" w:hAnsi="Arial" w:cs="Arial"/>
          <w:szCs w:val="22"/>
        </w:rPr>
        <w:t xml:space="preserve"> (e.g.,</w:t>
      </w:r>
      <w:r w:rsidRPr="0016769B">
        <w:rPr>
          <w:rFonts w:ascii="Arial" w:hAnsi="Arial" w:cs="Arial"/>
          <w:szCs w:val="22"/>
        </w:rPr>
        <w:t xml:space="preserve"> the mating-type switching/sucrose non-fermenting (SWI/SNF) complex, the vitamin D receptor-interacting protein/thyroid hormone receptor-associated protein (DRIP/TRAP) complex</w:t>
      </w:r>
      <w:r w:rsidR="00117755">
        <w:rPr>
          <w:rFonts w:ascii="Arial" w:hAnsi="Arial" w:cs="Arial"/>
          <w:szCs w:val="22"/>
        </w:rPr>
        <w:t>,</w:t>
      </w:r>
      <w:r w:rsidRPr="0016769B">
        <w:rPr>
          <w:rFonts w:ascii="Arial" w:hAnsi="Arial" w:cs="Arial"/>
          <w:szCs w:val="22"/>
        </w:rPr>
        <w:t xml:space="preserve"> an</w:t>
      </w:r>
      <w:r w:rsidR="00781475" w:rsidRPr="0016769B">
        <w:rPr>
          <w:rFonts w:ascii="Arial" w:hAnsi="Arial" w:cs="Arial"/>
          <w:szCs w:val="22"/>
        </w:rPr>
        <w:t>d</w:t>
      </w:r>
      <w:r w:rsidRPr="0016769B">
        <w:rPr>
          <w:rFonts w:ascii="Arial" w:hAnsi="Arial" w:cs="Arial"/>
          <w:szCs w:val="22"/>
        </w:rPr>
        <w:t xml:space="preserve"> the Mediator (MED) complex</w:t>
      </w:r>
      <w:r w:rsidR="00781475" w:rsidRPr="0016769B">
        <w:rPr>
          <w:rFonts w:ascii="Arial" w:hAnsi="Arial" w:cs="Arial"/>
          <w:szCs w:val="22"/>
        </w:rPr>
        <w:t>) as well as various enzymatic molecules, scaffold proteins</w:t>
      </w:r>
      <w:r w:rsidR="00117755">
        <w:rPr>
          <w:rFonts w:ascii="Arial" w:hAnsi="Arial" w:cs="Arial"/>
          <w:szCs w:val="22"/>
        </w:rPr>
        <w:t>,</w:t>
      </w:r>
      <w:r w:rsidR="00781475" w:rsidRPr="0016769B">
        <w:rPr>
          <w:rFonts w:ascii="Arial" w:hAnsi="Arial" w:cs="Arial"/>
          <w:szCs w:val="22"/>
        </w:rPr>
        <w:t xml:space="preserve"> and long non-coding RNAs</w:t>
      </w:r>
      <w:r w:rsidR="00AF08A1" w:rsidRPr="0016769B">
        <w:rPr>
          <w:rFonts w:ascii="Arial" w:hAnsi="Arial" w:cs="Arial"/>
          <w:szCs w:val="22"/>
        </w:rPr>
        <w:t xml:space="preserve"> (e.g., the steroid receptor RNA coactivator (SRA) and the growth arrest-specific 5 (Gas5)</w:t>
      </w:r>
      <w:r w:rsidR="0013293E" w:rsidRPr="0016769B">
        <w:rPr>
          <w:rFonts w:ascii="Arial" w:hAnsi="Arial" w:cs="Arial"/>
          <w:szCs w:val="22"/>
        </w:rPr>
        <w:t>)</w:t>
      </w:r>
      <w:r w:rsidRPr="0016769B">
        <w:rPr>
          <w:rFonts w:ascii="Arial" w:hAnsi="Arial" w:cs="Arial"/>
          <w:szCs w:val="22"/>
        </w:rPr>
        <w:t xml:space="preserve">, </w:t>
      </w:r>
      <w:r w:rsidR="00CA769C" w:rsidRPr="0016769B">
        <w:rPr>
          <w:rFonts w:ascii="Arial" w:hAnsi="Arial" w:cs="Arial"/>
          <w:szCs w:val="22"/>
        </w:rPr>
        <w:t xml:space="preserve">ultimately </w:t>
      </w:r>
      <w:r w:rsidR="00781475" w:rsidRPr="0016769B">
        <w:rPr>
          <w:rFonts w:ascii="Arial" w:hAnsi="Arial" w:cs="Arial"/>
          <w:szCs w:val="22"/>
        </w:rPr>
        <w:t>forming</w:t>
      </w:r>
      <w:r w:rsidR="00CA769C" w:rsidRPr="0016769B">
        <w:rPr>
          <w:rFonts w:ascii="Arial" w:hAnsi="Arial" w:cs="Arial"/>
          <w:szCs w:val="22"/>
        </w:rPr>
        <w:t xml:space="preserve"> a huge </w:t>
      </w:r>
      <w:r w:rsidR="00D35FE6" w:rsidRPr="0016769B">
        <w:rPr>
          <w:rFonts w:ascii="Arial" w:hAnsi="Arial" w:cs="Arial"/>
          <w:szCs w:val="22"/>
        </w:rPr>
        <w:t xml:space="preserve">transcriptional regulatory </w:t>
      </w:r>
      <w:r w:rsidR="00CA769C" w:rsidRPr="0016769B">
        <w:rPr>
          <w:rFonts w:ascii="Arial" w:hAnsi="Arial" w:cs="Arial"/>
          <w:szCs w:val="22"/>
        </w:rPr>
        <w:t xml:space="preserve">complex for initiating transcription </w:t>
      </w:r>
      <w:r w:rsidR="00781475" w:rsidRPr="0016769B">
        <w:rPr>
          <w:rFonts w:ascii="Arial" w:hAnsi="Arial" w:cs="Arial"/>
          <w:szCs w:val="22"/>
        </w:rPr>
        <w:t xml:space="preserve">of </w:t>
      </w:r>
      <w:r w:rsidR="00AF08A1" w:rsidRPr="0016769B">
        <w:rPr>
          <w:rFonts w:ascii="Arial" w:hAnsi="Arial" w:cs="Arial"/>
          <w:szCs w:val="22"/>
        </w:rPr>
        <w:t xml:space="preserve">the </w:t>
      </w:r>
      <w:r w:rsidR="00781475" w:rsidRPr="0016769B">
        <w:rPr>
          <w:rFonts w:ascii="Arial" w:hAnsi="Arial" w:cs="Arial"/>
          <w:szCs w:val="22"/>
        </w:rPr>
        <w:t xml:space="preserve">downstream coding </w:t>
      </w:r>
      <w:r w:rsidR="001C6503" w:rsidRPr="0016769B">
        <w:rPr>
          <w:rFonts w:ascii="Arial" w:hAnsi="Arial" w:cs="Arial"/>
          <w:szCs w:val="22"/>
        </w:rPr>
        <w:t>sequence</w:t>
      </w:r>
      <w:r w:rsidR="00AF08A1" w:rsidRPr="0016769B">
        <w:rPr>
          <w:rFonts w:ascii="Arial" w:hAnsi="Arial" w:cs="Arial"/>
          <w:szCs w:val="22"/>
        </w:rPr>
        <w:t xml:space="preserve"> </w:t>
      </w:r>
      <w:r w:rsidR="00EA1587" w:rsidRPr="0016769B">
        <w:rPr>
          <w:rFonts w:ascii="Arial" w:hAnsi="Arial" w:cs="Arial"/>
          <w:szCs w:val="22"/>
        </w:rPr>
        <w:t xml:space="preserve">though the attracted RNPII </w:t>
      </w:r>
      <w:r w:rsidR="00252967" w:rsidRPr="0016769B">
        <w:rPr>
          <w:rFonts w:ascii="Arial" w:hAnsi="Arial" w:cs="Arial"/>
          <w:szCs w:val="22"/>
        </w:rPr>
        <w:fldChar w:fldCharType="begin">
          <w:fldData xml:space="preserve">PEVuZE5vdGU+PENpdGU+PEF1dGhvcj5SaWNodGVyPC9BdXRob3I+PFllYXI+MjAyMjwvWWVhcj48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PEVuZE5vdGU+PENpdGU+PEF1dGhvcj5SaWNodGVyPC9BdXRob3I+PFllYXI+MjAyMjwvWWVhcj48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(61-64)</w:t>
      </w:r>
      <w:r w:rsidR="00252967" w:rsidRPr="0016769B">
        <w:rPr>
          <w:rFonts w:ascii="Arial" w:hAnsi="Arial" w:cs="Arial"/>
          <w:szCs w:val="22"/>
        </w:rPr>
        <w:fldChar w:fldCharType="end"/>
      </w:r>
      <w:r w:rsidRPr="0016769B">
        <w:rPr>
          <w:rFonts w:ascii="Arial" w:hAnsi="Arial" w:cs="Arial"/>
          <w:szCs w:val="22"/>
        </w:rPr>
        <w:t xml:space="preserve">. These newly identified functional oligonucleotides exert their transcriptional regulatory </w:t>
      </w:r>
      <w:r w:rsidR="005A5667" w:rsidRPr="0016769B">
        <w:rPr>
          <w:rFonts w:ascii="Arial" w:hAnsi="Arial" w:cs="Arial"/>
          <w:szCs w:val="22"/>
        </w:rPr>
        <w:t>activity</w:t>
      </w:r>
      <w:r w:rsidRPr="0016769B">
        <w:rPr>
          <w:rFonts w:ascii="Arial" w:hAnsi="Arial" w:cs="Arial"/>
          <w:szCs w:val="22"/>
        </w:rPr>
        <w:t xml:space="preserve"> in part by modulating the liquid-liquid phase separation among </w:t>
      </w:r>
      <w:r w:rsidR="00B57609" w:rsidRPr="0016769B">
        <w:rPr>
          <w:rFonts w:ascii="Arial" w:hAnsi="Arial" w:cs="Arial"/>
          <w:szCs w:val="22"/>
        </w:rPr>
        <w:t xml:space="preserve">various </w:t>
      </w:r>
      <w:r w:rsidR="00AF08A1" w:rsidRPr="0016769B">
        <w:rPr>
          <w:rFonts w:ascii="Arial" w:hAnsi="Arial" w:cs="Arial"/>
          <w:szCs w:val="22"/>
        </w:rPr>
        <w:t>proteins in</w:t>
      </w:r>
      <w:r w:rsidR="00B57609" w:rsidRPr="0016769B">
        <w:rPr>
          <w:rFonts w:ascii="Arial" w:hAnsi="Arial" w:cs="Arial"/>
          <w:szCs w:val="22"/>
        </w:rPr>
        <w:t>side</w:t>
      </w:r>
      <w:r w:rsidRPr="0016769B">
        <w:rPr>
          <w:rFonts w:ascii="Arial" w:hAnsi="Arial" w:cs="Arial"/>
          <w:szCs w:val="22"/>
        </w:rPr>
        <w:t xml:space="preserve"> the transcription </w:t>
      </w:r>
      <w:r w:rsidR="001E0880" w:rsidRPr="0016769B">
        <w:rPr>
          <w:rFonts w:ascii="Arial" w:hAnsi="Arial" w:cs="Arial"/>
          <w:szCs w:val="22"/>
        </w:rPr>
        <w:t>regulatory</w:t>
      </w:r>
      <w:r w:rsidRPr="0016769B">
        <w:rPr>
          <w:rFonts w:ascii="Arial" w:hAnsi="Arial" w:cs="Arial"/>
          <w:szCs w:val="22"/>
        </w:rPr>
        <w:t xml:space="preserve"> complex formed on </w:t>
      </w:r>
      <w:r w:rsidR="003E455E" w:rsidRPr="0016769B">
        <w:rPr>
          <w:rFonts w:ascii="Arial" w:hAnsi="Arial" w:cs="Arial"/>
          <w:szCs w:val="22"/>
        </w:rPr>
        <w:t xml:space="preserve">the </w:t>
      </w:r>
      <w:r w:rsidR="00AF08A1" w:rsidRPr="0016769B">
        <w:rPr>
          <w:rFonts w:ascii="Arial" w:hAnsi="Arial" w:cs="Arial"/>
          <w:szCs w:val="22"/>
        </w:rPr>
        <w:t xml:space="preserve">DNA-bound </w:t>
      </w:r>
      <w:r w:rsidRPr="0016769B">
        <w:rPr>
          <w:rFonts w:ascii="Arial" w:hAnsi="Arial" w:cs="Arial"/>
          <w:szCs w:val="22"/>
        </w:rPr>
        <w:t>hGR</w:t>
      </w:r>
      <w:r w:rsidRPr="0016769B">
        <w:rPr>
          <w:rFonts w:ascii="Arial" w:hAnsi="Arial" w:cs="Arial"/>
          <w:szCs w:val="22"/>
        </w:rPr>
        <w:sym w:font="Symbol" w:char="F061"/>
      </w:r>
      <w:r w:rsidRPr="0016769B">
        <w:rPr>
          <w:rFonts w:ascii="Arial" w:hAnsi="Arial" w:cs="Arial"/>
          <w:szCs w:val="22"/>
        </w:rPr>
        <w:t xml:space="preserve"> </w:t>
      </w:r>
      <w:r w:rsidR="00252967" w:rsidRPr="0016769B">
        <w:rPr>
          <w:rFonts w:ascii="Arial" w:hAnsi="Arial" w:cs="Arial"/>
          <w:szCs w:val="22"/>
        </w:rPr>
        <w:fldChar w:fldCharType="begin"/>
      </w:r>
      <w:r w:rsidR="00094DDE" w:rsidRPr="0016769B">
        <w:rPr>
          <w:rFonts w:ascii="Arial" w:hAnsi="Arial" w:cs="Arial"/>
          <w:szCs w:val="22"/>
        </w:rPr>
        <w:instrText xml:space="preserve"> ADDIN EN.CITE &lt;EndNote&gt;&lt;Cite&gt;&lt;Author&gt;Gao&lt;/Author&gt;&lt;Year&gt;2022&lt;/Year&gt;&lt;RecNum&gt;101&lt;/RecNum&gt;&lt;DisplayText&gt;(65)&lt;/DisplayText&gt;&lt;record&gt;&lt;rec-number&gt;101&lt;/rec-number&gt;&lt;foreign-keys&gt;&lt;key app="EN" db-id="rret00t03za5efedfwqppfa0sefrsrvf5epw" timestamp="1709631490"&gt;101&lt;/key&gt;&lt;/foreign-keys&gt;&lt;ref-type name="Journal Article"&gt;17&lt;/ref-type&gt;&lt;contributors&gt;&lt;authors&gt;&lt;author&gt;Gao, Y.&lt;/author&gt;&lt;author&gt;Liu, C.&lt;/author&gt;&lt;author&gt;Wu, T.&lt;/author&gt;&lt;author&gt;Liu, R.&lt;/author&gt;&lt;author&gt;Mao, W.&lt;/author&gt;&lt;author&gt;Gan, X.&lt;/author&gt;&lt;author&gt;Lu, X.&lt;/author&gt;&lt;author&gt;Liu, Y.&lt;/author&gt;&lt;author&gt;Wan, L.&lt;/author&gt;&lt;author&gt;Xu, B.&lt;/author&gt;&lt;author&gt;Chen, M.&lt;/author&gt;&lt;/authors&gt;&lt;/contributors&gt;&lt;auth-address&gt;Surgical Research Center, Institute of Urology, Medical School of Southeast University, Nanjing, Jiangsu, China.&amp;#xD;Department of Urology, Affiliated Zhongda Hospital of Southeast University, Nanjing, Jiangsu, China.&lt;/auth-address&gt;&lt;titles&gt;&lt;title&gt;Current status and perspectives of non-coding RNA and phase separation interactions&lt;/title&gt;&lt;secondary-title&gt;Biosci Trends&lt;/secondary-title&gt;&lt;/titles&gt;&lt;periodical&gt;&lt;full-title&gt;Biosci Trends&lt;/full-title&gt;&lt;/periodical&gt;&lt;pages&gt;330-345&lt;/pages&gt;&lt;volume&gt;16&lt;/volume&gt;&lt;number&gt;5&lt;/number&gt;&lt;edition&gt;20221021&lt;/edition&gt;&lt;keywords&gt;&lt;keyword&gt;*Epigenesis, Genetic&lt;/keyword&gt;&lt;keyword&gt;*RNA, Untranslated/genetics/metabolism&lt;/keyword&gt;&lt;keyword&gt;Gene Expression Regulation&lt;/keyword&gt;&lt;keyword&gt;High-Throughput Nucleotide Sequencing&lt;/keyword&gt;&lt;keyword&gt;genomic stability&lt;/keyword&gt;&lt;keyword&gt;membraneless organelle (MLO)&lt;/keyword&gt;&lt;keyword&gt;phase separation, non-coding RNA (ncRNA)&lt;/keyword&gt;&lt;keyword&gt;stress response&lt;/keyword&gt;&lt;/keywords&gt;&lt;dates&gt;&lt;year&gt;2022&lt;/year&gt;&lt;pub-dates&gt;&lt;date&gt;Nov 20&lt;/date&gt;&lt;/pub-dates&gt;&lt;/dates&gt;&lt;isbn&gt;1881-7815&lt;/isbn&gt;&lt;accession-num&gt;36273890&lt;/accession-num&gt;&lt;urls&gt;&lt;/urls&gt;&lt;electronic-resource-num&gt;10.5582/bst.2022.01304&lt;/electronic-resource-num&gt;&lt;remote-database-provider&gt;NLM&lt;/remote-database-provider&gt;&lt;language&gt;eng&lt;/language&gt;&lt;/record&gt;&lt;/Cite&gt;&lt;/EndNote&gt;</w:instrText>
      </w:r>
      <w:r w:rsidR="00252967" w:rsidRPr="0016769B">
        <w:rPr>
          <w:rFonts w:ascii="Arial" w:hAnsi="Arial" w:cs="Arial"/>
          <w:szCs w:val="22"/>
        </w:rPr>
        <w:fldChar w:fldCharType="separate"/>
      </w:r>
      <w:r w:rsidR="00094DDE" w:rsidRPr="0016769B">
        <w:rPr>
          <w:rFonts w:ascii="Arial" w:hAnsi="Arial" w:cs="Arial"/>
          <w:noProof/>
          <w:szCs w:val="22"/>
        </w:rPr>
        <w:t>(65)</w:t>
      </w:r>
      <w:r w:rsidR="00252967" w:rsidRPr="0016769B">
        <w:rPr>
          <w:rFonts w:ascii="Arial" w:hAnsi="Arial" w:cs="Arial"/>
          <w:szCs w:val="22"/>
        </w:rPr>
        <w:fldChar w:fldCharType="end"/>
      </w:r>
      <w:r w:rsidRPr="0016769B">
        <w:rPr>
          <w:rFonts w:ascii="Arial" w:hAnsi="Arial" w:cs="Arial"/>
          <w:szCs w:val="22"/>
        </w:rPr>
        <w:t xml:space="preserve">. </w:t>
      </w:r>
    </w:p>
    <w:p w14:paraId="529F6B2E" w14:textId="77777777"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p>
    <w:p w14:paraId="48DFAC16" w14:textId="4DF63598" w:rsidR="00344E3A" w:rsidRPr="0016769B" w:rsidRDefault="00E550C3" w:rsidP="0016769B">
      <w:pPr>
        <w:suppressAutoHyphens w:val="0"/>
        <w:autoSpaceDE w:val="0"/>
        <w:autoSpaceDN w:val="0"/>
        <w:adjustRightInd w:val="0"/>
        <w:snapToGrid w:val="0"/>
        <w:spacing w:line="276" w:lineRule="auto"/>
        <w:contextualSpacing/>
        <w:rPr>
          <w:rFonts w:ascii="Arial" w:hAnsi="Arial" w:cs="Arial"/>
          <w:szCs w:val="22"/>
        </w:rPr>
      </w:pPr>
      <w:r w:rsidRPr="0016769B">
        <w:rPr>
          <w:rFonts w:ascii="Arial" w:hAnsi="Arial" w:cs="Arial"/>
          <w:szCs w:val="22"/>
        </w:rPr>
        <w:t xml:space="preserve">Similar to </w:t>
      </w:r>
      <w:r w:rsidR="00A83403" w:rsidRPr="0016769B">
        <w:rPr>
          <w:rFonts w:ascii="Arial" w:hAnsi="Arial" w:cs="Arial"/>
          <w:szCs w:val="22"/>
        </w:rPr>
        <w:t xml:space="preserve">the </w:t>
      </w:r>
      <w:r w:rsidRPr="0016769B">
        <w:rPr>
          <w:rFonts w:ascii="Arial" w:hAnsi="Arial" w:cs="Arial"/>
          <w:szCs w:val="22"/>
        </w:rPr>
        <w:t xml:space="preserve">transcription factors incorporated in the transcriptional regulatory complex </w:t>
      </w:r>
      <w:r w:rsidR="00D82E29" w:rsidRPr="0016769B">
        <w:rPr>
          <w:rFonts w:ascii="Arial" w:hAnsi="Arial" w:cs="Arial"/>
          <w:szCs w:val="22"/>
        </w:rPr>
        <w:t>recruited</w:t>
      </w:r>
      <w:r w:rsidRPr="0016769B">
        <w:rPr>
          <w:rFonts w:ascii="Arial" w:hAnsi="Arial" w:cs="Arial"/>
          <w:szCs w:val="22"/>
        </w:rPr>
        <w:t xml:space="preserve"> </w:t>
      </w:r>
      <w:r w:rsidR="00B57609" w:rsidRPr="0016769B">
        <w:rPr>
          <w:rFonts w:ascii="Arial" w:hAnsi="Arial" w:cs="Arial"/>
          <w:szCs w:val="22"/>
        </w:rPr>
        <w:t>by</w:t>
      </w:r>
      <w:r w:rsidRPr="0016769B">
        <w:rPr>
          <w:rFonts w:ascii="Arial" w:hAnsi="Arial" w:cs="Arial"/>
          <w:szCs w:val="22"/>
        </w:rPr>
        <w:t xml:space="preserve"> GREs-bound hGRα, </w:t>
      </w:r>
      <w:r w:rsidR="00344E3A" w:rsidRPr="0016769B">
        <w:rPr>
          <w:rFonts w:ascii="Arial" w:hAnsi="Arial" w:cs="Arial"/>
          <w:szCs w:val="22"/>
        </w:rPr>
        <w:t xml:space="preserve">liganded hGRα </w:t>
      </w:r>
      <w:r w:rsidRPr="0016769B">
        <w:rPr>
          <w:rFonts w:ascii="Arial" w:hAnsi="Arial" w:cs="Arial"/>
          <w:szCs w:val="22"/>
        </w:rPr>
        <w:t>is also attracted to the transcription</w:t>
      </w:r>
      <w:r w:rsidR="005234C4" w:rsidRPr="0016769B">
        <w:rPr>
          <w:rFonts w:ascii="Arial" w:hAnsi="Arial" w:cs="Arial"/>
          <w:szCs w:val="22"/>
        </w:rPr>
        <w:t xml:space="preserve"> regulatory </w:t>
      </w:r>
      <w:r w:rsidRPr="0016769B">
        <w:rPr>
          <w:rFonts w:ascii="Arial" w:hAnsi="Arial" w:cs="Arial"/>
          <w:szCs w:val="22"/>
        </w:rPr>
        <w:t xml:space="preserve">complex formed </w:t>
      </w:r>
      <w:r w:rsidR="00D82E29" w:rsidRPr="0016769B">
        <w:rPr>
          <w:rFonts w:ascii="Arial" w:hAnsi="Arial" w:cs="Arial"/>
          <w:szCs w:val="22"/>
        </w:rPr>
        <w:t>by</w:t>
      </w:r>
      <w:r w:rsidRPr="0016769B">
        <w:rPr>
          <w:rFonts w:ascii="Arial" w:hAnsi="Arial" w:cs="Arial"/>
          <w:szCs w:val="22"/>
        </w:rPr>
        <w:t xml:space="preserve"> DNA-bound </w:t>
      </w:r>
      <w:r w:rsidR="008B108F" w:rsidRPr="0016769B">
        <w:rPr>
          <w:rFonts w:ascii="Arial" w:hAnsi="Arial" w:cs="Arial"/>
          <w:szCs w:val="22"/>
        </w:rPr>
        <w:t xml:space="preserve">other </w:t>
      </w:r>
      <w:r w:rsidR="00D82E29" w:rsidRPr="0016769B">
        <w:rPr>
          <w:rFonts w:ascii="Arial" w:hAnsi="Arial" w:cs="Arial"/>
          <w:szCs w:val="22"/>
        </w:rPr>
        <w:t xml:space="preserve">transcription </w:t>
      </w:r>
      <w:r w:rsidR="00835416" w:rsidRPr="0016769B">
        <w:rPr>
          <w:rFonts w:ascii="Arial" w:hAnsi="Arial" w:cs="Arial"/>
          <w:szCs w:val="22"/>
        </w:rPr>
        <w:t>factors (</w:t>
      </w:r>
      <w:r w:rsidRPr="0016769B">
        <w:rPr>
          <w:rFonts w:ascii="Arial" w:hAnsi="Arial" w:cs="Arial"/>
          <w:szCs w:val="22"/>
        </w:rPr>
        <w:t>e.g., AP-1, NF-κB, p53, STATs</w:t>
      </w:r>
      <w:r w:rsidR="003D4A3A">
        <w:rPr>
          <w:rFonts w:ascii="Arial" w:hAnsi="Arial" w:cs="Arial"/>
          <w:szCs w:val="22"/>
        </w:rPr>
        <w:t>,</w:t>
      </w:r>
      <w:r w:rsidRPr="0016769B">
        <w:rPr>
          <w:rFonts w:ascii="Arial" w:hAnsi="Arial" w:cs="Arial"/>
          <w:szCs w:val="22"/>
        </w:rPr>
        <w:t xml:space="preserve"> and forkhead transcription factors</w:t>
      </w:r>
      <w:r w:rsidR="00A62273" w:rsidRPr="0016769B">
        <w:rPr>
          <w:rFonts w:ascii="Arial" w:hAnsi="Arial" w:cs="Arial"/>
          <w:szCs w:val="22"/>
        </w:rPr>
        <w:t>: FOXOs</w:t>
      </w:r>
      <w:r w:rsidRPr="0016769B">
        <w:rPr>
          <w:rFonts w:ascii="Arial" w:hAnsi="Arial" w:cs="Arial"/>
          <w:szCs w:val="22"/>
        </w:rPr>
        <w:t>)</w:t>
      </w:r>
      <w:r w:rsidR="00A83403" w:rsidRPr="0016769B">
        <w:rPr>
          <w:rFonts w:ascii="Arial" w:hAnsi="Arial" w:cs="Arial"/>
          <w:szCs w:val="22"/>
        </w:rPr>
        <w:t xml:space="preserve">. This incorporation of hGRα </w:t>
      </w:r>
      <w:r w:rsidR="008B108F" w:rsidRPr="0016769B">
        <w:rPr>
          <w:rFonts w:ascii="Arial" w:hAnsi="Arial" w:cs="Arial"/>
          <w:szCs w:val="22"/>
        </w:rPr>
        <w:t>can be</w:t>
      </w:r>
      <w:r w:rsidR="00A83403" w:rsidRPr="0016769B">
        <w:rPr>
          <w:rFonts w:ascii="Arial" w:hAnsi="Arial" w:cs="Arial"/>
          <w:szCs w:val="22"/>
        </w:rPr>
        <w:t xml:space="preserve"> independent to its physical association </w:t>
      </w:r>
      <w:r w:rsidR="00EA1587" w:rsidRPr="0016769B">
        <w:rPr>
          <w:rFonts w:ascii="Arial" w:hAnsi="Arial" w:cs="Arial"/>
          <w:szCs w:val="22"/>
        </w:rPr>
        <w:t>with DNA</w:t>
      </w:r>
      <w:r w:rsidR="00A83403" w:rsidRPr="0016769B">
        <w:rPr>
          <w:rFonts w:ascii="Arial" w:hAnsi="Arial" w:cs="Arial"/>
          <w:szCs w:val="22"/>
        </w:rPr>
        <w:t xml:space="preserve"> GREs</w:t>
      </w:r>
      <w:r w:rsidRPr="0016769B">
        <w:rPr>
          <w:rFonts w:ascii="Arial" w:hAnsi="Arial" w:cs="Arial"/>
          <w:szCs w:val="22"/>
        </w:rPr>
        <w:t>, an</w:t>
      </w:r>
      <w:r w:rsidR="00A83403" w:rsidRPr="0016769B">
        <w:rPr>
          <w:rFonts w:ascii="Arial" w:hAnsi="Arial" w:cs="Arial"/>
          <w:szCs w:val="22"/>
        </w:rPr>
        <w:t>d</w:t>
      </w:r>
      <w:r w:rsidRPr="0016769B">
        <w:rPr>
          <w:rFonts w:ascii="Arial" w:hAnsi="Arial" w:cs="Arial"/>
          <w:szCs w:val="22"/>
        </w:rPr>
        <w:t xml:space="preserve"> </w:t>
      </w:r>
      <w:r w:rsidR="00A83403" w:rsidRPr="0016769B">
        <w:rPr>
          <w:rFonts w:ascii="Arial" w:hAnsi="Arial" w:cs="Arial"/>
          <w:szCs w:val="22"/>
        </w:rPr>
        <w:t xml:space="preserve">the </w:t>
      </w:r>
      <w:r w:rsidR="00301769" w:rsidRPr="0016769B">
        <w:rPr>
          <w:rFonts w:ascii="Arial" w:hAnsi="Arial" w:cs="Arial"/>
          <w:szCs w:val="22"/>
        </w:rPr>
        <w:t>recruit</w:t>
      </w:r>
      <w:r w:rsidR="00A83403" w:rsidRPr="0016769B">
        <w:rPr>
          <w:rFonts w:ascii="Arial" w:hAnsi="Arial" w:cs="Arial"/>
          <w:szCs w:val="22"/>
        </w:rPr>
        <w:t xml:space="preserve">ed hGRα </w:t>
      </w:r>
      <w:r w:rsidR="00344E3A" w:rsidRPr="0016769B">
        <w:rPr>
          <w:rFonts w:ascii="Arial" w:hAnsi="Arial" w:cs="Arial"/>
          <w:szCs w:val="22"/>
        </w:rPr>
        <w:t>modulate</w:t>
      </w:r>
      <w:r w:rsidR="00A83403" w:rsidRPr="0016769B">
        <w:rPr>
          <w:rFonts w:ascii="Arial" w:hAnsi="Arial" w:cs="Arial"/>
          <w:szCs w:val="22"/>
        </w:rPr>
        <w:t>s</w:t>
      </w:r>
      <w:r w:rsidR="00344E3A" w:rsidRPr="0016769B">
        <w:rPr>
          <w:rFonts w:ascii="Arial" w:hAnsi="Arial" w:cs="Arial"/>
          <w:szCs w:val="22"/>
        </w:rPr>
        <w:t xml:space="preserve"> </w:t>
      </w:r>
      <w:r w:rsidRPr="0016769B">
        <w:rPr>
          <w:rFonts w:ascii="Arial" w:hAnsi="Arial" w:cs="Arial"/>
          <w:szCs w:val="22"/>
        </w:rPr>
        <w:t>t</w:t>
      </w:r>
      <w:r w:rsidR="00A83403" w:rsidRPr="0016769B">
        <w:rPr>
          <w:rFonts w:ascii="Arial" w:hAnsi="Arial" w:cs="Arial"/>
          <w:szCs w:val="22"/>
        </w:rPr>
        <w:t>he</w:t>
      </w:r>
      <w:r w:rsidR="00096795" w:rsidRPr="0016769B">
        <w:rPr>
          <w:rFonts w:ascii="Arial" w:hAnsi="Arial" w:cs="Arial"/>
          <w:szCs w:val="22"/>
        </w:rPr>
        <w:t>ir</w:t>
      </w:r>
      <w:r w:rsidR="00A83403" w:rsidRPr="0016769B">
        <w:rPr>
          <w:rFonts w:ascii="Arial" w:hAnsi="Arial" w:cs="Arial"/>
          <w:szCs w:val="22"/>
        </w:rPr>
        <w:t xml:space="preserve"> </w:t>
      </w:r>
      <w:r w:rsidRPr="0016769B">
        <w:rPr>
          <w:rFonts w:ascii="Arial" w:hAnsi="Arial" w:cs="Arial"/>
          <w:szCs w:val="22"/>
        </w:rPr>
        <w:t xml:space="preserve">transcriptional activity positively or negatively </w:t>
      </w:r>
      <w:r w:rsidR="00252967" w:rsidRPr="00EF1D98">
        <w:rPr>
          <w:rFonts w:ascii="Arial" w:hAnsi="Arial" w:cs="Arial"/>
          <w:szCs w:val="22"/>
        </w:rPr>
        <w:fldChar w:fldCharType="begin">
          <w:fldData xml:space="preserve">PEVuZE5vdGU+PENpdGU+PEF1dGhvcj5OaWNvbGFpZGVzPC9BdXRob3I+PFllYXI+MjAwMDwvWWVh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</w:fldData>
        </w:fldChar>
      </w:r>
      <w:r w:rsidR="00444214" w:rsidRPr="00EF1D98">
        <w:rPr>
          <w:rFonts w:ascii="Arial" w:hAnsi="Arial" w:cs="Arial"/>
          <w:szCs w:val="22"/>
        </w:rPr>
        <w:instrText xml:space="preserve"> ADDIN EN.CITE </w:instrText>
      </w:r>
      <w:r w:rsidR="00444214" w:rsidRPr="00EF1D98">
        <w:rPr>
          <w:rFonts w:ascii="Arial" w:hAnsi="Arial" w:cs="Arial"/>
          <w:szCs w:val="22"/>
        </w:rPr>
        <w:fldChar w:fldCharType="begin">
          <w:fldData xml:space="preserve">PEVuZE5vdGU+PENpdGU+PEF1dGhvcj5OaWNvbGFpZGVzPC9BdXRob3I+PFllYXI+MjAwMDwvWWVh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</w:fldData>
        </w:fldChar>
      </w:r>
      <w:r w:rsidR="00444214" w:rsidRPr="00EF1D98">
        <w:rPr>
          <w:rFonts w:ascii="Arial" w:hAnsi="Arial" w:cs="Arial"/>
          <w:szCs w:val="22"/>
        </w:rPr>
        <w:instrText xml:space="preserve"> ADDIN EN.CITE.DATA </w:instrText>
      </w:r>
      <w:r w:rsidR="00444214" w:rsidRPr="00EF1D98">
        <w:rPr>
          <w:rFonts w:ascii="Arial" w:hAnsi="Arial" w:cs="Arial"/>
          <w:szCs w:val="22"/>
        </w:rPr>
      </w:r>
      <w:r w:rsidR="00444214" w:rsidRPr="00EF1D98">
        <w:rPr>
          <w:rFonts w:ascii="Arial" w:hAnsi="Arial" w:cs="Arial"/>
          <w:szCs w:val="22"/>
        </w:rPr>
        <w:fldChar w:fldCharType="end"/>
      </w:r>
      <w:r w:rsidR="00252967" w:rsidRPr="00EF1D98">
        <w:rPr>
          <w:rFonts w:ascii="Arial" w:hAnsi="Arial" w:cs="Arial"/>
          <w:szCs w:val="22"/>
        </w:rPr>
      </w:r>
      <w:r w:rsidR="00252967" w:rsidRPr="00EF1D98">
        <w:rPr>
          <w:rFonts w:ascii="Arial" w:hAnsi="Arial" w:cs="Arial"/>
          <w:szCs w:val="22"/>
        </w:rPr>
        <w:fldChar w:fldCharType="separate"/>
      </w:r>
      <w:r w:rsidR="00444214" w:rsidRPr="00EF1D98">
        <w:rPr>
          <w:rFonts w:ascii="Arial" w:hAnsi="Arial" w:cs="Arial"/>
          <w:noProof/>
          <w:szCs w:val="22"/>
        </w:rPr>
        <w:t>(15, 66)</w:t>
      </w:r>
      <w:r w:rsidR="00252967" w:rsidRPr="00EF1D98">
        <w:rPr>
          <w:rFonts w:ascii="Arial" w:hAnsi="Arial" w:cs="Arial"/>
          <w:szCs w:val="22"/>
        </w:rPr>
        <w:fldChar w:fldCharType="end"/>
      </w:r>
      <w:r w:rsidR="00344E3A" w:rsidRPr="00EF1D98">
        <w:rPr>
          <w:rFonts w:ascii="Arial" w:hAnsi="Arial" w:cs="Arial"/>
          <w:szCs w:val="22"/>
        </w:rPr>
        <w:t xml:space="preserve"> (Figure 1).</w:t>
      </w:r>
      <w:r w:rsidR="00344E3A" w:rsidRPr="0016769B">
        <w:rPr>
          <w:rFonts w:ascii="Arial" w:hAnsi="Arial" w:cs="Arial"/>
          <w:szCs w:val="22"/>
        </w:rPr>
        <w:t xml:space="preserve"> The interaction between hGRα and these transcription factors are mediated by mutual protein-protein interactions between these </w:t>
      </w:r>
      <w:r w:rsidR="00482C09" w:rsidRPr="0016769B">
        <w:rPr>
          <w:rFonts w:ascii="Arial" w:hAnsi="Arial" w:cs="Arial"/>
          <w:szCs w:val="22"/>
        </w:rPr>
        <w:t>proteins</w:t>
      </w:r>
      <w:r w:rsidR="00344E3A" w:rsidRPr="0016769B">
        <w:rPr>
          <w:rFonts w:ascii="Arial" w:hAnsi="Arial" w:cs="Arial"/>
          <w:szCs w:val="22"/>
        </w:rPr>
        <w:t xml:space="preserve"> or indirectly through bridging </w:t>
      </w:r>
      <w:r w:rsidR="000775DA" w:rsidRPr="0016769B">
        <w:rPr>
          <w:rFonts w:ascii="Arial" w:hAnsi="Arial" w:cs="Arial"/>
          <w:szCs w:val="22"/>
        </w:rPr>
        <w:t>coactivators</w:t>
      </w:r>
      <w:r w:rsidR="00344E3A" w:rsidRPr="0016769B">
        <w:rPr>
          <w:rFonts w:ascii="Arial" w:hAnsi="Arial" w:cs="Arial"/>
          <w:szCs w:val="22"/>
        </w:rPr>
        <w:t xml:space="preserve">, such as p300/CBP and p160-type coactivators </w:t>
      </w:r>
      <w:r w:rsidR="00252967" w:rsidRPr="0016769B">
        <w:rPr>
          <w:rFonts w:ascii="Arial" w:hAnsi="Arial" w:cs="Arial"/>
          <w:szCs w:val="22"/>
        </w:rPr>
        <w:fldChar w:fldCharType="begin">
          <w:fldData xml:space="preserve">PEVuZE5vdGU+PENpdGU+PEF1dGhvcj5OaWNvbGFpZGVzPC9BdXRob3I+PFllYXI+MjAwMDwvWWVh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cywgYXQgTWVtb3JpYWwgVW5pdmVyc2l0eSBvZiBOZXdmb3VuZGxhbmQgaW4gU3QuIEpvaG7igJlz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aGlsZHJlbuKAmXMgSG9zcGl0YWwgTWVkaWNhbCBDZW50ZXIsIERpdmlzaW9uIG9mIEVuZG9jcmlu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</w:fldData>
        </w:fldChar>
      </w:r>
      <w:r w:rsidR="00252967" w:rsidRPr="0016769B">
        <w:rPr>
          <w:rFonts w:ascii="Arial" w:hAnsi="Arial" w:cs="Arial"/>
          <w:szCs w:val="22"/>
        </w:rPr>
        <w:instrText xml:space="preserve"> ADDIN EN.CITE </w:instrText>
      </w:r>
      <w:r w:rsidR="00252967" w:rsidRPr="0016769B">
        <w:rPr>
          <w:rFonts w:ascii="Arial" w:hAnsi="Arial" w:cs="Arial"/>
          <w:szCs w:val="22"/>
        </w:rPr>
        <w:fldChar w:fldCharType="begin">
          <w:fldData xml:space="preserve">PEVuZE5vdGU+PENpdGU+PEF1dGhvcj5OaWNvbGFpZGVzPC9BdXRob3I+PFllYXI+MjAwMDwvWWVh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cywgYXQgTWVtb3JpYWwgVW5pdmVyc2l0eSBvZiBOZXdmb3VuZGxhbmQgaW4gU3QuIEpvaG7igJlz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aGlsZHJlbuKAmXMgSG9zcGl0YWwgTWVkaWNhbCBDZW50ZXIsIERpdmlzaW9uIG9mIEVuZG9jcmlu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</w:fldData>
        </w:fldChar>
      </w:r>
      <w:r w:rsidR="00252967" w:rsidRPr="0016769B">
        <w:rPr>
          <w:rFonts w:ascii="Arial" w:hAnsi="Arial" w:cs="Arial"/>
          <w:szCs w:val="22"/>
        </w:rPr>
        <w:instrText xml:space="preserve"> ADDIN EN.CITE.DATA </w:instrText>
      </w:r>
      <w:r w:rsidR="00252967" w:rsidRPr="0016769B">
        <w:rPr>
          <w:rFonts w:ascii="Arial" w:hAnsi="Arial" w:cs="Arial"/>
          <w:szCs w:val="22"/>
        </w:rPr>
      </w:r>
      <w:r w:rsidR="00252967"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(15)</w:t>
      </w:r>
      <w:r w:rsidR="00252967" w:rsidRPr="0016769B">
        <w:rPr>
          <w:rFonts w:ascii="Arial" w:hAnsi="Arial" w:cs="Arial"/>
          <w:szCs w:val="22"/>
        </w:rPr>
        <w:fldChar w:fldCharType="end"/>
      </w:r>
      <w:r w:rsidR="00344E3A" w:rsidRPr="0016769B">
        <w:rPr>
          <w:rFonts w:ascii="Arial" w:hAnsi="Arial" w:cs="Arial"/>
          <w:szCs w:val="22"/>
        </w:rPr>
        <w:t xml:space="preserve">. This </w:t>
      </w:r>
      <w:r w:rsidR="00096795" w:rsidRPr="0016769B">
        <w:rPr>
          <w:rFonts w:ascii="Arial" w:hAnsi="Arial" w:cs="Arial"/>
          <w:szCs w:val="22"/>
        </w:rPr>
        <w:t xml:space="preserve">GRE-independent </w:t>
      </w:r>
      <w:r w:rsidR="00344E3A" w:rsidRPr="0016769B">
        <w:rPr>
          <w:rFonts w:ascii="Arial" w:hAnsi="Arial" w:cs="Arial"/>
          <w:szCs w:val="22"/>
        </w:rPr>
        <w:t xml:space="preserve">activity </w:t>
      </w:r>
      <w:r w:rsidR="00096795" w:rsidRPr="0016769B">
        <w:rPr>
          <w:rFonts w:ascii="Arial" w:hAnsi="Arial" w:cs="Arial"/>
          <w:szCs w:val="22"/>
        </w:rPr>
        <w:t xml:space="preserve">of hGRα </w:t>
      </w:r>
      <w:r w:rsidR="00344E3A" w:rsidRPr="0016769B">
        <w:rPr>
          <w:rFonts w:ascii="Arial" w:hAnsi="Arial" w:cs="Arial"/>
          <w:szCs w:val="22"/>
        </w:rPr>
        <w:t xml:space="preserve">may be more important than the GRE-mediated one, given that the mice harboring </w:t>
      </w:r>
      <w:r w:rsidR="008936F2" w:rsidRPr="0016769B">
        <w:rPr>
          <w:rFonts w:ascii="Arial" w:hAnsi="Arial" w:cs="Arial"/>
          <w:szCs w:val="22"/>
        </w:rPr>
        <w:t>a</w:t>
      </w:r>
      <w:r w:rsidR="00344E3A" w:rsidRPr="0016769B">
        <w:rPr>
          <w:rFonts w:ascii="Arial" w:hAnsi="Arial" w:cs="Arial"/>
          <w:szCs w:val="22"/>
        </w:rPr>
        <w:t xml:space="preserve"> mutant GR defective in the dimerization surface, and thus, active in protein-protein interaction but inactive in transactivation via tandem GREs, survive and procreate, in contrast to the mice with </w:t>
      </w:r>
      <w:r w:rsidR="00344E3A" w:rsidRPr="0016769B">
        <w:rPr>
          <w:rFonts w:ascii="Arial" w:hAnsi="Arial" w:cs="Arial"/>
          <w:i/>
          <w:szCs w:val="22"/>
        </w:rPr>
        <w:t>Nr3c1</w:t>
      </w:r>
      <w:r w:rsidR="00344E3A" w:rsidRPr="0016769B">
        <w:rPr>
          <w:rFonts w:ascii="Arial" w:hAnsi="Arial" w:cs="Arial"/>
          <w:szCs w:val="22"/>
        </w:rPr>
        <w:t xml:space="preserve"> gene knock-out, which die immediately after birth due to respiratory failure </w:t>
      </w:r>
      <w:r w:rsidR="00252967" w:rsidRPr="0016769B">
        <w:rPr>
          <w:rFonts w:ascii="Arial" w:hAnsi="Arial" w:cs="Arial"/>
          <w:szCs w:val="22"/>
        </w:rPr>
        <w:fldChar w:fldCharType="begin">
          <w:fldData xml:space="preserve">PEVuZE5vdGU+PENpdGU+PEF1dGhvcj5SZWljaGFyZHQ8L0F1dGhvcj48WWVhcj4xOTk4PC9ZZWFy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=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PEVuZE5vdGU+PENpdGU+PEF1dGhvcj5SZWljaGFyZHQ8L0F1dGhvcj48WWVhcj4xOTk4PC9ZZWFy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=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(67)</w:t>
      </w:r>
      <w:r w:rsidR="00252967" w:rsidRPr="0016769B">
        <w:rPr>
          <w:rFonts w:ascii="Arial" w:hAnsi="Arial" w:cs="Arial"/>
          <w:szCs w:val="22"/>
        </w:rPr>
        <w:fldChar w:fldCharType="end"/>
      </w:r>
      <w:r w:rsidR="00344E3A" w:rsidRPr="0016769B">
        <w:rPr>
          <w:rFonts w:ascii="Arial" w:hAnsi="Arial" w:cs="Arial"/>
          <w:szCs w:val="22"/>
        </w:rPr>
        <w:t xml:space="preserve">. Suppression of transactivation of other transcription factors through such protein-protein interactions </w:t>
      </w:r>
      <w:r w:rsidR="000775DA" w:rsidRPr="0016769B">
        <w:rPr>
          <w:rFonts w:ascii="Arial" w:hAnsi="Arial" w:cs="Arial"/>
          <w:szCs w:val="22"/>
        </w:rPr>
        <w:t>appears to</w:t>
      </w:r>
      <w:r w:rsidR="00344E3A" w:rsidRPr="0016769B">
        <w:rPr>
          <w:rFonts w:ascii="Arial" w:hAnsi="Arial" w:cs="Arial"/>
          <w:szCs w:val="22"/>
        </w:rPr>
        <w:t xml:space="preserve"> be important particularly in </w:t>
      </w:r>
      <w:r w:rsidR="00F05A38" w:rsidRPr="0016769B">
        <w:rPr>
          <w:rFonts w:ascii="Arial" w:hAnsi="Arial" w:cs="Arial"/>
          <w:szCs w:val="22"/>
        </w:rPr>
        <w:t xml:space="preserve">the </w:t>
      </w:r>
      <w:r w:rsidR="00344E3A" w:rsidRPr="0016769B">
        <w:rPr>
          <w:rFonts w:ascii="Arial" w:hAnsi="Arial" w:cs="Arial"/>
          <w:szCs w:val="22"/>
        </w:rPr>
        <w:t xml:space="preserve">suppression of immune functions and inflammation by glucocorticoids </w:t>
      </w:r>
      <w:r w:rsidR="00252967" w:rsidRPr="0016769B">
        <w:rPr>
          <w:rFonts w:ascii="Arial" w:hAnsi="Arial" w:cs="Arial"/>
          <w:szCs w:val="22"/>
        </w:rPr>
        <w:fldChar w:fldCharType="begin">
          <w:fldData xml:space="preserve">PEVuZE5vdGU+PENpdGU+PEF1dGhvcj5SZWljaGFyZHQ8L0F1dGhvcj48WWVhcj4yMDAxPC9ZZWFy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PEVuZE5vdGU+PENpdGU+PEF1dGhvcj5SZWljaGFyZHQ8L0F1dGhvcj48WWVhcj4yMDAxPC9ZZWFy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(68-70)</w:t>
      </w:r>
      <w:r w:rsidR="00252967" w:rsidRPr="0016769B">
        <w:rPr>
          <w:rFonts w:ascii="Arial" w:hAnsi="Arial" w:cs="Arial"/>
          <w:szCs w:val="22"/>
        </w:rPr>
        <w:fldChar w:fldCharType="end"/>
      </w:r>
      <w:r w:rsidR="00344E3A" w:rsidRPr="0016769B">
        <w:rPr>
          <w:rFonts w:ascii="Arial" w:hAnsi="Arial" w:cs="Arial"/>
          <w:szCs w:val="22"/>
        </w:rPr>
        <w:t xml:space="preserve">. </w:t>
      </w:r>
    </w:p>
    <w:p w14:paraId="47D9A2CE" w14:textId="77777777"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p>
    <w:p w14:paraId="03479860" w14:textId="77777777" w:rsidR="00344E3A" w:rsidRPr="0016769B" w:rsidRDefault="00344E3A" w:rsidP="0016769B">
      <w:pPr>
        <w:suppressAutoHyphens w:val="0"/>
        <w:autoSpaceDE w:val="0"/>
        <w:autoSpaceDN w:val="0"/>
        <w:adjustRightInd w:val="0"/>
        <w:snapToGrid w:val="0"/>
        <w:spacing w:line="276" w:lineRule="auto"/>
        <w:contextualSpacing/>
        <w:rPr>
          <w:rFonts w:ascii="Arial" w:hAnsi="Arial" w:cs="Arial"/>
          <w:color w:val="231F20"/>
          <w:szCs w:val="22"/>
        </w:rPr>
      </w:pPr>
      <w:r w:rsidRPr="0016769B">
        <w:rPr>
          <w:rFonts w:ascii="Arial" w:hAnsi="Arial" w:cs="Arial"/>
          <w:szCs w:val="22"/>
        </w:rPr>
        <w:t xml:space="preserve">Mounting evidence suggests that glucocorticoids also signal within seconds or minutes. These effects are </w:t>
      </w:r>
      <w:r w:rsidR="006F15CC" w:rsidRPr="0016769B">
        <w:rPr>
          <w:rFonts w:ascii="Arial" w:hAnsi="Arial" w:cs="Arial"/>
          <w:szCs w:val="22"/>
        </w:rPr>
        <w:t>call</w:t>
      </w:r>
      <w:r w:rsidRPr="0016769B">
        <w:rPr>
          <w:rFonts w:ascii="Arial" w:hAnsi="Arial" w:cs="Arial"/>
          <w:szCs w:val="22"/>
        </w:rPr>
        <w:t xml:space="preserve">ed “non-genomic”, since they do not require the transcriptional activity of hGRα </w:t>
      </w:r>
      <w:r w:rsidR="00252967" w:rsidRPr="0016769B">
        <w:rPr>
          <w:rFonts w:ascii="Arial" w:hAnsi="Arial" w:cs="Arial"/>
          <w:szCs w:val="22"/>
        </w:rPr>
        <w:fldChar w:fldCharType="begin">
          <w:fldData xml:space="preserve">PEVuZE5vdGU+PENpdGU+PEF1dGhvcj5OaWNvbGFpZGVzPC9BdXRob3I+PFllYXI+MjAwMDwvWWVh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cywgYXQgTWVtb3JpYWwgVW5pdmVyc2l0eSBvZiBOZXdmb3VuZGxhbmQgaW4gU3QuIEpvaG7igJlz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aGlsZHJlbuKAmXMgSG9zcGl0YWwgTWVkaWNhbCBDZW50ZXIsIERpdmlzaW9uIG9mIEVuZG9jcmlu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</w:fldData>
        </w:fldChar>
      </w:r>
      <w:r w:rsidR="00252967" w:rsidRPr="0016769B">
        <w:rPr>
          <w:rFonts w:ascii="Arial" w:hAnsi="Arial" w:cs="Arial"/>
          <w:szCs w:val="22"/>
        </w:rPr>
        <w:instrText xml:space="preserve"> ADDIN EN.CITE </w:instrText>
      </w:r>
      <w:r w:rsidR="00252967" w:rsidRPr="0016769B">
        <w:rPr>
          <w:rFonts w:ascii="Arial" w:hAnsi="Arial" w:cs="Arial"/>
          <w:szCs w:val="22"/>
        </w:rPr>
        <w:fldChar w:fldCharType="begin">
          <w:fldData xml:space="preserve">PEVuZE5vdGU+PENpdGU+PEF1dGhvcj5OaWNvbGFpZGVzPC9BdXRob3I+PFllYXI+MjAwMDwvWWVh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cywgYXQgTWVtb3JpYWwgVW5pdmVyc2l0eSBvZiBOZXdmb3VuZGxhbmQgaW4gU3QuIEpvaG7igJlz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aGlsZHJlbuKAmXMgSG9zcGl0YWwgTWVkaWNhbCBDZW50ZXIsIERpdmlzaW9uIG9mIEVuZG9jcmlu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</w:fldData>
        </w:fldChar>
      </w:r>
      <w:r w:rsidR="00252967" w:rsidRPr="0016769B">
        <w:rPr>
          <w:rFonts w:ascii="Arial" w:hAnsi="Arial" w:cs="Arial"/>
          <w:szCs w:val="22"/>
        </w:rPr>
        <w:instrText xml:space="preserve"> ADDIN EN.CITE.DATA </w:instrText>
      </w:r>
      <w:r w:rsidR="00252967" w:rsidRPr="0016769B">
        <w:rPr>
          <w:rFonts w:ascii="Arial" w:hAnsi="Arial" w:cs="Arial"/>
          <w:szCs w:val="22"/>
        </w:rPr>
      </w:r>
      <w:r w:rsidR="00252967"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(15)</w:t>
      </w:r>
      <w:r w:rsidR="00252967" w:rsidRPr="0016769B">
        <w:rPr>
          <w:rFonts w:ascii="Arial" w:hAnsi="Arial" w:cs="Arial"/>
          <w:szCs w:val="22"/>
        </w:rPr>
        <w:fldChar w:fldCharType="end"/>
      </w:r>
      <w:r w:rsidRPr="0016769B">
        <w:rPr>
          <w:rFonts w:ascii="Arial" w:hAnsi="Arial" w:cs="Arial"/>
          <w:szCs w:val="22"/>
        </w:rPr>
        <w:t xml:space="preserve">. </w:t>
      </w:r>
      <w:r w:rsidRPr="0016769B">
        <w:rPr>
          <w:rFonts w:ascii="Arial" w:hAnsi="Arial" w:cs="Arial"/>
          <w:color w:val="231F20"/>
          <w:szCs w:val="22"/>
        </w:rPr>
        <w:t xml:space="preserve">Representative examples of these actions are: (i) the immediate suppression of ACTH release from the anterior pituitary </w:t>
      </w:r>
      <w:r w:rsidR="00677714" w:rsidRPr="0016769B">
        <w:rPr>
          <w:rFonts w:ascii="Arial" w:hAnsi="Arial" w:cs="Arial"/>
          <w:color w:val="231F20"/>
          <w:szCs w:val="22"/>
        </w:rPr>
        <w:t xml:space="preserve">gland </w:t>
      </w:r>
      <w:r w:rsidRPr="0016769B">
        <w:rPr>
          <w:rFonts w:ascii="Arial" w:hAnsi="Arial" w:cs="Arial"/>
          <w:color w:val="231F20"/>
          <w:szCs w:val="22"/>
        </w:rPr>
        <w:t xml:space="preserve">by glucocorticoids </w:t>
      </w:r>
      <w:r w:rsidR="00252967" w:rsidRPr="0016769B">
        <w:rPr>
          <w:rFonts w:ascii="Arial" w:hAnsi="Arial" w:cs="Arial"/>
          <w:color w:val="231F20"/>
          <w:szCs w:val="22"/>
        </w:rPr>
        <w:fldChar w:fldCharType="begin">
          <w:fldData xml:space="preserve">PEVuZE5vdGU+PENpdGU+PEF1dGhvcj5IaW56PC9BdXRob3I+PFllYXI+MjAwMDwvWWVhcj48UmVj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</w:fldData>
        </w:fldChar>
      </w:r>
      <w:r w:rsidR="00094DDE" w:rsidRPr="0016769B">
        <w:rPr>
          <w:rFonts w:ascii="Arial" w:hAnsi="Arial" w:cs="Arial"/>
          <w:color w:val="231F20"/>
          <w:szCs w:val="22"/>
        </w:rPr>
        <w:instrText xml:space="preserve"> ADDIN EN.CITE </w:instrText>
      </w:r>
      <w:r w:rsidR="00094DDE" w:rsidRPr="0016769B">
        <w:rPr>
          <w:rFonts w:ascii="Arial" w:hAnsi="Arial" w:cs="Arial"/>
          <w:color w:val="231F20"/>
          <w:szCs w:val="22"/>
        </w:rPr>
        <w:fldChar w:fldCharType="begin">
          <w:fldData xml:space="preserve">PEVuZE5vdGU+PENpdGU+PEF1dGhvcj5IaW56PC9BdXRob3I+PFllYXI+MjAwMDwvWWVhcj48UmVj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</w:fldData>
        </w:fldChar>
      </w:r>
      <w:r w:rsidR="00094DDE" w:rsidRPr="0016769B">
        <w:rPr>
          <w:rFonts w:ascii="Arial" w:hAnsi="Arial" w:cs="Arial"/>
          <w:color w:val="231F20"/>
          <w:szCs w:val="22"/>
        </w:rPr>
        <w:instrText xml:space="preserve"> ADDIN EN.CITE.DATA </w:instrText>
      </w:r>
      <w:r w:rsidR="00094DDE" w:rsidRPr="0016769B">
        <w:rPr>
          <w:rFonts w:ascii="Arial" w:hAnsi="Arial" w:cs="Arial"/>
          <w:color w:val="231F20"/>
          <w:szCs w:val="22"/>
        </w:rPr>
      </w:r>
      <w:r w:rsidR="00094DDE" w:rsidRPr="0016769B">
        <w:rPr>
          <w:rFonts w:ascii="Arial" w:hAnsi="Arial" w:cs="Arial"/>
          <w:color w:val="231F20"/>
          <w:szCs w:val="22"/>
        </w:rPr>
        <w:fldChar w:fldCharType="end"/>
      </w:r>
      <w:r w:rsidR="00252967" w:rsidRPr="0016769B">
        <w:rPr>
          <w:rFonts w:ascii="Arial" w:hAnsi="Arial" w:cs="Arial"/>
          <w:color w:val="231F20"/>
          <w:szCs w:val="22"/>
        </w:rPr>
      </w:r>
      <w:r w:rsidR="00252967" w:rsidRPr="0016769B">
        <w:rPr>
          <w:rFonts w:ascii="Arial" w:hAnsi="Arial" w:cs="Arial"/>
          <w:color w:val="231F20"/>
          <w:szCs w:val="22"/>
        </w:rPr>
        <w:fldChar w:fldCharType="separate"/>
      </w:r>
      <w:r w:rsidR="00094DDE" w:rsidRPr="0016769B">
        <w:rPr>
          <w:rFonts w:ascii="Arial" w:hAnsi="Arial" w:cs="Arial"/>
          <w:noProof/>
          <w:color w:val="231F20"/>
          <w:szCs w:val="22"/>
        </w:rPr>
        <w:t>(71)</w:t>
      </w:r>
      <w:r w:rsidR="00252967" w:rsidRPr="0016769B">
        <w:rPr>
          <w:rFonts w:ascii="Arial" w:hAnsi="Arial" w:cs="Arial"/>
          <w:color w:val="231F20"/>
          <w:szCs w:val="22"/>
        </w:rPr>
        <w:fldChar w:fldCharType="end"/>
      </w:r>
      <w:r w:rsidRPr="0016769B">
        <w:rPr>
          <w:rFonts w:ascii="Arial" w:hAnsi="Arial" w:cs="Arial"/>
          <w:color w:val="231F20"/>
          <w:szCs w:val="22"/>
        </w:rPr>
        <w:t xml:space="preserve">; (ii) the increased frequency </w:t>
      </w:r>
      <w:r w:rsidRPr="0016769B">
        <w:rPr>
          <w:rFonts w:ascii="Arial" w:hAnsi="Arial" w:cs="Arial"/>
          <w:szCs w:val="22"/>
        </w:rPr>
        <w:t xml:space="preserve">of excitatory post-synaptic potentials </w:t>
      </w:r>
      <w:r w:rsidR="008936F2" w:rsidRPr="0016769B">
        <w:rPr>
          <w:rFonts w:ascii="Arial" w:hAnsi="Arial" w:cs="Arial"/>
          <w:szCs w:val="22"/>
        </w:rPr>
        <w:t xml:space="preserve">by glucocorticoids </w:t>
      </w:r>
      <w:r w:rsidRPr="0016769B">
        <w:rPr>
          <w:rFonts w:ascii="Arial" w:hAnsi="Arial" w:cs="Arial"/>
          <w:szCs w:val="22"/>
        </w:rPr>
        <w:t xml:space="preserve">in the </w:t>
      </w:r>
      <w:r w:rsidR="00677714" w:rsidRPr="0016769B">
        <w:rPr>
          <w:rFonts w:ascii="Arial" w:hAnsi="Arial" w:cs="Arial"/>
          <w:szCs w:val="22"/>
        </w:rPr>
        <w:t xml:space="preserve">brain </w:t>
      </w:r>
      <w:r w:rsidRPr="0016769B">
        <w:rPr>
          <w:rFonts w:ascii="Arial" w:hAnsi="Arial" w:cs="Arial"/>
          <w:szCs w:val="22"/>
        </w:rPr>
        <w:t xml:space="preserve">hippocampus </w:t>
      </w:r>
      <w:r w:rsidR="00252967" w:rsidRPr="0016769B">
        <w:rPr>
          <w:rFonts w:ascii="Arial" w:hAnsi="Arial" w:cs="Arial"/>
          <w:szCs w:val="22"/>
        </w:rPr>
        <w:fldChar w:fldCharType="begin">
          <w:fldData xml:space="preserve">PEVuZE5vdGU+PENpdGU+PEF1dGhvcj5LYXJzdDwvQXV0aG9yPjxZZWFyPjIwMDU8L1llYXI+PFJl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PEVuZE5vdGU+PENpdGU+PEF1dGhvcj5LYXJzdDwvQXV0aG9yPjxZZWFyPjIwMDU8L1llYXI+PFJl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(72)</w:t>
      </w:r>
      <w:r w:rsidR="00252967" w:rsidRPr="0016769B">
        <w:rPr>
          <w:rFonts w:ascii="Arial" w:hAnsi="Arial" w:cs="Arial"/>
          <w:szCs w:val="22"/>
        </w:rPr>
        <w:fldChar w:fldCharType="end"/>
      </w:r>
      <w:r w:rsidRPr="0016769B">
        <w:rPr>
          <w:rFonts w:ascii="Arial" w:hAnsi="Arial" w:cs="Arial"/>
          <w:szCs w:val="22"/>
        </w:rPr>
        <w:t xml:space="preserve">; (iii) the cardioprotective role of glucocorticoids through nitric oxide-mediated vasorelaxation </w:t>
      </w:r>
      <w:r w:rsidR="00252967" w:rsidRPr="0016769B">
        <w:rPr>
          <w:rFonts w:ascii="Arial" w:hAnsi="Arial" w:cs="Arial"/>
          <w:szCs w:val="22"/>
        </w:rPr>
        <w:fldChar w:fldCharType="begin">
          <w:fldData xml:space="preserve">PEVuZE5vdGU+PENpdGU+PEF1dGhvcj5IYWZlemktTW9naGFkYW08L0F1dGhvcj48WWVhcj4yMDAy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==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PEVuZE5vdGU+PENpdGU+PEF1dGhvcj5IYWZlemktTW9naGFkYW08L0F1dGhvcj48WWVhcj4yMDAy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==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(73)</w:t>
      </w:r>
      <w:r w:rsidR="00252967" w:rsidRPr="0016769B">
        <w:rPr>
          <w:rFonts w:ascii="Arial" w:hAnsi="Arial" w:cs="Arial"/>
          <w:szCs w:val="22"/>
        </w:rPr>
        <w:fldChar w:fldCharType="end"/>
      </w:r>
      <w:r w:rsidRPr="0016769B">
        <w:rPr>
          <w:rFonts w:ascii="Arial" w:hAnsi="Arial" w:cs="Arial"/>
          <w:szCs w:val="22"/>
        </w:rPr>
        <w:t xml:space="preserve">; and (iv) some immunomodulatory effects </w:t>
      </w:r>
      <w:r w:rsidR="00997F44" w:rsidRPr="0016769B">
        <w:rPr>
          <w:rFonts w:ascii="Arial" w:hAnsi="Arial" w:cs="Arial"/>
          <w:szCs w:val="22"/>
        </w:rPr>
        <w:t xml:space="preserve">of glucocorticoids </w:t>
      </w:r>
      <w:r w:rsidRPr="0016769B">
        <w:rPr>
          <w:rFonts w:ascii="Arial" w:hAnsi="Arial" w:cs="Arial"/>
          <w:szCs w:val="22"/>
        </w:rPr>
        <w:t xml:space="preserve">via </w:t>
      </w:r>
      <w:r w:rsidR="00560A2F" w:rsidRPr="0016769B">
        <w:rPr>
          <w:rFonts w:ascii="Arial" w:hAnsi="Arial" w:cs="Arial"/>
          <w:szCs w:val="22"/>
        </w:rPr>
        <w:t>inhibition</w:t>
      </w:r>
      <w:r w:rsidRPr="0016769B">
        <w:rPr>
          <w:rFonts w:ascii="Arial" w:hAnsi="Arial" w:cs="Arial"/>
          <w:szCs w:val="22"/>
        </w:rPr>
        <w:t xml:space="preserve"> of the T-cell receptor signaling </w:t>
      </w:r>
      <w:r w:rsidR="00252967" w:rsidRPr="0016769B">
        <w:rPr>
          <w:rFonts w:ascii="Arial" w:hAnsi="Arial" w:cs="Arial"/>
          <w:szCs w:val="22"/>
        </w:rPr>
        <w:fldChar w:fldCharType="begin">
          <w:fldData xml:space="preserve">PEVuZE5vdGU+PENpdGU+PEF1dGhvcj5Mw7Z3ZW5iZXJnPC9BdXRob3I+PFllYXI+MjAwNjwvWWVh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PEVuZE5vdGU+PENpdGU+PEF1dGhvcj5Mw7Z3ZW5iZXJnPC9BdXRob3I+PFllYXI+MjAwNjwvWWVh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(74)</w:t>
      </w:r>
      <w:r w:rsidR="00252967" w:rsidRPr="0016769B">
        <w:rPr>
          <w:rFonts w:ascii="Arial" w:hAnsi="Arial" w:cs="Arial"/>
          <w:szCs w:val="22"/>
        </w:rPr>
        <w:fldChar w:fldCharType="end"/>
      </w:r>
      <w:r w:rsidRPr="0016769B">
        <w:rPr>
          <w:rFonts w:ascii="Arial" w:hAnsi="Arial" w:cs="Arial"/>
          <w:szCs w:val="22"/>
        </w:rPr>
        <w:t xml:space="preserve">. Some of the molecular mechanisms underlying these actions of hGRα have been </w:t>
      </w:r>
      <w:r w:rsidR="005836F0" w:rsidRPr="0016769B">
        <w:rPr>
          <w:rFonts w:ascii="Arial" w:hAnsi="Arial" w:cs="Arial"/>
          <w:szCs w:val="22"/>
        </w:rPr>
        <w:t>proposed</w:t>
      </w:r>
      <w:r w:rsidRPr="0016769B">
        <w:rPr>
          <w:rFonts w:ascii="Arial" w:hAnsi="Arial" w:cs="Arial"/>
          <w:szCs w:val="22"/>
        </w:rPr>
        <w:t>. For example, ligand-activated hGRα</w:t>
      </w:r>
      <w:r w:rsidRPr="0016769B">
        <w:rPr>
          <w:rFonts w:ascii="Arial" w:hAnsi="Arial" w:cs="Arial"/>
          <w:color w:val="231F20"/>
          <w:szCs w:val="22"/>
        </w:rPr>
        <w:t xml:space="preserve"> physically interacts with the classic G protein </w:t>
      </w:r>
      <w:r w:rsidRPr="0016769B">
        <w:rPr>
          <w:rFonts w:ascii="Arial" w:hAnsi="Arial" w:cs="Arial"/>
          <w:color w:val="231F20"/>
          <w:szCs w:val="22"/>
        </w:rPr>
        <w:sym w:font="Symbol" w:char="F062"/>
      </w:r>
      <w:r w:rsidRPr="0016769B">
        <w:rPr>
          <w:rFonts w:ascii="Arial" w:hAnsi="Arial" w:cs="Arial"/>
          <w:color w:val="231F20"/>
          <w:szCs w:val="22"/>
        </w:rPr>
        <w:t xml:space="preserve"> </w:t>
      </w:r>
      <w:r w:rsidRPr="0016769B">
        <w:rPr>
          <w:rFonts w:ascii="Arial" w:hAnsi="Arial" w:cs="Arial"/>
          <w:color w:val="231F20"/>
          <w:szCs w:val="22"/>
        </w:rPr>
        <w:lastRenderedPageBreak/>
        <w:t xml:space="preserve">through its NTD, and may modulate the action of G protein-coupled receptors located at the cytoplasmic membrane </w:t>
      </w:r>
      <w:r w:rsidR="00252967" w:rsidRPr="0016769B">
        <w:rPr>
          <w:rFonts w:ascii="Arial" w:hAnsi="Arial" w:cs="Arial"/>
          <w:color w:val="231F20"/>
          <w:szCs w:val="22"/>
        </w:rPr>
        <w:fldChar w:fldCharType="begin">
          <w:fldData xml:space="preserve">PEVuZE5vdGU+PENpdGU+PEF1dGhvcj5LaW5vPC9BdXRob3I+PFllYXI+MjAwNTwvWWVhcj48UmVj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</w:fldData>
        </w:fldChar>
      </w:r>
      <w:r w:rsidR="00252967" w:rsidRPr="0016769B">
        <w:rPr>
          <w:rFonts w:ascii="Arial" w:hAnsi="Arial" w:cs="Arial"/>
          <w:color w:val="231F20"/>
          <w:szCs w:val="22"/>
        </w:rPr>
        <w:instrText xml:space="preserve"> ADDIN EN.CITE </w:instrText>
      </w:r>
      <w:r w:rsidR="00252967" w:rsidRPr="0016769B">
        <w:rPr>
          <w:rFonts w:ascii="Arial" w:hAnsi="Arial" w:cs="Arial"/>
          <w:color w:val="231F20"/>
          <w:szCs w:val="22"/>
        </w:rPr>
        <w:fldChar w:fldCharType="begin">
          <w:fldData xml:space="preserve">PEVuZE5vdGU+PENpdGU+PEF1dGhvcj5LaW5vPC9BdXRob3I+PFllYXI+MjAwNTwvWWVhcj48UmVj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</w:fldData>
        </w:fldChar>
      </w:r>
      <w:r w:rsidR="00252967" w:rsidRPr="0016769B">
        <w:rPr>
          <w:rFonts w:ascii="Arial" w:hAnsi="Arial" w:cs="Arial"/>
          <w:color w:val="231F20"/>
          <w:szCs w:val="22"/>
        </w:rPr>
        <w:instrText xml:space="preserve"> ADDIN EN.CITE.DATA </w:instrText>
      </w:r>
      <w:r w:rsidR="00252967" w:rsidRPr="0016769B">
        <w:rPr>
          <w:rFonts w:ascii="Arial" w:hAnsi="Arial" w:cs="Arial"/>
          <w:color w:val="231F20"/>
          <w:szCs w:val="22"/>
        </w:rPr>
      </w:r>
      <w:r w:rsidR="00252967" w:rsidRPr="0016769B">
        <w:rPr>
          <w:rFonts w:ascii="Arial" w:hAnsi="Arial" w:cs="Arial"/>
          <w:color w:val="231F20"/>
          <w:szCs w:val="22"/>
        </w:rPr>
        <w:fldChar w:fldCharType="end"/>
      </w:r>
      <w:r w:rsidR="00252967" w:rsidRPr="0016769B">
        <w:rPr>
          <w:rFonts w:ascii="Arial" w:hAnsi="Arial" w:cs="Arial"/>
          <w:color w:val="231F20"/>
          <w:szCs w:val="22"/>
        </w:rPr>
      </w:r>
      <w:r w:rsidR="00252967" w:rsidRPr="0016769B">
        <w:rPr>
          <w:rFonts w:ascii="Arial" w:hAnsi="Arial" w:cs="Arial"/>
          <w:color w:val="231F20"/>
          <w:szCs w:val="22"/>
        </w:rPr>
        <w:fldChar w:fldCharType="separate"/>
      </w:r>
      <w:r w:rsidR="00252967" w:rsidRPr="0016769B">
        <w:rPr>
          <w:rFonts w:ascii="Arial" w:hAnsi="Arial" w:cs="Arial"/>
          <w:noProof/>
          <w:color w:val="231F20"/>
          <w:szCs w:val="22"/>
        </w:rPr>
        <w:t>(36)</w:t>
      </w:r>
      <w:r w:rsidR="00252967" w:rsidRPr="0016769B">
        <w:rPr>
          <w:rFonts w:ascii="Arial" w:hAnsi="Arial" w:cs="Arial"/>
          <w:color w:val="231F20"/>
          <w:szCs w:val="22"/>
        </w:rPr>
        <w:fldChar w:fldCharType="end"/>
      </w:r>
      <w:r w:rsidRPr="0016769B">
        <w:rPr>
          <w:rFonts w:ascii="Arial" w:hAnsi="Arial" w:cs="Arial"/>
          <w:color w:val="231F20"/>
          <w:szCs w:val="22"/>
        </w:rPr>
        <w:t xml:space="preserve">. </w:t>
      </w:r>
      <w:r w:rsidRPr="0016769B">
        <w:rPr>
          <w:rFonts w:ascii="Arial" w:hAnsi="Arial" w:cs="Arial"/>
          <w:szCs w:val="22"/>
        </w:rPr>
        <w:t>Recent studies also demonstrated that hGRα influences the activity of kinase-mediated signaling,</w:t>
      </w:r>
      <w:r w:rsidRPr="0016769B">
        <w:rPr>
          <w:rFonts w:ascii="Arial" w:hAnsi="Arial" w:cs="Arial"/>
          <w:color w:val="231F20"/>
          <w:szCs w:val="22"/>
        </w:rPr>
        <w:t xml:space="preserve"> such as of the mitogen-activated protein kinase and the phosphatidylinositol 3-kinase through interacting with their key signaling molecules resid</w:t>
      </w:r>
      <w:r w:rsidR="008B108F" w:rsidRPr="0016769B">
        <w:rPr>
          <w:rFonts w:ascii="Arial" w:hAnsi="Arial" w:cs="Arial"/>
          <w:color w:val="231F20"/>
          <w:szCs w:val="22"/>
        </w:rPr>
        <w:t>ing</w:t>
      </w:r>
      <w:r w:rsidRPr="0016769B">
        <w:rPr>
          <w:rFonts w:ascii="Arial" w:hAnsi="Arial" w:cs="Arial"/>
          <w:color w:val="231F20"/>
          <w:szCs w:val="22"/>
        </w:rPr>
        <w:t xml:space="preserve"> under the cytoplasmic membrane or in the cytoplasm </w:t>
      </w:r>
      <w:r w:rsidR="00252967" w:rsidRPr="00EF1D98">
        <w:rPr>
          <w:rFonts w:ascii="Arial" w:hAnsi="Arial" w:cs="Arial"/>
          <w:color w:val="231F20"/>
          <w:szCs w:val="22"/>
        </w:rPr>
        <w:fldChar w:fldCharType="begin">
          <w:fldData xml:space="preserve">PEVuZE5vdGU+PENpdGU+PEF1dGhvcj5BeXJvbGRpPC9BdXRob3I+PFllYXI+MjAxMjwvWWVhcj48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</w:fldData>
        </w:fldChar>
      </w:r>
      <w:r w:rsidR="00094DDE" w:rsidRPr="00EF1D98">
        <w:rPr>
          <w:rFonts w:ascii="Arial" w:hAnsi="Arial" w:cs="Arial"/>
          <w:color w:val="231F20"/>
          <w:szCs w:val="22"/>
        </w:rPr>
        <w:instrText xml:space="preserve"> ADDIN EN.CITE </w:instrText>
      </w:r>
      <w:r w:rsidR="00094DDE" w:rsidRPr="00EF1D98">
        <w:rPr>
          <w:rFonts w:ascii="Arial" w:hAnsi="Arial" w:cs="Arial"/>
          <w:color w:val="231F20"/>
          <w:szCs w:val="22"/>
        </w:rPr>
        <w:fldChar w:fldCharType="begin">
          <w:fldData xml:space="preserve">PEVuZE5vdGU+PENpdGU+PEF1dGhvcj5BeXJvbGRpPC9BdXRob3I+PFllYXI+MjAxMjwvWWVhcj48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</w:fldData>
        </w:fldChar>
      </w:r>
      <w:r w:rsidR="00094DDE" w:rsidRPr="00EF1D98">
        <w:rPr>
          <w:rFonts w:ascii="Arial" w:hAnsi="Arial" w:cs="Arial"/>
          <w:color w:val="231F20"/>
          <w:szCs w:val="22"/>
        </w:rPr>
        <w:instrText xml:space="preserve"> ADDIN EN.CITE.DATA </w:instrText>
      </w:r>
      <w:r w:rsidR="00094DDE" w:rsidRPr="00EF1D98">
        <w:rPr>
          <w:rFonts w:ascii="Arial" w:hAnsi="Arial" w:cs="Arial"/>
          <w:color w:val="231F20"/>
          <w:szCs w:val="22"/>
        </w:rPr>
      </w:r>
      <w:r w:rsidR="00094DDE" w:rsidRPr="00EF1D98">
        <w:rPr>
          <w:rFonts w:ascii="Arial" w:hAnsi="Arial" w:cs="Arial"/>
          <w:color w:val="231F20"/>
          <w:szCs w:val="22"/>
        </w:rPr>
        <w:fldChar w:fldCharType="end"/>
      </w:r>
      <w:r w:rsidR="00252967" w:rsidRPr="00EF1D98">
        <w:rPr>
          <w:rFonts w:ascii="Arial" w:hAnsi="Arial" w:cs="Arial"/>
          <w:color w:val="231F20"/>
          <w:szCs w:val="22"/>
        </w:rPr>
      </w:r>
      <w:r w:rsidR="00252967" w:rsidRPr="00EF1D98">
        <w:rPr>
          <w:rFonts w:ascii="Arial" w:hAnsi="Arial" w:cs="Arial"/>
          <w:color w:val="231F20"/>
          <w:szCs w:val="22"/>
        </w:rPr>
        <w:fldChar w:fldCharType="separate"/>
      </w:r>
      <w:r w:rsidR="00094DDE" w:rsidRPr="00EF1D98">
        <w:rPr>
          <w:rFonts w:ascii="Arial" w:hAnsi="Arial" w:cs="Arial"/>
          <w:noProof/>
          <w:color w:val="231F20"/>
          <w:szCs w:val="22"/>
        </w:rPr>
        <w:t>(71-75)</w:t>
      </w:r>
      <w:r w:rsidR="00252967" w:rsidRPr="00EF1D98">
        <w:rPr>
          <w:rFonts w:ascii="Arial" w:hAnsi="Arial" w:cs="Arial"/>
          <w:color w:val="231F20"/>
          <w:szCs w:val="22"/>
        </w:rPr>
        <w:fldChar w:fldCharType="end"/>
      </w:r>
      <w:r w:rsidRPr="00EF1D98">
        <w:rPr>
          <w:rFonts w:ascii="Arial" w:hAnsi="Arial" w:cs="Arial"/>
          <w:color w:val="231F20"/>
          <w:szCs w:val="22"/>
        </w:rPr>
        <w:t xml:space="preserve"> </w:t>
      </w:r>
      <w:r w:rsidRPr="00EF1D98">
        <w:rPr>
          <w:rFonts w:ascii="Arial" w:hAnsi="Arial" w:cs="Arial"/>
          <w:szCs w:val="22"/>
        </w:rPr>
        <w:t>(Figure 1)</w:t>
      </w:r>
      <w:r w:rsidRPr="00EF1D98">
        <w:rPr>
          <w:rFonts w:ascii="Arial" w:hAnsi="Arial" w:cs="Arial"/>
          <w:color w:val="231F20"/>
          <w:szCs w:val="22"/>
        </w:rPr>
        <w:t>.</w:t>
      </w:r>
      <w:r w:rsidRPr="0016769B">
        <w:rPr>
          <w:rFonts w:ascii="Arial" w:hAnsi="Arial" w:cs="Arial"/>
          <w:color w:val="231F20"/>
          <w:szCs w:val="22"/>
        </w:rPr>
        <w:t xml:space="preserve"> </w:t>
      </w:r>
    </w:p>
    <w:p w14:paraId="6CAD3EB0" w14:textId="77777777"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p>
    <w:p w14:paraId="4D4ADF66" w14:textId="7972E9EC" w:rsidR="00344E3A" w:rsidRPr="0016769B" w:rsidRDefault="00997F44" w:rsidP="0016769B">
      <w:pPr>
        <w:suppressAutoHyphens w:val="0"/>
        <w:autoSpaceDE w:val="0"/>
        <w:autoSpaceDN w:val="0"/>
        <w:adjustRightInd w:val="0"/>
        <w:snapToGrid w:val="0"/>
        <w:spacing w:line="276" w:lineRule="auto"/>
        <w:contextualSpacing/>
        <w:rPr>
          <w:rFonts w:ascii="Arial" w:hAnsi="Arial" w:cs="Arial"/>
          <w:szCs w:val="22"/>
        </w:rPr>
      </w:pPr>
      <w:r w:rsidRPr="0016769B">
        <w:rPr>
          <w:rFonts w:ascii="Arial" w:hAnsi="Arial" w:cs="Arial"/>
          <w:szCs w:val="22"/>
        </w:rPr>
        <w:t>These</w:t>
      </w:r>
      <w:r w:rsidR="00344E3A" w:rsidRPr="0016769B">
        <w:rPr>
          <w:rFonts w:ascii="Arial" w:hAnsi="Arial" w:cs="Arial"/>
          <w:szCs w:val="22"/>
        </w:rPr>
        <w:t xml:space="preserve"> non-genomic </w:t>
      </w:r>
      <w:r w:rsidR="002E731E" w:rsidRPr="0016769B">
        <w:rPr>
          <w:rFonts w:ascii="Arial" w:hAnsi="Arial" w:cs="Arial"/>
          <w:szCs w:val="22"/>
        </w:rPr>
        <w:t>effect</w:t>
      </w:r>
      <w:r w:rsidR="00344E3A" w:rsidRPr="0016769B">
        <w:rPr>
          <w:rFonts w:ascii="Arial" w:hAnsi="Arial" w:cs="Arial"/>
          <w:szCs w:val="22"/>
        </w:rPr>
        <w:t xml:space="preserve">s of hGRα modulate </w:t>
      </w:r>
      <w:r w:rsidR="002E731E" w:rsidRPr="0016769B">
        <w:rPr>
          <w:rFonts w:ascii="Arial" w:hAnsi="Arial" w:cs="Arial"/>
          <w:szCs w:val="22"/>
        </w:rPr>
        <w:t xml:space="preserve">the action of </w:t>
      </w:r>
      <w:r w:rsidRPr="0016769B">
        <w:rPr>
          <w:rFonts w:ascii="Arial" w:hAnsi="Arial" w:cs="Arial"/>
          <w:szCs w:val="22"/>
        </w:rPr>
        <w:t xml:space="preserve">some </w:t>
      </w:r>
      <w:r w:rsidR="00344E3A" w:rsidRPr="0016769B">
        <w:rPr>
          <w:rFonts w:ascii="Arial" w:hAnsi="Arial" w:cs="Arial"/>
          <w:szCs w:val="22"/>
        </w:rPr>
        <w:t xml:space="preserve">intracellular signaling pathways, </w:t>
      </w:r>
      <w:r w:rsidRPr="0016769B">
        <w:rPr>
          <w:rFonts w:ascii="Arial" w:hAnsi="Arial" w:cs="Arial"/>
          <w:szCs w:val="22"/>
        </w:rPr>
        <w:t>whereas the latter</w:t>
      </w:r>
      <w:r w:rsidR="00344E3A" w:rsidRPr="0016769B">
        <w:rPr>
          <w:rFonts w:ascii="Arial" w:hAnsi="Arial" w:cs="Arial"/>
          <w:szCs w:val="22"/>
        </w:rPr>
        <w:t xml:space="preserve"> can influence the activity of hGRα through post-translational modifications (PTMs) of this receptor protein. Such PTMs include phosphorylation, ubiquitination, acetylation</w:t>
      </w:r>
      <w:r w:rsidR="003D4A3A">
        <w:rPr>
          <w:rFonts w:ascii="Arial" w:hAnsi="Arial" w:cs="Arial"/>
          <w:szCs w:val="22"/>
        </w:rPr>
        <w:t>,</w:t>
      </w:r>
      <w:r w:rsidR="00344E3A" w:rsidRPr="0016769B">
        <w:rPr>
          <w:rFonts w:ascii="Arial" w:hAnsi="Arial" w:cs="Arial"/>
          <w:szCs w:val="22"/>
        </w:rPr>
        <w:t xml:space="preserve"> and sumoylation </w:t>
      </w:r>
      <w:r w:rsidR="00252967" w:rsidRPr="0016769B">
        <w:rPr>
          <w:rFonts w:ascii="Arial" w:hAnsi="Arial" w:cs="Arial"/>
          <w:szCs w:val="22"/>
        </w:rPr>
        <w:fldChar w:fldCharType="begin">
          <w:fldData xml:space="preserve">PEVuZE5vdGU+PENpdGU+PEF1dGhvcj5OaWNvbGFpZGVzPC9BdXRob3I+PFllYXI+MjAwMDwvWWVh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cywgYXQgTWVtb3JpYWwgVW5pdmVyc2l0eSBvZiBOZXdmb3VuZGxhbmQgaW4gU3QuIEpvaG7igJlz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aGlsZHJlbuKAmXMgSG9zcGl0YWwgTWVkaWNhbCBDZW50ZXIsIERpdmlzaW9uIG9mIEVuZG9jcmlu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</w:fldData>
        </w:fldChar>
      </w:r>
      <w:r w:rsidR="00252967" w:rsidRPr="0016769B">
        <w:rPr>
          <w:rFonts w:ascii="Arial" w:hAnsi="Arial" w:cs="Arial"/>
          <w:szCs w:val="22"/>
        </w:rPr>
        <w:instrText xml:space="preserve"> ADDIN EN.CITE </w:instrText>
      </w:r>
      <w:r w:rsidR="00252967" w:rsidRPr="0016769B">
        <w:rPr>
          <w:rFonts w:ascii="Arial" w:hAnsi="Arial" w:cs="Arial"/>
          <w:szCs w:val="22"/>
        </w:rPr>
        <w:fldChar w:fldCharType="begin">
          <w:fldData xml:space="preserve">PEVuZE5vdGU+PENpdGU+PEF1dGhvcj5OaWNvbGFpZGVzPC9BdXRob3I+PFllYXI+MjAwMDwvWWVh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cywgYXQgTWVtb3JpYWwgVW5pdmVyc2l0eSBvZiBOZXdmb3VuZGxhbmQgaW4gU3QuIEpvaG7igJlz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aGlsZHJlbuKAmXMgSG9zcGl0YWwgTWVkaWNhbCBDZW50ZXIsIERpdmlzaW9uIG9mIEVuZG9jcmlu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</w:fldData>
        </w:fldChar>
      </w:r>
      <w:r w:rsidR="00252967" w:rsidRPr="0016769B">
        <w:rPr>
          <w:rFonts w:ascii="Arial" w:hAnsi="Arial" w:cs="Arial"/>
          <w:szCs w:val="22"/>
        </w:rPr>
        <w:instrText xml:space="preserve"> ADDIN EN.CITE.DATA </w:instrText>
      </w:r>
      <w:r w:rsidR="00252967" w:rsidRPr="0016769B">
        <w:rPr>
          <w:rFonts w:ascii="Arial" w:hAnsi="Arial" w:cs="Arial"/>
          <w:szCs w:val="22"/>
        </w:rPr>
      </w:r>
      <w:r w:rsidR="00252967"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(15)</w:t>
      </w:r>
      <w:r w:rsidR="00252967" w:rsidRPr="0016769B">
        <w:rPr>
          <w:rFonts w:ascii="Arial" w:hAnsi="Arial" w:cs="Arial"/>
          <w:szCs w:val="22"/>
        </w:rPr>
        <w:fldChar w:fldCharType="end"/>
      </w:r>
      <w:r w:rsidR="00344E3A" w:rsidRPr="0016769B">
        <w:rPr>
          <w:rFonts w:ascii="Arial" w:hAnsi="Arial" w:cs="Arial"/>
          <w:szCs w:val="22"/>
        </w:rPr>
        <w:t xml:space="preserve">. These covalent changes may </w:t>
      </w:r>
      <w:r w:rsidR="001366D8" w:rsidRPr="0016769B">
        <w:rPr>
          <w:rFonts w:ascii="Arial" w:hAnsi="Arial" w:cs="Arial"/>
          <w:szCs w:val="22"/>
        </w:rPr>
        <w:t xml:space="preserve">influence </w:t>
      </w:r>
      <w:r w:rsidR="00344E3A" w:rsidRPr="0016769B">
        <w:rPr>
          <w:rFonts w:ascii="Arial" w:hAnsi="Arial" w:cs="Arial"/>
          <w:szCs w:val="22"/>
        </w:rPr>
        <w:t>receptor stability, subcellular localization, as well as its interaction with other proteins including transcription factors</w:t>
      </w:r>
      <w:r w:rsidR="00504D28" w:rsidRPr="0016769B">
        <w:rPr>
          <w:rFonts w:ascii="Arial" w:hAnsi="Arial" w:cs="Arial"/>
          <w:szCs w:val="22"/>
        </w:rPr>
        <w:t xml:space="preserve"> and transcriptional cofactors/</w:t>
      </w:r>
      <w:r w:rsidR="00344E3A" w:rsidRPr="0016769B">
        <w:rPr>
          <w:rFonts w:ascii="Arial" w:hAnsi="Arial" w:cs="Arial"/>
          <w:szCs w:val="22"/>
        </w:rPr>
        <w:t xml:space="preserve">regulators </w:t>
      </w:r>
      <w:r w:rsidR="00252967" w:rsidRPr="0016769B">
        <w:rPr>
          <w:rFonts w:ascii="Arial" w:hAnsi="Arial" w:cs="Arial"/>
          <w:szCs w:val="22"/>
        </w:rPr>
        <w:fldChar w:fldCharType="begin"/>
      </w:r>
      <w:r w:rsidR="00252967" w:rsidRPr="0016769B">
        <w:rPr>
          <w:rFonts w:ascii="Arial" w:hAnsi="Arial" w:cs="Arial"/>
          <w:szCs w:val="22"/>
        </w:rPr>
        <w:instrText xml:space="preserve"> ADDIN EN.CITE &lt;EndNote&gt;&lt;Cite&gt;&lt;Author&gt;Nicolaides&lt;/Author&gt;&lt;Year&gt;2010&lt;/Year&gt;&lt;RecNum&gt;53&lt;/RecNum&gt;&lt;DisplayText&gt;(10)&lt;/DisplayText&gt;&lt;record&gt;&lt;rec-number&gt;53&lt;/rec-number&gt;&lt;foreign-keys&gt;&lt;key app="EN" db-id="rret00t03za5efedfwqppfa0sefrsrvf5epw" timestamp="1709522392"&gt;53&lt;/key&gt;&lt;/foreign-keys&gt;&lt;ref-type name="Journal Article"&gt;17&lt;/ref-type&gt;&lt;contributors&gt;&lt;authors&gt;&lt;author&gt;Nicolaides, N. C.&lt;/author&gt;&lt;author&gt;Galata, Z.&lt;/author&gt;&lt;author&gt;Kino, T.&lt;/author&gt;&lt;author&gt;Chrousos, G. P.&lt;/author&gt;&lt;author&gt;Charmandari, E.&lt;/author&gt;&lt;/authors&gt;&lt;/contributors&gt;&lt;auth-address&gt;Division of Endocrinology and Metabolism, Clinical Research Center, Biomedical Research Foundation of the Academy of Athens, 11527, Athens, Greece.&lt;/auth-address&gt;&lt;titles&gt;&lt;title&gt;The human glucocorticoid receptor: molecular basis of biologic function&lt;/title&gt;&lt;secondary-title&gt;Steroids&lt;/secondary-title&gt;&lt;/titles&gt;&lt;periodical&gt;&lt;full-title&gt;Steroids&lt;/full-title&gt;&lt;/periodical&gt;&lt;pages&gt;1-12&lt;/pages&gt;&lt;volume&gt;75&lt;/volume&gt;&lt;number&gt;1&lt;/number&gt;&lt;edition&gt;20091007&lt;/edition&gt;&lt;keywords&gt;&lt;keyword&gt;Drug Resistance/genetics&lt;/keyword&gt;&lt;keyword&gt;Gene Expression Regulation&lt;/keyword&gt;&lt;keyword&gt;Glucocorticoids/metabolism/pharmacology&lt;/keyword&gt;&lt;keyword&gt;Humans&lt;/keyword&gt;&lt;keyword&gt;*Mutation&lt;/keyword&gt;&lt;keyword&gt;Protein Processing, Post-Translational&lt;/keyword&gt;&lt;keyword&gt;Protein Structure, Tertiary&lt;/keyword&gt;&lt;keyword&gt;Receptors, Glucocorticoid/chemistry/*genetics/*metabolism&lt;/keyword&gt;&lt;keyword&gt;Response Elements/*genetics&lt;/keyword&gt;&lt;/keywords&gt;&lt;dates&gt;&lt;year&gt;2010&lt;/year&gt;&lt;pub-dates&gt;&lt;date&gt;Jan&lt;/date&gt;&lt;/pub-dates&gt;&lt;/dates&gt;&lt;isbn&gt;0039-128X (Print)&amp;#xD;0039-128x&lt;/isbn&gt;&lt;accession-num&gt;19818358&lt;/accession-num&gt;&lt;urls&gt;&lt;/urls&gt;&lt;custom2&gt;PMC2813911&lt;/custom2&gt;&lt;custom6&gt;NIHMS161375&lt;/custom6&gt;&lt;electronic-resource-num&gt;10.1016/j.steroids.2009.09.002&lt;/electronic-resource-num&gt;&lt;remote-database-provider&gt;NLM&lt;/remote-database-provider&gt;&lt;language&gt;eng&lt;/language&gt;&lt;/record&gt;&lt;/Cite&gt;&lt;/EndNote&gt;</w:instrText>
      </w:r>
      <w:r w:rsidR="00252967" w:rsidRPr="0016769B">
        <w:rPr>
          <w:rFonts w:ascii="Arial" w:hAnsi="Arial" w:cs="Arial"/>
          <w:szCs w:val="22"/>
        </w:rPr>
        <w:fldChar w:fldCharType="separate"/>
      </w:r>
      <w:r w:rsidR="00252967" w:rsidRPr="0016769B">
        <w:rPr>
          <w:rFonts w:ascii="Arial" w:hAnsi="Arial" w:cs="Arial"/>
          <w:noProof/>
          <w:szCs w:val="22"/>
        </w:rPr>
        <w:t>(10)</w:t>
      </w:r>
      <w:r w:rsidR="00252967" w:rsidRPr="0016769B">
        <w:rPr>
          <w:rFonts w:ascii="Arial" w:hAnsi="Arial" w:cs="Arial"/>
          <w:szCs w:val="22"/>
        </w:rPr>
        <w:fldChar w:fldCharType="end"/>
      </w:r>
      <w:r w:rsidR="00344E3A" w:rsidRPr="0016769B">
        <w:rPr>
          <w:rFonts w:ascii="Arial" w:hAnsi="Arial" w:cs="Arial"/>
          <w:szCs w:val="22"/>
        </w:rPr>
        <w:t xml:space="preserve">. Thus, enzymes catalyzing these PTMs act as molecular effectors of their upstream </w:t>
      </w:r>
      <w:r w:rsidR="007330FD" w:rsidRPr="0016769B">
        <w:rPr>
          <w:rFonts w:ascii="Arial" w:hAnsi="Arial" w:cs="Arial"/>
          <w:szCs w:val="22"/>
        </w:rPr>
        <w:t xml:space="preserve">intracellular </w:t>
      </w:r>
      <w:r w:rsidR="00344E3A" w:rsidRPr="0016769B">
        <w:rPr>
          <w:rFonts w:ascii="Arial" w:hAnsi="Arial" w:cs="Arial"/>
          <w:szCs w:val="22"/>
        </w:rPr>
        <w:t>signaling pathways for modulating</w:t>
      </w:r>
      <w:r w:rsidR="006072F1" w:rsidRPr="0016769B">
        <w:rPr>
          <w:rFonts w:ascii="Arial" w:hAnsi="Arial" w:cs="Arial"/>
          <w:szCs w:val="22"/>
        </w:rPr>
        <w:t xml:space="preserve"> the </w:t>
      </w:r>
      <w:r w:rsidR="00344E3A" w:rsidRPr="0016769B">
        <w:rPr>
          <w:rFonts w:ascii="Arial" w:hAnsi="Arial" w:cs="Arial"/>
          <w:szCs w:val="22"/>
          <w:lang w:eastAsia="ja-JP"/>
        </w:rPr>
        <w:t>b</w:t>
      </w:r>
      <w:r w:rsidR="00344E3A" w:rsidRPr="0016769B">
        <w:rPr>
          <w:rFonts w:ascii="Arial" w:hAnsi="Arial" w:cs="Arial"/>
          <w:szCs w:val="22"/>
        </w:rPr>
        <w:t>iologic effect</w:t>
      </w:r>
      <w:r w:rsidR="00677714" w:rsidRPr="0016769B">
        <w:rPr>
          <w:rFonts w:ascii="Arial" w:hAnsi="Arial" w:cs="Arial"/>
          <w:szCs w:val="22"/>
        </w:rPr>
        <w:t>s</w:t>
      </w:r>
      <w:r w:rsidR="00344E3A" w:rsidRPr="0016769B">
        <w:rPr>
          <w:rFonts w:ascii="Arial" w:hAnsi="Arial" w:cs="Arial"/>
          <w:szCs w:val="22"/>
        </w:rPr>
        <w:t xml:space="preserve"> of glucocorticoids by targeting the hGR</w:t>
      </w:r>
      <w:r w:rsidR="00344E3A" w:rsidRPr="0016769B">
        <w:rPr>
          <w:rFonts w:ascii="Arial" w:hAnsi="Arial" w:cs="Arial"/>
          <w:szCs w:val="22"/>
        </w:rPr>
        <w:sym w:font="Symbol" w:char="F061"/>
      </w:r>
      <w:r w:rsidR="00344E3A" w:rsidRPr="0016769B">
        <w:rPr>
          <w:rFonts w:ascii="Arial" w:hAnsi="Arial" w:cs="Arial"/>
          <w:szCs w:val="22"/>
        </w:rPr>
        <w:t xml:space="preserve"> protein.</w:t>
      </w:r>
    </w:p>
    <w:p w14:paraId="4C692764" w14:textId="77777777"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p>
    <w:p w14:paraId="79191146" w14:textId="77777777" w:rsidR="00344E3A" w:rsidRPr="0016769B" w:rsidRDefault="00FD6E3F" w:rsidP="0016769B">
      <w:pPr>
        <w:suppressAutoHyphens w:val="0"/>
        <w:autoSpaceDE w:val="0"/>
        <w:autoSpaceDN w:val="0"/>
        <w:adjustRightInd w:val="0"/>
        <w:snapToGrid w:val="0"/>
        <w:spacing w:line="276" w:lineRule="auto"/>
        <w:contextualSpacing/>
        <w:rPr>
          <w:rFonts w:ascii="Arial" w:hAnsi="Arial" w:cs="Arial"/>
          <w:szCs w:val="22"/>
        </w:rPr>
      </w:pPr>
      <w:r w:rsidRPr="0016769B">
        <w:rPr>
          <w:rFonts w:ascii="Arial" w:hAnsi="Arial" w:cs="Arial"/>
          <w:szCs w:val="22"/>
        </w:rPr>
        <w:t xml:space="preserve">In addition to </w:t>
      </w:r>
      <w:r w:rsidR="007615EC" w:rsidRPr="0016769B">
        <w:rPr>
          <w:rFonts w:ascii="Arial" w:hAnsi="Arial" w:cs="Arial"/>
          <w:szCs w:val="22"/>
        </w:rPr>
        <w:t xml:space="preserve">the </w:t>
      </w:r>
      <w:r w:rsidRPr="0016769B">
        <w:rPr>
          <w:rFonts w:ascii="Arial" w:hAnsi="Arial" w:cs="Arial"/>
          <w:szCs w:val="22"/>
        </w:rPr>
        <w:t>above-explained diverse actions</w:t>
      </w:r>
      <w:r w:rsidR="00344E3A" w:rsidRPr="0016769B">
        <w:rPr>
          <w:rFonts w:ascii="Arial" w:hAnsi="Arial" w:cs="Arial"/>
          <w:szCs w:val="22"/>
        </w:rPr>
        <w:t xml:space="preserve">, glucocorticoids can modulate expression of </w:t>
      </w:r>
      <w:r w:rsidR="008B108F" w:rsidRPr="0016769B">
        <w:rPr>
          <w:rFonts w:ascii="Arial" w:hAnsi="Arial" w:cs="Arial"/>
          <w:szCs w:val="22"/>
        </w:rPr>
        <w:t xml:space="preserve">the </w:t>
      </w:r>
      <w:r w:rsidR="00344E3A" w:rsidRPr="0016769B">
        <w:rPr>
          <w:rFonts w:ascii="Arial" w:hAnsi="Arial" w:cs="Arial"/>
          <w:szCs w:val="22"/>
        </w:rPr>
        <w:t xml:space="preserve">mitochondrial genes by translocating </w:t>
      </w:r>
      <w:r w:rsidR="0093254B" w:rsidRPr="0016769B">
        <w:rPr>
          <w:rFonts w:ascii="Arial" w:hAnsi="Arial" w:cs="Arial"/>
          <w:szCs w:val="22"/>
        </w:rPr>
        <w:t>in</w:t>
      </w:r>
      <w:r w:rsidR="00344E3A" w:rsidRPr="0016769B">
        <w:rPr>
          <w:rFonts w:ascii="Arial" w:hAnsi="Arial" w:cs="Arial"/>
          <w:szCs w:val="22"/>
        </w:rPr>
        <w:t>to th</w:t>
      </w:r>
      <w:r w:rsidR="0040617C" w:rsidRPr="0016769B">
        <w:rPr>
          <w:rFonts w:ascii="Arial" w:hAnsi="Arial" w:cs="Arial"/>
          <w:szCs w:val="22"/>
        </w:rPr>
        <w:t>is cytoplasmic organell</w:t>
      </w:r>
      <w:r w:rsidR="0093254B" w:rsidRPr="0016769B">
        <w:rPr>
          <w:rFonts w:ascii="Arial" w:hAnsi="Arial" w:cs="Arial"/>
          <w:szCs w:val="22"/>
        </w:rPr>
        <w:t>e</w:t>
      </w:r>
      <w:r w:rsidR="00344E3A" w:rsidRPr="0016769B">
        <w:rPr>
          <w:rFonts w:ascii="Arial" w:hAnsi="Arial" w:cs="Arial"/>
          <w:szCs w:val="22"/>
        </w:rPr>
        <w:t>, and by binding to the classic GREs</w:t>
      </w:r>
      <w:r w:rsidR="008B0B01" w:rsidRPr="0016769B">
        <w:rPr>
          <w:rFonts w:ascii="Arial" w:hAnsi="Arial" w:cs="Arial"/>
          <w:szCs w:val="22"/>
        </w:rPr>
        <w:t xml:space="preserve"> located</w:t>
      </w:r>
      <w:r w:rsidR="00344E3A" w:rsidRPr="0016769B">
        <w:rPr>
          <w:rFonts w:ascii="Arial" w:hAnsi="Arial" w:cs="Arial"/>
          <w:szCs w:val="22"/>
          <w:lang w:eastAsia="ja-JP"/>
        </w:rPr>
        <w:t xml:space="preserve"> </w:t>
      </w:r>
      <w:r w:rsidR="00344E3A" w:rsidRPr="0016769B">
        <w:rPr>
          <w:rFonts w:ascii="Arial" w:hAnsi="Arial" w:cs="Arial"/>
          <w:szCs w:val="22"/>
        </w:rPr>
        <w:t xml:space="preserve">in some regulatory sites (D-loop) of these genes </w:t>
      </w:r>
      <w:r w:rsidR="00252967" w:rsidRPr="0016769B">
        <w:rPr>
          <w:rFonts w:ascii="Arial" w:hAnsi="Arial" w:cs="Arial"/>
          <w:szCs w:val="22"/>
        </w:rPr>
        <w:fldChar w:fldCharType="begin">
          <w:fldData xml:space="preserve">PEVuZE5vdGU+PENpdGU+PEF1dGhvcj5EZW1vbmFjb3M8L0F1dGhvcj48WWVhcj4xOTk1PC9ZZWFy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PEVuZE5vdGU+PENpdGU+PEF1dGhvcj5EZW1vbmFjb3M8L0F1dGhvcj48WWVhcj4xOTk1PC9ZZWFy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(76-78)</w:t>
      </w:r>
      <w:r w:rsidR="00252967" w:rsidRPr="0016769B">
        <w:rPr>
          <w:rFonts w:ascii="Arial" w:hAnsi="Arial" w:cs="Arial"/>
          <w:szCs w:val="22"/>
        </w:rPr>
        <w:fldChar w:fldCharType="end"/>
      </w:r>
      <w:r w:rsidR="00344E3A" w:rsidRPr="0016769B">
        <w:rPr>
          <w:rFonts w:ascii="Arial" w:hAnsi="Arial" w:cs="Arial"/>
          <w:szCs w:val="22"/>
        </w:rPr>
        <w:t xml:space="preserve"> </w:t>
      </w:r>
      <w:r w:rsidR="00344E3A" w:rsidRPr="00EF1D98">
        <w:rPr>
          <w:rFonts w:ascii="Arial" w:hAnsi="Arial" w:cs="Arial"/>
          <w:szCs w:val="22"/>
        </w:rPr>
        <w:t>(Figure 1).</w:t>
      </w:r>
      <w:r w:rsidR="00344E3A" w:rsidRPr="0016769B">
        <w:rPr>
          <w:rFonts w:ascii="Arial" w:hAnsi="Arial" w:cs="Arial"/>
          <w:szCs w:val="22"/>
        </w:rPr>
        <w:t xml:space="preserve"> This action of hGRα in the mitochondria appears to play a role in </w:t>
      </w:r>
      <w:r w:rsidR="006072F1" w:rsidRPr="0016769B">
        <w:rPr>
          <w:rFonts w:ascii="Arial" w:hAnsi="Arial" w:cs="Arial"/>
          <w:szCs w:val="22"/>
        </w:rPr>
        <w:t xml:space="preserve">the </w:t>
      </w:r>
      <w:r w:rsidR="00344E3A" w:rsidRPr="0016769B">
        <w:rPr>
          <w:rFonts w:ascii="Arial" w:hAnsi="Arial" w:cs="Arial"/>
          <w:szCs w:val="22"/>
        </w:rPr>
        <w:t xml:space="preserve">glucocorticoid-mediated modulation of apoptosis, a well-known process of </w:t>
      </w:r>
      <w:r w:rsidR="0052431A" w:rsidRPr="0016769B">
        <w:rPr>
          <w:rFonts w:ascii="Arial" w:hAnsi="Arial" w:cs="Arial"/>
          <w:szCs w:val="22"/>
        </w:rPr>
        <w:t xml:space="preserve">the </w:t>
      </w:r>
      <w:r w:rsidR="00344E3A" w:rsidRPr="0016769B">
        <w:rPr>
          <w:rFonts w:ascii="Arial" w:hAnsi="Arial" w:cs="Arial"/>
          <w:szCs w:val="22"/>
        </w:rPr>
        <w:t xml:space="preserve">programmed cell death, and may contribute to </w:t>
      </w:r>
      <w:r w:rsidR="00F05A38" w:rsidRPr="0016769B">
        <w:rPr>
          <w:rFonts w:ascii="Arial" w:hAnsi="Arial" w:cs="Arial"/>
          <w:szCs w:val="22"/>
        </w:rPr>
        <w:t xml:space="preserve">the </w:t>
      </w:r>
      <w:r w:rsidR="00344E3A" w:rsidRPr="0016769B">
        <w:rPr>
          <w:rFonts w:ascii="Arial" w:hAnsi="Arial" w:cs="Arial"/>
          <w:szCs w:val="22"/>
        </w:rPr>
        <w:t xml:space="preserve">therapeutic effects of glucocorticoids on hematologic and other malignancies </w:t>
      </w:r>
      <w:r w:rsidR="00252967" w:rsidRPr="0016769B">
        <w:rPr>
          <w:rFonts w:ascii="Arial" w:hAnsi="Arial" w:cs="Arial"/>
          <w:szCs w:val="22"/>
        </w:rPr>
        <w:fldChar w:fldCharType="begin"/>
      </w:r>
      <w:r w:rsidR="00094DDE" w:rsidRPr="0016769B">
        <w:rPr>
          <w:rFonts w:ascii="Arial" w:hAnsi="Arial" w:cs="Arial"/>
          <w:szCs w:val="22"/>
        </w:rPr>
        <w:instrText xml:space="preserve"> ADDIN EN.CITE &lt;EndNote&gt;&lt;Cite&gt;&lt;Author&gt;Lee&lt;/Author&gt;&lt;Year&gt;2013&lt;/Year&gt;&lt;RecNum&gt;119&lt;/RecNum&gt;&lt;DisplayText&gt;(79)&lt;/DisplayText&gt;&lt;record&gt;&lt;rec-number&gt;119&lt;/rec-number&gt;&lt;foreign-keys&gt;&lt;key app="EN" db-id="rret00t03za5efedfwqppfa0sefrsrvf5epw" timestamp="1709633001"&gt;119&lt;/key&gt;&lt;/foreign-keys&gt;&lt;ref-type name="Journal Article"&gt;17&lt;/ref-type&gt;&lt;contributors&gt;&lt;authors&gt;&lt;author&gt;Lee, S. R.&lt;/author&gt;&lt;author&gt;Kim, H. K.&lt;/author&gt;&lt;author&gt;Song, I. S.&lt;/author&gt;&lt;author&gt;Youm, J.&lt;/author&gt;&lt;author&gt;Dizon, L. A.&lt;/author&gt;&lt;author&gt;Jeong, S. H.&lt;/author&gt;&lt;author&gt;Ko, T. H.&lt;/author&gt;&lt;author&gt;Heo, H. J.&lt;/author&gt;&lt;author&gt;Ko, K. S.&lt;/author&gt;&lt;author&gt;Rhee, B. D.&lt;/author&gt;&lt;author&gt;Kim, N.&lt;/author&gt;&lt;author&gt;Han, J.&lt;/author&gt;&lt;/authors&gt;&lt;/contributors&gt;&lt;auth-address&gt;National Research Laboratory for Mitochondrial Signaling, Department of Physiology, College of Medicine, Cardiovascular and Metabolic Disease Center, Inje University, 633-165 Gaegeum-Dong, Busanjin-Gu, 613-735 Busan, Republic of Korea.&lt;/auth-address&gt;&lt;titles&gt;&lt;title&gt;Glucocorticoids and their receptors: insights into specific roles in mitochondria&lt;/title&gt;&lt;secondary-title&gt;Prog Biophys Mol Biol&lt;/secondary-title&gt;&lt;/titles&gt;&lt;periodical&gt;&lt;full-title&gt;Prog Biophys Mol Biol&lt;/full-title&gt;&lt;/periodical&gt;&lt;pages&gt;44-54&lt;/pages&gt;&lt;volume&gt;112&lt;/volume&gt;&lt;number&gt;1-2&lt;/number&gt;&lt;edition&gt;20130416&lt;/edition&gt;&lt;keywords&gt;&lt;keyword&gt;Animals&lt;/keyword&gt;&lt;keyword&gt;Glucocorticoids/*metabolism&lt;/keyword&gt;&lt;keyword&gt;Humans&lt;/keyword&gt;&lt;keyword&gt;Mitochondria/genetics/*metabolism&lt;/keyword&gt;&lt;keyword&gt;Receptors, Glucocorticoid/*metabolism&lt;/keyword&gt;&lt;/keywords&gt;&lt;dates&gt;&lt;year&gt;2013&lt;/year&gt;&lt;pub-dates&gt;&lt;date&gt;May&lt;/date&gt;&lt;/pub-dates&gt;&lt;/dates&gt;&lt;isbn&gt;0079-6107&lt;/isbn&gt;&lt;accession-num&gt;23603102&lt;/accession-num&gt;&lt;urls&gt;&lt;/urls&gt;&lt;electronic-resource-num&gt;10.1016/j.pbiomolbio.2013.04.001&lt;/electronic-resource-num&gt;&lt;remote-database-provider&gt;NLM&lt;/remote-database-provider&gt;&lt;language&gt;eng&lt;/language&gt;&lt;/record&gt;&lt;/Cite&gt;&lt;/EndNote&gt;</w:instrText>
      </w:r>
      <w:r w:rsidR="00252967" w:rsidRPr="0016769B">
        <w:rPr>
          <w:rFonts w:ascii="Arial" w:hAnsi="Arial" w:cs="Arial"/>
          <w:szCs w:val="22"/>
        </w:rPr>
        <w:fldChar w:fldCharType="separate"/>
      </w:r>
      <w:r w:rsidR="00094DDE" w:rsidRPr="0016769B">
        <w:rPr>
          <w:rFonts w:ascii="Arial" w:hAnsi="Arial" w:cs="Arial"/>
          <w:noProof/>
          <w:szCs w:val="22"/>
        </w:rPr>
        <w:t>(79)</w:t>
      </w:r>
      <w:r w:rsidR="00252967" w:rsidRPr="0016769B">
        <w:rPr>
          <w:rFonts w:ascii="Arial" w:hAnsi="Arial" w:cs="Arial"/>
          <w:szCs w:val="22"/>
        </w:rPr>
        <w:fldChar w:fldCharType="end"/>
      </w:r>
      <w:r w:rsidR="00344E3A" w:rsidRPr="0016769B">
        <w:rPr>
          <w:rFonts w:ascii="Arial" w:hAnsi="Arial" w:cs="Arial"/>
          <w:szCs w:val="22"/>
        </w:rPr>
        <w:t xml:space="preserve">. </w:t>
      </w:r>
    </w:p>
    <w:p w14:paraId="51B8A47D" w14:textId="77777777"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p>
    <w:p w14:paraId="7C1F14E7" w14:textId="77777777" w:rsidR="00344E3A" w:rsidRPr="0016769B" w:rsidRDefault="00344E3A" w:rsidP="0016769B">
      <w:pPr>
        <w:suppressAutoHyphens w:val="0"/>
        <w:autoSpaceDE w:val="0"/>
        <w:autoSpaceDN w:val="0"/>
        <w:adjustRightInd w:val="0"/>
        <w:snapToGrid w:val="0"/>
        <w:spacing w:line="276" w:lineRule="auto"/>
        <w:contextualSpacing/>
        <w:rPr>
          <w:rFonts w:ascii="Arial" w:hAnsi="Arial" w:cs="Arial"/>
          <w:b/>
          <w:bCs/>
          <w:szCs w:val="22"/>
          <w:lang w:eastAsia="en-US"/>
        </w:rPr>
      </w:pPr>
      <w:r w:rsidRPr="00EF1D98">
        <w:rPr>
          <w:rFonts w:ascii="Arial" w:hAnsi="Arial" w:cs="Arial"/>
          <w:b/>
          <w:bCs/>
          <w:color w:val="0070C0"/>
          <w:szCs w:val="22"/>
          <w:lang w:eastAsia="en-US"/>
        </w:rPr>
        <w:t>PRIMARY GENERALIZED GLUCOCORTICOID RESISTANCE SYNDROME</w:t>
      </w:r>
    </w:p>
    <w:p w14:paraId="4F71DA07" w14:textId="77777777" w:rsidR="00344E3A" w:rsidRPr="0016769B" w:rsidRDefault="00344E3A" w:rsidP="0016769B">
      <w:pPr>
        <w:pStyle w:val="Heading5"/>
        <w:adjustRightInd w:val="0"/>
        <w:snapToGrid w:val="0"/>
        <w:spacing w:before="0" w:after="0" w:line="276" w:lineRule="auto"/>
        <w:contextualSpacing/>
        <w:rPr>
          <w:rFonts w:ascii="Arial" w:hAnsi="Arial" w:cs="Arial"/>
          <w:i w:val="0"/>
          <w:iCs w:val="0"/>
          <w:sz w:val="22"/>
          <w:szCs w:val="22"/>
        </w:rPr>
      </w:pPr>
    </w:p>
    <w:p w14:paraId="5DC61EF9" w14:textId="77777777" w:rsidR="00344E3A" w:rsidRPr="00EF1D98" w:rsidRDefault="00344E3A" w:rsidP="0016769B">
      <w:pPr>
        <w:pStyle w:val="Heading5"/>
        <w:adjustRightInd w:val="0"/>
        <w:snapToGrid w:val="0"/>
        <w:spacing w:before="0" w:after="0" w:line="276" w:lineRule="auto"/>
        <w:contextualSpacing/>
        <w:rPr>
          <w:rFonts w:ascii="Arial" w:hAnsi="Arial" w:cs="Arial"/>
          <w:i w:val="0"/>
          <w:iCs w:val="0"/>
          <w:color w:val="00B050"/>
          <w:sz w:val="22"/>
          <w:szCs w:val="22"/>
        </w:rPr>
      </w:pPr>
      <w:r w:rsidRPr="00EF1D98">
        <w:rPr>
          <w:rFonts w:ascii="Arial" w:hAnsi="Arial" w:cs="Arial"/>
          <w:i w:val="0"/>
          <w:iCs w:val="0"/>
          <w:color w:val="00B050"/>
          <w:sz w:val="22"/>
          <w:szCs w:val="22"/>
        </w:rPr>
        <w:t>Pathophysiology and Clinical Manifestations</w:t>
      </w:r>
    </w:p>
    <w:p w14:paraId="0FB65C4C" w14:textId="77777777" w:rsidR="00EF1D98" w:rsidRDefault="00EF1D98" w:rsidP="0016769B">
      <w:pPr>
        <w:pStyle w:val="BodyText2"/>
        <w:adjustRightInd w:val="0"/>
        <w:snapToGrid w:val="0"/>
        <w:spacing w:line="276" w:lineRule="auto"/>
        <w:contextualSpacing/>
        <w:jc w:val="left"/>
        <w:rPr>
          <w:rFonts w:ascii="Arial" w:hAnsi="Arial" w:cs="Arial"/>
          <w:sz w:val="22"/>
          <w:szCs w:val="22"/>
        </w:rPr>
      </w:pPr>
    </w:p>
    <w:p w14:paraId="149F2DE5" w14:textId="3787BA5A" w:rsidR="00344E3A" w:rsidRPr="0016769B" w:rsidRDefault="00344E3A" w:rsidP="0016769B">
      <w:pPr>
        <w:pStyle w:val="BodyText2"/>
        <w:adjustRightInd w:val="0"/>
        <w:snapToGrid w:val="0"/>
        <w:spacing w:line="276" w:lineRule="auto"/>
        <w:contextualSpacing/>
        <w:jc w:val="left"/>
        <w:rPr>
          <w:rFonts w:ascii="Arial" w:hAnsi="Arial" w:cs="Arial"/>
          <w:sz w:val="22"/>
          <w:szCs w:val="22"/>
        </w:rPr>
      </w:pPr>
      <w:r w:rsidRPr="0016769B">
        <w:rPr>
          <w:rFonts w:ascii="Arial" w:hAnsi="Arial" w:cs="Arial"/>
          <w:sz w:val="22"/>
          <w:szCs w:val="22"/>
        </w:rPr>
        <w:t xml:space="preserve">This syndrome is a condition first described by Chrousos, </w:t>
      </w:r>
      <w:r w:rsidRPr="0016769B">
        <w:rPr>
          <w:rFonts w:ascii="Arial" w:hAnsi="Arial" w:cs="Arial"/>
          <w:i/>
          <w:sz w:val="22"/>
          <w:szCs w:val="22"/>
        </w:rPr>
        <w:t>et</w:t>
      </w:r>
      <w:r w:rsidRPr="0016769B">
        <w:rPr>
          <w:rFonts w:ascii="Arial" w:eastAsia="MS Mincho" w:hAnsi="Arial" w:cs="Arial"/>
          <w:i/>
          <w:sz w:val="22"/>
          <w:szCs w:val="22"/>
          <w:lang w:eastAsia="ja-JP"/>
        </w:rPr>
        <w:t>.</w:t>
      </w:r>
      <w:r w:rsidRPr="0016769B">
        <w:rPr>
          <w:rFonts w:ascii="Arial" w:hAnsi="Arial" w:cs="Arial"/>
          <w:i/>
          <w:sz w:val="22"/>
          <w:szCs w:val="22"/>
        </w:rPr>
        <w:t>al.,</w:t>
      </w:r>
      <w:r w:rsidRPr="0016769B">
        <w:rPr>
          <w:rFonts w:ascii="Arial" w:hAnsi="Arial" w:cs="Arial"/>
          <w:sz w:val="22"/>
          <w:szCs w:val="22"/>
        </w:rPr>
        <w:t xml:space="preserve"> as a rare, familial or sporadic, genetic disorder characterized by generalized, partial target tissue insensitivity to glucocorticoids </w:t>
      </w:r>
      <w:r w:rsidR="00252967" w:rsidRPr="0016769B">
        <w:rPr>
          <w:rFonts w:ascii="Arial" w:hAnsi="Arial" w:cs="Arial"/>
          <w:sz w:val="22"/>
          <w:szCs w:val="22"/>
        </w:rPr>
        <w:fldChar w:fldCharType="begin"/>
      </w:r>
      <w:r w:rsidR="00094DDE" w:rsidRPr="0016769B">
        <w:rPr>
          <w:rFonts w:ascii="Arial" w:hAnsi="Arial" w:cs="Arial"/>
          <w:sz w:val="22"/>
          <w:szCs w:val="22"/>
        </w:rPr>
        <w:instrText xml:space="preserve"> ADDIN EN.CITE &lt;EndNote&gt;&lt;Cite&gt;&lt;Author&gt;Chrousos&lt;/Author&gt;&lt;Year&gt;1982&lt;/Year&gt;&lt;RecNum&gt;22&lt;/RecNum&gt;&lt;DisplayText&gt;(80)&lt;/DisplayText&gt;&lt;record&gt;&lt;rec-number&gt;22&lt;/rec-number&gt;&lt;foreign-keys&gt;&lt;key app="EN" db-id="rret00t03za5efedfwqppfa0sefrsrvf5epw" timestamp="1698386342"&gt;22&lt;/key&gt;&lt;/foreign-keys&gt;&lt;ref-type name="Journal Article"&gt;17&lt;/ref-type&gt;&lt;contributors&gt;&lt;authors&gt;&lt;author&gt;Chrousos, G. P.&lt;/author&gt;&lt;author&gt;Vingerhoeds, A.&lt;/author&gt;&lt;author&gt;Brandon, D.&lt;/author&gt;&lt;author&gt;Eil, C.&lt;/author&gt;&lt;author&gt;Pugeat, M.&lt;/author&gt;&lt;author&gt;DeVroede, M.&lt;/author&gt;&lt;author&gt;Loriaux, D. L.&lt;/author&gt;&lt;author&gt;Lipsett, M. B.&lt;/author&gt;&lt;/authors&gt;&lt;/contributors&gt;&lt;titles&gt;&lt;title&gt;Primary cortisol resistance in man. A glucocorticoid receptor-mediated disease&lt;/title&gt;&lt;secondary-title&gt;J Clin Invest&lt;/secondary-title&gt;&lt;/titles&gt;&lt;periodical&gt;&lt;full-title&gt;J Clin Invest&lt;/full-title&gt;&lt;/periodical&gt;&lt;pages&gt;1261-9&lt;/pages&gt;&lt;volume&gt;69&lt;/volume&gt;&lt;number&gt;6&lt;/number&gt;&lt;keywords&gt;&lt;keyword&gt;Adrenocortical Hyperfunction/*blood/complications&lt;/keyword&gt;&lt;keyword&gt;Adrenocorticotropic Hormone/blood&lt;/keyword&gt;&lt;keyword&gt;Adult&lt;/keyword&gt;&lt;keyword&gt;Aldosterone/urine&lt;/keyword&gt;&lt;keyword&gt;Alkalosis/blood/complications&lt;/keyword&gt;&lt;keyword&gt;Circadian Rhythm&lt;/keyword&gt;&lt;keyword&gt;Corticosterone/blood&lt;/keyword&gt;&lt;keyword&gt;Desoxycorticosterone/blood&lt;/keyword&gt;&lt;keyword&gt;Dexamethasone/blood&lt;/keyword&gt;&lt;keyword&gt;Humans&lt;/keyword&gt;&lt;keyword&gt;Hydrocortisone/*blood/urine&lt;/keyword&gt;&lt;keyword&gt;Hypokalemia/blood/complications&lt;/keyword&gt;&lt;keyword&gt;Male&lt;/keyword&gt;&lt;keyword&gt;Middle Aged&lt;/keyword&gt;&lt;keyword&gt;Pedigree&lt;/keyword&gt;&lt;keyword&gt;Receptors, Glucocorticoid/*metabolism&lt;/keyword&gt;&lt;keyword&gt;Receptors, Steroid/*metabolism&lt;/keyword&gt;&lt;/keywords&gt;&lt;dates&gt;&lt;year&gt;1982&lt;/year&gt;&lt;pub-dates&gt;&lt;date&gt;Jun&lt;/date&gt;&lt;/pub-dates&gt;&lt;/dates&gt;&lt;isbn&gt;0021-9738 (Print)&amp;#xD;0021-9738&lt;/isbn&gt;&lt;accession-num&gt;6282933&lt;/accession-num&gt;&lt;urls&gt;&lt;/urls&gt;&lt;custom2&gt;PMC370198&lt;/custom2&gt;&lt;electronic-resource-num&gt;10.1172/jci110565&lt;/electronic-resource-num&gt;&lt;remote-database-provider&gt;NLM&lt;/remote-database-provider&gt;&lt;language&gt;eng&lt;/language&gt;&lt;/record&gt;&lt;/Cite&gt;&lt;/EndNote&gt;</w:instrText>
      </w:r>
      <w:r w:rsidR="00252967" w:rsidRPr="0016769B">
        <w:rPr>
          <w:rFonts w:ascii="Arial" w:hAnsi="Arial" w:cs="Arial"/>
          <w:sz w:val="22"/>
          <w:szCs w:val="22"/>
        </w:rPr>
        <w:fldChar w:fldCharType="separate"/>
      </w:r>
      <w:r w:rsidR="00094DDE" w:rsidRPr="0016769B">
        <w:rPr>
          <w:rFonts w:ascii="Arial" w:hAnsi="Arial" w:cs="Arial"/>
          <w:noProof/>
          <w:sz w:val="22"/>
          <w:szCs w:val="22"/>
        </w:rPr>
        <w:t>(80)</w:t>
      </w:r>
      <w:r w:rsidR="00252967" w:rsidRPr="0016769B">
        <w:rPr>
          <w:rFonts w:ascii="Arial" w:hAnsi="Arial" w:cs="Arial"/>
          <w:sz w:val="22"/>
          <w:szCs w:val="22"/>
        </w:rPr>
        <w:fldChar w:fldCharType="end"/>
      </w:r>
      <w:r w:rsidRPr="0016769B">
        <w:rPr>
          <w:rFonts w:ascii="Arial" w:hAnsi="Arial" w:cs="Arial"/>
          <w:sz w:val="22"/>
          <w:szCs w:val="22"/>
        </w:rPr>
        <w:t>. Because of glucocorticoid insensitivity in the central components of the HPA axis, glucocorticoid-mediated negative feedback inhibition on the brain hypothalamus and the anterior pituitary gland is decreased</w:t>
      </w:r>
      <w:r w:rsidR="0055778D" w:rsidRPr="0016769B">
        <w:rPr>
          <w:rFonts w:ascii="Arial" w:hAnsi="Arial" w:cs="Arial"/>
          <w:sz w:val="22"/>
          <w:szCs w:val="22"/>
        </w:rPr>
        <w:t xml:space="preserve"> </w:t>
      </w:r>
      <w:r w:rsidR="00252967" w:rsidRPr="0016769B">
        <w:rPr>
          <w:rFonts w:ascii="Arial" w:hAnsi="Arial" w:cs="Arial"/>
          <w:sz w:val="22"/>
          <w:szCs w:val="22"/>
        </w:rPr>
        <w:fldChar w:fldCharType="begin">
          <w:fldData xml:space="preserve">PEVuZE5vdGU+PENpdGU+PEF1dGhvcj5DaHJvdXNvczwvQXV0aG9yPjxZZWFyPjIwMTE8L1llYXI+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</w:fldData>
        </w:fldChar>
      </w:r>
      <w:r w:rsidR="00094DDE" w:rsidRPr="0016769B">
        <w:rPr>
          <w:rFonts w:ascii="Arial" w:hAnsi="Arial" w:cs="Arial"/>
          <w:sz w:val="22"/>
          <w:szCs w:val="22"/>
        </w:rPr>
        <w:instrText xml:space="preserve"> ADDIN EN.CITE </w:instrText>
      </w:r>
      <w:r w:rsidR="00094DDE" w:rsidRPr="0016769B">
        <w:rPr>
          <w:rFonts w:ascii="Arial" w:hAnsi="Arial" w:cs="Arial"/>
          <w:sz w:val="22"/>
          <w:szCs w:val="22"/>
        </w:rPr>
        <w:fldChar w:fldCharType="begin">
          <w:fldData xml:space="preserve">PEVuZE5vdGU+PENpdGU+PEF1dGhvcj5DaHJvdXNvczwvQXV0aG9yPjxZZWFyPjIwMTE8L1llYXI+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</w:fldData>
        </w:fldChar>
      </w:r>
      <w:r w:rsidR="00094DDE" w:rsidRPr="0016769B">
        <w:rPr>
          <w:rFonts w:ascii="Arial" w:hAnsi="Arial" w:cs="Arial"/>
          <w:sz w:val="22"/>
          <w:szCs w:val="22"/>
        </w:rPr>
        <w:instrText xml:space="preserve"> ADDIN EN.CITE.DATA </w:instrText>
      </w:r>
      <w:r w:rsidR="00094DDE" w:rsidRPr="0016769B">
        <w:rPr>
          <w:rFonts w:ascii="Arial" w:hAnsi="Arial" w:cs="Arial"/>
          <w:sz w:val="22"/>
          <w:szCs w:val="22"/>
        </w:rPr>
      </w:r>
      <w:r w:rsidR="00094DDE" w:rsidRPr="0016769B">
        <w:rPr>
          <w:rFonts w:ascii="Arial" w:hAnsi="Arial" w:cs="Arial"/>
          <w:sz w:val="22"/>
          <w:szCs w:val="22"/>
        </w:rPr>
        <w:fldChar w:fldCharType="end"/>
      </w:r>
      <w:r w:rsidR="00252967" w:rsidRPr="0016769B">
        <w:rPr>
          <w:rFonts w:ascii="Arial" w:hAnsi="Arial" w:cs="Arial"/>
          <w:sz w:val="22"/>
          <w:szCs w:val="22"/>
        </w:rPr>
      </w:r>
      <w:r w:rsidR="00252967" w:rsidRPr="0016769B">
        <w:rPr>
          <w:rFonts w:ascii="Arial" w:hAnsi="Arial" w:cs="Arial"/>
          <w:sz w:val="22"/>
          <w:szCs w:val="22"/>
        </w:rPr>
        <w:fldChar w:fldCharType="separate"/>
      </w:r>
      <w:r w:rsidR="00094DDE" w:rsidRPr="0016769B">
        <w:rPr>
          <w:rFonts w:ascii="Arial" w:hAnsi="Arial" w:cs="Arial"/>
          <w:noProof/>
          <w:sz w:val="22"/>
          <w:szCs w:val="22"/>
        </w:rPr>
        <w:t>(5, 81)</w:t>
      </w:r>
      <w:r w:rsidR="00252967" w:rsidRPr="0016769B">
        <w:rPr>
          <w:rFonts w:ascii="Arial" w:hAnsi="Arial" w:cs="Arial"/>
          <w:sz w:val="22"/>
          <w:szCs w:val="22"/>
        </w:rPr>
        <w:fldChar w:fldCharType="end"/>
      </w:r>
      <w:r w:rsidR="0055778D" w:rsidRPr="0016769B">
        <w:rPr>
          <w:rFonts w:ascii="Arial" w:hAnsi="Arial" w:cs="Arial"/>
          <w:sz w:val="22"/>
          <w:szCs w:val="22"/>
        </w:rPr>
        <w:t xml:space="preserve"> </w:t>
      </w:r>
      <w:r w:rsidR="0055778D" w:rsidRPr="00EF1D98">
        <w:rPr>
          <w:rFonts w:ascii="Arial" w:hAnsi="Arial" w:cs="Arial"/>
          <w:sz w:val="22"/>
          <w:szCs w:val="22"/>
        </w:rPr>
        <w:t>(Figure 2)</w:t>
      </w:r>
      <w:r w:rsidR="00FD6417" w:rsidRPr="00EF1D98">
        <w:rPr>
          <w:rFonts w:ascii="Arial" w:hAnsi="Arial" w:cs="Arial"/>
          <w:sz w:val="22"/>
          <w:szCs w:val="22"/>
        </w:rPr>
        <w:t>.</w:t>
      </w:r>
      <w:r w:rsidR="00FD6417" w:rsidRPr="0016769B">
        <w:rPr>
          <w:rFonts w:ascii="Arial" w:hAnsi="Arial" w:cs="Arial"/>
          <w:sz w:val="22"/>
          <w:szCs w:val="22"/>
        </w:rPr>
        <w:t xml:space="preserve"> These changes</w:t>
      </w:r>
      <w:r w:rsidRPr="0016769B">
        <w:rPr>
          <w:rFonts w:ascii="Arial" w:hAnsi="Arial" w:cs="Arial"/>
          <w:sz w:val="22"/>
          <w:szCs w:val="22"/>
        </w:rPr>
        <w:t xml:space="preserve"> </w:t>
      </w:r>
      <w:r w:rsidR="00FD6417" w:rsidRPr="0016769B">
        <w:rPr>
          <w:rFonts w:ascii="Arial" w:hAnsi="Arial" w:cs="Arial"/>
          <w:sz w:val="22"/>
          <w:szCs w:val="22"/>
        </w:rPr>
        <w:t>result in</w:t>
      </w:r>
      <w:r w:rsidRPr="0016769B">
        <w:rPr>
          <w:rFonts w:ascii="Arial" w:hAnsi="Arial" w:cs="Arial"/>
          <w:sz w:val="22"/>
          <w:szCs w:val="22"/>
        </w:rPr>
        <w:t xml:space="preserve"> compensatory elevation of the corticotropin-releasing hormone (CRH) and </w:t>
      </w:r>
      <w:r w:rsidR="00FD6417" w:rsidRPr="0016769B">
        <w:rPr>
          <w:rFonts w:ascii="Arial" w:hAnsi="Arial" w:cs="Arial"/>
          <w:sz w:val="22"/>
          <w:szCs w:val="22"/>
        </w:rPr>
        <w:t xml:space="preserve">the </w:t>
      </w:r>
      <w:r w:rsidRPr="0016769B">
        <w:rPr>
          <w:rFonts w:ascii="Arial" w:hAnsi="Arial" w:cs="Arial"/>
          <w:sz w:val="22"/>
          <w:szCs w:val="22"/>
        </w:rPr>
        <w:t>arginine-vasopressin (AVP) at the hypothalamus</w:t>
      </w:r>
      <w:r w:rsidR="00FD6417" w:rsidRPr="0016769B">
        <w:rPr>
          <w:rFonts w:ascii="Arial" w:hAnsi="Arial" w:cs="Arial"/>
          <w:sz w:val="22"/>
          <w:szCs w:val="22"/>
        </w:rPr>
        <w:t xml:space="preserve"> and </w:t>
      </w:r>
      <w:r w:rsidRPr="0016769B">
        <w:rPr>
          <w:rFonts w:ascii="Arial" w:hAnsi="Arial" w:cs="Arial"/>
          <w:sz w:val="22"/>
          <w:szCs w:val="22"/>
        </w:rPr>
        <w:t xml:space="preserve">systemic release of the ACTH from the anterior pituitary gland. </w:t>
      </w:r>
      <w:r w:rsidR="00C56928" w:rsidRPr="0016769B">
        <w:rPr>
          <w:rFonts w:ascii="Arial" w:hAnsi="Arial" w:cs="Arial"/>
          <w:sz w:val="22"/>
          <w:szCs w:val="22"/>
        </w:rPr>
        <w:t>E</w:t>
      </w:r>
      <w:r w:rsidRPr="0016769B">
        <w:rPr>
          <w:rFonts w:ascii="Arial" w:hAnsi="Arial" w:cs="Arial"/>
          <w:sz w:val="22"/>
          <w:szCs w:val="22"/>
        </w:rPr>
        <w:t xml:space="preserve">xcess ACTH secretion </w:t>
      </w:r>
      <w:r w:rsidR="0055778D" w:rsidRPr="0016769B">
        <w:rPr>
          <w:rFonts w:ascii="Arial" w:hAnsi="Arial" w:cs="Arial"/>
          <w:sz w:val="22"/>
          <w:szCs w:val="22"/>
        </w:rPr>
        <w:t xml:space="preserve">then </w:t>
      </w:r>
      <w:r w:rsidR="00FD6417" w:rsidRPr="0016769B">
        <w:rPr>
          <w:rFonts w:ascii="Arial" w:hAnsi="Arial" w:cs="Arial"/>
          <w:sz w:val="22"/>
          <w:szCs w:val="22"/>
        </w:rPr>
        <w:t>causes</w:t>
      </w:r>
      <w:r w:rsidRPr="0016769B">
        <w:rPr>
          <w:rFonts w:ascii="Arial" w:hAnsi="Arial" w:cs="Arial"/>
          <w:sz w:val="22"/>
          <w:szCs w:val="22"/>
        </w:rPr>
        <w:t xml:space="preserve"> bilateral adrenocortical hyperplasia and increased production/secretion of cortisol, which compensates </w:t>
      </w:r>
      <w:r w:rsidR="003D4A3A">
        <w:rPr>
          <w:rFonts w:ascii="Arial" w:hAnsi="Arial" w:cs="Arial"/>
          <w:sz w:val="22"/>
          <w:szCs w:val="22"/>
        </w:rPr>
        <w:t xml:space="preserve">for </w:t>
      </w:r>
      <w:r w:rsidRPr="0016769B">
        <w:rPr>
          <w:rFonts w:ascii="Arial" w:hAnsi="Arial" w:cs="Arial"/>
          <w:sz w:val="22"/>
          <w:szCs w:val="22"/>
        </w:rPr>
        <w:t>its reduced action</w:t>
      </w:r>
      <w:r w:rsidR="00FD6417" w:rsidRPr="0016769B">
        <w:rPr>
          <w:rFonts w:ascii="Arial" w:hAnsi="Arial" w:cs="Arial"/>
          <w:sz w:val="22"/>
          <w:szCs w:val="22"/>
        </w:rPr>
        <w:t>s</w:t>
      </w:r>
      <w:r w:rsidRPr="0016769B">
        <w:rPr>
          <w:rFonts w:ascii="Arial" w:hAnsi="Arial" w:cs="Arial"/>
          <w:sz w:val="22"/>
          <w:szCs w:val="22"/>
        </w:rPr>
        <w:t xml:space="preserve"> in target tissues. However, elevated circulating ACTH also stimulates production of other adrenal steroids, such as mineralocorticoids (e.g., deoxycorticosterone (DOC) and corticosterone) and/or adrenal androgens (e.g., androstenedione, dehydroepiandrosterone (DHEA)</w:t>
      </w:r>
      <w:r w:rsidR="003D4A3A">
        <w:rPr>
          <w:rFonts w:ascii="Arial" w:hAnsi="Arial" w:cs="Arial"/>
          <w:sz w:val="22"/>
          <w:szCs w:val="22"/>
        </w:rPr>
        <w:t>,</w:t>
      </w:r>
      <w:r w:rsidRPr="0016769B">
        <w:rPr>
          <w:rFonts w:ascii="Arial" w:hAnsi="Arial" w:cs="Arial"/>
          <w:sz w:val="22"/>
          <w:szCs w:val="22"/>
        </w:rPr>
        <w:t xml:space="preserve"> and DHEA-sulfate (DHEA-S)), </w:t>
      </w:r>
      <w:r w:rsidR="00FD6417" w:rsidRPr="0016769B">
        <w:rPr>
          <w:rFonts w:ascii="Arial" w:hAnsi="Arial" w:cs="Arial"/>
          <w:sz w:val="22"/>
          <w:szCs w:val="22"/>
        </w:rPr>
        <w:t>leading to</w:t>
      </w:r>
      <w:r w:rsidRPr="0016769B">
        <w:rPr>
          <w:rFonts w:ascii="Arial" w:hAnsi="Arial" w:cs="Arial"/>
          <w:sz w:val="22"/>
          <w:szCs w:val="22"/>
        </w:rPr>
        <w:t xml:space="preserve"> the development of excess manifestations of these </w:t>
      </w:r>
      <w:r w:rsidR="00785325" w:rsidRPr="0016769B">
        <w:rPr>
          <w:rFonts w:ascii="Arial" w:hAnsi="Arial" w:cs="Arial"/>
          <w:sz w:val="22"/>
          <w:szCs w:val="22"/>
        </w:rPr>
        <w:t>hormones</w:t>
      </w:r>
      <w:r w:rsidR="0052431A" w:rsidRPr="0016769B">
        <w:rPr>
          <w:rFonts w:ascii="Arial" w:hAnsi="Arial" w:cs="Arial"/>
          <w:sz w:val="22"/>
          <w:szCs w:val="22"/>
        </w:rPr>
        <w:t xml:space="preserve">, because tissue sensitivity to these </w:t>
      </w:r>
      <w:r w:rsidR="00785325" w:rsidRPr="0016769B">
        <w:rPr>
          <w:rFonts w:ascii="Arial" w:hAnsi="Arial" w:cs="Arial"/>
          <w:sz w:val="22"/>
          <w:szCs w:val="22"/>
        </w:rPr>
        <w:t>steroids</w:t>
      </w:r>
      <w:r w:rsidR="0052431A" w:rsidRPr="0016769B">
        <w:rPr>
          <w:rFonts w:ascii="Arial" w:hAnsi="Arial" w:cs="Arial"/>
          <w:sz w:val="22"/>
          <w:szCs w:val="22"/>
        </w:rPr>
        <w:t xml:space="preserve"> is not altered</w:t>
      </w:r>
      <w:r w:rsidRPr="0016769B">
        <w:rPr>
          <w:rFonts w:ascii="Arial" w:hAnsi="Arial" w:cs="Arial"/>
          <w:sz w:val="22"/>
          <w:szCs w:val="22"/>
        </w:rPr>
        <w:t>. Increased mineralocorticoids may cause hypertension and/or hypokalemic alkalosis</w:t>
      </w:r>
      <w:r w:rsidR="0052431A" w:rsidRPr="0016769B">
        <w:rPr>
          <w:rFonts w:ascii="Arial" w:hAnsi="Arial" w:cs="Arial"/>
          <w:sz w:val="22"/>
          <w:szCs w:val="22"/>
        </w:rPr>
        <w:t>, whereas elevated a</w:t>
      </w:r>
      <w:r w:rsidRPr="0016769B">
        <w:rPr>
          <w:rFonts w:ascii="Arial" w:hAnsi="Arial" w:cs="Arial"/>
          <w:sz w:val="22"/>
          <w:szCs w:val="22"/>
        </w:rPr>
        <w:t>drenal androgen</w:t>
      </w:r>
      <w:r w:rsidR="0052431A" w:rsidRPr="0016769B">
        <w:rPr>
          <w:rFonts w:ascii="Arial" w:hAnsi="Arial" w:cs="Arial"/>
          <w:sz w:val="22"/>
          <w:szCs w:val="22"/>
        </w:rPr>
        <w:t>s</w:t>
      </w:r>
      <w:r w:rsidRPr="0016769B">
        <w:rPr>
          <w:rFonts w:ascii="Arial" w:hAnsi="Arial" w:cs="Arial"/>
          <w:sz w:val="22"/>
          <w:szCs w:val="22"/>
        </w:rPr>
        <w:t xml:space="preserve"> may develop manifestations (see below) through their direct effects on target tissues and/or indirect actions via modulation of the hypothalamic-pituitary-gonadal axis. </w:t>
      </w:r>
    </w:p>
    <w:p w14:paraId="39B07233" w14:textId="77777777" w:rsidR="00344E3A" w:rsidRPr="0016769B" w:rsidRDefault="00344E3A" w:rsidP="0016769B">
      <w:pPr>
        <w:pStyle w:val="BodyText2"/>
        <w:adjustRightInd w:val="0"/>
        <w:snapToGrid w:val="0"/>
        <w:spacing w:line="276" w:lineRule="auto"/>
        <w:contextualSpacing/>
        <w:jc w:val="left"/>
        <w:rPr>
          <w:rFonts w:ascii="Arial" w:hAnsi="Arial" w:cs="Arial"/>
          <w:sz w:val="22"/>
          <w:szCs w:val="22"/>
        </w:rPr>
      </w:pPr>
    </w:p>
    <w:p w14:paraId="4119D75C" w14:textId="77777777" w:rsidR="00356256" w:rsidRPr="0016769B" w:rsidRDefault="00CF2A8B" w:rsidP="0016769B">
      <w:pPr>
        <w:pStyle w:val="BodyText2"/>
        <w:adjustRightInd w:val="0"/>
        <w:snapToGrid w:val="0"/>
        <w:spacing w:line="276" w:lineRule="auto"/>
        <w:contextualSpacing/>
        <w:jc w:val="left"/>
        <w:rPr>
          <w:rFonts w:ascii="Arial" w:hAnsi="Arial" w:cs="Arial"/>
          <w:b/>
          <w:sz w:val="22"/>
          <w:szCs w:val="22"/>
        </w:rPr>
      </w:pPr>
      <w:r w:rsidRPr="0016769B">
        <w:rPr>
          <w:rFonts w:ascii="Arial" w:hAnsi="Arial" w:cs="Arial"/>
          <w:b/>
          <w:noProof/>
          <w:sz w:val="22"/>
          <w:szCs w:val="22"/>
        </w:rPr>
        <w:drawing>
          <wp:inline distT="0" distB="0" distL="0" distR="0" wp14:anchorId="14D02ABD" wp14:editId="11044571">
            <wp:extent cx="6400800" cy="4512945"/>
            <wp:effectExtent l="0" t="0" r="0" b="0"/>
            <wp:docPr id="181809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09113" name=""/>
                    <pic:cNvPicPr/>
                  </pic:nvPicPr>
                  <pic:blipFill>
                    <a:blip r:embed="rId9"/>
                    <a:stretch>
                      <a:fillRect/>
                    </a:stretch>
                  </pic:blipFill>
                  <pic:spPr>
                    <a:xfrm>
                      <a:off x="0" y="0"/>
                      <a:ext cx="6400800" cy="4512945"/>
                    </a:xfrm>
                    <a:prstGeom prst="rect">
                      <a:avLst/>
                    </a:prstGeom>
                  </pic:spPr>
                </pic:pic>
              </a:graphicData>
            </a:graphic>
          </wp:inline>
        </w:drawing>
      </w:r>
    </w:p>
    <w:p w14:paraId="1767AD2E" w14:textId="77777777" w:rsidR="009C4B34" w:rsidRPr="0016769B" w:rsidRDefault="009C4B34" w:rsidP="0016769B">
      <w:pPr>
        <w:pStyle w:val="BodyText2"/>
        <w:adjustRightInd w:val="0"/>
        <w:snapToGrid w:val="0"/>
        <w:spacing w:line="276" w:lineRule="auto"/>
        <w:contextualSpacing/>
        <w:jc w:val="left"/>
        <w:rPr>
          <w:rFonts w:ascii="Arial" w:hAnsi="Arial" w:cs="Arial"/>
          <w:b/>
          <w:sz w:val="22"/>
          <w:szCs w:val="22"/>
        </w:rPr>
      </w:pPr>
    </w:p>
    <w:p w14:paraId="4436A823" w14:textId="34CB241A" w:rsidR="00356256" w:rsidRPr="00EF1D98" w:rsidRDefault="00356256" w:rsidP="0016769B">
      <w:pPr>
        <w:pStyle w:val="BodyText2"/>
        <w:adjustRightInd w:val="0"/>
        <w:snapToGrid w:val="0"/>
        <w:spacing w:line="276" w:lineRule="auto"/>
        <w:contextualSpacing/>
        <w:jc w:val="left"/>
        <w:rPr>
          <w:rFonts w:ascii="Arial" w:hAnsi="Arial" w:cs="Arial"/>
          <w:b/>
          <w:bCs/>
          <w:sz w:val="22"/>
          <w:szCs w:val="22"/>
        </w:rPr>
      </w:pPr>
      <w:r w:rsidRPr="0016769B">
        <w:rPr>
          <w:rFonts w:ascii="Arial" w:hAnsi="Arial" w:cs="Arial"/>
          <w:b/>
          <w:sz w:val="22"/>
          <w:szCs w:val="22"/>
        </w:rPr>
        <w:t>Figure 2</w:t>
      </w:r>
      <w:r w:rsidR="00EF1D98">
        <w:rPr>
          <w:rFonts w:ascii="Arial" w:hAnsi="Arial" w:cs="Arial"/>
          <w:b/>
          <w:sz w:val="22"/>
          <w:szCs w:val="22"/>
        </w:rPr>
        <w:t>.</w:t>
      </w:r>
      <w:r w:rsidRPr="0016769B">
        <w:rPr>
          <w:rFonts w:ascii="Arial" w:hAnsi="Arial" w:cs="Arial"/>
          <w:b/>
          <w:sz w:val="22"/>
          <w:szCs w:val="22"/>
        </w:rPr>
        <w:t xml:space="preserve"> Pathophysiologic mechanisms and clinical manifestations of primary generalized glucocorticoid resistance syndrome </w:t>
      </w:r>
      <w:r w:rsidR="00BD4B1A" w:rsidRPr="0016769B">
        <w:rPr>
          <w:rFonts w:ascii="Arial" w:hAnsi="Arial" w:cs="Arial"/>
          <w:b/>
          <w:sz w:val="22"/>
          <w:szCs w:val="22"/>
        </w:rPr>
        <w:t>(PGGRS)</w:t>
      </w:r>
      <w:r w:rsidR="00EF1D98">
        <w:rPr>
          <w:rFonts w:ascii="Arial" w:hAnsi="Arial" w:cs="Arial"/>
          <w:b/>
          <w:sz w:val="22"/>
          <w:szCs w:val="22"/>
        </w:rPr>
        <w:t xml:space="preserve">. </w:t>
      </w:r>
      <w:r w:rsidR="00560A2F" w:rsidRPr="00EF1D98">
        <w:rPr>
          <w:rFonts w:ascii="Arial" w:hAnsi="Arial" w:cs="Arial"/>
          <w:b/>
          <w:bCs/>
          <w:sz w:val="22"/>
          <w:szCs w:val="22"/>
        </w:rPr>
        <w:t xml:space="preserve">The HPA axis consists of </w:t>
      </w:r>
      <w:r w:rsidR="001364B5" w:rsidRPr="00EF1D98">
        <w:rPr>
          <w:rFonts w:ascii="Arial" w:hAnsi="Arial" w:cs="Arial"/>
          <w:b/>
          <w:bCs/>
          <w:sz w:val="22"/>
          <w:szCs w:val="22"/>
        </w:rPr>
        <w:t xml:space="preserve">the </w:t>
      </w:r>
      <w:r w:rsidR="00560A2F" w:rsidRPr="00EF1D98">
        <w:rPr>
          <w:rFonts w:ascii="Arial" w:hAnsi="Arial" w:cs="Arial"/>
          <w:b/>
          <w:bCs/>
          <w:sz w:val="22"/>
          <w:szCs w:val="22"/>
        </w:rPr>
        <w:t>brain hypothalamus, the anterior pituitary gland</w:t>
      </w:r>
      <w:r w:rsidR="003D4A3A">
        <w:rPr>
          <w:rFonts w:ascii="Arial" w:hAnsi="Arial" w:cs="Arial"/>
          <w:b/>
          <w:bCs/>
          <w:sz w:val="22"/>
          <w:szCs w:val="22"/>
        </w:rPr>
        <w:t>,</w:t>
      </w:r>
      <w:r w:rsidR="00560A2F" w:rsidRPr="00EF1D98">
        <w:rPr>
          <w:rFonts w:ascii="Arial" w:hAnsi="Arial" w:cs="Arial"/>
          <w:b/>
          <w:bCs/>
          <w:sz w:val="22"/>
          <w:szCs w:val="22"/>
        </w:rPr>
        <w:t xml:space="preserve"> and the adrenal cortex with their secreting hormones/peptides, CRH/AVP, ACTH and cortisol, respectively. </w:t>
      </w:r>
      <w:r w:rsidRPr="00EF1D98">
        <w:rPr>
          <w:rFonts w:ascii="Arial" w:hAnsi="Arial" w:cs="Arial"/>
          <w:b/>
          <w:bCs/>
          <w:sz w:val="22"/>
          <w:szCs w:val="22"/>
        </w:rPr>
        <w:t>In patients with this syndrome, their HPA axis</w:t>
      </w:r>
      <w:r w:rsidR="00560A2F" w:rsidRPr="00EF1D98">
        <w:rPr>
          <w:rFonts w:ascii="Arial" w:hAnsi="Arial" w:cs="Arial"/>
          <w:b/>
          <w:bCs/>
          <w:sz w:val="22"/>
          <w:szCs w:val="22"/>
        </w:rPr>
        <w:t xml:space="preserve"> </w:t>
      </w:r>
      <w:r w:rsidRPr="00EF1D98">
        <w:rPr>
          <w:rFonts w:ascii="Arial" w:hAnsi="Arial" w:cs="Arial"/>
          <w:b/>
          <w:bCs/>
          <w:sz w:val="22"/>
          <w:szCs w:val="22"/>
        </w:rPr>
        <w:t xml:space="preserve">is re-set to upward with preservation of circadian rhythmicity due to generalized, partial </w:t>
      </w:r>
      <w:r w:rsidR="00FD6417" w:rsidRPr="00EF1D98">
        <w:rPr>
          <w:rFonts w:ascii="Arial" w:hAnsi="Arial" w:cs="Arial"/>
          <w:b/>
          <w:bCs/>
          <w:sz w:val="22"/>
          <w:szCs w:val="22"/>
        </w:rPr>
        <w:t>insensitivity</w:t>
      </w:r>
      <w:r w:rsidRPr="00EF1D98">
        <w:rPr>
          <w:rFonts w:ascii="Arial" w:hAnsi="Arial" w:cs="Arial"/>
          <w:b/>
          <w:bCs/>
          <w:sz w:val="22"/>
          <w:szCs w:val="22"/>
        </w:rPr>
        <w:t xml:space="preserve"> to glucocorticoids in entire tissues. Thus, hypothalamic CRH/AVP, pituitary ACTH and adrenal cortisol are all hyper-secreted in order to compensate </w:t>
      </w:r>
      <w:r w:rsidR="003D4A3A">
        <w:rPr>
          <w:rFonts w:ascii="Arial" w:hAnsi="Arial" w:cs="Arial"/>
          <w:b/>
          <w:bCs/>
          <w:sz w:val="22"/>
          <w:szCs w:val="22"/>
        </w:rPr>
        <w:t xml:space="preserve">for the </w:t>
      </w:r>
      <w:r w:rsidRPr="00EF1D98">
        <w:rPr>
          <w:rFonts w:ascii="Arial" w:hAnsi="Arial" w:cs="Arial"/>
          <w:b/>
          <w:bCs/>
          <w:sz w:val="22"/>
          <w:szCs w:val="22"/>
        </w:rPr>
        <w:t xml:space="preserve">reduced actions of cortisol in both CNS and peripheral tissues. In addition to </w:t>
      </w:r>
      <w:r w:rsidR="00835416" w:rsidRPr="00EF1D98">
        <w:rPr>
          <w:rFonts w:ascii="Arial" w:hAnsi="Arial" w:cs="Arial"/>
          <w:b/>
          <w:bCs/>
          <w:sz w:val="22"/>
          <w:szCs w:val="22"/>
        </w:rPr>
        <w:t>augmenting</w:t>
      </w:r>
      <w:r w:rsidRPr="00EF1D98">
        <w:rPr>
          <w:rFonts w:ascii="Arial" w:hAnsi="Arial" w:cs="Arial"/>
          <w:b/>
          <w:bCs/>
          <w:sz w:val="22"/>
          <w:szCs w:val="22"/>
        </w:rPr>
        <w:t xml:space="preserve"> production of cortisol in </w:t>
      </w:r>
      <w:r w:rsidR="003D4A3A">
        <w:rPr>
          <w:rFonts w:ascii="Arial" w:hAnsi="Arial" w:cs="Arial"/>
          <w:b/>
          <w:bCs/>
          <w:sz w:val="22"/>
          <w:szCs w:val="22"/>
        </w:rPr>
        <w:t xml:space="preserve">the </w:t>
      </w:r>
      <w:r w:rsidRPr="00EF1D98">
        <w:rPr>
          <w:rFonts w:ascii="Arial" w:hAnsi="Arial" w:cs="Arial"/>
          <w:b/>
          <w:bCs/>
          <w:sz w:val="22"/>
          <w:szCs w:val="22"/>
        </w:rPr>
        <w:t xml:space="preserve">adrenal glands, elevated ACTH stimulates secretion of mineralocorticoids (e.g., deoxycorticosterone and corticosterone) and androgens (e.g., </w:t>
      </w:r>
      <w:r w:rsidR="00F57D19" w:rsidRPr="00EF1D98">
        <w:rPr>
          <w:rFonts w:ascii="Arial" w:hAnsi="Arial" w:cs="Arial"/>
          <w:b/>
          <w:bCs/>
          <w:sz w:val="22"/>
          <w:szCs w:val="22"/>
        </w:rPr>
        <w:t xml:space="preserve">androstenedione, </w:t>
      </w:r>
      <w:r w:rsidRPr="00EF1D98">
        <w:rPr>
          <w:rFonts w:ascii="Arial" w:hAnsi="Arial" w:cs="Arial"/>
          <w:b/>
          <w:bCs/>
          <w:sz w:val="22"/>
          <w:szCs w:val="22"/>
        </w:rPr>
        <w:t>dehydroepiandrosterone (DHEA) and DHEA</w:t>
      </w:r>
      <w:r w:rsidR="00F57D19" w:rsidRPr="00EF1D98">
        <w:rPr>
          <w:rFonts w:ascii="Arial" w:hAnsi="Arial" w:cs="Arial"/>
          <w:b/>
          <w:bCs/>
          <w:sz w:val="22"/>
          <w:szCs w:val="22"/>
        </w:rPr>
        <w:t>-</w:t>
      </w:r>
      <w:r w:rsidRPr="00EF1D98">
        <w:rPr>
          <w:rFonts w:ascii="Arial" w:hAnsi="Arial" w:cs="Arial"/>
          <w:b/>
          <w:bCs/>
          <w:sz w:val="22"/>
          <w:szCs w:val="22"/>
        </w:rPr>
        <w:t>sulfate</w:t>
      </w:r>
      <w:r w:rsidR="00F57D19" w:rsidRPr="00EF1D98">
        <w:rPr>
          <w:rFonts w:ascii="Arial" w:hAnsi="Arial" w:cs="Arial"/>
          <w:b/>
          <w:bCs/>
          <w:sz w:val="22"/>
          <w:szCs w:val="22"/>
        </w:rPr>
        <w:t>(S)</w:t>
      </w:r>
      <w:r w:rsidRPr="00EF1D98">
        <w:rPr>
          <w:rFonts w:ascii="Arial" w:hAnsi="Arial" w:cs="Arial"/>
          <w:b/>
          <w:bCs/>
          <w:sz w:val="22"/>
          <w:szCs w:val="22"/>
        </w:rPr>
        <w:t xml:space="preserve">), which in turn cause a variety of manifestations associated with </w:t>
      </w:r>
      <w:r w:rsidR="00FD6417" w:rsidRPr="00EF1D98">
        <w:rPr>
          <w:rFonts w:ascii="Arial" w:hAnsi="Arial" w:cs="Arial"/>
          <w:b/>
          <w:bCs/>
          <w:sz w:val="22"/>
          <w:szCs w:val="22"/>
        </w:rPr>
        <w:t>excess</w:t>
      </w:r>
      <w:r w:rsidRPr="00EF1D98">
        <w:rPr>
          <w:rFonts w:ascii="Arial" w:hAnsi="Arial" w:cs="Arial"/>
          <w:b/>
          <w:bCs/>
          <w:sz w:val="22"/>
          <w:szCs w:val="22"/>
        </w:rPr>
        <w:t xml:space="preserve"> secretion of these hormones. In contrast, manifestations associated with overproduction of cortisol are rare in adult patients but neonates/young children </w:t>
      </w:r>
      <w:r w:rsidR="008936F2" w:rsidRPr="00EF1D98">
        <w:rPr>
          <w:rFonts w:ascii="Arial" w:hAnsi="Arial" w:cs="Arial"/>
          <w:b/>
          <w:bCs/>
          <w:sz w:val="22"/>
          <w:szCs w:val="22"/>
        </w:rPr>
        <w:t>may</w:t>
      </w:r>
      <w:r w:rsidRPr="00EF1D98">
        <w:rPr>
          <w:rFonts w:ascii="Arial" w:hAnsi="Arial" w:cs="Arial"/>
          <w:b/>
          <w:bCs/>
          <w:sz w:val="22"/>
          <w:szCs w:val="22"/>
        </w:rPr>
        <w:t xml:space="preserve"> develop hypoglycemia and associated seizures</w:t>
      </w:r>
      <w:r w:rsidR="00730BAC" w:rsidRPr="00EF1D98">
        <w:rPr>
          <w:rFonts w:ascii="Arial" w:hAnsi="Arial" w:cs="Arial"/>
          <w:b/>
          <w:bCs/>
          <w:sz w:val="22"/>
          <w:szCs w:val="22"/>
        </w:rPr>
        <w:t xml:space="preserve"> due to reduced actions of cortisol in the liver</w:t>
      </w:r>
      <w:r w:rsidRPr="00EF1D98">
        <w:rPr>
          <w:rFonts w:ascii="Arial" w:hAnsi="Arial" w:cs="Arial"/>
          <w:b/>
          <w:bCs/>
          <w:sz w:val="22"/>
          <w:szCs w:val="22"/>
        </w:rPr>
        <w:t>. Elevated CRH/AVP in CNS may precipitate anxiety and depression in some patients.</w:t>
      </w:r>
      <w:r w:rsidR="00EF1D98" w:rsidRPr="00EF1D98">
        <w:rPr>
          <w:rFonts w:ascii="Arial" w:hAnsi="Arial" w:cs="Arial"/>
          <w:b/>
          <w:bCs/>
          <w:sz w:val="22"/>
          <w:szCs w:val="22"/>
        </w:rPr>
        <w:t xml:space="preserve"> </w:t>
      </w:r>
      <w:r w:rsidRPr="00EF1D98">
        <w:rPr>
          <w:rFonts w:ascii="Arial" w:hAnsi="Arial" w:cs="Arial"/>
          <w:b/>
          <w:bCs/>
          <w:sz w:val="22"/>
          <w:szCs w:val="22"/>
        </w:rPr>
        <w:t>Solid lines indicate positive effects, whereas dashed lines show negative effects. Manifestations associated with elevation o</w:t>
      </w:r>
      <w:r w:rsidR="00A61B42" w:rsidRPr="00EF1D98">
        <w:rPr>
          <w:rFonts w:ascii="Arial" w:hAnsi="Arial" w:cs="Arial"/>
          <w:b/>
          <w:bCs/>
          <w:sz w:val="22"/>
          <w:szCs w:val="22"/>
        </w:rPr>
        <w:t xml:space="preserve">f the </w:t>
      </w:r>
      <w:r w:rsidRPr="00EF1D98">
        <w:rPr>
          <w:rFonts w:ascii="Arial" w:hAnsi="Arial" w:cs="Arial"/>
          <w:b/>
          <w:bCs/>
          <w:sz w:val="22"/>
          <w:szCs w:val="22"/>
          <w:lang w:eastAsia="ja-JP"/>
        </w:rPr>
        <w:t>i</w:t>
      </w:r>
      <w:r w:rsidRPr="00EF1D98">
        <w:rPr>
          <w:rFonts w:ascii="Arial" w:hAnsi="Arial" w:cs="Arial"/>
          <w:b/>
          <w:bCs/>
          <w:sz w:val="22"/>
          <w:szCs w:val="22"/>
        </w:rPr>
        <w:t xml:space="preserve">ndicated molecules/compounds are </w:t>
      </w:r>
      <w:r w:rsidRPr="00EF1D98">
        <w:rPr>
          <w:rFonts w:ascii="Arial" w:hAnsi="Arial" w:cs="Arial"/>
          <w:b/>
          <w:bCs/>
          <w:sz w:val="22"/>
          <w:szCs w:val="22"/>
        </w:rPr>
        <w:lastRenderedPageBreak/>
        <w:t xml:space="preserve">shown with red </w:t>
      </w:r>
      <w:r w:rsidR="00197C0D" w:rsidRPr="00EF1D98">
        <w:rPr>
          <w:rFonts w:ascii="Arial" w:hAnsi="Arial" w:cs="Arial"/>
          <w:b/>
          <w:bCs/>
          <w:sz w:val="22"/>
          <w:szCs w:val="22"/>
        </w:rPr>
        <w:t>letters</w:t>
      </w:r>
      <w:r w:rsidRPr="00EF1D98">
        <w:rPr>
          <w:rFonts w:ascii="Arial" w:hAnsi="Arial" w:cs="Arial"/>
          <w:b/>
          <w:bCs/>
          <w:sz w:val="22"/>
          <w:szCs w:val="22"/>
        </w:rPr>
        <w:t>. ACTH</w:t>
      </w:r>
      <w:r w:rsidR="00EF6774" w:rsidRPr="00EF1D98">
        <w:rPr>
          <w:rFonts w:ascii="Arial" w:hAnsi="Arial" w:cs="Arial"/>
          <w:b/>
          <w:bCs/>
          <w:sz w:val="22"/>
          <w:szCs w:val="22"/>
        </w:rPr>
        <w:t>:</w:t>
      </w:r>
      <w:r w:rsidRPr="00EF1D98">
        <w:rPr>
          <w:rFonts w:ascii="Arial" w:hAnsi="Arial" w:cs="Arial"/>
          <w:b/>
          <w:bCs/>
          <w:sz w:val="22"/>
          <w:szCs w:val="22"/>
        </w:rPr>
        <w:t xml:space="preserve"> adrenocorticotropic hormone; AVP</w:t>
      </w:r>
      <w:r w:rsidR="00EF6774" w:rsidRPr="00EF1D98">
        <w:rPr>
          <w:rFonts w:ascii="Arial" w:hAnsi="Arial" w:cs="Arial"/>
          <w:b/>
          <w:bCs/>
          <w:sz w:val="22"/>
          <w:szCs w:val="22"/>
        </w:rPr>
        <w:t>:</w:t>
      </w:r>
      <w:r w:rsidRPr="00EF1D98">
        <w:rPr>
          <w:rFonts w:ascii="Arial" w:hAnsi="Arial" w:cs="Arial"/>
          <w:b/>
          <w:bCs/>
          <w:sz w:val="22"/>
          <w:szCs w:val="22"/>
        </w:rPr>
        <w:t xml:space="preserve"> arginine vasopressin; CNS</w:t>
      </w:r>
      <w:r w:rsidR="00EF6774" w:rsidRPr="00EF1D98">
        <w:rPr>
          <w:rFonts w:ascii="Arial" w:hAnsi="Arial" w:cs="Arial"/>
          <w:b/>
          <w:bCs/>
          <w:sz w:val="22"/>
          <w:szCs w:val="22"/>
        </w:rPr>
        <w:t>:</w:t>
      </w:r>
      <w:r w:rsidRPr="00EF1D98">
        <w:rPr>
          <w:rFonts w:ascii="Arial" w:hAnsi="Arial" w:cs="Arial"/>
          <w:b/>
          <w:bCs/>
          <w:sz w:val="22"/>
          <w:szCs w:val="22"/>
        </w:rPr>
        <w:t xml:space="preserve"> central nervous system; CRH</w:t>
      </w:r>
      <w:r w:rsidR="00EF6774" w:rsidRPr="00EF1D98">
        <w:rPr>
          <w:rFonts w:ascii="Arial" w:hAnsi="Arial" w:cs="Arial"/>
          <w:b/>
          <w:bCs/>
          <w:sz w:val="22"/>
          <w:szCs w:val="22"/>
        </w:rPr>
        <w:t>:</w:t>
      </w:r>
      <w:r w:rsidRPr="00EF1D98">
        <w:rPr>
          <w:rFonts w:ascii="Arial" w:hAnsi="Arial" w:cs="Arial"/>
          <w:b/>
          <w:bCs/>
          <w:sz w:val="22"/>
          <w:szCs w:val="22"/>
        </w:rPr>
        <w:t xml:space="preserve"> corticotropin-releasing hormone; </w:t>
      </w:r>
      <w:r w:rsidR="00745FF2" w:rsidRPr="00EF1D98">
        <w:rPr>
          <w:rFonts w:ascii="Arial" w:hAnsi="Arial" w:cs="Arial"/>
          <w:b/>
          <w:bCs/>
          <w:sz w:val="22"/>
          <w:szCs w:val="22"/>
        </w:rPr>
        <w:t xml:space="preserve">DHEA: dehydroepiandrosterone; DHEA-S: DHEA-sulfate; </w:t>
      </w:r>
      <w:r w:rsidRPr="00EF1D98">
        <w:rPr>
          <w:rFonts w:ascii="Arial" w:hAnsi="Arial" w:cs="Arial"/>
          <w:b/>
          <w:bCs/>
          <w:sz w:val="22"/>
          <w:szCs w:val="22"/>
        </w:rPr>
        <w:t>PGGRS; primary generalized glucocorticoid resistance syndrome</w:t>
      </w:r>
      <w:r w:rsidR="0070733A">
        <w:rPr>
          <w:rFonts w:ascii="Arial" w:hAnsi="Arial" w:cs="Arial"/>
          <w:b/>
          <w:bCs/>
          <w:sz w:val="22"/>
          <w:szCs w:val="22"/>
        </w:rPr>
        <w:t>.</w:t>
      </w:r>
    </w:p>
    <w:p w14:paraId="7FDD2040" w14:textId="77777777" w:rsidR="00FD6E3F" w:rsidRPr="0016769B" w:rsidRDefault="00FD6E3F" w:rsidP="0016769B">
      <w:pPr>
        <w:pStyle w:val="BodyText2"/>
        <w:adjustRightInd w:val="0"/>
        <w:snapToGrid w:val="0"/>
        <w:spacing w:line="276" w:lineRule="auto"/>
        <w:contextualSpacing/>
        <w:jc w:val="left"/>
        <w:rPr>
          <w:rFonts w:ascii="Arial" w:hAnsi="Arial" w:cs="Arial"/>
          <w:sz w:val="22"/>
          <w:szCs w:val="22"/>
        </w:rPr>
      </w:pPr>
    </w:p>
    <w:p w14:paraId="52544AF4" w14:textId="64866F80" w:rsidR="00252967" w:rsidRPr="0016769B" w:rsidRDefault="00344E3A" w:rsidP="0016769B">
      <w:pPr>
        <w:pStyle w:val="BodyText2"/>
        <w:adjustRightInd w:val="0"/>
        <w:snapToGrid w:val="0"/>
        <w:spacing w:line="276" w:lineRule="auto"/>
        <w:contextualSpacing/>
        <w:jc w:val="left"/>
        <w:rPr>
          <w:rFonts w:ascii="Arial" w:hAnsi="Arial" w:cs="Arial"/>
          <w:sz w:val="22"/>
          <w:szCs w:val="22"/>
        </w:rPr>
      </w:pPr>
      <w:r w:rsidRPr="0016769B">
        <w:rPr>
          <w:rFonts w:ascii="Arial" w:hAnsi="Arial" w:cs="Arial"/>
          <w:sz w:val="22"/>
          <w:szCs w:val="22"/>
        </w:rPr>
        <w:t xml:space="preserve">Manifestations associated with </w:t>
      </w:r>
      <w:r w:rsidR="0055778D" w:rsidRPr="0016769B">
        <w:rPr>
          <w:rFonts w:ascii="Arial" w:hAnsi="Arial" w:cs="Arial"/>
          <w:sz w:val="22"/>
          <w:szCs w:val="22"/>
        </w:rPr>
        <w:t xml:space="preserve">excess </w:t>
      </w:r>
      <w:r w:rsidRPr="0016769B">
        <w:rPr>
          <w:rFonts w:ascii="Arial" w:hAnsi="Arial" w:cs="Arial"/>
          <w:sz w:val="22"/>
          <w:szCs w:val="22"/>
        </w:rPr>
        <w:t>adrenal androgen</w:t>
      </w:r>
      <w:r w:rsidR="0055778D" w:rsidRPr="0016769B">
        <w:rPr>
          <w:rFonts w:ascii="Arial" w:hAnsi="Arial" w:cs="Arial"/>
          <w:sz w:val="22"/>
          <w:szCs w:val="22"/>
        </w:rPr>
        <w:t>s</w:t>
      </w:r>
      <w:r w:rsidRPr="0016769B">
        <w:rPr>
          <w:rFonts w:ascii="Arial" w:hAnsi="Arial" w:cs="Arial"/>
          <w:sz w:val="22"/>
          <w:szCs w:val="22"/>
        </w:rPr>
        <w:t xml:space="preserve"> observed in patients with this syndrome include acne, hirsutism (m</w:t>
      </w:r>
      <w:r w:rsidR="003D4A3A">
        <w:rPr>
          <w:rFonts w:ascii="Arial" w:hAnsi="Arial" w:cs="Arial"/>
          <w:sz w:val="22"/>
          <w:szCs w:val="22"/>
        </w:rPr>
        <w:t>ore</w:t>
      </w:r>
      <w:r w:rsidRPr="0016769B">
        <w:rPr>
          <w:rFonts w:ascii="Arial" w:hAnsi="Arial" w:cs="Arial"/>
          <w:sz w:val="22"/>
          <w:szCs w:val="22"/>
        </w:rPr>
        <w:t xml:space="preserve"> common in females)</w:t>
      </w:r>
      <w:r w:rsidR="003D4A3A">
        <w:rPr>
          <w:rFonts w:ascii="Arial" w:hAnsi="Arial" w:cs="Arial"/>
          <w:sz w:val="22"/>
          <w:szCs w:val="22"/>
        </w:rPr>
        <w:t>,</w:t>
      </w:r>
      <w:r w:rsidRPr="0016769B">
        <w:rPr>
          <w:rFonts w:ascii="Arial" w:hAnsi="Arial" w:cs="Arial"/>
          <w:sz w:val="22"/>
          <w:szCs w:val="22"/>
        </w:rPr>
        <w:t xml:space="preserve"> decreased fertility in both sexes</w:t>
      </w:r>
      <w:r w:rsidR="00D73622" w:rsidRPr="0016769B">
        <w:rPr>
          <w:rFonts w:ascii="Arial" w:hAnsi="Arial" w:cs="Arial"/>
          <w:sz w:val="22"/>
          <w:szCs w:val="22"/>
        </w:rPr>
        <w:t>,</w:t>
      </w:r>
      <w:r w:rsidRPr="0016769B">
        <w:rPr>
          <w:rFonts w:ascii="Arial" w:hAnsi="Arial" w:cs="Arial"/>
          <w:sz w:val="22"/>
          <w:szCs w:val="22"/>
        </w:rPr>
        <w:t xml:space="preserve"> male-pattern hair loss, menstrual irregularities and oligo-anovulation in females, and oligospermia in males. Affected children may develop advanced bone age and subsequent short stature in their adulthood. In female new born babies, clitoromegaly/ambiguous genitalia may be seen</w:t>
      </w:r>
      <w:r w:rsidR="001366D8" w:rsidRPr="0016769B">
        <w:rPr>
          <w:rFonts w:ascii="Arial" w:hAnsi="Arial" w:cs="Arial"/>
          <w:sz w:val="22"/>
          <w:szCs w:val="22"/>
        </w:rPr>
        <w:t xml:space="preserve"> </w:t>
      </w:r>
      <w:r w:rsidR="00252967" w:rsidRPr="0016769B">
        <w:rPr>
          <w:rFonts w:ascii="Arial" w:hAnsi="Arial" w:cs="Arial"/>
          <w:sz w:val="22"/>
          <w:szCs w:val="22"/>
        </w:rPr>
        <w:fldChar w:fldCharType="begin">
          <w:fldData xml:space="preserve">PEVuZE5vdGU+PENpdGU+PEF1dGhvcj5NZW5kb25jYTwvQXV0aG9yPjxZZWFyPjIwMDI8L1llYXI+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</w:fldData>
        </w:fldChar>
      </w:r>
      <w:r w:rsidR="00094DDE" w:rsidRPr="0016769B">
        <w:rPr>
          <w:rFonts w:ascii="Arial" w:hAnsi="Arial" w:cs="Arial"/>
          <w:sz w:val="22"/>
          <w:szCs w:val="22"/>
        </w:rPr>
        <w:instrText xml:space="preserve"> ADDIN EN.CITE </w:instrText>
      </w:r>
      <w:r w:rsidR="00094DDE" w:rsidRPr="0016769B">
        <w:rPr>
          <w:rFonts w:ascii="Arial" w:hAnsi="Arial" w:cs="Arial"/>
          <w:sz w:val="22"/>
          <w:szCs w:val="22"/>
        </w:rPr>
        <w:fldChar w:fldCharType="begin">
          <w:fldData xml:space="preserve">PEVuZE5vdGU+PENpdGU+PEF1dGhvcj5NZW5kb25jYTwvQXV0aG9yPjxZZWFyPjIwMDI8L1llYXI+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</w:fldData>
        </w:fldChar>
      </w:r>
      <w:r w:rsidR="00094DDE" w:rsidRPr="0016769B">
        <w:rPr>
          <w:rFonts w:ascii="Arial" w:hAnsi="Arial" w:cs="Arial"/>
          <w:sz w:val="22"/>
          <w:szCs w:val="22"/>
        </w:rPr>
        <w:instrText xml:space="preserve"> ADDIN EN.CITE.DATA </w:instrText>
      </w:r>
      <w:r w:rsidR="00094DDE" w:rsidRPr="0016769B">
        <w:rPr>
          <w:rFonts w:ascii="Arial" w:hAnsi="Arial" w:cs="Arial"/>
          <w:sz w:val="22"/>
          <w:szCs w:val="22"/>
        </w:rPr>
      </w:r>
      <w:r w:rsidR="00094DDE" w:rsidRPr="0016769B">
        <w:rPr>
          <w:rFonts w:ascii="Arial" w:hAnsi="Arial" w:cs="Arial"/>
          <w:sz w:val="22"/>
          <w:szCs w:val="22"/>
        </w:rPr>
        <w:fldChar w:fldCharType="end"/>
      </w:r>
      <w:r w:rsidR="00252967" w:rsidRPr="0016769B">
        <w:rPr>
          <w:rFonts w:ascii="Arial" w:hAnsi="Arial" w:cs="Arial"/>
          <w:sz w:val="22"/>
          <w:szCs w:val="22"/>
        </w:rPr>
      </w:r>
      <w:r w:rsidR="00252967" w:rsidRPr="0016769B">
        <w:rPr>
          <w:rFonts w:ascii="Arial" w:hAnsi="Arial" w:cs="Arial"/>
          <w:sz w:val="22"/>
          <w:szCs w:val="22"/>
        </w:rPr>
        <w:fldChar w:fldCharType="separate"/>
      </w:r>
      <w:r w:rsidR="00094DDE" w:rsidRPr="0016769B">
        <w:rPr>
          <w:rFonts w:ascii="Arial" w:hAnsi="Arial" w:cs="Arial"/>
          <w:noProof/>
          <w:sz w:val="22"/>
          <w:szCs w:val="22"/>
        </w:rPr>
        <w:t>(5, 82, 83)</w:t>
      </w:r>
      <w:r w:rsidR="00252967" w:rsidRPr="0016769B">
        <w:rPr>
          <w:rFonts w:ascii="Arial" w:hAnsi="Arial" w:cs="Arial"/>
          <w:sz w:val="22"/>
          <w:szCs w:val="22"/>
        </w:rPr>
        <w:fldChar w:fldCharType="end"/>
      </w:r>
      <w:r w:rsidRPr="0016769B">
        <w:rPr>
          <w:rFonts w:ascii="Arial" w:hAnsi="Arial" w:cs="Arial"/>
          <w:sz w:val="22"/>
          <w:szCs w:val="22"/>
        </w:rPr>
        <w:t xml:space="preserve">. </w:t>
      </w:r>
    </w:p>
    <w:p w14:paraId="06CC4D4F" w14:textId="77777777" w:rsidR="006F15CC" w:rsidRPr="0016769B" w:rsidRDefault="006F15CC" w:rsidP="0016769B">
      <w:pPr>
        <w:pStyle w:val="BodyText2"/>
        <w:adjustRightInd w:val="0"/>
        <w:snapToGrid w:val="0"/>
        <w:spacing w:line="276" w:lineRule="auto"/>
        <w:contextualSpacing/>
        <w:jc w:val="left"/>
        <w:rPr>
          <w:rFonts w:ascii="Arial" w:hAnsi="Arial" w:cs="Arial"/>
          <w:sz w:val="22"/>
          <w:szCs w:val="22"/>
        </w:rPr>
      </w:pPr>
    </w:p>
    <w:p w14:paraId="66BE7AEE" w14:textId="45ECFAB8" w:rsidR="00344E3A" w:rsidRPr="0016769B" w:rsidRDefault="00344E3A" w:rsidP="0016769B">
      <w:pPr>
        <w:pStyle w:val="BodyText2"/>
        <w:adjustRightInd w:val="0"/>
        <w:snapToGrid w:val="0"/>
        <w:spacing w:line="276" w:lineRule="auto"/>
        <w:contextualSpacing/>
        <w:jc w:val="left"/>
        <w:rPr>
          <w:rFonts w:ascii="Arial" w:hAnsi="Arial" w:cs="Arial"/>
          <w:sz w:val="22"/>
          <w:szCs w:val="22"/>
        </w:rPr>
      </w:pPr>
      <w:r w:rsidRPr="0016769B">
        <w:rPr>
          <w:rFonts w:ascii="Arial" w:hAnsi="Arial" w:cs="Arial"/>
          <w:sz w:val="22"/>
          <w:szCs w:val="22"/>
        </w:rPr>
        <w:t xml:space="preserve">Clinical manifestations of glucocorticoid deficiency are rare in adult patients but are reported in neonates/young children as severe hypoglycemia and associated seizures/coma, because gluconeogenesis </w:t>
      </w:r>
      <w:r w:rsidR="00845CC3">
        <w:rPr>
          <w:rFonts w:ascii="Arial" w:hAnsi="Arial" w:cs="Arial"/>
          <w:sz w:val="22"/>
          <w:szCs w:val="22"/>
        </w:rPr>
        <w:t>depends</w:t>
      </w:r>
      <w:r w:rsidR="00583400" w:rsidRPr="0016769B">
        <w:rPr>
          <w:rFonts w:ascii="Arial" w:hAnsi="Arial" w:cs="Arial"/>
          <w:sz w:val="22"/>
          <w:szCs w:val="22"/>
        </w:rPr>
        <w:t xml:space="preserve"> on the proper action of</w:t>
      </w:r>
      <w:r w:rsidRPr="0016769B">
        <w:rPr>
          <w:rFonts w:ascii="Arial" w:hAnsi="Arial" w:cs="Arial"/>
          <w:sz w:val="22"/>
          <w:szCs w:val="22"/>
        </w:rPr>
        <w:t xml:space="preserve"> glucocorticoids </w:t>
      </w:r>
      <w:r w:rsidR="00583400" w:rsidRPr="0016769B">
        <w:rPr>
          <w:rFonts w:ascii="Arial" w:hAnsi="Arial" w:cs="Arial"/>
          <w:sz w:val="22"/>
          <w:szCs w:val="22"/>
        </w:rPr>
        <w:t xml:space="preserve">in the liver </w:t>
      </w:r>
      <w:r w:rsidRPr="0016769B">
        <w:rPr>
          <w:rFonts w:ascii="Arial" w:hAnsi="Arial" w:cs="Arial"/>
          <w:sz w:val="22"/>
          <w:szCs w:val="22"/>
        </w:rPr>
        <w:t xml:space="preserve">during </w:t>
      </w:r>
      <w:r w:rsidR="005836F0" w:rsidRPr="0016769B">
        <w:rPr>
          <w:rFonts w:ascii="Arial" w:hAnsi="Arial" w:cs="Arial"/>
          <w:sz w:val="22"/>
          <w:szCs w:val="22"/>
        </w:rPr>
        <w:t xml:space="preserve">early </w:t>
      </w:r>
      <w:r w:rsidRPr="0016769B">
        <w:rPr>
          <w:rFonts w:ascii="Arial" w:hAnsi="Arial" w:cs="Arial"/>
          <w:sz w:val="22"/>
          <w:szCs w:val="22"/>
        </w:rPr>
        <w:t xml:space="preserve">childhood </w:t>
      </w:r>
      <w:r w:rsidR="00252967" w:rsidRPr="0016769B">
        <w:rPr>
          <w:rFonts w:ascii="Arial" w:hAnsi="Arial" w:cs="Arial"/>
          <w:sz w:val="22"/>
          <w:szCs w:val="22"/>
        </w:rPr>
        <w:fldChar w:fldCharType="begin">
          <w:fldData xml:space="preserve">PEVuZE5vdGU+PENpdGU+PEF1dGhvcj5OYWRlcjwvQXV0aG9yPjxZZWFyPjIwMTA8L1llYXI+PFJl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==
</w:fldData>
        </w:fldChar>
      </w:r>
      <w:r w:rsidR="00094DDE" w:rsidRPr="0016769B">
        <w:rPr>
          <w:rFonts w:ascii="Arial" w:hAnsi="Arial" w:cs="Arial"/>
          <w:sz w:val="22"/>
          <w:szCs w:val="22"/>
        </w:rPr>
        <w:instrText xml:space="preserve"> ADDIN EN.CITE </w:instrText>
      </w:r>
      <w:r w:rsidR="00094DDE" w:rsidRPr="0016769B">
        <w:rPr>
          <w:rFonts w:ascii="Arial" w:hAnsi="Arial" w:cs="Arial"/>
          <w:sz w:val="22"/>
          <w:szCs w:val="22"/>
        </w:rPr>
        <w:fldChar w:fldCharType="begin">
          <w:fldData xml:space="preserve">PEVuZE5vdGU+PENpdGU+PEF1dGhvcj5OYWRlcjwvQXV0aG9yPjxZZWFyPjIwMTA8L1llYXI+PFJl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==
</w:fldData>
        </w:fldChar>
      </w:r>
      <w:r w:rsidR="00094DDE" w:rsidRPr="0016769B">
        <w:rPr>
          <w:rFonts w:ascii="Arial" w:hAnsi="Arial" w:cs="Arial"/>
          <w:sz w:val="22"/>
          <w:szCs w:val="22"/>
        </w:rPr>
        <w:instrText xml:space="preserve"> ADDIN EN.CITE.DATA </w:instrText>
      </w:r>
      <w:r w:rsidR="00094DDE" w:rsidRPr="0016769B">
        <w:rPr>
          <w:rFonts w:ascii="Arial" w:hAnsi="Arial" w:cs="Arial"/>
          <w:sz w:val="22"/>
          <w:szCs w:val="22"/>
        </w:rPr>
      </w:r>
      <w:r w:rsidR="00094DDE" w:rsidRPr="0016769B">
        <w:rPr>
          <w:rFonts w:ascii="Arial" w:hAnsi="Arial" w:cs="Arial"/>
          <w:sz w:val="22"/>
          <w:szCs w:val="22"/>
        </w:rPr>
        <w:fldChar w:fldCharType="end"/>
      </w:r>
      <w:r w:rsidR="00252967" w:rsidRPr="0016769B">
        <w:rPr>
          <w:rFonts w:ascii="Arial" w:hAnsi="Arial" w:cs="Arial"/>
          <w:sz w:val="22"/>
          <w:szCs w:val="22"/>
        </w:rPr>
      </w:r>
      <w:r w:rsidR="00252967" w:rsidRPr="0016769B">
        <w:rPr>
          <w:rFonts w:ascii="Arial" w:hAnsi="Arial" w:cs="Arial"/>
          <w:sz w:val="22"/>
          <w:szCs w:val="22"/>
        </w:rPr>
        <w:fldChar w:fldCharType="separate"/>
      </w:r>
      <w:r w:rsidR="00094DDE" w:rsidRPr="0016769B">
        <w:rPr>
          <w:rFonts w:ascii="Arial" w:hAnsi="Arial" w:cs="Arial"/>
          <w:noProof/>
          <w:sz w:val="22"/>
          <w:szCs w:val="22"/>
        </w:rPr>
        <w:t>(84-86)</w:t>
      </w:r>
      <w:r w:rsidR="00252967" w:rsidRPr="0016769B">
        <w:rPr>
          <w:rFonts w:ascii="Arial" w:hAnsi="Arial" w:cs="Arial"/>
          <w:sz w:val="22"/>
          <w:szCs w:val="22"/>
        </w:rPr>
        <w:fldChar w:fldCharType="end"/>
      </w:r>
      <w:r w:rsidRPr="0016769B">
        <w:rPr>
          <w:rFonts w:ascii="Arial" w:hAnsi="Arial" w:cs="Arial"/>
          <w:sz w:val="22"/>
          <w:szCs w:val="22"/>
        </w:rPr>
        <w:t xml:space="preserve">. Some adult patients develop anxiety and/or chronic fatigue, which appear to be caused by elevated hypothalamic CRH and/or AVP </w:t>
      </w:r>
      <w:r w:rsidR="00252967" w:rsidRPr="0016769B">
        <w:rPr>
          <w:rFonts w:ascii="Arial" w:hAnsi="Arial" w:cs="Arial"/>
          <w:sz w:val="22"/>
          <w:szCs w:val="22"/>
        </w:rPr>
        <w:fldChar w:fldCharType="begin">
          <w:fldData xml:space="preserve">PEVuZE5vdGU+PENpdGU+PEF1dGhvcj5QYXJhZ2xpb2xhPC9BdXRob3I+PFllYXI+MjAyMDwvWWVh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</w:fldData>
        </w:fldChar>
      </w:r>
      <w:r w:rsidR="00094DDE" w:rsidRPr="0016769B">
        <w:rPr>
          <w:rFonts w:ascii="Arial" w:hAnsi="Arial" w:cs="Arial"/>
          <w:sz w:val="22"/>
          <w:szCs w:val="22"/>
        </w:rPr>
        <w:instrText xml:space="preserve"> ADDIN EN.CITE </w:instrText>
      </w:r>
      <w:r w:rsidR="00094DDE" w:rsidRPr="0016769B">
        <w:rPr>
          <w:rFonts w:ascii="Arial" w:hAnsi="Arial" w:cs="Arial"/>
          <w:sz w:val="22"/>
          <w:szCs w:val="22"/>
        </w:rPr>
        <w:fldChar w:fldCharType="begin">
          <w:fldData xml:space="preserve">PEVuZE5vdGU+PENpdGU+PEF1dGhvcj5QYXJhZ2xpb2xhPC9BdXRob3I+PFllYXI+MjAyMDwvWWVh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</w:fldData>
        </w:fldChar>
      </w:r>
      <w:r w:rsidR="00094DDE" w:rsidRPr="0016769B">
        <w:rPr>
          <w:rFonts w:ascii="Arial" w:hAnsi="Arial" w:cs="Arial"/>
          <w:sz w:val="22"/>
          <w:szCs w:val="22"/>
        </w:rPr>
        <w:instrText xml:space="preserve"> ADDIN EN.CITE.DATA </w:instrText>
      </w:r>
      <w:r w:rsidR="00094DDE" w:rsidRPr="0016769B">
        <w:rPr>
          <w:rFonts w:ascii="Arial" w:hAnsi="Arial" w:cs="Arial"/>
          <w:sz w:val="22"/>
          <w:szCs w:val="22"/>
        </w:rPr>
      </w:r>
      <w:r w:rsidR="00094DDE" w:rsidRPr="0016769B">
        <w:rPr>
          <w:rFonts w:ascii="Arial" w:hAnsi="Arial" w:cs="Arial"/>
          <w:sz w:val="22"/>
          <w:szCs w:val="22"/>
        </w:rPr>
        <w:fldChar w:fldCharType="end"/>
      </w:r>
      <w:r w:rsidR="00252967" w:rsidRPr="0016769B">
        <w:rPr>
          <w:rFonts w:ascii="Arial" w:hAnsi="Arial" w:cs="Arial"/>
          <w:sz w:val="22"/>
          <w:szCs w:val="22"/>
        </w:rPr>
      </w:r>
      <w:r w:rsidR="00252967" w:rsidRPr="0016769B">
        <w:rPr>
          <w:rFonts w:ascii="Arial" w:hAnsi="Arial" w:cs="Arial"/>
          <w:sz w:val="22"/>
          <w:szCs w:val="22"/>
        </w:rPr>
        <w:fldChar w:fldCharType="separate"/>
      </w:r>
      <w:r w:rsidR="00094DDE" w:rsidRPr="0016769B">
        <w:rPr>
          <w:rFonts w:ascii="Arial" w:hAnsi="Arial" w:cs="Arial"/>
          <w:noProof/>
          <w:sz w:val="22"/>
          <w:szCs w:val="22"/>
        </w:rPr>
        <w:t>(87-92)</w:t>
      </w:r>
      <w:r w:rsidR="00252967" w:rsidRPr="0016769B">
        <w:rPr>
          <w:rFonts w:ascii="Arial" w:hAnsi="Arial" w:cs="Arial"/>
          <w:sz w:val="22"/>
          <w:szCs w:val="22"/>
        </w:rPr>
        <w:fldChar w:fldCharType="end"/>
      </w:r>
      <w:r w:rsidRPr="0016769B">
        <w:rPr>
          <w:rFonts w:ascii="Arial" w:hAnsi="Arial" w:cs="Arial"/>
          <w:sz w:val="22"/>
          <w:szCs w:val="22"/>
        </w:rPr>
        <w:t xml:space="preserve">. Increased circulating ACTH may cause bilateral adrenal hyperplasia </w:t>
      </w:r>
      <w:r w:rsidR="00252967" w:rsidRPr="0016769B">
        <w:rPr>
          <w:rFonts w:ascii="Arial" w:hAnsi="Arial" w:cs="Arial"/>
          <w:sz w:val="22"/>
          <w:szCs w:val="22"/>
        </w:rPr>
        <w:fldChar w:fldCharType="begin">
          <w:fldData xml:space="preserve">PEVuZE5vdGU+PENpdGU+PEF1dGhvcj5DaGFybWFuZGFyaTwvQXV0aG9yPjxZZWFyPjIwMDg8L1ll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</w:fldData>
        </w:fldChar>
      </w:r>
      <w:r w:rsidR="00252967" w:rsidRPr="0016769B">
        <w:rPr>
          <w:rFonts w:ascii="Arial" w:hAnsi="Arial" w:cs="Arial"/>
          <w:sz w:val="22"/>
          <w:szCs w:val="22"/>
        </w:rPr>
        <w:instrText xml:space="preserve"> ADDIN EN.CITE </w:instrText>
      </w:r>
      <w:r w:rsidR="00252967" w:rsidRPr="0016769B">
        <w:rPr>
          <w:rFonts w:ascii="Arial" w:hAnsi="Arial" w:cs="Arial"/>
          <w:sz w:val="22"/>
          <w:szCs w:val="22"/>
        </w:rPr>
        <w:fldChar w:fldCharType="begin">
          <w:fldData xml:space="preserve">PEVuZE5vdGU+PENpdGU+PEF1dGhvcj5DaGFybWFuZGFyaTwvQXV0aG9yPjxZZWFyPjIwMDg8L1ll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</w:fldData>
        </w:fldChar>
      </w:r>
      <w:r w:rsidR="00252967" w:rsidRPr="0016769B">
        <w:rPr>
          <w:rFonts w:ascii="Arial" w:hAnsi="Arial" w:cs="Arial"/>
          <w:sz w:val="22"/>
          <w:szCs w:val="22"/>
        </w:rPr>
        <w:instrText xml:space="preserve"> ADDIN EN.CITE.DATA </w:instrText>
      </w:r>
      <w:r w:rsidR="00252967" w:rsidRPr="0016769B">
        <w:rPr>
          <w:rFonts w:ascii="Arial" w:hAnsi="Arial" w:cs="Arial"/>
          <w:sz w:val="22"/>
          <w:szCs w:val="22"/>
        </w:rPr>
      </w:r>
      <w:r w:rsidR="00252967" w:rsidRPr="0016769B">
        <w:rPr>
          <w:rFonts w:ascii="Arial" w:hAnsi="Arial" w:cs="Arial"/>
          <w:sz w:val="22"/>
          <w:szCs w:val="22"/>
        </w:rPr>
        <w:fldChar w:fldCharType="end"/>
      </w:r>
      <w:r w:rsidR="00252967" w:rsidRPr="0016769B">
        <w:rPr>
          <w:rFonts w:ascii="Arial" w:hAnsi="Arial" w:cs="Arial"/>
          <w:sz w:val="22"/>
          <w:szCs w:val="22"/>
        </w:rPr>
      </w:r>
      <w:r w:rsidR="00252967" w:rsidRPr="0016769B">
        <w:rPr>
          <w:rFonts w:ascii="Arial" w:hAnsi="Arial" w:cs="Arial"/>
          <w:sz w:val="22"/>
          <w:szCs w:val="22"/>
        </w:rPr>
        <w:fldChar w:fldCharType="separate"/>
      </w:r>
      <w:r w:rsidR="00252967" w:rsidRPr="0016769B">
        <w:rPr>
          <w:rFonts w:ascii="Arial" w:hAnsi="Arial" w:cs="Arial"/>
          <w:noProof/>
          <w:sz w:val="22"/>
          <w:szCs w:val="22"/>
        </w:rPr>
        <w:t>(5)</w:t>
      </w:r>
      <w:r w:rsidR="00252967" w:rsidRPr="0016769B">
        <w:rPr>
          <w:rFonts w:ascii="Arial" w:hAnsi="Arial" w:cs="Arial"/>
          <w:sz w:val="22"/>
          <w:szCs w:val="22"/>
        </w:rPr>
        <w:fldChar w:fldCharType="end"/>
      </w:r>
      <w:r w:rsidRPr="0016769B">
        <w:rPr>
          <w:rFonts w:ascii="Arial" w:hAnsi="Arial" w:cs="Arial"/>
          <w:sz w:val="22"/>
          <w:szCs w:val="22"/>
        </w:rPr>
        <w:t>. Some patients harbor adrenal incidentaloma</w:t>
      </w:r>
      <w:r w:rsidR="00845CC3">
        <w:rPr>
          <w:rFonts w:ascii="Arial" w:hAnsi="Arial" w:cs="Arial"/>
          <w:sz w:val="22"/>
          <w:szCs w:val="22"/>
        </w:rPr>
        <w:t>s</w:t>
      </w:r>
      <w:r w:rsidRPr="0016769B">
        <w:rPr>
          <w:rFonts w:ascii="Arial" w:hAnsi="Arial" w:cs="Arial"/>
          <w:sz w:val="22"/>
          <w:szCs w:val="22"/>
        </w:rPr>
        <w:t xml:space="preserve"> </w:t>
      </w:r>
      <w:r w:rsidR="00252967" w:rsidRPr="0016769B">
        <w:rPr>
          <w:rFonts w:ascii="Arial" w:hAnsi="Arial" w:cs="Arial"/>
          <w:sz w:val="22"/>
          <w:szCs w:val="22"/>
        </w:rPr>
        <w:fldChar w:fldCharType="begin">
          <w:fldData xml:space="preserve">PEVuZE5vdGU+PENpdGU+PEF1dGhvcj5WaXRlbGxpdXM8L0F1dGhvcj48WWVhcj4yMDE2PC9ZZWFy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</w:fldData>
        </w:fldChar>
      </w:r>
      <w:r w:rsidR="00094DDE" w:rsidRPr="0016769B">
        <w:rPr>
          <w:rFonts w:ascii="Arial" w:hAnsi="Arial" w:cs="Arial"/>
          <w:sz w:val="22"/>
          <w:szCs w:val="22"/>
        </w:rPr>
        <w:instrText xml:space="preserve"> ADDIN EN.CITE </w:instrText>
      </w:r>
      <w:r w:rsidR="00094DDE" w:rsidRPr="0016769B">
        <w:rPr>
          <w:rFonts w:ascii="Arial" w:hAnsi="Arial" w:cs="Arial"/>
          <w:sz w:val="22"/>
          <w:szCs w:val="22"/>
        </w:rPr>
        <w:fldChar w:fldCharType="begin">
          <w:fldData xml:space="preserve">PEVuZE5vdGU+PENpdGU+PEF1dGhvcj5WaXRlbGxpdXM8L0F1dGhvcj48WWVhcj4yMDE2PC9ZZWFy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</w:fldData>
        </w:fldChar>
      </w:r>
      <w:r w:rsidR="00094DDE" w:rsidRPr="0016769B">
        <w:rPr>
          <w:rFonts w:ascii="Arial" w:hAnsi="Arial" w:cs="Arial"/>
          <w:sz w:val="22"/>
          <w:szCs w:val="22"/>
        </w:rPr>
        <w:instrText xml:space="preserve"> ADDIN EN.CITE.DATA </w:instrText>
      </w:r>
      <w:r w:rsidR="00094DDE" w:rsidRPr="0016769B">
        <w:rPr>
          <w:rFonts w:ascii="Arial" w:hAnsi="Arial" w:cs="Arial"/>
          <w:sz w:val="22"/>
          <w:szCs w:val="22"/>
        </w:rPr>
      </w:r>
      <w:r w:rsidR="00094DDE" w:rsidRPr="0016769B">
        <w:rPr>
          <w:rFonts w:ascii="Arial" w:hAnsi="Arial" w:cs="Arial"/>
          <w:sz w:val="22"/>
          <w:szCs w:val="22"/>
        </w:rPr>
        <w:fldChar w:fldCharType="end"/>
      </w:r>
      <w:r w:rsidR="00252967" w:rsidRPr="0016769B">
        <w:rPr>
          <w:rFonts w:ascii="Arial" w:hAnsi="Arial" w:cs="Arial"/>
          <w:sz w:val="22"/>
          <w:szCs w:val="22"/>
        </w:rPr>
      </w:r>
      <w:r w:rsidR="00252967" w:rsidRPr="0016769B">
        <w:rPr>
          <w:rFonts w:ascii="Arial" w:hAnsi="Arial" w:cs="Arial"/>
          <w:sz w:val="22"/>
          <w:szCs w:val="22"/>
        </w:rPr>
        <w:fldChar w:fldCharType="separate"/>
      </w:r>
      <w:r w:rsidR="00094DDE" w:rsidRPr="0016769B">
        <w:rPr>
          <w:rFonts w:ascii="Arial" w:hAnsi="Arial" w:cs="Arial"/>
          <w:noProof/>
          <w:sz w:val="22"/>
          <w:szCs w:val="22"/>
        </w:rPr>
        <w:t>(93, 94)</w:t>
      </w:r>
      <w:r w:rsidR="00252967" w:rsidRPr="0016769B">
        <w:rPr>
          <w:rFonts w:ascii="Arial" w:hAnsi="Arial" w:cs="Arial"/>
          <w:sz w:val="22"/>
          <w:szCs w:val="22"/>
        </w:rPr>
        <w:fldChar w:fldCharType="end"/>
      </w:r>
      <w:r w:rsidRPr="0016769B">
        <w:rPr>
          <w:rFonts w:ascii="Arial" w:hAnsi="Arial" w:cs="Arial"/>
          <w:sz w:val="22"/>
          <w:szCs w:val="22"/>
        </w:rPr>
        <w:t xml:space="preserve">. Although this adrenal neoplasm is very common in general population </w:t>
      </w:r>
      <w:r w:rsidR="00252967" w:rsidRPr="0016769B">
        <w:rPr>
          <w:rFonts w:ascii="Arial" w:hAnsi="Arial" w:cs="Arial"/>
          <w:sz w:val="22"/>
          <w:szCs w:val="22"/>
        </w:rPr>
        <w:fldChar w:fldCharType="begin">
          <w:fldData xml:space="preserve">PEVuZE5vdGU+PENpdGU+PEF1dGhvcj5TaGVybG9jazwvQXV0aG9yPjxZZWFyPjIwMjA8L1llYXI+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</w:fldData>
        </w:fldChar>
      </w:r>
      <w:r w:rsidR="00094DDE" w:rsidRPr="0016769B">
        <w:rPr>
          <w:rFonts w:ascii="Arial" w:hAnsi="Arial" w:cs="Arial"/>
          <w:sz w:val="22"/>
          <w:szCs w:val="22"/>
        </w:rPr>
        <w:instrText xml:space="preserve"> ADDIN EN.CITE </w:instrText>
      </w:r>
      <w:r w:rsidR="00094DDE" w:rsidRPr="0016769B">
        <w:rPr>
          <w:rFonts w:ascii="Arial" w:hAnsi="Arial" w:cs="Arial"/>
          <w:sz w:val="22"/>
          <w:szCs w:val="22"/>
        </w:rPr>
        <w:fldChar w:fldCharType="begin">
          <w:fldData xml:space="preserve">PEVuZE5vdGU+PENpdGU+PEF1dGhvcj5TaGVybG9jazwvQXV0aG9yPjxZZWFyPjIwMjA8L1llYXI+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</w:fldData>
        </w:fldChar>
      </w:r>
      <w:r w:rsidR="00094DDE" w:rsidRPr="0016769B">
        <w:rPr>
          <w:rFonts w:ascii="Arial" w:hAnsi="Arial" w:cs="Arial"/>
          <w:sz w:val="22"/>
          <w:szCs w:val="22"/>
        </w:rPr>
        <w:instrText xml:space="preserve"> ADDIN EN.CITE.DATA </w:instrText>
      </w:r>
      <w:r w:rsidR="00094DDE" w:rsidRPr="0016769B">
        <w:rPr>
          <w:rFonts w:ascii="Arial" w:hAnsi="Arial" w:cs="Arial"/>
          <w:sz w:val="22"/>
          <w:szCs w:val="22"/>
        </w:rPr>
      </w:r>
      <w:r w:rsidR="00094DDE" w:rsidRPr="0016769B">
        <w:rPr>
          <w:rFonts w:ascii="Arial" w:hAnsi="Arial" w:cs="Arial"/>
          <w:sz w:val="22"/>
          <w:szCs w:val="22"/>
        </w:rPr>
        <w:fldChar w:fldCharType="end"/>
      </w:r>
      <w:r w:rsidR="00252967" w:rsidRPr="0016769B">
        <w:rPr>
          <w:rFonts w:ascii="Arial" w:hAnsi="Arial" w:cs="Arial"/>
          <w:sz w:val="22"/>
          <w:szCs w:val="22"/>
        </w:rPr>
      </w:r>
      <w:r w:rsidR="00252967" w:rsidRPr="0016769B">
        <w:rPr>
          <w:rFonts w:ascii="Arial" w:hAnsi="Arial" w:cs="Arial"/>
          <w:sz w:val="22"/>
          <w:szCs w:val="22"/>
        </w:rPr>
        <w:fldChar w:fldCharType="separate"/>
      </w:r>
      <w:r w:rsidR="00094DDE" w:rsidRPr="0016769B">
        <w:rPr>
          <w:rFonts w:ascii="Arial" w:hAnsi="Arial" w:cs="Arial"/>
          <w:noProof/>
          <w:sz w:val="22"/>
          <w:szCs w:val="22"/>
        </w:rPr>
        <w:t>(95)</w:t>
      </w:r>
      <w:r w:rsidR="00252967" w:rsidRPr="0016769B">
        <w:rPr>
          <w:rFonts w:ascii="Arial" w:hAnsi="Arial" w:cs="Arial"/>
          <w:sz w:val="22"/>
          <w:szCs w:val="22"/>
        </w:rPr>
        <w:fldChar w:fldCharType="end"/>
      </w:r>
      <w:r w:rsidRPr="0016769B">
        <w:rPr>
          <w:rFonts w:ascii="Arial" w:hAnsi="Arial" w:cs="Arial"/>
          <w:sz w:val="22"/>
          <w:szCs w:val="22"/>
        </w:rPr>
        <w:t xml:space="preserve">, elevated circulating ACTH may facilitate tumor development and/or its growth. Further, one patient </w:t>
      </w:r>
      <w:r w:rsidR="006371DB" w:rsidRPr="0016769B">
        <w:rPr>
          <w:rFonts w:ascii="Arial" w:hAnsi="Arial" w:cs="Arial"/>
          <w:sz w:val="22"/>
          <w:szCs w:val="22"/>
        </w:rPr>
        <w:t xml:space="preserve">with this syndrome </w:t>
      </w:r>
      <w:r w:rsidRPr="0016769B">
        <w:rPr>
          <w:rFonts w:ascii="Arial" w:hAnsi="Arial" w:cs="Arial"/>
          <w:sz w:val="22"/>
          <w:szCs w:val="22"/>
        </w:rPr>
        <w:t>harbor</w:t>
      </w:r>
      <w:r w:rsidR="006371DB" w:rsidRPr="0016769B">
        <w:rPr>
          <w:rFonts w:ascii="Arial" w:hAnsi="Arial" w:cs="Arial"/>
          <w:sz w:val="22"/>
          <w:szCs w:val="22"/>
        </w:rPr>
        <w:t>ed</w:t>
      </w:r>
      <w:r w:rsidRPr="0016769B">
        <w:rPr>
          <w:rFonts w:ascii="Arial" w:hAnsi="Arial" w:cs="Arial"/>
          <w:sz w:val="22"/>
          <w:szCs w:val="22"/>
          <w:lang w:eastAsia="ja-JP"/>
        </w:rPr>
        <w:t xml:space="preserve"> an </w:t>
      </w:r>
      <w:r w:rsidRPr="0016769B">
        <w:rPr>
          <w:rFonts w:ascii="Arial" w:hAnsi="Arial" w:cs="Arial"/>
          <w:sz w:val="22"/>
          <w:szCs w:val="22"/>
        </w:rPr>
        <w:t xml:space="preserve">ACTH-producing pituitary adenoma, which might </w:t>
      </w:r>
      <w:r w:rsidR="00854589" w:rsidRPr="0016769B">
        <w:rPr>
          <w:rFonts w:ascii="Arial" w:hAnsi="Arial" w:cs="Arial"/>
          <w:sz w:val="22"/>
          <w:szCs w:val="22"/>
        </w:rPr>
        <w:t xml:space="preserve">have </w:t>
      </w:r>
      <w:r w:rsidRPr="0016769B">
        <w:rPr>
          <w:rFonts w:ascii="Arial" w:hAnsi="Arial" w:cs="Arial"/>
          <w:sz w:val="22"/>
          <w:szCs w:val="22"/>
        </w:rPr>
        <w:t>be</w:t>
      </w:r>
      <w:r w:rsidR="00854589" w:rsidRPr="0016769B">
        <w:rPr>
          <w:rFonts w:ascii="Arial" w:hAnsi="Arial" w:cs="Arial"/>
          <w:sz w:val="22"/>
          <w:szCs w:val="22"/>
        </w:rPr>
        <w:t>en</w:t>
      </w:r>
      <w:r w:rsidRPr="0016769B">
        <w:rPr>
          <w:rFonts w:ascii="Arial" w:hAnsi="Arial" w:cs="Arial"/>
          <w:sz w:val="22"/>
          <w:szCs w:val="22"/>
        </w:rPr>
        <w:t xml:space="preserve"> caused/facilitated by </w:t>
      </w:r>
      <w:r w:rsidR="00785325" w:rsidRPr="0016769B">
        <w:rPr>
          <w:rFonts w:ascii="Arial" w:hAnsi="Arial" w:cs="Arial"/>
          <w:sz w:val="22"/>
          <w:szCs w:val="22"/>
        </w:rPr>
        <w:t xml:space="preserve">the </w:t>
      </w:r>
      <w:r w:rsidRPr="0016769B">
        <w:rPr>
          <w:rFonts w:ascii="Arial" w:hAnsi="Arial" w:cs="Arial"/>
          <w:sz w:val="22"/>
          <w:szCs w:val="22"/>
        </w:rPr>
        <w:t xml:space="preserve">elevated CRH/AVP </w:t>
      </w:r>
      <w:r w:rsidR="00252967" w:rsidRPr="0016769B">
        <w:rPr>
          <w:rFonts w:ascii="Arial" w:hAnsi="Arial" w:cs="Arial"/>
          <w:sz w:val="22"/>
          <w:szCs w:val="22"/>
        </w:rPr>
        <w:fldChar w:fldCharType="begin">
          <w:fldData xml:space="preserve">PEVuZE5vdGU+PENpdGU+PEF1dGhvcj5LYXJsPC9BdXRob3I+PFllYXI+MTk5NjwvWWVhcj48UmVj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=
</w:fldData>
        </w:fldChar>
      </w:r>
      <w:r w:rsidR="00094DDE" w:rsidRPr="0016769B">
        <w:rPr>
          <w:rFonts w:ascii="Arial" w:hAnsi="Arial" w:cs="Arial"/>
          <w:sz w:val="22"/>
          <w:szCs w:val="22"/>
        </w:rPr>
        <w:instrText xml:space="preserve"> ADDIN EN.CITE </w:instrText>
      </w:r>
      <w:r w:rsidR="00094DDE" w:rsidRPr="0016769B">
        <w:rPr>
          <w:rFonts w:ascii="Arial" w:hAnsi="Arial" w:cs="Arial"/>
          <w:sz w:val="22"/>
          <w:szCs w:val="22"/>
        </w:rPr>
        <w:fldChar w:fldCharType="begin">
          <w:fldData xml:space="preserve">PEVuZE5vdGU+PENpdGU+PEF1dGhvcj5LYXJsPC9BdXRob3I+PFllYXI+MTk5NjwvWWVhcj48UmVj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=
</w:fldData>
        </w:fldChar>
      </w:r>
      <w:r w:rsidR="00094DDE" w:rsidRPr="0016769B">
        <w:rPr>
          <w:rFonts w:ascii="Arial" w:hAnsi="Arial" w:cs="Arial"/>
          <w:sz w:val="22"/>
          <w:szCs w:val="22"/>
        </w:rPr>
        <w:instrText xml:space="preserve"> ADDIN EN.CITE.DATA </w:instrText>
      </w:r>
      <w:r w:rsidR="00094DDE" w:rsidRPr="0016769B">
        <w:rPr>
          <w:rFonts w:ascii="Arial" w:hAnsi="Arial" w:cs="Arial"/>
          <w:sz w:val="22"/>
          <w:szCs w:val="22"/>
        </w:rPr>
      </w:r>
      <w:r w:rsidR="00094DDE" w:rsidRPr="0016769B">
        <w:rPr>
          <w:rFonts w:ascii="Arial" w:hAnsi="Arial" w:cs="Arial"/>
          <w:sz w:val="22"/>
          <w:szCs w:val="22"/>
        </w:rPr>
        <w:fldChar w:fldCharType="end"/>
      </w:r>
      <w:r w:rsidR="00252967" w:rsidRPr="0016769B">
        <w:rPr>
          <w:rFonts w:ascii="Arial" w:hAnsi="Arial" w:cs="Arial"/>
          <w:sz w:val="22"/>
          <w:szCs w:val="22"/>
        </w:rPr>
      </w:r>
      <w:r w:rsidR="00252967" w:rsidRPr="0016769B">
        <w:rPr>
          <w:rFonts w:ascii="Arial" w:hAnsi="Arial" w:cs="Arial"/>
          <w:sz w:val="22"/>
          <w:szCs w:val="22"/>
        </w:rPr>
        <w:fldChar w:fldCharType="separate"/>
      </w:r>
      <w:r w:rsidR="00094DDE" w:rsidRPr="0016769B">
        <w:rPr>
          <w:rFonts w:ascii="Arial" w:hAnsi="Arial" w:cs="Arial"/>
          <w:noProof/>
          <w:sz w:val="22"/>
          <w:szCs w:val="22"/>
        </w:rPr>
        <w:t>(96)</w:t>
      </w:r>
      <w:r w:rsidR="00252967" w:rsidRPr="0016769B">
        <w:rPr>
          <w:rFonts w:ascii="Arial" w:hAnsi="Arial" w:cs="Arial"/>
          <w:sz w:val="22"/>
          <w:szCs w:val="22"/>
        </w:rPr>
        <w:fldChar w:fldCharType="end"/>
      </w:r>
      <w:r w:rsidRPr="0016769B">
        <w:rPr>
          <w:rFonts w:ascii="Arial" w:hAnsi="Arial" w:cs="Arial"/>
          <w:sz w:val="22"/>
          <w:szCs w:val="22"/>
        </w:rPr>
        <w:t xml:space="preserve">. </w:t>
      </w:r>
    </w:p>
    <w:p w14:paraId="347EF53F" w14:textId="77777777" w:rsidR="00344E3A" w:rsidRPr="0016769B" w:rsidRDefault="00344E3A" w:rsidP="0016769B">
      <w:pPr>
        <w:pStyle w:val="BodyText2"/>
        <w:adjustRightInd w:val="0"/>
        <w:snapToGrid w:val="0"/>
        <w:spacing w:line="276" w:lineRule="auto"/>
        <w:contextualSpacing/>
        <w:jc w:val="left"/>
        <w:rPr>
          <w:rFonts w:ascii="Arial" w:hAnsi="Arial" w:cs="Arial"/>
          <w:sz w:val="22"/>
          <w:szCs w:val="22"/>
        </w:rPr>
      </w:pPr>
    </w:p>
    <w:p w14:paraId="0593443D" w14:textId="1F046874" w:rsidR="00344E3A" w:rsidRPr="0016769B" w:rsidRDefault="00344E3A" w:rsidP="0016769B">
      <w:pPr>
        <w:pStyle w:val="BodyText2"/>
        <w:adjustRightInd w:val="0"/>
        <w:snapToGrid w:val="0"/>
        <w:spacing w:line="276" w:lineRule="auto"/>
        <w:contextualSpacing/>
        <w:jc w:val="left"/>
        <w:rPr>
          <w:rFonts w:ascii="Arial" w:hAnsi="Arial" w:cs="Arial"/>
          <w:sz w:val="22"/>
          <w:szCs w:val="22"/>
        </w:rPr>
      </w:pPr>
      <w:r w:rsidRPr="0016769B">
        <w:rPr>
          <w:rFonts w:ascii="Arial" w:hAnsi="Arial" w:cs="Arial"/>
          <w:sz w:val="22"/>
          <w:szCs w:val="22"/>
        </w:rPr>
        <w:t xml:space="preserve">Finally, </w:t>
      </w:r>
      <w:r w:rsidR="00845CC3">
        <w:rPr>
          <w:rFonts w:ascii="Arial" w:hAnsi="Arial" w:cs="Arial"/>
          <w:sz w:val="22"/>
          <w:szCs w:val="22"/>
        </w:rPr>
        <w:t xml:space="preserve">the </w:t>
      </w:r>
      <w:r w:rsidRPr="0016769B">
        <w:rPr>
          <w:rFonts w:ascii="Arial" w:hAnsi="Arial" w:cs="Arial"/>
          <w:sz w:val="22"/>
          <w:szCs w:val="22"/>
        </w:rPr>
        <w:t xml:space="preserve">clinical spectrum of this syndrome is broad, ranging from severe to mild forms, and a number of patients may even be asymptomatic, displaying biochemical alterations only </w:t>
      </w:r>
      <w:r w:rsidR="00252967" w:rsidRPr="0016769B">
        <w:rPr>
          <w:rFonts w:ascii="Arial" w:hAnsi="Arial" w:cs="Arial"/>
          <w:sz w:val="22"/>
          <w:szCs w:val="22"/>
        </w:rPr>
        <w:fldChar w:fldCharType="begin">
          <w:fldData xml:space="preserve">PEVuZE5vdGU+PENpdGU+PEF1dGhvcj5DaGFybWFuZGFyaTwvQXV0aG9yPjxZZWFyPjIwMDg8L1ll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=
</w:fldData>
        </w:fldChar>
      </w:r>
      <w:r w:rsidR="00094DDE" w:rsidRPr="0016769B">
        <w:rPr>
          <w:rFonts w:ascii="Arial" w:hAnsi="Arial" w:cs="Arial"/>
          <w:sz w:val="22"/>
          <w:szCs w:val="22"/>
        </w:rPr>
        <w:instrText xml:space="preserve"> ADDIN EN.CITE </w:instrText>
      </w:r>
      <w:r w:rsidR="00094DDE" w:rsidRPr="0016769B">
        <w:rPr>
          <w:rFonts w:ascii="Arial" w:hAnsi="Arial" w:cs="Arial"/>
          <w:sz w:val="22"/>
          <w:szCs w:val="22"/>
        </w:rPr>
        <w:fldChar w:fldCharType="begin">
          <w:fldData xml:space="preserve">PEVuZE5vdGU+PENpdGU+PEF1dGhvcj5DaGFybWFuZGFyaTwvQXV0aG9yPjxZZWFyPjIwMDg8L1ll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=
</w:fldData>
        </w:fldChar>
      </w:r>
      <w:r w:rsidR="00094DDE" w:rsidRPr="0016769B">
        <w:rPr>
          <w:rFonts w:ascii="Arial" w:hAnsi="Arial" w:cs="Arial"/>
          <w:sz w:val="22"/>
          <w:szCs w:val="22"/>
        </w:rPr>
        <w:instrText xml:space="preserve"> ADDIN EN.CITE.DATA </w:instrText>
      </w:r>
      <w:r w:rsidR="00094DDE" w:rsidRPr="0016769B">
        <w:rPr>
          <w:rFonts w:ascii="Arial" w:hAnsi="Arial" w:cs="Arial"/>
          <w:sz w:val="22"/>
          <w:szCs w:val="22"/>
        </w:rPr>
      </w:r>
      <w:r w:rsidR="00094DDE" w:rsidRPr="0016769B">
        <w:rPr>
          <w:rFonts w:ascii="Arial" w:hAnsi="Arial" w:cs="Arial"/>
          <w:sz w:val="22"/>
          <w:szCs w:val="22"/>
        </w:rPr>
        <w:fldChar w:fldCharType="end"/>
      </w:r>
      <w:r w:rsidR="00252967" w:rsidRPr="0016769B">
        <w:rPr>
          <w:rFonts w:ascii="Arial" w:hAnsi="Arial" w:cs="Arial"/>
          <w:sz w:val="22"/>
          <w:szCs w:val="22"/>
        </w:rPr>
      </w:r>
      <w:r w:rsidR="00252967" w:rsidRPr="0016769B">
        <w:rPr>
          <w:rFonts w:ascii="Arial" w:hAnsi="Arial" w:cs="Arial"/>
          <w:sz w:val="22"/>
          <w:szCs w:val="22"/>
        </w:rPr>
        <w:fldChar w:fldCharType="separate"/>
      </w:r>
      <w:r w:rsidR="00094DDE" w:rsidRPr="0016769B">
        <w:rPr>
          <w:rFonts w:ascii="Arial" w:hAnsi="Arial" w:cs="Arial"/>
          <w:noProof/>
          <w:sz w:val="22"/>
          <w:szCs w:val="22"/>
        </w:rPr>
        <w:t>(5, 93, 97, 98)</w:t>
      </w:r>
      <w:r w:rsidR="00252967" w:rsidRPr="0016769B">
        <w:rPr>
          <w:rFonts w:ascii="Arial" w:hAnsi="Arial" w:cs="Arial"/>
          <w:sz w:val="22"/>
          <w:szCs w:val="22"/>
        </w:rPr>
        <w:fldChar w:fldCharType="end"/>
      </w:r>
      <w:r w:rsidRPr="0016769B">
        <w:rPr>
          <w:rFonts w:ascii="Arial" w:hAnsi="Arial" w:cs="Arial"/>
          <w:sz w:val="22"/>
          <w:szCs w:val="22"/>
        </w:rPr>
        <w:t xml:space="preserve">. This heterogeneity is </w:t>
      </w:r>
      <w:r w:rsidR="001366D8" w:rsidRPr="0016769B">
        <w:rPr>
          <w:rFonts w:ascii="Arial" w:hAnsi="Arial" w:cs="Arial"/>
          <w:sz w:val="22"/>
          <w:szCs w:val="22"/>
        </w:rPr>
        <w:t>mainly</w:t>
      </w:r>
      <w:r w:rsidRPr="0016769B">
        <w:rPr>
          <w:rFonts w:ascii="Arial" w:hAnsi="Arial" w:cs="Arial"/>
          <w:sz w:val="22"/>
          <w:szCs w:val="22"/>
        </w:rPr>
        <w:t xml:space="preserve"> due to variable impact of </w:t>
      </w:r>
      <w:r w:rsidR="00845CC3">
        <w:rPr>
          <w:rFonts w:ascii="Arial" w:hAnsi="Arial" w:cs="Arial"/>
          <w:sz w:val="22"/>
          <w:szCs w:val="22"/>
        </w:rPr>
        <w:t xml:space="preserve">the </w:t>
      </w:r>
      <w:r w:rsidRPr="0016769B">
        <w:rPr>
          <w:rFonts w:ascii="Arial" w:hAnsi="Arial" w:cs="Arial"/>
          <w:sz w:val="22"/>
          <w:szCs w:val="22"/>
        </w:rPr>
        <w:t xml:space="preserve">patients’ genetic changes </w:t>
      </w:r>
      <w:r w:rsidR="00845CC3">
        <w:rPr>
          <w:rFonts w:ascii="Arial" w:hAnsi="Arial" w:cs="Arial"/>
          <w:sz w:val="22"/>
          <w:szCs w:val="22"/>
        </w:rPr>
        <w:t>in</w:t>
      </w:r>
      <w:r w:rsidRPr="0016769B">
        <w:rPr>
          <w:rFonts w:ascii="Arial" w:hAnsi="Arial" w:cs="Arial"/>
          <w:sz w:val="22"/>
          <w:szCs w:val="22"/>
        </w:rPr>
        <w:t xml:space="preserve"> </w:t>
      </w:r>
      <w:r w:rsidR="00785325" w:rsidRPr="0016769B">
        <w:rPr>
          <w:rFonts w:ascii="Arial" w:hAnsi="Arial" w:cs="Arial"/>
          <w:sz w:val="22"/>
          <w:szCs w:val="22"/>
        </w:rPr>
        <w:t xml:space="preserve">the </w:t>
      </w:r>
      <w:r w:rsidRPr="0016769B">
        <w:rPr>
          <w:rFonts w:ascii="Arial" w:hAnsi="Arial" w:cs="Arial"/>
          <w:sz w:val="22"/>
          <w:szCs w:val="22"/>
        </w:rPr>
        <w:t>receptor protein, but other factors, such as their genetic backgrounds and/or epigenetic and biochemical changes</w:t>
      </w:r>
      <w:r w:rsidR="008C2FC5" w:rsidRPr="0016769B">
        <w:rPr>
          <w:rFonts w:ascii="Arial" w:hAnsi="Arial" w:cs="Arial"/>
          <w:sz w:val="22"/>
          <w:szCs w:val="22"/>
        </w:rPr>
        <w:t>, for example,</w:t>
      </w:r>
      <w:r w:rsidRPr="0016769B">
        <w:rPr>
          <w:rFonts w:ascii="Arial" w:hAnsi="Arial" w:cs="Arial"/>
          <w:sz w:val="22"/>
          <w:szCs w:val="22"/>
        </w:rPr>
        <w:t xml:space="preserve"> associate</w:t>
      </w:r>
      <w:r w:rsidR="00DC723E" w:rsidRPr="0016769B">
        <w:rPr>
          <w:rFonts w:ascii="Arial" w:hAnsi="Arial" w:cs="Arial"/>
          <w:sz w:val="22"/>
          <w:szCs w:val="22"/>
        </w:rPr>
        <w:t>d</w:t>
      </w:r>
      <w:r w:rsidRPr="0016769B">
        <w:rPr>
          <w:rFonts w:ascii="Arial" w:hAnsi="Arial" w:cs="Arial"/>
          <w:sz w:val="22"/>
          <w:szCs w:val="22"/>
        </w:rPr>
        <w:t xml:space="preserve"> with their ag</w:t>
      </w:r>
      <w:r w:rsidR="00730BAC" w:rsidRPr="0016769B">
        <w:rPr>
          <w:rFonts w:ascii="Arial" w:hAnsi="Arial" w:cs="Arial"/>
          <w:sz w:val="22"/>
          <w:szCs w:val="22"/>
        </w:rPr>
        <w:t>eing</w:t>
      </w:r>
      <w:r w:rsidRPr="0016769B">
        <w:rPr>
          <w:rFonts w:ascii="Arial" w:hAnsi="Arial" w:cs="Arial"/>
          <w:sz w:val="22"/>
          <w:szCs w:val="22"/>
        </w:rPr>
        <w:t xml:space="preserve"> and lifestyles</w:t>
      </w:r>
      <w:r w:rsidR="001366D8" w:rsidRPr="0016769B">
        <w:rPr>
          <w:rFonts w:ascii="Arial" w:hAnsi="Arial" w:cs="Arial"/>
          <w:sz w:val="22"/>
          <w:szCs w:val="22"/>
        </w:rPr>
        <w:t>,</w:t>
      </w:r>
      <w:r w:rsidRPr="0016769B">
        <w:rPr>
          <w:rFonts w:ascii="Arial" w:hAnsi="Arial" w:cs="Arial"/>
          <w:sz w:val="22"/>
          <w:szCs w:val="22"/>
        </w:rPr>
        <w:t xml:space="preserve"> may also contribute to </w:t>
      </w:r>
      <w:r w:rsidR="00845CC3">
        <w:rPr>
          <w:rFonts w:ascii="Arial" w:hAnsi="Arial" w:cs="Arial"/>
          <w:sz w:val="22"/>
          <w:szCs w:val="22"/>
        </w:rPr>
        <w:t>variability of disease expression</w:t>
      </w:r>
      <w:r w:rsidRPr="0016769B">
        <w:rPr>
          <w:rFonts w:ascii="Arial" w:hAnsi="Arial" w:cs="Arial"/>
          <w:sz w:val="22"/>
          <w:szCs w:val="22"/>
        </w:rPr>
        <w:t>.</w:t>
      </w:r>
    </w:p>
    <w:p w14:paraId="7DAD7D2C" w14:textId="77777777" w:rsidR="00344E3A" w:rsidRPr="0016769B" w:rsidRDefault="00344E3A" w:rsidP="0016769B">
      <w:pPr>
        <w:pStyle w:val="BodyText2"/>
        <w:adjustRightInd w:val="0"/>
        <w:snapToGrid w:val="0"/>
        <w:spacing w:line="276" w:lineRule="auto"/>
        <w:ind w:firstLine="360"/>
        <w:contextualSpacing/>
        <w:jc w:val="left"/>
        <w:rPr>
          <w:rFonts w:ascii="Arial" w:hAnsi="Arial" w:cs="Arial"/>
          <w:sz w:val="22"/>
          <w:szCs w:val="22"/>
        </w:rPr>
      </w:pPr>
    </w:p>
    <w:p w14:paraId="03A7F6DA" w14:textId="77777777" w:rsidR="00344E3A" w:rsidRPr="00A131E8" w:rsidRDefault="00344E3A" w:rsidP="0016769B">
      <w:pPr>
        <w:pStyle w:val="BodyText2"/>
        <w:adjustRightInd w:val="0"/>
        <w:snapToGrid w:val="0"/>
        <w:spacing w:line="276" w:lineRule="auto"/>
        <w:contextualSpacing/>
        <w:jc w:val="left"/>
        <w:rPr>
          <w:rFonts w:ascii="Arial" w:hAnsi="Arial" w:cs="Arial"/>
          <w:b/>
          <w:bCs/>
          <w:color w:val="00B050"/>
          <w:sz w:val="22"/>
          <w:szCs w:val="22"/>
        </w:rPr>
      </w:pPr>
      <w:r w:rsidRPr="00A131E8">
        <w:rPr>
          <w:rFonts w:ascii="Arial" w:hAnsi="Arial" w:cs="Arial"/>
          <w:b/>
          <w:bCs/>
          <w:i/>
          <w:iCs/>
          <w:color w:val="00B050"/>
          <w:sz w:val="22"/>
          <w:szCs w:val="22"/>
        </w:rPr>
        <w:t>NR3C1</w:t>
      </w:r>
      <w:r w:rsidRPr="00A131E8">
        <w:rPr>
          <w:rFonts w:ascii="Arial" w:hAnsi="Arial" w:cs="Arial"/>
          <w:b/>
          <w:bCs/>
          <w:color w:val="00B050"/>
          <w:sz w:val="22"/>
          <w:szCs w:val="22"/>
        </w:rPr>
        <w:t xml:space="preserve"> Gene Mutations That Cause Primary Generalized Glucocorticoid Resistance Syndrome</w:t>
      </w:r>
    </w:p>
    <w:p w14:paraId="652E7B7F" w14:textId="77777777" w:rsidR="00A131E8" w:rsidRDefault="00A131E8" w:rsidP="0016769B">
      <w:pPr>
        <w:adjustRightInd w:val="0"/>
        <w:snapToGrid w:val="0"/>
        <w:spacing w:line="276" w:lineRule="auto"/>
        <w:contextualSpacing/>
        <w:rPr>
          <w:rFonts w:ascii="Arial" w:hAnsi="Arial" w:cs="Arial"/>
          <w:szCs w:val="22"/>
        </w:rPr>
      </w:pPr>
    </w:p>
    <w:p w14:paraId="5DB5B208" w14:textId="465318E9" w:rsidR="00344E3A" w:rsidRPr="00A131E8" w:rsidRDefault="00344E3A" w:rsidP="0016769B">
      <w:pPr>
        <w:adjustRightInd w:val="0"/>
        <w:snapToGrid w:val="0"/>
        <w:spacing w:line="276" w:lineRule="auto"/>
        <w:contextualSpacing/>
        <w:rPr>
          <w:rFonts w:ascii="Arial" w:hAnsi="Arial" w:cs="Arial"/>
          <w:szCs w:val="22"/>
        </w:rPr>
      </w:pPr>
      <w:r w:rsidRPr="0016769B">
        <w:rPr>
          <w:rFonts w:ascii="Arial" w:hAnsi="Arial" w:cs="Arial"/>
          <w:szCs w:val="22"/>
        </w:rPr>
        <w:t xml:space="preserve">The molecular basis of this syndrome is ascribed to inactivating mutations in the </w:t>
      </w:r>
      <w:r w:rsidRPr="0016769B">
        <w:rPr>
          <w:rFonts w:ascii="Arial" w:hAnsi="Arial" w:cs="Arial"/>
          <w:i/>
          <w:szCs w:val="22"/>
        </w:rPr>
        <w:t>NR3C1</w:t>
      </w:r>
      <w:r w:rsidRPr="0016769B">
        <w:rPr>
          <w:rFonts w:ascii="Arial" w:hAnsi="Arial" w:cs="Arial"/>
          <w:szCs w:val="22"/>
        </w:rPr>
        <w:t xml:space="preserve"> gene, which impair molecular actions of hGRα and hence decrease tissue sensitivity to glucocorticoids. Currently, 3</w:t>
      </w:r>
      <w:r w:rsidR="00C569E0" w:rsidRPr="0016769B">
        <w:rPr>
          <w:rFonts w:ascii="Arial" w:hAnsi="Arial" w:cs="Arial"/>
          <w:szCs w:val="22"/>
        </w:rPr>
        <w:t>6</w:t>
      </w:r>
      <w:r w:rsidRPr="0016769B">
        <w:rPr>
          <w:rFonts w:ascii="Arial" w:hAnsi="Arial" w:cs="Arial"/>
          <w:szCs w:val="22"/>
        </w:rPr>
        <w:t xml:space="preserve"> pathologic mutations that cause this syndrome </w:t>
      </w:r>
      <w:r w:rsidR="00845CC3">
        <w:rPr>
          <w:rFonts w:ascii="Arial" w:hAnsi="Arial" w:cs="Arial"/>
          <w:szCs w:val="22"/>
        </w:rPr>
        <w:t>have been</w:t>
      </w:r>
      <w:r w:rsidRPr="0016769B">
        <w:rPr>
          <w:rFonts w:ascii="Arial" w:hAnsi="Arial" w:cs="Arial"/>
          <w:szCs w:val="22"/>
        </w:rPr>
        <w:t xml:space="preserve"> reported </w:t>
      </w:r>
      <w:r w:rsidRPr="00A131E8">
        <w:rPr>
          <w:rFonts w:ascii="Arial" w:hAnsi="Arial" w:cs="Arial"/>
          <w:szCs w:val="22"/>
        </w:rPr>
        <w:t xml:space="preserve">(Table </w:t>
      </w:r>
      <w:r w:rsidR="001442F4" w:rsidRPr="00A131E8">
        <w:rPr>
          <w:rFonts w:ascii="Arial" w:hAnsi="Arial" w:cs="Arial"/>
          <w:szCs w:val="22"/>
        </w:rPr>
        <w:t>1</w:t>
      </w:r>
      <w:r w:rsidRPr="00A131E8">
        <w:rPr>
          <w:rFonts w:ascii="Arial" w:hAnsi="Arial" w:cs="Arial"/>
          <w:szCs w:val="22"/>
        </w:rPr>
        <w:t xml:space="preserve"> and Figure 3).</w:t>
      </w:r>
      <w:r w:rsidRPr="0016769B">
        <w:rPr>
          <w:rFonts w:ascii="Arial" w:hAnsi="Arial" w:cs="Arial"/>
          <w:szCs w:val="22"/>
        </w:rPr>
        <w:t xml:space="preserve"> Chrousos, </w:t>
      </w:r>
      <w:r w:rsidRPr="0016769B">
        <w:rPr>
          <w:rFonts w:ascii="Arial" w:hAnsi="Arial" w:cs="Arial"/>
          <w:i/>
          <w:iCs/>
          <w:szCs w:val="22"/>
        </w:rPr>
        <w:t>et. al.</w:t>
      </w:r>
      <w:r w:rsidRPr="0016769B">
        <w:rPr>
          <w:rFonts w:ascii="Arial" w:hAnsi="Arial" w:cs="Arial"/>
          <w:szCs w:val="22"/>
        </w:rPr>
        <w:t xml:space="preserve">, reported the first family of this syndrome who carried a homozygous </w:t>
      </w:r>
      <w:r w:rsidR="00AE47E7" w:rsidRPr="0016769B">
        <w:rPr>
          <w:rFonts w:ascii="Arial" w:hAnsi="Arial" w:cs="Arial"/>
          <w:szCs w:val="22"/>
        </w:rPr>
        <w:t>miss-sense</w:t>
      </w:r>
      <w:r w:rsidRPr="0016769B">
        <w:rPr>
          <w:rFonts w:ascii="Arial" w:hAnsi="Arial" w:cs="Arial"/>
          <w:szCs w:val="22"/>
        </w:rPr>
        <w:t xml:space="preserve"> mutation, which replaces adenine by thymine at nucleotide position 1</w:t>
      </w:r>
      <w:r w:rsidR="001366D8" w:rsidRPr="0016769B">
        <w:rPr>
          <w:rFonts w:ascii="Arial" w:hAnsi="Arial" w:cs="Arial"/>
          <w:szCs w:val="22"/>
        </w:rPr>
        <w:t>,</w:t>
      </w:r>
      <w:r w:rsidRPr="0016769B">
        <w:rPr>
          <w:rFonts w:ascii="Arial" w:hAnsi="Arial" w:cs="Arial"/>
          <w:szCs w:val="22"/>
        </w:rPr>
        <w:t xml:space="preserve">922 </w:t>
      </w:r>
      <w:r w:rsidR="00252967" w:rsidRPr="0016769B">
        <w:rPr>
          <w:rFonts w:ascii="Arial" w:hAnsi="Arial" w:cs="Arial"/>
          <w:szCs w:val="22"/>
        </w:rPr>
        <w:fldChar w:fldCharType="begin"/>
      </w:r>
      <w:r w:rsidR="00094DDE" w:rsidRPr="0016769B">
        <w:rPr>
          <w:rFonts w:ascii="Arial" w:hAnsi="Arial" w:cs="Arial"/>
          <w:szCs w:val="22"/>
        </w:rPr>
        <w:instrText xml:space="preserve"> ADDIN EN.CITE &lt;EndNote&gt;&lt;Cite&gt;&lt;Author&gt;Chrousos&lt;/Author&gt;&lt;Year&gt;1982&lt;/Year&gt;&lt;RecNum&gt;22&lt;/RecNum&gt;&lt;DisplayText&gt;(80)&lt;/DisplayText&gt;&lt;record&gt;&lt;rec-number&gt;22&lt;/rec-number&gt;&lt;foreign-keys&gt;&lt;key app="EN" db-id="rret00t03za5efedfwqppfa0sefrsrvf5epw" timestamp="1698386342"&gt;22&lt;/key&gt;&lt;/foreign-keys&gt;&lt;ref-type name="Journal Article"&gt;17&lt;/ref-type&gt;&lt;contributors&gt;&lt;authors&gt;&lt;author&gt;Chrousos, G. P.&lt;/author&gt;&lt;author&gt;Vingerhoeds, A.&lt;/author&gt;&lt;author&gt;Brandon, D.&lt;/author&gt;&lt;author&gt;Eil, C.&lt;/author&gt;&lt;author&gt;Pugeat, M.&lt;/author&gt;&lt;author&gt;DeVroede, M.&lt;/author&gt;&lt;author&gt;Loriaux, D. L.&lt;/author&gt;&lt;author&gt;Lipsett, M. B.&lt;/author&gt;&lt;/authors&gt;&lt;/contributors&gt;&lt;titles&gt;&lt;title&gt;Primary cortisol resistance in man. A glucocorticoid receptor-mediated disease&lt;/title&gt;&lt;secondary-title&gt;J Clin Invest&lt;/secondary-title&gt;&lt;/titles&gt;&lt;periodical&gt;&lt;full-title&gt;J Clin Invest&lt;/full-title&gt;&lt;/periodical&gt;&lt;pages&gt;1261-9&lt;/pages&gt;&lt;volume&gt;69&lt;/volume&gt;&lt;number&gt;6&lt;/number&gt;&lt;keywords&gt;&lt;keyword&gt;Adrenocortical Hyperfunction/*blood/complications&lt;/keyword&gt;&lt;keyword&gt;Adrenocorticotropic Hormone/blood&lt;/keyword&gt;&lt;keyword&gt;Adult&lt;/keyword&gt;&lt;keyword&gt;Aldosterone/urine&lt;/keyword&gt;&lt;keyword&gt;Alkalosis/blood/complications&lt;/keyword&gt;&lt;keyword&gt;Circadian Rhythm&lt;/keyword&gt;&lt;keyword&gt;Corticosterone/blood&lt;/keyword&gt;&lt;keyword&gt;Desoxycorticosterone/blood&lt;/keyword&gt;&lt;keyword&gt;Dexamethasone/blood&lt;/keyword&gt;&lt;keyword&gt;Humans&lt;/keyword&gt;&lt;keyword&gt;Hydrocortisone/*blood/urine&lt;/keyword&gt;&lt;keyword&gt;Hypokalemia/blood/complications&lt;/keyword&gt;&lt;keyword&gt;Male&lt;/keyword&gt;&lt;keyword&gt;Middle Aged&lt;/keyword&gt;&lt;keyword&gt;Pedigree&lt;/keyword&gt;&lt;keyword&gt;Receptors, Glucocorticoid/*metabolism&lt;/keyword&gt;&lt;keyword&gt;Receptors, Steroid/*metabolism&lt;/keyword&gt;&lt;/keywords&gt;&lt;dates&gt;&lt;year&gt;1982&lt;/year&gt;&lt;pub-dates&gt;&lt;date&gt;Jun&lt;/date&gt;&lt;/pub-dates&gt;&lt;/dates&gt;&lt;isbn&gt;0021-9738 (Print)&amp;#xD;0021-9738&lt;/isbn&gt;&lt;accession-num&gt;6282933&lt;/accession-num&gt;&lt;urls&gt;&lt;/urls&gt;&lt;custom2&gt;PMC370198&lt;/custom2&gt;&lt;electronic-resource-num&gt;10.1172/jci110565&lt;/electronic-resource-num&gt;&lt;remote-database-provider&gt;NLM&lt;/remote-database-provider&gt;&lt;language&gt;eng&lt;/language&gt;&lt;/record&gt;&lt;/Cite&gt;&lt;/EndNote&gt;</w:instrText>
      </w:r>
      <w:r w:rsidR="00252967" w:rsidRPr="0016769B">
        <w:rPr>
          <w:rFonts w:ascii="Arial" w:hAnsi="Arial" w:cs="Arial"/>
          <w:szCs w:val="22"/>
        </w:rPr>
        <w:fldChar w:fldCharType="separate"/>
      </w:r>
      <w:r w:rsidR="00094DDE" w:rsidRPr="0016769B">
        <w:rPr>
          <w:rFonts w:ascii="Arial" w:hAnsi="Arial" w:cs="Arial"/>
          <w:noProof/>
          <w:szCs w:val="22"/>
        </w:rPr>
        <w:t>(80)</w:t>
      </w:r>
      <w:r w:rsidR="00252967" w:rsidRPr="0016769B">
        <w:rPr>
          <w:rFonts w:ascii="Arial" w:hAnsi="Arial" w:cs="Arial"/>
          <w:szCs w:val="22"/>
        </w:rPr>
        <w:fldChar w:fldCharType="end"/>
      </w:r>
      <w:r w:rsidRPr="0016769B">
        <w:rPr>
          <w:rFonts w:ascii="Arial" w:hAnsi="Arial" w:cs="Arial"/>
          <w:szCs w:val="22"/>
        </w:rPr>
        <w:t xml:space="preserve">. The </w:t>
      </w:r>
      <w:r w:rsidRPr="0016769B">
        <w:rPr>
          <w:rFonts w:ascii="Arial" w:hAnsi="Arial" w:cs="Arial"/>
          <w:i/>
          <w:iCs/>
          <w:szCs w:val="22"/>
        </w:rPr>
        <w:t>NR3C1</w:t>
      </w:r>
      <w:r w:rsidRPr="0016769B">
        <w:rPr>
          <w:rFonts w:ascii="Arial" w:hAnsi="Arial" w:cs="Arial"/>
          <w:szCs w:val="22"/>
        </w:rPr>
        <w:t xml:space="preserve"> gene harboring this mutation expresses the hGRαD641V mutant receptor, which has valine (V) instead of aspartic acid (D) at amino acid position 641 in the LBD </w:t>
      </w:r>
      <w:r w:rsidR="00252967" w:rsidRPr="0016769B">
        <w:rPr>
          <w:rFonts w:ascii="Arial" w:hAnsi="Arial" w:cs="Arial"/>
          <w:szCs w:val="22"/>
        </w:rPr>
        <w:fldChar w:fldCharType="begin"/>
      </w:r>
      <w:r w:rsidR="00094DDE" w:rsidRPr="0016769B">
        <w:rPr>
          <w:rFonts w:ascii="Arial" w:hAnsi="Arial" w:cs="Arial"/>
          <w:szCs w:val="22"/>
        </w:rPr>
        <w:instrText xml:space="preserve"> ADDIN EN.CITE &lt;EndNote&gt;&lt;Cite&gt;&lt;Author&gt;Chrousos&lt;/Author&gt;&lt;Year&gt;1982&lt;/Year&gt;&lt;RecNum&gt;22&lt;/RecNum&gt;&lt;DisplayText&gt;(80)&lt;/DisplayText&gt;&lt;record&gt;&lt;rec-number&gt;22&lt;/rec-number&gt;&lt;foreign-keys&gt;&lt;key app="EN" db-id="rret00t03za5efedfwqppfa0sefrsrvf5epw" timestamp="1698386342"&gt;22&lt;/key&gt;&lt;/foreign-keys&gt;&lt;ref-type name="Journal Article"&gt;17&lt;/ref-type&gt;&lt;contributors&gt;&lt;authors&gt;&lt;author&gt;Chrousos, G. P.&lt;/author&gt;&lt;author&gt;Vingerhoeds, A.&lt;/author&gt;&lt;author&gt;Brandon, D.&lt;/author&gt;&lt;author&gt;Eil, C.&lt;/author&gt;&lt;author&gt;Pugeat, M.&lt;/author&gt;&lt;author&gt;DeVroede, M.&lt;/author&gt;&lt;author&gt;Loriaux, D. L.&lt;/author&gt;&lt;author&gt;Lipsett, M. B.&lt;/author&gt;&lt;/authors&gt;&lt;/contributors&gt;&lt;titles&gt;&lt;title&gt;Primary cortisol resistance in man. A glucocorticoid receptor-mediated disease&lt;/title&gt;&lt;secondary-title&gt;J Clin Invest&lt;/secondary-title&gt;&lt;/titles&gt;&lt;periodical&gt;&lt;full-title&gt;J Clin Invest&lt;/full-title&gt;&lt;/periodical&gt;&lt;pages&gt;1261-9&lt;/pages&gt;&lt;volume&gt;69&lt;/volume&gt;&lt;number&gt;6&lt;/number&gt;&lt;keywords&gt;&lt;keyword&gt;Adrenocortical Hyperfunction/*blood/complications&lt;/keyword&gt;&lt;keyword&gt;Adrenocorticotropic Hormone/blood&lt;/keyword&gt;&lt;keyword&gt;Adult&lt;/keyword&gt;&lt;keyword&gt;Aldosterone/urine&lt;/keyword&gt;&lt;keyword&gt;Alkalosis/blood/complications&lt;/keyword&gt;&lt;keyword&gt;Circadian Rhythm&lt;/keyword&gt;&lt;keyword&gt;Corticosterone/blood&lt;/keyword&gt;&lt;keyword&gt;Desoxycorticosterone/blood&lt;/keyword&gt;&lt;keyword&gt;Dexamethasone/blood&lt;/keyword&gt;&lt;keyword&gt;Humans&lt;/keyword&gt;&lt;keyword&gt;Hydrocortisone/*blood/urine&lt;/keyword&gt;&lt;keyword&gt;Hypokalemia/blood/complications&lt;/keyword&gt;&lt;keyword&gt;Male&lt;/keyword&gt;&lt;keyword&gt;Middle Aged&lt;/keyword&gt;&lt;keyword&gt;Pedigree&lt;/keyword&gt;&lt;keyword&gt;Receptors, Glucocorticoid/*metabolism&lt;/keyword&gt;&lt;keyword&gt;Receptors, Steroid/*metabolism&lt;/keyword&gt;&lt;/keywords&gt;&lt;dates&gt;&lt;year&gt;1982&lt;/year&gt;&lt;pub-dates&gt;&lt;date&gt;Jun&lt;/date&gt;&lt;/pub-dates&gt;&lt;/dates&gt;&lt;isbn&gt;0021-9738 (Print)&amp;#xD;0021-9738&lt;/isbn&gt;&lt;accession-num&gt;6282933&lt;/accession-num&gt;&lt;urls&gt;&lt;/urls&gt;&lt;custom2&gt;PMC370198&lt;/custom2&gt;&lt;electronic-resource-num&gt;10.1172/jci110565&lt;/electronic-resource-num&gt;&lt;remote-database-provider&gt;NLM&lt;/remote-database-provider&gt;&lt;language&gt;eng&lt;/language&gt;&lt;/record&gt;&lt;/Cite&gt;&lt;/EndNote&gt;</w:instrText>
      </w:r>
      <w:r w:rsidR="00252967" w:rsidRPr="0016769B">
        <w:rPr>
          <w:rFonts w:ascii="Arial" w:hAnsi="Arial" w:cs="Arial"/>
          <w:szCs w:val="22"/>
        </w:rPr>
        <w:fldChar w:fldCharType="separate"/>
      </w:r>
      <w:r w:rsidR="00094DDE" w:rsidRPr="0016769B">
        <w:rPr>
          <w:rFonts w:ascii="Arial" w:hAnsi="Arial" w:cs="Arial"/>
          <w:noProof/>
          <w:szCs w:val="22"/>
        </w:rPr>
        <w:t>(80)</w:t>
      </w:r>
      <w:r w:rsidR="00252967" w:rsidRPr="0016769B">
        <w:rPr>
          <w:rFonts w:ascii="Arial" w:hAnsi="Arial" w:cs="Arial"/>
          <w:szCs w:val="22"/>
        </w:rPr>
        <w:fldChar w:fldCharType="end"/>
      </w:r>
      <w:r w:rsidRPr="0016769B">
        <w:rPr>
          <w:rFonts w:ascii="Arial" w:hAnsi="Arial" w:cs="Arial"/>
          <w:szCs w:val="22"/>
        </w:rPr>
        <w:t xml:space="preserve">. Since then, numbers of patients were reported whose pathologic mutations were identified mostly as heterozygous in the coding sequence of LBD </w:t>
      </w:r>
      <w:r w:rsidR="00252967" w:rsidRPr="0016769B">
        <w:rPr>
          <w:rFonts w:ascii="Arial" w:hAnsi="Arial" w:cs="Arial"/>
          <w:szCs w:val="22"/>
        </w:rPr>
        <w:fldChar w:fldCharType="begin">
          <w:fldData xml:space="preserve">PEVuZE5vdGU+PENpdGU+PEF1dGhvcj5LYXJsPC9BdXRob3I+PFllYXI+MTk5NjwvWWVhcj48UmVj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PEVuZE5vdGU+PENpdGU+PEF1dGhvcj5LYXJsPC9BdXRob3I+PFllYXI+MTk5NjwvWWVhcj48UmVj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(90, 96, 99-102)</w:t>
      </w:r>
      <w:r w:rsidR="00252967" w:rsidRPr="0016769B">
        <w:rPr>
          <w:rFonts w:ascii="Arial" w:hAnsi="Arial" w:cs="Arial"/>
          <w:szCs w:val="22"/>
        </w:rPr>
        <w:fldChar w:fldCharType="end"/>
      </w:r>
      <w:r w:rsidRPr="0016769B">
        <w:rPr>
          <w:rFonts w:ascii="Arial" w:hAnsi="Arial" w:cs="Arial"/>
          <w:szCs w:val="22"/>
        </w:rPr>
        <w:t xml:space="preserve">. </w:t>
      </w:r>
      <w:r w:rsidR="0016354F" w:rsidRPr="0016769B">
        <w:rPr>
          <w:rFonts w:ascii="Arial" w:hAnsi="Arial" w:cs="Arial"/>
          <w:szCs w:val="22"/>
        </w:rPr>
        <w:t>Most of t</w:t>
      </w:r>
      <w:r w:rsidRPr="0016769B">
        <w:rPr>
          <w:rFonts w:ascii="Arial" w:hAnsi="Arial" w:cs="Arial"/>
          <w:szCs w:val="22"/>
        </w:rPr>
        <w:t xml:space="preserve">hese patients demonstrated characteristic manifestations, such as those of mineralocorticoid </w:t>
      </w:r>
      <w:r w:rsidR="005A128F" w:rsidRPr="0016769B">
        <w:rPr>
          <w:rFonts w:ascii="Arial" w:hAnsi="Arial" w:cs="Arial"/>
          <w:szCs w:val="22"/>
        </w:rPr>
        <w:t>and</w:t>
      </w:r>
      <w:r w:rsidRPr="0016769B">
        <w:rPr>
          <w:rFonts w:ascii="Arial" w:hAnsi="Arial" w:cs="Arial"/>
          <w:szCs w:val="22"/>
        </w:rPr>
        <w:t xml:space="preserve"> androgen</w:t>
      </w:r>
      <w:r w:rsidR="007615EC" w:rsidRPr="0016769B">
        <w:rPr>
          <w:rFonts w:ascii="Arial" w:hAnsi="Arial" w:cs="Arial"/>
          <w:szCs w:val="22"/>
        </w:rPr>
        <w:t xml:space="preserve"> excess</w:t>
      </w:r>
      <w:r w:rsidRPr="0016769B">
        <w:rPr>
          <w:rFonts w:ascii="Arial" w:hAnsi="Arial" w:cs="Arial"/>
          <w:szCs w:val="22"/>
        </w:rPr>
        <w:t xml:space="preserve">, similar to the original case of Chrousos, </w:t>
      </w:r>
      <w:r w:rsidRPr="0016769B">
        <w:rPr>
          <w:rFonts w:ascii="Arial" w:hAnsi="Arial" w:cs="Arial"/>
          <w:i/>
          <w:iCs/>
          <w:szCs w:val="22"/>
        </w:rPr>
        <w:t>et. al.</w:t>
      </w:r>
      <w:r w:rsidRPr="0016769B">
        <w:rPr>
          <w:rFonts w:ascii="Arial" w:hAnsi="Arial" w:cs="Arial"/>
          <w:szCs w:val="22"/>
        </w:rPr>
        <w:t xml:space="preserve">, thus they </w:t>
      </w:r>
      <w:r w:rsidR="00FD21E5" w:rsidRPr="0016769B">
        <w:rPr>
          <w:rFonts w:ascii="Arial" w:hAnsi="Arial" w:cs="Arial"/>
          <w:szCs w:val="22"/>
        </w:rPr>
        <w:t>may be</w:t>
      </w:r>
      <w:r w:rsidRPr="0016769B">
        <w:rPr>
          <w:rFonts w:ascii="Arial" w:hAnsi="Arial" w:cs="Arial"/>
          <w:szCs w:val="22"/>
        </w:rPr>
        <w:t xml:space="preserve"> </w:t>
      </w:r>
      <w:r w:rsidRPr="0016769B">
        <w:rPr>
          <w:rFonts w:ascii="Arial" w:hAnsi="Arial" w:cs="Arial"/>
          <w:szCs w:val="22"/>
        </w:rPr>
        <w:lastRenderedPageBreak/>
        <w:t xml:space="preserve">considered as </w:t>
      </w:r>
      <w:r w:rsidR="00713BE6" w:rsidRPr="0016769B">
        <w:rPr>
          <w:rFonts w:ascii="Arial" w:hAnsi="Arial" w:cs="Arial"/>
          <w:szCs w:val="22"/>
        </w:rPr>
        <w:t>“</w:t>
      </w:r>
      <w:r w:rsidRPr="0016769B">
        <w:rPr>
          <w:rFonts w:ascii="Arial" w:hAnsi="Arial" w:cs="Arial"/>
          <w:szCs w:val="22"/>
        </w:rPr>
        <w:t>classic cases</w:t>
      </w:r>
      <w:r w:rsidR="00713BE6" w:rsidRPr="0016769B">
        <w:rPr>
          <w:rFonts w:ascii="Arial" w:hAnsi="Arial" w:cs="Arial"/>
          <w:szCs w:val="22"/>
        </w:rPr>
        <w:t>”</w:t>
      </w:r>
      <w:r w:rsidRPr="0016769B">
        <w:rPr>
          <w:rFonts w:ascii="Arial" w:hAnsi="Arial" w:cs="Arial"/>
          <w:szCs w:val="22"/>
        </w:rPr>
        <w:t xml:space="preserve">. </w:t>
      </w:r>
      <w:r w:rsidR="00251DD6" w:rsidRPr="0016769B">
        <w:rPr>
          <w:rFonts w:ascii="Arial" w:hAnsi="Arial" w:cs="Arial"/>
          <w:szCs w:val="22"/>
        </w:rPr>
        <w:t xml:space="preserve">More recently, technological </w:t>
      </w:r>
      <w:r w:rsidRPr="0016769B">
        <w:rPr>
          <w:rFonts w:ascii="Arial" w:hAnsi="Arial" w:cs="Arial"/>
          <w:szCs w:val="22"/>
        </w:rPr>
        <w:t xml:space="preserve">progress in the </w:t>
      </w:r>
      <w:r w:rsidR="00251DD6" w:rsidRPr="0016769B">
        <w:rPr>
          <w:rFonts w:ascii="Arial" w:hAnsi="Arial" w:cs="Arial"/>
          <w:szCs w:val="22"/>
        </w:rPr>
        <w:t xml:space="preserve">genome </w:t>
      </w:r>
      <w:r w:rsidRPr="0016769B">
        <w:rPr>
          <w:rFonts w:ascii="Arial" w:hAnsi="Arial" w:cs="Arial"/>
          <w:szCs w:val="22"/>
        </w:rPr>
        <w:t xml:space="preserve">sequencing including </w:t>
      </w:r>
      <w:r w:rsidR="00EA4786" w:rsidRPr="0016769B">
        <w:rPr>
          <w:rFonts w:ascii="Arial" w:hAnsi="Arial" w:cs="Arial"/>
          <w:szCs w:val="22"/>
        </w:rPr>
        <w:t>the use</w:t>
      </w:r>
      <w:r w:rsidRPr="0016769B">
        <w:rPr>
          <w:rFonts w:ascii="Arial" w:hAnsi="Arial" w:cs="Arial"/>
          <w:szCs w:val="22"/>
        </w:rPr>
        <w:t xml:space="preserve"> of </w:t>
      </w:r>
      <w:r w:rsidR="00713BE6" w:rsidRPr="0016769B">
        <w:rPr>
          <w:rFonts w:ascii="Arial" w:hAnsi="Arial" w:cs="Arial"/>
          <w:szCs w:val="22"/>
        </w:rPr>
        <w:t xml:space="preserve">capillary or </w:t>
      </w:r>
      <w:r w:rsidRPr="0016769B">
        <w:rPr>
          <w:rFonts w:ascii="Arial" w:hAnsi="Arial" w:cs="Arial"/>
          <w:szCs w:val="22"/>
        </w:rPr>
        <w:t>high through-put next generation sequenc</w:t>
      </w:r>
      <w:r w:rsidR="00251DD6" w:rsidRPr="0016769B">
        <w:rPr>
          <w:rFonts w:ascii="Arial" w:hAnsi="Arial" w:cs="Arial"/>
          <w:szCs w:val="22"/>
        </w:rPr>
        <w:t>ers</w:t>
      </w:r>
      <w:r w:rsidRPr="0016769B">
        <w:rPr>
          <w:rFonts w:ascii="Arial" w:hAnsi="Arial" w:cs="Arial"/>
          <w:szCs w:val="22"/>
        </w:rPr>
        <w:t xml:space="preserve"> enabled clinical researchers to conduct large studies with recruitment of the subjects </w:t>
      </w:r>
      <w:r w:rsidR="005A128F" w:rsidRPr="0016769B">
        <w:rPr>
          <w:rFonts w:ascii="Arial" w:hAnsi="Arial" w:cs="Arial"/>
          <w:szCs w:val="22"/>
        </w:rPr>
        <w:t xml:space="preserve">with </w:t>
      </w:r>
      <w:r w:rsidR="00352450" w:rsidRPr="0016769B">
        <w:rPr>
          <w:rFonts w:ascii="Arial" w:hAnsi="Arial" w:cs="Arial"/>
          <w:szCs w:val="22"/>
        </w:rPr>
        <w:t>conventional/</w:t>
      </w:r>
      <w:r w:rsidR="005A128F" w:rsidRPr="0016769B">
        <w:rPr>
          <w:rFonts w:ascii="Arial" w:hAnsi="Arial" w:cs="Arial"/>
          <w:szCs w:val="22"/>
        </w:rPr>
        <w:t xml:space="preserve">unconventional </w:t>
      </w:r>
      <w:r w:rsidRPr="0016769B">
        <w:rPr>
          <w:rFonts w:ascii="Arial" w:hAnsi="Arial" w:cs="Arial"/>
          <w:szCs w:val="22"/>
        </w:rPr>
        <w:t>manifestations,</w:t>
      </w:r>
      <w:r w:rsidR="00251DD6" w:rsidRPr="0016769B">
        <w:rPr>
          <w:rFonts w:ascii="Arial" w:hAnsi="Arial" w:cs="Arial"/>
          <w:szCs w:val="22"/>
        </w:rPr>
        <w:t xml:space="preserve"> (e.g., </w:t>
      </w:r>
      <w:r w:rsidRPr="0016769B">
        <w:rPr>
          <w:rFonts w:ascii="Arial" w:hAnsi="Arial" w:cs="Arial"/>
          <w:szCs w:val="22"/>
        </w:rPr>
        <w:t>obesity and bilateral adrenal incidentalomas</w:t>
      </w:r>
      <w:r w:rsidR="00EA4786" w:rsidRPr="0016769B">
        <w:rPr>
          <w:rFonts w:ascii="Arial" w:hAnsi="Arial" w:cs="Arial"/>
          <w:szCs w:val="22"/>
        </w:rPr>
        <w:t>, as</w:t>
      </w:r>
      <w:r w:rsidR="00251DD6" w:rsidRPr="0016769B">
        <w:rPr>
          <w:rFonts w:ascii="Arial" w:hAnsi="Arial" w:cs="Arial"/>
          <w:szCs w:val="22"/>
        </w:rPr>
        <w:t xml:space="preserve"> evident in</w:t>
      </w:r>
      <w:r w:rsidRPr="0016769B">
        <w:rPr>
          <w:rFonts w:ascii="Arial" w:hAnsi="Arial" w:cs="Arial"/>
          <w:szCs w:val="22"/>
        </w:rPr>
        <w:t xml:space="preserve"> the French Muta-GR study (ClinicalTrials.gov Identifier: NCT02810496) </w:t>
      </w:r>
      <w:r w:rsidR="00252967" w:rsidRPr="0016769B">
        <w:rPr>
          <w:rFonts w:ascii="Arial" w:hAnsi="Arial" w:cs="Arial"/>
          <w:szCs w:val="22"/>
        </w:rPr>
        <w:fldChar w:fldCharType="begin">
          <w:fldData xml:space="preserve">PEVuZE5vdGU+PENpdGU+PEF1dGhvcj5WaXRlbGxpdXM8L0F1dGhvcj48WWVhcj4yMDE4PC9ZZWFy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=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PEVuZE5vdGU+PENpdGU+PEF1dGhvcj5WaXRlbGxpdXM8L0F1dGhvcj48WWVhcj4yMDE4PC9ZZWFy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=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(97)</w:t>
      </w:r>
      <w:r w:rsidR="00252967" w:rsidRPr="0016769B">
        <w:rPr>
          <w:rFonts w:ascii="Arial" w:hAnsi="Arial" w:cs="Arial"/>
          <w:szCs w:val="22"/>
        </w:rPr>
        <w:fldChar w:fldCharType="end"/>
      </w:r>
      <w:r w:rsidRPr="0016769B">
        <w:rPr>
          <w:rFonts w:ascii="Arial" w:hAnsi="Arial" w:cs="Arial"/>
          <w:szCs w:val="22"/>
        </w:rPr>
        <w:t xml:space="preserve">). Clinicians are now able to </w:t>
      </w:r>
      <w:r w:rsidR="0064537C" w:rsidRPr="0016769B">
        <w:rPr>
          <w:rFonts w:ascii="Arial" w:hAnsi="Arial" w:cs="Arial"/>
          <w:szCs w:val="22"/>
        </w:rPr>
        <w:t>obtain much easier and faster than before</w:t>
      </w:r>
      <w:r w:rsidRPr="0016769B">
        <w:rPr>
          <w:rFonts w:ascii="Arial" w:hAnsi="Arial" w:cs="Arial"/>
          <w:szCs w:val="22"/>
        </w:rPr>
        <w:t xml:space="preserve"> </w:t>
      </w:r>
      <w:r w:rsidR="0064537C" w:rsidRPr="0016769B">
        <w:rPr>
          <w:rFonts w:ascii="Arial" w:hAnsi="Arial" w:cs="Arial"/>
          <w:szCs w:val="22"/>
        </w:rPr>
        <w:t>the dat</w:t>
      </w:r>
      <w:r w:rsidR="008D2487" w:rsidRPr="0016769B">
        <w:rPr>
          <w:rFonts w:ascii="Arial" w:hAnsi="Arial" w:cs="Arial"/>
          <w:szCs w:val="22"/>
        </w:rPr>
        <w:t>a</w:t>
      </w:r>
      <w:r w:rsidR="0064537C" w:rsidRPr="0016769B">
        <w:rPr>
          <w:rFonts w:ascii="Arial" w:hAnsi="Arial" w:cs="Arial"/>
          <w:szCs w:val="22"/>
        </w:rPr>
        <w:t xml:space="preserve"> of </w:t>
      </w:r>
      <w:r w:rsidRPr="0016769B">
        <w:rPr>
          <w:rFonts w:ascii="Arial" w:hAnsi="Arial" w:cs="Arial"/>
          <w:szCs w:val="22"/>
        </w:rPr>
        <w:t xml:space="preserve">patients’ </w:t>
      </w:r>
      <w:r w:rsidR="0064537C" w:rsidRPr="0016769B">
        <w:rPr>
          <w:rFonts w:ascii="Arial" w:hAnsi="Arial" w:cs="Arial"/>
          <w:szCs w:val="22"/>
        </w:rPr>
        <w:t xml:space="preserve">genome </w:t>
      </w:r>
      <w:r w:rsidRPr="0016769B">
        <w:rPr>
          <w:rFonts w:ascii="Arial" w:hAnsi="Arial" w:cs="Arial"/>
          <w:szCs w:val="22"/>
        </w:rPr>
        <w:t>sequenc</w:t>
      </w:r>
      <w:r w:rsidR="0064537C" w:rsidRPr="0016769B">
        <w:rPr>
          <w:rFonts w:ascii="Arial" w:hAnsi="Arial" w:cs="Arial"/>
          <w:szCs w:val="22"/>
        </w:rPr>
        <w:t xml:space="preserve">e </w:t>
      </w:r>
      <w:r w:rsidRPr="0016769B">
        <w:rPr>
          <w:rFonts w:ascii="Arial" w:hAnsi="Arial" w:cs="Arial"/>
          <w:szCs w:val="22"/>
        </w:rPr>
        <w:t xml:space="preserve">around the </w:t>
      </w:r>
      <w:r w:rsidRPr="0016769B">
        <w:rPr>
          <w:rFonts w:ascii="Arial" w:hAnsi="Arial" w:cs="Arial"/>
          <w:i/>
          <w:iCs/>
          <w:szCs w:val="22"/>
        </w:rPr>
        <w:t>NR3C1</w:t>
      </w:r>
      <w:r w:rsidRPr="0016769B">
        <w:rPr>
          <w:rFonts w:ascii="Arial" w:hAnsi="Arial" w:cs="Arial"/>
          <w:szCs w:val="22"/>
        </w:rPr>
        <w:t xml:space="preserve"> gene. </w:t>
      </w:r>
      <w:r w:rsidR="00251DD6" w:rsidRPr="0016769B">
        <w:rPr>
          <w:rFonts w:ascii="Arial" w:hAnsi="Arial" w:cs="Arial"/>
          <w:szCs w:val="22"/>
        </w:rPr>
        <w:t xml:space="preserve">Together with </w:t>
      </w:r>
      <w:r w:rsidR="00EA4786" w:rsidRPr="0016769B">
        <w:rPr>
          <w:rFonts w:ascii="Arial" w:hAnsi="Arial" w:cs="Arial"/>
          <w:szCs w:val="22"/>
        </w:rPr>
        <w:t>growing</w:t>
      </w:r>
      <w:r w:rsidR="00251DD6" w:rsidRPr="0016769B">
        <w:rPr>
          <w:rFonts w:ascii="Arial" w:hAnsi="Arial" w:cs="Arial"/>
          <w:szCs w:val="22"/>
        </w:rPr>
        <w:t xml:space="preserve"> acknowledgement of this syndrome </w:t>
      </w:r>
      <w:r w:rsidR="00EF6774" w:rsidRPr="0016769B">
        <w:rPr>
          <w:rFonts w:ascii="Arial" w:hAnsi="Arial" w:cs="Arial"/>
          <w:szCs w:val="22"/>
        </w:rPr>
        <w:t>among</w:t>
      </w:r>
      <w:r w:rsidR="007E057E" w:rsidRPr="0016769B">
        <w:rPr>
          <w:rFonts w:ascii="Arial" w:hAnsi="Arial" w:cs="Arial"/>
          <w:szCs w:val="22"/>
        </w:rPr>
        <w:t xml:space="preserve"> </w:t>
      </w:r>
      <w:r w:rsidR="00251DD6" w:rsidRPr="0016769B">
        <w:rPr>
          <w:rFonts w:ascii="Arial" w:hAnsi="Arial" w:cs="Arial"/>
          <w:szCs w:val="22"/>
        </w:rPr>
        <w:t>clinic</w:t>
      </w:r>
      <w:r w:rsidR="00EF6774" w:rsidRPr="0016769B">
        <w:rPr>
          <w:rFonts w:ascii="Arial" w:hAnsi="Arial" w:cs="Arial"/>
          <w:szCs w:val="22"/>
        </w:rPr>
        <w:t>ians and clinical researchers</w:t>
      </w:r>
      <w:r w:rsidR="00251DD6" w:rsidRPr="0016769B">
        <w:rPr>
          <w:rFonts w:ascii="Arial" w:hAnsi="Arial" w:cs="Arial"/>
          <w:szCs w:val="22"/>
        </w:rPr>
        <w:t>, s</w:t>
      </w:r>
      <w:r w:rsidRPr="0016769B">
        <w:rPr>
          <w:rFonts w:ascii="Arial" w:hAnsi="Arial" w:cs="Arial"/>
          <w:szCs w:val="22"/>
        </w:rPr>
        <w:t>uch tech</w:t>
      </w:r>
      <w:r w:rsidR="0088393A" w:rsidRPr="0016769B">
        <w:rPr>
          <w:rFonts w:ascii="Arial" w:hAnsi="Arial" w:cs="Arial"/>
          <w:szCs w:val="22"/>
        </w:rPr>
        <w:t>nological</w:t>
      </w:r>
      <w:r w:rsidRPr="0016769B">
        <w:rPr>
          <w:rFonts w:ascii="Arial" w:hAnsi="Arial" w:cs="Arial"/>
          <w:szCs w:val="22"/>
        </w:rPr>
        <w:t xml:space="preserve"> progress appears to have facilitated the discovery of new cases with classic symptoms, as well as those with much milder and/or alternative manifestations or even with biochemical changes only. Further, the identified mutations tend to distribute over the entire </w:t>
      </w:r>
      <w:r w:rsidRPr="0016769B">
        <w:rPr>
          <w:rFonts w:ascii="Arial" w:hAnsi="Arial" w:cs="Arial"/>
          <w:i/>
          <w:iCs/>
          <w:szCs w:val="22"/>
        </w:rPr>
        <w:t>NR3C1</w:t>
      </w:r>
      <w:r w:rsidRPr="0016769B">
        <w:rPr>
          <w:rFonts w:ascii="Arial" w:hAnsi="Arial" w:cs="Arial"/>
          <w:szCs w:val="22"/>
        </w:rPr>
        <w:t xml:space="preserve"> gene </w:t>
      </w:r>
      <w:r w:rsidR="009617F3" w:rsidRPr="0016769B">
        <w:rPr>
          <w:rFonts w:ascii="Arial" w:hAnsi="Arial" w:cs="Arial"/>
          <w:szCs w:val="22"/>
        </w:rPr>
        <w:t xml:space="preserve">including coding areas of </w:t>
      </w:r>
      <w:r w:rsidR="00251DD6" w:rsidRPr="0016769B">
        <w:rPr>
          <w:rFonts w:ascii="Arial" w:hAnsi="Arial" w:cs="Arial"/>
          <w:szCs w:val="22"/>
        </w:rPr>
        <w:t xml:space="preserve">all </w:t>
      </w:r>
      <w:r w:rsidR="00D73622" w:rsidRPr="0016769B">
        <w:rPr>
          <w:rFonts w:ascii="Arial" w:hAnsi="Arial" w:cs="Arial"/>
          <w:szCs w:val="22"/>
        </w:rPr>
        <w:t>three</w:t>
      </w:r>
      <w:r w:rsidR="005A128F" w:rsidRPr="0016769B">
        <w:rPr>
          <w:rFonts w:ascii="Arial" w:hAnsi="Arial" w:cs="Arial"/>
          <w:szCs w:val="22"/>
        </w:rPr>
        <w:t xml:space="preserve"> </w:t>
      </w:r>
      <w:r w:rsidR="00AE47E7" w:rsidRPr="0016769B">
        <w:rPr>
          <w:rFonts w:ascii="Arial" w:hAnsi="Arial" w:cs="Arial"/>
          <w:szCs w:val="22"/>
        </w:rPr>
        <w:t xml:space="preserve">major </w:t>
      </w:r>
      <w:r w:rsidRPr="0016769B">
        <w:rPr>
          <w:rFonts w:ascii="Arial" w:hAnsi="Arial" w:cs="Arial"/>
          <w:szCs w:val="22"/>
        </w:rPr>
        <w:t xml:space="preserve">domains and intronic </w:t>
      </w:r>
      <w:r w:rsidRPr="00A131E8">
        <w:rPr>
          <w:rFonts w:ascii="Arial" w:hAnsi="Arial" w:cs="Arial"/>
          <w:szCs w:val="22"/>
        </w:rPr>
        <w:t>sequences</w:t>
      </w:r>
      <w:r w:rsidR="007E057E" w:rsidRPr="00A131E8">
        <w:rPr>
          <w:rFonts w:ascii="Arial" w:hAnsi="Arial" w:cs="Arial"/>
          <w:szCs w:val="22"/>
        </w:rPr>
        <w:t xml:space="preserve"> (</w:t>
      </w:r>
      <w:r w:rsidRPr="00A131E8">
        <w:rPr>
          <w:rFonts w:ascii="Arial" w:hAnsi="Arial" w:cs="Arial"/>
          <w:szCs w:val="22"/>
        </w:rPr>
        <w:t>Table 1</w:t>
      </w:r>
      <w:r w:rsidR="0088393A" w:rsidRPr="00A131E8">
        <w:rPr>
          <w:rFonts w:ascii="Arial" w:hAnsi="Arial" w:cs="Arial"/>
          <w:szCs w:val="22"/>
        </w:rPr>
        <w:t xml:space="preserve"> and Figure3</w:t>
      </w:r>
      <w:r w:rsidR="007E057E" w:rsidRPr="00A131E8">
        <w:rPr>
          <w:rFonts w:ascii="Arial" w:hAnsi="Arial" w:cs="Arial"/>
          <w:szCs w:val="22"/>
        </w:rPr>
        <w:t>).</w:t>
      </w:r>
      <w:r w:rsidRPr="00A131E8">
        <w:rPr>
          <w:rFonts w:ascii="Arial" w:hAnsi="Arial" w:cs="Arial"/>
          <w:szCs w:val="22"/>
        </w:rPr>
        <w:t xml:space="preserve"> </w:t>
      </w:r>
    </w:p>
    <w:p w14:paraId="1E7BB686" w14:textId="77777777" w:rsidR="00344E3A" w:rsidRPr="00A131E8" w:rsidRDefault="00344E3A" w:rsidP="0016769B">
      <w:pPr>
        <w:adjustRightInd w:val="0"/>
        <w:snapToGrid w:val="0"/>
        <w:spacing w:line="276" w:lineRule="auto"/>
        <w:contextualSpacing/>
        <w:rPr>
          <w:rFonts w:ascii="Arial" w:hAnsi="Arial" w:cs="Arial"/>
          <w:szCs w:val="22"/>
        </w:rPr>
      </w:pPr>
    </w:p>
    <w:p w14:paraId="0B15EF73" w14:textId="2FB31012" w:rsidR="001442F4" w:rsidRPr="0016769B" w:rsidRDefault="00344E3A" w:rsidP="0016769B">
      <w:pPr>
        <w:adjustRightInd w:val="0"/>
        <w:snapToGrid w:val="0"/>
        <w:spacing w:line="276" w:lineRule="auto"/>
        <w:contextualSpacing/>
        <w:rPr>
          <w:rFonts w:ascii="Arial" w:hAnsi="Arial" w:cs="Arial"/>
          <w:szCs w:val="22"/>
        </w:rPr>
      </w:pPr>
      <w:r w:rsidRPr="00A131E8">
        <w:rPr>
          <w:rFonts w:ascii="Arial" w:hAnsi="Arial" w:cs="Arial"/>
          <w:szCs w:val="22"/>
        </w:rPr>
        <w:t>Among 3</w:t>
      </w:r>
      <w:r w:rsidR="00C569E0" w:rsidRPr="00A131E8">
        <w:rPr>
          <w:rFonts w:ascii="Arial" w:hAnsi="Arial" w:cs="Arial"/>
          <w:szCs w:val="22"/>
        </w:rPr>
        <w:t>6</w:t>
      </w:r>
      <w:r w:rsidRPr="00A131E8">
        <w:rPr>
          <w:rFonts w:ascii="Arial" w:hAnsi="Arial" w:cs="Arial"/>
          <w:szCs w:val="22"/>
        </w:rPr>
        <w:t xml:space="preserve"> pathologic </w:t>
      </w:r>
      <w:r w:rsidRPr="00A131E8">
        <w:rPr>
          <w:rFonts w:ascii="Arial" w:hAnsi="Arial" w:cs="Arial"/>
          <w:i/>
          <w:iCs/>
          <w:szCs w:val="22"/>
        </w:rPr>
        <w:t>NR3C1</w:t>
      </w:r>
      <w:r w:rsidRPr="00A131E8">
        <w:rPr>
          <w:rFonts w:ascii="Arial" w:hAnsi="Arial" w:cs="Arial"/>
          <w:szCs w:val="22"/>
        </w:rPr>
        <w:t xml:space="preserve"> mutations, only three are homozygous mutations, while the other 3</w:t>
      </w:r>
      <w:r w:rsidR="00C569E0" w:rsidRPr="00A131E8">
        <w:rPr>
          <w:rFonts w:ascii="Arial" w:hAnsi="Arial" w:cs="Arial"/>
          <w:szCs w:val="22"/>
        </w:rPr>
        <w:t>3</w:t>
      </w:r>
      <w:r w:rsidRPr="00A131E8">
        <w:rPr>
          <w:rFonts w:ascii="Arial" w:hAnsi="Arial" w:cs="Arial"/>
          <w:szCs w:val="22"/>
        </w:rPr>
        <w:t xml:space="preserve"> are heterozygous (Table 1 and Figure 3). One</w:t>
      </w:r>
      <w:r w:rsidRPr="0016769B">
        <w:rPr>
          <w:rFonts w:ascii="Arial" w:hAnsi="Arial" w:cs="Arial"/>
          <w:szCs w:val="22"/>
        </w:rPr>
        <w:t xml:space="preserve"> patient harbors two different </w:t>
      </w:r>
      <w:r w:rsidRPr="0016769B">
        <w:rPr>
          <w:rFonts w:ascii="Arial" w:hAnsi="Arial" w:cs="Arial"/>
          <w:i/>
          <w:iCs/>
          <w:szCs w:val="22"/>
        </w:rPr>
        <w:t xml:space="preserve">NR3C1 </w:t>
      </w:r>
      <w:r w:rsidRPr="0016769B">
        <w:rPr>
          <w:rFonts w:ascii="Arial" w:hAnsi="Arial" w:cs="Arial"/>
          <w:szCs w:val="22"/>
        </w:rPr>
        <w:t xml:space="preserve">mutations each of which are identified in different alleles (thus, compound heterozygous) </w:t>
      </w:r>
      <w:r w:rsidR="00252967" w:rsidRPr="0016769B">
        <w:rPr>
          <w:rFonts w:ascii="Arial" w:hAnsi="Arial" w:cs="Arial"/>
          <w:szCs w:val="22"/>
        </w:rPr>
        <w:fldChar w:fldCharType="begin">
          <w:fldData xml:space="preserve">PEVuZE5vdGU+PENpdGU+PEF1dGhvcj5UYXRzaTwvQXV0aG9yPjxZZWFyPjIwMTk8L1llYXI+PFJl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PEVuZE5vdGU+PENpdGU+PEF1dGhvcj5UYXRzaTwvQXV0aG9yPjxZZWFyPjIwMTk8L1llYXI+PFJl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(86)</w:t>
      </w:r>
      <w:r w:rsidR="00252967" w:rsidRPr="0016769B">
        <w:rPr>
          <w:rFonts w:ascii="Arial" w:hAnsi="Arial" w:cs="Arial"/>
          <w:szCs w:val="22"/>
        </w:rPr>
        <w:fldChar w:fldCharType="end"/>
      </w:r>
      <w:r w:rsidRPr="0016769B">
        <w:rPr>
          <w:rFonts w:ascii="Arial" w:hAnsi="Arial" w:cs="Arial"/>
          <w:szCs w:val="22"/>
        </w:rPr>
        <w:t>. Among 3</w:t>
      </w:r>
      <w:r w:rsidR="00C569E0" w:rsidRPr="0016769B">
        <w:rPr>
          <w:rFonts w:ascii="Arial" w:hAnsi="Arial" w:cs="Arial"/>
          <w:szCs w:val="22"/>
        </w:rPr>
        <w:t>4</w:t>
      </w:r>
      <w:r w:rsidRPr="0016769B">
        <w:rPr>
          <w:rFonts w:ascii="Arial" w:hAnsi="Arial" w:cs="Arial"/>
          <w:szCs w:val="22"/>
        </w:rPr>
        <w:t xml:space="preserve"> mutations found in the </w:t>
      </w:r>
      <w:r w:rsidRPr="0016769B">
        <w:rPr>
          <w:rFonts w:ascii="Arial" w:hAnsi="Arial" w:cs="Arial"/>
          <w:i/>
          <w:iCs/>
          <w:szCs w:val="22"/>
        </w:rPr>
        <w:t>NR3C1</w:t>
      </w:r>
      <w:r w:rsidRPr="0016769B">
        <w:rPr>
          <w:rFonts w:ascii="Arial" w:hAnsi="Arial" w:cs="Arial"/>
          <w:szCs w:val="22"/>
        </w:rPr>
        <w:t xml:space="preserve"> coding sequence, 2</w:t>
      </w:r>
      <w:r w:rsidR="00C569E0" w:rsidRPr="0016769B">
        <w:rPr>
          <w:rFonts w:ascii="Arial" w:hAnsi="Arial" w:cs="Arial"/>
          <w:szCs w:val="22"/>
        </w:rPr>
        <w:t>4</w:t>
      </w:r>
      <w:r w:rsidRPr="0016769B">
        <w:rPr>
          <w:rFonts w:ascii="Arial" w:hAnsi="Arial" w:cs="Arial"/>
          <w:szCs w:val="22"/>
        </w:rPr>
        <w:t xml:space="preserve"> are miss-sense mutations, which replace one amino acid </w:t>
      </w:r>
      <w:r w:rsidR="00845CC3">
        <w:rPr>
          <w:rFonts w:ascii="Arial" w:hAnsi="Arial" w:cs="Arial"/>
          <w:szCs w:val="22"/>
        </w:rPr>
        <w:t>with</w:t>
      </w:r>
      <w:r w:rsidRPr="0016769B">
        <w:rPr>
          <w:rFonts w:ascii="Arial" w:hAnsi="Arial" w:cs="Arial"/>
          <w:szCs w:val="22"/>
        </w:rPr>
        <w:t xml:space="preserve"> another (thus, point mutations), five are non-sense mutations, which introduce a stop codon and generate truncated receptor proteins, and another five are frame-shift mutations, which also develop truncated </w:t>
      </w:r>
      <w:r w:rsidR="00630FCE" w:rsidRPr="0016769B">
        <w:rPr>
          <w:rFonts w:ascii="Arial" w:hAnsi="Arial" w:cs="Arial"/>
          <w:szCs w:val="22"/>
        </w:rPr>
        <w:t>receptor</w:t>
      </w:r>
      <w:r w:rsidRPr="0016769B">
        <w:rPr>
          <w:rFonts w:ascii="Arial" w:hAnsi="Arial" w:cs="Arial"/>
          <w:szCs w:val="22"/>
        </w:rPr>
        <w:t xml:space="preserve">s but with additional unrelated amino acids after the mutation point. At </w:t>
      </w:r>
      <w:r w:rsidR="007E057E" w:rsidRPr="0016769B">
        <w:rPr>
          <w:rFonts w:ascii="Arial" w:hAnsi="Arial" w:cs="Arial"/>
          <w:szCs w:val="22"/>
        </w:rPr>
        <w:t xml:space="preserve">the </w:t>
      </w:r>
      <w:r w:rsidRPr="0016769B">
        <w:rPr>
          <w:rFonts w:ascii="Arial" w:hAnsi="Arial" w:cs="Arial"/>
          <w:szCs w:val="22"/>
        </w:rPr>
        <w:t xml:space="preserve">receptor protein level, 22 mutations are located in LBD, two in HR, seven in DBD, and four </w:t>
      </w:r>
      <w:r w:rsidR="005A128F" w:rsidRPr="0016769B">
        <w:rPr>
          <w:rFonts w:ascii="Arial" w:hAnsi="Arial" w:cs="Arial"/>
          <w:szCs w:val="22"/>
        </w:rPr>
        <w:t xml:space="preserve">are </w:t>
      </w:r>
      <w:r w:rsidRPr="0016769B">
        <w:rPr>
          <w:rFonts w:ascii="Arial" w:hAnsi="Arial" w:cs="Arial"/>
          <w:szCs w:val="22"/>
        </w:rPr>
        <w:t xml:space="preserve">in NTD </w:t>
      </w:r>
      <w:r w:rsidRPr="00A131E8">
        <w:rPr>
          <w:rFonts w:ascii="Arial" w:hAnsi="Arial" w:cs="Arial"/>
          <w:szCs w:val="22"/>
        </w:rPr>
        <w:t>(Figure 3).</w:t>
      </w:r>
      <w:r w:rsidRPr="0016769B">
        <w:rPr>
          <w:rFonts w:ascii="Arial" w:hAnsi="Arial" w:cs="Arial"/>
          <w:szCs w:val="22"/>
        </w:rPr>
        <w:t xml:space="preserve"> In addition to these coding sequence mutations, two mutations are identified in </w:t>
      </w:r>
      <w:r w:rsidR="00FD21E5" w:rsidRPr="0016769B">
        <w:rPr>
          <w:rFonts w:ascii="Arial" w:hAnsi="Arial" w:cs="Arial"/>
          <w:szCs w:val="22"/>
        </w:rPr>
        <w:t xml:space="preserve">the </w:t>
      </w:r>
      <w:r w:rsidRPr="0016769B">
        <w:rPr>
          <w:rFonts w:ascii="Arial" w:hAnsi="Arial" w:cs="Arial"/>
          <w:szCs w:val="22"/>
        </w:rPr>
        <w:t>intronic sequence</w:t>
      </w:r>
      <w:r w:rsidR="00305AB7" w:rsidRPr="0016769B">
        <w:rPr>
          <w:rFonts w:ascii="Arial" w:hAnsi="Arial" w:cs="Arial"/>
          <w:szCs w:val="22"/>
        </w:rPr>
        <w:t xml:space="preserve">, </w:t>
      </w:r>
      <w:r w:rsidRPr="0016769B">
        <w:rPr>
          <w:rFonts w:ascii="Arial" w:hAnsi="Arial" w:cs="Arial"/>
          <w:szCs w:val="22"/>
        </w:rPr>
        <w:t xml:space="preserve">located in intron F (between exon 5 and 6) and in intron I (between exon 7 and 8), respectively </w:t>
      </w:r>
      <w:r w:rsidR="00252967" w:rsidRPr="0016769B">
        <w:rPr>
          <w:rFonts w:ascii="Arial" w:hAnsi="Arial" w:cs="Arial"/>
          <w:szCs w:val="22"/>
        </w:rPr>
        <w:fldChar w:fldCharType="begin">
          <w:fldData xml:space="preserve">PEVuZE5vdGU+PENpdGU+PEF1dGhvcj5LYXJsPC9BdXRob3I+PFllYXI+MTk5MzwvWWVhcj48UmVj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PEVuZE5vdGU+PENpdGU+PEF1dGhvcj5LYXJsPC9BdXRob3I+PFllYXI+MTk5MzwvWWVhcj48UmVj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(91, 103)</w:t>
      </w:r>
      <w:r w:rsidR="00252967" w:rsidRPr="0016769B">
        <w:rPr>
          <w:rFonts w:ascii="Arial" w:hAnsi="Arial" w:cs="Arial"/>
          <w:szCs w:val="22"/>
        </w:rPr>
        <w:fldChar w:fldCharType="end"/>
      </w:r>
      <w:r w:rsidRPr="0016769B">
        <w:rPr>
          <w:rFonts w:ascii="Arial" w:hAnsi="Arial" w:cs="Arial"/>
          <w:szCs w:val="22"/>
        </w:rPr>
        <w:t xml:space="preserve">. </w:t>
      </w:r>
    </w:p>
    <w:p w14:paraId="638FCE2A" w14:textId="77777777" w:rsidR="001442F4" w:rsidRPr="0016769B" w:rsidRDefault="001442F4" w:rsidP="0016769B">
      <w:pPr>
        <w:adjustRightInd w:val="0"/>
        <w:snapToGrid w:val="0"/>
        <w:spacing w:line="276" w:lineRule="auto"/>
        <w:contextualSpacing/>
        <w:rPr>
          <w:rFonts w:ascii="Arial" w:hAnsi="Arial" w:cs="Arial"/>
          <w:b/>
          <w:bCs/>
          <w:szCs w:val="22"/>
        </w:rPr>
      </w:pPr>
    </w:p>
    <w:tbl>
      <w:tblPr>
        <w:tblStyle w:val="TableGrid"/>
        <w:tblW w:w="10980" w:type="dxa"/>
        <w:tblInd w:w="-792" w:type="dxa"/>
        <w:tblLayout w:type="fixed"/>
        <w:tblLook w:val="04A0" w:firstRow="1" w:lastRow="0" w:firstColumn="1" w:lastColumn="0" w:noHBand="0" w:noVBand="1"/>
      </w:tblPr>
      <w:tblGrid>
        <w:gridCol w:w="1260"/>
        <w:gridCol w:w="1170"/>
        <w:gridCol w:w="1440"/>
        <w:gridCol w:w="990"/>
        <w:gridCol w:w="1260"/>
        <w:gridCol w:w="1620"/>
        <w:gridCol w:w="1890"/>
        <w:gridCol w:w="1350"/>
      </w:tblGrid>
      <w:tr w:rsidR="00867567" w:rsidRPr="00867567" w14:paraId="4D8445B3" w14:textId="77777777" w:rsidTr="00D252A9">
        <w:trPr>
          <w:trHeight w:val="620"/>
        </w:trPr>
        <w:tc>
          <w:tcPr>
            <w:tcW w:w="10980" w:type="dxa"/>
            <w:gridSpan w:val="8"/>
            <w:shd w:val="clear" w:color="auto" w:fill="FFFF00"/>
          </w:tcPr>
          <w:p w14:paraId="4849AD25" w14:textId="7034D6F4" w:rsidR="00867567" w:rsidRPr="00867567" w:rsidRDefault="00867567" w:rsidP="00867567">
            <w:pPr>
              <w:adjustRightInd w:val="0"/>
              <w:snapToGrid w:val="0"/>
              <w:spacing w:line="276" w:lineRule="auto"/>
              <w:contextualSpacing/>
              <w:rPr>
                <w:rFonts w:ascii="Arial" w:hAnsi="Arial" w:cs="Arial"/>
                <w:b/>
                <w:bCs/>
                <w:sz w:val="18"/>
                <w:szCs w:val="18"/>
                <w14:ligatures w14:val="standardContextual"/>
              </w:rPr>
            </w:pPr>
            <w:r w:rsidRPr="00867567">
              <w:rPr>
                <w:rFonts w:ascii="Arial" w:eastAsia="Times" w:hAnsi="Arial" w:cs="Arial"/>
                <w:b/>
                <w:bCs/>
                <w:sz w:val="24"/>
                <w:szCs w:val="22"/>
              </w:rPr>
              <w:t xml:space="preserve">Table 1. The </w:t>
            </w:r>
            <w:r w:rsidRPr="00867567">
              <w:rPr>
                <w:rFonts w:ascii="Arial" w:eastAsia="Times" w:hAnsi="Arial" w:cs="Arial"/>
                <w:b/>
                <w:bCs/>
                <w:i/>
                <w:iCs/>
                <w:sz w:val="24"/>
                <w:szCs w:val="22"/>
              </w:rPr>
              <w:t>NR3C1</w:t>
            </w:r>
            <w:r w:rsidRPr="00867567">
              <w:rPr>
                <w:rFonts w:ascii="Arial" w:eastAsia="Times" w:hAnsi="Arial" w:cs="Arial"/>
                <w:b/>
                <w:bCs/>
                <w:sz w:val="24"/>
                <w:szCs w:val="22"/>
              </w:rPr>
              <w:t xml:space="preserve"> Gene Mutations that Cause Primary Generalized Glucocorticoid Resistance Syndrome</w:t>
            </w:r>
            <w:r w:rsidRPr="00867567">
              <w:rPr>
                <w:rFonts w:ascii="Arial" w:hAnsi="Arial" w:cs="Arial"/>
                <w:sz w:val="24"/>
                <w:szCs w:val="22"/>
                <w:vertAlign w:val="superscript"/>
              </w:rPr>
              <w:t>†</w:t>
            </w:r>
          </w:p>
        </w:tc>
      </w:tr>
      <w:tr w:rsidR="00867567" w:rsidRPr="00867567" w14:paraId="55C390E6" w14:textId="77777777" w:rsidTr="00D252A9">
        <w:tc>
          <w:tcPr>
            <w:tcW w:w="1260" w:type="dxa"/>
          </w:tcPr>
          <w:p w14:paraId="6672B506" w14:textId="77777777" w:rsidR="00867567" w:rsidRPr="00867567" w:rsidRDefault="00867567" w:rsidP="00867567">
            <w:pPr>
              <w:adjustRightInd w:val="0"/>
              <w:snapToGrid w:val="0"/>
              <w:contextualSpacing/>
              <w:rPr>
                <w:rFonts w:ascii="Arial" w:hAnsi="Arial" w:cs="Arial"/>
                <w:b/>
                <w:bCs/>
                <w:sz w:val="18"/>
                <w:szCs w:val="18"/>
                <w14:ligatures w14:val="standardContextual"/>
              </w:rPr>
            </w:pPr>
            <w:r w:rsidRPr="00867567">
              <w:rPr>
                <w:rFonts w:ascii="Arial" w:hAnsi="Arial" w:cs="Arial"/>
                <w:b/>
                <w:bCs/>
                <w:sz w:val="18"/>
                <w:szCs w:val="18"/>
                <w14:ligatures w14:val="standardContextual"/>
              </w:rPr>
              <w:t>Amino Acid Change</w:t>
            </w:r>
          </w:p>
        </w:tc>
        <w:tc>
          <w:tcPr>
            <w:tcW w:w="1170" w:type="dxa"/>
          </w:tcPr>
          <w:p w14:paraId="59978E94" w14:textId="77777777" w:rsidR="00867567" w:rsidRPr="00867567" w:rsidRDefault="00867567" w:rsidP="00867567">
            <w:pPr>
              <w:adjustRightInd w:val="0"/>
              <w:snapToGrid w:val="0"/>
              <w:contextualSpacing/>
              <w:rPr>
                <w:rFonts w:ascii="Arial" w:hAnsi="Arial" w:cs="Arial"/>
                <w:b/>
                <w:bCs/>
                <w:sz w:val="18"/>
                <w:szCs w:val="18"/>
                <w14:ligatures w14:val="standardContextual"/>
              </w:rPr>
            </w:pPr>
            <w:r w:rsidRPr="00867567">
              <w:rPr>
                <w:rFonts w:ascii="Arial" w:hAnsi="Arial" w:cs="Arial"/>
                <w:b/>
                <w:bCs/>
                <w:sz w:val="18"/>
                <w:szCs w:val="18"/>
                <w14:ligatures w14:val="standardContextual"/>
              </w:rPr>
              <w:t>Nucleotide Change</w:t>
            </w:r>
          </w:p>
        </w:tc>
        <w:tc>
          <w:tcPr>
            <w:tcW w:w="1440" w:type="dxa"/>
          </w:tcPr>
          <w:p w14:paraId="2645B715" w14:textId="77777777" w:rsidR="00867567" w:rsidRPr="00867567" w:rsidRDefault="00867567" w:rsidP="00867567">
            <w:pPr>
              <w:adjustRightInd w:val="0"/>
              <w:snapToGrid w:val="0"/>
              <w:contextualSpacing/>
              <w:rPr>
                <w:rFonts w:ascii="Arial" w:hAnsi="Arial" w:cs="Arial"/>
                <w:b/>
                <w:bCs/>
                <w:sz w:val="18"/>
                <w:szCs w:val="18"/>
                <w14:ligatures w14:val="standardContextual"/>
              </w:rPr>
            </w:pPr>
            <w:r w:rsidRPr="00867567">
              <w:rPr>
                <w:rFonts w:ascii="Arial" w:hAnsi="Arial" w:cs="Arial"/>
                <w:b/>
                <w:bCs/>
                <w:sz w:val="18"/>
                <w:szCs w:val="18"/>
                <w14:ligatures w14:val="standardContextual"/>
              </w:rPr>
              <w:t>Zygosity</w:t>
            </w:r>
          </w:p>
        </w:tc>
        <w:tc>
          <w:tcPr>
            <w:tcW w:w="990" w:type="dxa"/>
          </w:tcPr>
          <w:p w14:paraId="5B8D6902" w14:textId="77777777" w:rsidR="00867567" w:rsidRPr="00867567" w:rsidRDefault="00867567" w:rsidP="00867567">
            <w:pPr>
              <w:adjustRightInd w:val="0"/>
              <w:snapToGrid w:val="0"/>
              <w:contextualSpacing/>
              <w:rPr>
                <w:rFonts w:ascii="Arial" w:hAnsi="Arial" w:cs="Arial"/>
                <w:b/>
                <w:bCs/>
                <w:sz w:val="18"/>
                <w:szCs w:val="18"/>
                <w14:ligatures w14:val="standardContextual"/>
              </w:rPr>
            </w:pPr>
            <w:r w:rsidRPr="00867567">
              <w:rPr>
                <w:rFonts w:ascii="Arial" w:hAnsi="Arial" w:cs="Arial"/>
                <w:b/>
                <w:bCs/>
                <w:sz w:val="18"/>
                <w:szCs w:val="18"/>
                <w14:ligatures w14:val="standardContextual"/>
              </w:rPr>
              <w:t>Mutation Type</w:t>
            </w:r>
          </w:p>
        </w:tc>
        <w:tc>
          <w:tcPr>
            <w:tcW w:w="1260" w:type="dxa"/>
          </w:tcPr>
          <w:p w14:paraId="5B025D66" w14:textId="77777777" w:rsidR="00867567" w:rsidRPr="00867567" w:rsidRDefault="00867567" w:rsidP="00867567">
            <w:pPr>
              <w:adjustRightInd w:val="0"/>
              <w:snapToGrid w:val="0"/>
              <w:contextualSpacing/>
              <w:rPr>
                <w:rFonts w:ascii="Arial" w:hAnsi="Arial" w:cs="Arial"/>
                <w:b/>
                <w:bCs/>
                <w:sz w:val="18"/>
                <w:szCs w:val="18"/>
                <w14:ligatures w14:val="standardContextual"/>
              </w:rPr>
            </w:pPr>
            <w:r w:rsidRPr="00867567">
              <w:rPr>
                <w:rFonts w:ascii="Arial" w:hAnsi="Arial" w:cs="Arial"/>
                <w:b/>
                <w:bCs/>
                <w:sz w:val="18"/>
                <w:szCs w:val="18"/>
                <w14:ligatures w14:val="standardContextual"/>
              </w:rPr>
              <w:t>Proband’s Gender and Age</w:t>
            </w:r>
          </w:p>
        </w:tc>
        <w:tc>
          <w:tcPr>
            <w:tcW w:w="1620" w:type="dxa"/>
          </w:tcPr>
          <w:p w14:paraId="04C5EC92" w14:textId="77777777" w:rsidR="00867567" w:rsidRPr="00867567" w:rsidRDefault="00867567" w:rsidP="00867567">
            <w:pPr>
              <w:adjustRightInd w:val="0"/>
              <w:snapToGrid w:val="0"/>
              <w:contextualSpacing/>
              <w:rPr>
                <w:rFonts w:ascii="Arial" w:hAnsi="Arial" w:cs="Arial"/>
                <w:b/>
                <w:bCs/>
                <w:sz w:val="18"/>
                <w:szCs w:val="18"/>
                <w14:ligatures w14:val="standardContextual"/>
              </w:rPr>
            </w:pPr>
            <w:r w:rsidRPr="00867567">
              <w:rPr>
                <w:rFonts w:ascii="Arial" w:hAnsi="Arial" w:cs="Arial"/>
                <w:b/>
                <w:bCs/>
                <w:sz w:val="18"/>
                <w:szCs w:val="18"/>
                <w14:ligatures w14:val="standardContextual"/>
              </w:rPr>
              <w:t>Clinical Manifestations</w:t>
            </w:r>
          </w:p>
        </w:tc>
        <w:tc>
          <w:tcPr>
            <w:tcW w:w="1890" w:type="dxa"/>
          </w:tcPr>
          <w:p w14:paraId="381160B3" w14:textId="77777777" w:rsidR="00867567" w:rsidRPr="00867567" w:rsidRDefault="00867567" w:rsidP="00867567">
            <w:pPr>
              <w:adjustRightInd w:val="0"/>
              <w:snapToGrid w:val="0"/>
              <w:contextualSpacing/>
              <w:rPr>
                <w:rFonts w:ascii="Arial" w:hAnsi="Arial" w:cs="Arial"/>
                <w:b/>
                <w:bCs/>
                <w:sz w:val="18"/>
                <w:szCs w:val="18"/>
                <w14:ligatures w14:val="standardContextual"/>
              </w:rPr>
            </w:pPr>
            <w:r w:rsidRPr="00867567">
              <w:rPr>
                <w:rFonts w:ascii="Arial" w:hAnsi="Arial" w:cs="Arial"/>
                <w:b/>
                <w:bCs/>
                <w:sz w:val="18"/>
                <w:szCs w:val="18"/>
                <w14:ligatures w14:val="standardContextual"/>
              </w:rPr>
              <w:t>Molecular Defects</w:t>
            </w:r>
          </w:p>
        </w:tc>
        <w:tc>
          <w:tcPr>
            <w:tcW w:w="1350" w:type="dxa"/>
          </w:tcPr>
          <w:p w14:paraId="0DB78DB2" w14:textId="77777777" w:rsidR="00867567" w:rsidRPr="00867567" w:rsidRDefault="00867567" w:rsidP="00867567">
            <w:pPr>
              <w:adjustRightInd w:val="0"/>
              <w:snapToGrid w:val="0"/>
              <w:ind w:left="-1"/>
              <w:contextualSpacing/>
              <w:rPr>
                <w:rFonts w:ascii="Arial" w:hAnsi="Arial" w:cs="Arial"/>
                <w:b/>
                <w:bCs/>
                <w:sz w:val="18"/>
                <w:szCs w:val="18"/>
                <w14:ligatures w14:val="standardContextual"/>
              </w:rPr>
            </w:pPr>
            <w:r w:rsidRPr="00867567">
              <w:rPr>
                <w:rFonts w:ascii="Arial" w:hAnsi="Arial" w:cs="Arial"/>
                <w:b/>
                <w:bCs/>
                <w:sz w:val="18"/>
                <w:szCs w:val="18"/>
                <w14:ligatures w14:val="standardContextual"/>
              </w:rPr>
              <w:t>References</w:t>
            </w:r>
          </w:p>
        </w:tc>
      </w:tr>
      <w:tr w:rsidR="00867567" w:rsidRPr="00867567" w14:paraId="2811DE2B" w14:textId="77777777" w:rsidTr="00D252A9">
        <w:tc>
          <w:tcPr>
            <w:tcW w:w="10980" w:type="dxa"/>
            <w:gridSpan w:val="8"/>
          </w:tcPr>
          <w:p w14:paraId="4A9A99FA"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b/>
                <w:bCs/>
                <w:sz w:val="18"/>
                <w:szCs w:val="18"/>
                <w14:ligatures w14:val="standardContextual"/>
              </w:rPr>
              <w:t>NTD Mutations</w:t>
            </w:r>
          </w:p>
        </w:tc>
      </w:tr>
      <w:tr w:rsidR="00867567" w:rsidRPr="00867567" w14:paraId="1B5EF0A8" w14:textId="77777777" w:rsidTr="00D252A9">
        <w:tc>
          <w:tcPr>
            <w:tcW w:w="1260" w:type="dxa"/>
          </w:tcPr>
          <w:p w14:paraId="5084E300"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P9R</w:t>
            </w:r>
          </w:p>
        </w:tc>
        <w:tc>
          <w:tcPr>
            <w:tcW w:w="1170" w:type="dxa"/>
          </w:tcPr>
          <w:p w14:paraId="15054680"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26C&gt;G</w:t>
            </w:r>
          </w:p>
        </w:tc>
        <w:tc>
          <w:tcPr>
            <w:tcW w:w="1440" w:type="dxa"/>
          </w:tcPr>
          <w:p w14:paraId="066E6BA1"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Heterozygous</w:t>
            </w:r>
          </w:p>
        </w:tc>
        <w:tc>
          <w:tcPr>
            <w:tcW w:w="990" w:type="dxa"/>
          </w:tcPr>
          <w:p w14:paraId="5523ABC5"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Point Mutation</w:t>
            </w:r>
          </w:p>
        </w:tc>
        <w:tc>
          <w:tcPr>
            <w:tcW w:w="1260" w:type="dxa"/>
          </w:tcPr>
          <w:p w14:paraId="54818BD1"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M, 33</w:t>
            </w:r>
          </w:p>
        </w:tc>
        <w:tc>
          <w:tcPr>
            <w:tcW w:w="1620" w:type="dxa"/>
          </w:tcPr>
          <w:p w14:paraId="08DDB64F"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Hypertension</w:t>
            </w:r>
          </w:p>
        </w:tc>
        <w:tc>
          <w:tcPr>
            <w:tcW w:w="1890" w:type="dxa"/>
          </w:tcPr>
          <w:p w14:paraId="3CA79EF6"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N.D.</w:t>
            </w:r>
          </w:p>
        </w:tc>
        <w:tc>
          <w:tcPr>
            <w:tcW w:w="1350" w:type="dxa"/>
          </w:tcPr>
          <w:p w14:paraId="058A07EE"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fldData xml:space="preserve">PEVuZE5vdGU+PENpdGU+PEF1dGhvcj5MaW48L0F1dGhvcj48WWVhcj4yMDE5PC9ZZWFyPjxSZWNO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</w:fldData>
              </w:fldChar>
            </w:r>
            <w:r w:rsidRPr="00867567">
              <w:rPr>
                <w:rFonts w:ascii="Arial" w:hAnsi="Arial" w:cs="Arial"/>
                <w:sz w:val="18"/>
                <w:szCs w:val="18"/>
                <w14:ligatures w14:val="standardContextual"/>
              </w:rPr>
              <w:instrText xml:space="preserve"> ADDIN EN.CITE </w:instrText>
            </w:r>
            <w:r w:rsidRPr="00867567">
              <w:rPr>
                <w:rFonts w:ascii="Arial" w:hAnsi="Arial" w:cs="Arial"/>
                <w:sz w:val="18"/>
                <w:szCs w:val="18"/>
                <w14:ligatures w14:val="standardContextual"/>
              </w:rPr>
              <w:fldChar w:fldCharType="begin">
                <w:fldData xml:space="preserve">PEVuZE5vdGU+PENpdGU+PEF1dGhvcj5MaW48L0F1dGhvcj48WWVhcj4yMDE5PC9ZZWFyPjxSZWNO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</w:fldData>
              </w:fldChar>
            </w:r>
            <w:r w:rsidRPr="00867567">
              <w:rPr>
                <w:rFonts w:ascii="Arial" w:hAnsi="Arial" w:cs="Arial"/>
                <w:sz w:val="18"/>
                <w:szCs w:val="18"/>
                <w14:ligatures w14:val="standardContextual"/>
              </w:rPr>
              <w:instrText xml:space="preserve"> ADDIN EN.CITE.DATA </w:instrText>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end"/>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(104)</w:t>
            </w:r>
            <w:r w:rsidRPr="00867567">
              <w:rPr>
                <w:rFonts w:ascii="Arial" w:hAnsi="Arial" w:cs="Arial"/>
                <w:sz w:val="18"/>
                <w:szCs w:val="18"/>
                <w14:ligatures w14:val="standardContextual"/>
              </w:rPr>
              <w:fldChar w:fldCharType="end"/>
            </w:r>
          </w:p>
        </w:tc>
      </w:tr>
      <w:tr w:rsidR="00867567" w:rsidRPr="00867567" w14:paraId="7983D6FA" w14:textId="77777777" w:rsidTr="00D252A9">
        <w:tc>
          <w:tcPr>
            <w:tcW w:w="1260" w:type="dxa"/>
          </w:tcPr>
          <w:p w14:paraId="2443238A"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Q123X</w:t>
            </w:r>
          </w:p>
        </w:tc>
        <w:tc>
          <w:tcPr>
            <w:tcW w:w="1170" w:type="dxa"/>
          </w:tcPr>
          <w:p w14:paraId="3EB73C0D"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367G&gt;T</w:t>
            </w:r>
          </w:p>
        </w:tc>
        <w:tc>
          <w:tcPr>
            <w:tcW w:w="1440" w:type="dxa"/>
          </w:tcPr>
          <w:p w14:paraId="16878D2D"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Heterozygous</w:t>
            </w:r>
          </w:p>
        </w:tc>
        <w:tc>
          <w:tcPr>
            <w:tcW w:w="990" w:type="dxa"/>
          </w:tcPr>
          <w:p w14:paraId="693FB1A4"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Point Mutation</w:t>
            </w:r>
          </w:p>
        </w:tc>
        <w:tc>
          <w:tcPr>
            <w:tcW w:w="1260" w:type="dxa"/>
          </w:tcPr>
          <w:p w14:paraId="4B8EC68E"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F, 31</w:t>
            </w:r>
          </w:p>
        </w:tc>
        <w:tc>
          <w:tcPr>
            <w:tcW w:w="1620" w:type="dxa"/>
          </w:tcPr>
          <w:p w14:paraId="3F641798"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Fatigue, Anxiety, Hirsutism, Irregular menstruation, Infertility</w:t>
            </w:r>
          </w:p>
        </w:tc>
        <w:tc>
          <w:tcPr>
            <w:tcW w:w="1890" w:type="dxa"/>
          </w:tcPr>
          <w:p w14:paraId="7DE9EC2B"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N.D.</w:t>
            </w:r>
          </w:p>
        </w:tc>
        <w:tc>
          <w:tcPr>
            <w:tcW w:w="1350" w:type="dxa"/>
          </w:tcPr>
          <w:p w14:paraId="1216388B"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fldData xml:space="preserve">PEVuZE5vdGU+PENpdGU+PEF1dGhvcj5QYXJhZ2xpb2xhPC9BdXRob3I+PFllYXI+MjAyMDwvWWVh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</w:fldData>
              </w:fldChar>
            </w:r>
            <w:r w:rsidRPr="00867567">
              <w:rPr>
                <w:rFonts w:ascii="Arial" w:hAnsi="Arial" w:cs="Arial"/>
                <w:sz w:val="18"/>
                <w:szCs w:val="18"/>
                <w14:ligatures w14:val="standardContextual"/>
              </w:rPr>
              <w:instrText xml:space="preserve"> ADDIN EN.CITE </w:instrText>
            </w:r>
            <w:r w:rsidRPr="00867567">
              <w:rPr>
                <w:rFonts w:ascii="Arial" w:hAnsi="Arial" w:cs="Arial"/>
                <w:sz w:val="18"/>
                <w:szCs w:val="18"/>
                <w14:ligatures w14:val="standardContextual"/>
              </w:rPr>
              <w:fldChar w:fldCharType="begin">
                <w:fldData xml:space="preserve">PEVuZE5vdGU+PENpdGU+PEF1dGhvcj5QYXJhZ2xpb2xhPC9BdXRob3I+PFllYXI+MjAyMDwvWWVh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</w:fldData>
              </w:fldChar>
            </w:r>
            <w:r w:rsidRPr="00867567">
              <w:rPr>
                <w:rFonts w:ascii="Arial" w:hAnsi="Arial" w:cs="Arial"/>
                <w:sz w:val="18"/>
                <w:szCs w:val="18"/>
                <w14:ligatures w14:val="standardContextual"/>
              </w:rPr>
              <w:instrText xml:space="preserve"> ADDIN EN.CITE.DATA </w:instrText>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end"/>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(87)</w:t>
            </w:r>
            <w:r w:rsidRPr="00867567">
              <w:rPr>
                <w:rFonts w:ascii="Arial" w:hAnsi="Arial" w:cs="Arial"/>
                <w:sz w:val="18"/>
                <w:szCs w:val="18"/>
                <w14:ligatures w14:val="standardContextual"/>
              </w:rPr>
              <w:fldChar w:fldCharType="end"/>
            </w:r>
          </w:p>
        </w:tc>
      </w:tr>
      <w:tr w:rsidR="00867567" w:rsidRPr="00867567" w14:paraId="7BDAB019" w14:textId="77777777" w:rsidTr="00D252A9">
        <w:tc>
          <w:tcPr>
            <w:tcW w:w="1260" w:type="dxa"/>
          </w:tcPr>
          <w:p w14:paraId="51DB34A6"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E198X</w:t>
            </w:r>
          </w:p>
        </w:tc>
        <w:tc>
          <w:tcPr>
            <w:tcW w:w="1170" w:type="dxa"/>
          </w:tcPr>
          <w:p w14:paraId="617F99A5"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592G&gt;T</w:t>
            </w:r>
          </w:p>
        </w:tc>
        <w:tc>
          <w:tcPr>
            <w:tcW w:w="1440" w:type="dxa"/>
          </w:tcPr>
          <w:p w14:paraId="77364ADF"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 xml:space="preserve">Compound heterozygous with </w:t>
            </w:r>
            <w:r w:rsidRPr="00867567">
              <w:rPr>
                <w:rFonts w:ascii="Arial" w:hAnsi="Arial" w:cs="Arial"/>
                <w:sz w:val="18"/>
                <w:szCs w:val="18"/>
                <w14:ligatures w14:val="standardContextual"/>
              </w:rPr>
              <w:t>2141G&gt;A</w:t>
            </w:r>
            <w:r w:rsidRPr="00867567">
              <w:rPr>
                <w:rFonts w:ascii="Arial" w:hAnsi="Arial" w:cs="Arial"/>
                <w:color w:val="000000" w:themeColor="text1"/>
                <w:sz w:val="18"/>
                <w:szCs w:val="18"/>
                <w14:ligatures w14:val="standardContextual"/>
              </w:rPr>
              <w:t xml:space="preserve"> mutation</w:t>
            </w:r>
          </w:p>
        </w:tc>
        <w:tc>
          <w:tcPr>
            <w:tcW w:w="990" w:type="dxa"/>
          </w:tcPr>
          <w:p w14:paraId="78E3377B"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Point Mutation</w:t>
            </w:r>
          </w:p>
        </w:tc>
        <w:tc>
          <w:tcPr>
            <w:tcW w:w="1260" w:type="dxa"/>
          </w:tcPr>
          <w:p w14:paraId="3FD46E3B"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F, 3</w:t>
            </w:r>
          </w:p>
        </w:tc>
        <w:tc>
          <w:tcPr>
            <w:tcW w:w="1620" w:type="dxa"/>
          </w:tcPr>
          <w:p w14:paraId="5395B3B6"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Hypoglycemia</w:t>
            </w:r>
          </w:p>
          <w:p w14:paraId="311C24A2"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Hypertension</w:t>
            </w:r>
          </w:p>
        </w:tc>
        <w:tc>
          <w:tcPr>
            <w:tcW w:w="1890" w:type="dxa"/>
          </w:tcPr>
          <w:p w14:paraId="1FB63AB0"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Also harbors R714Q expressed from a different allele</w:t>
            </w:r>
          </w:p>
        </w:tc>
        <w:tc>
          <w:tcPr>
            <w:tcW w:w="1350" w:type="dxa"/>
          </w:tcPr>
          <w:p w14:paraId="2CF631A1"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fldData xml:space="preserve">PEVuZE5vdGU+PENpdGU+PEF1dGhvcj5UYXRzaTwvQXV0aG9yPjxZZWFyPjIwMTk8L1llYXI+PFJl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</w:fldData>
              </w:fldChar>
            </w:r>
            <w:r w:rsidRPr="00867567">
              <w:rPr>
                <w:rFonts w:ascii="Arial" w:hAnsi="Arial" w:cs="Arial"/>
                <w:sz w:val="18"/>
                <w:szCs w:val="18"/>
                <w14:ligatures w14:val="standardContextual"/>
              </w:rPr>
              <w:instrText xml:space="preserve"> ADDIN EN.CITE </w:instrText>
            </w:r>
            <w:r w:rsidRPr="00867567">
              <w:rPr>
                <w:rFonts w:ascii="Arial" w:hAnsi="Arial" w:cs="Arial"/>
                <w:sz w:val="18"/>
                <w:szCs w:val="18"/>
                <w14:ligatures w14:val="standardContextual"/>
              </w:rPr>
              <w:fldChar w:fldCharType="begin">
                <w:fldData xml:space="preserve">PEVuZE5vdGU+PENpdGU+PEF1dGhvcj5UYXRzaTwvQXV0aG9yPjxZZWFyPjIwMTk8L1llYXI+PFJl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</w:fldData>
              </w:fldChar>
            </w:r>
            <w:r w:rsidRPr="00867567">
              <w:rPr>
                <w:rFonts w:ascii="Arial" w:hAnsi="Arial" w:cs="Arial"/>
                <w:sz w:val="18"/>
                <w:szCs w:val="18"/>
                <w14:ligatures w14:val="standardContextual"/>
              </w:rPr>
              <w:instrText xml:space="preserve"> ADDIN EN.CITE.DATA </w:instrText>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end"/>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(86)</w:t>
            </w:r>
            <w:r w:rsidRPr="00867567">
              <w:rPr>
                <w:rFonts w:ascii="Arial" w:hAnsi="Arial" w:cs="Arial"/>
                <w:sz w:val="18"/>
                <w:szCs w:val="18"/>
                <w14:ligatures w14:val="standardContextual"/>
              </w:rPr>
              <w:fldChar w:fldCharType="end"/>
            </w:r>
          </w:p>
        </w:tc>
      </w:tr>
      <w:tr w:rsidR="00867567" w:rsidRPr="00867567" w14:paraId="386F80D8" w14:textId="77777777" w:rsidTr="00D252A9">
        <w:tc>
          <w:tcPr>
            <w:tcW w:w="1260" w:type="dxa"/>
          </w:tcPr>
          <w:p w14:paraId="0FA29B48"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D401H</w:t>
            </w:r>
            <w:r w:rsidRPr="00867567">
              <w:rPr>
                <w:rFonts w:ascii="Arial" w:hAnsi="Arial" w:cs="Arial"/>
                <w:sz w:val="18"/>
                <w:szCs w:val="18"/>
                <w:vertAlign w:val="superscript"/>
                <w14:ligatures w14:val="standardContextual"/>
              </w:rPr>
              <w:t>†</w:t>
            </w:r>
          </w:p>
        </w:tc>
        <w:tc>
          <w:tcPr>
            <w:tcW w:w="1170" w:type="dxa"/>
          </w:tcPr>
          <w:p w14:paraId="6C2BD7B8"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1201G&gt;T</w:t>
            </w:r>
          </w:p>
        </w:tc>
        <w:tc>
          <w:tcPr>
            <w:tcW w:w="1440" w:type="dxa"/>
          </w:tcPr>
          <w:p w14:paraId="68FFA162"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Heterozygous</w:t>
            </w:r>
          </w:p>
        </w:tc>
        <w:tc>
          <w:tcPr>
            <w:tcW w:w="990" w:type="dxa"/>
          </w:tcPr>
          <w:p w14:paraId="31DF0A0A"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Point Mutation</w:t>
            </w:r>
          </w:p>
        </w:tc>
        <w:tc>
          <w:tcPr>
            <w:tcW w:w="1260" w:type="dxa"/>
          </w:tcPr>
          <w:p w14:paraId="5490E884"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F, 43</w:t>
            </w:r>
          </w:p>
        </w:tc>
        <w:tc>
          <w:tcPr>
            <w:tcW w:w="1620" w:type="dxa"/>
          </w:tcPr>
          <w:p w14:paraId="5634E359"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Hypertension</w:t>
            </w:r>
          </w:p>
          <w:p w14:paraId="4602AD8A"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Hyperglycemia</w:t>
            </w:r>
          </w:p>
        </w:tc>
        <w:tc>
          <w:tcPr>
            <w:tcW w:w="1890" w:type="dxa"/>
          </w:tcPr>
          <w:p w14:paraId="6FC869A9"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Increased transcriptional activity</w:t>
            </w:r>
          </w:p>
        </w:tc>
        <w:tc>
          <w:tcPr>
            <w:tcW w:w="1350" w:type="dxa"/>
          </w:tcPr>
          <w:p w14:paraId="768A7320"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fldData xml:space="preserve">PEVuZE5vdGU+PENpdGU+PEF1dGhvcj5DaGFybWFuZGFyaTwvQXV0aG9yPjxZZWFyPjIwMDg8L1ll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</w:fldData>
              </w:fldChar>
            </w:r>
            <w:r w:rsidRPr="00867567">
              <w:rPr>
                <w:rFonts w:ascii="Arial" w:hAnsi="Arial" w:cs="Arial"/>
                <w:sz w:val="18"/>
                <w:szCs w:val="18"/>
                <w14:ligatures w14:val="standardContextual"/>
              </w:rPr>
              <w:instrText xml:space="preserve"> ADDIN EN.CITE </w:instrText>
            </w:r>
            <w:r w:rsidRPr="00867567">
              <w:rPr>
                <w:rFonts w:ascii="Arial" w:hAnsi="Arial" w:cs="Arial"/>
                <w:sz w:val="18"/>
                <w:szCs w:val="18"/>
                <w14:ligatures w14:val="standardContextual"/>
              </w:rPr>
              <w:fldChar w:fldCharType="begin">
                <w:fldData xml:space="preserve">PEVuZE5vdGU+PENpdGU+PEF1dGhvcj5DaGFybWFuZGFyaTwvQXV0aG9yPjxZZWFyPjIwMDg8L1ll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</w:fldData>
              </w:fldChar>
            </w:r>
            <w:r w:rsidRPr="00867567">
              <w:rPr>
                <w:rFonts w:ascii="Arial" w:hAnsi="Arial" w:cs="Arial"/>
                <w:sz w:val="18"/>
                <w:szCs w:val="18"/>
                <w14:ligatures w14:val="standardContextual"/>
              </w:rPr>
              <w:instrText xml:space="preserve"> ADDIN EN.CITE.DATA </w:instrText>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end"/>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(105)</w:t>
            </w:r>
            <w:r w:rsidRPr="00867567">
              <w:rPr>
                <w:rFonts w:ascii="Arial" w:hAnsi="Arial" w:cs="Arial"/>
                <w:sz w:val="18"/>
                <w:szCs w:val="18"/>
                <w14:ligatures w14:val="standardContextual"/>
              </w:rPr>
              <w:fldChar w:fldCharType="end"/>
            </w:r>
          </w:p>
        </w:tc>
      </w:tr>
      <w:tr w:rsidR="00867567" w:rsidRPr="00867567" w14:paraId="5300F370" w14:textId="77777777" w:rsidTr="00D252A9">
        <w:tc>
          <w:tcPr>
            <w:tcW w:w="10980" w:type="dxa"/>
            <w:gridSpan w:val="8"/>
          </w:tcPr>
          <w:p w14:paraId="28AEBFCD"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b/>
                <w:bCs/>
                <w:sz w:val="18"/>
                <w:szCs w:val="18"/>
                <w14:ligatures w14:val="standardContextual"/>
              </w:rPr>
              <w:t>DBD Mutations</w:t>
            </w:r>
          </w:p>
        </w:tc>
      </w:tr>
      <w:tr w:rsidR="00867567" w:rsidRPr="00867567" w14:paraId="29E709A2" w14:textId="77777777" w:rsidTr="00D252A9">
        <w:tc>
          <w:tcPr>
            <w:tcW w:w="1260" w:type="dxa"/>
          </w:tcPr>
          <w:p w14:paraId="6687F2F7"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V423A</w:t>
            </w:r>
          </w:p>
        </w:tc>
        <w:tc>
          <w:tcPr>
            <w:tcW w:w="1170" w:type="dxa"/>
          </w:tcPr>
          <w:p w14:paraId="0880E16C"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1268T&gt;C</w:t>
            </w:r>
          </w:p>
        </w:tc>
        <w:tc>
          <w:tcPr>
            <w:tcW w:w="1440" w:type="dxa"/>
          </w:tcPr>
          <w:p w14:paraId="5354B118"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Heterozygous</w:t>
            </w:r>
          </w:p>
        </w:tc>
        <w:tc>
          <w:tcPr>
            <w:tcW w:w="990" w:type="dxa"/>
          </w:tcPr>
          <w:p w14:paraId="731ABCC8"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Point Mutation</w:t>
            </w:r>
          </w:p>
        </w:tc>
        <w:tc>
          <w:tcPr>
            <w:tcW w:w="1260" w:type="dxa"/>
          </w:tcPr>
          <w:p w14:paraId="63C94767" w14:textId="77777777" w:rsidR="00867567" w:rsidRPr="00867567" w:rsidRDefault="00867567" w:rsidP="00867567">
            <w:pPr>
              <w:adjustRightInd w:val="0"/>
              <w:snapToGrid w:val="0"/>
              <w:spacing w:line="276" w:lineRule="auto"/>
              <w:contextualSpacing/>
              <w:rPr>
                <w:rFonts w:ascii="Arial" w:eastAsia="Calibri" w:hAnsi="Arial" w:cs="Arial"/>
                <w:sz w:val="18"/>
                <w:szCs w:val="18"/>
                <w14:ligatures w14:val="standardContextual"/>
              </w:rPr>
            </w:pPr>
            <w:r w:rsidRPr="00867567">
              <w:rPr>
                <w:rFonts w:ascii="Arial" w:eastAsia="Calibri" w:hAnsi="Arial" w:cs="Arial"/>
                <w:sz w:val="18"/>
                <w:szCs w:val="18"/>
                <w14:ligatures w14:val="standardContextual"/>
              </w:rPr>
              <w:t>M, 9</w:t>
            </w:r>
          </w:p>
        </w:tc>
        <w:tc>
          <w:tcPr>
            <w:tcW w:w="1620" w:type="dxa"/>
          </w:tcPr>
          <w:p w14:paraId="3BC53946" w14:textId="77777777" w:rsidR="00867567" w:rsidRPr="00867567" w:rsidRDefault="00867567" w:rsidP="00867567">
            <w:pPr>
              <w:adjustRightInd w:val="0"/>
              <w:snapToGrid w:val="0"/>
              <w:spacing w:line="276" w:lineRule="auto"/>
              <w:contextualSpacing/>
              <w:rPr>
                <w:rFonts w:ascii="Arial" w:eastAsia="Calibri" w:hAnsi="Arial" w:cs="Arial"/>
                <w:sz w:val="18"/>
                <w:szCs w:val="18"/>
                <w14:ligatures w14:val="standardContextual"/>
              </w:rPr>
            </w:pPr>
            <w:r w:rsidRPr="00867567">
              <w:rPr>
                <w:rFonts w:ascii="Arial" w:eastAsia="Calibri" w:hAnsi="Arial" w:cs="Arial"/>
                <w:sz w:val="18"/>
                <w:szCs w:val="18"/>
                <w14:ligatures w14:val="standardContextual"/>
              </w:rPr>
              <w:t>Fatigue</w:t>
            </w:r>
          </w:p>
          <w:p w14:paraId="1832F9C4" w14:textId="77777777" w:rsidR="00867567" w:rsidRPr="00867567" w:rsidRDefault="00867567" w:rsidP="00867567">
            <w:pPr>
              <w:adjustRightInd w:val="0"/>
              <w:snapToGrid w:val="0"/>
              <w:spacing w:line="276" w:lineRule="auto"/>
              <w:contextualSpacing/>
              <w:rPr>
                <w:rFonts w:ascii="Arial" w:eastAsia="Calibri" w:hAnsi="Arial" w:cs="Arial"/>
                <w:sz w:val="18"/>
                <w:szCs w:val="18"/>
                <w14:ligatures w14:val="standardContextual"/>
              </w:rPr>
            </w:pPr>
            <w:r w:rsidRPr="00867567">
              <w:rPr>
                <w:rFonts w:ascii="Arial" w:eastAsia="Calibri" w:hAnsi="Arial" w:cs="Arial"/>
                <w:sz w:val="18"/>
                <w:szCs w:val="18"/>
                <w14:ligatures w14:val="standardContextual"/>
              </w:rPr>
              <w:t>Anxiety</w:t>
            </w:r>
          </w:p>
          <w:p w14:paraId="76A484AE"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eastAsia="Calibri" w:hAnsi="Arial" w:cs="Arial"/>
                <w:sz w:val="18"/>
                <w:szCs w:val="18"/>
                <w14:ligatures w14:val="standardContextual"/>
              </w:rPr>
              <w:lastRenderedPageBreak/>
              <w:t>Hypertension</w:t>
            </w:r>
          </w:p>
        </w:tc>
        <w:tc>
          <w:tcPr>
            <w:tcW w:w="1890" w:type="dxa"/>
          </w:tcPr>
          <w:p w14:paraId="2082F50F"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lastRenderedPageBreak/>
              <w:t>Decreased DNA-binding activity</w:t>
            </w:r>
          </w:p>
        </w:tc>
        <w:tc>
          <w:tcPr>
            <w:tcW w:w="1350" w:type="dxa"/>
          </w:tcPr>
          <w:p w14:paraId="5AFFFF03"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fldData xml:space="preserve">PEVuZE5vdGU+PENpdGU+PEF1dGhvcj5Sb2JlcnRzPC9BdXRob3I+PFllYXI+MjAxMzwvWWVhcj48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</w:fldData>
              </w:fldChar>
            </w:r>
            <w:r w:rsidRPr="00867567">
              <w:rPr>
                <w:rFonts w:ascii="Arial" w:hAnsi="Arial" w:cs="Arial"/>
                <w:sz w:val="18"/>
                <w:szCs w:val="18"/>
                <w14:ligatures w14:val="standardContextual"/>
              </w:rPr>
              <w:instrText xml:space="preserve"> ADDIN EN.CITE </w:instrText>
            </w:r>
            <w:r w:rsidRPr="00867567">
              <w:rPr>
                <w:rFonts w:ascii="Arial" w:hAnsi="Arial" w:cs="Arial"/>
                <w:sz w:val="18"/>
                <w:szCs w:val="18"/>
                <w14:ligatures w14:val="standardContextual"/>
              </w:rPr>
              <w:fldChar w:fldCharType="begin">
                <w:fldData xml:space="preserve">PEVuZE5vdGU+PENpdGU+PEF1dGhvcj5Sb2JlcnRzPC9BdXRob3I+PFllYXI+MjAxMzwvWWVhcj48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</w:fldData>
              </w:fldChar>
            </w:r>
            <w:r w:rsidRPr="00867567">
              <w:rPr>
                <w:rFonts w:ascii="Arial" w:hAnsi="Arial" w:cs="Arial"/>
                <w:sz w:val="18"/>
                <w:szCs w:val="18"/>
                <w14:ligatures w14:val="standardContextual"/>
              </w:rPr>
              <w:instrText xml:space="preserve"> ADDIN EN.CITE.DATA </w:instrText>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end"/>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(88)</w:t>
            </w:r>
            <w:r w:rsidRPr="00867567">
              <w:rPr>
                <w:rFonts w:ascii="Arial" w:hAnsi="Arial" w:cs="Arial"/>
                <w:sz w:val="18"/>
                <w:szCs w:val="18"/>
                <w14:ligatures w14:val="standardContextual"/>
              </w:rPr>
              <w:fldChar w:fldCharType="end"/>
            </w:r>
          </w:p>
        </w:tc>
      </w:tr>
      <w:tr w:rsidR="00867567" w:rsidRPr="00867567" w14:paraId="57051593" w14:textId="77777777" w:rsidTr="00D252A9">
        <w:tc>
          <w:tcPr>
            <w:tcW w:w="1260" w:type="dxa"/>
          </w:tcPr>
          <w:p w14:paraId="1F6942C7"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R469X</w:t>
            </w:r>
          </w:p>
        </w:tc>
        <w:tc>
          <w:tcPr>
            <w:tcW w:w="1170" w:type="dxa"/>
          </w:tcPr>
          <w:p w14:paraId="2433853E"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1405C&gt;T</w:t>
            </w:r>
          </w:p>
        </w:tc>
        <w:tc>
          <w:tcPr>
            <w:tcW w:w="1440" w:type="dxa"/>
          </w:tcPr>
          <w:p w14:paraId="678B50CC"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Heterozygous</w:t>
            </w:r>
          </w:p>
        </w:tc>
        <w:tc>
          <w:tcPr>
            <w:tcW w:w="990" w:type="dxa"/>
          </w:tcPr>
          <w:p w14:paraId="66A78191"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Point Mutation</w:t>
            </w:r>
          </w:p>
        </w:tc>
        <w:tc>
          <w:tcPr>
            <w:tcW w:w="1260" w:type="dxa"/>
          </w:tcPr>
          <w:p w14:paraId="43228140" w14:textId="77777777" w:rsidR="00867567" w:rsidRPr="00867567" w:rsidRDefault="00867567" w:rsidP="00867567">
            <w:pPr>
              <w:adjustRightInd w:val="0"/>
              <w:snapToGrid w:val="0"/>
              <w:spacing w:line="276" w:lineRule="auto"/>
              <w:contextualSpacing/>
              <w:rPr>
                <w:rFonts w:ascii="Arial" w:eastAsia="Calibri" w:hAnsi="Arial" w:cs="Arial"/>
                <w:sz w:val="18"/>
                <w:szCs w:val="18"/>
                <w14:ligatures w14:val="standardContextual"/>
              </w:rPr>
            </w:pPr>
            <w:r w:rsidRPr="00867567">
              <w:rPr>
                <w:rFonts w:ascii="Arial" w:eastAsia="Calibri" w:hAnsi="Arial" w:cs="Arial"/>
                <w:color w:val="000000" w:themeColor="text1"/>
                <w:sz w:val="18"/>
                <w:szCs w:val="18"/>
                <w14:ligatures w14:val="standardContextual"/>
              </w:rPr>
              <w:t>M, 46</w:t>
            </w:r>
          </w:p>
        </w:tc>
        <w:tc>
          <w:tcPr>
            <w:tcW w:w="1620" w:type="dxa"/>
          </w:tcPr>
          <w:p w14:paraId="1DC54B78" w14:textId="77777777" w:rsidR="00867567" w:rsidRPr="00867567" w:rsidRDefault="00867567" w:rsidP="00867567">
            <w:pPr>
              <w:adjustRightInd w:val="0"/>
              <w:snapToGrid w:val="0"/>
              <w:spacing w:line="276" w:lineRule="auto"/>
              <w:contextualSpacing/>
              <w:rPr>
                <w:rFonts w:ascii="Arial" w:eastAsia="Calibri" w:hAnsi="Arial" w:cs="Arial"/>
                <w:sz w:val="18"/>
                <w:szCs w:val="18"/>
                <w14:ligatures w14:val="standardContextual"/>
              </w:rPr>
            </w:pPr>
            <w:r w:rsidRPr="00867567">
              <w:rPr>
                <w:rFonts w:ascii="Arial" w:eastAsia="Calibri" w:hAnsi="Arial" w:cs="Arial"/>
                <w:sz w:val="18"/>
                <w:szCs w:val="18"/>
                <w14:ligatures w14:val="standardContextual"/>
              </w:rPr>
              <w:t>Adrenal hyperplasia</w:t>
            </w:r>
          </w:p>
          <w:p w14:paraId="34ECFE8E" w14:textId="77777777" w:rsidR="00867567" w:rsidRPr="00867567" w:rsidRDefault="00867567" w:rsidP="00867567">
            <w:pPr>
              <w:adjustRightInd w:val="0"/>
              <w:snapToGrid w:val="0"/>
              <w:spacing w:line="276" w:lineRule="auto"/>
              <w:contextualSpacing/>
              <w:rPr>
                <w:rFonts w:ascii="Arial" w:eastAsia="Calibri" w:hAnsi="Arial" w:cs="Arial"/>
                <w:sz w:val="18"/>
                <w:szCs w:val="18"/>
                <w14:ligatures w14:val="standardContextual"/>
              </w:rPr>
            </w:pPr>
            <w:r w:rsidRPr="00867567">
              <w:rPr>
                <w:rFonts w:ascii="Arial" w:eastAsia="Calibri" w:hAnsi="Arial" w:cs="Arial"/>
                <w:sz w:val="18"/>
                <w:szCs w:val="18"/>
                <w14:ligatures w14:val="standardContextual"/>
              </w:rPr>
              <w:t>Hypertension</w:t>
            </w:r>
          </w:p>
          <w:p w14:paraId="02EE5DC3" w14:textId="77777777" w:rsidR="00867567" w:rsidRPr="00867567" w:rsidRDefault="00867567" w:rsidP="00867567">
            <w:pPr>
              <w:adjustRightInd w:val="0"/>
              <w:snapToGrid w:val="0"/>
              <w:spacing w:line="276" w:lineRule="auto"/>
              <w:contextualSpacing/>
              <w:rPr>
                <w:rFonts w:ascii="Arial" w:eastAsia="Calibri" w:hAnsi="Arial" w:cs="Arial"/>
                <w:sz w:val="18"/>
                <w:szCs w:val="18"/>
                <w:lang w:val="da-DK"/>
                <w14:ligatures w14:val="standardContextual"/>
              </w:rPr>
            </w:pPr>
            <w:r w:rsidRPr="00867567">
              <w:rPr>
                <w:rFonts w:ascii="Arial" w:eastAsia="Calibri" w:hAnsi="Arial" w:cs="Arial"/>
                <w:sz w:val="18"/>
                <w:szCs w:val="18"/>
                <w:lang w:val="da-DK"/>
                <w14:ligatures w14:val="standardContextual"/>
              </w:rPr>
              <w:t>Hypokalemia</w:t>
            </w:r>
          </w:p>
        </w:tc>
        <w:tc>
          <w:tcPr>
            <w:tcW w:w="1890" w:type="dxa"/>
          </w:tcPr>
          <w:p w14:paraId="0D8FC2F5"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No GR mRNA and protein expression from the affected allele</w:t>
            </w:r>
          </w:p>
        </w:tc>
        <w:tc>
          <w:tcPr>
            <w:tcW w:w="1350" w:type="dxa"/>
          </w:tcPr>
          <w:p w14:paraId="5F36DE90"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fldData xml:space="preserve">PEVuZE5vdGU+PENpdGU+PEF1dGhvcj5Cb3VsaWdhbmQ8L0F1dGhvcj48WWVhcj4yMDEwPC9ZZWFy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</w:fldData>
              </w:fldChar>
            </w:r>
            <w:r w:rsidRPr="00867567">
              <w:rPr>
                <w:rFonts w:ascii="Arial" w:hAnsi="Arial" w:cs="Arial"/>
                <w:sz w:val="18"/>
                <w:szCs w:val="18"/>
                <w14:ligatures w14:val="standardContextual"/>
              </w:rPr>
              <w:instrText xml:space="preserve"> ADDIN EN.CITE </w:instrText>
            </w:r>
            <w:r w:rsidRPr="00867567">
              <w:rPr>
                <w:rFonts w:ascii="Arial" w:hAnsi="Arial" w:cs="Arial"/>
                <w:sz w:val="18"/>
                <w:szCs w:val="18"/>
                <w14:ligatures w14:val="standardContextual"/>
              </w:rPr>
              <w:fldChar w:fldCharType="begin">
                <w:fldData xml:space="preserve">PEVuZE5vdGU+PENpdGU+PEF1dGhvcj5Cb3VsaWdhbmQ8L0F1dGhvcj48WWVhcj4yMDEwPC9ZZWFy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</w:fldData>
              </w:fldChar>
            </w:r>
            <w:r w:rsidRPr="00867567">
              <w:rPr>
                <w:rFonts w:ascii="Arial" w:hAnsi="Arial" w:cs="Arial"/>
                <w:sz w:val="18"/>
                <w:szCs w:val="18"/>
                <w14:ligatures w14:val="standardContextual"/>
              </w:rPr>
              <w:instrText xml:space="preserve"> ADDIN EN.CITE.DATA </w:instrText>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end"/>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(106)</w:t>
            </w:r>
            <w:r w:rsidRPr="00867567">
              <w:rPr>
                <w:rFonts w:ascii="Arial" w:hAnsi="Arial" w:cs="Arial"/>
                <w:sz w:val="18"/>
                <w:szCs w:val="18"/>
                <w14:ligatures w14:val="standardContextual"/>
              </w:rPr>
              <w:fldChar w:fldCharType="end"/>
            </w:r>
          </w:p>
        </w:tc>
      </w:tr>
      <w:tr w:rsidR="00867567" w:rsidRPr="00867567" w14:paraId="2774E631" w14:textId="77777777" w:rsidTr="00D252A9">
        <w:tc>
          <w:tcPr>
            <w:tcW w:w="1260" w:type="dxa"/>
          </w:tcPr>
          <w:p w14:paraId="79198B61"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R477C</w:t>
            </w:r>
          </w:p>
        </w:tc>
        <w:tc>
          <w:tcPr>
            <w:tcW w:w="1170" w:type="dxa"/>
          </w:tcPr>
          <w:p w14:paraId="6405066A"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1429C&gt;T</w:t>
            </w:r>
          </w:p>
        </w:tc>
        <w:tc>
          <w:tcPr>
            <w:tcW w:w="1440" w:type="dxa"/>
          </w:tcPr>
          <w:p w14:paraId="2FD40C37"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Heterozygous</w:t>
            </w:r>
          </w:p>
        </w:tc>
        <w:tc>
          <w:tcPr>
            <w:tcW w:w="990" w:type="dxa"/>
          </w:tcPr>
          <w:p w14:paraId="74E56F8C"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Point Mutation</w:t>
            </w:r>
          </w:p>
        </w:tc>
        <w:tc>
          <w:tcPr>
            <w:tcW w:w="1260" w:type="dxa"/>
          </w:tcPr>
          <w:p w14:paraId="20F53856" w14:textId="77777777" w:rsidR="00867567" w:rsidRPr="00867567" w:rsidRDefault="00867567" w:rsidP="00867567">
            <w:pPr>
              <w:adjustRightInd w:val="0"/>
              <w:snapToGrid w:val="0"/>
              <w:spacing w:line="276" w:lineRule="auto"/>
              <w:contextualSpacing/>
              <w:rPr>
                <w:rFonts w:ascii="Arial" w:eastAsia="Calibri" w:hAnsi="Arial" w:cs="Arial"/>
                <w:color w:val="000000" w:themeColor="text1"/>
                <w:sz w:val="18"/>
                <w:szCs w:val="18"/>
                <w14:ligatures w14:val="standardContextual"/>
              </w:rPr>
            </w:pPr>
            <w:r w:rsidRPr="00867567">
              <w:rPr>
                <w:rFonts w:ascii="Arial" w:eastAsia="Calibri" w:hAnsi="Arial" w:cs="Arial"/>
                <w:color w:val="000000" w:themeColor="text1"/>
                <w:sz w:val="18"/>
                <w:szCs w:val="18"/>
                <w14:ligatures w14:val="standardContextual"/>
              </w:rPr>
              <w:t>F, 12</w:t>
            </w:r>
          </w:p>
        </w:tc>
        <w:tc>
          <w:tcPr>
            <w:tcW w:w="1620" w:type="dxa"/>
          </w:tcPr>
          <w:p w14:paraId="7A7EF30F" w14:textId="77777777" w:rsidR="00867567" w:rsidRPr="00867567" w:rsidRDefault="00867567" w:rsidP="00867567">
            <w:pPr>
              <w:adjustRightInd w:val="0"/>
              <w:snapToGrid w:val="0"/>
              <w:spacing w:line="276" w:lineRule="auto"/>
              <w:contextualSpacing/>
              <w:rPr>
                <w:rFonts w:ascii="Arial" w:eastAsia="Calibri" w:hAnsi="Arial" w:cs="Arial"/>
                <w:sz w:val="18"/>
                <w:szCs w:val="18"/>
                <w14:ligatures w14:val="standardContextual"/>
              </w:rPr>
            </w:pPr>
            <w:r w:rsidRPr="00867567">
              <w:rPr>
                <w:rFonts w:ascii="Arial" w:eastAsia="Calibri" w:hAnsi="Arial" w:cs="Arial"/>
                <w:sz w:val="18"/>
                <w:szCs w:val="18"/>
                <w14:ligatures w14:val="standardContextual"/>
              </w:rPr>
              <w:t>Mild hirsutism</w:t>
            </w:r>
          </w:p>
          <w:p w14:paraId="733F9303" w14:textId="77777777" w:rsidR="00867567" w:rsidRPr="00867567" w:rsidRDefault="00867567" w:rsidP="00867567">
            <w:pPr>
              <w:adjustRightInd w:val="0"/>
              <w:snapToGrid w:val="0"/>
              <w:spacing w:line="276" w:lineRule="auto"/>
              <w:contextualSpacing/>
              <w:rPr>
                <w:rFonts w:ascii="Arial" w:eastAsia="Calibri" w:hAnsi="Arial" w:cs="Arial"/>
                <w:sz w:val="18"/>
                <w:szCs w:val="18"/>
                <w14:ligatures w14:val="standardContextual"/>
              </w:rPr>
            </w:pPr>
            <w:r w:rsidRPr="00867567">
              <w:rPr>
                <w:rFonts w:ascii="Arial" w:eastAsia="Calibri" w:hAnsi="Arial" w:cs="Arial"/>
                <w:sz w:val="18"/>
                <w:szCs w:val="18"/>
                <w14:ligatures w14:val="standardContextual"/>
              </w:rPr>
              <w:t>Elevated cortisol</w:t>
            </w:r>
          </w:p>
        </w:tc>
        <w:tc>
          <w:tcPr>
            <w:tcW w:w="1890" w:type="dxa"/>
          </w:tcPr>
          <w:p w14:paraId="68F7D100"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N.D.</w:t>
            </w:r>
          </w:p>
        </w:tc>
        <w:tc>
          <w:tcPr>
            <w:tcW w:w="1350" w:type="dxa"/>
          </w:tcPr>
          <w:p w14:paraId="0619D108"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fldData xml:space="preserve">PEVuZE5vdGU+PENpdGU+PEF1dGhvcj5WZWxheW9zPC9BdXRob3I+PFllYXI+MjAxNjwvWWVhcj48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</w:fldData>
              </w:fldChar>
            </w:r>
            <w:r w:rsidRPr="00867567">
              <w:rPr>
                <w:rFonts w:ascii="Arial" w:hAnsi="Arial" w:cs="Arial"/>
                <w:sz w:val="18"/>
                <w:szCs w:val="18"/>
                <w14:ligatures w14:val="standardContextual"/>
              </w:rPr>
              <w:instrText xml:space="preserve"> ADDIN EN.CITE </w:instrText>
            </w:r>
            <w:r w:rsidRPr="00867567">
              <w:rPr>
                <w:rFonts w:ascii="Arial" w:hAnsi="Arial" w:cs="Arial"/>
                <w:sz w:val="18"/>
                <w:szCs w:val="18"/>
                <w14:ligatures w14:val="standardContextual"/>
              </w:rPr>
              <w:fldChar w:fldCharType="begin">
                <w:fldData xml:space="preserve">PEVuZE5vdGU+PENpdGU+PEF1dGhvcj5WZWxheW9zPC9BdXRob3I+PFllYXI+MjAxNjwvWWVhcj48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</w:fldData>
              </w:fldChar>
            </w:r>
            <w:r w:rsidRPr="00867567">
              <w:rPr>
                <w:rFonts w:ascii="Arial" w:hAnsi="Arial" w:cs="Arial"/>
                <w:sz w:val="18"/>
                <w:szCs w:val="18"/>
                <w14:ligatures w14:val="standardContextual"/>
              </w:rPr>
              <w:instrText xml:space="preserve"> ADDIN EN.CITE.DATA </w:instrText>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end"/>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(92)</w:t>
            </w:r>
            <w:r w:rsidRPr="00867567">
              <w:rPr>
                <w:rFonts w:ascii="Arial" w:hAnsi="Arial" w:cs="Arial"/>
                <w:sz w:val="18"/>
                <w:szCs w:val="18"/>
                <w14:ligatures w14:val="standardContextual"/>
              </w:rPr>
              <w:fldChar w:fldCharType="end"/>
            </w:r>
          </w:p>
        </w:tc>
      </w:tr>
      <w:tr w:rsidR="00867567" w:rsidRPr="00867567" w14:paraId="0088CE64" w14:textId="77777777" w:rsidTr="00D252A9">
        <w:tc>
          <w:tcPr>
            <w:tcW w:w="1260" w:type="dxa"/>
          </w:tcPr>
          <w:p w14:paraId="4AAFA7D0"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R477H</w:t>
            </w:r>
          </w:p>
        </w:tc>
        <w:tc>
          <w:tcPr>
            <w:tcW w:w="1170" w:type="dxa"/>
          </w:tcPr>
          <w:p w14:paraId="4FC5B160"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1430G&gt;A</w:t>
            </w:r>
          </w:p>
        </w:tc>
        <w:tc>
          <w:tcPr>
            <w:tcW w:w="1440" w:type="dxa"/>
          </w:tcPr>
          <w:p w14:paraId="6E328F68"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Heterozygous</w:t>
            </w:r>
          </w:p>
        </w:tc>
        <w:tc>
          <w:tcPr>
            <w:tcW w:w="990" w:type="dxa"/>
          </w:tcPr>
          <w:p w14:paraId="24B47953"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Point Mutation</w:t>
            </w:r>
          </w:p>
        </w:tc>
        <w:tc>
          <w:tcPr>
            <w:tcW w:w="1260" w:type="dxa"/>
          </w:tcPr>
          <w:p w14:paraId="3A9F3866"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F, 41</w:t>
            </w:r>
          </w:p>
        </w:tc>
        <w:tc>
          <w:tcPr>
            <w:tcW w:w="1620" w:type="dxa"/>
          </w:tcPr>
          <w:p w14:paraId="09437354"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Hypertension, Hirsutism,</w:t>
            </w:r>
          </w:p>
          <w:p w14:paraId="7BAC21EC"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Fatigue</w:t>
            </w:r>
          </w:p>
        </w:tc>
        <w:tc>
          <w:tcPr>
            <w:tcW w:w="1890" w:type="dxa"/>
          </w:tcPr>
          <w:p w14:paraId="159E54B8"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No DNA-binding activity</w:t>
            </w:r>
          </w:p>
        </w:tc>
        <w:tc>
          <w:tcPr>
            <w:tcW w:w="1350" w:type="dxa"/>
          </w:tcPr>
          <w:p w14:paraId="7624E597"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r>
            <w:r w:rsidRPr="00867567">
              <w:rPr>
                <w:rFonts w:ascii="Arial" w:hAnsi="Arial" w:cs="Arial"/>
                <w:sz w:val="18"/>
                <w:szCs w:val="18"/>
                <w14:ligatures w14:val="standardContextual"/>
              </w:rPr>
              <w:instrText xml:space="preserve"> ADDIN EN.CITE &lt;EndNote&gt;&lt;Cite&gt;&lt;Author&gt;Ruiz&lt;/Author&gt;&lt;Year&gt;2001&lt;/Year&gt;&lt;RecNum&gt;10&lt;/RecNum&gt;&lt;DisplayText&gt;(107)&lt;/DisplayText&gt;&lt;record&gt;&lt;rec-number&gt;10&lt;/rec-number&gt;&lt;foreign-keys&gt;&lt;key app="EN" db-id="rret00t03za5efedfwqppfa0sefrsrvf5epw" timestamp="1698381481"&gt;10&lt;/key&gt;&lt;/foreign-keys&gt;&lt;ref-type name="Journal Article"&gt;17&lt;/ref-type&gt;&lt;contributors&gt;&lt;authors&gt;&lt;author&gt;Ruiz, M.&lt;/author&gt;&lt;author&gt;Lind, U.&lt;/author&gt;&lt;author&gt;Gåfvels, M.&lt;/author&gt;&lt;author&gt;Eggertsen, G.&lt;/author&gt;&lt;author&gt;Carlstedt-Duke, J.&lt;/author&gt;&lt;author&gt;Nilsson, L.&lt;/author&gt;&lt;author&gt;Holtmann, M.&lt;/author&gt;&lt;author&gt;Stierna, P.&lt;/author&gt;&lt;author&gt;Wikström, A. C.&lt;/author&gt;&lt;author&gt;Werner, S.&lt;/author&gt;&lt;/authors&gt;&lt;/contributors&gt;&lt;auth-address&gt;Centre for Metabolism and Endocrinology, Huddinge University Hospital, Huddinge, Sweden.&lt;/auth-address&gt;&lt;titles&gt;&lt;title&gt;Characterization of two novel mutations in the glucocorticoid receptor gene in patients with primary cortisol resistance&lt;/title&gt;&lt;secondary-title&gt;Clin Endocrinol (Oxf)&lt;/secondary-title&gt;&lt;/titles&gt;&lt;periodical&gt;&lt;full-title&gt;Clin Endocrinol (Oxf)&lt;/full-title&gt;&lt;/periodical&gt;&lt;pages&gt;363-71&lt;/pages&gt;&lt;volume&gt;55&lt;/volume&gt;&lt;number&gt;3&lt;/number&gt;&lt;keywords&gt;&lt;keyword&gt;Adult&lt;/keyword&gt;&lt;keyword&gt;Aldosterone/urine&lt;/keyword&gt;&lt;keyword&gt;Dexamethasone&lt;/keyword&gt;&lt;keyword&gt;Drug Resistance/genetics&lt;/keyword&gt;&lt;keyword&gt;Female&lt;/keyword&gt;&lt;keyword&gt;Glucocorticoids&lt;/keyword&gt;&lt;keyword&gt;Hirsutism/*genetics/urine&lt;/keyword&gt;&lt;keyword&gt;Humans&lt;/keyword&gt;&lt;keyword&gt;Hydrocortisone/*physiology/urine&lt;/keyword&gt;&lt;keyword&gt;Male&lt;/keyword&gt;&lt;keyword&gt;Middle Aged&lt;/keyword&gt;&lt;keyword&gt;Models, Molecular&lt;/keyword&gt;&lt;keyword&gt;*Point Mutation&lt;/keyword&gt;&lt;keyword&gt;Polymorphism, Genetic&lt;/keyword&gt;&lt;keyword&gt;Receptors, Glucocorticoid/*genetics&lt;/keyword&gt;&lt;/keywords&gt;&lt;dates&gt;&lt;year&gt;2001&lt;/year&gt;&lt;pub-dates&gt;&lt;date&gt;Sep&lt;/date&gt;&lt;/pub-dates&gt;&lt;/dates&gt;&lt;isbn&gt;0300-0664 (Print)&amp;#xD;0300-0664&lt;/isbn&gt;&lt;accession-num&gt;11589680&lt;/accession-num&gt;&lt;urls&gt;&lt;/urls&gt;&lt;electronic-resource-num&gt;10.1046/j.1365-2265.2001.01323.x&lt;/electronic-resource-num&gt;&lt;remote-database-provider&gt;NLM&lt;/remote-database-provider&gt;&lt;language&gt;eng&lt;/language&gt;&lt;/record&gt;&lt;/Cite&gt;&lt;/EndNote&gt;</w:instrText>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(107)</w:t>
            </w:r>
            <w:r w:rsidRPr="00867567">
              <w:rPr>
                <w:rFonts w:ascii="Arial" w:hAnsi="Arial" w:cs="Arial"/>
                <w:sz w:val="18"/>
                <w:szCs w:val="18"/>
                <w14:ligatures w14:val="standardContextual"/>
              </w:rPr>
              <w:fldChar w:fldCharType="end"/>
            </w:r>
          </w:p>
        </w:tc>
      </w:tr>
      <w:tr w:rsidR="00867567" w:rsidRPr="00867567" w14:paraId="4AA44DE2" w14:textId="77777777" w:rsidTr="00D252A9">
        <w:tc>
          <w:tcPr>
            <w:tcW w:w="1260" w:type="dxa"/>
          </w:tcPr>
          <w:p w14:paraId="1B62819C"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R477S</w:t>
            </w:r>
          </w:p>
        </w:tc>
        <w:tc>
          <w:tcPr>
            <w:tcW w:w="1170" w:type="dxa"/>
          </w:tcPr>
          <w:p w14:paraId="2D1308C1"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1429C&gt;A</w:t>
            </w:r>
          </w:p>
        </w:tc>
        <w:tc>
          <w:tcPr>
            <w:tcW w:w="1440" w:type="dxa"/>
          </w:tcPr>
          <w:p w14:paraId="4E43933D"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shd w:val="pct15" w:color="auto" w:fill="FFFFFF"/>
                <w14:ligatures w14:val="standardContextual"/>
              </w:rPr>
            </w:pPr>
            <w:r w:rsidRPr="00867567">
              <w:rPr>
                <w:rFonts w:ascii="Arial" w:hAnsi="Arial" w:cs="Arial"/>
                <w:color w:val="000000" w:themeColor="text1"/>
                <w:sz w:val="18"/>
                <w:szCs w:val="18"/>
                <w14:ligatures w14:val="standardContextual"/>
              </w:rPr>
              <w:t>Heterozygous</w:t>
            </w:r>
          </w:p>
        </w:tc>
        <w:tc>
          <w:tcPr>
            <w:tcW w:w="990" w:type="dxa"/>
          </w:tcPr>
          <w:p w14:paraId="1174796C"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Point Mutation</w:t>
            </w:r>
          </w:p>
        </w:tc>
        <w:tc>
          <w:tcPr>
            <w:tcW w:w="1260" w:type="dxa"/>
          </w:tcPr>
          <w:p w14:paraId="3C62CF65"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F, 30</w:t>
            </w:r>
          </w:p>
        </w:tc>
        <w:tc>
          <w:tcPr>
            <w:tcW w:w="1620" w:type="dxa"/>
          </w:tcPr>
          <w:p w14:paraId="35BB2125"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Hypertension</w:t>
            </w:r>
          </w:p>
          <w:p w14:paraId="66F35EE8"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Elevated serum cortisol</w:t>
            </w:r>
          </w:p>
        </w:tc>
        <w:tc>
          <w:tcPr>
            <w:tcW w:w="1890" w:type="dxa"/>
          </w:tcPr>
          <w:p w14:paraId="218CDBA6"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No DNA-binding activity</w:t>
            </w:r>
          </w:p>
        </w:tc>
        <w:tc>
          <w:tcPr>
            <w:tcW w:w="1350" w:type="dxa"/>
          </w:tcPr>
          <w:p w14:paraId="33D34254"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fldData xml:space="preserve">PEVuZE5vdGU+PENpdGU+PEF1dGhvcj5WaXRlbGxpdXM8L0F1dGhvcj48WWVhcj4yMDE2PC9ZZWFy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</w:fldData>
              </w:fldChar>
            </w:r>
            <w:r w:rsidRPr="00867567">
              <w:rPr>
                <w:rFonts w:ascii="Arial" w:hAnsi="Arial" w:cs="Arial"/>
                <w:sz w:val="18"/>
                <w:szCs w:val="18"/>
                <w14:ligatures w14:val="standardContextual"/>
              </w:rPr>
              <w:instrText xml:space="preserve"> ADDIN EN.CITE </w:instrText>
            </w:r>
            <w:r w:rsidRPr="00867567">
              <w:rPr>
                <w:rFonts w:ascii="Arial" w:hAnsi="Arial" w:cs="Arial"/>
                <w:sz w:val="18"/>
                <w:szCs w:val="18"/>
                <w14:ligatures w14:val="standardContextual"/>
              </w:rPr>
              <w:fldChar w:fldCharType="begin">
                <w:fldData xml:space="preserve">PEVuZE5vdGU+PENpdGU+PEF1dGhvcj5WaXRlbGxpdXM8L0F1dGhvcj48WWVhcj4yMDE2PC9ZZWFy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</w:fldData>
              </w:fldChar>
            </w:r>
            <w:r w:rsidRPr="00867567">
              <w:rPr>
                <w:rFonts w:ascii="Arial" w:hAnsi="Arial" w:cs="Arial"/>
                <w:sz w:val="18"/>
                <w:szCs w:val="18"/>
                <w14:ligatures w14:val="standardContextual"/>
              </w:rPr>
              <w:instrText xml:space="preserve"> ADDIN EN.CITE.DATA </w:instrText>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end"/>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(93)</w:t>
            </w:r>
            <w:r w:rsidRPr="00867567">
              <w:rPr>
                <w:rFonts w:ascii="Arial" w:hAnsi="Arial" w:cs="Arial"/>
                <w:sz w:val="18"/>
                <w:szCs w:val="18"/>
                <w14:ligatures w14:val="standardContextual"/>
              </w:rPr>
              <w:fldChar w:fldCharType="end"/>
            </w:r>
          </w:p>
        </w:tc>
      </w:tr>
      <w:tr w:rsidR="00867567" w:rsidRPr="00867567" w14:paraId="12E54EAF" w14:textId="77777777" w:rsidTr="00D252A9">
        <w:tc>
          <w:tcPr>
            <w:tcW w:w="1260" w:type="dxa"/>
          </w:tcPr>
          <w:p w14:paraId="1C4CA7E0"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Y478C</w:t>
            </w:r>
          </w:p>
        </w:tc>
        <w:tc>
          <w:tcPr>
            <w:tcW w:w="1170" w:type="dxa"/>
          </w:tcPr>
          <w:p w14:paraId="43D10EDF"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1433A&gt;G</w:t>
            </w:r>
          </w:p>
        </w:tc>
        <w:tc>
          <w:tcPr>
            <w:tcW w:w="1440" w:type="dxa"/>
          </w:tcPr>
          <w:p w14:paraId="46345A54"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Heterozygous</w:t>
            </w:r>
          </w:p>
        </w:tc>
        <w:tc>
          <w:tcPr>
            <w:tcW w:w="990" w:type="dxa"/>
          </w:tcPr>
          <w:p w14:paraId="617A0FC5"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Point Mutation</w:t>
            </w:r>
          </w:p>
        </w:tc>
        <w:tc>
          <w:tcPr>
            <w:tcW w:w="1260" w:type="dxa"/>
          </w:tcPr>
          <w:p w14:paraId="22BBEECE"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M, 49</w:t>
            </w:r>
          </w:p>
          <w:p w14:paraId="1EC52071"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p>
        </w:tc>
        <w:tc>
          <w:tcPr>
            <w:tcW w:w="1620" w:type="dxa"/>
          </w:tcPr>
          <w:p w14:paraId="0B7A4D18"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eastAsia="Calibri" w:hAnsi="Arial" w:cs="Arial"/>
                <w:sz w:val="18"/>
                <w:szCs w:val="18"/>
                <w14:ligatures w14:val="standardContextual"/>
              </w:rPr>
              <w:t>Adrenal incidentaloma</w:t>
            </w:r>
          </w:p>
          <w:p w14:paraId="6DEC547A"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No symptoms</w:t>
            </w:r>
          </w:p>
        </w:tc>
        <w:tc>
          <w:tcPr>
            <w:tcW w:w="1890" w:type="dxa"/>
          </w:tcPr>
          <w:p w14:paraId="1E71C675"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Decreased DNA-binding activity</w:t>
            </w:r>
          </w:p>
        </w:tc>
        <w:tc>
          <w:tcPr>
            <w:tcW w:w="1350" w:type="dxa"/>
          </w:tcPr>
          <w:p w14:paraId="0DD72CFB"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fldData xml:space="preserve">PEVuZE5vdGU+PENpdGU+PEF1dGhvcj5WaXRlbGxpdXM8L0F1dGhvcj48WWVhcj4yMDE2PC9ZZWFy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</w:fldData>
              </w:fldChar>
            </w:r>
            <w:r w:rsidRPr="00867567">
              <w:rPr>
                <w:rFonts w:ascii="Arial" w:hAnsi="Arial" w:cs="Arial"/>
                <w:sz w:val="18"/>
                <w:szCs w:val="18"/>
                <w14:ligatures w14:val="standardContextual"/>
              </w:rPr>
              <w:instrText xml:space="preserve"> ADDIN EN.CITE </w:instrText>
            </w:r>
            <w:r w:rsidRPr="00867567">
              <w:rPr>
                <w:rFonts w:ascii="Arial" w:hAnsi="Arial" w:cs="Arial"/>
                <w:sz w:val="18"/>
                <w:szCs w:val="18"/>
                <w14:ligatures w14:val="standardContextual"/>
              </w:rPr>
              <w:fldChar w:fldCharType="begin">
                <w:fldData xml:space="preserve">PEVuZE5vdGU+PENpdGU+PEF1dGhvcj5WaXRlbGxpdXM8L0F1dGhvcj48WWVhcj4yMDE2PC9ZZWFy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</w:fldData>
              </w:fldChar>
            </w:r>
            <w:r w:rsidRPr="00867567">
              <w:rPr>
                <w:rFonts w:ascii="Arial" w:hAnsi="Arial" w:cs="Arial"/>
                <w:sz w:val="18"/>
                <w:szCs w:val="18"/>
                <w14:ligatures w14:val="standardContextual"/>
              </w:rPr>
              <w:instrText xml:space="preserve"> ADDIN EN.CITE.DATA </w:instrText>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end"/>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(93)</w:t>
            </w:r>
            <w:r w:rsidRPr="00867567">
              <w:rPr>
                <w:rFonts w:ascii="Arial" w:hAnsi="Arial" w:cs="Arial"/>
                <w:sz w:val="18"/>
                <w:szCs w:val="18"/>
                <w14:ligatures w14:val="standardContextual"/>
              </w:rPr>
              <w:fldChar w:fldCharType="end"/>
            </w:r>
          </w:p>
        </w:tc>
      </w:tr>
      <w:tr w:rsidR="00867567" w:rsidRPr="00867567" w14:paraId="15FAAD9E" w14:textId="77777777" w:rsidTr="00D252A9">
        <w:tc>
          <w:tcPr>
            <w:tcW w:w="10980" w:type="dxa"/>
            <w:gridSpan w:val="8"/>
          </w:tcPr>
          <w:p w14:paraId="02085D94"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b/>
                <w:bCs/>
                <w:sz w:val="18"/>
                <w:szCs w:val="18"/>
                <w14:ligatures w14:val="standardContextual"/>
              </w:rPr>
              <w:t>HR Mutations</w:t>
            </w:r>
          </w:p>
        </w:tc>
      </w:tr>
      <w:tr w:rsidR="00867567" w:rsidRPr="00867567" w14:paraId="43DCEB92" w14:textId="77777777" w:rsidTr="00D252A9">
        <w:tc>
          <w:tcPr>
            <w:tcW w:w="1260" w:type="dxa"/>
          </w:tcPr>
          <w:p w14:paraId="4CE33861"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R491X</w:t>
            </w:r>
          </w:p>
        </w:tc>
        <w:tc>
          <w:tcPr>
            <w:tcW w:w="1170" w:type="dxa"/>
          </w:tcPr>
          <w:p w14:paraId="43F6B1A3"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1471C&gt;T</w:t>
            </w:r>
          </w:p>
        </w:tc>
        <w:tc>
          <w:tcPr>
            <w:tcW w:w="1440" w:type="dxa"/>
          </w:tcPr>
          <w:p w14:paraId="6A09903B"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Heterozygous</w:t>
            </w:r>
          </w:p>
        </w:tc>
        <w:tc>
          <w:tcPr>
            <w:tcW w:w="990" w:type="dxa"/>
          </w:tcPr>
          <w:p w14:paraId="0BEF155B"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Point Mutation</w:t>
            </w:r>
          </w:p>
        </w:tc>
        <w:tc>
          <w:tcPr>
            <w:tcW w:w="1260" w:type="dxa"/>
          </w:tcPr>
          <w:p w14:paraId="6E130971"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M, 44</w:t>
            </w:r>
          </w:p>
        </w:tc>
        <w:tc>
          <w:tcPr>
            <w:tcW w:w="1620" w:type="dxa"/>
          </w:tcPr>
          <w:p w14:paraId="6B5E1588"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 xml:space="preserve">Bilateral adrenal hyperplasia </w:t>
            </w:r>
          </w:p>
          <w:p w14:paraId="136CE863"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Elevation of ACTH and cortisol</w:t>
            </w:r>
          </w:p>
        </w:tc>
        <w:tc>
          <w:tcPr>
            <w:tcW w:w="1890" w:type="dxa"/>
          </w:tcPr>
          <w:p w14:paraId="541BD9AF"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Decreased transcriptional activity</w:t>
            </w:r>
          </w:p>
        </w:tc>
        <w:tc>
          <w:tcPr>
            <w:tcW w:w="1350" w:type="dxa"/>
          </w:tcPr>
          <w:p w14:paraId="4B7ADF7F"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fldData xml:space="preserve">PEVuZE5vdGU+PENpdGU+PEF1dGhvcj5WaXRlbGxpdXM8L0F1dGhvcj48WWVhcj4yMDE4PC9ZZWFy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=
</w:fldData>
              </w:fldChar>
            </w:r>
            <w:r w:rsidRPr="00867567">
              <w:rPr>
                <w:rFonts w:ascii="Arial" w:hAnsi="Arial" w:cs="Arial"/>
                <w:sz w:val="18"/>
                <w:szCs w:val="18"/>
                <w14:ligatures w14:val="standardContextual"/>
              </w:rPr>
              <w:instrText xml:space="preserve"> ADDIN EN.CITE </w:instrText>
            </w:r>
            <w:r w:rsidRPr="00867567">
              <w:rPr>
                <w:rFonts w:ascii="Arial" w:hAnsi="Arial" w:cs="Arial"/>
                <w:sz w:val="18"/>
                <w:szCs w:val="18"/>
                <w14:ligatures w14:val="standardContextual"/>
              </w:rPr>
              <w:fldChar w:fldCharType="begin">
                <w:fldData xml:space="preserve">PEVuZE5vdGU+PENpdGU+PEF1dGhvcj5WaXRlbGxpdXM8L0F1dGhvcj48WWVhcj4yMDE4PC9ZZWFy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=
</w:fldData>
              </w:fldChar>
            </w:r>
            <w:r w:rsidRPr="00867567">
              <w:rPr>
                <w:rFonts w:ascii="Arial" w:hAnsi="Arial" w:cs="Arial"/>
                <w:sz w:val="18"/>
                <w:szCs w:val="18"/>
                <w14:ligatures w14:val="standardContextual"/>
              </w:rPr>
              <w:instrText xml:space="preserve"> ADDIN EN.CITE.DATA </w:instrText>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end"/>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(97)</w:t>
            </w:r>
            <w:r w:rsidRPr="00867567">
              <w:rPr>
                <w:rFonts w:ascii="Arial" w:hAnsi="Arial" w:cs="Arial"/>
                <w:sz w:val="18"/>
                <w:szCs w:val="18"/>
                <w14:ligatures w14:val="standardContextual"/>
              </w:rPr>
              <w:fldChar w:fldCharType="end"/>
            </w:r>
          </w:p>
        </w:tc>
      </w:tr>
      <w:tr w:rsidR="00867567" w:rsidRPr="00867567" w14:paraId="03AD1BEC" w14:textId="77777777" w:rsidTr="00D252A9">
        <w:tc>
          <w:tcPr>
            <w:tcW w:w="1260" w:type="dxa"/>
          </w:tcPr>
          <w:p w14:paraId="0D46111D"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Q501H</w:t>
            </w:r>
          </w:p>
        </w:tc>
        <w:tc>
          <w:tcPr>
            <w:tcW w:w="1170" w:type="dxa"/>
          </w:tcPr>
          <w:p w14:paraId="540B4D8A"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1503G&gt;T</w:t>
            </w:r>
          </w:p>
        </w:tc>
        <w:tc>
          <w:tcPr>
            <w:tcW w:w="1440" w:type="dxa"/>
          </w:tcPr>
          <w:p w14:paraId="50AA9653"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Heterozygous</w:t>
            </w:r>
          </w:p>
        </w:tc>
        <w:tc>
          <w:tcPr>
            <w:tcW w:w="990" w:type="dxa"/>
          </w:tcPr>
          <w:p w14:paraId="3B55DD46"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Point Mutation</w:t>
            </w:r>
          </w:p>
        </w:tc>
        <w:tc>
          <w:tcPr>
            <w:tcW w:w="1260" w:type="dxa"/>
          </w:tcPr>
          <w:p w14:paraId="68168837"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F, 60</w:t>
            </w:r>
          </w:p>
        </w:tc>
        <w:tc>
          <w:tcPr>
            <w:tcW w:w="1620" w:type="dxa"/>
          </w:tcPr>
          <w:p w14:paraId="43749241"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No symptoms</w:t>
            </w:r>
          </w:p>
          <w:p w14:paraId="6A1B8D25"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Mild elevation of urinary free cortisol</w:t>
            </w:r>
          </w:p>
        </w:tc>
        <w:tc>
          <w:tcPr>
            <w:tcW w:w="1890" w:type="dxa"/>
          </w:tcPr>
          <w:p w14:paraId="3E02B3DC"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Decreased transcriptional activity</w:t>
            </w:r>
          </w:p>
        </w:tc>
        <w:tc>
          <w:tcPr>
            <w:tcW w:w="1350" w:type="dxa"/>
          </w:tcPr>
          <w:p w14:paraId="08BADC96"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fldData xml:space="preserve">PEVuZE5vdGU+PENpdGU+PEF1dGhvcj5WaXRlbGxpdXM8L0F1dGhvcj48WWVhcj4yMDE4PC9ZZWFy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=
</w:fldData>
              </w:fldChar>
            </w:r>
            <w:r w:rsidRPr="00867567">
              <w:rPr>
                <w:rFonts w:ascii="Arial" w:hAnsi="Arial" w:cs="Arial"/>
                <w:sz w:val="18"/>
                <w:szCs w:val="18"/>
                <w14:ligatures w14:val="standardContextual"/>
              </w:rPr>
              <w:instrText xml:space="preserve"> ADDIN EN.CITE </w:instrText>
            </w:r>
            <w:r w:rsidRPr="00867567">
              <w:rPr>
                <w:rFonts w:ascii="Arial" w:hAnsi="Arial" w:cs="Arial"/>
                <w:sz w:val="18"/>
                <w:szCs w:val="18"/>
                <w14:ligatures w14:val="standardContextual"/>
              </w:rPr>
              <w:fldChar w:fldCharType="begin">
                <w:fldData xml:space="preserve">PEVuZE5vdGU+PENpdGU+PEF1dGhvcj5WaXRlbGxpdXM8L0F1dGhvcj48WWVhcj4yMDE4PC9ZZWFy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=
</w:fldData>
              </w:fldChar>
            </w:r>
            <w:r w:rsidRPr="00867567">
              <w:rPr>
                <w:rFonts w:ascii="Arial" w:hAnsi="Arial" w:cs="Arial"/>
                <w:sz w:val="18"/>
                <w:szCs w:val="18"/>
                <w14:ligatures w14:val="standardContextual"/>
              </w:rPr>
              <w:instrText xml:space="preserve"> ADDIN EN.CITE.DATA </w:instrText>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end"/>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(97)</w:t>
            </w:r>
            <w:r w:rsidRPr="00867567">
              <w:rPr>
                <w:rFonts w:ascii="Arial" w:hAnsi="Arial" w:cs="Arial"/>
                <w:sz w:val="18"/>
                <w:szCs w:val="18"/>
                <w14:ligatures w14:val="standardContextual"/>
              </w:rPr>
              <w:fldChar w:fldCharType="end"/>
            </w:r>
          </w:p>
        </w:tc>
      </w:tr>
      <w:tr w:rsidR="00867567" w:rsidRPr="00867567" w14:paraId="7018C9BF" w14:textId="77777777" w:rsidTr="00D252A9">
        <w:tc>
          <w:tcPr>
            <w:tcW w:w="10980" w:type="dxa"/>
            <w:gridSpan w:val="8"/>
          </w:tcPr>
          <w:p w14:paraId="2314CD68"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b/>
                <w:bCs/>
                <w:sz w:val="18"/>
                <w:szCs w:val="18"/>
                <w14:ligatures w14:val="standardContextual"/>
              </w:rPr>
              <w:t>LBD Mutations</w:t>
            </w:r>
          </w:p>
        </w:tc>
      </w:tr>
      <w:tr w:rsidR="00867567" w:rsidRPr="00867567" w14:paraId="3B6C9FF8" w14:textId="77777777" w:rsidTr="00D252A9">
        <w:tc>
          <w:tcPr>
            <w:tcW w:w="1260" w:type="dxa"/>
          </w:tcPr>
          <w:p w14:paraId="0200A2B8"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S551Y</w:t>
            </w:r>
          </w:p>
        </w:tc>
        <w:tc>
          <w:tcPr>
            <w:tcW w:w="1170" w:type="dxa"/>
          </w:tcPr>
          <w:p w14:paraId="6D6F29E8"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1652C&gt;A</w:t>
            </w:r>
          </w:p>
        </w:tc>
        <w:tc>
          <w:tcPr>
            <w:tcW w:w="1440" w:type="dxa"/>
          </w:tcPr>
          <w:p w14:paraId="5CA7AAE8"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Heterozygous</w:t>
            </w:r>
          </w:p>
        </w:tc>
        <w:tc>
          <w:tcPr>
            <w:tcW w:w="990" w:type="dxa"/>
          </w:tcPr>
          <w:p w14:paraId="27548057"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Point Mutation</w:t>
            </w:r>
          </w:p>
        </w:tc>
        <w:tc>
          <w:tcPr>
            <w:tcW w:w="1260" w:type="dxa"/>
          </w:tcPr>
          <w:p w14:paraId="6FCC5F52"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M, 14</w:t>
            </w:r>
          </w:p>
        </w:tc>
        <w:tc>
          <w:tcPr>
            <w:tcW w:w="1620" w:type="dxa"/>
          </w:tcPr>
          <w:p w14:paraId="0E71C534"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Fatigue</w:t>
            </w:r>
          </w:p>
          <w:p w14:paraId="3DA70B78"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Hypokalemia Hypertension</w:t>
            </w:r>
          </w:p>
          <w:p w14:paraId="4C6FE18B"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Polyuria</w:t>
            </w:r>
          </w:p>
        </w:tc>
        <w:tc>
          <w:tcPr>
            <w:tcW w:w="1890" w:type="dxa"/>
          </w:tcPr>
          <w:p w14:paraId="7B2C815C"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Decreased affinity to ligand</w:t>
            </w:r>
          </w:p>
          <w:p w14:paraId="756BADE4"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Decreased transcriptional activity</w:t>
            </w:r>
          </w:p>
        </w:tc>
        <w:tc>
          <w:tcPr>
            <w:tcW w:w="1350" w:type="dxa"/>
          </w:tcPr>
          <w:p w14:paraId="3EFAED41"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r>
            <w:r w:rsidRPr="00867567">
              <w:rPr>
                <w:rFonts w:ascii="Arial" w:hAnsi="Arial" w:cs="Arial"/>
                <w:sz w:val="18"/>
                <w:szCs w:val="18"/>
                <w14:ligatures w14:val="standardContextual"/>
              </w:rPr>
              <w:instrText xml:space="preserve"> ADDIN EN.CITE &lt;EndNote&gt;&lt;Cite&gt;&lt;Author&gt;Ma&lt;/Author&gt;&lt;Year&gt;2020&lt;/Year&gt;&lt;RecNum&gt;14&lt;/RecNum&gt;&lt;DisplayText&gt;(108)&lt;/DisplayText&gt;&lt;record&gt;&lt;rec-number&gt;14&lt;/rec-number&gt;&lt;foreign-keys&gt;&lt;key app="EN" db-id="rret00t03za5efedfwqppfa0sefrsrvf5epw" timestamp="1698385455"&gt;14&lt;/key&gt;&lt;/foreign-keys&gt;&lt;ref-type name="Journal Article"&gt;17&lt;/ref-type&gt;&lt;contributors&gt;&lt;authors&gt;&lt;author&gt;Ma, L.&lt;/author&gt;&lt;author&gt;Tan, X.&lt;/author&gt;&lt;author&gt;Li, J.&lt;/author&gt;&lt;author&gt;Long, Y.&lt;/author&gt;&lt;author&gt;Xiao, Z.&lt;/author&gt;&lt;author&gt;De, J.&lt;/author&gt;&lt;author&gt;Ren, Y.&lt;/author&gt;&lt;author&gt;Tian, H.&lt;/author&gt;&lt;author&gt;Chen, T.&lt;/author&gt;&lt;/authors&gt;&lt;/contributors&gt;&lt;titles&gt;&lt;title&gt;A novel glucocorticoid receptor mutation in primary generalized glucocorticoid resistance disease&lt;/title&gt;&lt;secondary-title&gt;Endocr Pract&lt;/secondary-title&gt;&lt;/titles&gt;&lt;periodical&gt;&lt;full-title&gt;Endocr Pract&lt;/full-title&gt;&lt;/periodical&gt;&lt;pages&gt;651-659&lt;/pages&gt;&lt;volume&gt;26&lt;/volume&gt;&lt;number&gt;6&lt;/number&gt;&lt;edition&gt;20200211&lt;/edition&gt;&lt;keywords&gt;&lt;keyword&gt;Adolescent&lt;/keyword&gt;&lt;keyword&gt;Animals&lt;/keyword&gt;&lt;keyword&gt;Chlorocebus aethiops&lt;/keyword&gt;&lt;keyword&gt;Dexamethasone&lt;/keyword&gt;&lt;keyword&gt;Glucocorticoids&lt;/keyword&gt;&lt;keyword&gt;Humans&lt;/keyword&gt;&lt;keyword&gt;Male&lt;/keyword&gt;&lt;keyword&gt;*Metabolism, Inborn Errors/genetics&lt;/keyword&gt;&lt;keyword&gt;Mutation&lt;/keyword&gt;&lt;keyword&gt;Receptors, Glucocorticoid/*genetics&lt;/keyword&gt;&lt;/keywords&gt;&lt;dates&gt;&lt;year&gt;2020&lt;/year&gt;&lt;pub-dates&gt;&lt;date&gt;Jun 2&lt;/date&gt;&lt;/pub-dates&gt;&lt;/dates&gt;&lt;isbn&gt;1530-891X (Print)&amp;#xD;1530-891x&lt;/isbn&gt;&lt;accession-num&gt;32045292&lt;/accession-num&gt;&lt;urls&gt;&lt;/urls&gt;&lt;electronic-resource-num&gt;10.4158/ep-2019-0475&lt;/electronic-resource-num&gt;&lt;remote-database-provider&gt;NLM&lt;/remote-database-provider&gt;&lt;language&gt;eng&lt;/language&gt;&lt;/record&gt;&lt;/Cite&gt;&lt;/EndNote&gt;</w:instrText>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(108)</w:t>
            </w:r>
            <w:r w:rsidRPr="00867567">
              <w:rPr>
                <w:rFonts w:ascii="Arial" w:hAnsi="Arial" w:cs="Arial"/>
                <w:sz w:val="18"/>
                <w:szCs w:val="18"/>
                <w14:ligatures w14:val="standardContextual"/>
              </w:rPr>
              <w:fldChar w:fldCharType="end"/>
            </w:r>
          </w:p>
        </w:tc>
      </w:tr>
      <w:tr w:rsidR="00867567" w:rsidRPr="00867567" w14:paraId="30DB8C0C" w14:textId="77777777" w:rsidTr="00D252A9">
        <w:tc>
          <w:tcPr>
            <w:tcW w:w="1260" w:type="dxa"/>
          </w:tcPr>
          <w:p w14:paraId="5141C043"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T556I</w:t>
            </w:r>
          </w:p>
        </w:tc>
        <w:tc>
          <w:tcPr>
            <w:tcW w:w="1170" w:type="dxa"/>
          </w:tcPr>
          <w:p w14:paraId="6279BC01"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1667C&gt;T</w:t>
            </w:r>
          </w:p>
        </w:tc>
        <w:tc>
          <w:tcPr>
            <w:tcW w:w="1440" w:type="dxa"/>
          </w:tcPr>
          <w:p w14:paraId="732E6141"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Heterozygous</w:t>
            </w:r>
          </w:p>
        </w:tc>
        <w:tc>
          <w:tcPr>
            <w:tcW w:w="990" w:type="dxa"/>
          </w:tcPr>
          <w:p w14:paraId="5555F439"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Point Mutation</w:t>
            </w:r>
          </w:p>
        </w:tc>
        <w:tc>
          <w:tcPr>
            <w:tcW w:w="1260" w:type="dxa"/>
          </w:tcPr>
          <w:p w14:paraId="5D87010D" w14:textId="77777777" w:rsidR="00867567" w:rsidRPr="00867567" w:rsidRDefault="00867567" w:rsidP="00867567">
            <w:pPr>
              <w:adjustRightInd w:val="0"/>
              <w:snapToGrid w:val="0"/>
              <w:spacing w:line="276" w:lineRule="auto"/>
              <w:contextualSpacing/>
              <w:rPr>
                <w:rFonts w:ascii="Arial" w:eastAsia="Calibri" w:hAnsi="Arial" w:cs="Arial"/>
                <w:sz w:val="18"/>
                <w:szCs w:val="18"/>
                <w14:ligatures w14:val="standardContextual"/>
              </w:rPr>
            </w:pPr>
            <w:r w:rsidRPr="00867567">
              <w:rPr>
                <w:rFonts w:ascii="Arial" w:eastAsia="Calibri" w:hAnsi="Arial" w:cs="Arial"/>
                <w:sz w:val="18"/>
                <w:szCs w:val="18"/>
                <w14:ligatures w14:val="standardContextual"/>
              </w:rPr>
              <w:t>M, 56</w:t>
            </w:r>
          </w:p>
        </w:tc>
        <w:tc>
          <w:tcPr>
            <w:tcW w:w="1620" w:type="dxa"/>
          </w:tcPr>
          <w:p w14:paraId="1F404177" w14:textId="77777777" w:rsidR="00867567" w:rsidRPr="00867567" w:rsidRDefault="00867567" w:rsidP="00867567">
            <w:pPr>
              <w:adjustRightInd w:val="0"/>
              <w:snapToGrid w:val="0"/>
              <w:spacing w:line="276" w:lineRule="auto"/>
              <w:contextualSpacing/>
              <w:rPr>
                <w:rFonts w:ascii="Arial" w:eastAsia="Calibri" w:hAnsi="Arial" w:cs="Arial"/>
                <w:sz w:val="18"/>
                <w:szCs w:val="18"/>
                <w14:ligatures w14:val="standardContextual"/>
              </w:rPr>
            </w:pPr>
            <w:r w:rsidRPr="00867567">
              <w:rPr>
                <w:rFonts w:ascii="Arial" w:eastAsia="Calibri" w:hAnsi="Arial" w:cs="Arial"/>
                <w:sz w:val="18"/>
                <w:szCs w:val="18"/>
                <w14:ligatures w14:val="standardContextual"/>
              </w:rPr>
              <w:t>Adrenal incidentaloma</w:t>
            </w:r>
          </w:p>
          <w:p w14:paraId="7F1C41BA" w14:textId="77777777" w:rsidR="00867567" w:rsidRPr="00867567" w:rsidRDefault="00867567" w:rsidP="00867567">
            <w:pPr>
              <w:adjustRightInd w:val="0"/>
              <w:snapToGrid w:val="0"/>
              <w:spacing w:line="276" w:lineRule="auto"/>
              <w:contextualSpacing/>
              <w:rPr>
                <w:rFonts w:ascii="Arial" w:eastAsia="Calibri" w:hAnsi="Arial" w:cs="Arial"/>
                <w:sz w:val="18"/>
                <w:szCs w:val="18"/>
                <w14:ligatures w14:val="standardContextual"/>
              </w:rPr>
            </w:pPr>
            <w:r w:rsidRPr="00867567">
              <w:rPr>
                <w:rFonts w:ascii="Arial" w:eastAsia="Calibri" w:hAnsi="Arial" w:cs="Arial"/>
                <w:sz w:val="18"/>
                <w:szCs w:val="18"/>
                <w14:ligatures w14:val="standardContextual"/>
              </w:rPr>
              <w:t>Increased UFC</w:t>
            </w:r>
          </w:p>
        </w:tc>
        <w:tc>
          <w:tcPr>
            <w:tcW w:w="1890" w:type="dxa"/>
          </w:tcPr>
          <w:p w14:paraId="7A12720E"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N.D.</w:t>
            </w:r>
          </w:p>
        </w:tc>
        <w:tc>
          <w:tcPr>
            <w:tcW w:w="1350" w:type="dxa"/>
          </w:tcPr>
          <w:p w14:paraId="30AE7C19"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r>
            <w:r w:rsidRPr="00867567">
              <w:rPr>
                <w:rFonts w:ascii="Arial" w:hAnsi="Arial" w:cs="Arial"/>
                <w:sz w:val="18"/>
                <w:szCs w:val="18"/>
                <w14:ligatures w14:val="standardContextual"/>
              </w:rPr>
              <w:instrText xml:space="preserve"> ADDIN EN.CITE &lt;EndNote&gt;&lt;Cite&gt;&lt;Author&gt;Zhu&lt;/Author&gt;&lt;Year&gt;2011&lt;/Year&gt;&lt;RecNum&gt;15&lt;/RecNum&gt;&lt;DisplayText&gt;(94)&lt;/DisplayText&gt;&lt;record&gt;&lt;rec-number&gt;15&lt;/rec-number&gt;&lt;foreign-keys&gt;&lt;key app="EN" db-id="rret00t03za5efedfwqppfa0sefrsrvf5epw" timestamp="1698385545"&gt;15&lt;/key&gt;&lt;/foreign-keys&gt;&lt;ref-type name="Journal Article"&gt;17&lt;/ref-type&gt;&lt;contributors&gt;&lt;authors&gt;&lt;author&gt;Zhu, H. J.&lt;/author&gt;&lt;author&gt;Dai, Y. F.&lt;/author&gt;&lt;author&gt;Wang, O.&lt;/author&gt;&lt;author&gt;Li, M.&lt;/author&gt;&lt;author&gt;Lu, L.&lt;/author&gt;&lt;author&gt;Zhao, W. G.&lt;/author&gt;&lt;author&gt;Xing, X. P.&lt;/author&gt;&lt;author&gt;Pan, H.&lt;/author&gt;&lt;author&gt;Li, N. S.&lt;/author&gt;&lt;author&gt;Gong, F. Y.&lt;/author&gt;&lt;/authors&gt;&lt;/contributors&gt;&lt;auth-address&gt;Department of Endocrinology, Key Laboratory of Endocrinology of Ministry of Health, Peking Union Medical College Hospital, Chinese Academy of Medical Sciences &amp;amp; Peking Union Medical College, Beijing, China.&lt;/auth-address&gt;&lt;titles&gt;&lt;title&gt;Generalized glucocorticoid resistance accompanied with an adrenocortical adenoma and caused by a novel point mutation of human glucocorticoid receptor gene&lt;/title&gt;&lt;secondary-title&gt;Chin Med J (Engl)&lt;/secondary-title&gt;&lt;/titles&gt;&lt;periodical&gt;&lt;full-title&gt;Chin Med J (Engl)&lt;/full-title&gt;&lt;/periodical&gt;&lt;pages&gt;551-5&lt;/pages&gt;&lt;volume&gt;124&lt;/volume&gt;&lt;number&gt;4&lt;/number&gt;&lt;keywords&gt;&lt;keyword&gt;Adrenocortical Adenoma/*genetics&lt;/keyword&gt;&lt;keyword&gt;Drug Resistance/genetics&lt;/keyword&gt;&lt;keyword&gt;Endocrine System Diseases/genetics&lt;/keyword&gt;&lt;keyword&gt;Glucocorticoids/*pharmacology&lt;/keyword&gt;&lt;keyword&gt;Humans&lt;/keyword&gt;&lt;keyword&gt;Male&lt;/keyword&gt;&lt;keyword&gt;Middle Aged&lt;/keyword&gt;&lt;keyword&gt;Point Mutation&lt;/keyword&gt;&lt;keyword&gt;Receptors, Glucocorticoid/*genetics&lt;/keyword&gt;&lt;keyword&gt;Reverse Transcriptase Polymerase Chain Reaction&lt;/keyword&gt;&lt;/keywords&gt;&lt;dates&gt;&lt;year&gt;2011&lt;/year&gt;&lt;pub-dates&gt;&lt;date&gt;Feb&lt;/date&gt;&lt;/pub-dates&gt;&lt;/dates&gt;&lt;isbn&gt;0366-6999&lt;/isbn&gt;&lt;accession-num&gt;21362280&lt;/accession-num&gt;&lt;urls&gt;&lt;/urls&gt;&lt;remote-database-provider&gt;NLM&lt;/remote-database-provider&gt;&lt;language&gt;eng&lt;/language&gt;&lt;/record&gt;&lt;/Cite&gt;&lt;/EndNote&gt;</w:instrText>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(94)</w:t>
            </w:r>
            <w:r w:rsidRPr="00867567">
              <w:rPr>
                <w:rFonts w:ascii="Arial" w:hAnsi="Arial" w:cs="Arial"/>
                <w:sz w:val="18"/>
                <w:szCs w:val="18"/>
                <w14:ligatures w14:val="standardContextual"/>
              </w:rPr>
              <w:fldChar w:fldCharType="end"/>
            </w:r>
          </w:p>
        </w:tc>
      </w:tr>
      <w:tr w:rsidR="00867567" w:rsidRPr="00867567" w14:paraId="6585ACC3" w14:textId="77777777" w:rsidTr="00D252A9">
        <w:tc>
          <w:tcPr>
            <w:tcW w:w="1260" w:type="dxa"/>
          </w:tcPr>
          <w:p w14:paraId="71986E57"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I559N</w:t>
            </w:r>
          </w:p>
        </w:tc>
        <w:tc>
          <w:tcPr>
            <w:tcW w:w="1170" w:type="dxa"/>
          </w:tcPr>
          <w:p w14:paraId="7FCDF278"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1676T&gt;A</w:t>
            </w:r>
          </w:p>
        </w:tc>
        <w:tc>
          <w:tcPr>
            <w:tcW w:w="1440" w:type="dxa"/>
          </w:tcPr>
          <w:p w14:paraId="1ADBD0F8"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Heterozygous</w:t>
            </w:r>
          </w:p>
        </w:tc>
        <w:tc>
          <w:tcPr>
            <w:tcW w:w="990" w:type="dxa"/>
          </w:tcPr>
          <w:p w14:paraId="7DEC78CE"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Point Mutation</w:t>
            </w:r>
          </w:p>
        </w:tc>
        <w:tc>
          <w:tcPr>
            <w:tcW w:w="1260" w:type="dxa"/>
          </w:tcPr>
          <w:p w14:paraId="73E3784F"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M, 33</w:t>
            </w:r>
          </w:p>
        </w:tc>
        <w:tc>
          <w:tcPr>
            <w:tcW w:w="1620" w:type="dxa"/>
          </w:tcPr>
          <w:p w14:paraId="788B6A1A"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Hypertension,</w:t>
            </w:r>
          </w:p>
          <w:p w14:paraId="17726DF2"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Oligospermia, Infertility</w:t>
            </w:r>
          </w:p>
        </w:tc>
        <w:tc>
          <w:tcPr>
            <w:tcW w:w="1890" w:type="dxa"/>
          </w:tcPr>
          <w:p w14:paraId="1BF09231"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No ligand-binding activity</w:t>
            </w:r>
          </w:p>
        </w:tc>
        <w:tc>
          <w:tcPr>
            <w:tcW w:w="1350" w:type="dxa"/>
          </w:tcPr>
          <w:p w14:paraId="77251AE5"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fldData xml:space="preserve">PEVuZE5vdGU+PENpdGU+PEF1dGhvcj5LYXJsPC9BdXRob3I+PFllYXI+MTk5NjwvWWVhcj48UmVj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</w:fldData>
              </w:fldChar>
            </w:r>
            <w:r w:rsidRPr="00867567">
              <w:rPr>
                <w:rFonts w:ascii="Arial" w:hAnsi="Arial" w:cs="Arial"/>
                <w:sz w:val="18"/>
                <w:szCs w:val="18"/>
                <w14:ligatures w14:val="standardContextual"/>
              </w:rPr>
              <w:instrText xml:space="preserve"> ADDIN EN.CITE </w:instrText>
            </w:r>
            <w:r w:rsidRPr="00867567">
              <w:rPr>
                <w:rFonts w:ascii="Arial" w:hAnsi="Arial" w:cs="Arial"/>
                <w:sz w:val="18"/>
                <w:szCs w:val="18"/>
                <w14:ligatures w14:val="standardContextual"/>
              </w:rPr>
              <w:fldChar w:fldCharType="begin">
                <w:fldData xml:space="preserve">PEVuZE5vdGU+PENpdGU+PEF1dGhvcj5LYXJsPC9BdXRob3I+PFllYXI+MTk5NjwvWWVhcj48UmVj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</w:fldData>
              </w:fldChar>
            </w:r>
            <w:r w:rsidRPr="00867567">
              <w:rPr>
                <w:rFonts w:ascii="Arial" w:hAnsi="Arial" w:cs="Arial"/>
                <w:sz w:val="18"/>
                <w:szCs w:val="18"/>
                <w14:ligatures w14:val="standardContextual"/>
              </w:rPr>
              <w:instrText xml:space="preserve"> ADDIN EN.CITE.DATA </w:instrText>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end"/>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(96, 99)</w:t>
            </w:r>
            <w:r w:rsidRPr="00867567">
              <w:rPr>
                <w:rFonts w:ascii="Arial" w:hAnsi="Arial" w:cs="Arial"/>
                <w:sz w:val="18"/>
                <w:szCs w:val="18"/>
                <w14:ligatures w14:val="standardContextual"/>
              </w:rPr>
              <w:fldChar w:fldCharType="end"/>
            </w:r>
          </w:p>
        </w:tc>
      </w:tr>
      <w:tr w:rsidR="00867567" w:rsidRPr="00867567" w14:paraId="3C35D810" w14:textId="77777777" w:rsidTr="00D252A9">
        <w:tc>
          <w:tcPr>
            <w:tcW w:w="1260" w:type="dxa"/>
          </w:tcPr>
          <w:p w14:paraId="5441B27E"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V571A</w:t>
            </w:r>
          </w:p>
        </w:tc>
        <w:tc>
          <w:tcPr>
            <w:tcW w:w="1170" w:type="dxa"/>
          </w:tcPr>
          <w:p w14:paraId="77697D10"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1724T&gt;C</w:t>
            </w:r>
          </w:p>
        </w:tc>
        <w:tc>
          <w:tcPr>
            <w:tcW w:w="1440" w:type="dxa"/>
          </w:tcPr>
          <w:p w14:paraId="24EFC13B"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Heterozygous</w:t>
            </w:r>
          </w:p>
        </w:tc>
        <w:tc>
          <w:tcPr>
            <w:tcW w:w="990" w:type="dxa"/>
          </w:tcPr>
          <w:p w14:paraId="1CD4B600"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Point Mutation</w:t>
            </w:r>
          </w:p>
          <w:p w14:paraId="2756CF01"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p>
        </w:tc>
        <w:tc>
          <w:tcPr>
            <w:tcW w:w="1260" w:type="dxa"/>
          </w:tcPr>
          <w:p w14:paraId="48502B42"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F, 9</w:t>
            </w:r>
          </w:p>
        </w:tc>
        <w:tc>
          <w:tcPr>
            <w:tcW w:w="1620" w:type="dxa"/>
          </w:tcPr>
          <w:p w14:paraId="46987145"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Ambiguous genitalia*, Hypertension, Hypokalemic Alkalosis</w:t>
            </w:r>
          </w:p>
          <w:p w14:paraId="613E4C4A"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Hyperandrogenism</w:t>
            </w:r>
          </w:p>
        </w:tc>
        <w:tc>
          <w:tcPr>
            <w:tcW w:w="1890" w:type="dxa"/>
          </w:tcPr>
          <w:p w14:paraId="2E01A620" w14:textId="47F66778"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 xml:space="preserve">Highly </w:t>
            </w:r>
            <w:r w:rsidR="00835416" w:rsidRPr="00867567">
              <w:rPr>
                <w:rFonts w:ascii="Arial" w:hAnsi="Arial" w:cs="Arial"/>
                <w:sz w:val="18"/>
                <w:szCs w:val="18"/>
                <w14:ligatures w14:val="standardContextual"/>
              </w:rPr>
              <w:t>decreased ligand</w:t>
            </w:r>
            <w:r w:rsidRPr="00867567">
              <w:rPr>
                <w:rFonts w:ascii="Arial" w:hAnsi="Arial" w:cs="Arial"/>
                <w:sz w:val="18"/>
                <w:szCs w:val="18"/>
                <w14:ligatures w14:val="standardContextual"/>
              </w:rPr>
              <w:t>-binding activity</w:t>
            </w:r>
          </w:p>
        </w:tc>
        <w:tc>
          <w:tcPr>
            <w:tcW w:w="1350" w:type="dxa"/>
          </w:tcPr>
          <w:p w14:paraId="104EDB0A"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fldData xml:space="preserve">PEVuZE5vdGU+PENpdGU+PEF1dGhvcj5NZW5kb25jYTwvQXV0aG9yPjxZZWFyPjIwMDI8L1llYXI+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</w:fldData>
              </w:fldChar>
            </w:r>
            <w:r w:rsidRPr="00867567">
              <w:rPr>
                <w:rFonts w:ascii="Arial" w:hAnsi="Arial" w:cs="Arial"/>
                <w:sz w:val="18"/>
                <w:szCs w:val="18"/>
                <w14:ligatures w14:val="standardContextual"/>
              </w:rPr>
              <w:instrText xml:space="preserve"> ADDIN EN.CITE </w:instrText>
            </w:r>
            <w:r w:rsidRPr="00867567">
              <w:rPr>
                <w:rFonts w:ascii="Arial" w:hAnsi="Arial" w:cs="Arial"/>
                <w:sz w:val="18"/>
                <w:szCs w:val="18"/>
                <w14:ligatures w14:val="standardContextual"/>
              </w:rPr>
              <w:fldChar w:fldCharType="begin">
                <w:fldData xml:space="preserve">PEVuZE5vdGU+PENpdGU+PEF1dGhvcj5NZW5kb25jYTwvQXV0aG9yPjxZZWFyPjIwMDI8L1llYXI+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</w:fldData>
              </w:fldChar>
            </w:r>
            <w:r w:rsidRPr="00867567">
              <w:rPr>
                <w:rFonts w:ascii="Arial" w:hAnsi="Arial" w:cs="Arial"/>
                <w:sz w:val="18"/>
                <w:szCs w:val="18"/>
                <w14:ligatures w14:val="standardContextual"/>
              </w:rPr>
              <w:instrText xml:space="preserve"> ADDIN EN.CITE.DATA </w:instrText>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end"/>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(82, 100)</w:t>
            </w:r>
            <w:r w:rsidRPr="00867567">
              <w:rPr>
                <w:rFonts w:ascii="Arial" w:hAnsi="Arial" w:cs="Arial"/>
                <w:sz w:val="18"/>
                <w:szCs w:val="18"/>
                <w14:ligatures w14:val="standardContextual"/>
              </w:rPr>
              <w:fldChar w:fldCharType="end"/>
            </w:r>
          </w:p>
        </w:tc>
      </w:tr>
      <w:tr w:rsidR="00867567" w:rsidRPr="00867567" w14:paraId="36B595DC" w14:textId="77777777" w:rsidTr="00D252A9">
        <w:tc>
          <w:tcPr>
            <w:tcW w:w="1260" w:type="dxa"/>
          </w:tcPr>
          <w:p w14:paraId="78AEB7F3"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V575G</w:t>
            </w:r>
          </w:p>
        </w:tc>
        <w:tc>
          <w:tcPr>
            <w:tcW w:w="1170" w:type="dxa"/>
          </w:tcPr>
          <w:p w14:paraId="61D3D2D2"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1724T&gt;G</w:t>
            </w:r>
          </w:p>
        </w:tc>
        <w:tc>
          <w:tcPr>
            <w:tcW w:w="1440" w:type="dxa"/>
          </w:tcPr>
          <w:p w14:paraId="164BB1B6"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Heterozygous</w:t>
            </w:r>
          </w:p>
        </w:tc>
        <w:tc>
          <w:tcPr>
            <w:tcW w:w="990" w:type="dxa"/>
          </w:tcPr>
          <w:p w14:paraId="70ED4A69"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Point Mutation</w:t>
            </w:r>
          </w:p>
        </w:tc>
        <w:tc>
          <w:tcPr>
            <w:tcW w:w="1260" w:type="dxa"/>
          </w:tcPr>
          <w:p w14:paraId="5A4CA04B"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M, 70</w:t>
            </w:r>
          </w:p>
        </w:tc>
        <w:tc>
          <w:tcPr>
            <w:tcW w:w="1620" w:type="dxa"/>
          </w:tcPr>
          <w:p w14:paraId="48AE4AB7"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 xml:space="preserve">Bilateral adrenal hyperplasia </w:t>
            </w:r>
          </w:p>
          <w:p w14:paraId="617536C7"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(His daughters have mild hirsutism)</w:t>
            </w:r>
          </w:p>
        </w:tc>
        <w:tc>
          <w:tcPr>
            <w:tcW w:w="1890" w:type="dxa"/>
          </w:tcPr>
          <w:p w14:paraId="68C36A80"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Decreased affinity to ligand</w:t>
            </w:r>
          </w:p>
          <w:p w14:paraId="2BD99428"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Decreased transcriptional activity</w:t>
            </w:r>
          </w:p>
        </w:tc>
        <w:tc>
          <w:tcPr>
            <w:tcW w:w="1350" w:type="dxa"/>
          </w:tcPr>
          <w:p w14:paraId="55158C56"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fldData xml:space="preserve">PEVuZE5vdGU+PENpdGU+PEF1dGhvcj5OaWNvbGFpZGVzPC9BdXRob3I+PFllYXI+MjAxNDwvWWVh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</w:fldData>
              </w:fldChar>
            </w:r>
            <w:r w:rsidRPr="00867567">
              <w:rPr>
                <w:rFonts w:ascii="Arial" w:hAnsi="Arial" w:cs="Arial"/>
                <w:sz w:val="18"/>
                <w:szCs w:val="18"/>
                <w14:ligatures w14:val="standardContextual"/>
              </w:rPr>
              <w:instrText xml:space="preserve"> ADDIN EN.CITE </w:instrText>
            </w:r>
            <w:r w:rsidRPr="00867567">
              <w:rPr>
                <w:rFonts w:ascii="Arial" w:hAnsi="Arial" w:cs="Arial"/>
                <w:sz w:val="18"/>
                <w:szCs w:val="18"/>
                <w14:ligatures w14:val="standardContextual"/>
              </w:rPr>
              <w:fldChar w:fldCharType="begin">
                <w:fldData xml:space="preserve">PEVuZE5vdGU+PENpdGU+PEF1dGhvcj5OaWNvbGFpZGVzPC9BdXRob3I+PFllYXI+MjAxNDwvWWVh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</w:fldData>
              </w:fldChar>
            </w:r>
            <w:r w:rsidRPr="00867567">
              <w:rPr>
                <w:rFonts w:ascii="Arial" w:hAnsi="Arial" w:cs="Arial"/>
                <w:sz w:val="18"/>
                <w:szCs w:val="18"/>
                <w14:ligatures w14:val="standardContextual"/>
              </w:rPr>
              <w:instrText xml:space="preserve"> ADDIN EN.CITE.DATA </w:instrText>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end"/>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(98)</w:t>
            </w:r>
            <w:r w:rsidRPr="00867567">
              <w:rPr>
                <w:rFonts w:ascii="Arial" w:hAnsi="Arial" w:cs="Arial"/>
                <w:sz w:val="18"/>
                <w:szCs w:val="18"/>
                <w14:ligatures w14:val="standardContextual"/>
              </w:rPr>
              <w:fldChar w:fldCharType="end"/>
            </w:r>
          </w:p>
        </w:tc>
      </w:tr>
      <w:tr w:rsidR="00867567" w:rsidRPr="00867567" w14:paraId="405219C8" w14:textId="77777777" w:rsidTr="00D252A9">
        <w:tc>
          <w:tcPr>
            <w:tcW w:w="1260" w:type="dxa"/>
          </w:tcPr>
          <w:p w14:paraId="6F42F1DC"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H588LfsX5</w:t>
            </w:r>
          </w:p>
        </w:tc>
        <w:tc>
          <w:tcPr>
            <w:tcW w:w="1170" w:type="dxa"/>
          </w:tcPr>
          <w:p w14:paraId="76457610"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1762-1765insTTAC&gt;G</w:t>
            </w:r>
          </w:p>
        </w:tc>
        <w:tc>
          <w:tcPr>
            <w:tcW w:w="1440" w:type="dxa"/>
          </w:tcPr>
          <w:p w14:paraId="61CF2871"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Heterozygous</w:t>
            </w:r>
          </w:p>
        </w:tc>
        <w:tc>
          <w:tcPr>
            <w:tcW w:w="990" w:type="dxa"/>
          </w:tcPr>
          <w:p w14:paraId="634F4ECA"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Frame Shift</w:t>
            </w:r>
          </w:p>
        </w:tc>
        <w:tc>
          <w:tcPr>
            <w:tcW w:w="1260" w:type="dxa"/>
          </w:tcPr>
          <w:p w14:paraId="748E901E"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F, 41</w:t>
            </w:r>
          </w:p>
        </w:tc>
        <w:tc>
          <w:tcPr>
            <w:tcW w:w="1620" w:type="dxa"/>
          </w:tcPr>
          <w:p w14:paraId="1C3BCEF4" w14:textId="77777777" w:rsidR="00867567" w:rsidRPr="00867567" w:rsidRDefault="00867567" w:rsidP="00867567">
            <w:pPr>
              <w:adjustRightInd w:val="0"/>
              <w:snapToGrid w:val="0"/>
              <w:spacing w:line="276" w:lineRule="auto"/>
              <w:contextualSpacing/>
              <w:rPr>
                <w:rFonts w:ascii="Arial" w:eastAsia="Calibri" w:hAnsi="Arial" w:cs="Arial"/>
                <w:sz w:val="18"/>
                <w:szCs w:val="18"/>
                <w14:ligatures w14:val="standardContextual"/>
              </w:rPr>
            </w:pPr>
            <w:r w:rsidRPr="00867567">
              <w:rPr>
                <w:rFonts w:ascii="Arial" w:eastAsia="Calibri" w:hAnsi="Arial" w:cs="Arial"/>
                <w:sz w:val="18"/>
                <w:szCs w:val="18"/>
                <w14:ligatures w14:val="standardContextual"/>
              </w:rPr>
              <w:t>Hirsutism</w:t>
            </w:r>
          </w:p>
          <w:p w14:paraId="3D7F2A74" w14:textId="77777777" w:rsidR="00867567" w:rsidRPr="00867567" w:rsidRDefault="00867567" w:rsidP="00867567">
            <w:pPr>
              <w:adjustRightInd w:val="0"/>
              <w:snapToGrid w:val="0"/>
              <w:spacing w:line="276" w:lineRule="auto"/>
              <w:contextualSpacing/>
              <w:rPr>
                <w:rFonts w:ascii="Arial" w:eastAsia="Calibri" w:hAnsi="Arial" w:cs="Arial"/>
                <w:sz w:val="18"/>
                <w:szCs w:val="18"/>
                <w14:ligatures w14:val="standardContextual"/>
              </w:rPr>
            </w:pPr>
            <w:r w:rsidRPr="00867567">
              <w:rPr>
                <w:rFonts w:ascii="Arial" w:eastAsia="Calibri" w:hAnsi="Arial" w:cs="Arial"/>
                <w:sz w:val="18"/>
                <w:szCs w:val="18"/>
                <w14:ligatures w14:val="standardContextual"/>
              </w:rPr>
              <w:t>Anxiety</w:t>
            </w:r>
          </w:p>
          <w:p w14:paraId="528C6660"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eastAsia="Calibri" w:hAnsi="Arial" w:cs="Arial"/>
                <w:sz w:val="18"/>
                <w:szCs w:val="18"/>
                <w14:ligatures w14:val="standardContextual"/>
              </w:rPr>
              <w:t>Fatigue</w:t>
            </w:r>
          </w:p>
        </w:tc>
        <w:tc>
          <w:tcPr>
            <w:tcW w:w="1890" w:type="dxa"/>
          </w:tcPr>
          <w:p w14:paraId="6F406097"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N.D.</w:t>
            </w:r>
          </w:p>
        </w:tc>
        <w:tc>
          <w:tcPr>
            <w:tcW w:w="1350" w:type="dxa"/>
          </w:tcPr>
          <w:p w14:paraId="13C67A64"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fldData xml:space="preserve">PEVuZE5vdGU+PENpdGU+PEF1dGhvcj5WZWxheW9zPC9BdXRob3I+PFllYXI+MjAxNjwvWWVhcj48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</w:fldData>
              </w:fldChar>
            </w:r>
            <w:r w:rsidRPr="00867567">
              <w:rPr>
                <w:rFonts w:ascii="Arial" w:hAnsi="Arial" w:cs="Arial"/>
                <w:sz w:val="18"/>
                <w:szCs w:val="18"/>
                <w14:ligatures w14:val="standardContextual"/>
              </w:rPr>
              <w:instrText xml:space="preserve"> ADDIN EN.CITE </w:instrText>
            </w:r>
            <w:r w:rsidRPr="00867567">
              <w:rPr>
                <w:rFonts w:ascii="Arial" w:hAnsi="Arial" w:cs="Arial"/>
                <w:sz w:val="18"/>
                <w:szCs w:val="18"/>
                <w14:ligatures w14:val="standardContextual"/>
              </w:rPr>
              <w:fldChar w:fldCharType="begin">
                <w:fldData xml:space="preserve">PEVuZE5vdGU+PENpdGU+PEF1dGhvcj5WZWxheW9zPC9BdXRob3I+PFllYXI+MjAxNjwvWWVhcj48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</w:fldData>
              </w:fldChar>
            </w:r>
            <w:r w:rsidRPr="00867567">
              <w:rPr>
                <w:rFonts w:ascii="Arial" w:hAnsi="Arial" w:cs="Arial"/>
                <w:sz w:val="18"/>
                <w:szCs w:val="18"/>
                <w14:ligatures w14:val="standardContextual"/>
              </w:rPr>
              <w:instrText xml:space="preserve"> ADDIN EN.CITE.DATA </w:instrText>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end"/>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(92)</w:t>
            </w:r>
            <w:r w:rsidRPr="00867567">
              <w:rPr>
                <w:rFonts w:ascii="Arial" w:hAnsi="Arial" w:cs="Arial"/>
                <w:sz w:val="18"/>
                <w:szCs w:val="18"/>
                <w14:ligatures w14:val="standardContextual"/>
              </w:rPr>
              <w:fldChar w:fldCharType="end"/>
            </w:r>
          </w:p>
        </w:tc>
      </w:tr>
      <w:tr w:rsidR="00867567" w:rsidRPr="00867567" w14:paraId="32E21734" w14:textId="77777777" w:rsidTr="00D252A9">
        <w:tc>
          <w:tcPr>
            <w:tcW w:w="1260" w:type="dxa"/>
          </w:tcPr>
          <w:p w14:paraId="28B3E420"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lastRenderedPageBreak/>
              <w:t>L595V</w:t>
            </w:r>
          </w:p>
        </w:tc>
        <w:tc>
          <w:tcPr>
            <w:tcW w:w="1170" w:type="dxa"/>
          </w:tcPr>
          <w:p w14:paraId="18436AA2"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1915C&gt;G</w:t>
            </w:r>
          </w:p>
        </w:tc>
        <w:tc>
          <w:tcPr>
            <w:tcW w:w="1440" w:type="dxa"/>
          </w:tcPr>
          <w:p w14:paraId="6D5E7582"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Heterozygous</w:t>
            </w:r>
          </w:p>
        </w:tc>
        <w:tc>
          <w:tcPr>
            <w:tcW w:w="990" w:type="dxa"/>
          </w:tcPr>
          <w:p w14:paraId="5BCEDFF4"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Point Mutation</w:t>
            </w:r>
          </w:p>
        </w:tc>
        <w:tc>
          <w:tcPr>
            <w:tcW w:w="1260" w:type="dxa"/>
          </w:tcPr>
          <w:p w14:paraId="2A728ADA"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F, 16</w:t>
            </w:r>
          </w:p>
        </w:tc>
        <w:tc>
          <w:tcPr>
            <w:tcW w:w="1620" w:type="dxa"/>
          </w:tcPr>
          <w:p w14:paraId="0745A6AA"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No symptoms</w:t>
            </w:r>
          </w:p>
        </w:tc>
        <w:tc>
          <w:tcPr>
            <w:tcW w:w="1890" w:type="dxa"/>
          </w:tcPr>
          <w:p w14:paraId="16177697"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Decreased affinity to ligand</w:t>
            </w:r>
          </w:p>
          <w:p w14:paraId="1D2D467D"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Decreased transcriptional activity</w:t>
            </w:r>
          </w:p>
        </w:tc>
        <w:tc>
          <w:tcPr>
            <w:tcW w:w="1350" w:type="dxa"/>
          </w:tcPr>
          <w:p w14:paraId="6CF5F5C2"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fldData xml:space="preserve">PEVuZE5vdGU+PENpdGU+PEF1dGhvcj5OaWNvbGFpZGVzPC9BdXRob3I+PFllYXI+MjAxNDwvWWVh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</w:fldData>
              </w:fldChar>
            </w:r>
            <w:r w:rsidRPr="00867567">
              <w:rPr>
                <w:rFonts w:ascii="Arial" w:hAnsi="Arial" w:cs="Arial"/>
                <w:sz w:val="18"/>
                <w:szCs w:val="18"/>
                <w14:ligatures w14:val="standardContextual"/>
              </w:rPr>
              <w:instrText xml:space="preserve"> ADDIN EN.CITE </w:instrText>
            </w:r>
            <w:r w:rsidRPr="00867567">
              <w:rPr>
                <w:rFonts w:ascii="Arial" w:hAnsi="Arial" w:cs="Arial"/>
                <w:sz w:val="18"/>
                <w:szCs w:val="18"/>
                <w14:ligatures w14:val="standardContextual"/>
              </w:rPr>
              <w:fldChar w:fldCharType="begin">
                <w:fldData xml:space="preserve">PEVuZE5vdGU+PENpdGU+PEF1dGhvcj5OaWNvbGFpZGVzPC9BdXRob3I+PFllYXI+MjAxNDwvWWVh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</w:fldData>
              </w:fldChar>
            </w:r>
            <w:r w:rsidRPr="00867567">
              <w:rPr>
                <w:rFonts w:ascii="Arial" w:hAnsi="Arial" w:cs="Arial"/>
                <w:sz w:val="18"/>
                <w:szCs w:val="18"/>
                <w14:ligatures w14:val="standardContextual"/>
              </w:rPr>
              <w:instrText xml:space="preserve"> ADDIN EN.CITE.DATA </w:instrText>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end"/>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(98)</w:t>
            </w:r>
            <w:r w:rsidRPr="00867567">
              <w:rPr>
                <w:rFonts w:ascii="Arial" w:hAnsi="Arial" w:cs="Arial"/>
                <w:sz w:val="18"/>
                <w:szCs w:val="18"/>
                <w14:ligatures w14:val="standardContextual"/>
              </w:rPr>
              <w:fldChar w:fldCharType="end"/>
            </w:r>
          </w:p>
        </w:tc>
      </w:tr>
      <w:tr w:rsidR="00867567" w:rsidRPr="00867567" w14:paraId="66214ECF" w14:textId="77777777" w:rsidTr="00D252A9">
        <w:tc>
          <w:tcPr>
            <w:tcW w:w="1260" w:type="dxa"/>
          </w:tcPr>
          <w:p w14:paraId="26A0E5F5"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S612YfsX15</w:t>
            </w:r>
          </w:p>
        </w:tc>
        <w:tc>
          <w:tcPr>
            <w:tcW w:w="1170" w:type="dxa"/>
          </w:tcPr>
          <w:p w14:paraId="05A2A719"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1835delC</w:t>
            </w:r>
          </w:p>
        </w:tc>
        <w:tc>
          <w:tcPr>
            <w:tcW w:w="1440" w:type="dxa"/>
          </w:tcPr>
          <w:p w14:paraId="4BF11B4F"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Heterozygous</w:t>
            </w:r>
          </w:p>
        </w:tc>
        <w:tc>
          <w:tcPr>
            <w:tcW w:w="990" w:type="dxa"/>
          </w:tcPr>
          <w:p w14:paraId="7BB18C7F"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Frame Shift</w:t>
            </w:r>
          </w:p>
        </w:tc>
        <w:tc>
          <w:tcPr>
            <w:tcW w:w="1260" w:type="dxa"/>
          </w:tcPr>
          <w:p w14:paraId="6567EC6E"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F, 20</w:t>
            </w:r>
          </w:p>
        </w:tc>
        <w:tc>
          <w:tcPr>
            <w:tcW w:w="1620" w:type="dxa"/>
          </w:tcPr>
          <w:p w14:paraId="5EE62162"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Fatigue</w:t>
            </w:r>
          </w:p>
          <w:p w14:paraId="3D9B9C3F"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Hirsutism</w:t>
            </w:r>
          </w:p>
        </w:tc>
        <w:tc>
          <w:tcPr>
            <w:tcW w:w="1890" w:type="dxa"/>
          </w:tcPr>
          <w:p w14:paraId="15C5E917"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No ligand-binding activity</w:t>
            </w:r>
          </w:p>
        </w:tc>
        <w:tc>
          <w:tcPr>
            <w:tcW w:w="1350" w:type="dxa"/>
          </w:tcPr>
          <w:p w14:paraId="648BE6C7"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fldData xml:space="preserve">PEVuZE5vdGU+PENpdGU+PEF1dGhvcj5UcmViYmxlPC9BdXRob3I+PFllYXI+MjAxMDwvWWVhcj48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=
</w:fldData>
              </w:fldChar>
            </w:r>
            <w:r w:rsidRPr="00867567">
              <w:rPr>
                <w:rFonts w:ascii="Arial" w:hAnsi="Arial" w:cs="Arial"/>
                <w:sz w:val="18"/>
                <w:szCs w:val="18"/>
                <w14:ligatures w14:val="standardContextual"/>
              </w:rPr>
              <w:instrText xml:space="preserve"> ADDIN EN.CITE </w:instrText>
            </w:r>
            <w:r w:rsidRPr="00867567">
              <w:rPr>
                <w:rFonts w:ascii="Arial" w:hAnsi="Arial" w:cs="Arial"/>
                <w:sz w:val="18"/>
                <w:szCs w:val="18"/>
                <w14:ligatures w14:val="standardContextual"/>
              </w:rPr>
              <w:fldChar w:fldCharType="begin">
                <w:fldData xml:space="preserve">PEVuZE5vdGU+PENpdGU+PEF1dGhvcj5UcmViYmxlPC9BdXRob3I+PFllYXI+MjAxMDwvWWVhcj48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=
</w:fldData>
              </w:fldChar>
            </w:r>
            <w:r w:rsidRPr="00867567">
              <w:rPr>
                <w:rFonts w:ascii="Arial" w:hAnsi="Arial" w:cs="Arial"/>
                <w:sz w:val="18"/>
                <w:szCs w:val="18"/>
                <w14:ligatures w14:val="standardContextual"/>
              </w:rPr>
              <w:instrText xml:space="preserve"> ADDIN EN.CITE.DATA </w:instrText>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end"/>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(109)</w:t>
            </w:r>
            <w:r w:rsidRPr="00867567">
              <w:rPr>
                <w:rFonts w:ascii="Arial" w:hAnsi="Arial" w:cs="Arial"/>
                <w:sz w:val="18"/>
                <w:szCs w:val="18"/>
                <w14:ligatures w14:val="standardContextual"/>
              </w:rPr>
              <w:fldChar w:fldCharType="end"/>
            </w:r>
          </w:p>
        </w:tc>
      </w:tr>
      <w:tr w:rsidR="00867567" w:rsidRPr="00867567" w14:paraId="60013E59" w14:textId="77777777" w:rsidTr="00D252A9">
        <w:tc>
          <w:tcPr>
            <w:tcW w:w="1260" w:type="dxa"/>
          </w:tcPr>
          <w:p w14:paraId="26D95855"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D641V</w:t>
            </w:r>
          </w:p>
        </w:tc>
        <w:tc>
          <w:tcPr>
            <w:tcW w:w="1170" w:type="dxa"/>
          </w:tcPr>
          <w:p w14:paraId="7B1E7564"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1922A&gt;T</w:t>
            </w:r>
          </w:p>
        </w:tc>
        <w:tc>
          <w:tcPr>
            <w:tcW w:w="1440" w:type="dxa"/>
          </w:tcPr>
          <w:p w14:paraId="5A8A663A"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Homozygous</w:t>
            </w:r>
          </w:p>
        </w:tc>
        <w:tc>
          <w:tcPr>
            <w:tcW w:w="990" w:type="dxa"/>
          </w:tcPr>
          <w:p w14:paraId="0A80A44D"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Point Mutation</w:t>
            </w:r>
          </w:p>
        </w:tc>
        <w:tc>
          <w:tcPr>
            <w:tcW w:w="1260" w:type="dxa"/>
          </w:tcPr>
          <w:p w14:paraId="042BE0AA"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M, 48</w:t>
            </w:r>
          </w:p>
        </w:tc>
        <w:tc>
          <w:tcPr>
            <w:tcW w:w="1620" w:type="dxa"/>
          </w:tcPr>
          <w:p w14:paraId="22568033"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Hypertension, Hypokalemic alkalosis</w:t>
            </w:r>
          </w:p>
        </w:tc>
        <w:tc>
          <w:tcPr>
            <w:tcW w:w="1890" w:type="dxa"/>
          </w:tcPr>
          <w:p w14:paraId="6B80DEF8"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Reduced affinity to ligand</w:t>
            </w:r>
          </w:p>
          <w:p w14:paraId="49F6C402"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Reduced transcriptional activity</w:t>
            </w:r>
          </w:p>
        </w:tc>
        <w:tc>
          <w:tcPr>
            <w:tcW w:w="1350" w:type="dxa"/>
          </w:tcPr>
          <w:p w14:paraId="1ACA5A91"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r>
            <w:r w:rsidRPr="00867567">
              <w:rPr>
                <w:rFonts w:ascii="Arial" w:hAnsi="Arial" w:cs="Arial"/>
                <w:sz w:val="18"/>
                <w:szCs w:val="18"/>
                <w14:ligatures w14:val="standardContextual"/>
              </w:rPr>
              <w:instrText xml:space="preserve"> ADDIN EN.CITE &lt;EndNote&gt;&lt;Cite&gt;&lt;Author&gt;Chrousos&lt;/Author&gt;&lt;Year&gt;1982&lt;/Year&gt;&lt;RecNum&gt;22&lt;/RecNum&gt;&lt;DisplayText&gt;(80)&lt;/DisplayText&gt;&lt;record&gt;&lt;rec-number&gt;22&lt;/rec-number&gt;&lt;foreign-keys&gt;&lt;key app="EN" db-id="rret00t03za5efedfwqppfa0sefrsrvf5epw" timestamp="1698386342"&gt;22&lt;/key&gt;&lt;/foreign-keys&gt;&lt;ref-type name="Journal Article"&gt;17&lt;/ref-type&gt;&lt;contributors&gt;&lt;authors&gt;&lt;author&gt;Chrousos, G. P.&lt;/author&gt;&lt;author&gt;Vingerhoeds, A.&lt;/author&gt;&lt;author&gt;Brandon, D.&lt;/author&gt;&lt;author&gt;Eil, C.&lt;/author&gt;&lt;author&gt;Pugeat, M.&lt;/author&gt;&lt;author&gt;DeVroede, M.&lt;/author&gt;&lt;author&gt;Loriaux, D. L.&lt;/author&gt;&lt;author&gt;Lipsett, M. B.&lt;/author&gt;&lt;/authors&gt;&lt;/contributors&gt;&lt;titles&gt;&lt;title&gt;Primary cortisol resistance in man. A glucocorticoid receptor-mediated disease&lt;/title&gt;&lt;secondary-title&gt;J Clin Invest&lt;/secondary-title&gt;&lt;/titles&gt;&lt;periodical&gt;&lt;full-title&gt;J Clin Invest&lt;/full-title&gt;&lt;/periodical&gt;&lt;pages&gt;1261-9&lt;/pages&gt;&lt;volume&gt;69&lt;/volume&gt;&lt;number&gt;6&lt;/number&gt;&lt;keywords&gt;&lt;keyword&gt;Adrenocortical Hyperfunction/*blood/complications&lt;/keyword&gt;&lt;keyword&gt;Adrenocorticotropic Hormone/blood&lt;/keyword&gt;&lt;keyword&gt;Adult&lt;/keyword&gt;&lt;keyword&gt;Aldosterone/urine&lt;/keyword&gt;&lt;keyword&gt;Alkalosis/blood/complications&lt;/keyword&gt;&lt;keyword&gt;Circadian Rhythm&lt;/keyword&gt;&lt;keyword&gt;Corticosterone/blood&lt;/keyword&gt;&lt;keyword&gt;Desoxycorticosterone/blood&lt;/keyword&gt;&lt;keyword&gt;Dexamethasone/blood&lt;/keyword&gt;&lt;keyword&gt;Humans&lt;/keyword&gt;&lt;keyword&gt;Hydrocortisone/*blood/urine&lt;/keyword&gt;&lt;keyword&gt;Hypokalemia/blood/complications&lt;/keyword&gt;&lt;keyword&gt;Male&lt;/keyword&gt;&lt;keyword&gt;Middle Aged&lt;/keyword&gt;&lt;keyword&gt;Pedigree&lt;/keyword&gt;&lt;keyword&gt;Receptors, Glucocorticoid/*metabolism&lt;/keyword&gt;&lt;keyword&gt;Receptors, Steroid/*metabolism&lt;/keyword&gt;&lt;/keywords&gt;&lt;dates&gt;&lt;year&gt;1982&lt;/year&gt;&lt;pub-dates&gt;&lt;date&gt;Jun&lt;/date&gt;&lt;/pub-dates&gt;&lt;/dates&gt;&lt;isbn&gt;0021-9738 (Print)&amp;#xD;0021-9738&lt;/isbn&gt;&lt;accession-num&gt;6282933&lt;/accession-num&gt;&lt;urls&gt;&lt;/urls&gt;&lt;custom2&gt;PMC370198&lt;/custom2&gt;&lt;electronic-resource-num&gt;10.1172/jci110565&lt;/electronic-resource-num&gt;&lt;remote-database-provider&gt;NLM&lt;/remote-database-provider&gt;&lt;language&gt;eng&lt;/language&gt;&lt;/record&gt;&lt;/Cite&gt;&lt;/EndNote&gt;</w:instrText>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(80)</w:t>
            </w:r>
            <w:r w:rsidRPr="00867567">
              <w:rPr>
                <w:rFonts w:ascii="Arial" w:hAnsi="Arial" w:cs="Arial"/>
                <w:sz w:val="18"/>
                <w:szCs w:val="18"/>
                <w14:ligatures w14:val="standardContextual"/>
              </w:rPr>
              <w:fldChar w:fldCharType="end"/>
            </w:r>
          </w:p>
        </w:tc>
      </w:tr>
      <w:tr w:rsidR="00867567" w:rsidRPr="00867567" w14:paraId="6AE20733" w14:textId="77777777" w:rsidTr="00D252A9">
        <w:tc>
          <w:tcPr>
            <w:tcW w:w="1260" w:type="dxa"/>
          </w:tcPr>
          <w:p w14:paraId="2AC1B5B9"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Y660X</w:t>
            </w:r>
          </w:p>
        </w:tc>
        <w:tc>
          <w:tcPr>
            <w:tcW w:w="1170" w:type="dxa"/>
          </w:tcPr>
          <w:p w14:paraId="6465486E"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1992A&gt;T</w:t>
            </w:r>
          </w:p>
        </w:tc>
        <w:tc>
          <w:tcPr>
            <w:tcW w:w="1440" w:type="dxa"/>
          </w:tcPr>
          <w:p w14:paraId="1C989614"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Heterozygous</w:t>
            </w:r>
          </w:p>
        </w:tc>
        <w:tc>
          <w:tcPr>
            <w:tcW w:w="990" w:type="dxa"/>
          </w:tcPr>
          <w:p w14:paraId="24C2493F"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Point Mutation</w:t>
            </w:r>
          </w:p>
        </w:tc>
        <w:tc>
          <w:tcPr>
            <w:tcW w:w="1260" w:type="dxa"/>
          </w:tcPr>
          <w:p w14:paraId="4C80B068"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F, 70</w:t>
            </w:r>
          </w:p>
        </w:tc>
        <w:tc>
          <w:tcPr>
            <w:tcW w:w="1620" w:type="dxa"/>
          </w:tcPr>
          <w:p w14:paraId="7FFC5A4C"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Hypokalemia</w:t>
            </w:r>
          </w:p>
          <w:p w14:paraId="0F21119E"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Hypertension</w:t>
            </w:r>
          </w:p>
        </w:tc>
        <w:tc>
          <w:tcPr>
            <w:tcW w:w="1890" w:type="dxa"/>
          </w:tcPr>
          <w:p w14:paraId="02ADA58E"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No transcription activity</w:t>
            </w:r>
          </w:p>
        </w:tc>
        <w:tc>
          <w:tcPr>
            <w:tcW w:w="1350" w:type="dxa"/>
          </w:tcPr>
          <w:p w14:paraId="5AB4F32E"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fldData xml:space="preserve">PEVuZE5vdGU+PENpdGU+PEF1dGhvcj5WaXRlbGxpdXM8L0F1dGhvcj48WWVhcj4yMDE5PC9ZZWFy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</w:fldData>
              </w:fldChar>
            </w:r>
            <w:r w:rsidRPr="00867567">
              <w:rPr>
                <w:rFonts w:ascii="Arial" w:hAnsi="Arial" w:cs="Arial"/>
                <w:sz w:val="18"/>
                <w:szCs w:val="18"/>
                <w14:ligatures w14:val="standardContextual"/>
              </w:rPr>
              <w:instrText xml:space="preserve"> ADDIN EN.CITE </w:instrText>
            </w:r>
            <w:r w:rsidRPr="00867567">
              <w:rPr>
                <w:rFonts w:ascii="Arial" w:hAnsi="Arial" w:cs="Arial"/>
                <w:sz w:val="18"/>
                <w:szCs w:val="18"/>
                <w14:ligatures w14:val="standardContextual"/>
              </w:rPr>
              <w:fldChar w:fldCharType="begin">
                <w:fldData xml:space="preserve">PEVuZE5vdGU+PENpdGU+PEF1dGhvcj5WaXRlbGxpdXM8L0F1dGhvcj48WWVhcj4yMDE5PC9ZZWFy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</w:fldData>
              </w:fldChar>
            </w:r>
            <w:r w:rsidRPr="00867567">
              <w:rPr>
                <w:rFonts w:ascii="Arial" w:hAnsi="Arial" w:cs="Arial"/>
                <w:sz w:val="18"/>
                <w:szCs w:val="18"/>
                <w14:ligatures w14:val="standardContextual"/>
              </w:rPr>
              <w:instrText xml:space="preserve"> ADDIN EN.CITE.DATA </w:instrText>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end"/>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(110)</w:t>
            </w:r>
            <w:r w:rsidRPr="00867567">
              <w:rPr>
                <w:rFonts w:ascii="Arial" w:hAnsi="Arial" w:cs="Arial"/>
                <w:sz w:val="18"/>
                <w:szCs w:val="18"/>
                <w14:ligatures w14:val="standardContextual"/>
              </w:rPr>
              <w:fldChar w:fldCharType="end"/>
            </w:r>
          </w:p>
        </w:tc>
      </w:tr>
      <w:tr w:rsidR="00867567" w:rsidRPr="00867567" w14:paraId="4B9923B1" w14:textId="77777777" w:rsidTr="00D252A9">
        <w:tc>
          <w:tcPr>
            <w:tcW w:w="1260" w:type="dxa"/>
          </w:tcPr>
          <w:p w14:paraId="7C3B180D"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L672P</w:t>
            </w:r>
          </w:p>
          <w:p w14:paraId="0216938D" w14:textId="77777777" w:rsidR="00867567" w:rsidRPr="00867567" w:rsidRDefault="00867567" w:rsidP="00867567">
            <w:pPr>
              <w:adjustRightInd w:val="0"/>
              <w:snapToGrid w:val="0"/>
              <w:spacing w:line="276" w:lineRule="auto"/>
              <w:contextualSpacing/>
              <w:rPr>
                <w:rFonts w:ascii="Arial" w:hAnsi="Arial" w:cs="Arial"/>
                <w:color w:val="FF0000"/>
                <w:sz w:val="18"/>
                <w:szCs w:val="18"/>
                <w14:ligatures w14:val="standardContextual"/>
              </w:rPr>
            </w:pPr>
          </w:p>
        </w:tc>
        <w:tc>
          <w:tcPr>
            <w:tcW w:w="1170" w:type="dxa"/>
          </w:tcPr>
          <w:p w14:paraId="37274032"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2015T&gt;C</w:t>
            </w:r>
          </w:p>
        </w:tc>
        <w:tc>
          <w:tcPr>
            <w:tcW w:w="1440" w:type="dxa"/>
          </w:tcPr>
          <w:p w14:paraId="77D68BF0"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Heterozygous</w:t>
            </w:r>
          </w:p>
        </w:tc>
        <w:tc>
          <w:tcPr>
            <w:tcW w:w="990" w:type="dxa"/>
          </w:tcPr>
          <w:p w14:paraId="7CC37BDB"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Point Mutation</w:t>
            </w:r>
          </w:p>
        </w:tc>
        <w:tc>
          <w:tcPr>
            <w:tcW w:w="1260" w:type="dxa"/>
          </w:tcPr>
          <w:p w14:paraId="7273828E"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M,</w:t>
            </w:r>
            <w:r w:rsidRPr="00867567">
              <w:rPr>
                <w:rFonts w:ascii="Arial" w:hAnsi="Arial" w:cs="Arial"/>
                <w:color w:val="000000" w:themeColor="text1"/>
                <w:sz w:val="18"/>
                <w:szCs w:val="18"/>
                <w14:ligatures w14:val="standardContextual"/>
              </w:rPr>
              <w:t xml:space="preserve"> 46</w:t>
            </w:r>
          </w:p>
        </w:tc>
        <w:tc>
          <w:tcPr>
            <w:tcW w:w="1620" w:type="dxa"/>
          </w:tcPr>
          <w:p w14:paraId="5464877B"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No symptom</w:t>
            </w:r>
          </w:p>
          <w:p w14:paraId="2FAE6A4D"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Mild elevation of urinary free cortisol</w:t>
            </w:r>
          </w:p>
          <w:p w14:paraId="5130E609"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eastAsia="Calibri" w:hAnsi="Arial" w:cs="Arial"/>
                <w:sz w:val="18"/>
                <w:szCs w:val="18"/>
                <w14:ligatures w14:val="standardContextual"/>
              </w:rPr>
              <w:t>Adrenal incidentaloma</w:t>
            </w:r>
          </w:p>
        </w:tc>
        <w:tc>
          <w:tcPr>
            <w:tcW w:w="1890" w:type="dxa"/>
          </w:tcPr>
          <w:p w14:paraId="5BF5CDD8"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No ligand-binding activity</w:t>
            </w:r>
          </w:p>
          <w:p w14:paraId="7FE6CADB"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No transcriptional activity</w:t>
            </w:r>
          </w:p>
        </w:tc>
        <w:tc>
          <w:tcPr>
            <w:tcW w:w="1350" w:type="dxa"/>
          </w:tcPr>
          <w:p w14:paraId="54012945"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fldData xml:space="preserve">PEVuZE5vdGU+PENpdGU+PEF1dGhvcj5WaXRlbGxpdXM8L0F1dGhvcj48WWVhcj4yMDE2PC9ZZWFy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</w:fldData>
              </w:fldChar>
            </w:r>
            <w:r w:rsidRPr="00867567">
              <w:rPr>
                <w:rFonts w:ascii="Arial" w:hAnsi="Arial" w:cs="Arial"/>
                <w:sz w:val="18"/>
                <w:szCs w:val="18"/>
                <w14:ligatures w14:val="standardContextual"/>
              </w:rPr>
              <w:instrText xml:space="preserve"> ADDIN EN.CITE </w:instrText>
            </w:r>
            <w:r w:rsidRPr="00867567">
              <w:rPr>
                <w:rFonts w:ascii="Arial" w:hAnsi="Arial" w:cs="Arial"/>
                <w:sz w:val="18"/>
                <w:szCs w:val="18"/>
                <w14:ligatures w14:val="standardContextual"/>
              </w:rPr>
              <w:fldChar w:fldCharType="begin">
                <w:fldData xml:space="preserve">PEVuZE5vdGU+PENpdGU+PEF1dGhvcj5WaXRlbGxpdXM8L0F1dGhvcj48WWVhcj4yMDE2PC9ZZWFy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</w:fldData>
              </w:fldChar>
            </w:r>
            <w:r w:rsidRPr="00867567">
              <w:rPr>
                <w:rFonts w:ascii="Arial" w:hAnsi="Arial" w:cs="Arial"/>
                <w:sz w:val="18"/>
                <w:szCs w:val="18"/>
                <w14:ligatures w14:val="standardContextual"/>
              </w:rPr>
              <w:instrText xml:space="preserve"> ADDIN EN.CITE.DATA </w:instrText>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end"/>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(93)</w:t>
            </w:r>
            <w:r w:rsidRPr="00867567">
              <w:rPr>
                <w:rFonts w:ascii="Arial" w:hAnsi="Arial" w:cs="Arial"/>
                <w:sz w:val="18"/>
                <w:szCs w:val="18"/>
                <w14:ligatures w14:val="standardContextual"/>
              </w:rPr>
              <w:fldChar w:fldCharType="end"/>
            </w:r>
          </w:p>
        </w:tc>
      </w:tr>
      <w:tr w:rsidR="00867567" w:rsidRPr="00867567" w14:paraId="50AE5480" w14:textId="77777777" w:rsidTr="00D252A9">
        <w:tc>
          <w:tcPr>
            <w:tcW w:w="1260" w:type="dxa"/>
          </w:tcPr>
          <w:p w14:paraId="4CFB1F28"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G679S</w:t>
            </w:r>
          </w:p>
        </w:tc>
        <w:tc>
          <w:tcPr>
            <w:tcW w:w="1170" w:type="dxa"/>
          </w:tcPr>
          <w:p w14:paraId="58E723E9"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2035G&gt;A</w:t>
            </w:r>
          </w:p>
        </w:tc>
        <w:tc>
          <w:tcPr>
            <w:tcW w:w="1440" w:type="dxa"/>
          </w:tcPr>
          <w:p w14:paraId="36598E71"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Heterozygous</w:t>
            </w:r>
          </w:p>
        </w:tc>
        <w:tc>
          <w:tcPr>
            <w:tcW w:w="990" w:type="dxa"/>
          </w:tcPr>
          <w:p w14:paraId="24BA5500"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Point Mutation</w:t>
            </w:r>
          </w:p>
        </w:tc>
        <w:tc>
          <w:tcPr>
            <w:tcW w:w="1260" w:type="dxa"/>
          </w:tcPr>
          <w:p w14:paraId="1B5BB393"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F, 19</w:t>
            </w:r>
          </w:p>
        </w:tc>
        <w:tc>
          <w:tcPr>
            <w:tcW w:w="1620" w:type="dxa"/>
          </w:tcPr>
          <w:p w14:paraId="2804C853"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Hirsutism</w:t>
            </w:r>
          </w:p>
          <w:p w14:paraId="5A85DB49"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Fatigue</w:t>
            </w:r>
          </w:p>
          <w:p w14:paraId="5C3A7621" w14:textId="77777777" w:rsidR="00867567" w:rsidRPr="00867567" w:rsidRDefault="00867567" w:rsidP="00867567">
            <w:pPr>
              <w:adjustRightInd w:val="0"/>
              <w:snapToGrid w:val="0"/>
              <w:spacing w:line="276" w:lineRule="auto"/>
              <w:contextualSpacing/>
              <w:rPr>
                <w:rFonts w:ascii="Arial" w:eastAsia="Calibri" w:hAnsi="Arial" w:cs="Arial"/>
                <w:sz w:val="18"/>
                <w:szCs w:val="18"/>
                <w14:ligatures w14:val="standardContextual"/>
              </w:rPr>
            </w:pPr>
            <w:r w:rsidRPr="00867567">
              <w:rPr>
                <w:rFonts w:ascii="Arial" w:eastAsia="Calibri" w:hAnsi="Arial" w:cs="Arial"/>
                <w:sz w:val="18"/>
                <w:szCs w:val="18"/>
                <w14:ligatures w14:val="standardContextual"/>
              </w:rPr>
              <w:t>Hypertension</w:t>
            </w:r>
          </w:p>
        </w:tc>
        <w:tc>
          <w:tcPr>
            <w:tcW w:w="1890" w:type="dxa"/>
          </w:tcPr>
          <w:p w14:paraId="49D2BE6F"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Decreased affinity to ligand</w:t>
            </w:r>
          </w:p>
          <w:p w14:paraId="34E07820"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Decreased transcriptional activity</w:t>
            </w:r>
          </w:p>
        </w:tc>
        <w:tc>
          <w:tcPr>
            <w:tcW w:w="1350" w:type="dxa"/>
          </w:tcPr>
          <w:p w14:paraId="226D2843"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r>
            <w:r w:rsidRPr="00867567">
              <w:rPr>
                <w:rFonts w:ascii="Arial" w:hAnsi="Arial" w:cs="Arial"/>
                <w:sz w:val="18"/>
                <w:szCs w:val="18"/>
                <w14:ligatures w14:val="standardContextual"/>
              </w:rPr>
              <w:instrText xml:space="preserve"> ADDIN EN.CITE &lt;EndNote&gt;&lt;Cite&gt;&lt;Author&gt;Raef&lt;/Author&gt;&lt;Year&gt;2008&lt;/Year&gt;&lt;RecNum&gt;24&lt;/RecNum&gt;&lt;DisplayText&gt;(111)&lt;/DisplayText&gt;&lt;record&gt;&lt;rec-number&gt;24&lt;/rec-number&gt;&lt;foreign-keys&gt;&lt;key app="EN" db-id="rret00t03za5efedfwqppfa0sefrsrvf5epw" timestamp="1698389010"&gt;24&lt;/key&gt;&lt;/foreign-keys&gt;&lt;ref-type name="Journal Article"&gt;17&lt;/ref-type&gt;&lt;contributors&gt;&lt;authors&gt;&lt;author&gt;Raef, H.&lt;/author&gt;&lt;author&gt;Baitei, E. Y.&lt;/author&gt;&lt;author&gt;Zou, M.&lt;/author&gt;&lt;author&gt;Shi, Y.&lt;/author&gt;&lt;/authors&gt;&lt;/contributors&gt;&lt;auth-address&gt;Departments of Medicine Genetics, King Faisal Specialist Hospital and Research Centre, PO Box 3354, Riyadh 11211, Saudi Arabia. hraef@kfshrc.edu.sa&lt;/auth-address&gt;&lt;titles&gt;&lt;title&gt;Genotype-phenotype correlation in a family with primary cortisol resistance: possible modulating effect of the ER22/23EK polymorphism&lt;/title&gt;&lt;secondary-title&gt;Eur J Endocrinol&lt;/secondary-title&gt;&lt;/titles&gt;&lt;periodical&gt;&lt;full-title&gt;Eur J Endocrinol&lt;/full-title&gt;&lt;/periodical&gt;&lt;pages&gt;577-82&lt;/pages&gt;&lt;volume&gt;158&lt;/volume&gt;&lt;number&gt;4&lt;/number&gt;&lt;keywords&gt;&lt;keyword&gt;Adrenal Gland Diseases/*genetics&lt;/keyword&gt;&lt;keyword&gt;Adult&lt;/keyword&gt;&lt;keyword&gt;Amino Acid Substitution/genetics&lt;/keyword&gt;&lt;keyword&gt;Arginine/genetics&lt;/keyword&gt;&lt;keyword&gt;*Family&lt;/keyword&gt;&lt;keyword&gt;Genetic Diseases, Inborn/genetics&lt;/keyword&gt;&lt;keyword&gt;Genotype&lt;/keyword&gt;&lt;keyword&gt;Glutamic Acid/genetics&lt;/keyword&gt;&lt;keyword&gt;Heterozygote&lt;/keyword&gt;&lt;keyword&gt;Homozygote&lt;/keyword&gt;&lt;keyword&gt;Humans&lt;/keyword&gt;&lt;keyword&gt;Hydrocortisone/*metabolism&lt;/keyword&gt;&lt;keyword&gt;Lysine/genetics&lt;/keyword&gt;&lt;keyword&gt;Male&lt;/keyword&gt;&lt;keyword&gt;*Phenotype&lt;/keyword&gt;&lt;keyword&gt;*Polymorphism, Genetic&lt;/keyword&gt;&lt;keyword&gt;Receptors, Glucocorticoid/*genetics&lt;/keyword&gt;&lt;/keywords&gt;&lt;dates&gt;&lt;year&gt;2008&lt;/year&gt;&lt;pub-dates&gt;&lt;date&gt;Apr&lt;/date&gt;&lt;/pub-dates&gt;&lt;/dates&gt;&lt;isbn&gt;0804-4643&lt;/isbn&gt;&lt;accession-num&gt;18362306&lt;/accession-num&gt;&lt;urls&gt;&lt;/urls&gt;&lt;electronic-resource-num&gt;10.1530/eje-07-0629&lt;/electronic-resource-num&gt;&lt;remote-database-provider&gt;NLM&lt;/remote-database-provider&gt;&lt;language&gt;eng&lt;/language&gt;&lt;/record&gt;&lt;/Cite&gt;&lt;/EndNote&gt;</w:instrText>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(111)</w:t>
            </w:r>
            <w:r w:rsidRPr="00867567">
              <w:rPr>
                <w:rFonts w:ascii="Arial" w:hAnsi="Arial" w:cs="Arial"/>
                <w:sz w:val="18"/>
                <w:szCs w:val="18"/>
                <w14:ligatures w14:val="standardContextual"/>
              </w:rPr>
              <w:fldChar w:fldCharType="end"/>
            </w:r>
          </w:p>
        </w:tc>
      </w:tr>
      <w:tr w:rsidR="00867567" w:rsidRPr="00867567" w14:paraId="5DC97C55" w14:textId="77777777" w:rsidTr="00D252A9">
        <w:tc>
          <w:tcPr>
            <w:tcW w:w="1260" w:type="dxa"/>
          </w:tcPr>
          <w:p w14:paraId="4AEC9B40"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R714Q</w:t>
            </w:r>
          </w:p>
        </w:tc>
        <w:tc>
          <w:tcPr>
            <w:tcW w:w="1170" w:type="dxa"/>
          </w:tcPr>
          <w:p w14:paraId="720CBD8A"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2141G&gt;A</w:t>
            </w:r>
          </w:p>
        </w:tc>
        <w:tc>
          <w:tcPr>
            <w:tcW w:w="1440" w:type="dxa"/>
          </w:tcPr>
          <w:p w14:paraId="6DD0486C"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Heterozygous</w:t>
            </w:r>
          </w:p>
        </w:tc>
        <w:tc>
          <w:tcPr>
            <w:tcW w:w="990" w:type="dxa"/>
          </w:tcPr>
          <w:p w14:paraId="6A7749A6"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Point Mutation</w:t>
            </w:r>
          </w:p>
        </w:tc>
        <w:tc>
          <w:tcPr>
            <w:tcW w:w="1260" w:type="dxa"/>
          </w:tcPr>
          <w:p w14:paraId="7D514D3A"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F, 2</w:t>
            </w:r>
          </w:p>
        </w:tc>
        <w:tc>
          <w:tcPr>
            <w:tcW w:w="1620" w:type="dxa"/>
          </w:tcPr>
          <w:p w14:paraId="330CA7CD"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Hypertension</w:t>
            </w:r>
          </w:p>
          <w:p w14:paraId="078E3586"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Mild clitoromegaly</w:t>
            </w:r>
          </w:p>
          <w:p w14:paraId="75A8052E"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Advanced bone age</w:t>
            </w:r>
          </w:p>
          <w:p w14:paraId="49DBBC0F"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Precocious puberty</w:t>
            </w:r>
          </w:p>
          <w:p w14:paraId="0DCA5927"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Hypokalemia</w:t>
            </w:r>
          </w:p>
        </w:tc>
        <w:tc>
          <w:tcPr>
            <w:tcW w:w="1890" w:type="dxa"/>
          </w:tcPr>
          <w:p w14:paraId="26CAEE82"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Decreased affinity to ligand</w:t>
            </w:r>
          </w:p>
          <w:p w14:paraId="522CB3B0"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Decreased transcriptional activity</w:t>
            </w:r>
          </w:p>
        </w:tc>
        <w:tc>
          <w:tcPr>
            <w:tcW w:w="1350" w:type="dxa"/>
          </w:tcPr>
          <w:p w14:paraId="17F64533"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fldData xml:space="preserve">PEVuZE5vdGU+PENpdGU+PEF1dGhvcj5OYWRlcjwvQXV0aG9yPjxZZWFyPjIwMTA8L1llYXI+PFJl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</w:fldData>
              </w:fldChar>
            </w:r>
            <w:r w:rsidRPr="00867567">
              <w:rPr>
                <w:rFonts w:ascii="Arial" w:hAnsi="Arial" w:cs="Arial"/>
                <w:sz w:val="18"/>
                <w:szCs w:val="18"/>
                <w14:ligatures w14:val="standardContextual"/>
              </w:rPr>
              <w:instrText xml:space="preserve"> ADDIN EN.CITE </w:instrText>
            </w:r>
            <w:r w:rsidRPr="00867567">
              <w:rPr>
                <w:rFonts w:ascii="Arial" w:hAnsi="Arial" w:cs="Arial"/>
                <w:sz w:val="18"/>
                <w:szCs w:val="18"/>
                <w14:ligatures w14:val="standardContextual"/>
              </w:rPr>
              <w:fldChar w:fldCharType="begin">
                <w:fldData xml:space="preserve">PEVuZE5vdGU+PENpdGU+PEF1dGhvcj5OYWRlcjwvQXV0aG9yPjxZZWFyPjIwMTA8L1llYXI+PFJl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</w:fldData>
              </w:fldChar>
            </w:r>
            <w:r w:rsidRPr="00867567">
              <w:rPr>
                <w:rFonts w:ascii="Arial" w:hAnsi="Arial" w:cs="Arial"/>
                <w:sz w:val="18"/>
                <w:szCs w:val="18"/>
                <w14:ligatures w14:val="standardContextual"/>
              </w:rPr>
              <w:instrText xml:space="preserve"> ADDIN EN.CITE.DATA </w:instrText>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end"/>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(84)</w:t>
            </w:r>
            <w:r w:rsidRPr="00867567">
              <w:rPr>
                <w:rFonts w:ascii="Arial" w:hAnsi="Arial" w:cs="Arial"/>
                <w:sz w:val="18"/>
                <w:szCs w:val="18"/>
                <w14:ligatures w14:val="standardContextual"/>
              </w:rPr>
              <w:fldChar w:fldCharType="end"/>
            </w:r>
          </w:p>
        </w:tc>
      </w:tr>
      <w:tr w:rsidR="00867567" w:rsidRPr="00867567" w14:paraId="5CAF057A" w14:textId="77777777" w:rsidTr="00D252A9">
        <w:tc>
          <w:tcPr>
            <w:tcW w:w="1260" w:type="dxa"/>
          </w:tcPr>
          <w:p w14:paraId="15B3BBAC"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R714Q</w:t>
            </w:r>
          </w:p>
        </w:tc>
        <w:tc>
          <w:tcPr>
            <w:tcW w:w="1170" w:type="dxa"/>
          </w:tcPr>
          <w:p w14:paraId="2B337374"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2141G&gt;A</w:t>
            </w:r>
          </w:p>
        </w:tc>
        <w:tc>
          <w:tcPr>
            <w:tcW w:w="1440" w:type="dxa"/>
          </w:tcPr>
          <w:p w14:paraId="6FE0E4EE"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 xml:space="preserve">Heterozygous </w:t>
            </w:r>
          </w:p>
        </w:tc>
        <w:tc>
          <w:tcPr>
            <w:tcW w:w="990" w:type="dxa"/>
          </w:tcPr>
          <w:p w14:paraId="21BB7CB8"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Point Mutation</w:t>
            </w:r>
          </w:p>
        </w:tc>
        <w:tc>
          <w:tcPr>
            <w:tcW w:w="1260" w:type="dxa"/>
          </w:tcPr>
          <w:p w14:paraId="30AC54DE"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F, 31</w:t>
            </w:r>
          </w:p>
        </w:tc>
        <w:tc>
          <w:tcPr>
            <w:tcW w:w="1620" w:type="dxa"/>
          </w:tcPr>
          <w:p w14:paraId="5E40A110"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Unsuccessful attempts for pregnancy for 2.5 years</w:t>
            </w:r>
          </w:p>
        </w:tc>
        <w:tc>
          <w:tcPr>
            <w:tcW w:w="1890" w:type="dxa"/>
          </w:tcPr>
          <w:p w14:paraId="706FC989"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Decreased affinity to ligand</w:t>
            </w:r>
          </w:p>
          <w:p w14:paraId="0B938E19"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Decreased transcriptional activity</w:t>
            </w:r>
          </w:p>
        </w:tc>
        <w:tc>
          <w:tcPr>
            <w:tcW w:w="1350" w:type="dxa"/>
          </w:tcPr>
          <w:p w14:paraId="36BF1C57"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fldData xml:space="preserve">PEVuZE5vdGU+PENpdGU+PEF1dGhvcj5Nb2xuw6FyPC9BdXRob3I+PFllYXI+MjAxODwvWWVhcj48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</w:fldData>
              </w:fldChar>
            </w:r>
            <w:r w:rsidRPr="00867567">
              <w:rPr>
                <w:rFonts w:ascii="Arial" w:hAnsi="Arial" w:cs="Arial"/>
                <w:sz w:val="18"/>
                <w:szCs w:val="18"/>
                <w14:ligatures w14:val="standardContextual"/>
              </w:rPr>
              <w:instrText xml:space="preserve"> ADDIN EN.CITE </w:instrText>
            </w:r>
            <w:r w:rsidRPr="00867567">
              <w:rPr>
                <w:rFonts w:ascii="Arial" w:hAnsi="Arial" w:cs="Arial"/>
                <w:sz w:val="18"/>
                <w:szCs w:val="18"/>
                <w14:ligatures w14:val="standardContextual"/>
              </w:rPr>
              <w:fldChar w:fldCharType="begin">
                <w:fldData xml:space="preserve">PEVuZE5vdGU+PENpdGU+PEF1dGhvcj5Nb2xuw6FyPC9BdXRob3I+PFllYXI+MjAxODwvWWVhcj48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</w:fldData>
              </w:fldChar>
            </w:r>
            <w:r w:rsidRPr="00867567">
              <w:rPr>
                <w:rFonts w:ascii="Arial" w:hAnsi="Arial" w:cs="Arial"/>
                <w:sz w:val="18"/>
                <w:szCs w:val="18"/>
                <w14:ligatures w14:val="standardContextual"/>
              </w:rPr>
              <w:instrText xml:space="preserve"> ADDIN EN.CITE.DATA </w:instrText>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end"/>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(112)</w:t>
            </w:r>
            <w:r w:rsidRPr="00867567">
              <w:rPr>
                <w:rFonts w:ascii="Arial" w:hAnsi="Arial" w:cs="Arial"/>
                <w:sz w:val="18"/>
                <w:szCs w:val="18"/>
                <w14:ligatures w14:val="standardContextual"/>
              </w:rPr>
              <w:fldChar w:fldCharType="end"/>
            </w:r>
          </w:p>
        </w:tc>
      </w:tr>
      <w:tr w:rsidR="00867567" w:rsidRPr="00867567" w14:paraId="58225898" w14:textId="77777777" w:rsidTr="00D252A9">
        <w:tc>
          <w:tcPr>
            <w:tcW w:w="1260" w:type="dxa"/>
          </w:tcPr>
          <w:p w14:paraId="41720B49"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R714Q</w:t>
            </w:r>
          </w:p>
        </w:tc>
        <w:tc>
          <w:tcPr>
            <w:tcW w:w="1170" w:type="dxa"/>
          </w:tcPr>
          <w:p w14:paraId="4F27D3EC"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2141G&gt;A</w:t>
            </w:r>
          </w:p>
        </w:tc>
        <w:tc>
          <w:tcPr>
            <w:tcW w:w="1440" w:type="dxa"/>
          </w:tcPr>
          <w:p w14:paraId="45F9EDDC"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Compound heterozygous with 592G&gt;T mutation</w:t>
            </w:r>
          </w:p>
        </w:tc>
        <w:tc>
          <w:tcPr>
            <w:tcW w:w="990" w:type="dxa"/>
          </w:tcPr>
          <w:p w14:paraId="2026E4B2"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Point Mutation</w:t>
            </w:r>
          </w:p>
        </w:tc>
        <w:tc>
          <w:tcPr>
            <w:tcW w:w="1260" w:type="dxa"/>
          </w:tcPr>
          <w:p w14:paraId="0F2036FE"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F, 3</w:t>
            </w:r>
          </w:p>
        </w:tc>
        <w:tc>
          <w:tcPr>
            <w:tcW w:w="1620" w:type="dxa"/>
          </w:tcPr>
          <w:p w14:paraId="61EA55D5"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Hypoglycemia</w:t>
            </w:r>
          </w:p>
          <w:p w14:paraId="75EBC8FB"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Hypertension</w:t>
            </w:r>
          </w:p>
        </w:tc>
        <w:tc>
          <w:tcPr>
            <w:tcW w:w="1890" w:type="dxa"/>
          </w:tcPr>
          <w:p w14:paraId="718A4801"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Also harbors E198X expressed from the other allele</w:t>
            </w:r>
          </w:p>
        </w:tc>
        <w:tc>
          <w:tcPr>
            <w:tcW w:w="1350" w:type="dxa"/>
          </w:tcPr>
          <w:p w14:paraId="60F95442"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fldData xml:space="preserve">PEVuZE5vdGU+PENpdGU+PEF1dGhvcj5UYXRzaTwvQXV0aG9yPjxZZWFyPjIwMTk8L1llYXI+PFJl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</w:fldData>
              </w:fldChar>
            </w:r>
            <w:r w:rsidRPr="00867567">
              <w:rPr>
                <w:rFonts w:ascii="Arial" w:hAnsi="Arial" w:cs="Arial"/>
                <w:sz w:val="18"/>
                <w:szCs w:val="18"/>
                <w14:ligatures w14:val="standardContextual"/>
              </w:rPr>
              <w:instrText xml:space="preserve"> ADDIN EN.CITE </w:instrText>
            </w:r>
            <w:r w:rsidRPr="00867567">
              <w:rPr>
                <w:rFonts w:ascii="Arial" w:hAnsi="Arial" w:cs="Arial"/>
                <w:sz w:val="18"/>
                <w:szCs w:val="18"/>
                <w14:ligatures w14:val="standardContextual"/>
              </w:rPr>
              <w:fldChar w:fldCharType="begin">
                <w:fldData xml:space="preserve">PEVuZE5vdGU+PENpdGU+PEF1dGhvcj5UYXRzaTwvQXV0aG9yPjxZZWFyPjIwMTk8L1llYXI+PFJl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</w:fldData>
              </w:fldChar>
            </w:r>
            <w:r w:rsidRPr="00867567">
              <w:rPr>
                <w:rFonts w:ascii="Arial" w:hAnsi="Arial" w:cs="Arial"/>
                <w:sz w:val="18"/>
                <w:szCs w:val="18"/>
                <w14:ligatures w14:val="standardContextual"/>
              </w:rPr>
              <w:instrText xml:space="preserve"> ADDIN EN.CITE.DATA </w:instrText>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end"/>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(86)</w:t>
            </w:r>
            <w:r w:rsidRPr="00867567">
              <w:rPr>
                <w:rFonts w:ascii="Arial" w:hAnsi="Arial" w:cs="Arial"/>
                <w:sz w:val="18"/>
                <w:szCs w:val="18"/>
                <w14:ligatures w14:val="standardContextual"/>
              </w:rPr>
              <w:fldChar w:fldCharType="end"/>
            </w:r>
          </w:p>
        </w:tc>
      </w:tr>
      <w:tr w:rsidR="00867567" w:rsidRPr="00867567" w14:paraId="34297904" w14:textId="77777777" w:rsidTr="00D252A9">
        <w:tc>
          <w:tcPr>
            <w:tcW w:w="1260" w:type="dxa"/>
          </w:tcPr>
          <w:p w14:paraId="38AD9949"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H726R</w:t>
            </w:r>
          </w:p>
        </w:tc>
        <w:tc>
          <w:tcPr>
            <w:tcW w:w="1170" w:type="dxa"/>
          </w:tcPr>
          <w:p w14:paraId="76DE45BB"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2177A&gt;G</w:t>
            </w:r>
          </w:p>
        </w:tc>
        <w:tc>
          <w:tcPr>
            <w:tcW w:w="1440" w:type="dxa"/>
          </w:tcPr>
          <w:p w14:paraId="48260A53"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Heterozygous</w:t>
            </w:r>
          </w:p>
        </w:tc>
        <w:tc>
          <w:tcPr>
            <w:tcW w:w="990" w:type="dxa"/>
          </w:tcPr>
          <w:p w14:paraId="7666E180"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Point Mutation</w:t>
            </w:r>
          </w:p>
        </w:tc>
        <w:tc>
          <w:tcPr>
            <w:tcW w:w="1260" w:type="dxa"/>
          </w:tcPr>
          <w:p w14:paraId="63E5D30D"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F, 30</w:t>
            </w:r>
          </w:p>
        </w:tc>
        <w:tc>
          <w:tcPr>
            <w:tcW w:w="1620" w:type="dxa"/>
          </w:tcPr>
          <w:p w14:paraId="02DE74C4" w14:textId="77777777" w:rsidR="00867567" w:rsidRPr="00867567" w:rsidRDefault="00867567" w:rsidP="00867567">
            <w:pPr>
              <w:adjustRightInd w:val="0"/>
              <w:snapToGrid w:val="0"/>
              <w:spacing w:line="276" w:lineRule="auto"/>
              <w:contextualSpacing/>
              <w:rPr>
                <w:rFonts w:ascii="Arial" w:eastAsia="Calibri" w:hAnsi="Arial" w:cs="Arial"/>
                <w:sz w:val="18"/>
                <w:szCs w:val="18"/>
                <w14:ligatures w14:val="standardContextual"/>
              </w:rPr>
            </w:pPr>
            <w:r w:rsidRPr="00867567">
              <w:rPr>
                <w:rFonts w:ascii="Arial" w:eastAsia="Calibri" w:hAnsi="Arial" w:cs="Arial"/>
                <w:sz w:val="18"/>
                <w:szCs w:val="18"/>
                <w14:ligatures w14:val="standardContextual"/>
              </w:rPr>
              <w:t>Hirsutism</w:t>
            </w:r>
          </w:p>
          <w:p w14:paraId="2B322AEB" w14:textId="77777777" w:rsidR="00867567" w:rsidRPr="00867567" w:rsidRDefault="00867567" w:rsidP="00867567">
            <w:pPr>
              <w:adjustRightInd w:val="0"/>
              <w:snapToGrid w:val="0"/>
              <w:spacing w:line="276" w:lineRule="auto"/>
              <w:contextualSpacing/>
              <w:rPr>
                <w:rFonts w:ascii="Arial" w:eastAsia="Calibri" w:hAnsi="Arial" w:cs="Arial"/>
                <w:sz w:val="18"/>
                <w:szCs w:val="18"/>
                <w14:ligatures w14:val="standardContextual"/>
              </w:rPr>
            </w:pPr>
            <w:r w:rsidRPr="00867567">
              <w:rPr>
                <w:rFonts w:ascii="Arial" w:eastAsia="Calibri" w:hAnsi="Arial" w:cs="Arial"/>
                <w:sz w:val="18"/>
                <w:szCs w:val="18"/>
                <w14:ligatures w14:val="standardContextual"/>
              </w:rPr>
              <w:t>Acne</w:t>
            </w:r>
          </w:p>
          <w:p w14:paraId="3EA53731" w14:textId="77777777" w:rsidR="00867567" w:rsidRPr="00867567" w:rsidRDefault="00867567" w:rsidP="00867567">
            <w:pPr>
              <w:adjustRightInd w:val="0"/>
              <w:snapToGrid w:val="0"/>
              <w:spacing w:line="276" w:lineRule="auto"/>
              <w:contextualSpacing/>
              <w:rPr>
                <w:rFonts w:ascii="Arial" w:eastAsia="Calibri" w:hAnsi="Arial" w:cs="Arial"/>
                <w:sz w:val="18"/>
                <w:szCs w:val="18"/>
                <w14:ligatures w14:val="standardContextual"/>
              </w:rPr>
            </w:pPr>
            <w:r w:rsidRPr="00867567">
              <w:rPr>
                <w:rFonts w:ascii="Arial" w:eastAsia="Calibri" w:hAnsi="Arial" w:cs="Arial"/>
                <w:sz w:val="18"/>
                <w:szCs w:val="18"/>
                <w14:ligatures w14:val="standardContextual"/>
              </w:rPr>
              <w:t>Alopecia</w:t>
            </w:r>
          </w:p>
          <w:p w14:paraId="634317A8" w14:textId="77777777" w:rsidR="00867567" w:rsidRPr="00867567" w:rsidRDefault="00867567" w:rsidP="00867567">
            <w:pPr>
              <w:adjustRightInd w:val="0"/>
              <w:snapToGrid w:val="0"/>
              <w:spacing w:line="276" w:lineRule="auto"/>
              <w:contextualSpacing/>
              <w:rPr>
                <w:rFonts w:ascii="Arial" w:eastAsia="Calibri" w:hAnsi="Arial" w:cs="Arial"/>
                <w:sz w:val="18"/>
                <w:szCs w:val="18"/>
                <w14:ligatures w14:val="standardContextual"/>
              </w:rPr>
            </w:pPr>
            <w:r w:rsidRPr="00867567">
              <w:rPr>
                <w:rFonts w:ascii="Arial" w:eastAsia="Calibri" w:hAnsi="Arial" w:cs="Arial"/>
                <w:sz w:val="18"/>
                <w:szCs w:val="18"/>
                <w14:ligatures w14:val="standardContextual"/>
              </w:rPr>
              <w:t>Anxiety</w:t>
            </w:r>
          </w:p>
          <w:p w14:paraId="1FEF8577" w14:textId="77777777" w:rsidR="00867567" w:rsidRPr="00867567" w:rsidRDefault="00867567" w:rsidP="00867567">
            <w:pPr>
              <w:adjustRightInd w:val="0"/>
              <w:snapToGrid w:val="0"/>
              <w:spacing w:line="276" w:lineRule="auto"/>
              <w:contextualSpacing/>
              <w:rPr>
                <w:rFonts w:ascii="Arial" w:eastAsia="Calibri" w:hAnsi="Arial" w:cs="Arial"/>
                <w:sz w:val="18"/>
                <w:szCs w:val="18"/>
                <w14:ligatures w14:val="standardContextual"/>
              </w:rPr>
            </w:pPr>
            <w:r w:rsidRPr="00867567">
              <w:rPr>
                <w:rFonts w:ascii="Arial" w:eastAsia="Calibri" w:hAnsi="Arial" w:cs="Arial"/>
                <w:sz w:val="18"/>
                <w:szCs w:val="18"/>
                <w14:ligatures w14:val="standardContextual"/>
              </w:rPr>
              <w:t>Fatigue</w:t>
            </w:r>
          </w:p>
          <w:p w14:paraId="42DFDC41"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eastAsia="Calibri" w:hAnsi="Arial" w:cs="Arial"/>
                <w:sz w:val="18"/>
                <w:szCs w:val="18"/>
                <w14:ligatures w14:val="standardContextual"/>
              </w:rPr>
              <w:t>Irregular menstrual cycles</w:t>
            </w:r>
          </w:p>
        </w:tc>
        <w:tc>
          <w:tcPr>
            <w:tcW w:w="1890" w:type="dxa"/>
          </w:tcPr>
          <w:p w14:paraId="21118208"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Decreased affinity to ligand</w:t>
            </w:r>
          </w:p>
          <w:p w14:paraId="37B62D45"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Decreased transcriptional activity</w:t>
            </w:r>
          </w:p>
        </w:tc>
        <w:tc>
          <w:tcPr>
            <w:tcW w:w="1350" w:type="dxa"/>
          </w:tcPr>
          <w:p w14:paraId="62F38B07"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fldData xml:space="preserve">PEVuZE5vdGU+PENpdGU+PEF1dGhvcj5OaWNvbGFpZGVzPC9BdXRob3I+PFllYXI+MjAxNTwvWWVh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==
</w:fldData>
              </w:fldChar>
            </w:r>
            <w:r w:rsidRPr="00867567">
              <w:rPr>
                <w:rFonts w:ascii="Arial" w:hAnsi="Arial" w:cs="Arial"/>
                <w:sz w:val="18"/>
                <w:szCs w:val="18"/>
                <w14:ligatures w14:val="standardContextual"/>
              </w:rPr>
              <w:instrText xml:space="preserve"> ADDIN EN.CITE </w:instrText>
            </w:r>
            <w:r w:rsidRPr="00867567">
              <w:rPr>
                <w:rFonts w:ascii="Arial" w:hAnsi="Arial" w:cs="Arial"/>
                <w:sz w:val="18"/>
                <w:szCs w:val="18"/>
                <w14:ligatures w14:val="standardContextual"/>
              </w:rPr>
              <w:fldChar w:fldCharType="begin">
                <w:fldData xml:space="preserve">PEVuZE5vdGU+PENpdGU+PEF1dGhvcj5OaWNvbGFpZGVzPC9BdXRob3I+PFllYXI+MjAxNTwvWWVh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==
</w:fldData>
              </w:fldChar>
            </w:r>
            <w:r w:rsidRPr="00867567">
              <w:rPr>
                <w:rFonts w:ascii="Arial" w:hAnsi="Arial" w:cs="Arial"/>
                <w:sz w:val="18"/>
                <w:szCs w:val="18"/>
                <w14:ligatures w14:val="standardContextual"/>
              </w:rPr>
              <w:instrText xml:space="preserve"> ADDIN EN.CITE.DATA </w:instrText>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end"/>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(89)</w:t>
            </w:r>
            <w:r w:rsidRPr="00867567">
              <w:rPr>
                <w:rFonts w:ascii="Arial" w:hAnsi="Arial" w:cs="Arial"/>
                <w:sz w:val="18"/>
                <w:szCs w:val="18"/>
                <w14:ligatures w14:val="standardContextual"/>
              </w:rPr>
              <w:fldChar w:fldCharType="end"/>
            </w:r>
          </w:p>
        </w:tc>
      </w:tr>
      <w:tr w:rsidR="00867567" w:rsidRPr="00867567" w14:paraId="212E3103" w14:textId="77777777" w:rsidTr="00D252A9">
        <w:tc>
          <w:tcPr>
            <w:tcW w:w="1260" w:type="dxa"/>
          </w:tcPr>
          <w:p w14:paraId="36145064"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V729I</w:t>
            </w:r>
          </w:p>
        </w:tc>
        <w:tc>
          <w:tcPr>
            <w:tcW w:w="1170" w:type="dxa"/>
          </w:tcPr>
          <w:p w14:paraId="445CE02C"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2185G&gt;A</w:t>
            </w:r>
          </w:p>
        </w:tc>
        <w:tc>
          <w:tcPr>
            <w:tcW w:w="1440" w:type="dxa"/>
          </w:tcPr>
          <w:p w14:paraId="3A10DBA4"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Homozygous</w:t>
            </w:r>
          </w:p>
        </w:tc>
        <w:tc>
          <w:tcPr>
            <w:tcW w:w="990" w:type="dxa"/>
          </w:tcPr>
          <w:p w14:paraId="33C6EC62"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Point Mutation</w:t>
            </w:r>
          </w:p>
        </w:tc>
        <w:tc>
          <w:tcPr>
            <w:tcW w:w="1260" w:type="dxa"/>
          </w:tcPr>
          <w:p w14:paraId="71674237"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M, 6</w:t>
            </w:r>
          </w:p>
        </w:tc>
        <w:tc>
          <w:tcPr>
            <w:tcW w:w="1620" w:type="dxa"/>
          </w:tcPr>
          <w:p w14:paraId="21643749"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Precocious puberty</w:t>
            </w:r>
          </w:p>
          <w:p w14:paraId="1CA9B660"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Hyperandrogenism</w:t>
            </w:r>
          </w:p>
        </w:tc>
        <w:tc>
          <w:tcPr>
            <w:tcW w:w="1890" w:type="dxa"/>
          </w:tcPr>
          <w:p w14:paraId="35C645F6"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Reduced affinity to ligand</w:t>
            </w:r>
          </w:p>
          <w:p w14:paraId="1276B3FB"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lastRenderedPageBreak/>
              <w:t>Reduced transcriptional activity</w:t>
            </w:r>
          </w:p>
        </w:tc>
        <w:tc>
          <w:tcPr>
            <w:tcW w:w="1350" w:type="dxa"/>
          </w:tcPr>
          <w:p w14:paraId="6EE34DD7"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lastRenderedPageBreak/>
              <w:fldChar w:fldCharType="begin">
                <w:fldData xml:space="preserve">PEVuZE5vdGU+PENpdGU+PEF1dGhvcj5NYWxjaG9mZjwvQXV0aG9yPjxZZWFyPjE5OTA8L1llYXI+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</w:fldData>
              </w:fldChar>
            </w:r>
            <w:r w:rsidRPr="00867567">
              <w:rPr>
                <w:rFonts w:ascii="Arial" w:hAnsi="Arial" w:cs="Arial"/>
                <w:sz w:val="18"/>
                <w:szCs w:val="18"/>
                <w14:ligatures w14:val="standardContextual"/>
              </w:rPr>
              <w:instrText xml:space="preserve"> ADDIN EN.CITE </w:instrText>
            </w:r>
            <w:r w:rsidRPr="00867567">
              <w:rPr>
                <w:rFonts w:ascii="Arial" w:hAnsi="Arial" w:cs="Arial"/>
                <w:sz w:val="18"/>
                <w:szCs w:val="18"/>
                <w14:ligatures w14:val="standardContextual"/>
              </w:rPr>
              <w:fldChar w:fldCharType="begin">
                <w:fldData xml:space="preserve">PEVuZE5vdGU+PENpdGU+PEF1dGhvcj5NYWxjaG9mZjwvQXV0aG9yPjxZZWFyPjE5OTA8L1llYXI+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</w:fldData>
              </w:fldChar>
            </w:r>
            <w:r w:rsidRPr="00867567">
              <w:rPr>
                <w:rFonts w:ascii="Arial" w:hAnsi="Arial" w:cs="Arial"/>
                <w:sz w:val="18"/>
                <w:szCs w:val="18"/>
                <w14:ligatures w14:val="standardContextual"/>
              </w:rPr>
              <w:instrText xml:space="preserve"> ADDIN EN.CITE.DATA </w:instrText>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end"/>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(101)</w:t>
            </w:r>
            <w:r w:rsidRPr="00867567">
              <w:rPr>
                <w:rFonts w:ascii="Arial" w:hAnsi="Arial" w:cs="Arial"/>
                <w:sz w:val="18"/>
                <w:szCs w:val="18"/>
                <w14:ligatures w14:val="standardContextual"/>
              </w:rPr>
              <w:fldChar w:fldCharType="end"/>
            </w:r>
          </w:p>
        </w:tc>
      </w:tr>
      <w:tr w:rsidR="00867567" w:rsidRPr="00867567" w14:paraId="77FAE2B6" w14:textId="77777777" w:rsidTr="00D252A9">
        <w:tc>
          <w:tcPr>
            <w:tcW w:w="1260" w:type="dxa"/>
          </w:tcPr>
          <w:p w14:paraId="041AF5F8"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F737L</w:t>
            </w:r>
          </w:p>
        </w:tc>
        <w:tc>
          <w:tcPr>
            <w:tcW w:w="1170" w:type="dxa"/>
          </w:tcPr>
          <w:p w14:paraId="195ACF36"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2209T&gt;C</w:t>
            </w:r>
          </w:p>
        </w:tc>
        <w:tc>
          <w:tcPr>
            <w:tcW w:w="1440" w:type="dxa"/>
          </w:tcPr>
          <w:p w14:paraId="4BCC1339"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Heterozygous</w:t>
            </w:r>
          </w:p>
        </w:tc>
        <w:tc>
          <w:tcPr>
            <w:tcW w:w="990" w:type="dxa"/>
          </w:tcPr>
          <w:p w14:paraId="6F0A4BEB"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Point Mutation</w:t>
            </w:r>
          </w:p>
        </w:tc>
        <w:tc>
          <w:tcPr>
            <w:tcW w:w="1260" w:type="dxa"/>
          </w:tcPr>
          <w:p w14:paraId="790F6AE2"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M, 7</w:t>
            </w:r>
          </w:p>
        </w:tc>
        <w:tc>
          <w:tcPr>
            <w:tcW w:w="1620" w:type="dxa"/>
          </w:tcPr>
          <w:p w14:paraId="5F844B53"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Hypertension</w:t>
            </w:r>
          </w:p>
          <w:p w14:paraId="714A864B"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Hypokalemia</w:t>
            </w:r>
          </w:p>
        </w:tc>
        <w:tc>
          <w:tcPr>
            <w:tcW w:w="1890" w:type="dxa"/>
          </w:tcPr>
          <w:p w14:paraId="530ECE9A"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Decreased affinity to ligand</w:t>
            </w:r>
          </w:p>
          <w:p w14:paraId="7A18BE63"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Decreased transcriptional activity</w:t>
            </w:r>
          </w:p>
        </w:tc>
        <w:tc>
          <w:tcPr>
            <w:tcW w:w="1350" w:type="dxa"/>
          </w:tcPr>
          <w:p w14:paraId="224CD101"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fldData xml:space="preserve">PEVuZE5vdGU+PENpdGU+PEF1dGhvcj5DaGFybWFuZGFyaTwvQXV0aG9yPjxZZWFyPjIwMDc8L1ll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</w:fldData>
              </w:fldChar>
            </w:r>
            <w:r w:rsidRPr="00867567">
              <w:rPr>
                <w:rFonts w:ascii="Arial" w:hAnsi="Arial" w:cs="Arial"/>
                <w:sz w:val="18"/>
                <w:szCs w:val="18"/>
                <w14:ligatures w14:val="standardContextual"/>
              </w:rPr>
              <w:instrText xml:space="preserve"> ADDIN EN.CITE </w:instrText>
            </w:r>
            <w:r w:rsidRPr="00867567">
              <w:rPr>
                <w:rFonts w:ascii="Arial" w:hAnsi="Arial" w:cs="Arial"/>
                <w:sz w:val="18"/>
                <w:szCs w:val="18"/>
                <w14:ligatures w14:val="standardContextual"/>
              </w:rPr>
              <w:fldChar w:fldCharType="begin">
                <w:fldData xml:space="preserve">PEVuZE5vdGU+PENpdGU+PEF1dGhvcj5DaGFybWFuZGFyaTwvQXV0aG9yPjxZZWFyPjIwMDc8L1ll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</w:fldData>
              </w:fldChar>
            </w:r>
            <w:r w:rsidRPr="00867567">
              <w:rPr>
                <w:rFonts w:ascii="Arial" w:hAnsi="Arial" w:cs="Arial"/>
                <w:sz w:val="18"/>
                <w:szCs w:val="18"/>
                <w14:ligatures w14:val="standardContextual"/>
              </w:rPr>
              <w:instrText xml:space="preserve"> ADDIN EN.CITE.DATA </w:instrText>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end"/>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(7)</w:t>
            </w:r>
            <w:r w:rsidRPr="00867567">
              <w:rPr>
                <w:rFonts w:ascii="Arial" w:hAnsi="Arial" w:cs="Arial"/>
                <w:sz w:val="18"/>
                <w:szCs w:val="18"/>
                <w14:ligatures w14:val="standardContextual"/>
              </w:rPr>
              <w:fldChar w:fldCharType="end"/>
            </w:r>
          </w:p>
        </w:tc>
      </w:tr>
      <w:tr w:rsidR="00867567" w:rsidRPr="00867567" w14:paraId="09E81250" w14:textId="77777777" w:rsidTr="00D252A9">
        <w:tc>
          <w:tcPr>
            <w:tcW w:w="1260" w:type="dxa"/>
          </w:tcPr>
          <w:p w14:paraId="6ED847AA"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I747M</w:t>
            </w:r>
          </w:p>
        </w:tc>
        <w:tc>
          <w:tcPr>
            <w:tcW w:w="1170" w:type="dxa"/>
          </w:tcPr>
          <w:p w14:paraId="7A424628"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2241T&gt;G</w:t>
            </w:r>
          </w:p>
        </w:tc>
        <w:tc>
          <w:tcPr>
            <w:tcW w:w="1440" w:type="dxa"/>
          </w:tcPr>
          <w:p w14:paraId="5B8A610B"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Heterozygous</w:t>
            </w:r>
          </w:p>
        </w:tc>
        <w:tc>
          <w:tcPr>
            <w:tcW w:w="990" w:type="dxa"/>
          </w:tcPr>
          <w:p w14:paraId="66B9CE37"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Point Mutation</w:t>
            </w:r>
          </w:p>
        </w:tc>
        <w:tc>
          <w:tcPr>
            <w:tcW w:w="1260" w:type="dxa"/>
          </w:tcPr>
          <w:p w14:paraId="0129116A"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F, 18</w:t>
            </w:r>
          </w:p>
        </w:tc>
        <w:tc>
          <w:tcPr>
            <w:tcW w:w="1620" w:type="dxa"/>
          </w:tcPr>
          <w:p w14:paraId="1F8DC589"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Hirsutism</w:t>
            </w:r>
          </w:p>
          <w:p w14:paraId="1CDFCAD3"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Oligo/amenorrhea</w:t>
            </w:r>
          </w:p>
        </w:tc>
        <w:tc>
          <w:tcPr>
            <w:tcW w:w="1890" w:type="dxa"/>
          </w:tcPr>
          <w:p w14:paraId="5074CC84"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Decreased affinity to ligand</w:t>
            </w:r>
          </w:p>
          <w:p w14:paraId="2BD6CD91"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Decreased transcriptional activity</w:t>
            </w:r>
          </w:p>
        </w:tc>
        <w:tc>
          <w:tcPr>
            <w:tcW w:w="1350" w:type="dxa"/>
          </w:tcPr>
          <w:p w14:paraId="6A98FB28"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fldData xml:space="preserve">PEVuZE5vdGU+PENpdGU+PEF1dGhvcj5Wb3R0ZXJvPC9BdXRob3I+PFllYXI+MjAwMjwvWWVhcj48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</w:fldData>
              </w:fldChar>
            </w:r>
            <w:r w:rsidRPr="00867567">
              <w:rPr>
                <w:rFonts w:ascii="Arial" w:hAnsi="Arial" w:cs="Arial"/>
                <w:sz w:val="18"/>
                <w:szCs w:val="18"/>
                <w14:ligatures w14:val="standardContextual"/>
              </w:rPr>
              <w:instrText xml:space="preserve"> ADDIN EN.CITE </w:instrText>
            </w:r>
            <w:r w:rsidRPr="00867567">
              <w:rPr>
                <w:rFonts w:ascii="Arial" w:hAnsi="Arial" w:cs="Arial"/>
                <w:sz w:val="18"/>
                <w:szCs w:val="18"/>
                <w14:ligatures w14:val="standardContextual"/>
              </w:rPr>
              <w:fldChar w:fldCharType="begin">
                <w:fldData xml:space="preserve">PEVuZE5vdGU+PENpdGU+PEF1dGhvcj5Wb3R0ZXJvPC9BdXRob3I+PFllYXI+MjAwMjwvWWVhcj48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</w:fldData>
              </w:fldChar>
            </w:r>
            <w:r w:rsidRPr="00867567">
              <w:rPr>
                <w:rFonts w:ascii="Arial" w:hAnsi="Arial" w:cs="Arial"/>
                <w:sz w:val="18"/>
                <w:szCs w:val="18"/>
                <w14:ligatures w14:val="standardContextual"/>
              </w:rPr>
              <w:instrText xml:space="preserve"> ADDIN EN.CITE.DATA </w:instrText>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end"/>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(102)</w:t>
            </w:r>
            <w:r w:rsidRPr="00867567">
              <w:rPr>
                <w:rFonts w:ascii="Arial" w:hAnsi="Arial" w:cs="Arial"/>
                <w:sz w:val="18"/>
                <w:szCs w:val="18"/>
                <w14:ligatures w14:val="standardContextual"/>
              </w:rPr>
              <w:fldChar w:fldCharType="end"/>
            </w:r>
          </w:p>
        </w:tc>
      </w:tr>
      <w:tr w:rsidR="00867567" w:rsidRPr="00867567" w14:paraId="50812091" w14:textId="77777777" w:rsidTr="00D252A9">
        <w:tc>
          <w:tcPr>
            <w:tcW w:w="1260" w:type="dxa"/>
          </w:tcPr>
          <w:p w14:paraId="2713464E"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I757V</w:t>
            </w:r>
          </w:p>
        </w:tc>
        <w:tc>
          <w:tcPr>
            <w:tcW w:w="1170" w:type="dxa"/>
          </w:tcPr>
          <w:p w14:paraId="297CDD81"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2269A&gt;G</w:t>
            </w:r>
          </w:p>
        </w:tc>
        <w:tc>
          <w:tcPr>
            <w:tcW w:w="1440" w:type="dxa"/>
          </w:tcPr>
          <w:p w14:paraId="364A560F"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Heterozygous</w:t>
            </w:r>
          </w:p>
        </w:tc>
        <w:tc>
          <w:tcPr>
            <w:tcW w:w="990" w:type="dxa"/>
          </w:tcPr>
          <w:p w14:paraId="5CD46021"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Point Mutation</w:t>
            </w:r>
          </w:p>
        </w:tc>
        <w:tc>
          <w:tcPr>
            <w:tcW w:w="1260" w:type="dxa"/>
          </w:tcPr>
          <w:p w14:paraId="5A78B44B"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F, 23</w:t>
            </w:r>
          </w:p>
        </w:tc>
        <w:tc>
          <w:tcPr>
            <w:tcW w:w="1620" w:type="dxa"/>
          </w:tcPr>
          <w:p w14:paraId="63A98712"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No symptoms</w:t>
            </w:r>
          </w:p>
        </w:tc>
        <w:tc>
          <w:tcPr>
            <w:tcW w:w="1890" w:type="dxa"/>
          </w:tcPr>
          <w:p w14:paraId="79AFB7F8"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Decreased affinity to ligand</w:t>
            </w:r>
          </w:p>
          <w:p w14:paraId="65319DA7"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Decreased transcriptional activity</w:t>
            </w:r>
          </w:p>
        </w:tc>
        <w:tc>
          <w:tcPr>
            <w:tcW w:w="1350" w:type="dxa"/>
          </w:tcPr>
          <w:p w14:paraId="3B79F38C"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fldData xml:space="preserve">PEVuZE5vdGU+PENpdGU+PEF1dGhvcj5WaXRlbGxpdXM8L0F1dGhvcj48WWVhcj4yMDE4PC9ZZWFy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=
</w:fldData>
              </w:fldChar>
            </w:r>
            <w:r w:rsidRPr="00867567">
              <w:rPr>
                <w:rFonts w:ascii="Arial" w:hAnsi="Arial" w:cs="Arial"/>
                <w:sz w:val="18"/>
                <w:szCs w:val="18"/>
                <w14:ligatures w14:val="standardContextual"/>
              </w:rPr>
              <w:instrText xml:space="preserve"> ADDIN EN.CITE </w:instrText>
            </w:r>
            <w:r w:rsidRPr="00867567">
              <w:rPr>
                <w:rFonts w:ascii="Arial" w:hAnsi="Arial" w:cs="Arial"/>
                <w:sz w:val="18"/>
                <w:szCs w:val="18"/>
                <w14:ligatures w14:val="standardContextual"/>
              </w:rPr>
              <w:fldChar w:fldCharType="begin">
                <w:fldData xml:space="preserve">PEVuZE5vdGU+PENpdGU+PEF1dGhvcj5WaXRlbGxpdXM8L0F1dGhvcj48WWVhcj4yMDE4PC9ZZWFy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=
</w:fldData>
              </w:fldChar>
            </w:r>
            <w:r w:rsidRPr="00867567">
              <w:rPr>
                <w:rFonts w:ascii="Arial" w:hAnsi="Arial" w:cs="Arial"/>
                <w:sz w:val="18"/>
                <w:szCs w:val="18"/>
                <w14:ligatures w14:val="standardContextual"/>
              </w:rPr>
              <w:instrText xml:space="preserve"> ADDIN EN.CITE.DATA </w:instrText>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end"/>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(97)</w:t>
            </w:r>
            <w:r w:rsidRPr="00867567">
              <w:rPr>
                <w:rFonts w:ascii="Arial" w:hAnsi="Arial" w:cs="Arial"/>
                <w:sz w:val="18"/>
                <w:szCs w:val="18"/>
                <w14:ligatures w14:val="standardContextual"/>
              </w:rPr>
              <w:fldChar w:fldCharType="end"/>
            </w:r>
          </w:p>
        </w:tc>
      </w:tr>
      <w:tr w:rsidR="00867567" w:rsidRPr="00867567" w14:paraId="569E8AAF" w14:textId="77777777" w:rsidTr="00D252A9">
        <w:tc>
          <w:tcPr>
            <w:tcW w:w="1260" w:type="dxa"/>
          </w:tcPr>
          <w:p w14:paraId="04CB4B4C"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L773P</w:t>
            </w:r>
          </w:p>
        </w:tc>
        <w:tc>
          <w:tcPr>
            <w:tcW w:w="1170" w:type="dxa"/>
          </w:tcPr>
          <w:p w14:paraId="06145650"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2318T&gt;C</w:t>
            </w:r>
          </w:p>
        </w:tc>
        <w:tc>
          <w:tcPr>
            <w:tcW w:w="1440" w:type="dxa"/>
          </w:tcPr>
          <w:p w14:paraId="553FFB46"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Heterozygous</w:t>
            </w:r>
          </w:p>
        </w:tc>
        <w:tc>
          <w:tcPr>
            <w:tcW w:w="990" w:type="dxa"/>
          </w:tcPr>
          <w:p w14:paraId="12979FD3"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Point Mutation</w:t>
            </w:r>
          </w:p>
        </w:tc>
        <w:tc>
          <w:tcPr>
            <w:tcW w:w="1260" w:type="dxa"/>
          </w:tcPr>
          <w:p w14:paraId="5DDB0AA3"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F, 29</w:t>
            </w:r>
          </w:p>
        </w:tc>
        <w:tc>
          <w:tcPr>
            <w:tcW w:w="1620" w:type="dxa"/>
          </w:tcPr>
          <w:p w14:paraId="3733F6C4"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Hypertension</w:t>
            </w:r>
          </w:p>
          <w:p w14:paraId="5F8E9817"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Hirsutism</w:t>
            </w:r>
          </w:p>
          <w:p w14:paraId="7C6D90DB"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Fatigue</w:t>
            </w:r>
          </w:p>
          <w:p w14:paraId="125B0DFC"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Anxiety</w:t>
            </w:r>
          </w:p>
        </w:tc>
        <w:tc>
          <w:tcPr>
            <w:tcW w:w="1890" w:type="dxa"/>
          </w:tcPr>
          <w:p w14:paraId="4A3429BA"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Decreased affinity to ligand</w:t>
            </w:r>
          </w:p>
          <w:p w14:paraId="4E31B2B7" w14:textId="77777777" w:rsidR="00867567" w:rsidRPr="00867567" w:rsidRDefault="00867567" w:rsidP="00867567">
            <w:pPr>
              <w:adjustRightInd w:val="0"/>
              <w:snapToGrid w:val="0"/>
              <w:spacing w:line="276" w:lineRule="auto"/>
              <w:contextualSpacing/>
              <w:rPr>
                <w:rFonts w:ascii="Arial" w:hAnsi="Arial" w:cs="Arial"/>
                <w:sz w:val="18"/>
                <w:szCs w:val="18"/>
                <w:lang w:val="fr-FR"/>
                <w14:ligatures w14:val="standardContextual"/>
              </w:rPr>
            </w:pPr>
            <w:r w:rsidRPr="00867567">
              <w:rPr>
                <w:rFonts w:ascii="Arial" w:hAnsi="Arial" w:cs="Arial"/>
                <w:sz w:val="18"/>
                <w:szCs w:val="18"/>
                <w14:ligatures w14:val="standardContextual"/>
              </w:rPr>
              <w:t>Decreased transcriptional activity</w:t>
            </w:r>
          </w:p>
        </w:tc>
        <w:tc>
          <w:tcPr>
            <w:tcW w:w="1350" w:type="dxa"/>
          </w:tcPr>
          <w:p w14:paraId="63A1F0C4"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fldData xml:space="preserve">PEVuZE5vdGU+PENpdGU+PEF1dGhvcj5DaGFybWFuZGFyaTwvQXV0aG9yPjxZZWFyPjIwMDU8L1ll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==
</w:fldData>
              </w:fldChar>
            </w:r>
            <w:r w:rsidRPr="00867567">
              <w:rPr>
                <w:rFonts w:ascii="Arial" w:hAnsi="Arial" w:cs="Arial"/>
                <w:sz w:val="18"/>
                <w:szCs w:val="18"/>
                <w14:ligatures w14:val="standardContextual"/>
              </w:rPr>
              <w:instrText xml:space="preserve"> ADDIN EN.CITE </w:instrText>
            </w:r>
            <w:r w:rsidRPr="00867567">
              <w:rPr>
                <w:rFonts w:ascii="Arial" w:hAnsi="Arial" w:cs="Arial"/>
                <w:sz w:val="18"/>
                <w:szCs w:val="18"/>
                <w14:ligatures w14:val="standardContextual"/>
              </w:rPr>
              <w:fldChar w:fldCharType="begin">
                <w:fldData xml:space="preserve">PEVuZE5vdGU+PENpdGU+PEF1dGhvcj5DaGFybWFuZGFyaTwvQXV0aG9yPjxZZWFyPjIwMDU8L1ll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==
</w:fldData>
              </w:fldChar>
            </w:r>
            <w:r w:rsidRPr="00867567">
              <w:rPr>
                <w:rFonts w:ascii="Arial" w:hAnsi="Arial" w:cs="Arial"/>
                <w:sz w:val="18"/>
                <w:szCs w:val="18"/>
                <w14:ligatures w14:val="standardContextual"/>
              </w:rPr>
              <w:instrText xml:space="preserve"> ADDIN EN.CITE.DATA </w:instrText>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end"/>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(90)</w:t>
            </w:r>
            <w:r w:rsidRPr="00867567">
              <w:rPr>
                <w:rFonts w:ascii="Arial" w:hAnsi="Arial" w:cs="Arial"/>
                <w:sz w:val="18"/>
                <w:szCs w:val="18"/>
                <w14:ligatures w14:val="standardContextual"/>
              </w:rPr>
              <w:fldChar w:fldCharType="end"/>
            </w:r>
          </w:p>
        </w:tc>
      </w:tr>
      <w:tr w:rsidR="00867567" w:rsidRPr="00867567" w14:paraId="2BDD0265" w14:textId="77777777" w:rsidTr="00D252A9">
        <w:tc>
          <w:tcPr>
            <w:tcW w:w="1260" w:type="dxa"/>
          </w:tcPr>
          <w:p w14:paraId="1B3B429A"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L773VfsX25</w:t>
            </w:r>
          </w:p>
        </w:tc>
        <w:tc>
          <w:tcPr>
            <w:tcW w:w="1170" w:type="dxa"/>
          </w:tcPr>
          <w:p w14:paraId="4B76DE6B"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2317-2318delCT</w:t>
            </w:r>
          </w:p>
        </w:tc>
        <w:tc>
          <w:tcPr>
            <w:tcW w:w="1440" w:type="dxa"/>
          </w:tcPr>
          <w:p w14:paraId="2A3F8BDC"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Heterozygous</w:t>
            </w:r>
          </w:p>
        </w:tc>
        <w:tc>
          <w:tcPr>
            <w:tcW w:w="990" w:type="dxa"/>
          </w:tcPr>
          <w:p w14:paraId="62E53A5B"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Frame Shift</w:t>
            </w:r>
          </w:p>
        </w:tc>
        <w:tc>
          <w:tcPr>
            <w:tcW w:w="1260" w:type="dxa"/>
          </w:tcPr>
          <w:p w14:paraId="0EFCA12F"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M, 27</w:t>
            </w:r>
          </w:p>
        </w:tc>
        <w:tc>
          <w:tcPr>
            <w:tcW w:w="1620" w:type="dxa"/>
          </w:tcPr>
          <w:p w14:paraId="0CC03FAD"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Hypoglycemia</w:t>
            </w:r>
          </w:p>
          <w:p w14:paraId="46577AC8"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Fatigability with feeding</w:t>
            </w:r>
          </w:p>
          <w:p w14:paraId="250E2792"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Hypertension</w:t>
            </w:r>
          </w:p>
        </w:tc>
        <w:tc>
          <w:tcPr>
            <w:tcW w:w="1890" w:type="dxa"/>
          </w:tcPr>
          <w:p w14:paraId="2B10C882"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No ligand-binding activity</w:t>
            </w:r>
          </w:p>
        </w:tc>
        <w:tc>
          <w:tcPr>
            <w:tcW w:w="1350" w:type="dxa"/>
          </w:tcPr>
          <w:p w14:paraId="3DE8ED1B"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r>
            <w:r w:rsidRPr="00867567">
              <w:rPr>
                <w:rFonts w:ascii="Arial" w:hAnsi="Arial" w:cs="Arial"/>
                <w:sz w:val="18"/>
                <w:szCs w:val="18"/>
                <w14:ligatures w14:val="standardContextual"/>
              </w:rPr>
              <w:instrText xml:space="preserve"> ADDIN EN.CITE &lt;EndNote&gt;&lt;Cite&gt;&lt;Author&gt;Donner&lt;/Author&gt;&lt;Year&gt;2013&lt;/Year&gt;&lt;RecNum&gt;32&lt;/RecNum&gt;&lt;DisplayText&gt;(113)&lt;/DisplayText&gt;&lt;record&gt;&lt;rec-number&gt;32&lt;/rec-number&gt;&lt;foreign-keys&gt;&lt;key app="EN" db-id="rret00t03za5efedfwqppfa0sefrsrvf5epw" timestamp="1698390969"&gt;32&lt;/key&gt;&lt;/foreign-keys&gt;&lt;ref-type name="Journal Article"&gt;17&lt;/ref-type&gt;&lt;contributors&gt;&lt;authors&gt;&lt;author&gt;Donner, K. M.&lt;/author&gt;&lt;author&gt;Hiltunen, T. P.&lt;/author&gt;&lt;author&gt;Jänne, O. A.&lt;/author&gt;&lt;author&gt;Sane, T.&lt;/author&gt;&lt;author&gt;Kontula, K.&lt;/author&gt;&lt;/authors&gt;&lt;/contributors&gt;&lt;auth-address&gt;Department of Medicine, University of Helsinki, Helsinki, Finland.&lt;/auth-address&gt;&lt;titles&gt;&lt;title&gt;Generalized glucocorticoid resistance caused by a novel two-nucleotide deletion in the hormone-binding domain of the glucocorticoid receptor gene NR3C1&lt;/title&gt;&lt;secondary-title&gt;Eur J Endocrinol&lt;/secondary-title&gt;&lt;/titles&gt;&lt;periodical&gt;&lt;full-title&gt;Eur J Endocrinol&lt;/full-title&gt;&lt;/periodical&gt;&lt;pages&gt;K9-k18&lt;/pages&gt;&lt;volume&gt;168&lt;/volume&gt;&lt;number&gt;1&lt;/number&gt;&lt;edition&gt;20121210&lt;/edition&gt;&lt;keywords&gt;&lt;keyword&gt;Adult&lt;/keyword&gt;&lt;keyword&gt;Aldosterone/*blood&lt;/keyword&gt;&lt;keyword&gt;Animals&lt;/keyword&gt;&lt;keyword&gt;Base Sequence&lt;/keyword&gt;&lt;keyword&gt;COS Cells&lt;/keyword&gt;&lt;keyword&gt;Coronary Artery Disease/genetics&lt;/keyword&gt;&lt;keyword&gt;Female&lt;/keyword&gt;&lt;keyword&gt;Frameshift Mutation&lt;/keyword&gt;&lt;keyword&gt;Humans&lt;/keyword&gt;&lt;keyword&gt;Hypertension/*genetics&lt;/keyword&gt;&lt;keyword&gt;Male&lt;/keyword&gt;&lt;keyword&gt;Metabolism, Inborn Errors/*genetics&lt;/keyword&gt;&lt;keyword&gt;Receptors, Glucocorticoid/deficiency/*genetics&lt;/keyword&gt;&lt;keyword&gt;Renin/*blood&lt;/keyword&gt;&lt;keyword&gt;Sequence Deletion&lt;/keyword&gt;&lt;/keywords&gt;&lt;dates&gt;&lt;year&gt;2013&lt;/year&gt;&lt;pub-dates&gt;&lt;date&gt;Jan&lt;/date&gt;&lt;/pub-dates&gt;&lt;/dates&gt;&lt;isbn&gt;0804-4643&lt;/isbn&gt;&lt;accession-num&gt;23076843&lt;/accession-num&gt;&lt;urls&gt;&lt;/urls&gt;&lt;electronic-resource-num&gt;10.1530/eje-12-0532&lt;/electronic-resource-num&gt;&lt;remote-database-provider&gt;NLM&lt;/remote-database-provider&gt;&lt;language&gt;eng&lt;/language&gt;&lt;/record&gt;&lt;/Cite&gt;&lt;/EndNote&gt;</w:instrText>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(113)</w:t>
            </w:r>
            <w:r w:rsidRPr="00867567">
              <w:rPr>
                <w:rFonts w:ascii="Arial" w:hAnsi="Arial" w:cs="Arial"/>
                <w:sz w:val="18"/>
                <w:szCs w:val="18"/>
                <w14:ligatures w14:val="standardContextual"/>
              </w:rPr>
              <w:fldChar w:fldCharType="end"/>
            </w:r>
          </w:p>
        </w:tc>
      </w:tr>
      <w:tr w:rsidR="00867567" w:rsidRPr="00867567" w14:paraId="4419F535" w14:textId="77777777" w:rsidTr="00D252A9">
        <w:tc>
          <w:tcPr>
            <w:tcW w:w="1260" w:type="dxa"/>
          </w:tcPr>
          <w:p w14:paraId="58B1B182"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F774SfsX24</w:t>
            </w:r>
          </w:p>
        </w:tc>
        <w:tc>
          <w:tcPr>
            <w:tcW w:w="1170" w:type="dxa"/>
          </w:tcPr>
          <w:p w14:paraId="33F3B9BE"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2318-2319delTG</w:t>
            </w:r>
          </w:p>
        </w:tc>
        <w:tc>
          <w:tcPr>
            <w:tcW w:w="1440" w:type="dxa"/>
          </w:tcPr>
          <w:p w14:paraId="28298EFC" w14:textId="77777777" w:rsidR="00867567" w:rsidRPr="00867567" w:rsidRDefault="00867567" w:rsidP="00867567">
            <w:pPr>
              <w:adjustRightInd w:val="0"/>
              <w:snapToGrid w:val="0"/>
              <w:spacing w:line="276" w:lineRule="auto"/>
              <w:contextualSpacing/>
              <w:rPr>
                <w:rFonts w:ascii="Arial" w:hAnsi="Arial" w:cs="Arial"/>
                <w:color w:val="000000" w:themeColor="text1"/>
                <w:sz w:val="18"/>
                <w:szCs w:val="18"/>
                <w14:ligatures w14:val="standardContextual"/>
              </w:rPr>
            </w:pPr>
            <w:r w:rsidRPr="00867567">
              <w:rPr>
                <w:rFonts w:ascii="Arial" w:hAnsi="Arial" w:cs="Arial"/>
                <w:color w:val="000000" w:themeColor="text1"/>
                <w:sz w:val="18"/>
                <w:szCs w:val="18"/>
                <w14:ligatures w14:val="standardContextual"/>
              </w:rPr>
              <w:t>Homozygous</w:t>
            </w:r>
          </w:p>
        </w:tc>
        <w:tc>
          <w:tcPr>
            <w:tcW w:w="990" w:type="dxa"/>
          </w:tcPr>
          <w:p w14:paraId="5D5F0EAB"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Frame Shift</w:t>
            </w:r>
          </w:p>
        </w:tc>
        <w:tc>
          <w:tcPr>
            <w:tcW w:w="1260" w:type="dxa"/>
          </w:tcPr>
          <w:p w14:paraId="22C2AE02"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M, 1</w:t>
            </w:r>
          </w:p>
        </w:tc>
        <w:tc>
          <w:tcPr>
            <w:tcW w:w="1620" w:type="dxa"/>
          </w:tcPr>
          <w:p w14:paraId="219A4E2E"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Hypokalemia</w:t>
            </w:r>
          </w:p>
          <w:p w14:paraId="37B6112E"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Hypoglycemia</w:t>
            </w:r>
          </w:p>
          <w:p w14:paraId="5EBDDCB6"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Hypertension</w:t>
            </w:r>
          </w:p>
        </w:tc>
        <w:tc>
          <w:tcPr>
            <w:tcW w:w="1890" w:type="dxa"/>
          </w:tcPr>
          <w:p w14:paraId="34C92B81"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No ligand-binding activity</w:t>
            </w:r>
          </w:p>
        </w:tc>
        <w:tc>
          <w:tcPr>
            <w:tcW w:w="1350" w:type="dxa"/>
          </w:tcPr>
          <w:p w14:paraId="2496B13B"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fldData xml:space="preserve">PEVuZE5vdGU+PENpdGU+PEF1dGhvcj5NY01haG9uPC9BdXRob3I+PFllYXI+MjAxMDwvWWVhcj48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</w:fldData>
              </w:fldChar>
            </w:r>
            <w:r w:rsidRPr="00867567">
              <w:rPr>
                <w:rFonts w:ascii="Arial" w:hAnsi="Arial" w:cs="Arial"/>
                <w:sz w:val="18"/>
                <w:szCs w:val="18"/>
                <w14:ligatures w14:val="standardContextual"/>
              </w:rPr>
              <w:instrText xml:space="preserve"> ADDIN EN.CITE </w:instrText>
            </w:r>
            <w:r w:rsidRPr="00867567">
              <w:rPr>
                <w:rFonts w:ascii="Arial" w:hAnsi="Arial" w:cs="Arial"/>
                <w:sz w:val="18"/>
                <w:szCs w:val="18"/>
                <w14:ligatures w14:val="standardContextual"/>
              </w:rPr>
              <w:fldChar w:fldCharType="begin">
                <w:fldData xml:space="preserve">PEVuZE5vdGU+PENpdGU+PEF1dGhvcj5NY01haG9uPC9BdXRob3I+PFllYXI+MjAxMDwvWWVhcj48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</w:fldData>
              </w:fldChar>
            </w:r>
            <w:r w:rsidRPr="00867567">
              <w:rPr>
                <w:rFonts w:ascii="Arial" w:hAnsi="Arial" w:cs="Arial"/>
                <w:sz w:val="18"/>
                <w:szCs w:val="18"/>
                <w14:ligatures w14:val="standardContextual"/>
              </w:rPr>
              <w:instrText xml:space="preserve"> ADDIN EN.CITE.DATA </w:instrText>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end"/>
            </w:r>
            <w:r w:rsidRPr="00867567">
              <w:rPr>
                <w:rFonts w:ascii="Arial" w:hAnsi="Arial" w:cs="Arial"/>
                <w:sz w:val="18"/>
                <w:szCs w:val="18"/>
                <w14:ligatures w14:val="standardContextual"/>
              </w:rPr>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(85)</w:t>
            </w:r>
            <w:r w:rsidRPr="00867567">
              <w:rPr>
                <w:rFonts w:ascii="Arial" w:hAnsi="Arial" w:cs="Arial"/>
                <w:sz w:val="18"/>
                <w:szCs w:val="18"/>
                <w14:ligatures w14:val="standardContextual"/>
              </w:rPr>
              <w:fldChar w:fldCharType="end"/>
            </w:r>
          </w:p>
        </w:tc>
      </w:tr>
      <w:tr w:rsidR="00867567" w:rsidRPr="00867567" w14:paraId="73E8D310" w14:textId="77777777" w:rsidTr="00D252A9">
        <w:tc>
          <w:tcPr>
            <w:tcW w:w="10980" w:type="dxa"/>
            <w:gridSpan w:val="8"/>
          </w:tcPr>
          <w:p w14:paraId="32E0C4C0"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b/>
                <w:bCs/>
                <w:sz w:val="18"/>
                <w:szCs w:val="18"/>
                <w14:ligatures w14:val="standardContextual"/>
              </w:rPr>
              <w:t>Intronic Mutations</w:t>
            </w:r>
          </w:p>
        </w:tc>
      </w:tr>
      <w:tr w:rsidR="00867567" w:rsidRPr="00867567" w14:paraId="009ABF7A" w14:textId="77777777" w:rsidTr="00D252A9">
        <w:tc>
          <w:tcPr>
            <w:tcW w:w="1260" w:type="dxa"/>
          </w:tcPr>
          <w:p w14:paraId="45F5FA6F"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NR (No protein expression)</w:t>
            </w:r>
          </w:p>
        </w:tc>
        <w:tc>
          <w:tcPr>
            <w:tcW w:w="1170" w:type="dxa"/>
          </w:tcPr>
          <w:p w14:paraId="08954447"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1891-1894delGAGT</w:t>
            </w:r>
          </w:p>
        </w:tc>
        <w:tc>
          <w:tcPr>
            <w:tcW w:w="1440" w:type="dxa"/>
          </w:tcPr>
          <w:p w14:paraId="61690400"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Heterozygous</w:t>
            </w:r>
          </w:p>
        </w:tc>
        <w:tc>
          <w:tcPr>
            <w:tcW w:w="990" w:type="dxa"/>
          </w:tcPr>
          <w:p w14:paraId="14CB5449"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Destruction of the splice donor site</w:t>
            </w:r>
          </w:p>
        </w:tc>
        <w:tc>
          <w:tcPr>
            <w:tcW w:w="1260" w:type="dxa"/>
          </w:tcPr>
          <w:p w14:paraId="576D37A7"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F, 26</w:t>
            </w:r>
          </w:p>
        </w:tc>
        <w:tc>
          <w:tcPr>
            <w:tcW w:w="1620" w:type="dxa"/>
          </w:tcPr>
          <w:p w14:paraId="13FCF848"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Hirsutism,</w:t>
            </w:r>
          </w:p>
          <w:p w14:paraId="6ACDAA3C"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Menstrual Irregularities</w:t>
            </w:r>
          </w:p>
        </w:tc>
        <w:tc>
          <w:tcPr>
            <w:tcW w:w="1890" w:type="dxa"/>
          </w:tcPr>
          <w:p w14:paraId="6F08B5F5"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No GR mRNA and protein expression from the affected allele</w:t>
            </w:r>
          </w:p>
        </w:tc>
        <w:tc>
          <w:tcPr>
            <w:tcW w:w="1350" w:type="dxa"/>
          </w:tcPr>
          <w:p w14:paraId="3C396314"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r>
            <w:r w:rsidRPr="00867567">
              <w:rPr>
                <w:rFonts w:ascii="Arial" w:hAnsi="Arial" w:cs="Arial"/>
                <w:sz w:val="18"/>
                <w:szCs w:val="18"/>
                <w14:ligatures w14:val="standardContextual"/>
              </w:rPr>
              <w:instrText xml:space="preserve"> ADDIN EN.CITE &lt;EndNote&gt;&lt;Cite&gt;&lt;Author&gt;Karl&lt;/Author&gt;&lt;Year&gt;1993&lt;/Year&gt;&lt;RecNum&gt;34&lt;/RecNum&gt;&lt;DisplayText&gt;(103)&lt;/DisplayText&gt;&lt;record&gt;&lt;rec-number&gt;34&lt;/rec-number&gt;&lt;foreign-keys&gt;&lt;key app="EN" db-id="rret00t03za5efedfwqppfa0sefrsrvf5epw" timestamp="1698391109"&gt;34&lt;/key&gt;&lt;/foreign-keys&gt;&lt;ref-type name="Journal Article"&gt;17&lt;/ref-type&gt;&lt;contributors&gt;&lt;authors&gt;&lt;author&gt;Karl, M.&lt;/author&gt;&lt;author&gt;Lamberts, S. W.&lt;/author&gt;&lt;author&gt;Detera-Wadleigh, S. D.&lt;/author&gt;&lt;author&gt;Encio, I. J.&lt;/author&gt;&lt;author&gt;Stratakis, C. A.&lt;/author&gt;&lt;author&gt;Hurley, D. M.&lt;/author&gt;&lt;author&gt;Accili, D.&lt;/author&gt;&lt;author&gt;Chrousos, G. P.&lt;/author&gt;&lt;/authors&gt;&lt;/contributors&gt;&lt;auth-address&gt;Developmental Endocrinology Branch, National Institute of Child Health and Human Development, National Institutes of Health, Bethesda, Maryland 20892.&lt;/auth-address&gt;&lt;titles&gt;&lt;title&gt;Familial glucocorticoid resistance caused by a splice site deletion in the human glucocorticoid receptor gene&lt;/title&gt;&lt;secondary-title&gt;J Clin Endocrinol Metab&lt;/secondary-title&gt;&lt;/titles&gt;&lt;periodical&gt;&lt;full-title&gt;J Clin Endocrinol Metab&lt;/full-title&gt;&lt;/periodical&gt;&lt;pages&gt;683-9&lt;/pages&gt;&lt;volume&gt;76&lt;/volume&gt;&lt;number&gt;3&lt;/number&gt;&lt;keywords&gt;&lt;keyword&gt;Adult&lt;/keyword&gt;&lt;keyword&gt;Amino Acid Sequence&lt;/keyword&gt;&lt;keyword&gt;*DNA, Recombinant&lt;/keyword&gt;&lt;keyword&gt;Drug Resistance/genetics&lt;/keyword&gt;&lt;keyword&gt;Female&lt;/keyword&gt;&lt;keyword&gt;*Gene Deletion&lt;/keyword&gt;&lt;keyword&gt;Glucocorticoids/*pharmacology&lt;/keyword&gt;&lt;keyword&gt;Humans&lt;/keyword&gt;&lt;keyword&gt;Male&lt;/keyword&gt;&lt;keyword&gt;Molecular Sequence Data&lt;/keyword&gt;&lt;keyword&gt;Mutation&lt;/keyword&gt;&lt;keyword&gt;Nucleic Acid Hybridization&lt;/keyword&gt;&lt;keyword&gt;Pedigree&lt;/keyword&gt;&lt;keyword&gt;Polymerase Chain Reaction&lt;/keyword&gt;&lt;keyword&gt;Receptors, Glucocorticoid/*genetics&lt;/keyword&gt;&lt;/keywords&gt;&lt;dates&gt;&lt;year&gt;1993&lt;/year&gt;&lt;pub-dates&gt;&lt;date&gt;Mar&lt;/date&gt;&lt;/pub-dates&gt;&lt;/dates&gt;&lt;isbn&gt;0021-972X (Print)&amp;#xD;0021-972x&lt;/isbn&gt;&lt;accession-num&gt;8445027&lt;/accession-num&gt;&lt;urls&gt;&lt;/urls&gt;&lt;electronic-resource-num&gt;10.1210/jcem.76.3.8445027&lt;/electronic-resource-num&gt;&lt;remote-database-provider&gt;NLM&lt;/remote-database-provider&gt;&lt;language&gt;eng&lt;/language&gt;&lt;/record&gt;&lt;/Cite&gt;&lt;/EndNote&gt;</w:instrText>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(103)</w:t>
            </w:r>
            <w:r w:rsidRPr="00867567">
              <w:rPr>
                <w:rFonts w:ascii="Arial" w:hAnsi="Arial" w:cs="Arial"/>
                <w:sz w:val="18"/>
                <w:szCs w:val="18"/>
                <w14:ligatures w14:val="standardContextual"/>
              </w:rPr>
              <w:fldChar w:fldCharType="end"/>
            </w:r>
          </w:p>
        </w:tc>
      </w:tr>
      <w:tr w:rsidR="00867567" w:rsidRPr="00867567" w14:paraId="65DFA5BA" w14:textId="77777777" w:rsidTr="00D252A9">
        <w:tc>
          <w:tcPr>
            <w:tcW w:w="1260" w:type="dxa"/>
          </w:tcPr>
          <w:p w14:paraId="4BB04A31"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N.D.</w:t>
            </w:r>
          </w:p>
          <w:p w14:paraId="451B0D59"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Predicted to generate V675GfsX10</w:t>
            </w:r>
          </w:p>
        </w:tc>
        <w:tc>
          <w:tcPr>
            <w:tcW w:w="1170" w:type="dxa"/>
          </w:tcPr>
          <w:p w14:paraId="39DBE294"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2024G &gt; T</w:t>
            </w:r>
          </w:p>
        </w:tc>
        <w:tc>
          <w:tcPr>
            <w:tcW w:w="1440" w:type="dxa"/>
          </w:tcPr>
          <w:p w14:paraId="43901A09"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Heterozygous</w:t>
            </w:r>
          </w:p>
        </w:tc>
        <w:tc>
          <w:tcPr>
            <w:tcW w:w="990" w:type="dxa"/>
          </w:tcPr>
          <w:p w14:paraId="0A43B60C"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 xml:space="preserve">Predicted to skip exon 8 </w:t>
            </w:r>
          </w:p>
        </w:tc>
        <w:tc>
          <w:tcPr>
            <w:tcW w:w="1260" w:type="dxa"/>
          </w:tcPr>
          <w:p w14:paraId="62AB979D"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F, 49</w:t>
            </w:r>
          </w:p>
        </w:tc>
        <w:tc>
          <w:tcPr>
            <w:tcW w:w="1620" w:type="dxa"/>
          </w:tcPr>
          <w:p w14:paraId="6BE45725"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Hirsutism,</w:t>
            </w:r>
          </w:p>
          <w:p w14:paraId="31F022F9"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Menstrual Irregularities, Anxiety</w:t>
            </w:r>
          </w:p>
        </w:tc>
        <w:tc>
          <w:tcPr>
            <w:tcW w:w="1890" w:type="dxa"/>
          </w:tcPr>
          <w:p w14:paraId="647A8019"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t>N.D.</w:t>
            </w:r>
          </w:p>
          <w:p w14:paraId="4A913086"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p>
        </w:tc>
        <w:tc>
          <w:tcPr>
            <w:tcW w:w="1350" w:type="dxa"/>
          </w:tcPr>
          <w:p w14:paraId="3EFF5EAB" w14:textId="77777777" w:rsidR="00867567" w:rsidRPr="00867567" w:rsidRDefault="00867567" w:rsidP="00867567">
            <w:pPr>
              <w:adjustRightInd w:val="0"/>
              <w:snapToGrid w:val="0"/>
              <w:spacing w:line="276" w:lineRule="auto"/>
              <w:contextualSpacing/>
              <w:rPr>
                <w:rFonts w:ascii="Arial" w:hAnsi="Arial" w:cs="Arial"/>
                <w:sz w:val="18"/>
                <w:szCs w:val="18"/>
                <w14:ligatures w14:val="standardContextual"/>
              </w:rPr>
            </w:pPr>
            <w:r w:rsidRPr="00867567">
              <w:rPr>
                <w:rFonts w:ascii="Arial" w:hAnsi="Arial" w:cs="Arial"/>
                <w:sz w:val="18"/>
                <w:szCs w:val="18"/>
                <w14:ligatures w14:val="standardContextual"/>
              </w:rPr>
              <w:fldChar w:fldCharType="begin"/>
            </w:r>
            <w:r w:rsidRPr="00867567">
              <w:rPr>
                <w:rFonts w:ascii="Arial" w:hAnsi="Arial" w:cs="Arial"/>
                <w:sz w:val="18"/>
                <w:szCs w:val="18"/>
                <w14:ligatures w14:val="standardContextual"/>
              </w:rPr>
              <w:instrText xml:space="preserve"> ADDIN EN.CITE &lt;EndNote&gt;&lt;Cite&gt;&lt;Author&gt;Mauri&lt;/Author&gt;&lt;Year&gt;2024&lt;/Year&gt;&lt;RecNum&gt;40&lt;/RecNum&gt;&lt;DisplayText&gt;(91)&lt;/DisplayText&gt;&lt;record&gt;&lt;rec-number&gt;40&lt;/rec-number&gt;&lt;foreign-keys&gt;&lt;key app="EN" db-id="rret00t03za5efedfwqppfa0sefrsrvf5epw" timestamp="1704962507"&gt;40&lt;/key&gt;&lt;/foreign-keys&gt;&lt;ref-type name="Journal Article"&gt;17&lt;/ref-type&gt;&lt;contributors&gt;&lt;authors&gt;&lt;author&gt;Mauri, S.&lt;/author&gt;&lt;author&gt;Nieto-Moragas, J.&lt;/author&gt;&lt;author&gt;Obón, M.&lt;/author&gt;&lt;author&gt;Oriola, J.&lt;/author&gt;&lt;/authors&gt;&lt;/contributors&gt;&lt;auth-address&gt;Diabetes, Endocrinology and Nutrition Unit, Hospital Universitari de Girona Dr. Josep Trueta, 17007 Girona, Spain.&amp;#xD;Clinical Genetics Department, Girona Territorial Laboratory, Parc Hospitalari Martí Julià, 17190 Salt (Girona), Spain.&amp;#xD;Biochemistry and Molecular Genetics Department, CDB, Hospital Clínic de Barcelona, Faculty of Medicine, University of Barcelona, 08036 Barcelona, Spain.&lt;/auth-address&gt;&lt;titles&gt;&lt;title&gt;The glucocorticoid resistance syndrome. Two cases of a novel pathogenic variant in the glucocorticoid receptor gene&lt;/title&gt;&lt;secondary-title&gt;JCEM Case Rep&lt;/secondary-title&gt;&lt;/titles&gt;&lt;periodical&gt;&lt;full-title&gt;JCEM Case Rep&lt;/full-title&gt;&lt;/periodical&gt;&lt;pages&gt;luad153&lt;/pages&gt;&lt;volume&gt;2&lt;/volume&gt;&lt;number&gt;1&lt;/number&gt;&lt;edition&gt;20240102&lt;/edition&gt;&lt;keywords&gt;&lt;keyword&gt;glucocorticoid receptor gene (NR3C1)&lt;/keyword&gt;&lt;keyword&gt;glucocorticoid resistance syndrome&lt;/keyword&gt;&lt;/keywords&gt;&lt;dates&gt;&lt;year&gt;2024&lt;/year&gt;&lt;pub-dates&gt;&lt;date&gt;Jan&lt;/date&gt;&lt;/pub-dates&gt;&lt;/dates&gt;&lt;isbn&gt;2755-1520&lt;/isbn&gt;&lt;accession-num&gt;38170043&lt;/accession-num&gt;&lt;urls&gt;&lt;/urls&gt;&lt;custom2&gt;PMC10759794&lt;/custom2&gt;&lt;electronic-resource-num&gt;10.1210/jcemcr/luad153&lt;/electronic-resource-num&gt;&lt;remote-database-provider&gt;NLM&lt;/remote-database-provider&gt;&lt;language&gt;eng&lt;/language&gt;&lt;/record&gt;&lt;/Cite&gt;&lt;/EndNote&gt;</w:instrText>
            </w:r>
            <w:r w:rsidRPr="00867567">
              <w:rPr>
                <w:rFonts w:ascii="Arial" w:hAnsi="Arial" w:cs="Arial"/>
                <w:sz w:val="18"/>
                <w:szCs w:val="18"/>
                <w14:ligatures w14:val="standardContextual"/>
              </w:rPr>
              <w:fldChar w:fldCharType="separate"/>
            </w:r>
            <w:r w:rsidRPr="00867567">
              <w:rPr>
                <w:rFonts w:ascii="Arial" w:hAnsi="Arial" w:cs="Arial"/>
                <w:noProof/>
                <w:sz w:val="18"/>
                <w:szCs w:val="18"/>
                <w14:ligatures w14:val="standardContextual"/>
              </w:rPr>
              <w:t>(91)</w:t>
            </w:r>
            <w:r w:rsidRPr="00867567">
              <w:rPr>
                <w:rFonts w:ascii="Arial" w:hAnsi="Arial" w:cs="Arial"/>
                <w:sz w:val="18"/>
                <w:szCs w:val="18"/>
                <w14:ligatures w14:val="standardContextual"/>
              </w:rPr>
              <w:fldChar w:fldCharType="end"/>
            </w:r>
          </w:p>
        </w:tc>
      </w:tr>
    </w:tbl>
    <w:p w14:paraId="1477510A" w14:textId="77777777" w:rsidR="001442F4" w:rsidRPr="0016769B" w:rsidRDefault="004640E8" w:rsidP="0016769B">
      <w:pPr>
        <w:adjustRightInd w:val="0"/>
        <w:snapToGrid w:val="0"/>
        <w:spacing w:line="276" w:lineRule="auto"/>
        <w:contextualSpacing/>
        <w:rPr>
          <w:rFonts w:ascii="Arial" w:hAnsi="Arial" w:cs="Arial"/>
          <w:szCs w:val="22"/>
        </w:rPr>
      </w:pPr>
      <w:r w:rsidRPr="0016769B">
        <w:rPr>
          <w:rFonts w:ascii="Arial" w:hAnsi="Arial" w:cs="Arial"/>
          <w:szCs w:val="22"/>
        </w:rPr>
        <w:t>*: The case also harbors a heterozygous mutation in the 21-hydro</w:t>
      </w:r>
      <w:r w:rsidR="004910F7" w:rsidRPr="0016769B">
        <w:rPr>
          <w:rFonts w:ascii="Arial" w:hAnsi="Arial" w:cs="Arial"/>
          <w:szCs w:val="22"/>
        </w:rPr>
        <w:t xml:space="preserve">xylase </w:t>
      </w:r>
      <w:r w:rsidRPr="0016769B">
        <w:rPr>
          <w:rFonts w:ascii="Arial" w:hAnsi="Arial" w:cs="Arial"/>
          <w:szCs w:val="22"/>
        </w:rPr>
        <w:t>gene.</w:t>
      </w:r>
    </w:p>
    <w:p w14:paraId="406C9DA3" w14:textId="77777777" w:rsidR="00600E52" w:rsidRPr="0016769B" w:rsidRDefault="00C569E0" w:rsidP="0016769B">
      <w:pPr>
        <w:adjustRightInd w:val="0"/>
        <w:snapToGrid w:val="0"/>
        <w:spacing w:line="276" w:lineRule="auto"/>
        <w:contextualSpacing/>
        <w:rPr>
          <w:rFonts w:ascii="Arial" w:hAnsi="Arial" w:cs="Arial"/>
          <w:szCs w:val="22"/>
        </w:rPr>
      </w:pPr>
      <w:r w:rsidRPr="0016769B">
        <w:rPr>
          <w:rFonts w:ascii="Arial" w:hAnsi="Arial" w:cs="Arial"/>
          <w:szCs w:val="22"/>
          <w:vertAlign w:val="superscript"/>
        </w:rPr>
        <w:t>†</w:t>
      </w:r>
      <w:r w:rsidR="00600E52" w:rsidRPr="0016769B">
        <w:rPr>
          <w:rFonts w:ascii="Arial" w:hAnsi="Arial" w:cs="Arial"/>
          <w:szCs w:val="22"/>
        </w:rPr>
        <w:t>:  The 1201G&gt;T D401</w:t>
      </w:r>
      <w:r w:rsidR="00492184" w:rsidRPr="0016769B">
        <w:rPr>
          <w:rFonts w:ascii="Arial" w:hAnsi="Arial" w:cs="Arial"/>
          <w:szCs w:val="22"/>
        </w:rPr>
        <w:t>H</w:t>
      </w:r>
      <w:r w:rsidR="00600E52" w:rsidRPr="0016769B">
        <w:rPr>
          <w:rFonts w:ascii="Arial" w:hAnsi="Arial" w:cs="Arial"/>
          <w:szCs w:val="22"/>
        </w:rPr>
        <w:t xml:space="preserve"> mutation cause</w:t>
      </w:r>
      <w:r w:rsidRPr="0016769B">
        <w:rPr>
          <w:rFonts w:ascii="Arial" w:hAnsi="Arial" w:cs="Arial"/>
          <w:szCs w:val="22"/>
        </w:rPr>
        <w:t>s</w:t>
      </w:r>
      <w:r w:rsidR="00600E52" w:rsidRPr="0016769B">
        <w:rPr>
          <w:rFonts w:ascii="Arial" w:hAnsi="Arial" w:cs="Arial"/>
          <w:szCs w:val="22"/>
        </w:rPr>
        <w:t xml:space="preserve"> mild glucocorticoid hypersensitivity.</w:t>
      </w:r>
    </w:p>
    <w:p w14:paraId="21E8481D" w14:textId="77777777" w:rsidR="00777997" w:rsidRPr="0016769B" w:rsidRDefault="00777997" w:rsidP="0016769B">
      <w:pPr>
        <w:adjustRightInd w:val="0"/>
        <w:snapToGrid w:val="0"/>
        <w:spacing w:line="276" w:lineRule="auto"/>
        <w:contextualSpacing/>
        <w:rPr>
          <w:rFonts w:ascii="Arial" w:hAnsi="Arial" w:cs="Arial"/>
          <w:b/>
          <w:bCs/>
          <w:szCs w:val="22"/>
        </w:rPr>
      </w:pPr>
      <w:r w:rsidRPr="0016769B">
        <w:rPr>
          <w:rFonts w:ascii="Arial" w:hAnsi="Arial" w:cs="Arial"/>
          <w:szCs w:val="22"/>
        </w:rPr>
        <w:t>N.D.; not determined</w:t>
      </w:r>
      <w:r w:rsidR="00D85F81" w:rsidRPr="0016769B">
        <w:rPr>
          <w:rFonts w:ascii="Arial" w:eastAsia="MS Mincho" w:hAnsi="Arial" w:cs="Arial"/>
          <w:szCs w:val="22"/>
          <w:lang w:eastAsia="ja-JP"/>
        </w:rPr>
        <w:t>。</w:t>
      </w:r>
    </w:p>
    <w:p w14:paraId="67234877" w14:textId="77777777" w:rsidR="001442F4" w:rsidRPr="0016769B" w:rsidRDefault="001442F4" w:rsidP="0016769B">
      <w:pPr>
        <w:adjustRightInd w:val="0"/>
        <w:snapToGrid w:val="0"/>
        <w:spacing w:line="276" w:lineRule="auto"/>
        <w:contextualSpacing/>
        <w:rPr>
          <w:rFonts w:ascii="Arial" w:hAnsi="Arial" w:cs="Arial"/>
          <w:b/>
          <w:bCs/>
          <w:szCs w:val="22"/>
        </w:rPr>
      </w:pPr>
    </w:p>
    <w:p w14:paraId="615A1F03" w14:textId="77777777" w:rsidR="001442F4" w:rsidRPr="0016769B" w:rsidRDefault="003F1383" w:rsidP="0016769B">
      <w:pPr>
        <w:suppressAutoHyphens w:val="0"/>
        <w:autoSpaceDE w:val="0"/>
        <w:autoSpaceDN w:val="0"/>
        <w:adjustRightInd w:val="0"/>
        <w:snapToGrid w:val="0"/>
        <w:spacing w:line="276" w:lineRule="auto"/>
        <w:contextualSpacing/>
        <w:rPr>
          <w:rFonts w:ascii="Arial" w:eastAsia="Times" w:hAnsi="Arial" w:cs="Arial"/>
          <w:noProof/>
          <w:szCs w:val="22"/>
          <w:lang w:eastAsia="en-US"/>
        </w:rPr>
      </w:pPr>
      <w:r w:rsidRPr="0016769B">
        <w:rPr>
          <w:rFonts w:ascii="Arial" w:eastAsia="Times" w:hAnsi="Arial" w:cs="Arial"/>
          <w:noProof/>
          <w:szCs w:val="22"/>
          <w:lang w:eastAsia="en-US"/>
        </w:rPr>
        <w:lastRenderedPageBreak/>
        <w:drawing>
          <wp:inline distT="0" distB="0" distL="0" distR="0" wp14:anchorId="6BE8BD0A" wp14:editId="5AA9234A">
            <wp:extent cx="6400800" cy="3353435"/>
            <wp:effectExtent l="0" t="0" r="0" b="0"/>
            <wp:docPr id="275604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04949" name=""/>
                    <pic:cNvPicPr/>
                  </pic:nvPicPr>
                  <pic:blipFill>
                    <a:blip r:embed="rId10"/>
                    <a:stretch>
                      <a:fillRect/>
                    </a:stretch>
                  </pic:blipFill>
                  <pic:spPr>
                    <a:xfrm>
                      <a:off x="0" y="0"/>
                      <a:ext cx="6400800" cy="3353435"/>
                    </a:xfrm>
                    <a:prstGeom prst="rect">
                      <a:avLst/>
                    </a:prstGeom>
                  </pic:spPr>
                </pic:pic>
              </a:graphicData>
            </a:graphic>
          </wp:inline>
        </w:drawing>
      </w:r>
    </w:p>
    <w:p w14:paraId="5964A5E2" w14:textId="77777777" w:rsidR="001442F4" w:rsidRPr="0016769B" w:rsidRDefault="001442F4" w:rsidP="0016769B">
      <w:pPr>
        <w:suppressAutoHyphens w:val="0"/>
        <w:autoSpaceDE w:val="0"/>
        <w:autoSpaceDN w:val="0"/>
        <w:adjustRightInd w:val="0"/>
        <w:snapToGrid w:val="0"/>
        <w:spacing w:line="276" w:lineRule="auto"/>
        <w:contextualSpacing/>
        <w:rPr>
          <w:rFonts w:ascii="Arial" w:eastAsia="Times" w:hAnsi="Arial" w:cs="Arial"/>
          <w:szCs w:val="22"/>
        </w:rPr>
      </w:pPr>
    </w:p>
    <w:p w14:paraId="6C2D111E" w14:textId="1B3C9AE9" w:rsidR="00EF6774" w:rsidRPr="00A131E8" w:rsidRDefault="001442F4" w:rsidP="0016769B">
      <w:pPr>
        <w:suppressAutoHyphens w:val="0"/>
        <w:autoSpaceDE w:val="0"/>
        <w:autoSpaceDN w:val="0"/>
        <w:adjustRightInd w:val="0"/>
        <w:snapToGrid w:val="0"/>
        <w:spacing w:line="276" w:lineRule="auto"/>
        <w:contextualSpacing/>
        <w:rPr>
          <w:rFonts w:ascii="Arial" w:eastAsia="Times" w:hAnsi="Arial" w:cs="Arial"/>
          <w:b/>
          <w:bCs/>
          <w:szCs w:val="22"/>
        </w:rPr>
      </w:pPr>
      <w:r w:rsidRPr="0016769B">
        <w:rPr>
          <w:rFonts w:ascii="Arial" w:eastAsia="Times" w:hAnsi="Arial" w:cs="Arial"/>
          <w:b/>
          <w:szCs w:val="22"/>
        </w:rPr>
        <w:t>Figure 3</w:t>
      </w:r>
      <w:r w:rsidR="0070733A">
        <w:rPr>
          <w:rFonts w:ascii="Arial" w:eastAsia="Times" w:hAnsi="Arial" w:cs="Arial"/>
          <w:b/>
          <w:szCs w:val="22"/>
        </w:rPr>
        <w:t>.</w:t>
      </w:r>
      <w:r w:rsidRPr="0016769B">
        <w:rPr>
          <w:rFonts w:ascii="Arial" w:eastAsia="Times" w:hAnsi="Arial" w:cs="Arial"/>
          <w:b/>
          <w:szCs w:val="22"/>
        </w:rPr>
        <w:t xml:space="preserve"> Location of the </w:t>
      </w:r>
      <w:r w:rsidRPr="0016769B">
        <w:rPr>
          <w:rFonts w:ascii="Arial" w:eastAsia="Times" w:hAnsi="Arial" w:cs="Arial"/>
          <w:b/>
          <w:i/>
          <w:iCs/>
          <w:szCs w:val="22"/>
        </w:rPr>
        <w:t>NR3C1</w:t>
      </w:r>
      <w:r w:rsidRPr="0016769B">
        <w:rPr>
          <w:rFonts w:ascii="Arial" w:eastAsia="Times" w:hAnsi="Arial" w:cs="Arial"/>
          <w:b/>
          <w:szCs w:val="22"/>
        </w:rPr>
        <w:t xml:space="preserve"> gene mutations that cause primary generalized glucocorticoid resistance syndrome</w:t>
      </w:r>
      <w:r w:rsidR="00C569E0" w:rsidRPr="0016769B">
        <w:rPr>
          <w:rFonts w:ascii="Arial" w:eastAsia="Times" w:hAnsi="Arial" w:cs="Arial"/>
          <w:szCs w:val="22"/>
          <w:vertAlign w:val="superscript"/>
        </w:rPr>
        <w:t>†</w:t>
      </w:r>
      <w:r w:rsidRPr="0016769B">
        <w:rPr>
          <w:rFonts w:ascii="Arial" w:eastAsia="Times" w:hAnsi="Arial" w:cs="Arial"/>
          <w:b/>
          <w:szCs w:val="22"/>
        </w:rPr>
        <w:t>.</w:t>
      </w:r>
      <w:r w:rsidRPr="0016769B">
        <w:rPr>
          <w:rFonts w:ascii="Arial" w:eastAsia="Times" w:hAnsi="Arial" w:cs="Arial"/>
          <w:bCs/>
          <w:szCs w:val="22"/>
        </w:rPr>
        <w:t xml:space="preserve"> </w:t>
      </w:r>
      <w:r w:rsidRPr="00A131E8">
        <w:rPr>
          <w:rFonts w:ascii="Arial" w:eastAsia="Times" w:hAnsi="Arial" w:cs="Arial"/>
          <w:b/>
          <w:bCs/>
          <w:szCs w:val="22"/>
        </w:rPr>
        <w:t>Currently, 3</w:t>
      </w:r>
      <w:r w:rsidR="00C569E0" w:rsidRPr="00A131E8">
        <w:rPr>
          <w:rFonts w:ascii="Arial" w:eastAsia="Times" w:hAnsi="Arial" w:cs="Arial"/>
          <w:b/>
          <w:bCs/>
          <w:szCs w:val="22"/>
        </w:rPr>
        <w:t>6</w:t>
      </w:r>
      <w:r w:rsidRPr="00A131E8">
        <w:rPr>
          <w:rFonts w:ascii="Arial" w:eastAsia="Times" w:hAnsi="Arial" w:cs="Arial"/>
          <w:b/>
          <w:bCs/>
          <w:szCs w:val="22"/>
        </w:rPr>
        <w:t xml:space="preserve"> independent mutations are reported. The mutations identified in </w:t>
      </w:r>
      <w:r w:rsidR="009617F3" w:rsidRPr="00A131E8">
        <w:rPr>
          <w:rFonts w:ascii="Arial" w:eastAsia="Times" w:hAnsi="Arial" w:cs="Arial"/>
          <w:b/>
          <w:bCs/>
          <w:szCs w:val="22"/>
        </w:rPr>
        <w:t xml:space="preserve">the </w:t>
      </w:r>
      <w:r w:rsidRPr="00A131E8">
        <w:rPr>
          <w:rFonts w:ascii="Arial" w:eastAsia="Times" w:hAnsi="Arial" w:cs="Arial"/>
          <w:b/>
          <w:bCs/>
          <w:szCs w:val="22"/>
        </w:rPr>
        <w:t xml:space="preserve">coding sequence of LBD, </w:t>
      </w:r>
      <w:r w:rsidRPr="00A131E8">
        <w:rPr>
          <w:rFonts w:ascii="Arial" w:eastAsia="MS Mincho" w:hAnsi="Arial" w:cs="Arial"/>
          <w:b/>
          <w:bCs/>
          <w:szCs w:val="22"/>
          <w:lang w:eastAsia="ja-JP"/>
        </w:rPr>
        <w:t xml:space="preserve">HR, DBD and NTD </w:t>
      </w:r>
      <w:r w:rsidRPr="00A131E8">
        <w:rPr>
          <w:rFonts w:ascii="Arial" w:eastAsia="Times" w:hAnsi="Arial" w:cs="Arial"/>
          <w:b/>
          <w:bCs/>
          <w:szCs w:val="22"/>
        </w:rPr>
        <w:t xml:space="preserve">are shown in a light green, green, yellow and red box, respectively. Miss-sense mutations, non-sense mutations and frame-shift mutations are shown with black, purple and blue letters, respectively. Two mutations identified in </w:t>
      </w:r>
      <w:r w:rsidR="009617F3" w:rsidRPr="00A131E8">
        <w:rPr>
          <w:rFonts w:ascii="Arial" w:eastAsia="Times" w:hAnsi="Arial" w:cs="Arial"/>
          <w:b/>
          <w:bCs/>
          <w:szCs w:val="22"/>
        </w:rPr>
        <w:t xml:space="preserve">the </w:t>
      </w:r>
      <w:r w:rsidRPr="00A131E8">
        <w:rPr>
          <w:rFonts w:ascii="Arial" w:eastAsia="Times" w:hAnsi="Arial" w:cs="Arial"/>
          <w:b/>
          <w:bCs/>
          <w:szCs w:val="22"/>
        </w:rPr>
        <w:t xml:space="preserve">intronic sequence are shown </w:t>
      </w:r>
      <w:r w:rsidR="00893175" w:rsidRPr="00A131E8">
        <w:rPr>
          <w:rFonts w:ascii="Arial" w:eastAsia="Times" w:hAnsi="Arial" w:cs="Arial"/>
          <w:b/>
          <w:bCs/>
          <w:szCs w:val="22"/>
        </w:rPr>
        <w:t>with</w:t>
      </w:r>
      <w:r w:rsidRPr="00A131E8">
        <w:rPr>
          <w:rFonts w:ascii="Arial" w:eastAsia="Times" w:hAnsi="Arial" w:cs="Arial"/>
          <w:b/>
          <w:bCs/>
          <w:szCs w:val="22"/>
        </w:rPr>
        <w:t xml:space="preserve"> red</w:t>
      </w:r>
      <w:r w:rsidR="00893175" w:rsidRPr="00A131E8">
        <w:rPr>
          <w:rFonts w:ascii="Arial" w:eastAsia="Times" w:hAnsi="Arial" w:cs="Arial"/>
          <w:b/>
          <w:bCs/>
          <w:szCs w:val="22"/>
        </w:rPr>
        <w:t xml:space="preserve"> letters</w:t>
      </w:r>
      <w:r w:rsidRPr="00A131E8">
        <w:rPr>
          <w:rFonts w:ascii="Arial" w:eastAsia="Times" w:hAnsi="Arial" w:cs="Arial"/>
          <w:b/>
          <w:bCs/>
          <w:szCs w:val="22"/>
        </w:rPr>
        <w:t>. Homozygous mutations are shown with underlines.</w:t>
      </w:r>
      <w:r w:rsidR="00A131E8" w:rsidRPr="00A131E8">
        <w:rPr>
          <w:rFonts w:ascii="Arial" w:eastAsia="Times" w:hAnsi="Arial" w:cs="Arial"/>
          <w:b/>
          <w:bCs/>
          <w:szCs w:val="22"/>
        </w:rPr>
        <w:t xml:space="preserve"> </w:t>
      </w:r>
      <w:r w:rsidR="00C569E0" w:rsidRPr="00A131E8">
        <w:rPr>
          <w:rFonts w:ascii="Arial" w:eastAsia="Times" w:hAnsi="Arial" w:cs="Arial"/>
          <w:b/>
          <w:bCs/>
          <w:szCs w:val="22"/>
          <w:vertAlign w:val="superscript"/>
        </w:rPr>
        <w:t>†</w:t>
      </w:r>
      <w:r w:rsidR="00C569E0" w:rsidRPr="00A131E8">
        <w:rPr>
          <w:rFonts w:ascii="Arial" w:eastAsia="Times" w:hAnsi="Arial" w:cs="Arial"/>
          <w:b/>
          <w:bCs/>
          <w:szCs w:val="22"/>
        </w:rPr>
        <w:t xml:space="preserve">: The 1201G&gt;T D410H mutation causes mild glucocorticoid hypersensitivity; </w:t>
      </w:r>
      <w:r w:rsidRPr="00A131E8">
        <w:rPr>
          <w:rFonts w:ascii="Arial" w:eastAsia="Times" w:hAnsi="Arial" w:cs="Arial"/>
          <w:b/>
          <w:bCs/>
          <w:szCs w:val="22"/>
        </w:rPr>
        <w:t xml:space="preserve">*: </w:t>
      </w:r>
      <w:r w:rsidR="00350393" w:rsidRPr="00A131E8">
        <w:rPr>
          <w:rFonts w:ascii="Arial" w:eastAsia="Times" w:hAnsi="Arial" w:cs="Arial"/>
          <w:b/>
          <w:bCs/>
          <w:szCs w:val="22"/>
        </w:rPr>
        <w:t>T</w:t>
      </w:r>
      <w:r w:rsidRPr="00A131E8">
        <w:rPr>
          <w:rFonts w:ascii="Arial" w:eastAsia="Times" w:hAnsi="Arial" w:cs="Arial"/>
          <w:b/>
          <w:bCs/>
          <w:szCs w:val="22"/>
        </w:rPr>
        <w:t>he same miss-sense mutation but found in unrelated subjects/families</w:t>
      </w:r>
      <w:r w:rsidR="00C569E0" w:rsidRPr="00A131E8">
        <w:rPr>
          <w:rFonts w:ascii="Arial" w:eastAsia="Times" w:hAnsi="Arial" w:cs="Arial"/>
          <w:b/>
          <w:bCs/>
          <w:szCs w:val="22"/>
        </w:rPr>
        <w:t>;</w:t>
      </w:r>
      <w:r w:rsidRPr="00A131E8">
        <w:rPr>
          <w:rFonts w:ascii="Arial" w:eastAsia="Times" w:hAnsi="Arial" w:cs="Arial"/>
          <w:b/>
          <w:bCs/>
          <w:szCs w:val="22"/>
        </w:rPr>
        <w:t xml:space="preserve"> </w:t>
      </w:r>
      <w:r w:rsidRPr="00A131E8">
        <w:rPr>
          <w:rFonts w:ascii="Arial" w:eastAsia="Times" w:hAnsi="Arial" w:cs="Arial"/>
          <w:b/>
          <w:bCs/>
          <w:szCs w:val="22"/>
          <w:vertAlign w:val="superscript"/>
        </w:rPr>
        <w:t>$</w:t>
      </w:r>
      <w:r w:rsidRPr="00A131E8">
        <w:rPr>
          <w:rFonts w:ascii="Arial" w:eastAsia="Times" w:hAnsi="Arial" w:cs="Arial"/>
          <w:b/>
          <w:bCs/>
          <w:szCs w:val="22"/>
        </w:rPr>
        <w:t xml:space="preserve">: </w:t>
      </w:r>
      <w:r w:rsidR="00350393" w:rsidRPr="00A131E8">
        <w:rPr>
          <w:rFonts w:ascii="Arial" w:eastAsia="Times" w:hAnsi="Arial" w:cs="Arial"/>
          <w:b/>
          <w:bCs/>
          <w:szCs w:val="22"/>
        </w:rPr>
        <w:t>P</w:t>
      </w:r>
      <w:r w:rsidRPr="00A131E8">
        <w:rPr>
          <w:rFonts w:ascii="Arial" w:eastAsia="Times" w:hAnsi="Arial" w:cs="Arial"/>
          <w:b/>
          <w:bCs/>
          <w:szCs w:val="22"/>
        </w:rPr>
        <w:t>rediction only (the mutated hGR</w:t>
      </w:r>
      <w:r w:rsidRPr="00A131E8">
        <w:rPr>
          <w:rFonts w:ascii="Arial" w:eastAsia="Times" w:hAnsi="Arial" w:cs="Arial"/>
          <w:b/>
          <w:bCs/>
          <w:szCs w:val="22"/>
        </w:rPr>
        <w:sym w:font="Symbol" w:char="F061"/>
      </w:r>
      <w:r w:rsidRPr="00A131E8">
        <w:rPr>
          <w:rFonts w:ascii="Arial" w:eastAsia="Times" w:hAnsi="Arial" w:cs="Arial"/>
          <w:b/>
          <w:bCs/>
          <w:szCs w:val="22"/>
        </w:rPr>
        <w:t xml:space="preserve"> protein was not biologically identified)</w:t>
      </w:r>
      <w:r w:rsidR="00C569E0" w:rsidRPr="00A131E8">
        <w:rPr>
          <w:rFonts w:ascii="Arial" w:eastAsia="Times" w:hAnsi="Arial" w:cs="Arial"/>
          <w:b/>
          <w:bCs/>
          <w:szCs w:val="22"/>
        </w:rPr>
        <w:t>;</w:t>
      </w:r>
      <w:r w:rsidRPr="00A131E8">
        <w:rPr>
          <w:rFonts w:ascii="Arial" w:eastAsia="Times" w:hAnsi="Arial" w:cs="Arial"/>
          <w:b/>
          <w:bCs/>
          <w:szCs w:val="22"/>
        </w:rPr>
        <w:t xml:space="preserve"> </w:t>
      </w:r>
      <w:r w:rsidRPr="00A131E8">
        <w:rPr>
          <w:rFonts w:ascii="Arial" w:eastAsia="Times" w:hAnsi="Arial" w:cs="Arial"/>
          <w:b/>
          <w:bCs/>
          <w:szCs w:val="22"/>
          <w:vertAlign w:val="superscript"/>
        </w:rPr>
        <w:t>#</w:t>
      </w:r>
      <w:r w:rsidRPr="00A131E8">
        <w:rPr>
          <w:rFonts w:ascii="Arial" w:eastAsia="Times" w:hAnsi="Arial" w:cs="Arial"/>
          <w:b/>
          <w:bCs/>
          <w:szCs w:val="22"/>
        </w:rPr>
        <w:t xml:space="preserve">: </w:t>
      </w:r>
      <w:r w:rsidR="00350393" w:rsidRPr="00A131E8">
        <w:rPr>
          <w:rFonts w:ascii="Arial" w:eastAsia="Times" w:hAnsi="Arial" w:cs="Arial"/>
          <w:b/>
          <w:bCs/>
          <w:szCs w:val="22"/>
        </w:rPr>
        <w:t>T</w:t>
      </w:r>
      <w:r w:rsidRPr="00A131E8">
        <w:rPr>
          <w:rFonts w:ascii="Arial" w:eastAsia="Times" w:hAnsi="Arial" w:cs="Arial"/>
          <w:b/>
          <w:bCs/>
          <w:szCs w:val="22"/>
        </w:rPr>
        <w:t xml:space="preserve">hese two mutations were found as compound heterozygous in </w:t>
      </w:r>
      <w:r w:rsidR="00893175" w:rsidRPr="00A131E8">
        <w:rPr>
          <w:rFonts w:ascii="Arial" w:eastAsia="Times" w:hAnsi="Arial" w:cs="Arial"/>
          <w:b/>
          <w:bCs/>
          <w:szCs w:val="22"/>
        </w:rPr>
        <w:t>one</w:t>
      </w:r>
      <w:r w:rsidRPr="00A131E8">
        <w:rPr>
          <w:rFonts w:ascii="Arial" w:eastAsia="Times" w:hAnsi="Arial" w:cs="Arial"/>
          <w:b/>
          <w:bCs/>
          <w:szCs w:val="22"/>
        </w:rPr>
        <w:t xml:space="preserve"> affected subject. Numbers of nucleotides and amino acids are based on the transcription initiation site and the first methionine of the hGR</w:t>
      </w:r>
      <w:r w:rsidRPr="00A131E8">
        <w:rPr>
          <w:rFonts w:ascii="Arial" w:eastAsia="Times" w:hAnsi="Arial" w:cs="Arial"/>
          <w:b/>
          <w:bCs/>
          <w:szCs w:val="22"/>
        </w:rPr>
        <w:sym w:font="Symbol" w:char="F061"/>
      </w:r>
      <w:r w:rsidRPr="00A131E8">
        <w:rPr>
          <w:rFonts w:ascii="Arial" w:eastAsia="Times" w:hAnsi="Arial" w:cs="Arial"/>
          <w:b/>
          <w:bCs/>
          <w:szCs w:val="22"/>
        </w:rPr>
        <w:t xml:space="preserve"> protein, respectively.</w:t>
      </w:r>
      <w:r w:rsidR="00A131E8" w:rsidRPr="00A131E8">
        <w:rPr>
          <w:rFonts w:ascii="Arial" w:eastAsia="Times" w:hAnsi="Arial" w:cs="Arial"/>
          <w:b/>
          <w:bCs/>
          <w:szCs w:val="22"/>
        </w:rPr>
        <w:t xml:space="preserve"> </w:t>
      </w:r>
      <w:r w:rsidR="00EF6774" w:rsidRPr="00A131E8">
        <w:rPr>
          <w:rFonts w:ascii="Arial" w:eastAsia="Times" w:hAnsi="Arial" w:cs="Arial"/>
          <w:b/>
          <w:bCs/>
          <w:szCs w:val="22"/>
        </w:rPr>
        <w:t>DBD: DNA-binding domain; HR: hinge region; LBD: ligand-binding domain; NTD: N-terminal domain</w:t>
      </w:r>
    </w:p>
    <w:p w14:paraId="17F6A6EF" w14:textId="77777777" w:rsidR="001442F4" w:rsidRPr="0016769B" w:rsidRDefault="001442F4" w:rsidP="0016769B">
      <w:pPr>
        <w:adjustRightInd w:val="0"/>
        <w:snapToGrid w:val="0"/>
        <w:spacing w:line="276" w:lineRule="auto"/>
        <w:contextualSpacing/>
        <w:rPr>
          <w:rFonts w:ascii="Arial" w:hAnsi="Arial" w:cs="Arial"/>
          <w:b/>
          <w:bCs/>
          <w:szCs w:val="22"/>
        </w:rPr>
      </w:pPr>
    </w:p>
    <w:p w14:paraId="74021492" w14:textId="77777777" w:rsidR="00344E3A" w:rsidRPr="0016769B" w:rsidRDefault="00344E3A" w:rsidP="0016769B">
      <w:pPr>
        <w:adjustRightInd w:val="0"/>
        <w:snapToGrid w:val="0"/>
        <w:spacing w:line="276" w:lineRule="auto"/>
        <w:contextualSpacing/>
        <w:rPr>
          <w:rFonts w:ascii="Arial" w:hAnsi="Arial" w:cs="Arial"/>
          <w:b/>
          <w:bCs/>
          <w:szCs w:val="22"/>
        </w:rPr>
      </w:pPr>
      <w:r w:rsidRPr="00A131E8">
        <w:rPr>
          <w:rFonts w:ascii="Arial" w:hAnsi="Arial" w:cs="Arial"/>
          <w:b/>
          <w:bCs/>
          <w:color w:val="00B050"/>
          <w:szCs w:val="22"/>
        </w:rPr>
        <w:t>Molecular Defects of Pathologic hGR</w:t>
      </w:r>
      <w:r w:rsidRPr="00A131E8">
        <w:rPr>
          <w:rFonts w:ascii="Arial" w:hAnsi="Arial" w:cs="Arial"/>
          <w:b/>
          <w:bCs/>
          <w:color w:val="00B050"/>
          <w:szCs w:val="22"/>
        </w:rPr>
        <w:sym w:font="Symbol" w:char="F061"/>
      </w:r>
      <w:r w:rsidRPr="00A131E8">
        <w:rPr>
          <w:rFonts w:ascii="Arial" w:hAnsi="Arial" w:cs="Arial"/>
          <w:b/>
          <w:bCs/>
          <w:color w:val="00B050"/>
          <w:szCs w:val="22"/>
        </w:rPr>
        <w:t xml:space="preserve"> Mutants</w:t>
      </w:r>
    </w:p>
    <w:p w14:paraId="070FE96A" w14:textId="77777777" w:rsidR="00A131E8" w:rsidRDefault="00A131E8" w:rsidP="0016769B">
      <w:pPr>
        <w:adjustRightInd w:val="0"/>
        <w:snapToGrid w:val="0"/>
        <w:spacing w:line="276" w:lineRule="auto"/>
        <w:contextualSpacing/>
        <w:rPr>
          <w:rFonts w:ascii="Arial" w:hAnsi="Arial" w:cs="Arial"/>
          <w:szCs w:val="22"/>
        </w:rPr>
      </w:pPr>
    </w:p>
    <w:p w14:paraId="0EDC1E0D" w14:textId="23441CC1" w:rsidR="00344E3A" w:rsidRDefault="00344E3A" w:rsidP="0016769B">
      <w:pPr>
        <w:adjustRightInd w:val="0"/>
        <w:snapToGrid w:val="0"/>
        <w:spacing w:line="276" w:lineRule="auto"/>
        <w:contextualSpacing/>
        <w:rPr>
          <w:rFonts w:ascii="Arial" w:hAnsi="Arial" w:cs="Arial"/>
          <w:szCs w:val="22"/>
        </w:rPr>
      </w:pPr>
      <w:r w:rsidRPr="0016769B">
        <w:rPr>
          <w:rFonts w:ascii="Arial" w:hAnsi="Arial" w:cs="Arial"/>
          <w:szCs w:val="22"/>
        </w:rPr>
        <w:t>Molecular defects of pathologic mutant receptors have been extensively investigated by focusing on their defects in ligand-association, transactivation of glucocorticoid-responsive genes, cytoplasmic to nuclear translocation</w:t>
      </w:r>
      <w:r w:rsidR="00893175" w:rsidRPr="0016769B">
        <w:rPr>
          <w:rFonts w:ascii="Arial" w:hAnsi="Arial" w:cs="Arial"/>
          <w:szCs w:val="22"/>
        </w:rPr>
        <w:t>,</w:t>
      </w:r>
      <w:r w:rsidRPr="0016769B">
        <w:rPr>
          <w:rFonts w:ascii="Arial" w:hAnsi="Arial" w:cs="Arial"/>
          <w:szCs w:val="22"/>
        </w:rPr>
        <w:t xml:space="preserve"> and others </w:t>
      </w:r>
      <w:r w:rsidR="00252967" w:rsidRPr="0016769B">
        <w:rPr>
          <w:rFonts w:ascii="Arial" w:hAnsi="Arial" w:cs="Arial"/>
          <w:szCs w:val="22"/>
        </w:rPr>
        <w:fldChar w:fldCharType="begin"/>
      </w:r>
      <w:r w:rsidR="00252967" w:rsidRPr="0016769B">
        <w:rPr>
          <w:rFonts w:ascii="Arial" w:hAnsi="Arial" w:cs="Arial"/>
          <w:szCs w:val="22"/>
        </w:rPr>
        <w:instrText xml:space="preserve"> ADDIN EN.CITE &lt;EndNote&gt;&lt;Cite&gt;&lt;Author&gt;Charmandari&lt;/Author&gt;&lt;Year&gt;2008&lt;/Year&gt;&lt;RecNum&gt;46&lt;/RecNum&gt;&lt;DisplayText&gt;(5)&lt;/DisplayText&gt;&lt;record&gt;&lt;rec-number&gt;46&lt;/rec-number&gt;&lt;foreign-keys&gt;&lt;key app="EN" db-id="rret00t03za5efedfwqppfa0sefrsrvf5epw" timestamp="1709520617"&gt;46&lt;/key&gt;&lt;/foreign-keys&gt;&lt;ref-type name="Journal Article"&gt;17&lt;/ref-type&gt;&lt;contributors&gt;&lt;authors&gt;&lt;author&gt;Charmandari, E.&lt;/author&gt;&lt;author&gt;Kino, T.&lt;/author&gt;&lt;author&gt;Ichijo, T.&lt;/author&gt;&lt;author&gt;Chrousos, G. P.&lt;/author&gt;&lt;/authors&gt;&lt;/contributors&gt;&lt;auth-address&gt;Division of Endocrinology and Metabolism, Clinical Research Center, Biomedical Research Foundation of the Academy of Athens, 4 Soranou tou Efessiou Street, Athens, Greece. evangelia.charmandari@googlemail.com&lt;/auth-address&gt;&lt;titles&gt;&lt;title&gt;Generalized glucocorticoid resistance: clinical aspects, molecular mechanisms, and implications of a rare genetic disorder&lt;/title&gt;&lt;secondary-title&gt;J Clin Endocrinol Metab&lt;/secondary-title&gt;&lt;/titles&gt;&lt;periodical&gt;&lt;full-title&gt;J Clin Endocrinol Metab&lt;/full-title&gt;&lt;/periodical&gt;&lt;pages&gt;1563-72&lt;/pages&gt;&lt;volume&gt;93&lt;/volume&gt;&lt;number&gt;5&lt;/number&gt;&lt;edition&gt;20080304&lt;/edition&gt;&lt;keywords&gt;&lt;keyword&gt;Amino Acid Sequence&lt;/keyword&gt;&lt;keyword&gt;Drug Resistance/*genetics&lt;/keyword&gt;&lt;keyword&gt;Glucocorticoids/*pharmacology&lt;/keyword&gt;&lt;keyword&gt;Humans&lt;/keyword&gt;&lt;keyword&gt;Molecular Sequence Data&lt;/keyword&gt;&lt;keyword&gt;Mutation&lt;/keyword&gt;&lt;keyword&gt;Receptors, Glucocorticoid/chemistry/*genetics&lt;/keyword&gt;&lt;keyword&gt;Response Elements/physiology&lt;/keyword&gt;&lt;keyword&gt;Signal Transduction&lt;/keyword&gt;&lt;/keywords&gt;&lt;dates&gt;&lt;year&gt;2008&lt;/year&gt;&lt;pub-dates&gt;&lt;date&gt;May&lt;/date&gt;&lt;/pub-dates&gt;&lt;/dates&gt;&lt;isbn&gt;0021-972X (Print)&amp;#xD;0021-972x&lt;/isbn&gt;&lt;accession-num&gt;18319312&lt;/accession-num&gt;&lt;urls&gt;&lt;/urls&gt;&lt;custom2&gt;PMC2386273&lt;/custom2&gt;&lt;electronic-resource-num&gt;10.1210/jc.2008-0040&lt;/electronic-resource-num&gt;&lt;remote-database-provider&gt;NLM&lt;/remote-database-provider&gt;&lt;language&gt;eng&lt;/language&gt;&lt;/record&gt;&lt;/Cite&gt;&lt;/EndNote&gt;</w:instrText>
      </w:r>
      <w:r w:rsidR="00252967" w:rsidRPr="0016769B">
        <w:rPr>
          <w:rFonts w:ascii="Arial" w:hAnsi="Arial" w:cs="Arial"/>
          <w:szCs w:val="22"/>
        </w:rPr>
        <w:fldChar w:fldCharType="separate"/>
      </w:r>
      <w:r w:rsidR="00252967" w:rsidRPr="0016769B">
        <w:rPr>
          <w:rFonts w:ascii="Arial" w:hAnsi="Arial" w:cs="Arial"/>
          <w:noProof/>
          <w:szCs w:val="22"/>
        </w:rPr>
        <w:t>(5)</w:t>
      </w:r>
      <w:r w:rsidR="00252967" w:rsidRPr="0016769B">
        <w:rPr>
          <w:rFonts w:ascii="Arial" w:hAnsi="Arial" w:cs="Arial"/>
          <w:szCs w:val="22"/>
        </w:rPr>
        <w:fldChar w:fldCharType="end"/>
      </w:r>
      <w:r w:rsidRPr="0016769B">
        <w:rPr>
          <w:rFonts w:ascii="Arial" w:hAnsi="Arial" w:cs="Arial"/>
          <w:szCs w:val="22"/>
        </w:rPr>
        <w:t xml:space="preserve">. Recently, computer-based </w:t>
      </w:r>
      <w:r w:rsidRPr="0016769B">
        <w:rPr>
          <w:rFonts w:ascii="Arial" w:hAnsi="Arial" w:cs="Arial"/>
          <w:i/>
          <w:iCs/>
          <w:szCs w:val="22"/>
        </w:rPr>
        <w:t>in silico</w:t>
      </w:r>
      <w:r w:rsidRPr="0016769B">
        <w:rPr>
          <w:rFonts w:ascii="Arial" w:hAnsi="Arial" w:cs="Arial"/>
          <w:szCs w:val="22"/>
        </w:rPr>
        <w:t xml:space="preserve"> structural simulation has also been used for estimating the structural impact of mutations to hGR</w:t>
      </w:r>
      <w:r w:rsidRPr="0016769B">
        <w:rPr>
          <w:rFonts w:ascii="Arial" w:hAnsi="Arial" w:cs="Arial"/>
          <w:szCs w:val="22"/>
        </w:rPr>
        <w:sym w:font="Symbol" w:char="F061"/>
      </w:r>
      <w:r w:rsidRPr="0016769B">
        <w:rPr>
          <w:rFonts w:ascii="Arial" w:hAnsi="Arial" w:cs="Arial"/>
          <w:szCs w:val="22"/>
        </w:rPr>
        <w:t xml:space="preserve"> LBD and DBD </w:t>
      </w:r>
      <w:r w:rsidR="00252967" w:rsidRPr="0016769B">
        <w:rPr>
          <w:rFonts w:ascii="Arial" w:hAnsi="Arial" w:cs="Arial"/>
          <w:szCs w:val="22"/>
        </w:rPr>
        <w:fldChar w:fldCharType="begin">
          <w:fldData xml:space="preserve">PEVuZE5vdGU+PENpdGU+PEF1dGhvcj5IdXJ0PC9BdXRob3I+PFllYXI+MjAxNjwvWWVhcj48UmVj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PEVuZE5vdGU+PENpdGU+PEF1dGhvcj5IdXJ0PC9BdXRob3I+PFllYXI+MjAxNjwvWWVhcj48UmVj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(88, 114)</w:t>
      </w:r>
      <w:r w:rsidR="00252967" w:rsidRPr="0016769B">
        <w:rPr>
          <w:rFonts w:ascii="Arial" w:hAnsi="Arial" w:cs="Arial"/>
          <w:szCs w:val="22"/>
        </w:rPr>
        <w:fldChar w:fldCharType="end"/>
      </w:r>
      <w:r w:rsidRPr="0016769B">
        <w:rPr>
          <w:rFonts w:ascii="Arial" w:hAnsi="Arial" w:cs="Arial"/>
          <w:szCs w:val="22"/>
        </w:rPr>
        <w:t>.</w:t>
      </w:r>
    </w:p>
    <w:p w14:paraId="6D8AEEBB" w14:textId="77777777" w:rsidR="00A131E8" w:rsidRPr="0016769B" w:rsidRDefault="00A131E8" w:rsidP="0016769B">
      <w:pPr>
        <w:adjustRightInd w:val="0"/>
        <w:snapToGrid w:val="0"/>
        <w:spacing w:line="276" w:lineRule="auto"/>
        <w:contextualSpacing/>
        <w:rPr>
          <w:rFonts w:ascii="Arial" w:hAnsi="Arial" w:cs="Arial"/>
          <w:szCs w:val="22"/>
        </w:rPr>
      </w:pPr>
    </w:p>
    <w:p w14:paraId="2D7999B0" w14:textId="77777777"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r w:rsidRPr="0016769B">
        <w:rPr>
          <w:rFonts w:ascii="Arial" w:hAnsi="Arial" w:cs="Arial"/>
          <w:szCs w:val="22"/>
        </w:rPr>
        <w:t>Pathologic mutant receptors generally cause inactivation</w:t>
      </w:r>
      <w:r w:rsidR="003834E1" w:rsidRPr="0016769B">
        <w:rPr>
          <w:rFonts w:ascii="Arial" w:hAnsi="Arial" w:cs="Arial"/>
          <w:szCs w:val="22"/>
        </w:rPr>
        <w:t>/reduction</w:t>
      </w:r>
      <w:r w:rsidRPr="0016769B">
        <w:rPr>
          <w:rFonts w:ascii="Arial" w:hAnsi="Arial" w:cs="Arial"/>
          <w:szCs w:val="22"/>
        </w:rPr>
        <w:t xml:space="preserve"> of one or some of the receptor functions, whereas they are in most cases heterozygous mutations that enables </w:t>
      </w:r>
      <w:r w:rsidRPr="0016769B">
        <w:rPr>
          <w:rFonts w:ascii="Arial" w:hAnsi="Arial" w:cs="Arial"/>
          <w:szCs w:val="22"/>
        </w:rPr>
        <w:lastRenderedPageBreak/>
        <w:t>affected subjects to harbor both mutated and intact hGR</w:t>
      </w:r>
      <w:r w:rsidRPr="0016769B">
        <w:rPr>
          <w:rFonts w:ascii="Arial" w:hAnsi="Arial" w:cs="Arial"/>
          <w:szCs w:val="22"/>
        </w:rPr>
        <w:sym w:font="Symbol" w:char="F061"/>
      </w:r>
      <w:r w:rsidRPr="0016769B">
        <w:rPr>
          <w:rFonts w:ascii="Arial" w:hAnsi="Arial" w:cs="Arial"/>
          <w:szCs w:val="22"/>
        </w:rPr>
        <w:t xml:space="preserve"> protein in their tissues </w:t>
      </w:r>
      <w:r w:rsidR="00252967" w:rsidRPr="0016769B">
        <w:rPr>
          <w:rFonts w:ascii="Arial" w:hAnsi="Arial" w:cs="Arial"/>
          <w:szCs w:val="22"/>
        </w:rPr>
        <w:fldChar w:fldCharType="begin">
          <w:fldData xml:space="preserve">PEVuZE5vdGU+PENpdGU+PEF1dGhvcj5DaGFybWFuZGFyaTwvQXV0aG9yPjxZZWFyPjIwMTA8L1ll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==
</w:fldData>
        </w:fldChar>
      </w:r>
      <w:r w:rsidR="00252967" w:rsidRPr="0016769B">
        <w:rPr>
          <w:rFonts w:ascii="Arial" w:hAnsi="Arial" w:cs="Arial"/>
          <w:szCs w:val="22"/>
        </w:rPr>
        <w:instrText xml:space="preserve"> ADDIN EN.CITE </w:instrText>
      </w:r>
      <w:r w:rsidR="00252967" w:rsidRPr="0016769B">
        <w:rPr>
          <w:rFonts w:ascii="Arial" w:hAnsi="Arial" w:cs="Arial"/>
          <w:szCs w:val="22"/>
        </w:rPr>
        <w:fldChar w:fldCharType="begin">
          <w:fldData xml:space="preserve">PEVuZE5vdGU+PENpdGU+PEF1dGhvcj5DaGFybWFuZGFyaTwvQXV0aG9yPjxZZWFyPjIwMTA8L1ll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==
</w:fldData>
        </w:fldChar>
      </w:r>
      <w:r w:rsidR="00252967" w:rsidRPr="0016769B">
        <w:rPr>
          <w:rFonts w:ascii="Arial" w:hAnsi="Arial" w:cs="Arial"/>
          <w:szCs w:val="22"/>
        </w:rPr>
        <w:instrText xml:space="preserve"> ADDIN EN.CITE.DATA </w:instrText>
      </w:r>
      <w:r w:rsidR="00252967" w:rsidRPr="0016769B">
        <w:rPr>
          <w:rFonts w:ascii="Arial" w:hAnsi="Arial" w:cs="Arial"/>
          <w:szCs w:val="22"/>
        </w:rPr>
      </w:r>
      <w:r w:rsidR="00252967"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(5, 6)</w:t>
      </w:r>
      <w:r w:rsidR="00252967" w:rsidRPr="0016769B">
        <w:rPr>
          <w:rFonts w:ascii="Arial" w:hAnsi="Arial" w:cs="Arial"/>
          <w:szCs w:val="22"/>
        </w:rPr>
        <w:fldChar w:fldCharType="end"/>
      </w:r>
      <w:r w:rsidRPr="0016769B">
        <w:rPr>
          <w:rFonts w:ascii="Arial" w:hAnsi="Arial" w:cs="Arial"/>
          <w:szCs w:val="22"/>
        </w:rPr>
        <w:t xml:space="preserve">. Thus, affected subjects of this syndrome demonstrate partial loss of glucocorticoid actions in their tissues, consistent with the experimental evidence that genetic knock-out (inactivation) of the </w:t>
      </w:r>
      <w:r w:rsidRPr="0016769B">
        <w:rPr>
          <w:rFonts w:ascii="Arial" w:hAnsi="Arial" w:cs="Arial"/>
          <w:i/>
          <w:iCs/>
          <w:szCs w:val="22"/>
        </w:rPr>
        <w:t>Nr3c1</w:t>
      </w:r>
      <w:r w:rsidRPr="0016769B">
        <w:rPr>
          <w:rFonts w:ascii="Arial" w:hAnsi="Arial" w:cs="Arial"/>
          <w:szCs w:val="22"/>
        </w:rPr>
        <w:t xml:space="preserve"> gene in mice (thus, complete abbreviation of the GR protein and its actions) is lethal </w:t>
      </w:r>
      <w:r w:rsidR="00252967" w:rsidRPr="0016769B">
        <w:rPr>
          <w:rFonts w:ascii="Arial" w:hAnsi="Arial" w:cs="Arial"/>
          <w:szCs w:val="22"/>
        </w:rPr>
        <w:fldChar w:fldCharType="begin">
          <w:fldData xml:space="preserve">PEVuZE5vdGU+PENpdGU+PEF1dGhvcj5Db2xlPC9BdXRob3I+PFllYXI+MTk5NTwvWWVhcj48UmVj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PEVuZE5vdGU+PENpdGU+PEF1dGhvcj5Db2xlPC9BdXRob3I+PFllYXI+MTk5NTwvWWVhcj48UmVj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(115)</w:t>
      </w:r>
      <w:r w:rsidR="00252967" w:rsidRPr="0016769B">
        <w:rPr>
          <w:rFonts w:ascii="Arial" w:hAnsi="Arial" w:cs="Arial"/>
          <w:szCs w:val="22"/>
        </w:rPr>
        <w:fldChar w:fldCharType="end"/>
      </w:r>
      <w:r w:rsidRPr="0016769B">
        <w:rPr>
          <w:rFonts w:ascii="Arial" w:hAnsi="Arial" w:cs="Arial"/>
          <w:szCs w:val="22"/>
        </w:rPr>
        <w:t xml:space="preserve">. However, one homozygous case who only expresses a mutant receptor with complete loss of </w:t>
      </w:r>
      <w:r w:rsidR="0015631A" w:rsidRPr="0016769B">
        <w:rPr>
          <w:rFonts w:ascii="Arial" w:hAnsi="Arial" w:cs="Arial"/>
          <w:szCs w:val="22"/>
        </w:rPr>
        <w:t xml:space="preserve">the </w:t>
      </w:r>
      <w:r w:rsidRPr="0016769B">
        <w:rPr>
          <w:rFonts w:ascii="Arial" w:hAnsi="Arial" w:cs="Arial"/>
          <w:szCs w:val="22"/>
        </w:rPr>
        <w:t xml:space="preserve">ligand-binding activity was reported (2318-2319delTG F774SfsX24) </w:t>
      </w:r>
      <w:r w:rsidR="00252967" w:rsidRPr="0016769B">
        <w:rPr>
          <w:rFonts w:ascii="Arial" w:hAnsi="Arial" w:cs="Arial"/>
          <w:szCs w:val="22"/>
        </w:rPr>
        <w:fldChar w:fldCharType="begin">
          <w:fldData xml:space="preserve">PEVuZE5vdGU+PENpdGU+PEF1dGhvcj5NY01haG9uPC9BdXRob3I+PFllYXI+MjAxMDwvWWVhcj48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PEVuZE5vdGU+PENpdGU+PEF1dGhvcj5NY01haG9uPC9BdXRob3I+PFllYXI+MjAxMDwvWWVhcj48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(85)</w:t>
      </w:r>
      <w:r w:rsidR="00252967" w:rsidRPr="0016769B">
        <w:rPr>
          <w:rFonts w:ascii="Arial" w:hAnsi="Arial" w:cs="Arial"/>
          <w:szCs w:val="22"/>
        </w:rPr>
        <w:fldChar w:fldCharType="end"/>
      </w:r>
      <w:r w:rsidRPr="0016769B">
        <w:rPr>
          <w:rFonts w:ascii="Arial" w:hAnsi="Arial" w:cs="Arial"/>
          <w:szCs w:val="22"/>
        </w:rPr>
        <w:t>. Given that the ligand-binding is essential for subsequent receptor activation, this mutant receptor might have residual activities including minimal association to glucocorticoids or other steroids,</w:t>
      </w:r>
      <w:r w:rsidR="006F39FF" w:rsidRPr="0016769B">
        <w:rPr>
          <w:rFonts w:ascii="Arial" w:hAnsi="Arial" w:cs="Arial"/>
          <w:szCs w:val="22"/>
        </w:rPr>
        <w:t xml:space="preserve"> </w:t>
      </w:r>
      <w:r w:rsidRPr="0016769B">
        <w:rPr>
          <w:rFonts w:ascii="Arial" w:hAnsi="Arial" w:cs="Arial"/>
          <w:szCs w:val="22"/>
        </w:rPr>
        <w:t>enabl</w:t>
      </w:r>
      <w:r w:rsidR="006F39FF" w:rsidRPr="0016769B">
        <w:rPr>
          <w:rFonts w:ascii="Arial" w:hAnsi="Arial" w:cs="Arial"/>
          <w:szCs w:val="22"/>
        </w:rPr>
        <w:t>ing</w:t>
      </w:r>
      <w:r w:rsidRPr="0016769B">
        <w:rPr>
          <w:rFonts w:ascii="Arial" w:hAnsi="Arial" w:cs="Arial"/>
          <w:szCs w:val="22"/>
        </w:rPr>
        <w:t xml:space="preserve"> the patient to survive even though he only expresses this highly damaged receptor.</w:t>
      </w:r>
    </w:p>
    <w:p w14:paraId="2D09BAEC" w14:textId="77777777" w:rsidR="00344E3A" w:rsidRPr="0016769B" w:rsidRDefault="00344E3A" w:rsidP="0016769B">
      <w:pPr>
        <w:adjustRightInd w:val="0"/>
        <w:snapToGrid w:val="0"/>
        <w:spacing w:line="276" w:lineRule="auto"/>
        <w:contextualSpacing/>
        <w:rPr>
          <w:rFonts w:ascii="Arial" w:hAnsi="Arial" w:cs="Arial"/>
          <w:szCs w:val="22"/>
        </w:rPr>
      </w:pPr>
    </w:p>
    <w:p w14:paraId="6954BC3C" w14:textId="74292276" w:rsidR="00344E3A" w:rsidRPr="00C72643" w:rsidRDefault="00344E3A" w:rsidP="0016769B">
      <w:pPr>
        <w:adjustRightInd w:val="0"/>
        <w:snapToGrid w:val="0"/>
        <w:spacing w:line="276" w:lineRule="auto"/>
        <w:contextualSpacing/>
        <w:rPr>
          <w:rFonts w:ascii="Arial" w:hAnsi="Arial" w:cs="Arial"/>
          <w:color w:val="FF0000"/>
          <w:szCs w:val="22"/>
        </w:rPr>
      </w:pPr>
      <w:r w:rsidRPr="00C72643">
        <w:rPr>
          <w:rFonts w:ascii="Arial" w:hAnsi="Arial" w:cs="Arial"/>
          <w:color w:val="FF0000"/>
          <w:szCs w:val="22"/>
        </w:rPr>
        <w:t xml:space="preserve">LBD </w:t>
      </w:r>
      <w:r w:rsidR="00A131E8" w:rsidRPr="00C72643">
        <w:rPr>
          <w:rFonts w:ascii="Arial" w:hAnsi="Arial" w:cs="Arial"/>
          <w:color w:val="FF0000"/>
          <w:szCs w:val="22"/>
        </w:rPr>
        <w:t>M</w:t>
      </w:r>
      <w:r w:rsidR="00C72643" w:rsidRPr="00C72643">
        <w:rPr>
          <w:rFonts w:ascii="Arial" w:hAnsi="Arial" w:cs="Arial"/>
          <w:color w:val="FF0000"/>
          <w:szCs w:val="22"/>
        </w:rPr>
        <w:t>UTATIONS</w:t>
      </w:r>
    </w:p>
    <w:p w14:paraId="33B842CF" w14:textId="77777777" w:rsidR="00A131E8" w:rsidRDefault="00A131E8" w:rsidP="0016769B">
      <w:pPr>
        <w:adjustRightInd w:val="0"/>
        <w:snapToGrid w:val="0"/>
        <w:spacing w:line="276" w:lineRule="auto"/>
        <w:contextualSpacing/>
        <w:rPr>
          <w:rFonts w:ascii="Arial" w:hAnsi="Arial" w:cs="Arial"/>
          <w:szCs w:val="22"/>
        </w:rPr>
      </w:pPr>
    </w:p>
    <w:p w14:paraId="72C63517" w14:textId="5B41318D" w:rsidR="00344E3A" w:rsidRPr="0016769B" w:rsidRDefault="00344E3A" w:rsidP="0016769B">
      <w:pPr>
        <w:adjustRightInd w:val="0"/>
        <w:snapToGrid w:val="0"/>
        <w:spacing w:line="276" w:lineRule="auto"/>
        <w:contextualSpacing/>
        <w:rPr>
          <w:rFonts w:ascii="Arial" w:hAnsi="Arial" w:cs="Arial"/>
          <w:szCs w:val="22"/>
        </w:rPr>
      </w:pPr>
      <w:r w:rsidRPr="0016769B">
        <w:rPr>
          <w:rFonts w:ascii="Arial" w:hAnsi="Arial" w:cs="Arial"/>
          <w:szCs w:val="22"/>
        </w:rPr>
        <w:t>There are 2</w:t>
      </w:r>
      <w:r w:rsidR="00454DAD" w:rsidRPr="0016769B">
        <w:rPr>
          <w:rFonts w:ascii="Arial" w:hAnsi="Arial" w:cs="Arial"/>
          <w:szCs w:val="22"/>
        </w:rPr>
        <w:t>2</w:t>
      </w:r>
      <w:r w:rsidRPr="0016769B">
        <w:rPr>
          <w:rFonts w:ascii="Arial" w:hAnsi="Arial" w:cs="Arial"/>
          <w:szCs w:val="22"/>
        </w:rPr>
        <w:t xml:space="preserve"> pathologic mutations whose amino acid changes are identified in </w:t>
      </w:r>
      <w:r w:rsidR="000949E5">
        <w:rPr>
          <w:rFonts w:ascii="Arial" w:hAnsi="Arial" w:cs="Arial"/>
          <w:szCs w:val="22"/>
        </w:rPr>
        <w:t xml:space="preserve">the </w:t>
      </w:r>
      <w:r w:rsidRPr="0016769B">
        <w:rPr>
          <w:rFonts w:ascii="Arial" w:hAnsi="Arial" w:cs="Arial"/>
          <w:szCs w:val="22"/>
        </w:rPr>
        <w:t>LBD. Among them, 1</w:t>
      </w:r>
      <w:r w:rsidR="00454DAD" w:rsidRPr="0016769B">
        <w:rPr>
          <w:rFonts w:ascii="Arial" w:hAnsi="Arial" w:cs="Arial"/>
          <w:szCs w:val="22"/>
        </w:rPr>
        <w:t>7</w:t>
      </w:r>
      <w:r w:rsidRPr="0016769B">
        <w:rPr>
          <w:rFonts w:ascii="Arial" w:hAnsi="Arial" w:cs="Arial"/>
          <w:szCs w:val="22"/>
        </w:rPr>
        <w:t xml:space="preserve"> are miss-sense mutations</w:t>
      </w:r>
      <w:r w:rsidR="00D85F81" w:rsidRPr="0016769B">
        <w:rPr>
          <w:rFonts w:ascii="Arial" w:eastAsia="MS Mincho" w:hAnsi="Arial" w:cs="Arial"/>
          <w:szCs w:val="22"/>
          <w:lang w:eastAsia="ja-JP"/>
        </w:rPr>
        <w:t xml:space="preserve"> </w:t>
      </w:r>
      <w:r w:rsidRPr="0016769B">
        <w:rPr>
          <w:rFonts w:ascii="Arial" w:hAnsi="Arial" w:cs="Arial"/>
          <w:szCs w:val="22"/>
        </w:rPr>
        <w:t xml:space="preserve">(see </w:t>
      </w:r>
      <w:r w:rsidRPr="00A131E8">
        <w:rPr>
          <w:rFonts w:ascii="Arial" w:hAnsi="Arial" w:cs="Arial"/>
          <w:szCs w:val="22"/>
        </w:rPr>
        <w:t xml:space="preserve">Table </w:t>
      </w:r>
      <w:r w:rsidR="001442F4" w:rsidRPr="00A131E8">
        <w:rPr>
          <w:rFonts w:ascii="Arial" w:hAnsi="Arial" w:cs="Arial"/>
          <w:szCs w:val="22"/>
        </w:rPr>
        <w:t>1</w:t>
      </w:r>
      <w:r w:rsidRPr="00A131E8">
        <w:rPr>
          <w:rFonts w:ascii="Arial" w:hAnsi="Arial" w:cs="Arial"/>
          <w:szCs w:val="22"/>
        </w:rPr>
        <w:t xml:space="preserve"> </w:t>
      </w:r>
      <w:r w:rsidR="00D646A5" w:rsidRPr="00A131E8">
        <w:rPr>
          <w:rFonts w:ascii="Arial" w:hAnsi="Arial" w:cs="Arial"/>
          <w:szCs w:val="22"/>
        </w:rPr>
        <w:t>and Figure 3</w:t>
      </w:r>
      <w:r w:rsidR="00D646A5" w:rsidRPr="0016769B">
        <w:rPr>
          <w:rFonts w:ascii="Arial" w:hAnsi="Arial" w:cs="Arial"/>
          <w:szCs w:val="22"/>
        </w:rPr>
        <w:t xml:space="preserve"> f</w:t>
      </w:r>
      <w:r w:rsidRPr="0016769B">
        <w:rPr>
          <w:rFonts w:ascii="Arial" w:hAnsi="Arial" w:cs="Arial"/>
          <w:szCs w:val="22"/>
        </w:rPr>
        <w:t xml:space="preserve">or details), one is a non-sense mutation (1992A&gt;T Y660X) </w:t>
      </w:r>
      <w:r w:rsidR="00252967" w:rsidRPr="0016769B">
        <w:rPr>
          <w:rFonts w:ascii="Arial" w:hAnsi="Arial" w:cs="Arial"/>
          <w:szCs w:val="22"/>
        </w:rPr>
        <w:fldChar w:fldCharType="begin">
          <w:fldData xml:space="preserve">PEVuZE5vdGU+PENpdGU+PEF1dGhvcj5Db2xlPC9BdXRob3I+PFllYXI+MTk5NTwvWWVhcj48UmVj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PEVuZE5vdGU+PENpdGU+PEF1dGhvcj5Db2xlPC9BdXRob3I+PFllYXI+MTk5NTwvWWVhcj48UmVj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(115)</w:t>
      </w:r>
      <w:r w:rsidR="00252967" w:rsidRPr="0016769B">
        <w:rPr>
          <w:rFonts w:ascii="Arial" w:hAnsi="Arial" w:cs="Arial"/>
          <w:szCs w:val="22"/>
        </w:rPr>
        <w:fldChar w:fldCharType="end"/>
      </w:r>
      <w:r w:rsidRPr="0016769B">
        <w:rPr>
          <w:rFonts w:ascii="Arial" w:hAnsi="Arial" w:cs="Arial"/>
          <w:szCs w:val="22"/>
        </w:rPr>
        <w:t xml:space="preserve">, and four are frame-shift mutations (1762-1765insTTAC&gt;G H588LfsX5, 1835delC S612YfsX15, 2317-2318delCT L773VfsX25 and 2318-2319delTG F774SfsX24) </w:t>
      </w:r>
      <w:r w:rsidR="00252967" w:rsidRPr="0016769B">
        <w:rPr>
          <w:rFonts w:ascii="Arial" w:hAnsi="Arial" w:cs="Arial"/>
          <w:szCs w:val="22"/>
        </w:rPr>
        <w:fldChar w:fldCharType="begin">
          <w:fldData xml:space="preserve">PEVuZE5vdGU+PENpdGU+PEF1dGhvcj5WZWxheW9zPC9BdXRob3I+PFllYXI+MjAxNjwvWWVhcj48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=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PEVuZE5vdGU+PENpdGU+PEF1dGhvcj5WZWxheW9zPC9BdXRob3I+PFllYXI+MjAxNjwvWWVhcj48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=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(85, 92, 109, 113)</w:t>
      </w:r>
      <w:r w:rsidR="00252967" w:rsidRPr="0016769B">
        <w:rPr>
          <w:rFonts w:ascii="Arial" w:hAnsi="Arial" w:cs="Arial"/>
          <w:szCs w:val="22"/>
        </w:rPr>
        <w:fldChar w:fldCharType="end"/>
      </w:r>
      <w:r w:rsidRPr="0016769B">
        <w:rPr>
          <w:rFonts w:ascii="Arial" w:hAnsi="Arial" w:cs="Arial"/>
          <w:szCs w:val="22"/>
        </w:rPr>
        <w:t xml:space="preserve">. Since LBD is the domain harboring a majority of receptor functions with established evaluation means </w:t>
      </w:r>
      <w:r w:rsidR="00252967" w:rsidRPr="0016769B">
        <w:rPr>
          <w:rFonts w:ascii="Arial" w:hAnsi="Arial" w:cs="Arial"/>
          <w:szCs w:val="22"/>
        </w:rPr>
        <w:fldChar w:fldCharType="begin">
          <w:fldData xml:space="preserve">PEVuZE5vdGU+PENpdGU+PEF1dGhvcj5OaWNvbGFpZGVzPC9BdXRob3I+PFllYXI+MjAwMDwvWWVh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cywgYXQgTWVtb3JpYWwgVW5pdmVyc2l0eSBvZiBOZXdmb3VuZGxhbmQgaW4gU3QuIEpvaG7igJlz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aGlsZHJlbuKAmXMgSG9zcGl0YWwgTWVkaWNhbCBDZW50ZXIsIERpdmlzaW9uIG9mIEVuZG9jcmlu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</w:fldData>
        </w:fldChar>
      </w:r>
      <w:r w:rsidR="00252967" w:rsidRPr="0016769B">
        <w:rPr>
          <w:rFonts w:ascii="Arial" w:hAnsi="Arial" w:cs="Arial"/>
          <w:szCs w:val="22"/>
        </w:rPr>
        <w:instrText xml:space="preserve"> ADDIN EN.CITE </w:instrText>
      </w:r>
      <w:r w:rsidR="00252967" w:rsidRPr="0016769B">
        <w:rPr>
          <w:rFonts w:ascii="Arial" w:hAnsi="Arial" w:cs="Arial"/>
          <w:szCs w:val="22"/>
        </w:rPr>
        <w:fldChar w:fldCharType="begin">
          <w:fldData xml:space="preserve">PEVuZE5vdGU+PENpdGU+PEF1dGhvcj5OaWNvbGFpZGVzPC9BdXRob3I+PFllYXI+MjAwMDwvWWVh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cywgYXQgTWVtb3JpYWwgVW5pdmVyc2l0eSBvZiBOZXdmb3VuZGxhbmQgaW4gU3QuIEpvaG7igJlz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aGlsZHJlbuKAmXMgSG9zcGl0YWwgTWVkaWNhbCBDZW50ZXIsIERpdmlzaW9uIG9mIEVuZG9jcmlu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</w:fldData>
        </w:fldChar>
      </w:r>
      <w:r w:rsidR="00252967" w:rsidRPr="0016769B">
        <w:rPr>
          <w:rFonts w:ascii="Arial" w:hAnsi="Arial" w:cs="Arial"/>
          <w:szCs w:val="22"/>
        </w:rPr>
        <w:instrText xml:space="preserve"> ADDIN EN.CITE.DATA </w:instrText>
      </w:r>
      <w:r w:rsidR="00252967" w:rsidRPr="0016769B">
        <w:rPr>
          <w:rFonts w:ascii="Arial" w:hAnsi="Arial" w:cs="Arial"/>
          <w:szCs w:val="22"/>
        </w:rPr>
      </w:r>
      <w:r w:rsidR="00252967"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(15)</w:t>
      </w:r>
      <w:r w:rsidR="00252967" w:rsidRPr="0016769B">
        <w:rPr>
          <w:rFonts w:ascii="Arial" w:hAnsi="Arial" w:cs="Arial"/>
          <w:szCs w:val="22"/>
        </w:rPr>
        <w:fldChar w:fldCharType="end"/>
      </w:r>
      <w:r w:rsidRPr="0016769B">
        <w:rPr>
          <w:rFonts w:ascii="Arial" w:hAnsi="Arial" w:cs="Arial"/>
          <w:szCs w:val="22"/>
        </w:rPr>
        <w:t xml:space="preserve">, molecular defects of these mutant receptors have been most extensively and systemically investigated. These molecular examinations include: i) the affinity of the mutant receptors for the ligand (the synthetic pure glucocorticoid dexamethasone </w:t>
      </w:r>
      <w:r w:rsidR="00203F7F" w:rsidRPr="0016769B">
        <w:rPr>
          <w:rFonts w:ascii="Arial" w:hAnsi="Arial" w:cs="Arial"/>
          <w:szCs w:val="22"/>
        </w:rPr>
        <w:t>was</w:t>
      </w:r>
      <w:r w:rsidRPr="0016769B">
        <w:rPr>
          <w:rFonts w:ascii="Arial" w:hAnsi="Arial" w:cs="Arial"/>
          <w:szCs w:val="22"/>
        </w:rPr>
        <w:t xml:space="preserve"> used in most cases, thus the method is called “dexamethasone</w:t>
      </w:r>
      <w:r w:rsidR="00AB4610" w:rsidRPr="0016769B">
        <w:rPr>
          <w:rFonts w:ascii="Arial" w:hAnsi="Arial" w:cs="Arial"/>
          <w:szCs w:val="22"/>
        </w:rPr>
        <w:t xml:space="preserve"> </w:t>
      </w:r>
      <w:r w:rsidRPr="0016769B">
        <w:rPr>
          <w:rFonts w:ascii="Arial" w:hAnsi="Arial" w:cs="Arial"/>
          <w:szCs w:val="22"/>
        </w:rPr>
        <w:t xml:space="preserve">binding assay”); ii) the transcriptional activity of </w:t>
      </w:r>
      <w:r w:rsidR="002A753E" w:rsidRPr="0016769B">
        <w:rPr>
          <w:rFonts w:ascii="Arial" w:hAnsi="Arial" w:cs="Arial"/>
          <w:szCs w:val="22"/>
        </w:rPr>
        <w:t xml:space="preserve">the </w:t>
      </w:r>
      <w:r w:rsidRPr="0016769B">
        <w:rPr>
          <w:rFonts w:ascii="Arial" w:hAnsi="Arial" w:cs="Arial"/>
          <w:szCs w:val="22"/>
        </w:rPr>
        <w:t>mutant receptors on endogenous glucocorticoid-responsive genes and/or transiently introduced exogenous GRE-driven reporters</w:t>
      </w:r>
      <w:r w:rsidR="00B45905" w:rsidRPr="0016769B">
        <w:rPr>
          <w:rFonts w:ascii="Arial" w:hAnsi="Arial" w:cs="Arial"/>
          <w:szCs w:val="22"/>
        </w:rPr>
        <w:t xml:space="preserve">; iii) the ability of </w:t>
      </w:r>
      <w:r w:rsidR="00B45905" w:rsidRPr="0016769B">
        <w:rPr>
          <w:rFonts w:ascii="Arial" w:hAnsi="Arial" w:cs="Arial"/>
          <w:i/>
          <w:iCs/>
          <w:szCs w:val="22"/>
        </w:rPr>
        <w:t>in vitro</w:t>
      </w:r>
      <w:r w:rsidR="00B45905" w:rsidRPr="0016769B">
        <w:rPr>
          <w:rFonts w:ascii="Arial" w:hAnsi="Arial" w:cs="Arial"/>
          <w:szCs w:val="22"/>
        </w:rPr>
        <w:t xml:space="preserve"> physical interaction </w:t>
      </w:r>
      <w:r w:rsidR="00AB4610" w:rsidRPr="0016769B">
        <w:rPr>
          <w:rFonts w:ascii="Arial" w:hAnsi="Arial" w:cs="Arial"/>
          <w:szCs w:val="22"/>
        </w:rPr>
        <w:t xml:space="preserve">of </w:t>
      </w:r>
      <w:r w:rsidR="002A753E" w:rsidRPr="0016769B">
        <w:rPr>
          <w:rFonts w:ascii="Arial" w:hAnsi="Arial" w:cs="Arial"/>
          <w:szCs w:val="22"/>
        </w:rPr>
        <w:t xml:space="preserve">the </w:t>
      </w:r>
      <w:r w:rsidR="00AB4610" w:rsidRPr="0016769B">
        <w:rPr>
          <w:rFonts w:ascii="Arial" w:hAnsi="Arial" w:cs="Arial"/>
          <w:szCs w:val="22"/>
        </w:rPr>
        <w:t xml:space="preserve">mutant receptors </w:t>
      </w:r>
      <w:r w:rsidR="00B45905" w:rsidRPr="0016769B">
        <w:rPr>
          <w:rFonts w:ascii="Arial" w:hAnsi="Arial" w:cs="Arial"/>
          <w:szCs w:val="22"/>
        </w:rPr>
        <w:t>with</w:t>
      </w:r>
      <w:r w:rsidRPr="0016769B">
        <w:rPr>
          <w:rFonts w:ascii="Arial" w:hAnsi="Arial" w:cs="Arial"/>
          <w:szCs w:val="22"/>
        </w:rPr>
        <w:t xml:space="preserve"> p160-type </w:t>
      </w:r>
      <w:r w:rsidR="0015631A" w:rsidRPr="0016769B">
        <w:rPr>
          <w:rFonts w:ascii="Arial" w:hAnsi="Arial" w:cs="Arial"/>
          <w:szCs w:val="22"/>
        </w:rPr>
        <w:t>nuclear receptor coactivators</w:t>
      </w:r>
      <w:r w:rsidRPr="0016769B">
        <w:rPr>
          <w:rFonts w:ascii="Arial" w:hAnsi="Arial" w:cs="Arial"/>
          <w:szCs w:val="22"/>
        </w:rPr>
        <w:t>, such as the glucocorticoid receptor-interacting protein 1 (GRIP1 or NCoA2); i</w:t>
      </w:r>
      <w:r w:rsidR="00B45905" w:rsidRPr="0016769B">
        <w:rPr>
          <w:rFonts w:ascii="Arial" w:hAnsi="Arial" w:cs="Arial"/>
          <w:szCs w:val="22"/>
        </w:rPr>
        <w:t>v</w:t>
      </w:r>
      <w:r w:rsidRPr="0016769B">
        <w:rPr>
          <w:rFonts w:ascii="Arial" w:hAnsi="Arial" w:cs="Arial"/>
          <w:szCs w:val="22"/>
        </w:rPr>
        <w:t xml:space="preserve">) the subcellular localization of </w:t>
      </w:r>
      <w:r w:rsidR="002A753E" w:rsidRPr="0016769B">
        <w:rPr>
          <w:rFonts w:ascii="Arial" w:hAnsi="Arial" w:cs="Arial"/>
          <w:szCs w:val="22"/>
        </w:rPr>
        <w:t xml:space="preserve">the </w:t>
      </w:r>
      <w:r w:rsidRPr="0016769B">
        <w:rPr>
          <w:rFonts w:ascii="Arial" w:hAnsi="Arial" w:cs="Arial"/>
          <w:szCs w:val="22"/>
        </w:rPr>
        <w:t xml:space="preserve">mutant receptors and their nuclear translocation in response to glucocorticoids (in most cases, dexamethasone </w:t>
      </w:r>
      <w:r w:rsidR="00203F7F" w:rsidRPr="0016769B">
        <w:rPr>
          <w:rFonts w:ascii="Arial" w:hAnsi="Arial" w:cs="Arial"/>
          <w:szCs w:val="22"/>
        </w:rPr>
        <w:t>was</w:t>
      </w:r>
      <w:r w:rsidRPr="0016769B">
        <w:rPr>
          <w:rFonts w:ascii="Arial" w:hAnsi="Arial" w:cs="Arial"/>
          <w:szCs w:val="22"/>
        </w:rPr>
        <w:t xml:space="preserve"> used as a ligand); v) the ability of </w:t>
      </w:r>
      <w:r w:rsidR="002A753E" w:rsidRPr="0016769B">
        <w:rPr>
          <w:rFonts w:ascii="Arial" w:hAnsi="Arial" w:cs="Arial"/>
          <w:szCs w:val="22"/>
        </w:rPr>
        <w:t xml:space="preserve">the </w:t>
      </w:r>
      <w:r w:rsidRPr="0016769B">
        <w:rPr>
          <w:rFonts w:ascii="Arial" w:hAnsi="Arial" w:cs="Arial"/>
          <w:szCs w:val="22"/>
        </w:rPr>
        <w:t>mutant receptors to bind endogenous DNA GREs (using the chromatin-immunoprecipitation (ChIP) assay); v</w:t>
      </w:r>
      <w:r w:rsidR="00B45905" w:rsidRPr="0016769B">
        <w:rPr>
          <w:rFonts w:ascii="Arial" w:hAnsi="Arial" w:cs="Arial"/>
          <w:szCs w:val="22"/>
        </w:rPr>
        <w:t>i</w:t>
      </w:r>
      <w:r w:rsidRPr="0016769B">
        <w:rPr>
          <w:rFonts w:ascii="Arial" w:hAnsi="Arial" w:cs="Arial"/>
          <w:szCs w:val="22"/>
        </w:rPr>
        <w:t xml:space="preserve">) the structural analysis </w:t>
      </w:r>
      <w:r w:rsidR="00AB4610" w:rsidRPr="0016769B">
        <w:rPr>
          <w:rFonts w:ascii="Arial" w:hAnsi="Arial" w:cs="Arial"/>
          <w:szCs w:val="22"/>
        </w:rPr>
        <w:t xml:space="preserve">on </w:t>
      </w:r>
      <w:r w:rsidR="002A753E" w:rsidRPr="0016769B">
        <w:rPr>
          <w:rFonts w:ascii="Arial" w:hAnsi="Arial" w:cs="Arial"/>
          <w:szCs w:val="22"/>
        </w:rPr>
        <w:t xml:space="preserve">the </w:t>
      </w:r>
      <w:r w:rsidR="00AB4610" w:rsidRPr="0016769B">
        <w:rPr>
          <w:rFonts w:ascii="Arial" w:hAnsi="Arial" w:cs="Arial"/>
          <w:szCs w:val="22"/>
        </w:rPr>
        <w:t>mutant receptor</w:t>
      </w:r>
      <w:r w:rsidR="00AE47E7" w:rsidRPr="0016769B">
        <w:rPr>
          <w:rFonts w:ascii="Arial" w:hAnsi="Arial" w:cs="Arial"/>
          <w:szCs w:val="22"/>
        </w:rPr>
        <w:t>s’</w:t>
      </w:r>
      <w:r w:rsidR="00AB4610" w:rsidRPr="0016769B">
        <w:rPr>
          <w:rFonts w:ascii="Arial" w:hAnsi="Arial" w:cs="Arial"/>
          <w:szCs w:val="22"/>
        </w:rPr>
        <w:t xml:space="preserve"> LBDs by </w:t>
      </w:r>
      <w:r w:rsidRPr="0016769B">
        <w:rPr>
          <w:rFonts w:ascii="Arial" w:hAnsi="Arial" w:cs="Arial"/>
          <w:szCs w:val="22"/>
        </w:rPr>
        <w:t xml:space="preserve">employing the computer-based </w:t>
      </w:r>
      <w:r w:rsidRPr="0016769B">
        <w:rPr>
          <w:rFonts w:ascii="Arial" w:hAnsi="Arial" w:cs="Arial"/>
          <w:i/>
          <w:iCs/>
          <w:szCs w:val="22"/>
        </w:rPr>
        <w:t>in silico</w:t>
      </w:r>
      <w:r w:rsidRPr="0016769B">
        <w:rPr>
          <w:rFonts w:ascii="Arial" w:hAnsi="Arial" w:cs="Arial"/>
          <w:szCs w:val="22"/>
        </w:rPr>
        <w:t xml:space="preserve"> three-dimensional (3D) simulation using as a template crystallographic </w:t>
      </w:r>
      <w:r w:rsidR="006F39FF" w:rsidRPr="0016769B">
        <w:rPr>
          <w:rFonts w:ascii="Arial" w:hAnsi="Arial" w:cs="Arial"/>
          <w:szCs w:val="22"/>
        </w:rPr>
        <w:t>data</w:t>
      </w:r>
      <w:r w:rsidRPr="0016769B">
        <w:rPr>
          <w:rFonts w:ascii="Arial" w:hAnsi="Arial" w:cs="Arial"/>
          <w:szCs w:val="22"/>
        </w:rPr>
        <w:t xml:space="preserve"> o</w:t>
      </w:r>
      <w:r w:rsidR="00454DAD" w:rsidRPr="0016769B">
        <w:rPr>
          <w:rFonts w:ascii="Arial" w:hAnsi="Arial" w:cs="Arial"/>
          <w:szCs w:val="22"/>
        </w:rPr>
        <w:t>f</w:t>
      </w:r>
      <w:r w:rsidRPr="0016769B">
        <w:rPr>
          <w:rFonts w:ascii="Arial" w:hAnsi="Arial" w:cs="Arial"/>
          <w:szCs w:val="22"/>
        </w:rPr>
        <w:t xml:space="preserve"> the LBD peptide; vi</w:t>
      </w:r>
      <w:r w:rsidR="00B45905" w:rsidRPr="0016769B">
        <w:rPr>
          <w:rFonts w:ascii="Arial" w:hAnsi="Arial" w:cs="Arial"/>
          <w:szCs w:val="22"/>
        </w:rPr>
        <w:t>i</w:t>
      </w:r>
      <w:r w:rsidRPr="0016769B">
        <w:rPr>
          <w:rFonts w:ascii="Arial" w:hAnsi="Arial" w:cs="Arial"/>
          <w:szCs w:val="22"/>
        </w:rPr>
        <w:t xml:space="preserve">) the motility of </w:t>
      </w:r>
      <w:r w:rsidR="002A753E" w:rsidRPr="0016769B">
        <w:rPr>
          <w:rFonts w:ascii="Arial" w:hAnsi="Arial" w:cs="Arial"/>
          <w:szCs w:val="22"/>
        </w:rPr>
        <w:t xml:space="preserve">the </w:t>
      </w:r>
      <w:r w:rsidRPr="0016769B">
        <w:rPr>
          <w:rFonts w:ascii="Arial" w:hAnsi="Arial" w:cs="Arial"/>
          <w:szCs w:val="22"/>
        </w:rPr>
        <w:t xml:space="preserve">mutant receptors inside the nucleus using the fluorescence recovery after photobleaching (FRAP) analysis. </w:t>
      </w:r>
    </w:p>
    <w:p w14:paraId="38EFB7C1" w14:textId="77777777" w:rsidR="00344E3A" w:rsidRPr="0016769B" w:rsidRDefault="00344E3A" w:rsidP="0016769B">
      <w:pPr>
        <w:adjustRightInd w:val="0"/>
        <w:snapToGrid w:val="0"/>
        <w:spacing w:line="276" w:lineRule="auto"/>
        <w:contextualSpacing/>
        <w:rPr>
          <w:rFonts w:ascii="Arial" w:hAnsi="Arial" w:cs="Arial"/>
          <w:szCs w:val="22"/>
        </w:rPr>
      </w:pPr>
    </w:p>
    <w:p w14:paraId="5F693F74" w14:textId="77777777" w:rsidR="00344E3A" w:rsidRPr="0016769B" w:rsidRDefault="00344E3A" w:rsidP="0016769B">
      <w:pPr>
        <w:pStyle w:val="BodyText2"/>
        <w:adjustRightInd w:val="0"/>
        <w:snapToGrid w:val="0"/>
        <w:spacing w:line="276" w:lineRule="auto"/>
        <w:contextualSpacing/>
        <w:jc w:val="left"/>
        <w:rPr>
          <w:rFonts w:ascii="Arial" w:hAnsi="Arial" w:cs="Arial"/>
          <w:sz w:val="22"/>
          <w:szCs w:val="22"/>
        </w:rPr>
      </w:pPr>
      <w:r w:rsidRPr="0016769B">
        <w:rPr>
          <w:rFonts w:ascii="Arial" w:hAnsi="Arial" w:cs="Arial"/>
          <w:sz w:val="22"/>
          <w:szCs w:val="22"/>
        </w:rPr>
        <w:t>Molecular defects in two major functions of the hGR</w:t>
      </w:r>
      <w:r w:rsidRPr="0016769B">
        <w:rPr>
          <w:rFonts w:ascii="Arial" w:hAnsi="Arial" w:cs="Arial"/>
          <w:sz w:val="22"/>
          <w:szCs w:val="22"/>
        </w:rPr>
        <w:sym w:font="Symbol" w:char="F061"/>
      </w:r>
      <w:r w:rsidRPr="0016769B">
        <w:rPr>
          <w:rFonts w:ascii="Arial" w:hAnsi="Arial" w:cs="Arial"/>
          <w:sz w:val="22"/>
          <w:szCs w:val="22"/>
        </w:rPr>
        <w:t xml:space="preserve">, the ability to bind glucocorticoids and the transactivation of glucocorticoid-responsive genes are summarized in </w:t>
      </w:r>
      <w:r w:rsidRPr="00A131E8">
        <w:rPr>
          <w:rFonts w:ascii="Arial" w:hAnsi="Arial" w:cs="Arial"/>
          <w:bCs/>
          <w:sz w:val="22"/>
          <w:szCs w:val="22"/>
        </w:rPr>
        <w:t xml:space="preserve">Table </w:t>
      </w:r>
      <w:r w:rsidR="001442F4" w:rsidRPr="00A131E8">
        <w:rPr>
          <w:rFonts w:ascii="Arial" w:hAnsi="Arial" w:cs="Arial"/>
          <w:bCs/>
          <w:sz w:val="22"/>
          <w:szCs w:val="22"/>
        </w:rPr>
        <w:t>1</w:t>
      </w:r>
      <w:r w:rsidRPr="0016769B">
        <w:rPr>
          <w:rFonts w:ascii="Arial" w:hAnsi="Arial" w:cs="Arial"/>
          <w:sz w:val="22"/>
          <w:szCs w:val="22"/>
        </w:rPr>
        <w:t xml:space="preserve">. Compared with the wild-type receptor, all mutant receptors demonstrate variable reduction in their affinity to dexamethasone, and attenuate their transactivation of GREs-driven genes following exposure to this steroid, with the most severe impairment observed in the cases of I559N, V571A, D641V, L672P, R714Q, I747M, L773P, L773VfsX25 and F774fsX24 mutations </w:t>
      </w:r>
      <w:r w:rsidR="00252967" w:rsidRPr="0016769B">
        <w:rPr>
          <w:rFonts w:ascii="Arial" w:hAnsi="Arial" w:cs="Arial"/>
          <w:sz w:val="22"/>
          <w:szCs w:val="22"/>
        </w:rPr>
        <w:fldChar w:fldCharType="begin">
          <w:fldData xml:space="preserve">PEVuZE5vdGU+PENpdGU+PEF1dGhvcj5LYXJsPC9BdXRob3I+PFllYXI+MTk5NjwvWWVhcj48UmVj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</w:fldData>
        </w:fldChar>
      </w:r>
      <w:r w:rsidR="00094DDE" w:rsidRPr="0016769B">
        <w:rPr>
          <w:rFonts w:ascii="Arial" w:hAnsi="Arial" w:cs="Arial"/>
          <w:sz w:val="22"/>
          <w:szCs w:val="22"/>
        </w:rPr>
        <w:instrText xml:space="preserve"> ADDIN EN.CITE </w:instrText>
      </w:r>
      <w:r w:rsidR="00094DDE" w:rsidRPr="0016769B">
        <w:rPr>
          <w:rFonts w:ascii="Arial" w:hAnsi="Arial" w:cs="Arial"/>
          <w:sz w:val="22"/>
          <w:szCs w:val="22"/>
        </w:rPr>
        <w:fldChar w:fldCharType="begin">
          <w:fldData xml:space="preserve">PEVuZE5vdGU+PENpdGU+PEF1dGhvcj5LYXJsPC9BdXRob3I+PFllYXI+MTk5NjwvWWVhcj48UmVj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</w:fldData>
        </w:fldChar>
      </w:r>
      <w:r w:rsidR="00094DDE" w:rsidRPr="0016769B">
        <w:rPr>
          <w:rFonts w:ascii="Arial" w:hAnsi="Arial" w:cs="Arial"/>
          <w:sz w:val="22"/>
          <w:szCs w:val="22"/>
        </w:rPr>
        <w:instrText xml:space="preserve"> ADDIN EN.CITE.DATA </w:instrText>
      </w:r>
      <w:r w:rsidR="00094DDE" w:rsidRPr="0016769B">
        <w:rPr>
          <w:rFonts w:ascii="Arial" w:hAnsi="Arial" w:cs="Arial"/>
          <w:sz w:val="22"/>
          <w:szCs w:val="22"/>
        </w:rPr>
      </w:r>
      <w:r w:rsidR="00094DDE" w:rsidRPr="0016769B">
        <w:rPr>
          <w:rFonts w:ascii="Arial" w:hAnsi="Arial" w:cs="Arial"/>
          <w:sz w:val="22"/>
          <w:szCs w:val="22"/>
        </w:rPr>
        <w:fldChar w:fldCharType="end"/>
      </w:r>
      <w:r w:rsidR="00252967" w:rsidRPr="0016769B">
        <w:rPr>
          <w:rFonts w:ascii="Arial" w:hAnsi="Arial" w:cs="Arial"/>
          <w:sz w:val="22"/>
          <w:szCs w:val="22"/>
        </w:rPr>
      </w:r>
      <w:r w:rsidR="00252967" w:rsidRPr="0016769B">
        <w:rPr>
          <w:rFonts w:ascii="Arial" w:hAnsi="Arial" w:cs="Arial"/>
          <w:sz w:val="22"/>
          <w:szCs w:val="22"/>
        </w:rPr>
        <w:fldChar w:fldCharType="separate"/>
      </w:r>
      <w:r w:rsidR="00094DDE" w:rsidRPr="0016769B">
        <w:rPr>
          <w:rFonts w:ascii="Arial" w:hAnsi="Arial" w:cs="Arial"/>
          <w:noProof/>
          <w:sz w:val="22"/>
          <w:szCs w:val="22"/>
        </w:rPr>
        <w:t>(80, 82, 84, 85, 96, 99, 100, 102, 110, 113)</w:t>
      </w:r>
      <w:r w:rsidR="00252967" w:rsidRPr="0016769B">
        <w:rPr>
          <w:rFonts w:ascii="Arial" w:hAnsi="Arial" w:cs="Arial"/>
          <w:sz w:val="22"/>
          <w:szCs w:val="22"/>
        </w:rPr>
        <w:fldChar w:fldCharType="end"/>
      </w:r>
      <w:r w:rsidRPr="0016769B">
        <w:rPr>
          <w:rFonts w:ascii="Arial" w:hAnsi="Arial" w:cs="Arial"/>
          <w:sz w:val="22"/>
          <w:szCs w:val="22"/>
        </w:rPr>
        <w:t xml:space="preserve">. In the </w:t>
      </w:r>
      <w:r w:rsidRPr="0016769B">
        <w:rPr>
          <w:rFonts w:ascii="Arial" w:hAnsi="Arial" w:cs="Arial"/>
          <w:i/>
          <w:iCs/>
          <w:sz w:val="22"/>
          <w:szCs w:val="22"/>
        </w:rPr>
        <w:t>in silico</w:t>
      </w:r>
      <w:r w:rsidRPr="0016769B">
        <w:rPr>
          <w:rFonts w:ascii="Arial" w:hAnsi="Arial" w:cs="Arial"/>
          <w:sz w:val="22"/>
          <w:szCs w:val="22"/>
        </w:rPr>
        <w:t xml:space="preserve"> 3D structural simulation analysis on </w:t>
      </w:r>
      <w:r w:rsidR="00E15D69" w:rsidRPr="0016769B">
        <w:rPr>
          <w:rFonts w:ascii="Arial" w:hAnsi="Arial" w:cs="Arial"/>
          <w:sz w:val="22"/>
          <w:szCs w:val="22"/>
        </w:rPr>
        <w:t xml:space="preserve">LBD of </w:t>
      </w:r>
      <w:r w:rsidRPr="0016769B">
        <w:rPr>
          <w:rFonts w:ascii="Arial" w:hAnsi="Arial" w:cs="Arial"/>
          <w:sz w:val="22"/>
          <w:szCs w:val="22"/>
        </w:rPr>
        <w:t>the miss-sense point muta</w:t>
      </w:r>
      <w:r w:rsidR="00E15D69" w:rsidRPr="0016769B">
        <w:rPr>
          <w:rFonts w:ascii="Arial" w:hAnsi="Arial" w:cs="Arial"/>
          <w:sz w:val="22"/>
          <w:szCs w:val="22"/>
        </w:rPr>
        <w:t>nt receptors</w:t>
      </w:r>
      <w:r w:rsidRPr="0016769B">
        <w:rPr>
          <w:rFonts w:ascii="Arial" w:hAnsi="Arial" w:cs="Arial"/>
          <w:sz w:val="22"/>
          <w:szCs w:val="22"/>
        </w:rPr>
        <w:t xml:space="preserve">, </w:t>
      </w:r>
      <w:r w:rsidR="002A0B7A" w:rsidRPr="0016769B">
        <w:rPr>
          <w:rFonts w:ascii="Arial" w:hAnsi="Arial" w:cs="Arial"/>
          <w:sz w:val="22"/>
          <w:szCs w:val="22"/>
        </w:rPr>
        <w:t xml:space="preserve">most of </w:t>
      </w:r>
      <w:r w:rsidRPr="0016769B">
        <w:rPr>
          <w:rFonts w:ascii="Arial" w:hAnsi="Arial" w:cs="Arial"/>
          <w:sz w:val="22"/>
          <w:szCs w:val="22"/>
        </w:rPr>
        <w:t>the replaced amino acids are located outside the molecular structures</w:t>
      </w:r>
      <w:r w:rsidR="00EF5BDA" w:rsidRPr="0016769B">
        <w:rPr>
          <w:rFonts w:ascii="Arial" w:hAnsi="Arial" w:cs="Arial"/>
          <w:sz w:val="22"/>
          <w:szCs w:val="22"/>
        </w:rPr>
        <w:t>, which</w:t>
      </w:r>
      <w:r w:rsidRPr="0016769B">
        <w:rPr>
          <w:rFonts w:ascii="Arial" w:hAnsi="Arial" w:cs="Arial"/>
          <w:sz w:val="22"/>
          <w:szCs w:val="22"/>
        </w:rPr>
        <w:t xml:space="preserve"> </w:t>
      </w:r>
      <w:r w:rsidR="00FD21E5" w:rsidRPr="0016769B">
        <w:rPr>
          <w:rFonts w:ascii="Arial" w:hAnsi="Arial" w:cs="Arial"/>
          <w:sz w:val="22"/>
          <w:szCs w:val="22"/>
        </w:rPr>
        <w:t xml:space="preserve">directly </w:t>
      </w:r>
      <w:r w:rsidRPr="0016769B">
        <w:rPr>
          <w:rFonts w:ascii="Arial" w:hAnsi="Arial" w:cs="Arial"/>
          <w:sz w:val="22"/>
          <w:szCs w:val="22"/>
        </w:rPr>
        <w:t>mediat</w:t>
      </w:r>
      <w:r w:rsidR="00EF5BDA" w:rsidRPr="0016769B">
        <w:rPr>
          <w:rFonts w:ascii="Arial" w:hAnsi="Arial" w:cs="Arial"/>
          <w:sz w:val="22"/>
          <w:szCs w:val="22"/>
        </w:rPr>
        <w:t>e</w:t>
      </w:r>
      <w:r w:rsidRPr="0016769B">
        <w:rPr>
          <w:rFonts w:ascii="Arial" w:hAnsi="Arial" w:cs="Arial"/>
          <w:sz w:val="22"/>
          <w:szCs w:val="22"/>
        </w:rPr>
        <w:t xml:space="preserve"> these two major functions, LBP and the AF-2 surface, respectively </w:t>
      </w:r>
      <w:r w:rsidR="00252967" w:rsidRPr="0016769B">
        <w:rPr>
          <w:rFonts w:ascii="Arial" w:hAnsi="Arial" w:cs="Arial"/>
          <w:sz w:val="22"/>
          <w:szCs w:val="22"/>
        </w:rPr>
        <w:fldChar w:fldCharType="begin">
          <w:fldData xml:space="preserve">PEVuZE5vdGU+PENpdGU+PEF1dGhvcj5IdXJ0PC9BdXRob3I+PFllYXI+MjAxNjwvWWVhcj48UmVj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</w:fldData>
        </w:fldChar>
      </w:r>
      <w:r w:rsidR="00094DDE" w:rsidRPr="0016769B">
        <w:rPr>
          <w:rFonts w:ascii="Arial" w:hAnsi="Arial" w:cs="Arial"/>
          <w:sz w:val="22"/>
          <w:szCs w:val="22"/>
        </w:rPr>
        <w:instrText xml:space="preserve"> ADDIN EN.CITE </w:instrText>
      </w:r>
      <w:r w:rsidR="00094DDE" w:rsidRPr="0016769B">
        <w:rPr>
          <w:rFonts w:ascii="Arial" w:hAnsi="Arial" w:cs="Arial"/>
          <w:sz w:val="22"/>
          <w:szCs w:val="22"/>
        </w:rPr>
        <w:fldChar w:fldCharType="begin">
          <w:fldData xml:space="preserve">PEVuZE5vdGU+PENpdGU+PEF1dGhvcj5IdXJ0PC9BdXRob3I+PFllYXI+MjAxNjwvWWVhcj48UmVj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</w:fldData>
        </w:fldChar>
      </w:r>
      <w:r w:rsidR="00094DDE" w:rsidRPr="0016769B">
        <w:rPr>
          <w:rFonts w:ascii="Arial" w:hAnsi="Arial" w:cs="Arial"/>
          <w:sz w:val="22"/>
          <w:szCs w:val="22"/>
        </w:rPr>
        <w:instrText xml:space="preserve"> ADDIN EN.CITE.DATA </w:instrText>
      </w:r>
      <w:r w:rsidR="00094DDE" w:rsidRPr="0016769B">
        <w:rPr>
          <w:rFonts w:ascii="Arial" w:hAnsi="Arial" w:cs="Arial"/>
          <w:sz w:val="22"/>
          <w:szCs w:val="22"/>
        </w:rPr>
      </w:r>
      <w:r w:rsidR="00094DDE" w:rsidRPr="0016769B">
        <w:rPr>
          <w:rFonts w:ascii="Arial" w:hAnsi="Arial" w:cs="Arial"/>
          <w:sz w:val="22"/>
          <w:szCs w:val="22"/>
        </w:rPr>
        <w:fldChar w:fldCharType="end"/>
      </w:r>
      <w:r w:rsidR="00252967" w:rsidRPr="0016769B">
        <w:rPr>
          <w:rFonts w:ascii="Arial" w:hAnsi="Arial" w:cs="Arial"/>
          <w:sz w:val="22"/>
          <w:szCs w:val="22"/>
        </w:rPr>
      </w:r>
      <w:r w:rsidR="00252967" w:rsidRPr="0016769B">
        <w:rPr>
          <w:rFonts w:ascii="Arial" w:hAnsi="Arial" w:cs="Arial"/>
          <w:sz w:val="22"/>
          <w:szCs w:val="22"/>
        </w:rPr>
        <w:fldChar w:fldCharType="separate"/>
      </w:r>
      <w:r w:rsidR="00094DDE" w:rsidRPr="0016769B">
        <w:rPr>
          <w:rFonts w:ascii="Arial" w:hAnsi="Arial" w:cs="Arial"/>
          <w:noProof/>
          <w:sz w:val="22"/>
          <w:szCs w:val="22"/>
        </w:rPr>
        <w:t>(114)</w:t>
      </w:r>
      <w:r w:rsidR="00252967" w:rsidRPr="0016769B">
        <w:rPr>
          <w:rFonts w:ascii="Arial" w:hAnsi="Arial" w:cs="Arial"/>
          <w:sz w:val="22"/>
          <w:szCs w:val="22"/>
        </w:rPr>
        <w:fldChar w:fldCharType="end"/>
      </w:r>
      <w:r w:rsidRPr="0016769B">
        <w:rPr>
          <w:rFonts w:ascii="Arial" w:hAnsi="Arial" w:cs="Arial"/>
          <w:sz w:val="22"/>
          <w:szCs w:val="22"/>
        </w:rPr>
        <w:t xml:space="preserve">. The latter is used for physical interaction </w:t>
      </w:r>
      <w:r w:rsidR="00D646A5" w:rsidRPr="0016769B">
        <w:rPr>
          <w:rFonts w:ascii="Arial" w:hAnsi="Arial" w:cs="Arial"/>
          <w:sz w:val="22"/>
          <w:szCs w:val="22"/>
        </w:rPr>
        <w:t>with</w:t>
      </w:r>
      <w:r w:rsidRPr="0016769B">
        <w:rPr>
          <w:rFonts w:ascii="Arial" w:hAnsi="Arial" w:cs="Arial"/>
          <w:sz w:val="22"/>
          <w:szCs w:val="22"/>
        </w:rPr>
        <w:t xml:space="preserve"> the LxxLL motif of p160-type coactivators </w:t>
      </w:r>
      <w:r w:rsidR="00252967" w:rsidRPr="0016769B">
        <w:rPr>
          <w:rFonts w:ascii="Arial" w:hAnsi="Arial" w:cs="Arial"/>
          <w:sz w:val="22"/>
          <w:szCs w:val="22"/>
        </w:rPr>
        <w:fldChar w:fldCharType="begin">
          <w:fldData xml:space="preserve">PEVuZE5vdGU+PENpdGU+PEF1dGhvcj5EYXJpbW9udDwvQXV0aG9yPjxZZWFyPjE5OTg8L1llYXI+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</w:fldData>
        </w:fldChar>
      </w:r>
      <w:r w:rsidR="00094DDE" w:rsidRPr="0016769B">
        <w:rPr>
          <w:rFonts w:ascii="Arial" w:hAnsi="Arial" w:cs="Arial"/>
          <w:sz w:val="22"/>
          <w:szCs w:val="22"/>
        </w:rPr>
        <w:instrText xml:space="preserve"> ADDIN EN.CITE </w:instrText>
      </w:r>
      <w:r w:rsidR="00094DDE" w:rsidRPr="0016769B">
        <w:rPr>
          <w:rFonts w:ascii="Arial" w:hAnsi="Arial" w:cs="Arial"/>
          <w:sz w:val="22"/>
          <w:szCs w:val="22"/>
        </w:rPr>
        <w:fldChar w:fldCharType="begin">
          <w:fldData xml:space="preserve">PEVuZE5vdGU+PENpdGU+PEF1dGhvcj5EYXJpbW9udDwvQXV0aG9yPjxZZWFyPjE5OTg8L1llYXI+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</w:fldData>
        </w:fldChar>
      </w:r>
      <w:r w:rsidR="00094DDE" w:rsidRPr="0016769B">
        <w:rPr>
          <w:rFonts w:ascii="Arial" w:hAnsi="Arial" w:cs="Arial"/>
          <w:sz w:val="22"/>
          <w:szCs w:val="22"/>
        </w:rPr>
        <w:instrText xml:space="preserve"> ADDIN EN.CITE.DATA </w:instrText>
      </w:r>
      <w:r w:rsidR="00094DDE" w:rsidRPr="0016769B">
        <w:rPr>
          <w:rFonts w:ascii="Arial" w:hAnsi="Arial" w:cs="Arial"/>
          <w:sz w:val="22"/>
          <w:szCs w:val="22"/>
        </w:rPr>
      </w:r>
      <w:r w:rsidR="00094DDE" w:rsidRPr="0016769B">
        <w:rPr>
          <w:rFonts w:ascii="Arial" w:hAnsi="Arial" w:cs="Arial"/>
          <w:sz w:val="22"/>
          <w:szCs w:val="22"/>
        </w:rPr>
        <w:fldChar w:fldCharType="end"/>
      </w:r>
      <w:r w:rsidR="00252967" w:rsidRPr="0016769B">
        <w:rPr>
          <w:rFonts w:ascii="Arial" w:hAnsi="Arial" w:cs="Arial"/>
          <w:sz w:val="22"/>
          <w:szCs w:val="22"/>
        </w:rPr>
      </w:r>
      <w:r w:rsidR="00252967" w:rsidRPr="0016769B">
        <w:rPr>
          <w:rFonts w:ascii="Arial" w:hAnsi="Arial" w:cs="Arial"/>
          <w:sz w:val="22"/>
          <w:szCs w:val="22"/>
        </w:rPr>
        <w:fldChar w:fldCharType="separate"/>
      </w:r>
      <w:r w:rsidR="00094DDE" w:rsidRPr="0016769B">
        <w:rPr>
          <w:rFonts w:ascii="Arial" w:hAnsi="Arial" w:cs="Arial"/>
          <w:noProof/>
          <w:sz w:val="22"/>
          <w:szCs w:val="22"/>
        </w:rPr>
        <w:t>(58)</w:t>
      </w:r>
      <w:r w:rsidR="00252967" w:rsidRPr="0016769B">
        <w:rPr>
          <w:rFonts w:ascii="Arial" w:hAnsi="Arial" w:cs="Arial"/>
          <w:sz w:val="22"/>
          <w:szCs w:val="22"/>
        </w:rPr>
        <w:fldChar w:fldCharType="end"/>
      </w:r>
      <w:r w:rsidRPr="0016769B">
        <w:rPr>
          <w:rFonts w:ascii="Arial" w:hAnsi="Arial" w:cs="Arial"/>
          <w:sz w:val="22"/>
          <w:szCs w:val="22"/>
        </w:rPr>
        <w:t xml:space="preserve">. Further analysis revealed that these point mutations damage and/or alter </w:t>
      </w:r>
      <w:r w:rsidRPr="0016769B">
        <w:rPr>
          <w:rFonts w:ascii="Arial" w:hAnsi="Arial" w:cs="Arial"/>
          <w:sz w:val="22"/>
          <w:szCs w:val="22"/>
        </w:rPr>
        <w:lastRenderedPageBreak/>
        <w:t xml:space="preserve">multiple intramolecular amino acid interactions necessary for maintaining the proper structural conformation of LBD, resulting in the alteration in these two protein surfaces indirectly but simultaneously </w:t>
      </w:r>
      <w:r w:rsidR="00252967" w:rsidRPr="0016769B">
        <w:rPr>
          <w:rFonts w:ascii="Arial" w:hAnsi="Arial" w:cs="Arial"/>
          <w:sz w:val="22"/>
          <w:szCs w:val="22"/>
        </w:rPr>
        <w:fldChar w:fldCharType="begin">
          <w:fldData xml:space="preserve">PEVuZE5vdGU+PENpdGU+PEF1dGhvcj5IdXJ0PC9BdXRob3I+PFllYXI+MjAxNjwvWWVhcj48UmVj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</w:fldData>
        </w:fldChar>
      </w:r>
      <w:r w:rsidR="00094DDE" w:rsidRPr="0016769B">
        <w:rPr>
          <w:rFonts w:ascii="Arial" w:hAnsi="Arial" w:cs="Arial"/>
          <w:sz w:val="22"/>
          <w:szCs w:val="22"/>
        </w:rPr>
        <w:instrText xml:space="preserve"> ADDIN EN.CITE </w:instrText>
      </w:r>
      <w:r w:rsidR="00094DDE" w:rsidRPr="0016769B">
        <w:rPr>
          <w:rFonts w:ascii="Arial" w:hAnsi="Arial" w:cs="Arial"/>
          <w:sz w:val="22"/>
          <w:szCs w:val="22"/>
        </w:rPr>
        <w:fldChar w:fldCharType="begin">
          <w:fldData xml:space="preserve">PEVuZE5vdGU+PENpdGU+PEF1dGhvcj5IdXJ0PC9BdXRob3I+PFllYXI+MjAxNjwvWWVhcj48UmVj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</w:fldData>
        </w:fldChar>
      </w:r>
      <w:r w:rsidR="00094DDE" w:rsidRPr="0016769B">
        <w:rPr>
          <w:rFonts w:ascii="Arial" w:hAnsi="Arial" w:cs="Arial"/>
          <w:sz w:val="22"/>
          <w:szCs w:val="22"/>
        </w:rPr>
        <w:instrText xml:space="preserve"> ADDIN EN.CITE.DATA </w:instrText>
      </w:r>
      <w:r w:rsidR="00094DDE" w:rsidRPr="0016769B">
        <w:rPr>
          <w:rFonts w:ascii="Arial" w:hAnsi="Arial" w:cs="Arial"/>
          <w:sz w:val="22"/>
          <w:szCs w:val="22"/>
        </w:rPr>
      </w:r>
      <w:r w:rsidR="00094DDE" w:rsidRPr="0016769B">
        <w:rPr>
          <w:rFonts w:ascii="Arial" w:hAnsi="Arial" w:cs="Arial"/>
          <w:sz w:val="22"/>
          <w:szCs w:val="22"/>
        </w:rPr>
        <w:fldChar w:fldCharType="end"/>
      </w:r>
      <w:r w:rsidR="00252967" w:rsidRPr="0016769B">
        <w:rPr>
          <w:rFonts w:ascii="Arial" w:hAnsi="Arial" w:cs="Arial"/>
          <w:sz w:val="22"/>
          <w:szCs w:val="22"/>
        </w:rPr>
      </w:r>
      <w:r w:rsidR="00252967" w:rsidRPr="0016769B">
        <w:rPr>
          <w:rFonts w:ascii="Arial" w:hAnsi="Arial" w:cs="Arial"/>
          <w:sz w:val="22"/>
          <w:szCs w:val="22"/>
        </w:rPr>
        <w:fldChar w:fldCharType="separate"/>
      </w:r>
      <w:r w:rsidR="00094DDE" w:rsidRPr="0016769B">
        <w:rPr>
          <w:rFonts w:ascii="Arial" w:hAnsi="Arial" w:cs="Arial"/>
          <w:noProof/>
          <w:sz w:val="22"/>
          <w:szCs w:val="22"/>
        </w:rPr>
        <w:t>(114)</w:t>
      </w:r>
      <w:r w:rsidR="00252967" w:rsidRPr="0016769B">
        <w:rPr>
          <w:rFonts w:ascii="Arial" w:hAnsi="Arial" w:cs="Arial"/>
          <w:sz w:val="22"/>
          <w:szCs w:val="22"/>
        </w:rPr>
        <w:fldChar w:fldCharType="end"/>
      </w:r>
      <w:r w:rsidRPr="0016769B">
        <w:rPr>
          <w:rFonts w:ascii="Arial" w:hAnsi="Arial" w:cs="Arial"/>
          <w:sz w:val="22"/>
          <w:szCs w:val="22"/>
        </w:rPr>
        <w:t>. More detailed structural analysis revealed that the amino acid replacements damage LBP by indirectly reducing the electrostatic interaction between key residues of LBP and those of the dexamethasone molecule (especially</w:t>
      </w:r>
      <w:r w:rsidR="00EF5BDA" w:rsidRPr="0016769B">
        <w:rPr>
          <w:rFonts w:ascii="Arial" w:hAnsi="Arial" w:cs="Arial"/>
          <w:sz w:val="22"/>
          <w:szCs w:val="22"/>
        </w:rPr>
        <w:t>,</w:t>
      </w:r>
      <w:r w:rsidRPr="0016769B">
        <w:rPr>
          <w:rFonts w:ascii="Arial" w:hAnsi="Arial" w:cs="Arial"/>
          <w:sz w:val="22"/>
          <w:szCs w:val="22"/>
        </w:rPr>
        <w:t xml:space="preserve"> the interaction formed against the carbonyl oxygen of carbon (C) 3 of this steroid) </w:t>
      </w:r>
      <w:r w:rsidR="00252967" w:rsidRPr="0016769B">
        <w:rPr>
          <w:rFonts w:ascii="Arial" w:hAnsi="Arial" w:cs="Arial"/>
          <w:sz w:val="22"/>
          <w:szCs w:val="22"/>
        </w:rPr>
        <w:fldChar w:fldCharType="begin">
          <w:fldData xml:space="preserve">PEVuZE5vdGU+PENpdGU+PEF1dGhvcj5IdXJ0PC9BdXRob3I+PFllYXI+MjAxNjwvWWVhcj48UmVj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</w:fldData>
        </w:fldChar>
      </w:r>
      <w:r w:rsidR="00094DDE" w:rsidRPr="0016769B">
        <w:rPr>
          <w:rFonts w:ascii="Arial" w:hAnsi="Arial" w:cs="Arial"/>
          <w:sz w:val="22"/>
          <w:szCs w:val="22"/>
        </w:rPr>
        <w:instrText xml:space="preserve"> ADDIN EN.CITE </w:instrText>
      </w:r>
      <w:r w:rsidR="00094DDE" w:rsidRPr="0016769B">
        <w:rPr>
          <w:rFonts w:ascii="Arial" w:hAnsi="Arial" w:cs="Arial"/>
          <w:sz w:val="22"/>
          <w:szCs w:val="22"/>
        </w:rPr>
        <w:fldChar w:fldCharType="begin">
          <w:fldData xml:space="preserve">PEVuZE5vdGU+PENpdGU+PEF1dGhvcj5IdXJ0PC9BdXRob3I+PFllYXI+MjAxNjwvWWVhcj48UmVj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</w:fldData>
        </w:fldChar>
      </w:r>
      <w:r w:rsidR="00094DDE" w:rsidRPr="0016769B">
        <w:rPr>
          <w:rFonts w:ascii="Arial" w:hAnsi="Arial" w:cs="Arial"/>
          <w:sz w:val="22"/>
          <w:szCs w:val="22"/>
        </w:rPr>
        <w:instrText xml:space="preserve"> ADDIN EN.CITE.DATA </w:instrText>
      </w:r>
      <w:r w:rsidR="00094DDE" w:rsidRPr="0016769B">
        <w:rPr>
          <w:rFonts w:ascii="Arial" w:hAnsi="Arial" w:cs="Arial"/>
          <w:sz w:val="22"/>
          <w:szCs w:val="22"/>
        </w:rPr>
      </w:r>
      <w:r w:rsidR="00094DDE" w:rsidRPr="0016769B">
        <w:rPr>
          <w:rFonts w:ascii="Arial" w:hAnsi="Arial" w:cs="Arial"/>
          <w:sz w:val="22"/>
          <w:szCs w:val="22"/>
        </w:rPr>
        <w:fldChar w:fldCharType="end"/>
      </w:r>
      <w:r w:rsidR="00252967" w:rsidRPr="0016769B">
        <w:rPr>
          <w:rFonts w:ascii="Arial" w:hAnsi="Arial" w:cs="Arial"/>
          <w:sz w:val="22"/>
          <w:szCs w:val="22"/>
        </w:rPr>
      </w:r>
      <w:r w:rsidR="00252967" w:rsidRPr="0016769B">
        <w:rPr>
          <w:rFonts w:ascii="Arial" w:hAnsi="Arial" w:cs="Arial"/>
          <w:sz w:val="22"/>
          <w:szCs w:val="22"/>
        </w:rPr>
        <w:fldChar w:fldCharType="separate"/>
      </w:r>
      <w:r w:rsidR="00094DDE" w:rsidRPr="0016769B">
        <w:rPr>
          <w:rFonts w:ascii="Arial" w:hAnsi="Arial" w:cs="Arial"/>
          <w:noProof/>
          <w:sz w:val="22"/>
          <w:szCs w:val="22"/>
        </w:rPr>
        <w:t>(114)</w:t>
      </w:r>
      <w:r w:rsidR="00252967" w:rsidRPr="0016769B">
        <w:rPr>
          <w:rFonts w:ascii="Arial" w:hAnsi="Arial" w:cs="Arial"/>
          <w:sz w:val="22"/>
          <w:szCs w:val="22"/>
        </w:rPr>
        <w:fldChar w:fldCharType="end"/>
      </w:r>
      <w:r w:rsidRPr="0016769B">
        <w:rPr>
          <w:rFonts w:ascii="Arial" w:hAnsi="Arial" w:cs="Arial"/>
          <w:sz w:val="22"/>
          <w:szCs w:val="22"/>
        </w:rPr>
        <w:t>. Their impact on the interaction between the AF</w:t>
      </w:r>
      <w:r w:rsidR="00EF5BDA" w:rsidRPr="0016769B">
        <w:rPr>
          <w:rFonts w:ascii="Arial" w:hAnsi="Arial" w:cs="Arial"/>
          <w:sz w:val="22"/>
          <w:szCs w:val="22"/>
        </w:rPr>
        <w:t>-</w:t>
      </w:r>
      <w:r w:rsidRPr="0016769B">
        <w:rPr>
          <w:rFonts w:ascii="Arial" w:hAnsi="Arial" w:cs="Arial"/>
          <w:sz w:val="22"/>
          <w:szCs w:val="22"/>
        </w:rPr>
        <w:t>2 surface and the LxxLL motif of the p160</w:t>
      </w:r>
      <w:r w:rsidR="0015631A" w:rsidRPr="0016769B">
        <w:rPr>
          <w:rFonts w:ascii="Arial" w:hAnsi="Arial" w:cs="Arial"/>
          <w:sz w:val="22"/>
          <w:szCs w:val="22"/>
        </w:rPr>
        <w:t>-</w:t>
      </w:r>
      <w:r w:rsidRPr="0016769B">
        <w:rPr>
          <w:rFonts w:ascii="Arial" w:hAnsi="Arial" w:cs="Arial"/>
          <w:sz w:val="22"/>
          <w:szCs w:val="22"/>
        </w:rPr>
        <w:t>type coactivator GRIP1 protein is variable, but tend</w:t>
      </w:r>
      <w:r w:rsidR="00E15D69" w:rsidRPr="0016769B">
        <w:rPr>
          <w:rFonts w:ascii="Arial" w:hAnsi="Arial" w:cs="Arial"/>
          <w:sz w:val="22"/>
          <w:szCs w:val="22"/>
        </w:rPr>
        <w:t>s</w:t>
      </w:r>
      <w:r w:rsidRPr="0016769B">
        <w:rPr>
          <w:rFonts w:ascii="Arial" w:hAnsi="Arial" w:cs="Arial"/>
          <w:sz w:val="22"/>
          <w:szCs w:val="22"/>
        </w:rPr>
        <w:t xml:space="preserve"> to damage the ionic interaction (or salt bridge) of non-core leucines of this motif as well as the noncovalent interaction of its core leucine residues formed against key amino acids of the AF</w:t>
      </w:r>
      <w:r w:rsidR="00EF5BDA" w:rsidRPr="0016769B">
        <w:rPr>
          <w:rFonts w:ascii="Arial" w:hAnsi="Arial" w:cs="Arial"/>
          <w:sz w:val="22"/>
          <w:szCs w:val="22"/>
        </w:rPr>
        <w:t>-</w:t>
      </w:r>
      <w:r w:rsidRPr="0016769B">
        <w:rPr>
          <w:rFonts w:ascii="Arial" w:hAnsi="Arial" w:cs="Arial"/>
          <w:sz w:val="22"/>
          <w:szCs w:val="22"/>
        </w:rPr>
        <w:t>2 surface, ultimately reducing the affinity of this motif to the hydrophobic cleft of the AF</w:t>
      </w:r>
      <w:r w:rsidR="00EF5BDA" w:rsidRPr="0016769B">
        <w:rPr>
          <w:rFonts w:ascii="Arial" w:hAnsi="Arial" w:cs="Arial"/>
          <w:sz w:val="22"/>
          <w:szCs w:val="22"/>
        </w:rPr>
        <w:t>-</w:t>
      </w:r>
      <w:r w:rsidRPr="0016769B">
        <w:rPr>
          <w:rFonts w:ascii="Arial" w:hAnsi="Arial" w:cs="Arial"/>
          <w:sz w:val="22"/>
          <w:szCs w:val="22"/>
        </w:rPr>
        <w:t xml:space="preserve">2 surface </w:t>
      </w:r>
      <w:r w:rsidR="00252967" w:rsidRPr="0016769B">
        <w:rPr>
          <w:rFonts w:ascii="Arial" w:hAnsi="Arial" w:cs="Arial"/>
          <w:sz w:val="22"/>
          <w:szCs w:val="22"/>
        </w:rPr>
        <w:fldChar w:fldCharType="begin">
          <w:fldData xml:space="preserve">PEVuZE5vdGU+PENpdGU+PEF1dGhvcj5IdXJ0PC9BdXRob3I+PFllYXI+MjAxNjwvWWVhcj48UmVj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</w:fldData>
        </w:fldChar>
      </w:r>
      <w:r w:rsidR="00094DDE" w:rsidRPr="0016769B">
        <w:rPr>
          <w:rFonts w:ascii="Arial" w:hAnsi="Arial" w:cs="Arial"/>
          <w:sz w:val="22"/>
          <w:szCs w:val="22"/>
        </w:rPr>
        <w:instrText xml:space="preserve"> ADDIN EN.CITE </w:instrText>
      </w:r>
      <w:r w:rsidR="00094DDE" w:rsidRPr="0016769B">
        <w:rPr>
          <w:rFonts w:ascii="Arial" w:hAnsi="Arial" w:cs="Arial"/>
          <w:sz w:val="22"/>
          <w:szCs w:val="22"/>
        </w:rPr>
        <w:fldChar w:fldCharType="begin">
          <w:fldData xml:space="preserve">PEVuZE5vdGU+PENpdGU+PEF1dGhvcj5IdXJ0PC9BdXRob3I+PFllYXI+MjAxNjwvWWVhcj48UmVj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</w:fldData>
        </w:fldChar>
      </w:r>
      <w:r w:rsidR="00094DDE" w:rsidRPr="0016769B">
        <w:rPr>
          <w:rFonts w:ascii="Arial" w:hAnsi="Arial" w:cs="Arial"/>
          <w:sz w:val="22"/>
          <w:szCs w:val="22"/>
        </w:rPr>
        <w:instrText xml:space="preserve"> ADDIN EN.CITE.DATA </w:instrText>
      </w:r>
      <w:r w:rsidR="00094DDE" w:rsidRPr="0016769B">
        <w:rPr>
          <w:rFonts w:ascii="Arial" w:hAnsi="Arial" w:cs="Arial"/>
          <w:sz w:val="22"/>
          <w:szCs w:val="22"/>
        </w:rPr>
      </w:r>
      <w:r w:rsidR="00094DDE" w:rsidRPr="0016769B">
        <w:rPr>
          <w:rFonts w:ascii="Arial" w:hAnsi="Arial" w:cs="Arial"/>
          <w:sz w:val="22"/>
          <w:szCs w:val="22"/>
        </w:rPr>
        <w:fldChar w:fldCharType="end"/>
      </w:r>
      <w:r w:rsidR="00252967" w:rsidRPr="0016769B">
        <w:rPr>
          <w:rFonts w:ascii="Arial" w:hAnsi="Arial" w:cs="Arial"/>
          <w:sz w:val="22"/>
          <w:szCs w:val="22"/>
        </w:rPr>
      </w:r>
      <w:r w:rsidR="00252967" w:rsidRPr="0016769B">
        <w:rPr>
          <w:rFonts w:ascii="Arial" w:hAnsi="Arial" w:cs="Arial"/>
          <w:sz w:val="22"/>
          <w:szCs w:val="22"/>
        </w:rPr>
        <w:fldChar w:fldCharType="separate"/>
      </w:r>
      <w:r w:rsidR="00094DDE" w:rsidRPr="0016769B">
        <w:rPr>
          <w:rFonts w:ascii="Arial" w:hAnsi="Arial" w:cs="Arial"/>
          <w:noProof/>
          <w:sz w:val="22"/>
          <w:szCs w:val="22"/>
        </w:rPr>
        <w:t>(114)</w:t>
      </w:r>
      <w:r w:rsidR="00252967" w:rsidRPr="0016769B">
        <w:rPr>
          <w:rFonts w:ascii="Arial" w:hAnsi="Arial" w:cs="Arial"/>
          <w:sz w:val="22"/>
          <w:szCs w:val="22"/>
        </w:rPr>
        <w:fldChar w:fldCharType="end"/>
      </w:r>
      <w:r w:rsidRPr="0016769B">
        <w:rPr>
          <w:rFonts w:ascii="Arial" w:hAnsi="Arial" w:cs="Arial"/>
          <w:sz w:val="22"/>
          <w:szCs w:val="22"/>
        </w:rPr>
        <w:t xml:space="preserve">. </w:t>
      </w:r>
    </w:p>
    <w:p w14:paraId="63B424E6" w14:textId="77777777" w:rsidR="00344E3A" w:rsidRPr="0016769B" w:rsidRDefault="00344E3A" w:rsidP="0016769B">
      <w:pPr>
        <w:pStyle w:val="BodyText2"/>
        <w:adjustRightInd w:val="0"/>
        <w:snapToGrid w:val="0"/>
        <w:spacing w:line="276" w:lineRule="auto"/>
        <w:contextualSpacing/>
        <w:jc w:val="left"/>
        <w:rPr>
          <w:rFonts w:ascii="Arial" w:hAnsi="Arial" w:cs="Arial"/>
          <w:sz w:val="22"/>
          <w:szCs w:val="22"/>
        </w:rPr>
      </w:pPr>
    </w:p>
    <w:p w14:paraId="10F86AA4" w14:textId="77777777" w:rsidR="00344E3A" w:rsidRPr="0016769B" w:rsidRDefault="00E15D69" w:rsidP="0016769B">
      <w:pPr>
        <w:pStyle w:val="BodyText2"/>
        <w:adjustRightInd w:val="0"/>
        <w:snapToGrid w:val="0"/>
        <w:spacing w:line="276" w:lineRule="auto"/>
        <w:contextualSpacing/>
        <w:jc w:val="left"/>
        <w:rPr>
          <w:rFonts w:ascii="Arial" w:hAnsi="Arial" w:cs="Arial"/>
          <w:sz w:val="22"/>
          <w:szCs w:val="22"/>
        </w:rPr>
      </w:pPr>
      <w:r w:rsidRPr="0016769B">
        <w:rPr>
          <w:rFonts w:ascii="Arial" w:hAnsi="Arial" w:cs="Arial"/>
          <w:sz w:val="22"/>
          <w:szCs w:val="22"/>
        </w:rPr>
        <w:t xml:space="preserve">The </w:t>
      </w:r>
      <w:r w:rsidR="00344E3A" w:rsidRPr="0016769B">
        <w:rPr>
          <w:rFonts w:ascii="Arial" w:hAnsi="Arial" w:cs="Arial"/>
          <w:sz w:val="22"/>
          <w:szCs w:val="22"/>
        </w:rPr>
        <w:t>C</w:t>
      </w:r>
      <w:r w:rsidRPr="0016769B">
        <w:rPr>
          <w:rFonts w:ascii="Arial" w:hAnsi="Arial" w:cs="Arial"/>
          <w:sz w:val="22"/>
          <w:szCs w:val="22"/>
        </w:rPr>
        <w:t>-</w:t>
      </w:r>
      <w:r w:rsidR="00344E3A" w:rsidRPr="0016769B">
        <w:rPr>
          <w:rFonts w:ascii="Arial" w:hAnsi="Arial" w:cs="Arial"/>
          <w:sz w:val="22"/>
          <w:szCs w:val="22"/>
        </w:rPr>
        <w:t xml:space="preserve">terminal </w:t>
      </w:r>
      <w:r w:rsidRPr="0016769B">
        <w:rPr>
          <w:rFonts w:ascii="Arial" w:hAnsi="Arial" w:cs="Arial"/>
          <w:sz w:val="22"/>
          <w:szCs w:val="22"/>
        </w:rPr>
        <w:t xml:space="preserve">portion </w:t>
      </w:r>
      <w:r w:rsidR="00344E3A" w:rsidRPr="0016769B">
        <w:rPr>
          <w:rFonts w:ascii="Arial" w:hAnsi="Arial" w:cs="Arial"/>
          <w:sz w:val="22"/>
          <w:szCs w:val="22"/>
        </w:rPr>
        <w:t>of the hGR</w:t>
      </w:r>
      <w:r w:rsidR="00344E3A" w:rsidRPr="0016769B">
        <w:rPr>
          <w:rFonts w:ascii="Arial" w:hAnsi="Arial" w:cs="Arial"/>
          <w:sz w:val="22"/>
          <w:szCs w:val="22"/>
        </w:rPr>
        <w:sym w:font="Symbol" w:char="F061"/>
      </w:r>
      <w:r w:rsidR="00344E3A" w:rsidRPr="0016769B">
        <w:rPr>
          <w:rFonts w:ascii="Arial" w:hAnsi="Arial" w:cs="Arial"/>
          <w:sz w:val="22"/>
          <w:szCs w:val="22"/>
        </w:rPr>
        <w:t xml:space="preserve"> LBD that follows the </w:t>
      </w:r>
      <w:r w:rsidR="00344E3A" w:rsidRPr="0016769B">
        <w:rPr>
          <w:rFonts w:ascii="Arial" w:hAnsi="Arial" w:cs="Arial"/>
          <w:sz w:val="22"/>
          <w:szCs w:val="22"/>
        </w:rPr>
        <w:sym w:font="Symbol" w:char="F061"/>
      </w:r>
      <w:r w:rsidR="00344E3A" w:rsidRPr="0016769B">
        <w:rPr>
          <w:rFonts w:ascii="Arial" w:hAnsi="Arial" w:cs="Arial"/>
          <w:sz w:val="22"/>
          <w:szCs w:val="22"/>
        </w:rPr>
        <w:t>-helix</w:t>
      </w:r>
      <w:r w:rsidR="00EF5BDA" w:rsidRPr="0016769B">
        <w:rPr>
          <w:rFonts w:ascii="Arial" w:hAnsi="Arial" w:cs="Arial"/>
          <w:sz w:val="22"/>
          <w:szCs w:val="22"/>
        </w:rPr>
        <w:t>-</w:t>
      </w:r>
      <w:r w:rsidR="00344E3A" w:rsidRPr="0016769B">
        <w:rPr>
          <w:rFonts w:ascii="Arial" w:hAnsi="Arial" w:cs="Arial"/>
          <w:sz w:val="22"/>
          <w:szCs w:val="22"/>
        </w:rPr>
        <w:t>12 of this domain is one of the hot spots of pathologic hGR</w:t>
      </w:r>
      <w:r w:rsidR="00344E3A" w:rsidRPr="0016769B">
        <w:rPr>
          <w:rFonts w:ascii="Arial" w:hAnsi="Arial" w:cs="Arial"/>
          <w:sz w:val="22"/>
          <w:szCs w:val="22"/>
        </w:rPr>
        <w:sym w:font="Symbol" w:char="F061"/>
      </w:r>
      <w:r w:rsidR="00344E3A" w:rsidRPr="0016769B">
        <w:rPr>
          <w:rFonts w:ascii="Arial" w:hAnsi="Arial" w:cs="Arial"/>
          <w:sz w:val="22"/>
          <w:szCs w:val="22"/>
        </w:rPr>
        <w:t xml:space="preserve"> mutations, as evident </w:t>
      </w:r>
      <w:r w:rsidR="000A6326" w:rsidRPr="0016769B">
        <w:rPr>
          <w:rFonts w:ascii="Arial" w:hAnsi="Arial" w:cs="Arial"/>
          <w:sz w:val="22"/>
          <w:szCs w:val="22"/>
        </w:rPr>
        <w:t>in</w:t>
      </w:r>
      <w:r w:rsidR="00344E3A" w:rsidRPr="0016769B">
        <w:rPr>
          <w:rFonts w:ascii="Arial" w:hAnsi="Arial" w:cs="Arial"/>
          <w:sz w:val="22"/>
          <w:szCs w:val="22"/>
        </w:rPr>
        <w:t xml:space="preserve"> the accumulation of three independent mutations </w:t>
      </w:r>
      <w:r w:rsidR="000A6326" w:rsidRPr="0016769B">
        <w:rPr>
          <w:rFonts w:ascii="Arial" w:hAnsi="Arial" w:cs="Arial"/>
          <w:sz w:val="22"/>
          <w:szCs w:val="22"/>
        </w:rPr>
        <w:t>to</w:t>
      </w:r>
      <w:r w:rsidR="00344E3A" w:rsidRPr="0016769B">
        <w:rPr>
          <w:rFonts w:ascii="Arial" w:hAnsi="Arial" w:cs="Arial"/>
          <w:sz w:val="22"/>
          <w:szCs w:val="22"/>
        </w:rPr>
        <w:t xml:space="preserve"> this region (L773P, L773VfsX25 and F774fsX24) </w:t>
      </w:r>
      <w:r w:rsidR="00252967" w:rsidRPr="0016769B">
        <w:rPr>
          <w:rFonts w:ascii="Arial" w:hAnsi="Arial" w:cs="Arial"/>
          <w:sz w:val="22"/>
          <w:szCs w:val="22"/>
        </w:rPr>
        <w:fldChar w:fldCharType="begin">
          <w:fldData xml:space="preserve">PEVuZE5vdGU+PENpdGU+PEF1dGhvcj5DaGFybWFuZGFyaTwvQXV0aG9yPjxZZWFyPjIwMDU8L1ll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</w:fldData>
        </w:fldChar>
      </w:r>
      <w:r w:rsidR="00094DDE" w:rsidRPr="0016769B">
        <w:rPr>
          <w:rFonts w:ascii="Arial" w:hAnsi="Arial" w:cs="Arial"/>
          <w:sz w:val="22"/>
          <w:szCs w:val="22"/>
        </w:rPr>
        <w:instrText xml:space="preserve"> ADDIN EN.CITE </w:instrText>
      </w:r>
      <w:r w:rsidR="00094DDE" w:rsidRPr="0016769B">
        <w:rPr>
          <w:rFonts w:ascii="Arial" w:hAnsi="Arial" w:cs="Arial"/>
          <w:sz w:val="22"/>
          <w:szCs w:val="22"/>
        </w:rPr>
        <w:fldChar w:fldCharType="begin">
          <w:fldData xml:space="preserve">PEVuZE5vdGU+PENpdGU+PEF1dGhvcj5DaGFybWFuZGFyaTwvQXV0aG9yPjxZZWFyPjIwMDU8L1ll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</w:fldData>
        </w:fldChar>
      </w:r>
      <w:r w:rsidR="00094DDE" w:rsidRPr="0016769B">
        <w:rPr>
          <w:rFonts w:ascii="Arial" w:hAnsi="Arial" w:cs="Arial"/>
          <w:sz w:val="22"/>
          <w:szCs w:val="22"/>
        </w:rPr>
        <w:instrText xml:space="preserve"> ADDIN EN.CITE.DATA </w:instrText>
      </w:r>
      <w:r w:rsidR="00094DDE" w:rsidRPr="0016769B">
        <w:rPr>
          <w:rFonts w:ascii="Arial" w:hAnsi="Arial" w:cs="Arial"/>
          <w:sz w:val="22"/>
          <w:szCs w:val="22"/>
        </w:rPr>
      </w:r>
      <w:r w:rsidR="00094DDE" w:rsidRPr="0016769B">
        <w:rPr>
          <w:rFonts w:ascii="Arial" w:hAnsi="Arial" w:cs="Arial"/>
          <w:sz w:val="22"/>
          <w:szCs w:val="22"/>
        </w:rPr>
        <w:fldChar w:fldCharType="end"/>
      </w:r>
      <w:r w:rsidR="00252967" w:rsidRPr="0016769B">
        <w:rPr>
          <w:rFonts w:ascii="Arial" w:hAnsi="Arial" w:cs="Arial"/>
          <w:sz w:val="22"/>
          <w:szCs w:val="22"/>
        </w:rPr>
      </w:r>
      <w:r w:rsidR="00252967" w:rsidRPr="0016769B">
        <w:rPr>
          <w:rFonts w:ascii="Arial" w:hAnsi="Arial" w:cs="Arial"/>
          <w:sz w:val="22"/>
          <w:szCs w:val="22"/>
        </w:rPr>
        <w:fldChar w:fldCharType="separate"/>
      </w:r>
      <w:r w:rsidR="00094DDE" w:rsidRPr="0016769B">
        <w:rPr>
          <w:rFonts w:ascii="Arial" w:hAnsi="Arial" w:cs="Arial"/>
          <w:noProof/>
          <w:sz w:val="22"/>
          <w:szCs w:val="22"/>
        </w:rPr>
        <w:t>(85, 90, 113)</w:t>
      </w:r>
      <w:r w:rsidR="00252967" w:rsidRPr="0016769B">
        <w:rPr>
          <w:rFonts w:ascii="Arial" w:hAnsi="Arial" w:cs="Arial"/>
          <w:sz w:val="22"/>
          <w:szCs w:val="22"/>
        </w:rPr>
        <w:fldChar w:fldCharType="end"/>
      </w:r>
      <w:r w:rsidR="00344E3A" w:rsidRPr="0016769B">
        <w:rPr>
          <w:rFonts w:ascii="Arial" w:hAnsi="Arial" w:cs="Arial"/>
          <w:sz w:val="22"/>
          <w:szCs w:val="22"/>
        </w:rPr>
        <w:t>. Indeed, this molecular area is particularly important for creating the AF</w:t>
      </w:r>
      <w:r w:rsidR="00EF5BDA" w:rsidRPr="0016769B">
        <w:rPr>
          <w:rFonts w:ascii="Arial" w:hAnsi="Arial" w:cs="Arial"/>
          <w:sz w:val="22"/>
          <w:szCs w:val="22"/>
        </w:rPr>
        <w:t>-</w:t>
      </w:r>
      <w:r w:rsidR="00344E3A" w:rsidRPr="0016769B">
        <w:rPr>
          <w:rFonts w:ascii="Arial" w:hAnsi="Arial" w:cs="Arial"/>
          <w:sz w:val="22"/>
          <w:szCs w:val="22"/>
        </w:rPr>
        <w:t xml:space="preserve">2 surface and for maintaining the ligand-bound LPB conformation through its dramatic intramolecular shift upon binding to a ligand </w:t>
      </w:r>
      <w:r w:rsidR="00252967" w:rsidRPr="0016769B">
        <w:rPr>
          <w:rFonts w:ascii="Arial" w:hAnsi="Arial" w:cs="Arial"/>
          <w:sz w:val="22"/>
          <w:szCs w:val="22"/>
        </w:rPr>
        <w:fldChar w:fldCharType="begin">
          <w:fldData xml:space="preserve">PEVuZE5vdGU+PENpdGU+PEF1dGhvcj5CbGVkc29lPC9BdXRob3I+PFllYXI+MjAwMjwvWWVhcj48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</w:fldData>
        </w:fldChar>
      </w:r>
      <w:r w:rsidR="00252967" w:rsidRPr="0016769B">
        <w:rPr>
          <w:rFonts w:ascii="Arial" w:hAnsi="Arial" w:cs="Arial"/>
          <w:sz w:val="22"/>
          <w:szCs w:val="22"/>
        </w:rPr>
        <w:instrText xml:space="preserve"> ADDIN EN.CITE </w:instrText>
      </w:r>
      <w:r w:rsidR="00252967" w:rsidRPr="0016769B">
        <w:rPr>
          <w:rFonts w:ascii="Arial" w:hAnsi="Arial" w:cs="Arial"/>
          <w:sz w:val="22"/>
          <w:szCs w:val="22"/>
        </w:rPr>
        <w:fldChar w:fldCharType="begin">
          <w:fldData xml:space="preserve">PEVuZE5vdGU+PENpdGU+PEF1dGhvcj5CbGVkc29lPC9BdXRob3I+PFllYXI+MjAwMjwvWWVhcj48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</w:fldData>
        </w:fldChar>
      </w:r>
      <w:r w:rsidR="00252967" w:rsidRPr="0016769B">
        <w:rPr>
          <w:rFonts w:ascii="Arial" w:hAnsi="Arial" w:cs="Arial"/>
          <w:sz w:val="22"/>
          <w:szCs w:val="22"/>
        </w:rPr>
        <w:instrText xml:space="preserve"> ADDIN EN.CITE.DATA </w:instrText>
      </w:r>
      <w:r w:rsidR="00252967" w:rsidRPr="0016769B">
        <w:rPr>
          <w:rFonts w:ascii="Arial" w:hAnsi="Arial" w:cs="Arial"/>
          <w:sz w:val="22"/>
          <w:szCs w:val="22"/>
        </w:rPr>
      </w:r>
      <w:r w:rsidR="00252967" w:rsidRPr="0016769B">
        <w:rPr>
          <w:rFonts w:ascii="Arial" w:hAnsi="Arial" w:cs="Arial"/>
          <w:sz w:val="22"/>
          <w:szCs w:val="22"/>
        </w:rPr>
        <w:fldChar w:fldCharType="end"/>
      </w:r>
      <w:r w:rsidR="00252967" w:rsidRPr="0016769B">
        <w:rPr>
          <w:rFonts w:ascii="Arial" w:hAnsi="Arial" w:cs="Arial"/>
          <w:sz w:val="22"/>
          <w:szCs w:val="22"/>
        </w:rPr>
      </w:r>
      <w:r w:rsidR="00252967" w:rsidRPr="0016769B">
        <w:rPr>
          <w:rFonts w:ascii="Arial" w:hAnsi="Arial" w:cs="Arial"/>
          <w:sz w:val="22"/>
          <w:szCs w:val="22"/>
        </w:rPr>
        <w:fldChar w:fldCharType="separate"/>
      </w:r>
      <w:r w:rsidR="00252967" w:rsidRPr="0016769B">
        <w:rPr>
          <w:rFonts w:ascii="Arial" w:hAnsi="Arial" w:cs="Arial"/>
          <w:noProof/>
          <w:sz w:val="22"/>
          <w:szCs w:val="22"/>
        </w:rPr>
        <w:t>(30)</w:t>
      </w:r>
      <w:r w:rsidR="00252967" w:rsidRPr="0016769B">
        <w:rPr>
          <w:rFonts w:ascii="Arial" w:hAnsi="Arial" w:cs="Arial"/>
          <w:sz w:val="22"/>
          <w:szCs w:val="22"/>
        </w:rPr>
        <w:fldChar w:fldCharType="end"/>
      </w:r>
      <w:r w:rsidR="00344E3A" w:rsidRPr="0016769B">
        <w:rPr>
          <w:rFonts w:ascii="Arial" w:hAnsi="Arial" w:cs="Arial"/>
          <w:sz w:val="22"/>
          <w:szCs w:val="22"/>
        </w:rPr>
        <w:t xml:space="preserve">. Arginine (R) at amino acid position 714 is another hot spot of the point mutations, as three patients independently harbor this mutation that replaces this amino acid to glutamine (Q) </w:t>
      </w:r>
      <w:r w:rsidR="00252967" w:rsidRPr="0016769B">
        <w:rPr>
          <w:rFonts w:ascii="Arial" w:hAnsi="Arial" w:cs="Arial"/>
          <w:sz w:val="22"/>
          <w:szCs w:val="22"/>
        </w:rPr>
        <w:fldChar w:fldCharType="begin">
          <w:fldData xml:space="preserve">PEVuZE5vdGU+PENpdGU+PEF1dGhvcj5OYWRlcjwvQXV0aG9yPjxZZWFyPjIwMTA8L1llYXI+PFJl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</w:fldData>
        </w:fldChar>
      </w:r>
      <w:r w:rsidR="00094DDE" w:rsidRPr="0016769B">
        <w:rPr>
          <w:rFonts w:ascii="Arial" w:hAnsi="Arial" w:cs="Arial"/>
          <w:sz w:val="22"/>
          <w:szCs w:val="22"/>
        </w:rPr>
        <w:instrText xml:space="preserve"> ADDIN EN.CITE </w:instrText>
      </w:r>
      <w:r w:rsidR="00094DDE" w:rsidRPr="0016769B">
        <w:rPr>
          <w:rFonts w:ascii="Arial" w:hAnsi="Arial" w:cs="Arial"/>
          <w:sz w:val="22"/>
          <w:szCs w:val="22"/>
        </w:rPr>
        <w:fldChar w:fldCharType="begin">
          <w:fldData xml:space="preserve">PEVuZE5vdGU+PENpdGU+PEF1dGhvcj5OYWRlcjwvQXV0aG9yPjxZZWFyPjIwMTA8L1llYXI+PFJl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</w:fldData>
        </w:fldChar>
      </w:r>
      <w:r w:rsidR="00094DDE" w:rsidRPr="0016769B">
        <w:rPr>
          <w:rFonts w:ascii="Arial" w:hAnsi="Arial" w:cs="Arial"/>
          <w:sz w:val="22"/>
          <w:szCs w:val="22"/>
        </w:rPr>
        <w:instrText xml:space="preserve"> ADDIN EN.CITE.DATA </w:instrText>
      </w:r>
      <w:r w:rsidR="00094DDE" w:rsidRPr="0016769B">
        <w:rPr>
          <w:rFonts w:ascii="Arial" w:hAnsi="Arial" w:cs="Arial"/>
          <w:sz w:val="22"/>
          <w:szCs w:val="22"/>
        </w:rPr>
      </w:r>
      <w:r w:rsidR="00094DDE" w:rsidRPr="0016769B">
        <w:rPr>
          <w:rFonts w:ascii="Arial" w:hAnsi="Arial" w:cs="Arial"/>
          <w:sz w:val="22"/>
          <w:szCs w:val="22"/>
        </w:rPr>
        <w:fldChar w:fldCharType="end"/>
      </w:r>
      <w:r w:rsidR="00252967" w:rsidRPr="0016769B">
        <w:rPr>
          <w:rFonts w:ascii="Arial" w:hAnsi="Arial" w:cs="Arial"/>
          <w:sz w:val="22"/>
          <w:szCs w:val="22"/>
        </w:rPr>
      </w:r>
      <w:r w:rsidR="00252967" w:rsidRPr="0016769B">
        <w:rPr>
          <w:rFonts w:ascii="Arial" w:hAnsi="Arial" w:cs="Arial"/>
          <w:sz w:val="22"/>
          <w:szCs w:val="22"/>
        </w:rPr>
        <w:fldChar w:fldCharType="separate"/>
      </w:r>
      <w:r w:rsidR="00094DDE" w:rsidRPr="0016769B">
        <w:rPr>
          <w:rFonts w:ascii="Arial" w:hAnsi="Arial" w:cs="Arial"/>
          <w:noProof/>
          <w:sz w:val="22"/>
          <w:szCs w:val="22"/>
        </w:rPr>
        <w:t>(84, 86, 112)</w:t>
      </w:r>
      <w:r w:rsidR="00252967" w:rsidRPr="0016769B">
        <w:rPr>
          <w:rFonts w:ascii="Arial" w:hAnsi="Arial" w:cs="Arial"/>
          <w:sz w:val="22"/>
          <w:szCs w:val="22"/>
        </w:rPr>
        <w:fldChar w:fldCharType="end"/>
      </w:r>
      <w:r w:rsidR="00344E3A" w:rsidRPr="0016769B">
        <w:rPr>
          <w:rFonts w:ascii="Arial" w:hAnsi="Arial" w:cs="Arial"/>
          <w:sz w:val="22"/>
          <w:szCs w:val="22"/>
        </w:rPr>
        <w:t xml:space="preserve">. In the structural simulation analysis on the R714Q mutant receptor, substitution of R for Q in LBD causes a rearrangement of the side chains resulting in forming a new salt bridge between R704 and D662 and displacing Q714 </w:t>
      </w:r>
      <w:r w:rsidR="00252967" w:rsidRPr="0016769B">
        <w:rPr>
          <w:rFonts w:ascii="Arial" w:hAnsi="Arial" w:cs="Arial"/>
          <w:sz w:val="22"/>
          <w:szCs w:val="22"/>
        </w:rPr>
        <w:fldChar w:fldCharType="begin">
          <w:fldData xml:space="preserve">PEVuZE5vdGU+PENpdGU+PEF1dGhvcj5OYWRlcjwvQXV0aG9yPjxZZWFyPjIwMTA8L1llYXI+PFJl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</w:fldData>
        </w:fldChar>
      </w:r>
      <w:r w:rsidR="00094DDE" w:rsidRPr="0016769B">
        <w:rPr>
          <w:rFonts w:ascii="Arial" w:hAnsi="Arial" w:cs="Arial"/>
          <w:sz w:val="22"/>
          <w:szCs w:val="22"/>
        </w:rPr>
        <w:instrText xml:space="preserve"> ADDIN EN.CITE </w:instrText>
      </w:r>
      <w:r w:rsidR="00094DDE" w:rsidRPr="0016769B">
        <w:rPr>
          <w:rFonts w:ascii="Arial" w:hAnsi="Arial" w:cs="Arial"/>
          <w:sz w:val="22"/>
          <w:szCs w:val="22"/>
        </w:rPr>
        <w:fldChar w:fldCharType="begin">
          <w:fldData xml:space="preserve">PEVuZE5vdGU+PENpdGU+PEF1dGhvcj5OYWRlcjwvQXV0aG9yPjxZZWFyPjIwMTA8L1llYXI+PFJl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</w:fldData>
        </w:fldChar>
      </w:r>
      <w:r w:rsidR="00094DDE" w:rsidRPr="0016769B">
        <w:rPr>
          <w:rFonts w:ascii="Arial" w:hAnsi="Arial" w:cs="Arial"/>
          <w:sz w:val="22"/>
          <w:szCs w:val="22"/>
        </w:rPr>
        <w:instrText xml:space="preserve"> ADDIN EN.CITE.DATA </w:instrText>
      </w:r>
      <w:r w:rsidR="00094DDE" w:rsidRPr="0016769B">
        <w:rPr>
          <w:rFonts w:ascii="Arial" w:hAnsi="Arial" w:cs="Arial"/>
          <w:sz w:val="22"/>
          <w:szCs w:val="22"/>
        </w:rPr>
      </w:r>
      <w:r w:rsidR="00094DDE" w:rsidRPr="0016769B">
        <w:rPr>
          <w:rFonts w:ascii="Arial" w:hAnsi="Arial" w:cs="Arial"/>
          <w:sz w:val="22"/>
          <w:szCs w:val="22"/>
        </w:rPr>
        <w:fldChar w:fldCharType="end"/>
      </w:r>
      <w:r w:rsidR="00252967" w:rsidRPr="0016769B">
        <w:rPr>
          <w:rFonts w:ascii="Arial" w:hAnsi="Arial" w:cs="Arial"/>
          <w:sz w:val="22"/>
          <w:szCs w:val="22"/>
        </w:rPr>
      </w:r>
      <w:r w:rsidR="00252967" w:rsidRPr="0016769B">
        <w:rPr>
          <w:rFonts w:ascii="Arial" w:hAnsi="Arial" w:cs="Arial"/>
          <w:sz w:val="22"/>
          <w:szCs w:val="22"/>
        </w:rPr>
        <w:fldChar w:fldCharType="separate"/>
      </w:r>
      <w:r w:rsidR="00094DDE" w:rsidRPr="0016769B">
        <w:rPr>
          <w:rFonts w:ascii="Arial" w:hAnsi="Arial" w:cs="Arial"/>
          <w:noProof/>
          <w:sz w:val="22"/>
          <w:szCs w:val="22"/>
        </w:rPr>
        <w:t>(84)</w:t>
      </w:r>
      <w:r w:rsidR="00252967" w:rsidRPr="0016769B">
        <w:rPr>
          <w:rFonts w:ascii="Arial" w:hAnsi="Arial" w:cs="Arial"/>
          <w:sz w:val="22"/>
          <w:szCs w:val="22"/>
        </w:rPr>
        <w:fldChar w:fldCharType="end"/>
      </w:r>
      <w:r w:rsidR="00344E3A" w:rsidRPr="0016769B">
        <w:rPr>
          <w:rFonts w:ascii="Arial" w:hAnsi="Arial" w:cs="Arial"/>
          <w:sz w:val="22"/>
          <w:szCs w:val="22"/>
        </w:rPr>
        <w:t xml:space="preserve">. This relaxes some constraint on </w:t>
      </w:r>
      <w:r w:rsidR="001E3F66" w:rsidRPr="0016769B">
        <w:rPr>
          <w:rFonts w:ascii="Arial" w:hAnsi="Arial" w:cs="Arial"/>
          <w:sz w:val="22"/>
          <w:szCs w:val="22"/>
        </w:rPr>
        <w:t xml:space="preserve">the </w:t>
      </w:r>
      <w:r w:rsidR="00344E3A" w:rsidRPr="0016769B">
        <w:rPr>
          <w:rFonts w:ascii="Arial" w:hAnsi="Arial" w:cs="Arial"/>
          <w:sz w:val="22"/>
          <w:szCs w:val="22"/>
        </w:rPr>
        <w:t>helix</w:t>
      </w:r>
      <w:r w:rsidR="00EF5BDA" w:rsidRPr="0016769B">
        <w:rPr>
          <w:rFonts w:ascii="Arial" w:hAnsi="Arial" w:cs="Arial"/>
          <w:sz w:val="22"/>
          <w:szCs w:val="22"/>
        </w:rPr>
        <w:t>-</w:t>
      </w:r>
      <w:r w:rsidR="00344E3A" w:rsidRPr="0016769B">
        <w:rPr>
          <w:rFonts w:ascii="Arial" w:hAnsi="Arial" w:cs="Arial"/>
          <w:sz w:val="22"/>
          <w:szCs w:val="22"/>
        </w:rPr>
        <w:t>10 and results in structural changes throughout the LBD, indirectly damaging conformation of both LBP and the AF</w:t>
      </w:r>
      <w:r w:rsidR="00EF5BDA" w:rsidRPr="0016769B">
        <w:rPr>
          <w:rFonts w:ascii="Arial" w:hAnsi="Arial" w:cs="Arial"/>
          <w:sz w:val="22"/>
          <w:szCs w:val="22"/>
        </w:rPr>
        <w:t>-</w:t>
      </w:r>
      <w:r w:rsidR="00344E3A" w:rsidRPr="0016769B">
        <w:rPr>
          <w:rFonts w:ascii="Arial" w:hAnsi="Arial" w:cs="Arial"/>
          <w:sz w:val="22"/>
          <w:szCs w:val="22"/>
        </w:rPr>
        <w:t xml:space="preserve">2 surface </w:t>
      </w:r>
      <w:r w:rsidR="00252967" w:rsidRPr="0016769B">
        <w:rPr>
          <w:rFonts w:ascii="Arial" w:hAnsi="Arial" w:cs="Arial"/>
          <w:sz w:val="22"/>
          <w:szCs w:val="22"/>
        </w:rPr>
        <w:fldChar w:fldCharType="begin">
          <w:fldData xml:space="preserve">PEVuZE5vdGU+PENpdGU+PEF1dGhvcj5OYWRlcjwvQXV0aG9yPjxZZWFyPjIwMTA8L1llYXI+PFJl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</w:fldData>
        </w:fldChar>
      </w:r>
      <w:r w:rsidR="00094DDE" w:rsidRPr="0016769B">
        <w:rPr>
          <w:rFonts w:ascii="Arial" w:hAnsi="Arial" w:cs="Arial"/>
          <w:sz w:val="22"/>
          <w:szCs w:val="22"/>
        </w:rPr>
        <w:instrText xml:space="preserve"> ADDIN EN.CITE </w:instrText>
      </w:r>
      <w:r w:rsidR="00094DDE" w:rsidRPr="0016769B">
        <w:rPr>
          <w:rFonts w:ascii="Arial" w:hAnsi="Arial" w:cs="Arial"/>
          <w:sz w:val="22"/>
          <w:szCs w:val="22"/>
        </w:rPr>
        <w:fldChar w:fldCharType="begin">
          <w:fldData xml:space="preserve">PEVuZE5vdGU+PENpdGU+PEF1dGhvcj5OYWRlcjwvQXV0aG9yPjxZZWFyPjIwMTA8L1llYXI+PFJl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</w:fldData>
        </w:fldChar>
      </w:r>
      <w:r w:rsidR="00094DDE" w:rsidRPr="0016769B">
        <w:rPr>
          <w:rFonts w:ascii="Arial" w:hAnsi="Arial" w:cs="Arial"/>
          <w:sz w:val="22"/>
          <w:szCs w:val="22"/>
        </w:rPr>
        <w:instrText xml:space="preserve"> ADDIN EN.CITE.DATA </w:instrText>
      </w:r>
      <w:r w:rsidR="00094DDE" w:rsidRPr="0016769B">
        <w:rPr>
          <w:rFonts w:ascii="Arial" w:hAnsi="Arial" w:cs="Arial"/>
          <w:sz w:val="22"/>
          <w:szCs w:val="22"/>
        </w:rPr>
      </w:r>
      <w:r w:rsidR="00094DDE" w:rsidRPr="0016769B">
        <w:rPr>
          <w:rFonts w:ascii="Arial" w:hAnsi="Arial" w:cs="Arial"/>
          <w:sz w:val="22"/>
          <w:szCs w:val="22"/>
        </w:rPr>
        <w:fldChar w:fldCharType="end"/>
      </w:r>
      <w:r w:rsidR="00252967" w:rsidRPr="0016769B">
        <w:rPr>
          <w:rFonts w:ascii="Arial" w:hAnsi="Arial" w:cs="Arial"/>
          <w:sz w:val="22"/>
          <w:szCs w:val="22"/>
        </w:rPr>
      </w:r>
      <w:r w:rsidR="00252967" w:rsidRPr="0016769B">
        <w:rPr>
          <w:rFonts w:ascii="Arial" w:hAnsi="Arial" w:cs="Arial"/>
          <w:sz w:val="22"/>
          <w:szCs w:val="22"/>
        </w:rPr>
        <w:fldChar w:fldCharType="separate"/>
      </w:r>
      <w:r w:rsidR="00094DDE" w:rsidRPr="0016769B">
        <w:rPr>
          <w:rFonts w:ascii="Arial" w:hAnsi="Arial" w:cs="Arial"/>
          <w:noProof/>
          <w:sz w:val="22"/>
          <w:szCs w:val="22"/>
        </w:rPr>
        <w:t>(84)</w:t>
      </w:r>
      <w:r w:rsidR="00252967" w:rsidRPr="0016769B">
        <w:rPr>
          <w:rFonts w:ascii="Arial" w:hAnsi="Arial" w:cs="Arial"/>
          <w:sz w:val="22"/>
          <w:szCs w:val="22"/>
        </w:rPr>
        <w:fldChar w:fldCharType="end"/>
      </w:r>
      <w:r w:rsidR="00344E3A" w:rsidRPr="0016769B">
        <w:rPr>
          <w:rFonts w:ascii="Arial" w:hAnsi="Arial" w:cs="Arial"/>
          <w:sz w:val="22"/>
          <w:szCs w:val="22"/>
        </w:rPr>
        <w:t xml:space="preserve">. Interestingly, the third case with the R714Q mutation harbors another point mutation (592G&gt;T E198X) in the other allele (compound heterozygous), which generates a truncated receptor at E198 (E198X) </w:t>
      </w:r>
      <w:r w:rsidR="00252967" w:rsidRPr="0016769B">
        <w:rPr>
          <w:rFonts w:ascii="Arial" w:hAnsi="Arial" w:cs="Arial"/>
          <w:sz w:val="22"/>
          <w:szCs w:val="22"/>
        </w:rPr>
        <w:fldChar w:fldCharType="begin">
          <w:fldData xml:space="preserve">PEVuZE5vdGU+PENpdGU+PEF1dGhvcj5UYXRzaTwvQXV0aG9yPjxZZWFyPjIwMTk8L1llYXI+PFJl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</w:fldData>
        </w:fldChar>
      </w:r>
      <w:r w:rsidR="00094DDE" w:rsidRPr="0016769B">
        <w:rPr>
          <w:rFonts w:ascii="Arial" w:hAnsi="Arial" w:cs="Arial"/>
          <w:sz w:val="22"/>
          <w:szCs w:val="22"/>
        </w:rPr>
        <w:instrText xml:space="preserve"> ADDIN EN.CITE </w:instrText>
      </w:r>
      <w:r w:rsidR="00094DDE" w:rsidRPr="0016769B">
        <w:rPr>
          <w:rFonts w:ascii="Arial" w:hAnsi="Arial" w:cs="Arial"/>
          <w:sz w:val="22"/>
          <w:szCs w:val="22"/>
        </w:rPr>
        <w:fldChar w:fldCharType="begin">
          <w:fldData xml:space="preserve">PEVuZE5vdGU+PENpdGU+PEF1dGhvcj5UYXRzaTwvQXV0aG9yPjxZZWFyPjIwMTk8L1llYXI+PFJl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</w:fldData>
        </w:fldChar>
      </w:r>
      <w:r w:rsidR="00094DDE" w:rsidRPr="0016769B">
        <w:rPr>
          <w:rFonts w:ascii="Arial" w:hAnsi="Arial" w:cs="Arial"/>
          <w:sz w:val="22"/>
          <w:szCs w:val="22"/>
        </w:rPr>
        <w:instrText xml:space="preserve"> ADDIN EN.CITE.DATA </w:instrText>
      </w:r>
      <w:r w:rsidR="00094DDE" w:rsidRPr="0016769B">
        <w:rPr>
          <w:rFonts w:ascii="Arial" w:hAnsi="Arial" w:cs="Arial"/>
          <w:sz w:val="22"/>
          <w:szCs w:val="22"/>
        </w:rPr>
      </w:r>
      <w:r w:rsidR="00094DDE" w:rsidRPr="0016769B">
        <w:rPr>
          <w:rFonts w:ascii="Arial" w:hAnsi="Arial" w:cs="Arial"/>
          <w:sz w:val="22"/>
          <w:szCs w:val="22"/>
        </w:rPr>
        <w:fldChar w:fldCharType="end"/>
      </w:r>
      <w:r w:rsidR="00252967" w:rsidRPr="0016769B">
        <w:rPr>
          <w:rFonts w:ascii="Arial" w:hAnsi="Arial" w:cs="Arial"/>
          <w:sz w:val="22"/>
          <w:szCs w:val="22"/>
        </w:rPr>
      </w:r>
      <w:r w:rsidR="00252967" w:rsidRPr="0016769B">
        <w:rPr>
          <w:rFonts w:ascii="Arial" w:hAnsi="Arial" w:cs="Arial"/>
          <w:sz w:val="22"/>
          <w:szCs w:val="22"/>
        </w:rPr>
        <w:fldChar w:fldCharType="separate"/>
      </w:r>
      <w:r w:rsidR="00094DDE" w:rsidRPr="0016769B">
        <w:rPr>
          <w:rFonts w:ascii="Arial" w:hAnsi="Arial" w:cs="Arial"/>
          <w:noProof/>
          <w:sz w:val="22"/>
          <w:szCs w:val="22"/>
        </w:rPr>
        <w:t>(86)</w:t>
      </w:r>
      <w:r w:rsidR="00252967" w:rsidRPr="0016769B">
        <w:rPr>
          <w:rFonts w:ascii="Arial" w:hAnsi="Arial" w:cs="Arial"/>
          <w:sz w:val="22"/>
          <w:szCs w:val="22"/>
        </w:rPr>
        <w:fldChar w:fldCharType="end"/>
      </w:r>
      <w:r w:rsidR="00344E3A" w:rsidRPr="0016769B">
        <w:rPr>
          <w:rFonts w:ascii="Arial" w:hAnsi="Arial" w:cs="Arial"/>
          <w:sz w:val="22"/>
          <w:szCs w:val="22"/>
        </w:rPr>
        <w:t xml:space="preserve">. Thus, the patient expresses both R714Q and E198X mutant receptors but no </w:t>
      </w:r>
      <w:r w:rsidR="000C76B5" w:rsidRPr="0016769B">
        <w:rPr>
          <w:rFonts w:ascii="Arial" w:hAnsi="Arial" w:cs="Arial"/>
          <w:sz w:val="22"/>
          <w:szCs w:val="22"/>
        </w:rPr>
        <w:t>intact</w:t>
      </w:r>
      <w:r w:rsidR="00344E3A" w:rsidRPr="0016769B">
        <w:rPr>
          <w:rFonts w:ascii="Arial" w:hAnsi="Arial" w:cs="Arial"/>
          <w:sz w:val="22"/>
          <w:szCs w:val="22"/>
        </w:rPr>
        <w:t xml:space="preserve"> receptor in her tissues.</w:t>
      </w:r>
    </w:p>
    <w:p w14:paraId="251FDC50" w14:textId="77777777"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p>
    <w:p w14:paraId="5253AE85" w14:textId="77777777"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r w:rsidRPr="0016769B">
        <w:rPr>
          <w:rFonts w:ascii="Arial" w:hAnsi="Arial" w:cs="Arial"/>
          <w:szCs w:val="22"/>
        </w:rPr>
        <w:t xml:space="preserve">The LBD mutant receptors frequently demonstrate </w:t>
      </w:r>
      <w:r w:rsidR="00920212" w:rsidRPr="0016769B">
        <w:rPr>
          <w:rFonts w:ascii="Arial" w:hAnsi="Arial" w:cs="Arial"/>
          <w:szCs w:val="22"/>
        </w:rPr>
        <w:t>delay of</w:t>
      </w:r>
      <w:r w:rsidRPr="0016769B">
        <w:rPr>
          <w:rFonts w:ascii="Arial" w:hAnsi="Arial" w:cs="Arial"/>
          <w:szCs w:val="22"/>
        </w:rPr>
        <w:t xml:space="preserve"> their translocati</w:t>
      </w:r>
      <w:r w:rsidR="00920212" w:rsidRPr="0016769B">
        <w:rPr>
          <w:rFonts w:ascii="Arial" w:hAnsi="Arial" w:cs="Arial"/>
          <w:szCs w:val="22"/>
        </w:rPr>
        <w:t>on</w:t>
      </w:r>
      <w:r w:rsidRPr="0016769B">
        <w:rPr>
          <w:rFonts w:ascii="Arial" w:hAnsi="Arial" w:cs="Arial"/>
          <w:szCs w:val="22"/>
        </w:rPr>
        <w:t xml:space="preserve"> from the cytoplasm to the nucleus</w:t>
      </w:r>
      <w:r w:rsidR="00920212" w:rsidRPr="0016769B">
        <w:rPr>
          <w:rFonts w:ascii="Arial" w:hAnsi="Arial" w:cs="Arial"/>
          <w:szCs w:val="22"/>
        </w:rPr>
        <w:t xml:space="preserve"> compared to the wild-type receptor</w:t>
      </w:r>
      <w:r w:rsidRPr="0016769B">
        <w:rPr>
          <w:rFonts w:ascii="Arial" w:hAnsi="Arial" w:cs="Arial"/>
          <w:szCs w:val="22"/>
        </w:rPr>
        <w:t xml:space="preserve">, consistent with the fact that the ligand-binding “turns on” the nuclear translocation of the receptor by inducing the conformational change that allows the receptor to expose NL1 and NL2 surfaces to their counterpart nuclear </w:t>
      </w:r>
      <w:r w:rsidR="002A0B7A" w:rsidRPr="0016769B">
        <w:rPr>
          <w:rFonts w:ascii="Arial" w:hAnsi="Arial" w:cs="Arial"/>
          <w:szCs w:val="22"/>
        </w:rPr>
        <w:t>import</w:t>
      </w:r>
      <w:r w:rsidRPr="0016769B">
        <w:rPr>
          <w:rFonts w:ascii="Arial" w:hAnsi="Arial" w:cs="Arial"/>
          <w:szCs w:val="22"/>
        </w:rPr>
        <w:t xml:space="preserve"> systems </w:t>
      </w:r>
      <w:r w:rsidR="00252967" w:rsidRPr="0016769B">
        <w:rPr>
          <w:rFonts w:ascii="Arial" w:hAnsi="Arial" w:cs="Arial"/>
          <w:szCs w:val="22"/>
        </w:rPr>
        <w:fldChar w:fldCharType="begin">
          <w:fldData xml:space="preserve">PEVuZE5vdGU+PENpdGU+PEF1dGhvcj5OaWNvbGFpZGVzPC9BdXRob3I+PFllYXI+MjAxNzwvWWVh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PEVuZE5vdGU+PENpdGU+PEF1dGhvcj5OaWNvbGFpZGVzPC9BdXRob3I+PFllYXI+MjAxNzwvWWVh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(7, 84, 85, 89, 90, 98-100, 102, 116)</w:t>
      </w:r>
      <w:r w:rsidR="00252967" w:rsidRPr="0016769B">
        <w:rPr>
          <w:rFonts w:ascii="Arial" w:hAnsi="Arial" w:cs="Arial"/>
          <w:szCs w:val="22"/>
        </w:rPr>
        <w:fldChar w:fldCharType="end"/>
      </w:r>
      <w:r w:rsidRPr="0016769B">
        <w:rPr>
          <w:rFonts w:ascii="Arial" w:hAnsi="Arial" w:cs="Arial"/>
          <w:szCs w:val="22"/>
        </w:rPr>
        <w:t xml:space="preserve">. Although </w:t>
      </w:r>
      <w:r w:rsidR="00920212" w:rsidRPr="0016769B">
        <w:rPr>
          <w:rFonts w:ascii="Arial" w:hAnsi="Arial" w:cs="Arial"/>
          <w:szCs w:val="22"/>
        </w:rPr>
        <w:t>detailed</w:t>
      </w:r>
      <w:r w:rsidRPr="0016769B">
        <w:rPr>
          <w:rFonts w:ascii="Arial" w:hAnsi="Arial" w:cs="Arial"/>
          <w:szCs w:val="22"/>
        </w:rPr>
        <w:t xml:space="preserve"> molecular mechanisms underlying this defect have not been examined yet, it is likely that the mutations interrupt proper functions of these domains </w:t>
      </w:r>
      <w:r w:rsidR="00252967" w:rsidRPr="0016769B">
        <w:rPr>
          <w:rFonts w:ascii="Arial" w:hAnsi="Arial" w:cs="Arial"/>
          <w:szCs w:val="22"/>
        </w:rPr>
        <w:fldChar w:fldCharType="begin">
          <w:fldData xml:space="preserve">PEVuZE5vdGU+PENpdGU+PEF1dGhvcj5TYXZvcnk8L0F1dGhvcj48WWVhcj4xOTk5PC9ZZWFyPjxS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</w:fldData>
        </w:fldChar>
      </w:r>
      <w:r w:rsidR="00252967" w:rsidRPr="0016769B">
        <w:rPr>
          <w:rFonts w:ascii="Arial" w:hAnsi="Arial" w:cs="Arial"/>
          <w:szCs w:val="22"/>
        </w:rPr>
        <w:instrText xml:space="preserve"> ADDIN EN.CITE </w:instrText>
      </w:r>
      <w:r w:rsidR="00252967" w:rsidRPr="0016769B">
        <w:rPr>
          <w:rFonts w:ascii="Arial" w:hAnsi="Arial" w:cs="Arial"/>
          <w:szCs w:val="22"/>
        </w:rPr>
        <w:fldChar w:fldCharType="begin">
          <w:fldData xml:space="preserve">PEVuZE5vdGU+PENpdGU+PEF1dGhvcj5TYXZvcnk8L0F1dGhvcj48WWVhcj4xOTk5PC9ZZWFyPjxS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</w:fldData>
        </w:fldChar>
      </w:r>
      <w:r w:rsidR="00252967" w:rsidRPr="0016769B">
        <w:rPr>
          <w:rFonts w:ascii="Arial" w:hAnsi="Arial" w:cs="Arial"/>
          <w:szCs w:val="22"/>
        </w:rPr>
        <w:instrText xml:space="preserve"> ADDIN EN.CITE.DATA </w:instrText>
      </w:r>
      <w:r w:rsidR="00252967" w:rsidRPr="0016769B">
        <w:rPr>
          <w:rFonts w:ascii="Arial" w:hAnsi="Arial" w:cs="Arial"/>
          <w:szCs w:val="22"/>
        </w:rPr>
      </w:r>
      <w:r w:rsidR="00252967"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252967" w:rsidRPr="0016769B">
        <w:rPr>
          <w:rFonts w:ascii="Arial" w:hAnsi="Arial" w:cs="Arial"/>
          <w:noProof/>
          <w:szCs w:val="22"/>
        </w:rPr>
        <w:t>(32)</w:t>
      </w:r>
      <w:r w:rsidR="00252967" w:rsidRPr="0016769B">
        <w:rPr>
          <w:rFonts w:ascii="Arial" w:hAnsi="Arial" w:cs="Arial"/>
          <w:szCs w:val="22"/>
        </w:rPr>
        <w:fldChar w:fldCharType="end"/>
      </w:r>
      <w:r w:rsidRPr="0016769B">
        <w:rPr>
          <w:rFonts w:ascii="Arial" w:hAnsi="Arial" w:cs="Arial"/>
          <w:szCs w:val="22"/>
        </w:rPr>
        <w:t>. Some mutant receptors, such as hGR</w:t>
      </w:r>
      <w:r w:rsidRPr="0016769B">
        <w:rPr>
          <w:rFonts w:ascii="Arial" w:hAnsi="Arial" w:cs="Arial"/>
          <w:szCs w:val="22"/>
        </w:rPr>
        <w:sym w:font="Symbol" w:char="F061"/>
      </w:r>
      <w:r w:rsidRPr="0016769B">
        <w:rPr>
          <w:rFonts w:ascii="Arial" w:hAnsi="Arial" w:cs="Arial"/>
          <w:szCs w:val="22"/>
        </w:rPr>
        <w:t>V729I and hGR</w:t>
      </w:r>
      <w:r w:rsidRPr="0016769B">
        <w:rPr>
          <w:rFonts w:ascii="Arial" w:hAnsi="Arial" w:cs="Arial"/>
          <w:szCs w:val="22"/>
        </w:rPr>
        <w:sym w:font="Symbol" w:char="F061"/>
      </w:r>
      <w:r w:rsidRPr="0016769B">
        <w:rPr>
          <w:rFonts w:ascii="Arial" w:hAnsi="Arial" w:cs="Arial"/>
          <w:szCs w:val="22"/>
        </w:rPr>
        <w:t xml:space="preserve">F737L, shift their subcellular localization toward the nucleus in the absence of ligand </w:t>
      </w:r>
      <w:r w:rsidR="00252967" w:rsidRPr="0016769B">
        <w:rPr>
          <w:rFonts w:ascii="Arial" w:hAnsi="Arial" w:cs="Arial"/>
          <w:szCs w:val="22"/>
        </w:rPr>
        <w:fldChar w:fldCharType="begin">
          <w:fldData xml:space="preserve">PEVuZE5vdGU+PENpdGU+PEF1dGhvcj5DaGFybWFuZGFyaTwvQXV0aG9yPjxZZWFyPjIwMDc8L1ll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PEVuZE5vdGU+PENpdGU+PEF1dGhvcj5DaGFybWFuZGFyaTwvQXV0aG9yPjxZZWFyPjIwMDc8L1ll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(7, 100)</w:t>
      </w:r>
      <w:r w:rsidR="00252967" w:rsidRPr="0016769B">
        <w:rPr>
          <w:rFonts w:ascii="Arial" w:hAnsi="Arial" w:cs="Arial"/>
          <w:szCs w:val="22"/>
        </w:rPr>
        <w:fldChar w:fldCharType="end"/>
      </w:r>
      <w:r w:rsidRPr="0016769B">
        <w:rPr>
          <w:rFonts w:ascii="Arial" w:hAnsi="Arial" w:cs="Arial"/>
          <w:szCs w:val="22"/>
        </w:rPr>
        <w:t xml:space="preserve">, possibly </w:t>
      </w:r>
      <w:r w:rsidR="00920212" w:rsidRPr="0016769B">
        <w:rPr>
          <w:rFonts w:ascii="Arial" w:hAnsi="Arial" w:cs="Arial"/>
          <w:szCs w:val="22"/>
        </w:rPr>
        <w:t>by their defective</w:t>
      </w:r>
      <w:r w:rsidRPr="0016769B">
        <w:rPr>
          <w:rFonts w:ascii="Arial" w:hAnsi="Arial" w:cs="Arial"/>
          <w:szCs w:val="22"/>
        </w:rPr>
        <w:t xml:space="preserve"> intracellular circulation</w:t>
      </w:r>
      <w:r w:rsidR="00920212" w:rsidRPr="0016769B">
        <w:rPr>
          <w:rFonts w:ascii="Arial" w:hAnsi="Arial" w:cs="Arial"/>
          <w:szCs w:val="22"/>
        </w:rPr>
        <w:t xml:space="preserve">, such as through </w:t>
      </w:r>
      <w:r w:rsidR="005F5F62" w:rsidRPr="0016769B">
        <w:rPr>
          <w:rFonts w:ascii="Arial" w:hAnsi="Arial" w:cs="Arial"/>
          <w:szCs w:val="22"/>
        </w:rPr>
        <w:t xml:space="preserve">defective NL1 activity and/or </w:t>
      </w:r>
      <w:r w:rsidR="00920212" w:rsidRPr="0016769B">
        <w:rPr>
          <w:rFonts w:ascii="Arial" w:hAnsi="Arial" w:cs="Arial"/>
          <w:szCs w:val="22"/>
        </w:rPr>
        <w:t>altered</w:t>
      </w:r>
      <w:r w:rsidRPr="0016769B">
        <w:rPr>
          <w:rFonts w:ascii="Arial" w:hAnsi="Arial" w:cs="Arial"/>
          <w:szCs w:val="22"/>
        </w:rPr>
        <w:t xml:space="preserve"> interaction with14-3-3 proteins</w:t>
      </w:r>
      <w:r w:rsidR="005F5F62" w:rsidRPr="0016769B">
        <w:rPr>
          <w:rFonts w:ascii="Arial" w:hAnsi="Arial" w:cs="Arial"/>
          <w:szCs w:val="22"/>
        </w:rPr>
        <w:t>,</w:t>
      </w:r>
      <w:r w:rsidR="002A0B7A" w:rsidRPr="0016769B">
        <w:rPr>
          <w:rFonts w:ascii="Arial" w:hAnsi="Arial" w:cs="Arial"/>
          <w:szCs w:val="22"/>
        </w:rPr>
        <w:t xml:space="preserve"> </w:t>
      </w:r>
      <w:r w:rsidR="00221128" w:rsidRPr="0016769B">
        <w:rPr>
          <w:rFonts w:ascii="Arial" w:hAnsi="Arial" w:cs="Arial"/>
          <w:szCs w:val="22"/>
        </w:rPr>
        <w:t>calreticulin</w:t>
      </w:r>
      <w:r w:rsidR="005F5F62" w:rsidRPr="0016769B">
        <w:rPr>
          <w:rFonts w:ascii="Arial" w:hAnsi="Arial" w:cs="Arial"/>
          <w:szCs w:val="22"/>
        </w:rPr>
        <w:t xml:space="preserve"> or others</w:t>
      </w:r>
      <w:r w:rsidRPr="0016769B">
        <w:rPr>
          <w:rFonts w:ascii="Arial" w:hAnsi="Arial" w:cs="Arial"/>
          <w:szCs w:val="22"/>
        </w:rPr>
        <w:t xml:space="preserve">. </w:t>
      </w:r>
    </w:p>
    <w:p w14:paraId="6F5B0CC4" w14:textId="77777777"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p>
    <w:p w14:paraId="13059CFD" w14:textId="4B5CA8D1"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r w:rsidRPr="0016769B">
        <w:rPr>
          <w:rFonts w:ascii="Arial" w:hAnsi="Arial" w:cs="Arial"/>
          <w:szCs w:val="22"/>
        </w:rPr>
        <w:t xml:space="preserve">All LBD mutant receptors tested for their interaction with DNA GREs preserve their ability to bind this recognition sequences, because they have intact DBD, which can function independently to LBD </w:t>
      </w:r>
      <w:r w:rsidR="00252967" w:rsidRPr="0016769B">
        <w:rPr>
          <w:rFonts w:ascii="Arial" w:hAnsi="Arial" w:cs="Arial"/>
          <w:szCs w:val="22"/>
        </w:rPr>
        <w:fldChar w:fldCharType="begin">
          <w:fldData xml:space="preserve">PEVuZE5vdGU+PENpdGU+PEF1dGhvcj5OaWNvbGFpZGVzPC9BdXRob3I+PFllYXI+MjAxNzwvWWVh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PEVuZE5vdGU+PENpdGU+PEF1dGhvcj5OaWNvbGFpZGVzPC9BdXRob3I+PFllYXI+MjAxNzwvWWVh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(7, 84, 85, 89, 90, 98-100, 102, 116)</w:t>
      </w:r>
      <w:r w:rsidR="00252967" w:rsidRPr="0016769B">
        <w:rPr>
          <w:rFonts w:ascii="Arial" w:hAnsi="Arial" w:cs="Arial"/>
          <w:szCs w:val="22"/>
        </w:rPr>
        <w:fldChar w:fldCharType="end"/>
      </w:r>
      <w:r w:rsidRPr="0016769B">
        <w:rPr>
          <w:rFonts w:ascii="Arial" w:hAnsi="Arial" w:cs="Arial"/>
          <w:szCs w:val="22"/>
        </w:rPr>
        <w:t xml:space="preserve">. Further, many of these mutant receptors demonstrate a dominant negative effect on the transcriptional activity of the wild-type receptor, because they are in most cases partially active mutants, and thus, can interfere with </w:t>
      </w:r>
      <w:r w:rsidR="00C05909" w:rsidRPr="0016769B">
        <w:rPr>
          <w:rFonts w:ascii="Arial" w:hAnsi="Arial" w:cs="Arial"/>
          <w:szCs w:val="22"/>
        </w:rPr>
        <w:lastRenderedPageBreak/>
        <w:t xml:space="preserve">the </w:t>
      </w:r>
      <w:r w:rsidRPr="0016769B">
        <w:rPr>
          <w:rFonts w:ascii="Arial" w:hAnsi="Arial" w:cs="Arial"/>
          <w:szCs w:val="22"/>
        </w:rPr>
        <w:t>full activity of the wild-type receptor, such as by competing for the molecules mediating</w:t>
      </w:r>
      <w:r w:rsidR="000949E5">
        <w:rPr>
          <w:rFonts w:ascii="Arial" w:hAnsi="Arial" w:cs="Arial"/>
          <w:szCs w:val="22"/>
        </w:rPr>
        <w:t xml:space="preserve"> the</w:t>
      </w:r>
      <w:r w:rsidRPr="0016769B">
        <w:rPr>
          <w:rFonts w:ascii="Arial" w:hAnsi="Arial" w:cs="Arial"/>
          <w:szCs w:val="22"/>
        </w:rPr>
        <w:t xml:space="preserve"> latter’s transcriptional activity (e.g., by squelching transcriptional cofactors including p160-type coactivators) </w:t>
      </w:r>
      <w:r w:rsidR="00252967" w:rsidRPr="0016769B">
        <w:rPr>
          <w:rFonts w:ascii="Arial" w:hAnsi="Arial" w:cs="Arial"/>
          <w:szCs w:val="22"/>
        </w:rPr>
        <w:fldChar w:fldCharType="begin">
          <w:fldData xml:space="preserve">PEVuZE5vdGU+PENpdGU+PEF1dGhvcj5DaGFybWFuZGFyaTwvQXV0aG9yPjxZZWFyPjIwMTA8L1ll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PEVuZE5vdGU+PENpdGU+PEF1dGhvcj5DaGFybWFuZGFyaTwvQXV0aG9yPjxZZWFyPjIwMTA8L1ll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(5, 6, 102)</w:t>
      </w:r>
      <w:r w:rsidR="00252967" w:rsidRPr="0016769B">
        <w:rPr>
          <w:rFonts w:ascii="Arial" w:hAnsi="Arial" w:cs="Arial"/>
          <w:szCs w:val="22"/>
        </w:rPr>
        <w:fldChar w:fldCharType="end"/>
      </w:r>
      <w:r w:rsidRPr="0016769B">
        <w:rPr>
          <w:rFonts w:ascii="Arial" w:hAnsi="Arial" w:cs="Arial"/>
          <w:szCs w:val="22"/>
        </w:rPr>
        <w:t xml:space="preserve">. </w:t>
      </w:r>
      <w:r w:rsidRPr="0016769B">
        <w:rPr>
          <w:rFonts w:ascii="Arial" w:eastAsia="Times" w:hAnsi="Arial" w:cs="Arial"/>
          <w:szCs w:val="22"/>
        </w:rPr>
        <w:t xml:space="preserve">Finally, the LBD point mutant receptors tested in the FRAP analysis demonstrate dynamic motility defects inside the nucleus of living cells, possibly due to their reduced affinity to ligand and/or inability to interact </w:t>
      </w:r>
      <w:r w:rsidR="00203F7F" w:rsidRPr="0016769B">
        <w:rPr>
          <w:rFonts w:ascii="Arial" w:eastAsia="Times" w:hAnsi="Arial" w:cs="Arial"/>
          <w:szCs w:val="22"/>
        </w:rPr>
        <w:t xml:space="preserve">properly </w:t>
      </w:r>
      <w:r w:rsidRPr="0016769B">
        <w:rPr>
          <w:rFonts w:ascii="Arial" w:eastAsia="Times" w:hAnsi="Arial" w:cs="Arial"/>
          <w:szCs w:val="22"/>
        </w:rPr>
        <w:t>with key cofactors</w:t>
      </w:r>
      <w:r w:rsidR="009E7BE1" w:rsidRPr="0016769B">
        <w:rPr>
          <w:rFonts w:ascii="Arial" w:eastAsia="Times" w:hAnsi="Arial" w:cs="Arial"/>
          <w:szCs w:val="22"/>
        </w:rPr>
        <w:t xml:space="preserve"> and/or </w:t>
      </w:r>
      <w:r w:rsidRPr="0016769B">
        <w:rPr>
          <w:rFonts w:ascii="Arial" w:eastAsia="Times" w:hAnsi="Arial" w:cs="Arial"/>
          <w:szCs w:val="22"/>
        </w:rPr>
        <w:t xml:space="preserve">chromatin molecules </w:t>
      </w:r>
      <w:r w:rsidR="00252967" w:rsidRPr="0016769B">
        <w:rPr>
          <w:rFonts w:ascii="Arial" w:eastAsia="Times" w:hAnsi="Arial" w:cs="Arial"/>
          <w:szCs w:val="22"/>
        </w:rPr>
        <w:fldChar w:fldCharType="begin">
          <w:fldData xml:space="preserve">PEVuZE5vdGU+PENpdGU+PEF1dGhvcj5LaW5vPC9BdXRob3I+PFllYXI+MjAwNDwvWWVhcj48UmVj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</w:fldData>
        </w:fldChar>
      </w:r>
      <w:r w:rsidR="00094DDE" w:rsidRPr="0016769B">
        <w:rPr>
          <w:rFonts w:ascii="Arial" w:eastAsia="Times" w:hAnsi="Arial" w:cs="Arial"/>
          <w:szCs w:val="22"/>
        </w:rPr>
        <w:instrText xml:space="preserve"> ADDIN EN.CITE </w:instrText>
      </w:r>
      <w:r w:rsidR="00094DDE" w:rsidRPr="0016769B">
        <w:rPr>
          <w:rFonts w:ascii="Arial" w:eastAsia="Times" w:hAnsi="Arial" w:cs="Arial"/>
          <w:szCs w:val="22"/>
        </w:rPr>
        <w:fldChar w:fldCharType="begin">
          <w:fldData xml:space="preserve">PEVuZE5vdGU+PENpdGU+PEF1dGhvcj5LaW5vPC9BdXRob3I+PFllYXI+MjAwNDwvWWVhcj48UmVj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</w:fldData>
        </w:fldChar>
      </w:r>
      <w:r w:rsidR="00094DDE" w:rsidRPr="0016769B">
        <w:rPr>
          <w:rFonts w:ascii="Arial" w:eastAsia="Times" w:hAnsi="Arial" w:cs="Arial"/>
          <w:szCs w:val="22"/>
        </w:rPr>
        <w:instrText xml:space="preserve"> ADDIN EN.CITE.DATA </w:instrText>
      </w:r>
      <w:r w:rsidR="00094DDE" w:rsidRPr="0016769B">
        <w:rPr>
          <w:rFonts w:ascii="Arial" w:eastAsia="Times" w:hAnsi="Arial" w:cs="Arial"/>
          <w:szCs w:val="22"/>
        </w:rPr>
      </w:r>
      <w:r w:rsidR="00094DDE" w:rsidRPr="0016769B">
        <w:rPr>
          <w:rFonts w:ascii="Arial" w:eastAsia="Times" w:hAnsi="Arial" w:cs="Arial"/>
          <w:szCs w:val="22"/>
        </w:rPr>
        <w:fldChar w:fldCharType="end"/>
      </w:r>
      <w:r w:rsidR="00252967" w:rsidRPr="0016769B">
        <w:rPr>
          <w:rFonts w:ascii="Arial" w:eastAsia="Times" w:hAnsi="Arial" w:cs="Arial"/>
          <w:szCs w:val="22"/>
        </w:rPr>
      </w:r>
      <w:r w:rsidR="00252967" w:rsidRPr="0016769B">
        <w:rPr>
          <w:rFonts w:ascii="Arial" w:eastAsia="Times" w:hAnsi="Arial" w:cs="Arial"/>
          <w:szCs w:val="22"/>
        </w:rPr>
        <w:fldChar w:fldCharType="separate"/>
      </w:r>
      <w:r w:rsidR="00094DDE" w:rsidRPr="0016769B">
        <w:rPr>
          <w:rFonts w:ascii="Arial" w:eastAsia="Times" w:hAnsi="Arial" w:cs="Arial"/>
          <w:noProof/>
          <w:szCs w:val="22"/>
        </w:rPr>
        <w:t>(117)</w:t>
      </w:r>
      <w:r w:rsidR="00252967" w:rsidRPr="0016769B">
        <w:rPr>
          <w:rFonts w:ascii="Arial" w:eastAsia="Times" w:hAnsi="Arial" w:cs="Arial"/>
          <w:szCs w:val="22"/>
        </w:rPr>
        <w:fldChar w:fldCharType="end"/>
      </w:r>
      <w:r w:rsidRPr="0016769B">
        <w:rPr>
          <w:rFonts w:ascii="Arial" w:eastAsia="Times" w:hAnsi="Arial" w:cs="Arial"/>
          <w:szCs w:val="22"/>
        </w:rPr>
        <w:t>.</w:t>
      </w:r>
    </w:p>
    <w:p w14:paraId="59644B08" w14:textId="77777777" w:rsidR="00344E3A" w:rsidRPr="0016769B" w:rsidRDefault="00344E3A" w:rsidP="0016769B">
      <w:pPr>
        <w:pStyle w:val="BodyText2"/>
        <w:adjustRightInd w:val="0"/>
        <w:snapToGrid w:val="0"/>
        <w:spacing w:line="276" w:lineRule="auto"/>
        <w:contextualSpacing/>
        <w:jc w:val="left"/>
        <w:rPr>
          <w:rFonts w:ascii="Arial" w:hAnsi="Arial" w:cs="Arial"/>
          <w:sz w:val="22"/>
          <w:szCs w:val="22"/>
        </w:rPr>
      </w:pPr>
    </w:p>
    <w:p w14:paraId="779F69CA" w14:textId="14414D0E" w:rsidR="00344E3A" w:rsidRPr="0016769B" w:rsidRDefault="00344E3A" w:rsidP="0016769B">
      <w:pPr>
        <w:pStyle w:val="BodyText2"/>
        <w:adjustRightInd w:val="0"/>
        <w:snapToGrid w:val="0"/>
        <w:spacing w:line="276" w:lineRule="auto"/>
        <w:contextualSpacing/>
        <w:jc w:val="left"/>
        <w:rPr>
          <w:rFonts w:ascii="Arial" w:hAnsi="Arial" w:cs="Arial"/>
          <w:sz w:val="22"/>
          <w:szCs w:val="22"/>
        </w:rPr>
      </w:pPr>
      <w:r w:rsidRPr="0016769B">
        <w:rPr>
          <w:rFonts w:ascii="Arial" w:hAnsi="Arial" w:cs="Arial"/>
          <w:sz w:val="22"/>
          <w:szCs w:val="22"/>
        </w:rPr>
        <w:t xml:space="preserve">Molecular characterization of the LBD mutants explained above have been performed mostly by employing cell-based bioassays. However, </w:t>
      </w:r>
      <w:proofErr w:type="spellStart"/>
      <w:r w:rsidRPr="0016769B">
        <w:rPr>
          <w:rFonts w:ascii="Arial" w:hAnsi="Arial" w:cs="Arial"/>
          <w:sz w:val="22"/>
          <w:szCs w:val="22"/>
        </w:rPr>
        <w:t>Kaziales</w:t>
      </w:r>
      <w:proofErr w:type="spellEnd"/>
      <w:r w:rsidR="000949E5">
        <w:rPr>
          <w:rFonts w:ascii="Arial" w:hAnsi="Arial" w:cs="Arial"/>
          <w:sz w:val="22"/>
          <w:szCs w:val="22"/>
        </w:rPr>
        <w:t>,</w:t>
      </w:r>
      <w:r w:rsidRPr="0016769B">
        <w:rPr>
          <w:rFonts w:ascii="Arial" w:hAnsi="Arial" w:cs="Arial"/>
          <w:sz w:val="22"/>
          <w:szCs w:val="22"/>
        </w:rPr>
        <w:t xml:space="preserve"> </w:t>
      </w:r>
      <w:r w:rsidRPr="0016769B">
        <w:rPr>
          <w:rFonts w:ascii="Arial" w:hAnsi="Arial" w:cs="Arial"/>
          <w:i/>
          <w:iCs/>
          <w:sz w:val="22"/>
          <w:szCs w:val="22"/>
        </w:rPr>
        <w:t>et. al.,</w:t>
      </w:r>
      <w:r w:rsidRPr="0016769B">
        <w:rPr>
          <w:rFonts w:ascii="Arial" w:hAnsi="Arial" w:cs="Arial"/>
          <w:sz w:val="22"/>
          <w:szCs w:val="22"/>
        </w:rPr>
        <w:t xml:space="preserve"> recently performed </w:t>
      </w:r>
      <w:r w:rsidRPr="0016769B">
        <w:rPr>
          <w:rFonts w:ascii="Arial" w:hAnsi="Arial" w:cs="Arial"/>
          <w:i/>
          <w:iCs/>
          <w:sz w:val="22"/>
          <w:szCs w:val="22"/>
        </w:rPr>
        <w:t>in vitro</w:t>
      </w:r>
      <w:r w:rsidRPr="0016769B">
        <w:rPr>
          <w:rFonts w:ascii="Arial" w:hAnsi="Arial" w:cs="Arial"/>
          <w:sz w:val="22"/>
          <w:szCs w:val="22"/>
        </w:rPr>
        <w:t xml:space="preserve"> biochemical assays on the L773P mutant receptor by employing its purified peptide consisting of DBD, H</w:t>
      </w:r>
      <w:r w:rsidR="000C76B5" w:rsidRPr="0016769B">
        <w:rPr>
          <w:rFonts w:ascii="Arial" w:hAnsi="Arial" w:cs="Arial"/>
          <w:sz w:val="22"/>
          <w:szCs w:val="22"/>
        </w:rPr>
        <w:t>R</w:t>
      </w:r>
      <w:r w:rsidR="000C7F84" w:rsidRPr="0016769B">
        <w:rPr>
          <w:rFonts w:ascii="Arial" w:hAnsi="Arial" w:cs="Arial"/>
          <w:sz w:val="22"/>
          <w:szCs w:val="22"/>
        </w:rPr>
        <w:t>,</w:t>
      </w:r>
      <w:r w:rsidRPr="0016769B">
        <w:rPr>
          <w:rFonts w:ascii="Arial" w:hAnsi="Arial" w:cs="Arial"/>
          <w:sz w:val="22"/>
          <w:szCs w:val="22"/>
        </w:rPr>
        <w:t xml:space="preserve"> and </w:t>
      </w:r>
      <w:r w:rsidR="000C7F84" w:rsidRPr="0016769B">
        <w:rPr>
          <w:rFonts w:ascii="Arial" w:hAnsi="Arial" w:cs="Arial"/>
          <w:sz w:val="22"/>
          <w:szCs w:val="22"/>
        </w:rPr>
        <w:t xml:space="preserve">intact or </w:t>
      </w:r>
      <w:r w:rsidRPr="0016769B">
        <w:rPr>
          <w:rFonts w:ascii="Arial" w:hAnsi="Arial" w:cs="Arial"/>
          <w:sz w:val="22"/>
          <w:szCs w:val="22"/>
        </w:rPr>
        <w:t xml:space="preserve">mutated LBD </w:t>
      </w:r>
      <w:r w:rsidR="00252967" w:rsidRPr="0016769B">
        <w:rPr>
          <w:rFonts w:ascii="Arial" w:hAnsi="Arial" w:cs="Arial"/>
          <w:sz w:val="22"/>
          <w:szCs w:val="22"/>
        </w:rPr>
        <w:fldChar w:fldCharType="begin">
          <w:fldData xml:space="preserve">PEVuZE5vdGU+PENpdGU+PEF1dGhvcj5LYXppYWxlczwvQXV0aG9yPjxZZWFyPjIwMjE8L1llYXI+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</w:fldData>
        </w:fldChar>
      </w:r>
      <w:r w:rsidR="00094DDE" w:rsidRPr="0016769B">
        <w:rPr>
          <w:rFonts w:ascii="Arial" w:hAnsi="Arial" w:cs="Arial"/>
          <w:sz w:val="22"/>
          <w:szCs w:val="22"/>
        </w:rPr>
        <w:instrText xml:space="preserve"> ADDIN EN.CITE </w:instrText>
      </w:r>
      <w:r w:rsidR="00094DDE" w:rsidRPr="0016769B">
        <w:rPr>
          <w:rFonts w:ascii="Arial" w:hAnsi="Arial" w:cs="Arial"/>
          <w:sz w:val="22"/>
          <w:szCs w:val="22"/>
        </w:rPr>
        <w:fldChar w:fldCharType="begin">
          <w:fldData xml:space="preserve">PEVuZE5vdGU+PENpdGU+PEF1dGhvcj5LYXppYWxlczwvQXV0aG9yPjxZZWFyPjIwMjE8L1llYXI+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</w:fldData>
        </w:fldChar>
      </w:r>
      <w:r w:rsidR="00094DDE" w:rsidRPr="0016769B">
        <w:rPr>
          <w:rFonts w:ascii="Arial" w:hAnsi="Arial" w:cs="Arial"/>
          <w:sz w:val="22"/>
          <w:szCs w:val="22"/>
        </w:rPr>
        <w:instrText xml:space="preserve"> ADDIN EN.CITE.DATA </w:instrText>
      </w:r>
      <w:r w:rsidR="00094DDE" w:rsidRPr="0016769B">
        <w:rPr>
          <w:rFonts w:ascii="Arial" w:hAnsi="Arial" w:cs="Arial"/>
          <w:sz w:val="22"/>
          <w:szCs w:val="22"/>
        </w:rPr>
      </w:r>
      <w:r w:rsidR="00094DDE" w:rsidRPr="0016769B">
        <w:rPr>
          <w:rFonts w:ascii="Arial" w:hAnsi="Arial" w:cs="Arial"/>
          <w:sz w:val="22"/>
          <w:szCs w:val="22"/>
        </w:rPr>
        <w:fldChar w:fldCharType="end"/>
      </w:r>
      <w:r w:rsidR="00252967" w:rsidRPr="0016769B">
        <w:rPr>
          <w:rFonts w:ascii="Arial" w:hAnsi="Arial" w:cs="Arial"/>
          <w:sz w:val="22"/>
          <w:szCs w:val="22"/>
        </w:rPr>
      </w:r>
      <w:r w:rsidR="00252967" w:rsidRPr="0016769B">
        <w:rPr>
          <w:rFonts w:ascii="Arial" w:hAnsi="Arial" w:cs="Arial"/>
          <w:sz w:val="22"/>
          <w:szCs w:val="22"/>
        </w:rPr>
        <w:fldChar w:fldCharType="separate"/>
      </w:r>
      <w:r w:rsidR="00094DDE" w:rsidRPr="0016769B">
        <w:rPr>
          <w:rFonts w:ascii="Arial" w:hAnsi="Arial" w:cs="Arial"/>
          <w:noProof/>
          <w:sz w:val="22"/>
          <w:szCs w:val="22"/>
        </w:rPr>
        <w:t>(118)</w:t>
      </w:r>
      <w:r w:rsidR="00252967" w:rsidRPr="0016769B">
        <w:rPr>
          <w:rFonts w:ascii="Arial" w:hAnsi="Arial" w:cs="Arial"/>
          <w:sz w:val="22"/>
          <w:szCs w:val="22"/>
        </w:rPr>
        <w:fldChar w:fldCharType="end"/>
      </w:r>
      <w:r w:rsidRPr="0016769B">
        <w:rPr>
          <w:rFonts w:ascii="Arial" w:hAnsi="Arial" w:cs="Arial"/>
          <w:sz w:val="22"/>
          <w:szCs w:val="22"/>
        </w:rPr>
        <w:t xml:space="preserve">. The </w:t>
      </w:r>
      <w:r w:rsidR="000C7F84" w:rsidRPr="0016769B">
        <w:rPr>
          <w:rFonts w:ascii="Arial" w:hAnsi="Arial" w:cs="Arial"/>
          <w:sz w:val="22"/>
          <w:szCs w:val="22"/>
        </w:rPr>
        <w:t xml:space="preserve">“wild-type” </w:t>
      </w:r>
      <w:r w:rsidRPr="0016769B">
        <w:rPr>
          <w:rFonts w:ascii="Arial" w:hAnsi="Arial" w:cs="Arial"/>
          <w:sz w:val="22"/>
          <w:szCs w:val="22"/>
        </w:rPr>
        <w:t xml:space="preserve">receptor peptide (called GRm) </w:t>
      </w:r>
      <w:r w:rsidR="005F5F62" w:rsidRPr="0016769B">
        <w:rPr>
          <w:rFonts w:ascii="Arial" w:hAnsi="Arial" w:cs="Arial"/>
          <w:sz w:val="22"/>
          <w:szCs w:val="22"/>
        </w:rPr>
        <w:t>employed for</w:t>
      </w:r>
      <w:r w:rsidRPr="0016769B">
        <w:rPr>
          <w:rFonts w:ascii="Arial" w:hAnsi="Arial" w:cs="Arial"/>
          <w:sz w:val="22"/>
          <w:szCs w:val="22"/>
        </w:rPr>
        <w:t xml:space="preserve"> their assays harbors multiple amino acid replacements for conferring its peptide stability. T</w:t>
      </w:r>
      <w:r w:rsidR="000A6326" w:rsidRPr="0016769B">
        <w:rPr>
          <w:rFonts w:ascii="Arial" w:hAnsi="Arial" w:cs="Arial"/>
          <w:sz w:val="22"/>
          <w:szCs w:val="22"/>
        </w:rPr>
        <w:t>hus, t</w:t>
      </w:r>
      <w:r w:rsidRPr="0016769B">
        <w:rPr>
          <w:rFonts w:ascii="Arial" w:hAnsi="Arial" w:cs="Arial"/>
          <w:sz w:val="22"/>
          <w:szCs w:val="22"/>
        </w:rPr>
        <w:t>he authors compared GRm and GRmL773P, and found that the latter has altered physical interaction with HSP90</w:t>
      </w:r>
      <w:r w:rsidR="00DC7C46" w:rsidRPr="0016769B">
        <w:rPr>
          <w:rFonts w:ascii="Arial" w:hAnsi="Arial" w:cs="Arial"/>
          <w:sz w:val="22"/>
          <w:szCs w:val="22"/>
        </w:rPr>
        <w:t xml:space="preserve"> </w:t>
      </w:r>
      <w:r w:rsidR="00252967" w:rsidRPr="0016769B">
        <w:rPr>
          <w:rFonts w:ascii="Arial" w:hAnsi="Arial" w:cs="Arial"/>
          <w:sz w:val="22"/>
          <w:szCs w:val="22"/>
        </w:rPr>
        <w:fldChar w:fldCharType="begin">
          <w:fldData xml:space="preserve">PEVuZE5vdGU+PENpdGU+PEF1dGhvcj5LYXppYWxlczwvQXV0aG9yPjxZZWFyPjIwMjE8L1llYXI+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</w:fldData>
        </w:fldChar>
      </w:r>
      <w:r w:rsidR="00094DDE" w:rsidRPr="0016769B">
        <w:rPr>
          <w:rFonts w:ascii="Arial" w:hAnsi="Arial" w:cs="Arial"/>
          <w:sz w:val="22"/>
          <w:szCs w:val="22"/>
        </w:rPr>
        <w:instrText xml:space="preserve"> ADDIN EN.CITE </w:instrText>
      </w:r>
      <w:r w:rsidR="00094DDE" w:rsidRPr="0016769B">
        <w:rPr>
          <w:rFonts w:ascii="Arial" w:hAnsi="Arial" w:cs="Arial"/>
          <w:sz w:val="22"/>
          <w:szCs w:val="22"/>
        </w:rPr>
        <w:fldChar w:fldCharType="begin">
          <w:fldData xml:space="preserve">PEVuZE5vdGU+PENpdGU+PEF1dGhvcj5LYXppYWxlczwvQXV0aG9yPjxZZWFyPjIwMjE8L1llYXI+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</w:fldData>
        </w:fldChar>
      </w:r>
      <w:r w:rsidR="00094DDE" w:rsidRPr="0016769B">
        <w:rPr>
          <w:rFonts w:ascii="Arial" w:hAnsi="Arial" w:cs="Arial"/>
          <w:sz w:val="22"/>
          <w:szCs w:val="22"/>
        </w:rPr>
        <w:instrText xml:space="preserve"> ADDIN EN.CITE.DATA </w:instrText>
      </w:r>
      <w:r w:rsidR="00094DDE" w:rsidRPr="0016769B">
        <w:rPr>
          <w:rFonts w:ascii="Arial" w:hAnsi="Arial" w:cs="Arial"/>
          <w:sz w:val="22"/>
          <w:szCs w:val="22"/>
        </w:rPr>
      </w:r>
      <w:r w:rsidR="00094DDE" w:rsidRPr="0016769B">
        <w:rPr>
          <w:rFonts w:ascii="Arial" w:hAnsi="Arial" w:cs="Arial"/>
          <w:sz w:val="22"/>
          <w:szCs w:val="22"/>
        </w:rPr>
        <w:fldChar w:fldCharType="end"/>
      </w:r>
      <w:r w:rsidR="00252967" w:rsidRPr="0016769B">
        <w:rPr>
          <w:rFonts w:ascii="Arial" w:hAnsi="Arial" w:cs="Arial"/>
          <w:sz w:val="22"/>
          <w:szCs w:val="22"/>
        </w:rPr>
      </w:r>
      <w:r w:rsidR="00252967" w:rsidRPr="0016769B">
        <w:rPr>
          <w:rFonts w:ascii="Arial" w:hAnsi="Arial" w:cs="Arial"/>
          <w:sz w:val="22"/>
          <w:szCs w:val="22"/>
        </w:rPr>
        <w:fldChar w:fldCharType="separate"/>
      </w:r>
      <w:r w:rsidR="00094DDE" w:rsidRPr="0016769B">
        <w:rPr>
          <w:rFonts w:ascii="Arial" w:hAnsi="Arial" w:cs="Arial"/>
          <w:noProof/>
          <w:sz w:val="22"/>
          <w:szCs w:val="22"/>
        </w:rPr>
        <w:t>(118)</w:t>
      </w:r>
      <w:r w:rsidR="00252967" w:rsidRPr="0016769B">
        <w:rPr>
          <w:rFonts w:ascii="Arial" w:hAnsi="Arial" w:cs="Arial"/>
          <w:sz w:val="22"/>
          <w:szCs w:val="22"/>
        </w:rPr>
        <w:fldChar w:fldCharType="end"/>
      </w:r>
      <w:r w:rsidRPr="0016769B">
        <w:rPr>
          <w:rFonts w:ascii="Arial" w:hAnsi="Arial" w:cs="Arial"/>
          <w:sz w:val="22"/>
          <w:szCs w:val="22"/>
        </w:rPr>
        <w:t xml:space="preserve">. They suggested that this molecular defect underlies the reduced interaction of the receptor peptide to dexamethasone, </w:t>
      </w:r>
      <w:r w:rsidR="003A678A" w:rsidRPr="0016769B">
        <w:rPr>
          <w:rFonts w:ascii="Arial" w:hAnsi="Arial" w:cs="Arial"/>
          <w:sz w:val="22"/>
          <w:szCs w:val="22"/>
        </w:rPr>
        <w:t>the LxxLL motif</w:t>
      </w:r>
      <w:r w:rsidRPr="0016769B">
        <w:rPr>
          <w:rFonts w:ascii="Arial" w:hAnsi="Arial" w:cs="Arial"/>
          <w:sz w:val="22"/>
          <w:szCs w:val="22"/>
        </w:rPr>
        <w:t>, and further, DNA GREs, although exact molecular evidence and associated mechanisms were not demonstrated.</w:t>
      </w:r>
    </w:p>
    <w:p w14:paraId="39AA5C33" w14:textId="77777777"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p>
    <w:p w14:paraId="579FE712" w14:textId="2D8A6032" w:rsidR="00344E3A" w:rsidRPr="00C72643" w:rsidRDefault="00344E3A" w:rsidP="0016769B">
      <w:pPr>
        <w:suppressAutoHyphens w:val="0"/>
        <w:autoSpaceDE w:val="0"/>
        <w:autoSpaceDN w:val="0"/>
        <w:adjustRightInd w:val="0"/>
        <w:snapToGrid w:val="0"/>
        <w:spacing w:line="276" w:lineRule="auto"/>
        <w:contextualSpacing/>
        <w:rPr>
          <w:rFonts w:ascii="Arial" w:hAnsi="Arial" w:cs="Arial"/>
          <w:color w:val="FF0000"/>
          <w:szCs w:val="22"/>
        </w:rPr>
      </w:pPr>
      <w:r w:rsidRPr="00C72643">
        <w:rPr>
          <w:rFonts w:ascii="Arial" w:hAnsi="Arial" w:cs="Arial"/>
          <w:color w:val="FF0000"/>
          <w:szCs w:val="22"/>
        </w:rPr>
        <w:t>HR</w:t>
      </w:r>
      <w:r w:rsidR="00A131E8" w:rsidRPr="00C72643">
        <w:rPr>
          <w:rFonts w:ascii="Arial" w:hAnsi="Arial" w:cs="Arial"/>
          <w:color w:val="FF0000"/>
          <w:szCs w:val="22"/>
        </w:rPr>
        <w:t xml:space="preserve"> M</w:t>
      </w:r>
      <w:r w:rsidR="00C72643" w:rsidRPr="00C72643">
        <w:rPr>
          <w:rFonts w:ascii="Arial" w:hAnsi="Arial" w:cs="Arial"/>
          <w:color w:val="FF0000"/>
          <w:szCs w:val="22"/>
        </w:rPr>
        <w:t xml:space="preserve">UTATIONS </w:t>
      </w:r>
    </w:p>
    <w:p w14:paraId="2C9CC31A" w14:textId="77777777" w:rsidR="00A131E8" w:rsidRDefault="00A131E8" w:rsidP="0016769B">
      <w:pPr>
        <w:suppressAutoHyphens w:val="0"/>
        <w:autoSpaceDE w:val="0"/>
        <w:autoSpaceDN w:val="0"/>
        <w:adjustRightInd w:val="0"/>
        <w:snapToGrid w:val="0"/>
        <w:spacing w:line="276" w:lineRule="auto"/>
        <w:contextualSpacing/>
        <w:rPr>
          <w:rFonts w:ascii="Arial" w:hAnsi="Arial" w:cs="Arial"/>
          <w:szCs w:val="22"/>
        </w:rPr>
      </w:pPr>
    </w:p>
    <w:p w14:paraId="2C706F83" w14:textId="6E22156C"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r w:rsidRPr="0016769B">
        <w:rPr>
          <w:rFonts w:ascii="Arial" w:hAnsi="Arial" w:cs="Arial"/>
          <w:szCs w:val="22"/>
        </w:rPr>
        <w:t>Two pathologic mutations were identified in HR</w:t>
      </w:r>
      <w:r w:rsidR="00DA2525" w:rsidRPr="0016769B">
        <w:rPr>
          <w:rFonts w:ascii="Arial" w:hAnsi="Arial" w:cs="Arial"/>
          <w:szCs w:val="22"/>
        </w:rPr>
        <w:t xml:space="preserve"> (</w:t>
      </w:r>
      <w:r w:rsidRPr="00A131E8">
        <w:rPr>
          <w:rFonts w:ascii="Arial" w:hAnsi="Arial" w:cs="Arial"/>
          <w:szCs w:val="22"/>
        </w:rPr>
        <w:t>Table 1 and Figure 3</w:t>
      </w:r>
      <w:r w:rsidR="00DA2525" w:rsidRPr="00A131E8">
        <w:rPr>
          <w:rFonts w:ascii="Arial" w:hAnsi="Arial" w:cs="Arial"/>
          <w:szCs w:val="22"/>
        </w:rPr>
        <w:t>).</w:t>
      </w:r>
      <w:r w:rsidRPr="0016769B">
        <w:rPr>
          <w:rFonts w:ascii="Arial" w:hAnsi="Arial" w:cs="Arial"/>
          <w:szCs w:val="22"/>
        </w:rPr>
        <w:t xml:space="preserve"> One is a non-sense mutation (1471 C&gt;T R491X) and the other is a miss-sense mutation (1503 G&gt;T Q501H) </w:t>
      </w:r>
      <w:r w:rsidR="00252967" w:rsidRPr="0016769B">
        <w:rPr>
          <w:rFonts w:ascii="Arial" w:hAnsi="Arial" w:cs="Arial"/>
          <w:szCs w:val="22"/>
        </w:rPr>
        <w:fldChar w:fldCharType="begin">
          <w:fldData xml:space="preserve">PEVuZE5vdGU+PENpdGU+PEF1dGhvcj5WaXRlbGxpdXM8L0F1dGhvcj48WWVhcj4yMDE4PC9ZZWFy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=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PEVuZE5vdGU+PENpdGU+PEF1dGhvcj5WaXRlbGxpdXM8L0F1dGhvcj48WWVhcj4yMDE4PC9ZZWFy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=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(97)</w:t>
      </w:r>
      <w:r w:rsidR="00252967" w:rsidRPr="0016769B">
        <w:rPr>
          <w:rFonts w:ascii="Arial" w:hAnsi="Arial" w:cs="Arial"/>
          <w:szCs w:val="22"/>
        </w:rPr>
        <w:fldChar w:fldCharType="end"/>
      </w:r>
      <w:r w:rsidRPr="0016769B">
        <w:rPr>
          <w:rFonts w:ascii="Arial" w:hAnsi="Arial" w:cs="Arial"/>
          <w:szCs w:val="22"/>
        </w:rPr>
        <w:t xml:space="preserve">. Both are located in exon 5. The patient harboring R491X developed typical </w:t>
      </w:r>
      <w:r w:rsidR="0083759A" w:rsidRPr="0016769B">
        <w:rPr>
          <w:rFonts w:ascii="Arial" w:hAnsi="Arial" w:cs="Arial"/>
          <w:szCs w:val="22"/>
        </w:rPr>
        <w:t>manifestation</w:t>
      </w:r>
      <w:r w:rsidRPr="0016769B">
        <w:rPr>
          <w:rFonts w:ascii="Arial" w:hAnsi="Arial" w:cs="Arial"/>
          <w:szCs w:val="22"/>
        </w:rPr>
        <w:t xml:space="preserve">s of Chrousos syndrome, </w:t>
      </w:r>
      <w:r w:rsidR="005F5F62" w:rsidRPr="0016769B">
        <w:rPr>
          <w:rFonts w:ascii="Arial" w:hAnsi="Arial" w:cs="Arial"/>
          <w:szCs w:val="22"/>
        </w:rPr>
        <w:t>as</w:t>
      </w:r>
      <w:r w:rsidR="0083759A" w:rsidRPr="0016769B">
        <w:rPr>
          <w:rFonts w:ascii="Arial" w:hAnsi="Arial" w:cs="Arial"/>
          <w:szCs w:val="22"/>
        </w:rPr>
        <w:t xml:space="preserve"> the mutant receptor lacks</w:t>
      </w:r>
      <w:r w:rsidRPr="0016769B">
        <w:rPr>
          <w:rFonts w:ascii="Arial" w:hAnsi="Arial" w:cs="Arial"/>
          <w:szCs w:val="22"/>
        </w:rPr>
        <w:t xml:space="preserve"> </w:t>
      </w:r>
      <w:r w:rsidR="0083759A" w:rsidRPr="0016769B">
        <w:rPr>
          <w:rFonts w:ascii="Arial" w:hAnsi="Arial" w:cs="Arial"/>
          <w:szCs w:val="22"/>
        </w:rPr>
        <w:t>the</w:t>
      </w:r>
      <w:r w:rsidRPr="0016769B">
        <w:rPr>
          <w:rFonts w:ascii="Arial" w:hAnsi="Arial" w:cs="Arial"/>
          <w:szCs w:val="22"/>
        </w:rPr>
        <w:t xml:space="preserve"> entire LBD </w:t>
      </w:r>
      <w:r w:rsidR="00252967" w:rsidRPr="0016769B">
        <w:rPr>
          <w:rFonts w:ascii="Arial" w:hAnsi="Arial" w:cs="Arial"/>
          <w:szCs w:val="22"/>
        </w:rPr>
        <w:fldChar w:fldCharType="begin">
          <w:fldData xml:space="preserve">PEVuZE5vdGU+PENpdGU+PEF1dGhvcj5WaXRlbGxpdXM8L0F1dGhvcj48WWVhcj4yMDE4PC9ZZWFy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=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PEVuZE5vdGU+PENpdGU+PEF1dGhvcj5WaXRlbGxpdXM8L0F1dGhvcj48WWVhcj4yMDE4PC9ZZWFy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=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(97)</w:t>
      </w:r>
      <w:r w:rsidR="00252967" w:rsidRPr="0016769B">
        <w:rPr>
          <w:rFonts w:ascii="Arial" w:hAnsi="Arial" w:cs="Arial"/>
          <w:szCs w:val="22"/>
        </w:rPr>
        <w:fldChar w:fldCharType="end"/>
      </w:r>
      <w:r w:rsidRPr="0016769B">
        <w:rPr>
          <w:rFonts w:ascii="Arial" w:hAnsi="Arial" w:cs="Arial"/>
          <w:szCs w:val="22"/>
        </w:rPr>
        <w:t xml:space="preserve">. On the other hand, the subject </w:t>
      </w:r>
      <w:r w:rsidR="0083759A" w:rsidRPr="0016769B">
        <w:rPr>
          <w:rFonts w:ascii="Arial" w:hAnsi="Arial" w:cs="Arial"/>
          <w:szCs w:val="22"/>
        </w:rPr>
        <w:t>harboring</w:t>
      </w:r>
      <w:r w:rsidRPr="0016769B">
        <w:rPr>
          <w:rFonts w:ascii="Arial" w:hAnsi="Arial" w:cs="Arial"/>
          <w:szCs w:val="22"/>
        </w:rPr>
        <w:t xml:space="preserve"> Q501H demonstrated biochemical changes only</w:t>
      </w:r>
      <w:r w:rsidR="0083759A" w:rsidRPr="0016769B">
        <w:rPr>
          <w:rFonts w:ascii="Arial" w:hAnsi="Arial" w:cs="Arial"/>
          <w:szCs w:val="22"/>
        </w:rPr>
        <w:t>, while the mutant receptor showed</w:t>
      </w:r>
      <w:r w:rsidR="005F5F62" w:rsidRPr="0016769B">
        <w:rPr>
          <w:rFonts w:ascii="Arial" w:hAnsi="Arial" w:cs="Arial"/>
          <w:szCs w:val="22"/>
        </w:rPr>
        <w:t xml:space="preserve"> weakly </w:t>
      </w:r>
      <w:r w:rsidR="0083759A" w:rsidRPr="0016769B">
        <w:rPr>
          <w:rFonts w:ascii="Arial" w:hAnsi="Arial" w:cs="Arial"/>
          <w:szCs w:val="22"/>
        </w:rPr>
        <w:t>reduced transactivation o</w:t>
      </w:r>
      <w:r w:rsidR="009E7BE1" w:rsidRPr="0016769B">
        <w:rPr>
          <w:rFonts w:ascii="Arial" w:hAnsi="Arial" w:cs="Arial"/>
          <w:szCs w:val="22"/>
        </w:rPr>
        <w:t>f</w:t>
      </w:r>
      <w:r w:rsidR="0083759A" w:rsidRPr="0016769B">
        <w:rPr>
          <w:rFonts w:ascii="Arial" w:hAnsi="Arial" w:cs="Arial"/>
          <w:szCs w:val="22"/>
        </w:rPr>
        <w:t xml:space="preserve"> </w:t>
      </w:r>
      <w:r w:rsidR="00F401E6" w:rsidRPr="0016769B">
        <w:rPr>
          <w:rFonts w:ascii="Arial" w:hAnsi="Arial" w:cs="Arial"/>
          <w:szCs w:val="22"/>
        </w:rPr>
        <w:t xml:space="preserve">the </w:t>
      </w:r>
      <w:r w:rsidR="0083759A" w:rsidRPr="0016769B">
        <w:rPr>
          <w:rFonts w:ascii="Arial" w:hAnsi="Arial" w:cs="Arial"/>
          <w:szCs w:val="22"/>
        </w:rPr>
        <w:t>exogenous glucocorticoid-responsive gene</w:t>
      </w:r>
      <w:r w:rsidRPr="0016769B">
        <w:rPr>
          <w:rFonts w:ascii="Arial" w:hAnsi="Arial" w:cs="Arial"/>
          <w:szCs w:val="22"/>
        </w:rPr>
        <w:t xml:space="preserve"> </w:t>
      </w:r>
      <w:r w:rsidR="00252967" w:rsidRPr="0016769B">
        <w:rPr>
          <w:rFonts w:ascii="Arial" w:hAnsi="Arial" w:cs="Arial"/>
          <w:szCs w:val="22"/>
        </w:rPr>
        <w:fldChar w:fldCharType="begin">
          <w:fldData xml:space="preserve">PEVuZE5vdGU+PENpdGU+PEF1dGhvcj5WaXRlbGxpdXM8L0F1dGhvcj48WWVhcj4yMDE4PC9ZZWFy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=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PEVuZE5vdGU+PENpdGU+PEF1dGhvcj5WaXRlbGxpdXM8L0F1dGhvcj48WWVhcj4yMDE4PC9ZZWFy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=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(97)</w:t>
      </w:r>
      <w:r w:rsidR="00252967" w:rsidRPr="0016769B">
        <w:rPr>
          <w:rFonts w:ascii="Arial" w:hAnsi="Arial" w:cs="Arial"/>
          <w:szCs w:val="22"/>
        </w:rPr>
        <w:fldChar w:fldCharType="end"/>
      </w:r>
      <w:r w:rsidRPr="0016769B">
        <w:rPr>
          <w:rFonts w:ascii="Arial" w:hAnsi="Arial" w:cs="Arial"/>
          <w:szCs w:val="22"/>
        </w:rPr>
        <w:t>.</w:t>
      </w:r>
    </w:p>
    <w:p w14:paraId="7072C37D" w14:textId="77777777"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p>
    <w:p w14:paraId="7DC27683" w14:textId="76E2ADFC" w:rsidR="00344E3A" w:rsidRPr="00C72643" w:rsidRDefault="00344E3A" w:rsidP="0016769B">
      <w:pPr>
        <w:suppressAutoHyphens w:val="0"/>
        <w:autoSpaceDE w:val="0"/>
        <w:autoSpaceDN w:val="0"/>
        <w:adjustRightInd w:val="0"/>
        <w:snapToGrid w:val="0"/>
        <w:spacing w:line="276" w:lineRule="auto"/>
        <w:contextualSpacing/>
        <w:rPr>
          <w:rFonts w:ascii="Arial" w:hAnsi="Arial" w:cs="Arial"/>
          <w:color w:val="FF0000"/>
          <w:szCs w:val="22"/>
        </w:rPr>
      </w:pPr>
      <w:r w:rsidRPr="00C72643">
        <w:rPr>
          <w:rFonts w:ascii="Arial" w:hAnsi="Arial" w:cs="Arial"/>
          <w:color w:val="FF0000"/>
          <w:szCs w:val="22"/>
        </w:rPr>
        <w:t xml:space="preserve">DBD </w:t>
      </w:r>
      <w:r w:rsidR="00A131E8" w:rsidRPr="00C72643">
        <w:rPr>
          <w:rFonts w:ascii="Arial" w:hAnsi="Arial" w:cs="Arial"/>
          <w:color w:val="FF0000"/>
          <w:szCs w:val="22"/>
        </w:rPr>
        <w:t>M</w:t>
      </w:r>
      <w:r w:rsidR="00C72643" w:rsidRPr="00C72643">
        <w:rPr>
          <w:rFonts w:ascii="Arial" w:hAnsi="Arial" w:cs="Arial"/>
          <w:color w:val="FF0000"/>
          <w:szCs w:val="22"/>
        </w:rPr>
        <w:t xml:space="preserve">UTATIONS </w:t>
      </w:r>
    </w:p>
    <w:p w14:paraId="2EA70A99" w14:textId="77777777" w:rsidR="00A131E8" w:rsidRDefault="00A131E8" w:rsidP="0016769B">
      <w:pPr>
        <w:suppressAutoHyphens w:val="0"/>
        <w:autoSpaceDE w:val="0"/>
        <w:autoSpaceDN w:val="0"/>
        <w:adjustRightInd w:val="0"/>
        <w:snapToGrid w:val="0"/>
        <w:spacing w:line="276" w:lineRule="auto"/>
        <w:contextualSpacing/>
        <w:rPr>
          <w:rFonts w:ascii="Arial" w:hAnsi="Arial" w:cs="Arial"/>
          <w:szCs w:val="22"/>
        </w:rPr>
      </w:pPr>
    </w:p>
    <w:p w14:paraId="28497335" w14:textId="35F0E88F"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r w:rsidRPr="0016769B">
        <w:rPr>
          <w:rFonts w:ascii="Arial" w:hAnsi="Arial" w:cs="Arial"/>
          <w:szCs w:val="22"/>
        </w:rPr>
        <w:t>Currently, seven pathologic mutations were identified in DBD</w:t>
      </w:r>
      <w:r w:rsidR="00DA2525" w:rsidRPr="0016769B">
        <w:rPr>
          <w:rFonts w:ascii="Arial" w:hAnsi="Arial" w:cs="Arial"/>
          <w:szCs w:val="22"/>
        </w:rPr>
        <w:t xml:space="preserve"> (</w:t>
      </w:r>
      <w:r w:rsidRPr="00A131E8">
        <w:rPr>
          <w:rFonts w:ascii="Arial" w:hAnsi="Arial" w:cs="Arial"/>
          <w:szCs w:val="22"/>
        </w:rPr>
        <w:t>Table 1 and Figure 3</w:t>
      </w:r>
      <w:r w:rsidR="00DA2525" w:rsidRPr="00A131E8">
        <w:rPr>
          <w:rFonts w:ascii="Arial" w:hAnsi="Arial" w:cs="Arial"/>
          <w:szCs w:val="22"/>
        </w:rPr>
        <w:t>).</w:t>
      </w:r>
      <w:r w:rsidRPr="0016769B">
        <w:rPr>
          <w:rFonts w:ascii="Arial" w:hAnsi="Arial" w:cs="Arial"/>
          <w:szCs w:val="22"/>
        </w:rPr>
        <w:t xml:space="preserve"> Among them, </w:t>
      </w:r>
      <w:r w:rsidR="003B69D4" w:rsidRPr="0016769B">
        <w:rPr>
          <w:rFonts w:ascii="Arial" w:hAnsi="Arial" w:cs="Arial"/>
          <w:szCs w:val="22"/>
        </w:rPr>
        <w:t>five</w:t>
      </w:r>
      <w:r w:rsidRPr="0016769B">
        <w:rPr>
          <w:rFonts w:ascii="Arial" w:hAnsi="Arial" w:cs="Arial"/>
          <w:szCs w:val="22"/>
        </w:rPr>
        <w:t xml:space="preserve"> are miss-sense (point) mutations.</w:t>
      </w:r>
      <w:r w:rsidR="003B69D4" w:rsidRPr="0016769B">
        <w:rPr>
          <w:rFonts w:ascii="Arial" w:hAnsi="Arial" w:cs="Arial"/>
          <w:szCs w:val="22"/>
        </w:rPr>
        <w:t xml:space="preserve"> The other two are a non-sense mutation and a frame-shift mutation. </w:t>
      </w:r>
      <w:r w:rsidRPr="0016769B">
        <w:rPr>
          <w:rFonts w:ascii="Arial" w:hAnsi="Arial" w:cs="Arial"/>
          <w:szCs w:val="22"/>
        </w:rPr>
        <w:t xml:space="preserve">All </w:t>
      </w:r>
      <w:proofErr w:type="gramStart"/>
      <w:r w:rsidR="00835416" w:rsidRPr="0016769B">
        <w:rPr>
          <w:rFonts w:ascii="Arial" w:hAnsi="Arial" w:cs="Arial"/>
          <w:szCs w:val="22"/>
        </w:rPr>
        <w:t>five</w:t>
      </w:r>
      <w:r w:rsidR="000949E5">
        <w:rPr>
          <w:rFonts w:ascii="Arial" w:hAnsi="Arial" w:cs="Arial"/>
          <w:szCs w:val="22"/>
        </w:rPr>
        <w:t xml:space="preserve"> </w:t>
      </w:r>
      <w:r w:rsidR="00835416" w:rsidRPr="0016769B">
        <w:rPr>
          <w:rFonts w:ascii="Arial" w:hAnsi="Arial" w:cs="Arial"/>
          <w:szCs w:val="22"/>
        </w:rPr>
        <w:t>point</w:t>
      </w:r>
      <w:proofErr w:type="gramEnd"/>
      <w:r w:rsidRPr="0016769B">
        <w:rPr>
          <w:rFonts w:ascii="Arial" w:hAnsi="Arial" w:cs="Arial"/>
          <w:szCs w:val="22"/>
        </w:rPr>
        <w:t xml:space="preserve"> mutant receptors reduce </w:t>
      </w:r>
      <w:r w:rsidR="00602E17" w:rsidRPr="0016769B">
        <w:rPr>
          <w:rFonts w:ascii="Arial" w:hAnsi="Arial" w:cs="Arial"/>
          <w:szCs w:val="22"/>
        </w:rPr>
        <w:t xml:space="preserve">or lose </w:t>
      </w:r>
      <w:r w:rsidRPr="0016769B">
        <w:rPr>
          <w:rFonts w:ascii="Arial" w:hAnsi="Arial" w:cs="Arial"/>
          <w:szCs w:val="22"/>
        </w:rPr>
        <w:t xml:space="preserve">their affinity to DNA GREs  </w:t>
      </w:r>
      <w:r w:rsidR="00252967" w:rsidRPr="0016769B">
        <w:rPr>
          <w:rFonts w:ascii="Arial" w:hAnsi="Arial" w:cs="Arial"/>
          <w:szCs w:val="22"/>
        </w:rPr>
        <w:fldChar w:fldCharType="begin">
          <w:fldData xml:space="preserve">PEVuZE5vdGU+PENpdGU+PEF1dGhvcj5Sb2JlcnRzPC9BdXRob3I+PFllYXI+MjAxMzwvWWVhcj48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PEVuZE5vdGU+PENpdGU+PEF1dGhvcj5Sb2JlcnRzPC9BdXRob3I+PFllYXI+MjAxMzwvWWVhcj48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(88, 92, 93, 97, 107)</w:t>
      </w:r>
      <w:r w:rsidR="00252967" w:rsidRPr="0016769B">
        <w:rPr>
          <w:rFonts w:ascii="Arial" w:hAnsi="Arial" w:cs="Arial"/>
          <w:szCs w:val="22"/>
        </w:rPr>
        <w:fldChar w:fldCharType="end"/>
      </w:r>
      <w:r w:rsidRPr="0016769B">
        <w:rPr>
          <w:rFonts w:ascii="Arial" w:hAnsi="Arial" w:cs="Arial"/>
          <w:szCs w:val="22"/>
        </w:rPr>
        <w:t xml:space="preserve">. In contrast, they retain intact affinity for ligand dexamethasone, </w:t>
      </w:r>
      <w:r w:rsidR="003B69D4" w:rsidRPr="0016769B">
        <w:rPr>
          <w:rFonts w:ascii="Arial" w:hAnsi="Arial" w:cs="Arial"/>
          <w:szCs w:val="22"/>
        </w:rPr>
        <w:t>because</w:t>
      </w:r>
      <w:r w:rsidRPr="0016769B">
        <w:rPr>
          <w:rFonts w:ascii="Arial" w:hAnsi="Arial" w:cs="Arial"/>
          <w:szCs w:val="22"/>
        </w:rPr>
        <w:t xml:space="preserve"> DBD and LBD </w:t>
      </w:r>
      <w:r w:rsidR="006F270C" w:rsidRPr="0016769B">
        <w:rPr>
          <w:rFonts w:ascii="Arial" w:hAnsi="Arial" w:cs="Arial"/>
          <w:szCs w:val="22"/>
        </w:rPr>
        <w:t>function</w:t>
      </w:r>
      <w:r w:rsidRPr="0016769B">
        <w:rPr>
          <w:rFonts w:ascii="Arial" w:hAnsi="Arial" w:cs="Arial"/>
          <w:szCs w:val="22"/>
        </w:rPr>
        <w:t xml:space="preserve"> independently with each other </w:t>
      </w:r>
      <w:r w:rsidR="00252967" w:rsidRPr="0016769B">
        <w:rPr>
          <w:rFonts w:ascii="Arial" w:hAnsi="Arial" w:cs="Arial"/>
          <w:szCs w:val="22"/>
        </w:rPr>
        <w:fldChar w:fldCharType="begin">
          <w:fldData xml:space="preserve">PEVuZE5vdGU+PENpdGU+PEF1dGhvcj5Sb2JlcnRzPC9BdXRob3I+PFllYXI+MjAxMzwvWWVhcj48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=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PEVuZE5vdGU+PENpdGU+PEF1dGhvcj5Sb2JlcnRzPC9BdXRob3I+PFllYXI+MjAxMzwvWWVhcj48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=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(88, 92, 93, 97, 107)</w:t>
      </w:r>
      <w:r w:rsidR="00252967" w:rsidRPr="0016769B">
        <w:rPr>
          <w:rFonts w:ascii="Arial" w:hAnsi="Arial" w:cs="Arial"/>
          <w:szCs w:val="22"/>
        </w:rPr>
        <w:fldChar w:fldCharType="end"/>
      </w:r>
      <w:r w:rsidRPr="0016769B">
        <w:rPr>
          <w:rFonts w:ascii="Arial" w:hAnsi="Arial" w:cs="Arial"/>
          <w:szCs w:val="22"/>
        </w:rPr>
        <w:t xml:space="preserve">. Among these </w:t>
      </w:r>
      <w:r w:rsidR="006430C4" w:rsidRPr="0016769B">
        <w:rPr>
          <w:rFonts w:ascii="Arial" w:hAnsi="Arial" w:cs="Arial"/>
          <w:szCs w:val="22"/>
        </w:rPr>
        <w:t xml:space="preserve">point </w:t>
      </w:r>
      <w:r w:rsidRPr="0016769B">
        <w:rPr>
          <w:rFonts w:ascii="Arial" w:hAnsi="Arial" w:cs="Arial"/>
          <w:szCs w:val="22"/>
        </w:rPr>
        <w:t xml:space="preserve">mutations, </w:t>
      </w:r>
      <w:r w:rsidR="003B69D4" w:rsidRPr="0016769B">
        <w:rPr>
          <w:rFonts w:ascii="Arial" w:hAnsi="Arial" w:cs="Arial"/>
          <w:szCs w:val="22"/>
        </w:rPr>
        <w:t xml:space="preserve">three </w:t>
      </w:r>
      <w:r w:rsidRPr="0016769B">
        <w:rPr>
          <w:rFonts w:ascii="Arial" w:hAnsi="Arial" w:cs="Arial"/>
          <w:szCs w:val="22"/>
        </w:rPr>
        <w:t>(1430G&gt;</w:t>
      </w:r>
      <w:r w:rsidR="00835416" w:rsidRPr="0016769B">
        <w:rPr>
          <w:rFonts w:ascii="Arial" w:hAnsi="Arial" w:cs="Arial"/>
          <w:szCs w:val="22"/>
        </w:rPr>
        <w:t>A R</w:t>
      </w:r>
      <w:r w:rsidRPr="0016769B">
        <w:rPr>
          <w:rFonts w:ascii="Arial" w:hAnsi="Arial" w:cs="Arial"/>
          <w:szCs w:val="22"/>
        </w:rPr>
        <w:t>477H, 1429C&gt;T R477S</w:t>
      </w:r>
      <w:r w:rsidR="003B69D4" w:rsidRPr="0016769B">
        <w:rPr>
          <w:rFonts w:ascii="Arial" w:hAnsi="Arial" w:cs="Arial"/>
          <w:szCs w:val="22"/>
        </w:rPr>
        <w:t xml:space="preserve"> </w:t>
      </w:r>
      <w:r w:rsidRPr="0016769B">
        <w:rPr>
          <w:rFonts w:ascii="Arial" w:hAnsi="Arial" w:cs="Arial"/>
          <w:szCs w:val="22"/>
        </w:rPr>
        <w:t>and 1429C&gt;T R477C) replace arginine (R) at amino acid position 477 to other amino acids (histidine (H), serine (S) and cysteine (C)</w:t>
      </w:r>
      <w:r w:rsidR="006430C4" w:rsidRPr="0016769B">
        <w:rPr>
          <w:rFonts w:ascii="Arial" w:hAnsi="Arial" w:cs="Arial"/>
          <w:szCs w:val="22"/>
        </w:rPr>
        <w:t>, respectively</w:t>
      </w:r>
      <w:r w:rsidRPr="0016769B">
        <w:rPr>
          <w:rFonts w:ascii="Arial" w:hAnsi="Arial" w:cs="Arial"/>
          <w:szCs w:val="22"/>
        </w:rPr>
        <w:t>), while one targets tyrosine (Y) at position 478 and changes it to cysteine (C) (1433A&gt;G Y478C). Thus, the area around R477 and Y478 appears to be a hot-spot of DBD mutations. These two amino acids are located just C-terminally to the fourth cysteine residue of the second zinc finger of DBD, which participates in holding a zinc ion together with the other three cysteines of th</w:t>
      </w:r>
      <w:r w:rsidR="003B69D4" w:rsidRPr="0016769B">
        <w:rPr>
          <w:rFonts w:ascii="Arial" w:hAnsi="Arial" w:cs="Arial"/>
          <w:szCs w:val="22"/>
        </w:rPr>
        <w:t>is</w:t>
      </w:r>
      <w:r w:rsidRPr="0016769B">
        <w:rPr>
          <w:rFonts w:ascii="Arial" w:hAnsi="Arial" w:cs="Arial"/>
          <w:szCs w:val="22"/>
        </w:rPr>
        <w:t xml:space="preserve"> finger motif. R477 is critical for maintaining </w:t>
      </w:r>
      <w:r w:rsidR="004502BD" w:rsidRPr="0016769B">
        <w:rPr>
          <w:rFonts w:ascii="Arial" w:hAnsi="Arial" w:cs="Arial"/>
          <w:szCs w:val="22"/>
        </w:rPr>
        <w:t xml:space="preserve">the </w:t>
      </w:r>
      <w:r w:rsidRPr="0016769B">
        <w:rPr>
          <w:rFonts w:ascii="Arial" w:hAnsi="Arial" w:cs="Arial"/>
          <w:szCs w:val="22"/>
        </w:rPr>
        <w:t xml:space="preserve">ability </w:t>
      </w:r>
      <w:r w:rsidR="004502BD" w:rsidRPr="0016769B">
        <w:rPr>
          <w:rFonts w:ascii="Arial" w:hAnsi="Arial" w:cs="Arial"/>
          <w:szCs w:val="22"/>
        </w:rPr>
        <w:t xml:space="preserve">of the receptor </w:t>
      </w:r>
      <w:r w:rsidRPr="0016769B">
        <w:rPr>
          <w:rFonts w:ascii="Arial" w:hAnsi="Arial" w:cs="Arial"/>
          <w:szCs w:val="22"/>
        </w:rPr>
        <w:t xml:space="preserve">to bind GREs by providing the hydrophobicity required for </w:t>
      </w:r>
      <w:r w:rsidR="004502BD" w:rsidRPr="0016769B">
        <w:rPr>
          <w:rFonts w:ascii="Arial" w:hAnsi="Arial" w:cs="Arial"/>
          <w:szCs w:val="22"/>
        </w:rPr>
        <w:t xml:space="preserve">its </w:t>
      </w:r>
      <w:r w:rsidRPr="0016769B">
        <w:rPr>
          <w:rFonts w:ascii="Arial" w:hAnsi="Arial" w:cs="Arial"/>
          <w:szCs w:val="22"/>
        </w:rPr>
        <w:t>interacti</w:t>
      </w:r>
      <w:r w:rsidR="004502BD" w:rsidRPr="0016769B">
        <w:rPr>
          <w:rFonts w:ascii="Arial" w:hAnsi="Arial" w:cs="Arial"/>
          <w:szCs w:val="22"/>
        </w:rPr>
        <w:t>on</w:t>
      </w:r>
      <w:r w:rsidRPr="0016769B">
        <w:rPr>
          <w:rFonts w:ascii="Arial" w:hAnsi="Arial" w:cs="Arial"/>
          <w:szCs w:val="22"/>
        </w:rPr>
        <w:t xml:space="preserve"> with the backbone chain of </w:t>
      </w:r>
      <w:r w:rsidR="009E7BE1" w:rsidRPr="0016769B">
        <w:rPr>
          <w:rFonts w:ascii="Arial" w:hAnsi="Arial" w:cs="Arial"/>
          <w:szCs w:val="22"/>
        </w:rPr>
        <w:t xml:space="preserve">the </w:t>
      </w:r>
      <w:r w:rsidRPr="0016769B">
        <w:rPr>
          <w:rFonts w:ascii="Arial" w:hAnsi="Arial" w:cs="Arial"/>
          <w:szCs w:val="22"/>
        </w:rPr>
        <w:t xml:space="preserve">GRE DNA. Thus, replacement of either of these two amino acids </w:t>
      </w:r>
      <w:r w:rsidR="00DC3DA6" w:rsidRPr="0016769B">
        <w:rPr>
          <w:rFonts w:ascii="Arial" w:hAnsi="Arial" w:cs="Arial"/>
          <w:szCs w:val="22"/>
        </w:rPr>
        <w:t>seem</w:t>
      </w:r>
      <w:r w:rsidRPr="0016769B">
        <w:rPr>
          <w:rFonts w:ascii="Arial" w:hAnsi="Arial" w:cs="Arial"/>
          <w:szCs w:val="22"/>
        </w:rPr>
        <w:t xml:space="preserve">s to reduce the affinity of the mutant receptors to </w:t>
      </w:r>
      <w:r w:rsidR="00C05909" w:rsidRPr="0016769B">
        <w:rPr>
          <w:rFonts w:ascii="Arial" w:hAnsi="Arial" w:cs="Arial"/>
          <w:szCs w:val="22"/>
        </w:rPr>
        <w:t>the GRE</w:t>
      </w:r>
      <w:r w:rsidRPr="0016769B">
        <w:rPr>
          <w:rFonts w:ascii="Arial" w:hAnsi="Arial" w:cs="Arial"/>
          <w:szCs w:val="22"/>
        </w:rPr>
        <w:t xml:space="preserve"> </w:t>
      </w:r>
      <w:r w:rsidR="00C05909" w:rsidRPr="0016769B">
        <w:rPr>
          <w:rFonts w:ascii="Arial" w:hAnsi="Arial" w:cs="Arial"/>
          <w:szCs w:val="22"/>
        </w:rPr>
        <w:t xml:space="preserve">DNA </w:t>
      </w:r>
      <w:r w:rsidRPr="0016769B">
        <w:rPr>
          <w:rFonts w:ascii="Arial" w:hAnsi="Arial" w:cs="Arial"/>
          <w:szCs w:val="22"/>
        </w:rPr>
        <w:t xml:space="preserve">through damaging this local hydrophobicity. </w:t>
      </w:r>
    </w:p>
    <w:p w14:paraId="24D57639" w14:textId="77777777"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p>
    <w:p w14:paraId="2C252480" w14:textId="77777777"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r w:rsidRPr="0016769B">
        <w:rPr>
          <w:rFonts w:ascii="Arial" w:hAnsi="Arial" w:cs="Arial"/>
          <w:szCs w:val="22"/>
        </w:rPr>
        <w:t xml:space="preserve">The point mutation 1268T&gt;C V423A replaces valine (V) at amino acid position 423 to </w:t>
      </w:r>
      <w:r w:rsidR="00E1470A" w:rsidRPr="0016769B">
        <w:rPr>
          <w:rFonts w:ascii="Arial" w:hAnsi="Arial" w:cs="Arial"/>
          <w:szCs w:val="22"/>
        </w:rPr>
        <w:t>alanine (A)</w:t>
      </w:r>
      <w:r w:rsidR="009E7BE1" w:rsidRPr="0016769B">
        <w:rPr>
          <w:rFonts w:ascii="Arial" w:hAnsi="Arial" w:cs="Arial"/>
          <w:szCs w:val="22"/>
        </w:rPr>
        <w:t xml:space="preserve"> </w:t>
      </w:r>
      <w:r w:rsidR="009E7BE1" w:rsidRPr="0016769B">
        <w:rPr>
          <w:rFonts w:ascii="Arial" w:hAnsi="Arial" w:cs="Arial"/>
          <w:szCs w:val="22"/>
        </w:rPr>
        <w:fldChar w:fldCharType="begin">
          <w:fldData xml:space="preserve">PEVuZE5vdGU+PENpdGU+PEF1dGhvcj5Sb2JlcnRzPC9BdXRob3I+PFllYXI+MjAxMzwvWWVhcj48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PEVuZE5vdGU+PENpdGU+PEF1dGhvcj5Sb2JlcnRzPC9BdXRob3I+PFllYXI+MjAxMzwvWWVhcj48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9E7BE1" w:rsidRPr="0016769B">
        <w:rPr>
          <w:rFonts w:ascii="Arial" w:hAnsi="Arial" w:cs="Arial"/>
          <w:szCs w:val="22"/>
        </w:rPr>
      </w:r>
      <w:r w:rsidR="009E7BE1" w:rsidRPr="0016769B">
        <w:rPr>
          <w:rFonts w:ascii="Arial" w:hAnsi="Arial" w:cs="Arial"/>
          <w:szCs w:val="22"/>
        </w:rPr>
        <w:fldChar w:fldCharType="separate"/>
      </w:r>
      <w:r w:rsidR="00094DDE" w:rsidRPr="0016769B">
        <w:rPr>
          <w:rFonts w:ascii="Arial" w:hAnsi="Arial" w:cs="Arial"/>
          <w:noProof/>
          <w:szCs w:val="22"/>
        </w:rPr>
        <w:t>(88)</w:t>
      </w:r>
      <w:r w:rsidR="009E7BE1" w:rsidRPr="0016769B">
        <w:rPr>
          <w:rFonts w:ascii="Arial" w:hAnsi="Arial" w:cs="Arial"/>
          <w:szCs w:val="22"/>
        </w:rPr>
        <w:fldChar w:fldCharType="end"/>
      </w:r>
      <w:r w:rsidRPr="0016769B">
        <w:rPr>
          <w:rFonts w:ascii="Arial" w:hAnsi="Arial" w:cs="Arial"/>
          <w:szCs w:val="22"/>
        </w:rPr>
        <w:t xml:space="preserve">. V423 is located just N-terminally to the second cysteine of the first zinc finger of DBD. Replacement of this valine to </w:t>
      </w:r>
      <w:r w:rsidR="002C12D8" w:rsidRPr="0016769B">
        <w:rPr>
          <w:rFonts w:ascii="Arial" w:hAnsi="Arial" w:cs="Arial"/>
          <w:szCs w:val="22"/>
        </w:rPr>
        <w:t>alanine</w:t>
      </w:r>
      <w:r w:rsidRPr="0016769B">
        <w:rPr>
          <w:rFonts w:ascii="Arial" w:hAnsi="Arial" w:cs="Arial"/>
          <w:szCs w:val="22"/>
        </w:rPr>
        <w:t xml:space="preserve"> </w:t>
      </w:r>
      <w:r w:rsidR="00896830" w:rsidRPr="0016769B">
        <w:rPr>
          <w:rFonts w:ascii="Arial" w:hAnsi="Arial" w:cs="Arial"/>
          <w:szCs w:val="22"/>
        </w:rPr>
        <w:t xml:space="preserve">at amino acid position 423 </w:t>
      </w:r>
      <w:r w:rsidRPr="0016769B">
        <w:rPr>
          <w:rFonts w:ascii="Arial" w:hAnsi="Arial" w:cs="Arial"/>
          <w:szCs w:val="22"/>
        </w:rPr>
        <w:t>permit</w:t>
      </w:r>
      <w:r w:rsidR="00896830" w:rsidRPr="0016769B">
        <w:rPr>
          <w:rFonts w:ascii="Arial" w:hAnsi="Arial" w:cs="Arial"/>
          <w:szCs w:val="22"/>
        </w:rPr>
        <w:t>s</w:t>
      </w:r>
      <w:r w:rsidRPr="0016769B">
        <w:rPr>
          <w:rFonts w:ascii="Arial" w:hAnsi="Arial" w:cs="Arial"/>
          <w:szCs w:val="22"/>
        </w:rPr>
        <w:t xml:space="preserve"> water molecules to diffuse into the zinc-binding region of the receptor</w:t>
      </w:r>
      <w:r w:rsidR="00896830" w:rsidRPr="0016769B">
        <w:rPr>
          <w:rFonts w:ascii="Arial" w:hAnsi="Arial" w:cs="Arial"/>
          <w:szCs w:val="22"/>
        </w:rPr>
        <w:t xml:space="preserve"> and indirectly damages the hydrophobicity maintained by R477</w:t>
      </w:r>
      <w:r w:rsidRPr="0016769B">
        <w:rPr>
          <w:rFonts w:ascii="Arial" w:hAnsi="Arial" w:cs="Arial"/>
          <w:szCs w:val="22"/>
        </w:rPr>
        <w:t xml:space="preserve">, </w:t>
      </w:r>
      <w:r w:rsidR="00896830" w:rsidRPr="0016769B">
        <w:rPr>
          <w:rFonts w:ascii="Arial" w:hAnsi="Arial" w:cs="Arial"/>
          <w:szCs w:val="22"/>
        </w:rPr>
        <w:t>leading to the</w:t>
      </w:r>
      <w:r w:rsidRPr="0016769B">
        <w:rPr>
          <w:rFonts w:ascii="Arial" w:hAnsi="Arial" w:cs="Arial"/>
          <w:szCs w:val="22"/>
        </w:rPr>
        <w:t xml:space="preserve"> reduc</w:t>
      </w:r>
      <w:r w:rsidR="00896830" w:rsidRPr="0016769B">
        <w:rPr>
          <w:rFonts w:ascii="Arial" w:hAnsi="Arial" w:cs="Arial"/>
          <w:szCs w:val="22"/>
        </w:rPr>
        <w:t>tion in</w:t>
      </w:r>
      <w:r w:rsidRPr="0016769B">
        <w:rPr>
          <w:rFonts w:ascii="Arial" w:hAnsi="Arial" w:cs="Arial"/>
          <w:szCs w:val="22"/>
        </w:rPr>
        <w:t xml:space="preserve"> the affinity of th</w:t>
      </w:r>
      <w:r w:rsidR="00896830" w:rsidRPr="0016769B">
        <w:rPr>
          <w:rFonts w:ascii="Arial" w:hAnsi="Arial" w:cs="Arial"/>
          <w:szCs w:val="22"/>
        </w:rPr>
        <w:t>is</w:t>
      </w:r>
      <w:r w:rsidRPr="0016769B">
        <w:rPr>
          <w:rFonts w:ascii="Arial" w:hAnsi="Arial" w:cs="Arial"/>
          <w:szCs w:val="22"/>
        </w:rPr>
        <w:t xml:space="preserve"> mutant receptor to </w:t>
      </w:r>
      <w:r w:rsidR="00C05909" w:rsidRPr="0016769B">
        <w:rPr>
          <w:rFonts w:ascii="Arial" w:hAnsi="Arial" w:cs="Arial"/>
          <w:szCs w:val="22"/>
        </w:rPr>
        <w:t>the</w:t>
      </w:r>
      <w:r w:rsidRPr="0016769B">
        <w:rPr>
          <w:rFonts w:ascii="Arial" w:hAnsi="Arial" w:cs="Arial"/>
          <w:szCs w:val="22"/>
        </w:rPr>
        <w:t xml:space="preserve"> GRE</w:t>
      </w:r>
      <w:r w:rsidR="00C05909" w:rsidRPr="0016769B">
        <w:rPr>
          <w:rFonts w:ascii="Arial" w:hAnsi="Arial" w:cs="Arial"/>
          <w:szCs w:val="22"/>
        </w:rPr>
        <w:t xml:space="preserve"> DNA</w:t>
      </w:r>
      <w:r w:rsidR="009E7BE1" w:rsidRPr="0016769B">
        <w:rPr>
          <w:rFonts w:ascii="Arial" w:hAnsi="Arial" w:cs="Arial"/>
          <w:szCs w:val="22"/>
        </w:rPr>
        <w:t xml:space="preserve"> </w:t>
      </w:r>
      <w:r w:rsidR="009E7BE1" w:rsidRPr="0016769B">
        <w:rPr>
          <w:rFonts w:ascii="Arial" w:hAnsi="Arial" w:cs="Arial"/>
          <w:szCs w:val="22"/>
        </w:rPr>
        <w:fldChar w:fldCharType="begin">
          <w:fldData xml:space="preserve">PEVuZE5vdGU+PENpdGU+PEF1dGhvcj5Sb2JlcnRzPC9BdXRob3I+PFllYXI+MjAxMzwvWWVhcj48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PEVuZE5vdGU+PENpdGU+PEF1dGhvcj5Sb2JlcnRzPC9BdXRob3I+PFllYXI+MjAxMzwvWWVhcj48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9E7BE1" w:rsidRPr="0016769B">
        <w:rPr>
          <w:rFonts w:ascii="Arial" w:hAnsi="Arial" w:cs="Arial"/>
          <w:szCs w:val="22"/>
        </w:rPr>
      </w:r>
      <w:r w:rsidR="009E7BE1" w:rsidRPr="0016769B">
        <w:rPr>
          <w:rFonts w:ascii="Arial" w:hAnsi="Arial" w:cs="Arial"/>
          <w:szCs w:val="22"/>
        </w:rPr>
        <w:fldChar w:fldCharType="separate"/>
      </w:r>
      <w:r w:rsidR="00094DDE" w:rsidRPr="0016769B">
        <w:rPr>
          <w:rFonts w:ascii="Arial" w:hAnsi="Arial" w:cs="Arial"/>
          <w:noProof/>
          <w:szCs w:val="22"/>
        </w:rPr>
        <w:t>(88)</w:t>
      </w:r>
      <w:r w:rsidR="009E7BE1" w:rsidRPr="0016769B">
        <w:rPr>
          <w:rFonts w:ascii="Arial" w:hAnsi="Arial" w:cs="Arial"/>
          <w:szCs w:val="22"/>
        </w:rPr>
        <w:fldChar w:fldCharType="end"/>
      </w:r>
      <w:r w:rsidRPr="0016769B">
        <w:rPr>
          <w:rFonts w:ascii="Arial" w:hAnsi="Arial" w:cs="Arial"/>
          <w:szCs w:val="22"/>
        </w:rPr>
        <w:t xml:space="preserve">. </w:t>
      </w:r>
    </w:p>
    <w:p w14:paraId="27F61A65" w14:textId="77777777"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p>
    <w:p w14:paraId="275F4AA4" w14:textId="77777777"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r w:rsidRPr="0016769B">
        <w:rPr>
          <w:rFonts w:ascii="Arial" w:hAnsi="Arial" w:cs="Arial"/>
          <w:szCs w:val="22"/>
        </w:rPr>
        <w:t xml:space="preserve">Interestingly, the mutant receptors V423A, R477S and Y478C demonstrate delayed cytoplasmic to nuclear translocation upon exposure to dexamethasone </w:t>
      </w:r>
      <w:r w:rsidR="00252967" w:rsidRPr="0016769B">
        <w:rPr>
          <w:rFonts w:ascii="Arial" w:hAnsi="Arial" w:cs="Arial"/>
          <w:szCs w:val="22"/>
        </w:rPr>
        <w:fldChar w:fldCharType="begin">
          <w:fldData xml:space="preserve">PEVuZE5vdGU+PENpdGU+PEF1dGhvcj5Sb2JlcnRzPC9BdXRob3I+PFllYXI+MjAxMzwvWWVhcj48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PEVuZE5vdGU+PENpdGU+PEF1dGhvcj5Sb2JlcnRzPC9BdXRob3I+PFllYXI+MjAxMzwvWWVhcj48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(88, 93)</w:t>
      </w:r>
      <w:r w:rsidR="00252967" w:rsidRPr="0016769B">
        <w:rPr>
          <w:rFonts w:ascii="Arial" w:hAnsi="Arial" w:cs="Arial"/>
          <w:szCs w:val="22"/>
        </w:rPr>
        <w:fldChar w:fldCharType="end"/>
      </w:r>
      <w:r w:rsidRPr="0016769B">
        <w:rPr>
          <w:rFonts w:ascii="Arial" w:hAnsi="Arial" w:cs="Arial"/>
          <w:szCs w:val="22"/>
        </w:rPr>
        <w:t xml:space="preserve">. Molecular defect(s) underlying this </w:t>
      </w:r>
      <w:r w:rsidR="00C81B32" w:rsidRPr="0016769B">
        <w:rPr>
          <w:rFonts w:ascii="Arial" w:hAnsi="Arial" w:cs="Arial"/>
          <w:szCs w:val="22"/>
        </w:rPr>
        <w:t xml:space="preserve">impairment </w:t>
      </w:r>
      <w:r w:rsidRPr="0016769B">
        <w:rPr>
          <w:rFonts w:ascii="Arial" w:hAnsi="Arial" w:cs="Arial"/>
          <w:szCs w:val="22"/>
        </w:rPr>
        <w:t xml:space="preserve">have(s) not been elucidated, but these mutations appear to affect indirectly the function of NL1, because this </w:t>
      </w:r>
      <w:r w:rsidR="002C12D8" w:rsidRPr="0016769B">
        <w:rPr>
          <w:rFonts w:ascii="Arial" w:hAnsi="Arial" w:cs="Arial"/>
          <w:szCs w:val="22"/>
        </w:rPr>
        <w:t>molecular</w:t>
      </w:r>
      <w:r w:rsidRPr="0016769B">
        <w:rPr>
          <w:rFonts w:ascii="Arial" w:hAnsi="Arial" w:cs="Arial"/>
          <w:szCs w:val="22"/>
        </w:rPr>
        <w:t xml:space="preserve"> </w:t>
      </w:r>
      <w:r w:rsidR="00881C77" w:rsidRPr="0016769B">
        <w:rPr>
          <w:rFonts w:ascii="Arial" w:hAnsi="Arial" w:cs="Arial"/>
          <w:szCs w:val="22"/>
        </w:rPr>
        <w:t>surface</w:t>
      </w:r>
      <w:r w:rsidRPr="0016769B">
        <w:rPr>
          <w:rFonts w:ascii="Arial" w:hAnsi="Arial" w:cs="Arial"/>
          <w:szCs w:val="22"/>
        </w:rPr>
        <w:t xml:space="preserve"> spans over the second zinc finger of DBD, while these mutations damage </w:t>
      </w:r>
      <w:r w:rsidR="00DB5817" w:rsidRPr="0016769B">
        <w:rPr>
          <w:rFonts w:ascii="Arial" w:hAnsi="Arial" w:cs="Arial"/>
          <w:szCs w:val="22"/>
        </w:rPr>
        <w:t xml:space="preserve">the </w:t>
      </w:r>
      <w:r w:rsidRPr="0016769B">
        <w:rPr>
          <w:rFonts w:ascii="Arial" w:hAnsi="Arial" w:cs="Arial"/>
          <w:szCs w:val="22"/>
        </w:rPr>
        <w:t xml:space="preserve">hydrophobic circumstance around this finger </w:t>
      </w:r>
      <w:r w:rsidR="00252967" w:rsidRPr="0016769B">
        <w:rPr>
          <w:rFonts w:ascii="Arial" w:hAnsi="Arial" w:cs="Arial"/>
          <w:szCs w:val="22"/>
        </w:rPr>
        <w:fldChar w:fldCharType="begin">
          <w:fldData xml:space="preserve">PEVuZE5vdGU+PENpdGU+PEF1dGhvcj5SdWl6PC9BdXRob3I+PFllYXI+MjAwMTwvWWVhcj48UmVj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PEVuZE5vdGU+PENpdGU+PEF1dGhvcj5SdWl6PC9BdXRob3I+PFllYXI+MjAwMTwvWWVhcj48UmVj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(88, 107)</w:t>
      </w:r>
      <w:r w:rsidR="00252967" w:rsidRPr="0016769B">
        <w:rPr>
          <w:rFonts w:ascii="Arial" w:hAnsi="Arial" w:cs="Arial"/>
          <w:szCs w:val="22"/>
        </w:rPr>
        <w:fldChar w:fldCharType="end"/>
      </w:r>
      <w:r w:rsidRPr="0016769B">
        <w:rPr>
          <w:rFonts w:ascii="Arial" w:hAnsi="Arial" w:cs="Arial"/>
          <w:szCs w:val="22"/>
        </w:rPr>
        <w:t xml:space="preserve">. The second zinc finger of the DBD is also critical for receptor homodimerization, which is a prerequisite for the receptor to bind a tandem GREs and subsequent transactivation of glucocorticoid-responsive genes harboring this DNA sequence </w:t>
      </w:r>
      <w:r w:rsidR="00252967" w:rsidRPr="0016769B">
        <w:rPr>
          <w:rFonts w:ascii="Arial" w:hAnsi="Arial" w:cs="Arial"/>
          <w:szCs w:val="22"/>
        </w:rPr>
        <w:fldChar w:fldCharType="begin"/>
      </w:r>
      <w:r w:rsidR="00094DDE" w:rsidRPr="0016769B">
        <w:rPr>
          <w:rFonts w:ascii="Arial" w:hAnsi="Arial" w:cs="Arial"/>
          <w:szCs w:val="22"/>
        </w:rPr>
        <w:instrText xml:space="preserve"> ADDIN EN.CITE &lt;EndNote&gt;&lt;Cite&gt;&lt;Author&gt;Dahlman-Wright&lt;/Author&gt;&lt;Year&gt;1991&lt;/Year&gt;&lt;RecNum&gt;136&lt;/RecNum&gt;&lt;DisplayText&gt;(119)&lt;/DisplayText&gt;&lt;record&gt;&lt;rec-number&gt;136&lt;/rec-number&gt;&lt;foreign-keys&gt;&lt;key app="EN" db-id="rret00t03za5efedfwqppfa0sefrsrvf5epw" timestamp="1709890388"&gt;136&lt;/key&gt;&lt;/foreign-keys&gt;&lt;ref-type name="Journal Article"&gt;17&lt;/ref-type&gt;&lt;contributors&gt;&lt;authors&gt;&lt;author&gt;Dahlman-Wright, K.&lt;/author&gt;&lt;author&gt;Wright, A.&lt;/author&gt;&lt;author&gt;Gustafsson, J. A.&lt;/author&gt;&lt;author&gt;Carlstedt-Duke, J.&lt;/author&gt;&lt;/authors&gt;&lt;/contributors&gt;&lt;auth-address&gt;Department of Medical Nutrition, Huddinge University Hospital, Sweden.&lt;/auth-address&gt;&lt;titles&gt;&lt;title&gt;Interaction of the glucocorticoid receptor DNA-binding domain with DNA as a dimer is mediated by a short segment of five amino acids&lt;/title&gt;&lt;secondary-title&gt;J Biol Chem&lt;/secondary-title&gt;&lt;/titles&gt;&lt;periodical&gt;&lt;full-title&gt;J Biol Chem&lt;/full-title&gt;&lt;/periodical&gt;&lt;pages&gt;3107-12&lt;/pages&gt;&lt;volume&gt;266&lt;/volume&gt;&lt;number&gt;5&lt;/number&gt;&lt;keywords&gt;&lt;keyword&gt;Amino Acid Sequence&lt;/keyword&gt;&lt;keyword&gt;DNA/*metabolism&lt;/keyword&gt;&lt;keyword&gt;DNA-Binding Proteins/genetics/*metabolism&lt;/keyword&gt;&lt;keyword&gt;Electrophoresis, Polyacrylamide Gel&lt;/keyword&gt;&lt;keyword&gt;Glucocorticoids/genetics/*metabolism&lt;/keyword&gt;&lt;keyword&gt;Molecular Sequence Data&lt;/keyword&gt;&lt;keyword&gt;Mutagenesis, Site-Directed&lt;/keyword&gt;&lt;keyword&gt;Mutation&lt;/keyword&gt;&lt;keyword&gt;Plasmids&lt;/keyword&gt;&lt;keyword&gt;Receptors, Glucocorticoid/*metabolism&lt;/keyword&gt;&lt;keyword&gt;Transcriptional Activation&lt;/keyword&gt;&lt;/keywords&gt;&lt;dates&gt;&lt;year&gt;1991&lt;/year&gt;&lt;pub-dates&gt;&lt;date&gt;Feb 15&lt;/date&gt;&lt;/pub-dates&gt;&lt;/dates&gt;&lt;isbn&gt;0021-9258 (Print)&amp;#xD;0021-9258&lt;/isbn&gt;&lt;accession-num&gt;1993683&lt;/accession-num&gt;&lt;urls&gt;&lt;/urls&gt;&lt;remote-database-provider&gt;NLM&lt;/remote-database-provider&gt;&lt;language&gt;eng&lt;/language&gt;&lt;/record&gt;&lt;/Cite&gt;&lt;/EndNote&gt;</w:instrText>
      </w:r>
      <w:r w:rsidR="00252967" w:rsidRPr="0016769B">
        <w:rPr>
          <w:rFonts w:ascii="Arial" w:hAnsi="Arial" w:cs="Arial"/>
          <w:szCs w:val="22"/>
        </w:rPr>
        <w:fldChar w:fldCharType="separate"/>
      </w:r>
      <w:r w:rsidR="00094DDE" w:rsidRPr="0016769B">
        <w:rPr>
          <w:rFonts w:ascii="Arial" w:hAnsi="Arial" w:cs="Arial"/>
          <w:noProof/>
          <w:szCs w:val="22"/>
        </w:rPr>
        <w:t>(119)</w:t>
      </w:r>
      <w:r w:rsidR="00252967" w:rsidRPr="0016769B">
        <w:rPr>
          <w:rFonts w:ascii="Arial" w:hAnsi="Arial" w:cs="Arial"/>
          <w:szCs w:val="22"/>
        </w:rPr>
        <w:fldChar w:fldCharType="end"/>
      </w:r>
      <w:r w:rsidRPr="0016769B">
        <w:rPr>
          <w:rFonts w:ascii="Arial" w:hAnsi="Arial" w:cs="Arial"/>
          <w:szCs w:val="22"/>
        </w:rPr>
        <w:t xml:space="preserve">. Thus, defective homodimerization may also contribute to </w:t>
      </w:r>
      <w:r w:rsidR="00FA1640" w:rsidRPr="0016769B">
        <w:rPr>
          <w:rFonts w:ascii="Arial" w:hAnsi="Arial" w:cs="Arial"/>
          <w:szCs w:val="22"/>
        </w:rPr>
        <w:t xml:space="preserve">the </w:t>
      </w:r>
      <w:r w:rsidRPr="0016769B">
        <w:rPr>
          <w:rFonts w:ascii="Arial" w:hAnsi="Arial" w:cs="Arial"/>
          <w:szCs w:val="22"/>
        </w:rPr>
        <w:t xml:space="preserve">reduced transcriptional activity of these DBD mutant receptors. </w:t>
      </w:r>
    </w:p>
    <w:p w14:paraId="0DBF4707" w14:textId="77777777"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p>
    <w:p w14:paraId="7E149C06" w14:textId="32EAE314" w:rsidR="00344E3A" w:rsidRPr="00C72643" w:rsidRDefault="00344E3A" w:rsidP="0016769B">
      <w:pPr>
        <w:suppressAutoHyphens w:val="0"/>
        <w:autoSpaceDE w:val="0"/>
        <w:autoSpaceDN w:val="0"/>
        <w:adjustRightInd w:val="0"/>
        <w:snapToGrid w:val="0"/>
        <w:spacing w:line="276" w:lineRule="auto"/>
        <w:contextualSpacing/>
        <w:rPr>
          <w:rFonts w:ascii="Arial" w:hAnsi="Arial" w:cs="Arial"/>
          <w:color w:val="FF0000"/>
          <w:szCs w:val="22"/>
        </w:rPr>
      </w:pPr>
      <w:r w:rsidRPr="00C72643">
        <w:rPr>
          <w:rFonts w:ascii="Arial" w:hAnsi="Arial" w:cs="Arial"/>
          <w:color w:val="FF0000"/>
          <w:szCs w:val="22"/>
        </w:rPr>
        <w:t xml:space="preserve">NTD </w:t>
      </w:r>
      <w:r w:rsidR="00A131E8" w:rsidRPr="00C72643">
        <w:rPr>
          <w:rFonts w:ascii="Arial" w:hAnsi="Arial" w:cs="Arial"/>
          <w:color w:val="FF0000"/>
          <w:szCs w:val="22"/>
        </w:rPr>
        <w:t>M</w:t>
      </w:r>
      <w:r w:rsidR="00C72643" w:rsidRPr="00C72643">
        <w:rPr>
          <w:rFonts w:ascii="Arial" w:hAnsi="Arial" w:cs="Arial"/>
          <w:color w:val="FF0000"/>
          <w:szCs w:val="22"/>
        </w:rPr>
        <w:t xml:space="preserve">UTATIONS </w:t>
      </w:r>
    </w:p>
    <w:p w14:paraId="37770228" w14:textId="77777777" w:rsidR="00A131E8" w:rsidRDefault="00A131E8" w:rsidP="0016769B">
      <w:pPr>
        <w:suppressAutoHyphens w:val="0"/>
        <w:autoSpaceDE w:val="0"/>
        <w:autoSpaceDN w:val="0"/>
        <w:adjustRightInd w:val="0"/>
        <w:snapToGrid w:val="0"/>
        <w:spacing w:line="276" w:lineRule="auto"/>
        <w:contextualSpacing/>
        <w:rPr>
          <w:rFonts w:ascii="Arial" w:hAnsi="Arial" w:cs="Arial"/>
          <w:szCs w:val="22"/>
        </w:rPr>
      </w:pPr>
    </w:p>
    <w:p w14:paraId="77B29321" w14:textId="74CB5489"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r w:rsidRPr="0016769B">
        <w:rPr>
          <w:rFonts w:ascii="Arial" w:hAnsi="Arial" w:cs="Arial"/>
          <w:szCs w:val="22"/>
        </w:rPr>
        <w:t xml:space="preserve">Four independent point mutations </w:t>
      </w:r>
      <w:r w:rsidR="00646B97" w:rsidRPr="0016769B">
        <w:rPr>
          <w:rFonts w:ascii="Arial" w:hAnsi="Arial" w:cs="Arial"/>
          <w:szCs w:val="22"/>
        </w:rPr>
        <w:t>are</w:t>
      </w:r>
      <w:r w:rsidRPr="0016769B">
        <w:rPr>
          <w:rFonts w:ascii="Arial" w:hAnsi="Arial" w:cs="Arial"/>
          <w:szCs w:val="22"/>
        </w:rPr>
        <w:t xml:space="preserve"> reported in NTD. These include 26C&gt;G P9R, 367G&gt;T Q123X, 592G&gt;T E198X and 1201G&gt;T D401H </w:t>
      </w:r>
      <w:r w:rsidR="00252967" w:rsidRPr="0016769B">
        <w:rPr>
          <w:rFonts w:ascii="Arial" w:hAnsi="Arial" w:cs="Arial"/>
          <w:szCs w:val="22"/>
        </w:rPr>
        <w:fldChar w:fldCharType="begin">
          <w:fldData xml:space="preserve">PEVuZE5vdGU+PENpdGU+PEF1dGhvcj5MaW48L0F1dGhvcj48WWVhcj4yMDE5PC9ZZWFyPjxSZWNO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PEVuZE5vdGU+PENpdGU+PEF1dGhvcj5MaW48L0F1dGhvcj48WWVhcj4yMDE5PC9ZZWFyPjxSZWNO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(86, 87, 104, 105)</w:t>
      </w:r>
      <w:r w:rsidR="00252967" w:rsidRPr="0016769B">
        <w:rPr>
          <w:rFonts w:ascii="Arial" w:hAnsi="Arial" w:cs="Arial"/>
          <w:szCs w:val="22"/>
        </w:rPr>
        <w:fldChar w:fldCharType="end"/>
      </w:r>
      <w:r w:rsidRPr="0016769B">
        <w:rPr>
          <w:rFonts w:ascii="Arial" w:hAnsi="Arial" w:cs="Arial"/>
          <w:szCs w:val="22"/>
        </w:rPr>
        <w:t>. The 367G&gt;T Q123X and the 592G&gt;T E198X are non-sense mutations generating truncated receptors, respectively at amino acid position 123 and 198</w:t>
      </w:r>
      <w:r w:rsidR="00923B65" w:rsidRPr="0016769B">
        <w:rPr>
          <w:rFonts w:ascii="Arial" w:hAnsi="Arial" w:cs="Arial"/>
          <w:szCs w:val="22"/>
        </w:rPr>
        <w:t>. Because both receptors</w:t>
      </w:r>
      <w:r w:rsidR="00DB5817" w:rsidRPr="0016769B">
        <w:rPr>
          <w:rFonts w:ascii="Arial" w:hAnsi="Arial" w:cs="Arial"/>
          <w:szCs w:val="22"/>
        </w:rPr>
        <w:t xml:space="preserve"> appear to be highly damaged </w:t>
      </w:r>
      <w:r w:rsidR="00D906AB" w:rsidRPr="0016769B">
        <w:rPr>
          <w:rFonts w:ascii="Arial" w:hAnsi="Arial" w:cs="Arial"/>
          <w:szCs w:val="22"/>
        </w:rPr>
        <w:t>as they lack</w:t>
      </w:r>
      <w:r w:rsidR="00923B65" w:rsidRPr="0016769B">
        <w:rPr>
          <w:rFonts w:ascii="Arial" w:hAnsi="Arial" w:cs="Arial"/>
          <w:szCs w:val="22"/>
        </w:rPr>
        <w:t xml:space="preserve"> the entire DBD and LBD,</w:t>
      </w:r>
      <w:r w:rsidRPr="0016769B">
        <w:rPr>
          <w:rFonts w:ascii="Arial" w:hAnsi="Arial" w:cs="Arial"/>
          <w:szCs w:val="22"/>
        </w:rPr>
        <w:t xml:space="preserve"> the affected subjects demonstrate</w:t>
      </w:r>
      <w:r w:rsidR="00646B97" w:rsidRPr="0016769B">
        <w:rPr>
          <w:rFonts w:ascii="Arial" w:hAnsi="Arial" w:cs="Arial"/>
          <w:szCs w:val="22"/>
        </w:rPr>
        <w:t>d</w:t>
      </w:r>
      <w:r w:rsidRPr="0016769B">
        <w:rPr>
          <w:rFonts w:ascii="Arial" w:hAnsi="Arial" w:cs="Arial"/>
          <w:szCs w:val="22"/>
        </w:rPr>
        <w:t xml:space="preserve"> clear-cut manifestations of Chrousos syndrome </w:t>
      </w:r>
      <w:r w:rsidR="00252967" w:rsidRPr="0016769B">
        <w:rPr>
          <w:rFonts w:ascii="Arial" w:hAnsi="Arial" w:cs="Arial"/>
          <w:szCs w:val="22"/>
        </w:rPr>
        <w:fldChar w:fldCharType="begin">
          <w:fldData xml:space="preserve">PEVuZE5vdGU+PENpdGU+PEF1dGhvcj5QYXJhZ2xpb2xhPC9BdXRob3I+PFllYXI+MjAyMDwvWWVh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PEVuZE5vdGU+PENpdGU+PEF1dGhvcj5QYXJhZ2xpb2xhPC9BdXRob3I+PFllYXI+MjAyMDwvWWVh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(86, 87)</w:t>
      </w:r>
      <w:r w:rsidR="00252967" w:rsidRPr="0016769B">
        <w:rPr>
          <w:rFonts w:ascii="Arial" w:hAnsi="Arial" w:cs="Arial"/>
          <w:szCs w:val="22"/>
        </w:rPr>
        <w:fldChar w:fldCharType="end"/>
      </w:r>
      <w:r w:rsidRPr="0016769B">
        <w:rPr>
          <w:rFonts w:ascii="Arial" w:hAnsi="Arial" w:cs="Arial"/>
          <w:szCs w:val="22"/>
        </w:rPr>
        <w:t xml:space="preserve">. </w:t>
      </w:r>
    </w:p>
    <w:p w14:paraId="18C34A0F" w14:textId="77777777"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p>
    <w:p w14:paraId="16FCD8AD" w14:textId="77777777"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r w:rsidRPr="0016769B">
        <w:rPr>
          <w:rFonts w:ascii="Arial" w:hAnsi="Arial" w:cs="Arial"/>
          <w:szCs w:val="22"/>
        </w:rPr>
        <w:t>The patient harboring the 26C&gt;G P9R mutation demonstrated mild clinical manifestations with slight increase in ACTH</w:t>
      </w:r>
      <w:r w:rsidR="00DC1BBA" w:rsidRPr="0016769B">
        <w:rPr>
          <w:rFonts w:ascii="Arial" w:hAnsi="Arial" w:cs="Arial"/>
          <w:szCs w:val="22"/>
        </w:rPr>
        <w:t xml:space="preserve"> and </w:t>
      </w:r>
      <w:r w:rsidRPr="0016769B">
        <w:rPr>
          <w:rFonts w:ascii="Arial" w:hAnsi="Arial" w:cs="Arial"/>
          <w:szCs w:val="22"/>
        </w:rPr>
        <w:t xml:space="preserve">cortisol secretion </w:t>
      </w:r>
      <w:r w:rsidR="00252967" w:rsidRPr="0016769B">
        <w:rPr>
          <w:rFonts w:ascii="Arial" w:hAnsi="Arial" w:cs="Arial"/>
          <w:szCs w:val="22"/>
        </w:rPr>
        <w:fldChar w:fldCharType="begin">
          <w:fldData xml:space="preserve">PEVuZE5vdGU+PENpdGU+PEF1dGhvcj5MaW48L0F1dGhvcj48WWVhcj4yMDE5PC9ZZWFyPjxSZWNO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PEVuZE5vdGU+PENpdGU+PEF1dGhvcj5MaW48L0F1dGhvcj48WWVhcj4yMDE5PC9ZZWFyPjxSZWNO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(104)</w:t>
      </w:r>
      <w:r w:rsidR="00252967" w:rsidRPr="0016769B">
        <w:rPr>
          <w:rFonts w:ascii="Arial" w:hAnsi="Arial" w:cs="Arial"/>
          <w:szCs w:val="22"/>
        </w:rPr>
        <w:fldChar w:fldCharType="end"/>
      </w:r>
      <w:r w:rsidRPr="0016769B">
        <w:rPr>
          <w:rFonts w:ascii="Arial" w:hAnsi="Arial" w:cs="Arial"/>
          <w:szCs w:val="22"/>
        </w:rPr>
        <w:t xml:space="preserve">. Molecular characterization was not performed for this mutant receptor </w:t>
      </w:r>
      <w:r w:rsidR="00252967" w:rsidRPr="0016769B">
        <w:rPr>
          <w:rFonts w:ascii="Arial" w:hAnsi="Arial" w:cs="Arial"/>
          <w:szCs w:val="22"/>
        </w:rPr>
        <w:fldChar w:fldCharType="begin">
          <w:fldData xml:space="preserve">PEVuZE5vdGU+PENpdGU+PEF1dGhvcj5MaW48L0F1dGhvcj48WWVhcj4yMDE5PC9ZZWFyPjxSZWNO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PEVuZE5vdGU+PENpdGU+PEF1dGhvcj5MaW48L0F1dGhvcj48WWVhcj4yMDE5PC9ZZWFyPjxSZWNO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(104)</w:t>
      </w:r>
      <w:r w:rsidR="00252967" w:rsidRPr="0016769B">
        <w:rPr>
          <w:rFonts w:ascii="Arial" w:hAnsi="Arial" w:cs="Arial"/>
          <w:szCs w:val="22"/>
        </w:rPr>
        <w:fldChar w:fldCharType="end"/>
      </w:r>
      <w:r w:rsidRPr="0016769B">
        <w:rPr>
          <w:rFonts w:ascii="Arial" w:hAnsi="Arial" w:cs="Arial"/>
          <w:szCs w:val="22"/>
        </w:rPr>
        <w:t xml:space="preserve">, thus there is a possibility that the identified nucleotide change is not pathologic. Indeed, NTD (exon 2) is the domain </w:t>
      </w:r>
      <w:r w:rsidR="00726D78" w:rsidRPr="0016769B">
        <w:rPr>
          <w:rFonts w:ascii="Arial" w:hAnsi="Arial" w:cs="Arial"/>
          <w:szCs w:val="22"/>
        </w:rPr>
        <w:t xml:space="preserve">most </w:t>
      </w:r>
      <w:r w:rsidR="00114515" w:rsidRPr="0016769B">
        <w:rPr>
          <w:rFonts w:ascii="Arial" w:hAnsi="Arial" w:cs="Arial"/>
          <w:szCs w:val="22"/>
        </w:rPr>
        <w:t>harboring</w:t>
      </w:r>
      <w:r w:rsidRPr="0016769B">
        <w:rPr>
          <w:rFonts w:ascii="Arial" w:hAnsi="Arial" w:cs="Arial"/>
          <w:szCs w:val="22"/>
        </w:rPr>
        <w:t xml:space="preserve"> </w:t>
      </w:r>
      <w:r w:rsidR="00DC1BBA" w:rsidRPr="0016769B">
        <w:rPr>
          <w:rFonts w:ascii="Arial" w:hAnsi="Arial" w:cs="Arial"/>
          <w:szCs w:val="22"/>
        </w:rPr>
        <w:t xml:space="preserve">single nucleotide </w:t>
      </w:r>
      <w:r w:rsidRPr="0016769B">
        <w:rPr>
          <w:rFonts w:ascii="Arial" w:hAnsi="Arial" w:cs="Arial"/>
          <w:szCs w:val="22"/>
        </w:rPr>
        <w:t xml:space="preserve">polymorphisms </w:t>
      </w:r>
      <w:r w:rsidR="003A678A" w:rsidRPr="0016769B">
        <w:rPr>
          <w:rFonts w:ascii="Arial" w:hAnsi="Arial" w:cs="Arial"/>
          <w:szCs w:val="22"/>
        </w:rPr>
        <w:t xml:space="preserve">(SNPs) </w:t>
      </w:r>
      <w:r w:rsidRPr="0016769B">
        <w:rPr>
          <w:rFonts w:ascii="Arial" w:hAnsi="Arial" w:cs="Arial"/>
          <w:szCs w:val="22"/>
        </w:rPr>
        <w:t xml:space="preserve">among all three </w:t>
      </w:r>
      <w:r w:rsidR="00114515" w:rsidRPr="0016769B">
        <w:rPr>
          <w:rFonts w:ascii="Arial" w:hAnsi="Arial" w:cs="Arial"/>
          <w:szCs w:val="22"/>
        </w:rPr>
        <w:t xml:space="preserve">major </w:t>
      </w:r>
      <w:r w:rsidRPr="0016769B">
        <w:rPr>
          <w:rFonts w:ascii="Arial" w:hAnsi="Arial" w:cs="Arial"/>
          <w:szCs w:val="22"/>
        </w:rPr>
        <w:t xml:space="preserve">domains throughout the nuclear hormone receptor genes </w:t>
      </w:r>
      <w:r w:rsidR="00252967" w:rsidRPr="0016769B">
        <w:rPr>
          <w:rFonts w:ascii="Arial" w:hAnsi="Arial" w:cs="Arial"/>
          <w:szCs w:val="22"/>
        </w:rPr>
        <w:fldChar w:fldCharType="begin"/>
      </w:r>
      <w:r w:rsidR="00A56200" w:rsidRPr="0016769B">
        <w:rPr>
          <w:rFonts w:ascii="Arial" w:hAnsi="Arial" w:cs="Arial"/>
          <w:szCs w:val="22"/>
        </w:rPr>
        <w:instrText xml:space="preserve"> ADDIN EN.CITE &lt;EndNote&gt;&lt;Cite&gt;&lt;Author&gt;Mackeh&lt;/Author&gt;&lt;Year&gt;2018&lt;/Year&gt;&lt;RecNum&gt;54&lt;/RecNum&gt;&lt;DisplayText&gt;(13)&lt;/DisplayText&gt;&lt;record&gt;&lt;rec-number&gt;54&lt;/rec-number&gt;&lt;foreign-keys&gt;&lt;key app="EN" db-id="rret00t03za5efedfwqppfa0sefrsrvf5epw" timestamp="1709522585"&gt;54&lt;/key&gt;&lt;/foreign-keys&gt;&lt;ref-type name="Journal Article"&gt;17&lt;/ref-type&gt;&lt;contributors&gt;&lt;authors&gt;&lt;author&gt;Mackeh, R.&lt;/author&gt;&lt;author&gt;Marr, A. K.&lt;/author&gt;&lt;author&gt;Dargham, S. R.&lt;/author&gt;&lt;author&gt;Syed, N.&lt;/author&gt;&lt;author&gt;Fakhro, K. A.&lt;/author&gt;&lt;author&gt;Kino, T.&lt;/author&gt;&lt;/authors&gt;&lt;/contributors&gt;&lt;auth-address&gt;Department of Human Genetics, Division of Translational Medicine, Sidra Medical and Research Center, Doha 26999, Qatar.&amp;#xD;Biostatistics, Epidemiology and Biomathematics Research Core, Weill Cornell Medicine in Qatar, Doha 24811, Qatar.&amp;#xD;Division of Biomedical Informatics, Sidra Medical and Research Center, Doha 26999, Qatar.&amp;#xD;Department of Genetic Medicine, Weill Cornell Medicine in Qatar, Doha 24144, Qatar.&lt;/auth-address&gt;&lt;titles&gt;&lt;title&gt;Single-nucleotide variations of the human nuclear hormone receptor genes in 60,000 individuals&lt;/title&gt;&lt;secondary-title&gt;J Endocr Soc&lt;/secondary-title&gt;&lt;/titles&gt;&lt;periodical&gt;&lt;full-title&gt;J Endocr Soc&lt;/full-title&gt;&lt;/periodical&gt;&lt;pages&gt;77-90&lt;/pages&gt;&lt;volume&gt;2&lt;/volume&gt;&lt;number&gt;1&lt;/number&gt;&lt;edition&gt;20171204&lt;/edition&gt;&lt;keywords&gt;&lt;keyword&gt;evolution&lt;/keyword&gt;&lt;keyword&gt;functional diversity&lt;/keyword&gt;&lt;keyword&gt;gene age&lt;/keyword&gt;&lt;keyword&gt;ligand-binding pocket (LBP)&lt;/keyword&gt;&lt;keyword&gt;major domains&lt;/keyword&gt;&lt;/keywords&gt;&lt;dates&gt;&lt;year&gt;2018&lt;/year&gt;&lt;pub-dates&gt;&lt;date&gt;Jan 1&lt;/date&gt;&lt;/pub-dates&gt;&lt;/dates&gt;&lt;isbn&gt;2472-1972&lt;/isbn&gt;&lt;accession-num&gt;29379896&lt;/accession-num&gt;&lt;urls&gt;&lt;/urls&gt;&lt;custom2&gt;PMC5779106&lt;/custom2&gt;&lt;electronic-resource-num&gt;10.1210/js.2017-00406&lt;/electronic-resource-num&gt;&lt;remote-database-provider&gt;NLM&lt;/remote-database-provider&gt;&lt;language&gt;eng&lt;/language&gt;&lt;/record&gt;&lt;/Cite&gt;&lt;/EndNote&gt;</w:instrText>
      </w:r>
      <w:r w:rsidR="00252967" w:rsidRPr="0016769B">
        <w:rPr>
          <w:rFonts w:ascii="Arial" w:hAnsi="Arial" w:cs="Arial"/>
          <w:szCs w:val="22"/>
        </w:rPr>
        <w:fldChar w:fldCharType="separate"/>
      </w:r>
      <w:r w:rsidR="00252967" w:rsidRPr="0016769B">
        <w:rPr>
          <w:rFonts w:ascii="Arial" w:hAnsi="Arial" w:cs="Arial"/>
          <w:noProof/>
          <w:szCs w:val="22"/>
        </w:rPr>
        <w:t>(13)</w:t>
      </w:r>
      <w:r w:rsidR="00252967" w:rsidRPr="0016769B">
        <w:rPr>
          <w:rFonts w:ascii="Arial" w:hAnsi="Arial" w:cs="Arial"/>
          <w:szCs w:val="22"/>
        </w:rPr>
        <w:fldChar w:fldCharType="end"/>
      </w:r>
      <w:r w:rsidRPr="0016769B">
        <w:rPr>
          <w:rFonts w:ascii="Arial" w:hAnsi="Arial" w:cs="Arial"/>
          <w:szCs w:val="22"/>
        </w:rPr>
        <w:t xml:space="preserve">, thus this domain can well tolerate to nucleotide replacements and </w:t>
      </w:r>
      <w:r w:rsidR="00AE3EA8" w:rsidRPr="0016769B">
        <w:rPr>
          <w:rFonts w:ascii="Arial" w:hAnsi="Arial" w:cs="Arial"/>
          <w:szCs w:val="22"/>
        </w:rPr>
        <w:t xml:space="preserve">tends to </w:t>
      </w:r>
      <w:r w:rsidRPr="0016769B">
        <w:rPr>
          <w:rFonts w:ascii="Arial" w:hAnsi="Arial" w:cs="Arial"/>
          <w:szCs w:val="22"/>
        </w:rPr>
        <w:t xml:space="preserve">maintain its proper functions compared to the other domains. </w:t>
      </w:r>
    </w:p>
    <w:p w14:paraId="7D11134D" w14:textId="77777777"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p>
    <w:p w14:paraId="131E627E" w14:textId="77777777"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r w:rsidRPr="0016769B">
        <w:rPr>
          <w:rFonts w:ascii="Arial" w:hAnsi="Arial" w:cs="Arial"/>
          <w:szCs w:val="22"/>
        </w:rPr>
        <w:t xml:space="preserve">The patient harboring the 1201G&gt;T D401H mutation demonstrated mild hypersensitivity to glucocorticoids in contrast to the other pathologic mutations </w:t>
      </w:r>
      <w:r w:rsidR="00D906AB" w:rsidRPr="0016769B">
        <w:rPr>
          <w:rFonts w:ascii="Arial" w:hAnsi="Arial" w:cs="Arial"/>
          <w:szCs w:val="22"/>
        </w:rPr>
        <w:t xml:space="preserve">that </w:t>
      </w:r>
      <w:r w:rsidRPr="0016769B">
        <w:rPr>
          <w:rFonts w:ascii="Arial" w:hAnsi="Arial" w:cs="Arial"/>
          <w:szCs w:val="22"/>
        </w:rPr>
        <w:t>caus</w:t>
      </w:r>
      <w:r w:rsidR="00D906AB" w:rsidRPr="0016769B">
        <w:rPr>
          <w:rFonts w:ascii="Arial" w:hAnsi="Arial" w:cs="Arial"/>
          <w:szCs w:val="22"/>
        </w:rPr>
        <w:t>e</w:t>
      </w:r>
      <w:r w:rsidRPr="0016769B">
        <w:rPr>
          <w:rFonts w:ascii="Arial" w:hAnsi="Arial" w:cs="Arial"/>
          <w:szCs w:val="22"/>
        </w:rPr>
        <w:t xml:space="preserve"> glucocorticoid resistance </w:t>
      </w:r>
      <w:r w:rsidR="00252967" w:rsidRPr="0016769B">
        <w:rPr>
          <w:rFonts w:ascii="Arial" w:hAnsi="Arial" w:cs="Arial"/>
          <w:szCs w:val="22"/>
        </w:rPr>
        <w:fldChar w:fldCharType="begin">
          <w:fldData xml:space="preserve">PEVuZE5vdGU+PENpdGU+PEF1dGhvcj5DaGFybWFuZGFyaTwvQXV0aG9yPjxZZWFyPjIwMDg8L1ll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PEVuZE5vdGU+PENpdGU+PEF1dGhvcj5DaGFybWFuZGFyaTwvQXV0aG9yPjxZZWFyPjIwMDg8L1ll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(105)</w:t>
      </w:r>
      <w:r w:rsidR="00252967" w:rsidRPr="0016769B">
        <w:rPr>
          <w:rFonts w:ascii="Arial" w:hAnsi="Arial" w:cs="Arial"/>
          <w:szCs w:val="22"/>
        </w:rPr>
        <w:fldChar w:fldCharType="end"/>
      </w:r>
      <w:r w:rsidRPr="0016769B">
        <w:rPr>
          <w:rFonts w:ascii="Arial" w:hAnsi="Arial" w:cs="Arial"/>
          <w:szCs w:val="22"/>
        </w:rPr>
        <w:t xml:space="preserve">. Compared to the wild-type receptor, the D401H mutant receptor demonstrated ~2-fold stronger transcriptional activity in a reporter assay, which is </w:t>
      </w:r>
      <w:r w:rsidR="00881C77" w:rsidRPr="0016769B">
        <w:rPr>
          <w:rFonts w:ascii="Arial" w:hAnsi="Arial" w:cs="Arial"/>
          <w:szCs w:val="22"/>
        </w:rPr>
        <w:t xml:space="preserve">equivalent </w:t>
      </w:r>
      <w:r w:rsidRPr="0016769B">
        <w:rPr>
          <w:rFonts w:ascii="Arial" w:hAnsi="Arial" w:cs="Arial"/>
          <w:szCs w:val="22"/>
        </w:rPr>
        <w:t xml:space="preserve">to the activity of the N363S mutant receptor in a side-by-side assay. The nucleotide change causing </w:t>
      </w:r>
      <w:r w:rsidR="000E0484" w:rsidRPr="0016769B">
        <w:rPr>
          <w:rFonts w:ascii="Arial" w:hAnsi="Arial" w:cs="Arial"/>
          <w:szCs w:val="22"/>
        </w:rPr>
        <w:t xml:space="preserve">the </w:t>
      </w:r>
      <w:r w:rsidRPr="0016769B">
        <w:rPr>
          <w:rFonts w:ascii="Arial" w:hAnsi="Arial" w:cs="Arial"/>
          <w:szCs w:val="22"/>
        </w:rPr>
        <w:t xml:space="preserve">N363S replacement is a well-known polymorphism associated with mild glucocorticoid hypersensitivity </w:t>
      </w:r>
      <w:r w:rsidR="00252967" w:rsidRPr="0016769B">
        <w:rPr>
          <w:rFonts w:ascii="Arial" w:hAnsi="Arial" w:cs="Arial"/>
          <w:szCs w:val="22"/>
        </w:rPr>
        <w:fldChar w:fldCharType="begin">
          <w:fldData xml:space="preserve">PEVuZE5vdGU+PENpdGU+PEF1dGhvcj52YW4gUm9zc3VtPC9BdXRob3I+PFllYXI+MjAwNDwvWWVh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PEVuZE5vdGU+PENpdGU+PEF1dGhvcj52YW4gUm9zc3VtPC9BdXRob3I+PFllYXI+MjAwNDwvWWVh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(120-122)</w:t>
      </w:r>
      <w:r w:rsidR="00252967" w:rsidRPr="0016769B">
        <w:rPr>
          <w:rFonts w:ascii="Arial" w:hAnsi="Arial" w:cs="Arial"/>
          <w:szCs w:val="22"/>
        </w:rPr>
        <w:fldChar w:fldCharType="end"/>
      </w:r>
      <w:r w:rsidR="00881C77" w:rsidRPr="0016769B">
        <w:rPr>
          <w:rFonts w:ascii="Arial" w:hAnsi="Arial" w:cs="Arial"/>
          <w:szCs w:val="22"/>
        </w:rPr>
        <w:t>. T</w:t>
      </w:r>
      <w:r w:rsidRPr="0016769B">
        <w:rPr>
          <w:rFonts w:ascii="Arial" w:hAnsi="Arial" w:cs="Arial"/>
          <w:szCs w:val="22"/>
        </w:rPr>
        <w:t>hus</w:t>
      </w:r>
      <w:r w:rsidR="00881C77" w:rsidRPr="0016769B">
        <w:rPr>
          <w:rFonts w:ascii="Arial" w:hAnsi="Arial" w:cs="Arial"/>
          <w:szCs w:val="22"/>
        </w:rPr>
        <w:t>,</w:t>
      </w:r>
      <w:r w:rsidRPr="0016769B">
        <w:rPr>
          <w:rFonts w:ascii="Arial" w:hAnsi="Arial" w:cs="Arial"/>
          <w:szCs w:val="22"/>
        </w:rPr>
        <w:t xml:space="preserve"> the 1201G&gt;T D401H may be another weakly functional polymorphism causing mild tissue hypersensitivity to glucocorticoids. </w:t>
      </w:r>
    </w:p>
    <w:p w14:paraId="0FB53672" w14:textId="77777777"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p>
    <w:p w14:paraId="35F66F82" w14:textId="76C5B774" w:rsidR="00344E3A" w:rsidRPr="0016769B" w:rsidRDefault="00344E3A" w:rsidP="0016769B">
      <w:pPr>
        <w:suppressAutoHyphens w:val="0"/>
        <w:autoSpaceDE w:val="0"/>
        <w:autoSpaceDN w:val="0"/>
        <w:adjustRightInd w:val="0"/>
        <w:snapToGrid w:val="0"/>
        <w:spacing w:line="276" w:lineRule="auto"/>
        <w:contextualSpacing/>
        <w:rPr>
          <w:rFonts w:ascii="Arial" w:hAnsi="Arial" w:cs="Arial"/>
          <w:szCs w:val="22"/>
        </w:rPr>
      </w:pPr>
      <w:r w:rsidRPr="0016769B">
        <w:rPr>
          <w:rFonts w:ascii="Arial" w:hAnsi="Arial" w:cs="Arial"/>
          <w:szCs w:val="22"/>
        </w:rPr>
        <w:t xml:space="preserve">The </w:t>
      </w:r>
      <w:r w:rsidR="00835416" w:rsidRPr="0016769B">
        <w:rPr>
          <w:rFonts w:ascii="Arial" w:hAnsi="Arial" w:cs="Arial"/>
          <w:szCs w:val="22"/>
        </w:rPr>
        <w:t>3-year-old</w:t>
      </w:r>
      <w:r w:rsidRPr="0016769B">
        <w:rPr>
          <w:rFonts w:ascii="Arial" w:hAnsi="Arial" w:cs="Arial"/>
          <w:szCs w:val="22"/>
        </w:rPr>
        <w:t xml:space="preserve"> girl with the 592G&gt;T E198X mutation additionally harbors the 2141G&gt;A R714Q mutation in the other allele as explained in the section of “</w:t>
      </w:r>
      <w:r w:rsidRPr="0016769B">
        <w:rPr>
          <w:rFonts w:ascii="Arial" w:hAnsi="Arial" w:cs="Arial"/>
          <w:b/>
          <w:bCs/>
          <w:i/>
          <w:iCs/>
          <w:szCs w:val="22"/>
        </w:rPr>
        <w:t>LBD mutation</w:t>
      </w:r>
      <w:r w:rsidR="00AE3EA8" w:rsidRPr="0016769B">
        <w:rPr>
          <w:rFonts w:ascii="Arial" w:hAnsi="Arial" w:cs="Arial"/>
          <w:b/>
          <w:bCs/>
          <w:i/>
          <w:iCs/>
          <w:szCs w:val="22"/>
        </w:rPr>
        <w:t>s</w:t>
      </w:r>
      <w:r w:rsidRPr="0016769B">
        <w:rPr>
          <w:rFonts w:ascii="Arial" w:hAnsi="Arial" w:cs="Arial"/>
          <w:szCs w:val="22"/>
        </w:rPr>
        <w:t xml:space="preserve">” </w:t>
      </w:r>
      <w:r w:rsidR="00252967" w:rsidRPr="0016769B">
        <w:rPr>
          <w:rFonts w:ascii="Arial" w:hAnsi="Arial" w:cs="Arial"/>
          <w:szCs w:val="22"/>
        </w:rPr>
        <w:fldChar w:fldCharType="begin">
          <w:fldData xml:space="preserve">PEVuZE5vdGU+PENpdGU+PEF1dGhvcj5UYXRzaTwvQXV0aG9yPjxZZWFyPjIwMTk8L1llYXI+PFJl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PEVuZE5vdGU+PENpdGU+PEF1dGhvcj5UYXRzaTwvQXV0aG9yPjxZZWFyPjIwMTk8L1llYXI+PFJl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(86)</w:t>
      </w:r>
      <w:r w:rsidR="00252967" w:rsidRPr="0016769B">
        <w:rPr>
          <w:rFonts w:ascii="Arial" w:hAnsi="Arial" w:cs="Arial"/>
          <w:szCs w:val="22"/>
        </w:rPr>
        <w:fldChar w:fldCharType="end"/>
      </w:r>
      <w:r w:rsidRPr="0016769B">
        <w:rPr>
          <w:rFonts w:ascii="Arial" w:hAnsi="Arial" w:cs="Arial"/>
          <w:szCs w:val="22"/>
        </w:rPr>
        <w:t>. She developed severe manifestations of glucocorticoid resistance, such as uncontrollable hypertension, brain micro-infarctions</w:t>
      </w:r>
      <w:r w:rsidR="00976686">
        <w:rPr>
          <w:rFonts w:ascii="Arial" w:hAnsi="Arial" w:cs="Arial"/>
          <w:szCs w:val="22"/>
        </w:rPr>
        <w:t>,</w:t>
      </w:r>
      <w:r w:rsidRPr="0016769B">
        <w:rPr>
          <w:rFonts w:ascii="Arial" w:hAnsi="Arial" w:cs="Arial"/>
          <w:szCs w:val="22"/>
        </w:rPr>
        <w:t xml:space="preserve"> and hypoglycemic coma, </w:t>
      </w:r>
      <w:r w:rsidR="000E0484" w:rsidRPr="0016769B">
        <w:rPr>
          <w:rFonts w:ascii="Arial" w:hAnsi="Arial" w:cs="Arial"/>
          <w:szCs w:val="22"/>
        </w:rPr>
        <w:t>because</w:t>
      </w:r>
      <w:r w:rsidRPr="0016769B">
        <w:rPr>
          <w:rFonts w:ascii="Arial" w:hAnsi="Arial" w:cs="Arial"/>
          <w:szCs w:val="22"/>
        </w:rPr>
        <w:t xml:space="preserve"> both mutant receptors she h</w:t>
      </w:r>
      <w:r w:rsidR="00114515" w:rsidRPr="0016769B">
        <w:rPr>
          <w:rFonts w:ascii="Arial" w:hAnsi="Arial" w:cs="Arial"/>
          <w:szCs w:val="22"/>
        </w:rPr>
        <w:t>arbored</w:t>
      </w:r>
      <w:r w:rsidRPr="0016769B">
        <w:rPr>
          <w:rFonts w:ascii="Arial" w:hAnsi="Arial" w:cs="Arial"/>
          <w:szCs w:val="22"/>
        </w:rPr>
        <w:t xml:space="preserve"> are highly damaged</w:t>
      </w:r>
      <w:r w:rsidR="00114515" w:rsidRPr="0016769B">
        <w:rPr>
          <w:rFonts w:ascii="Arial" w:hAnsi="Arial" w:cs="Arial"/>
          <w:szCs w:val="22"/>
        </w:rPr>
        <w:t>.</w:t>
      </w:r>
      <w:r w:rsidRPr="0016769B">
        <w:rPr>
          <w:rFonts w:ascii="Arial" w:hAnsi="Arial" w:cs="Arial"/>
          <w:szCs w:val="22"/>
        </w:rPr>
        <w:t xml:space="preserve"> The family study revealed that the 592G&gt;T E198X mutation is maintained among her family, while the 2141G&gt;A R714Q mutation is </w:t>
      </w:r>
      <w:r w:rsidRPr="0016769B">
        <w:rPr>
          <w:rFonts w:ascii="Arial" w:hAnsi="Arial" w:cs="Arial"/>
          <w:i/>
          <w:iCs/>
          <w:szCs w:val="22"/>
        </w:rPr>
        <w:t>de novo</w:t>
      </w:r>
      <w:r w:rsidRPr="0016769B">
        <w:rPr>
          <w:rFonts w:ascii="Arial" w:hAnsi="Arial" w:cs="Arial"/>
          <w:szCs w:val="22"/>
        </w:rPr>
        <w:t xml:space="preserve"> in the affected girl </w:t>
      </w:r>
      <w:r w:rsidR="00252967" w:rsidRPr="0016769B">
        <w:rPr>
          <w:rFonts w:ascii="Arial" w:hAnsi="Arial" w:cs="Arial"/>
          <w:szCs w:val="22"/>
        </w:rPr>
        <w:fldChar w:fldCharType="begin">
          <w:fldData xml:space="preserve">PEVuZE5vdGU+PENpdGU+PEF1dGhvcj5UYXRzaTwvQXV0aG9yPjxZZWFyPjIwMTk8L1llYXI+PFJl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PEVuZE5vdGU+PENpdGU+PEF1dGhvcj5UYXRzaTwvQXV0aG9yPjxZZWFyPjIwMTk8L1llYXI+PFJl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(86)</w:t>
      </w:r>
      <w:r w:rsidR="00252967" w:rsidRPr="0016769B">
        <w:rPr>
          <w:rFonts w:ascii="Arial" w:hAnsi="Arial" w:cs="Arial"/>
          <w:szCs w:val="22"/>
        </w:rPr>
        <w:fldChar w:fldCharType="end"/>
      </w:r>
      <w:r w:rsidRPr="0016769B">
        <w:rPr>
          <w:rFonts w:ascii="Arial" w:hAnsi="Arial" w:cs="Arial"/>
          <w:szCs w:val="22"/>
        </w:rPr>
        <w:t xml:space="preserve">. </w:t>
      </w:r>
    </w:p>
    <w:p w14:paraId="4A209BA1" w14:textId="77777777" w:rsidR="00344E3A" w:rsidRPr="0016769B" w:rsidRDefault="00344E3A" w:rsidP="0016769B">
      <w:pPr>
        <w:adjustRightInd w:val="0"/>
        <w:snapToGrid w:val="0"/>
        <w:spacing w:line="276" w:lineRule="auto"/>
        <w:contextualSpacing/>
        <w:rPr>
          <w:rFonts w:ascii="Arial" w:hAnsi="Arial" w:cs="Arial"/>
          <w:b/>
          <w:bCs/>
          <w:szCs w:val="22"/>
        </w:rPr>
      </w:pPr>
    </w:p>
    <w:p w14:paraId="5FFF3B50" w14:textId="4CBCDE4F" w:rsidR="00344E3A" w:rsidRPr="00C72643" w:rsidRDefault="00344E3A" w:rsidP="0016769B">
      <w:pPr>
        <w:adjustRightInd w:val="0"/>
        <w:snapToGrid w:val="0"/>
        <w:spacing w:line="276" w:lineRule="auto"/>
        <w:contextualSpacing/>
        <w:rPr>
          <w:rFonts w:ascii="Arial" w:hAnsi="Arial" w:cs="Arial"/>
          <w:color w:val="FF0000"/>
          <w:szCs w:val="22"/>
        </w:rPr>
      </w:pPr>
      <w:r w:rsidRPr="00C72643">
        <w:rPr>
          <w:rFonts w:ascii="Arial" w:hAnsi="Arial" w:cs="Arial"/>
          <w:color w:val="FF0000"/>
          <w:szCs w:val="22"/>
        </w:rPr>
        <w:t>I</w:t>
      </w:r>
      <w:r w:rsidR="00C72643" w:rsidRPr="00C72643">
        <w:rPr>
          <w:rFonts w:ascii="Arial" w:hAnsi="Arial" w:cs="Arial"/>
          <w:color w:val="FF0000"/>
          <w:szCs w:val="22"/>
        </w:rPr>
        <w:t xml:space="preserve">NTRONIC MUTATIONS </w:t>
      </w:r>
    </w:p>
    <w:p w14:paraId="3DADCE63" w14:textId="77777777" w:rsidR="00A131E8" w:rsidRDefault="00A131E8" w:rsidP="0016769B">
      <w:pPr>
        <w:adjustRightInd w:val="0"/>
        <w:snapToGrid w:val="0"/>
        <w:spacing w:line="276" w:lineRule="auto"/>
        <w:contextualSpacing/>
        <w:rPr>
          <w:rFonts w:ascii="Arial" w:hAnsi="Arial" w:cs="Arial"/>
          <w:szCs w:val="22"/>
        </w:rPr>
      </w:pPr>
    </w:p>
    <w:p w14:paraId="5D93655F" w14:textId="4708F50D" w:rsidR="001442F4" w:rsidRPr="0016769B" w:rsidRDefault="00344E3A" w:rsidP="0016769B">
      <w:pPr>
        <w:adjustRightInd w:val="0"/>
        <w:snapToGrid w:val="0"/>
        <w:spacing w:line="276" w:lineRule="auto"/>
        <w:contextualSpacing/>
        <w:rPr>
          <w:rFonts w:ascii="Arial" w:hAnsi="Arial" w:cs="Arial"/>
          <w:szCs w:val="22"/>
        </w:rPr>
      </w:pPr>
      <w:r w:rsidRPr="0016769B">
        <w:rPr>
          <w:rFonts w:ascii="Arial" w:hAnsi="Arial" w:cs="Arial"/>
          <w:szCs w:val="22"/>
        </w:rPr>
        <w:t xml:space="preserve">So far, only two intronic mutations </w:t>
      </w:r>
      <w:r w:rsidR="00646B97" w:rsidRPr="0016769B">
        <w:rPr>
          <w:rFonts w:ascii="Arial" w:hAnsi="Arial" w:cs="Arial"/>
          <w:szCs w:val="22"/>
        </w:rPr>
        <w:t>are</w:t>
      </w:r>
      <w:r w:rsidRPr="0016769B">
        <w:rPr>
          <w:rFonts w:ascii="Arial" w:hAnsi="Arial" w:cs="Arial"/>
          <w:szCs w:val="22"/>
        </w:rPr>
        <w:t xml:space="preserve"> reported. One is the 1891-1894 delGAGT NR, which deletes four nucleotides (GAGT) at the nucleotide position 1891-1894 (</w:t>
      </w:r>
      <w:r w:rsidRPr="0016769B">
        <w:rPr>
          <w:rFonts w:ascii="Arial" w:hAnsi="Arial" w:cs="Arial"/>
          <w:szCs w:val="22"/>
          <w:lang w:eastAsia="ja-JP"/>
        </w:rPr>
        <w:t xml:space="preserve">in intron F located between exon 4 and 5) </w:t>
      </w:r>
      <w:r w:rsidRPr="0016769B">
        <w:rPr>
          <w:rFonts w:ascii="Arial" w:hAnsi="Arial" w:cs="Arial"/>
          <w:szCs w:val="22"/>
        </w:rPr>
        <w:t xml:space="preserve">that destroys the intron-acceptor site located 5’ terminally to exon 6 </w:t>
      </w:r>
      <w:r w:rsidR="00252967" w:rsidRPr="0016769B">
        <w:rPr>
          <w:rFonts w:ascii="Arial" w:hAnsi="Arial" w:cs="Arial"/>
          <w:szCs w:val="22"/>
        </w:rPr>
        <w:fldChar w:fldCharType="begin">
          <w:fldData xml:space="preserve">PEVuZE5vdGU+PENpdGU+PEF1dGhvcj5LYXJsPC9BdXRob3I+PFllYXI+MTk5MzwvWWVhcj48UmVj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</w:fldData>
        </w:fldChar>
      </w:r>
      <w:r w:rsidR="00094DDE" w:rsidRPr="0016769B">
        <w:rPr>
          <w:rFonts w:ascii="Arial" w:hAnsi="Arial" w:cs="Arial"/>
          <w:szCs w:val="22"/>
        </w:rPr>
        <w:instrText xml:space="preserve"> ADDIN EN.CITE </w:instrText>
      </w:r>
      <w:r w:rsidR="00094DDE" w:rsidRPr="0016769B">
        <w:rPr>
          <w:rFonts w:ascii="Arial" w:hAnsi="Arial" w:cs="Arial"/>
          <w:szCs w:val="22"/>
        </w:rPr>
        <w:fldChar w:fldCharType="begin">
          <w:fldData xml:space="preserve">PEVuZE5vdGU+PENpdGU+PEF1dGhvcj5LYXJsPC9BdXRob3I+PFllYXI+MTk5MzwvWWVhcj48UmVj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</w:fldData>
        </w:fldChar>
      </w:r>
      <w:r w:rsidR="00094DDE" w:rsidRPr="0016769B">
        <w:rPr>
          <w:rFonts w:ascii="Arial" w:hAnsi="Arial" w:cs="Arial"/>
          <w:szCs w:val="22"/>
        </w:rPr>
        <w:instrText xml:space="preserve"> ADDIN EN.CITE.DATA </w:instrText>
      </w:r>
      <w:r w:rsidR="00094DDE" w:rsidRPr="0016769B">
        <w:rPr>
          <w:rFonts w:ascii="Arial" w:hAnsi="Arial" w:cs="Arial"/>
          <w:szCs w:val="22"/>
        </w:rPr>
      </w:r>
      <w:r w:rsidR="00094DDE" w:rsidRPr="0016769B">
        <w:rPr>
          <w:rFonts w:ascii="Arial" w:hAnsi="Arial" w:cs="Arial"/>
          <w:szCs w:val="22"/>
        </w:rPr>
        <w:fldChar w:fldCharType="end"/>
      </w:r>
      <w:r w:rsidR="00252967" w:rsidRPr="0016769B">
        <w:rPr>
          <w:rFonts w:ascii="Arial" w:hAnsi="Arial" w:cs="Arial"/>
          <w:szCs w:val="22"/>
        </w:rPr>
      </w:r>
      <w:r w:rsidR="00252967" w:rsidRPr="0016769B">
        <w:rPr>
          <w:rFonts w:ascii="Arial" w:hAnsi="Arial" w:cs="Arial"/>
          <w:szCs w:val="22"/>
        </w:rPr>
        <w:fldChar w:fldCharType="separate"/>
      </w:r>
      <w:r w:rsidR="00094DDE" w:rsidRPr="0016769B">
        <w:rPr>
          <w:rFonts w:ascii="Arial" w:hAnsi="Arial" w:cs="Arial"/>
          <w:noProof/>
          <w:szCs w:val="22"/>
        </w:rPr>
        <w:t>(91, 103)</w:t>
      </w:r>
      <w:r w:rsidR="00252967" w:rsidRPr="0016769B">
        <w:rPr>
          <w:rFonts w:ascii="Arial" w:hAnsi="Arial" w:cs="Arial"/>
          <w:szCs w:val="22"/>
        </w:rPr>
        <w:fldChar w:fldCharType="end"/>
      </w:r>
      <w:r w:rsidR="00390765" w:rsidRPr="0016769B">
        <w:rPr>
          <w:rFonts w:ascii="Arial" w:hAnsi="Arial" w:cs="Arial"/>
          <w:szCs w:val="22"/>
        </w:rPr>
        <w:t xml:space="preserve">. </w:t>
      </w:r>
      <w:r w:rsidRPr="0016769B">
        <w:rPr>
          <w:rFonts w:ascii="Arial" w:hAnsi="Arial" w:cs="Arial"/>
          <w:szCs w:val="22"/>
        </w:rPr>
        <w:t xml:space="preserve">The mutated mRNA expressed from the affected allele loses its biological stability, therefore the mutation functionally “knocks-out” </w:t>
      </w:r>
      <w:r w:rsidRPr="0016769B">
        <w:rPr>
          <w:rFonts w:ascii="Arial" w:hAnsi="Arial" w:cs="Arial"/>
          <w:i/>
          <w:iCs/>
          <w:szCs w:val="22"/>
        </w:rPr>
        <w:t>NR3C1</w:t>
      </w:r>
      <w:r w:rsidRPr="0016769B">
        <w:rPr>
          <w:rFonts w:ascii="Arial" w:hAnsi="Arial" w:cs="Arial"/>
          <w:szCs w:val="22"/>
        </w:rPr>
        <w:t xml:space="preserve"> of this allele </w:t>
      </w:r>
      <w:r w:rsidR="00252967" w:rsidRPr="0016769B">
        <w:rPr>
          <w:rFonts w:ascii="Arial" w:hAnsi="Arial" w:cs="Arial"/>
          <w:szCs w:val="22"/>
        </w:rPr>
        <w:fldChar w:fldCharType="begin"/>
      </w:r>
      <w:r w:rsidR="00094DDE" w:rsidRPr="0016769B">
        <w:rPr>
          <w:rFonts w:ascii="Arial" w:hAnsi="Arial" w:cs="Arial"/>
          <w:szCs w:val="22"/>
        </w:rPr>
        <w:instrText xml:space="preserve"> ADDIN EN.CITE &lt;EndNote&gt;&lt;Cite&gt;&lt;Author&gt;Karl&lt;/Author&gt;&lt;Year&gt;1993&lt;/Year&gt;&lt;RecNum&gt;34&lt;/RecNum&gt;&lt;DisplayText&gt;(103)&lt;/DisplayText&gt;&lt;record&gt;&lt;rec-number&gt;34&lt;/rec-number&gt;&lt;foreign-keys&gt;&lt;key app="EN" db-id="rret00t03za5efedfwqppfa0sefrsrvf5epw" timestamp="1698391109"&gt;34&lt;/key&gt;&lt;/foreign-keys&gt;&lt;ref-type name="Journal Article"&gt;17&lt;/ref-type&gt;&lt;contributors&gt;&lt;authors&gt;&lt;author&gt;Karl, M.&lt;/author&gt;&lt;author&gt;Lamberts, S. W.&lt;/author&gt;&lt;author&gt;Detera-Wadleigh, S. D.&lt;/author&gt;&lt;author&gt;Encio, I. J.&lt;/author&gt;&lt;author&gt;Stratakis, C. A.&lt;/author&gt;&lt;author&gt;Hurley, D. M.&lt;/author&gt;&lt;author&gt;Accili, D.&lt;/author&gt;&lt;author&gt;Chrousos, G. P.&lt;/author&gt;&lt;/authors&gt;&lt;/contributors&gt;&lt;auth-address&gt;Developmental Endocrinology Branch, National Institute of Child Health and Human Development, National Institutes of Health, Bethesda, Maryland 20892.&lt;/auth-address&gt;&lt;titles&gt;&lt;title&gt;Familial glucocorticoid resistance caused by a splice site deletion in the human glucocorticoid receptor gene&lt;/title&gt;&lt;secondary-title&gt;J Clin Endocrinol Metab&lt;/secondary-title&gt;&lt;/titles&gt;&lt;periodical&gt;&lt;full-title&gt;J Clin Endocrinol Metab&lt;/full-title&gt;&lt;/periodical&gt;&lt;pages&gt;683-9&lt;/pages&gt;&lt;volume&gt;76&lt;/volume&gt;&lt;number&gt;3&lt;/number&gt;&lt;keywords&gt;&lt;keyword&gt;Adult&lt;/keyword&gt;&lt;keyword&gt;Amino Acid Sequence&lt;/keyword&gt;&lt;keyword&gt;*DNA, Recombinant&lt;/keyword&gt;&lt;keyword&gt;Drug Resistance/genetics&lt;/keyword&gt;&lt;keyword&gt;Female&lt;/keyword&gt;&lt;keyword&gt;*Gene Deletion&lt;/keyword&gt;&lt;keyword&gt;Glucocorticoids/*pharmacology&lt;/keyword&gt;&lt;keyword&gt;Humans&lt;/keyword&gt;&lt;keyword&gt;Male&lt;/keyword&gt;&lt;keyword&gt;Molecular Sequence Data&lt;/keyword&gt;&lt;keyword&gt;Mutation&lt;/keyword&gt;&lt;keyword&gt;Nucleic Acid Hybridization&lt;/keyword&gt;&lt;keyword&gt;Pedigree&lt;/keyword&gt;&lt;keyword&gt;Polymerase Chain Reaction&lt;/keyword&gt;&lt;keyword&gt;Receptors, Glucocorticoid/*genetics&lt;/keyword&gt;&lt;/keywords&gt;&lt;dates&gt;&lt;year&gt;1993&lt;/year&gt;&lt;pub-dates&gt;&lt;date&gt;Mar&lt;/date&gt;&lt;/pub-dates&gt;&lt;/dates&gt;&lt;isbn&gt;0021-972X (Print)&amp;#xD;0021-972x&lt;/isbn&gt;&lt;accession-num&gt;8445027&lt;/accession-num&gt;&lt;urls&gt;&lt;/urls&gt;&lt;electronic-resource-num&gt;10.1210/jcem.76.3.8445027&lt;/electronic-resource-num&gt;&lt;remote-database-provider&gt;NLM&lt;/remote-database-provider&gt;&lt;language&gt;eng&lt;/language&gt;&lt;/record&gt;&lt;/Cite&gt;&lt;/EndNote&gt;</w:instrText>
      </w:r>
      <w:r w:rsidR="00252967" w:rsidRPr="0016769B">
        <w:rPr>
          <w:rFonts w:ascii="Arial" w:hAnsi="Arial" w:cs="Arial"/>
          <w:szCs w:val="22"/>
        </w:rPr>
        <w:fldChar w:fldCharType="separate"/>
      </w:r>
      <w:r w:rsidR="00094DDE" w:rsidRPr="0016769B">
        <w:rPr>
          <w:rFonts w:ascii="Arial" w:hAnsi="Arial" w:cs="Arial"/>
          <w:noProof/>
          <w:szCs w:val="22"/>
        </w:rPr>
        <w:t>(103)</w:t>
      </w:r>
      <w:r w:rsidR="00252967" w:rsidRPr="0016769B">
        <w:rPr>
          <w:rFonts w:ascii="Arial" w:hAnsi="Arial" w:cs="Arial"/>
          <w:szCs w:val="22"/>
        </w:rPr>
        <w:fldChar w:fldCharType="end"/>
      </w:r>
      <w:r w:rsidRPr="0016769B">
        <w:rPr>
          <w:rFonts w:ascii="Arial" w:hAnsi="Arial" w:cs="Arial"/>
          <w:szCs w:val="22"/>
        </w:rPr>
        <w:t>. The amount of patient’s tissue hGR</w:t>
      </w:r>
      <w:r w:rsidRPr="0016769B">
        <w:rPr>
          <w:rFonts w:ascii="Arial" w:hAnsi="Arial" w:cs="Arial"/>
          <w:szCs w:val="22"/>
        </w:rPr>
        <w:sym w:font="Symbol" w:char="F061"/>
      </w:r>
      <w:r w:rsidRPr="0016769B">
        <w:rPr>
          <w:rFonts w:ascii="Arial" w:hAnsi="Arial" w:cs="Arial"/>
          <w:szCs w:val="22"/>
        </w:rPr>
        <w:t xml:space="preserve"> is thus 50% of the healthy subjects as the receptor protein is only expressed from the intact allele </w:t>
      </w:r>
      <w:r w:rsidR="00252967" w:rsidRPr="0016769B">
        <w:rPr>
          <w:rFonts w:ascii="Arial" w:hAnsi="Arial" w:cs="Arial"/>
          <w:szCs w:val="22"/>
        </w:rPr>
        <w:fldChar w:fldCharType="begin"/>
      </w:r>
      <w:r w:rsidR="00094DDE" w:rsidRPr="0016769B">
        <w:rPr>
          <w:rFonts w:ascii="Arial" w:hAnsi="Arial" w:cs="Arial"/>
          <w:szCs w:val="22"/>
        </w:rPr>
        <w:instrText xml:space="preserve"> ADDIN EN.CITE &lt;EndNote&gt;&lt;Cite&gt;&lt;Author&gt;Karl&lt;/Author&gt;&lt;Year&gt;1993&lt;/Year&gt;&lt;RecNum&gt;34&lt;/RecNum&gt;&lt;DisplayText&gt;(103)&lt;/DisplayText&gt;&lt;record&gt;&lt;rec-number&gt;34&lt;/rec-number&gt;&lt;foreign-keys&gt;&lt;key app="EN" db-id="rret00t03za5efedfwqppfa0sefrsrvf5epw" timestamp="1698391109"&gt;34&lt;/key&gt;&lt;/foreign-keys&gt;&lt;ref-type name="Journal Article"&gt;17&lt;/ref-type&gt;&lt;contributors&gt;&lt;authors&gt;&lt;author&gt;Karl, M.&lt;/author&gt;&lt;author&gt;Lamberts, S. W.&lt;/author&gt;&lt;author&gt;Detera-Wadleigh, S. D.&lt;/author&gt;&lt;author&gt;Encio, I. J.&lt;/author&gt;&lt;author&gt;Stratakis, C. A.&lt;/author&gt;&lt;author&gt;Hurley, D. M.&lt;/author&gt;&lt;author&gt;Accili, D.&lt;/author&gt;&lt;author&gt;Chrousos, G. P.&lt;/author&gt;&lt;/authors&gt;&lt;/contributors&gt;&lt;auth-address&gt;Developmental Endocrinology Branch, National Institute of Child Health and Human Development, National Institutes of Health, Bethesda, Maryland 20892.&lt;/auth-address&gt;&lt;titles&gt;&lt;title&gt;Familial glucocorticoid resistance caused by a splice site deletion in the human glucocorticoid receptor gene&lt;/title&gt;&lt;secondary-title&gt;J Clin Endocrinol Metab&lt;/secondary-title&gt;&lt;/titles&gt;&lt;periodical&gt;&lt;full-title&gt;J Clin Endocrinol Metab&lt;/full-title&gt;&lt;/periodical&gt;&lt;pages&gt;683-9&lt;/pages&gt;&lt;volume&gt;76&lt;/volume&gt;&lt;number&gt;3&lt;/number&gt;&lt;keywords&gt;&lt;keyword&gt;Adult&lt;/keyword&gt;&lt;keyword&gt;Amino Acid Sequence&lt;/keyword&gt;&lt;keyword&gt;*DNA, Recombinant&lt;/keyword&gt;&lt;keyword&gt;Drug Resistance/genetics&lt;/keyword&gt;&lt;keyword&gt;Female&lt;/keyword&gt;&lt;keyword&gt;*Gene Deletion&lt;/keyword&gt;&lt;keyword&gt;Glucocorticoids/*pharmacology&lt;/keyword&gt;&lt;keyword&gt;Humans&lt;/keyword&gt;&lt;keyword&gt;Male&lt;/keyword&gt;&lt;keyword&gt;Molecular Sequence Data&lt;/keyword&gt;&lt;keyword&gt;Mutation&lt;/keyword&gt;&lt;keyword&gt;Nucleic Acid Hybridization&lt;/keyword&gt;&lt;keyword&gt;Pedigree&lt;/keyword&gt;&lt;keyword&gt;Polymerase Chain Reaction&lt;/keyword&gt;&lt;keyword&gt;Receptors, Glucocorticoid/*genetics&lt;/keyword&gt;&lt;/keywords&gt;&lt;dates&gt;&lt;year&gt;1993&lt;/year&gt;&lt;pub-dates&gt;&lt;date&gt;Mar&lt;/date&gt;&lt;/pub-dates&gt;&lt;/dates&gt;&lt;isbn&gt;0021-972X (Print)&amp;#xD;0021-972x&lt;/isbn&gt;&lt;accession-num&gt;8445027&lt;/accession-num&gt;&lt;urls&gt;&lt;/urls&gt;&lt;electronic-resource-num&gt;10.1210/jcem.76.3.8445027&lt;/electronic-resource-num&gt;&lt;remote-database-provider&gt;NLM&lt;/remote-database-provider&gt;&lt;language&gt;eng&lt;/language&gt;&lt;/record&gt;&lt;/Cite&gt;&lt;/EndNote&gt;</w:instrText>
      </w:r>
      <w:r w:rsidR="00252967" w:rsidRPr="0016769B">
        <w:rPr>
          <w:rFonts w:ascii="Arial" w:hAnsi="Arial" w:cs="Arial"/>
          <w:szCs w:val="22"/>
        </w:rPr>
        <w:fldChar w:fldCharType="separate"/>
      </w:r>
      <w:r w:rsidR="00094DDE" w:rsidRPr="0016769B">
        <w:rPr>
          <w:rFonts w:ascii="Arial" w:hAnsi="Arial" w:cs="Arial"/>
          <w:noProof/>
          <w:szCs w:val="22"/>
        </w:rPr>
        <w:t>(103)</w:t>
      </w:r>
      <w:r w:rsidR="00252967" w:rsidRPr="0016769B">
        <w:rPr>
          <w:rFonts w:ascii="Arial" w:hAnsi="Arial" w:cs="Arial"/>
          <w:szCs w:val="22"/>
        </w:rPr>
        <w:fldChar w:fldCharType="end"/>
      </w:r>
      <w:r w:rsidRPr="0016769B">
        <w:rPr>
          <w:rFonts w:ascii="Arial" w:hAnsi="Arial" w:cs="Arial"/>
          <w:szCs w:val="22"/>
        </w:rPr>
        <w:t>. The other mutation is the 2024G&gt;T, which replaces G with T at the position one nucleotide 5’ terminally to exon 8 (thus</w:t>
      </w:r>
      <w:r w:rsidR="00B47B30" w:rsidRPr="0016769B">
        <w:rPr>
          <w:rFonts w:ascii="Arial" w:hAnsi="Arial" w:cs="Arial"/>
          <w:szCs w:val="22"/>
        </w:rPr>
        <w:t>,</w:t>
      </w:r>
      <w:r w:rsidRPr="0016769B">
        <w:rPr>
          <w:rFonts w:ascii="Arial" w:hAnsi="Arial" w:cs="Arial"/>
          <w:szCs w:val="22"/>
        </w:rPr>
        <w:t xml:space="preserve"> located at the 3’-terminal portion of intron I) </w:t>
      </w:r>
      <w:r w:rsidR="00252967" w:rsidRPr="0016769B">
        <w:rPr>
          <w:rFonts w:ascii="Arial" w:hAnsi="Arial" w:cs="Arial"/>
          <w:szCs w:val="22"/>
        </w:rPr>
        <w:fldChar w:fldCharType="begin"/>
      </w:r>
      <w:r w:rsidR="00094DDE" w:rsidRPr="0016769B">
        <w:rPr>
          <w:rFonts w:ascii="Arial" w:hAnsi="Arial" w:cs="Arial"/>
          <w:szCs w:val="22"/>
        </w:rPr>
        <w:instrText xml:space="preserve"> ADDIN EN.CITE &lt;EndNote&gt;&lt;Cite&gt;&lt;Author&gt;Mauri&lt;/Author&gt;&lt;Year&gt;2024&lt;/Year&gt;&lt;RecNum&gt;40&lt;/RecNum&gt;&lt;DisplayText&gt;(91)&lt;/DisplayText&gt;&lt;record&gt;&lt;rec-number&gt;40&lt;/rec-number&gt;&lt;foreign-keys&gt;&lt;key app="EN" db-id="rret00t03za5efedfwqppfa0sefrsrvf5epw" timestamp="1704962507"&gt;40&lt;/key&gt;&lt;/foreign-keys&gt;&lt;ref-type name="Journal Article"&gt;17&lt;/ref-type&gt;&lt;contributors&gt;&lt;authors&gt;&lt;author&gt;Mauri, S.&lt;/author&gt;&lt;author&gt;Nieto-Moragas, J.&lt;/author&gt;&lt;author&gt;Obón, M.&lt;/author&gt;&lt;author&gt;Oriola, J.&lt;/author&gt;&lt;/authors&gt;&lt;/contributors&gt;&lt;auth-address&gt;Diabetes, Endocrinology and Nutrition Unit, Hospital Universitari de Girona Dr. Josep Trueta, 17007 Girona, Spain.&amp;#xD;Clinical Genetics Department, Girona Territorial Laboratory, Parc Hospitalari Martí Julià, 17190 Salt (Girona), Spain.&amp;#xD;Biochemistry and Molecular Genetics Department, CDB, Hospital Clínic de Barcelona, Faculty of Medicine, University of Barcelona, 08036 Barcelona, Spain.&lt;/auth-address&gt;&lt;titles&gt;&lt;title&gt;The glucocorticoid resistance syndrome. Two cases of a novel pathogenic variant in the glucocorticoid receptor gene&lt;/title&gt;&lt;secondary-title&gt;JCEM Case Rep&lt;/secondary-title&gt;&lt;/titles&gt;&lt;periodical&gt;&lt;full-title&gt;JCEM Case Rep&lt;/full-title&gt;&lt;/periodical&gt;&lt;pages&gt;luad153&lt;/pages&gt;&lt;volume&gt;2&lt;/volume&gt;&lt;number&gt;1&lt;/number&gt;&lt;edition&gt;20240102&lt;/edition&gt;&lt;keywords&gt;&lt;keyword&gt;glucocorticoid receptor gene (NR3C1)&lt;/keyword&gt;&lt;keyword&gt;glucocorticoid resistance syndrome&lt;/keyword&gt;&lt;/keywords&gt;&lt;dates&gt;&lt;year&gt;2024&lt;/year&gt;&lt;pub-dates&gt;&lt;date&gt;Jan&lt;/date&gt;&lt;/pub-dates&gt;&lt;/dates&gt;&lt;isbn&gt;2755-1520&lt;/isbn&gt;&lt;accession-num&gt;38170043&lt;/accession-num&gt;&lt;urls&gt;&lt;/urls&gt;&lt;custom2&gt;PMC10759794&lt;/custom2&gt;&lt;electronic-resource-num&gt;10.1210/jcemcr/luad153&lt;/electronic-resource-num&gt;&lt;remote-database-provider&gt;NLM&lt;/remote-database-provider&gt;&lt;language&gt;eng&lt;/language&gt;&lt;/record&gt;&lt;/Cite&gt;&lt;/EndNote&gt;</w:instrText>
      </w:r>
      <w:r w:rsidR="00252967" w:rsidRPr="0016769B">
        <w:rPr>
          <w:rFonts w:ascii="Arial" w:hAnsi="Arial" w:cs="Arial"/>
          <w:szCs w:val="22"/>
        </w:rPr>
        <w:fldChar w:fldCharType="separate"/>
      </w:r>
      <w:r w:rsidR="00094DDE" w:rsidRPr="0016769B">
        <w:rPr>
          <w:rFonts w:ascii="Arial" w:hAnsi="Arial" w:cs="Arial"/>
          <w:noProof/>
          <w:szCs w:val="22"/>
        </w:rPr>
        <w:t>(91)</w:t>
      </w:r>
      <w:r w:rsidR="00252967" w:rsidRPr="0016769B">
        <w:rPr>
          <w:rFonts w:ascii="Arial" w:hAnsi="Arial" w:cs="Arial"/>
          <w:szCs w:val="22"/>
        </w:rPr>
        <w:fldChar w:fldCharType="end"/>
      </w:r>
      <w:r w:rsidRPr="0016769B">
        <w:rPr>
          <w:rFonts w:ascii="Arial" w:hAnsi="Arial" w:cs="Arial"/>
          <w:szCs w:val="22"/>
        </w:rPr>
        <w:t>. Although bio</w:t>
      </w:r>
      <w:r w:rsidR="00FA1640" w:rsidRPr="0016769B">
        <w:rPr>
          <w:rFonts w:ascii="Arial" w:hAnsi="Arial" w:cs="Arial"/>
          <w:szCs w:val="22"/>
        </w:rPr>
        <w:t>chemical</w:t>
      </w:r>
      <w:r w:rsidRPr="0016769B">
        <w:rPr>
          <w:rFonts w:ascii="Arial" w:hAnsi="Arial" w:cs="Arial"/>
          <w:szCs w:val="22"/>
        </w:rPr>
        <w:t xml:space="preserve"> characterization on the muta</w:t>
      </w:r>
      <w:r w:rsidR="00646B97" w:rsidRPr="0016769B">
        <w:rPr>
          <w:rFonts w:ascii="Arial" w:hAnsi="Arial" w:cs="Arial"/>
          <w:szCs w:val="22"/>
        </w:rPr>
        <w:t>nt</w:t>
      </w:r>
      <w:r w:rsidRPr="0016769B">
        <w:rPr>
          <w:rFonts w:ascii="Arial" w:hAnsi="Arial" w:cs="Arial"/>
          <w:szCs w:val="22"/>
        </w:rPr>
        <w:t xml:space="preserve"> receptor was not performed, </w:t>
      </w:r>
      <w:r w:rsidR="00114515" w:rsidRPr="0016769B">
        <w:rPr>
          <w:rFonts w:ascii="Arial" w:hAnsi="Arial" w:cs="Arial"/>
          <w:szCs w:val="22"/>
        </w:rPr>
        <w:t>the computer-based prediction</w:t>
      </w:r>
      <w:r w:rsidRPr="0016769B">
        <w:rPr>
          <w:rFonts w:ascii="Arial" w:hAnsi="Arial" w:cs="Arial"/>
          <w:szCs w:val="22"/>
        </w:rPr>
        <w:t xml:space="preserve"> </w:t>
      </w:r>
      <w:r w:rsidR="00646B97" w:rsidRPr="0016769B">
        <w:rPr>
          <w:rFonts w:ascii="Arial" w:hAnsi="Arial" w:cs="Arial"/>
          <w:szCs w:val="22"/>
        </w:rPr>
        <w:t>indicate</w:t>
      </w:r>
      <w:r w:rsidR="00390765" w:rsidRPr="0016769B">
        <w:rPr>
          <w:rFonts w:ascii="Arial" w:hAnsi="Arial" w:cs="Arial"/>
          <w:szCs w:val="22"/>
        </w:rPr>
        <w:t>d</w:t>
      </w:r>
      <w:r w:rsidRPr="0016769B">
        <w:rPr>
          <w:rFonts w:ascii="Arial" w:hAnsi="Arial" w:cs="Arial"/>
          <w:szCs w:val="22"/>
        </w:rPr>
        <w:t xml:space="preserve"> </w:t>
      </w:r>
      <w:r w:rsidR="00114515" w:rsidRPr="0016769B">
        <w:rPr>
          <w:rFonts w:ascii="Arial" w:hAnsi="Arial" w:cs="Arial"/>
          <w:szCs w:val="22"/>
        </w:rPr>
        <w:t xml:space="preserve">that the mutation appears to </w:t>
      </w:r>
      <w:r w:rsidRPr="0016769B">
        <w:rPr>
          <w:rFonts w:ascii="Arial" w:hAnsi="Arial" w:cs="Arial"/>
          <w:szCs w:val="22"/>
        </w:rPr>
        <w:t xml:space="preserve">cause </w:t>
      </w:r>
      <w:r w:rsidR="00DC1BBA" w:rsidRPr="0016769B">
        <w:rPr>
          <w:rFonts w:ascii="Arial" w:hAnsi="Arial" w:cs="Arial"/>
          <w:szCs w:val="22"/>
        </w:rPr>
        <w:t xml:space="preserve">a </w:t>
      </w:r>
      <w:r w:rsidRPr="0016769B">
        <w:rPr>
          <w:rFonts w:ascii="Arial" w:hAnsi="Arial" w:cs="Arial"/>
          <w:szCs w:val="22"/>
        </w:rPr>
        <w:t xml:space="preserve">skip of the entire exon 8 and to generate the V675GfsX10 truncated receptor whose molecular function </w:t>
      </w:r>
      <w:r w:rsidR="00D906AB" w:rsidRPr="0016769B">
        <w:rPr>
          <w:rFonts w:ascii="Arial" w:hAnsi="Arial" w:cs="Arial"/>
          <w:szCs w:val="22"/>
        </w:rPr>
        <w:t>appear</w:t>
      </w:r>
      <w:r w:rsidR="00114515" w:rsidRPr="0016769B">
        <w:rPr>
          <w:rFonts w:ascii="Arial" w:hAnsi="Arial" w:cs="Arial"/>
          <w:szCs w:val="22"/>
        </w:rPr>
        <w:t>s to</w:t>
      </w:r>
      <w:r w:rsidRPr="0016769B">
        <w:rPr>
          <w:rFonts w:ascii="Arial" w:hAnsi="Arial" w:cs="Arial"/>
          <w:szCs w:val="22"/>
        </w:rPr>
        <w:t xml:space="preserve"> be highly damaged </w:t>
      </w:r>
      <w:r w:rsidR="00252967" w:rsidRPr="0016769B">
        <w:rPr>
          <w:rFonts w:ascii="Arial" w:hAnsi="Arial" w:cs="Arial"/>
          <w:szCs w:val="22"/>
        </w:rPr>
        <w:fldChar w:fldCharType="begin"/>
      </w:r>
      <w:r w:rsidR="00094DDE" w:rsidRPr="0016769B">
        <w:rPr>
          <w:rFonts w:ascii="Arial" w:hAnsi="Arial" w:cs="Arial"/>
          <w:szCs w:val="22"/>
        </w:rPr>
        <w:instrText xml:space="preserve"> ADDIN EN.CITE &lt;EndNote&gt;&lt;Cite&gt;&lt;Author&gt;Mauri&lt;/Author&gt;&lt;Year&gt;2024&lt;/Year&gt;&lt;RecNum&gt;40&lt;/RecNum&gt;&lt;DisplayText&gt;(91)&lt;/DisplayText&gt;&lt;record&gt;&lt;rec-number&gt;40&lt;/rec-number&gt;&lt;foreign-keys&gt;&lt;key app="EN" db-id="rret00t03za5efedfwqppfa0sefrsrvf5epw" timestamp="1704962507"&gt;40&lt;/key&gt;&lt;/foreign-keys&gt;&lt;ref-type name="Journal Article"&gt;17&lt;/ref-type&gt;&lt;contributors&gt;&lt;authors&gt;&lt;author&gt;Mauri, S.&lt;/author&gt;&lt;author&gt;Nieto-Moragas, J.&lt;/author&gt;&lt;author&gt;Obón, M.&lt;/author&gt;&lt;author&gt;Oriola, J.&lt;/author&gt;&lt;/authors&gt;&lt;/contributors&gt;&lt;auth-address&gt;Diabetes, Endocrinology and Nutrition Unit, Hospital Universitari de Girona Dr. Josep Trueta, 17007 Girona, Spain.&amp;#xD;Clinical Genetics Department, Girona Territorial Laboratory, Parc Hospitalari Martí Julià, 17190 Salt (Girona), Spain.&amp;#xD;Biochemistry and Molecular Genetics Department, CDB, Hospital Clínic de Barcelona, Faculty of Medicine, University of Barcelona, 08036 Barcelona, Spain.&lt;/auth-address&gt;&lt;titles&gt;&lt;title&gt;The glucocorticoid resistance syndrome. Two cases of a novel pathogenic variant in the glucocorticoid receptor gene&lt;/title&gt;&lt;secondary-title&gt;JCEM Case Rep&lt;/secondary-title&gt;&lt;/titles&gt;&lt;periodical&gt;&lt;full-title&gt;JCEM Case Rep&lt;/full-title&gt;&lt;/periodical&gt;&lt;pages&gt;luad153&lt;/pages&gt;&lt;volume&gt;2&lt;/volume&gt;&lt;number&gt;1&lt;/number&gt;&lt;edition&gt;20240102&lt;/edition&gt;&lt;keywords&gt;&lt;keyword&gt;glucocorticoid receptor gene (NR3C1)&lt;/keyword&gt;&lt;keyword&gt;glucocorticoid resistance syndrome&lt;/keyword&gt;&lt;/keywords&gt;&lt;dates&gt;&lt;year&gt;2024&lt;/year&gt;&lt;pub-dates&gt;&lt;date&gt;Jan&lt;/date&gt;&lt;/pub-dates&gt;&lt;/dates&gt;&lt;isbn&gt;2755-1520&lt;/isbn&gt;&lt;accession-num&gt;38170043&lt;/accession-num&gt;&lt;urls&gt;&lt;/urls&gt;&lt;custom2&gt;PMC10759794&lt;/custom2&gt;&lt;electronic-resource-num&gt;10.1210/jcemcr/luad153&lt;/electronic-resource-num&gt;&lt;remote-database-provider&gt;NLM&lt;/remote-database-provider&gt;&lt;language&gt;eng&lt;/language&gt;&lt;/record&gt;&lt;/Cite&gt;&lt;/EndNote&gt;</w:instrText>
      </w:r>
      <w:r w:rsidR="00252967" w:rsidRPr="0016769B">
        <w:rPr>
          <w:rFonts w:ascii="Arial" w:hAnsi="Arial" w:cs="Arial"/>
          <w:szCs w:val="22"/>
        </w:rPr>
        <w:fldChar w:fldCharType="separate"/>
      </w:r>
      <w:r w:rsidR="00094DDE" w:rsidRPr="0016769B">
        <w:rPr>
          <w:rFonts w:ascii="Arial" w:hAnsi="Arial" w:cs="Arial"/>
          <w:noProof/>
          <w:szCs w:val="22"/>
        </w:rPr>
        <w:t>(91)</w:t>
      </w:r>
      <w:r w:rsidR="00252967" w:rsidRPr="0016769B">
        <w:rPr>
          <w:rFonts w:ascii="Arial" w:hAnsi="Arial" w:cs="Arial"/>
          <w:szCs w:val="22"/>
        </w:rPr>
        <w:fldChar w:fldCharType="end"/>
      </w:r>
      <w:r w:rsidRPr="0016769B">
        <w:rPr>
          <w:rFonts w:ascii="Arial" w:hAnsi="Arial" w:cs="Arial"/>
          <w:szCs w:val="22"/>
        </w:rPr>
        <w:t xml:space="preserve">. It is also possible that the mutation reduces stability of </w:t>
      </w:r>
      <w:r w:rsidR="007018BC" w:rsidRPr="0016769B">
        <w:rPr>
          <w:rFonts w:ascii="Arial" w:hAnsi="Arial" w:cs="Arial"/>
          <w:szCs w:val="22"/>
        </w:rPr>
        <w:t>its</w:t>
      </w:r>
      <w:r w:rsidRPr="0016769B">
        <w:rPr>
          <w:rFonts w:ascii="Arial" w:hAnsi="Arial" w:cs="Arial"/>
          <w:szCs w:val="22"/>
        </w:rPr>
        <w:t xml:space="preserve"> mRNA, leading to functional “knock-out” of </w:t>
      </w:r>
      <w:r w:rsidRPr="0016769B">
        <w:rPr>
          <w:rFonts w:ascii="Arial" w:hAnsi="Arial" w:cs="Arial"/>
          <w:i/>
          <w:iCs/>
          <w:szCs w:val="22"/>
        </w:rPr>
        <w:t>NR3C1</w:t>
      </w:r>
      <w:r w:rsidRPr="0016769B">
        <w:rPr>
          <w:rFonts w:ascii="Arial" w:hAnsi="Arial" w:cs="Arial"/>
          <w:szCs w:val="22"/>
        </w:rPr>
        <w:t xml:space="preserve"> of the affected allele similar to the 1891-1894 delGAGT NR mutation </w:t>
      </w:r>
      <w:r w:rsidR="00252967" w:rsidRPr="0016769B">
        <w:rPr>
          <w:rFonts w:ascii="Arial" w:hAnsi="Arial" w:cs="Arial"/>
          <w:szCs w:val="22"/>
        </w:rPr>
        <w:fldChar w:fldCharType="begin"/>
      </w:r>
      <w:r w:rsidR="00094DDE" w:rsidRPr="0016769B">
        <w:rPr>
          <w:rFonts w:ascii="Arial" w:hAnsi="Arial" w:cs="Arial"/>
          <w:szCs w:val="22"/>
        </w:rPr>
        <w:instrText xml:space="preserve"> ADDIN EN.CITE &lt;EndNote&gt;&lt;Cite&gt;&lt;Author&gt;Karl&lt;/Author&gt;&lt;Year&gt;1993&lt;/Year&gt;&lt;RecNum&gt;34&lt;/RecNum&gt;&lt;DisplayText&gt;(103)&lt;/DisplayText&gt;&lt;record&gt;&lt;rec-number&gt;34&lt;/rec-number&gt;&lt;foreign-keys&gt;&lt;key app="EN" db-id="rret00t03za5efedfwqppfa0sefrsrvf5epw" timestamp="1698391109"&gt;34&lt;/key&gt;&lt;/foreign-keys&gt;&lt;ref-type name="Journal Article"&gt;17&lt;/ref-type&gt;&lt;contributors&gt;&lt;authors&gt;&lt;author&gt;Karl, M.&lt;/author&gt;&lt;author&gt;Lamberts, S. W.&lt;/author&gt;&lt;author&gt;Detera-Wadleigh, S. D.&lt;/author&gt;&lt;author&gt;Encio, I. J.&lt;/author&gt;&lt;author&gt;Stratakis, C. A.&lt;/author&gt;&lt;author&gt;Hurley, D. M.&lt;/author&gt;&lt;author&gt;Accili, D.&lt;/author&gt;&lt;author&gt;Chrousos, G. P.&lt;/author&gt;&lt;/authors&gt;&lt;/contributors&gt;&lt;auth-address&gt;Developmental Endocrinology Branch, National Institute of Child Health and Human Development, National Institutes of Health, Bethesda, Maryland 20892.&lt;/auth-address&gt;&lt;titles&gt;&lt;title&gt;Familial glucocorticoid resistance caused by a splice site deletion in the human glucocorticoid receptor gene&lt;/title&gt;&lt;secondary-title&gt;J Clin Endocrinol Metab&lt;/secondary-title&gt;&lt;/titles&gt;&lt;periodical&gt;&lt;full-title&gt;J Clin Endocrinol Metab&lt;/full-title&gt;&lt;/periodical&gt;&lt;pages&gt;683-9&lt;/pages&gt;&lt;volume&gt;76&lt;/volume&gt;&lt;number&gt;3&lt;/number&gt;&lt;keywords&gt;&lt;keyword&gt;Adult&lt;/keyword&gt;&lt;keyword&gt;Amino Acid Sequence&lt;/keyword&gt;&lt;keyword&gt;*DNA, Recombinant&lt;/keyword&gt;&lt;keyword&gt;Drug Resistance/genetics&lt;/keyword&gt;&lt;keyword&gt;Female&lt;/keyword&gt;&lt;keyword&gt;*Gene Deletion&lt;/keyword&gt;&lt;keyword&gt;Glucocorticoids/*pharmacology&lt;/keyword&gt;&lt;keyword&gt;Humans&lt;/keyword&gt;&lt;keyword&gt;Male&lt;/keyword&gt;&lt;keyword&gt;Molecular Sequence Data&lt;/keyword&gt;&lt;keyword&gt;Mutation&lt;/keyword&gt;&lt;keyword&gt;Nucleic Acid Hybridization&lt;/keyword&gt;&lt;keyword&gt;Pedigree&lt;/keyword&gt;&lt;keyword&gt;Polymerase Chain Reaction&lt;/keyword&gt;&lt;keyword&gt;Receptors, Glucocorticoid/*genetics&lt;/keyword&gt;&lt;/keywords&gt;&lt;dates&gt;&lt;year&gt;1993&lt;/year&gt;&lt;pub-dates&gt;&lt;date&gt;Mar&lt;/date&gt;&lt;/pub-dates&gt;&lt;/dates&gt;&lt;isbn&gt;0021-972X (Print)&amp;#xD;0021-972x&lt;/isbn&gt;&lt;accession-num&gt;8445027&lt;/accession-num&gt;&lt;urls&gt;&lt;/urls&gt;&lt;electronic-resource-num&gt;10.1210/jcem.76.3.8445027&lt;/electronic-resource-num&gt;&lt;remote-database-provider&gt;NLM&lt;/remote-database-provider&gt;&lt;language&gt;eng&lt;/language&gt;&lt;/record&gt;&lt;/Cite&gt;&lt;/EndNote&gt;</w:instrText>
      </w:r>
      <w:r w:rsidR="00252967" w:rsidRPr="0016769B">
        <w:rPr>
          <w:rFonts w:ascii="Arial" w:hAnsi="Arial" w:cs="Arial"/>
          <w:szCs w:val="22"/>
        </w:rPr>
        <w:fldChar w:fldCharType="separate"/>
      </w:r>
      <w:r w:rsidR="00094DDE" w:rsidRPr="0016769B">
        <w:rPr>
          <w:rFonts w:ascii="Arial" w:hAnsi="Arial" w:cs="Arial"/>
          <w:noProof/>
          <w:szCs w:val="22"/>
        </w:rPr>
        <w:t>(103)</w:t>
      </w:r>
      <w:r w:rsidR="00252967" w:rsidRPr="0016769B">
        <w:rPr>
          <w:rFonts w:ascii="Arial" w:hAnsi="Arial" w:cs="Arial"/>
          <w:szCs w:val="22"/>
        </w:rPr>
        <w:fldChar w:fldCharType="end"/>
      </w:r>
      <w:r w:rsidRPr="0016769B">
        <w:rPr>
          <w:rFonts w:ascii="Arial" w:hAnsi="Arial" w:cs="Arial"/>
          <w:szCs w:val="22"/>
        </w:rPr>
        <w:t xml:space="preserve">. </w:t>
      </w:r>
      <w:r w:rsidR="00B47B30" w:rsidRPr="0016769B">
        <w:rPr>
          <w:rFonts w:ascii="Arial" w:hAnsi="Arial" w:cs="Arial"/>
          <w:szCs w:val="22"/>
        </w:rPr>
        <w:t>Thus, b</w:t>
      </w:r>
      <w:r w:rsidRPr="0016769B">
        <w:rPr>
          <w:rFonts w:ascii="Arial" w:hAnsi="Arial" w:cs="Arial"/>
          <w:szCs w:val="22"/>
        </w:rPr>
        <w:t>io</w:t>
      </w:r>
      <w:r w:rsidR="00B47B30" w:rsidRPr="0016769B">
        <w:rPr>
          <w:rFonts w:ascii="Arial" w:hAnsi="Arial" w:cs="Arial"/>
          <w:szCs w:val="22"/>
        </w:rPr>
        <w:t>chemical</w:t>
      </w:r>
      <w:r w:rsidRPr="0016769B">
        <w:rPr>
          <w:rFonts w:ascii="Arial" w:hAnsi="Arial" w:cs="Arial"/>
          <w:szCs w:val="22"/>
        </w:rPr>
        <w:t xml:space="preserve"> evaluation on the mutated mRNA and hGR</w:t>
      </w:r>
      <w:r w:rsidRPr="0016769B">
        <w:rPr>
          <w:rFonts w:ascii="Arial" w:hAnsi="Arial" w:cs="Arial"/>
          <w:szCs w:val="22"/>
        </w:rPr>
        <w:sym w:font="Symbol" w:char="F061"/>
      </w:r>
      <w:r w:rsidRPr="0016769B">
        <w:rPr>
          <w:rFonts w:ascii="Arial" w:hAnsi="Arial" w:cs="Arial"/>
          <w:szCs w:val="22"/>
        </w:rPr>
        <w:t xml:space="preserve"> protein is needed.</w:t>
      </w:r>
    </w:p>
    <w:p w14:paraId="7AA4CA45" w14:textId="77777777" w:rsidR="00344E3A" w:rsidRPr="0016769B" w:rsidRDefault="00344E3A" w:rsidP="0016769B">
      <w:pPr>
        <w:pStyle w:val="BodyText2"/>
        <w:adjustRightInd w:val="0"/>
        <w:snapToGrid w:val="0"/>
        <w:spacing w:line="276" w:lineRule="auto"/>
        <w:contextualSpacing/>
        <w:jc w:val="left"/>
        <w:rPr>
          <w:rFonts w:ascii="Arial" w:eastAsia="Times" w:hAnsi="Arial" w:cs="Arial"/>
          <w:sz w:val="22"/>
          <w:szCs w:val="22"/>
        </w:rPr>
      </w:pPr>
      <w:r w:rsidRPr="0016769B">
        <w:rPr>
          <w:rFonts w:ascii="Arial" w:eastAsia="Times" w:hAnsi="Arial" w:cs="Arial"/>
          <w:sz w:val="22"/>
          <w:szCs w:val="22"/>
        </w:rPr>
        <w:tab/>
        <w:t xml:space="preserve"> </w:t>
      </w:r>
    </w:p>
    <w:p w14:paraId="1EF0B453" w14:textId="77777777" w:rsidR="00EB1FC7" w:rsidRPr="00A131E8" w:rsidRDefault="00344E3A" w:rsidP="0016769B">
      <w:pPr>
        <w:pStyle w:val="BodyText2"/>
        <w:adjustRightInd w:val="0"/>
        <w:snapToGrid w:val="0"/>
        <w:spacing w:line="276" w:lineRule="auto"/>
        <w:contextualSpacing/>
        <w:jc w:val="left"/>
        <w:rPr>
          <w:rFonts w:ascii="Arial" w:hAnsi="Arial" w:cs="Arial"/>
          <w:b/>
          <w:color w:val="00B050"/>
          <w:sz w:val="22"/>
          <w:szCs w:val="22"/>
        </w:rPr>
      </w:pPr>
      <w:r w:rsidRPr="00A131E8">
        <w:rPr>
          <w:rFonts w:ascii="Arial" w:hAnsi="Arial" w:cs="Arial"/>
          <w:b/>
          <w:color w:val="00B050"/>
          <w:sz w:val="22"/>
          <w:szCs w:val="22"/>
        </w:rPr>
        <w:t xml:space="preserve">Clinical Evaluation of Patients with </w:t>
      </w:r>
      <w:r w:rsidR="005170ED" w:rsidRPr="00A131E8">
        <w:rPr>
          <w:rFonts w:ascii="Arial" w:hAnsi="Arial" w:cs="Arial"/>
          <w:b/>
          <w:color w:val="00B050"/>
          <w:sz w:val="22"/>
          <w:szCs w:val="22"/>
        </w:rPr>
        <w:t xml:space="preserve">Primary Generalized Glucocorticoid </w:t>
      </w:r>
      <w:r w:rsidR="00B956A0" w:rsidRPr="00A131E8">
        <w:rPr>
          <w:rFonts w:ascii="Arial" w:hAnsi="Arial" w:cs="Arial"/>
          <w:b/>
          <w:color w:val="00B050"/>
          <w:sz w:val="22"/>
          <w:szCs w:val="22"/>
        </w:rPr>
        <w:t xml:space="preserve">Resistance </w:t>
      </w:r>
      <w:r w:rsidRPr="00A131E8">
        <w:rPr>
          <w:rFonts w:ascii="Arial" w:hAnsi="Arial" w:cs="Arial"/>
          <w:b/>
          <w:color w:val="00B050"/>
          <w:sz w:val="22"/>
          <w:szCs w:val="22"/>
        </w:rPr>
        <w:t>Syndrome</w:t>
      </w:r>
    </w:p>
    <w:p w14:paraId="2BD75265" w14:textId="77777777" w:rsidR="00A131E8" w:rsidRDefault="00A131E8" w:rsidP="0016769B">
      <w:pPr>
        <w:pStyle w:val="BodyText2"/>
        <w:adjustRightInd w:val="0"/>
        <w:snapToGrid w:val="0"/>
        <w:spacing w:line="276" w:lineRule="auto"/>
        <w:contextualSpacing/>
        <w:jc w:val="left"/>
        <w:rPr>
          <w:rFonts w:ascii="Arial" w:hAnsi="Arial" w:cs="Arial"/>
          <w:sz w:val="22"/>
          <w:szCs w:val="22"/>
        </w:rPr>
      </w:pPr>
    </w:p>
    <w:p w14:paraId="1342A65A" w14:textId="252231A5" w:rsidR="00344E3A" w:rsidRPr="0016769B" w:rsidRDefault="00344E3A" w:rsidP="0016769B">
      <w:pPr>
        <w:pStyle w:val="BodyText2"/>
        <w:adjustRightInd w:val="0"/>
        <w:snapToGrid w:val="0"/>
        <w:spacing w:line="276" w:lineRule="auto"/>
        <w:contextualSpacing/>
        <w:jc w:val="left"/>
        <w:rPr>
          <w:rFonts w:ascii="Arial" w:hAnsi="Arial" w:cs="Arial"/>
          <w:sz w:val="22"/>
          <w:szCs w:val="22"/>
        </w:rPr>
      </w:pPr>
      <w:r w:rsidRPr="0016769B">
        <w:rPr>
          <w:rFonts w:ascii="Arial" w:hAnsi="Arial" w:cs="Arial"/>
          <w:sz w:val="22"/>
          <w:szCs w:val="22"/>
        </w:rPr>
        <w:t xml:space="preserve">Key for evaluating patients with this syndrome is to identify </w:t>
      </w:r>
      <w:r w:rsidR="00755379" w:rsidRPr="0016769B">
        <w:rPr>
          <w:rFonts w:ascii="Arial" w:hAnsi="Arial" w:cs="Arial"/>
          <w:sz w:val="22"/>
          <w:szCs w:val="22"/>
        </w:rPr>
        <w:t xml:space="preserve">the </w:t>
      </w:r>
      <w:r w:rsidRPr="0016769B">
        <w:rPr>
          <w:rFonts w:ascii="Arial" w:hAnsi="Arial" w:cs="Arial"/>
          <w:sz w:val="22"/>
          <w:szCs w:val="22"/>
        </w:rPr>
        <w:t xml:space="preserve">manifestations suggesting upregulation of the HPA axis without Cushingoid features </w:t>
      </w:r>
      <w:r w:rsidR="00252967" w:rsidRPr="0016769B">
        <w:rPr>
          <w:rFonts w:ascii="Arial" w:hAnsi="Arial" w:cs="Arial"/>
          <w:sz w:val="22"/>
          <w:szCs w:val="22"/>
        </w:rPr>
        <w:fldChar w:fldCharType="begin"/>
      </w:r>
      <w:r w:rsidR="00252967" w:rsidRPr="0016769B">
        <w:rPr>
          <w:rFonts w:ascii="Arial" w:hAnsi="Arial" w:cs="Arial"/>
          <w:sz w:val="22"/>
          <w:szCs w:val="22"/>
        </w:rPr>
        <w:instrText xml:space="preserve"> ADDIN EN.CITE &lt;EndNote&gt;&lt;Cite&gt;&lt;Author&gt;Charmandari&lt;/Author&gt;&lt;Year&gt;2008&lt;/Year&gt;&lt;RecNum&gt;46&lt;/RecNum&gt;&lt;DisplayText&gt;(5)&lt;/DisplayText&gt;&lt;record&gt;&lt;rec-number&gt;46&lt;/rec-number&gt;&lt;foreign-keys&gt;&lt;key app="EN" db-id="rret00t03za5efedfwqppfa0sefrsrvf5epw" timestamp="1709520617"&gt;46&lt;/key&gt;&lt;/foreign-keys&gt;&lt;ref-type name="Journal Article"&gt;17&lt;/ref-type&gt;&lt;contributors&gt;&lt;authors&gt;&lt;author&gt;Charmandari, E.&lt;/author&gt;&lt;author&gt;Kino, T.&lt;/author&gt;&lt;author&gt;Ichijo, T.&lt;/author&gt;&lt;author&gt;Chrousos, G. P.&lt;/author&gt;&lt;/authors&gt;&lt;/contributors&gt;&lt;auth-address&gt;Division of Endocrinology and Metabolism, Clinical Research Center, Biomedical Research Foundation of the Academy of Athens, 4 Soranou tou Efessiou Street, Athens, Greece. evangelia.charmandari@googlemail.com&lt;/auth-address&gt;&lt;titles&gt;&lt;title&gt;Generalized glucocorticoid resistance: clinical aspects, molecular mechanisms, and implications of a rare genetic disorder&lt;/title&gt;&lt;secondary-title&gt;J Clin Endocrinol Metab&lt;/secondary-title&gt;&lt;/titles&gt;&lt;periodical&gt;&lt;full-title&gt;J Clin Endocrinol Metab&lt;/full-title&gt;&lt;/periodical&gt;&lt;pages&gt;1563-72&lt;/pages&gt;&lt;volume&gt;93&lt;/volume&gt;&lt;number&gt;5&lt;/number&gt;&lt;edition&gt;20080304&lt;/edition&gt;&lt;keywords&gt;&lt;keyword&gt;Amino Acid Sequence&lt;/keyword&gt;&lt;keyword&gt;Drug Resistance/*genetics&lt;/keyword&gt;&lt;keyword&gt;Glucocorticoids/*pharmacology&lt;/keyword&gt;&lt;keyword&gt;Humans&lt;/keyword&gt;&lt;keyword&gt;Molecular Sequence Data&lt;/keyword&gt;&lt;keyword&gt;Mutation&lt;/keyword&gt;&lt;keyword&gt;Receptors, Glucocorticoid/chemistry/*genetics&lt;/keyword&gt;&lt;keyword&gt;Response Elements/physiology&lt;/keyword&gt;&lt;keyword&gt;Signal Transduction&lt;/keyword&gt;&lt;/keywords&gt;&lt;dates&gt;&lt;year&gt;2008&lt;/year&gt;&lt;pub-dates&gt;&lt;date&gt;May&lt;/date&gt;&lt;/pub-dates&gt;&lt;/dates&gt;&lt;isbn&gt;0021-972X (Print)&amp;#xD;0021-972x&lt;/isbn&gt;&lt;accession-num&gt;18319312&lt;/accession-num&gt;&lt;urls&gt;&lt;/urls&gt;&lt;custom2&gt;PMC2386273&lt;/custom2&gt;&lt;electronic-resource-num&gt;10.1210/jc.2008-0040&lt;/electronic-resource-num&gt;&lt;remote-database-provider&gt;NLM&lt;/remote-database-provider&gt;&lt;language&gt;eng&lt;/language&gt;&lt;/record&gt;&lt;/Cite&gt;&lt;/EndNote&gt;</w:instrText>
      </w:r>
      <w:r w:rsidR="00252967" w:rsidRPr="0016769B">
        <w:rPr>
          <w:rFonts w:ascii="Arial" w:hAnsi="Arial" w:cs="Arial"/>
          <w:sz w:val="22"/>
          <w:szCs w:val="22"/>
        </w:rPr>
        <w:fldChar w:fldCharType="separate"/>
      </w:r>
      <w:r w:rsidR="00252967" w:rsidRPr="0016769B">
        <w:rPr>
          <w:rFonts w:ascii="Arial" w:hAnsi="Arial" w:cs="Arial"/>
          <w:noProof/>
          <w:sz w:val="22"/>
          <w:szCs w:val="22"/>
        </w:rPr>
        <w:t>(5)</w:t>
      </w:r>
      <w:r w:rsidR="00252967" w:rsidRPr="0016769B">
        <w:rPr>
          <w:rFonts w:ascii="Arial" w:hAnsi="Arial" w:cs="Arial"/>
          <w:sz w:val="22"/>
          <w:szCs w:val="22"/>
        </w:rPr>
        <w:fldChar w:fldCharType="end"/>
      </w:r>
      <w:r w:rsidR="001442F4" w:rsidRPr="0016769B">
        <w:rPr>
          <w:rFonts w:ascii="Arial" w:hAnsi="Arial" w:cs="Arial"/>
          <w:sz w:val="22"/>
          <w:szCs w:val="22"/>
        </w:rPr>
        <w:t xml:space="preserve"> (</w:t>
      </w:r>
      <w:r w:rsidR="001442F4" w:rsidRPr="00A131E8">
        <w:rPr>
          <w:rFonts w:ascii="Arial" w:hAnsi="Arial" w:cs="Arial"/>
          <w:sz w:val="22"/>
          <w:szCs w:val="22"/>
        </w:rPr>
        <w:t>Table 2</w:t>
      </w:r>
      <w:r w:rsidR="001442F4" w:rsidRPr="0016769B">
        <w:rPr>
          <w:rFonts w:ascii="Arial" w:hAnsi="Arial" w:cs="Arial"/>
          <w:sz w:val="22"/>
          <w:szCs w:val="22"/>
        </w:rPr>
        <w:t>)</w:t>
      </w:r>
      <w:r w:rsidRPr="0016769B">
        <w:rPr>
          <w:rFonts w:ascii="Arial" w:hAnsi="Arial" w:cs="Arial"/>
          <w:sz w:val="22"/>
          <w:szCs w:val="22"/>
        </w:rPr>
        <w:t xml:space="preserve">. Circadian rhythmicity of </w:t>
      </w:r>
      <w:r w:rsidR="00B47B30" w:rsidRPr="0016769B">
        <w:rPr>
          <w:rFonts w:ascii="Arial" w:hAnsi="Arial" w:cs="Arial"/>
          <w:sz w:val="22"/>
          <w:szCs w:val="22"/>
        </w:rPr>
        <w:t>circulating ACTH</w:t>
      </w:r>
      <w:r w:rsidRPr="0016769B">
        <w:rPr>
          <w:rFonts w:ascii="Arial" w:hAnsi="Arial" w:cs="Arial"/>
          <w:sz w:val="22"/>
          <w:szCs w:val="22"/>
        </w:rPr>
        <w:t xml:space="preserve"> and cortisol should be preserved, in contrast to the patients with Cushing syndrome </w:t>
      </w:r>
      <w:r w:rsidR="00252967" w:rsidRPr="0016769B">
        <w:rPr>
          <w:rFonts w:ascii="Arial" w:hAnsi="Arial" w:cs="Arial"/>
          <w:sz w:val="22"/>
          <w:szCs w:val="22"/>
        </w:rPr>
        <w:fldChar w:fldCharType="begin"/>
      </w:r>
      <w:r w:rsidR="00252967" w:rsidRPr="0016769B">
        <w:rPr>
          <w:rFonts w:ascii="Arial" w:hAnsi="Arial" w:cs="Arial"/>
          <w:sz w:val="22"/>
          <w:szCs w:val="22"/>
        </w:rPr>
        <w:instrText xml:space="preserve"> ADDIN EN.CITE &lt;EndNote&gt;&lt;Cite&gt;&lt;Author&gt;Charmandari&lt;/Author&gt;&lt;Year&gt;2008&lt;/Year&gt;&lt;RecNum&gt;46&lt;/RecNum&gt;&lt;DisplayText&gt;(5)&lt;/DisplayText&gt;&lt;record&gt;&lt;rec-number&gt;46&lt;/rec-number&gt;&lt;foreign-keys&gt;&lt;key app="EN" db-id="rret00t03za5efedfwqppfa0sefrsrvf5epw" timestamp="1709520617"&gt;46&lt;/key&gt;&lt;/foreign-keys&gt;&lt;ref-type name="Journal Article"&gt;17&lt;/ref-type&gt;&lt;contributors&gt;&lt;authors&gt;&lt;author&gt;Charmandari, E.&lt;/author&gt;&lt;author&gt;Kino, T.&lt;/author&gt;&lt;author&gt;Ichijo, T.&lt;/author&gt;&lt;author&gt;Chrousos, G. P.&lt;/author&gt;&lt;/authors&gt;&lt;/contributors&gt;&lt;auth-address&gt;Division of Endocrinology and Metabolism, Clinical Research Center, Biomedical Research Foundation of the Academy of Athens, 4 Soranou tou Efessiou Street, Athens, Greece. evangelia.charmandari@googlemail.com&lt;/auth-address&gt;&lt;titles&gt;&lt;title&gt;Generalized glucocorticoid resistance: clinical aspects, molecular mechanisms, and implications of a rare genetic disorder&lt;/title&gt;&lt;secondary-title&gt;J Clin Endocrinol Metab&lt;/secondary-title&gt;&lt;/titles&gt;&lt;periodical&gt;&lt;full-title&gt;J Clin Endocrinol Metab&lt;/full-title&gt;&lt;/periodical&gt;&lt;pages&gt;1563-72&lt;/pages&gt;&lt;volume&gt;93&lt;/volume&gt;&lt;number&gt;5&lt;/number&gt;&lt;edition&gt;20080304&lt;/edition&gt;&lt;keywords&gt;&lt;keyword&gt;Amino Acid Sequence&lt;/keyword&gt;&lt;keyword&gt;Drug Resistance/*genetics&lt;/keyword&gt;&lt;keyword&gt;Glucocorticoids/*pharmacology&lt;/keyword&gt;&lt;keyword&gt;Humans&lt;/keyword&gt;&lt;keyword&gt;Molecular Sequence Data&lt;/keyword&gt;&lt;keyword&gt;Mutation&lt;/keyword&gt;&lt;keyword&gt;Receptors, Glucocorticoid/chemistry/*genetics&lt;/keyword&gt;&lt;keyword&gt;Response Elements/physiology&lt;/keyword&gt;&lt;keyword&gt;Signal Transduction&lt;/keyword&gt;&lt;/keywords&gt;&lt;dates&gt;&lt;year&gt;2008&lt;/year&gt;&lt;pub-dates&gt;&lt;date&gt;May&lt;/date&gt;&lt;/pub-dates&gt;&lt;/dates&gt;&lt;isbn&gt;0021-972X (Print)&amp;#xD;0021-972x&lt;/isbn&gt;&lt;accession-num&gt;18319312&lt;/accession-num&gt;&lt;urls&gt;&lt;/urls&gt;&lt;custom2&gt;PMC2386273&lt;/custom2&gt;&lt;electronic-resource-num&gt;10.1210/jc.2008-0040&lt;/electronic-resource-num&gt;&lt;remote-database-provider&gt;NLM&lt;/remote-database-provider&gt;&lt;language&gt;eng&lt;/language&gt;&lt;/record&gt;&lt;/Cite&gt;&lt;/EndNote&gt;</w:instrText>
      </w:r>
      <w:r w:rsidR="00252967" w:rsidRPr="0016769B">
        <w:rPr>
          <w:rFonts w:ascii="Arial" w:hAnsi="Arial" w:cs="Arial"/>
          <w:sz w:val="22"/>
          <w:szCs w:val="22"/>
        </w:rPr>
        <w:fldChar w:fldCharType="separate"/>
      </w:r>
      <w:r w:rsidR="00252967" w:rsidRPr="0016769B">
        <w:rPr>
          <w:rFonts w:ascii="Arial" w:hAnsi="Arial" w:cs="Arial"/>
          <w:noProof/>
          <w:sz w:val="22"/>
          <w:szCs w:val="22"/>
        </w:rPr>
        <w:t>(5)</w:t>
      </w:r>
      <w:r w:rsidR="00252967" w:rsidRPr="0016769B">
        <w:rPr>
          <w:rFonts w:ascii="Arial" w:hAnsi="Arial" w:cs="Arial"/>
          <w:sz w:val="22"/>
          <w:szCs w:val="22"/>
        </w:rPr>
        <w:fldChar w:fldCharType="end"/>
      </w:r>
      <w:r w:rsidRPr="0016769B">
        <w:rPr>
          <w:rFonts w:ascii="Arial" w:hAnsi="Arial" w:cs="Arial"/>
          <w:sz w:val="22"/>
          <w:szCs w:val="22"/>
        </w:rPr>
        <w:t xml:space="preserve">. In addition, any evidence suggesting psychiatric problems </w:t>
      </w:r>
      <w:r w:rsidR="00B47B30" w:rsidRPr="0016769B">
        <w:rPr>
          <w:rFonts w:ascii="Arial" w:hAnsi="Arial" w:cs="Arial"/>
          <w:sz w:val="22"/>
          <w:szCs w:val="22"/>
        </w:rPr>
        <w:t xml:space="preserve">(e.g., anxiety and depression), </w:t>
      </w:r>
      <w:r w:rsidRPr="0016769B">
        <w:rPr>
          <w:rFonts w:ascii="Arial" w:hAnsi="Arial" w:cs="Arial"/>
          <w:sz w:val="22"/>
          <w:szCs w:val="22"/>
        </w:rPr>
        <w:t xml:space="preserve">possibly through upregulation of </w:t>
      </w:r>
      <w:r w:rsidR="00AE3EA8" w:rsidRPr="0016769B">
        <w:rPr>
          <w:rFonts w:ascii="Arial" w:hAnsi="Arial" w:cs="Arial"/>
          <w:sz w:val="22"/>
          <w:szCs w:val="22"/>
        </w:rPr>
        <w:t xml:space="preserve">brain </w:t>
      </w:r>
      <w:r w:rsidRPr="0016769B">
        <w:rPr>
          <w:rFonts w:ascii="Arial" w:hAnsi="Arial" w:cs="Arial"/>
          <w:sz w:val="22"/>
          <w:szCs w:val="22"/>
        </w:rPr>
        <w:t xml:space="preserve">CRH and/or AVP may be noted </w:t>
      </w:r>
      <w:r w:rsidR="00252967" w:rsidRPr="0016769B">
        <w:rPr>
          <w:rFonts w:ascii="Arial" w:hAnsi="Arial" w:cs="Arial"/>
          <w:sz w:val="22"/>
          <w:szCs w:val="22"/>
        </w:rPr>
        <w:fldChar w:fldCharType="begin"/>
      </w:r>
      <w:r w:rsidR="00252967" w:rsidRPr="0016769B">
        <w:rPr>
          <w:rFonts w:ascii="Arial" w:hAnsi="Arial" w:cs="Arial"/>
          <w:sz w:val="22"/>
          <w:szCs w:val="22"/>
        </w:rPr>
        <w:instrText xml:space="preserve"> ADDIN EN.CITE &lt;EndNote&gt;&lt;Cite&gt;&lt;Author&gt;Charmandari&lt;/Author&gt;&lt;Year&gt;2008&lt;/Year&gt;&lt;RecNum&gt;46&lt;/RecNum&gt;&lt;DisplayText&gt;(5)&lt;/DisplayText&gt;&lt;record&gt;&lt;rec-number&gt;46&lt;/rec-number&gt;&lt;foreign-keys&gt;&lt;key app="EN" db-id="rret00t03za5efedfwqppfa0sefrsrvf5epw" timestamp="1709520617"&gt;46&lt;/key&gt;&lt;/foreign-keys&gt;&lt;ref-type name="Journal Article"&gt;17&lt;/ref-type&gt;&lt;contributors&gt;&lt;authors&gt;&lt;author&gt;Charmandari, E.&lt;/author&gt;&lt;author&gt;Kino, T.&lt;/author&gt;&lt;author&gt;Ichijo, T.&lt;/author&gt;&lt;author&gt;Chrousos, G. P.&lt;/author&gt;&lt;/authors&gt;&lt;/contributors&gt;&lt;auth-address&gt;Division of Endocrinology and Metabolism, Clinical Research Center, Biomedical Research Foundation of the Academy of Athens, 4 Soranou tou Efessiou Street, Athens, Greece. evangelia.charmandari@googlemail.com&lt;/auth-address&gt;&lt;titles&gt;&lt;title&gt;Generalized glucocorticoid resistance: clinical aspects, molecular mechanisms, and implications of a rare genetic disorder&lt;/title&gt;&lt;secondary-title&gt;J Clin Endocrinol Metab&lt;/secondary-title&gt;&lt;/titles&gt;&lt;periodical&gt;&lt;full-title&gt;J Clin Endocrinol Metab&lt;/full-title&gt;&lt;/periodical&gt;&lt;pages&gt;1563-72&lt;/pages&gt;&lt;volume&gt;93&lt;/volume&gt;&lt;number&gt;5&lt;/number&gt;&lt;edition&gt;20080304&lt;/edition&gt;&lt;keywords&gt;&lt;keyword&gt;Amino Acid Sequence&lt;/keyword&gt;&lt;keyword&gt;Drug Resistance/*genetics&lt;/keyword&gt;&lt;keyword&gt;Glucocorticoids/*pharmacology&lt;/keyword&gt;&lt;keyword&gt;Humans&lt;/keyword&gt;&lt;keyword&gt;Molecular Sequence Data&lt;/keyword&gt;&lt;keyword&gt;Mutation&lt;/keyword&gt;&lt;keyword&gt;Receptors, Glucocorticoid/chemistry/*genetics&lt;/keyword&gt;&lt;keyword&gt;Response Elements/physiology&lt;/keyword&gt;&lt;keyword&gt;Signal Transduction&lt;/keyword&gt;&lt;/keywords&gt;&lt;dates&gt;&lt;year&gt;2008&lt;/year&gt;&lt;pub-dates&gt;&lt;date&gt;May&lt;/date&gt;&lt;/pub-dates&gt;&lt;/dates&gt;&lt;isbn&gt;0021-972X (Print)&amp;#xD;0021-972x&lt;/isbn&gt;&lt;accession-num&gt;18319312&lt;/accession-num&gt;&lt;urls&gt;&lt;/urls&gt;&lt;custom2&gt;PMC2386273&lt;/custom2&gt;&lt;electronic-resource-num&gt;10.1210/jc.2008-0040&lt;/electronic-resource-num&gt;&lt;remote-database-provider&gt;NLM&lt;/remote-database-provider&gt;&lt;language&gt;eng&lt;/language&gt;&lt;/record&gt;&lt;/Cite&gt;&lt;/EndNote&gt;</w:instrText>
      </w:r>
      <w:r w:rsidR="00252967" w:rsidRPr="0016769B">
        <w:rPr>
          <w:rFonts w:ascii="Arial" w:hAnsi="Arial" w:cs="Arial"/>
          <w:sz w:val="22"/>
          <w:szCs w:val="22"/>
        </w:rPr>
        <w:fldChar w:fldCharType="separate"/>
      </w:r>
      <w:r w:rsidR="00252967" w:rsidRPr="0016769B">
        <w:rPr>
          <w:rFonts w:ascii="Arial" w:hAnsi="Arial" w:cs="Arial"/>
          <w:noProof/>
          <w:sz w:val="22"/>
          <w:szCs w:val="22"/>
        </w:rPr>
        <w:t>(5)</w:t>
      </w:r>
      <w:r w:rsidR="00252967" w:rsidRPr="0016769B">
        <w:rPr>
          <w:rFonts w:ascii="Arial" w:hAnsi="Arial" w:cs="Arial"/>
          <w:sz w:val="22"/>
          <w:szCs w:val="22"/>
        </w:rPr>
        <w:fldChar w:fldCharType="end"/>
      </w:r>
      <w:r w:rsidRPr="0016769B">
        <w:rPr>
          <w:rFonts w:ascii="Arial" w:hAnsi="Arial" w:cs="Arial"/>
          <w:sz w:val="22"/>
          <w:szCs w:val="22"/>
        </w:rPr>
        <w:t xml:space="preserve">. </w:t>
      </w:r>
    </w:p>
    <w:p w14:paraId="7EF48822" w14:textId="77777777" w:rsidR="00344E3A" w:rsidRPr="0016769B" w:rsidRDefault="00344E3A" w:rsidP="0016769B">
      <w:pPr>
        <w:pStyle w:val="BodyText2"/>
        <w:adjustRightInd w:val="0"/>
        <w:snapToGrid w:val="0"/>
        <w:spacing w:line="276" w:lineRule="auto"/>
        <w:contextualSpacing/>
        <w:jc w:val="left"/>
        <w:rPr>
          <w:rFonts w:ascii="Arial" w:hAnsi="Arial" w:cs="Arial"/>
          <w:sz w:val="22"/>
          <w:szCs w:val="22"/>
        </w:rPr>
      </w:pPr>
    </w:p>
    <w:p w14:paraId="06177E76" w14:textId="1BB5F821" w:rsidR="00344E3A" w:rsidRPr="0016769B" w:rsidRDefault="005E2BAB" w:rsidP="0016769B">
      <w:pPr>
        <w:pStyle w:val="BodyText2"/>
        <w:adjustRightInd w:val="0"/>
        <w:snapToGrid w:val="0"/>
        <w:spacing w:line="276" w:lineRule="auto"/>
        <w:contextualSpacing/>
        <w:jc w:val="left"/>
        <w:rPr>
          <w:rFonts w:ascii="Arial" w:hAnsi="Arial" w:cs="Arial"/>
          <w:sz w:val="22"/>
          <w:szCs w:val="22"/>
        </w:rPr>
      </w:pPr>
      <w:r w:rsidRPr="0016769B">
        <w:rPr>
          <w:rFonts w:ascii="Arial" w:hAnsi="Arial" w:cs="Arial"/>
          <w:sz w:val="22"/>
          <w:szCs w:val="22"/>
        </w:rPr>
        <w:t>P</w:t>
      </w:r>
      <w:r w:rsidR="00344E3A" w:rsidRPr="0016769B">
        <w:rPr>
          <w:rFonts w:ascii="Arial" w:hAnsi="Arial" w:cs="Arial"/>
          <w:sz w:val="22"/>
          <w:szCs w:val="22"/>
        </w:rPr>
        <w:t xml:space="preserve">hysical examination should include an assessment for signs of hypertension and associated metabolic alkalosis caused by elevated levels of adrenal mineralocorticoids </w:t>
      </w:r>
      <w:r w:rsidR="00252967" w:rsidRPr="0016769B">
        <w:rPr>
          <w:rFonts w:ascii="Arial" w:hAnsi="Arial" w:cs="Arial"/>
          <w:sz w:val="22"/>
          <w:szCs w:val="22"/>
        </w:rPr>
        <w:fldChar w:fldCharType="begin"/>
      </w:r>
      <w:r w:rsidR="00252967" w:rsidRPr="0016769B">
        <w:rPr>
          <w:rFonts w:ascii="Arial" w:hAnsi="Arial" w:cs="Arial"/>
          <w:sz w:val="22"/>
          <w:szCs w:val="22"/>
        </w:rPr>
        <w:instrText xml:space="preserve"> ADDIN EN.CITE &lt;EndNote&gt;&lt;Cite&gt;&lt;Author&gt;Charmandari&lt;/Author&gt;&lt;Year&gt;2008&lt;/Year&gt;&lt;RecNum&gt;46&lt;/RecNum&gt;&lt;DisplayText&gt;(5)&lt;/DisplayText&gt;&lt;record&gt;&lt;rec-number&gt;46&lt;/rec-number&gt;&lt;foreign-keys&gt;&lt;key app="EN" db-id="rret00t03za5efedfwqppfa0sefrsrvf5epw" timestamp="1709520617"&gt;46&lt;/key&gt;&lt;/foreign-keys&gt;&lt;ref-type name="Journal Article"&gt;17&lt;/ref-type&gt;&lt;contributors&gt;&lt;authors&gt;&lt;author&gt;Charmandari, E.&lt;/author&gt;&lt;author&gt;Kino, T.&lt;/author&gt;&lt;author&gt;Ichijo, T.&lt;/author&gt;&lt;author&gt;Chrousos, G. P.&lt;/author&gt;&lt;/authors&gt;&lt;/contributors&gt;&lt;auth-address&gt;Division of Endocrinology and Metabolism, Clinical Research Center, Biomedical Research Foundation of the Academy of Athens, 4 Soranou tou Efessiou Street, Athens, Greece. evangelia.charmandari@googlemail.com&lt;/auth-address&gt;&lt;titles&gt;&lt;title&gt;Generalized glucocorticoid resistance: clinical aspects, molecular mechanisms, and implications of a rare genetic disorder&lt;/title&gt;&lt;secondary-title&gt;J Clin Endocrinol Metab&lt;/secondary-title&gt;&lt;/titles&gt;&lt;periodical&gt;&lt;full-title&gt;J Clin Endocrinol Metab&lt;/full-title&gt;&lt;/periodical&gt;&lt;pages&gt;1563-72&lt;/pages&gt;&lt;volume&gt;93&lt;/volume&gt;&lt;number&gt;5&lt;/number&gt;&lt;edition&gt;20080304&lt;/edition&gt;&lt;keywords&gt;&lt;keyword&gt;Amino Acid Sequence&lt;/keyword&gt;&lt;keyword&gt;Drug Resistance/*genetics&lt;/keyword&gt;&lt;keyword&gt;Glucocorticoids/*pharmacology&lt;/keyword&gt;&lt;keyword&gt;Humans&lt;/keyword&gt;&lt;keyword&gt;Molecular Sequence Data&lt;/keyword&gt;&lt;keyword&gt;Mutation&lt;/keyword&gt;&lt;keyword&gt;Receptors, Glucocorticoid/chemistry/*genetics&lt;/keyword&gt;&lt;keyword&gt;Response Elements/physiology&lt;/keyword&gt;&lt;keyword&gt;Signal Transduction&lt;/keyword&gt;&lt;/keywords&gt;&lt;dates&gt;&lt;year&gt;2008&lt;/year&gt;&lt;pub-dates&gt;&lt;date&gt;May&lt;/date&gt;&lt;/pub-dates&gt;&lt;/dates&gt;&lt;isbn&gt;0021-972X (Print)&amp;#xD;0021-972x&lt;/isbn&gt;&lt;accession-num&gt;18319312&lt;/accession-num&gt;&lt;urls&gt;&lt;/urls&gt;&lt;custom2&gt;PMC2386273&lt;/custom2&gt;&lt;electronic-resource-num&gt;10.1210/jc.2008-0040&lt;/electronic-resource-num&gt;&lt;remote-database-provider&gt;NLM&lt;/remote-database-provider&gt;&lt;language&gt;eng&lt;/language&gt;&lt;/record&gt;&lt;/Cite&gt;&lt;/EndNote&gt;</w:instrText>
      </w:r>
      <w:r w:rsidR="00252967" w:rsidRPr="0016769B">
        <w:rPr>
          <w:rFonts w:ascii="Arial" w:hAnsi="Arial" w:cs="Arial"/>
          <w:sz w:val="22"/>
          <w:szCs w:val="22"/>
        </w:rPr>
        <w:fldChar w:fldCharType="separate"/>
      </w:r>
      <w:r w:rsidR="00252967" w:rsidRPr="0016769B">
        <w:rPr>
          <w:rFonts w:ascii="Arial" w:hAnsi="Arial" w:cs="Arial"/>
          <w:noProof/>
          <w:sz w:val="22"/>
          <w:szCs w:val="22"/>
        </w:rPr>
        <w:t>(5)</w:t>
      </w:r>
      <w:r w:rsidR="00252967" w:rsidRPr="0016769B">
        <w:rPr>
          <w:rFonts w:ascii="Arial" w:hAnsi="Arial" w:cs="Arial"/>
          <w:sz w:val="22"/>
          <w:szCs w:val="22"/>
        </w:rPr>
        <w:fldChar w:fldCharType="end"/>
      </w:r>
      <w:r w:rsidR="00344E3A" w:rsidRPr="0016769B">
        <w:rPr>
          <w:rFonts w:ascii="Arial" w:hAnsi="Arial" w:cs="Arial"/>
          <w:sz w:val="22"/>
          <w:szCs w:val="22"/>
        </w:rPr>
        <w:t xml:space="preserve">. Arterial blood pressure should be recorded and should be monitored over a 24-hour period. Signs of hyperandrogenism and/or virilization caused by over-production of </w:t>
      </w:r>
      <w:r w:rsidRPr="0016769B">
        <w:rPr>
          <w:rFonts w:ascii="Arial" w:hAnsi="Arial" w:cs="Arial"/>
          <w:sz w:val="22"/>
          <w:szCs w:val="22"/>
        </w:rPr>
        <w:t xml:space="preserve">the </w:t>
      </w:r>
      <w:r w:rsidR="00344E3A" w:rsidRPr="0016769B">
        <w:rPr>
          <w:rFonts w:ascii="Arial" w:hAnsi="Arial" w:cs="Arial"/>
          <w:sz w:val="22"/>
          <w:szCs w:val="22"/>
        </w:rPr>
        <w:t>adrenal androgens, such as acne, hirsutism, pubic and axillary hair development, male-pattern hair loss</w:t>
      </w:r>
      <w:r w:rsidR="00976686">
        <w:rPr>
          <w:rFonts w:ascii="Arial" w:hAnsi="Arial" w:cs="Arial"/>
          <w:sz w:val="22"/>
          <w:szCs w:val="22"/>
        </w:rPr>
        <w:t>,</w:t>
      </w:r>
      <w:r w:rsidR="00344E3A" w:rsidRPr="0016769B">
        <w:rPr>
          <w:rFonts w:ascii="Arial" w:hAnsi="Arial" w:cs="Arial"/>
          <w:sz w:val="22"/>
          <w:szCs w:val="22"/>
        </w:rPr>
        <w:t xml:space="preserve"> and clitoromegaly, should be evaluated. Hirsutism should be assessed using the Ferriman-Gallwey score </w:t>
      </w:r>
      <w:r w:rsidR="00252967" w:rsidRPr="0016769B">
        <w:rPr>
          <w:rFonts w:ascii="Arial" w:hAnsi="Arial" w:cs="Arial"/>
          <w:sz w:val="22"/>
          <w:szCs w:val="22"/>
        </w:rPr>
        <w:fldChar w:fldCharType="begin"/>
      </w:r>
      <w:r w:rsidR="00094DDE" w:rsidRPr="0016769B">
        <w:rPr>
          <w:rFonts w:ascii="Arial" w:hAnsi="Arial" w:cs="Arial"/>
          <w:sz w:val="22"/>
          <w:szCs w:val="22"/>
        </w:rPr>
        <w:instrText xml:space="preserve"> ADDIN EN.CITE &lt;EndNote&gt;&lt;Cite&gt;&lt;Author&gt;Ferriman&lt;/Author&gt;&lt;Year&gt;1961&lt;/Year&gt;&lt;RecNum&gt;140&lt;/RecNum&gt;&lt;DisplayText&gt;(123)&lt;/DisplayText&gt;&lt;record&gt;&lt;rec-number&gt;140&lt;/rec-number&gt;&lt;foreign-keys&gt;&lt;key app="EN" db-id="rret00t03za5efedfwqppfa0sefrsrvf5epw" timestamp="1709953416"&gt;140&lt;/key&gt;&lt;/foreign-keys&gt;&lt;ref-type name="Journal Article"&gt;17&lt;/ref-type&gt;&lt;contributors&gt;&lt;authors&gt;&lt;author&gt;Ferriman, D.&lt;/author&gt;&lt;author&gt;Gallwey, J. D.&lt;/author&gt;&lt;/authors&gt;&lt;/contributors&gt;&lt;titles&gt;&lt;title&gt;Clinical assessment of body hair growth in women&lt;/title&gt;&lt;secondary-title&gt;J Clin Endocrinol Metab&lt;/secondary-title&gt;&lt;/titles&gt;&lt;periodical&gt;&lt;full-title&gt;J Clin Endocrinol Metab&lt;/full-title&gt;&lt;/periodical&gt;&lt;pages&gt;1440-7&lt;/pages&gt;&lt;volume&gt;21&lt;/volume&gt;&lt;keywords&gt;&lt;keyword&gt;Female&lt;/keyword&gt;&lt;keyword&gt;*Hair&lt;/keyword&gt;&lt;keyword&gt;Humans&lt;/keyword&gt;&lt;/keywords&gt;&lt;dates&gt;&lt;year&gt;1961&lt;/year&gt;&lt;pub-dates&gt;&lt;date&gt;Nov&lt;/date&gt;&lt;/pub-dates&gt;&lt;/dates&gt;&lt;isbn&gt;0021-972X (Print)&amp;#xD;0021-972x&lt;/isbn&gt;&lt;accession-num&gt;13892577&lt;/accession-num&gt;&lt;urls&gt;&lt;/urls&gt;&lt;electronic-resource-num&gt;10.1210/jcem-21-11-1440&lt;/electronic-resource-num&gt;&lt;remote-database-provider&gt;NLM&lt;/remote-database-provider&gt;&lt;language&gt;eng&lt;/language&gt;&lt;/record&gt;&lt;/Cite&gt;&lt;/EndNote&gt;</w:instrText>
      </w:r>
      <w:r w:rsidR="00252967" w:rsidRPr="0016769B">
        <w:rPr>
          <w:rFonts w:ascii="Arial" w:hAnsi="Arial" w:cs="Arial"/>
          <w:sz w:val="22"/>
          <w:szCs w:val="22"/>
        </w:rPr>
        <w:fldChar w:fldCharType="separate"/>
      </w:r>
      <w:r w:rsidR="00094DDE" w:rsidRPr="0016769B">
        <w:rPr>
          <w:rFonts w:ascii="Arial" w:hAnsi="Arial" w:cs="Arial"/>
          <w:noProof/>
          <w:sz w:val="22"/>
          <w:szCs w:val="22"/>
        </w:rPr>
        <w:t>(123)</w:t>
      </w:r>
      <w:r w:rsidR="00252967" w:rsidRPr="0016769B">
        <w:rPr>
          <w:rFonts w:ascii="Arial" w:hAnsi="Arial" w:cs="Arial"/>
          <w:sz w:val="22"/>
          <w:szCs w:val="22"/>
        </w:rPr>
        <w:fldChar w:fldCharType="end"/>
      </w:r>
      <w:r w:rsidR="00344E3A" w:rsidRPr="0016769B">
        <w:rPr>
          <w:rFonts w:ascii="Arial" w:hAnsi="Arial" w:cs="Arial"/>
          <w:sz w:val="22"/>
          <w:szCs w:val="22"/>
        </w:rPr>
        <w:t xml:space="preserve">, while pubic hair development should be classified according to </w:t>
      </w:r>
      <w:r w:rsidR="00B956A0" w:rsidRPr="0016769B">
        <w:rPr>
          <w:rFonts w:ascii="Arial" w:hAnsi="Arial" w:cs="Arial"/>
          <w:sz w:val="22"/>
          <w:szCs w:val="22"/>
        </w:rPr>
        <w:t xml:space="preserve">the </w:t>
      </w:r>
      <w:r w:rsidR="00344E3A" w:rsidRPr="0016769B">
        <w:rPr>
          <w:rFonts w:ascii="Arial" w:hAnsi="Arial" w:cs="Arial"/>
          <w:sz w:val="22"/>
          <w:szCs w:val="22"/>
        </w:rPr>
        <w:t>Tanner</w:t>
      </w:r>
      <w:r w:rsidR="00B956A0" w:rsidRPr="0016769B">
        <w:rPr>
          <w:rFonts w:ascii="Arial" w:hAnsi="Arial" w:cs="Arial"/>
          <w:sz w:val="22"/>
          <w:szCs w:val="22"/>
        </w:rPr>
        <w:t xml:space="preserve"> scale</w:t>
      </w:r>
      <w:r w:rsidR="00344E3A" w:rsidRPr="0016769B">
        <w:rPr>
          <w:rFonts w:ascii="Arial" w:hAnsi="Arial" w:cs="Arial"/>
          <w:sz w:val="22"/>
          <w:szCs w:val="22"/>
        </w:rPr>
        <w:t xml:space="preserve"> </w:t>
      </w:r>
      <w:r w:rsidR="00252967" w:rsidRPr="0016769B">
        <w:rPr>
          <w:rFonts w:ascii="Arial" w:hAnsi="Arial" w:cs="Arial"/>
          <w:sz w:val="22"/>
          <w:szCs w:val="22"/>
        </w:rPr>
        <w:fldChar w:fldCharType="begin">
          <w:fldData xml:space="preserve">PEVuZE5vdGU+PENpdGU+PEF1dGhvcj5NYXJzaGFsbDwvQXV0aG9yPjxZZWFyPjE5Njk8L1llYXI+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</w:fldData>
        </w:fldChar>
      </w:r>
      <w:r w:rsidR="00094DDE" w:rsidRPr="0016769B">
        <w:rPr>
          <w:rFonts w:ascii="Arial" w:hAnsi="Arial" w:cs="Arial"/>
          <w:sz w:val="22"/>
          <w:szCs w:val="22"/>
        </w:rPr>
        <w:instrText xml:space="preserve"> ADDIN EN.CITE </w:instrText>
      </w:r>
      <w:r w:rsidR="00094DDE" w:rsidRPr="0016769B">
        <w:rPr>
          <w:rFonts w:ascii="Arial" w:hAnsi="Arial" w:cs="Arial"/>
          <w:sz w:val="22"/>
          <w:szCs w:val="22"/>
        </w:rPr>
        <w:fldChar w:fldCharType="begin">
          <w:fldData xml:space="preserve">PEVuZE5vdGU+PENpdGU+PEF1dGhvcj5NYXJzaGFsbDwvQXV0aG9yPjxZZWFyPjE5Njk8L1llYXI+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</w:fldData>
        </w:fldChar>
      </w:r>
      <w:r w:rsidR="00094DDE" w:rsidRPr="0016769B">
        <w:rPr>
          <w:rFonts w:ascii="Arial" w:hAnsi="Arial" w:cs="Arial"/>
          <w:sz w:val="22"/>
          <w:szCs w:val="22"/>
        </w:rPr>
        <w:instrText xml:space="preserve"> ADDIN EN.CITE.DATA </w:instrText>
      </w:r>
      <w:r w:rsidR="00094DDE" w:rsidRPr="0016769B">
        <w:rPr>
          <w:rFonts w:ascii="Arial" w:hAnsi="Arial" w:cs="Arial"/>
          <w:sz w:val="22"/>
          <w:szCs w:val="22"/>
        </w:rPr>
      </w:r>
      <w:r w:rsidR="00094DDE" w:rsidRPr="0016769B">
        <w:rPr>
          <w:rFonts w:ascii="Arial" w:hAnsi="Arial" w:cs="Arial"/>
          <w:sz w:val="22"/>
          <w:szCs w:val="22"/>
        </w:rPr>
        <w:fldChar w:fldCharType="end"/>
      </w:r>
      <w:r w:rsidR="00252967" w:rsidRPr="0016769B">
        <w:rPr>
          <w:rFonts w:ascii="Arial" w:hAnsi="Arial" w:cs="Arial"/>
          <w:sz w:val="22"/>
          <w:szCs w:val="22"/>
        </w:rPr>
      </w:r>
      <w:r w:rsidR="00252967" w:rsidRPr="0016769B">
        <w:rPr>
          <w:rFonts w:ascii="Arial" w:hAnsi="Arial" w:cs="Arial"/>
          <w:sz w:val="22"/>
          <w:szCs w:val="22"/>
        </w:rPr>
        <w:fldChar w:fldCharType="separate"/>
      </w:r>
      <w:r w:rsidR="00094DDE" w:rsidRPr="0016769B">
        <w:rPr>
          <w:rFonts w:ascii="Arial" w:hAnsi="Arial" w:cs="Arial"/>
          <w:noProof/>
          <w:sz w:val="22"/>
          <w:szCs w:val="22"/>
        </w:rPr>
        <w:t>(124, 125)</w:t>
      </w:r>
      <w:r w:rsidR="00252967" w:rsidRPr="0016769B">
        <w:rPr>
          <w:rFonts w:ascii="Arial" w:hAnsi="Arial" w:cs="Arial"/>
          <w:sz w:val="22"/>
          <w:szCs w:val="22"/>
        </w:rPr>
        <w:fldChar w:fldCharType="end"/>
      </w:r>
      <w:r w:rsidR="00344E3A" w:rsidRPr="0016769B">
        <w:rPr>
          <w:rFonts w:ascii="Arial" w:hAnsi="Arial" w:cs="Arial"/>
          <w:sz w:val="22"/>
          <w:szCs w:val="22"/>
        </w:rPr>
        <w:t xml:space="preserve">. All subjects should be screened for signs associated with Cushing syndrome </w:t>
      </w:r>
      <w:r w:rsidR="00A02A5D" w:rsidRPr="0016769B">
        <w:rPr>
          <w:rFonts w:ascii="Arial" w:hAnsi="Arial" w:cs="Arial"/>
          <w:sz w:val="22"/>
          <w:szCs w:val="22"/>
        </w:rPr>
        <w:t>or</w:t>
      </w:r>
      <w:r w:rsidR="00344E3A" w:rsidRPr="0016769B">
        <w:rPr>
          <w:rFonts w:ascii="Arial" w:hAnsi="Arial" w:cs="Arial"/>
          <w:sz w:val="22"/>
          <w:szCs w:val="22"/>
        </w:rPr>
        <w:t xml:space="preserve"> therapeutic </w:t>
      </w:r>
      <w:r w:rsidR="00B56674" w:rsidRPr="0016769B">
        <w:rPr>
          <w:rFonts w:ascii="Arial" w:hAnsi="Arial" w:cs="Arial"/>
          <w:sz w:val="22"/>
          <w:szCs w:val="22"/>
        </w:rPr>
        <w:t>use</w:t>
      </w:r>
      <w:r w:rsidR="00344E3A" w:rsidRPr="0016769B">
        <w:rPr>
          <w:rFonts w:ascii="Arial" w:hAnsi="Arial" w:cs="Arial"/>
          <w:sz w:val="22"/>
          <w:szCs w:val="22"/>
        </w:rPr>
        <w:t xml:space="preserve"> of high-dose glucocorticoids.</w:t>
      </w:r>
    </w:p>
    <w:p w14:paraId="4E5B1CF4" w14:textId="77777777" w:rsidR="00344E3A" w:rsidRPr="0016769B" w:rsidRDefault="00344E3A" w:rsidP="0016769B">
      <w:pPr>
        <w:pStyle w:val="BodyText2"/>
        <w:adjustRightInd w:val="0"/>
        <w:snapToGrid w:val="0"/>
        <w:spacing w:line="276" w:lineRule="auto"/>
        <w:contextualSpacing/>
        <w:jc w:val="left"/>
        <w:rPr>
          <w:rFonts w:ascii="Arial" w:hAnsi="Arial" w:cs="Arial"/>
          <w:sz w:val="22"/>
          <w:szCs w:val="22"/>
        </w:rPr>
      </w:pPr>
    </w:p>
    <w:tbl>
      <w:tblPr>
        <w:tblStyle w:val="TableGrid"/>
        <w:tblW w:w="0" w:type="auto"/>
        <w:tblLook w:val="04A0" w:firstRow="1" w:lastRow="0" w:firstColumn="1" w:lastColumn="0" w:noHBand="0" w:noVBand="1"/>
      </w:tblPr>
      <w:tblGrid>
        <w:gridCol w:w="9350"/>
      </w:tblGrid>
      <w:tr w:rsidR="00C72643" w:rsidRPr="0016769B" w14:paraId="56A70FF2" w14:textId="77777777" w:rsidTr="00C72643">
        <w:tc>
          <w:tcPr>
            <w:tcW w:w="9350" w:type="dxa"/>
            <w:shd w:val="clear" w:color="auto" w:fill="FFFF00"/>
          </w:tcPr>
          <w:p w14:paraId="7DFFBA9D" w14:textId="5ACE65EE" w:rsidR="00C72643" w:rsidRPr="0016769B" w:rsidRDefault="00C72643" w:rsidP="0016769B">
            <w:pPr>
              <w:pStyle w:val="BodyText"/>
              <w:adjustRightInd w:val="0"/>
              <w:snapToGrid w:val="0"/>
              <w:spacing w:line="276" w:lineRule="auto"/>
              <w:contextualSpacing/>
              <w:jc w:val="left"/>
              <w:rPr>
                <w:rFonts w:ascii="Arial" w:hAnsi="Arial" w:cs="Arial"/>
                <w:smallCaps w:val="0"/>
                <w:sz w:val="22"/>
                <w:szCs w:val="22"/>
              </w:rPr>
            </w:pPr>
            <w:r w:rsidRPr="00C72643">
              <w:rPr>
                <w:rFonts w:ascii="Arial" w:hAnsi="Arial" w:cs="Arial"/>
                <w:smallCaps w:val="0"/>
                <w:sz w:val="22"/>
                <w:szCs w:val="22"/>
              </w:rPr>
              <w:t xml:space="preserve">Table 2. Clinical </w:t>
            </w:r>
            <w:r>
              <w:rPr>
                <w:rFonts w:ascii="Arial" w:hAnsi="Arial" w:cs="Arial"/>
                <w:smallCaps w:val="0"/>
                <w:sz w:val="22"/>
                <w:szCs w:val="22"/>
              </w:rPr>
              <w:t>M</w:t>
            </w:r>
            <w:r w:rsidRPr="00C72643">
              <w:rPr>
                <w:rFonts w:ascii="Arial" w:hAnsi="Arial" w:cs="Arial"/>
                <w:smallCaps w:val="0"/>
                <w:sz w:val="22"/>
                <w:szCs w:val="22"/>
              </w:rPr>
              <w:t xml:space="preserve">anifestations and </w:t>
            </w:r>
            <w:r>
              <w:rPr>
                <w:rFonts w:ascii="Arial" w:hAnsi="Arial" w:cs="Arial"/>
                <w:smallCaps w:val="0"/>
                <w:sz w:val="22"/>
                <w:szCs w:val="22"/>
              </w:rPr>
              <w:t>D</w:t>
            </w:r>
            <w:r w:rsidRPr="00C72643">
              <w:rPr>
                <w:rFonts w:ascii="Arial" w:hAnsi="Arial" w:cs="Arial"/>
                <w:smallCaps w:val="0"/>
                <w:sz w:val="22"/>
                <w:szCs w:val="22"/>
              </w:rPr>
              <w:t xml:space="preserve">iagnostic </w:t>
            </w:r>
            <w:r>
              <w:rPr>
                <w:rFonts w:ascii="Arial" w:hAnsi="Arial" w:cs="Arial"/>
                <w:smallCaps w:val="0"/>
                <w:sz w:val="22"/>
                <w:szCs w:val="22"/>
              </w:rPr>
              <w:t>E</w:t>
            </w:r>
            <w:r w:rsidRPr="00C72643">
              <w:rPr>
                <w:rFonts w:ascii="Arial" w:hAnsi="Arial" w:cs="Arial"/>
                <w:smallCaps w:val="0"/>
                <w:sz w:val="22"/>
                <w:szCs w:val="22"/>
              </w:rPr>
              <w:t xml:space="preserve">valuation of </w:t>
            </w:r>
            <w:r>
              <w:rPr>
                <w:rFonts w:ascii="Arial" w:hAnsi="Arial" w:cs="Arial"/>
                <w:smallCaps w:val="0"/>
                <w:sz w:val="22"/>
                <w:szCs w:val="22"/>
              </w:rPr>
              <w:t>P</w:t>
            </w:r>
            <w:r w:rsidRPr="00C72643">
              <w:rPr>
                <w:rFonts w:ascii="Arial" w:hAnsi="Arial" w:cs="Arial"/>
                <w:smallCaps w:val="0"/>
                <w:sz w:val="22"/>
                <w:szCs w:val="22"/>
              </w:rPr>
              <w:t xml:space="preserve">rimary </w:t>
            </w:r>
            <w:r>
              <w:rPr>
                <w:rFonts w:ascii="Arial" w:hAnsi="Arial" w:cs="Arial"/>
                <w:smallCaps w:val="0"/>
                <w:sz w:val="22"/>
                <w:szCs w:val="22"/>
              </w:rPr>
              <w:t>G</w:t>
            </w:r>
            <w:r w:rsidRPr="00C72643">
              <w:rPr>
                <w:rFonts w:ascii="Arial" w:hAnsi="Arial" w:cs="Arial"/>
                <w:smallCaps w:val="0"/>
                <w:sz w:val="22"/>
                <w:szCs w:val="22"/>
              </w:rPr>
              <w:t xml:space="preserve">eneralized </w:t>
            </w:r>
            <w:r>
              <w:rPr>
                <w:rFonts w:ascii="Arial" w:hAnsi="Arial" w:cs="Arial"/>
                <w:smallCaps w:val="0"/>
                <w:sz w:val="22"/>
                <w:szCs w:val="22"/>
              </w:rPr>
              <w:t>G</w:t>
            </w:r>
            <w:r w:rsidRPr="00C72643">
              <w:rPr>
                <w:rFonts w:ascii="Arial" w:hAnsi="Arial" w:cs="Arial"/>
                <w:smallCaps w:val="0"/>
                <w:sz w:val="22"/>
                <w:szCs w:val="22"/>
              </w:rPr>
              <w:t xml:space="preserve">lucocorticoid </w:t>
            </w:r>
            <w:r>
              <w:rPr>
                <w:rFonts w:ascii="Arial" w:hAnsi="Arial" w:cs="Arial"/>
                <w:smallCaps w:val="0"/>
                <w:sz w:val="22"/>
                <w:szCs w:val="22"/>
              </w:rPr>
              <w:t>R</w:t>
            </w:r>
            <w:r w:rsidRPr="00C72643">
              <w:rPr>
                <w:rFonts w:ascii="Arial" w:hAnsi="Arial" w:cs="Arial"/>
                <w:smallCaps w:val="0"/>
                <w:sz w:val="22"/>
                <w:szCs w:val="22"/>
              </w:rPr>
              <w:t xml:space="preserve">esistance </w:t>
            </w:r>
            <w:r>
              <w:rPr>
                <w:rFonts w:ascii="Arial" w:hAnsi="Arial" w:cs="Arial"/>
                <w:smallCaps w:val="0"/>
                <w:sz w:val="22"/>
                <w:szCs w:val="22"/>
              </w:rPr>
              <w:t>S</w:t>
            </w:r>
            <w:r w:rsidRPr="00C72643">
              <w:rPr>
                <w:rFonts w:ascii="Arial" w:hAnsi="Arial" w:cs="Arial"/>
                <w:smallCaps w:val="0"/>
                <w:sz w:val="22"/>
                <w:szCs w:val="22"/>
              </w:rPr>
              <w:t>yndrome</w:t>
            </w:r>
          </w:p>
        </w:tc>
      </w:tr>
      <w:tr w:rsidR="001442F4" w:rsidRPr="0016769B" w14:paraId="00B22681" w14:textId="77777777" w:rsidTr="00C72643">
        <w:tc>
          <w:tcPr>
            <w:tcW w:w="9350" w:type="dxa"/>
          </w:tcPr>
          <w:p w14:paraId="00095297" w14:textId="77777777" w:rsidR="001442F4" w:rsidRPr="0016769B" w:rsidRDefault="001442F4" w:rsidP="0016769B">
            <w:pPr>
              <w:pStyle w:val="BodyText"/>
              <w:adjustRightInd w:val="0"/>
              <w:snapToGrid w:val="0"/>
              <w:spacing w:line="276" w:lineRule="auto"/>
              <w:contextualSpacing/>
              <w:jc w:val="left"/>
              <w:rPr>
                <w:rFonts w:ascii="Arial" w:hAnsi="Arial" w:cs="Arial"/>
                <w:smallCaps w:val="0"/>
                <w:sz w:val="22"/>
                <w:szCs w:val="22"/>
              </w:rPr>
            </w:pPr>
            <w:r w:rsidRPr="0016769B">
              <w:rPr>
                <w:rFonts w:ascii="Arial" w:hAnsi="Arial" w:cs="Arial"/>
                <w:smallCaps w:val="0"/>
                <w:sz w:val="22"/>
                <w:szCs w:val="22"/>
              </w:rPr>
              <w:t>Clinical Presentation</w:t>
            </w:r>
          </w:p>
        </w:tc>
      </w:tr>
      <w:tr w:rsidR="001442F4" w:rsidRPr="0016769B" w14:paraId="59E1026F" w14:textId="77777777" w:rsidTr="00C72643">
        <w:tc>
          <w:tcPr>
            <w:tcW w:w="9350" w:type="dxa"/>
          </w:tcPr>
          <w:p w14:paraId="4D7BC675" w14:textId="77777777" w:rsidR="001442F4" w:rsidRPr="0016769B" w:rsidRDefault="001442F4" w:rsidP="0016769B">
            <w:pPr>
              <w:pStyle w:val="BodyText"/>
              <w:tabs>
                <w:tab w:val="left" w:pos="1149"/>
              </w:tabs>
              <w:adjustRightInd w:val="0"/>
              <w:snapToGrid w:val="0"/>
              <w:spacing w:line="276" w:lineRule="auto"/>
              <w:contextualSpacing/>
              <w:jc w:val="left"/>
              <w:rPr>
                <w:rFonts w:ascii="Arial" w:hAnsi="Arial" w:cs="Arial"/>
                <w:b w:val="0"/>
                <w:i/>
                <w:iCs/>
                <w:smallCaps w:val="0"/>
                <w:sz w:val="22"/>
                <w:szCs w:val="22"/>
              </w:rPr>
            </w:pPr>
            <w:r w:rsidRPr="0016769B">
              <w:rPr>
                <w:rFonts w:ascii="Arial" w:hAnsi="Arial" w:cs="Arial"/>
                <w:b w:val="0"/>
                <w:i/>
                <w:iCs/>
                <w:smallCaps w:val="0"/>
                <w:sz w:val="22"/>
                <w:szCs w:val="22"/>
              </w:rPr>
              <w:t>Glucocorticoid excess</w:t>
            </w:r>
          </w:p>
          <w:p w14:paraId="2079425A" w14:textId="77777777" w:rsidR="001442F4" w:rsidRPr="0016769B" w:rsidRDefault="001442F4" w:rsidP="0016769B">
            <w:pPr>
              <w:pStyle w:val="BodyText"/>
              <w:tabs>
                <w:tab w:val="left" w:pos="339"/>
              </w:tabs>
              <w:adjustRightInd w:val="0"/>
              <w:snapToGrid w:val="0"/>
              <w:spacing w:line="276" w:lineRule="auto"/>
              <w:contextualSpacing/>
              <w:jc w:val="left"/>
              <w:rPr>
                <w:rFonts w:ascii="Arial" w:hAnsi="Arial" w:cs="Arial"/>
                <w:b w:val="0"/>
                <w:smallCaps w:val="0"/>
                <w:sz w:val="22"/>
                <w:szCs w:val="22"/>
              </w:rPr>
            </w:pPr>
            <w:r w:rsidRPr="0016769B">
              <w:rPr>
                <w:rFonts w:ascii="Arial" w:hAnsi="Arial" w:cs="Arial"/>
                <w:b w:val="0"/>
                <w:smallCaps w:val="0"/>
                <w:sz w:val="22"/>
                <w:szCs w:val="22"/>
              </w:rPr>
              <w:t>Apparently normal glucocorticoid actions without Cushingoid features</w:t>
            </w:r>
          </w:p>
          <w:p w14:paraId="66F33C14" w14:textId="77777777" w:rsidR="001442F4" w:rsidRPr="0016769B" w:rsidRDefault="001442F4" w:rsidP="0016769B">
            <w:pPr>
              <w:pStyle w:val="BodyText"/>
              <w:tabs>
                <w:tab w:val="left" w:pos="249"/>
              </w:tabs>
              <w:adjustRightInd w:val="0"/>
              <w:snapToGrid w:val="0"/>
              <w:spacing w:line="276" w:lineRule="auto"/>
              <w:contextualSpacing/>
              <w:jc w:val="left"/>
              <w:rPr>
                <w:rFonts w:ascii="Arial" w:hAnsi="Arial" w:cs="Arial"/>
                <w:b w:val="0"/>
                <w:smallCaps w:val="0"/>
                <w:sz w:val="22"/>
                <w:szCs w:val="22"/>
              </w:rPr>
            </w:pPr>
            <w:r w:rsidRPr="0016769B">
              <w:rPr>
                <w:rFonts w:ascii="Arial" w:hAnsi="Arial" w:cs="Arial"/>
                <w:b w:val="0"/>
                <w:smallCaps w:val="0"/>
                <w:sz w:val="22"/>
                <w:szCs w:val="22"/>
              </w:rPr>
              <w:t>(However, hypoglycemia and associated coma/seizures can be observed in affected neonate</w:t>
            </w:r>
            <w:r w:rsidR="00390765" w:rsidRPr="0016769B">
              <w:rPr>
                <w:rFonts w:ascii="Arial" w:hAnsi="Arial" w:cs="Arial"/>
                <w:b w:val="0"/>
                <w:smallCaps w:val="0"/>
                <w:sz w:val="22"/>
                <w:szCs w:val="22"/>
              </w:rPr>
              <w:t>s</w:t>
            </w:r>
            <w:r w:rsidRPr="0016769B">
              <w:rPr>
                <w:rFonts w:ascii="Arial" w:hAnsi="Arial" w:cs="Arial"/>
                <w:b w:val="0"/>
                <w:smallCaps w:val="0"/>
                <w:sz w:val="22"/>
                <w:szCs w:val="22"/>
              </w:rPr>
              <w:t>/young children)</w:t>
            </w:r>
          </w:p>
          <w:p w14:paraId="1C54ACC0" w14:textId="77777777" w:rsidR="001442F4" w:rsidRPr="0016769B" w:rsidRDefault="001442F4" w:rsidP="0016769B">
            <w:pPr>
              <w:pStyle w:val="BodyText"/>
              <w:tabs>
                <w:tab w:val="left" w:pos="1149"/>
              </w:tabs>
              <w:adjustRightInd w:val="0"/>
              <w:snapToGrid w:val="0"/>
              <w:spacing w:line="276" w:lineRule="auto"/>
              <w:contextualSpacing/>
              <w:jc w:val="left"/>
              <w:rPr>
                <w:rFonts w:ascii="Arial" w:hAnsi="Arial" w:cs="Arial"/>
                <w:b w:val="0"/>
                <w:smallCaps w:val="0"/>
                <w:sz w:val="22"/>
                <w:szCs w:val="22"/>
              </w:rPr>
            </w:pPr>
          </w:p>
          <w:p w14:paraId="77740149" w14:textId="77777777" w:rsidR="001442F4" w:rsidRPr="0016769B" w:rsidRDefault="001442F4" w:rsidP="0016769B">
            <w:pPr>
              <w:pStyle w:val="BodyText"/>
              <w:tabs>
                <w:tab w:val="left" w:pos="1149"/>
              </w:tabs>
              <w:adjustRightInd w:val="0"/>
              <w:snapToGrid w:val="0"/>
              <w:spacing w:line="276" w:lineRule="auto"/>
              <w:contextualSpacing/>
              <w:jc w:val="left"/>
              <w:rPr>
                <w:rFonts w:ascii="Arial" w:hAnsi="Arial" w:cs="Arial"/>
                <w:b w:val="0"/>
                <w:i/>
                <w:iCs/>
                <w:smallCaps w:val="0"/>
                <w:sz w:val="22"/>
                <w:szCs w:val="22"/>
              </w:rPr>
            </w:pPr>
            <w:r w:rsidRPr="0016769B">
              <w:rPr>
                <w:rFonts w:ascii="Arial" w:hAnsi="Arial" w:cs="Arial"/>
                <w:b w:val="0"/>
                <w:i/>
                <w:iCs/>
                <w:smallCaps w:val="0"/>
                <w:sz w:val="22"/>
                <w:szCs w:val="22"/>
              </w:rPr>
              <w:t>Mineralocorticoid excess</w:t>
            </w:r>
          </w:p>
          <w:p w14:paraId="38624EEC" w14:textId="77777777" w:rsidR="001442F4" w:rsidRPr="0016769B" w:rsidRDefault="001442F4" w:rsidP="0016769B">
            <w:pPr>
              <w:pStyle w:val="BodyText"/>
              <w:tabs>
                <w:tab w:val="left" w:pos="1149"/>
              </w:tabs>
              <w:adjustRightInd w:val="0"/>
              <w:snapToGrid w:val="0"/>
              <w:spacing w:line="276" w:lineRule="auto"/>
              <w:contextualSpacing/>
              <w:jc w:val="left"/>
              <w:rPr>
                <w:rFonts w:ascii="Arial" w:hAnsi="Arial" w:cs="Arial"/>
                <w:b w:val="0"/>
                <w:smallCaps w:val="0"/>
                <w:sz w:val="22"/>
                <w:szCs w:val="22"/>
              </w:rPr>
            </w:pPr>
            <w:r w:rsidRPr="0016769B">
              <w:rPr>
                <w:rFonts w:ascii="Arial" w:hAnsi="Arial" w:cs="Arial"/>
                <w:b w:val="0"/>
                <w:smallCaps w:val="0"/>
                <w:sz w:val="22"/>
                <w:szCs w:val="22"/>
              </w:rPr>
              <w:tab/>
              <w:t>Hypertension</w:t>
            </w:r>
          </w:p>
          <w:p w14:paraId="2E7A81E3" w14:textId="77777777" w:rsidR="001442F4" w:rsidRPr="0016769B" w:rsidRDefault="001442F4" w:rsidP="0016769B">
            <w:pPr>
              <w:pStyle w:val="BodyText"/>
              <w:tabs>
                <w:tab w:val="left" w:pos="1149"/>
              </w:tabs>
              <w:adjustRightInd w:val="0"/>
              <w:snapToGrid w:val="0"/>
              <w:spacing w:line="276" w:lineRule="auto"/>
              <w:contextualSpacing/>
              <w:jc w:val="left"/>
              <w:rPr>
                <w:rFonts w:ascii="Arial" w:hAnsi="Arial" w:cs="Arial"/>
                <w:b w:val="0"/>
                <w:smallCaps w:val="0"/>
                <w:sz w:val="22"/>
                <w:szCs w:val="22"/>
              </w:rPr>
            </w:pPr>
            <w:r w:rsidRPr="0016769B">
              <w:rPr>
                <w:rFonts w:ascii="Arial" w:hAnsi="Arial" w:cs="Arial"/>
                <w:b w:val="0"/>
                <w:smallCaps w:val="0"/>
                <w:sz w:val="22"/>
                <w:szCs w:val="22"/>
              </w:rPr>
              <w:tab/>
              <w:t>Hypokalemic alkalosis</w:t>
            </w:r>
          </w:p>
          <w:p w14:paraId="2CD5A640" w14:textId="77777777" w:rsidR="001442F4" w:rsidRPr="0016769B" w:rsidRDefault="001442F4" w:rsidP="0016769B">
            <w:pPr>
              <w:pStyle w:val="BodyText"/>
              <w:tabs>
                <w:tab w:val="left" w:pos="1149"/>
              </w:tabs>
              <w:adjustRightInd w:val="0"/>
              <w:snapToGrid w:val="0"/>
              <w:spacing w:line="276" w:lineRule="auto"/>
              <w:contextualSpacing/>
              <w:jc w:val="left"/>
              <w:rPr>
                <w:rFonts w:ascii="Arial" w:hAnsi="Arial" w:cs="Arial"/>
                <w:b w:val="0"/>
                <w:smallCaps w:val="0"/>
                <w:sz w:val="22"/>
                <w:szCs w:val="22"/>
              </w:rPr>
            </w:pPr>
          </w:p>
          <w:p w14:paraId="1B57B55A" w14:textId="77777777" w:rsidR="001442F4" w:rsidRPr="0016769B" w:rsidRDefault="001442F4" w:rsidP="0016769B">
            <w:pPr>
              <w:pStyle w:val="BodyText"/>
              <w:tabs>
                <w:tab w:val="left" w:pos="1149"/>
              </w:tabs>
              <w:adjustRightInd w:val="0"/>
              <w:snapToGrid w:val="0"/>
              <w:spacing w:line="276" w:lineRule="auto"/>
              <w:contextualSpacing/>
              <w:jc w:val="left"/>
              <w:rPr>
                <w:rFonts w:ascii="Arial" w:hAnsi="Arial" w:cs="Arial"/>
                <w:b w:val="0"/>
                <w:i/>
                <w:iCs/>
                <w:smallCaps w:val="0"/>
                <w:sz w:val="22"/>
                <w:szCs w:val="22"/>
              </w:rPr>
            </w:pPr>
            <w:r w:rsidRPr="0016769B">
              <w:rPr>
                <w:rFonts w:ascii="Arial" w:hAnsi="Arial" w:cs="Arial"/>
                <w:b w:val="0"/>
                <w:i/>
                <w:iCs/>
                <w:smallCaps w:val="0"/>
                <w:sz w:val="22"/>
                <w:szCs w:val="22"/>
              </w:rPr>
              <w:t>Adrenal androgen excess</w:t>
            </w:r>
          </w:p>
          <w:p w14:paraId="0ED4F7D8" w14:textId="77777777" w:rsidR="001442F4" w:rsidRPr="0016769B" w:rsidRDefault="001442F4" w:rsidP="0016769B">
            <w:pPr>
              <w:pStyle w:val="BodyText"/>
              <w:tabs>
                <w:tab w:val="left" w:pos="2139"/>
              </w:tabs>
              <w:adjustRightInd w:val="0"/>
              <w:snapToGrid w:val="0"/>
              <w:spacing w:line="276" w:lineRule="auto"/>
              <w:contextualSpacing/>
              <w:jc w:val="left"/>
              <w:rPr>
                <w:rFonts w:ascii="Arial" w:hAnsi="Arial" w:cs="Arial"/>
                <w:b w:val="0"/>
                <w:smallCaps w:val="0"/>
                <w:sz w:val="22"/>
                <w:szCs w:val="22"/>
              </w:rPr>
            </w:pPr>
            <w:r w:rsidRPr="0016769B">
              <w:rPr>
                <w:rFonts w:ascii="Arial" w:hAnsi="Arial" w:cs="Arial"/>
                <w:b w:val="0"/>
                <w:i/>
                <w:iCs/>
                <w:smallCaps w:val="0"/>
                <w:sz w:val="22"/>
                <w:szCs w:val="22"/>
              </w:rPr>
              <w:t>Children:</w:t>
            </w:r>
            <w:r w:rsidRPr="0016769B">
              <w:rPr>
                <w:rFonts w:ascii="Arial" w:hAnsi="Arial" w:cs="Arial"/>
                <w:b w:val="0"/>
                <w:smallCaps w:val="0"/>
                <w:sz w:val="22"/>
                <w:szCs w:val="22"/>
              </w:rPr>
              <w:t xml:space="preserve"> Ambiguous genitalia at birth*, clitoromegaly, premature adrenarche, gonadotropin-independent precocious puberty</w:t>
            </w:r>
          </w:p>
          <w:p w14:paraId="1B34CB26" w14:textId="77777777" w:rsidR="001442F4" w:rsidRPr="0016769B" w:rsidRDefault="001442F4" w:rsidP="0016769B">
            <w:pPr>
              <w:pStyle w:val="BodyText"/>
              <w:tabs>
                <w:tab w:val="left" w:pos="2139"/>
              </w:tabs>
              <w:adjustRightInd w:val="0"/>
              <w:snapToGrid w:val="0"/>
              <w:spacing w:line="276" w:lineRule="auto"/>
              <w:contextualSpacing/>
              <w:jc w:val="left"/>
              <w:rPr>
                <w:rFonts w:ascii="Arial" w:hAnsi="Arial" w:cs="Arial"/>
                <w:b w:val="0"/>
                <w:smallCaps w:val="0"/>
                <w:sz w:val="22"/>
                <w:szCs w:val="22"/>
              </w:rPr>
            </w:pPr>
            <w:r w:rsidRPr="0016769B">
              <w:rPr>
                <w:rFonts w:ascii="Arial" w:hAnsi="Arial" w:cs="Arial"/>
                <w:b w:val="0"/>
                <w:i/>
                <w:iCs/>
                <w:smallCaps w:val="0"/>
                <w:sz w:val="22"/>
                <w:szCs w:val="22"/>
              </w:rPr>
              <w:t>Females:</w:t>
            </w:r>
            <w:r w:rsidRPr="0016769B">
              <w:rPr>
                <w:rFonts w:ascii="Arial" w:hAnsi="Arial" w:cs="Arial"/>
                <w:b w:val="0"/>
                <w:smallCaps w:val="0"/>
                <w:sz w:val="22"/>
                <w:szCs w:val="22"/>
              </w:rPr>
              <w:t xml:space="preserve"> Acne, hirsutism, male-pattern hair loss, menstrual irregularities, oligo-anovulation, infertility</w:t>
            </w:r>
          </w:p>
          <w:p w14:paraId="536234B0" w14:textId="77777777" w:rsidR="001442F4" w:rsidRPr="0016769B" w:rsidRDefault="001442F4" w:rsidP="0016769B">
            <w:pPr>
              <w:pStyle w:val="BodyText"/>
              <w:tabs>
                <w:tab w:val="left" w:pos="2139"/>
              </w:tabs>
              <w:adjustRightInd w:val="0"/>
              <w:snapToGrid w:val="0"/>
              <w:spacing w:line="276" w:lineRule="auto"/>
              <w:contextualSpacing/>
              <w:jc w:val="left"/>
              <w:rPr>
                <w:rFonts w:ascii="Arial" w:hAnsi="Arial" w:cs="Arial"/>
                <w:b w:val="0"/>
                <w:smallCaps w:val="0"/>
                <w:sz w:val="22"/>
                <w:szCs w:val="22"/>
              </w:rPr>
            </w:pPr>
            <w:r w:rsidRPr="0016769B">
              <w:rPr>
                <w:rFonts w:ascii="Arial" w:hAnsi="Arial" w:cs="Arial"/>
                <w:b w:val="0"/>
                <w:i/>
                <w:iCs/>
                <w:smallCaps w:val="0"/>
                <w:sz w:val="22"/>
                <w:szCs w:val="22"/>
              </w:rPr>
              <w:t>Males:</w:t>
            </w:r>
            <w:r w:rsidRPr="0016769B">
              <w:rPr>
                <w:rFonts w:ascii="Arial" w:hAnsi="Arial" w:cs="Arial"/>
                <w:b w:val="0"/>
                <w:smallCaps w:val="0"/>
                <w:sz w:val="22"/>
                <w:szCs w:val="22"/>
              </w:rPr>
              <w:t xml:space="preserve"> Acne, hirsutism, oligospermia, adrenal rests in the testes, infertility</w:t>
            </w:r>
          </w:p>
          <w:p w14:paraId="798C3381" w14:textId="77777777" w:rsidR="001442F4" w:rsidRPr="0016769B" w:rsidRDefault="001442F4" w:rsidP="0016769B">
            <w:pPr>
              <w:pStyle w:val="BodyText"/>
              <w:tabs>
                <w:tab w:val="left" w:pos="1149"/>
              </w:tabs>
              <w:adjustRightInd w:val="0"/>
              <w:snapToGrid w:val="0"/>
              <w:spacing w:line="276" w:lineRule="auto"/>
              <w:contextualSpacing/>
              <w:jc w:val="left"/>
              <w:rPr>
                <w:rFonts w:ascii="Arial" w:hAnsi="Arial" w:cs="Arial"/>
                <w:b w:val="0"/>
                <w:smallCaps w:val="0"/>
                <w:sz w:val="22"/>
                <w:szCs w:val="22"/>
              </w:rPr>
            </w:pPr>
          </w:p>
          <w:p w14:paraId="12A0C777" w14:textId="77777777" w:rsidR="001442F4" w:rsidRPr="0016769B" w:rsidRDefault="001442F4" w:rsidP="0016769B">
            <w:pPr>
              <w:pStyle w:val="BodyText"/>
              <w:tabs>
                <w:tab w:val="left" w:pos="1149"/>
              </w:tabs>
              <w:adjustRightInd w:val="0"/>
              <w:snapToGrid w:val="0"/>
              <w:spacing w:line="276" w:lineRule="auto"/>
              <w:contextualSpacing/>
              <w:jc w:val="left"/>
              <w:rPr>
                <w:rFonts w:ascii="Arial" w:hAnsi="Arial" w:cs="Arial"/>
                <w:b w:val="0"/>
                <w:i/>
                <w:iCs/>
                <w:smallCaps w:val="0"/>
                <w:sz w:val="22"/>
                <w:szCs w:val="22"/>
              </w:rPr>
            </w:pPr>
            <w:r w:rsidRPr="0016769B">
              <w:rPr>
                <w:rFonts w:ascii="Arial" w:hAnsi="Arial" w:cs="Arial"/>
                <w:b w:val="0"/>
                <w:i/>
                <w:iCs/>
                <w:smallCaps w:val="0"/>
                <w:sz w:val="22"/>
                <w:szCs w:val="22"/>
              </w:rPr>
              <w:t>CRH/AVP excess in brain hypothalamus</w:t>
            </w:r>
            <w:r w:rsidR="00B47B30" w:rsidRPr="0016769B">
              <w:rPr>
                <w:rFonts w:ascii="Arial" w:hAnsi="Arial" w:cs="Arial"/>
                <w:b w:val="0"/>
                <w:i/>
                <w:iCs/>
                <w:smallCaps w:val="0"/>
                <w:sz w:val="22"/>
                <w:szCs w:val="22"/>
              </w:rPr>
              <w:t xml:space="preserve"> and elevation of circulating ACTH</w:t>
            </w:r>
            <w:r w:rsidRPr="0016769B">
              <w:rPr>
                <w:rFonts w:ascii="Arial" w:hAnsi="Arial" w:cs="Arial"/>
                <w:b w:val="0"/>
                <w:i/>
                <w:iCs/>
                <w:smallCaps w:val="0"/>
                <w:sz w:val="22"/>
                <w:szCs w:val="22"/>
              </w:rPr>
              <w:t xml:space="preserve"> </w:t>
            </w:r>
            <w:r w:rsidR="00B47B30" w:rsidRPr="0016769B">
              <w:rPr>
                <w:rFonts w:ascii="Arial" w:hAnsi="Arial" w:cs="Arial"/>
                <w:b w:val="0"/>
                <w:i/>
                <w:iCs/>
                <w:smallCaps w:val="0"/>
                <w:sz w:val="22"/>
                <w:szCs w:val="22"/>
              </w:rPr>
              <w:t>levels</w:t>
            </w:r>
          </w:p>
          <w:p w14:paraId="3D10CD6A" w14:textId="77777777" w:rsidR="001442F4" w:rsidRPr="0016769B" w:rsidRDefault="001442F4" w:rsidP="0016769B">
            <w:pPr>
              <w:pStyle w:val="BodyText"/>
              <w:tabs>
                <w:tab w:val="left" w:pos="1149"/>
              </w:tabs>
              <w:adjustRightInd w:val="0"/>
              <w:snapToGrid w:val="0"/>
              <w:spacing w:line="276" w:lineRule="auto"/>
              <w:contextualSpacing/>
              <w:jc w:val="left"/>
              <w:rPr>
                <w:rFonts w:ascii="Arial" w:hAnsi="Arial" w:cs="Arial"/>
                <w:b w:val="0"/>
                <w:smallCaps w:val="0"/>
                <w:sz w:val="22"/>
                <w:szCs w:val="22"/>
              </w:rPr>
            </w:pPr>
            <w:r w:rsidRPr="0016769B">
              <w:rPr>
                <w:rFonts w:ascii="Arial" w:hAnsi="Arial" w:cs="Arial"/>
                <w:b w:val="0"/>
                <w:smallCaps w:val="0"/>
                <w:sz w:val="22"/>
                <w:szCs w:val="22"/>
              </w:rPr>
              <w:t>Anxiety</w:t>
            </w:r>
          </w:p>
          <w:p w14:paraId="48A5234A" w14:textId="77777777" w:rsidR="001442F4" w:rsidRPr="0016769B" w:rsidRDefault="001442F4" w:rsidP="0016769B">
            <w:pPr>
              <w:pStyle w:val="BodyText"/>
              <w:tabs>
                <w:tab w:val="left" w:pos="1149"/>
              </w:tabs>
              <w:adjustRightInd w:val="0"/>
              <w:snapToGrid w:val="0"/>
              <w:spacing w:line="276" w:lineRule="auto"/>
              <w:contextualSpacing/>
              <w:jc w:val="left"/>
              <w:rPr>
                <w:rFonts w:ascii="Arial" w:hAnsi="Arial" w:cs="Arial"/>
                <w:b w:val="0"/>
                <w:smallCaps w:val="0"/>
                <w:sz w:val="22"/>
                <w:szCs w:val="22"/>
              </w:rPr>
            </w:pPr>
            <w:r w:rsidRPr="0016769B">
              <w:rPr>
                <w:rFonts w:ascii="Arial" w:hAnsi="Arial" w:cs="Arial"/>
                <w:b w:val="0"/>
                <w:smallCaps w:val="0"/>
                <w:sz w:val="22"/>
                <w:szCs w:val="22"/>
              </w:rPr>
              <w:t>Benign pituitary tumors</w:t>
            </w:r>
            <w:r w:rsidR="00B47B30" w:rsidRPr="0016769B">
              <w:rPr>
                <w:rFonts w:ascii="Arial" w:hAnsi="Arial" w:cs="Arial"/>
                <w:b w:val="0"/>
                <w:smallCaps w:val="0"/>
                <w:sz w:val="22"/>
                <w:szCs w:val="22"/>
              </w:rPr>
              <w:t xml:space="preserve"> (ACTH-producing)</w:t>
            </w:r>
          </w:p>
          <w:p w14:paraId="0247A82D" w14:textId="77777777" w:rsidR="001442F4" w:rsidRPr="0016769B" w:rsidRDefault="001442F4" w:rsidP="0016769B">
            <w:pPr>
              <w:pStyle w:val="BodyText"/>
              <w:tabs>
                <w:tab w:val="left" w:pos="2139"/>
              </w:tabs>
              <w:adjustRightInd w:val="0"/>
              <w:snapToGrid w:val="0"/>
              <w:spacing w:line="276" w:lineRule="auto"/>
              <w:contextualSpacing/>
              <w:jc w:val="left"/>
              <w:rPr>
                <w:rFonts w:ascii="Arial" w:hAnsi="Arial" w:cs="Arial"/>
                <w:b w:val="0"/>
                <w:smallCaps w:val="0"/>
                <w:sz w:val="22"/>
                <w:szCs w:val="22"/>
              </w:rPr>
            </w:pPr>
            <w:r w:rsidRPr="0016769B">
              <w:rPr>
                <w:rFonts w:ascii="Arial" w:hAnsi="Arial" w:cs="Arial"/>
                <w:b w:val="0"/>
                <w:smallCaps w:val="0"/>
                <w:sz w:val="22"/>
                <w:szCs w:val="22"/>
              </w:rPr>
              <w:t>Bilateral adrenal hyperplasia</w:t>
            </w:r>
          </w:p>
          <w:p w14:paraId="120B751B" w14:textId="77777777" w:rsidR="001442F4" w:rsidRPr="0016769B" w:rsidRDefault="00B47B30" w:rsidP="0016769B">
            <w:pPr>
              <w:pStyle w:val="BodyText"/>
              <w:tabs>
                <w:tab w:val="left" w:pos="2139"/>
              </w:tabs>
              <w:adjustRightInd w:val="0"/>
              <w:snapToGrid w:val="0"/>
              <w:spacing w:line="276" w:lineRule="auto"/>
              <w:contextualSpacing/>
              <w:jc w:val="left"/>
              <w:rPr>
                <w:rFonts w:ascii="Arial" w:hAnsi="Arial" w:cs="Arial"/>
                <w:b w:val="0"/>
                <w:smallCaps w:val="0"/>
                <w:sz w:val="22"/>
                <w:szCs w:val="22"/>
              </w:rPr>
            </w:pPr>
            <w:r w:rsidRPr="0016769B">
              <w:rPr>
                <w:rFonts w:ascii="Arial" w:hAnsi="Arial" w:cs="Arial"/>
                <w:b w:val="0"/>
                <w:smallCaps w:val="0"/>
                <w:sz w:val="22"/>
                <w:szCs w:val="22"/>
              </w:rPr>
              <w:t>A</w:t>
            </w:r>
            <w:r w:rsidR="001442F4" w:rsidRPr="0016769B">
              <w:rPr>
                <w:rFonts w:ascii="Arial" w:hAnsi="Arial" w:cs="Arial"/>
                <w:b w:val="0"/>
                <w:smallCaps w:val="0"/>
                <w:sz w:val="22"/>
                <w:szCs w:val="22"/>
              </w:rPr>
              <w:t xml:space="preserve">drenal </w:t>
            </w:r>
            <w:r w:rsidRPr="0016769B">
              <w:rPr>
                <w:rFonts w:ascii="Arial" w:hAnsi="Arial" w:cs="Arial"/>
                <w:b w:val="0"/>
                <w:smallCaps w:val="0"/>
                <w:sz w:val="22"/>
                <w:szCs w:val="22"/>
              </w:rPr>
              <w:t>adenomas</w:t>
            </w:r>
          </w:p>
          <w:p w14:paraId="5C984D79" w14:textId="77777777" w:rsidR="001442F4" w:rsidRPr="0016769B" w:rsidRDefault="001442F4" w:rsidP="0016769B">
            <w:pPr>
              <w:tabs>
                <w:tab w:val="left" w:pos="1149"/>
              </w:tabs>
              <w:adjustRightInd w:val="0"/>
              <w:snapToGrid w:val="0"/>
              <w:spacing w:line="276" w:lineRule="auto"/>
              <w:contextualSpacing/>
              <w:rPr>
                <w:rFonts w:ascii="Arial" w:eastAsia="Times" w:hAnsi="Arial" w:cs="Arial"/>
                <w:b/>
                <w:bCs/>
                <w:szCs w:val="22"/>
              </w:rPr>
            </w:pPr>
          </w:p>
        </w:tc>
      </w:tr>
      <w:tr w:rsidR="001442F4" w:rsidRPr="0016769B" w14:paraId="0272A527" w14:textId="77777777" w:rsidTr="00C72643">
        <w:tc>
          <w:tcPr>
            <w:tcW w:w="9350" w:type="dxa"/>
          </w:tcPr>
          <w:p w14:paraId="2827303F" w14:textId="77777777" w:rsidR="001442F4" w:rsidRPr="0016769B" w:rsidRDefault="001442F4" w:rsidP="0016769B">
            <w:pPr>
              <w:pStyle w:val="BodyText"/>
              <w:adjustRightInd w:val="0"/>
              <w:snapToGrid w:val="0"/>
              <w:spacing w:line="276" w:lineRule="auto"/>
              <w:contextualSpacing/>
              <w:jc w:val="left"/>
              <w:rPr>
                <w:rFonts w:ascii="Arial" w:hAnsi="Arial" w:cs="Arial"/>
                <w:smallCaps w:val="0"/>
                <w:sz w:val="22"/>
                <w:szCs w:val="22"/>
              </w:rPr>
            </w:pPr>
            <w:r w:rsidRPr="0016769B">
              <w:rPr>
                <w:rFonts w:ascii="Arial" w:hAnsi="Arial" w:cs="Arial"/>
                <w:smallCaps w:val="0"/>
                <w:sz w:val="22"/>
                <w:szCs w:val="22"/>
              </w:rPr>
              <w:t>Diagnostic Evaluation</w:t>
            </w:r>
          </w:p>
        </w:tc>
      </w:tr>
      <w:tr w:rsidR="001442F4" w:rsidRPr="0016769B" w14:paraId="6836743F" w14:textId="77777777" w:rsidTr="00C72643">
        <w:tc>
          <w:tcPr>
            <w:tcW w:w="9350" w:type="dxa"/>
          </w:tcPr>
          <w:p w14:paraId="0336687E" w14:textId="77777777" w:rsidR="001442F4" w:rsidRPr="0016769B" w:rsidRDefault="001442F4" w:rsidP="0016769B">
            <w:pPr>
              <w:pStyle w:val="BodyText"/>
              <w:adjustRightInd w:val="0"/>
              <w:snapToGrid w:val="0"/>
              <w:spacing w:line="276" w:lineRule="auto"/>
              <w:contextualSpacing/>
              <w:jc w:val="left"/>
              <w:rPr>
                <w:rFonts w:ascii="Arial" w:hAnsi="Arial" w:cs="Arial"/>
                <w:b w:val="0"/>
                <w:i/>
                <w:iCs/>
                <w:smallCaps w:val="0"/>
                <w:sz w:val="22"/>
                <w:szCs w:val="22"/>
              </w:rPr>
            </w:pPr>
            <w:r w:rsidRPr="0016769B">
              <w:rPr>
                <w:rFonts w:ascii="Arial" w:hAnsi="Arial" w:cs="Arial"/>
                <w:b w:val="0"/>
                <w:i/>
                <w:iCs/>
                <w:smallCaps w:val="0"/>
                <w:sz w:val="22"/>
                <w:szCs w:val="22"/>
              </w:rPr>
              <w:t>Upward shift of the HPA axis activity and responsiveness to high-dose glucocorticoids</w:t>
            </w:r>
          </w:p>
          <w:p w14:paraId="59535A67" w14:textId="77777777" w:rsidR="001442F4" w:rsidRPr="0016769B" w:rsidRDefault="001442F4" w:rsidP="0016769B">
            <w:pPr>
              <w:pStyle w:val="BodyText"/>
              <w:adjustRightInd w:val="0"/>
              <w:snapToGrid w:val="0"/>
              <w:spacing w:line="276" w:lineRule="auto"/>
              <w:contextualSpacing/>
              <w:jc w:val="left"/>
              <w:rPr>
                <w:rFonts w:ascii="Arial" w:hAnsi="Arial" w:cs="Arial"/>
                <w:b w:val="0"/>
                <w:smallCaps w:val="0"/>
                <w:sz w:val="22"/>
                <w:szCs w:val="22"/>
              </w:rPr>
            </w:pPr>
            <w:r w:rsidRPr="0016769B">
              <w:rPr>
                <w:rFonts w:ascii="Arial" w:hAnsi="Arial" w:cs="Arial"/>
                <w:b w:val="0"/>
                <w:smallCaps w:val="0"/>
                <w:sz w:val="22"/>
                <w:szCs w:val="22"/>
              </w:rPr>
              <w:t>Elevated plasma ACTH concentrations</w:t>
            </w:r>
          </w:p>
          <w:p w14:paraId="6DC00DD5" w14:textId="77777777" w:rsidR="001442F4" w:rsidRPr="0016769B" w:rsidRDefault="001442F4" w:rsidP="0016769B">
            <w:pPr>
              <w:pStyle w:val="BodyText"/>
              <w:adjustRightInd w:val="0"/>
              <w:snapToGrid w:val="0"/>
              <w:spacing w:line="276" w:lineRule="auto"/>
              <w:contextualSpacing/>
              <w:jc w:val="left"/>
              <w:rPr>
                <w:rFonts w:ascii="Arial" w:hAnsi="Arial" w:cs="Arial"/>
                <w:b w:val="0"/>
                <w:smallCaps w:val="0"/>
                <w:sz w:val="22"/>
                <w:szCs w:val="22"/>
              </w:rPr>
            </w:pPr>
            <w:r w:rsidRPr="0016769B">
              <w:rPr>
                <w:rFonts w:ascii="Arial" w:hAnsi="Arial" w:cs="Arial"/>
                <w:b w:val="0"/>
                <w:smallCaps w:val="0"/>
                <w:sz w:val="22"/>
                <w:szCs w:val="22"/>
              </w:rPr>
              <w:t>Elevated serum cortisol concentrations</w:t>
            </w:r>
          </w:p>
          <w:p w14:paraId="7BDF9691" w14:textId="77777777" w:rsidR="001442F4" w:rsidRPr="0016769B" w:rsidRDefault="001442F4" w:rsidP="0016769B">
            <w:pPr>
              <w:pStyle w:val="BodyText"/>
              <w:adjustRightInd w:val="0"/>
              <w:snapToGrid w:val="0"/>
              <w:spacing w:line="276" w:lineRule="auto"/>
              <w:contextualSpacing/>
              <w:jc w:val="left"/>
              <w:rPr>
                <w:rFonts w:ascii="Arial" w:hAnsi="Arial" w:cs="Arial"/>
                <w:b w:val="0"/>
                <w:smallCaps w:val="0"/>
                <w:sz w:val="22"/>
                <w:szCs w:val="22"/>
              </w:rPr>
            </w:pPr>
            <w:r w:rsidRPr="0016769B">
              <w:rPr>
                <w:rFonts w:ascii="Arial" w:hAnsi="Arial" w:cs="Arial"/>
                <w:b w:val="0"/>
                <w:smallCaps w:val="0"/>
                <w:sz w:val="22"/>
                <w:szCs w:val="22"/>
              </w:rPr>
              <w:t xml:space="preserve">Increased 24-hour </w:t>
            </w:r>
            <w:r w:rsidR="00B56674" w:rsidRPr="0016769B">
              <w:rPr>
                <w:rFonts w:ascii="Arial" w:hAnsi="Arial" w:cs="Arial"/>
                <w:b w:val="0"/>
                <w:smallCaps w:val="0"/>
                <w:sz w:val="22"/>
                <w:szCs w:val="22"/>
              </w:rPr>
              <w:t>urinary free cortisol (UFC)</w:t>
            </w:r>
            <w:r w:rsidRPr="0016769B">
              <w:rPr>
                <w:rFonts w:ascii="Arial" w:hAnsi="Arial" w:cs="Arial"/>
                <w:b w:val="0"/>
                <w:smallCaps w:val="0"/>
                <w:sz w:val="22"/>
                <w:szCs w:val="22"/>
              </w:rPr>
              <w:t xml:space="preserve"> excretion</w:t>
            </w:r>
          </w:p>
          <w:p w14:paraId="4BA031FC" w14:textId="77777777" w:rsidR="000161D1" w:rsidRPr="0016769B" w:rsidRDefault="000161D1" w:rsidP="0016769B">
            <w:pPr>
              <w:pStyle w:val="BodyText"/>
              <w:adjustRightInd w:val="0"/>
              <w:snapToGrid w:val="0"/>
              <w:spacing w:line="276" w:lineRule="auto"/>
              <w:contextualSpacing/>
              <w:jc w:val="left"/>
              <w:rPr>
                <w:rFonts w:ascii="Arial" w:hAnsi="Arial" w:cs="Arial"/>
                <w:b w:val="0"/>
                <w:smallCaps w:val="0"/>
                <w:sz w:val="22"/>
                <w:szCs w:val="22"/>
              </w:rPr>
            </w:pPr>
            <w:r w:rsidRPr="0016769B">
              <w:rPr>
                <w:rFonts w:ascii="Arial" w:hAnsi="Arial" w:cs="Arial"/>
                <w:b w:val="0"/>
                <w:smallCaps w:val="0"/>
                <w:sz w:val="22"/>
                <w:szCs w:val="22"/>
              </w:rPr>
              <w:t xml:space="preserve">Resistance of the HPA axis to dexamethasone suppression but </w:t>
            </w:r>
            <w:r w:rsidR="000F5F5C" w:rsidRPr="0016769B">
              <w:rPr>
                <w:rFonts w:ascii="Arial" w:hAnsi="Arial" w:cs="Arial"/>
                <w:b w:val="0"/>
                <w:smallCaps w:val="0"/>
                <w:sz w:val="22"/>
                <w:szCs w:val="22"/>
              </w:rPr>
              <w:t xml:space="preserve">positive </w:t>
            </w:r>
            <w:r w:rsidRPr="0016769B">
              <w:rPr>
                <w:rFonts w:ascii="Arial" w:hAnsi="Arial" w:cs="Arial"/>
                <w:b w:val="0"/>
                <w:smallCaps w:val="0"/>
                <w:sz w:val="22"/>
                <w:szCs w:val="22"/>
              </w:rPr>
              <w:t>respons</w:t>
            </w:r>
            <w:r w:rsidR="000F5F5C" w:rsidRPr="0016769B">
              <w:rPr>
                <w:rFonts w:ascii="Arial" w:hAnsi="Arial" w:cs="Arial"/>
                <w:b w:val="0"/>
                <w:smallCaps w:val="0"/>
                <w:sz w:val="22"/>
                <w:szCs w:val="22"/>
              </w:rPr>
              <w:t>e</w:t>
            </w:r>
            <w:r w:rsidRPr="0016769B">
              <w:rPr>
                <w:rFonts w:ascii="Arial" w:hAnsi="Arial" w:cs="Arial"/>
                <w:b w:val="0"/>
                <w:smallCaps w:val="0"/>
                <w:sz w:val="22"/>
                <w:szCs w:val="22"/>
              </w:rPr>
              <w:t xml:space="preserve"> to its high, grading doses</w:t>
            </w:r>
          </w:p>
          <w:p w14:paraId="5BAA6D62" w14:textId="77777777" w:rsidR="001442F4" w:rsidRPr="0016769B" w:rsidRDefault="001442F4" w:rsidP="0016769B">
            <w:pPr>
              <w:pStyle w:val="BodyText"/>
              <w:adjustRightInd w:val="0"/>
              <w:snapToGrid w:val="0"/>
              <w:spacing w:line="276" w:lineRule="auto"/>
              <w:contextualSpacing/>
              <w:jc w:val="left"/>
              <w:rPr>
                <w:rFonts w:ascii="Arial" w:hAnsi="Arial" w:cs="Arial"/>
                <w:b w:val="0"/>
                <w:smallCaps w:val="0"/>
                <w:sz w:val="22"/>
                <w:szCs w:val="22"/>
              </w:rPr>
            </w:pPr>
          </w:p>
          <w:p w14:paraId="34332477" w14:textId="77777777" w:rsidR="001442F4" w:rsidRPr="0016769B" w:rsidRDefault="001442F4" w:rsidP="0016769B">
            <w:pPr>
              <w:pStyle w:val="BodyText"/>
              <w:adjustRightInd w:val="0"/>
              <w:snapToGrid w:val="0"/>
              <w:spacing w:line="276" w:lineRule="auto"/>
              <w:contextualSpacing/>
              <w:jc w:val="left"/>
              <w:rPr>
                <w:rFonts w:ascii="Arial" w:hAnsi="Arial" w:cs="Arial"/>
                <w:b w:val="0"/>
                <w:i/>
                <w:iCs/>
                <w:smallCaps w:val="0"/>
                <w:sz w:val="22"/>
                <w:szCs w:val="22"/>
              </w:rPr>
            </w:pPr>
            <w:r w:rsidRPr="0016769B">
              <w:rPr>
                <w:rFonts w:ascii="Arial" w:hAnsi="Arial" w:cs="Arial"/>
                <w:b w:val="0"/>
                <w:i/>
                <w:iCs/>
                <w:smallCaps w:val="0"/>
                <w:sz w:val="22"/>
                <w:szCs w:val="22"/>
              </w:rPr>
              <w:t>Normal circadian rhythmicity of circulating cortisol and ACTH concentrations</w:t>
            </w:r>
          </w:p>
          <w:p w14:paraId="290AB73C" w14:textId="77777777" w:rsidR="001442F4" w:rsidRPr="0016769B" w:rsidRDefault="001442F4" w:rsidP="0016769B">
            <w:pPr>
              <w:pStyle w:val="BodyText"/>
              <w:adjustRightInd w:val="0"/>
              <w:snapToGrid w:val="0"/>
              <w:spacing w:line="276" w:lineRule="auto"/>
              <w:contextualSpacing/>
              <w:jc w:val="left"/>
              <w:rPr>
                <w:rFonts w:ascii="Arial" w:hAnsi="Arial" w:cs="Arial"/>
                <w:b w:val="0"/>
                <w:smallCaps w:val="0"/>
                <w:sz w:val="22"/>
                <w:szCs w:val="22"/>
              </w:rPr>
            </w:pPr>
          </w:p>
          <w:p w14:paraId="1B242FA6" w14:textId="77777777" w:rsidR="001442F4" w:rsidRPr="0016769B" w:rsidRDefault="001442F4" w:rsidP="0016769B">
            <w:pPr>
              <w:pStyle w:val="BodyText"/>
              <w:adjustRightInd w:val="0"/>
              <w:snapToGrid w:val="0"/>
              <w:spacing w:line="276" w:lineRule="auto"/>
              <w:contextualSpacing/>
              <w:jc w:val="left"/>
              <w:rPr>
                <w:rFonts w:ascii="Arial" w:hAnsi="Arial" w:cs="Arial"/>
                <w:b w:val="0"/>
                <w:i/>
                <w:iCs/>
                <w:smallCaps w:val="0"/>
                <w:sz w:val="22"/>
                <w:szCs w:val="22"/>
              </w:rPr>
            </w:pPr>
            <w:r w:rsidRPr="0016769B">
              <w:rPr>
                <w:rFonts w:ascii="Arial" w:hAnsi="Arial" w:cs="Arial"/>
                <w:b w:val="0"/>
                <w:i/>
                <w:iCs/>
                <w:smallCaps w:val="0"/>
                <w:sz w:val="22"/>
                <w:szCs w:val="22"/>
              </w:rPr>
              <w:t xml:space="preserve">Presence of glucocorticoid resistance in </w:t>
            </w:r>
            <w:r w:rsidR="00AE3EA8" w:rsidRPr="0016769B">
              <w:rPr>
                <w:rFonts w:ascii="Arial" w:hAnsi="Arial" w:cs="Arial"/>
                <w:b w:val="0"/>
                <w:i/>
                <w:iCs/>
                <w:smallCaps w:val="0"/>
                <w:sz w:val="22"/>
                <w:szCs w:val="22"/>
              </w:rPr>
              <w:t>patient</w:t>
            </w:r>
            <w:r w:rsidRPr="0016769B">
              <w:rPr>
                <w:rFonts w:ascii="Arial" w:hAnsi="Arial" w:cs="Arial"/>
                <w:b w:val="0"/>
                <w:i/>
                <w:iCs/>
                <w:smallCaps w:val="0"/>
                <w:sz w:val="22"/>
                <w:szCs w:val="22"/>
              </w:rPr>
              <w:t>s</w:t>
            </w:r>
            <w:r w:rsidR="004105DF" w:rsidRPr="0016769B">
              <w:rPr>
                <w:rFonts w:ascii="Arial" w:hAnsi="Arial" w:cs="Arial"/>
                <w:b w:val="0"/>
                <w:i/>
                <w:iCs/>
                <w:smallCaps w:val="0"/>
                <w:sz w:val="22"/>
                <w:szCs w:val="22"/>
              </w:rPr>
              <w:t>’</w:t>
            </w:r>
            <w:r w:rsidRPr="0016769B">
              <w:rPr>
                <w:rFonts w:ascii="Arial" w:hAnsi="Arial" w:cs="Arial"/>
                <w:b w:val="0"/>
                <w:i/>
                <w:iCs/>
                <w:smallCaps w:val="0"/>
                <w:sz w:val="22"/>
                <w:szCs w:val="22"/>
              </w:rPr>
              <w:t xml:space="preserve"> tissues</w:t>
            </w:r>
          </w:p>
          <w:p w14:paraId="5644A548" w14:textId="77777777" w:rsidR="001442F4" w:rsidRPr="0016769B" w:rsidRDefault="001442F4" w:rsidP="0016769B">
            <w:pPr>
              <w:pStyle w:val="BodyText"/>
              <w:adjustRightInd w:val="0"/>
              <w:snapToGrid w:val="0"/>
              <w:spacing w:line="276" w:lineRule="auto"/>
              <w:contextualSpacing/>
              <w:jc w:val="left"/>
              <w:rPr>
                <w:rFonts w:ascii="Arial" w:hAnsi="Arial" w:cs="Arial"/>
                <w:b w:val="0"/>
                <w:smallCaps w:val="0"/>
                <w:sz w:val="22"/>
                <w:szCs w:val="22"/>
              </w:rPr>
            </w:pPr>
            <w:r w:rsidRPr="0016769B">
              <w:rPr>
                <w:rFonts w:ascii="Arial" w:hAnsi="Arial" w:cs="Arial"/>
                <w:b w:val="0"/>
                <w:smallCaps w:val="0"/>
                <w:sz w:val="22"/>
                <w:szCs w:val="22"/>
              </w:rPr>
              <w:t>The thymidine incorporation assay using patients</w:t>
            </w:r>
            <w:r w:rsidR="004105DF" w:rsidRPr="0016769B">
              <w:rPr>
                <w:rFonts w:ascii="Arial" w:hAnsi="Arial" w:cs="Arial"/>
                <w:b w:val="0"/>
                <w:smallCaps w:val="0"/>
                <w:sz w:val="22"/>
                <w:szCs w:val="22"/>
              </w:rPr>
              <w:t>’</w:t>
            </w:r>
            <w:r w:rsidRPr="0016769B">
              <w:rPr>
                <w:rFonts w:ascii="Arial" w:hAnsi="Arial" w:cs="Arial"/>
                <w:b w:val="0"/>
                <w:smallCaps w:val="0"/>
                <w:sz w:val="22"/>
                <w:szCs w:val="22"/>
              </w:rPr>
              <w:t xml:space="preserve"> PBMCs: </w:t>
            </w:r>
            <w:r w:rsidR="00F57D19" w:rsidRPr="0016769B">
              <w:rPr>
                <w:rFonts w:ascii="Arial" w:hAnsi="Arial" w:cs="Arial"/>
                <w:b w:val="0"/>
                <w:smallCaps w:val="0"/>
                <w:sz w:val="22"/>
                <w:szCs w:val="22"/>
              </w:rPr>
              <w:t xml:space="preserve">Reduced </w:t>
            </w:r>
            <w:r w:rsidRPr="0016769B">
              <w:rPr>
                <w:rFonts w:ascii="Arial" w:eastAsia="Times" w:hAnsi="Arial" w:cs="Arial"/>
                <w:b w:val="0"/>
                <w:smallCaps w:val="0"/>
                <w:sz w:val="22"/>
                <w:szCs w:val="22"/>
              </w:rPr>
              <w:t>dexamethasone-induced suppression of phytohema</w:t>
            </w:r>
            <w:r w:rsidR="00891A80" w:rsidRPr="0016769B">
              <w:rPr>
                <w:rFonts w:ascii="Arial" w:eastAsia="Times" w:hAnsi="Arial" w:cs="Arial"/>
                <w:b w:val="0"/>
                <w:smallCaps w:val="0"/>
                <w:sz w:val="22"/>
                <w:szCs w:val="22"/>
              </w:rPr>
              <w:t>g</w:t>
            </w:r>
            <w:r w:rsidRPr="0016769B">
              <w:rPr>
                <w:rFonts w:ascii="Arial" w:eastAsia="Times" w:hAnsi="Arial" w:cs="Arial"/>
                <w:b w:val="0"/>
                <w:smallCaps w:val="0"/>
                <w:sz w:val="22"/>
                <w:szCs w:val="22"/>
              </w:rPr>
              <w:t xml:space="preserve">glutinin-stimulated thymidine incorporation compared to normal subjects </w:t>
            </w:r>
          </w:p>
          <w:p w14:paraId="22859AEB" w14:textId="77777777" w:rsidR="001442F4" w:rsidRPr="0016769B" w:rsidRDefault="001442F4" w:rsidP="0016769B">
            <w:pPr>
              <w:pStyle w:val="BodyText"/>
              <w:adjustRightInd w:val="0"/>
              <w:snapToGrid w:val="0"/>
              <w:spacing w:line="276" w:lineRule="auto"/>
              <w:contextualSpacing/>
              <w:jc w:val="left"/>
              <w:rPr>
                <w:rFonts w:ascii="Arial" w:eastAsia="Times" w:hAnsi="Arial" w:cs="Arial"/>
                <w:b w:val="0"/>
                <w:smallCaps w:val="0"/>
                <w:sz w:val="22"/>
                <w:szCs w:val="22"/>
              </w:rPr>
            </w:pPr>
            <w:r w:rsidRPr="0016769B">
              <w:rPr>
                <w:rFonts w:ascii="Arial" w:hAnsi="Arial" w:cs="Arial"/>
                <w:b w:val="0"/>
                <w:smallCaps w:val="0"/>
                <w:sz w:val="22"/>
                <w:szCs w:val="22"/>
              </w:rPr>
              <w:t>The dexamethasone</w:t>
            </w:r>
            <w:r w:rsidR="00755379" w:rsidRPr="0016769B">
              <w:rPr>
                <w:rFonts w:ascii="Arial" w:hAnsi="Arial" w:cs="Arial"/>
                <w:b w:val="0"/>
                <w:smallCaps w:val="0"/>
                <w:sz w:val="22"/>
                <w:szCs w:val="22"/>
              </w:rPr>
              <w:t xml:space="preserve"> </w:t>
            </w:r>
            <w:r w:rsidRPr="0016769B">
              <w:rPr>
                <w:rFonts w:ascii="Arial" w:hAnsi="Arial" w:cs="Arial"/>
                <w:b w:val="0"/>
                <w:smallCaps w:val="0"/>
                <w:sz w:val="22"/>
                <w:szCs w:val="22"/>
              </w:rPr>
              <w:t>binding assay using patients</w:t>
            </w:r>
            <w:r w:rsidR="004105DF" w:rsidRPr="0016769B">
              <w:rPr>
                <w:rFonts w:ascii="Arial" w:hAnsi="Arial" w:cs="Arial"/>
                <w:b w:val="0"/>
                <w:smallCaps w:val="0"/>
                <w:sz w:val="22"/>
                <w:szCs w:val="22"/>
              </w:rPr>
              <w:t>’</w:t>
            </w:r>
            <w:r w:rsidRPr="0016769B">
              <w:rPr>
                <w:rFonts w:ascii="Arial" w:hAnsi="Arial" w:cs="Arial"/>
                <w:b w:val="0"/>
                <w:smallCaps w:val="0"/>
                <w:sz w:val="22"/>
                <w:szCs w:val="22"/>
              </w:rPr>
              <w:t xml:space="preserve"> PBMCs:</w:t>
            </w:r>
            <w:r w:rsidRPr="0016769B">
              <w:rPr>
                <w:rFonts w:ascii="Arial" w:eastAsia="Times" w:hAnsi="Arial" w:cs="Arial"/>
                <w:b w:val="0"/>
                <w:smallCaps w:val="0"/>
                <w:sz w:val="22"/>
                <w:szCs w:val="22"/>
              </w:rPr>
              <w:t xml:space="preserve"> Decreased affinity to dexamethasone compared to normal subject</w:t>
            </w:r>
            <w:r w:rsidR="00F57D19" w:rsidRPr="0016769B">
              <w:rPr>
                <w:rFonts w:ascii="Arial" w:eastAsia="Times" w:hAnsi="Arial" w:cs="Arial"/>
                <w:b w:val="0"/>
                <w:smallCaps w:val="0"/>
                <w:sz w:val="22"/>
                <w:szCs w:val="22"/>
              </w:rPr>
              <w:t>s</w:t>
            </w:r>
          </w:p>
          <w:p w14:paraId="7A94E217" w14:textId="77777777" w:rsidR="001442F4" w:rsidRPr="0016769B" w:rsidRDefault="001442F4" w:rsidP="0016769B">
            <w:pPr>
              <w:pStyle w:val="BodyText"/>
              <w:adjustRightInd w:val="0"/>
              <w:snapToGrid w:val="0"/>
              <w:spacing w:line="276" w:lineRule="auto"/>
              <w:contextualSpacing/>
              <w:jc w:val="left"/>
              <w:rPr>
                <w:rFonts w:ascii="Arial" w:eastAsia="Times" w:hAnsi="Arial" w:cs="Arial"/>
                <w:b w:val="0"/>
                <w:smallCaps w:val="0"/>
                <w:sz w:val="22"/>
                <w:szCs w:val="22"/>
              </w:rPr>
            </w:pPr>
          </w:p>
          <w:p w14:paraId="3CB27974" w14:textId="77777777" w:rsidR="001442F4" w:rsidRPr="0016769B" w:rsidRDefault="001442F4" w:rsidP="0016769B">
            <w:pPr>
              <w:pStyle w:val="BodyText"/>
              <w:adjustRightInd w:val="0"/>
              <w:snapToGrid w:val="0"/>
              <w:spacing w:line="276" w:lineRule="auto"/>
              <w:contextualSpacing/>
              <w:jc w:val="left"/>
              <w:rPr>
                <w:rFonts w:ascii="Arial" w:eastAsia="Times" w:hAnsi="Arial" w:cs="Arial"/>
                <w:b w:val="0"/>
                <w:i/>
                <w:iCs/>
                <w:smallCaps w:val="0"/>
                <w:sz w:val="22"/>
                <w:szCs w:val="22"/>
              </w:rPr>
            </w:pPr>
            <w:r w:rsidRPr="0016769B">
              <w:rPr>
                <w:rFonts w:ascii="Arial" w:eastAsia="Times" w:hAnsi="Arial" w:cs="Arial"/>
                <w:b w:val="0"/>
                <w:i/>
                <w:iCs/>
                <w:smallCaps w:val="0"/>
                <w:sz w:val="22"/>
                <w:szCs w:val="22"/>
              </w:rPr>
              <w:lastRenderedPageBreak/>
              <w:t>Identification of mutation(s) in the NR3C1 gene (mostly in its coding sequence but can be in exon</w:t>
            </w:r>
            <w:r w:rsidR="00145127" w:rsidRPr="0016769B">
              <w:rPr>
                <w:rFonts w:ascii="Arial" w:eastAsia="Times" w:hAnsi="Arial" w:cs="Arial"/>
                <w:b w:val="0"/>
                <w:i/>
                <w:iCs/>
                <w:smallCaps w:val="0"/>
                <w:sz w:val="22"/>
                <w:szCs w:val="22"/>
              </w:rPr>
              <w:t>/intron</w:t>
            </w:r>
            <w:r w:rsidRPr="0016769B">
              <w:rPr>
                <w:rFonts w:ascii="Arial" w:eastAsia="Times" w:hAnsi="Arial" w:cs="Arial"/>
                <w:b w:val="0"/>
                <w:i/>
                <w:iCs/>
                <w:smallCaps w:val="0"/>
                <w:sz w:val="22"/>
                <w:szCs w:val="22"/>
              </w:rPr>
              <w:t xml:space="preserve"> junctions)</w:t>
            </w:r>
          </w:p>
          <w:p w14:paraId="25EA1C9A" w14:textId="77777777" w:rsidR="001442F4" w:rsidRPr="0016769B" w:rsidRDefault="001442F4" w:rsidP="0016769B">
            <w:pPr>
              <w:pStyle w:val="BodyText"/>
              <w:adjustRightInd w:val="0"/>
              <w:snapToGrid w:val="0"/>
              <w:spacing w:line="276" w:lineRule="auto"/>
              <w:contextualSpacing/>
              <w:jc w:val="left"/>
              <w:rPr>
                <w:rFonts w:ascii="Arial" w:eastAsia="Times" w:hAnsi="Arial" w:cs="Arial"/>
                <w:b w:val="0"/>
                <w:smallCaps w:val="0"/>
                <w:sz w:val="22"/>
                <w:szCs w:val="22"/>
              </w:rPr>
            </w:pPr>
          </w:p>
          <w:p w14:paraId="21580209" w14:textId="77777777" w:rsidR="001442F4" w:rsidRPr="0016769B" w:rsidRDefault="001442F4" w:rsidP="0016769B">
            <w:pPr>
              <w:pStyle w:val="BodyText"/>
              <w:pBdr>
                <w:bottom w:val="single" w:sz="4" w:space="1" w:color="auto"/>
              </w:pBdr>
              <w:adjustRightInd w:val="0"/>
              <w:snapToGrid w:val="0"/>
              <w:spacing w:line="276" w:lineRule="auto"/>
              <w:contextualSpacing/>
              <w:jc w:val="left"/>
              <w:rPr>
                <w:rFonts w:ascii="Arial" w:eastAsia="Times" w:hAnsi="Arial" w:cs="Arial"/>
                <w:b w:val="0"/>
                <w:i/>
                <w:iCs/>
                <w:smallCaps w:val="0"/>
                <w:sz w:val="22"/>
                <w:szCs w:val="22"/>
              </w:rPr>
            </w:pPr>
            <w:r w:rsidRPr="0016769B">
              <w:rPr>
                <w:rFonts w:ascii="Arial" w:eastAsia="Times" w:hAnsi="Arial" w:cs="Arial"/>
                <w:b w:val="0"/>
                <w:i/>
                <w:iCs/>
                <w:smallCaps w:val="0"/>
                <w:sz w:val="22"/>
                <w:szCs w:val="22"/>
              </w:rPr>
              <w:t xml:space="preserve">Identification of molecular defects </w:t>
            </w:r>
            <w:r w:rsidR="000161D1" w:rsidRPr="0016769B">
              <w:rPr>
                <w:rFonts w:ascii="Arial" w:eastAsia="Times" w:hAnsi="Arial" w:cs="Arial"/>
                <w:b w:val="0"/>
                <w:i/>
                <w:iCs/>
                <w:smallCaps w:val="0"/>
                <w:sz w:val="22"/>
                <w:szCs w:val="22"/>
              </w:rPr>
              <w:t xml:space="preserve">of </w:t>
            </w:r>
            <w:r w:rsidRPr="0016769B">
              <w:rPr>
                <w:rFonts w:ascii="Arial" w:eastAsia="Times" w:hAnsi="Arial" w:cs="Arial"/>
                <w:b w:val="0"/>
                <w:i/>
                <w:iCs/>
                <w:smallCaps w:val="0"/>
                <w:sz w:val="22"/>
                <w:szCs w:val="22"/>
              </w:rPr>
              <w:t>muta</w:t>
            </w:r>
            <w:r w:rsidR="000161D1" w:rsidRPr="0016769B">
              <w:rPr>
                <w:rFonts w:ascii="Arial" w:eastAsia="Times" w:hAnsi="Arial" w:cs="Arial"/>
                <w:b w:val="0"/>
                <w:i/>
                <w:iCs/>
                <w:smallCaps w:val="0"/>
                <w:sz w:val="22"/>
                <w:szCs w:val="22"/>
              </w:rPr>
              <w:t>nt receptors in appropriate assay</w:t>
            </w:r>
            <w:r w:rsidR="00AE3EA8" w:rsidRPr="0016769B">
              <w:rPr>
                <w:rFonts w:ascii="Arial" w:eastAsia="Times" w:hAnsi="Arial" w:cs="Arial"/>
                <w:b w:val="0"/>
                <w:i/>
                <w:iCs/>
                <w:smallCaps w:val="0"/>
                <w:sz w:val="22"/>
                <w:szCs w:val="22"/>
              </w:rPr>
              <w:t xml:space="preserve"> system</w:t>
            </w:r>
            <w:r w:rsidR="000161D1" w:rsidRPr="0016769B">
              <w:rPr>
                <w:rFonts w:ascii="Arial" w:eastAsia="Times" w:hAnsi="Arial" w:cs="Arial"/>
                <w:b w:val="0"/>
                <w:i/>
                <w:iCs/>
                <w:smallCaps w:val="0"/>
                <w:sz w:val="22"/>
                <w:szCs w:val="22"/>
              </w:rPr>
              <w:t>s</w:t>
            </w:r>
          </w:p>
          <w:p w14:paraId="4852CEB0" w14:textId="77777777" w:rsidR="00E210AF" w:rsidRPr="0016769B" w:rsidRDefault="00E210AF" w:rsidP="0016769B">
            <w:pPr>
              <w:pStyle w:val="BodyText"/>
              <w:pBdr>
                <w:bottom w:val="single" w:sz="4" w:space="1" w:color="auto"/>
              </w:pBdr>
              <w:adjustRightInd w:val="0"/>
              <w:snapToGrid w:val="0"/>
              <w:spacing w:line="276" w:lineRule="auto"/>
              <w:contextualSpacing/>
              <w:jc w:val="left"/>
              <w:rPr>
                <w:rFonts w:ascii="Arial" w:eastAsia="Times" w:hAnsi="Arial" w:cs="Arial"/>
                <w:b w:val="0"/>
                <w:i/>
                <w:iCs/>
                <w:smallCaps w:val="0"/>
                <w:sz w:val="22"/>
                <w:szCs w:val="22"/>
              </w:rPr>
            </w:pPr>
          </w:p>
          <w:p w14:paraId="2BD0115A" w14:textId="2EFCC02A" w:rsidR="001442F4" w:rsidRPr="0016769B" w:rsidRDefault="004640E8" w:rsidP="0016769B">
            <w:pPr>
              <w:adjustRightInd w:val="0"/>
              <w:snapToGrid w:val="0"/>
              <w:spacing w:line="276" w:lineRule="auto"/>
              <w:contextualSpacing/>
              <w:rPr>
                <w:rFonts w:ascii="Arial" w:eastAsia="Times" w:hAnsi="Arial" w:cs="Arial"/>
                <w:szCs w:val="22"/>
              </w:rPr>
            </w:pPr>
            <w:r w:rsidRPr="0016769B">
              <w:rPr>
                <w:rFonts w:ascii="Arial" w:eastAsia="Times" w:hAnsi="Arial" w:cs="Arial"/>
                <w:szCs w:val="22"/>
              </w:rPr>
              <w:t xml:space="preserve">* </w:t>
            </w:r>
            <w:r w:rsidR="004910F7" w:rsidRPr="0016769B">
              <w:rPr>
                <w:rFonts w:ascii="Arial" w:eastAsia="Times" w:hAnsi="Arial" w:cs="Arial"/>
                <w:szCs w:val="22"/>
              </w:rPr>
              <w:t>The case demonstrating this manifestation also harbored a heterozygous mutation in the 21-hydroxylase gene.</w:t>
            </w:r>
          </w:p>
        </w:tc>
      </w:tr>
    </w:tbl>
    <w:p w14:paraId="0C168AD4" w14:textId="77777777" w:rsidR="001442F4" w:rsidRPr="0016769B" w:rsidRDefault="001442F4" w:rsidP="0016769B">
      <w:pPr>
        <w:pStyle w:val="BodyText2"/>
        <w:adjustRightInd w:val="0"/>
        <w:snapToGrid w:val="0"/>
        <w:spacing w:line="276" w:lineRule="auto"/>
        <w:contextualSpacing/>
        <w:jc w:val="left"/>
        <w:rPr>
          <w:rFonts w:ascii="Arial" w:hAnsi="Arial" w:cs="Arial"/>
          <w:sz w:val="22"/>
          <w:szCs w:val="22"/>
        </w:rPr>
      </w:pPr>
    </w:p>
    <w:p w14:paraId="57D896BE" w14:textId="77777777" w:rsidR="00344E3A" w:rsidRPr="00A131E8" w:rsidRDefault="00344E3A" w:rsidP="0016769B">
      <w:pPr>
        <w:pStyle w:val="BodyText2"/>
        <w:adjustRightInd w:val="0"/>
        <w:snapToGrid w:val="0"/>
        <w:spacing w:line="276" w:lineRule="auto"/>
        <w:contextualSpacing/>
        <w:jc w:val="left"/>
        <w:rPr>
          <w:rFonts w:ascii="Arial" w:hAnsi="Arial" w:cs="Arial"/>
          <w:b/>
          <w:color w:val="00B050"/>
          <w:sz w:val="22"/>
          <w:szCs w:val="22"/>
        </w:rPr>
      </w:pPr>
      <w:r w:rsidRPr="00A131E8">
        <w:rPr>
          <w:rFonts w:ascii="Arial" w:hAnsi="Arial" w:cs="Arial"/>
          <w:b/>
          <w:color w:val="00B050"/>
          <w:sz w:val="22"/>
          <w:szCs w:val="22"/>
        </w:rPr>
        <w:t>Endocrinologic</w:t>
      </w:r>
      <w:r w:rsidR="007018BC" w:rsidRPr="00A131E8">
        <w:rPr>
          <w:rFonts w:ascii="Arial" w:hAnsi="Arial" w:cs="Arial"/>
          <w:b/>
          <w:color w:val="00B050"/>
          <w:sz w:val="22"/>
          <w:szCs w:val="22"/>
        </w:rPr>
        <w:t>al</w:t>
      </w:r>
      <w:r w:rsidRPr="00A131E8">
        <w:rPr>
          <w:rFonts w:ascii="Arial" w:hAnsi="Arial" w:cs="Arial"/>
          <w:b/>
          <w:color w:val="00B050"/>
          <w:sz w:val="22"/>
          <w:szCs w:val="22"/>
        </w:rPr>
        <w:t xml:space="preserve"> Evaluation of Patients with </w:t>
      </w:r>
      <w:r w:rsidR="00405635" w:rsidRPr="00A131E8">
        <w:rPr>
          <w:rFonts w:ascii="Arial" w:hAnsi="Arial" w:cs="Arial"/>
          <w:b/>
          <w:color w:val="00B050"/>
          <w:sz w:val="22"/>
          <w:szCs w:val="22"/>
        </w:rPr>
        <w:t xml:space="preserve">Primary Generalized Glucocorticoid Resistance </w:t>
      </w:r>
      <w:r w:rsidRPr="00A131E8">
        <w:rPr>
          <w:rFonts w:ascii="Arial" w:hAnsi="Arial" w:cs="Arial"/>
          <w:b/>
          <w:color w:val="00B050"/>
          <w:sz w:val="22"/>
          <w:szCs w:val="22"/>
        </w:rPr>
        <w:t>Syndrome</w:t>
      </w:r>
    </w:p>
    <w:p w14:paraId="65220206" w14:textId="77777777" w:rsidR="00A131E8" w:rsidRDefault="00A131E8" w:rsidP="0016769B">
      <w:pPr>
        <w:pStyle w:val="BodyText2"/>
        <w:adjustRightInd w:val="0"/>
        <w:snapToGrid w:val="0"/>
        <w:spacing w:line="276" w:lineRule="auto"/>
        <w:contextualSpacing/>
        <w:jc w:val="left"/>
        <w:rPr>
          <w:rFonts w:ascii="Arial" w:hAnsi="Arial" w:cs="Arial"/>
          <w:sz w:val="22"/>
          <w:szCs w:val="22"/>
        </w:rPr>
      </w:pPr>
    </w:p>
    <w:p w14:paraId="2B1BEBEA" w14:textId="0C7429E3" w:rsidR="00344E3A" w:rsidRPr="0016769B" w:rsidRDefault="00DA6C22" w:rsidP="0016769B">
      <w:pPr>
        <w:pStyle w:val="BodyText2"/>
        <w:adjustRightInd w:val="0"/>
        <w:snapToGrid w:val="0"/>
        <w:spacing w:line="276" w:lineRule="auto"/>
        <w:contextualSpacing/>
        <w:jc w:val="left"/>
        <w:rPr>
          <w:rFonts w:ascii="Arial" w:hAnsi="Arial" w:cs="Arial"/>
          <w:sz w:val="22"/>
          <w:szCs w:val="22"/>
        </w:rPr>
      </w:pPr>
      <w:r>
        <w:rPr>
          <w:rFonts w:ascii="Arial" w:hAnsi="Arial" w:cs="Arial"/>
          <w:sz w:val="22"/>
          <w:szCs w:val="22"/>
        </w:rPr>
        <w:t>The a</w:t>
      </w:r>
      <w:r w:rsidR="00344E3A" w:rsidRPr="0016769B">
        <w:rPr>
          <w:rFonts w:ascii="Arial" w:hAnsi="Arial" w:cs="Arial"/>
          <w:sz w:val="22"/>
          <w:szCs w:val="22"/>
        </w:rPr>
        <w:t xml:space="preserve">im of </w:t>
      </w:r>
      <w:r w:rsidR="00AC7B39" w:rsidRPr="0016769B">
        <w:rPr>
          <w:rFonts w:ascii="Arial" w:hAnsi="Arial" w:cs="Arial"/>
          <w:sz w:val="22"/>
          <w:szCs w:val="22"/>
        </w:rPr>
        <w:t xml:space="preserve">the </w:t>
      </w:r>
      <w:r w:rsidR="00344E3A" w:rsidRPr="0016769B">
        <w:rPr>
          <w:rFonts w:ascii="Arial" w:hAnsi="Arial" w:cs="Arial"/>
          <w:sz w:val="22"/>
          <w:szCs w:val="22"/>
        </w:rPr>
        <w:t xml:space="preserve">endocrinological evaluation is to demonstrate up-regulation of the HPA axis with preservation of its normal circadian rhythmicity and blunted responsiveness to exogenous glucocorticoids </w:t>
      </w:r>
      <w:r w:rsidR="00252967" w:rsidRPr="0016769B">
        <w:rPr>
          <w:rFonts w:ascii="Arial" w:hAnsi="Arial" w:cs="Arial"/>
          <w:sz w:val="22"/>
          <w:szCs w:val="22"/>
        </w:rPr>
        <w:fldChar w:fldCharType="begin"/>
      </w:r>
      <w:r w:rsidR="00252967" w:rsidRPr="0016769B">
        <w:rPr>
          <w:rFonts w:ascii="Arial" w:hAnsi="Arial" w:cs="Arial"/>
          <w:sz w:val="22"/>
          <w:szCs w:val="22"/>
        </w:rPr>
        <w:instrText xml:space="preserve"> ADDIN EN.CITE &lt;EndNote&gt;&lt;Cite&gt;&lt;Author&gt;Charmandari&lt;/Author&gt;&lt;Year&gt;2008&lt;/Year&gt;&lt;RecNum&gt;46&lt;/RecNum&gt;&lt;DisplayText&gt;(5)&lt;/DisplayText&gt;&lt;record&gt;&lt;rec-number&gt;46&lt;/rec-number&gt;&lt;foreign-keys&gt;&lt;key app="EN" db-id="rret00t03za5efedfwqppfa0sefrsrvf5epw" timestamp="1709520617"&gt;46&lt;/key&gt;&lt;/foreign-keys&gt;&lt;ref-type name="Journal Article"&gt;17&lt;/ref-type&gt;&lt;contributors&gt;&lt;authors&gt;&lt;author&gt;Charmandari, E.&lt;/author&gt;&lt;author&gt;Kino, T.&lt;/author&gt;&lt;author&gt;Ichijo, T.&lt;/author&gt;&lt;author&gt;Chrousos, G. P.&lt;/author&gt;&lt;/authors&gt;&lt;/contributors&gt;&lt;auth-address&gt;Division of Endocrinology and Metabolism, Clinical Research Center, Biomedical Research Foundation of the Academy of Athens, 4 Soranou tou Efessiou Street, Athens, Greece. evangelia.charmandari@googlemail.com&lt;/auth-address&gt;&lt;titles&gt;&lt;title&gt;Generalized glucocorticoid resistance: clinical aspects, molecular mechanisms, and implications of a rare genetic disorder&lt;/title&gt;&lt;secondary-title&gt;J Clin Endocrinol Metab&lt;/secondary-title&gt;&lt;/titles&gt;&lt;periodical&gt;&lt;full-title&gt;J Clin Endocrinol Metab&lt;/full-title&gt;&lt;/periodical&gt;&lt;pages&gt;1563-72&lt;/pages&gt;&lt;volume&gt;93&lt;/volume&gt;&lt;number&gt;5&lt;/number&gt;&lt;edition&gt;20080304&lt;/edition&gt;&lt;keywords&gt;&lt;keyword&gt;Amino Acid Sequence&lt;/keyword&gt;&lt;keyword&gt;Drug Resistance/*genetics&lt;/keyword&gt;&lt;keyword&gt;Glucocorticoids/*pharmacology&lt;/keyword&gt;&lt;keyword&gt;Humans&lt;/keyword&gt;&lt;keyword&gt;Molecular Sequence Data&lt;/keyword&gt;&lt;keyword&gt;Mutation&lt;/keyword&gt;&lt;keyword&gt;Receptors, Glucocorticoid/chemistry/*genetics&lt;/keyword&gt;&lt;keyword&gt;Response Elements/physiology&lt;/keyword&gt;&lt;keyword&gt;Signal Transduction&lt;/keyword&gt;&lt;/keywords&gt;&lt;dates&gt;&lt;year&gt;2008&lt;/year&gt;&lt;pub-dates&gt;&lt;date&gt;May&lt;/date&gt;&lt;/pub-dates&gt;&lt;/dates&gt;&lt;isbn&gt;0021-972X (Print)&amp;#xD;0021-972x&lt;/isbn&gt;&lt;accession-num&gt;18319312&lt;/accession-num&gt;&lt;urls&gt;&lt;/urls&gt;&lt;custom2&gt;PMC2386273&lt;/custom2&gt;&lt;electronic-resource-num&gt;10.1210/jc.2008-0040&lt;/electronic-resource-num&gt;&lt;remote-database-provider&gt;NLM&lt;/remote-database-provider&gt;&lt;language&gt;eng&lt;/language&gt;&lt;/record&gt;&lt;/Cite&gt;&lt;/EndNote&gt;</w:instrText>
      </w:r>
      <w:r w:rsidR="00252967" w:rsidRPr="0016769B">
        <w:rPr>
          <w:rFonts w:ascii="Arial" w:hAnsi="Arial" w:cs="Arial"/>
          <w:sz w:val="22"/>
          <w:szCs w:val="22"/>
        </w:rPr>
        <w:fldChar w:fldCharType="separate"/>
      </w:r>
      <w:r w:rsidR="00252967" w:rsidRPr="0016769B">
        <w:rPr>
          <w:rFonts w:ascii="Arial" w:hAnsi="Arial" w:cs="Arial"/>
          <w:noProof/>
          <w:sz w:val="22"/>
          <w:szCs w:val="22"/>
        </w:rPr>
        <w:t>(5)</w:t>
      </w:r>
      <w:r w:rsidR="00252967" w:rsidRPr="0016769B">
        <w:rPr>
          <w:rFonts w:ascii="Arial" w:hAnsi="Arial" w:cs="Arial"/>
          <w:sz w:val="22"/>
          <w:szCs w:val="22"/>
        </w:rPr>
        <w:fldChar w:fldCharType="end"/>
      </w:r>
      <w:r w:rsidR="00344E3A" w:rsidRPr="0016769B">
        <w:rPr>
          <w:rFonts w:ascii="Arial" w:hAnsi="Arial" w:cs="Arial"/>
          <w:sz w:val="22"/>
          <w:szCs w:val="22"/>
        </w:rPr>
        <w:t xml:space="preserve">. </w:t>
      </w:r>
      <w:r w:rsidR="006E7B4C" w:rsidRPr="0016769B">
        <w:rPr>
          <w:rFonts w:ascii="Arial" w:hAnsi="Arial" w:cs="Arial"/>
          <w:sz w:val="22"/>
          <w:szCs w:val="22"/>
        </w:rPr>
        <w:t>C</w:t>
      </w:r>
      <w:r w:rsidR="00344E3A" w:rsidRPr="0016769B">
        <w:rPr>
          <w:rFonts w:ascii="Arial" w:hAnsi="Arial" w:cs="Arial"/>
          <w:sz w:val="22"/>
          <w:szCs w:val="22"/>
        </w:rPr>
        <w:t>oncentrations of plasma ACTH, renin activity and aldosterone, as well as serum cortisol, corticosterone, deoxycorticosterone, testosterone, androstenedione, DHEA</w:t>
      </w:r>
      <w:r>
        <w:rPr>
          <w:rFonts w:ascii="Arial" w:hAnsi="Arial" w:cs="Arial"/>
          <w:sz w:val="22"/>
          <w:szCs w:val="22"/>
        </w:rPr>
        <w:t>,</w:t>
      </w:r>
      <w:r w:rsidR="00344E3A" w:rsidRPr="0016769B">
        <w:rPr>
          <w:rFonts w:ascii="Arial" w:hAnsi="Arial" w:cs="Arial"/>
          <w:sz w:val="22"/>
          <w:szCs w:val="22"/>
        </w:rPr>
        <w:t xml:space="preserve"> and DHEA-S should be measured. Determination of 24-hour UFC excretion on 2 or 3 consecutive days is important to access the presence of hypercortisolism. Diurnal fluctuation of plasma ACTH and serum cortisol should be evaluated, for example, by monitoring them both in the mor</w:t>
      </w:r>
      <w:r w:rsidR="00DC1BBA" w:rsidRPr="0016769B">
        <w:rPr>
          <w:rFonts w:ascii="Arial" w:hAnsi="Arial" w:cs="Arial"/>
          <w:sz w:val="22"/>
          <w:szCs w:val="22"/>
        </w:rPr>
        <w:t>n</w:t>
      </w:r>
      <w:r w:rsidR="00344E3A" w:rsidRPr="0016769B">
        <w:rPr>
          <w:rFonts w:ascii="Arial" w:hAnsi="Arial" w:cs="Arial"/>
          <w:sz w:val="22"/>
          <w:szCs w:val="22"/>
        </w:rPr>
        <w:t>ing and in the evening.</w:t>
      </w:r>
    </w:p>
    <w:p w14:paraId="69363145" w14:textId="77777777" w:rsidR="00344E3A" w:rsidRPr="0016769B" w:rsidRDefault="00344E3A" w:rsidP="0016769B">
      <w:pPr>
        <w:pStyle w:val="BodyText2"/>
        <w:adjustRightInd w:val="0"/>
        <w:snapToGrid w:val="0"/>
        <w:spacing w:line="276" w:lineRule="auto"/>
        <w:contextualSpacing/>
        <w:jc w:val="left"/>
        <w:rPr>
          <w:rFonts w:ascii="Arial" w:hAnsi="Arial" w:cs="Arial"/>
          <w:sz w:val="22"/>
          <w:szCs w:val="22"/>
        </w:rPr>
      </w:pPr>
    </w:p>
    <w:p w14:paraId="5F0D05EC" w14:textId="07AEBCB6" w:rsidR="00344E3A" w:rsidRPr="0016769B" w:rsidRDefault="00344E3A" w:rsidP="0016769B">
      <w:pPr>
        <w:pStyle w:val="BodyText2"/>
        <w:adjustRightInd w:val="0"/>
        <w:snapToGrid w:val="0"/>
        <w:spacing w:line="276" w:lineRule="auto"/>
        <w:contextualSpacing/>
        <w:jc w:val="left"/>
        <w:rPr>
          <w:rFonts w:ascii="Arial" w:hAnsi="Arial" w:cs="Arial"/>
          <w:sz w:val="22"/>
          <w:szCs w:val="22"/>
        </w:rPr>
      </w:pPr>
      <w:r w:rsidRPr="0016769B">
        <w:rPr>
          <w:rFonts w:ascii="Arial" w:hAnsi="Arial" w:cs="Arial"/>
          <w:sz w:val="22"/>
          <w:szCs w:val="22"/>
        </w:rPr>
        <w:t xml:space="preserve">Responsiveness of the HPA axis to exogenous glucocorticoids should be examined using the dexamethasone suppression test </w:t>
      </w:r>
      <w:r w:rsidR="00252967" w:rsidRPr="0016769B">
        <w:rPr>
          <w:rFonts w:ascii="Arial" w:hAnsi="Arial" w:cs="Arial"/>
          <w:sz w:val="22"/>
          <w:szCs w:val="22"/>
        </w:rPr>
        <w:fldChar w:fldCharType="begin"/>
      </w:r>
      <w:r w:rsidR="00252967" w:rsidRPr="0016769B">
        <w:rPr>
          <w:rFonts w:ascii="Arial" w:hAnsi="Arial" w:cs="Arial"/>
          <w:sz w:val="22"/>
          <w:szCs w:val="22"/>
        </w:rPr>
        <w:instrText xml:space="preserve"> ADDIN EN.CITE &lt;EndNote&gt;&lt;Cite&gt;&lt;Author&gt;Charmandari&lt;/Author&gt;&lt;Year&gt;2008&lt;/Year&gt;&lt;RecNum&gt;46&lt;/RecNum&gt;&lt;DisplayText&gt;(5)&lt;/DisplayText&gt;&lt;record&gt;&lt;rec-number&gt;46&lt;/rec-number&gt;&lt;foreign-keys&gt;&lt;key app="EN" db-id="rret00t03za5efedfwqppfa0sefrsrvf5epw" timestamp="1709520617"&gt;46&lt;/key&gt;&lt;/foreign-keys&gt;&lt;ref-type name="Journal Article"&gt;17&lt;/ref-type&gt;&lt;contributors&gt;&lt;authors&gt;&lt;author&gt;Charmandari, E.&lt;/author&gt;&lt;author&gt;Kino, T.&lt;/author&gt;&lt;author&gt;Ichijo, T.&lt;/author&gt;&lt;author&gt;Chrousos, G. P.&lt;/author&gt;&lt;/authors&gt;&lt;/contributors&gt;&lt;auth-address&gt;Division of Endocrinology and Metabolism, Clinical Research Center, Biomedical Research Foundation of the Academy of Athens, 4 Soranou tou Efessiou Street, Athens, Greece. evangelia.charmandari@googlemail.com&lt;/auth-address&gt;&lt;titles&gt;&lt;title&gt;Generalized glucocorticoid resistance: clinical aspects, molecular mechanisms, and implications of a rare genetic disorder&lt;/title&gt;&lt;secondary-title&gt;J Clin Endocrinol Metab&lt;/secondary-title&gt;&lt;/titles&gt;&lt;periodical&gt;&lt;full-title&gt;J Clin Endocrinol Metab&lt;/full-title&gt;&lt;/periodical&gt;&lt;pages&gt;1563-72&lt;/pages&gt;&lt;volume&gt;93&lt;/volume&gt;&lt;number&gt;5&lt;/number&gt;&lt;edition&gt;20080304&lt;/edition&gt;&lt;keywords&gt;&lt;keyword&gt;Amino Acid Sequence&lt;/keyword&gt;&lt;keyword&gt;Drug Resistance/*genetics&lt;/keyword&gt;&lt;keyword&gt;Glucocorticoids/*pharmacology&lt;/keyword&gt;&lt;keyword&gt;Humans&lt;/keyword&gt;&lt;keyword&gt;Molecular Sequence Data&lt;/keyword&gt;&lt;keyword&gt;Mutation&lt;/keyword&gt;&lt;keyword&gt;Receptors, Glucocorticoid/chemistry/*genetics&lt;/keyword&gt;&lt;keyword&gt;Response Elements/physiology&lt;/keyword&gt;&lt;keyword&gt;Signal Transduction&lt;/keyword&gt;&lt;/keywords&gt;&lt;dates&gt;&lt;year&gt;2008&lt;/year&gt;&lt;pub-dates&gt;&lt;date&gt;May&lt;/date&gt;&lt;/pub-dates&gt;&lt;/dates&gt;&lt;isbn&gt;0021-972X (Print)&amp;#xD;0021-972x&lt;/isbn&gt;&lt;accession-num&gt;18319312&lt;/accession-num&gt;&lt;urls&gt;&lt;/urls&gt;&lt;custom2&gt;PMC2386273&lt;/custom2&gt;&lt;electronic-resource-num&gt;10.1210/jc.2008-0040&lt;/electronic-resource-num&gt;&lt;remote-database-provider&gt;NLM&lt;/remote-database-provider&gt;&lt;language&gt;eng&lt;/language&gt;&lt;/record&gt;&lt;/Cite&gt;&lt;/EndNote&gt;</w:instrText>
      </w:r>
      <w:r w:rsidR="00252967" w:rsidRPr="0016769B">
        <w:rPr>
          <w:rFonts w:ascii="Arial" w:hAnsi="Arial" w:cs="Arial"/>
          <w:sz w:val="22"/>
          <w:szCs w:val="22"/>
        </w:rPr>
        <w:fldChar w:fldCharType="separate"/>
      </w:r>
      <w:r w:rsidR="00252967" w:rsidRPr="0016769B">
        <w:rPr>
          <w:rFonts w:ascii="Arial" w:hAnsi="Arial" w:cs="Arial"/>
          <w:noProof/>
          <w:sz w:val="22"/>
          <w:szCs w:val="22"/>
        </w:rPr>
        <w:t>(5)</w:t>
      </w:r>
      <w:r w:rsidR="00252967" w:rsidRPr="0016769B">
        <w:rPr>
          <w:rFonts w:ascii="Arial" w:hAnsi="Arial" w:cs="Arial"/>
          <w:sz w:val="22"/>
          <w:szCs w:val="22"/>
        </w:rPr>
        <w:fldChar w:fldCharType="end"/>
      </w:r>
      <w:r w:rsidRPr="0016769B">
        <w:rPr>
          <w:rFonts w:ascii="Arial" w:hAnsi="Arial" w:cs="Arial"/>
          <w:sz w:val="22"/>
          <w:szCs w:val="22"/>
        </w:rPr>
        <w:t>. Increasing doses of dexamethasone (e.g., 0.3, 0.6, 1.0, 1.5, 2.0, 2.5, and 3.0 mg) should be given orally at midnight every other day, and a serum sample should be drawn at 0800h the following morning for determin</w:t>
      </w:r>
      <w:r w:rsidR="00B956A0" w:rsidRPr="0016769B">
        <w:rPr>
          <w:rFonts w:ascii="Arial" w:hAnsi="Arial" w:cs="Arial"/>
          <w:sz w:val="22"/>
          <w:szCs w:val="22"/>
        </w:rPr>
        <w:t>ing</w:t>
      </w:r>
      <w:r w:rsidRPr="0016769B">
        <w:rPr>
          <w:rFonts w:ascii="Arial" w:hAnsi="Arial" w:cs="Arial"/>
          <w:sz w:val="22"/>
          <w:szCs w:val="22"/>
        </w:rPr>
        <w:t xml:space="preserve"> serum cortisol concentrations. Affected subjects demonstrate resistance of the HPA axis to </w:t>
      </w:r>
      <w:r w:rsidR="007018BC" w:rsidRPr="0016769B">
        <w:rPr>
          <w:rFonts w:ascii="Arial" w:hAnsi="Arial" w:cs="Arial"/>
          <w:sz w:val="22"/>
          <w:szCs w:val="22"/>
        </w:rPr>
        <w:t xml:space="preserve">administered </w:t>
      </w:r>
      <w:r w:rsidRPr="0016769B">
        <w:rPr>
          <w:rFonts w:ascii="Arial" w:hAnsi="Arial" w:cs="Arial"/>
          <w:sz w:val="22"/>
          <w:szCs w:val="22"/>
        </w:rPr>
        <w:t xml:space="preserve">dexamethasone but can respond to </w:t>
      </w:r>
      <w:r w:rsidR="00A02A5D" w:rsidRPr="0016769B">
        <w:rPr>
          <w:rFonts w:ascii="Arial" w:hAnsi="Arial" w:cs="Arial"/>
          <w:sz w:val="22"/>
          <w:szCs w:val="22"/>
        </w:rPr>
        <w:t>high</w:t>
      </w:r>
      <w:r w:rsidR="005F52D3">
        <w:rPr>
          <w:rFonts w:ascii="Arial" w:hAnsi="Arial" w:cs="Arial"/>
          <w:sz w:val="22"/>
          <w:szCs w:val="22"/>
        </w:rPr>
        <w:t>er</w:t>
      </w:r>
      <w:r w:rsidR="00A02A5D" w:rsidRPr="0016769B">
        <w:rPr>
          <w:rFonts w:ascii="Arial" w:hAnsi="Arial" w:cs="Arial"/>
          <w:sz w:val="22"/>
          <w:szCs w:val="22"/>
        </w:rPr>
        <w:t xml:space="preserve"> </w:t>
      </w:r>
      <w:r w:rsidRPr="0016769B">
        <w:rPr>
          <w:rFonts w:ascii="Arial" w:hAnsi="Arial" w:cs="Arial"/>
          <w:sz w:val="22"/>
          <w:szCs w:val="22"/>
        </w:rPr>
        <w:t xml:space="preserve">doses. </w:t>
      </w:r>
      <w:r w:rsidR="00AC7B39" w:rsidRPr="0016769B">
        <w:rPr>
          <w:rFonts w:ascii="Arial" w:hAnsi="Arial" w:cs="Arial"/>
          <w:sz w:val="22"/>
          <w:szCs w:val="22"/>
        </w:rPr>
        <w:t>C</w:t>
      </w:r>
      <w:r w:rsidRPr="0016769B">
        <w:rPr>
          <w:rFonts w:ascii="Arial" w:hAnsi="Arial" w:cs="Arial"/>
          <w:sz w:val="22"/>
          <w:szCs w:val="22"/>
        </w:rPr>
        <w:t xml:space="preserve">oncurrent measurement of serum dexamethasone concentrations is </w:t>
      </w:r>
      <w:r w:rsidR="000F5F5C" w:rsidRPr="0016769B">
        <w:rPr>
          <w:rFonts w:ascii="Arial" w:hAnsi="Arial" w:cs="Arial"/>
          <w:sz w:val="22"/>
          <w:szCs w:val="22"/>
        </w:rPr>
        <w:t>recommended</w:t>
      </w:r>
      <w:r w:rsidRPr="0016769B">
        <w:rPr>
          <w:rFonts w:ascii="Arial" w:hAnsi="Arial" w:cs="Arial"/>
          <w:sz w:val="22"/>
          <w:szCs w:val="22"/>
        </w:rPr>
        <w:t xml:space="preserve"> in order to exclude the possibility of increased metabolic clearance or decreased absorption of this </w:t>
      </w:r>
      <w:r w:rsidR="00FA624F" w:rsidRPr="0016769B">
        <w:rPr>
          <w:rFonts w:ascii="Arial" w:hAnsi="Arial" w:cs="Arial"/>
          <w:sz w:val="22"/>
          <w:szCs w:val="22"/>
        </w:rPr>
        <w:t>compound</w:t>
      </w:r>
      <w:r w:rsidRPr="0016769B">
        <w:rPr>
          <w:rFonts w:ascii="Arial" w:hAnsi="Arial" w:cs="Arial"/>
          <w:sz w:val="22"/>
          <w:szCs w:val="22"/>
        </w:rPr>
        <w:t xml:space="preserve"> </w:t>
      </w:r>
      <w:r w:rsidR="00252967" w:rsidRPr="0016769B">
        <w:rPr>
          <w:rFonts w:ascii="Arial" w:hAnsi="Arial" w:cs="Arial"/>
          <w:sz w:val="22"/>
          <w:szCs w:val="22"/>
        </w:rPr>
        <w:fldChar w:fldCharType="begin"/>
      </w:r>
      <w:r w:rsidR="00094DDE" w:rsidRPr="0016769B">
        <w:rPr>
          <w:rFonts w:ascii="Arial" w:hAnsi="Arial" w:cs="Arial"/>
          <w:sz w:val="22"/>
          <w:szCs w:val="22"/>
        </w:rPr>
        <w:instrText xml:space="preserve"> ADDIN EN.CITE &lt;EndNote&gt;&lt;Cite&gt;&lt;Author&gt;Nicolaides&lt;/Author&gt;&lt;Year&gt;2015&lt;/Year&gt;&lt;RecNum&gt;121&lt;/RecNum&gt;&lt;DisplayText&gt;(83)&lt;/DisplayText&gt;&lt;record&gt;&lt;rec-number&gt;121&lt;/rec-number&gt;&lt;foreign-keys&gt;&lt;key app="EN" db-id="rret00t03za5efedfwqppfa0sefrsrvf5epw" timestamp="1709675230"&gt;121&lt;/key&gt;&lt;/foreign-keys&gt;&lt;ref-type name="Journal Article"&gt;17&lt;/ref-type&gt;&lt;contributors&gt;&lt;authors&gt;&lt;author&gt;Nicolaides, N. C.&lt;/author&gt;&lt;author&gt;Charmandari, E.&lt;/author&gt;&lt;/authors&gt;&lt;/contributors&gt;&lt;auth-address&gt;Division of Endocrinology, Metabolism and Diabetes, First Department of Pediatrics, University of Athens Medical School, &amp;apos;Aghia Sophia&amp;apos; Children&amp;apos;s Hospital, Athens, Greece; Division of Endocrinology and Metabolism, Clinical Research Center, Biomedical Research Foundation of the Academy of Athens, Athens, Greece.&lt;/auth-address&gt;&lt;titles&gt;&lt;title&gt;Chrousos syndrome: from molecular pathogenesis to therapeutic management&lt;/title&gt;&lt;secondary-title&gt;Eur J Clin Invest&lt;/secondary-title&gt;&lt;/titles&gt;&lt;periodical&gt;&lt;full-title&gt;Eur J Clin Invest&lt;/full-title&gt;&lt;/periodical&gt;&lt;pages&gt;504-14&lt;/pages&gt;&lt;volume&gt;45&lt;/volume&gt;&lt;number&gt;5&lt;/number&gt;&lt;edition&gt;20150323&lt;/edition&gt;&lt;keywords&gt;&lt;keyword&gt;Adrenocorticotropic Hormone/blood&lt;/keyword&gt;&lt;keyword&gt;Dexamethasone/therapeutic use&lt;/keyword&gt;&lt;keyword&gt;Glucocorticoids/therapeutic use&lt;/keyword&gt;&lt;keyword&gt;Humans&lt;/keyword&gt;&lt;keyword&gt;Hydrocortisone/blood/urine&lt;/keyword&gt;&lt;keyword&gt;Metabolism, Inborn Errors/diagnosis/drug therapy/*genetics&lt;/keyword&gt;&lt;keyword&gt;Mutation&lt;/keyword&gt;&lt;keyword&gt;Receptors, Glucocorticoid/*deficiency/genetics&lt;/keyword&gt;&lt;keyword&gt;Glucocorticoid receptor&lt;/keyword&gt;&lt;keyword&gt;NR3C1 mutations&lt;/keyword&gt;&lt;keyword&gt;glucocorticoid resistance&lt;/keyword&gt;&lt;keyword&gt;glucocorticoid signalling&lt;/keyword&gt;&lt;keyword&gt;glucocorticoids&lt;/keyword&gt;&lt;/keywords&gt;&lt;dates&gt;&lt;year&gt;2015&lt;/year&gt;&lt;pub-dates&gt;&lt;date&gt;May&lt;/date&gt;&lt;/pub-dates&gt;&lt;/dates&gt;&lt;isbn&gt;0014-2972&lt;/isbn&gt;&lt;accession-num&gt;25715669&lt;/accession-num&gt;&lt;urls&gt;&lt;/urls&gt;&lt;electronic-resource-num&gt;10.1111/eci.12426&lt;/electronic-resource-num&gt;&lt;remote-database-provider&gt;NLM&lt;/remote-database-provider&gt;&lt;language&gt;eng&lt;/language&gt;&lt;/record&gt;&lt;/Cite&gt;&lt;/EndNote&gt;</w:instrText>
      </w:r>
      <w:r w:rsidR="00252967" w:rsidRPr="0016769B">
        <w:rPr>
          <w:rFonts w:ascii="Arial" w:hAnsi="Arial" w:cs="Arial"/>
          <w:sz w:val="22"/>
          <w:szCs w:val="22"/>
        </w:rPr>
        <w:fldChar w:fldCharType="separate"/>
      </w:r>
      <w:r w:rsidR="00094DDE" w:rsidRPr="0016769B">
        <w:rPr>
          <w:rFonts w:ascii="Arial" w:hAnsi="Arial" w:cs="Arial"/>
          <w:noProof/>
          <w:sz w:val="22"/>
          <w:szCs w:val="22"/>
        </w:rPr>
        <w:t>(83)</w:t>
      </w:r>
      <w:r w:rsidR="00252967" w:rsidRPr="0016769B">
        <w:rPr>
          <w:rFonts w:ascii="Arial" w:hAnsi="Arial" w:cs="Arial"/>
          <w:sz w:val="22"/>
          <w:szCs w:val="22"/>
        </w:rPr>
        <w:fldChar w:fldCharType="end"/>
      </w:r>
      <w:r w:rsidRPr="0016769B">
        <w:rPr>
          <w:rFonts w:ascii="Arial" w:hAnsi="Arial" w:cs="Arial"/>
          <w:sz w:val="22"/>
          <w:szCs w:val="22"/>
        </w:rPr>
        <w:t>. Pituitary and adrenal imaging studies should be performed</w:t>
      </w:r>
      <w:r w:rsidR="00AD1CE6" w:rsidRPr="0016769B">
        <w:rPr>
          <w:rFonts w:ascii="Arial" w:hAnsi="Arial" w:cs="Arial"/>
          <w:sz w:val="22"/>
          <w:szCs w:val="22"/>
        </w:rPr>
        <w:t>, because p</w:t>
      </w:r>
      <w:r w:rsidRPr="0016769B">
        <w:rPr>
          <w:rFonts w:ascii="Arial" w:hAnsi="Arial" w:cs="Arial"/>
          <w:sz w:val="22"/>
          <w:szCs w:val="22"/>
        </w:rPr>
        <w:t xml:space="preserve">atients with this syndrome frequently harbor hypertrophy of these organs or may develop their benign tumors.  </w:t>
      </w:r>
    </w:p>
    <w:p w14:paraId="11A9111E" w14:textId="77777777" w:rsidR="00EB1FC7" w:rsidRPr="0016769B" w:rsidRDefault="00EB1FC7" w:rsidP="0016769B">
      <w:pPr>
        <w:pStyle w:val="BodyText2"/>
        <w:adjustRightInd w:val="0"/>
        <w:snapToGrid w:val="0"/>
        <w:spacing w:line="276" w:lineRule="auto"/>
        <w:contextualSpacing/>
        <w:jc w:val="left"/>
        <w:rPr>
          <w:rFonts w:ascii="Arial" w:hAnsi="Arial" w:cs="Arial"/>
          <w:sz w:val="22"/>
          <w:szCs w:val="22"/>
        </w:rPr>
      </w:pPr>
    </w:p>
    <w:p w14:paraId="1E027255" w14:textId="77777777" w:rsidR="00EB1FC7" w:rsidRPr="00A131E8" w:rsidRDefault="00344E3A" w:rsidP="0016769B">
      <w:pPr>
        <w:pStyle w:val="BodyText2"/>
        <w:adjustRightInd w:val="0"/>
        <w:snapToGrid w:val="0"/>
        <w:spacing w:line="276" w:lineRule="auto"/>
        <w:contextualSpacing/>
        <w:jc w:val="left"/>
        <w:rPr>
          <w:rFonts w:ascii="Arial" w:hAnsi="Arial" w:cs="Arial"/>
          <w:b/>
          <w:color w:val="00B050"/>
          <w:sz w:val="22"/>
          <w:szCs w:val="22"/>
        </w:rPr>
      </w:pPr>
      <w:r w:rsidRPr="00A131E8">
        <w:rPr>
          <w:rFonts w:ascii="Arial" w:hAnsi="Arial" w:cs="Arial"/>
          <w:b/>
          <w:color w:val="00B050"/>
          <w:sz w:val="22"/>
          <w:szCs w:val="22"/>
        </w:rPr>
        <w:t xml:space="preserve">Cellular and Molecular Studies </w:t>
      </w:r>
      <w:r w:rsidR="00FA624F" w:rsidRPr="00A131E8">
        <w:rPr>
          <w:rFonts w:ascii="Arial" w:hAnsi="Arial" w:cs="Arial"/>
          <w:b/>
          <w:color w:val="00B050"/>
          <w:sz w:val="22"/>
          <w:szCs w:val="22"/>
        </w:rPr>
        <w:t>on</w:t>
      </w:r>
      <w:r w:rsidRPr="00A131E8">
        <w:rPr>
          <w:rFonts w:ascii="Arial" w:hAnsi="Arial" w:cs="Arial"/>
          <w:b/>
          <w:color w:val="00B050"/>
          <w:sz w:val="22"/>
          <w:szCs w:val="22"/>
        </w:rPr>
        <w:t xml:space="preserve"> Patients with</w:t>
      </w:r>
      <w:r w:rsidR="00405635" w:rsidRPr="00A131E8">
        <w:rPr>
          <w:rFonts w:ascii="Arial" w:hAnsi="Arial" w:cs="Arial"/>
          <w:b/>
          <w:color w:val="00B050"/>
          <w:sz w:val="22"/>
          <w:szCs w:val="22"/>
        </w:rPr>
        <w:t xml:space="preserve"> Primary Generalized Glucocorticoid Resistance Syndrome</w:t>
      </w:r>
    </w:p>
    <w:p w14:paraId="001225EF" w14:textId="77777777" w:rsidR="00A131E8" w:rsidRPr="00A131E8" w:rsidRDefault="00A131E8" w:rsidP="0016769B">
      <w:pPr>
        <w:pStyle w:val="BodyText2"/>
        <w:adjustRightInd w:val="0"/>
        <w:snapToGrid w:val="0"/>
        <w:spacing w:line="276" w:lineRule="auto"/>
        <w:contextualSpacing/>
        <w:jc w:val="left"/>
        <w:rPr>
          <w:rFonts w:ascii="Arial" w:hAnsi="Arial" w:cs="Arial"/>
          <w:color w:val="00B050"/>
          <w:sz w:val="22"/>
          <w:szCs w:val="22"/>
        </w:rPr>
      </w:pPr>
    </w:p>
    <w:p w14:paraId="5EE8F6D3" w14:textId="413325F7" w:rsidR="00344E3A" w:rsidRPr="0016769B" w:rsidRDefault="005F52D3" w:rsidP="0016769B">
      <w:pPr>
        <w:pStyle w:val="BodyText2"/>
        <w:adjustRightInd w:val="0"/>
        <w:snapToGrid w:val="0"/>
        <w:spacing w:line="276" w:lineRule="auto"/>
        <w:contextualSpacing/>
        <w:jc w:val="left"/>
        <w:rPr>
          <w:rFonts w:ascii="Arial" w:eastAsia="Times" w:hAnsi="Arial" w:cs="Arial"/>
          <w:sz w:val="22"/>
          <w:szCs w:val="22"/>
        </w:rPr>
      </w:pPr>
      <w:r>
        <w:rPr>
          <w:rFonts w:ascii="Arial" w:hAnsi="Arial" w:cs="Arial"/>
          <w:sz w:val="22"/>
          <w:szCs w:val="22"/>
        </w:rPr>
        <w:t>The p</w:t>
      </w:r>
      <w:r w:rsidR="00344E3A" w:rsidRPr="0016769B">
        <w:rPr>
          <w:rFonts w:ascii="Arial" w:hAnsi="Arial" w:cs="Arial"/>
          <w:sz w:val="22"/>
          <w:szCs w:val="22"/>
        </w:rPr>
        <w:t xml:space="preserve">urpose of cellular studies is to identify the presence of tissue resistance to glucocorticoids </w:t>
      </w:r>
      <w:r w:rsidR="00AD1CE6" w:rsidRPr="0016769B">
        <w:rPr>
          <w:rFonts w:ascii="Arial" w:hAnsi="Arial" w:cs="Arial"/>
          <w:sz w:val="22"/>
          <w:szCs w:val="22"/>
        </w:rPr>
        <w:t>in actual tissues of the</w:t>
      </w:r>
      <w:r w:rsidR="00344E3A" w:rsidRPr="0016769B">
        <w:rPr>
          <w:rFonts w:ascii="Arial" w:hAnsi="Arial" w:cs="Arial"/>
          <w:sz w:val="22"/>
          <w:szCs w:val="22"/>
        </w:rPr>
        <w:t xml:space="preserve"> affected subjects. The thymidine incorporation assay and the dexamethasone</w:t>
      </w:r>
      <w:r w:rsidR="00DC3DA6" w:rsidRPr="0016769B">
        <w:rPr>
          <w:rFonts w:ascii="Arial" w:hAnsi="Arial" w:cs="Arial"/>
          <w:sz w:val="22"/>
          <w:szCs w:val="22"/>
        </w:rPr>
        <w:t xml:space="preserve"> </w:t>
      </w:r>
      <w:r w:rsidR="00344E3A" w:rsidRPr="0016769B">
        <w:rPr>
          <w:rFonts w:ascii="Arial" w:hAnsi="Arial" w:cs="Arial"/>
          <w:sz w:val="22"/>
          <w:szCs w:val="22"/>
        </w:rPr>
        <w:t xml:space="preserve">binding assay employing subjects’ peripheral blood mononuclear cells (PBMCs) are generally employed </w:t>
      </w:r>
      <w:r w:rsidR="00252967" w:rsidRPr="0016769B">
        <w:rPr>
          <w:rFonts w:ascii="Arial" w:hAnsi="Arial" w:cs="Arial"/>
          <w:sz w:val="22"/>
          <w:szCs w:val="22"/>
        </w:rPr>
        <w:fldChar w:fldCharType="begin">
          <w:fldData xml:space="preserve">PEVuZE5vdGU+PENpdGU+PEF1dGhvcj5DaGFybWFuZGFyaTwvQXV0aG9yPjxZZWFyPjIwMDg8L1ll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</w:fldData>
        </w:fldChar>
      </w:r>
      <w:r w:rsidR="00094DDE" w:rsidRPr="0016769B">
        <w:rPr>
          <w:rFonts w:ascii="Arial" w:hAnsi="Arial" w:cs="Arial"/>
          <w:sz w:val="22"/>
          <w:szCs w:val="22"/>
        </w:rPr>
        <w:instrText xml:space="preserve"> ADDIN EN.CITE </w:instrText>
      </w:r>
      <w:r w:rsidR="00094DDE" w:rsidRPr="0016769B">
        <w:rPr>
          <w:rFonts w:ascii="Arial" w:hAnsi="Arial" w:cs="Arial"/>
          <w:sz w:val="22"/>
          <w:szCs w:val="22"/>
        </w:rPr>
        <w:fldChar w:fldCharType="begin">
          <w:fldData xml:space="preserve">PEVuZE5vdGU+PENpdGU+PEF1dGhvcj5DaGFybWFuZGFyaTwvQXV0aG9yPjxZZWFyPjIwMDg8L1ll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</w:fldData>
        </w:fldChar>
      </w:r>
      <w:r w:rsidR="00094DDE" w:rsidRPr="0016769B">
        <w:rPr>
          <w:rFonts w:ascii="Arial" w:hAnsi="Arial" w:cs="Arial"/>
          <w:sz w:val="22"/>
          <w:szCs w:val="22"/>
        </w:rPr>
        <w:instrText xml:space="preserve"> ADDIN EN.CITE.DATA </w:instrText>
      </w:r>
      <w:r w:rsidR="00094DDE" w:rsidRPr="0016769B">
        <w:rPr>
          <w:rFonts w:ascii="Arial" w:hAnsi="Arial" w:cs="Arial"/>
          <w:sz w:val="22"/>
          <w:szCs w:val="22"/>
        </w:rPr>
      </w:r>
      <w:r w:rsidR="00094DDE" w:rsidRPr="0016769B">
        <w:rPr>
          <w:rFonts w:ascii="Arial" w:hAnsi="Arial" w:cs="Arial"/>
          <w:sz w:val="22"/>
          <w:szCs w:val="22"/>
        </w:rPr>
        <w:fldChar w:fldCharType="end"/>
      </w:r>
      <w:r w:rsidR="00252967" w:rsidRPr="0016769B">
        <w:rPr>
          <w:rFonts w:ascii="Arial" w:hAnsi="Arial" w:cs="Arial"/>
          <w:sz w:val="22"/>
          <w:szCs w:val="22"/>
        </w:rPr>
      </w:r>
      <w:r w:rsidR="00252967" w:rsidRPr="0016769B">
        <w:rPr>
          <w:rFonts w:ascii="Arial" w:hAnsi="Arial" w:cs="Arial"/>
          <w:sz w:val="22"/>
          <w:szCs w:val="22"/>
        </w:rPr>
        <w:fldChar w:fldCharType="separate"/>
      </w:r>
      <w:r w:rsidR="00094DDE" w:rsidRPr="0016769B">
        <w:rPr>
          <w:rFonts w:ascii="Arial" w:hAnsi="Arial" w:cs="Arial"/>
          <w:noProof/>
          <w:sz w:val="22"/>
          <w:szCs w:val="22"/>
        </w:rPr>
        <w:t>(5, 126)</w:t>
      </w:r>
      <w:r w:rsidR="00252967" w:rsidRPr="0016769B">
        <w:rPr>
          <w:rFonts w:ascii="Arial" w:hAnsi="Arial" w:cs="Arial"/>
          <w:sz w:val="22"/>
          <w:szCs w:val="22"/>
        </w:rPr>
        <w:fldChar w:fldCharType="end"/>
      </w:r>
      <w:r w:rsidR="00344E3A" w:rsidRPr="0016769B">
        <w:rPr>
          <w:rFonts w:ascii="Arial" w:hAnsi="Arial" w:cs="Arial"/>
          <w:sz w:val="22"/>
          <w:szCs w:val="22"/>
        </w:rPr>
        <w:t xml:space="preserve"> (</w:t>
      </w:r>
      <w:r w:rsidR="00344E3A" w:rsidRPr="00A131E8">
        <w:rPr>
          <w:rFonts w:ascii="Arial" w:hAnsi="Arial" w:cs="Arial"/>
          <w:sz w:val="22"/>
          <w:szCs w:val="22"/>
        </w:rPr>
        <w:t xml:space="preserve">Table </w:t>
      </w:r>
      <w:r w:rsidR="006E5EC0" w:rsidRPr="00A131E8">
        <w:rPr>
          <w:rFonts w:ascii="Arial" w:hAnsi="Arial" w:cs="Arial"/>
          <w:sz w:val="22"/>
          <w:szCs w:val="22"/>
        </w:rPr>
        <w:t>2</w:t>
      </w:r>
      <w:r w:rsidR="00344E3A" w:rsidRPr="0016769B">
        <w:rPr>
          <w:rFonts w:ascii="Arial" w:hAnsi="Arial" w:cs="Arial"/>
          <w:sz w:val="22"/>
          <w:szCs w:val="22"/>
        </w:rPr>
        <w:t xml:space="preserve">). In the former assay, </w:t>
      </w:r>
      <w:r w:rsidR="00344E3A" w:rsidRPr="0016769B">
        <w:rPr>
          <w:rFonts w:ascii="Arial" w:eastAsia="Times" w:hAnsi="Arial" w:cs="Arial"/>
          <w:sz w:val="22"/>
          <w:szCs w:val="22"/>
        </w:rPr>
        <w:t>dexamethasone administration strongly suppresses phytohema</w:t>
      </w:r>
      <w:r w:rsidR="00891A80" w:rsidRPr="0016769B">
        <w:rPr>
          <w:rFonts w:ascii="Arial" w:eastAsia="Times" w:hAnsi="Arial" w:cs="Arial"/>
          <w:sz w:val="22"/>
          <w:szCs w:val="22"/>
        </w:rPr>
        <w:t>g</w:t>
      </w:r>
      <w:r w:rsidR="00344E3A" w:rsidRPr="0016769B">
        <w:rPr>
          <w:rFonts w:ascii="Arial" w:eastAsia="Times" w:hAnsi="Arial" w:cs="Arial"/>
          <w:sz w:val="22"/>
          <w:szCs w:val="22"/>
        </w:rPr>
        <w:t>glutinin-stimulated thymidine incorporation of PBMCs</w:t>
      </w:r>
      <w:r w:rsidR="00344E3A" w:rsidRPr="0016769B">
        <w:rPr>
          <w:rFonts w:ascii="Arial" w:hAnsi="Arial" w:cs="Arial"/>
          <w:sz w:val="22"/>
          <w:szCs w:val="22"/>
        </w:rPr>
        <w:t xml:space="preserve"> in normal subjects</w:t>
      </w:r>
      <w:r w:rsidR="006E5EC0" w:rsidRPr="0016769B">
        <w:rPr>
          <w:rFonts w:ascii="Arial" w:eastAsia="Times" w:hAnsi="Arial" w:cs="Arial"/>
          <w:sz w:val="22"/>
          <w:szCs w:val="22"/>
        </w:rPr>
        <w:t>. However,</w:t>
      </w:r>
      <w:r w:rsidR="00344E3A" w:rsidRPr="0016769B">
        <w:rPr>
          <w:rFonts w:ascii="Arial" w:eastAsia="Times" w:hAnsi="Arial" w:cs="Arial"/>
          <w:sz w:val="22"/>
          <w:szCs w:val="22"/>
        </w:rPr>
        <w:t xml:space="preserve"> this response is significantly blunted in </w:t>
      </w:r>
      <w:r w:rsidR="006E7B4C" w:rsidRPr="0016769B">
        <w:rPr>
          <w:rFonts w:ascii="Arial" w:eastAsia="Times" w:hAnsi="Arial" w:cs="Arial"/>
          <w:sz w:val="22"/>
          <w:szCs w:val="22"/>
        </w:rPr>
        <w:t xml:space="preserve">the </w:t>
      </w:r>
      <w:r w:rsidR="00344E3A" w:rsidRPr="0016769B">
        <w:rPr>
          <w:rFonts w:ascii="Arial" w:eastAsia="Times" w:hAnsi="Arial" w:cs="Arial"/>
          <w:sz w:val="22"/>
          <w:szCs w:val="22"/>
        </w:rPr>
        <w:t xml:space="preserve">affected subjects due to reduced affinity/actions of this steroid in these cells. The </w:t>
      </w:r>
      <w:r w:rsidR="00344E3A" w:rsidRPr="0016769B">
        <w:rPr>
          <w:rFonts w:ascii="Arial" w:hAnsi="Arial" w:cs="Arial"/>
          <w:sz w:val="22"/>
          <w:szCs w:val="22"/>
        </w:rPr>
        <w:t>dexamethasone</w:t>
      </w:r>
      <w:r w:rsidR="00A810C4" w:rsidRPr="0016769B">
        <w:rPr>
          <w:rFonts w:ascii="Arial" w:hAnsi="Arial" w:cs="Arial"/>
          <w:sz w:val="22"/>
          <w:szCs w:val="22"/>
        </w:rPr>
        <w:t xml:space="preserve"> </w:t>
      </w:r>
      <w:r w:rsidR="00344E3A" w:rsidRPr="0016769B">
        <w:rPr>
          <w:rFonts w:ascii="Arial" w:hAnsi="Arial" w:cs="Arial"/>
          <w:sz w:val="22"/>
          <w:szCs w:val="22"/>
        </w:rPr>
        <w:t xml:space="preserve">binding assay can address reduction in the affinity of </w:t>
      </w:r>
      <w:r w:rsidR="006E5EC0" w:rsidRPr="0016769B">
        <w:rPr>
          <w:rFonts w:ascii="Arial" w:hAnsi="Arial" w:cs="Arial"/>
          <w:sz w:val="22"/>
          <w:szCs w:val="22"/>
        </w:rPr>
        <w:t xml:space="preserve">patients’ </w:t>
      </w:r>
      <w:r w:rsidR="00344E3A" w:rsidRPr="0016769B">
        <w:rPr>
          <w:rFonts w:ascii="Arial" w:hAnsi="Arial" w:cs="Arial"/>
          <w:sz w:val="22"/>
          <w:szCs w:val="22"/>
        </w:rPr>
        <w:t>tissue hGR</w:t>
      </w:r>
      <w:r w:rsidR="00344E3A" w:rsidRPr="0016769B">
        <w:rPr>
          <w:rFonts w:ascii="Arial" w:hAnsi="Arial" w:cs="Arial"/>
          <w:sz w:val="22"/>
          <w:szCs w:val="22"/>
        </w:rPr>
        <w:sym w:font="Symbol" w:char="F061"/>
      </w:r>
      <w:r w:rsidR="00344E3A" w:rsidRPr="0016769B">
        <w:rPr>
          <w:rFonts w:ascii="Arial" w:hAnsi="Arial" w:cs="Arial"/>
          <w:sz w:val="22"/>
          <w:szCs w:val="22"/>
        </w:rPr>
        <w:t xml:space="preserve"> to dexamethasone, because mutant receptors harboring their defects in LBD almost always show reduced</w:t>
      </w:r>
      <w:r w:rsidR="00344E3A" w:rsidRPr="0016769B">
        <w:rPr>
          <w:rFonts w:ascii="Arial" w:eastAsia="Times" w:hAnsi="Arial" w:cs="Arial"/>
          <w:sz w:val="22"/>
          <w:szCs w:val="22"/>
        </w:rPr>
        <w:t xml:space="preserve"> affinity </w:t>
      </w:r>
      <w:r w:rsidR="006E7B4C" w:rsidRPr="0016769B">
        <w:rPr>
          <w:rFonts w:ascii="Arial" w:eastAsia="Times" w:hAnsi="Arial" w:cs="Arial"/>
          <w:sz w:val="22"/>
          <w:szCs w:val="22"/>
        </w:rPr>
        <w:t>for</w:t>
      </w:r>
      <w:r w:rsidR="00344E3A" w:rsidRPr="0016769B">
        <w:rPr>
          <w:rFonts w:ascii="Arial" w:eastAsia="Times" w:hAnsi="Arial" w:cs="Arial"/>
          <w:sz w:val="22"/>
          <w:szCs w:val="22"/>
        </w:rPr>
        <w:t xml:space="preserve"> this steroid. </w:t>
      </w:r>
    </w:p>
    <w:p w14:paraId="2A51F597" w14:textId="77777777" w:rsidR="00344E3A" w:rsidRPr="0016769B" w:rsidRDefault="00344E3A" w:rsidP="0016769B">
      <w:pPr>
        <w:pStyle w:val="BodyText2"/>
        <w:adjustRightInd w:val="0"/>
        <w:snapToGrid w:val="0"/>
        <w:spacing w:line="276" w:lineRule="auto"/>
        <w:contextualSpacing/>
        <w:jc w:val="left"/>
        <w:rPr>
          <w:rFonts w:ascii="Arial" w:eastAsia="Times" w:hAnsi="Arial" w:cs="Arial"/>
          <w:sz w:val="22"/>
          <w:szCs w:val="22"/>
        </w:rPr>
      </w:pPr>
    </w:p>
    <w:p w14:paraId="25475BC7" w14:textId="07CE6E50" w:rsidR="00344E3A" w:rsidRPr="0016769B" w:rsidRDefault="00344E3A" w:rsidP="0016769B">
      <w:pPr>
        <w:pStyle w:val="BodyText2"/>
        <w:adjustRightInd w:val="0"/>
        <w:snapToGrid w:val="0"/>
        <w:spacing w:line="276" w:lineRule="auto"/>
        <w:contextualSpacing/>
        <w:jc w:val="left"/>
        <w:rPr>
          <w:rFonts w:ascii="Arial" w:hAnsi="Arial" w:cs="Arial"/>
          <w:sz w:val="22"/>
          <w:szCs w:val="22"/>
        </w:rPr>
      </w:pPr>
      <w:r w:rsidRPr="0016769B">
        <w:rPr>
          <w:rFonts w:ascii="Arial" w:eastAsia="Times" w:hAnsi="Arial" w:cs="Arial"/>
          <w:sz w:val="22"/>
          <w:szCs w:val="22"/>
        </w:rPr>
        <w:t xml:space="preserve">As </w:t>
      </w:r>
      <w:r w:rsidR="005F52D3">
        <w:rPr>
          <w:rFonts w:ascii="Arial" w:eastAsia="Times" w:hAnsi="Arial" w:cs="Arial"/>
          <w:sz w:val="22"/>
          <w:szCs w:val="22"/>
        </w:rPr>
        <w:t>p</w:t>
      </w:r>
      <w:r w:rsidRPr="0016769B">
        <w:rPr>
          <w:rFonts w:ascii="Arial" w:eastAsia="Times" w:hAnsi="Arial" w:cs="Arial"/>
          <w:sz w:val="22"/>
          <w:szCs w:val="22"/>
        </w:rPr>
        <w:t xml:space="preserve">art of </w:t>
      </w:r>
      <w:r w:rsidR="00B956A0" w:rsidRPr="0016769B">
        <w:rPr>
          <w:rFonts w:ascii="Arial" w:eastAsia="Times" w:hAnsi="Arial" w:cs="Arial"/>
          <w:sz w:val="22"/>
          <w:szCs w:val="22"/>
        </w:rPr>
        <w:t xml:space="preserve">the </w:t>
      </w:r>
      <w:r w:rsidRPr="0016769B">
        <w:rPr>
          <w:rFonts w:ascii="Arial" w:eastAsia="Times" w:hAnsi="Arial" w:cs="Arial"/>
          <w:sz w:val="22"/>
          <w:szCs w:val="22"/>
        </w:rPr>
        <w:t xml:space="preserve">molecular examination for verifying pathologic causes and their </w:t>
      </w:r>
      <w:r w:rsidR="000F3780" w:rsidRPr="0016769B">
        <w:rPr>
          <w:rFonts w:ascii="Arial" w:eastAsia="Times" w:hAnsi="Arial" w:cs="Arial"/>
          <w:sz w:val="22"/>
          <w:szCs w:val="22"/>
        </w:rPr>
        <w:t>molec</w:t>
      </w:r>
      <w:r w:rsidR="004771E9" w:rsidRPr="0016769B">
        <w:rPr>
          <w:rFonts w:ascii="Arial" w:eastAsia="Times" w:hAnsi="Arial" w:cs="Arial"/>
          <w:sz w:val="22"/>
          <w:szCs w:val="22"/>
        </w:rPr>
        <w:t>ula</w:t>
      </w:r>
      <w:r w:rsidR="000F3780" w:rsidRPr="0016769B">
        <w:rPr>
          <w:rFonts w:ascii="Arial" w:eastAsia="Times" w:hAnsi="Arial" w:cs="Arial"/>
          <w:sz w:val="22"/>
          <w:szCs w:val="22"/>
        </w:rPr>
        <w:t xml:space="preserve">r </w:t>
      </w:r>
      <w:r w:rsidRPr="0016769B">
        <w:rPr>
          <w:rFonts w:ascii="Arial" w:eastAsia="Times" w:hAnsi="Arial" w:cs="Arial"/>
          <w:sz w:val="22"/>
          <w:szCs w:val="22"/>
        </w:rPr>
        <w:t xml:space="preserve">mechanisms, sequencing of the coding region of the </w:t>
      </w:r>
      <w:r w:rsidRPr="0016769B">
        <w:rPr>
          <w:rFonts w:ascii="Arial" w:eastAsia="Times" w:hAnsi="Arial" w:cs="Arial"/>
          <w:i/>
          <w:sz w:val="22"/>
          <w:szCs w:val="22"/>
        </w:rPr>
        <w:t>NR3C1</w:t>
      </w:r>
      <w:r w:rsidRPr="0016769B">
        <w:rPr>
          <w:rFonts w:ascii="Arial" w:eastAsia="Times" w:hAnsi="Arial" w:cs="Arial"/>
          <w:sz w:val="22"/>
          <w:szCs w:val="22"/>
        </w:rPr>
        <w:t xml:space="preserve"> gene including </w:t>
      </w:r>
      <w:r w:rsidR="000F5F5C" w:rsidRPr="0016769B">
        <w:rPr>
          <w:rFonts w:ascii="Arial" w:eastAsia="Times" w:hAnsi="Arial" w:cs="Arial"/>
          <w:sz w:val="22"/>
          <w:szCs w:val="22"/>
        </w:rPr>
        <w:t>exon/</w:t>
      </w:r>
      <w:r w:rsidRPr="0016769B">
        <w:rPr>
          <w:rFonts w:ascii="Arial" w:eastAsia="Times" w:hAnsi="Arial" w:cs="Arial"/>
          <w:sz w:val="22"/>
          <w:szCs w:val="22"/>
        </w:rPr>
        <w:t xml:space="preserve">intron junctions should be performed </w:t>
      </w:r>
      <w:r w:rsidR="00252967" w:rsidRPr="0016769B">
        <w:rPr>
          <w:rFonts w:ascii="Arial" w:hAnsi="Arial" w:cs="Arial"/>
          <w:sz w:val="22"/>
          <w:szCs w:val="22"/>
        </w:rPr>
        <w:fldChar w:fldCharType="begin">
          <w:fldData xml:space="preserve">PEVuZE5vdGU+PENpdGU+PEF1dGhvcj5DaHJvdXNvczwvQXV0aG9yPjxZZWFyPjIwMDk8L1llYXI+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</w:fldData>
        </w:fldChar>
      </w:r>
      <w:r w:rsidR="00094DDE" w:rsidRPr="0016769B">
        <w:rPr>
          <w:rFonts w:ascii="Arial" w:hAnsi="Arial" w:cs="Arial"/>
          <w:sz w:val="22"/>
          <w:szCs w:val="22"/>
        </w:rPr>
        <w:instrText xml:space="preserve"> ADDIN EN.CITE </w:instrText>
      </w:r>
      <w:r w:rsidR="00094DDE" w:rsidRPr="0016769B">
        <w:rPr>
          <w:rFonts w:ascii="Arial" w:hAnsi="Arial" w:cs="Arial"/>
          <w:sz w:val="22"/>
          <w:szCs w:val="22"/>
        </w:rPr>
        <w:fldChar w:fldCharType="begin">
          <w:fldData xml:space="preserve">PEVuZE5vdGU+PENpdGU+PEF1dGhvcj5DaHJvdXNvczwvQXV0aG9yPjxZZWFyPjIwMDk8L1llYXI+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</w:fldData>
        </w:fldChar>
      </w:r>
      <w:r w:rsidR="00094DDE" w:rsidRPr="0016769B">
        <w:rPr>
          <w:rFonts w:ascii="Arial" w:hAnsi="Arial" w:cs="Arial"/>
          <w:sz w:val="22"/>
          <w:szCs w:val="22"/>
        </w:rPr>
        <w:instrText xml:space="preserve"> ADDIN EN.CITE.DATA </w:instrText>
      </w:r>
      <w:r w:rsidR="00094DDE" w:rsidRPr="0016769B">
        <w:rPr>
          <w:rFonts w:ascii="Arial" w:hAnsi="Arial" w:cs="Arial"/>
          <w:sz w:val="22"/>
          <w:szCs w:val="22"/>
        </w:rPr>
      </w:r>
      <w:r w:rsidR="00094DDE" w:rsidRPr="0016769B">
        <w:rPr>
          <w:rFonts w:ascii="Arial" w:hAnsi="Arial" w:cs="Arial"/>
          <w:sz w:val="22"/>
          <w:szCs w:val="22"/>
        </w:rPr>
        <w:fldChar w:fldCharType="end"/>
      </w:r>
      <w:r w:rsidR="00252967" w:rsidRPr="0016769B">
        <w:rPr>
          <w:rFonts w:ascii="Arial" w:hAnsi="Arial" w:cs="Arial"/>
          <w:sz w:val="22"/>
          <w:szCs w:val="22"/>
        </w:rPr>
      </w:r>
      <w:r w:rsidR="00252967" w:rsidRPr="0016769B">
        <w:rPr>
          <w:rFonts w:ascii="Arial" w:hAnsi="Arial" w:cs="Arial"/>
          <w:sz w:val="22"/>
          <w:szCs w:val="22"/>
        </w:rPr>
        <w:fldChar w:fldCharType="separate"/>
      </w:r>
      <w:r w:rsidR="00094DDE" w:rsidRPr="0016769B">
        <w:rPr>
          <w:rFonts w:ascii="Arial" w:hAnsi="Arial" w:cs="Arial"/>
          <w:noProof/>
          <w:sz w:val="22"/>
          <w:szCs w:val="22"/>
        </w:rPr>
        <w:t>(126)</w:t>
      </w:r>
      <w:r w:rsidR="00252967" w:rsidRPr="0016769B">
        <w:rPr>
          <w:rFonts w:ascii="Arial" w:hAnsi="Arial" w:cs="Arial"/>
          <w:sz w:val="22"/>
          <w:szCs w:val="22"/>
        </w:rPr>
        <w:fldChar w:fldCharType="end"/>
      </w:r>
      <w:r w:rsidRPr="0016769B">
        <w:rPr>
          <w:rFonts w:ascii="Arial" w:hAnsi="Arial" w:cs="Arial"/>
          <w:sz w:val="22"/>
          <w:szCs w:val="22"/>
        </w:rPr>
        <w:t xml:space="preserve">. Identification of mutations in the </w:t>
      </w:r>
      <w:r w:rsidRPr="0016769B">
        <w:rPr>
          <w:rFonts w:ascii="Arial" w:hAnsi="Arial" w:cs="Arial"/>
          <w:i/>
          <w:iCs/>
          <w:sz w:val="22"/>
          <w:szCs w:val="22"/>
        </w:rPr>
        <w:t>NR3C1</w:t>
      </w:r>
      <w:r w:rsidRPr="0016769B">
        <w:rPr>
          <w:rFonts w:ascii="Arial" w:hAnsi="Arial" w:cs="Arial"/>
          <w:sz w:val="22"/>
          <w:szCs w:val="22"/>
        </w:rPr>
        <w:t xml:space="preserve"> gene is critical for diagnosing this syndrome. Once mutations are identified, the next step is to prove that the identified mutations have biologic impact. Because the </w:t>
      </w:r>
      <w:r w:rsidRPr="0016769B">
        <w:rPr>
          <w:rFonts w:ascii="Arial" w:hAnsi="Arial" w:cs="Arial"/>
          <w:i/>
          <w:iCs/>
          <w:sz w:val="22"/>
          <w:szCs w:val="22"/>
        </w:rPr>
        <w:t>NR3C1</w:t>
      </w:r>
      <w:r w:rsidRPr="0016769B">
        <w:rPr>
          <w:rFonts w:ascii="Arial" w:hAnsi="Arial" w:cs="Arial"/>
          <w:sz w:val="22"/>
          <w:szCs w:val="22"/>
        </w:rPr>
        <w:t xml:space="preserve"> gene harbors so many neutral polymorphisms </w:t>
      </w:r>
      <w:r w:rsidR="00252967" w:rsidRPr="0016769B">
        <w:rPr>
          <w:rFonts w:ascii="Arial" w:hAnsi="Arial" w:cs="Arial"/>
          <w:sz w:val="22"/>
          <w:szCs w:val="22"/>
        </w:rPr>
        <w:fldChar w:fldCharType="begin"/>
      </w:r>
      <w:r w:rsidR="00A56200" w:rsidRPr="0016769B">
        <w:rPr>
          <w:rFonts w:ascii="Arial" w:hAnsi="Arial" w:cs="Arial"/>
          <w:sz w:val="22"/>
          <w:szCs w:val="22"/>
        </w:rPr>
        <w:instrText xml:space="preserve"> ADDIN EN.CITE &lt;EndNote&gt;&lt;Cite&gt;&lt;Author&gt;Mackeh&lt;/Author&gt;&lt;Year&gt;2018&lt;/Year&gt;&lt;RecNum&gt;54&lt;/RecNum&gt;&lt;DisplayText&gt;(13)&lt;/DisplayText&gt;&lt;record&gt;&lt;rec-number&gt;54&lt;/rec-number&gt;&lt;foreign-keys&gt;&lt;key app="EN" db-id="rret00t03za5efedfwqppfa0sefrsrvf5epw" timestamp="1709522585"&gt;54&lt;/key&gt;&lt;/foreign-keys&gt;&lt;ref-type name="Journal Article"&gt;17&lt;/ref-type&gt;&lt;contributors&gt;&lt;authors&gt;&lt;author&gt;Mackeh, R.&lt;/author&gt;&lt;author&gt;Marr, A. K.&lt;/author&gt;&lt;author&gt;Dargham, S. R.&lt;/author&gt;&lt;author&gt;Syed, N.&lt;/author&gt;&lt;author&gt;Fakhro, K. A.&lt;/author&gt;&lt;author&gt;Kino, T.&lt;/author&gt;&lt;/authors&gt;&lt;/contributors&gt;&lt;auth-address&gt;Department of Human Genetics, Division of Translational Medicine, Sidra Medical and Research Center, Doha 26999, Qatar.&amp;#xD;Biostatistics, Epidemiology and Biomathematics Research Core, Weill Cornell Medicine in Qatar, Doha 24811, Qatar.&amp;#xD;Division of Biomedical Informatics, Sidra Medical and Research Center, Doha 26999, Qatar.&amp;#xD;Department of Genetic Medicine, Weill Cornell Medicine in Qatar, Doha 24144, Qatar.&lt;/auth-address&gt;&lt;titles&gt;&lt;title&gt;Single-nucleotide variations of the human nuclear hormone receptor genes in 60,000 individuals&lt;/title&gt;&lt;secondary-title&gt;J Endocr Soc&lt;/secondary-title&gt;&lt;/titles&gt;&lt;periodical&gt;&lt;full-title&gt;J Endocr Soc&lt;/full-title&gt;&lt;/periodical&gt;&lt;pages&gt;77-90&lt;/pages&gt;&lt;volume&gt;2&lt;/volume&gt;&lt;number&gt;1&lt;/number&gt;&lt;edition&gt;20171204&lt;/edition&gt;&lt;keywords&gt;&lt;keyword&gt;evolution&lt;/keyword&gt;&lt;keyword&gt;functional diversity&lt;/keyword&gt;&lt;keyword&gt;gene age&lt;/keyword&gt;&lt;keyword&gt;ligand-binding pocket (LBP)&lt;/keyword&gt;&lt;keyword&gt;major domains&lt;/keyword&gt;&lt;/keywords&gt;&lt;dates&gt;&lt;year&gt;2018&lt;/year&gt;&lt;pub-dates&gt;&lt;date&gt;Jan 1&lt;/date&gt;&lt;/pub-dates&gt;&lt;/dates&gt;&lt;isbn&gt;2472-1972&lt;/isbn&gt;&lt;accession-num&gt;29379896&lt;/accession-num&gt;&lt;urls&gt;&lt;/urls&gt;&lt;custom2&gt;PMC5779106&lt;/custom2&gt;&lt;electronic-resource-num&gt;10.1210/js.2017-00406&lt;/electronic-resource-num&gt;&lt;remote-database-provider&gt;NLM&lt;/remote-database-provider&gt;&lt;language&gt;eng&lt;/language&gt;&lt;/record&gt;&lt;/Cite&gt;&lt;/EndNote&gt;</w:instrText>
      </w:r>
      <w:r w:rsidR="00252967" w:rsidRPr="0016769B">
        <w:rPr>
          <w:rFonts w:ascii="Arial" w:hAnsi="Arial" w:cs="Arial"/>
          <w:sz w:val="22"/>
          <w:szCs w:val="22"/>
        </w:rPr>
        <w:fldChar w:fldCharType="separate"/>
      </w:r>
      <w:r w:rsidR="00252967" w:rsidRPr="0016769B">
        <w:rPr>
          <w:rFonts w:ascii="Arial" w:hAnsi="Arial" w:cs="Arial"/>
          <w:noProof/>
          <w:sz w:val="22"/>
          <w:szCs w:val="22"/>
        </w:rPr>
        <w:t>(13)</w:t>
      </w:r>
      <w:r w:rsidR="00252967" w:rsidRPr="0016769B">
        <w:rPr>
          <w:rFonts w:ascii="Arial" w:hAnsi="Arial" w:cs="Arial"/>
          <w:sz w:val="22"/>
          <w:szCs w:val="22"/>
        </w:rPr>
        <w:fldChar w:fldCharType="end"/>
      </w:r>
      <w:r w:rsidRPr="0016769B">
        <w:rPr>
          <w:rFonts w:ascii="Arial" w:hAnsi="Arial" w:cs="Arial"/>
          <w:sz w:val="22"/>
          <w:szCs w:val="22"/>
        </w:rPr>
        <w:t xml:space="preserve">, there is always a possibility that </w:t>
      </w:r>
      <w:r w:rsidR="005F52D3">
        <w:rPr>
          <w:rFonts w:ascii="Arial" w:hAnsi="Arial" w:cs="Arial"/>
          <w:sz w:val="22"/>
          <w:szCs w:val="22"/>
        </w:rPr>
        <w:t xml:space="preserve">the </w:t>
      </w:r>
      <w:r w:rsidRPr="0016769B">
        <w:rPr>
          <w:rFonts w:ascii="Arial" w:hAnsi="Arial" w:cs="Arial"/>
          <w:sz w:val="22"/>
          <w:szCs w:val="22"/>
        </w:rPr>
        <w:t>identified nucleotide changes are just coinciden</w:t>
      </w:r>
      <w:r w:rsidR="00B956A0" w:rsidRPr="0016769B">
        <w:rPr>
          <w:rFonts w:ascii="Arial" w:hAnsi="Arial" w:cs="Arial"/>
          <w:sz w:val="22"/>
          <w:szCs w:val="22"/>
        </w:rPr>
        <w:t>tal</w:t>
      </w:r>
      <w:r w:rsidRPr="0016769B">
        <w:rPr>
          <w:rFonts w:ascii="Arial" w:hAnsi="Arial" w:cs="Arial"/>
          <w:sz w:val="22"/>
          <w:szCs w:val="22"/>
        </w:rPr>
        <w:t xml:space="preserve"> but not pathologic. </w:t>
      </w:r>
      <w:r w:rsidR="00B956A0" w:rsidRPr="0016769B">
        <w:rPr>
          <w:rFonts w:ascii="Arial" w:hAnsi="Arial" w:cs="Arial"/>
          <w:sz w:val="22"/>
          <w:szCs w:val="22"/>
        </w:rPr>
        <w:t>P</w:t>
      </w:r>
      <w:r w:rsidRPr="0016769B">
        <w:rPr>
          <w:rFonts w:ascii="Arial" w:hAnsi="Arial" w:cs="Arial"/>
          <w:sz w:val="22"/>
          <w:szCs w:val="22"/>
        </w:rPr>
        <w:t xml:space="preserve">opulation incidence </w:t>
      </w:r>
      <w:r w:rsidR="006E5EC0" w:rsidRPr="0016769B">
        <w:rPr>
          <w:rFonts w:ascii="Arial" w:hAnsi="Arial" w:cs="Arial"/>
          <w:sz w:val="22"/>
          <w:szCs w:val="22"/>
        </w:rPr>
        <w:t>of</w:t>
      </w:r>
      <w:r w:rsidRPr="0016769B">
        <w:rPr>
          <w:rFonts w:ascii="Arial" w:hAnsi="Arial" w:cs="Arial"/>
          <w:sz w:val="22"/>
          <w:szCs w:val="22"/>
        </w:rPr>
        <w:t xml:space="preserve"> the identified nucleotide changes is</w:t>
      </w:r>
      <w:r w:rsidR="005F52D3">
        <w:rPr>
          <w:rFonts w:ascii="Arial" w:hAnsi="Arial" w:cs="Arial"/>
          <w:sz w:val="22"/>
          <w:szCs w:val="22"/>
        </w:rPr>
        <w:t xml:space="preserve"> important</w:t>
      </w:r>
      <w:r w:rsidRPr="0016769B">
        <w:rPr>
          <w:rFonts w:ascii="Arial" w:hAnsi="Arial" w:cs="Arial"/>
          <w:sz w:val="22"/>
          <w:szCs w:val="22"/>
        </w:rPr>
        <w:t xml:space="preserve"> if available</w:t>
      </w:r>
      <w:r w:rsidR="00A33EE4" w:rsidRPr="0016769B">
        <w:rPr>
          <w:rFonts w:ascii="Arial" w:hAnsi="Arial" w:cs="Arial"/>
          <w:sz w:val="22"/>
          <w:szCs w:val="22"/>
        </w:rPr>
        <w:t xml:space="preserve">, as </w:t>
      </w:r>
      <w:r w:rsidRPr="0016769B">
        <w:rPr>
          <w:rFonts w:ascii="Arial" w:hAnsi="Arial" w:cs="Arial"/>
          <w:sz w:val="22"/>
          <w:szCs w:val="22"/>
        </w:rPr>
        <w:t xml:space="preserve">pathologic mutations </w:t>
      </w:r>
      <w:r w:rsidR="00A33EE4" w:rsidRPr="0016769B">
        <w:rPr>
          <w:rFonts w:ascii="Arial" w:hAnsi="Arial" w:cs="Arial"/>
          <w:sz w:val="22"/>
          <w:szCs w:val="22"/>
        </w:rPr>
        <w:t xml:space="preserve">generally have </w:t>
      </w:r>
      <w:r w:rsidR="005F52D3">
        <w:rPr>
          <w:rFonts w:ascii="Arial" w:hAnsi="Arial" w:cs="Arial"/>
          <w:sz w:val="22"/>
          <w:szCs w:val="22"/>
        </w:rPr>
        <w:t xml:space="preserve">a </w:t>
      </w:r>
      <w:r w:rsidRPr="0016769B">
        <w:rPr>
          <w:rFonts w:ascii="Arial" w:hAnsi="Arial" w:cs="Arial"/>
          <w:sz w:val="22"/>
          <w:szCs w:val="22"/>
        </w:rPr>
        <w:t>very low</w:t>
      </w:r>
      <w:r w:rsidR="00A33EE4" w:rsidRPr="0016769B">
        <w:rPr>
          <w:rFonts w:ascii="Arial" w:hAnsi="Arial" w:cs="Arial"/>
          <w:sz w:val="22"/>
          <w:szCs w:val="22"/>
        </w:rPr>
        <w:t xml:space="preserve"> </w:t>
      </w:r>
      <w:r w:rsidR="003A2213" w:rsidRPr="0016769B">
        <w:rPr>
          <w:rFonts w:ascii="Arial" w:hAnsi="Arial" w:cs="Arial"/>
          <w:sz w:val="22"/>
          <w:szCs w:val="22"/>
        </w:rPr>
        <w:t>allele frequenc</w:t>
      </w:r>
      <w:r w:rsidR="00C15E0B" w:rsidRPr="0016769B">
        <w:rPr>
          <w:rFonts w:ascii="Arial" w:hAnsi="Arial" w:cs="Arial"/>
          <w:sz w:val="22"/>
          <w:szCs w:val="22"/>
        </w:rPr>
        <w:t>y</w:t>
      </w:r>
      <w:r w:rsidRPr="0016769B">
        <w:rPr>
          <w:rFonts w:ascii="Arial" w:hAnsi="Arial" w:cs="Arial"/>
          <w:sz w:val="22"/>
          <w:szCs w:val="22"/>
        </w:rPr>
        <w:t>. Molecular studies can be started by constructing the mutant hGR</w:t>
      </w:r>
      <w:r w:rsidRPr="0016769B">
        <w:rPr>
          <w:rFonts w:ascii="Arial" w:hAnsi="Arial" w:cs="Arial"/>
          <w:sz w:val="22"/>
          <w:szCs w:val="22"/>
        </w:rPr>
        <w:sym w:font="Symbol" w:char="F061"/>
      </w:r>
      <w:r w:rsidRPr="0016769B">
        <w:rPr>
          <w:rFonts w:ascii="Arial" w:hAnsi="Arial" w:cs="Arial"/>
          <w:sz w:val="22"/>
          <w:szCs w:val="22"/>
        </w:rPr>
        <w:t xml:space="preserve">-expressing plasmids. Then, molecular actions of mutant receptors can be examined by transfecting the created plasmids (transiently or stably) to appropriate cell lines </w:t>
      </w:r>
      <w:r w:rsidR="00835416" w:rsidRPr="0016769B">
        <w:rPr>
          <w:rFonts w:ascii="Arial" w:hAnsi="Arial" w:cs="Arial"/>
          <w:sz w:val="22"/>
          <w:szCs w:val="22"/>
        </w:rPr>
        <w:t>(e.g.</w:t>
      </w:r>
      <w:r w:rsidRPr="0016769B">
        <w:rPr>
          <w:rFonts w:ascii="Arial" w:hAnsi="Arial" w:cs="Arial"/>
          <w:sz w:val="22"/>
          <w:szCs w:val="22"/>
        </w:rPr>
        <w:t xml:space="preserve">, GR-negative African </w:t>
      </w:r>
      <w:r w:rsidR="00CD2C3C" w:rsidRPr="0016769B">
        <w:rPr>
          <w:rFonts w:ascii="Arial" w:hAnsi="Arial" w:cs="Arial"/>
          <w:sz w:val="22"/>
          <w:szCs w:val="22"/>
        </w:rPr>
        <w:t>g</w:t>
      </w:r>
      <w:r w:rsidRPr="0016769B">
        <w:rPr>
          <w:rFonts w:ascii="Arial" w:hAnsi="Arial" w:cs="Arial"/>
          <w:sz w:val="22"/>
          <w:szCs w:val="22"/>
        </w:rPr>
        <w:t xml:space="preserve">reen </w:t>
      </w:r>
      <w:r w:rsidR="00CD2C3C" w:rsidRPr="0016769B">
        <w:rPr>
          <w:rFonts w:ascii="Arial" w:hAnsi="Arial" w:cs="Arial"/>
          <w:sz w:val="22"/>
          <w:szCs w:val="22"/>
        </w:rPr>
        <w:t>m</w:t>
      </w:r>
      <w:r w:rsidRPr="0016769B">
        <w:rPr>
          <w:rFonts w:ascii="Arial" w:hAnsi="Arial" w:cs="Arial"/>
          <w:sz w:val="22"/>
          <w:szCs w:val="22"/>
        </w:rPr>
        <w:t xml:space="preserve">onkey kidney CV1 and COS7 cells, and GR-positive human cervical cancer HeLa cells). Using mutant receptor-expressing cultured cells, </w:t>
      </w:r>
      <w:r w:rsidR="00FA624F" w:rsidRPr="0016769B">
        <w:rPr>
          <w:rFonts w:ascii="Arial" w:hAnsi="Arial" w:cs="Arial"/>
          <w:sz w:val="22"/>
          <w:szCs w:val="22"/>
        </w:rPr>
        <w:t xml:space="preserve">reporter </w:t>
      </w:r>
      <w:r w:rsidRPr="0016769B">
        <w:rPr>
          <w:rFonts w:ascii="Arial" w:hAnsi="Arial" w:cs="Arial"/>
          <w:sz w:val="22"/>
          <w:szCs w:val="22"/>
        </w:rPr>
        <w:t>trans</w:t>
      </w:r>
      <w:r w:rsidR="004771E9" w:rsidRPr="0016769B">
        <w:rPr>
          <w:rFonts w:ascii="Arial" w:hAnsi="Arial" w:cs="Arial"/>
          <w:sz w:val="22"/>
          <w:szCs w:val="22"/>
        </w:rPr>
        <w:t>activation</w:t>
      </w:r>
      <w:r w:rsidRPr="0016769B">
        <w:rPr>
          <w:rFonts w:ascii="Arial" w:hAnsi="Arial" w:cs="Arial"/>
          <w:sz w:val="22"/>
          <w:szCs w:val="22"/>
        </w:rPr>
        <w:t xml:space="preserve"> assays using the GRE</w:t>
      </w:r>
      <w:r w:rsidR="00CD2C3C" w:rsidRPr="0016769B">
        <w:rPr>
          <w:rFonts w:ascii="Arial" w:hAnsi="Arial" w:cs="Arial"/>
          <w:sz w:val="22"/>
          <w:szCs w:val="22"/>
        </w:rPr>
        <w:t>s</w:t>
      </w:r>
      <w:r w:rsidRPr="0016769B">
        <w:rPr>
          <w:rFonts w:ascii="Arial" w:hAnsi="Arial" w:cs="Arial"/>
          <w:sz w:val="22"/>
          <w:szCs w:val="22"/>
        </w:rPr>
        <w:t xml:space="preserve">-driven luciferase gene can be performed to </w:t>
      </w:r>
      <w:r w:rsidR="00A33EE4" w:rsidRPr="0016769B">
        <w:rPr>
          <w:rFonts w:ascii="Arial" w:hAnsi="Arial" w:cs="Arial"/>
          <w:sz w:val="22"/>
          <w:szCs w:val="22"/>
        </w:rPr>
        <w:t>address the reduced trans</w:t>
      </w:r>
      <w:r w:rsidR="004771E9" w:rsidRPr="0016769B">
        <w:rPr>
          <w:rFonts w:ascii="Arial" w:hAnsi="Arial" w:cs="Arial"/>
          <w:sz w:val="22"/>
          <w:szCs w:val="22"/>
        </w:rPr>
        <w:t>criptional</w:t>
      </w:r>
      <w:r w:rsidR="00A33EE4" w:rsidRPr="0016769B">
        <w:rPr>
          <w:rFonts w:ascii="Arial" w:hAnsi="Arial" w:cs="Arial"/>
          <w:sz w:val="22"/>
          <w:szCs w:val="22"/>
        </w:rPr>
        <w:t xml:space="preserve"> activity</w:t>
      </w:r>
      <w:r w:rsidRPr="0016769B">
        <w:rPr>
          <w:rFonts w:ascii="Arial" w:hAnsi="Arial" w:cs="Arial"/>
          <w:sz w:val="22"/>
          <w:szCs w:val="22"/>
        </w:rPr>
        <w:t xml:space="preserve"> </w:t>
      </w:r>
      <w:r w:rsidR="00A33EE4" w:rsidRPr="0016769B">
        <w:rPr>
          <w:rFonts w:ascii="Arial" w:hAnsi="Arial" w:cs="Arial"/>
          <w:sz w:val="22"/>
          <w:szCs w:val="22"/>
        </w:rPr>
        <w:t xml:space="preserve">of </w:t>
      </w:r>
      <w:r w:rsidRPr="0016769B">
        <w:rPr>
          <w:rFonts w:ascii="Arial" w:hAnsi="Arial" w:cs="Arial"/>
          <w:sz w:val="22"/>
          <w:szCs w:val="22"/>
        </w:rPr>
        <w:t>mutant receptor</w:t>
      </w:r>
      <w:r w:rsidR="00A33EE4" w:rsidRPr="0016769B">
        <w:rPr>
          <w:rFonts w:ascii="Arial" w:hAnsi="Arial" w:cs="Arial"/>
          <w:sz w:val="22"/>
          <w:szCs w:val="22"/>
        </w:rPr>
        <w:t>s</w:t>
      </w:r>
      <w:r w:rsidRPr="0016769B">
        <w:rPr>
          <w:rFonts w:ascii="Arial" w:hAnsi="Arial" w:cs="Arial"/>
          <w:sz w:val="22"/>
          <w:szCs w:val="22"/>
        </w:rPr>
        <w:t xml:space="preserve">. </w:t>
      </w:r>
      <w:r w:rsidR="00847BD1" w:rsidRPr="0016769B">
        <w:rPr>
          <w:rFonts w:ascii="Arial" w:hAnsi="Arial" w:cs="Arial"/>
          <w:sz w:val="22"/>
          <w:szCs w:val="22"/>
        </w:rPr>
        <w:t xml:space="preserve">The dexamethasone binding assay can also be performed in the COS7 cells transiently expressing mutant receptors to evaluate their affinity to dexamethasone in the absence of the wild-type GR. </w:t>
      </w:r>
      <w:r w:rsidR="006E5EC0" w:rsidRPr="0016769B">
        <w:rPr>
          <w:rFonts w:ascii="Arial" w:hAnsi="Arial" w:cs="Arial"/>
          <w:sz w:val="22"/>
          <w:szCs w:val="22"/>
        </w:rPr>
        <w:t>In</w:t>
      </w:r>
      <w:r w:rsidRPr="0016769B">
        <w:rPr>
          <w:rFonts w:ascii="Arial" w:hAnsi="Arial" w:cs="Arial"/>
          <w:sz w:val="22"/>
          <w:szCs w:val="22"/>
        </w:rPr>
        <w:t xml:space="preserve"> </w:t>
      </w:r>
      <w:r w:rsidR="006E5EC0" w:rsidRPr="0016769B">
        <w:rPr>
          <w:rFonts w:ascii="Arial" w:hAnsi="Arial" w:cs="Arial"/>
          <w:sz w:val="22"/>
          <w:szCs w:val="22"/>
        </w:rPr>
        <w:t xml:space="preserve">microscope-based </w:t>
      </w:r>
      <w:r w:rsidRPr="0016769B">
        <w:rPr>
          <w:rFonts w:ascii="Arial" w:hAnsi="Arial" w:cs="Arial"/>
          <w:sz w:val="22"/>
          <w:szCs w:val="22"/>
        </w:rPr>
        <w:t>imaging studies on the cells transfected with plasmids expressing mutant receptors, their abnormal subcellular localization</w:t>
      </w:r>
      <w:r w:rsidR="005F52D3">
        <w:rPr>
          <w:rFonts w:ascii="Arial" w:hAnsi="Arial" w:cs="Arial"/>
          <w:sz w:val="22"/>
          <w:szCs w:val="22"/>
        </w:rPr>
        <w:t xml:space="preserve"> and </w:t>
      </w:r>
      <w:r w:rsidRPr="0016769B">
        <w:rPr>
          <w:rFonts w:ascii="Arial" w:hAnsi="Arial" w:cs="Arial"/>
          <w:sz w:val="22"/>
          <w:szCs w:val="22"/>
        </w:rPr>
        <w:t>delayed nuclear translocation in response to dexamethasone can be evaluated.</w:t>
      </w:r>
      <w:r w:rsidR="00A33EE4" w:rsidRPr="0016769B">
        <w:rPr>
          <w:rFonts w:ascii="Arial" w:hAnsi="Arial" w:cs="Arial"/>
          <w:sz w:val="22"/>
          <w:szCs w:val="22"/>
        </w:rPr>
        <w:t xml:space="preserve"> </w:t>
      </w:r>
    </w:p>
    <w:p w14:paraId="3D98A46E" w14:textId="77777777" w:rsidR="00EB1FC7" w:rsidRPr="0016769B" w:rsidRDefault="00EB1FC7" w:rsidP="0016769B">
      <w:pPr>
        <w:pStyle w:val="BodyText2"/>
        <w:adjustRightInd w:val="0"/>
        <w:snapToGrid w:val="0"/>
        <w:spacing w:line="276" w:lineRule="auto"/>
        <w:contextualSpacing/>
        <w:jc w:val="left"/>
        <w:rPr>
          <w:rFonts w:ascii="Arial" w:hAnsi="Arial" w:cs="Arial"/>
          <w:sz w:val="22"/>
          <w:szCs w:val="22"/>
        </w:rPr>
      </w:pPr>
    </w:p>
    <w:p w14:paraId="23E8E036" w14:textId="77777777" w:rsidR="00EB1FC7" w:rsidRPr="00A131E8" w:rsidRDefault="00344E3A" w:rsidP="0016769B">
      <w:pPr>
        <w:pStyle w:val="BodyText2"/>
        <w:adjustRightInd w:val="0"/>
        <w:snapToGrid w:val="0"/>
        <w:spacing w:line="276" w:lineRule="auto"/>
        <w:contextualSpacing/>
        <w:jc w:val="left"/>
        <w:rPr>
          <w:rFonts w:ascii="Arial" w:hAnsi="Arial" w:cs="Arial"/>
          <w:b/>
          <w:color w:val="00B050"/>
          <w:sz w:val="22"/>
          <w:szCs w:val="22"/>
        </w:rPr>
      </w:pPr>
      <w:r w:rsidRPr="00A131E8">
        <w:rPr>
          <w:rFonts w:ascii="Arial" w:hAnsi="Arial" w:cs="Arial"/>
          <w:b/>
          <w:color w:val="00B050"/>
          <w:sz w:val="22"/>
          <w:szCs w:val="22"/>
        </w:rPr>
        <w:t xml:space="preserve">Management of Patients with </w:t>
      </w:r>
      <w:r w:rsidR="00FA624F" w:rsidRPr="00A131E8">
        <w:rPr>
          <w:rFonts w:ascii="Arial" w:hAnsi="Arial" w:cs="Arial"/>
          <w:b/>
          <w:color w:val="00B050"/>
          <w:sz w:val="22"/>
          <w:szCs w:val="22"/>
        </w:rPr>
        <w:t xml:space="preserve">Primary Generalized Glucocorticoid Resistance </w:t>
      </w:r>
      <w:r w:rsidRPr="00A131E8">
        <w:rPr>
          <w:rFonts w:ascii="Arial" w:hAnsi="Arial" w:cs="Arial"/>
          <w:b/>
          <w:color w:val="00B050"/>
          <w:sz w:val="22"/>
          <w:szCs w:val="22"/>
        </w:rPr>
        <w:t>Syndrome</w:t>
      </w:r>
    </w:p>
    <w:p w14:paraId="3D0BA637" w14:textId="77777777" w:rsidR="00A131E8" w:rsidRDefault="00A131E8" w:rsidP="0016769B">
      <w:pPr>
        <w:pStyle w:val="BodyText2"/>
        <w:adjustRightInd w:val="0"/>
        <w:snapToGrid w:val="0"/>
        <w:spacing w:line="276" w:lineRule="auto"/>
        <w:contextualSpacing/>
        <w:jc w:val="left"/>
        <w:rPr>
          <w:rFonts w:ascii="Arial" w:hAnsi="Arial" w:cs="Arial"/>
          <w:sz w:val="22"/>
          <w:szCs w:val="22"/>
        </w:rPr>
      </w:pPr>
    </w:p>
    <w:p w14:paraId="37EE3FB3" w14:textId="10DD99B2" w:rsidR="00344E3A" w:rsidRPr="0016769B" w:rsidRDefault="005F52D3" w:rsidP="0016769B">
      <w:pPr>
        <w:pStyle w:val="BodyText2"/>
        <w:adjustRightInd w:val="0"/>
        <w:snapToGrid w:val="0"/>
        <w:spacing w:line="276" w:lineRule="auto"/>
        <w:contextualSpacing/>
        <w:jc w:val="left"/>
        <w:rPr>
          <w:rFonts w:ascii="Arial" w:hAnsi="Arial" w:cs="Arial"/>
          <w:sz w:val="22"/>
          <w:szCs w:val="22"/>
          <w:lang w:eastAsia="ja-JP"/>
        </w:rPr>
      </w:pPr>
      <w:r>
        <w:rPr>
          <w:rFonts w:ascii="Arial" w:hAnsi="Arial" w:cs="Arial"/>
          <w:sz w:val="22"/>
          <w:szCs w:val="22"/>
        </w:rPr>
        <w:t>The a</w:t>
      </w:r>
      <w:r w:rsidR="00344E3A" w:rsidRPr="0016769B">
        <w:rPr>
          <w:rFonts w:ascii="Arial" w:hAnsi="Arial" w:cs="Arial"/>
          <w:sz w:val="22"/>
          <w:szCs w:val="22"/>
        </w:rPr>
        <w:t xml:space="preserve">im of the treatment for patients with this syndrome is to suppress </w:t>
      </w:r>
      <w:r w:rsidR="005734F1" w:rsidRPr="0016769B">
        <w:rPr>
          <w:rFonts w:ascii="Arial" w:hAnsi="Arial" w:cs="Arial"/>
          <w:sz w:val="22"/>
          <w:szCs w:val="22"/>
        </w:rPr>
        <w:t xml:space="preserve">the </w:t>
      </w:r>
      <w:r w:rsidR="00344E3A" w:rsidRPr="0016769B">
        <w:rPr>
          <w:rFonts w:ascii="Arial" w:hAnsi="Arial" w:cs="Arial"/>
          <w:sz w:val="22"/>
          <w:szCs w:val="22"/>
        </w:rPr>
        <w:t xml:space="preserve">excess ACTH secretion in order to reduce production of </w:t>
      </w:r>
      <w:r w:rsidR="00AC7B39" w:rsidRPr="0016769B">
        <w:rPr>
          <w:rFonts w:ascii="Arial" w:hAnsi="Arial" w:cs="Arial"/>
          <w:sz w:val="22"/>
          <w:szCs w:val="22"/>
        </w:rPr>
        <w:t xml:space="preserve">the </w:t>
      </w:r>
      <w:r w:rsidR="00344E3A" w:rsidRPr="0016769B">
        <w:rPr>
          <w:rFonts w:ascii="Arial" w:hAnsi="Arial" w:cs="Arial"/>
          <w:sz w:val="22"/>
          <w:szCs w:val="22"/>
        </w:rPr>
        <w:t xml:space="preserve">adrenal steroids with mineralocorticoid and/or androgenic activity </w:t>
      </w:r>
      <w:r>
        <w:rPr>
          <w:rFonts w:ascii="Arial" w:hAnsi="Arial" w:cs="Arial"/>
          <w:sz w:val="22"/>
          <w:szCs w:val="22"/>
        </w:rPr>
        <w:t>to</w:t>
      </w:r>
      <w:r w:rsidR="00344E3A" w:rsidRPr="0016769B">
        <w:rPr>
          <w:rFonts w:ascii="Arial" w:hAnsi="Arial" w:cs="Arial"/>
          <w:sz w:val="22"/>
          <w:szCs w:val="22"/>
        </w:rPr>
        <w:t xml:space="preserve"> minimiz</w:t>
      </w:r>
      <w:r>
        <w:rPr>
          <w:rFonts w:ascii="Arial" w:hAnsi="Arial" w:cs="Arial"/>
          <w:sz w:val="22"/>
          <w:szCs w:val="22"/>
        </w:rPr>
        <w:t>e</w:t>
      </w:r>
      <w:r w:rsidR="00344E3A" w:rsidRPr="0016769B">
        <w:rPr>
          <w:rFonts w:ascii="Arial" w:hAnsi="Arial" w:cs="Arial"/>
          <w:sz w:val="22"/>
          <w:szCs w:val="22"/>
        </w:rPr>
        <w:t xml:space="preserve"> their pathologic effects </w:t>
      </w:r>
      <w:r w:rsidR="00252967" w:rsidRPr="0016769B">
        <w:rPr>
          <w:rFonts w:ascii="Arial" w:hAnsi="Arial" w:cs="Arial"/>
          <w:sz w:val="22"/>
          <w:szCs w:val="22"/>
        </w:rPr>
        <w:fldChar w:fldCharType="begin"/>
      </w:r>
      <w:r w:rsidR="00252967" w:rsidRPr="0016769B">
        <w:rPr>
          <w:rFonts w:ascii="Arial" w:hAnsi="Arial" w:cs="Arial"/>
          <w:sz w:val="22"/>
          <w:szCs w:val="22"/>
        </w:rPr>
        <w:instrText xml:space="preserve"> ADDIN EN.CITE &lt;EndNote&gt;&lt;Cite&gt;&lt;Author&gt;Charmandari&lt;/Author&gt;&lt;Year&gt;2008&lt;/Year&gt;&lt;RecNum&gt;46&lt;/RecNum&gt;&lt;DisplayText&gt;(5)&lt;/DisplayText&gt;&lt;record&gt;&lt;rec-number&gt;46&lt;/rec-number&gt;&lt;foreign-keys&gt;&lt;key app="EN" db-id="rret00t03za5efedfwqppfa0sefrsrvf5epw" timestamp="1709520617"&gt;46&lt;/key&gt;&lt;/foreign-keys&gt;&lt;ref-type name="Journal Article"&gt;17&lt;/ref-type&gt;&lt;contributors&gt;&lt;authors&gt;&lt;author&gt;Charmandari, E.&lt;/author&gt;&lt;author&gt;Kino, T.&lt;/author&gt;&lt;author&gt;Ichijo, T.&lt;/author&gt;&lt;author&gt;Chrousos, G. P.&lt;/author&gt;&lt;/authors&gt;&lt;/contributors&gt;&lt;auth-address&gt;Division of Endocrinology and Metabolism, Clinical Research Center, Biomedical Research Foundation of the Academy of Athens, 4 Soranou tou Efessiou Street, Athens, Greece. evangelia.charmandari@googlemail.com&lt;/auth-address&gt;&lt;titles&gt;&lt;title&gt;Generalized glucocorticoid resistance: clinical aspects, molecular mechanisms, and implications of a rare genetic disorder&lt;/title&gt;&lt;secondary-title&gt;J Clin Endocrinol Metab&lt;/secondary-title&gt;&lt;/titles&gt;&lt;periodical&gt;&lt;full-title&gt;J Clin Endocrinol Metab&lt;/full-title&gt;&lt;/periodical&gt;&lt;pages&gt;1563-72&lt;/pages&gt;&lt;volume&gt;93&lt;/volume&gt;&lt;number&gt;5&lt;/number&gt;&lt;edition&gt;20080304&lt;/edition&gt;&lt;keywords&gt;&lt;keyword&gt;Amino Acid Sequence&lt;/keyword&gt;&lt;keyword&gt;Drug Resistance/*genetics&lt;/keyword&gt;&lt;keyword&gt;Glucocorticoids/*pharmacology&lt;/keyword&gt;&lt;keyword&gt;Humans&lt;/keyword&gt;&lt;keyword&gt;Molecular Sequence Data&lt;/keyword&gt;&lt;keyword&gt;Mutation&lt;/keyword&gt;&lt;keyword&gt;Receptors, Glucocorticoid/chemistry/*genetics&lt;/keyword&gt;&lt;keyword&gt;Response Elements/physiology&lt;/keyword&gt;&lt;keyword&gt;Signal Transduction&lt;/keyword&gt;&lt;/keywords&gt;&lt;dates&gt;&lt;year&gt;2008&lt;/year&gt;&lt;pub-dates&gt;&lt;date&gt;May&lt;/date&gt;&lt;/pub-dates&gt;&lt;/dates&gt;&lt;isbn&gt;0021-972X (Print)&amp;#xD;0021-972x&lt;/isbn&gt;&lt;accession-num&gt;18319312&lt;/accession-num&gt;&lt;urls&gt;&lt;/urls&gt;&lt;custom2&gt;PMC2386273&lt;/custom2&gt;&lt;electronic-resource-num&gt;10.1210/jc.2008-0040&lt;/electronic-resource-num&gt;&lt;remote-database-provider&gt;NLM&lt;/remote-database-provider&gt;&lt;language&gt;eng&lt;/language&gt;&lt;/record&gt;&lt;/Cite&gt;&lt;/EndNote&gt;</w:instrText>
      </w:r>
      <w:r w:rsidR="00252967" w:rsidRPr="0016769B">
        <w:rPr>
          <w:rFonts w:ascii="Arial" w:hAnsi="Arial" w:cs="Arial"/>
          <w:sz w:val="22"/>
          <w:szCs w:val="22"/>
        </w:rPr>
        <w:fldChar w:fldCharType="separate"/>
      </w:r>
      <w:r w:rsidR="00252967" w:rsidRPr="0016769B">
        <w:rPr>
          <w:rFonts w:ascii="Arial" w:hAnsi="Arial" w:cs="Arial"/>
          <w:noProof/>
          <w:sz w:val="22"/>
          <w:szCs w:val="22"/>
        </w:rPr>
        <w:t>(5)</w:t>
      </w:r>
      <w:r w:rsidR="00252967" w:rsidRPr="0016769B">
        <w:rPr>
          <w:rFonts w:ascii="Arial" w:hAnsi="Arial" w:cs="Arial"/>
          <w:sz w:val="22"/>
          <w:szCs w:val="22"/>
        </w:rPr>
        <w:fldChar w:fldCharType="end"/>
      </w:r>
      <w:r w:rsidR="00344E3A" w:rsidRPr="0016769B">
        <w:rPr>
          <w:rFonts w:ascii="Arial" w:hAnsi="Arial" w:cs="Arial"/>
          <w:sz w:val="22"/>
          <w:szCs w:val="22"/>
        </w:rPr>
        <w:t xml:space="preserve">. Treatment involves </w:t>
      </w:r>
      <w:r>
        <w:rPr>
          <w:rFonts w:ascii="Arial" w:hAnsi="Arial" w:cs="Arial"/>
          <w:sz w:val="22"/>
          <w:szCs w:val="22"/>
        </w:rPr>
        <w:t xml:space="preserve">the </w:t>
      </w:r>
      <w:r w:rsidR="00344E3A" w:rsidRPr="0016769B">
        <w:rPr>
          <w:rFonts w:ascii="Arial" w:hAnsi="Arial" w:cs="Arial"/>
          <w:sz w:val="22"/>
          <w:szCs w:val="22"/>
        </w:rPr>
        <w:t>administration of high doses of mineralocorticoid</w:t>
      </w:r>
      <w:r w:rsidR="006E5EC0" w:rsidRPr="0016769B">
        <w:rPr>
          <w:rFonts w:ascii="Arial" w:hAnsi="Arial" w:cs="Arial"/>
          <w:sz w:val="22"/>
          <w:szCs w:val="22"/>
        </w:rPr>
        <w:t xml:space="preserve"> activity</w:t>
      </w:r>
      <w:r w:rsidR="00344E3A" w:rsidRPr="0016769B">
        <w:rPr>
          <w:rFonts w:ascii="Arial" w:hAnsi="Arial" w:cs="Arial"/>
          <w:sz w:val="22"/>
          <w:szCs w:val="22"/>
        </w:rPr>
        <w:t xml:space="preserve">-sparing </w:t>
      </w:r>
      <w:r w:rsidR="00FB235D" w:rsidRPr="0016769B">
        <w:rPr>
          <w:rFonts w:ascii="Arial" w:hAnsi="Arial" w:cs="Arial"/>
          <w:sz w:val="22"/>
          <w:szCs w:val="22"/>
        </w:rPr>
        <w:t>pure</w:t>
      </w:r>
      <w:r w:rsidR="00344E3A" w:rsidRPr="0016769B">
        <w:rPr>
          <w:rFonts w:ascii="Arial" w:hAnsi="Arial" w:cs="Arial"/>
          <w:sz w:val="22"/>
          <w:szCs w:val="22"/>
        </w:rPr>
        <w:t xml:space="preserve"> glucocorticoids (e.g., dexamethasone), which activate mutated and/or wild-type hGRα in </w:t>
      </w:r>
      <w:r>
        <w:rPr>
          <w:rFonts w:ascii="Arial" w:hAnsi="Arial" w:cs="Arial"/>
          <w:sz w:val="22"/>
          <w:szCs w:val="22"/>
        </w:rPr>
        <w:t xml:space="preserve">the </w:t>
      </w:r>
      <w:r w:rsidR="00344E3A" w:rsidRPr="0016769B">
        <w:rPr>
          <w:rFonts w:ascii="Arial" w:hAnsi="Arial" w:cs="Arial"/>
          <w:sz w:val="22"/>
          <w:szCs w:val="22"/>
        </w:rPr>
        <w:t xml:space="preserve">hypothalamus/pituitary gland of the affected subjects and suppress their ACTH secretion. Adequate suppression of the HPA axis is of particular importance, given that the treatment is virtually life-long, thus any side effects of exogenous glucocorticoids should be avoided as much as possible. Long-term dexamethasone treatment should be titrated </w:t>
      </w:r>
      <w:r w:rsidR="00F75ED0" w:rsidRPr="0016769B">
        <w:rPr>
          <w:rFonts w:ascii="Arial" w:hAnsi="Arial" w:cs="Arial"/>
          <w:sz w:val="22"/>
          <w:szCs w:val="22"/>
        </w:rPr>
        <w:t xml:space="preserve">carefully </w:t>
      </w:r>
      <w:r w:rsidR="00344E3A" w:rsidRPr="0016769B">
        <w:rPr>
          <w:rFonts w:ascii="Arial" w:hAnsi="Arial" w:cs="Arial"/>
          <w:sz w:val="22"/>
          <w:szCs w:val="22"/>
        </w:rPr>
        <w:t xml:space="preserve">according to </w:t>
      </w:r>
      <w:r w:rsidR="009841EB" w:rsidRPr="0016769B">
        <w:rPr>
          <w:rFonts w:ascii="Arial" w:hAnsi="Arial" w:cs="Arial"/>
          <w:sz w:val="22"/>
          <w:szCs w:val="22"/>
        </w:rPr>
        <w:t xml:space="preserve">the </w:t>
      </w:r>
      <w:r w:rsidR="00344E3A" w:rsidRPr="0016769B">
        <w:rPr>
          <w:rFonts w:ascii="Arial" w:hAnsi="Arial" w:cs="Arial"/>
          <w:sz w:val="22"/>
          <w:szCs w:val="22"/>
        </w:rPr>
        <w:t xml:space="preserve">clinical manifestations and biochemical profiles of the affected subjects. </w:t>
      </w:r>
    </w:p>
    <w:p w14:paraId="4A0E85D3" w14:textId="77777777" w:rsidR="00344E3A" w:rsidRPr="0016769B" w:rsidRDefault="00344E3A" w:rsidP="0016769B">
      <w:pPr>
        <w:pStyle w:val="BodyText2"/>
        <w:adjustRightInd w:val="0"/>
        <w:snapToGrid w:val="0"/>
        <w:spacing w:line="276" w:lineRule="auto"/>
        <w:contextualSpacing/>
        <w:jc w:val="left"/>
        <w:rPr>
          <w:rFonts w:ascii="Arial" w:hAnsi="Arial" w:cs="Arial"/>
          <w:sz w:val="22"/>
          <w:szCs w:val="22"/>
        </w:rPr>
      </w:pPr>
    </w:p>
    <w:p w14:paraId="2F40FAD5" w14:textId="77777777" w:rsidR="00EB1FC7" w:rsidRPr="00A131E8" w:rsidRDefault="00344E3A" w:rsidP="0016769B">
      <w:pPr>
        <w:pStyle w:val="BodyText2"/>
        <w:adjustRightInd w:val="0"/>
        <w:snapToGrid w:val="0"/>
        <w:spacing w:line="276" w:lineRule="auto"/>
        <w:contextualSpacing/>
        <w:jc w:val="left"/>
        <w:rPr>
          <w:rFonts w:ascii="Arial" w:hAnsi="Arial" w:cs="Arial"/>
          <w:b/>
          <w:color w:val="0070C0"/>
          <w:sz w:val="22"/>
          <w:szCs w:val="22"/>
        </w:rPr>
      </w:pPr>
      <w:r w:rsidRPr="00A131E8">
        <w:rPr>
          <w:rFonts w:ascii="Arial" w:hAnsi="Arial" w:cs="Arial"/>
          <w:b/>
          <w:color w:val="0070C0"/>
          <w:sz w:val="22"/>
          <w:szCs w:val="22"/>
        </w:rPr>
        <w:t xml:space="preserve">CONCLUSIVE REMARKS AND FUTURE </w:t>
      </w:r>
      <w:r w:rsidR="008D1A84" w:rsidRPr="00A131E8">
        <w:rPr>
          <w:rFonts w:ascii="Arial" w:hAnsi="Arial" w:cs="Arial"/>
          <w:b/>
          <w:color w:val="0070C0"/>
          <w:sz w:val="22"/>
          <w:szCs w:val="22"/>
        </w:rPr>
        <w:t>PERSPECTIVES</w:t>
      </w:r>
    </w:p>
    <w:p w14:paraId="6AE37FC3" w14:textId="77777777" w:rsidR="00EB1FC7" w:rsidRPr="0016769B" w:rsidRDefault="00EB1FC7" w:rsidP="0016769B">
      <w:pPr>
        <w:pStyle w:val="Heading5"/>
        <w:adjustRightInd w:val="0"/>
        <w:snapToGrid w:val="0"/>
        <w:spacing w:before="0" w:after="0" w:line="276" w:lineRule="auto"/>
        <w:contextualSpacing/>
        <w:rPr>
          <w:rFonts w:ascii="Arial" w:hAnsi="Arial" w:cs="Arial"/>
          <w:b w:val="0"/>
          <w:i w:val="0"/>
          <w:sz w:val="22"/>
          <w:szCs w:val="22"/>
        </w:rPr>
      </w:pPr>
    </w:p>
    <w:p w14:paraId="34A9597F" w14:textId="5FB589EA" w:rsidR="00344E3A" w:rsidRPr="0016769B" w:rsidRDefault="00344E3A" w:rsidP="0016769B">
      <w:pPr>
        <w:pStyle w:val="Heading5"/>
        <w:adjustRightInd w:val="0"/>
        <w:snapToGrid w:val="0"/>
        <w:spacing w:before="0" w:after="0" w:line="276" w:lineRule="auto"/>
        <w:contextualSpacing/>
        <w:rPr>
          <w:rFonts w:ascii="Arial" w:hAnsi="Arial" w:cs="Arial"/>
          <w:b w:val="0"/>
          <w:i w:val="0"/>
          <w:sz w:val="22"/>
          <w:szCs w:val="22"/>
        </w:rPr>
      </w:pPr>
      <w:r w:rsidRPr="0016769B">
        <w:rPr>
          <w:rFonts w:ascii="Arial" w:hAnsi="Arial" w:cs="Arial"/>
          <w:b w:val="0"/>
          <w:i w:val="0"/>
          <w:sz w:val="22"/>
          <w:szCs w:val="22"/>
        </w:rPr>
        <w:t>Primary generalized glucocorticoid resistance syndrome is characterized by hypercortisolism without Cushingoid features but with manifestations caused by upregulation of the HPA axis, such as hypertension (by mineralocorticoid excess) and signs of hyperandrogenism (by adrenal androgen excess)</w:t>
      </w:r>
      <w:r w:rsidR="004771E9" w:rsidRPr="0016769B">
        <w:rPr>
          <w:rFonts w:ascii="Arial" w:eastAsia="MS Mincho" w:hAnsi="Arial" w:cs="Arial"/>
          <w:b w:val="0"/>
          <w:i w:val="0"/>
          <w:sz w:val="22"/>
          <w:szCs w:val="22"/>
          <w:lang w:eastAsia="ja-JP"/>
        </w:rPr>
        <w:t xml:space="preserve"> </w:t>
      </w:r>
      <w:r w:rsidR="00252967" w:rsidRPr="0016769B">
        <w:rPr>
          <w:rFonts w:ascii="Arial" w:hAnsi="Arial" w:cs="Arial"/>
          <w:b w:val="0"/>
          <w:i w:val="0"/>
          <w:sz w:val="22"/>
          <w:szCs w:val="22"/>
        </w:rPr>
        <w:fldChar w:fldCharType="begin"/>
      </w:r>
      <w:r w:rsidR="00094DDE" w:rsidRPr="0016769B">
        <w:rPr>
          <w:rFonts w:ascii="Arial" w:hAnsi="Arial" w:cs="Arial"/>
          <w:b w:val="0"/>
          <w:i w:val="0"/>
          <w:sz w:val="22"/>
          <w:szCs w:val="22"/>
        </w:rPr>
        <w:instrText xml:space="preserve"> ADDIN EN.CITE &lt;EndNote&gt;&lt;Cite&gt;&lt;Author&gt;Chrousos&lt;/Author&gt;&lt;Year&gt;2011&lt;/Year&gt;&lt;RecNum&gt;144&lt;/RecNum&gt;&lt;DisplayText&gt;(81)&lt;/DisplayText&gt;&lt;record&gt;&lt;rec-number&gt;144&lt;/rec-number&gt;&lt;foreign-keys&gt;&lt;key app="EN" db-id="rret00t03za5efedfwqppfa0sefrsrvf5epw" timestamp="1709964762"&gt;144&lt;/key&gt;&lt;/foreign-keys&gt;&lt;ref-type name="Journal Article"&gt;17&lt;/ref-type&gt;&lt;contributors&gt;&lt;authors&gt;&lt;author&gt;Chrousos, G.&lt;/author&gt;&lt;/authors&gt;&lt;/contributors&gt;&lt;auth-address&gt;Department of Pediatrics, National University of Athens, Mikras Asias 75, 115 27, Athens, Greece. chrousge@med.uoa.gr&lt;/auth-address&gt;&lt;titles&gt;&lt;title&gt;Q&amp;amp;A: primary generalized glucocorticoid resistance&lt;/title&gt;&lt;secondary-title&gt;BMC Med&lt;/secondary-title&gt;&lt;/titles&gt;&lt;periodical&gt;&lt;full-title&gt;BMC Med&lt;/full-title&gt;&lt;/periodical&gt;&lt;pages&gt;27&lt;/pages&gt;&lt;volume&gt;9&lt;/volume&gt;&lt;edition&gt;20110323&lt;/edition&gt;&lt;keywords&gt;&lt;keyword&gt;*Drug Resistance&lt;/keyword&gt;&lt;keyword&gt;Glucocorticoids/*pharmacology&lt;/keyword&gt;&lt;keyword&gt;Humans&lt;/keyword&gt;&lt;keyword&gt;Hydrocortisone/pharmacology&lt;/keyword&gt;&lt;/keywords&gt;&lt;dates&gt;&lt;year&gt;2011&lt;/year&gt;&lt;pub-dates&gt;&lt;date&gt;Mar 23&lt;/date&gt;&lt;/pub-dates&gt;&lt;/dates&gt;&lt;isbn&gt;1741-7015&lt;/isbn&gt;&lt;accession-num&gt;21429213&lt;/accession-num&gt;&lt;urls&gt;&lt;/urls&gt;&lt;custom2&gt;PMC3086527&lt;/custom2&gt;&lt;electronic-resource-num&gt;10.1186/1741-7015-9-27&lt;/electronic-resource-num&gt;&lt;remote-database-provider&gt;NLM&lt;/remote-database-provider&gt;&lt;language&gt;eng&lt;/language&gt;&lt;/record&gt;&lt;/Cite&gt;&lt;/EndNote&gt;</w:instrText>
      </w:r>
      <w:r w:rsidR="00252967" w:rsidRPr="0016769B">
        <w:rPr>
          <w:rFonts w:ascii="Arial" w:hAnsi="Arial" w:cs="Arial"/>
          <w:b w:val="0"/>
          <w:i w:val="0"/>
          <w:sz w:val="22"/>
          <w:szCs w:val="22"/>
        </w:rPr>
        <w:fldChar w:fldCharType="separate"/>
      </w:r>
      <w:r w:rsidR="00094DDE" w:rsidRPr="0016769B">
        <w:rPr>
          <w:rFonts w:ascii="Arial" w:hAnsi="Arial" w:cs="Arial"/>
          <w:b w:val="0"/>
          <w:i w:val="0"/>
          <w:noProof/>
          <w:sz w:val="22"/>
          <w:szCs w:val="22"/>
        </w:rPr>
        <w:t>(81)</w:t>
      </w:r>
      <w:r w:rsidR="00252967" w:rsidRPr="0016769B">
        <w:rPr>
          <w:rFonts w:ascii="Arial" w:hAnsi="Arial" w:cs="Arial"/>
          <w:b w:val="0"/>
          <w:i w:val="0"/>
          <w:sz w:val="22"/>
          <w:szCs w:val="22"/>
        </w:rPr>
        <w:fldChar w:fldCharType="end"/>
      </w:r>
      <w:r w:rsidRPr="0016769B">
        <w:rPr>
          <w:rFonts w:ascii="Arial" w:hAnsi="Arial" w:cs="Arial"/>
          <w:b w:val="0"/>
          <w:i w:val="0"/>
          <w:sz w:val="22"/>
          <w:szCs w:val="22"/>
        </w:rPr>
        <w:t xml:space="preserve">. </w:t>
      </w:r>
      <w:r w:rsidR="00847BD1" w:rsidRPr="0016769B">
        <w:rPr>
          <w:rFonts w:ascii="Arial" w:hAnsi="Arial" w:cs="Arial"/>
          <w:b w:val="0"/>
          <w:i w:val="0"/>
          <w:sz w:val="22"/>
          <w:szCs w:val="22"/>
        </w:rPr>
        <w:t>The pathologic c</w:t>
      </w:r>
      <w:r w:rsidRPr="0016769B">
        <w:rPr>
          <w:rFonts w:ascii="Arial" w:hAnsi="Arial" w:cs="Arial"/>
          <w:b w:val="0"/>
          <w:i w:val="0"/>
          <w:sz w:val="22"/>
          <w:szCs w:val="22"/>
        </w:rPr>
        <w:t xml:space="preserve">ause of this syndrome </w:t>
      </w:r>
      <w:r w:rsidR="00847BD1" w:rsidRPr="0016769B">
        <w:rPr>
          <w:rFonts w:ascii="Arial" w:hAnsi="Arial" w:cs="Arial"/>
          <w:b w:val="0"/>
          <w:i w:val="0"/>
          <w:sz w:val="22"/>
          <w:szCs w:val="22"/>
        </w:rPr>
        <w:t>is</w:t>
      </w:r>
      <w:r w:rsidRPr="0016769B">
        <w:rPr>
          <w:rFonts w:ascii="Arial" w:hAnsi="Arial" w:cs="Arial"/>
          <w:b w:val="0"/>
          <w:i w:val="0"/>
          <w:sz w:val="22"/>
          <w:szCs w:val="22"/>
        </w:rPr>
        <w:t xml:space="preserve"> ascribed to mutations in the </w:t>
      </w:r>
      <w:r w:rsidRPr="0016769B">
        <w:rPr>
          <w:rFonts w:ascii="Arial" w:hAnsi="Arial" w:cs="Arial"/>
          <w:b w:val="0"/>
          <w:iCs w:val="0"/>
          <w:sz w:val="22"/>
          <w:szCs w:val="22"/>
        </w:rPr>
        <w:t>NR3C1</w:t>
      </w:r>
      <w:r w:rsidRPr="0016769B">
        <w:rPr>
          <w:rFonts w:ascii="Arial" w:hAnsi="Arial" w:cs="Arial"/>
          <w:b w:val="0"/>
          <w:i w:val="0"/>
          <w:sz w:val="22"/>
          <w:szCs w:val="22"/>
        </w:rPr>
        <w:t xml:space="preserve"> gene, which </w:t>
      </w:r>
      <w:r w:rsidR="005F52D3">
        <w:rPr>
          <w:rFonts w:ascii="Arial" w:hAnsi="Arial" w:cs="Arial"/>
          <w:b w:val="0"/>
          <w:i w:val="0"/>
          <w:sz w:val="22"/>
          <w:szCs w:val="22"/>
        </w:rPr>
        <w:t xml:space="preserve">decrease </w:t>
      </w:r>
      <w:r w:rsidRPr="0016769B">
        <w:rPr>
          <w:rFonts w:ascii="Arial" w:hAnsi="Arial" w:cs="Arial"/>
          <w:b w:val="0"/>
          <w:i w:val="0"/>
          <w:sz w:val="22"/>
          <w:szCs w:val="22"/>
        </w:rPr>
        <w:t>the action of its encoding protein hGR</w:t>
      </w:r>
      <w:r w:rsidRPr="0016769B">
        <w:rPr>
          <w:rFonts w:ascii="Arial" w:hAnsi="Arial" w:cs="Arial"/>
          <w:b w:val="0"/>
          <w:i w:val="0"/>
          <w:sz w:val="22"/>
          <w:szCs w:val="22"/>
        </w:rPr>
        <w:sym w:font="Symbol" w:char="F061"/>
      </w:r>
      <w:r w:rsidRPr="0016769B">
        <w:rPr>
          <w:rFonts w:ascii="Arial" w:hAnsi="Arial" w:cs="Arial"/>
          <w:b w:val="0"/>
          <w:i w:val="0"/>
          <w:sz w:val="22"/>
          <w:szCs w:val="22"/>
        </w:rPr>
        <w:t xml:space="preserve">, a ligand-dependent transcription factor </w:t>
      </w:r>
      <w:r w:rsidR="00252967" w:rsidRPr="0016769B">
        <w:rPr>
          <w:rFonts w:ascii="Arial" w:hAnsi="Arial" w:cs="Arial"/>
          <w:b w:val="0"/>
          <w:i w:val="0"/>
          <w:sz w:val="22"/>
          <w:szCs w:val="22"/>
        </w:rPr>
        <w:fldChar w:fldCharType="begin">
          <w:fldData xml:space="preserve">PEVuZE5vdGU+PENpdGU+PEF1dGhvcj5DaHJvdXNvczwvQXV0aG9yPjxZZWFyPjIwMTE8L1llYXI+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</w:fldData>
        </w:fldChar>
      </w:r>
      <w:r w:rsidR="00094DDE" w:rsidRPr="0016769B">
        <w:rPr>
          <w:rFonts w:ascii="Arial" w:hAnsi="Arial" w:cs="Arial"/>
          <w:b w:val="0"/>
          <w:i w:val="0"/>
          <w:sz w:val="22"/>
          <w:szCs w:val="22"/>
        </w:rPr>
        <w:instrText xml:space="preserve"> ADDIN EN.CITE </w:instrText>
      </w:r>
      <w:r w:rsidR="00094DDE" w:rsidRPr="0016769B">
        <w:rPr>
          <w:rFonts w:ascii="Arial" w:hAnsi="Arial" w:cs="Arial"/>
          <w:b w:val="0"/>
          <w:i w:val="0"/>
          <w:sz w:val="22"/>
          <w:szCs w:val="22"/>
        </w:rPr>
        <w:fldChar w:fldCharType="begin">
          <w:fldData xml:space="preserve">PEVuZE5vdGU+PENpdGU+PEF1dGhvcj5DaHJvdXNvczwvQXV0aG9yPjxZZWFyPjIwMTE8L1llYXI+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</w:fldData>
        </w:fldChar>
      </w:r>
      <w:r w:rsidR="00094DDE" w:rsidRPr="0016769B">
        <w:rPr>
          <w:rFonts w:ascii="Arial" w:hAnsi="Arial" w:cs="Arial"/>
          <w:b w:val="0"/>
          <w:i w:val="0"/>
          <w:sz w:val="22"/>
          <w:szCs w:val="22"/>
        </w:rPr>
        <w:instrText xml:space="preserve"> ADDIN EN.CITE.DATA </w:instrText>
      </w:r>
      <w:r w:rsidR="00094DDE" w:rsidRPr="0016769B">
        <w:rPr>
          <w:rFonts w:ascii="Arial" w:hAnsi="Arial" w:cs="Arial"/>
          <w:b w:val="0"/>
          <w:i w:val="0"/>
          <w:sz w:val="22"/>
          <w:szCs w:val="22"/>
        </w:rPr>
      </w:r>
      <w:r w:rsidR="00094DDE" w:rsidRPr="0016769B">
        <w:rPr>
          <w:rFonts w:ascii="Arial" w:hAnsi="Arial" w:cs="Arial"/>
          <w:b w:val="0"/>
          <w:i w:val="0"/>
          <w:sz w:val="22"/>
          <w:szCs w:val="22"/>
        </w:rPr>
        <w:fldChar w:fldCharType="end"/>
      </w:r>
      <w:r w:rsidR="00252967" w:rsidRPr="0016769B">
        <w:rPr>
          <w:rFonts w:ascii="Arial" w:hAnsi="Arial" w:cs="Arial"/>
          <w:b w:val="0"/>
          <w:i w:val="0"/>
          <w:sz w:val="22"/>
          <w:szCs w:val="22"/>
        </w:rPr>
      </w:r>
      <w:r w:rsidR="00252967" w:rsidRPr="0016769B">
        <w:rPr>
          <w:rFonts w:ascii="Arial" w:hAnsi="Arial" w:cs="Arial"/>
          <w:b w:val="0"/>
          <w:i w:val="0"/>
          <w:sz w:val="22"/>
          <w:szCs w:val="22"/>
        </w:rPr>
        <w:fldChar w:fldCharType="separate"/>
      </w:r>
      <w:r w:rsidR="00094DDE" w:rsidRPr="0016769B">
        <w:rPr>
          <w:rFonts w:ascii="Arial" w:hAnsi="Arial" w:cs="Arial"/>
          <w:b w:val="0"/>
          <w:i w:val="0"/>
          <w:noProof/>
          <w:sz w:val="22"/>
          <w:szCs w:val="22"/>
        </w:rPr>
        <w:t>(15, 81)</w:t>
      </w:r>
      <w:r w:rsidR="00252967" w:rsidRPr="0016769B">
        <w:rPr>
          <w:rFonts w:ascii="Arial" w:hAnsi="Arial" w:cs="Arial"/>
          <w:b w:val="0"/>
          <w:i w:val="0"/>
          <w:sz w:val="22"/>
          <w:szCs w:val="22"/>
        </w:rPr>
        <w:fldChar w:fldCharType="end"/>
      </w:r>
      <w:r w:rsidRPr="0016769B">
        <w:rPr>
          <w:rFonts w:ascii="Arial" w:hAnsi="Arial" w:cs="Arial"/>
          <w:b w:val="0"/>
          <w:i w:val="0"/>
          <w:sz w:val="22"/>
          <w:szCs w:val="22"/>
        </w:rPr>
        <w:t xml:space="preserve">. In honor to Professor George P. Chrousos who discovered the first case and significantly contributed to the progress of this field, this syndrome may be called “Chrousos syndrome”, particularly for </w:t>
      </w:r>
      <w:r w:rsidR="00FB235D" w:rsidRPr="0016769B">
        <w:rPr>
          <w:rFonts w:ascii="Arial" w:hAnsi="Arial" w:cs="Arial"/>
          <w:b w:val="0"/>
          <w:i w:val="0"/>
          <w:sz w:val="22"/>
          <w:szCs w:val="22"/>
        </w:rPr>
        <w:t xml:space="preserve">the </w:t>
      </w:r>
      <w:r w:rsidRPr="0016769B">
        <w:rPr>
          <w:rFonts w:ascii="Arial" w:hAnsi="Arial" w:cs="Arial"/>
          <w:b w:val="0"/>
          <w:i w:val="0"/>
          <w:sz w:val="22"/>
          <w:szCs w:val="22"/>
        </w:rPr>
        <w:t xml:space="preserve">cases who demonstrate classic and characteristic </w:t>
      </w:r>
      <w:r w:rsidRPr="0016769B">
        <w:rPr>
          <w:rFonts w:ascii="Arial" w:hAnsi="Arial" w:cs="Arial"/>
          <w:b w:val="0"/>
          <w:i w:val="0"/>
          <w:sz w:val="22"/>
          <w:szCs w:val="22"/>
        </w:rPr>
        <w:lastRenderedPageBreak/>
        <w:t>manifestations</w:t>
      </w:r>
      <w:r w:rsidR="00AD7826" w:rsidRPr="0016769B">
        <w:rPr>
          <w:rFonts w:ascii="Arial" w:hAnsi="Arial" w:cs="Arial"/>
          <w:b w:val="0"/>
          <w:i w:val="0"/>
          <w:sz w:val="22"/>
          <w:szCs w:val="22"/>
        </w:rPr>
        <w:t xml:space="preserve"> of this syndrome</w:t>
      </w:r>
      <w:r w:rsidRPr="0016769B">
        <w:rPr>
          <w:rFonts w:ascii="Arial" w:hAnsi="Arial" w:cs="Arial"/>
          <w:b w:val="0"/>
          <w:i w:val="0"/>
          <w:sz w:val="22"/>
          <w:szCs w:val="22"/>
        </w:rPr>
        <w:t xml:space="preserve"> </w:t>
      </w:r>
      <w:r w:rsidR="00252967" w:rsidRPr="0016769B">
        <w:rPr>
          <w:rFonts w:ascii="Arial" w:hAnsi="Arial" w:cs="Arial"/>
          <w:b w:val="0"/>
          <w:i w:val="0"/>
          <w:sz w:val="22"/>
          <w:szCs w:val="22"/>
        </w:rPr>
        <w:fldChar w:fldCharType="begin">
          <w:fldData xml:space="preserve">PEVuZE5vdGU+PENpdGU+PEF1dGhvcj5DaHJvdXNvczwvQXV0aG9yPjxZZWFyPjE5ODI8L1llYXI+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</w:fldData>
        </w:fldChar>
      </w:r>
      <w:r w:rsidR="00094DDE" w:rsidRPr="0016769B">
        <w:rPr>
          <w:rFonts w:ascii="Arial" w:hAnsi="Arial" w:cs="Arial"/>
          <w:b w:val="0"/>
          <w:i w:val="0"/>
          <w:sz w:val="22"/>
          <w:szCs w:val="22"/>
        </w:rPr>
        <w:instrText xml:space="preserve"> ADDIN EN.CITE </w:instrText>
      </w:r>
      <w:r w:rsidR="00094DDE" w:rsidRPr="0016769B">
        <w:rPr>
          <w:rFonts w:ascii="Arial" w:hAnsi="Arial" w:cs="Arial"/>
          <w:b w:val="0"/>
          <w:i w:val="0"/>
          <w:sz w:val="22"/>
          <w:szCs w:val="22"/>
        </w:rPr>
        <w:fldChar w:fldCharType="begin">
          <w:fldData xml:space="preserve">PEVuZE5vdGU+PENpdGU+PEF1dGhvcj5DaHJvdXNvczwvQXV0aG9yPjxZZWFyPjE5ODI8L1llYXI+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</w:fldData>
        </w:fldChar>
      </w:r>
      <w:r w:rsidR="00094DDE" w:rsidRPr="0016769B">
        <w:rPr>
          <w:rFonts w:ascii="Arial" w:hAnsi="Arial" w:cs="Arial"/>
          <w:b w:val="0"/>
          <w:i w:val="0"/>
          <w:sz w:val="22"/>
          <w:szCs w:val="22"/>
        </w:rPr>
        <w:instrText xml:space="preserve"> ADDIN EN.CITE.DATA </w:instrText>
      </w:r>
      <w:r w:rsidR="00094DDE" w:rsidRPr="0016769B">
        <w:rPr>
          <w:rFonts w:ascii="Arial" w:hAnsi="Arial" w:cs="Arial"/>
          <w:b w:val="0"/>
          <w:i w:val="0"/>
          <w:sz w:val="22"/>
          <w:szCs w:val="22"/>
        </w:rPr>
      </w:r>
      <w:r w:rsidR="00094DDE" w:rsidRPr="0016769B">
        <w:rPr>
          <w:rFonts w:ascii="Arial" w:hAnsi="Arial" w:cs="Arial"/>
          <w:b w:val="0"/>
          <w:i w:val="0"/>
          <w:sz w:val="22"/>
          <w:szCs w:val="22"/>
        </w:rPr>
        <w:fldChar w:fldCharType="end"/>
      </w:r>
      <w:r w:rsidR="00252967" w:rsidRPr="0016769B">
        <w:rPr>
          <w:rFonts w:ascii="Arial" w:hAnsi="Arial" w:cs="Arial"/>
          <w:b w:val="0"/>
          <w:i w:val="0"/>
          <w:sz w:val="22"/>
          <w:szCs w:val="22"/>
        </w:rPr>
      </w:r>
      <w:r w:rsidR="00252967" w:rsidRPr="0016769B">
        <w:rPr>
          <w:rFonts w:ascii="Arial" w:hAnsi="Arial" w:cs="Arial"/>
          <w:b w:val="0"/>
          <w:i w:val="0"/>
          <w:sz w:val="22"/>
          <w:szCs w:val="22"/>
        </w:rPr>
        <w:fldChar w:fldCharType="separate"/>
      </w:r>
      <w:r w:rsidR="00094DDE" w:rsidRPr="0016769B">
        <w:rPr>
          <w:rFonts w:ascii="Arial" w:hAnsi="Arial" w:cs="Arial"/>
          <w:b w:val="0"/>
          <w:i w:val="0"/>
          <w:noProof/>
          <w:sz w:val="22"/>
          <w:szCs w:val="22"/>
        </w:rPr>
        <w:t>(6, 80)</w:t>
      </w:r>
      <w:r w:rsidR="00252967" w:rsidRPr="0016769B">
        <w:rPr>
          <w:rFonts w:ascii="Arial" w:hAnsi="Arial" w:cs="Arial"/>
          <w:b w:val="0"/>
          <w:i w:val="0"/>
          <w:sz w:val="22"/>
          <w:szCs w:val="22"/>
        </w:rPr>
        <w:fldChar w:fldCharType="end"/>
      </w:r>
      <w:r w:rsidRPr="0016769B">
        <w:rPr>
          <w:rFonts w:ascii="Arial" w:hAnsi="Arial" w:cs="Arial"/>
          <w:b w:val="0"/>
          <w:i w:val="0"/>
          <w:sz w:val="22"/>
          <w:szCs w:val="22"/>
        </w:rPr>
        <w:t xml:space="preserve">. </w:t>
      </w:r>
      <w:r w:rsidR="005F52D3">
        <w:rPr>
          <w:rFonts w:ascii="Arial" w:hAnsi="Arial" w:cs="Arial"/>
          <w:b w:val="0"/>
          <w:i w:val="0"/>
          <w:sz w:val="22"/>
          <w:szCs w:val="22"/>
        </w:rPr>
        <w:t>R</w:t>
      </w:r>
      <w:r w:rsidRPr="0016769B">
        <w:rPr>
          <w:rFonts w:ascii="Arial" w:hAnsi="Arial" w:cs="Arial"/>
          <w:b w:val="0"/>
          <w:i w:val="0"/>
          <w:sz w:val="22"/>
          <w:szCs w:val="22"/>
        </w:rPr>
        <w:t xml:space="preserve">ecent progress in genome technology including high through-put sequencing </w:t>
      </w:r>
      <w:r w:rsidR="005F52D3">
        <w:rPr>
          <w:rFonts w:ascii="Arial" w:hAnsi="Arial" w:cs="Arial"/>
          <w:b w:val="0"/>
          <w:i w:val="0"/>
          <w:sz w:val="22"/>
          <w:szCs w:val="22"/>
        </w:rPr>
        <w:t>has</w:t>
      </w:r>
      <w:r w:rsidRPr="0016769B">
        <w:rPr>
          <w:rFonts w:ascii="Arial" w:hAnsi="Arial" w:cs="Arial"/>
          <w:b w:val="0"/>
          <w:i w:val="0"/>
          <w:sz w:val="22"/>
          <w:szCs w:val="22"/>
        </w:rPr>
        <w:t xml:space="preserve"> enabled clinical researchers to handle large patient cohorts</w:t>
      </w:r>
      <w:r w:rsidR="000E6BE1">
        <w:rPr>
          <w:rFonts w:ascii="Arial" w:hAnsi="Arial" w:cs="Arial"/>
          <w:b w:val="0"/>
          <w:i w:val="0"/>
          <w:sz w:val="22"/>
          <w:szCs w:val="22"/>
        </w:rPr>
        <w:t xml:space="preserve"> and</w:t>
      </w:r>
      <w:r w:rsidRPr="0016769B">
        <w:rPr>
          <w:rFonts w:ascii="Arial" w:hAnsi="Arial" w:cs="Arial"/>
          <w:b w:val="0"/>
          <w:i w:val="0"/>
          <w:sz w:val="22"/>
          <w:szCs w:val="22"/>
        </w:rPr>
        <w:t xml:space="preserve"> clinicians can get access to the </w:t>
      </w:r>
      <w:r w:rsidRPr="0016769B">
        <w:rPr>
          <w:rFonts w:ascii="Arial" w:hAnsi="Arial" w:cs="Arial"/>
          <w:b w:val="0"/>
          <w:iCs w:val="0"/>
          <w:sz w:val="22"/>
          <w:szCs w:val="22"/>
        </w:rPr>
        <w:t>NR3C1</w:t>
      </w:r>
      <w:r w:rsidRPr="0016769B">
        <w:rPr>
          <w:rFonts w:ascii="Arial" w:hAnsi="Arial" w:cs="Arial"/>
          <w:b w:val="0"/>
          <w:i w:val="0"/>
          <w:sz w:val="22"/>
          <w:szCs w:val="22"/>
        </w:rPr>
        <w:t xml:space="preserve"> gene sequenc</w:t>
      </w:r>
      <w:r w:rsidR="000E6BE1">
        <w:rPr>
          <w:rFonts w:ascii="Arial" w:hAnsi="Arial" w:cs="Arial"/>
          <w:b w:val="0"/>
          <w:i w:val="0"/>
          <w:sz w:val="22"/>
          <w:szCs w:val="22"/>
        </w:rPr>
        <w:t>ing</w:t>
      </w:r>
      <w:r w:rsidRPr="0016769B">
        <w:rPr>
          <w:rFonts w:ascii="Arial" w:hAnsi="Arial" w:cs="Arial"/>
          <w:b w:val="0"/>
          <w:i w:val="0"/>
          <w:sz w:val="22"/>
          <w:szCs w:val="22"/>
        </w:rPr>
        <w:t xml:space="preserve"> much easier </w:t>
      </w:r>
      <w:r w:rsidR="006E5EC0" w:rsidRPr="0016769B">
        <w:rPr>
          <w:rFonts w:ascii="Arial" w:hAnsi="Arial" w:cs="Arial"/>
          <w:b w:val="0"/>
          <w:i w:val="0"/>
          <w:sz w:val="22"/>
          <w:szCs w:val="22"/>
        </w:rPr>
        <w:t xml:space="preserve">and faster </w:t>
      </w:r>
      <w:r w:rsidRPr="0016769B">
        <w:rPr>
          <w:rFonts w:ascii="Arial" w:hAnsi="Arial" w:cs="Arial"/>
          <w:b w:val="0"/>
          <w:i w:val="0"/>
          <w:sz w:val="22"/>
          <w:szCs w:val="22"/>
        </w:rPr>
        <w:t>than before. Consequently, 3</w:t>
      </w:r>
      <w:r w:rsidR="00C569E0" w:rsidRPr="0016769B">
        <w:rPr>
          <w:rFonts w:ascii="Arial" w:hAnsi="Arial" w:cs="Arial"/>
          <w:b w:val="0"/>
          <w:i w:val="0"/>
          <w:sz w:val="22"/>
          <w:szCs w:val="22"/>
        </w:rPr>
        <w:t>5</w:t>
      </w:r>
      <w:r w:rsidRPr="0016769B">
        <w:rPr>
          <w:rFonts w:ascii="Arial" w:hAnsi="Arial" w:cs="Arial"/>
          <w:b w:val="0"/>
          <w:i w:val="0"/>
          <w:sz w:val="22"/>
          <w:szCs w:val="22"/>
        </w:rPr>
        <w:t xml:space="preserve"> cases/families of this syndrome are currently reported world-wide who harbor pathologic mutations in the </w:t>
      </w:r>
      <w:r w:rsidRPr="0016769B">
        <w:rPr>
          <w:rFonts w:ascii="Arial" w:hAnsi="Arial" w:cs="Arial"/>
          <w:b w:val="0"/>
          <w:iCs w:val="0"/>
          <w:sz w:val="22"/>
          <w:szCs w:val="22"/>
        </w:rPr>
        <w:t>NR3C1</w:t>
      </w:r>
      <w:r w:rsidRPr="0016769B">
        <w:rPr>
          <w:rFonts w:ascii="Arial" w:hAnsi="Arial" w:cs="Arial"/>
          <w:b w:val="0"/>
          <w:i w:val="0"/>
          <w:sz w:val="22"/>
          <w:szCs w:val="22"/>
        </w:rPr>
        <w:t xml:space="preserve"> gene. It is of note that some of the recent cases tend to demonstrate much milder manifestations compared to </w:t>
      </w:r>
      <w:r w:rsidR="00FB235D" w:rsidRPr="0016769B">
        <w:rPr>
          <w:rFonts w:ascii="Arial" w:hAnsi="Arial" w:cs="Arial"/>
          <w:b w:val="0"/>
          <w:i w:val="0"/>
          <w:sz w:val="22"/>
          <w:szCs w:val="22"/>
        </w:rPr>
        <w:t xml:space="preserve">the </w:t>
      </w:r>
      <w:r w:rsidRPr="0016769B">
        <w:rPr>
          <w:rFonts w:ascii="Arial" w:hAnsi="Arial" w:cs="Arial"/>
          <w:b w:val="0"/>
          <w:i w:val="0"/>
          <w:sz w:val="22"/>
          <w:szCs w:val="22"/>
        </w:rPr>
        <w:t xml:space="preserve">classic cases of Chrousos syndrome </w:t>
      </w:r>
      <w:r w:rsidR="00252967" w:rsidRPr="0016769B">
        <w:rPr>
          <w:rFonts w:ascii="Arial" w:hAnsi="Arial" w:cs="Arial"/>
          <w:b w:val="0"/>
          <w:bCs w:val="0"/>
          <w:i w:val="0"/>
          <w:iCs w:val="0"/>
          <w:sz w:val="22"/>
          <w:szCs w:val="22"/>
        </w:rPr>
        <w:fldChar w:fldCharType="begin">
          <w:fldData xml:space="preserve">PEVuZE5vdGU+PENpdGU+PEF1dGhvcj5WaXRlbGxpdXM8L0F1dGhvcj48WWVhcj4yMDE4PC9ZZWFy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</w:fldData>
        </w:fldChar>
      </w:r>
      <w:r w:rsidR="00094DDE" w:rsidRPr="0016769B">
        <w:rPr>
          <w:rFonts w:ascii="Arial" w:hAnsi="Arial" w:cs="Arial"/>
          <w:b w:val="0"/>
          <w:bCs w:val="0"/>
          <w:i w:val="0"/>
          <w:iCs w:val="0"/>
          <w:sz w:val="22"/>
          <w:szCs w:val="22"/>
        </w:rPr>
        <w:instrText xml:space="preserve"> ADDIN EN.CITE </w:instrText>
      </w:r>
      <w:r w:rsidR="00094DDE" w:rsidRPr="0016769B">
        <w:rPr>
          <w:rFonts w:ascii="Arial" w:hAnsi="Arial" w:cs="Arial"/>
          <w:b w:val="0"/>
          <w:bCs w:val="0"/>
          <w:i w:val="0"/>
          <w:iCs w:val="0"/>
          <w:sz w:val="22"/>
          <w:szCs w:val="22"/>
        </w:rPr>
        <w:fldChar w:fldCharType="begin">
          <w:fldData xml:space="preserve">PEVuZE5vdGU+PENpdGU+PEF1dGhvcj5WaXRlbGxpdXM8L0F1dGhvcj48WWVhcj4yMDE4PC9ZZWFy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</w:fldData>
        </w:fldChar>
      </w:r>
      <w:r w:rsidR="00094DDE" w:rsidRPr="0016769B">
        <w:rPr>
          <w:rFonts w:ascii="Arial" w:hAnsi="Arial" w:cs="Arial"/>
          <w:b w:val="0"/>
          <w:bCs w:val="0"/>
          <w:i w:val="0"/>
          <w:iCs w:val="0"/>
          <w:sz w:val="22"/>
          <w:szCs w:val="22"/>
        </w:rPr>
        <w:instrText xml:space="preserve"> ADDIN EN.CITE.DATA </w:instrText>
      </w:r>
      <w:r w:rsidR="00094DDE" w:rsidRPr="0016769B">
        <w:rPr>
          <w:rFonts w:ascii="Arial" w:hAnsi="Arial" w:cs="Arial"/>
          <w:b w:val="0"/>
          <w:bCs w:val="0"/>
          <w:i w:val="0"/>
          <w:iCs w:val="0"/>
          <w:sz w:val="22"/>
          <w:szCs w:val="22"/>
        </w:rPr>
      </w:r>
      <w:r w:rsidR="00094DDE" w:rsidRPr="0016769B">
        <w:rPr>
          <w:rFonts w:ascii="Arial" w:hAnsi="Arial" w:cs="Arial"/>
          <w:b w:val="0"/>
          <w:bCs w:val="0"/>
          <w:i w:val="0"/>
          <w:iCs w:val="0"/>
          <w:sz w:val="22"/>
          <w:szCs w:val="22"/>
        </w:rPr>
        <w:fldChar w:fldCharType="end"/>
      </w:r>
      <w:r w:rsidR="00252967" w:rsidRPr="0016769B">
        <w:rPr>
          <w:rFonts w:ascii="Arial" w:hAnsi="Arial" w:cs="Arial"/>
          <w:b w:val="0"/>
          <w:bCs w:val="0"/>
          <w:i w:val="0"/>
          <w:iCs w:val="0"/>
          <w:sz w:val="22"/>
          <w:szCs w:val="22"/>
        </w:rPr>
      </w:r>
      <w:r w:rsidR="00252967" w:rsidRPr="0016769B">
        <w:rPr>
          <w:rFonts w:ascii="Arial" w:hAnsi="Arial" w:cs="Arial"/>
          <w:b w:val="0"/>
          <w:bCs w:val="0"/>
          <w:i w:val="0"/>
          <w:iCs w:val="0"/>
          <w:sz w:val="22"/>
          <w:szCs w:val="22"/>
        </w:rPr>
        <w:fldChar w:fldCharType="separate"/>
      </w:r>
      <w:r w:rsidR="00094DDE" w:rsidRPr="0016769B">
        <w:rPr>
          <w:rFonts w:ascii="Arial" w:hAnsi="Arial" w:cs="Arial"/>
          <w:b w:val="0"/>
          <w:bCs w:val="0"/>
          <w:i w:val="0"/>
          <w:iCs w:val="0"/>
          <w:noProof/>
          <w:sz w:val="22"/>
          <w:szCs w:val="22"/>
        </w:rPr>
        <w:t>(97, 110)</w:t>
      </w:r>
      <w:r w:rsidR="00252967" w:rsidRPr="0016769B">
        <w:rPr>
          <w:rFonts w:ascii="Arial" w:hAnsi="Arial" w:cs="Arial"/>
          <w:b w:val="0"/>
          <w:bCs w:val="0"/>
          <w:i w:val="0"/>
          <w:iCs w:val="0"/>
          <w:sz w:val="22"/>
          <w:szCs w:val="22"/>
        </w:rPr>
        <w:fldChar w:fldCharType="end"/>
      </w:r>
      <w:r w:rsidRPr="0016769B">
        <w:rPr>
          <w:rFonts w:ascii="Arial" w:hAnsi="Arial" w:cs="Arial"/>
          <w:b w:val="0"/>
          <w:bCs w:val="0"/>
          <w:i w:val="0"/>
          <w:iCs w:val="0"/>
          <w:sz w:val="22"/>
          <w:szCs w:val="22"/>
        </w:rPr>
        <w:t>.</w:t>
      </w:r>
      <w:r w:rsidRPr="0016769B">
        <w:rPr>
          <w:rFonts w:ascii="Arial" w:hAnsi="Arial" w:cs="Arial"/>
          <w:b w:val="0"/>
          <w:i w:val="0"/>
          <w:iCs w:val="0"/>
          <w:sz w:val="22"/>
          <w:szCs w:val="22"/>
        </w:rPr>
        <w:t xml:space="preserve"> </w:t>
      </w:r>
      <w:r w:rsidRPr="0016769B">
        <w:rPr>
          <w:rFonts w:ascii="Arial" w:hAnsi="Arial" w:cs="Arial"/>
          <w:b w:val="0"/>
          <w:i w:val="0"/>
          <w:sz w:val="22"/>
          <w:szCs w:val="22"/>
        </w:rPr>
        <w:t>Further, some of them even lack obvious manifestations but show biochemical or imaging abnormalit</w:t>
      </w:r>
      <w:r w:rsidR="00361878" w:rsidRPr="0016769B">
        <w:rPr>
          <w:rFonts w:ascii="Arial" w:hAnsi="Arial" w:cs="Arial"/>
          <w:b w:val="0"/>
          <w:i w:val="0"/>
          <w:sz w:val="22"/>
          <w:szCs w:val="22"/>
        </w:rPr>
        <w:t>ies</w:t>
      </w:r>
      <w:r w:rsidRPr="0016769B">
        <w:rPr>
          <w:rFonts w:ascii="Arial" w:hAnsi="Arial" w:cs="Arial"/>
          <w:b w:val="0"/>
          <w:i w:val="0"/>
          <w:sz w:val="22"/>
          <w:szCs w:val="22"/>
        </w:rPr>
        <w:t xml:space="preserve"> only </w:t>
      </w:r>
      <w:r w:rsidR="00252967" w:rsidRPr="0016769B">
        <w:rPr>
          <w:rFonts w:ascii="Arial" w:hAnsi="Arial" w:cs="Arial"/>
          <w:b w:val="0"/>
          <w:i w:val="0"/>
          <w:sz w:val="22"/>
          <w:szCs w:val="22"/>
        </w:rPr>
        <w:fldChar w:fldCharType="begin">
          <w:fldData xml:space="preserve">PEVuZE5vdGU+PENpdGU+PEF1dGhvcj5WaXRlbGxpdXM8L0F1dGhvcj48WWVhcj4yMDE4PC9ZZWFy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</w:fldData>
        </w:fldChar>
      </w:r>
      <w:r w:rsidR="00094DDE" w:rsidRPr="0016769B">
        <w:rPr>
          <w:rFonts w:ascii="Arial" w:hAnsi="Arial" w:cs="Arial"/>
          <w:b w:val="0"/>
          <w:i w:val="0"/>
          <w:sz w:val="22"/>
          <w:szCs w:val="22"/>
        </w:rPr>
        <w:instrText xml:space="preserve"> ADDIN EN.CITE </w:instrText>
      </w:r>
      <w:r w:rsidR="00094DDE" w:rsidRPr="0016769B">
        <w:rPr>
          <w:rFonts w:ascii="Arial" w:hAnsi="Arial" w:cs="Arial"/>
          <w:b w:val="0"/>
          <w:i w:val="0"/>
          <w:sz w:val="22"/>
          <w:szCs w:val="22"/>
        </w:rPr>
        <w:fldChar w:fldCharType="begin">
          <w:fldData xml:space="preserve">PEVuZE5vdGU+PENpdGU+PEF1dGhvcj5WaXRlbGxpdXM8L0F1dGhvcj48WWVhcj4yMDE4PC9ZZWFy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</w:fldData>
        </w:fldChar>
      </w:r>
      <w:r w:rsidR="00094DDE" w:rsidRPr="0016769B">
        <w:rPr>
          <w:rFonts w:ascii="Arial" w:hAnsi="Arial" w:cs="Arial"/>
          <w:b w:val="0"/>
          <w:i w:val="0"/>
          <w:sz w:val="22"/>
          <w:szCs w:val="22"/>
        </w:rPr>
        <w:instrText xml:space="preserve"> ADDIN EN.CITE.DATA </w:instrText>
      </w:r>
      <w:r w:rsidR="00094DDE" w:rsidRPr="0016769B">
        <w:rPr>
          <w:rFonts w:ascii="Arial" w:hAnsi="Arial" w:cs="Arial"/>
          <w:b w:val="0"/>
          <w:i w:val="0"/>
          <w:sz w:val="22"/>
          <w:szCs w:val="22"/>
        </w:rPr>
      </w:r>
      <w:r w:rsidR="00094DDE" w:rsidRPr="0016769B">
        <w:rPr>
          <w:rFonts w:ascii="Arial" w:hAnsi="Arial" w:cs="Arial"/>
          <w:b w:val="0"/>
          <w:i w:val="0"/>
          <w:sz w:val="22"/>
          <w:szCs w:val="22"/>
        </w:rPr>
        <w:fldChar w:fldCharType="end"/>
      </w:r>
      <w:r w:rsidR="00252967" w:rsidRPr="0016769B">
        <w:rPr>
          <w:rFonts w:ascii="Arial" w:hAnsi="Arial" w:cs="Arial"/>
          <w:b w:val="0"/>
          <w:i w:val="0"/>
          <w:sz w:val="22"/>
          <w:szCs w:val="22"/>
        </w:rPr>
      </w:r>
      <w:r w:rsidR="00252967" w:rsidRPr="0016769B">
        <w:rPr>
          <w:rFonts w:ascii="Arial" w:hAnsi="Arial" w:cs="Arial"/>
          <w:b w:val="0"/>
          <w:i w:val="0"/>
          <w:sz w:val="22"/>
          <w:szCs w:val="22"/>
        </w:rPr>
        <w:fldChar w:fldCharType="separate"/>
      </w:r>
      <w:r w:rsidR="00094DDE" w:rsidRPr="0016769B">
        <w:rPr>
          <w:rFonts w:ascii="Arial" w:hAnsi="Arial" w:cs="Arial"/>
          <w:b w:val="0"/>
          <w:i w:val="0"/>
          <w:noProof/>
          <w:sz w:val="22"/>
          <w:szCs w:val="22"/>
        </w:rPr>
        <w:t>(93, 97)</w:t>
      </w:r>
      <w:r w:rsidR="00252967" w:rsidRPr="0016769B">
        <w:rPr>
          <w:rFonts w:ascii="Arial" w:hAnsi="Arial" w:cs="Arial"/>
          <w:b w:val="0"/>
          <w:i w:val="0"/>
          <w:sz w:val="22"/>
          <w:szCs w:val="22"/>
        </w:rPr>
        <w:fldChar w:fldCharType="end"/>
      </w:r>
      <w:r w:rsidRPr="0016769B">
        <w:rPr>
          <w:rFonts w:ascii="Arial" w:hAnsi="Arial" w:cs="Arial"/>
          <w:b w:val="0"/>
          <w:i w:val="0"/>
          <w:sz w:val="22"/>
          <w:szCs w:val="22"/>
        </w:rPr>
        <w:t xml:space="preserve">. For </w:t>
      </w:r>
      <w:r w:rsidR="00AD7826" w:rsidRPr="0016769B">
        <w:rPr>
          <w:rFonts w:ascii="Arial" w:hAnsi="Arial" w:cs="Arial"/>
          <w:b w:val="0"/>
          <w:i w:val="0"/>
          <w:sz w:val="22"/>
          <w:szCs w:val="22"/>
        </w:rPr>
        <w:t xml:space="preserve">these </w:t>
      </w:r>
      <w:r w:rsidRPr="0016769B">
        <w:rPr>
          <w:rFonts w:ascii="Arial" w:hAnsi="Arial" w:cs="Arial"/>
          <w:b w:val="0"/>
          <w:i w:val="0"/>
          <w:sz w:val="22"/>
          <w:szCs w:val="22"/>
        </w:rPr>
        <w:t xml:space="preserve">cases with very mild or no manifestations, their genetic changes may be considered as rare polymorphisms rather than pathologic mutations. Further discussion is needed for distinguishing pathologic mutations and mildly functional polymorphisms based on </w:t>
      </w:r>
      <w:r w:rsidR="00847BD1" w:rsidRPr="0016769B">
        <w:rPr>
          <w:rFonts w:ascii="Arial" w:hAnsi="Arial" w:cs="Arial"/>
          <w:b w:val="0"/>
          <w:i w:val="0"/>
          <w:sz w:val="22"/>
          <w:szCs w:val="22"/>
        </w:rPr>
        <w:t xml:space="preserve">their </w:t>
      </w:r>
      <w:r w:rsidRPr="0016769B">
        <w:rPr>
          <w:rFonts w:ascii="Arial" w:hAnsi="Arial" w:cs="Arial"/>
          <w:b w:val="0"/>
          <w:i w:val="0"/>
          <w:sz w:val="22"/>
          <w:szCs w:val="22"/>
        </w:rPr>
        <w:t xml:space="preserve">clinical manifestations </w:t>
      </w:r>
      <w:r w:rsidR="00FB235D" w:rsidRPr="0016769B">
        <w:rPr>
          <w:rFonts w:ascii="Arial" w:hAnsi="Arial" w:cs="Arial"/>
          <w:b w:val="0"/>
          <w:i w:val="0"/>
          <w:sz w:val="22"/>
          <w:szCs w:val="22"/>
        </w:rPr>
        <w:t>and</w:t>
      </w:r>
      <w:r w:rsidRPr="0016769B">
        <w:rPr>
          <w:rFonts w:ascii="Arial" w:hAnsi="Arial" w:cs="Arial"/>
          <w:b w:val="0"/>
          <w:i w:val="0"/>
          <w:sz w:val="22"/>
          <w:szCs w:val="22"/>
        </w:rPr>
        <w:t xml:space="preserve"> </w:t>
      </w:r>
      <w:r w:rsidR="00847BD1" w:rsidRPr="0016769B">
        <w:rPr>
          <w:rFonts w:ascii="Arial" w:hAnsi="Arial" w:cs="Arial"/>
          <w:b w:val="0"/>
          <w:i w:val="0"/>
          <w:sz w:val="22"/>
          <w:szCs w:val="22"/>
        </w:rPr>
        <w:t>allele frequency</w:t>
      </w:r>
      <w:r w:rsidRPr="0016769B">
        <w:rPr>
          <w:rFonts w:ascii="Arial" w:hAnsi="Arial" w:cs="Arial"/>
          <w:b w:val="0"/>
          <w:i w:val="0"/>
          <w:sz w:val="22"/>
          <w:szCs w:val="22"/>
        </w:rPr>
        <w:t xml:space="preserve"> of the </w:t>
      </w:r>
      <w:r w:rsidR="006E7B4C" w:rsidRPr="0016769B">
        <w:rPr>
          <w:rFonts w:ascii="Arial" w:hAnsi="Arial" w:cs="Arial"/>
          <w:b w:val="0"/>
          <w:i w:val="0"/>
          <w:sz w:val="22"/>
          <w:szCs w:val="22"/>
        </w:rPr>
        <w:t>nucleotide</w:t>
      </w:r>
      <w:r w:rsidRPr="0016769B">
        <w:rPr>
          <w:rFonts w:ascii="Arial" w:hAnsi="Arial" w:cs="Arial"/>
          <w:b w:val="0"/>
          <w:i w:val="0"/>
          <w:sz w:val="22"/>
          <w:szCs w:val="22"/>
        </w:rPr>
        <w:t xml:space="preserve"> changes.  </w:t>
      </w:r>
    </w:p>
    <w:p w14:paraId="5FDB2823" w14:textId="77777777" w:rsidR="00344E3A" w:rsidRPr="0016769B" w:rsidRDefault="00344E3A" w:rsidP="0016769B">
      <w:pPr>
        <w:adjustRightInd w:val="0"/>
        <w:snapToGrid w:val="0"/>
        <w:spacing w:line="276" w:lineRule="auto"/>
        <w:contextualSpacing/>
        <w:rPr>
          <w:rFonts w:ascii="Arial" w:hAnsi="Arial" w:cs="Arial"/>
          <w:szCs w:val="22"/>
          <w:lang w:eastAsia="en-US"/>
        </w:rPr>
      </w:pPr>
    </w:p>
    <w:p w14:paraId="759FC019" w14:textId="4DC07DCD" w:rsidR="00344E3A" w:rsidRPr="0016769B" w:rsidRDefault="00344E3A" w:rsidP="0016769B">
      <w:pPr>
        <w:adjustRightInd w:val="0"/>
        <w:snapToGrid w:val="0"/>
        <w:spacing w:line="276" w:lineRule="auto"/>
        <w:contextualSpacing/>
        <w:rPr>
          <w:rFonts w:ascii="Arial" w:hAnsi="Arial" w:cs="Arial"/>
          <w:bCs/>
          <w:iCs/>
          <w:szCs w:val="22"/>
        </w:rPr>
      </w:pPr>
      <w:r w:rsidRPr="0016769B">
        <w:rPr>
          <w:rFonts w:ascii="Arial" w:hAnsi="Arial" w:cs="Arial"/>
          <w:bCs/>
          <w:iCs/>
          <w:szCs w:val="22"/>
        </w:rPr>
        <w:t xml:space="preserve">In some reported cases, molecular </w:t>
      </w:r>
      <w:r w:rsidR="006E7B4C" w:rsidRPr="0016769B">
        <w:rPr>
          <w:rFonts w:ascii="Arial" w:hAnsi="Arial" w:cs="Arial"/>
          <w:bCs/>
          <w:iCs/>
          <w:szCs w:val="22"/>
        </w:rPr>
        <w:t>defect</w:t>
      </w:r>
      <w:r w:rsidRPr="0016769B">
        <w:rPr>
          <w:rFonts w:ascii="Arial" w:hAnsi="Arial" w:cs="Arial"/>
          <w:bCs/>
          <w:iCs/>
          <w:szCs w:val="22"/>
        </w:rPr>
        <w:t xml:space="preserve">s of </w:t>
      </w:r>
      <w:r w:rsidR="00C73D08" w:rsidRPr="0016769B">
        <w:rPr>
          <w:rFonts w:ascii="Arial" w:hAnsi="Arial" w:cs="Arial"/>
          <w:bCs/>
          <w:iCs/>
          <w:szCs w:val="22"/>
        </w:rPr>
        <w:t xml:space="preserve">the </w:t>
      </w:r>
      <w:r w:rsidRPr="0016769B">
        <w:rPr>
          <w:rFonts w:ascii="Arial" w:hAnsi="Arial" w:cs="Arial"/>
          <w:bCs/>
          <w:iCs/>
          <w:szCs w:val="22"/>
        </w:rPr>
        <w:t>muta</w:t>
      </w:r>
      <w:r w:rsidR="00C73D08" w:rsidRPr="0016769B">
        <w:rPr>
          <w:rFonts w:ascii="Arial" w:hAnsi="Arial" w:cs="Arial"/>
          <w:bCs/>
          <w:iCs/>
          <w:szCs w:val="22"/>
        </w:rPr>
        <w:t>ted</w:t>
      </w:r>
      <w:r w:rsidRPr="0016769B">
        <w:rPr>
          <w:rFonts w:ascii="Arial" w:hAnsi="Arial" w:cs="Arial"/>
          <w:bCs/>
          <w:iCs/>
          <w:szCs w:val="22"/>
        </w:rPr>
        <w:t xml:space="preserve"> </w:t>
      </w:r>
      <w:r w:rsidR="00AB7306" w:rsidRPr="0016769B">
        <w:rPr>
          <w:rFonts w:ascii="Arial" w:hAnsi="Arial" w:cs="Arial"/>
          <w:bCs/>
          <w:iCs/>
          <w:szCs w:val="22"/>
        </w:rPr>
        <w:t>receptor</w:t>
      </w:r>
      <w:r w:rsidRPr="0016769B">
        <w:rPr>
          <w:rFonts w:ascii="Arial" w:hAnsi="Arial" w:cs="Arial"/>
          <w:bCs/>
          <w:iCs/>
          <w:szCs w:val="22"/>
        </w:rPr>
        <w:t xml:space="preserve">s were not </w:t>
      </w:r>
      <w:r w:rsidR="00AA5315" w:rsidRPr="0016769B">
        <w:rPr>
          <w:rFonts w:ascii="Arial" w:hAnsi="Arial" w:cs="Arial"/>
          <w:bCs/>
          <w:iCs/>
          <w:szCs w:val="22"/>
        </w:rPr>
        <w:t>evaluated</w:t>
      </w:r>
      <w:r w:rsidRPr="0016769B">
        <w:rPr>
          <w:rFonts w:ascii="Arial" w:hAnsi="Arial" w:cs="Arial"/>
          <w:bCs/>
          <w:iCs/>
          <w:szCs w:val="22"/>
        </w:rPr>
        <w:t>. Testing them in tandem with the wild-type receptor is cr</w:t>
      </w:r>
      <w:r w:rsidR="00361878" w:rsidRPr="0016769B">
        <w:rPr>
          <w:rFonts w:ascii="Arial" w:hAnsi="Arial" w:cs="Arial"/>
          <w:bCs/>
          <w:iCs/>
          <w:szCs w:val="22"/>
        </w:rPr>
        <w:t>ucial</w:t>
      </w:r>
      <w:r w:rsidRPr="0016769B">
        <w:rPr>
          <w:rFonts w:ascii="Arial" w:hAnsi="Arial" w:cs="Arial"/>
          <w:bCs/>
          <w:iCs/>
          <w:szCs w:val="22"/>
        </w:rPr>
        <w:t xml:space="preserve"> for avoiding </w:t>
      </w:r>
      <w:r w:rsidR="00AA5315" w:rsidRPr="0016769B">
        <w:rPr>
          <w:rFonts w:ascii="Arial" w:hAnsi="Arial" w:cs="Arial"/>
          <w:bCs/>
          <w:iCs/>
          <w:szCs w:val="22"/>
        </w:rPr>
        <w:t>false</w:t>
      </w:r>
      <w:r w:rsidRPr="0016769B">
        <w:rPr>
          <w:rFonts w:ascii="Arial" w:hAnsi="Arial" w:cs="Arial"/>
          <w:bCs/>
          <w:iCs/>
          <w:szCs w:val="22"/>
        </w:rPr>
        <w:t xml:space="preserve">-diagnosis, because the </w:t>
      </w:r>
      <w:r w:rsidRPr="0016769B">
        <w:rPr>
          <w:rFonts w:ascii="Arial" w:hAnsi="Arial" w:cs="Arial"/>
          <w:bCs/>
          <w:i/>
          <w:szCs w:val="22"/>
        </w:rPr>
        <w:t>NR3C1</w:t>
      </w:r>
      <w:r w:rsidRPr="0016769B">
        <w:rPr>
          <w:rFonts w:ascii="Arial" w:hAnsi="Arial" w:cs="Arial"/>
          <w:bCs/>
          <w:iCs/>
          <w:szCs w:val="22"/>
        </w:rPr>
        <w:t xml:space="preserve"> gene harbor </w:t>
      </w:r>
      <w:r w:rsidR="00FF4489" w:rsidRPr="0016769B">
        <w:rPr>
          <w:rFonts w:ascii="Arial" w:hAnsi="Arial" w:cs="Arial"/>
          <w:bCs/>
          <w:iCs/>
          <w:szCs w:val="22"/>
        </w:rPr>
        <w:t>substantial numbers of</w:t>
      </w:r>
      <w:r w:rsidRPr="0016769B">
        <w:rPr>
          <w:rFonts w:ascii="Arial" w:hAnsi="Arial" w:cs="Arial"/>
          <w:bCs/>
          <w:iCs/>
          <w:szCs w:val="22"/>
        </w:rPr>
        <w:t xml:space="preserve"> biologically silent polymorphisms </w:t>
      </w:r>
      <w:r w:rsidR="00252967" w:rsidRPr="0016769B">
        <w:rPr>
          <w:rFonts w:ascii="Arial" w:hAnsi="Arial" w:cs="Arial"/>
          <w:bCs/>
          <w:iCs/>
          <w:szCs w:val="22"/>
        </w:rPr>
        <w:fldChar w:fldCharType="begin"/>
      </w:r>
      <w:r w:rsidR="00A56200" w:rsidRPr="0016769B">
        <w:rPr>
          <w:rFonts w:ascii="Arial" w:hAnsi="Arial" w:cs="Arial"/>
          <w:bCs/>
          <w:iCs/>
          <w:szCs w:val="22"/>
        </w:rPr>
        <w:instrText xml:space="preserve"> ADDIN EN.CITE &lt;EndNote&gt;&lt;Cite&gt;&lt;Author&gt;Mackeh&lt;/Author&gt;&lt;Year&gt;2018&lt;/Year&gt;&lt;RecNum&gt;54&lt;/RecNum&gt;&lt;DisplayText&gt;(13)&lt;/DisplayText&gt;&lt;record&gt;&lt;rec-number&gt;54&lt;/rec-number&gt;&lt;foreign-keys&gt;&lt;key app="EN" db-id="rret00t03za5efedfwqppfa0sefrsrvf5epw" timestamp="1709522585"&gt;54&lt;/key&gt;&lt;/foreign-keys&gt;&lt;ref-type name="Journal Article"&gt;17&lt;/ref-type&gt;&lt;contributors&gt;&lt;authors&gt;&lt;author&gt;Mackeh, R.&lt;/author&gt;&lt;author&gt;Marr, A. K.&lt;/author&gt;&lt;author&gt;Dargham, S. R.&lt;/author&gt;&lt;author&gt;Syed, N.&lt;/author&gt;&lt;author&gt;Fakhro, K. A.&lt;/author&gt;&lt;author&gt;Kino, T.&lt;/author&gt;&lt;/authors&gt;&lt;/contributors&gt;&lt;auth-address&gt;Department of Human Genetics, Division of Translational Medicine, Sidra Medical and Research Center, Doha 26999, Qatar.&amp;#xD;Biostatistics, Epidemiology and Biomathematics Research Core, Weill Cornell Medicine in Qatar, Doha 24811, Qatar.&amp;#xD;Division of Biomedical Informatics, Sidra Medical and Research Center, Doha 26999, Qatar.&amp;#xD;Department of Genetic Medicine, Weill Cornell Medicine in Qatar, Doha 24144, Qatar.&lt;/auth-address&gt;&lt;titles&gt;&lt;title&gt;Single-nucleotide variations of the human nuclear hormone receptor genes in 60,000 individuals&lt;/title&gt;&lt;secondary-title&gt;J Endocr Soc&lt;/secondary-title&gt;&lt;/titles&gt;&lt;periodical&gt;&lt;full-title&gt;J Endocr Soc&lt;/full-title&gt;&lt;/periodical&gt;&lt;pages&gt;77-90&lt;/pages&gt;&lt;volume&gt;2&lt;/volume&gt;&lt;number&gt;1&lt;/number&gt;&lt;edition&gt;20171204&lt;/edition&gt;&lt;keywords&gt;&lt;keyword&gt;evolution&lt;/keyword&gt;&lt;keyword&gt;functional diversity&lt;/keyword&gt;&lt;keyword&gt;gene age&lt;/keyword&gt;&lt;keyword&gt;ligand-binding pocket (LBP)&lt;/keyword&gt;&lt;keyword&gt;major domains&lt;/keyword&gt;&lt;/keywords&gt;&lt;dates&gt;&lt;year&gt;2018&lt;/year&gt;&lt;pub-dates&gt;&lt;date&gt;Jan 1&lt;/date&gt;&lt;/pub-dates&gt;&lt;/dates&gt;&lt;isbn&gt;2472-1972&lt;/isbn&gt;&lt;accession-num&gt;29379896&lt;/accession-num&gt;&lt;urls&gt;&lt;/urls&gt;&lt;custom2&gt;PMC5779106&lt;/custom2&gt;&lt;electronic-resource-num&gt;10.1210/js.2017-00406&lt;/electronic-resource-num&gt;&lt;remote-database-provider&gt;NLM&lt;/remote-database-provider&gt;&lt;language&gt;eng&lt;/language&gt;&lt;/record&gt;&lt;/Cite&gt;&lt;/EndNote&gt;</w:instrText>
      </w:r>
      <w:r w:rsidR="00252967" w:rsidRPr="0016769B">
        <w:rPr>
          <w:rFonts w:ascii="Arial" w:hAnsi="Arial" w:cs="Arial"/>
          <w:bCs/>
          <w:iCs/>
          <w:szCs w:val="22"/>
        </w:rPr>
        <w:fldChar w:fldCharType="separate"/>
      </w:r>
      <w:r w:rsidR="00252967" w:rsidRPr="0016769B">
        <w:rPr>
          <w:rFonts w:ascii="Arial" w:hAnsi="Arial" w:cs="Arial"/>
          <w:bCs/>
          <w:iCs/>
          <w:noProof/>
          <w:szCs w:val="22"/>
        </w:rPr>
        <w:t>(13)</w:t>
      </w:r>
      <w:r w:rsidR="00252967" w:rsidRPr="0016769B">
        <w:rPr>
          <w:rFonts w:ascii="Arial" w:hAnsi="Arial" w:cs="Arial"/>
          <w:bCs/>
          <w:iCs/>
          <w:szCs w:val="22"/>
        </w:rPr>
        <w:fldChar w:fldCharType="end"/>
      </w:r>
      <w:r w:rsidRPr="0016769B">
        <w:rPr>
          <w:rFonts w:ascii="Arial" w:hAnsi="Arial" w:cs="Arial"/>
          <w:bCs/>
          <w:iCs/>
          <w:szCs w:val="22"/>
        </w:rPr>
        <w:t xml:space="preserve">. On the other hand, </w:t>
      </w:r>
      <w:r w:rsidR="000E6BE1">
        <w:rPr>
          <w:rFonts w:ascii="Arial" w:hAnsi="Arial" w:cs="Arial"/>
          <w:bCs/>
          <w:iCs/>
          <w:szCs w:val="22"/>
        </w:rPr>
        <w:t>there are patients</w:t>
      </w:r>
      <w:r w:rsidRPr="0016769B">
        <w:rPr>
          <w:rFonts w:ascii="Arial" w:hAnsi="Arial" w:cs="Arial"/>
          <w:bCs/>
          <w:iCs/>
          <w:szCs w:val="22"/>
        </w:rPr>
        <w:t xml:space="preserve"> who demonstrate characteristic manifestations of Chrousos syndrome but do not harbor pathologic mutations in the </w:t>
      </w:r>
      <w:r w:rsidRPr="0016769B">
        <w:rPr>
          <w:rFonts w:ascii="Arial" w:hAnsi="Arial" w:cs="Arial"/>
          <w:bCs/>
          <w:i/>
          <w:szCs w:val="22"/>
        </w:rPr>
        <w:t>NR3C1</w:t>
      </w:r>
      <w:r w:rsidRPr="0016769B">
        <w:rPr>
          <w:rFonts w:ascii="Arial" w:hAnsi="Arial" w:cs="Arial"/>
          <w:bCs/>
          <w:iCs/>
          <w:szCs w:val="22"/>
        </w:rPr>
        <w:t xml:space="preserve"> gene. These “mutation-silent” subjects might carry their genetic defects not in </w:t>
      </w:r>
      <w:r w:rsidRPr="0016769B">
        <w:rPr>
          <w:rFonts w:ascii="Arial" w:hAnsi="Arial" w:cs="Arial"/>
          <w:bCs/>
          <w:i/>
          <w:szCs w:val="22"/>
        </w:rPr>
        <w:t>NR3C1</w:t>
      </w:r>
      <w:r w:rsidRPr="0016769B">
        <w:rPr>
          <w:rFonts w:ascii="Arial" w:hAnsi="Arial" w:cs="Arial"/>
          <w:bCs/>
          <w:iCs/>
          <w:szCs w:val="22"/>
        </w:rPr>
        <w:t xml:space="preserve"> but in other genes whose encoding proteins function in the glucocorticoid signaling pathway. For example, the</w:t>
      </w:r>
      <w:r w:rsidR="00C73D08" w:rsidRPr="0016769B">
        <w:rPr>
          <w:rFonts w:ascii="Arial" w:hAnsi="Arial" w:cs="Arial"/>
          <w:bCs/>
          <w:iCs/>
          <w:szCs w:val="22"/>
        </w:rPr>
        <w:t>re</w:t>
      </w:r>
      <w:r w:rsidRPr="0016769B">
        <w:rPr>
          <w:rFonts w:ascii="Arial" w:hAnsi="Arial" w:cs="Arial"/>
          <w:bCs/>
          <w:iCs/>
          <w:szCs w:val="22"/>
        </w:rPr>
        <w:t xml:space="preserve"> was a </w:t>
      </w:r>
      <w:r w:rsidR="00AD1CE6" w:rsidRPr="0016769B">
        <w:rPr>
          <w:rFonts w:ascii="Arial" w:hAnsi="Arial" w:cs="Arial"/>
          <w:bCs/>
          <w:iCs/>
          <w:szCs w:val="22"/>
        </w:rPr>
        <w:t>boy</w:t>
      </w:r>
      <w:r w:rsidRPr="0016769B">
        <w:rPr>
          <w:rFonts w:ascii="Arial" w:hAnsi="Arial" w:cs="Arial"/>
          <w:bCs/>
          <w:iCs/>
          <w:szCs w:val="22"/>
        </w:rPr>
        <w:t xml:space="preserve"> who demonstrated manifestations compatible with multiple steroid hormone resistance </w:t>
      </w:r>
      <w:r w:rsidR="00252967" w:rsidRPr="0016769B">
        <w:rPr>
          <w:rFonts w:ascii="Arial" w:hAnsi="Arial" w:cs="Arial"/>
          <w:bCs/>
          <w:iCs/>
          <w:szCs w:val="22"/>
        </w:rPr>
        <w:fldChar w:fldCharType="begin">
          <w:fldData xml:space="preserve">PEVuZE5vdGU+PENpdGU+PEF1dGhvcj5LaW5vPC9BdXRob3I+PFllYXI+MjAxMjwvWWVhcj48UmVj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</w:fldData>
        </w:fldChar>
      </w:r>
      <w:r w:rsidR="00094DDE" w:rsidRPr="0016769B">
        <w:rPr>
          <w:rFonts w:ascii="Arial" w:hAnsi="Arial" w:cs="Arial"/>
          <w:bCs/>
          <w:iCs/>
          <w:szCs w:val="22"/>
        </w:rPr>
        <w:instrText xml:space="preserve"> ADDIN EN.CITE </w:instrText>
      </w:r>
      <w:r w:rsidR="00094DDE" w:rsidRPr="0016769B">
        <w:rPr>
          <w:rFonts w:ascii="Arial" w:hAnsi="Arial" w:cs="Arial"/>
          <w:bCs/>
          <w:iCs/>
          <w:szCs w:val="22"/>
        </w:rPr>
        <w:fldChar w:fldCharType="begin">
          <w:fldData xml:space="preserve">PEVuZE5vdGU+PENpdGU+PEF1dGhvcj5LaW5vPC9BdXRob3I+PFllYXI+MjAxMjwvWWVhcj48UmVj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</w:fldData>
        </w:fldChar>
      </w:r>
      <w:r w:rsidR="00094DDE" w:rsidRPr="0016769B">
        <w:rPr>
          <w:rFonts w:ascii="Arial" w:hAnsi="Arial" w:cs="Arial"/>
          <w:bCs/>
          <w:iCs/>
          <w:szCs w:val="22"/>
        </w:rPr>
        <w:instrText xml:space="preserve"> ADDIN EN.CITE.DATA </w:instrText>
      </w:r>
      <w:r w:rsidR="00094DDE" w:rsidRPr="0016769B">
        <w:rPr>
          <w:rFonts w:ascii="Arial" w:hAnsi="Arial" w:cs="Arial"/>
          <w:bCs/>
          <w:iCs/>
          <w:szCs w:val="22"/>
        </w:rPr>
      </w:r>
      <w:r w:rsidR="00094DDE" w:rsidRPr="0016769B">
        <w:rPr>
          <w:rFonts w:ascii="Arial" w:hAnsi="Arial" w:cs="Arial"/>
          <w:bCs/>
          <w:iCs/>
          <w:szCs w:val="22"/>
        </w:rPr>
        <w:fldChar w:fldCharType="end"/>
      </w:r>
      <w:r w:rsidR="00252967" w:rsidRPr="0016769B">
        <w:rPr>
          <w:rFonts w:ascii="Arial" w:hAnsi="Arial" w:cs="Arial"/>
          <w:bCs/>
          <w:iCs/>
          <w:szCs w:val="22"/>
        </w:rPr>
      </w:r>
      <w:r w:rsidR="00252967" w:rsidRPr="0016769B">
        <w:rPr>
          <w:rFonts w:ascii="Arial" w:hAnsi="Arial" w:cs="Arial"/>
          <w:bCs/>
          <w:iCs/>
          <w:szCs w:val="22"/>
        </w:rPr>
        <w:fldChar w:fldCharType="separate"/>
      </w:r>
      <w:r w:rsidR="00094DDE" w:rsidRPr="0016769B">
        <w:rPr>
          <w:rFonts w:ascii="Arial" w:hAnsi="Arial" w:cs="Arial"/>
          <w:bCs/>
          <w:iCs/>
          <w:noProof/>
          <w:szCs w:val="22"/>
        </w:rPr>
        <w:t>(127)</w:t>
      </w:r>
      <w:r w:rsidR="00252967" w:rsidRPr="0016769B">
        <w:rPr>
          <w:rFonts w:ascii="Arial" w:hAnsi="Arial" w:cs="Arial"/>
          <w:bCs/>
          <w:iCs/>
          <w:szCs w:val="22"/>
        </w:rPr>
        <w:fldChar w:fldCharType="end"/>
      </w:r>
      <w:r w:rsidR="005734F1" w:rsidRPr="0016769B">
        <w:rPr>
          <w:rFonts w:ascii="Arial" w:hAnsi="Arial" w:cs="Arial"/>
          <w:bCs/>
          <w:iCs/>
          <w:szCs w:val="22"/>
        </w:rPr>
        <w:t xml:space="preserve">. </w:t>
      </w:r>
      <w:r w:rsidRPr="0016769B">
        <w:rPr>
          <w:rFonts w:ascii="Arial" w:hAnsi="Arial" w:cs="Arial"/>
          <w:bCs/>
          <w:iCs/>
          <w:szCs w:val="22"/>
        </w:rPr>
        <w:t xml:space="preserve">He harbored a small gene segmental deletion around </w:t>
      </w:r>
      <w:r w:rsidR="004105DF" w:rsidRPr="0016769B">
        <w:rPr>
          <w:rFonts w:ascii="Arial" w:hAnsi="Arial" w:cs="Arial"/>
          <w:bCs/>
          <w:iCs/>
          <w:szCs w:val="22"/>
        </w:rPr>
        <w:t>one</w:t>
      </w:r>
      <w:r w:rsidRPr="0016769B">
        <w:rPr>
          <w:rFonts w:ascii="Arial" w:hAnsi="Arial" w:cs="Arial"/>
          <w:bCs/>
          <w:iCs/>
          <w:szCs w:val="22"/>
        </w:rPr>
        <w:t xml:space="preserve"> zinc finger protein (</w:t>
      </w:r>
      <w:r w:rsidRPr="0016769B">
        <w:rPr>
          <w:rFonts w:ascii="Arial" w:hAnsi="Arial" w:cs="Arial"/>
          <w:bCs/>
          <w:i/>
          <w:szCs w:val="22"/>
        </w:rPr>
        <w:t>ZNF</w:t>
      </w:r>
      <w:r w:rsidRPr="0016769B">
        <w:rPr>
          <w:rFonts w:ascii="Arial" w:hAnsi="Arial" w:cs="Arial"/>
          <w:bCs/>
          <w:iCs/>
          <w:szCs w:val="22"/>
        </w:rPr>
        <w:t>) gene</w:t>
      </w:r>
      <w:r w:rsidR="005734F1" w:rsidRPr="0016769B">
        <w:rPr>
          <w:rFonts w:ascii="Arial" w:hAnsi="Arial" w:cs="Arial"/>
          <w:bCs/>
          <w:iCs/>
          <w:szCs w:val="22"/>
        </w:rPr>
        <w:t xml:space="preserve">, </w:t>
      </w:r>
      <w:r w:rsidRPr="0016769B">
        <w:rPr>
          <w:rFonts w:ascii="Arial" w:hAnsi="Arial" w:cs="Arial"/>
          <w:bCs/>
          <w:iCs/>
          <w:szCs w:val="22"/>
        </w:rPr>
        <w:t>and Its encoding protein ZNF7</w:t>
      </w:r>
      <w:r w:rsidR="005734F1" w:rsidRPr="0016769B">
        <w:rPr>
          <w:rFonts w:ascii="Arial" w:hAnsi="Arial" w:cs="Arial"/>
          <w:bCs/>
          <w:iCs/>
          <w:szCs w:val="22"/>
        </w:rPr>
        <w:t>64</w:t>
      </w:r>
      <w:r w:rsidRPr="0016769B">
        <w:rPr>
          <w:rFonts w:ascii="Arial" w:hAnsi="Arial" w:cs="Arial"/>
          <w:bCs/>
          <w:iCs/>
          <w:szCs w:val="22"/>
        </w:rPr>
        <w:t xml:space="preserve"> turned out to function as a coactivator </w:t>
      </w:r>
      <w:r w:rsidR="00AD7826" w:rsidRPr="0016769B">
        <w:rPr>
          <w:rFonts w:ascii="Arial" w:hAnsi="Arial" w:cs="Arial"/>
          <w:bCs/>
          <w:iCs/>
          <w:szCs w:val="22"/>
        </w:rPr>
        <w:t>of</w:t>
      </w:r>
      <w:r w:rsidRPr="0016769B">
        <w:rPr>
          <w:rFonts w:ascii="Arial" w:hAnsi="Arial" w:cs="Arial"/>
          <w:bCs/>
          <w:iCs/>
          <w:szCs w:val="22"/>
        </w:rPr>
        <w:t xml:space="preserve"> several steroid hormone receptors including the hGR</w:t>
      </w:r>
      <w:r w:rsidRPr="0016769B">
        <w:rPr>
          <w:rFonts w:ascii="Arial" w:hAnsi="Arial" w:cs="Arial"/>
          <w:bCs/>
          <w:iCs/>
          <w:szCs w:val="22"/>
        </w:rPr>
        <w:sym w:font="Symbol" w:char="F061"/>
      </w:r>
      <w:r w:rsidRPr="0016769B">
        <w:rPr>
          <w:rFonts w:ascii="Arial" w:hAnsi="Arial" w:cs="Arial"/>
          <w:bCs/>
          <w:iCs/>
          <w:szCs w:val="22"/>
        </w:rPr>
        <w:t xml:space="preserve"> </w:t>
      </w:r>
      <w:r w:rsidR="00252967" w:rsidRPr="0016769B">
        <w:rPr>
          <w:rFonts w:ascii="Arial" w:hAnsi="Arial" w:cs="Arial"/>
          <w:bCs/>
          <w:iCs/>
          <w:szCs w:val="22"/>
        </w:rPr>
        <w:fldChar w:fldCharType="begin">
          <w:fldData xml:space="preserve">PEVuZE5vdGU+PENpdGU+PEF1dGhvcj5LaW5vPC9BdXRob3I+PFllYXI+MjAxMjwvWWVhcj48UmVj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</w:fldData>
        </w:fldChar>
      </w:r>
      <w:r w:rsidR="00094DDE" w:rsidRPr="0016769B">
        <w:rPr>
          <w:rFonts w:ascii="Arial" w:hAnsi="Arial" w:cs="Arial"/>
          <w:bCs/>
          <w:iCs/>
          <w:szCs w:val="22"/>
        </w:rPr>
        <w:instrText xml:space="preserve"> ADDIN EN.CITE </w:instrText>
      </w:r>
      <w:r w:rsidR="00094DDE" w:rsidRPr="0016769B">
        <w:rPr>
          <w:rFonts w:ascii="Arial" w:hAnsi="Arial" w:cs="Arial"/>
          <w:bCs/>
          <w:iCs/>
          <w:szCs w:val="22"/>
        </w:rPr>
        <w:fldChar w:fldCharType="begin">
          <w:fldData xml:space="preserve">PEVuZE5vdGU+PENpdGU+PEF1dGhvcj5LaW5vPC9BdXRob3I+PFllYXI+MjAxMjwvWWVhcj48UmVj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</w:fldData>
        </w:fldChar>
      </w:r>
      <w:r w:rsidR="00094DDE" w:rsidRPr="0016769B">
        <w:rPr>
          <w:rFonts w:ascii="Arial" w:hAnsi="Arial" w:cs="Arial"/>
          <w:bCs/>
          <w:iCs/>
          <w:szCs w:val="22"/>
        </w:rPr>
        <w:instrText xml:space="preserve"> ADDIN EN.CITE.DATA </w:instrText>
      </w:r>
      <w:r w:rsidR="00094DDE" w:rsidRPr="0016769B">
        <w:rPr>
          <w:rFonts w:ascii="Arial" w:hAnsi="Arial" w:cs="Arial"/>
          <w:bCs/>
          <w:iCs/>
          <w:szCs w:val="22"/>
        </w:rPr>
      </w:r>
      <w:r w:rsidR="00094DDE" w:rsidRPr="0016769B">
        <w:rPr>
          <w:rFonts w:ascii="Arial" w:hAnsi="Arial" w:cs="Arial"/>
          <w:bCs/>
          <w:iCs/>
          <w:szCs w:val="22"/>
        </w:rPr>
        <w:fldChar w:fldCharType="end"/>
      </w:r>
      <w:r w:rsidR="00252967" w:rsidRPr="0016769B">
        <w:rPr>
          <w:rFonts w:ascii="Arial" w:hAnsi="Arial" w:cs="Arial"/>
          <w:bCs/>
          <w:iCs/>
          <w:szCs w:val="22"/>
        </w:rPr>
      </w:r>
      <w:r w:rsidR="00252967" w:rsidRPr="0016769B">
        <w:rPr>
          <w:rFonts w:ascii="Arial" w:hAnsi="Arial" w:cs="Arial"/>
          <w:bCs/>
          <w:iCs/>
          <w:szCs w:val="22"/>
        </w:rPr>
        <w:fldChar w:fldCharType="separate"/>
      </w:r>
      <w:r w:rsidR="00094DDE" w:rsidRPr="0016769B">
        <w:rPr>
          <w:rFonts w:ascii="Arial" w:hAnsi="Arial" w:cs="Arial"/>
          <w:bCs/>
          <w:iCs/>
          <w:noProof/>
          <w:szCs w:val="22"/>
        </w:rPr>
        <w:t>(127)</w:t>
      </w:r>
      <w:r w:rsidR="00252967" w:rsidRPr="0016769B">
        <w:rPr>
          <w:rFonts w:ascii="Arial" w:hAnsi="Arial" w:cs="Arial"/>
          <w:bCs/>
          <w:iCs/>
          <w:szCs w:val="22"/>
        </w:rPr>
        <w:fldChar w:fldCharType="end"/>
      </w:r>
      <w:r w:rsidRPr="0016769B">
        <w:rPr>
          <w:rFonts w:ascii="Arial" w:hAnsi="Arial" w:cs="Arial"/>
          <w:bCs/>
          <w:iCs/>
          <w:szCs w:val="22"/>
        </w:rPr>
        <w:t>. As our knowledge o</w:t>
      </w:r>
      <w:r w:rsidR="000E6BE1">
        <w:rPr>
          <w:rFonts w:ascii="Arial" w:hAnsi="Arial" w:cs="Arial"/>
          <w:bCs/>
          <w:iCs/>
          <w:szCs w:val="22"/>
        </w:rPr>
        <w:t>f</w:t>
      </w:r>
      <w:r w:rsidRPr="0016769B">
        <w:rPr>
          <w:rFonts w:ascii="Arial" w:hAnsi="Arial" w:cs="Arial"/>
          <w:bCs/>
          <w:iCs/>
          <w:szCs w:val="22"/>
        </w:rPr>
        <w:t xml:space="preserve"> the glucocorticoid signaling pathway</w:t>
      </w:r>
      <w:r w:rsidR="000E6BE1">
        <w:rPr>
          <w:rFonts w:ascii="Arial" w:hAnsi="Arial" w:cs="Arial"/>
          <w:bCs/>
          <w:iCs/>
          <w:szCs w:val="22"/>
        </w:rPr>
        <w:t xml:space="preserve"> increases,</w:t>
      </w:r>
      <w:r w:rsidRPr="0016769B">
        <w:rPr>
          <w:rFonts w:ascii="Arial" w:hAnsi="Arial" w:cs="Arial"/>
          <w:bCs/>
          <w:iCs/>
          <w:szCs w:val="22"/>
        </w:rPr>
        <w:t xml:space="preserve"> including new players like long non-coding RNAs </w:t>
      </w:r>
      <w:r w:rsidR="00252967" w:rsidRPr="0016769B">
        <w:rPr>
          <w:rFonts w:ascii="Arial" w:hAnsi="Arial" w:cs="Arial"/>
          <w:bCs/>
          <w:iCs/>
          <w:szCs w:val="22"/>
        </w:rPr>
        <w:fldChar w:fldCharType="begin">
          <w:fldData xml:space="preserve">PEVuZE5vdGU+PENpdGU+PEF1dGhvcj5OaWNvbGFpZGVzPC9BdXRob3I+PFllYXI+MjAwMDwvWWVh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</w:fldData>
        </w:fldChar>
      </w:r>
      <w:r w:rsidR="00094DDE" w:rsidRPr="0016769B">
        <w:rPr>
          <w:rFonts w:ascii="Arial" w:hAnsi="Arial" w:cs="Arial"/>
          <w:bCs/>
          <w:iCs/>
          <w:szCs w:val="22"/>
        </w:rPr>
        <w:instrText xml:space="preserve"> ADDIN EN.CITE </w:instrText>
      </w:r>
      <w:r w:rsidR="00094DDE" w:rsidRPr="0016769B">
        <w:rPr>
          <w:rFonts w:ascii="Arial" w:hAnsi="Arial" w:cs="Arial"/>
          <w:bCs/>
          <w:iCs/>
          <w:szCs w:val="22"/>
        </w:rPr>
        <w:fldChar w:fldCharType="begin">
          <w:fldData xml:space="preserve">PEVuZE5vdGU+PENpdGU+PEF1dGhvcj5OaWNvbGFpZGVzPC9BdXRob3I+PFllYXI+MjAwMDwvWWVh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</w:fldData>
        </w:fldChar>
      </w:r>
      <w:r w:rsidR="00094DDE" w:rsidRPr="0016769B">
        <w:rPr>
          <w:rFonts w:ascii="Arial" w:hAnsi="Arial" w:cs="Arial"/>
          <w:bCs/>
          <w:iCs/>
          <w:szCs w:val="22"/>
        </w:rPr>
        <w:instrText xml:space="preserve"> ADDIN EN.CITE.DATA </w:instrText>
      </w:r>
      <w:r w:rsidR="00094DDE" w:rsidRPr="0016769B">
        <w:rPr>
          <w:rFonts w:ascii="Arial" w:hAnsi="Arial" w:cs="Arial"/>
          <w:bCs/>
          <w:iCs/>
          <w:szCs w:val="22"/>
        </w:rPr>
      </w:r>
      <w:r w:rsidR="00094DDE" w:rsidRPr="0016769B">
        <w:rPr>
          <w:rFonts w:ascii="Arial" w:hAnsi="Arial" w:cs="Arial"/>
          <w:bCs/>
          <w:iCs/>
          <w:szCs w:val="22"/>
        </w:rPr>
        <w:fldChar w:fldCharType="end"/>
      </w:r>
      <w:r w:rsidR="00252967" w:rsidRPr="0016769B">
        <w:rPr>
          <w:rFonts w:ascii="Arial" w:hAnsi="Arial" w:cs="Arial"/>
          <w:bCs/>
          <w:iCs/>
          <w:szCs w:val="22"/>
        </w:rPr>
      </w:r>
      <w:r w:rsidR="00252967" w:rsidRPr="0016769B">
        <w:rPr>
          <w:rFonts w:ascii="Arial" w:hAnsi="Arial" w:cs="Arial"/>
          <w:bCs/>
          <w:iCs/>
          <w:szCs w:val="22"/>
        </w:rPr>
        <w:fldChar w:fldCharType="separate"/>
      </w:r>
      <w:r w:rsidR="00094DDE" w:rsidRPr="0016769B">
        <w:rPr>
          <w:rFonts w:ascii="Arial" w:hAnsi="Arial" w:cs="Arial"/>
          <w:bCs/>
          <w:iCs/>
          <w:noProof/>
          <w:szCs w:val="22"/>
        </w:rPr>
        <w:t>(15, 128, 129)</w:t>
      </w:r>
      <w:r w:rsidR="00252967" w:rsidRPr="0016769B">
        <w:rPr>
          <w:rFonts w:ascii="Arial" w:hAnsi="Arial" w:cs="Arial"/>
          <w:bCs/>
          <w:iCs/>
          <w:szCs w:val="22"/>
        </w:rPr>
        <w:fldChar w:fldCharType="end"/>
      </w:r>
      <w:r w:rsidRPr="0016769B">
        <w:rPr>
          <w:rFonts w:ascii="Arial" w:hAnsi="Arial" w:cs="Arial"/>
          <w:bCs/>
          <w:iCs/>
          <w:szCs w:val="22"/>
        </w:rPr>
        <w:t xml:space="preserve">, we hope that genetic cause(s) of undiagnosed cases with Chrousos syndrome will soon be identified, by employing </w:t>
      </w:r>
      <w:r w:rsidR="00E152CB" w:rsidRPr="0016769B">
        <w:rPr>
          <w:rFonts w:ascii="Arial" w:hAnsi="Arial" w:cs="Arial"/>
          <w:bCs/>
          <w:iCs/>
          <w:szCs w:val="22"/>
        </w:rPr>
        <w:t>classic genetic methods (e.g., the linkage analysis)</w:t>
      </w:r>
      <w:r w:rsidR="00BF5D3F" w:rsidRPr="0016769B">
        <w:rPr>
          <w:rFonts w:ascii="Arial" w:hAnsi="Arial" w:cs="Arial"/>
          <w:bCs/>
          <w:iCs/>
          <w:szCs w:val="22"/>
        </w:rPr>
        <w:t xml:space="preserve"> as well as</w:t>
      </w:r>
      <w:r w:rsidR="00E152CB" w:rsidRPr="0016769B">
        <w:rPr>
          <w:rFonts w:ascii="Arial" w:hAnsi="Arial" w:cs="Arial"/>
          <w:bCs/>
          <w:iCs/>
          <w:szCs w:val="22"/>
        </w:rPr>
        <w:t xml:space="preserve"> </w:t>
      </w:r>
      <w:r w:rsidRPr="0016769B">
        <w:rPr>
          <w:rFonts w:ascii="Arial" w:hAnsi="Arial" w:cs="Arial"/>
          <w:bCs/>
          <w:iCs/>
          <w:szCs w:val="22"/>
        </w:rPr>
        <w:t>cutting-edge genome-related methodologies including the whole genome/exome sequencing and sophisticated bioinformatical</w:t>
      </w:r>
      <w:r w:rsidR="00361878" w:rsidRPr="0016769B">
        <w:rPr>
          <w:rFonts w:ascii="Arial" w:hAnsi="Arial" w:cs="Arial"/>
          <w:bCs/>
          <w:iCs/>
          <w:szCs w:val="22"/>
        </w:rPr>
        <w:t>/statistical</w:t>
      </w:r>
      <w:r w:rsidRPr="0016769B">
        <w:rPr>
          <w:rFonts w:ascii="Arial" w:hAnsi="Arial" w:cs="Arial"/>
          <w:bCs/>
          <w:iCs/>
          <w:szCs w:val="22"/>
        </w:rPr>
        <w:t xml:space="preserve"> analysis tools.</w:t>
      </w:r>
    </w:p>
    <w:p w14:paraId="0C9962D1" w14:textId="77777777" w:rsidR="00344E3A" w:rsidRPr="0016769B" w:rsidRDefault="00344E3A" w:rsidP="0016769B">
      <w:pPr>
        <w:adjustRightInd w:val="0"/>
        <w:snapToGrid w:val="0"/>
        <w:spacing w:line="276" w:lineRule="auto"/>
        <w:contextualSpacing/>
        <w:rPr>
          <w:rFonts w:ascii="Arial" w:hAnsi="Arial" w:cs="Arial"/>
          <w:bCs/>
          <w:iCs/>
          <w:szCs w:val="22"/>
        </w:rPr>
      </w:pPr>
    </w:p>
    <w:p w14:paraId="4245D01B" w14:textId="77777777" w:rsidR="00252967" w:rsidRPr="00EB340A" w:rsidRDefault="00D65F92" w:rsidP="0016769B">
      <w:pPr>
        <w:adjustRightInd w:val="0"/>
        <w:snapToGrid w:val="0"/>
        <w:spacing w:line="276" w:lineRule="auto"/>
        <w:contextualSpacing/>
        <w:rPr>
          <w:rFonts w:ascii="Arial" w:eastAsia="Times" w:hAnsi="Arial" w:cs="Arial"/>
          <w:b/>
          <w:bCs/>
          <w:color w:val="0070C0"/>
          <w:szCs w:val="22"/>
        </w:rPr>
      </w:pPr>
      <w:r w:rsidRPr="00EB340A">
        <w:rPr>
          <w:rFonts w:ascii="Arial" w:eastAsia="Times" w:hAnsi="Arial" w:cs="Arial"/>
          <w:b/>
          <w:bCs/>
          <w:color w:val="0070C0"/>
          <w:szCs w:val="22"/>
        </w:rPr>
        <w:t>REFERENCES</w:t>
      </w:r>
    </w:p>
    <w:p w14:paraId="25F2D38B" w14:textId="77777777" w:rsidR="0016769B" w:rsidRPr="0016769B" w:rsidRDefault="0016769B" w:rsidP="0016769B">
      <w:pPr>
        <w:adjustRightInd w:val="0"/>
        <w:snapToGrid w:val="0"/>
        <w:spacing w:line="276" w:lineRule="auto"/>
        <w:contextualSpacing/>
        <w:rPr>
          <w:rFonts w:ascii="Arial" w:eastAsia="Times" w:hAnsi="Arial" w:cs="Arial"/>
          <w:b/>
          <w:bCs/>
          <w:szCs w:val="22"/>
        </w:rPr>
      </w:pPr>
    </w:p>
    <w:p w14:paraId="0B4D7D12" w14:textId="77777777" w:rsidR="0098532D" w:rsidRPr="0016769B" w:rsidRDefault="00252967" w:rsidP="0016769B">
      <w:pPr>
        <w:pStyle w:val="EndNoteBibliography"/>
        <w:spacing w:line="276" w:lineRule="auto"/>
        <w:ind w:left="576" w:hanging="576"/>
        <w:rPr>
          <w:rFonts w:ascii="Arial" w:hAnsi="Arial" w:cs="Arial"/>
          <w:noProof/>
          <w:szCs w:val="22"/>
        </w:rPr>
      </w:pPr>
      <w:r w:rsidRPr="0016769B">
        <w:rPr>
          <w:rFonts w:ascii="Arial" w:hAnsi="Arial" w:cs="Arial"/>
          <w:bCs/>
          <w:iCs/>
          <w:szCs w:val="22"/>
        </w:rPr>
        <w:fldChar w:fldCharType="begin"/>
      </w:r>
      <w:r w:rsidRPr="0016769B">
        <w:rPr>
          <w:rFonts w:ascii="Arial" w:hAnsi="Arial" w:cs="Arial"/>
          <w:bCs/>
          <w:iCs/>
          <w:szCs w:val="22"/>
        </w:rPr>
        <w:instrText xml:space="preserve"> ADDIN EN.REFLIST </w:instrText>
      </w:r>
      <w:r w:rsidRPr="0016769B">
        <w:rPr>
          <w:rFonts w:ascii="Arial" w:hAnsi="Arial" w:cs="Arial"/>
          <w:bCs/>
          <w:iCs/>
          <w:szCs w:val="22"/>
        </w:rPr>
        <w:fldChar w:fldCharType="separate"/>
      </w:r>
      <w:r w:rsidR="0098532D" w:rsidRPr="0016769B">
        <w:rPr>
          <w:rFonts w:ascii="Arial" w:hAnsi="Arial" w:cs="Arial"/>
          <w:noProof/>
          <w:szCs w:val="22"/>
        </w:rPr>
        <w:t>1.</w:t>
      </w:r>
      <w:r w:rsidR="0098532D" w:rsidRPr="0016769B">
        <w:rPr>
          <w:rFonts w:ascii="Arial" w:hAnsi="Arial" w:cs="Arial"/>
          <w:noProof/>
          <w:szCs w:val="22"/>
        </w:rPr>
        <w:tab/>
        <w:t xml:space="preserve">Chrousos GP. Stress and disorders of the stress system. Nat </w:t>
      </w:r>
      <w:r w:rsidR="00FC725D" w:rsidRPr="0016769B">
        <w:rPr>
          <w:rFonts w:ascii="Arial" w:hAnsi="Arial" w:cs="Arial"/>
          <w:noProof/>
          <w:szCs w:val="22"/>
        </w:rPr>
        <w:t>R</w:t>
      </w:r>
      <w:r w:rsidR="0098532D" w:rsidRPr="0016769B">
        <w:rPr>
          <w:rFonts w:ascii="Arial" w:hAnsi="Arial" w:cs="Arial"/>
          <w:noProof/>
          <w:szCs w:val="22"/>
        </w:rPr>
        <w:t>ev Endocrinology. 2009;5(7):374-381.</w:t>
      </w:r>
    </w:p>
    <w:p w14:paraId="36C3C62D"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2.</w:t>
      </w:r>
      <w:r w:rsidRPr="0016769B">
        <w:rPr>
          <w:rFonts w:ascii="Arial" w:hAnsi="Arial" w:cs="Arial"/>
          <w:noProof/>
          <w:szCs w:val="22"/>
        </w:rPr>
        <w:tab/>
        <w:t>Chrousos GP, Charmandari E, and Kino T. Glucocorticoid action networks -an introduction to systems biology. J Clin Endocrinol Metab. 2004;89(2):563-564.</w:t>
      </w:r>
    </w:p>
    <w:p w14:paraId="0F966D64"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3.</w:t>
      </w:r>
      <w:r w:rsidRPr="0016769B">
        <w:rPr>
          <w:rFonts w:ascii="Arial" w:hAnsi="Arial" w:cs="Arial"/>
          <w:noProof/>
          <w:szCs w:val="22"/>
        </w:rPr>
        <w:tab/>
        <w:t>Kino T, De Martino MU, Charmandari E, Mirani M, and Chrousos GP. Tissue glucocorticoid resistance/hypersensitivity syndromes. J Steroid Biochem Mol Biol. 2003;85(2-5):457-467.</w:t>
      </w:r>
    </w:p>
    <w:p w14:paraId="18EF3BEB"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4.</w:t>
      </w:r>
      <w:r w:rsidRPr="0016769B">
        <w:rPr>
          <w:rFonts w:ascii="Arial" w:hAnsi="Arial" w:cs="Arial"/>
          <w:noProof/>
          <w:szCs w:val="22"/>
        </w:rPr>
        <w:tab/>
        <w:t>Chrousos GP. The hypothalamic-pituitary-adrenal axis and immune-mediated inflammation. N Engl J Med. 1995;332(20):1351-1362.</w:t>
      </w:r>
    </w:p>
    <w:p w14:paraId="2CDA6EC1"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5.</w:t>
      </w:r>
      <w:r w:rsidRPr="0016769B">
        <w:rPr>
          <w:rFonts w:ascii="Arial" w:hAnsi="Arial" w:cs="Arial"/>
          <w:noProof/>
          <w:szCs w:val="22"/>
        </w:rPr>
        <w:tab/>
        <w:t>Charmandari E, Kino T, Ichijo T, and Chrousos GP. Generalized glucocorticoid resistance: clinical aspects, molecular mechanisms, and implications of a rare genetic disorder. J Clin Endocrinol Metab. 2008;93(5):1563-1572.</w:t>
      </w:r>
    </w:p>
    <w:p w14:paraId="52D7A76C"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lastRenderedPageBreak/>
        <w:t>6.</w:t>
      </w:r>
      <w:r w:rsidRPr="0016769B">
        <w:rPr>
          <w:rFonts w:ascii="Arial" w:hAnsi="Arial" w:cs="Arial"/>
          <w:noProof/>
          <w:szCs w:val="22"/>
        </w:rPr>
        <w:tab/>
        <w:t>Charmandari E, and Kino T. Chrousos syndrome: a seminal report, a phylogenetic enigma and the clinical implications of glucocorticoid signalling changes. Eur J Clin Invest. 2010;40(10):932-942.</w:t>
      </w:r>
    </w:p>
    <w:p w14:paraId="363EB4C0"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7.</w:t>
      </w:r>
      <w:r w:rsidRPr="0016769B">
        <w:rPr>
          <w:rFonts w:ascii="Arial" w:hAnsi="Arial" w:cs="Arial"/>
          <w:noProof/>
          <w:szCs w:val="22"/>
        </w:rPr>
        <w:tab/>
        <w:t>Charmandari E, Kino T, Ichijo T, Jubiz W, Mejia L, Zachman K, et al. A novel point mutation in helix 11 of the ligand-binding domain of the human glucocorticoid receptor gene causing generalized glucocorticoid resistance. J Clin Endocrinol Metab. 2007;92(10):3986-3990.</w:t>
      </w:r>
    </w:p>
    <w:p w14:paraId="1EA8ED6A"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8.</w:t>
      </w:r>
      <w:r w:rsidRPr="0016769B">
        <w:rPr>
          <w:rFonts w:ascii="Arial" w:hAnsi="Arial" w:cs="Arial"/>
          <w:noProof/>
          <w:szCs w:val="22"/>
        </w:rPr>
        <w:tab/>
        <w:t>Kino T, and Chrousos GP. In: Steckler T, Kalin NH, and Reul JMHM eds. Handbook on Stress and the Brain. Amsterdam: Elsevier BV; 2005:295-312.</w:t>
      </w:r>
    </w:p>
    <w:p w14:paraId="51A8AFCF"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9.</w:t>
      </w:r>
      <w:r w:rsidRPr="0016769B">
        <w:rPr>
          <w:rFonts w:ascii="Arial" w:hAnsi="Arial" w:cs="Arial"/>
          <w:noProof/>
          <w:szCs w:val="22"/>
        </w:rPr>
        <w:tab/>
        <w:t>Chrousos GP. The glucocorticoid receptor gene, longevity, and the complex disorders of Western societies. Am J Med. 2004;117(3):204-207.</w:t>
      </w:r>
    </w:p>
    <w:p w14:paraId="4F6D69CC"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10.</w:t>
      </w:r>
      <w:r w:rsidRPr="0016769B">
        <w:rPr>
          <w:rFonts w:ascii="Arial" w:hAnsi="Arial" w:cs="Arial"/>
          <w:noProof/>
          <w:szCs w:val="22"/>
        </w:rPr>
        <w:tab/>
        <w:t>Nicolaides NC, Galata Z, Kino T, Chrousos GP, and Charmandari E. The human glucocorticoid receptor: molecular basis of biologic function. Steroids. 2010;75(1):1-12.</w:t>
      </w:r>
    </w:p>
    <w:p w14:paraId="33808988"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11.</w:t>
      </w:r>
      <w:r w:rsidRPr="0016769B">
        <w:rPr>
          <w:rFonts w:ascii="Arial" w:hAnsi="Arial" w:cs="Arial"/>
          <w:noProof/>
          <w:szCs w:val="22"/>
        </w:rPr>
        <w:tab/>
      </w:r>
      <w:r w:rsidR="00845690" w:rsidRPr="0016769B">
        <w:rPr>
          <w:rFonts w:ascii="Arial" w:hAnsi="Arial" w:cs="Arial"/>
          <w:noProof/>
          <w:szCs w:val="22"/>
        </w:rPr>
        <w:t>Nuclear Receptors Nomenclature Committee</w:t>
      </w:r>
      <w:r w:rsidRPr="0016769B">
        <w:rPr>
          <w:rFonts w:ascii="Arial" w:hAnsi="Arial" w:cs="Arial"/>
          <w:noProof/>
          <w:szCs w:val="22"/>
        </w:rPr>
        <w:t>. A unified nomenclature system for the nuclear receptor superfamily. Cell. 1999;97(2):161-163.</w:t>
      </w:r>
    </w:p>
    <w:p w14:paraId="6528F8C0"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12.</w:t>
      </w:r>
      <w:r w:rsidRPr="0016769B">
        <w:rPr>
          <w:rFonts w:ascii="Arial" w:hAnsi="Arial" w:cs="Arial"/>
          <w:noProof/>
          <w:szCs w:val="22"/>
        </w:rPr>
        <w:tab/>
        <w:t>Germain P, Staels B, Dacquet C, Spedding M, and Laudet V. Overview of nomenclature of nuclear receptors. Pharmacol Rev. 2006;58(4):685-704.</w:t>
      </w:r>
    </w:p>
    <w:p w14:paraId="6FDBCF7D"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13.</w:t>
      </w:r>
      <w:r w:rsidRPr="0016769B">
        <w:rPr>
          <w:rFonts w:ascii="Arial" w:hAnsi="Arial" w:cs="Arial"/>
          <w:noProof/>
          <w:szCs w:val="22"/>
        </w:rPr>
        <w:tab/>
        <w:t>Mackeh R, Marr AK, Dargham SR, Syed N, Fakhro KA, and Kino T. Single-nucleotide variations of the human nuclear hormone receptor genes in 60,000 individuals. J Endocr Soc. 2018;2(1):77-90.</w:t>
      </w:r>
    </w:p>
    <w:p w14:paraId="5EB3E445"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14.</w:t>
      </w:r>
      <w:r w:rsidRPr="0016769B">
        <w:rPr>
          <w:rFonts w:ascii="Arial" w:hAnsi="Arial" w:cs="Arial"/>
          <w:noProof/>
          <w:szCs w:val="22"/>
        </w:rPr>
        <w:tab/>
        <w:t>Chrousos GP, and Kino T. Intracellular glucocorticoid signaling: a formerly simple system turns stochastic. Sci STKE. 2005;2005(304):pe48.</w:t>
      </w:r>
    </w:p>
    <w:p w14:paraId="2E759A1B" w14:textId="633F7663"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15.</w:t>
      </w:r>
      <w:r w:rsidRPr="0016769B">
        <w:rPr>
          <w:rFonts w:ascii="Arial" w:hAnsi="Arial" w:cs="Arial"/>
          <w:noProof/>
          <w:szCs w:val="22"/>
        </w:rPr>
        <w:tab/>
        <w:t xml:space="preserve">Nicolaides NC, Chrousos G, and Kino T. </w:t>
      </w:r>
      <w:r w:rsidR="00113FB8">
        <w:rPr>
          <w:rFonts w:ascii="Arial" w:hAnsi="Arial" w:cs="Arial"/>
          <w:noProof/>
          <w:szCs w:val="22"/>
        </w:rPr>
        <w:t xml:space="preserve">Glucocorticoid Receptor. </w:t>
      </w:r>
      <w:r w:rsidRPr="0016769B">
        <w:rPr>
          <w:rFonts w:ascii="Arial" w:hAnsi="Arial" w:cs="Arial"/>
          <w:noProof/>
          <w:szCs w:val="22"/>
        </w:rPr>
        <w:t>In: Feingold KR, Anawalt B, Blackman MR, Boyce A, Chrousos G, Corpas E, et al. eds. Endotext. South Dartmouth (MA): MDText.com, Inc.</w:t>
      </w:r>
      <w:r w:rsidR="00EB340A">
        <w:rPr>
          <w:rFonts w:ascii="Arial" w:hAnsi="Arial" w:cs="Arial"/>
          <w:noProof/>
          <w:szCs w:val="22"/>
        </w:rPr>
        <w:t xml:space="preserve"> </w:t>
      </w:r>
      <w:r w:rsidRPr="0016769B">
        <w:rPr>
          <w:rFonts w:ascii="Arial" w:hAnsi="Arial" w:cs="Arial"/>
          <w:noProof/>
          <w:szCs w:val="22"/>
        </w:rPr>
        <w:t>Copyright © 2000-2024, MDText.com, Inc.; 2000.</w:t>
      </w:r>
    </w:p>
    <w:p w14:paraId="70A5BA93"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16.</w:t>
      </w:r>
      <w:r w:rsidRPr="0016769B">
        <w:rPr>
          <w:rFonts w:ascii="Arial" w:hAnsi="Arial" w:cs="Arial"/>
          <w:noProof/>
          <w:szCs w:val="22"/>
        </w:rPr>
        <w:tab/>
        <w:t xml:space="preserve">Bamberger CM, Bamberger AM, de Castro M, and Chrousos GP. Glucocorticoid receptor </w:t>
      </w:r>
      <w:r w:rsidR="00593541" w:rsidRPr="0016769B">
        <w:rPr>
          <w:rFonts w:ascii="Arial" w:hAnsi="Arial" w:cs="Arial"/>
          <w:noProof/>
          <w:szCs w:val="22"/>
        </w:rPr>
        <w:sym w:font="Symbol" w:char="F062"/>
      </w:r>
      <w:r w:rsidRPr="0016769B">
        <w:rPr>
          <w:rFonts w:ascii="Arial" w:hAnsi="Arial" w:cs="Arial"/>
          <w:noProof/>
          <w:szCs w:val="22"/>
        </w:rPr>
        <w:t>, a potential endogenous inhibitor of glucocorticoid action in humans. J Clin Invest. 1995;95(6):2435-2441.</w:t>
      </w:r>
    </w:p>
    <w:p w14:paraId="20F37F28"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17.</w:t>
      </w:r>
      <w:r w:rsidRPr="0016769B">
        <w:rPr>
          <w:rFonts w:ascii="Arial" w:hAnsi="Arial" w:cs="Arial"/>
          <w:noProof/>
          <w:szCs w:val="22"/>
        </w:rPr>
        <w:tab/>
        <w:t xml:space="preserve">Lewis-Tuffin LJ, and Cidlowski JA. The physiology of human glucocorticoid receptor </w:t>
      </w:r>
      <w:r w:rsidR="00593541" w:rsidRPr="0016769B">
        <w:rPr>
          <w:rFonts w:ascii="Arial" w:hAnsi="Arial" w:cs="Arial"/>
          <w:noProof/>
          <w:szCs w:val="22"/>
        </w:rPr>
        <w:sym w:font="Symbol" w:char="F062"/>
      </w:r>
      <w:r w:rsidRPr="0016769B">
        <w:rPr>
          <w:rFonts w:ascii="Arial" w:hAnsi="Arial" w:cs="Arial"/>
          <w:noProof/>
          <w:szCs w:val="22"/>
        </w:rPr>
        <w:t xml:space="preserve"> (hGR</w:t>
      </w:r>
      <w:r w:rsidR="00593541" w:rsidRPr="0016769B">
        <w:rPr>
          <w:rFonts w:ascii="Arial" w:hAnsi="Arial" w:cs="Arial"/>
          <w:noProof/>
          <w:szCs w:val="22"/>
        </w:rPr>
        <w:sym w:font="Symbol" w:char="F062"/>
      </w:r>
      <w:r w:rsidRPr="0016769B">
        <w:rPr>
          <w:rFonts w:ascii="Arial" w:hAnsi="Arial" w:cs="Arial"/>
          <w:noProof/>
          <w:szCs w:val="22"/>
        </w:rPr>
        <w:t>) and glucocorticoid resistance. Ann N Y Acad Sci. 2006;1069:1-9.</w:t>
      </w:r>
    </w:p>
    <w:p w14:paraId="3861EEC8"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18.</w:t>
      </w:r>
      <w:r w:rsidRPr="0016769B">
        <w:rPr>
          <w:rFonts w:ascii="Arial" w:hAnsi="Arial" w:cs="Arial"/>
          <w:noProof/>
          <w:szCs w:val="22"/>
        </w:rPr>
        <w:tab/>
        <w:t xml:space="preserve">Oakley RH, Jewell CM, Yudt MR, Bofetiado DM, and Cidlowski JA. The dominant negative activity of the human glucocorticoid receptor </w:t>
      </w:r>
      <w:r w:rsidR="00593541" w:rsidRPr="0016769B">
        <w:rPr>
          <w:rFonts w:ascii="Arial" w:hAnsi="Arial" w:cs="Arial"/>
          <w:noProof/>
          <w:szCs w:val="22"/>
        </w:rPr>
        <w:sym w:font="Symbol" w:char="F062"/>
      </w:r>
      <w:r w:rsidRPr="0016769B">
        <w:rPr>
          <w:rFonts w:ascii="Arial" w:hAnsi="Arial" w:cs="Arial"/>
          <w:noProof/>
          <w:szCs w:val="22"/>
        </w:rPr>
        <w:t xml:space="preserve"> isoform. Specificity and mechanisms of action. J Biol Chem. 1999;274(39):27857-27866.</w:t>
      </w:r>
    </w:p>
    <w:p w14:paraId="201252EA"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19.</w:t>
      </w:r>
      <w:r w:rsidRPr="0016769B">
        <w:rPr>
          <w:rFonts w:ascii="Arial" w:hAnsi="Arial" w:cs="Arial"/>
          <w:noProof/>
          <w:szCs w:val="22"/>
        </w:rPr>
        <w:tab/>
        <w:t xml:space="preserve">Kino T, Su YA, and Chrousos GP. Human glucocorticoid receptor isoform </w:t>
      </w:r>
      <w:r w:rsidR="00593541" w:rsidRPr="0016769B">
        <w:rPr>
          <w:rFonts w:ascii="Arial" w:hAnsi="Arial" w:cs="Arial"/>
          <w:noProof/>
          <w:szCs w:val="22"/>
        </w:rPr>
        <w:sym w:font="Symbol" w:char="F062"/>
      </w:r>
      <w:r w:rsidRPr="0016769B">
        <w:rPr>
          <w:rFonts w:ascii="Arial" w:hAnsi="Arial" w:cs="Arial"/>
          <w:noProof/>
          <w:szCs w:val="22"/>
        </w:rPr>
        <w:t xml:space="preserve">: </w:t>
      </w:r>
      <w:r w:rsidR="00641104" w:rsidRPr="0016769B">
        <w:rPr>
          <w:rFonts w:ascii="Arial" w:hAnsi="Arial" w:cs="Arial"/>
          <w:noProof/>
          <w:szCs w:val="22"/>
        </w:rPr>
        <w:t>R</w:t>
      </w:r>
      <w:r w:rsidRPr="0016769B">
        <w:rPr>
          <w:rFonts w:ascii="Arial" w:hAnsi="Arial" w:cs="Arial"/>
          <w:noProof/>
          <w:szCs w:val="22"/>
        </w:rPr>
        <w:t>ecent understanding of its potential implications in physiology and pathophysiology. Cell Mol Life Sci. 2009;66(21):3435-3448.</w:t>
      </w:r>
    </w:p>
    <w:p w14:paraId="7A038FD4"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20.</w:t>
      </w:r>
      <w:r w:rsidRPr="0016769B">
        <w:rPr>
          <w:rFonts w:ascii="Arial" w:hAnsi="Arial" w:cs="Arial"/>
          <w:noProof/>
          <w:szCs w:val="22"/>
        </w:rPr>
        <w:tab/>
        <w:t>Ramos-Ramírez P, and Tliba O. Glucocorticoid receptor β (GRβ): Beyond its dominant-negative function. Int J Mol Sci. 2021;22(7)</w:t>
      </w:r>
      <w:r w:rsidR="00F52C07" w:rsidRPr="0016769B">
        <w:rPr>
          <w:rFonts w:ascii="Arial" w:hAnsi="Arial" w:cs="Arial"/>
          <w:noProof/>
          <w:szCs w:val="22"/>
        </w:rPr>
        <w:t>;3649</w:t>
      </w:r>
      <w:r w:rsidRPr="0016769B">
        <w:rPr>
          <w:rFonts w:ascii="Arial" w:hAnsi="Arial" w:cs="Arial"/>
          <w:noProof/>
          <w:szCs w:val="22"/>
        </w:rPr>
        <w:t>.</w:t>
      </w:r>
    </w:p>
    <w:p w14:paraId="75B1BA63"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21.</w:t>
      </w:r>
      <w:r w:rsidRPr="0016769B">
        <w:rPr>
          <w:rFonts w:ascii="Arial" w:hAnsi="Arial" w:cs="Arial"/>
          <w:noProof/>
          <w:szCs w:val="22"/>
        </w:rPr>
        <w:tab/>
        <w:t>Stechschulte LA, Wuescher L, Marino JS, Hill JW, Eng C, and Hinds TD, Jr. Glucocorticoid receptor β stimulates Akt1 growth pathway by attenuation of PTEN. J Biol Chem. 2014;289(25):17885-17894.</w:t>
      </w:r>
    </w:p>
    <w:p w14:paraId="3E486A44"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22.</w:t>
      </w:r>
      <w:r w:rsidRPr="0016769B">
        <w:rPr>
          <w:rFonts w:ascii="Arial" w:hAnsi="Arial" w:cs="Arial"/>
          <w:noProof/>
          <w:szCs w:val="22"/>
        </w:rPr>
        <w:tab/>
        <w:t>Yin Y, Zhang X, Li Z, Deng L, Jiao G, Zhang B, et al. Glucocorticoid receptor β regulates injury-mediated astrocyte activation and contributes to glioma pathogenesis via modulation of β-catenin/TCF transcriptional activity. Neurobiol Dis. 2013;59:165-176.</w:t>
      </w:r>
    </w:p>
    <w:p w14:paraId="7B2187BE"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lastRenderedPageBreak/>
        <w:t>23.</w:t>
      </w:r>
      <w:r w:rsidRPr="0016769B">
        <w:rPr>
          <w:rFonts w:ascii="Arial" w:hAnsi="Arial" w:cs="Arial"/>
          <w:noProof/>
          <w:szCs w:val="22"/>
        </w:rPr>
        <w:tab/>
        <w:t>Wang Q, Lu PH, Shi ZF, Xu YJ, Xiang J, Wang YX, et al. Glucocorticoid receptor β acts as a co-activator of T-cell factor 4 and enhances glioma cell proliferation. Mol Neurobiol. 2015;52(3):1106-1118.</w:t>
      </w:r>
    </w:p>
    <w:p w14:paraId="50618A72"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24.</w:t>
      </w:r>
      <w:r w:rsidRPr="0016769B">
        <w:rPr>
          <w:rFonts w:ascii="Arial" w:hAnsi="Arial" w:cs="Arial"/>
          <w:noProof/>
          <w:szCs w:val="22"/>
        </w:rPr>
        <w:tab/>
        <w:t>Lu NZ, and Cidlowski JA. Translational regulatory mechanisms generate N-terminal glucocorticoid receptor isoforms with unique transcriptional target genes. Mol Cell. 2005;18(3):331-342.</w:t>
      </w:r>
    </w:p>
    <w:p w14:paraId="49090C28"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25.</w:t>
      </w:r>
      <w:r w:rsidRPr="0016769B">
        <w:rPr>
          <w:rFonts w:ascii="Arial" w:hAnsi="Arial" w:cs="Arial"/>
          <w:noProof/>
          <w:szCs w:val="22"/>
        </w:rPr>
        <w:tab/>
        <w:t>Presul E, Schmidt S, Kofler R, and Helmberg A. Identification, tissue expression, and glucocorticoid responsiveness of alternative first exons of the human glucocorticoid receptor. J Mol Endocrinol. 2007;38(1-2):79-90.</w:t>
      </w:r>
    </w:p>
    <w:p w14:paraId="7B244513"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26.</w:t>
      </w:r>
      <w:r w:rsidRPr="0016769B">
        <w:rPr>
          <w:rFonts w:ascii="Arial" w:hAnsi="Arial" w:cs="Arial"/>
          <w:noProof/>
          <w:szCs w:val="22"/>
        </w:rPr>
        <w:tab/>
        <w:t>Turner JD, and Muller CP. Structure of the glucocorticoid receptor (</w:t>
      </w:r>
      <w:r w:rsidRPr="0016769B">
        <w:rPr>
          <w:rFonts w:ascii="Arial" w:hAnsi="Arial" w:cs="Arial"/>
          <w:iCs/>
          <w:noProof/>
          <w:szCs w:val="22"/>
        </w:rPr>
        <w:t>NR3C1</w:t>
      </w:r>
      <w:r w:rsidRPr="0016769B">
        <w:rPr>
          <w:rFonts w:ascii="Arial" w:hAnsi="Arial" w:cs="Arial"/>
          <w:noProof/>
          <w:szCs w:val="22"/>
        </w:rPr>
        <w:t xml:space="preserve">) gene 5' untranslated region: </w:t>
      </w:r>
      <w:r w:rsidR="00641104" w:rsidRPr="0016769B">
        <w:rPr>
          <w:rFonts w:ascii="Arial" w:hAnsi="Arial" w:cs="Arial"/>
          <w:noProof/>
          <w:szCs w:val="22"/>
        </w:rPr>
        <w:t>I</w:t>
      </w:r>
      <w:r w:rsidRPr="0016769B">
        <w:rPr>
          <w:rFonts w:ascii="Arial" w:hAnsi="Arial" w:cs="Arial"/>
          <w:noProof/>
          <w:szCs w:val="22"/>
        </w:rPr>
        <w:t>dentification, and tissue distribution of multiple new human exon 1. J Mol Endocrinol. 2005;35(2):283-292.</w:t>
      </w:r>
    </w:p>
    <w:p w14:paraId="397AF558"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27.</w:t>
      </w:r>
      <w:r w:rsidRPr="0016769B">
        <w:rPr>
          <w:rFonts w:ascii="Arial" w:hAnsi="Arial" w:cs="Arial"/>
          <w:noProof/>
          <w:szCs w:val="22"/>
        </w:rPr>
        <w:tab/>
        <w:t>Sinclair D, Fullerton JM, Webster MJ, and Shannon Weickert C. Glucocorticoid receptor 1B and 1C mRNA transcript alterations in schizophrenia and bipolar disorder, and their possible regulation by GR gene variants. PLoS One. 2012;7(3):e31720.</w:t>
      </w:r>
    </w:p>
    <w:p w14:paraId="3D230C28"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28.</w:t>
      </w:r>
      <w:r w:rsidRPr="0016769B">
        <w:rPr>
          <w:rFonts w:ascii="Arial" w:hAnsi="Arial" w:cs="Arial"/>
          <w:noProof/>
          <w:szCs w:val="22"/>
        </w:rPr>
        <w:tab/>
        <w:t>Sinclair D, Webster MJ, Fullerton JM, and Weickert CS. Glucocorticoid receptor mRNA and protein isoform alterations in the orbitofrontal cortex in schizophrenia and bipolar disorder. BMC Psychiatry. 2012;12:84.</w:t>
      </w:r>
    </w:p>
    <w:p w14:paraId="0496368C"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29.</w:t>
      </w:r>
      <w:r w:rsidRPr="0016769B">
        <w:rPr>
          <w:rFonts w:ascii="Arial" w:hAnsi="Arial" w:cs="Arial"/>
          <w:noProof/>
          <w:szCs w:val="22"/>
        </w:rPr>
        <w:tab/>
        <w:t>Frank F, Ortlund EA, and Liu X. Structural insights into glucocorticoid receptor function. Biochem Soc Trans. 2021;49(5):2333-2343.</w:t>
      </w:r>
    </w:p>
    <w:p w14:paraId="11B74E70"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30.</w:t>
      </w:r>
      <w:r w:rsidRPr="0016769B">
        <w:rPr>
          <w:rFonts w:ascii="Arial" w:hAnsi="Arial" w:cs="Arial"/>
          <w:noProof/>
          <w:szCs w:val="22"/>
        </w:rPr>
        <w:tab/>
        <w:t>Bledsoe RK, Montana VG, Stanley TB, Delves CJ, Apolito CJ, McKee DD, et al. Crystal structure of the glucocorticoid receptor ligand binding domain reveals a novel mode of receptor dimerization and coactivator recognition. Cell. 2002;110(1):93-105.</w:t>
      </w:r>
    </w:p>
    <w:p w14:paraId="4048CD4B"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31.</w:t>
      </w:r>
      <w:r w:rsidRPr="0016769B">
        <w:rPr>
          <w:rFonts w:ascii="Arial" w:hAnsi="Arial" w:cs="Arial"/>
          <w:noProof/>
          <w:szCs w:val="22"/>
        </w:rPr>
        <w:tab/>
        <w:t>Pratt WB. The role of heat shock proteins in regulating the function, folding, and trafficking of the glucocorticoid receptor. J Biol Chem. 1993;268(29):21455-21458.</w:t>
      </w:r>
    </w:p>
    <w:p w14:paraId="43F88F56"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32.</w:t>
      </w:r>
      <w:r w:rsidRPr="0016769B">
        <w:rPr>
          <w:rFonts w:ascii="Arial" w:hAnsi="Arial" w:cs="Arial"/>
          <w:noProof/>
          <w:szCs w:val="22"/>
        </w:rPr>
        <w:tab/>
        <w:t>Savory JG, Hsu B, Laquian IR, Giffin W, Reich T, Haché RJ, et al. Discrimination between NL1- and NL2-mediated nuclear localization of the glucocorticoid receptor. Mol Cell Biol. 1999;19(2):1025-1037.</w:t>
      </w:r>
    </w:p>
    <w:p w14:paraId="319FAEF5"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33.</w:t>
      </w:r>
      <w:r w:rsidRPr="0016769B">
        <w:rPr>
          <w:rFonts w:ascii="Arial" w:hAnsi="Arial" w:cs="Arial"/>
          <w:noProof/>
          <w:szCs w:val="22"/>
        </w:rPr>
        <w:tab/>
        <w:t>Hoelz A, Debler EW, and Blobel G. The structure of the nuclear pore complex. Annu Rev Biochem. 2011;80:613-643.</w:t>
      </w:r>
    </w:p>
    <w:p w14:paraId="5607C93D"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34.</w:t>
      </w:r>
      <w:r w:rsidRPr="0016769B">
        <w:rPr>
          <w:rFonts w:ascii="Arial" w:hAnsi="Arial" w:cs="Arial"/>
          <w:noProof/>
          <w:szCs w:val="22"/>
        </w:rPr>
        <w:tab/>
        <w:t>Terry LJ, Shows EB, and Wente SR. Crossing the nuclear envelope: hierarchical regulation of nucleocytoplasmic transport. Science. 2007;318(5855):1412-1416.</w:t>
      </w:r>
    </w:p>
    <w:p w14:paraId="03C01A02"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35.</w:t>
      </w:r>
      <w:r w:rsidRPr="0016769B">
        <w:rPr>
          <w:rFonts w:ascii="Arial" w:hAnsi="Arial" w:cs="Arial"/>
          <w:noProof/>
          <w:szCs w:val="22"/>
        </w:rPr>
        <w:tab/>
        <w:t>Kinyamu HK, Chen J, and Archer TK. Linking the ubiquitin-proteasome pathway to chromatin remodeling/modification by nuclear receptors. J Mol Endocrinol. 2005;34(2):281-297.</w:t>
      </w:r>
    </w:p>
    <w:p w14:paraId="7BB260F7"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36.</w:t>
      </w:r>
      <w:r w:rsidRPr="0016769B">
        <w:rPr>
          <w:rFonts w:ascii="Arial" w:hAnsi="Arial" w:cs="Arial"/>
          <w:noProof/>
          <w:szCs w:val="22"/>
        </w:rPr>
        <w:tab/>
        <w:t xml:space="preserve">Kino T, Tiulpakov A, Ichijo T, Chheng L, Kozasa T, and Chrousos GP. G protein </w:t>
      </w:r>
      <w:r w:rsidR="00593541" w:rsidRPr="0016769B">
        <w:rPr>
          <w:rFonts w:ascii="Arial" w:hAnsi="Arial" w:cs="Arial"/>
          <w:noProof/>
          <w:szCs w:val="22"/>
        </w:rPr>
        <w:sym w:font="Symbol" w:char="F062"/>
      </w:r>
      <w:r w:rsidRPr="0016769B">
        <w:rPr>
          <w:rFonts w:ascii="Arial" w:hAnsi="Arial" w:cs="Arial"/>
          <w:noProof/>
          <w:szCs w:val="22"/>
        </w:rPr>
        <w:t xml:space="preserve"> interacts with the glucocorticoid receptor and suppresses its transcriptional activity in the nucleus. J Cell Biol. 2005;169(6):885-896.</w:t>
      </w:r>
    </w:p>
    <w:p w14:paraId="053EE450"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37.</w:t>
      </w:r>
      <w:r w:rsidRPr="0016769B">
        <w:rPr>
          <w:rFonts w:ascii="Arial" w:hAnsi="Arial" w:cs="Arial"/>
          <w:noProof/>
          <w:szCs w:val="22"/>
        </w:rPr>
        <w:tab/>
        <w:t>Kino T, Souvatzoglou E, Charmandari E, Ichijo T, Driggers P, Mayers C, et al. Rho family guanine nucleotide exchange factor Brx couples extracellular signals to the glucocorticoid signaling system. J Biol Chem. 2006;281(14):9118-9126.</w:t>
      </w:r>
    </w:p>
    <w:p w14:paraId="58C978D9"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38.</w:t>
      </w:r>
      <w:r w:rsidRPr="0016769B">
        <w:rPr>
          <w:rFonts w:ascii="Arial" w:hAnsi="Arial" w:cs="Arial"/>
          <w:noProof/>
          <w:szCs w:val="22"/>
        </w:rPr>
        <w:tab/>
        <w:t>Boldizsar F, Szabo M, Kvell K, Czompoly T, Talaber G, Bjorkan J, et al. ZAP-70 tyrosines 315 and 492 transmit non-genomic glucocorticoid (GC) effects in T cells. Mol Immunol. 2013;53(1-2):111-117.</w:t>
      </w:r>
    </w:p>
    <w:p w14:paraId="442E07FB"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lastRenderedPageBreak/>
        <w:t>39.</w:t>
      </w:r>
      <w:r w:rsidRPr="0016769B">
        <w:rPr>
          <w:rFonts w:ascii="Arial" w:hAnsi="Arial" w:cs="Arial"/>
          <w:noProof/>
          <w:szCs w:val="22"/>
        </w:rPr>
        <w:tab/>
        <w:t>Kokkinopoulou I, and Moutsatsou P. Mitochondrial glucocorticoid receptors and their actions. Int J Mol Sci. 2021;22(11)</w:t>
      </w:r>
      <w:r w:rsidR="005A234F" w:rsidRPr="0016769B">
        <w:rPr>
          <w:rFonts w:ascii="Arial" w:hAnsi="Arial" w:cs="Arial"/>
          <w:noProof/>
          <w:szCs w:val="22"/>
        </w:rPr>
        <w:t>:</w:t>
      </w:r>
      <w:r w:rsidR="00845690" w:rsidRPr="0016769B">
        <w:rPr>
          <w:rFonts w:ascii="Arial" w:hAnsi="Arial" w:cs="Arial"/>
          <w:noProof/>
          <w:szCs w:val="22"/>
        </w:rPr>
        <w:t>6054</w:t>
      </w:r>
      <w:r w:rsidRPr="0016769B">
        <w:rPr>
          <w:rFonts w:ascii="Arial" w:hAnsi="Arial" w:cs="Arial"/>
          <w:noProof/>
          <w:szCs w:val="22"/>
        </w:rPr>
        <w:t>.</w:t>
      </w:r>
    </w:p>
    <w:p w14:paraId="34F4F848"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40.</w:t>
      </w:r>
      <w:r w:rsidRPr="0016769B">
        <w:rPr>
          <w:rFonts w:ascii="Arial" w:hAnsi="Arial" w:cs="Arial"/>
          <w:noProof/>
          <w:szCs w:val="22"/>
        </w:rPr>
        <w:tab/>
        <w:t>Haché RJ, Tse R, Reich T, Savory JG, and Lefebvre YA. Nucleocytoplasmic trafficking of steroid-free glucocorticoid receptor. J Biol Chem. 1999;274(3):1432-1439.</w:t>
      </w:r>
    </w:p>
    <w:p w14:paraId="34E5C2AA"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41.</w:t>
      </w:r>
      <w:r w:rsidRPr="0016769B">
        <w:rPr>
          <w:rFonts w:ascii="Arial" w:hAnsi="Arial" w:cs="Arial"/>
          <w:noProof/>
          <w:szCs w:val="22"/>
        </w:rPr>
        <w:tab/>
        <w:t>Black BE, Holaska JM, Rastinejad F, and Paschal BM. DNA binding domains in diverse nuclear receptors function as nuclear export signals. Curr Biol. 2001;11(22):1749-1758.</w:t>
      </w:r>
    </w:p>
    <w:p w14:paraId="6D69CBCC"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42.</w:t>
      </w:r>
      <w:r w:rsidRPr="0016769B">
        <w:rPr>
          <w:rFonts w:ascii="Arial" w:hAnsi="Arial" w:cs="Arial"/>
          <w:noProof/>
          <w:szCs w:val="22"/>
        </w:rPr>
        <w:tab/>
        <w:t>Holaska JM, Black BE, Love DC, Hanover JA, Leszyk J, and Paschal BM. Calreticulin is a receptor for nuclear export. J Cell Biol. 2001;152(1):127-140.</w:t>
      </w:r>
    </w:p>
    <w:p w14:paraId="0EBC3B5C"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43.</w:t>
      </w:r>
      <w:r w:rsidRPr="0016769B">
        <w:rPr>
          <w:rFonts w:ascii="Arial" w:hAnsi="Arial" w:cs="Arial"/>
          <w:noProof/>
          <w:szCs w:val="22"/>
        </w:rPr>
        <w:tab/>
        <w:t>Holaska JM, Black BE, Rastinejad F, and Paschal BM. Ca</w:t>
      </w:r>
      <w:r w:rsidRPr="0016769B">
        <w:rPr>
          <w:rFonts w:ascii="Arial" w:hAnsi="Arial" w:cs="Arial"/>
          <w:noProof/>
          <w:szCs w:val="22"/>
          <w:vertAlign w:val="superscript"/>
        </w:rPr>
        <w:t>2+</w:t>
      </w:r>
      <w:r w:rsidRPr="0016769B">
        <w:rPr>
          <w:rFonts w:ascii="Arial" w:hAnsi="Arial" w:cs="Arial"/>
          <w:noProof/>
          <w:szCs w:val="22"/>
        </w:rPr>
        <w:t>-dependent nuclear export mediated by calreticulin. Mol Cell Biol. 2002;22(17):6286-6297.</w:t>
      </w:r>
    </w:p>
    <w:p w14:paraId="663E01C6"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44.</w:t>
      </w:r>
      <w:r w:rsidRPr="0016769B">
        <w:rPr>
          <w:rFonts w:ascii="Arial" w:hAnsi="Arial" w:cs="Arial"/>
          <w:noProof/>
          <w:szCs w:val="22"/>
        </w:rPr>
        <w:tab/>
        <w:t>Kino T, Souvatzoglou E, De Martino MU, Tsopanomihalu M, Wan Y, and Chrousos GP. Protein 14-3-3</w:t>
      </w:r>
      <w:r w:rsidR="00593541" w:rsidRPr="0016769B">
        <w:rPr>
          <w:rFonts w:ascii="Arial" w:hAnsi="Arial" w:cs="Arial"/>
          <w:noProof/>
          <w:szCs w:val="22"/>
        </w:rPr>
        <w:sym w:font="Symbol" w:char="F073"/>
      </w:r>
      <w:r w:rsidRPr="0016769B">
        <w:rPr>
          <w:rFonts w:ascii="Arial" w:hAnsi="Arial" w:cs="Arial"/>
          <w:noProof/>
          <w:szCs w:val="22"/>
        </w:rPr>
        <w:t xml:space="preserve"> interacts with and favors cytoplasmic subcellular localization of the glucocorticoid receptor, acting as a negative regulator of the glucocorticoid signaling pathway. J Biol Chem. 2003;278(28):25651-25656.</w:t>
      </w:r>
    </w:p>
    <w:p w14:paraId="73D70276"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45.</w:t>
      </w:r>
      <w:r w:rsidRPr="0016769B">
        <w:rPr>
          <w:rFonts w:ascii="Arial" w:hAnsi="Arial" w:cs="Arial"/>
          <w:noProof/>
          <w:szCs w:val="22"/>
        </w:rPr>
        <w:tab/>
        <w:t>Habib T, Sadoun A, Nader N, Suzuki S, Liu W, Jithesh PV, et al. AKT1 has dual actions on the glucocorticoid receptor by cooperating with 14-3-3. Mol Cell Endocrinol. 2017;439:431-443.</w:t>
      </w:r>
    </w:p>
    <w:p w14:paraId="1A865A89"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46.</w:t>
      </w:r>
      <w:r w:rsidRPr="0016769B">
        <w:rPr>
          <w:rFonts w:ascii="Arial" w:hAnsi="Arial" w:cs="Arial"/>
          <w:noProof/>
          <w:szCs w:val="22"/>
        </w:rPr>
        <w:tab/>
        <w:t>Kino T. GR-regulating serine/threonine kinases: New physiologic and pathologic implications. Trends Endocrinol Metab. 2018;29(4):260-270.</w:t>
      </w:r>
    </w:p>
    <w:p w14:paraId="2F4C0260"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47.</w:t>
      </w:r>
      <w:r w:rsidRPr="0016769B">
        <w:rPr>
          <w:rFonts w:ascii="Arial" w:hAnsi="Arial" w:cs="Arial"/>
          <w:noProof/>
          <w:szCs w:val="22"/>
        </w:rPr>
        <w:tab/>
        <w:t>Piovan E, Yu J, Tosello V, Herranz D, Ambesi-Impiombato A, Da Silva AC, et al. Direct reversal of glucocorticoid resistance by AKT inhibition in acute lymphoblastic leukemia. Cancer Cell. 2013;24(6):766-776.</w:t>
      </w:r>
    </w:p>
    <w:p w14:paraId="1203F717"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48.</w:t>
      </w:r>
      <w:r w:rsidRPr="0016769B">
        <w:rPr>
          <w:rFonts w:ascii="Arial" w:hAnsi="Arial" w:cs="Arial"/>
          <w:noProof/>
          <w:szCs w:val="22"/>
        </w:rPr>
        <w:tab/>
        <w:t>Munier CC, De Maria L, Edman K, Gunnarsson A, Longo M, MacKintosh C, et al. Glucocorticoid receptor Thr524 phosphorylation by MINK1 induces interactions with 14-3-3 protein regulators. J Biol Chem. 2021;296:100551.</w:t>
      </w:r>
    </w:p>
    <w:p w14:paraId="3D2AFB82"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49.</w:t>
      </w:r>
      <w:r w:rsidRPr="0016769B">
        <w:rPr>
          <w:rFonts w:ascii="Arial" w:hAnsi="Arial" w:cs="Arial"/>
          <w:noProof/>
          <w:szCs w:val="22"/>
        </w:rPr>
        <w:tab/>
        <w:t>Ramamoorthy S, and Cidlowski JA. Exploring the molecular mechanisms of glucocorticoid receptor action from sensitivity to resistance. Endocr Dev. 2013;24:41-56.</w:t>
      </w:r>
    </w:p>
    <w:p w14:paraId="34FF6F03"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50.</w:t>
      </w:r>
      <w:r w:rsidRPr="0016769B">
        <w:rPr>
          <w:rFonts w:ascii="Arial" w:hAnsi="Arial" w:cs="Arial"/>
          <w:noProof/>
          <w:szCs w:val="22"/>
        </w:rPr>
        <w:tab/>
        <w:t>Schaaf MJ, and Cidlowski JA. Molecular mechanisms of glucocorticoid action and resistance. J Steroid Biochem Mol Biol. 2002;83(1-5):37-48.</w:t>
      </w:r>
    </w:p>
    <w:p w14:paraId="46529630"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51.</w:t>
      </w:r>
      <w:r w:rsidRPr="0016769B">
        <w:rPr>
          <w:rFonts w:ascii="Arial" w:hAnsi="Arial" w:cs="Arial"/>
          <w:noProof/>
          <w:szCs w:val="22"/>
        </w:rPr>
        <w:tab/>
        <w:t>Beato M, and Sánchez-Pacheco A. Interaction of steroid hormone receptors with the transcription initiation complex. Endocr Rev. 1996;17(6):587-609.</w:t>
      </w:r>
    </w:p>
    <w:p w14:paraId="69588FF1"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52.</w:t>
      </w:r>
      <w:r w:rsidRPr="0016769B">
        <w:rPr>
          <w:rFonts w:ascii="Arial" w:hAnsi="Arial" w:cs="Arial"/>
          <w:noProof/>
          <w:szCs w:val="22"/>
        </w:rPr>
        <w:tab/>
        <w:t>McKenna NJ, and O'Malley BW. Combinatorial control of gene expression by nuclear receptors and coregulators. Cell. 2002;108(4):465-474.</w:t>
      </w:r>
    </w:p>
    <w:p w14:paraId="05970EF5"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53.</w:t>
      </w:r>
      <w:r w:rsidRPr="0016769B">
        <w:rPr>
          <w:rFonts w:ascii="Arial" w:hAnsi="Arial" w:cs="Arial"/>
          <w:noProof/>
          <w:szCs w:val="22"/>
        </w:rPr>
        <w:tab/>
        <w:t>Osz J, Brélivet Y, Peluso-Iltis C, Cura V, Eiler S, Ruff M, et al. Structural basis for a molecular allosteric control mechanism of cofactor binding to nuclear receptors. Proc Natl Acad Sci U S A. 2012;109(10):E588-594.</w:t>
      </w:r>
    </w:p>
    <w:p w14:paraId="0F2590E4"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54.</w:t>
      </w:r>
      <w:r w:rsidRPr="0016769B">
        <w:rPr>
          <w:rFonts w:ascii="Arial" w:hAnsi="Arial" w:cs="Arial"/>
          <w:noProof/>
          <w:szCs w:val="22"/>
        </w:rPr>
        <w:tab/>
        <w:t xml:space="preserve">Bulynko YA, and O'Malley BW. Nuclear receptor coactivators: </w:t>
      </w:r>
      <w:r w:rsidR="005A234F" w:rsidRPr="0016769B">
        <w:rPr>
          <w:rFonts w:ascii="Arial" w:hAnsi="Arial" w:cs="Arial"/>
          <w:noProof/>
          <w:szCs w:val="22"/>
        </w:rPr>
        <w:t>S</w:t>
      </w:r>
      <w:r w:rsidRPr="0016769B">
        <w:rPr>
          <w:rFonts w:ascii="Arial" w:hAnsi="Arial" w:cs="Arial"/>
          <w:noProof/>
          <w:szCs w:val="22"/>
        </w:rPr>
        <w:t>tructural and functional biochemistry. Biochemistry. 2011;50(3):313-328.</w:t>
      </w:r>
    </w:p>
    <w:p w14:paraId="2F344409"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55.</w:t>
      </w:r>
      <w:r w:rsidRPr="0016769B">
        <w:rPr>
          <w:rFonts w:ascii="Arial" w:hAnsi="Arial" w:cs="Arial"/>
          <w:noProof/>
          <w:szCs w:val="22"/>
        </w:rPr>
        <w:tab/>
        <w:t xml:space="preserve">Mahajan MA, and Samuels HH. Nuclear hormone receptor coregulator: </w:t>
      </w:r>
      <w:r w:rsidR="005A234F" w:rsidRPr="0016769B">
        <w:rPr>
          <w:rFonts w:ascii="Arial" w:hAnsi="Arial" w:cs="Arial"/>
          <w:noProof/>
          <w:szCs w:val="22"/>
        </w:rPr>
        <w:t>R</w:t>
      </w:r>
      <w:r w:rsidRPr="0016769B">
        <w:rPr>
          <w:rFonts w:ascii="Arial" w:hAnsi="Arial" w:cs="Arial"/>
          <w:noProof/>
          <w:szCs w:val="22"/>
        </w:rPr>
        <w:t>ole in hormone action, metabolism, growth, and development. Endocr Rev. 2005;26(4):583-597.</w:t>
      </w:r>
    </w:p>
    <w:p w14:paraId="0322D282"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56.</w:t>
      </w:r>
      <w:r w:rsidRPr="0016769B">
        <w:rPr>
          <w:rFonts w:ascii="Arial" w:hAnsi="Arial" w:cs="Arial"/>
          <w:noProof/>
          <w:szCs w:val="22"/>
        </w:rPr>
        <w:tab/>
        <w:t xml:space="preserve">York B, and O'Malley BW. Steroid receptor coactivator (SRC) family: </w:t>
      </w:r>
      <w:r w:rsidR="005A234F" w:rsidRPr="0016769B">
        <w:rPr>
          <w:rFonts w:ascii="Arial" w:hAnsi="Arial" w:cs="Arial"/>
          <w:noProof/>
          <w:szCs w:val="22"/>
        </w:rPr>
        <w:t>M</w:t>
      </w:r>
      <w:r w:rsidRPr="0016769B">
        <w:rPr>
          <w:rFonts w:ascii="Arial" w:hAnsi="Arial" w:cs="Arial"/>
          <w:noProof/>
          <w:szCs w:val="22"/>
        </w:rPr>
        <w:t>asters of systems biology. J Biol Chem. 2010;285(50):38743-38750.</w:t>
      </w:r>
    </w:p>
    <w:p w14:paraId="69F27268"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57.</w:t>
      </w:r>
      <w:r w:rsidRPr="0016769B">
        <w:rPr>
          <w:rFonts w:ascii="Arial" w:hAnsi="Arial" w:cs="Arial"/>
          <w:noProof/>
          <w:szCs w:val="22"/>
        </w:rPr>
        <w:tab/>
        <w:t>Heery DM, Kalkhoven E, Hoare S, and Parker MG. A signature motif in transcriptional co-activators mediates binding to nuclear receptors. Nature. 1997;387(6634):733-736.</w:t>
      </w:r>
    </w:p>
    <w:p w14:paraId="151BEDEE"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lastRenderedPageBreak/>
        <w:t>58.</w:t>
      </w:r>
      <w:r w:rsidRPr="0016769B">
        <w:rPr>
          <w:rFonts w:ascii="Arial" w:hAnsi="Arial" w:cs="Arial"/>
          <w:noProof/>
          <w:szCs w:val="22"/>
        </w:rPr>
        <w:tab/>
        <w:t>Darimont BD, Wagner RL, Apriletti JW, Stallcup MR, Kushner PJ, Baxter JD, et al. Structure and specificity of nuclear receptor-coactivator interactions. Genes Dev. 1998;12(21):3343-3356.</w:t>
      </w:r>
    </w:p>
    <w:p w14:paraId="6B838E63"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59.</w:t>
      </w:r>
      <w:r w:rsidRPr="0016769B">
        <w:rPr>
          <w:rFonts w:ascii="Arial" w:hAnsi="Arial" w:cs="Arial"/>
          <w:noProof/>
          <w:szCs w:val="22"/>
        </w:rPr>
        <w:tab/>
        <w:t>Chinenov Y, Gupte R, Dobrovolna J, Flammer JR, Liu B, Michelassi FE, et al. Role of transcriptional coregulator GRIP1 in the anti-inflammatory actions of glucocorticoids. Proc Natl Acad Sci U S A. 2012;109(29):11776-11781.</w:t>
      </w:r>
    </w:p>
    <w:p w14:paraId="30FA5E62"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60.</w:t>
      </w:r>
      <w:r w:rsidRPr="0016769B">
        <w:rPr>
          <w:rFonts w:ascii="Arial" w:hAnsi="Arial" w:cs="Arial"/>
          <w:noProof/>
          <w:szCs w:val="22"/>
        </w:rPr>
        <w:tab/>
        <w:t>Sheppard KA, Rose DW, Haque ZK, Kurokawa R, McInerney E, Westin S, et al. Transcriptional activation by NF-</w:t>
      </w:r>
      <w:r w:rsidR="00593541" w:rsidRPr="0016769B">
        <w:rPr>
          <w:rFonts w:ascii="Arial" w:hAnsi="Arial" w:cs="Arial"/>
          <w:noProof/>
          <w:szCs w:val="22"/>
        </w:rPr>
        <w:sym w:font="Symbol" w:char="F06B"/>
      </w:r>
      <w:r w:rsidRPr="0016769B">
        <w:rPr>
          <w:rFonts w:ascii="Arial" w:hAnsi="Arial" w:cs="Arial"/>
          <w:noProof/>
          <w:szCs w:val="22"/>
        </w:rPr>
        <w:t>B requires multiple coactivators. Mol Cell Biol. 1999;19(9):6367-6378.</w:t>
      </w:r>
    </w:p>
    <w:p w14:paraId="1003972B"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61.</w:t>
      </w:r>
      <w:r w:rsidRPr="0016769B">
        <w:rPr>
          <w:rFonts w:ascii="Arial" w:hAnsi="Arial" w:cs="Arial"/>
          <w:noProof/>
          <w:szCs w:val="22"/>
        </w:rPr>
        <w:tab/>
        <w:t>Richter WF, Nayak S, Iwasa J, and Taatjes DJ. The Mediator complex as a master regulator of transcription by RNA polymerase II. Nat Rev Mol Cell Biol. 2022;23(11):732-749.</w:t>
      </w:r>
    </w:p>
    <w:p w14:paraId="74CAFD9F"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62.</w:t>
      </w:r>
      <w:r w:rsidRPr="0016769B">
        <w:rPr>
          <w:rFonts w:ascii="Arial" w:hAnsi="Arial" w:cs="Arial"/>
          <w:noProof/>
          <w:szCs w:val="22"/>
        </w:rPr>
        <w:tab/>
        <w:t>Colley SM, and Leedman PJ. SRA and its binding partners: an expanding role for RNA-binding coregulators in nuclear receptor-mediated gene regulation. Crit Rev Biochem Mol Biol. 2009;44(1):25-33.</w:t>
      </w:r>
    </w:p>
    <w:p w14:paraId="2A70B506"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63.</w:t>
      </w:r>
      <w:r w:rsidRPr="0016769B">
        <w:rPr>
          <w:rFonts w:ascii="Arial" w:hAnsi="Arial" w:cs="Arial"/>
          <w:noProof/>
          <w:szCs w:val="22"/>
        </w:rPr>
        <w:tab/>
        <w:t>Colley SM, and Leedman PJ. Steroid Receptor RNA Activator - A nuclear receptor coregulator with multiple partners: Insights and challenges. Biochimie. 2011;93(11):1966-1972.</w:t>
      </w:r>
    </w:p>
    <w:p w14:paraId="40DD6F30"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64.</w:t>
      </w:r>
      <w:r w:rsidRPr="0016769B">
        <w:rPr>
          <w:rFonts w:ascii="Arial" w:hAnsi="Arial" w:cs="Arial"/>
          <w:noProof/>
          <w:szCs w:val="22"/>
        </w:rPr>
        <w:tab/>
        <w:t>Kino T, Hurt DE, Ichijo T, Nader N, and Chrousos GP. Noncoding RNA gas5 is a growth arrest- and starvation-associated repressor of the glucocorticoid receptor. Sci Signal. 2010;3(107):ra8.</w:t>
      </w:r>
    </w:p>
    <w:p w14:paraId="09FF4D45"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65.</w:t>
      </w:r>
      <w:r w:rsidRPr="0016769B">
        <w:rPr>
          <w:rFonts w:ascii="Arial" w:hAnsi="Arial" w:cs="Arial"/>
          <w:noProof/>
          <w:szCs w:val="22"/>
        </w:rPr>
        <w:tab/>
        <w:t>Gao Y, Liu C, Wu T, Liu R, Mao W, Gan X, et al. Current status and perspectives of non-coding RNA and phase separation interactions. Biosci Trends. 2022;16(5):330-345.</w:t>
      </w:r>
    </w:p>
    <w:p w14:paraId="224418D3"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66.</w:t>
      </w:r>
      <w:r w:rsidRPr="0016769B">
        <w:rPr>
          <w:rFonts w:ascii="Arial" w:hAnsi="Arial" w:cs="Arial"/>
          <w:noProof/>
          <w:szCs w:val="22"/>
        </w:rPr>
        <w:tab/>
        <w:t>Johnson TA, Chereji RV, Stavreva DA, Morris SA, Hager GL, and Clark DJ. Conventional and pioneer modes of glucocorticoid receptor interaction with enhancer chromatin in vivo. Nucleic Acids Res. 2018;46(1):203-214.</w:t>
      </w:r>
    </w:p>
    <w:p w14:paraId="29791871"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67.</w:t>
      </w:r>
      <w:r w:rsidRPr="0016769B">
        <w:rPr>
          <w:rFonts w:ascii="Arial" w:hAnsi="Arial" w:cs="Arial"/>
          <w:noProof/>
          <w:szCs w:val="22"/>
        </w:rPr>
        <w:tab/>
        <w:t>Reichardt HM, Kaestner KH, Tuckermann J, Kretz O, Wessely O, Bock R, et al. DNA binding of the glucocorticoid receptor is not essential for survival. Cell. 1998;93(4):531-541.</w:t>
      </w:r>
    </w:p>
    <w:p w14:paraId="25AB6CF6"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68.</w:t>
      </w:r>
      <w:r w:rsidRPr="0016769B">
        <w:rPr>
          <w:rFonts w:ascii="Arial" w:hAnsi="Arial" w:cs="Arial"/>
          <w:noProof/>
          <w:szCs w:val="22"/>
        </w:rPr>
        <w:tab/>
        <w:t>Reichardt HM, Tuckermann JP, Göttlicher M, Vujic M, Weih F, Angel P, et al. Repression of inflammatory responses in the absence of DNA binding by the glucocorticoid receptor. EMBO J. 2001;20(24):7168-7173.</w:t>
      </w:r>
    </w:p>
    <w:p w14:paraId="3C7FDEE7"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69.</w:t>
      </w:r>
      <w:r w:rsidRPr="0016769B">
        <w:rPr>
          <w:rFonts w:ascii="Arial" w:hAnsi="Arial" w:cs="Arial"/>
          <w:noProof/>
          <w:szCs w:val="22"/>
        </w:rPr>
        <w:tab/>
        <w:t>Cruz-Topete D, and Cidlowski JA. One hormone, two actions: anti- and pro-inflammatory effects of glucocorticoids. Neuroimmunomodulation. 2015;22(1-2):20-32.</w:t>
      </w:r>
    </w:p>
    <w:p w14:paraId="10970CFA"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70.</w:t>
      </w:r>
      <w:r w:rsidRPr="0016769B">
        <w:rPr>
          <w:rFonts w:ascii="Arial" w:hAnsi="Arial" w:cs="Arial"/>
          <w:noProof/>
          <w:szCs w:val="22"/>
        </w:rPr>
        <w:tab/>
        <w:t>Oakley RH, and Cidlowski JA. The biology of the glucocorticoid receptor: new signaling mechanisms in health and disease. J Allergy Clin Immunol. 2013;132(5):1033-1044.</w:t>
      </w:r>
    </w:p>
    <w:p w14:paraId="0DD98A1F"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71.</w:t>
      </w:r>
      <w:r w:rsidRPr="0016769B">
        <w:rPr>
          <w:rFonts w:ascii="Arial" w:hAnsi="Arial" w:cs="Arial"/>
          <w:noProof/>
          <w:szCs w:val="22"/>
        </w:rPr>
        <w:tab/>
        <w:t>Hinz B, and Hirschelmann R. Rapid non-genomic feedback effects of glucocorticoids on CRF-induced ACTH secretion in rats. Pharm Res. 2000;17(10):1273-1277.</w:t>
      </w:r>
    </w:p>
    <w:p w14:paraId="6D947CAF"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72.</w:t>
      </w:r>
      <w:r w:rsidRPr="0016769B">
        <w:rPr>
          <w:rFonts w:ascii="Arial" w:hAnsi="Arial" w:cs="Arial"/>
          <w:noProof/>
          <w:szCs w:val="22"/>
        </w:rPr>
        <w:tab/>
        <w:t>Karst H, Berger S, Turiault M, Tronche F, Schütz G, and Joëls M. Mineralocorticoid receptors are indispensable for nongenomic modulation of hippocampal glutamate transmission by corticosterone. Proc Natl Acad Sci U S A. 2005;102(52):19204-19207.</w:t>
      </w:r>
    </w:p>
    <w:p w14:paraId="748032F7"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73.</w:t>
      </w:r>
      <w:r w:rsidRPr="0016769B">
        <w:rPr>
          <w:rFonts w:ascii="Arial" w:hAnsi="Arial" w:cs="Arial"/>
          <w:noProof/>
          <w:szCs w:val="22"/>
        </w:rPr>
        <w:tab/>
        <w:t>Hafezi-Moghadam A, Simoncini T, Yang Z, Limbourg FP, Plumier JC, Rebsamen MC, et al. Acute cardiovascular protective effects of corticosteroids are mediated by non-transcriptional activation of endothelial nitric oxide synthase. Nat Med. 2002;8(5):473-479.</w:t>
      </w:r>
    </w:p>
    <w:p w14:paraId="7530356C"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lastRenderedPageBreak/>
        <w:t>74.</w:t>
      </w:r>
      <w:r w:rsidRPr="0016769B">
        <w:rPr>
          <w:rFonts w:ascii="Arial" w:hAnsi="Arial" w:cs="Arial"/>
          <w:noProof/>
          <w:szCs w:val="22"/>
        </w:rPr>
        <w:tab/>
        <w:t>Löwenberg M, Verhaar AP, Bilderbeek J, Marle J, Buttgereit F, Peppelenbosch MP, et al. Glucocorticoids cause rapid dissociation of a T-cell-receptor-associated protein complex containing LCK and FYN. EMBO Rep. 2006;7(10):1023-1029.</w:t>
      </w:r>
    </w:p>
    <w:p w14:paraId="557E6EA3"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75.</w:t>
      </w:r>
      <w:r w:rsidRPr="0016769B">
        <w:rPr>
          <w:rFonts w:ascii="Arial" w:hAnsi="Arial" w:cs="Arial"/>
          <w:noProof/>
          <w:szCs w:val="22"/>
        </w:rPr>
        <w:tab/>
        <w:t>Ayroldi E, Cannarile L, Migliorati G, Nocentini G, Delfino DV, and Riccardi C. Mechanisms of the anti-inflammatory effects of glucocorticoids: Genomic and nongenomic interference with MAPK signaling pathways. FASEB J. 2012;26(12):4805-4820.</w:t>
      </w:r>
    </w:p>
    <w:p w14:paraId="6E674D89"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76.</w:t>
      </w:r>
      <w:r w:rsidRPr="0016769B">
        <w:rPr>
          <w:rFonts w:ascii="Arial" w:hAnsi="Arial" w:cs="Arial"/>
          <w:noProof/>
          <w:szCs w:val="22"/>
        </w:rPr>
        <w:tab/>
        <w:t>Demonacos C, Djordjevic-Markovic R, Tsawdaroglou N, and Sekeris CE. The mitochondrion as a primary site of action of glucocorticoids: the interaction of the glucocorticoid receptor with mitochondrial DNA sequences showing partial similarity to the nuclear glucocorticoid responsive elements. J Steroid Biochem Mol Biol. 1995;55(1):43-55.</w:t>
      </w:r>
    </w:p>
    <w:p w14:paraId="0C16774F"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77.</w:t>
      </w:r>
      <w:r w:rsidRPr="0016769B">
        <w:rPr>
          <w:rFonts w:ascii="Arial" w:hAnsi="Arial" w:cs="Arial"/>
          <w:noProof/>
          <w:szCs w:val="22"/>
        </w:rPr>
        <w:tab/>
        <w:t>Demonacos C, Tsawdaroglou NC, Djordjevic-Markovic R, Papalopoulou M, Galanopoulos V, Papadogeorgaki S, et al. Import of the glucocorticoid receptor into rat liver mitochondria in vivo and in vitro. J Steroid Biochem Mol Biol. 1993;46(3):401-413.</w:t>
      </w:r>
    </w:p>
    <w:p w14:paraId="54EBD2F6"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78.</w:t>
      </w:r>
      <w:r w:rsidRPr="0016769B">
        <w:rPr>
          <w:rFonts w:ascii="Arial" w:hAnsi="Arial" w:cs="Arial"/>
          <w:noProof/>
          <w:szCs w:val="22"/>
        </w:rPr>
        <w:tab/>
        <w:t>Psarra AM, and Sekeris CE. Glucocorticoids induce mitochondrial gene transcription in HepG2 cells: role of the mitochondrial glucocorticoid receptor. Biochim Biophys Acta. 2011;1813(10):1814-1821.</w:t>
      </w:r>
    </w:p>
    <w:p w14:paraId="76090938"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79.</w:t>
      </w:r>
      <w:r w:rsidRPr="0016769B">
        <w:rPr>
          <w:rFonts w:ascii="Arial" w:hAnsi="Arial" w:cs="Arial"/>
          <w:noProof/>
          <w:szCs w:val="22"/>
        </w:rPr>
        <w:tab/>
        <w:t>Lee SR, Kim HK, Song IS, Youm J, Dizon LA, Jeong SH, et al. Glucocorticoids and their receptors: insights into specific roles in mitochondria. Prog Biophys Mol Biol. 2013;112(1-2):44-54.</w:t>
      </w:r>
    </w:p>
    <w:p w14:paraId="53B3B216"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80.</w:t>
      </w:r>
      <w:r w:rsidRPr="0016769B">
        <w:rPr>
          <w:rFonts w:ascii="Arial" w:hAnsi="Arial" w:cs="Arial"/>
          <w:noProof/>
          <w:szCs w:val="22"/>
        </w:rPr>
        <w:tab/>
        <w:t>Chrousos GP, Vingerhoeds A, Brandon D, Eil C, Pugeat M, DeVroede M, et al. Primary cortisol resistance in man. A glucocorticoid receptor-mediated disease. J Clin Invest. 1982;69(6):1261-1269.</w:t>
      </w:r>
    </w:p>
    <w:p w14:paraId="2FC3E2DD"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81.</w:t>
      </w:r>
      <w:r w:rsidRPr="0016769B">
        <w:rPr>
          <w:rFonts w:ascii="Arial" w:hAnsi="Arial" w:cs="Arial"/>
          <w:noProof/>
          <w:szCs w:val="22"/>
        </w:rPr>
        <w:tab/>
        <w:t>Chrousos G. Q&amp;A: primary generalized glucocorticoid resistance. BMC Med. 2011;9:27.</w:t>
      </w:r>
    </w:p>
    <w:p w14:paraId="08E30F35"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82.</w:t>
      </w:r>
      <w:r w:rsidRPr="0016769B">
        <w:rPr>
          <w:rFonts w:ascii="Arial" w:hAnsi="Arial" w:cs="Arial"/>
          <w:noProof/>
          <w:szCs w:val="22"/>
        </w:rPr>
        <w:tab/>
        <w:t>Mendonca BB, Leite MV, de Castro M, Kino T, Elias LL, Bachega TA, et al. Female pseudohermaphroditism caused by a novel homozygous missense mutation of the GR gene. J Clin Endocrinol Metab. 2002;87(4):1805-1809.</w:t>
      </w:r>
    </w:p>
    <w:p w14:paraId="09CB0C58"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83.</w:t>
      </w:r>
      <w:r w:rsidRPr="0016769B">
        <w:rPr>
          <w:rFonts w:ascii="Arial" w:hAnsi="Arial" w:cs="Arial"/>
          <w:noProof/>
          <w:szCs w:val="22"/>
        </w:rPr>
        <w:tab/>
        <w:t>Nicolaides NC, and Charmandari E. Chrousos syndrome: from molecular pathogenesis to therapeutic management. Eur J Clin Invest. 2015;45(5):504-514.</w:t>
      </w:r>
    </w:p>
    <w:p w14:paraId="4DA54643"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84.</w:t>
      </w:r>
      <w:r w:rsidRPr="0016769B">
        <w:rPr>
          <w:rFonts w:ascii="Arial" w:hAnsi="Arial" w:cs="Arial"/>
          <w:noProof/>
          <w:szCs w:val="22"/>
        </w:rPr>
        <w:tab/>
        <w:t>Nader N, Bachrach BE, Hurt DE, Gajula S, Pittman A, Lescher R, et al. A novel point mutation in helix 10 of the human glucocorticoid receptor causes generalized glucocorticoid resistance by disrupting the structure of the ligand-binding domain. J Clin Endocrinol Metab. 2010;95(5):2281-2285.</w:t>
      </w:r>
    </w:p>
    <w:p w14:paraId="58855E51"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85.</w:t>
      </w:r>
      <w:r w:rsidRPr="0016769B">
        <w:rPr>
          <w:rFonts w:ascii="Arial" w:hAnsi="Arial" w:cs="Arial"/>
          <w:noProof/>
          <w:szCs w:val="22"/>
        </w:rPr>
        <w:tab/>
        <w:t>McMahon SK, Pretorius CJ, Ungerer JP, Salmon NJ, Conwell LS, Pearen MA, et al. Neonatal complete generalized glucocorticoid resistance and growth hormone deficiency caused by a novel homozygous mutation in Helix 12 of the ligand binding domain of the glucocorticoid receptor gene (</w:t>
      </w:r>
      <w:r w:rsidRPr="0016769B">
        <w:rPr>
          <w:rFonts w:ascii="Arial" w:hAnsi="Arial" w:cs="Arial"/>
          <w:iCs/>
          <w:noProof/>
          <w:szCs w:val="22"/>
        </w:rPr>
        <w:t>NR3C1</w:t>
      </w:r>
      <w:r w:rsidRPr="0016769B">
        <w:rPr>
          <w:rFonts w:ascii="Arial" w:hAnsi="Arial" w:cs="Arial"/>
          <w:noProof/>
          <w:szCs w:val="22"/>
        </w:rPr>
        <w:t>). J Clin Endocrinol Metab. 2010;95(1):297-302.</w:t>
      </w:r>
    </w:p>
    <w:p w14:paraId="0F802B6F"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86.</w:t>
      </w:r>
      <w:r w:rsidRPr="0016769B">
        <w:rPr>
          <w:rFonts w:ascii="Arial" w:hAnsi="Arial" w:cs="Arial"/>
          <w:noProof/>
          <w:szCs w:val="22"/>
        </w:rPr>
        <w:tab/>
        <w:t>Tatsi C, Xekouki P, Nioti O, Bachrach B, Belyavskaya E, Lyssikatos C, et al. A novel mutation in the glucocorticoid receptor gene as a cause of severe glucocorticoid resistance complicated by hypertensive encephalopathy. J Hypertens. 2019;37(7):1475-1481.</w:t>
      </w:r>
    </w:p>
    <w:p w14:paraId="430F0B47"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87.</w:t>
      </w:r>
      <w:r w:rsidRPr="0016769B">
        <w:rPr>
          <w:rFonts w:ascii="Arial" w:hAnsi="Arial" w:cs="Arial"/>
          <w:noProof/>
          <w:szCs w:val="22"/>
        </w:rPr>
        <w:tab/>
        <w:t>Paragliola RM, Costella A, Corsello A, Urbani A, and Concolino P. A novel pathogenic variant in the N-terminal domain of the glucocorticoid receptor, causing glucocorticoid resistance. Mol Diagn Ther. 2020;24(4):473-485.</w:t>
      </w:r>
    </w:p>
    <w:p w14:paraId="33308759"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lastRenderedPageBreak/>
        <w:t>88.</w:t>
      </w:r>
      <w:r w:rsidRPr="0016769B">
        <w:rPr>
          <w:rFonts w:ascii="Arial" w:hAnsi="Arial" w:cs="Arial"/>
          <w:noProof/>
          <w:szCs w:val="22"/>
        </w:rPr>
        <w:tab/>
        <w:t>Roberts ML, Kino T, Nicolaides NC, Hurt DE, Katsantoni E, Sertedaki A, et al. A novel point mutation in the DNA-binding domain (DBD) of the human glucocorticoid receptor causes primary generalized glucocorticoid resistance by disrupting the hydrophobic structure of its DBD. J Clin Endocrinol Metab. 2013;98(4):E790-795.</w:t>
      </w:r>
    </w:p>
    <w:p w14:paraId="67C53207"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89.</w:t>
      </w:r>
      <w:r w:rsidRPr="0016769B">
        <w:rPr>
          <w:rFonts w:ascii="Arial" w:hAnsi="Arial" w:cs="Arial"/>
          <w:noProof/>
          <w:szCs w:val="22"/>
        </w:rPr>
        <w:tab/>
        <w:t>Nicolaides NC, Geer EB, Vlachakis D, Roberts ML, Psarra AM, Moutsatsou P, et al. A novel mutation of the hGR gene causing Chrousos syndrome. Eur J Clin Invest. 2015;45(8):782-791.</w:t>
      </w:r>
    </w:p>
    <w:p w14:paraId="131D2870"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90.</w:t>
      </w:r>
      <w:r w:rsidRPr="0016769B">
        <w:rPr>
          <w:rFonts w:ascii="Arial" w:hAnsi="Arial" w:cs="Arial"/>
          <w:noProof/>
          <w:szCs w:val="22"/>
        </w:rPr>
        <w:tab/>
        <w:t>Charmandari E, Raji A, Kino T, Ichijo T, Tiulpakov A, Zachman K, et al. A novel point mutation in the ligand-binding domain (LBD) of the human glucocorticoid receptor (hGR) causing generalized glucocorticoid resistance: the importance of the C terminus of hGR LBD in conferring transactivational activity. J Clin Endocrinol Metab. 2005;90(6):3696-3705.</w:t>
      </w:r>
    </w:p>
    <w:p w14:paraId="60A507C2"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91.</w:t>
      </w:r>
      <w:r w:rsidRPr="0016769B">
        <w:rPr>
          <w:rFonts w:ascii="Arial" w:hAnsi="Arial" w:cs="Arial"/>
          <w:noProof/>
          <w:szCs w:val="22"/>
        </w:rPr>
        <w:tab/>
        <w:t>Mauri S, Nieto-Moragas J, Obón M, and Oriola J. The glucocorticoid resistance syndrome. Two cases of a novel pathogenic variant in the glucocorticoid receptor gene. JCEM Case Rep. 2024;2(1):luad153.</w:t>
      </w:r>
    </w:p>
    <w:p w14:paraId="36278AB9"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92.</w:t>
      </w:r>
      <w:r w:rsidRPr="0016769B">
        <w:rPr>
          <w:rFonts w:ascii="Arial" w:hAnsi="Arial" w:cs="Arial"/>
          <w:noProof/>
          <w:szCs w:val="22"/>
        </w:rPr>
        <w:tab/>
        <w:t xml:space="preserve">Velayos T, Grau G, Rica I, Pérez-Nanclares G, and Gaztambide S. Glucocorticoid resistance syndrome caused by two novel mutations in the </w:t>
      </w:r>
      <w:r w:rsidRPr="0016769B">
        <w:rPr>
          <w:rFonts w:ascii="Arial" w:hAnsi="Arial" w:cs="Arial"/>
          <w:iCs/>
          <w:noProof/>
          <w:szCs w:val="22"/>
        </w:rPr>
        <w:t>NR3C1</w:t>
      </w:r>
      <w:r w:rsidRPr="0016769B">
        <w:rPr>
          <w:rFonts w:ascii="Arial" w:hAnsi="Arial" w:cs="Arial"/>
          <w:noProof/>
          <w:szCs w:val="22"/>
        </w:rPr>
        <w:t xml:space="preserve"> gene. Endocrinol Nutr. 2016;63(7):369-371.</w:t>
      </w:r>
    </w:p>
    <w:p w14:paraId="2601AE9B"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93.</w:t>
      </w:r>
      <w:r w:rsidRPr="0016769B">
        <w:rPr>
          <w:rFonts w:ascii="Arial" w:hAnsi="Arial" w:cs="Arial"/>
          <w:noProof/>
          <w:szCs w:val="22"/>
        </w:rPr>
        <w:tab/>
        <w:t xml:space="preserve">Vitellius G, Fagart J, Delemer B, Amazit L, Ramos N, Bouligand J, et al. Three novel heterozygous point mutations of </w:t>
      </w:r>
      <w:r w:rsidRPr="0016769B">
        <w:rPr>
          <w:rFonts w:ascii="Arial" w:hAnsi="Arial" w:cs="Arial"/>
          <w:iCs/>
          <w:noProof/>
          <w:szCs w:val="22"/>
        </w:rPr>
        <w:t>NR3C1</w:t>
      </w:r>
      <w:r w:rsidRPr="0016769B">
        <w:rPr>
          <w:rFonts w:ascii="Arial" w:hAnsi="Arial" w:cs="Arial"/>
          <w:noProof/>
          <w:szCs w:val="22"/>
        </w:rPr>
        <w:t xml:space="preserve"> causing glucocorticoid resistance. Hum Mutat. 2016;37(8):794-803.</w:t>
      </w:r>
    </w:p>
    <w:p w14:paraId="29942A28"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94.</w:t>
      </w:r>
      <w:r w:rsidRPr="0016769B">
        <w:rPr>
          <w:rFonts w:ascii="Arial" w:hAnsi="Arial" w:cs="Arial"/>
          <w:noProof/>
          <w:szCs w:val="22"/>
        </w:rPr>
        <w:tab/>
        <w:t>Zhu HJ, Dai YF, Wang O, Li M, Lu L, Zhao WG, et al. Generalized glucocorticoid resistance accompanied with an adrenocortical adenoma and caused by a novel point mutation of human glucocorticoid receptor gene. Chin Med J (Engl). 2011;124(4):551-555.</w:t>
      </w:r>
    </w:p>
    <w:p w14:paraId="3421FCB3"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95.</w:t>
      </w:r>
      <w:r w:rsidRPr="0016769B">
        <w:rPr>
          <w:rFonts w:ascii="Arial" w:hAnsi="Arial" w:cs="Arial"/>
          <w:noProof/>
          <w:szCs w:val="22"/>
        </w:rPr>
        <w:tab/>
        <w:t>Sherlock M, Scarsbrook A, Abbas A, Fraser S, Limumpornpetch P, Dineen R, et al. Adrenal Incidentaloma. Endocr Rev. 2020;41(6):775-820.</w:t>
      </w:r>
    </w:p>
    <w:p w14:paraId="16E83366"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96.</w:t>
      </w:r>
      <w:r w:rsidRPr="0016769B">
        <w:rPr>
          <w:rFonts w:ascii="Arial" w:hAnsi="Arial" w:cs="Arial"/>
          <w:noProof/>
          <w:szCs w:val="22"/>
        </w:rPr>
        <w:tab/>
        <w:t>Karl M, Lamberts SW, Koper JW, Katz DA, Huizenga NE, Kino T, et al. Cushing's disease preceded by generalized glucocorticoid resistance: clinical consequences of a novel, dominant-negative glucocorticoid receptor mutation. Proc Assoc Am Physicians. 1996;108(4):296-307.</w:t>
      </w:r>
    </w:p>
    <w:p w14:paraId="650897C2"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97.</w:t>
      </w:r>
      <w:r w:rsidRPr="0016769B">
        <w:rPr>
          <w:rFonts w:ascii="Arial" w:hAnsi="Arial" w:cs="Arial"/>
          <w:noProof/>
          <w:szCs w:val="22"/>
        </w:rPr>
        <w:tab/>
        <w:t xml:space="preserve">Vitellius G, Trabado S, Hoeffel C, Bouligand J, Bennet A, Castinetti F, et al. Significant prevalence of </w:t>
      </w:r>
      <w:r w:rsidRPr="0016769B">
        <w:rPr>
          <w:rFonts w:ascii="Arial" w:hAnsi="Arial" w:cs="Arial"/>
          <w:iCs/>
          <w:noProof/>
          <w:szCs w:val="22"/>
        </w:rPr>
        <w:t>NR3C1</w:t>
      </w:r>
      <w:r w:rsidRPr="0016769B">
        <w:rPr>
          <w:rFonts w:ascii="Arial" w:hAnsi="Arial" w:cs="Arial"/>
          <w:noProof/>
          <w:szCs w:val="22"/>
        </w:rPr>
        <w:t xml:space="preserve"> mutations in incidentally discovered bilateral adrenal hyperplasia: </w:t>
      </w:r>
      <w:r w:rsidR="005A234F" w:rsidRPr="0016769B">
        <w:rPr>
          <w:rFonts w:ascii="Arial" w:hAnsi="Arial" w:cs="Arial"/>
          <w:noProof/>
          <w:szCs w:val="22"/>
        </w:rPr>
        <w:t>R</w:t>
      </w:r>
      <w:r w:rsidRPr="0016769B">
        <w:rPr>
          <w:rFonts w:ascii="Arial" w:hAnsi="Arial" w:cs="Arial"/>
          <w:noProof/>
          <w:szCs w:val="22"/>
        </w:rPr>
        <w:t>esults of the French MUTA-GR Study. Eur J Endocrinol. 2018;178(4):411-423.</w:t>
      </w:r>
    </w:p>
    <w:p w14:paraId="15B2E72A"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98.</w:t>
      </w:r>
      <w:r w:rsidRPr="0016769B">
        <w:rPr>
          <w:rFonts w:ascii="Arial" w:hAnsi="Arial" w:cs="Arial"/>
          <w:noProof/>
          <w:szCs w:val="22"/>
        </w:rPr>
        <w:tab/>
        <w:t>Nicolaides NC, Roberts ML, Kino T, Braatvedt G, Hurt DE, Katsantoni E, et al. A novel point mutation of the human glucocorticoid receptor gene causes primary generalized glucocorticoid resistance through impaired interaction with the LXXLL motif of the p160 coactivators: dissociation of the transactivating and transreppressive activities. J Clin Endocrinol Metab. 2014;99(5):E902-907.</w:t>
      </w:r>
    </w:p>
    <w:p w14:paraId="0B5AE923"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99.</w:t>
      </w:r>
      <w:r w:rsidRPr="0016769B">
        <w:rPr>
          <w:rFonts w:ascii="Arial" w:hAnsi="Arial" w:cs="Arial"/>
          <w:noProof/>
          <w:szCs w:val="22"/>
        </w:rPr>
        <w:tab/>
        <w:t xml:space="preserve">Kino T, Stauber RH, Resau JH, Pavlakis GN, and Chrousos GP. Pathologic human GR mutant has a transdominant negative effect on the wild-type GR by inhibiting its translocation into the nucleus: </w:t>
      </w:r>
      <w:r w:rsidR="005A234F" w:rsidRPr="0016769B">
        <w:rPr>
          <w:rFonts w:ascii="Arial" w:hAnsi="Arial" w:cs="Arial"/>
          <w:noProof/>
          <w:szCs w:val="22"/>
        </w:rPr>
        <w:t>I</w:t>
      </w:r>
      <w:r w:rsidRPr="0016769B">
        <w:rPr>
          <w:rFonts w:ascii="Arial" w:hAnsi="Arial" w:cs="Arial"/>
          <w:noProof/>
          <w:szCs w:val="22"/>
        </w:rPr>
        <w:t>mportance of the ligand-binding domain for intracellular GR trafficking. J Clin Endocrinol Metab. 2001;86(11):5600-5608.</w:t>
      </w:r>
    </w:p>
    <w:p w14:paraId="39AEA401"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100.</w:t>
      </w:r>
      <w:r w:rsidRPr="0016769B">
        <w:rPr>
          <w:rFonts w:ascii="Arial" w:hAnsi="Arial" w:cs="Arial"/>
          <w:noProof/>
          <w:szCs w:val="22"/>
        </w:rPr>
        <w:tab/>
        <w:t xml:space="preserve">Charmandari E, Kino T, Souvatzoglou E, Vottero A, Bhattacharyya N, and Chrousos GP. Natural glucocorticoid receptor mutants causing generalized glucocorticoid resistance: </w:t>
      </w:r>
      <w:r w:rsidRPr="0016769B">
        <w:rPr>
          <w:rFonts w:ascii="Arial" w:hAnsi="Arial" w:cs="Arial"/>
          <w:noProof/>
          <w:szCs w:val="22"/>
        </w:rPr>
        <w:lastRenderedPageBreak/>
        <w:t>molecular genotype, genetic transmission, and clinical phenotype. J Clin Endocrinol Metab. 2004;89(4):1939-1949.</w:t>
      </w:r>
    </w:p>
    <w:p w14:paraId="7BD68E5B"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101.</w:t>
      </w:r>
      <w:r w:rsidRPr="0016769B">
        <w:rPr>
          <w:rFonts w:ascii="Arial" w:hAnsi="Arial" w:cs="Arial"/>
          <w:noProof/>
          <w:szCs w:val="22"/>
        </w:rPr>
        <w:tab/>
        <w:t>Malchoff CD, Javier EC, Malchoff DM, Martin T, Rogol A, Brandon D, et al. Primary cortisol resistance presenting as isosexual precocity. J Clin Endocrinol Metab. 1990;70(2):503-507.</w:t>
      </w:r>
    </w:p>
    <w:p w14:paraId="71202AA6"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102.</w:t>
      </w:r>
      <w:r w:rsidRPr="0016769B">
        <w:rPr>
          <w:rFonts w:ascii="Arial" w:hAnsi="Arial" w:cs="Arial"/>
          <w:noProof/>
          <w:szCs w:val="22"/>
        </w:rPr>
        <w:tab/>
        <w:t>Vottero A, Kino T, Combe H, Lecomte P, and Chrousos GP. A novel, C-terminal dominant negative mutation of the GR causes familial glucocorticoid resistance through abnormal interactions with p160 steroid receptor coactivators. J Clin Endocrinol Metab. 2002;87(6):2658-2667.</w:t>
      </w:r>
    </w:p>
    <w:p w14:paraId="7A110A3A"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103.</w:t>
      </w:r>
      <w:r w:rsidRPr="0016769B">
        <w:rPr>
          <w:rFonts w:ascii="Arial" w:hAnsi="Arial" w:cs="Arial"/>
          <w:noProof/>
          <w:szCs w:val="22"/>
        </w:rPr>
        <w:tab/>
        <w:t>Karl M, Lamberts SW, Detera-Wadleigh SD, Encio IJ, Stratakis CA, Hurley DM, et al. Familial glucocorticoid resistance caused by a splice site deletion in the human glucocorticoid receptor gene. J Clin Endocrinol Metab. 1993;76(3):683-689.</w:t>
      </w:r>
    </w:p>
    <w:p w14:paraId="7AC250DF"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104.</w:t>
      </w:r>
      <w:r w:rsidRPr="0016769B">
        <w:rPr>
          <w:rFonts w:ascii="Arial" w:hAnsi="Arial" w:cs="Arial"/>
          <w:noProof/>
          <w:szCs w:val="22"/>
        </w:rPr>
        <w:tab/>
        <w:t xml:space="preserve">Lin L, Wu X, Hou Y, Zheng F, and Xu R. A </w:t>
      </w:r>
      <w:r w:rsidR="005A234F" w:rsidRPr="0016769B">
        <w:rPr>
          <w:rFonts w:ascii="Arial" w:hAnsi="Arial" w:cs="Arial"/>
          <w:noProof/>
          <w:szCs w:val="22"/>
        </w:rPr>
        <w:t>n</w:t>
      </w:r>
      <w:r w:rsidRPr="0016769B">
        <w:rPr>
          <w:rFonts w:ascii="Arial" w:hAnsi="Arial" w:cs="Arial"/>
          <w:noProof/>
          <w:szCs w:val="22"/>
        </w:rPr>
        <w:t>ovel mutation in the glucocorticoid receptor gene causing resistant hypertension: A case report. Am J Hypertens. 2019;32(11):1126-1128.</w:t>
      </w:r>
    </w:p>
    <w:p w14:paraId="0BA57A52"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105.</w:t>
      </w:r>
      <w:r w:rsidRPr="0016769B">
        <w:rPr>
          <w:rFonts w:ascii="Arial" w:hAnsi="Arial" w:cs="Arial"/>
          <w:noProof/>
          <w:szCs w:val="22"/>
        </w:rPr>
        <w:tab/>
        <w:t>Charmandari E, Ichijo T, Jubiz W, Baid S, Zachman K, Chrousos GP, et al. A novel point mutation in the amino terminal domain of the human glucocorticoid receptor (hGR) gene enhancing hGR-mediated gene expression. J Clin Endocrinol Metab. 2008;93(12):4963-4968.</w:t>
      </w:r>
    </w:p>
    <w:p w14:paraId="66524047"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106.</w:t>
      </w:r>
      <w:r w:rsidRPr="0016769B">
        <w:rPr>
          <w:rFonts w:ascii="Arial" w:hAnsi="Arial" w:cs="Arial"/>
          <w:noProof/>
          <w:szCs w:val="22"/>
        </w:rPr>
        <w:tab/>
        <w:t>Bouligand J, Delemer B, Hecart AC, Meduri G, Viengchareun S, Amazit L, et al. Familial glucocorticoid receptor haploinsufficiency by non-sense mediated mRNA decay, adrenal hyperplasia and apparent mineralocorticoid excess. PLoS One. 2010;5(10):e13563.</w:t>
      </w:r>
    </w:p>
    <w:p w14:paraId="7C78CF3D"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107.</w:t>
      </w:r>
      <w:r w:rsidRPr="0016769B">
        <w:rPr>
          <w:rFonts w:ascii="Arial" w:hAnsi="Arial" w:cs="Arial"/>
          <w:noProof/>
          <w:szCs w:val="22"/>
        </w:rPr>
        <w:tab/>
        <w:t>Ruiz M, Lind U, Gåfvels M, Eggertsen G, Carlstedt-Duke J, Nilsson L, et al. Characterization of two novel mutations in the glucocorticoid receptor gene in patients with primary cortisol resistance. Clin Endocrinol (Oxf). 2001;55(3):363-371.</w:t>
      </w:r>
    </w:p>
    <w:p w14:paraId="41B34322"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108.</w:t>
      </w:r>
      <w:r w:rsidRPr="0016769B">
        <w:rPr>
          <w:rFonts w:ascii="Arial" w:hAnsi="Arial" w:cs="Arial"/>
          <w:noProof/>
          <w:szCs w:val="22"/>
        </w:rPr>
        <w:tab/>
        <w:t>Ma L, Tan X, Li J, Long Y, Xiao Z, De J, et al. A novel glucocorticoid receptor mutation in primary generalized glucocorticoid resistance disease. Endocr Pract. 2020;26(6):651-659.</w:t>
      </w:r>
    </w:p>
    <w:p w14:paraId="15233F74"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109.</w:t>
      </w:r>
      <w:r w:rsidRPr="0016769B">
        <w:rPr>
          <w:rFonts w:ascii="Arial" w:hAnsi="Arial" w:cs="Arial"/>
          <w:noProof/>
          <w:szCs w:val="22"/>
        </w:rPr>
        <w:tab/>
        <w:t>Trebble P, Matthews L, Blaikley J, Wayte AW, Black GC, Wilton A, et al. Familial glucocorticoid resistance caused by a novel frameshift glucocorticoid receptor mutation. J Clin Endocrinol Metab. 2010;95(12):E490-499.</w:t>
      </w:r>
    </w:p>
    <w:p w14:paraId="0445FF4A"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110.</w:t>
      </w:r>
      <w:r w:rsidRPr="0016769B">
        <w:rPr>
          <w:rFonts w:ascii="Arial" w:hAnsi="Arial" w:cs="Arial"/>
          <w:noProof/>
          <w:szCs w:val="22"/>
        </w:rPr>
        <w:tab/>
        <w:t>Vitellius G, Delemer B, Caron P, Chabre O, Bouligand J, Pussard E, et al. Impaired 11β-hydroxysteroid dehydrogenase type 2 in glucocorticoid-resistant patients. J Clin Endocrinol Metab. 2019;104(11):5205-5216.</w:t>
      </w:r>
    </w:p>
    <w:p w14:paraId="0C5F6B90"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111.</w:t>
      </w:r>
      <w:r w:rsidRPr="0016769B">
        <w:rPr>
          <w:rFonts w:ascii="Arial" w:hAnsi="Arial" w:cs="Arial"/>
          <w:noProof/>
          <w:szCs w:val="22"/>
        </w:rPr>
        <w:tab/>
        <w:t>Raef H, Baitei EY, Zou M, and Shi Y. Genotype-phenotype correlation in a family with primary cortisol resistance: possible modulating effect of the ER22/23EK polymorphism. Eur J Endocrinol. 2008;158(4):577-582.</w:t>
      </w:r>
    </w:p>
    <w:p w14:paraId="43AE3733"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112.</w:t>
      </w:r>
      <w:r w:rsidRPr="0016769B">
        <w:rPr>
          <w:rFonts w:ascii="Arial" w:hAnsi="Arial" w:cs="Arial"/>
          <w:noProof/>
          <w:szCs w:val="22"/>
        </w:rPr>
        <w:tab/>
        <w:t>Molnár Á, Patócs A, Likó I, Nyírő G, Rácz K, Tóth M, et al. An unexpected, mild phenotype of glucocorticoid resistance associated with glucocorticoid receptor gene mutation case report and review of the literature. BMC Med Genet. 2018;19(1):37.</w:t>
      </w:r>
    </w:p>
    <w:p w14:paraId="0D8868BC"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113.</w:t>
      </w:r>
      <w:r w:rsidRPr="0016769B">
        <w:rPr>
          <w:rFonts w:ascii="Arial" w:hAnsi="Arial" w:cs="Arial"/>
          <w:noProof/>
          <w:szCs w:val="22"/>
        </w:rPr>
        <w:tab/>
        <w:t xml:space="preserve">Donner KM, Hiltunen TP, Jänne OA, Sane T, and Kontula K. Generalized glucocorticoid resistance caused by a novel two-nucleotide deletion in the hormone-binding domain of the glucocorticoid receptor gene </w:t>
      </w:r>
      <w:r w:rsidRPr="0016769B">
        <w:rPr>
          <w:rFonts w:ascii="Arial" w:hAnsi="Arial" w:cs="Arial"/>
          <w:iCs/>
          <w:noProof/>
          <w:szCs w:val="22"/>
        </w:rPr>
        <w:t>NR3C1</w:t>
      </w:r>
      <w:r w:rsidRPr="0016769B">
        <w:rPr>
          <w:rFonts w:ascii="Arial" w:hAnsi="Arial" w:cs="Arial"/>
          <w:noProof/>
          <w:szCs w:val="22"/>
        </w:rPr>
        <w:t>. Eur J Endocrinol. 2013;168(1):K9-k18.</w:t>
      </w:r>
    </w:p>
    <w:p w14:paraId="4526B988"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lastRenderedPageBreak/>
        <w:t>114.</w:t>
      </w:r>
      <w:r w:rsidRPr="0016769B">
        <w:rPr>
          <w:rFonts w:ascii="Arial" w:hAnsi="Arial" w:cs="Arial"/>
          <w:noProof/>
          <w:szCs w:val="22"/>
        </w:rPr>
        <w:tab/>
        <w:t>Hurt DE, Suzuki S, Mayama T, Charmandari E, and Kino T. Structural analysis on the pathologic mutant glucocorticoid receptor ligand-binding domains. Mol Endocrinol. 2016;30(2):173-188.</w:t>
      </w:r>
    </w:p>
    <w:p w14:paraId="79A869F3"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115.</w:t>
      </w:r>
      <w:r w:rsidRPr="0016769B">
        <w:rPr>
          <w:rFonts w:ascii="Arial" w:hAnsi="Arial" w:cs="Arial"/>
          <w:noProof/>
          <w:szCs w:val="22"/>
        </w:rPr>
        <w:tab/>
        <w:t>Cole TJ, Blendy JA, Monaghan AP, Krieglstein K, Schmid W, Aguzzi A, et al. Targeted disruption of the glucocorticoid receptor gene blocks adrenergic chromaffin cell development and severely retards lung maturation. Genes Dev. 1995;9(13):1608-1621.</w:t>
      </w:r>
    </w:p>
    <w:p w14:paraId="4CF57D6C"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116.</w:t>
      </w:r>
      <w:r w:rsidRPr="0016769B">
        <w:rPr>
          <w:rFonts w:ascii="Arial" w:hAnsi="Arial" w:cs="Arial"/>
          <w:noProof/>
          <w:szCs w:val="22"/>
        </w:rPr>
        <w:tab/>
        <w:t>Nicolaides NC, and Charmandari E. Novel insights into the molecular mechanisms underlying generalized glucocorticoid resistance and hypersensitivity syndromes. Hormones (Athens). 2017;16(2):124-138.</w:t>
      </w:r>
    </w:p>
    <w:p w14:paraId="00D972AD"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117.</w:t>
      </w:r>
      <w:r w:rsidRPr="0016769B">
        <w:rPr>
          <w:rFonts w:ascii="Arial" w:hAnsi="Arial" w:cs="Arial"/>
          <w:noProof/>
          <w:szCs w:val="22"/>
        </w:rPr>
        <w:tab/>
        <w:t>Kino T, Liou SH, Charmandari E, and Chrousos GP. Glucocorticoid receptor mutants demonstrate increased motility inside the nucleus of living cells: time of fluorescence recovery after photobleaching (FRAP) is an integrated measure of receptor function. Mol Med. 2004;10(7-12):80-88.</w:t>
      </w:r>
    </w:p>
    <w:p w14:paraId="3111138A"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118.</w:t>
      </w:r>
      <w:r w:rsidRPr="0016769B">
        <w:rPr>
          <w:rFonts w:ascii="Arial" w:hAnsi="Arial" w:cs="Arial"/>
          <w:noProof/>
          <w:szCs w:val="22"/>
        </w:rPr>
        <w:tab/>
        <w:t>Kaziales A, Rührnößl F, and Richter K. Glucocorticoid resistance conferring mutation in the C-terminus of GR alters the receptor conformational dynamics. Sci Rep. 2021;11(1):12515.</w:t>
      </w:r>
    </w:p>
    <w:p w14:paraId="772773EA"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119.</w:t>
      </w:r>
      <w:r w:rsidRPr="0016769B">
        <w:rPr>
          <w:rFonts w:ascii="Arial" w:hAnsi="Arial" w:cs="Arial"/>
          <w:noProof/>
          <w:szCs w:val="22"/>
        </w:rPr>
        <w:tab/>
        <w:t>Dahlman-Wright K, Wright A, Gustafsson JA, and Carlstedt-Duke J. Interaction of the glucocorticoid receptor DNA-binding domain with DNA as a dimer is mediated by a short segment of five amino acids. J Biol Chem. 1991;266(5):3107-3112.</w:t>
      </w:r>
    </w:p>
    <w:p w14:paraId="3F96DB18"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120.</w:t>
      </w:r>
      <w:r w:rsidRPr="0016769B">
        <w:rPr>
          <w:rFonts w:ascii="Arial" w:hAnsi="Arial" w:cs="Arial"/>
          <w:noProof/>
          <w:szCs w:val="22"/>
        </w:rPr>
        <w:tab/>
        <w:t>van Rossum EF, and Lamberts SW. Polymorphisms in the glucocorticoid receptor gene and their associations with metabolic parameters and body composition. Recent Prog Horm Res. 2004;59:333-357.</w:t>
      </w:r>
    </w:p>
    <w:p w14:paraId="19600C5A"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121.</w:t>
      </w:r>
      <w:r w:rsidRPr="0016769B">
        <w:rPr>
          <w:rFonts w:ascii="Arial" w:hAnsi="Arial" w:cs="Arial"/>
          <w:noProof/>
          <w:szCs w:val="22"/>
        </w:rPr>
        <w:tab/>
        <w:t>Vitellius G, Trabado S, Bouligand J, Delemer B, and Lombès M. Pathophysiology of glucocorticoid signaling. Ann Endocrinol (Paris). 2018;79(3):98-106.</w:t>
      </w:r>
    </w:p>
    <w:p w14:paraId="14C68A00"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122.</w:t>
      </w:r>
      <w:r w:rsidRPr="0016769B">
        <w:rPr>
          <w:rFonts w:ascii="Arial" w:hAnsi="Arial" w:cs="Arial"/>
          <w:noProof/>
          <w:szCs w:val="22"/>
        </w:rPr>
        <w:tab/>
        <w:t>Wester VL, Koper JW, van den Akker EL, Franco OH, Stolk RP, and van Rossum EF. Glucocorticoid receptor haplotype and metabolic syndrome: the Lifelines cohort study. Eur J Endocrinol. 2016;175(6):645-651.</w:t>
      </w:r>
    </w:p>
    <w:p w14:paraId="1FA8E969"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123.</w:t>
      </w:r>
      <w:r w:rsidRPr="0016769B">
        <w:rPr>
          <w:rFonts w:ascii="Arial" w:hAnsi="Arial" w:cs="Arial"/>
          <w:noProof/>
          <w:szCs w:val="22"/>
        </w:rPr>
        <w:tab/>
        <w:t>Ferriman D, and Gallwey JD. Clinical assessment of body hair growth in women. J Clin Endocrinol Metab. 1961;21:1440-1447.</w:t>
      </w:r>
    </w:p>
    <w:p w14:paraId="2E0F1898"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124.</w:t>
      </w:r>
      <w:r w:rsidRPr="0016769B">
        <w:rPr>
          <w:rFonts w:ascii="Arial" w:hAnsi="Arial" w:cs="Arial"/>
          <w:noProof/>
          <w:szCs w:val="22"/>
        </w:rPr>
        <w:tab/>
        <w:t>Marshall WA, and Tanner JM. Variations in pattern of pubertal changes in girls. Arch Dis Child. 1969;44(235):291-303.</w:t>
      </w:r>
    </w:p>
    <w:p w14:paraId="142F4295"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125.</w:t>
      </w:r>
      <w:r w:rsidRPr="0016769B">
        <w:rPr>
          <w:rFonts w:ascii="Arial" w:hAnsi="Arial" w:cs="Arial"/>
          <w:noProof/>
          <w:szCs w:val="22"/>
        </w:rPr>
        <w:tab/>
        <w:t>Marshall WA, and Tanner JM. Variations in the pattern of pubertal changes in boys. Arch Dis Child. 1970;45(239):13-23.</w:t>
      </w:r>
    </w:p>
    <w:p w14:paraId="741A0CEA"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126.</w:t>
      </w:r>
      <w:r w:rsidRPr="0016769B">
        <w:rPr>
          <w:rFonts w:ascii="Arial" w:hAnsi="Arial" w:cs="Arial"/>
          <w:noProof/>
          <w:szCs w:val="22"/>
        </w:rPr>
        <w:tab/>
        <w:t>Chrousos GP, Kino T, and Charmandari E. Evaluation of the hypothalamic-pituitary-adrenal axis function in childhood and adolescence. Neuroimmunomodulation. 2009;16(5):272-283.</w:t>
      </w:r>
    </w:p>
    <w:p w14:paraId="266E7574"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127.</w:t>
      </w:r>
      <w:r w:rsidRPr="0016769B">
        <w:rPr>
          <w:rFonts w:ascii="Arial" w:hAnsi="Arial" w:cs="Arial"/>
          <w:noProof/>
          <w:szCs w:val="22"/>
        </w:rPr>
        <w:tab/>
        <w:t>Kino T, Pavlatou MG, Moraitis AG, Nemery RL, Raygada M, and Stratakis CA. ZNF764 haploinsufficiency may explain partial glucocorticoid, androgen, and thyroid hormone resistance associated with 16p11.2 microdeletion. J Clin Endocrinol Metab. 2012;97(8):E1557-1566.</w:t>
      </w:r>
    </w:p>
    <w:p w14:paraId="769CB423"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128.</w:t>
      </w:r>
      <w:r w:rsidRPr="0016769B">
        <w:rPr>
          <w:rFonts w:ascii="Arial" w:hAnsi="Arial" w:cs="Arial"/>
          <w:noProof/>
          <w:szCs w:val="22"/>
        </w:rPr>
        <w:tab/>
        <w:t>Kadmiel M, and Cidlowski JA. Glucocorticoid receptor signaling in health and disease. Trends Pharmacol Sci. 2013;34(9):518-530.</w:t>
      </w:r>
    </w:p>
    <w:p w14:paraId="74B78A1D" w14:textId="77777777" w:rsidR="0098532D" w:rsidRPr="0016769B" w:rsidRDefault="0098532D" w:rsidP="0016769B">
      <w:pPr>
        <w:pStyle w:val="EndNoteBibliography"/>
        <w:spacing w:line="276" w:lineRule="auto"/>
        <w:ind w:left="576" w:hanging="576"/>
        <w:rPr>
          <w:rFonts w:ascii="Arial" w:hAnsi="Arial" w:cs="Arial"/>
          <w:noProof/>
          <w:szCs w:val="22"/>
        </w:rPr>
      </w:pPr>
      <w:r w:rsidRPr="0016769B">
        <w:rPr>
          <w:rFonts w:ascii="Arial" w:hAnsi="Arial" w:cs="Arial"/>
          <w:noProof/>
          <w:szCs w:val="22"/>
        </w:rPr>
        <w:t>129.</w:t>
      </w:r>
      <w:r w:rsidRPr="0016769B">
        <w:rPr>
          <w:rFonts w:ascii="Arial" w:hAnsi="Arial" w:cs="Arial"/>
          <w:noProof/>
          <w:szCs w:val="22"/>
        </w:rPr>
        <w:tab/>
        <w:t>Chrousos GP, and Kino T. Glucocorticoid action networks and complex psychiatric and/or somatic disorders. Stress (Amsterdam, Netherlands). 2007;10(2):213-219.</w:t>
      </w:r>
    </w:p>
    <w:p w14:paraId="403A6DDA" w14:textId="77777777" w:rsidR="00036E0B" w:rsidRPr="0016769B" w:rsidRDefault="00252967" w:rsidP="0016769B">
      <w:pPr>
        <w:adjustRightInd w:val="0"/>
        <w:snapToGrid w:val="0"/>
        <w:spacing w:line="276" w:lineRule="auto"/>
        <w:ind w:left="576" w:hanging="576"/>
        <w:contextualSpacing/>
        <w:rPr>
          <w:rFonts w:ascii="Arial" w:hAnsi="Arial" w:cs="Arial"/>
          <w:bCs/>
          <w:iCs/>
          <w:szCs w:val="22"/>
        </w:rPr>
      </w:pPr>
      <w:r w:rsidRPr="0016769B">
        <w:rPr>
          <w:rFonts w:ascii="Arial" w:hAnsi="Arial" w:cs="Arial"/>
          <w:bCs/>
          <w:iCs/>
          <w:szCs w:val="22"/>
        </w:rPr>
        <w:lastRenderedPageBreak/>
        <w:fldChar w:fldCharType="end"/>
      </w:r>
    </w:p>
    <w:p w14:paraId="1C950CA7" w14:textId="77777777" w:rsidR="00DC3458" w:rsidRPr="0016769B" w:rsidRDefault="00DC3458" w:rsidP="0016769B">
      <w:pPr>
        <w:adjustRightInd w:val="0"/>
        <w:snapToGrid w:val="0"/>
        <w:spacing w:line="276" w:lineRule="auto"/>
        <w:ind w:left="576" w:hanging="576"/>
        <w:contextualSpacing/>
        <w:rPr>
          <w:rFonts w:ascii="Arial" w:hAnsi="Arial" w:cs="Arial"/>
          <w:bCs/>
          <w:iCs/>
          <w:szCs w:val="22"/>
        </w:rPr>
      </w:pPr>
      <w:r w:rsidRPr="0016769B">
        <w:rPr>
          <w:rFonts w:ascii="Arial" w:hAnsi="Arial" w:cs="Arial"/>
          <w:bCs/>
          <w:iCs/>
          <w:szCs w:val="22"/>
        </w:rPr>
        <w:fldChar w:fldCharType="begin"/>
      </w:r>
      <w:r w:rsidRPr="0016769B">
        <w:rPr>
          <w:rFonts w:ascii="Arial" w:hAnsi="Arial" w:cs="Arial"/>
          <w:bCs/>
          <w:iCs/>
          <w:szCs w:val="22"/>
        </w:rPr>
        <w:instrText xml:space="preserve"> ADDIN </w:instrText>
      </w:r>
      <w:r w:rsidRPr="0016769B">
        <w:rPr>
          <w:rFonts w:ascii="Arial" w:hAnsi="Arial" w:cs="Arial"/>
          <w:bCs/>
          <w:iCs/>
          <w:szCs w:val="22"/>
        </w:rPr>
        <w:fldChar w:fldCharType="end"/>
      </w:r>
    </w:p>
    <w:sectPr w:rsidR="00DC3458" w:rsidRPr="0016769B" w:rsidSect="0016769B">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9BBB72" w14:textId="77777777" w:rsidR="00722EBB" w:rsidRDefault="00722EBB" w:rsidP="00344E3A">
      <w:r>
        <w:separator/>
      </w:r>
    </w:p>
  </w:endnote>
  <w:endnote w:type="continuationSeparator" w:id="0">
    <w:p w14:paraId="5496B4D3" w14:textId="77777777" w:rsidR="00722EBB" w:rsidRDefault="00722EBB" w:rsidP="00344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3980831"/>
      <w:docPartObj>
        <w:docPartGallery w:val="Page Numbers (Bottom of Page)"/>
        <w:docPartUnique/>
      </w:docPartObj>
    </w:sdtPr>
    <w:sdtContent>
      <w:p w14:paraId="24EF2E56" w14:textId="77777777" w:rsidR="00344E3A" w:rsidRDefault="00344E3A" w:rsidP="00765B8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1E0880">
          <w:rPr>
            <w:rStyle w:val="PageNumber"/>
            <w:noProof/>
          </w:rPr>
          <w:t>5</w:t>
        </w:r>
        <w:r>
          <w:rPr>
            <w:rStyle w:val="PageNumber"/>
          </w:rPr>
          <w:fldChar w:fldCharType="end"/>
        </w:r>
      </w:p>
    </w:sdtContent>
  </w:sdt>
  <w:p w14:paraId="06D16453" w14:textId="77777777" w:rsidR="00344E3A" w:rsidRDefault="00344E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22B10" w14:textId="77777777" w:rsidR="00344E3A" w:rsidRDefault="00344E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CB6DE9" w14:textId="77777777" w:rsidR="00722EBB" w:rsidRDefault="00722EBB" w:rsidP="00344E3A">
      <w:r>
        <w:separator/>
      </w:r>
    </w:p>
  </w:footnote>
  <w:footnote w:type="continuationSeparator" w:id="0">
    <w:p w14:paraId="40C9F486" w14:textId="77777777" w:rsidR="00722EBB" w:rsidRDefault="00722EBB" w:rsidP="00344E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0A56F4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8F03AFF"/>
    <w:multiLevelType w:val="hybridMultilevel"/>
    <w:tmpl w:val="0BB6A1DE"/>
    <w:lvl w:ilvl="0" w:tplc="27160252">
      <w:start w:val="1"/>
      <w:numFmt w:val="decimal"/>
      <w:pStyle w:val="Char1CarattereCharCharCharCharCharCharCharCarattereCharCarCharChar"/>
      <w:lvlText w:val="%1."/>
      <w:lvlJc w:val="left"/>
      <w:pPr>
        <w:tabs>
          <w:tab w:val="num" w:pos="360"/>
        </w:tabs>
        <w:ind w:left="360" w:hanging="360"/>
      </w:pPr>
      <w:rPr>
        <w:rFonts w:hint="default"/>
        <w:b/>
        <w:i w:val="0"/>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 w15:restartNumberingAfterBreak="0">
    <w:nsid w:val="296D646E"/>
    <w:multiLevelType w:val="hybridMultilevel"/>
    <w:tmpl w:val="FB06BE00"/>
    <w:lvl w:ilvl="0" w:tplc="56B6B968">
      <w:start w:val="8"/>
      <w:numFmt w:val="bullet"/>
      <w:lvlText w:val=""/>
      <w:lvlJc w:val="left"/>
      <w:pPr>
        <w:tabs>
          <w:tab w:val="num" w:pos="-450"/>
        </w:tabs>
        <w:ind w:left="-450" w:hanging="360"/>
      </w:pPr>
      <w:rPr>
        <w:rFonts w:ascii="Symbol" w:eastAsia="Times" w:hAnsi="Symbol" w:hint="default"/>
      </w:rPr>
    </w:lvl>
    <w:lvl w:ilvl="1" w:tplc="00030409" w:tentative="1">
      <w:start w:val="1"/>
      <w:numFmt w:val="bullet"/>
      <w:lvlText w:val="o"/>
      <w:lvlJc w:val="left"/>
      <w:pPr>
        <w:tabs>
          <w:tab w:val="num" w:pos="270"/>
        </w:tabs>
        <w:ind w:left="270" w:hanging="360"/>
      </w:pPr>
      <w:rPr>
        <w:rFonts w:ascii="Courier New" w:hAnsi="Courier New" w:hint="default"/>
      </w:rPr>
    </w:lvl>
    <w:lvl w:ilvl="2" w:tplc="00050409" w:tentative="1">
      <w:start w:val="1"/>
      <w:numFmt w:val="bullet"/>
      <w:lvlText w:val=""/>
      <w:lvlJc w:val="left"/>
      <w:pPr>
        <w:tabs>
          <w:tab w:val="num" w:pos="990"/>
        </w:tabs>
        <w:ind w:left="990" w:hanging="360"/>
      </w:pPr>
      <w:rPr>
        <w:rFonts w:ascii="Wingdings" w:hAnsi="Wingdings" w:hint="default"/>
      </w:rPr>
    </w:lvl>
    <w:lvl w:ilvl="3" w:tplc="00010409" w:tentative="1">
      <w:start w:val="1"/>
      <w:numFmt w:val="bullet"/>
      <w:lvlText w:val=""/>
      <w:lvlJc w:val="left"/>
      <w:pPr>
        <w:tabs>
          <w:tab w:val="num" w:pos="1710"/>
        </w:tabs>
        <w:ind w:left="1710" w:hanging="360"/>
      </w:pPr>
      <w:rPr>
        <w:rFonts w:ascii="Symbol" w:hAnsi="Symbol" w:hint="default"/>
      </w:rPr>
    </w:lvl>
    <w:lvl w:ilvl="4" w:tplc="00030409" w:tentative="1">
      <w:start w:val="1"/>
      <w:numFmt w:val="bullet"/>
      <w:lvlText w:val="o"/>
      <w:lvlJc w:val="left"/>
      <w:pPr>
        <w:tabs>
          <w:tab w:val="num" w:pos="2430"/>
        </w:tabs>
        <w:ind w:left="2430" w:hanging="360"/>
      </w:pPr>
      <w:rPr>
        <w:rFonts w:ascii="Courier New" w:hAnsi="Courier New" w:hint="default"/>
      </w:rPr>
    </w:lvl>
    <w:lvl w:ilvl="5" w:tplc="00050409" w:tentative="1">
      <w:start w:val="1"/>
      <w:numFmt w:val="bullet"/>
      <w:lvlText w:val=""/>
      <w:lvlJc w:val="left"/>
      <w:pPr>
        <w:tabs>
          <w:tab w:val="num" w:pos="3150"/>
        </w:tabs>
        <w:ind w:left="3150" w:hanging="360"/>
      </w:pPr>
      <w:rPr>
        <w:rFonts w:ascii="Wingdings" w:hAnsi="Wingdings" w:hint="default"/>
      </w:rPr>
    </w:lvl>
    <w:lvl w:ilvl="6" w:tplc="00010409" w:tentative="1">
      <w:start w:val="1"/>
      <w:numFmt w:val="bullet"/>
      <w:lvlText w:val=""/>
      <w:lvlJc w:val="left"/>
      <w:pPr>
        <w:tabs>
          <w:tab w:val="num" w:pos="3870"/>
        </w:tabs>
        <w:ind w:left="3870" w:hanging="360"/>
      </w:pPr>
      <w:rPr>
        <w:rFonts w:ascii="Symbol" w:hAnsi="Symbol" w:hint="default"/>
      </w:rPr>
    </w:lvl>
    <w:lvl w:ilvl="7" w:tplc="00030409" w:tentative="1">
      <w:start w:val="1"/>
      <w:numFmt w:val="bullet"/>
      <w:lvlText w:val="o"/>
      <w:lvlJc w:val="left"/>
      <w:pPr>
        <w:tabs>
          <w:tab w:val="num" w:pos="4590"/>
        </w:tabs>
        <w:ind w:left="4590" w:hanging="360"/>
      </w:pPr>
      <w:rPr>
        <w:rFonts w:ascii="Courier New" w:hAnsi="Courier New" w:hint="default"/>
      </w:rPr>
    </w:lvl>
    <w:lvl w:ilvl="8" w:tplc="00050409" w:tentative="1">
      <w:start w:val="1"/>
      <w:numFmt w:val="bullet"/>
      <w:lvlText w:val=""/>
      <w:lvlJc w:val="left"/>
      <w:pPr>
        <w:tabs>
          <w:tab w:val="num" w:pos="5310"/>
        </w:tabs>
        <w:ind w:left="5310" w:hanging="360"/>
      </w:pPr>
      <w:rPr>
        <w:rFonts w:ascii="Wingdings" w:hAnsi="Wingdings" w:hint="default"/>
      </w:rPr>
    </w:lvl>
  </w:abstractNum>
  <w:abstractNum w:abstractNumId="3" w15:restartNumberingAfterBreak="0">
    <w:nsid w:val="2F7F4766"/>
    <w:multiLevelType w:val="hybridMultilevel"/>
    <w:tmpl w:val="D3E44988"/>
    <w:lvl w:ilvl="0" w:tplc="FFFFFFFF">
      <w:start w:val="1"/>
      <w:numFmt w:val="decimal"/>
      <w:lvlText w:val="%1."/>
      <w:lvlJc w:val="left"/>
      <w:pPr>
        <w:tabs>
          <w:tab w:val="num" w:pos="720"/>
        </w:tabs>
        <w:ind w:left="720" w:hanging="360"/>
      </w:p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4" w15:restartNumberingAfterBreak="0">
    <w:nsid w:val="39715DEE"/>
    <w:multiLevelType w:val="multilevel"/>
    <w:tmpl w:val="7B5267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5B870494"/>
    <w:multiLevelType w:val="hybridMultilevel"/>
    <w:tmpl w:val="80443900"/>
    <w:lvl w:ilvl="0" w:tplc="04080011">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15:restartNumberingAfterBreak="0">
    <w:nsid w:val="78FE0B89"/>
    <w:multiLevelType w:val="hybridMultilevel"/>
    <w:tmpl w:val="7B52676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284233614">
    <w:abstractNumId w:val="6"/>
  </w:num>
  <w:num w:numId="2" w16cid:durableId="2059086218">
    <w:abstractNumId w:val="1"/>
  </w:num>
  <w:num w:numId="3" w16cid:durableId="1084914779">
    <w:abstractNumId w:val="2"/>
  </w:num>
  <w:num w:numId="4" w16cid:durableId="1983191884">
    <w:abstractNumId w:val="5"/>
  </w:num>
  <w:num w:numId="5" w16cid:durableId="1558928111">
    <w:abstractNumId w:val="4"/>
  </w:num>
  <w:num w:numId="6" w16cid:durableId="1364987919">
    <w:abstractNumId w:val="3"/>
  </w:num>
  <w:num w:numId="7" w16cid:durableId="11498579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Clinical Investigation-2&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ret00t03za5efedfwqppfa0sefrsrvf5epw&quot;&gt;ENDOTEXT Chapter GR Mutations Ref&lt;record-ids&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9&lt;/item&gt;&lt;item&gt;40&lt;/item&gt;&lt;item&gt;41&lt;/item&gt;&lt;item&gt;42&lt;/item&gt;&lt;item&gt;43&lt;/item&gt;&lt;item&gt;44&lt;/item&gt;&lt;item&gt;45&lt;/item&gt;&lt;item&gt;46&lt;/item&gt;&lt;item&gt;47&lt;/item&gt;&lt;item&gt;49&lt;/item&gt;&lt;item&gt;50&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5&lt;/item&gt;&lt;item&gt;136&lt;/item&gt;&lt;item&gt;137&lt;/item&gt;&lt;item&gt;138&lt;/item&gt;&lt;item&gt;139&lt;/item&gt;&lt;item&gt;140&lt;/item&gt;&lt;item&gt;141&lt;/item&gt;&lt;item&gt;142&lt;/item&gt;&lt;item&gt;143&lt;/item&gt;&lt;item&gt;144&lt;/item&gt;&lt;item&gt;145&lt;/item&gt;&lt;item&gt;146&lt;/item&gt;&lt;item&gt;148&lt;/item&gt;&lt;item&gt;149&lt;/item&gt;&lt;item&gt;150&lt;/item&gt;&lt;item&gt;151&lt;/item&gt;&lt;item&gt;152&lt;/item&gt;&lt;item&gt;153&lt;/item&gt;&lt;item&gt;154&lt;/item&gt;&lt;/record-ids&gt;&lt;/item&gt;&lt;/Libraries&gt;"/>
  </w:docVars>
  <w:rsids>
    <w:rsidRoot w:val="00344E3A"/>
    <w:rsid w:val="00001A1E"/>
    <w:rsid w:val="00003DC6"/>
    <w:rsid w:val="00004689"/>
    <w:rsid w:val="00005CE7"/>
    <w:rsid w:val="0000713F"/>
    <w:rsid w:val="00010846"/>
    <w:rsid w:val="000161D1"/>
    <w:rsid w:val="00030620"/>
    <w:rsid w:val="000354EC"/>
    <w:rsid w:val="00036E0B"/>
    <w:rsid w:val="00043EAA"/>
    <w:rsid w:val="0004591D"/>
    <w:rsid w:val="00046ED4"/>
    <w:rsid w:val="00050935"/>
    <w:rsid w:val="00052E1E"/>
    <w:rsid w:val="00055D34"/>
    <w:rsid w:val="000560E6"/>
    <w:rsid w:val="000567A2"/>
    <w:rsid w:val="00057E8C"/>
    <w:rsid w:val="00062CEF"/>
    <w:rsid w:val="00076542"/>
    <w:rsid w:val="000775DA"/>
    <w:rsid w:val="00081382"/>
    <w:rsid w:val="00082BE2"/>
    <w:rsid w:val="00085218"/>
    <w:rsid w:val="0008689D"/>
    <w:rsid w:val="000949E5"/>
    <w:rsid w:val="00094DDE"/>
    <w:rsid w:val="00095E7F"/>
    <w:rsid w:val="00096795"/>
    <w:rsid w:val="000A1DC3"/>
    <w:rsid w:val="000A6326"/>
    <w:rsid w:val="000A6FF6"/>
    <w:rsid w:val="000B2B07"/>
    <w:rsid w:val="000B5881"/>
    <w:rsid w:val="000B7902"/>
    <w:rsid w:val="000C0606"/>
    <w:rsid w:val="000C166D"/>
    <w:rsid w:val="000C390B"/>
    <w:rsid w:val="000C3BB8"/>
    <w:rsid w:val="000C76B5"/>
    <w:rsid w:val="000C7F84"/>
    <w:rsid w:val="000D1948"/>
    <w:rsid w:val="000D1F8C"/>
    <w:rsid w:val="000D335C"/>
    <w:rsid w:val="000D52AF"/>
    <w:rsid w:val="000E0484"/>
    <w:rsid w:val="000E1A7D"/>
    <w:rsid w:val="000E3F84"/>
    <w:rsid w:val="000E6BE1"/>
    <w:rsid w:val="000E6D9F"/>
    <w:rsid w:val="000F3780"/>
    <w:rsid w:val="000F51AE"/>
    <w:rsid w:val="000F5F5C"/>
    <w:rsid w:val="000F61E9"/>
    <w:rsid w:val="001058CB"/>
    <w:rsid w:val="001121DE"/>
    <w:rsid w:val="00113FB8"/>
    <w:rsid w:val="00114515"/>
    <w:rsid w:val="00117755"/>
    <w:rsid w:val="001200B3"/>
    <w:rsid w:val="00123FFA"/>
    <w:rsid w:val="0012645D"/>
    <w:rsid w:val="001313E9"/>
    <w:rsid w:val="0013293E"/>
    <w:rsid w:val="00135B9A"/>
    <w:rsid w:val="00136124"/>
    <w:rsid w:val="001364B5"/>
    <w:rsid w:val="001366D8"/>
    <w:rsid w:val="00140C9C"/>
    <w:rsid w:val="00140E20"/>
    <w:rsid w:val="001442F4"/>
    <w:rsid w:val="00145127"/>
    <w:rsid w:val="00145D81"/>
    <w:rsid w:val="00151961"/>
    <w:rsid w:val="0015550A"/>
    <w:rsid w:val="0015631A"/>
    <w:rsid w:val="001606C5"/>
    <w:rsid w:val="001606E6"/>
    <w:rsid w:val="0016166E"/>
    <w:rsid w:val="00161B6C"/>
    <w:rsid w:val="0016354F"/>
    <w:rsid w:val="001637EE"/>
    <w:rsid w:val="00166356"/>
    <w:rsid w:val="0016673A"/>
    <w:rsid w:val="0016769B"/>
    <w:rsid w:val="001708B0"/>
    <w:rsid w:val="0017199A"/>
    <w:rsid w:val="001723A5"/>
    <w:rsid w:val="00172D07"/>
    <w:rsid w:val="00182B70"/>
    <w:rsid w:val="00190E77"/>
    <w:rsid w:val="00194602"/>
    <w:rsid w:val="00194D1A"/>
    <w:rsid w:val="00197C0D"/>
    <w:rsid w:val="001A11A5"/>
    <w:rsid w:val="001A4233"/>
    <w:rsid w:val="001A531D"/>
    <w:rsid w:val="001B43AE"/>
    <w:rsid w:val="001C22CD"/>
    <w:rsid w:val="001C57E8"/>
    <w:rsid w:val="001C6503"/>
    <w:rsid w:val="001D0002"/>
    <w:rsid w:val="001D0F3B"/>
    <w:rsid w:val="001D3736"/>
    <w:rsid w:val="001D3784"/>
    <w:rsid w:val="001D39C1"/>
    <w:rsid w:val="001E0880"/>
    <w:rsid w:val="001E0A67"/>
    <w:rsid w:val="001E1693"/>
    <w:rsid w:val="001E3F66"/>
    <w:rsid w:val="001E51C9"/>
    <w:rsid w:val="001E5843"/>
    <w:rsid w:val="001F0E34"/>
    <w:rsid w:val="001F4FD2"/>
    <w:rsid w:val="001F5344"/>
    <w:rsid w:val="001F6FC6"/>
    <w:rsid w:val="002033E5"/>
    <w:rsid w:val="00203F7F"/>
    <w:rsid w:val="00204550"/>
    <w:rsid w:val="00204CD8"/>
    <w:rsid w:val="00205712"/>
    <w:rsid w:val="002151B5"/>
    <w:rsid w:val="00216060"/>
    <w:rsid w:val="00216410"/>
    <w:rsid w:val="0021685C"/>
    <w:rsid w:val="00221046"/>
    <w:rsid w:val="00221128"/>
    <w:rsid w:val="002222BE"/>
    <w:rsid w:val="00222D9A"/>
    <w:rsid w:val="00224195"/>
    <w:rsid w:val="002321DC"/>
    <w:rsid w:val="00234697"/>
    <w:rsid w:val="002355DD"/>
    <w:rsid w:val="002405BC"/>
    <w:rsid w:val="00240B95"/>
    <w:rsid w:val="00242DA7"/>
    <w:rsid w:val="002444B4"/>
    <w:rsid w:val="002449B8"/>
    <w:rsid w:val="00251DD6"/>
    <w:rsid w:val="00252967"/>
    <w:rsid w:val="00257FD6"/>
    <w:rsid w:val="00261FA7"/>
    <w:rsid w:val="00262514"/>
    <w:rsid w:val="00277AE5"/>
    <w:rsid w:val="00282444"/>
    <w:rsid w:val="002848C0"/>
    <w:rsid w:val="00286DE5"/>
    <w:rsid w:val="00291FDF"/>
    <w:rsid w:val="00296469"/>
    <w:rsid w:val="002A0B7A"/>
    <w:rsid w:val="002A11F8"/>
    <w:rsid w:val="002A2344"/>
    <w:rsid w:val="002A394B"/>
    <w:rsid w:val="002A753E"/>
    <w:rsid w:val="002A7E9E"/>
    <w:rsid w:val="002B7556"/>
    <w:rsid w:val="002C12D8"/>
    <w:rsid w:val="002C3E5A"/>
    <w:rsid w:val="002C74D7"/>
    <w:rsid w:val="002C75FE"/>
    <w:rsid w:val="002D030A"/>
    <w:rsid w:val="002D3CC4"/>
    <w:rsid w:val="002D77BE"/>
    <w:rsid w:val="002E731E"/>
    <w:rsid w:val="002F6A1D"/>
    <w:rsid w:val="00300CCA"/>
    <w:rsid w:val="00301769"/>
    <w:rsid w:val="00305AB7"/>
    <w:rsid w:val="003062E0"/>
    <w:rsid w:val="0031032C"/>
    <w:rsid w:val="0032244F"/>
    <w:rsid w:val="003232F6"/>
    <w:rsid w:val="003234BB"/>
    <w:rsid w:val="003314F9"/>
    <w:rsid w:val="0033592A"/>
    <w:rsid w:val="00343CDB"/>
    <w:rsid w:val="00344E3A"/>
    <w:rsid w:val="00345921"/>
    <w:rsid w:val="00346249"/>
    <w:rsid w:val="00350393"/>
    <w:rsid w:val="00351BE7"/>
    <w:rsid w:val="00351F67"/>
    <w:rsid w:val="00352450"/>
    <w:rsid w:val="0035466B"/>
    <w:rsid w:val="00355182"/>
    <w:rsid w:val="00355933"/>
    <w:rsid w:val="00356256"/>
    <w:rsid w:val="00361878"/>
    <w:rsid w:val="00380BB0"/>
    <w:rsid w:val="003834E1"/>
    <w:rsid w:val="003853EE"/>
    <w:rsid w:val="003854D8"/>
    <w:rsid w:val="0038716B"/>
    <w:rsid w:val="003871F0"/>
    <w:rsid w:val="003905D6"/>
    <w:rsid w:val="00390765"/>
    <w:rsid w:val="0039142C"/>
    <w:rsid w:val="0039465B"/>
    <w:rsid w:val="00394DB6"/>
    <w:rsid w:val="003A2213"/>
    <w:rsid w:val="003A678A"/>
    <w:rsid w:val="003A6DD0"/>
    <w:rsid w:val="003B11D9"/>
    <w:rsid w:val="003B33EA"/>
    <w:rsid w:val="003B69D4"/>
    <w:rsid w:val="003D1B0B"/>
    <w:rsid w:val="003D253C"/>
    <w:rsid w:val="003D37CC"/>
    <w:rsid w:val="003D4A3A"/>
    <w:rsid w:val="003D7D1A"/>
    <w:rsid w:val="003E3039"/>
    <w:rsid w:val="003E32A1"/>
    <w:rsid w:val="003E3D99"/>
    <w:rsid w:val="003E455E"/>
    <w:rsid w:val="003F1383"/>
    <w:rsid w:val="004014B0"/>
    <w:rsid w:val="00401B9E"/>
    <w:rsid w:val="00402A66"/>
    <w:rsid w:val="0040415A"/>
    <w:rsid w:val="00405635"/>
    <w:rsid w:val="0040617C"/>
    <w:rsid w:val="004105DF"/>
    <w:rsid w:val="004137DB"/>
    <w:rsid w:val="00416E8E"/>
    <w:rsid w:val="00417803"/>
    <w:rsid w:val="004210D0"/>
    <w:rsid w:val="00423220"/>
    <w:rsid w:val="004266B4"/>
    <w:rsid w:val="00430865"/>
    <w:rsid w:val="00432AB9"/>
    <w:rsid w:val="00434F14"/>
    <w:rsid w:val="0043552C"/>
    <w:rsid w:val="004363A1"/>
    <w:rsid w:val="00436D61"/>
    <w:rsid w:val="00444214"/>
    <w:rsid w:val="004502BD"/>
    <w:rsid w:val="004510A9"/>
    <w:rsid w:val="00451381"/>
    <w:rsid w:val="00451687"/>
    <w:rsid w:val="00454DAD"/>
    <w:rsid w:val="00457824"/>
    <w:rsid w:val="004624A9"/>
    <w:rsid w:val="00463009"/>
    <w:rsid w:val="004640E8"/>
    <w:rsid w:val="004666C8"/>
    <w:rsid w:val="004701E2"/>
    <w:rsid w:val="00470D2B"/>
    <w:rsid w:val="00472A0D"/>
    <w:rsid w:val="004771E9"/>
    <w:rsid w:val="00481DB5"/>
    <w:rsid w:val="00482C09"/>
    <w:rsid w:val="00483796"/>
    <w:rsid w:val="004838CD"/>
    <w:rsid w:val="004910DF"/>
    <w:rsid w:val="004910F7"/>
    <w:rsid w:val="00492184"/>
    <w:rsid w:val="00492484"/>
    <w:rsid w:val="0049388C"/>
    <w:rsid w:val="004941C5"/>
    <w:rsid w:val="00495629"/>
    <w:rsid w:val="004A4259"/>
    <w:rsid w:val="004C164E"/>
    <w:rsid w:val="004C26EE"/>
    <w:rsid w:val="004C4531"/>
    <w:rsid w:val="004C467B"/>
    <w:rsid w:val="004C6806"/>
    <w:rsid w:val="004D0F23"/>
    <w:rsid w:val="004D152B"/>
    <w:rsid w:val="004D6EEF"/>
    <w:rsid w:val="004E1DFF"/>
    <w:rsid w:val="004F00BB"/>
    <w:rsid w:val="004F5E1B"/>
    <w:rsid w:val="00500524"/>
    <w:rsid w:val="0050243E"/>
    <w:rsid w:val="00504171"/>
    <w:rsid w:val="00504D28"/>
    <w:rsid w:val="0050596D"/>
    <w:rsid w:val="0051209F"/>
    <w:rsid w:val="00515DD7"/>
    <w:rsid w:val="00516DB8"/>
    <w:rsid w:val="0051700F"/>
    <w:rsid w:val="005170ED"/>
    <w:rsid w:val="005172FD"/>
    <w:rsid w:val="00517758"/>
    <w:rsid w:val="00517D52"/>
    <w:rsid w:val="005202E3"/>
    <w:rsid w:val="005204E7"/>
    <w:rsid w:val="00521D37"/>
    <w:rsid w:val="005234C4"/>
    <w:rsid w:val="0052431A"/>
    <w:rsid w:val="00524990"/>
    <w:rsid w:val="005256C3"/>
    <w:rsid w:val="00531ED9"/>
    <w:rsid w:val="005365B0"/>
    <w:rsid w:val="005370DE"/>
    <w:rsid w:val="00540699"/>
    <w:rsid w:val="00540B7C"/>
    <w:rsid w:val="00543CE3"/>
    <w:rsid w:val="005444CD"/>
    <w:rsid w:val="00545865"/>
    <w:rsid w:val="005503A4"/>
    <w:rsid w:val="00552ED4"/>
    <w:rsid w:val="0055778D"/>
    <w:rsid w:val="00560A2F"/>
    <w:rsid w:val="00563243"/>
    <w:rsid w:val="00565C93"/>
    <w:rsid w:val="005663A9"/>
    <w:rsid w:val="00571F23"/>
    <w:rsid w:val="0057270C"/>
    <w:rsid w:val="005734F1"/>
    <w:rsid w:val="00576634"/>
    <w:rsid w:val="00583400"/>
    <w:rsid w:val="005836F0"/>
    <w:rsid w:val="00587F28"/>
    <w:rsid w:val="005904C2"/>
    <w:rsid w:val="00593541"/>
    <w:rsid w:val="00597536"/>
    <w:rsid w:val="005A128F"/>
    <w:rsid w:val="005A234F"/>
    <w:rsid w:val="005A5667"/>
    <w:rsid w:val="005A56D9"/>
    <w:rsid w:val="005B03E7"/>
    <w:rsid w:val="005B6D37"/>
    <w:rsid w:val="005C043D"/>
    <w:rsid w:val="005C13BA"/>
    <w:rsid w:val="005C2D9B"/>
    <w:rsid w:val="005C366C"/>
    <w:rsid w:val="005C4985"/>
    <w:rsid w:val="005C71DD"/>
    <w:rsid w:val="005D7C1C"/>
    <w:rsid w:val="005E2BAB"/>
    <w:rsid w:val="005E34BC"/>
    <w:rsid w:val="005E4B06"/>
    <w:rsid w:val="005F47F7"/>
    <w:rsid w:val="005F4BB1"/>
    <w:rsid w:val="005F52D3"/>
    <w:rsid w:val="005F5F62"/>
    <w:rsid w:val="005F6C68"/>
    <w:rsid w:val="005F6ED2"/>
    <w:rsid w:val="005F7184"/>
    <w:rsid w:val="00600E52"/>
    <w:rsid w:val="00602E17"/>
    <w:rsid w:val="006072F1"/>
    <w:rsid w:val="00624ADF"/>
    <w:rsid w:val="00630B09"/>
    <w:rsid w:val="00630FCE"/>
    <w:rsid w:val="006370A1"/>
    <w:rsid w:val="006371DB"/>
    <w:rsid w:val="0063748E"/>
    <w:rsid w:val="00641104"/>
    <w:rsid w:val="006419EE"/>
    <w:rsid w:val="006430C4"/>
    <w:rsid w:val="00644CD6"/>
    <w:rsid w:val="0064537C"/>
    <w:rsid w:val="00645C8F"/>
    <w:rsid w:val="00646B97"/>
    <w:rsid w:val="00647317"/>
    <w:rsid w:val="00650460"/>
    <w:rsid w:val="006514E8"/>
    <w:rsid w:val="006519A1"/>
    <w:rsid w:val="00663FF3"/>
    <w:rsid w:val="00664347"/>
    <w:rsid w:val="00664965"/>
    <w:rsid w:val="00670333"/>
    <w:rsid w:val="00671296"/>
    <w:rsid w:val="006723F3"/>
    <w:rsid w:val="00675962"/>
    <w:rsid w:val="00677714"/>
    <w:rsid w:val="00680E20"/>
    <w:rsid w:val="00681C3E"/>
    <w:rsid w:val="00681FFC"/>
    <w:rsid w:val="00686935"/>
    <w:rsid w:val="006873C9"/>
    <w:rsid w:val="00690A61"/>
    <w:rsid w:val="006914D9"/>
    <w:rsid w:val="00691743"/>
    <w:rsid w:val="00693723"/>
    <w:rsid w:val="00693D87"/>
    <w:rsid w:val="00694708"/>
    <w:rsid w:val="006A2AC9"/>
    <w:rsid w:val="006A387B"/>
    <w:rsid w:val="006A6165"/>
    <w:rsid w:val="006B1C32"/>
    <w:rsid w:val="006B3F37"/>
    <w:rsid w:val="006B4726"/>
    <w:rsid w:val="006E3BC9"/>
    <w:rsid w:val="006E5EC0"/>
    <w:rsid w:val="006E7B4C"/>
    <w:rsid w:val="006F15CC"/>
    <w:rsid w:val="006F270C"/>
    <w:rsid w:val="006F2AE1"/>
    <w:rsid w:val="006F39FF"/>
    <w:rsid w:val="006F5B07"/>
    <w:rsid w:val="006F6EB2"/>
    <w:rsid w:val="006F7A3D"/>
    <w:rsid w:val="007018BC"/>
    <w:rsid w:val="00701F80"/>
    <w:rsid w:val="007070DC"/>
    <w:rsid w:val="0070733A"/>
    <w:rsid w:val="00707A54"/>
    <w:rsid w:val="00713BE6"/>
    <w:rsid w:val="00722EBB"/>
    <w:rsid w:val="00725D13"/>
    <w:rsid w:val="00726D78"/>
    <w:rsid w:val="00730BAC"/>
    <w:rsid w:val="007330FD"/>
    <w:rsid w:val="00736919"/>
    <w:rsid w:val="0074200E"/>
    <w:rsid w:val="007427F3"/>
    <w:rsid w:val="00743AC5"/>
    <w:rsid w:val="00745FF2"/>
    <w:rsid w:val="0074671D"/>
    <w:rsid w:val="00755379"/>
    <w:rsid w:val="00756D17"/>
    <w:rsid w:val="007615EC"/>
    <w:rsid w:val="00765973"/>
    <w:rsid w:val="00765B89"/>
    <w:rsid w:val="00767518"/>
    <w:rsid w:val="0076759A"/>
    <w:rsid w:val="00770BC3"/>
    <w:rsid w:val="00777659"/>
    <w:rsid w:val="00777997"/>
    <w:rsid w:val="00781475"/>
    <w:rsid w:val="00785325"/>
    <w:rsid w:val="007867D9"/>
    <w:rsid w:val="00787E42"/>
    <w:rsid w:val="0079004C"/>
    <w:rsid w:val="00792B1F"/>
    <w:rsid w:val="00795650"/>
    <w:rsid w:val="00795AB5"/>
    <w:rsid w:val="007A03CD"/>
    <w:rsid w:val="007A2FFB"/>
    <w:rsid w:val="007A331E"/>
    <w:rsid w:val="007B3CDB"/>
    <w:rsid w:val="007B52AB"/>
    <w:rsid w:val="007C7056"/>
    <w:rsid w:val="007D2C6B"/>
    <w:rsid w:val="007E057E"/>
    <w:rsid w:val="007F1B42"/>
    <w:rsid w:val="00804A0D"/>
    <w:rsid w:val="00810B95"/>
    <w:rsid w:val="0081343B"/>
    <w:rsid w:val="00814FE9"/>
    <w:rsid w:val="00815AF5"/>
    <w:rsid w:val="0082403F"/>
    <w:rsid w:val="00834C32"/>
    <w:rsid w:val="00835416"/>
    <w:rsid w:val="008360BB"/>
    <w:rsid w:val="00836A9B"/>
    <w:rsid w:val="0083759A"/>
    <w:rsid w:val="008407A6"/>
    <w:rsid w:val="00840A31"/>
    <w:rsid w:val="00840E7C"/>
    <w:rsid w:val="008435C2"/>
    <w:rsid w:val="00843BC9"/>
    <w:rsid w:val="00845690"/>
    <w:rsid w:val="00845CC3"/>
    <w:rsid w:val="00847BD1"/>
    <w:rsid w:val="00852E1D"/>
    <w:rsid w:val="00854589"/>
    <w:rsid w:val="00857D61"/>
    <w:rsid w:val="00863056"/>
    <w:rsid w:val="00865D6C"/>
    <w:rsid w:val="0086718A"/>
    <w:rsid w:val="00867567"/>
    <w:rsid w:val="008751AE"/>
    <w:rsid w:val="0087739F"/>
    <w:rsid w:val="00880E24"/>
    <w:rsid w:val="00881C77"/>
    <w:rsid w:val="00881CB9"/>
    <w:rsid w:val="0088393A"/>
    <w:rsid w:val="0088633B"/>
    <w:rsid w:val="008877E5"/>
    <w:rsid w:val="00891442"/>
    <w:rsid w:val="00891A80"/>
    <w:rsid w:val="0089303D"/>
    <w:rsid w:val="00893175"/>
    <w:rsid w:val="008936F2"/>
    <w:rsid w:val="00893B98"/>
    <w:rsid w:val="00893FBF"/>
    <w:rsid w:val="00896830"/>
    <w:rsid w:val="008A0469"/>
    <w:rsid w:val="008A13C7"/>
    <w:rsid w:val="008A4965"/>
    <w:rsid w:val="008B08C6"/>
    <w:rsid w:val="008B0B01"/>
    <w:rsid w:val="008B0E84"/>
    <w:rsid w:val="008B108F"/>
    <w:rsid w:val="008B3072"/>
    <w:rsid w:val="008B48BF"/>
    <w:rsid w:val="008B7769"/>
    <w:rsid w:val="008C06AE"/>
    <w:rsid w:val="008C1FBC"/>
    <w:rsid w:val="008C2FC5"/>
    <w:rsid w:val="008C7195"/>
    <w:rsid w:val="008D1A84"/>
    <w:rsid w:val="008D2487"/>
    <w:rsid w:val="008D3A64"/>
    <w:rsid w:val="008D5148"/>
    <w:rsid w:val="008E16FE"/>
    <w:rsid w:val="008E4ADB"/>
    <w:rsid w:val="008E5368"/>
    <w:rsid w:val="008F5C00"/>
    <w:rsid w:val="009068A7"/>
    <w:rsid w:val="00907C3F"/>
    <w:rsid w:val="00911D12"/>
    <w:rsid w:val="00920212"/>
    <w:rsid w:val="009209BD"/>
    <w:rsid w:val="00921C8F"/>
    <w:rsid w:val="00923B05"/>
    <w:rsid w:val="00923B65"/>
    <w:rsid w:val="0093254B"/>
    <w:rsid w:val="00934F3E"/>
    <w:rsid w:val="0093620F"/>
    <w:rsid w:val="0095605D"/>
    <w:rsid w:val="009565AE"/>
    <w:rsid w:val="00957171"/>
    <w:rsid w:val="009602EF"/>
    <w:rsid w:val="009615C6"/>
    <w:rsid w:val="009617F3"/>
    <w:rsid w:val="009622E6"/>
    <w:rsid w:val="00962A3A"/>
    <w:rsid w:val="0096397C"/>
    <w:rsid w:val="00966365"/>
    <w:rsid w:val="009679BF"/>
    <w:rsid w:val="00976686"/>
    <w:rsid w:val="00976CAE"/>
    <w:rsid w:val="00977142"/>
    <w:rsid w:val="009841EB"/>
    <w:rsid w:val="0098532D"/>
    <w:rsid w:val="00997879"/>
    <w:rsid w:val="00997F44"/>
    <w:rsid w:val="009A074E"/>
    <w:rsid w:val="009A1C78"/>
    <w:rsid w:val="009A50AA"/>
    <w:rsid w:val="009B3B62"/>
    <w:rsid w:val="009B403C"/>
    <w:rsid w:val="009B5598"/>
    <w:rsid w:val="009C4B34"/>
    <w:rsid w:val="009C6F73"/>
    <w:rsid w:val="009D482A"/>
    <w:rsid w:val="009D5C90"/>
    <w:rsid w:val="009E7BE1"/>
    <w:rsid w:val="009F7C5C"/>
    <w:rsid w:val="00A00CD9"/>
    <w:rsid w:val="00A02A5D"/>
    <w:rsid w:val="00A03572"/>
    <w:rsid w:val="00A0711A"/>
    <w:rsid w:val="00A131E8"/>
    <w:rsid w:val="00A1320E"/>
    <w:rsid w:val="00A20E91"/>
    <w:rsid w:val="00A23C5E"/>
    <w:rsid w:val="00A2544B"/>
    <w:rsid w:val="00A300D9"/>
    <w:rsid w:val="00A31D7D"/>
    <w:rsid w:val="00A33EE4"/>
    <w:rsid w:val="00A4286C"/>
    <w:rsid w:val="00A44188"/>
    <w:rsid w:val="00A4719B"/>
    <w:rsid w:val="00A50898"/>
    <w:rsid w:val="00A50D37"/>
    <w:rsid w:val="00A5497D"/>
    <w:rsid w:val="00A55150"/>
    <w:rsid w:val="00A56200"/>
    <w:rsid w:val="00A562E7"/>
    <w:rsid w:val="00A61B42"/>
    <w:rsid w:val="00A62273"/>
    <w:rsid w:val="00A65F09"/>
    <w:rsid w:val="00A714E9"/>
    <w:rsid w:val="00A745A6"/>
    <w:rsid w:val="00A80943"/>
    <w:rsid w:val="00A810C4"/>
    <w:rsid w:val="00A819C8"/>
    <w:rsid w:val="00A83403"/>
    <w:rsid w:val="00A87C9D"/>
    <w:rsid w:val="00AA0B3E"/>
    <w:rsid w:val="00AA0B7A"/>
    <w:rsid w:val="00AA2A63"/>
    <w:rsid w:val="00AA3E80"/>
    <w:rsid w:val="00AA5315"/>
    <w:rsid w:val="00AA5B5E"/>
    <w:rsid w:val="00AA6F09"/>
    <w:rsid w:val="00AB0ACA"/>
    <w:rsid w:val="00AB1B13"/>
    <w:rsid w:val="00AB4610"/>
    <w:rsid w:val="00AB7306"/>
    <w:rsid w:val="00AC5010"/>
    <w:rsid w:val="00AC544D"/>
    <w:rsid w:val="00AC7B39"/>
    <w:rsid w:val="00AD08E8"/>
    <w:rsid w:val="00AD1CE6"/>
    <w:rsid w:val="00AD7826"/>
    <w:rsid w:val="00AD783C"/>
    <w:rsid w:val="00AE3EA8"/>
    <w:rsid w:val="00AE47E7"/>
    <w:rsid w:val="00AE523E"/>
    <w:rsid w:val="00AE6F81"/>
    <w:rsid w:val="00AF08A1"/>
    <w:rsid w:val="00B0342E"/>
    <w:rsid w:val="00B05939"/>
    <w:rsid w:val="00B16990"/>
    <w:rsid w:val="00B35D61"/>
    <w:rsid w:val="00B413A0"/>
    <w:rsid w:val="00B45905"/>
    <w:rsid w:val="00B47B30"/>
    <w:rsid w:val="00B50520"/>
    <w:rsid w:val="00B56674"/>
    <w:rsid w:val="00B57609"/>
    <w:rsid w:val="00B57781"/>
    <w:rsid w:val="00B57920"/>
    <w:rsid w:val="00B61A08"/>
    <w:rsid w:val="00B64A97"/>
    <w:rsid w:val="00B66B4F"/>
    <w:rsid w:val="00B72CAC"/>
    <w:rsid w:val="00B80797"/>
    <w:rsid w:val="00B858D0"/>
    <w:rsid w:val="00B86F54"/>
    <w:rsid w:val="00B95516"/>
    <w:rsid w:val="00B956A0"/>
    <w:rsid w:val="00BA1E84"/>
    <w:rsid w:val="00BA2FA8"/>
    <w:rsid w:val="00BA5F8A"/>
    <w:rsid w:val="00BA660E"/>
    <w:rsid w:val="00BA773A"/>
    <w:rsid w:val="00BB0EE5"/>
    <w:rsid w:val="00BB3793"/>
    <w:rsid w:val="00BB3AF4"/>
    <w:rsid w:val="00BB7DE9"/>
    <w:rsid w:val="00BC15F0"/>
    <w:rsid w:val="00BC1DE6"/>
    <w:rsid w:val="00BD2BB8"/>
    <w:rsid w:val="00BD4B1A"/>
    <w:rsid w:val="00BF0145"/>
    <w:rsid w:val="00BF2E3D"/>
    <w:rsid w:val="00BF375A"/>
    <w:rsid w:val="00BF44E0"/>
    <w:rsid w:val="00BF5AC5"/>
    <w:rsid w:val="00BF5D3F"/>
    <w:rsid w:val="00C04D51"/>
    <w:rsid w:val="00C0567F"/>
    <w:rsid w:val="00C05909"/>
    <w:rsid w:val="00C06A58"/>
    <w:rsid w:val="00C116C2"/>
    <w:rsid w:val="00C15E0B"/>
    <w:rsid w:val="00C20FA0"/>
    <w:rsid w:val="00C21262"/>
    <w:rsid w:val="00C21E15"/>
    <w:rsid w:val="00C22B8D"/>
    <w:rsid w:val="00C22C3C"/>
    <w:rsid w:val="00C30E3C"/>
    <w:rsid w:val="00C3170B"/>
    <w:rsid w:val="00C353CB"/>
    <w:rsid w:val="00C55E5F"/>
    <w:rsid w:val="00C56928"/>
    <w:rsid w:val="00C569E0"/>
    <w:rsid w:val="00C60538"/>
    <w:rsid w:val="00C60587"/>
    <w:rsid w:val="00C61B18"/>
    <w:rsid w:val="00C72643"/>
    <w:rsid w:val="00C73D08"/>
    <w:rsid w:val="00C74F64"/>
    <w:rsid w:val="00C81B32"/>
    <w:rsid w:val="00C9279C"/>
    <w:rsid w:val="00C975B3"/>
    <w:rsid w:val="00CA0D60"/>
    <w:rsid w:val="00CA769C"/>
    <w:rsid w:val="00CC3F2E"/>
    <w:rsid w:val="00CD2C3C"/>
    <w:rsid w:val="00CE29CE"/>
    <w:rsid w:val="00CE4D68"/>
    <w:rsid w:val="00CF1F55"/>
    <w:rsid w:val="00CF24D8"/>
    <w:rsid w:val="00CF2A8B"/>
    <w:rsid w:val="00CF5102"/>
    <w:rsid w:val="00D00F85"/>
    <w:rsid w:val="00D011F0"/>
    <w:rsid w:val="00D11960"/>
    <w:rsid w:val="00D133EE"/>
    <w:rsid w:val="00D14F74"/>
    <w:rsid w:val="00D16D5D"/>
    <w:rsid w:val="00D23A15"/>
    <w:rsid w:val="00D32671"/>
    <w:rsid w:val="00D35FE6"/>
    <w:rsid w:val="00D3645A"/>
    <w:rsid w:val="00D403D3"/>
    <w:rsid w:val="00D420AB"/>
    <w:rsid w:val="00D646A5"/>
    <w:rsid w:val="00D65F92"/>
    <w:rsid w:val="00D73622"/>
    <w:rsid w:val="00D800C4"/>
    <w:rsid w:val="00D80787"/>
    <w:rsid w:val="00D82E29"/>
    <w:rsid w:val="00D83FD8"/>
    <w:rsid w:val="00D85F81"/>
    <w:rsid w:val="00D906AB"/>
    <w:rsid w:val="00D91F02"/>
    <w:rsid w:val="00D92A2B"/>
    <w:rsid w:val="00DA2525"/>
    <w:rsid w:val="00DA4D5B"/>
    <w:rsid w:val="00DA57C5"/>
    <w:rsid w:val="00DA6C22"/>
    <w:rsid w:val="00DB4F9F"/>
    <w:rsid w:val="00DB5817"/>
    <w:rsid w:val="00DB5E01"/>
    <w:rsid w:val="00DB60DC"/>
    <w:rsid w:val="00DC1BBA"/>
    <w:rsid w:val="00DC3458"/>
    <w:rsid w:val="00DC3DA6"/>
    <w:rsid w:val="00DC723E"/>
    <w:rsid w:val="00DC7C46"/>
    <w:rsid w:val="00DD0CDE"/>
    <w:rsid w:val="00DE118F"/>
    <w:rsid w:val="00DE30E8"/>
    <w:rsid w:val="00DE31DF"/>
    <w:rsid w:val="00DE56B6"/>
    <w:rsid w:val="00DE5C90"/>
    <w:rsid w:val="00DE70AA"/>
    <w:rsid w:val="00DF4178"/>
    <w:rsid w:val="00DF708A"/>
    <w:rsid w:val="00E00C89"/>
    <w:rsid w:val="00E01F1A"/>
    <w:rsid w:val="00E02356"/>
    <w:rsid w:val="00E1470A"/>
    <w:rsid w:val="00E152CB"/>
    <w:rsid w:val="00E1535D"/>
    <w:rsid w:val="00E15D69"/>
    <w:rsid w:val="00E210AF"/>
    <w:rsid w:val="00E23C35"/>
    <w:rsid w:val="00E23DA6"/>
    <w:rsid w:val="00E241EE"/>
    <w:rsid w:val="00E2581B"/>
    <w:rsid w:val="00E25E31"/>
    <w:rsid w:val="00E27417"/>
    <w:rsid w:val="00E27512"/>
    <w:rsid w:val="00E401F2"/>
    <w:rsid w:val="00E43068"/>
    <w:rsid w:val="00E445B9"/>
    <w:rsid w:val="00E529CC"/>
    <w:rsid w:val="00E550C3"/>
    <w:rsid w:val="00E56A03"/>
    <w:rsid w:val="00E575C4"/>
    <w:rsid w:val="00E636C8"/>
    <w:rsid w:val="00E64453"/>
    <w:rsid w:val="00E664E3"/>
    <w:rsid w:val="00E67553"/>
    <w:rsid w:val="00E93AC3"/>
    <w:rsid w:val="00E97397"/>
    <w:rsid w:val="00EA1587"/>
    <w:rsid w:val="00EA3939"/>
    <w:rsid w:val="00EA4786"/>
    <w:rsid w:val="00EA6FF2"/>
    <w:rsid w:val="00EB0A1D"/>
    <w:rsid w:val="00EB1FC7"/>
    <w:rsid w:val="00EB340A"/>
    <w:rsid w:val="00ED28DD"/>
    <w:rsid w:val="00ED4AE3"/>
    <w:rsid w:val="00EE2692"/>
    <w:rsid w:val="00EE2F84"/>
    <w:rsid w:val="00EF1D98"/>
    <w:rsid w:val="00EF5BDA"/>
    <w:rsid w:val="00EF6774"/>
    <w:rsid w:val="00F007D7"/>
    <w:rsid w:val="00F05A38"/>
    <w:rsid w:val="00F21A65"/>
    <w:rsid w:val="00F23539"/>
    <w:rsid w:val="00F25500"/>
    <w:rsid w:val="00F259AE"/>
    <w:rsid w:val="00F31504"/>
    <w:rsid w:val="00F35DA9"/>
    <w:rsid w:val="00F3677E"/>
    <w:rsid w:val="00F401E6"/>
    <w:rsid w:val="00F423E0"/>
    <w:rsid w:val="00F42409"/>
    <w:rsid w:val="00F45381"/>
    <w:rsid w:val="00F52C07"/>
    <w:rsid w:val="00F530E4"/>
    <w:rsid w:val="00F5417F"/>
    <w:rsid w:val="00F579C1"/>
    <w:rsid w:val="00F57D19"/>
    <w:rsid w:val="00F60303"/>
    <w:rsid w:val="00F676F1"/>
    <w:rsid w:val="00F71E7A"/>
    <w:rsid w:val="00F75ED0"/>
    <w:rsid w:val="00F81CDA"/>
    <w:rsid w:val="00F87994"/>
    <w:rsid w:val="00F90C08"/>
    <w:rsid w:val="00F942A4"/>
    <w:rsid w:val="00F96C33"/>
    <w:rsid w:val="00FA1640"/>
    <w:rsid w:val="00FA2FE6"/>
    <w:rsid w:val="00FA5328"/>
    <w:rsid w:val="00FA624F"/>
    <w:rsid w:val="00FA64C5"/>
    <w:rsid w:val="00FB1CC9"/>
    <w:rsid w:val="00FB235D"/>
    <w:rsid w:val="00FC14C9"/>
    <w:rsid w:val="00FC46FD"/>
    <w:rsid w:val="00FC4D8E"/>
    <w:rsid w:val="00FC725D"/>
    <w:rsid w:val="00FD030A"/>
    <w:rsid w:val="00FD21E5"/>
    <w:rsid w:val="00FD23F9"/>
    <w:rsid w:val="00FD26B4"/>
    <w:rsid w:val="00FD6417"/>
    <w:rsid w:val="00FD6E3F"/>
    <w:rsid w:val="00FD7A1B"/>
    <w:rsid w:val="00FE0392"/>
    <w:rsid w:val="00FE09D2"/>
    <w:rsid w:val="00FE1C1E"/>
    <w:rsid w:val="00FE2074"/>
    <w:rsid w:val="00FF0B94"/>
    <w:rsid w:val="00FF3172"/>
    <w:rsid w:val="00FF4489"/>
    <w:rsid w:val="00FF52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20747"/>
  <w15:docId w15:val="{BA2766EA-327B-0645-B3C6-4E2FC710E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E3A"/>
    <w:pPr>
      <w:suppressAutoHyphens/>
    </w:pPr>
    <w:rPr>
      <w:rFonts w:ascii="Times New Roman" w:eastAsia="Times New Roman" w:hAnsi="Times New Roman" w:cs="Times New Roman"/>
      <w:color w:val="000000"/>
      <w:kern w:val="0"/>
      <w:sz w:val="22"/>
      <w:lang w:eastAsia="ar-SA"/>
      <w14:ligatures w14:val="none"/>
    </w:rPr>
  </w:style>
  <w:style w:type="paragraph" w:styleId="Heading2">
    <w:name w:val="heading 2"/>
    <w:basedOn w:val="Normal"/>
    <w:next w:val="Normal"/>
    <w:link w:val="Heading2Char"/>
    <w:qFormat/>
    <w:rsid w:val="00344E3A"/>
    <w:pPr>
      <w:keepNext/>
      <w:suppressAutoHyphens w:val="0"/>
      <w:spacing w:before="240" w:after="60"/>
      <w:outlineLvl w:val="1"/>
    </w:pPr>
    <w:rPr>
      <w:rFonts w:ascii="Arial" w:hAnsi="Arial" w:cs="Arial"/>
      <w:b/>
      <w:bCs/>
      <w:i/>
      <w:iCs/>
      <w:sz w:val="28"/>
      <w:szCs w:val="28"/>
      <w:lang w:eastAsia="en-US"/>
    </w:rPr>
  </w:style>
  <w:style w:type="paragraph" w:styleId="Heading5">
    <w:name w:val="heading 5"/>
    <w:basedOn w:val="Normal"/>
    <w:next w:val="Normal"/>
    <w:link w:val="Heading5Char"/>
    <w:qFormat/>
    <w:rsid w:val="00344E3A"/>
    <w:pPr>
      <w:suppressAutoHyphens w:val="0"/>
      <w:spacing w:before="240" w:after="60"/>
      <w:outlineLvl w:val="4"/>
    </w:pPr>
    <w:rPr>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44E3A"/>
    <w:rPr>
      <w:rFonts w:ascii="Arial" w:eastAsia="Times New Roman" w:hAnsi="Arial" w:cs="Arial"/>
      <w:b/>
      <w:bCs/>
      <w:i/>
      <w:iCs/>
      <w:color w:val="000000"/>
      <w:kern w:val="0"/>
      <w:sz w:val="28"/>
      <w:szCs w:val="28"/>
      <w:lang w:eastAsia="en-US"/>
      <w14:ligatures w14:val="none"/>
    </w:rPr>
  </w:style>
  <w:style w:type="character" w:customStyle="1" w:styleId="Heading5Char">
    <w:name w:val="Heading 5 Char"/>
    <w:basedOn w:val="DefaultParagraphFont"/>
    <w:link w:val="Heading5"/>
    <w:rsid w:val="00344E3A"/>
    <w:rPr>
      <w:rFonts w:ascii="Times New Roman" w:eastAsia="Times New Roman" w:hAnsi="Times New Roman" w:cs="Times New Roman"/>
      <w:b/>
      <w:bCs/>
      <w:i/>
      <w:iCs/>
      <w:color w:val="000000"/>
      <w:kern w:val="0"/>
      <w:sz w:val="26"/>
      <w:szCs w:val="26"/>
      <w:lang w:eastAsia="en-US"/>
      <w14:ligatures w14:val="none"/>
    </w:rPr>
  </w:style>
  <w:style w:type="paragraph" w:customStyle="1" w:styleId="Char1CarattereCharCharCharCharCharCharCharCarattereCharCarCharChar">
    <w:name w:val="Char1 Carattere Char Char Char Char Char Char Char Carattere Char Car Char Char"/>
    <w:basedOn w:val="Normal"/>
    <w:rsid w:val="00344E3A"/>
    <w:pPr>
      <w:numPr>
        <w:numId w:val="2"/>
      </w:numPr>
      <w:suppressAutoHyphens w:val="0"/>
      <w:spacing w:after="160" w:line="240" w:lineRule="exact"/>
    </w:pPr>
    <w:rPr>
      <w:i/>
      <w:color w:val="auto"/>
      <w:sz w:val="24"/>
      <w:lang w:eastAsia="en-US"/>
    </w:rPr>
  </w:style>
  <w:style w:type="paragraph" w:styleId="BodyText">
    <w:name w:val="Body Text"/>
    <w:basedOn w:val="Normal"/>
    <w:link w:val="BodyTextChar"/>
    <w:rsid w:val="00344E3A"/>
    <w:pPr>
      <w:jc w:val="both"/>
    </w:pPr>
    <w:rPr>
      <w:b/>
      <w:bCs/>
      <w:smallCaps/>
      <w:color w:val="auto"/>
      <w:sz w:val="24"/>
    </w:rPr>
  </w:style>
  <w:style w:type="character" w:customStyle="1" w:styleId="BodyTextChar">
    <w:name w:val="Body Text Char"/>
    <w:basedOn w:val="DefaultParagraphFont"/>
    <w:link w:val="BodyText"/>
    <w:rsid w:val="00344E3A"/>
    <w:rPr>
      <w:rFonts w:ascii="Times New Roman" w:eastAsia="Times New Roman" w:hAnsi="Times New Roman" w:cs="Times New Roman"/>
      <w:b/>
      <w:bCs/>
      <w:smallCaps/>
      <w:kern w:val="0"/>
      <w:lang w:eastAsia="ar-SA"/>
      <w14:ligatures w14:val="none"/>
    </w:rPr>
  </w:style>
  <w:style w:type="paragraph" w:styleId="BodyTextIndent">
    <w:name w:val="Body Text Indent"/>
    <w:basedOn w:val="Normal"/>
    <w:link w:val="BodyTextIndentChar"/>
    <w:rsid w:val="00344E3A"/>
    <w:pPr>
      <w:spacing w:after="120"/>
      <w:ind w:left="360"/>
    </w:pPr>
  </w:style>
  <w:style w:type="character" w:customStyle="1" w:styleId="BodyTextIndentChar">
    <w:name w:val="Body Text Indent Char"/>
    <w:basedOn w:val="DefaultParagraphFont"/>
    <w:link w:val="BodyTextIndent"/>
    <w:rsid w:val="00344E3A"/>
    <w:rPr>
      <w:rFonts w:ascii="Times New Roman" w:eastAsia="Times New Roman" w:hAnsi="Times New Roman" w:cs="Times New Roman"/>
      <w:color w:val="000000"/>
      <w:kern w:val="0"/>
      <w:sz w:val="22"/>
      <w:lang w:eastAsia="ar-SA"/>
      <w14:ligatures w14:val="none"/>
    </w:rPr>
  </w:style>
  <w:style w:type="paragraph" w:styleId="BodyText2">
    <w:name w:val="Body Text 2"/>
    <w:basedOn w:val="Normal"/>
    <w:link w:val="BodyText2Char"/>
    <w:rsid w:val="00344E3A"/>
    <w:pPr>
      <w:jc w:val="both"/>
    </w:pPr>
    <w:rPr>
      <w:color w:val="auto"/>
      <w:sz w:val="24"/>
      <w:szCs w:val="20"/>
    </w:rPr>
  </w:style>
  <w:style w:type="character" w:customStyle="1" w:styleId="BodyText2Char">
    <w:name w:val="Body Text 2 Char"/>
    <w:basedOn w:val="DefaultParagraphFont"/>
    <w:link w:val="BodyText2"/>
    <w:rsid w:val="00344E3A"/>
    <w:rPr>
      <w:rFonts w:ascii="Times New Roman" w:eastAsia="Times New Roman" w:hAnsi="Times New Roman" w:cs="Times New Roman"/>
      <w:kern w:val="0"/>
      <w:szCs w:val="20"/>
      <w:lang w:eastAsia="ar-SA"/>
      <w14:ligatures w14:val="none"/>
    </w:rPr>
  </w:style>
  <w:style w:type="paragraph" w:styleId="BodyText3">
    <w:name w:val="Body Text 3"/>
    <w:basedOn w:val="Normal"/>
    <w:link w:val="BodyText3Char"/>
    <w:rsid w:val="00344E3A"/>
    <w:pPr>
      <w:spacing w:line="360" w:lineRule="auto"/>
    </w:pPr>
    <w:rPr>
      <w:bCs/>
      <w:i/>
      <w:color w:val="auto"/>
      <w:sz w:val="24"/>
      <w:szCs w:val="21"/>
    </w:rPr>
  </w:style>
  <w:style w:type="character" w:customStyle="1" w:styleId="BodyText3Char">
    <w:name w:val="Body Text 3 Char"/>
    <w:basedOn w:val="DefaultParagraphFont"/>
    <w:link w:val="BodyText3"/>
    <w:rsid w:val="00344E3A"/>
    <w:rPr>
      <w:rFonts w:ascii="Times New Roman" w:eastAsia="Times New Roman" w:hAnsi="Times New Roman" w:cs="Times New Roman"/>
      <w:bCs/>
      <w:i/>
      <w:kern w:val="0"/>
      <w:szCs w:val="21"/>
      <w:lang w:eastAsia="ar-SA"/>
      <w14:ligatures w14:val="none"/>
    </w:rPr>
  </w:style>
  <w:style w:type="paragraph" w:styleId="BodyTextIndent3">
    <w:name w:val="Body Text Indent 3"/>
    <w:basedOn w:val="Normal"/>
    <w:link w:val="BodyTextIndent3Char"/>
    <w:rsid w:val="00344E3A"/>
    <w:pPr>
      <w:spacing w:after="120"/>
      <w:ind w:left="283"/>
    </w:pPr>
    <w:rPr>
      <w:sz w:val="16"/>
      <w:szCs w:val="16"/>
    </w:rPr>
  </w:style>
  <w:style w:type="character" w:customStyle="1" w:styleId="BodyTextIndent3Char">
    <w:name w:val="Body Text Indent 3 Char"/>
    <w:basedOn w:val="DefaultParagraphFont"/>
    <w:link w:val="BodyTextIndent3"/>
    <w:rsid w:val="00344E3A"/>
    <w:rPr>
      <w:rFonts w:ascii="Times New Roman" w:eastAsia="Times New Roman" w:hAnsi="Times New Roman" w:cs="Times New Roman"/>
      <w:color w:val="000000"/>
      <w:kern w:val="0"/>
      <w:sz w:val="16"/>
      <w:szCs w:val="16"/>
      <w:lang w:eastAsia="ar-SA"/>
      <w14:ligatures w14:val="none"/>
    </w:rPr>
  </w:style>
  <w:style w:type="paragraph" w:styleId="Title">
    <w:name w:val="Title"/>
    <w:basedOn w:val="Normal"/>
    <w:link w:val="TitleChar"/>
    <w:qFormat/>
    <w:rsid w:val="00344E3A"/>
    <w:pPr>
      <w:suppressAutoHyphens w:val="0"/>
      <w:jc w:val="center"/>
    </w:pPr>
    <w:rPr>
      <w:rFonts w:eastAsia="Times"/>
      <w:b/>
      <w:color w:val="auto"/>
      <w:position w:val="12"/>
      <w:sz w:val="24"/>
      <w:szCs w:val="20"/>
      <w:lang w:eastAsia="en-US"/>
    </w:rPr>
  </w:style>
  <w:style w:type="character" w:customStyle="1" w:styleId="TitleChar">
    <w:name w:val="Title Char"/>
    <w:basedOn w:val="DefaultParagraphFont"/>
    <w:link w:val="Title"/>
    <w:rsid w:val="00344E3A"/>
    <w:rPr>
      <w:rFonts w:ascii="Times New Roman" w:eastAsia="Times" w:hAnsi="Times New Roman" w:cs="Times New Roman"/>
      <w:b/>
      <w:kern w:val="0"/>
      <w:position w:val="12"/>
      <w:szCs w:val="20"/>
      <w:lang w:eastAsia="en-US"/>
      <w14:ligatures w14:val="none"/>
    </w:rPr>
  </w:style>
  <w:style w:type="paragraph" w:styleId="NormalWeb">
    <w:name w:val="Normal (Web)"/>
    <w:basedOn w:val="Normal"/>
    <w:link w:val="NormalWebChar"/>
    <w:uiPriority w:val="99"/>
    <w:rsid w:val="00344E3A"/>
    <w:pPr>
      <w:suppressAutoHyphens w:val="0"/>
      <w:spacing w:before="100" w:beforeAutospacing="1" w:after="100" w:afterAutospacing="1"/>
    </w:pPr>
    <w:rPr>
      <w:rFonts w:eastAsia="MS Mincho"/>
      <w:color w:val="auto"/>
      <w:sz w:val="24"/>
      <w:lang w:eastAsia="ja-JP"/>
    </w:rPr>
  </w:style>
  <w:style w:type="character" w:styleId="Hyperlink">
    <w:name w:val="Hyperlink"/>
    <w:rsid w:val="00344E3A"/>
    <w:rPr>
      <w:i/>
      <w:color w:val="0000FF"/>
      <w:sz w:val="24"/>
      <w:szCs w:val="24"/>
      <w:u w:val="single"/>
      <w:lang w:val="en-US" w:eastAsia="en-US" w:bidi="ar-SA"/>
    </w:rPr>
  </w:style>
  <w:style w:type="paragraph" w:styleId="Footer">
    <w:name w:val="footer"/>
    <w:basedOn w:val="Normal"/>
    <w:link w:val="FooterChar"/>
    <w:rsid w:val="00344E3A"/>
    <w:pPr>
      <w:tabs>
        <w:tab w:val="center" w:pos="4320"/>
        <w:tab w:val="right" w:pos="8640"/>
      </w:tabs>
      <w:suppressAutoHyphens w:val="0"/>
    </w:pPr>
    <w:rPr>
      <w:lang w:eastAsia="en-US"/>
    </w:rPr>
  </w:style>
  <w:style w:type="character" w:customStyle="1" w:styleId="FooterChar">
    <w:name w:val="Footer Char"/>
    <w:basedOn w:val="DefaultParagraphFont"/>
    <w:link w:val="Footer"/>
    <w:rsid w:val="00344E3A"/>
    <w:rPr>
      <w:rFonts w:ascii="Times New Roman" w:eastAsia="Times New Roman" w:hAnsi="Times New Roman" w:cs="Times New Roman"/>
      <w:color w:val="000000"/>
      <w:kern w:val="0"/>
      <w:sz w:val="22"/>
      <w:lang w:eastAsia="en-US"/>
      <w14:ligatures w14:val="none"/>
    </w:rPr>
  </w:style>
  <w:style w:type="character" w:styleId="PageNumber">
    <w:name w:val="page number"/>
    <w:rsid w:val="00344E3A"/>
    <w:rPr>
      <w:i/>
      <w:sz w:val="24"/>
      <w:szCs w:val="24"/>
      <w:lang w:val="en-US" w:eastAsia="en-US" w:bidi="ar-SA"/>
    </w:rPr>
  </w:style>
  <w:style w:type="paragraph" w:styleId="BodyTextIndent2">
    <w:name w:val="Body Text Indent 2"/>
    <w:basedOn w:val="Normal"/>
    <w:link w:val="BodyTextIndent2Char"/>
    <w:rsid w:val="00344E3A"/>
    <w:pPr>
      <w:spacing w:after="120" w:line="480" w:lineRule="auto"/>
      <w:ind w:left="283"/>
    </w:pPr>
  </w:style>
  <w:style w:type="character" w:customStyle="1" w:styleId="BodyTextIndent2Char">
    <w:name w:val="Body Text Indent 2 Char"/>
    <w:basedOn w:val="DefaultParagraphFont"/>
    <w:link w:val="BodyTextIndent2"/>
    <w:rsid w:val="00344E3A"/>
    <w:rPr>
      <w:rFonts w:ascii="Times New Roman" w:eastAsia="Times New Roman" w:hAnsi="Times New Roman" w:cs="Times New Roman"/>
      <w:color w:val="000000"/>
      <w:kern w:val="0"/>
      <w:sz w:val="22"/>
      <w:lang w:eastAsia="ar-SA"/>
      <w14:ligatures w14:val="none"/>
    </w:rPr>
  </w:style>
  <w:style w:type="character" w:customStyle="1" w:styleId="volume">
    <w:name w:val="volume"/>
    <w:rsid w:val="00344E3A"/>
    <w:rPr>
      <w:i/>
      <w:sz w:val="24"/>
      <w:szCs w:val="24"/>
      <w:lang w:val="en-US" w:eastAsia="en-US" w:bidi="ar-SA"/>
    </w:rPr>
  </w:style>
  <w:style w:type="character" w:customStyle="1" w:styleId="issue">
    <w:name w:val="issue"/>
    <w:rsid w:val="00344E3A"/>
    <w:rPr>
      <w:i/>
      <w:sz w:val="24"/>
      <w:szCs w:val="24"/>
      <w:lang w:val="en-US" w:eastAsia="en-US" w:bidi="ar-SA"/>
    </w:rPr>
  </w:style>
  <w:style w:type="character" w:customStyle="1" w:styleId="pages">
    <w:name w:val="pages"/>
    <w:rsid w:val="00344E3A"/>
    <w:rPr>
      <w:i/>
      <w:sz w:val="24"/>
      <w:szCs w:val="24"/>
      <w:lang w:val="en-US" w:eastAsia="en-US" w:bidi="ar-SA"/>
    </w:rPr>
  </w:style>
  <w:style w:type="paragraph" w:styleId="Header">
    <w:name w:val="header"/>
    <w:basedOn w:val="Normal"/>
    <w:link w:val="HeaderChar"/>
    <w:rsid w:val="00344E3A"/>
    <w:pPr>
      <w:tabs>
        <w:tab w:val="center" w:pos="4153"/>
        <w:tab w:val="right" w:pos="8306"/>
      </w:tabs>
    </w:pPr>
  </w:style>
  <w:style w:type="character" w:customStyle="1" w:styleId="HeaderChar">
    <w:name w:val="Header Char"/>
    <w:basedOn w:val="DefaultParagraphFont"/>
    <w:link w:val="Header"/>
    <w:rsid w:val="00344E3A"/>
    <w:rPr>
      <w:rFonts w:ascii="Times New Roman" w:eastAsia="Times New Roman" w:hAnsi="Times New Roman" w:cs="Times New Roman"/>
      <w:color w:val="000000"/>
      <w:kern w:val="0"/>
      <w:sz w:val="22"/>
      <w:lang w:eastAsia="ar-SA"/>
      <w14:ligatures w14:val="none"/>
    </w:rPr>
  </w:style>
  <w:style w:type="paragraph" w:customStyle="1" w:styleId="Char">
    <w:name w:val="Char"/>
    <w:basedOn w:val="Normal"/>
    <w:rsid w:val="00344E3A"/>
    <w:pPr>
      <w:tabs>
        <w:tab w:val="num" w:pos="360"/>
      </w:tabs>
      <w:suppressAutoHyphens w:val="0"/>
      <w:spacing w:after="160" w:line="240" w:lineRule="exact"/>
      <w:ind w:left="360" w:hanging="360"/>
    </w:pPr>
    <w:rPr>
      <w:rFonts w:eastAsia="MS Mincho"/>
      <w:i/>
      <w:color w:val="auto"/>
      <w:sz w:val="24"/>
      <w:lang w:eastAsia="en-US"/>
    </w:rPr>
  </w:style>
  <w:style w:type="paragraph" w:styleId="BalloonText">
    <w:name w:val="Balloon Text"/>
    <w:basedOn w:val="Normal"/>
    <w:link w:val="BalloonTextChar"/>
    <w:semiHidden/>
    <w:rsid w:val="00344E3A"/>
    <w:rPr>
      <w:rFonts w:ascii="Tahoma" w:hAnsi="Tahoma" w:cs="Tahoma"/>
      <w:sz w:val="16"/>
      <w:szCs w:val="16"/>
    </w:rPr>
  </w:style>
  <w:style w:type="character" w:customStyle="1" w:styleId="BalloonTextChar">
    <w:name w:val="Balloon Text Char"/>
    <w:basedOn w:val="DefaultParagraphFont"/>
    <w:link w:val="BalloonText"/>
    <w:semiHidden/>
    <w:rsid w:val="00344E3A"/>
    <w:rPr>
      <w:rFonts w:ascii="Tahoma" w:eastAsia="Times New Roman" w:hAnsi="Tahoma" w:cs="Tahoma"/>
      <w:color w:val="000000"/>
      <w:kern w:val="0"/>
      <w:sz w:val="16"/>
      <w:szCs w:val="16"/>
      <w:lang w:eastAsia="ar-SA"/>
      <w14:ligatures w14:val="none"/>
    </w:rPr>
  </w:style>
  <w:style w:type="paragraph" w:customStyle="1" w:styleId="Char1CarattereCharCharCharCharCharCharCharCarattereCharCar">
    <w:name w:val="Char1 Carattere Char Char Char Char Char Char Char Carattere Char Car"/>
    <w:basedOn w:val="Normal"/>
    <w:rsid w:val="00344E3A"/>
    <w:pPr>
      <w:tabs>
        <w:tab w:val="num" w:pos="360"/>
      </w:tabs>
      <w:suppressAutoHyphens w:val="0"/>
      <w:spacing w:after="160" w:line="240" w:lineRule="exact"/>
      <w:ind w:left="360" w:hanging="360"/>
    </w:pPr>
    <w:rPr>
      <w:i/>
      <w:color w:val="auto"/>
      <w:sz w:val="24"/>
      <w:lang w:eastAsia="en-US"/>
    </w:rPr>
  </w:style>
  <w:style w:type="paragraph" w:styleId="NoSpacing">
    <w:name w:val="No Spacing"/>
    <w:uiPriority w:val="1"/>
    <w:qFormat/>
    <w:rsid w:val="00344E3A"/>
    <w:rPr>
      <w:rFonts w:ascii="Times New Roman" w:eastAsia="Times New Roman" w:hAnsi="Times New Roman" w:cs="Times New Roman"/>
      <w:color w:val="000000"/>
      <w:kern w:val="0"/>
      <w:sz w:val="22"/>
      <w:lang w:eastAsia="en-US"/>
      <w14:ligatures w14:val="none"/>
    </w:rPr>
  </w:style>
  <w:style w:type="paragraph" w:styleId="HTMLPreformatted">
    <w:name w:val="HTML Preformatted"/>
    <w:basedOn w:val="Normal"/>
    <w:link w:val="HTMLPreformattedChar"/>
    <w:uiPriority w:val="99"/>
    <w:unhideWhenUsed/>
    <w:rsid w:val="00344E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i/>
      <w:sz w:val="24"/>
      <w:lang w:eastAsia="en-US"/>
    </w:rPr>
  </w:style>
  <w:style w:type="character" w:customStyle="1" w:styleId="HTMLPreformattedChar">
    <w:name w:val="HTML Preformatted Char"/>
    <w:basedOn w:val="DefaultParagraphFont"/>
    <w:link w:val="HTMLPreformatted"/>
    <w:uiPriority w:val="99"/>
    <w:rsid w:val="00344E3A"/>
    <w:rPr>
      <w:rFonts w:ascii="Courier New" w:eastAsia="Times New Roman" w:hAnsi="Courier New" w:cs="Courier New"/>
      <w:i/>
      <w:color w:val="000000"/>
      <w:kern w:val="0"/>
      <w:lang w:eastAsia="en-US"/>
      <w14:ligatures w14:val="none"/>
    </w:rPr>
  </w:style>
  <w:style w:type="character" w:customStyle="1" w:styleId="jrnl">
    <w:name w:val="jrnl"/>
    <w:rsid w:val="00344E3A"/>
    <w:rPr>
      <w:i/>
      <w:sz w:val="24"/>
      <w:szCs w:val="24"/>
      <w:lang w:val="en-US" w:eastAsia="en-US" w:bidi="ar-SA"/>
    </w:rPr>
  </w:style>
  <w:style w:type="character" w:customStyle="1" w:styleId="highlight2">
    <w:name w:val="highlight2"/>
    <w:rsid w:val="00344E3A"/>
    <w:rPr>
      <w:i/>
      <w:sz w:val="24"/>
      <w:szCs w:val="24"/>
      <w:lang w:val="en-US" w:eastAsia="en-US" w:bidi="ar-SA"/>
    </w:rPr>
  </w:style>
  <w:style w:type="character" w:customStyle="1" w:styleId="highlight">
    <w:name w:val="highlight"/>
    <w:rsid w:val="00344E3A"/>
    <w:rPr>
      <w:i/>
      <w:sz w:val="24"/>
      <w:szCs w:val="24"/>
      <w:lang w:val="en-US" w:eastAsia="en-US" w:bidi="ar-SA"/>
    </w:rPr>
  </w:style>
  <w:style w:type="character" w:customStyle="1" w:styleId="journalname">
    <w:name w:val="journalname"/>
    <w:rsid w:val="00344E3A"/>
    <w:rPr>
      <w:i/>
      <w:sz w:val="24"/>
      <w:szCs w:val="24"/>
      <w:lang w:val="en-US" w:eastAsia="en-US" w:bidi="ar-SA"/>
    </w:rPr>
  </w:style>
  <w:style w:type="table" w:customStyle="1" w:styleId="GridTable1Light1">
    <w:name w:val="Grid Table 1 Light1"/>
    <w:basedOn w:val="TableNormal"/>
    <w:uiPriority w:val="46"/>
    <w:rsid w:val="00344E3A"/>
    <w:rPr>
      <w:rFonts w:ascii="Cambria" w:eastAsia="Cambria" w:hAnsi="Cambria" w:cs="Times New Roman"/>
      <w:kern w:val="0"/>
      <w:sz w:val="22"/>
      <w:szCs w:val="22"/>
      <w:lang w:val="el-GR"/>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NormalWebChar">
    <w:name w:val="Normal (Web) Char"/>
    <w:link w:val="NormalWeb"/>
    <w:uiPriority w:val="99"/>
    <w:locked/>
    <w:rsid w:val="00344E3A"/>
    <w:rPr>
      <w:rFonts w:ascii="Times New Roman" w:eastAsia="MS Mincho" w:hAnsi="Times New Roman" w:cs="Times New Roman"/>
      <w:kern w:val="0"/>
      <w14:ligatures w14:val="none"/>
    </w:rPr>
  </w:style>
  <w:style w:type="paragraph" w:customStyle="1" w:styleId="EndNoteBibliographyTitle">
    <w:name w:val="EndNote Bibliography Title"/>
    <w:basedOn w:val="Normal"/>
    <w:link w:val="EndNoteBibliographyTitleChar"/>
    <w:rsid w:val="00344E3A"/>
    <w:pPr>
      <w:jc w:val="center"/>
    </w:pPr>
  </w:style>
  <w:style w:type="character" w:customStyle="1" w:styleId="EndNoteBibliographyTitleChar">
    <w:name w:val="EndNote Bibliography Title Char"/>
    <w:link w:val="EndNoteBibliographyTitle"/>
    <w:rsid w:val="00344E3A"/>
    <w:rPr>
      <w:rFonts w:ascii="Times New Roman" w:eastAsia="Times New Roman" w:hAnsi="Times New Roman" w:cs="Times New Roman"/>
      <w:color w:val="000000"/>
      <w:kern w:val="0"/>
      <w:sz w:val="22"/>
      <w:lang w:eastAsia="ar-SA"/>
      <w14:ligatures w14:val="none"/>
    </w:rPr>
  </w:style>
  <w:style w:type="paragraph" w:customStyle="1" w:styleId="EndNoteBibliography">
    <w:name w:val="EndNote Bibliography"/>
    <w:basedOn w:val="Normal"/>
    <w:link w:val="EndNoteBibliographyChar"/>
    <w:rsid w:val="00344E3A"/>
  </w:style>
  <w:style w:type="character" w:customStyle="1" w:styleId="EndNoteBibliographyChar">
    <w:name w:val="EndNote Bibliography Char"/>
    <w:link w:val="EndNoteBibliography"/>
    <w:rsid w:val="00344E3A"/>
    <w:rPr>
      <w:rFonts w:ascii="Times New Roman" w:eastAsia="Times New Roman" w:hAnsi="Times New Roman" w:cs="Times New Roman"/>
      <w:color w:val="000000"/>
      <w:kern w:val="0"/>
      <w:sz w:val="22"/>
      <w:lang w:eastAsia="ar-SA"/>
      <w14:ligatures w14:val="none"/>
    </w:rPr>
  </w:style>
  <w:style w:type="character" w:styleId="UnresolvedMention">
    <w:name w:val="Unresolved Mention"/>
    <w:uiPriority w:val="99"/>
    <w:semiHidden/>
    <w:unhideWhenUsed/>
    <w:rsid w:val="00344E3A"/>
    <w:rPr>
      <w:color w:val="605E5C"/>
      <w:shd w:val="clear" w:color="auto" w:fill="E1DFDD"/>
    </w:rPr>
  </w:style>
  <w:style w:type="character" w:customStyle="1" w:styleId="authors-list-item">
    <w:name w:val="authors-list-item"/>
    <w:basedOn w:val="DefaultParagraphFont"/>
    <w:rsid w:val="00344E3A"/>
  </w:style>
  <w:style w:type="table" w:styleId="TableGrid">
    <w:name w:val="Table Grid"/>
    <w:basedOn w:val="TableNormal"/>
    <w:uiPriority w:val="39"/>
    <w:rsid w:val="00BA66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873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F1E56-7143-184C-872E-D98378788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1542</TotalTime>
  <Pages>34</Pages>
  <Words>29426</Words>
  <Characters>167732</Characters>
  <Application>Microsoft Office Word</Application>
  <DocSecurity>0</DocSecurity>
  <Lines>1397</Lines>
  <Paragraphs>393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Kenneth Feingold</cp:lastModifiedBy>
  <cp:revision>12</cp:revision>
  <dcterms:created xsi:type="dcterms:W3CDTF">2024-05-15T18:55:00Z</dcterms:created>
  <dcterms:modified xsi:type="dcterms:W3CDTF">2024-05-17T17:27:00Z</dcterms:modified>
</cp:coreProperties>
</file>