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66F5A7" w14:textId="46BEF57B" w:rsidR="00662BAE" w:rsidRDefault="00662BAE" w:rsidP="00EC3629">
      <w:pPr>
        <w:spacing w:line="276" w:lineRule="auto"/>
        <w:rPr>
          <w:rFonts w:ascii="Arial" w:hAnsi="Arial" w:cs="Arial"/>
          <w:b/>
          <w:sz w:val="28"/>
          <w:szCs w:val="28"/>
        </w:rPr>
      </w:pPr>
      <w:bookmarkStart w:id="0" w:name="_Hlk69652867"/>
      <w:r w:rsidRPr="00662BAE">
        <w:rPr>
          <w:rFonts w:ascii="Arial" w:hAnsi="Arial" w:cs="Arial"/>
          <w:b/>
          <w:sz w:val="28"/>
          <w:szCs w:val="28"/>
        </w:rPr>
        <w:t>P</w:t>
      </w:r>
      <w:r w:rsidR="00CC5315">
        <w:rPr>
          <w:rFonts w:ascii="Arial" w:hAnsi="Arial" w:cs="Arial"/>
          <w:b/>
          <w:sz w:val="28"/>
          <w:szCs w:val="28"/>
        </w:rPr>
        <w:t xml:space="preserve">RIMARY HYPERPARATHYROIDISM </w:t>
      </w:r>
    </w:p>
    <w:bookmarkEnd w:id="0"/>
    <w:p w14:paraId="386249B4" w14:textId="77777777" w:rsidR="00B81872" w:rsidRPr="00662BAE" w:rsidRDefault="00B81872" w:rsidP="00EC3629">
      <w:pPr>
        <w:spacing w:line="276" w:lineRule="auto"/>
        <w:rPr>
          <w:rFonts w:ascii="Arial" w:hAnsi="Arial" w:cs="Arial"/>
          <w:b/>
          <w:sz w:val="28"/>
          <w:szCs w:val="28"/>
        </w:rPr>
      </w:pPr>
    </w:p>
    <w:p w14:paraId="63670748" w14:textId="77777777" w:rsidR="00B22DA3" w:rsidRPr="00B22DA3" w:rsidRDefault="00662BAE" w:rsidP="00EC3629">
      <w:pPr>
        <w:spacing w:line="276" w:lineRule="auto"/>
        <w:rPr>
          <w:rFonts w:ascii="Arial" w:hAnsi="Arial" w:cs="Arial"/>
          <w:bCs/>
          <w:sz w:val="20"/>
          <w:szCs w:val="20"/>
        </w:rPr>
      </w:pPr>
      <w:r w:rsidRPr="00B22DA3">
        <w:rPr>
          <w:rFonts w:ascii="Arial" w:hAnsi="Arial" w:cs="Arial"/>
          <w:b/>
        </w:rPr>
        <w:t>Marcella D. Walker</w:t>
      </w:r>
      <w:r w:rsidR="009D0FD0" w:rsidRPr="00B22DA3">
        <w:rPr>
          <w:rFonts w:ascii="Arial" w:hAnsi="Arial" w:cs="Arial"/>
          <w:b/>
        </w:rPr>
        <w:t>, MD</w:t>
      </w:r>
      <w:r w:rsidR="00B22DA3">
        <w:rPr>
          <w:rFonts w:ascii="Arial" w:hAnsi="Arial" w:cs="Arial"/>
          <w:b/>
        </w:rPr>
        <w:t xml:space="preserve">, </w:t>
      </w:r>
      <w:r w:rsidR="00B22DA3" w:rsidRPr="00B22DA3">
        <w:rPr>
          <w:rFonts w:ascii="Arial" w:hAnsi="Arial" w:cs="Arial"/>
          <w:bCs/>
          <w:sz w:val="20"/>
          <w:szCs w:val="20"/>
        </w:rPr>
        <w:t>Associate Professor of Medicine, Department of Medicine</w:t>
      </w:r>
    </w:p>
    <w:p w14:paraId="706AEE60" w14:textId="6794EE1B" w:rsidR="00662BAE" w:rsidRPr="00B22DA3" w:rsidRDefault="00B22DA3" w:rsidP="00EC3629">
      <w:pPr>
        <w:spacing w:line="276" w:lineRule="auto"/>
        <w:rPr>
          <w:rFonts w:ascii="Arial" w:hAnsi="Arial" w:cs="Arial"/>
          <w:bCs/>
          <w:sz w:val="20"/>
          <w:szCs w:val="20"/>
        </w:rPr>
      </w:pPr>
      <w:r w:rsidRPr="00B22DA3">
        <w:rPr>
          <w:rFonts w:ascii="Arial" w:hAnsi="Arial" w:cs="Arial"/>
          <w:bCs/>
          <w:sz w:val="20"/>
          <w:szCs w:val="20"/>
        </w:rPr>
        <w:t xml:space="preserve">Vagelos College of Physicians and Surgeons, Columbia University, New York, NY  10032 </w:t>
      </w:r>
      <w:r w:rsidR="00662BAE" w:rsidRPr="00B22DA3">
        <w:rPr>
          <w:rFonts w:ascii="Arial" w:hAnsi="Arial" w:cs="Arial"/>
          <w:bCs/>
          <w:sz w:val="20"/>
          <w:szCs w:val="20"/>
        </w:rPr>
        <w:t xml:space="preserve"> </w:t>
      </w:r>
    </w:p>
    <w:p w14:paraId="2AEAABC9" w14:textId="064CF3DA" w:rsidR="00662BAE" w:rsidRDefault="00662BAE" w:rsidP="00EC3629">
      <w:pPr>
        <w:spacing w:line="276" w:lineRule="auto"/>
        <w:rPr>
          <w:rFonts w:ascii="Arial" w:hAnsi="Arial" w:cs="Arial"/>
          <w:bCs/>
          <w:sz w:val="20"/>
          <w:szCs w:val="20"/>
        </w:rPr>
      </w:pPr>
      <w:r w:rsidRPr="00B22DA3">
        <w:rPr>
          <w:rFonts w:ascii="Arial" w:hAnsi="Arial" w:cs="Arial"/>
          <w:b/>
          <w:caps/>
        </w:rPr>
        <w:t>J</w:t>
      </w:r>
      <w:r w:rsidRPr="00B22DA3">
        <w:rPr>
          <w:rFonts w:ascii="Arial" w:hAnsi="Arial" w:cs="Arial"/>
          <w:b/>
        </w:rPr>
        <w:t>ohn P. Bilezikian</w:t>
      </w:r>
      <w:r w:rsidR="009D0FD0" w:rsidRPr="00B22DA3">
        <w:rPr>
          <w:rFonts w:ascii="Arial" w:hAnsi="Arial" w:cs="Arial"/>
          <w:b/>
        </w:rPr>
        <w:t>, MD, PhD (hon)</w:t>
      </w:r>
      <w:r w:rsidR="00B22DA3">
        <w:rPr>
          <w:rFonts w:ascii="Arial" w:hAnsi="Arial" w:cs="Arial"/>
          <w:b/>
          <w:sz w:val="28"/>
          <w:szCs w:val="28"/>
        </w:rPr>
        <w:t xml:space="preserve">, </w:t>
      </w:r>
      <w:r w:rsidR="00B22DA3" w:rsidRPr="00B22DA3">
        <w:rPr>
          <w:rFonts w:ascii="Arial" w:hAnsi="Arial" w:cs="Arial"/>
          <w:bCs/>
          <w:sz w:val="20"/>
          <w:szCs w:val="20"/>
        </w:rPr>
        <w:t>Silberberg Professor of Medicine, Department of Medicine, Vagelos College of Physicians and Surgeons, Columbia University, New York, NY  10032</w:t>
      </w:r>
      <w:r w:rsidR="00B22DA3">
        <w:rPr>
          <w:rFonts w:ascii="Arial" w:hAnsi="Arial" w:cs="Arial"/>
          <w:bCs/>
          <w:sz w:val="20"/>
          <w:szCs w:val="20"/>
        </w:rPr>
        <w:t xml:space="preserve">. </w:t>
      </w:r>
      <w:r w:rsidR="00B22DA3" w:rsidRPr="00B22DA3">
        <w:rPr>
          <w:rFonts w:ascii="Arial" w:hAnsi="Arial" w:cs="Arial"/>
          <w:bCs/>
          <w:sz w:val="20"/>
          <w:szCs w:val="20"/>
        </w:rPr>
        <w:t>JPB2@cumc.columbia.edu</w:t>
      </w:r>
    </w:p>
    <w:p w14:paraId="2619B40E" w14:textId="431D5547" w:rsidR="00B22DA3" w:rsidRDefault="00B22DA3" w:rsidP="00EC3629">
      <w:pPr>
        <w:spacing w:line="276" w:lineRule="auto"/>
        <w:rPr>
          <w:rFonts w:ascii="Arial" w:hAnsi="Arial" w:cs="Arial"/>
          <w:bCs/>
          <w:sz w:val="20"/>
          <w:szCs w:val="20"/>
        </w:rPr>
      </w:pPr>
    </w:p>
    <w:p w14:paraId="575D569D" w14:textId="7F933E8E" w:rsidR="00B22DA3" w:rsidRDefault="00B22DA3" w:rsidP="00EC3629">
      <w:pPr>
        <w:spacing w:line="276" w:lineRule="auto"/>
        <w:rPr>
          <w:rFonts w:ascii="Arial" w:hAnsi="Arial" w:cs="Arial"/>
          <w:b/>
          <w:sz w:val="22"/>
          <w:szCs w:val="22"/>
        </w:rPr>
      </w:pPr>
      <w:r w:rsidRPr="00B22DA3">
        <w:rPr>
          <w:rFonts w:ascii="Arial" w:hAnsi="Arial" w:cs="Arial"/>
          <w:b/>
          <w:sz w:val="22"/>
          <w:szCs w:val="22"/>
        </w:rPr>
        <w:t xml:space="preserve">Updated </w:t>
      </w:r>
      <w:r w:rsidR="00C50F10">
        <w:rPr>
          <w:rFonts w:ascii="Arial" w:hAnsi="Arial" w:cs="Arial"/>
          <w:b/>
          <w:sz w:val="22"/>
          <w:szCs w:val="22"/>
        </w:rPr>
        <w:t>April 1</w:t>
      </w:r>
      <w:r w:rsidR="00CC5315">
        <w:rPr>
          <w:rFonts w:ascii="Arial" w:hAnsi="Arial" w:cs="Arial"/>
          <w:b/>
          <w:sz w:val="22"/>
          <w:szCs w:val="22"/>
        </w:rPr>
        <w:t>8</w:t>
      </w:r>
      <w:r w:rsidR="00C50F10">
        <w:rPr>
          <w:rFonts w:ascii="Arial" w:hAnsi="Arial" w:cs="Arial"/>
          <w:b/>
          <w:sz w:val="22"/>
          <w:szCs w:val="22"/>
        </w:rPr>
        <w:t>, 2021</w:t>
      </w:r>
    </w:p>
    <w:p w14:paraId="4B811572" w14:textId="322099B2" w:rsidR="00EC3629" w:rsidRDefault="00EC3629" w:rsidP="00EC3629">
      <w:pPr>
        <w:spacing w:line="276" w:lineRule="auto"/>
        <w:rPr>
          <w:rFonts w:ascii="Arial" w:hAnsi="Arial" w:cs="Arial"/>
          <w:b/>
          <w:sz w:val="22"/>
          <w:szCs w:val="22"/>
        </w:rPr>
      </w:pPr>
    </w:p>
    <w:p w14:paraId="6745EB88" w14:textId="2E03DE22" w:rsidR="009D0FD0" w:rsidRPr="00C50F10" w:rsidRDefault="009D0FD0" w:rsidP="00EC3629">
      <w:pPr>
        <w:spacing w:line="276" w:lineRule="auto"/>
        <w:rPr>
          <w:rFonts w:ascii="Arial" w:hAnsi="Arial" w:cs="Arial"/>
          <w:b/>
          <w:bCs/>
          <w:color w:val="0070C0"/>
          <w:sz w:val="22"/>
          <w:szCs w:val="22"/>
        </w:rPr>
      </w:pPr>
      <w:bookmarkStart w:id="1" w:name="_Hlk69652949"/>
      <w:r w:rsidRPr="00C50F10">
        <w:rPr>
          <w:rFonts w:ascii="Arial" w:hAnsi="Arial" w:cs="Arial"/>
          <w:b/>
          <w:bCs/>
          <w:color w:val="0070C0"/>
          <w:sz w:val="22"/>
          <w:szCs w:val="22"/>
        </w:rPr>
        <w:t>A</w:t>
      </w:r>
      <w:r w:rsidR="00EC3629" w:rsidRPr="00C50F10">
        <w:rPr>
          <w:rFonts w:ascii="Arial" w:hAnsi="Arial" w:cs="Arial"/>
          <w:b/>
          <w:bCs/>
          <w:color w:val="0070C0"/>
          <w:sz w:val="22"/>
          <w:szCs w:val="22"/>
        </w:rPr>
        <w:t>BSTRACT</w:t>
      </w:r>
    </w:p>
    <w:p w14:paraId="718E6FD4" w14:textId="77777777" w:rsidR="00EC3629" w:rsidRPr="00EC3629" w:rsidRDefault="00EC3629" w:rsidP="00EC3629">
      <w:pPr>
        <w:spacing w:line="276" w:lineRule="auto"/>
        <w:rPr>
          <w:rFonts w:ascii="Arial" w:hAnsi="Arial" w:cs="Arial"/>
          <w:sz w:val="22"/>
          <w:szCs w:val="22"/>
        </w:rPr>
      </w:pPr>
    </w:p>
    <w:p w14:paraId="0069B0E1" w14:textId="3C164621" w:rsidR="009D0FD0" w:rsidRPr="00EC3629" w:rsidRDefault="009D0FD0" w:rsidP="00EC3629">
      <w:pPr>
        <w:spacing w:line="276" w:lineRule="auto"/>
        <w:rPr>
          <w:rFonts w:ascii="Arial" w:hAnsi="Arial" w:cs="Arial"/>
          <w:color w:val="212121"/>
          <w:sz w:val="22"/>
          <w:szCs w:val="22"/>
          <w:shd w:val="clear" w:color="auto" w:fill="FFFFFF"/>
        </w:rPr>
      </w:pPr>
      <w:r w:rsidRPr="00EC3629">
        <w:rPr>
          <w:rFonts w:ascii="Arial" w:hAnsi="Arial" w:cs="Arial"/>
          <w:sz w:val="22"/>
          <w:szCs w:val="22"/>
        </w:rPr>
        <w:t xml:space="preserve">Primary hyperparathyroidism (PHPT) is characterized by hypercalcemia and elevated or inappropriately normal parathyroid hormone (PTH) levels. PHPT results from excessive secretion of PTH from one or more of the parathyroid glands. The clinical presentation of PHPT has evolved since the 1970’s with the advent of the routine measurement of serum calcium at that time. Classical PHPT, with its associated severe hypercalcemia, osteitis fibrosa cystica, </w:t>
      </w:r>
      <w:r w:rsidR="003331C7" w:rsidRPr="00EC3629">
        <w:rPr>
          <w:rFonts w:ascii="Arial" w:hAnsi="Arial" w:cs="Arial"/>
          <w:sz w:val="22"/>
          <w:szCs w:val="22"/>
        </w:rPr>
        <w:t>nephrolithiasis</w:t>
      </w:r>
      <w:r w:rsidR="00E838B7">
        <w:rPr>
          <w:rFonts w:ascii="Arial" w:hAnsi="Arial" w:cs="Arial"/>
          <w:sz w:val="22"/>
          <w:szCs w:val="22"/>
        </w:rPr>
        <w:t>,</w:t>
      </w:r>
      <w:r w:rsidRPr="00EC3629">
        <w:rPr>
          <w:rFonts w:ascii="Arial" w:hAnsi="Arial" w:cs="Arial"/>
          <w:sz w:val="22"/>
          <w:szCs w:val="22"/>
        </w:rPr>
        <w:t xml:space="preserve"> and neuropsychological symptoms, once common is now infrequent. Today most patients are asymptomatic and have mild </w:t>
      </w:r>
      <w:r w:rsidRPr="00EC3629">
        <w:rPr>
          <w:rFonts w:ascii="Arial" w:hAnsi="Arial" w:cs="Arial"/>
          <w:color w:val="212121"/>
          <w:sz w:val="22"/>
          <w:szCs w:val="22"/>
          <w:shd w:val="clear" w:color="auto" w:fill="FFFFFF"/>
        </w:rPr>
        <w:t xml:space="preserve">hypercalcemia, but may have evidence of subclinical skeletal and renal sequelae such as osteoporosis and hypercalciuria as well as vertebral fractures and nephrolithiasis both of which may be asymptomatic. Parathyroidectomy is the only curative treatment for PHPT and is recommended in patients with symptoms and those with asymptomatic disease who have evidence of end-organ sequelae. Parathyroidectomy results in an increase in BMD and a reduction in nephrolithiasis. </w:t>
      </w:r>
    </w:p>
    <w:bookmarkEnd w:id="1"/>
    <w:p w14:paraId="37295C50" w14:textId="1BFF033D" w:rsidR="009D0FD0" w:rsidRPr="00EC3629" w:rsidRDefault="009D0FD0" w:rsidP="00EC3629">
      <w:pPr>
        <w:pStyle w:val="paragraph"/>
        <w:spacing w:line="276" w:lineRule="auto"/>
        <w:ind w:firstLine="0"/>
        <w:rPr>
          <w:rFonts w:ascii="Arial" w:hAnsi="Arial" w:cs="Arial"/>
          <w:sz w:val="22"/>
          <w:szCs w:val="22"/>
        </w:rPr>
      </w:pPr>
    </w:p>
    <w:p w14:paraId="212BF588" w14:textId="274632C9" w:rsidR="009D0FD0" w:rsidRPr="00C50F10" w:rsidRDefault="00EC3629" w:rsidP="00EC3629">
      <w:pPr>
        <w:pStyle w:val="paragraph"/>
        <w:spacing w:line="276" w:lineRule="auto"/>
        <w:ind w:firstLine="0"/>
        <w:rPr>
          <w:rFonts w:ascii="Arial" w:hAnsi="Arial" w:cs="Arial"/>
          <w:b/>
          <w:bCs/>
          <w:color w:val="0070C0"/>
          <w:sz w:val="22"/>
          <w:szCs w:val="22"/>
        </w:rPr>
      </w:pPr>
      <w:bookmarkStart w:id="2" w:name="_Hlk69653108"/>
      <w:r w:rsidRPr="00C50F10">
        <w:rPr>
          <w:rFonts w:ascii="Arial" w:hAnsi="Arial" w:cs="Arial"/>
          <w:b/>
          <w:bCs/>
          <w:color w:val="0070C0"/>
          <w:sz w:val="22"/>
          <w:szCs w:val="22"/>
        </w:rPr>
        <w:t>INTRODUCTION</w:t>
      </w:r>
    </w:p>
    <w:p w14:paraId="077D8494" w14:textId="77777777" w:rsidR="0052263E" w:rsidRPr="00EC3629" w:rsidRDefault="0052263E" w:rsidP="00EC3629">
      <w:pPr>
        <w:pStyle w:val="paragraph"/>
        <w:spacing w:line="276" w:lineRule="auto"/>
        <w:ind w:firstLine="0"/>
        <w:rPr>
          <w:rFonts w:ascii="Arial" w:hAnsi="Arial" w:cs="Arial"/>
          <w:sz w:val="22"/>
          <w:szCs w:val="22"/>
        </w:rPr>
      </w:pPr>
    </w:p>
    <w:p w14:paraId="7553C8F4" w14:textId="7995A0B3" w:rsidR="00AF2731" w:rsidRDefault="00983C9C" w:rsidP="00EC3629">
      <w:pPr>
        <w:pStyle w:val="paragraph"/>
        <w:spacing w:line="276" w:lineRule="auto"/>
        <w:ind w:firstLine="0"/>
        <w:rPr>
          <w:rFonts w:ascii="Arial" w:hAnsi="Arial" w:cs="Arial"/>
          <w:sz w:val="22"/>
          <w:szCs w:val="22"/>
        </w:rPr>
      </w:pPr>
      <w:r w:rsidRPr="00EC3629">
        <w:rPr>
          <w:rFonts w:ascii="Arial" w:hAnsi="Arial" w:cs="Arial"/>
          <w:sz w:val="22"/>
          <w:szCs w:val="22"/>
        </w:rPr>
        <w:t>Primary hyperparathyroidism (PHPT)</w:t>
      </w:r>
      <w:r w:rsidR="00AF3A60" w:rsidRPr="00EC3629">
        <w:rPr>
          <w:rFonts w:ascii="Arial" w:hAnsi="Arial" w:cs="Arial"/>
          <w:sz w:val="22"/>
          <w:szCs w:val="22"/>
        </w:rPr>
        <w:t xml:space="preserve"> </w:t>
      </w:r>
      <w:r w:rsidRPr="00EC3629">
        <w:rPr>
          <w:rFonts w:ascii="Arial" w:hAnsi="Arial" w:cs="Arial"/>
          <w:sz w:val="22"/>
          <w:szCs w:val="22"/>
        </w:rPr>
        <w:t>is characterized by h</w:t>
      </w:r>
      <w:r w:rsidR="00AF2731" w:rsidRPr="00EC3629">
        <w:rPr>
          <w:rFonts w:ascii="Arial" w:hAnsi="Arial" w:cs="Arial"/>
          <w:sz w:val="22"/>
          <w:szCs w:val="22"/>
        </w:rPr>
        <w:t>ypercalcemia and elevated</w:t>
      </w:r>
      <w:r w:rsidR="00E841E0" w:rsidRPr="00EC3629">
        <w:rPr>
          <w:rFonts w:ascii="Arial" w:hAnsi="Arial" w:cs="Arial"/>
          <w:sz w:val="22"/>
          <w:szCs w:val="22"/>
        </w:rPr>
        <w:t xml:space="preserve"> or inappropriately normal</w:t>
      </w:r>
      <w:r w:rsidR="00AF2731" w:rsidRPr="00EC3629">
        <w:rPr>
          <w:rFonts w:ascii="Arial" w:hAnsi="Arial" w:cs="Arial"/>
          <w:sz w:val="22"/>
          <w:szCs w:val="22"/>
        </w:rPr>
        <w:t xml:space="preserve"> parathyroid hormone (PTH) levels</w:t>
      </w:r>
      <w:r w:rsidRPr="00EC3629">
        <w:rPr>
          <w:rFonts w:ascii="Arial" w:hAnsi="Arial" w:cs="Arial"/>
          <w:sz w:val="22"/>
          <w:szCs w:val="22"/>
        </w:rPr>
        <w:t>.</w:t>
      </w:r>
      <w:r w:rsidR="00AF2731" w:rsidRPr="00EC3629">
        <w:rPr>
          <w:rFonts w:ascii="Arial" w:hAnsi="Arial" w:cs="Arial"/>
          <w:sz w:val="22"/>
          <w:szCs w:val="22"/>
        </w:rPr>
        <w:t xml:space="preserve"> The </w:t>
      </w:r>
      <w:r w:rsidR="00E841E0" w:rsidRPr="00EC3629">
        <w:rPr>
          <w:rFonts w:ascii="Arial" w:hAnsi="Arial" w:cs="Arial"/>
          <w:sz w:val="22"/>
          <w:szCs w:val="22"/>
        </w:rPr>
        <w:t xml:space="preserve">disorder </w:t>
      </w:r>
      <w:r w:rsidR="00AF2731" w:rsidRPr="00EC3629">
        <w:rPr>
          <w:rFonts w:ascii="Arial" w:hAnsi="Arial" w:cs="Arial"/>
          <w:sz w:val="22"/>
          <w:szCs w:val="22"/>
        </w:rPr>
        <w:t xml:space="preserve">today bears </w:t>
      </w:r>
      <w:r w:rsidR="00E841E0" w:rsidRPr="00EC3629">
        <w:rPr>
          <w:rFonts w:ascii="Arial" w:hAnsi="Arial" w:cs="Arial"/>
          <w:sz w:val="22"/>
          <w:szCs w:val="22"/>
        </w:rPr>
        <w:t>few similarities</w:t>
      </w:r>
      <w:r w:rsidR="00AF2731" w:rsidRPr="00EC3629">
        <w:rPr>
          <w:rFonts w:ascii="Arial" w:hAnsi="Arial" w:cs="Arial"/>
          <w:sz w:val="22"/>
          <w:szCs w:val="22"/>
        </w:rPr>
        <w:t xml:space="preserve"> to the severe </w:t>
      </w:r>
      <w:r w:rsidR="00DC6750" w:rsidRPr="00EC3629">
        <w:rPr>
          <w:rFonts w:ascii="Arial" w:hAnsi="Arial" w:cs="Arial"/>
          <w:sz w:val="22"/>
          <w:szCs w:val="22"/>
        </w:rPr>
        <w:t xml:space="preserve">condition described by Fuller Albright and others as a </w:t>
      </w:r>
      <w:r w:rsidR="006517B2" w:rsidRPr="00EC3629">
        <w:rPr>
          <w:rFonts w:ascii="Arial" w:hAnsi="Arial" w:cs="Arial"/>
          <w:sz w:val="22"/>
          <w:szCs w:val="22"/>
        </w:rPr>
        <w:t>“</w:t>
      </w:r>
      <w:r w:rsidR="00AF2731" w:rsidRPr="00EC3629">
        <w:rPr>
          <w:rFonts w:ascii="Arial" w:hAnsi="Arial" w:cs="Arial"/>
          <w:sz w:val="22"/>
          <w:szCs w:val="22"/>
        </w:rPr>
        <w:t>dis</w:t>
      </w:r>
      <w:r w:rsidR="00E841E0" w:rsidRPr="00EC3629">
        <w:rPr>
          <w:rFonts w:ascii="Arial" w:hAnsi="Arial" w:cs="Arial"/>
          <w:sz w:val="22"/>
          <w:szCs w:val="22"/>
        </w:rPr>
        <w:t>ease</w:t>
      </w:r>
      <w:r w:rsidR="00AF2731" w:rsidRPr="00EC3629">
        <w:rPr>
          <w:rFonts w:ascii="Arial" w:hAnsi="Arial" w:cs="Arial"/>
          <w:sz w:val="22"/>
          <w:szCs w:val="22"/>
        </w:rPr>
        <w:t xml:space="preserve"> of stones, bones, and groans</w:t>
      </w:r>
      <w:r w:rsidR="00AF2731" w:rsidRPr="00EC3629">
        <w:rPr>
          <w:rStyle w:val="splChar"/>
          <w:rFonts w:ascii="Arial" w:hAnsi="Arial" w:cs="Arial"/>
          <w:sz w:val="22"/>
          <w:szCs w:val="22"/>
        </w:rPr>
        <w:t>”</w:t>
      </w:r>
      <w:r w:rsidR="00AF2731" w:rsidRPr="00EC3629">
        <w:rPr>
          <w:rFonts w:ascii="Arial" w:hAnsi="Arial" w:cs="Arial"/>
          <w:sz w:val="22"/>
          <w:szCs w:val="22"/>
        </w:rPr>
        <w:t xml:space="preserve"> in the 1930s</w:t>
      </w:r>
      <w:r w:rsidR="00B22DA3" w:rsidRPr="00EC3629">
        <w:rPr>
          <w:rFonts w:ascii="Arial" w:hAnsi="Arial" w:cs="Arial"/>
          <w:sz w:val="22"/>
          <w:szCs w:val="22"/>
        </w:rPr>
        <w:t xml:space="preserve"> </w:t>
      </w:r>
      <w:r w:rsidR="004E7376" w:rsidRPr="00EC3629">
        <w:rPr>
          <w:rFonts w:ascii="Arial" w:hAnsi="Arial" w:cs="Arial"/>
          <w:sz w:val="22"/>
          <w:szCs w:val="22"/>
        </w:rPr>
        <w:fldChar w:fldCharType="begin">
          <w:fldData xml:space="preserve">PEVuZE5vdGU+PENpdGU+PEF1dGhvcj5BbGJyaWdodDwvQXV0aG9yPjxZZWFyPjE5MzI8L1llYXI+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PEVuZE5vdGU+PENpdGU+PEF1dGhvcj5BbGJyaWdodDwvQXV0aG9yPjxZZWFyPjE5MzI8L1llYXI+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4E7376" w:rsidRPr="00EC3629">
        <w:rPr>
          <w:rFonts w:ascii="Arial" w:hAnsi="Arial" w:cs="Arial"/>
          <w:sz w:val="22"/>
          <w:szCs w:val="22"/>
        </w:rPr>
      </w:r>
      <w:r w:rsidR="004E7376" w:rsidRPr="00EC3629">
        <w:rPr>
          <w:rFonts w:ascii="Arial" w:hAnsi="Arial" w:cs="Arial"/>
          <w:sz w:val="22"/>
          <w:szCs w:val="22"/>
        </w:rPr>
        <w:fldChar w:fldCharType="separate"/>
      </w:r>
      <w:r w:rsidR="00B22DA3" w:rsidRPr="00EC3629">
        <w:rPr>
          <w:rFonts w:ascii="Arial" w:hAnsi="Arial" w:cs="Arial"/>
          <w:noProof/>
          <w:sz w:val="22"/>
          <w:szCs w:val="22"/>
        </w:rPr>
        <w:t>(1-3)</w:t>
      </w:r>
      <w:r w:rsidR="004E7376" w:rsidRPr="00EC3629">
        <w:rPr>
          <w:rFonts w:ascii="Arial" w:hAnsi="Arial" w:cs="Arial"/>
          <w:sz w:val="22"/>
          <w:szCs w:val="22"/>
        </w:rPr>
        <w:fldChar w:fldCharType="end"/>
      </w:r>
      <w:r w:rsidR="00B22DA3" w:rsidRPr="00EC3629">
        <w:rPr>
          <w:rFonts w:ascii="Arial" w:hAnsi="Arial" w:cs="Arial"/>
          <w:sz w:val="22"/>
          <w:szCs w:val="22"/>
        </w:rPr>
        <w:t>.</w:t>
      </w:r>
      <w:r w:rsidR="004E7376" w:rsidRPr="00EC3629">
        <w:rPr>
          <w:rFonts w:ascii="Arial" w:hAnsi="Arial" w:cs="Arial"/>
          <w:sz w:val="22"/>
          <w:szCs w:val="22"/>
        </w:rPr>
        <w:t xml:space="preserve"> </w:t>
      </w:r>
      <w:r w:rsidR="00AF2731" w:rsidRPr="00EC3629">
        <w:rPr>
          <w:rFonts w:ascii="Arial" w:hAnsi="Arial" w:cs="Arial"/>
          <w:sz w:val="22"/>
          <w:szCs w:val="22"/>
        </w:rPr>
        <w:t xml:space="preserve"> </w:t>
      </w:r>
      <w:r w:rsidR="00E841E0" w:rsidRPr="00EC3629">
        <w:rPr>
          <w:rFonts w:ascii="Arial" w:hAnsi="Arial" w:cs="Arial"/>
          <w:sz w:val="22"/>
          <w:szCs w:val="22"/>
        </w:rPr>
        <w:t>The skeletal hallmark of PHPT was o</w:t>
      </w:r>
      <w:r w:rsidR="00AF2731" w:rsidRPr="00EC3629">
        <w:rPr>
          <w:rFonts w:ascii="Arial" w:hAnsi="Arial" w:cs="Arial"/>
          <w:sz w:val="22"/>
          <w:szCs w:val="22"/>
        </w:rPr>
        <w:t>steitis fibrosa cystica</w:t>
      </w:r>
      <w:r w:rsidR="0052263E" w:rsidRPr="00EC3629">
        <w:rPr>
          <w:rFonts w:ascii="Arial" w:hAnsi="Arial" w:cs="Arial"/>
          <w:sz w:val="22"/>
          <w:szCs w:val="22"/>
        </w:rPr>
        <w:t xml:space="preserve">, </w:t>
      </w:r>
      <w:r w:rsidR="00E841E0" w:rsidRPr="00EC3629">
        <w:rPr>
          <w:rFonts w:ascii="Arial" w:hAnsi="Arial" w:cs="Arial"/>
          <w:sz w:val="22"/>
          <w:szCs w:val="22"/>
        </w:rPr>
        <w:t xml:space="preserve">radiographically characterized by </w:t>
      </w:r>
      <w:r w:rsidR="00AF2731" w:rsidRPr="00EC3629">
        <w:rPr>
          <w:rFonts w:ascii="Arial" w:hAnsi="Arial" w:cs="Arial"/>
          <w:sz w:val="22"/>
          <w:szCs w:val="22"/>
        </w:rPr>
        <w:t xml:space="preserve">brown tumors of the long bones, subperiosteal bone resorption, distal tapering of the clavicles and phalanges, and </w:t>
      </w:r>
      <w:r w:rsidR="00AF2731" w:rsidRPr="00EC3629">
        <w:rPr>
          <w:rStyle w:val="splChar"/>
          <w:rFonts w:ascii="Arial" w:hAnsi="Arial" w:cs="Arial"/>
          <w:sz w:val="22"/>
          <w:szCs w:val="22"/>
        </w:rPr>
        <w:t>“</w:t>
      </w:r>
      <w:r w:rsidR="00AF2731" w:rsidRPr="00EC3629">
        <w:rPr>
          <w:rFonts w:ascii="Arial" w:hAnsi="Arial" w:cs="Arial"/>
          <w:sz w:val="22"/>
          <w:szCs w:val="22"/>
        </w:rPr>
        <w:t>salt-and-pepper</w:t>
      </w:r>
      <w:r w:rsidR="00AF2731" w:rsidRPr="00EC3629">
        <w:rPr>
          <w:rStyle w:val="splChar"/>
          <w:rFonts w:ascii="Arial" w:hAnsi="Arial" w:cs="Arial"/>
          <w:sz w:val="22"/>
          <w:szCs w:val="22"/>
        </w:rPr>
        <w:t>”</w:t>
      </w:r>
      <w:r w:rsidR="00AF3A60" w:rsidRPr="00EC3629">
        <w:rPr>
          <w:rStyle w:val="splChar"/>
          <w:rFonts w:ascii="Arial" w:hAnsi="Arial" w:cs="Arial"/>
          <w:sz w:val="22"/>
          <w:szCs w:val="22"/>
        </w:rPr>
        <w:t xml:space="preserve"> </w:t>
      </w:r>
      <w:r w:rsidR="00AF2731" w:rsidRPr="00EC3629">
        <w:rPr>
          <w:rFonts w:ascii="Arial" w:hAnsi="Arial" w:cs="Arial"/>
          <w:sz w:val="22"/>
          <w:szCs w:val="22"/>
        </w:rPr>
        <w:t>erosions of the skull</w:t>
      </w:r>
      <w:r w:rsidR="00AF3A60" w:rsidRPr="00EC3629">
        <w:rPr>
          <w:rFonts w:ascii="Arial" w:hAnsi="Arial" w:cs="Arial"/>
          <w:sz w:val="22"/>
          <w:szCs w:val="22"/>
        </w:rPr>
        <w:t xml:space="preserve"> </w:t>
      </w:r>
      <w:r w:rsidR="001376E7"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&lt;EndNote&gt;&lt;Cite&gt;&lt;Author&gt;Silverberg&lt;/Author&gt;&lt;RecNum&gt;4778&lt;/RecNum&gt;&lt;DisplayText&gt;(4)&lt;/DisplayText&gt;&lt;record&gt;&lt;rec-number&gt;4778&lt;/rec-number&gt;&lt;foreign-keys&gt;&lt;key app="EN" db-id="v5rttzsp8fpzznetsdopdwp1afev2z2ffw0s" timestamp="1596813099"&gt;4778&lt;/key&gt;&lt;/foreign-keys&gt;&lt;ref-type name="Book"&gt;6&lt;/ref-type&gt;&lt;contributors&gt;&lt;authors&gt;&lt;author&gt;Silverberg, S.&lt;/author&gt;&lt;author&gt;Bilezikian, J. P.&lt;/author&gt;&lt;/authors&gt;&lt;tertiary-authors&gt;&lt;author&gt;Marcus, R.&lt;/author&gt;&lt;author&gt;Levine, M. A.&lt;/author&gt;&lt;/tertiary-authors&gt;&lt;/contributors&gt;&lt;titles&gt;&lt;title&gt;Clinical presentation of primary hyperparathyroidism in the United States&lt;/title&gt;&lt;secondary-title&gt;The Parathyroids&lt;/secondary-title&gt;&lt;/titles&gt;&lt;section&gt;349–360&lt;/section&gt;&lt;dates&gt;&lt;/dates&gt;&lt;pub-location&gt;New York&lt;/pub-location&gt;&lt;publisher&gt;Academic Press&lt;/publisher&gt;&lt;urls&gt;&lt;/urls&gt;&lt;/record&gt;&lt;/Cite&gt;&lt;/EndNote&gt;</w:instrText>
      </w:r>
      <w:r w:rsidR="001376E7" w:rsidRPr="00EC3629">
        <w:rPr>
          <w:rFonts w:ascii="Arial" w:hAnsi="Arial" w:cs="Arial"/>
          <w:sz w:val="22"/>
          <w:szCs w:val="22"/>
        </w:rPr>
        <w:fldChar w:fldCharType="separate"/>
      </w:r>
      <w:r w:rsidR="00B22DA3" w:rsidRPr="00EC3629">
        <w:rPr>
          <w:rFonts w:ascii="Arial" w:hAnsi="Arial" w:cs="Arial"/>
          <w:noProof/>
          <w:sz w:val="22"/>
          <w:szCs w:val="22"/>
        </w:rPr>
        <w:t>(4)</w:t>
      </w:r>
      <w:r w:rsidR="001376E7" w:rsidRPr="00EC3629">
        <w:rPr>
          <w:rFonts w:ascii="Arial" w:hAnsi="Arial" w:cs="Arial"/>
          <w:sz w:val="22"/>
          <w:szCs w:val="22"/>
        </w:rPr>
        <w:fldChar w:fldCharType="end"/>
      </w:r>
      <w:r w:rsidR="00E838B7">
        <w:rPr>
          <w:rFonts w:ascii="Arial" w:hAnsi="Arial" w:cs="Arial"/>
          <w:sz w:val="22"/>
          <w:szCs w:val="22"/>
        </w:rPr>
        <w:t>.</w:t>
      </w:r>
      <w:r w:rsidR="00AF2731" w:rsidRPr="00EC3629">
        <w:rPr>
          <w:rFonts w:ascii="Arial" w:hAnsi="Arial" w:cs="Arial"/>
          <w:sz w:val="22"/>
          <w:szCs w:val="22"/>
        </w:rPr>
        <w:t xml:space="preserve"> Nephrocalcinosis </w:t>
      </w:r>
      <w:r w:rsidR="009E1DE3" w:rsidRPr="00EC3629">
        <w:rPr>
          <w:rFonts w:ascii="Arial" w:hAnsi="Arial" w:cs="Arial"/>
          <w:sz w:val="22"/>
          <w:szCs w:val="22"/>
        </w:rPr>
        <w:t xml:space="preserve">and nephrolithiasis </w:t>
      </w:r>
      <w:r w:rsidR="00AF2731" w:rsidRPr="00EC3629">
        <w:rPr>
          <w:rFonts w:ascii="Arial" w:hAnsi="Arial" w:cs="Arial"/>
          <w:sz w:val="22"/>
          <w:szCs w:val="22"/>
        </w:rPr>
        <w:t>w</w:t>
      </w:r>
      <w:r w:rsidR="009E1DE3" w:rsidRPr="00EC3629">
        <w:rPr>
          <w:rFonts w:ascii="Arial" w:hAnsi="Arial" w:cs="Arial"/>
          <w:sz w:val="22"/>
          <w:szCs w:val="22"/>
        </w:rPr>
        <w:t>ere</w:t>
      </w:r>
      <w:r w:rsidR="00AF2731" w:rsidRPr="00EC3629">
        <w:rPr>
          <w:rFonts w:ascii="Arial" w:hAnsi="Arial" w:cs="Arial"/>
          <w:sz w:val="22"/>
          <w:szCs w:val="22"/>
        </w:rPr>
        <w:t xml:space="preserve"> present in </w:t>
      </w:r>
      <w:r w:rsidR="009E1DE3" w:rsidRPr="00EC3629">
        <w:rPr>
          <w:rFonts w:ascii="Arial" w:hAnsi="Arial" w:cs="Arial"/>
          <w:sz w:val="22"/>
          <w:szCs w:val="22"/>
        </w:rPr>
        <w:t>the majority</w:t>
      </w:r>
      <w:r w:rsidR="00AF3A60" w:rsidRPr="00EC3629">
        <w:rPr>
          <w:rFonts w:ascii="Arial" w:hAnsi="Arial" w:cs="Arial"/>
          <w:sz w:val="22"/>
          <w:szCs w:val="22"/>
        </w:rPr>
        <w:t xml:space="preserve"> </w:t>
      </w:r>
      <w:r w:rsidR="00AF2731" w:rsidRPr="00EC3629">
        <w:rPr>
          <w:rFonts w:ascii="Arial" w:hAnsi="Arial" w:cs="Arial"/>
          <w:sz w:val="22"/>
          <w:szCs w:val="22"/>
        </w:rPr>
        <w:t xml:space="preserve">of patients, and neuromuscular dysfunction with muscle weakness was also common. With the advent of the automated serum chemistry autoanalyzer in the 1970s, the diagnosis of PHPT </w:t>
      </w:r>
      <w:r w:rsidR="009E1DE3" w:rsidRPr="00EC3629">
        <w:rPr>
          <w:rFonts w:ascii="Arial" w:hAnsi="Arial" w:cs="Arial"/>
          <w:sz w:val="22"/>
          <w:szCs w:val="22"/>
        </w:rPr>
        <w:t>was increasingly recognized</w:t>
      </w:r>
      <w:r w:rsidR="00AF2731" w:rsidRPr="00EC3629">
        <w:rPr>
          <w:rFonts w:ascii="Arial" w:hAnsi="Arial" w:cs="Arial"/>
          <w:sz w:val="22"/>
          <w:szCs w:val="22"/>
        </w:rPr>
        <w:t xml:space="preserve">, </w:t>
      </w:r>
      <w:r w:rsidR="009E1DE3" w:rsidRPr="00EC3629">
        <w:rPr>
          <w:rFonts w:ascii="Arial" w:hAnsi="Arial" w:cs="Arial"/>
          <w:sz w:val="22"/>
          <w:szCs w:val="22"/>
        </w:rPr>
        <w:t xml:space="preserve">leading to </w:t>
      </w:r>
      <w:r w:rsidR="00AF2731" w:rsidRPr="00EC3629">
        <w:rPr>
          <w:rFonts w:ascii="Arial" w:hAnsi="Arial" w:cs="Arial"/>
          <w:sz w:val="22"/>
          <w:szCs w:val="22"/>
        </w:rPr>
        <w:t>a four</w:t>
      </w:r>
      <w:r w:rsidR="009E1DE3" w:rsidRPr="00EC3629">
        <w:rPr>
          <w:rFonts w:ascii="Arial" w:hAnsi="Arial" w:cs="Arial"/>
          <w:sz w:val="22"/>
          <w:szCs w:val="22"/>
        </w:rPr>
        <w:t>-</w:t>
      </w:r>
      <w:r w:rsidR="00AF2731" w:rsidRPr="00EC3629">
        <w:rPr>
          <w:rFonts w:ascii="Arial" w:hAnsi="Arial" w:cs="Arial"/>
          <w:sz w:val="22"/>
          <w:szCs w:val="22"/>
        </w:rPr>
        <w:t xml:space="preserve"> to five</w:t>
      </w:r>
      <w:r w:rsidR="009E1DE3" w:rsidRPr="00EC3629">
        <w:rPr>
          <w:rFonts w:ascii="Arial" w:hAnsi="Arial" w:cs="Arial"/>
          <w:sz w:val="22"/>
          <w:szCs w:val="22"/>
        </w:rPr>
        <w:t>-</w:t>
      </w:r>
      <w:r w:rsidR="00AF2731" w:rsidRPr="00EC3629">
        <w:rPr>
          <w:rFonts w:ascii="Arial" w:hAnsi="Arial" w:cs="Arial"/>
          <w:sz w:val="22"/>
          <w:szCs w:val="22"/>
        </w:rPr>
        <w:t>fold increase in incidence</w:t>
      </w:r>
      <w:r w:rsidR="00E838B7">
        <w:rPr>
          <w:rFonts w:ascii="Arial" w:hAnsi="Arial" w:cs="Arial"/>
          <w:sz w:val="22"/>
          <w:szCs w:val="22"/>
        </w:rPr>
        <w:t xml:space="preserve"> </w:t>
      </w:r>
      <w:r w:rsidR="001069AE" w:rsidRPr="00EC3629">
        <w:rPr>
          <w:rFonts w:ascii="Arial" w:hAnsi="Arial" w:cs="Arial"/>
          <w:sz w:val="22"/>
          <w:szCs w:val="22"/>
        </w:rPr>
        <w:fldChar w:fldCharType="begin">
          <w:fldData xml:space="preserve">PEVuZE5vdGU+PENpdGU+PEF1dGhvcj5IZWF0aDwvQXV0aG9yPjxZZWFyPjE5ODA8L1llYXI+PFJl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PEVuZE5vdGU+PENpdGU+PEF1dGhvcj5IZWF0aDwvQXV0aG9yPjxZZWFyPjE5ODA8L1llYXI+PFJl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1069AE" w:rsidRPr="00EC3629">
        <w:rPr>
          <w:rFonts w:ascii="Arial" w:hAnsi="Arial" w:cs="Arial"/>
          <w:sz w:val="22"/>
          <w:szCs w:val="22"/>
        </w:rPr>
      </w:r>
      <w:r w:rsidR="001069AE" w:rsidRPr="00EC3629">
        <w:rPr>
          <w:rFonts w:ascii="Arial" w:hAnsi="Arial" w:cs="Arial"/>
          <w:sz w:val="22"/>
          <w:szCs w:val="22"/>
        </w:rPr>
        <w:fldChar w:fldCharType="separate"/>
      </w:r>
      <w:r w:rsidR="00B22DA3" w:rsidRPr="00EC3629">
        <w:rPr>
          <w:rFonts w:ascii="Arial" w:hAnsi="Arial" w:cs="Arial"/>
          <w:noProof/>
          <w:sz w:val="22"/>
          <w:szCs w:val="22"/>
        </w:rPr>
        <w:t>(5-7)</w:t>
      </w:r>
      <w:r w:rsidR="001069AE" w:rsidRPr="00EC3629">
        <w:rPr>
          <w:rFonts w:ascii="Arial" w:hAnsi="Arial" w:cs="Arial"/>
          <w:sz w:val="22"/>
          <w:szCs w:val="22"/>
        </w:rPr>
        <w:fldChar w:fldCharType="end"/>
      </w:r>
      <w:r w:rsidR="00E838B7">
        <w:rPr>
          <w:rFonts w:ascii="Arial" w:hAnsi="Arial" w:cs="Arial"/>
          <w:sz w:val="22"/>
          <w:szCs w:val="22"/>
        </w:rPr>
        <w:t>.</w:t>
      </w:r>
      <w:r w:rsidR="00AF2731" w:rsidRPr="00EC3629">
        <w:rPr>
          <w:rFonts w:ascii="Arial" w:hAnsi="Arial" w:cs="Arial"/>
          <w:sz w:val="22"/>
          <w:szCs w:val="22"/>
        </w:rPr>
        <w:t xml:space="preserve"> Classic symptomatology, concomitantly, became much less </w:t>
      </w:r>
      <w:r w:rsidR="000A6009" w:rsidRPr="00EC3629">
        <w:rPr>
          <w:rFonts w:ascii="Arial" w:hAnsi="Arial" w:cs="Arial"/>
          <w:sz w:val="22"/>
          <w:szCs w:val="22"/>
        </w:rPr>
        <w:t>frequent</w:t>
      </w:r>
      <w:r w:rsidR="00AF2731" w:rsidRPr="00EC3629">
        <w:rPr>
          <w:rFonts w:ascii="Arial" w:hAnsi="Arial" w:cs="Arial"/>
          <w:sz w:val="22"/>
          <w:szCs w:val="22"/>
        </w:rPr>
        <w:t>. In the United States and elsewhere in the developed world, symptomatic PHPT is now the exception</w:t>
      </w:r>
      <w:r w:rsidR="00AF3A60" w:rsidRPr="00EC3629">
        <w:rPr>
          <w:rFonts w:ascii="Arial" w:hAnsi="Arial" w:cs="Arial"/>
          <w:sz w:val="22"/>
          <w:szCs w:val="22"/>
        </w:rPr>
        <w:t xml:space="preserve"> </w:t>
      </w:r>
      <w:r w:rsidR="00903CCC" w:rsidRPr="00EC3629">
        <w:rPr>
          <w:rFonts w:ascii="Arial" w:hAnsi="Arial" w:cs="Arial"/>
          <w:sz w:val="22"/>
          <w:szCs w:val="22"/>
        </w:rPr>
        <w:t>and</w:t>
      </w:r>
      <w:r w:rsidR="00AF2731" w:rsidRPr="00EC3629">
        <w:rPr>
          <w:rFonts w:ascii="Arial" w:hAnsi="Arial" w:cs="Arial"/>
          <w:sz w:val="22"/>
          <w:szCs w:val="22"/>
        </w:rPr>
        <w:t xml:space="preserve"> more than three fourths of patients having no symptoms attributable to their disease, making PHPT a disease that has </w:t>
      </w:r>
      <w:r w:rsidR="00AF2731" w:rsidRPr="00EC3629">
        <w:rPr>
          <w:rStyle w:val="splChar"/>
          <w:rFonts w:ascii="Arial" w:hAnsi="Arial" w:cs="Arial"/>
          <w:sz w:val="22"/>
          <w:szCs w:val="22"/>
        </w:rPr>
        <w:t>“</w:t>
      </w:r>
      <w:r w:rsidR="00AF2731" w:rsidRPr="00EC3629">
        <w:rPr>
          <w:rFonts w:ascii="Arial" w:hAnsi="Arial" w:cs="Arial"/>
          <w:sz w:val="22"/>
          <w:szCs w:val="22"/>
        </w:rPr>
        <w:t>evolved</w:t>
      </w:r>
      <w:r w:rsidR="00AF2731" w:rsidRPr="00EC3629">
        <w:rPr>
          <w:rStyle w:val="splChar"/>
          <w:rFonts w:ascii="Arial" w:hAnsi="Arial" w:cs="Arial"/>
          <w:sz w:val="22"/>
          <w:szCs w:val="22"/>
        </w:rPr>
        <w:t>”</w:t>
      </w:r>
      <w:r w:rsidR="00AF2731" w:rsidRPr="00EC3629">
        <w:rPr>
          <w:rFonts w:ascii="Arial" w:hAnsi="Arial" w:cs="Arial"/>
          <w:sz w:val="22"/>
          <w:szCs w:val="22"/>
        </w:rPr>
        <w:t xml:space="preserve"> from its classic presentation </w:t>
      </w:r>
      <w:r w:rsidR="00BD7840">
        <w:rPr>
          <w:rFonts w:ascii="Arial" w:hAnsi="Arial" w:cs="Arial"/>
          <w:sz w:val="22"/>
          <w:szCs w:val="22"/>
        </w:rPr>
        <w:t>(Table 1)</w:t>
      </w:r>
      <w:r w:rsidR="00E838B7">
        <w:rPr>
          <w:rFonts w:ascii="Arial" w:hAnsi="Arial" w:cs="Arial"/>
          <w:sz w:val="22"/>
          <w:szCs w:val="22"/>
        </w:rPr>
        <w:t xml:space="preserve"> </w:t>
      </w:r>
      <w:r w:rsidR="001069AE"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&lt;EndNote&gt;&lt;Cite&gt;&lt;Author&gt;Silverberg&lt;/Author&gt;&lt;Year&gt;2006&lt;/Year&gt;&lt;RecNum&gt;4782&lt;/RecNum&gt;&lt;DisplayText&gt;(8)&lt;/DisplayText&gt;&lt;record&gt;&lt;rec-number&gt;4782&lt;/rec-number&gt;&lt;foreign-keys&gt;&lt;key app="EN" db-id="v5rttzsp8fpzznetsdopdwp1afev2z2ffw0s" timestamp="1596813615"&gt;4782&lt;/key&gt;&lt;/foreign-keys&gt;&lt;ref-type name="Journal Article"&gt;17&lt;/ref-type&gt;&lt;contributors&gt;&lt;authors&gt;&lt;author&gt;Silverberg, S. J.&lt;/author&gt;&lt;author&gt;Bilezikian, J. P.&lt;/author&gt;&lt;/authors&gt;&lt;/contributors&gt;&lt;auth-address&gt;Department of Medicine, College of Physicians and Surgeons, Columbia University, New York, NY 10032, USA. sjs5@columbia.edu&lt;/auth-address&gt;&lt;titles&gt;&lt;title&gt;The diagnosis and management of asymptomatic primary hyperparathyroidism&lt;/title&gt;&lt;secondary-title&gt;Nat Clin Pract Endocrinol Metab&lt;/secondary-title&gt;&lt;/titles&gt;&lt;periodical&gt;&lt;full-title&gt;Nat Clin Pract Endocrinol Metab&lt;/full-title&gt;&lt;/periodical&gt;&lt;pages&gt;494-503&lt;/pages&gt;&lt;volume&gt;2&lt;/volume&gt;&lt;number&gt;9&lt;/number&gt;&lt;edition&gt;2006/09/08&lt;/edition&gt;&lt;keywords&gt;&lt;keyword&gt;Bone Diseases/*etiology&lt;/keyword&gt;&lt;keyword&gt;Cardiovascular Diseases/etiology/physiopathology&lt;/keyword&gt;&lt;keyword&gt;Cinacalcet&lt;/keyword&gt;&lt;keyword&gt;Diphosphonates/therapeutic use&lt;/keyword&gt;&lt;keyword&gt;Estrogens/therapeutic use&lt;/keyword&gt;&lt;keyword&gt;Gastrointestinal Diseases/etiology/physiopathology&lt;/keyword&gt;&lt;keyword&gt;Humans&lt;/keyword&gt;&lt;keyword&gt;Hypercalcemia/*etiology/physiopathology&lt;/keyword&gt;&lt;keyword&gt;Hyperparathyroidism, Primary/complications/*diagnosis/*drug&lt;/keyword&gt;&lt;keyword&gt;therapy/physiopathology/psychology&lt;/keyword&gt;&lt;keyword&gt;Naphthalenes/therapeutic use&lt;/keyword&gt;&lt;keyword&gt;Parathyroid Glands/surgery&lt;/keyword&gt;&lt;keyword&gt;Phosphates/therapeutic use&lt;/keyword&gt;&lt;keyword&gt;Renal Insufficiency/etiology/physiopathology&lt;/keyword&gt;&lt;/keywords&gt;&lt;dates&gt;&lt;year&gt;2006&lt;/year&gt;&lt;pub-dates&gt;&lt;date&gt;Sep&lt;/date&gt;&lt;/pub-dates&gt;&lt;/dates&gt;&lt;isbn&gt;1745-8366 (Print)&amp;#xD;1745-8366 (Linking)&lt;/isbn&gt;&lt;accession-num&gt;16957763&lt;/accession-num&gt;&lt;urls&gt;&lt;related-urls&gt;&lt;url&gt;https://www.ncbi.nlm.nih.gov/pubmed/16957763&lt;/url&gt;&lt;/related-urls&gt;&lt;/urls&gt;&lt;electronic-resource-num&gt;10.1038/ncpendmet0265&lt;/electronic-resource-num&gt;&lt;/record&gt;&lt;/Cite&gt;&lt;/EndNote&gt;</w:instrText>
      </w:r>
      <w:r w:rsidR="001069AE" w:rsidRPr="00EC3629">
        <w:rPr>
          <w:rFonts w:ascii="Arial" w:hAnsi="Arial" w:cs="Arial"/>
          <w:sz w:val="22"/>
          <w:szCs w:val="22"/>
        </w:rPr>
        <w:fldChar w:fldCharType="separate"/>
      </w:r>
      <w:r w:rsidR="00B22DA3" w:rsidRPr="00EC3629">
        <w:rPr>
          <w:rFonts w:ascii="Arial" w:hAnsi="Arial" w:cs="Arial"/>
          <w:noProof/>
          <w:sz w:val="22"/>
          <w:szCs w:val="22"/>
        </w:rPr>
        <w:t>(8)</w:t>
      </w:r>
      <w:r w:rsidR="001069AE" w:rsidRPr="00EC3629">
        <w:rPr>
          <w:rFonts w:ascii="Arial" w:hAnsi="Arial" w:cs="Arial"/>
          <w:sz w:val="22"/>
          <w:szCs w:val="22"/>
        </w:rPr>
        <w:fldChar w:fldCharType="end"/>
      </w:r>
      <w:r w:rsidR="00E838B7">
        <w:rPr>
          <w:rFonts w:ascii="Arial" w:hAnsi="Arial" w:cs="Arial"/>
          <w:sz w:val="22"/>
          <w:szCs w:val="22"/>
        </w:rPr>
        <w:t>.</w:t>
      </w:r>
      <w:r w:rsidR="00AF2731" w:rsidRPr="00EC3629">
        <w:rPr>
          <w:rFonts w:ascii="Arial" w:hAnsi="Arial" w:cs="Arial"/>
          <w:sz w:val="22"/>
          <w:szCs w:val="22"/>
        </w:rPr>
        <w:t xml:space="preserve"> </w:t>
      </w:r>
      <w:r w:rsidR="006517B2" w:rsidRPr="00EC3629">
        <w:rPr>
          <w:rFonts w:ascii="Arial" w:hAnsi="Arial" w:cs="Arial"/>
          <w:sz w:val="22"/>
          <w:szCs w:val="22"/>
        </w:rPr>
        <w:t>Symptomatic n</w:t>
      </w:r>
      <w:r w:rsidR="00AF2731" w:rsidRPr="00EC3629">
        <w:rPr>
          <w:rFonts w:ascii="Arial" w:hAnsi="Arial" w:cs="Arial"/>
          <w:sz w:val="22"/>
          <w:szCs w:val="22"/>
        </w:rPr>
        <w:t xml:space="preserve">ephrolithiasis is still </w:t>
      </w:r>
      <w:r w:rsidR="00EF78CC" w:rsidRPr="00EC3629">
        <w:rPr>
          <w:rFonts w:ascii="Arial" w:hAnsi="Arial" w:cs="Arial"/>
          <w:sz w:val="22"/>
          <w:szCs w:val="22"/>
        </w:rPr>
        <w:t>observed</w:t>
      </w:r>
      <w:r w:rsidR="00AF2731" w:rsidRPr="00EC3629">
        <w:rPr>
          <w:rFonts w:ascii="Arial" w:hAnsi="Arial" w:cs="Arial"/>
          <w:sz w:val="22"/>
          <w:szCs w:val="22"/>
        </w:rPr>
        <w:t xml:space="preserve">, although much less frequently than in the past. Now, radiologically evident bone disease is rare, but </w:t>
      </w:r>
      <w:r w:rsidR="00DC6750" w:rsidRPr="00EC3629">
        <w:rPr>
          <w:rFonts w:ascii="Arial" w:hAnsi="Arial" w:cs="Arial"/>
          <w:sz w:val="22"/>
          <w:szCs w:val="22"/>
        </w:rPr>
        <w:t xml:space="preserve">subclinical </w:t>
      </w:r>
      <w:r w:rsidR="00EF78CC" w:rsidRPr="00EC3629">
        <w:rPr>
          <w:rFonts w:ascii="Arial" w:hAnsi="Arial" w:cs="Arial"/>
          <w:sz w:val="22"/>
          <w:szCs w:val="22"/>
        </w:rPr>
        <w:t xml:space="preserve">skeletal </w:t>
      </w:r>
      <w:r w:rsidR="00AF2731" w:rsidRPr="00EC3629">
        <w:rPr>
          <w:rFonts w:ascii="Arial" w:hAnsi="Arial" w:cs="Arial"/>
          <w:sz w:val="22"/>
          <w:szCs w:val="22"/>
        </w:rPr>
        <w:t xml:space="preserve">involvement </w:t>
      </w:r>
      <w:r w:rsidR="00EF78CC" w:rsidRPr="00EC3629">
        <w:rPr>
          <w:rFonts w:ascii="Arial" w:hAnsi="Arial" w:cs="Arial"/>
          <w:sz w:val="22"/>
          <w:szCs w:val="22"/>
        </w:rPr>
        <w:t>can be</w:t>
      </w:r>
      <w:r w:rsidR="00AF2731" w:rsidRPr="00EC3629">
        <w:rPr>
          <w:rFonts w:ascii="Arial" w:hAnsi="Arial" w:cs="Arial"/>
          <w:sz w:val="22"/>
          <w:szCs w:val="22"/>
        </w:rPr>
        <w:t xml:space="preserve"> readily </w:t>
      </w:r>
      <w:r w:rsidR="00AF2731" w:rsidRPr="00EC3629">
        <w:rPr>
          <w:rFonts w:ascii="Arial" w:hAnsi="Arial" w:cs="Arial"/>
          <w:sz w:val="22"/>
          <w:szCs w:val="22"/>
        </w:rPr>
        <w:lastRenderedPageBreak/>
        <w:t xml:space="preserve">detected by bone </w:t>
      </w:r>
      <w:r w:rsidR="00EF78CC" w:rsidRPr="00EC3629">
        <w:rPr>
          <w:rFonts w:ascii="Arial" w:hAnsi="Arial" w:cs="Arial"/>
          <w:sz w:val="22"/>
          <w:szCs w:val="22"/>
        </w:rPr>
        <w:t>densitometry</w:t>
      </w:r>
      <w:r w:rsidR="00E24F5C">
        <w:rPr>
          <w:rFonts w:ascii="Arial" w:hAnsi="Arial" w:cs="Arial"/>
          <w:sz w:val="22"/>
          <w:szCs w:val="22"/>
        </w:rPr>
        <w:t xml:space="preserve"> </w:t>
      </w:r>
      <w:r w:rsidR="001B0526" w:rsidRPr="00EC3629">
        <w:rPr>
          <w:rFonts w:ascii="Arial" w:hAnsi="Arial" w:cs="Arial"/>
          <w:sz w:val="22"/>
          <w:szCs w:val="22"/>
        </w:rPr>
        <w:fldChar w:fldCharType="begin">
          <w:fldData xml:space="preserve">PEVuZE5vdGU+PENpdGU+PEF1dGhvcj5NaXNpb3Jvd3NraTwvQXV0aG9yPjxZZWFyPjIwMTc8L1ll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PEVuZE5vdGU+PENpdGU+PEF1dGhvcj5NaXNpb3Jvd3NraTwvQXV0aG9yPjxZZWFyPjIwMTc8L1ll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1B0526" w:rsidRPr="00EC3629">
        <w:rPr>
          <w:rFonts w:ascii="Arial" w:hAnsi="Arial" w:cs="Arial"/>
          <w:sz w:val="22"/>
          <w:szCs w:val="22"/>
        </w:rPr>
      </w:r>
      <w:r w:rsidR="001B0526" w:rsidRPr="00EC3629">
        <w:rPr>
          <w:rFonts w:ascii="Arial" w:hAnsi="Arial" w:cs="Arial"/>
          <w:sz w:val="22"/>
          <w:szCs w:val="22"/>
        </w:rPr>
        <w:fldChar w:fldCharType="separate"/>
      </w:r>
      <w:r w:rsidR="00B22DA3" w:rsidRPr="00EC3629">
        <w:rPr>
          <w:rFonts w:ascii="Arial" w:hAnsi="Arial" w:cs="Arial"/>
          <w:noProof/>
          <w:sz w:val="22"/>
          <w:szCs w:val="22"/>
        </w:rPr>
        <w:t>(9)</w:t>
      </w:r>
      <w:r w:rsidR="001B0526" w:rsidRPr="00EC3629">
        <w:rPr>
          <w:rFonts w:ascii="Arial" w:hAnsi="Arial" w:cs="Arial"/>
          <w:sz w:val="22"/>
          <w:szCs w:val="22"/>
        </w:rPr>
        <w:fldChar w:fldCharType="end"/>
      </w:r>
      <w:r w:rsidR="00AF2731" w:rsidRPr="00EC3629">
        <w:rPr>
          <w:rFonts w:ascii="Arial" w:hAnsi="Arial" w:cs="Arial"/>
          <w:sz w:val="22"/>
          <w:szCs w:val="22"/>
        </w:rPr>
        <w:t xml:space="preserve">. This chapter describes the </w:t>
      </w:r>
      <w:r w:rsidR="000A6009" w:rsidRPr="00EC3629">
        <w:rPr>
          <w:rFonts w:ascii="Arial" w:hAnsi="Arial" w:cs="Arial"/>
          <w:sz w:val="22"/>
          <w:szCs w:val="22"/>
        </w:rPr>
        <w:t xml:space="preserve">modern </w:t>
      </w:r>
      <w:r w:rsidR="00EF78CC" w:rsidRPr="00EC3629">
        <w:rPr>
          <w:rFonts w:ascii="Arial" w:hAnsi="Arial" w:cs="Arial"/>
          <w:sz w:val="22"/>
          <w:szCs w:val="22"/>
        </w:rPr>
        <w:t>presentation</w:t>
      </w:r>
      <w:r w:rsidR="00DC6750" w:rsidRPr="00EC3629">
        <w:rPr>
          <w:rFonts w:ascii="Arial" w:hAnsi="Arial" w:cs="Arial"/>
          <w:sz w:val="22"/>
          <w:szCs w:val="22"/>
        </w:rPr>
        <w:t>, diagnosis</w:t>
      </w:r>
      <w:r w:rsidR="00EF78CC" w:rsidRPr="00EC3629">
        <w:rPr>
          <w:rFonts w:ascii="Arial" w:hAnsi="Arial" w:cs="Arial"/>
          <w:sz w:val="22"/>
          <w:szCs w:val="22"/>
        </w:rPr>
        <w:t xml:space="preserve"> and </w:t>
      </w:r>
      <w:r w:rsidR="000A6009" w:rsidRPr="00EC3629">
        <w:rPr>
          <w:rFonts w:ascii="Arial" w:hAnsi="Arial" w:cs="Arial"/>
          <w:sz w:val="22"/>
          <w:szCs w:val="22"/>
        </w:rPr>
        <w:t>manag</w:t>
      </w:r>
      <w:r w:rsidR="000455E0" w:rsidRPr="00EC3629">
        <w:rPr>
          <w:rFonts w:ascii="Arial" w:hAnsi="Arial" w:cs="Arial"/>
          <w:sz w:val="22"/>
          <w:szCs w:val="22"/>
        </w:rPr>
        <w:t>e</w:t>
      </w:r>
      <w:r w:rsidR="000A6009" w:rsidRPr="00EC3629">
        <w:rPr>
          <w:rFonts w:ascii="Arial" w:hAnsi="Arial" w:cs="Arial"/>
          <w:sz w:val="22"/>
          <w:szCs w:val="22"/>
        </w:rPr>
        <w:t>ment</w:t>
      </w:r>
      <w:r w:rsidR="00EF78CC" w:rsidRPr="00EC3629">
        <w:rPr>
          <w:rFonts w:ascii="Arial" w:hAnsi="Arial" w:cs="Arial"/>
          <w:sz w:val="22"/>
          <w:szCs w:val="22"/>
        </w:rPr>
        <w:t xml:space="preserve"> </w:t>
      </w:r>
      <w:r w:rsidR="00AF2731" w:rsidRPr="00EC3629">
        <w:rPr>
          <w:rFonts w:ascii="Arial" w:hAnsi="Arial" w:cs="Arial"/>
          <w:sz w:val="22"/>
          <w:szCs w:val="22"/>
        </w:rPr>
        <w:t>of PHPT</w:t>
      </w:r>
      <w:r w:rsidR="00DC6750" w:rsidRPr="00EC3629">
        <w:rPr>
          <w:rFonts w:ascii="Arial" w:hAnsi="Arial" w:cs="Arial"/>
          <w:sz w:val="22"/>
          <w:szCs w:val="22"/>
        </w:rPr>
        <w:t>.</w:t>
      </w:r>
    </w:p>
    <w:p w14:paraId="1F1C63ED" w14:textId="1F324FD8" w:rsidR="00E838B7" w:rsidRDefault="00E838B7" w:rsidP="00EC3629">
      <w:pPr>
        <w:pStyle w:val="paragraph"/>
        <w:spacing w:line="276" w:lineRule="auto"/>
        <w:ind w:firstLine="0"/>
        <w:rPr>
          <w:rFonts w:ascii="Arial" w:hAnsi="Arial" w:cs="Arial"/>
          <w:sz w:val="22"/>
          <w:szCs w:val="22"/>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58"/>
        <w:gridCol w:w="1889"/>
        <w:gridCol w:w="1891"/>
        <w:gridCol w:w="1621"/>
        <w:gridCol w:w="1791"/>
      </w:tblGrid>
      <w:tr w:rsidR="00E24F5C" w:rsidRPr="003B77D1" w14:paraId="6603F2D8" w14:textId="77777777" w:rsidTr="00935B37">
        <w:trPr>
          <w:trHeight w:hRule="exact" w:val="487"/>
        </w:trPr>
        <w:tc>
          <w:tcPr>
            <w:tcW w:w="5000" w:type="pct"/>
            <w:gridSpan w:val="5"/>
            <w:shd w:val="clear" w:color="auto" w:fill="FFFF00"/>
          </w:tcPr>
          <w:p w14:paraId="1C363109" w14:textId="77777777" w:rsidR="00E24F5C" w:rsidRPr="00E24F5C" w:rsidRDefault="00E24F5C" w:rsidP="00E24F5C">
            <w:pPr>
              <w:pStyle w:val="tablecaption"/>
              <w:ind w:firstLine="0"/>
              <w:rPr>
                <w:rFonts w:ascii="Arial" w:hAnsi="Arial" w:cs="Arial"/>
                <w:b/>
                <w:bCs/>
                <w:sz w:val="22"/>
                <w:szCs w:val="22"/>
              </w:rPr>
            </w:pPr>
            <w:r w:rsidRPr="00E24F5C">
              <w:rPr>
                <w:rStyle w:val="label"/>
                <w:rFonts w:ascii="Arial" w:hAnsi="Arial" w:cs="Arial"/>
                <w:b/>
                <w:bCs/>
                <w:sz w:val="22"/>
                <w:szCs w:val="22"/>
              </w:rPr>
              <w:t xml:space="preserve">Table 1. </w:t>
            </w:r>
            <w:r w:rsidRPr="00E24F5C">
              <w:rPr>
                <w:rFonts w:ascii="Arial" w:hAnsi="Arial" w:cs="Arial"/>
                <w:b/>
                <w:bCs/>
                <w:sz w:val="22"/>
                <w:szCs w:val="22"/>
              </w:rPr>
              <w:t>Changing Clinical Profile of Primary Hyperparathyroidism</w:t>
            </w:r>
          </w:p>
        </w:tc>
      </w:tr>
      <w:tr w:rsidR="00E24F5C" w:rsidRPr="003B77D1" w14:paraId="2780EFA5" w14:textId="77777777" w:rsidTr="00E24F5C">
        <w:trPr>
          <w:trHeight w:hRule="exact" w:val="595"/>
        </w:trPr>
        <w:tc>
          <w:tcPr>
            <w:tcW w:w="1154" w:type="pct"/>
          </w:tcPr>
          <w:p w14:paraId="40883ABC" w14:textId="77777777" w:rsidR="00E24F5C" w:rsidRPr="003B77D1" w:rsidRDefault="00E24F5C" w:rsidP="00E24F5C">
            <w:pPr>
              <w:pStyle w:val="tableheading"/>
            </w:pPr>
          </w:p>
        </w:tc>
        <w:tc>
          <w:tcPr>
            <w:tcW w:w="1010" w:type="pct"/>
          </w:tcPr>
          <w:p w14:paraId="45421836" w14:textId="77777777" w:rsidR="00E24F5C" w:rsidRPr="00E24F5C" w:rsidRDefault="00E24F5C" w:rsidP="00E24F5C">
            <w:pPr>
              <w:pStyle w:val="tableheading"/>
              <w:spacing w:before="0" w:after="0" w:line="276" w:lineRule="auto"/>
              <w:rPr>
                <w:rFonts w:ascii="Arial" w:hAnsi="Arial" w:cs="Arial"/>
                <w:sz w:val="22"/>
                <w:szCs w:val="22"/>
              </w:rPr>
            </w:pPr>
            <w:r w:rsidRPr="00E24F5C">
              <w:rPr>
                <w:rFonts w:ascii="Arial" w:hAnsi="Arial" w:cs="Arial"/>
                <w:sz w:val="22"/>
                <w:szCs w:val="22"/>
              </w:rPr>
              <w:t>Cope (1930-1965)</w:t>
            </w:r>
          </w:p>
        </w:tc>
        <w:tc>
          <w:tcPr>
            <w:tcW w:w="1011" w:type="pct"/>
          </w:tcPr>
          <w:p w14:paraId="13A7A843" w14:textId="77777777" w:rsidR="00E24F5C" w:rsidRPr="00E24F5C" w:rsidRDefault="00E24F5C" w:rsidP="00E24F5C">
            <w:pPr>
              <w:pStyle w:val="tableheading"/>
              <w:spacing w:before="0" w:after="0" w:line="276" w:lineRule="auto"/>
              <w:rPr>
                <w:rFonts w:ascii="Arial" w:hAnsi="Arial" w:cs="Arial"/>
                <w:sz w:val="22"/>
                <w:szCs w:val="22"/>
              </w:rPr>
            </w:pPr>
            <w:r w:rsidRPr="00E24F5C">
              <w:rPr>
                <w:rFonts w:ascii="Arial" w:hAnsi="Arial" w:cs="Arial"/>
                <w:sz w:val="22"/>
                <w:szCs w:val="22"/>
              </w:rPr>
              <w:t>Heath et al (1965-1974)</w:t>
            </w:r>
          </w:p>
        </w:tc>
        <w:tc>
          <w:tcPr>
            <w:tcW w:w="867" w:type="pct"/>
          </w:tcPr>
          <w:p w14:paraId="21EEC13F" w14:textId="77777777" w:rsidR="00E24F5C" w:rsidRPr="00E24F5C" w:rsidRDefault="00E24F5C" w:rsidP="00E24F5C">
            <w:pPr>
              <w:pStyle w:val="tableheading"/>
              <w:spacing w:before="0" w:after="0" w:line="276" w:lineRule="auto"/>
              <w:rPr>
                <w:rFonts w:ascii="Arial" w:hAnsi="Arial" w:cs="Arial"/>
                <w:sz w:val="22"/>
                <w:szCs w:val="22"/>
              </w:rPr>
            </w:pPr>
            <w:r w:rsidRPr="00E24F5C">
              <w:rPr>
                <w:rFonts w:ascii="Arial" w:hAnsi="Arial" w:cs="Arial"/>
                <w:sz w:val="22"/>
                <w:szCs w:val="22"/>
              </w:rPr>
              <w:t>Mallette et al (1965-1972)</w:t>
            </w:r>
          </w:p>
        </w:tc>
        <w:tc>
          <w:tcPr>
            <w:tcW w:w="958" w:type="pct"/>
          </w:tcPr>
          <w:p w14:paraId="5F785C7C" w14:textId="77777777" w:rsidR="00E24F5C" w:rsidRPr="00E24F5C" w:rsidRDefault="00E24F5C" w:rsidP="00E24F5C">
            <w:pPr>
              <w:pStyle w:val="tableheading"/>
              <w:spacing w:before="0" w:after="0" w:line="276" w:lineRule="auto"/>
              <w:rPr>
                <w:rFonts w:ascii="Arial" w:hAnsi="Arial" w:cs="Arial"/>
                <w:sz w:val="22"/>
                <w:szCs w:val="22"/>
              </w:rPr>
            </w:pPr>
            <w:r w:rsidRPr="00E24F5C">
              <w:rPr>
                <w:rFonts w:ascii="Arial" w:hAnsi="Arial" w:cs="Arial"/>
                <w:sz w:val="22"/>
                <w:szCs w:val="22"/>
              </w:rPr>
              <w:t>Silverberg et al (1984-2009)</w:t>
            </w:r>
          </w:p>
        </w:tc>
      </w:tr>
      <w:tr w:rsidR="00E24F5C" w:rsidRPr="003B77D1" w14:paraId="02A3C347" w14:textId="77777777" w:rsidTr="00E24F5C">
        <w:trPr>
          <w:trHeight w:hRule="exact" w:val="288"/>
        </w:trPr>
        <w:tc>
          <w:tcPr>
            <w:tcW w:w="1154" w:type="pct"/>
          </w:tcPr>
          <w:p w14:paraId="18764451"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Nephrolithiasis (%)</w:t>
            </w:r>
          </w:p>
        </w:tc>
        <w:tc>
          <w:tcPr>
            <w:tcW w:w="1010" w:type="pct"/>
          </w:tcPr>
          <w:p w14:paraId="0C2793D2"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57</w:t>
            </w:r>
          </w:p>
        </w:tc>
        <w:tc>
          <w:tcPr>
            <w:tcW w:w="1011" w:type="pct"/>
          </w:tcPr>
          <w:p w14:paraId="655EA233"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51</w:t>
            </w:r>
          </w:p>
        </w:tc>
        <w:tc>
          <w:tcPr>
            <w:tcW w:w="867" w:type="pct"/>
          </w:tcPr>
          <w:p w14:paraId="7A81603B"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37</w:t>
            </w:r>
          </w:p>
        </w:tc>
        <w:tc>
          <w:tcPr>
            <w:tcW w:w="958" w:type="pct"/>
          </w:tcPr>
          <w:p w14:paraId="5055B23E"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17</w:t>
            </w:r>
          </w:p>
        </w:tc>
      </w:tr>
      <w:tr w:rsidR="00E24F5C" w:rsidRPr="003B77D1" w14:paraId="2453D6B8" w14:textId="77777777" w:rsidTr="00E24F5C">
        <w:trPr>
          <w:trHeight w:hRule="exact" w:val="288"/>
        </w:trPr>
        <w:tc>
          <w:tcPr>
            <w:tcW w:w="1154" w:type="pct"/>
          </w:tcPr>
          <w:p w14:paraId="5F872A98"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Skeletal disease</w:t>
            </w:r>
            <w:r>
              <w:rPr>
                <w:rFonts w:ascii="Arial" w:hAnsi="Arial" w:cs="Arial"/>
                <w:sz w:val="22"/>
                <w:szCs w:val="22"/>
              </w:rPr>
              <w:t xml:space="preserve"> </w:t>
            </w:r>
            <w:r w:rsidRPr="00E24F5C">
              <w:rPr>
                <w:rFonts w:ascii="Arial" w:hAnsi="Arial" w:cs="Arial"/>
                <w:sz w:val="22"/>
                <w:szCs w:val="22"/>
              </w:rPr>
              <w:t>(%)</w:t>
            </w:r>
          </w:p>
        </w:tc>
        <w:tc>
          <w:tcPr>
            <w:tcW w:w="1010" w:type="pct"/>
          </w:tcPr>
          <w:p w14:paraId="5F7A0513"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23</w:t>
            </w:r>
          </w:p>
        </w:tc>
        <w:tc>
          <w:tcPr>
            <w:tcW w:w="1011" w:type="pct"/>
          </w:tcPr>
          <w:p w14:paraId="6721A468"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10</w:t>
            </w:r>
          </w:p>
        </w:tc>
        <w:tc>
          <w:tcPr>
            <w:tcW w:w="867" w:type="pct"/>
          </w:tcPr>
          <w:p w14:paraId="10AD2950"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14</w:t>
            </w:r>
          </w:p>
        </w:tc>
        <w:tc>
          <w:tcPr>
            <w:tcW w:w="958" w:type="pct"/>
          </w:tcPr>
          <w:p w14:paraId="5E169B62"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1.4</w:t>
            </w:r>
          </w:p>
        </w:tc>
      </w:tr>
      <w:tr w:rsidR="00E24F5C" w:rsidRPr="003B77D1" w14:paraId="47B6B7BA" w14:textId="77777777" w:rsidTr="00E24F5C">
        <w:trPr>
          <w:trHeight w:hRule="exact" w:val="288"/>
        </w:trPr>
        <w:tc>
          <w:tcPr>
            <w:tcW w:w="1154" w:type="pct"/>
          </w:tcPr>
          <w:p w14:paraId="3F611BB3"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Hypercalciuria (%)</w:t>
            </w:r>
          </w:p>
        </w:tc>
        <w:tc>
          <w:tcPr>
            <w:tcW w:w="1010" w:type="pct"/>
          </w:tcPr>
          <w:p w14:paraId="0B70671D"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NR</w:t>
            </w:r>
          </w:p>
        </w:tc>
        <w:tc>
          <w:tcPr>
            <w:tcW w:w="1011" w:type="pct"/>
          </w:tcPr>
          <w:p w14:paraId="72308924"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36</w:t>
            </w:r>
          </w:p>
        </w:tc>
        <w:tc>
          <w:tcPr>
            <w:tcW w:w="867" w:type="pct"/>
          </w:tcPr>
          <w:p w14:paraId="4B0A2077"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40</w:t>
            </w:r>
          </w:p>
        </w:tc>
        <w:tc>
          <w:tcPr>
            <w:tcW w:w="958" w:type="pct"/>
          </w:tcPr>
          <w:p w14:paraId="5E8C4EC5"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39</w:t>
            </w:r>
          </w:p>
        </w:tc>
      </w:tr>
      <w:tr w:rsidR="00E24F5C" w:rsidRPr="003B77D1" w14:paraId="269A8431" w14:textId="77777777" w:rsidTr="00E24F5C">
        <w:trPr>
          <w:trHeight w:hRule="exact" w:val="288"/>
        </w:trPr>
        <w:tc>
          <w:tcPr>
            <w:tcW w:w="1154" w:type="pct"/>
          </w:tcPr>
          <w:p w14:paraId="47B34472"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Asymptomatic (%)</w:t>
            </w:r>
          </w:p>
        </w:tc>
        <w:tc>
          <w:tcPr>
            <w:tcW w:w="1010" w:type="pct"/>
          </w:tcPr>
          <w:p w14:paraId="43559624"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0.6</w:t>
            </w:r>
          </w:p>
        </w:tc>
        <w:tc>
          <w:tcPr>
            <w:tcW w:w="1011" w:type="pct"/>
          </w:tcPr>
          <w:p w14:paraId="456DBCEB"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18</w:t>
            </w:r>
          </w:p>
        </w:tc>
        <w:tc>
          <w:tcPr>
            <w:tcW w:w="867" w:type="pct"/>
          </w:tcPr>
          <w:p w14:paraId="1DF5550C"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22</w:t>
            </w:r>
          </w:p>
        </w:tc>
        <w:tc>
          <w:tcPr>
            <w:tcW w:w="958" w:type="pct"/>
          </w:tcPr>
          <w:p w14:paraId="67CC6062" w14:textId="77777777" w:rsidR="00E24F5C" w:rsidRPr="00E24F5C" w:rsidRDefault="00E24F5C" w:rsidP="00E24F5C">
            <w:pPr>
              <w:pStyle w:val="TableContents"/>
              <w:rPr>
                <w:rFonts w:ascii="Arial" w:hAnsi="Arial" w:cs="Arial"/>
                <w:sz w:val="22"/>
                <w:szCs w:val="22"/>
              </w:rPr>
            </w:pPr>
            <w:r w:rsidRPr="00E24F5C">
              <w:rPr>
                <w:rFonts w:ascii="Arial" w:hAnsi="Arial" w:cs="Arial"/>
                <w:sz w:val="22"/>
                <w:szCs w:val="22"/>
              </w:rPr>
              <w:t>80</w:t>
            </w:r>
          </w:p>
        </w:tc>
      </w:tr>
    </w:tbl>
    <w:p w14:paraId="728ACD86" w14:textId="5702323F" w:rsidR="00E24F5C" w:rsidRPr="00EC3629" w:rsidRDefault="00E24F5C" w:rsidP="00EC3629">
      <w:pPr>
        <w:pStyle w:val="paragraph"/>
        <w:spacing w:line="276" w:lineRule="auto"/>
        <w:ind w:firstLine="0"/>
        <w:rPr>
          <w:rFonts w:ascii="Arial" w:hAnsi="Arial" w:cs="Arial"/>
          <w:sz w:val="22"/>
          <w:szCs w:val="22"/>
        </w:rPr>
      </w:pPr>
      <w:r>
        <w:rPr>
          <w:rFonts w:ascii="Arial" w:hAnsi="Arial" w:cs="Arial"/>
          <w:sz w:val="22"/>
          <w:szCs w:val="22"/>
        </w:rPr>
        <w:t>NR= not re</w:t>
      </w:r>
      <w:r w:rsidR="0025657C">
        <w:rPr>
          <w:rFonts w:ascii="Arial" w:hAnsi="Arial" w:cs="Arial"/>
          <w:sz w:val="22"/>
          <w:szCs w:val="22"/>
        </w:rPr>
        <w:t>ported</w:t>
      </w:r>
    </w:p>
    <w:p w14:paraId="2A511DE8" w14:textId="77777777" w:rsidR="004F6718" w:rsidRPr="00EC3629" w:rsidRDefault="004F6718" w:rsidP="00EC3629">
      <w:pPr>
        <w:pStyle w:val="Heading1"/>
        <w:spacing w:before="0" w:after="0" w:line="276" w:lineRule="auto"/>
        <w:rPr>
          <w:rFonts w:ascii="Arial" w:hAnsi="Arial" w:cs="Arial"/>
          <w:sz w:val="22"/>
          <w:szCs w:val="22"/>
        </w:rPr>
      </w:pPr>
    </w:p>
    <w:p w14:paraId="04F526AD" w14:textId="1C288C97" w:rsidR="00AF2731" w:rsidRPr="00EC3629" w:rsidRDefault="00FF7838" w:rsidP="00EC3629">
      <w:pPr>
        <w:pStyle w:val="Heading1"/>
        <w:spacing w:before="0" w:after="0" w:line="276" w:lineRule="auto"/>
        <w:rPr>
          <w:rFonts w:ascii="Arial" w:hAnsi="Arial" w:cs="Arial"/>
          <w:b/>
          <w:bCs/>
          <w:sz w:val="22"/>
          <w:szCs w:val="22"/>
        </w:rPr>
      </w:pPr>
      <w:r w:rsidRPr="00C50F10">
        <w:rPr>
          <w:rFonts w:ascii="Arial" w:hAnsi="Arial" w:cs="Arial"/>
          <w:b/>
          <w:bCs/>
          <w:color w:val="0070C0"/>
          <w:sz w:val="22"/>
          <w:szCs w:val="22"/>
        </w:rPr>
        <w:t>R</w:t>
      </w:r>
      <w:r w:rsidR="00EC3629" w:rsidRPr="00C50F10">
        <w:rPr>
          <w:rFonts w:ascii="Arial" w:hAnsi="Arial" w:cs="Arial"/>
          <w:b/>
          <w:bCs/>
          <w:color w:val="0070C0"/>
          <w:sz w:val="22"/>
          <w:szCs w:val="22"/>
        </w:rPr>
        <w:t xml:space="preserve">ISK FACTORS, PATHOLOGY, AND ANATOMICAL LOCATION   </w:t>
      </w:r>
      <w:r w:rsidR="00EC3629" w:rsidRPr="00EC3629">
        <w:rPr>
          <w:rFonts w:ascii="Arial" w:hAnsi="Arial" w:cs="Arial"/>
          <w:b/>
          <w:bCs/>
          <w:sz w:val="22"/>
          <w:szCs w:val="22"/>
        </w:rPr>
        <w:t xml:space="preserve">      </w:t>
      </w:r>
    </w:p>
    <w:p w14:paraId="281366F1" w14:textId="77777777" w:rsidR="00EC3629" w:rsidRDefault="00EC3629" w:rsidP="00EC3629">
      <w:pPr>
        <w:pStyle w:val="paragraph"/>
        <w:spacing w:line="276" w:lineRule="auto"/>
        <w:ind w:firstLine="0"/>
        <w:rPr>
          <w:rFonts w:ascii="Arial" w:hAnsi="Arial" w:cs="Arial"/>
          <w:sz w:val="22"/>
          <w:szCs w:val="22"/>
        </w:rPr>
      </w:pPr>
    </w:p>
    <w:p w14:paraId="4BD962B6" w14:textId="05999942" w:rsidR="0014134B" w:rsidRPr="00EC3629" w:rsidRDefault="00914239" w:rsidP="00EC3629">
      <w:pPr>
        <w:pStyle w:val="paragraph"/>
        <w:spacing w:line="276" w:lineRule="auto"/>
        <w:ind w:firstLine="0"/>
        <w:rPr>
          <w:rFonts w:ascii="Arial" w:eastAsia="Calibri" w:hAnsi="Arial" w:cs="Arial"/>
          <w:sz w:val="22"/>
          <w:szCs w:val="22"/>
        </w:rPr>
      </w:pPr>
      <w:r w:rsidRPr="00EC3629">
        <w:rPr>
          <w:rFonts w:ascii="Arial" w:hAnsi="Arial" w:cs="Arial"/>
          <w:sz w:val="22"/>
          <w:szCs w:val="22"/>
        </w:rPr>
        <w:t xml:space="preserve">PHPT results from excessive secretion of PTH from one or more of the parathyroid glands. </w:t>
      </w:r>
      <w:r w:rsidR="0014134B" w:rsidRPr="00EC3629">
        <w:rPr>
          <w:rFonts w:ascii="Arial" w:hAnsi="Arial" w:cs="Arial"/>
          <w:sz w:val="22"/>
          <w:szCs w:val="22"/>
        </w:rPr>
        <w:t xml:space="preserve">The underlying </w:t>
      </w:r>
      <w:r w:rsidR="00495E7F" w:rsidRPr="00EC3629">
        <w:rPr>
          <w:rFonts w:ascii="Arial" w:hAnsi="Arial" w:cs="Arial"/>
          <w:sz w:val="22"/>
          <w:szCs w:val="22"/>
        </w:rPr>
        <w:t>caus</w:t>
      </w:r>
      <w:r w:rsidR="0014134B" w:rsidRPr="00EC3629">
        <w:rPr>
          <w:rFonts w:ascii="Arial" w:hAnsi="Arial" w:cs="Arial"/>
          <w:sz w:val="22"/>
          <w:szCs w:val="22"/>
        </w:rPr>
        <w:t xml:space="preserve">e of sporadic PHPT is unknown in most cases. </w:t>
      </w:r>
      <w:r w:rsidR="004F6718" w:rsidRPr="00EC3629">
        <w:rPr>
          <w:rFonts w:ascii="Arial" w:eastAsia="Calibri" w:hAnsi="Arial" w:cs="Arial"/>
          <w:sz w:val="22"/>
          <w:szCs w:val="22"/>
        </w:rPr>
        <w:t>While external neck radiation and lithium therapy are risk factors for the development of sporadic PHPT, most patients do not report these exposures</w:t>
      </w:r>
      <w:r w:rsidR="0018430F">
        <w:rPr>
          <w:rFonts w:ascii="Arial" w:eastAsia="Calibri" w:hAnsi="Arial" w:cs="Arial"/>
          <w:sz w:val="22"/>
          <w:szCs w:val="22"/>
        </w:rPr>
        <w:t xml:space="preserve"> </w:t>
      </w:r>
      <w:r w:rsidR="004F6718" w:rsidRPr="00EC3629">
        <w:rPr>
          <w:rFonts w:ascii="Arial" w:hAnsi="Arial" w:cs="Arial"/>
          <w:sz w:val="22"/>
          <w:szCs w:val="22"/>
        </w:rPr>
        <w:fldChar w:fldCharType="begin">
          <w:fldData xml:space="preserve">PEVuZE5vdGU+PENpdGU+PEF1dGhvcj5CZW5kejwvQXV0aG9yPjxZZWFyPjE5OTY8L1llYXI+PFJl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PEVuZE5vdGU+PENpdGU+PEF1dGhvcj5CZW5kejwvQXV0aG9yPjxZZWFyPjE5OTY8L1llYXI+PFJl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4F6718" w:rsidRPr="00EC3629">
        <w:rPr>
          <w:rFonts w:ascii="Arial" w:hAnsi="Arial" w:cs="Arial"/>
          <w:sz w:val="22"/>
          <w:szCs w:val="22"/>
        </w:rPr>
      </w:r>
      <w:r w:rsidR="004F6718" w:rsidRPr="00EC3629">
        <w:rPr>
          <w:rFonts w:ascii="Arial" w:hAnsi="Arial" w:cs="Arial"/>
          <w:sz w:val="22"/>
          <w:szCs w:val="22"/>
        </w:rPr>
        <w:fldChar w:fldCharType="separate"/>
      </w:r>
      <w:r w:rsidR="00B22DA3" w:rsidRPr="00EC3629">
        <w:rPr>
          <w:rFonts w:ascii="Arial" w:hAnsi="Arial" w:cs="Arial"/>
          <w:noProof/>
          <w:sz w:val="22"/>
          <w:szCs w:val="22"/>
        </w:rPr>
        <w:t>(10-12)</w:t>
      </w:r>
      <w:r w:rsidR="004F6718" w:rsidRPr="00EC3629">
        <w:rPr>
          <w:rFonts w:ascii="Arial" w:hAnsi="Arial" w:cs="Arial"/>
          <w:sz w:val="22"/>
          <w:szCs w:val="22"/>
        </w:rPr>
        <w:fldChar w:fldCharType="end"/>
      </w:r>
      <w:r w:rsidR="004F6718" w:rsidRPr="00EC3629">
        <w:rPr>
          <w:rFonts w:ascii="Arial" w:eastAsia="Calibri" w:hAnsi="Arial" w:cs="Arial"/>
          <w:noProof/>
          <w:sz w:val="22"/>
          <w:szCs w:val="22"/>
        </w:rPr>
        <w:t xml:space="preserve">. Chronically low </w:t>
      </w:r>
      <w:r w:rsidR="004F6718" w:rsidRPr="00EC3629">
        <w:rPr>
          <w:rFonts w:ascii="Arial" w:eastAsia="Calibri" w:hAnsi="Arial" w:cs="Arial"/>
          <w:sz w:val="22"/>
          <w:szCs w:val="22"/>
        </w:rPr>
        <w:t>calcium intake and higher body weight have also been recently</w:t>
      </w:r>
      <w:r w:rsidR="006517B2" w:rsidRPr="00EC3629">
        <w:rPr>
          <w:rFonts w:ascii="Arial" w:eastAsia="Calibri" w:hAnsi="Arial" w:cs="Arial"/>
          <w:sz w:val="22"/>
          <w:szCs w:val="22"/>
        </w:rPr>
        <w:t xml:space="preserve"> described </w:t>
      </w:r>
      <w:r w:rsidR="004F6718" w:rsidRPr="00EC3629">
        <w:rPr>
          <w:rFonts w:ascii="Arial" w:eastAsia="Calibri" w:hAnsi="Arial" w:cs="Arial"/>
          <w:sz w:val="22"/>
          <w:szCs w:val="22"/>
        </w:rPr>
        <w:t>to be risk factors</w:t>
      </w:r>
      <w:r w:rsidR="0018430F">
        <w:rPr>
          <w:rFonts w:ascii="Arial" w:eastAsia="Calibri" w:hAnsi="Arial" w:cs="Arial"/>
          <w:sz w:val="22"/>
          <w:szCs w:val="22"/>
        </w:rPr>
        <w:t xml:space="preserve"> </w:t>
      </w:r>
      <w:r w:rsidR="004F6718" w:rsidRPr="00EC3629">
        <w:rPr>
          <w:rFonts w:ascii="Arial" w:eastAsia="Calibri" w:hAnsi="Arial" w:cs="Arial"/>
          <w:sz w:val="22"/>
          <w:szCs w:val="22"/>
        </w:rPr>
        <w:fldChar w:fldCharType="begin">
          <w:fldData xml:space="preserve">PEVuZE5vdGU+PENpdGU+PEF1dGhvcj5WYWlkeWE8L0F1dGhvcj48WWVhcj4yMDE3PC9ZZWFyPjxS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ZXNlYXJjaDwvYWx0LXRpdGxlPjwvdGl0bGVzPjxwZXJpb2RpY2FsPjxmdWxsLXRpdGxlPkogQm9u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</w:fldData>
        </w:fldChar>
      </w:r>
      <w:r w:rsidR="00B22DA3" w:rsidRPr="00EC3629">
        <w:rPr>
          <w:rFonts w:ascii="Arial" w:eastAsia="Calibri" w:hAnsi="Arial" w:cs="Arial"/>
          <w:sz w:val="22"/>
          <w:szCs w:val="22"/>
        </w:rPr>
        <w:instrText xml:space="preserve"> ADDIN EN.CITE </w:instrText>
      </w:r>
      <w:r w:rsidR="00B22DA3" w:rsidRPr="00EC3629">
        <w:rPr>
          <w:rFonts w:ascii="Arial" w:eastAsia="Calibri" w:hAnsi="Arial" w:cs="Arial"/>
          <w:sz w:val="22"/>
          <w:szCs w:val="22"/>
        </w:rPr>
        <w:fldChar w:fldCharType="begin">
          <w:fldData xml:space="preserve">PEVuZE5vdGU+PENpdGU+PEF1dGhvcj5WYWlkeWE8L0F1dGhvcj48WWVhcj4yMDE3PC9ZZWFyPjxS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ZXNlYXJjaDwvYWx0LXRpdGxlPjwvdGl0bGVzPjxwZXJpb2RpY2FsPjxmdWxsLXRpdGxlPkogQm9u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</w:fldData>
        </w:fldChar>
      </w:r>
      <w:r w:rsidR="00B22DA3" w:rsidRPr="00EC3629">
        <w:rPr>
          <w:rFonts w:ascii="Arial" w:eastAsia="Calibri" w:hAnsi="Arial" w:cs="Arial"/>
          <w:sz w:val="22"/>
          <w:szCs w:val="22"/>
        </w:rPr>
        <w:instrText xml:space="preserve"> ADDIN EN.CITE.DATA </w:instrText>
      </w:r>
      <w:r w:rsidR="00B22DA3" w:rsidRPr="00EC3629">
        <w:rPr>
          <w:rFonts w:ascii="Arial" w:eastAsia="Calibri" w:hAnsi="Arial" w:cs="Arial"/>
          <w:sz w:val="22"/>
          <w:szCs w:val="22"/>
        </w:rPr>
      </w:r>
      <w:r w:rsidR="00B22DA3" w:rsidRPr="00EC3629">
        <w:rPr>
          <w:rFonts w:ascii="Arial" w:eastAsia="Calibri" w:hAnsi="Arial" w:cs="Arial"/>
          <w:sz w:val="22"/>
          <w:szCs w:val="22"/>
        </w:rPr>
        <w:fldChar w:fldCharType="end"/>
      </w:r>
      <w:r w:rsidR="004F6718" w:rsidRPr="00EC3629">
        <w:rPr>
          <w:rFonts w:ascii="Arial" w:eastAsia="Calibri" w:hAnsi="Arial" w:cs="Arial"/>
          <w:sz w:val="22"/>
          <w:szCs w:val="22"/>
        </w:rPr>
      </w:r>
      <w:r w:rsidR="004F6718" w:rsidRPr="00EC3629">
        <w:rPr>
          <w:rFonts w:ascii="Arial" w:eastAsia="Calibri" w:hAnsi="Arial" w:cs="Arial"/>
          <w:sz w:val="22"/>
          <w:szCs w:val="22"/>
        </w:rPr>
        <w:fldChar w:fldCharType="separate"/>
      </w:r>
      <w:r w:rsidR="00B22DA3" w:rsidRPr="00EC3629">
        <w:rPr>
          <w:rFonts w:ascii="Arial" w:eastAsia="Calibri" w:hAnsi="Arial" w:cs="Arial"/>
          <w:noProof/>
          <w:sz w:val="22"/>
          <w:szCs w:val="22"/>
        </w:rPr>
        <w:t>(13,14)</w:t>
      </w:r>
      <w:r w:rsidR="004F6718" w:rsidRPr="00EC3629">
        <w:rPr>
          <w:rFonts w:ascii="Arial" w:eastAsia="Calibri" w:hAnsi="Arial" w:cs="Arial"/>
          <w:sz w:val="22"/>
          <w:szCs w:val="22"/>
        </w:rPr>
        <w:fldChar w:fldCharType="end"/>
      </w:r>
      <w:r w:rsidR="004F6718" w:rsidRPr="00EC3629">
        <w:rPr>
          <w:rFonts w:ascii="Arial" w:eastAsia="Calibri" w:hAnsi="Arial" w:cs="Arial"/>
          <w:sz w:val="22"/>
          <w:szCs w:val="22"/>
        </w:rPr>
        <w:t xml:space="preserve">. </w:t>
      </w:r>
      <w:r w:rsidR="00CA40EA" w:rsidRPr="00EC3629">
        <w:rPr>
          <w:rFonts w:ascii="Arial" w:hAnsi="Arial" w:cs="Arial"/>
          <w:sz w:val="22"/>
          <w:szCs w:val="22"/>
        </w:rPr>
        <w:t xml:space="preserve">The genetic pathogenesis of </w:t>
      </w:r>
      <w:r w:rsidR="00ED0E6E" w:rsidRPr="00EC3629">
        <w:rPr>
          <w:rFonts w:ascii="Arial" w:hAnsi="Arial" w:cs="Arial"/>
          <w:sz w:val="22"/>
          <w:szCs w:val="22"/>
        </w:rPr>
        <w:t xml:space="preserve">sporadic </w:t>
      </w:r>
      <w:r w:rsidR="00CA40EA" w:rsidRPr="00EC3629">
        <w:rPr>
          <w:rFonts w:ascii="Arial" w:hAnsi="Arial" w:cs="Arial"/>
          <w:sz w:val="22"/>
          <w:szCs w:val="22"/>
        </w:rPr>
        <w:t>PHPT is unclear in most patients</w:t>
      </w:r>
      <w:r w:rsidR="006517B2" w:rsidRPr="00EC3629">
        <w:rPr>
          <w:rFonts w:ascii="Arial" w:hAnsi="Arial" w:cs="Arial"/>
          <w:sz w:val="22"/>
          <w:szCs w:val="22"/>
        </w:rPr>
        <w:t xml:space="preserve"> but g</w:t>
      </w:r>
      <w:r w:rsidR="00CA40EA" w:rsidRPr="00EC3629">
        <w:rPr>
          <w:rFonts w:ascii="Arial" w:hAnsi="Arial" w:cs="Arial"/>
          <w:sz w:val="22"/>
          <w:szCs w:val="22"/>
        </w:rPr>
        <w:t>enes regulating the cell cycle are thought to be important given the clonal nature of sporadic parathyroid adenomas.</w:t>
      </w:r>
    </w:p>
    <w:p w14:paraId="375EFE9C" w14:textId="77777777" w:rsidR="00EC3629" w:rsidRDefault="00EC3629" w:rsidP="00EC3629">
      <w:pPr>
        <w:pStyle w:val="paragraph"/>
        <w:spacing w:line="276" w:lineRule="auto"/>
        <w:ind w:firstLine="0"/>
        <w:rPr>
          <w:rFonts w:ascii="Arial" w:hAnsi="Arial" w:cs="Arial"/>
          <w:sz w:val="22"/>
          <w:szCs w:val="22"/>
        </w:rPr>
      </w:pPr>
    </w:p>
    <w:p w14:paraId="6DACABDE" w14:textId="5303BBED" w:rsidR="00230A1C" w:rsidRPr="00EC3629" w:rsidRDefault="00903CCC" w:rsidP="00EC3629">
      <w:pPr>
        <w:pStyle w:val="paragraph"/>
        <w:spacing w:line="276" w:lineRule="auto"/>
        <w:ind w:firstLine="0"/>
        <w:rPr>
          <w:rFonts w:ascii="Arial" w:hAnsi="Arial" w:cs="Arial"/>
          <w:sz w:val="22"/>
          <w:szCs w:val="22"/>
        </w:rPr>
      </w:pPr>
      <w:r w:rsidRPr="00EC3629">
        <w:rPr>
          <w:rFonts w:ascii="Arial" w:hAnsi="Arial" w:cs="Arial"/>
          <w:sz w:val="22"/>
          <w:szCs w:val="22"/>
        </w:rPr>
        <w:t>By far the most common pathological finding in patients with PHPT is a solitary parathyroid adenoma, occurring in 80% of patients</w:t>
      </w:r>
      <w:r w:rsidR="0018430F">
        <w:rPr>
          <w:rFonts w:ascii="Arial" w:hAnsi="Arial" w:cs="Arial"/>
          <w:sz w:val="22"/>
          <w:szCs w:val="22"/>
        </w:rPr>
        <w:t xml:space="preserve"> </w:t>
      </w:r>
      <w:r w:rsidR="00212F33"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&lt;EndNote&gt;&lt;Cite&gt;&lt;Author&gt;Golden&lt;/Author&gt;&lt;Year&gt;2009&lt;/Year&gt;&lt;RecNum&gt;4783&lt;/RecNum&gt;&lt;DisplayText&gt;(15)&lt;/DisplayText&gt;&lt;record&gt;&lt;rec-number&gt;4783&lt;/rec-number&gt;&lt;foreign-keys&gt;&lt;key app="EN" db-id="v5rttzsp8fpzznetsdopdwp1afev2z2ffw0s" timestamp="1596813859"&gt;4783&lt;/key&gt;&lt;/foreign-keys&gt;&lt;ref-type name="Journal Article"&gt;17&lt;/ref-type&gt;&lt;contributors&gt;&lt;authors&gt;&lt;author&gt;Golden, S. H.&lt;/author&gt;&lt;author&gt;Robinson, K. A.&lt;/author&gt;&lt;author&gt;Saldanha, I.&lt;/author&gt;&lt;author&gt;Anton, B.&lt;/author&gt;&lt;author&gt;Ladenson, P. W.&lt;/author&gt;&lt;/authors&gt;&lt;/contributors&gt;&lt;auth-address&gt;Johns Hopkins University School of Medicine, Division of Endocrinology and Metabolism, 2024 East Monument Street, Suite 2-600, Baltimore, Maryland 21205, USA. sahill@jhmi.edu&lt;/auth-address&gt;&lt;titles&gt;&lt;title&gt;Clinical review: Prevalence and incidence of endocrine and metabolic disorders in the United States: a comprehensive review&lt;/title&gt;&lt;secondary-title&gt;J Clin Endocrinol Metab&lt;/secondary-title&gt;&lt;/titles&gt;&lt;periodical&gt;&lt;full-title&gt;J Clin Endocrinol Metab&lt;/full-title&gt;&lt;/periodical&gt;&lt;pages&gt;1853-78&lt;/pages&gt;&lt;volume&gt;94&lt;/volume&gt;&lt;number&gt;6&lt;/number&gt;&lt;edition&gt;2009/06/06&lt;/edition&gt;&lt;keywords&gt;&lt;keyword&gt;Age Distribution&lt;/keyword&gt;&lt;keyword&gt;Endocrine System Diseases/*epidemiology/ethnology&lt;/keyword&gt;&lt;keyword&gt;Humans&lt;/keyword&gt;&lt;keyword&gt;Incidence&lt;/keyword&gt;&lt;keyword&gt;Metabolic Diseases/*epidemiology/ethnology&lt;/keyword&gt;&lt;keyword&gt;Prevalence&lt;/keyword&gt;&lt;keyword&gt;United States/epidemiology&lt;/keyword&gt;&lt;/keywords&gt;&lt;dates&gt;&lt;year&gt;2009&lt;/year&gt;&lt;pub-dates&gt;&lt;date&gt;Jun&lt;/date&gt;&lt;/pub-dates&gt;&lt;/dates&gt;&lt;isbn&gt;1945-7197 (Electronic)&amp;#xD;0021-972X (Linking)&lt;/isbn&gt;&lt;accession-num&gt;19494161&lt;/accession-num&gt;&lt;urls&gt;&lt;related-urls&gt;&lt;url&gt;https://www.ncbi.nlm.nih.gov/pubmed/19494161&lt;/url&gt;&lt;/related-urls&gt;&lt;/urls&gt;&lt;custom2&gt;PMC5393375&lt;/custom2&gt;&lt;electronic-resource-num&gt;10.1210/jc.2008-2291&lt;/electronic-resource-num&gt;&lt;/record&gt;&lt;/Cite&gt;&lt;/EndNote&gt;</w:instrText>
      </w:r>
      <w:r w:rsidR="00212F33" w:rsidRPr="00EC3629">
        <w:rPr>
          <w:rFonts w:ascii="Arial" w:hAnsi="Arial" w:cs="Arial"/>
          <w:sz w:val="22"/>
          <w:szCs w:val="22"/>
        </w:rPr>
        <w:fldChar w:fldCharType="separate"/>
      </w:r>
      <w:r w:rsidR="00B22DA3" w:rsidRPr="00EC3629">
        <w:rPr>
          <w:rFonts w:ascii="Arial" w:hAnsi="Arial" w:cs="Arial"/>
          <w:noProof/>
          <w:sz w:val="22"/>
          <w:szCs w:val="22"/>
        </w:rPr>
        <w:t>(15)</w:t>
      </w:r>
      <w:r w:rsidR="00212F33" w:rsidRPr="00EC3629">
        <w:rPr>
          <w:rFonts w:ascii="Arial" w:hAnsi="Arial" w:cs="Arial"/>
          <w:sz w:val="22"/>
          <w:szCs w:val="22"/>
        </w:rPr>
        <w:fldChar w:fldCharType="end"/>
      </w:r>
      <w:r w:rsidR="0018430F">
        <w:rPr>
          <w:rFonts w:ascii="Arial" w:hAnsi="Arial" w:cs="Arial"/>
          <w:sz w:val="22"/>
          <w:szCs w:val="22"/>
        </w:rPr>
        <w:t>.</w:t>
      </w:r>
      <w:r w:rsidRPr="00EC3629">
        <w:rPr>
          <w:rFonts w:ascii="Arial" w:hAnsi="Arial" w:cs="Arial"/>
          <w:sz w:val="22"/>
          <w:szCs w:val="22"/>
        </w:rPr>
        <w:t xml:space="preserve"> </w:t>
      </w:r>
      <w:r w:rsidR="004F6718" w:rsidRPr="00EC3629">
        <w:rPr>
          <w:rFonts w:ascii="Arial" w:eastAsia="Calibri" w:hAnsi="Arial" w:cs="Arial"/>
          <w:sz w:val="22"/>
          <w:szCs w:val="22"/>
        </w:rPr>
        <w:t xml:space="preserve">In </w:t>
      </w:r>
      <w:r w:rsidRPr="00EC3629">
        <w:rPr>
          <w:rFonts w:ascii="Arial" w:eastAsia="Calibri" w:hAnsi="Arial" w:cs="Arial"/>
          <w:sz w:val="22"/>
          <w:szCs w:val="22"/>
        </w:rPr>
        <w:t>2-4% of patients, PHPT is due to multiple adenomas</w:t>
      </w:r>
      <w:r w:rsidR="0018430F">
        <w:rPr>
          <w:rFonts w:ascii="Arial" w:eastAsia="Calibri" w:hAnsi="Arial" w:cs="Arial"/>
          <w:sz w:val="22"/>
          <w:szCs w:val="22"/>
        </w:rPr>
        <w:t xml:space="preserve"> </w:t>
      </w:r>
      <w:r w:rsidR="003925F9" w:rsidRPr="00EC3629">
        <w:rPr>
          <w:rFonts w:ascii="Arial" w:eastAsia="Calibri" w:hAnsi="Arial" w:cs="Arial"/>
          <w:sz w:val="22"/>
          <w:szCs w:val="22"/>
        </w:rPr>
        <w:fldChar w:fldCharType="begin"/>
      </w:r>
      <w:r w:rsidR="00B22DA3" w:rsidRPr="00EC3629">
        <w:rPr>
          <w:rFonts w:ascii="Arial" w:eastAsia="Calibri" w:hAnsi="Arial" w:cs="Arial"/>
          <w:sz w:val="22"/>
          <w:szCs w:val="22"/>
        </w:rPr>
        <w:instrText xml:space="preserve"> ADDIN EN.CITE &lt;EndNote&gt;&lt;Cite&gt;&lt;Author&gt;Attie&lt;/Author&gt;&lt;Year&gt;1990&lt;/Year&gt;&lt;RecNum&gt;4785&lt;/RecNum&gt;&lt;DisplayText&gt;(16)&lt;/DisplayText&gt;&lt;record&gt;&lt;rec-number&gt;4785&lt;/rec-number&gt;&lt;foreign-keys&gt;&lt;key app="EN" db-id="v5rttzsp8fpzznetsdopdwp1afev2z2ffw0s" timestamp="1596814343"&gt;4785&lt;/key&gt;&lt;/foreign-keys&gt;&lt;ref-type name="Journal Article"&gt;17&lt;/ref-type&gt;&lt;contributors&gt;&lt;authors&gt;&lt;author&gt;Attie, J. N.&lt;/author&gt;&lt;author&gt;Bock, G.&lt;/author&gt;&lt;author&gt;Auguste, L. J.&lt;/author&gt;&lt;/authors&gt;&lt;/contributors&gt;&lt;auth-address&gt;Division of Head and Neck Surgery, Long Island Jewish Medical Center, New Hyde Park, N.Y.&lt;/auth-address&gt;&lt;titles&gt;&lt;title&gt;Multiple parathyroid adenomas: report of thirty-three cases&lt;/title&gt;&lt;secondary-title&gt;Surgery&lt;/secondary-title&gt;&lt;/titles&gt;&lt;periodical&gt;&lt;full-title&gt;Surgery&lt;/full-title&gt;&lt;/periodical&gt;&lt;pages&gt;1014-9; discussion 1019-20&lt;/pages&gt;&lt;volume&gt;108&lt;/volume&gt;&lt;number&gt;6&lt;/number&gt;&lt;edition&gt;1990/12/01&lt;/edition&gt;&lt;keywords&gt;&lt;keyword&gt;Adenoma/pathology/*surgery&lt;/keyword&gt;&lt;keyword&gt;Adult&lt;/keyword&gt;&lt;keyword&gt;Aged&lt;/keyword&gt;&lt;keyword&gt;Aged, 80 and over&lt;/keyword&gt;&lt;keyword&gt;Calcium/blood&lt;/keyword&gt;&lt;keyword&gt;Female&lt;/keyword&gt;&lt;keyword&gt;Follow-Up Studies&lt;/keyword&gt;&lt;keyword&gt;Humans&lt;/keyword&gt;&lt;keyword&gt;Male&lt;/keyword&gt;&lt;keyword&gt;Middle Aged&lt;/keyword&gt;&lt;keyword&gt;*Neoplasms, Multiple Primary&lt;/keyword&gt;&lt;keyword&gt;Parathyroid Glands/pathology/surgery&lt;/keyword&gt;&lt;keyword&gt;Parathyroid Neoplasms/pathology/*surgery&lt;/keyword&gt;&lt;keyword&gt;Reoperation&lt;/keyword&gt;&lt;/keywords&gt;&lt;dates&gt;&lt;year&gt;1990&lt;/year&gt;&lt;pub-dates&gt;&lt;date&gt;Dec&lt;/date&gt;&lt;/pub-dates&gt;&lt;/dates&gt;&lt;isbn&gt;0039-6060 (Print)&amp;#xD;0039-6060 (Linking)&lt;/isbn&gt;&lt;accession-num&gt;2247825&lt;/accession-num&gt;&lt;urls&gt;&lt;related-urls&gt;&lt;url&gt;https://www.ncbi.nlm.nih.gov/pubmed/2247825&lt;/url&gt;&lt;/related-urls&gt;&lt;/urls&gt;&lt;/record&gt;&lt;/Cite&gt;&lt;/EndNote&gt;</w:instrText>
      </w:r>
      <w:r w:rsidR="003925F9" w:rsidRPr="00EC3629">
        <w:rPr>
          <w:rFonts w:ascii="Arial" w:eastAsia="Calibri" w:hAnsi="Arial" w:cs="Arial"/>
          <w:sz w:val="22"/>
          <w:szCs w:val="22"/>
        </w:rPr>
        <w:fldChar w:fldCharType="separate"/>
      </w:r>
      <w:r w:rsidR="00B22DA3" w:rsidRPr="00EC3629">
        <w:rPr>
          <w:rFonts w:ascii="Arial" w:eastAsia="Calibri" w:hAnsi="Arial" w:cs="Arial"/>
          <w:noProof/>
          <w:sz w:val="22"/>
          <w:szCs w:val="22"/>
        </w:rPr>
        <w:t>(16)</w:t>
      </w:r>
      <w:r w:rsidR="003925F9" w:rsidRPr="00EC3629">
        <w:rPr>
          <w:rFonts w:ascii="Arial" w:eastAsia="Calibri" w:hAnsi="Arial" w:cs="Arial"/>
          <w:sz w:val="22"/>
          <w:szCs w:val="22"/>
        </w:rPr>
        <w:fldChar w:fldCharType="end"/>
      </w:r>
      <w:r w:rsidR="004F6718" w:rsidRPr="00EC3629">
        <w:rPr>
          <w:rFonts w:ascii="Arial" w:eastAsia="Calibri" w:hAnsi="Arial" w:cs="Arial"/>
          <w:sz w:val="22"/>
          <w:szCs w:val="22"/>
        </w:rPr>
        <w:t>. In</w:t>
      </w:r>
      <w:r w:rsidR="00230A1C" w:rsidRPr="00EC3629">
        <w:rPr>
          <w:rFonts w:ascii="Arial" w:hAnsi="Arial" w:cs="Arial"/>
          <w:sz w:val="22"/>
          <w:szCs w:val="22"/>
        </w:rPr>
        <w:t xml:space="preserve"> approximately 15% of patients, all four parathyroid glands are involved</w:t>
      </w:r>
      <w:r w:rsidR="0018430F">
        <w:rPr>
          <w:rFonts w:ascii="Arial" w:hAnsi="Arial" w:cs="Arial"/>
          <w:sz w:val="22"/>
          <w:szCs w:val="22"/>
        </w:rPr>
        <w:t xml:space="preserve"> </w:t>
      </w:r>
      <w:r w:rsidR="00212F33" w:rsidRPr="00EC3629">
        <w:rPr>
          <w:rFonts w:ascii="Arial" w:hAnsi="Arial" w:cs="Arial"/>
          <w:sz w:val="22"/>
          <w:szCs w:val="22"/>
        </w:rPr>
        <w:fldChar w:fldCharType="begin">
          <w:fldData xml:space="preserve">PEVuZE5vdGU+PENpdGU+PEF1dGhvcj5Hb2xkZW48L0F1dGhvcj48WWVhcj4yMDA5PC9ZZWFyPjxS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PEVuZE5vdGU+PENpdGU+PEF1dGhvcj5Hb2xkZW48L0F1dGhvcj48WWVhcj4yMDA5PC9ZZWFyPjxS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212F33" w:rsidRPr="00EC3629">
        <w:rPr>
          <w:rFonts w:ascii="Arial" w:hAnsi="Arial" w:cs="Arial"/>
          <w:sz w:val="22"/>
          <w:szCs w:val="22"/>
        </w:rPr>
      </w:r>
      <w:r w:rsidR="00212F33" w:rsidRPr="00EC3629">
        <w:rPr>
          <w:rFonts w:ascii="Arial" w:hAnsi="Arial" w:cs="Arial"/>
          <w:sz w:val="22"/>
          <w:szCs w:val="22"/>
        </w:rPr>
        <w:fldChar w:fldCharType="separate"/>
      </w:r>
      <w:r w:rsidR="00B22DA3" w:rsidRPr="00EC3629">
        <w:rPr>
          <w:rFonts w:ascii="Arial" w:hAnsi="Arial" w:cs="Arial"/>
          <w:noProof/>
          <w:sz w:val="22"/>
          <w:szCs w:val="22"/>
        </w:rPr>
        <w:t>(15,17)</w:t>
      </w:r>
      <w:r w:rsidR="00212F33" w:rsidRPr="00EC3629">
        <w:rPr>
          <w:rFonts w:ascii="Arial" w:hAnsi="Arial" w:cs="Arial"/>
          <w:sz w:val="22"/>
          <w:szCs w:val="22"/>
        </w:rPr>
        <w:fldChar w:fldCharType="end"/>
      </w:r>
      <w:r w:rsidR="00914239" w:rsidRPr="00EC3629">
        <w:rPr>
          <w:rFonts w:ascii="Arial" w:eastAsia="Calibri" w:hAnsi="Arial" w:cs="Arial"/>
          <w:sz w:val="22"/>
          <w:szCs w:val="22"/>
        </w:rPr>
        <w:t>. Parathyroid carcinoma accounts for &lt;1% of all cases of PHPT</w:t>
      </w:r>
      <w:r w:rsidR="00914239" w:rsidRPr="00EC3629">
        <w:rPr>
          <w:rFonts w:ascii="Arial" w:eastAsia="Calibri" w:hAnsi="Arial" w:cs="Arial"/>
          <w:sz w:val="22"/>
          <w:szCs w:val="22"/>
        </w:rPr>
        <w:fldChar w:fldCharType="begin"/>
      </w:r>
      <w:r w:rsidR="00B22DA3" w:rsidRPr="00EC3629">
        <w:rPr>
          <w:rFonts w:ascii="Arial" w:eastAsia="Calibri" w:hAnsi="Arial" w:cs="Arial"/>
          <w:sz w:val="22"/>
          <w:szCs w:val="22"/>
        </w:rPr>
        <w:instrText xml:space="preserve"> ADDIN EN.CITE &lt;EndNote&gt;&lt;Cite&gt;&lt;Author&gt;Bilezikian&lt;/Author&gt;&lt;Year&gt;2018&lt;/Year&gt;&lt;RecNum&gt;5534&lt;/RecNum&gt;&lt;DisplayText&gt;(18)&lt;/DisplayText&gt;&lt;record&gt;&lt;rec-number&gt;5534&lt;/rec-number&gt;&lt;foreign-keys&gt;&lt;key app="EN" db-id="9zffzrxsk0zadqesvw8v2pas0rv9z5epr00v" timestamp="1519854382"&gt;5534&lt;/key&gt;&lt;/foreign-keys&gt;&lt;ref-type name="Journal Article"&gt;17&lt;/ref-type&gt;&lt;contributors&gt;&lt;authors&gt;&lt;author&gt;Bilezikian, J. P.&lt;/author&gt;&lt;author&gt;Bandeira, L.&lt;/author&gt;&lt;author&gt;Khan, A.&lt;/author&gt;&lt;author&gt;Cusano, N. E.&lt;/author&gt;&lt;/authors&gt;&lt;/contributors&gt;&lt;auth-address&gt;Division of Endocrinology, College of Physicians and Surgeons, Columbia University, New York, NY, USA. Electronic address: jpb2@columbia.edu.&amp;#xD;Division of Endocrinology, College of Physicians and Surgeons, Columbia University, New York, NY, USA; Division of Endocrinology and Diabetes, Agamenon Magalhaes Hospital, Brazilian Ministry of Health, University of Pernambuco, Medical School, Recife, Brazil.&amp;#xD;Division of Endocrinology, McMaster University, Hamilton, ON, Canada.&amp;#xD;Division of Endocrinology, College of Physicians and Surgeons, Columbia University, New York, NY, USA.&lt;/auth-address&gt;&lt;titles&gt;&lt;title&gt;Hyperparathyroidism&lt;/title&gt;&lt;secondary-title&gt;Lancet&lt;/secondary-title&gt;&lt;alt-title&gt;Lancet&lt;/alt-title&gt;&lt;/titles&gt;&lt;periodical&gt;&lt;full-title&gt;Lancet&lt;/full-title&gt;&lt;/periodical&gt;&lt;alt-periodical&gt;&lt;full-title&gt;Lancet&lt;/full-title&gt;&lt;/alt-periodical&gt;&lt;pages&gt;168-178&lt;/pages&gt;&lt;volume&gt;391&lt;/volume&gt;&lt;number&gt;10116&lt;/number&gt;&lt;dates&gt;&lt;year&gt;2018&lt;/year&gt;&lt;pub-dates&gt;&lt;date&gt;Jan 13&lt;/date&gt;&lt;/pub-dates&gt;&lt;/dates&gt;&lt;isbn&gt;1474-547X (Electronic)&amp;#xD;0140-6736 (Linking)&lt;/isbn&gt;&lt;accession-num&gt;28923463&lt;/accession-num&gt;&lt;urls&gt;&lt;related-urls&gt;&lt;url&gt;http://www.ncbi.nlm.nih.gov/pubmed/28923463&lt;/url&gt;&lt;/related-urls&gt;&lt;/urls&gt;&lt;electronic-resource-num&gt;10.1016/S0140-6736(17)31430-7&lt;/electronic-resource-num&gt;&lt;/record&gt;&lt;/Cite&gt;&lt;/EndNote&gt;</w:instrText>
      </w:r>
      <w:r w:rsidR="00914239" w:rsidRPr="00EC3629">
        <w:rPr>
          <w:rFonts w:ascii="Arial" w:eastAsia="Calibri" w:hAnsi="Arial" w:cs="Arial"/>
          <w:sz w:val="22"/>
          <w:szCs w:val="22"/>
        </w:rPr>
        <w:fldChar w:fldCharType="separate"/>
      </w:r>
      <w:r w:rsidR="00B22DA3" w:rsidRPr="00EC3629">
        <w:rPr>
          <w:rFonts w:ascii="Arial" w:eastAsia="Calibri" w:hAnsi="Arial" w:cs="Arial"/>
          <w:noProof/>
          <w:sz w:val="22"/>
          <w:szCs w:val="22"/>
        </w:rPr>
        <w:t>(18)</w:t>
      </w:r>
      <w:r w:rsidR="00914239" w:rsidRPr="00EC3629">
        <w:rPr>
          <w:rFonts w:ascii="Arial" w:eastAsia="Calibri" w:hAnsi="Arial" w:cs="Arial"/>
          <w:sz w:val="22"/>
          <w:szCs w:val="22"/>
        </w:rPr>
        <w:fldChar w:fldCharType="end"/>
      </w:r>
      <w:r w:rsidR="00914239" w:rsidRPr="00EC3629">
        <w:rPr>
          <w:rFonts w:ascii="Arial" w:eastAsia="Calibri" w:hAnsi="Arial" w:cs="Arial"/>
          <w:sz w:val="22"/>
          <w:szCs w:val="22"/>
        </w:rPr>
        <w:t xml:space="preserve">. </w:t>
      </w:r>
      <w:r w:rsidR="006517B2" w:rsidRPr="00EC3629">
        <w:rPr>
          <w:rFonts w:ascii="Arial" w:hAnsi="Arial" w:cs="Arial"/>
          <w:sz w:val="22"/>
          <w:szCs w:val="22"/>
        </w:rPr>
        <w:t xml:space="preserve">The etiology of four-gland parathyroid hyperplasia is multifactorial. </w:t>
      </w:r>
      <w:r w:rsidR="00230A1C" w:rsidRPr="00EC3629">
        <w:rPr>
          <w:rFonts w:ascii="Arial" w:hAnsi="Arial" w:cs="Arial"/>
          <w:sz w:val="22"/>
          <w:szCs w:val="22"/>
        </w:rPr>
        <w:t xml:space="preserve">There are no clinical features that </w:t>
      </w:r>
      <w:r w:rsidR="003A3827" w:rsidRPr="00EC3629">
        <w:rPr>
          <w:rFonts w:ascii="Arial" w:hAnsi="Arial" w:cs="Arial"/>
          <w:sz w:val="22"/>
          <w:szCs w:val="22"/>
        </w:rPr>
        <w:t xml:space="preserve">definitively </w:t>
      </w:r>
      <w:r w:rsidR="00230A1C" w:rsidRPr="00EC3629">
        <w:rPr>
          <w:rFonts w:ascii="Arial" w:hAnsi="Arial" w:cs="Arial"/>
          <w:sz w:val="22"/>
          <w:szCs w:val="22"/>
        </w:rPr>
        <w:t>differentiate single versus multiglandular disease</w:t>
      </w:r>
      <w:r w:rsidR="004F6718" w:rsidRPr="00EC3629">
        <w:rPr>
          <w:rFonts w:ascii="Arial" w:hAnsi="Arial" w:cs="Arial"/>
          <w:sz w:val="22"/>
          <w:szCs w:val="22"/>
        </w:rPr>
        <w:t>, but risk factors include inherited genetic syndromes</w:t>
      </w:r>
      <w:r w:rsidR="006517B2" w:rsidRPr="00EC3629">
        <w:rPr>
          <w:rFonts w:ascii="Arial" w:hAnsi="Arial" w:cs="Arial"/>
          <w:sz w:val="22"/>
          <w:szCs w:val="22"/>
        </w:rPr>
        <w:t xml:space="preserve"> such as multiple endocrine neoplasia (MEN) type 1 or type 2a</w:t>
      </w:r>
      <w:r w:rsidR="004F6718" w:rsidRPr="00EC3629">
        <w:rPr>
          <w:rFonts w:ascii="Arial" w:hAnsi="Arial" w:cs="Arial"/>
          <w:sz w:val="22"/>
          <w:szCs w:val="22"/>
        </w:rPr>
        <w:t xml:space="preserve"> and lithium exposure</w:t>
      </w:r>
      <w:r w:rsidR="0018430F">
        <w:rPr>
          <w:rFonts w:ascii="Arial" w:hAnsi="Arial" w:cs="Arial"/>
          <w:sz w:val="22"/>
          <w:szCs w:val="22"/>
        </w:rPr>
        <w:t xml:space="preserve"> </w:t>
      </w:r>
      <w:r w:rsidR="004F6718" w:rsidRPr="00EC3629">
        <w:rPr>
          <w:rFonts w:ascii="Arial" w:hAnsi="Arial" w:cs="Arial"/>
          <w:sz w:val="22"/>
          <w:szCs w:val="22"/>
        </w:rPr>
        <w:fldChar w:fldCharType="begin">
          <w:fldData xml:space="preserve">PEVuZE5vdGU+PENpdGU+PEF1dGhvcj5CYXJjenluc2tpPC9BdXRob3I+PFllYXI+MjAxNTwvWWVh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PEVuZE5vdGU+PENpdGU+PEF1dGhvcj5CYXJjenluc2tpPC9BdXRob3I+PFllYXI+MjAxNTwvWWVh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4F6718" w:rsidRPr="00EC3629">
        <w:rPr>
          <w:rFonts w:ascii="Arial" w:hAnsi="Arial" w:cs="Arial"/>
          <w:sz w:val="22"/>
          <w:szCs w:val="22"/>
        </w:rPr>
      </w:r>
      <w:r w:rsidR="004F6718" w:rsidRPr="00EC3629">
        <w:rPr>
          <w:rFonts w:ascii="Arial" w:hAnsi="Arial" w:cs="Arial"/>
          <w:sz w:val="22"/>
          <w:szCs w:val="22"/>
        </w:rPr>
        <w:fldChar w:fldCharType="separate"/>
      </w:r>
      <w:r w:rsidR="00B22DA3" w:rsidRPr="00EC3629">
        <w:rPr>
          <w:rFonts w:ascii="Arial" w:hAnsi="Arial" w:cs="Arial"/>
          <w:noProof/>
          <w:sz w:val="22"/>
          <w:szCs w:val="22"/>
        </w:rPr>
        <w:t>(17)</w:t>
      </w:r>
      <w:r w:rsidR="004F6718" w:rsidRPr="00EC3629">
        <w:rPr>
          <w:rFonts w:ascii="Arial" w:hAnsi="Arial" w:cs="Arial"/>
          <w:sz w:val="22"/>
          <w:szCs w:val="22"/>
        </w:rPr>
        <w:fldChar w:fldCharType="end"/>
      </w:r>
      <w:r w:rsidR="00230A1C" w:rsidRPr="00EC3629">
        <w:rPr>
          <w:rFonts w:ascii="Arial" w:hAnsi="Arial" w:cs="Arial"/>
          <w:sz w:val="22"/>
          <w:szCs w:val="22"/>
        </w:rPr>
        <w:t xml:space="preserve">. </w:t>
      </w:r>
    </w:p>
    <w:p w14:paraId="71DEF757" w14:textId="77777777" w:rsidR="00EC3629" w:rsidRDefault="00EC3629" w:rsidP="00EC3629">
      <w:pPr>
        <w:pStyle w:val="paragraph"/>
        <w:spacing w:line="276" w:lineRule="auto"/>
        <w:ind w:firstLine="0"/>
        <w:rPr>
          <w:rFonts w:ascii="Arial" w:hAnsi="Arial" w:cs="Arial"/>
          <w:sz w:val="22"/>
          <w:szCs w:val="22"/>
        </w:rPr>
      </w:pPr>
    </w:p>
    <w:p w14:paraId="5FDFA8B9" w14:textId="404CC904" w:rsidR="00884BE3" w:rsidRPr="00EC3629" w:rsidRDefault="00AF2731" w:rsidP="00EC3629">
      <w:pPr>
        <w:pStyle w:val="paragraph"/>
        <w:spacing w:line="276" w:lineRule="auto"/>
        <w:ind w:firstLine="0"/>
        <w:rPr>
          <w:rFonts w:ascii="Arial" w:hAnsi="Arial" w:cs="Arial"/>
          <w:sz w:val="22"/>
          <w:szCs w:val="22"/>
        </w:rPr>
      </w:pPr>
      <w:r w:rsidRPr="00EC3629">
        <w:rPr>
          <w:rFonts w:ascii="Arial" w:hAnsi="Arial" w:cs="Arial"/>
          <w:sz w:val="22"/>
          <w:szCs w:val="22"/>
        </w:rPr>
        <w:t xml:space="preserve">Parathyroid adenomas can be </w:t>
      </w:r>
      <w:r w:rsidR="000455E0" w:rsidRPr="00EC3629">
        <w:rPr>
          <w:rFonts w:ascii="Arial" w:hAnsi="Arial" w:cs="Arial"/>
          <w:sz w:val="22"/>
          <w:szCs w:val="22"/>
        </w:rPr>
        <w:t>found</w:t>
      </w:r>
      <w:r w:rsidRPr="00EC3629">
        <w:rPr>
          <w:rFonts w:ascii="Arial" w:hAnsi="Arial" w:cs="Arial"/>
          <w:sz w:val="22"/>
          <w:szCs w:val="22"/>
        </w:rPr>
        <w:t xml:space="preserve"> in many unexpected anatomic locations</w:t>
      </w:r>
      <w:r w:rsidR="00F309E3" w:rsidRPr="00EC3629">
        <w:rPr>
          <w:rFonts w:ascii="Arial" w:hAnsi="Arial" w:cs="Arial"/>
          <w:sz w:val="22"/>
          <w:szCs w:val="22"/>
        </w:rPr>
        <w:t>.</w:t>
      </w:r>
      <w:r w:rsidRPr="00EC3629">
        <w:rPr>
          <w:rFonts w:ascii="Arial" w:hAnsi="Arial" w:cs="Arial"/>
          <w:sz w:val="22"/>
          <w:szCs w:val="22"/>
        </w:rPr>
        <w:t xml:space="preserve"> </w:t>
      </w:r>
      <w:r w:rsidR="00512FC0" w:rsidRPr="00EC3629">
        <w:rPr>
          <w:rFonts w:ascii="Arial" w:hAnsi="Arial" w:cs="Arial"/>
          <w:sz w:val="22"/>
          <w:szCs w:val="22"/>
        </w:rPr>
        <w:t>Parathyroid tissue e</w:t>
      </w:r>
      <w:r w:rsidRPr="00EC3629">
        <w:rPr>
          <w:rFonts w:ascii="Arial" w:hAnsi="Arial" w:cs="Arial"/>
          <w:sz w:val="22"/>
          <w:szCs w:val="22"/>
        </w:rPr>
        <w:t xml:space="preserve">mbryonal migration patterns account for a plethora of possible sites of ectopic parathyroid adenomas. The most common </w:t>
      </w:r>
      <w:r w:rsidR="0018430F">
        <w:rPr>
          <w:rFonts w:ascii="Arial" w:hAnsi="Arial" w:cs="Arial"/>
          <w:sz w:val="22"/>
          <w:szCs w:val="22"/>
        </w:rPr>
        <w:t xml:space="preserve">atypical </w:t>
      </w:r>
      <w:r w:rsidR="00512FC0" w:rsidRPr="00EC3629">
        <w:rPr>
          <w:rFonts w:ascii="Arial" w:hAnsi="Arial" w:cs="Arial"/>
          <w:sz w:val="22"/>
          <w:szCs w:val="22"/>
        </w:rPr>
        <w:t>locations</w:t>
      </w:r>
      <w:r w:rsidRPr="00EC3629">
        <w:rPr>
          <w:rFonts w:ascii="Arial" w:hAnsi="Arial" w:cs="Arial"/>
          <w:sz w:val="22"/>
          <w:szCs w:val="22"/>
        </w:rPr>
        <w:t xml:space="preserve"> are within the thyroid gland, the superior mediastinum, and within the thymus</w:t>
      </w:r>
      <w:r w:rsidR="0018430F">
        <w:rPr>
          <w:rFonts w:ascii="Arial" w:hAnsi="Arial" w:cs="Arial"/>
          <w:sz w:val="22"/>
          <w:szCs w:val="22"/>
        </w:rPr>
        <w:t xml:space="preserve"> </w:t>
      </w:r>
      <w:r w:rsidR="003925F9"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&lt;EndNote&gt;&lt;Cite&gt;&lt;Author&gt;Nudelman&lt;/Author&gt;&lt;Year&gt;1987&lt;/Year&gt;&lt;RecNum&gt;4784&lt;/RecNum&gt;&lt;DisplayText&gt;(19)&lt;/DisplayText&gt;&lt;record&gt;&lt;rec-number&gt;4784&lt;/rec-number&gt;&lt;foreign-keys&gt;&lt;key app="EN" db-id="v5rttzsp8fpzznetsdopdwp1afev2z2ffw0s" timestamp="1596814279"&gt;4784&lt;/key&gt;&lt;/foreign-keys&gt;&lt;ref-type name="Journal Article"&gt;17&lt;/ref-type&gt;&lt;contributors&gt;&lt;authors&gt;&lt;author&gt;Nudelman, I. L.&lt;/author&gt;&lt;author&gt;Deutsch, A. A.&lt;/author&gt;&lt;author&gt;Reiss, R.&lt;/author&gt;&lt;/authors&gt;&lt;/contributors&gt;&lt;titles&gt;&lt;title&gt;Primary hyperparathyroidism due to mediastinal parathyroid adenoma&lt;/title&gt;&lt;secondary-title&gt;Int Surg&lt;/secondary-title&gt;&lt;/titles&gt;&lt;periodical&gt;&lt;full-title&gt;Int Surg&lt;/full-title&gt;&lt;/periodical&gt;&lt;pages&gt;104-8&lt;/pages&gt;&lt;volume&gt;72&lt;/volume&gt;&lt;number&gt;2&lt;/number&gt;&lt;edition&gt;1987/04/01&lt;/edition&gt;&lt;keywords&gt;&lt;keyword&gt;Adenoma/*complications/surgery&lt;/keyword&gt;&lt;keyword&gt;Adult&lt;/keyword&gt;&lt;keyword&gt;Aged&lt;/keyword&gt;&lt;keyword&gt;Female&lt;/keyword&gt;&lt;keyword&gt;Humans&lt;/keyword&gt;&lt;keyword&gt;Hyperparathyroidism/*etiology/surgery&lt;/keyword&gt;&lt;keyword&gt;Male&lt;/keyword&gt;&lt;keyword&gt;Mediastinal Neoplasms/*complications/surgery&lt;/keyword&gt;&lt;keyword&gt;Middle Aged&lt;/keyword&gt;&lt;keyword&gt;Parathyroid Neoplasms/*complications/surgery&lt;/keyword&gt;&lt;/keywords&gt;&lt;dates&gt;&lt;year&gt;1987&lt;/year&gt;&lt;pub-dates&gt;&lt;date&gt;Apr-Jun&lt;/date&gt;&lt;/pub-dates&gt;&lt;/dates&gt;&lt;isbn&gt;0020-8868 (Print)&amp;#xD;0020-8868 (Linking)&lt;/isbn&gt;&lt;accession-num&gt;3610535&lt;/accession-num&gt;&lt;urls&gt;&lt;related-urls&gt;&lt;url&gt;https://www.ncbi.nlm.nih.gov/pubmed/3610535&lt;/url&gt;&lt;/related-urls&gt;&lt;/urls&gt;&lt;/record&gt;&lt;/Cite&gt;&lt;/EndNote&gt;</w:instrText>
      </w:r>
      <w:r w:rsidR="003925F9" w:rsidRPr="00EC3629">
        <w:rPr>
          <w:rFonts w:ascii="Arial" w:hAnsi="Arial" w:cs="Arial"/>
          <w:sz w:val="22"/>
          <w:szCs w:val="22"/>
        </w:rPr>
        <w:fldChar w:fldCharType="separate"/>
      </w:r>
      <w:r w:rsidR="00B22DA3" w:rsidRPr="00EC3629">
        <w:rPr>
          <w:rFonts w:ascii="Arial" w:hAnsi="Arial" w:cs="Arial"/>
          <w:noProof/>
          <w:sz w:val="22"/>
          <w:szCs w:val="22"/>
        </w:rPr>
        <w:t>(19)</w:t>
      </w:r>
      <w:r w:rsidR="003925F9" w:rsidRPr="00EC3629">
        <w:rPr>
          <w:rFonts w:ascii="Arial" w:hAnsi="Arial" w:cs="Arial"/>
          <w:sz w:val="22"/>
          <w:szCs w:val="22"/>
        </w:rPr>
        <w:fldChar w:fldCharType="end"/>
      </w:r>
      <w:r w:rsidR="0018430F">
        <w:rPr>
          <w:rFonts w:ascii="Arial" w:hAnsi="Arial" w:cs="Arial"/>
          <w:sz w:val="22"/>
          <w:szCs w:val="22"/>
        </w:rPr>
        <w:t>.</w:t>
      </w:r>
      <w:r w:rsidR="00512FC0" w:rsidRPr="00EC3629">
        <w:rPr>
          <w:rFonts w:ascii="Arial" w:hAnsi="Arial" w:cs="Arial"/>
          <w:sz w:val="22"/>
          <w:szCs w:val="22"/>
        </w:rPr>
        <w:t xml:space="preserve"> Occasionally, adenomas are identified</w:t>
      </w:r>
      <w:r w:rsidRPr="00EC3629">
        <w:rPr>
          <w:rFonts w:ascii="Arial" w:hAnsi="Arial" w:cs="Arial"/>
          <w:sz w:val="22"/>
          <w:szCs w:val="22"/>
        </w:rPr>
        <w:t xml:space="preserve"> in the retroesophageal space, the pharynx, the lateral neck, and even in the alimentary submucosa of the esophagus</w:t>
      </w:r>
      <w:r w:rsidR="0018430F">
        <w:rPr>
          <w:rFonts w:ascii="Arial" w:hAnsi="Arial" w:cs="Arial"/>
          <w:sz w:val="22"/>
          <w:szCs w:val="22"/>
        </w:rPr>
        <w:t xml:space="preserve"> </w:t>
      </w:r>
      <w:r w:rsidR="003925F9" w:rsidRPr="00EC3629">
        <w:rPr>
          <w:rFonts w:ascii="Arial" w:hAnsi="Arial" w:cs="Arial"/>
          <w:sz w:val="22"/>
          <w:szCs w:val="22"/>
        </w:rPr>
        <w:fldChar w:fldCharType="begin">
          <w:fldData xml:space="preserve">PEVuZE5vdGU+PENpdGU+PEF1dGhvcj5TbG9hbmU8L0F1dGhvcj48WWVhcj4xOTc4PC9ZZWFyPjxS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PEVuZE5vdGU+PENpdGU+PEF1dGhvcj5TbG9hbmU8L0F1dGhvcj48WWVhcj4xOTc4PC9ZZWFyPjxS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3925F9" w:rsidRPr="00EC3629">
        <w:rPr>
          <w:rFonts w:ascii="Arial" w:hAnsi="Arial" w:cs="Arial"/>
          <w:sz w:val="22"/>
          <w:szCs w:val="22"/>
        </w:rPr>
      </w:r>
      <w:r w:rsidR="003925F9" w:rsidRPr="00EC3629">
        <w:rPr>
          <w:rFonts w:ascii="Arial" w:hAnsi="Arial" w:cs="Arial"/>
          <w:sz w:val="22"/>
          <w:szCs w:val="22"/>
        </w:rPr>
        <w:fldChar w:fldCharType="separate"/>
      </w:r>
      <w:r w:rsidR="00B22DA3" w:rsidRPr="00EC3629">
        <w:rPr>
          <w:rFonts w:ascii="Arial" w:hAnsi="Arial" w:cs="Arial"/>
          <w:noProof/>
          <w:sz w:val="22"/>
          <w:szCs w:val="22"/>
        </w:rPr>
        <w:t>(20-22)</w:t>
      </w:r>
      <w:r w:rsidR="003925F9" w:rsidRPr="00EC3629">
        <w:rPr>
          <w:rFonts w:ascii="Arial" w:hAnsi="Arial" w:cs="Arial"/>
          <w:sz w:val="22"/>
          <w:szCs w:val="22"/>
        </w:rPr>
        <w:fldChar w:fldCharType="end"/>
      </w:r>
      <w:r w:rsidR="0018430F">
        <w:rPr>
          <w:rFonts w:ascii="Arial" w:hAnsi="Arial" w:cs="Arial"/>
          <w:sz w:val="22"/>
          <w:szCs w:val="22"/>
        </w:rPr>
        <w:t>.</w:t>
      </w:r>
      <w:r w:rsidRPr="00EC3629">
        <w:rPr>
          <w:rFonts w:ascii="Arial" w:hAnsi="Arial" w:cs="Arial"/>
          <w:sz w:val="22"/>
          <w:szCs w:val="22"/>
        </w:rPr>
        <w:t xml:space="preserve"> On histologic examination, most parathyroid adenomas are encapsulated and are composed of parathyroid chief cells. Adenomas containing mainly oxyphilic or </w:t>
      </w:r>
      <w:proofErr w:type="spellStart"/>
      <w:r w:rsidRPr="00EC3629">
        <w:rPr>
          <w:rFonts w:ascii="Arial" w:hAnsi="Arial" w:cs="Arial"/>
          <w:sz w:val="22"/>
          <w:szCs w:val="22"/>
        </w:rPr>
        <w:t>oncocytic</w:t>
      </w:r>
      <w:proofErr w:type="spellEnd"/>
      <w:r w:rsidRPr="00EC3629">
        <w:rPr>
          <w:rFonts w:ascii="Arial" w:hAnsi="Arial" w:cs="Arial"/>
          <w:sz w:val="22"/>
          <w:szCs w:val="22"/>
        </w:rPr>
        <w:t xml:space="preserve"> cells are rare</w:t>
      </w:r>
      <w:r w:rsidR="00512FC0" w:rsidRPr="00EC3629">
        <w:rPr>
          <w:rFonts w:ascii="Arial" w:hAnsi="Arial" w:cs="Arial"/>
          <w:sz w:val="22"/>
          <w:szCs w:val="22"/>
        </w:rPr>
        <w:t>,</w:t>
      </w:r>
      <w:r w:rsidRPr="00EC3629">
        <w:rPr>
          <w:rFonts w:ascii="Arial" w:hAnsi="Arial" w:cs="Arial"/>
          <w:sz w:val="22"/>
          <w:szCs w:val="22"/>
        </w:rPr>
        <w:t xml:space="preserve"> but can give rise to clinical PHPT</w:t>
      </w:r>
      <w:r w:rsidR="0018430F">
        <w:rPr>
          <w:rFonts w:ascii="Arial" w:hAnsi="Arial" w:cs="Arial"/>
          <w:sz w:val="22"/>
          <w:szCs w:val="22"/>
        </w:rPr>
        <w:t xml:space="preserve"> </w:t>
      </w:r>
      <w:r w:rsidR="009108EC" w:rsidRPr="00EC3629">
        <w:rPr>
          <w:rFonts w:ascii="Arial" w:hAnsi="Arial" w:cs="Arial"/>
          <w:sz w:val="22"/>
          <w:szCs w:val="22"/>
        </w:rPr>
        <w:fldChar w:fldCharType="begin">
          <w:fldData xml:space="preserve">PEVuZE5vdGU+PENpdGU+PEF1dGhvcj5GbGVpc2NoZXI8L0F1dGhvcj48WWVhcj4yMDA0PC9ZZWFy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PEVuZE5vdGU+PENpdGU+PEF1dGhvcj5GbGVpc2NoZXI8L0F1dGhvcj48WWVhcj4yMDA0PC9ZZWFy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9108EC" w:rsidRPr="00EC3629">
        <w:rPr>
          <w:rFonts w:ascii="Arial" w:hAnsi="Arial" w:cs="Arial"/>
          <w:sz w:val="22"/>
          <w:szCs w:val="22"/>
        </w:rPr>
      </w:r>
      <w:r w:rsidR="009108EC" w:rsidRPr="00EC3629">
        <w:rPr>
          <w:rFonts w:ascii="Arial" w:hAnsi="Arial" w:cs="Arial"/>
          <w:sz w:val="22"/>
          <w:szCs w:val="22"/>
        </w:rPr>
        <w:fldChar w:fldCharType="separate"/>
      </w:r>
      <w:r w:rsidR="00B22DA3" w:rsidRPr="00EC3629">
        <w:rPr>
          <w:rFonts w:ascii="Arial" w:hAnsi="Arial" w:cs="Arial"/>
          <w:noProof/>
          <w:sz w:val="22"/>
          <w:szCs w:val="22"/>
        </w:rPr>
        <w:t>(23)</w:t>
      </w:r>
      <w:r w:rsidR="009108EC" w:rsidRPr="00EC3629">
        <w:rPr>
          <w:rFonts w:ascii="Arial" w:hAnsi="Arial" w:cs="Arial"/>
          <w:sz w:val="22"/>
          <w:szCs w:val="22"/>
        </w:rPr>
        <w:fldChar w:fldCharType="end"/>
      </w:r>
      <w:r w:rsidRPr="00EC3629">
        <w:rPr>
          <w:rFonts w:ascii="Arial" w:hAnsi="Arial" w:cs="Arial"/>
          <w:sz w:val="22"/>
          <w:szCs w:val="22"/>
        </w:rPr>
        <w:t>.</w:t>
      </w:r>
      <w:r w:rsidR="00E4224D" w:rsidRPr="00EC3629">
        <w:rPr>
          <w:rFonts w:ascii="Arial" w:hAnsi="Arial" w:cs="Arial"/>
          <w:sz w:val="22"/>
          <w:szCs w:val="22"/>
        </w:rPr>
        <w:t xml:space="preserve"> </w:t>
      </w:r>
      <w:r w:rsidR="00E5286F" w:rsidRPr="0018430F">
        <w:rPr>
          <w:rFonts w:ascii="Arial" w:hAnsi="Arial" w:cs="Arial"/>
          <w:sz w:val="22"/>
          <w:szCs w:val="22"/>
        </w:rPr>
        <w:t xml:space="preserve">Very rarely, PHPT may be due to </w:t>
      </w:r>
      <w:proofErr w:type="spellStart"/>
      <w:r w:rsidR="00E5286F" w:rsidRPr="0018430F">
        <w:rPr>
          <w:rFonts w:ascii="Arial" w:hAnsi="Arial" w:cs="Arial"/>
          <w:sz w:val="22"/>
          <w:szCs w:val="22"/>
        </w:rPr>
        <w:t>p</w:t>
      </w:r>
      <w:r w:rsidR="00884BE3" w:rsidRPr="0018430F">
        <w:rPr>
          <w:rFonts w:ascii="Arial" w:hAnsi="Arial" w:cs="Arial"/>
          <w:sz w:val="22"/>
          <w:szCs w:val="22"/>
        </w:rPr>
        <w:t>arathyromatosis</w:t>
      </w:r>
      <w:proofErr w:type="spellEnd"/>
      <w:r w:rsidR="00E5286F" w:rsidRPr="0018430F">
        <w:rPr>
          <w:rFonts w:ascii="Arial" w:hAnsi="Arial" w:cs="Arial"/>
          <w:sz w:val="22"/>
          <w:szCs w:val="22"/>
        </w:rPr>
        <w:t>. This</w:t>
      </w:r>
      <w:r w:rsidR="00884BE3" w:rsidRPr="0018430F">
        <w:rPr>
          <w:rFonts w:ascii="Arial" w:hAnsi="Arial" w:cs="Arial"/>
          <w:sz w:val="22"/>
          <w:szCs w:val="22"/>
        </w:rPr>
        <w:t xml:space="preserve"> refers to an uncommon condition in which benign hyperfunctioning parathyroid tissue is scattered throughout the neck and/or in the superior mediastinum</w:t>
      </w:r>
      <w:r w:rsidR="00E5286F" w:rsidRPr="0018430F">
        <w:rPr>
          <w:rFonts w:ascii="Arial" w:hAnsi="Arial" w:cs="Arial"/>
          <w:sz w:val="22"/>
          <w:szCs w:val="22"/>
        </w:rPr>
        <w:t xml:space="preserve"> (see Unusual Presentations)</w:t>
      </w:r>
      <w:r w:rsidR="0018430F" w:rsidRPr="0018430F">
        <w:rPr>
          <w:rFonts w:ascii="Arial" w:hAnsi="Arial" w:cs="Arial"/>
          <w:sz w:val="22"/>
          <w:szCs w:val="22"/>
        </w:rPr>
        <w:t xml:space="preserve"> </w:t>
      </w:r>
      <w:r w:rsidR="00884BE3" w:rsidRPr="0018430F">
        <w:rPr>
          <w:rFonts w:ascii="Arial" w:hAnsi="Arial" w:cs="Arial"/>
          <w:sz w:val="22"/>
          <w:szCs w:val="22"/>
        </w:rPr>
        <w:fldChar w:fldCharType="begin">
          <w:fldData xml:space="preserve">PEVuZE5vdGU+PENpdGU+PEF1dGhvcj5KYWluPC9BdXRob3I+PFllYXI+MjAxNzwvWWVhcj48UmVj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</w:fldData>
        </w:fldChar>
      </w:r>
      <w:r w:rsidR="00B22DA3" w:rsidRPr="0018430F">
        <w:rPr>
          <w:rFonts w:ascii="Arial" w:hAnsi="Arial" w:cs="Arial"/>
          <w:sz w:val="22"/>
          <w:szCs w:val="22"/>
        </w:rPr>
        <w:instrText xml:space="preserve"> ADDIN EN.CITE </w:instrText>
      </w:r>
      <w:r w:rsidR="00B22DA3" w:rsidRPr="0018430F">
        <w:rPr>
          <w:rFonts w:ascii="Arial" w:hAnsi="Arial" w:cs="Arial"/>
          <w:sz w:val="22"/>
          <w:szCs w:val="22"/>
        </w:rPr>
        <w:fldChar w:fldCharType="begin">
          <w:fldData xml:space="preserve">PEVuZE5vdGU+PENpdGU+PEF1dGhvcj5KYWluPC9BdXRob3I+PFllYXI+MjAxNzwvWWVhcj48UmVj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</w:fldData>
        </w:fldChar>
      </w:r>
      <w:r w:rsidR="00B22DA3" w:rsidRPr="0018430F">
        <w:rPr>
          <w:rFonts w:ascii="Arial" w:hAnsi="Arial" w:cs="Arial"/>
          <w:sz w:val="22"/>
          <w:szCs w:val="22"/>
        </w:rPr>
        <w:instrText xml:space="preserve"> ADDIN EN.CITE.DATA </w:instrText>
      </w:r>
      <w:r w:rsidR="00B22DA3" w:rsidRPr="0018430F">
        <w:rPr>
          <w:rFonts w:ascii="Arial" w:hAnsi="Arial" w:cs="Arial"/>
          <w:sz w:val="22"/>
          <w:szCs w:val="22"/>
        </w:rPr>
      </w:r>
      <w:r w:rsidR="00B22DA3" w:rsidRPr="0018430F">
        <w:rPr>
          <w:rFonts w:ascii="Arial" w:hAnsi="Arial" w:cs="Arial"/>
          <w:sz w:val="22"/>
          <w:szCs w:val="22"/>
        </w:rPr>
        <w:fldChar w:fldCharType="end"/>
      </w:r>
      <w:r w:rsidR="00884BE3" w:rsidRPr="0018430F">
        <w:rPr>
          <w:rFonts w:ascii="Arial" w:hAnsi="Arial" w:cs="Arial"/>
          <w:sz w:val="22"/>
          <w:szCs w:val="22"/>
        </w:rPr>
      </w:r>
      <w:r w:rsidR="00884BE3" w:rsidRPr="0018430F">
        <w:rPr>
          <w:rFonts w:ascii="Arial" w:hAnsi="Arial" w:cs="Arial"/>
          <w:sz w:val="22"/>
          <w:szCs w:val="22"/>
        </w:rPr>
        <w:fldChar w:fldCharType="separate"/>
      </w:r>
      <w:r w:rsidR="00B22DA3" w:rsidRPr="0018430F">
        <w:rPr>
          <w:rFonts w:ascii="Arial" w:hAnsi="Arial" w:cs="Arial"/>
          <w:noProof/>
          <w:sz w:val="22"/>
          <w:szCs w:val="22"/>
        </w:rPr>
        <w:t>(24)</w:t>
      </w:r>
      <w:r w:rsidR="00884BE3" w:rsidRPr="0018430F">
        <w:rPr>
          <w:rFonts w:ascii="Arial" w:hAnsi="Arial" w:cs="Arial"/>
          <w:sz w:val="22"/>
          <w:szCs w:val="22"/>
        </w:rPr>
        <w:fldChar w:fldCharType="end"/>
      </w:r>
      <w:r w:rsidR="00884BE3" w:rsidRPr="0018430F">
        <w:rPr>
          <w:rFonts w:ascii="Arial" w:hAnsi="Arial" w:cs="Arial"/>
          <w:sz w:val="22"/>
          <w:szCs w:val="22"/>
        </w:rPr>
        <w:t xml:space="preserve">. </w:t>
      </w:r>
    </w:p>
    <w:p w14:paraId="02D1ABF2" w14:textId="77777777" w:rsidR="00EF78CC" w:rsidRPr="00EC3629" w:rsidRDefault="00EF78CC" w:rsidP="00EC3629">
      <w:pPr>
        <w:pStyle w:val="Heading1"/>
        <w:spacing w:before="0" w:after="0" w:line="276" w:lineRule="auto"/>
        <w:rPr>
          <w:rFonts w:ascii="Arial" w:hAnsi="Arial" w:cs="Arial"/>
          <w:sz w:val="22"/>
          <w:szCs w:val="22"/>
        </w:rPr>
      </w:pPr>
    </w:p>
    <w:p w14:paraId="37D24D2C" w14:textId="1C2044D7" w:rsidR="006517B2" w:rsidRPr="00EC3629" w:rsidRDefault="006517B2" w:rsidP="00EC3629">
      <w:pPr>
        <w:pStyle w:val="Heading2"/>
        <w:spacing w:before="0" w:after="0" w:line="276" w:lineRule="auto"/>
        <w:rPr>
          <w:rFonts w:ascii="Arial" w:hAnsi="Arial" w:cs="Arial"/>
          <w:b/>
          <w:bCs/>
          <w:sz w:val="22"/>
          <w:szCs w:val="22"/>
        </w:rPr>
      </w:pPr>
      <w:r w:rsidRPr="00C50F10">
        <w:rPr>
          <w:rFonts w:ascii="Arial" w:hAnsi="Arial" w:cs="Arial"/>
          <w:b/>
          <w:bCs/>
          <w:color w:val="0070C0"/>
          <w:sz w:val="22"/>
          <w:szCs w:val="22"/>
        </w:rPr>
        <w:lastRenderedPageBreak/>
        <w:t>E</w:t>
      </w:r>
      <w:r w:rsidR="00EC3629" w:rsidRPr="00C50F10">
        <w:rPr>
          <w:rFonts w:ascii="Arial" w:hAnsi="Arial" w:cs="Arial"/>
          <w:b/>
          <w:bCs/>
          <w:color w:val="0070C0"/>
          <w:sz w:val="22"/>
          <w:szCs w:val="22"/>
        </w:rPr>
        <w:t>PIDEMIOLOGY</w:t>
      </w:r>
      <w:r w:rsidR="00EC3629" w:rsidRPr="00EC3629">
        <w:rPr>
          <w:rFonts w:ascii="Arial" w:hAnsi="Arial" w:cs="Arial"/>
          <w:b/>
          <w:bCs/>
          <w:sz w:val="22"/>
          <w:szCs w:val="22"/>
        </w:rPr>
        <w:t xml:space="preserve"> </w:t>
      </w:r>
    </w:p>
    <w:p w14:paraId="1544CB05" w14:textId="77777777" w:rsidR="00EC3629" w:rsidRPr="00EC3629" w:rsidRDefault="00EC3629" w:rsidP="00EC3629">
      <w:pPr>
        <w:pStyle w:val="Heading2"/>
        <w:spacing w:before="0" w:after="0" w:line="276" w:lineRule="auto"/>
        <w:rPr>
          <w:rFonts w:ascii="Arial" w:hAnsi="Arial" w:cs="Arial"/>
          <w:b/>
          <w:bCs/>
          <w:sz w:val="22"/>
          <w:szCs w:val="22"/>
        </w:rPr>
      </w:pPr>
    </w:p>
    <w:p w14:paraId="33D99DD2" w14:textId="7F5B8B22" w:rsidR="000B31D6" w:rsidRPr="00EC3629" w:rsidRDefault="00AF2731" w:rsidP="00EC3629">
      <w:pPr>
        <w:pStyle w:val="paragraph"/>
        <w:spacing w:line="276" w:lineRule="auto"/>
        <w:ind w:firstLine="0"/>
        <w:rPr>
          <w:rFonts w:ascii="Arial" w:hAnsi="Arial" w:cs="Arial"/>
          <w:color w:val="212121"/>
          <w:sz w:val="22"/>
          <w:szCs w:val="22"/>
          <w:shd w:val="clear" w:color="auto" w:fill="FFFFFF"/>
        </w:rPr>
      </w:pPr>
      <w:r w:rsidRPr="00EC3629">
        <w:rPr>
          <w:rFonts w:ascii="Arial" w:hAnsi="Arial" w:cs="Arial"/>
          <w:sz w:val="22"/>
          <w:szCs w:val="22"/>
        </w:rPr>
        <w:t>The incidence of PHPT has changed dramatically</w:t>
      </w:r>
      <w:r w:rsidR="00A51E45" w:rsidRPr="00EC3629">
        <w:rPr>
          <w:rFonts w:ascii="Arial" w:hAnsi="Arial" w:cs="Arial"/>
          <w:sz w:val="22"/>
          <w:szCs w:val="22"/>
        </w:rPr>
        <w:t xml:space="preserve"> over the last half century</w:t>
      </w:r>
      <w:r w:rsidR="00BD7840">
        <w:rPr>
          <w:rFonts w:ascii="Arial" w:hAnsi="Arial" w:cs="Arial"/>
          <w:sz w:val="22"/>
          <w:szCs w:val="22"/>
        </w:rPr>
        <w:t xml:space="preserve"> </w:t>
      </w:r>
      <w:r w:rsidR="00174ED7" w:rsidRPr="00EC3629">
        <w:rPr>
          <w:rFonts w:ascii="Arial" w:hAnsi="Arial" w:cs="Arial"/>
          <w:sz w:val="22"/>
          <w:szCs w:val="22"/>
        </w:rPr>
        <w:fldChar w:fldCharType="begin">
          <w:fldData xml:space="preserve">PEVuZE5vdGU+PENpdGU+PEF1dGhvcj5IZWF0aDwvQXV0aG9yPjxZZWFyPjE5ODA8L1llYXI+PFJl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PEVuZE5vdGU+PENpdGU+PEF1dGhvcj5IZWF0aDwvQXV0aG9yPjxZZWFyPjE5ODA8L1llYXI+PFJl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174ED7" w:rsidRPr="00EC3629">
        <w:rPr>
          <w:rFonts w:ascii="Arial" w:hAnsi="Arial" w:cs="Arial"/>
          <w:sz w:val="22"/>
          <w:szCs w:val="22"/>
        </w:rPr>
      </w:r>
      <w:r w:rsidR="00174ED7" w:rsidRPr="00EC3629">
        <w:rPr>
          <w:rFonts w:ascii="Arial" w:hAnsi="Arial" w:cs="Arial"/>
          <w:sz w:val="22"/>
          <w:szCs w:val="22"/>
        </w:rPr>
        <w:fldChar w:fldCharType="separate"/>
      </w:r>
      <w:r w:rsidR="00B22DA3" w:rsidRPr="00EC3629">
        <w:rPr>
          <w:rFonts w:ascii="Arial" w:hAnsi="Arial" w:cs="Arial"/>
          <w:noProof/>
          <w:sz w:val="22"/>
          <w:szCs w:val="22"/>
        </w:rPr>
        <w:t>(5,6,25,26)</w:t>
      </w:r>
      <w:r w:rsidR="00174ED7" w:rsidRPr="00EC3629">
        <w:rPr>
          <w:rFonts w:ascii="Arial" w:hAnsi="Arial" w:cs="Arial"/>
          <w:sz w:val="22"/>
          <w:szCs w:val="22"/>
        </w:rPr>
        <w:fldChar w:fldCharType="end"/>
      </w:r>
      <w:r w:rsidR="00BD7840">
        <w:rPr>
          <w:rFonts w:ascii="Arial" w:hAnsi="Arial" w:cs="Arial"/>
          <w:sz w:val="22"/>
          <w:szCs w:val="22"/>
        </w:rPr>
        <w:t>.</w:t>
      </w:r>
      <w:r w:rsidRPr="00EC3629">
        <w:rPr>
          <w:rFonts w:ascii="Arial" w:hAnsi="Arial" w:cs="Arial"/>
          <w:sz w:val="22"/>
          <w:szCs w:val="22"/>
        </w:rPr>
        <w:t xml:space="preserve"> Before the advent of the multichannel autoanalyzer in the early 1970s, Heath et al reported an incidence of 7.8 cases per 100,000 persons in Rochester, Minnesota</w:t>
      </w:r>
      <w:r w:rsidR="00BD7840">
        <w:rPr>
          <w:rFonts w:ascii="Arial" w:hAnsi="Arial" w:cs="Arial"/>
          <w:sz w:val="22"/>
          <w:szCs w:val="22"/>
        </w:rPr>
        <w:t xml:space="preserve"> (</w:t>
      </w:r>
      <w:r w:rsidR="00E21EBA">
        <w:rPr>
          <w:rFonts w:ascii="Arial" w:hAnsi="Arial" w:cs="Arial"/>
          <w:sz w:val="22"/>
          <w:szCs w:val="22"/>
        </w:rPr>
        <w:t>5</w:t>
      </w:r>
      <w:r w:rsidR="00BD7840">
        <w:rPr>
          <w:rFonts w:ascii="Arial" w:hAnsi="Arial" w:cs="Arial"/>
          <w:sz w:val="22"/>
          <w:szCs w:val="22"/>
        </w:rPr>
        <w:t>)</w:t>
      </w:r>
      <w:r w:rsidRPr="00EC3629">
        <w:rPr>
          <w:rFonts w:ascii="Arial" w:hAnsi="Arial" w:cs="Arial"/>
          <w:sz w:val="22"/>
          <w:szCs w:val="22"/>
        </w:rPr>
        <w:t xml:space="preserve">. With the introduction of routine calcium measurements in the mid-1970s, this rate rose </w:t>
      </w:r>
      <w:r w:rsidR="009108EC" w:rsidRPr="00EC3629">
        <w:rPr>
          <w:rFonts w:ascii="Arial" w:hAnsi="Arial" w:cs="Arial"/>
          <w:sz w:val="22"/>
          <w:szCs w:val="22"/>
        </w:rPr>
        <w:t>dramatically</w:t>
      </w:r>
      <w:r w:rsidRPr="00EC3629">
        <w:rPr>
          <w:rFonts w:ascii="Arial" w:hAnsi="Arial" w:cs="Arial"/>
          <w:sz w:val="22"/>
          <w:szCs w:val="22"/>
        </w:rPr>
        <w:t xml:space="preserve"> to 51.1 cases per 100,000 in the same community. After</w:t>
      </w:r>
      <w:r w:rsidR="003C7976" w:rsidRPr="00EC3629">
        <w:rPr>
          <w:rFonts w:ascii="Arial" w:hAnsi="Arial" w:cs="Arial"/>
          <w:sz w:val="22"/>
          <w:szCs w:val="22"/>
        </w:rPr>
        <w:t xml:space="preserve"> prevalent cases were diagnosed</w:t>
      </w:r>
      <w:r w:rsidRPr="00EC3629">
        <w:rPr>
          <w:rFonts w:ascii="Arial" w:hAnsi="Arial" w:cs="Arial"/>
          <w:sz w:val="22"/>
          <w:szCs w:val="22"/>
        </w:rPr>
        <w:t>, the incidence declined to approximately 27 per 100,000 persons per year</w:t>
      </w:r>
      <w:r w:rsidR="003C7976" w:rsidRPr="00EC3629">
        <w:rPr>
          <w:rFonts w:ascii="Arial" w:hAnsi="Arial" w:cs="Arial"/>
          <w:sz w:val="22"/>
          <w:szCs w:val="22"/>
        </w:rPr>
        <w:t xml:space="preserve"> in the United States until 1998, at which time another sharp increase was noted</w:t>
      </w:r>
      <w:r w:rsidR="00E21EBA">
        <w:rPr>
          <w:rFonts w:ascii="Arial" w:hAnsi="Arial" w:cs="Arial"/>
          <w:sz w:val="22"/>
          <w:szCs w:val="22"/>
        </w:rPr>
        <w:t xml:space="preserve"> </w:t>
      </w:r>
      <w:r w:rsidR="003C7976" w:rsidRPr="00EC3629">
        <w:rPr>
          <w:rFonts w:ascii="Arial" w:hAnsi="Arial" w:cs="Arial"/>
          <w:sz w:val="22"/>
          <w:szCs w:val="22"/>
        </w:rPr>
        <w:fldChar w:fldCharType="begin">
          <w:fldData xml:space="preserve">PEVuZE5vdGU+PENpdGU+PEF1dGhvcj5XZXJtZXJzPC9BdXRob3I+PFllYXI+MjAwNjwvWWVhcj48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PEVuZE5vdGU+PENpdGU+PEF1dGhvcj5XZXJtZXJzPC9BdXRob3I+PFllYXI+MjAwNjwvWWVhcj48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3C7976" w:rsidRPr="00EC3629">
        <w:rPr>
          <w:rFonts w:ascii="Arial" w:hAnsi="Arial" w:cs="Arial"/>
          <w:sz w:val="22"/>
          <w:szCs w:val="22"/>
        </w:rPr>
      </w:r>
      <w:r w:rsidR="003C7976" w:rsidRPr="00EC3629">
        <w:rPr>
          <w:rFonts w:ascii="Arial" w:hAnsi="Arial" w:cs="Arial"/>
          <w:sz w:val="22"/>
          <w:szCs w:val="22"/>
        </w:rPr>
        <w:fldChar w:fldCharType="separate"/>
      </w:r>
      <w:r w:rsidR="00B22DA3" w:rsidRPr="00EC3629">
        <w:rPr>
          <w:rFonts w:ascii="Arial" w:hAnsi="Arial" w:cs="Arial"/>
          <w:noProof/>
          <w:sz w:val="22"/>
          <w:szCs w:val="22"/>
        </w:rPr>
        <w:t>(25,27,28)</w:t>
      </w:r>
      <w:r w:rsidR="003C7976" w:rsidRPr="00EC3629">
        <w:rPr>
          <w:rFonts w:ascii="Arial" w:hAnsi="Arial" w:cs="Arial"/>
          <w:sz w:val="22"/>
          <w:szCs w:val="22"/>
        </w:rPr>
        <w:fldChar w:fldCharType="end"/>
      </w:r>
      <w:r w:rsidR="0014134B" w:rsidRPr="00EC3629">
        <w:rPr>
          <w:rFonts w:ascii="Arial" w:hAnsi="Arial" w:cs="Arial"/>
          <w:sz w:val="22"/>
          <w:szCs w:val="22"/>
        </w:rPr>
        <w:t xml:space="preserve">. This </w:t>
      </w:r>
      <w:r w:rsidR="006517B2" w:rsidRPr="00EC3629">
        <w:rPr>
          <w:rFonts w:ascii="Arial" w:hAnsi="Arial" w:cs="Arial"/>
          <w:sz w:val="22"/>
          <w:szCs w:val="22"/>
        </w:rPr>
        <w:t xml:space="preserve">second peak </w:t>
      </w:r>
      <w:r w:rsidR="0014134B" w:rsidRPr="00EC3629">
        <w:rPr>
          <w:rFonts w:ascii="Arial" w:hAnsi="Arial" w:cs="Arial"/>
          <w:sz w:val="22"/>
          <w:szCs w:val="22"/>
        </w:rPr>
        <w:t xml:space="preserve">has </w:t>
      </w:r>
      <w:r w:rsidR="003C7976" w:rsidRPr="00EC3629">
        <w:rPr>
          <w:rFonts w:ascii="Arial" w:hAnsi="Arial" w:cs="Arial"/>
          <w:sz w:val="22"/>
          <w:szCs w:val="22"/>
        </w:rPr>
        <w:t>been attributed to the introduction of osteoporosis screening guidelines and targeted testing in those with osteoporosis</w:t>
      </w:r>
      <w:r w:rsidR="00E21EBA">
        <w:rPr>
          <w:rFonts w:ascii="Arial" w:hAnsi="Arial" w:cs="Arial"/>
          <w:sz w:val="22"/>
          <w:szCs w:val="22"/>
        </w:rPr>
        <w:t xml:space="preserve"> </w:t>
      </w:r>
      <w:r w:rsidR="003C7976" w:rsidRPr="00EC3629">
        <w:rPr>
          <w:rFonts w:ascii="Arial" w:hAnsi="Arial" w:cs="Arial"/>
          <w:sz w:val="22"/>
          <w:szCs w:val="22"/>
        </w:rPr>
        <w:fldChar w:fldCharType="begin">
          <w:fldData xml:space="preserve">PEVuZE5vdGU+PENpdGU+PEF1dGhvcj5HcmllYmVsZXI8L0F1dGhvcj48WWVhcj4yMDE1PC9ZZWFy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PEVuZE5vdGU+PENpdGU+PEF1dGhvcj5HcmllYmVsZXI8L0F1dGhvcj48WWVhcj4yMDE1PC9ZZWFy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3C7976" w:rsidRPr="00EC3629">
        <w:rPr>
          <w:rFonts w:ascii="Arial" w:hAnsi="Arial" w:cs="Arial"/>
          <w:sz w:val="22"/>
          <w:szCs w:val="22"/>
        </w:rPr>
      </w:r>
      <w:r w:rsidR="003C7976" w:rsidRPr="00EC3629">
        <w:rPr>
          <w:rFonts w:ascii="Arial" w:hAnsi="Arial" w:cs="Arial"/>
          <w:sz w:val="22"/>
          <w:szCs w:val="22"/>
        </w:rPr>
        <w:fldChar w:fldCharType="separate"/>
      </w:r>
      <w:r w:rsidR="00B22DA3" w:rsidRPr="00EC3629">
        <w:rPr>
          <w:rFonts w:ascii="Arial" w:hAnsi="Arial" w:cs="Arial"/>
          <w:noProof/>
          <w:sz w:val="22"/>
          <w:szCs w:val="22"/>
        </w:rPr>
        <w:t>(28)</w:t>
      </w:r>
      <w:r w:rsidR="003C7976" w:rsidRPr="00EC3629">
        <w:rPr>
          <w:rFonts w:ascii="Arial" w:hAnsi="Arial" w:cs="Arial"/>
          <w:sz w:val="22"/>
          <w:szCs w:val="22"/>
        </w:rPr>
        <w:fldChar w:fldCharType="end"/>
      </w:r>
      <w:r w:rsidR="003C7976" w:rsidRPr="00EC3629">
        <w:rPr>
          <w:rFonts w:ascii="Arial" w:hAnsi="Arial" w:cs="Arial"/>
          <w:sz w:val="22"/>
          <w:szCs w:val="22"/>
        </w:rPr>
        <w:t xml:space="preserve">. </w:t>
      </w:r>
      <w:r w:rsidR="003C1073" w:rsidRPr="00EC3629">
        <w:rPr>
          <w:rFonts w:ascii="Arial" w:hAnsi="Arial" w:cs="Arial"/>
          <w:sz w:val="22"/>
          <w:szCs w:val="22"/>
        </w:rPr>
        <w:t>Recent works shows t</w:t>
      </w:r>
      <w:r w:rsidR="003C7976" w:rsidRPr="00EC3629">
        <w:rPr>
          <w:rFonts w:ascii="Arial" w:hAnsi="Arial" w:cs="Arial"/>
          <w:sz w:val="22"/>
          <w:szCs w:val="22"/>
        </w:rPr>
        <w:t>he incidence of PHPT increases with age and is higher in women and African-Americans than in men and other racial groups, respectively</w:t>
      </w:r>
      <w:r w:rsidR="00E21EBA">
        <w:rPr>
          <w:rFonts w:ascii="Arial" w:hAnsi="Arial" w:cs="Arial"/>
          <w:sz w:val="22"/>
          <w:szCs w:val="22"/>
        </w:rPr>
        <w:t xml:space="preserve"> </w:t>
      </w:r>
      <w:r w:rsidR="003C7976" w:rsidRPr="00EC3629">
        <w:rPr>
          <w:rFonts w:ascii="Arial" w:hAnsi="Arial" w:cs="Arial"/>
          <w:sz w:val="22"/>
          <w:szCs w:val="22"/>
        </w:rPr>
        <w:fldChar w:fldCharType="begin">
          <w:fldData xml:space="preserve">PEVuZE5vdGU+PENpdGU+PEF1dGhvcj5ZZWg8L0F1dGhvcj48WWVhcj4yMDEzPC9ZZWFyPjxSZWNO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PEVuZE5vdGU+PENpdGU+PEF1dGhvcj5ZZWg8L0F1dGhvcj48WWVhcj4yMDEzPC9ZZWFyPjxSZWNO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3C7976" w:rsidRPr="00EC3629">
        <w:rPr>
          <w:rFonts w:ascii="Arial" w:hAnsi="Arial" w:cs="Arial"/>
          <w:sz w:val="22"/>
          <w:szCs w:val="22"/>
        </w:rPr>
      </w:r>
      <w:r w:rsidR="003C7976" w:rsidRPr="00EC3629">
        <w:rPr>
          <w:rFonts w:ascii="Arial" w:hAnsi="Arial" w:cs="Arial"/>
          <w:sz w:val="22"/>
          <w:szCs w:val="22"/>
        </w:rPr>
        <w:fldChar w:fldCharType="separate"/>
      </w:r>
      <w:r w:rsidR="00B22DA3" w:rsidRPr="00EC3629">
        <w:rPr>
          <w:rFonts w:ascii="Arial" w:hAnsi="Arial" w:cs="Arial"/>
          <w:noProof/>
          <w:sz w:val="22"/>
          <w:szCs w:val="22"/>
        </w:rPr>
        <w:t>(29)</w:t>
      </w:r>
      <w:r w:rsidR="003C7976" w:rsidRPr="00EC3629">
        <w:rPr>
          <w:rFonts w:ascii="Arial" w:hAnsi="Arial" w:cs="Arial"/>
          <w:sz w:val="22"/>
          <w:szCs w:val="22"/>
        </w:rPr>
        <w:fldChar w:fldCharType="end"/>
      </w:r>
      <w:r w:rsidR="003C7976" w:rsidRPr="00EC3629">
        <w:rPr>
          <w:rFonts w:ascii="Arial" w:hAnsi="Arial" w:cs="Arial"/>
          <w:sz w:val="22"/>
          <w:szCs w:val="22"/>
        </w:rPr>
        <w:t xml:space="preserve">. </w:t>
      </w:r>
    </w:p>
    <w:p w14:paraId="6095F16A" w14:textId="77777777" w:rsidR="00EC3629" w:rsidRDefault="00EC3629" w:rsidP="00EC3629">
      <w:pPr>
        <w:pStyle w:val="paragraph"/>
        <w:spacing w:line="276" w:lineRule="auto"/>
        <w:ind w:firstLine="0"/>
        <w:rPr>
          <w:rFonts w:ascii="Arial" w:hAnsi="Arial" w:cs="Arial"/>
          <w:sz w:val="22"/>
          <w:szCs w:val="22"/>
        </w:rPr>
      </w:pPr>
    </w:p>
    <w:p w14:paraId="3E884B2B" w14:textId="7BEF9223" w:rsidR="00AF2731" w:rsidRPr="00EC3629" w:rsidRDefault="00495E7F" w:rsidP="00EC3629">
      <w:pPr>
        <w:pStyle w:val="paragraph"/>
        <w:spacing w:line="276" w:lineRule="auto"/>
        <w:ind w:firstLine="0"/>
        <w:rPr>
          <w:rFonts w:ascii="Arial" w:hAnsi="Arial" w:cs="Arial"/>
          <w:sz w:val="22"/>
          <w:szCs w:val="22"/>
        </w:rPr>
      </w:pPr>
      <w:r w:rsidRPr="00EC3629">
        <w:rPr>
          <w:rFonts w:ascii="Arial" w:hAnsi="Arial" w:cs="Arial"/>
          <w:sz w:val="22"/>
          <w:szCs w:val="22"/>
        </w:rPr>
        <w:t>G</w:t>
      </w:r>
      <w:r w:rsidR="00AF2731" w:rsidRPr="00EC3629">
        <w:rPr>
          <w:rFonts w:ascii="Arial" w:hAnsi="Arial" w:cs="Arial"/>
          <w:sz w:val="22"/>
          <w:szCs w:val="22"/>
        </w:rPr>
        <w:t xml:space="preserve">reater appreciation of the </w:t>
      </w:r>
      <w:r w:rsidR="007C113A" w:rsidRPr="00EC3629">
        <w:rPr>
          <w:rFonts w:ascii="Arial" w:hAnsi="Arial" w:cs="Arial"/>
          <w:sz w:val="22"/>
          <w:szCs w:val="22"/>
        </w:rPr>
        <w:t xml:space="preserve">catabolic </w:t>
      </w:r>
      <w:r w:rsidR="00AF2731" w:rsidRPr="00EC3629">
        <w:rPr>
          <w:rFonts w:ascii="Arial" w:hAnsi="Arial" w:cs="Arial"/>
          <w:sz w:val="22"/>
          <w:szCs w:val="22"/>
        </w:rPr>
        <w:t xml:space="preserve">potential of </w:t>
      </w:r>
      <w:r w:rsidR="00976AAF" w:rsidRPr="00EC3629">
        <w:rPr>
          <w:rFonts w:ascii="Arial" w:hAnsi="Arial" w:cs="Arial"/>
          <w:sz w:val="22"/>
          <w:szCs w:val="22"/>
        </w:rPr>
        <w:t>PTH</w:t>
      </w:r>
      <w:r w:rsidR="00AF2731" w:rsidRPr="00EC3629">
        <w:rPr>
          <w:rFonts w:ascii="Arial" w:hAnsi="Arial" w:cs="Arial"/>
          <w:sz w:val="22"/>
          <w:szCs w:val="22"/>
        </w:rPr>
        <w:t xml:space="preserve"> in postmenopausal women with osteoporosis has led to measurement of PTH even in subjects who do not have hypercalcemia. This trend has led to the emergence of a new entity, </w:t>
      </w:r>
      <w:proofErr w:type="spellStart"/>
      <w:r w:rsidR="00AF2731" w:rsidRPr="00EC3629">
        <w:rPr>
          <w:rFonts w:ascii="Arial" w:hAnsi="Arial" w:cs="Arial"/>
          <w:sz w:val="22"/>
          <w:szCs w:val="22"/>
        </w:rPr>
        <w:t>normocalcemic</w:t>
      </w:r>
      <w:proofErr w:type="spellEnd"/>
      <w:r w:rsidR="00AF2731" w:rsidRPr="00EC3629">
        <w:rPr>
          <w:rFonts w:ascii="Arial" w:hAnsi="Arial" w:cs="Arial"/>
          <w:sz w:val="22"/>
          <w:szCs w:val="22"/>
        </w:rPr>
        <w:t xml:space="preserve"> PHPT</w:t>
      </w:r>
      <w:r w:rsidR="00F83D85" w:rsidRPr="00EC3629">
        <w:rPr>
          <w:rFonts w:ascii="Arial" w:hAnsi="Arial" w:cs="Arial"/>
          <w:sz w:val="22"/>
          <w:szCs w:val="22"/>
        </w:rPr>
        <w:t xml:space="preserve"> or NPHPT</w:t>
      </w:r>
      <w:r w:rsidR="00D442B5" w:rsidRPr="00EC3629">
        <w:rPr>
          <w:rFonts w:ascii="Arial" w:hAnsi="Arial" w:cs="Arial"/>
          <w:sz w:val="22"/>
          <w:szCs w:val="22"/>
        </w:rPr>
        <w:fldChar w:fldCharType="begin">
          <w:fldData xml:space="preserve">PEVuZE5vdGU+PENpdGU+PEF1dGhvcj5Mb3dlPC9BdXRob3I+PFllYXI+MjAwNzwvWWVhcj48UmVj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PEVuZE5vdGU+PENpdGU+PEF1dGhvcj5Mb3dlPC9BdXRob3I+PFllYXI+MjAwNzwvWWVhcj48UmVj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D442B5" w:rsidRPr="00EC3629">
        <w:rPr>
          <w:rFonts w:ascii="Arial" w:hAnsi="Arial" w:cs="Arial"/>
          <w:sz w:val="22"/>
          <w:szCs w:val="22"/>
        </w:rPr>
      </w:r>
      <w:r w:rsidR="00D442B5" w:rsidRPr="00EC3629">
        <w:rPr>
          <w:rFonts w:ascii="Arial" w:hAnsi="Arial" w:cs="Arial"/>
          <w:sz w:val="22"/>
          <w:szCs w:val="22"/>
        </w:rPr>
        <w:fldChar w:fldCharType="separate"/>
      </w:r>
      <w:r w:rsidR="00B22DA3" w:rsidRPr="00EC3629">
        <w:rPr>
          <w:rFonts w:ascii="Arial" w:hAnsi="Arial" w:cs="Arial"/>
          <w:noProof/>
          <w:sz w:val="22"/>
          <w:szCs w:val="22"/>
        </w:rPr>
        <w:t>(30)</w:t>
      </w:r>
      <w:r w:rsidR="00D442B5" w:rsidRPr="00EC3629">
        <w:rPr>
          <w:rFonts w:ascii="Arial" w:hAnsi="Arial" w:cs="Arial"/>
          <w:sz w:val="22"/>
          <w:szCs w:val="22"/>
        </w:rPr>
        <w:fldChar w:fldCharType="end"/>
      </w:r>
      <w:r w:rsidR="00B5530D" w:rsidRPr="00EC3629">
        <w:rPr>
          <w:rFonts w:ascii="Arial" w:hAnsi="Arial" w:cs="Arial"/>
          <w:sz w:val="22"/>
          <w:szCs w:val="22"/>
        </w:rPr>
        <w:t>. This condition is characterized by normal serum calcium, elevated PTH</w:t>
      </w:r>
      <w:r w:rsidR="00E21EBA">
        <w:rPr>
          <w:rFonts w:ascii="Arial" w:hAnsi="Arial" w:cs="Arial"/>
          <w:sz w:val="22"/>
          <w:szCs w:val="22"/>
        </w:rPr>
        <w:t>,</w:t>
      </w:r>
      <w:r w:rsidR="00B5530D" w:rsidRPr="00EC3629">
        <w:rPr>
          <w:rFonts w:ascii="Arial" w:hAnsi="Arial" w:cs="Arial"/>
          <w:sz w:val="22"/>
          <w:szCs w:val="22"/>
        </w:rPr>
        <w:t xml:space="preserve"> and exclusion of known causes of secondary hyperparathyroidism</w:t>
      </w:r>
      <w:r w:rsidR="00AF2731" w:rsidRPr="00EC3629">
        <w:rPr>
          <w:rFonts w:ascii="Arial" w:hAnsi="Arial" w:cs="Arial"/>
          <w:sz w:val="22"/>
          <w:szCs w:val="22"/>
        </w:rPr>
        <w:t xml:space="preserve">. </w:t>
      </w:r>
      <w:r w:rsidR="007C113A" w:rsidRPr="00EC3629">
        <w:rPr>
          <w:rFonts w:ascii="Arial" w:hAnsi="Arial" w:cs="Arial"/>
          <w:sz w:val="22"/>
          <w:szCs w:val="22"/>
        </w:rPr>
        <w:t xml:space="preserve">The incidence of </w:t>
      </w:r>
      <w:r w:rsidR="00F83D85" w:rsidRPr="00EC3629">
        <w:rPr>
          <w:rFonts w:ascii="Arial" w:hAnsi="Arial" w:cs="Arial"/>
          <w:sz w:val="22"/>
          <w:szCs w:val="22"/>
        </w:rPr>
        <w:t>N</w:t>
      </w:r>
      <w:r w:rsidR="006517B2" w:rsidRPr="00EC3629">
        <w:rPr>
          <w:rFonts w:ascii="Arial" w:hAnsi="Arial" w:cs="Arial"/>
          <w:sz w:val="22"/>
          <w:szCs w:val="22"/>
        </w:rPr>
        <w:t>PHPT is unknown, but</w:t>
      </w:r>
      <w:r w:rsidR="007C113A" w:rsidRPr="00EC3629">
        <w:rPr>
          <w:rFonts w:ascii="Arial" w:hAnsi="Arial" w:cs="Arial"/>
          <w:sz w:val="22"/>
          <w:szCs w:val="22"/>
        </w:rPr>
        <w:t xml:space="preserve"> recent </w:t>
      </w:r>
      <w:r w:rsidR="00315B07" w:rsidRPr="00EC3629">
        <w:rPr>
          <w:rFonts w:ascii="Arial" w:hAnsi="Arial" w:cs="Arial"/>
          <w:sz w:val="22"/>
          <w:szCs w:val="22"/>
        </w:rPr>
        <w:t>studies suggest a</w:t>
      </w:r>
      <w:r w:rsidR="00CA40EA" w:rsidRPr="00EC3629">
        <w:rPr>
          <w:rFonts w:ascii="Arial" w:hAnsi="Arial" w:cs="Arial"/>
          <w:sz w:val="22"/>
          <w:szCs w:val="22"/>
        </w:rPr>
        <w:t xml:space="preserve"> prevalence rang</w:t>
      </w:r>
      <w:r w:rsidR="00315B07" w:rsidRPr="00EC3629">
        <w:rPr>
          <w:rFonts w:ascii="Arial" w:hAnsi="Arial" w:cs="Arial"/>
          <w:sz w:val="22"/>
          <w:szCs w:val="22"/>
        </w:rPr>
        <w:t>ing from 0.2</w:t>
      </w:r>
      <w:r w:rsidR="007C113A" w:rsidRPr="00EC3629">
        <w:rPr>
          <w:rFonts w:ascii="Arial" w:hAnsi="Arial" w:cs="Arial"/>
          <w:sz w:val="22"/>
          <w:szCs w:val="22"/>
        </w:rPr>
        <w:t>-3.1%</w:t>
      </w:r>
      <w:r w:rsidR="00E21EBA">
        <w:rPr>
          <w:rFonts w:ascii="Arial" w:hAnsi="Arial" w:cs="Arial"/>
          <w:sz w:val="22"/>
          <w:szCs w:val="22"/>
        </w:rPr>
        <w:t xml:space="preserve"> </w:t>
      </w:r>
      <w:r w:rsidR="007C113A" w:rsidRPr="00EC3629">
        <w:rPr>
          <w:rFonts w:ascii="Arial" w:hAnsi="Arial" w:cs="Arial"/>
          <w:sz w:val="22"/>
          <w:szCs w:val="22"/>
        </w:rPr>
        <w:fldChar w:fldCharType="begin">
          <w:fldData xml:space="preserve">PEVuZE5vdGU+PENpdGU+PEF1dGhvcj5DdXNhbm88L0F1dGhvcj48WWVhcj4yMDEzPC9ZZWFyPjxS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PEVuZE5vdGU+PENpdGU+PEF1dGhvcj5DdXNhbm88L0F1dGhvcj48WWVhcj4yMDEzPC9ZZWFyPjxS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7C113A" w:rsidRPr="00EC3629">
        <w:rPr>
          <w:rFonts w:ascii="Arial" w:hAnsi="Arial" w:cs="Arial"/>
          <w:sz w:val="22"/>
          <w:szCs w:val="22"/>
        </w:rPr>
      </w:r>
      <w:r w:rsidR="007C113A" w:rsidRPr="00EC3629">
        <w:rPr>
          <w:rFonts w:ascii="Arial" w:hAnsi="Arial" w:cs="Arial"/>
          <w:sz w:val="22"/>
          <w:szCs w:val="22"/>
        </w:rPr>
        <w:fldChar w:fldCharType="separate"/>
      </w:r>
      <w:r w:rsidR="00B22DA3" w:rsidRPr="00EC3629">
        <w:rPr>
          <w:rFonts w:ascii="Arial" w:hAnsi="Arial" w:cs="Arial"/>
          <w:noProof/>
          <w:sz w:val="22"/>
          <w:szCs w:val="22"/>
        </w:rPr>
        <w:t>(31,32)</w:t>
      </w:r>
      <w:r w:rsidR="007C113A" w:rsidRPr="00EC3629">
        <w:rPr>
          <w:rFonts w:ascii="Arial" w:hAnsi="Arial" w:cs="Arial"/>
          <w:sz w:val="22"/>
          <w:szCs w:val="22"/>
        </w:rPr>
        <w:fldChar w:fldCharType="end"/>
      </w:r>
      <w:r w:rsidR="00E21EBA">
        <w:rPr>
          <w:rFonts w:ascii="Arial" w:hAnsi="Arial" w:cs="Arial"/>
          <w:sz w:val="22"/>
          <w:szCs w:val="22"/>
        </w:rPr>
        <w:t>.</w:t>
      </w:r>
    </w:p>
    <w:p w14:paraId="0DB88E36" w14:textId="77777777" w:rsidR="0052263E" w:rsidRPr="00EC3629" w:rsidRDefault="0052263E" w:rsidP="00EC3629">
      <w:pPr>
        <w:pStyle w:val="Heading2"/>
        <w:spacing w:before="0" w:after="0" w:line="276" w:lineRule="auto"/>
        <w:rPr>
          <w:rFonts w:ascii="Arial" w:hAnsi="Arial" w:cs="Arial"/>
          <w:sz w:val="22"/>
          <w:szCs w:val="22"/>
        </w:rPr>
      </w:pPr>
    </w:p>
    <w:p w14:paraId="7C345C12" w14:textId="7C85E839" w:rsidR="0052263E" w:rsidRPr="00C50F10" w:rsidRDefault="0052263E" w:rsidP="00EC3629">
      <w:pPr>
        <w:pStyle w:val="Heading2"/>
        <w:spacing w:before="0" w:after="0" w:line="276" w:lineRule="auto"/>
        <w:rPr>
          <w:rFonts w:ascii="Arial" w:hAnsi="Arial" w:cs="Arial"/>
          <w:b/>
          <w:bCs/>
          <w:color w:val="0070C0"/>
          <w:sz w:val="22"/>
          <w:szCs w:val="22"/>
        </w:rPr>
      </w:pPr>
      <w:r w:rsidRPr="00C50F10">
        <w:rPr>
          <w:rFonts w:ascii="Arial" w:hAnsi="Arial" w:cs="Arial"/>
          <w:b/>
          <w:bCs/>
          <w:color w:val="0070C0"/>
          <w:sz w:val="22"/>
          <w:szCs w:val="22"/>
        </w:rPr>
        <w:t>D</w:t>
      </w:r>
      <w:r w:rsidR="00175726" w:rsidRPr="00C50F10">
        <w:rPr>
          <w:rFonts w:ascii="Arial" w:hAnsi="Arial" w:cs="Arial"/>
          <w:b/>
          <w:bCs/>
          <w:color w:val="0070C0"/>
          <w:sz w:val="22"/>
          <w:szCs w:val="22"/>
        </w:rPr>
        <w:t>IAGNOSIS AND DIFFERENTIAL DIAGNOSIS</w:t>
      </w:r>
    </w:p>
    <w:p w14:paraId="1474FAD4" w14:textId="77777777" w:rsidR="00EC3629" w:rsidRDefault="00EC3629" w:rsidP="00EC3629">
      <w:pPr>
        <w:pStyle w:val="paragraph"/>
        <w:spacing w:line="276" w:lineRule="auto"/>
        <w:ind w:firstLine="0"/>
        <w:rPr>
          <w:rFonts w:ascii="Arial" w:hAnsi="Arial" w:cs="Arial"/>
          <w:sz w:val="22"/>
          <w:szCs w:val="22"/>
        </w:rPr>
      </w:pPr>
    </w:p>
    <w:p w14:paraId="7FBD100D" w14:textId="735B666B" w:rsidR="003037B7" w:rsidRPr="00EC3629" w:rsidRDefault="0052263E" w:rsidP="00EC3629">
      <w:pPr>
        <w:pStyle w:val="paragraph"/>
        <w:spacing w:line="276" w:lineRule="auto"/>
        <w:ind w:firstLine="0"/>
        <w:rPr>
          <w:rFonts w:ascii="Arial" w:hAnsi="Arial" w:cs="Arial"/>
          <w:sz w:val="22"/>
          <w:szCs w:val="22"/>
        </w:rPr>
      </w:pPr>
      <w:r w:rsidRPr="00EC3629">
        <w:rPr>
          <w:rFonts w:ascii="Arial" w:hAnsi="Arial" w:cs="Arial"/>
          <w:sz w:val="22"/>
          <w:szCs w:val="22"/>
        </w:rPr>
        <w:t>The diagnosis of PHPT is made when hypercalcemia and elevated PTH levels are pre</w:t>
      </w:r>
      <w:r w:rsidR="00BA75FB" w:rsidRPr="00EC3629">
        <w:rPr>
          <w:rFonts w:ascii="Arial" w:hAnsi="Arial" w:cs="Arial"/>
          <w:sz w:val="22"/>
          <w:szCs w:val="22"/>
        </w:rPr>
        <w:t xml:space="preserve">sent. </w:t>
      </w:r>
    </w:p>
    <w:p w14:paraId="131DCA1F" w14:textId="651AC99C" w:rsidR="00092BD8" w:rsidRPr="00EC3629" w:rsidRDefault="00BA75FB" w:rsidP="00EC3629">
      <w:pPr>
        <w:pStyle w:val="paragraph"/>
        <w:spacing w:line="276" w:lineRule="auto"/>
        <w:ind w:firstLine="0"/>
        <w:rPr>
          <w:rFonts w:ascii="Arial" w:hAnsi="Arial" w:cs="Arial"/>
          <w:sz w:val="22"/>
          <w:szCs w:val="22"/>
        </w:rPr>
      </w:pPr>
      <w:r w:rsidRPr="00EC3629">
        <w:rPr>
          <w:rFonts w:ascii="Arial" w:hAnsi="Arial" w:cs="Arial"/>
          <w:sz w:val="22"/>
          <w:szCs w:val="22"/>
        </w:rPr>
        <w:t>PTH levels that are</w:t>
      </w:r>
      <w:r w:rsidR="0052263E" w:rsidRPr="00EC3629">
        <w:rPr>
          <w:rFonts w:ascii="Arial" w:hAnsi="Arial" w:cs="Arial"/>
          <w:sz w:val="22"/>
          <w:szCs w:val="22"/>
        </w:rPr>
        <w:t xml:space="preserve"> inappropriately normal are also consistent with the diagnosis. The other major cause of hypercalcemia, malignancy, is readily </w:t>
      </w:r>
      <w:r w:rsidRPr="00EC3629">
        <w:rPr>
          <w:rFonts w:ascii="Arial" w:hAnsi="Arial" w:cs="Arial"/>
          <w:sz w:val="22"/>
          <w:szCs w:val="22"/>
        </w:rPr>
        <w:t>discriminated</w:t>
      </w:r>
      <w:r w:rsidR="0052263E" w:rsidRPr="00EC3629">
        <w:rPr>
          <w:rFonts w:ascii="Arial" w:hAnsi="Arial" w:cs="Arial"/>
          <w:sz w:val="22"/>
          <w:szCs w:val="22"/>
        </w:rPr>
        <w:t xml:space="preserve"> from PHPT by </w:t>
      </w:r>
      <w:r w:rsidRPr="00EC3629">
        <w:rPr>
          <w:rFonts w:ascii="Arial" w:hAnsi="Arial" w:cs="Arial"/>
          <w:sz w:val="22"/>
          <w:szCs w:val="22"/>
        </w:rPr>
        <w:t xml:space="preserve">a suppressed PTH level. Further, </w:t>
      </w:r>
      <w:r w:rsidR="0052263E" w:rsidRPr="00EC3629">
        <w:rPr>
          <w:rFonts w:ascii="Arial" w:hAnsi="Arial" w:cs="Arial"/>
          <w:sz w:val="22"/>
          <w:szCs w:val="22"/>
        </w:rPr>
        <w:t>both the clinical presentation and biochemical profile</w:t>
      </w:r>
      <w:r w:rsidRPr="00EC3629">
        <w:rPr>
          <w:rFonts w:ascii="Arial" w:hAnsi="Arial" w:cs="Arial"/>
          <w:sz w:val="22"/>
          <w:szCs w:val="22"/>
        </w:rPr>
        <w:t xml:space="preserve"> of PHPT and hypercalcemia of malignancy help distinguish them</w:t>
      </w:r>
      <w:r w:rsidR="0052263E" w:rsidRPr="00EC3629">
        <w:rPr>
          <w:rFonts w:ascii="Arial" w:hAnsi="Arial" w:cs="Arial"/>
          <w:sz w:val="22"/>
          <w:szCs w:val="22"/>
        </w:rPr>
        <w:t xml:space="preserve">. Patients with hypercalcemia of malignancy typically have </w:t>
      </w:r>
      <w:r w:rsidRPr="00EC3629">
        <w:rPr>
          <w:rFonts w:ascii="Arial" w:hAnsi="Arial" w:cs="Arial"/>
          <w:sz w:val="22"/>
          <w:szCs w:val="22"/>
        </w:rPr>
        <w:t xml:space="preserve">severe and symptomatic hypercalcemia and </w:t>
      </w:r>
      <w:r w:rsidR="0052263E" w:rsidRPr="00EC3629">
        <w:rPr>
          <w:rFonts w:ascii="Arial" w:hAnsi="Arial" w:cs="Arial"/>
          <w:sz w:val="22"/>
          <w:szCs w:val="22"/>
        </w:rPr>
        <w:t xml:space="preserve">advanced </w:t>
      </w:r>
      <w:r w:rsidRPr="00EC3629">
        <w:rPr>
          <w:rFonts w:ascii="Arial" w:hAnsi="Arial" w:cs="Arial"/>
          <w:sz w:val="22"/>
          <w:szCs w:val="22"/>
        </w:rPr>
        <w:t>cancers</w:t>
      </w:r>
      <w:r w:rsidR="0052263E" w:rsidRPr="00EC3629">
        <w:rPr>
          <w:rFonts w:ascii="Arial" w:hAnsi="Arial" w:cs="Arial"/>
          <w:sz w:val="22"/>
          <w:szCs w:val="22"/>
        </w:rPr>
        <w:t xml:space="preserve"> that </w:t>
      </w:r>
      <w:r w:rsidRPr="00EC3629">
        <w:rPr>
          <w:rFonts w:ascii="Arial" w:hAnsi="Arial" w:cs="Arial"/>
          <w:sz w:val="22"/>
          <w:szCs w:val="22"/>
        </w:rPr>
        <w:t>are</w:t>
      </w:r>
      <w:r w:rsidR="00AF2BF1" w:rsidRPr="00EC3629">
        <w:rPr>
          <w:rFonts w:ascii="Arial" w:hAnsi="Arial" w:cs="Arial"/>
          <w:sz w:val="22"/>
          <w:szCs w:val="22"/>
        </w:rPr>
        <w:t xml:space="preserve"> clinically obvious</w:t>
      </w:r>
      <w:r w:rsidR="0052263E" w:rsidRPr="00EC3629">
        <w:rPr>
          <w:rFonts w:ascii="Arial" w:hAnsi="Arial" w:cs="Arial"/>
          <w:sz w:val="22"/>
          <w:szCs w:val="22"/>
        </w:rPr>
        <w:t xml:space="preserve">. </w:t>
      </w:r>
      <w:r w:rsidR="001D1A0C" w:rsidRPr="00EC3629">
        <w:rPr>
          <w:rFonts w:ascii="Arial" w:hAnsi="Arial" w:cs="Arial"/>
          <w:sz w:val="22"/>
          <w:szCs w:val="22"/>
        </w:rPr>
        <w:t xml:space="preserve">On the other hand, in PHPT </w:t>
      </w:r>
      <w:r w:rsidR="00ED0E6E" w:rsidRPr="00EC3629">
        <w:rPr>
          <w:rFonts w:ascii="Arial" w:hAnsi="Arial" w:cs="Arial"/>
          <w:sz w:val="22"/>
          <w:szCs w:val="22"/>
        </w:rPr>
        <w:t>most patients are asymptomatic and the serum calcium level is</w:t>
      </w:r>
      <w:r w:rsidR="001D1A0C" w:rsidRPr="00EC3629">
        <w:rPr>
          <w:rFonts w:ascii="Arial" w:hAnsi="Arial" w:cs="Arial"/>
          <w:sz w:val="22"/>
          <w:szCs w:val="22"/>
        </w:rPr>
        <w:t xml:space="preserve"> typically m</w:t>
      </w:r>
      <w:r w:rsidR="00ED0E6E" w:rsidRPr="00EC3629">
        <w:rPr>
          <w:rFonts w:ascii="Arial" w:hAnsi="Arial" w:cs="Arial"/>
          <w:sz w:val="22"/>
          <w:szCs w:val="22"/>
        </w:rPr>
        <w:t>ildly elevated</w:t>
      </w:r>
      <w:r w:rsidR="00C355EC" w:rsidRPr="00EC3629">
        <w:rPr>
          <w:rFonts w:ascii="Arial" w:hAnsi="Arial" w:cs="Arial"/>
          <w:sz w:val="22"/>
          <w:szCs w:val="22"/>
        </w:rPr>
        <w:t xml:space="preserve"> </w:t>
      </w:r>
      <w:r w:rsidR="00ED0E6E" w:rsidRPr="00EC3629">
        <w:rPr>
          <w:rFonts w:ascii="Arial" w:hAnsi="Arial" w:cs="Arial"/>
          <w:sz w:val="22"/>
          <w:szCs w:val="22"/>
        </w:rPr>
        <w:t>(within 1 mg/dl of the upper limit of normal).</w:t>
      </w:r>
      <w:r w:rsidR="00092BD8" w:rsidRPr="00EC3629">
        <w:rPr>
          <w:rFonts w:ascii="Arial" w:hAnsi="Arial" w:cs="Arial"/>
          <w:sz w:val="22"/>
          <w:szCs w:val="22"/>
        </w:rPr>
        <w:t xml:space="preserve"> Extremely rarely, a patient with malignancy will be shown to have elevated PTH levels resulting from ectopic secretion of native PTH from the tumor itself</w:t>
      </w:r>
      <w:r w:rsidR="000A5164">
        <w:rPr>
          <w:rFonts w:ascii="Arial" w:hAnsi="Arial" w:cs="Arial"/>
          <w:sz w:val="22"/>
          <w:szCs w:val="22"/>
        </w:rPr>
        <w:t xml:space="preserve"> (33)</w:t>
      </w:r>
      <w:r w:rsidR="00092BD8" w:rsidRPr="00EC3629">
        <w:rPr>
          <w:rFonts w:ascii="Arial" w:hAnsi="Arial" w:cs="Arial"/>
          <w:sz w:val="22"/>
          <w:szCs w:val="22"/>
        </w:rPr>
        <w:t>. Much more commonly, the malignancy is associated with the secretion of parathyroid hormone</w:t>
      </w:r>
      <w:r w:rsidR="00092BD8" w:rsidRPr="00EC3629">
        <w:rPr>
          <w:rStyle w:val="splChar"/>
          <w:rFonts w:ascii="Arial" w:hAnsi="Arial" w:cs="Arial"/>
          <w:sz w:val="22"/>
          <w:szCs w:val="22"/>
        </w:rPr>
        <w:t>–</w:t>
      </w:r>
      <w:r w:rsidR="00092BD8" w:rsidRPr="00EC3629">
        <w:rPr>
          <w:rFonts w:ascii="Arial" w:hAnsi="Arial" w:cs="Arial"/>
          <w:sz w:val="22"/>
          <w:szCs w:val="22"/>
        </w:rPr>
        <w:t>related protein (PTHrP), a molecule that does not cross-react in intact PTH assay</w:t>
      </w:r>
      <w:r w:rsidR="00DC3AD6" w:rsidRPr="00EC3629">
        <w:rPr>
          <w:rFonts w:ascii="Arial" w:hAnsi="Arial" w:cs="Arial"/>
          <w:sz w:val="22"/>
          <w:szCs w:val="22"/>
        </w:rPr>
        <w:t xml:space="preserve"> (discussed below)</w:t>
      </w:r>
      <w:r w:rsidR="00092BD8" w:rsidRPr="00EC3629">
        <w:rPr>
          <w:rFonts w:ascii="Arial" w:hAnsi="Arial" w:cs="Arial"/>
          <w:sz w:val="22"/>
          <w:szCs w:val="22"/>
        </w:rPr>
        <w:t>. Finally, it is possible that a malignancy is present in association with PHPT. When the PTH level is elevated in someone with a malignancy, this is more likely to be the case than a true ectopic PTH syndrome.</w:t>
      </w:r>
    </w:p>
    <w:p w14:paraId="084D80C2" w14:textId="77777777" w:rsidR="00EC3629" w:rsidRDefault="00EC3629" w:rsidP="00EC3629">
      <w:pPr>
        <w:pStyle w:val="paragraph"/>
        <w:spacing w:line="276" w:lineRule="auto"/>
        <w:ind w:firstLine="0"/>
        <w:rPr>
          <w:rFonts w:ascii="Arial" w:hAnsi="Arial" w:cs="Arial"/>
          <w:sz w:val="22"/>
          <w:szCs w:val="22"/>
        </w:rPr>
      </w:pPr>
    </w:p>
    <w:p w14:paraId="78DFC36D" w14:textId="5297881D" w:rsidR="00A34F44" w:rsidRPr="00EC3629" w:rsidRDefault="001D1A0C" w:rsidP="00EC3629">
      <w:pPr>
        <w:pStyle w:val="paragraph"/>
        <w:spacing w:line="276" w:lineRule="auto"/>
        <w:ind w:firstLine="0"/>
        <w:rPr>
          <w:rFonts w:ascii="Arial" w:hAnsi="Arial" w:cs="Arial"/>
          <w:sz w:val="22"/>
          <w:szCs w:val="22"/>
        </w:rPr>
      </w:pPr>
      <w:r w:rsidRPr="00EC3629">
        <w:rPr>
          <w:rFonts w:ascii="Arial" w:hAnsi="Arial" w:cs="Arial"/>
          <w:sz w:val="22"/>
          <w:szCs w:val="22"/>
        </w:rPr>
        <w:t>While ninety percent of patients with hypercalcemia have either PHPT or malignancy, t</w:t>
      </w:r>
      <w:r w:rsidR="0052263E" w:rsidRPr="00EC3629">
        <w:rPr>
          <w:rFonts w:ascii="Arial" w:hAnsi="Arial" w:cs="Arial"/>
          <w:sz w:val="22"/>
          <w:szCs w:val="22"/>
        </w:rPr>
        <w:t>he differential diagnosis of hypercalcemia</w:t>
      </w:r>
      <w:r w:rsidR="00BA75FB" w:rsidRPr="00EC3629">
        <w:rPr>
          <w:rFonts w:ascii="Arial" w:hAnsi="Arial" w:cs="Arial"/>
          <w:sz w:val="22"/>
          <w:szCs w:val="22"/>
        </w:rPr>
        <w:t xml:space="preserve"> includes </w:t>
      </w:r>
      <w:r w:rsidR="0052263E" w:rsidRPr="00EC3629">
        <w:rPr>
          <w:rFonts w:ascii="Arial" w:hAnsi="Arial" w:cs="Arial"/>
          <w:sz w:val="22"/>
          <w:szCs w:val="22"/>
        </w:rPr>
        <w:t>a number of other etiologies</w:t>
      </w:r>
      <w:r w:rsidR="00A55707" w:rsidRPr="00EC3629">
        <w:rPr>
          <w:rFonts w:ascii="Arial" w:hAnsi="Arial" w:cs="Arial"/>
          <w:sz w:val="22"/>
          <w:szCs w:val="22"/>
        </w:rPr>
        <w:t xml:space="preserve"> such as vitamin D intoxication, granulomatous disease</w:t>
      </w:r>
      <w:r w:rsidR="000A5164">
        <w:rPr>
          <w:rFonts w:ascii="Arial" w:hAnsi="Arial" w:cs="Arial"/>
          <w:sz w:val="22"/>
          <w:szCs w:val="22"/>
        </w:rPr>
        <w:t xml:space="preserve">, </w:t>
      </w:r>
      <w:r w:rsidR="00A55707" w:rsidRPr="00EC3629">
        <w:rPr>
          <w:rFonts w:ascii="Arial" w:hAnsi="Arial" w:cs="Arial"/>
          <w:sz w:val="22"/>
          <w:szCs w:val="22"/>
        </w:rPr>
        <w:t>and others</w:t>
      </w:r>
      <w:r w:rsidR="000A5164">
        <w:rPr>
          <w:rFonts w:ascii="Arial" w:hAnsi="Arial" w:cs="Arial"/>
          <w:sz w:val="22"/>
          <w:szCs w:val="22"/>
        </w:rPr>
        <w:t xml:space="preserve"> </w:t>
      </w:r>
      <w:r w:rsidR="0052263E"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&lt;EndNote&gt;&lt;Cite&gt;&lt;Author&gt;Jacobs&lt;/Author&gt;&lt;Year&gt;2005&lt;/Year&gt;&lt;RecNum&gt;4796&lt;/RecNum&gt;&lt;DisplayText&gt;(33)&lt;/DisplayText&gt;&lt;record&gt;&lt;rec-number&gt;4796&lt;/rec-number&gt;&lt;foreign-keys&gt;&lt;key app="EN" db-id="v5rttzsp8fpzznetsdopdwp1afev2z2ffw0s" timestamp="1597154941"&gt;4796&lt;/key&gt;&lt;/foreign-keys&gt;&lt;ref-type name="Journal Article"&gt;17&lt;/ref-type&gt;&lt;contributors&gt;&lt;authors&gt;&lt;author&gt;Jacobs, T. P.&lt;/author&gt;&lt;author&gt;Bilezikian, J. P.&lt;/author&gt;&lt;/authors&gt;&lt;/contributors&gt;&lt;auth-address&gt;Columbia University Medical Center, 161 Fort Washington Avenue, New York, New York 10032, USA. tpj1@columbia.edu&lt;/auth-address&gt;&lt;titles&gt;&lt;title&gt;Clinical review: Rare causes of hypercalcemia&lt;/title&gt;&lt;secondary-title&gt;J Clin Endocrinol Metab&lt;/secondary-title&gt;&lt;/titles&gt;&lt;periodical&gt;&lt;full-title&gt;J Clin Endocrinol Metab&lt;/full-title&gt;&lt;/periodical&gt;&lt;pages&gt;6316-22&lt;/pages&gt;&lt;volume&gt;90&lt;/volume&gt;&lt;number&gt;11&lt;/number&gt;&lt;edition&gt;2005/09/01&lt;/edition&gt;&lt;keywords&gt;&lt;keyword&gt;Calcitriol/blood&lt;/keyword&gt;&lt;keyword&gt;Calcium/metabolism&lt;/keyword&gt;&lt;keyword&gt;Humans&lt;/keyword&gt;&lt;keyword&gt;Hypercalcemia/*etiology/therapy&lt;/keyword&gt;&lt;keyword&gt;Parathyroid Hormone-Related Protein/metabolism&lt;/keyword&gt;&lt;/keywords&gt;&lt;dates&gt;&lt;year&gt;2005&lt;/year&gt;&lt;pub-dates&gt;&lt;date&gt;Nov&lt;/date&gt;&lt;/pub-dates&gt;&lt;/dates&gt;&lt;isbn&gt;0021-972X (Print)&amp;#xD;0021-972X (Linking)&lt;/isbn&gt;&lt;accession-num&gt;16131579&lt;/accession-num&gt;&lt;urls&gt;&lt;related-urls&gt;&lt;url&gt;https://www.ncbi.nlm.nih.gov/pubmed/16131579&lt;/url&gt;&lt;/related-urls&gt;&lt;/urls&gt;&lt;electronic-resource-num&gt;10.1210/jc.2005-0675&lt;/electronic-resource-num&gt;&lt;/record&gt;&lt;/Cite&gt;&lt;/EndNote&gt;</w:instrText>
      </w:r>
      <w:r w:rsidR="0052263E" w:rsidRPr="00EC3629">
        <w:rPr>
          <w:rFonts w:ascii="Arial" w:hAnsi="Arial" w:cs="Arial"/>
          <w:sz w:val="22"/>
          <w:szCs w:val="22"/>
        </w:rPr>
        <w:fldChar w:fldCharType="separate"/>
      </w:r>
      <w:r w:rsidR="00B22DA3" w:rsidRPr="00EC3629">
        <w:rPr>
          <w:rFonts w:ascii="Arial" w:hAnsi="Arial" w:cs="Arial"/>
          <w:noProof/>
          <w:sz w:val="22"/>
          <w:szCs w:val="22"/>
        </w:rPr>
        <w:t>(33)</w:t>
      </w:r>
      <w:r w:rsidR="0052263E" w:rsidRPr="00EC3629">
        <w:rPr>
          <w:rFonts w:ascii="Arial" w:hAnsi="Arial" w:cs="Arial"/>
          <w:sz w:val="22"/>
          <w:szCs w:val="22"/>
        </w:rPr>
        <w:fldChar w:fldCharType="end"/>
      </w:r>
      <w:r w:rsidR="000A5164">
        <w:rPr>
          <w:rFonts w:ascii="Arial" w:hAnsi="Arial" w:cs="Arial"/>
          <w:sz w:val="22"/>
          <w:szCs w:val="22"/>
        </w:rPr>
        <w:t>.</w:t>
      </w:r>
      <w:r w:rsidR="00CA40EA" w:rsidRPr="00EC3629">
        <w:rPr>
          <w:rFonts w:ascii="Arial" w:hAnsi="Arial" w:cs="Arial"/>
          <w:sz w:val="22"/>
          <w:szCs w:val="22"/>
        </w:rPr>
        <w:t xml:space="preserve">  With the exception of lithium and thiazide use and familial hypocalciuric hypercalcemia (FHH), virtually all other causes of hypercalcemia are associated with suppressed levels of PTH. If </w:t>
      </w:r>
      <w:r w:rsidR="00B23A0A" w:rsidRPr="00EC3629">
        <w:rPr>
          <w:rFonts w:ascii="Arial" w:hAnsi="Arial" w:cs="Arial"/>
          <w:sz w:val="22"/>
          <w:szCs w:val="22"/>
        </w:rPr>
        <w:t>lithium an</w:t>
      </w:r>
      <w:r w:rsidR="00230496" w:rsidRPr="00EC3629">
        <w:rPr>
          <w:rFonts w:ascii="Arial" w:hAnsi="Arial" w:cs="Arial"/>
          <w:sz w:val="22"/>
          <w:szCs w:val="22"/>
        </w:rPr>
        <w:t>d/or</w:t>
      </w:r>
      <w:r w:rsidR="00B23A0A" w:rsidRPr="00EC3629">
        <w:rPr>
          <w:rFonts w:ascii="Arial" w:hAnsi="Arial" w:cs="Arial"/>
          <w:sz w:val="22"/>
          <w:szCs w:val="22"/>
        </w:rPr>
        <w:t xml:space="preserve"> thiazides</w:t>
      </w:r>
      <w:r w:rsidR="00ED0E6E" w:rsidRPr="00EC3629">
        <w:rPr>
          <w:rFonts w:ascii="Arial" w:hAnsi="Arial" w:cs="Arial"/>
          <w:sz w:val="22"/>
          <w:szCs w:val="22"/>
        </w:rPr>
        <w:t xml:space="preserve"> can be safely withdrawn, </w:t>
      </w:r>
      <w:r w:rsidR="00A34F44" w:rsidRPr="00EC3629">
        <w:rPr>
          <w:rFonts w:ascii="Arial" w:hAnsi="Arial" w:cs="Arial"/>
          <w:sz w:val="22"/>
          <w:szCs w:val="22"/>
        </w:rPr>
        <w:t>s</w:t>
      </w:r>
      <w:r w:rsidR="00ED0E6E" w:rsidRPr="00EC3629">
        <w:rPr>
          <w:rFonts w:ascii="Arial" w:hAnsi="Arial" w:cs="Arial"/>
          <w:sz w:val="22"/>
          <w:szCs w:val="22"/>
        </w:rPr>
        <w:t>erum calcium and PTH levels</w:t>
      </w:r>
      <w:r w:rsidR="00CA40EA" w:rsidRPr="00EC3629">
        <w:rPr>
          <w:rFonts w:ascii="Arial" w:hAnsi="Arial" w:cs="Arial"/>
          <w:sz w:val="22"/>
          <w:szCs w:val="22"/>
        </w:rPr>
        <w:t xml:space="preserve"> t</w:t>
      </w:r>
      <w:r w:rsidR="006A5B63" w:rsidRPr="00EC3629">
        <w:rPr>
          <w:rFonts w:ascii="Arial" w:hAnsi="Arial" w:cs="Arial"/>
          <w:sz w:val="22"/>
          <w:szCs w:val="22"/>
        </w:rPr>
        <w:t xml:space="preserve">hat continue to be elevated </w:t>
      </w:r>
      <w:r w:rsidR="00ED0E6E" w:rsidRPr="00EC3629">
        <w:rPr>
          <w:rFonts w:ascii="Arial" w:hAnsi="Arial" w:cs="Arial"/>
          <w:sz w:val="22"/>
          <w:szCs w:val="22"/>
        </w:rPr>
        <w:t>3</w:t>
      </w:r>
      <w:r w:rsidR="00230496" w:rsidRPr="00EC3629">
        <w:rPr>
          <w:rFonts w:ascii="Arial" w:hAnsi="Arial" w:cs="Arial"/>
          <w:sz w:val="22"/>
          <w:szCs w:val="22"/>
        </w:rPr>
        <w:t>-6</w:t>
      </w:r>
      <w:r w:rsidR="00ED0E6E" w:rsidRPr="00EC3629">
        <w:rPr>
          <w:rFonts w:ascii="Arial" w:hAnsi="Arial" w:cs="Arial"/>
          <w:sz w:val="22"/>
          <w:szCs w:val="22"/>
        </w:rPr>
        <w:t xml:space="preserve"> months</w:t>
      </w:r>
      <w:r w:rsidR="00A34F44" w:rsidRPr="00EC3629">
        <w:rPr>
          <w:rFonts w:ascii="Arial" w:hAnsi="Arial" w:cs="Arial"/>
          <w:sz w:val="22"/>
          <w:szCs w:val="22"/>
        </w:rPr>
        <w:t xml:space="preserve"> </w:t>
      </w:r>
      <w:r w:rsidR="00AE3C22" w:rsidRPr="00EC3629">
        <w:rPr>
          <w:rFonts w:ascii="Arial" w:hAnsi="Arial" w:cs="Arial"/>
          <w:sz w:val="22"/>
          <w:szCs w:val="22"/>
        </w:rPr>
        <w:t>later,</w:t>
      </w:r>
      <w:r w:rsidR="00A34F44" w:rsidRPr="00EC3629">
        <w:rPr>
          <w:rFonts w:ascii="Arial" w:hAnsi="Arial" w:cs="Arial"/>
          <w:sz w:val="22"/>
          <w:szCs w:val="22"/>
        </w:rPr>
        <w:t xml:space="preserve"> confirm the diagnosis of PHPT</w:t>
      </w:r>
      <w:r w:rsidR="00CA40EA" w:rsidRPr="00EC3629">
        <w:rPr>
          <w:rFonts w:ascii="Arial" w:hAnsi="Arial" w:cs="Arial"/>
          <w:sz w:val="22"/>
          <w:szCs w:val="22"/>
        </w:rPr>
        <w:t>. FHH</w:t>
      </w:r>
      <w:r w:rsidR="00AE3C22" w:rsidRPr="00EC3629">
        <w:rPr>
          <w:rFonts w:ascii="Arial" w:hAnsi="Arial" w:cs="Arial"/>
          <w:sz w:val="22"/>
          <w:szCs w:val="22"/>
        </w:rPr>
        <w:t>, on the other hand,</w:t>
      </w:r>
      <w:r w:rsidR="00CA40EA" w:rsidRPr="00EC3629">
        <w:rPr>
          <w:rFonts w:ascii="Arial" w:hAnsi="Arial" w:cs="Arial"/>
          <w:sz w:val="22"/>
          <w:szCs w:val="22"/>
        </w:rPr>
        <w:t xml:space="preserve"> is differentiated from PHPT by family history, </w:t>
      </w:r>
      <w:r w:rsidR="00AE3C22" w:rsidRPr="00EC3629">
        <w:rPr>
          <w:rFonts w:ascii="Arial" w:hAnsi="Arial" w:cs="Arial"/>
          <w:sz w:val="22"/>
          <w:szCs w:val="22"/>
        </w:rPr>
        <w:lastRenderedPageBreak/>
        <w:t xml:space="preserve">typically (but not always) </w:t>
      </w:r>
      <w:r w:rsidR="00A34F44" w:rsidRPr="00EC3629">
        <w:rPr>
          <w:rFonts w:ascii="Arial" w:hAnsi="Arial" w:cs="Arial"/>
          <w:sz w:val="22"/>
          <w:szCs w:val="22"/>
        </w:rPr>
        <w:t xml:space="preserve">low </w:t>
      </w:r>
      <w:r w:rsidR="00CA40EA" w:rsidRPr="00EC3629">
        <w:rPr>
          <w:rFonts w:ascii="Arial" w:hAnsi="Arial" w:cs="Arial"/>
          <w:sz w:val="22"/>
          <w:szCs w:val="22"/>
        </w:rPr>
        <w:t xml:space="preserve">urinary calcium excretion, and </w:t>
      </w:r>
      <w:r w:rsidR="00A34F44" w:rsidRPr="00EC3629">
        <w:rPr>
          <w:rFonts w:ascii="Arial" w:hAnsi="Arial" w:cs="Arial"/>
          <w:sz w:val="22"/>
          <w:szCs w:val="22"/>
        </w:rPr>
        <w:t xml:space="preserve">mutations in the calcium sensing receptor </w:t>
      </w:r>
      <w:r w:rsidR="00AE3C22" w:rsidRPr="00EC3629">
        <w:rPr>
          <w:rFonts w:ascii="Arial" w:hAnsi="Arial" w:cs="Arial"/>
          <w:sz w:val="22"/>
          <w:szCs w:val="22"/>
        </w:rPr>
        <w:t>(</w:t>
      </w:r>
      <w:r w:rsidR="00AE3C22" w:rsidRPr="00EC3629">
        <w:rPr>
          <w:rFonts w:ascii="Arial" w:hAnsi="Arial" w:cs="Arial"/>
          <w:i/>
          <w:sz w:val="22"/>
          <w:szCs w:val="22"/>
        </w:rPr>
        <w:t>CASR</w:t>
      </w:r>
      <w:r w:rsidR="00AE3C22" w:rsidRPr="00EC3629">
        <w:rPr>
          <w:rFonts w:ascii="Arial" w:hAnsi="Arial" w:cs="Arial"/>
          <w:sz w:val="22"/>
          <w:szCs w:val="22"/>
        </w:rPr>
        <w:t xml:space="preserve">) </w:t>
      </w:r>
      <w:r w:rsidR="00A34F44" w:rsidRPr="00EC3629">
        <w:rPr>
          <w:rFonts w:ascii="Arial" w:hAnsi="Arial" w:cs="Arial"/>
          <w:sz w:val="22"/>
          <w:szCs w:val="22"/>
        </w:rPr>
        <w:t xml:space="preserve">or </w:t>
      </w:r>
      <w:r w:rsidR="00AE3C22" w:rsidRPr="00EC3629">
        <w:rPr>
          <w:rFonts w:ascii="Arial" w:hAnsi="Arial" w:cs="Arial"/>
          <w:sz w:val="22"/>
          <w:szCs w:val="22"/>
        </w:rPr>
        <w:t>more recently associated</w:t>
      </w:r>
      <w:r w:rsidR="00AE3C22" w:rsidRPr="00EC3629">
        <w:rPr>
          <w:rFonts w:ascii="Arial" w:hAnsi="Arial" w:cs="Arial"/>
          <w:color w:val="343434"/>
          <w:sz w:val="22"/>
          <w:szCs w:val="22"/>
        </w:rPr>
        <w:t xml:space="preserve"> </w:t>
      </w:r>
      <w:r w:rsidR="00AE3C22" w:rsidRPr="00EC3629">
        <w:rPr>
          <w:rFonts w:ascii="Arial" w:hAnsi="Arial" w:cs="Arial"/>
          <w:i/>
          <w:color w:val="343434"/>
          <w:sz w:val="22"/>
          <w:szCs w:val="22"/>
        </w:rPr>
        <w:t>GNA11</w:t>
      </w:r>
      <w:r w:rsidR="00AE3C22" w:rsidRPr="00EC3629">
        <w:rPr>
          <w:rFonts w:ascii="Arial" w:hAnsi="Arial" w:cs="Arial"/>
          <w:color w:val="343434"/>
          <w:sz w:val="22"/>
          <w:szCs w:val="22"/>
        </w:rPr>
        <w:t xml:space="preserve"> and </w:t>
      </w:r>
      <w:r w:rsidR="00AE3C22" w:rsidRPr="00EC3629">
        <w:rPr>
          <w:rFonts w:ascii="Arial" w:hAnsi="Arial" w:cs="Arial"/>
          <w:i/>
          <w:color w:val="343434"/>
          <w:sz w:val="22"/>
          <w:szCs w:val="22"/>
        </w:rPr>
        <w:t>AP2S1</w:t>
      </w:r>
      <w:r w:rsidR="00AE3C22" w:rsidRPr="00EC3629">
        <w:rPr>
          <w:rFonts w:ascii="Arial" w:hAnsi="Arial" w:cs="Arial"/>
          <w:color w:val="343434"/>
          <w:sz w:val="22"/>
          <w:szCs w:val="22"/>
        </w:rPr>
        <w:t xml:space="preserve"> genes</w:t>
      </w:r>
      <w:r w:rsidR="000A5164">
        <w:rPr>
          <w:rFonts w:ascii="Arial" w:hAnsi="Arial" w:cs="Arial"/>
          <w:color w:val="343434"/>
          <w:sz w:val="22"/>
          <w:szCs w:val="22"/>
        </w:rPr>
        <w:t xml:space="preserve"> </w:t>
      </w:r>
      <w:r w:rsidR="00AE3C22" w:rsidRPr="00EC3629">
        <w:rPr>
          <w:rFonts w:ascii="Arial" w:hAnsi="Arial" w:cs="Arial"/>
          <w:sz w:val="22"/>
          <w:szCs w:val="22"/>
        </w:rPr>
        <w:fldChar w:fldCharType="begin">
          <w:fldData xml:space="preserve">PEVuZE5vdGU+PENpdGU+PEF1dGhvcj5FYXN0ZWxsPC9BdXRob3I+PFllYXI+MjAwOTwvWWVhcj48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==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PEVuZE5vdGU+PENpdGU+PEF1dGhvcj5FYXN0ZWxsPC9BdXRob3I+PFllYXI+MjAwOTwvWWVhcj48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==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AE3C22" w:rsidRPr="00EC3629">
        <w:rPr>
          <w:rFonts w:ascii="Arial" w:hAnsi="Arial" w:cs="Arial"/>
          <w:sz w:val="22"/>
          <w:szCs w:val="22"/>
        </w:rPr>
      </w:r>
      <w:r w:rsidR="00AE3C22" w:rsidRPr="00EC3629">
        <w:rPr>
          <w:rFonts w:ascii="Arial" w:hAnsi="Arial" w:cs="Arial"/>
          <w:sz w:val="22"/>
          <w:szCs w:val="22"/>
        </w:rPr>
        <w:fldChar w:fldCharType="separate"/>
      </w:r>
      <w:r w:rsidR="00B22DA3" w:rsidRPr="00EC3629">
        <w:rPr>
          <w:rFonts w:ascii="Arial" w:hAnsi="Arial" w:cs="Arial"/>
          <w:noProof/>
          <w:sz w:val="22"/>
          <w:szCs w:val="22"/>
        </w:rPr>
        <w:t>(34-36)</w:t>
      </w:r>
      <w:r w:rsidR="00AE3C22" w:rsidRPr="00EC3629">
        <w:rPr>
          <w:rFonts w:ascii="Arial" w:hAnsi="Arial" w:cs="Arial"/>
          <w:sz w:val="22"/>
          <w:szCs w:val="22"/>
        </w:rPr>
        <w:fldChar w:fldCharType="end"/>
      </w:r>
      <w:r w:rsidR="00CA40EA" w:rsidRPr="00EC3629">
        <w:rPr>
          <w:rFonts w:ascii="Arial" w:hAnsi="Arial" w:cs="Arial"/>
          <w:sz w:val="22"/>
          <w:szCs w:val="22"/>
        </w:rPr>
        <w:t>.</w:t>
      </w:r>
      <w:r w:rsidR="00230496" w:rsidRPr="00EC3629">
        <w:rPr>
          <w:rFonts w:ascii="Arial" w:hAnsi="Arial" w:cs="Arial"/>
          <w:sz w:val="22"/>
          <w:szCs w:val="22"/>
        </w:rPr>
        <w:t xml:space="preserve"> In addition, virtual complete genetic penetrance leads to its clinical appearance typically before the age of 30. It is extremely unusual for FHH to present without an antecedent history after the age of 50. </w:t>
      </w:r>
    </w:p>
    <w:p w14:paraId="67D04080" w14:textId="77777777" w:rsidR="00EC3629" w:rsidRDefault="00EC3629" w:rsidP="00EC3629">
      <w:pPr>
        <w:pStyle w:val="paragraph"/>
        <w:spacing w:line="276" w:lineRule="auto"/>
        <w:ind w:firstLine="0"/>
        <w:rPr>
          <w:rFonts w:ascii="Arial" w:hAnsi="Arial" w:cs="Arial"/>
          <w:sz w:val="22"/>
          <w:szCs w:val="22"/>
        </w:rPr>
      </w:pPr>
    </w:p>
    <w:p w14:paraId="3B592755" w14:textId="06EC3AC0" w:rsidR="006A5B63" w:rsidRPr="00EC3629" w:rsidRDefault="00A55707" w:rsidP="00EC3629">
      <w:pPr>
        <w:pStyle w:val="paragraph"/>
        <w:spacing w:line="276" w:lineRule="auto"/>
        <w:ind w:firstLine="0"/>
        <w:rPr>
          <w:rFonts w:ascii="Arial" w:hAnsi="Arial" w:cs="Arial"/>
          <w:sz w:val="22"/>
          <w:szCs w:val="22"/>
        </w:rPr>
      </w:pPr>
      <w:r w:rsidRPr="00EC3629">
        <w:rPr>
          <w:rFonts w:ascii="Arial" w:hAnsi="Arial" w:cs="Arial"/>
          <w:sz w:val="22"/>
          <w:szCs w:val="22"/>
        </w:rPr>
        <w:t xml:space="preserve">To distinguish PTH-mediated from non-PTH mediated causes of hypercalcemia, PTH should be measured with an intact immunoradiometric (IRMA) or immunochemiluminometric (ICMA) assay, which readily </w:t>
      </w:r>
      <w:r w:rsidR="00315B07" w:rsidRPr="00EC3629">
        <w:rPr>
          <w:rFonts w:ascii="Arial" w:hAnsi="Arial" w:cs="Arial"/>
          <w:sz w:val="22"/>
          <w:szCs w:val="22"/>
        </w:rPr>
        <w:t>discriminates</w:t>
      </w:r>
      <w:r w:rsidRPr="00EC3629">
        <w:rPr>
          <w:rFonts w:ascii="Arial" w:hAnsi="Arial" w:cs="Arial"/>
          <w:sz w:val="22"/>
          <w:szCs w:val="22"/>
        </w:rPr>
        <w:t xml:space="preserve"> between PHPT and hypercalcemia of malignancy. </w:t>
      </w:r>
      <w:r w:rsidR="00D02DD7" w:rsidRPr="00EC3629">
        <w:rPr>
          <w:rFonts w:ascii="Arial" w:hAnsi="Arial" w:cs="Arial"/>
          <w:sz w:val="22"/>
          <w:szCs w:val="22"/>
        </w:rPr>
        <w:t xml:space="preserve">In PHPT, PTH concentrations are usually </w:t>
      </w:r>
      <w:r w:rsidR="006351A6" w:rsidRPr="00EC3629">
        <w:rPr>
          <w:rFonts w:ascii="Arial" w:hAnsi="Arial" w:cs="Arial"/>
          <w:sz w:val="22"/>
          <w:szCs w:val="22"/>
        </w:rPr>
        <w:t xml:space="preserve">frankly elevated, but </w:t>
      </w:r>
      <w:r w:rsidR="00B23A0A" w:rsidRPr="00EC3629">
        <w:rPr>
          <w:rFonts w:ascii="Arial" w:hAnsi="Arial" w:cs="Arial"/>
          <w:sz w:val="22"/>
          <w:szCs w:val="22"/>
        </w:rPr>
        <w:t xml:space="preserve">most often </w:t>
      </w:r>
      <w:r w:rsidR="00D02DD7" w:rsidRPr="00EC3629">
        <w:rPr>
          <w:rFonts w:ascii="Arial" w:hAnsi="Arial" w:cs="Arial"/>
          <w:sz w:val="22"/>
          <w:szCs w:val="22"/>
        </w:rPr>
        <w:t xml:space="preserve">within 2 times the upper limit of normal. </w:t>
      </w:r>
      <w:r w:rsidR="006351A6" w:rsidRPr="00EC3629">
        <w:rPr>
          <w:rFonts w:ascii="Arial" w:hAnsi="Arial" w:cs="Arial"/>
          <w:sz w:val="22"/>
          <w:szCs w:val="22"/>
        </w:rPr>
        <w:t>A</w:t>
      </w:r>
      <w:r w:rsidR="006A5B63" w:rsidRPr="00EC3629">
        <w:rPr>
          <w:rFonts w:ascii="Arial" w:hAnsi="Arial" w:cs="Arial"/>
          <w:sz w:val="22"/>
          <w:szCs w:val="22"/>
        </w:rPr>
        <w:t xml:space="preserve"> minority may have PTH levels in the normal range, </w:t>
      </w:r>
      <w:r w:rsidR="00B23A0A" w:rsidRPr="00EC3629">
        <w:rPr>
          <w:rFonts w:ascii="Arial" w:hAnsi="Arial" w:cs="Arial"/>
          <w:sz w:val="22"/>
          <w:szCs w:val="22"/>
        </w:rPr>
        <w:t>typically</w:t>
      </w:r>
      <w:r w:rsidR="000A5164">
        <w:rPr>
          <w:rFonts w:ascii="Arial" w:hAnsi="Arial" w:cs="Arial"/>
          <w:sz w:val="22"/>
          <w:szCs w:val="22"/>
        </w:rPr>
        <w:t xml:space="preserve"> in</w:t>
      </w:r>
      <w:r w:rsidR="006A5B63" w:rsidRPr="00EC3629">
        <w:rPr>
          <w:rFonts w:ascii="Arial" w:hAnsi="Arial" w:cs="Arial"/>
          <w:sz w:val="22"/>
          <w:szCs w:val="22"/>
        </w:rPr>
        <w:t xml:space="preserve"> the upper range of normal. In PHPT, such values, although within the normal range, are clearly abnormal in a</w:t>
      </w:r>
      <w:r w:rsidR="006B5A17" w:rsidRPr="00EC3629">
        <w:rPr>
          <w:rFonts w:ascii="Arial" w:hAnsi="Arial" w:cs="Arial"/>
          <w:sz w:val="22"/>
          <w:szCs w:val="22"/>
        </w:rPr>
        <w:t xml:space="preserve"> hypercalcemic setting. Several factors affect the PTH level in those with and without PHPT, including age, vitamin D levels</w:t>
      </w:r>
      <w:r w:rsidR="000A5164">
        <w:rPr>
          <w:rFonts w:ascii="Arial" w:hAnsi="Arial" w:cs="Arial"/>
          <w:sz w:val="22"/>
          <w:szCs w:val="22"/>
        </w:rPr>
        <w:t>,</w:t>
      </w:r>
      <w:r w:rsidR="006B5A17" w:rsidRPr="00EC3629">
        <w:rPr>
          <w:rFonts w:ascii="Arial" w:hAnsi="Arial" w:cs="Arial"/>
          <w:sz w:val="22"/>
          <w:szCs w:val="22"/>
        </w:rPr>
        <w:t xml:space="preserve"> and renal function</w:t>
      </w:r>
      <w:r w:rsidR="00230496" w:rsidRPr="00EC3629">
        <w:rPr>
          <w:rFonts w:ascii="Arial" w:hAnsi="Arial" w:cs="Arial"/>
          <w:sz w:val="22"/>
          <w:szCs w:val="22"/>
        </w:rPr>
        <w:t xml:space="preserve">. </w:t>
      </w:r>
      <w:r w:rsidR="006A5B63" w:rsidRPr="00EC3629">
        <w:rPr>
          <w:rFonts w:ascii="Arial" w:hAnsi="Arial" w:cs="Arial"/>
          <w:sz w:val="22"/>
          <w:szCs w:val="22"/>
        </w:rPr>
        <w:t>Because PTH levels normally rise with age, the broad normal range (</w:t>
      </w:r>
      <w:r w:rsidR="00230496" w:rsidRPr="00EC3629">
        <w:rPr>
          <w:rFonts w:ascii="Arial" w:hAnsi="Arial" w:cs="Arial"/>
          <w:sz w:val="22"/>
          <w:szCs w:val="22"/>
        </w:rPr>
        <w:t xml:space="preserve">typically </w:t>
      </w:r>
      <w:r w:rsidR="006A5B63" w:rsidRPr="00EC3629">
        <w:rPr>
          <w:rFonts w:ascii="Arial" w:hAnsi="Arial" w:cs="Arial"/>
          <w:sz w:val="22"/>
          <w:szCs w:val="22"/>
        </w:rPr>
        <w:t xml:space="preserve">10-65 </w:t>
      </w:r>
      <w:proofErr w:type="spellStart"/>
      <w:r w:rsidR="006A5B63" w:rsidRPr="00EC3629">
        <w:rPr>
          <w:rFonts w:ascii="Arial" w:hAnsi="Arial" w:cs="Arial"/>
          <w:sz w:val="22"/>
          <w:szCs w:val="22"/>
        </w:rPr>
        <w:t>pg</w:t>
      </w:r>
      <w:proofErr w:type="spellEnd"/>
      <w:r w:rsidR="006A5B63" w:rsidRPr="00EC3629">
        <w:rPr>
          <w:rFonts w:ascii="Arial" w:hAnsi="Arial" w:cs="Arial"/>
          <w:sz w:val="22"/>
          <w:szCs w:val="22"/>
        </w:rPr>
        <w:t>/mL) reflects values for the entire population. In the younger individual (&lt; 45</w:t>
      </w:r>
      <w:r w:rsidR="00F1415F" w:rsidRPr="00EC3629">
        <w:rPr>
          <w:rFonts w:ascii="Arial" w:hAnsi="Arial" w:cs="Arial"/>
          <w:sz w:val="22"/>
          <w:szCs w:val="22"/>
        </w:rPr>
        <w:t xml:space="preserve"> years</w:t>
      </w:r>
      <w:r w:rsidR="006A5B63" w:rsidRPr="00EC3629">
        <w:rPr>
          <w:rFonts w:ascii="Arial" w:hAnsi="Arial" w:cs="Arial"/>
          <w:sz w:val="22"/>
          <w:szCs w:val="22"/>
        </w:rPr>
        <w:t>), one expects a narrower</w:t>
      </w:r>
      <w:r w:rsidR="00F1415F" w:rsidRPr="00EC3629">
        <w:rPr>
          <w:rFonts w:ascii="Arial" w:hAnsi="Arial" w:cs="Arial"/>
          <w:sz w:val="22"/>
          <w:szCs w:val="22"/>
        </w:rPr>
        <w:t xml:space="preserve"> and</w:t>
      </w:r>
      <w:r w:rsidR="006A5B63" w:rsidRPr="00EC3629">
        <w:rPr>
          <w:rFonts w:ascii="Arial" w:hAnsi="Arial" w:cs="Arial"/>
          <w:sz w:val="22"/>
          <w:szCs w:val="22"/>
        </w:rPr>
        <w:t xml:space="preserve"> lower normal range (10</w:t>
      </w:r>
      <w:r w:rsidR="009B2E8E" w:rsidRPr="00EC3629">
        <w:rPr>
          <w:rFonts w:ascii="Arial" w:hAnsi="Arial" w:cs="Arial"/>
          <w:sz w:val="22"/>
          <w:szCs w:val="22"/>
        </w:rPr>
        <w:t>-</w:t>
      </w:r>
      <w:r w:rsidR="006A5B63" w:rsidRPr="00EC3629">
        <w:rPr>
          <w:rFonts w:ascii="Arial" w:hAnsi="Arial" w:cs="Arial"/>
          <w:sz w:val="22"/>
          <w:szCs w:val="22"/>
        </w:rPr>
        <w:t xml:space="preserve">45 </w:t>
      </w:r>
      <w:proofErr w:type="spellStart"/>
      <w:r w:rsidR="006A5B63" w:rsidRPr="00EC3629">
        <w:rPr>
          <w:rFonts w:ascii="Arial" w:hAnsi="Arial" w:cs="Arial"/>
          <w:sz w:val="22"/>
          <w:szCs w:val="22"/>
        </w:rPr>
        <w:t>pg</w:t>
      </w:r>
      <w:proofErr w:type="spellEnd"/>
      <w:r w:rsidR="006A5B63" w:rsidRPr="00EC3629">
        <w:rPr>
          <w:rFonts w:ascii="Arial" w:hAnsi="Arial" w:cs="Arial"/>
          <w:sz w:val="22"/>
          <w:szCs w:val="22"/>
        </w:rPr>
        <w:t xml:space="preserve">/mL). Occasionally, the PTH level as measured will </w:t>
      </w:r>
      <w:r w:rsidR="00D71B0F" w:rsidRPr="00EC3629">
        <w:rPr>
          <w:rFonts w:ascii="Arial" w:hAnsi="Arial" w:cs="Arial"/>
          <w:sz w:val="22"/>
          <w:szCs w:val="22"/>
        </w:rPr>
        <w:t>be as</w:t>
      </w:r>
      <w:r w:rsidR="006A5B63" w:rsidRPr="00EC3629">
        <w:rPr>
          <w:rFonts w:ascii="Arial" w:hAnsi="Arial" w:cs="Arial"/>
          <w:sz w:val="22"/>
          <w:szCs w:val="22"/>
        </w:rPr>
        <w:t xml:space="preserve"> low as </w:t>
      </w:r>
      <w:r w:rsidR="009B2E8E" w:rsidRPr="00EC3629">
        <w:rPr>
          <w:rFonts w:ascii="Arial" w:hAnsi="Arial" w:cs="Arial"/>
          <w:sz w:val="22"/>
          <w:szCs w:val="22"/>
        </w:rPr>
        <w:t>20-</w:t>
      </w:r>
      <w:r w:rsidR="006A5B63" w:rsidRPr="00EC3629">
        <w:rPr>
          <w:rFonts w:ascii="Arial" w:hAnsi="Arial" w:cs="Arial"/>
          <w:sz w:val="22"/>
          <w:szCs w:val="22"/>
        </w:rPr>
        <w:t xml:space="preserve">30 </w:t>
      </w:r>
      <w:proofErr w:type="spellStart"/>
      <w:r w:rsidR="006A5B63" w:rsidRPr="00EC3629">
        <w:rPr>
          <w:rFonts w:ascii="Arial" w:hAnsi="Arial" w:cs="Arial"/>
          <w:sz w:val="22"/>
          <w:szCs w:val="22"/>
        </w:rPr>
        <w:t>pg</w:t>
      </w:r>
      <w:proofErr w:type="spellEnd"/>
      <w:r w:rsidR="006A5B63" w:rsidRPr="00EC3629">
        <w:rPr>
          <w:rFonts w:ascii="Arial" w:hAnsi="Arial" w:cs="Arial"/>
          <w:sz w:val="22"/>
          <w:szCs w:val="22"/>
        </w:rPr>
        <w:t>/</w:t>
      </w:r>
      <w:proofErr w:type="spellStart"/>
      <w:r w:rsidR="006A5B63" w:rsidRPr="00EC3629">
        <w:rPr>
          <w:rFonts w:ascii="Arial" w:hAnsi="Arial" w:cs="Arial"/>
          <w:sz w:val="22"/>
          <w:szCs w:val="22"/>
        </w:rPr>
        <w:t>mL.</w:t>
      </w:r>
      <w:proofErr w:type="spellEnd"/>
      <w:r w:rsidR="006A5B63" w:rsidRPr="00EC3629">
        <w:rPr>
          <w:rFonts w:ascii="Arial" w:hAnsi="Arial" w:cs="Arial"/>
          <w:sz w:val="22"/>
          <w:szCs w:val="22"/>
        </w:rPr>
        <w:t xml:space="preserve"> Such unusual examples require a more careful consideration of other causes of hypercalcemia</w:t>
      </w:r>
      <w:r w:rsidR="009B2E8E" w:rsidRPr="00EC3629">
        <w:rPr>
          <w:rFonts w:ascii="Arial" w:hAnsi="Arial" w:cs="Arial"/>
          <w:sz w:val="22"/>
          <w:szCs w:val="22"/>
        </w:rPr>
        <w:t>, but</w:t>
      </w:r>
      <w:r w:rsidR="00F1415F" w:rsidRPr="00EC3629">
        <w:rPr>
          <w:rFonts w:ascii="Arial" w:hAnsi="Arial" w:cs="Arial"/>
          <w:sz w:val="22"/>
          <w:szCs w:val="22"/>
        </w:rPr>
        <w:t xml:space="preserve"> such</w:t>
      </w:r>
      <w:r w:rsidR="006A5B63" w:rsidRPr="00EC3629">
        <w:rPr>
          <w:rFonts w:ascii="Arial" w:hAnsi="Arial" w:cs="Arial"/>
          <w:sz w:val="22"/>
          <w:szCs w:val="22"/>
        </w:rPr>
        <w:t xml:space="preserve"> individuals </w:t>
      </w:r>
      <w:r w:rsidR="00D71B0F" w:rsidRPr="00EC3629">
        <w:rPr>
          <w:rFonts w:ascii="Arial" w:hAnsi="Arial" w:cs="Arial"/>
          <w:sz w:val="22"/>
          <w:szCs w:val="22"/>
        </w:rPr>
        <w:t xml:space="preserve">will </w:t>
      </w:r>
      <w:r w:rsidR="00B23A0A" w:rsidRPr="00EC3629">
        <w:rPr>
          <w:rFonts w:ascii="Arial" w:hAnsi="Arial" w:cs="Arial"/>
          <w:sz w:val="22"/>
          <w:szCs w:val="22"/>
        </w:rPr>
        <w:t>usually</w:t>
      </w:r>
      <w:r w:rsidR="00FD3BF6" w:rsidRPr="00EC3629">
        <w:rPr>
          <w:rFonts w:ascii="Arial" w:hAnsi="Arial" w:cs="Arial"/>
          <w:sz w:val="22"/>
          <w:szCs w:val="22"/>
        </w:rPr>
        <w:t xml:space="preserve"> </w:t>
      </w:r>
      <w:r w:rsidR="00F1415F" w:rsidRPr="00EC3629">
        <w:rPr>
          <w:rFonts w:ascii="Arial" w:hAnsi="Arial" w:cs="Arial"/>
          <w:sz w:val="22"/>
          <w:szCs w:val="22"/>
        </w:rPr>
        <w:t>be shown t</w:t>
      </w:r>
      <w:r w:rsidR="00D71B0F" w:rsidRPr="00EC3629">
        <w:rPr>
          <w:rFonts w:ascii="Arial" w:hAnsi="Arial" w:cs="Arial"/>
          <w:sz w:val="22"/>
          <w:szCs w:val="22"/>
        </w:rPr>
        <w:t>o have</w:t>
      </w:r>
      <w:r w:rsidR="006A5B63" w:rsidRPr="00EC3629">
        <w:rPr>
          <w:rFonts w:ascii="Arial" w:hAnsi="Arial" w:cs="Arial"/>
          <w:sz w:val="22"/>
          <w:szCs w:val="22"/>
        </w:rPr>
        <w:t xml:space="preserve"> PHPT </w:t>
      </w:r>
      <w:r w:rsidR="00FD3BF6" w:rsidRPr="00EC3629">
        <w:rPr>
          <w:rFonts w:ascii="Arial" w:hAnsi="Arial" w:cs="Arial"/>
          <w:sz w:val="22"/>
          <w:szCs w:val="22"/>
        </w:rPr>
        <w:t xml:space="preserve">because </w:t>
      </w:r>
      <w:r w:rsidR="00D71B0F" w:rsidRPr="00EC3629">
        <w:rPr>
          <w:rFonts w:ascii="Arial" w:hAnsi="Arial" w:cs="Arial"/>
          <w:sz w:val="22"/>
          <w:szCs w:val="22"/>
        </w:rPr>
        <w:t xml:space="preserve">hypercalcemia that </w:t>
      </w:r>
      <w:r w:rsidR="00FD3BF6" w:rsidRPr="00EC3629">
        <w:rPr>
          <w:rFonts w:ascii="Arial" w:hAnsi="Arial" w:cs="Arial"/>
          <w:sz w:val="22"/>
          <w:szCs w:val="22"/>
        </w:rPr>
        <w:t>is</w:t>
      </w:r>
      <w:r w:rsidR="00D71B0F" w:rsidRPr="00EC3629">
        <w:rPr>
          <w:rFonts w:ascii="Arial" w:hAnsi="Arial" w:cs="Arial"/>
          <w:sz w:val="22"/>
          <w:szCs w:val="22"/>
        </w:rPr>
        <w:t xml:space="preserve"> not PTH-mediated</w:t>
      </w:r>
      <w:r w:rsidR="006A5B63" w:rsidRPr="00EC3629">
        <w:rPr>
          <w:rFonts w:ascii="Arial" w:hAnsi="Arial" w:cs="Arial"/>
          <w:sz w:val="22"/>
          <w:szCs w:val="22"/>
        </w:rPr>
        <w:t xml:space="preserve"> suppress</w:t>
      </w:r>
      <w:r w:rsidR="00FD3BF6" w:rsidRPr="00EC3629">
        <w:rPr>
          <w:rFonts w:ascii="Arial" w:hAnsi="Arial" w:cs="Arial"/>
          <w:sz w:val="22"/>
          <w:szCs w:val="22"/>
        </w:rPr>
        <w:t>es</w:t>
      </w:r>
      <w:r w:rsidR="006A5B63" w:rsidRPr="00EC3629">
        <w:rPr>
          <w:rFonts w:ascii="Arial" w:hAnsi="Arial" w:cs="Arial"/>
          <w:sz w:val="22"/>
          <w:szCs w:val="22"/>
        </w:rPr>
        <w:t xml:space="preserve"> the PTH concentration to levels that are either undetectable or at the lower limits of the reference range. </w:t>
      </w:r>
      <w:proofErr w:type="spellStart"/>
      <w:r w:rsidR="006A5B63" w:rsidRPr="00EC3629">
        <w:rPr>
          <w:rFonts w:ascii="Arial" w:hAnsi="Arial" w:cs="Arial"/>
          <w:sz w:val="22"/>
          <w:szCs w:val="22"/>
        </w:rPr>
        <w:t>Souberbielle</w:t>
      </w:r>
      <w:proofErr w:type="spellEnd"/>
      <w:r w:rsidR="006A5B63" w:rsidRPr="00EC3629">
        <w:rPr>
          <w:rFonts w:ascii="Arial" w:hAnsi="Arial" w:cs="Arial"/>
          <w:sz w:val="22"/>
          <w:szCs w:val="22"/>
        </w:rPr>
        <w:t xml:space="preserve"> et al</w:t>
      </w:r>
      <w:r w:rsidR="000A5164">
        <w:rPr>
          <w:rFonts w:ascii="Arial" w:hAnsi="Arial" w:cs="Arial"/>
          <w:sz w:val="22"/>
          <w:szCs w:val="22"/>
        </w:rPr>
        <w:t xml:space="preserve"> </w:t>
      </w:r>
      <w:r w:rsidR="006A5B63" w:rsidRPr="00EC3629">
        <w:rPr>
          <w:rFonts w:ascii="Arial" w:hAnsi="Arial" w:cs="Arial"/>
          <w:sz w:val="22"/>
          <w:szCs w:val="22"/>
        </w:rPr>
        <w:fldChar w:fldCharType="begin">
          <w:fldData xml:space="preserve">PEVuZE5vdGU+PENpdGU+PEF1dGhvcj5Tb3ViZXJiaWVsbGU8L0F1dGhvcj48WWVhcj4yMDAxPC9Z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PEVuZE5vdGU+PENpdGU+PEF1dGhvcj5Tb3ViZXJiaWVsbGU8L0F1dGhvcj48WWVhcj4yMDAxPC9Z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6A5B63" w:rsidRPr="00EC3629">
        <w:rPr>
          <w:rFonts w:ascii="Arial" w:hAnsi="Arial" w:cs="Arial"/>
          <w:sz w:val="22"/>
          <w:szCs w:val="22"/>
        </w:rPr>
      </w:r>
      <w:r w:rsidR="006A5B63" w:rsidRPr="00EC3629">
        <w:rPr>
          <w:rFonts w:ascii="Arial" w:hAnsi="Arial" w:cs="Arial"/>
          <w:sz w:val="22"/>
          <w:szCs w:val="22"/>
        </w:rPr>
        <w:fldChar w:fldCharType="separate"/>
      </w:r>
      <w:r w:rsidR="00B22DA3" w:rsidRPr="00EC3629">
        <w:rPr>
          <w:rFonts w:ascii="Arial" w:hAnsi="Arial" w:cs="Arial"/>
          <w:noProof/>
          <w:sz w:val="22"/>
          <w:szCs w:val="22"/>
        </w:rPr>
        <w:t>(37)</w:t>
      </w:r>
      <w:r w:rsidR="006A5B63" w:rsidRPr="00EC3629">
        <w:rPr>
          <w:rFonts w:ascii="Arial" w:hAnsi="Arial" w:cs="Arial"/>
          <w:sz w:val="22"/>
          <w:szCs w:val="22"/>
        </w:rPr>
        <w:fldChar w:fldCharType="end"/>
      </w:r>
      <w:r w:rsidR="006A5B63" w:rsidRPr="00EC3629">
        <w:rPr>
          <w:rFonts w:ascii="Arial" w:hAnsi="Arial" w:cs="Arial"/>
          <w:sz w:val="22"/>
          <w:szCs w:val="22"/>
        </w:rPr>
        <w:t xml:space="preserve"> have illustrated that the normal range</w:t>
      </w:r>
      <w:r w:rsidR="00FD3BF6" w:rsidRPr="00EC3629">
        <w:rPr>
          <w:rFonts w:ascii="Arial" w:hAnsi="Arial" w:cs="Arial"/>
          <w:sz w:val="22"/>
          <w:szCs w:val="22"/>
        </w:rPr>
        <w:t xml:space="preserve"> is dependent on</w:t>
      </w:r>
      <w:r w:rsidR="006A5B63" w:rsidRPr="00EC3629">
        <w:rPr>
          <w:rFonts w:ascii="Arial" w:hAnsi="Arial" w:cs="Arial"/>
          <w:sz w:val="22"/>
          <w:szCs w:val="22"/>
        </w:rPr>
        <w:t xml:space="preserve"> whether or not the reference population is or is not vitamin D deficient. When vitamin D</w:t>
      </w:r>
      <w:r w:rsidR="006A5B63" w:rsidRPr="00EC3629">
        <w:rPr>
          <w:rStyle w:val="splChar"/>
          <w:rFonts w:ascii="Arial" w:hAnsi="Arial" w:cs="Arial"/>
          <w:sz w:val="22"/>
          <w:szCs w:val="22"/>
        </w:rPr>
        <w:t>–</w:t>
      </w:r>
      <w:r w:rsidR="006A5B63" w:rsidRPr="00EC3629">
        <w:rPr>
          <w:rFonts w:ascii="Arial" w:hAnsi="Arial" w:cs="Arial"/>
          <w:sz w:val="22"/>
          <w:szCs w:val="22"/>
        </w:rPr>
        <w:t>deficient individuals were excluded, the upper limit of the PTH reference interval decreased.</w:t>
      </w:r>
      <w:r w:rsidR="008B39D1" w:rsidRPr="00EC3629">
        <w:rPr>
          <w:rFonts w:ascii="Arial" w:hAnsi="Arial" w:cs="Arial"/>
          <w:sz w:val="22"/>
          <w:szCs w:val="22"/>
        </w:rPr>
        <w:t xml:space="preserve"> Patients with PHPT and vitamin D deficiency have a “heightened” PTH levels compared to those who are vitamin D sufficient</w:t>
      </w:r>
      <w:r w:rsidR="000A5164">
        <w:rPr>
          <w:rFonts w:ascii="Arial" w:hAnsi="Arial" w:cs="Arial"/>
          <w:sz w:val="22"/>
          <w:szCs w:val="22"/>
        </w:rPr>
        <w:t xml:space="preserve"> </w:t>
      </w:r>
      <w:r w:rsidR="008B39D1" w:rsidRPr="00EC3629">
        <w:rPr>
          <w:rFonts w:ascii="Arial" w:hAnsi="Arial" w:cs="Arial"/>
          <w:sz w:val="22"/>
          <w:szCs w:val="22"/>
        </w:rPr>
        <w:fldChar w:fldCharType="begin"/>
      </w:r>
      <w:r w:rsidR="000A5164">
        <w:rPr>
          <w:rFonts w:ascii="Arial" w:hAnsi="Arial" w:cs="Arial"/>
          <w:sz w:val="22"/>
          <w:szCs w:val="22"/>
        </w:rPr>
        <w:instrText xml:space="preserve"> ADDIN EN.CITE &lt;EndNote&gt;&lt;Cite&gt;&lt;Author&gt;Walker&lt;/Author&gt;&lt;Year&gt;2015&lt;/Year&gt;&lt;RecNum&gt;4531&lt;/RecNum&gt;&lt;DisplayText&gt;(38)&lt;/DisplayText&gt;&lt;record&gt;&lt;rec-number&gt;4531&lt;/rec-number&gt;&lt;foreign-keys&gt;&lt;key app="EN" db-id="v5rttzsp8fpzznetsdopdwp1afev2z2ffw0s" timestamp="0"&gt;4531&lt;/key&gt;&lt;/foreign-keys&gt;&lt;ref-type name="Journal Article"&gt;17&lt;/ref-type&gt;&lt;contributors&gt;&lt;authors&gt;&lt;author&gt;Walker, M. D.&lt;/author&gt;&lt;author&gt;Cong, E.&lt;/author&gt;&lt;author&gt;Lee, J. A.&lt;/author&gt;&lt;author&gt;Kepley, A.&lt;/author&gt;&lt;author&gt;Zhang, C.&lt;/author&gt;&lt;author&gt;McMahon, D. J.&lt;/author&gt;&lt;author&gt;Silverberg, S. J.&lt;/author&gt;&lt;/authors&gt;&lt;/contributors&gt;&lt;auth-address&gt;Departments of Medicine (M.D.W., E.C., A.K., C.Z., D.J.M., S.J.S.) and Surgery (J.A.L.), Columbia University, College of Physicians and Surgeons, New York, New York 10032.&lt;/auth-address&gt;&lt;titles&gt;&lt;title&gt;Vitamin D in Primary Hyperparathyroidism: Effects on Clinical, Biochemical, and Densitometric Presentation&lt;/title&gt;&lt;secondary-title&gt;J Clin Endocrinol Metab&lt;/secondary-title&gt;&lt;alt-title&gt;The Journal of clinical endocrinology and metabolism&lt;/alt-title&gt;&lt;/titles&gt;&lt;periodical&gt;&lt;full-title&gt;J Clin Endocrinol Metab&lt;/full-title&gt;&lt;/periodical&gt;&lt;pages&gt;3443-51&lt;/pages&gt;&lt;volume&gt;100&lt;/volume&gt;&lt;number&gt;9&lt;/number&gt;&lt;dates&gt;&lt;year&gt;2015&lt;/year&gt;&lt;pub-dates&gt;&lt;date&gt;Sep&lt;/date&gt;&lt;/pub-dates&gt;&lt;/dates&gt;&lt;isbn&gt;1945-7197 (Electronic)&amp;#xD;0021-972X (Linking)&lt;/isbn&gt;&lt;accession-num&gt;26079779&lt;/accession-num&gt;&lt;urls&gt;&lt;related-urls&gt;&lt;url&gt;http://www.ncbi.nlm.nih.gov/pubmed/26079779&lt;/url&gt;&lt;/related-urls&gt;&lt;/urls&gt;&lt;custom2&gt;4570160&lt;/custom2&gt;&lt;electronic-resource-num&gt;10.1210/jc.2015-2022&lt;/electronic-resource-num&gt;&lt;/record&gt;&lt;/Cite&gt;&lt;/EndNote&gt;</w:instrText>
      </w:r>
      <w:r w:rsidR="008B39D1" w:rsidRPr="00EC3629">
        <w:rPr>
          <w:rFonts w:ascii="Arial" w:hAnsi="Arial" w:cs="Arial"/>
          <w:sz w:val="22"/>
          <w:szCs w:val="22"/>
        </w:rPr>
        <w:fldChar w:fldCharType="separate"/>
      </w:r>
      <w:r w:rsidR="000A5164">
        <w:rPr>
          <w:rFonts w:ascii="Arial" w:hAnsi="Arial" w:cs="Arial"/>
          <w:noProof/>
          <w:sz w:val="22"/>
          <w:szCs w:val="22"/>
        </w:rPr>
        <w:t>(38)</w:t>
      </w:r>
      <w:r w:rsidR="008B39D1" w:rsidRPr="00EC3629">
        <w:rPr>
          <w:rFonts w:ascii="Arial" w:hAnsi="Arial" w:cs="Arial"/>
          <w:sz w:val="22"/>
          <w:szCs w:val="22"/>
        </w:rPr>
        <w:fldChar w:fldCharType="end"/>
      </w:r>
      <w:r w:rsidR="008B39D1" w:rsidRPr="00EC3629">
        <w:rPr>
          <w:rFonts w:ascii="Arial" w:hAnsi="Arial" w:cs="Arial"/>
          <w:sz w:val="22"/>
          <w:szCs w:val="22"/>
        </w:rPr>
        <w:t xml:space="preserve">. </w:t>
      </w:r>
    </w:p>
    <w:p w14:paraId="3E1E44AF" w14:textId="77777777" w:rsidR="00EC3629" w:rsidRDefault="00EC3629" w:rsidP="00EC3629">
      <w:pPr>
        <w:pStyle w:val="paragraph"/>
        <w:spacing w:line="276" w:lineRule="auto"/>
        <w:ind w:firstLine="0"/>
        <w:rPr>
          <w:rFonts w:ascii="Arial" w:hAnsi="Arial" w:cs="Arial"/>
          <w:sz w:val="22"/>
          <w:szCs w:val="22"/>
        </w:rPr>
      </w:pPr>
    </w:p>
    <w:p w14:paraId="6646AFBC" w14:textId="4DE16AF1" w:rsidR="006A5B63" w:rsidRPr="00EC3629" w:rsidRDefault="00FD3BF6" w:rsidP="00EC3629">
      <w:pPr>
        <w:pStyle w:val="paragraph"/>
        <w:spacing w:line="276" w:lineRule="auto"/>
        <w:ind w:firstLine="0"/>
        <w:rPr>
          <w:rFonts w:ascii="Arial" w:hAnsi="Arial" w:cs="Arial"/>
          <w:sz w:val="22"/>
          <w:szCs w:val="22"/>
        </w:rPr>
      </w:pPr>
      <w:r w:rsidRPr="00EC3629">
        <w:rPr>
          <w:rFonts w:ascii="Arial" w:hAnsi="Arial" w:cs="Arial"/>
          <w:sz w:val="22"/>
          <w:szCs w:val="22"/>
        </w:rPr>
        <w:t>On the other hand, renal dysfunction</w:t>
      </w:r>
      <w:r w:rsidR="008B39D1" w:rsidRPr="00EC3629">
        <w:rPr>
          <w:rFonts w:ascii="Arial" w:hAnsi="Arial" w:cs="Arial"/>
          <w:sz w:val="22"/>
          <w:szCs w:val="22"/>
        </w:rPr>
        <w:t xml:space="preserve"> tends to elevate PTH level</w:t>
      </w:r>
      <w:r w:rsidR="00D02DD7" w:rsidRPr="00EC3629">
        <w:rPr>
          <w:rFonts w:ascii="Arial" w:hAnsi="Arial" w:cs="Arial"/>
          <w:sz w:val="22"/>
          <w:szCs w:val="22"/>
        </w:rPr>
        <w:t>s</w:t>
      </w:r>
      <w:r w:rsidR="008B39D1" w:rsidRPr="00EC3629">
        <w:rPr>
          <w:rFonts w:ascii="Arial" w:hAnsi="Arial" w:cs="Arial"/>
          <w:sz w:val="22"/>
          <w:szCs w:val="22"/>
        </w:rPr>
        <w:t xml:space="preserve"> via a number of mechanisms, including reduced clearance and degradation of PTH. Indeed, patients with PHPT and severe renal dysfunction (</w:t>
      </w:r>
      <w:r w:rsidR="00191BB5" w:rsidRPr="00EC3629">
        <w:rPr>
          <w:rFonts w:ascii="Arial" w:hAnsi="Arial" w:cs="Arial"/>
          <w:sz w:val="22"/>
          <w:szCs w:val="22"/>
        </w:rPr>
        <w:t>glome</w:t>
      </w:r>
      <w:r w:rsidR="00230496" w:rsidRPr="00EC3629">
        <w:rPr>
          <w:rFonts w:ascii="Arial" w:hAnsi="Arial" w:cs="Arial"/>
          <w:sz w:val="22"/>
          <w:szCs w:val="22"/>
        </w:rPr>
        <w:t>r</w:t>
      </w:r>
      <w:r w:rsidR="00191BB5" w:rsidRPr="00EC3629">
        <w:rPr>
          <w:rFonts w:ascii="Arial" w:hAnsi="Arial" w:cs="Arial"/>
          <w:sz w:val="22"/>
          <w:szCs w:val="22"/>
        </w:rPr>
        <w:t>ular filtration rate</w:t>
      </w:r>
      <w:r w:rsidR="008B39D1" w:rsidRPr="00EC3629">
        <w:rPr>
          <w:rFonts w:ascii="Arial" w:hAnsi="Arial" w:cs="Arial"/>
          <w:sz w:val="22"/>
          <w:szCs w:val="22"/>
        </w:rPr>
        <w:t xml:space="preserve"> &lt; 30ml/min), may also</w:t>
      </w:r>
      <w:r w:rsidR="00D02DD7" w:rsidRPr="00EC3629">
        <w:rPr>
          <w:rFonts w:ascii="Arial" w:hAnsi="Arial" w:cs="Arial"/>
          <w:sz w:val="22"/>
          <w:szCs w:val="22"/>
        </w:rPr>
        <w:t xml:space="preserve"> have </w:t>
      </w:r>
      <w:r w:rsidR="009812ED" w:rsidRPr="00EC3629">
        <w:rPr>
          <w:rFonts w:ascii="Arial" w:hAnsi="Arial" w:cs="Arial"/>
          <w:sz w:val="22"/>
          <w:szCs w:val="22"/>
        </w:rPr>
        <w:t>higher</w:t>
      </w:r>
      <w:r w:rsidR="00D02DD7" w:rsidRPr="00EC3629">
        <w:rPr>
          <w:rFonts w:ascii="Arial" w:hAnsi="Arial" w:cs="Arial"/>
          <w:sz w:val="22"/>
          <w:szCs w:val="22"/>
        </w:rPr>
        <w:t xml:space="preserve"> PTH levels compared to those with better renal function</w:t>
      </w:r>
      <w:r w:rsidR="000A5164">
        <w:rPr>
          <w:rFonts w:ascii="Arial" w:hAnsi="Arial" w:cs="Arial"/>
          <w:sz w:val="22"/>
          <w:szCs w:val="22"/>
        </w:rPr>
        <w:t xml:space="preserve"> </w:t>
      </w:r>
      <w:r w:rsidR="00191BB5"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&lt;EndNote&gt;&lt;Cite&gt;&lt;Author&gt;Tassone&lt;/Author&gt;&lt;Year&gt;2009&lt;/Year&gt;&lt;RecNum&gt;897&lt;/RecNum&gt;&lt;DisplayText&gt;(39)&lt;/DisplayText&gt;&lt;record&gt;&lt;rec-number&gt;897&lt;/rec-number&gt;&lt;foreign-keys&gt;&lt;key app="EN" db-id="v5rttzsp8fpzznetsdopdwp1afev2z2ffw0s" timestamp="0"&gt;897&lt;/key&gt;&lt;/foreign-keys&gt;&lt;ref-type name="Journal Article"&gt;17&lt;/ref-type&gt;&lt;contributors&gt;&lt;authors&gt;&lt;author&gt;Tassone, F.&lt;/author&gt;&lt;author&gt;Gianotti, L.&lt;/author&gt;&lt;author&gt;Emmolo, I.&lt;/author&gt;&lt;author&gt;Ghio, M.&lt;/author&gt;&lt;author&gt;Borretta, G.&lt;/author&gt;&lt;/authors&gt;&lt;/contributors&gt;&lt;auth-address&gt;Division of Endocrinology and Metabolism, Santa Croce and Carle Hospital, 12100 Cuneo, Italy. francesco.tassone@gmail.com&lt;/auth-address&gt;&lt;titles&gt;&lt;title&gt;Glomerular filtration rate and parathyroid hormone secretion in primary hyperparathyroidism&lt;/title&gt;&lt;secondary-title&gt;J Clin Endocrinol Metab&lt;/secondary-title&gt;&lt;/titles&gt;&lt;periodical&gt;&lt;full-title&gt;J Clin Endocrinol Metab&lt;/full-title&gt;&lt;/periodical&gt;&lt;pages&gt;4458-61&lt;/pages&gt;&lt;volume&gt;94&lt;/volume&gt;&lt;number&gt;11&lt;/number&gt;&lt;edition&gt;2009/10/08&lt;/edition&gt;&lt;keywords&gt;&lt;keyword&gt;Adult&lt;/keyword&gt;&lt;keyword&gt;Aged&lt;/keyword&gt;&lt;keyword&gt;Blood Pressure&lt;/keyword&gt;&lt;keyword&gt;Calcifediol/blood&lt;/keyword&gt;&lt;keyword&gt;Calcium/blood&lt;/keyword&gt;&lt;keyword&gt;Creatinine/blood&lt;/keyword&gt;&lt;keyword&gt;Cross-Sectional Studies&lt;/keyword&gt;&lt;keyword&gt;European Continental Ancestry Group&lt;/keyword&gt;&lt;keyword&gt;Female&lt;/keyword&gt;&lt;keyword&gt;*Glomerular Filtration Rate&lt;/keyword&gt;&lt;keyword&gt;Humans&lt;/keyword&gt;&lt;keyword&gt;Hyperparathyroidism, Primary/blood/*physiopathology&lt;/keyword&gt;&lt;keyword&gt;Italy&lt;/keyword&gt;&lt;keyword&gt;Male&lt;/keyword&gt;&lt;keyword&gt;Middle Aged&lt;/keyword&gt;&lt;keyword&gt;Parathyroid Hormone/*blood/secretion&lt;/keyword&gt;&lt;keyword&gt;Phosphates/blood&lt;/keyword&gt;&lt;/keywords&gt;&lt;dates&gt;&lt;year&gt;2009&lt;/year&gt;&lt;pub-dates&gt;&lt;date&gt;Nov&lt;/date&gt;&lt;/pub-dates&gt;&lt;/dates&gt;&lt;isbn&gt;1945-7197 (Electronic)&amp;#xD;0021-972X (Linking)&lt;/isbn&gt;&lt;accession-num&gt;19808852&lt;/accession-num&gt;&lt;urls&gt;&lt;related-urls&gt;&lt;url&gt;http://www.ncbi.nlm.nih.gov/pubmed/19808852&lt;/url&gt;&lt;/related-urls&gt;&lt;/urls&gt;&lt;electronic-resource-num&gt;jc.2009-0587 [pii]&amp;#xD;10.1210/jc.2009-0587&lt;/electronic-resource-num&gt;&lt;language&gt;eng&lt;/language&gt;&lt;/record&gt;&lt;/Cite&gt;&lt;/EndNote&gt;</w:instrText>
      </w:r>
      <w:r w:rsidR="00191BB5" w:rsidRPr="00EC3629">
        <w:rPr>
          <w:rFonts w:ascii="Arial" w:hAnsi="Arial" w:cs="Arial"/>
          <w:sz w:val="22"/>
          <w:szCs w:val="22"/>
        </w:rPr>
        <w:fldChar w:fldCharType="separate"/>
      </w:r>
      <w:r w:rsidR="00B22DA3" w:rsidRPr="00EC3629">
        <w:rPr>
          <w:rFonts w:ascii="Arial" w:hAnsi="Arial" w:cs="Arial"/>
          <w:noProof/>
          <w:sz w:val="22"/>
          <w:szCs w:val="22"/>
        </w:rPr>
        <w:t>(39)</w:t>
      </w:r>
      <w:r w:rsidR="00191BB5" w:rsidRPr="00EC3629">
        <w:rPr>
          <w:rFonts w:ascii="Arial" w:hAnsi="Arial" w:cs="Arial"/>
          <w:sz w:val="22"/>
          <w:szCs w:val="22"/>
        </w:rPr>
        <w:fldChar w:fldCharType="end"/>
      </w:r>
      <w:r w:rsidR="000A5164">
        <w:rPr>
          <w:rFonts w:ascii="Arial" w:hAnsi="Arial" w:cs="Arial"/>
          <w:sz w:val="22"/>
          <w:szCs w:val="22"/>
        </w:rPr>
        <w:t>.</w:t>
      </w:r>
      <w:r w:rsidR="008B39D1" w:rsidRPr="00EC3629">
        <w:rPr>
          <w:rFonts w:ascii="Arial" w:hAnsi="Arial" w:cs="Arial"/>
          <w:sz w:val="22"/>
          <w:szCs w:val="22"/>
        </w:rPr>
        <w:t xml:space="preserve"> In addition, t</w:t>
      </w:r>
      <w:r w:rsidR="00A55707" w:rsidRPr="00EC3629">
        <w:rPr>
          <w:rFonts w:ascii="Arial" w:hAnsi="Arial" w:cs="Arial"/>
          <w:sz w:val="22"/>
          <w:szCs w:val="22"/>
        </w:rPr>
        <w:t xml:space="preserve">he </w:t>
      </w:r>
      <w:r w:rsidR="00A55707" w:rsidRPr="00EC3629">
        <w:rPr>
          <w:rStyle w:val="splChar"/>
          <w:rFonts w:ascii="Arial" w:hAnsi="Arial" w:cs="Arial"/>
          <w:sz w:val="22"/>
          <w:szCs w:val="22"/>
        </w:rPr>
        <w:t>“</w:t>
      </w:r>
      <w:r w:rsidR="00A55707" w:rsidRPr="00EC3629">
        <w:rPr>
          <w:rFonts w:ascii="Arial" w:hAnsi="Arial" w:cs="Arial"/>
          <w:sz w:val="22"/>
          <w:szCs w:val="22"/>
        </w:rPr>
        <w:t>intact</w:t>
      </w:r>
      <w:r w:rsidR="00A55707" w:rsidRPr="00EC3629">
        <w:rPr>
          <w:rStyle w:val="splChar"/>
          <w:rFonts w:ascii="Arial" w:hAnsi="Arial" w:cs="Arial"/>
          <w:sz w:val="22"/>
          <w:szCs w:val="22"/>
        </w:rPr>
        <w:t>”</w:t>
      </w:r>
      <w:r w:rsidR="00A55707" w:rsidRPr="00EC3629">
        <w:rPr>
          <w:rFonts w:ascii="Arial" w:hAnsi="Arial" w:cs="Arial"/>
          <w:sz w:val="22"/>
          <w:szCs w:val="22"/>
        </w:rPr>
        <w:t xml:space="preserve"> IRMA for PTH overestimates the concentration of biologically active PTH</w:t>
      </w:r>
      <w:r w:rsidR="008B39D1" w:rsidRPr="00EC3629">
        <w:rPr>
          <w:rFonts w:ascii="Arial" w:hAnsi="Arial" w:cs="Arial"/>
          <w:sz w:val="22"/>
          <w:szCs w:val="22"/>
        </w:rPr>
        <w:t>, particularly in renal failure</w:t>
      </w:r>
      <w:r w:rsidR="00A55707" w:rsidRPr="00EC3629">
        <w:rPr>
          <w:rFonts w:ascii="Arial" w:hAnsi="Arial" w:cs="Arial"/>
          <w:sz w:val="22"/>
          <w:szCs w:val="22"/>
        </w:rPr>
        <w:t>. In 1998, Lepage et al</w:t>
      </w:r>
      <w:r w:rsidR="000A5164">
        <w:rPr>
          <w:rFonts w:ascii="Arial" w:hAnsi="Arial" w:cs="Arial"/>
          <w:sz w:val="22"/>
          <w:szCs w:val="22"/>
        </w:rPr>
        <w:t xml:space="preserve"> </w:t>
      </w:r>
      <w:r w:rsidR="00A55707"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&lt;EndNote&gt;&lt;Cite&gt;&lt;Author&gt;Lepage&lt;/Author&gt;&lt;Year&gt;1998&lt;/Year&gt;&lt;RecNum&gt;4797&lt;/RecNum&gt;&lt;DisplayText&gt;(40)&lt;/DisplayText&gt;&lt;record&gt;&lt;rec-number&gt;4797&lt;/rec-number&gt;&lt;foreign-keys&gt;&lt;key app="EN" db-id="v5rttzsp8fpzznetsdopdwp1afev2z2ffw0s" timestamp="1597155196"&gt;4797&lt;/key&gt;&lt;/foreign-keys&gt;&lt;ref-type name="Journal Article"&gt;17&lt;/ref-type&gt;&lt;contributors&gt;&lt;authors&gt;&lt;author&gt;Lepage, R.&lt;/author&gt;&lt;author&gt;Roy, L.&lt;/author&gt;&lt;author&gt;Brossard, J. H.&lt;/author&gt;&lt;author&gt;Rousseau, L.&lt;/author&gt;&lt;author&gt;Dorais, C.&lt;/author&gt;&lt;author&gt;Lazure, C.&lt;/author&gt;&lt;author&gt;D&amp;apos;Amour, P.&lt;/author&gt;&lt;/authors&gt;&lt;/contributors&gt;&lt;auth-address&gt;Departement de Biochimie, Universite de Montreal, Quebec, Canada.&lt;/auth-address&gt;&lt;titles&gt;&lt;title&gt;A non-(1-84) circulating parathyroid hormone (PTH) fragment interferes significantly with intact PTH commercial assay measurements in uremic samples&lt;/title&gt;&lt;secondary-title&gt;Clin Chem&lt;/secondary-title&gt;&lt;/titles&gt;&lt;periodical&gt;&lt;full-title&gt;Clin Chem&lt;/full-title&gt;&lt;/periodical&gt;&lt;pages&gt;805-9&lt;/pages&gt;&lt;volume&gt;44&lt;/volume&gt;&lt;number&gt;4&lt;/number&gt;&lt;edition&gt;1998/04/29&lt;/edition&gt;&lt;keywords&gt;&lt;keyword&gt;Chromatography, High Pressure Liquid&lt;/keyword&gt;&lt;keyword&gt;Humans&lt;/keyword&gt;&lt;keyword&gt;Parathyroid Hormone/*blood&lt;/keyword&gt;&lt;keyword&gt;Peptide Fragments/blood&lt;/keyword&gt;&lt;keyword&gt;Reagent Kits, Diagnostic&lt;/keyword&gt;&lt;keyword&gt;Renal Insufficiency/blood/complications&lt;/keyword&gt;&lt;keyword&gt;Uremia/*blood/etiology&lt;/keyword&gt;&lt;/keywords&gt;&lt;dates&gt;&lt;year&gt;1998&lt;/year&gt;&lt;pub-dates&gt;&lt;date&gt;Apr&lt;/date&gt;&lt;/pub-dates&gt;&lt;/dates&gt;&lt;isbn&gt;0009-9147 (Print)&amp;#xD;0009-9147 (Linking)&lt;/isbn&gt;&lt;accession-num&gt;9554492&lt;/accession-num&gt;&lt;urls&gt;&lt;related-urls&gt;&lt;url&gt;https://www.ncbi.nlm.nih.gov/pubmed/9554492&lt;/url&gt;&lt;/related-urls&gt;&lt;/urls&gt;&lt;/record&gt;&lt;/Cite&gt;&lt;/EndNote&gt;</w:instrText>
      </w:r>
      <w:r w:rsidR="00A55707" w:rsidRPr="00EC3629">
        <w:rPr>
          <w:rFonts w:ascii="Arial" w:hAnsi="Arial" w:cs="Arial"/>
          <w:sz w:val="22"/>
          <w:szCs w:val="22"/>
        </w:rPr>
        <w:fldChar w:fldCharType="separate"/>
      </w:r>
      <w:r w:rsidR="00B22DA3" w:rsidRPr="00EC3629">
        <w:rPr>
          <w:rFonts w:ascii="Arial" w:hAnsi="Arial" w:cs="Arial"/>
          <w:noProof/>
          <w:sz w:val="22"/>
          <w:szCs w:val="22"/>
        </w:rPr>
        <w:t>(40)</w:t>
      </w:r>
      <w:r w:rsidR="00A55707" w:rsidRPr="00EC3629">
        <w:rPr>
          <w:rFonts w:ascii="Arial" w:hAnsi="Arial" w:cs="Arial"/>
          <w:sz w:val="22"/>
          <w:szCs w:val="22"/>
        </w:rPr>
        <w:fldChar w:fldCharType="end"/>
      </w:r>
      <w:r w:rsidR="00A55707" w:rsidRPr="00EC3629">
        <w:rPr>
          <w:rFonts w:ascii="Arial" w:hAnsi="Arial" w:cs="Arial"/>
          <w:sz w:val="22"/>
          <w:szCs w:val="22"/>
        </w:rPr>
        <w:t xml:space="preserve"> demonstrated a large non-(1</w:t>
      </w:r>
      <w:r w:rsidR="00A55707" w:rsidRPr="00EC3629">
        <w:rPr>
          <w:rStyle w:val="splChar"/>
          <w:rFonts w:ascii="Arial" w:hAnsi="Arial" w:cs="Arial"/>
          <w:sz w:val="22"/>
          <w:szCs w:val="22"/>
        </w:rPr>
        <w:t>–</w:t>
      </w:r>
      <w:r w:rsidR="00A55707" w:rsidRPr="00EC3629">
        <w:rPr>
          <w:rFonts w:ascii="Arial" w:hAnsi="Arial" w:cs="Arial"/>
          <w:sz w:val="22"/>
          <w:szCs w:val="22"/>
        </w:rPr>
        <w:t xml:space="preserve">84) PTH fragment that comigrated with a large </w:t>
      </w:r>
      <w:proofErr w:type="spellStart"/>
      <w:r w:rsidR="00315B07" w:rsidRPr="00EC3629">
        <w:rPr>
          <w:rFonts w:ascii="Arial" w:hAnsi="Arial" w:cs="Arial"/>
          <w:sz w:val="22"/>
          <w:szCs w:val="22"/>
        </w:rPr>
        <w:t>a</w:t>
      </w:r>
      <w:r w:rsidR="00A55707" w:rsidRPr="00EC3629">
        <w:rPr>
          <w:rFonts w:ascii="Arial" w:hAnsi="Arial" w:cs="Arial"/>
          <w:sz w:val="22"/>
          <w:szCs w:val="22"/>
        </w:rPr>
        <w:t>minoterminally</w:t>
      </w:r>
      <w:proofErr w:type="spellEnd"/>
      <w:r w:rsidR="00A55707" w:rsidRPr="00EC3629">
        <w:rPr>
          <w:rFonts w:ascii="Arial" w:hAnsi="Arial" w:cs="Arial"/>
          <w:sz w:val="22"/>
          <w:szCs w:val="22"/>
        </w:rPr>
        <w:t xml:space="preserve"> truncated fragment (PTH[7</w:t>
      </w:r>
      <w:r w:rsidR="00A55707" w:rsidRPr="00EC3629">
        <w:rPr>
          <w:rStyle w:val="splChar"/>
          <w:rFonts w:ascii="Arial" w:hAnsi="Arial" w:cs="Arial"/>
          <w:sz w:val="22"/>
          <w:szCs w:val="22"/>
        </w:rPr>
        <w:t>–</w:t>
      </w:r>
      <w:r w:rsidR="00A55707" w:rsidRPr="00EC3629">
        <w:rPr>
          <w:rFonts w:ascii="Arial" w:hAnsi="Arial" w:cs="Arial"/>
          <w:sz w:val="22"/>
          <w:szCs w:val="22"/>
        </w:rPr>
        <w:t>84]) and showed substantial cross-reactivity in commercially available IRMAs. This large, inactive moiety constituted as much as 50% of immunoreactivity by IRMA for PTH in individuals with chronic renal failure</w:t>
      </w:r>
      <w:r w:rsidR="000A5164">
        <w:rPr>
          <w:rFonts w:ascii="Arial" w:hAnsi="Arial" w:cs="Arial"/>
          <w:sz w:val="22"/>
          <w:szCs w:val="22"/>
        </w:rPr>
        <w:t xml:space="preserve"> </w:t>
      </w:r>
      <w:r w:rsidR="00A55707"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&lt;EndNote&gt;&lt;Cite&gt;&lt;Author&gt;Quarles&lt;/Author&gt;&lt;Year&gt;1992&lt;/Year&gt;&lt;RecNum&gt;4798&lt;/RecNum&gt;&lt;DisplayText&gt;(41)&lt;/DisplayText&gt;&lt;record&gt;&lt;rec-number&gt;4798&lt;/rec-number&gt;&lt;foreign-keys&gt;&lt;key app="EN" db-id="v5rttzsp8fpzznetsdopdwp1afev2z2ffw0s" timestamp="1597155282"&gt;4798&lt;/key&gt;&lt;/foreign-keys&gt;&lt;ref-type name="Journal Article"&gt;17&lt;/ref-type&gt;&lt;contributors&gt;&lt;authors&gt;&lt;author&gt;Quarles, L. D.&lt;/author&gt;&lt;author&gt;Lobaugh, B.&lt;/author&gt;&lt;author&gt;Murphy, G.&lt;/author&gt;&lt;/authors&gt;&lt;/contributors&gt;&lt;auth-address&gt;Department of Medicine, Duke University Medical Center, Durham, North Carolina 27710.&lt;/auth-address&gt;&lt;titles&gt;&lt;title&gt;Intact parathyroid hormone overestimates the presence and severity of parathyroid-mediated osseous abnormalities in uremia&lt;/title&gt;&lt;secondary-title&gt;J Clin Endocrinol Metab&lt;/secondary-title&gt;&lt;/titles&gt;&lt;periodical&gt;&lt;full-title&gt;J Clin Endocrinol Metab&lt;/full-title&gt;&lt;/periodical&gt;&lt;pages&gt;145-50&lt;/pages&gt;&lt;volume&gt;75&lt;/volume&gt;&lt;number&gt;1&lt;/number&gt;&lt;edition&gt;1992/07/01&lt;/edition&gt;&lt;keywords&gt;&lt;keyword&gt;Adult&lt;/keyword&gt;&lt;keyword&gt;Aged&lt;/keyword&gt;&lt;keyword&gt;Bone Resorption/blood&lt;/keyword&gt;&lt;keyword&gt;Bone and Bones/*drug effects/pathology&lt;/keyword&gt;&lt;keyword&gt;Female&lt;/keyword&gt;&lt;keyword&gt;Humans&lt;/keyword&gt;&lt;keyword&gt;Kidney Failure, Chronic/pathology&lt;/keyword&gt;&lt;keyword&gt;Male&lt;/keyword&gt;&lt;keyword&gt;Middle Aged&lt;/keyword&gt;&lt;keyword&gt;Parathyroid Hormone/*blood/pharmacology&lt;/keyword&gt;&lt;keyword&gt;Radioimmunoassay/methods&lt;/keyword&gt;&lt;keyword&gt;Regression Analysis&lt;/keyword&gt;&lt;keyword&gt;Uremia/*blood&lt;/keyword&gt;&lt;/keywords&gt;&lt;dates&gt;&lt;year&gt;1992&lt;/year&gt;&lt;pub-dates&gt;&lt;date&gt;Jul&lt;/date&gt;&lt;/pub-dates&gt;&lt;/dates&gt;&lt;isbn&gt;0021-972X (Print)&amp;#xD;0021-972X (Linking)&lt;/isbn&gt;&lt;accession-num&gt;1619003&lt;/accession-num&gt;&lt;urls&gt;&lt;related-urls&gt;&lt;url&gt;https://www.ncbi.nlm.nih.gov/pubmed/1619003&lt;/url&gt;&lt;/related-urls&gt;&lt;/urls&gt;&lt;electronic-resource-num&gt;10.1210/jcem.75.1.1619003&lt;/electronic-resource-num&gt;&lt;/record&gt;&lt;/Cite&gt;&lt;/EndNote&gt;</w:instrText>
      </w:r>
      <w:r w:rsidR="00A55707" w:rsidRPr="00EC3629">
        <w:rPr>
          <w:rFonts w:ascii="Arial" w:hAnsi="Arial" w:cs="Arial"/>
          <w:sz w:val="22"/>
          <w:szCs w:val="22"/>
        </w:rPr>
        <w:fldChar w:fldCharType="separate"/>
      </w:r>
      <w:r w:rsidR="00B22DA3" w:rsidRPr="00EC3629">
        <w:rPr>
          <w:rFonts w:ascii="Arial" w:hAnsi="Arial" w:cs="Arial"/>
          <w:noProof/>
          <w:sz w:val="22"/>
          <w:szCs w:val="22"/>
        </w:rPr>
        <w:t>(41)</w:t>
      </w:r>
      <w:r w:rsidR="00A55707" w:rsidRPr="00EC3629">
        <w:rPr>
          <w:rFonts w:ascii="Arial" w:hAnsi="Arial" w:cs="Arial"/>
          <w:sz w:val="22"/>
          <w:szCs w:val="22"/>
        </w:rPr>
        <w:fldChar w:fldCharType="end"/>
      </w:r>
      <w:r w:rsidR="000A5164">
        <w:rPr>
          <w:rFonts w:ascii="Arial" w:hAnsi="Arial" w:cs="Arial"/>
          <w:sz w:val="22"/>
          <w:szCs w:val="22"/>
        </w:rPr>
        <w:t>.</w:t>
      </w:r>
      <w:r w:rsidR="00A55707" w:rsidRPr="00EC3629">
        <w:rPr>
          <w:rFonts w:ascii="Arial" w:hAnsi="Arial" w:cs="Arial"/>
          <w:sz w:val="22"/>
          <w:szCs w:val="22"/>
        </w:rPr>
        <w:t xml:space="preserve"> Recognition of this molecule led to the development of a new IRMA using affinity-purified polyclonal antibodies to </w:t>
      </w:r>
      <w:r w:rsidR="00420FFD" w:rsidRPr="00EC3629">
        <w:rPr>
          <w:rFonts w:ascii="Arial" w:hAnsi="Arial" w:cs="Arial"/>
          <w:sz w:val="22"/>
          <w:szCs w:val="22"/>
        </w:rPr>
        <w:t>PTH (</w:t>
      </w:r>
      <w:r w:rsidR="00A55707" w:rsidRPr="00EC3629">
        <w:rPr>
          <w:rFonts w:ascii="Arial" w:hAnsi="Arial" w:cs="Arial"/>
          <w:sz w:val="22"/>
          <w:szCs w:val="22"/>
        </w:rPr>
        <w:t>39</w:t>
      </w:r>
      <w:r w:rsidR="00A55707" w:rsidRPr="00EC3629">
        <w:rPr>
          <w:rStyle w:val="splChar"/>
          <w:rFonts w:ascii="Arial" w:hAnsi="Arial" w:cs="Arial"/>
          <w:sz w:val="22"/>
          <w:szCs w:val="22"/>
        </w:rPr>
        <w:t>–</w:t>
      </w:r>
      <w:r w:rsidR="00A55707" w:rsidRPr="00EC3629">
        <w:rPr>
          <w:rFonts w:ascii="Arial" w:hAnsi="Arial" w:cs="Arial"/>
          <w:sz w:val="22"/>
          <w:szCs w:val="22"/>
        </w:rPr>
        <w:t xml:space="preserve">84) and to the extreme N-terminal amino acid regions, </w:t>
      </w:r>
      <w:r w:rsidR="00420FFD" w:rsidRPr="00EC3629">
        <w:rPr>
          <w:rFonts w:ascii="Arial" w:hAnsi="Arial" w:cs="Arial"/>
          <w:sz w:val="22"/>
          <w:szCs w:val="22"/>
        </w:rPr>
        <w:t>PTH (</w:t>
      </w:r>
      <w:r w:rsidR="00A55707" w:rsidRPr="00EC3629">
        <w:rPr>
          <w:rFonts w:ascii="Arial" w:hAnsi="Arial" w:cs="Arial"/>
          <w:sz w:val="22"/>
          <w:szCs w:val="22"/>
        </w:rPr>
        <w:t>1</w:t>
      </w:r>
      <w:r w:rsidR="00A55707" w:rsidRPr="00EC3629">
        <w:rPr>
          <w:rStyle w:val="splChar"/>
          <w:rFonts w:ascii="Arial" w:hAnsi="Arial" w:cs="Arial"/>
          <w:sz w:val="22"/>
          <w:szCs w:val="22"/>
        </w:rPr>
        <w:t>–</w:t>
      </w:r>
      <w:r w:rsidR="00A55707" w:rsidRPr="00EC3629">
        <w:rPr>
          <w:rFonts w:ascii="Arial" w:hAnsi="Arial" w:cs="Arial"/>
          <w:sz w:val="22"/>
          <w:szCs w:val="22"/>
        </w:rPr>
        <w:t>4)</w:t>
      </w:r>
      <w:r w:rsidR="000A5164">
        <w:rPr>
          <w:rFonts w:ascii="Arial" w:hAnsi="Arial" w:cs="Arial"/>
          <w:sz w:val="22"/>
          <w:szCs w:val="22"/>
        </w:rPr>
        <w:t xml:space="preserve"> </w:t>
      </w:r>
      <w:r w:rsidR="00A55707" w:rsidRPr="00EC3629">
        <w:rPr>
          <w:rFonts w:ascii="Arial" w:hAnsi="Arial" w:cs="Arial"/>
          <w:sz w:val="22"/>
          <w:szCs w:val="22"/>
        </w:rPr>
        <w:fldChar w:fldCharType="begin">
          <w:fldData xml:space="preserve">PEVuZE5vdGU+PENpdGU+PEF1dGhvcj5Kb2huPC9BdXRob3I+PFllYXI+MTk5OTwvWWVhcj48UmVj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PEVuZE5vdGU+PENpdGU+PEF1dGhvcj5Kb2huPC9BdXRob3I+PFllYXI+MTk5OTwvWWVhcj48UmVj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A55707" w:rsidRPr="00EC3629">
        <w:rPr>
          <w:rFonts w:ascii="Arial" w:hAnsi="Arial" w:cs="Arial"/>
          <w:sz w:val="22"/>
          <w:szCs w:val="22"/>
        </w:rPr>
      </w:r>
      <w:r w:rsidR="00A55707" w:rsidRPr="00EC3629">
        <w:rPr>
          <w:rFonts w:ascii="Arial" w:hAnsi="Arial" w:cs="Arial"/>
          <w:sz w:val="22"/>
          <w:szCs w:val="22"/>
        </w:rPr>
        <w:fldChar w:fldCharType="separate"/>
      </w:r>
      <w:r w:rsidR="00B22DA3" w:rsidRPr="00EC3629">
        <w:rPr>
          <w:rFonts w:ascii="Arial" w:hAnsi="Arial" w:cs="Arial"/>
          <w:noProof/>
          <w:sz w:val="22"/>
          <w:szCs w:val="22"/>
        </w:rPr>
        <w:t>(42,43)</w:t>
      </w:r>
      <w:r w:rsidR="00A55707" w:rsidRPr="00EC3629">
        <w:rPr>
          <w:rFonts w:ascii="Arial" w:hAnsi="Arial" w:cs="Arial"/>
          <w:sz w:val="22"/>
          <w:szCs w:val="22"/>
        </w:rPr>
        <w:fldChar w:fldCharType="end"/>
      </w:r>
      <w:r w:rsidR="000A5164">
        <w:rPr>
          <w:rFonts w:ascii="Arial" w:hAnsi="Arial" w:cs="Arial"/>
          <w:sz w:val="22"/>
          <w:szCs w:val="22"/>
        </w:rPr>
        <w:t>.</w:t>
      </w:r>
      <w:r w:rsidR="00A55707" w:rsidRPr="00EC3629">
        <w:rPr>
          <w:rFonts w:ascii="Arial" w:hAnsi="Arial" w:cs="Arial"/>
          <w:sz w:val="22"/>
          <w:szCs w:val="22"/>
        </w:rPr>
        <w:t xml:space="preserve"> This </w:t>
      </w:r>
      <w:r w:rsidR="00D02DD7" w:rsidRPr="00EC3629">
        <w:rPr>
          <w:rFonts w:ascii="Arial" w:hAnsi="Arial" w:cs="Arial"/>
          <w:sz w:val="22"/>
          <w:szCs w:val="22"/>
        </w:rPr>
        <w:t xml:space="preserve">“whole PTH” or third generation </w:t>
      </w:r>
      <w:r w:rsidR="00A55707" w:rsidRPr="00EC3629">
        <w:rPr>
          <w:rFonts w:ascii="Arial" w:hAnsi="Arial" w:cs="Arial"/>
          <w:sz w:val="22"/>
          <w:szCs w:val="22"/>
        </w:rPr>
        <w:t xml:space="preserve">assay detects only the full-length PTH molecule, </w:t>
      </w:r>
      <w:r w:rsidR="00420FFD" w:rsidRPr="00EC3629">
        <w:rPr>
          <w:rFonts w:ascii="Arial" w:hAnsi="Arial" w:cs="Arial"/>
          <w:sz w:val="22"/>
          <w:szCs w:val="22"/>
        </w:rPr>
        <w:t>PTH (</w:t>
      </w:r>
      <w:r w:rsidR="00A55707" w:rsidRPr="00EC3629">
        <w:rPr>
          <w:rFonts w:ascii="Arial" w:hAnsi="Arial" w:cs="Arial"/>
          <w:sz w:val="22"/>
          <w:szCs w:val="22"/>
        </w:rPr>
        <w:t>1</w:t>
      </w:r>
      <w:r w:rsidR="00A55707" w:rsidRPr="00EC3629">
        <w:rPr>
          <w:rStyle w:val="splChar"/>
          <w:rFonts w:ascii="Arial" w:hAnsi="Arial" w:cs="Arial"/>
          <w:sz w:val="22"/>
          <w:szCs w:val="22"/>
        </w:rPr>
        <w:t>–</w:t>
      </w:r>
      <w:r w:rsidR="00A55707" w:rsidRPr="00EC3629">
        <w:rPr>
          <w:rFonts w:ascii="Arial" w:hAnsi="Arial" w:cs="Arial"/>
          <w:sz w:val="22"/>
          <w:szCs w:val="22"/>
        </w:rPr>
        <w:t xml:space="preserve">84). This assay has clear utility in uremic patients, but in PHPT, both assays are equally </w:t>
      </w:r>
      <w:r w:rsidR="009812ED" w:rsidRPr="00EC3629">
        <w:rPr>
          <w:rFonts w:ascii="Arial" w:hAnsi="Arial" w:cs="Arial"/>
          <w:sz w:val="22"/>
          <w:szCs w:val="22"/>
        </w:rPr>
        <w:t>useful</w:t>
      </w:r>
      <w:r w:rsidR="00876A4A">
        <w:rPr>
          <w:rFonts w:ascii="Arial" w:hAnsi="Arial" w:cs="Arial"/>
          <w:sz w:val="22"/>
          <w:szCs w:val="22"/>
        </w:rPr>
        <w:t xml:space="preserve"> </w:t>
      </w:r>
      <w:r w:rsidR="00A55707" w:rsidRPr="00EC3629">
        <w:rPr>
          <w:rFonts w:ascii="Arial" w:hAnsi="Arial" w:cs="Arial"/>
          <w:sz w:val="22"/>
          <w:szCs w:val="22"/>
        </w:rPr>
        <w:fldChar w:fldCharType="begin">
          <w:fldData xml:space="preserve">PEVuZE5vdGU+PENpdGU+PEF1dGhvcj5MZXBhZ2U8L0F1dGhvcj48WWVhcj4xOTk4PC9ZZWFyPjxS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PEVuZE5vdGU+PENpdGU+PEF1dGhvcj5MZXBhZ2U8L0F1dGhvcj48WWVhcj4xOTk4PC9ZZWFyPjxS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A55707" w:rsidRPr="00EC3629">
        <w:rPr>
          <w:rFonts w:ascii="Arial" w:hAnsi="Arial" w:cs="Arial"/>
          <w:sz w:val="22"/>
          <w:szCs w:val="22"/>
        </w:rPr>
      </w:r>
      <w:r w:rsidR="00A55707" w:rsidRPr="00EC3629">
        <w:rPr>
          <w:rFonts w:ascii="Arial" w:hAnsi="Arial" w:cs="Arial"/>
          <w:sz w:val="22"/>
          <w:szCs w:val="22"/>
        </w:rPr>
        <w:fldChar w:fldCharType="separate"/>
      </w:r>
      <w:r w:rsidR="00B22DA3" w:rsidRPr="00EC3629">
        <w:rPr>
          <w:rFonts w:ascii="Arial" w:hAnsi="Arial" w:cs="Arial"/>
          <w:noProof/>
          <w:sz w:val="22"/>
          <w:szCs w:val="22"/>
        </w:rPr>
        <w:t>(40,44-46)</w:t>
      </w:r>
      <w:r w:rsidR="00A55707" w:rsidRPr="00EC3629">
        <w:rPr>
          <w:rFonts w:ascii="Arial" w:hAnsi="Arial" w:cs="Arial"/>
          <w:sz w:val="22"/>
          <w:szCs w:val="22"/>
        </w:rPr>
        <w:fldChar w:fldCharType="end"/>
      </w:r>
      <w:r w:rsidR="00876A4A">
        <w:rPr>
          <w:rFonts w:ascii="Arial" w:hAnsi="Arial" w:cs="Arial"/>
          <w:sz w:val="22"/>
          <w:szCs w:val="22"/>
        </w:rPr>
        <w:t>.</w:t>
      </w:r>
      <w:r w:rsidR="00A55707" w:rsidRPr="00EC3629">
        <w:rPr>
          <w:rFonts w:ascii="Arial" w:hAnsi="Arial" w:cs="Arial"/>
          <w:sz w:val="22"/>
          <w:szCs w:val="22"/>
        </w:rPr>
        <w:t xml:space="preserve"> </w:t>
      </w:r>
      <w:r w:rsidR="00315B07" w:rsidRPr="00EC3629">
        <w:rPr>
          <w:rFonts w:ascii="Arial" w:hAnsi="Arial" w:cs="Arial"/>
          <w:sz w:val="22"/>
          <w:szCs w:val="22"/>
        </w:rPr>
        <w:t xml:space="preserve">Using the third-generation assay for </w:t>
      </w:r>
      <w:r w:rsidR="00420FFD" w:rsidRPr="00EC3629">
        <w:rPr>
          <w:rFonts w:ascii="Arial" w:hAnsi="Arial" w:cs="Arial"/>
          <w:sz w:val="22"/>
          <w:szCs w:val="22"/>
        </w:rPr>
        <w:t>PTH (</w:t>
      </w:r>
      <w:r w:rsidR="00315B07" w:rsidRPr="00EC3629">
        <w:rPr>
          <w:rFonts w:ascii="Arial" w:hAnsi="Arial" w:cs="Arial"/>
          <w:sz w:val="22"/>
          <w:szCs w:val="22"/>
        </w:rPr>
        <w:t xml:space="preserve">1-84), a second molecular form of </w:t>
      </w:r>
      <w:proofErr w:type="gramStart"/>
      <w:r w:rsidR="00315B07" w:rsidRPr="00EC3629">
        <w:rPr>
          <w:rFonts w:ascii="Arial" w:hAnsi="Arial" w:cs="Arial"/>
          <w:sz w:val="22"/>
          <w:szCs w:val="22"/>
        </w:rPr>
        <w:t>PTH(</w:t>
      </w:r>
      <w:proofErr w:type="gramEnd"/>
      <w:r w:rsidR="00315B07" w:rsidRPr="00EC3629">
        <w:rPr>
          <w:rFonts w:ascii="Arial" w:hAnsi="Arial" w:cs="Arial"/>
          <w:sz w:val="22"/>
          <w:szCs w:val="22"/>
        </w:rPr>
        <w:t>1-84) that is immunologically intact at both extremes has been identified. This molecule reacts only poorly in second-generation PTH assays</w:t>
      </w:r>
      <w:r w:rsidR="00D02DD7" w:rsidRPr="00EC3629">
        <w:rPr>
          <w:rFonts w:ascii="Arial" w:hAnsi="Arial" w:cs="Arial"/>
          <w:sz w:val="22"/>
          <w:szCs w:val="22"/>
        </w:rPr>
        <w:t>. It</w:t>
      </w:r>
      <w:r w:rsidR="006A5B63" w:rsidRPr="00EC3629">
        <w:rPr>
          <w:rFonts w:ascii="Arial" w:hAnsi="Arial" w:cs="Arial"/>
          <w:sz w:val="22"/>
          <w:szCs w:val="22"/>
        </w:rPr>
        <w:t xml:space="preserve"> </w:t>
      </w:r>
      <w:r w:rsidR="00315B07" w:rsidRPr="00EC3629">
        <w:rPr>
          <w:rFonts w:ascii="Arial" w:hAnsi="Arial" w:cs="Arial"/>
          <w:sz w:val="22"/>
          <w:szCs w:val="22"/>
        </w:rPr>
        <w:t>represents less than 10% of the immunoreactivity in normal individuals and up to 15% in</w:t>
      </w:r>
      <w:r w:rsidR="006A5B63" w:rsidRPr="00EC3629">
        <w:rPr>
          <w:rFonts w:ascii="Arial" w:hAnsi="Arial" w:cs="Arial"/>
          <w:sz w:val="22"/>
          <w:szCs w:val="22"/>
        </w:rPr>
        <w:t xml:space="preserve"> renal failure patients. I</w:t>
      </w:r>
      <w:r w:rsidR="00315B07" w:rsidRPr="00EC3629">
        <w:rPr>
          <w:rFonts w:ascii="Arial" w:hAnsi="Arial" w:cs="Arial"/>
          <w:sz w:val="22"/>
          <w:szCs w:val="22"/>
        </w:rPr>
        <w:t>n a limited number of patients with a severe form of PHPT or with parathyroid cancer</w:t>
      </w:r>
      <w:r w:rsidR="00D02DD7" w:rsidRPr="00EC3629">
        <w:rPr>
          <w:rFonts w:ascii="Arial" w:hAnsi="Arial" w:cs="Arial"/>
          <w:sz w:val="22"/>
          <w:szCs w:val="22"/>
        </w:rPr>
        <w:t>,</w:t>
      </w:r>
      <w:r w:rsidR="006A5B63" w:rsidRPr="00EC3629">
        <w:rPr>
          <w:rFonts w:ascii="Arial" w:hAnsi="Arial" w:cs="Arial"/>
          <w:sz w:val="22"/>
          <w:szCs w:val="22"/>
        </w:rPr>
        <w:t xml:space="preserve"> it may be over-expressed</w:t>
      </w:r>
      <w:r w:rsidR="00876A4A">
        <w:rPr>
          <w:rFonts w:ascii="Arial" w:hAnsi="Arial" w:cs="Arial"/>
          <w:sz w:val="22"/>
          <w:szCs w:val="22"/>
        </w:rPr>
        <w:t xml:space="preserve"> </w:t>
      </w:r>
      <w:r w:rsidR="00315B07" w:rsidRPr="00EC3629">
        <w:rPr>
          <w:rFonts w:ascii="Arial" w:hAnsi="Arial" w:cs="Arial"/>
          <w:sz w:val="22"/>
          <w:szCs w:val="22"/>
        </w:rPr>
        <w:fldChar w:fldCharType="begin">
          <w:fldData xml:space="preserve">PEVuZE5vdGU+PENpdGU+PEF1dGhvcj5SdWJpbjwvQXV0aG9yPjxZZWFyPjIwMDc8L1llYXI+PFJl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PEVuZE5vdGU+PENpdGU+PEF1dGhvcj5SdWJpbjwvQXV0aG9yPjxZZWFyPjIwMDc8L1llYXI+PFJl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315B07" w:rsidRPr="00EC3629">
        <w:rPr>
          <w:rFonts w:ascii="Arial" w:hAnsi="Arial" w:cs="Arial"/>
          <w:sz w:val="22"/>
          <w:szCs w:val="22"/>
        </w:rPr>
      </w:r>
      <w:r w:rsidR="00315B07" w:rsidRPr="00EC3629">
        <w:rPr>
          <w:rFonts w:ascii="Arial" w:hAnsi="Arial" w:cs="Arial"/>
          <w:sz w:val="22"/>
          <w:szCs w:val="22"/>
        </w:rPr>
        <w:fldChar w:fldCharType="separate"/>
      </w:r>
      <w:r w:rsidR="00B22DA3" w:rsidRPr="00EC3629">
        <w:rPr>
          <w:rFonts w:ascii="Arial" w:hAnsi="Arial" w:cs="Arial"/>
          <w:noProof/>
          <w:sz w:val="22"/>
          <w:szCs w:val="22"/>
        </w:rPr>
        <w:t>(47)</w:t>
      </w:r>
      <w:r w:rsidR="00315B07" w:rsidRPr="00EC3629">
        <w:rPr>
          <w:rFonts w:ascii="Arial" w:hAnsi="Arial" w:cs="Arial"/>
          <w:sz w:val="22"/>
          <w:szCs w:val="22"/>
        </w:rPr>
        <w:fldChar w:fldCharType="end"/>
      </w:r>
      <w:r w:rsidR="00876A4A">
        <w:rPr>
          <w:rFonts w:ascii="Arial" w:hAnsi="Arial" w:cs="Arial"/>
          <w:sz w:val="22"/>
          <w:szCs w:val="22"/>
        </w:rPr>
        <w:t>.</w:t>
      </w:r>
      <w:r w:rsidR="006A5B63" w:rsidRPr="00EC3629">
        <w:rPr>
          <w:rFonts w:ascii="Arial" w:hAnsi="Arial" w:cs="Arial"/>
          <w:sz w:val="22"/>
          <w:szCs w:val="22"/>
        </w:rPr>
        <w:t xml:space="preserve"> </w:t>
      </w:r>
    </w:p>
    <w:p w14:paraId="3A530B5B" w14:textId="77777777" w:rsidR="00175726" w:rsidRDefault="00175726" w:rsidP="00175726">
      <w:pPr>
        <w:pStyle w:val="BodyText"/>
        <w:spacing w:line="276" w:lineRule="auto"/>
        <w:rPr>
          <w:rFonts w:ascii="Arial" w:hAnsi="Arial" w:cs="Arial"/>
          <w:sz w:val="22"/>
          <w:szCs w:val="22"/>
        </w:rPr>
      </w:pPr>
    </w:p>
    <w:p w14:paraId="40D0A08E" w14:textId="30E71108" w:rsidR="00AE3C22" w:rsidRPr="00EC3629" w:rsidRDefault="00AE3C22" w:rsidP="00175726">
      <w:pPr>
        <w:pStyle w:val="BodyText"/>
        <w:spacing w:line="276" w:lineRule="auto"/>
        <w:rPr>
          <w:rFonts w:ascii="Arial" w:hAnsi="Arial" w:cs="Arial"/>
          <w:sz w:val="22"/>
          <w:szCs w:val="22"/>
        </w:rPr>
      </w:pPr>
      <w:r w:rsidRPr="00EC3629">
        <w:rPr>
          <w:rFonts w:ascii="Arial" w:hAnsi="Arial" w:cs="Arial"/>
          <w:sz w:val="22"/>
          <w:szCs w:val="22"/>
        </w:rPr>
        <w:t>PHPT can be dis</w:t>
      </w:r>
      <w:r w:rsidR="003C1763" w:rsidRPr="00EC3629">
        <w:rPr>
          <w:rFonts w:ascii="Arial" w:hAnsi="Arial" w:cs="Arial"/>
          <w:sz w:val="22"/>
          <w:szCs w:val="22"/>
        </w:rPr>
        <w:t>criminated</w:t>
      </w:r>
      <w:r w:rsidRPr="00EC3629">
        <w:rPr>
          <w:rFonts w:ascii="Arial" w:hAnsi="Arial" w:cs="Arial"/>
          <w:sz w:val="22"/>
          <w:szCs w:val="22"/>
        </w:rPr>
        <w:t xml:space="preserve"> from secondary and tertiary hyperparathyroidism by its different biochemical profile. Secondary hyperparathyroidism is associated with an appropriate elevation in PTH in response to a hypocalcemic </w:t>
      </w:r>
      <w:r w:rsidR="0045658A" w:rsidRPr="00EC3629">
        <w:rPr>
          <w:rFonts w:ascii="Arial" w:hAnsi="Arial" w:cs="Arial"/>
          <w:sz w:val="22"/>
          <w:szCs w:val="22"/>
        </w:rPr>
        <w:t>provocation</w:t>
      </w:r>
      <w:r w:rsidRPr="00EC3629">
        <w:rPr>
          <w:rFonts w:ascii="Arial" w:hAnsi="Arial" w:cs="Arial"/>
          <w:sz w:val="22"/>
          <w:szCs w:val="22"/>
        </w:rPr>
        <w:t xml:space="preserve"> and either a frankly low or normal serum calcium level. </w:t>
      </w:r>
      <w:r w:rsidR="0095107D" w:rsidRPr="00EC3629">
        <w:rPr>
          <w:rFonts w:ascii="Arial" w:hAnsi="Arial" w:cs="Arial"/>
          <w:sz w:val="22"/>
          <w:szCs w:val="22"/>
        </w:rPr>
        <w:t>S</w:t>
      </w:r>
      <w:r w:rsidRPr="00EC3629">
        <w:rPr>
          <w:rFonts w:ascii="Arial" w:hAnsi="Arial" w:cs="Arial"/>
          <w:sz w:val="22"/>
          <w:szCs w:val="22"/>
        </w:rPr>
        <w:t xml:space="preserve">econdary hyperparathyroidism is </w:t>
      </w:r>
      <w:r w:rsidR="0095107D" w:rsidRPr="00EC3629">
        <w:rPr>
          <w:rFonts w:ascii="Arial" w:hAnsi="Arial" w:cs="Arial"/>
          <w:sz w:val="22"/>
          <w:szCs w:val="22"/>
        </w:rPr>
        <w:t xml:space="preserve">often </w:t>
      </w:r>
      <w:r w:rsidRPr="00EC3629">
        <w:rPr>
          <w:rFonts w:ascii="Arial" w:hAnsi="Arial" w:cs="Arial"/>
          <w:sz w:val="22"/>
          <w:szCs w:val="22"/>
        </w:rPr>
        <w:t>due to vitamin </w:t>
      </w:r>
      <w:r w:rsidR="0095107D" w:rsidRPr="00EC3629">
        <w:rPr>
          <w:rFonts w:ascii="Arial" w:hAnsi="Arial" w:cs="Arial"/>
          <w:sz w:val="22"/>
          <w:szCs w:val="22"/>
        </w:rPr>
        <w:t xml:space="preserve">D deficiency. Other causes include </w:t>
      </w:r>
      <w:r w:rsidRPr="00EC3629">
        <w:rPr>
          <w:rFonts w:ascii="Arial" w:hAnsi="Arial" w:cs="Arial"/>
          <w:sz w:val="22"/>
          <w:szCs w:val="22"/>
        </w:rPr>
        <w:t>malabsorption, kidney disease</w:t>
      </w:r>
      <w:r w:rsidR="00876A4A">
        <w:rPr>
          <w:rFonts w:ascii="Arial" w:hAnsi="Arial" w:cs="Arial"/>
          <w:sz w:val="22"/>
          <w:szCs w:val="22"/>
        </w:rPr>
        <w:t>,</w:t>
      </w:r>
      <w:r w:rsidRPr="00EC3629">
        <w:rPr>
          <w:rFonts w:ascii="Arial" w:hAnsi="Arial" w:cs="Arial"/>
          <w:sz w:val="22"/>
          <w:szCs w:val="22"/>
        </w:rPr>
        <w:t xml:space="preserve"> or hypercalciuria. </w:t>
      </w:r>
      <w:r w:rsidR="0045658A" w:rsidRPr="00EC3629">
        <w:rPr>
          <w:rFonts w:ascii="Arial" w:hAnsi="Arial" w:cs="Arial"/>
          <w:sz w:val="22"/>
          <w:szCs w:val="22"/>
        </w:rPr>
        <w:t xml:space="preserve">Infrequently, </w:t>
      </w:r>
      <w:r w:rsidRPr="00EC3629">
        <w:rPr>
          <w:rFonts w:ascii="Arial" w:hAnsi="Arial" w:cs="Arial"/>
          <w:sz w:val="22"/>
          <w:szCs w:val="22"/>
        </w:rPr>
        <w:t xml:space="preserve">patients with secondary hyperparathyroidism </w:t>
      </w:r>
      <w:r w:rsidR="0045658A" w:rsidRPr="00EC3629">
        <w:rPr>
          <w:rFonts w:ascii="Arial" w:hAnsi="Arial" w:cs="Arial"/>
          <w:sz w:val="22"/>
          <w:szCs w:val="22"/>
        </w:rPr>
        <w:t>may</w:t>
      </w:r>
      <w:r w:rsidRPr="00EC3629">
        <w:rPr>
          <w:rFonts w:ascii="Arial" w:hAnsi="Arial" w:cs="Arial"/>
          <w:sz w:val="22"/>
          <w:szCs w:val="22"/>
        </w:rPr>
        <w:t xml:space="preserve"> become hypercalcemic, and will ultimately be found to have PHPT, when the underlying condition (for example, vitamin D deficiency) is corrected</w:t>
      </w:r>
      <w:r w:rsidR="00876A4A">
        <w:rPr>
          <w:rFonts w:ascii="Arial" w:hAnsi="Arial" w:cs="Arial"/>
          <w:sz w:val="22"/>
          <w:szCs w:val="22"/>
        </w:rPr>
        <w:t xml:space="preserve"> </w:t>
      </w:r>
      <w:r w:rsidR="003971F0"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&lt;EndNote&gt;&lt;Cite&gt;&lt;Author&gt;Silverberg&lt;/Author&gt;&lt;Year&gt;1999&lt;/Year&gt;&lt;RecNum&gt;3671&lt;/RecNum&gt;&lt;DisplayText&gt;(48)&lt;/DisplayText&gt;&lt;record&gt;&lt;rec-number&gt;3671&lt;/rec-number&gt;&lt;foreign-keys&gt;&lt;key app="EN" db-id="v5rttzsp8fpzznetsdopdwp1afev2z2ffw0s" timestamp="0"&gt;3671&lt;/key&gt;&lt;/foreign-keys&gt;&lt;ref-type name="Journal Article"&gt;17&lt;/ref-type&gt;&lt;contributors&gt;&lt;authors&gt;&lt;author&gt;Silverberg, S. J.&lt;/author&gt;&lt;author&gt;Shane, E.&lt;/author&gt;&lt;author&gt;Dempster, D. W.&lt;/author&gt;&lt;author&gt;Bilezikian, J. P.&lt;/author&gt;&lt;/authors&gt;&lt;/contributors&gt;&lt;auth-address&gt;Department of Medicine, College of Physicians &amp;amp; Surgeons, Columbia University, New York, New York 10032, USA.&lt;/auth-address&gt;&lt;titles&gt;&lt;title&gt;The effects of vitamin D insufficiency in patients with primary hyperparathyroidism&lt;/title&gt;&lt;secondary-title&gt;Am J Med&lt;/secondary-title&gt;&lt;/titles&gt;&lt;periodical&gt;&lt;full-title&gt;Am J Med&lt;/full-title&gt;&lt;/periodical&gt;&lt;pages&gt;561-7&lt;/pages&gt;&lt;volume&gt;107&lt;/volume&gt;&lt;number&gt;6&lt;/number&gt;&lt;edition&gt;2000/01/07&lt;/edition&gt;&lt;keywords&gt;&lt;keyword&gt;Adult&lt;/keyword&gt;&lt;keyword&gt;Aged&lt;/keyword&gt;&lt;keyword&gt;Alkaline Phosphatase/blood&lt;/keyword&gt;&lt;keyword&gt;Analysis of Variance&lt;/keyword&gt;&lt;keyword&gt;Bone Density&lt;/keyword&gt;&lt;keyword&gt;Female&lt;/keyword&gt;&lt;keyword&gt;Humans&lt;/keyword&gt;&lt;keyword&gt;Hyperparathyroidism/*blood&lt;/keyword&gt;&lt;keyword&gt;Longitudinal Studies&lt;/keyword&gt;&lt;keyword&gt;Male&lt;/keyword&gt;&lt;keyword&gt;Middle Aged&lt;/keyword&gt;&lt;keyword&gt;Parathyroid Hormone/blood&lt;/keyword&gt;&lt;keyword&gt;Phosphorus/blood&lt;/keyword&gt;&lt;keyword&gt;Prevalence&lt;/keyword&gt;&lt;keyword&gt;United States/epidemiology&lt;/keyword&gt;&lt;keyword&gt;Vitamin D/*analogs &amp;amp; derivatives/blood&lt;/keyword&gt;&lt;keyword&gt;Vitamin D Deficiency/blood/*epidemiology&lt;/keyword&gt;&lt;/keywords&gt;&lt;dates&gt;&lt;year&gt;1999&lt;/year&gt;&lt;pub-dates&gt;&lt;date&gt;Dec&lt;/date&gt;&lt;/pub-dates&gt;&lt;/dates&gt;&lt;isbn&gt;0002-9343 (Print)&amp;#xD;0002-9343 (Linking)&lt;/isbn&gt;&lt;accession-num&gt;10625024&lt;/accession-num&gt;&lt;urls&gt;&lt;related-urls&gt;&lt;url&gt;http://www.ncbi.nlm.nih.gov/pubmed/10625024&lt;/url&gt;&lt;/related-urls&gt;&lt;/urls&gt;&lt;electronic-resource-num&gt;S0002-9343(99)00294-6 [pii]&lt;/electronic-resource-num&gt;&lt;language&gt;eng&lt;/language&gt;&lt;/record&gt;&lt;/Cite&gt;&lt;/EndNote&gt;</w:instrText>
      </w:r>
      <w:r w:rsidR="003971F0" w:rsidRPr="00EC3629">
        <w:rPr>
          <w:rFonts w:ascii="Arial" w:hAnsi="Arial" w:cs="Arial"/>
          <w:sz w:val="22"/>
          <w:szCs w:val="22"/>
        </w:rPr>
        <w:fldChar w:fldCharType="separate"/>
      </w:r>
      <w:r w:rsidR="00B22DA3" w:rsidRPr="00EC3629">
        <w:rPr>
          <w:rFonts w:ascii="Arial" w:hAnsi="Arial" w:cs="Arial"/>
          <w:noProof/>
          <w:sz w:val="22"/>
          <w:szCs w:val="22"/>
        </w:rPr>
        <w:t>(48)</w:t>
      </w:r>
      <w:r w:rsidR="003971F0" w:rsidRPr="00EC3629">
        <w:rPr>
          <w:rFonts w:ascii="Arial" w:hAnsi="Arial" w:cs="Arial"/>
          <w:sz w:val="22"/>
          <w:szCs w:val="22"/>
        </w:rPr>
        <w:fldChar w:fldCharType="end"/>
      </w:r>
      <w:r w:rsidR="00876A4A">
        <w:rPr>
          <w:rFonts w:ascii="Arial" w:hAnsi="Arial" w:cs="Arial"/>
          <w:sz w:val="22"/>
          <w:szCs w:val="22"/>
        </w:rPr>
        <w:t>.</w:t>
      </w:r>
      <w:r w:rsidRPr="00EC3629">
        <w:rPr>
          <w:rFonts w:ascii="Arial" w:hAnsi="Arial" w:cs="Arial"/>
          <w:sz w:val="22"/>
          <w:szCs w:val="22"/>
        </w:rPr>
        <w:t xml:space="preserve"> In these cases, the hypercalcemia of PHPT </w:t>
      </w:r>
      <w:r w:rsidR="0045658A" w:rsidRPr="00EC3629">
        <w:rPr>
          <w:rFonts w:ascii="Arial" w:hAnsi="Arial" w:cs="Arial"/>
          <w:sz w:val="22"/>
          <w:szCs w:val="22"/>
        </w:rPr>
        <w:t xml:space="preserve">was </w:t>
      </w:r>
      <w:r w:rsidRPr="00EC3629">
        <w:rPr>
          <w:rFonts w:ascii="Arial" w:hAnsi="Arial" w:cs="Arial"/>
          <w:sz w:val="22"/>
          <w:szCs w:val="22"/>
        </w:rPr>
        <w:t xml:space="preserve">‘masked’ by the co-existing </w:t>
      </w:r>
      <w:r w:rsidR="003971F0" w:rsidRPr="00EC3629">
        <w:rPr>
          <w:rFonts w:ascii="Arial" w:hAnsi="Arial" w:cs="Arial"/>
          <w:sz w:val="22"/>
          <w:szCs w:val="22"/>
        </w:rPr>
        <w:t>condition</w:t>
      </w:r>
      <w:r w:rsidRPr="00EC3629">
        <w:rPr>
          <w:rFonts w:ascii="Arial" w:hAnsi="Arial" w:cs="Arial"/>
          <w:sz w:val="22"/>
          <w:szCs w:val="22"/>
        </w:rPr>
        <w:t xml:space="preserve">. </w:t>
      </w:r>
      <w:r w:rsidR="00001C33" w:rsidRPr="00EC3629">
        <w:rPr>
          <w:rFonts w:ascii="Arial" w:hAnsi="Arial" w:cs="Arial"/>
          <w:sz w:val="22"/>
          <w:szCs w:val="22"/>
        </w:rPr>
        <w:t>On the other hand, t</w:t>
      </w:r>
      <w:r w:rsidRPr="00EC3629">
        <w:rPr>
          <w:rFonts w:ascii="Arial" w:hAnsi="Arial" w:cs="Arial"/>
          <w:sz w:val="22"/>
          <w:szCs w:val="22"/>
        </w:rPr>
        <w:t xml:space="preserve">ertiary hyperparathyroidism describes a condition in which prolonged, severe secondary hyperparathyroidism (as in end-stage renal disease) evolves into a hypercalcemic state due to </w:t>
      </w:r>
      <w:r w:rsidR="009812ED" w:rsidRPr="00EC3629">
        <w:rPr>
          <w:rFonts w:ascii="Arial" w:hAnsi="Arial" w:cs="Arial"/>
          <w:sz w:val="22"/>
          <w:szCs w:val="22"/>
        </w:rPr>
        <w:t xml:space="preserve">the development of </w:t>
      </w:r>
      <w:r w:rsidRPr="00EC3629">
        <w:rPr>
          <w:rFonts w:ascii="Arial" w:hAnsi="Arial" w:cs="Arial"/>
          <w:sz w:val="22"/>
          <w:szCs w:val="22"/>
        </w:rPr>
        <w:t xml:space="preserve">autonomous functioning of </w:t>
      </w:r>
      <w:r w:rsidR="00876A4A">
        <w:rPr>
          <w:rFonts w:ascii="Arial" w:hAnsi="Arial" w:cs="Arial"/>
          <w:sz w:val="22"/>
          <w:szCs w:val="22"/>
        </w:rPr>
        <w:t xml:space="preserve">one </w:t>
      </w:r>
      <w:r w:rsidR="009812ED" w:rsidRPr="00EC3629">
        <w:rPr>
          <w:rFonts w:ascii="Arial" w:hAnsi="Arial" w:cs="Arial"/>
          <w:sz w:val="22"/>
          <w:szCs w:val="22"/>
        </w:rPr>
        <w:t xml:space="preserve">or more of the </w:t>
      </w:r>
      <w:r w:rsidRPr="00EC3629">
        <w:rPr>
          <w:rFonts w:ascii="Arial" w:hAnsi="Arial" w:cs="Arial"/>
          <w:sz w:val="22"/>
          <w:szCs w:val="22"/>
        </w:rPr>
        <w:t xml:space="preserve">hyperplastic parathyroid glands. </w:t>
      </w:r>
      <w:r w:rsidR="0045658A" w:rsidRPr="00EC3629">
        <w:rPr>
          <w:rFonts w:ascii="Arial" w:hAnsi="Arial" w:cs="Arial"/>
          <w:sz w:val="22"/>
          <w:szCs w:val="22"/>
        </w:rPr>
        <w:t>This</w:t>
      </w:r>
      <w:r w:rsidR="003971F0" w:rsidRPr="00EC3629">
        <w:rPr>
          <w:rFonts w:ascii="Arial" w:hAnsi="Arial" w:cs="Arial"/>
          <w:sz w:val="22"/>
          <w:szCs w:val="22"/>
        </w:rPr>
        <w:t xml:space="preserve"> </w:t>
      </w:r>
      <w:r w:rsidRPr="00EC3629">
        <w:rPr>
          <w:rFonts w:ascii="Arial" w:hAnsi="Arial" w:cs="Arial"/>
          <w:sz w:val="22"/>
          <w:szCs w:val="22"/>
        </w:rPr>
        <w:t>can be observed in patients on dialysis</w:t>
      </w:r>
      <w:r w:rsidR="003971F0" w:rsidRPr="00EC3629">
        <w:rPr>
          <w:rFonts w:ascii="Arial" w:hAnsi="Arial" w:cs="Arial"/>
          <w:sz w:val="22"/>
          <w:szCs w:val="22"/>
        </w:rPr>
        <w:t xml:space="preserve"> or af</w:t>
      </w:r>
      <w:r w:rsidRPr="00EC3629">
        <w:rPr>
          <w:rFonts w:ascii="Arial" w:hAnsi="Arial" w:cs="Arial"/>
          <w:sz w:val="22"/>
          <w:szCs w:val="22"/>
        </w:rPr>
        <w:t xml:space="preserve">ter renal transplant. Tertiary hyperparathyroidism is </w:t>
      </w:r>
      <w:r w:rsidR="003971F0" w:rsidRPr="00EC3629">
        <w:rPr>
          <w:rFonts w:ascii="Arial" w:hAnsi="Arial" w:cs="Arial"/>
          <w:sz w:val="22"/>
          <w:szCs w:val="22"/>
        </w:rPr>
        <w:t>usually</w:t>
      </w:r>
      <w:r w:rsidRPr="00EC3629">
        <w:rPr>
          <w:rFonts w:ascii="Arial" w:hAnsi="Arial" w:cs="Arial"/>
          <w:sz w:val="22"/>
          <w:szCs w:val="22"/>
        </w:rPr>
        <w:t xml:space="preserve"> obvious from the history.</w:t>
      </w:r>
    </w:p>
    <w:p w14:paraId="32F327EF" w14:textId="77777777" w:rsidR="00175726" w:rsidRDefault="00175726" w:rsidP="00175726">
      <w:pPr>
        <w:pStyle w:val="paragraph"/>
        <w:spacing w:line="276" w:lineRule="auto"/>
        <w:ind w:firstLine="0"/>
        <w:rPr>
          <w:rFonts w:ascii="Arial" w:hAnsi="Arial" w:cs="Arial"/>
          <w:sz w:val="22"/>
          <w:szCs w:val="22"/>
        </w:rPr>
      </w:pPr>
    </w:p>
    <w:p w14:paraId="1EAC3896" w14:textId="10CC4FAC" w:rsidR="00CA40EA" w:rsidRPr="00EC3629" w:rsidRDefault="0045658A" w:rsidP="00175726">
      <w:pPr>
        <w:pStyle w:val="paragraph"/>
        <w:spacing w:line="276" w:lineRule="auto"/>
        <w:ind w:firstLine="0"/>
        <w:rPr>
          <w:rFonts w:ascii="Arial" w:hAnsi="Arial" w:cs="Arial"/>
          <w:sz w:val="22"/>
          <w:szCs w:val="22"/>
        </w:rPr>
      </w:pPr>
      <w:proofErr w:type="spellStart"/>
      <w:r w:rsidRPr="00EC3629">
        <w:rPr>
          <w:rFonts w:ascii="Arial" w:hAnsi="Arial" w:cs="Arial"/>
          <w:sz w:val="22"/>
          <w:szCs w:val="22"/>
        </w:rPr>
        <w:t>Nor</w:t>
      </w:r>
      <w:r w:rsidR="00AE3C22" w:rsidRPr="00EC3629">
        <w:rPr>
          <w:rFonts w:ascii="Arial" w:hAnsi="Arial" w:cs="Arial"/>
          <w:sz w:val="22"/>
          <w:szCs w:val="22"/>
        </w:rPr>
        <w:t>mocalcemic</w:t>
      </w:r>
      <w:proofErr w:type="spellEnd"/>
      <w:r w:rsidR="00AE3C22" w:rsidRPr="00EC3629">
        <w:rPr>
          <w:rFonts w:ascii="Arial" w:hAnsi="Arial" w:cs="Arial"/>
          <w:sz w:val="22"/>
          <w:szCs w:val="22"/>
        </w:rPr>
        <w:t xml:space="preserve"> primary hyperparathyroidism (NPHPT) </w:t>
      </w:r>
      <w:r w:rsidR="003971F0" w:rsidRPr="00EC3629">
        <w:rPr>
          <w:rFonts w:ascii="Arial" w:hAnsi="Arial" w:cs="Arial"/>
          <w:sz w:val="22"/>
          <w:szCs w:val="22"/>
        </w:rPr>
        <w:t xml:space="preserve">describes a condition </w:t>
      </w:r>
      <w:r w:rsidR="00D934B6" w:rsidRPr="00EC3629">
        <w:rPr>
          <w:rFonts w:ascii="Arial" w:hAnsi="Arial" w:cs="Arial"/>
          <w:sz w:val="22"/>
          <w:szCs w:val="22"/>
        </w:rPr>
        <w:t>charac</w:t>
      </w:r>
      <w:r w:rsidR="00F874FA" w:rsidRPr="00EC3629">
        <w:rPr>
          <w:rFonts w:ascii="Arial" w:hAnsi="Arial" w:cs="Arial"/>
          <w:sz w:val="22"/>
          <w:szCs w:val="22"/>
        </w:rPr>
        <w:t>ter</w:t>
      </w:r>
      <w:r w:rsidR="00D934B6" w:rsidRPr="00EC3629">
        <w:rPr>
          <w:rFonts w:ascii="Arial" w:hAnsi="Arial" w:cs="Arial"/>
          <w:sz w:val="22"/>
          <w:szCs w:val="22"/>
        </w:rPr>
        <w:t xml:space="preserve">ized by </w:t>
      </w:r>
      <w:r w:rsidR="00AE3C22" w:rsidRPr="00EC3629">
        <w:rPr>
          <w:rFonts w:ascii="Arial" w:hAnsi="Arial" w:cs="Arial"/>
          <w:sz w:val="22"/>
          <w:szCs w:val="22"/>
        </w:rPr>
        <w:t>normal serum albumin-corrected calcium levels and ionized calcium values with an elevated PTH level</w:t>
      </w:r>
      <w:r w:rsidR="00D934B6" w:rsidRPr="00EC3629">
        <w:rPr>
          <w:rFonts w:ascii="Arial" w:hAnsi="Arial" w:cs="Arial"/>
          <w:sz w:val="22"/>
          <w:szCs w:val="22"/>
        </w:rPr>
        <w:t xml:space="preserve">. </w:t>
      </w:r>
      <w:r w:rsidR="007E3204" w:rsidRPr="00EC3629">
        <w:rPr>
          <w:rFonts w:ascii="Arial" w:hAnsi="Arial" w:cs="Arial"/>
          <w:sz w:val="22"/>
          <w:szCs w:val="22"/>
        </w:rPr>
        <w:t>This condition can only be diagnosed when all</w:t>
      </w:r>
      <w:r w:rsidR="00AE3C22" w:rsidRPr="00EC3629">
        <w:rPr>
          <w:rFonts w:ascii="Arial" w:hAnsi="Arial" w:cs="Arial"/>
          <w:sz w:val="22"/>
          <w:szCs w:val="22"/>
        </w:rPr>
        <w:t xml:space="preserve"> known causes of secondary hyperparathyroidism have been excluded. </w:t>
      </w:r>
      <w:r w:rsidR="007E3204" w:rsidRPr="00EC3629">
        <w:rPr>
          <w:rFonts w:ascii="Arial" w:hAnsi="Arial" w:cs="Arial"/>
          <w:sz w:val="22"/>
          <w:szCs w:val="22"/>
        </w:rPr>
        <w:t xml:space="preserve">Patients with NPHPT typically </w:t>
      </w:r>
      <w:r w:rsidR="002D1971" w:rsidRPr="00EC3629">
        <w:rPr>
          <w:rFonts w:ascii="Arial" w:hAnsi="Arial" w:cs="Arial"/>
          <w:sz w:val="22"/>
          <w:szCs w:val="22"/>
        </w:rPr>
        <w:t>are diagnosed</w:t>
      </w:r>
      <w:r w:rsidR="007E3204" w:rsidRPr="00EC3629">
        <w:rPr>
          <w:rFonts w:ascii="Arial" w:hAnsi="Arial" w:cs="Arial"/>
          <w:sz w:val="22"/>
          <w:szCs w:val="22"/>
        </w:rPr>
        <w:t xml:space="preserve"> when PTH is measured in the course of an evaluation for </w:t>
      </w:r>
      <w:r w:rsidR="009812ED" w:rsidRPr="00EC3629">
        <w:rPr>
          <w:rFonts w:ascii="Arial" w:hAnsi="Arial" w:cs="Arial"/>
          <w:sz w:val="22"/>
          <w:szCs w:val="22"/>
        </w:rPr>
        <w:t>low bone mass</w:t>
      </w:r>
      <w:r w:rsidR="007E3204" w:rsidRPr="00EC3629">
        <w:rPr>
          <w:rFonts w:ascii="Arial" w:hAnsi="Arial" w:cs="Arial"/>
          <w:sz w:val="22"/>
          <w:szCs w:val="22"/>
        </w:rPr>
        <w:t>. NPHP</w:t>
      </w:r>
      <w:r w:rsidR="00092BD8" w:rsidRPr="00EC3629">
        <w:rPr>
          <w:rFonts w:ascii="Arial" w:hAnsi="Arial" w:cs="Arial"/>
          <w:sz w:val="22"/>
          <w:szCs w:val="22"/>
        </w:rPr>
        <w:t xml:space="preserve">T may represent the earliest manifestations of PHPT, a </w:t>
      </w:r>
      <w:r w:rsidR="00092BD8" w:rsidRPr="00EC3629">
        <w:rPr>
          <w:rStyle w:val="splChar"/>
          <w:rFonts w:ascii="Arial" w:hAnsi="Arial" w:cs="Arial"/>
          <w:sz w:val="22"/>
          <w:szCs w:val="22"/>
        </w:rPr>
        <w:t>“</w:t>
      </w:r>
      <w:r w:rsidR="00092BD8" w:rsidRPr="00EC3629">
        <w:rPr>
          <w:rFonts w:ascii="Arial" w:hAnsi="Arial" w:cs="Arial"/>
          <w:sz w:val="22"/>
          <w:szCs w:val="22"/>
        </w:rPr>
        <w:t>forme fruste</w:t>
      </w:r>
      <w:r w:rsidR="00092BD8" w:rsidRPr="00EC3629">
        <w:rPr>
          <w:rStyle w:val="splChar"/>
          <w:rFonts w:ascii="Arial" w:hAnsi="Arial" w:cs="Arial"/>
          <w:sz w:val="22"/>
          <w:szCs w:val="22"/>
        </w:rPr>
        <w:t>”</w:t>
      </w:r>
      <w:r w:rsidR="00B23A0A" w:rsidRPr="00EC3629">
        <w:rPr>
          <w:rFonts w:ascii="Arial" w:hAnsi="Arial" w:cs="Arial"/>
          <w:sz w:val="22"/>
          <w:szCs w:val="22"/>
        </w:rPr>
        <w:t xml:space="preserve"> of the disease</w:t>
      </w:r>
      <w:r w:rsidR="00092BD8" w:rsidRPr="00EC3629">
        <w:rPr>
          <w:rFonts w:ascii="Arial" w:hAnsi="Arial" w:cs="Arial"/>
          <w:sz w:val="22"/>
          <w:szCs w:val="22"/>
        </w:rPr>
        <w:t xml:space="preserve">. Several reports have appeared describing these individuals, with </w:t>
      </w:r>
      <w:r w:rsidR="002749FD" w:rsidRPr="00EC3629">
        <w:rPr>
          <w:rFonts w:ascii="Arial" w:hAnsi="Arial" w:cs="Arial"/>
          <w:sz w:val="22"/>
          <w:szCs w:val="22"/>
        </w:rPr>
        <w:t>some</w:t>
      </w:r>
      <w:r w:rsidR="00092BD8" w:rsidRPr="00EC3629">
        <w:rPr>
          <w:rFonts w:ascii="Arial" w:hAnsi="Arial" w:cs="Arial"/>
          <w:sz w:val="22"/>
          <w:szCs w:val="22"/>
        </w:rPr>
        <w:t xml:space="preserve"> patients progressing to overt hypercalcemia while under observation</w:t>
      </w:r>
      <w:r w:rsidR="00876A4A">
        <w:rPr>
          <w:rFonts w:ascii="Arial" w:hAnsi="Arial" w:cs="Arial"/>
          <w:sz w:val="22"/>
          <w:szCs w:val="22"/>
        </w:rPr>
        <w:t xml:space="preserve"> </w:t>
      </w:r>
      <w:r w:rsidR="00092BD8" w:rsidRPr="00EC3629">
        <w:rPr>
          <w:rFonts w:ascii="Arial" w:hAnsi="Arial" w:cs="Arial"/>
          <w:sz w:val="22"/>
          <w:szCs w:val="22"/>
        </w:rPr>
        <w:fldChar w:fldCharType="begin">
          <w:fldData xml:space="preserve">PEVuZE5vdGU+PENpdGU+PEF1dGhvcj5IYWdhZzwvQXV0aG9yPjxZZWFyPjIwMDM8L1llYXI+PFJl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=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PEVuZE5vdGU+PENpdGU+PEF1dGhvcj5IYWdhZzwvQXV0aG9yPjxZZWFyPjIwMDM8L1llYXI+PFJl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=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092BD8" w:rsidRPr="00EC3629">
        <w:rPr>
          <w:rFonts w:ascii="Arial" w:hAnsi="Arial" w:cs="Arial"/>
          <w:sz w:val="22"/>
          <w:szCs w:val="22"/>
        </w:rPr>
      </w:r>
      <w:r w:rsidR="00092BD8" w:rsidRPr="00EC3629">
        <w:rPr>
          <w:rFonts w:ascii="Arial" w:hAnsi="Arial" w:cs="Arial"/>
          <w:sz w:val="22"/>
          <w:szCs w:val="22"/>
        </w:rPr>
        <w:fldChar w:fldCharType="separate"/>
      </w:r>
      <w:r w:rsidR="00B22DA3" w:rsidRPr="00EC3629">
        <w:rPr>
          <w:rFonts w:ascii="Arial" w:hAnsi="Arial" w:cs="Arial"/>
          <w:noProof/>
          <w:sz w:val="22"/>
          <w:szCs w:val="22"/>
        </w:rPr>
        <w:t>(30,32,49,50)</w:t>
      </w:r>
      <w:r w:rsidR="00092BD8" w:rsidRPr="00EC3629">
        <w:rPr>
          <w:rFonts w:ascii="Arial" w:hAnsi="Arial" w:cs="Arial"/>
          <w:sz w:val="22"/>
          <w:szCs w:val="22"/>
        </w:rPr>
        <w:fldChar w:fldCharType="end"/>
      </w:r>
      <w:r w:rsidR="00876A4A">
        <w:rPr>
          <w:rFonts w:ascii="Arial" w:hAnsi="Arial" w:cs="Arial"/>
          <w:sz w:val="22"/>
          <w:szCs w:val="22"/>
        </w:rPr>
        <w:t>.</w:t>
      </w:r>
      <w:r w:rsidR="00092BD8" w:rsidRPr="00EC3629">
        <w:rPr>
          <w:rFonts w:ascii="Arial" w:hAnsi="Arial" w:cs="Arial"/>
          <w:sz w:val="22"/>
          <w:szCs w:val="22"/>
        </w:rPr>
        <w:t xml:space="preserve"> </w:t>
      </w:r>
    </w:p>
    <w:p w14:paraId="4F9FD0A4" w14:textId="77777777" w:rsidR="00175726" w:rsidRDefault="00175726" w:rsidP="00175726">
      <w:pPr>
        <w:pStyle w:val="paragraph"/>
        <w:spacing w:line="276" w:lineRule="auto"/>
        <w:ind w:firstLine="0"/>
        <w:rPr>
          <w:rFonts w:ascii="Arial" w:hAnsi="Arial" w:cs="Arial"/>
          <w:sz w:val="22"/>
          <w:szCs w:val="22"/>
        </w:rPr>
      </w:pPr>
    </w:p>
    <w:p w14:paraId="50039387" w14:textId="241B5F58" w:rsidR="0052263E" w:rsidRDefault="0052263E" w:rsidP="00175726">
      <w:pPr>
        <w:pStyle w:val="paragraph"/>
        <w:spacing w:line="276" w:lineRule="auto"/>
        <w:ind w:firstLine="0"/>
        <w:rPr>
          <w:rFonts w:ascii="Arial" w:hAnsi="Arial" w:cs="Arial"/>
          <w:sz w:val="22"/>
          <w:szCs w:val="22"/>
        </w:rPr>
      </w:pPr>
      <w:r w:rsidRPr="00EC3629">
        <w:rPr>
          <w:rFonts w:ascii="Arial" w:hAnsi="Arial" w:cs="Arial"/>
          <w:sz w:val="22"/>
          <w:szCs w:val="22"/>
        </w:rPr>
        <w:t xml:space="preserve">Although the term </w:t>
      </w:r>
      <w:r w:rsidRPr="00EC3629">
        <w:rPr>
          <w:rStyle w:val="splChar"/>
          <w:rFonts w:ascii="Arial" w:hAnsi="Arial" w:cs="Arial"/>
          <w:sz w:val="22"/>
          <w:szCs w:val="22"/>
        </w:rPr>
        <w:t>“</w:t>
      </w:r>
      <w:proofErr w:type="spellStart"/>
      <w:r w:rsidRPr="00EC3629">
        <w:rPr>
          <w:rFonts w:ascii="Arial" w:hAnsi="Arial" w:cs="Arial"/>
          <w:sz w:val="22"/>
          <w:szCs w:val="22"/>
        </w:rPr>
        <w:t>normocalcemic</w:t>
      </w:r>
      <w:proofErr w:type="spellEnd"/>
      <w:r w:rsidRPr="00EC3629">
        <w:rPr>
          <w:rFonts w:ascii="Arial" w:hAnsi="Arial" w:cs="Arial"/>
          <w:sz w:val="22"/>
          <w:szCs w:val="22"/>
        </w:rPr>
        <w:t xml:space="preserve"> PHPT</w:t>
      </w:r>
      <w:r w:rsidRPr="00EC3629">
        <w:rPr>
          <w:rStyle w:val="splChar"/>
          <w:rFonts w:ascii="Arial" w:hAnsi="Arial" w:cs="Arial"/>
          <w:sz w:val="22"/>
          <w:szCs w:val="22"/>
        </w:rPr>
        <w:t>”</w:t>
      </w:r>
      <w:r w:rsidRPr="00EC3629">
        <w:rPr>
          <w:rFonts w:ascii="Arial" w:hAnsi="Arial" w:cs="Arial"/>
          <w:sz w:val="22"/>
          <w:szCs w:val="22"/>
        </w:rPr>
        <w:t xml:space="preserve"> has been in use for decades, there has been considerable controversy concerning the accuracy of this designation. In many cases, the increases in PTH levels were attributable to the limitations of available assay technology. The </w:t>
      </w:r>
      <w:r w:rsidR="00530F65" w:rsidRPr="00EC3629">
        <w:rPr>
          <w:rFonts w:ascii="Arial" w:hAnsi="Arial" w:cs="Arial"/>
          <w:sz w:val="22"/>
          <w:szCs w:val="22"/>
        </w:rPr>
        <w:t xml:space="preserve">older </w:t>
      </w:r>
      <w:r w:rsidRPr="00EC3629">
        <w:rPr>
          <w:rFonts w:ascii="Arial" w:hAnsi="Arial" w:cs="Arial"/>
          <w:sz w:val="22"/>
          <w:szCs w:val="22"/>
        </w:rPr>
        <w:t xml:space="preserve">midmolecule radioimmunoassay for PTH, previously in common use, measured hormone fragments in addition to the intact molecule. </w:t>
      </w:r>
      <w:r w:rsidR="00530F65" w:rsidRPr="00EC3629">
        <w:rPr>
          <w:rFonts w:ascii="Arial" w:hAnsi="Arial" w:cs="Arial"/>
          <w:sz w:val="22"/>
          <w:szCs w:val="22"/>
        </w:rPr>
        <w:t>S</w:t>
      </w:r>
      <w:r w:rsidRPr="00EC3629">
        <w:rPr>
          <w:rFonts w:ascii="Arial" w:hAnsi="Arial" w:cs="Arial"/>
          <w:sz w:val="22"/>
          <w:szCs w:val="22"/>
        </w:rPr>
        <w:t>puriously elevated PTH levels, particularly in those with renal insufficiency in whom clearance of hormone fragments is impaired</w:t>
      </w:r>
      <w:r w:rsidR="00530F65" w:rsidRPr="00EC3629">
        <w:rPr>
          <w:rFonts w:ascii="Arial" w:hAnsi="Arial" w:cs="Arial"/>
          <w:sz w:val="22"/>
          <w:szCs w:val="22"/>
        </w:rPr>
        <w:t>, were seen</w:t>
      </w:r>
      <w:r w:rsidRPr="00EC3629">
        <w:rPr>
          <w:rFonts w:ascii="Arial" w:hAnsi="Arial" w:cs="Arial"/>
          <w:sz w:val="22"/>
          <w:szCs w:val="22"/>
        </w:rPr>
        <w:t xml:space="preserve">. Alternative explanations for hyperparathyroidism </w:t>
      </w:r>
      <w:r w:rsidR="00530F65" w:rsidRPr="00EC3629">
        <w:rPr>
          <w:rFonts w:ascii="Arial" w:hAnsi="Arial" w:cs="Arial"/>
          <w:sz w:val="22"/>
          <w:szCs w:val="22"/>
        </w:rPr>
        <w:t>with N</w:t>
      </w:r>
      <w:r w:rsidRPr="00EC3629">
        <w:rPr>
          <w:rFonts w:ascii="Arial" w:hAnsi="Arial" w:cs="Arial"/>
          <w:sz w:val="22"/>
          <w:szCs w:val="22"/>
        </w:rPr>
        <w:t xml:space="preserve">PHPT have been discovered, including </w:t>
      </w:r>
      <w:r w:rsidR="00495E7F" w:rsidRPr="00EC3629">
        <w:rPr>
          <w:rFonts w:ascii="Arial" w:hAnsi="Arial" w:cs="Arial"/>
          <w:sz w:val="22"/>
          <w:szCs w:val="22"/>
        </w:rPr>
        <w:t>medications, h</w:t>
      </w:r>
      <w:r w:rsidRPr="00EC3629">
        <w:rPr>
          <w:rFonts w:ascii="Arial" w:hAnsi="Arial" w:cs="Arial"/>
          <w:sz w:val="22"/>
          <w:szCs w:val="22"/>
        </w:rPr>
        <w:t xml:space="preserve">ypercalciuria, renal insufficiency, and certain forms of liver and gastrointestinal disease. In recent years, it has become clear that many patients designated as having </w:t>
      </w:r>
      <w:r w:rsidR="00495E7F" w:rsidRPr="00EC3629">
        <w:rPr>
          <w:rFonts w:ascii="Arial" w:hAnsi="Arial" w:cs="Arial"/>
          <w:sz w:val="22"/>
          <w:szCs w:val="22"/>
        </w:rPr>
        <w:t>N</w:t>
      </w:r>
      <w:r w:rsidRPr="00EC3629">
        <w:rPr>
          <w:rFonts w:ascii="Arial" w:hAnsi="Arial" w:cs="Arial"/>
          <w:sz w:val="22"/>
          <w:szCs w:val="22"/>
        </w:rPr>
        <w:t xml:space="preserve">PHPT were vitamin D deficient. Vitamin D deficiency with coexisting PHPT can give the semblance of normal calcium levels when in fact they would have been hypercalcemic if the vitamin D levels were normal. </w:t>
      </w:r>
      <w:r w:rsidR="009812ED" w:rsidRPr="00EC3629">
        <w:rPr>
          <w:rFonts w:ascii="Arial" w:hAnsi="Arial" w:cs="Arial"/>
          <w:sz w:val="22"/>
          <w:szCs w:val="22"/>
        </w:rPr>
        <w:t xml:space="preserve">Since a possible view of NPHPT is a condition fostered by an element of vitamin D resistance, it is important to ensure vitamin D sufficiency. While the Institute of Medicine states that normal levels of vitamin D, as measured by 25-hydroxyvitamin D, are 20 ng/ml, it did not address conditions of abnormal mineral metabolism, such as PHPT. In particular, in NPHPT, we and others recommend that levels of 25-hydorxyvitamin D be raised, if necessary, to &gt; 30 ng/mL for at least 3 months in order to rule out an element of vitamin D insufficiency in this population. </w:t>
      </w:r>
      <w:r w:rsidR="001C2575" w:rsidRPr="00EC3629">
        <w:rPr>
          <w:rFonts w:ascii="Arial" w:hAnsi="Arial" w:cs="Arial"/>
          <w:sz w:val="22"/>
          <w:szCs w:val="22"/>
        </w:rPr>
        <w:t xml:space="preserve">Biochemical profiles for the various causes of hypercalcemia and hyperparathyroidism are shown in </w:t>
      </w:r>
      <w:r w:rsidR="00F309E3" w:rsidRPr="00876A4A">
        <w:rPr>
          <w:rFonts w:ascii="Arial" w:hAnsi="Arial" w:cs="Arial"/>
          <w:sz w:val="22"/>
          <w:szCs w:val="22"/>
        </w:rPr>
        <w:t>Table</w:t>
      </w:r>
      <w:r w:rsidR="001C2575" w:rsidRPr="00876A4A">
        <w:rPr>
          <w:rFonts w:ascii="Arial" w:hAnsi="Arial" w:cs="Arial"/>
          <w:sz w:val="22"/>
          <w:szCs w:val="22"/>
        </w:rPr>
        <w:t xml:space="preserve"> 2.</w:t>
      </w:r>
    </w:p>
    <w:p w14:paraId="7F34EC04" w14:textId="2C4F61DF" w:rsidR="0025657C" w:rsidRDefault="0025657C" w:rsidP="00175726">
      <w:pPr>
        <w:pStyle w:val="paragraph"/>
        <w:spacing w:line="276" w:lineRule="auto"/>
        <w:ind w:firstLine="0"/>
        <w:rPr>
          <w:rFonts w:ascii="Arial" w:hAnsi="Arial" w:cs="Arial"/>
          <w:sz w:val="22"/>
          <w:szCs w:val="22"/>
        </w:rPr>
      </w:pPr>
    </w:p>
    <w:tbl>
      <w:tblPr>
        <w:tblStyle w:val="TableGrid"/>
        <w:tblW w:w="10170" w:type="dxa"/>
        <w:tblInd w:w="-185" w:type="dxa"/>
        <w:tblLook w:val="04A0" w:firstRow="1" w:lastRow="0" w:firstColumn="1" w:lastColumn="0" w:noHBand="0" w:noVBand="1"/>
      </w:tblPr>
      <w:tblGrid>
        <w:gridCol w:w="2522"/>
        <w:gridCol w:w="2337"/>
        <w:gridCol w:w="2338"/>
        <w:gridCol w:w="2973"/>
      </w:tblGrid>
      <w:tr w:rsidR="0025657C" w14:paraId="5EECB5AC" w14:textId="77777777" w:rsidTr="00935B37">
        <w:tc>
          <w:tcPr>
            <w:tcW w:w="10170" w:type="dxa"/>
            <w:gridSpan w:val="4"/>
            <w:shd w:val="clear" w:color="auto" w:fill="FFFF00"/>
          </w:tcPr>
          <w:p w14:paraId="725C6DC9" w14:textId="77777777" w:rsidR="0025657C" w:rsidRPr="0025657C" w:rsidRDefault="0025657C" w:rsidP="0025657C">
            <w:pPr>
              <w:pStyle w:val="tablelegend"/>
              <w:spacing w:before="0" w:after="0" w:line="276" w:lineRule="auto"/>
              <w:rPr>
                <w:rStyle w:val="label"/>
                <w:rFonts w:ascii="Arial" w:hAnsi="Arial" w:cs="Arial"/>
                <w:b/>
                <w:bCs/>
                <w:sz w:val="22"/>
                <w:szCs w:val="22"/>
              </w:rPr>
            </w:pPr>
            <w:r w:rsidRPr="0025657C">
              <w:rPr>
                <w:rFonts w:ascii="Arial" w:hAnsi="Arial" w:cs="Arial"/>
                <w:b/>
                <w:bCs/>
                <w:sz w:val="22"/>
                <w:szCs w:val="22"/>
              </w:rPr>
              <w:lastRenderedPageBreak/>
              <w:t>Table 2. Biochemical Profiles for Various Causes of Hypercalcemia and Hyperparathyroidism</w:t>
            </w:r>
          </w:p>
        </w:tc>
      </w:tr>
      <w:tr w:rsidR="0025657C" w14:paraId="2E965253" w14:textId="77777777" w:rsidTr="00935B37">
        <w:tc>
          <w:tcPr>
            <w:tcW w:w="2522" w:type="dxa"/>
          </w:tcPr>
          <w:p w14:paraId="3A0278DA" w14:textId="77777777" w:rsidR="0025657C" w:rsidRPr="0025657C" w:rsidRDefault="0025657C" w:rsidP="0025657C">
            <w:pPr>
              <w:pStyle w:val="tablelegend"/>
              <w:spacing w:before="0" w:after="0" w:line="276" w:lineRule="auto"/>
              <w:rPr>
                <w:rStyle w:val="label"/>
                <w:rFonts w:ascii="Arial" w:hAnsi="Arial" w:cs="Arial"/>
                <w:b/>
                <w:bCs/>
                <w:sz w:val="22"/>
                <w:szCs w:val="22"/>
              </w:rPr>
            </w:pPr>
            <w:r w:rsidRPr="0025657C">
              <w:rPr>
                <w:rStyle w:val="label"/>
                <w:rFonts w:ascii="Arial" w:hAnsi="Arial" w:cs="Arial"/>
                <w:b/>
                <w:bCs/>
                <w:sz w:val="22"/>
                <w:szCs w:val="22"/>
              </w:rPr>
              <w:t>Cause</w:t>
            </w:r>
          </w:p>
        </w:tc>
        <w:tc>
          <w:tcPr>
            <w:tcW w:w="2337" w:type="dxa"/>
          </w:tcPr>
          <w:p w14:paraId="0BE31638" w14:textId="77777777" w:rsidR="0025657C" w:rsidRPr="0025657C" w:rsidRDefault="0025657C" w:rsidP="0025657C">
            <w:pPr>
              <w:pStyle w:val="tablelegend"/>
              <w:spacing w:before="0" w:after="0" w:line="276" w:lineRule="auto"/>
              <w:rPr>
                <w:rStyle w:val="label"/>
                <w:rFonts w:ascii="Arial" w:hAnsi="Arial" w:cs="Arial"/>
                <w:b/>
                <w:bCs/>
                <w:sz w:val="22"/>
                <w:szCs w:val="22"/>
              </w:rPr>
            </w:pPr>
            <w:r w:rsidRPr="0025657C">
              <w:rPr>
                <w:rStyle w:val="label"/>
                <w:rFonts w:ascii="Arial" w:hAnsi="Arial" w:cs="Arial"/>
                <w:b/>
                <w:bCs/>
                <w:sz w:val="22"/>
                <w:szCs w:val="22"/>
              </w:rPr>
              <w:t>Serum Calcium</w:t>
            </w:r>
          </w:p>
        </w:tc>
        <w:tc>
          <w:tcPr>
            <w:tcW w:w="2338" w:type="dxa"/>
          </w:tcPr>
          <w:p w14:paraId="21D81FB6" w14:textId="79B3F689" w:rsidR="0025657C" w:rsidRPr="0025657C" w:rsidRDefault="00876A4A" w:rsidP="0025657C">
            <w:pPr>
              <w:pStyle w:val="tablelegend"/>
              <w:spacing w:before="0" w:after="0" w:line="276" w:lineRule="auto"/>
              <w:rPr>
                <w:rStyle w:val="label"/>
                <w:rFonts w:ascii="Arial" w:hAnsi="Arial" w:cs="Arial"/>
                <w:b/>
                <w:bCs/>
                <w:sz w:val="22"/>
                <w:szCs w:val="22"/>
              </w:rPr>
            </w:pPr>
            <w:r>
              <w:rPr>
                <w:rStyle w:val="label"/>
                <w:rFonts w:ascii="Arial" w:hAnsi="Arial" w:cs="Arial"/>
                <w:b/>
                <w:bCs/>
                <w:sz w:val="22"/>
                <w:szCs w:val="22"/>
              </w:rPr>
              <w:t xml:space="preserve"> </w:t>
            </w:r>
            <w:r>
              <w:rPr>
                <w:rStyle w:val="label"/>
                <w:b/>
                <w:bCs/>
              </w:rPr>
              <w:t xml:space="preserve">       </w:t>
            </w:r>
            <w:r w:rsidR="0025657C" w:rsidRPr="0025657C">
              <w:rPr>
                <w:rStyle w:val="label"/>
                <w:rFonts w:ascii="Arial" w:hAnsi="Arial" w:cs="Arial"/>
                <w:b/>
                <w:bCs/>
                <w:sz w:val="22"/>
                <w:szCs w:val="22"/>
              </w:rPr>
              <w:t>PTH</w:t>
            </w:r>
          </w:p>
        </w:tc>
        <w:tc>
          <w:tcPr>
            <w:tcW w:w="2973" w:type="dxa"/>
          </w:tcPr>
          <w:p w14:paraId="7B4559E3" w14:textId="77777777" w:rsidR="0025657C" w:rsidRPr="0025657C" w:rsidRDefault="0025657C" w:rsidP="0025657C">
            <w:pPr>
              <w:pStyle w:val="tablelegend"/>
              <w:spacing w:before="0" w:after="0" w:line="276" w:lineRule="auto"/>
              <w:rPr>
                <w:rStyle w:val="label"/>
                <w:rFonts w:ascii="Arial" w:hAnsi="Arial" w:cs="Arial"/>
                <w:b/>
                <w:bCs/>
                <w:sz w:val="22"/>
                <w:szCs w:val="22"/>
              </w:rPr>
            </w:pPr>
            <w:r w:rsidRPr="0025657C">
              <w:rPr>
                <w:rStyle w:val="label"/>
                <w:rFonts w:ascii="Arial" w:hAnsi="Arial" w:cs="Arial"/>
                <w:b/>
                <w:bCs/>
                <w:sz w:val="22"/>
                <w:szCs w:val="22"/>
              </w:rPr>
              <w:t>Urine Calcium</w:t>
            </w:r>
          </w:p>
        </w:tc>
      </w:tr>
      <w:tr w:rsidR="0025657C" w14:paraId="151EA6BA" w14:textId="77777777" w:rsidTr="00935B37">
        <w:tc>
          <w:tcPr>
            <w:tcW w:w="2522" w:type="dxa"/>
          </w:tcPr>
          <w:p w14:paraId="57E1138A" w14:textId="77777777" w:rsidR="0025657C" w:rsidRPr="0025657C" w:rsidRDefault="0025657C" w:rsidP="0025657C">
            <w:pPr>
              <w:pStyle w:val="tablelegend"/>
              <w:spacing w:before="0" w:after="0" w:line="276" w:lineRule="auto"/>
              <w:rPr>
                <w:rStyle w:val="label"/>
                <w:rFonts w:ascii="Arial" w:hAnsi="Arial" w:cs="Arial"/>
                <w:sz w:val="22"/>
                <w:szCs w:val="22"/>
              </w:rPr>
            </w:pPr>
            <w:r w:rsidRPr="0025657C">
              <w:rPr>
                <w:rStyle w:val="label"/>
                <w:rFonts w:ascii="Arial" w:hAnsi="Arial" w:cs="Arial"/>
                <w:sz w:val="22"/>
                <w:szCs w:val="22"/>
              </w:rPr>
              <w:t>Primary Hyperparathyroidism</w:t>
            </w:r>
          </w:p>
        </w:tc>
        <w:tc>
          <w:tcPr>
            <w:tcW w:w="2337" w:type="dxa"/>
          </w:tcPr>
          <w:p w14:paraId="70B789B8"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Elevated</w:t>
            </w:r>
          </w:p>
        </w:tc>
        <w:tc>
          <w:tcPr>
            <w:tcW w:w="2338" w:type="dxa"/>
          </w:tcPr>
          <w:p w14:paraId="4C2B49F6"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Elevated or Inappropriately Normal</w:t>
            </w:r>
          </w:p>
        </w:tc>
        <w:tc>
          <w:tcPr>
            <w:tcW w:w="2973" w:type="dxa"/>
          </w:tcPr>
          <w:p w14:paraId="33C12E6C"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High or High Normal</w:t>
            </w:r>
          </w:p>
        </w:tc>
      </w:tr>
      <w:tr w:rsidR="0025657C" w14:paraId="473BDD27" w14:textId="77777777" w:rsidTr="00935B37">
        <w:tc>
          <w:tcPr>
            <w:tcW w:w="2522" w:type="dxa"/>
          </w:tcPr>
          <w:p w14:paraId="53EED79B" w14:textId="77777777" w:rsidR="0025657C" w:rsidRPr="0025657C" w:rsidRDefault="0025657C" w:rsidP="0025657C">
            <w:pPr>
              <w:pStyle w:val="tablelegend"/>
              <w:spacing w:before="0" w:after="0" w:line="276" w:lineRule="auto"/>
              <w:rPr>
                <w:rStyle w:val="label"/>
                <w:rFonts w:ascii="Arial" w:hAnsi="Arial" w:cs="Arial"/>
                <w:sz w:val="22"/>
                <w:szCs w:val="22"/>
              </w:rPr>
            </w:pPr>
            <w:r w:rsidRPr="0025657C">
              <w:rPr>
                <w:rStyle w:val="label"/>
                <w:rFonts w:ascii="Arial" w:hAnsi="Arial" w:cs="Arial"/>
                <w:sz w:val="22"/>
                <w:szCs w:val="22"/>
              </w:rPr>
              <w:t>Hypercalcemia of Malignancy and non-PTH Mediated Hypercalcemia</w:t>
            </w:r>
          </w:p>
        </w:tc>
        <w:tc>
          <w:tcPr>
            <w:tcW w:w="2337" w:type="dxa"/>
          </w:tcPr>
          <w:p w14:paraId="0CD22B54"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Elevated</w:t>
            </w:r>
          </w:p>
        </w:tc>
        <w:tc>
          <w:tcPr>
            <w:tcW w:w="2338" w:type="dxa"/>
          </w:tcPr>
          <w:p w14:paraId="75D4FD12"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Suppressed</w:t>
            </w:r>
          </w:p>
        </w:tc>
        <w:tc>
          <w:tcPr>
            <w:tcW w:w="2973" w:type="dxa"/>
          </w:tcPr>
          <w:p w14:paraId="06FD874A"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proofErr w:type="gramStart"/>
            <w:r w:rsidRPr="0025657C">
              <w:rPr>
                <w:rStyle w:val="label"/>
                <w:rFonts w:ascii="Arial" w:hAnsi="Arial" w:cs="Arial"/>
                <w:sz w:val="22"/>
                <w:szCs w:val="22"/>
              </w:rPr>
              <w:t>Typically</w:t>
            </w:r>
            <w:proofErr w:type="gramEnd"/>
            <w:r w:rsidRPr="0025657C">
              <w:rPr>
                <w:rStyle w:val="label"/>
                <w:rFonts w:ascii="Arial" w:hAnsi="Arial" w:cs="Arial"/>
                <w:sz w:val="22"/>
                <w:szCs w:val="22"/>
              </w:rPr>
              <w:t xml:space="preserve"> High*</w:t>
            </w:r>
          </w:p>
        </w:tc>
      </w:tr>
      <w:tr w:rsidR="0025657C" w14:paraId="67428E29" w14:textId="77777777" w:rsidTr="00935B37">
        <w:tc>
          <w:tcPr>
            <w:tcW w:w="2522" w:type="dxa"/>
          </w:tcPr>
          <w:p w14:paraId="5E9FEEA4" w14:textId="77777777" w:rsidR="0025657C" w:rsidRPr="0025657C" w:rsidRDefault="0025657C" w:rsidP="0025657C">
            <w:pPr>
              <w:pStyle w:val="tablelegend"/>
              <w:spacing w:before="0" w:after="0" w:line="276" w:lineRule="auto"/>
              <w:rPr>
                <w:rStyle w:val="label"/>
                <w:rFonts w:ascii="Arial" w:hAnsi="Arial" w:cs="Arial"/>
                <w:sz w:val="22"/>
                <w:szCs w:val="22"/>
              </w:rPr>
            </w:pPr>
            <w:r w:rsidRPr="0025657C">
              <w:rPr>
                <w:rStyle w:val="label"/>
                <w:rFonts w:ascii="Arial" w:hAnsi="Arial" w:cs="Arial"/>
                <w:sz w:val="22"/>
                <w:szCs w:val="22"/>
              </w:rPr>
              <w:t>Secondary Hyperparathyroidism</w:t>
            </w:r>
          </w:p>
        </w:tc>
        <w:tc>
          <w:tcPr>
            <w:tcW w:w="2337" w:type="dxa"/>
          </w:tcPr>
          <w:p w14:paraId="389302BD"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Normal or Low</w:t>
            </w:r>
          </w:p>
        </w:tc>
        <w:tc>
          <w:tcPr>
            <w:tcW w:w="2338" w:type="dxa"/>
          </w:tcPr>
          <w:p w14:paraId="7ADCDB7B"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Elevated</w:t>
            </w:r>
          </w:p>
        </w:tc>
        <w:tc>
          <w:tcPr>
            <w:tcW w:w="2973" w:type="dxa"/>
          </w:tcPr>
          <w:p w14:paraId="05DD0130"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Low in vitamin D deficiency, malabsorption, chronic renal failure</w:t>
            </w:r>
            <w:r>
              <w:rPr>
                <w:rStyle w:val="label"/>
                <w:rFonts w:ascii="Arial" w:hAnsi="Arial" w:cs="Arial"/>
                <w:sz w:val="22"/>
                <w:szCs w:val="22"/>
              </w:rPr>
              <w:t>,</w:t>
            </w:r>
          </w:p>
          <w:p w14:paraId="0A833986"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High in Idiopathic Hypercalciuria</w:t>
            </w:r>
          </w:p>
        </w:tc>
      </w:tr>
      <w:tr w:rsidR="0025657C" w14:paraId="35B366AB" w14:textId="77777777" w:rsidTr="00935B37">
        <w:tc>
          <w:tcPr>
            <w:tcW w:w="2522" w:type="dxa"/>
          </w:tcPr>
          <w:p w14:paraId="7F54BBD8" w14:textId="77777777" w:rsidR="0025657C" w:rsidRPr="0025657C" w:rsidRDefault="0025657C" w:rsidP="0025657C">
            <w:pPr>
              <w:pStyle w:val="tablelegend"/>
              <w:spacing w:before="0" w:after="0" w:line="276" w:lineRule="auto"/>
              <w:rPr>
                <w:rStyle w:val="label"/>
                <w:rFonts w:ascii="Arial" w:hAnsi="Arial" w:cs="Arial"/>
                <w:sz w:val="22"/>
                <w:szCs w:val="22"/>
              </w:rPr>
            </w:pPr>
            <w:r w:rsidRPr="0025657C">
              <w:rPr>
                <w:rStyle w:val="label"/>
                <w:rFonts w:ascii="Arial" w:hAnsi="Arial" w:cs="Arial"/>
                <w:sz w:val="22"/>
                <w:szCs w:val="22"/>
              </w:rPr>
              <w:t>Tertiary Hyperparathyroidism</w:t>
            </w:r>
          </w:p>
        </w:tc>
        <w:tc>
          <w:tcPr>
            <w:tcW w:w="2337" w:type="dxa"/>
          </w:tcPr>
          <w:p w14:paraId="70B73E75"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Elevated</w:t>
            </w:r>
          </w:p>
        </w:tc>
        <w:tc>
          <w:tcPr>
            <w:tcW w:w="2338" w:type="dxa"/>
          </w:tcPr>
          <w:p w14:paraId="40E40B69"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Elevated</w:t>
            </w:r>
          </w:p>
        </w:tc>
        <w:tc>
          <w:tcPr>
            <w:tcW w:w="2973" w:type="dxa"/>
          </w:tcPr>
          <w:p w14:paraId="07968D32"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Low before transplant</w:t>
            </w:r>
          </w:p>
        </w:tc>
      </w:tr>
      <w:tr w:rsidR="0025657C" w14:paraId="791244F0" w14:textId="77777777" w:rsidTr="00935B37">
        <w:tc>
          <w:tcPr>
            <w:tcW w:w="2522" w:type="dxa"/>
          </w:tcPr>
          <w:p w14:paraId="3E768E1B" w14:textId="77777777" w:rsidR="0025657C" w:rsidRPr="0025657C" w:rsidRDefault="0025657C" w:rsidP="0025657C">
            <w:pPr>
              <w:pStyle w:val="tablelegend"/>
              <w:spacing w:before="0" w:after="0" w:line="276" w:lineRule="auto"/>
              <w:rPr>
                <w:rStyle w:val="label"/>
                <w:rFonts w:ascii="Arial" w:hAnsi="Arial" w:cs="Arial"/>
                <w:sz w:val="22"/>
                <w:szCs w:val="22"/>
              </w:rPr>
            </w:pPr>
            <w:r w:rsidRPr="0025657C">
              <w:rPr>
                <w:rStyle w:val="label"/>
                <w:rFonts w:ascii="Arial" w:hAnsi="Arial" w:cs="Arial"/>
                <w:sz w:val="22"/>
                <w:szCs w:val="22"/>
              </w:rPr>
              <w:t>FHH</w:t>
            </w:r>
          </w:p>
        </w:tc>
        <w:tc>
          <w:tcPr>
            <w:tcW w:w="2337" w:type="dxa"/>
          </w:tcPr>
          <w:p w14:paraId="65366F6F"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Elevated</w:t>
            </w:r>
          </w:p>
        </w:tc>
        <w:tc>
          <w:tcPr>
            <w:tcW w:w="2338" w:type="dxa"/>
          </w:tcPr>
          <w:p w14:paraId="745DD60E"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proofErr w:type="gramStart"/>
            <w:r w:rsidRPr="0025657C">
              <w:rPr>
                <w:rStyle w:val="label"/>
                <w:rFonts w:ascii="Arial" w:hAnsi="Arial" w:cs="Arial"/>
                <w:sz w:val="22"/>
                <w:szCs w:val="22"/>
              </w:rPr>
              <w:t>Typically</w:t>
            </w:r>
            <w:proofErr w:type="gramEnd"/>
            <w:r w:rsidRPr="0025657C">
              <w:rPr>
                <w:rStyle w:val="label"/>
                <w:rFonts w:ascii="Arial" w:hAnsi="Arial" w:cs="Arial"/>
                <w:sz w:val="22"/>
                <w:szCs w:val="22"/>
              </w:rPr>
              <w:t xml:space="preserve"> High Normal or Elevated</w:t>
            </w:r>
          </w:p>
        </w:tc>
        <w:tc>
          <w:tcPr>
            <w:tcW w:w="2973" w:type="dxa"/>
          </w:tcPr>
          <w:p w14:paraId="4EE9C408"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proofErr w:type="gramStart"/>
            <w:r w:rsidRPr="0025657C">
              <w:rPr>
                <w:rStyle w:val="label"/>
                <w:rFonts w:ascii="Arial" w:hAnsi="Arial" w:cs="Arial"/>
                <w:sz w:val="22"/>
                <w:szCs w:val="22"/>
              </w:rPr>
              <w:t>Typically</w:t>
            </w:r>
            <w:proofErr w:type="gramEnd"/>
            <w:r w:rsidRPr="0025657C">
              <w:rPr>
                <w:rStyle w:val="label"/>
                <w:rFonts w:ascii="Arial" w:hAnsi="Arial" w:cs="Arial"/>
                <w:sz w:val="22"/>
                <w:szCs w:val="22"/>
              </w:rPr>
              <w:t xml:space="preserve"> Low</w:t>
            </w:r>
          </w:p>
        </w:tc>
      </w:tr>
      <w:tr w:rsidR="0025657C" w14:paraId="38976CFF" w14:textId="77777777" w:rsidTr="00935B37">
        <w:tc>
          <w:tcPr>
            <w:tcW w:w="2522" w:type="dxa"/>
          </w:tcPr>
          <w:p w14:paraId="4CEBA9D1" w14:textId="77777777" w:rsidR="0025657C" w:rsidRPr="0025657C" w:rsidRDefault="0025657C" w:rsidP="0025657C">
            <w:pPr>
              <w:pStyle w:val="tablelegend"/>
              <w:spacing w:before="0" w:after="0" w:line="276" w:lineRule="auto"/>
              <w:rPr>
                <w:rStyle w:val="label"/>
                <w:rFonts w:ascii="Arial" w:hAnsi="Arial" w:cs="Arial"/>
                <w:sz w:val="22"/>
                <w:szCs w:val="22"/>
              </w:rPr>
            </w:pPr>
            <w:proofErr w:type="spellStart"/>
            <w:r w:rsidRPr="0025657C">
              <w:rPr>
                <w:rStyle w:val="label"/>
                <w:rFonts w:ascii="Arial" w:hAnsi="Arial" w:cs="Arial"/>
                <w:sz w:val="22"/>
                <w:szCs w:val="22"/>
              </w:rPr>
              <w:t>Normocalcemic</w:t>
            </w:r>
            <w:proofErr w:type="spellEnd"/>
            <w:r w:rsidRPr="0025657C">
              <w:rPr>
                <w:rStyle w:val="label"/>
                <w:rFonts w:ascii="Arial" w:hAnsi="Arial" w:cs="Arial"/>
                <w:sz w:val="22"/>
                <w:szCs w:val="22"/>
              </w:rPr>
              <w:t xml:space="preserve"> Primary Hyperparathyroidism</w:t>
            </w:r>
          </w:p>
        </w:tc>
        <w:tc>
          <w:tcPr>
            <w:tcW w:w="2337" w:type="dxa"/>
          </w:tcPr>
          <w:p w14:paraId="07DE8FDF"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Normal</w:t>
            </w:r>
          </w:p>
        </w:tc>
        <w:tc>
          <w:tcPr>
            <w:tcW w:w="2338" w:type="dxa"/>
          </w:tcPr>
          <w:p w14:paraId="0042026E" w14:textId="77777777"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High</w:t>
            </w:r>
          </w:p>
        </w:tc>
        <w:tc>
          <w:tcPr>
            <w:tcW w:w="2973" w:type="dxa"/>
          </w:tcPr>
          <w:p w14:paraId="7F63F413" w14:textId="0805E274" w:rsidR="0025657C" w:rsidRPr="0025657C" w:rsidRDefault="0025657C" w:rsidP="0025657C">
            <w:pPr>
              <w:pStyle w:val="tablelegend"/>
              <w:spacing w:before="0" w:after="0" w:line="276" w:lineRule="auto"/>
              <w:jc w:val="center"/>
              <w:rPr>
                <w:rStyle w:val="label"/>
                <w:rFonts w:ascii="Arial" w:hAnsi="Arial" w:cs="Arial"/>
                <w:sz w:val="22"/>
                <w:szCs w:val="22"/>
              </w:rPr>
            </w:pPr>
            <w:r w:rsidRPr="0025657C">
              <w:rPr>
                <w:rStyle w:val="label"/>
                <w:rFonts w:ascii="Arial" w:hAnsi="Arial" w:cs="Arial"/>
                <w:sz w:val="22"/>
                <w:szCs w:val="22"/>
              </w:rPr>
              <w:t>&lt;350 mg/24 hours</w:t>
            </w:r>
            <w:r w:rsidR="00876A4A">
              <w:rPr>
                <w:rStyle w:val="label"/>
                <w:rFonts w:ascii="Arial" w:hAnsi="Arial" w:cs="Arial"/>
                <w:sz w:val="22"/>
                <w:szCs w:val="22"/>
              </w:rPr>
              <w:t xml:space="preserve"> </w:t>
            </w:r>
            <w:r w:rsidRPr="0025657C">
              <w:rPr>
                <w:rStyle w:val="label"/>
                <w:rFonts w:ascii="Arial" w:hAnsi="Arial" w:cs="Arial"/>
                <w:sz w:val="22"/>
                <w:szCs w:val="22"/>
              </w:rPr>
              <w:fldChar w:fldCharType="begin">
                <w:fldData xml:space="preserve">PEVuZE5vdGU+PENpdGU+PEF1dGhvcj5Mb3dlPC9BdXRob3I+PFllYXI+MjAwNzwvWWVhcj48UmVj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</w:fldData>
              </w:fldChar>
            </w:r>
            <w:r w:rsidRPr="0025657C">
              <w:rPr>
                <w:rStyle w:val="label"/>
                <w:rFonts w:ascii="Arial" w:hAnsi="Arial" w:cs="Arial"/>
                <w:sz w:val="22"/>
                <w:szCs w:val="22"/>
              </w:rPr>
              <w:instrText xml:space="preserve"> ADDIN EN.CITE </w:instrText>
            </w:r>
            <w:r w:rsidRPr="0025657C">
              <w:rPr>
                <w:rStyle w:val="label"/>
                <w:rFonts w:ascii="Arial" w:hAnsi="Arial" w:cs="Arial"/>
                <w:sz w:val="22"/>
                <w:szCs w:val="22"/>
              </w:rPr>
              <w:fldChar w:fldCharType="begin">
                <w:fldData xml:space="preserve">PEVuZE5vdGU+PENpdGU+PEF1dGhvcj5Mb3dlPC9BdXRob3I+PFllYXI+MjAwNzwvWWVhcj48UmVj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</w:fldData>
              </w:fldChar>
            </w:r>
            <w:r w:rsidRPr="0025657C">
              <w:rPr>
                <w:rStyle w:val="label"/>
                <w:rFonts w:ascii="Arial" w:hAnsi="Arial" w:cs="Arial"/>
                <w:sz w:val="22"/>
                <w:szCs w:val="22"/>
              </w:rPr>
              <w:instrText xml:space="preserve"> ADDIN EN.CITE.DATA </w:instrText>
            </w:r>
            <w:r w:rsidRPr="0025657C">
              <w:rPr>
                <w:rStyle w:val="label"/>
                <w:rFonts w:ascii="Arial" w:hAnsi="Arial" w:cs="Arial"/>
                <w:sz w:val="22"/>
                <w:szCs w:val="22"/>
              </w:rPr>
            </w:r>
            <w:r w:rsidRPr="0025657C">
              <w:rPr>
                <w:rStyle w:val="label"/>
                <w:rFonts w:ascii="Arial" w:hAnsi="Arial" w:cs="Arial"/>
                <w:sz w:val="22"/>
                <w:szCs w:val="22"/>
              </w:rPr>
              <w:fldChar w:fldCharType="end"/>
            </w:r>
            <w:r w:rsidRPr="0025657C">
              <w:rPr>
                <w:rStyle w:val="label"/>
                <w:rFonts w:ascii="Arial" w:hAnsi="Arial" w:cs="Arial"/>
                <w:sz w:val="22"/>
                <w:szCs w:val="22"/>
              </w:rPr>
            </w:r>
            <w:r w:rsidRPr="0025657C">
              <w:rPr>
                <w:rStyle w:val="label"/>
                <w:rFonts w:ascii="Arial" w:hAnsi="Arial" w:cs="Arial"/>
                <w:sz w:val="22"/>
                <w:szCs w:val="22"/>
              </w:rPr>
              <w:fldChar w:fldCharType="separate"/>
            </w:r>
            <w:r w:rsidRPr="0025657C">
              <w:rPr>
                <w:rStyle w:val="label"/>
                <w:rFonts w:ascii="Arial" w:hAnsi="Arial" w:cs="Arial"/>
                <w:noProof/>
                <w:sz w:val="22"/>
                <w:szCs w:val="22"/>
              </w:rPr>
              <w:t>(30)</w:t>
            </w:r>
            <w:r w:rsidRPr="0025657C">
              <w:rPr>
                <w:rStyle w:val="label"/>
                <w:rFonts w:ascii="Arial" w:hAnsi="Arial" w:cs="Arial"/>
                <w:sz w:val="22"/>
                <w:szCs w:val="22"/>
              </w:rPr>
              <w:fldChar w:fldCharType="end"/>
            </w:r>
          </w:p>
        </w:tc>
      </w:tr>
    </w:tbl>
    <w:p w14:paraId="7C6A6AC5" w14:textId="685E9556" w:rsidR="0025657C" w:rsidRPr="00EC3629" w:rsidRDefault="0025657C" w:rsidP="00175726">
      <w:pPr>
        <w:pStyle w:val="paragraph"/>
        <w:spacing w:line="276" w:lineRule="auto"/>
        <w:ind w:firstLine="0"/>
        <w:rPr>
          <w:rFonts w:ascii="Arial" w:hAnsi="Arial" w:cs="Arial"/>
          <w:sz w:val="22"/>
          <w:szCs w:val="22"/>
        </w:rPr>
      </w:pPr>
      <w:r w:rsidRPr="0025657C">
        <w:rPr>
          <w:rStyle w:val="label"/>
          <w:rFonts w:ascii="Arial" w:hAnsi="Arial" w:cs="Arial"/>
          <w:sz w:val="22"/>
          <w:szCs w:val="22"/>
        </w:rPr>
        <w:t>*may vary by cause</w:t>
      </w:r>
    </w:p>
    <w:p w14:paraId="374F7F26" w14:textId="77777777" w:rsidR="00175726" w:rsidRDefault="00175726" w:rsidP="00EC3629">
      <w:pPr>
        <w:pStyle w:val="Heading2"/>
        <w:spacing w:before="0" w:after="0" w:line="276" w:lineRule="auto"/>
        <w:rPr>
          <w:rFonts w:ascii="Arial" w:hAnsi="Arial" w:cs="Arial"/>
          <w:sz w:val="22"/>
          <w:szCs w:val="22"/>
        </w:rPr>
      </w:pPr>
    </w:p>
    <w:p w14:paraId="0651B2CE" w14:textId="43B39407" w:rsidR="0052263E" w:rsidRPr="00C50F10" w:rsidRDefault="0052263E" w:rsidP="00EC3629">
      <w:pPr>
        <w:pStyle w:val="Heading2"/>
        <w:spacing w:before="0" w:after="0" w:line="276" w:lineRule="auto"/>
        <w:rPr>
          <w:rFonts w:ascii="Arial" w:hAnsi="Arial" w:cs="Arial"/>
          <w:b/>
          <w:bCs/>
          <w:color w:val="0070C0"/>
          <w:sz w:val="22"/>
          <w:szCs w:val="22"/>
        </w:rPr>
      </w:pPr>
      <w:r w:rsidRPr="00C50F10">
        <w:rPr>
          <w:rFonts w:ascii="Arial" w:hAnsi="Arial" w:cs="Arial"/>
          <w:b/>
          <w:bCs/>
          <w:color w:val="0070C0"/>
          <w:sz w:val="22"/>
          <w:szCs w:val="22"/>
        </w:rPr>
        <w:t>O</w:t>
      </w:r>
      <w:r w:rsidR="00175726" w:rsidRPr="00C50F10">
        <w:rPr>
          <w:rFonts w:ascii="Arial" w:hAnsi="Arial" w:cs="Arial"/>
          <w:b/>
          <w:bCs/>
          <w:color w:val="0070C0"/>
          <w:sz w:val="22"/>
          <w:szCs w:val="22"/>
        </w:rPr>
        <w:t>THER BIOCHEMICAL FEATURES</w:t>
      </w:r>
    </w:p>
    <w:p w14:paraId="0CE06D96" w14:textId="77777777" w:rsidR="00175726" w:rsidRDefault="00175726" w:rsidP="00175726">
      <w:pPr>
        <w:pStyle w:val="paragraph"/>
        <w:spacing w:line="276" w:lineRule="auto"/>
        <w:ind w:firstLine="0"/>
        <w:rPr>
          <w:rFonts w:ascii="Arial" w:hAnsi="Arial" w:cs="Arial"/>
          <w:sz w:val="22"/>
          <w:szCs w:val="22"/>
        </w:rPr>
      </w:pPr>
    </w:p>
    <w:p w14:paraId="07454E26" w14:textId="4795B93D" w:rsidR="0052263E" w:rsidRPr="00EC3629" w:rsidRDefault="0052263E" w:rsidP="00175726">
      <w:pPr>
        <w:pStyle w:val="paragraph"/>
        <w:spacing w:line="276" w:lineRule="auto"/>
        <w:ind w:firstLine="0"/>
        <w:rPr>
          <w:rFonts w:ascii="Arial" w:hAnsi="Arial" w:cs="Arial"/>
          <w:sz w:val="22"/>
          <w:szCs w:val="22"/>
        </w:rPr>
      </w:pPr>
      <w:r w:rsidRPr="00EC3629">
        <w:rPr>
          <w:rFonts w:ascii="Arial" w:hAnsi="Arial" w:cs="Arial"/>
          <w:sz w:val="22"/>
          <w:szCs w:val="22"/>
        </w:rPr>
        <w:t xml:space="preserve">In PHPT, serum phosphorus tends to be in the lower range of normal, but frank hypophosphatemia is present in less than one fourth of patients. </w:t>
      </w:r>
      <w:r w:rsidR="00422C63" w:rsidRPr="00EC3629">
        <w:rPr>
          <w:rFonts w:ascii="Arial" w:hAnsi="Arial" w:cs="Arial"/>
          <w:sz w:val="22"/>
          <w:szCs w:val="22"/>
        </w:rPr>
        <w:t>H</w:t>
      </w:r>
      <w:r w:rsidRPr="00EC3629">
        <w:rPr>
          <w:rFonts w:ascii="Arial" w:hAnsi="Arial" w:cs="Arial"/>
          <w:sz w:val="22"/>
          <w:szCs w:val="22"/>
        </w:rPr>
        <w:t xml:space="preserve">ypophosphatemia, when present, </w:t>
      </w:r>
      <w:r w:rsidR="00422C63" w:rsidRPr="00EC3629">
        <w:rPr>
          <w:rFonts w:ascii="Arial" w:hAnsi="Arial" w:cs="Arial"/>
          <w:sz w:val="22"/>
          <w:szCs w:val="22"/>
        </w:rPr>
        <w:t xml:space="preserve">is due </w:t>
      </w:r>
      <w:r w:rsidR="002D1971" w:rsidRPr="00EC3629">
        <w:rPr>
          <w:rFonts w:ascii="Arial" w:hAnsi="Arial" w:cs="Arial"/>
          <w:sz w:val="22"/>
          <w:szCs w:val="22"/>
        </w:rPr>
        <w:t>to the</w:t>
      </w:r>
      <w:r w:rsidRPr="00EC3629">
        <w:rPr>
          <w:rFonts w:ascii="Arial" w:hAnsi="Arial" w:cs="Arial"/>
          <w:sz w:val="22"/>
          <w:szCs w:val="22"/>
        </w:rPr>
        <w:t xml:space="preserve"> phosphaturic actions of PTH. Average total urinary calcium excretion is at the upper end of the normal range, with about 40% of all patients experiencing hypercalciuria. Serum </w:t>
      </w:r>
      <w:r w:rsidR="001B0526" w:rsidRPr="00EC3629">
        <w:rPr>
          <w:rFonts w:ascii="Arial" w:hAnsi="Arial" w:cs="Arial"/>
          <w:sz w:val="22"/>
          <w:szCs w:val="22"/>
        </w:rPr>
        <w:t xml:space="preserve">25-hydroxyvitamin D </w:t>
      </w:r>
      <w:r w:rsidRPr="00EC3629">
        <w:rPr>
          <w:rFonts w:ascii="Arial" w:hAnsi="Arial" w:cs="Arial"/>
          <w:sz w:val="22"/>
          <w:szCs w:val="22"/>
        </w:rPr>
        <w:t>levels tend to be in the lower end of the normal range. Although mean values of 1,25</w:t>
      </w:r>
      <w:r w:rsidR="001B0526" w:rsidRPr="00EC3629">
        <w:rPr>
          <w:rFonts w:ascii="Arial" w:hAnsi="Arial" w:cs="Arial"/>
          <w:sz w:val="22"/>
          <w:szCs w:val="22"/>
        </w:rPr>
        <w:t>-dihydroxyvitamin D</w:t>
      </w:r>
      <w:r w:rsidRPr="00EC3629">
        <w:rPr>
          <w:rFonts w:ascii="Arial" w:hAnsi="Arial" w:cs="Arial"/>
          <w:sz w:val="22"/>
          <w:szCs w:val="22"/>
        </w:rPr>
        <w:t xml:space="preserve"> are in the high-normal range, approximately one third of patients have frankly elevated levels of </w:t>
      </w:r>
      <w:r w:rsidR="001B0526" w:rsidRPr="00EC3629">
        <w:rPr>
          <w:rFonts w:ascii="Arial" w:hAnsi="Arial" w:cs="Arial"/>
          <w:sz w:val="22"/>
          <w:szCs w:val="22"/>
        </w:rPr>
        <w:t>1,25-dihydroxyvitamin D</w:t>
      </w:r>
      <w:r w:rsidR="00876A4A">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&lt;EndNote&gt;&lt;Cite&gt;&lt;Author&gt;Vieth&lt;/Author&gt;&lt;Year&gt;1991&lt;/Year&gt;&lt;RecNum&gt;4807&lt;/RecNum&gt;&lt;DisplayText&gt;(51)&lt;/DisplayText&gt;&lt;record&gt;&lt;rec-number&gt;4807&lt;/rec-number&gt;&lt;foreign-keys&gt;&lt;key app="EN" db-id="v5rttzsp8fpzznetsdopdwp1afev2z2ffw0s" timestamp="1597159381"&gt;4807&lt;/key&gt;&lt;/foreign-keys&gt;&lt;ref-type name="Journal Article"&gt;17&lt;/ref-type&gt;&lt;contributors&gt;&lt;authors&gt;&lt;author&gt;Vieth, R.&lt;/author&gt;&lt;author&gt;Bayley, T. A.&lt;/author&gt;&lt;author&gt;Walfish, P. G.&lt;/author&gt;&lt;author&gt;Rosen, I. B.&lt;/author&gt;&lt;author&gt;Pollard, A.&lt;/author&gt;&lt;/authors&gt;&lt;/contributors&gt;&lt;auth-address&gt;Department of Clinical Biochemistry, University of Toronto, Mount Sinai Hospital, Ontario, Canada.&lt;/auth-address&gt;&lt;titles&gt;&lt;title&gt;Relevance of vitamin D metabolite concentrations in supporting the diagnosis of primary hyperparathyroidism&lt;/title&gt;&lt;secondary-title&gt;Surgery&lt;/secondary-title&gt;&lt;/titles&gt;&lt;periodical&gt;&lt;full-title&gt;Surgery&lt;/full-title&gt;&lt;/periodical&gt;&lt;pages&gt;1043-6; discussion 1046-7&lt;/pages&gt;&lt;volume&gt;110&lt;/volume&gt;&lt;number&gt;6&lt;/number&gt;&lt;edition&gt;1991/12/01&lt;/edition&gt;&lt;keywords&gt;&lt;keyword&gt;Adult&lt;/keyword&gt;&lt;keyword&gt;Aged&lt;/keyword&gt;&lt;keyword&gt;Female&lt;/keyword&gt;&lt;keyword&gt;Humans&lt;/keyword&gt;&lt;keyword&gt;Hydroxycholecalciferols/*blood&lt;/keyword&gt;&lt;keyword&gt;Hyperparathyroidism/*blood/*diagnosis/surgery&lt;/keyword&gt;&lt;keyword&gt;Male&lt;/keyword&gt;&lt;keyword&gt;Middle Aged&lt;/keyword&gt;&lt;keyword&gt;Postoperative Period&lt;/keyword&gt;&lt;/keywords&gt;&lt;dates&gt;&lt;year&gt;1991&lt;/year&gt;&lt;pub-dates&gt;&lt;date&gt;Dec&lt;/date&gt;&lt;/pub-dates&gt;&lt;/dates&gt;&lt;isbn&gt;0039-6060 (Print)&amp;#xD;0039-6060 (Linking)&lt;/isbn&gt;&lt;accession-num&gt;1745973&lt;/accession-num&gt;&lt;urls&gt;&lt;related-urls&gt;&lt;url&gt;https://www.ncbi.nlm.nih.gov/pubmed/1745973&lt;/url&gt;&lt;/related-urls&gt;&lt;/urls&gt;&lt;/record&gt;&lt;/Cite&gt;&lt;/EndNote&gt;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(51)</w:t>
      </w:r>
      <w:r w:rsidRPr="00EC3629">
        <w:rPr>
          <w:rFonts w:ascii="Arial" w:hAnsi="Arial" w:cs="Arial"/>
          <w:sz w:val="22"/>
          <w:szCs w:val="22"/>
        </w:rPr>
        <w:fldChar w:fldCharType="end"/>
      </w:r>
      <w:r w:rsidR="00876A4A">
        <w:rPr>
          <w:rFonts w:ascii="Arial" w:hAnsi="Arial" w:cs="Arial"/>
          <w:sz w:val="22"/>
          <w:szCs w:val="22"/>
        </w:rPr>
        <w:t>.</w:t>
      </w:r>
      <w:r w:rsidRPr="00EC3629">
        <w:rPr>
          <w:rFonts w:ascii="Arial" w:hAnsi="Arial" w:cs="Arial"/>
          <w:sz w:val="22"/>
          <w:szCs w:val="22"/>
        </w:rPr>
        <w:t xml:space="preserve"> This pattern is a result of the actions of PTH to</w:t>
      </w:r>
      <w:r w:rsidR="00495E7F" w:rsidRPr="00EC3629">
        <w:rPr>
          <w:rFonts w:ascii="Arial" w:hAnsi="Arial" w:cs="Arial"/>
          <w:sz w:val="22"/>
          <w:szCs w:val="22"/>
        </w:rPr>
        <w:t xml:space="preserve"> increase expression of the 1-alpha hydroxylase that converts</w:t>
      </w:r>
      <w:r w:rsidRPr="00EC3629">
        <w:rPr>
          <w:rFonts w:ascii="Arial" w:hAnsi="Arial" w:cs="Arial"/>
          <w:sz w:val="22"/>
          <w:szCs w:val="22"/>
        </w:rPr>
        <w:t xml:space="preserve"> 25</w:t>
      </w:r>
      <w:r w:rsidR="001B0526" w:rsidRPr="00EC3629">
        <w:rPr>
          <w:rFonts w:ascii="Arial" w:hAnsi="Arial" w:cs="Arial"/>
          <w:sz w:val="22"/>
          <w:szCs w:val="22"/>
        </w:rPr>
        <w:t xml:space="preserve">-hydroxyvitamin D </w:t>
      </w:r>
      <w:r w:rsidRPr="00EC3629">
        <w:rPr>
          <w:rFonts w:ascii="Arial" w:hAnsi="Arial" w:cs="Arial"/>
          <w:sz w:val="22"/>
          <w:szCs w:val="22"/>
        </w:rPr>
        <w:t xml:space="preserve">to </w:t>
      </w:r>
      <w:r w:rsidR="001B0526" w:rsidRPr="00EC3629">
        <w:rPr>
          <w:rFonts w:ascii="Arial" w:hAnsi="Arial" w:cs="Arial"/>
          <w:sz w:val="22"/>
          <w:szCs w:val="22"/>
        </w:rPr>
        <w:t>1,25-dihydroxyvitamin D</w:t>
      </w:r>
      <w:r w:rsidRPr="00EC3629">
        <w:rPr>
          <w:rFonts w:ascii="Arial" w:hAnsi="Arial" w:cs="Arial"/>
          <w:sz w:val="22"/>
          <w:szCs w:val="22"/>
        </w:rPr>
        <w:t xml:space="preserve">.  A typical biochemical profile is shown in </w:t>
      </w:r>
      <w:r w:rsidR="00876A4A">
        <w:rPr>
          <w:rFonts w:ascii="Arial" w:hAnsi="Arial" w:cs="Arial"/>
          <w:sz w:val="22"/>
          <w:szCs w:val="22"/>
        </w:rPr>
        <w:t>Table 3</w:t>
      </w:r>
      <w:r w:rsidRPr="00876A4A">
        <w:rPr>
          <w:rFonts w:ascii="Arial" w:hAnsi="Arial" w:cs="Arial"/>
          <w:sz w:val="22"/>
          <w:szCs w:val="22"/>
        </w:rPr>
        <w:t>.</w:t>
      </w:r>
    </w:p>
    <w:p w14:paraId="08D3BBF5" w14:textId="77777777" w:rsidR="00976AAF" w:rsidRPr="00EC3629" w:rsidRDefault="00976AAF" w:rsidP="00EC3629">
      <w:pPr>
        <w:pStyle w:val="Heading2"/>
        <w:spacing w:before="0" w:after="0" w:line="276" w:lineRule="auto"/>
        <w:rPr>
          <w:rFonts w:ascii="Arial" w:hAnsi="Arial" w:cs="Arial"/>
          <w:sz w:val="22"/>
          <w:szCs w:val="22"/>
        </w:rPr>
      </w:pPr>
    </w:p>
    <w:tbl>
      <w:tblPr>
        <w:tblW w:w="476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8"/>
        <w:gridCol w:w="3118"/>
        <w:gridCol w:w="2673"/>
      </w:tblGrid>
      <w:tr w:rsidR="00C6390A" w:rsidRPr="00C6390A" w14:paraId="4E17EEBC" w14:textId="77777777" w:rsidTr="00935B37">
        <w:trPr>
          <w:trHeight w:hRule="exact" w:val="288"/>
        </w:trPr>
        <w:tc>
          <w:tcPr>
            <w:tcW w:w="5000" w:type="pct"/>
            <w:gridSpan w:val="3"/>
            <w:shd w:val="clear" w:color="auto" w:fill="FFFF00"/>
          </w:tcPr>
          <w:p w14:paraId="3502F904" w14:textId="77777777" w:rsidR="00C6390A" w:rsidRPr="00C6390A" w:rsidRDefault="00C6390A" w:rsidP="000D320D">
            <w:pPr>
              <w:pStyle w:val="tablecaption"/>
              <w:spacing w:before="0" w:after="0" w:line="276" w:lineRule="auto"/>
              <w:ind w:firstLine="0"/>
              <w:rPr>
                <w:rFonts w:ascii="Arial" w:hAnsi="Arial" w:cs="Arial"/>
                <w:sz w:val="22"/>
                <w:szCs w:val="22"/>
              </w:rPr>
            </w:pPr>
            <w:r w:rsidRPr="00C6390A">
              <w:rPr>
                <w:rStyle w:val="label"/>
                <w:rFonts w:ascii="Arial" w:hAnsi="Arial" w:cs="Arial"/>
                <w:b/>
                <w:bCs/>
                <w:sz w:val="22"/>
                <w:szCs w:val="22"/>
              </w:rPr>
              <w:t xml:space="preserve">Table 3. </w:t>
            </w:r>
            <w:r w:rsidRPr="00C6390A">
              <w:rPr>
                <w:rFonts w:ascii="Arial" w:hAnsi="Arial" w:cs="Arial"/>
                <w:b/>
                <w:bCs/>
                <w:sz w:val="22"/>
                <w:szCs w:val="22"/>
              </w:rPr>
              <w:t>Biochemical Profile in Primary Hyperparathyroidism (n = 137)</w:t>
            </w:r>
          </w:p>
        </w:tc>
      </w:tr>
      <w:tr w:rsidR="00C6390A" w:rsidRPr="00C6390A" w14:paraId="71377AA9" w14:textId="77777777" w:rsidTr="00935B37">
        <w:tc>
          <w:tcPr>
            <w:tcW w:w="1750" w:type="pct"/>
          </w:tcPr>
          <w:p w14:paraId="072E8BCD" w14:textId="77777777" w:rsidR="00C6390A" w:rsidRPr="00C6390A" w:rsidRDefault="00C6390A" w:rsidP="000D320D">
            <w:pPr>
              <w:pStyle w:val="tableheading"/>
              <w:spacing w:before="0" w:after="0" w:line="276" w:lineRule="auto"/>
              <w:rPr>
                <w:rFonts w:ascii="Arial" w:hAnsi="Arial" w:cs="Arial"/>
                <w:sz w:val="22"/>
                <w:szCs w:val="22"/>
              </w:rPr>
            </w:pPr>
          </w:p>
        </w:tc>
        <w:tc>
          <w:tcPr>
            <w:tcW w:w="1750" w:type="pct"/>
          </w:tcPr>
          <w:p w14:paraId="1FB5E15C" w14:textId="77777777" w:rsidR="00C6390A" w:rsidRPr="00C6390A" w:rsidRDefault="00C6390A" w:rsidP="000D320D">
            <w:pPr>
              <w:pStyle w:val="tableheading"/>
              <w:spacing w:before="0" w:after="0" w:line="276" w:lineRule="auto"/>
              <w:rPr>
                <w:rFonts w:ascii="Arial" w:hAnsi="Arial" w:cs="Arial"/>
                <w:sz w:val="22"/>
                <w:szCs w:val="22"/>
              </w:rPr>
            </w:pPr>
            <w:r w:rsidRPr="00C6390A">
              <w:rPr>
                <w:rFonts w:ascii="Arial" w:hAnsi="Arial" w:cs="Arial"/>
                <w:sz w:val="22"/>
                <w:szCs w:val="22"/>
              </w:rPr>
              <w:t>Patients (Mean ± SEM)</w:t>
            </w:r>
          </w:p>
        </w:tc>
        <w:tc>
          <w:tcPr>
            <w:tcW w:w="1500" w:type="pct"/>
          </w:tcPr>
          <w:p w14:paraId="1F934E81" w14:textId="77777777" w:rsidR="00C6390A" w:rsidRPr="00C6390A" w:rsidRDefault="00C6390A" w:rsidP="000D320D">
            <w:pPr>
              <w:pStyle w:val="tableheading"/>
              <w:spacing w:before="0" w:after="0" w:line="276" w:lineRule="auto"/>
              <w:rPr>
                <w:rFonts w:ascii="Arial" w:hAnsi="Arial" w:cs="Arial"/>
                <w:sz w:val="22"/>
                <w:szCs w:val="22"/>
              </w:rPr>
            </w:pPr>
            <w:r w:rsidRPr="00C6390A">
              <w:rPr>
                <w:rFonts w:ascii="Arial" w:hAnsi="Arial" w:cs="Arial"/>
                <w:sz w:val="22"/>
                <w:szCs w:val="22"/>
              </w:rPr>
              <w:t>Normal Range</w:t>
            </w:r>
          </w:p>
        </w:tc>
      </w:tr>
      <w:tr w:rsidR="00C6390A" w:rsidRPr="00C6390A" w14:paraId="3D5E3614" w14:textId="77777777" w:rsidTr="00935B37">
        <w:tc>
          <w:tcPr>
            <w:tcW w:w="1750" w:type="pct"/>
          </w:tcPr>
          <w:p w14:paraId="78699064"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Serum calcium</w:t>
            </w:r>
          </w:p>
        </w:tc>
        <w:tc>
          <w:tcPr>
            <w:tcW w:w="1750" w:type="pct"/>
          </w:tcPr>
          <w:p w14:paraId="04D534DB"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10.7 ± 0.1 mg/dL</w:t>
            </w:r>
          </w:p>
        </w:tc>
        <w:tc>
          <w:tcPr>
            <w:tcW w:w="1500" w:type="pct"/>
          </w:tcPr>
          <w:p w14:paraId="02597806"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8.2-10.2 mg/dL</w:t>
            </w:r>
          </w:p>
        </w:tc>
      </w:tr>
      <w:tr w:rsidR="00C6390A" w:rsidRPr="00C6390A" w14:paraId="2EB8100F" w14:textId="77777777" w:rsidTr="00935B37">
        <w:tc>
          <w:tcPr>
            <w:tcW w:w="1750" w:type="pct"/>
          </w:tcPr>
          <w:p w14:paraId="624D6413"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Serum phosphorus</w:t>
            </w:r>
          </w:p>
        </w:tc>
        <w:tc>
          <w:tcPr>
            <w:tcW w:w="1750" w:type="pct"/>
          </w:tcPr>
          <w:p w14:paraId="4E051055"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2.8 ± 0.1 mg/dL</w:t>
            </w:r>
          </w:p>
        </w:tc>
        <w:tc>
          <w:tcPr>
            <w:tcW w:w="1500" w:type="pct"/>
          </w:tcPr>
          <w:p w14:paraId="33506825"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2.5-1.5 mg/dL</w:t>
            </w:r>
          </w:p>
        </w:tc>
      </w:tr>
      <w:tr w:rsidR="00C6390A" w:rsidRPr="00C6390A" w14:paraId="52E12492" w14:textId="77777777" w:rsidTr="00935B37">
        <w:tc>
          <w:tcPr>
            <w:tcW w:w="1750" w:type="pct"/>
          </w:tcPr>
          <w:p w14:paraId="664CE743"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Total alkaline phosphatase</w:t>
            </w:r>
          </w:p>
        </w:tc>
        <w:tc>
          <w:tcPr>
            <w:tcW w:w="1750" w:type="pct"/>
          </w:tcPr>
          <w:p w14:paraId="2F50F10C"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114 ± 5 IU/L</w:t>
            </w:r>
          </w:p>
        </w:tc>
        <w:tc>
          <w:tcPr>
            <w:tcW w:w="1500" w:type="pct"/>
          </w:tcPr>
          <w:p w14:paraId="4F3C2EED"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&lt;100 IU/L</w:t>
            </w:r>
          </w:p>
        </w:tc>
      </w:tr>
      <w:tr w:rsidR="00C6390A" w:rsidRPr="00C6390A" w14:paraId="0E95E98E" w14:textId="77777777" w:rsidTr="00935B37">
        <w:tc>
          <w:tcPr>
            <w:tcW w:w="1750" w:type="pct"/>
          </w:tcPr>
          <w:p w14:paraId="2244D327"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Serum magnesium</w:t>
            </w:r>
          </w:p>
        </w:tc>
        <w:tc>
          <w:tcPr>
            <w:tcW w:w="1750" w:type="pct"/>
          </w:tcPr>
          <w:p w14:paraId="4565380A"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2.0 ± 0.1 mg/dL</w:t>
            </w:r>
          </w:p>
        </w:tc>
        <w:tc>
          <w:tcPr>
            <w:tcW w:w="1500" w:type="pct"/>
          </w:tcPr>
          <w:p w14:paraId="5723AC4D"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1.8-2.4 mg/dL</w:t>
            </w:r>
          </w:p>
        </w:tc>
      </w:tr>
      <w:tr w:rsidR="00C6390A" w:rsidRPr="00C6390A" w14:paraId="156A15A2" w14:textId="77777777" w:rsidTr="00935B37">
        <w:tc>
          <w:tcPr>
            <w:tcW w:w="1750" w:type="pct"/>
          </w:tcPr>
          <w:p w14:paraId="282DAF6C"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PTH (IRMA)</w:t>
            </w:r>
          </w:p>
        </w:tc>
        <w:tc>
          <w:tcPr>
            <w:tcW w:w="1750" w:type="pct"/>
          </w:tcPr>
          <w:p w14:paraId="7BAF9CF8"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 xml:space="preserve">119 ± 7 </w:t>
            </w:r>
            <w:proofErr w:type="spellStart"/>
            <w:r w:rsidRPr="00C6390A">
              <w:rPr>
                <w:rFonts w:ascii="Arial" w:hAnsi="Arial" w:cs="Arial"/>
                <w:sz w:val="22"/>
                <w:szCs w:val="22"/>
              </w:rPr>
              <w:t>pg</w:t>
            </w:r>
            <w:proofErr w:type="spellEnd"/>
            <w:r w:rsidRPr="00C6390A">
              <w:rPr>
                <w:rFonts w:ascii="Arial" w:hAnsi="Arial" w:cs="Arial"/>
                <w:sz w:val="22"/>
                <w:szCs w:val="22"/>
              </w:rPr>
              <w:t>/mL</w:t>
            </w:r>
          </w:p>
        </w:tc>
        <w:tc>
          <w:tcPr>
            <w:tcW w:w="1500" w:type="pct"/>
          </w:tcPr>
          <w:p w14:paraId="1B25D506"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 xml:space="preserve">10-65 </w:t>
            </w:r>
            <w:proofErr w:type="spellStart"/>
            <w:r w:rsidRPr="00C6390A">
              <w:rPr>
                <w:rFonts w:ascii="Arial" w:hAnsi="Arial" w:cs="Arial"/>
                <w:sz w:val="22"/>
                <w:szCs w:val="22"/>
              </w:rPr>
              <w:t>pg</w:t>
            </w:r>
            <w:proofErr w:type="spellEnd"/>
            <w:r w:rsidRPr="00C6390A">
              <w:rPr>
                <w:rFonts w:ascii="Arial" w:hAnsi="Arial" w:cs="Arial"/>
                <w:sz w:val="22"/>
                <w:szCs w:val="22"/>
              </w:rPr>
              <w:t>/mL</w:t>
            </w:r>
          </w:p>
        </w:tc>
      </w:tr>
      <w:tr w:rsidR="00C6390A" w:rsidRPr="00C6390A" w14:paraId="7AE266B0" w14:textId="77777777" w:rsidTr="00935B37">
        <w:tc>
          <w:tcPr>
            <w:tcW w:w="1750" w:type="pct"/>
          </w:tcPr>
          <w:p w14:paraId="21CCA226"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25(OH)D</w:t>
            </w:r>
          </w:p>
        </w:tc>
        <w:tc>
          <w:tcPr>
            <w:tcW w:w="1750" w:type="pct"/>
          </w:tcPr>
          <w:p w14:paraId="42754B6B"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19 ± 1 ng/mL</w:t>
            </w:r>
          </w:p>
        </w:tc>
        <w:tc>
          <w:tcPr>
            <w:tcW w:w="1500" w:type="pct"/>
          </w:tcPr>
          <w:p w14:paraId="28DB29E1"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30-80 ng/mL</w:t>
            </w:r>
          </w:p>
        </w:tc>
      </w:tr>
      <w:tr w:rsidR="00C6390A" w:rsidRPr="00C6390A" w14:paraId="6CC72314" w14:textId="77777777" w:rsidTr="00935B37">
        <w:tc>
          <w:tcPr>
            <w:tcW w:w="1750" w:type="pct"/>
          </w:tcPr>
          <w:p w14:paraId="5A8A78DA"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lastRenderedPageBreak/>
              <w:t>1,25(OH)2D</w:t>
            </w:r>
          </w:p>
        </w:tc>
        <w:tc>
          <w:tcPr>
            <w:tcW w:w="1750" w:type="pct"/>
          </w:tcPr>
          <w:p w14:paraId="0D4B3A69"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 xml:space="preserve">54 ± 2 </w:t>
            </w:r>
            <w:proofErr w:type="spellStart"/>
            <w:r w:rsidRPr="00C6390A">
              <w:rPr>
                <w:rFonts w:ascii="Arial" w:hAnsi="Arial" w:cs="Arial"/>
                <w:sz w:val="22"/>
                <w:szCs w:val="22"/>
              </w:rPr>
              <w:t>pg</w:t>
            </w:r>
            <w:proofErr w:type="spellEnd"/>
            <w:r w:rsidRPr="00C6390A">
              <w:rPr>
                <w:rFonts w:ascii="Arial" w:hAnsi="Arial" w:cs="Arial"/>
                <w:sz w:val="22"/>
                <w:szCs w:val="22"/>
              </w:rPr>
              <w:t>/mL</w:t>
            </w:r>
          </w:p>
        </w:tc>
        <w:tc>
          <w:tcPr>
            <w:tcW w:w="1500" w:type="pct"/>
          </w:tcPr>
          <w:p w14:paraId="1A0C8140"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 xml:space="preserve">15-60 </w:t>
            </w:r>
            <w:proofErr w:type="spellStart"/>
            <w:r w:rsidRPr="00C6390A">
              <w:rPr>
                <w:rFonts w:ascii="Arial" w:hAnsi="Arial" w:cs="Arial"/>
                <w:sz w:val="22"/>
                <w:szCs w:val="22"/>
              </w:rPr>
              <w:t>pg</w:t>
            </w:r>
            <w:proofErr w:type="spellEnd"/>
            <w:r w:rsidRPr="00C6390A">
              <w:rPr>
                <w:rFonts w:ascii="Arial" w:hAnsi="Arial" w:cs="Arial"/>
                <w:sz w:val="22"/>
                <w:szCs w:val="22"/>
              </w:rPr>
              <w:t>/mL</w:t>
            </w:r>
          </w:p>
        </w:tc>
      </w:tr>
      <w:tr w:rsidR="00C6390A" w:rsidRPr="00C6390A" w14:paraId="39336AAC" w14:textId="77777777" w:rsidTr="00935B37">
        <w:tc>
          <w:tcPr>
            <w:tcW w:w="1750" w:type="pct"/>
          </w:tcPr>
          <w:p w14:paraId="2E99A443"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Urinary calcium</w:t>
            </w:r>
          </w:p>
        </w:tc>
        <w:tc>
          <w:tcPr>
            <w:tcW w:w="1750" w:type="pct"/>
          </w:tcPr>
          <w:p w14:paraId="573F6AB1"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240 ± 11 mg/g creatinine</w:t>
            </w:r>
          </w:p>
        </w:tc>
        <w:tc>
          <w:tcPr>
            <w:tcW w:w="1500" w:type="pct"/>
          </w:tcPr>
          <w:p w14:paraId="36ECE5AA" w14:textId="77777777" w:rsidR="00C6390A" w:rsidRPr="00C6390A" w:rsidRDefault="00C6390A" w:rsidP="000D320D">
            <w:pPr>
              <w:pStyle w:val="TableContents"/>
              <w:spacing w:line="276" w:lineRule="auto"/>
              <w:rPr>
                <w:rFonts w:ascii="Arial" w:hAnsi="Arial" w:cs="Arial"/>
                <w:sz w:val="22"/>
                <w:szCs w:val="22"/>
              </w:rPr>
            </w:pPr>
          </w:p>
        </w:tc>
      </w:tr>
      <w:tr w:rsidR="00C6390A" w:rsidRPr="00C6390A" w14:paraId="4FFA08EF" w14:textId="77777777" w:rsidTr="00935B37">
        <w:tc>
          <w:tcPr>
            <w:tcW w:w="1750" w:type="pct"/>
          </w:tcPr>
          <w:p w14:paraId="04902001"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Urine DPD</w:t>
            </w:r>
          </w:p>
        </w:tc>
        <w:tc>
          <w:tcPr>
            <w:tcW w:w="1750" w:type="pct"/>
          </w:tcPr>
          <w:p w14:paraId="28287FD6"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17.6 ± 1.3 nmol/mmol creatinine</w:t>
            </w:r>
          </w:p>
        </w:tc>
        <w:tc>
          <w:tcPr>
            <w:tcW w:w="1500" w:type="pct"/>
          </w:tcPr>
          <w:p w14:paraId="34BCF46F"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&lt;14.6 nmol/mmol creatinine</w:t>
            </w:r>
          </w:p>
        </w:tc>
      </w:tr>
      <w:tr w:rsidR="00C6390A" w:rsidRPr="00C6390A" w14:paraId="11F4AA9A" w14:textId="77777777" w:rsidTr="00935B37">
        <w:tc>
          <w:tcPr>
            <w:tcW w:w="1750" w:type="pct"/>
          </w:tcPr>
          <w:p w14:paraId="4635A505"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Urine PYD</w:t>
            </w:r>
          </w:p>
        </w:tc>
        <w:tc>
          <w:tcPr>
            <w:tcW w:w="1750" w:type="pct"/>
          </w:tcPr>
          <w:p w14:paraId="130895BF"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46.8 ± 2.7 nmol/mmol creatinine</w:t>
            </w:r>
          </w:p>
        </w:tc>
        <w:tc>
          <w:tcPr>
            <w:tcW w:w="1500" w:type="pct"/>
          </w:tcPr>
          <w:p w14:paraId="4B658D90" w14:textId="77777777" w:rsidR="00C6390A" w:rsidRPr="00C6390A" w:rsidRDefault="00C6390A" w:rsidP="000D320D">
            <w:pPr>
              <w:pStyle w:val="TableContents"/>
              <w:spacing w:line="276" w:lineRule="auto"/>
              <w:rPr>
                <w:rFonts w:ascii="Arial" w:hAnsi="Arial" w:cs="Arial"/>
                <w:sz w:val="22"/>
                <w:szCs w:val="22"/>
              </w:rPr>
            </w:pPr>
            <w:r w:rsidRPr="00C6390A">
              <w:rPr>
                <w:rFonts w:ascii="Arial" w:hAnsi="Arial" w:cs="Arial"/>
                <w:sz w:val="22"/>
                <w:szCs w:val="22"/>
              </w:rPr>
              <w:t>&lt;51.8 nmol/mmol creatinine</w:t>
            </w:r>
          </w:p>
        </w:tc>
      </w:tr>
    </w:tbl>
    <w:p w14:paraId="58139C77" w14:textId="77777777" w:rsidR="00C6390A" w:rsidRPr="00C6390A" w:rsidRDefault="00C6390A" w:rsidP="00C6390A">
      <w:pPr>
        <w:pStyle w:val="tablelegend"/>
        <w:spacing w:before="0" w:after="0" w:line="276" w:lineRule="auto"/>
        <w:rPr>
          <w:rStyle w:val="label"/>
          <w:rFonts w:ascii="Arial" w:hAnsi="Arial" w:cs="Arial"/>
          <w:sz w:val="22"/>
          <w:szCs w:val="22"/>
        </w:rPr>
      </w:pPr>
      <w:r w:rsidRPr="00C6390A">
        <w:rPr>
          <w:rFonts w:ascii="Arial" w:hAnsi="Arial" w:cs="Arial"/>
          <w:i/>
          <w:iCs/>
          <w:sz w:val="22"/>
          <w:szCs w:val="22"/>
        </w:rPr>
        <w:t>DPD,</w:t>
      </w:r>
      <w:r w:rsidRPr="00C6390A">
        <w:rPr>
          <w:rFonts w:ascii="Arial" w:hAnsi="Arial" w:cs="Arial"/>
          <w:sz w:val="22"/>
          <w:szCs w:val="22"/>
        </w:rPr>
        <w:t xml:space="preserve"> Deoxypyridinoline; </w:t>
      </w:r>
      <w:r w:rsidRPr="00C6390A">
        <w:rPr>
          <w:rFonts w:ascii="Arial" w:hAnsi="Arial" w:cs="Arial"/>
          <w:i/>
          <w:iCs/>
          <w:sz w:val="22"/>
          <w:szCs w:val="22"/>
        </w:rPr>
        <w:t>PTH (IRMA),</w:t>
      </w:r>
      <w:r w:rsidRPr="00C6390A">
        <w:rPr>
          <w:rFonts w:ascii="Arial" w:hAnsi="Arial" w:cs="Arial"/>
          <w:sz w:val="22"/>
          <w:szCs w:val="22"/>
        </w:rPr>
        <w:t xml:space="preserve"> parathyroid hormone (immunoradiometric assay); </w:t>
      </w:r>
      <w:r w:rsidRPr="00C6390A">
        <w:rPr>
          <w:rFonts w:ascii="Arial" w:hAnsi="Arial" w:cs="Arial"/>
          <w:i/>
          <w:iCs/>
          <w:sz w:val="22"/>
          <w:szCs w:val="22"/>
        </w:rPr>
        <w:t>PYD,</w:t>
      </w:r>
      <w:r w:rsidRPr="00C6390A">
        <w:rPr>
          <w:rFonts w:ascii="Arial" w:hAnsi="Arial" w:cs="Arial"/>
          <w:sz w:val="22"/>
          <w:szCs w:val="22"/>
        </w:rPr>
        <w:t xml:space="preserve"> pyridinoline.</w:t>
      </w:r>
    </w:p>
    <w:p w14:paraId="4FF6E60D" w14:textId="77777777" w:rsidR="0025657C" w:rsidRDefault="0025657C" w:rsidP="00EC3629">
      <w:pPr>
        <w:pStyle w:val="Heading2"/>
        <w:spacing w:before="0" w:after="0" w:line="276" w:lineRule="auto"/>
        <w:rPr>
          <w:rFonts w:ascii="Arial" w:hAnsi="Arial" w:cs="Arial"/>
          <w:b/>
          <w:bCs/>
          <w:sz w:val="22"/>
          <w:szCs w:val="22"/>
        </w:rPr>
      </w:pPr>
    </w:p>
    <w:p w14:paraId="3DDE69AA" w14:textId="24DD118C" w:rsidR="00AF2731" w:rsidRPr="00C50F10" w:rsidRDefault="00AF2731" w:rsidP="00EC3629">
      <w:pPr>
        <w:pStyle w:val="Heading2"/>
        <w:spacing w:before="0" w:after="0" w:line="276" w:lineRule="auto"/>
        <w:rPr>
          <w:rFonts w:ascii="Arial" w:hAnsi="Arial" w:cs="Arial"/>
          <w:b/>
          <w:bCs/>
          <w:color w:val="0070C0"/>
          <w:sz w:val="22"/>
          <w:szCs w:val="22"/>
        </w:rPr>
      </w:pPr>
      <w:r w:rsidRPr="00C50F10">
        <w:rPr>
          <w:rFonts w:ascii="Arial" w:hAnsi="Arial" w:cs="Arial"/>
          <w:b/>
          <w:bCs/>
          <w:color w:val="0070C0"/>
          <w:sz w:val="22"/>
          <w:szCs w:val="22"/>
        </w:rPr>
        <w:t>C</w:t>
      </w:r>
      <w:r w:rsidR="00175726" w:rsidRPr="00C50F10">
        <w:rPr>
          <w:rFonts w:ascii="Arial" w:hAnsi="Arial" w:cs="Arial"/>
          <w:b/>
          <w:bCs/>
          <w:color w:val="0070C0"/>
          <w:sz w:val="22"/>
          <w:szCs w:val="22"/>
        </w:rPr>
        <w:t xml:space="preserve">LINICAL PRESENTATION </w:t>
      </w:r>
    </w:p>
    <w:p w14:paraId="524CC79F" w14:textId="77777777" w:rsidR="00175726" w:rsidRDefault="00175726" w:rsidP="00175726">
      <w:pPr>
        <w:pStyle w:val="paragraph"/>
        <w:spacing w:line="276" w:lineRule="auto"/>
        <w:ind w:firstLine="0"/>
        <w:rPr>
          <w:rFonts w:ascii="Arial" w:hAnsi="Arial" w:cs="Arial"/>
          <w:sz w:val="22"/>
          <w:szCs w:val="22"/>
        </w:rPr>
      </w:pPr>
    </w:p>
    <w:p w14:paraId="1888796C" w14:textId="1B3C6D7C" w:rsidR="00053CAD" w:rsidRPr="00EC3629" w:rsidRDefault="00AF2731" w:rsidP="00175726">
      <w:pPr>
        <w:pStyle w:val="paragraph"/>
        <w:spacing w:line="276" w:lineRule="auto"/>
        <w:ind w:firstLine="0"/>
        <w:rPr>
          <w:rFonts w:ascii="Arial" w:hAnsi="Arial" w:cs="Arial"/>
          <w:sz w:val="22"/>
          <w:szCs w:val="22"/>
        </w:rPr>
      </w:pPr>
      <w:r w:rsidRPr="00EC3629">
        <w:rPr>
          <w:rFonts w:ascii="Arial" w:hAnsi="Arial" w:cs="Arial"/>
          <w:sz w:val="22"/>
          <w:szCs w:val="22"/>
        </w:rPr>
        <w:t xml:space="preserve">PHPT </w:t>
      </w:r>
      <w:r w:rsidR="00914239" w:rsidRPr="00EC3629">
        <w:rPr>
          <w:rFonts w:ascii="Arial" w:hAnsi="Arial" w:cs="Arial"/>
          <w:sz w:val="22"/>
          <w:szCs w:val="22"/>
        </w:rPr>
        <w:t xml:space="preserve">typically </w:t>
      </w:r>
      <w:r w:rsidRPr="00EC3629">
        <w:rPr>
          <w:rFonts w:ascii="Arial" w:hAnsi="Arial" w:cs="Arial"/>
          <w:sz w:val="22"/>
          <w:szCs w:val="22"/>
        </w:rPr>
        <w:t xml:space="preserve">occurs in individuals in their </w:t>
      </w:r>
      <w:r w:rsidR="00422C63" w:rsidRPr="00EC3629">
        <w:rPr>
          <w:rFonts w:ascii="Arial" w:hAnsi="Arial" w:cs="Arial"/>
          <w:sz w:val="22"/>
          <w:szCs w:val="22"/>
        </w:rPr>
        <w:t>middle years</w:t>
      </w:r>
      <w:r w:rsidR="002D1971" w:rsidRPr="00EC3629">
        <w:rPr>
          <w:rFonts w:ascii="Arial" w:hAnsi="Arial" w:cs="Arial"/>
          <w:sz w:val="22"/>
          <w:szCs w:val="22"/>
        </w:rPr>
        <w:t>, with</w:t>
      </w:r>
      <w:r w:rsidRPr="00EC3629">
        <w:rPr>
          <w:rFonts w:ascii="Arial" w:hAnsi="Arial" w:cs="Arial"/>
          <w:sz w:val="22"/>
          <w:szCs w:val="22"/>
        </w:rPr>
        <w:t xml:space="preserve"> a peak incidence between ages 50 and 60 years. However, the </w:t>
      </w:r>
      <w:r w:rsidR="007C113A" w:rsidRPr="00EC3629">
        <w:rPr>
          <w:rFonts w:ascii="Arial" w:hAnsi="Arial" w:cs="Arial"/>
          <w:sz w:val="22"/>
          <w:szCs w:val="22"/>
        </w:rPr>
        <w:t xml:space="preserve">condition can occur at any </w:t>
      </w:r>
      <w:r w:rsidRPr="00EC3629">
        <w:rPr>
          <w:rFonts w:ascii="Arial" w:hAnsi="Arial" w:cs="Arial"/>
          <w:sz w:val="22"/>
          <w:szCs w:val="22"/>
        </w:rPr>
        <w:t>age. Women are affected more frequently than men, in a ratio of approximately 3</w:t>
      </w:r>
      <w:r w:rsidR="00422C63" w:rsidRPr="00EC3629">
        <w:rPr>
          <w:rFonts w:ascii="Arial" w:hAnsi="Arial" w:cs="Arial"/>
          <w:sz w:val="22"/>
          <w:szCs w:val="22"/>
        </w:rPr>
        <w:t>-4</w:t>
      </w:r>
      <w:r w:rsidRPr="00EC3629">
        <w:rPr>
          <w:rFonts w:ascii="Arial" w:hAnsi="Arial" w:cs="Arial"/>
          <w:sz w:val="22"/>
          <w:szCs w:val="22"/>
        </w:rPr>
        <w:t xml:space="preserve">:1. </w:t>
      </w:r>
      <w:r w:rsidR="007C113A" w:rsidRPr="00EC3629">
        <w:rPr>
          <w:rFonts w:ascii="Arial" w:hAnsi="Arial" w:cs="Arial"/>
          <w:sz w:val="22"/>
          <w:szCs w:val="22"/>
        </w:rPr>
        <w:t>Several different presentations of PHPT are possible and were originally described successively in time</w:t>
      </w:r>
      <w:r w:rsidR="000A4490">
        <w:rPr>
          <w:rFonts w:ascii="Arial" w:hAnsi="Arial" w:cs="Arial"/>
          <w:sz w:val="22"/>
          <w:szCs w:val="22"/>
        </w:rPr>
        <w:t xml:space="preserve"> </w:t>
      </w:r>
      <w:r w:rsidR="007C113A" w:rsidRPr="00EC3629">
        <w:rPr>
          <w:rFonts w:ascii="Arial" w:hAnsi="Arial" w:cs="Arial"/>
          <w:sz w:val="22"/>
          <w:szCs w:val="22"/>
        </w:rPr>
        <w:fldChar w:fldCharType="begin">
          <w:fldData xml:space="preserve">PEVuZE5vdGU+PENpdGU+PEF1dGhvcj5BbGJyaWdodDwvQXV0aG9yPjxZZWFyPjE5MzQ8L1llYXI+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PEVuZE5vdGU+PENpdGU+PEF1dGhvcj5BbGJyaWdodDwvQXV0aG9yPjxZZWFyPjE5MzQ8L1llYXI+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7C113A" w:rsidRPr="00EC3629">
        <w:rPr>
          <w:rFonts w:ascii="Arial" w:hAnsi="Arial" w:cs="Arial"/>
          <w:sz w:val="22"/>
          <w:szCs w:val="22"/>
        </w:rPr>
      </w:r>
      <w:r w:rsidR="007C113A" w:rsidRPr="00EC3629">
        <w:rPr>
          <w:rFonts w:ascii="Arial" w:hAnsi="Arial" w:cs="Arial"/>
          <w:sz w:val="22"/>
          <w:szCs w:val="22"/>
        </w:rPr>
        <w:fldChar w:fldCharType="separate"/>
      </w:r>
      <w:r w:rsidR="00B22DA3" w:rsidRPr="00EC3629">
        <w:rPr>
          <w:rFonts w:ascii="Arial" w:hAnsi="Arial" w:cs="Arial"/>
          <w:noProof/>
          <w:sz w:val="22"/>
          <w:szCs w:val="22"/>
        </w:rPr>
        <w:t>(2,30,52)</w:t>
      </w:r>
      <w:r w:rsidR="007C113A" w:rsidRPr="00EC3629">
        <w:rPr>
          <w:rFonts w:ascii="Arial" w:hAnsi="Arial" w:cs="Arial"/>
          <w:sz w:val="22"/>
          <w:szCs w:val="22"/>
        </w:rPr>
        <w:fldChar w:fldCharType="end"/>
      </w:r>
      <w:r w:rsidR="007C113A" w:rsidRPr="00EC3629">
        <w:rPr>
          <w:rFonts w:ascii="Arial" w:hAnsi="Arial" w:cs="Arial"/>
          <w:sz w:val="22"/>
          <w:szCs w:val="22"/>
        </w:rPr>
        <w:t xml:space="preserve">. The classical symptomatic presentation was described first; later, asymptomatic PHPT emerged due to biochemical screening, and most recently the </w:t>
      </w:r>
      <w:proofErr w:type="spellStart"/>
      <w:r w:rsidR="007C113A" w:rsidRPr="00EC3629">
        <w:rPr>
          <w:rFonts w:ascii="Arial" w:hAnsi="Arial" w:cs="Arial"/>
          <w:sz w:val="22"/>
          <w:szCs w:val="22"/>
        </w:rPr>
        <w:t>normocalcemic</w:t>
      </w:r>
      <w:proofErr w:type="spellEnd"/>
      <w:r w:rsidR="007C113A" w:rsidRPr="00EC3629">
        <w:rPr>
          <w:rFonts w:ascii="Arial" w:hAnsi="Arial" w:cs="Arial"/>
          <w:sz w:val="22"/>
          <w:szCs w:val="22"/>
        </w:rPr>
        <w:t xml:space="preserve"> variant was discovered </w:t>
      </w:r>
      <w:r w:rsidR="006351A6" w:rsidRPr="00EC3629">
        <w:rPr>
          <w:rFonts w:ascii="Arial" w:hAnsi="Arial" w:cs="Arial"/>
          <w:sz w:val="22"/>
          <w:szCs w:val="22"/>
        </w:rPr>
        <w:t>as described above</w:t>
      </w:r>
      <w:r w:rsidR="007C113A" w:rsidRPr="00EC3629">
        <w:rPr>
          <w:rFonts w:ascii="Arial" w:hAnsi="Arial" w:cs="Arial"/>
          <w:sz w:val="22"/>
          <w:szCs w:val="22"/>
        </w:rPr>
        <w:t xml:space="preserve">. However, these three forms of PHPT contemporaneously exist today. Which presentation predominates depends upon population- and geographic-specific screening practices. </w:t>
      </w:r>
      <w:r w:rsidR="00053CAD" w:rsidRPr="00EC3629">
        <w:rPr>
          <w:rFonts w:ascii="Arial" w:hAnsi="Arial" w:cs="Arial"/>
          <w:sz w:val="22"/>
          <w:szCs w:val="22"/>
        </w:rPr>
        <w:t xml:space="preserve">It is also postulated that vitamin D deficiency may affect clinical presentation. </w:t>
      </w:r>
      <w:r w:rsidR="00D815AC" w:rsidRPr="00EC3629">
        <w:rPr>
          <w:rFonts w:ascii="Arial" w:hAnsi="Arial" w:cs="Arial"/>
          <w:sz w:val="22"/>
          <w:szCs w:val="22"/>
        </w:rPr>
        <w:t>Vitamin D deficiency heightens PTH elevations and this can worsen the hyperparathyroid process</w:t>
      </w:r>
      <w:r w:rsidR="00C6390A">
        <w:rPr>
          <w:rFonts w:ascii="Arial" w:hAnsi="Arial" w:cs="Arial"/>
          <w:sz w:val="22"/>
          <w:szCs w:val="22"/>
        </w:rPr>
        <w:t xml:space="preserve"> </w:t>
      </w:r>
      <w:r w:rsidR="00987B92"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&lt;EndNote&gt;&lt;Cite&gt;&lt;Author&gt;Lumb&lt;/Author&gt;&lt;Year&gt;1974&lt;/Year&gt;&lt;RecNum&gt;4872&lt;/RecNum&gt;&lt;DisplayText&gt;(53)&lt;/DisplayText&gt;&lt;record&gt;&lt;rec-number&gt;4872&lt;/rec-number&gt;&lt;foreign-keys&gt;&lt;key app="EN" db-id="v5rttzsp8fpzznetsdopdwp1afev2z2ffw0s" timestamp="1597175025"&gt;4872&lt;/key&gt;&lt;/foreign-keys&gt;&lt;ref-type name="Journal Article"&gt;17&lt;/ref-type&gt;&lt;contributors&gt;&lt;authors&gt;&lt;author&gt;Lumb, G. A.&lt;/author&gt;&lt;author&gt;Stanbury, S. W.&lt;/author&gt;&lt;/authors&gt;&lt;/contributors&gt;&lt;titles&gt;&lt;title&gt;Parathyroid function in human vitamin D deficiency and vitamin D deficiency in primary hyperparathyroidism&lt;/title&gt;&lt;secondary-title&gt;Am J Med&lt;/secondary-title&gt;&lt;/titles&gt;&lt;periodical&gt;&lt;full-title&gt;Am J Med&lt;/full-title&gt;&lt;/periodical&gt;&lt;pages&gt;833-9&lt;/pages&gt;&lt;volume&gt;56&lt;/volume&gt;&lt;number&gt;6&lt;/number&gt;&lt;edition&gt;1974/06/01&lt;/edition&gt;&lt;keywords&gt;&lt;keyword&gt;Adolescent&lt;/keyword&gt;&lt;keyword&gt;Adult&lt;/keyword&gt;&lt;keyword&gt;Asia&lt;/keyword&gt;&lt;keyword&gt;Asian Continental Ancestry Group&lt;/keyword&gt;&lt;keyword&gt;Calcium/blood&lt;/keyword&gt;&lt;keyword&gt;Female&lt;/keyword&gt;&lt;keyword&gt;Humans&lt;/keyword&gt;&lt;keyword&gt;Hypercalcemia/etiology&lt;/keyword&gt;&lt;keyword&gt;Hyperparathyroidism/blood/*etiology&lt;/keyword&gt;&lt;keyword&gt;Male&lt;/keyword&gt;&lt;keyword&gt;Middle Aged&lt;/keyword&gt;&lt;keyword&gt;Osteitis Fibrosa Cystica/blood/complications&lt;/keyword&gt;&lt;keyword&gt;Osteomalacia/blood/complications&lt;/keyword&gt;&lt;keyword&gt;Parathyroid Glands/*physiopathology&lt;/keyword&gt;&lt;keyword&gt;Parathyroid Hormone/blood&lt;/keyword&gt;&lt;keyword&gt;Phosphorus/blood&lt;/keyword&gt;&lt;keyword&gt;Radioimmunoassay&lt;/keyword&gt;&lt;keyword&gt;Rickets/blood/complications&lt;/keyword&gt;&lt;keyword&gt;Vitamin D Deficiency/blood/complications/*physiopathology&lt;/keyword&gt;&lt;/keywords&gt;&lt;dates&gt;&lt;year&gt;1974&lt;/year&gt;&lt;pub-dates&gt;&lt;date&gt;Jun&lt;/date&gt;&lt;/pub-dates&gt;&lt;/dates&gt;&lt;isbn&gt;0002-9343 (Print)&amp;#xD;0002-9343 (Linking)&lt;/isbn&gt;&lt;accession-num&gt;4831321&lt;/accession-num&gt;&lt;urls&gt;&lt;related-urls&gt;&lt;url&gt;https://www.ncbi.nlm.nih.gov/pubmed/4831321&lt;/url&gt;&lt;/related-urls&gt;&lt;/urls&gt;&lt;electronic-resource-num&gt;10.1016/0002-9343(74)90812-2&lt;/electronic-resource-num&gt;&lt;/record&gt;&lt;/Cite&gt;&lt;/EndNote&gt;</w:instrText>
      </w:r>
      <w:r w:rsidR="00987B92" w:rsidRPr="00EC3629">
        <w:rPr>
          <w:rFonts w:ascii="Arial" w:hAnsi="Arial" w:cs="Arial"/>
          <w:sz w:val="22"/>
          <w:szCs w:val="22"/>
        </w:rPr>
        <w:fldChar w:fldCharType="separate"/>
      </w:r>
      <w:r w:rsidR="00B22DA3" w:rsidRPr="00EC3629">
        <w:rPr>
          <w:rFonts w:ascii="Arial" w:hAnsi="Arial" w:cs="Arial"/>
          <w:noProof/>
          <w:sz w:val="22"/>
          <w:szCs w:val="22"/>
        </w:rPr>
        <w:t>(53)</w:t>
      </w:r>
      <w:r w:rsidR="00987B92" w:rsidRPr="00EC3629">
        <w:rPr>
          <w:rFonts w:ascii="Arial" w:hAnsi="Arial" w:cs="Arial"/>
          <w:sz w:val="22"/>
          <w:szCs w:val="22"/>
        </w:rPr>
        <w:fldChar w:fldCharType="end"/>
      </w:r>
      <w:r w:rsidR="00D815AC" w:rsidRPr="00EC3629">
        <w:rPr>
          <w:rFonts w:ascii="Arial" w:hAnsi="Arial" w:cs="Arial"/>
          <w:sz w:val="22"/>
          <w:szCs w:val="22"/>
        </w:rPr>
        <w:t xml:space="preserve">. </w:t>
      </w:r>
      <w:r w:rsidR="007C113A" w:rsidRPr="00EC3629">
        <w:rPr>
          <w:rFonts w:ascii="Arial" w:hAnsi="Arial" w:cs="Arial"/>
          <w:sz w:val="22"/>
          <w:szCs w:val="22"/>
        </w:rPr>
        <w:t>In regions</w:t>
      </w:r>
      <w:r w:rsidR="008948FC" w:rsidRPr="00EC3629">
        <w:rPr>
          <w:rFonts w:ascii="Arial" w:hAnsi="Arial" w:cs="Arial"/>
          <w:sz w:val="22"/>
          <w:szCs w:val="22"/>
        </w:rPr>
        <w:t xml:space="preserve"> of the world</w:t>
      </w:r>
      <w:r w:rsidR="007C113A" w:rsidRPr="00EC3629">
        <w:rPr>
          <w:rFonts w:ascii="Arial" w:hAnsi="Arial" w:cs="Arial"/>
          <w:sz w:val="22"/>
          <w:szCs w:val="22"/>
        </w:rPr>
        <w:t xml:space="preserve"> and populations where biochemical screening is not routine</w:t>
      </w:r>
      <w:r w:rsidR="00053CAD" w:rsidRPr="00EC3629">
        <w:rPr>
          <w:rFonts w:ascii="Arial" w:hAnsi="Arial" w:cs="Arial"/>
          <w:sz w:val="22"/>
          <w:szCs w:val="22"/>
        </w:rPr>
        <w:t xml:space="preserve"> and incidentally where vitamin D deficiency is endemic</w:t>
      </w:r>
      <w:r w:rsidR="007C113A" w:rsidRPr="00EC3629">
        <w:rPr>
          <w:rFonts w:ascii="Arial" w:hAnsi="Arial" w:cs="Arial"/>
          <w:sz w:val="22"/>
          <w:szCs w:val="22"/>
        </w:rPr>
        <w:t>, symptomatic PHPT is the most common form and PHPT will appear to be uncommon because it is only discovered when symptomatic</w:t>
      </w:r>
      <w:r w:rsidR="000A4490">
        <w:rPr>
          <w:rFonts w:ascii="Arial" w:hAnsi="Arial" w:cs="Arial"/>
          <w:sz w:val="22"/>
          <w:szCs w:val="22"/>
        </w:rPr>
        <w:t xml:space="preserve"> </w:t>
      </w:r>
      <w:r w:rsidR="007C113A" w:rsidRPr="00EC3629">
        <w:rPr>
          <w:rFonts w:ascii="Arial" w:hAnsi="Arial" w:cs="Arial"/>
          <w:sz w:val="22"/>
          <w:szCs w:val="22"/>
        </w:rPr>
        <w:fldChar w:fldCharType="begin">
          <w:fldData xml:space="preserve">PEVuZE5vdGU+PENpdGU+PEF1dGhvcj5MaXU8L0F1dGhvcj48WWVhcj4yMDEzPC9ZZWFyPjxSZWNO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IEVuZG9jcmlub2wgTWV0YWI8L2Z1bGwtdGl0bGU+PC9wZXJpb2RpY2FsPjxwYWdlcz43MjEtODwv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PjxmdWxsLXRpdGxlPkogQ2xpbiBFbmRvY3Jpbm9sIE1ldGFiPC9mdWxsLXRpdGxlPjwvcGVyaW9k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PEVuZE5vdGU+PENpdGU+PEF1dGhvcj5MaXU8L0F1dGhvcj48WWVhcj4yMDEzPC9ZZWFyPjxSZWNO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IEVuZG9jcmlub2wgTWV0YWI8L2Z1bGwtdGl0bGU+PC9wZXJpb2RpY2FsPjxwYWdlcz43MjEtODwv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PjxmdWxsLXRpdGxlPkogQ2xpbiBFbmRvY3Jpbm9sIE1ldGFiPC9mdWxsLXRpdGxlPjwvcGVyaW9k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7C113A" w:rsidRPr="00EC3629">
        <w:rPr>
          <w:rFonts w:ascii="Arial" w:hAnsi="Arial" w:cs="Arial"/>
          <w:sz w:val="22"/>
          <w:szCs w:val="22"/>
        </w:rPr>
      </w:r>
      <w:r w:rsidR="007C113A" w:rsidRPr="00EC3629">
        <w:rPr>
          <w:rFonts w:ascii="Arial" w:hAnsi="Arial" w:cs="Arial"/>
          <w:sz w:val="22"/>
          <w:szCs w:val="22"/>
        </w:rPr>
        <w:fldChar w:fldCharType="separate"/>
      </w:r>
      <w:r w:rsidR="00B22DA3" w:rsidRPr="00EC3629">
        <w:rPr>
          <w:rFonts w:ascii="Arial" w:hAnsi="Arial" w:cs="Arial"/>
          <w:noProof/>
          <w:sz w:val="22"/>
          <w:szCs w:val="22"/>
        </w:rPr>
        <w:t>(54-64)</w:t>
      </w:r>
      <w:r w:rsidR="007C113A" w:rsidRPr="00EC3629">
        <w:rPr>
          <w:rFonts w:ascii="Arial" w:hAnsi="Arial" w:cs="Arial"/>
          <w:sz w:val="22"/>
          <w:szCs w:val="22"/>
        </w:rPr>
        <w:fldChar w:fldCharType="end"/>
      </w:r>
      <w:r w:rsidR="007C113A" w:rsidRPr="00EC3629">
        <w:rPr>
          <w:rFonts w:ascii="Arial" w:eastAsia="Calibri" w:hAnsi="Arial" w:cs="Arial"/>
          <w:sz w:val="22"/>
          <w:szCs w:val="22"/>
        </w:rPr>
        <w:t>.</w:t>
      </w:r>
      <w:r w:rsidR="007C113A" w:rsidRPr="00EC3629">
        <w:rPr>
          <w:rFonts w:ascii="Arial" w:hAnsi="Arial" w:cs="Arial"/>
          <w:sz w:val="22"/>
          <w:szCs w:val="22"/>
        </w:rPr>
        <w:t xml:space="preserve">  In areas</w:t>
      </w:r>
      <w:r w:rsidR="008948FC" w:rsidRPr="00EC3629">
        <w:rPr>
          <w:rFonts w:ascii="Arial" w:hAnsi="Arial" w:cs="Arial"/>
          <w:sz w:val="22"/>
          <w:szCs w:val="22"/>
        </w:rPr>
        <w:t xml:space="preserve"> and</w:t>
      </w:r>
      <w:r w:rsidR="007C113A" w:rsidRPr="00EC3629">
        <w:rPr>
          <w:rFonts w:ascii="Arial" w:hAnsi="Arial" w:cs="Arial"/>
          <w:sz w:val="22"/>
          <w:szCs w:val="22"/>
        </w:rPr>
        <w:t xml:space="preserve"> populations where screening is routine, asymptomatic PHPT will predominate and the incidence of PHPT is higher</w:t>
      </w:r>
      <w:r w:rsidR="000A4490">
        <w:rPr>
          <w:rFonts w:ascii="Arial" w:hAnsi="Arial" w:cs="Arial"/>
          <w:sz w:val="22"/>
          <w:szCs w:val="22"/>
        </w:rPr>
        <w:t xml:space="preserve"> </w:t>
      </w:r>
      <w:r w:rsidR="007C113A" w:rsidRPr="00EC3629">
        <w:rPr>
          <w:rFonts w:ascii="Arial" w:hAnsi="Arial" w:cs="Arial"/>
          <w:sz w:val="22"/>
          <w:szCs w:val="22"/>
        </w:rPr>
        <w:fldChar w:fldCharType="begin">
          <w:fldData xml:space="preserve">PEVuZE5vdGU+PENpdGU+PEF1dGhvcj5Vc3RhPC9BdXRob3I+PFllYXI+MjAxNTwvWWVhcj48UmVj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PEVuZE5vdGU+PENpdGU+PEF1dGhvcj5Vc3RhPC9BdXRob3I+PFllYXI+MjAxNTwvWWVhcj48UmVj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7C113A" w:rsidRPr="00EC3629">
        <w:rPr>
          <w:rFonts w:ascii="Arial" w:hAnsi="Arial" w:cs="Arial"/>
          <w:sz w:val="22"/>
          <w:szCs w:val="22"/>
        </w:rPr>
      </w:r>
      <w:r w:rsidR="007C113A" w:rsidRPr="00EC3629">
        <w:rPr>
          <w:rFonts w:ascii="Arial" w:hAnsi="Arial" w:cs="Arial"/>
          <w:sz w:val="22"/>
          <w:szCs w:val="22"/>
        </w:rPr>
        <w:fldChar w:fldCharType="separate"/>
      </w:r>
      <w:r w:rsidR="00B22DA3" w:rsidRPr="00EC3629">
        <w:rPr>
          <w:rFonts w:ascii="Arial" w:hAnsi="Arial" w:cs="Arial"/>
          <w:noProof/>
          <w:sz w:val="22"/>
          <w:szCs w:val="22"/>
        </w:rPr>
        <w:t>(52,65)</w:t>
      </w:r>
      <w:r w:rsidR="007C113A" w:rsidRPr="00EC3629">
        <w:rPr>
          <w:rFonts w:ascii="Arial" w:hAnsi="Arial" w:cs="Arial"/>
          <w:sz w:val="22"/>
          <w:szCs w:val="22"/>
        </w:rPr>
        <w:fldChar w:fldCharType="end"/>
      </w:r>
      <w:r w:rsidR="007C113A" w:rsidRPr="00EC3629">
        <w:rPr>
          <w:rFonts w:ascii="Arial" w:hAnsi="Arial" w:cs="Arial"/>
          <w:sz w:val="22"/>
          <w:szCs w:val="22"/>
        </w:rPr>
        <w:t xml:space="preserve">. </w:t>
      </w:r>
    </w:p>
    <w:p w14:paraId="6E2F47E5" w14:textId="77777777" w:rsidR="00175726" w:rsidRDefault="00175726" w:rsidP="00175726">
      <w:pPr>
        <w:pStyle w:val="paragraph"/>
        <w:spacing w:line="276" w:lineRule="auto"/>
        <w:ind w:firstLine="0"/>
        <w:rPr>
          <w:rFonts w:ascii="Arial" w:hAnsi="Arial" w:cs="Arial"/>
          <w:sz w:val="22"/>
          <w:szCs w:val="22"/>
        </w:rPr>
      </w:pPr>
    </w:p>
    <w:p w14:paraId="46A6F5D5" w14:textId="10D99164" w:rsidR="00AF2731" w:rsidRPr="00EC3629" w:rsidRDefault="008948FC" w:rsidP="00175726">
      <w:pPr>
        <w:pStyle w:val="paragraph"/>
        <w:spacing w:line="276" w:lineRule="auto"/>
        <w:ind w:firstLine="0"/>
        <w:rPr>
          <w:rFonts w:ascii="Arial" w:hAnsi="Arial" w:cs="Arial"/>
          <w:sz w:val="22"/>
          <w:szCs w:val="22"/>
        </w:rPr>
      </w:pPr>
      <w:r w:rsidRPr="00EC3629">
        <w:rPr>
          <w:rFonts w:ascii="Arial" w:hAnsi="Arial" w:cs="Arial"/>
          <w:sz w:val="22"/>
          <w:szCs w:val="22"/>
        </w:rPr>
        <w:t>This chapter focus</w:t>
      </w:r>
      <w:r w:rsidR="00B42F2D" w:rsidRPr="00EC3629">
        <w:rPr>
          <w:rFonts w:ascii="Arial" w:hAnsi="Arial" w:cs="Arial"/>
          <w:sz w:val="22"/>
          <w:szCs w:val="22"/>
        </w:rPr>
        <w:t>es</w:t>
      </w:r>
      <w:r w:rsidRPr="00EC3629">
        <w:rPr>
          <w:rFonts w:ascii="Arial" w:hAnsi="Arial" w:cs="Arial"/>
          <w:sz w:val="22"/>
          <w:szCs w:val="22"/>
        </w:rPr>
        <w:t xml:space="preserve"> on asymptomatic </w:t>
      </w:r>
      <w:r w:rsidR="002D1971" w:rsidRPr="00EC3629">
        <w:rPr>
          <w:rFonts w:ascii="Arial" w:hAnsi="Arial" w:cs="Arial"/>
          <w:sz w:val="22"/>
          <w:szCs w:val="22"/>
        </w:rPr>
        <w:t>PHPT,</w:t>
      </w:r>
      <w:r w:rsidRPr="00EC3629">
        <w:rPr>
          <w:rFonts w:ascii="Arial" w:hAnsi="Arial" w:cs="Arial"/>
          <w:sz w:val="22"/>
          <w:szCs w:val="22"/>
        </w:rPr>
        <w:t xml:space="preserve"> as it is the predominant form in the United States </w:t>
      </w:r>
      <w:r w:rsidR="00B42F2D" w:rsidRPr="00EC3629">
        <w:rPr>
          <w:rFonts w:ascii="Arial" w:hAnsi="Arial" w:cs="Arial"/>
          <w:sz w:val="22"/>
          <w:szCs w:val="22"/>
        </w:rPr>
        <w:t xml:space="preserve">and in most of the developed world. </w:t>
      </w:r>
      <w:r w:rsidR="00AF2731" w:rsidRPr="00EC3629">
        <w:rPr>
          <w:rFonts w:ascii="Arial" w:hAnsi="Arial" w:cs="Arial"/>
          <w:sz w:val="22"/>
          <w:szCs w:val="22"/>
        </w:rPr>
        <w:t xml:space="preserve">At the time of diagnosis, most patients with PHPT do not exhibit classic symptoms or signs associated with disease. </w:t>
      </w:r>
      <w:r w:rsidR="00FA637C" w:rsidRPr="00EC3629">
        <w:rPr>
          <w:rFonts w:ascii="Arial" w:hAnsi="Arial" w:cs="Arial"/>
          <w:sz w:val="22"/>
          <w:szCs w:val="22"/>
        </w:rPr>
        <w:t>Clinically overt k</w:t>
      </w:r>
      <w:r w:rsidR="00AF2731" w:rsidRPr="00EC3629">
        <w:rPr>
          <w:rFonts w:ascii="Arial" w:hAnsi="Arial" w:cs="Arial"/>
          <w:sz w:val="22"/>
          <w:szCs w:val="22"/>
        </w:rPr>
        <w:t xml:space="preserve">idney stones </w:t>
      </w:r>
      <w:r w:rsidR="00FA637C" w:rsidRPr="00EC3629">
        <w:rPr>
          <w:rFonts w:ascii="Arial" w:hAnsi="Arial" w:cs="Arial"/>
          <w:sz w:val="22"/>
          <w:szCs w:val="22"/>
        </w:rPr>
        <w:t>and</w:t>
      </w:r>
      <w:r w:rsidR="00AF2731" w:rsidRPr="00EC3629">
        <w:rPr>
          <w:rFonts w:ascii="Arial" w:hAnsi="Arial" w:cs="Arial"/>
          <w:sz w:val="22"/>
          <w:szCs w:val="22"/>
        </w:rPr>
        <w:t xml:space="preserve"> fractures are rare</w:t>
      </w:r>
      <w:r w:rsidR="000A4490">
        <w:rPr>
          <w:rFonts w:ascii="Arial" w:hAnsi="Arial" w:cs="Arial"/>
          <w:sz w:val="22"/>
          <w:szCs w:val="22"/>
        </w:rPr>
        <w:t xml:space="preserve"> </w:t>
      </w:r>
      <w:r w:rsidR="00174ED7"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&lt;EndNote&gt;&lt;Cite&gt;&lt;Author&gt;Silverberg&lt;/Author&gt;&lt;RecNum&gt;4791&lt;/RecNum&gt;&lt;DisplayText&gt;(66)&lt;/DisplayText&gt;&lt;record&gt;&lt;rec-number&gt;4791&lt;/rec-number&gt;&lt;foreign-keys&gt;&lt;key app="EN" db-id="v5rttzsp8fpzznetsdopdwp1afev2z2ffw0s" timestamp="1597153495"&gt;4791&lt;/key&gt;&lt;/foreign-keys&gt;&lt;ref-type name="Book Section"&gt;5&lt;/ref-type&gt;&lt;contributors&gt;&lt;authors&gt;&lt;author&gt;Silverberg, S. J.&lt;/author&gt;&lt;author&gt;Bilezikian, J. P.&lt;/author&gt;&lt;/authors&gt;&lt;tertiary-authors&gt;&lt;author&gt;Rosen, C. J.&lt;/author&gt;&lt;/tertiary-authors&gt;&lt;/contributors&gt;&lt;titles&gt;&lt;title&gt;Primary Hyperparathyroidism&lt;/title&gt;&lt;secondary-title&gt;Primer on Metabolic Bone Diseases and Disorders of Mineral Metbolism&lt;/secondary-title&gt;&lt;/titles&gt;&lt;pages&gt;302-306&lt;/pages&gt;&lt;dates&gt;&lt;/dates&gt;&lt;pub-location&gt;Washington D. C.&lt;/pub-location&gt;&lt;publisher&gt;American Society for Bone and Mineral Research&lt;/publisher&gt;&lt;urls&gt;&lt;/urls&gt;&lt;/record&gt;&lt;/Cite&gt;&lt;/EndNote&gt;</w:instrText>
      </w:r>
      <w:r w:rsidR="00174ED7" w:rsidRPr="00EC3629">
        <w:rPr>
          <w:rFonts w:ascii="Arial" w:hAnsi="Arial" w:cs="Arial"/>
          <w:sz w:val="22"/>
          <w:szCs w:val="22"/>
        </w:rPr>
        <w:fldChar w:fldCharType="separate"/>
      </w:r>
      <w:r w:rsidR="00B22DA3" w:rsidRPr="00EC3629">
        <w:rPr>
          <w:rFonts w:ascii="Arial" w:hAnsi="Arial" w:cs="Arial"/>
          <w:noProof/>
          <w:sz w:val="22"/>
          <w:szCs w:val="22"/>
        </w:rPr>
        <w:t>(66)</w:t>
      </w:r>
      <w:r w:rsidR="00174ED7" w:rsidRPr="00EC3629">
        <w:rPr>
          <w:rFonts w:ascii="Arial" w:hAnsi="Arial" w:cs="Arial"/>
          <w:sz w:val="22"/>
          <w:szCs w:val="22"/>
        </w:rPr>
        <w:fldChar w:fldCharType="end"/>
      </w:r>
      <w:r w:rsidR="000A4490">
        <w:rPr>
          <w:rFonts w:ascii="Arial" w:hAnsi="Arial" w:cs="Arial"/>
          <w:sz w:val="22"/>
          <w:szCs w:val="22"/>
        </w:rPr>
        <w:t>.</w:t>
      </w:r>
      <w:r w:rsidR="00AF2731" w:rsidRPr="00EC3629">
        <w:rPr>
          <w:rFonts w:ascii="Arial" w:hAnsi="Arial" w:cs="Arial"/>
          <w:sz w:val="22"/>
          <w:szCs w:val="22"/>
        </w:rPr>
        <w:t xml:space="preserve"> Constitutional complaints such as weakness, easy fatigability, depression, and intellectual weariness are seen with some regularity (see later discussion)</w:t>
      </w:r>
      <w:r w:rsidR="000A4490">
        <w:rPr>
          <w:rFonts w:ascii="Arial" w:hAnsi="Arial" w:cs="Arial"/>
          <w:sz w:val="22"/>
          <w:szCs w:val="22"/>
        </w:rPr>
        <w:t xml:space="preserve"> </w:t>
      </w:r>
      <w:r w:rsidR="00416BFB"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&lt;EndNote&gt;&lt;Cite&gt;&lt;Author&gt;Silverberg&lt;/Author&gt;&lt;Year&gt;2002&lt;/Year&gt;&lt;RecNum&gt;1985&lt;/RecNum&gt;&lt;DisplayText&gt;(67)&lt;/DisplayText&gt;&lt;record&gt;&lt;rec-number&gt;1985&lt;/rec-number&gt;&lt;foreign-keys&gt;&lt;key app="EN" db-id="v5rttzsp8fpzznetsdopdwp1afev2z2ffw0s" timestamp="0"&gt;1985&lt;/key&gt;&lt;/foreign-keys&gt;&lt;ref-type name="Journal Article"&gt;17&lt;/ref-type&gt;&lt;contributors&gt;&lt;authors&gt;&lt;author&gt;Silverberg, S. J.&lt;/author&gt;&lt;/authors&gt;&lt;/contributors&gt;&lt;auth-address&gt;Department of Medicine, College of Physicians and Surgeons, Columbia University, New York, New York 10032, USA.&lt;/auth-address&gt;&lt;titles&gt;&lt;title&gt;Non-classical target organs in primary hyperparathyroidism&lt;/title&gt;&lt;secondary-title&gt;J Bone Miner Res&lt;/secondary-title&gt;&lt;/titles&gt;&lt;periodical&gt;&lt;full-title&gt;J Bone Miner Res&lt;/full-title&gt;&lt;/periodical&gt;&lt;pages&gt;N117-25&lt;/pages&gt;&lt;volume&gt;17 Suppl 2&lt;/volume&gt;&lt;edition&gt;2002/11/05&lt;/edition&gt;&lt;keywords&gt;&lt;keyword&gt;Behavioral Symptoms/*etiology/psychology&lt;/keyword&gt;&lt;keyword&gt;Cardiovascular Diseases/*etiology&lt;/keyword&gt;&lt;keyword&gt;Gastrointestinal Diseases/*etiology&lt;/keyword&gt;&lt;keyword&gt;Humans&lt;/keyword&gt;&lt;keyword&gt;Hyperparathyroidism/*complications/physiopathology&lt;/keyword&gt;&lt;keyword&gt;Nervous System Diseases/*etiology/psychology&lt;/keyword&gt;&lt;/keywords&gt;&lt;dates&gt;&lt;year&gt;2002&lt;/year&gt;&lt;pub-dates&gt;&lt;date&gt;Nov&lt;/date&gt;&lt;/pub-dates&gt;&lt;/dates&gt;&lt;isbn&gt;0884-0431 (Print)&amp;#xD;0884-0431 (Linking)&lt;/isbn&gt;&lt;accession-num&gt;12412788&lt;/accession-num&gt;&lt;urls&gt;&lt;related-urls&gt;&lt;url&gt;http://www.ncbi.nlm.nih.gov/pubmed/12412788&lt;/url&gt;&lt;/related-urls&gt;&lt;/urls&gt;&lt;language&gt;eng&lt;/language&gt;&lt;/record&gt;&lt;/Cite&gt;&lt;/EndNote&gt;</w:instrText>
      </w:r>
      <w:r w:rsidR="00416BFB" w:rsidRPr="00EC3629">
        <w:rPr>
          <w:rFonts w:ascii="Arial" w:hAnsi="Arial" w:cs="Arial"/>
          <w:sz w:val="22"/>
          <w:szCs w:val="22"/>
        </w:rPr>
        <w:fldChar w:fldCharType="separate"/>
      </w:r>
      <w:r w:rsidR="00B22DA3" w:rsidRPr="00EC3629">
        <w:rPr>
          <w:rFonts w:ascii="Arial" w:hAnsi="Arial" w:cs="Arial"/>
          <w:noProof/>
          <w:sz w:val="22"/>
          <w:szCs w:val="22"/>
        </w:rPr>
        <w:t>(67)</w:t>
      </w:r>
      <w:r w:rsidR="00416BFB" w:rsidRPr="00EC3629">
        <w:rPr>
          <w:rFonts w:ascii="Arial" w:hAnsi="Arial" w:cs="Arial"/>
          <w:sz w:val="22"/>
          <w:szCs w:val="22"/>
        </w:rPr>
        <w:fldChar w:fldCharType="end"/>
      </w:r>
      <w:r w:rsidR="000A4490">
        <w:rPr>
          <w:rFonts w:ascii="Arial" w:hAnsi="Arial" w:cs="Arial"/>
          <w:sz w:val="22"/>
          <w:szCs w:val="22"/>
        </w:rPr>
        <w:t>.</w:t>
      </w:r>
      <w:r w:rsidR="00495E7F" w:rsidRPr="00EC3629">
        <w:rPr>
          <w:rFonts w:ascii="Arial" w:hAnsi="Arial" w:cs="Arial"/>
          <w:sz w:val="22"/>
          <w:szCs w:val="22"/>
        </w:rPr>
        <w:t xml:space="preserve"> </w:t>
      </w:r>
      <w:r w:rsidR="00AF2731" w:rsidRPr="00EC3629">
        <w:rPr>
          <w:rFonts w:ascii="Arial" w:hAnsi="Arial" w:cs="Arial"/>
          <w:sz w:val="22"/>
          <w:szCs w:val="22"/>
        </w:rPr>
        <w:t>The physical examination is generally unremarkable. Band keratopathy, a hallmark of classic PHPT, occurs because of deposition of calcium phosphate crystals in the cornea</w:t>
      </w:r>
      <w:r w:rsidR="00FA637C" w:rsidRPr="00EC3629">
        <w:rPr>
          <w:rFonts w:ascii="Arial" w:hAnsi="Arial" w:cs="Arial"/>
          <w:sz w:val="22"/>
          <w:szCs w:val="22"/>
        </w:rPr>
        <w:t>,</w:t>
      </w:r>
      <w:r w:rsidR="00AF2731" w:rsidRPr="00EC3629">
        <w:rPr>
          <w:rFonts w:ascii="Arial" w:hAnsi="Arial" w:cs="Arial"/>
          <w:sz w:val="22"/>
          <w:szCs w:val="22"/>
        </w:rPr>
        <w:t xml:space="preserve"> but is</w:t>
      </w:r>
      <w:r w:rsidR="00A546CC" w:rsidRPr="00EC3629">
        <w:rPr>
          <w:rFonts w:ascii="Arial" w:hAnsi="Arial" w:cs="Arial"/>
          <w:sz w:val="22"/>
          <w:szCs w:val="22"/>
        </w:rPr>
        <w:t xml:space="preserve"> </w:t>
      </w:r>
      <w:r w:rsidR="00AF2731" w:rsidRPr="00EC3629">
        <w:rPr>
          <w:rFonts w:ascii="Arial" w:hAnsi="Arial" w:cs="Arial"/>
          <w:sz w:val="22"/>
          <w:szCs w:val="22"/>
        </w:rPr>
        <w:t>virtually never seen grossly. Even by slit-lamp examination, this finding is rare. The neck shows no masses. The neuromuscular system is normal.</w:t>
      </w:r>
      <w:r w:rsidR="00D65592" w:rsidRPr="00EC3629">
        <w:rPr>
          <w:rFonts w:ascii="Arial" w:hAnsi="Arial" w:cs="Arial"/>
          <w:sz w:val="22"/>
          <w:szCs w:val="22"/>
        </w:rPr>
        <w:t xml:space="preserve"> The sections b</w:t>
      </w:r>
      <w:r w:rsidR="00364B58" w:rsidRPr="00EC3629">
        <w:rPr>
          <w:rFonts w:ascii="Arial" w:hAnsi="Arial" w:cs="Arial"/>
          <w:sz w:val="22"/>
          <w:szCs w:val="22"/>
        </w:rPr>
        <w:t>elow provide a detailed description of</w:t>
      </w:r>
      <w:r w:rsidR="00D65592" w:rsidRPr="00EC3629">
        <w:rPr>
          <w:rFonts w:ascii="Arial" w:hAnsi="Arial" w:cs="Arial"/>
          <w:sz w:val="22"/>
          <w:szCs w:val="22"/>
        </w:rPr>
        <w:t xml:space="preserve"> the </w:t>
      </w:r>
      <w:r w:rsidR="00364B58" w:rsidRPr="00EC3629">
        <w:rPr>
          <w:rFonts w:ascii="Arial" w:hAnsi="Arial" w:cs="Arial"/>
          <w:sz w:val="22"/>
          <w:szCs w:val="22"/>
        </w:rPr>
        <w:t>multi</w:t>
      </w:r>
      <w:r w:rsidR="00A546CC" w:rsidRPr="00EC3629">
        <w:rPr>
          <w:rFonts w:ascii="Arial" w:hAnsi="Arial" w:cs="Arial"/>
          <w:sz w:val="22"/>
          <w:szCs w:val="22"/>
        </w:rPr>
        <w:t>-</w:t>
      </w:r>
      <w:r w:rsidR="00364B58" w:rsidRPr="00EC3629">
        <w:rPr>
          <w:rFonts w:ascii="Arial" w:hAnsi="Arial" w:cs="Arial"/>
          <w:sz w:val="22"/>
          <w:szCs w:val="22"/>
        </w:rPr>
        <w:t>systemic manifestations of PHPT.</w:t>
      </w:r>
      <w:r w:rsidR="00D65592" w:rsidRPr="00EC3629">
        <w:rPr>
          <w:rFonts w:ascii="Arial" w:hAnsi="Arial" w:cs="Arial"/>
          <w:sz w:val="22"/>
          <w:szCs w:val="22"/>
        </w:rPr>
        <w:t xml:space="preserve"> </w:t>
      </w:r>
    </w:p>
    <w:p w14:paraId="65495B86" w14:textId="77777777" w:rsidR="00175726" w:rsidRDefault="00175726" w:rsidP="00175726">
      <w:pPr>
        <w:pStyle w:val="paragraph"/>
        <w:spacing w:line="276" w:lineRule="auto"/>
        <w:ind w:firstLine="0"/>
        <w:rPr>
          <w:rFonts w:ascii="Arial" w:hAnsi="Arial" w:cs="Arial"/>
          <w:sz w:val="22"/>
          <w:szCs w:val="22"/>
        </w:rPr>
      </w:pPr>
    </w:p>
    <w:p w14:paraId="0E31BECE" w14:textId="6ACF75EC" w:rsidR="00FA637C" w:rsidRPr="00EC3629" w:rsidRDefault="00FA637C" w:rsidP="00175726">
      <w:pPr>
        <w:pStyle w:val="paragraph"/>
        <w:spacing w:line="276" w:lineRule="auto"/>
        <w:ind w:firstLine="0"/>
        <w:rPr>
          <w:rFonts w:ascii="Arial" w:hAnsi="Arial" w:cs="Arial"/>
          <w:sz w:val="22"/>
          <w:szCs w:val="22"/>
        </w:rPr>
      </w:pPr>
      <w:r w:rsidRPr="00EC3629">
        <w:rPr>
          <w:rFonts w:ascii="Arial" w:hAnsi="Arial" w:cs="Arial"/>
          <w:sz w:val="22"/>
          <w:szCs w:val="22"/>
        </w:rPr>
        <w:t>Diseases associated epidemiologically with PHPT have included hypertension</w:t>
      </w:r>
      <w:r w:rsidR="000A4490">
        <w:rPr>
          <w:rFonts w:ascii="Arial" w:hAnsi="Arial" w:cs="Arial"/>
          <w:sz w:val="22"/>
          <w:szCs w:val="22"/>
        </w:rPr>
        <w:t xml:space="preserve"> </w:t>
      </w:r>
      <w:r w:rsidRPr="00EC3629">
        <w:rPr>
          <w:rFonts w:ascii="Arial" w:hAnsi="Arial" w:cs="Arial"/>
          <w:sz w:val="22"/>
          <w:szCs w:val="22"/>
        </w:rPr>
        <w:fldChar w:fldCharType="begin">
          <w:fldData xml:space="preserve">PEVuZE5vdGU+PENpdGU+PEF1dGhvcj5SaW5nZTwvQXV0aG9yPjxZZWFyPjE5ODQ8L1llYXI+PFJl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PEVuZE5vdGU+PENpdGU+PEF1dGhvcj5SaW5nZTwvQXV0aG9yPjxZZWFyPjE5ODQ8L1llYXI+PFJl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(68-70)</w:t>
      </w:r>
      <w:r w:rsidRPr="00EC3629">
        <w:rPr>
          <w:rFonts w:ascii="Arial" w:hAnsi="Arial" w:cs="Arial"/>
          <w:sz w:val="22"/>
          <w:szCs w:val="22"/>
        </w:rPr>
        <w:fldChar w:fldCharType="end"/>
      </w:r>
      <w:r w:rsidR="000A4490">
        <w:rPr>
          <w:rFonts w:ascii="Arial" w:hAnsi="Arial" w:cs="Arial"/>
          <w:sz w:val="22"/>
          <w:szCs w:val="22"/>
        </w:rPr>
        <w:t>,</w:t>
      </w:r>
      <w:r w:rsidRPr="00EC3629">
        <w:rPr>
          <w:rFonts w:ascii="Arial" w:hAnsi="Arial" w:cs="Arial"/>
          <w:sz w:val="22"/>
          <w:szCs w:val="22"/>
        </w:rPr>
        <w:t xml:space="preserve"> peptic ulcer disease, gout, or pseudogout</w:t>
      </w:r>
      <w:r w:rsidR="000A4490">
        <w:rPr>
          <w:rFonts w:ascii="Arial" w:hAnsi="Arial" w:cs="Arial"/>
          <w:sz w:val="22"/>
          <w:szCs w:val="22"/>
        </w:rPr>
        <w:t xml:space="preserve"> </w:t>
      </w:r>
      <w:r w:rsidRPr="00EC3629">
        <w:rPr>
          <w:rFonts w:ascii="Arial" w:hAnsi="Arial" w:cs="Arial"/>
          <w:sz w:val="22"/>
          <w:szCs w:val="22"/>
        </w:rPr>
        <w:fldChar w:fldCharType="begin">
          <w:fldData xml:space="preserve">PEVuZE5vdGU+PENpdGU+PEF1dGhvcj5CaWxlemlraWFuPC9BdXRob3I+PFllYXI+MTk3MzwvWWVh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PEVuZE5vdGU+PENpdGU+PEF1dGhvcj5CaWxlemlraWFuPC9BdXRob3I+PFllYXI+MTk3MzwvWWVh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(71,72)</w:t>
      </w:r>
      <w:r w:rsidRPr="00EC3629">
        <w:rPr>
          <w:rFonts w:ascii="Arial" w:hAnsi="Arial" w:cs="Arial"/>
          <w:sz w:val="22"/>
          <w:szCs w:val="22"/>
        </w:rPr>
        <w:fldChar w:fldCharType="end"/>
      </w:r>
      <w:r w:rsidR="000A4490">
        <w:rPr>
          <w:rFonts w:ascii="Arial" w:hAnsi="Arial" w:cs="Arial"/>
          <w:sz w:val="22"/>
          <w:szCs w:val="22"/>
        </w:rPr>
        <w:t>.</w:t>
      </w:r>
      <w:r w:rsidRPr="00EC3629">
        <w:rPr>
          <w:rFonts w:ascii="Arial" w:hAnsi="Arial" w:cs="Arial"/>
          <w:sz w:val="22"/>
          <w:szCs w:val="22"/>
        </w:rPr>
        <w:t xml:space="preserve"> More recently celiac disease has been associated with PHPT</w:t>
      </w:r>
      <w:r w:rsidR="000A4490">
        <w:rPr>
          <w:rFonts w:ascii="Arial" w:hAnsi="Arial" w:cs="Arial"/>
          <w:sz w:val="22"/>
          <w:szCs w:val="22"/>
        </w:rPr>
        <w:t xml:space="preserve"> </w:t>
      </w:r>
      <w:r w:rsidR="00D65592"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&lt;EndNote&gt;&lt;Cite&gt;&lt;Author&gt;Ludvigsson&lt;/Author&gt;&lt;Year&gt;2012&lt;/Year&gt;&lt;RecNum&gt;1987&lt;/RecNum&gt;&lt;DisplayText&gt;(73)&lt;/DisplayText&gt;&lt;record&gt;&lt;rec-number&gt;1987&lt;/rec-number&gt;&lt;foreign-keys&gt;&lt;key app="EN" db-id="v5rttzsp8fpzznetsdopdwp1afev2z2ffw0s" timestamp="0"&gt;1987&lt;/key&gt;&lt;/foreign-keys&gt;&lt;ref-type name="Journal Article"&gt;17&lt;/ref-type&gt;&lt;contributors&gt;&lt;authors&gt;&lt;author&gt;Ludvigsson, J. F.&lt;/author&gt;&lt;author&gt;Kampe, O.&lt;/author&gt;&lt;author&gt;Lebwohl, B.&lt;/author&gt;&lt;author&gt;Green, P. H.&lt;/author&gt;&lt;author&gt;Silverberg, S. J.&lt;/author&gt;&lt;author&gt;Ekbom, A.&lt;/author&gt;&lt;/authors&gt;&lt;/contributors&gt;&lt;auth-address&gt;Department of Pediatrics, Orebro University Hospital, 701 85 Orebro, Sweden. jonasludvigsson@yahoo.com&lt;/auth-address&gt;&lt;titles&gt;&lt;title&gt;Primary hyperparathyroidism and celiac disease: a population-based cohort study&lt;/title&gt;&lt;secondary-title&gt;J Clin Endocrinol Metab&lt;/secondary-title&gt;&lt;/titles&gt;&lt;periodical&gt;&lt;full-title&gt;J Clin Endocrinol Metab&lt;/full-title&gt;&lt;/periodical&gt;&lt;pages&gt;897-904&lt;/pages&gt;&lt;volume&gt;97&lt;/volume&gt;&lt;number&gt;3&lt;/number&gt;&lt;edition&gt;2012/01/13&lt;/edition&gt;&lt;keywords&gt;&lt;keyword&gt;Adult&lt;/keyword&gt;&lt;keyword&gt;Aged&lt;/keyword&gt;&lt;keyword&gt;Aged, 80 and over&lt;/keyword&gt;&lt;keyword&gt;Celiac Disease/diagnosis/*epidemiology&lt;/keyword&gt;&lt;keyword&gt;Cohort Studies&lt;/keyword&gt;&lt;keyword&gt;Female&lt;/keyword&gt;&lt;keyword&gt;Follow-Up Studies&lt;/keyword&gt;&lt;keyword&gt;Humans&lt;/keyword&gt;&lt;keyword&gt;Hyperparathyroidism, Primary/*epidemiology&lt;/keyword&gt;&lt;keyword&gt;Incidence&lt;/keyword&gt;&lt;keyword&gt;Male&lt;/keyword&gt;&lt;keyword&gt;Middle Aged&lt;/keyword&gt;&lt;keyword&gt;Registries&lt;/keyword&gt;&lt;keyword&gt;Risk&lt;/keyword&gt;&lt;keyword&gt;Risk Factors&lt;/keyword&gt;&lt;keyword&gt;Sweden&lt;/keyword&gt;&lt;/keywords&gt;&lt;dates&gt;&lt;year&gt;2012&lt;/year&gt;&lt;pub-dates&gt;&lt;date&gt;Mar&lt;/date&gt;&lt;/pub-dates&gt;&lt;/dates&gt;&lt;isbn&gt;1945-7197 (Electronic)&amp;#xD;0021-972X (Linking)&lt;/isbn&gt;&lt;accession-num&gt;22238405&lt;/accession-num&gt;&lt;urls&gt;&lt;related-urls&gt;&lt;url&gt;http://www.ncbi.nlm.nih.gov/pubmed/22238405&lt;/url&gt;&lt;/related-urls&gt;&lt;/urls&gt;&lt;custom2&gt;3319223&lt;/custom2&gt;&lt;electronic-resource-num&gt;jc.2011-2639 [pii]&amp;#xD;10.1210/jc.2011-2639&lt;/electronic-resource-num&gt;&lt;language&gt;eng&lt;/language&gt;&lt;/record&gt;&lt;/Cite&gt;&lt;/EndNote&gt;</w:instrText>
      </w:r>
      <w:r w:rsidR="00D65592" w:rsidRPr="00EC3629">
        <w:rPr>
          <w:rFonts w:ascii="Arial" w:hAnsi="Arial" w:cs="Arial"/>
          <w:sz w:val="22"/>
          <w:szCs w:val="22"/>
        </w:rPr>
        <w:fldChar w:fldCharType="separate"/>
      </w:r>
      <w:r w:rsidR="00B22DA3" w:rsidRPr="00EC3629">
        <w:rPr>
          <w:rFonts w:ascii="Arial" w:hAnsi="Arial" w:cs="Arial"/>
          <w:noProof/>
          <w:sz w:val="22"/>
          <w:szCs w:val="22"/>
        </w:rPr>
        <w:t>(73)</w:t>
      </w:r>
      <w:r w:rsidR="00D65592" w:rsidRPr="00EC3629">
        <w:rPr>
          <w:rFonts w:ascii="Arial" w:hAnsi="Arial" w:cs="Arial"/>
          <w:sz w:val="22"/>
          <w:szCs w:val="22"/>
        </w:rPr>
        <w:fldChar w:fldCharType="end"/>
      </w:r>
      <w:r w:rsidRPr="00EC3629">
        <w:rPr>
          <w:rFonts w:ascii="Arial" w:hAnsi="Arial" w:cs="Arial"/>
          <w:sz w:val="22"/>
          <w:szCs w:val="22"/>
        </w:rPr>
        <w:t xml:space="preserve">. Some concomitant disorders such as hypertension are commonly seen, but it is not established that any of these associated disorders are etiologically linked to the disease. </w:t>
      </w:r>
    </w:p>
    <w:p w14:paraId="257190D2" w14:textId="77777777" w:rsidR="00495E7F" w:rsidRPr="00EC3629" w:rsidRDefault="00495E7F" w:rsidP="00EC3629">
      <w:pPr>
        <w:pStyle w:val="Heading1"/>
        <w:spacing w:before="0" w:after="0" w:line="276" w:lineRule="auto"/>
        <w:rPr>
          <w:rFonts w:ascii="Arial" w:hAnsi="Arial" w:cs="Arial"/>
          <w:sz w:val="22"/>
          <w:szCs w:val="22"/>
        </w:rPr>
      </w:pPr>
    </w:p>
    <w:p w14:paraId="10CD93AC" w14:textId="2BB2493C" w:rsidR="00AF2731" w:rsidRPr="00C50F10" w:rsidRDefault="00175726" w:rsidP="00EC3629">
      <w:pPr>
        <w:pStyle w:val="Heading1"/>
        <w:spacing w:before="0" w:after="0" w:line="276" w:lineRule="auto"/>
        <w:rPr>
          <w:rFonts w:ascii="Arial" w:hAnsi="Arial" w:cs="Arial"/>
          <w:b/>
          <w:bCs/>
          <w:color w:val="00B050"/>
          <w:sz w:val="22"/>
          <w:szCs w:val="22"/>
        </w:rPr>
      </w:pPr>
      <w:r w:rsidRPr="00C50F10">
        <w:rPr>
          <w:rFonts w:ascii="Arial" w:hAnsi="Arial" w:cs="Arial"/>
          <w:b/>
          <w:bCs/>
          <w:color w:val="00B050"/>
          <w:sz w:val="22"/>
          <w:szCs w:val="22"/>
        </w:rPr>
        <w:t xml:space="preserve">The Skeleton  </w:t>
      </w:r>
    </w:p>
    <w:p w14:paraId="6DB4032B" w14:textId="77777777" w:rsidR="00175726" w:rsidRDefault="00175726" w:rsidP="00175726">
      <w:pPr>
        <w:pStyle w:val="paragraph"/>
        <w:spacing w:line="276" w:lineRule="auto"/>
        <w:ind w:firstLine="0"/>
        <w:rPr>
          <w:rFonts w:ascii="Arial" w:hAnsi="Arial" w:cs="Arial"/>
          <w:sz w:val="22"/>
          <w:szCs w:val="22"/>
        </w:rPr>
      </w:pPr>
    </w:p>
    <w:p w14:paraId="39A6D69F" w14:textId="71B049C0" w:rsidR="00AF2731" w:rsidRDefault="00AF2731" w:rsidP="00175726">
      <w:pPr>
        <w:pStyle w:val="paragraph"/>
        <w:spacing w:line="276" w:lineRule="auto"/>
        <w:ind w:firstLine="0"/>
        <w:rPr>
          <w:rFonts w:ascii="Arial" w:hAnsi="Arial" w:cs="Arial"/>
          <w:sz w:val="22"/>
          <w:szCs w:val="22"/>
        </w:rPr>
      </w:pPr>
      <w:r w:rsidRPr="00EC3629">
        <w:rPr>
          <w:rFonts w:ascii="Arial" w:hAnsi="Arial" w:cs="Arial"/>
          <w:sz w:val="22"/>
          <w:szCs w:val="22"/>
        </w:rPr>
        <w:t xml:space="preserve">The classic radiologic bone disease of PHPT, </w:t>
      </w:r>
      <w:r w:rsidRPr="00EC3629">
        <w:rPr>
          <w:rFonts w:ascii="Arial" w:hAnsi="Arial" w:cs="Arial"/>
          <w:i/>
          <w:sz w:val="22"/>
          <w:szCs w:val="22"/>
        </w:rPr>
        <w:t>osteitis fibrosa cystica</w:t>
      </w:r>
      <w:r w:rsidRPr="00EC3629">
        <w:rPr>
          <w:rFonts w:ascii="Arial" w:hAnsi="Arial" w:cs="Arial"/>
          <w:sz w:val="22"/>
          <w:szCs w:val="22"/>
        </w:rPr>
        <w:t xml:space="preserve">, is rarely seen today in the United States. Most series place the incidence of </w:t>
      </w:r>
      <w:r w:rsidRPr="00EC3629">
        <w:rPr>
          <w:rFonts w:ascii="Arial" w:hAnsi="Arial" w:cs="Arial"/>
          <w:i/>
          <w:sz w:val="22"/>
          <w:szCs w:val="22"/>
        </w:rPr>
        <w:t>osteitis fibrosa cystica</w:t>
      </w:r>
      <w:r w:rsidRPr="00EC3629">
        <w:rPr>
          <w:rFonts w:ascii="Arial" w:hAnsi="Arial" w:cs="Arial"/>
          <w:sz w:val="22"/>
          <w:szCs w:val="22"/>
        </w:rPr>
        <w:t xml:space="preserve"> at less than 2% of patients with PHPT. The absence of classic radiographic features (salt-and-pepper skull, tapering of the distal third of the clavicle, </w:t>
      </w:r>
      <w:r w:rsidR="00B42F2D" w:rsidRPr="00EC3629">
        <w:rPr>
          <w:rFonts w:ascii="Arial" w:hAnsi="Arial" w:cs="Arial"/>
          <w:sz w:val="22"/>
          <w:szCs w:val="22"/>
        </w:rPr>
        <w:t xml:space="preserve">subperiosteal bone resorption of the phalanges, </w:t>
      </w:r>
      <w:r w:rsidRPr="00EC3629">
        <w:rPr>
          <w:rFonts w:ascii="Arial" w:hAnsi="Arial" w:cs="Arial"/>
          <w:sz w:val="22"/>
          <w:szCs w:val="22"/>
        </w:rPr>
        <w:t xml:space="preserve">brown tumors) does not mean that the skeleton is not </w:t>
      </w:r>
      <w:r w:rsidR="00364B58" w:rsidRPr="00EC3629">
        <w:rPr>
          <w:rFonts w:ascii="Arial" w:hAnsi="Arial" w:cs="Arial"/>
          <w:sz w:val="22"/>
          <w:szCs w:val="22"/>
        </w:rPr>
        <w:t>affected</w:t>
      </w:r>
      <w:r w:rsidRPr="00EC3629">
        <w:rPr>
          <w:rFonts w:ascii="Arial" w:hAnsi="Arial" w:cs="Arial"/>
          <w:sz w:val="22"/>
          <w:szCs w:val="22"/>
        </w:rPr>
        <w:t xml:space="preserve">. With more sensitive techniques, it has become clear that skeletal involvement in the hyperparathyroid process is actually quite common. This section reviews the profile of the skeleton in PHPT as it is reflected in assays for bone </w:t>
      </w:r>
      <w:r w:rsidR="006351A6" w:rsidRPr="00EC3629">
        <w:rPr>
          <w:rFonts w:ascii="Arial" w:hAnsi="Arial" w:cs="Arial"/>
          <w:sz w:val="22"/>
          <w:szCs w:val="22"/>
        </w:rPr>
        <w:t xml:space="preserve">markers, bone densitometry, </w:t>
      </w:r>
      <w:r w:rsidRPr="00EC3629">
        <w:rPr>
          <w:rFonts w:ascii="Arial" w:hAnsi="Arial" w:cs="Arial"/>
          <w:sz w:val="22"/>
          <w:szCs w:val="22"/>
        </w:rPr>
        <w:t>bone histomorphometry</w:t>
      </w:r>
      <w:r w:rsidR="006351A6" w:rsidRPr="00EC3629">
        <w:rPr>
          <w:rFonts w:ascii="Arial" w:hAnsi="Arial" w:cs="Arial"/>
          <w:sz w:val="22"/>
          <w:szCs w:val="22"/>
        </w:rPr>
        <w:t>, and new skeletal imaging techniques</w:t>
      </w:r>
      <w:r w:rsidRPr="00EC3629">
        <w:rPr>
          <w:rFonts w:ascii="Arial" w:hAnsi="Arial" w:cs="Arial"/>
          <w:sz w:val="22"/>
          <w:szCs w:val="22"/>
        </w:rPr>
        <w:t>.</w:t>
      </w:r>
    </w:p>
    <w:p w14:paraId="130A4B7B" w14:textId="77777777" w:rsidR="00175726" w:rsidRPr="00EC3629" w:rsidRDefault="00175726" w:rsidP="00175726">
      <w:pPr>
        <w:pStyle w:val="paragraph"/>
        <w:spacing w:line="276" w:lineRule="auto"/>
        <w:ind w:firstLine="0"/>
        <w:rPr>
          <w:rFonts w:ascii="Arial" w:hAnsi="Arial" w:cs="Arial"/>
          <w:sz w:val="22"/>
          <w:szCs w:val="22"/>
        </w:rPr>
      </w:pPr>
    </w:p>
    <w:p w14:paraId="0185B71D" w14:textId="1E1D188C" w:rsidR="00AF2731" w:rsidRPr="00C50F10" w:rsidRDefault="00AF2731" w:rsidP="00EC3629">
      <w:pPr>
        <w:pStyle w:val="Heading2"/>
        <w:spacing w:before="0" w:after="0" w:line="276" w:lineRule="auto"/>
        <w:rPr>
          <w:rFonts w:ascii="Arial" w:hAnsi="Arial" w:cs="Arial"/>
          <w:color w:val="FF0000"/>
          <w:sz w:val="22"/>
          <w:szCs w:val="22"/>
        </w:rPr>
      </w:pPr>
      <w:r w:rsidRPr="00C50F10">
        <w:rPr>
          <w:rFonts w:ascii="Arial" w:hAnsi="Arial" w:cs="Arial"/>
          <w:color w:val="FF0000"/>
          <w:sz w:val="22"/>
          <w:szCs w:val="22"/>
        </w:rPr>
        <w:t>B</w:t>
      </w:r>
      <w:r w:rsidR="00175726" w:rsidRPr="00C50F10">
        <w:rPr>
          <w:rFonts w:ascii="Arial" w:hAnsi="Arial" w:cs="Arial"/>
          <w:color w:val="FF0000"/>
          <w:sz w:val="22"/>
          <w:szCs w:val="22"/>
        </w:rPr>
        <w:t xml:space="preserve">ONE TURNOVER MARKERS </w:t>
      </w:r>
    </w:p>
    <w:p w14:paraId="163E2F6E" w14:textId="77777777" w:rsidR="00175726" w:rsidRDefault="00175726" w:rsidP="00175726">
      <w:pPr>
        <w:pStyle w:val="paragraph"/>
        <w:spacing w:line="276" w:lineRule="auto"/>
        <w:ind w:firstLine="0"/>
        <w:rPr>
          <w:rFonts w:ascii="Arial" w:hAnsi="Arial" w:cs="Arial"/>
          <w:sz w:val="22"/>
          <w:szCs w:val="22"/>
        </w:rPr>
      </w:pPr>
    </w:p>
    <w:p w14:paraId="01CE946D" w14:textId="20A4E5A1" w:rsidR="00AF2731" w:rsidRPr="00EC3629" w:rsidRDefault="00AF2731" w:rsidP="00175726">
      <w:pPr>
        <w:pStyle w:val="paragraph"/>
        <w:spacing w:line="276" w:lineRule="auto"/>
        <w:ind w:firstLine="0"/>
        <w:rPr>
          <w:rFonts w:ascii="Arial" w:hAnsi="Arial" w:cs="Arial"/>
          <w:sz w:val="22"/>
          <w:szCs w:val="22"/>
        </w:rPr>
      </w:pPr>
      <w:r w:rsidRPr="00EC3629">
        <w:rPr>
          <w:rFonts w:ascii="Arial" w:hAnsi="Arial" w:cs="Arial"/>
          <w:sz w:val="22"/>
          <w:szCs w:val="22"/>
        </w:rPr>
        <w:t>PTH stimulates both bone resorption and bone formation. Markers of bone turnover, which reflect those dynamics, provide clues to the extent of skeletal involvement in PHPT</w:t>
      </w:r>
      <w:r w:rsidR="000A4490">
        <w:rPr>
          <w:rFonts w:ascii="Arial" w:hAnsi="Arial" w:cs="Arial"/>
          <w:sz w:val="22"/>
          <w:szCs w:val="22"/>
        </w:rPr>
        <w:t xml:space="preserve"> </w:t>
      </w:r>
      <w:r w:rsidR="00404B7D"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&lt;EndNote&gt;&lt;Cite&gt;&lt;Author&gt;Silverberg&lt;/Author&gt;&lt;RecNum&gt;4808&lt;/RecNum&gt;&lt;DisplayText&gt;(74)&lt;/DisplayText&gt;&lt;record&gt;&lt;rec-number&gt;4808&lt;/rec-number&gt;&lt;foreign-keys&gt;&lt;key app="EN" db-id="v5rttzsp8fpzznetsdopdwp1afev2z2ffw0s" timestamp="1597159596"&gt;4808&lt;/key&gt;&lt;/foreign-keys&gt;&lt;ref-type name="Book Section"&gt;5&lt;/ref-type&gt;&lt;contributors&gt;&lt;authors&gt;&lt;author&gt;Silverberg, S. J.&lt;/author&gt;&lt;author&gt;Bilezikian, J. P.&lt;/author&gt;&lt;/authors&gt;&lt;secondary-authors&gt;&lt;author&gt;Seibel, M. J.&lt;/author&gt;&lt;author&gt;Robins, S. P.&lt;/author&gt;&lt;author&gt;Bilezikian, J. P.&lt;/author&gt;&lt;/secondary-authors&gt;&lt;/contributors&gt;&lt;titles&gt;&lt;title&gt;Primary Hyperparathyroidism&lt;/title&gt;&lt;secondary-title&gt;Dynamics of bone and cartilage metabolism&lt;/secondary-title&gt;&lt;/titles&gt;&lt;pages&gt;767–778&lt;/pages&gt;&lt;dates&gt;&lt;/dates&gt;&lt;pub-location&gt;San Diego&lt;/pub-location&gt;&lt;publisher&gt;Elsevier&lt;/publisher&gt;&lt;urls&gt;&lt;/urls&gt;&lt;/record&gt;&lt;/Cite&gt;&lt;/EndNote&gt;</w:instrText>
      </w:r>
      <w:r w:rsidR="00404B7D" w:rsidRPr="00EC3629">
        <w:rPr>
          <w:rFonts w:ascii="Arial" w:hAnsi="Arial" w:cs="Arial"/>
          <w:sz w:val="22"/>
          <w:szCs w:val="22"/>
        </w:rPr>
        <w:fldChar w:fldCharType="separate"/>
      </w:r>
      <w:r w:rsidR="00B22DA3" w:rsidRPr="00EC3629">
        <w:rPr>
          <w:rFonts w:ascii="Arial" w:hAnsi="Arial" w:cs="Arial"/>
          <w:noProof/>
          <w:sz w:val="22"/>
          <w:szCs w:val="22"/>
        </w:rPr>
        <w:t>(74)</w:t>
      </w:r>
      <w:r w:rsidR="00404B7D" w:rsidRPr="00EC3629">
        <w:rPr>
          <w:rFonts w:ascii="Arial" w:hAnsi="Arial" w:cs="Arial"/>
          <w:sz w:val="22"/>
          <w:szCs w:val="22"/>
        </w:rPr>
        <w:fldChar w:fldCharType="end"/>
      </w:r>
      <w:r w:rsidR="000A4490">
        <w:rPr>
          <w:rFonts w:ascii="Arial" w:hAnsi="Arial" w:cs="Arial"/>
          <w:sz w:val="22"/>
          <w:szCs w:val="22"/>
        </w:rPr>
        <w:t>.</w:t>
      </w:r>
      <w:r w:rsidRPr="00EC3629">
        <w:rPr>
          <w:rFonts w:ascii="Arial" w:hAnsi="Arial" w:cs="Arial"/>
          <w:sz w:val="22"/>
          <w:szCs w:val="22"/>
        </w:rPr>
        <w:t xml:space="preserve"> </w:t>
      </w:r>
    </w:p>
    <w:p w14:paraId="020C7121" w14:textId="77777777" w:rsidR="00175726" w:rsidRDefault="00175726" w:rsidP="00EC3629">
      <w:pPr>
        <w:pStyle w:val="Heading3"/>
        <w:spacing w:before="0" w:after="0" w:line="276" w:lineRule="auto"/>
        <w:rPr>
          <w:rFonts w:ascii="Arial" w:hAnsi="Arial" w:cs="Arial"/>
          <w:sz w:val="22"/>
          <w:szCs w:val="22"/>
        </w:rPr>
      </w:pPr>
    </w:p>
    <w:p w14:paraId="6D20D89C" w14:textId="5D43832E" w:rsidR="00AF2731" w:rsidRPr="00C50F10" w:rsidRDefault="00AF2731" w:rsidP="00EC3629">
      <w:pPr>
        <w:pStyle w:val="Heading3"/>
        <w:spacing w:before="0" w:after="0" w:line="276" w:lineRule="auto"/>
        <w:rPr>
          <w:rFonts w:ascii="Arial" w:hAnsi="Arial" w:cs="Arial"/>
          <w:color w:val="FFC000"/>
          <w:sz w:val="22"/>
          <w:szCs w:val="22"/>
        </w:rPr>
      </w:pPr>
      <w:r w:rsidRPr="00C50F10">
        <w:rPr>
          <w:rFonts w:ascii="Arial" w:hAnsi="Arial" w:cs="Arial"/>
          <w:color w:val="FFC000"/>
          <w:sz w:val="22"/>
          <w:szCs w:val="22"/>
        </w:rPr>
        <w:t>Bone Formation Markers</w:t>
      </w:r>
    </w:p>
    <w:p w14:paraId="27180959" w14:textId="77777777" w:rsidR="00175726" w:rsidRDefault="00175726" w:rsidP="00175726">
      <w:pPr>
        <w:pStyle w:val="paragraph"/>
        <w:spacing w:line="276" w:lineRule="auto"/>
        <w:ind w:firstLine="0"/>
        <w:rPr>
          <w:rFonts w:ascii="Arial" w:hAnsi="Arial" w:cs="Arial"/>
          <w:sz w:val="22"/>
          <w:szCs w:val="22"/>
        </w:rPr>
      </w:pPr>
    </w:p>
    <w:p w14:paraId="743E7035" w14:textId="236C69C8" w:rsidR="00AF2731" w:rsidRPr="00EC3629" w:rsidRDefault="00AF2731" w:rsidP="00175726">
      <w:pPr>
        <w:pStyle w:val="paragraph"/>
        <w:spacing w:line="276" w:lineRule="auto"/>
        <w:ind w:firstLine="0"/>
        <w:rPr>
          <w:rFonts w:ascii="Arial" w:hAnsi="Arial" w:cs="Arial"/>
          <w:sz w:val="22"/>
          <w:szCs w:val="22"/>
        </w:rPr>
      </w:pPr>
      <w:r w:rsidRPr="00EC3629">
        <w:rPr>
          <w:rFonts w:ascii="Arial" w:hAnsi="Arial" w:cs="Arial"/>
          <w:sz w:val="22"/>
          <w:szCs w:val="22"/>
        </w:rPr>
        <w:t xml:space="preserve">Osteoblast products, including bone-specific alkaline phosphatase activity, osteocalcin, and </w:t>
      </w:r>
      <w:r w:rsidR="005E51DF" w:rsidRPr="00EC3629">
        <w:rPr>
          <w:rFonts w:ascii="Arial" w:hAnsi="Arial" w:cs="Arial"/>
          <w:sz w:val="22"/>
          <w:szCs w:val="22"/>
        </w:rPr>
        <w:t>s</w:t>
      </w:r>
      <w:r w:rsidR="005E51DF" w:rsidRPr="00EC3629">
        <w:rPr>
          <w:rFonts w:ascii="Arial" w:hAnsi="Arial" w:cs="Arial"/>
          <w:color w:val="000000"/>
          <w:sz w:val="22"/>
          <w:szCs w:val="22"/>
          <w:shd w:val="clear" w:color="auto" w:fill="FFFFFF"/>
        </w:rPr>
        <w:t>erum amino-terminal propeptide of type I collagen (P1NP)</w:t>
      </w:r>
      <w:r w:rsidRPr="00EC3629">
        <w:rPr>
          <w:rFonts w:ascii="Arial" w:hAnsi="Arial" w:cs="Arial"/>
          <w:sz w:val="22"/>
          <w:szCs w:val="22"/>
        </w:rPr>
        <w:t>, reflect bone formation</w:t>
      </w:r>
      <w:r w:rsidR="000A4490">
        <w:rPr>
          <w:rFonts w:ascii="Arial" w:hAnsi="Arial" w:cs="Arial"/>
          <w:sz w:val="22"/>
          <w:szCs w:val="22"/>
        </w:rPr>
        <w:t xml:space="preserve"> </w:t>
      </w:r>
      <w:r w:rsidR="00404B7D"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&lt;EndNote&gt;&lt;Cite&gt;&lt;Author&gt;Silverberg&lt;/Author&gt;&lt;RecNum&gt;4808&lt;/RecNum&gt;&lt;DisplayText&gt;(74)&lt;/DisplayText&gt;&lt;record&gt;&lt;rec-number&gt;4808&lt;/rec-number&gt;&lt;foreign-keys&gt;&lt;key app="EN" db-id="v5rttzsp8fpzznetsdopdwp1afev2z2ffw0s" timestamp="1597159596"&gt;4808&lt;/key&gt;&lt;/foreign-keys&gt;&lt;ref-type name="Book Section"&gt;5&lt;/ref-type&gt;&lt;contributors&gt;&lt;authors&gt;&lt;author&gt;Silverberg, S. J.&lt;/author&gt;&lt;author&gt;Bilezikian, J. P.&lt;/author&gt;&lt;/authors&gt;&lt;secondary-authors&gt;&lt;author&gt;Seibel, M. J.&lt;/author&gt;&lt;author&gt;Robins, S. P.&lt;/author&gt;&lt;author&gt;Bilezikian, J. P.&lt;/author&gt;&lt;/secondary-authors&gt;&lt;/contributors&gt;&lt;titles&gt;&lt;title&gt;Primary Hyperparathyroidism&lt;/title&gt;&lt;secondary-title&gt;Dynamics of bone and cartilage metabolism&lt;/secondary-title&gt;&lt;/titles&gt;&lt;pages&gt;767–778&lt;/pages&gt;&lt;dates&gt;&lt;/dates&gt;&lt;pub-location&gt;San Diego&lt;/pub-location&gt;&lt;publisher&gt;Elsevier&lt;/publisher&gt;&lt;urls&gt;&lt;/urls&gt;&lt;/record&gt;&lt;/Cite&gt;&lt;/EndNote&gt;</w:instrText>
      </w:r>
      <w:r w:rsidR="00404B7D" w:rsidRPr="00EC3629">
        <w:rPr>
          <w:rFonts w:ascii="Arial" w:hAnsi="Arial" w:cs="Arial"/>
          <w:sz w:val="22"/>
          <w:szCs w:val="22"/>
        </w:rPr>
        <w:fldChar w:fldCharType="separate"/>
      </w:r>
      <w:r w:rsidR="00B22DA3" w:rsidRPr="00EC3629">
        <w:rPr>
          <w:rFonts w:ascii="Arial" w:hAnsi="Arial" w:cs="Arial"/>
          <w:noProof/>
          <w:sz w:val="22"/>
          <w:szCs w:val="22"/>
        </w:rPr>
        <w:t>(74)</w:t>
      </w:r>
      <w:r w:rsidR="00404B7D" w:rsidRPr="00EC3629">
        <w:rPr>
          <w:rFonts w:ascii="Arial" w:hAnsi="Arial" w:cs="Arial"/>
          <w:sz w:val="22"/>
          <w:szCs w:val="22"/>
        </w:rPr>
        <w:fldChar w:fldCharType="end"/>
      </w:r>
      <w:r w:rsidR="000A4490">
        <w:rPr>
          <w:rFonts w:ascii="Arial" w:hAnsi="Arial" w:cs="Arial"/>
          <w:sz w:val="22"/>
          <w:szCs w:val="22"/>
        </w:rPr>
        <w:t>.</w:t>
      </w:r>
      <w:r w:rsidRPr="00EC3629">
        <w:rPr>
          <w:rFonts w:ascii="Arial" w:hAnsi="Arial" w:cs="Arial"/>
          <w:sz w:val="22"/>
          <w:szCs w:val="22"/>
        </w:rPr>
        <w:t xml:space="preserve"> In PHPT, </w:t>
      </w:r>
      <w:r w:rsidR="003703D9" w:rsidRPr="00EC3629">
        <w:rPr>
          <w:rFonts w:ascii="Arial" w:hAnsi="Arial" w:cs="Arial"/>
          <w:sz w:val="22"/>
          <w:szCs w:val="22"/>
        </w:rPr>
        <w:t>alkaline phosphatase</w:t>
      </w:r>
      <w:r w:rsidR="00F01746" w:rsidRPr="00EC3629">
        <w:rPr>
          <w:rFonts w:ascii="Arial" w:hAnsi="Arial" w:cs="Arial"/>
          <w:sz w:val="22"/>
          <w:szCs w:val="22"/>
        </w:rPr>
        <w:t xml:space="preserve"> levels, the most widely clinically available marker,</w:t>
      </w:r>
      <w:r w:rsidRPr="00EC3629">
        <w:rPr>
          <w:rFonts w:ascii="Arial" w:hAnsi="Arial" w:cs="Arial"/>
          <w:sz w:val="22"/>
          <w:szCs w:val="22"/>
        </w:rPr>
        <w:t xml:space="preserve"> can be mildly elevated, but in many patients, total alkaline phosphatase values are within normal limits</w:t>
      </w:r>
      <w:r w:rsidR="000A4490">
        <w:rPr>
          <w:rFonts w:ascii="Arial" w:hAnsi="Arial" w:cs="Arial"/>
          <w:sz w:val="22"/>
          <w:szCs w:val="22"/>
        </w:rPr>
        <w:t xml:space="preserve"> </w:t>
      </w:r>
      <w:r w:rsidR="00C33DB7" w:rsidRPr="00EC3629">
        <w:rPr>
          <w:rFonts w:ascii="Arial" w:hAnsi="Arial" w:cs="Arial"/>
          <w:sz w:val="22"/>
          <w:szCs w:val="22"/>
        </w:rPr>
        <w:fldChar w:fldCharType="begin">
          <w:fldData xml:space="preserve">PEVuZE5vdGU+PENpdGU+PEF1dGhvcj5TaWx2ZXJiZXJnPC9BdXRob3I+PFllYXI+MTk5NTwvWWVh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PEVuZE5vdGU+PENpdGU+PEF1dGhvcj5TaWx2ZXJiZXJnPC9BdXRob3I+PFllYXI+MTk5NTwvWWVh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C33DB7" w:rsidRPr="00EC3629">
        <w:rPr>
          <w:rFonts w:ascii="Arial" w:hAnsi="Arial" w:cs="Arial"/>
          <w:sz w:val="22"/>
          <w:szCs w:val="22"/>
        </w:rPr>
      </w:r>
      <w:r w:rsidR="00C33DB7" w:rsidRPr="00EC3629">
        <w:rPr>
          <w:rFonts w:ascii="Arial" w:hAnsi="Arial" w:cs="Arial"/>
          <w:sz w:val="22"/>
          <w:szCs w:val="22"/>
        </w:rPr>
        <w:fldChar w:fldCharType="separate"/>
      </w:r>
      <w:r w:rsidR="00B22DA3" w:rsidRPr="00EC3629">
        <w:rPr>
          <w:rFonts w:ascii="Arial" w:hAnsi="Arial" w:cs="Arial"/>
          <w:noProof/>
          <w:sz w:val="22"/>
          <w:szCs w:val="22"/>
        </w:rPr>
        <w:t>(75,76)</w:t>
      </w:r>
      <w:r w:rsidR="00C33DB7" w:rsidRPr="00EC3629">
        <w:rPr>
          <w:rFonts w:ascii="Arial" w:hAnsi="Arial" w:cs="Arial"/>
          <w:sz w:val="22"/>
          <w:szCs w:val="22"/>
        </w:rPr>
        <w:fldChar w:fldCharType="end"/>
      </w:r>
      <w:r w:rsidR="000A4490">
        <w:rPr>
          <w:rFonts w:ascii="Arial" w:hAnsi="Arial" w:cs="Arial"/>
          <w:sz w:val="22"/>
          <w:szCs w:val="22"/>
        </w:rPr>
        <w:t>.</w:t>
      </w:r>
      <w:r w:rsidRPr="00EC3629">
        <w:rPr>
          <w:rFonts w:ascii="Arial" w:hAnsi="Arial" w:cs="Arial"/>
          <w:sz w:val="22"/>
          <w:szCs w:val="22"/>
        </w:rPr>
        <w:t xml:space="preserve"> In a small study from our group</w:t>
      </w:r>
      <w:r w:rsidR="000A4490">
        <w:rPr>
          <w:rFonts w:ascii="Arial" w:hAnsi="Arial" w:cs="Arial"/>
          <w:sz w:val="22"/>
          <w:szCs w:val="22"/>
        </w:rPr>
        <w:t xml:space="preserve"> </w:t>
      </w:r>
      <w:r w:rsidR="00C33DB7"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&lt;EndNote&gt;&lt;Cite&gt;&lt;Author&gt;Price&lt;/Author&gt;&lt;Year&gt;1980&lt;/Year&gt;&lt;RecNum&gt;4812&lt;/RecNum&gt;&lt;DisplayText&gt;(77)&lt;/DisplayText&gt;&lt;record&gt;&lt;rec-number&gt;4812&lt;/rec-number&gt;&lt;foreign-keys&gt;&lt;key app="EN" db-id="v5rttzsp8fpzznetsdopdwp1afev2z2ffw0s" timestamp="1597160181"&gt;4812&lt;/key&gt;&lt;/foreign-keys&gt;&lt;ref-type name="Journal Article"&gt;17&lt;/ref-type&gt;&lt;contributors&gt;&lt;authors&gt;&lt;author&gt;Price, P. A.&lt;/author&gt;&lt;author&gt;Parthemore, J. G.&lt;/author&gt;&lt;author&gt;Deftos, L. J.&lt;/author&gt;&lt;/authors&gt;&lt;/contributors&gt;&lt;titles&gt;&lt;title&gt;New biochemical marker for bone metabolism. Measurement by radioimmunoassay of bone GLA protein in the plasma of normal subjects and patients with bone disease&lt;/title&gt;&lt;secondary-title&gt;J Clin Invest&lt;/secondary-title&gt;&lt;/titles&gt;&lt;periodical&gt;&lt;full-title&gt;J Clin Invest&lt;/full-title&gt;&lt;/periodical&gt;&lt;pages&gt;878-83&lt;/pages&gt;&lt;volume&gt;66&lt;/volume&gt;&lt;number&gt;5&lt;/number&gt;&lt;edition&gt;1980/11/01&lt;/edition&gt;&lt;keywords&gt;&lt;keyword&gt;Age Factors&lt;/keyword&gt;&lt;keyword&gt;Alkaline Phosphatase/*blood&lt;/keyword&gt;&lt;keyword&gt;Animals&lt;/keyword&gt;&lt;keyword&gt;*Blood Proteins&lt;/keyword&gt;&lt;keyword&gt;Bone Diseases, Metabolic/*blood&lt;/keyword&gt;&lt;keyword&gt;Bone and Bones/*analysis&lt;/keyword&gt;&lt;keyword&gt;Cattle&lt;/keyword&gt;&lt;keyword&gt;Chromatography, Gel&lt;/keyword&gt;&lt;keyword&gt;Female&lt;/keyword&gt;&lt;keyword&gt;Humans&lt;/keyword&gt;&lt;keyword&gt;Hyperparathyroidism/blood&lt;/keyword&gt;&lt;keyword&gt;Male&lt;/keyword&gt;&lt;keyword&gt;Osteitis Deformans/blood&lt;/keyword&gt;&lt;keyword&gt;Osteocalcin&lt;/keyword&gt;&lt;keyword&gt;Osteomalacia/blood&lt;/keyword&gt;&lt;keyword&gt;Osteoporosis/blood&lt;/keyword&gt;&lt;keyword&gt;Radioimmunoassay&lt;/keyword&gt;&lt;keyword&gt;Sex Factors&lt;/keyword&gt;&lt;/keywords&gt;&lt;dates&gt;&lt;year&gt;1980&lt;/year&gt;&lt;pub-dates&gt;&lt;date&gt;Nov&lt;/date&gt;&lt;/pub-dates&gt;&lt;/dates&gt;&lt;isbn&gt;0021-9738 (Print)&amp;#xD;0021-9738 (Linking)&lt;/isbn&gt;&lt;accession-num&gt;6968755&lt;/accession-num&gt;&lt;urls&gt;&lt;related-urls&gt;&lt;url&gt;https://www.ncbi.nlm.nih.gov/pubmed/6968755&lt;/url&gt;&lt;/related-urls&gt;&lt;/urls&gt;&lt;custom2&gt;PMC371521&lt;/custom2&gt;&lt;electronic-resource-num&gt;10.1172/JCI109954&lt;/electronic-resource-num&gt;&lt;/record&gt;&lt;/Cite&gt;&lt;/EndNote&gt;</w:instrText>
      </w:r>
      <w:r w:rsidR="00C33DB7" w:rsidRPr="00EC3629">
        <w:rPr>
          <w:rFonts w:ascii="Arial" w:hAnsi="Arial" w:cs="Arial"/>
          <w:sz w:val="22"/>
          <w:szCs w:val="22"/>
        </w:rPr>
        <w:fldChar w:fldCharType="separate"/>
      </w:r>
      <w:r w:rsidR="00B22DA3" w:rsidRPr="00EC3629">
        <w:rPr>
          <w:rFonts w:ascii="Arial" w:hAnsi="Arial" w:cs="Arial"/>
          <w:noProof/>
          <w:sz w:val="22"/>
          <w:szCs w:val="22"/>
        </w:rPr>
        <w:t>(77)</w:t>
      </w:r>
      <w:r w:rsidR="00C33DB7" w:rsidRPr="00EC3629">
        <w:rPr>
          <w:rFonts w:ascii="Arial" w:hAnsi="Arial" w:cs="Arial"/>
          <w:sz w:val="22"/>
          <w:szCs w:val="22"/>
        </w:rPr>
        <w:fldChar w:fldCharType="end"/>
      </w:r>
      <w:r w:rsidR="000A4490">
        <w:rPr>
          <w:rFonts w:ascii="Arial" w:hAnsi="Arial" w:cs="Arial"/>
          <w:sz w:val="22"/>
          <w:szCs w:val="22"/>
        </w:rPr>
        <w:t>,</w:t>
      </w:r>
      <w:r w:rsidRPr="00EC3629">
        <w:rPr>
          <w:rFonts w:ascii="Arial" w:hAnsi="Arial" w:cs="Arial"/>
          <w:sz w:val="22"/>
          <w:szCs w:val="22"/>
        </w:rPr>
        <w:t xml:space="preserve"> bone-specific alkaline phosphatase activity correlated with PTH levels and BMD at the lumbar spine and femoral neck. Osteocalcin is also generally increased in patients with PHPT</w:t>
      </w:r>
      <w:r w:rsidR="000A4490">
        <w:rPr>
          <w:rFonts w:ascii="Arial" w:hAnsi="Arial" w:cs="Arial"/>
          <w:sz w:val="22"/>
          <w:szCs w:val="22"/>
        </w:rPr>
        <w:t xml:space="preserve"> </w:t>
      </w:r>
      <w:r w:rsidR="00C33DB7" w:rsidRPr="00EC3629">
        <w:rPr>
          <w:rFonts w:ascii="Arial" w:hAnsi="Arial" w:cs="Arial"/>
          <w:sz w:val="22"/>
          <w:szCs w:val="22"/>
        </w:rPr>
        <w:fldChar w:fldCharType="begin">
          <w:fldData xml:space="preserve">PEVuZE5vdGU+PENpdGU+PEF1dGhvcj5QcmljZTwvQXV0aG9yPjxZZWFyPjE5ODA8L1llYXI+PFJl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PEVuZE5vdGU+PENpdGU+PEF1dGhvcj5QcmljZTwvQXV0aG9yPjxZZWFyPjE5ODA8L1llYXI+PFJl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C33DB7" w:rsidRPr="00EC3629">
        <w:rPr>
          <w:rFonts w:ascii="Arial" w:hAnsi="Arial" w:cs="Arial"/>
          <w:sz w:val="22"/>
          <w:szCs w:val="22"/>
        </w:rPr>
      </w:r>
      <w:r w:rsidR="00C33DB7" w:rsidRPr="00EC3629">
        <w:rPr>
          <w:rFonts w:ascii="Arial" w:hAnsi="Arial" w:cs="Arial"/>
          <w:sz w:val="22"/>
          <w:szCs w:val="22"/>
        </w:rPr>
        <w:fldChar w:fldCharType="separate"/>
      </w:r>
      <w:r w:rsidR="00B22DA3" w:rsidRPr="00EC3629">
        <w:rPr>
          <w:rFonts w:ascii="Arial" w:hAnsi="Arial" w:cs="Arial"/>
          <w:noProof/>
          <w:sz w:val="22"/>
          <w:szCs w:val="22"/>
        </w:rPr>
        <w:t>(77-79)</w:t>
      </w:r>
      <w:r w:rsidR="00C33DB7" w:rsidRPr="00EC3629">
        <w:rPr>
          <w:rFonts w:ascii="Arial" w:hAnsi="Arial" w:cs="Arial"/>
          <w:sz w:val="22"/>
          <w:szCs w:val="22"/>
        </w:rPr>
        <w:fldChar w:fldCharType="end"/>
      </w:r>
      <w:r w:rsidR="000A4490">
        <w:rPr>
          <w:rFonts w:ascii="Arial" w:hAnsi="Arial" w:cs="Arial"/>
          <w:sz w:val="22"/>
          <w:szCs w:val="22"/>
        </w:rPr>
        <w:t>.</w:t>
      </w:r>
      <w:r w:rsidRPr="00EC3629">
        <w:rPr>
          <w:rFonts w:ascii="Arial" w:hAnsi="Arial" w:cs="Arial"/>
          <w:sz w:val="22"/>
          <w:szCs w:val="22"/>
        </w:rPr>
        <w:t xml:space="preserve"> </w:t>
      </w:r>
      <w:r w:rsidR="00177708" w:rsidRPr="00EC3629">
        <w:rPr>
          <w:rFonts w:ascii="Arial" w:hAnsi="Arial" w:cs="Arial"/>
          <w:color w:val="000000"/>
          <w:sz w:val="22"/>
          <w:szCs w:val="22"/>
          <w:shd w:val="clear" w:color="auto" w:fill="FFFFFF"/>
        </w:rPr>
        <w:t xml:space="preserve">Sclerostin is an important regulator of bone formation. </w:t>
      </w:r>
      <w:r w:rsidR="00F16D49" w:rsidRPr="00EC3629">
        <w:rPr>
          <w:rFonts w:ascii="Arial" w:hAnsi="Arial" w:cs="Arial"/>
          <w:color w:val="000000"/>
          <w:sz w:val="22"/>
          <w:szCs w:val="22"/>
          <w:shd w:val="clear" w:color="auto" w:fill="FFFFFF"/>
        </w:rPr>
        <w:t>Patients with PHPT  have low sclerostin levels</w:t>
      </w:r>
      <w:r w:rsidR="00995A15" w:rsidRPr="00EC3629">
        <w:rPr>
          <w:rFonts w:ascii="Arial" w:hAnsi="Arial" w:cs="Arial"/>
          <w:color w:val="000000"/>
          <w:sz w:val="22"/>
          <w:szCs w:val="22"/>
          <w:shd w:val="clear" w:color="auto" w:fill="FFFFFF"/>
        </w:rPr>
        <w:t>, suggesting PTH down regulates sclerostin</w:t>
      </w:r>
      <w:r w:rsidR="000A4490">
        <w:rPr>
          <w:rFonts w:ascii="Arial" w:hAnsi="Arial" w:cs="Arial"/>
          <w:color w:val="000000"/>
          <w:sz w:val="22"/>
          <w:szCs w:val="22"/>
          <w:shd w:val="clear" w:color="auto" w:fill="FFFFFF"/>
        </w:rPr>
        <w:t xml:space="preserve"> </w:t>
      </w:r>
      <w:r w:rsidR="00F16D49" w:rsidRPr="00EC3629">
        <w:rPr>
          <w:rFonts w:ascii="Arial" w:hAnsi="Arial" w:cs="Arial"/>
          <w:color w:val="000000"/>
          <w:sz w:val="22"/>
          <w:szCs w:val="22"/>
          <w:shd w:val="clear" w:color="auto" w:fill="FFFFFF"/>
        </w:rPr>
        <w:fldChar w:fldCharType="begin"/>
      </w:r>
      <w:r w:rsidR="00B22DA3" w:rsidRPr="00EC3629">
        <w:rPr>
          <w:rFonts w:ascii="Arial" w:hAnsi="Arial" w:cs="Arial"/>
          <w:color w:val="000000"/>
          <w:sz w:val="22"/>
          <w:szCs w:val="22"/>
          <w:shd w:val="clear" w:color="auto" w:fill="FFFFFF"/>
        </w:rPr>
        <w:instrText xml:space="preserve"> ADDIN EN.CITE &lt;EndNote&gt;&lt;Cite&gt;&lt;Author&gt;van Lierop&lt;/Author&gt;&lt;Year&gt;2010&lt;/Year&gt;&lt;RecNum&gt;577&lt;/RecNum&gt;&lt;DisplayText&gt;(80)&lt;/DisplayText&gt;&lt;record&gt;&lt;rec-number&gt;577&lt;/rec-number&gt;&lt;foreign-keys&gt;&lt;key app="EN" db-id="v5rttzsp8fpzznetsdopdwp1afev2z2ffw0s" timestamp="0"&gt;577&lt;/key&gt;&lt;/foreign-keys&gt;&lt;ref-type name="Journal Article"&gt;17&lt;/ref-type&gt;&lt;contributors&gt;&lt;authors&gt;&lt;author&gt;van Lierop, A. H.&lt;/author&gt;&lt;author&gt;Witteveen, J. E.&lt;/author&gt;&lt;author&gt;Hamdy, N. A.&lt;/author&gt;&lt;author&gt;Papapoulos, S. E.&lt;/author&gt;&lt;/authors&gt;&lt;/contributors&gt;&lt;auth-address&gt;Department of Endocrinology and Metabolic Diseases, Leiden University Medical Center, Albinusdreef 2, 2333 ZA Leiden, The Netherlands.&lt;/auth-address&gt;&lt;titles&gt;&lt;title&gt;Patients with primary hyperparathyroidism have lower circulating sclerostin levels than euparathyroid controls&lt;/title&gt;&lt;secondary-title&gt;Eur J Endocrinol&lt;/secondary-title&gt;&lt;/titles&gt;&lt;periodical&gt;&lt;full-title&gt;Eur J Endocrinol&lt;/full-title&gt;&lt;/periodical&gt;&lt;pages&gt;833-7&lt;/pages&gt;&lt;volume&gt;163&lt;/volume&gt;&lt;number&gt;5&lt;/number&gt;&lt;edition&gt;2010/09/08&lt;/edition&gt;&lt;keywords&gt;&lt;keyword&gt;Adult&lt;/keyword&gt;&lt;keyword&gt;Aged&lt;/keyword&gt;&lt;keyword&gt;Biological Markers/blood&lt;/keyword&gt;&lt;keyword&gt;Bone Morphogenetic Proteins/antagonists &amp;amp; inhibitors/biosynthesis/*blood&lt;/keyword&gt;&lt;keyword&gt;Bone Remodeling/physiology&lt;/keyword&gt;&lt;keyword&gt;Down-Regulation/physiology&lt;/keyword&gt;&lt;keyword&gt;Female&lt;/keyword&gt;&lt;keyword&gt;Genetic Markers&lt;/keyword&gt;&lt;keyword&gt;Humans&lt;/keyword&gt;&lt;keyword&gt;Hyperparathyroidism, Primary/*blood/diagnosis&lt;/keyword&gt;&lt;keyword&gt;Male&lt;/keyword&gt;&lt;keyword&gt;Middle Aged&lt;/keyword&gt;&lt;keyword&gt;Parathyroid Glands/*secretion&lt;/keyword&gt;&lt;keyword&gt;Parathyroid Hormone/*blood/physiology&lt;/keyword&gt;&lt;/keywords&gt;&lt;dates&gt;&lt;year&gt;2010&lt;/year&gt;&lt;pub-dates&gt;&lt;date&gt;Nov&lt;/date&gt;&lt;/pub-dates&gt;&lt;/dates&gt;&lt;isbn&gt;1479-683X (Electronic)&amp;#xD;0804-4643 (Linking)&lt;/isbn&gt;&lt;accession-num&gt;20817762&lt;/accession-num&gt;&lt;urls&gt;&lt;related-urls&gt;&lt;url&gt;http://www.ncbi.nlm.nih.gov/pubmed/20817762&lt;/url&gt;&lt;/related-urls&gt;&lt;/urls&gt;&lt;electronic-resource-num&gt;EJE-10-0699 [pii]&amp;#xD;10.1530/EJE-10-0699&lt;/electronic-resource-num&gt;&lt;language&gt;eng&lt;/language&gt;&lt;/record&gt;&lt;/Cite&gt;&lt;/EndNote&gt;</w:instrText>
      </w:r>
      <w:r w:rsidR="00F16D49" w:rsidRPr="00EC3629">
        <w:rPr>
          <w:rFonts w:ascii="Arial" w:hAnsi="Arial" w:cs="Arial"/>
          <w:color w:val="000000"/>
          <w:sz w:val="22"/>
          <w:szCs w:val="22"/>
          <w:shd w:val="clear" w:color="auto" w:fill="FFFFFF"/>
        </w:rPr>
        <w:fldChar w:fldCharType="separate"/>
      </w:r>
      <w:r w:rsidR="00B22DA3" w:rsidRPr="00EC3629">
        <w:rPr>
          <w:rFonts w:ascii="Arial" w:hAnsi="Arial" w:cs="Arial"/>
          <w:noProof/>
          <w:color w:val="000000"/>
          <w:sz w:val="22"/>
          <w:szCs w:val="22"/>
          <w:shd w:val="clear" w:color="auto" w:fill="FFFFFF"/>
        </w:rPr>
        <w:t>(80)</w:t>
      </w:r>
      <w:r w:rsidR="00F16D49" w:rsidRPr="00EC3629">
        <w:rPr>
          <w:rFonts w:ascii="Arial" w:hAnsi="Arial" w:cs="Arial"/>
          <w:color w:val="000000"/>
          <w:sz w:val="22"/>
          <w:szCs w:val="22"/>
          <w:shd w:val="clear" w:color="auto" w:fill="FFFFFF"/>
        </w:rPr>
        <w:fldChar w:fldCharType="end"/>
      </w:r>
      <w:r w:rsidR="00995A15" w:rsidRPr="00EC3629">
        <w:rPr>
          <w:rFonts w:ascii="Arial" w:hAnsi="Arial" w:cs="Arial"/>
          <w:color w:val="000000"/>
          <w:sz w:val="22"/>
          <w:szCs w:val="22"/>
          <w:shd w:val="clear" w:color="auto" w:fill="FFFFFF"/>
        </w:rPr>
        <w:t xml:space="preserve">. As expected </w:t>
      </w:r>
      <w:r w:rsidR="00F3760F" w:rsidRPr="00EC3629">
        <w:rPr>
          <w:rFonts w:ascii="Arial" w:hAnsi="Arial" w:cs="Arial"/>
          <w:color w:val="000000"/>
          <w:sz w:val="22"/>
          <w:szCs w:val="22"/>
          <w:shd w:val="clear" w:color="auto" w:fill="FFFFFF"/>
        </w:rPr>
        <w:t>the bone formation marker, serum amino-terminal propeptide of type I collagen (P1NP)</w:t>
      </w:r>
      <w:r w:rsidR="00F13191" w:rsidRPr="00EC3629">
        <w:rPr>
          <w:rFonts w:ascii="Arial" w:hAnsi="Arial" w:cs="Arial"/>
          <w:color w:val="000000"/>
          <w:sz w:val="22"/>
          <w:szCs w:val="22"/>
          <w:shd w:val="clear" w:color="auto" w:fill="FFFFFF"/>
        </w:rPr>
        <w:t>, is</w:t>
      </w:r>
      <w:r w:rsidR="00F3760F" w:rsidRPr="00EC3629">
        <w:rPr>
          <w:rFonts w:ascii="Arial" w:hAnsi="Arial" w:cs="Arial"/>
          <w:color w:val="000000"/>
          <w:sz w:val="22"/>
          <w:szCs w:val="22"/>
          <w:shd w:val="clear" w:color="auto" w:fill="FFFFFF"/>
        </w:rPr>
        <w:t xml:space="preserve"> negatively associated with sclerostin</w:t>
      </w:r>
      <w:r w:rsidR="00995A15" w:rsidRPr="00EC3629">
        <w:rPr>
          <w:rFonts w:ascii="Arial" w:hAnsi="Arial" w:cs="Arial"/>
          <w:color w:val="000000"/>
          <w:sz w:val="22"/>
          <w:szCs w:val="22"/>
          <w:shd w:val="clear" w:color="auto" w:fill="FFFFFF"/>
        </w:rPr>
        <w:t xml:space="preserve"> in PHPT</w:t>
      </w:r>
      <w:r w:rsidR="00B6794B">
        <w:rPr>
          <w:rFonts w:ascii="Arial" w:hAnsi="Arial" w:cs="Arial"/>
          <w:color w:val="000000"/>
          <w:sz w:val="22"/>
          <w:szCs w:val="22"/>
          <w:shd w:val="clear" w:color="auto" w:fill="FFFFFF"/>
        </w:rPr>
        <w:t xml:space="preserve"> </w:t>
      </w:r>
      <w:r w:rsidR="00F16D49" w:rsidRPr="00EC3629">
        <w:rPr>
          <w:rFonts w:ascii="Arial" w:hAnsi="Arial" w:cs="Arial"/>
          <w:color w:val="000000"/>
          <w:sz w:val="22"/>
          <w:szCs w:val="22"/>
          <w:shd w:val="clear" w:color="auto" w:fill="FFFFFF"/>
        </w:rPr>
        <w:fldChar w:fldCharType="begin"/>
      </w:r>
      <w:r w:rsidR="00B22DA3" w:rsidRPr="00EC3629">
        <w:rPr>
          <w:rFonts w:ascii="Arial" w:hAnsi="Arial" w:cs="Arial"/>
          <w:color w:val="000000"/>
          <w:sz w:val="22"/>
          <w:szCs w:val="22"/>
          <w:shd w:val="clear" w:color="auto" w:fill="FFFFFF"/>
        </w:rPr>
        <w:instrText xml:space="preserve"> ADDIN EN.CITE &lt;EndNote&gt;&lt;Cite&gt;&lt;Author&gt;Costa&lt;/Author&gt;&lt;Year&gt;2011&lt;/Year&gt;&lt;RecNum&gt;1829&lt;/RecNum&gt;&lt;DisplayText&gt;(81)&lt;/DisplayText&gt;&lt;record&gt;&lt;rec-number&gt;1829&lt;/rec-number&gt;&lt;foreign-keys&gt;&lt;key app="EN" db-id="v5rttzsp8fpzznetsdopdwp1afev2z2ffw0s" timestamp="0"&gt;1829&lt;/key&gt;&lt;/foreign-keys&gt;&lt;ref-type name="Journal Article"&gt;17&lt;/ref-type&gt;&lt;contributors&gt;&lt;authors&gt;&lt;author&gt;Costa, A. G.&lt;/author&gt;&lt;author&gt;Cremers, S.&lt;/author&gt;&lt;author&gt;Rubin, M. R.&lt;/author&gt;&lt;author&gt;McMahon, D. J.&lt;/author&gt;&lt;author&gt;Sliney, J., Jr.&lt;/author&gt;&lt;author&gt;Lazaretti-Castro, M.&lt;/author&gt;&lt;author&gt;Silverberg, S. J.&lt;/author&gt;&lt;author&gt;Bilezikian, J. P.&lt;/author&gt;&lt;/authors&gt;&lt;/contributors&gt;&lt;auth-address&gt;Department of Medicine, Division of Endocrinology, Metabolic Bone Diseases Unit, College of Physicians and Surgeons, Columbia University, New York, New York 10032, USA.&lt;/auth-address&gt;&lt;titles&gt;&lt;title&gt;Circulating sclerostin in disorders of parathyroid gland function&lt;/title&gt;&lt;secondary-title&gt;J Clin Endocrinol Metab&lt;/secondary-title&gt;&lt;/titles&gt;&lt;periodical&gt;&lt;full-title&gt;J Clin Endocrinol Metab&lt;/full-title&gt;&lt;/periodical&gt;&lt;pages&gt;3804-10&lt;/pages&gt;&lt;volume&gt;96&lt;/volume&gt;&lt;number&gt;12&lt;/number&gt;&lt;edition&gt;2011/09/23&lt;/edition&gt;&lt;keywords&gt;&lt;keyword&gt;Adult&lt;/keyword&gt;&lt;keyword&gt;Aged&lt;/keyword&gt;&lt;keyword&gt;Bone Density/physiology&lt;/keyword&gt;&lt;keyword&gt;Bone Morphogenetic Proteins/*blood&lt;/keyword&gt;&lt;keyword&gt;Cross-Sectional Studies&lt;/keyword&gt;&lt;keyword&gt;Female&lt;/keyword&gt;&lt;keyword&gt;Genetic Markers&lt;/keyword&gt;&lt;keyword&gt;Humans&lt;/keyword&gt;&lt;keyword&gt;Male&lt;/keyword&gt;&lt;keyword&gt;Middle Aged&lt;/keyword&gt;&lt;keyword&gt;Parathyroid Diseases/*blood/physiopathology&lt;/keyword&gt;&lt;keyword&gt;Parathyroid Glands/metabolism/*physiopathology&lt;/keyword&gt;&lt;/keywords&gt;&lt;dates&gt;&lt;year&gt;2011&lt;/year&gt;&lt;pub-dates&gt;&lt;date&gt;Dec&lt;/date&gt;&lt;/pub-dates&gt;&lt;/dates&gt;&lt;isbn&gt;1945-7197 (Electronic)&amp;#xD;0021-972X (Linking)&lt;/isbn&gt;&lt;accession-num&gt;21937621&lt;/accession-num&gt;&lt;urls&gt;&lt;related-urls&gt;&lt;url&gt;http://www.ncbi.nlm.nih.gov/pubmed/21937621&lt;/url&gt;&lt;/related-urls&gt;&lt;/urls&gt;&lt;custom2&gt;3232608&lt;/custom2&gt;&lt;electronic-resource-num&gt;jc.2011-0566 [pii]&amp;#xD;10.1210/jc.2011-0566&lt;/electronic-resource-num&gt;&lt;language&gt;eng&lt;/language&gt;&lt;/record&gt;&lt;/Cite&gt;&lt;/EndNote&gt;</w:instrText>
      </w:r>
      <w:r w:rsidR="00F16D49" w:rsidRPr="00EC3629">
        <w:rPr>
          <w:rFonts w:ascii="Arial" w:hAnsi="Arial" w:cs="Arial"/>
          <w:color w:val="000000"/>
          <w:sz w:val="22"/>
          <w:szCs w:val="22"/>
          <w:shd w:val="clear" w:color="auto" w:fill="FFFFFF"/>
        </w:rPr>
        <w:fldChar w:fldCharType="separate"/>
      </w:r>
      <w:r w:rsidR="00B22DA3" w:rsidRPr="00EC3629">
        <w:rPr>
          <w:rFonts w:ascii="Arial" w:hAnsi="Arial" w:cs="Arial"/>
          <w:noProof/>
          <w:color w:val="000000"/>
          <w:sz w:val="22"/>
          <w:szCs w:val="22"/>
          <w:shd w:val="clear" w:color="auto" w:fill="FFFFFF"/>
        </w:rPr>
        <w:t>(81)</w:t>
      </w:r>
      <w:r w:rsidR="00F16D49" w:rsidRPr="00EC3629">
        <w:rPr>
          <w:rFonts w:ascii="Arial" w:hAnsi="Arial" w:cs="Arial"/>
          <w:color w:val="000000"/>
          <w:sz w:val="22"/>
          <w:szCs w:val="22"/>
          <w:shd w:val="clear" w:color="auto" w:fill="FFFFFF"/>
        </w:rPr>
        <w:fldChar w:fldCharType="end"/>
      </w:r>
      <w:r w:rsidR="00F16D49" w:rsidRPr="00EC3629">
        <w:rPr>
          <w:rFonts w:ascii="Arial" w:hAnsi="Arial" w:cs="Arial"/>
          <w:color w:val="000000"/>
          <w:sz w:val="22"/>
          <w:szCs w:val="22"/>
          <w:shd w:val="clear" w:color="auto" w:fill="FFFFFF"/>
        </w:rPr>
        <w:t>. In a small series of 27 patients followed for up to a year post-PTX, circulating sclerostin increases shortly after post-surgery but return to the age reference range within 10 days</w:t>
      </w:r>
      <w:r w:rsidR="00B6794B">
        <w:rPr>
          <w:rFonts w:ascii="Arial" w:hAnsi="Arial" w:cs="Arial"/>
          <w:color w:val="000000"/>
          <w:sz w:val="22"/>
          <w:szCs w:val="22"/>
          <w:shd w:val="clear" w:color="auto" w:fill="FFFFFF"/>
        </w:rPr>
        <w:t xml:space="preserve"> </w:t>
      </w:r>
      <w:r w:rsidR="00F16D49" w:rsidRPr="00EC3629">
        <w:rPr>
          <w:rFonts w:ascii="Arial" w:hAnsi="Arial" w:cs="Arial"/>
          <w:color w:val="000000"/>
          <w:sz w:val="22"/>
          <w:szCs w:val="22"/>
          <w:shd w:val="clear" w:color="auto" w:fill="FFFFFF"/>
        </w:rPr>
        <w:fldChar w:fldCharType="begin"/>
      </w:r>
      <w:r w:rsidR="00B22DA3" w:rsidRPr="00EC3629">
        <w:rPr>
          <w:rFonts w:ascii="Arial" w:hAnsi="Arial" w:cs="Arial"/>
          <w:color w:val="000000"/>
          <w:sz w:val="22"/>
          <w:szCs w:val="22"/>
          <w:shd w:val="clear" w:color="auto" w:fill="FFFFFF"/>
        </w:rPr>
        <w:instrText xml:space="preserve"> ADDIN EN.CITE &lt;EndNote&gt;&lt;Cite&gt;&lt;Author&gt;Ardawi&lt;/Author&gt;&lt;Year&gt;2011&lt;/Year&gt;&lt;RecNum&gt;967&lt;/RecNum&gt;&lt;DisplayText&gt;(82)&lt;/DisplayText&gt;&lt;record&gt;&lt;rec-number&gt;967&lt;/rec-number&gt;&lt;foreign-keys&gt;&lt;key app="EN" db-id="v5rttzsp8fpzznetsdopdwp1afev2z2ffw0s" timestamp="0"&gt;967&lt;/key&gt;&lt;/foreign-keys&gt;&lt;ref-type name="Journal Article"&gt;17&lt;/ref-type&gt;&lt;contributors&gt;&lt;authors&gt;&lt;author&gt;Ardawi, M. S.&lt;/author&gt;&lt;author&gt;Al-Sibiany, A. M.&lt;/author&gt;&lt;author&gt;Bakhsh, T. M.&lt;/author&gt;&lt;author&gt;Rouzi, A. A.&lt;/author&gt;&lt;author&gt;Qari, M. H.&lt;/author&gt;&lt;/authors&gt;&lt;/contributors&gt;&lt;auth-address&gt;Center of Excellence for Osteoporosis Research, and Faculty of Medicine, King Abdulaziz University, P.O. Box No. 20724, Jeddah, 21465, Saudi Arabia, ardawims@yahoo.com.&lt;/auth-address&gt;&lt;titles&gt;&lt;title&gt;Decreased serum sclerostin levels in patients with primary hyperparathyroidism: a cross-sectional and a longitudinal study&lt;/title&gt;&lt;secondary-title&gt;Osteoporos Int&lt;/secondary-title&gt;&lt;/titles&gt;&lt;periodical&gt;&lt;full-title&gt;Osteoporos Int&lt;/full-title&gt;&lt;/periodical&gt;&lt;edition&gt;2011/11/02&lt;/edition&gt;&lt;dates&gt;&lt;year&gt;2011&lt;/year&gt;&lt;pub-dates&gt;&lt;date&gt;Oct 28&lt;/date&gt;&lt;/pub-dates&gt;&lt;/dates&gt;&lt;isbn&gt;1433-2965 (Electronic)&amp;#xD;0937-941X (Linking)&lt;/isbn&gt;&lt;accession-num&gt;22041864&lt;/accession-num&gt;&lt;urls&gt;&lt;related-urls&gt;&lt;url&gt;http://www.ncbi.nlm.nih.gov/pubmed/22041864&lt;/url&gt;&lt;/related-urls&gt;&lt;/urls&gt;&lt;electronic-resource-num&gt;10.1007/s00198-011-1806-8&lt;/electronic-resource-num&gt;&lt;language&gt;Eng&lt;/language&gt;&lt;/record&gt;&lt;/Cite&gt;&lt;/EndNote&gt;</w:instrText>
      </w:r>
      <w:r w:rsidR="00F16D49" w:rsidRPr="00EC3629">
        <w:rPr>
          <w:rFonts w:ascii="Arial" w:hAnsi="Arial" w:cs="Arial"/>
          <w:color w:val="000000"/>
          <w:sz w:val="22"/>
          <w:szCs w:val="22"/>
          <w:shd w:val="clear" w:color="auto" w:fill="FFFFFF"/>
        </w:rPr>
        <w:fldChar w:fldCharType="separate"/>
      </w:r>
      <w:r w:rsidR="00B22DA3" w:rsidRPr="00EC3629">
        <w:rPr>
          <w:rFonts w:ascii="Arial" w:hAnsi="Arial" w:cs="Arial"/>
          <w:noProof/>
          <w:color w:val="000000"/>
          <w:sz w:val="22"/>
          <w:szCs w:val="22"/>
          <w:shd w:val="clear" w:color="auto" w:fill="FFFFFF"/>
        </w:rPr>
        <w:t>(82)</w:t>
      </w:r>
      <w:r w:rsidR="00F16D49" w:rsidRPr="00EC3629">
        <w:rPr>
          <w:rFonts w:ascii="Arial" w:hAnsi="Arial" w:cs="Arial"/>
          <w:color w:val="000000"/>
          <w:sz w:val="22"/>
          <w:szCs w:val="22"/>
          <w:shd w:val="clear" w:color="auto" w:fill="FFFFFF"/>
        </w:rPr>
        <w:fldChar w:fldCharType="end"/>
      </w:r>
      <w:r w:rsidR="00B6794B">
        <w:rPr>
          <w:rFonts w:ascii="Arial" w:hAnsi="Arial" w:cs="Arial"/>
          <w:color w:val="000000"/>
          <w:sz w:val="22"/>
          <w:szCs w:val="22"/>
          <w:shd w:val="clear" w:color="auto" w:fill="FFFFFF"/>
        </w:rPr>
        <w:t>.</w:t>
      </w:r>
    </w:p>
    <w:p w14:paraId="7D99F1E5" w14:textId="77777777" w:rsidR="00175726" w:rsidRDefault="00175726" w:rsidP="00EC3629">
      <w:pPr>
        <w:pStyle w:val="Heading3"/>
        <w:spacing w:before="0" w:after="0" w:line="276" w:lineRule="auto"/>
        <w:rPr>
          <w:rFonts w:ascii="Arial" w:hAnsi="Arial" w:cs="Arial"/>
          <w:sz w:val="22"/>
          <w:szCs w:val="22"/>
        </w:rPr>
      </w:pPr>
    </w:p>
    <w:p w14:paraId="1A63A9ED" w14:textId="602B70F9" w:rsidR="00AF2731" w:rsidRPr="00C50F10" w:rsidRDefault="00AF2731" w:rsidP="00EC3629">
      <w:pPr>
        <w:pStyle w:val="Heading3"/>
        <w:spacing w:before="0" w:after="0" w:line="276" w:lineRule="auto"/>
        <w:rPr>
          <w:rFonts w:ascii="Arial" w:hAnsi="Arial" w:cs="Arial"/>
          <w:color w:val="FFC000"/>
          <w:sz w:val="22"/>
          <w:szCs w:val="22"/>
        </w:rPr>
      </w:pPr>
      <w:r w:rsidRPr="00C50F10">
        <w:rPr>
          <w:rFonts w:ascii="Arial" w:hAnsi="Arial" w:cs="Arial"/>
          <w:color w:val="FFC000"/>
          <w:sz w:val="22"/>
          <w:szCs w:val="22"/>
        </w:rPr>
        <w:t>Bone Resorption Markers</w:t>
      </w:r>
    </w:p>
    <w:p w14:paraId="15235A2F" w14:textId="77777777" w:rsidR="00175726" w:rsidRDefault="00175726" w:rsidP="00175726">
      <w:pPr>
        <w:pStyle w:val="paragraph"/>
        <w:spacing w:line="276" w:lineRule="auto"/>
        <w:ind w:firstLine="0"/>
        <w:rPr>
          <w:rFonts w:ascii="Arial" w:hAnsi="Arial" w:cs="Arial"/>
          <w:sz w:val="22"/>
          <w:szCs w:val="22"/>
        </w:rPr>
      </w:pPr>
    </w:p>
    <w:p w14:paraId="7C7AA88F" w14:textId="18271B3A" w:rsidR="00AF2731" w:rsidRPr="00EC3629" w:rsidRDefault="00AF2731" w:rsidP="00175726">
      <w:pPr>
        <w:pStyle w:val="paragraph"/>
        <w:spacing w:line="276" w:lineRule="auto"/>
        <w:ind w:firstLine="0"/>
        <w:rPr>
          <w:rFonts w:ascii="Arial" w:hAnsi="Arial" w:cs="Arial"/>
          <w:sz w:val="22"/>
          <w:szCs w:val="22"/>
        </w:rPr>
      </w:pPr>
      <w:r w:rsidRPr="00EC3629">
        <w:rPr>
          <w:rFonts w:ascii="Arial" w:hAnsi="Arial" w:cs="Arial"/>
          <w:sz w:val="22"/>
          <w:szCs w:val="22"/>
        </w:rPr>
        <w:t>Markers of bone resorption include the osteoclast product, tartrate-resistant acid phosphatase (TRAP), and collagen breakdown products such as hydroxyproline, hydroxypyridinium cross-links of collagen, and N- and C-telopeptides of type 1 collagen</w:t>
      </w:r>
      <w:r w:rsidR="00995A15" w:rsidRPr="00EC3629">
        <w:rPr>
          <w:rFonts w:ascii="Arial" w:hAnsi="Arial" w:cs="Arial"/>
          <w:sz w:val="22"/>
          <w:szCs w:val="22"/>
        </w:rPr>
        <w:t xml:space="preserve"> (NTX and CTX)</w:t>
      </w:r>
      <w:r w:rsidR="00F35888" w:rsidRPr="00EC3629">
        <w:rPr>
          <w:rFonts w:ascii="Arial" w:hAnsi="Arial" w:cs="Arial"/>
          <w:sz w:val="22"/>
          <w:szCs w:val="22"/>
        </w:rPr>
        <w:t xml:space="preserve"> </w:t>
      </w:r>
      <w:r w:rsidR="00D5635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&lt;EndNote&gt;&lt;Cite&gt;&lt;Author&gt;Silverberg&lt;/Author&gt;&lt;RecNum&gt;4808&lt;/RecNum&gt;&lt;DisplayText&gt;(74)&lt;/DisplayText&gt;&lt;record&gt;&lt;rec-number&gt;4808&lt;/rec-number&gt;&lt;foreign-keys&gt;&lt;key app="EN" db-id="v5rttzsp8fpzznetsdopdwp1afev2z2ffw0s" timestamp="1597159596"&gt;4808&lt;/key&gt;&lt;/foreign-keys&gt;&lt;ref-type name="Book Section"&gt;5&lt;/ref-type&gt;&lt;contributors&gt;&lt;authors&gt;&lt;author&gt;Silverberg, S. J.&lt;/author&gt;&lt;author&gt;Bilezikian, J. P.&lt;/author&gt;&lt;/authors&gt;&lt;secondary-authors&gt;&lt;author&gt;Seibel, M. J.&lt;/author&gt;&lt;author&gt;Robins, S. P.&lt;/author&gt;&lt;author&gt;Bilezikian, J. P.&lt;/author&gt;&lt;/secondary-authors&gt;&lt;/contributors&gt;&lt;titles&gt;&lt;title&gt;Primary Hyperparathyroidism&lt;/title&gt;&lt;secondary-title&gt;Dynamics of bone and cartilage metabolism&lt;/secondary-title&gt;&lt;/titles&gt;&lt;pages&gt;767–778&lt;/pages&gt;&lt;dates&gt;&lt;/dates&gt;&lt;pub-location&gt;San Diego&lt;/pub-location&gt;&lt;publisher&gt;Elsevier&lt;/publisher&gt;&lt;urls&gt;&lt;/urls&gt;&lt;/record&gt;&lt;/Cite&gt;&lt;/EndNote&gt;</w:instrText>
      </w:r>
      <w:r w:rsidR="00D5635A" w:rsidRPr="00EC3629">
        <w:rPr>
          <w:rFonts w:ascii="Arial" w:hAnsi="Arial" w:cs="Arial"/>
          <w:sz w:val="22"/>
          <w:szCs w:val="22"/>
        </w:rPr>
        <w:fldChar w:fldCharType="separate"/>
      </w:r>
      <w:r w:rsidR="00B22DA3" w:rsidRPr="00EC3629">
        <w:rPr>
          <w:rFonts w:ascii="Arial" w:hAnsi="Arial" w:cs="Arial"/>
          <w:noProof/>
          <w:sz w:val="22"/>
          <w:szCs w:val="22"/>
        </w:rPr>
        <w:t>(74)</w:t>
      </w:r>
      <w:r w:rsidR="00D5635A" w:rsidRPr="00EC3629">
        <w:rPr>
          <w:rFonts w:ascii="Arial" w:hAnsi="Arial" w:cs="Arial"/>
          <w:sz w:val="22"/>
          <w:szCs w:val="22"/>
        </w:rPr>
        <w:fldChar w:fldCharType="end"/>
      </w:r>
      <w:r w:rsidR="00B6794B">
        <w:rPr>
          <w:rFonts w:ascii="Arial" w:hAnsi="Arial" w:cs="Arial"/>
          <w:sz w:val="22"/>
          <w:szCs w:val="22"/>
        </w:rPr>
        <w:t>.</w:t>
      </w:r>
      <w:r w:rsidRPr="00EC3629">
        <w:rPr>
          <w:rFonts w:ascii="Arial" w:hAnsi="Arial" w:cs="Arial"/>
          <w:sz w:val="22"/>
          <w:szCs w:val="22"/>
        </w:rPr>
        <w:t xml:space="preserve"> Urinary hydroxyproline, </w:t>
      </w:r>
      <w:r w:rsidR="002D1971" w:rsidRPr="00EC3629">
        <w:rPr>
          <w:rFonts w:ascii="Arial" w:hAnsi="Arial" w:cs="Arial"/>
          <w:sz w:val="22"/>
          <w:szCs w:val="22"/>
        </w:rPr>
        <w:t>once the</w:t>
      </w:r>
      <w:r w:rsidRPr="00EC3629">
        <w:rPr>
          <w:rFonts w:ascii="Arial" w:hAnsi="Arial" w:cs="Arial"/>
          <w:sz w:val="22"/>
          <w:szCs w:val="22"/>
        </w:rPr>
        <w:t xml:space="preserve"> only available marker of bone resorption, no longer offers sufficient sensiti</w:t>
      </w:r>
      <w:r w:rsidR="00AA7B38" w:rsidRPr="00EC3629">
        <w:rPr>
          <w:rFonts w:ascii="Arial" w:hAnsi="Arial" w:cs="Arial"/>
          <w:sz w:val="22"/>
          <w:szCs w:val="22"/>
        </w:rPr>
        <w:t>vity or specificity to make it</w:t>
      </w:r>
      <w:r w:rsidRPr="00EC3629">
        <w:rPr>
          <w:rFonts w:ascii="Arial" w:hAnsi="Arial" w:cs="Arial"/>
          <w:sz w:val="22"/>
          <w:szCs w:val="22"/>
        </w:rPr>
        <w:t xml:space="preserve"> useful</w:t>
      </w:r>
      <w:r w:rsidR="00AA7B38" w:rsidRPr="00EC3629">
        <w:rPr>
          <w:rFonts w:ascii="Arial" w:hAnsi="Arial" w:cs="Arial"/>
          <w:sz w:val="22"/>
          <w:szCs w:val="22"/>
        </w:rPr>
        <w:t>.</w:t>
      </w:r>
      <w:r w:rsidRPr="00EC3629">
        <w:rPr>
          <w:rFonts w:ascii="Arial" w:hAnsi="Arial" w:cs="Arial"/>
          <w:sz w:val="22"/>
          <w:szCs w:val="22"/>
        </w:rPr>
        <w:t xml:space="preserve"> Although urinary hydroxyproline was frankly elevated in patients with osteitis fibrosa cystica, in mild asymptomatic PHPT it is generally normal. Hydroxypyridinium cross-links of collagen, pyridinoline (PYD), and deoxypyridinoline (DPD), on the other hand, are often elevated in PHPT. They return to normal after parathyroidectomy</w:t>
      </w:r>
      <w:r w:rsidR="00B6794B">
        <w:rPr>
          <w:rFonts w:ascii="Arial" w:hAnsi="Arial" w:cs="Arial"/>
          <w:sz w:val="22"/>
          <w:szCs w:val="22"/>
        </w:rPr>
        <w:t xml:space="preserve"> </w:t>
      </w:r>
      <w:r w:rsidR="00D5635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&lt;EndNote&gt;&lt;Cite&gt;&lt;Author&gt;Seibel&lt;/Author&gt;&lt;Year&gt;1992&lt;/Year&gt;&lt;RecNum&gt;4809&lt;/RecNum&gt;&lt;DisplayText&gt;(83)&lt;/DisplayText&gt;&lt;record&gt;&lt;rec-number&gt;4809&lt;/rec-number&gt;&lt;foreign-keys&gt;&lt;key app="EN" db-id="v5rttzsp8fpzznetsdopdwp1afev2z2ffw0s" timestamp="1597159821"&gt;4809&lt;/key&gt;&lt;/foreign-keys&gt;&lt;ref-type name="Journal Article"&gt;17&lt;/ref-type&gt;&lt;contributors&gt;&lt;authors&gt;&lt;author&gt;Seibel, M. J.&lt;/author&gt;&lt;author&gt;Gartenberg, F.&lt;/author&gt;&lt;author&gt;Silverberg, S. J.&lt;/author&gt;&lt;author&gt;Ratcliffe, A.&lt;/author&gt;&lt;author&gt;Robins, S. P.&lt;/author&gt;&lt;author&gt;Bilezikian, J. P.&lt;/author&gt;&lt;/authors&gt;&lt;/contributors&gt;&lt;auth-address&gt;Department of Orthopedic Surgery, Columbia University College of Physicians and Surgeons, New York, New York 10032.&lt;/auth-address&gt;&lt;titles&gt;&lt;title&gt;Urinary hydroxypyridinium cross-links of collagen in primary hyperparathyroidism&lt;/title&gt;&lt;secondary-title&gt;J Clin Endocrinol Metab&lt;/secondary-title&gt;&lt;/titles&gt;&lt;periodical&gt;&lt;full-title&gt;J Clin Endocrinol Metab&lt;/full-title&gt;&lt;/periodical&gt;&lt;pages&gt;481-6&lt;/pages&gt;&lt;volume&gt;74&lt;/volume&gt;&lt;number&gt;3&lt;/number&gt;&lt;edition&gt;1992/03/01&lt;/edition&gt;&lt;keywords&gt;&lt;keyword&gt;Alkaline Phosphatase/blood&lt;/keyword&gt;&lt;keyword&gt;Amino Acids/*urine&lt;/keyword&gt;&lt;keyword&gt;Biomarkers/urine&lt;/keyword&gt;&lt;keyword&gt;*Collagen&lt;/keyword&gt;&lt;keyword&gt;Humans&lt;/keyword&gt;&lt;keyword&gt;Hyperparathyroidism/blood/surgery/*urine&lt;/keyword&gt;&lt;keyword&gt;Longitudinal Studies&lt;/keyword&gt;&lt;keyword&gt;Middle Aged&lt;/keyword&gt;&lt;keyword&gt;Parathyroid Hormone/blood&lt;/keyword&gt;&lt;keyword&gt;Parathyroidectomy&lt;/keyword&gt;&lt;keyword&gt;Reference Values&lt;/keyword&gt;&lt;keyword&gt;Regression Analysis&lt;/keyword&gt;&lt;/keywords&gt;&lt;dates&gt;&lt;year&gt;1992&lt;/year&gt;&lt;pub-dates&gt;&lt;date&gt;Mar&lt;/date&gt;&lt;/pub-dates&gt;&lt;/dates&gt;&lt;isbn&gt;0021-972X (Print)&amp;#xD;0021-972X (Linking)&lt;/isbn&gt;&lt;accession-num&gt;1740480&lt;/accession-num&gt;&lt;urls&gt;&lt;related-urls&gt;&lt;url&gt;https://www.ncbi.nlm.nih.gov/pubmed/1740480&lt;/url&gt;&lt;/related-urls&gt;&lt;/urls&gt;&lt;electronic-resource-num&gt;10.1210/jcem.74.3.1740480&lt;/electronic-resource-num&gt;&lt;/record&gt;&lt;/Cite&gt;&lt;/EndNote&gt;</w:instrText>
      </w:r>
      <w:r w:rsidR="00D5635A" w:rsidRPr="00EC3629">
        <w:rPr>
          <w:rFonts w:ascii="Arial" w:hAnsi="Arial" w:cs="Arial"/>
          <w:sz w:val="22"/>
          <w:szCs w:val="22"/>
        </w:rPr>
        <w:fldChar w:fldCharType="separate"/>
      </w:r>
      <w:r w:rsidR="00B22DA3" w:rsidRPr="00EC3629">
        <w:rPr>
          <w:rFonts w:ascii="Arial" w:hAnsi="Arial" w:cs="Arial"/>
          <w:noProof/>
          <w:sz w:val="22"/>
          <w:szCs w:val="22"/>
        </w:rPr>
        <w:t>(83)</w:t>
      </w:r>
      <w:r w:rsidR="00D5635A" w:rsidRPr="00EC3629">
        <w:rPr>
          <w:rFonts w:ascii="Arial" w:hAnsi="Arial" w:cs="Arial"/>
          <w:sz w:val="22"/>
          <w:szCs w:val="22"/>
        </w:rPr>
        <w:fldChar w:fldCharType="end"/>
      </w:r>
      <w:r w:rsidR="00B6794B">
        <w:rPr>
          <w:rFonts w:ascii="Arial" w:hAnsi="Arial" w:cs="Arial"/>
          <w:sz w:val="22"/>
          <w:szCs w:val="22"/>
        </w:rPr>
        <w:t>.</w:t>
      </w:r>
      <w:r w:rsidRPr="00EC3629">
        <w:rPr>
          <w:rFonts w:ascii="Arial" w:hAnsi="Arial" w:cs="Arial"/>
          <w:sz w:val="22"/>
          <w:szCs w:val="22"/>
        </w:rPr>
        <w:t xml:space="preserve"> DPD and PYD both </w:t>
      </w:r>
      <w:proofErr w:type="gramStart"/>
      <w:r w:rsidRPr="00EC3629">
        <w:rPr>
          <w:rFonts w:ascii="Arial" w:hAnsi="Arial" w:cs="Arial"/>
          <w:sz w:val="22"/>
          <w:szCs w:val="22"/>
        </w:rPr>
        <w:t>correlate</w:t>
      </w:r>
      <w:proofErr w:type="gramEnd"/>
      <w:r w:rsidRPr="00EC3629">
        <w:rPr>
          <w:rFonts w:ascii="Arial" w:hAnsi="Arial" w:cs="Arial"/>
          <w:sz w:val="22"/>
          <w:szCs w:val="22"/>
        </w:rPr>
        <w:t xml:space="preserve"> positively with PTH concentrations. </w:t>
      </w:r>
      <w:r w:rsidR="000A7216" w:rsidRPr="00EC3629">
        <w:rPr>
          <w:rFonts w:ascii="Arial" w:hAnsi="Arial" w:cs="Arial"/>
          <w:sz w:val="22"/>
          <w:szCs w:val="22"/>
        </w:rPr>
        <w:t>S</w:t>
      </w:r>
      <w:r w:rsidRPr="00EC3629">
        <w:rPr>
          <w:rFonts w:ascii="Arial" w:hAnsi="Arial" w:cs="Arial"/>
          <w:sz w:val="22"/>
          <w:szCs w:val="22"/>
        </w:rPr>
        <w:t xml:space="preserve">tudies of </w:t>
      </w:r>
      <w:r w:rsidR="00AA7B38" w:rsidRPr="00EC3629">
        <w:rPr>
          <w:rFonts w:ascii="Arial" w:hAnsi="Arial" w:cs="Arial"/>
          <w:sz w:val="22"/>
          <w:szCs w:val="22"/>
        </w:rPr>
        <w:t xml:space="preserve">NTX, CTX and </w:t>
      </w:r>
      <w:r w:rsidRPr="00EC3629">
        <w:rPr>
          <w:rFonts w:ascii="Arial" w:hAnsi="Arial" w:cs="Arial"/>
          <w:sz w:val="22"/>
          <w:szCs w:val="22"/>
        </w:rPr>
        <w:t xml:space="preserve">TRAP are limited, although levels </w:t>
      </w:r>
      <w:r w:rsidR="00AA7B38" w:rsidRPr="00EC3629">
        <w:rPr>
          <w:rFonts w:ascii="Arial" w:hAnsi="Arial" w:cs="Arial"/>
          <w:sz w:val="22"/>
          <w:szCs w:val="22"/>
        </w:rPr>
        <w:t xml:space="preserve">of the latter </w:t>
      </w:r>
      <w:r w:rsidRPr="00EC3629">
        <w:rPr>
          <w:rFonts w:ascii="Arial" w:hAnsi="Arial" w:cs="Arial"/>
          <w:sz w:val="22"/>
          <w:szCs w:val="22"/>
        </w:rPr>
        <w:t>have been shown to be elevated</w:t>
      </w:r>
      <w:r w:rsidR="00B6794B">
        <w:rPr>
          <w:rFonts w:ascii="Arial" w:hAnsi="Arial" w:cs="Arial"/>
          <w:sz w:val="22"/>
          <w:szCs w:val="22"/>
        </w:rPr>
        <w:t xml:space="preserve"> </w:t>
      </w:r>
      <w:r w:rsidR="00D5635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&lt;EndNote&gt;&lt;Cite&gt;&lt;Author&gt;Silverberg&lt;/Author&gt;&lt;Year&gt;1999&lt;/Year&gt;&lt;RecNum&gt;634&lt;/RecNum&gt;&lt;DisplayText&gt;(48)&lt;/DisplayText&gt;&lt;record&gt;&lt;rec-number&gt;634&lt;/rec-number&gt;&lt;foreign-keys&gt;&lt;key app="EN" db-id="v5rttzsp8fpzznetsdopdwp1afev2z2ffw0s" timestamp="0"&gt;634&lt;/key&gt;&lt;/foreign-keys&gt;&lt;ref-type name="Journal Article"&gt;17&lt;/ref-type&gt;&lt;contributors&gt;&lt;authors&gt;&lt;author&gt;Silverberg, S. J.&lt;/author&gt;&lt;author&gt;Shane, E.&lt;/author&gt;&lt;author&gt;Dempster, D. W.&lt;/author&gt;&lt;author&gt;Bilezikian, J. P.&lt;/author&gt;&lt;/authors&gt;&lt;/contributors&gt;&lt;auth-address&gt;Department of Medicine, College of Physicians &amp;amp; Surgeons, Columbia University, New York, New York 10032, USA.&lt;/auth-address&gt;&lt;titles&gt;&lt;title&gt;The effects of vitamin D insufficiency in patients with primary hyperparathyroidism&lt;/title&gt;&lt;secondary-title&gt;Am J Med&lt;/secondary-title&gt;&lt;/titles&gt;&lt;periodical&gt;&lt;full-title&gt;Am J Med&lt;/full-title&gt;&lt;/periodical&gt;&lt;pages&gt;561-7&lt;/pages&gt;&lt;volume&gt;107&lt;/volume&gt;&lt;number&gt;6&lt;/number&gt;&lt;edition&gt;2000/01/07&lt;/edition&gt;&lt;keywords&gt;&lt;keyword&gt;Adult&lt;/keyword&gt;&lt;keyword&gt;Aged&lt;/keyword&gt;&lt;keyword&gt;Alkaline Phosphatase/blood&lt;/keyword&gt;&lt;keyword&gt;Analysis of Variance&lt;/keyword&gt;&lt;keyword&gt;Bone Density&lt;/keyword&gt;&lt;keyword&gt;Female&lt;/keyword&gt;&lt;keyword&gt;Humans&lt;/keyword&gt;&lt;keyword&gt;Hyperparathyroidism/*blood&lt;/keyword&gt;&lt;keyword&gt;Longitudinal Studies&lt;/keyword&gt;&lt;keyword&gt;Male&lt;/keyword&gt;&lt;keyword&gt;Middle Aged&lt;/keyword&gt;&lt;keyword&gt;Parathyroid Hormone/blood&lt;/keyword&gt;&lt;keyword&gt;Phosphorus/blood&lt;/keyword&gt;&lt;keyword&gt;Prevalence&lt;/keyword&gt;&lt;keyword&gt;United States/epidemiology&lt;/keyword&gt;&lt;keyword&gt;Vitamin D/*analogs &amp;amp; derivatives/blood&lt;/keyword&gt;&lt;keyword&gt;Vitamin D Deficiency/blood/*epidemiology&lt;/keyword&gt;&lt;/keywords&gt;&lt;dates&gt;&lt;year&gt;1999&lt;/year&gt;&lt;pub-dates&gt;&lt;date&gt;Dec&lt;/date&gt;&lt;/pub-dates&gt;&lt;/dates&gt;&lt;isbn&gt;0002-9343 (Print)&amp;#xD;0002-9343 (Linking)&lt;/isbn&gt;&lt;accession-num&gt;10625024&lt;/accession-num&gt;&lt;urls&gt;&lt;related-urls&gt;&lt;url&gt;http://www.ncbi.nlm.nih.gov/pubmed/10625024&lt;/url&gt;&lt;/related-urls&gt;&lt;/urls&gt;&lt;electronic-resource-num&gt;S0002-9343(99)00294-6 [pii]&lt;/electronic-resource-num&gt;&lt;language&gt;eng&lt;/language&gt;&lt;/record&gt;&lt;/Cite&gt;&lt;/EndNote&gt;</w:instrText>
      </w:r>
      <w:r w:rsidR="00D5635A" w:rsidRPr="00EC3629">
        <w:rPr>
          <w:rFonts w:ascii="Arial" w:hAnsi="Arial" w:cs="Arial"/>
          <w:sz w:val="22"/>
          <w:szCs w:val="22"/>
        </w:rPr>
        <w:fldChar w:fldCharType="separate"/>
      </w:r>
      <w:r w:rsidR="00B22DA3" w:rsidRPr="00EC3629">
        <w:rPr>
          <w:rFonts w:ascii="Arial" w:hAnsi="Arial" w:cs="Arial"/>
          <w:noProof/>
          <w:sz w:val="22"/>
          <w:szCs w:val="22"/>
        </w:rPr>
        <w:t>(48)</w:t>
      </w:r>
      <w:r w:rsidR="00D5635A" w:rsidRPr="00EC3629">
        <w:rPr>
          <w:rFonts w:ascii="Arial" w:hAnsi="Arial" w:cs="Arial"/>
          <w:sz w:val="22"/>
          <w:szCs w:val="22"/>
        </w:rPr>
        <w:fldChar w:fldCharType="end"/>
      </w:r>
      <w:r w:rsidR="00B6794B">
        <w:rPr>
          <w:rFonts w:ascii="Arial" w:hAnsi="Arial" w:cs="Arial"/>
          <w:sz w:val="22"/>
          <w:szCs w:val="22"/>
        </w:rPr>
        <w:t>.</w:t>
      </w:r>
      <w:r w:rsidRPr="00EC3629">
        <w:rPr>
          <w:rFonts w:ascii="Arial" w:hAnsi="Arial" w:cs="Arial"/>
          <w:sz w:val="22"/>
          <w:szCs w:val="22"/>
        </w:rPr>
        <w:t xml:space="preserve"> Thus, sensitive assays of bone formation and bone resorption are both elevated in mild PHPT.</w:t>
      </w:r>
    </w:p>
    <w:p w14:paraId="08A17063" w14:textId="77777777" w:rsidR="00931E10" w:rsidRPr="00EC3629" w:rsidRDefault="00931E10" w:rsidP="00EC3629">
      <w:pPr>
        <w:pStyle w:val="Heading3"/>
        <w:spacing w:before="0" w:after="0" w:line="276" w:lineRule="auto"/>
        <w:rPr>
          <w:rFonts w:ascii="Arial" w:hAnsi="Arial" w:cs="Arial"/>
          <w:sz w:val="22"/>
          <w:szCs w:val="22"/>
        </w:rPr>
      </w:pPr>
    </w:p>
    <w:p w14:paraId="346131F3" w14:textId="4E4BD3CF" w:rsidR="00AF2731" w:rsidRPr="00C50F10" w:rsidRDefault="00AF2731" w:rsidP="00EC3629">
      <w:pPr>
        <w:pStyle w:val="Heading3"/>
        <w:spacing w:before="0" w:after="0" w:line="276" w:lineRule="auto"/>
        <w:rPr>
          <w:rFonts w:ascii="Arial" w:hAnsi="Arial" w:cs="Arial"/>
          <w:color w:val="FFC000"/>
          <w:sz w:val="22"/>
          <w:szCs w:val="22"/>
        </w:rPr>
      </w:pPr>
      <w:r w:rsidRPr="00C50F10">
        <w:rPr>
          <w:rFonts w:ascii="Arial" w:hAnsi="Arial" w:cs="Arial"/>
          <w:color w:val="FFC000"/>
          <w:sz w:val="22"/>
          <w:szCs w:val="22"/>
        </w:rPr>
        <w:t xml:space="preserve">Longitudinal Bone </w:t>
      </w:r>
      <w:r w:rsidR="00EB7BBB" w:rsidRPr="00C50F10">
        <w:rPr>
          <w:rFonts w:ascii="Arial" w:hAnsi="Arial" w:cs="Arial"/>
          <w:color w:val="FFC000"/>
          <w:sz w:val="22"/>
          <w:szCs w:val="22"/>
        </w:rPr>
        <w:t xml:space="preserve">Turnover </w:t>
      </w:r>
      <w:r w:rsidRPr="00C50F10">
        <w:rPr>
          <w:rFonts w:ascii="Arial" w:hAnsi="Arial" w:cs="Arial"/>
          <w:color w:val="FFC000"/>
          <w:sz w:val="22"/>
          <w:szCs w:val="22"/>
        </w:rPr>
        <w:t>Marker Studies</w:t>
      </w:r>
    </w:p>
    <w:p w14:paraId="377385DF" w14:textId="77777777" w:rsidR="00175726" w:rsidRDefault="00175726" w:rsidP="00175726">
      <w:pPr>
        <w:pStyle w:val="paragraph"/>
        <w:spacing w:line="276" w:lineRule="auto"/>
        <w:ind w:firstLine="0"/>
        <w:rPr>
          <w:rFonts w:ascii="Arial" w:hAnsi="Arial" w:cs="Arial"/>
          <w:sz w:val="22"/>
          <w:szCs w:val="22"/>
        </w:rPr>
      </w:pPr>
    </w:p>
    <w:p w14:paraId="0FC602A9" w14:textId="47735EF7" w:rsidR="00AF2731" w:rsidRPr="00EC3629" w:rsidRDefault="00AF2731" w:rsidP="00175726">
      <w:pPr>
        <w:pStyle w:val="paragraph"/>
        <w:spacing w:line="276" w:lineRule="auto"/>
        <w:ind w:firstLine="0"/>
        <w:rPr>
          <w:rFonts w:ascii="Arial" w:hAnsi="Arial" w:cs="Arial"/>
          <w:sz w:val="22"/>
          <w:szCs w:val="22"/>
        </w:rPr>
      </w:pPr>
      <w:r w:rsidRPr="00EC3629">
        <w:rPr>
          <w:rFonts w:ascii="Arial" w:hAnsi="Arial" w:cs="Arial"/>
          <w:sz w:val="22"/>
          <w:szCs w:val="22"/>
        </w:rPr>
        <w:t xml:space="preserve">Studies of bone </w:t>
      </w:r>
      <w:r w:rsidR="00EB7BBB" w:rsidRPr="00EC3629">
        <w:rPr>
          <w:rFonts w:ascii="Arial" w:hAnsi="Arial" w:cs="Arial"/>
          <w:sz w:val="22"/>
          <w:szCs w:val="22"/>
        </w:rPr>
        <w:t xml:space="preserve">turnover </w:t>
      </w:r>
      <w:r w:rsidRPr="00EC3629">
        <w:rPr>
          <w:rFonts w:ascii="Arial" w:hAnsi="Arial" w:cs="Arial"/>
          <w:sz w:val="22"/>
          <w:szCs w:val="22"/>
        </w:rPr>
        <w:t>markers in the longitudinal follow-up of patients with PHPT indicate a reduction in these markers following parathyroidectomy. Information from our group</w:t>
      </w:r>
      <w:r w:rsidR="00B6794B">
        <w:rPr>
          <w:rFonts w:ascii="Arial" w:hAnsi="Arial" w:cs="Arial"/>
          <w:sz w:val="22"/>
          <w:szCs w:val="22"/>
        </w:rPr>
        <w:t xml:space="preserve"> </w:t>
      </w:r>
      <w:r w:rsidR="00D5635A" w:rsidRPr="00EC3629">
        <w:rPr>
          <w:rFonts w:ascii="Arial" w:hAnsi="Arial" w:cs="Arial"/>
          <w:sz w:val="22"/>
          <w:szCs w:val="22"/>
        </w:rPr>
        <w:fldChar w:fldCharType="begin">
          <w:fldData xml:space="preserve">PEVuZE5vdGU+PENpdGU+PEF1dGhvcj5TZWliZWw8L0F1dGhvcj48WWVhcj4xOTkyPC9ZZWFyPjxS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PEVuZE5vdGU+PENpdGU+PEF1dGhvcj5TZWliZWw8L0F1dGhvcj48WWVhcj4xOTkyPC9ZZWFyPjxS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D5635A" w:rsidRPr="00EC3629">
        <w:rPr>
          <w:rFonts w:ascii="Arial" w:hAnsi="Arial" w:cs="Arial"/>
          <w:sz w:val="22"/>
          <w:szCs w:val="22"/>
        </w:rPr>
      </w:r>
      <w:r w:rsidR="00D5635A" w:rsidRPr="00EC3629">
        <w:rPr>
          <w:rFonts w:ascii="Arial" w:hAnsi="Arial" w:cs="Arial"/>
          <w:sz w:val="22"/>
          <w:szCs w:val="22"/>
        </w:rPr>
        <w:fldChar w:fldCharType="separate"/>
      </w:r>
      <w:r w:rsidR="00B22DA3" w:rsidRPr="00EC3629">
        <w:rPr>
          <w:rFonts w:ascii="Arial" w:hAnsi="Arial" w:cs="Arial"/>
          <w:noProof/>
          <w:sz w:val="22"/>
          <w:szCs w:val="22"/>
        </w:rPr>
        <w:t>(83,84)</w:t>
      </w:r>
      <w:r w:rsidR="00D5635A" w:rsidRPr="00EC3629">
        <w:rPr>
          <w:rFonts w:ascii="Arial" w:hAnsi="Arial" w:cs="Arial"/>
          <w:sz w:val="22"/>
          <w:szCs w:val="22"/>
        </w:rPr>
        <w:fldChar w:fldCharType="end"/>
      </w:r>
      <w:r w:rsidR="00B6794B">
        <w:rPr>
          <w:rFonts w:ascii="Arial" w:hAnsi="Arial" w:cs="Arial"/>
          <w:sz w:val="22"/>
          <w:szCs w:val="22"/>
        </w:rPr>
        <w:t>,</w:t>
      </w:r>
      <w:r w:rsidRPr="00EC3629">
        <w:rPr>
          <w:rFonts w:ascii="Arial" w:hAnsi="Arial" w:cs="Arial"/>
          <w:sz w:val="22"/>
          <w:szCs w:val="22"/>
        </w:rPr>
        <w:t xml:space="preserve"> Guo et al</w:t>
      </w:r>
      <w:r w:rsidR="00B6794B">
        <w:rPr>
          <w:rFonts w:ascii="Arial" w:hAnsi="Arial" w:cs="Arial"/>
          <w:sz w:val="22"/>
          <w:szCs w:val="22"/>
        </w:rPr>
        <w:t xml:space="preserve"> </w:t>
      </w:r>
      <w:r w:rsidR="00D5635A" w:rsidRPr="00EC3629">
        <w:rPr>
          <w:rFonts w:ascii="Arial" w:hAnsi="Arial" w:cs="Arial"/>
          <w:sz w:val="22"/>
          <w:szCs w:val="22"/>
        </w:rPr>
        <w:fldChar w:fldCharType="begin">
          <w:fldData xml:space="preserve">PEVuZE5vdGU+PENpdGU+PEF1dGhvcj5HdW88L0F1dGhvcj48WWVhcj4xOTk2PC9ZZWFyPjxSZWNO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PEVuZE5vdGU+PENpdGU+PEF1dGhvcj5HdW88L0F1dGhvcj48WWVhcj4xOTk2PC9ZZWFyPjxSZWNO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D5635A" w:rsidRPr="00EC3629">
        <w:rPr>
          <w:rFonts w:ascii="Arial" w:hAnsi="Arial" w:cs="Arial"/>
          <w:sz w:val="22"/>
          <w:szCs w:val="22"/>
        </w:rPr>
      </w:r>
      <w:r w:rsidR="00D5635A" w:rsidRPr="00EC3629">
        <w:rPr>
          <w:rFonts w:ascii="Arial" w:hAnsi="Arial" w:cs="Arial"/>
          <w:sz w:val="22"/>
          <w:szCs w:val="22"/>
        </w:rPr>
        <w:fldChar w:fldCharType="separate"/>
      </w:r>
      <w:r w:rsidR="00B22DA3" w:rsidRPr="00EC3629">
        <w:rPr>
          <w:rFonts w:ascii="Arial" w:hAnsi="Arial" w:cs="Arial"/>
          <w:noProof/>
          <w:sz w:val="22"/>
          <w:szCs w:val="22"/>
        </w:rPr>
        <w:t>(85)</w:t>
      </w:r>
      <w:r w:rsidR="00D5635A" w:rsidRPr="00EC3629">
        <w:rPr>
          <w:rFonts w:ascii="Arial" w:hAnsi="Arial" w:cs="Arial"/>
          <w:sz w:val="22"/>
          <w:szCs w:val="22"/>
        </w:rPr>
        <w:fldChar w:fldCharType="end"/>
      </w:r>
      <w:r w:rsidR="00B6794B">
        <w:rPr>
          <w:rFonts w:ascii="Arial" w:hAnsi="Arial" w:cs="Arial"/>
          <w:sz w:val="22"/>
          <w:szCs w:val="22"/>
        </w:rPr>
        <w:t>,</w:t>
      </w:r>
      <w:r w:rsidRPr="00EC3629">
        <w:rPr>
          <w:rFonts w:ascii="Arial" w:hAnsi="Arial" w:cs="Arial"/>
          <w:sz w:val="22"/>
          <w:szCs w:val="22"/>
        </w:rPr>
        <w:t xml:space="preserve"> and Tanaka et al</w:t>
      </w:r>
      <w:r w:rsidR="00B6794B">
        <w:rPr>
          <w:rFonts w:ascii="Arial" w:hAnsi="Arial" w:cs="Arial"/>
          <w:sz w:val="22"/>
          <w:szCs w:val="22"/>
        </w:rPr>
        <w:t xml:space="preserve"> </w:t>
      </w:r>
      <w:r w:rsidR="00D5635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&lt;EndNote&gt;&lt;Cite&gt;&lt;Author&gt;Tanaka&lt;/Author&gt;&lt;Year&gt;1997&lt;/Year&gt;&lt;RecNum&gt;4819&lt;/RecNum&gt;&lt;DisplayText&gt;(86)&lt;/DisplayText&gt;&lt;record&gt;&lt;rec-number&gt;4819&lt;/rec-number&gt;&lt;foreign-keys&gt;&lt;key app="EN" db-id="v5rttzsp8fpzznetsdopdwp1afev2z2ffw0s" timestamp="1597163700"&gt;4819&lt;/key&gt;&lt;/foreign-keys&gt;&lt;ref-type name="Journal Article"&gt;17&lt;/ref-type&gt;&lt;contributors&gt;&lt;authors&gt;&lt;author&gt;Tanaka, Y.&lt;/author&gt;&lt;author&gt;Funahashi, H.&lt;/author&gt;&lt;author&gt;Imai, T.&lt;/author&gt;&lt;author&gt;Tominaga, Y.&lt;/author&gt;&lt;author&gt;Takagi, H.&lt;/author&gt;&lt;/authors&gt;&lt;/contributors&gt;&lt;auth-address&gt;Department of Surgery II, Nagoya University School of Medicine, Japan.&lt;/auth-address&gt;&lt;titles&gt;&lt;title&gt;Parathyroid function and bone metabolic markers in primary and secondary hyperparathyroidism&lt;/title&gt;&lt;secondary-title&gt;Semin Surg Oncol&lt;/secondary-title&gt;&lt;/titles&gt;&lt;periodical&gt;&lt;full-title&gt;Semin Surg Oncol&lt;/full-title&gt;&lt;/periodical&gt;&lt;pages&gt;125-33&lt;/pages&gt;&lt;volume&gt;13&lt;/volume&gt;&lt;number&gt;2&lt;/number&gt;&lt;edition&gt;1997/03/01&lt;/edition&gt;&lt;keywords&gt;&lt;keyword&gt;Biomarkers/blood&lt;/keyword&gt;&lt;keyword&gt;*Bone Resorption/metabolism&lt;/keyword&gt;&lt;keyword&gt;Calcium/metabolism&lt;/keyword&gt;&lt;keyword&gt;Humans&lt;/keyword&gt;&lt;keyword&gt;Hyperparathyroidism/*physiopathology/surgery&lt;/keyword&gt;&lt;keyword&gt;Hyperparathyroidism, Secondary/*physiopathology/surgery&lt;/keyword&gt;&lt;keyword&gt;Parathyroid Hormone/*metabolism&lt;/keyword&gt;&lt;keyword&gt;*Parathyroidectomy&lt;/keyword&gt;&lt;keyword&gt;Phosphates/metabolism&lt;/keyword&gt;&lt;/keywords&gt;&lt;dates&gt;&lt;year&gt;1997&lt;/year&gt;&lt;pub-dates&gt;&lt;date&gt;Mar-Apr&lt;/date&gt;&lt;/pub-dates&gt;&lt;/dates&gt;&lt;isbn&gt;8756-0437 (Print)&amp;#xD;1098-2388 (Linking)&lt;/isbn&gt;&lt;accession-num&gt;9088068&lt;/accession-num&gt;&lt;urls&gt;&lt;related-urls&gt;&lt;url&gt;https://www.ncbi.nlm.nih.gov/pubmed/9088068&lt;/url&gt;&lt;/related-urls&gt;&lt;/urls&gt;&lt;electronic-resource-num&gt;10.1002/(sici)1098-2388(199703/04)13:2&amp;lt;125::aid-ssu8&amp;gt;3.0.co;2-b&lt;/electronic-resource-num&gt;&lt;/record&gt;&lt;/Cite&gt;&lt;/EndNote&gt;</w:instrText>
      </w:r>
      <w:r w:rsidR="00D5635A" w:rsidRPr="00EC3629">
        <w:rPr>
          <w:rFonts w:ascii="Arial" w:hAnsi="Arial" w:cs="Arial"/>
          <w:sz w:val="22"/>
          <w:szCs w:val="22"/>
        </w:rPr>
        <w:fldChar w:fldCharType="separate"/>
      </w:r>
      <w:r w:rsidR="00B22DA3" w:rsidRPr="00EC3629">
        <w:rPr>
          <w:rFonts w:ascii="Arial" w:hAnsi="Arial" w:cs="Arial"/>
          <w:noProof/>
          <w:sz w:val="22"/>
          <w:szCs w:val="22"/>
        </w:rPr>
        <w:t>(86)</w:t>
      </w:r>
      <w:r w:rsidR="00D5635A" w:rsidRPr="00EC3629">
        <w:rPr>
          <w:rFonts w:ascii="Arial" w:hAnsi="Arial" w:cs="Arial"/>
          <w:sz w:val="22"/>
          <w:szCs w:val="22"/>
        </w:rPr>
        <w:fldChar w:fldCharType="end"/>
      </w:r>
      <w:r w:rsidRPr="00EC3629">
        <w:rPr>
          <w:rFonts w:ascii="Arial" w:hAnsi="Arial" w:cs="Arial"/>
          <w:sz w:val="22"/>
          <w:szCs w:val="22"/>
        </w:rPr>
        <w:t xml:space="preserve"> all report declining levels of bone markers following surgery</w:t>
      </w:r>
      <w:r w:rsidR="00ED77EE" w:rsidRPr="00EC3629">
        <w:rPr>
          <w:rFonts w:ascii="Arial" w:hAnsi="Arial" w:cs="Arial"/>
          <w:sz w:val="22"/>
          <w:szCs w:val="22"/>
        </w:rPr>
        <w:t xml:space="preserve">. </w:t>
      </w:r>
      <w:r w:rsidR="002D12F6" w:rsidRPr="00EC3629">
        <w:rPr>
          <w:rFonts w:ascii="Arial" w:hAnsi="Arial" w:cs="Arial"/>
          <w:sz w:val="22"/>
          <w:szCs w:val="22"/>
        </w:rPr>
        <w:t>T</w:t>
      </w:r>
      <w:r w:rsidRPr="00EC3629">
        <w:rPr>
          <w:rFonts w:ascii="Arial" w:hAnsi="Arial" w:cs="Arial"/>
          <w:sz w:val="22"/>
          <w:szCs w:val="22"/>
        </w:rPr>
        <w:t>he kinetics of change in bone resorption versus bone formation following parathyroidectomy</w:t>
      </w:r>
      <w:r w:rsidR="002D12F6" w:rsidRPr="00EC3629">
        <w:rPr>
          <w:rFonts w:ascii="Arial" w:hAnsi="Arial" w:cs="Arial"/>
          <w:sz w:val="22"/>
          <w:szCs w:val="22"/>
        </w:rPr>
        <w:t xml:space="preserve"> provide insight into skeletal recovery</w:t>
      </w:r>
      <w:r w:rsidRPr="00EC3629">
        <w:rPr>
          <w:rFonts w:ascii="Arial" w:hAnsi="Arial" w:cs="Arial"/>
          <w:sz w:val="22"/>
          <w:szCs w:val="22"/>
        </w:rPr>
        <w:t xml:space="preserve">. We have found that markers of bone resorption decline rapidly following </w:t>
      </w:r>
      <w:r w:rsidR="00EB7BBB" w:rsidRPr="00EC3629">
        <w:rPr>
          <w:rFonts w:ascii="Arial" w:hAnsi="Arial" w:cs="Arial"/>
          <w:sz w:val="22"/>
          <w:szCs w:val="22"/>
        </w:rPr>
        <w:t>successful parathyroidec</w:t>
      </w:r>
      <w:r w:rsidR="002D1971" w:rsidRPr="00EC3629">
        <w:rPr>
          <w:rFonts w:ascii="Arial" w:hAnsi="Arial" w:cs="Arial"/>
          <w:sz w:val="22"/>
          <w:szCs w:val="22"/>
        </w:rPr>
        <w:t>tom</w:t>
      </w:r>
      <w:r w:rsidR="00EB7BBB" w:rsidRPr="00EC3629">
        <w:rPr>
          <w:rFonts w:ascii="Arial" w:hAnsi="Arial" w:cs="Arial"/>
          <w:sz w:val="22"/>
          <w:szCs w:val="22"/>
        </w:rPr>
        <w:t>y</w:t>
      </w:r>
      <w:r w:rsidRPr="00EC3629">
        <w:rPr>
          <w:rFonts w:ascii="Arial" w:hAnsi="Arial" w:cs="Arial"/>
          <w:sz w:val="22"/>
          <w:szCs w:val="22"/>
        </w:rPr>
        <w:t>, whereas indices of bone formation follow a more gradual decrease</w:t>
      </w:r>
      <w:r w:rsidR="00B6794B">
        <w:rPr>
          <w:rFonts w:ascii="Arial" w:hAnsi="Arial" w:cs="Arial"/>
          <w:sz w:val="22"/>
          <w:szCs w:val="22"/>
        </w:rPr>
        <w:t xml:space="preserve"> </w:t>
      </w:r>
      <w:r w:rsidR="00D5635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&lt;EndNote&gt;&lt;Cite&gt;&lt;Author&gt;Seibel&lt;/Author&gt;&lt;Year&gt;1992&lt;/Year&gt;&lt;RecNum&gt;4816&lt;/RecNum&gt;&lt;DisplayText&gt;(83)&lt;/DisplayText&gt;&lt;record&gt;&lt;rec-number&gt;4816&lt;/rec-number&gt;&lt;foreign-keys&gt;&lt;key app="EN" db-id="v5rttzsp8fpzznetsdopdwp1afev2z2ffw0s" timestamp="1597163335"&gt;4816&lt;/key&gt;&lt;/foreign-keys&gt;&lt;ref-type name="Journal Article"&gt;17&lt;/ref-type&gt;&lt;contributors&gt;&lt;authors&gt;&lt;author&gt;Seibel, M. J.&lt;/author&gt;&lt;author&gt;Gartenberg, F.&lt;/author&gt;&lt;author&gt;Silverberg, S. J.&lt;/author&gt;&lt;author&gt;Ratcliffe, A.&lt;/author&gt;&lt;author&gt;Robins, S. P.&lt;/author&gt;&lt;author&gt;Bilezikian, J. P.&lt;/author&gt;&lt;/authors&gt;&lt;/contributors&gt;&lt;auth-address&gt;Department of Orthopedic Surgery, Columbia University College of Physicians and Surgeons, New York, New York 10032.&lt;/auth-address&gt;&lt;titles&gt;&lt;title&gt;Urinary hydroxypyridinium cross-links of collagen in primary hyperparathyroidism&lt;/title&gt;&lt;secondary-title&gt;J Clin Endocrinol Metab&lt;/secondary-title&gt;&lt;/titles&gt;&lt;periodical&gt;&lt;full-title&gt;J Clin Endocrinol Metab&lt;/full-title&gt;&lt;/periodical&gt;&lt;pages&gt;481-6&lt;/pages&gt;&lt;volume&gt;74&lt;/volume&gt;&lt;number&gt;3&lt;/number&gt;&lt;edition&gt;1992/03/01&lt;/edition&gt;&lt;keywords&gt;&lt;keyword&gt;Alkaline Phosphatase/blood&lt;/keyword&gt;&lt;keyword&gt;Amino Acids/*urine&lt;/keyword&gt;&lt;keyword&gt;Biomarkers/urine&lt;/keyword&gt;&lt;keyword&gt;*Collagen&lt;/keyword&gt;&lt;keyword&gt;Humans&lt;/keyword&gt;&lt;keyword&gt;Hyperparathyroidism/blood/surgery/*urine&lt;/keyword&gt;&lt;keyword&gt;Longitudinal Studies&lt;/keyword&gt;&lt;keyword&gt;Middle Aged&lt;/keyword&gt;&lt;keyword&gt;Parathyroid Hormone/blood&lt;/keyword&gt;&lt;keyword&gt;Parathyroidectomy&lt;/keyword&gt;&lt;keyword&gt;Reference Values&lt;/keyword&gt;&lt;keyword&gt;Regression Analysis&lt;/keyword&gt;&lt;/keywords&gt;&lt;dates&gt;&lt;year&gt;1992&lt;/year&gt;&lt;pub-dates&gt;&lt;date&gt;Mar&lt;/date&gt;&lt;/pub-dates&gt;&lt;/dates&gt;&lt;isbn&gt;0021-972X (Print)&amp;#xD;0021-972X (Linking)&lt;/isbn&gt;&lt;accession-num&gt;1740480&lt;/accession-num&gt;&lt;urls&gt;&lt;related-urls&gt;&lt;url&gt;https://www.ncbi.nlm.nih.gov/pubmed/1740480&lt;/url&gt;&lt;/related-urls&gt;&lt;/urls&gt;&lt;electronic-resource-num&gt;10.1210/jcem.74.3.1740480&lt;/electronic-resource-num&gt;&lt;/record&gt;&lt;/Cite&gt;&lt;/EndNote&gt;</w:instrText>
      </w:r>
      <w:r w:rsidR="00D5635A" w:rsidRPr="00EC3629">
        <w:rPr>
          <w:rFonts w:ascii="Arial" w:hAnsi="Arial" w:cs="Arial"/>
          <w:sz w:val="22"/>
          <w:szCs w:val="22"/>
        </w:rPr>
        <w:fldChar w:fldCharType="separate"/>
      </w:r>
      <w:r w:rsidR="00B22DA3" w:rsidRPr="00EC3629">
        <w:rPr>
          <w:rFonts w:ascii="Arial" w:hAnsi="Arial" w:cs="Arial"/>
          <w:noProof/>
          <w:sz w:val="22"/>
          <w:szCs w:val="22"/>
        </w:rPr>
        <w:t>(83)</w:t>
      </w:r>
      <w:r w:rsidR="00D5635A" w:rsidRPr="00EC3629">
        <w:rPr>
          <w:rFonts w:ascii="Arial" w:hAnsi="Arial" w:cs="Arial"/>
          <w:sz w:val="22"/>
          <w:szCs w:val="22"/>
        </w:rPr>
        <w:fldChar w:fldCharType="end"/>
      </w:r>
      <w:r w:rsidR="00B6794B">
        <w:rPr>
          <w:rFonts w:ascii="Arial" w:hAnsi="Arial" w:cs="Arial"/>
          <w:sz w:val="22"/>
          <w:szCs w:val="22"/>
        </w:rPr>
        <w:t>.</w:t>
      </w:r>
      <w:r w:rsidRPr="00EC3629">
        <w:rPr>
          <w:rFonts w:ascii="Arial" w:hAnsi="Arial" w:cs="Arial"/>
          <w:sz w:val="22"/>
          <w:szCs w:val="22"/>
        </w:rPr>
        <w:t xml:space="preserve"> Urinary PYD and DPD decreased significantly as early as 2 weeks following parathyroid</w:t>
      </w:r>
      <w:r w:rsidR="00EB7BBB" w:rsidRPr="00EC3629">
        <w:rPr>
          <w:rFonts w:ascii="Arial" w:hAnsi="Arial" w:cs="Arial"/>
          <w:sz w:val="22"/>
          <w:szCs w:val="22"/>
        </w:rPr>
        <w:t xml:space="preserve"> surgery</w:t>
      </w:r>
      <w:r w:rsidRPr="00EC3629">
        <w:rPr>
          <w:rFonts w:ascii="Arial" w:hAnsi="Arial" w:cs="Arial"/>
          <w:sz w:val="22"/>
          <w:szCs w:val="22"/>
        </w:rPr>
        <w:t>, preceding reductions in alkaline phosphatase. Similar data were reported from Tanaka et al</w:t>
      </w:r>
      <w:r w:rsidR="00B6794B">
        <w:rPr>
          <w:rFonts w:ascii="Arial" w:hAnsi="Arial" w:cs="Arial"/>
          <w:sz w:val="22"/>
          <w:szCs w:val="22"/>
        </w:rPr>
        <w:t xml:space="preserve"> </w:t>
      </w:r>
      <w:r w:rsidR="00D5635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&lt;EndNote&gt;&lt;Cite&gt;&lt;Author&gt;Tanaka&lt;/Author&gt;&lt;Year&gt;1997&lt;/Year&gt;&lt;RecNum&gt;4819&lt;/RecNum&gt;&lt;DisplayText&gt;(86)&lt;/DisplayText&gt;&lt;record&gt;&lt;rec-number&gt;4819&lt;/rec-number&gt;&lt;foreign-keys&gt;&lt;key app="EN" db-id="v5rttzsp8fpzznetsdopdwp1afev2z2ffw0s" timestamp="1597163700"&gt;4819&lt;/key&gt;&lt;/foreign-keys&gt;&lt;ref-type name="Journal Article"&gt;17&lt;/ref-type&gt;&lt;contributors&gt;&lt;authors&gt;&lt;author&gt;Tanaka, Y.&lt;/author&gt;&lt;author&gt;Funahashi, H.&lt;/author&gt;&lt;author&gt;Imai, T.&lt;/author&gt;&lt;author&gt;Tominaga, Y.&lt;/author&gt;&lt;author&gt;Takagi, H.&lt;/author&gt;&lt;/authors&gt;&lt;/contributors&gt;&lt;auth-address&gt;Department of Surgery II, Nagoya University School of Medicine, Japan.&lt;/auth-address&gt;&lt;titles&gt;&lt;title&gt;Parathyroid function and bone metabolic markers in primary and secondary hyperparathyroidism&lt;/title&gt;&lt;secondary-title&gt;Semin Surg Oncol&lt;/secondary-title&gt;&lt;/titles&gt;&lt;periodical&gt;&lt;full-title&gt;Semin Surg Oncol&lt;/full-title&gt;&lt;/periodical&gt;&lt;pages&gt;125-33&lt;/pages&gt;&lt;volume&gt;13&lt;/volume&gt;&lt;number&gt;2&lt;/number&gt;&lt;edition&gt;1997/03/01&lt;/edition&gt;&lt;keywords&gt;&lt;keyword&gt;Biomarkers/blood&lt;/keyword&gt;&lt;keyword&gt;*Bone Resorption/metabolism&lt;/keyword&gt;&lt;keyword&gt;Calcium/metabolism&lt;/keyword&gt;&lt;keyword&gt;Humans&lt;/keyword&gt;&lt;keyword&gt;Hyperparathyroidism/*physiopathology/surgery&lt;/keyword&gt;&lt;keyword&gt;Hyperparathyroidism, Secondary/*physiopathology/surgery&lt;/keyword&gt;&lt;keyword&gt;Parathyroid Hormone/*metabolism&lt;/keyword&gt;&lt;keyword&gt;*Parathyroidectomy&lt;/keyword&gt;&lt;keyword&gt;Phosphates/metabolism&lt;/keyword&gt;&lt;/keywords&gt;&lt;dates&gt;&lt;year&gt;1997&lt;/year&gt;&lt;pub-dates&gt;&lt;date&gt;Mar-Apr&lt;/date&gt;&lt;/pub-dates&gt;&lt;/dates&gt;&lt;isbn&gt;8756-0437 (Print)&amp;#xD;1098-2388 (Linking)&lt;/isbn&gt;&lt;accession-num&gt;9088068&lt;/accession-num&gt;&lt;urls&gt;&lt;related-urls&gt;&lt;url&gt;https://www.ncbi.nlm.nih.gov/pubmed/9088068&lt;/url&gt;&lt;/related-urls&gt;&lt;/urls&gt;&lt;electronic-resource-num&gt;10.1002/(sici)1098-2388(199703/04)13:2&amp;lt;125::aid-ssu8&amp;gt;3.0.co;2-b&lt;/electronic-resource-num&gt;&lt;/record&gt;&lt;/Cite&gt;&lt;/EndNote&gt;</w:instrText>
      </w:r>
      <w:r w:rsidR="00D5635A" w:rsidRPr="00EC3629">
        <w:rPr>
          <w:rFonts w:ascii="Arial" w:hAnsi="Arial" w:cs="Arial"/>
          <w:sz w:val="22"/>
          <w:szCs w:val="22"/>
        </w:rPr>
        <w:fldChar w:fldCharType="separate"/>
      </w:r>
      <w:r w:rsidR="00B22DA3" w:rsidRPr="00EC3629">
        <w:rPr>
          <w:rFonts w:ascii="Arial" w:hAnsi="Arial" w:cs="Arial"/>
          <w:noProof/>
          <w:sz w:val="22"/>
          <w:szCs w:val="22"/>
        </w:rPr>
        <w:t>(86)</w:t>
      </w:r>
      <w:r w:rsidR="00D5635A" w:rsidRPr="00EC3629">
        <w:rPr>
          <w:rFonts w:ascii="Arial" w:hAnsi="Arial" w:cs="Arial"/>
          <w:sz w:val="22"/>
          <w:szCs w:val="22"/>
        </w:rPr>
        <w:fldChar w:fldCharType="end"/>
      </w:r>
      <w:r w:rsidR="00B6794B">
        <w:rPr>
          <w:rFonts w:ascii="Arial" w:hAnsi="Arial" w:cs="Arial"/>
          <w:sz w:val="22"/>
          <w:szCs w:val="22"/>
        </w:rPr>
        <w:t>,</w:t>
      </w:r>
      <w:r w:rsidRPr="00EC3629">
        <w:rPr>
          <w:rFonts w:ascii="Arial" w:hAnsi="Arial" w:cs="Arial"/>
          <w:sz w:val="22"/>
          <w:szCs w:val="22"/>
        </w:rPr>
        <w:t xml:space="preserve"> who demonstrated a </w:t>
      </w:r>
      <w:r w:rsidR="00EB7BBB" w:rsidRPr="00EC3629">
        <w:rPr>
          <w:rFonts w:ascii="Arial" w:hAnsi="Arial" w:cs="Arial"/>
          <w:sz w:val="22"/>
          <w:szCs w:val="22"/>
        </w:rPr>
        <w:t xml:space="preserve">difference in time course </w:t>
      </w:r>
      <w:r w:rsidRPr="00EC3629">
        <w:rPr>
          <w:rFonts w:ascii="Arial" w:hAnsi="Arial" w:cs="Arial"/>
          <w:sz w:val="22"/>
          <w:szCs w:val="22"/>
        </w:rPr>
        <w:t xml:space="preserve"> between changes in NTX (reflecting bone resorption) and osteocalcin (reflecting bone formation) following parathyroidectomy, and Minisola et al</w:t>
      </w:r>
      <w:r w:rsidR="00B6794B">
        <w:rPr>
          <w:rFonts w:ascii="Arial" w:hAnsi="Arial" w:cs="Arial"/>
          <w:sz w:val="22"/>
          <w:szCs w:val="22"/>
        </w:rPr>
        <w:t xml:space="preserve"> </w:t>
      </w:r>
      <w:r w:rsidR="00D5635A" w:rsidRPr="00EC3629">
        <w:rPr>
          <w:rFonts w:ascii="Arial" w:hAnsi="Arial" w:cs="Arial"/>
          <w:sz w:val="22"/>
          <w:szCs w:val="22"/>
        </w:rPr>
        <w:fldChar w:fldCharType="begin">
          <w:fldData xml:space="preserve">PEVuZE5vdGU+PENpdGU+PEF1dGhvcj5NaW5pc29sYTwvQXV0aG9yPjxZZWFyPjE5OTQ8L1llYXI+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PEVuZE5vdGU+PENpdGU+PEF1dGhvcj5NaW5pc29sYTwvQXV0aG9yPjxZZWFyPjE5OTQ8L1llYXI+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D5635A" w:rsidRPr="00EC3629">
        <w:rPr>
          <w:rFonts w:ascii="Arial" w:hAnsi="Arial" w:cs="Arial"/>
          <w:sz w:val="22"/>
          <w:szCs w:val="22"/>
        </w:rPr>
      </w:r>
      <w:r w:rsidR="00D5635A" w:rsidRPr="00EC3629">
        <w:rPr>
          <w:rFonts w:ascii="Arial" w:hAnsi="Arial" w:cs="Arial"/>
          <w:sz w:val="22"/>
          <w:szCs w:val="22"/>
        </w:rPr>
        <w:fldChar w:fldCharType="separate"/>
      </w:r>
      <w:r w:rsidR="00B22DA3" w:rsidRPr="00EC3629">
        <w:rPr>
          <w:rFonts w:ascii="Arial" w:hAnsi="Arial" w:cs="Arial"/>
          <w:noProof/>
          <w:sz w:val="22"/>
          <w:szCs w:val="22"/>
        </w:rPr>
        <w:t>(87)</w:t>
      </w:r>
      <w:r w:rsidR="00D5635A" w:rsidRPr="00EC3629">
        <w:rPr>
          <w:rFonts w:ascii="Arial" w:hAnsi="Arial" w:cs="Arial"/>
          <w:sz w:val="22"/>
          <w:szCs w:val="22"/>
        </w:rPr>
        <w:fldChar w:fldCharType="end"/>
      </w:r>
      <w:r w:rsidR="00B6794B">
        <w:rPr>
          <w:rFonts w:ascii="Arial" w:hAnsi="Arial" w:cs="Arial"/>
          <w:sz w:val="22"/>
          <w:szCs w:val="22"/>
        </w:rPr>
        <w:t>,</w:t>
      </w:r>
      <w:r w:rsidRPr="00EC3629">
        <w:rPr>
          <w:rFonts w:ascii="Arial" w:hAnsi="Arial" w:cs="Arial"/>
          <w:sz w:val="22"/>
          <w:szCs w:val="22"/>
        </w:rPr>
        <w:t xml:space="preserve"> who reported a drop in bone resorptive markers and no significant change in alkaline phosphatase or osteocalcin. </w:t>
      </w:r>
      <w:r w:rsidR="00ED77EE" w:rsidRPr="00EC3629">
        <w:rPr>
          <w:rFonts w:ascii="Arial" w:hAnsi="Arial" w:cs="Arial"/>
          <w:sz w:val="22"/>
          <w:szCs w:val="22"/>
        </w:rPr>
        <w:t xml:space="preserve">The persistence of elevated bone formation markers coupled with rapid declines in bone resorption markers indicate a shift in the coupling between bone formation and bone resorption toward an </w:t>
      </w:r>
      <w:r w:rsidR="00EB7BBB" w:rsidRPr="00EC3629">
        <w:rPr>
          <w:rFonts w:ascii="Arial" w:hAnsi="Arial" w:cs="Arial"/>
          <w:sz w:val="22"/>
          <w:szCs w:val="22"/>
        </w:rPr>
        <w:t xml:space="preserve">accrual of </w:t>
      </w:r>
      <w:r w:rsidR="00ED77EE" w:rsidRPr="00EC3629">
        <w:rPr>
          <w:rFonts w:ascii="Arial" w:hAnsi="Arial" w:cs="Arial"/>
          <w:sz w:val="22"/>
          <w:szCs w:val="22"/>
        </w:rPr>
        <w:t xml:space="preserve">bone mineral postoperatively. </w:t>
      </w:r>
      <w:r w:rsidR="00931E10" w:rsidRPr="00EC3629">
        <w:rPr>
          <w:rFonts w:ascii="Arial" w:hAnsi="Arial" w:cs="Arial"/>
          <w:sz w:val="22"/>
          <w:szCs w:val="22"/>
        </w:rPr>
        <w:t>More recent data indicate</w:t>
      </w:r>
      <w:r w:rsidR="006965F1" w:rsidRPr="00EC3629">
        <w:rPr>
          <w:rFonts w:ascii="Arial" w:hAnsi="Arial" w:cs="Arial"/>
          <w:sz w:val="22"/>
          <w:szCs w:val="22"/>
        </w:rPr>
        <w:t xml:space="preserve"> that</w:t>
      </w:r>
      <w:r w:rsidR="00931E10" w:rsidRPr="00EC3629">
        <w:rPr>
          <w:rFonts w:ascii="Arial" w:hAnsi="Arial" w:cs="Arial"/>
          <w:sz w:val="22"/>
          <w:szCs w:val="22"/>
        </w:rPr>
        <w:t xml:space="preserve"> levels of</w:t>
      </w:r>
      <w:r w:rsidR="006965F1" w:rsidRPr="00EC3629">
        <w:rPr>
          <w:rFonts w:ascii="Arial" w:hAnsi="Arial" w:cs="Arial"/>
          <w:sz w:val="22"/>
          <w:szCs w:val="22"/>
        </w:rPr>
        <w:t xml:space="preserve"> preoperative markers of bone turnover </w:t>
      </w:r>
      <w:r w:rsidR="00ED77EE" w:rsidRPr="00EC3629">
        <w:rPr>
          <w:rFonts w:ascii="Arial" w:hAnsi="Arial" w:cs="Arial"/>
          <w:sz w:val="22"/>
          <w:szCs w:val="22"/>
        </w:rPr>
        <w:t xml:space="preserve">(formation and resorption) </w:t>
      </w:r>
      <w:r w:rsidR="006965F1" w:rsidRPr="00EC3629">
        <w:rPr>
          <w:rFonts w:ascii="Arial" w:hAnsi="Arial" w:cs="Arial"/>
          <w:sz w:val="22"/>
          <w:szCs w:val="22"/>
        </w:rPr>
        <w:t>are positively associated with the extent</w:t>
      </w:r>
      <w:r w:rsidR="00ED77EE" w:rsidRPr="00EC3629">
        <w:rPr>
          <w:rFonts w:ascii="Arial" w:hAnsi="Arial" w:cs="Arial"/>
          <w:sz w:val="22"/>
          <w:szCs w:val="22"/>
        </w:rPr>
        <w:t xml:space="preserve"> of bone accrual after parathyroidectomy</w:t>
      </w:r>
      <w:r w:rsidR="00931E10" w:rsidRPr="00EC3629">
        <w:rPr>
          <w:rFonts w:ascii="Arial" w:hAnsi="Arial" w:cs="Arial"/>
          <w:sz w:val="22"/>
          <w:szCs w:val="22"/>
        </w:rPr>
        <w:t>, though some of the patients included in this study had more severe PHPT than is typically seen in the United States today</w:t>
      </w:r>
      <w:r w:rsidR="00B6794B">
        <w:rPr>
          <w:rFonts w:ascii="Arial" w:hAnsi="Arial" w:cs="Arial"/>
          <w:sz w:val="22"/>
          <w:szCs w:val="22"/>
        </w:rPr>
        <w:t xml:space="preserve"> </w:t>
      </w:r>
      <w:r w:rsidR="00931E10" w:rsidRPr="00EC3629">
        <w:rPr>
          <w:rFonts w:ascii="Arial" w:hAnsi="Arial" w:cs="Arial"/>
          <w:sz w:val="22"/>
          <w:szCs w:val="22"/>
        </w:rPr>
        <w:fldChar w:fldCharType="begin">
          <w:fldData xml:space="preserve">PEVuZE5vdGU+PENpdGU+PEF1dGhvcj5PaGU8L0F1dGhvcj48WWVhcj4yMDE5PC9ZZWFyPjxSZWNO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PEVuZE5vdGU+PENpdGU+PEF1dGhvcj5PaGU8L0F1dGhvcj48WWVhcj4yMDE5PC9ZZWFyPjxSZWNO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931E10" w:rsidRPr="00EC3629">
        <w:rPr>
          <w:rFonts w:ascii="Arial" w:hAnsi="Arial" w:cs="Arial"/>
          <w:sz w:val="22"/>
          <w:szCs w:val="22"/>
        </w:rPr>
      </w:r>
      <w:r w:rsidR="00931E10" w:rsidRPr="00EC3629">
        <w:rPr>
          <w:rFonts w:ascii="Arial" w:hAnsi="Arial" w:cs="Arial"/>
          <w:sz w:val="22"/>
          <w:szCs w:val="22"/>
        </w:rPr>
        <w:fldChar w:fldCharType="separate"/>
      </w:r>
      <w:r w:rsidR="00B22DA3" w:rsidRPr="00EC3629">
        <w:rPr>
          <w:rFonts w:ascii="Arial" w:hAnsi="Arial" w:cs="Arial"/>
          <w:noProof/>
          <w:sz w:val="22"/>
          <w:szCs w:val="22"/>
        </w:rPr>
        <w:t>(88)</w:t>
      </w:r>
      <w:r w:rsidR="00931E10" w:rsidRPr="00EC3629">
        <w:rPr>
          <w:rFonts w:ascii="Arial" w:hAnsi="Arial" w:cs="Arial"/>
          <w:sz w:val="22"/>
          <w:szCs w:val="22"/>
        </w:rPr>
        <w:fldChar w:fldCharType="end"/>
      </w:r>
      <w:r w:rsidR="00ED77EE" w:rsidRPr="00EC3629">
        <w:rPr>
          <w:rFonts w:ascii="Arial" w:hAnsi="Arial" w:cs="Arial"/>
          <w:sz w:val="22"/>
          <w:szCs w:val="22"/>
        </w:rPr>
        <w:t xml:space="preserve">. </w:t>
      </w:r>
    </w:p>
    <w:p w14:paraId="3A60B688" w14:textId="77777777" w:rsidR="00AF2731" w:rsidRPr="00EC3629" w:rsidRDefault="00AF2731" w:rsidP="00EC3629">
      <w:pPr>
        <w:pStyle w:val="Heading2"/>
        <w:spacing w:before="0" w:after="0" w:line="276" w:lineRule="auto"/>
        <w:rPr>
          <w:rFonts w:ascii="Arial" w:hAnsi="Arial" w:cs="Arial"/>
          <w:sz w:val="22"/>
          <w:szCs w:val="22"/>
        </w:rPr>
      </w:pPr>
    </w:p>
    <w:p w14:paraId="2B474E88" w14:textId="55EA11AD" w:rsidR="00AF2731" w:rsidRPr="00C50F10" w:rsidRDefault="00AF2731" w:rsidP="00EC3629">
      <w:pPr>
        <w:pStyle w:val="Heading2"/>
        <w:spacing w:before="0" w:after="0" w:line="276" w:lineRule="auto"/>
        <w:rPr>
          <w:rFonts w:ascii="Arial" w:hAnsi="Arial" w:cs="Arial"/>
          <w:color w:val="FF0000"/>
          <w:sz w:val="22"/>
          <w:szCs w:val="22"/>
        </w:rPr>
      </w:pPr>
      <w:r w:rsidRPr="00C50F10">
        <w:rPr>
          <w:rFonts w:ascii="Arial" w:hAnsi="Arial" w:cs="Arial"/>
          <w:color w:val="FF0000"/>
          <w:sz w:val="22"/>
          <w:szCs w:val="22"/>
        </w:rPr>
        <w:t>B</w:t>
      </w:r>
      <w:r w:rsidR="00175726" w:rsidRPr="00C50F10">
        <w:rPr>
          <w:rFonts w:ascii="Arial" w:hAnsi="Arial" w:cs="Arial"/>
          <w:color w:val="FF0000"/>
          <w:sz w:val="22"/>
          <w:szCs w:val="22"/>
        </w:rPr>
        <w:t xml:space="preserve">ONE DENSITOMETRY </w:t>
      </w:r>
    </w:p>
    <w:p w14:paraId="63DC61B0" w14:textId="77777777" w:rsidR="00175726" w:rsidRDefault="00175726" w:rsidP="00175726">
      <w:pPr>
        <w:pStyle w:val="paragraph"/>
        <w:spacing w:line="276" w:lineRule="auto"/>
        <w:ind w:firstLine="0"/>
        <w:rPr>
          <w:rFonts w:ascii="Arial" w:hAnsi="Arial" w:cs="Arial"/>
          <w:sz w:val="22"/>
          <w:szCs w:val="22"/>
        </w:rPr>
      </w:pPr>
    </w:p>
    <w:p w14:paraId="699C8A0D" w14:textId="7246CBFF" w:rsidR="00F22A45" w:rsidRPr="00EC3629" w:rsidRDefault="00AF2731" w:rsidP="00175726">
      <w:pPr>
        <w:pStyle w:val="paragraph"/>
        <w:spacing w:line="276" w:lineRule="auto"/>
        <w:ind w:firstLine="0"/>
        <w:rPr>
          <w:rFonts w:ascii="Arial" w:hAnsi="Arial" w:cs="Arial"/>
          <w:sz w:val="22"/>
          <w:szCs w:val="22"/>
        </w:rPr>
      </w:pPr>
      <w:r w:rsidRPr="00EC3629">
        <w:rPr>
          <w:rFonts w:ascii="Arial" w:hAnsi="Arial" w:cs="Arial"/>
          <w:sz w:val="22"/>
          <w:szCs w:val="22"/>
        </w:rPr>
        <w:t xml:space="preserve">The advent of bone mineral densitometry as a major diagnostic tool for osteoporosis occurred at a time when the clinical profile of PHPT was changing from a symptomatic to an asymptomatic disease. This fortuitous timing allowed questions about skeletal involvement in PHPT to be addressed when specific </w:t>
      </w:r>
      <w:r w:rsidR="002D12F6" w:rsidRPr="00EC3629">
        <w:rPr>
          <w:rFonts w:ascii="Arial" w:hAnsi="Arial" w:cs="Arial"/>
          <w:sz w:val="22"/>
          <w:szCs w:val="22"/>
        </w:rPr>
        <w:t xml:space="preserve">gross </w:t>
      </w:r>
      <w:r w:rsidRPr="00EC3629">
        <w:rPr>
          <w:rFonts w:ascii="Arial" w:hAnsi="Arial" w:cs="Arial"/>
          <w:sz w:val="22"/>
          <w:szCs w:val="22"/>
        </w:rPr>
        <w:t xml:space="preserve">radiologic features of PHPT had all but disappeared. </w:t>
      </w:r>
      <w:r w:rsidR="00F22A45" w:rsidRPr="00EC3629">
        <w:rPr>
          <w:rFonts w:ascii="Arial" w:hAnsi="Arial" w:cs="Arial"/>
          <w:sz w:val="22"/>
          <w:szCs w:val="22"/>
        </w:rPr>
        <w:t>Observations of skeletal health in PHPT made by bone densitometry have established the importance of this technology in the evaluation of all patients with PHPT. The Consensus Development Conference on Asymptomatic Primary Hyperparathyroidism in 1990 implicitly acknowledged this point when bone mineral densitometry was included as a separate criterion for clinical decision making</w:t>
      </w:r>
      <w:r w:rsidR="00B6794B">
        <w:rPr>
          <w:rFonts w:ascii="Arial" w:hAnsi="Arial" w:cs="Arial"/>
          <w:sz w:val="22"/>
          <w:szCs w:val="22"/>
        </w:rPr>
        <w:t xml:space="preserve"> </w:t>
      </w:r>
      <w:r w:rsidR="00F22A45"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&lt;EndNote&gt;&lt;Cite&gt;&lt;Year&gt;1991&lt;/Year&gt;&lt;RecNum&gt;4829&lt;/RecNum&gt;&lt;DisplayText&gt;(89)&lt;/DisplayText&gt;&lt;record&gt;&lt;rec-number&gt;4829&lt;/rec-number&gt;&lt;foreign-keys&gt;&lt;key app="EN" db-id="v5rttzsp8fpzznetsdopdwp1afev2z2ffw0s" timestamp="1597165171"&gt;4829&lt;/key&gt;&lt;/foreign-keys&gt;&lt;ref-type name="Journal Article"&gt;17&lt;/ref-type&gt;&lt;contributors&gt;&lt;/contributors&gt;&lt;titles&gt;&lt;title&gt;NIH conference. Diagnosis and management of asymptomatic primary hyperparathyroidism: consensus development conference statement&lt;/title&gt;&lt;secondary-title&gt;Ann Intern Med&lt;/secondary-title&gt;&lt;/titles&gt;&lt;periodical&gt;&lt;full-title&gt;Ann Intern Med&lt;/full-title&gt;&lt;/periodical&gt;&lt;pages&gt;593-7&lt;/pages&gt;&lt;volume&gt;114&lt;/volume&gt;&lt;number&gt;7&lt;/number&gt;&lt;edition&gt;1991/04/01&lt;/edition&gt;&lt;keywords&gt;&lt;keyword&gt;Clinical Laboratory Techniques/economics&lt;/keyword&gt;&lt;keyword&gt;Cost-Benefit Analysis&lt;/keyword&gt;&lt;keyword&gt;Humans&lt;/keyword&gt;&lt;keyword&gt;Hyperparathyroidism/*diagnosis/economics/surgery/*therapy&lt;/keyword&gt;&lt;/keywords&gt;&lt;dates&gt;&lt;year&gt;1991&lt;/year&gt;&lt;pub-dates&gt;&lt;date&gt;Apr 1&lt;/date&gt;&lt;/pub-dates&gt;&lt;/dates&gt;&lt;isbn&gt;0003-4819 (Print)&amp;#xD;0003-4819 (Linking)&lt;/isbn&gt;&lt;accession-num&gt;1900404&lt;/accession-num&gt;&lt;urls&gt;&lt;related-urls&gt;&lt;url&gt;https://www.ncbi.nlm.nih.gov/pubmed/1900404&lt;/url&gt;&lt;/related-urls&gt;&lt;/urls&gt;&lt;electronic-resource-num&gt;10.7326/0003-4819-114-7-593&lt;/electronic-resource-num&gt;&lt;/record&gt;&lt;/Cite&gt;&lt;/EndNote&gt;</w:instrText>
      </w:r>
      <w:r w:rsidR="00F22A45" w:rsidRPr="00EC3629">
        <w:rPr>
          <w:rFonts w:ascii="Arial" w:hAnsi="Arial" w:cs="Arial"/>
          <w:sz w:val="22"/>
          <w:szCs w:val="22"/>
        </w:rPr>
        <w:fldChar w:fldCharType="separate"/>
      </w:r>
      <w:r w:rsidR="00B22DA3" w:rsidRPr="00EC3629">
        <w:rPr>
          <w:rFonts w:ascii="Arial" w:hAnsi="Arial" w:cs="Arial"/>
          <w:noProof/>
          <w:sz w:val="22"/>
          <w:szCs w:val="22"/>
        </w:rPr>
        <w:t>(89)</w:t>
      </w:r>
      <w:r w:rsidR="00F22A45" w:rsidRPr="00EC3629">
        <w:rPr>
          <w:rFonts w:ascii="Arial" w:hAnsi="Arial" w:cs="Arial"/>
          <w:sz w:val="22"/>
          <w:szCs w:val="22"/>
        </w:rPr>
        <w:fldChar w:fldCharType="end"/>
      </w:r>
      <w:r w:rsidR="00B6794B">
        <w:rPr>
          <w:rFonts w:ascii="Arial" w:hAnsi="Arial" w:cs="Arial"/>
          <w:sz w:val="22"/>
          <w:szCs w:val="22"/>
        </w:rPr>
        <w:t>.</w:t>
      </w:r>
      <w:r w:rsidR="00F22A45" w:rsidRPr="00EC3629">
        <w:rPr>
          <w:rFonts w:ascii="Arial" w:hAnsi="Arial" w:cs="Arial"/>
          <w:sz w:val="22"/>
          <w:szCs w:val="22"/>
        </w:rPr>
        <w:t xml:space="preserve"> Since that time, bone densitometry has become an indispensable component of both evaluating the patient and establishing clinical guidelines for management and monitoring.</w:t>
      </w:r>
    </w:p>
    <w:p w14:paraId="2B44B087" w14:textId="77777777" w:rsidR="00175726" w:rsidRDefault="00175726" w:rsidP="00175726">
      <w:pPr>
        <w:pStyle w:val="paragraph"/>
        <w:spacing w:line="276" w:lineRule="auto"/>
        <w:ind w:firstLine="0"/>
        <w:rPr>
          <w:rFonts w:ascii="Arial" w:hAnsi="Arial" w:cs="Arial"/>
          <w:sz w:val="22"/>
          <w:szCs w:val="22"/>
        </w:rPr>
      </w:pPr>
    </w:p>
    <w:p w14:paraId="3568FBFA" w14:textId="7E3B6651" w:rsidR="00AF2731" w:rsidRDefault="00AF2731" w:rsidP="00175726">
      <w:pPr>
        <w:pStyle w:val="paragraph"/>
        <w:spacing w:line="276" w:lineRule="auto"/>
        <w:ind w:firstLine="0"/>
        <w:rPr>
          <w:rFonts w:ascii="Arial" w:hAnsi="Arial" w:cs="Arial"/>
          <w:sz w:val="22"/>
          <w:szCs w:val="22"/>
        </w:rPr>
      </w:pPr>
      <w:r w:rsidRPr="00EC3629">
        <w:rPr>
          <w:rFonts w:ascii="Arial" w:hAnsi="Arial" w:cs="Arial"/>
          <w:sz w:val="22"/>
          <w:szCs w:val="22"/>
        </w:rPr>
        <w:t xml:space="preserve">The known physiologic proclivity of PTH to be catabolic at sites of cortical bone make a cortical site essential to any complete densitometric study of PHPT. By convention, the distal third of the radius is the site used. The early densitometric studies in PHPT also showed another physiologic property of PTH, namely, to </w:t>
      </w:r>
      <w:r w:rsidR="00EB7BBB" w:rsidRPr="00EC3629">
        <w:rPr>
          <w:rFonts w:ascii="Arial" w:hAnsi="Arial" w:cs="Arial"/>
          <w:sz w:val="22"/>
          <w:szCs w:val="22"/>
        </w:rPr>
        <w:t xml:space="preserve">preserve </w:t>
      </w:r>
      <w:r w:rsidR="002D1971" w:rsidRPr="00EC3629">
        <w:rPr>
          <w:rFonts w:ascii="Arial" w:hAnsi="Arial" w:cs="Arial"/>
          <w:sz w:val="22"/>
          <w:szCs w:val="22"/>
        </w:rPr>
        <w:t>bone at</w:t>
      </w:r>
      <w:r w:rsidRPr="00EC3629">
        <w:rPr>
          <w:rFonts w:ascii="Arial" w:hAnsi="Arial" w:cs="Arial"/>
          <w:sz w:val="22"/>
          <w:szCs w:val="22"/>
        </w:rPr>
        <w:t xml:space="preserve"> cancellous sites. The lumbar spine </w:t>
      </w:r>
      <w:r w:rsidR="00EB7BBB" w:rsidRPr="00EC3629">
        <w:rPr>
          <w:rFonts w:ascii="Arial" w:hAnsi="Arial" w:cs="Arial"/>
          <w:sz w:val="22"/>
          <w:szCs w:val="22"/>
        </w:rPr>
        <w:t xml:space="preserve">is </w:t>
      </w:r>
      <w:r w:rsidRPr="00EC3629">
        <w:rPr>
          <w:rFonts w:ascii="Arial" w:hAnsi="Arial" w:cs="Arial"/>
          <w:sz w:val="22"/>
          <w:szCs w:val="22"/>
        </w:rPr>
        <w:t>an important site to measure not only because it is predominantly cancellous bone, but also because postmenopausal women are at risk for cancellous bone loss. In PHPT, bone density at the distal third of the radius is diminished</w:t>
      </w:r>
      <w:r w:rsidR="00B6794B">
        <w:rPr>
          <w:rFonts w:ascii="Arial" w:hAnsi="Arial" w:cs="Arial"/>
          <w:sz w:val="22"/>
          <w:szCs w:val="22"/>
        </w:rPr>
        <w:t xml:space="preserve"> </w:t>
      </w:r>
      <w:r w:rsidR="00DD1F9C" w:rsidRPr="00EC3629">
        <w:rPr>
          <w:rFonts w:ascii="Arial" w:hAnsi="Arial" w:cs="Arial"/>
          <w:sz w:val="22"/>
          <w:szCs w:val="22"/>
        </w:rPr>
        <w:fldChar w:fldCharType="begin">
          <w:fldData xml:space="preserve">PEVuZE5vdGU+PENpdGU+PEF1dGhvcj5TaWx2ZXJiZXJnPC9BdXRob3I+PFllYXI+MTk4OTwvWWVh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PEVuZE5vdGU+PENpdGU+PEF1dGhvcj5TaWx2ZXJiZXJnPC9BdXRob3I+PFllYXI+MTk4OTwvWWVh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DD1F9C" w:rsidRPr="00EC3629">
        <w:rPr>
          <w:rFonts w:ascii="Arial" w:hAnsi="Arial" w:cs="Arial"/>
          <w:sz w:val="22"/>
          <w:szCs w:val="22"/>
        </w:rPr>
      </w:r>
      <w:r w:rsidR="00DD1F9C" w:rsidRPr="00EC3629">
        <w:rPr>
          <w:rFonts w:ascii="Arial" w:hAnsi="Arial" w:cs="Arial"/>
          <w:sz w:val="22"/>
          <w:szCs w:val="22"/>
        </w:rPr>
        <w:fldChar w:fldCharType="separate"/>
      </w:r>
      <w:r w:rsidR="00B22DA3" w:rsidRPr="00EC3629">
        <w:rPr>
          <w:rFonts w:ascii="Arial" w:hAnsi="Arial" w:cs="Arial"/>
          <w:noProof/>
          <w:sz w:val="22"/>
          <w:szCs w:val="22"/>
        </w:rPr>
        <w:t>(90,91)</w:t>
      </w:r>
      <w:r w:rsidR="00DD1F9C" w:rsidRPr="00EC3629">
        <w:rPr>
          <w:rFonts w:ascii="Arial" w:hAnsi="Arial" w:cs="Arial"/>
          <w:sz w:val="22"/>
          <w:szCs w:val="22"/>
        </w:rPr>
        <w:fldChar w:fldCharType="end"/>
      </w:r>
      <w:r w:rsidRPr="00EC3629">
        <w:rPr>
          <w:rFonts w:ascii="Arial" w:hAnsi="Arial" w:cs="Arial"/>
          <w:sz w:val="22"/>
          <w:szCs w:val="22"/>
        </w:rPr>
        <w:t xml:space="preserve"> </w:t>
      </w:r>
      <w:r w:rsidR="002D1971" w:rsidRPr="00EC3629">
        <w:rPr>
          <w:rFonts w:ascii="Arial" w:hAnsi="Arial" w:cs="Arial"/>
          <w:sz w:val="22"/>
          <w:szCs w:val="22"/>
        </w:rPr>
        <w:t>while at</w:t>
      </w:r>
      <w:r w:rsidRPr="00EC3629">
        <w:rPr>
          <w:rFonts w:ascii="Arial" w:hAnsi="Arial" w:cs="Arial"/>
          <w:sz w:val="22"/>
          <w:szCs w:val="22"/>
        </w:rPr>
        <w:t xml:space="preserve"> the lumbar spine </w:t>
      </w:r>
      <w:r w:rsidR="00EB7BBB" w:rsidRPr="00EC3629">
        <w:rPr>
          <w:rFonts w:ascii="Arial" w:hAnsi="Arial" w:cs="Arial"/>
          <w:sz w:val="22"/>
          <w:szCs w:val="22"/>
        </w:rPr>
        <w:t xml:space="preserve">it </w:t>
      </w:r>
      <w:r w:rsidRPr="00EC3629">
        <w:rPr>
          <w:rFonts w:ascii="Arial" w:hAnsi="Arial" w:cs="Arial"/>
          <w:sz w:val="22"/>
          <w:szCs w:val="22"/>
        </w:rPr>
        <w:t>is only minimally reduced</w:t>
      </w:r>
      <w:r w:rsidR="00777881">
        <w:rPr>
          <w:rFonts w:ascii="Arial" w:hAnsi="Arial" w:cs="Arial"/>
          <w:sz w:val="22"/>
          <w:szCs w:val="22"/>
        </w:rPr>
        <w:t xml:space="preserve"> (Figure 1)</w:t>
      </w:r>
      <w:r w:rsidRPr="00EC3629">
        <w:rPr>
          <w:rFonts w:ascii="Arial" w:hAnsi="Arial" w:cs="Arial"/>
          <w:sz w:val="22"/>
          <w:szCs w:val="22"/>
        </w:rPr>
        <w:t xml:space="preserve">. The hip region, containing </w:t>
      </w:r>
      <w:r w:rsidR="002D1971" w:rsidRPr="00EC3629">
        <w:rPr>
          <w:rFonts w:ascii="Arial" w:hAnsi="Arial" w:cs="Arial"/>
          <w:sz w:val="22"/>
          <w:szCs w:val="22"/>
        </w:rPr>
        <w:t>relatively equal amounts of</w:t>
      </w:r>
      <w:r w:rsidRPr="00EC3629">
        <w:rPr>
          <w:rFonts w:ascii="Arial" w:hAnsi="Arial" w:cs="Arial"/>
          <w:sz w:val="22"/>
          <w:szCs w:val="22"/>
        </w:rPr>
        <w:t xml:space="preserve"> cortical and </w:t>
      </w:r>
      <w:r w:rsidRPr="00EC3629">
        <w:rPr>
          <w:rFonts w:ascii="Arial" w:hAnsi="Arial" w:cs="Arial"/>
          <w:sz w:val="22"/>
          <w:szCs w:val="22"/>
        </w:rPr>
        <w:lastRenderedPageBreak/>
        <w:t>cancellous elements, shows bone density intermediate between the cortical and cancellous sites</w:t>
      </w:r>
      <w:r w:rsidRPr="00B6794B">
        <w:rPr>
          <w:rFonts w:ascii="Arial" w:hAnsi="Arial" w:cs="Arial"/>
          <w:sz w:val="22"/>
          <w:szCs w:val="22"/>
        </w:rPr>
        <w:t>.</w:t>
      </w:r>
      <w:r w:rsidRPr="00EC3629">
        <w:rPr>
          <w:rFonts w:ascii="Arial" w:hAnsi="Arial" w:cs="Arial"/>
          <w:sz w:val="22"/>
          <w:szCs w:val="22"/>
        </w:rPr>
        <w:t xml:space="preserve"> The results support not only the notion that PTH is catabolic for cortical bone but also the view that PTH</w:t>
      </w:r>
      <w:r w:rsidR="00EB7BBB" w:rsidRPr="00EC3629">
        <w:rPr>
          <w:rFonts w:ascii="Arial" w:hAnsi="Arial" w:cs="Arial"/>
          <w:sz w:val="22"/>
          <w:szCs w:val="22"/>
        </w:rPr>
        <w:t xml:space="preserve"> is generally protective against bone </w:t>
      </w:r>
      <w:r w:rsidR="002D1971" w:rsidRPr="00EC3629">
        <w:rPr>
          <w:rFonts w:ascii="Arial" w:hAnsi="Arial" w:cs="Arial"/>
          <w:sz w:val="22"/>
          <w:szCs w:val="22"/>
        </w:rPr>
        <w:t>loss in</w:t>
      </w:r>
      <w:r w:rsidRPr="00EC3629">
        <w:rPr>
          <w:rFonts w:ascii="Arial" w:hAnsi="Arial" w:cs="Arial"/>
          <w:sz w:val="22"/>
          <w:szCs w:val="22"/>
        </w:rPr>
        <w:t xml:space="preserve"> cancellous bone</w:t>
      </w:r>
      <w:r w:rsidR="00B6794B">
        <w:rPr>
          <w:rFonts w:ascii="Arial" w:hAnsi="Arial" w:cs="Arial"/>
          <w:sz w:val="22"/>
          <w:szCs w:val="22"/>
        </w:rPr>
        <w:t xml:space="preserve"> </w:t>
      </w:r>
      <w:r w:rsidR="00DD1F9C" w:rsidRPr="00EC3629">
        <w:rPr>
          <w:rFonts w:ascii="Arial" w:hAnsi="Arial" w:cs="Arial"/>
          <w:sz w:val="22"/>
          <w:szCs w:val="22"/>
        </w:rPr>
        <w:fldChar w:fldCharType="begin">
          <w:fldData xml:space="preserve">PEVuZE5vdGU+PENpdGU+PEF1dGhvcj5EZW1wc3RlcjwvQXV0aG9yPjxZZWFyPjE5OTM8L1llYXI+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PEVuZE5vdGU+PENpdGU+PEF1dGhvcj5EZW1wc3RlcjwvQXV0aG9yPjxZZWFyPjE5OTM8L1llYXI+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DD1F9C" w:rsidRPr="00EC3629">
        <w:rPr>
          <w:rFonts w:ascii="Arial" w:hAnsi="Arial" w:cs="Arial"/>
          <w:sz w:val="22"/>
          <w:szCs w:val="22"/>
        </w:rPr>
      </w:r>
      <w:r w:rsidR="00DD1F9C" w:rsidRPr="00EC3629">
        <w:rPr>
          <w:rFonts w:ascii="Arial" w:hAnsi="Arial" w:cs="Arial"/>
          <w:sz w:val="22"/>
          <w:szCs w:val="22"/>
        </w:rPr>
        <w:fldChar w:fldCharType="separate"/>
      </w:r>
      <w:r w:rsidR="00B22DA3" w:rsidRPr="00EC3629">
        <w:rPr>
          <w:rFonts w:ascii="Arial" w:hAnsi="Arial" w:cs="Arial"/>
          <w:noProof/>
          <w:sz w:val="22"/>
          <w:szCs w:val="22"/>
        </w:rPr>
        <w:t>(92-94)</w:t>
      </w:r>
      <w:r w:rsidR="00DD1F9C" w:rsidRPr="00EC3629">
        <w:rPr>
          <w:rFonts w:ascii="Arial" w:hAnsi="Arial" w:cs="Arial"/>
          <w:sz w:val="22"/>
          <w:szCs w:val="22"/>
        </w:rPr>
        <w:fldChar w:fldCharType="end"/>
      </w:r>
      <w:r w:rsidR="00B6794B">
        <w:rPr>
          <w:rFonts w:ascii="Arial" w:hAnsi="Arial" w:cs="Arial"/>
          <w:sz w:val="22"/>
          <w:szCs w:val="22"/>
        </w:rPr>
        <w:t>.</w:t>
      </w:r>
      <w:r w:rsidRPr="00EC3629">
        <w:rPr>
          <w:rFonts w:ascii="Arial" w:hAnsi="Arial" w:cs="Arial"/>
          <w:sz w:val="22"/>
          <w:szCs w:val="22"/>
        </w:rPr>
        <w:t xml:space="preserve"> In </w:t>
      </w:r>
      <w:r w:rsidR="00C6390A">
        <w:rPr>
          <w:rFonts w:ascii="Arial" w:hAnsi="Arial" w:cs="Arial"/>
          <w:sz w:val="22"/>
          <w:szCs w:val="22"/>
        </w:rPr>
        <w:t>p</w:t>
      </w:r>
      <w:r w:rsidRPr="00EC3629">
        <w:rPr>
          <w:rFonts w:ascii="Arial" w:hAnsi="Arial" w:cs="Arial"/>
          <w:sz w:val="22"/>
          <w:szCs w:val="22"/>
        </w:rPr>
        <w:t>ostmenopausal women, the same pattern was observed</w:t>
      </w:r>
      <w:r w:rsidR="00B6794B">
        <w:rPr>
          <w:rFonts w:ascii="Arial" w:hAnsi="Arial" w:cs="Arial"/>
          <w:sz w:val="22"/>
          <w:szCs w:val="22"/>
        </w:rPr>
        <w:t xml:space="preserve"> </w:t>
      </w:r>
      <w:r w:rsidR="00DD1F9C"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&lt;EndNote&gt;&lt;Cite&gt;&lt;Author&gt;Bilezikian&lt;/Author&gt;&lt;Year&gt;1991&lt;/Year&gt;&lt;RecNum&gt;637&lt;/RecNum&gt;&lt;DisplayText&gt;(91)&lt;/DisplayText&gt;&lt;record&gt;&lt;rec-number&gt;637&lt;/rec-number&gt;&lt;foreign-keys&gt;&lt;key app="EN" db-id="v5rttzsp8fpzznetsdopdwp1afev2z2ffw0s" timestamp="0"&gt;637&lt;/key&gt;&lt;/foreign-keys&gt;&lt;ref-type name="Journal Article"&gt;17&lt;/ref-type&gt;&lt;contributors&gt;&lt;authors&gt;&lt;author&gt;Bilezikian, J. P.&lt;/author&gt;&lt;author&gt;Silverberg, S. J.&lt;/author&gt;&lt;author&gt;Shane, E.&lt;/author&gt;&lt;author&gt;Parisien, M.&lt;/author&gt;&lt;author&gt;Dempster, D. W.&lt;/author&gt;&lt;/authors&gt;&lt;/contributors&gt;&lt;auth-address&gt;Department of Medicine, College of Physicians and Surgeons, New York, New York.&lt;/auth-address&gt;&lt;titles&gt;&lt;title&gt;Characterization and evaluation of asymptomatic primary hyperparathyroidism&lt;/title&gt;&lt;secondary-title&gt;J Bone Miner Res&lt;/secondary-title&gt;&lt;/titles&gt;&lt;periodical&gt;&lt;full-title&gt;J Bone Miner Res&lt;/full-title&gt;&lt;/periodical&gt;&lt;pages&gt;S85-9; discussion S121-4&lt;/pages&gt;&lt;volume&gt;6 Suppl 2&lt;/volume&gt;&lt;edition&gt;1991/10/01&lt;/edition&gt;&lt;keywords&gt;&lt;keyword&gt;Adult&lt;/keyword&gt;&lt;keyword&gt;Alkaline Phosphatase/blood&lt;/keyword&gt;&lt;keyword&gt;*Bone Density&lt;/keyword&gt;&lt;keyword&gt;Bone Diseases, Metabolic/*etiology&lt;/keyword&gt;&lt;keyword&gt;Calcitriol/blood&lt;/keyword&gt;&lt;keyword&gt;Calcium/blood&lt;/keyword&gt;&lt;keyword&gt;Cyclic AMP&lt;/keyword&gt;&lt;keyword&gt;Densitometry&lt;/keyword&gt;&lt;keyword&gt;Female&lt;/keyword&gt;&lt;keyword&gt;Humans&lt;/keyword&gt;&lt;keyword&gt;Hyperparathyroidism/complications/diagnosis/*physiopathology&lt;/keyword&gt;&lt;keyword&gt;Immunoradiometric Assay&lt;/keyword&gt;&lt;keyword&gt;Kidney Calculi/*etiology&lt;/keyword&gt;&lt;keyword&gt;Male&lt;/keyword&gt;&lt;keyword&gt;Microscopy, Electron&lt;/keyword&gt;&lt;keyword&gt;Middle Aged&lt;/keyword&gt;&lt;keyword&gt;Parathyroid Hormone/blood&lt;/keyword&gt;&lt;keyword&gt;Phosphorus/blood&lt;/keyword&gt;&lt;/keywords&gt;&lt;dates&gt;&lt;year&gt;1991&lt;/year&gt;&lt;pub-dates&gt;&lt;date&gt;Oct&lt;/date&gt;&lt;/pub-dates&gt;&lt;/dates&gt;&lt;isbn&gt;0884-0431 (Print)&amp;#xD;0884-0431 (Linking)&lt;/isbn&gt;&lt;accession-num&gt;1662460&lt;/accession-num&gt;&lt;urls&gt;&lt;related-urls&gt;&lt;url&gt;http://www.ncbi.nlm.nih.gov/pubmed/1662460&lt;/url&gt;&lt;/related-urls&gt;&lt;/urls&gt;&lt;electronic-resource-num&gt;10.1002/jbmr.5650061419&lt;/electronic-resource-num&gt;&lt;language&gt;eng&lt;/language&gt;&lt;/record&gt;&lt;/Cite&gt;&lt;/EndNote&gt;</w:instrText>
      </w:r>
      <w:r w:rsidR="00DD1F9C" w:rsidRPr="00EC3629">
        <w:rPr>
          <w:rFonts w:ascii="Arial" w:hAnsi="Arial" w:cs="Arial"/>
          <w:sz w:val="22"/>
          <w:szCs w:val="22"/>
        </w:rPr>
        <w:fldChar w:fldCharType="separate"/>
      </w:r>
      <w:r w:rsidR="00B22DA3" w:rsidRPr="00EC3629">
        <w:rPr>
          <w:rFonts w:ascii="Arial" w:hAnsi="Arial" w:cs="Arial"/>
          <w:noProof/>
          <w:sz w:val="22"/>
          <w:szCs w:val="22"/>
        </w:rPr>
        <w:t>(91)</w:t>
      </w:r>
      <w:r w:rsidR="00DD1F9C" w:rsidRPr="00EC3629">
        <w:rPr>
          <w:rFonts w:ascii="Arial" w:hAnsi="Arial" w:cs="Arial"/>
          <w:sz w:val="22"/>
          <w:szCs w:val="22"/>
        </w:rPr>
        <w:fldChar w:fldCharType="end"/>
      </w:r>
      <w:r w:rsidR="00B6794B">
        <w:rPr>
          <w:rFonts w:ascii="Arial" w:hAnsi="Arial" w:cs="Arial"/>
          <w:sz w:val="22"/>
          <w:szCs w:val="22"/>
        </w:rPr>
        <w:t>.</w:t>
      </w:r>
      <w:r w:rsidRPr="00EC3629">
        <w:rPr>
          <w:rFonts w:ascii="Arial" w:hAnsi="Arial" w:cs="Arial"/>
          <w:sz w:val="22"/>
          <w:szCs w:val="22"/>
        </w:rPr>
        <w:t xml:space="preserve"> Postmenopausal women with PHPT, therefore, show a reversal of the pattern typically associated with postmenopausal bone loss</w:t>
      </w:r>
      <w:r w:rsidR="00EB7BBB" w:rsidRPr="00EC3629">
        <w:rPr>
          <w:rFonts w:ascii="Arial" w:hAnsi="Arial" w:cs="Arial"/>
          <w:sz w:val="22"/>
          <w:szCs w:val="22"/>
        </w:rPr>
        <w:t xml:space="preserve">. Rather than </w:t>
      </w:r>
      <w:r w:rsidRPr="00EC3629">
        <w:rPr>
          <w:rFonts w:ascii="Arial" w:hAnsi="Arial" w:cs="Arial"/>
          <w:sz w:val="22"/>
          <w:szCs w:val="22"/>
        </w:rPr>
        <w:t>preferential loss of cancellous bone</w:t>
      </w:r>
      <w:r w:rsidR="00EB7BBB" w:rsidRPr="00EC3629">
        <w:rPr>
          <w:rFonts w:ascii="Arial" w:hAnsi="Arial" w:cs="Arial"/>
          <w:sz w:val="22"/>
          <w:szCs w:val="22"/>
        </w:rPr>
        <w:t xml:space="preserve"> at the lumbar spine, the cortical site of the distal radius is more often affected in postmenopausal women with PHPT</w:t>
      </w:r>
      <w:r w:rsidRPr="00EC3629">
        <w:rPr>
          <w:rFonts w:ascii="Arial" w:hAnsi="Arial" w:cs="Arial"/>
          <w:sz w:val="22"/>
          <w:szCs w:val="22"/>
        </w:rPr>
        <w:t xml:space="preserve">. </w:t>
      </w:r>
    </w:p>
    <w:p w14:paraId="47D121F8" w14:textId="3D10FA57" w:rsidR="00777881" w:rsidRDefault="00777881" w:rsidP="00175726">
      <w:pPr>
        <w:pStyle w:val="paragraph"/>
        <w:spacing w:line="276" w:lineRule="auto"/>
        <w:ind w:firstLine="0"/>
        <w:rPr>
          <w:rFonts w:ascii="Arial" w:hAnsi="Arial" w:cs="Arial"/>
          <w:sz w:val="22"/>
          <w:szCs w:val="22"/>
        </w:rPr>
      </w:pPr>
    </w:p>
    <w:p w14:paraId="4F60ADE0" w14:textId="40BA37A7" w:rsidR="00777881" w:rsidRDefault="00777881" w:rsidP="00175726">
      <w:pPr>
        <w:pStyle w:val="paragraph"/>
        <w:spacing w:line="276" w:lineRule="auto"/>
        <w:ind w:firstLine="0"/>
        <w:rPr>
          <w:rFonts w:ascii="Arial" w:hAnsi="Arial" w:cs="Arial"/>
          <w:sz w:val="22"/>
          <w:szCs w:val="22"/>
        </w:rPr>
      </w:pPr>
      <w:r>
        <w:rPr>
          <w:rFonts w:ascii="Arial" w:hAnsi="Arial" w:cs="Arial"/>
          <w:noProof/>
          <w:sz w:val="22"/>
          <w:szCs w:val="22"/>
        </w:rPr>
        <w:drawing>
          <wp:inline distT="0" distB="0" distL="0" distR="0" wp14:anchorId="42F5E04D" wp14:editId="0FB22232">
            <wp:extent cx="3781953" cy="282932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781953" cy="2829320"/>
                    </a:xfrm>
                    <a:prstGeom prst="rect">
                      <a:avLst/>
                    </a:prstGeom>
                  </pic:spPr>
                </pic:pic>
              </a:graphicData>
            </a:graphic>
          </wp:inline>
        </w:drawing>
      </w:r>
    </w:p>
    <w:p w14:paraId="26FE666D" w14:textId="265D3035" w:rsidR="00777881" w:rsidRPr="00777881" w:rsidRDefault="00777881" w:rsidP="00175726">
      <w:pPr>
        <w:pStyle w:val="paragraph"/>
        <w:spacing w:line="276" w:lineRule="auto"/>
        <w:ind w:firstLine="0"/>
        <w:rPr>
          <w:rFonts w:ascii="Arial" w:hAnsi="Arial" w:cs="Arial"/>
          <w:b/>
          <w:bCs/>
          <w:sz w:val="22"/>
          <w:szCs w:val="22"/>
        </w:rPr>
      </w:pPr>
      <w:r w:rsidRPr="00777881">
        <w:rPr>
          <w:rFonts w:ascii="Arial" w:hAnsi="Arial" w:cs="Arial"/>
          <w:b/>
          <w:bCs/>
          <w:sz w:val="22"/>
          <w:szCs w:val="22"/>
        </w:rPr>
        <w:t xml:space="preserve">Figure 1. The pattern of bone loss in primary hyperparathyroidism. A typical pattern of bone loss is seen in asymptomatic patients with primary hyperparathyroidism. The lumbar spine is relatively well preserved while the distal radius (1/3 site) is preferentially affected. (Reprinted with permission from Silverberg SJ, Shane E, </w:t>
      </w:r>
      <w:proofErr w:type="spellStart"/>
      <w:r w:rsidRPr="00777881">
        <w:rPr>
          <w:rFonts w:ascii="Arial" w:hAnsi="Arial" w:cs="Arial"/>
          <w:b/>
          <w:bCs/>
          <w:sz w:val="22"/>
          <w:szCs w:val="22"/>
        </w:rPr>
        <w:t>DeLaCruz</w:t>
      </w:r>
      <w:proofErr w:type="spellEnd"/>
      <w:r w:rsidRPr="00777881">
        <w:rPr>
          <w:rFonts w:ascii="Arial" w:hAnsi="Arial" w:cs="Arial"/>
          <w:b/>
          <w:bCs/>
          <w:sz w:val="22"/>
          <w:szCs w:val="22"/>
        </w:rPr>
        <w:t xml:space="preserve"> L, et al. Skeletal disease in primary hyperparathyroidism. J Bone Mineral Res </w:t>
      </w:r>
      <w:proofErr w:type="gramStart"/>
      <w:r w:rsidRPr="00777881">
        <w:rPr>
          <w:rFonts w:ascii="Arial" w:hAnsi="Arial" w:cs="Arial"/>
          <w:b/>
          <w:bCs/>
          <w:sz w:val="22"/>
          <w:szCs w:val="22"/>
        </w:rPr>
        <w:t>1989;4:283</w:t>
      </w:r>
      <w:proofErr w:type="gramEnd"/>
      <w:r w:rsidRPr="00777881">
        <w:rPr>
          <w:rFonts w:ascii="Arial" w:hAnsi="Arial" w:cs="Arial"/>
          <w:b/>
          <w:bCs/>
          <w:sz w:val="22"/>
          <w:szCs w:val="22"/>
        </w:rPr>
        <w:t>-291).</w:t>
      </w:r>
    </w:p>
    <w:p w14:paraId="4760FF2C" w14:textId="6F2A15B8" w:rsidR="00C6390A" w:rsidRDefault="00C6390A" w:rsidP="00175726">
      <w:pPr>
        <w:pStyle w:val="paragraph"/>
        <w:spacing w:line="276" w:lineRule="auto"/>
        <w:ind w:firstLine="0"/>
        <w:rPr>
          <w:rFonts w:ascii="Arial" w:hAnsi="Arial" w:cs="Arial"/>
          <w:sz w:val="22"/>
          <w:szCs w:val="22"/>
        </w:rPr>
      </w:pPr>
    </w:p>
    <w:p w14:paraId="179764D6" w14:textId="29528DB1" w:rsidR="00AF2731" w:rsidRPr="00EC3629" w:rsidRDefault="00AF2731" w:rsidP="00175726">
      <w:pPr>
        <w:pStyle w:val="paragraph"/>
        <w:spacing w:line="276" w:lineRule="auto"/>
        <w:ind w:firstLine="0"/>
        <w:rPr>
          <w:rFonts w:ascii="Arial" w:hAnsi="Arial" w:cs="Arial"/>
          <w:sz w:val="22"/>
          <w:szCs w:val="22"/>
        </w:rPr>
      </w:pPr>
      <w:r w:rsidRPr="00EC3629">
        <w:rPr>
          <w:rFonts w:ascii="Arial" w:hAnsi="Arial" w:cs="Arial"/>
          <w:sz w:val="22"/>
          <w:szCs w:val="22"/>
        </w:rPr>
        <w:t xml:space="preserve">The bone density profile in which there is relative preservation of skeletal mass at the vertebrae and </w:t>
      </w:r>
      <w:r w:rsidR="002D1971" w:rsidRPr="00EC3629">
        <w:rPr>
          <w:rFonts w:ascii="Arial" w:hAnsi="Arial" w:cs="Arial"/>
          <w:sz w:val="22"/>
          <w:szCs w:val="22"/>
        </w:rPr>
        <w:t>reduction at</w:t>
      </w:r>
      <w:r w:rsidRPr="00EC3629">
        <w:rPr>
          <w:rFonts w:ascii="Arial" w:hAnsi="Arial" w:cs="Arial"/>
          <w:sz w:val="22"/>
          <w:szCs w:val="22"/>
        </w:rPr>
        <w:t xml:space="preserve"> the more cortical distal radius is not always seen in PHPT. Although this pattern is evident in the vast majority of patients, </w:t>
      </w:r>
      <w:r w:rsidR="00BC0983" w:rsidRPr="00EC3629">
        <w:rPr>
          <w:rFonts w:ascii="Arial" w:hAnsi="Arial" w:cs="Arial"/>
          <w:sz w:val="22"/>
          <w:szCs w:val="22"/>
        </w:rPr>
        <w:t>small groups of patients show</w:t>
      </w:r>
      <w:r w:rsidRPr="00EC3629">
        <w:rPr>
          <w:rFonts w:ascii="Arial" w:hAnsi="Arial" w:cs="Arial"/>
          <w:sz w:val="22"/>
          <w:szCs w:val="22"/>
        </w:rPr>
        <w:t xml:space="preserve"> evidence of vertebral osteopenia at the time of presentation. In our natural-history study, approximately 15% of patients had a lumbar spine Z score of less than </w:t>
      </w:r>
      <w:r w:rsidRPr="00EC3629">
        <w:rPr>
          <w:rStyle w:val="splChar"/>
          <w:rFonts w:ascii="Arial" w:hAnsi="Arial" w:cs="Arial"/>
          <w:sz w:val="22"/>
          <w:szCs w:val="22"/>
        </w:rPr>
        <w:t>–</w:t>
      </w:r>
      <w:r w:rsidRPr="00EC3629">
        <w:rPr>
          <w:rFonts w:ascii="Arial" w:hAnsi="Arial" w:cs="Arial"/>
          <w:sz w:val="22"/>
          <w:szCs w:val="22"/>
        </w:rPr>
        <w:t>1.5 at the time of diagnosis</w:t>
      </w:r>
      <w:r w:rsidR="008C16F4">
        <w:rPr>
          <w:rFonts w:ascii="Arial" w:hAnsi="Arial" w:cs="Arial"/>
          <w:sz w:val="22"/>
          <w:szCs w:val="22"/>
        </w:rPr>
        <w:t xml:space="preserve"> </w:t>
      </w:r>
      <w:r w:rsidR="00331471"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&lt;EndNote&gt;&lt;Cite&gt;&lt;Author&gt;Silverberg&lt;/Author&gt;&lt;Year&gt;1996&lt;/Year&gt;&lt;RecNum&gt;2145&lt;/RecNum&gt;&lt;DisplayText&gt;(95)&lt;/DisplayText&gt;&lt;record&gt;&lt;rec-number&gt;2145&lt;/rec-number&gt;&lt;foreign-keys&gt;&lt;key app="EN" db-id="v5rttzsp8fpzznetsdopdwp1afev2z2ffw0s" timestamp="0"&gt;2145&lt;/key&gt;&lt;/foreign-keys&gt;&lt;ref-type name="Journal Article"&gt;17&lt;/ref-type&gt;&lt;contributors&gt;&lt;authors&gt;&lt;author&gt;Silverberg, S. J.&lt;/author&gt;&lt;author&gt;Locker, F. G.&lt;/author&gt;&lt;author&gt;Bilezikian, J. P.&lt;/author&gt;&lt;/authors&gt;&lt;/contributors&gt;&lt;auth-address&gt;Department of Medicine, Columbia University College of Physicians and Surgeons, New York, New York 10032, USA.&lt;/auth-address&gt;&lt;titles&gt;&lt;title&gt;Vertebral osteopenia: a new indication for surgery in primary hyperparathyroidism&lt;/title&gt;&lt;secondary-title&gt;J Clin Endocrinol Metab&lt;/secondary-title&gt;&lt;/titles&gt;&lt;periodical&gt;&lt;full-title&gt;J Clin Endocrinol Metab&lt;/full-title&gt;&lt;/periodical&gt;&lt;pages&gt;4007-12&lt;/pages&gt;&lt;volume&gt;81&lt;/volume&gt;&lt;number&gt;11&lt;/number&gt;&lt;edition&gt;1996/11/01&lt;/edition&gt;&lt;keywords&gt;&lt;keyword&gt;Bone Density&lt;/keyword&gt;&lt;keyword&gt;Bone Diseases, Metabolic/etiology/metabolism/*surgery&lt;/keyword&gt;&lt;keyword&gt;Female&lt;/keyword&gt;&lt;keyword&gt;Humans&lt;/keyword&gt;&lt;keyword&gt;Hyperparathyroidism/complications/metabolism/*surgery&lt;/keyword&gt;&lt;keyword&gt;Lumbar Vertebrae&lt;/keyword&gt;&lt;keyword&gt;Male&lt;/keyword&gt;&lt;keyword&gt;Middle Aged&lt;/keyword&gt;&lt;keyword&gt;Parathyroidectomy&lt;/keyword&gt;&lt;keyword&gt;Spinal Diseases/etiology/metabolism/*surgery&lt;/keyword&gt;&lt;keyword&gt;Time Factors&lt;/keyword&gt;&lt;/keywords&gt;&lt;dates&gt;&lt;year&gt;1996&lt;/year&gt;&lt;pub-dates&gt;&lt;date&gt;Nov&lt;/date&gt;&lt;/pub-dates&gt;&lt;/dates&gt;&lt;isbn&gt;0021-972X (Print)&amp;#xD;0021-972X (Linking)&lt;/isbn&gt;&lt;accession-num&gt;8923852&lt;/accession-num&gt;&lt;urls&gt;&lt;related-urls&gt;&lt;url&gt;http://www.ncbi.nlm.nih.gov/pubmed/8923852&lt;/url&gt;&lt;/related-urls&gt;&lt;/urls&gt;&lt;language&gt;eng&lt;/language&gt;&lt;/record&gt;&lt;/Cite&gt;&lt;/EndNote&gt;</w:instrText>
      </w:r>
      <w:r w:rsidR="00331471" w:rsidRPr="00EC3629">
        <w:rPr>
          <w:rFonts w:ascii="Arial" w:hAnsi="Arial" w:cs="Arial"/>
          <w:sz w:val="22"/>
          <w:szCs w:val="22"/>
        </w:rPr>
        <w:fldChar w:fldCharType="separate"/>
      </w:r>
      <w:r w:rsidR="00B22DA3" w:rsidRPr="00EC3629">
        <w:rPr>
          <w:rFonts w:ascii="Arial" w:hAnsi="Arial" w:cs="Arial"/>
          <w:noProof/>
          <w:sz w:val="22"/>
          <w:szCs w:val="22"/>
        </w:rPr>
        <w:t>(95)</w:t>
      </w:r>
      <w:r w:rsidR="00331471" w:rsidRPr="00EC3629">
        <w:rPr>
          <w:rFonts w:ascii="Arial" w:hAnsi="Arial" w:cs="Arial"/>
          <w:sz w:val="22"/>
          <w:szCs w:val="22"/>
        </w:rPr>
        <w:fldChar w:fldCharType="end"/>
      </w:r>
      <w:r w:rsidR="008C16F4">
        <w:rPr>
          <w:rFonts w:ascii="Arial" w:hAnsi="Arial" w:cs="Arial"/>
          <w:sz w:val="22"/>
          <w:szCs w:val="22"/>
        </w:rPr>
        <w:t>.</w:t>
      </w:r>
      <w:r w:rsidRPr="00EC3629">
        <w:rPr>
          <w:rFonts w:ascii="Arial" w:hAnsi="Arial" w:cs="Arial"/>
          <w:sz w:val="22"/>
          <w:szCs w:val="22"/>
        </w:rPr>
        <w:t xml:space="preserve"> Only half of these patients were postmenopausal women, so not all vertebral bone loss could be attributed entirely to estrogen deficiency. These patients are of interest with regard to changes in bone density following parathyroidectomy and are discussed in further detail later. The extent of vertebral bone involvement will vary as a function of disease severity. In the typical mild form of the disease, the pattern described earlier is seen. When PHPT is more advanced, there will be more generalized involvement, </w:t>
      </w:r>
      <w:r w:rsidR="00E43891" w:rsidRPr="00EC3629">
        <w:rPr>
          <w:rFonts w:ascii="Arial" w:hAnsi="Arial" w:cs="Arial"/>
          <w:sz w:val="22"/>
          <w:szCs w:val="22"/>
        </w:rPr>
        <w:t xml:space="preserve">with involvement </w:t>
      </w:r>
      <w:r w:rsidR="00BC0983" w:rsidRPr="00EC3629">
        <w:rPr>
          <w:rFonts w:ascii="Arial" w:hAnsi="Arial" w:cs="Arial"/>
          <w:sz w:val="22"/>
          <w:szCs w:val="22"/>
        </w:rPr>
        <w:t>of the</w:t>
      </w:r>
      <w:r w:rsidRPr="00EC3629">
        <w:rPr>
          <w:rFonts w:ascii="Arial" w:hAnsi="Arial" w:cs="Arial"/>
          <w:sz w:val="22"/>
          <w:szCs w:val="22"/>
        </w:rPr>
        <w:t xml:space="preserve"> lumbar</w:t>
      </w:r>
      <w:r w:rsidR="008C16F4">
        <w:rPr>
          <w:rFonts w:ascii="Arial" w:hAnsi="Arial" w:cs="Arial"/>
          <w:sz w:val="22"/>
          <w:szCs w:val="22"/>
        </w:rPr>
        <w:t xml:space="preserve"> bone</w:t>
      </w:r>
      <w:r w:rsidRPr="00EC3629">
        <w:rPr>
          <w:rFonts w:ascii="Arial" w:hAnsi="Arial" w:cs="Arial"/>
          <w:sz w:val="22"/>
          <w:szCs w:val="22"/>
        </w:rPr>
        <w:t>. When PHPT is severe or more symptomatic, all bones can be extensively involved.</w:t>
      </w:r>
      <w:r w:rsidR="00D0317E" w:rsidRPr="00EC3629">
        <w:rPr>
          <w:rFonts w:ascii="Arial" w:hAnsi="Arial" w:cs="Arial"/>
          <w:sz w:val="22"/>
          <w:szCs w:val="22"/>
        </w:rPr>
        <w:t xml:space="preserve"> Vitamin D deficiency </w:t>
      </w:r>
      <w:r w:rsidR="00EE7212" w:rsidRPr="00EC3629">
        <w:rPr>
          <w:rFonts w:ascii="Arial" w:hAnsi="Arial" w:cs="Arial"/>
          <w:sz w:val="22"/>
          <w:szCs w:val="22"/>
        </w:rPr>
        <w:t xml:space="preserve">in mild asymptomatic PHPT </w:t>
      </w:r>
      <w:r w:rsidR="00D0317E" w:rsidRPr="00EC3629">
        <w:rPr>
          <w:rFonts w:ascii="Arial" w:hAnsi="Arial" w:cs="Arial"/>
          <w:sz w:val="22"/>
          <w:szCs w:val="22"/>
        </w:rPr>
        <w:t>seems to have minimal effect on BMD with only slightly reduced BMD at the 1/3 radius in those with low vitamin D</w:t>
      </w:r>
      <w:r w:rsidR="008C16F4">
        <w:rPr>
          <w:rFonts w:ascii="Arial" w:hAnsi="Arial" w:cs="Arial"/>
          <w:sz w:val="22"/>
          <w:szCs w:val="22"/>
        </w:rPr>
        <w:t xml:space="preserve"> </w:t>
      </w:r>
      <w:r w:rsidR="00F533B9" w:rsidRPr="00EC3629">
        <w:rPr>
          <w:rFonts w:ascii="Arial" w:hAnsi="Arial" w:cs="Arial"/>
          <w:sz w:val="22"/>
          <w:szCs w:val="22"/>
        </w:rPr>
        <w:fldChar w:fldCharType="begin">
          <w:fldData xml:space="preserve">PEVuZE5vdGU+PENpdGU+PEF1dGhvcj5XYWxrZXI8L0F1dGhvcj48WWVhcj4yMDE2PC9ZZWFyPjxS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PEVuZE5vdGU+PENpdGU+PEF1dGhvcj5XYWxrZXI8L0F1dGhvcj48WWVhcj4yMDE2PC9ZZWFyPjxS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F533B9" w:rsidRPr="00EC3629">
        <w:rPr>
          <w:rFonts w:ascii="Arial" w:hAnsi="Arial" w:cs="Arial"/>
          <w:sz w:val="22"/>
          <w:szCs w:val="22"/>
        </w:rPr>
      </w:r>
      <w:r w:rsidR="00F533B9" w:rsidRPr="00EC3629">
        <w:rPr>
          <w:rFonts w:ascii="Arial" w:hAnsi="Arial" w:cs="Arial"/>
          <w:sz w:val="22"/>
          <w:szCs w:val="22"/>
        </w:rPr>
        <w:fldChar w:fldCharType="separate"/>
      </w:r>
      <w:r w:rsidR="00B22DA3" w:rsidRPr="00EC3629">
        <w:rPr>
          <w:rFonts w:ascii="Arial" w:hAnsi="Arial" w:cs="Arial"/>
          <w:noProof/>
          <w:sz w:val="22"/>
          <w:szCs w:val="22"/>
        </w:rPr>
        <w:t>(96,97)</w:t>
      </w:r>
      <w:r w:rsidR="00F533B9" w:rsidRPr="00EC3629">
        <w:rPr>
          <w:rFonts w:ascii="Arial" w:hAnsi="Arial" w:cs="Arial"/>
          <w:sz w:val="22"/>
          <w:szCs w:val="22"/>
        </w:rPr>
        <w:fldChar w:fldCharType="end"/>
      </w:r>
      <w:r w:rsidR="00D0317E" w:rsidRPr="00EC3629">
        <w:rPr>
          <w:rFonts w:ascii="Arial" w:hAnsi="Arial" w:cs="Arial"/>
          <w:sz w:val="22"/>
          <w:szCs w:val="22"/>
        </w:rPr>
        <w:t>.</w:t>
      </w:r>
    </w:p>
    <w:p w14:paraId="5390E81A" w14:textId="77777777" w:rsidR="00F533B9" w:rsidRPr="00EC3629" w:rsidRDefault="00F533B9" w:rsidP="00EC3629">
      <w:pPr>
        <w:pStyle w:val="Heading2"/>
        <w:spacing w:before="0" w:after="0" w:line="276" w:lineRule="auto"/>
        <w:rPr>
          <w:rFonts w:ascii="Arial" w:hAnsi="Arial" w:cs="Arial"/>
          <w:sz w:val="22"/>
          <w:szCs w:val="22"/>
        </w:rPr>
      </w:pPr>
    </w:p>
    <w:p w14:paraId="2F719950" w14:textId="2EB537E2" w:rsidR="00AF2731" w:rsidRPr="00C50F10" w:rsidRDefault="00AF2731" w:rsidP="00EC3629">
      <w:pPr>
        <w:pStyle w:val="Heading2"/>
        <w:spacing w:before="0" w:after="0" w:line="276" w:lineRule="auto"/>
        <w:rPr>
          <w:rFonts w:ascii="Arial" w:hAnsi="Arial" w:cs="Arial"/>
          <w:color w:val="FF0000"/>
          <w:sz w:val="22"/>
          <w:szCs w:val="22"/>
        </w:rPr>
      </w:pPr>
      <w:r w:rsidRPr="00C50F10">
        <w:rPr>
          <w:rFonts w:ascii="Arial" w:hAnsi="Arial" w:cs="Arial"/>
          <w:color w:val="FF0000"/>
          <w:sz w:val="22"/>
          <w:szCs w:val="22"/>
        </w:rPr>
        <w:lastRenderedPageBreak/>
        <w:t>B</w:t>
      </w:r>
      <w:r w:rsidR="00801BA5" w:rsidRPr="00C50F10">
        <w:rPr>
          <w:rFonts w:ascii="Arial" w:hAnsi="Arial" w:cs="Arial"/>
          <w:color w:val="FF0000"/>
          <w:sz w:val="22"/>
          <w:szCs w:val="22"/>
        </w:rPr>
        <w:t xml:space="preserve">ONE HISTOMORPHOMETRY  </w:t>
      </w:r>
    </w:p>
    <w:p w14:paraId="114AB230" w14:textId="77777777" w:rsidR="00801BA5" w:rsidRDefault="00801BA5" w:rsidP="00801BA5">
      <w:pPr>
        <w:pStyle w:val="paragraph"/>
        <w:spacing w:line="276" w:lineRule="auto"/>
        <w:ind w:firstLine="0"/>
        <w:rPr>
          <w:rFonts w:ascii="Arial" w:hAnsi="Arial" w:cs="Arial"/>
          <w:sz w:val="22"/>
          <w:szCs w:val="22"/>
        </w:rPr>
      </w:pPr>
    </w:p>
    <w:p w14:paraId="34135892" w14:textId="4E3233B7" w:rsidR="00AF2731" w:rsidRPr="00EC3629" w:rsidRDefault="00AF2731" w:rsidP="00801BA5">
      <w:pPr>
        <w:pStyle w:val="paragraph"/>
        <w:spacing w:line="276" w:lineRule="auto"/>
        <w:ind w:firstLine="0"/>
        <w:rPr>
          <w:rFonts w:ascii="Arial" w:hAnsi="Arial" w:cs="Arial"/>
          <w:sz w:val="22"/>
          <w:szCs w:val="22"/>
        </w:rPr>
      </w:pPr>
      <w:r w:rsidRPr="00EC3629">
        <w:rPr>
          <w:rFonts w:ascii="Arial" w:hAnsi="Arial" w:cs="Arial"/>
          <w:sz w:val="22"/>
          <w:szCs w:val="22"/>
        </w:rPr>
        <w:t>Analyses of percutaneous bone biopsies from patients with PHPT have provided direct information that could only be indirectly surmised by bone densitometry and by bone markers. Both static and dynamic parameters present a picture of cortical thinning, maintenance of cancellous bone volume, and a very dynamic process associated with high turnover and accelerated bone remodeling.</w:t>
      </w:r>
      <w:r w:rsidR="00F22A45" w:rsidRPr="00EC3629">
        <w:rPr>
          <w:rFonts w:ascii="Arial" w:hAnsi="Arial" w:cs="Arial"/>
          <w:sz w:val="22"/>
          <w:szCs w:val="22"/>
        </w:rPr>
        <w:t xml:space="preserve"> </w:t>
      </w:r>
      <w:r w:rsidRPr="00EC3629">
        <w:rPr>
          <w:rFonts w:ascii="Arial" w:hAnsi="Arial" w:cs="Arial"/>
          <w:sz w:val="22"/>
          <w:szCs w:val="22"/>
        </w:rPr>
        <w:t xml:space="preserve">Cortical thinning, inferred by bone mineral densitometry, </w:t>
      </w:r>
      <w:r w:rsidR="00BC0983" w:rsidRPr="00EC3629">
        <w:rPr>
          <w:rFonts w:ascii="Arial" w:hAnsi="Arial" w:cs="Arial"/>
          <w:sz w:val="22"/>
          <w:szCs w:val="22"/>
        </w:rPr>
        <w:t>is clearly</w:t>
      </w:r>
      <w:r w:rsidRPr="00EC3629">
        <w:rPr>
          <w:rFonts w:ascii="Arial" w:hAnsi="Arial" w:cs="Arial"/>
          <w:sz w:val="22"/>
          <w:szCs w:val="22"/>
        </w:rPr>
        <w:t xml:space="preserve"> documented in a quantitative manner by iliac crest bone biopsy</w:t>
      </w:r>
      <w:r w:rsidR="008C16F4">
        <w:rPr>
          <w:rFonts w:ascii="Arial" w:hAnsi="Arial" w:cs="Arial"/>
          <w:sz w:val="22"/>
          <w:szCs w:val="22"/>
        </w:rPr>
        <w:t xml:space="preserve"> </w:t>
      </w:r>
      <w:r w:rsidR="00331471" w:rsidRPr="00EC3629">
        <w:rPr>
          <w:rFonts w:ascii="Arial" w:hAnsi="Arial" w:cs="Arial"/>
          <w:sz w:val="22"/>
          <w:szCs w:val="22"/>
        </w:rPr>
        <w:fldChar w:fldCharType="begin">
          <w:fldData xml:space="preserve">PEVuZE5vdGU+PENpdGU+PEF1dGhvcj5QYXJpc2llbjwvQXV0aG9yPjxZZWFyPjE5OTA8L1llYXI+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PEVuZE5vdGU+PENpdGU+PEF1dGhvcj5QYXJpc2llbjwvQXV0aG9yPjxZZWFyPjE5OTA8L1llYXI+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331471" w:rsidRPr="00EC3629">
        <w:rPr>
          <w:rFonts w:ascii="Arial" w:hAnsi="Arial" w:cs="Arial"/>
          <w:sz w:val="22"/>
          <w:szCs w:val="22"/>
        </w:rPr>
      </w:r>
      <w:r w:rsidR="00331471" w:rsidRPr="00EC3629">
        <w:rPr>
          <w:rFonts w:ascii="Arial" w:hAnsi="Arial" w:cs="Arial"/>
          <w:sz w:val="22"/>
          <w:szCs w:val="22"/>
        </w:rPr>
        <w:fldChar w:fldCharType="separate"/>
      </w:r>
      <w:r w:rsidR="00B22DA3" w:rsidRPr="00EC3629">
        <w:rPr>
          <w:rFonts w:ascii="Arial" w:hAnsi="Arial" w:cs="Arial"/>
          <w:noProof/>
          <w:sz w:val="22"/>
          <w:szCs w:val="22"/>
        </w:rPr>
        <w:t>(98,99)</w:t>
      </w:r>
      <w:r w:rsidR="00331471" w:rsidRPr="00EC3629">
        <w:rPr>
          <w:rFonts w:ascii="Arial" w:hAnsi="Arial" w:cs="Arial"/>
          <w:sz w:val="22"/>
          <w:szCs w:val="22"/>
        </w:rPr>
        <w:fldChar w:fldCharType="end"/>
      </w:r>
      <w:r w:rsidR="008C16F4">
        <w:rPr>
          <w:rFonts w:ascii="Arial" w:hAnsi="Arial" w:cs="Arial"/>
          <w:sz w:val="22"/>
          <w:szCs w:val="22"/>
        </w:rPr>
        <w:t>.</w:t>
      </w:r>
      <w:r w:rsidRPr="00EC3629">
        <w:rPr>
          <w:rFonts w:ascii="Arial" w:hAnsi="Arial" w:cs="Arial"/>
          <w:sz w:val="22"/>
          <w:szCs w:val="22"/>
        </w:rPr>
        <w:t xml:space="preserve"> Van Doorn et al</w:t>
      </w:r>
      <w:r w:rsidR="008C16F4">
        <w:rPr>
          <w:rFonts w:ascii="Arial" w:hAnsi="Arial" w:cs="Arial"/>
          <w:sz w:val="22"/>
          <w:szCs w:val="22"/>
        </w:rPr>
        <w:t xml:space="preserve"> </w:t>
      </w:r>
      <w:r w:rsidR="00331471"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&lt;EndNote&gt;&lt;Cite&gt;&lt;Author&gt;van Doorn&lt;/Author&gt;&lt;Year&gt;1993&lt;/Year&gt;&lt;RecNum&gt;4831&lt;/RecNum&gt;&lt;DisplayText&gt;(100)&lt;/DisplayText&gt;&lt;record&gt;&lt;rec-number&gt;4831&lt;/rec-number&gt;&lt;foreign-keys&gt;&lt;key app="EN" db-id="v5rttzsp8fpzznetsdopdwp1afev2z2ffw0s" timestamp="1597165672"&gt;4831&lt;/key&gt;&lt;/foreign-keys&gt;&lt;ref-type name="Journal Article"&gt;17&lt;/ref-type&gt;&lt;contributors&gt;&lt;authors&gt;&lt;author&gt;van Doorn, L.&lt;/author&gt;&lt;author&gt;Lips, P.&lt;/author&gt;&lt;author&gt;Netelenbos, J. C.&lt;/author&gt;&lt;author&gt;Hackeng, W. H.&lt;/author&gt;&lt;/authors&gt;&lt;/contributors&gt;&lt;auth-address&gt;Department of Endocrinology, Free University Hospital, Amsterdam, The Netherlands.&lt;/auth-address&gt;&lt;titles&gt;&lt;title&gt;Bone histomorphometry and serum concentrations of intact parathyroid hormone (PTH(1-84)) in patients with primary hyperparathyroidism&lt;/title&gt;&lt;secondary-title&gt;Bone Miner&lt;/secondary-title&gt;&lt;/titles&gt;&lt;periodical&gt;&lt;full-title&gt;Bone Miner&lt;/full-title&gt;&lt;/periodical&gt;&lt;pages&gt;233-42&lt;/pages&gt;&lt;volume&gt;23&lt;/volume&gt;&lt;number&gt;3&lt;/number&gt;&lt;edition&gt;1993/12/01&lt;/edition&gt;&lt;keywords&gt;&lt;keyword&gt;Adolescent&lt;/keyword&gt;&lt;keyword&gt;Adult&lt;/keyword&gt;&lt;keyword&gt;Aged&lt;/keyword&gt;&lt;keyword&gt;Alkaline Phosphatase/blood&lt;/keyword&gt;&lt;keyword&gt;*Bone Density&lt;/keyword&gt;&lt;keyword&gt;Bone and Bones/metabolism/*pathology&lt;/keyword&gt;&lt;keyword&gt;Calcium/blood&lt;/keyword&gt;&lt;keyword&gt;Creatinine/blood&lt;/keyword&gt;&lt;keyword&gt;Female&lt;/keyword&gt;&lt;keyword&gt;Humans&lt;/keyword&gt;&lt;keyword&gt;Hyperparathyroidism/*blood/pathology/physiopathology&lt;/keyword&gt;&lt;keyword&gt;Male&lt;/keyword&gt;&lt;keyword&gt;Middle Aged&lt;/keyword&gt;&lt;keyword&gt;Parathyroid Hormone/*blood&lt;/keyword&gt;&lt;/keywords&gt;&lt;dates&gt;&lt;year&gt;1993&lt;/year&gt;&lt;pub-dates&gt;&lt;date&gt;Dec&lt;/date&gt;&lt;/pub-dates&gt;&lt;/dates&gt;&lt;isbn&gt;0169-6009 (Print)&amp;#xD;0169-6009 (Linking)&lt;/isbn&gt;&lt;accession-num&gt;8148668&lt;/accession-num&gt;&lt;urls&gt;&lt;related-urls&gt;&lt;url&gt;https://www.ncbi.nlm.nih.gov/pubmed/8148668&lt;/url&gt;&lt;/related-urls&gt;&lt;/urls&gt;&lt;electronic-resource-num&gt;10.1016/s0169-6009(08)80100-6&lt;/electronic-resource-num&gt;&lt;/record&gt;&lt;/Cite&gt;&lt;/EndNote&gt;</w:instrText>
      </w:r>
      <w:r w:rsidR="00331471" w:rsidRPr="00EC3629">
        <w:rPr>
          <w:rFonts w:ascii="Arial" w:hAnsi="Arial" w:cs="Arial"/>
          <w:sz w:val="22"/>
          <w:szCs w:val="22"/>
        </w:rPr>
        <w:fldChar w:fldCharType="separate"/>
      </w:r>
      <w:r w:rsidR="00B22DA3" w:rsidRPr="00EC3629">
        <w:rPr>
          <w:rFonts w:ascii="Arial" w:hAnsi="Arial" w:cs="Arial"/>
          <w:noProof/>
          <w:sz w:val="22"/>
          <w:szCs w:val="22"/>
        </w:rPr>
        <w:t>(100)</w:t>
      </w:r>
      <w:r w:rsidR="00331471" w:rsidRPr="00EC3629">
        <w:rPr>
          <w:rFonts w:ascii="Arial" w:hAnsi="Arial" w:cs="Arial"/>
          <w:sz w:val="22"/>
          <w:szCs w:val="22"/>
        </w:rPr>
        <w:fldChar w:fldCharType="end"/>
      </w:r>
      <w:r w:rsidRPr="00EC3629">
        <w:rPr>
          <w:rFonts w:ascii="Arial" w:hAnsi="Arial" w:cs="Arial"/>
          <w:sz w:val="22"/>
          <w:szCs w:val="22"/>
        </w:rPr>
        <w:t xml:space="preserve"> demonstrated a positive correlation between PTH levels and cortical porosity. These findings are consistent with the known effect of PTH to be catabolic at endocortical surfaces of bone. Osteoclasts are thought to erode more deeply along the corticomedullary junction under the influence of PTH.</w:t>
      </w:r>
    </w:p>
    <w:p w14:paraId="64E6CAE2" w14:textId="77777777" w:rsidR="00801BA5" w:rsidRDefault="00801BA5" w:rsidP="00801BA5">
      <w:pPr>
        <w:pStyle w:val="paragraph"/>
        <w:spacing w:line="276" w:lineRule="auto"/>
        <w:ind w:firstLine="0"/>
        <w:rPr>
          <w:rFonts w:ascii="Arial" w:hAnsi="Arial" w:cs="Arial"/>
          <w:sz w:val="22"/>
          <w:szCs w:val="22"/>
        </w:rPr>
      </w:pPr>
    </w:p>
    <w:p w14:paraId="6539AFF4" w14:textId="3617A8CD" w:rsidR="00AF2731" w:rsidRDefault="00AF2731" w:rsidP="00801BA5">
      <w:pPr>
        <w:pStyle w:val="paragraph"/>
        <w:spacing w:line="276" w:lineRule="auto"/>
        <w:ind w:firstLine="0"/>
        <w:rPr>
          <w:rFonts w:ascii="Arial" w:hAnsi="Arial" w:cs="Arial"/>
          <w:sz w:val="22"/>
          <w:szCs w:val="22"/>
        </w:rPr>
      </w:pPr>
      <w:r w:rsidRPr="00EC3629">
        <w:rPr>
          <w:rFonts w:ascii="Arial" w:hAnsi="Arial" w:cs="Arial"/>
          <w:sz w:val="22"/>
          <w:szCs w:val="22"/>
        </w:rPr>
        <w:t xml:space="preserve">Histomorphometric studies have </w:t>
      </w:r>
      <w:r w:rsidR="005B544E" w:rsidRPr="00EC3629">
        <w:rPr>
          <w:rFonts w:ascii="Arial" w:hAnsi="Arial" w:cs="Arial"/>
          <w:sz w:val="22"/>
          <w:szCs w:val="22"/>
        </w:rPr>
        <w:t xml:space="preserve">also </w:t>
      </w:r>
      <w:r w:rsidRPr="00EC3629">
        <w:rPr>
          <w:rFonts w:ascii="Arial" w:hAnsi="Arial" w:cs="Arial"/>
          <w:sz w:val="22"/>
          <w:szCs w:val="22"/>
        </w:rPr>
        <w:t xml:space="preserve">contributed </w:t>
      </w:r>
      <w:r w:rsidR="005B544E" w:rsidRPr="00EC3629">
        <w:rPr>
          <w:rFonts w:ascii="Arial" w:hAnsi="Arial" w:cs="Arial"/>
          <w:sz w:val="22"/>
          <w:szCs w:val="22"/>
        </w:rPr>
        <w:t xml:space="preserve">information about </w:t>
      </w:r>
      <w:r w:rsidRPr="00EC3629">
        <w:rPr>
          <w:rFonts w:ascii="Arial" w:hAnsi="Arial" w:cs="Arial"/>
          <w:sz w:val="22"/>
          <w:szCs w:val="22"/>
        </w:rPr>
        <w:t>cancellous bone  in PHPT</w:t>
      </w:r>
      <w:r w:rsidR="008C16F4">
        <w:rPr>
          <w:rFonts w:ascii="Arial" w:hAnsi="Arial" w:cs="Arial"/>
          <w:sz w:val="22"/>
          <w:szCs w:val="22"/>
        </w:rPr>
        <w:t xml:space="preserve"> </w:t>
      </w:r>
      <w:r w:rsidR="00C64848"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&lt;EndNote&gt;&lt;Cite&gt;&lt;Author&gt;van Doorn&lt;/Author&gt;&lt;Year&gt;1993&lt;/Year&gt;&lt;RecNum&gt;4831&lt;/RecNum&gt;&lt;DisplayText&gt;(100)&lt;/DisplayText&gt;&lt;record&gt;&lt;rec-number&gt;4831&lt;/rec-number&gt;&lt;foreign-keys&gt;&lt;key app="EN" db-id="v5rttzsp8fpzznetsdopdwp1afev2z2ffw0s" timestamp="1597165672"&gt;4831&lt;/key&gt;&lt;/foreign-keys&gt;&lt;ref-type name="Journal Article"&gt;17&lt;/ref-type&gt;&lt;contributors&gt;&lt;authors&gt;&lt;author&gt;van Doorn, L.&lt;/author&gt;&lt;author&gt;Lips, P.&lt;/author&gt;&lt;author&gt;Netelenbos, J. C.&lt;/author&gt;&lt;author&gt;Hackeng, W. H.&lt;/author&gt;&lt;/authors&gt;&lt;/contributors&gt;&lt;auth-address&gt;Department of Endocrinology, Free University Hospital, Amsterdam, The Netherlands.&lt;/auth-address&gt;&lt;titles&gt;&lt;title&gt;Bone histomorphometry and serum concentrations of intact parathyroid hormone (PTH(1-84)) in patients with primary hyperparathyroidism&lt;/title&gt;&lt;secondary-title&gt;Bone Miner&lt;/secondary-title&gt;&lt;/titles&gt;&lt;periodical&gt;&lt;full-title&gt;Bone Miner&lt;/full-title&gt;&lt;/periodical&gt;&lt;pages&gt;233-42&lt;/pages&gt;&lt;volume&gt;23&lt;/volume&gt;&lt;number&gt;3&lt;/number&gt;&lt;edition&gt;1993/12/01&lt;/edition&gt;&lt;keywords&gt;&lt;keyword&gt;Adolescent&lt;/keyword&gt;&lt;keyword&gt;Adult&lt;/keyword&gt;&lt;keyword&gt;Aged&lt;/keyword&gt;&lt;keyword&gt;Alkaline Phosphatase/blood&lt;/keyword&gt;&lt;keyword&gt;*Bone Density&lt;/keyword&gt;&lt;keyword&gt;Bone and Bones/metabolism/*pathology&lt;/keyword&gt;&lt;keyword&gt;Calcium/blood&lt;/keyword&gt;&lt;keyword&gt;Creatinine/blood&lt;/keyword&gt;&lt;keyword&gt;Female&lt;/keyword&gt;&lt;keyword&gt;Humans&lt;/keyword&gt;&lt;keyword&gt;Hyperparathyroidism/*blood/pathology/physiopathology&lt;/keyword&gt;&lt;keyword&gt;Male&lt;/keyword&gt;&lt;keyword&gt;Middle Aged&lt;/keyword&gt;&lt;keyword&gt;Parathyroid Hormone/*blood&lt;/keyword&gt;&lt;/keywords&gt;&lt;dates&gt;&lt;year&gt;1993&lt;/year&gt;&lt;pub-dates&gt;&lt;date&gt;Dec&lt;/date&gt;&lt;/pub-dates&gt;&lt;/dates&gt;&lt;isbn&gt;0169-6009 (Print)&amp;#xD;0169-6009 (Linking)&lt;/isbn&gt;&lt;accession-num&gt;8148668&lt;/accession-num&gt;&lt;urls&gt;&lt;related-urls&gt;&lt;url&gt;https://www.ncbi.nlm.nih.gov/pubmed/8148668&lt;/url&gt;&lt;/related-urls&gt;&lt;/urls&gt;&lt;electronic-resource-num&gt;10.1016/s0169-6009(08)80100-6&lt;/electronic-resource-num&gt;&lt;/record&gt;&lt;/Cite&gt;&lt;/EndNote&gt;</w:instrText>
      </w:r>
      <w:r w:rsidR="00C64848" w:rsidRPr="00EC3629">
        <w:rPr>
          <w:rFonts w:ascii="Arial" w:hAnsi="Arial" w:cs="Arial"/>
          <w:sz w:val="22"/>
          <w:szCs w:val="22"/>
        </w:rPr>
        <w:fldChar w:fldCharType="separate"/>
      </w:r>
      <w:r w:rsidR="00B22DA3" w:rsidRPr="00EC3629">
        <w:rPr>
          <w:rFonts w:ascii="Arial" w:hAnsi="Arial" w:cs="Arial"/>
          <w:noProof/>
          <w:sz w:val="22"/>
          <w:szCs w:val="22"/>
        </w:rPr>
        <w:t>(100)</w:t>
      </w:r>
      <w:r w:rsidR="00C64848" w:rsidRPr="00EC3629">
        <w:rPr>
          <w:rFonts w:ascii="Arial" w:hAnsi="Arial" w:cs="Arial"/>
          <w:sz w:val="22"/>
          <w:szCs w:val="22"/>
        </w:rPr>
        <w:fldChar w:fldCharType="end"/>
      </w:r>
      <w:r w:rsidR="008C16F4">
        <w:rPr>
          <w:rFonts w:ascii="Arial" w:hAnsi="Arial" w:cs="Arial"/>
          <w:sz w:val="22"/>
          <w:szCs w:val="22"/>
        </w:rPr>
        <w:t>.</w:t>
      </w:r>
      <w:r w:rsidRPr="00EC3629">
        <w:rPr>
          <w:rFonts w:ascii="Arial" w:hAnsi="Arial" w:cs="Arial"/>
          <w:sz w:val="22"/>
          <w:szCs w:val="22"/>
        </w:rPr>
        <w:t xml:space="preserve"> Again, as suggested by bone densitometry, cancellous bone volume </w:t>
      </w:r>
      <w:r w:rsidR="00BC0983" w:rsidRPr="00EC3629">
        <w:rPr>
          <w:rFonts w:ascii="Arial" w:hAnsi="Arial" w:cs="Arial"/>
          <w:sz w:val="22"/>
          <w:szCs w:val="22"/>
        </w:rPr>
        <w:t>is well</w:t>
      </w:r>
      <w:r w:rsidRPr="00EC3629">
        <w:rPr>
          <w:rFonts w:ascii="Arial" w:hAnsi="Arial" w:cs="Arial"/>
          <w:sz w:val="22"/>
          <w:szCs w:val="22"/>
        </w:rPr>
        <w:t xml:space="preserve"> preserved in PHPT. This is seen as well among postmenopausal women with PHPT. Several studies have shown that cancellous bone is </w:t>
      </w:r>
      <w:r w:rsidR="00BC0983" w:rsidRPr="00EC3629">
        <w:rPr>
          <w:rFonts w:ascii="Arial" w:hAnsi="Arial" w:cs="Arial"/>
          <w:sz w:val="22"/>
          <w:szCs w:val="22"/>
        </w:rPr>
        <w:t>actually increased</w:t>
      </w:r>
      <w:r w:rsidRPr="00EC3629">
        <w:rPr>
          <w:rFonts w:ascii="Arial" w:hAnsi="Arial" w:cs="Arial"/>
          <w:sz w:val="22"/>
          <w:szCs w:val="22"/>
        </w:rPr>
        <w:t xml:space="preserve"> in PHPT as compared to normal subjects</w:t>
      </w:r>
      <w:r w:rsidR="008C16F4">
        <w:rPr>
          <w:rFonts w:ascii="Arial" w:hAnsi="Arial" w:cs="Arial"/>
          <w:sz w:val="22"/>
          <w:szCs w:val="22"/>
        </w:rPr>
        <w:t xml:space="preserve"> </w:t>
      </w:r>
      <w:r w:rsidR="00C64848" w:rsidRPr="00EC3629">
        <w:rPr>
          <w:rFonts w:ascii="Arial" w:hAnsi="Arial" w:cs="Arial"/>
          <w:sz w:val="22"/>
          <w:szCs w:val="22"/>
        </w:rPr>
        <w:fldChar w:fldCharType="begin">
          <w:fldData xml:space="preserve">PEVuZE5vdGU+PENpdGU+PEF1dGhvcj5EZW1wc3RlcjwvQXV0aG9yPjxZZWFyPjE5OTk8L1llYXI+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==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PEVuZE5vdGU+PENpdGU+PEF1dGhvcj5EZW1wc3RlcjwvQXV0aG9yPjxZZWFyPjE5OTk8L1llYXI+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==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C64848" w:rsidRPr="00EC3629">
        <w:rPr>
          <w:rFonts w:ascii="Arial" w:hAnsi="Arial" w:cs="Arial"/>
          <w:sz w:val="22"/>
          <w:szCs w:val="22"/>
        </w:rPr>
      </w:r>
      <w:r w:rsidR="00C64848" w:rsidRPr="00EC3629">
        <w:rPr>
          <w:rFonts w:ascii="Arial" w:hAnsi="Arial" w:cs="Arial"/>
          <w:sz w:val="22"/>
          <w:szCs w:val="22"/>
        </w:rPr>
        <w:fldChar w:fldCharType="separate"/>
      </w:r>
      <w:r w:rsidR="00B22DA3" w:rsidRPr="00EC3629">
        <w:rPr>
          <w:rFonts w:ascii="Arial" w:hAnsi="Arial" w:cs="Arial"/>
          <w:noProof/>
          <w:sz w:val="22"/>
          <w:szCs w:val="22"/>
        </w:rPr>
        <w:t>(101,102)</w:t>
      </w:r>
      <w:r w:rsidR="00C64848" w:rsidRPr="00EC3629">
        <w:rPr>
          <w:rFonts w:ascii="Arial" w:hAnsi="Arial" w:cs="Arial"/>
          <w:sz w:val="22"/>
          <w:szCs w:val="22"/>
        </w:rPr>
        <w:fldChar w:fldCharType="end"/>
      </w:r>
      <w:r w:rsidR="008C16F4">
        <w:rPr>
          <w:rFonts w:ascii="Arial" w:hAnsi="Arial" w:cs="Arial"/>
          <w:sz w:val="22"/>
          <w:szCs w:val="22"/>
        </w:rPr>
        <w:t>.</w:t>
      </w:r>
      <w:r w:rsidRPr="00EC3629">
        <w:rPr>
          <w:rFonts w:ascii="Arial" w:hAnsi="Arial" w:cs="Arial"/>
          <w:sz w:val="22"/>
          <w:szCs w:val="22"/>
        </w:rPr>
        <w:t xml:space="preserve"> When cancellous bone volume is compared among age- and sex-matched subjects with PHPT or postmenopausal osteoporosis, a dramatic difference is evident. Whereas postmenopausal women with osteoporosis have reduced cancellous bone volume, women with PHPT have higher cancellous bone volume</w:t>
      </w:r>
      <w:r w:rsidR="008C16F4">
        <w:rPr>
          <w:rFonts w:ascii="Arial" w:hAnsi="Arial" w:cs="Arial"/>
          <w:sz w:val="22"/>
          <w:szCs w:val="22"/>
        </w:rPr>
        <w:t xml:space="preserve"> </w:t>
      </w:r>
      <w:r w:rsidR="00C64848"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&lt;EndNote&gt;&lt;Cite&gt;&lt;Author&gt;Dempster&lt;/Author&gt;&lt;Year&gt;1999&lt;/Year&gt;&lt;RecNum&gt;635&lt;/RecNum&gt;&lt;DisplayText&gt;(101)&lt;/DisplayText&gt;&lt;record&gt;&lt;rec-number&gt;635&lt;/rec-number&gt;&lt;foreign-keys&gt;&lt;key app="EN" db-id="v5rttzsp8fpzznetsdopdwp1afev2z2ffw0s" timestamp="0"&gt;635&lt;/key&gt;&lt;/foreign-keys&gt;&lt;ref-type name="Journal Article"&gt;17&lt;/ref-type&gt;&lt;contributors&gt;&lt;authors&gt;&lt;author&gt;Dempster, D. W.&lt;/author&gt;&lt;author&gt;Parisien, M.&lt;/author&gt;&lt;author&gt;Silverberg, S. J.&lt;/author&gt;&lt;author&gt;Liang, X. G.&lt;/author&gt;&lt;author&gt;Schnitzer, M.&lt;/author&gt;&lt;author&gt;Shen, V.&lt;/author&gt;&lt;author&gt;Shane, E.&lt;/author&gt;&lt;author&gt;Kimmel, D. B.&lt;/author&gt;&lt;author&gt;Recker, R.&lt;/author&gt;&lt;author&gt;Lindsay, R.&lt;/author&gt;&lt;author&gt;Bilezikian, J. P.&lt;/author&gt;&lt;/authors&gt;&lt;/contributors&gt;&lt;auth-address&gt;Regional Bone Center, New York State Department of Health, Helen Hayes Hospital, West Haverstraw 10993, USA. daviddempster@mindspring.com&lt;/auth-address&gt;&lt;titles&gt;&lt;title&gt;On the mechanism of cancellous bone preservation in postmenopausal women with mild primary hyperparathyroidism&lt;/title&gt;&lt;secondary-title&gt;J Clin Endocrinol Metab&lt;/secondary-title&gt;&lt;/titles&gt;&lt;periodical&gt;&lt;full-title&gt;J Clin Endocrinol Metab&lt;/full-title&gt;&lt;/periodical&gt;&lt;pages&gt;1562-6&lt;/pages&gt;&lt;volume&gt;84&lt;/volume&gt;&lt;number&gt;5&lt;/number&gt;&lt;edition&gt;1999/05/14&lt;/edition&gt;&lt;keywords&gt;&lt;keyword&gt;Bone Density&lt;/keyword&gt;&lt;keyword&gt;Bone Remodeling/physiology&lt;/keyword&gt;&lt;keyword&gt;Bone and Bones/metabolism/*pathology&lt;/keyword&gt;&lt;keyword&gt;Female&lt;/keyword&gt;&lt;keyword&gt;Humans&lt;/keyword&gt;&lt;keyword&gt;Hyperparathyroidism/*pathology&lt;/keyword&gt;&lt;keyword&gt;Middle Aged&lt;/keyword&gt;&lt;keyword&gt;Parathyroid Hormone/blood&lt;/keyword&gt;&lt;keyword&gt;Postmenopause/*physiology&lt;/keyword&gt;&lt;keyword&gt;Prospective Studies&lt;/keyword&gt;&lt;/keywords&gt;&lt;dates&gt;&lt;year&gt;1999&lt;/year&gt;&lt;pub-dates&gt;&lt;date&gt;May&lt;/date&gt;&lt;/pub-dates&gt;&lt;/dates&gt;&lt;isbn&gt;0021-972X (Print)&amp;#xD;0021-972X (Linking)&lt;/isbn&gt;&lt;accession-num&gt;10323380&lt;/accession-num&gt;&lt;urls&gt;&lt;related-urls&gt;&lt;url&gt;http://www.ncbi.nlm.nih.gov/pubmed/10323380&lt;/url&gt;&lt;/related-urls&gt;&lt;/urls&gt;&lt;language&gt;eng&lt;/language&gt;&lt;/record&gt;&lt;/Cite&gt;&lt;/EndNote&gt;</w:instrText>
      </w:r>
      <w:r w:rsidR="00C64848" w:rsidRPr="00EC3629">
        <w:rPr>
          <w:rFonts w:ascii="Arial" w:hAnsi="Arial" w:cs="Arial"/>
          <w:sz w:val="22"/>
          <w:szCs w:val="22"/>
        </w:rPr>
        <w:fldChar w:fldCharType="separate"/>
      </w:r>
      <w:r w:rsidR="00B22DA3" w:rsidRPr="00EC3629">
        <w:rPr>
          <w:rFonts w:ascii="Arial" w:hAnsi="Arial" w:cs="Arial"/>
          <w:noProof/>
          <w:sz w:val="22"/>
          <w:szCs w:val="22"/>
        </w:rPr>
        <w:t>(101)</w:t>
      </w:r>
      <w:r w:rsidR="00C64848" w:rsidRPr="00EC3629">
        <w:rPr>
          <w:rFonts w:ascii="Arial" w:hAnsi="Arial" w:cs="Arial"/>
          <w:sz w:val="22"/>
          <w:szCs w:val="22"/>
        </w:rPr>
        <w:fldChar w:fldCharType="end"/>
      </w:r>
      <w:r w:rsidR="008C16F4">
        <w:rPr>
          <w:rFonts w:ascii="Arial" w:hAnsi="Arial" w:cs="Arial"/>
          <w:sz w:val="22"/>
          <w:szCs w:val="22"/>
        </w:rPr>
        <w:t>.</w:t>
      </w:r>
      <w:r w:rsidRPr="00EC3629">
        <w:rPr>
          <w:rFonts w:ascii="Arial" w:hAnsi="Arial" w:cs="Arial"/>
          <w:sz w:val="22"/>
          <w:szCs w:val="22"/>
        </w:rPr>
        <w:t xml:space="preserve"> The region(s) of bone loss in PHPT </w:t>
      </w:r>
      <w:r w:rsidR="00BC0983" w:rsidRPr="00EC3629">
        <w:rPr>
          <w:rFonts w:ascii="Arial" w:hAnsi="Arial" w:cs="Arial"/>
          <w:sz w:val="22"/>
          <w:szCs w:val="22"/>
        </w:rPr>
        <w:t>is (</w:t>
      </w:r>
      <w:r w:rsidRPr="00EC3629">
        <w:rPr>
          <w:rFonts w:ascii="Arial" w:hAnsi="Arial" w:cs="Arial"/>
          <w:sz w:val="22"/>
          <w:szCs w:val="22"/>
        </w:rPr>
        <w:t>are) directed toward the cortical bone compartment, with good maintenance of cancellous bone volume unless the PHPT is unusually active.</w:t>
      </w:r>
    </w:p>
    <w:p w14:paraId="3049BE53" w14:textId="18174F05" w:rsidR="00AB3CE0" w:rsidRDefault="00AB3CE0" w:rsidP="00801BA5">
      <w:pPr>
        <w:pStyle w:val="paragraph"/>
        <w:spacing w:line="276" w:lineRule="auto"/>
        <w:ind w:firstLine="0"/>
        <w:rPr>
          <w:rFonts w:ascii="Arial" w:hAnsi="Arial" w:cs="Arial"/>
          <w:sz w:val="22"/>
          <w:szCs w:val="22"/>
        </w:rPr>
      </w:pPr>
    </w:p>
    <w:p w14:paraId="71201873" w14:textId="1F82FF06" w:rsidR="00AF2731" w:rsidRPr="00EC3629" w:rsidRDefault="00DC45D8" w:rsidP="00801BA5">
      <w:pPr>
        <w:pStyle w:val="paragraph"/>
        <w:spacing w:line="276" w:lineRule="auto"/>
        <w:ind w:firstLine="0"/>
        <w:rPr>
          <w:rFonts w:ascii="Arial" w:hAnsi="Arial" w:cs="Arial"/>
          <w:sz w:val="22"/>
          <w:szCs w:val="22"/>
        </w:rPr>
      </w:pPr>
      <w:r w:rsidRPr="00EC3629">
        <w:rPr>
          <w:rFonts w:ascii="Arial" w:hAnsi="Arial" w:cs="Arial"/>
          <w:sz w:val="22"/>
          <w:szCs w:val="22"/>
        </w:rPr>
        <w:t>In PHPT, age-related bone loss appears to be mitigated</w:t>
      </w:r>
      <w:r w:rsidR="00AF2731" w:rsidRPr="00EC3629">
        <w:rPr>
          <w:rFonts w:ascii="Arial" w:hAnsi="Arial" w:cs="Arial"/>
          <w:sz w:val="22"/>
          <w:szCs w:val="22"/>
        </w:rPr>
        <w:t xml:space="preserve">. In a study of 27 patients with PHPT (10 men and 17 women), static parameters of bone turnover (osteoid surface, osteoid volume, </w:t>
      </w:r>
      <w:r w:rsidR="008C16F4">
        <w:rPr>
          <w:rFonts w:ascii="Arial" w:hAnsi="Arial" w:cs="Arial"/>
          <w:sz w:val="22"/>
          <w:szCs w:val="22"/>
        </w:rPr>
        <w:t>a</w:t>
      </w:r>
      <w:r w:rsidR="00AF2731" w:rsidRPr="00EC3629">
        <w:rPr>
          <w:rFonts w:ascii="Arial" w:hAnsi="Arial" w:cs="Arial"/>
          <w:sz w:val="22"/>
          <w:szCs w:val="22"/>
        </w:rPr>
        <w:t>nd eroded surface) were increased, as expected, in patients relative to control subjects</w:t>
      </w:r>
      <w:r w:rsidR="008C16F4">
        <w:rPr>
          <w:rFonts w:ascii="Arial" w:hAnsi="Arial" w:cs="Arial"/>
          <w:sz w:val="22"/>
          <w:szCs w:val="22"/>
        </w:rPr>
        <w:t xml:space="preserve"> </w:t>
      </w:r>
      <w:r w:rsidR="00C64848"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&lt;EndNote&gt;&lt;Cite&gt;&lt;Author&gt;Parisien&lt;/Author&gt;&lt;Year&gt;1992&lt;/Year&gt;&lt;RecNum&gt;157&lt;/RecNum&gt;&lt;DisplayText&gt;(103)&lt;/DisplayText&gt;&lt;record&gt;&lt;rec-number&gt;157&lt;/rec-number&gt;&lt;foreign-keys&gt;&lt;key app="EN" db-id="v5rttzsp8fpzznetsdopdwp1afev2z2ffw0s" timestamp="0"&gt;157&lt;/key&gt;&lt;/foreign-keys&gt;&lt;ref-type name="Journal Article"&gt;17&lt;/ref-type&gt;&lt;contributors&gt;&lt;authors&gt;&lt;author&gt;Parisien, M.&lt;/author&gt;&lt;author&gt;Mellish, R. W.&lt;/author&gt;&lt;author&gt;Silverberg, S. J.&lt;/author&gt;&lt;author&gt;Shane, E.&lt;/author&gt;&lt;author&gt;Lindsay, R.&lt;/author&gt;&lt;author&gt;Bilezikian, J. P.&lt;/author&gt;&lt;author&gt;Dempster, D. W.&lt;/author&gt;&lt;/authors&gt;&lt;/contributors&gt;&lt;auth-address&gt;Regional Bone Center, Helen Hayes Hospital, New York State Department of Health, West Haverstraw.&lt;/auth-address&gt;&lt;titles&gt;&lt;title&gt;Maintenance of cancellous bone connectivity in primary hyperparathyroidism: trabecular strut analysis&lt;/title&gt;&lt;secondary-title&gt;J Bone Miner Res&lt;/secondary-title&gt;&lt;/titles&gt;&lt;periodical&gt;&lt;full-title&gt;J Bone Miner Res&lt;/full-title&gt;&lt;/periodical&gt;&lt;pages&gt;913-9&lt;/pages&gt;&lt;volume&gt;7&lt;/volume&gt;&lt;number&gt;8&lt;/number&gt;&lt;keywords&gt;&lt;keyword&gt;Adult&lt;/keyword&gt;&lt;keyword&gt;Aged&lt;/keyword&gt;&lt;keyword&gt;Bone and Bones/*pathology&lt;/keyword&gt;&lt;keyword&gt;Female&lt;/keyword&gt;&lt;keyword&gt;Humans&lt;/keyword&gt;&lt;keyword&gt;Hyperparathyroidism/*pathology&lt;/keyword&gt;&lt;keyword&gt;Ilium&lt;/keyword&gt;&lt;keyword&gt;Male&lt;/keyword&gt;&lt;keyword&gt;Middle Aged&lt;/keyword&gt;&lt;keyword&gt;Research Support, U.S. Gov&amp;apos;t, P.H.S.&lt;/keyword&gt;&lt;/keywords&gt;&lt;dates&gt;&lt;year&gt;1992&lt;/year&gt;&lt;pub-dates&gt;&lt;date&gt;Aug&lt;/date&gt;&lt;/pub-dates&gt;&lt;/dates&gt;&lt;accession-num&gt;1442205&lt;/accession-num&gt;&lt;urls&gt;&lt;related-urls&gt;&lt;url&gt;http://www.ncbi.nlm.nih.gov/entrez/query.fcgi?cmd=Retrieve&amp;amp;db=PubMed&amp;amp;dopt=Citation&amp;amp;list_uids=1442205 &lt;/url&gt;&lt;/related-urls&gt;&lt;/urls&gt;&lt;/record&gt;&lt;/Cite&gt;&lt;/EndNote&gt;</w:instrText>
      </w:r>
      <w:r w:rsidR="00C64848" w:rsidRPr="00EC3629">
        <w:rPr>
          <w:rFonts w:ascii="Arial" w:hAnsi="Arial" w:cs="Arial"/>
          <w:sz w:val="22"/>
          <w:szCs w:val="22"/>
        </w:rPr>
        <w:fldChar w:fldCharType="separate"/>
      </w:r>
      <w:r w:rsidR="00B22DA3" w:rsidRPr="00EC3629">
        <w:rPr>
          <w:rFonts w:ascii="Arial" w:hAnsi="Arial" w:cs="Arial"/>
          <w:noProof/>
          <w:sz w:val="22"/>
          <w:szCs w:val="22"/>
        </w:rPr>
        <w:t>(103)</w:t>
      </w:r>
      <w:r w:rsidR="00C64848" w:rsidRPr="00EC3629">
        <w:rPr>
          <w:rFonts w:ascii="Arial" w:hAnsi="Arial" w:cs="Arial"/>
          <w:sz w:val="22"/>
          <w:szCs w:val="22"/>
        </w:rPr>
        <w:fldChar w:fldCharType="end"/>
      </w:r>
      <w:r w:rsidR="008C16F4">
        <w:rPr>
          <w:rFonts w:ascii="Arial" w:hAnsi="Arial" w:cs="Arial"/>
          <w:sz w:val="22"/>
          <w:szCs w:val="22"/>
        </w:rPr>
        <w:t>.</w:t>
      </w:r>
      <w:r w:rsidR="00AF2731" w:rsidRPr="00EC3629">
        <w:rPr>
          <w:rFonts w:ascii="Arial" w:hAnsi="Arial" w:cs="Arial"/>
          <w:sz w:val="22"/>
          <w:szCs w:val="22"/>
        </w:rPr>
        <w:t xml:space="preserve"> However, in control subjects, trabecular number varied inversely with age, whereas trabecular separation increased with advancing age. </w:t>
      </w:r>
      <w:r w:rsidR="005B544E" w:rsidRPr="00EC3629">
        <w:rPr>
          <w:rFonts w:ascii="Arial" w:hAnsi="Arial" w:cs="Arial"/>
          <w:sz w:val="22"/>
          <w:szCs w:val="22"/>
        </w:rPr>
        <w:t>T</w:t>
      </w:r>
      <w:r w:rsidR="00AF2731" w:rsidRPr="00EC3629">
        <w:rPr>
          <w:rFonts w:ascii="Arial" w:hAnsi="Arial" w:cs="Arial"/>
          <w:sz w:val="22"/>
          <w:szCs w:val="22"/>
        </w:rPr>
        <w:t xml:space="preserve">hese observations are expected concomitants of aging. In marked contrast, in the patients with PHPT, no such age dependency was seen. There was no relationship between trabecular number or separation and age in PHPT, suggesting that the actual plates and their connections were being maintained </w:t>
      </w:r>
      <w:r w:rsidR="00BC0983" w:rsidRPr="00EC3629">
        <w:rPr>
          <w:rFonts w:ascii="Arial" w:hAnsi="Arial" w:cs="Arial"/>
          <w:sz w:val="22"/>
          <w:szCs w:val="22"/>
        </w:rPr>
        <w:t>over time</w:t>
      </w:r>
      <w:r w:rsidR="00AF2731" w:rsidRPr="00EC3629">
        <w:rPr>
          <w:rFonts w:ascii="Arial" w:hAnsi="Arial" w:cs="Arial"/>
          <w:sz w:val="22"/>
          <w:szCs w:val="22"/>
        </w:rPr>
        <w:t xml:space="preserve"> more effectively than one would have expected </w:t>
      </w:r>
      <w:r w:rsidR="005B544E" w:rsidRPr="00EC3629">
        <w:rPr>
          <w:rFonts w:ascii="Arial" w:hAnsi="Arial" w:cs="Arial"/>
          <w:sz w:val="22"/>
          <w:szCs w:val="22"/>
        </w:rPr>
        <w:t xml:space="preserve">by </w:t>
      </w:r>
      <w:r w:rsidR="00AF2731" w:rsidRPr="00EC3629">
        <w:rPr>
          <w:rFonts w:ascii="Arial" w:hAnsi="Arial" w:cs="Arial"/>
          <w:sz w:val="22"/>
          <w:szCs w:val="22"/>
        </w:rPr>
        <w:t xml:space="preserve">aging </w:t>
      </w:r>
      <w:r w:rsidR="005B544E" w:rsidRPr="00EC3629">
        <w:rPr>
          <w:rFonts w:ascii="Arial" w:hAnsi="Arial" w:cs="Arial"/>
          <w:sz w:val="22"/>
          <w:szCs w:val="22"/>
        </w:rPr>
        <w:t>per se</w:t>
      </w:r>
      <w:r w:rsidR="00AF2731" w:rsidRPr="00EC3629">
        <w:rPr>
          <w:rFonts w:ascii="Arial" w:hAnsi="Arial" w:cs="Arial"/>
          <w:sz w:val="22"/>
          <w:szCs w:val="22"/>
        </w:rPr>
        <w:t xml:space="preserve">. Thus, PHPT seems to </w:t>
      </w:r>
      <w:r w:rsidR="00BC0983" w:rsidRPr="00EC3629">
        <w:rPr>
          <w:rFonts w:ascii="Arial" w:hAnsi="Arial" w:cs="Arial"/>
          <w:sz w:val="22"/>
          <w:szCs w:val="22"/>
        </w:rPr>
        <w:t>retard the</w:t>
      </w:r>
      <w:r w:rsidR="00AF2731" w:rsidRPr="00EC3629">
        <w:rPr>
          <w:rFonts w:ascii="Arial" w:hAnsi="Arial" w:cs="Arial"/>
          <w:sz w:val="22"/>
          <w:szCs w:val="22"/>
        </w:rPr>
        <w:t xml:space="preserve"> normal age-related processes associated with trabecular loss.</w:t>
      </w:r>
    </w:p>
    <w:p w14:paraId="5A15DE73" w14:textId="77777777" w:rsidR="00801BA5" w:rsidRDefault="00801BA5" w:rsidP="00801BA5">
      <w:pPr>
        <w:pStyle w:val="paragraph"/>
        <w:spacing w:line="276" w:lineRule="auto"/>
        <w:ind w:firstLine="0"/>
        <w:rPr>
          <w:rFonts w:ascii="Arial" w:hAnsi="Arial" w:cs="Arial"/>
          <w:sz w:val="22"/>
          <w:szCs w:val="22"/>
        </w:rPr>
      </w:pPr>
    </w:p>
    <w:p w14:paraId="7756FACC" w14:textId="6D12F5A5" w:rsidR="00AF2731" w:rsidRDefault="00AF2731" w:rsidP="00801BA5">
      <w:pPr>
        <w:pStyle w:val="paragraph"/>
        <w:spacing w:line="276" w:lineRule="auto"/>
        <w:ind w:firstLine="0"/>
        <w:rPr>
          <w:rFonts w:ascii="Arial" w:hAnsi="Arial" w:cs="Arial"/>
          <w:sz w:val="22"/>
          <w:szCs w:val="22"/>
        </w:rPr>
      </w:pPr>
      <w:r w:rsidRPr="00EC3629">
        <w:rPr>
          <w:rFonts w:ascii="Arial" w:hAnsi="Arial" w:cs="Arial"/>
          <w:sz w:val="22"/>
          <w:szCs w:val="22"/>
        </w:rPr>
        <w:t xml:space="preserve">In PHPT, indices of trabecular connectivity are greater than expected, whereas indices of disconnectivity are decreased. When three matched groups of postmenopausal women were assessed (a normal group, a group with postmenopausal osteoporosis, and a group with PHPT), women with PHPT were shown to have trabeculae with less evidence of disconnectivity compared with </w:t>
      </w:r>
      <w:r w:rsidR="003331C7" w:rsidRPr="00EC3629">
        <w:rPr>
          <w:rFonts w:ascii="Arial" w:hAnsi="Arial" w:cs="Arial"/>
          <w:sz w:val="22"/>
          <w:szCs w:val="22"/>
        </w:rPr>
        <w:t>normal</w:t>
      </w:r>
      <w:r w:rsidRPr="00EC3629">
        <w:rPr>
          <w:rFonts w:ascii="Arial" w:hAnsi="Arial" w:cs="Arial"/>
          <w:sz w:val="22"/>
          <w:szCs w:val="22"/>
        </w:rPr>
        <w:t>, despite increased levels of bone turnover</w:t>
      </w:r>
      <w:r w:rsidR="00687873">
        <w:rPr>
          <w:rFonts w:ascii="Arial" w:hAnsi="Arial" w:cs="Arial"/>
          <w:sz w:val="22"/>
          <w:szCs w:val="22"/>
        </w:rPr>
        <w:t xml:space="preserve"> </w:t>
      </w:r>
      <w:r w:rsidR="00C64848" w:rsidRPr="00EC3629">
        <w:rPr>
          <w:rFonts w:ascii="Arial" w:hAnsi="Arial" w:cs="Arial"/>
          <w:sz w:val="22"/>
          <w:szCs w:val="22"/>
        </w:rPr>
        <w:fldChar w:fldCharType="begin">
          <w:fldData xml:space="preserve">PEVuZE5vdGU+PENpdGU+PEF1dGhvcj5QYXJpc2llbjwvQXV0aG9yPjxZZWFyPjE5OTI8L1llYXI+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PEVuZE5vdGU+PENpdGU+PEF1dGhvcj5QYXJpc2llbjwvQXV0aG9yPjxZZWFyPjE5OTI8L1llYXI+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C64848" w:rsidRPr="00EC3629">
        <w:rPr>
          <w:rFonts w:ascii="Arial" w:hAnsi="Arial" w:cs="Arial"/>
          <w:sz w:val="22"/>
          <w:szCs w:val="22"/>
        </w:rPr>
      </w:r>
      <w:r w:rsidR="00C64848" w:rsidRPr="00EC3629">
        <w:rPr>
          <w:rFonts w:ascii="Arial" w:hAnsi="Arial" w:cs="Arial"/>
          <w:sz w:val="22"/>
          <w:szCs w:val="22"/>
        </w:rPr>
        <w:fldChar w:fldCharType="separate"/>
      </w:r>
      <w:r w:rsidR="00B22DA3" w:rsidRPr="00EC3629">
        <w:rPr>
          <w:rFonts w:ascii="Arial" w:hAnsi="Arial" w:cs="Arial"/>
          <w:noProof/>
          <w:sz w:val="22"/>
          <w:szCs w:val="22"/>
        </w:rPr>
        <w:t>(102,103)</w:t>
      </w:r>
      <w:r w:rsidR="00C64848" w:rsidRPr="00EC3629">
        <w:rPr>
          <w:rFonts w:ascii="Arial" w:hAnsi="Arial" w:cs="Arial"/>
          <w:sz w:val="22"/>
          <w:szCs w:val="22"/>
        </w:rPr>
        <w:fldChar w:fldCharType="end"/>
      </w:r>
      <w:r w:rsidR="00687873">
        <w:rPr>
          <w:rFonts w:ascii="Arial" w:hAnsi="Arial" w:cs="Arial"/>
          <w:sz w:val="22"/>
          <w:szCs w:val="22"/>
        </w:rPr>
        <w:t>.</w:t>
      </w:r>
      <w:r w:rsidRPr="00EC3629">
        <w:rPr>
          <w:rFonts w:ascii="Arial" w:hAnsi="Arial" w:cs="Arial"/>
          <w:sz w:val="22"/>
          <w:szCs w:val="22"/>
        </w:rPr>
        <w:t xml:space="preserve"> </w:t>
      </w:r>
      <w:r w:rsidR="005B544E" w:rsidRPr="00EC3629">
        <w:rPr>
          <w:rFonts w:ascii="Arial" w:hAnsi="Arial" w:cs="Arial"/>
          <w:sz w:val="22"/>
          <w:szCs w:val="22"/>
        </w:rPr>
        <w:t>Thus,</w:t>
      </w:r>
      <w:r w:rsidRPr="00EC3629">
        <w:rPr>
          <w:rFonts w:ascii="Arial" w:hAnsi="Arial" w:cs="Arial"/>
          <w:sz w:val="22"/>
          <w:szCs w:val="22"/>
        </w:rPr>
        <w:t xml:space="preserve"> cancellous bone is preserved in PHPT through the maintenance of well-connected trabecular plates. To determine the mechanism of cancellous bone preservation in PHPT, static and dynamic histomorphometric indices were compared between normal and hyperparathyroid postmenopausal women. In normal postmenopausal women, there is an imbalance in bone </w:t>
      </w:r>
      <w:r w:rsidRPr="00EC3629">
        <w:rPr>
          <w:rFonts w:ascii="Arial" w:hAnsi="Arial" w:cs="Arial"/>
          <w:sz w:val="22"/>
          <w:szCs w:val="22"/>
        </w:rPr>
        <w:lastRenderedPageBreak/>
        <w:t>formation and resorption, which favors excess bone resorption. In postmenopausal women with PHPT, on the other hand, the adjusted apposition rate is increased. Bone formation, thus favored, may explain the efficacy of PTH at cancellous sites in patients with osteoporosis</w:t>
      </w:r>
      <w:r w:rsidR="00687873">
        <w:rPr>
          <w:rFonts w:ascii="Arial" w:hAnsi="Arial" w:cs="Arial"/>
          <w:sz w:val="22"/>
          <w:szCs w:val="22"/>
        </w:rPr>
        <w:t xml:space="preserve"> </w:t>
      </w:r>
      <w:r w:rsidR="00C64848" w:rsidRPr="00EC3629">
        <w:rPr>
          <w:rFonts w:ascii="Arial" w:hAnsi="Arial" w:cs="Arial"/>
          <w:sz w:val="22"/>
          <w:szCs w:val="22"/>
        </w:rPr>
        <w:fldChar w:fldCharType="begin">
          <w:fldData xml:space="preserve">PEVuZE5vdGU+PENpdGU+PEF1dGhvcj5EZW1wc3RlcjwvQXV0aG9yPjxZZWFyPjE5OTM8L1llYXI+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PEVuZE5vdGU+PENpdGU+PEF1dGhvcj5EZW1wc3RlcjwvQXV0aG9yPjxZZWFyPjE5OTM8L1llYXI+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C64848" w:rsidRPr="00EC3629">
        <w:rPr>
          <w:rFonts w:ascii="Arial" w:hAnsi="Arial" w:cs="Arial"/>
          <w:sz w:val="22"/>
          <w:szCs w:val="22"/>
        </w:rPr>
      </w:r>
      <w:r w:rsidR="00C64848" w:rsidRPr="00EC3629">
        <w:rPr>
          <w:rFonts w:ascii="Arial" w:hAnsi="Arial" w:cs="Arial"/>
          <w:sz w:val="22"/>
          <w:szCs w:val="22"/>
        </w:rPr>
        <w:fldChar w:fldCharType="separate"/>
      </w:r>
      <w:r w:rsidR="00B22DA3" w:rsidRPr="00EC3629">
        <w:rPr>
          <w:rFonts w:ascii="Arial" w:hAnsi="Arial" w:cs="Arial"/>
          <w:noProof/>
          <w:sz w:val="22"/>
          <w:szCs w:val="22"/>
        </w:rPr>
        <w:t>(92,104-106)</w:t>
      </w:r>
      <w:r w:rsidR="00C64848" w:rsidRPr="00EC3629">
        <w:rPr>
          <w:rFonts w:ascii="Arial" w:hAnsi="Arial" w:cs="Arial"/>
          <w:sz w:val="22"/>
          <w:szCs w:val="22"/>
        </w:rPr>
        <w:fldChar w:fldCharType="end"/>
      </w:r>
      <w:r w:rsidR="00687873">
        <w:rPr>
          <w:rFonts w:ascii="Arial" w:hAnsi="Arial" w:cs="Arial"/>
          <w:sz w:val="22"/>
          <w:szCs w:val="22"/>
        </w:rPr>
        <w:t>.</w:t>
      </w:r>
      <w:r w:rsidRPr="00EC3629">
        <w:rPr>
          <w:rFonts w:ascii="Arial" w:hAnsi="Arial" w:cs="Arial"/>
          <w:sz w:val="22"/>
          <w:szCs w:val="22"/>
        </w:rPr>
        <w:t xml:space="preserve"> Assessment of bone remodeling variables in patients with PHPT shows increases in the active bone-formation period</w:t>
      </w:r>
      <w:r w:rsidR="00687873">
        <w:rPr>
          <w:rFonts w:ascii="Arial" w:hAnsi="Arial" w:cs="Arial"/>
          <w:sz w:val="22"/>
          <w:szCs w:val="22"/>
        </w:rPr>
        <w:t xml:space="preserve"> </w:t>
      </w:r>
      <w:r w:rsidR="00C64848"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&lt;EndNote&gt;&lt;Cite&gt;&lt;Author&gt;Dempster&lt;/Author&gt;&lt;Year&gt;1999&lt;/Year&gt;&lt;RecNum&gt;635&lt;/RecNum&gt;&lt;DisplayText&gt;(101)&lt;/DisplayText&gt;&lt;record&gt;&lt;rec-number&gt;635&lt;/rec-number&gt;&lt;foreign-keys&gt;&lt;key app="EN" db-id="v5rttzsp8fpzznetsdopdwp1afev2z2ffw0s" timestamp="0"&gt;635&lt;/key&gt;&lt;/foreign-keys&gt;&lt;ref-type name="Journal Article"&gt;17&lt;/ref-type&gt;&lt;contributors&gt;&lt;authors&gt;&lt;author&gt;Dempster, D. W.&lt;/author&gt;&lt;author&gt;Parisien, M.&lt;/author&gt;&lt;author&gt;Silverberg, S. J.&lt;/author&gt;&lt;author&gt;Liang, X. G.&lt;/author&gt;&lt;author&gt;Schnitzer, M.&lt;/author&gt;&lt;author&gt;Shen, V.&lt;/author&gt;&lt;author&gt;Shane, E.&lt;/author&gt;&lt;author&gt;Kimmel, D. B.&lt;/author&gt;&lt;author&gt;Recker, R.&lt;/author&gt;&lt;author&gt;Lindsay, R.&lt;/author&gt;&lt;author&gt;Bilezikian, J. P.&lt;/author&gt;&lt;/authors&gt;&lt;/contributors&gt;&lt;auth-address&gt;Regional Bone Center, New York State Department of Health, Helen Hayes Hospital, West Haverstraw 10993, USA. daviddempster@mindspring.com&lt;/auth-address&gt;&lt;titles&gt;&lt;title&gt;On the mechanism of cancellous bone preservation in postmenopausal women with mild primary hyperparathyroidism&lt;/title&gt;&lt;secondary-title&gt;J Clin Endocrinol Metab&lt;/secondary-title&gt;&lt;/titles&gt;&lt;periodical&gt;&lt;full-title&gt;J Clin Endocrinol Metab&lt;/full-title&gt;&lt;/periodical&gt;&lt;pages&gt;1562-6&lt;/pages&gt;&lt;volume&gt;84&lt;/volume&gt;&lt;number&gt;5&lt;/number&gt;&lt;edition&gt;1999/05/14&lt;/edition&gt;&lt;keywords&gt;&lt;keyword&gt;Bone Density&lt;/keyword&gt;&lt;keyword&gt;Bone Remodeling/physiology&lt;/keyword&gt;&lt;keyword&gt;Bone and Bones/metabolism/*pathology&lt;/keyword&gt;&lt;keyword&gt;Female&lt;/keyword&gt;&lt;keyword&gt;Humans&lt;/keyword&gt;&lt;keyword&gt;Hyperparathyroidism/*pathology&lt;/keyword&gt;&lt;keyword&gt;Middle Aged&lt;/keyword&gt;&lt;keyword&gt;Parathyroid Hormone/blood&lt;/keyword&gt;&lt;keyword&gt;Postmenopause/*physiology&lt;/keyword&gt;&lt;keyword&gt;Prospective Studies&lt;/keyword&gt;&lt;/keywords&gt;&lt;dates&gt;&lt;year&gt;1999&lt;/year&gt;&lt;pub-dates&gt;&lt;date&gt;May&lt;/date&gt;&lt;/pub-dates&gt;&lt;/dates&gt;&lt;isbn&gt;0021-972X (Print)&amp;#xD;0021-972X (Linking)&lt;/isbn&gt;&lt;accession-num&gt;10323380&lt;/accession-num&gt;&lt;urls&gt;&lt;related-urls&gt;&lt;url&gt;http://www.ncbi.nlm.nih.gov/pubmed/10323380&lt;/url&gt;&lt;/related-urls&gt;&lt;/urls&gt;&lt;language&gt;eng&lt;/language&gt;&lt;/record&gt;&lt;/Cite&gt;&lt;/EndNote&gt;</w:instrText>
      </w:r>
      <w:r w:rsidR="00C64848" w:rsidRPr="00EC3629">
        <w:rPr>
          <w:rFonts w:ascii="Arial" w:hAnsi="Arial" w:cs="Arial"/>
          <w:sz w:val="22"/>
          <w:szCs w:val="22"/>
        </w:rPr>
        <w:fldChar w:fldCharType="separate"/>
      </w:r>
      <w:r w:rsidR="00B22DA3" w:rsidRPr="00EC3629">
        <w:rPr>
          <w:rFonts w:ascii="Arial" w:hAnsi="Arial" w:cs="Arial"/>
          <w:noProof/>
          <w:sz w:val="22"/>
          <w:szCs w:val="22"/>
        </w:rPr>
        <w:t>(101)</w:t>
      </w:r>
      <w:r w:rsidR="00C64848" w:rsidRPr="00EC3629">
        <w:rPr>
          <w:rFonts w:ascii="Arial" w:hAnsi="Arial" w:cs="Arial"/>
          <w:sz w:val="22"/>
          <w:szCs w:val="22"/>
        </w:rPr>
        <w:fldChar w:fldCharType="end"/>
      </w:r>
      <w:r w:rsidRPr="00EC3629">
        <w:rPr>
          <w:rFonts w:ascii="Arial" w:hAnsi="Arial" w:cs="Arial"/>
          <w:sz w:val="22"/>
          <w:szCs w:val="22"/>
        </w:rPr>
        <w:t xml:space="preserve"> (</w:t>
      </w:r>
      <w:r w:rsidR="00687873">
        <w:rPr>
          <w:rFonts w:ascii="Arial" w:hAnsi="Arial" w:cs="Arial"/>
          <w:sz w:val="22"/>
          <w:szCs w:val="22"/>
        </w:rPr>
        <w:t>Table 4</w:t>
      </w:r>
      <w:r w:rsidRPr="00EC3629">
        <w:rPr>
          <w:rFonts w:ascii="Arial" w:hAnsi="Arial" w:cs="Arial"/>
          <w:sz w:val="22"/>
          <w:szCs w:val="22"/>
        </w:rPr>
        <w:t>). The increased bone formation rate and total formation period may explain the preservation of cancellous bone seen in this disease.</w:t>
      </w:r>
    </w:p>
    <w:p w14:paraId="78266E30" w14:textId="755E0D7D" w:rsidR="00796F08" w:rsidRDefault="00796F08" w:rsidP="00801BA5">
      <w:pPr>
        <w:pStyle w:val="paragraph"/>
        <w:spacing w:line="276" w:lineRule="auto"/>
        <w:ind w:firstLine="0"/>
        <w:rPr>
          <w:rFonts w:ascii="Arial" w:hAnsi="Arial" w:cs="Arial"/>
          <w:sz w:val="22"/>
          <w:szCs w:val="22"/>
        </w:rPr>
      </w:pPr>
    </w:p>
    <w:tbl>
      <w:tblPr>
        <w:tblW w:w="504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90"/>
        <w:gridCol w:w="1618"/>
        <w:gridCol w:w="1888"/>
        <w:gridCol w:w="1346"/>
      </w:tblGrid>
      <w:tr w:rsidR="000D320D" w:rsidRPr="00796F08" w14:paraId="587E739F" w14:textId="77777777" w:rsidTr="00935B37">
        <w:trPr>
          <w:trHeight w:hRule="exact" w:val="397"/>
        </w:trPr>
        <w:tc>
          <w:tcPr>
            <w:tcW w:w="5000" w:type="pct"/>
            <w:gridSpan w:val="4"/>
            <w:shd w:val="clear" w:color="auto" w:fill="FFFF00"/>
          </w:tcPr>
          <w:p w14:paraId="1DFEF15E" w14:textId="77777777" w:rsidR="000D320D" w:rsidRPr="000D320D" w:rsidRDefault="000D320D" w:rsidP="000D320D">
            <w:pPr>
              <w:pStyle w:val="tablecaption"/>
              <w:spacing w:before="0" w:after="0" w:line="276" w:lineRule="auto"/>
              <w:ind w:firstLine="0"/>
              <w:rPr>
                <w:rFonts w:ascii="Arial" w:hAnsi="Arial" w:cs="Arial"/>
                <w:b/>
                <w:bCs/>
                <w:i/>
                <w:iCs/>
                <w:sz w:val="22"/>
                <w:szCs w:val="22"/>
              </w:rPr>
            </w:pPr>
            <w:r w:rsidRPr="000D320D">
              <w:rPr>
                <w:rStyle w:val="label"/>
                <w:rFonts w:ascii="Arial" w:hAnsi="Arial" w:cs="Arial"/>
                <w:b/>
                <w:bCs/>
                <w:sz w:val="22"/>
                <w:szCs w:val="22"/>
              </w:rPr>
              <w:t>T</w:t>
            </w:r>
            <w:r>
              <w:rPr>
                <w:rStyle w:val="label"/>
                <w:rFonts w:ascii="Arial" w:hAnsi="Arial" w:cs="Arial"/>
                <w:b/>
                <w:bCs/>
                <w:sz w:val="22"/>
                <w:szCs w:val="22"/>
              </w:rPr>
              <w:t xml:space="preserve">able </w:t>
            </w:r>
            <w:r w:rsidRPr="000D320D">
              <w:rPr>
                <w:rStyle w:val="label"/>
                <w:rFonts w:ascii="Arial" w:hAnsi="Arial" w:cs="Arial"/>
                <w:b/>
                <w:bCs/>
                <w:sz w:val="22"/>
                <w:szCs w:val="22"/>
              </w:rPr>
              <w:t>4</w:t>
            </w:r>
            <w:r>
              <w:rPr>
                <w:rStyle w:val="label"/>
                <w:rFonts w:ascii="Arial" w:hAnsi="Arial" w:cs="Arial"/>
                <w:b/>
                <w:bCs/>
                <w:sz w:val="22"/>
                <w:szCs w:val="22"/>
              </w:rPr>
              <w:t>.</w:t>
            </w:r>
            <w:r w:rsidRPr="000D320D">
              <w:rPr>
                <w:rStyle w:val="label"/>
                <w:rFonts w:ascii="Arial" w:hAnsi="Arial" w:cs="Arial"/>
                <w:b/>
                <w:bCs/>
                <w:sz w:val="22"/>
                <w:szCs w:val="22"/>
              </w:rPr>
              <w:t xml:space="preserve"> </w:t>
            </w:r>
            <w:r w:rsidRPr="000D320D">
              <w:rPr>
                <w:rFonts w:ascii="Arial" w:hAnsi="Arial" w:cs="Arial"/>
                <w:b/>
                <w:bCs/>
                <w:sz w:val="22"/>
                <w:szCs w:val="22"/>
              </w:rPr>
              <w:t>Wall Width and Remodeling Variables in PHPT and Control Groups (Mean ± SEM)</w:t>
            </w:r>
          </w:p>
        </w:tc>
      </w:tr>
      <w:tr w:rsidR="000D320D" w:rsidRPr="00796F08" w14:paraId="0546CBED" w14:textId="77777777" w:rsidTr="00935B37">
        <w:tc>
          <w:tcPr>
            <w:tcW w:w="2430" w:type="pct"/>
          </w:tcPr>
          <w:p w14:paraId="062677C0" w14:textId="77777777" w:rsidR="000D320D" w:rsidRPr="00796F08" w:rsidRDefault="000D320D" w:rsidP="000D320D">
            <w:pPr>
              <w:pStyle w:val="tableheading"/>
              <w:spacing w:before="0" w:after="0" w:line="276" w:lineRule="auto"/>
              <w:rPr>
                <w:rFonts w:ascii="Arial" w:hAnsi="Arial" w:cs="Arial"/>
                <w:sz w:val="22"/>
                <w:szCs w:val="22"/>
              </w:rPr>
            </w:pPr>
            <w:r w:rsidRPr="00796F08">
              <w:rPr>
                <w:rFonts w:ascii="Arial" w:hAnsi="Arial" w:cs="Arial"/>
                <w:sz w:val="22"/>
                <w:szCs w:val="22"/>
              </w:rPr>
              <w:t>Variable</w:t>
            </w:r>
          </w:p>
        </w:tc>
        <w:tc>
          <w:tcPr>
            <w:tcW w:w="857" w:type="pct"/>
          </w:tcPr>
          <w:p w14:paraId="0CCCC430" w14:textId="77777777" w:rsidR="000D320D" w:rsidRPr="00796F08" w:rsidRDefault="000D320D" w:rsidP="000D320D">
            <w:pPr>
              <w:pStyle w:val="tableheading"/>
              <w:spacing w:before="0" w:after="0" w:line="276" w:lineRule="auto"/>
              <w:rPr>
                <w:rFonts w:ascii="Arial" w:hAnsi="Arial" w:cs="Arial"/>
                <w:sz w:val="22"/>
                <w:szCs w:val="22"/>
              </w:rPr>
            </w:pPr>
            <w:r w:rsidRPr="00796F08">
              <w:rPr>
                <w:rFonts w:ascii="Arial" w:hAnsi="Arial" w:cs="Arial"/>
                <w:sz w:val="22"/>
                <w:szCs w:val="22"/>
              </w:rPr>
              <w:t>PHPT (n = 19)</w:t>
            </w:r>
          </w:p>
        </w:tc>
        <w:tc>
          <w:tcPr>
            <w:tcW w:w="1000" w:type="pct"/>
          </w:tcPr>
          <w:p w14:paraId="268F2B33" w14:textId="77777777" w:rsidR="000D320D" w:rsidRPr="00796F08" w:rsidRDefault="000D320D" w:rsidP="000D320D">
            <w:pPr>
              <w:pStyle w:val="tableheading"/>
              <w:spacing w:before="0" w:after="0" w:line="276" w:lineRule="auto"/>
              <w:rPr>
                <w:rFonts w:ascii="Arial" w:hAnsi="Arial" w:cs="Arial"/>
                <w:i/>
                <w:iCs/>
                <w:sz w:val="22"/>
                <w:szCs w:val="22"/>
              </w:rPr>
            </w:pPr>
            <w:r w:rsidRPr="00796F08">
              <w:rPr>
                <w:rFonts w:ascii="Arial" w:hAnsi="Arial" w:cs="Arial"/>
                <w:sz w:val="22"/>
                <w:szCs w:val="22"/>
              </w:rPr>
              <w:t>Control (n = 34)</w:t>
            </w:r>
          </w:p>
        </w:tc>
        <w:tc>
          <w:tcPr>
            <w:tcW w:w="712" w:type="pct"/>
          </w:tcPr>
          <w:p w14:paraId="5D78FB1F" w14:textId="77777777" w:rsidR="000D320D" w:rsidRPr="00796F08" w:rsidRDefault="000D320D" w:rsidP="000D320D">
            <w:pPr>
              <w:pStyle w:val="tableheading"/>
              <w:spacing w:before="0" w:after="0" w:line="276" w:lineRule="auto"/>
              <w:rPr>
                <w:rFonts w:ascii="Arial" w:hAnsi="Arial" w:cs="Arial"/>
                <w:sz w:val="22"/>
                <w:szCs w:val="22"/>
              </w:rPr>
            </w:pPr>
            <w:r w:rsidRPr="00796F08">
              <w:rPr>
                <w:rFonts w:ascii="Arial" w:hAnsi="Arial" w:cs="Arial"/>
                <w:i/>
                <w:iCs/>
                <w:sz w:val="22"/>
                <w:szCs w:val="22"/>
              </w:rPr>
              <w:t>P</w:t>
            </w:r>
          </w:p>
        </w:tc>
      </w:tr>
      <w:tr w:rsidR="000D320D" w:rsidRPr="00796F08" w14:paraId="264E56D6" w14:textId="77777777" w:rsidTr="00935B37">
        <w:tc>
          <w:tcPr>
            <w:tcW w:w="2430" w:type="pct"/>
          </w:tcPr>
          <w:p w14:paraId="0809F9A6"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Wall width (</w:t>
            </w:r>
            <w:r w:rsidRPr="00796F08">
              <w:rPr>
                <w:rStyle w:val="splChar"/>
                <w:rFonts w:ascii="Arial" w:hAnsi="Arial" w:cs="Arial"/>
                <w:sz w:val="22"/>
                <w:szCs w:val="22"/>
              </w:rPr>
              <w:t>μ</w:t>
            </w:r>
            <w:r w:rsidRPr="00796F08">
              <w:rPr>
                <w:rFonts w:ascii="Arial" w:hAnsi="Arial" w:cs="Arial"/>
                <w:sz w:val="22"/>
                <w:szCs w:val="22"/>
              </w:rPr>
              <w:t>m)</w:t>
            </w:r>
          </w:p>
        </w:tc>
        <w:tc>
          <w:tcPr>
            <w:tcW w:w="857" w:type="pct"/>
          </w:tcPr>
          <w:p w14:paraId="01BB11C7"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40.26 ± 0.36</w:t>
            </w:r>
          </w:p>
        </w:tc>
        <w:tc>
          <w:tcPr>
            <w:tcW w:w="1000" w:type="pct"/>
          </w:tcPr>
          <w:p w14:paraId="00A5A2D0"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34.58 ± 0.45</w:t>
            </w:r>
          </w:p>
        </w:tc>
        <w:tc>
          <w:tcPr>
            <w:tcW w:w="712" w:type="pct"/>
          </w:tcPr>
          <w:p w14:paraId="6D63BCC9"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&lt;.0001</w:t>
            </w:r>
          </w:p>
        </w:tc>
      </w:tr>
      <w:tr w:rsidR="000D320D" w:rsidRPr="00796F08" w14:paraId="7BE4BA33" w14:textId="77777777" w:rsidTr="00935B37">
        <w:tc>
          <w:tcPr>
            <w:tcW w:w="2430" w:type="pct"/>
          </w:tcPr>
          <w:p w14:paraId="26662516"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Eroded perimeter (%)</w:t>
            </w:r>
          </w:p>
        </w:tc>
        <w:tc>
          <w:tcPr>
            <w:tcW w:w="857" w:type="pct"/>
          </w:tcPr>
          <w:p w14:paraId="37A99290"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9.00 ± 0.86</w:t>
            </w:r>
          </w:p>
        </w:tc>
        <w:tc>
          <w:tcPr>
            <w:tcW w:w="1000" w:type="pct"/>
          </w:tcPr>
          <w:p w14:paraId="7F68626B"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4.76 ± 0.39</w:t>
            </w:r>
          </w:p>
        </w:tc>
        <w:tc>
          <w:tcPr>
            <w:tcW w:w="712" w:type="pct"/>
          </w:tcPr>
          <w:p w14:paraId="6294A758"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&lt;.0001</w:t>
            </w:r>
          </w:p>
        </w:tc>
      </w:tr>
      <w:tr w:rsidR="000D320D" w:rsidRPr="00796F08" w14:paraId="5BF28E0D" w14:textId="77777777" w:rsidTr="00935B37">
        <w:tc>
          <w:tcPr>
            <w:tcW w:w="2430" w:type="pct"/>
          </w:tcPr>
          <w:p w14:paraId="10C83190"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Osteoid perimeter (%)</w:t>
            </w:r>
          </w:p>
        </w:tc>
        <w:tc>
          <w:tcPr>
            <w:tcW w:w="857" w:type="pct"/>
          </w:tcPr>
          <w:p w14:paraId="6B221EAD"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26.84 ± 2.79</w:t>
            </w:r>
          </w:p>
        </w:tc>
        <w:tc>
          <w:tcPr>
            <w:tcW w:w="1000" w:type="pct"/>
          </w:tcPr>
          <w:p w14:paraId="16FFC9FD"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15.04 ± 1.09</w:t>
            </w:r>
          </w:p>
        </w:tc>
        <w:tc>
          <w:tcPr>
            <w:tcW w:w="712" w:type="pct"/>
          </w:tcPr>
          <w:p w14:paraId="6DF49B31"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&lt;.0001</w:t>
            </w:r>
          </w:p>
        </w:tc>
      </w:tr>
      <w:tr w:rsidR="000D320D" w:rsidRPr="00796F08" w14:paraId="57026C32" w14:textId="77777777" w:rsidTr="00935B37">
        <w:tc>
          <w:tcPr>
            <w:tcW w:w="2430" w:type="pct"/>
          </w:tcPr>
          <w:p w14:paraId="03406E41"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Osteoid width (</w:t>
            </w:r>
            <w:r w:rsidRPr="00796F08">
              <w:rPr>
                <w:rStyle w:val="splChar"/>
                <w:rFonts w:ascii="Arial" w:hAnsi="Arial" w:cs="Arial"/>
                <w:sz w:val="22"/>
                <w:szCs w:val="22"/>
              </w:rPr>
              <w:t>μ</w:t>
            </w:r>
            <w:r w:rsidRPr="00796F08">
              <w:rPr>
                <w:rFonts w:ascii="Arial" w:hAnsi="Arial" w:cs="Arial"/>
                <w:sz w:val="22"/>
                <w:szCs w:val="22"/>
              </w:rPr>
              <w:t>m)</w:t>
            </w:r>
          </w:p>
        </w:tc>
        <w:tc>
          <w:tcPr>
            <w:tcW w:w="857" w:type="pct"/>
          </w:tcPr>
          <w:p w14:paraId="59D26BCF"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13.39 ± 0.54</w:t>
            </w:r>
          </w:p>
        </w:tc>
        <w:tc>
          <w:tcPr>
            <w:tcW w:w="1000" w:type="pct"/>
          </w:tcPr>
          <w:p w14:paraId="787EC6E1"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9.92 ± 0.36</w:t>
            </w:r>
          </w:p>
        </w:tc>
        <w:tc>
          <w:tcPr>
            <w:tcW w:w="712" w:type="pct"/>
          </w:tcPr>
          <w:p w14:paraId="32A09F0C"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&lt;.0001</w:t>
            </w:r>
          </w:p>
        </w:tc>
      </w:tr>
      <w:tr w:rsidR="000D320D" w:rsidRPr="00796F08" w14:paraId="737D4179" w14:textId="77777777" w:rsidTr="00935B37">
        <w:tc>
          <w:tcPr>
            <w:tcW w:w="2430" w:type="pct"/>
          </w:tcPr>
          <w:p w14:paraId="12FD9607"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Single-labeled perimeter (%)</w:t>
            </w:r>
          </w:p>
        </w:tc>
        <w:tc>
          <w:tcPr>
            <w:tcW w:w="857" w:type="pct"/>
          </w:tcPr>
          <w:p w14:paraId="2571588C"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11.56 ± 1.63</w:t>
            </w:r>
          </w:p>
        </w:tc>
        <w:tc>
          <w:tcPr>
            <w:tcW w:w="1000" w:type="pct"/>
          </w:tcPr>
          <w:p w14:paraId="085EA9B6"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4.47 ± 0.48</w:t>
            </w:r>
          </w:p>
        </w:tc>
        <w:tc>
          <w:tcPr>
            <w:tcW w:w="712" w:type="pct"/>
          </w:tcPr>
          <w:p w14:paraId="32A15D18"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&lt;.0001</w:t>
            </w:r>
          </w:p>
        </w:tc>
      </w:tr>
      <w:tr w:rsidR="000D320D" w:rsidRPr="00796F08" w14:paraId="65161233" w14:textId="77777777" w:rsidTr="00935B37">
        <w:tc>
          <w:tcPr>
            <w:tcW w:w="2430" w:type="pct"/>
          </w:tcPr>
          <w:p w14:paraId="2745C468"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Double-labeled perimeter (%)</w:t>
            </w:r>
          </w:p>
        </w:tc>
        <w:tc>
          <w:tcPr>
            <w:tcW w:w="857" w:type="pct"/>
          </w:tcPr>
          <w:p w14:paraId="3A8C9097"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10.41 ± 1.28</w:t>
            </w:r>
          </w:p>
        </w:tc>
        <w:tc>
          <w:tcPr>
            <w:tcW w:w="1000" w:type="pct"/>
          </w:tcPr>
          <w:p w14:paraId="3D93BD48"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4.45 ± 0.65</w:t>
            </w:r>
          </w:p>
        </w:tc>
        <w:tc>
          <w:tcPr>
            <w:tcW w:w="712" w:type="pct"/>
          </w:tcPr>
          <w:p w14:paraId="67D1577C"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&lt;.0001</w:t>
            </w:r>
          </w:p>
        </w:tc>
      </w:tr>
      <w:tr w:rsidR="000D320D" w:rsidRPr="00796F08" w14:paraId="61A6D2C5" w14:textId="77777777" w:rsidTr="00935B37">
        <w:tc>
          <w:tcPr>
            <w:tcW w:w="2430" w:type="pct"/>
          </w:tcPr>
          <w:p w14:paraId="1AC52CC9"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Mineralizing perimeter (%)</w:t>
            </w:r>
          </w:p>
        </w:tc>
        <w:tc>
          <w:tcPr>
            <w:tcW w:w="857" w:type="pct"/>
          </w:tcPr>
          <w:p w14:paraId="1953D0F8"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16.19 ± 1.75</w:t>
            </w:r>
          </w:p>
        </w:tc>
        <w:tc>
          <w:tcPr>
            <w:tcW w:w="1000" w:type="pct"/>
          </w:tcPr>
          <w:p w14:paraId="3F848B8B"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6.68 ± 0.83</w:t>
            </w:r>
          </w:p>
        </w:tc>
        <w:tc>
          <w:tcPr>
            <w:tcW w:w="712" w:type="pct"/>
          </w:tcPr>
          <w:p w14:paraId="5AEA17FB"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&lt;.0001</w:t>
            </w:r>
          </w:p>
        </w:tc>
      </w:tr>
      <w:tr w:rsidR="000D320D" w:rsidRPr="00796F08" w14:paraId="611B699F" w14:textId="77777777" w:rsidTr="00935B37">
        <w:tc>
          <w:tcPr>
            <w:tcW w:w="2430" w:type="pct"/>
          </w:tcPr>
          <w:p w14:paraId="57F0C08F"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Mineralizing perimeter/osteoid perimeter (%)</w:t>
            </w:r>
          </w:p>
        </w:tc>
        <w:tc>
          <w:tcPr>
            <w:tcW w:w="857" w:type="pct"/>
          </w:tcPr>
          <w:p w14:paraId="4A18047E"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63.0 ± 5.0</w:t>
            </w:r>
          </w:p>
        </w:tc>
        <w:tc>
          <w:tcPr>
            <w:tcW w:w="1000" w:type="pct"/>
          </w:tcPr>
          <w:p w14:paraId="167127BF"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44.04 ± 4.0</w:t>
            </w:r>
          </w:p>
        </w:tc>
        <w:tc>
          <w:tcPr>
            <w:tcW w:w="712" w:type="pct"/>
          </w:tcPr>
          <w:p w14:paraId="0E0E994A"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&lt;.01</w:t>
            </w:r>
          </w:p>
        </w:tc>
      </w:tr>
      <w:tr w:rsidR="000D320D" w:rsidRPr="00796F08" w14:paraId="25896F24" w14:textId="77777777" w:rsidTr="00935B37">
        <w:tc>
          <w:tcPr>
            <w:tcW w:w="2430" w:type="pct"/>
          </w:tcPr>
          <w:p w14:paraId="73AFEC60"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Mineral apposition rate (</w:t>
            </w:r>
            <w:r w:rsidRPr="00796F08">
              <w:rPr>
                <w:rStyle w:val="splChar"/>
                <w:rFonts w:ascii="Arial" w:hAnsi="Arial" w:cs="Arial"/>
                <w:sz w:val="22"/>
                <w:szCs w:val="22"/>
              </w:rPr>
              <w:t>μ</w:t>
            </w:r>
            <w:r w:rsidRPr="00796F08">
              <w:rPr>
                <w:rFonts w:ascii="Arial" w:hAnsi="Arial" w:cs="Arial"/>
                <w:sz w:val="22"/>
                <w:szCs w:val="22"/>
              </w:rPr>
              <w:t>m/day)</w:t>
            </w:r>
          </w:p>
        </w:tc>
        <w:tc>
          <w:tcPr>
            <w:tcW w:w="857" w:type="pct"/>
          </w:tcPr>
          <w:p w14:paraId="3F0C0321"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0.63 ± 0.03</w:t>
            </w:r>
          </w:p>
        </w:tc>
        <w:tc>
          <w:tcPr>
            <w:tcW w:w="1000" w:type="pct"/>
          </w:tcPr>
          <w:p w14:paraId="4AE0E453"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0.63 ± 0.02</w:t>
            </w:r>
          </w:p>
        </w:tc>
        <w:tc>
          <w:tcPr>
            <w:tcW w:w="712" w:type="pct"/>
          </w:tcPr>
          <w:p w14:paraId="30A42E1A"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NS</w:t>
            </w:r>
          </w:p>
        </w:tc>
      </w:tr>
      <w:tr w:rsidR="000D320D" w:rsidRPr="00796F08" w14:paraId="1F9BB756" w14:textId="77777777" w:rsidTr="00935B37">
        <w:tc>
          <w:tcPr>
            <w:tcW w:w="2430" w:type="pct"/>
          </w:tcPr>
          <w:p w14:paraId="24798DCC"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Bone formation rate (</w:t>
            </w:r>
            <w:r w:rsidRPr="00796F08">
              <w:rPr>
                <w:rStyle w:val="splChar"/>
                <w:rFonts w:ascii="Arial" w:hAnsi="Arial" w:cs="Arial"/>
                <w:sz w:val="22"/>
                <w:szCs w:val="22"/>
              </w:rPr>
              <w:t>μ</w:t>
            </w:r>
            <w:r w:rsidRPr="00796F08">
              <w:rPr>
                <w:rFonts w:ascii="Arial" w:hAnsi="Arial" w:cs="Arial"/>
                <w:sz w:val="22"/>
                <w:szCs w:val="22"/>
              </w:rPr>
              <w:t>m 2/</w:t>
            </w:r>
            <w:r w:rsidRPr="00796F08">
              <w:rPr>
                <w:rStyle w:val="splChar"/>
                <w:rFonts w:ascii="Arial" w:hAnsi="Arial" w:cs="Arial"/>
                <w:sz w:val="22"/>
                <w:szCs w:val="22"/>
              </w:rPr>
              <w:t>μ</w:t>
            </w:r>
            <w:r w:rsidRPr="00796F08">
              <w:rPr>
                <w:rFonts w:ascii="Arial" w:hAnsi="Arial" w:cs="Arial"/>
                <w:sz w:val="22"/>
                <w:szCs w:val="22"/>
              </w:rPr>
              <w:t>m/day)</w:t>
            </w:r>
          </w:p>
        </w:tc>
        <w:tc>
          <w:tcPr>
            <w:tcW w:w="857" w:type="pct"/>
          </w:tcPr>
          <w:p w14:paraId="66419D27"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0.10 ± 0.01</w:t>
            </w:r>
          </w:p>
        </w:tc>
        <w:tc>
          <w:tcPr>
            <w:tcW w:w="1000" w:type="pct"/>
          </w:tcPr>
          <w:p w14:paraId="7E36DD65"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0.042 ± 0.006</w:t>
            </w:r>
          </w:p>
        </w:tc>
        <w:tc>
          <w:tcPr>
            <w:tcW w:w="712" w:type="pct"/>
          </w:tcPr>
          <w:p w14:paraId="19D8720A"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&lt;.0001</w:t>
            </w:r>
          </w:p>
        </w:tc>
      </w:tr>
      <w:tr w:rsidR="000D320D" w:rsidRPr="00796F08" w14:paraId="48A4712E" w14:textId="77777777" w:rsidTr="00935B37">
        <w:tc>
          <w:tcPr>
            <w:tcW w:w="2430" w:type="pct"/>
          </w:tcPr>
          <w:p w14:paraId="33D51F95"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Adjusted apposition rate (</w:t>
            </w:r>
            <w:r w:rsidRPr="00796F08">
              <w:rPr>
                <w:rStyle w:val="splChar"/>
                <w:rFonts w:ascii="Arial" w:hAnsi="Arial" w:cs="Arial"/>
                <w:sz w:val="22"/>
                <w:szCs w:val="22"/>
              </w:rPr>
              <w:t>μ</w:t>
            </w:r>
            <w:r w:rsidRPr="00796F08">
              <w:rPr>
                <w:rFonts w:ascii="Arial" w:hAnsi="Arial" w:cs="Arial"/>
                <w:sz w:val="22"/>
                <w:szCs w:val="22"/>
              </w:rPr>
              <w:t>m/day)</w:t>
            </w:r>
          </w:p>
        </w:tc>
        <w:tc>
          <w:tcPr>
            <w:tcW w:w="857" w:type="pct"/>
          </w:tcPr>
          <w:p w14:paraId="12295998"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0.40 ± 0.04</w:t>
            </w:r>
          </w:p>
        </w:tc>
        <w:tc>
          <w:tcPr>
            <w:tcW w:w="1000" w:type="pct"/>
          </w:tcPr>
          <w:p w14:paraId="575ED41D"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0.29 ± 0.03</w:t>
            </w:r>
          </w:p>
        </w:tc>
        <w:tc>
          <w:tcPr>
            <w:tcW w:w="712" w:type="pct"/>
          </w:tcPr>
          <w:p w14:paraId="6BFC49B4"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&lt;.015</w:t>
            </w:r>
          </w:p>
        </w:tc>
      </w:tr>
      <w:tr w:rsidR="000D320D" w:rsidRPr="00796F08" w14:paraId="6E6BFF78" w14:textId="77777777" w:rsidTr="00935B37">
        <w:tc>
          <w:tcPr>
            <w:tcW w:w="2430" w:type="pct"/>
          </w:tcPr>
          <w:p w14:paraId="6796D60A"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Activation frequency/yr</w:t>
            </w:r>
          </w:p>
        </w:tc>
        <w:tc>
          <w:tcPr>
            <w:tcW w:w="857" w:type="pct"/>
          </w:tcPr>
          <w:p w14:paraId="209E1FCB"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0.95 ± 0.12</w:t>
            </w:r>
          </w:p>
        </w:tc>
        <w:tc>
          <w:tcPr>
            <w:tcW w:w="1000" w:type="pct"/>
          </w:tcPr>
          <w:p w14:paraId="6D366045"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0.45 ± 0.06</w:t>
            </w:r>
          </w:p>
        </w:tc>
        <w:tc>
          <w:tcPr>
            <w:tcW w:w="712" w:type="pct"/>
          </w:tcPr>
          <w:p w14:paraId="5A1839BD"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&lt;.0002</w:t>
            </w:r>
          </w:p>
        </w:tc>
      </w:tr>
      <w:tr w:rsidR="000D320D" w:rsidRPr="00796F08" w14:paraId="3C36E37D" w14:textId="77777777" w:rsidTr="00935B37">
        <w:tc>
          <w:tcPr>
            <w:tcW w:w="2430" w:type="pct"/>
          </w:tcPr>
          <w:p w14:paraId="40348971"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Mineralization lag time (days)</w:t>
            </w:r>
          </w:p>
        </w:tc>
        <w:tc>
          <w:tcPr>
            <w:tcW w:w="857" w:type="pct"/>
          </w:tcPr>
          <w:p w14:paraId="3A898ECA"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44.0 ± 6.5</w:t>
            </w:r>
          </w:p>
        </w:tc>
        <w:tc>
          <w:tcPr>
            <w:tcW w:w="1000" w:type="pct"/>
          </w:tcPr>
          <w:p w14:paraId="4A37B3F3"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57.0 ± 8.9</w:t>
            </w:r>
          </w:p>
        </w:tc>
        <w:tc>
          <w:tcPr>
            <w:tcW w:w="712" w:type="pct"/>
          </w:tcPr>
          <w:p w14:paraId="55FF3F94"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NS</w:t>
            </w:r>
          </w:p>
        </w:tc>
      </w:tr>
      <w:tr w:rsidR="000D320D" w:rsidRPr="00796F08" w14:paraId="62E42663" w14:textId="77777777" w:rsidTr="00935B37">
        <w:tc>
          <w:tcPr>
            <w:tcW w:w="2430" w:type="pct"/>
          </w:tcPr>
          <w:p w14:paraId="20C1FA45"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Osteoid maturation time (days)</w:t>
            </w:r>
          </w:p>
        </w:tc>
        <w:tc>
          <w:tcPr>
            <w:tcW w:w="857" w:type="pct"/>
          </w:tcPr>
          <w:p w14:paraId="4CAAE3F6"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22.5 ± 1.8</w:t>
            </w:r>
          </w:p>
        </w:tc>
        <w:tc>
          <w:tcPr>
            <w:tcW w:w="1000" w:type="pct"/>
          </w:tcPr>
          <w:p w14:paraId="52F8255D"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16.6 ± 0.9</w:t>
            </w:r>
          </w:p>
        </w:tc>
        <w:tc>
          <w:tcPr>
            <w:tcW w:w="712" w:type="pct"/>
          </w:tcPr>
          <w:p w14:paraId="14BE4830"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&lt;.003</w:t>
            </w:r>
          </w:p>
        </w:tc>
      </w:tr>
      <w:tr w:rsidR="000D320D" w:rsidRPr="00796F08" w14:paraId="3CD4B4D5" w14:textId="77777777" w:rsidTr="00935B37">
        <w:tc>
          <w:tcPr>
            <w:tcW w:w="2430" w:type="pct"/>
          </w:tcPr>
          <w:p w14:paraId="65A192B5"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Total formation period (days)</w:t>
            </w:r>
          </w:p>
        </w:tc>
        <w:tc>
          <w:tcPr>
            <w:tcW w:w="857" w:type="pct"/>
          </w:tcPr>
          <w:p w14:paraId="0286156E"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129.2 ± 21.0</w:t>
            </w:r>
          </w:p>
        </w:tc>
        <w:tc>
          <w:tcPr>
            <w:tcW w:w="1000" w:type="pct"/>
          </w:tcPr>
          <w:p w14:paraId="6CF0D11C"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208.8 ± 32.5</w:t>
            </w:r>
          </w:p>
        </w:tc>
        <w:tc>
          <w:tcPr>
            <w:tcW w:w="712" w:type="pct"/>
          </w:tcPr>
          <w:p w14:paraId="6D930932"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NS</w:t>
            </w:r>
          </w:p>
        </w:tc>
      </w:tr>
      <w:tr w:rsidR="000D320D" w:rsidRPr="00796F08" w14:paraId="3ED3FE8C" w14:textId="77777777" w:rsidTr="00935B37">
        <w:tc>
          <w:tcPr>
            <w:tcW w:w="2430" w:type="pct"/>
          </w:tcPr>
          <w:p w14:paraId="472A17FC"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Active formation period (days)</w:t>
            </w:r>
          </w:p>
        </w:tc>
        <w:tc>
          <w:tcPr>
            <w:tcW w:w="857" w:type="pct"/>
          </w:tcPr>
          <w:p w14:paraId="34E6F8C3"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67.8 ± 5.1</w:t>
            </w:r>
          </w:p>
        </w:tc>
        <w:tc>
          <w:tcPr>
            <w:tcW w:w="1000" w:type="pct"/>
          </w:tcPr>
          <w:p w14:paraId="1BE21EFE"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57.3 ± 2.3</w:t>
            </w:r>
          </w:p>
        </w:tc>
        <w:tc>
          <w:tcPr>
            <w:tcW w:w="712" w:type="pct"/>
          </w:tcPr>
          <w:p w14:paraId="4CCBBB0F"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&lt;.05</w:t>
            </w:r>
          </w:p>
        </w:tc>
      </w:tr>
      <w:tr w:rsidR="000D320D" w:rsidRPr="00796F08" w14:paraId="661BFFAC" w14:textId="77777777" w:rsidTr="00935B37">
        <w:tc>
          <w:tcPr>
            <w:tcW w:w="2430" w:type="pct"/>
          </w:tcPr>
          <w:p w14:paraId="65D9215D"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Resorption period (days)</w:t>
            </w:r>
          </w:p>
        </w:tc>
        <w:tc>
          <w:tcPr>
            <w:tcW w:w="857" w:type="pct"/>
          </w:tcPr>
          <w:p w14:paraId="55E1EB30"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48.4 ± 7.3</w:t>
            </w:r>
          </w:p>
        </w:tc>
        <w:tc>
          <w:tcPr>
            <w:tcW w:w="1000" w:type="pct"/>
          </w:tcPr>
          <w:p w14:paraId="57087AAF"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84.8 ± 25.0</w:t>
            </w:r>
          </w:p>
        </w:tc>
        <w:tc>
          <w:tcPr>
            <w:tcW w:w="712" w:type="pct"/>
          </w:tcPr>
          <w:p w14:paraId="7B577B24"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NS</w:t>
            </w:r>
          </w:p>
        </w:tc>
      </w:tr>
      <w:tr w:rsidR="000D320D" w:rsidRPr="00796F08" w14:paraId="4F55BC64" w14:textId="77777777" w:rsidTr="00935B37">
        <w:tc>
          <w:tcPr>
            <w:tcW w:w="2430" w:type="pct"/>
          </w:tcPr>
          <w:p w14:paraId="5B2C6364"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Remodeling period (days)</w:t>
            </w:r>
          </w:p>
        </w:tc>
        <w:tc>
          <w:tcPr>
            <w:tcW w:w="857" w:type="pct"/>
          </w:tcPr>
          <w:p w14:paraId="50EDE179"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172.5 ± 25.2</w:t>
            </w:r>
          </w:p>
        </w:tc>
        <w:tc>
          <w:tcPr>
            <w:tcW w:w="1000" w:type="pct"/>
          </w:tcPr>
          <w:p w14:paraId="50EFB93F"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299.9 ± 55.1</w:t>
            </w:r>
          </w:p>
        </w:tc>
        <w:tc>
          <w:tcPr>
            <w:tcW w:w="712" w:type="pct"/>
          </w:tcPr>
          <w:p w14:paraId="17A27B02" w14:textId="77777777" w:rsidR="000D320D" w:rsidRPr="00796F08" w:rsidRDefault="000D320D" w:rsidP="000D320D">
            <w:pPr>
              <w:pStyle w:val="TableContents"/>
              <w:spacing w:line="276" w:lineRule="auto"/>
              <w:rPr>
                <w:rFonts w:ascii="Arial" w:hAnsi="Arial" w:cs="Arial"/>
                <w:sz w:val="22"/>
                <w:szCs w:val="22"/>
              </w:rPr>
            </w:pPr>
            <w:r w:rsidRPr="00796F08">
              <w:rPr>
                <w:rFonts w:ascii="Arial" w:hAnsi="Arial" w:cs="Arial"/>
                <w:sz w:val="22"/>
                <w:szCs w:val="22"/>
              </w:rPr>
              <w:t>NS</w:t>
            </w:r>
          </w:p>
        </w:tc>
      </w:tr>
    </w:tbl>
    <w:p w14:paraId="4DDA5518" w14:textId="39D7995D" w:rsidR="000D320D" w:rsidRPr="00796F08" w:rsidRDefault="000D320D" w:rsidP="000D320D">
      <w:pPr>
        <w:pStyle w:val="tablelegend"/>
        <w:spacing w:before="0" w:after="0" w:line="276" w:lineRule="auto"/>
        <w:rPr>
          <w:rStyle w:val="label"/>
          <w:rFonts w:ascii="Arial" w:hAnsi="Arial" w:cs="Arial"/>
          <w:sz w:val="22"/>
          <w:szCs w:val="22"/>
        </w:rPr>
      </w:pPr>
      <w:r w:rsidRPr="00796F08">
        <w:rPr>
          <w:rFonts w:ascii="Arial" w:hAnsi="Arial" w:cs="Arial"/>
          <w:i/>
          <w:iCs/>
          <w:sz w:val="22"/>
          <w:szCs w:val="22"/>
        </w:rPr>
        <w:t>NS,</w:t>
      </w:r>
      <w:r w:rsidRPr="00796F08">
        <w:rPr>
          <w:rFonts w:ascii="Arial" w:hAnsi="Arial" w:cs="Arial"/>
          <w:sz w:val="22"/>
          <w:szCs w:val="22"/>
        </w:rPr>
        <w:t xml:space="preserve"> Not significant; </w:t>
      </w:r>
      <w:r w:rsidRPr="00796F08">
        <w:rPr>
          <w:rFonts w:ascii="Arial" w:hAnsi="Arial" w:cs="Arial"/>
          <w:i/>
          <w:iCs/>
          <w:sz w:val="22"/>
          <w:szCs w:val="22"/>
        </w:rPr>
        <w:t>PHPT,</w:t>
      </w:r>
      <w:r w:rsidRPr="00796F08">
        <w:rPr>
          <w:rFonts w:ascii="Arial" w:hAnsi="Arial" w:cs="Arial"/>
          <w:sz w:val="22"/>
          <w:szCs w:val="22"/>
        </w:rPr>
        <w:t xml:space="preserve"> primary hyperparathyroidism.</w:t>
      </w:r>
      <w:r w:rsidR="003505B5">
        <w:rPr>
          <w:rFonts w:ascii="Arial" w:hAnsi="Arial" w:cs="Arial"/>
          <w:sz w:val="22"/>
          <w:szCs w:val="22"/>
        </w:rPr>
        <w:t xml:space="preserve"> </w:t>
      </w:r>
      <w:r w:rsidRPr="000D320D">
        <w:rPr>
          <w:rStyle w:val="label"/>
          <w:rFonts w:ascii="Arial" w:hAnsi="Arial" w:cs="Arial"/>
          <w:sz w:val="22"/>
          <w:szCs w:val="22"/>
        </w:rPr>
        <w:t>Modified from Dempster DW, Parisien M, Silverberg SJ, et al: On the mechanism of cancellous bone preservation in postmenopausal women with mild primary hyperparathyroidism, J Clin Endocrinol Metab. 1999;</w:t>
      </w:r>
      <w:r>
        <w:rPr>
          <w:rStyle w:val="label"/>
          <w:rFonts w:ascii="Arial" w:hAnsi="Arial" w:cs="Arial"/>
          <w:sz w:val="22"/>
          <w:szCs w:val="22"/>
        </w:rPr>
        <w:t xml:space="preserve"> </w:t>
      </w:r>
      <w:r w:rsidRPr="000D320D">
        <w:rPr>
          <w:rStyle w:val="label"/>
          <w:rFonts w:ascii="Arial" w:hAnsi="Arial" w:cs="Arial"/>
          <w:sz w:val="22"/>
          <w:szCs w:val="22"/>
        </w:rPr>
        <w:t>84:1562-1566.</w:t>
      </w:r>
    </w:p>
    <w:p w14:paraId="34385D89" w14:textId="77777777" w:rsidR="00796F08" w:rsidRPr="00EC3629" w:rsidRDefault="00796F08" w:rsidP="00801BA5">
      <w:pPr>
        <w:pStyle w:val="paragraph"/>
        <w:spacing w:line="276" w:lineRule="auto"/>
        <w:ind w:firstLine="0"/>
        <w:rPr>
          <w:rFonts w:ascii="Arial" w:hAnsi="Arial" w:cs="Arial"/>
          <w:sz w:val="22"/>
          <w:szCs w:val="22"/>
        </w:rPr>
      </w:pPr>
    </w:p>
    <w:p w14:paraId="5EE04A3C" w14:textId="0E9F8C6D" w:rsidR="00AF2731" w:rsidRPr="00EC3629" w:rsidRDefault="00AF2731" w:rsidP="00801BA5">
      <w:pPr>
        <w:pStyle w:val="paragraph"/>
        <w:spacing w:line="276" w:lineRule="auto"/>
        <w:ind w:firstLine="0"/>
        <w:rPr>
          <w:rFonts w:ascii="Arial" w:hAnsi="Arial" w:cs="Arial"/>
          <w:sz w:val="22"/>
          <w:szCs w:val="22"/>
        </w:rPr>
      </w:pPr>
      <w:r w:rsidRPr="00EC3629">
        <w:rPr>
          <w:rFonts w:ascii="Arial" w:hAnsi="Arial" w:cs="Arial"/>
          <w:sz w:val="22"/>
          <w:szCs w:val="22"/>
        </w:rPr>
        <w:t>More recently, further analysis of trabecular microarchitecture has taken advantage of newer technologies that have largely been confirmatory. In a three-dimensional analysis of transiliac bone biopsies using microCT technology, a highly significant correlation was observed with the conventional histomorphometry</w:t>
      </w:r>
      <w:r w:rsidR="00687873">
        <w:rPr>
          <w:rFonts w:ascii="Arial" w:hAnsi="Arial" w:cs="Arial"/>
          <w:sz w:val="22"/>
          <w:szCs w:val="22"/>
        </w:rPr>
        <w:t xml:space="preserve"> </w:t>
      </w:r>
      <w:r w:rsidR="00687873" w:rsidRPr="00687873">
        <w:rPr>
          <w:rFonts w:ascii="Arial" w:hAnsi="Arial" w:cs="Arial"/>
          <w:sz w:val="22"/>
          <w:szCs w:val="22"/>
        </w:rPr>
        <w:t>described earlier</w:t>
      </w:r>
      <w:r w:rsidR="00687873">
        <w:rPr>
          <w:rFonts w:ascii="Arial" w:hAnsi="Arial" w:cs="Arial"/>
          <w:sz w:val="22"/>
          <w:szCs w:val="22"/>
        </w:rPr>
        <w:t xml:space="preserve"> </w:t>
      </w:r>
      <w:r w:rsidR="00C64848"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&lt;EndNote&gt;&lt;Cite&gt;&lt;Author&gt;Dempster&lt;/Author&gt;&lt;Year&gt;2007&lt;/Year&gt;&lt;RecNum&gt;632&lt;/RecNum&gt;&lt;DisplayText&gt;(107)&lt;/DisplayText&gt;&lt;record&gt;&lt;rec-number&gt;632&lt;/rec-number&gt;&lt;foreign-keys&gt;&lt;key app="EN" db-id="v5rttzsp8fpzznetsdopdwp1afev2z2ffw0s" timestamp="0"&gt;632&lt;/key&gt;&lt;/foreign-keys&gt;&lt;ref-type name="Journal Article"&gt;17&lt;/ref-type&gt;&lt;contributors&gt;&lt;authors&gt;&lt;author&gt;Dempster, D. W.&lt;/author&gt;&lt;author&gt;Muller, R.&lt;/author&gt;&lt;author&gt;Zhou, H.&lt;/author&gt;&lt;author&gt;Kohler, T.&lt;/author&gt;&lt;author&gt;Shane, E.&lt;/author&gt;&lt;author&gt;Parisien, M.&lt;/author&gt;&lt;author&gt;Silverberg, S. J.&lt;/author&gt;&lt;author&gt;Bilezikian, J. P.&lt;/author&gt;&lt;/authors&gt;&lt;/contributors&gt;&lt;auth-address&gt;Regional Bone Center, Helen Hayes Hospital, West Haverstraw, New York 10993, USA. dempster@helenhayeshosp.org&lt;/auth-address&gt;&lt;titles&gt;&lt;title&gt;Preserved three-dimensional cancellous bone structure in mild primary hyperparathyroidism&lt;/title&gt;&lt;secondary-title&gt;Bone&lt;/secondary-title&gt;&lt;/titles&gt;&lt;periodical&gt;&lt;full-title&gt;Bone&lt;/full-title&gt;&lt;/periodical&gt;&lt;pages&gt;19-24&lt;/pages&gt;&lt;volume&gt;41&lt;/volume&gt;&lt;number&gt;1&lt;/number&gt;&lt;edition&gt;2007/05/11&lt;/edition&gt;&lt;keywords&gt;&lt;keyword&gt;Adult&lt;/keyword&gt;&lt;keyword&gt;Age Factors&lt;/keyword&gt;&lt;keyword&gt;Aged&lt;/keyword&gt;&lt;keyword&gt;Bone Density&lt;/keyword&gt;&lt;keyword&gt;Bone Remodeling&lt;/keyword&gt;&lt;keyword&gt;Bone and Bones/metabolism/*pathology/radiography&lt;/keyword&gt;&lt;keyword&gt;Female&lt;/keyword&gt;&lt;keyword&gt;Humans&lt;/keyword&gt;&lt;keyword&gt;Hyperparathyroidism, Primary/metabolism/*pathology/radiography&lt;/keyword&gt;&lt;keyword&gt;Ilium/metabolism/pathology/radiography&lt;/keyword&gt;&lt;keyword&gt;Imaging, Three-Dimensional&lt;/keyword&gt;&lt;keyword&gt;Male&lt;/keyword&gt;&lt;keyword&gt;Middle Aged&lt;/keyword&gt;&lt;keyword&gt;Tomography, X-Ray Computed&lt;/keyword&gt;&lt;/keywords&gt;&lt;dates&gt;&lt;year&gt;2007&lt;/year&gt;&lt;pub-dates&gt;&lt;date&gt;Jul&lt;/date&gt;&lt;/pub-dates&gt;&lt;/dates&gt;&lt;isbn&gt;8756-3282 (Print)&amp;#xD;1873-2763 (Linking)&lt;/isbn&gt;&lt;accession-num&gt;17490921&lt;/accession-num&gt;&lt;urls&gt;&lt;related-urls&gt;&lt;url&gt;http://www.ncbi.nlm.nih.gov/pubmed/17490921&lt;/url&gt;&lt;/related-urls&gt;&lt;/urls&gt;&lt;custom2&gt;2721277&lt;/custom2&gt;&lt;electronic-resource-num&gt;S8756-3282(07)00339-0 [pii]&amp;#xD;10.1016/j.bone.2007.03.020&lt;/electronic-resource-num&gt;&lt;language&gt;eng&lt;/language&gt;&lt;/record&gt;&lt;/Cite&gt;&lt;/EndNote&gt;</w:instrText>
      </w:r>
      <w:r w:rsidR="00C64848" w:rsidRPr="00EC3629">
        <w:rPr>
          <w:rFonts w:ascii="Arial" w:hAnsi="Arial" w:cs="Arial"/>
          <w:sz w:val="22"/>
          <w:szCs w:val="22"/>
        </w:rPr>
        <w:fldChar w:fldCharType="separate"/>
      </w:r>
      <w:r w:rsidR="00B22DA3" w:rsidRPr="00EC3629">
        <w:rPr>
          <w:rFonts w:ascii="Arial" w:hAnsi="Arial" w:cs="Arial"/>
          <w:noProof/>
          <w:sz w:val="22"/>
          <w:szCs w:val="22"/>
        </w:rPr>
        <w:t>(107)</w:t>
      </w:r>
      <w:r w:rsidR="00C64848" w:rsidRPr="00EC3629">
        <w:rPr>
          <w:rFonts w:ascii="Arial" w:hAnsi="Arial" w:cs="Arial"/>
          <w:sz w:val="22"/>
          <w:szCs w:val="22"/>
        </w:rPr>
        <w:fldChar w:fldCharType="end"/>
      </w:r>
      <w:r w:rsidRPr="00EC3629">
        <w:rPr>
          <w:rFonts w:ascii="Arial" w:hAnsi="Arial" w:cs="Arial"/>
          <w:sz w:val="22"/>
          <w:szCs w:val="22"/>
        </w:rPr>
        <w:t>. In comparison to age-matched control subjects without PHPT, postmenopausal women with PHPT had higher bone volume (BV/TV), higher bone surface area (BS/TV), higher connectivity density (Conn.D), and lower trabecular separation (Tb.Sp.). There were also less marked age-related declines in BV/TV and Conn.D as compared to controls, with no decline in BS/TV. Using the technique of backscattered electron imaging (qBEI) to evaluate trabecular BMD distribution (BMDD) in iliac crest bone biopsies, Roschger et al</w:t>
      </w:r>
      <w:r w:rsidR="00687873">
        <w:rPr>
          <w:rFonts w:ascii="Arial" w:hAnsi="Arial" w:cs="Arial"/>
          <w:sz w:val="22"/>
          <w:szCs w:val="22"/>
        </w:rPr>
        <w:t xml:space="preserve"> </w:t>
      </w:r>
      <w:r w:rsidR="00C64848" w:rsidRPr="00EC3629">
        <w:rPr>
          <w:rFonts w:ascii="Arial" w:hAnsi="Arial" w:cs="Arial"/>
          <w:sz w:val="22"/>
          <w:szCs w:val="22"/>
        </w:rPr>
        <w:fldChar w:fldCharType="begin">
          <w:fldData xml:space="preserve">PEVuZE5vdGU+PENpdGU+PEF1dGhvcj5Sb3NjaGdlcjwvQXV0aG9yPjxZZWFyPjIwMDc8L1llYXI+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PEVuZE5vdGU+PENpdGU+PEF1dGhvcj5Sb3NjaGdlcjwvQXV0aG9yPjxZZWFyPjIwMDc8L1llYXI+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C64848" w:rsidRPr="00EC3629">
        <w:rPr>
          <w:rFonts w:ascii="Arial" w:hAnsi="Arial" w:cs="Arial"/>
          <w:sz w:val="22"/>
          <w:szCs w:val="22"/>
        </w:rPr>
      </w:r>
      <w:r w:rsidR="00C64848" w:rsidRPr="00EC3629">
        <w:rPr>
          <w:rFonts w:ascii="Arial" w:hAnsi="Arial" w:cs="Arial"/>
          <w:sz w:val="22"/>
          <w:szCs w:val="22"/>
        </w:rPr>
        <w:fldChar w:fldCharType="separate"/>
      </w:r>
      <w:r w:rsidR="00B22DA3" w:rsidRPr="00EC3629">
        <w:rPr>
          <w:rFonts w:ascii="Arial" w:hAnsi="Arial" w:cs="Arial"/>
          <w:noProof/>
          <w:sz w:val="22"/>
          <w:szCs w:val="22"/>
        </w:rPr>
        <w:t>(108)</w:t>
      </w:r>
      <w:r w:rsidR="00C64848" w:rsidRPr="00EC3629">
        <w:rPr>
          <w:rFonts w:ascii="Arial" w:hAnsi="Arial" w:cs="Arial"/>
          <w:sz w:val="22"/>
          <w:szCs w:val="22"/>
        </w:rPr>
        <w:fldChar w:fldCharType="end"/>
      </w:r>
      <w:r w:rsidRPr="00EC3629">
        <w:rPr>
          <w:rFonts w:ascii="Arial" w:hAnsi="Arial" w:cs="Arial"/>
          <w:sz w:val="22"/>
          <w:szCs w:val="22"/>
        </w:rPr>
        <w:t xml:space="preserve"> showed reduced average mineralization density and an increase in the heterogeneity of the degree of mineralization, consistent with reduced mean age of bone tissue. Studies of collagen maturity using Fourier Transform Infrared Spectroscopy provide further </w:t>
      </w:r>
      <w:r w:rsidRPr="00EC3629">
        <w:rPr>
          <w:rFonts w:ascii="Arial" w:hAnsi="Arial" w:cs="Arial"/>
          <w:sz w:val="22"/>
          <w:szCs w:val="22"/>
        </w:rPr>
        <w:lastRenderedPageBreak/>
        <w:t>support for these observations</w:t>
      </w:r>
      <w:r w:rsidR="00687873">
        <w:rPr>
          <w:rFonts w:ascii="Arial" w:hAnsi="Arial" w:cs="Arial"/>
          <w:sz w:val="22"/>
          <w:szCs w:val="22"/>
        </w:rPr>
        <w:t xml:space="preserve"> </w:t>
      </w:r>
      <w:r w:rsidR="00745FC3" w:rsidRPr="00EC3629">
        <w:rPr>
          <w:rFonts w:ascii="Arial" w:hAnsi="Arial" w:cs="Arial"/>
          <w:sz w:val="22"/>
          <w:szCs w:val="22"/>
        </w:rPr>
        <w:fldChar w:fldCharType="begin">
          <w:fldData xml:space="preserve">PEVuZE5vdGU+PENpdGU+PEF1dGhvcj5ab2VocmVyPC9BdXRob3I+PFllYXI+MjAwODwvWWVhcj48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==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PEVuZE5vdGU+PENpdGU+PEF1dGhvcj5ab2VocmVyPC9BdXRob3I+PFllYXI+MjAwODwvWWVhcj48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==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745FC3" w:rsidRPr="00EC3629">
        <w:rPr>
          <w:rFonts w:ascii="Arial" w:hAnsi="Arial" w:cs="Arial"/>
          <w:sz w:val="22"/>
          <w:szCs w:val="22"/>
        </w:rPr>
      </w:r>
      <w:r w:rsidR="00745FC3" w:rsidRPr="00EC3629">
        <w:rPr>
          <w:rFonts w:ascii="Arial" w:hAnsi="Arial" w:cs="Arial"/>
          <w:sz w:val="22"/>
          <w:szCs w:val="22"/>
        </w:rPr>
        <w:fldChar w:fldCharType="separate"/>
      </w:r>
      <w:r w:rsidR="00B22DA3" w:rsidRPr="00EC3629">
        <w:rPr>
          <w:rFonts w:ascii="Arial" w:hAnsi="Arial" w:cs="Arial"/>
          <w:noProof/>
          <w:sz w:val="22"/>
          <w:szCs w:val="22"/>
        </w:rPr>
        <w:t>(109)</w:t>
      </w:r>
      <w:r w:rsidR="00745FC3" w:rsidRPr="00EC3629">
        <w:rPr>
          <w:rFonts w:ascii="Arial" w:hAnsi="Arial" w:cs="Arial"/>
          <w:sz w:val="22"/>
          <w:szCs w:val="22"/>
        </w:rPr>
        <w:fldChar w:fldCharType="end"/>
      </w:r>
      <w:r w:rsidR="00687873">
        <w:rPr>
          <w:rFonts w:ascii="Arial" w:hAnsi="Arial" w:cs="Arial"/>
          <w:sz w:val="22"/>
          <w:szCs w:val="22"/>
        </w:rPr>
        <w:t>.</w:t>
      </w:r>
      <w:r w:rsidRPr="00EC3629">
        <w:rPr>
          <w:rFonts w:ascii="Arial" w:hAnsi="Arial" w:cs="Arial"/>
          <w:sz w:val="22"/>
          <w:szCs w:val="22"/>
        </w:rPr>
        <w:t xml:space="preserve"> Bone strength, therefore, in PHPT has to take into account a number of factors related to skeletal properties of bone besides BMD</w:t>
      </w:r>
      <w:r w:rsidR="00687873">
        <w:rPr>
          <w:rFonts w:ascii="Arial" w:hAnsi="Arial" w:cs="Arial"/>
          <w:sz w:val="22"/>
          <w:szCs w:val="22"/>
        </w:rPr>
        <w:t xml:space="preserve"> </w:t>
      </w:r>
      <w:r w:rsidR="00E93008"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&lt;EndNote&gt;&lt;Cite&gt;&lt;Author&gt;Bilezikian&lt;/Author&gt;&lt;Year&gt;2003&lt;/Year&gt;&lt;RecNum&gt;4834&lt;/RecNum&gt;&lt;DisplayText&gt;(110)&lt;/DisplayText&gt;&lt;record&gt;&lt;rec-number&gt;4834&lt;/rec-number&gt;&lt;foreign-keys&gt;&lt;key app="EN" db-id="v5rttzsp8fpzznetsdopdwp1afev2z2ffw0s" timestamp="1597166334"&gt;4834&lt;/key&gt;&lt;/foreign-keys&gt;&lt;ref-type name="Journal Article"&gt;17&lt;/ref-type&gt;&lt;contributors&gt;&lt;authors&gt;&lt;author&gt;Bilezikian, J. P.&lt;/author&gt;&lt;/authors&gt;&lt;/contributors&gt;&lt;titles&gt;&lt;title&gt;Bone strength in primary hyperparathyroidism&lt;/title&gt;&lt;secondary-title&gt;Osteoporos Int&lt;/secondary-title&gt;&lt;/titles&gt;&lt;periodical&gt;&lt;full-title&gt;Osteoporos Int&lt;/full-title&gt;&lt;/periodical&gt;&lt;pages&gt;S113-5; discussion S115-7&lt;/pages&gt;&lt;volume&gt;14 Suppl 5&lt;/volume&gt;&lt;edition&gt;2003/09/25&lt;/edition&gt;&lt;keywords&gt;&lt;keyword&gt;Bone Density&lt;/keyword&gt;&lt;keyword&gt;Bone and Bones/pathology/*physiopathology&lt;/keyword&gt;&lt;keyword&gt;Fractures, Bone/complications&lt;/keyword&gt;&lt;keyword&gt;Humans&lt;/keyword&gt;&lt;keyword&gt;Hyperparathyroidism, Primary/complications/pathology/*physiopathology&lt;/keyword&gt;&lt;/keywords&gt;&lt;dates&gt;&lt;year&gt;2003&lt;/year&gt;&lt;pub-dates&gt;&lt;date&gt;Sep&lt;/date&gt;&lt;/pub-dates&gt;&lt;/dates&gt;&lt;isbn&gt;1433-2965 (Electronic)&amp;#xD;0937-941X (Linking)&lt;/isbn&gt;&lt;accession-num&gt;14504715&lt;/accession-num&gt;&lt;urls&gt;&lt;related-urls&gt;&lt;url&gt;https://www.ncbi.nlm.nih.gov/pubmed/14504715&lt;/url&gt;&lt;/related-urls&gt;&lt;/urls&gt;&lt;electronic-resource-num&gt;10.1007/s00198-003-1482-4&lt;/electronic-resource-num&gt;&lt;/record&gt;&lt;/Cite&gt;&lt;/EndNote&gt;</w:instrText>
      </w:r>
      <w:r w:rsidR="00E93008" w:rsidRPr="00EC3629">
        <w:rPr>
          <w:rFonts w:ascii="Arial" w:hAnsi="Arial" w:cs="Arial"/>
          <w:sz w:val="22"/>
          <w:szCs w:val="22"/>
        </w:rPr>
        <w:fldChar w:fldCharType="separate"/>
      </w:r>
      <w:r w:rsidR="00B22DA3" w:rsidRPr="00EC3629">
        <w:rPr>
          <w:rFonts w:ascii="Arial" w:hAnsi="Arial" w:cs="Arial"/>
          <w:noProof/>
          <w:sz w:val="22"/>
          <w:szCs w:val="22"/>
        </w:rPr>
        <w:t>(110)</w:t>
      </w:r>
      <w:r w:rsidR="00E93008" w:rsidRPr="00EC3629">
        <w:rPr>
          <w:rFonts w:ascii="Arial" w:hAnsi="Arial" w:cs="Arial"/>
          <w:sz w:val="22"/>
          <w:szCs w:val="22"/>
        </w:rPr>
        <w:fldChar w:fldCharType="end"/>
      </w:r>
      <w:r w:rsidR="00687873">
        <w:rPr>
          <w:rFonts w:ascii="Arial" w:hAnsi="Arial" w:cs="Arial"/>
          <w:sz w:val="22"/>
          <w:szCs w:val="22"/>
        </w:rPr>
        <w:t>.</w:t>
      </w:r>
    </w:p>
    <w:p w14:paraId="5D8CCFD0" w14:textId="77777777" w:rsidR="001111DD" w:rsidRPr="00EC3629" w:rsidRDefault="001111DD" w:rsidP="00EC3629">
      <w:pPr>
        <w:pStyle w:val="Heading2"/>
        <w:spacing w:before="0" w:after="0" w:line="276" w:lineRule="auto"/>
        <w:rPr>
          <w:rFonts w:ascii="Arial" w:hAnsi="Arial" w:cs="Arial"/>
          <w:sz w:val="22"/>
          <w:szCs w:val="22"/>
        </w:rPr>
      </w:pPr>
    </w:p>
    <w:p w14:paraId="7E0D4D9A" w14:textId="20E77761" w:rsidR="0013127D" w:rsidRPr="00C50F10" w:rsidRDefault="0013127D" w:rsidP="00EC3629">
      <w:pPr>
        <w:pStyle w:val="Heading2"/>
        <w:spacing w:before="0" w:after="0" w:line="276" w:lineRule="auto"/>
        <w:rPr>
          <w:rFonts w:ascii="Arial" w:hAnsi="Arial" w:cs="Arial"/>
          <w:color w:val="FF0000"/>
          <w:sz w:val="22"/>
          <w:szCs w:val="22"/>
        </w:rPr>
      </w:pPr>
      <w:r w:rsidRPr="00C50F10">
        <w:rPr>
          <w:rFonts w:ascii="Arial" w:hAnsi="Arial" w:cs="Arial"/>
          <w:color w:val="FF0000"/>
          <w:sz w:val="22"/>
          <w:szCs w:val="22"/>
        </w:rPr>
        <w:t>N</w:t>
      </w:r>
      <w:r w:rsidR="00801BA5" w:rsidRPr="00C50F10">
        <w:rPr>
          <w:rFonts w:ascii="Arial" w:hAnsi="Arial" w:cs="Arial"/>
          <w:color w:val="FF0000"/>
          <w:sz w:val="22"/>
          <w:szCs w:val="22"/>
        </w:rPr>
        <w:t xml:space="preserve">EW IMAGING TECHNIQUES </w:t>
      </w:r>
    </w:p>
    <w:p w14:paraId="56356FB7" w14:textId="77777777" w:rsidR="00801BA5" w:rsidRDefault="00801BA5" w:rsidP="00801BA5">
      <w:pPr>
        <w:spacing w:line="276" w:lineRule="auto"/>
        <w:contextualSpacing/>
        <w:rPr>
          <w:rFonts w:ascii="Arial" w:hAnsi="Arial" w:cs="Arial"/>
          <w:sz w:val="22"/>
          <w:szCs w:val="22"/>
        </w:rPr>
      </w:pPr>
    </w:p>
    <w:p w14:paraId="2252FA6F" w14:textId="31246576" w:rsidR="0026088C" w:rsidRDefault="0013127D" w:rsidP="00801BA5">
      <w:pPr>
        <w:spacing w:line="276" w:lineRule="auto"/>
        <w:contextualSpacing/>
        <w:rPr>
          <w:rFonts w:ascii="Arial" w:hAnsi="Arial" w:cs="Arial"/>
          <w:sz w:val="22"/>
          <w:szCs w:val="22"/>
        </w:rPr>
      </w:pPr>
      <w:r w:rsidRPr="00EC3629">
        <w:rPr>
          <w:rFonts w:ascii="Arial" w:hAnsi="Arial" w:cs="Arial"/>
          <w:sz w:val="22"/>
          <w:szCs w:val="22"/>
        </w:rPr>
        <w:t>Newer non-invasive skeletal imaging technologies offer new insight into the skeletal manifestations of PHPT beyond observations made by DXA and radiography. The trabecular bone score or TBS provides an indirect assessment of trabecular microstructure from the DXA image. In those without PHPT, it has been shown to predicts fracture independently of BMD</w:t>
      </w:r>
      <w:r w:rsidR="00957C3B">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&lt;EndNote&gt;&lt;Cite&gt;&lt;Author&gt;Hans&lt;/Author&gt;&lt;Year&gt;2011&lt;/Year&gt;&lt;RecNum&gt;2537&lt;/RecNum&gt;&lt;DisplayText&gt;(111)&lt;/DisplayText&gt;&lt;record&gt;&lt;rec-number&gt;2537&lt;/rec-number&gt;&lt;foreign-keys&gt;&lt;key app="EN" db-id="v5rttzsp8fpzznetsdopdwp1afev2z2ffw0s" timestamp="0"&gt;2537&lt;/key&gt;&lt;/foreign-keys&gt;&lt;ref-type name="Journal Article"&gt;17&lt;/ref-type&gt;&lt;contributors&gt;&lt;authors&gt;&lt;author&gt;Hans, D.&lt;/author&gt;&lt;author&gt;Goertzen, A. L.&lt;/author&gt;&lt;author&gt;Krieg, M. A.&lt;/author&gt;&lt;author&gt;Leslie, W. D.&lt;/author&gt;&lt;/authors&gt;&lt;/contributors&gt;&lt;auth-address&gt;Bone Disease Unit, University of Lausanne, Lausanne, Switzerland. didier.hans@ascendys.ch&lt;/auth-address&gt;&lt;titles&gt;&lt;title&gt;Bone microarchitecture assessed by TBS predicts osteoporotic fractures independent of bone density: the Manitoba study&lt;/title&gt;&lt;secondary-title&gt;J Bone Miner Res&lt;/secondary-title&gt;&lt;/titles&gt;&lt;periodical&gt;&lt;full-title&gt;J Bone Miner Res&lt;/full-title&gt;&lt;/periodical&gt;&lt;pages&gt;2762-9&lt;/pages&gt;&lt;volume&gt;26&lt;/volume&gt;&lt;number&gt;11&lt;/number&gt;&lt;edition&gt;2011/09/03&lt;/edition&gt;&lt;keywords&gt;&lt;keyword&gt;Absorptiometry, Photon/*methods&lt;/keyword&gt;&lt;keyword&gt;Aged&lt;/keyword&gt;&lt;keyword&gt;Area Under Curve&lt;/keyword&gt;&lt;keyword&gt;Bone Density/*physiology&lt;/keyword&gt;&lt;keyword&gt;Demography&lt;/keyword&gt;&lt;keyword&gt;Female&lt;/keyword&gt;&lt;keyword&gt;Follow-Up Studies&lt;/keyword&gt;&lt;keyword&gt;Humans&lt;/keyword&gt;&lt;keyword&gt;Incidence&lt;/keyword&gt;&lt;keyword&gt;Lumbar Vertebrae/*pathology/*physiopathology/radiography&lt;/keyword&gt;&lt;keyword&gt;Manitoba/epidemiology&lt;/keyword&gt;&lt;keyword&gt;Middle Aged&lt;/keyword&gt;&lt;keyword&gt;Multivariate Analysis&lt;/keyword&gt;&lt;keyword&gt;Osteoporotic Fractures/epidemiology/*pathology/*physiopathology/radiography&lt;/keyword&gt;&lt;keyword&gt;Proportional Hazards Models&lt;/keyword&gt;&lt;keyword&gt;World Health Organization&lt;/keyword&gt;&lt;/keywords&gt;&lt;dates&gt;&lt;year&gt;2011&lt;/year&gt;&lt;pub-dates&gt;&lt;date&gt;Nov&lt;/date&gt;&lt;/pub-dates&gt;&lt;/dates&gt;&lt;isbn&gt;1523-4681 (Electronic)&amp;#xD;0884-0431 (Linking)&lt;/isbn&gt;&lt;accession-num&gt;21887701&lt;/accession-num&gt;&lt;urls&gt;&lt;related-urls&gt;&lt;url&gt;http://www.ncbi.nlm.nih.gov/pubmed/21887701&lt;/url&gt;&lt;/related-urls&gt;&lt;/urls&gt;&lt;electronic-resource-num&gt;10.1002/jbmr.499&lt;/electronic-resource-num&gt;&lt;language&gt;eng&lt;/language&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(111)</w:t>
      </w:r>
      <w:r w:rsidRPr="00EC3629">
        <w:rPr>
          <w:rFonts w:ascii="Arial" w:hAnsi="Arial" w:cs="Arial"/>
          <w:sz w:val="22"/>
          <w:szCs w:val="22"/>
        </w:rPr>
        <w:fldChar w:fldCharType="end"/>
      </w:r>
      <w:r w:rsidR="00957C3B">
        <w:rPr>
          <w:rFonts w:ascii="Arial" w:hAnsi="Arial" w:cs="Arial"/>
          <w:sz w:val="22"/>
          <w:szCs w:val="22"/>
        </w:rPr>
        <w:t>.</w:t>
      </w:r>
      <w:r w:rsidRPr="00EC3629">
        <w:rPr>
          <w:rFonts w:ascii="Arial" w:hAnsi="Arial" w:cs="Arial"/>
          <w:sz w:val="22"/>
          <w:szCs w:val="22"/>
        </w:rPr>
        <w:t xml:space="preserve"> In PHPT, TBS reveals trabecular microstructural deterioration at the spine, despite preserved BMD by DXA at this site</w:t>
      </w:r>
      <w:r w:rsidR="00957C3B">
        <w:rPr>
          <w:rFonts w:ascii="Arial" w:hAnsi="Arial" w:cs="Arial"/>
          <w:sz w:val="22"/>
          <w:szCs w:val="22"/>
        </w:rPr>
        <w:t xml:space="preserve"> </w:t>
      </w:r>
      <w:r w:rsidRPr="00EC3629">
        <w:rPr>
          <w:rFonts w:ascii="Arial" w:hAnsi="Arial" w:cs="Arial"/>
          <w:sz w:val="22"/>
          <w:szCs w:val="22"/>
        </w:rPr>
        <w:fldChar w:fldCharType="begin">
          <w:fldData xml:space="preserve">PEVuZE5vdGU+PENpdGU+PEF1dGhvcj5TaWx2YTwvQXV0aG9yPjxZZWFyPjIwMTM8L1llYXI+PFJl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PEVuZE5vdGU+PENpdGU+PEF1dGhvcj5TaWx2YTwvQXV0aG9yPjxZZWFyPjIwMTM8L1llYXI+PFJl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(112)</w:t>
      </w:r>
      <w:r w:rsidRPr="00EC3629">
        <w:rPr>
          <w:rFonts w:ascii="Arial" w:hAnsi="Arial" w:cs="Arial"/>
          <w:sz w:val="22"/>
          <w:szCs w:val="22"/>
        </w:rPr>
        <w:fldChar w:fldCharType="end"/>
      </w:r>
      <w:r w:rsidRPr="00EC3629">
        <w:rPr>
          <w:rFonts w:ascii="Arial" w:hAnsi="Arial" w:cs="Arial"/>
          <w:sz w:val="22"/>
          <w:szCs w:val="22"/>
        </w:rPr>
        <w:t>. High resolution perip</w:t>
      </w:r>
      <w:r w:rsidR="0088342C" w:rsidRPr="00EC3629">
        <w:rPr>
          <w:rFonts w:ascii="Arial" w:hAnsi="Arial" w:cs="Arial"/>
          <w:sz w:val="22"/>
          <w:szCs w:val="22"/>
        </w:rPr>
        <w:t xml:space="preserve">heral quantitative CT (HRpQCT) is </w:t>
      </w:r>
      <w:r w:rsidRPr="00EC3629">
        <w:rPr>
          <w:rFonts w:ascii="Arial" w:hAnsi="Arial" w:cs="Arial"/>
          <w:sz w:val="22"/>
          <w:szCs w:val="22"/>
        </w:rPr>
        <w:t xml:space="preserve">a technology that noninvasively and directly measures skeletal microstructure at the distal radius and tibia. Utilizing this technology, studies in patients with PHPT indicate </w:t>
      </w:r>
      <w:r w:rsidR="00323B0D" w:rsidRPr="00EC3629">
        <w:rPr>
          <w:rFonts w:ascii="Arial" w:hAnsi="Arial" w:cs="Arial"/>
          <w:sz w:val="22"/>
          <w:szCs w:val="22"/>
        </w:rPr>
        <w:t>not only cortical thinning</w:t>
      </w:r>
      <w:r w:rsidR="005B568F" w:rsidRPr="00EC3629">
        <w:rPr>
          <w:rFonts w:ascii="Arial" w:hAnsi="Arial" w:cs="Arial"/>
          <w:sz w:val="22"/>
          <w:szCs w:val="22"/>
        </w:rPr>
        <w:t>,</w:t>
      </w:r>
      <w:r w:rsidR="00323B0D" w:rsidRPr="00EC3629">
        <w:rPr>
          <w:rFonts w:ascii="Arial" w:hAnsi="Arial" w:cs="Arial"/>
          <w:sz w:val="22"/>
          <w:szCs w:val="22"/>
        </w:rPr>
        <w:t xml:space="preserve"> but additionally </w:t>
      </w:r>
      <w:r w:rsidRPr="00EC3629">
        <w:rPr>
          <w:rFonts w:ascii="Arial" w:hAnsi="Arial" w:cs="Arial"/>
          <w:sz w:val="22"/>
          <w:szCs w:val="22"/>
        </w:rPr>
        <w:t>trabecular deficits at the radius and tibia</w:t>
      </w:r>
      <w:r w:rsidR="0026088C">
        <w:rPr>
          <w:rFonts w:ascii="Arial" w:hAnsi="Arial" w:cs="Arial"/>
          <w:sz w:val="22"/>
          <w:szCs w:val="22"/>
        </w:rPr>
        <w:t xml:space="preserve"> (Figure 2)</w:t>
      </w:r>
      <w:r w:rsidR="00323B0D" w:rsidRPr="00EC3629">
        <w:rPr>
          <w:rFonts w:ascii="Arial" w:hAnsi="Arial" w:cs="Arial"/>
          <w:sz w:val="22"/>
          <w:szCs w:val="22"/>
        </w:rPr>
        <w:t xml:space="preserve"> </w:t>
      </w:r>
      <w:r w:rsidRPr="00EC3629">
        <w:rPr>
          <w:rFonts w:ascii="Arial" w:hAnsi="Arial" w:cs="Arial"/>
          <w:sz w:val="22"/>
          <w:szCs w:val="22"/>
        </w:rPr>
        <w:fldChar w:fldCharType="begin">
          <w:fldData xml:space="preserve">PEVuZE5vdGU+PENpdGU+PEF1dGhvcj5TdGVpbjwvQXV0aG9yPjxZZWFyPjIwMTM8L1llYXI+PFJl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PEVuZE5vdGU+PENpdGU+PEF1dGhvcj5TdGVpbjwvQXV0aG9yPjxZZWFyPjIwMTM8L1llYXI+PFJl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(113-115)</w:t>
      </w:r>
      <w:r w:rsidRPr="00EC3629">
        <w:rPr>
          <w:rFonts w:ascii="Arial" w:hAnsi="Arial" w:cs="Arial"/>
          <w:sz w:val="22"/>
          <w:szCs w:val="22"/>
        </w:rPr>
        <w:fldChar w:fldCharType="end"/>
      </w:r>
      <w:r w:rsidR="00957C3B">
        <w:rPr>
          <w:rFonts w:ascii="Arial" w:hAnsi="Arial" w:cs="Arial"/>
          <w:sz w:val="22"/>
          <w:szCs w:val="22"/>
        </w:rPr>
        <w:t>.</w:t>
      </w:r>
      <w:r w:rsidRPr="00EC3629">
        <w:rPr>
          <w:rFonts w:ascii="Arial" w:hAnsi="Arial" w:cs="Arial"/>
          <w:sz w:val="22"/>
          <w:szCs w:val="22"/>
        </w:rPr>
        <w:t xml:space="preserve"> </w:t>
      </w:r>
      <w:r w:rsidR="005B568F" w:rsidRPr="00EC3629">
        <w:rPr>
          <w:rFonts w:ascii="Arial" w:hAnsi="Arial" w:cs="Arial"/>
          <w:sz w:val="22"/>
          <w:szCs w:val="22"/>
        </w:rPr>
        <w:t>At the radius, trabeculae were fewer, thinner, more widely and heterogeneously spaced.  At the tibia, trabeculae were more heterogeneously spaced</w:t>
      </w:r>
      <w:r w:rsidR="00957C3B">
        <w:rPr>
          <w:rFonts w:ascii="Arial" w:hAnsi="Arial" w:cs="Arial"/>
          <w:sz w:val="22"/>
          <w:szCs w:val="22"/>
        </w:rPr>
        <w:t xml:space="preserve"> </w:t>
      </w:r>
      <w:r w:rsidR="00D95455"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&lt;EndNote&gt;&lt;Cite&gt;&lt;Author&gt;Stein&lt;/Author&gt;&lt;Year&gt;2012&lt;/Year&gt;&lt;RecNum&gt;2868&lt;/RecNum&gt;&lt;DisplayText&gt;(116)&lt;/DisplayText&gt;&lt;record&gt;&lt;rec-number&gt;2868&lt;/rec-number&gt;&lt;foreign-keys&gt;&lt;key app="EN" db-id="v5rttzsp8fpzznetsdopdwp1afev2z2ffw0s" timestamp="0"&gt;2868&lt;/key&gt;&lt;/foreign-keys&gt;&lt;ref-type name="Journal Article"&gt;17&lt;/ref-type&gt;&lt;contributors&gt;&lt;authors&gt;&lt;author&gt;Stein, E. M.&lt;/author&gt;&lt;author&gt;Silva, B. C.&lt;/author&gt;&lt;author&gt;Boutroy, S.&lt;/author&gt;&lt;author&gt;Zhou, B.&lt;/author&gt;&lt;author&gt;Wang, J.&lt;/author&gt;&lt;author&gt;Udesky, J.&lt;/author&gt;&lt;author&gt;Zhang, C.&lt;/author&gt;&lt;author&gt;McMahon, D. J.&lt;/author&gt;&lt;author&gt;Romano, M.&lt;/author&gt;&lt;author&gt;Dworakowski, E.&lt;/author&gt;&lt;author&gt;Costa, A. G.&lt;/author&gt;&lt;author&gt;Cusano, N.&lt;/author&gt;&lt;author&gt;Irani, D.&lt;/author&gt;&lt;author&gt;Cremers, S.&lt;/author&gt;&lt;author&gt;Shane, E.&lt;/author&gt;&lt;author&gt;Guo, X. E.&lt;/author&gt;&lt;author&gt;Bilezikian, J. P.&lt;/author&gt;&lt;/authors&gt;&lt;/contributors&gt;&lt;auth-address&gt;Metabolic Bone Diseases Unit, Division of Endocrinology, Department of Medicine, College of Physicians and Surgeons, Columbia University, New York, NY, USA.&lt;/auth-address&gt;&lt;titles&gt;&lt;title&gt;Primary hyperparathyroidism is associated with abnormal cortical and trabecular microstructure and reduced bone stiffness in postmenopausal women&lt;/title&gt;&lt;secondary-title&gt;J Bone Miner Res&lt;/secondary-title&gt;&lt;/titles&gt;&lt;periodical&gt;&lt;full-title&gt;J Bone Miner Res&lt;/full-title&gt;&lt;/periodical&gt;&lt;edition&gt;2012/12/12&lt;/edition&gt;&lt;dates&gt;&lt;year&gt;2012&lt;/year&gt;&lt;pub-dates&gt;&lt;date&gt;Dec 7&lt;/date&gt;&lt;/pub-dates&gt;&lt;/dates&gt;&lt;isbn&gt;1523-4681 (Electronic)&amp;#xD;0884-0431 (Linking)&lt;/isbn&gt;&lt;accession-num&gt;23225022&lt;/accession-num&gt;&lt;urls&gt;&lt;related-urls&gt;&lt;url&gt;http://www.ncbi.nlm.nih.gov/pubmed/23225022&lt;/url&gt;&lt;/related-urls&gt;&lt;/urls&gt;&lt;electronic-resource-num&gt;10.1002/jbmr.1841&lt;/electronic-resource-num&gt;&lt;language&gt;Eng&lt;/language&gt;&lt;/record&gt;&lt;/Cite&gt;&lt;/EndNote&gt;</w:instrText>
      </w:r>
      <w:r w:rsidR="00D95455" w:rsidRPr="00EC3629">
        <w:rPr>
          <w:rFonts w:ascii="Arial" w:hAnsi="Arial" w:cs="Arial"/>
          <w:sz w:val="22"/>
          <w:szCs w:val="22"/>
        </w:rPr>
        <w:fldChar w:fldCharType="separate"/>
      </w:r>
      <w:r w:rsidR="00B22DA3" w:rsidRPr="00EC3629">
        <w:rPr>
          <w:rFonts w:ascii="Arial" w:hAnsi="Arial" w:cs="Arial"/>
          <w:noProof/>
          <w:sz w:val="22"/>
          <w:szCs w:val="22"/>
        </w:rPr>
        <w:t>(116)</w:t>
      </w:r>
      <w:r w:rsidR="00D95455" w:rsidRPr="00EC3629">
        <w:rPr>
          <w:rFonts w:ascii="Arial" w:hAnsi="Arial" w:cs="Arial"/>
          <w:sz w:val="22"/>
          <w:szCs w:val="22"/>
        </w:rPr>
        <w:fldChar w:fldCharType="end"/>
      </w:r>
      <w:r w:rsidR="005B568F" w:rsidRPr="00EC3629">
        <w:rPr>
          <w:rFonts w:ascii="Arial" w:hAnsi="Arial" w:cs="Arial"/>
          <w:sz w:val="22"/>
          <w:szCs w:val="22"/>
        </w:rPr>
        <w:t>. These deficits led to reduced stiffness when images were analyzed using microfinite element analysis, a technique that</w:t>
      </w:r>
      <w:r w:rsidR="00D95455" w:rsidRPr="00EC3629">
        <w:rPr>
          <w:rFonts w:ascii="Arial" w:hAnsi="Arial" w:cs="Arial"/>
          <w:sz w:val="22"/>
          <w:szCs w:val="22"/>
        </w:rPr>
        <w:t xml:space="preserve"> integrates structural and denisitometric information from the HRpQCT image into an estimated of mechanical competence.</w:t>
      </w:r>
      <w:r w:rsidR="005B568F" w:rsidRPr="00EC3629">
        <w:rPr>
          <w:rFonts w:ascii="Arial" w:hAnsi="Arial" w:cs="Arial"/>
          <w:sz w:val="22"/>
          <w:szCs w:val="22"/>
        </w:rPr>
        <w:t xml:space="preserve"> </w:t>
      </w:r>
      <w:r w:rsidRPr="00EC3629">
        <w:rPr>
          <w:rFonts w:ascii="Arial" w:hAnsi="Arial" w:cs="Arial"/>
          <w:sz w:val="22"/>
          <w:szCs w:val="22"/>
        </w:rPr>
        <w:t>These recent findings, pointing to abnormalities in the trabecular compartment of bone, help to account for the increased risk of vertebral fractures</w:t>
      </w:r>
      <w:r w:rsidR="00323B0D" w:rsidRPr="00EC3629">
        <w:rPr>
          <w:rFonts w:ascii="Arial" w:hAnsi="Arial" w:cs="Arial"/>
          <w:sz w:val="22"/>
          <w:szCs w:val="22"/>
        </w:rPr>
        <w:t xml:space="preserve"> (see below)</w:t>
      </w:r>
      <w:r w:rsidRPr="00EC3629">
        <w:rPr>
          <w:rFonts w:ascii="Arial" w:hAnsi="Arial" w:cs="Arial"/>
          <w:sz w:val="22"/>
          <w:szCs w:val="22"/>
        </w:rPr>
        <w:t xml:space="preserve"> observed in PHPT </w:t>
      </w:r>
      <w:r w:rsidR="00D95455" w:rsidRPr="00EC3629">
        <w:rPr>
          <w:rFonts w:ascii="Arial" w:hAnsi="Arial" w:cs="Arial"/>
          <w:sz w:val="22"/>
          <w:szCs w:val="22"/>
        </w:rPr>
        <w:t xml:space="preserve">that had remained unexplained </w:t>
      </w:r>
      <w:r w:rsidR="0088342C" w:rsidRPr="00EC3629">
        <w:rPr>
          <w:rFonts w:ascii="Arial" w:hAnsi="Arial" w:cs="Arial"/>
          <w:sz w:val="22"/>
          <w:szCs w:val="22"/>
        </w:rPr>
        <w:t>prior to the advent of such</w:t>
      </w:r>
      <w:r w:rsidRPr="00EC3629">
        <w:rPr>
          <w:rFonts w:ascii="Arial" w:hAnsi="Arial" w:cs="Arial"/>
          <w:sz w:val="22"/>
          <w:szCs w:val="22"/>
        </w:rPr>
        <w:t xml:space="preserve"> technologies</w:t>
      </w:r>
      <w:r w:rsidR="00D2448B">
        <w:rPr>
          <w:rFonts w:ascii="Arial" w:hAnsi="Arial" w:cs="Arial"/>
          <w:sz w:val="22"/>
          <w:szCs w:val="22"/>
        </w:rPr>
        <w:t xml:space="preserve"> </w:t>
      </w:r>
      <w:r w:rsidRPr="00EC3629">
        <w:rPr>
          <w:rFonts w:ascii="Arial" w:hAnsi="Arial" w:cs="Arial"/>
          <w:sz w:val="22"/>
          <w:szCs w:val="22"/>
        </w:rPr>
        <w:fldChar w:fldCharType="begin">
          <w:fldData xml:space="preserve">PEVuZE5vdGU+PENpdGU+PEF1dGhvcj5LaG9zbGE8L0F1dGhvcj48WWVhcj4xOTk5PC9ZZWFyPjxS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PEVuZE5vdGU+PENpdGU+PEF1dGhvcj5LaG9zbGE8L0F1dGhvcj48WWVhcj4xOTk5PC9ZZWFyPjxS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(117-120)</w:t>
      </w:r>
      <w:r w:rsidRPr="00EC3629">
        <w:rPr>
          <w:rFonts w:ascii="Arial" w:hAnsi="Arial" w:cs="Arial"/>
          <w:sz w:val="22"/>
          <w:szCs w:val="22"/>
        </w:rPr>
        <w:fldChar w:fldCharType="end"/>
      </w:r>
      <w:r w:rsidRPr="00EC3629">
        <w:rPr>
          <w:rFonts w:ascii="Arial" w:hAnsi="Arial" w:cs="Arial"/>
          <w:sz w:val="22"/>
          <w:szCs w:val="22"/>
        </w:rPr>
        <w:t xml:space="preserve">. </w:t>
      </w:r>
      <w:r w:rsidR="005B544E" w:rsidRPr="00EC3629">
        <w:rPr>
          <w:rFonts w:ascii="Arial" w:hAnsi="Arial" w:cs="Arial"/>
          <w:sz w:val="22"/>
          <w:szCs w:val="22"/>
        </w:rPr>
        <w:t>The difference in microskeletal abnormalities between the iliac crest bone biopsy data and HRpQCT may well reflect site-specific sampling differences.</w:t>
      </w:r>
    </w:p>
    <w:p w14:paraId="0E31D23B" w14:textId="076727CE" w:rsidR="0026088C" w:rsidRDefault="0026088C" w:rsidP="00801BA5">
      <w:pPr>
        <w:spacing w:line="276" w:lineRule="auto"/>
        <w:contextualSpacing/>
        <w:rPr>
          <w:rFonts w:ascii="Arial" w:hAnsi="Arial" w:cs="Arial"/>
          <w:sz w:val="22"/>
          <w:szCs w:val="22"/>
        </w:rPr>
      </w:pPr>
    </w:p>
    <w:p w14:paraId="1B6EC495" w14:textId="57043D04" w:rsidR="0026088C" w:rsidRDefault="0026088C" w:rsidP="00801BA5">
      <w:pPr>
        <w:spacing w:line="276" w:lineRule="auto"/>
        <w:contextualSpacing/>
        <w:rPr>
          <w:rFonts w:ascii="Arial" w:hAnsi="Arial" w:cs="Arial"/>
          <w:sz w:val="22"/>
          <w:szCs w:val="22"/>
        </w:rPr>
      </w:pPr>
      <w:r>
        <w:rPr>
          <w:rFonts w:ascii="Arial" w:hAnsi="Arial" w:cs="Arial"/>
          <w:noProof/>
          <w:sz w:val="22"/>
          <w:szCs w:val="22"/>
        </w:rPr>
        <w:drawing>
          <wp:inline distT="0" distB="0" distL="0" distR="0" wp14:anchorId="58A5AA4D" wp14:editId="14FE2925">
            <wp:extent cx="4842344" cy="320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4873913" cy="3223605"/>
                    </a:xfrm>
                    <a:prstGeom prst="rect">
                      <a:avLst/>
                    </a:prstGeom>
                  </pic:spPr>
                </pic:pic>
              </a:graphicData>
            </a:graphic>
          </wp:inline>
        </w:drawing>
      </w:r>
    </w:p>
    <w:p w14:paraId="5F67147D" w14:textId="3BD70B6F" w:rsidR="0013127D" w:rsidRPr="0026088C" w:rsidRDefault="0026088C" w:rsidP="00801BA5">
      <w:pPr>
        <w:spacing w:line="276" w:lineRule="auto"/>
        <w:contextualSpacing/>
        <w:rPr>
          <w:rFonts w:ascii="Arial" w:hAnsi="Arial" w:cs="Arial"/>
          <w:b/>
          <w:bCs/>
          <w:sz w:val="22"/>
          <w:szCs w:val="22"/>
        </w:rPr>
      </w:pPr>
      <w:r w:rsidRPr="0026088C">
        <w:rPr>
          <w:rFonts w:ascii="Arial" w:hAnsi="Arial" w:cs="Arial"/>
          <w:b/>
          <w:bCs/>
          <w:sz w:val="22"/>
          <w:szCs w:val="22"/>
        </w:rPr>
        <w:t>Figure</w:t>
      </w:r>
      <w:r>
        <w:rPr>
          <w:rFonts w:ascii="Arial" w:hAnsi="Arial" w:cs="Arial"/>
          <w:b/>
          <w:bCs/>
          <w:sz w:val="22"/>
          <w:szCs w:val="22"/>
        </w:rPr>
        <w:t xml:space="preserve"> 2.</w:t>
      </w:r>
      <w:r w:rsidRPr="0026088C">
        <w:rPr>
          <w:rFonts w:ascii="Arial" w:hAnsi="Arial" w:cs="Arial"/>
          <w:b/>
          <w:bCs/>
          <w:sz w:val="22"/>
          <w:szCs w:val="22"/>
        </w:rPr>
        <w:t xml:space="preserve"> High-resolution peripheral quantitative CT images of the radius in a patient with primary hyperparathyroidism (PHPT; left) and a normal control (right). Trabecular deterioration is evident in PHPT. Image from Stein EM, Silva BC, </w:t>
      </w:r>
      <w:proofErr w:type="spellStart"/>
      <w:r w:rsidRPr="0026088C">
        <w:rPr>
          <w:rFonts w:ascii="Arial" w:hAnsi="Arial" w:cs="Arial"/>
          <w:b/>
          <w:bCs/>
          <w:sz w:val="22"/>
          <w:szCs w:val="22"/>
        </w:rPr>
        <w:t>Boutroy</w:t>
      </w:r>
      <w:proofErr w:type="spellEnd"/>
      <w:r w:rsidRPr="0026088C">
        <w:rPr>
          <w:rFonts w:ascii="Arial" w:hAnsi="Arial" w:cs="Arial"/>
          <w:b/>
          <w:bCs/>
          <w:sz w:val="22"/>
          <w:szCs w:val="22"/>
        </w:rPr>
        <w:t xml:space="preserve"> S, et al. Primary </w:t>
      </w:r>
      <w:r w:rsidRPr="0026088C">
        <w:rPr>
          <w:rFonts w:ascii="Arial" w:hAnsi="Arial" w:cs="Arial"/>
          <w:b/>
          <w:bCs/>
          <w:sz w:val="22"/>
          <w:szCs w:val="22"/>
        </w:rPr>
        <w:lastRenderedPageBreak/>
        <w:t>hyperparathyroidism is associated with abnormal cortical and trabecular microstructure and reduced bone stiffness in postmenopausal women. J Bone Miner Res 2012</w:t>
      </w:r>
      <w:r w:rsidR="005B544E" w:rsidRPr="0026088C">
        <w:rPr>
          <w:rFonts w:ascii="Arial" w:hAnsi="Arial" w:cs="Arial"/>
          <w:b/>
          <w:bCs/>
          <w:sz w:val="22"/>
          <w:szCs w:val="22"/>
        </w:rPr>
        <w:t xml:space="preserve"> </w:t>
      </w:r>
    </w:p>
    <w:p w14:paraId="4415E507" w14:textId="170020C0" w:rsidR="000D320D" w:rsidRDefault="000D320D" w:rsidP="00801BA5">
      <w:pPr>
        <w:spacing w:line="276" w:lineRule="auto"/>
        <w:contextualSpacing/>
        <w:rPr>
          <w:rFonts w:ascii="Arial" w:hAnsi="Arial" w:cs="Arial"/>
          <w:sz w:val="22"/>
          <w:szCs w:val="22"/>
        </w:rPr>
      </w:pPr>
    </w:p>
    <w:p w14:paraId="16C456DE" w14:textId="3BAD8492" w:rsidR="00AF2731" w:rsidRPr="00C50F10" w:rsidRDefault="00AF2731" w:rsidP="00EC3629">
      <w:pPr>
        <w:pStyle w:val="Heading2"/>
        <w:spacing w:before="0" w:after="0" w:line="276" w:lineRule="auto"/>
        <w:rPr>
          <w:rFonts w:ascii="Arial" w:hAnsi="Arial" w:cs="Arial"/>
          <w:color w:val="FF0000"/>
          <w:sz w:val="22"/>
          <w:szCs w:val="22"/>
        </w:rPr>
      </w:pPr>
      <w:r w:rsidRPr="00C50F10">
        <w:rPr>
          <w:rFonts w:ascii="Arial" w:hAnsi="Arial" w:cs="Arial"/>
          <w:color w:val="FF0000"/>
          <w:sz w:val="22"/>
          <w:szCs w:val="22"/>
        </w:rPr>
        <w:t>F</w:t>
      </w:r>
      <w:r w:rsidR="00801BA5" w:rsidRPr="00C50F10">
        <w:rPr>
          <w:rFonts w:ascii="Arial" w:hAnsi="Arial" w:cs="Arial"/>
          <w:color w:val="FF0000"/>
          <w:sz w:val="22"/>
          <w:szCs w:val="22"/>
        </w:rPr>
        <w:t>RACTURES</w:t>
      </w:r>
    </w:p>
    <w:p w14:paraId="03D0F386" w14:textId="77777777" w:rsidR="00801BA5" w:rsidRDefault="00801BA5" w:rsidP="00801BA5">
      <w:pPr>
        <w:pStyle w:val="paragraph"/>
        <w:spacing w:line="276" w:lineRule="auto"/>
        <w:ind w:firstLine="0"/>
        <w:rPr>
          <w:rFonts w:ascii="Arial" w:hAnsi="Arial" w:cs="Arial"/>
          <w:sz w:val="22"/>
          <w:szCs w:val="22"/>
        </w:rPr>
      </w:pPr>
    </w:p>
    <w:p w14:paraId="05454B1C" w14:textId="79543D38" w:rsidR="00C934E3" w:rsidRPr="00EC3629" w:rsidRDefault="007A21AD" w:rsidP="00801BA5">
      <w:pPr>
        <w:pStyle w:val="paragraph"/>
        <w:spacing w:line="276" w:lineRule="auto"/>
        <w:ind w:firstLine="0"/>
        <w:rPr>
          <w:rFonts w:ascii="Arial" w:hAnsi="Arial" w:cs="Arial"/>
          <w:sz w:val="22"/>
          <w:szCs w:val="22"/>
        </w:rPr>
      </w:pPr>
      <w:r w:rsidRPr="00EC3629">
        <w:rPr>
          <w:rFonts w:ascii="Arial" w:hAnsi="Arial" w:cs="Arial"/>
          <w:sz w:val="22"/>
          <w:szCs w:val="22"/>
        </w:rPr>
        <w:t xml:space="preserve">Fractures were </w:t>
      </w:r>
      <w:r w:rsidR="00D02D5A" w:rsidRPr="00EC3629">
        <w:rPr>
          <w:rFonts w:ascii="Arial" w:hAnsi="Arial" w:cs="Arial"/>
          <w:sz w:val="22"/>
          <w:szCs w:val="22"/>
        </w:rPr>
        <w:t xml:space="preserve">a common clinical event </w:t>
      </w:r>
      <w:r w:rsidR="00BC0983" w:rsidRPr="00EC3629">
        <w:rPr>
          <w:rFonts w:ascii="Arial" w:hAnsi="Arial" w:cs="Arial"/>
          <w:sz w:val="22"/>
          <w:szCs w:val="22"/>
        </w:rPr>
        <w:t>in classic</w:t>
      </w:r>
      <w:r w:rsidRPr="00EC3629">
        <w:rPr>
          <w:rFonts w:ascii="Arial" w:hAnsi="Arial" w:cs="Arial"/>
          <w:sz w:val="22"/>
          <w:szCs w:val="22"/>
        </w:rPr>
        <w:t xml:space="preserve"> PHPT. </w:t>
      </w:r>
      <w:r w:rsidR="00183613" w:rsidRPr="00EC3629">
        <w:rPr>
          <w:rFonts w:ascii="Arial" w:hAnsi="Arial" w:cs="Arial"/>
          <w:sz w:val="22"/>
          <w:szCs w:val="22"/>
        </w:rPr>
        <w:t>In modern PHPT, one would anticipate, based on the</w:t>
      </w:r>
      <w:r w:rsidRPr="00EC3629">
        <w:rPr>
          <w:rFonts w:ascii="Arial" w:hAnsi="Arial" w:cs="Arial"/>
          <w:sz w:val="22"/>
          <w:szCs w:val="22"/>
        </w:rPr>
        <w:t xml:space="preserve"> BMD patterns observed with DXA, an increased risk of peripheral fractures, but a reduction in vertebral fractures</w:t>
      </w:r>
      <w:r w:rsidR="00B91673" w:rsidRPr="00EC3629">
        <w:rPr>
          <w:rFonts w:ascii="Arial" w:hAnsi="Arial" w:cs="Arial"/>
          <w:sz w:val="22"/>
          <w:szCs w:val="22"/>
        </w:rPr>
        <w:t>.</w:t>
      </w:r>
      <w:r w:rsidRPr="00EC3629">
        <w:rPr>
          <w:rFonts w:ascii="Arial" w:hAnsi="Arial" w:cs="Arial"/>
          <w:sz w:val="22"/>
          <w:szCs w:val="22"/>
        </w:rPr>
        <w:t xml:space="preserve"> While not all studies are consistent</w:t>
      </w:r>
      <w:r w:rsidR="00B91673" w:rsidRPr="00EC3629">
        <w:rPr>
          <w:rFonts w:ascii="Arial" w:hAnsi="Arial" w:cs="Arial"/>
          <w:sz w:val="22"/>
          <w:szCs w:val="22"/>
        </w:rPr>
        <w:t xml:space="preserve"> and much of the data is retrospective and/or cross-sectional</w:t>
      </w:r>
      <w:r w:rsidRPr="00EC3629">
        <w:rPr>
          <w:rFonts w:ascii="Arial" w:hAnsi="Arial" w:cs="Arial"/>
          <w:sz w:val="22"/>
          <w:szCs w:val="22"/>
        </w:rPr>
        <w:t xml:space="preserve">, the majority of </w:t>
      </w:r>
      <w:r w:rsidR="00D95455" w:rsidRPr="00EC3629">
        <w:rPr>
          <w:rFonts w:ascii="Arial" w:hAnsi="Arial" w:cs="Arial"/>
          <w:sz w:val="22"/>
          <w:szCs w:val="22"/>
        </w:rPr>
        <w:t>studies</w:t>
      </w:r>
      <w:r w:rsidRPr="00EC3629">
        <w:rPr>
          <w:rFonts w:ascii="Arial" w:hAnsi="Arial" w:cs="Arial"/>
          <w:sz w:val="22"/>
          <w:szCs w:val="22"/>
        </w:rPr>
        <w:t xml:space="preserve"> suggest an increased risk for vertebral fractures in patients with PHPT</w:t>
      </w:r>
      <w:r w:rsidR="00D2448B">
        <w:rPr>
          <w:rFonts w:ascii="Arial" w:hAnsi="Arial" w:cs="Arial"/>
          <w:sz w:val="22"/>
          <w:szCs w:val="22"/>
        </w:rPr>
        <w:t xml:space="preserve"> </w:t>
      </w:r>
      <w:r w:rsidRPr="00EC3629">
        <w:rPr>
          <w:rFonts w:ascii="Arial" w:hAnsi="Arial" w:cs="Arial"/>
          <w:sz w:val="22"/>
          <w:szCs w:val="22"/>
        </w:rPr>
        <w:fldChar w:fldCharType="begin">
          <w:fldData xml:space="preserve">PEVuZE5vdGU+PENpdGU+PEF1dGhvcj5LaG9zbGE8L0F1dGhvcj48WWVhcj4xOTk5PC9ZZWFyPjxS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PEVuZE5vdGU+PENpdGU+PEF1dGhvcj5LaG9zbGE8L0F1dGhvcj48WWVhcj4xOTk5PC9ZZWFyPjxS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(117-123)</w:t>
      </w:r>
      <w:r w:rsidRPr="00EC3629">
        <w:rPr>
          <w:rFonts w:ascii="Arial" w:hAnsi="Arial" w:cs="Arial"/>
          <w:sz w:val="22"/>
          <w:szCs w:val="22"/>
        </w:rPr>
        <w:fldChar w:fldCharType="end"/>
      </w:r>
      <w:r w:rsidR="00D2448B">
        <w:rPr>
          <w:rFonts w:ascii="Arial" w:hAnsi="Arial" w:cs="Arial"/>
          <w:sz w:val="22"/>
          <w:szCs w:val="22"/>
        </w:rPr>
        <w:t xml:space="preserve">. </w:t>
      </w:r>
      <w:r w:rsidRPr="00EC3629">
        <w:rPr>
          <w:rFonts w:ascii="Arial" w:hAnsi="Arial" w:cs="Arial"/>
          <w:sz w:val="22"/>
          <w:szCs w:val="22"/>
        </w:rPr>
        <w:t>Moreover, recent data indicates that many vertebral fractures are in fact clinically silent</w:t>
      </w:r>
      <w:r w:rsidR="00D2448B">
        <w:rPr>
          <w:rFonts w:ascii="Arial" w:hAnsi="Arial" w:cs="Arial"/>
          <w:sz w:val="22"/>
          <w:szCs w:val="22"/>
        </w:rPr>
        <w:t xml:space="preserve"> </w:t>
      </w:r>
      <w:r w:rsidR="00B91673" w:rsidRPr="00EC3629">
        <w:rPr>
          <w:rFonts w:ascii="Arial" w:hAnsi="Arial" w:cs="Arial"/>
          <w:sz w:val="22"/>
          <w:szCs w:val="22"/>
        </w:rPr>
        <w:fldChar w:fldCharType="begin">
          <w:fldData xml:space="preserve">PEVuZE5vdGU+PENpdGU+PEF1dGhvcj5WaWduYWxpPC9BdXRob3I+PFllYXI+MjAwOTwvWWVhcj48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PEVuZE5vdGU+PENpdGU+PEF1dGhvcj5WaWduYWxpPC9BdXRob3I+PFllYXI+MjAwOTwvWWVhcj48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B91673" w:rsidRPr="00EC3629">
        <w:rPr>
          <w:rFonts w:ascii="Arial" w:hAnsi="Arial" w:cs="Arial"/>
          <w:sz w:val="22"/>
          <w:szCs w:val="22"/>
        </w:rPr>
      </w:r>
      <w:r w:rsidR="00B91673" w:rsidRPr="00EC3629">
        <w:rPr>
          <w:rFonts w:ascii="Arial" w:hAnsi="Arial" w:cs="Arial"/>
          <w:sz w:val="22"/>
          <w:szCs w:val="22"/>
        </w:rPr>
        <w:fldChar w:fldCharType="separate"/>
      </w:r>
      <w:r w:rsidR="00B22DA3" w:rsidRPr="00EC3629">
        <w:rPr>
          <w:rFonts w:ascii="Arial" w:hAnsi="Arial" w:cs="Arial"/>
          <w:noProof/>
          <w:sz w:val="22"/>
          <w:szCs w:val="22"/>
        </w:rPr>
        <w:t>(118,124)</w:t>
      </w:r>
      <w:r w:rsidR="00B91673" w:rsidRPr="00EC3629">
        <w:rPr>
          <w:rFonts w:ascii="Arial" w:hAnsi="Arial" w:cs="Arial"/>
          <w:sz w:val="22"/>
          <w:szCs w:val="22"/>
        </w:rPr>
        <w:fldChar w:fldCharType="end"/>
      </w:r>
      <w:r w:rsidR="00D2448B">
        <w:rPr>
          <w:rFonts w:ascii="Arial" w:hAnsi="Arial" w:cs="Arial"/>
          <w:sz w:val="22"/>
          <w:szCs w:val="22"/>
        </w:rPr>
        <w:t>.</w:t>
      </w:r>
      <w:r w:rsidRPr="00EC3629">
        <w:rPr>
          <w:rFonts w:ascii="Arial" w:hAnsi="Arial" w:cs="Arial"/>
          <w:sz w:val="22"/>
          <w:szCs w:val="22"/>
        </w:rPr>
        <w:t xml:space="preserve"> The paradox of increased vertebral fracture risk despite preserved lumbar spine BMD in PHPT had remained unclear until </w:t>
      </w:r>
      <w:r w:rsidR="00D95455" w:rsidRPr="00EC3629">
        <w:rPr>
          <w:rFonts w:ascii="Arial" w:hAnsi="Arial" w:cs="Arial"/>
          <w:sz w:val="22"/>
          <w:szCs w:val="22"/>
        </w:rPr>
        <w:t xml:space="preserve">the advent of TBS and </w:t>
      </w:r>
      <w:r w:rsidR="00BC0983" w:rsidRPr="00EC3629">
        <w:rPr>
          <w:rFonts w:ascii="Arial" w:hAnsi="Arial" w:cs="Arial"/>
          <w:sz w:val="22"/>
          <w:szCs w:val="22"/>
        </w:rPr>
        <w:t>HRpQCT, which</w:t>
      </w:r>
      <w:r w:rsidR="00D95455" w:rsidRPr="00EC3629">
        <w:rPr>
          <w:rFonts w:ascii="Arial" w:hAnsi="Arial" w:cs="Arial"/>
          <w:sz w:val="22"/>
          <w:szCs w:val="22"/>
        </w:rPr>
        <w:t xml:space="preserve"> clearly document</w:t>
      </w:r>
      <w:r w:rsidR="00C20244" w:rsidRPr="00EC3629">
        <w:rPr>
          <w:rFonts w:ascii="Arial" w:hAnsi="Arial" w:cs="Arial"/>
          <w:sz w:val="22"/>
          <w:szCs w:val="22"/>
        </w:rPr>
        <w:t xml:space="preserve"> trabecular deficits in addition to previously recognized cortical skeletal deterioration</w:t>
      </w:r>
      <w:r w:rsidRPr="00EC3629">
        <w:rPr>
          <w:rFonts w:ascii="Arial" w:hAnsi="Arial" w:cs="Arial"/>
          <w:sz w:val="22"/>
          <w:szCs w:val="22"/>
        </w:rPr>
        <w:t>.</w:t>
      </w:r>
      <w:r w:rsidR="00C20244" w:rsidRPr="00EC3629">
        <w:rPr>
          <w:rFonts w:ascii="Arial" w:hAnsi="Arial" w:cs="Arial"/>
          <w:sz w:val="22"/>
          <w:szCs w:val="22"/>
        </w:rPr>
        <w:t xml:space="preserve"> Using the Danish National Patient registry and a nested case-control design, </w:t>
      </w:r>
      <w:hyperlink r:id="rId10" w:history="1">
        <w:r w:rsidR="00C20244" w:rsidRPr="00EC3629">
          <w:rPr>
            <w:rStyle w:val="Hyperlink"/>
            <w:rFonts w:ascii="Arial" w:hAnsi="Arial" w:cs="Arial"/>
            <w:sz w:val="22"/>
            <w:szCs w:val="22"/>
            <w:u w:val="none"/>
            <w:shd w:val="clear" w:color="auto" w:fill="FFFFFF"/>
          </w:rPr>
          <w:t>Ejlsmark-Svensson</w:t>
        </w:r>
      </w:hyperlink>
      <w:r w:rsidR="00C20244" w:rsidRPr="00EC3629">
        <w:rPr>
          <w:rFonts w:ascii="Arial" w:hAnsi="Arial" w:cs="Arial"/>
          <w:sz w:val="22"/>
          <w:szCs w:val="22"/>
        </w:rPr>
        <w:t xml:space="preserve"> et al. recently showed that vertebral fractures in patients with PHP</w:t>
      </w:r>
      <w:r w:rsidR="0088342C" w:rsidRPr="00EC3629">
        <w:rPr>
          <w:rFonts w:ascii="Arial" w:hAnsi="Arial" w:cs="Arial"/>
          <w:sz w:val="22"/>
          <w:szCs w:val="22"/>
        </w:rPr>
        <w:t>T</w:t>
      </w:r>
      <w:r w:rsidR="00C20244" w:rsidRPr="00EC3629">
        <w:rPr>
          <w:rFonts w:ascii="Arial" w:hAnsi="Arial" w:cs="Arial"/>
          <w:sz w:val="22"/>
          <w:szCs w:val="22"/>
        </w:rPr>
        <w:t xml:space="preserve"> occur at a higher BMD than in patients without PHPT, again pointing to the importance of other elements of bone quality in PHPT</w:t>
      </w:r>
      <w:r w:rsidR="00D2448B">
        <w:rPr>
          <w:rFonts w:ascii="Arial" w:hAnsi="Arial" w:cs="Arial"/>
          <w:sz w:val="22"/>
          <w:szCs w:val="22"/>
        </w:rPr>
        <w:t xml:space="preserve"> </w:t>
      </w:r>
      <w:r w:rsidR="00C20244" w:rsidRPr="00EC3629">
        <w:rPr>
          <w:rFonts w:ascii="Arial" w:hAnsi="Arial" w:cs="Arial"/>
          <w:sz w:val="22"/>
          <w:szCs w:val="22"/>
        </w:rPr>
        <w:fldChar w:fldCharType="begin">
          <w:fldData xml:space="preserve">PEVuZE5vdGU+PENpdGU+PEF1dGhvcj5FamxzbWFyay1TdmVuc3NvbjwvQXV0aG9yPjxZZWFyPjIw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==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PEVuZE5vdGU+PENpdGU+PEF1dGhvcj5FamxzbWFyay1TdmVuc3NvbjwvQXV0aG9yPjxZZWFyPjIw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==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C20244" w:rsidRPr="00EC3629">
        <w:rPr>
          <w:rFonts w:ascii="Arial" w:hAnsi="Arial" w:cs="Arial"/>
          <w:sz w:val="22"/>
          <w:szCs w:val="22"/>
        </w:rPr>
      </w:r>
      <w:r w:rsidR="00C20244" w:rsidRPr="00EC3629">
        <w:rPr>
          <w:rFonts w:ascii="Arial" w:hAnsi="Arial" w:cs="Arial"/>
          <w:sz w:val="22"/>
          <w:szCs w:val="22"/>
        </w:rPr>
        <w:fldChar w:fldCharType="separate"/>
      </w:r>
      <w:r w:rsidR="00B22DA3" w:rsidRPr="00EC3629">
        <w:rPr>
          <w:rFonts w:ascii="Arial" w:hAnsi="Arial" w:cs="Arial"/>
          <w:noProof/>
          <w:sz w:val="22"/>
          <w:szCs w:val="22"/>
        </w:rPr>
        <w:t>(125)</w:t>
      </w:r>
      <w:r w:rsidR="00C20244" w:rsidRPr="00EC3629">
        <w:rPr>
          <w:rFonts w:ascii="Arial" w:hAnsi="Arial" w:cs="Arial"/>
          <w:sz w:val="22"/>
          <w:szCs w:val="22"/>
        </w:rPr>
        <w:fldChar w:fldCharType="end"/>
      </w:r>
      <w:r w:rsidR="00D2448B">
        <w:rPr>
          <w:rFonts w:ascii="Arial" w:hAnsi="Arial" w:cs="Arial"/>
          <w:sz w:val="22"/>
          <w:szCs w:val="22"/>
        </w:rPr>
        <w:t>.</w:t>
      </w:r>
      <w:r w:rsidR="00C20244" w:rsidRPr="00EC3629">
        <w:rPr>
          <w:rFonts w:ascii="Arial" w:hAnsi="Arial" w:cs="Arial"/>
          <w:sz w:val="22"/>
          <w:szCs w:val="22"/>
        </w:rPr>
        <w:t xml:space="preserve"> </w:t>
      </w:r>
      <w:r w:rsidR="00C934E3" w:rsidRPr="00EC3629">
        <w:rPr>
          <w:rFonts w:ascii="Arial" w:hAnsi="Arial" w:cs="Arial"/>
          <w:sz w:val="22"/>
          <w:szCs w:val="22"/>
        </w:rPr>
        <w:t>In one recent study, among asymptomatic PHPT patients, only those who met surgical guidelines showed a higher incidence of vertebral fractures compared with controls</w:t>
      </w:r>
      <w:r w:rsidR="00D2448B">
        <w:rPr>
          <w:rFonts w:ascii="Arial" w:hAnsi="Arial" w:cs="Arial"/>
          <w:sz w:val="22"/>
          <w:szCs w:val="22"/>
        </w:rPr>
        <w:t xml:space="preserve"> </w:t>
      </w:r>
      <w:r w:rsidR="00C934E3" w:rsidRPr="00EC3629">
        <w:rPr>
          <w:rFonts w:ascii="Arial" w:hAnsi="Arial" w:cs="Arial"/>
          <w:sz w:val="22"/>
          <w:szCs w:val="22"/>
        </w:rPr>
        <w:fldChar w:fldCharType="begin">
          <w:fldData xml:space="preserve">PEVuZE5vdGU+PENpdGU+PEF1dGhvcj5WaWduYWxpPC9BdXRob3I+PFllYXI+MjAwOTwvWWVhcj48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PEVuZE5vdGU+PENpdGU+PEF1dGhvcj5WaWduYWxpPC9BdXRob3I+PFllYXI+MjAwOTwvWWVhcj48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C934E3" w:rsidRPr="00EC3629">
        <w:rPr>
          <w:rFonts w:ascii="Arial" w:hAnsi="Arial" w:cs="Arial"/>
          <w:sz w:val="22"/>
          <w:szCs w:val="22"/>
        </w:rPr>
      </w:r>
      <w:r w:rsidR="00C934E3" w:rsidRPr="00EC3629">
        <w:rPr>
          <w:rFonts w:ascii="Arial" w:hAnsi="Arial" w:cs="Arial"/>
          <w:sz w:val="22"/>
          <w:szCs w:val="22"/>
        </w:rPr>
        <w:fldChar w:fldCharType="separate"/>
      </w:r>
      <w:r w:rsidR="00B22DA3" w:rsidRPr="00EC3629">
        <w:rPr>
          <w:rFonts w:ascii="Arial" w:hAnsi="Arial" w:cs="Arial"/>
          <w:noProof/>
          <w:sz w:val="22"/>
          <w:szCs w:val="22"/>
        </w:rPr>
        <w:t>(118)</w:t>
      </w:r>
      <w:r w:rsidR="00C934E3" w:rsidRPr="00EC3629">
        <w:rPr>
          <w:rFonts w:ascii="Arial" w:hAnsi="Arial" w:cs="Arial"/>
          <w:sz w:val="22"/>
          <w:szCs w:val="22"/>
        </w:rPr>
        <w:fldChar w:fldCharType="end"/>
      </w:r>
      <w:r w:rsidR="00C934E3" w:rsidRPr="00EC3629">
        <w:rPr>
          <w:rFonts w:ascii="Arial" w:hAnsi="Arial" w:cs="Arial"/>
          <w:sz w:val="22"/>
          <w:szCs w:val="22"/>
        </w:rPr>
        <w:t>.</w:t>
      </w:r>
    </w:p>
    <w:p w14:paraId="0FD98242" w14:textId="77777777" w:rsidR="00801BA5" w:rsidRDefault="00801BA5" w:rsidP="00801BA5">
      <w:pPr>
        <w:pStyle w:val="paragraph"/>
        <w:spacing w:line="276" w:lineRule="auto"/>
        <w:ind w:firstLine="0"/>
        <w:rPr>
          <w:rFonts w:ascii="Arial" w:hAnsi="Arial" w:cs="Arial"/>
          <w:sz w:val="22"/>
          <w:szCs w:val="22"/>
        </w:rPr>
      </w:pPr>
    </w:p>
    <w:p w14:paraId="4E5F1716" w14:textId="46B2532A" w:rsidR="005A3D49" w:rsidRPr="00EC3629" w:rsidRDefault="00C934E3" w:rsidP="00801BA5">
      <w:pPr>
        <w:pStyle w:val="paragraph"/>
        <w:spacing w:line="276" w:lineRule="auto"/>
        <w:ind w:firstLine="0"/>
        <w:rPr>
          <w:rFonts w:ascii="Arial" w:hAnsi="Arial" w:cs="Arial"/>
          <w:sz w:val="22"/>
          <w:szCs w:val="22"/>
        </w:rPr>
      </w:pPr>
      <w:r w:rsidRPr="00EC3629">
        <w:rPr>
          <w:rFonts w:ascii="Arial" w:hAnsi="Arial" w:cs="Arial"/>
          <w:sz w:val="22"/>
          <w:szCs w:val="22"/>
        </w:rPr>
        <w:t xml:space="preserve">The risk for hip fracture is not clearly increased in PHPT. </w:t>
      </w:r>
      <w:r w:rsidR="00AF2731" w:rsidRPr="00EC3629">
        <w:rPr>
          <w:rFonts w:ascii="Arial" w:hAnsi="Arial" w:cs="Arial"/>
          <w:sz w:val="22"/>
          <w:szCs w:val="22"/>
        </w:rPr>
        <w:t>In a study that focused on hip fracture, a population-based prospective analysis (mean of 17 years</w:t>
      </w:r>
      <w:r w:rsidR="00AF2731" w:rsidRPr="00EC3629">
        <w:rPr>
          <w:rStyle w:val="splChar"/>
          <w:rFonts w:ascii="Arial" w:hAnsi="Arial" w:cs="Arial"/>
          <w:sz w:val="22"/>
          <w:szCs w:val="22"/>
        </w:rPr>
        <w:t>’</w:t>
      </w:r>
      <w:r w:rsidR="00AF2731" w:rsidRPr="00EC3629">
        <w:rPr>
          <w:rFonts w:ascii="Arial" w:hAnsi="Arial" w:cs="Arial"/>
          <w:sz w:val="22"/>
          <w:szCs w:val="22"/>
        </w:rPr>
        <w:t xml:space="preserve"> duration; 23,341 person years) showed women with PHPT in Sweden not to be at increased risk</w:t>
      </w:r>
      <w:r w:rsidR="00D2448B">
        <w:rPr>
          <w:rFonts w:ascii="Arial" w:hAnsi="Arial" w:cs="Arial"/>
          <w:sz w:val="22"/>
          <w:szCs w:val="22"/>
        </w:rPr>
        <w:t xml:space="preserve"> </w:t>
      </w:r>
      <w:r w:rsidR="00E93008"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&lt;EndNote&gt;&lt;Cite&gt;&lt;Author&gt;Larsson&lt;/Author&gt;&lt;Year&gt;1993&lt;/Year&gt;&lt;RecNum&gt;4838&lt;/RecNum&gt;&lt;DisplayText&gt;(126)&lt;/DisplayText&gt;&lt;record&gt;&lt;rec-number&gt;4838&lt;/rec-number&gt;&lt;foreign-keys&gt;&lt;key app="EN" db-id="v5rttzsp8fpzznetsdopdwp1afev2z2ffw0s" timestamp="1597166638"&gt;4838&lt;/key&gt;&lt;/foreign-keys&gt;&lt;ref-type name="Journal Article"&gt;17&lt;/ref-type&gt;&lt;contributors&gt;&lt;authors&gt;&lt;author&gt;Larsson, K.&lt;/author&gt;&lt;author&gt;Ljunghall, S.&lt;/author&gt;&lt;author&gt;Krusemo, U. B.&lt;/author&gt;&lt;author&gt;Naessen, T.&lt;/author&gt;&lt;author&gt;Lindh, E.&lt;/author&gt;&lt;author&gt;Persson, I.&lt;/author&gt;&lt;/authors&gt;&lt;/contributors&gt;&lt;auth-address&gt;Department of Internal Medicine, University Hospital, Uppsala, Sweden.&lt;/auth-address&gt;&lt;titles&gt;&lt;title&gt;The risk of hip fractures in patients with primary hyperparathyroidism: a population-based cohort study with a follow-up of 19 years&lt;/title&gt;&lt;secondary-title&gt;J Intern Med&lt;/secondary-title&gt;&lt;/titles&gt;&lt;periodical&gt;&lt;full-title&gt;J Intern Med&lt;/full-title&gt;&lt;/periodical&gt;&lt;pages&gt;585-93&lt;/pages&gt;&lt;volume&gt;234&lt;/volume&gt;&lt;number&gt;6&lt;/number&gt;&lt;edition&gt;1993/12/01&lt;/edition&gt;&lt;keywords&gt;&lt;keyword&gt;Aged&lt;/keyword&gt;&lt;keyword&gt;Bone and Bones/metabolism&lt;/keyword&gt;&lt;keyword&gt;Case-Control Studies&lt;/keyword&gt;&lt;keyword&gt;Female&lt;/keyword&gt;&lt;keyword&gt;Follow-Up Studies&lt;/keyword&gt;&lt;keyword&gt;Hip Fractures/*etiology/metabolism&lt;/keyword&gt;&lt;keyword&gt;Humans&lt;/keyword&gt;&lt;keyword&gt;Hyperparathyroidism/*complications/metabolism&lt;/keyword&gt;&lt;keyword&gt;Male&lt;/keyword&gt;&lt;keyword&gt;Middle Aged&lt;/keyword&gt;&lt;keyword&gt;Prospective Studies&lt;/keyword&gt;&lt;/keywords&gt;&lt;dates&gt;&lt;year&gt;1993&lt;/year&gt;&lt;pub-dates&gt;&lt;date&gt;Dec&lt;/date&gt;&lt;/pub-dates&gt;&lt;/dates&gt;&lt;isbn&gt;0954-6820 (Print)&amp;#xD;0954-6820 (Linking)&lt;/isbn&gt;&lt;accession-num&gt;8258750&lt;/accession-num&gt;&lt;urls&gt;&lt;related-urls&gt;&lt;url&gt;https://www.ncbi.nlm.nih.gov/pubmed/8258750&lt;/url&gt;&lt;/related-urls&gt;&lt;/urls&gt;&lt;electronic-resource-num&gt;10.1111/j.1365-2796.1993.tb01017.x&lt;/electronic-resource-num&gt;&lt;/record&gt;&lt;/Cite&gt;&lt;/EndNote&gt;</w:instrText>
      </w:r>
      <w:r w:rsidR="00E93008" w:rsidRPr="00EC3629">
        <w:rPr>
          <w:rFonts w:ascii="Arial" w:hAnsi="Arial" w:cs="Arial"/>
          <w:sz w:val="22"/>
          <w:szCs w:val="22"/>
        </w:rPr>
        <w:fldChar w:fldCharType="separate"/>
      </w:r>
      <w:r w:rsidR="00B22DA3" w:rsidRPr="00EC3629">
        <w:rPr>
          <w:rFonts w:ascii="Arial" w:hAnsi="Arial" w:cs="Arial"/>
          <w:noProof/>
          <w:sz w:val="22"/>
          <w:szCs w:val="22"/>
        </w:rPr>
        <w:t>(126)</w:t>
      </w:r>
      <w:r w:rsidR="00E93008" w:rsidRPr="00EC3629">
        <w:rPr>
          <w:rFonts w:ascii="Arial" w:hAnsi="Arial" w:cs="Arial"/>
          <w:sz w:val="22"/>
          <w:szCs w:val="22"/>
        </w:rPr>
        <w:fldChar w:fldCharType="end"/>
      </w:r>
      <w:r w:rsidR="00D2448B">
        <w:rPr>
          <w:rFonts w:ascii="Arial" w:hAnsi="Arial" w:cs="Arial"/>
          <w:sz w:val="22"/>
          <w:szCs w:val="22"/>
        </w:rPr>
        <w:t>.</w:t>
      </w:r>
      <w:r w:rsidR="00AF2731" w:rsidRPr="00EC3629">
        <w:rPr>
          <w:rFonts w:ascii="Arial" w:hAnsi="Arial" w:cs="Arial"/>
          <w:sz w:val="22"/>
          <w:szCs w:val="22"/>
        </w:rPr>
        <w:t xml:space="preserve"> The Mayo Clinic experience with PHPT and risk of fracture reviewed 407 cases of PHPT recognized during the 28-year period between 1965 and 1992</w:t>
      </w:r>
      <w:r w:rsidR="00D2448B">
        <w:rPr>
          <w:rFonts w:ascii="Arial" w:hAnsi="Arial" w:cs="Arial"/>
          <w:sz w:val="22"/>
          <w:szCs w:val="22"/>
        </w:rPr>
        <w:t xml:space="preserve"> </w:t>
      </w:r>
      <w:r w:rsidR="00E93008"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&lt;EndNote&gt;&lt;Cite&gt;&lt;Author&gt;Khosla&lt;/Author&gt;&lt;Year&gt;1999&lt;/Year&gt;&lt;RecNum&gt;3703&lt;/RecNum&gt;&lt;DisplayText&gt;(117)&lt;/DisplayText&gt;&lt;record&gt;&lt;rec-number&gt;3703&lt;/rec-number&gt;&lt;foreign-keys&gt;&lt;key app="EN" db-id="v5rttzsp8fpzznetsdopdwp1afev2z2ffw0s" timestamp="0"&gt;3703&lt;/key&gt;&lt;/foreign-keys&gt;&lt;ref-type name="Journal Article"&gt;17&lt;/ref-type&gt;&lt;contributors&gt;&lt;authors&gt;&lt;author&gt;Khosla, S.&lt;/author&gt;&lt;author&gt;Melton, L. J., 3rd&lt;/author&gt;&lt;author&gt;Wermers, R. A.&lt;/author&gt;&lt;author&gt;Crowson, C. S.&lt;/author&gt;&lt;author&gt;O&amp;apos;Fallon, Wm&lt;/author&gt;&lt;author&gt;Riggs, Bl&lt;/author&gt;&lt;/authors&gt;&lt;/contributors&gt;&lt;auth-address&gt;Division of Endocrinology and Internal Medicine, Mayo Clinic and Mayo Foundation, Rochester, Minnesota 55905, USA.&lt;/auth-address&gt;&lt;titles&gt;&lt;title&gt;Primary hyperparathyroidism and the risk of fracture: a population-based study&lt;/title&gt;&lt;secondary-title&gt;J Bone Miner Res&lt;/secondary-title&gt;&lt;/titles&gt;&lt;periodical&gt;&lt;full-title&gt;J Bone Miner Res&lt;/full-title&gt;&lt;/periodical&gt;&lt;pages&gt;1700-7&lt;/pages&gt;&lt;volume&gt;14&lt;/volume&gt;&lt;number&gt;10&lt;/number&gt;&lt;edition&gt;1999/09/22&lt;/edition&gt;&lt;keywords&gt;&lt;keyword&gt;Adolescent&lt;/keyword&gt;&lt;keyword&gt;Adult&lt;/keyword&gt;&lt;keyword&gt;Aged&lt;/keyword&gt;&lt;keyword&gt;Aged, 80 and over&lt;/keyword&gt;&lt;keyword&gt;Aging/*physiology&lt;/keyword&gt;&lt;keyword&gt;Female&lt;/keyword&gt;&lt;keyword&gt;Fractures, Bone/epidemiology/*etiology&lt;/keyword&gt;&lt;keyword&gt;Humans&lt;/keyword&gt;&lt;keyword&gt;Hyperparathyroidism/*complications&lt;/keyword&gt;&lt;keyword&gt;Incidence&lt;/keyword&gt;&lt;keyword&gt;Male&lt;/keyword&gt;&lt;keyword&gt;Middle Aged&lt;/keyword&gt;&lt;keyword&gt;Minnesota/epidemiology&lt;/keyword&gt;&lt;keyword&gt;*Population Surveillance&lt;/keyword&gt;&lt;keyword&gt;Risk Factors&lt;/keyword&gt;&lt;/keywords&gt;&lt;dates&gt;&lt;year&gt;1999&lt;/year&gt;&lt;pub-dates&gt;&lt;date&gt;Oct&lt;/date&gt;&lt;/pub-dates&gt;&lt;/dates&gt;&lt;isbn&gt;0884-0431 (Print)&amp;#xD;0884-0431 (Linking)&lt;/isbn&gt;&lt;accession-num&gt;10491217&lt;/accession-num&gt;&lt;urls&gt;&lt;related-urls&gt;&lt;url&gt;http://www.ncbi.nlm.nih.gov/pubmed/10491217&lt;/url&gt;&lt;/related-urls&gt;&lt;/urls&gt;&lt;electronic-resource-num&gt;jbm588 [pii]&amp;#xD;10.1359/jbmr.1999.14.10.1700&lt;/electronic-resource-num&gt;&lt;language&gt;eng&lt;/language&gt;&lt;/record&gt;&lt;/Cite&gt;&lt;/EndNote&gt;</w:instrText>
      </w:r>
      <w:r w:rsidR="00E93008" w:rsidRPr="00EC3629">
        <w:rPr>
          <w:rFonts w:ascii="Arial" w:hAnsi="Arial" w:cs="Arial"/>
          <w:sz w:val="22"/>
          <w:szCs w:val="22"/>
        </w:rPr>
        <w:fldChar w:fldCharType="separate"/>
      </w:r>
      <w:r w:rsidR="00B22DA3" w:rsidRPr="00EC3629">
        <w:rPr>
          <w:rFonts w:ascii="Arial" w:hAnsi="Arial" w:cs="Arial"/>
          <w:noProof/>
          <w:sz w:val="22"/>
          <w:szCs w:val="22"/>
        </w:rPr>
        <w:t>(117)</w:t>
      </w:r>
      <w:r w:rsidR="00E93008" w:rsidRPr="00EC3629">
        <w:rPr>
          <w:rFonts w:ascii="Arial" w:hAnsi="Arial" w:cs="Arial"/>
          <w:sz w:val="22"/>
          <w:szCs w:val="22"/>
        </w:rPr>
        <w:fldChar w:fldCharType="end"/>
      </w:r>
      <w:r w:rsidR="00D2448B">
        <w:rPr>
          <w:rFonts w:ascii="Arial" w:hAnsi="Arial" w:cs="Arial"/>
          <w:sz w:val="22"/>
          <w:szCs w:val="22"/>
        </w:rPr>
        <w:t>.</w:t>
      </w:r>
      <w:r w:rsidR="00AF2731" w:rsidRPr="00EC3629">
        <w:rPr>
          <w:rFonts w:ascii="Arial" w:hAnsi="Arial" w:cs="Arial"/>
          <w:sz w:val="22"/>
          <w:szCs w:val="22"/>
        </w:rPr>
        <w:t xml:space="preserve"> Fracture risk was assessed by comparing fractures at a number of sites with numbers of fractures expected </w:t>
      </w:r>
      <w:r w:rsidR="00BC0983" w:rsidRPr="00EC3629">
        <w:rPr>
          <w:rFonts w:ascii="Arial" w:hAnsi="Arial" w:cs="Arial"/>
          <w:sz w:val="22"/>
          <w:szCs w:val="22"/>
        </w:rPr>
        <w:t>based on</w:t>
      </w:r>
      <w:r w:rsidR="00AF2731" w:rsidRPr="00EC3629">
        <w:rPr>
          <w:rFonts w:ascii="Arial" w:hAnsi="Arial" w:cs="Arial"/>
          <w:sz w:val="22"/>
          <w:szCs w:val="22"/>
        </w:rPr>
        <w:t xml:space="preserve"> gender and age from the general population. The clinical presentation of these patients with PHPT was typical of the mild form of the disease, with the serum calcium being only modestly elevated at 10.9 ± 0.6 mg/dL. The data from this retrospective epidemiologic study indicate that overall fracture risk was significantly increased at many sites such as the vertebral spine, the distal forearm, the ribs, and the pelvis. There was no increase in hip fractures. </w:t>
      </w:r>
      <w:r w:rsidR="0088342C" w:rsidRPr="00EC3629">
        <w:rPr>
          <w:rFonts w:ascii="Arial" w:hAnsi="Arial" w:cs="Arial"/>
          <w:sz w:val="22"/>
          <w:szCs w:val="22"/>
        </w:rPr>
        <w:t>O</w:t>
      </w:r>
      <w:r w:rsidR="00AF2731" w:rsidRPr="00EC3629">
        <w:rPr>
          <w:rFonts w:ascii="Arial" w:hAnsi="Arial" w:cs="Arial"/>
          <w:sz w:val="22"/>
          <w:szCs w:val="22"/>
        </w:rPr>
        <w:t>ne might expect to see an increased incidence of distal forearm fractures</w:t>
      </w:r>
      <w:r w:rsidR="0088342C" w:rsidRPr="00EC3629">
        <w:rPr>
          <w:rFonts w:ascii="Arial" w:hAnsi="Arial" w:cs="Arial"/>
          <w:sz w:val="22"/>
          <w:szCs w:val="22"/>
        </w:rPr>
        <w:t xml:space="preserve"> as seen in the May study</w:t>
      </w:r>
      <w:r w:rsidR="00AF2731" w:rsidRPr="00EC3629">
        <w:rPr>
          <w:rFonts w:ascii="Arial" w:hAnsi="Arial" w:cs="Arial"/>
          <w:sz w:val="22"/>
          <w:szCs w:val="22"/>
        </w:rPr>
        <w:t xml:space="preserve">, because the hyperparathyroid process tends to lead to a reduction of cortical bone (distal forearm) in preference to cancellous bone (vertebral spine). Unfortunately, there were no densitometric data provided in this study, so one could not relate bone density to fracture incidence. </w:t>
      </w:r>
    </w:p>
    <w:p w14:paraId="53838988" w14:textId="77777777" w:rsidR="00801BA5" w:rsidRDefault="00801BA5" w:rsidP="00801BA5">
      <w:pPr>
        <w:pStyle w:val="paragraph"/>
        <w:spacing w:line="276" w:lineRule="auto"/>
        <w:ind w:firstLine="0"/>
        <w:rPr>
          <w:rFonts w:ascii="Arial" w:hAnsi="Arial" w:cs="Arial"/>
          <w:sz w:val="22"/>
          <w:szCs w:val="22"/>
        </w:rPr>
      </w:pPr>
    </w:p>
    <w:p w14:paraId="31057D63" w14:textId="422D46A1" w:rsidR="00AF2731" w:rsidRPr="00EC3629" w:rsidRDefault="005A3D49" w:rsidP="00801BA5">
      <w:pPr>
        <w:pStyle w:val="paragraph"/>
        <w:spacing w:line="276" w:lineRule="auto"/>
        <w:ind w:firstLine="0"/>
        <w:rPr>
          <w:rFonts w:ascii="Arial" w:hAnsi="Arial" w:cs="Arial"/>
          <w:sz w:val="22"/>
          <w:szCs w:val="22"/>
        </w:rPr>
      </w:pPr>
      <w:r w:rsidRPr="00EC3629">
        <w:rPr>
          <w:rFonts w:ascii="Arial" w:hAnsi="Arial" w:cs="Arial"/>
          <w:sz w:val="22"/>
          <w:szCs w:val="22"/>
        </w:rPr>
        <w:t>T</w:t>
      </w:r>
      <w:r w:rsidRPr="00EC3629">
        <w:rPr>
          <w:rFonts w:ascii="Arial" w:hAnsi="Arial" w:cs="Arial"/>
          <w:color w:val="232323"/>
          <w:sz w:val="22"/>
          <w:szCs w:val="22"/>
          <w:shd w:val="clear" w:color="auto" w:fill="FFFFFF"/>
        </w:rPr>
        <w:t>he impact of PHPT on fracture incidence appears complex and may be site</w:t>
      </w:r>
      <w:r w:rsidR="00050268" w:rsidRPr="00EC3629">
        <w:rPr>
          <w:rFonts w:ascii="Arial" w:hAnsi="Arial" w:cs="Arial"/>
          <w:color w:val="232323"/>
          <w:sz w:val="22"/>
          <w:szCs w:val="22"/>
          <w:shd w:val="clear" w:color="auto" w:fill="FFFFFF"/>
        </w:rPr>
        <w:t>-</w:t>
      </w:r>
      <w:r w:rsidRPr="00EC3629">
        <w:rPr>
          <w:rFonts w:ascii="Arial" w:hAnsi="Arial" w:cs="Arial"/>
          <w:color w:val="232323"/>
          <w:sz w:val="22"/>
          <w:szCs w:val="22"/>
          <w:shd w:val="clear" w:color="auto" w:fill="FFFFFF"/>
        </w:rPr>
        <w:t>specific. This relationship is likely influenced by site-specific changes in areal bone density, bone size</w:t>
      </w:r>
      <w:r w:rsidR="00D2448B">
        <w:rPr>
          <w:rFonts w:ascii="Arial" w:hAnsi="Arial" w:cs="Arial"/>
          <w:color w:val="232323"/>
          <w:sz w:val="22"/>
          <w:szCs w:val="22"/>
          <w:shd w:val="clear" w:color="auto" w:fill="FFFFFF"/>
        </w:rPr>
        <w:t>,</w:t>
      </w:r>
      <w:r w:rsidRPr="00EC3629">
        <w:rPr>
          <w:rFonts w:ascii="Arial" w:hAnsi="Arial" w:cs="Arial"/>
          <w:color w:val="232323"/>
          <w:sz w:val="22"/>
          <w:szCs w:val="22"/>
          <w:shd w:val="clear" w:color="auto" w:fill="FFFFFF"/>
        </w:rPr>
        <w:t xml:space="preserve"> and microstructure. Excess PTH would induce cortical thinning due to endosteal bone resorption but would also increase periosteal apposition, thus increasing bone diameter. Decreased areal bone density would increase fracture risk, while increased bone diameter and preserved microstructure at certain sites, might protect against fractures. Prospective studies are needed to elucidate the site-specific risk of fracture in PHPT.</w:t>
      </w:r>
    </w:p>
    <w:bookmarkEnd w:id="2"/>
    <w:p w14:paraId="3AA80300" w14:textId="77777777" w:rsidR="00B91673" w:rsidRPr="00EC3629" w:rsidRDefault="00B91673" w:rsidP="00EC3629">
      <w:pPr>
        <w:pStyle w:val="paragraph"/>
        <w:spacing w:line="276" w:lineRule="auto"/>
        <w:ind w:firstLine="708"/>
        <w:rPr>
          <w:rFonts w:ascii="Arial" w:hAnsi="Arial" w:cs="Arial"/>
          <w:sz w:val="22"/>
          <w:szCs w:val="22"/>
        </w:rPr>
      </w:pPr>
    </w:p>
    <w:p w14:paraId="5A87EE24" w14:textId="4C0C4DB5" w:rsidR="00AF2731" w:rsidRPr="00C50F10" w:rsidRDefault="00AF2731" w:rsidP="00EC3629">
      <w:pPr>
        <w:pStyle w:val="Heading1"/>
        <w:spacing w:before="0" w:after="0" w:line="276" w:lineRule="auto"/>
        <w:rPr>
          <w:rFonts w:ascii="Arial" w:hAnsi="Arial" w:cs="Arial"/>
          <w:b/>
          <w:bCs/>
          <w:color w:val="00B050"/>
          <w:sz w:val="22"/>
          <w:szCs w:val="22"/>
        </w:rPr>
      </w:pPr>
      <w:bookmarkStart w:id="3" w:name="_Hlk69653199"/>
      <w:r w:rsidRPr="00C50F10">
        <w:rPr>
          <w:rFonts w:ascii="Arial" w:hAnsi="Arial" w:cs="Arial"/>
          <w:b/>
          <w:bCs/>
          <w:color w:val="00B050"/>
          <w:sz w:val="22"/>
          <w:szCs w:val="22"/>
        </w:rPr>
        <w:lastRenderedPageBreak/>
        <w:t>Nephrolithiasis</w:t>
      </w:r>
      <w:r w:rsidR="001B00CB" w:rsidRPr="00C50F10">
        <w:rPr>
          <w:rFonts w:ascii="Arial" w:hAnsi="Arial" w:cs="Arial"/>
          <w:b/>
          <w:bCs/>
          <w:color w:val="00B050"/>
          <w:sz w:val="22"/>
          <w:szCs w:val="22"/>
        </w:rPr>
        <w:t xml:space="preserve"> and Renal </w:t>
      </w:r>
      <w:r w:rsidR="00935B37">
        <w:rPr>
          <w:rFonts w:ascii="Arial" w:hAnsi="Arial" w:cs="Arial"/>
          <w:b/>
          <w:bCs/>
          <w:color w:val="00B050"/>
          <w:sz w:val="22"/>
          <w:szCs w:val="22"/>
        </w:rPr>
        <w:t>F</w:t>
      </w:r>
      <w:r w:rsidR="001B00CB" w:rsidRPr="00C50F10">
        <w:rPr>
          <w:rFonts w:ascii="Arial" w:hAnsi="Arial" w:cs="Arial"/>
          <w:b/>
          <w:bCs/>
          <w:color w:val="00B050"/>
          <w:sz w:val="22"/>
          <w:szCs w:val="22"/>
        </w:rPr>
        <w:t>unction</w:t>
      </w:r>
    </w:p>
    <w:p w14:paraId="4E16575D" w14:textId="77777777" w:rsidR="00801BA5" w:rsidRDefault="00801BA5" w:rsidP="00801BA5">
      <w:pPr>
        <w:pStyle w:val="paragraph"/>
        <w:spacing w:line="276" w:lineRule="auto"/>
        <w:ind w:firstLine="0"/>
        <w:rPr>
          <w:rFonts w:ascii="Arial" w:hAnsi="Arial" w:cs="Arial"/>
          <w:sz w:val="22"/>
          <w:szCs w:val="22"/>
        </w:rPr>
      </w:pPr>
    </w:p>
    <w:p w14:paraId="2BC7BE6F" w14:textId="58DC974E" w:rsidR="00AF2731" w:rsidRPr="00EC3629" w:rsidRDefault="00AF2731" w:rsidP="00801BA5">
      <w:pPr>
        <w:pStyle w:val="paragraph"/>
        <w:spacing w:line="276" w:lineRule="auto"/>
        <w:ind w:firstLine="0"/>
        <w:rPr>
          <w:rFonts w:ascii="Arial" w:hAnsi="Arial" w:cs="Arial"/>
          <w:sz w:val="22"/>
          <w:szCs w:val="22"/>
        </w:rPr>
      </w:pPr>
      <w:r w:rsidRPr="00EC3629">
        <w:rPr>
          <w:rFonts w:ascii="Arial" w:hAnsi="Arial" w:cs="Arial"/>
          <w:sz w:val="22"/>
          <w:szCs w:val="22"/>
        </w:rPr>
        <w:t xml:space="preserve">In the past, classic clinical descriptions of PHPT emphasized kidney stones as </w:t>
      </w:r>
      <w:r w:rsidR="00A7589A" w:rsidRPr="00EC3629">
        <w:rPr>
          <w:rFonts w:ascii="Arial" w:hAnsi="Arial" w:cs="Arial"/>
          <w:sz w:val="22"/>
          <w:szCs w:val="22"/>
        </w:rPr>
        <w:t xml:space="preserve">a </w:t>
      </w:r>
      <w:r w:rsidRPr="00EC3629">
        <w:rPr>
          <w:rFonts w:ascii="Arial" w:hAnsi="Arial" w:cs="Arial"/>
          <w:sz w:val="22"/>
          <w:szCs w:val="22"/>
        </w:rPr>
        <w:t>principal complication of the disease</w:t>
      </w:r>
      <w:r w:rsidR="00D2448B">
        <w:rPr>
          <w:rFonts w:ascii="Arial" w:hAnsi="Arial" w:cs="Arial"/>
          <w:sz w:val="22"/>
          <w:szCs w:val="22"/>
        </w:rPr>
        <w:t xml:space="preserve"> </w:t>
      </w:r>
      <w:r w:rsidR="000F5DA9"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&lt;EndNote&gt;&lt;Cite&gt;&lt;Author&gt;Silverberg&lt;/Author&gt;&lt;Year&gt;1990&lt;/Year&gt;&lt;RecNum&gt;2039&lt;/RecNum&gt;&lt;DisplayText&gt;(127)&lt;/DisplayText&gt;&lt;record&gt;&lt;rec-number&gt;2039&lt;/rec-number&gt;&lt;foreign-keys&gt;&lt;key app="EN" db-id="v5rttzsp8fpzznetsdopdwp1afev2z2ffw0s" timestamp="0"&gt;2039&lt;/key&gt;&lt;/foreign-keys&gt;&lt;ref-type name="Journal Article"&gt;17&lt;/ref-type&gt;&lt;contributors&gt;&lt;authors&gt;&lt;author&gt;Silverberg, S. J.&lt;/author&gt;&lt;author&gt;Shane, E.&lt;/author&gt;&lt;author&gt;Jacobs, T. P.&lt;/author&gt;&lt;author&gt;Siris, E. S.&lt;/author&gt;&lt;author&gt;Gartenberg, F.&lt;/author&gt;&lt;author&gt;Seldin, D.&lt;/author&gt;&lt;author&gt;Clemens, T. L.&lt;/author&gt;&lt;author&gt;Bilezikian, J. P.&lt;/author&gt;&lt;/authors&gt;&lt;/contributors&gt;&lt;auth-address&gt;Department of Medicine, College of Physicians and Surgeons, Columbia University, New York, New York.&lt;/auth-address&gt;&lt;titles&gt;&lt;title&gt;Nephrolithiasis and bone involvement in primary hyperparathyroidism&lt;/title&gt;&lt;secondary-title&gt;Am J Med&lt;/secondary-title&gt;&lt;/titles&gt;&lt;periodical&gt;&lt;full-title&gt;Am J Med&lt;/full-title&gt;&lt;/periodical&gt;&lt;pages&gt;327-34&lt;/pages&gt;&lt;volume&gt;89&lt;/volume&gt;&lt;number&gt;3&lt;/number&gt;&lt;edition&gt;1990/09/01&lt;/edition&gt;&lt;keywords&gt;&lt;keyword&gt;Bone Density&lt;/keyword&gt;&lt;keyword&gt;Bone Diseases/blood/*etiology/urine&lt;/keyword&gt;&lt;keyword&gt;Calcitriol/blood&lt;/keyword&gt;&lt;keyword&gt;Calcium/blood/urine&lt;/keyword&gt;&lt;keyword&gt;Cohort Studies&lt;/keyword&gt;&lt;keyword&gt;Creatinine/urine&lt;/keyword&gt;&lt;keyword&gt;Female&lt;/keyword&gt;&lt;keyword&gt;Humans&lt;/keyword&gt;&lt;keyword&gt;Hyperparathyroidism/blood/*complications/urine&lt;/keyword&gt;&lt;keyword&gt;Kidney Calculi/blood/*etiology/urine&lt;/keyword&gt;&lt;keyword&gt;Longitudinal Studies&lt;/keyword&gt;&lt;keyword&gt;Male&lt;/keyword&gt;&lt;keyword&gt;Middle Aged&lt;/keyword&gt;&lt;keyword&gt;Parathyroid Hormone/blood&lt;/keyword&gt;&lt;keyword&gt;Phosphorus/blood/urine&lt;/keyword&gt;&lt;keyword&gt;Regression Analysis&lt;/keyword&gt;&lt;/keywords&gt;&lt;dates&gt;&lt;year&gt;1990&lt;/year&gt;&lt;pub-dates&gt;&lt;date&gt;Sep&lt;/date&gt;&lt;/pub-dates&gt;&lt;/dates&gt;&lt;isbn&gt;0002-9343 (Print)&amp;#xD;0002-9343 (Linking)&lt;/isbn&gt;&lt;accession-num&gt;2393037&lt;/accession-num&gt;&lt;urls&gt;&lt;related-urls&gt;&lt;url&gt;http://www.ncbi.nlm.nih.gov/pubmed/2393037&lt;/url&gt;&lt;/related-urls&gt;&lt;/urls&gt;&lt;electronic-resource-num&gt;0002-9343(90)90346-F [pii]&lt;/electronic-resource-num&gt;&lt;language&gt;eng&lt;/language&gt;&lt;/record&gt;&lt;/Cite&gt;&lt;/EndNote&gt;</w:instrText>
      </w:r>
      <w:r w:rsidR="000F5DA9" w:rsidRPr="00EC3629">
        <w:rPr>
          <w:rFonts w:ascii="Arial" w:hAnsi="Arial" w:cs="Arial"/>
          <w:sz w:val="22"/>
          <w:szCs w:val="22"/>
        </w:rPr>
        <w:fldChar w:fldCharType="separate"/>
      </w:r>
      <w:r w:rsidR="00B22DA3" w:rsidRPr="00EC3629">
        <w:rPr>
          <w:rFonts w:ascii="Arial" w:hAnsi="Arial" w:cs="Arial"/>
          <w:noProof/>
          <w:sz w:val="22"/>
          <w:szCs w:val="22"/>
        </w:rPr>
        <w:t>(127)</w:t>
      </w:r>
      <w:r w:rsidR="000F5DA9" w:rsidRPr="00EC3629">
        <w:rPr>
          <w:rFonts w:ascii="Arial" w:hAnsi="Arial" w:cs="Arial"/>
          <w:sz w:val="22"/>
          <w:szCs w:val="22"/>
        </w:rPr>
        <w:fldChar w:fldCharType="end"/>
      </w:r>
      <w:r w:rsidR="00D2448B">
        <w:rPr>
          <w:rFonts w:ascii="Arial" w:hAnsi="Arial" w:cs="Arial"/>
          <w:sz w:val="22"/>
          <w:szCs w:val="22"/>
        </w:rPr>
        <w:t>.</w:t>
      </w:r>
      <w:r w:rsidRPr="00EC3629">
        <w:rPr>
          <w:rFonts w:ascii="Arial" w:hAnsi="Arial" w:cs="Arial"/>
          <w:sz w:val="22"/>
          <w:szCs w:val="22"/>
        </w:rPr>
        <w:t xml:space="preserve"> The cause of nephrolithiasis in PHPT is probably multifactorial. An increase in the amount of calcium filtered at the glomerulus resulting from hypercalcemia </w:t>
      </w:r>
      <w:r w:rsidR="001B00CB" w:rsidRPr="00EC3629">
        <w:rPr>
          <w:rFonts w:ascii="Arial" w:hAnsi="Arial" w:cs="Arial"/>
          <w:sz w:val="22"/>
          <w:szCs w:val="22"/>
        </w:rPr>
        <w:t>ma</w:t>
      </w:r>
      <w:r w:rsidRPr="00EC3629">
        <w:rPr>
          <w:rFonts w:ascii="Arial" w:hAnsi="Arial" w:cs="Arial"/>
          <w:sz w:val="22"/>
          <w:szCs w:val="22"/>
        </w:rPr>
        <w:t xml:space="preserve">y lead to hypercalciuria despite the physiologic actions of PTH to facilitate calcium reabsorption. A component of absorptive hypercalciuria exists in this disorder. The enhanced intestinal calcium absorption is </w:t>
      </w:r>
      <w:r w:rsidR="001B00CB" w:rsidRPr="00EC3629">
        <w:rPr>
          <w:rFonts w:ascii="Arial" w:hAnsi="Arial" w:cs="Arial"/>
          <w:sz w:val="22"/>
          <w:szCs w:val="22"/>
        </w:rPr>
        <w:t>likely</w:t>
      </w:r>
      <w:r w:rsidRPr="00EC3629">
        <w:rPr>
          <w:rFonts w:ascii="Arial" w:hAnsi="Arial" w:cs="Arial"/>
          <w:sz w:val="22"/>
          <w:szCs w:val="22"/>
        </w:rPr>
        <w:t xml:space="preserve"> a result of increased production of 1,25</w:t>
      </w:r>
      <w:r w:rsidR="00EE7A91" w:rsidRPr="00EC3629">
        <w:rPr>
          <w:rFonts w:ascii="Arial" w:hAnsi="Arial" w:cs="Arial"/>
          <w:sz w:val="22"/>
          <w:szCs w:val="22"/>
        </w:rPr>
        <w:t>-dihydroxyvitamin d</w:t>
      </w:r>
      <w:r w:rsidRPr="00EC3629">
        <w:rPr>
          <w:rFonts w:ascii="Arial" w:hAnsi="Arial" w:cs="Arial"/>
          <w:sz w:val="22"/>
          <w:szCs w:val="22"/>
        </w:rPr>
        <w:t>, a consequence of PTH</w:t>
      </w:r>
      <w:r w:rsidR="001B00CB" w:rsidRPr="00EC3629">
        <w:rPr>
          <w:rFonts w:ascii="Arial" w:hAnsi="Arial" w:cs="Arial"/>
          <w:sz w:val="22"/>
          <w:szCs w:val="22"/>
        </w:rPr>
        <w:t xml:space="preserve">’s action to </w:t>
      </w:r>
      <w:r w:rsidRPr="00EC3629">
        <w:rPr>
          <w:rFonts w:ascii="Arial" w:hAnsi="Arial" w:cs="Arial"/>
          <w:sz w:val="22"/>
          <w:szCs w:val="22"/>
        </w:rPr>
        <w:t>increase the synthesis of this active metabolite</w:t>
      </w:r>
      <w:r w:rsidR="00D2448B">
        <w:rPr>
          <w:rFonts w:ascii="Arial" w:hAnsi="Arial" w:cs="Arial"/>
          <w:sz w:val="22"/>
          <w:szCs w:val="22"/>
        </w:rPr>
        <w:t xml:space="preserve"> </w:t>
      </w:r>
      <w:r w:rsidR="000F5DA9" w:rsidRPr="00EC3629">
        <w:rPr>
          <w:rFonts w:ascii="Arial" w:hAnsi="Arial" w:cs="Arial"/>
          <w:sz w:val="22"/>
          <w:szCs w:val="22"/>
        </w:rPr>
        <w:fldChar w:fldCharType="begin">
          <w:fldData xml:space="preserve">PEVuZE5vdGU+PENpdGU+PEF1dGhvcj5QYWs8L0F1dGhvcj48WWVhcj4xOTc0PC9ZZWFyPjxSZWNO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PEVuZE5vdGU+PENpdGU+PEF1dGhvcj5QYWs8L0F1dGhvcj48WWVhcj4xOTc0PC9ZZWFyPjxSZWNO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0F5DA9" w:rsidRPr="00EC3629">
        <w:rPr>
          <w:rFonts w:ascii="Arial" w:hAnsi="Arial" w:cs="Arial"/>
          <w:sz w:val="22"/>
          <w:szCs w:val="22"/>
        </w:rPr>
      </w:r>
      <w:r w:rsidR="000F5DA9" w:rsidRPr="00EC3629">
        <w:rPr>
          <w:rFonts w:ascii="Arial" w:hAnsi="Arial" w:cs="Arial"/>
          <w:sz w:val="22"/>
          <w:szCs w:val="22"/>
        </w:rPr>
        <w:fldChar w:fldCharType="separate"/>
      </w:r>
      <w:r w:rsidR="00B22DA3" w:rsidRPr="00EC3629">
        <w:rPr>
          <w:rFonts w:ascii="Arial" w:hAnsi="Arial" w:cs="Arial"/>
          <w:noProof/>
          <w:sz w:val="22"/>
          <w:szCs w:val="22"/>
        </w:rPr>
        <w:t>(128)</w:t>
      </w:r>
      <w:r w:rsidR="000F5DA9" w:rsidRPr="00EC3629">
        <w:rPr>
          <w:rFonts w:ascii="Arial" w:hAnsi="Arial" w:cs="Arial"/>
          <w:sz w:val="22"/>
          <w:szCs w:val="22"/>
        </w:rPr>
        <w:fldChar w:fldCharType="end"/>
      </w:r>
      <w:r w:rsidR="000F5DA9" w:rsidRPr="00EC3629">
        <w:rPr>
          <w:rFonts w:ascii="Arial" w:hAnsi="Arial" w:cs="Arial"/>
          <w:sz w:val="22"/>
          <w:szCs w:val="22"/>
        </w:rPr>
        <w:t xml:space="preserve"> </w:t>
      </w:r>
      <w:r w:rsidR="000F5DA9"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&lt;EndNote&gt;&lt;Cite&gt;&lt;Author&gt;Kaplan&lt;/Author&gt;&lt;Year&gt;1977&lt;/Year&gt;&lt;RecNum&gt;4842&lt;/RecNum&gt;&lt;DisplayText&gt;(129)&lt;/DisplayText&gt;&lt;record&gt;&lt;rec-number&gt;4842&lt;/rec-number&gt;&lt;foreign-keys&gt;&lt;key app="EN" db-id="v5rttzsp8fpzznetsdopdwp1afev2z2ffw0s" timestamp="1597167263"&gt;4842&lt;/key&gt;&lt;/foreign-keys&gt;&lt;ref-type name="Journal Article"&gt;17&lt;/ref-type&gt;&lt;contributors&gt;&lt;authors&gt;&lt;author&gt;Kaplan, R. A.&lt;/author&gt;&lt;author&gt;Haussler, M. R.&lt;/author&gt;&lt;author&gt;Deftos, L. J.&lt;/author&gt;&lt;author&gt;Bone, H.&lt;/author&gt;&lt;author&gt;Pak, C. Y.&lt;/author&gt;&lt;/authors&gt;&lt;/contributors&gt;&lt;titles&gt;&lt;title&gt;The role of 1 alpha, 25-dihydroxyvitamin D in the mediation of intestinal hyperabsorption of calcium in primary hyperparathyroidism and absorptive hypercalciuria&lt;/title&gt;&lt;secondary-title&gt;J Clin Invest&lt;/secondary-title&gt;&lt;/titles&gt;&lt;periodical&gt;&lt;full-title&gt;J Clin Invest&lt;/full-title&gt;&lt;/periodical&gt;&lt;pages&gt;756-60&lt;/pages&gt;&lt;volume&gt;59&lt;/volume&gt;&lt;number&gt;5&lt;/number&gt;&lt;edition&gt;1977/05/01&lt;/edition&gt;&lt;keywords&gt;&lt;keyword&gt;Adult&lt;/keyword&gt;&lt;keyword&gt;Calcium/blood/metabolism/*urine&lt;/keyword&gt;&lt;keyword&gt;Calcium Metabolism Disorders/*blood&lt;/keyword&gt;&lt;keyword&gt;Cyclic AMP/urine&lt;/keyword&gt;&lt;keyword&gt;Dihydroxycholecalciferols/*blood&lt;/keyword&gt;&lt;keyword&gt;Female&lt;/keyword&gt;&lt;keyword&gt;Humans&lt;/keyword&gt;&lt;keyword&gt;Hydroxycholecalciferols/*blood&lt;/keyword&gt;&lt;keyword&gt;Hyperparathyroidism/*blood/urine&lt;/keyword&gt;&lt;keyword&gt;Intestinal Absorption&lt;/keyword&gt;&lt;keyword&gt;Kidney Calculi/etiology&lt;/keyword&gt;&lt;keyword&gt;Male&lt;/keyword&gt;&lt;keyword&gt;Middle Aged&lt;/keyword&gt;&lt;keyword&gt;Parathyroid Hormone/blood/immunology&lt;/keyword&gt;&lt;keyword&gt;Phosphorus/blood/urine&lt;/keyword&gt;&lt;/keywords&gt;&lt;dates&gt;&lt;year&gt;1977&lt;/year&gt;&lt;pub-dates&gt;&lt;date&gt;May&lt;/date&gt;&lt;/pub-dates&gt;&lt;/dates&gt;&lt;isbn&gt;0021-9738 (Print)&amp;#xD;0021-9738 (Linking)&lt;/isbn&gt;&lt;accession-num&gt;192763&lt;/accession-num&gt;&lt;urls&gt;&lt;related-urls&gt;&lt;url&gt;https://www.ncbi.nlm.nih.gov/pubmed/192763&lt;/url&gt;&lt;/related-urls&gt;&lt;/urls&gt;&lt;custom2&gt;PMC372282&lt;/custom2&gt;&lt;electronic-resource-num&gt;10.1172/JCI108696&lt;/electronic-resource-num&gt;&lt;/record&gt;&lt;/Cite&gt;&lt;/EndNote&gt;</w:instrText>
      </w:r>
      <w:r w:rsidR="000F5DA9" w:rsidRPr="00EC3629">
        <w:rPr>
          <w:rFonts w:ascii="Arial" w:hAnsi="Arial" w:cs="Arial"/>
          <w:sz w:val="22"/>
          <w:szCs w:val="22"/>
        </w:rPr>
        <w:fldChar w:fldCharType="separate"/>
      </w:r>
      <w:r w:rsidR="00B22DA3" w:rsidRPr="00EC3629">
        <w:rPr>
          <w:rFonts w:ascii="Arial" w:hAnsi="Arial" w:cs="Arial"/>
          <w:noProof/>
          <w:sz w:val="22"/>
          <w:szCs w:val="22"/>
        </w:rPr>
        <w:t>(129)</w:t>
      </w:r>
      <w:r w:rsidR="000F5DA9" w:rsidRPr="00EC3629">
        <w:rPr>
          <w:rFonts w:ascii="Arial" w:hAnsi="Arial" w:cs="Arial"/>
          <w:sz w:val="22"/>
          <w:szCs w:val="22"/>
        </w:rPr>
        <w:fldChar w:fldCharType="end"/>
      </w:r>
      <w:r w:rsidR="00D2448B">
        <w:rPr>
          <w:rFonts w:ascii="Arial" w:hAnsi="Arial" w:cs="Arial"/>
          <w:sz w:val="22"/>
          <w:szCs w:val="22"/>
        </w:rPr>
        <w:t>.</w:t>
      </w:r>
      <w:r w:rsidRPr="00EC3629">
        <w:rPr>
          <w:rFonts w:ascii="Arial" w:hAnsi="Arial" w:cs="Arial"/>
          <w:sz w:val="22"/>
          <w:szCs w:val="22"/>
        </w:rPr>
        <w:t xml:space="preserve"> </w:t>
      </w:r>
      <w:r w:rsidR="001B00CB" w:rsidRPr="00EC3629">
        <w:rPr>
          <w:rFonts w:ascii="Arial" w:hAnsi="Arial" w:cs="Arial"/>
          <w:sz w:val="22"/>
          <w:szCs w:val="22"/>
        </w:rPr>
        <w:t>Indeed, u</w:t>
      </w:r>
      <w:r w:rsidRPr="00EC3629">
        <w:rPr>
          <w:rFonts w:ascii="Arial" w:hAnsi="Arial" w:cs="Arial"/>
          <w:sz w:val="22"/>
          <w:szCs w:val="22"/>
        </w:rPr>
        <w:t>rinary calcium excretion is correlated with 1,2</w:t>
      </w:r>
      <w:r w:rsidR="00EE7A91" w:rsidRPr="00EC3629">
        <w:rPr>
          <w:rFonts w:ascii="Arial" w:hAnsi="Arial" w:cs="Arial"/>
          <w:sz w:val="22"/>
          <w:szCs w:val="22"/>
        </w:rPr>
        <w:t>5</w:t>
      </w:r>
      <w:r w:rsidR="001B0526" w:rsidRPr="00EC3629">
        <w:rPr>
          <w:rFonts w:ascii="Arial" w:hAnsi="Arial" w:cs="Arial"/>
          <w:sz w:val="22"/>
          <w:szCs w:val="22"/>
        </w:rPr>
        <w:t>-dihydroxyvitamin d</w:t>
      </w:r>
      <w:r w:rsidRPr="00EC3629">
        <w:rPr>
          <w:rFonts w:ascii="Arial" w:hAnsi="Arial" w:cs="Arial"/>
          <w:sz w:val="22"/>
          <w:szCs w:val="22"/>
        </w:rPr>
        <w:t xml:space="preserve"> levels</w:t>
      </w:r>
      <w:r w:rsidR="00D2448B">
        <w:rPr>
          <w:rFonts w:ascii="Arial" w:hAnsi="Arial" w:cs="Arial"/>
          <w:sz w:val="22"/>
          <w:szCs w:val="22"/>
        </w:rPr>
        <w:t xml:space="preserve"> </w:t>
      </w:r>
      <w:r w:rsidR="000F5DA9" w:rsidRPr="00EC3629">
        <w:rPr>
          <w:rFonts w:ascii="Arial" w:hAnsi="Arial" w:cs="Arial"/>
          <w:sz w:val="22"/>
          <w:szCs w:val="22"/>
        </w:rPr>
        <w:fldChar w:fldCharType="begin">
          <w:fldData xml:space="preserve">PEVuZE5vdGU+PENpdGU+PEF1dGhvcj5LYXBsYW48L0F1dGhvcj48WWVhcj4xOTc3PC9ZZWFyPjxS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==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PEVuZE5vdGU+PENpdGU+PEF1dGhvcj5LYXBsYW48L0F1dGhvcj48WWVhcj4xOTc3PC9ZZWFyPjxS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==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0F5DA9" w:rsidRPr="00EC3629">
        <w:rPr>
          <w:rFonts w:ascii="Arial" w:hAnsi="Arial" w:cs="Arial"/>
          <w:sz w:val="22"/>
          <w:szCs w:val="22"/>
        </w:rPr>
      </w:r>
      <w:r w:rsidR="000F5DA9" w:rsidRPr="00EC3629">
        <w:rPr>
          <w:rFonts w:ascii="Arial" w:hAnsi="Arial" w:cs="Arial"/>
          <w:sz w:val="22"/>
          <w:szCs w:val="22"/>
        </w:rPr>
        <w:fldChar w:fldCharType="separate"/>
      </w:r>
      <w:r w:rsidR="00B22DA3" w:rsidRPr="00EC3629">
        <w:rPr>
          <w:rFonts w:ascii="Arial" w:hAnsi="Arial" w:cs="Arial"/>
          <w:noProof/>
          <w:sz w:val="22"/>
          <w:szCs w:val="22"/>
        </w:rPr>
        <w:t>(129,130)</w:t>
      </w:r>
      <w:r w:rsidR="000F5DA9" w:rsidRPr="00EC3629">
        <w:rPr>
          <w:rFonts w:ascii="Arial" w:hAnsi="Arial" w:cs="Arial"/>
          <w:sz w:val="22"/>
          <w:szCs w:val="22"/>
        </w:rPr>
        <w:fldChar w:fldCharType="end"/>
      </w:r>
      <w:r w:rsidR="00D2448B">
        <w:rPr>
          <w:rFonts w:ascii="Arial" w:hAnsi="Arial" w:cs="Arial"/>
          <w:sz w:val="22"/>
          <w:szCs w:val="22"/>
        </w:rPr>
        <w:t>.</w:t>
      </w:r>
      <w:r w:rsidR="000F5DA9" w:rsidRPr="00EC3629">
        <w:rPr>
          <w:rFonts w:ascii="Arial" w:hAnsi="Arial" w:cs="Arial"/>
          <w:sz w:val="22"/>
          <w:szCs w:val="22"/>
        </w:rPr>
        <w:t xml:space="preserve"> </w:t>
      </w:r>
      <w:r w:rsidRPr="00EC3629">
        <w:rPr>
          <w:rFonts w:ascii="Arial" w:hAnsi="Arial" w:cs="Arial"/>
          <w:sz w:val="22"/>
          <w:szCs w:val="22"/>
        </w:rPr>
        <w:t>The skeleton provides yet another possible source for the increased levels of calcium in the glomerular filtrate. Hyperparathyroid bone resorption might contribute to hypercalciuria, and subsequently to nephrolithiasis, even though there is no convincing evidence to support this hypothesis</w:t>
      </w:r>
      <w:r w:rsidR="00D2448B">
        <w:rPr>
          <w:rFonts w:ascii="Arial" w:hAnsi="Arial" w:cs="Arial"/>
          <w:sz w:val="22"/>
          <w:szCs w:val="22"/>
        </w:rPr>
        <w:t xml:space="preserve"> </w:t>
      </w:r>
      <w:r w:rsidR="000F5DA9"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&lt;EndNote&gt;&lt;Cite&gt;&lt;Author&gt;Pak&lt;/Author&gt;&lt;Year&gt;1981&lt;/Year&gt;&lt;RecNum&gt;4845&lt;/RecNum&gt;&lt;DisplayText&gt;(131)&lt;/DisplayText&gt;&lt;record&gt;&lt;rec-number&gt;4845&lt;/rec-number&gt;&lt;foreign-keys&gt;&lt;key app="EN" db-id="v5rttzsp8fpzznetsdopdwp1afev2z2ffw0s" timestamp="1597167424"&gt;4845&lt;/key&gt;&lt;/foreign-keys&gt;&lt;ref-type name="Journal Article"&gt;17&lt;/ref-type&gt;&lt;contributors&gt;&lt;authors&gt;&lt;author&gt;Pak, C. Y.&lt;/author&gt;&lt;author&gt;Nicar, M. J.&lt;/author&gt;&lt;author&gt;Peterson, R.&lt;/author&gt;&lt;author&gt;Zerwekh, J. E.&lt;/author&gt;&lt;author&gt;Snyder, W.&lt;/author&gt;&lt;/authors&gt;&lt;/contributors&gt;&lt;titles&gt;&lt;title&gt;A lack of unique pathophysiologic background for nephrolithiasis of primary hyperparathyroidism&lt;/title&gt;&lt;secondary-title&gt;J Clin Endocrinol Metab&lt;/secondary-title&gt;&lt;/titles&gt;&lt;periodical&gt;&lt;full-title&gt;J Clin Endocrinol Metab&lt;/full-title&gt;&lt;/periodical&gt;&lt;pages&gt;536-42&lt;/pages&gt;&lt;volume&gt;53&lt;/volume&gt;&lt;number&gt;3&lt;/number&gt;&lt;edition&gt;1981/09/01&lt;/edition&gt;&lt;keywords&gt;&lt;keyword&gt;Blood Chemical Analysis&lt;/keyword&gt;&lt;keyword&gt;Calcium/blood&lt;/keyword&gt;&lt;keyword&gt;Creatinine/metabolism&lt;/keyword&gt;&lt;keyword&gt;Humans&lt;/keyword&gt;&lt;keyword&gt;Hyperparathyroidism/complications/*physiopathology&lt;/keyword&gt;&lt;keyword&gt;Kidney Calculi/*etiology/physiopathology&lt;/keyword&gt;&lt;keyword&gt;Middle Aged&lt;/keyword&gt;&lt;keyword&gt;Phosphates/blood&lt;/keyword&gt;&lt;/keywords&gt;&lt;dates&gt;&lt;year&gt;1981&lt;/year&gt;&lt;pub-dates&gt;&lt;date&gt;Sep&lt;/date&gt;&lt;/pub-dates&gt;&lt;/dates&gt;&lt;isbn&gt;0021-972X (Print)&amp;#xD;0021-972X (Linking)&lt;/isbn&gt;&lt;accession-num&gt;7263839&lt;/accession-num&gt;&lt;urls&gt;&lt;related-urls&gt;&lt;url&gt;https://www.ncbi.nlm.nih.gov/pubmed/7263839&lt;/url&gt;&lt;/related-urls&gt;&lt;/urls&gt;&lt;electronic-resource-num&gt;10.1210/jcem-53-3-536&lt;/electronic-resource-num&gt;&lt;/record&gt;&lt;/Cite&gt;&lt;/EndNote&gt;</w:instrText>
      </w:r>
      <w:r w:rsidR="000F5DA9" w:rsidRPr="00EC3629">
        <w:rPr>
          <w:rFonts w:ascii="Arial" w:hAnsi="Arial" w:cs="Arial"/>
          <w:sz w:val="22"/>
          <w:szCs w:val="22"/>
        </w:rPr>
        <w:fldChar w:fldCharType="separate"/>
      </w:r>
      <w:r w:rsidR="00B22DA3" w:rsidRPr="00EC3629">
        <w:rPr>
          <w:rFonts w:ascii="Arial" w:hAnsi="Arial" w:cs="Arial"/>
          <w:noProof/>
          <w:sz w:val="22"/>
          <w:szCs w:val="22"/>
        </w:rPr>
        <w:t>(131)</w:t>
      </w:r>
      <w:r w:rsidR="000F5DA9" w:rsidRPr="00EC3629">
        <w:rPr>
          <w:rFonts w:ascii="Arial" w:hAnsi="Arial" w:cs="Arial"/>
          <w:sz w:val="22"/>
          <w:szCs w:val="22"/>
        </w:rPr>
        <w:fldChar w:fldCharType="end"/>
      </w:r>
      <w:r w:rsidR="00D2448B">
        <w:rPr>
          <w:rFonts w:ascii="Arial" w:hAnsi="Arial" w:cs="Arial"/>
          <w:sz w:val="22"/>
          <w:szCs w:val="22"/>
        </w:rPr>
        <w:t>.</w:t>
      </w:r>
      <w:r w:rsidRPr="00EC3629">
        <w:rPr>
          <w:rFonts w:ascii="Arial" w:hAnsi="Arial" w:cs="Arial"/>
          <w:sz w:val="22"/>
          <w:szCs w:val="22"/>
        </w:rPr>
        <w:t xml:space="preserve"> Finally, alteration in local urinary factors, such as a reduction in inhibitor activity or an increase in stone-promoting factors, may predispose some patients with PHPT to nephrolithiasis</w:t>
      </w:r>
      <w:r w:rsidR="00D2448B">
        <w:rPr>
          <w:rFonts w:ascii="Arial" w:hAnsi="Arial" w:cs="Arial"/>
          <w:sz w:val="22"/>
          <w:szCs w:val="22"/>
        </w:rPr>
        <w:t xml:space="preserve"> </w:t>
      </w:r>
      <w:r w:rsidR="000F5DA9" w:rsidRPr="00EC3629">
        <w:rPr>
          <w:rFonts w:ascii="Arial" w:hAnsi="Arial" w:cs="Arial"/>
          <w:sz w:val="22"/>
          <w:szCs w:val="22"/>
        </w:rPr>
        <w:fldChar w:fldCharType="begin">
          <w:fldData xml:space="preserve">PEVuZE5vdGU+PENpdGU+PEF1dGhvcj5QYWs8L0F1dGhvcj48WWVhcj4xOTgxPC9ZZWFyPjxSZWNO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PEVuZE5vdGU+PENpdGU+PEF1dGhvcj5QYWs8L0F1dGhvcj48WWVhcj4xOTgxPC9ZZWFyPjxSZWNO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0F5DA9" w:rsidRPr="00EC3629">
        <w:rPr>
          <w:rFonts w:ascii="Arial" w:hAnsi="Arial" w:cs="Arial"/>
          <w:sz w:val="22"/>
          <w:szCs w:val="22"/>
        </w:rPr>
      </w:r>
      <w:r w:rsidR="000F5DA9" w:rsidRPr="00EC3629">
        <w:rPr>
          <w:rFonts w:ascii="Arial" w:hAnsi="Arial" w:cs="Arial"/>
          <w:sz w:val="22"/>
          <w:szCs w:val="22"/>
        </w:rPr>
        <w:fldChar w:fldCharType="separate"/>
      </w:r>
      <w:r w:rsidR="00B22DA3" w:rsidRPr="00EC3629">
        <w:rPr>
          <w:rFonts w:ascii="Arial" w:hAnsi="Arial" w:cs="Arial"/>
          <w:noProof/>
          <w:sz w:val="22"/>
          <w:szCs w:val="22"/>
        </w:rPr>
        <w:t>(131,132)</w:t>
      </w:r>
      <w:r w:rsidR="000F5DA9" w:rsidRPr="00EC3629">
        <w:rPr>
          <w:rFonts w:ascii="Arial" w:hAnsi="Arial" w:cs="Arial"/>
          <w:sz w:val="22"/>
          <w:szCs w:val="22"/>
        </w:rPr>
        <w:fldChar w:fldCharType="end"/>
      </w:r>
      <w:r w:rsidR="00D2448B">
        <w:rPr>
          <w:rFonts w:ascii="Arial" w:hAnsi="Arial" w:cs="Arial"/>
          <w:sz w:val="22"/>
          <w:szCs w:val="22"/>
        </w:rPr>
        <w:t>.</w:t>
      </w:r>
      <w:r w:rsidRPr="00EC3629">
        <w:rPr>
          <w:rFonts w:ascii="Arial" w:hAnsi="Arial" w:cs="Arial"/>
          <w:sz w:val="22"/>
          <w:szCs w:val="22"/>
        </w:rPr>
        <w:t xml:space="preserve"> It remains unclear whether the urine of patients with hyperparathyroid stone disease is different in this regard from that of other stone formers.</w:t>
      </w:r>
    </w:p>
    <w:p w14:paraId="251C188E" w14:textId="77777777" w:rsidR="00801BA5" w:rsidRDefault="00801BA5" w:rsidP="00801BA5">
      <w:pPr>
        <w:pStyle w:val="paragraph"/>
        <w:spacing w:line="276" w:lineRule="auto"/>
        <w:ind w:firstLine="0"/>
        <w:rPr>
          <w:rFonts w:ascii="Arial" w:hAnsi="Arial" w:cs="Arial"/>
          <w:sz w:val="22"/>
          <w:szCs w:val="22"/>
        </w:rPr>
      </w:pPr>
    </w:p>
    <w:p w14:paraId="28E17C9F" w14:textId="144D8192" w:rsidR="003A421A" w:rsidRPr="00EC3629" w:rsidRDefault="002D6386" w:rsidP="00801BA5">
      <w:pPr>
        <w:pStyle w:val="paragraph"/>
        <w:spacing w:line="276" w:lineRule="auto"/>
        <w:ind w:firstLine="0"/>
        <w:rPr>
          <w:rFonts w:ascii="Arial" w:hAnsi="Arial" w:cs="Arial"/>
          <w:sz w:val="22"/>
          <w:szCs w:val="22"/>
        </w:rPr>
      </w:pPr>
      <w:r w:rsidRPr="00EC3629">
        <w:rPr>
          <w:rFonts w:ascii="Arial" w:hAnsi="Arial" w:cs="Arial"/>
          <w:sz w:val="22"/>
          <w:szCs w:val="22"/>
        </w:rPr>
        <w:t>Studies in the 1970s and 1980s documented a higher incidence of renal stone disease than do reports of more recent experience.  Although the incidence of symptomatic nephrolithiasis today is much less commo</w:t>
      </w:r>
      <w:r w:rsidR="00A21C30" w:rsidRPr="00EC3629">
        <w:rPr>
          <w:rFonts w:ascii="Arial" w:hAnsi="Arial" w:cs="Arial"/>
          <w:sz w:val="22"/>
          <w:szCs w:val="22"/>
        </w:rPr>
        <w:t xml:space="preserve">n than it was in classical </w:t>
      </w:r>
      <w:r w:rsidRPr="00EC3629">
        <w:rPr>
          <w:rFonts w:ascii="Arial" w:hAnsi="Arial" w:cs="Arial"/>
          <w:sz w:val="22"/>
          <w:szCs w:val="22"/>
        </w:rPr>
        <w:t xml:space="preserve">PHPT, kidney stones remain the most common manifestation of symptomatic PHPT (see </w:t>
      </w:r>
      <w:r w:rsidR="00D2448B">
        <w:rPr>
          <w:rFonts w:ascii="Arial" w:hAnsi="Arial" w:cs="Arial"/>
          <w:sz w:val="22"/>
          <w:szCs w:val="22"/>
        </w:rPr>
        <w:t>Table 1</w:t>
      </w:r>
      <w:r w:rsidRPr="00EC3629">
        <w:rPr>
          <w:rFonts w:ascii="Arial" w:hAnsi="Arial" w:cs="Arial"/>
          <w:sz w:val="22"/>
          <w:szCs w:val="22"/>
        </w:rPr>
        <w:t>). Estimates suggest symptomatic kidney stones in 15% to 20% of all patients</w:t>
      </w:r>
      <w:r w:rsidR="00D2448B">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&lt;EndNote&gt;&lt;Cite&gt;&lt;Author&gt;Klugman&lt;/Author&gt;&lt;RecNum&gt;4848&lt;/RecNum&gt;&lt;DisplayText&gt;(133)&lt;/DisplayText&gt;&lt;record&gt;&lt;rec-number&gt;4848&lt;/rec-number&gt;&lt;foreign-keys&gt;&lt;key app="EN" db-id="v5rttzsp8fpzznetsdopdwp1afev2z2ffw0s" timestamp="1597167767"&gt;4848&lt;/key&gt;&lt;/foreign-keys&gt;&lt;ref-type name="Book Section"&gt;5&lt;/ref-type&gt;&lt;contributors&gt;&lt;authors&gt;&lt;author&gt;Klugman, V. A.&lt;/author&gt;&lt;author&gt;Favus, M.&lt;/author&gt;&lt;author&gt;Pak, C. Y.&lt;/author&gt;&lt;/authors&gt;&lt;secondary-authors&gt;&lt;author&gt;Bilezikian, J. P.&lt;/author&gt;&lt;/secondary-authors&gt;&lt;/contributors&gt;&lt;titles&gt;&lt;title&gt;Nephrolithiasis in primary hyperparathyroidism&lt;/title&gt;&lt;secondary-title&gt;The parathyroids: basic and clinical concepts&lt;/secondary-title&gt;&lt;/titles&gt;&lt;pages&gt;437-450&lt;/pages&gt;&lt;dates&gt;&lt;/dates&gt;&lt;pub-location&gt;New York&lt;/pub-location&gt;&lt;publisher&gt;Academic Press&lt;/publisher&gt;&lt;urls&gt;&lt;/urls&gt;&lt;/record&gt;&lt;/Cite&gt;&lt;/EndNote&gt;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(133)</w:t>
      </w:r>
      <w:r w:rsidRPr="00EC3629">
        <w:rPr>
          <w:rFonts w:ascii="Arial" w:hAnsi="Arial" w:cs="Arial"/>
          <w:sz w:val="22"/>
          <w:szCs w:val="22"/>
        </w:rPr>
        <w:fldChar w:fldCharType="end"/>
      </w:r>
      <w:r w:rsidR="006F5737">
        <w:rPr>
          <w:rFonts w:ascii="Arial" w:hAnsi="Arial" w:cs="Arial"/>
          <w:sz w:val="22"/>
          <w:szCs w:val="22"/>
        </w:rPr>
        <w:t>.</w:t>
      </w:r>
      <w:r w:rsidRPr="00EC3629">
        <w:rPr>
          <w:rFonts w:ascii="Arial" w:hAnsi="Arial" w:cs="Arial"/>
          <w:sz w:val="22"/>
          <w:szCs w:val="22"/>
        </w:rPr>
        <w:t xml:space="preserve"> Screening for asymptomatic nephrolithiasis, indicates that the prevalence is actually much higher</w:t>
      </w:r>
      <w:r w:rsidR="00194639" w:rsidRPr="00EC3629">
        <w:rPr>
          <w:rFonts w:ascii="Arial" w:hAnsi="Arial" w:cs="Arial"/>
          <w:sz w:val="22"/>
          <w:szCs w:val="22"/>
        </w:rPr>
        <w:t xml:space="preserve"> and this is now recommended in the most recent set of guidelines on the management of asymptomatic primary hyperparathyroidism</w:t>
      </w:r>
      <w:r w:rsidR="006F5737">
        <w:rPr>
          <w:rFonts w:ascii="Arial" w:hAnsi="Arial" w:cs="Arial"/>
          <w:sz w:val="22"/>
          <w:szCs w:val="22"/>
        </w:rPr>
        <w:t xml:space="preserve"> </w:t>
      </w:r>
      <w:r w:rsidRPr="00EC3629">
        <w:rPr>
          <w:rFonts w:ascii="Arial" w:hAnsi="Arial" w:cs="Arial"/>
          <w:sz w:val="22"/>
          <w:szCs w:val="22"/>
        </w:rPr>
        <w:fldChar w:fldCharType="begin">
          <w:fldData xml:space="preserve">PEVuZE5vdGU+PENpdGU+PEF1dGhvcj5DaXByaWFuaTwvQXV0aG9yPjxZZWFyPjIwMTU8L1llYXI+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YjwvZnVsbC10aXRsZT48L3BlcmlvZGljYWw+PHBhZ2VzPjEzMDktMTU8L3BhZ2VzPjx2b2x1bWU+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PEVuZE5vdGU+PENpdGU+PEF1dGhvcj5DaXByaWFuaTwvQXV0aG9yPjxZZWFyPjIwMTU8L1llYXI+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YjwvZnVsbC10aXRsZT48L3BlcmlvZGljYWw+PHBhZ2VzPjEzMDktMTU8L3BhZ2VzPjx2b2x1bWU+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(134-138)</w:t>
      </w:r>
      <w:r w:rsidRPr="00EC3629">
        <w:rPr>
          <w:rFonts w:ascii="Arial" w:hAnsi="Arial" w:cs="Arial"/>
          <w:sz w:val="22"/>
          <w:szCs w:val="22"/>
        </w:rPr>
        <w:fldChar w:fldCharType="end"/>
      </w:r>
      <w:r w:rsidRPr="00EC3629">
        <w:rPr>
          <w:rFonts w:ascii="Arial" w:hAnsi="Arial" w:cs="Arial"/>
          <w:sz w:val="22"/>
          <w:szCs w:val="22"/>
        </w:rPr>
        <w:t xml:space="preserve">. </w:t>
      </w:r>
    </w:p>
    <w:p w14:paraId="5007BE14" w14:textId="77777777" w:rsidR="00801BA5" w:rsidRDefault="00801BA5" w:rsidP="00801BA5">
      <w:pPr>
        <w:pStyle w:val="paragraph"/>
        <w:spacing w:line="276" w:lineRule="auto"/>
        <w:ind w:firstLine="0"/>
        <w:rPr>
          <w:rFonts w:ascii="Arial" w:hAnsi="Arial" w:cs="Arial"/>
          <w:sz w:val="22"/>
          <w:szCs w:val="22"/>
        </w:rPr>
      </w:pPr>
    </w:p>
    <w:p w14:paraId="6D76A07F" w14:textId="4B63CB8E" w:rsidR="003A421A" w:rsidRPr="00EC3629" w:rsidRDefault="002D6386" w:rsidP="00801BA5">
      <w:pPr>
        <w:pStyle w:val="paragraph"/>
        <w:spacing w:line="276" w:lineRule="auto"/>
        <w:ind w:firstLine="0"/>
        <w:rPr>
          <w:rFonts w:ascii="Arial" w:hAnsi="Arial" w:cs="Arial"/>
          <w:sz w:val="22"/>
          <w:szCs w:val="22"/>
        </w:rPr>
      </w:pPr>
      <w:r w:rsidRPr="00EC3629">
        <w:rPr>
          <w:rFonts w:ascii="Arial" w:hAnsi="Arial" w:cs="Arial"/>
          <w:sz w:val="22"/>
          <w:szCs w:val="22"/>
        </w:rPr>
        <w:t xml:space="preserve">The </w:t>
      </w:r>
      <w:r w:rsidR="003A421A" w:rsidRPr="00EC3629">
        <w:rPr>
          <w:rFonts w:ascii="Arial" w:hAnsi="Arial" w:cs="Arial"/>
          <w:sz w:val="22"/>
          <w:szCs w:val="22"/>
        </w:rPr>
        <w:t xml:space="preserve">etiology of why </w:t>
      </w:r>
      <w:r w:rsidRPr="00EC3629">
        <w:rPr>
          <w:rFonts w:ascii="Arial" w:hAnsi="Arial" w:cs="Arial"/>
          <w:sz w:val="22"/>
          <w:szCs w:val="22"/>
        </w:rPr>
        <w:t xml:space="preserve">stones </w:t>
      </w:r>
      <w:r w:rsidR="003A421A" w:rsidRPr="00EC3629">
        <w:rPr>
          <w:rFonts w:ascii="Arial" w:hAnsi="Arial" w:cs="Arial"/>
          <w:sz w:val="22"/>
          <w:szCs w:val="22"/>
        </w:rPr>
        <w:t xml:space="preserve">develop in some but not others with PHPT has been postulated since the 1930s, but is still not well understood. </w:t>
      </w:r>
      <w:r w:rsidRPr="00EC3629">
        <w:rPr>
          <w:rFonts w:ascii="Arial" w:hAnsi="Arial" w:cs="Arial"/>
          <w:sz w:val="22"/>
          <w:szCs w:val="22"/>
        </w:rPr>
        <w:t xml:space="preserve"> </w:t>
      </w:r>
      <w:r w:rsidR="003A421A" w:rsidRPr="00EC3629">
        <w:rPr>
          <w:rFonts w:ascii="Arial" w:hAnsi="Arial" w:cs="Arial"/>
          <w:sz w:val="22"/>
          <w:szCs w:val="22"/>
        </w:rPr>
        <w:t>In the 1930s, it was generally accepted that bone and stone disease did not coexist in the same patient with classic PHPT</w:t>
      </w:r>
      <w:r w:rsidR="006F5737">
        <w:rPr>
          <w:rFonts w:ascii="Arial" w:hAnsi="Arial" w:cs="Arial"/>
          <w:sz w:val="22"/>
          <w:szCs w:val="22"/>
        </w:rPr>
        <w:t xml:space="preserve"> </w:t>
      </w:r>
      <w:r w:rsidR="003A421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&lt;EndNote&gt;&lt;Cite&gt;&lt;Author&gt;Albright&lt;/Author&gt;&lt;Year&gt;1934&lt;/Year&gt;&lt;RecNum&gt;2050&lt;/RecNum&gt;&lt;DisplayText&gt;(2,139)&lt;/DisplayText&gt;&lt;record&gt;&lt;rec-number&gt;2050&lt;/rec-number&gt;&lt;foreign-keys&gt;&lt;key app="EN" db-id="v5rttzsp8fpzznetsdopdwp1afev2z2ffw0s" timestamp="0"&gt;2050&lt;/key&gt;&lt;/foreign-keys&gt;&lt;ref-type name="Journal Article"&gt;17&lt;/ref-type&gt;&lt;contributors&gt;&lt;authors&gt;&lt;author&gt;Albright, F.&lt;/author&gt;&lt;author&gt;Aub, JC&lt;/author&gt;&lt;author&gt;Bauer, W.&lt;/author&gt;&lt;/authors&gt;&lt;/contributors&gt;&lt;titles&gt;&lt;title&gt;Hyperparathyroidism: common and polymorphic condition as illustrated by seventeen proven cases in one clinic&lt;/title&gt;&lt;secondary-title&gt;JAMA&lt;/secondary-title&gt;&lt;/titles&gt;&lt;periodical&gt;&lt;full-title&gt;JAMA&lt;/full-title&gt;&lt;/periodical&gt;&lt;pages&gt;1276&lt;/pages&gt;&lt;volume&gt;102&lt;/volume&gt;&lt;dates&gt;&lt;year&gt;1934&lt;/year&gt;&lt;/dates&gt;&lt;urls&gt;&lt;/urls&gt;&lt;/record&gt;&lt;/Cite&gt;&lt;Cite&gt;&lt;Author&gt;Albright&lt;/Author&gt;&lt;RecNum&gt;4850&lt;/RecNum&gt;&lt;record&gt;&lt;rec-number&gt;4850&lt;/rec-number&gt;&lt;foreign-keys&gt;&lt;key app="EN" db-id="v5rttzsp8fpzznetsdopdwp1afev2z2ffw0s" timestamp="1597168108"&gt;4850&lt;/key&gt;&lt;/foreign-keys&gt;&lt;ref-type name="Book"&gt;6&lt;/ref-type&gt;&lt;contributors&gt;&lt;authors&gt;&lt;author&gt;Albright, F.&lt;/author&gt;&lt;author&gt;Reifenstein, E. C.&lt;/author&gt;&lt;/authors&gt;&lt;/contributors&gt;&lt;titles&gt;&lt;title&gt;The parathyroid glands and metabolic bone disease&lt;/title&gt;&lt;/titles&gt;&lt;dates&gt;&lt;/dates&gt;&lt;pub-location&gt;Baltimore&lt;/pub-location&gt;&lt;publisher&gt;Williams and Wilkins&lt;/publisher&gt;&lt;urls&gt;&lt;/urls&gt;&lt;/record&gt;&lt;/Cite&gt;&lt;/EndNote&gt;</w:instrText>
      </w:r>
      <w:r w:rsidR="003A421A" w:rsidRPr="00EC3629">
        <w:rPr>
          <w:rFonts w:ascii="Arial" w:hAnsi="Arial" w:cs="Arial"/>
          <w:sz w:val="22"/>
          <w:szCs w:val="22"/>
        </w:rPr>
        <w:fldChar w:fldCharType="separate"/>
      </w:r>
      <w:r w:rsidR="00B22DA3" w:rsidRPr="00EC3629">
        <w:rPr>
          <w:rFonts w:ascii="Arial" w:hAnsi="Arial" w:cs="Arial"/>
          <w:noProof/>
          <w:sz w:val="22"/>
          <w:szCs w:val="22"/>
        </w:rPr>
        <w:t>(2,139)</w:t>
      </w:r>
      <w:r w:rsidR="003A421A" w:rsidRPr="00EC3629">
        <w:rPr>
          <w:rFonts w:ascii="Arial" w:hAnsi="Arial" w:cs="Arial"/>
          <w:sz w:val="22"/>
          <w:szCs w:val="22"/>
        </w:rPr>
        <w:fldChar w:fldCharType="end"/>
      </w:r>
      <w:r w:rsidR="006F5737">
        <w:rPr>
          <w:rFonts w:ascii="Arial" w:hAnsi="Arial" w:cs="Arial"/>
          <w:sz w:val="22"/>
          <w:szCs w:val="22"/>
        </w:rPr>
        <w:t>.</w:t>
      </w:r>
      <w:r w:rsidR="003A421A" w:rsidRPr="00EC3629">
        <w:rPr>
          <w:rFonts w:ascii="Arial" w:hAnsi="Arial" w:cs="Arial"/>
          <w:sz w:val="22"/>
          <w:szCs w:val="22"/>
        </w:rPr>
        <w:t xml:space="preserve"> Albright and Reifenstein</w:t>
      </w:r>
      <w:r w:rsidR="008932F9">
        <w:rPr>
          <w:rFonts w:ascii="Arial" w:hAnsi="Arial" w:cs="Arial"/>
          <w:sz w:val="22"/>
          <w:szCs w:val="22"/>
        </w:rPr>
        <w:t xml:space="preserve"> </w:t>
      </w:r>
      <w:r w:rsidR="003A421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&lt;EndNote&gt;&lt;Cite&gt;&lt;Author&gt;Albright&lt;/Author&gt;&lt;RecNum&gt;4850&lt;/RecNum&gt;&lt;DisplayText&gt;(139)&lt;/DisplayText&gt;&lt;record&gt;&lt;rec-number&gt;4850&lt;/rec-number&gt;&lt;foreign-keys&gt;&lt;key app="EN" db-id="v5rttzsp8fpzznetsdopdwp1afev2z2ffw0s" timestamp="1597168108"&gt;4850&lt;/key&gt;&lt;/foreign-keys&gt;&lt;ref-type name="Book"&gt;6&lt;/ref-type&gt;&lt;contributors&gt;&lt;authors&gt;&lt;author&gt;Albright, F.&lt;/author&gt;&lt;author&gt;Reifenstein, E. C.&lt;/author&gt;&lt;/authors&gt;&lt;/contributors&gt;&lt;titles&gt;&lt;title&gt;The parathyroid glands and metabolic bone disease&lt;/title&gt;&lt;/titles&gt;&lt;dates&gt;&lt;/dates&gt;&lt;pub-location&gt;Baltimore&lt;/pub-location&gt;&lt;publisher&gt;Williams and Wilkins&lt;/publisher&gt;&lt;urls&gt;&lt;/urls&gt;&lt;/record&gt;&lt;/Cite&gt;&lt;/EndNote&gt;</w:instrText>
      </w:r>
      <w:r w:rsidR="003A421A" w:rsidRPr="00EC3629">
        <w:rPr>
          <w:rFonts w:ascii="Arial" w:hAnsi="Arial" w:cs="Arial"/>
          <w:sz w:val="22"/>
          <w:szCs w:val="22"/>
        </w:rPr>
        <w:fldChar w:fldCharType="separate"/>
      </w:r>
      <w:r w:rsidR="00B22DA3" w:rsidRPr="00EC3629">
        <w:rPr>
          <w:rFonts w:ascii="Arial" w:hAnsi="Arial" w:cs="Arial"/>
          <w:noProof/>
          <w:sz w:val="22"/>
          <w:szCs w:val="22"/>
        </w:rPr>
        <w:t>(139)</w:t>
      </w:r>
      <w:r w:rsidR="003A421A" w:rsidRPr="00EC3629">
        <w:rPr>
          <w:rFonts w:ascii="Arial" w:hAnsi="Arial" w:cs="Arial"/>
          <w:sz w:val="22"/>
          <w:szCs w:val="22"/>
        </w:rPr>
        <w:fldChar w:fldCharType="end"/>
      </w:r>
      <w:r w:rsidR="003A421A" w:rsidRPr="00EC3629">
        <w:rPr>
          <w:rFonts w:ascii="Arial" w:hAnsi="Arial" w:cs="Arial"/>
          <w:sz w:val="22"/>
          <w:szCs w:val="22"/>
        </w:rPr>
        <w:t xml:space="preserve"> theorized that </w:t>
      </w:r>
      <w:r w:rsidR="006F5737">
        <w:rPr>
          <w:rFonts w:ascii="Arial" w:hAnsi="Arial" w:cs="Arial"/>
          <w:sz w:val="22"/>
          <w:szCs w:val="22"/>
        </w:rPr>
        <w:t xml:space="preserve">a </w:t>
      </w:r>
      <w:r w:rsidR="003A421A" w:rsidRPr="00EC3629">
        <w:rPr>
          <w:rFonts w:ascii="Arial" w:hAnsi="Arial" w:cs="Arial"/>
          <w:sz w:val="22"/>
          <w:szCs w:val="22"/>
        </w:rPr>
        <w:t>low dietary calcium intake led to bone disease, whereas adequate or high dietary calcium levels caused stone disease. Dent et al</w:t>
      </w:r>
      <w:r w:rsidR="006F5737">
        <w:rPr>
          <w:rFonts w:ascii="Arial" w:hAnsi="Arial" w:cs="Arial"/>
          <w:sz w:val="22"/>
          <w:szCs w:val="22"/>
        </w:rPr>
        <w:t xml:space="preserve"> </w:t>
      </w:r>
      <w:r w:rsidR="003A421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&lt;EndNote&gt;&lt;Cite&gt;&lt;Author&gt;Dent&lt;/Author&gt;&lt;Year&gt;1961&lt;/Year&gt;&lt;RecNum&gt;4849&lt;/RecNum&gt;&lt;DisplayText&gt;(140)&lt;/DisplayText&gt;&lt;record&gt;&lt;rec-number&gt;4849&lt;/rec-number&gt;&lt;foreign-keys&gt;&lt;key app="EN" db-id="v5rttzsp8fpzznetsdopdwp1afev2z2ffw0s" timestamp="1597167887"&gt;4849&lt;/key&gt;&lt;/foreign-keys&gt;&lt;ref-type name="Journal Article"&gt;17&lt;/ref-type&gt;&lt;contributors&gt;&lt;authors&gt;&lt;author&gt;Dent, C. E.&lt;/author&gt;&lt;author&gt;Hartland, B. V.&lt;/author&gt;&lt;author&gt;Hicks, J.&lt;/author&gt;&lt;author&gt;Sykes, E. D.&lt;/author&gt;&lt;/authors&gt;&lt;/contributors&gt;&lt;titles&gt;&lt;title&gt;Calcium intake in patients with primary hyperparathyroidism&lt;/title&gt;&lt;secondary-title&gt;Lancet&lt;/secondary-title&gt;&lt;/titles&gt;&lt;periodical&gt;&lt;full-title&gt;Lancet&lt;/full-title&gt;&lt;/periodical&gt;&lt;pages&gt;336-8&lt;/pages&gt;&lt;volume&gt;2&lt;/volume&gt;&lt;number&gt;7198&lt;/number&gt;&lt;edition&gt;1961/08/12&lt;/edition&gt;&lt;keywords&gt;&lt;keyword&gt;*Calcium&lt;/keyword&gt;&lt;keyword&gt;*Diet&lt;/keyword&gt;&lt;keyword&gt;*Disease&lt;/keyword&gt;&lt;keyword&gt;Humans&lt;/keyword&gt;&lt;keyword&gt;*Hyperparathyroidism, Primary&lt;/keyword&gt;&lt;keyword&gt;*Nutrition Assessment&lt;/keyword&gt;&lt;keyword&gt;*Nutritional Status&lt;/keyword&gt;&lt;keyword&gt;*Parathyroid Diseases&lt;/keyword&gt;&lt;keyword&gt;*Parathyroid Glands&lt;/keyword&gt;&lt;keyword&gt;*CALCIUM/nutrition and diet&lt;/keyword&gt;&lt;keyword&gt;*PARATHYROID GLANDS/diseases&lt;/keyword&gt;&lt;/keywords&gt;&lt;dates&gt;&lt;year&gt;1961&lt;/year&gt;&lt;pub-dates&gt;&lt;date&gt;Aug 12&lt;/date&gt;&lt;/pub-dates&gt;&lt;/dates&gt;&lt;isbn&gt;0140-6736 (Print)&amp;#xD;0140-6736 (Linking)&lt;/isbn&gt;&lt;accession-num&gt;13721925&lt;/accession-num&gt;&lt;urls&gt;&lt;related-urls&gt;&lt;url&gt;https://www.ncbi.nlm.nih.gov/pubmed/13721925&lt;/url&gt;&lt;/related-urls&gt;&lt;/urls&gt;&lt;electronic-resource-num&gt;10.1016/s0140-6736(61)90632-8&lt;/electronic-resource-num&gt;&lt;/record&gt;&lt;/Cite&gt;&lt;/EndNote&gt;</w:instrText>
      </w:r>
      <w:r w:rsidR="003A421A" w:rsidRPr="00EC3629">
        <w:rPr>
          <w:rFonts w:ascii="Arial" w:hAnsi="Arial" w:cs="Arial"/>
          <w:sz w:val="22"/>
          <w:szCs w:val="22"/>
        </w:rPr>
        <w:fldChar w:fldCharType="separate"/>
      </w:r>
      <w:r w:rsidR="00B22DA3" w:rsidRPr="00EC3629">
        <w:rPr>
          <w:rFonts w:ascii="Arial" w:hAnsi="Arial" w:cs="Arial"/>
          <w:noProof/>
          <w:sz w:val="22"/>
          <w:szCs w:val="22"/>
        </w:rPr>
        <w:t>(140)</w:t>
      </w:r>
      <w:r w:rsidR="003A421A" w:rsidRPr="00EC3629">
        <w:rPr>
          <w:rFonts w:ascii="Arial" w:hAnsi="Arial" w:cs="Arial"/>
          <w:sz w:val="22"/>
          <w:szCs w:val="22"/>
        </w:rPr>
        <w:fldChar w:fldCharType="end"/>
      </w:r>
      <w:r w:rsidR="006F5737">
        <w:rPr>
          <w:rFonts w:ascii="Arial" w:hAnsi="Arial" w:cs="Arial"/>
          <w:sz w:val="22"/>
          <w:szCs w:val="22"/>
        </w:rPr>
        <w:t>,</w:t>
      </w:r>
      <w:r w:rsidR="003A421A" w:rsidRPr="00EC3629">
        <w:rPr>
          <w:rFonts w:ascii="Arial" w:hAnsi="Arial" w:cs="Arial"/>
          <w:sz w:val="22"/>
          <w:szCs w:val="22"/>
        </w:rPr>
        <w:t xml:space="preserve"> who provided convincing evidence against this construct, proposed the existence of two forms of circulating PTH, one causing renal stones and the other causing bone disease. A host of mechanisms, including differences in dietary calcium, calcium absorption, forms of circulating PTH, and levels of 1,25</w:t>
      </w:r>
      <w:r w:rsidR="00B730BD" w:rsidRPr="00EC3629">
        <w:rPr>
          <w:rFonts w:ascii="Arial" w:hAnsi="Arial" w:cs="Arial"/>
          <w:sz w:val="22"/>
          <w:szCs w:val="22"/>
        </w:rPr>
        <w:t>-dihydroxyvitamin d</w:t>
      </w:r>
      <w:r w:rsidR="003A421A" w:rsidRPr="00EC3629">
        <w:rPr>
          <w:rFonts w:ascii="Arial" w:hAnsi="Arial" w:cs="Arial"/>
          <w:sz w:val="22"/>
          <w:szCs w:val="22"/>
        </w:rPr>
        <w:t>, were proposed to account for the clinical distinction between bone and stone disease in PHPT</w:t>
      </w:r>
      <w:r w:rsidR="006F5737">
        <w:rPr>
          <w:rFonts w:ascii="Arial" w:hAnsi="Arial" w:cs="Arial"/>
          <w:sz w:val="22"/>
          <w:szCs w:val="22"/>
        </w:rPr>
        <w:t xml:space="preserve"> </w:t>
      </w:r>
      <w:r w:rsidR="003A421A" w:rsidRPr="00EC3629">
        <w:rPr>
          <w:rFonts w:ascii="Arial" w:hAnsi="Arial" w:cs="Arial"/>
          <w:sz w:val="22"/>
          <w:szCs w:val="22"/>
        </w:rPr>
        <w:fldChar w:fldCharType="begin">
          <w:fldData xml:space="preserve">PEVuZE5vdGU+PENpdGU+PEF1dGhvcj5QYWs8L0F1dGhvcj48WWVhcj4xOTgxPC9ZZWFyPjxSZWNO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PEVuZE5vdGU+PENpdGU+PEF1dGhvcj5QYWs8L0F1dGhvcj48WWVhcj4xOTgxPC9ZZWFyPjxSZWNO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3A421A" w:rsidRPr="00EC3629">
        <w:rPr>
          <w:rFonts w:ascii="Arial" w:hAnsi="Arial" w:cs="Arial"/>
          <w:sz w:val="22"/>
          <w:szCs w:val="22"/>
        </w:rPr>
      </w:r>
      <w:r w:rsidR="003A421A" w:rsidRPr="00EC3629">
        <w:rPr>
          <w:rFonts w:ascii="Arial" w:hAnsi="Arial" w:cs="Arial"/>
          <w:sz w:val="22"/>
          <w:szCs w:val="22"/>
        </w:rPr>
        <w:fldChar w:fldCharType="separate"/>
      </w:r>
      <w:r w:rsidR="00B22DA3" w:rsidRPr="00EC3629">
        <w:rPr>
          <w:rFonts w:ascii="Arial" w:hAnsi="Arial" w:cs="Arial"/>
          <w:noProof/>
          <w:sz w:val="22"/>
          <w:szCs w:val="22"/>
        </w:rPr>
        <w:t>(131,140)</w:t>
      </w:r>
      <w:r w:rsidR="003A421A" w:rsidRPr="00EC3629">
        <w:rPr>
          <w:rFonts w:ascii="Arial" w:hAnsi="Arial" w:cs="Arial"/>
          <w:sz w:val="22"/>
          <w:szCs w:val="22"/>
        </w:rPr>
        <w:fldChar w:fldCharType="end"/>
      </w:r>
      <w:r w:rsidR="006F5737">
        <w:rPr>
          <w:rFonts w:ascii="Arial" w:hAnsi="Arial" w:cs="Arial"/>
          <w:sz w:val="22"/>
          <w:szCs w:val="22"/>
        </w:rPr>
        <w:t>.</w:t>
      </w:r>
      <w:r w:rsidR="003A421A" w:rsidRPr="00EC3629">
        <w:rPr>
          <w:rFonts w:ascii="Arial" w:hAnsi="Arial" w:cs="Arial"/>
          <w:sz w:val="22"/>
          <w:szCs w:val="22"/>
        </w:rPr>
        <w:t xml:space="preserve"> Today, there is no clear evidence for two distinct subtypes of PHPT or that the process affecting the skeleton and kidneys occur in different subsets of patients</w:t>
      </w:r>
      <w:r w:rsidR="006F5737">
        <w:rPr>
          <w:rFonts w:ascii="Arial" w:hAnsi="Arial" w:cs="Arial"/>
          <w:sz w:val="22"/>
          <w:szCs w:val="22"/>
        </w:rPr>
        <w:t xml:space="preserve"> </w:t>
      </w:r>
      <w:r w:rsidR="003A421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&lt;EndNote&gt;&lt;Cite&gt;&lt;Author&gt;Silverberg&lt;/Author&gt;&lt;Year&gt;1990&lt;/Year&gt;&lt;RecNum&gt;2039&lt;/RecNum&gt;&lt;DisplayText&gt;(127)&lt;/DisplayText&gt;&lt;record&gt;&lt;rec-number&gt;2039&lt;/rec-number&gt;&lt;foreign-keys&gt;&lt;key app="EN" db-id="v5rttzsp8fpzznetsdopdwp1afev2z2ffw0s" timestamp="0"&gt;2039&lt;/key&gt;&lt;/foreign-keys&gt;&lt;ref-type name="Journal Article"&gt;17&lt;/ref-type&gt;&lt;contributors&gt;&lt;authors&gt;&lt;author&gt;Silverberg, S. J.&lt;/author&gt;&lt;author&gt;Shane, E.&lt;/author&gt;&lt;author&gt;Jacobs, T. P.&lt;/author&gt;&lt;author&gt;Siris, E. S.&lt;/author&gt;&lt;author&gt;Gartenberg, F.&lt;/author&gt;&lt;author&gt;Seldin, D.&lt;/author&gt;&lt;author&gt;Clemens, T. L.&lt;/author&gt;&lt;author&gt;Bilezikian, J. P.&lt;/author&gt;&lt;/authors&gt;&lt;/contributors&gt;&lt;auth-address&gt;Department of Medicine, College of Physicians and Surgeons, Columbia University, New York, New York.&lt;/auth-address&gt;&lt;titles&gt;&lt;title&gt;Nephrolithiasis and bone involvement in primary hyperparathyroidism&lt;/title&gt;&lt;secondary-title&gt;Am J Med&lt;/secondary-title&gt;&lt;/titles&gt;&lt;periodical&gt;&lt;full-title&gt;Am J Med&lt;/full-title&gt;&lt;/periodical&gt;&lt;pages&gt;327-34&lt;/pages&gt;&lt;volume&gt;89&lt;/volume&gt;&lt;number&gt;3&lt;/number&gt;&lt;edition&gt;1990/09/01&lt;/edition&gt;&lt;keywords&gt;&lt;keyword&gt;Bone Density&lt;/keyword&gt;&lt;keyword&gt;Bone Diseases/blood/*etiology/urine&lt;/keyword&gt;&lt;keyword&gt;Calcitriol/blood&lt;/keyword&gt;&lt;keyword&gt;Calcium/blood/urine&lt;/keyword&gt;&lt;keyword&gt;Cohort Studies&lt;/keyword&gt;&lt;keyword&gt;Creatinine/urine&lt;/keyword&gt;&lt;keyword&gt;Female&lt;/keyword&gt;&lt;keyword&gt;Humans&lt;/keyword&gt;&lt;keyword&gt;Hyperparathyroidism/blood/*complications/urine&lt;/keyword&gt;&lt;keyword&gt;Kidney Calculi/blood/*etiology/urine&lt;/keyword&gt;&lt;keyword&gt;Longitudinal Studies&lt;/keyword&gt;&lt;keyword&gt;Male&lt;/keyword&gt;&lt;keyword&gt;Middle Aged&lt;/keyword&gt;&lt;keyword&gt;Parathyroid Hormone/blood&lt;/keyword&gt;&lt;keyword&gt;Phosphorus/blood/urine&lt;/keyword&gt;&lt;keyword&gt;Regression Analysis&lt;/keyword&gt;&lt;/keywords&gt;&lt;dates&gt;&lt;year&gt;1990&lt;/year&gt;&lt;pub-dates&gt;&lt;date&gt;Sep&lt;/date&gt;&lt;/pub-dates&gt;&lt;/dates&gt;&lt;isbn&gt;0002-9343 (Print)&amp;#xD;0002-9343 (Linking)&lt;/isbn&gt;&lt;accession-num&gt;2393037&lt;/accession-num&gt;&lt;urls&gt;&lt;related-urls&gt;&lt;url&gt;http://www.ncbi.nlm.nih.gov/pubmed/2393037&lt;/url&gt;&lt;/related-urls&gt;&lt;/urls&gt;&lt;electronic-resource-num&gt;0002-9343(90)90346-F [pii]&lt;/electronic-resource-num&gt;&lt;language&gt;eng&lt;/language&gt;&lt;/record&gt;&lt;/Cite&gt;&lt;/EndNote&gt;</w:instrText>
      </w:r>
      <w:r w:rsidR="003A421A" w:rsidRPr="00EC3629">
        <w:rPr>
          <w:rFonts w:ascii="Arial" w:hAnsi="Arial" w:cs="Arial"/>
          <w:sz w:val="22"/>
          <w:szCs w:val="22"/>
        </w:rPr>
        <w:fldChar w:fldCharType="separate"/>
      </w:r>
      <w:r w:rsidR="00B22DA3" w:rsidRPr="00EC3629">
        <w:rPr>
          <w:rFonts w:ascii="Arial" w:hAnsi="Arial" w:cs="Arial"/>
          <w:noProof/>
          <w:sz w:val="22"/>
          <w:szCs w:val="22"/>
        </w:rPr>
        <w:t>(127)</w:t>
      </w:r>
      <w:r w:rsidR="003A421A" w:rsidRPr="00EC3629">
        <w:rPr>
          <w:rFonts w:ascii="Arial" w:hAnsi="Arial" w:cs="Arial"/>
          <w:sz w:val="22"/>
          <w:szCs w:val="22"/>
        </w:rPr>
        <w:fldChar w:fldCharType="end"/>
      </w:r>
      <w:r w:rsidR="006F5737">
        <w:rPr>
          <w:rFonts w:ascii="Arial" w:hAnsi="Arial" w:cs="Arial"/>
          <w:sz w:val="22"/>
          <w:szCs w:val="22"/>
        </w:rPr>
        <w:t>.</w:t>
      </w:r>
      <w:r w:rsidR="003A421A" w:rsidRPr="00EC3629">
        <w:rPr>
          <w:rFonts w:ascii="Arial" w:hAnsi="Arial" w:cs="Arial"/>
          <w:sz w:val="22"/>
          <w:szCs w:val="22"/>
        </w:rPr>
        <w:t xml:space="preserve"> Cortical bone demineralization is as common and as extensive in those with and without nephrolithiasis</w:t>
      </w:r>
      <w:r w:rsidR="006F5737">
        <w:rPr>
          <w:rFonts w:ascii="Arial" w:hAnsi="Arial" w:cs="Arial"/>
          <w:sz w:val="22"/>
          <w:szCs w:val="22"/>
        </w:rPr>
        <w:t xml:space="preserve"> </w:t>
      </w:r>
      <w:r w:rsidR="003A421A" w:rsidRPr="00EC3629">
        <w:rPr>
          <w:rFonts w:ascii="Arial" w:hAnsi="Arial" w:cs="Arial"/>
          <w:sz w:val="22"/>
          <w:szCs w:val="22"/>
        </w:rPr>
        <w:fldChar w:fldCharType="begin">
          <w:fldData xml:space="preserve">PEVuZE5vdGU+PENpdGU+PEF1dGhvcj5TaWx2ZXJiZXJnPC9BdXRob3I+PFllYXI+MTk5MDwvWWVh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PEVuZE5vdGU+PENpdGU+PEF1dGhvcj5TaWx2ZXJiZXJnPC9BdXRob3I+PFllYXI+MTk5MDwvWWVh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3A421A" w:rsidRPr="00EC3629">
        <w:rPr>
          <w:rFonts w:ascii="Arial" w:hAnsi="Arial" w:cs="Arial"/>
          <w:sz w:val="22"/>
          <w:szCs w:val="22"/>
        </w:rPr>
      </w:r>
      <w:r w:rsidR="003A421A" w:rsidRPr="00EC3629">
        <w:rPr>
          <w:rFonts w:ascii="Arial" w:hAnsi="Arial" w:cs="Arial"/>
          <w:sz w:val="22"/>
          <w:szCs w:val="22"/>
        </w:rPr>
        <w:fldChar w:fldCharType="separate"/>
      </w:r>
      <w:r w:rsidR="00B22DA3" w:rsidRPr="00EC3629">
        <w:rPr>
          <w:rFonts w:ascii="Arial" w:hAnsi="Arial" w:cs="Arial"/>
          <w:noProof/>
          <w:sz w:val="22"/>
          <w:szCs w:val="22"/>
        </w:rPr>
        <w:t>(127,131)</w:t>
      </w:r>
      <w:r w:rsidR="003A421A" w:rsidRPr="00EC3629">
        <w:rPr>
          <w:rFonts w:ascii="Arial" w:hAnsi="Arial" w:cs="Arial"/>
          <w:sz w:val="22"/>
          <w:szCs w:val="22"/>
        </w:rPr>
        <w:fldChar w:fldCharType="end"/>
      </w:r>
      <w:r w:rsidR="006F5737">
        <w:rPr>
          <w:rFonts w:ascii="Arial" w:hAnsi="Arial" w:cs="Arial"/>
          <w:sz w:val="22"/>
          <w:szCs w:val="22"/>
        </w:rPr>
        <w:t>.</w:t>
      </w:r>
    </w:p>
    <w:p w14:paraId="1C373FE5" w14:textId="77777777" w:rsidR="00801BA5" w:rsidRDefault="00801BA5" w:rsidP="00801BA5">
      <w:pPr>
        <w:pStyle w:val="paragraph"/>
        <w:spacing w:line="276" w:lineRule="auto"/>
        <w:ind w:firstLine="0"/>
        <w:rPr>
          <w:rFonts w:ascii="Arial" w:hAnsi="Arial" w:cs="Arial"/>
          <w:sz w:val="22"/>
          <w:szCs w:val="22"/>
        </w:rPr>
      </w:pPr>
    </w:p>
    <w:p w14:paraId="7AF825F0" w14:textId="20DB4AC1" w:rsidR="003A421A" w:rsidRPr="00EC3629" w:rsidRDefault="00CA6113" w:rsidP="00801BA5">
      <w:pPr>
        <w:pStyle w:val="paragraph"/>
        <w:spacing w:line="276" w:lineRule="auto"/>
        <w:ind w:firstLine="0"/>
        <w:rPr>
          <w:rFonts w:ascii="Arial" w:hAnsi="Arial" w:cs="Arial"/>
          <w:sz w:val="22"/>
          <w:szCs w:val="22"/>
        </w:rPr>
      </w:pPr>
      <w:r w:rsidRPr="00EC3629">
        <w:rPr>
          <w:rFonts w:ascii="Arial" w:hAnsi="Arial" w:cs="Arial"/>
          <w:sz w:val="22"/>
          <w:szCs w:val="22"/>
        </w:rPr>
        <w:t>Although m</w:t>
      </w:r>
      <w:r w:rsidR="003A421A" w:rsidRPr="00EC3629">
        <w:rPr>
          <w:rFonts w:ascii="Arial" w:hAnsi="Arial" w:cs="Arial"/>
          <w:sz w:val="22"/>
          <w:szCs w:val="22"/>
        </w:rPr>
        <w:t xml:space="preserve">ore recent work has suggested that </w:t>
      </w:r>
      <w:r w:rsidR="002D6386" w:rsidRPr="00EC3629">
        <w:rPr>
          <w:rFonts w:ascii="Arial" w:hAnsi="Arial" w:cs="Arial"/>
          <w:sz w:val="22"/>
          <w:szCs w:val="22"/>
        </w:rPr>
        <w:t>1,25</w:t>
      </w:r>
      <w:r w:rsidR="00FC5ACA" w:rsidRPr="00EC3629">
        <w:rPr>
          <w:rFonts w:ascii="Arial" w:hAnsi="Arial" w:cs="Arial"/>
          <w:sz w:val="22"/>
          <w:szCs w:val="22"/>
        </w:rPr>
        <w:t>-dihydroxyvitamin d</w:t>
      </w:r>
      <w:r w:rsidR="002D6386" w:rsidRPr="00EC3629">
        <w:rPr>
          <w:rFonts w:ascii="Arial" w:hAnsi="Arial" w:cs="Arial"/>
          <w:sz w:val="22"/>
          <w:szCs w:val="22"/>
        </w:rPr>
        <w:t xml:space="preserve"> plays an etiologic role in the development of nephrolithiasis in PHPT</w:t>
      </w:r>
      <w:r w:rsidR="003A421A" w:rsidRPr="00EC3629">
        <w:rPr>
          <w:rFonts w:ascii="Arial" w:hAnsi="Arial" w:cs="Arial"/>
          <w:sz w:val="22"/>
          <w:szCs w:val="22"/>
        </w:rPr>
        <w:t>, not all studies are consistent with this premise</w:t>
      </w:r>
      <w:r w:rsidR="006F5737">
        <w:rPr>
          <w:rFonts w:ascii="Arial" w:hAnsi="Arial" w:cs="Arial"/>
          <w:sz w:val="22"/>
          <w:szCs w:val="22"/>
        </w:rPr>
        <w:t xml:space="preserve"> </w:t>
      </w:r>
      <w:r w:rsidR="002D6386" w:rsidRPr="00EC3629">
        <w:rPr>
          <w:rFonts w:ascii="Arial" w:hAnsi="Arial" w:cs="Arial"/>
          <w:sz w:val="22"/>
          <w:szCs w:val="22"/>
        </w:rPr>
        <w:lastRenderedPageBreak/>
        <w:fldChar w:fldCharType="begin">
          <w:fldData xml:space="preserve">PEVuZE5vdGU+PENpdGU+PEF1dGhvcj5TaWx2ZXJiZXJnPC9BdXRob3I+PFllYXI+MTk5MDwvWWVh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PEVuZE5vdGU+PENpdGU+PEF1dGhvcj5TaWx2ZXJiZXJnPC9BdXRob3I+PFllYXI+MTk5MDwvWWVh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2D6386" w:rsidRPr="00EC3629">
        <w:rPr>
          <w:rFonts w:ascii="Arial" w:hAnsi="Arial" w:cs="Arial"/>
          <w:sz w:val="22"/>
          <w:szCs w:val="22"/>
        </w:rPr>
      </w:r>
      <w:r w:rsidR="002D6386" w:rsidRPr="00EC3629">
        <w:rPr>
          <w:rFonts w:ascii="Arial" w:hAnsi="Arial" w:cs="Arial"/>
          <w:sz w:val="22"/>
          <w:szCs w:val="22"/>
        </w:rPr>
        <w:fldChar w:fldCharType="separate"/>
      </w:r>
      <w:r w:rsidR="00B22DA3" w:rsidRPr="00EC3629">
        <w:rPr>
          <w:rFonts w:ascii="Arial" w:hAnsi="Arial" w:cs="Arial"/>
          <w:noProof/>
          <w:sz w:val="22"/>
          <w:szCs w:val="22"/>
        </w:rPr>
        <w:t>(127,131,132,138,141)</w:t>
      </w:r>
      <w:r w:rsidR="002D6386" w:rsidRPr="00EC3629">
        <w:rPr>
          <w:rFonts w:ascii="Arial" w:hAnsi="Arial" w:cs="Arial"/>
          <w:sz w:val="22"/>
          <w:szCs w:val="22"/>
        </w:rPr>
        <w:fldChar w:fldCharType="end"/>
      </w:r>
      <w:r w:rsidR="006F5737">
        <w:rPr>
          <w:rFonts w:ascii="Arial" w:hAnsi="Arial" w:cs="Arial"/>
          <w:sz w:val="22"/>
          <w:szCs w:val="22"/>
        </w:rPr>
        <w:t>.</w:t>
      </w:r>
      <w:r w:rsidR="002D6386" w:rsidRPr="00EC3629">
        <w:rPr>
          <w:rFonts w:ascii="Arial" w:hAnsi="Arial" w:cs="Arial"/>
          <w:sz w:val="22"/>
          <w:szCs w:val="22"/>
        </w:rPr>
        <w:t xml:space="preserve"> Other </w:t>
      </w:r>
      <w:r w:rsidR="003A421A" w:rsidRPr="00EC3629">
        <w:rPr>
          <w:rFonts w:ascii="Arial" w:hAnsi="Arial" w:cs="Arial"/>
          <w:sz w:val="22"/>
          <w:szCs w:val="22"/>
        </w:rPr>
        <w:t xml:space="preserve">investigations have shown </w:t>
      </w:r>
      <w:r w:rsidR="002D6386" w:rsidRPr="00EC3629">
        <w:rPr>
          <w:rFonts w:ascii="Arial" w:hAnsi="Arial" w:cs="Arial"/>
          <w:sz w:val="22"/>
          <w:szCs w:val="22"/>
        </w:rPr>
        <w:t xml:space="preserve">risk factors for nephrolithiasis include younger age and male sex, whereas degree of </w:t>
      </w:r>
      <w:r w:rsidR="00BC0983" w:rsidRPr="00EC3629">
        <w:rPr>
          <w:rFonts w:ascii="Arial" w:hAnsi="Arial" w:cs="Arial"/>
          <w:sz w:val="22"/>
          <w:szCs w:val="22"/>
        </w:rPr>
        <w:t>hypercalcemia</w:t>
      </w:r>
      <w:r w:rsidR="002D6386" w:rsidRPr="00EC3629">
        <w:rPr>
          <w:rFonts w:ascii="Arial" w:hAnsi="Arial" w:cs="Arial"/>
          <w:sz w:val="22"/>
          <w:szCs w:val="22"/>
        </w:rPr>
        <w:t xml:space="preserve"> and hypercalciuria, PTH levels and other urinary factors have less consistently been associated</w:t>
      </w:r>
      <w:r w:rsidR="006F5737">
        <w:rPr>
          <w:rFonts w:ascii="Arial" w:hAnsi="Arial" w:cs="Arial"/>
          <w:sz w:val="22"/>
          <w:szCs w:val="22"/>
        </w:rPr>
        <w:t xml:space="preserve"> </w:t>
      </w:r>
      <w:r w:rsidR="002D6386" w:rsidRPr="00EC3629">
        <w:rPr>
          <w:rFonts w:ascii="Arial" w:hAnsi="Arial" w:cs="Arial"/>
          <w:sz w:val="22"/>
          <w:szCs w:val="22"/>
        </w:rPr>
        <w:fldChar w:fldCharType="begin">
          <w:fldData xml:space="preserve">PEVuZE5vdGU+PENpdGU+PEF1dGhvcj5DYXNzaWJiYTwvQXV0aG9yPjxZZWFyPjIwMTQ8L1llYXI+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aXRsZT48L3BlcmlvZGljYWw+PHBhZ2VzPjM0NDMtNTE8L3BhZ2VzPjx2b2x1bWU+MTAwPC92b2x1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PEVuZE5vdGU+PENpdGU+PEF1dGhvcj5DYXNzaWJiYTwvQXV0aG9yPjxZZWFyPjIwMTQ8L1llYXI+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aXRsZT48L3BlcmlvZGljYWw+PHBhZ2VzPjM0NDMtNTE8L3BhZ2VzPjx2b2x1bWU+MTAwPC92b2x1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2D6386" w:rsidRPr="00EC3629">
        <w:rPr>
          <w:rFonts w:ascii="Arial" w:hAnsi="Arial" w:cs="Arial"/>
          <w:sz w:val="22"/>
          <w:szCs w:val="22"/>
        </w:rPr>
      </w:r>
      <w:r w:rsidR="002D6386" w:rsidRPr="00EC3629">
        <w:rPr>
          <w:rFonts w:ascii="Arial" w:hAnsi="Arial" w:cs="Arial"/>
          <w:sz w:val="22"/>
          <w:szCs w:val="22"/>
        </w:rPr>
        <w:fldChar w:fldCharType="separate"/>
      </w:r>
      <w:r w:rsidR="00B22DA3" w:rsidRPr="00EC3629">
        <w:rPr>
          <w:rFonts w:ascii="Arial" w:hAnsi="Arial" w:cs="Arial"/>
          <w:noProof/>
          <w:sz w:val="22"/>
          <w:szCs w:val="22"/>
        </w:rPr>
        <w:t>(38,135,136,138,141-143)</w:t>
      </w:r>
      <w:r w:rsidR="002D6386" w:rsidRPr="00EC3629">
        <w:rPr>
          <w:rFonts w:ascii="Arial" w:hAnsi="Arial" w:cs="Arial"/>
          <w:sz w:val="22"/>
          <w:szCs w:val="22"/>
        </w:rPr>
        <w:fldChar w:fldCharType="end"/>
      </w:r>
      <w:r w:rsidR="002D6386" w:rsidRPr="00EC3629">
        <w:rPr>
          <w:rFonts w:ascii="Arial" w:hAnsi="Arial" w:cs="Arial"/>
          <w:sz w:val="22"/>
          <w:szCs w:val="22"/>
        </w:rPr>
        <w:t>.</w:t>
      </w:r>
      <w:r w:rsidR="002857C2" w:rsidRPr="00EC3629">
        <w:rPr>
          <w:rFonts w:ascii="Arial" w:hAnsi="Arial" w:cs="Arial"/>
          <w:sz w:val="22"/>
          <w:szCs w:val="22"/>
        </w:rPr>
        <w:t xml:space="preserve"> Hypomagnesuria has recently been associated with silent kidney stones in PHPT</w:t>
      </w:r>
      <w:r w:rsidR="006F5737">
        <w:rPr>
          <w:rFonts w:ascii="Arial" w:hAnsi="Arial" w:cs="Arial"/>
          <w:sz w:val="22"/>
          <w:szCs w:val="22"/>
        </w:rPr>
        <w:t xml:space="preserve"> </w:t>
      </w:r>
      <w:r w:rsidR="002857C2"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&lt;EndNote&gt;&lt;Cite&gt;&lt;Author&gt;Saponaro&lt;/Author&gt;&lt;Year&gt;2020&lt;/Year&gt;&lt;RecNum&gt;4959&lt;/RecNum&gt;&lt;DisplayText&gt;(144)&lt;/DisplayText&gt;&lt;record&gt;&lt;rec-number&gt;4959&lt;/rec-number&gt;&lt;foreign-keys&gt;&lt;key app="EN" db-id="v5rttzsp8fpzznetsdopdwp1afev2z2ffw0s" timestamp="1597945915"&gt;4959&lt;/key&gt;&lt;/foreign-keys&gt;&lt;ref-type name="Journal Article"&gt;17&lt;/ref-type&gt;&lt;contributors&gt;&lt;authors&gt;&lt;author&gt;Saponaro, F.&lt;/author&gt;&lt;author&gt;Marcocci, C.&lt;/author&gt;&lt;author&gt;Apicella, M.&lt;/author&gt;&lt;author&gt;Mazoni, L.&lt;/author&gt;&lt;author&gt;Borsari, S.&lt;/author&gt;&lt;author&gt;Pardi, E.&lt;/author&gt;&lt;author&gt;Di Giulio, M.&lt;/author&gt;&lt;author&gt;Carlucci, F.&lt;/author&gt;&lt;author&gt;Scalese, M.&lt;/author&gt;&lt;author&gt;Bilezikian, J. P.&lt;/author&gt;&lt;author&gt;Cetani, F.&lt;/author&gt;&lt;/authors&gt;&lt;/contributors&gt;&lt;auth-address&gt;Department of Pathology, University of Pisa, Pisa, Italy.&amp;#xD;Endocrinology Unit, University of Pisa, Pisa, Italy.&amp;#xD;Institute of Clinical Physiology, National Council of Research, Pisa, Italy.&amp;#xD;Metabolic Bone Diseases Unit, Division of Endocrinology, Department of Medicine, College of Physician and Surgeons, Columbia University, New York, New York, US.&lt;/auth-address&gt;&lt;titles&gt;&lt;title&gt;Hypomagnesuria is Associated With Nephrolithiasis in Patients With Asymptomatic Primary Hyperparathyroidism&lt;/title&gt;&lt;secondary-title&gt;J Clin Endocrinol Metab&lt;/secondary-title&gt;&lt;/titles&gt;&lt;periodical&gt;&lt;full-title&gt;J Clin Endocrinol Metab&lt;/full-title&gt;&lt;/periodical&gt;&lt;volume&gt;105&lt;/volume&gt;&lt;number&gt;8&lt;/number&gt;&lt;edition&gt;2020/05/06&lt;/edition&gt;&lt;keywords&gt;&lt;keyword&gt;nephrolithiasis&lt;/keyword&gt;&lt;keyword&gt;primary hyperparathyroidism&lt;/keyword&gt;&lt;keyword&gt;stone risk&lt;/keyword&gt;&lt;/keywords&gt;&lt;dates&gt;&lt;year&gt;2020&lt;/year&gt;&lt;pub-dates&gt;&lt;date&gt;Aug 1&lt;/date&gt;&lt;/pub-dates&gt;&lt;/dates&gt;&lt;isbn&gt;1945-7197 (Electronic)&amp;#xD;0021-972X (Linking)&lt;/isbn&gt;&lt;accession-num&gt;32369583&lt;/accession-num&gt;&lt;urls&gt;&lt;related-urls&gt;&lt;url&gt;https://www.ncbi.nlm.nih.gov/pubmed/32369583&lt;/url&gt;&lt;/related-urls&gt;&lt;/urls&gt;&lt;electronic-resource-num&gt;10.1210/clinem/dgaa233&lt;/electronic-resource-num&gt;&lt;/record&gt;&lt;/Cite&gt;&lt;/EndNote&gt;</w:instrText>
      </w:r>
      <w:r w:rsidR="002857C2" w:rsidRPr="00EC3629">
        <w:rPr>
          <w:rFonts w:ascii="Arial" w:hAnsi="Arial" w:cs="Arial"/>
          <w:sz w:val="22"/>
          <w:szCs w:val="22"/>
        </w:rPr>
        <w:fldChar w:fldCharType="separate"/>
      </w:r>
      <w:r w:rsidR="00B22DA3" w:rsidRPr="00EC3629">
        <w:rPr>
          <w:rFonts w:ascii="Arial" w:hAnsi="Arial" w:cs="Arial"/>
          <w:noProof/>
          <w:sz w:val="22"/>
          <w:szCs w:val="22"/>
        </w:rPr>
        <w:t>(144)</w:t>
      </w:r>
      <w:r w:rsidR="002857C2" w:rsidRPr="00EC3629">
        <w:rPr>
          <w:rFonts w:ascii="Arial" w:hAnsi="Arial" w:cs="Arial"/>
          <w:sz w:val="22"/>
          <w:szCs w:val="22"/>
        </w:rPr>
        <w:fldChar w:fldCharType="end"/>
      </w:r>
      <w:r w:rsidR="002857C2" w:rsidRPr="00EC3629">
        <w:rPr>
          <w:rFonts w:ascii="Arial" w:hAnsi="Arial" w:cs="Arial"/>
          <w:sz w:val="22"/>
          <w:szCs w:val="22"/>
        </w:rPr>
        <w:t xml:space="preserve">. </w:t>
      </w:r>
    </w:p>
    <w:p w14:paraId="673DA239" w14:textId="77777777" w:rsidR="00801BA5" w:rsidRDefault="00801BA5" w:rsidP="00801BA5">
      <w:pPr>
        <w:pStyle w:val="paragraph"/>
        <w:spacing w:line="276" w:lineRule="auto"/>
        <w:ind w:firstLine="0"/>
        <w:rPr>
          <w:rFonts w:ascii="Arial" w:hAnsi="Arial" w:cs="Arial"/>
          <w:sz w:val="22"/>
          <w:szCs w:val="22"/>
        </w:rPr>
      </w:pPr>
    </w:p>
    <w:p w14:paraId="1CD4677E" w14:textId="4637731B" w:rsidR="002D6386" w:rsidRPr="00EC3629" w:rsidRDefault="002D6386" w:rsidP="00801BA5">
      <w:pPr>
        <w:pStyle w:val="paragraph"/>
        <w:spacing w:line="276" w:lineRule="auto"/>
        <w:ind w:firstLine="0"/>
        <w:rPr>
          <w:rFonts w:ascii="Arial" w:hAnsi="Arial" w:cs="Arial"/>
          <w:sz w:val="22"/>
          <w:szCs w:val="22"/>
        </w:rPr>
      </w:pPr>
      <w:r w:rsidRPr="00EC3629">
        <w:rPr>
          <w:rFonts w:ascii="Arial" w:hAnsi="Arial" w:cs="Arial"/>
          <w:sz w:val="22"/>
          <w:szCs w:val="22"/>
        </w:rPr>
        <w:t>Other renal manifestations of PHPT include hypercalciuria, which is seen in approximately 40% of patients, and nephrocalcinosis</w:t>
      </w:r>
      <w:r w:rsidR="003A421A" w:rsidRPr="00EC3629">
        <w:rPr>
          <w:rFonts w:ascii="Arial" w:hAnsi="Arial" w:cs="Arial"/>
          <w:sz w:val="22"/>
          <w:szCs w:val="22"/>
        </w:rPr>
        <w:t>. The f</w:t>
      </w:r>
      <w:r w:rsidRPr="00EC3629">
        <w:rPr>
          <w:rFonts w:ascii="Arial" w:hAnsi="Arial" w:cs="Arial"/>
          <w:sz w:val="22"/>
          <w:szCs w:val="22"/>
        </w:rPr>
        <w:t xml:space="preserve">requency of </w:t>
      </w:r>
      <w:r w:rsidR="003A421A" w:rsidRPr="00EC3629">
        <w:rPr>
          <w:rFonts w:ascii="Arial" w:hAnsi="Arial" w:cs="Arial"/>
          <w:sz w:val="22"/>
          <w:szCs w:val="22"/>
        </w:rPr>
        <w:t>nephrocalcinosis is unknown, but it appears to be relatively uncommon today</w:t>
      </w:r>
      <w:r w:rsidR="006F5737">
        <w:rPr>
          <w:rFonts w:ascii="Arial" w:hAnsi="Arial" w:cs="Arial"/>
          <w:sz w:val="22"/>
          <w:szCs w:val="22"/>
        </w:rPr>
        <w:t xml:space="preserve"> </w:t>
      </w:r>
      <w:r w:rsidR="008D2E38"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&lt;EndNote&gt;&lt;Cite&gt;&lt;Author&gt;Rejnmark&lt;/Author&gt;&lt;Year&gt;2011&lt;/Year&gt;&lt;RecNum&gt;1276&lt;/RecNum&gt;&lt;DisplayText&gt;(135)&lt;/DisplayText&gt;&lt;record&gt;&lt;rec-number&gt;1276&lt;/rec-number&gt;&lt;foreign-keys&gt;&lt;key app="EN" db-id="v5rttzsp8fpzznetsdopdwp1afev2z2ffw0s" timestamp="0"&gt;1276&lt;/key&gt;&lt;/foreign-keys&gt;&lt;ref-type name="Journal Article"&gt;17&lt;/ref-type&gt;&lt;contributors&gt;&lt;authors&gt;&lt;author&gt;Rejnmark, L.&lt;/author&gt;&lt;author&gt;Vestergaard, P.&lt;/author&gt;&lt;author&gt;Mosekilde, L.&lt;/author&gt;&lt;/authors&gt;&lt;/contributors&gt;&lt;auth-address&gt;Department of Endocrinology and Internal Medicine, Tage-Hansens Gade, Aarhus University Hospital, DK-8000 Aarhus C, Denmark. rejnmark@post6.tele.dk&lt;/auth-address&gt;&lt;titles&gt;&lt;title&gt;Nephrolithiasis and renal calcifications in primary hyperparathyroidism&lt;/title&gt;&lt;secondary-title&gt;J Clin Endocrinol Metab&lt;/secondary-title&gt;&lt;/titles&gt;&lt;periodical&gt;&lt;full-title&gt;J Clin Endocrinol Metab&lt;/full-title&gt;&lt;/periodical&gt;&lt;pages&gt;2377-85&lt;/pages&gt;&lt;volume&gt;96&lt;/volume&gt;&lt;number&gt;8&lt;/number&gt;&lt;edition&gt;2011/06/08&lt;/edition&gt;&lt;keywords&gt;&lt;keyword&gt;Calcinosis/diagnosis/*epidemiology/*physiopathology&lt;/keyword&gt;&lt;keyword&gt;Humans&lt;/keyword&gt;&lt;keyword&gt;Hyperparathyroidism, Primary/*epidemiology/*physiopathology&lt;/keyword&gt;&lt;keyword&gt;Kidney/pathology/physiopathology&lt;/keyword&gt;&lt;keyword&gt;Nephrolithiasis/diagnosis/*epidemiology/*physiopathology&lt;/keyword&gt;&lt;keyword&gt;Risk Factors&lt;/keyword&gt;&lt;/keywords&gt;&lt;dates&gt;&lt;year&gt;2011&lt;/year&gt;&lt;pub-dates&gt;&lt;date&gt;Aug&lt;/date&gt;&lt;/pub-dates&gt;&lt;/dates&gt;&lt;isbn&gt;1945-7197 (Electronic)&amp;#xD;0021-972X (Linking)&lt;/isbn&gt;&lt;accession-num&gt;21646371&lt;/accession-num&gt;&lt;urls&gt;&lt;related-urls&gt;&lt;url&gt;http://www.ncbi.nlm.nih.gov/pubmed/21646371&lt;/url&gt;&lt;/related-urls&gt;&lt;/urls&gt;&lt;electronic-resource-num&gt;jc.2011-0569 [pii]&amp;#xD;10.1210/jc.2011-0569&lt;/electronic-resource-num&gt;&lt;language&gt;eng&lt;/language&gt;&lt;/record&gt;&lt;/Cite&gt;&lt;/EndNote&gt;</w:instrText>
      </w:r>
      <w:r w:rsidR="008D2E38" w:rsidRPr="00EC3629">
        <w:rPr>
          <w:rFonts w:ascii="Arial" w:hAnsi="Arial" w:cs="Arial"/>
          <w:sz w:val="22"/>
          <w:szCs w:val="22"/>
        </w:rPr>
        <w:fldChar w:fldCharType="separate"/>
      </w:r>
      <w:r w:rsidR="00B22DA3" w:rsidRPr="00EC3629">
        <w:rPr>
          <w:rFonts w:ascii="Arial" w:hAnsi="Arial" w:cs="Arial"/>
          <w:noProof/>
          <w:sz w:val="22"/>
          <w:szCs w:val="22"/>
        </w:rPr>
        <w:t>(135)</w:t>
      </w:r>
      <w:r w:rsidR="008D2E38" w:rsidRPr="00EC3629">
        <w:rPr>
          <w:rFonts w:ascii="Arial" w:hAnsi="Arial" w:cs="Arial"/>
          <w:sz w:val="22"/>
          <w:szCs w:val="22"/>
        </w:rPr>
        <w:fldChar w:fldCharType="end"/>
      </w:r>
      <w:r w:rsidR="006F5737">
        <w:rPr>
          <w:rFonts w:ascii="Arial" w:hAnsi="Arial" w:cs="Arial"/>
          <w:sz w:val="22"/>
          <w:szCs w:val="22"/>
        </w:rPr>
        <w:t>.</w:t>
      </w:r>
      <w:r w:rsidR="008D2E38" w:rsidRPr="00EC3629">
        <w:rPr>
          <w:rFonts w:ascii="Arial" w:hAnsi="Arial" w:cs="Arial"/>
          <w:sz w:val="22"/>
          <w:szCs w:val="22"/>
        </w:rPr>
        <w:t xml:space="preserve"> Though there were clear reports of renal </w:t>
      </w:r>
      <w:r w:rsidR="00726DFF" w:rsidRPr="00EC3629">
        <w:rPr>
          <w:rFonts w:ascii="Arial" w:hAnsi="Arial" w:cs="Arial"/>
          <w:sz w:val="22"/>
          <w:szCs w:val="22"/>
        </w:rPr>
        <w:t>impairment</w:t>
      </w:r>
      <w:r w:rsidR="008D2E38" w:rsidRPr="00EC3629">
        <w:rPr>
          <w:rFonts w:ascii="Arial" w:hAnsi="Arial" w:cs="Arial"/>
          <w:sz w:val="22"/>
          <w:szCs w:val="22"/>
        </w:rPr>
        <w:t xml:space="preserve"> in early descriptions of PHPT, the prevalence of renal dysfunction (estimated glomerular filtration rate (</w:t>
      </w:r>
      <w:r w:rsidR="003331C7">
        <w:rPr>
          <w:rFonts w:ascii="Arial" w:hAnsi="Arial" w:cs="Arial"/>
          <w:sz w:val="22"/>
          <w:szCs w:val="22"/>
        </w:rPr>
        <w:t>e</w:t>
      </w:r>
      <w:r w:rsidR="006F5737">
        <w:rPr>
          <w:rFonts w:ascii="Arial" w:hAnsi="Arial" w:cs="Arial"/>
          <w:sz w:val="22"/>
          <w:szCs w:val="22"/>
        </w:rPr>
        <w:t>GF</w:t>
      </w:r>
      <w:r w:rsidR="003331C7">
        <w:rPr>
          <w:rFonts w:ascii="Arial" w:hAnsi="Arial" w:cs="Arial"/>
          <w:sz w:val="22"/>
          <w:szCs w:val="22"/>
        </w:rPr>
        <w:t>R</w:t>
      </w:r>
      <w:r w:rsidR="008D2E38" w:rsidRPr="00EC3629">
        <w:rPr>
          <w:rFonts w:ascii="Arial" w:hAnsi="Arial" w:cs="Arial"/>
          <w:sz w:val="22"/>
          <w:szCs w:val="22"/>
        </w:rPr>
        <w:t xml:space="preserve">) &lt;60 ml/min) today in patients with </w:t>
      </w:r>
      <w:r w:rsidR="0088342C" w:rsidRPr="00EC3629">
        <w:rPr>
          <w:rFonts w:ascii="Arial" w:hAnsi="Arial" w:cs="Arial"/>
          <w:sz w:val="22"/>
          <w:szCs w:val="22"/>
        </w:rPr>
        <w:t xml:space="preserve">mild </w:t>
      </w:r>
      <w:r w:rsidR="008D2E38" w:rsidRPr="00EC3629">
        <w:rPr>
          <w:rFonts w:ascii="Arial" w:hAnsi="Arial" w:cs="Arial"/>
          <w:sz w:val="22"/>
          <w:szCs w:val="22"/>
        </w:rPr>
        <w:t>PHPT is low with recent studies suggesting rates of 15–17%</w:t>
      </w:r>
      <w:r w:rsidR="006F5737">
        <w:rPr>
          <w:rFonts w:ascii="Arial" w:hAnsi="Arial" w:cs="Arial"/>
          <w:sz w:val="22"/>
          <w:szCs w:val="22"/>
        </w:rPr>
        <w:t xml:space="preserve"> </w:t>
      </w:r>
      <w:r w:rsidR="008D2E38" w:rsidRPr="00EC3629">
        <w:rPr>
          <w:rFonts w:ascii="Arial" w:hAnsi="Arial" w:cs="Arial"/>
          <w:sz w:val="22"/>
          <w:szCs w:val="22"/>
        </w:rPr>
        <w:fldChar w:fldCharType="begin">
          <w:fldData xml:space="preserve">PEVuZE5vdGU+PENpdGU+PEF1dGhvcj5UYXNzb25lPC9BdXRob3I+PFllYXI+MjAwOTwvWWVhcj48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aXRsZT48L3BlcmlvZGljYWw+PHBhZ2VzPjE4ODUtOTI8L3BhZ2VzPjx2b2x1bWU+OTk8L3ZvbHVt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PEVuZE5vdGU+PENpdGU+PEF1dGhvcj5UYXNzb25lPC9BdXRob3I+PFllYXI+MjAwOTwvWWVhcj48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aXRsZT48L3BlcmlvZGljYWw+PHBhZ2VzPjE4ODUtOTI8L3BhZ2VzPjx2b2x1bWU+OTk8L3ZvbHVt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8D2E38" w:rsidRPr="00EC3629">
        <w:rPr>
          <w:rFonts w:ascii="Arial" w:hAnsi="Arial" w:cs="Arial"/>
          <w:sz w:val="22"/>
          <w:szCs w:val="22"/>
        </w:rPr>
      </w:r>
      <w:r w:rsidR="008D2E38" w:rsidRPr="00EC3629">
        <w:rPr>
          <w:rFonts w:ascii="Arial" w:hAnsi="Arial" w:cs="Arial"/>
          <w:sz w:val="22"/>
          <w:szCs w:val="22"/>
        </w:rPr>
        <w:fldChar w:fldCharType="separate"/>
      </w:r>
      <w:r w:rsidR="00B22DA3" w:rsidRPr="00EC3629">
        <w:rPr>
          <w:rFonts w:ascii="Arial" w:hAnsi="Arial" w:cs="Arial"/>
          <w:noProof/>
          <w:sz w:val="22"/>
          <w:szCs w:val="22"/>
        </w:rPr>
        <w:t>(39,145,146)</w:t>
      </w:r>
      <w:r w:rsidR="008D2E38" w:rsidRPr="00EC3629">
        <w:rPr>
          <w:rFonts w:ascii="Arial" w:hAnsi="Arial" w:cs="Arial"/>
          <w:sz w:val="22"/>
          <w:szCs w:val="22"/>
        </w:rPr>
        <w:fldChar w:fldCharType="end"/>
      </w:r>
      <w:r w:rsidR="008D2E38" w:rsidRPr="00EC3629">
        <w:rPr>
          <w:rFonts w:ascii="Arial" w:hAnsi="Arial" w:cs="Arial"/>
          <w:sz w:val="22"/>
          <w:szCs w:val="22"/>
        </w:rPr>
        <w:t xml:space="preserve">. Neither the severity of PHPT nor having a history of nephrolithiasis were risk factors for reduced </w:t>
      </w:r>
      <w:r w:rsidR="003331C7">
        <w:rPr>
          <w:rFonts w:ascii="Arial" w:hAnsi="Arial" w:cs="Arial"/>
          <w:sz w:val="22"/>
          <w:szCs w:val="22"/>
        </w:rPr>
        <w:t>e</w:t>
      </w:r>
      <w:r w:rsidR="006F5737">
        <w:rPr>
          <w:rFonts w:ascii="Arial" w:hAnsi="Arial" w:cs="Arial"/>
          <w:sz w:val="22"/>
          <w:szCs w:val="22"/>
        </w:rPr>
        <w:t>GF</w:t>
      </w:r>
      <w:r w:rsidR="003331C7">
        <w:rPr>
          <w:rFonts w:ascii="Arial" w:hAnsi="Arial" w:cs="Arial"/>
          <w:sz w:val="22"/>
          <w:szCs w:val="22"/>
        </w:rPr>
        <w:t>R</w:t>
      </w:r>
      <w:r w:rsidR="008D2E38" w:rsidRPr="00EC3629">
        <w:rPr>
          <w:rFonts w:ascii="Arial" w:hAnsi="Arial" w:cs="Arial"/>
          <w:sz w:val="22"/>
          <w:szCs w:val="22"/>
        </w:rPr>
        <w:t xml:space="preserve"> in a 2014 study</w:t>
      </w:r>
      <w:r w:rsidR="00726DFF" w:rsidRPr="00EC3629">
        <w:rPr>
          <w:rFonts w:ascii="Arial" w:hAnsi="Arial" w:cs="Arial"/>
          <w:sz w:val="22"/>
          <w:szCs w:val="22"/>
        </w:rPr>
        <w:t xml:space="preserve"> in those with mild PHPT</w:t>
      </w:r>
      <w:r w:rsidR="008D2E38" w:rsidRPr="00EC3629">
        <w:rPr>
          <w:rFonts w:ascii="Arial" w:hAnsi="Arial" w:cs="Arial"/>
          <w:sz w:val="22"/>
          <w:szCs w:val="22"/>
        </w:rPr>
        <w:t>;</w:t>
      </w:r>
      <w:r w:rsidR="006F5737">
        <w:rPr>
          <w:rFonts w:ascii="Arial" w:hAnsi="Arial" w:cs="Arial"/>
          <w:sz w:val="22"/>
          <w:szCs w:val="22"/>
        </w:rPr>
        <w:t xml:space="preserve"> </w:t>
      </w:r>
      <w:r w:rsidR="008D2E38" w:rsidRPr="00EC3629">
        <w:rPr>
          <w:rFonts w:ascii="Arial" w:hAnsi="Arial" w:cs="Arial"/>
          <w:sz w:val="22"/>
          <w:szCs w:val="22"/>
        </w:rPr>
        <w:t>instead</w:t>
      </w:r>
      <w:r w:rsidR="006F5737">
        <w:rPr>
          <w:rFonts w:ascii="Arial" w:hAnsi="Arial" w:cs="Arial"/>
          <w:sz w:val="22"/>
          <w:szCs w:val="22"/>
        </w:rPr>
        <w:t>,</w:t>
      </w:r>
      <w:r w:rsidR="008D2E38" w:rsidRPr="00EC3629">
        <w:rPr>
          <w:rFonts w:ascii="Arial" w:hAnsi="Arial" w:cs="Arial"/>
          <w:sz w:val="22"/>
          <w:szCs w:val="22"/>
        </w:rPr>
        <w:t xml:space="preserve"> traditional risk factors, such as </w:t>
      </w:r>
      <w:r w:rsidR="008D2E38" w:rsidRPr="00EC3629">
        <w:rPr>
          <w:rFonts w:ascii="Arial" w:hAnsi="Arial" w:cs="Arial"/>
          <w:color w:val="000000"/>
          <w:sz w:val="22"/>
          <w:szCs w:val="22"/>
          <w:shd w:val="clear" w:color="auto" w:fill="FFFFFF"/>
        </w:rPr>
        <w:t>age, hypertension, use of antihypertensive medication</w:t>
      </w:r>
      <w:r w:rsidR="006F5737">
        <w:rPr>
          <w:rFonts w:ascii="Arial" w:hAnsi="Arial" w:cs="Arial"/>
          <w:color w:val="000000"/>
          <w:sz w:val="22"/>
          <w:szCs w:val="22"/>
          <w:shd w:val="clear" w:color="auto" w:fill="FFFFFF"/>
        </w:rPr>
        <w:t>,</w:t>
      </w:r>
      <w:r w:rsidR="008D2E38" w:rsidRPr="00EC3629">
        <w:rPr>
          <w:rFonts w:ascii="Arial" w:hAnsi="Arial" w:cs="Arial"/>
          <w:color w:val="000000"/>
          <w:sz w:val="22"/>
          <w:szCs w:val="22"/>
          <w:shd w:val="clear" w:color="auto" w:fill="FFFFFF"/>
        </w:rPr>
        <w:t xml:space="preserve"> and fasting glucose levels were associated with poorer kidney function</w:t>
      </w:r>
      <w:r w:rsidR="006F5737">
        <w:rPr>
          <w:rFonts w:ascii="Arial" w:hAnsi="Arial" w:cs="Arial"/>
          <w:color w:val="000000"/>
          <w:sz w:val="22"/>
          <w:szCs w:val="22"/>
          <w:shd w:val="clear" w:color="auto" w:fill="FFFFFF"/>
        </w:rPr>
        <w:t xml:space="preserve"> </w:t>
      </w:r>
      <w:r w:rsidR="008D2E38" w:rsidRPr="00EC3629">
        <w:rPr>
          <w:rFonts w:ascii="Arial" w:hAnsi="Arial" w:cs="Arial"/>
          <w:color w:val="000000"/>
          <w:sz w:val="22"/>
          <w:szCs w:val="22"/>
          <w:shd w:val="clear" w:color="auto" w:fill="FFFFFF"/>
        </w:rPr>
        <w:fldChar w:fldCharType="begin">
          <w:fldData xml:space="preserve">PEVuZE5vdGU+PENpdGU+PEF1dGhvcj5XYWxrZXI8L0F1dGhvcj48WWVhcj4yMDE0PC9ZZWFyPjxS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bm9sIE1ldGFiPC9mdWxsLXRpdGxlPjwvcGVyaW9kaWNhbD48cGFnZXM+MTg4NS05MjwvcGFnZXM+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</w:fldData>
        </w:fldChar>
      </w:r>
      <w:r w:rsidR="00B22DA3" w:rsidRPr="00EC3629">
        <w:rPr>
          <w:rFonts w:ascii="Arial" w:hAnsi="Arial" w:cs="Arial"/>
          <w:color w:val="000000"/>
          <w:sz w:val="22"/>
          <w:szCs w:val="22"/>
          <w:shd w:val="clear" w:color="auto" w:fill="FFFFFF"/>
        </w:rPr>
        <w:instrText xml:space="preserve"> ADDIN EN.CITE </w:instrText>
      </w:r>
      <w:r w:rsidR="00B22DA3" w:rsidRPr="00EC3629">
        <w:rPr>
          <w:rFonts w:ascii="Arial" w:hAnsi="Arial" w:cs="Arial"/>
          <w:color w:val="000000"/>
          <w:sz w:val="22"/>
          <w:szCs w:val="22"/>
          <w:shd w:val="clear" w:color="auto" w:fill="FFFFFF"/>
        </w:rPr>
        <w:fldChar w:fldCharType="begin">
          <w:fldData xml:space="preserve">PEVuZE5vdGU+PENpdGU+PEF1dGhvcj5XYWxrZXI8L0F1dGhvcj48WWVhcj4yMDE0PC9ZZWFyPjxS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bm9sIE1ldGFiPC9mdWxsLXRpdGxlPjwvcGVyaW9kaWNhbD48cGFnZXM+MTg4NS05MjwvcGFnZXM+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</w:fldData>
        </w:fldChar>
      </w:r>
      <w:r w:rsidR="00B22DA3" w:rsidRPr="00EC3629">
        <w:rPr>
          <w:rFonts w:ascii="Arial" w:hAnsi="Arial" w:cs="Arial"/>
          <w:color w:val="000000"/>
          <w:sz w:val="22"/>
          <w:szCs w:val="22"/>
          <w:shd w:val="clear" w:color="auto" w:fill="FFFFFF"/>
        </w:rPr>
        <w:instrText xml:space="preserve"> ADDIN EN.CITE.DATA </w:instrText>
      </w:r>
      <w:r w:rsidR="00B22DA3" w:rsidRPr="00EC3629">
        <w:rPr>
          <w:rFonts w:ascii="Arial" w:hAnsi="Arial" w:cs="Arial"/>
          <w:color w:val="000000"/>
          <w:sz w:val="22"/>
          <w:szCs w:val="22"/>
          <w:shd w:val="clear" w:color="auto" w:fill="FFFFFF"/>
        </w:rPr>
      </w:r>
      <w:r w:rsidR="00B22DA3" w:rsidRPr="00EC3629">
        <w:rPr>
          <w:rFonts w:ascii="Arial" w:hAnsi="Arial" w:cs="Arial"/>
          <w:color w:val="000000"/>
          <w:sz w:val="22"/>
          <w:szCs w:val="22"/>
          <w:shd w:val="clear" w:color="auto" w:fill="FFFFFF"/>
        </w:rPr>
        <w:fldChar w:fldCharType="end"/>
      </w:r>
      <w:r w:rsidR="008D2E38" w:rsidRPr="00EC3629">
        <w:rPr>
          <w:rFonts w:ascii="Arial" w:hAnsi="Arial" w:cs="Arial"/>
          <w:color w:val="000000"/>
          <w:sz w:val="22"/>
          <w:szCs w:val="22"/>
          <w:shd w:val="clear" w:color="auto" w:fill="FFFFFF"/>
        </w:rPr>
      </w:r>
      <w:r w:rsidR="008D2E38" w:rsidRPr="00EC3629">
        <w:rPr>
          <w:rFonts w:ascii="Arial" w:hAnsi="Arial" w:cs="Arial"/>
          <w:color w:val="000000"/>
          <w:sz w:val="22"/>
          <w:szCs w:val="22"/>
          <w:shd w:val="clear" w:color="auto" w:fill="FFFFFF"/>
        </w:rPr>
        <w:fldChar w:fldCharType="separate"/>
      </w:r>
      <w:r w:rsidR="00B22DA3" w:rsidRPr="00EC3629">
        <w:rPr>
          <w:rFonts w:ascii="Arial" w:hAnsi="Arial" w:cs="Arial"/>
          <w:noProof/>
          <w:color w:val="000000"/>
          <w:sz w:val="22"/>
          <w:szCs w:val="22"/>
          <w:shd w:val="clear" w:color="auto" w:fill="FFFFFF"/>
        </w:rPr>
        <w:t>(145)</w:t>
      </w:r>
      <w:r w:rsidR="008D2E38" w:rsidRPr="00EC3629">
        <w:rPr>
          <w:rFonts w:ascii="Arial" w:hAnsi="Arial" w:cs="Arial"/>
          <w:color w:val="000000"/>
          <w:sz w:val="22"/>
          <w:szCs w:val="22"/>
          <w:shd w:val="clear" w:color="auto" w:fill="FFFFFF"/>
        </w:rPr>
        <w:fldChar w:fldCharType="end"/>
      </w:r>
      <w:r w:rsidR="008D2E38" w:rsidRPr="00EC3629">
        <w:rPr>
          <w:rFonts w:ascii="Arial" w:hAnsi="Arial" w:cs="Arial"/>
          <w:color w:val="000000"/>
          <w:sz w:val="22"/>
          <w:szCs w:val="22"/>
          <w:shd w:val="clear" w:color="auto" w:fill="FFFFFF"/>
        </w:rPr>
        <w:t>. Longitudinal data is reassuring in this regard, as renal function remains stable in PHPT over long periods of follow-up</w:t>
      </w:r>
      <w:r w:rsidR="006F5737">
        <w:rPr>
          <w:rFonts w:ascii="Arial" w:hAnsi="Arial" w:cs="Arial"/>
          <w:color w:val="000000"/>
          <w:sz w:val="22"/>
          <w:szCs w:val="22"/>
          <w:shd w:val="clear" w:color="auto" w:fill="FFFFFF"/>
        </w:rPr>
        <w:t xml:space="preserve"> </w:t>
      </w:r>
      <w:r w:rsidR="008D2E38" w:rsidRPr="00EC3629">
        <w:rPr>
          <w:rFonts w:ascii="Arial" w:hAnsi="Arial" w:cs="Arial"/>
          <w:color w:val="000000"/>
          <w:sz w:val="22"/>
          <w:szCs w:val="22"/>
          <w:shd w:val="clear" w:color="auto" w:fill="FFFFFF"/>
        </w:rPr>
        <w:fldChar w:fldCharType="begin">
          <w:fldData xml:space="preserve">PEVuZE5vdGU+PENpdGU+PEF1dGhvcj5TaWx2ZXJiZXJnPC9BdXRob3I+PFllYXI+MTk5OTwvWWVh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=
</w:fldData>
        </w:fldChar>
      </w:r>
      <w:r w:rsidR="00B22DA3" w:rsidRPr="00EC3629">
        <w:rPr>
          <w:rFonts w:ascii="Arial" w:hAnsi="Arial" w:cs="Arial"/>
          <w:color w:val="000000"/>
          <w:sz w:val="22"/>
          <w:szCs w:val="22"/>
          <w:shd w:val="clear" w:color="auto" w:fill="FFFFFF"/>
        </w:rPr>
        <w:instrText xml:space="preserve"> ADDIN EN.CITE </w:instrText>
      </w:r>
      <w:r w:rsidR="00B22DA3" w:rsidRPr="00EC3629">
        <w:rPr>
          <w:rFonts w:ascii="Arial" w:hAnsi="Arial" w:cs="Arial"/>
          <w:color w:val="000000"/>
          <w:sz w:val="22"/>
          <w:szCs w:val="22"/>
          <w:shd w:val="clear" w:color="auto" w:fill="FFFFFF"/>
        </w:rPr>
        <w:fldChar w:fldCharType="begin">
          <w:fldData xml:space="preserve">PEVuZE5vdGU+PENpdGU+PEF1dGhvcj5TaWx2ZXJiZXJnPC9BdXRob3I+PFllYXI+MTk5OTwvWWVh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=
</w:fldData>
        </w:fldChar>
      </w:r>
      <w:r w:rsidR="00B22DA3" w:rsidRPr="00EC3629">
        <w:rPr>
          <w:rFonts w:ascii="Arial" w:hAnsi="Arial" w:cs="Arial"/>
          <w:color w:val="000000"/>
          <w:sz w:val="22"/>
          <w:szCs w:val="22"/>
          <w:shd w:val="clear" w:color="auto" w:fill="FFFFFF"/>
        </w:rPr>
        <w:instrText xml:space="preserve"> ADDIN EN.CITE.DATA </w:instrText>
      </w:r>
      <w:r w:rsidR="00B22DA3" w:rsidRPr="00EC3629">
        <w:rPr>
          <w:rFonts w:ascii="Arial" w:hAnsi="Arial" w:cs="Arial"/>
          <w:color w:val="000000"/>
          <w:sz w:val="22"/>
          <w:szCs w:val="22"/>
          <w:shd w:val="clear" w:color="auto" w:fill="FFFFFF"/>
        </w:rPr>
      </w:r>
      <w:r w:rsidR="00B22DA3" w:rsidRPr="00EC3629">
        <w:rPr>
          <w:rFonts w:ascii="Arial" w:hAnsi="Arial" w:cs="Arial"/>
          <w:color w:val="000000"/>
          <w:sz w:val="22"/>
          <w:szCs w:val="22"/>
          <w:shd w:val="clear" w:color="auto" w:fill="FFFFFF"/>
        </w:rPr>
        <w:fldChar w:fldCharType="end"/>
      </w:r>
      <w:r w:rsidR="008D2E38" w:rsidRPr="00EC3629">
        <w:rPr>
          <w:rFonts w:ascii="Arial" w:hAnsi="Arial" w:cs="Arial"/>
          <w:color w:val="000000"/>
          <w:sz w:val="22"/>
          <w:szCs w:val="22"/>
          <w:shd w:val="clear" w:color="auto" w:fill="FFFFFF"/>
        </w:rPr>
      </w:r>
      <w:r w:rsidR="008D2E38" w:rsidRPr="00EC3629">
        <w:rPr>
          <w:rFonts w:ascii="Arial" w:hAnsi="Arial" w:cs="Arial"/>
          <w:color w:val="000000"/>
          <w:sz w:val="22"/>
          <w:szCs w:val="22"/>
          <w:shd w:val="clear" w:color="auto" w:fill="FFFFFF"/>
        </w:rPr>
        <w:fldChar w:fldCharType="separate"/>
      </w:r>
      <w:r w:rsidR="00B22DA3" w:rsidRPr="00EC3629">
        <w:rPr>
          <w:rFonts w:ascii="Arial" w:hAnsi="Arial" w:cs="Arial"/>
          <w:noProof/>
          <w:color w:val="000000"/>
          <w:sz w:val="22"/>
          <w:szCs w:val="22"/>
          <w:shd w:val="clear" w:color="auto" w:fill="FFFFFF"/>
        </w:rPr>
        <w:t>(52,147)</w:t>
      </w:r>
      <w:r w:rsidR="008D2E38" w:rsidRPr="00EC3629">
        <w:rPr>
          <w:rFonts w:ascii="Arial" w:hAnsi="Arial" w:cs="Arial"/>
          <w:color w:val="000000"/>
          <w:sz w:val="22"/>
          <w:szCs w:val="22"/>
          <w:shd w:val="clear" w:color="auto" w:fill="FFFFFF"/>
        </w:rPr>
        <w:fldChar w:fldCharType="end"/>
      </w:r>
      <w:r w:rsidR="008D2E38" w:rsidRPr="00EC3629">
        <w:rPr>
          <w:rFonts w:ascii="Arial" w:hAnsi="Arial" w:cs="Arial"/>
          <w:color w:val="000000"/>
          <w:sz w:val="22"/>
          <w:szCs w:val="22"/>
          <w:shd w:val="clear" w:color="auto" w:fill="FFFFFF"/>
        </w:rPr>
        <w:t xml:space="preserve">. </w:t>
      </w:r>
      <w:r w:rsidRPr="00EC3629">
        <w:rPr>
          <w:rFonts w:ascii="Arial" w:hAnsi="Arial" w:cs="Arial"/>
          <w:sz w:val="22"/>
          <w:szCs w:val="22"/>
        </w:rPr>
        <w:t xml:space="preserve"> </w:t>
      </w:r>
    </w:p>
    <w:p w14:paraId="1B9317A1" w14:textId="77777777" w:rsidR="00A7589A" w:rsidRPr="00EC3629" w:rsidRDefault="00A7589A" w:rsidP="00EC3629">
      <w:pPr>
        <w:pStyle w:val="Heading1"/>
        <w:spacing w:before="0" w:after="0" w:line="276" w:lineRule="auto"/>
        <w:rPr>
          <w:rFonts w:ascii="Arial" w:hAnsi="Arial" w:cs="Arial"/>
          <w:sz w:val="22"/>
          <w:szCs w:val="22"/>
        </w:rPr>
      </w:pPr>
    </w:p>
    <w:p w14:paraId="74FE4092" w14:textId="77777777" w:rsidR="00AF2731" w:rsidRPr="00A267E2" w:rsidRDefault="00AF2731" w:rsidP="00EC3629">
      <w:pPr>
        <w:pStyle w:val="Heading1"/>
        <w:spacing w:before="0" w:after="0" w:line="276" w:lineRule="auto"/>
        <w:rPr>
          <w:rFonts w:ascii="Arial" w:hAnsi="Arial" w:cs="Arial"/>
          <w:b/>
          <w:bCs/>
          <w:color w:val="00B050"/>
          <w:sz w:val="22"/>
          <w:szCs w:val="22"/>
        </w:rPr>
      </w:pPr>
      <w:r w:rsidRPr="00A267E2">
        <w:rPr>
          <w:rFonts w:ascii="Arial" w:hAnsi="Arial" w:cs="Arial"/>
          <w:b/>
          <w:bCs/>
          <w:color w:val="00B050"/>
          <w:sz w:val="22"/>
          <w:szCs w:val="22"/>
        </w:rPr>
        <w:t>Other Organ Involvement</w:t>
      </w:r>
    </w:p>
    <w:p w14:paraId="0F9D316D" w14:textId="77777777" w:rsidR="00801BA5" w:rsidRDefault="00801BA5" w:rsidP="00EC3629">
      <w:pPr>
        <w:pStyle w:val="Heading2"/>
        <w:spacing w:before="0" w:after="0" w:line="276" w:lineRule="auto"/>
        <w:rPr>
          <w:rFonts w:ascii="Arial" w:hAnsi="Arial" w:cs="Arial"/>
          <w:sz w:val="22"/>
          <w:szCs w:val="22"/>
        </w:rPr>
      </w:pPr>
    </w:p>
    <w:p w14:paraId="59000D02" w14:textId="05665DCD" w:rsidR="00C31C2A" w:rsidRPr="00A267E2" w:rsidRDefault="00C31C2A" w:rsidP="00EC3629">
      <w:pPr>
        <w:pStyle w:val="Heading2"/>
        <w:spacing w:before="0" w:after="0" w:line="276" w:lineRule="auto"/>
        <w:rPr>
          <w:rFonts w:ascii="Arial" w:hAnsi="Arial" w:cs="Arial"/>
          <w:color w:val="FF0000"/>
          <w:sz w:val="22"/>
          <w:szCs w:val="22"/>
        </w:rPr>
      </w:pPr>
      <w:r w:rsidRPr="00A267E2">
        <w:rPr>
          <w:rFonts w:ascii="Arial" w:hAnsi="Arial" w:cs="Arial"/>
          <w:color w:val="FF0000"/>
          <w:sz w:val="22"/>
          <w:szCs w:val="22"/>
        </w:rPr>
        <w:t>C</w:t>
      </w:r>
      <w:r w:rsidR="00801BA5" w:rsidRPr="00A267E2">
        <w:rPr>
          <w:rFonts w:ascii="Arial" w:hAnsi="Arial" w:cs="Arial"/>
          <w:color w:val="FF0000"/>
          <w:sz w:val="22"/>
          <w:szCs w:val="22"/>
        </w:rPr>
        <w:t xml:space="preserve">ARDIOVASCULAR SYSTEM </w:t>
      </w:r>
    </w:p>
    <w:p w14:paraId="2ED86F35" w14:textId="77777777" w:rsidR="00801BA5" w:rsidRDefault="00801BA5" w:rsidP="00801BA5">
      <w:pPr>
        <w:pStyle w:val="paragraph"/>
        <w:spacing w:line="276" w:lineRule="auto"/>
        <w:ind w:firstLine="0"/>
        <w:rPr>
          <w:rFonts w:ascii="Arial" w:hAnsi="Arial" w:cs="Arial"/>
          <w:sz w:val="22"/>
          <w:szCs w:val="22"/>
        </w:rPr>
      </w:pPr>
    </w:p>
    <w:p w14:paraId="71FFFC2F" w14:textId="49B5FD6A" w:rsidR="00AC3F53" w:rsidRPr="00EC3629" w:rsidRDefault="00C31C2A" w:rsidP="00801BA5">
      <w:pPr>
        <w:pStyle w:val="paragraph"/>
        <w:spacing w:line="276" w:lineRule="auto"/>
        <w:ind w:firstLine="0"/>
        <w:rPr>
          <w:rFonts w:ascii="Arial" w:hAnsi="Arial" w:cs="Arial"/>
          <w:sz w:val="22"/>
          <w:szCs w:val="22"/>
        </w:rPr>
      </w:pPr>
      <w:r w:rsidRPr="00EC3629">
        <w:rPr>
          <w:rFonts w:ascii="Arial" w:hAnsi="Arial" w:cs="Arial"/>
          <w:sz w:val="22"/>
          <w:szCs w:val="22"/>
        </w:rPr>
        <w:t>Interest in the effect of PHPT on cardiovascular function is rooted in pathophysiologic observations of the hypercalcemic state. Hypercalcemia has been associated with increases in blood pressure, left ventricular hypertrophy, heart muscle hypercontractility, and arrhythmias</w:t>
      </w:r>
      <w:r w:rsidR="006F5737">
        <w:rPr>
          <w:rFonts w:ascii="Arial" w:hAnsi="Arial" w:cs="Arial"/>
          <w:sz w:val="22"/>
          <w:szCs w:val="22"/>
        </w:rPr>
        <w:t xml:space="preserve"> </w:t>
      </w:r>
      <w:r w:rsidRPr="00EC3629">
        <w:rPr>
          <w:rFonts w:ascii="Arial" w:hAnsi="Arial" w:cs="Arial"/>
          <w:sz w:val="22"/>
          <w:szCs w:val="22"/>
        </w:rPr>
        <w:fldChar w:fldCharType="begin">
          <w:fldData xml:space="preserve">PEVuZE5vdGU+PENpdGU+PEF1dGhvcj5TeW1vbnM8L0F1dGhvcj48WWVhcj4xOTg1PC9ZZWFyPjxS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PEVuZE5vdGU+PENpdGU+PEF1dGhvcj5TeW1vbnM8L0F1dGhvcj48WWVhcj4xOTg1PC9ZZWFyPjxS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(148,149)</w:t>
      </w:r>
      <w:r w:rsidRPr="00EC3629">
        <w:rPr>
          <w:rFonts w:ascii="Arial" w:hAnsi="Arial" w:cs="Arial"/>
          <w:sz w:val="22"/>
          <w:szCs w:val="22"/>
        </w:rPr>
        <w:fldChar w:fldCharType="end"/>
      </w:r>
      <w:r w:rsidR="006F5737">
        <w:rPr>
          <w:rFonts w:ascii="Arial" w:hAnsi="Arial" w:cs="Arial"/>
          <w:sz w:val="22"/>
          <w:szCs w:val="22"/>
        </w:rPr>
        <w:t>.</w:t>
      </w:r>
      <w:r w:rsidRPr="00EC3629">
        <w:rPr>
          <w:rFonts w:ascii="Arial" w:hAnsi="Arial" w:cs="Arial"/>
          <w:sz w:val="22"/>
          <w:szCs w:val="22"/>
        </w:rPr>
        <w:t xml:space="preserve"> Furthermore, evidence of calcium deposition has been documented in the form of calcifications in the myocardium, heart valves, and coronary arteries. The association of overt cardiovascular symptomatology with modern-day PHPT is unclear because of inconsistencies between studies. An explanation for the inconsistent results reported in the literature on the cardiovascular manifestations of PHPT relates to the fact that the clinical profile of the disease has changed. As a result, the cohorts that have been studied have varied greatly in the severity of their underlying disease. This is particularly true in terms of the serum calcium and parathyroid hormone concentrations, with data from cohorts with marked hypercalcemia and hyperparathyroidism showing the most cardiovascular involvement. Because it is </w:t>
      </w:r>
      <w:r w:rsidR="00AC3F53" w:rsidRPr="00EC3629">
        <w:rPr>
          <w:rFonts w:ascii="Arial" w:hAnsi="Arial" w:cs="Arial"/>
          <w:sz w:val="22"/>
          <w:szCs w:val="22"/>
        </w:rPr>
        <w:t xml:space="preserve">thought </w:t>
      </w:r>
      <w:r w:rsidRPr="00EC3629">
        <w:rPr>
          <w:rFonts w:ascii="Arial" w:hAnsi="Arial" w:cs="Arial"/>
          <w:sz w:val="22"/>
          <w:szCs w:val="22"/>
        </w:rPr>
        <w:t xml:space="preserve">that both calcium and PTH can independently affect the cardiovascular system, such variability among cohorts can give rise to inconsistent results. </w:t>
      </w:r>
      <w:r w:rsidR="00AC3F53" w:rsidRPr="00EC3629">
        <w:rPr>
          <w:rFonts w:ascii="Arial" w:hAnsi="Arial" w:cs="Arial"/>
          <w:sz w:val="22"/>
          <w:szCs w:val="22"/>
        </w:rPr>
        <w:t xml:space="preserve">Recent studies have focused </w:t>
      </w:r>
      <w:r w:rsidR="00BC0983" w:rsidRPr="00EC3629">
        <w:rPr>
          <w:rFonts w:ascii="Arial" w:hAnsi="Arial" w:cs="Arial"/>
          <w:sz w:val="22"/>
          <w:szCs w:val="22"/>
        </w:rPr>
        <w:t>on not only</w:t>
      </w:r>
      <w:r w:rsidR="00AC3F53" w:rsidRPr="00EC3629">
        <w:rPr>
          <w:rFonts w:ascii="Arial" w:hAnsi="Arial" w:cs="Arial"/>
          <w:sz w:val="22"/>
          <w:szCs w:val="22"/>
        </w:rPr>
        <w:t xml:space="preserve"> cardiovascular mortality, </w:t>
      </w:r>
      <w:r w:rsidR="00BC0983" w:rsidRPr="00EC3629">
        <w:rPr>
          <w:rFonts w:ascii="Arial" w:hAnsi="Arial" w:cs="Arial"/>
          <w:sz w:val="22"/>
          <w:szCs w:val="22"/>
        </w:rPr>
        <w:t>but also</w:t>
      </w:r>
      <w:r w:rsidR="00AC3F53" w:rsidRPr="00EC3629">
        <w:rPr>
          <w:rFonts w:ascii="Arial" w:hAnsi="Arial" w:cs="Arial"/>
          <w:sz w:val="22"/>
          <w:szCs w:val="22"/>
        </w:rPr>
        <w:t xml:space="preserve"> </w:t>
      </w:r>
      <w:r w:rsidR="00502BBA" w:rsidRPr="00EC3629">
        <w:rPr>
          <w:rFonts w:ascii="Arial" w:hAnsi="Arial" w:cs="Arial"/>
          <w:sz w:val="22"/>
          <w:szCs w:val="22"/>
        </w:rPr>
        <w:t xml:space="preserve">hypertension, </w:t>
      </w:r>
      <w:r w:rsidR="00AC3F53" w:rsidRPr="00EC3629">
        <w:rPr>
          <w:rFonts w:ascii="Arial" w:hAnsi="Arial" w:cs="Arial"/>
          <w:sz w:val="22"/>
          <w:szCs w:val="22"/>
        </w:rPr>
        <w:t>coronary artery disease (CAD), valve calcification, left ventricular hypertrophy (LVH), carotid disease</w:t>
      </w:r>
      <w:r w:rsidR="006F5737">
        <w:rPr>
          <w:rFonts w:ascii="Arial" w:hAnsi="Arial" w:cs="Arial"/>
          <w:sz w:val="22"/>
          <w:szCs w:val="22"/>
        </w:rPr>
        <w:t>,</w:t>
      </w:r>
      <w:r w:rsidR="00AC3F53" w:rsidRPr="00EC3629">
        <w:rPr>
          <w:rFonts w:ascii="Arial" w:hAnsi="Arial" w:cs="Arial"/>
          <w:sz w:val="22"/>
          <w:szCs w:val="22"/>
        </w:rPr>
        <w:t xml:space="preserve"> and vascular stiffness. </w:t>
      </w:r>
    </w:p>
    <w:p w14:paraId="047A9DF3" w14:textId="77777777" w:rsidR="00AC3F53" w:rsidRPr="00EC3629" w:rsidRDefault="00AC3F53" w:rsidP="00EC3629">
      <w:pPr>
        <w:pStyle w:val="paragraph"/>
        <w:spacing w:line="276" w:lineRule="auto"/>
        <w:ind w:firstLine="0"/>
        <w:rPr>
          <w:rFonts w:ascii="Arial" w:hAnsi="Arial" w:cs="Arial"/>
          <w:sz w:val="22"/>
          <w:szCs w:val="22"/>
        </w:rPr>
      </w:pPr>
    </w:p>
    <w:p w14:paraId="6F0A24F4" w14:textId="77777777" w:rsidR="00C31C2A" w:rsidRPr="00A267E2" w:rsidRDefault="00C31C2A" w:rsidP="00EC3629">
      <w:pPr>
        <w:pStyle w:val="paragraph"/>
        <w:spacing w:line="276" w:lineRule="auto"/>
        <w:ind w:firstLine="0"/>
        <w:rPr>
          <w:rFonts w:ascii="Arial" w:hAnsi="Arial" w:cs="Arial"/>
          <w:i/>
          <w:color w:val="FFC000"/>
          <w:sz w:val="22"/>
          <w:szCs w:val="22"/>
        </w:rPr>
      </w:pPr>
      <w:r w:rsidRPr="00A267E2">
        <w:rPr>
          <w:rFonts w:ascii="Arial" w:hAnsi="Arial" w:cs="Arial"/>
          <w:i/>
          <w:color w:val="FFC000"/>
          <w:sz w:val="22"/>
          <w:szCs w:val="22"/>
        </w:rPr>
        <w:t>Cardiovascular Mortality</w:t>
      </w:r>
    </w:p>
    <w:p w14:paraId="1C269F61" w14:textId="77777777" w:rsidR="00801BA5" w:rsidRDefault="00801BA5" w:rsidP="00801BA5">
      <w:pPr>
        <w:pStyle w:val="paragraph"/>
        <w:spacing w:line="276" w:lineRule="auto"/>
        <w:ind w:firstLine="0"/>
        <w:rPr>
          <w:rFonts w:ascii="Arial" w:hAnsi="Arial" w:cs="Arial"/>
          <w:sz w:val="22"/>
          <w:szCs w:val="22"/>
        </w:rPr>
      </w:pPr>
    </w:p>
    <w:p w14:paraId="73388EE3" w14:textId="7E307601" w:rsidR="00C31C2A" w:rsidRPr="00EC3629" w:rsidRDefault="00C31C2A" w:rsidP="00801BA5">
      <w:pPr>
        <w:pStyle w:val="paragraph"/>
        <w:spacing w:line="276" w:lineRule="auto"/>
        <w:ind w:firstLine="0"/>
        <w:rPr>
          <w:rFonts w:ascii="Arial" w:hAnsi="Arial" w:cs="Arial"/>
          <w:sz w:val="22"/>
          <w:szCs w:val="22"/>
        </w:rPr>
      </w:pPr>
      <w:r w:rsidRPr="00EC3629">
        <w:rPr>
          <w:rFonts w:ascii="Arial" w:hAnsi="Arial" w:cs="Arial"/>
          <w:sz w:val="22"/>
          <w:szCs w:val="22"/>
        </w:rPr>
        <w:t>There is little doubt that in very active PHPT, cardiovascular mortality is increased</w:t>
      </w:r>
      <w:r w:rsidR="006F5737">
        <w:rPr>
          <w:rFonts w:ascii="Arial" w:hAnsi="Arial" w:cs="Arial"/>
          <w:sz w:val="22"/>
          <w:szCs w:val="22"/>
        </w:rPr>
        <w:t xml:space="preserve"> </w:t>
      </w:r>
      <w:r w:rsidRPr="00EC3629">
        <w:rPr>
          <w:rFonts w:ascii="Arial" w:hAnsi="Arial" w:cs="Arial"/>
          <w:sz w:val="22"/>
          <w:szCs w:val="22"/>
        </w:rPr>
        <w:fldChar w:fldCharType="begin">
          <w:fldData xml:space="preserve">PEVuZE5vdGU+PENpdGU+PEF1dGhvcj5QYWxtZXI8L0F1dGhvcj48WWVhcj4xOTg3PC9ZZWFyPjxS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==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PEVuZE5vdGU+PENpdGU+PEF1dGhvcj5QYWxtZXI8L0F1dGhvcj48WWVhcj4xOTg3PC9ZZWFyPjxS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==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(150-153)</w:t>
      </w:r>
      <w:r w:rsidRPr="00EC3629">
        <w:rPr>
          <w:rFonts w:ascii="Arial" w:hAnsi="Arial" w:cs="Arial"/>
          <w:sz w:val="22"/>
          <w:szCs w:val="22"/>
        </w:rPr>
        <w:fldChar w:fldCharType="end"/>
      </w:r>
      <w:r w:rsidR="006F5737">
        <w:rPr>
          <w:rFonts w:ascii="Arial" w:hAnsi="Arial" w:cs="Arial"/>
          <w:sz w:val="22"/>
          <w:szCs w:val="22"/>
        </w:rPr>
        <w:t>.</w:t>
      </w:r>
      <w:r w:rsidRPr="00EC3629">
        <w:rPr>
          <w:rFonts w:ascii="Arial" w:hAnsi="Arial" w:cs="Arial"/>
          <w:sz w:val="22"/>
          <w:szCs w:val="22"/>
        </w:rPr>
        <w:t xml:space="preserve"> Of some interest are the postoperative observations in which the higher cardiovascular mortality rate persists for years after cure</w:t>
      </w:r>
      <w:r w:rsidR="006F5737">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&lt;EndNote&gt;&lt;Cite&gt;&lt;Author&gt;Hedback&lt;/Author&gt;&lt;Year&gt;1991&lt;/Year&gt;&lt;RecNum&gt;1674&lt;/RecNum&gt;&lt;DisplayText&gt;(154)&lt;/DisplayText&gt;&lt;record&gt;&lt;rec-number&gt;1674&lt;/rec-number&gt;&lt;foreign-keys&gt;&lt;key app="EN" db-id="v5rttzsp8fpzznetsdopdwp1afev2z2ffw0s" timestamp="0"&gt;1674&lt;/key&gt;&lt;/foreign-keys&gt;&lt;ref-type name="Journal Article"&gt;17&lt;/ref-type&gt;&lt;contributors&gt;&lt;authors&gt;&lt;author&gt;Hedback, G.&lt;/author&gt;&lt;author&gt;Oden, A.&lt;/author&gt;&lt;author&gt;Tisell, L. E.&lt;/author&gt;&lt;/authors&gt;&lt;/contributors&gt;&lt;auth-address&gt;Department of Surgery, University of Goteborg, Sweden.&lt;/auth-address&gt;&lt;titles&gt;&lt;title&gt;The influence of surgery on the risk of death in patients with primary hyperparathyroidism&lt;/title&gt;&lt;secondary-title&gt;World J Surg&lt;/secondary-title&gt;&lt;/titles&gt;&lt;periodical&gt;&lt;full-title&gt;World J Surg&lt;/full-title&gt;&lt;/periodical&gt;&lt;pages&gt;399-405; discussion 406-7&lt;/pages&gt;&lt;volume&gt;15&lt;/volume&gt;&lt;number&gt;3&lt;/number&gt;&lt;edition&gt;1991/05/01&lt;/edition&gt;&lt;keywords&gt;&lt;keyword&gt;Adolescent&lt;/keyword&gt;&lt;keyword&gt;Adult&lt;/keyword&gt;&lt;keyword&gt;Age Factors&lt;/keyword&gt;&lt;keyword&gt;Aged&lt;/keyword&gt;&lt;keyword&gt;Aged, 80 and over&lt;/keyword&gt;&lt;keyword&gt;Calcium/blood&lt;/keyword&gt;&lt;keyword&gt;Child&lt;/keyword&gt;&lt;keyword&gt;Creatinine/blood&lt;/keyword&gt;&lt;keyword&gt;Female&lt;/keyword&gt;&lt;keyword&gt;Humans&lt;/keyword&gt;&lt;keyword&gt;Hyperparathyroidism/blood/mortality/*surgery&lt;/keyword&gt;&lt;keyword&gt;Male&lt;/keyword&gt;&lt;keyword&gt;Middle Aged&lt;/keyword&gt;&lt;keyword&gt;Risk Factors&lt;/keyword&gt;&lt;keyword&gt;Time Factors&lt;/keyword&gt;&lt;/keywords&gt;&lt;dates&gt;&lt;year&gt;1991&lt;/year&gt;&lt;pub-dates&gt;&lt;date&gt;May-Jun&lt;/date&gt;&lt;/pub-dates&gt;&lt;/dates&gt;&lt;isbn&gt;0364-2313 (Print)&amp;#xD;0364-2313 (Linking)&lt;/isbn&gt;&lt;accession-num&gt;1853620&lt;/accession-num&gt;&lt;urls&gt;&lt;related-urls&gt;&lt;url&gt;http://www.ncbi.nlm.nih.gov/pubmed/1853620&lt;/url&gt;&lt;/related-urls&gt;&lt;/urls&gt;&lt;language&gt;eng&lt;/language&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(154)</w:t>
      </w:r>
      <w:r w:rsidRPr="00EC3629">
        <w:rPr>
          <w:rFonts w:ascii="Arial" w:hAnsi="Arial" w:cs="Arial"/>
          <w:sz w:val="22"/>
          <w:szCs w:val="22"/>
        </w:rPr>
        <w:fldChar w:fldCharType="end"/>
      </w:r>
      <w:r w:rsidR="006F5737">
        <w:rPr>
          <w:rFonts w:ascii="Arial" w:hAnsi="Arial" w:cs="Arial"/>
          <w:sz w:val="22"/>
          <w:szCs w:val="22"/>
        </w:rPr>
        <w:t>.</w:t>
      </w:r>
      <w:r w:rsidRPr="00EC3629">
        <w:rPr>
          <w:rFonts w:ascii="Arial" w:hAnsi="Arial" w:cs="Arial"/>
          <w:sz w:val="22"/>
          <w:szCs w:val="22"/>
        </w:rPr>
        <w:t xml:space="preserve"> These observations differ markedly from those in which asymptomatic PHPT has been studied. Although limited, the studies have not shown any </w:t>
      </w:r>
      <w:r w:rsidRPr="00EC3629">
        <w:rPr>
          <w:rFonts w:ascii="Arial" w:hAnsi="Arial" w:cs="Arial"/>
          <w:sz w:val="22"/>
          <w:szCs w:val="22"/>
        </w:rPr>
        <w:lastRenderedPageBreak/>
        <w:t>increase in mortality</w:t>
      </w:r>
      <w:r w:rsidR="006F5737">
        <w:rPr>
          <w:rFonts w:ascii="Arial" w:hAnsi="Arial" w:cs="Arial"/>
          <w:sz w:val="22"/>
          <w:szCs w:val="22"/>
        </w:rPr>
        <w:t xml:space="preserve"> </w:t>
      </w:r>
      <w:r w:rsidRPr="00EC3629">
        <w:rPr>
          <w:rFonts w:ascii="Arial" w:hAnsi="Arial" w:cs="Arial"/>
          <w:sz w:val="22"/>
          <w:szCs w:val="22"/>
        </w:rPr>
        <w:fldChar w:fldCharType="begin">
          <w:fldData xml:space="preserve">PEVuZE5vdGU+PENpdGU+PEF1dGhvcj5Tb3JlaWRlPC9BdXRob3I+PFllYXI+MTk5NzwvWWVhcj48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PEVuZE5vdGU+PENpdGU+PEF1dGhvcj5Tb3JlaWRlPC9BdXRob3I+PFllYXI+MTk5NzwvWWVhcj48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(155,156)</w:t>
      </w:r>
      <w:r w:rsidRPr="00EC3629">
        <w:rPr>
          <w:rFonts w:ascii="Arial" w:hAnsi="Arial" w:cs="Arial"/>
          <w:sz w:val="22"/>
          <w:szCs w:val="22"/>
        </w:rPr>
        <w:fldChar w:fldCharType="end"/>
      </w:r>
      <w:r w:rsidR="006F5737">
        <w:rPr>
          <w:rFonts w:ascii="Arial" w:hAnsi="Arial" w:cs="Arial"/>
          <w:sz w:val="22"/>
          <w:szCs w:val="22"/>
        </w:rPr>
        <w:t>.</w:t>
      </w:r>
      <w:r w:rsidRPr="00EC3629">
        <w:rPr>
          <w:rFonts w:ascii="Arial" w:hAnsi="Arial" w:cs="Arial"/>
          <w:sz w:val="22"/>
          <w:szCs w:val="22"/>
        </w:rPr>
        <w:t xml:space="preserve"> The Mayo Clinic studies help to bring these observations together. In the mildly hypercalcemic individuals, overall and cardiovascular mortality was reduced, but in those whose serum calcium was in the highest quartile, cardiovascular mortality was increased</w:t>
      </w:r>
      <w:r w:rsidR="006F5737">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&lt;EndNote&gt;&lt;Cite&gt;&lt;Author&gt;Wermers&lt;/Author&gt;&lt;Year&gt;1998&lt;/Year&gt;&lt;RecNum&gt;1678&lt;/RecNum&gt;&lt;DisplayText&gt;(156)&lt;/DisplayText&gt;&lt;record&gt;&lt;rec-number&gt;1678&lt;/rec-number&gt;&lt;foreign-keys&gt;&lt;key app="EN" db-id="v5rttzsp8fpzznetsdopdwp1afev2z2ffw0s" timestamp="0"&gt;1678&lt;/key&gt;&lt;/foreign-keys&gt;&lt;ref-type name="Journal Article"&gt;17&lt;/ref-type&gt;&lt;contributors&gt;&lt;authors&gt;&lt;author&gt;Wermers, R. A.&lt;/author&gt;&lt;author&gt;Khosla, S.&lt;/author&gt;&lt;author&gt;Atkinson, E. J.&lt;/author&gt;&lt;author&gt;Grant, C. S.&lt;/author&gt;&lt;author&gt;Hodgson, S. F.&lt;/author&gt;&lt;author&gt;O&amp;apos;Fallon, W. M.&lt;/author&gt;&lt;author&gt;Melton, L. J., 3rd&lt;/author&gt;&lt;/authors&gt;&lt;/contributors&gt;&lt;auth-address&gt;Division of Endocrinology/Metabolic Diseases and Internal Medicine, Mayo Clinic and Mayo Foundation, Rochester, Minnesota 55905, USA.&lt;/auth-address&gt;&lt;titles&gt;&lt;title&gt;Survival after the diagnosis of hyperparathyroidism: a population-based study&lt;/title&gt;&lt;secondary-title&gt;Am J Med&lt;/secondary-title&gt;&lt;/titles&gt;&lt;periodical&gt;&lt;full-title&gt;Am J Med&lt;/full-title&gt;&lt;/periodical&gt;&lt;pages&gt;115-22&lt;/pages&gt;&lt;volume&gt;104&lt;/volume&gt;&lt;number&gt;2&lt;/number&gt;&lt;edition&gt;1998/04/07&lt;/edition&gt;&lt;keywords&gt;&lt;keyword&gt;Calcium/blood&lt;/keyword&gt;&lt;keyword&gt;Cause of Death&lt;/keyword&gt;&lt;keyword&gt;Humans&lt;/keyword&gt;&lt;keyword&gt;Hyperparathyroidism/blood/diagnosis/*mortality/surgery&lt;/keyword&gt;&lt;keyword&gt;Minnesota/epidemiology&lt;/keyword&gt;&lt;keyword&gt;Parathyroid Hormone/blood&lt;/keyword&gt;&lt;keyword&gt;*Population Surveillance&lt;/keyword&gt;&lt;keyword&gt;Risk&lt;/keyword&gt;&lt;keyword&gt;Risk Factors&lt;/keyword&gt;&lt;keyword&gt;Survival Rate&lt;/keyword&gt;&lt;/keywords&gt;&lt;dates&gt;&lt;year&gt;1998&lt;/year&gt;&lt;pub-dates&gt;&lt;date&gt;Feb&lt;/date&gt;&lt;/pub-dates&gt;&lt;/dates&gt;&lt;isbn&gt;0002-9343 (Print)&amp;#xD;0002-9343 (Linking)&lt;/isbn&gt;&lt;accession-num&gt;9528728&lt;/accession-num&gt;&lt;urls&gt;&lt;related-urls&gt;&lt;url&gt;http://www.ncbi.nlm.nih.gov/pubmed/9528728&lt;/url&gt;&lt;/related-urls&gt;&lt;/urls&gt;&lt;electronic-resource-num&gt;S0002934397002702 [pii]&lt;/electronic-resource-num&gt;&lt;language&gt;eng&lt;/language&gt;&lt;/record&gt;&lt;/Cite&gt;&lt;/EndNote&gt;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(156)</w:t>
      </w:r>
      <w:r w:rsidRPr="00EC3629">
        <w:rPr>
          <w:rFonts w:ascii="Arial" w:hAnsi="Arial" w:cs="Arial"/>
          <w:sz w:val="22"/>
          <w:szCs w:val="22"/>
        </w:rPr>
        <w:fldChar w:fldCharType="end"/>
      </w:r>
      <w:r w:rsidR="006F5737">
        <w:rPr>
          <w:rFonts w:ascii="Arial" w:hAnsi="Arial" w:cs="Arial"/>
          <w:sz w:val="22"/>
          <w:szCs w:val="22"/>
        </w:rPr>
        <w:t xml:space="preserve">. </w:t>
      </w:r>
      <w:r w:rsidRPr="00EC3629">
        <w:rPr>
          <w:rFonts w:ascii="Arial" w:hAnsi="Arial" w:cs="Arial"/>
          <w:sz w:val="22"/>
          <w:szCs w:val="22"/>
        </w:rPr>
        <w:t>The idea that the more common asymptomatic form of PHPT is not associated with increased mortality is supported by data from Nilsson et al</w:t>
      </w:r>
      <w:r w:rsidR="006F5737">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&lt;EndNote&gt;&lt;Cite&gt;&lt;Author&gt;Nilsson&lt;/Author&gt;&lt;Year&gt;2002&lt;/Year&gt;&lt;RecNum&gt;1680&lt;/RecNum&gt;&lt;DisplayText&gt;(157)&lt;/DisplayText&gt;&lt;record&gt;&lt;rec-number&gt;1680&lt;/rec-number&gt;&lt;foreign-keys&gt;&lt;key app="EN" db-id="v5rttzsp8fpzznetsdopdwp1afev2z2ffw0s" timestamp="0"&gt;1680&lt;/key&gt;&lt;/foreign-keys&gt;&lt;ref-type name="Journal Article"&gt;17&lt;/ref-type&gt;&lt;contributors&gt;&lt;authors&gt;&lt;author&gt;Nilsson, I. L.&lt;/author&gt;&lt;author&gt;Yin, L.&lt;/author&gt;&lt;author&gt;Lundgren, E.&lt;/author&gt;&lt;author&gt;Rastad, J.&lt;/author&gt;&lt;author&gt;Ekbom, A.&lt;/author&gt;&lt;/authors&gt;&lt;/contributors&gt;&lt;auth-address&gt;Department of Surgery, Sundsvall Hospital, Sweden.&lt;/auth-address&gt;&lt;titles&gt;&lt;title&gt;Clinical presentation of primary hyperparathyroidism in Europe--nationwide cohort analysis on mortality from nonmalignant causes&lt;/title&gt;&lt;secondary-title&gt;J Bone Miner Res&lt;/secondary-title&gt;&lt;/titles&gt;&lt;periodical&gt;&lt;full-title&gt;J Bone Miner Res&lt;/full-title&gt;&lt;/periodical&gt;&lt;pages&gt;N68-74&lt;/pages&gt;&lt;volume&gt;17 Suppl 2&lt;/volume&gt;&lt;edition&gt;2002/11/05&lt;/edition&gt;&lt;keywords&gt;&lt;keyword&gt;Adenoma/mortality&lt;/keyword&gt;&lt;keyword&gt;Adult&lt;/keyword&gt;&lt;keyword&gt;Aged&lt;/keyword&gt;&lt;keyword&gt;Cardiovascular Diseases/epidemiology/physiopathology&lt;/keyword&gt;&lt;keyword&gt;Cohort Studies&lt;/keyword&gt;&lt;keyword&gt;Comorbidity&lt;/keyword&gt;&lt;keyword&gt;Europe/epidemiology&lt;/keyword&gt;&lt;keyword&gt;Humans&lt;/keyword&gt;&lt;keyword&gt;Hyperparathyroidism/*mortality&lt;/keyword&gt;&lt;keyword&gt;Middle Aged&lt;/keyword&gt;&lt;keyword&gt;Parathyroid Neoplasms/mortality&lt;/keyword&gt;&lt;keyword&gt;Risk Factors&lt;/keyword&gt;&lt;/keywords&gt;&lt;dates&gt;&lt;year&gt;2002&lt;/year&gt;&lt;pub-dates&gt;&lt;date&gt;Nov&lt;/date&gt;&lt;/pub-dates&gt;&lt;/dates&gt;&lt;isbn&gt;0884-0431 (Print)&amp;#xD;0884-0431 (Linking)&lt;/isbn&gt;&lt;accession-num&gt;12412780&lt;/accession-num&gt;&lt;urls&gt;&lt;related-urls&gt;&lt;url&gt;http://www.ncbi.nlm.nih.gov/pubmed/12412780&lt;/url&gt;&lt;/related-urls&gt;&lt;/urls&gt;&lt;language&gt;eng&lt;/language&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(157)</w:t>
      </w:r>
      <w:r w:rsidRPr="00EC3629">
        <w:rPr>
          <w:rFonts w:ascii="Arial" w:hAnsi="Arial" w:cs="Arial"/>
          <w:sz w:val="22"/>
          <w:szCs w:val="22"/>
        </w:rPr>
        <w:fldChar w:fldCharType="end"/>
      </w:r>
      <w:r w:rsidRPr="00EC3629">
        <w:rPr>
          <w:rFonts w:ascii="Arial" w:hAnsi="Arial" w:cs="Arial"/>
          <w:sz w:val="22"/>
          <w:szCs w:val="22"/>
        </w:rPr>
        <w:t xml:space="preserve"> and by other studies</w:t>
      </w:r>
      <w:r w:rsidR="006F5737">
        <w:rPr>
          <w:rFonts w:ascii="Arial" w:hAnsi="Arial" w:cs="Arial"/>
          <w:sz w:val="22"/>
          <w:szCs w:val="22"/>
        </w:rPr>
        <w:t xml:space="preserve"> </w:t>
      </w:r>
      <w:r w:rsidRPr="00EC3629">
        <w:rPr>
          <w:rFonts w:ascii="Arial" w:hAnsi="Arial" w:cs="Arial"/>
          <w:sz w:val="22"/>
          <w:szCs w:val="22"/>
        </w:rPr>
        <w:fldChar w:fldCharType="begin">
          <w:fldData xml:space="preserve">PEVuZE5vdGU+PENpdGU+PEF1dGhvcj5IZWRiYWNrPC9BdXRob3I+PFllYXI+MTk5ODwvWWVhcj48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PEVuZE5vdGU+PENpdGU+PEF1dGhvcj5IZWRiYWNrPC9BdXRob3I+PFllYXI+MTk5ODwvWWVhcj48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(158,159)</w:t>
      </w:r>
      <w:r w:rsidRPr="00EC3629">
        <w:rPr>
          <w:rFonts w:ascii="Arial" w:hAnsi="Arial" w:cs="Arial"/>
          <w:sz w:val="22"/>
          <w:szCs w:val="22"/>
        </w:rPr>
        <w:fldChar w:fldCharType="end"/>
      </w:r>
      <w:r w:rsidRPr="00EC3629">
        <w:rPr>
          <w:rFonts w:ascii="Arial" w:hAnsi="Arial" w:cs="Arial"/>
          <w:sz w:val="22"/>
          <w:szCs w:val="22"/>
        </w:rPr>
        <w:t xml:space="preserve"> in which more recently enrolled subjects had better survival than those who entered earlier and pres</w:t>
      </w:r>
      <w:r w:rsidR="002325DF" w:rsidRPr="00EC3629">
        <w:rPr>
          <w:rFonts w:ascii="Arial" w:hAnsi="Arial" w:cs="Arial"/>
          <w:sz w:val="22"/>
          <w:szCs w:val="22"/>
        </w:rPr>
        <w:t>umably had more active disease.</w:t>
      </w:r>
    </w:p>
    <w:p w14:paraId="5BCE8A2E" w14:textId="77777777" w:rsidR="002325DF" w:rsidRPr="00EC3629" w:rsidRDefault="002325DF" w:rsidP="00EC3629">
      <w:pPr>
        <w:pStyle w:val="paragraph"/>
        <w:spacing w:line="276" w:lineRule="auto"/>
        <w:ind w:firstLine="708"/>
        <w:rPr>
          <w:rFonts w:ascii="Arial" w:hAnsi="Arial" w:cs="Arial"/>
          <w:sz w:val="22"/>
          <w:szCs w:val="22"/>
        </w:rPr>
      </w:pPr>
    </w:p>
    <w:p w14:paraId="1D980052" w14:textId="77777777" w:rsidR="00C31C2A" w:rsidRPr="00A267E2" w:rsidRDefault="00C31C2A" w:rsidP="00EC3629">
      <w:pPr>
        <w:pStyle w:val="Heading3"/>
        <w:spacing w:before="0" w:after="0" w:line="276" w:lineRule="auto"/>
        <w:rPr>
          <w:rFonts w:ascii="Arial" w:hAnsi="Arial" w:cs="Arial"/>
          <w:color w:val="FFC000"/>
          <w:sz w:val="22"/>
          <w:szCs w:val="22"/>
        </w:rPr>
      </w:pPr>
      <w:r w:rsidRPr="00A267E2">
        <w:rPr>
          <w:rFonts w:ascii="Arial" w:hAnsi="Arial" w:cs="Arial"/>
          <w:color w:val="FFC000"/>
          <w:sz w:val="22"/>
          <w:szCs w:val="22"/>
        </w:rPr>
        <w:t>Hypertension</w:t>
      </w:r>
    </w:p>
    <w:p w14:paraId="3E31FB13" w14:textId="77777777" w:rsidR="00801BA5" w:rsidRDefault="00801BA5" w:rsidP="00801BA5">
      <w:pPr>
        <w:pStyle w:val="paragraph"/>
        <w:spacing w:line="276" w:lineRule="auto"/>
        <w:ind w:firstLine="0"/>
        <w:rPr>
          <w:rFonts w:ascii="Arial" w:hAnsi="Arial" w:cs="Arial"/>
          <w:sz w:val="22"/>
          <w:szCs w:val="22"/>
        </w:rPr>
      </w:pPr>
    </w:p>
    <w:p w14:paraId="6B511C0F" w14:textId="29787947" w:rsidR="00C31C2A" w:rsidRPr="00EC3629" w:rsidRDefault="00C31C2A" w:rsidP="00801BA5">
      <w:pPr>
        <w:pStyle w:val="paragraph"/>
        <w:spacing w:line="276" w:lineRule="auto"/>
        <w:ind w:firstLine="0"/>
        <w:rPr>
          <w:rFonts w:ascii="Arial" w:hAnsi="Arial" w:cs="Arial"/>
          <w:sz w:val="22"/>
          <w:szCs w:val="22"/>
        </w:rPr>
      </w:pPr>
      <w:r w:rsidRPr="00EC3629">
        <w:rPr>
          <w:rFonts w:ascii="Arial" w:hAnsi="Arial" w:cs="Arial"/>
          <w:sz w:val="22"/>
          <w:szCs w:val="22"/>
        </w:rPr>
        <w:t>Hypertension, a common feature of PHPT when it is part of a MEN syndrome with pheochromocytoma or hyperaldosteronism, has also been reported as more prevalent in sporadic, asymptomatic PHPT than in appropriately matched control groups. The mechanism of this association is unknown, and the condition does not clearly remit following cure of the hyperparathyroid state</w:t>
      </w:r>
      <w:r w:rsidR="006F5737">
        <w:rPr>
          <w:rFonts w:ascii="Arial" w:hAnsi="Arial" w:cs="Arial"/>
          <w:sz w:val="22"/>
          <w:szCs w:val="22"/>
        </w:rPr>
        <w:t xml:space="preserve"> </w:t>
      </w:r>
      <w:r w:rsidRPr="00EC3629">
        <w:rPr>
          <w:rFonts w:ascii="Arial" w:hAnsi="Arial" w:cs="Arial"/>
          <w:sz w:val="22"/>
          <w:szCs w:val="22"/>
        </w:rPr>
        <w:fldChar w:fldCharType="begin">
          <w:fldData xml:space="preserve">PEVuZE5vdGU+PENpdGU+PEF1dGhvcj5CcmFkbGV5PC9BdXRob3I+PFllYXI+MTk4MzwvWWVhcj48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PEVuZE5vdGU+PENpdGU+PEF1dGhvcj5CcmFkbGV5PC9BdXRob3I+PFllYXI+MTk4MzwvWWVhcj48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(68,70,160-163)</w:t>
      </w:r>
      <w:r w:rsidRPr="00EC3629">
        <w:rPr>
          <w:rFonts w:ascii="Arial" w:hAnsi="Arial" w:cs="Arial"/>
          <w:sz w:val="22"/>
          <w:szCs w:val="22"/>
        </w:rPr>
        <w:fldChar w:fldCharType="end"/>
      </w:r>
      <w:r w:rsidR="00A51BDD">
        <w:rPr>
          <w:rFonts w:ascii="Arial" w:hAnsi="Arial" w:cs="Arial"/>
          <w:sz w:val="22"/>
          <w:szCs w:val="22"/>
        </w:rPr>
        <w:t>.</w:t>
      </w:r>
    </w:p>
    <w:p w14:paraId="21AE5639" w14:textId="77777777" w:rsidR="00C31C2A" w:rsidRPr="00EC3629" w:rsidRDefault="00C31C2A" w:rsidP="00EC3629">
      <w:pPr>
        <w:pStyle w:val="Heading4"/>
        <w:spacing w:line="276" w:lineRule="auto"/>
        <w:rPr>
          <w:rFonts w:ascii="Arial" w:hAnsi="Arial" w:cs="Arial"/>
          <w:sz w:val="22"/>
          <w:szCs w:val="22"/>
        </w:rPr>
      </w:pPr>
    </w:p>
    <w:p w14:paraId="382E9C67" w14:textId="7DE81077" w:rsidR="00C31C2A" w:rsidRPr="00A267E2" w:rsidRDefault="00C31C2A" w:rsidP="00EC3629">
      <w:pPr>
        <w:pStyle w:val="Heading4"/>
        <w:spacing w:line="276" w:lineRule="auto"/>
        <w:rPr>
          <w:rFonts w:ascii="Arial" w:hAnsi="Arial" w:cs="Arial"/>
          <w:i/>
          <w:color w:val="FFC000"/>
          <w:sz w:val="22"/>
          <w:szCs w:val="22"/>
        </w:rPr>
      </w:pPr>
      <w:r w:rsidRPr="00A267E2">
        <w:rPr>
          <w:rFonts w:ascii="Arial" w:hAnsi="Arial" w:cs="Arial"/>
          <w:i/>
          <w:color w:val="FFC000"/>
          <w:sz w:val="22"/>
          <w:szCs w:val="22"/>
        </w:rPr>
        <w:t xml:space="preserve">Coronary Artery </w:t>
      </w:r>
      <w:r w:rsidR="00BC0983" w:rsidRPr="00A267E2">
        <w:rPr>
          <w:rFonts w:ascii="Arial" w:hAnsi="Arial" w:cs="Arial"/>
          <w:i/>
          <w:color w:val="FFC000"/>
          <w:sz w:val="22"/>
          <w:szCs w:val="22"/>
        </w:rPr>
        <w:t>Disease (</w:t>
      </w:r>
      <w:r w:rsidR="00CA6113" w:rsidRPr="00A267E2">
        <w:rPr>
          <w:rFonts w:ascii="Arial" w:hAnsi="Arial" w:cs="Arial"/>
          <w:i/>
          <w:color w:val="FFC000"/>
          <w:sz w:val="22"/>
          <w:szCs w:val="22"/>
        </w:rPr>
        <w:t>CAD)</w:t>
      </w:r>
      <w:r w:rsidR="00502BBA" w:rsidRPr="00A267E2">
        <w:rPr>
          <w:rFonts w:ascii="Arial" w:hAnsi="Arial" w:cs="Arial"/>
          <w:i/>
          <w:color w:val="FFC000"/>
          <w:sz w:val="22"/>
          <w:szCs w:val="22"/>
        </w:rPr>
        <w:t xml:space="preserve"> and Valve Calcification</w:t>
      </w:r>
    </w:p>
    <w:p w14:paraId="447CEBB4" w14:textId="77777777" w:rsidR="00801BA5" w:rsidRDefault="00801BA5" w:rsidP="00801BA5">
      <w:pPr>
        <w:pStyle w:val="paragraph"/>
        <w:spacing w:line="276" w:lineRule="auto"/>
        <w:ind w:firstLine="0"/>
        <w:rPr>
          <w:rFonts w:ascii="Arial" w:hAnsi="Arial" w:cs="Arial"/>
          <w:sz w:val="22"/>
          <w:szCs w:val="22"/>
        </w:rPr>
      </w:pPr>
    </w:p>
    <w:p w14:paraId="6F32F122" w14:textId="33507139" w:rsidR="00C31C2A" w:rsidRPr="00EC3629" w:rsidRDefault="00C31C2A" w:rsidP="00801BA5">
      <w:pPr>
        <w:pStyle w:val="paragraph"/>
        <w:spacing w:line="276" w:lineRule="auto"/>
        <w:ind w:firstLine="0"/>
        <w:rPr>
          <w:rFonts w:ascii="Arial" w:hAnsi="Arial" w:cs="Arial"/>
          <w:sz w:val="22"/>
          <w:szCs w:val="22"/>
        </w:rPr>
      </w:pPr>
      <w:r w:rsidRPr="00EC3629">
        <w:rPr>
          <w:rFonts w:ascii="Arial" w:hAnsi="Arial" w:cs="Arial"/>
          <w:sz w:val="22"/>
          <w:szCs w:val="22"/>
        </w:rPr>
        <w:t xml:space="preserve">Both calcium and PTH have independently been shown </w:t>
      </w:r>
      <w:r w:rsidR="00CA6113" w:rsidRPr="00EC3629">
        <w:rPr>
          <w:rFonts w:ascii="Arial" w:hAnsi="Arial" w:cs="Arial"/>
          <w:sz w:val="22"/>
          <w:szCs w:val="22"/>
        </w:rPr>
        <w:t xml:space="preserve">to </w:t>
      </w:r>
      <w:r w:rsidR="00BC0983" w:rsidRPr="00EC3629">
        <w:rPr>
          <w:rFonts w:ascii="Arial" w:hAnsi="Arial" w:cs="Arial"/>
          <w:sz w:val="22"/>
          <w:szCs w:val="22"/>
        </w:rPr>
        <w:t>be associated</w:t>
      </w:r>
      <w:r w:rsidRPr="00EC3629">
        <w:rPr>
          <w:rFonts w:ascii="Arial" w:hAnsi="Arial" w:cs="Arial"/>
          <w:sz w:val="22"/>
          <w:szCs w:val="22"/>
        </w:rPr>
        <w:t xml:space="preserve"> with coronary heart disease</w:t>
      </w:r>
      <w:r w:rsidR="00A51BDD">
        <w:rPr>
          <w:rFonts w:ascii="Arial" w:hAnsi="Arial" w:cs="Arial"/>
          <w:sz w:val="22"/>
          <w:szCs w:val="22"/>
        </w:rPr>
        <w:t xml:space="preserve"> </w:t>
      </w:r>
      <w:r w:rsidRPr="00EC3629">
        <w:rPr>
          <w:rFonts w:ascii="Arial" w:hAnsi="Arial" w:cs="Arial"/>
          <w:sz w:val="22"/>
          <w:szCs w:val="22"/>
        </w:rPr>
        <w:fldChar w:fldCharType="begin">
          <w:fldData xml:space="preserve">PEVuZE5vdGU+PENpdGU+PEF1dGhvcj5MaW5kPC9BdXRob3I+PFllYXI+MTk5NzwvWWVhcj48UmVj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PEVuZE5vdGU+PENpdGU+PEF1dGhvcj5MaW5kPC9BdXRob3I+PFllYXI+MTk5NzwvWWVhcj48UmVj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(164,165)</w:t>
      </w:r>
      <w:r w:rsidRPr="00EC3629">
        <w:rPr>
          <w:rFonts w:ascii="Arial" w:hAnsi="Arial" w:cs="Arial"/>
          <w:sz w:val="22"/>
          <w:szCs w:val="22"/>
        </w:rPr>
        <w:fldChar w:fldCharType="end"/>
      </w:r>
      <w:r w:rsidR="00A51BDD">
        <w:rPr>
          <w:rFonts w:ascii="Arial" w:hAnsi="Arial" w:cs="Arial"/>
          <w:sz w:val="22"/>
          <w:szCs w:val="22"/>
        </w:rPr>
        <w:t>.</w:t>
      </w:r>
      <w:r w:rsidRPr="00EC3629">
        <w:rPr>
          <w:rFonts w:ascii="Arial" w:hAnsi="Arial" w:cs="Arial"/>
          <w:sz w:val="22"/>
          <w:szCs w:val="22"/>
        </w:rPr>
        <w:t xml:space="preserve"> Aside from autopsy studies such as those of Roberts and Waller</w:t>
      </w:r>
      <w:r w:rsidR="00A51BDD">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&lt;EndNote&gt;&lt;Cite&gt;&lt;Author&gt;Roberts&lt;/Author&gt;&lt;Year&gt;1981&lt;/Year&gt;&lt;RecNum&gt;1755&lt;/RecNum&gt;&lt;DisplayText&gt;(166)&lt;/DisplayText&gt;&lt;record&gt;&lt;rec-number&gt;1755&lt;/rec-number&gt;&lt;foreign-keys&gt;&lt;key app="EN" db-id="v5rttzsp8fpzznetsdopdwp1afev2z2ffw0s" timestamp="0"&gt;1755&lt;/key&gt;&lt;/foreign-keys&gt;&lt;ref-type name="Journal Article"&gt;17&lt;/ref-type&gt;&lt;contributors&gt;&lt;authors&gt;&lt;author&gt;Roberts, W. C.&lt;/author&gt;&lt;author&gt;Waller, B. F.&lt;/author&gt;&lt;/authors&gt;&lt;/contributors&gt;&lt;titles&gt;&lt;title&gt;Effect of chronic hypercalcemia on the heart. An analysis of 18 necropsy patients&lt;/title&gt;&lt;secondary-title&gt;Am J Med&lt;/secondary-title&gt;&lt;/titles&gt;&lt;periodical&gt;&lt;full-title&gt;Am J Med&lt;/full-title&gt;&lt;/periodical&gt;&lt;pages&gt;371-84&lt;/pages&gt;&lt;volume&gt;71&lt;/volume&gt;&lt;number&gt;3&lt;/number&gt;&lt;edition&gt;1981/09/01&lt;/edition&gt;&lt;keywords&gt;&lt;keyword&gt;Adult&lt;/keyword&gt;&lt;keyword&gt;Calcinosis/etiology&lt;/keyword&gt;&lt;keyword&gt;Chronic Disease&lt;/keyword&gt;&lt;keyword&gt;Coronary Vessels/pathology&lt;/keyword&gt;&lt;keyword&gt;Female&lt;/keyword&gt;&lt;keyword&gt;Heart Diseases/etiology&lt;/keyword&gt;&lt;keyword&gt;Heart Valves/pathology&lt;/keyword&gt;&lt;keyword&gt;Humans&lt;/keyword&gt;&lt;keyword&gt;Hypercalcemia/complications/*pathology&lt;/keyword&gt;&lt;keyword&gt;Male&lt;/keyword&gt;&lt;keyword&gt;Middle Aged&lt;/keyword&gt;&lt;keyword&gt;Myocardium/*pathology&lt;/keyword&gt;&lt;/keywords&gt;&lt;dates&gt;&lt;year&gt;1981&lt;/year&gt;&lt;pub-dates&gt;&lt;date&gt;Sep&lt;/date&gt;&lt;/pub-dates&gt;&lt;/dates&gt;&lt;isbn&gt;0002-9343 (Print)&amp;#xD;0002-9343 (Linking)&lt;/isbn&gt;&lt;accession-num&gt;7282728&lt;/accession-num&gt;&lt;urls&gt;&lt;related-urls&gt;&lt;url&gt;http://www.ncbi.nlm.nih.gov/pubmed/7282728&lt;/url&gt;&lt;/related-urls&gt;&lt;/urls&gt;&lt;language&gt;eng&lt;/language&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(166)</w:t>
      </w:r>
      <w:r w:rsidRPr="00EC3629">
        <w:rPr>
          <w:rFonts w:ascii="Arial" w:hAnsi="Arial" w:cs="Arial"/>
          <w:sz w:val="22"/>
          <w:szCs w:val="22"/>
        </w:rPr>
        <w:fldChar w:fldCharType="end"/>
      </w:r>
      <w:r w:rsidR="00A51BDD">
        <w:rPr>
          <w:rFonts w:ascii="Arial" w:hAnsi="Arial" w:cs="Arial"/>
          <w:sz w:val="22"/>
          <w:szCs w:val="22"/>
        </w:rPr>
        <w:t>,</w:t>
      </w:r>
      <w:r w:rsidRPr="00EC3629">
        <w:rPr>
          <w:rFonts w:ascii="Arial" w:hAnsi="Arial" w:cs="Arial"/>
          <w:sz w:val="22"/>
          <w:szCs w:val="22"/>
        </w:rPr>
        <w:t xml:space="preserve"> in which coronary atherosclerosis was seen in </w:t>
      </w:r>
      <w:r w:rsidR="000522A9" w:rsidRPr="00EC3629">
        <w:rPr>
          <w:rFonts w:ascii="Arial" w:hAnsi="Arial" w:cs="Arial"/>
          <w:sz w:val="22"/>
          <w:szCs w:val="22"/>
        </w:rPr>
        <w:t>patients with marked hypercalcemia</w:t>
      </w:r>
      <w:r w:rsidRPr="00EC3629">
        <w:rPr>
          <w:rFonts w:ascii="Arial" w:hAnsi="Arial" w:cs="Arial"/>
          <w:sz w:val="22"/>
          <w:szCs w:val="22"/>
        </w:rPr>
        <w:t xml:space="preserve"> (16.8 to 27.4 mg/dL), the more recent literature has been controversial. </w:t>
      </w:r>
      <w:r w:rsidR="00502BBA" w:rsidRPr="00EC3629">
        <w:rPr>
          <w:rFonts w:ascii="Arial" w:hAnsi="Arial" w:cs="Arial"/>
          <w:sz w:val="22"/>
          <w:szCs w:val="22"/>
        </w:rPr>
        <w:t>When CAD is present in PHPT, it is most likely due to traditional risk factors rather than the disease itself</w:t>
      </w:r>
      <w:r w:rsidR="00A51BDD">
        <w:rPr>
          <w:rFonts w:ascii="Arial" w:hAnsi="Arial" w:cs="Arial"/>
          <w:sz w:val="22"/>
          <w:szCs w:val="22"/>
        </w:rPr>
        <w:t xml:space="preserve"> </w:t>
      </w:r>
      <w:r w:rsidR="00502BBA" w:rsidRPr="00EC3629">
        <w:rPr>
          <w:rFonts w:ascii="Arial" w:hAnsi="Arial" w:cs="Arial"/>
          <w:sz w:val="22"/>
          <w:szCs w:val="22"/>
        </w:rPr>
        <w:fldChar w:fldCharType="begin">
          <w:fldData xml:space="preserve">PEVuZE5vdGU+PENpdGU+PEF1dGhvcj5WZXN0ZXJnYWFyZDwvQXV0aG9yPjxZZWFyPjIwMDM8L1ll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PEVuZE5vdGU+PENpdGU+PEF1dGhvcj5WZXN0ZXJnYWFyZDwvQXV0aG9yPjxZZWFyPjIwMDM8L1ll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502BBA" w:rsidRPr="00EC3629">
        <w:rPr>
          <w:rFonts w:ascii="Arial" w:hAnsi="Arial" w:cs="Arial"/>
          <w:sz w:val="22"/>
          <w:szCs w:val="22"/>
        </w:rPr>
      </w:r>
      <w:r w:rsidR="00502BBA" w:rsidRPr="00EC3629">
        <w:rPr>
          <w:rFonts w:ascii="Arial" w:hAnsi="Arial" w:cs="Arial"/>
          <w:sz w:val="22"/>
          <w:szCs w:val="22"/>
        </w:rPr>
        <w:fldChar w:fldCharType="separate"/>
      </w:r>
      <w:r w:rsidR="00B22DA3" w:rsidRPr="00EC3629">
        <w:rPr>
          <w:rFonts w:ascii="Arial" w:hAnsi="Arial" w:cs="Arial"/>
          <w:noProof/>
          <w:sz w:val="22"/>
          <w:szCs w:val="22"/>
        </w:rPr>
        <w:t>(159,167,168)</w:t>
      </w:r>
      <w:r w:rsidR="00502BBA" w:rsidRPr="00EC3629">
        <w:rPr>
          <w:rFonts w:ascii="Arial" w:hAnsi="Arial" w:cs="Arial"/>
          <w:sz w:val="22"/>
          <w:szCs w:val="22"/>
        </w:rPr>
        <w:fldChar w:fldCharType="end"/>
      </w:r>
      <w:r w:rsidR="00502BBA" w:rsidRPr="00EC3629">
        <w:rPr>
          <w:rFonts w:ascii="Arial" w:hAnsi="Arial" w:cs="Arial"/>
          <w:sz w:val="22"/>
          <w:szCs w:val="22"/>
        </w:rPr>
        <w:t>. Some studies have actually shown that in mild PHPT, there is better exercise tolerance as determined by the electrocardiogram</w:t>
      </w:r>
      <w:r w:rsidR="00A51BDD">
        <w:rPr>
          <w:rFonts w:ascii="Arial" w:hAnsi="Arial" w:cs="Arial"/>
          <w:sz w:val="22"/>
          <w:szCs w:val="22"/>
        </w:rPr>
        <w:t xml:space="preserve"> </w:t>
      </w:r>
      <w:r w:rsidR="00502BB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&lt;EndNote&gt;&lt;Cite&gt;&lt;Author&gt;Nilsson&lt;/Author&gt;&lt;Year&gt;2005&lt;/Year&gt;&lt;RecNum&gt;3933&lt;/RecNum&gt;&lt;DisplayText&gt;(169)&lt;/DisplayText&gt;&lt;record&gt;&lt;rec-number&gt;3933&lt;/rec-number&gt;&lt;foreign-keys&gt;&lt;key app="EN" db-id="v5rttzsp8fpzznetsdopdwp1afev2z2ffw0s" timestamp="0"&gt;3933&lt;/key&gt;&lt;/foreign-keys&gt;&lt;ref-type name="Journal Article"&gt;17&lt;/ref-type&gt;&lt;contributors&gt;&lt;authors&gt;&lt;author&gt;Nilsson, I. L.&lt;/author&gt;&lt;author&gt;Aberg, J.&lt;/author&gt;&lt;author&gt;Rastad, J.&lt;/author&gt;&lt;author&gt;Lind, L.&lt;/author&gt;&lt;/authors&gt;&lt;/contributors&gt;&lt;auth-address&gt;Department of Surgery, Sodersjukhuset, Stockholm, Sweden. inga-lena.nilsson@sodersjukhuset.se &amp;lt;inga-lena.nilsson@sodersjukhuset.se&amp;gt;&lt;/auth-address&gt;&lt;titles&gt;&lt;title&gt;Maintained normalization of cardiovascular dysfunction 5 years after parathyroidectomy in primary hyperparathyroidism&lt;/title&gt;&lt;secondary-title&gt;Surgery&lt;/secondary-title&gt;&lt;/titles&gt;&lt;periodical&gt;&lt;full-title&gt;Surgery&lt;/full-title&gt;&lt;/periodical&gt;&lt;pages&gt;632-8&lt;/pages&gt;&lt;volume&gt;137&lt;/volume&gt;&lt;number&gt;6&lt;/number&gt;&lt;edition&gt;2005/06/04&lt;/edition&gt;&lt;keywords&gt;&lt;keyword&gt;Adult&lt;/keyword&gt;&lt;keyword&gt;Aged&lt;/keyword&gt;&lt;keyword&gt;Aged, 80 and over&lt;/keyword&gt;&lt;keyword&gt;Cardiovascular Diseases/*complications/*physiopathology/ultrasonography&lt;/keyword&gt;&lt;keyword&gt;Cardiovascular System/*physiopathology&lt;/keyword&gt;&lt;keyword&gt;Case-Control Studies&lt;/keyword&gt;&lt;keyword&gt;Echocardiography&lt;/keyword&gt;&lt;keyword&gt;Electrocardiography&lt;/keyword&gt;&lt;keyword&gt;Exercise Test&lt;/keyword&gt;&lt;keyword&gt;Female&lt;/keyword&gt;&lt;keyword&gt;Humans&lt;/keyword&gt;&lt;keyword&gt;Hyperparathyroidism/*complications/*surgery&lt;/keyword&gt;&lt;keyword&gt;Male&lt;/keyword&gt;&lt;keyword&gt;Middle Aged&lt;/keyword&gt;&lt;keyword&gt;*Parathyroidectomy&lt;/keyword&gt;&lt;keyword&gt;Postoperative Period&lt;/keyword&gt;&lt;keyword&gt;Time Factors&lt;/keyword&gt;&lt;/keywords&gt;&lt;dates&gt;&lt;year&gt;2005&lt;/year&gt;&lt;pub-dates&gt;&lt;date&gt;Jun&lt;/date&gt;&lt;/pub-dates&gt;&lt;/dates&gt;&lt;isbn&gt;0039-6060 (Print)&amp;#xD;0039-6060 (Linking)&lt;/isbn&gt;&lt;accession-num&gt;15933631&lt;/accession-num&gt;&lt;urls&gt;&lt;related-urls&gt;&lt;url&gt;http://www.ncbi.nlm.nih.gov/pubmed/15933631&lt;/url&gt;&lt;/related-urls&gt;&lt;/urls&gt;&lt;electronic-resource-num&gt;S0039606005000784 [pii]&amp;#xD;10.1016/j.surg.2005.02.001&lt;/electronic-resource-num&gt;&lt;language&gt;eng&lt;/language&gt;&lt;/record&gt;&lt;/Cite&gt;&lt;/EndNote&gt;</w:instrText>
      </w:r>
      <w:r w:rsidR="00502BBA" w:rsidRPr="00EC3629">
        <w:rPr>
          <w:rFonts w:ascii="Arial" w:hAnsi="Arial" w:cs="Arial"/>
          <w:sz w:val="22"/>
          <w:szCs w:val="22"/>
        </w:rPr>
        <w:fldChar w:fldCharType="separate"/>
      </w:r>
      <w:r w:rsidR="00B22DA3" w:rsidRPr="00EC3629">
        <w:rPr>
          <w:rFonts w:ascii="Arial" w:hAnsi="Arial" w:cs="Arial"/>
          <w:noProof/>
          <w:sz w:val="22"/>
          <w:szCs w:val="22"/>
        </w:rPr>
        <w:t>(169)</w:t>
      </w:r>
      <w:r w:rsidR="00502BBA" w:rsidRPr="00EC3629">
        <w:rPr>
          <w:rFonts w:ascii="Arial" w:hAnsi="Arial" w:cs="Arial"/>
          <w:sz w:val="22"/>
          <w:szCs w:val="22"/>
        </w:rPr>
        <w:fldChar w:fldCharType="end"/>
      </w:r>
      <w:r w:rsidR="00A51BDD">
        <w:rPr>
          <w:rFonts w:ascii="Arial" w:hAnsi="Arial" w:cs="Arial"/>
          <w:sz w:val="22"/>
          <w:szCs w:val="22"/>
        </w:rPr>
        <w:t>.</w:t>
      </w:r>
      <w:r w:rsidR="00502BBA" w:rsidRPr="00EC3629">
        <w:rPr>
          <w:rFonts w:ascii="Arial" w:hAnsi="Arial" w:cs="Arial"/>
          <w:sz w:val="22"/>
          <w:szCs w:val="22"/>
        </w:rPr>
        <w:t xml:space="preserve"> Valve calcification, which is present in severe PHPT, has been shown to be more extensive (greater valve area) when present in those with mild PHPT versus controls</w:t>
      </w:r>
      <w:r w:rsidR="00A51BDD">
        <w:rPr>
          <w:rFonts w:ascii="Arial" w:hAnsi="Arial" w:cs="Arial"/>
          <w:sz w:val="22"/>
          <w:szCs w:val="22"/>
        </w:rPr>
        <w:t xml:space="preserve"> </w:t>
      </w:r>
      <w:r w:rsidR="00502BBA" w:rsidRPr="00EC3629">
        <w:rPr>
          <w:rFonts w:ascii="Arial" w:hAnsi="Arial" w:cs="Arial"/>
          <w:sz w:val="22"/>
          <w:szCs w:val="22"/>
        </w:rPr>
        <w:fldChar w:fldCharType="begin">
          <w:fldData xml:space="preserve">PEVuZE5vdGU+PENpdGU+PEF1dGhvcj5TdGVmZW5lbGxpPC9BdXRob3I+PFllYXI+MTk5MzwvWWVh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==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PEVuZE5vdGU+PENpdGU+PEF1dGhvcj5TdGVmZW5lbGxpPC9BdXRob3I+PFllYXI+MTk5MzwvWWVh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==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502BBA" w:rsidRPr="00EC3629">
        <w:rPr>
          <w:rFonts w:ascii="Arial" w:hAnsi="Arial" w:cs="Arial"/>
          <w:sz w:val="22"/>
          <w:szCs w:val="22"/>
        </w:rPr>
      </w:r>
      <w:r w:rsidR="00502BBA" w:rsidRPr="00EC3629">
        <w:rPr>
          <w:rFonts w:ascii="Arial" w:hAnsi="Arial" w:cs="Arial"/>
          <w:sz w:val="22"/>
          <w:szCs w:val="22"/>
        </w:rPr>
        <w:fldChar w:fldCharType="separate"/>
      </w:r>
      <w:r w:rsidR="00B22DA3" w:rsidRPr="00EC3629">
        <w:rPr>
          <w:rFonts w:ascii="Arial" w:hAnsi="Arial" w:cs="Arial"/>
          <w:noProof/>
          <w:sz w:val="22"/>
          <w:szCs w:val="22"/>
        </w:rPr>
        <w:t>(149,170,171)</w:t>
      </w:r>
      <w:r w:rsidR="00502BBA" w:rsidRPr="00EC3629">
        <w:rPr>
          <w:rFonts w:ascii="Arial" w:hAnsi="Arial" w:cs="Arial"/>
          <w:sz w:val="22"/>
          <w:szCs w:val="22"/>
        </w:rPr>
        <w:fldChar w:fldCharType="end"/>
      </w:r>
      <w:r w:rsidR="00502BBA" w:rsidRPr="00EC3629">
        <w:rPr>
          <w:rFonts w:ascii="Arial" w:hAnsi="Arial" w:cs="Arial"/>
          <w:sz w:val="22"/>
          <w:szCs w:val="22"/>
        </w:rPr>
        <w:t>, and is associated with increased PTH levels but it is not reversible with parathyroidectomy</w:t>
      </w:r>
      <w:r w:rsidR="00A51BDD">
        <w:rPr>
          <w:rFonts w:ascii="Arial" w:hAnsi="Arial" w:cs="Arial"/>
          <w:sz w:val="22"/>
          <w:szCs w:val="22"/>
        </w:rPr>
        <w:t xml:space="preserve"> </w:t>
      </w:r>
      <w:r w:rsidR="00502BBA" w:rsidRPr="00EC3629">
        <w:rPr>
          <w:rFonts w:ascii="Arial" w:hAnsi="Arial" w:cs="Arial"/>
          <w:sz w:val="22"/>
          <w:szCs w:val="22"/>
        </w:rPr>
        <w:fldChar w:fldCharType="begin">
          <w:fldData xml:space="preserve">PEVuZE5vdGU+PENpdGU+PEF1dGhvcj5XYWxrZXI8L0F1dGhvcj48WWVhcj4yMDEyPC9ZZWFyPjxS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PEVuZE5vdGU+PENpdGU+PEF1dGhvcj5XYWxrZXI8L0F1dGhvcj48WWVhcj4yMDEyPC9ZZWFyPjxS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502BBA" w:rsidRPr="00EC3629">
        <w:rPr>
          <w:rFonts w:ascii="Arial" w:hAnsi="Arial" w:cs="Arial"/>
          <w:sz w:val="22"/>
          <w:szCs w:val="22"/>
        </w:rPr>
      </w:r>
      <w:r w:rsidR="00502BBA" w:rsidRPr="00EC3629">
        <w:rPr>
          <w:rFonts w:ascii="Arial" w:hAnsi="Arial" w:cs="Arial"/>
          <w:sz w:val="22"/>
          <w:szCs w:val="22"/>
        </w:rPr>
        <w:fldChar w:fldCharType="separate"/>
      </w:r>
      <w:r w:rsidR="00B22DA3" w:rsidRPr="00EC3629">
        <w:rPr>
          <w:rFonts w:ascii="Arial" w:hAnsi="Arial" w:cs="Arial"/>
          <w:noProof/>
          <w:sz w:val="22"/>
          <w:szCs w:val="22"/>
        </w:rPr>
        <w:t>(171)</w:t>
      </w:r>
      <w:r w:rsidR="00502BBA" w:rsidRPr="00EC3629">
        <w:rPr>
          <w:rFonts w:ascii="Arial" w:hAnsi="Arial" w:cs="Arial"/>
          <w:sz w:val="22"/>
          <w:szCs w:val="22"/>
        </w:rPr>
        <w:fldChar w:fldCharType="end"/>
      </w:r>
      <w:r w:rsidR="00502BBA" w:rsidRPr="00EC3629">
        <w:rPr>
          <w:rFonts w:ascii="Arial" w:hAnsi="Arial" w:cs="Arial"/>
          <w:sz w:val="22"/>
          <w:szCs w:val="22"/>
        </w:rPr>
        <w:t xml:space="preserve">. </w:t>
      </w:r>
    </w:p>
    <w:p w14:paraId="10599DC4" w14:textId="77777777" w:rsidR="000522A9" w:rsidRPr="00EC3629" w:rsidRDefault="000522A9" w:rsidP="00EC3629">
      <w:pPr>
        <w:pStyle w:val="paragraph"/>
        <w:spacing w:line="276" w:lineRule="auto"/>
        <w:ind w:firstLine="708"/>
        <w:rPr>
          <w:rFonts w:ascii="Arial" w:hAnsi="Arial" w:cs="Arial"/>
          <w:sz w:val="22"/>
          <w:szCs w:val="22"/>
        </w:rPr>
      </w:pPr>
    </w:p>
    <w:p w14:paraId="590617C8" w14:textId="77777777" w:rsidR="00C31C2A" w:rsidRPr="00A267E2" w:rsidRDefault="00C31C2A" w:rsidP="00EC3629">
      <w:pPr>
        <w:pStyle w:val="Heading4"/>
        <w:spacing w:line="276" w:lineRule="auto"/>
        <w:rPr>
          <w:rFonts w:ascii="Arial" w:hAnsi="Arial" w:cs="Arial"/>
          <w:i/>
          <w:color w:val="FFC000"/>
          <w:sz w:val="22"/>
          <w:szCs w:val="22"/>
        </w:rPr>
      </w:pPr>
      <w:r w:rsidRPr="00A267E2">
        <w:rPr>
          <w:rFonts w:ascii="Arial" w:hAnsi="Arial" w:cs="Arial"/>
          <w:i/>
          <w:color w:val="FFC000"/>
          <w:sz w:val="22"/>
          <w:szCs w:val="22"/>
        </w:rPr>
        <w:t>Left Ventricular Hypertrophy</w:t>
      </w:r>
    </w:p>
    <w:p w14:paraId="38475E07" w14:textId="77777777" w:rsidR="00801BA5" w:rsidRDefault="00801BA5" w:rsidP="00801BA5">
      <w:pPr>
        <w:spacing w:line="276" w:lineRule="auto"/>
        <w:rPr>
          <w:rFonts w:ascii="Arial" w:hAnsi="Arial" w:cs="Arial"/>
          <w:sz w:val="22"/>
          <w:szCs w:val="22"/>
        </w:rPr>
      </w:pPr>
    </w:p>
    <w:p w14:paraId="59CB3A9B" w14:textId="4616DC2D" w:rsidR="002325DF" w:rsidRPr="00EC3629" w:rsidRDefault="00C31C2A" w:rsidP="00801BA5">
      <w:pPr>
        <w:spacing w:line="276" w:lineRule="auto"/>
        <w:rPr>
          <w:rFonts w:ascii="Arial" w:hAnsi="Arial" w:cs="Arial"/>
          <w:sz w:val="22"/>
          <w:szCs w:val="22"/>
        </w:rPr>
      </w:pPr>
      <w:r w:rsidRPr="00EC3629">
        <w:rPr>
          <w:rFonts w:ascii="Arial" w:hAnsi="Arial" w:cs="Arial"/>
          <w:sz w:val="22"/>
          <w:szCs w:val="22"/>
        </w:rPr>
        <w:t>Left ventricular hypertrophy (LVH) is a strong predictor of cardiovascular disease and mortality</w:t>
      </w:r>
      <w:r w:rsidR="00A51BDD">
        <w:rPr>
          <w:rFonts w:ascii="Arial" w:hAnsi="Arial" w:cs="Arial"/>
          <w:sz w:val="22"/>
          <w:szCs w:val="22"/>
        </w:rPr>
        <w:t xml:space="preserve"> </w:t>
      </w:r>
      <w:r w:rsidRPr="00EC3629">
        <w:rPr>
          <w:rFonts w:ascii="Arial" w:hAnsi="Arial" w:cs="Arial"/>
          <w:sz w:val="22"/>
          <w:szCs w:val="22"/>
        </w:rPr>
        <w:fldChar w:fldCharType="begin">
          <w:fldData xml:space="preserve">PEVuZE5vdGU+PENpdGU+PEF1dGhvcj5OdXp6bzwvQXV0aG9yPjxZZWFyPjIwMDI8L1llYXI+PFJl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PEVuZE5vdGU+PENpdGU+PEF1dGhvcj5OdXp6bzwvQXV0aG9yPjxZZWFyPjIwMDI8L1llYXI+PFJl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(172,173)</w:t>
      </w:r>
      <w:r w:rsidRPr="00EC3629">
        <w:rPr>
          <w:rFonts w:ascii="Arial" w:hAnsi="Arial" w:cs="Arial"/>
          <w:sz w:val="22"/>
          <w:szCs w:val="22"/>
        </w:rPr>
        <w:fldChar w:fldCharType="end"/>
      </w:r>
      <w:r w:rsidR="004D11D4" w:rsidRPr="00EC3629">
        <w:rPr>
          <w:rFonts w:ascii="Arial" w:hAnsi="Arial" w:cs="Arial"/>
          <w:sz w:val="22"/>
          <w:szCs w:val="22"/>
        </w:rPr>
        <w:t>.</w:t>
      </w:r>
      <w:r w:rsidRPr="00EC3629">
        <w:rPr>
          <w:rFonts w:ascii="Arial" w:hAnsi="Arial" w:cs="Arial"/>
          <w:sz w:val="22"/>
          <w:szCs w:val="22"/>
        </w:rPr>
        <w:t xml:space="preserve"> </w:t>
      </w:r>
      <w:r w:rsidR="00502BBA" w:rsidRPr="00EC3629">
        <w:rPr>
          <w:rFonts w:ascii="Arial" w:hAnsi="Arial" w:cs="Arial"/>
          <w:sz w:val="22"/>
          <w:szCs w:val="22"/>
        </w:rPr>
        <w:t>LVH has been associated with PHPT in many, but not all, studies</w:t>
      </w:r>
      <w:r w:rsidR="00A51BDD">
        <w:rPr>
          <w:rFonts w:ascii="Arial" w:hAnsi="Arial" w:cs="Arial"/>
          <w:sz w:val="22"/>
          <w:szCs w:val="22"/>
        </w:rPr>
        <w:t xml:space="preserve"> </w:t>
      </w:r>
      <w:r w:rsidR="00502BB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&lt;EndNote&gt;&lt;Cite&gt;&lt;Author&gt;Walker&lt;/Author&gt;&lt;Year&gt;2008&lt;/Year&gt;&lt;RecNum&gt;2083&lt;/RecNum&gt;&lt;DisplayText&gt;(174)&lt;/DisplayText&gt;&lt;record&gt;&lt;rec-number&gt;2083&lt;/rec-number&gt;&lt;foreign-keys&gt;&lt;key app="EN" db-id="v5rttzsp8fpzznetsdopdwp1afev2z2ffw0s" timestamp="0"&gt;2083&lt;/key&gt;&lt;/foreign-keys&gt;&lt;ref-type name="Journal Article"&gt;17&lt;/ref-type&gt;&lt;contributors&gt;&lt;authors&gt;&lt;author&gt;Walker, M. D.&lt;/author&gt;&lt;author&gt;Silverberg, S. J.&lt;/author&gt;&lt;/authors&gt;&lt;/contributors&gt;&lt;auth-address&gt;Division of Endocrinology, Columbia University College of Physicians &amp;amp; Surgeons New York, New York, USA.&lt;/auth-address&gt;&lt;titles&gt;&lt;title&gt;Cardiovascular aspects of primary hyperparathyroidism&lt;/title&gt;&lt;secondary-title&gt;J Endocrinol Invest&lt;/secondary-title&gt;&lt;/titles&gt;&lt;periodical&gt;&lt;full-title&gt;J Endocrinol Invest&lt;/full-title&gt;&lt;/periodical&gt;&lt;pages&gt;925-31&lt;/pages&gt;&lt;volume&gt;31&lt;/volume&gt;&lt;number&gt;10&lt;/number&gt;&lt;edition&gt;2008/12/19&lt;/edition&gt;&lt;keywords&gt;&lt;keyword&gt;Arrhythmias, Cardiac/etiology&lt;/keyword&gt;&lt;keyword&gt;Calcinosis/etiology&lt;/keyword&gt;&lt;keyword&gt;Calcium/blood&lt;/keyword&gt;&lt;keyword&gt;Cardiovascular Diseases/*etiology/mortality&lt;/keyword&gt;&lt;keyword&gt;Coronary Artery Disease/etiology&lt;/keyword&gt;&lt;keyword&gt;Humans&lt;/keyword&gt;&lt;keyword&gt;Hyperparathyroidism, Primary/*complications&lt;/keyword&gt;&lt;keyword&gt;Hypertension/etiology&lt;/keyword&gt;&lt;keyword&gt;Hypertrophy, Left Ventricular/etiology&lt;/keyword&gt;&lt;/keywords&gt;&lt;dates&gt;&lt;year&gt;2008&lt;/year&gt;&lt;pub-dates&gt;&lt;date&gt;Oct&lt;/date&gt;&lt;/pub-dates&gt;&lt;/dates&gt;&lt;isbn&gt;1720-8386 (Electronic)&amp;#xD;0391-4097 (Linking)&lt;/isbn&gt;&lt;accession-num&gt;19092300&lt;/accession-num&gt;&lt;urls&gt;&lt;related-urls&gt;&lt;url&gt;http://www.ncbi.nlm.nih.gov/pubmed/19092300&lt;/url&gt;&lt;/related-urls&gt;&lt;/urls&gt;&lt;electronic-resource-num&gt;5021 [pii]&lt;/electronic-resource-num&gt;&lt;language&gt;eng&lt;/language&gt;&lt;/record&gt;&lt;/Cite&gt;&lt;/EndNote&gt;</w:instrText>
      </w:r>
      <w:r w:rsidR="00502BBA" w:rsidRPr="00EC3629">
        <w:rPr>
          <w:rFonts w:ascii="Arial" w:hAnsi="Arial" w:cs="Arial"/>
          <w:sz w:val="22"/>
          <w:szCs w:val="22"/>
        </w:rPr>
        <w:fldChar w:fldCharType="separate"/>
      </w:r>
      <w:r w:rsidR="00B22DA3" w:rsidRPr="00EC3629">
        <w:rPr>
          <w:rFonts w:ascii="Arial" w:hAnsi="Arial" w:cs="Arial"/>
          <w:noProof/>
          <w:sz w:val="22"/>
          <w:szCs w:val="22"/>
        </w:rPr>
        <w:t>(174)</w:t>
      </w:r>
      <w:r w:rsidR="00502BBA" w:rsidRPr="00EC3629">
        <w:rPr>
          <w:rFonts w:ascii="Arial" w:hAnsi="Arial" w:cs="Arial"/>
          <w:sz w:val="22"/>
          <w:szCs w:val="22"/>
        </w:rPr>
        <w:fldChar w:fldCharType="end"/>
      </w:r>
      <w:r w:rsidR="00A51BDD">
        <w:rPr>
          <w:rFonts w:ascii="Arial" w:hAnsi="Arial" w:cs="Arial"/>
          <w:sz w:val="22"/>
          <w:szCs w:val="22"/>
        </w:rPr>
        <w:t>.</w:t>
      </w:r>
      <w:r w:rsidR="00502BBA" w:rsidRPr="00EC3629">
        <w:rPr>
          <w:rFonts w:ascii="Arial" w:hAnsi="Arial" w:cs="Arial"/>
          <w:sz w:val="22"/>
          <w:szCs w:val="22"/>
        </w:rPr>
        <w:t xml:space="preserve"> A 2015 meta-analysis indicated that parathyroidectomy is associated with a decline in left ventricular mass and that higher levels of PTH </w:t>
      </w:r>
      <w:r w:rsidR="00253122" w:rsidRPr="00EC3629">
        <w:rPr>
          <w:rFonts w:ascii="Arial" w:hAnsi="Arial" w:cs="Arial"/>
          <w:sz w:val="22"/>
          <w:szCs w:val="22"/>
        </w:rPr>
        <w:t xml:space="preserve">pre-operatively </w:t>
      </w:r>
      <w:r w:rsidR="00502BBA" w:rsidRPr="00EC3629">
        <w:rPr>
          <w:rFonts w:ascii="Arial" w:hAnsi="Arial" w:cs="Arial"/>
          <w:sz w:val="22"/>
          <w:szCs w:val="22"/>
        </w:rPr>
        <w:t>predict a greater cardiovascular benefit</w:t>
      </w:r>
      <w:r w:rsidR="00CA6113" w:rsidRPr="00EC3629">
        <w:rPr>
          <w:rFonts w:ascii="Arial" w:hAnsi="Arial" w:cs="Arial"/>
          <w:sz w:val="22"/>
          <w:szCs w:val="22"/>
        </w:rPr>
        <w:t>.</w:t>
      </w:r>
      <w:r w:rsidR="00502BBA" w:rsidRPr="00EC3629">
        <w:rPr>
          <w:rFonts w:ascii="Arial" w:hAnsi="Arial" w:cs="Arial"/>
          <w:sz w:val="22"/>
          <w:szCs w:val="22"/>
        </w:rPr>
        <w:t xml:space="preserve"> </w:t>
      </w:r>
      <w:r w:rsidR="00CA6113" w:rsidRPr="00EC3629">
        <w:rPr>
          <w:rFonts w:ascii="Arial" w:hAnsi="Arial" w:cs="Arial"/>
          <w:sz w:val="22"/>
          <w:szCs w:val="22"/>
        </w:rPr>
        <w:t>H</w:t>
      </w:r>
      <w:r w:rsidR="00502BBA" w:rsidRPr="00EC3629">
        <w:rPr>
          <w:rFonts w:ascii="Arial" w:hAnsi="Arial" w:cs="Arial"/>
          <w:sz w:val="22"/>
          <w:szCs w:val="22"/>
        </w:rPr>
        <w:t>owever, dissociating disease severity from study design (RCTs included individuals with lower levels of calcium and PTH than those included in observational studies</w:t>
      </w:r>
      <w:r w:rsidR="002325DF" w:rsidRPr="00EC3629">
        <w:rPr>
          <w:rFonts w:ascii="Arial" w:hAnsi="Arial" w:cs="Arial"/>
          <w:sz w:val="22"/>
          <w:szCs w:val="22"/>
        </w:rPr>
        <w:t>)</w:t>
      </w:r>
      <w:r w:rsidR="00502BBA" w:rsidRPr="00EC3629">
        <w:rPr>
          <w:rFonts w:ascii="Arial" w:hAnsi="Arial" w:cs="Arial"/>
          <w:sz w:val="22"/>
          <w:szCs w:val="22"/>
        </w:rPr>
        <w:t xml:space="preserve"> </w:t>
      </w:r>
      <w:r w:rsidR="002325DF" w:rsidRPr="00EC3629">
        <w:rPr>
          <w:rFonts w:ascii="Arial" w:hAnsi="Arial" w:cs="Arial"/>
          <w:sz w:val="22"/>
          <w:szCs w:val="22"/>
        </w:rPr>
        <w:t>was not possible</w:t>
      </w:r>
      <w:r w:rsidR="00A51BDD">
        <w:rPr>
          <w:rFonts w:ascii="Arial" w:hAnsi="Arial" w:cs="Arial"/>
          <w:sz w:val="22"/>
          <w:szCs w:val="22"/>
        </w:rPr>
        <w:t xml:space="preserve"> </w:t>
      </w:r>
      <w:r w:rsidR="002325DF" w:rsidRPr="00EC3629">
        <w:rPr>
          <w:rFonts w:ascii="Arial" w:hAnsi="Arial" w:cs="Arial"/>
          <w:sz w:val="22"/>
          <w:szCs w:val="22"/>
        </w:rPr>
        <w:fldChar w:fldCharType="begin">
          <w:fldData xml:space="preserve">PEVuZE5vdGU+PENpdGU+PEF1dGhvcj5NY01haG9uPC9BdXRob3I+PFllYXI+MjAxNTwvWWVhcj48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PjxmdWxsLXRpdGxlPkogQ2xpbiBFbmRvY3Jpbm9sIE1ldGFiPC9mdWxsLXRpdGxlPjwvcGVyaW9k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PEVuZE5vdGU+PENpdGU+PEF1dGhvcj5NY01haG9uPC9BdXRob3I+PFllYXI+MjAxNTwvWWVhcj48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PjxmdWxsLXRpdGxlPkogQ2xpbiBFbmRvY3Jpbm9sIE1ldGFiPC9mdWxsLXRpdGxlPjwvcGVyaW9k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2325DF" w:rsidRPr="00EC3629">
        <w:rPr>
          <w:rFonts w:ascii="Arial" w:hAnsi="Arial" w:cs="Arial"/>
          <w:sz w:val="22"/>
          <w:szCs w:val="22"/>
        </w:rPr>
      </w:r>
      <w:r w:rsidR="002325DF" w:rsidRPr="00EC3629">
        <w:rPr>
          <w:rFonts w:ascii="Arial" w:hAnsi="Arial" w:cs="Arial"/>
          <w:sz w:val="22"/>
          <w:szCs w:val="22"/>
        </w:rPr>
        <w:fldChar w:fldCharType="separate"/>
      </w:r>
      <w:r w:rsidR="00B22DA3" w:rsidRPr="00EC3629">
        <w:rPr>
          <w:rFonts w:ascii="Arial" w:hAnsi="Arial" w:cs="Arial"/>
          <w:noProof/>
          <w:sz w:val="22"/>
          <w:szCs w:val="22"/>
        </w:rPr>
        <w:t>(175)</w:t>
      </w:r>
      <w:r w:rsidR="002325DF" w:rsidRPr="00EC3629">
        <w:rPr>
          <w:rFonts w:ascii="Arial" w:hAnsi="Arial" w:cs="Arial"/>
          <w:sz w:val="22"/>
          <w:szCs w:val="22"/>
        </w:rPr>
        <w:fldChar w:fldCharType="end"/>
      </w:r>
      <w:r w:rsidR="002325DF" w:rsidRPr="00EC3629">
        <w:rPr>
          <w:rFonts w:ascii="Arial" w:hAnsi="Arial" w:cs="Arial"/>
          <w:sz w:val="22"/>
          <w:szCs w:val="22"/>
        </w:rPr>
        <w:t xml:space="preserve">. </w:t>
      </w:r>
    </w:p>
    <w:p w14:paraId="64943C2D" w14:textId="77777777" w:rsidR="002325DF" w:rsidRPr="00EC3629" w:rsidRDefault="002325DF" w:rsidP="00EC3629">
      <w:pPr>
        <w:spacing w:line="276" w:lineRule="auto"/>
        <w:rPr>
          <w:rFonts w:ascii="Arial" w:hAnsi="Arial" w:cs="Arial"/>
          <w:sz w:val="22"/>
          <w:szCs w:val="22"/>
        </w:rPr>
      </w:pPr>
    </w:p>
    <w:p w14:paraId="25D56B75" w14:textId="77777777" w:rsidR="002325DF" w:rsidRPr="00A267E2" w:rsidRDefault="002325DF" w:rsidP="00EC3629">
      <w:pPr>
        <w:spacing w:line="276" w:lineRule="auto"/>
        <w:rPr>
          <w:rFonts w:ascii="Arial" w:hAnsi="Arial" w:cs="Arial"/>
          <w:i/>
          <w:color w:val="FFC000"/>
          <w:sz w:val="22"/>
          <w:szCs w:val="22"/>
        </w:rPr>
      </w:pPr>
      <w:r w:rsidRPr="00A267E2">
        <w:rPr>
          <w:rFonts w:ascii="Arial" w:hAnsi="Arial" w:cs="Arial"/>
          <w:i/>
          <w:color w:val="FFC000"/>
          <w:sz w:val="22"/>
          <w:szCs w:val="22"/>
        </w:rPr>
        <w:t>Vascular Function</w:t>
      </w:r>
    </w:p>
    <w:p w14:paraId="7EBB5FCD" w14:textId="77777777" w:rsidR="00801BA5" w:rsidRDefault="00801BA5" w:rsidP="00801BA5">
      <w:pPr>
        <w:spacing w:line="276" w:lineRule="auto"/>
        <w:rPr>
          <w:rFonts w:ascii="Arial" w:hAnsi="Arial" w:cs="Arial"/>
          <w:sz w:val="22"/>
          <w:szCs w:val="22"/>
        </w:rPr>
      </w:pPr>
    </w:p>
    <w:p w14:paraId="07882A92" w14:textId="76098C47" w:rsidR="002325DF" w:rsidRPr="00EC3629" w:rsidRDefault="002325DF" w:rsidP="00801BA5">
      <w:pPr>
        <w:spacing w:line="276" w:lineRule="auto"/>
        <w:rPr>
          <w:rFonts w:ascii="Arial" w:hAnsi="Arial" w:cs="Arial"/>
          <w:sz w:val="22"/>
          <w:szCs w:val="22"/>
        </w:rPr>
      </w:pPr>
      <w:r w:rsidRPr="00EC3629">
        <w:rPr>
          <w:rFonts w:ascii="Arial" w:hAnsi="Arial" w:cs="Arial"/>
          <w:sz w:val="22"/>
          <w:szCs w:val="22"/>
        </w:rPr>
        <w:t>Conflicting data exist regarding whether intima media thickness is increased in PHPT</w:t>
      </w:r>
      <w:r w:rsidR="00A51BDD">
        <w:rPr>
          <w:rFonts w:ascii="Arial" w:hAnsi="Arial" w:cs="Arial"/>
          <w:sz w:val="22"/>
          <w:szCs w:val="22"/>
        </w:rPr>
        <w:t xml:space="preserve"> </w:t>
      </w:r>
      <w:r w:rsidRPr="00EC3629">
        <w:rPr>
          <w:rFonts w:ascii="Arial" w:hAnsi="Arial" w:cs="Arial"/>
          <w:sz w:val="22"/>
          <w:szCs w:val="22"/>
        </w:rPr>
        <w:fldChar w:fldCharType="begin">
          <w:fldData xml:space="preserve">PEVuZE5vdGU+PENpdGU+PEF1dGhvcj5OaWxzc29uPC9BdXRob3I+PFllYXI+MTk5OTwvWWVhcj48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PjwvcGVyaW9kaWNhbD48cGFnZXM+Mzg0OS01NjwvcGFnZXM+PHZvbHVtZT45NDwvdm9sdW1lPjxu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PEVuZE5vdGU+PENpdGU+PEF1dGhvcj5OaWxzc29uPC9BdXRob3I+PFllYXI+MTk5OTwvWWVhcj48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PjwvcGVyaW9kaWNhbD48cGFnZXM+Mzg0OS01NjwvcGFnZXM+PHZvbHVtZT45NDwvdm9sdW1lPjxu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(176-180)</w:t>
      </w:r>
      <w:r w:rsidRPr="00EC3629">
        <w:rPr>
          <w:rFonts w:ascii="Arial" w:hAnsi="Arial" w:cs="Arial"/>
          <w:sz w:val="22"/>
          <w:szCs w:val="22"/>
        </w:rPr>
        <w:fldChar w:fldCharType="end"/>
      </w:r>
      <w:r w:rsidRPr="00EC3629">
        <w:rPr>
          <w:rFonts w:ascii="Arial" w:hAnsi="Arial" w:cs="Arial"/>
          <w:sz w:val="22"/>
          <w:szCs w:val="22"/>
        </w:rPr>
        <w:t>. Multiple studies have reported increased vascular stiffness, sometimes associated with PTH levels, in mild PHPT, but its reversibility with parathyroidectomy is inconsistent</w:t>
      </w:r>
      <w:r w:rsidR="008932F9">
        <w:rPr>
          <w:rFonts w:ascii="Arial" w:hAnsi="Arial" w:cs="Arial"/>
          <w:sz w:val="22"/>
          <w:szCs w:val="22"/>
        </w:rPr>
        <w:t xml:space="preserve"> </w:t>
      </w:r>
      <w:r w:rsidRPr="00EC3629">
        <w:rPr>
          <w:rFonts w:ascii="Arial" w:hAnsi="Arial" w:cs="Arial"/>
          <w:sz w:val="22"/>
          <w:szCs w:val="22"/>
        </w:rPr>
        <w:fldChar w:fldCharType="begin">
          <w:fldData xml:space="preserve">PEVuZE5vdGU+PENpdGU+PEF1dGhvcj5Sb3NhPC9BdXRob3I+PFllYXI+MjAxMTwvWWVhcj48UmVj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bC10aXRsZT5KIENsaW4gRW5kb2NyaW5vbCBNZXRhYjwvZnVsbC10aXRsZT48L3BlcmlvZGljYWw+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PEVuZE5vdGU+PENpdGU+PEF1dGhvcj5Sb3NhPC9BdXRob3I+PFllYXI+MjAxMTwvWWVhcj48UmVj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bC10aXRsZT5KIENsaW4gRW5kb2NyaW5vbCBNZXRhYjwvZnVsbC10aXRsZT48L3BlcmlvZGljYWw+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(180-183)</w:t>
      </w:r>
      <w:r w:rsidRPr="00EC3629">
        <w:rPr>
          <w:rFonts w:ascii="Arial" w:hAnsi="Arial" w:cs="Arial"/>
          <w:sz w:val="22"/>
          <w:szCs w:val="22"/>
        </w:rPr>
        <w:fldChar w:fldCharType="end"/>
      </w:r>
      <w:r w:rsidRPr="00EC3629">
        <w:rPr>
          <w:rFonts w:ascii="Arial" w:hAnsi="Arial" w:cs="Arial"/>
          <w:sz w:val="22"/>
          <w:szCs w:val="22"/>
        </w:rPr>
        <w:t xml:space="preserve">. Given </w:t>
      </w:r>
      <w:r w:rsidRPr="00EC3629">
        <w:rPr>
          <w:rFonts w:ascii="Arial" w:hAnsi="Arial" w:cs="Arial"/>
          <w:sz w:val="22"/>
          <w:szCs w:val="22"/>
        </w:rPr>
        <w:lastRenderedPageBreak/>
        <w:t>conflicting data, most experts do not consider cardiovascular disease to be an indication for parathyroidectomy</w:t>
      </w:r>
      <w:r w:rsidR="008932F9">
        <w:rPr>
          <w:rFonts w:ascii="Arial" w:hAnsi="Arial" w:cs="Arial"/>
          <w:sz w:val="22"/>
          <w:szCs w:val="22"/>
        </w:rPr>
        <w:t xml:space="preserve"> </w:t>
      </w:r>
      <w:r w:rsidRPr="00EC3629">
        <w:rPr>
          <w:rFonts w:ascii="Arial" w:hAnsi="Arial" w:cs="Arial"/>
          <w:sz w:val="22"/>
          <w:szCs w:val="22"/>
        </w:rPr>
        <w:fldChar w:fldCharType="begin">
          <w:fldData xml:space="preserve">PEVuZE5vdGU+PENpdGU+PEF1dGhvcj5CaWxlemlraWFuPC9BdXRob3I+PFllYXI+MjAxNDwvWWVh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PEVuZE5vdGU+PENpdGU+PEF1dGhvcj5CaWxlemlraWFuPC9BdXRob3I+PFllYXI+MjAxNDwvWWVh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(137)</w:t>
      </w:r>
      <w:r w:rsidRPr="00EC3629">
        <w:rPr>
          <w:rFonts w:ascii="Arial" w:hAnsi="Arial" w:cs="Arial"/>
          <w:sz w:val="22"/>
          <w:szCs w:val="22"/>
        </w:rPr>
        <w:fldChar w:fldCharType="end"/>
      </w:r>
      <w:r w:rsidRPr="00EC3629">
        <w:rPr>
          <w:rFonts w:ascii="Arial" w:hAnsi="Arial" w:cs="Arial"/>
          <w:sz w:val="22"/>
          <w:szCs w:val="22"/>
        </w:rPr>
        <w:t>.</w:t>
      </w:r>
    </w:p>
    <w:p w14:paraId="0DD5C5F6" w14:textId="77777777" w:rsidR="00C31C2A" w:rsidRPr="00EC3629" w:rsidRDefault="00C31C2A" w:rsidP="00EC3629">
      <w:pPr>
        <w:pStyle w:val="Heading1"/>
        <w:spacing w:before="0" w:after="0" w:line="276" w:lineRule="auto"/>
        <w:rPr>
          <w:rFonts w:ascii="Arial" w:hAnsi="Arial" w:cs="Arial"/>
          <w:sz w:val="22"/>
          <w:szCs w:val="22"/>
        </w:rPr>
      </w:pPr>
    </w:p>
    <w:p w14:paraId="5D181434" w14:textId="62DE91F8" w:rsidR="00AF2731" w:rsidRPr="00A267E2" w:rsidRDefault="00726DFF" w:rsidP="00EC3629">
      <w:pPr>
        <w:pStyle w:val="Heading2"/>
        <w:spacing w:before="0" w:after="0" w:line="276" w:lineRule="auto"/>
        <w:rPr>
          <w:rFonts w:ascii="Arial" w:hAnsi="Arial" w:cs="Arial"/>
          <w:color w:val="FF0000"/>
          <w:sz w:val="22"/>
          <w:szCs w:val="22"/>
        </w:rPr>
      </w:pPr>
      <w:r w:rsidRPr="00A267E2">
        <w:rPr>
          <w:rFonts w:ascii="Arial" w:hAnsi="Arial" w:cs="Arial"/>
          <w:color w:val="FF0000"/>
          <w:sz w:val="22"/>
          <w:szCs w:val="22"/>
        </w:rPr>
        <w:t>N</w:t>
      </w:r>
      <w:r w:rsidR="00801BA5" w:rsidRPr="00A267E2">
        <w:rPr>
          <w:rFonts w:ascii="Arial" w:hAnsi="Arial" w:cs="Arial"/>
          <w:color w:val="FF0000"/>
          <w:sz w:val="22"/>
          <w:szCs w:val="22"/>
        </w:rPr>
        <w:t xml:space="preserve">EUROLOGICAL, PSYCHOLOGICAL, AND COGNITIVE FEATURES  </w:t>
      </w:r>
    </w:p>
    <w:p w14:paraId="2CB36387" w14:textId="77777777" w:rsidR="00801BA5" w:rsidRDefault="00801BA5" w:rsidP="00801BA5">
      <w:pPr>
        <w:pStyle w:val="paragraph"/>
        <w:spacing w:line="276" w:lineRule="auto"/>
        <w:ind w:firstLine="0"/>
        <w:rPr>
          <w:rFonts w:ascii="Arial" w:hAnsi="Arial" w:cs="Arial"/>
          <w:sz w:val="22"/>
          <w:szCs w:val="22"/>
        </w:rPr>
      </w:pPr>
    </w:p>
    <w:p w14:paraId="7FCC04AD" w14:textId="50D06ECF" w:rsidR="00AF2731" w:rsidRPr="00EC3629" w:rsidRDefault="00CC1A5E" w:rsidP="00801BA5">
      <w:pPr>
        <w:pStyle w:val="paragraph"/>
        <w:spacing w:line="276" w:lineRule="auto"/>
        <w:ind w:firstLine="0"/>
        <w:rPr>
          <w:rFonts w:ascii="Arial" w:hAnsi="Arial" w:cs="Arial"/>
          <w:sz w:val="22"/>
          <w:szCs w:val="22"/>
        </w:rPr>
      </w:pPr>
      <w:r w:rsidRPr="00EC3629">
        <w:rPr>
          <w:rFonts w:ascii="Arial" w:hAnsi="Arial" w:cs="Arial"/>
          <w:sz w:val="22"/>
          <w:szCs w:val="22"/>
        </w:rPr>
        <w:t>Descriptions of classical PHPT do indeed indicate neuropsychological features</w:t>
      </w:r>
      <w:r w:rsidR="008932F9">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&lt;EndNote&gt;&lt;Cite&gt;&lt;Author&gt;Albright&lt;/Author&gt;&lt;Year&gt;1934&lt;/Year&gt;&lt;RecNum&gt;2050&lt;/RecNum&gt;&lt;DisplayText&gt;(2,184)&lt;/DisplayText&gt;&lt;record&gt;&lt;rec-number&gt;2050&lt;/rec-number&gt;&lt;foreign-keys&gt;&lt;key app="EN" db-id="v5rttzsp8fpzznetsdopdwp1afev2z2ffw0s" timestamp="0"&gt;2050&lt;/key&gt;&lt;/foreign-keys&gt;&lt;ref-type name="Journal Article"&gt;17&lt;/ref-type&gt;&lt;contributors&gt;&lt;authors&gt;&lt;author&gt;Albright, F.&lt;/author&gt;&lt;author&gt;Aub, JC&lt;/author&gt;&lt;author&gt;Bauer, W.&lt;/author&gt;&lt;/authors&gt;&lt;/contributors&gt;&lt;titles&gt;&lt;title&gt;Hyperparathyroidism: common and polymorphic condition as illustrated by seventeen proven cases in one clinic&lt;/title&gt;&lt;secondary-title&gt;JAMA&lt;/secondary-title&gt;&lt;/titles&gt;&lt;periodical&gt;&lt;full-title&gt;JAMA&lt;/full-title&gt;&lt;/periodical&gt;&lt;pages&gt;1276&lt;/pages&gt;&lt;volume&gt;102&lt;/volume&gt;&lt;dates&gt;&lt;year&gt;1934&lt;/year&gt;&lt;/dates&gt;&lt;urls&gt;&lt;/urls&gt;&lt;/record&gt;&lt;/Cite&gt;&lt;Cite&gt;&lt;Author&gt;Cope&lt;/Author&gt;&lt;Year&gt;1966&lt;/Year&gt;&lt;RecNum&gt;5216&lt;/RecNum&gt;&lt;record&gt;&lt;rec-number&gt;5216&lt;/rec-number&gt;&lt;foreign-keys&gt;&lt;key app="EN" db-id="9zffzrxsk0zadqesvw8v2pas0rv9z5epr00v" timestamp="1485370346"&gt;5216&lt;/key&gt;&lt;/foreign-keys&gt;&lt;ref-type name="Journal Article"&gt;17&lt;/ref-type&gt;&lt;contributors&gt;&lt;authors&gt;&lt;author&gt;Cope, O.&lt;/author&gt;&lt;/authors&gt;&lt;/contributors&gt;&lt;titles&gt;&lt;title&gt;The study of hyperparathyroidism at the Massachusetts General Hospital&lt;/title&gt;&lt;secondary-title&gt;N Engl J Med&lt;/secondary-title&gt;&lt;alt-title&gt;The New England journal of medicine&lt;/alt-title&gt;&lt;/titles&gt;&lt;periodical&gt;&lt;full-title&gt;N Engl J Med&lt;/full-title&gt;&lt;/periodical&gt;&lt;pages&gt;1174-82&lt;/pages&gt;&lt;volume&gt;274&lt;/volume&gt;&lt;number&gt;21&lt;/number&gt;&lt;keywords&gt;&lt;keyword&gt;History, 20th Century&lt;/keyword&gt;&lt;keyword&gt;Humans&lt;/keyword&gt;&lt;keyword&gt;Hyperparathyroidism/*history&lt;/keyword&gt;&lt;keyword&gt;Massachusetts&lt;/keyword&gt;&lt;/keywords&gt;&lt;dates&gt;&lt;year&gt;1966&lt;/year&gt;&lt;pub-dates&gt;&lt;date&gt;May 26&lt;/date&gt;&lt;/pub-dates&gt;&lt;/dates&gt;&lt;isbn&gt;0028-4793 (Print)&amp;#xD;0028-4793 (Linking)&lt;/isbn&gt;&lt;accession-num&gt;5327350&lt;/accession-num&gt;&lt;urls&gt;&lt;related-urls&gt;&lt;url&gt;http://www.ncbi.nlm.nih.gov/pubmed/5327350&lt;/url&gt;&lt;/related-urls&gt;&lt;/urls&gt;&lt;electronic-resource-num&gt;10.1056/NEJM196605262742105&lt;/electronic-resource-num&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(2,184)</w:t>
      </w:r>
      <w:r w:rsidRPr="00EC3629">
        <w:rPr>
          <w:rFonts w:ascii="Arial" w:hAnsi="Arial" w:cs="Arial"/>
          <w:sz w:val="22"/>
          <w:szCs w:val="22"/>
        </w:rPr>
        <w:fldChar w:fldCharType="end"/>
      </w:r>
      <w:r w:rsidRPr="00EC3629">
        <w:rPr>
          <w:rFonts w:ascii="Arial" w:hAnsi="Arial" w:cs="Arial"/>
          <w:sz w:val="22"/>
          <w:szCs w:val="22"/>
        </w:rPr>
        <w:t xml:space="preserve">. The extent to which these features remain a part of the modern picture of PHPT as well as the exact mechanisms underlying them is unclear. </w:t>
      </w:r>
      <w:r w:rsidR="00AF2731" w:rsidRPr="00EC3629">
        <w:rPr>
          <w:rFonts w:ascii="Arial" w:hAnsi="Arial" w:cs="Arial"/>
          <w:sz w:val="22"/>
          <w:szCs w:val="22"/>
        </w:rPr>
        <w:t>Perhaps the most common complaints have been those of weakness and easy fatigability</w:t>
      </w:r>
      <w:r w:rsidR="00A51BDD">
        <w:rPr>
          <w:rFonts w:ascii="Arial" w:hAnsi="Arial" w:cs="Arial"/>
          <w:sz w:val="22"/>
          <w:szCs w:val="22"/>
        </w:rPr>
        <w:t xml:space="preserve"> </w:t>
      </w:r>
      <w:r w:rsidR="008F0D8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&lt;EndNote&gt;&lt;Cite&gt;&lt;Author&gt;Silverberg&lt;/Author&gt;&lt;Year&gt;2002&lt;/Year&gt;&lt;RecNum&gt;1985&lt;/RecNum&gt;&lt;DisplayText&gt;(67)&lt;/DisplayText&gt;&lt;record&gt;&lt;rec-number&gt;1985&lt;/rec-number&gt;&lt;foreign-keys&gt;&lt;key app="EN" db-id="v5rttzsp8fpzznetsdopdwp1afev2z2ffw0s" timestamp="0"&gt;1985&lt;/key&gt;&lt;/foreign-keys&gt;&lt;ref-type name="Journal Article"&gt;17&lt;/ref-type&gt;&lt;contributors&gt;&lt;authors&gt;&lt;author&gt;Silverberg, S. J.&lt;/author&gt;&lt;/authors&gt;&lt;/contributors&gt;&lt;auth-address&gt;Department of Medicine, College of Physicians and Surgeons, Columbia University, New York, New York 10032, USA.&lt;/auth-address&gt;&lt;titles&gt;&lt;title&gt;Non-classical target organs in primary hyperparathyroidism&lt;/title&gt;&lt;secondary-title&gt;J Bone Miner Res&lt;/secondary-title&gt;&lt;/titles&gt;&lt;periodical&gt;&lt;full-title&gt;J Bone Miner Res&lt;/full-title&gt;&lt;/periodical&gt;&lt;pages&gt;N117-25&lt;/pages&gt;&lt;volume&gt;17 Suppl 2&lt;/volume&gt;&lt;edition&gt;2002/11/05&lt;/edition&gt;&lt;keywords&gt;&lt;keyword&gt;Behavioral Symptoms/*etiology/psychology&lt;/keyword&gt;&lt;keyword&gt;Cardiovascular Diseases/*etiology&lt;/keyword&gt;&lt;keyword&gt;Gastrointestinal Diseases/*etiology&lt;/keyword&gt;&lt;keyword&gt;Humans&lt;/keyword&gt;&lt;keyword&gt;Hyperparathyroidism/*complications/physiopathology&lt;/keyword&gt;&lt;keyword&gt;Nervous System Diseases/*etiology/psychology&lt;/keyword&gt;&lt;/keywords&gt;&lt;dates&gt;&lt;year&gt;2002&lt;/year&gt;&lt;pub-dates&gt;&lt;date&gt;Nov&lt;/date&gt;&lt;/pub-dates&gt;&lt;/dates&gt;&lt;isbn&gt;0884-0431 (Print)&amp;#xD;0884-0431 (Linking)&lt;/isbn&gt;&lt;accession-num&gt;12412788&lt;/accession-num&gt;&lt;urls&gt;&lt;related-urls&gt;&lt;url&gt;http://www.ncbi.nlm.nih.gov/pubmed/12412788&lt;/url&gt;&lt;/related-urls&gt;&lt;/urls&gt;&lt;language&gt;eng&lt;/language&gt;&lt;/record&gt;&lt;/Cite&gt;&lt;/EndNote&gt;</w:instrText>
      </w:r>
      <w:r w:rsidR="008F0D8A" w:rsidRPr="00EC3629">
        <w:rPr>
          <w:rFonts w:ascii="Arial" w:hAnsi="Arial" w:cs="Arial"/>
          <w:sz w:val="22"/>
          <w:szCs w:val="22"/>
        </w:rPr>
        <w:fldChar w:fldCharType="separate"/>
      </w:r>
      <w:r w:rsidR="00B22DA3" w:rsidRPr="00EC3629">
        <w:rPr>
          <w:rFonts w:ascii="Arial" w:hAnsi="Arial" w:cs="Arial"/>
          <w:noProof/>
          <w:sz w:val="22"/>
          <w:szCs w:val="22"/>
        </w:rPr>
        <w:t>(67)</w:t>
      </w:r>
      <w:r w:rsidR="008F0D8A" w:rsidRPr="00EC3629">
        <w:rPr>
          <w:rFonts w:ascii="Arial" w:hAnsi="Arial" w:cs="Arial"/>
          <w:sz w:val="22"/>
          <w:szCs w:val="22"/>
        </w:rPr>
        <w:fldChar w:fldCharType="end"/>
      </w:r>
      <w:r w:rsidR="00A51BDD">
        <w:rPr>
          <w:rFonts w:ascii="Arial" w:hAnsi="Arial" w:cs="Arial"/>
          <w:sz w:val="22"/>
          <w:szCs w:val="22"/>
        </w:rPr>
        <w:t>.</w:t>
      </w:r>
      <w:r w:rsidR="00AF2731" w:rsidRPr="00EC3629">
        <w:rPr>
          <w:rFonts w:ascii="Arial" w:hAnsi="Arial" w:cs="Arial"/>
          <w:sz w:val="22"/>
          <w:szCs w:val="22"/>
        </w:rPr>
        <w:t xml:space="preserve"> Classic PHPT was formerly associated with a distinct neuromuscular syndrome characterized by type II muscle cell atrophy</w:t>
      </w:r>
      <w:r w:rsidR="00A51BDD">
        <w:rPr>
          <w:rFonts w:ascii="Arial" w:hAnsi="Arial" w:cs="Arial"/>
          <w:sz w:val="22"/>
          <w:szCs w:val="22"/>
        </w:rPr>
        <w:t xml:space="preserve"> </w:t>
      </w:r>
      <w:r w:rsidR="008F0D8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&lt;EndNote&gt;&lt;Cite&gt;&lt;Author&gt;Patten&lt;/Author&gt;&lt;Year&gt;1974&lt;/Year&gt;&lt;RecNum&gt;2072&lt;/RecNum&gt;&lt;DisplayText&gt;(185)&lt;/DisplayText&gt;&lt;record&gt;&lt;rec-number&gt;2072&lt;/rec-number&gt;&lt;foreign-keys&gt;&lt;key app="EN" db-id="v5rttzsp8fpzznetsdopdwp1afev2z2ffw0s" timestamp="0"&gt;2072&lt;/key&gt;&lt;/foreign-keys&gt;&lt;ref-type name="Journal Article"&gt;17&lt;/ref-type&gt;&lt;contributors&gt;&lt;authors&gt;&lt;author&gt;Patten, B. M.&lt;/author&gt;&lt;author&gt;Bilezikian, J. P.&lt;/author&gt;&lt;author&gt;Mallette, L. E.&lt;/author&gt;&lt;author&gt;Prince, A.&lt;/author&gt;&lt;author&gt;Engel, W. K.&lt;/author&gt;&lt;author&gt;Aurbach, G. D.&lt;/author&gt;&lt;/authors&gt;&lt;/contributors&gt;&lt;titles&gt;&lt;title&gt;Neuromuscular disease in primary hyperparathyroidism&lt;/title&gt;&lt;secondary-title&gt;Ann Intern Med&lt;/secondary-title&gt;&lt;/titles&gt;&lt;periodical&gt;&lt;full-title&gt;Ann Intern Med&lt;/full-title&gt;&lt;/periodical&gt;&lt;pages&gt;182-93&lt;/pages&gt;&lt;volume&gt;80&lt;/volume&gt;&lt;number&gt;2&lt;/number&gt;&lt;edition&gt;1974/02/01&lt;/edition&gt;&lt;keywords&gt;&lt;keyword&gt;Aged&lt;/keyword&gt;&lt;keyword&gt;Aspartate Aminotransferases/blood&lt;/keyword&gt;&lt;keyword&gt;Biopsy&lt;/keyword&gt;&lt;keyword&gt;Creatine Kinase/blood&lt;/keyword&gt;&lt;keyword&gt;Electromyography&lt;/keyword&gt;&lt;keyword&gt;Female&lt;/keyword&gt;&lt;keyword&gt;Fructose-Bisphosphate Aldolase/blood&lt;/keyword&gt;&lt;keyword&gt;Humans&lt;/keyword&gt;&lt;keyword&gt;Hyperparathyroidism/*complications&lt;/keyword&gt;&lt;keyword&gt;Male&lt;/keyword&gt;&lt;keyword&gt;Middle Aged&lt;/keyword&gt;&lt;keyword&gt;Muscles/metabolism/pathology&lt;/keyword&gt;&lt;keyword&gt;Muscular Atrophy/diagnosis/epidemiology&lt;/keyword&gt;&lt;keyword&gt;Myofibrils&lt;/keyword&gt;&lt;keyword&gt;Neural Conduction&lt;/keyword&gt;&lt;keyword&gt;Neuromuscular Diseases/diagnosis/*epidemiology/pathology&lt;/keyword&gt;&lt;keyword&gt;Phosphates/metabolism&lt;/keyword&gt;&lt;/keywords&gt;&lt;dates&gt;&lt;year&gt;1974&lt;/year&gt;&lt;pub-dates&gt;&lt;date&gt;Feb&lt;/date&gt;&lt;/pub-dates&gt;&lt;/dates&gt;&lt;isbn&gt;0003-4819 (Print)&amp;#xD;0003-4819 (Linking)&lt;/isbn&gt;&lt;accession-num&gt;4811792&lt;/accession-num&gt;&lt;urls&gt;&lt;related-urls&gt;&lt;url&gt;http://www.ncbi.nlm.nih.gov/pubmed/4811792&lt;/url&gt;&lt;/related-urls&gt;&lt;/urls&gt;&lt;language&gt;eng&lt;/language&gt;&lt;/record&gt;&lt;/Cite&gt;&lt;/EndNote&gt;</w:instrText>
      </w:r>
      <w:r w:rsidR="008F0D8A" w:rsidRPr="00EC3629">
        <w:rPr>
          <w:rFonts w:ascii="Arial" w:hAnsi="Arial" w:cs="Arial"/>
          <w:sz w:val="22"/>
          <w:szCs w:val="22"/>
        </w:rPr>
        <w:fldChar w:fldCharType="separate"/>
      </w:r>
      <w:r w:rsidR="00B22DA3" w:rsidRPr="00EC3629">
        <w:rPr>
          <w:rFonts w:ascii="Arial" w:hAnsi="Arial" w:cs="Arial"/>
          <w:noProof/>
          <w:sz w:val="22"/>
          <w:szCs w:val="22"/>
        </w:rPr>
        <w:t>(185)</w:t>
      </w:r>
      <w:r w:rsidR="008F0D8A" w:rsidRPr="00EC3629">
        <w:rPr>
          <w:rFonts w:ascii="Arial" w:hAnsi="Arial" w:cs="Arial"/>
          <w:sz w:val="22"/>
          <w:szCs w:val="22"/>
        </w:rPr>
        <w:fldChar w:fldCharType="end"/>
      </w:r>
      <w:r w:rsidR="00A51BDD">
        <w:rPr>
          <w:rFonts w:ascii="Arial" w:hAnsi="Arial" w:cs="Arial"/>
          <w:sz w:val="22"/>
          <w:szCs w:val="22"/>
        </w:rPr>
        <w:t>.</w:t>
      </w:r>
      <w:r w:rsidR="00AF2731" w:rsidRPr="00EC3629">
        <w:rPr>
          <w:rFonts w:ascii="Arial" w:hAnsi="Arial" w:cs="Arial"/>
          <w:sz w:val="22"/>
          <w:szCs w:val="22"/>
        </w:rPr>
        <w:t xml:space="preserve"> Originally described by Vicale in 1949</w:t>
      </w:r>
      <w:r w:rsidR="00A51BDD">
        <w:rPr>
          <w:rFonts w:ascii="Arial" w:hAnsi="Arial" w:cs="Arial"/>
          <w:sz w:val="22"/>
          <w:szCs w:val="22"/>
        </w:rPr>
        <w:t xml:space="preserve"> </w:t>
      </w:r>
      <w:r w:rsidR="00A95618"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&lt;EndNote&gt;&lt;Cite&gt;&lt;Author&gt;Vicale&lt;/Author&gt;&lt;Year&gt;1949&lt;/Year&gt;&lt;RecNum&gt;4852&lt;/RecNum&gt;&lt;DisplayText&gt;(186)&lt;/DisplayText&gt;&lt;record&gt;&lt;rec-number&gt;4852&lt;/rec-number&gt;&lt;foreign-keys&gt;&lt;key app="EN" db-id="v5rttzsp8fpzznetsdopdwp1afev2z2ffw0s" timestamp="1597169078"&gt;4852&lt;/key&gt;&lt;/foreign-keys&gt;&lt;ref-type name="Journal Article"&gt;17&lt;/ref-type&gt;&lt;contributors&gt;&lt;authors&gt;&lt;author&gt;Vicale, C. T.&lt;/author&gt;&lt;/authors&gt;&lt;/contributors&gt;&lt;titles&gt;&lt;title&gt;Diagnostic features of muscular syndrome resulting from hyperparathyroidism, osteomalacia owing to renal tubular acidosis and perhaps related disorders of calcium metabolism&lt;/title&gt;&lt;secondary-title&gt;Trans Am Neurol Assoc&lt;/secondary-title&gt;&lt;/titles&gt;&lt;periodical&gt;&lt;full-title&gt;Trans Am Neurol Assoc&lt;/full-title&gt;&lt;/periodical&gt;&lt;pages&gt;143-147&lt;/pages&gt;&lt;volume&gt;74&lt;/volume&gt;&lt;dates&gt;&lt;year&gt;1949&lt;/year&gt;&lt;/dates&gt;&lt;urls&gt;&lt;/urls&gt;&lt;/record&gt;&lt;/Cite&gt;&lt;/EndNote&gt;</w:instrText>
      </w:r>
      <w:r w:rsidR="00A95618" w:rsidRPr="00EC3629">
        <w:rPr>
          <w:rFonts w:ascii="Arial" w:hAnsi="Arial" w:cs="Arial"/>
          <w:sz w:val="22"/>
          <w:szCs w:val="22"/>
        </w:rPr>
        <w:fldChar w:fldCharType="separate"/>
      </w:r>
      <w:r w:rsidR="00B22DA3" w:rsidRPr="00EC3629">
        <w:rPr>
          <w:rFonts w:ascii="Arial" w:hAnsi="Arial" w:cs="Arial"/>
          <w:noProof/>
          <w:sz w:val="22"/>
          <w:szCs w:val="22"/>
        </w:rPr>
        <w:t>(186)</w:t>
      </w:r>
      <w:r w:rsidR="00A95618" w:rsidRPr="00EC3629">
        <w:rPr>
          <w:rFonts w:ascii="Arial" w:hAnsi="Arial" w:cs="Arial"/>
          <w:sz w:val="22"/>
          <w:szCs w:val="22"/>
        </w:rPr>
        <w:fldChar w:fldCharType="end"/>
      </w:r>
      <w:r w:rsidR="00A51BDD">
        <w:rPr>
          <w:rFonts w:ascii="Arial" w:hAnsi="Arial" w:cs="Arial"/>
          <w:sz w:val="22"/>
          <w:szCs w:val="22"/>
        </w:rPr>
        <w:t>,</w:t>
      </w:r>
      <w:r w:rsidR="00AF2731" w:rsidRPr="00EC3629">
        <w:rPr>
          <w:rFonts w:ascii="Arial" w:hAnsi="Arial" w:cs="Arial"/>
          <w:sz w:val="22"/>
          <w:szCs w:val="22"/>
        </w:rPr>
        <w:t xml:space="preserve"> the syndrome consisted of easy fatigability, symmetric proximal muscle weakness, and muscle atrophy. Both the clinical and electromyographic features of this disorder were reversible after parathyroid surgery</w:t>
      </w:r>
      <w:r w:rsidR="00A51BDD">
        <w:rPr>
          <w:rFonts w:ascii="Arial" w:hAnsi="Arial" w:cs="Arial"/>
          <w:sz w:val="22"/>
          <w:szCs w:val="22"/>
        </w:rPr>
        <w:t xml:space="preserve"> </w:t>
      </w:r>
      <w:r w:rsidR="00A95618" w:rsidRPr="00EC3629">
        <w:rPr>
          <w:rFonts w:ascii="Arial" w:hAnsi="Arial" w:cs="Arial"/>
          <w:sz w:val="22"/>
          <w:szCs w:val="22"/>
        </w:rPr>
        <w:fldChar w:fldCharType="begin">
          <w:fldData xml:space="preserve">PEVuZE5vdGU+PENpdGU+PEF1dGhvcj5GcmFtZTwvQXV0aG9yPjxZZWFyPjE5Njg8L1llYXI+PFJl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PEVuZE5vdGU+PENpdGU+PEF1dGhvcj5GcmFtZTwvQXV0aG9yPjxZZWFyPjE5Njg8L1llYXI+PFJl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A95618" w:rsidRPr="00EC3629">
        <w:rPr>
          <w:rFonts w:ascii="Arial" w:hAnsi="Arial" w:cs="Arial"/>
          <w:sz w:val="22"/>
          <w:szCs w:val="22"/>
        </w:rPr>
      </w:r>
      <w:r w:rsidR="00A95618" w:rsidRPr="00EC3629">
        <w:rPr>
          <w:rFonts w:ascii="Arial" w:hAnsi="Arial" w:cs="Arial"/>
          <w:sz w:val="22"/>
          <w:szCs w:val="22"/>
        </w:rPr>
        <w:fldChar w:fldCharType="separate"/>
      </w:r>
      <w:r w:rsidR="00B22DA3" w:rsidRPr="00EC3629">
        <w:rPr>
          <w:rFonts w:ascii="Arial" w:hAnsi="Arial" w:cs="Arial"/>
          <w:noProof/>
          <w:sz w:val="22"/>
          <w:szCs w:val="22"/>
        </w:rPr>
        <w:t>(187,188)</w:t>
      </w:r>
      <w:r w:rsidR="00A95618" w:rsidRPr="00EC3629">
        <w:rPr>
          <w:rFonts w:ascii="Arial" w:hAnsi="Arial" w:cs="Arial"/>
          <w:sz w:val="22"/>
          <w:szCs w:val="22"/>
        </w:rPr>
        <w:fldChar w:fldCharType="end"/>
      </w:r>
      <w:r w:rsidR="00A51BDD">
        <w:rPr>
          <w:rFonts w:ascii="Arial" w:hAnsi="Arial" w:cs="Arial"/>
          <w:sz w:val="22"/>
          <w:szCs w:val="22"/>
        </w:rPr>
        <w:t>.</w:t>
      </w:r>
      <w:r w:rsidR="00AF2731" w:rsidRPr="00EC3629">
        <w:rPr>
          <w:rFonts w:ascii="Arial" w:hAnsi="Arial" w:cs="Arial"/>
          <w:sz w:val="22"/>
          <w:szCs w:val="22"/>
        </w:rPr>
        <w:t xml:space="preserve"> In the milder, less symptomatic form of the disease that is common today, this disorder is rarely seen</w:t>
      </w:r>
      <w:r w:rsidR="00A51BDD">
        <w:rPr>
          <w:rFonts w:ascii="Arial" w:hAnsi="Arial" w:cs="Arial"/>
          <w:sz w:val="22"/>
          <w:szCs w:val="22"/>
        </w:rPr>
        <w:t xml:space="preserve"> </w:t>
      </w:r>
      <w:r w:rsidR="00A95618"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&lt;EndNote&gt;&lt;Cite&gt;&lt;Author&gt;Turken&lt;/Author&gt;&lt;Year&gt;1989&lt;/Year&gt;&lt;RecNum&gt;4855&lt;/RecNum&gt;&lt;DisplayText&gt;(189)&lt;/DisplayText&gt;&lt;record&gt;&lt;rec-number&gt;4855&lt;/rec-number&gt;&lt;foreign-keys&gt;&lt;key app="EN" db-id="v5rttzsp8fpzznetsdopdwp1afev2z2ffw0s" timestamp="1597169264"&gt;4855&lt;/key&gt;&lt;/foreign-keys&gt;&lt;ref-type name="Journal Article"&gt;17&lt;/ref-type&gt;&lt;contributors&gt;&lt;authors&gt;&lt;author&gt;Turken, S. A.&lt;/author&gt;&lt;author&gt;Cafferty, M.&lt;/author&gt;&lt;author&gt;Silverberg, S. J.&lt;/author&gt;&lt;author&gt;De La Cruz, L.&lt;/author&gt;&lt;author&gt;Cimino, C.&lt;/author&gt;&lt;author&gt;Lange, D. J.&lt;/author&gt;&lt;author&gt;Lovelace, R. E.&lt;/author&gt;&lt;author&gt;Bilezikian, J. P.&lt;/author&gt;&lt;/authors&gt;&lt;/contributors&gt;&lt;auth-address&gt;Department of Medicine, College of Physicians and Surgeons, Columbia University, New York, New York 10032.&lt;/auth-address&gt;&lt;titles&gt;&lt;title&gt;Neuromuscular involvement in mild, asymptomatic primary hyperparathyroidism&lt;/title&gt;&lt;secondary-title&gt;Am J Med&lt;/secondary-title&gt;&lt;/titles&gt;&lt;periodical&gt;&lt;full-title&gt;Am J Med&lt;/full-title&gt;&lt;/periodical&gt;&lt;pages&gt;553-7&lt;/pages&gt;&lt;volume&gt;87&lt;/volume&gt;&lt;number&gt;5&lt;/number&gt;&lt;edition&gt;1989/11/01&lt;/edition&gt;&lt;keywords&gt;&lt;keyword&gt;Aged&lt;/keyword&gt;&lt;keyword&gt;Alkaline Phosphatase/blood&lt;/keyword&gt;&lt;keyword&gt;Electromyography&lt;/keyword&gt;&lt;keyword&gt;Female&lt;/keyword&gt;&lt;keyword&gt;Humans&lt;/keyword&gt;&lt;keyword&gt;Hydroxycholecalciferols/blood&lt;/keyword&gt;&lt;keyword&gt;Hyperparathyroidism/blood/*complications/physiopathology&lt;/keyword&gt;&lt;keyword&gt;Male&lt;/keyword&gt;&lt;keyword&gt;Middle Aged&lt;/keyword&gt;&lt;keyword&gt;Neuromuscular Diseases/blood/*etiology/physiopathology&lt;/keyword&gt;&lt;keyword&gt;Parathyroid Hormone/metabolism&lt;/keyword&gt;&lt;/keywords&gt;&lt;dates&gt;&lt;year&gt;1989&lt;/year&gt;&lt;pub-dates&gt;&lt;date&gt;Nov&lt;/date&gt;&lt;/pub-dates&gt;&lt;/dates&gt;&lt;isbn&gt;0002-9343 (Print)&amp;#xD;0002-9343 (Linking)&lt;/isbn&gt;&lt;accession-num&gt;2816971&lt;/accession-num&gt;&lt;urls&gt;&lt;related-urls&gt;&lt;url&gt;https://www.ncbi.nlm.nih.gov/pubmed/2816971&lt;/url&gt;&lt;/related-urls&gt;&lt;/urls&gt;&lt;electronic-resource-num&gt;10.1016/s0002-9343(89)80613-8&lt;/electronic-resource-num&gt;&lt;/record&gt;&lt;/Cite&gt;&lt;/EndNote&gt;</w:instrText>
      </w:r>
      <w:r w:rsidR="00A95618" w:rsidRPr="00EC3629">
        <w:rPr>
          <w:rFonts w:ascii="Arial" w:hAnsi="Arial" w:cs="Arial"/>
          <w:sz w:val="22"/>
          <w:szCs w:val="22"/>
        </w:rPr>
        <w:fldChar w:fldCharType="separate"/>
      </w:r>
      <w:r w:rsidR="00B22DA3" w:rsidRPr="00EC3629">
        <w:rPr>
          <w:rFonts w:ascii="Arial" w:hAnsi="Arial" w:cs="Arial"/>
          <w:noProof/>
          <w:sz w:val="22"/>
          <w:szCs w:val="22"/>
        </w:rPr>
        <w:t>(189)</w:t>
      </w:r>
      <w:r w:rsidR="00A95618" w:rsidRPr="00EC3629">
        <w:rPr>
          <w:rFonts w:ascii="Arial" w:hAnsi="Arial" w:cs="Arial"/>
          <w:sz w:val="22"/>
          <w:szCs w:val="22"/>
        </w:rPr>
        <w:fldChar w:fldCharType="end"/>
      </w:r>
      <w:r w:rsidR="00A51BDD">
        <w:rPr>
          <w:rFonts w:ascii="Arial" w:hAnsi="Arial" w:cs="Arial"/>
          <w:sz w:val="22"/>
          <w:szCs w:val="22"/>
        </w:rPr>
        <w:t>.</w:t>
      </w:r>
      <w:r w:rsidR="00AF2731" w:rsidRPr="00EC3629">
        <w:rPr>
          <w:rFonts w:ascii="Arial" w:hAnsi="Arial" w:cs="Arial"/>
          <w:sz w:val="22"/>
          <w:szCs w:val="22"/>
        </w:rPr>
        <w:t xml:space="preserve"> In a group of 42 patients with mild disease, none had complaints consistent with the classic neuromuscular dysfunction described previously. Although more than half of all patients expressed nonspecific complaints of paresthesias and muscle cramps, electromyographic studies did not confirm the picture of past observations.</w:t>
      </w:r>
    </w:p>
    <w:p w14:paraId="0DED40B5" w14:textId="77777777" w:rsidR="00801BA5" w:rsidRDefault="00801BA5" w:rsidP="00801BA5">
      <w:pPr>
        <w:pStyle w:val="paragraph"/>
        <w:spacing w:line="276" w:lineRule="auto"/>
        <w:ind w:firstLine="0"/>
        <w:rPr>
          <w:rFonts w:ascii="Arial" w:hAnsi="Arial" w:cs="Arial"/>
          <w:sz w:val="22"/>
          <w:szCs w:val="22"/>
        </w:rPr>
      </w:pPr>
    </w:p>
    <w:p w14:paraId="50DC4F5E" w14:textId="3DB62EE2" w:rsidR="00194639" w:rsidRPr="00EC3629" w:rsidRDefault="00AF2731" w:rsidP="00801BA5">
      <w:pPr>
        <w:pStyle w:val="paragraph"/>
        <w:spacing w:line="276" w:lineRule="auto"/>
        <w:ind w:firstLine="0"/>
        <w:rPr>
          <w:rFonts w:ascii="Arial" w:hAnsi="Arial" w:cs="Arial"/>
          <w:sz w:val="22"/>
          <w:szCs w:val="22"/>
        </w:rPr>
      </w:pPr>
      <w:r w:rsidRPr="00EC3629">
        <w:rPr>
          <w:rFonts w:ascii="Arial" w:hAnsi="Arial" w:cs="Arial"/>
          <w:sz w:val="22"/>
          <w:szCs w:val="22"/>
        </w:rPr>
        <w:t xml:space="preserve">The </w:t>
      </w:r>
      <w:r w:rsidRPr="00EC3629">
        <w:rPr>
          <w:rStyle w:val="splChar"/>
          <w:rFonts w:ascii="Arial" w:hAnsi="Arial" w:cs="Arial"/>
          <w:sz w:val="22"/>
          <w:szCs w:val="22"/>
        </w:rPr>
        <w:t>“</w:t>
      </w:r>
      <w:r w:rsidRPr="00EC3629">
        <w:rPr>
          <w:rFonts w:ascii="Arial" w:hAnsi="Arial" w:cs="Arial"/>
          <w:sz w:val="22"/>
          <w:szCs w:val="22"/>
        </w:rPr>
        <w:t>psychic groans</w:t>
      </w:r>
      <w:r w:rsidRPr="00EC3629">
        <w:rPr>
          <w:rStyle w:val="splChar"/>
          <w:rFonts w:ascii="Arial" w:hAnsi="Arial" w:cs="Arial"/>
          <w:sz w:val="22"/>
          <w:szCs w:val="22"/>
        </w:rPr>
        <w:t>”</w:t>
      </w:r>
      <w:r w:rsidRPr="00EC3629">
        <w:rPr>
          <w:rFonts w:ascii="Arial" w:hAnsi="Arial" w:cs="Arial"/>
          <w:sz w:val="22"/>
          <w:szCs w:val="22"/>
        </w:rPr>
        <w:t xml:space="preserve"> described by early observers of patients with classic PHPT remain a source of controversy today. Patients with PHPT often report some degree of behavioral and/or psychiatric symptomatology. A retrospective </w:t>
      </w:r>
      <w:r w:rsidR="00CA6113" w:rsidRPr="00EC3629">
        <w:rPr>
          <w:rFonts w:ascii="Arial" w:hAnsi="Arial" w:cs="Arial"/>
          <w:sz w:val="22"/>
          <w:szCs w:val="22"/>
        </w:rPr>
        <w:t xml:space="preserve">inquiry </w:t>
      </w:r>
      <w:r w:rsidR="00A51BDD">
        <w:rPr>
          <w:rFonts w:ascii="Arial" w:hAnsi="Arial" w:cs="Arial"/>
          <w:sz w:val="22"/>
          <w:szCs w:val="22"/>
        </w:rPr>
        <w:t>of</w:t>
      </w:r>
      <w:r w:rsidRPr="00EC3629">
        <w:rPr>
          <w:rFonts w:ascii="Arial" w:hAnsi="Arial" w:cs="Arial"/>
          <w:sz w:val="22"/>
          <w:szCs w:val="22"/>
        </w:rPr>
        <w:t xml:space="preserve"> patients with more severe disease showed a 23% incidence of psychiatric symptomatology (n = 441)</w:t>
      </w:r>
      <w:r w:rsidR="00A51BDD">
        <w:rPr>
          <w:rFonts w:ascii="Arial" w:hAnsi="Arial" w:cs="Arial"/>
          <w:sz w:val="22"/>
          <w:szCs w:val="22"/>
        </w:rPr>
        <w:t xml:space="preserve"> </w:t>
      </w:r>
      <w:r w:rsidR="00A95618"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&lt;EndNote&gt;&lt;Cite&gt;&lt;Author&gt;Joborn&lt;/Author&gt;&lt;Year&gt;1988&lt;/Year&gt;&lt;RecNum&gt;4856&lt;/RecNum&gt;&lt;DisplayText&gt;(190)&lt;/DisplayText&gt;&lt;record&gt;&lt;rec-number&gt;4856&lt;/rec-number&gt;&lt;foreign-keys&gt;&lt;key app="EN" db-id="v5rttzsp8fpzznetsdopdwp1afev2z2ffw0s" timestamp="1597169332"&gt;4856&lt;/key&gt;&lt;/foreign-keys&gt;&lt;ref-type name="Journal Article"&gt;17&lt;/ref-type&gt;&lt;contributors&gt;&lt;authors&gt;&lt;author&gt;Joborn, C.&lt;/author&gt;&lt;author&gt;Hetta, J.&lt;/author&gt;&lt;author&gt;Johansson, H.&lt;/author&gt;&lt;author&gt;Rastad, J.&lt;/author&gt;&lt;author&gt;Agren, H.&lt;/author&gt;&lt;author&gt;Akerstrom, G.&lt;/author&gt;&lt;author&gt;Ljunghall, S.&lt;/author&gt;&lt;/authors&gt;&lt;/contributors&gt;&lt;titles&gt;&lt;title&gt;Psychiatric morbidity in primary hyperparathyroidism&lt;/title&gt;&lt;secondary-title&gt;World J Surg&lt;/secondary-title&gt;&lt;/titles&gt;&lt;periodical&gt;&lt;full-title&gt;World J Surg&lt;/full-title&gt;&lt;/periodical&gt;&lt;pages&gt;476-81&lt;/pages&gt;&lt;volume&gt;12&lt;/volume&gt;&lt;number&gt;4&lt;/number&gt;&lt;edition&gt;1988/08/01&lt;/edition&gt;&lt;keywords&gt;&lt;keyword&gt;Adult&lt;/keyword&gt;&lt;keyword&gt;Aged&lt;/keyword&gt;&lt;keyword&gt;Calcium/blood&lt;/keyword&gt;&lt;keyword&gt;Female&lt;/keyword&gt;&lt;keyword&gt;Follow-Up Studies&lt;/keyword&gt;&lt;keyword&gt;Homovanillic Acid/cerebrospinal fluid&lt;/keyword&gt;&lt;keyword&gt;Humans&lt;/keyword&gt;&lt;keyword&gt;Hydroxyindoleacetic Acid/cerebrospinal fluid&lt;/keyword&gt;&lt;keyword&gt;Hyperparathyroidism/metabolism/*psychology/surgery&lt;/keyword&gt;&lt;keyword&gt;Male&lt;/keyword&gt;&lt;keyword&gt;Middle Aged&lt;/keyword&gt;&lt;keyword&gt;Parathyroid Hormone/blood&lt;/keyword&gt;&lt;keyword&gt;Prospective Studies&lt;/keyword&gt;&lt;keyword&gt;Psychiatric Status Rating Scales&lt;/keyword&gt;&lt;keyword&gt;Psychotic Disorders/*etiology/surgery&lt;/keyword&gt;&lt;keyword&gt;Retrospective Studies&lt;/keyword&gt;&lt;/keywords&gt;&lt;dates&gt;&lt;year&gt;1988&lt;/year&gt;&lt;pub-dates&gt;&lt;date&gt;Aug&lt;/date&gt;&lt;/pub-dates&gt;&lt;/dates&gt;&lt;isbn&gt;0364-2313 (Print)&amp;#xD;0364-2313 (Linking)&lt;/isbn&gt;&lt;accession-num&gt;2458656&lt;/accession-num&gt;&lt;urls&gt;&lt;related-urls&gt;&lt;url&gt;https://www.ncbi.nlm.nih.gov/pubmed/2458656&lt;/url&gt;&lt;/related-urls&gt;&lt;/urls&gt;&lt;electronic-resource-num&gt;10.1007/BF01655425&lt;/electronic-resource-num&gt;&lt;/record&gt;&lt;/Cite&gt;&lt;/EndNote&gt;</w:instrText>
      </w:r>
      <w:r w:rsidR="00A95618" w:rsidRPr="00EC3629">
        <w:rPr>
          <w:rFonts w:ascii="Arial" w:hAnsi="Arial" w:cs="Arial"/>
          <w:sz w:val="22"/>
          <w:szCs w:val="22"/>
        </w:rPr>
        <w:fldChar w:fldCharType="separate"/>
      </w:r>
      <w:r w:rsidR="00B22DA3" w:rsidRPr="00EC3629">
        <w:rPr>
          <w:rFonts w:ascii="Arial" w:hAnsi="Arial" w:cs="Arial"/>
          <w:noProof/>
          <w:sz w:val="22"/>
          <w:szCs w:val="22"/>
        </w:rPr>
        <w:t>(190)</w:t>
      </w:r>
      <w:r w:rsidR="00A95618" w:rsidRPr="00EC3629">
        <w:rPr>
          <w:rFonts w:ascii="Arial" w:hAnsi="Arial" w:cs="Arial"/>
          <w:sz w:val="22"/>
          <w:szCs w:val="22"/>
        </w:rPr>
        <w:fldChar w:fldCharType="end"/>
      </w:r>
      <w:r w:rsidR="00A51BDD">
        <w:rPr>
          <w:rFonts w:ascii="Arial" w:hAnsi="Arial" w:cs="Arial"/>
          <w:sz w:val="22"/>
          <w:szCs w:val="22"/>
        </w:rPr>
        <w:t>.</w:t>
      </w:r>
      <w:r w:rsidRPr="00EC3629">
        <w:rPr>
          <w:rFonts w:ascii="Arial" w:hAnsi="Arial" w:cs="Arial"/>
          <w:sz w:val="22"/>
          <w:szCs w:val="22"/>
        </w:rPr>
        <w:t xml:space="preserve"> </w:t>
      </w:r>
      <w:r w:rsidR="00726DFF" w:rsidRPr="00EC3629">
        <w:rPr>
          <w:rFonts w:ascii="Arial" w:hAnsi="Arial" w:cs="Arial"/>
          <w:sz w:val="22"/>
          <w:szCs w:val="22"/>
        </w:rPr>
        <w:t>A number of studies suggest, however, that even ‘mild PHPT’ (serum calcium &lt;12 mg/dl) is associated with non-specific symptoms such as depression, anxiety, fatigue, decreased quality of life (QOL), sleep disturbance</w:t>
      </w:r>
      <w:r w:rsidR="00A51BDD">
        <w:rPr>
          <w:rFonts w:ascii="Arial" w:hAnsi="Arial" w:cs="Arial"/>
          <w:sz w:val="22"/>
          <w:szCs w:val="22"/>
        </w:rPr>
        <w:t>,</w:t>
      </w:r>
      <w:r w:rsidR="00726DFF" w:rsidRPr="00EC3629">
        <w:rPr>
          <w:rFonts w:ascii="Arial" w:hAnsi="Arial" w:cs="Arial"/>
          <w:sz w:val="22"/>
          <w:szCs w:val="22"/>
        </w:rPr>
        <w:t xml:space="preserve"> and cognitive dysfunction. Many, but not all, observational studies have indicated these features improve after parathyroidectomy</w:t>
      </w:r>
      <w:r w:rsidR="00A51BDD">
        <w:rPr>
          <w:rFonts w:ascii="Arial" w:hAnsi="Arial" w:cs="Arial"/>
          <w:sz w:val="22"/>
          <w:szCs w:val="22"/>
        </w:rPr>
        <w:t xml:space="preserve"> </w:t>
      </w:r>
      <w:r w:rsidR="00726DFF"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&lt;EndNote&gt;&lt;Cite&gt;&lt;Author&gt;Walker&lt;/Author&gt;&lt;Year&gt;2007&lt;/Year&gt;&lt;RecNum&gt;4162&lt;/RecNum&gt;&lt;DisplayText&gt;(191)&lt;/DisplayText&gt;&lt;record&gt;&lt;rec-number&gt;4162&lt;/rec-number&gt;&lt;foreign-keys&gt;&lt;key app="EN" db-id="v5rttzsp8fpzznetsdopdwp1afev2z2ffw0s" timestamp="0"&gt;4162&lt;/key&gt;&lt;/foreign-keys&gt;&lt;ref-type name="Journal Article"&gt;17&lt;/ref-type&gt;&lt;contributors&gt;&lt;authors&gt;&lt;author&gt;Walker, M. D.&lt;/author&gt;&lt;author&gt;Silverberg, S. J.&lt;/author&gt;&lt;/authors&gt;&lt;/contributors&gt;&lt;titles&gt;&lt;title&gt;Parathyroidectomy in asymptomatic primary hyperparathyroidism: improves &amp;quot;bones&amp;quot; but not &amp;quot;psychic moans&amp;quot;&lt;/title&gt;&lt;secondary-title&gt;J Clin Endocrinol Metab&lt;/secondary-title&gt;&lt;/titles&gt;&lt;periodical&gt;&lt;full-title&gt;J Clin Endocrinol Metab&lt;/full-title&gt;&lt;/periodical&gt;&lt;pages&gt;1613-5&lt;/pages&gt;&lt;volume&gt;92&lt;/volume&gt;&lt;number&gt;5&lt;/number&gt;&lt;edition&gt;2007/05/08&lt;/edition&gt;&lt;keywords&gt;&lt;keyword&gt;Bone Density/physiology&lt;/keyword&gt;&lt;keyword&gt;Bone Diseases/etiology/*therapy&lt;/keyword&gt;&lt;keyword&gt;Cognition/physiology&lt;/keyword&gt;&lt;keyword&gt;Guidelines as Topic&lt;/keyword&gt;&lt;keyword&gt;Humans&lt;/keyword&gt;&lt;keyword&gt;Hyperparathyroidism, Primary/complications/psychology/*surgery&lt;/keyword&gt;&lt;keyword&gt;Mental Disorders/etiology/psychology/*therapy&lt;/keyword&gt;&lt;keyword&gt;*Parathyroidectomy&lt;/keyword&gt;&lt;keyword&gt;Quality of Life&lt;/keyword&gt;&lt;keyword&gt;Randomized Controlled Trials as Topic&lt;/keyword&gt;&lt;/keywords&gt;&lt;dates&gt;&lt;year&gt;2007&lt;/year&gt;&lt;pub-dates&gt;&lt;date&gt;May&lt;/date&gt;&lt;/pub-dates&gt;&lt;/dates&gt;&lt;isbn&gt;0021-972X (Print)&amp;#xD;0021-972X (Linking)&lt;/isbn&gt;&lt;accession-num&gt;17483374&lt;/accession-num&gt;&lt;urls&gt;&lt;related-urls&gt;&lt;url&gt;http://www.ncbi.nlm.nih.gov/pubmed/17483374&lt;/url&gt;&lt;/related-urls&gt;&lt;/urls&gt;&lt;electronic-resource-num&gt;92/5/1613 [pii]&amp;#xD;10.1210/jc.2007-0551&lt;/electronic-resource-num&gt;&lt;language&gt;eng&lt;/language&gt;&lt;/record&gt;&lt;/Cite&gt;&lt;/EndNote&gt;</w:instrText>
      </w:r>
      <w:r w:rsidR="00726DFF" w:rsidRPr="00EC3629">
        <w:rPr>
          <w:rFonts w:ascii="Arial" w:hAnsi="Arial" w:cs="Arial"/>
          <w:sz w:val="22"/>
          <w:szCs w:val="22"/>
        </w:rPr>
        <w:fldChar w:fldCharType="separate"/>
      </w:r>
      <w:r w:rsidR="00B22DA3" w:rsidRPr="00EC3629">
        <w:rPr>
          <w:rFonts w:ascii="Arial" w:hAnsi="Arial" w:cs="Arial"/>
          <w:noProof/>
          <w:sz w:val="22"/>
          <w:szCs w:val="22"/>
        </w:rPr>
        <w:t>(191)</w:t>
      </w:r>
      <w:r w:rsidR="00726DFF" w:rsidRPr="00EC3629">
        <w:rPr>
          <w:rFonts w:ascii="Arial" w:hAnsi="Arial" w:cs="Arial"/>
          <w:sz w:val="22"/>
          <w:szCs w:val="22"/>
        </w:rPr>
        <w:fldChar w:fldCharType="end"/>
      </w:r>
      <w:hyperlink w:anchor="_ENREF_29" w:tooltip="Weber, 2013 #3646" w:history="1"/>
      <w:r w:rsidR="00726DFF" w:rsidRPr="00EC3629">
        <w:rPr>
          <w:rFonts w:ascii="Arial" w:hAnsi="Arial" w:cs="Arial"/>
          <w:sz w:val="22"/>
          <w:szCs w:val="22"/>
        </w:rPr>
        <w:t>. Three RCTs have investigated the reversibility of reduced QOL and psychiatric symptoms</w:t>
      </w:r>
      <w:r w:rsidR="00A51BDD">
        <w:rPr>
          <w:rFonts w:ascii="Arial" w:hAnsi="Arial" w:cs="Arial"/>
          <w:sz w:val="22"/>
          <w:szCs w:val="22"/>
        </w:rPr>
        <w:t xml:space="preserve"> </w:t>
      </w:r>
      <w:r w:rsidR="00726DFF" w:rsidRPr="00EC3629">
        <w:rPr>
          <w:rFonts w:ascii="Arial" w:hAnsi="Arial" w:cs="Arial"/>
          <w:sz w:val="22"/>
          <w:szCs w:val="22"/>
        </w:rPr>
        <w:fldChar w:fldCharType="begin">
          <w:fldData xml:space="preserve">PEVuZE5vdGU+PENpdGU+PEF1dGhvcj5Cb2xsZXJzbGV2PC9BdXRob3I+PFllYXI+MjAwNzwvWWVh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ZnVsbC10aXRsZT48L3BlcmlvZGljYWw+PHBhZ2VzPjMxMTQtMjE8L3BhZ2VzPjx2b2x1bWU+OTI8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PEVuZE5vdGU+PENpdGU+PEF1dGhvcj5Cb2xsZXJzbGV2PC9BdXRob3I+PFllYXI+MjAwNzwvWWVh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ZnVsbC10aXRsZT48L3BlcmlvZGljYWw+PHBhZ2VzPjMxMTQtMjE8L3BhZ2VzPjx2b2x1bWU+OTI8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726DFF" w:rsidRPr="00EC3629">
        <w:rPr>
          <w:rFonts w:ascii="Arial" w:hAnsi="Arial" w:cs="Arial"/>
          <w:sz w:val="22"/>
          <w:szCs w:val="22"/>
        </w:rPr>
      </w:r>
      <w:r w:rsidR="00726DFF" w:rsidRPr="00EC3629">
        <w:rPr>
          <w:rFonts w:ascii="Arial" w:hAnsi="Arial" w:cs="Arial"/>
          <w:sz w:val="22"/>
          <w:szCs w:val="22"/>
        </w:rPr>
        <w:fldChar w:fldCharType="separate"/>
      </w:r>
      <w:r w:rsidR="00B22DA3" w:rsidRPr="00EC3629">
        <w:rPr>
          <w:rFonts w:ascii="Arial" w:hAnsi="Arial" w:cs="Arial"/>
          <w:noProof/>
          <w:sz w:val="22"/>
          <w:szCs w:val="22"/>
        </w:rPr>
        <w:t>(192-194)</w:t>
      </w:r>
      <w:r w:rsidR="00726DFF" w:rsidRPr="00EC3629">
        <w:rPr>
          <w:rFonts w:ascii="Arial" w:hAnsi="Arial" w:cs="Arial"/>
          <w:sz w:val="22"/>
          <w:szCs w:val="22"/>
        </w:rPr>
        <w:fldChar w:fldCharType="end"/>
      </w:r>
      <w:r w:rsidR="00726DFF" w:rsidRPr="00EC3629">
        <w:rPr>
          <w:rFonts w:ascii="Arial" w:hAnsi="Arial" w:cs="Arial"/>
          <w:sz w:val="22"/>
          <w:szCs w:val="22"/>
        </w:rPr>
        <w:t xml:space="preserve">. Despite being of similar design and using similar assessment tools, all three </w:t>
      </w:r>
      <w:bookmarkStart w:id="4" w:name="_Hlk64109636"/>
      <w:r w:rsidR="00F2105A">
        <w:rPr>
          <w:rFonts w:ascii="Arial" w:hAnsi="Arial" w:cs="Arial"/>
          <w:sz w:val="22"/>
          <w:szCs w:val="22"/>
        </w:rPr>
        <w:t>randomized controlled trials</w:t>
      </w:r>
      <w:r w:rsidR="00726DFF" w:rsidRPr="00EC3629">
        <w:rPr>
          <w:rFonts w:ascii="Arial" w:hAnsi="Arial" w:cs="Arial"/>
          <w:sz w:val="22"/>
          <w:szCs w:val="22"/>
        </w:rPr>
        <w:t xml:space="preserve"> </w:t>
      </w:r>
      <w:bookmarkEnd w:id="4"/>
      <w:r w:rsidR="00726DFF" w:rsidRPr="00EC3629">
        <w:rPr>
          <w:rFonts w:ascii="Arial" w:hAnsi="Arial" w:cs="Arial"/>
          <w:sz w:val="22"/>
          <w:szCs w:val="22"/>
        </w:rPr>
        <w:t xml:space="preserve">came to different conclusions; one </w:t>
      </w:r>
      <w:r w:rsidR="00F2105A" w:rsidRPr="00F2105A">
        <w:rPr>
          <w:rFonts w:ascii="Arial" w:hAnsi="Arial" w:cs="Arial"/>
          <w:sz w:val="22"/>
          <w:szCs w:val="22"/>
        </w:rPr>
        <w:t>randomized controlled trial</w:t>
      </w:r>
      <w:r w:rsidR="00726DFF" w:rsidRPr="00EC3629">
        <w:rPr>
          <w:rFonts w:ascii="Arial" w:hAnsi="Arial" w:cs="Arial"/>
          <w:sz w:val="22"/>
          <w:szCs w:val="22"/>
        </w:rPr>
        <w:t xml:space="preserve"> suggested parathyroidectomy prevents worsening of QOL and improves psychiatric symptoms</w:t>
      </w:r>
      <w:r w:rsidR="00A51BDD">
        <w:rPr>
          <w:rFonts w:ascii="Arial" w:hAnsi="Arial" w:cs="Arial"/>
          <w:sz w:val="22"/>
          <w:szCs w:val="22"/>
        </w:rPr>
        <w:t xml:space="preserve"> </w:t>
      </w:r>
      <w:r w:rsidR="00726DFF"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&lt;EndNote&gt;&lt;Cite&gt;&lt;Author&gt;Talpos&lt;/Author&gt;&lt;Year&gt;2000&lt;/Year&gt;&lt;RecNum&gt;90&lt;/RecNum&gt;&lt;DisplayText&gt;(193)&lt;/DisplayText&gt;&lt;record&gt;&lt;rec-number&gt;90&lt;/rec-number&gt;&lt;foreign-keys&gt;&lt;key app="EN" db-id="205fwx0979asztewdtpvp2assaddpp5asaw0" timestamp="1612892954"&gt;90&lt;/key&gt;&lt;/foreign-keys&gt;&lt;ref-type name="Journal Article"&gt;17&lt;/ref-type&gt;&lt;contributors&gt;&lt;authors&gt;&lt;author&gt;Talpos, G. B.&lt;/author&gt;&lt;author&gt;Bone, H. G., 3rd&lt;/author&gt;&lt;author&gt;Kleerekoper, M.&lt;/author&gt;&lt;author&gt;Phillips, E. R.&lt;/author&gt;&lt;author&gt;Alam, M.&lt;/author&gt;&lt;author&gt;Honasoge, M.&lt;/author&gt;&lt;author&gt;Divine, G. W.&lt;/author&gt;&lt;author&gt;Rao, D. S.&lt;/author&gt;&lt;/authors&gt;&lt;/contributors&gt;&lt;auth-address&gt;Department of Surgery, Henry Ford Health System, Detroit, MI, USA.&lt;/auth-address&gt;&lt;titles&gt;&lt;title&gt;Randomized trial of parathyroidectomy in mild asymptomatic primary hyperparathyroidism: patient description and effects on the SF-36 health survey&lt;/title&gt;&lt;secondary-title&gt;Surgery&lt;/secondary-title&gt;&lt;alt-title&gt;Surgery&lt;/alt-title&gt;&lt;/titles&gt;&lt;periodical&gt;&lt;full-title&gt;Surgery&lt;/full-title&gt;&lt;/periodical&gt;&lt;alt-periodical&gt;&lt;full-title&gt;Surgery&lt;/full-title&gt;&lt;/alt-periodical&gt;&lt;pages&gt;1013-20;discussion 1020-1&lt;/pages&gt;&lt;volume&gt;128&lt;/volume&gt;&lt;number&gt;6&lt;/number&gt;&lt;keywords&gt;&lt;keyword&gt;Aged&lt;/keyword&gt;&lt;keyword&gt;Calcium/blood&lt;/keyword&gt;&lt;keyword&gt;Female&lt;/keyword&gt;&lt;keyword&gt;*Health Surveys&lt;/keyword&gt;&lt;keyword&gt;Humans&lt;/keyword&gt;&lt;keyword&gt;Hyperparathyroidism/*surgery&lt;/keyword&gt;&lt;keyword&gt;Male&lt;/keyword&gt;&lt;keyword&gt;Middle Aged&lt;/keyword&gt;&lt;keyword&gt;*Parathyroidectomy&lt;/keyword&gt;&lt;/keywords&gt;&lt;dates&gt;&lt;year&gt;2000&lt;/year&gt;&lt;pub-dates&gt;&lt;date&gt;Dec&lt;/date&gt;&lt;/pub-dates&gt;&lt;/dates&gt;&lt;isbn&gt;0039-6060 (Print)&amp;#xD;0039-6060 (Linking)&lt;/isbn&gt;&lt;accession-num&gt;11114637&lt;/accession-num&gt;&lt;urls&gt;&lt;related-urls&gt;&lt;url&gt;http://www.ncbi.nlm.nih.gov/pubmed/11114637&lt;/url&gt;&lt;/related-urls&gt;&lt;/urls&gt;&lt;electronic-resource-num&gt;10.1067/msy.2000.110844&lt;/electronic-resource-num&gt;&lt;/record&gt;&lt;/Cite&gt;&lt;/EndNote&gt;</w:instrText>
      </w:r>
      <w:r w:rsidR="00726DFF" w:rsidRPr="00EC3629">
        <w:rPr>
          <w:rFonts w:ascii="Arial" w:hAnsi="Arial" w:cs="Arial"/>
          <w:sz w:val="22"/>
          <w:szCs w:val="22"/>
        </w:rPr>
        <w:fldChar w:fldCharType="separate"/>
      </w:r>
      <w:r w:rsidR="00B22DA3" w:rsidRPr="00EC3629">
        <w:rPr>
          <w:rFonts w:ascii="Arial" w:hAnsi="Arial" w:cs="Arial"/>
          <w:noProof/>
          <w:sz w:val="22"/>
          <w:szCs w:val="22"/>
        </w:rPr>
        <w:t>(193)</w:t>
      </w:r>
      <w:r w:rsidR="00726DFF" w:rsidRPr="00EC3629">
        <w:rPr>
          <w:rFonts w:ascii="Arial" w:hAnsi="Arial" w:cs="Arial"/>
          <w:sz w:val="22"/>
          <w:szCs w:val="22"/>
        </w:rPr>
        <w:fldChar w:fldCharType="end"/>
      </w:r>
      <w:r w:rsidR="00726DFF" w:rsidRPr="00EC3629">
        <w:rPr>
          <w:rFonts w:ascii="Arial" w:hAnsi="Arial" w:cs="Arial"/>
          <w:sz w:val="22"/>
          <w:szCs w:val="22"/>
        </w:rPr>
        <w:t xml:space="preserve">; another </w:t>
      </w:r>
      <w:r w:rsidR="00F2105A" w:rsidRPr="00F2105A">
        <w:rPr>
          <w:rFonts w:ascii="Arial" w:hAnsi="Arial" w:cs="Arial"/>
          <w:sz w:val="22"/>
          <w:szCs w:val="22"/>
        </w:rPr>
        <w:t>randomized controlled trial</w:t>
      </w:r>
      <w:r w:rsidR="00726DFF" w:rsidRPr="00EC3629">
        <w:rPr>
          <w:rFonts w:ascii="Arial" w:hAnsi="Arial" w:cs="Arial"/>
          <w:sz w:val="22"/>
          <w:szCs w:val="22"/>
        </w:rPr>
        <w:t xml:space="preserve"> indicated no benefit; and the third </w:t>
      </w:r>
      <w:r w:rsidR="00F2105A" w:rsidRPr="00F2105A">
        <w:rPr>
          <w:rFonts w:ascii="Arial" w:hAnsi="Arial" w:cs="Arial"/>
          <w:sz w:val="22"/>
          <w:szCs w:val="22"/>
        </w:rPr>
        <w:t>randomized controlled trial</w:t>
      </w:r>
      <w:r w:rsidR="00726DFF" w:rsidRPr="00EC3629">
        <w:rPr>
          <w:rFonts w:ascii="Arial" w:hAnsi="Arial" w:cs="Arial"/>
          <w:sz w:val="22"/>
          <w:szCs w:val="22"/>
        </w:rPr>
        <w:t xml:space="preserve"> demonstrated improvement in QOL</w:t>
      </w:r>
      <w:r w:rsidR="00A51BDD">
        <w:rPr>
          <w:rFonts w:ascii="Arial" w:hAnsi="Arial" w:cs="Arial"/>
          <w:sz w:val="22"/>
          <w:szCs w:val="22"/>
        </w:rPr>
        <w:t xml:space="preserve"> </w:t>
      </w:r>
      <w:r w:rsidR="00726DFF" w:rsidRPr="00EC3629">
        <w:rPr>
          <w:rFonts w:ascii="Arial" w:hAnsi="Arial" w:cs="Arial"/>
          <w:sz w:val="22"/>
          <w:szCs w:val="22"/>
        </w:rPr>
        <w:fldChar w:fldCharType="begin">
          <w:fldData xml:space="preserve">PEVuZE5vdGU+PENpdGU+PEF1dGhvcj5BbWJyb2dpbmk8L0F1dGhvcj48WWVhcj4yMDA3PC9ZZWFy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PEVuZE5vdGU+PENpdGU+PEF1dGhvcj5BbWJyb2dpbmk8L0F1dGhvcj48WWVhcj4yMDA3PC9ZZWFy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726DFF" w:rsidRPr="00EC3629">
        <w:rPr>
          <w:rFonts w:ascii="Arial" w:hAnsi="Arial" w:cs="Arial"/>
          <w:sz w:val="22"/>
          <w:szCs w:val="22"/>
        </w:rPr>
      </w:r>
      <w:r w:rsidR="00726DFF" w:rsidRPr="00EC3629">
        <w:rPr>
          <w:rFonts w:ascii="Arial" w:hAnsi="Arial" w:cs="Arial"/>
          <w:sz w:val="22"/>
          <w:szCs w:val="22"/>
        </w:rPr>
        <w:fldChar w:fldCharType="separate"/>
      </w:r>
      <w:r w:rsidR="00B22DA3" w:rsidRPr="00EC3629">
        <w:rPr>
          <w:rFonts w:ascii="Arial" w:hAnsi="Arial" w:cs="Arial"/>
          <w:noProof/>
          <w:sz w:val="22"/>
          <w:szCs w:val="22"/>
        </w:rPr>
        <w:t>(192,194)</w:t>
      </w:r>
      <w:r w:rsidR="00726DFF" w:rsidRPr="00EC3629">
        <w:rPr>
          <w:rFonts w:ascii="Arial" w:hAnsi="Arial" w:cs="Arial"/>
          <w:sz w:val="22"/>
          <w:szCs w:val="22"/>
        </w:rPr>
        <w:fldChar w:fldCharType="end"/>
      </w:r>
      <w:r w:rsidR="00726DFF" w:rsidRPr="00EC3629">
        <w:rPr>
          <w:rFonts w:ascii="Arial" w:hAnsi="Arial" w:cs="Arial"/>
          <w:sz w:val="22"/>
          <w:szCs w:val="22"/>
        </w:rPr>
        <w:t xml:space="preserve">. One </w:t>
      </w:r>
      <w:r w:rsidR="00F2105A" w:rsidRPr="00F2105A">
        <w:rPr>
          <w:rFonts w:ascii="Arial" w:hAnsi="Arial" w:cs="Arial"/>
          <w:sz w:val="22"/>
          <w:szCs w:val="22"/>
        </w:rPr>
        <w:t>randomized controlled trial</w:t>
      </w:r>
      <w:r w:rsidR="00726DFF" w:rsidRPr="00EC3629">
        <w:rPr>
          <w:rFonts w:ascii="Arial" w:hAnsi="Arial" w:cs="Arial"/>
          <w:sz w:val="22"/>
          <w:szCs w:val="22"/>
        </w:rPr>
        <w:t xml:space="preserve"> investigated changes in cognition after parathyroidectomy, but its small size precluded definitive conclusions being drawn</w:t>
      </w:r>
      <w:r w:rsidR="00A51BDD">
        <w:rPr>
          <w:rFonts w:ascii="Arial" w:hAnsi="Arial" w:cs="Arial"/>
          <w:sz w:val="22"/>
          <w:szCs w:val="22"/>
        </w:rPr>
        <w:t xml:space="preserve"> </w:t>
      </w:r>
      <w:r w:rsidR="00726DFF" w:rsidRPr="00EC3629">
        <w:rPr>
          <w:rFonts w:ascii="Arial" w:hAnsi="Arial" w:cs="Arial"/>
          <w:sz w:val="22"/>
          <w:szCs w:val="22"/>
        </w:rPr>
        <w:fldChar w:fldCharType="begin">
          <w:fldData xml:space="preserve">PEVuZE5vdGU+PENpdGU+PEF1dGhvcj5QZXJyaWVyPC9BdXRob3I+PFllYXI+MjAwOTwvWWVhcj48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PEVuZE5vdGU+PENpdGU+PEF1dGhvcj5QZXJyaWVyPC9BdXRob3I+PFllYXI+MjAwOTwvWWVhcj48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726DFF" w:rsidRPr="00EC3629">
        <w:rPr>
          <w:rFonts w:ascii="Arial" w:hAnsi="Arial" w:cs="Arial"/>
          <w:sz w:val="22"/>
          <w:szCs w:val="22"/>
        </w:rPr>
      </w:r>
      <w:r w:rsidR="00726DFF" w:rsidRPr="00EC3629">
        <w:rPr>
          <w:rFonts w:ascii="Arial" w:hAnsi="Arial" w:cs="Arial"/>
          <w:sz w:val="22"/>
          <w:szCs w:val="22"/>
        </w:rPr>
        <w:fldChar w:fldCharType="separate"/>
      </w:r>
      <w:r w:rsidR="00B22DA3" w:rsidRPr="00EC3629">
        <w:rPr>
          <w:rFonts w:ascii="Arial" w:hAnsi="Arial" w:cs="Arial"/>
          <w:noProof/>
          <w:sz w:val="22"/>
          <w:szCs w:val="22"/>
        </w:rPr>
        <w:t>(195)</w:t>
      </w:r>
      <w:r w:rsidR="00726DFF" w:rsidRPr="00EC3629">
        <w:rPr>
          <w:rFonts w:ascii="Arial" w:hAnsi="Arial" w:cs="Arial"/>
          <w:sz w:val="22"/>
          <w:szCs w:val="22"/>
        </w:rPr>
        <w:fldChar w:fldCharType="end"/>
      </w:r>
      <w:r w:rsidR="00726DFF" w:rsidRPr="00EC3629">
        <w:rPr>
          <w:rFonts w:ascii="Arial" w:hAnsi="Arial" w:cs="Arial"/>
          <w:sz w:val="22"/>
          <w:szCs w:val="22"/>
        </w:rPr>
        <w:t xml:space="preserve">. </w:t>
      </w:r>
    </w:p>
    <w:p w14:paraId="3D070655" w14:textId="77777777" w:rsidR="00801BA5" w:rsidRDefault="00801BA5" w:rsidP="00801BA5">
      <w:pPr>
        <w:spacing w:line="276" w:lineRule="auto"/>
        <w:rPr>
          <w:rFonts w:ascii="Arial" w:hAnsi="Arial" w:cs="Arial"/>
          <w:sz w:val="22"/>
          <w:szCs w:val="22"/>
        </w:rPr>
      </w:pPr>
    </w:p>
    <w:p w14:paraId="2EDD9FFE" w14:textId="3C494658" w:rsidR="00AF2731" w:rsidRPr="00EC3629" w:rsidRDefault="0025302B" w:rsidP="00801BA5">
      <w:pPr>
        <w:spacing w:line="276" w:lineRule="auto"/>
        <w:rPr>
          <w:rFonts w:ascii="Arial" w:hAnsi="Arial" w:cs="Arial"/>
          <w:sz w:val="22"/>
          <w:szCs w:val="22"/>
        </w:rPr>
      </w:pPr>
      <w:r w:rsidRPr="00EC3629">
        <w:rPr>
          <w:rFonts w:ascii="Arial" w:hAnsi="Arial" w:cs="Arial"/>
          <w:sz w:val="22"/>
          <w:szCs w:val="22"/>
        </w:rPr>
        <w:t>While less well studied, some</w:t>
      </w:r>
      <w:r w:rsidR="00B73ECB" w:rsidRPr="00EC3629">
        <w:rPr>
          <w:rFonts w:ascii="Arial" w:hAnsi="Arial" w:cs="Arial"/>
          <w:sz w:val="22"/>
          <w:szCs w:val="22"/>
        </w:rPr>
        <w:t>, but not all,</w:t>
      </w:r>
      <w:r w:rsidRPr="00EC3629">
        <w:rPr>
          <w:rFonts w:ascii="Arial" w:hAnsi="Arial" w:cs="Arial"/>
          <w:sz w:val="22"/>
          <w:szCs w:val="22"/>
        </w:rPr>
        <w:t xml:space="preserve"> </w:t>
      </w:r>
      <w:r w:rsidR="00C01DA7" w:rsidRPr="00EC3629">
        <w:rPr>
          <w:rFonts w:ascii="Arial" w:hAnsi="Arial" w:cs="Arial"/>
          <w:sz w:val="22"/>
          <w:szCs w:val="22"/>
        </w:rPr>
        <w:t xml:space="preserve">studies </w:t>
      </w:r>
      <w:r w:rsidRPr="00EC3629">
        <w:rPr>
          <w:rFonts w:ascii="Arial" w:hAnsi="Arial" w:cs="Arial"/>
          <w:sz w:val="22"/>
          <w:szCs w:val="22"/>
        </w:rPr>
        <w:t xml:space="preserve">have demonstrated reduced memory or impairment in other cognitive domains </w:t>
      </w:r>
      <w:r w:rsidRPr="00EC3629">
        <w:rPr>
          <w:rFonts w:ascii="Arial" w:hAnsi="Arial" w:cs="Arial"/>
          <w:sz w:val="22"/>
          <w:szCs w:val="22"/>
        </w:rPr>
        <w:fldChar w:fldCharType="begin">
          <w:fldData xml:space="preserve">PEVuZE5vdGU+PENpdGU+PEF1dGhvcj5XYWxrZXI8L0F1dGhvcj48WWVhcj4yMDA5PC9ZZWFyPjxS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PEVuZE5vdGU+PENpdGU+PEF1dGhvcj5XYWxrZXI8L0F1dGhvcj48WWVhcj4yMDA5PC9ZZWFyPjxS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(195-201)</w:t>
      </w:r>
      <w:r w:rsidRPr="00EC3629">
        <w:rPr>
          <w:rFonts w:ascii="Arial" w:hAnsi="Arial" w:cs="Arial"/>
          <w:sz w:val="22"/>
          <w:szCs w:val="22"/>
        </w:rPr>
        <w:fldChar w:fldCharType="end"/>
      </w:r>
      <w:r w:rsidRPr="00EC3629">
        <w:rPr>
          <w:rFonts w:ascii="Arial" w:hAnsi="Arial" w:cs="Arial"/>
          <w:sz w:val="22"/>
          <w:szCs w:val="22"/>
        </w:rPr>
        <w:t>.</w:t>
      </w:r>
      <w:r w:rsidR="007729F0" w:rsidRPr="00EC3629">
        <w:rPr>
          <w:rFonts w:ascii="Arial" w:hAnsi="Arial" w:cs="Arial"/>
          <w:sz w:val="22"/>
          <w:szCs w:val="22"/>
        </w:rPr>
        <w:t xml:space="preserve"> </w:t>
      </w:r>
      <w:r w:rsidR="00B73ECB" w:rsidRPr="00EC3629">
        <w:rPr>
          <w:rFonts w:ascii="Arial" w:hAnsi="Arial" w:cs="Arial"/>
          <w:sz w:val="22"/>
          <w:szCs w:val="22"/>
        </w:rPr>
        <w:t>It is unclear if cognition improves after parathyroidectomy</w:t>
      </w:r>
      <w:r w:rsidR="00412739" w:rsidRPr="00EC3629">
        <w:rPr>
          <w:rFonts w:ascii="Arial" w:hAnsi="Arial" w:cs="Arial"/>
          <w:sz w:val="22"/>
          <w:szCs w:val="22"/>
        </w:rPr>
        <w:t xml:space="preserve"> because r</w:t>
      </w:r>
      <w:r w:rsidR="00B73ECB" w:rsidRPr="00EC3629">
        <w:rPr>
          <w:rFonts w:ascii="Arial" w:hAnsi="Arial" w:cs="Arial"/>
          <w:sz w:val="22"/>
          <w:szCs w:val="22"/>
        </w:rPr>
        <w:t xml:space="preserve">esults of studies in which longitudinal control groups are compared to those </w:t>
      </w:r>
      <w:r w:rsidR="007D1064" w:rsidRPr="00EC3629">
        <w:rPr>
          <w:rFonts w:ascii="Arial" w:hAnsi="Arial" w:cs="Arial"/>
          <w:sz w:val="22"/>
          <w:szCs w:val="22"/>
        </w:rPr>
        <w:t xml:space="preserve">undergoing </w:t>
      </w:r>
      <w:bookmarkStart w:id="5" w:name="_Hlk64109514"/>
      <w:r w:rsidR="00F2105A">
        <w:rPr>
          <w:rFonts w:ascii="Arial" w:hAnsi="Arial" w:cs="Arial"/>
          <w:sz w:val="22"/>
          <w:szCs w:val="22"/>
        </w:rPr>
        <w:t>parathyroidectomy</w:t>
      </w:r>
      <w:bookmarkEnd w:id="5"/>
      <w:r w:rsidR="007D1064" w:rsidRPr="00EC3629">
        <w:rPr>
          <w:rFonts w:ascii="Arial" w:hAnsi="Arial" w:cs="Arial"/>
          <w:sz w:val="22"/>
          <w:szCs w:val="22"/>
        </w:rPr>
        <w:t xml:space="preserve"> are inconsistent</w:t>
      </w:r>
      <w:r w:rsidR="00A51BDD">
        <w:rPr>
          <w:rFonts w:ascii="Arial" w:hAnsi="Arial" w:cs="Arial"/>
          <w:sz w:val="22"/>
          <w:szCs w:val="22"/>
        </w:rPr>
        <w:t xml:space="preserve"> </w:t>
      </w:r>
      <w:r w:rsidR="00B73ECB" w:rsidRPr="00EC3629">
        <w:rPr>
          <w:rFonts w:ascii="Arial" w:hAnsi="Arial" w:cs="Arial"/>
          <w:sz w:val="22"/>
          <w:szCs w:val="22"/>
        </w:rPr>
        <w:fldChar w:fldCharType="begin">
          <w:fldData xml:space="preserve">PEVuZE5vdGU+PENpdGU+PEF1dGhvcj5Sb21hbjwvQXV0aG9yPjxZZWFyPjIwMDU8L1llYXI+PFJl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PEVuZE5vdGU+PENpdGU+PEF1dGhvcj5Sb21hbjwvQXV0aG9yPjxZZWFyPjIwMDU8L1llYXI+PFJl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B73ECB" w:rsidRPr="00EC3629">
        <w:rPr>
          <w:rFonts w:ascii="Arial" w:hAnsi="Arial" w:cs="Arial"/>
          <w:sz w:val="22"/>
          <w:szCs w:val="22"/>
        </w:rPr>
      </w:r>
      <w:r w:rsidR="00B73ECB" w:rsidRPr="00EC3629">
        <w:rPr>
          <w:rFonts w:ascii="Arial" w:hAnsi="Arial" w:cs="Arial"/>
          <w:sz w:val="22"/>
          <w:szCs w:val="22"/>
        </w:rPr>
        <w:fldChar w:fldCharType="separate"/>
      </w:r>
      <w:r w:rsidR="00B22DA3" w:rsidRPr="00EC3629">
        <w:rPr>
          <w:rFonts w:ascii="Arial" w:hAnsi="Arial" w:cs="Arial"/>
          <w:noProof/>
          <w:sz w:val="22"/>
          <w:szCs w:val="22"/>
        </w:rPr>
        <w:t>(197,199,202-204)</w:t>
      </w:r>
      <w:r w:rsidR="00B73ECB" w:rsidRPr="00EC3629">
        <w:rPr>
          <w:rFonts w:ascii="Arial" w:hAnsi="Arial" w:cs="Arial"/>
          <w:sz w:val="22"/>
          <w:szCs w:val="22"/>
        </w:rPr>
        <w:fldChar w:fldCharType="end"/>
      </w:r>
      <w:r w:rsidR="00B73ECB" w:rsidRPr="00EC3629">
        <w:rPr>
          <w:rFonts w:ascii="Arial" w:hAnsi="Arial" w:cs="Arial"/>
          <w:sz w:val="22"/>
          <w:szCs w:val="22"/>
        </w:rPr>
        <w:t xml:space="preserve">. </w:t>
      </w:r>
      <w:r w:rsidR="00412739" w:rsidRPr="00EC3629">
        <w:rPr>
          <w:rFonts w:ascii="Arial" w:hAnsi="Arial" w:cs="Arial"/>
          <w:sz w:val="22"/>
          <w:szCs w:val="22"/>
        </w:rPr>
        <w:t xml:space="preserve">Recent work has turned to the potential mechanisms that contribute to </w:t>
      </w:r>
      <w:r w:rsidR="00B73ECB" w:rsidRPr="00EC3629">
        <w:rPr>
          <w:rFonts w:ascii="Arial" w:hAnsi="Arial" w:cs="Arial"/>
          <w:sz w:val="22"/>
          <w:szCs w:val="22"/>
        </w:rPr>
        <w:t xml:space="preserve">cognitive dysfunction in PHPT. </w:t>
      </w:r>
      <w:r w:rsidR="00191C98" w:rsidRPr="00EC3629">
        <w:rPr>
          <w:rFonts w:ascii="Arial" w:hAnsi="Arial" w:cs="Arial"/>
          <w:sz w:val="22"/>
          <w:szCs w:val="22"/>
        </w:rPr>
        <w:t>Our latest studies have addressed this issue.</w:t>
      </w:r>
      <w:r w:rsidR="001B0526" w:rsidRPr="00EC3629">
        <w:rPr>
          <w:rFonts w:ascii="Arial" w:hAnsi="Arial" w:cs="Arial"/>
          <w:sz w:val="22"/>
          <w:szCs w:val="22"/>
        </w:rPr>
        <w:t xml:space="preserve"> We hypothesized that cerebrovascular dysfunction (</w:t>
      </w:r>
      <w:r w:rsidR="003331C7" w:rsidRPr="00EC3629">
        <w:rPr>
          <w:rFonts w:ascii="Arial" w:hAnsi="Arial" w:cs="Arial"/>
          <w:sz w:val="22"/>
          <w:szCs w:val="22"/>
        </w:rPr>
        <w:t>i.e.,</w:t>
      </w:r>
      <w:r w:rsidR="001B0526" w:rsidRPr="00EC3629">
        <w:rPr>
          <w:rFonts w:ascii="Arial" w:hAnsi="Arial" w:cs="Arial"/>
          <w:sz w:val="22"/>
          <w:szCs w:val="22"/>
        </w:rPr>
        <w:t xml:space="preserve"> vascular stiffness) might underlie cognitive changes in patients with PHPT. While P</w:t>
      </w:r>
      <w:r w:rsidR="00BC0983" w:rsidRPr="00EC3629">
        <w:rPr>
          <w:rFonts w:ascii="Arial" w:hAnsi="Arial" w:cs="Arial"/>
          <w:sz w:val="22"/>
          <w:szCs w:val="22"/>
        </w:rPr>
        <w:t>TH</w:t>
      </w:r>
      <w:r w:rsidR="001B0526" w:rsidRPr="00EC3629">
        <w:rPr>
          <w:rFonts w:ascii="Arial" w:hAnsi="Arial" w:cs="Arial"/>
          <w:sz w:val="22"/>
          <w:szCs w:val="22"/>
        </w:rPr>
        <w:t xml:space="preserve"> correlated with cerebrovascular function as measured by transcranial Doppler, there was no consistent association between cerebrovascular function and cognitive performance</w:t>
      </w:r>
      <w:r w:rsidR="00A51BDD">
        <w:rPr>
          <w:rFonts w:ascii="Arial" w:hAnsi="Arial" w:cs="Arial"/>
          <w:sz w:val="22"/>
          <w:szCs w:val="22"/>
        </w:rPr>
        <w:t xml:space="preserve"> </w:t>
      </w:r>
      <w:r w:rsidR="00412739" w:rsidRPr="00EC3629">
        <w:rPr>
          <w:rFonts w:ascii="Arial" w:hAnsi="Arial" w:cs="Arial"/>
          <w:color w:val="333333"/>
          <w:sz w:val="22"/>
          <w:szCs w:val="22"/>
          <w:shd w:val="clear" w:color="auto" w:fill="F6F6F6"/>
        </w:rPr>
        <w:fldChar w:fldCharType="begin">
          <w:fldData xml:space="preserve">PEVuZE5vdGU+PENpdGU+PEF1dGhvcj5MaXU8L0F1dGhvcj48WWVhcj4yMDIwPC9ZZWFyPjxSZWNO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</w:fldData>
        </w:fldChar>
      </w:r>
      <w:r w:rsidR="00B22DA3" w:rsidRPr="00EC3629">
        <w:rPr>
          <w:rFonts w:ascii="Arial" w:hAnsi="Arial" w:cs="Arial"/>
          <w:color w:val="333333"/>
          <w:sz w:val="22"/>
          <w:szCs w:val="22"/>
          <w:shd w:val="clear" w:color="auto" w:fill="F6F6F6"/>
        </w:rPr>
        <w:instrText xml:space="preserve"> ADDIN EN.CITE </w:instrText>
      </w:r>
      <w:r w:rsidR="00B22DA3" w:rsidRPr="00EC3629">
        <w:rPr>
          <w:rFonts w:ascii="Arial" w:hAnsi="Arial" w:cs="Arial"/>
          <w:color w:val="333333"/>
          <w:sz w:val="22"/>
          <w:szCs w:val="22"/>
          <w:shd w:val="clear" w:color="auto" w:fill="F6F6F6"/>
        </w:rPr>
        <w:fldChar w:fldCharType="begin">
          <w:fldData xml:space="preserve">PEVuZE5vdGU+PENpdGU+PEF1dGhvcj5MaXU8L0F1dGhvcj48WWVhcj4yMDIwPC9ZZWFyPjxSZWNO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</w:fldData>
        </w:fldChar>
      </w:r>
      <w:r w:rsidR="00B22DA3" w:rsidRPr="00EC3629">
        <w:rPr>
          <w:rFonts w:ascii="Arial" w:hAnsi="Arial" w:cs="Arial"/>
          <w:color w:val="333333"/>
          <w:sz w:val="22"/>
          <w:szCs w:val="22"/>
          <w:shd w:val="clear" w:color="auto" w:fill="F6F6F6"/>
        </w:rPr>
        <w:instrText xml:space="preserve"> ADDIN EN.CITE.DATA </w:instrText>
      </w:r>
      <w:r w:rsidR="00B22DA3" w:rsidRPr="00EC3629">
        <w:rPr>
          <w:rFonts w:ascii="Arial" w:hAnsi="Arial" w:cs="Arial"/>
          <w:color w:val="333333"/>
          <w:sz w:val="22"/>
          <w:szCs w:val="22"/>
          <w:shd w:val="clear" w:color="auto" w:fill="F6F6F6"/>
        </w:rPr>
      </w:r>
      <w:r w:rsidR="00B22DA3" w:rsidRPr="00EC3629">
        <w:rPr>
          <w:rFonts w:ascii="Arial" w:hAnsi="Arial" w:cs="Arial"/>
          <w:color w:val="333333"/>
          <w:sz w:val="22"/>
          <w:szCs w:val="22"/>
          <w:shd w:val="clear" w:color="auto" w:fill="F6F6F6"/>
        </w:rPr>
        <w:fldChar w:fldCharType="end"/>
      </w:r>
      <w:r w:rsidR="00412739" w:rsidRPr="00EC3629">
        <w:rPr>
          <w:rFonts w:ascii="Arial" w:hAnsi="Arial" w:cs="Arial"/>
          <w:color w:val="333333"/>
          <w:sz w:val="22"/>
          <w:szCs w:val="22"/>
          <w:shd w:val="clear" w:color="auto" w:fill="F6F6F6"/>
        </w:rPr>
      </w:r>
      <w:r w:rsidR="00412739" w:rsidRPr="00EC3629">
        <w:rPr>
          <w:rFonts w:ascii="Arial" w:hAnsi="Arial" w:cs="Arial"/>
          <w:color w:val="333333"/>
          <w:sz w:val="22"/>
          <w:szCs w:val="22"/>
          <w:shd w:val="clear" w:color="auto" w:fill="F6F6F6"/>
        </w:rPr>
        <w:fldChar w:fldCharType="separate"/>
      </w:r>
      <w:r w:rsidR="00B22DA3" w:rsidRPr="00EC3629">
        <w:rPr>
          <w:rFonts w:ascii="Arial" w:hAnsi="Arial" w:cs="Arial"/>
          <w:noProof/>
          <w:color w:val="333333"/>
          <w:sz w:val="22"/>
          <w:szCs w:val="22"/>
          <w:shd w:val="clear" w:color="auto" w:fill="F6F6F6"/>
        </w:rPr>
        <w:t>(205)</w:t>
      </w:r>
      <w:r w:rsidR="00412739" w:rsidRPr="00EC3629">
        <w:rPr>
          <w:rFonts w:ascii="Arial" w:hAnsi="Arial" w:cs="Arial"/>
          <w:color w:val="333333"/>
          <w:sz w:val="22"/>
          <w:szCs w:val="22"/>
          <w:shd w:val="clear" w:color="auto" w:fill="F6F6F6"/>
        </w:rPr>
        <w:fldChar w:fldCharType="end"/>
      </w:r>
      <w:r w:rsidR="00412739" w:rsidRPr="00EC3629">
        <w:rPr>
          <w:rFonts w:ascii="Arial" w:hAnsi="Arial" w:cs="Arial"/>
          <w:color w:val="333333"/>
          <w:sz w:val="22"/>
          <w:szCs w:val="22"/>
          <w:shd w:val="clear" w:color="auto" w:fill="F6F6F6"/>
        </w:rPr>
        <w:t>.</w:t>
      </w:r>
      <w:r w:rsidR="00191C98" w:rsidRPr="00EC3629">
        <w:rPr>
          <w:rFonts w:ascii="Arial" w:hAnsi="Arial" w:cs="Arial"/>
          <w:sz w:val="22"/>
          <w:szCs w:val="22"/>
        </w:rPr>
        <w:t xml:space="preserve"> </w:t>
      </w:r>
      <w:r w:rsidR="001B0526" w:rsidRPr="00EC3629">
        <w:rPr>
          <w:rFonts w:ascii="Arial" w:hAnsi="Arial" w:cs="Arial"/>
          <w:sz w:val="22"/>
          <w:szCs w:val="22"/>
        </w:rPr>
        <w:t xml:space="preserve">In a </w:t>
      </w:r>
      <w:r w:rsidR="001B0526" w:rsidRPr="00EC3629">
        <w:rPr>
          <w:rFonts w:ascii="Arial" w:hAnsi="Arial" w:cs="Arial"/>
          <w:sz w:val="22"/>
          <w:szCs w:val="22"/>
        </w:rPr>
        <w:lastRenderedPageBreak/>
        <w:t>separate study, we utilized functional magnetic resonance imaging to assess if cerebral activation was altered by PHPT. Functional magnetic resonance imaging, or fMRI, is a non-invasive tool that maps brain function based on changes in blood flow</w:t>
      </w:r>
      <w:r w:rsidR="00A51BDD">
        <w:rPr>
          <w:rFonts w:ascii="Arial" w:hAnsi="Arial" w:cs="Arial"/>
          <w:sz w:val="22"/>
          <w:szCs w:val="22"/>
        </w:rPr>
        <w:t xml:space="preserve"> </w:t>
      </w:r>
      <w:r w:rsidR="001B0526" w:rsidRPr="00EC3629">
        <w:rPr>
          <w:rFonts w:ascii="Arial" w:hAnsi="Arial" w:cs="Arial"/>
          <w:sz w:val="22"/>
          <w:szCs w:val="22"/>
        </w:rPr>
        <w:fldChar w:fldCharType="begin">
          <w:fldData xml:space="preserve">PEVuZE5vdGU+PENpdGU+PEF1dGhvcj5HYXplczwvQXV0aG9yPjxZZWFyPjIwMjA8L1llYXI+PFJl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PEVuZE5vdGU+PENpdGU+PEF1dGhvcj5HYXplczwvQXV0aG9yPjxZZWFyPjIwMjA8L1llYXI+PFJl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1B0526" w:rsidRPr="00EC3629">
        <w:rPr>
          <w:rFonts w:ascii="Arial" w:hAnsi="Arial" w:cs="Arial"/>
          <w:sz w:val="22"/>
          <w:szCs w:val="22"/>
        </w:rPr>
      </w:r>
      <w:r w:rsidR="001B0526" w:rsidRPr="00EC3629">
        <w:rPr>
          <w:rFonts w:ascii="Arial" w:hAnsi="Arial" w:cs="Arial"/>
          <w:sz w:val="22"/>
          <w:szCs w:val="22"/>
        </w:rPr>
        <w:fldChar w:fldCharType="separate"/>
      </w:r>
      <w:r w:rsidR="00B22DA3" w:rsidRPr="00EC3629">
        <w:rPr>
          <w:rFonts w:ascii="Arial" w:hAnsi="Arial" w:cs="Arial"/>
          <w:noProof/>
          <w:sz w:val="22"/>
          <w:szCs w:val="22"/>
        </w:rPr>
        <w:t>(206)</w:t>
      </w:r>
      <w:r w:rsidR="001B0526" w:rsidRPr="00EC3629">
        <w:rPr>
          <w:rFonts w:ascii="Arial" w:hAnsi="Arial" w:cs="Arial"/>
          <w:sz w:val="22"/>
          <w:szCs w:val="22"/>
        </w:rPr>
        <w:fldChar w:fldCharType="end"/>
      </w:r>
      <w:r w:rsidR="00BC0983" w:rsidRPr="00EC3629">
        <w:rPr>
          <w:rFonts w:ascii="Arial" w:hAnsi="Arial" w:cs="Arial"/>
          <w:sz w:val="22"/>
          <w:szCs w:val="22"/>
        </w:rPr>
        <w:t>.</w:t>
      </w:r>
      <w:r w:rsidR="001B0526" w:rsidRPr="00EC3629">
        <w:rPr>
          <w:rFonts w:ascii="Arial" w:hAnsi="Arial" w:cs="Arial"/>
          <w:sz w:val="22"/>
          <w:szCs w:val="22"/>
        </w:rPr>
        <w:t xml:space="preserve"> We found that PHPT was associated with differences in task-related neural activation patterns </w:t>
      </w:r>
      <w:r w:rsidR="00BC0983" w:rsidRPr="00EC3629">
        <w:rPr>
          <w:rFonts w:ascii="Arial" w:hAnsi="Arial" w:cs="Arial"/>
          <w:sz w:val="22"/>
          <w:szCs w:val="22"/>
        </w:rPr>
        <w:t>but no</w:t>
      </w:r>
      <w:r w:rsidR="00191C98" w:rsidRPr="00EC3629">
        <w:rPr>
          <w:rFonts w:ascii="Arial" w:hAnsi="Arial" w:cs="Arial"/>
          <w:sz w:val="22"/>
          <w:szCs w:val="22"/>
        </w:rPr>
        <w:t xml:space="preserve"> difference in cognitive performance. </w:t>
      </w:r>
      <w:r w:rsidR="00803C0B" w:rsidRPr="00EC3629">
        <w:rPr>
          <w:rFonts w:ascii="Arial" w:hAnsi="Arial" w:cs="Arial"/>
          <w:sz w:val="22"/>
          <w:szCs w:val="22"/>
        </w:rPr>
        <w:t xml:space="preserve">This may indicate compensation </w:t>
      </w:r>
      <w:r w:rsidR="00191C98" w:rsidRPr="00EC3629">
        <w:rPr>
          <w:rFonts w:ascii="Arial" w:hAnsi="Arial" w:cs="Arial"/>
          <w:sz w:val="22"/>
          <w:szCs w:val="22"/>
        </w:rPr>
        <w:t xml:space="preserve">to maintain the same cognitive function, </w:t>
      </w:r>
      <w:r w:rsidR="00803C0B" w:rsidRPr="00EC3629">
        <w:rPr>
          <w:rFonts w:ascii="Arial" w:hAnsi="Arial" w:cs="Arial"/>
          <w:sz w:val="22"/>
          <w:szCs w:val="22"/>
        </w:rPr>
        <w:t xml:space="preserve">but </w:t>
      </w:r>
      <w:r w:rsidR="00191C98" w:rsidRPr="00EC3629">
        <w:rPr>
          <w:rFonts w:ascii="Arial" w:hAnsi="Arial" w:cs="Arial"/>
          <w:sz w:val="22"/>
          <w:szCs w:val="22"/>
        </w:rPr>
        <w:t xml:space="preserve">there was no clear improvement in neural activation </w:t>
      </w:r>
      <w:r w:rsidR="00191C98" w:rsidRPr="00F2105A">
        <w:rPr>
          <w:rFonts w:ascii="Arial" w:hAnsi="Arial" w:cs="Arial"/>
          <w:color w:val="333333"/>
          <w:sz w:val="22"/>
          <w:szCs w:val="22"/>
          <w:shd w:val="clear" w:color="auto" w:fill="F6F6F6"/>
        </w:rPr>
        <w:t xml:space="preserve">after </w:t>
      </w:r>
      <w:r w:rsidR="00F2105A" w:rsidRPr="00F2105A">
        <w:rPr>
          <w:rFonts w:ascii="Arial" w:hAnsi="Arial" w:cs="Arial"/>
          <w:color w:val="333333"/>
          <w:sz w:val="22"/>
          <w:szCs w:val="22"/>
          <w:shd w:val="clear" w:color="auto" w:fill="F6F6F6"/>
        </w:rPr>
        <w:t>parathyroidectomy</w:t>
      </w:r>
      <w:r w:rsidR="00A51BDD" w:rsidRPr="00F2105A">
        <w:rPr>
          <w:rFonts w:ascii="Arial" w:hAnsi="Arial" w:cs="Arial"/>
          <w:color w:val="333333"/>
          <w:sz w:val="22"/>
          <w:szCs w:val="22"/>
          <w:shd w:val="clear" w:color="auto" w:fill="F6F6F6"/>
        </w:rPr>
        <w:t xml:space="preserve"> </w:t>
      </w:r>
      <w:r w:rsidR="00053CAD" w:rsidRPr="00F2105A">
        <w:rPr>
          <w:rFonts w:ascii="Arial" w:hAnsi="Arial" w:cs="Arial"/>
          <w:color w:val="333333"/>
          <w:sz w:val="22"/>
          <w:szCs w:val="22"/>
          <w:shd w:val="clear" w:color="auto" w:fill="F6F6F6"/>
        </w:rPr>
        <w:fldChar w:fldCharType="begin">
          <w:fldData xml:space="preserve">PEVuZE5vdGU+PENpdGU+PEF1dGhvcj5HYXplczwvQXV0aG9yPjxZZWFyPjIwMjA8L1llYXI+PFJl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</w:fldData>
        </w:fldChar>
      </w:r>
      <w:r w:rsidR="00B22DA3" w:rsidRPr="00F2105A">
        <w:rPr>
          <w:rFonts w:ascii="Arial" w:hAnsi="Arial" w:cs="Arial"/>
          <w:color w:val="333333"/>
          <w:sz w:val="22"/>
          <w:szCs w:val="22"/>
          <w:shd w:val="clear" w:color="auto" w:fill="F6F6F6"/>
        </w:rPr>
        <w:instrText xml:space="preserve"> ADDIN EN.CITE </w:instrText>
      </w:r>
      <w:r w:rsidR="00B22DA3" w:rsidRPr="00F2105A">
        <w:rPr>
          <w:rFonts w:ascii="Arial" w:hAnsi="Arial" w:cs="Arial"/>
          <w:color w:val="333333"/>
          <w:sz w:val="22"/>
          <w:szCs w:val="22"/>
          <w:shd w:val="clear" w:color="auto" w:fill="F6F6F6"/>
        </w:rPr>
        <w:fldChar w:fldCharType="begin">
          <w:fldData xml:space="preserve">PEVuZE5vdGU+PENpdGU+PEF1dGhvcj5HYXplczwvQXV0aG9yPjxZZWFyPjIwMjA8L1llYXI+PFJl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</w:fldData>
        </w:fldChar>
      </w:r>
      <w:r w:rsidR="00B22DA3" w:rsidRPr="00F2105A">
        <w:rPr>
          <w:rFonts w:ascii="Arial" w:hAnsi="Arial" w:cs="Arial"/>
          <w:color w:val="333333"/>
          <w:sz w:val="22"/>
          <w:szCs w:val="22"/>
          <w:shd w:val="clear" w:color="auto" w:fill="F6F6F6"/>
        </w:rPr>
        <w:instrText xml:space="preserve"> ADDIN EN.CITE.DATA </w:instrText>
      </w:r>
      <w:r w:rsidR="00B22DA3" w:rsidRPr="00F2105A">
        <w:rPr>
          <w:rFonts w:ascii="Arial" w:hAnsi="Arial" w:cs="Arial"/>
          <w:color w:val="333333"/>
          <w:sz w:val="22"/>
          <w:szCs w:val="22"/>
          <w:shd w:val="clear" w:color="auto" w:fill="F6F6F6"/>
        </w:rPr>
      </w:r>
      <w:r w:rsidR="00B22DA3" w:rsidRPr="00F2105A">
        <w:rPr>
          <w:rFonts w:ascii="Arial" w:hAnsi="Arial" w:cs="Arial"/>
          <w:color w:val="333333"/>
          <w:sz w:val="22"/>
          <w:szCs w:val="22"/>
          <w:shd w:val="clear" w:color="auto" w:fill="F6F6F6"/>
        </w:rPr>
        <w:fldChar w:fldCharType="end"/>
      </w:r>
      <w:r w:rsidR="00053CAD" w:rsidRPr="00F2105A">
        <w:rPr>
          <w:rFonts w:ascii="Arial" w:hAnsi="Arial" w:cs="Arial"/>
          <w:color w:val="333333"/>
          <w:sz w:val="22"/>
          <w:szCs w:val="22"/>
          <w:shd w:val="clear" w:color="auto" w:fill="F6F6F6"/>
        </w:rPr>
      </w:r>
      <w:r w:rsidR="00053CAD" w:rsidRPr="00F2105A">
        <w:rPr>
          <w:rFonts w:ascii="Arial" w:hAnsi="Arial" w:cs="Arial"/>
          <w:color w:val="333333"/>
          <w:sz w:val="22"/>
          <w:szCs w:val="22"/>
          <w:shd w:val="clear" w:color="auto" w:fill="F6F6F6"/>
        </w:rPr>
        <w:fldChar w:fldCharType="separate"/>
      </w:r>
      <w:r w:rsidR="00B22DA3" w:rsidRPr="00F2105A">
        <w:rPr>
          <w:rFonts w:ascii="Arial" w:hAnsi="Arial" w:cs="Arial"/>
          <w:noProof/>
          <w:color w:val="333333"/>
          <w:sz w:val="22"/>
          <w:szCs w:val="22"/>
          <w:shd w:val="clear" w:color="auto" w:fill="F6F6F6"/>
        </w:rPr>
        <w:t>(206)</w:t>
      </w:r>
      <w:r w:rsidR="00053CAD" w:rsidRPr="00F2105A">
        <w:rPr>
          <w:rFonts w:ascii="Arial" w:hAnsi="Arial" w:cs="Arial"/>
          <w:color w:val="333333"/>
          <w:sz w:val="22"/>
          <w:szCs w:val="22"/>
          <w:shd w:val="clear" w:color="auto" w:fill="F6F6F6"/>
        </w:rPr>
        <w:fldChar w:fldCharType="end"/>
      </w:r>
      <w:r w:rsidR="00191C98" w:rsidRPr="00EC3629">
        <w:rPr>
          <w:rFonts w:ascii="Arial" w:hAnsi="Arial" w:cs="Arial"/>
          <w:color w:val="333333"/>
          <w:sz w:val="22"/>
          <w:szCs w:val="22"/>
          <w:shd w:val="clear" w:color="auto" w:fill="F6F6F6"/>
        </w:rPr>
        <w:t xml:space="preserve">. </w:t>
      </w:r>
      <w:r w:rsidR="00C31C2A" w:rsidRPr="00EC3629">
        <w:rPr>
          <w:rFonts w:ascii="Arial" w:hAnsi="Arial" w:cs="Arial"/>
          <w:color w:val="333333"/>
          <w:sz w:val="22"/>
          <w:szCs w:val="22"/>
          <w:shd w:val="clear" w:color="auto" w:fill="F6F6F6"/>
        </w:rPr>
        <w:t>A</w:t>
      </w:r>
      <w:r w:rsidR="00726DFF" w:rsidRPr="00EC3629">
        <w:rPr>
          <w:rFonts w:ascii="Arial" w:hAnsi="Arial" w:cs="Arial"/>
          <w:sz w:val="22"/>
          <w:szCs w:val="22"/>
        </w:rPr>
        <w:t xml:space="preserve">t present, most experts do not recognize cognitive or psychiatric symptoms as a sole indication for parathyroidectomy. Reasons for this include the failure to clearly demonstrate reversibility in </w:t>
      </w:r>
      <w:r w:rsidR="00F2105A">
        <w:rPr>
          <w:rFonts w:ascii="Arial" w:hAnsi="Arial" w:cs="Arial"/>
          <w:sz w:val="22"/>
          <w:szCs w:val="22"/>
        </w:rPr>
        <w:t>randomized controlled trials</w:t>
      </w:r>
      <w:r w:rsidR="00726DFF" w:rsidRPr="00EC3629">
        <w:rPr>
          <w:rFonts w:ascii="Arial" w:hAnsi="Arial" w:cs="Arial"/>
          <w:sz w:val="22"/>
          <w:szCs w:val="22"/>
        </w:rPr>
        <w:t>, the inability to predict which patients might improve and a lack of a clear mechanism</w:t>
      </w:r>
      <w:r w:rsidR="00F2105A">
        <w:rPr>
          <w:rFonts w:ascii="Arial" w:hAnsi="Arial" w:cs="Arial"/>
          <w:sz w:val="22"/>
          <w:szCs w:val="22"/>
        </w:rPr>
        <w:t xml:space="preserve"> </w:t>
      </w:r>
      <w:r w:rsidR="00726DFF" w:rsidRPr="00EC3629">
        <w:rPr>
          <w:rFonts w:ascii="Arial" w:hAnsi="Arial" w:cs="Arial"/>
          <w:sz w:val="22"/>
          <w:szCs w:val="22"/>
        </w:rPr>
        <w:fldChar w:fldCharType="begin">
          <w:fldData xml:space="preserve">PEVuZE5vdGU+PENpdGU+PEF1dGhvcj5CaWxlemlraWFuPC9BdXRob3I+PFllYXI+MjAxNDwvWWVh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PEVuZE5vdGU+PENpdGU+PEF1dGhvcj5CaWxlemlraWFuPC9BdXRob3I+PFllYXI+MjAxNDwvWWVh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726DFF" w:rsidRPr="00EC3629">
        <w:rPr>
          <w:rFonts w:ascii="Arial" w:hAnsi="Arial" w:cs="Arial"/>
          <w:sz w:val="22"/>
          <w:szCs w:val="22"/>
        </w:rPr>
      </w:r>
      <w:r w:rsidR="00726DFF" w:rsidRPr="00EC3629">
        <w:rPr>
          <w:rFonts w:ascii="Arial" w:hAnsi="Arial" w:cs="Arial"/>
          <w:sz w:val="22"/>
          <w:szCs w:val="22"/>
        </w:rPr>
        <w:fldChar w:fldCharType="separate"/>
      </w:r>
      <w:r w:rsidR="00B22DA3" w:rsidRPr="00EC3629">
        <w:rPr>
          <w:rFonts w:ascii="Arial" w:hAnsi="Arial" w:cs="Arial"/>
          <w:noProof/>
          <w:sz w:val="22"/>
          <w:szCs w:val="22"/>
        </w:rPr>
        <w:t>(137)</w:t>
      </w:r>
      <w:r w:rsidR="00726DFF" w:rsidRPr="00EC3629">
        <w:rPr>
          <w:rFonts w:ascii="Arial" w:hAnsi="Arial" w:cs="Arial"/>
          <w:sz w:val="22"/>
          <w:szCs w:val="22"/>
        </w:rPr>
        <w:fldChar w:fldCharType="end"/>
      </w:r>
      <w:r w:rsidR="00726DFF" w:rsidRPr="00EC3629">
        <w:rPr>
          <w:rFonts w:ascii="Arial" w:hAnsi="Arial" w:cs="Arial"/>
          <w:sz w:val="22"/>
          <w:szCs w:val="22"/>
        </w:rPr>
        <w:t>.</w:t>
      </w:r>
      <w:r w:rsidR="00194639" w:rsidRPr="00EC3629">
        <w:rPr>
          <w:rFonts w:ascii="Arial" w:hAnsi="Arial" w:cs="Arial"/>
          <w:sz w:val="22"/>
          <w:szCs w:val="22"/>
        </w:rPr>
        <w:t xml:space="preserve"> </w:t>
      </w:r>
    </w:p>
    <w:p w14:paraId="074F9AC2" w14:textId="77777777" w:rsidR="009432D5" w:rsidRPr="00EC3629" w:rsidRDefault="009432D5" w:rsidP="00EC3629">
      <w:pPr>
        <w:pStyle w:val="paragraph"/>
        <w:spacing w:line="276" w:lineRule="auto"/>
        <w:ind w:firstLine="0"/>
        <w:rPr>
          <w:rFonts w:ascii="Arial" w:hAnsi="Arial" w:cs="Arial"/>
          <w:sz w:val="22"/>
          <w:szCs w:val="22"/>
        </w:rPr>
      </w:pPr>
      <w:r w:rsidRPr="00EC3629">
        <w:rPr>
          <w:rFonts w:ascii="Arial" w:hAnsi="Arial" w:cs="Arial"/>
          <w:sz w:val="22"/>
          <w:szCs w:val="22"/>
        </w:rPr>
        <w:t xml:space="preserve"> </w:t>
      </w:r>
    </w:p>
    <w:p w14:paraId="13F0C2E5" w14:textId="7E5BF767" w:rsidR="00AF2731" w:rsidRPr="00A267E2" w:rsidRDefault="00AF2731" w:rsidP="00EC3629">
      <w:pPr>
        <w:pStyle w:val="paragraph"/>
        <w:spacing w:line="276" w:lineRule="auto"/>
        <w:ind w:firstLine="0"/>
        <w:rPr>
          <w:rFonts w:ascii="Arial" w:hAnsi="Arial" w:cs="Arial"/>
          <w:color w:val="FF0000"/>
          <w:sz w:val="22"/>
          <w:szCs w:val="22"/>
        </w:rPr>
      </w:pPr>
      <w:r w:rsidRPr="00A267E2">
        <w:rPr>
          <w:rFonts w:ascii="Arial" w:hAnsi="Arial" w:cs="Arial"/>
          <w:color w:val="FF0000"/>
          <w:sz w:val="22"/>
          <w:szCs w:val="22"/>
        </w:rPr>
        <w:t>G</w:t>
      </w:r>
      <w:r w:rsidR="00801BA5" w:rsidRPr="00A267E2">
        <w:rPr>
          <w:rFonts w:ascii="Arial" w:hAnsi="Arial" w:cs="Arial"/>
          <w:color w:val="FF0000"/>
          <w:sz w:val="22"/>
          <w:szCs w:val="22"/>
        </w:rPr>
        <w:t xml:space="preserve">ASTROINTESTINAL MANIFESTATIONS   </w:t>
      </w:r>
    </w:p>
    <w:p w14:paraId="5555E53F" w14:textId="77777777" w:rsidR="00801BA5" w:rsidRDefault="00801BA5" w:rsidP="00801BA5">
      <w:pPr>
        <w:pStyle w:val="paragraph"/>
        <w:spacing w:line="276" w:lineRule="auto"/>
        <w:ind w:firstLine="0"/>
        <w:rPr>
          <w:rFonts w:ascii="Arial" w:hAnsi="Arial" w:cs="Arial"/>
          <w:sz w:val="22"/>
          <w:szCs w:val="22"/>
        </w:rPr>
      </w:pPr>
    </w:p>
    <w:p w14:paraId="16718A6F" w14:textId="40D33F85" w:rsidR="00AF2731" w:rsidRPr="00EC3629" w:rsidRDefault="00AF2731" w:rsidP="00801BA5">
      <w:pPr>
        <w:pStyle w:val="paragraph"/>
        <w:spacing w:line="276" w:lineRule="auto"/>
        <w:ind w:firstLine="0"/>
        <w:rPr>
          <w:rFonts w:ascii="Arial" w:hAnsi="Arial" w:cs="Arial"/>
          <w:sz w:val="22"/>
          <w:szCs w:val="22"/>
        </w:rPr>
      </w:pPr>
      <w:r w:rsidRPr="00EC3629">
        <w:rPr>
          <w:rFonts w:ascii="Arial" w:hAnsi="Arial" w:cs="Arial"/>
          <w:sz w:val="22"/>
          <w:szCs w:val="22"/>
        </w:rPr>
        <w:t xml:space="preserve">Primary hyperparathyroidism has long been considered </w:t>
      </w:r>
      <w:r w:rsidR="00BC0983" w:rsidRPr="00EC3629">
        <w:rPr>
          <w:rFonts w:ascii="Arial" w:hAnsi="Arial" w:cs="Arial"/>
          <w:sz w:val="22"/>
          <w:szCs w:val="22"/>
        </w:rPr>
        <w:t>associated</w:t>
      </w:r>
      <w:r w:rsidRPr="00EC3629">
        <w:rPr>
          <w:rFonts w:ascii="Arial" w:hAnsi="Arial" w:cs="Arial"/>
          <w:sz w:val="22"/>
          <w:szCs w:val="22"/>
        </w:rPr>
        <w:t xml:space="preserve"> with an increased incidence of peptic ulcer disease. Most recent studies suggest that the incidence of peptic ulcer disease in PHPT is approximately 10%, a figure similar to its percentage in the general population. An increased incidence of peptic ulcer disease is seen in patients with PHPT resulting from MEN1, in which approximately 40% of patients have clinically apparent gastrinomas (Zollinger-Ellison syndrome). In those patients, PHPT is associated with increased clinical severity of gastrinoma, and treatment of the associated PHPT has been reported to benefit patients with Zollinger-Ellison syndrome</w:t>
      </w:r>
      <w:r w:rsidR="00BD756E">
        <w:rPr>
          <w:rFonts w:ascii="Arial" w:hAnsi="Arial" w:cs="Arial"/>
          <w:sz w:val="22"/>
          <w:szCs w:val="22"/>
        </w:rPr>
        <w:t xml:space="preserve"> </w:t>
      </w:r>
      <w:r w:rsidR="009432D5" w:rsidRPr="00EC3629">
        <w:rPr>
          <w:rFonts w:ascii="Arial" w:hAnsi="Arial" w:cs="Arial"/>
          <w:sz w:val="22"/>
          <w:szCs w:val="22"/>
        </w:rPr>
        <w:fldChar w:fldCharType="begin">
          <w:fldData xml:space="preserve">PEVuZE5vdGU+PENpdGU+PEF1dGhvcj5NYXJ4PC9BdXRob3I+PFJlY051bT40ODY2PC9SZWNOdW0+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PEVuZE5vdGU+PENpdGU+PEF1dGhvcj5NYXJ4PC9BdXRob3I+PFJlY051bT40ODY2PC9SZWNOdW0+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9432D5" w:rsidRPr="00EC3629">
        <w:rPr>
          <w:rFonts w:ascii="Arial" w:hAnsi="Arial" w:cs="Arial"/>
          <w:sz w:val="22"/>
          <w:szCs w:val="22"/>
        </w:rPr>
      </w:r>
      <w:r w:rsidR="009432D5" w:rsidRPr="00EC3629">
        <w:rPr>
          <w:rFonts w:ascii="Arial" w:hAnsi="Arial" w:cs="Arial"/>
          <w:sz w:val="22"/>
          <w:szCs w:val="22"/>
        </w:rPr>
        <w:fldChar w:fldCharType="separate"/>
      </w:r>
      <w:r w:rsidR="00B22DA3" w:rsidRPr="00EC3629">
        <w:rPr>
          <w:rFonts w:ascii="Arial" w:hAnsi="Arial" w:cs="Arial"/>
          <w:noProof/>
          <w:sz w:val="22"/>
          <w:szCs w:val="22"/>
        </w:rPr>
        <w:t>(207,208)</w:t>
      </w:r>
      <w:r w:rsidR="009432D5" w:rsidRPr="00EC3629">
        <w:rPr>
          <w:rFonts w:ascii="Arial" w:hAnsi="Arial" w:cs="Arial"/>
          <w:sz w:val="22"/>
          <w:szCs w:val="22"/>
        </w:rPr>
        <w:fldChar w:fldCharType="end"/>
      </w:r>
      <w:r w:rsidR="00BD756E">
        <w:rPr>
          <w:rFonts w:ascii="Arial" w:hAnsi="Arial" w:cs="Arial"/>
          <w:sz w:val="22"/>
          <w:szCs w:val="22"/>
        </w:rPr>
        <w:t>.</w:t>
      </w:r>
      <w:r w:rsidRPr="00EC3629">
        <w:rPr>
          <w:rFonts w:ascii="Arial" w:hAnsi="Arial" w:cs="Arial"/>
          <w:sz w:val="22"/>
          <w:szCs w:val="22"/>
        </w:rPr>
        <w:t xml:space="preserve"> Despite this, current recommendations (Consensus Conference Guidelines for Therapy of MEN1) state that the coexistence of Zollinger-Ellison syndrome does not represent sufficient indication for parathyroidectomy, because medical therapy is so successful</w:t>
      </w:r>
      <w:r w:rsidR="00BD756E">
        <w:rPr>
          <w:rFonts w:ascii="Arial" w:hAnsi="Arial" w:cs="Arial"/>
          <w:sz w:val="22"/>
          <w:szCs w:val="22"/>
        </w:rPr>
        <w:t xml:space="preserve"> </w:t>
      </w:r>
      <w:r w:rsidR="009432D5" w:rsidRPr="00EC3629">
        <w:rPr>
          <w:rFonts w:ascii="Arial" w:hAnsi="Arial" w:cs="Arial"/>
          <w:sz w:val="22"/>
          <w:szCs w:val="22"/>
        </w:rPr>
        <w:fldChar w:fldCharType="begin">
          <w:fldData xml:space="preserve">PEVuZE5vdGU+PENpdGU+PEF1dGhvcj5CcmFuZGk8L0F1dGhvcj48WWVhcj4yMDAxPC9ZZWFyPjxS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PEVuZE5vdGU+PENpdGU+PEF1dGhvcj5CcmFuZGk8L0F1dGhvcj48WWVhcj4yMDAxPC9ZZWFyPjxS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9432D5" w:rsidRPr="00EC3629">
        <w:rPr>
          <w:rFonts w:ascii="Arial" w:hAnsi="Arial" w:cs="Arial"/>
          <w:sz w:val="22"/>
          <w:szCs w:val="22"/>
        </w:rPr>
      </w:r>
      <w:r w:rsidR="009432D5" w:rsidRPr="00EC3629">
        <w:rPr>
          <w:rFonts w:ascii="Arial" w:hAnsi="Arial" w:cs="Arial"/>
          <w:sz w:val="22"/>
          <w:szCs w:val="22"/>
        </w:rPr>
        <w:fldChar w:fldCharType="separate"/>
      </w:r>
      <w:r w:rsidR="00B22DA3" w:rsidRPr="00EC3629">
        <w:rPr>
          <w:rFonts w:ascii="Arial" w:hAnsi="Arial" w:cs="Arial"/>
          <w:noProof/>
          <w:sz w:val="22"/>
          <w:szCs w:val="22"/>
        </w:rPr>
        <w:t>(208)</w:t>
      </w:r>
      <w:r w:rsidR="009432D5" w:rsidRPr="00EC3629">
        <w:rPr>
          <w:rFonts w:ascii="Arial" w:hAnsi="Arial" w:cs="Arial"/>
          <w:sz w:val="22"/>
          <w:szCs w:val="22"/>
        </w:rPr>
        <w:fldChar w:fldCharType="end"/>
      </w:r>
      <w:r w:rsidR="00BD756E">
        <w:rPr>
          <w:rFonts w:ascii="Arial" w:hAnsi="Arial" w:cs="Arial"/>
          <w:sz w:val="22"/>
          <w:szCs w:val="22"/>
        </w:rPr>
        <w:t>.</w:t>
      </w:r>
    </w:p>
    <w:p w14:paraId="105DB4B4" w14:textId="77777777" w:rsidR="00801BA5" w:rsidRDefault="00801BA5" w:rsidP="00801BA5">
      <w:pPr>
        <w:pStyle w:val="paragraph"/>
        <w:spacing w:line="276" w:lineRule="auto"/>
        <w:ind w:firstLine="0"/>
        <w:rPr>
          <w:rFonts w:ascii="Arial" w:hAnsi="Arial" w:cs="Arial"/>
          <w:sz w:val="22"/>
          <w:szCs w:val="22"/>
        </w:rPr>
      </w:pPr>
    </w:p>
    <w:p w14:paraId="1CD8837E" w14:textId="1A89A5CB" w:rsidR="00AF2731" w:rsidRPr="00EC3629" w:rsidRDefault="00AF2731" w:rsidP="00801BA5">
      <w:pPr>
        <w:pStyle w:val="paragraph"/>
        <w:spacing w:line="276" w:lineRule="auto"/>
        <w:ind w:firstLine="0"/>
        <w:rPr>
          <w:rFonts w:ascii="Arial" w:hAnsi="Arial" w:cs="Arial"/>
          <w:sz w:val="22"/>
          <w:szCs w:val="22"/>
        </w:rPr>
      </w:pPr>
      <w:r w:rsidRPr="00EC3629">
        <w:rPr>
          <w:rFonts w:ascii="Arial" w:hAnsi="Arial" w:cs="Arial"/>
          <w:sz w:val="22"/>
          <w:szCs w:val="22"/>
        </w:rPr>
        <w:t>Although hypercalcemia can underlie pancreatitis, most large series have not reported an increased incidence of pancreatitis in patients with PHPT with serum calcium levels less than 12 mg/dL. The Mayo Clinic experience from 1950 to 1975 showed that only 1.5% of those with PHPT exhibited coexisting pancreatitis, and alternative explanations for pancreatitis were found for several patients. Regarding pancreatitis in pregnancy in patients with PHPT, these conditions may coexist, but there is no evidence for a causal relationship between the disorders</w:t>
      </w:r>
      <w:r w:rsidR="00BD756E">
        <w:rPr>
          <w:rFonts w:ascii="Arial" w:hAnsi="Arial" w:cs="Arial"/>
          <w:sz w:val="22"/>
          <w:szCs w:val="22"/>
        </w:rPr>
        <w:t xml:space="preserve"> </w:t>
      </w:r>
      <w:r w:rsidR="00882B59"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&lt;EndNote&gt;&lt;Cite&gt;&lt;Author&gt;Khoo&lt;/Author&gt;&lt;Year&gt;2009&lt;/Year&gt;&lt;RecNum&gt;1542&lt;/RecNum&gt;&lt;DisplayText&gt;(209)&lt;/DisplayText&gt;&lt;record&gt;&lt;rec-number&gt;1542&lt;/rec-number&gt;&lt;foreign-keys&gt;&lt;key app="EN" db-id="v5rttzsp8fpzznetsdopdwp1afev2z2ffw0s" timestamp="0"&gt;1542&lt;/key&gt;&lt;/foreign-keys&gt;&lt;ref-type name="Journal Article"&gt;17&lt;/ref-type&gt;&lt;contributors&gt;&lt;authors&gt;&lt;author&gt;Khoo, T. K.&lt;/author&gt;&lt;author&gt;Vege, S. S.&lt;/author&gt;&lt;author&gt;Abu-Lebdeh, H. S.&lt;/author&gt;&lt;author&gt;Ryu, E.&lt;/author&gt;&lt;author&gt;Nadeem, S.&lt;/author&gt;&lt;author&gt;Wermers, R. A.&lt;/author&gt;&lt;/authors&gt;&lt;/contributors&gt;&lt;auth-address&gt;Division of Endocrinology, Metabolism, and Nutrition, Department of Health Sciences Research, College of Medicine, Mayo Clinic, Rochester, Minnesota 55905, USA.&lt;/auth-address&gt;&lt;titles&gt;&lt;title&gt;Acute pancreatitis in primary hyperparathyroidism: a population-based study&lt;/title&gt;&lt;secondary-title&gt;J Clin Endocrinol Metab&lt;/secondary-title&gt;&lt;/titles&gt;&lt;periodical&gt;&lt;full-title&gt;J Clin Endocrinol Metab&lt;/full-title&gt;&lt;/periodical&gt;&lt;pages&gt;2115-8&lt;/pages&gt;&lt;volume&gt;94&lt;/volume&gt;&lt;number&gt;6&lt;/number&gt;&lt;edition&gt;2009/03/26&lt;/edition&gt;&lt;keywords&gt;&lt;keyword&gt;Acute Disease&lt;/keyword&gt;&lt;keyword&gt;Adult&lt;/keyword&gt;&lt;keyword&gt;Aged&lt;/keyword&gt;&lt;keyword&gt;Aged, 80 and over&lt;/keyword&gt;&lt;keyword&gt;Case-Control Studies&lt;/keyword&gt;&lt;keyword&gt;Female&lt;/keyword&gt;&lt;keyword&gt;Humans&lt;/keyword&gt;&lt;keyword&gt;Hyperparathyroidism, Primary/complications/*epidemiology&lt;/keyword&gt;&lt;keyword&gt;Incidence&lt;/keyword&gt;&lt;keyword&gt;Male&lt;/keyword&gt;&lt;keyword&gt;Middle Aged&lt;/keyword&gt;&lt;keyword&gt;Pancreatitis/complications/*epidemiology&lt;/keyword&gt;&lt;keyword&gt;Population&lt;/keyword&gt;&lt;/keywords&gt;&lt;dates&gt;&lt;year&gt;2009&lt;/year&gt;&lt;pub-dates&gt;&lt;date&gt;Jun&lt;/date&gt;&lt;/pub-dates&gt;&lt;/dates&gt;&lt;isbn&gt;1945-7197 (Electronic)&amp;#xD;0021-972X (Linking)&lt;/isbn&gt;&lt;accession-num&gt;19318456&lt;/accession-num&gt;&lt;urls&gt;&lt;related-urls&gt;&lt;url&gt;http://www.ncbi.nlm.nih.gov/pubmed/19318456&lt;/url&gt;&lt;/related-urls&gt;&lt;/urls&gt;&lt;custom2&gt;2730346&lt;/custom2&gt;&lt;electronic-resource-num&gt;jc.2008-1965 [pii]&amp;#xD;10.1210/jc.2008-1965&lt;/electronic-resource-num&gt;&lt;language&gt;eng&lt;/language&gt;&lt;/record&gt;&lt;/Cite&gt;&lt;/EndNote&gt;</w:instrText>
      </w:r>
      <w:r w:rsidR="00882B59" w:rsidRPr="00EC3629">
        <w:rPr>
          <w:rFonts w:ascii="Arial" w:hAnsi="Arial" w:cs="Arial"/>
          <w:sz w:val="22"/>
          <w:szCs w:val="22"/>
        </w:rPr>
        <w:fldChar w:fldCharType="separate"/>
      </w:r>
      <w:r w:rsidR="00B22DA3" w:rsidRPr="00EC3629">
        <w:rPr>
          <w:rFonts w:ascii="Arial" w:hAnsi="Arial" w:cs="Arial"/>
          <w:noProof/>
          <w:sz w:val="22"/>
          <w:szCs w:val="22"/>
        </w:rPr>
        <w:t>(209)</w:t>
      </w:r>
      <w:r w:rsidR="00882B59" w:rsidRPr="00EC3629">
        <w:rPr>
          <w:rFonts w:ascii="Arial" w:hAnsi="Arial" w:cs="Arial"/>
          <w:sz w:val="22"/>
          <w:szCs w:val="22"/>
        </w:rPr>
        <w:fldChar w:fldCharType="end"/>
      </w:r>
      <w:r w:rsidR="00BD756E">
        <w:rPr>
          <w:rFonts w:ascii="Arial" w:hAnsi="Arial" w:cs="Arial"/>
          <w:sz w:val="22"/>
          <w:szCs w:val="22"/>
        </w:rPr>
        <w:t>.</w:t>
      </w:r>
    </w:p>
    <w:p w14:paraId="393930F8" w14:textId="77777777" w:rsidR="00053CAD" w:rsidRPr="00EC3629" w:rsidRDefault="00053CAD" w:rsidP="00EC3629">
      <w:pPr>
        <w:pStyle w:val="Heading2"/>
        <w:spacing w:before="0" w:after="0" w:line="276" w:lineRule="auto"/>
        <w:rPr>
          <w:rFonts w:ascii="Arial" w:hAnsi="Arial" w:cs="Arial"/>
          <w:sz w:val="22"/>
          <w:szCs w:val="22"/>
        </w:rPr>
      </w:pPr>
    </w:p>
    <w:p w14:paraId="62187CC6" w14:textId="4C042913" w:rsidR="00AF2731" w:rsidRPr="00A267E2" w:rsidRDefault="00AF2731" w:rsidP="00EC3629">
      <w:pPr>
        <w:pStyle w:val="Heading2"/>
        <w:spacing w:before="0" w:after="0" w:line="276" w:lineRule="auto"/>
        <w:rPr>
          <w:rFonts w:ascii="Arial" w:hAnsi="Arial" w:cs="Arial"/>
          <w:color w:val="FF0000"/>
          <w:sz w:val="22"/>
          <w:szCs w:val="22"/>
        </w:rPr>
      </w:pPr>
      <w:r w:rsidRPr="00A267E2">
        <w:rPr>
          <w:rFonts w:ascii="Arial" w:hAnsi="Arial" w:cs="Arial"/>
          <w:color w:val="FF0000"/>
          <w:sz w:val="22"/>
          <w:szCs w:val="22"/>
        </w:rPr>
        <w:t>O</w:t>
      </w:r>
      <w:r w:rsidR="00801BA5" w:rsidRPr="00A267E2">
        <w:rPr>
          <w:rFonts w:ascii="Arial" w:hAnsi="Arial" w:cs="Arial"/>
          <w:color w:val="FF0000"/>
          <w:sz w:val="22"/>
          <w:szCs w:val="22"/>
        </w:rPr>
        <w:t xml:space="preserve">THER SYSTEMIC INVOLVEMENT </w:t>
      </w:r>
    </w:p>
    <w:p w14:paraId="20363EA4" w14:textId="77777777" w:rsidR="00801BA5" w:rsidRDefault="00801BA5" w:rsidP="00801BA5">
      <w:pPr>
        <w:pStyle w:val="paragraph"/>
        <w:spacing w:line="276" w:lineRule="auto"/>
        <w:ind w:firstLine="0"/>
        <w:rPr>
          <w:rFonts w:ascii="Arial" w:hAnsi="Arial" w:cs="Arial"/>
          <w:sz w:val="22"/>
          <w:szCs w:val="22"/>
        </w:rPr>
      </w:pPr>
    </w:p>
    <w:p w14:paraId="60779A3C" w14:textId="56A8AE5E" w:rsidR="00AF2731" w:rsidRPr="00EC3629" w:rsidRDefault="00AF2731" w:rsidP="00801BA5">
      <w:pPr>
        <w:pStyle w:val="paragraph"/>
        <w:spacing w:line="276" w:lineRule="auto"/>
        <w:ind w:firstLine="0"/>
        <w:rPr>
          <w:rFonts w:ascii="Arial" w:hAnsi="Arial" w:cs="Arial"/>
          <w:sz w:val="22"/>
          <w:szCs w:val="22"/>
        </w:rPr>
      </w:pPr>
      <w:r w:rsidRPr="00EC3629">
        <w:rPr>
          <w:rFonts w:ascii="Arial" w:hAnsi="Arial" w:cs="Arial"/>
          <w:sz w:val="22"/>
          <w:szCs w:val="22"/>
        </w:rPr>
        <w:t>Many organ systems were affected by the hyperparathyroid state in the past. Anemia, band keratopathy, and loose teeth are no longer part of the clinical syndrome of PHPT. Gout and pseudogout are seen infrequently, and their etiologic relationship to PHPT is not clear.</w:t>
      </w:r>
    </w:p>
    <w:p w14:paraId="6764D59F" w14:textId="77777777" w:rsidR="00053CAD" w:rsidRPr="00EC3629" w:rsidRDefault="00053CAD" w:rsidP="00EC3629">
      <w:pPr>
        <w:pStyle w:val="Heading3"/>
        <w:spacing w:before="0" w:after="0" w:line="276" w:lineRule="auto"/>
        <w:rPr>
          <w:rFonts w:ascii="Arial" w:hAnsi="Arial" w:cs="Arial"/>
          <w:sz w:val="22"/>
          <w:szCs w:val="22"/>
        </w:rPr>
      </w:pPr>
    </w:p>
    <w:p w14:paraId="198B7BCA" w14:textId="77777777" w:rsidR="006D1EC6" w:rsidRPr="00A267E2" w:rsidRDefault="006D1EC6" w:rsidP="00EC3629">
      <w:pPr>
        <w:pStyle w:val="Heading1"/>
        <w:spacing w:before="0" w:after="0" w:line="276" w:lineRule="auto"/>
        <w:rPr>
          <w:rFonts w:ascii="Arial" w:hAnsi="Arial" w:cs="Arial"/>
          <w:b/>
          <w:bCs/>
          <w:color w:val="00B050"/>
          <w:sz w:val="22"/>
          <w:szCs w:val="22"/>
        </w:rPr>
      </w:pPr>
      <w:r w:rsidRPr="00A267E2">
        <w:rPr>
          <w:rFonts w:ascii="Arial" w:hAnsi="Arial" w:cs="Arial"/>
          <w:b/>
          <w:bCs/>
          <w:color w:val="00B050"/>
          <w:sz w:val="22"/>
          <w:szCs w:val="22"/>
        </w:rPr>
        <w:t>Unusual Presentations</w:t>
      </w:r>
    </w:p>
    <w:p w14:paraId="1BA53F8D" w14:textId="77777777" w:rsidR="00801BA5" w:rsidRDefault="00801BA5" w:rsidP="00EC3629">
      <w:pPr>
        <w:pStyle w:val="Heading2"/>
        <w:spacing w:before="0" w:after="0" w:line="276" w:lineRule="auto"/>
        <w:rPr>
          <w:rFonts w:ascii="Arial" w:hAnsi="Arial" w:cs="Arial"/>
          <w:i/>
          <w:sz w:val="22"/>
          <w:szCs w:val="22"/>
        </w:rPr>
      </w:pPr>
    </w:p>
    <w:p w14:paraId="1718A28B" w14:textId="49808A34" w:rsidR="006D1EC6" w:rsidRPr="00A267E2" w:rsidRDefault="00421676" w:rsidP="00EC3629">
      <w:pPr>
        <w:pStyle w:val="Heading2"/>
        <w:spacing w:before="0" w:after="0" w:line="276" w:lineRule="auto"/>
        <w:rPr>
          <w:rFonts w:ascii="Arial" w:hAnsi="Arial" w:cs="Arial"/>
          <w:iCs/>
          <w:color w:val="FF0000"/>
          <w:sz w:val="22"/>
          <w:szCs w:val="22"/>
        </w:rPr>
      </w:pPr>
      <w:r w:rsidRPr="00A267E2">
        <w:rPr>
          <w:rFonts w:ascii="Arial" w:hAnsi="Arial" w:cs="Arial"/>
          <w:iCs/>
          <w:color w:val="FF0000"/>
          <w:sz w:val="22"/>
          <w:szCs w:val="22"/>
        </w:rPr>
        <w:t xml:space="preserve">NEONATAL PRIMARY HYPERPARATHYROIDISM </w:t>
      </w:r>
    </w:p>
    <w:p w14:paraId="5C5109A7" w14:textId="77777777" w:rsidR="00421676" w:rsidRDefault="00421676" w:rsidP="00421676">
      <w:pPr>
        <w:pStyle w:val="paragraph"/>
        <w:spacing w:line="276" w:lineRule="auto"/>
        <w:ind w:firstLine="0"/>
        <w:rPr>
          <w:rFonts w:ascii="Arial" w:hAnsi="Arial" w:cs="Arial"/>
          <w:sz w:val="22"/>
          <w:szCs w:val="22"/>
        </w:rPr>
      </w:pPr>
    </w:p>
    <w:p w14:paraId="27205DC7" w14:textId="720E967F" w:rsidR="006D1EC6" w:rsidRPr="00EC3629" w:rsidRDefault="006D1EC6" w:rsidP="00421676">
      <w:pPr>
        <w:pStyle w:val="paragraph"/>
        <w:spacing w:line="276" w:lineRule="auto"/>
        <w:ind w:firstLine="0"/>
        <w:rPr>
          <w:rFonts w:ascii="Arial" w:hAnsi="Arial" w:cs="Arial"/>
          <w:sz w:val="22"/>
          <w:szCs w:val="22"/>
        </w:rPr>
      </w:pPr>
      <w:r w:rsidRPr="00EC3629">
        <w:rPr>
          <w:rFonts w:ascii="Arial" w:hAnsi="Arial" w:cs="Arial"/>
          <w:sz w:val="22"/>
          <w:szCs w:val="22"/>
        </w:rPr>
        <w:lastRenderedPageBreak/>
        <w:t>Neonatal PHPT is a rare form of the disorder caused by homozygous inactivation of the calcium-sensing receptor</w:t>
      </w:r>
      <w:r w:rsidR="00BD756E">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&lt;EndNote&gt;&lt;Cite&gt;&lt;Author&gt;Marx&lt;/Author&gt;&lt;Year&gt;1985&lt;/Year&gt;&lt;RecNum&gt;4919&lt;/RecNum&gt;&lt;DisplayText&gt;(210)&lt;/DisplayText&gt;&lt;record&gt;&lt;rec-number&gt;4919&lt;/rec-number&gt;&lt;foreign-keys&gt;&lt;key app="EN" db-id="v5rttzsp8fpzznetsdopdwp1afev2z2ffw0s" timestamp="1597770895"&gt;4919&lt;/key&gt;&lt;/foreign-keys&gt;&lt;ref-type name="Journal Article"&gt;17&lt;/ref-type&gt;&lt;contributors&gt;&lt;authors&gt;&lt;author&gt;Marx, S. J.&lt;/author&gt;&lt;author&gt;Fraser, D.&lt;/author&gt;&lt;author&gt;Rapoport, A.&lt;/author&gt;&lt;/authors&gt;&lt;/contributors&gt;&lt;titles&gt;&lt;title&gt;Familial hypocalciuric hypercalcemia. Mild expression of the gene in heterozygotes and severe expression in homozygotes&lt;/title&gt;&lt;secondary-title&gt;Am J Med&lt;/secondary-title&gt;&lt;/titles&gt;&lt;periodical&gt;&lt;full-title&gt;Am J Med&lt;/full-title&gt;&lt;/periodical&gt;&lt;pages&gt;15-22&lt;/pages&gt;&lt;volume&gt;78&lt;/volume&gt;&lt;number&gt;1&lt;/number&gt;&lt;edition&gt;1985/01/01&lt;/edition&gt;&lt;keywords&gt;&lt;keyword&gt;Adolescent&lt;/keyword&gt;&lt;keyword&gt;Adult&lt;/keyword&gt;&lt;keyword&gt;Aged&lt;/keyword&gt;&lt;keyword&gt;Calcium/*blood/*urine&lt;/keyword&gt;&lt;keyword&gt;Female&lt;/keyword&gt;&lt;keyword&gt;Genetic Carrier Screening&lt;/keyword&gt;&lt;keyword&gt;Heterozygote&lt;/keyword&gt;&lt;keyword&gt;Homozygote&lt;/keyword&gt;&lt;keyword&gt;Humans&lt;/keyword&gt;&lt;keyword&gt;Hypercalcemia/complications/*genetics&lt;/keyword&gt;&lt;keyword&gt;Hyperparathyroidism/complications&lt;/keyword&gt;&lt;keyword&gt;Infant&lt;/keyword&gt;&lt;keyword&gt;Infant, Newborn&lt;/keyword&gt;&lt;keyword&gt;Male&lt;/keyword&gt;&lt;keyword&gt;Middle Aged&lt;/keyword&gt;&lt;keyword&gt;Parathyroid Glands/surgery&lt;/keyword&gt;&lt;/keywords&gt;&lt;dates&gt;&lt;year&gt;1985&lt;/year&gt;&lt;pub-dates&gt;&lt;date&gt;Jan&lt;/date&gt;&lt;/pub-dates&gt;&lt;/dates&gt;&lt;isbn&gt;0002-9343 (Print)&amp;#xD;0002-9343 (Linking)&lt;/isbn&gt;&lt;accession-num&gt;3966479&lt;/accession-num&gt;&lt;urls&gt;&lt;related-urls&gt;&lt;url&gt;https://www.ncbi.nlm.nih.gov/pubmed/3966479&lt;/url&gt;&lt;/related-urls&gt;&lt;/urls&gt;&lt;electronic-resource-num&gt;10.1016/0002-9343(85)90455-3&lt;/electronic-resource-num&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(210)</w:t>
      </w:r>
      <w:r w:rsidRPr="00EC3629">
        <w:rPr>
          <w:rFonts w:ascii="Arial" w:hAnsi="Arial" w:cs="Arial"/>
          <w:sz w:val="22"/>
          <w:szCs w:val="22"/>
        </w:rPr>
        <w:fldChar w:fldCharType="end"/>
      </w:r>
      <w:r w:rsidR="00BD756E">
        <w:rPr>
          <w:rFonts w:ascii="Arial" w:hAnsi="Arial" w:cs="Arial"/>
          <w:sz w:val="22"/>
          <w:szCs w:val="22"/>
        </w:rPr>
        <w:t>.</w:t>
      </w:r>
      <w:r w:rsidRPr="00EC3629">
        <w:rPr>
          <w:rFonts w:ascii="Arial" w:hAnsi="Arial" w:cs="Arial"/>
          <w:sz w:val="22"/>
          <w:szCs w:val="22"/>
        </w:rPr>
        <w:t xml:space="preserve"> When present in a heterozygous form, it is a benign hypercalcemic state known as familial hypercalciuric hypercalcemia (FHH). However, in the homozygous neonatal form, hypercalcemia is severe and the outcome is fatal unless recognized early. The treatment of choice is early subtotal parathyroidectomy to remove the majority of hyperplastic parathyroid tissue.</w:t>
      </w:r>
    </w:p>
    <w:p w14:paraId="28D18C7E" w14:textId="77777777" w:rsidR="006D1EC6" w:rsidRPr="00EC3629" w:rsidRDefault="006D1EC6" w:rsidP="00EC3629">
      <w:pPr>
        <w:pStyle w:val="Heading2"/>
        <w:spacing w:before="0" w:after="0" w:line="276" w:lineRule="auto"/>
        <w:rPr>
          <w:rFonts w:ascii="Arial" w:hAnsi="Arial" w:cs="Arial"/>
          <w:sz w:val="22"/>
          <w:szCs w:val="22"/>
        </w:rPr>
      </w:pPr>
    </w:p>
    <w:p w14:paraId="1FBA6660" w14:textId="0473AE1C" w:rsidR="006D1EC6" w:rsidRPr="00A267E2" w:rsidRDefault="006D1EC6" w:rsidP="00EC3629">
      <w:pPr>
        <w:pStyle w:val="Heading2"/>
        <w:spacing w:before="0" w:after="0" w:line="276" w:lineRule="auto"/>
        <w:rPr>
          <w:rFonts w:ascii="Arial" w:hAnsi="Arial" w:cs="Arial"/>
          <w:iCs/>
          <w:color w:val="FF0000"/>
          <w:sz w:val="22"/>
          <w:szCs w:val="22"/>
        </w:rPr>
      </w:pPr>
      <w:r w:rsidRPr="00A267E2">
        <w:rPr>
          <w:rFonts w:ascii="Arial" w:hAnsi="Arial" w:cs="Arial"/>
          <w:iCs/>
          <w:color w:val="FF0000"/>
          <w:sz w:val="22"/>
          <w:szCs w:val="22"/>
        </w:rPr>
        <w:t>P</w:t>
      </w:r>
      <w:r w:rsidR="00421676" w:rsidRPr="00A267E2">
        <w:rPr>
          <w:rFonts w:ascii="Arial" w:hAnsi="Arial" w:cs="Arial"/>
          <w:iCs/>
          <w:color w:val="FF0000"/>
          <w:sz w:val="22"/>
          <w:szCs w:val="22"/>
        </w:rPr>
        <w:t xml:space="preserve">RIMARY HYPERPARATHYROISM IN PREGNANCY </w:t>
      </w:r>
    </w:p>
    <w:p w14:paraId="154474CC" w14:textId="77777777" w:rsidR="00421676" w:rsidRDefault="00421676" w:rsidP="00421676">
      <w:pPr>
        <w:pStyle w:val="paragraph"/>
        <w:spacing w:line="276" w:lineRule="auto"/>
        <w:ind w:firstLine="0"/>
        <w:rPr>
          <w:rFonts w:ascii="Arial" w:hAnsi="Arial" w:cs="Arial"/>
          <w:sz w:val="22"/>
          <w:szCs w:val="22"/>
        </w:rPr>
      </w:pPr>
    </w:p>
    <w:p w14:paraId="4CF62480" w14:textId="2FAC5915" w:rsidR="006D1EC6" w:rsidRPr="00EC3629" w:rsidRDefault="006D1EC6" w:rsidP="00421676">
      <w:pPr>
        <w:pStyle w:val="paragraph"/>
        <w:spacing w:line="276" w:lineRule="auto"/>
        <w:ind w:firstLine="0"/>
        <w:rPr>
          <w:rFonts w:ascii="Arial" w:hAnsi="Arial" w:cs="Arial"/>
          <w:sz w:val="22"/>
          <w:szCs w:val="22"/>
        </w:rPr>
      </w:pPr>
      <w:r w:rsidRPr="00EC3629">
        <w:rPr>
          <w:rFonts w:ascii="Arial" w:hAnsi="Arial" w:cs="Arial"/>
          <w:sz w:val="22"/>
          <w:szCs w:val="22"/>
        </w:rPr>
        <w:t>Primary hyperparathyroidism in pregnancy is primarily of concern for its potential effect on the fetus and neonate</w:t>
      </w:r>
      <w:r w:rsidR="00BD756E">
        <w:rPr>
          <w:rFonts w:ascii="Arial" w:hAnsi="Arial" w:cs="Arial"/>
          <w:sz w:val="22"/>
          <w:szCs w:val="22"/>
        </w:rPr>
        <w:t xml:space="preserve"> </w:t>
      </w:r>
      <w:r w:rsidRPr="00EC3629">
        <w:rPr>
          <w:rFonts w:ascii="Arial" w:hAnsi="Arial" w:cs="Arial"/>
          <w:sz w:val="22"/>
          <w:szCs w:val="22"/>
        </w:rPr>
        <w:fldChar w:fldCharType="begin">
          <w:fldData xml:space="preserve">PEVuZE5vdGU+PENpdGU+PEF1dGhvcj5LcmlzdG9mZmVyc3NvbjwvQXV0aG9yPjxZZWFyPjE5ODU8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PEVuZE5vdGU+PENpdGU+PEF1dGhvcj5LcmlzdG9mZmVyc3NvbjwvQXV0aG9yPjxZZWFyPjE5ODU8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(211,212)</w:t>
      </w:r>
      <w:r w:rsidRPr="00EC3629">
        <w:rPr>
          <w:rFonts w:ascii="Arial" w:hAnsi="Arial" w:cs="Arial"/>
          <w:sz w:val="22"/>
          <w:szCs w:val="22"/>
        </w:rPr>
        <w:fldChar w:fldCharType="end"/>
      </w:r>
      <w:r w:rsidR="00BD756E">
        <w:rPr>
          <w:rFonts w:ascii="Arial" w:hAnsi="Arial" w:cs="Arial"/>
          <w:sz w:val="22"/>
          <w:szCs w:val="22"/>
        </w:rPr>
        <w:t>.</w:t>
      </w:r>
      <w:r w:rsidRPr="00EC3629">
        <w:rPr>
          <w:rFonts w:ascii="Arial" w:hAnsi="Arial" w:cs="Arial"/>
          <w:sz w:val="22"/>
          <w:szCs w:val="22"/>
        </w:rPr>
        <w:t xml:space="preserve"> </w:t>
      </w:r>
      <w:r w:rsidR="00784C50" w:rsidRPr="00EC3629">
        <w:rPr>
          <w:rFonts w:ascii="Arial" w:hAnsi="Arial" w:cs="Arial"/>
          <w:sz w:val="22"/>
          <w:szCs w:val="22"/>
        </w:rPr>
        <w:t>Potential c</w:t>
      </w:r>
      <w:r w:rsidRPr="00EC3629">
        <w:rPr>
          <w:rFonts w:ascii="Arial" w:hAnsi="Arial" w:cs="Arial"/>
          <w:sz w:val="22"/>
          <w:szCs w:val="22"/>
        </w:rPr>
        <w:t xml:space="preserve">omplications of PHPT in pregnancy include spontaneous abortion, low birth weight, supravalvular aortic stenosis, and neonatal tetany. The last condition is a result of fetal parathyroid gland suppression by high levels of maternal calcium, which readily crosses the placenta during pregnancy. These infants, accustomed to hypercalcemia in utero, have functional hypoparathyroidism after birth, and can develop hypocalcemia and tetany in the first few days of life. Today, with most patients (pregnant or not) presenting with a mild form of PHPT, an individualized approach to the management of the pregnant patient with PHPT is advised. </w:t>
      </w:r>
      <w:r w:rsidR="00784C50" w:rsidRPr="00EC3629">
        <w:rPr>
          <w:rFonts w:ascii="Arial" w:hAnsi="Arial" w:cs="Arial"/>
          <w:sz w:val="22"/>
          <w:szCs w:val="22"/>
        </w:rPr>
        <w:t>A recent retrospective study suggested that PHPT did not increase the risk of abortion, birth weight, length</w:t>
      </w:r>
      <w:r w:rsidR="00BD756E">
        <w:rPr>
          <w:rFonts w:ascii="Arial" w:hAnsi="Arial" w:cs="Arial"/>
          <w:sz w:val="22"/>
          <w:szCs w:val="22"/>
        </w:rPr>
        <w:t>,</w:t>
      </w:r>
      <w:r w:rsidR="00784C50" w:rsidRPr="00EC3629">
        <w:rPr>
          <w:rFonts w:ascii="Arial" w:hAnsi="Arial" w:cs="Arial"/>
          <w:sz w:val="22"/>
          <w:szCs w:val="22"/>
        </w:rPr>
        <w:t xml:space="preserve"> or Apgar score</w:t>
      </w:r>
      <w:r w:rsidR="00BD756E">
        <w:rPr>
          <w:rFonts w:ascii="Arial" w:hAnsi="Arial" w:cs="Arial"/>
          <w:sz w:val="22"/>
          <w:szCs w:val="22"/>
        </w:rPr>
        <w:t xml:space="preserve"> </w:t>
      </w:r>
      <w:r w:rsidR="00784C50" w:rsidRPr="00EC3629">
        <w:rPr>
          <w:rFonts w:ascii="Arial" w:hAnsi="Arial" w:cs="Arial"/>
          <w:sz w:val="22"/>
          <w:szCs w:val="22"/>
        </w:rPr>
        <w:fldChar w:fldCharType="begin">
          <w:fldData xml:space="preserve">PEVuZE5vdGU+PENpdGU+PEF1dGhvcj5BYm9vZDwvQXV0aG9yPjxZZWFyPjIwMTQ8L1llYXI+PFJl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PEVuZE5vdGU+PENpdGU+PEF1dGhvcj5BYm9vZDwvQXV0aG9yPjxZZWFyPjIwMTQ8L1llYXI+PFJl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784C50" w:rsidRPr="00EC3629">
        <w:rPr>
          <w:rFonts w:ascii="Arial" w:hAnsi="Arial" w:cs="Arial"/>
          <w:sz w:val="22"/>
          <w:szCs w:val="22"/>
        </w:rPr>
      </w:r>
      <w:r w:rsidR="00784C50" w:rsidRPr="00EC3629">
        <w:rPr>
          <w:rFonts w:ascii="Arial" w:hAnsi="Arial" w:cs="Arial"/>
          <w:sz w:val="22"/>
          <w:szCs w:val="22"/>
        </w:rPr>
        <w:fldChar w:fldCharType="separate"/>
      </w:r>
      <w:r w:rsidR="00B22DA3" w:rsidRPr="00EC3629">
        <w:rPr>
          <w:rFonts w:ascii="Arial" w:hAnsi="Arial" w:cs="Arial"/>
          <w:noProof/>
          <w:sz w:val="22"/>
          <w:szCs w:val="22"/>
        </w:rPr>
        <w:t>(213)</w:t>
      </w:r>
      <w:r w:rsidR="00784C50" w:rsidRPr="00EC3629">
        <w:rPr>
          <w:rFonts w:ascii="Arial" w:hAnsi="Arial" w:cs="Arial"/>
          <w:sz w:val="22"/>
          <w:szCs w:val="22"/>
        </w:rPr>
        <w:fldChar w:fldCharType="end"/>
      </w:r>
      <w:r w:rsidR="00784C50" w:rsidRPr="00EC3629">
        <w:rPr>
          <w:rFonts w:ascii="Arial" w:hAnsi="Arial" w:cs="Arial"/>
          <w:sz w:val="22"/>
          <w:szCs w:val="22"/>
        </w:rPr>
        <w:t xml:space="preserve">. </w:t>
      </w:r>
      <w:r w:rsidR="008C6A88" w:rsidRPr="00EC3629">
        <w:rPr>
          <w:rFonts w:ascii="Arial" w:hAnsi="Arial" w:cs="Arial"/>
          <w:sz w:val="22"/>
          <w:szCs w:val="22"/>
        </w:rPr>
        <w:t>Thus, m</w:t>
      </w:r>
      <w:r w:rsidRPr="00EC3629">
        <w:rPr>
          <w:rFonts w:ascii="Arial" w:hAnsi="Arial" w:cs="Arial"/>
          <w:sz w:val="22"/>
          <w:szCs w:val="22"/>
        </w:rPr>
        <w:t>any of those with mild disease can be followed safely, with successful neonatal outcomes without surgery. However, parathyroidectomy during the second trimester remains the traditional recommendation for this condition.</w:t>
      </w:r>
    </w:p>
    <w:p w14:paraId="64434FB6" w14:textId="77777777" w:rsidR="006D1EC6" w:rsidRPr="00EC3629" w:rsidRDefault="006D1EC6" w:rsidP="00EC3629">
      <w:pPr>
        <w:pStyle w:val="Heading2"/>
        <w:spacing w:before="0" w:after="0" w:line="276" w:lineRule="auto"/>
        <w:rPr>
          <w:rFonts w:ascii="Arial" w:hAnsi="Arial" w:cs="Arial"/>
          <w:sz w:val="22"/>
          <w:szCs w:val="22"/>
        </w:rPr>
      </w:pPr>
    </w:p>
    <w:p w14:paraId="19E3221C" w14:textId="58AF6B92" w:rsidR="006D1EC6" w:rsidRPr="00A267E2" w:rsidRDefault="006D1EC6" w:rsidP="00EC3629">
      <w:pPr>
        <w:pStyle w:val="Heading2"/>
        <w:spacing w:before="0" w:after="0" w:line="276" w:lineRule="auto"/>
        <w:rPr>
          <w:rFonts w:ascii="Arial" w:hAnsi="Arial" w:cs="Arial"/>
          <w:iCs/>
          <w:color w:val="FF0000"/>
          <w:sz w:val="22"/>
          <w:szCs w:val="22"/>
        </w:rPr>
      </w:pPr>
      <w:r w:rsidRPr="00A267E2">
        <w:rPr>
          <w:rFonts w:ascii="Arial" w:hAnsi="Arial" w:cs="Arial"/>
          <w:iCs/>
          <w:color w:val="FF0000"/>
          <w:sz w:val="22"/>
          <w:szCs w:val="22"/>
        </w:rPr>
        <w:t>A</w:t>
      </w:r>
      <w:r w:rsidR="00421676" w:rsidRPr="00A267E2">
        <w:rPr>
          <w:rFonts w:ascii="Arial" w:hAnsi="Arial" w:cs="Arial"/>
          <w:iCs/>
          <w:color w:val="FF0000"/>
          <w:sz w:val="22"/>
          <w:szCs w:val="22"/>
        </w:rPr>
        <w:t xml:space="preserve">CUTE PRIMARY HYPERPARATHYROIDISM </w:t>
      </w:r>
    </w:p>
    <w:p w14:paraId="2CCF671D" w14:textId="77777777" w:rsidR="00421676" w:rsidRDefault="00421676" w:rsidP="00421676">
      <w:pPr>
        <w:pStyle w:val="paragraph"/>
        <w:spacing w:line="276" w:lineRule="auto"/>
        <w:ind w:firstLine="0"/>
        <w:rPr>
          <w:rFonts w:ascii="Arial" w:hAnsi="Arial" w:cs="Arial"/>
          <w:sz w:val="22"/>
          <w:szCs w:val="22"/>
        </w:rPr>
      </w:pPr>
    </w:p>
    <w:p w14:paraId="39A05D52" w14:textId="5FD76DB4" w:rsidR="006D1EC6" w:rsidRPr="00EC3629" w:rsidRDefault="006D1EC6" w:rsidP="00421676">
      <w:pPr>
        <w:pStyle w:val="paragraph"/>
        <w:spacing w:line="276" w:lineRule="auto"/>
        <w:ind w:firstLine="0"/>
        <w:rPr>
          <w:rFonts w:ascii="Arial" w:hAnsi="Arial" w:cs="Arial"/>
          <w:sz w:val="22"/>
          <w:szCs w:val="22"/>
        </w:rPr>
      </w:pPr>
      <w:r w:rsidRPr="00EC3629">
        <w:rPr>
          <w:rFonts w:ascii="Arial" w:hAnsi="Arial" w:cs="Arial"/>
          <w:sz w:val="22"/>
          <w:szCs w:val="22"/>
        </w:rPr>
        <w:t xml:space="preserve">Acute PHPT is known variously as </w:t>
      </w:r>
      <w:r w:rsidRPr="00EC3629">
        <w:rPr>
          <w:rFonts w:ascii="Arial" w:hAnsi="Arial" w:cs="Arial"/>
          <w:i/>
          <w:iCs/>
          <w:sz w:val="22"/>
          <w:szCs w:val="22"/>
        </w:rPr>
        <w:t>parathyroid crisis</w:t>
      </w:r>
      <w:r w:rsidRPr="00EC3629">
        <w:rPr>
          <w:rFonts w:ascii="Arial" w:hAnsi="Arial" w:cs="Arial"/>
          <w:sz w:val="22"/>
          <w:szCs w:val="22"/>
        </w:rPr>
        <w:t xml:space="preserve">, </w:t>
      </w:r>
      <w:r w:rsidRPr="00EC3629">
        <w:rPr>
          <w:rFonts w:ascii="Arial" w:hAnsi="Arial" w:cs="Arial"/>
          <w:i/>
          <w:iCs/>
          <w:sz w:val="22"/>
          <w:szCs w:val="22"/>
        </w:rPr>
        <w:t>parathyroid poisoning</w:t>
      </w:r>
      <w:r w:rsidRPr="00EC3629">
        <w:rPr>
          <w:rFonts w:ascii="Arial" w:hAnsi="Arial" w:cs="Arial"/>
          <w:sz w:val="22"/>
          <w:szCs w:val="22"/>
        </w:rPr>
        <w:t xml:space="preserve">, </w:t>
      </w:r>
      <w:r w:rsidRPr="00EC3629">
        <w:rPr>
          <w:rFonts w:ascii="Arial" w:hAnsi="Arial" w:cs="Arial"/>
          <w:i/>
          <w:iCs/>
          <w:sz w:val="22"/>
          <w:szCs w:val="22"/>
        </w:rPr>
        <w:t>parathyroid intoxication</w:t>
      </w:r>
      <w:r w:rsidRPr="00EC3629">
        <w:rPr>
          <w:rFonts w:ascii="Arial" w:hAnsi="Arial" w:cs="Arial"/>
          <w:sz w:val="22"/>
          <w:szCs w:val="22"/>
        </w:rPr>
        <w:t xml:space="preserve">, and </w:t>
      </w:r>
      <w:r w:rsidRPr="00EC3629">
        <w:rPr>
          <w:rFonts w:ascii="Arial" w:hAnsi="Arial" w:cs="Arial"/>
          <w:i/>
          <w:iCs/>
          <w:sz w:val="22"/>
          <w:szCs w:val="22"/>
        </w:rPr>
        <w:t>parathyroid storm.</w:t>
      </w:r>
      <w:r w:rsidRPr="00EC3629">
        <w:rPr>
          <w:rFonts w:ascii="Arial" w:hAnsi="Arial" w:cs="Arial"/>
          <w:sz w:val="22"/>
          <w:szCs w:val="22"/>
        </w:rPr>
        <w:t xml:space="preserve"> Acute PHPT describes an episode of life-threatening hypercalcemia of sudden onset in a patient with PHPT</w:t>
      </w:r>
      <w:r w:rsidR="00BD756E">
        <w:rPr>
          <w:rFonts w:ascii="Arial" w:hAnsi="Arial" w:cs="Arial"/>
          <w:sz w:val="22"/>
          <w:szCs w:val="22"/>
        </w:rPr>
        <w:t xml:space="preserve"> </w:t>
      </w:r>
      <w:r w:rsidRPr="00EC3629">
        <w:rPr>
          <w:rFonts w:ascii="Arial" w:hAnsi="Arial" w:cs="Arial"/>
          <w:sz w:val="22"/>
          <w:szCs w:val="22"/>
        </w:rPr>
        <w:fldChar w:fldCharType="begin">
          <w:fldData xml:space="preserve">PEVuZE5vdGU+PENpdGU+PEF1dGhvcj5GaXR6cGF0cmljazwvQXV0aG9yPjxZZWFyPjE5ODc8L1ll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=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PEVuZE5vdGU+PENpdGU+PEF1dGhvcj5GaXR6cGF0cmljazwvQXV0aG9yPjxZZWFyPjE5ODc8L1ll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=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(214,215)</w:t>
      </w:r>
      <w:r w:rsidRPr="00EC3629">
        <w:rPr>
          <w:rFonts w:ascii="Arial" w:hAnsi="Arial" w:cs="Arial"/>
          <w:sz w:val="22"/>
          <w:szCs w:val="22"/>
        </w:rPr>
        <w:fldChar w:fldCharType="end"/>
      </w:r>
      <w:r w:rsidR="00BD756E">
        <w:rPr>
          <w:rFonts w:ascii="Arial" w:hAnsi="Arial" w:cs="Arial"/>
          <w:sz w:val="22"/>
          <w:szCs w:val="22"/>
        </w:rPr>
        <w:t>.</w:t>
      </w:r>
      <w:r w:rsidRPr="00EC3629">
        <w:rPr>
          <w:rFonts w:ascii="Arial" w:hAnsi="Arial" w:cs="Arial"/>
          <w:sz w:val="22"/>
          <w:szCs w:val="22"/>
        </w:rPr>
        <w:t xml:space="preserve"> Clinical manifestations of acute PHPT are mainly those associated with severe hypercalcemia. Nephrocalcinosis or nephrolithiasis is frequently seen. Radiologic evidence of subperiosteal bone resorption is also commonly present. Laboratory evaluation is remarkable not only for very high serum calcium levels but also for extreme</w:t>
      </w:r>
      <w:r w:rsidR="00D146D1" w:rsidRPr="00EC3629">
        <w:rPr>
          <w:rFonts w:ascii="Arial" w:hAnsi="Arial" w:cs="Arial"/>
          <w:sz w:val="22"/>
          <w:szCs w:val="22"/>
        </w:rPr>
        <w:t xml:space="preserve">ly high levels </w:t>
      </w:r>
      <w:r w:rsidRPr="00EC3629">
        <w:rPr>
          <w:rFonts w:ascii="Arial" w:hAnsi="Arial" w:cs="Arial"/>
          <w:sz w:val="22"/>
          <w:szCs w:val="22"/>
        </w:rPr>
        <w:t>in PTH to approximately 20 times normal</w:t>
      </w:r>
      <w:r w:rsidR="00BD756E">
        <w:rPr>
          <w:rFonts w:ascii="Arial" w:hAnsi="Arial" w:cs="Arial"/>
          <w:sz w:val="22"/>
          <w:szCs w:val="22"/>
        </w:rPr>
        <w:t xml:space="preserve"> (215)</w:t>
      </w:r>
      <w:r w:rsidRPr="00EC3629">
        <w:rPr>
          <w:rFonts w:ascii="Arial" w:hAnsi="Arial" w:cs="Arial"/>
          <w:sz w:val="22"/>
          <w:szCs w:val="22"/>
        </w:rPr>
        <w:t>. In this way, acute PHPT resembles</w:t>
      </w:r>
      <w:r w:rsidR="00D146D1" w:rsidRPr="00EC3629">
        <w:rPr>
          <w:rFonts w:ascii="Arial" w:hAnsi="Arial" w:cs="Arial"/>
          <w:sz w:val="22"/>
          <w:szCs w:val="22"/>
        </w:rPr>
        <w:t>,</w:t>
      </w:r>
      <w:r w:rsidRPr="00EC3629">
        <w:rPr>
          <w:rFonts w:ascii="Arial" w:hAnsi="Arial" w:cs="Arial"/>
          <w:sz w:val="22"/>
          <w:szCs w:val="22"/>
        </w:rPr>
        <w:t xml:space="preserve"> </w:t>
      </w:r>
      <w:r w:rsidR="00D146D1" w:rsidRPr="00EC3629">
        <w:rPr>
          <w:rFonts w:ascii="Arial" w:hAnsi="Arial" w:cs="Arial"/>
          <w:sz w:val="22"/>
          <w:szCs w:val="22"/>
        </w:rPr>
        <w:t xml:space="preserve">in biochemical terms, </w:t>
      </w:r>
      <w:r w:rsidRPr="00EC3629">
        <w:rPr>
          <w:rFonts w:ascii="Arial" w:hAnsi="Arial" w:cs="Arial"/>
          <w:sz w:val="22"/>
          <w:szCs w:val="22"/>
        </w:rPr>
        <w:t>parathyroid carcinoma. A history of persistent mild hypercalcemia has been reported in 25% of patients. However, given the rarity of this condition, the risk of developing acute PHPT in a patient with mild asymptomatic PHPT is very low. Intercurrent medical illness with immobilization may precipitate acute PHPT. Early diagnosis, with aggressive medical management followed by surgical cure, is essential for a successful outcome.</w:t>
      </w:r>
      <w:r w:rsidR="00D146D1" w:rsidRPr="00EC3629">
        <w:rPr>
          <w:rFonts w:ascii="Arial" w:hAnsi="Arial" w:cs="Arial"/>
          <w:sz w:val="22"/>
          <w:szCs w:val="22"/>
        </w:rPr>
        <w:t xml:space="preserve"> The initial impression of patients who present in this manner, without an antecedent history of hypercalcemia, is often mistaken for malignancy. However, the parathyroid hormone level usually quickly </w:t>
      </w:r>
      <w:r w:rsidR="008E7B07" w:rsidRPr="00EC3629">
        <w:rPr>
          <w:rFonts w:ascii="Arial" w:hAnsi="Arial" w:cs="Arial"/>
          <w:sz w:val="22"/>
          <w:szCs w:val="22"/>
        </w:rPr>
        <w:t>clarifies</w:t>
      </w:r>
      <w:r w:rsidR="00D146D1" w:rsidRPr="00EC3629">
        <w:rPr>
          <w:rFonts w:ascii="Arial" w:hAnsi="Arial" w:cs="Arial"/>
          <w:sz w:val="22"/>
          <w:szCs w:val="22"/>
        </w:rPr>
        <w:t xml:space="preserve"> the diagnosis to PHPT in most situations. </w:t>
      </w:r>
    </w:p>
    <w:p w14:paraId="4EC1AEB9" w14:textId="77777777" w:rsidR="006D1EC6" w:rsidRPr="00EC3629" w:rsidRDefault="006D1EC6" w:rsidP="00EC3629">
      <w:pPr>
        <w:pStyle w:val="Heading2"/>
        <w:spacing w:before="0" w:after="0" w:line="276" w:lineRule="auto"/>
        <w:rPr>
          <w:rFonts w:ascii="Arial" w:hAnsi="Arial" w:cs="Arial"/>
          <w:sz w:val="22"/>
          <w:szCs w:val="22"/>
        </w:rPr>
      </w:pPr>
    </w:p>
    <w:p w14:paraId="5828E1C3" w14:textId="11E5EE65" w:rsidR="006D1EC6" w:rsidRPr="00A267E2" w:rsidRDefault="006D1EC6" w:rsidP="00EC3629">
      <w:pPr>
        <w:pStyle w:val="Heading2"/>
        <w:spacing w:before="0" w:after="0" w:line="276" w:lineRule="auto"/>
        <w:rPr>
          <w:rFonts w:ascii="Arial" w:hAnsi="Arial" w:cs="Arial"/>
          <w:iCs/>
          <w:color w:val="FF0000"/>
          <w:sz w:val="22"/>
          <w:szCs w:val="22"/>
        </w:rPr>
      </w:pPr>
      <w:r w:rsidRPr="00A267E2">
        <w:rPr>
          <w:rFonts w:ascii="Arial" w:hAnsi="Arial" w:cs="Arial"/>
          <w:iCs/>
          <w:color w:val="FF0000"/>
          <w:sz w:val="22"/>
          <w:szCs w:val="22"/>
        </w:rPr>
        <w:t>P</w:t>
      </w:r>
      <w:r w:rsidR="00421676" w:rsidRPr="00A267E2">
        <w:rPr>
          <w:rFonts w:ascii="Arial" w:hAnsi="Arial" w:cs="Arial"/>
          <w:iCs/>
          <w:color w:val="FF0000"/>
          <w:sz w:val="22"/>
          <w:szCs w:val="22"/>
        </w:rPr>
        <w:t xml:space="preserve">ARATHYROID CANCER </w:t>
      </w:r>
    </w:p>
    <w:p w14:paraId="16FCC018" w14:textId="77777777" w:rsidR="00421676" w:rsidRDefault="00421676" w:rsidP="00421676">
      <w:pPr>
        <w:pStyle w:val="paragraph"/>
        <w:spacing w:line="276" w:lineRule="auto"/>
        <w:ind w:firstLine="0"/>
        <w:rPr>
          <w:rFonts w:ascii="Arial" w:hAnsi="Arial" w:cs="Arial"/>
          <w:sz w:val="22"/>
          <w:szCs w:val="22"/>
        </w:rPr>
      </w:pPr>
    </w:p>
    <w:p w14:paraId="7BA247BE" w14:textId="45DCC818" w:rsidR="007E7D10" w:rsidRPr="00EC3629" w:rsidRDefault="006D1EC6" w:rsidP="00421676">
      <w:pPr>
        <w:pStyle w:val="paragraph"/>
        <w:spacing w:line="276" w:lineRule="auto"/>
        <w:ind w:firstLine="0"/>
        <w:rPr>
          <w:rFonts w:ascii="Arial" w:hAnsi="Arial" w:cs="Arial"/>
          <w:sz w:val="22"/>
          <w:szCs w:val="22"/>
        </w:rPr>
      </w:pPr>
      <w:r w:rsidRPr="00EC3629">
        <w:rPr>
          <w:rFonts w:ascii="Arial" w:hAnsi="Arial" w:cs="Arial"/>
          <w:sz w:val="22"/>
          <w:szCs w:val="22"/>
        </w:rPr>
        <w:lastRenderedPageBreak/>
        <w:t xml:space="preserve">An indolent yet potentially fatal disease, parathyroid carcinoma accounts for less than 0.5% of cases of PHPT. </w:t>
      </w:r>
      <w:r w:rsidR="00253122" w:rsidRPr="00EC3629">
        <w:rPr>
          <w:rFonts w:ascii="Arial" w:hAnsi="Arial" w:cs="Arial"/>
          <w:sz w:val="22"/>
          <w:szCs w:val="22"/>
        </w:rPr>
        <w:t xml:space="preserve">In contrast to patients with PHPT due to benign parathyroid pathology, patients with parathyroid carcinoma typically have marked elevations in serum calcium and PHT. </w:t>
      </w:r>
      <w:r w:rsidRPr="00EC3629">
        <w:rPr>
          <w:rFonts w:ascii="Arial" w:hAnsi="Arial" w:cs="Arial"/>
          <w:sz w:val="22"/>
          <w:szCs w:val="22"/>
        </w:rPr>
        <w:t>The cause of the disease is unknown, and no clear risk factors have been identified</w:t>
      </w:r>
      <w:r w:rsidR="000B1B0F" w:rsidRPr="00EC3629">
        <w:rPr>
          <w:rFonts w:ascii="Arial" w:hAnsi="Arial" w:cs="Arial"/>
          <w:sz w:val="22"/>
          <w:szCs w:val="22"/>
        </w:rPr>
        <w:t xml:space="preserve"> except for hereditary syndromes</w:t>
      </w:r>
      <w:r w:rsidRPr="00EC3629">
        <w:rPr>
          <w:rFonts w:ascii="Arial" w:hAnsi="Arial" w:cs="Arial"/>
          <w:sz w:val="22"/>
          <w:szCs w:val="22"/>
        </w:rPr>
        <w:t>. There is no evidence to support the malignant degeneration of previously benign parathyroid adenomas</w:t>
      </w:r>
      <w:r w:rsidR="00BD756E">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&lt;EndNote&gt;&lt;Cite&gt;&lt;Author&gt;Marcocci&lt;/Author&gt;&lt;Year&gt;2008&lt;/Year&gt;&lt;RecNum&gt;1866&lt;/RecNum&gt;&lt;DisplayText&gt;(216)&lt;/DisplayText&gt;&lt;record&gt;&lt;rec-number&gt;1866&lt;/rec-number&gt;&lt;foreign-keys&gt;&lt;key app="EN" db-id="v5rttzsp8fpzznetsdopdwp1afev2z2ffw0s" timestamp="0"&gt;1866&lt;/key&gt;&lt;/foreign-keys&gt;&lt;ref-type name="Journal Article"&gt;17&lt;/ref-type&gt;&lt;contributors&gt;&lt;authors&gt;&lt;author&gt;Marcocci, C.&lt;/author&gt;&lt;author&gt;Cetani, F.&lt;/author&gt;&lt;author&gt;Rubin, M. R.&lt;/author&gt;&lt;author&gt;Silverberg, S. J.&lt;/author&gt;&lt;author&gt;Pinchera, A.&lt;/author&gt;&lt;author&gt;Bilezikian, J. P.&lt;/author&gt;&lt;/authors&gt;&lt;/contributors&gt;&lt;auth-address&gt;Department of Endocrinology and Metabolism, University of Pisa, Pisa, Italy.&lt;/auth-address&gt;&lt;titles&gt;&lt;title&gt;Parathyroid carcinoma&lt;/title&gt;&lt;secondary-title&gt;J Bone Miner Res&lt;/secondary-title&gt;&lt;/titles&gt;&lt;periodical&gt;&lt;full-title&gt;J Bone Miner Res&lt;/full-title&gt;&lt;/periodical&gt;&lt;pages&gt;1869-80&lt;/pages&gt;&lt;volume&gt;23&lt;/volume&gt;&lt;number&gt;12&lt;/number&gt;&lt;edition&gt;2008/11/20&lt;/edition&gt;&lt;keywords&gt;&lt;keyword&gt;Adult&lt;/keyword&gt;&lt;keyword&gt;Aged&lt;/keyword&gt;&lt;keyword&gt;Disease Progression&lt;/keyword&gt;&lt;keyword&gt;Female&lt;/keyword&gt;&lt;keyword&gt;Gene Expression Regulation, Neoplastic&lt;/keyword&gt;&lt;keyword&gt;Humans&lt;/keyword&gt;&lt;keyword&gt;Hypercalcemia/therapy&lt;/keyword&gt;&lt;keyword&gt;Immunohistochemistry/methods&lt;/keyword&gt;&lt;keyword&gt;Male&lt;/keyword&gt;&lt;keyword&gt;Medical Oncology/methods&lt;/keyword&gt;&lt;keyword&gt;Middle Aged&lt;/keyword&gt;&lt;keyword&gt;Models, Genetic&lt;/keyword&gt;&lt;keyword&gt;Mutation&lt;/keyword&gt;&lt;keyword&gt;Parathyroid Neoplasms/*diagnosis/epidemiology/*pathology&lt;/keyword&gt;&lt;keyword&gt;Tumor Suppressor Proteins/metabolism&lt;/keyword&gt;&lt;/keywords&gt;&lt;dates&gt;&lt;year&gt;2008&lt;/year&gt;&lt;pub-dates&gt;&lt;date&gt;Dec&lt;/date&gt;&lt;/pub-dates&gt;&lt;/dates&gt;&lt;isbn&gt;1523-4681 (Electronic)&amp;#xD;0884-0431 (Linking)&lt;/isbn&gt;&lt;accession-num&gt;19016595&lt;/accession-num&gt;&lt;urls&gt;&lt;related-urls&gt;&lt;url&gt;http://www.ncbi.nlm.nih.gov/pubmed/19016595&lt;/url&gt;&lt;/related-urls&gt;&lt;/urls&gt;&lt;custom2&gt;3276344&lt;/custom2&gt;&lt;electronic-resource-num&gt;10.1359/jbmr.081018&lt;/electronic-resource-num&gt;&lt;language&gt;eng&lt;/language&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(216)</w:t>
      </w:r>
      <w:r w:rsidRPr="00EC3629">
        <w:rPr>
          <w:rFonts w:ascii="Arial" w:hAnsi="Arial" w:cs="Arial"/>
          <w:sz w:val="22"/>
          <w:szCs w:val="22"/>
        </w:rPr>
        <w:fldChar w:fldCharType="end"/>
      </w:r>
      <w:r w:rsidR="00BD756E">
        <w:rPr>
          <w:rFonts w:ascii="Arial" w:hAnsi="Arial" w:cs="Arial"/>
          <w:sz w:val="22"/>
          <w:szCs w:val="22"/>
        </w:rPr>
        <w:t>.</w:t>
      </w:r>
      <w:r w:rsidRPr="00EC3629">
        <w:rPr>
          <w:rFonts w:ascii="Arial" w:hAnsi="Arial" w:cs="Arial"/>
          <w:sz w:val="22"/>
          <w:szCs w:val="22"/>
        </w:rPr>
        <w:t xml:space="preserve"> </w:t>
      </w:r>
      <w:r w:rsidR="00435B3B" w:rsidRPr="00EC3629">
        <w:rPr>
          <w:rFonts w:ascii="Arial" w:hAnsi="Arial" w:cs="Arial"/>
          <w:sz w:val="22"/>
          <w:szCs w:val="22"/>
        </w:rPr>
        <w:t>Parathyroid car</w:t>
      </w:r>
      <w:r w:rsidR="00381CDE" w:rsidRPr="00EC3629">
        <w:rPr>
          <w:rFonts w:ascii="Arial" w:hAnsi="Arial" w:cs="Arial"/>
          <w:sz w:val="22"/>
          <w:szCs w:val="22"/>
        </w:rPr>
        <w:t>cinoma has been reported</w:t>
      </w:r>
      <w:r w:rsidR="00253122" w:rsidRPr="00EC3629">
        <w:rPr>
          <w:rFonts w:ascii="Arial" w:hAnsi="Arial" w:cs="Arial"/>
          <w:sz w:val="22"/>
          <w:szCs w:val="22"/>
        </w:rPr>
        <w:t xml:space="preserve"> </w:t>
      </w:r>
      <w:r w:rsidR="00435B3B" w:rsidRPr="00EC3629">
        <w:rPr>
          <w:rFonts w:ascii="Arial" w:hAnsi="Arial" w:cs="Arial"/>
          <w:sz w:val="22"/>
          <w:szCs w:val="22"/>
        </w:rPr>
        <w:t>particularly in hyperparathyroidism-jaw tumor (HPT-JT) syndrome</w:t>
      </w:r>
      <w:r w:rsidR="00BD756E">
        <w:rPr>
          <w:rFonts w:ascii="Arial" w:hAnsi="Arial" w:cs="Arial"/>
          <w:sz w:val="22"/>
          <w:szCs w:val="22"/>
        </w:rPr>
        <w:t xml:space="preserve"> </w:t>
      </w:r>
      <w:r w:rsidR="00381CDE" w:rsidRPr="00EC3629">
        <w:rPr>
          <w:rFonts w:ascii="Arial" w:hAnsi="Arial" w:cs="Arial"/>
          <w:sz w:val="22"/>
          <w:szCs w:val="22"/>
        </w:rPr>
        <w:fldChar w:fldCharType="begin">
          <w:fldData xml:space="preserve">PEVuZE5vdGU+PENpdGU+PEF1dGhvcj5TdHJlZXRlbjwvQXV0aG9yPjxZZWFyPjE5OTI8L1llYXI+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PEVuZE5vdGU+PENpdGU+PEF1dGhvcj5TdHJlZXRlbjwvQXV0aG9yPjxZZWFyPjE5OTI8L1llYXI+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381CDE" w:rsidRPr="00EC3629">
        <w:rPr>
          <w:rFonts w:ascii="Arial" w:hAnsi="Arial" w:cs="Arial"/>
          <w:sz w:val="22"/>
          <w:szCs w:val="22"/>
        </w:rPr>
      </w:r>
      <w:r w:rsidR="00381CDE" w:rsidRPr="00EC3629">
        <w:rPr>
          <w:rFonts w:ascii="Arial" w:hAnsi="Arial" w:cs="Arial"/>
          <w:sz w:val="22"/>
          <w:szCs w:val="22"/>
        </w:rPr>
        <w:fldChar w:fldCharType="separate"/>
      </w:r>
      <w:r w:rsidR="00B22DA3" w:rsidRPr="00EC3629">
        <w:rPr>
          <w:rFonts w:ascii="Arial" w:hAnsi="Arial" w:cs="Arial"/>
          <w:noProof/>
          <w:sz w:val="22"/>
          <w:szCs w:val="22"/>
        </w:rPr>
        <w:t>(217-221)</w:t>
      </w:r>
      <w:r w:rsidR="00381CDE" w:rsidRPr="00EC3629">
        <w:rPr>
          <w:rFonts w:ascii="Arial" w:hAnsi="Arial" w:cs="Arial"/>
          <w:sz w:val="22"/>
          <w:szCs w:val="22"/>
        </w:rPr>
        <w:fldChar w:fldCharType="end"/>
      </w:r>
      <w:r w:rsidR="00BD756E">
        <w:rPr>
          <w:rFonts w:ascii="Arial" w:hAnsi="Arial" w:cs="Arial"/>
          <w:sz w:val="22"/>
          <w:szCs w:val="22"/>
        </w:rPr>
        <w:t>,</w:t>
      </w:r>
      <w:r w:rsidR="00435B3B" w:rsidRPr="00EC3629">
        <w:rPr>
          <w:rFonts w:ascii="Arial" w:hAnsi="Arial" w:cs="Arial"/>
          <w:sz w:val="22"/>
          <w:szCs w:val="22"/>
        </w:rPr>
        <w:t xml:space="preserve"> a rare autosomal disorder in which as many as 15% of patients will have malignant parathyroid disease. Because cystic changes are common, this disorder has also been referred to as </w:t>
      </w:r>
      <w:r w:rsidR="00435B3B" w:rsidRPr="00EC3629">
        <w:rPr>
          <w:rFonts w:ascii="Arial" w:hAnsi="Arial" w:cs="Arial"/>
          <w:i/>
          <w:iCs/>
          <w:sz w:val="22"/>
          <w:szCs w:val="22"/>
        </w:rPr>
        <w:t>cystic parathyroid adenomatosis</w:t>
      </w:r>
      <w:r w:rsidR="00BD756E">
        <w:rPr>
          <w:rFonts w:ascii="Arial" w:hAnsi="Arial" w:cs="Arial"/>
          <w:i/>
          <w:iCs/>
          <w:sz w:val="22"/>
          <w:szCs w:val="22"/>
        </w:rPr>
        <w:t xml:space="preserve"> </w:t>
      </w:r>
      <w:r w:rsidR="00435B3B" w:rsidRPr="00BD756E">
        <w:rPr>
          <w:rFonts w:ascii="Arial" w:hAnsi="Arial" w:cs="Arial"/>
          <w:sz w:val="22"/>
          <w:szCs w:val="22"/>
        </w:rPr>
        <w:fldChar w:fldCharType="begin"/>
      </w:r>
      <w:r w:rsidR="00B22DA3" w:rsidRPr="00BD756E">
        <w:rPr>
          <w:rFonts w:ascii="Arial" w:hAnsi="Arial" w:cs="Arial"/>
          <w:sz w:val="22"/>
          <w:szCs w:val="22"/>
        </w:rPr>
        <w:instrText xml:space="preserve"> ADDIN EN.CITE &lt;EndNote&gt;&lt;Cite&gt;&lt;Author&gt;Mallette&lt;/Author&gt;&lt;Year&gt;1987&lt;/Year&gt;&lt;RecNum&gt;4931&lt;/RecNum&gt;&lt;DisplayText&gt;(222)&lt;/DisplayText&gt;&lt;record&gt;&lt;rec-number&gt;4931&lt;/rec-number&gt;&lt;foreign-keys&gt;&lt;key app="EN" db-id="v5rttzsp8fpzznetsdopdwp1afev2z2ffw0s" timestamp="1597773438"&gt;4931&lt;/key&gt;&lt;/foreign-keys&gt;&lt;ref-type name="Journal Article"&gt;17&lt;/ref-type&gt;&lt;contributors&gt;&lt;authors&gt;&lt;author&gt;Mallette, L. E.&lt;/author&gt;&lt;author&gt;Malini, S.&lt;/author&gt;&lt;author&gt;Rappaport, M. P.&lt;/author&gt;&lt;author&gt;Kirkland, J. L.&lt;/author&gt;&lt;/authors&gt;&lt;/contributors&gt;&lt;titles&gt;&lt;title&gt;Familial cystic parathyroid adenomatosis&lt;/title&gt;&lt;secondary-title&gt;Ann Intern Med&lt;/secondary-title&gt;&lt;/titles&gt;&lt;periodical&gt;&lt;full-title&gt;Ann Intern Med&lt;/full-title&gt;&lt;/periodical&gt;&lt;pages&gt;54-60&lt;/pages&gt;&lt;volume&gt;107&lt;/volume&gt;&lt;number&gt;1&lt;/number&gt;&lt;edition&gt;1987/07/01&lt;/edition&gt;&lt;keywords&gt;&lt;keyword&gt;Adenoma/*genetics/metabolism/pathology&lt;/keyword&gt;&lt;keyword&gt;Calcium/urine&lt;/keyword&gt;&lt;keyword&gt;Humans&lt;/keyword&gt;&lt;keyword&gt;Hypercalcemia/genetics&lt;/keyword&gt;&lt;keyword&gt;Jaw Neoplasms/genetics&lt;/keyword&gt;&lt;keyword&gt;Male&lt;/keyword&gt;&lt;keyword&gt;Neoplasm Recurrence, Local/genetics&lt;/keyword&gt;&lt;keyword&gt;Neoplasms, Multiple Primary/genetics&lt;/keyword&gt;&lt;keyword&gt;Parathyroid Neoplasms/*genetics/metabolism/pathology&lt;/keyword&gt;&lt;keyword&gt;Pedigree&lt;/keyword&gt;&lt;/keywords&gt;&lt;dates&gt;&lt;year&gt;1987&lt;/year&gt;&lt;pub-dates&gt;&lt;date&gt;Jul&lt;/date&gt;&lt;/pub-dates&gt;&lt;/dates&gt;&lt;isbn&gt;0003-4819 (Print)&amp;#xD;0003-4819 (Linking)&lt;/isbn&gt;&lt;accession-num&gt;3592449&lt;/accession-num&gt;&lt;urls&gt;&lt;related-urls&gt;&lt;url&gt;https://www.ncbi.nlm.nih.gov/pubmed/3592449&lt;/url&gt;&lt;/related-urls&gt;&lt;/urls&gt;&lt;electronic-resource-num&gt;10.7326/0003-4819-107-1-54&lt;/electronic-resource-num&gt;&lt;/record&gt;&lt;/Cite&gt;&lt;/EndNote&gt;</w:instrText>
      </w:r>
      <w:r w:rsidR="00435B3B" w:rsidRPr="00BD756E">
        <w:rPr>
          <w:rFonts w:ascii="Arial" w:hAnsi="Arial" w:cs="Arial"/>
          <w:sz w:val="22"/>
          <w:szCs w:val="22"/>
        </w:rPr>
        <w:fldChar w:fldCharType="separate"/>
      </w:r>
      <w:r w:rsidR="00B22DA3" w:rsidRPr="00BD756E">
        <w:rPr>
          <w:rFonts w:ascii="Arial" w:hAnsi="Arial" w:cs="Arial"/>
          <w:noProof/>
          <w:sz w:val="22"/>
          <w:szCs w:val="22"/>
        </w:rPr>
        <w:t>(222)</w:t>
      </w:r>
      <w:r w:rsidR="00435B3B" w:rsidRPr="00BD756E">
        <w:rPr>
          <w:rFonts w:ascii="Arial" w:hAnsi="Arial" w:cs="Arial"/>
          <w:sz w:val="22"/>
          <w:szCs w:val="22"/>
        </w:rPr>
        <w:fldChar w:fldCharType="end"/>
      </w:r>
      <w:r w:rsidR="00435B3B" w:rsidRPr="00EC3629">
        <w:rPr>
          <w:rFonts w:ascii="Arial" w:hAnsi="Arial" w:cs="Arial"/>
          <w:i/>
          <w:iCs/>
          <w:sz w:val="22"/>
          <w:szCs w:val="22"/>
        </w:rPr>
        <w:t>.</w:t>
      </w:r>
      <w:r w:rsidR="00435B3B" w:rsidRPr="00EC3629">
        <w:rPr>
          <w:rFonts w:ascii="Arial" w:hAnsi="Arial" w:cs="Arial"/>
          <w:sz w:val="22"/>
          <w:szCs w:val="22"/>
        </w:rPr>
        <w:t xml:space="preserve"> In HPT-JT, ossifying fibromas of the maxilla and mandible are seen in 30% of cases. Less commonly, kidney lesions, including cysts, polycystic disease, hamartomas, or Wilms</w:t>
      </w:r>
      <w:r w:rsidR="00435B3B" w:rsidRPr="00EC3629">
        <w:rPr>
          <w:rStyle w:val="splChar"/>
          <w:rFonts w:ascii="Arial" w:hAnsi="Arial" w:cs="Arial"/>
          <w:sz w:val="22"/>
          <w:szCs w:val="22"/>
        </w:rPr>
        <w:t>’</w:t>
      </w:r>
      <w:r w:rsidR="00435B3B" w:rsidRPr="00EC3629">
        <w:rPr>
          <w:rFonts w:ascii="Arial" w:hAnsi="Arial" w:cs="Arial"/>
          <w:sz w:val="22"/>
          <w:szCs w:val="22"/>
        </w:rPr>
        <w:t xml:space="preserve"> tumors, can be present</w:t>
      </w:r>
      <w:r w:rsidR="00BD756E">
        <w:rPr>
          <w:rFonts w:ascii="Arial" w:hAnsi="Arial" w:cs="Arial"/>
          <w:sz w:val="22"/>
          <w:szCs w:val="22"/>
        </w:rPr>
        <w:t xml:space="preserve"> </w:t>
      </w:r>
      <w:r w:rsidR="00435B3B" w:rsidRPr="00EC3629">
        <w:rPr>
          <w:rFonts w:ascii="Arial" w:hAnsi="Arial" w:cs="Arial"/>
          <w:sz w:val="22"/>
          <w:szCs w:val="22"/>
        </w:rPr>
        <w:fldChar w:fldCharType="begin">
          <w:fldData xml:space="preserve">PEVuZE5vdGU+PENpdGU+PEF1dGhvcj5DYXJwdGVuPC9BdXRob3I+PFllYXI+MjAwMjwvWWVhcj48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PEVuZE5vdGU+PENpdGU+PEF1dGhvcj5DYXJwdGVuPC9BdXRob3I+PFllYXI+MjAwMjwvWWVhcj48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435B3B" w:rsidRPr="00EC3629">
        <w:rPr>
          <w:rFonts w:ascii="Arial" w:hAnsi="Arial" w:cs="Arial"/>
          <w:sz w:val="22"/>
          <w:szCs w:val="22"/>
        </w:rPr>
      </w:r>
      <w:r w:rsidR="00435B3B" w:rsidRPr="00EC3629">
        <w:rPr>
          <w:rFonts w:ascii="Arial" w:hAnsi="Arial" w:cs="Arial"/>
          <w:sz w:val="22"/>
          <w:szCs w:val="22"/>
        </w:rPr>
        <w:fldChar w:fldCharType="separate"/>
      </w:r>
      <w:r w:rsidR="00B22DA3" w:rsidRPr="00EC3629">
        <w:rPr>
          <w:rFonts w:ascii="Arial" w:hAnsi="Arial" w:cs="Arial"/>
          <w:noProof/>
          <w:sz w:val="22"/>
          <w:szCs w:val="22"/>
        </w:rPr>
        <w:t>(223)</w:t>
      </w:r>
      <w:r w:rsidR="00435B3B" w:rsidRPr="00EC3629">
        <w:rPr>
          <w:rFonts w:ascii="Arial" w:hAnsi="Arial" w:cs="Arial"/>
          <w:sz w:val="22"/>
          <w:szCs w:val="22"/>
        </w:rPr>
        <w:fldChar w:fldCharType="end"/>
      </w:r>
      <w:r w:rsidR="00BD756E">
        <w:rPr>
          <w:rFonts w:ascii="Arial" w:hAnsi="Arial" w:cs="Arial"/>
          <w:sz w:val="22"/>
          <w:szCs w:val="22"/>
        </w:rPr>
        <w:t>.</w:t>
      </w:r>
      <w:r w:rsidR="00435B3B" w:rsidRPr="00EC3629">
        <w:rPr>
          <w:rFonts w:ascii="Arial" w:hAnsi="Arial" w:cs="Arial"/>
          <w:sz w:val="22"/>
          <w:szCs w:val="22"/>
        </w:rPr>
        <w:t xml:space="preserve"> Parathyroid carcinoma has also been reported in familial isolated hyperparathyroidism</w:t>
      </w:r>
      <w:r w:rsidR="00BD756E">
        <w:rPr>
          <w:rFonts w:ascii="Arial" w:hAnsi="Arial" w:cs="Arial"/>
          <w:sz w:val="22"/>
          <w:szCs w:val="22"/>
        </w:rPr>
        <w:t xml:space="preserve"> </w:t>
      </w:r>
      <w:r w:rsidR="00435B3B" w:rsidRPr="00EC3629">
        <w:rPr>
          <w:rFonts w:ascii="Arial" w:hAnsi="Arial" w:cs="Arial"/>
          <w:sz w:val="22"/>
          <w:szCs w:val="22"/>
        </w:rPr>
        <w:fldChar w:fldCharType="begin">
          <w:fldData xml:space="preserve">PEVuZE5vdGU+PENpdGU+PEF1dGhvcj5XYXNzaWY8L0F1dGhvcj48WWVhcj4xOTkzPC9ZZWFyPjxS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PEVuZE5vdGU+PENpdGU+PEF1dGhvcj5XYXNzaWY8L0F1dGhvcj48WWVhcj4xOTkzPC9ZZWFyPjxS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435B3B" w:rsidRPr="00EC3629">
        <w:rPr>
          <w:rFonts w:ascii="Arial" w:hAnsi="Arial" w:cs="Arial"/>
          <w:sz w:val="22"/>
          <w:szCs w:val="22"/>
        </w:rPr>
      </w:r>
      <w:r w:rsidR="00435B3B" w:rsidRPr="00EC3629">
        <w:rPr>
          <w:rFonts w:ascii="Arial" w:hAnsi="Arial" w:cs="Arial"/>
          <w:sz w:val="22"/>
          <w:szCs w:val="22"/>
        </w:rPr>
        <w:fldChar w:fldCharType="separate"/>
      </w:r>
      <w:r w:rsidR="00B22DA3" w:rsidRPr="00EC3629">
        <w:rPr>
          <w:rFonts w:ascii="Arial" w:hAnsi="Arial" w:cs="Arial"/>
          <w:noProof/>
          <w:sz w:val="22"/>
          <w:szCs w:val="22"/>
        </w:rPr>
        <w:t>(218,224)</w:t>
      </w:r>
      <w:r w:rsidR="00435B3B" w:rsidRPr="00EC3629">
        <w:rPr>
          <w:rFonts w:ascii="Arial" w:hAnsi="Arial" w:cs="Arial"/>
          <w:sz w:val="22"/>
          <w:szCs w:val="22"/>
        </w:rPr>
        <w:fldChar w:fldCharType="end"/>
      </w:r>
      <w:r w:rsidR="00BD756E">
        <w:rPr>
          <w:rFonts w:ascii="Arial" w:hAnsi="Arial" w:cs="Arial"/>
          <w:sz w:val="22"/>
          <w:szCs w:val="22"/>
        </w:rPr>
        <w:t>.</w:t>
      </w:r>
      <w:r w:rsidR="00435B3B" w:rsidRPr="00EC3629">
        <w:rPr>
          <w:rFonts w:ascii="Arial" w:hAnsi="Arial" w:cs="Arial"/>
          <w:sz w:val="22"/>
          <w:szCs w:val="22"/>
        </w:rPr>
        <w:t xml:space="preserve"> Parathyroid carcinoma, as defined pathologically, has been reported in MEN1 syndrome and with somatic </w:t>
      </w:r>
      <w:r w:rsidR="00435B3B" w:rsidRPr="00EC3629">
        <w:rPr>
          <w:rFonts w:ascii="Arial" w:hAnsi="Arial" w:cs="Arial"/>
          <w:i/>
          <w:iCs/>
          <w:sz w:val="22"/>
          <w:szCs w:val="22"/>
        </w:rPr>
        <w:t>MEN1</w:t>
      </w:r>
      <w:r w:rsidR="00435B3B" w:rsidRPr="00EC3629">
        <w:rPr>
          <w:rFonts w:ascii="Arial" w:hAnsi="Arial" w:cs="Arial"/>
          <w:sz w:val="22"/>
          <w:szCs w:val="22"/>
        </w:rPr>
        <w:t xml:space="preserve"> mutations</w:t>
      </w:r>
      <w:r w:rsidR="00BD756E">
        <w:rPr>
          <w:rFonts w:ascii="Arial" w:hAnsi="Arial" w:cs="Arial"/>
          <w:sz w:val="22"/>
          <w:szCs w:val="22"/>
        </w:rPr>
        <w:t xml:space="preserve"> </w:t>
      </w:r>
      <w:r w:rsidR="00435B3B" w:rsidRPr="00EC3629">
        <w:rPr>
          <w:rFonts w:ascii="Arial" w:hAnsi="Arial" w:cs="Arial"/>
          <w:sz w:val="22"/>
          <w:szCs w:val="22"/>
        </w:rPr>
        <w:fldChar w:fldCharType="begin">
          <w:fldData xml:space="preserve">PEVuZE5vdGU+PENpdGU+PEF1dGhvcj5EaW9uaXNpPC9BdXRob3I+PFllYXI+MjAwMjwvWWVhcj48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PEVuZE5vdGU+PENpdGU+PEF1dGhvcj5EaW9uaXNpPC9BdXRob3I+PFllYXI+MjAwMjwvWWVhcj48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435B3B" w:rsidRPr="00EC3629">
        <w:rPr>
          <w:rFonts w:ascii="Arial" w:hAnsi="Arial" w:cs="Arial"/>
          <w:sz w:val="22"/>
          <w:szCs w:val="22"/>
        </w:rPr>
      </w:r>
      <w:r w:rsidR="00435B3B" w:rsidRPr="00EC3629">
        <w:rPr>
          <w:rFonts w:ascii="Arial" w:hAnsi="Arial" w:cs="Arial"/>
          <w:sz w:val="22"/>
          <w:szCs w:val="22"/>
        </w:rPr>
        <w:fldChar w:fldCharType="separate"/>
      </w:r>
      <w:r w:rsidR="00B22DA3" w:rsidRPr="00EC3629">
        <w:rPr>
          <w:rFonts w:ascii="Arial" w:hAnsi="Arial" w:cs="Arial"/>
          <w:noProof/>
          <w:sz w:val="22"/>
          <w:szCs w:val="22"/>
        </w:rPr>
        <w:t>(225-227)</w:t>
      </w:r>
      <w:r w:rsidR="00435B3B" w:rsidRPr="00EC3629">
        <w:rPr>
          <w:rFonts w:ascii="Arial" w:hAnsi="Arial" w:cs="Arial"/>
          <w:sz w:val="22"/>
          <w:szCs w:val="22"/>
        </w:rPr>
        <w:fldChar w:fldCharType="end"/>
      </w:r>
      <w:r w:rsidR="00BD756E">
        <w:rPr>
          <w:rFonts w:ascii="Arial" w:hAnsi="Arial" w:cs="Arial"/>
          <w:sz w:val="22"/>
          <w:szCs w:val="22"/>
        </w:rPr>
        <w:t>.</w:t>
      </w:r>
      <w:r w:rsidR="00435B3B" w:rsidRPr="00EC3629">
        <w:rPr>
          <w:rFonts w:ascii="Arial" w:hAnsi="Arial" w:cs="Arial"/>
          <w:sz w:val="22"/>
          <w:szCs w:val="22"/>
        </w:rPr>
        <w:t xml:space="preserve"> However, recurrent parathyroid disease in MEN1 may mimic but might not actually be a result of malignancy. Only one case of parathyroid carcinoma has been reported in the MEN2A syndrome</w:t>
      </w:r>
      <w:r w:rsidR="00BD756E">
        <w:rPr>
          <w:rFonts w:ascii="Arial" w:hAnsi="Arial" w:cs="Arial"/>
          <w:sz w:val="22"/>
          <w:szCs w:val="22"/>
        </w:rPr>
        <w:t xml:space="preserve"> </w:t>
      </w:r>
      <w:r w:rsidR="00435B3B" w:rsidRPr="00EC3629">
        <w:rPr>
          <w:rFonts w:ascii="Arial" w:hAnsi="Arial" w:cs="Arial"/>
          <w:sz w:val="22"/>
          <w:szCs w:val="22"/>
        </w:rPr>
        <w:fldChar w:fldCharType="begin">
          <w:fldData xml:space="preserve">PEVuZE5vdGU+PENpdGU+PEF1dGhvcj5KZW5raW5zPC9BdXRob3I+PFllYXI+MTk5NzwvWWVhcj48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PEVuZE5vdGU+PENpdGU+PEF1dGhvcj5KZW5raW5zPC9BdXRob3I+PFllYXI+MTk5NzwvWWVhcj48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435B3B" w:rsidRPr="00EC3629">
        <w:rPr>
          <w:rFonts w:ascii="Arial" w:hAnsi="Arial" w:cs="Arial"/>
          <w:sz w:val="22"/>
          <w:szCs w:val="22"/>
        </w:rPr>
      </w:r>
      <w:r w:rsidR="00435B3B" w:rsidRPr="00EC3629">
        <w:rPr>
          <w:rFonts w:ascii="Arial" w:hAnsi="Arial" w:cs="Arial"/>
          <w:sz w:val="22"/>
          <w:szCs w:val="22"/>
        </w:rPr>
        <w:fldChar w:fldCharType="separate"/>
      </w:r>
      <w:r w:rsidR="00B22DA3" w:rsidRPr="00EC3629">
        <w:rPr>
          <w:rFonts w:ascii="Arial" w:hAnsi="Arial" w:cs="Arial"/>
          <w:noProof/>
          <w:sz w:val="22"/>
          <w:szCs w:val="22"/>
        </w:rPr>
        <w:t>(228)</w:t>
      </w:r>
      <w:r w:rsidR="00435B3B" w:rsidRPr="00EC3629">
        <w:rPr>
          <w:rFonts w:ascii="Arial" w:hAnsi="Arial" w:cs="Arial"/>
          <w:sz w:val="22"/>
          <w:szCs w:val="22"/>
        </w:rPr>
        <w:fldChar w:fldCharType="end"/>
      </w:r>
      <w:r w:rsidR="00BD756E">
        <w:rPr>
          <w:rFonts w:ascii="Arial" w:hAnsi="Arial" w:cs="Arial"/>
          <w:sz w:val="22"/>
          <w:szCs w:val="22"/>
        </w:rPr>
        <w:t>.</w:t>
      </w:r>
      <w:r w:rsidR="009B6D48" w:rsidRPr="00EC3629">
        <w:rPr>
          <w:rFonts w:ascii="Arial" w:hAnsi="Arial" w:cs="Arial"/>
          <w:sz w:val="22"/>
          <w:szCs w:val="22"/>
        </w:rPr>
        <w:t xml:space="preserve"> </w:t>
      </w:r>
    </w:p>
    <w:p w14:paraId="78D840C5" w14:textId="77777777" w:rsidR="00421676" w:rsidRDefault="00421676" w:rsidP="00421676">
      <w:pPr>
        <w:pStyle w:val="paragraph"/>
        <w:spacing w:line="276" w:lineRule="auto"/>
        <w:ind w:firstLine="0"/>
        <w:rPr>
          <w:rFonts w:ascii="Arial" w:hAnsi="Arial" w:cs="Arial"/>
          <w:sz w:val="22"/>
          <w:szCs w:val="22"/>
        </w:rPr>
      </w:pPr>
    </w:p>
    <w:p w14:paraId="4835131F" w14:textId="3C9B1CF3" w:rsidR="009B6D48" w:rsidRPr="00EC3629" w:rsidRDefault="009B6D48" w:rsidP="00421676">
      <w:pPr>
        <w:pStyle w:val="paragraph"/>
        <w:spacing w:line="276" w:lineRule="auto"/>
        <w:ind w:firstLine="0"/>
        <w:rPr>
          <w:rFonts w:ascii="Arial" w:hAnsi="Arial" w:cs="Arial"/>
          <w:sz w:val="22"/>
          <w:szCs w:val="22"/>
        </w:rPr>
      </w:pPr>
      <w:r w:rsidRPr="00EC3629">
        <w:rPr>
          <w:rFonts w:ascii="Arial" w:hAnsi="Arial" w:cs="Arial"/>
          <w:sz w:val="22"/>
          <w:szCs w:val="22"/>
        </w:rPr>
        <w:t>Loss of the retinoblastoma tumor suppressor gene was formerly considered a marker for parathyroid cancer</w:t>
      </w:r>
      <w:r w:rsidR="00BD756E">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&lt;EndNote&gt;&lt;Cite&gt;&lt;Author&gt;Cryns&lt;/Author&gt;&lt;Year&gt;1994&lt;/Year&gt;&lt;RecNum&gt;4939&lt;/RecNum&gt;&lt;DisplayText&gt;(229)&lt;/DisplayText&gt;&lt;record&gt;&lt;rec-number&gt;4939&lt;/rec-number&gt;&lt;foreign-keys&gt;&lt;key app="EN" db-id="v5rttzsp8fpzznetsdopdwp1afev2z2ffw0s" timestamp="1597774799"&gt;4939&lt;/key&gt;&lt;/foreign-keys&gt;&lt;ref-type name="Journal Article"&gt;17&lt;/ref-type&gt;&lt;contributors&gt;&lt;authors&gt;&lt;author&gt;Cryns, V. L.&lt;/author&gt;&lt;author&gt;Thor, A.&lt;/author&gt;&lt;author&gt;Xu, H. J.&lt;/author&gt;&lt;author&gt;Hu, S. X.&lt;/author&gt;&lt;author&gt;Wierman, M. E.&lt;/author&gt;&lt;author&gt;Vickery, A. L., Jr.&lt;/author&gt;&lt;author&gt;Benedict, W. F.&lt;/author&gt;&lt;author&gt;Arnold, A.&lt;/author&gt;&lt;/authors&gt;&lt;/contributors&gt;&lt;auth-address&gt;Department of Medicine, Massachusetts General Hospital, Boston 02114.&lt;/auth-address&gt;&lt;titles&gt;&lt;title&gt;Loss of the retinoblastoma tumor-suppressor gene in parathyroid carcinoma&lt;/title&gt;&lt;secondary-title&gt;N Engl J Med&lt;/secondary-title&gt;&lt;/titles&gt;&lt;periodical&gt;&lt;full-title&gt;N Engl J Med&lt;/full-title&gt;&lt;/periodical&gt;&lt;pages&gt;757-61&lt;/pages&gt;&lt;volume&gt;330&lt;/volume&gt;&lt;number&gt;11&lt;/number&gt;&lt;edition&gt;1994/03/17&lt;/edition&gt;&lt;keywords&gt;&lt;keyword&gt;Adenoma/*genetics/metabolism&lt;/keyword&gt;&lt;keyword&gt;Adult&lt;/keyword&gt;&lt;keyword&gt;Aged&lt;/keyword&gt;&lt;keyword&gt;Alleles&lt;/keyword&gt;&lt;keyword&gt;Carcinoma/*genetics/metabolism&lt;/keyword&gt;&lt;keyword&gt;Female&lt;/keyword&gt;&lt;keyword&gt;*Gene Deletion&lt;/keyword&gt;&lt;keyword&gt;*Genes, Retinoblastoma&lt;/keyword&gt;&lt;keyword&gt;Humans&lt;/keyword&gt;&lt;keyword&gt;Male&lt;/keyword&gt;&lt;keyword&gt;Middle Aged&lt;/keyword&gt;&lt;keyword&gt;Parathyroid Neoplasms/*genetics/metabolism&lt;/keyword&gt;&lt;keyword&gt;Polymerase Chain Reaction&lt;/keyword&gt;&lt;keyword&gt;Polymorphism, Restriction Fragment Length&lt;/keyword&gt;&lt;keyword&gt;Retinoblastoma Protein/metabolism&lt;/keyword&gt;&lt;/keywords&gt;&lt;dates&gt;&lt;year&gt;1994&lt;/year&gt;&lt;pub-dates&gt;&lt;date&gt;Mar 17&lt;/date&gt;&lt;/pub-dates&gt;&lt;/dates&gt;&lt;isbn&gt;0028-4793 (Print)&amp;#xD;0028-4793 (Linking)&lt;/isbn&gt;&lt;accession-num&gt;7906387&lt;/accession-num&gt;&lt;urls&gt;&lt;related-urls&gt;&lt;url&gt;https://www.ncbi.nlm.nih.gov/pubmed/7906387&lt;/url&gt;&lt;/related-urls&gt;&lt;/urls&gt;&lt;electronic-resource-num&gt;10.1056/NEJM199403173301105&lt;/electronic-resource-num&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(229)</w:t>
      </w:r>
      <w:r w:rsidRPr="00EC3629">
        <w:rPr>
          <w:rFonts w:ascii="Arial" w:hAnsi="Arial" w:cs="Arial"/>
          <w:sz w:val="22"/>
          <w:szCs w:val="22"/>
        </w:rPr>
        <w:fldChar w:fldCharType="end"/>
      </w:r>
      <w:r w:rsidR="00BD756E">
        <w:rPr>
          <w:rFonts w:ascii="Arial" w:hAnsi="Arial" w:cs="Arial"/>
          <w:sz w:val="22"/>
          <w:szCs w:val="22"/>
        </w:rPr>
        <w:t>,</w:t>
      </w:r>
      <w:r w:rsidRPr="00EC3629">
        <w:rPr>
          <w:rFonts w:ascii="Arial" w:hAnsi="Arial" w:cs="Arial"/>
          <w:sz w:val="22"/>
          <w:szCs w:val="22"/>
        </w:rPr>
        <w:t xml:space="preserve"> but more recent studies do not unequivocally support this impression</w:t>
      </w:r>
      <w:r w:rsidR="00BD756E">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&lt;EndNote&gt;&lt;Cite&gt;&lt;Author&gt;Dotzenrath&lt;/Author&gt;&lt;Year&gt;1996&lt;/Year&gt;&lt;RecNum&gt;4940&lt;/RecNum&gt;&lt;DisplayText&gt;(230)&lt;/DisplayText&gt;&lt;record&gt;&lt;rec-number&gt;4940&lt;/rec-number&gt;&lt;foreign-keys&gt;&lt;key app="EN" db-id="v5rttzsp8fpzznetsdopdwp1afev2z2ffw0s" timestamp="1597774958"&gt;4940&lt;/key&gt;&lt;/foreign-keys&gt;&lt;ref-type name="Journal Article"&gt;17&lt;/ref-type&gt;&lt;contributors&gt;&lt;authors&gt;&lt;author&gt;Dotzenrath, C.&lt;/author&gt;&lt;author&gt;Teh, B. T.&lt;/author&gt;&lt;author&gt;Farnebo, F.&lt;/author&gt;&lt;author&gt;Cupisti, K.&lt;/author&gt;&lt;author&gt;Svensson, A.&lt;/author&gt;&lt;author&gt;Toell, A.&lt;/author&gt;&lt;author&gt;Goretzki, P.&lt;/author&gt;&lt;author&gt;Larsson, C.&lt;/author&gt;&lt;/authors&gt;&lt;/contributors&gt;&lt;auth-address&gt;Department of Surgery, Heinrich Heine Universitat, Dusseldorf, Germany.&lt;/auth-address&gt;&lt;titles&gt;&lt;title&gt;Allelic loss of the retinoblastoma tumor suppressor gene: a marker for aggressive parathyroid tumors?&lt;/title&gt;&lt;secondary-title&gt;J Clin Endocrinol Metab&lt;/secondary-title&gt;&lt;/titles&gt;&lt;periodical&gt;&lt;full-title&gt;J Clin Endocrinol Metab&lt;/full-title&gt;&lt;/periodical&gt;&lt;pages&gt;3194-6&lt;/pages&gt;&lt;volume&gt;81&lt;/volume&gt;&lt;number&gt;9&lt;/number&gt;&lt;edition&gt;1996/09/01&lt;/edition&gt;&lt;keywords&gt;&lt;keyword&gt;Adenoma/*genetics&lt;/keyword&gt;&lt;keyword&gt;Adult&lt;/keyword&gt;&lt;keyword&gt;*Alleles&lt;/keyword&gt;&lt;keyword&gt;Child&lt;/keyword&gt;&lt;keyword&gt;Chromosomes, Human, Pair 13&lt;/keyword&gt;&lt;keyword&gt;Female&lt;/keyword&gt;&lt;keyword&gt;*Genes, Retinoblastoma&lt;/keyword&gt;&lt;keyword&gt;Heterozygote&lt;/keyword&gt;&lt;keyword&gt;Humans&lt;/keyword&gt;&lt;keyword&gt;Hyperparathyroidism/etiology&lt;/keyword&gt;&lt;keyword&gt;Middle Aged&lt;/keyword&gt;&lt;keyword&gt;Mutation&lt;/keyword&gt;&lt;keyword&gt;Parathyroid Neoplasms/complications/*genetics&lt;/keyword&gt;&lt;keyword&gt;Prognosis&lt;/keyword&gt;&lt;/keywords&gt;&lt;dates&gt;&lt;year&gt;1996&lt;/year&gt;&lt;pub-dates&gt;&lt;date&gt;Sep&lt;/date&gt;&lt;/pub-dates&gt;&lt;/dates&gt;&lt;isbn&gt;0021-972X (Print)&amp;#xD;0021-972X (Linking)&lt;/isbn&gt;&lt;accession-num&gt;8784068&lt;/accession-num&gt;&lt;urls&gt;&lt;related-urls&gt;&lt;url&gt;https://www.ncbi.nlm.nih.gov/pubmed/8784068&lt;/url&gt;&lt;/related-urls&gt;&lt;/urls&gt;&lt;electronic-resource-num&gt;10.1210/jcem.81.9.8784068&lt;/electronic-resource-num&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(230)</w:t>
      </w:r>
      <w:r w:rsidRPr="00EC3629">
        <w:rPr>
          <w:rFonts w:ascii="Arial" w:hAnsi="Arial" w:cs="Arial"/>
          <w:sz w:val="22"/>
          <w:szCs w:val="22"/>
        </w:rPr>
        <w:fldChar w:fldCharType="end"/>
      </w:r>
      <w:r w:rsidR="00BD756E">
        <w:rPr>
          <w:rFonts w:ascii="Arial" w:hAnsi="Arial" w:cs="Arial"/>
          <w:sz w:val="22"/>
          <w:szCs w:val="22"/>
        </w:rPr>
        <w:t>.</w:t>
      </w:r>
      <w:r w:rsidRPr="00EC3629">
        <w:rPr>
          <w:rFonts w:ascii="Arial" w:hAnsi="Arial" w:cs="Arial"/>
          <w:sz w:val="22"/>
          <w:szCs w:val="22"/>
        </w:rPr>
        <w:t xml:space="preserve"> Work by Shattuck et al</w:t>
      </w:r>
      <w:r w:rsidR="00BD756E">
        <w:rPr>
          <w:rFonts w:ascii="Arial" w:hAnsi="Arial" w:cs="Arial"/>
          <w:sz w:val="22"/>
          <w:szCs w:val="22"/>
        </w:rPr>
        <w:t xml:space="preserve"> </w:t>
      </w:r>
      <w:r w:rsidRPr="00EC3629">
        <w:rPr>
          <w:rFonts w:ascii="Arial" w:hAnsi="Arial" w:cs="Arial"/>
          <w:sz w:val="22"/>
          <w:szCs w:val="22"/>
        </w:rPr>
        <w:fldChar w:fldCharType="begin">
          <w:fldData xml:space="preserve">PEVuZE5vdGU+PENpdGU+PEF1dGhvcj5TaGF0dHVjazwvQXV0aG9yPjxZZWFyPjIwMDM8L1llYXI+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PEVuZE5vdGU+PENpdGU+PEF1dGhvcj5TaGF0dHVjazwvQXV0aG9yPjxZZWFyPjIwMDM8L1llYXI+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(231,232)</w:t>
      </w:r>
      <w:r w:rsidRPr="00EC3629">
        <w:rPr>
          <w:rFonts w:ascii="Arial" w:hAnsi="Arial" w:cs="Arial"/>
          <w:sz w:val="22"/>
          <w:szCs w:val="22"/>
        </w:rPr>
        <w:fldChar w:fldCharType="end"/>
      </w:r>
      <w:r w:rsidRPr="00EC3629">
        <w:rPr>
          <w:rFonts w:ascii="Arial" w:hAnsi="Arial" w:cs="Arial"/>
          <w:sz w:val="22"/>
          <w:szCs w:val="22"/>
        </w:rPr>
        <w:t xml:space="preserve"> has provided new insights into the molecular pathogenesis of parathyroid cancer. Parathyroid carcinomas from 10 of 15 patients with sporadic parathyroid cancer carried a mutation in the </w:t>
      </w:r>
      <w:r w:rsidRPr="00EC3629">
        <w:rPr>
          <w:rFonts w:ascii="Arial" w:hAnsi="Arial" w:cs="Arial"/>
          <w:i/>
          <w:iCs/>
          <w:sz w:val="22"/>
          <w:szCs w:val="22"/>
        </w:rPr>
        <w:t>HRPT2</w:t>
      </w:r>
      <w:r w:rsidRPr="00EC3629">
        <w:rPr>
          <w:rFonts w:ascii="Arial" w:hAnsi="Arial" w:cs="Arial"/>
          <w:sz w:val="22"/>
          <w:szCs w:val="22"/>
        </w:rPr>
        <w:t xml:space="preserve"> gene. The </w:t>
      </w:r>
      <w:r w:rsidRPr="00EC3629">
        <w:rPr>
          <w:rFonts w:ascii="Arial" w:hAnsi="Arial" w:cs="Arial"/>
          <w:i/>
          <w:iCs/>
          <w:sz w:val="22"/>
          <w:szCs w:val="22"/>
        </w:rPr>
        <w:t>HRPT2</w:t>
      </w:r>
      <w:r w:rsidRPr="00EC3629">
        <w:rPr>
          <w:rFonts w:ascii="Arial" w:hAnsi="Arial" w:cs="Arial"/>
          <w:sz w:val="22"/>
          <w:szCs w:val="22"/>
        </w:rPr>
        <w:t xml:space="preserve"> gene encodes for the parafibromin protein </w:t>
      </w:r>
      <w:r w:rsidR="00EC3BB1">
        <w:rPr>
          <w:rFonts w:ascii="Arial" w:hAnsi="Arial" w:cs="Arial"/>
          <w:sz w:val="22"/>
          <w:szCs w:val="22"/>
        </w:rPr>
        <w:t xml:space="preserve">that </w:t>
      </w:r>
      <w:r w:rsidRPr="00EC3629">
        <w:rPr>
          <w:rFonts w:ascii="Arial" w:hAnsi="Arial" w:cs="Arial"/>
          <w:sz w:val="22"/>
          <w:szCs w:val="22"/>
        </w:rPr>
        <w:t>was shown to be mutated in a substantial number of patients with parathyroid cancer. Marcocci et al</w:t>
      </w:r>
      <w:r w:rsidR="00EC3BB1">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&lt;EndNote&gt;&lt;Cite&gt;&lt;Author&gt;Marcocci&lt;/Author&gt;&lt;Year&gt;2008&lt;/Year&gt;&lt;RecNum&gt;4924&lt;/RecNum&gt;&lt;DisplayText&gt;(216)&lt;/DisplayText&gt;&lt;record&gt;&lt;rec-number&gt;4924&lt;/rec-number&gt;&lt;foreign-keys&gt;&lt;key app="EN" db-id="v5rttzsp8fpzznetsdopdwp1afev2z2ffw0s" timestamp="1597772148"&gt;4924&lt;/key&gt;&lt;/foreign-keys&gt;&lt;ref-type name="Journal Article"&gt;17&lt;/ref-type&gt;&lt;contributors&gt;&lt;authors&gt;&lt;author&gt;Marcocci, C.&lt;/author&gt;&lt;author&gt;Cetani, F.&lt;/author&gt;&lt;author&gt;Rubin, M. R.&lt;/author&gt;&lt;author&gt;Silverberg, S. J.&lt;/author&gt;&lt;author&gt;Pinchera, A.&lt;/author&gt;&lt;author&gt;Bilezikian, J. P.&lt;/author&gt;&lt;/authors&gt;&lt;/contributors&gt;&lt;auth-address&gt;Department of Endocrinology and Metabolism, University of Pisa, Pisa, Italy.&lt;/auth-address&gt;&lt;titles&gt;&lt;title&gt;Parathyroid carcinoma&lt;/title&gt;&lt;secondary-title&gt;J Bone Miner Res&lt;/secondary-title&gt;&lt;/titles&gt;&lt;periodical&gt;&lt;full-title&gt;J Bone Miner Res&lt;/full-title&gt;&lt;/periodical&gt;&lt;pages&gt;1869-80&lt;/pages&gt;&lt;volume&gt;23&lt;/volume&gt;&lt;number&gt;12&lt;/number&gt;&lt;edition&gt;2008/11/20&lt;/edition&gt;&lt;keywords&gt;&lt;keyword&gt;Adult&lt;/keyword&gt;&lt;keyword&gt;Aged&lt;/keyword&gt;&lt;keyword&gt;Disease Progression&lt;/keyword&gt;&lt;keyword&gt;Female&lt;/keyword&gt;&lt;keyword&gt;Gene Expression Regulation, Neoplastic&lt;/keyword&gt;&lt;keyword&gt;Humans&lt;/keyword&gt;&lt;keyword&gt;Hypercalcemia/therapy&lt;/keyword&gt;&lt;keyword&gt;Immunohistochemistry/methods&lt;/keyword&gt;&lt;keyword&gt;Male&lt;/keyword&gt;&lt;keyword&gt;Medical Oncology/methods&lt;/keyword&gt;&lt;keyword&gt;Middle Aged&lt;/keyword&gt;&lt;keyword&gt;Models, Genetic&lt;/keyword&gt;&lt;keyword&gt;Mutation&lt;/keyword&gt;&lt;keyword&gt;Parathyroid Neoplasms/*diagnosis/epidemiology/*pathology&lt;/keyword&gt;&lt;keyword&gt;Tumor Suppressor Proteins/metabolism&lt;/keyword&gt;&lt;/keywords&gt;&lt;dates&gt;&lt;year&gt;2008&lt;/year&gt;&lt;pub-dates&gt;&lt;date&gt;Dec&lt;/date&gt;&lt;/pub-dates&gt;&lt;/dates&gt;&lt;isbn&gt;1523-4681 (Electronic)&amp;#xD;0884-0431 (Linking)&lt;/isbn&gt;&lt;accession-num&gt;19016595&lt;/accession-num&gt;&lt;urls&gt;&lt;related-urls&gt;&lt;url&gt;https://www.ncbi.nlm.nih.gov/pubmed/19016595&lt;/url&gt;&lt;/related-urls&gt;&lt;/urls&gt;&lt;custom2&gt;PMC3276344&lt;/custom2&gt;&lt;electronic-resource-num&gt;10.1359/jbmr.081018&lt;/electronic-resource-num&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(216)</w:t>
      </w:r>
      <w:r w:rsidRPr="00EC3629">
        <w:rPr>
          <w:rFonts w:ascii="Arial" w:hAnsi="Arial" w:cs="Arial"/>
          <w:sz w:val="22"/>
          <w:szCs w:val="22"/>
        </w:rPr>
        <w:fldChar w:fldCharType="end"/>
      </w:r>
      <w:r w:rsidRPr="00EC3629">
        <w:rPr>
          <w:rFonts w:ascii="Arial" w:hAnsi="Arial" w:cs="Arial"/>
          <w:sz w:val="22"/>
          <w:szCs w:val="22"/>
        </w:rPr>
        <w:t xml:space="preserve"> have reviewed this topic, pointing out a potential role for parafibromin in parathyroid cancer. In </w:t>
      </w:r>
      <w:r w:rsidR="00BC0983" w:rsidRPr="00EC3629">
        <w:rPr>
          <w:rFonts w:ascii="Arial" w:hAnsi="Arial" w:cs="Arial"/>
          <w:sz w:val="22"/>
          <w:szCs w:val="22"/>
        </w:rPr>
        <w:t>three</w:t>
      </w:r>
      <w:r w:rsidRPr="00EC3629">
        <w:rPr>
          <w:rFonts w:ascii="Arial" w:hAnsi="Arial" w:cs="Arial"/>
          <w:sz w:val="22"/>
          <w:szCs w:val="22"/>
        </w:rPr>
        <w:t xml:space="preserve"> of 15 patients with parathyroid cancer, Shattuck et al</w:t>
      </w:r>
      <w:r w:rsidR="00EC3BB1">
        <w:rPr>
          <w:rFonts w:ascii="Arial" w:hAnsi="Arial" w:cs="Arial"/>
          <w:sz w:val="22"/>
          <w:szCs w:val="22"/>
        </w:rPr>
        <w:t xml:space="preserve"> (231) </w:t>
      </w:r>
      <w:r w:rsidRPr="00EC3629">
        <w:rPr>
          <w:rFonts w:ascii="Arial" w:hAnsi="Arial" w:cs="Arial"/>
          <w:sz w:val="22"/>
          <w:szCs w:val="22"/>
        </w:rPr>
        <w:t>showed that the mutation was in the germline. The presence of the mutation in the germline suggests that this disease might be related in some way to the HPT-JT syndrome, in which this gene has been implicated</w:t>
      </w:r>
      <w:r w:rsidR="00EC3BB1">
        <w:rPr>
          <w:rFonts w:ascii="Arial" w:hAnsi="Arial" w:cs="Arial"/>
          <w:sz w:val="22"/>
          <w:szCs w:val="22"/>
        </w:rPr>
        <w:t xml:space="preserve"> </w:t>
      </w:r>
      <w:r w:rsidRPr="00EC3629">
        <w:rPr>
          <w:rFonts w:ascii="Arial" w:hAnsi="Arial" w:cs="Arial"/>
          <w:sz w:val="22"/>
          <w:szCs w:val="22"/>
        </w:rPr>
        <w:fldChar w:fldCharType="begin">
          <w:fldData xml:space="preserve">PEVuZE5vdGU+PENpdGU+PEF1dGhvcj5TaGF0dHVjazwvQXV0aG9yPjxZZWFyPjIwMDM8L1llYXI+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PEVuZE5vdGU+PENpdGU+PEF1dGhvcj5TaGF0dHVjazwvQXV0aG9yPjxZZWFyPjIwMDM8L1llYXI+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(231)</w:t>
      </w:r>
      <w:r w:rsidRPr="00EC3629">
        <w:rPr>
          <w:rFonts w:ascii="Arial" w:hAnsi="Arial" w:cs="Arial"/>
          <w:sz w:val="22"/>
          <w:szCs w:val="22"/>
        </w:rPr>
        <w:fldChar w:fldCharType="end"/>
      </w:r>
      <w:r w:rsidR="00EC3BB1">
        <w:rPr>
          <w:rFonts w:ascii="Arial" w:hAnsi="Arial" w:cs="Arial"/>
          <w:sz w:val="22"/>
          <w:szCs w:val="22"/>
        </w:rPr>
        <w:t>.</w:t>
      </w:r>
      <w:r w:rsidRPr="00EC3629">
        <w:rPr>
          <w:rFonts w:ascii="Arial" w:hAnsi="Arial" w:cs="Arial"/>
          <w:sz w:val="22"/>
          <w:szCs w:val="22"/>
        </w:rPr>
        <w:t xml:space="preserve"> In addition, there is an increased risk of parathyroid cancer in the HPT-JT syndrome. In fact, certain clinical features in patients with a germline mutation and in their relatives are indicative of the HPT-JT syndrome or phenotypic variants</w:t>
      </w:r>
      <w:r w:rsidR="00EC3BB1">
        <w:rPr>
          <w:rFonts w:ascii="Arial" w:hAnsi="Arial" w:cs="Arial"/>
          <w:sz w:val="22"/>
          <w:szCs w:val="22"/>
        </w:rPr>
        <w:t xml:space="preserve"> </w:t>
      </w:r>
      <w:r w:rsidRPr="00EC3629">
        <w:rPr>
          <w:rFonts w:ascii="Arial" w:hAnsi="Arial" w:cs="Arial"/>
          <w:sz w:val="22"/>
          <w:szCs w:val="22"/>
        </w:rPr>
        <w:fldChar w:fldCharType="begin">
          <w:fldData xml:space="preserve">PEVuZE5vdGU+PENpdGU+PEF1dGhvcj5DYXJwdGVuPC9BdXRob3I+PFllYXI+MjAwMjwvWWVhcj48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PEVuZE5vdGU+PENpdGU+PEF1dGhvcj5DYXJwdGVuPC9BdXRob3I+PFllYXI+MjAwMjwvWWVhcj48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(220,223,224)</w:t>
      </w:r>
      <w:r w:rsidRPr="00EC3629">
        <w:rPr>
          <w:rFonts w:ascii="Arial" w:hAnsi="Arial" w:cs="Arial"/>
          <w:sz w:val="22"/>
          <w:szCs w:val="22"/>
        </w:rPr>
        <w:fldChar w:fldCharType="end"/>
      </w:r>
      <w:r w:rsidR="00EC3BB1">
        <w:rPr>
          <w:rFonts w:ascii="Arial" w:hAnsi="Arial" w:cs="Arial"/>
          <w:sz w:val="22"/>
          <w:szCs w:val="22"/>
        </w:rPr>
        <w:t>.</w:t>
      </w:r>
    </w:p>
    <w:p w14:paraId="104E405F" w14:textId="77777777" w:rsidR="00421676" w:rsidRDefault="00421676" w:rsidP="00421676">
      <w:pPr>
        <w:pStyle w:val="paragraph"/>
        <w:spacing w:line="276" w:lineRule="auto"/>
        <w:ind w:firstLine="0"/>
        <w:rPr>
          <w:rFonts w:ascii="Arial" w:hAnsi="Arial" w:cs="Arial"/>
          <w:sz w:val="22"/>
          <w:szCs w:val="22"/>
        </w:rPr>
      </w:pPr>
    </w:p>
    <w:p w14:paraId="3E513558" w14:textId="298EAB79" w:rsidR="006D1EC6" w:rsidRPr="00EC3629" w:rsidRDefault="006D1EC6" w:rsidP="00421676">
      <w:pPr>
        <w:pStyle w:val="paragraph"/>
        <w:spacing w:line="276" w:lineRule="auto"/>
        <w:ind w:firstLine="0"/>
        <w:rPr>
          <w:rFonts w:ascii="Arial" w:hAnsi="Arial" w:cs="Arial"/>
          <w:sz w:val="22"/>
          <w:szCs w:val="22"/>
        </w:rPr>
      </w:pPr>
      <w:r w:rsidRPr="00EC3629">
        <w:rPr>
          <w:rFonts w:ascii="Arial" w:hAnsi="Arial" w:cs="Arial"/>
          <w:sz w:val="22"/>
          <w:szCs w:val="22"/>
        </w:rPr>
        <w:t>Manifestations of hypercalcemia are the primary effects of parathyroid cancer. The disease tends not to have a bulk tumor effect, spreading slowly in the neck. Metastatic disease is a late finding, with lung (40%), liver (10%), and lymph node (30%) involvement seen most commonly.</w:t>
      </w:r>
      <w:r w:rsidR="000B1B0F" w:rsidRPr="00EC3629">
        <w:rPr>
          <w:rFonts w:ascii="Arial" w:hAnsi="Arial" w:cs="Arial"/>
          <w:sz w:val="22"/>
          <w:szCs w:val="22"/>
        </w:rPr>
        <w:t xml:space="preserve"> </w:t>
      </w:r>
      <w:r w:rsidRPr="00EC3629">
        <w:rPr>
          <w:rFonts w:ascii="Arial" w:hAnsi="Arial" w:cs="Arial"/>
          <w:sz w:val="22"/>
          <w:szCs w:val="22"/>
        </w:rPr>
        <w:t>The clinical profile of parathyroid cancer differs from that of benign PHPT in several important ways</w:t>
      </w:r>
      <w:r w:rsidR="00EC3BB1">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&lt;EndNote&gt;&lt;Cite&gt;&lt;Author&gt;Marcocci&lt;/Author&gt;&lt;Year&gt;2008&lt;/Year&gt;&lt;RecNum&gt;4924&lt;/RecNum&gt;&lt;DisplayText&gt;(216)&lt;/DisplayText&gt;&lt;record&gt;&lt;rec-number&gt;4924&lt;/rec-number&gt;&lt;foreign-keys&gt;&lt;key app="EN" db-id="v5rttzsp8fpzznetsdopdwp1afev2z2ffw0s" timestamp="1597772148"&gt;4924&lt;/key&gt;&lt;/foreign-keys&gt;&lt;ref-type name="Journal Article"&gt;17&lt;/ref-type&gt;&lt;contributors&gt;&lt;authors&gt;&lt;author&gt;Marcocci, C.&lt;/author&gt;&lt;author&gt;Cetani, F.&lt;/author&gt;&lt;author&gt;Rubin, M. R.&lt;/author&gt;&lt;author&gt;Silverberg, S. J.&lt;/author&gt;&lt;author&gt;Pinchera, A.&lt;/author&gt;&lt;author&gt;Bilezikian, J. P.&lt;/author&gt;&lt;/authors&gt;&lt;/contributors&gt;&lt;auth-address&gt;Department of Endocrinology and Metabolism, University of Pisa, Pisa, Italy.&lt;/auth-address&gt;&lt;titles&gt;&lt;title&gt;Parathyroid carcinoma&lt;/title&gt;&lt;secondary-title&gt;J Bone Miner Res&lt;/secondary-title&gt;&lt;/titles&gt;&lt;periodical&gt;&lt;full-title&gt;J Bone Miner Res&lt;/full-title&gt;&lt;/periodical&gt;&lt;pages&gt;1869-80&lt;/pages&gt;&lt;volume&gt;23&lt;/volume&gt;&lt;number&gt;12&lt;/number&gt;&lt;edition&gt;2008/11/20&lt;/edition&gt;&lt;keywords&gt;&lt;keyword&gt;Adult&lt;/keyword&gt;&lt;keyword&gt;Aged&lt;/keyword&gt;&lt;keyword&gt;Disease Progression&lt;/keyword&gt;&lt;keyword&gt;Female&lt;/keyword&gt;&lt;keyword&gt;Gene Expression Regulation, Neoplastic&lt;/keyword&gt;&lt;keyword&gt;Humans&lt;/keyword&gt;&lt;keyword&gt;Hypercalcemia/therapy&lt;/keyword&gt;&lt;keyword&gt;Immunohistochemistry/methods&lt;/keyword&gt;&lt;keyword&gt;Male&lt;/keyword&gt;&lt;keyword&gt;Medical Oncology/methods&lt;/keyword&gt;&lt;keyword&gt;Middle Aged&lt;/keyword&gt;&lt;keyword&gt;Models, Genetic&lt;/keyword&gt;&lt;keyword&gt;Mutation&lt;/keyword&gt;&lt;keyword&gt;Parathyroid Neoplasms/*diagnosis/epidemiology/*pathology&lt;/keyword&gt;&lt;keyword&gt;Tumor Suppressor Proteins/metabolism&lt;/keyword&gt;&lt;/keywords&gt;&lt;dates&gt;&lt;year&gt;2008&lt;/year&gt;&lt;pub-dates&gt;&lt;date&gt;Dec&lt;/date&gt;&lt;/pub-dates&gt;&lt;/dates&gt;&lt;isbn&gt;1523-4681 (Electronic)&amp;#xD;0884-0431 (Linking)&lt;/isbn&gt;&lt;accession-num&gt;19016595&lt;/accession-num&gt;&lt;urls&gt;&lt;related-urls&gt;&lt;url&gt;https://www.ncbi.nlm.nih.gov/pubmed/19016595&lt;/url&gt;&lt;/related-urls&gt;&lt;/urls&gt;&lt;custom2&gt;PMC3276344&lt;/custom2&gt;&lt;electronic-resource-num&gt;10.1359/jbmr.081018&lt;/electronic-resource-num&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(216)</w:t>
      </w:r>
      <w:r w:rsidRPr="00EC3629">
        <w:rPr>
          <w:rFonts w:ascii="Arial" w:hAnsi="Arial" w:cs="Arial"/>
          <w:sz w:val="22"/>
          <w:szCs w:val="22"/>
        </w:rPr>
        <w:fldChar w:fldCharType="end"/>
      </w:r>
      <w:r w:rsidR="00EC3BB1">
        <w:rPr>
          <w:rFonts w:ascii="Arial" w:hAnsi="Arial" w:cs="Arial"/>
          <w:sz w:val="22"/>
          <w:szCs w:val="22"/>
        </w:rPr>
        <w:t>.</w:t>
      </w:r>
      <w:r w:rsidRPr="00EC3629">
        <w:rPr>
          <w:rFonts w:ascii="Arial" w:hAnsi="Arial" w:cs="Arial"/>
          <w:sz w:val="22"/>
          <w:szCs w:val="22"/>
        </w:rPr>
        <w:t xml:space="preserve"> First, no female predominance is seen among patients with carcinoma. Second, elevations in serum calcium and PTH are far greater. </w:t>
      </w:r>
      <w:r w:rsidR="00BC0983" w:rsidRPr="00EC3629">
        <w:rPr>
          <w:rFonts w:ascii="Arial" w:hAnsi="Arial" w:cs="Arial"/>
          <w:sz w:val="22"/>
          <w:szCs w:val="22"/>
        </w:rPr>
        <w:t>Consequently</w:t>
      </w:r>
      <w:r w:rsidRPr="00EC3629">
        <w:rPr>
          <w:rFonts w:ascii="Arial" w:hAnsi="Arial" w:cs="Arial"/>
          <w:sz w:val="22"/>
          <w:szCs w:val="22"/>
        </w:rPr>
        <w:t>, the hyperparathyroid disease tends to be much more severe, with the classic targets of PTH excess involved in most cases. Nephrolithiasis or nephrocalcinosis is seen in up to 60% of patients; overt radiologic evidence of skeletal involvement is seen in 35% to 90% of patients. A palpable neck mass, distinctly unusual in benign PHPT, has been reported in 30% to 76% of patients with parathyroid cancer</w:t>
      </w:r>
      <w:r w:rsidR="00EC3BB1">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&lt;EndNote&gt;&lt;Cite&gt;&lt;Author&gt;LiVolsi&lt;/Author&gt;&lt;RecNum&gt;4925&lt;/RecNum&gt;&lt;DisplayText&gt;(233)&lt;/DisplayText&gt;&lt;record&gt;&lt;rec-number&gt;4925&lt;/rec-number&gt;&lt;foreign-keys&gt;&lt;key app="EN" db-id="v5rttzsp8fpzznetsdopdwp1afev2z2ffw0s" timestamp="1597772447"&gt;4925&lt;/key&gt;&lt;/foreign-keys&gt;&lt;ref-type name="Book Section"&gt;5&lt;/ref-type&gt;&lt;contributors&gt;&lt;authors&gt;&lt;author&gt;LiVolsi, V.&lt;/author&gt;&lt;/authors&gt;&lt;secondary-authors&gt;&lt;author&gt;Becker, K. L.&lt;/author&gt;&lt;/secondary-authors&gt;&lt;/contributors&gt;&lt;titles&gt;&lt;title&gt;Morphology of the parathyroid glands&lt;/title&gt;&lt;secondary-title&gt;Principles and Practice of Endocrinology and Metabolism&lt;/secondary-title&gt;&lt;/titles&gt;&lt;dates&gt;&lt;/dates&gt;&lt;pub-location&gt;Philadelphia&lt;/pub-location&gt;&lt;publisher&gt;Lipincott Williams and Wilkins&lt;/publisher&gt;&lt;urls&gt;&lt;/urls&gt;&lt;/record&gt;&lt;/Cite&gt;&lt;/EndNote&gt;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(233)</w:t>
      </w:r>
      <w:r w:rsidRPr="00EC3629">
        <w:rPr>
          <w:rFonts w:ascii="Arial" w:hAnsi="Arial" w:cs="Arial"/>
          <w:sz w:val="22"/>
          <w:szCs w:val="22"/>
        </w:rPr>
        <w:fldChar w:fldCharType="end"/>
      </w:r>
      <w:r w:rsidR="00EC3BB1">
        <w:rPr>
          <w:rFonts w:ascii="Arial" w:hAnsi="Arial" w:cs="Arial"/>
          <w:sz w:val="22"/>
          <w:szCs w:val="22"/>
        </w:rPr>
        <w:t>.</w:t>
      </w:r>
      <w:r w:rsidR="007E7D10" w:rsidRPr="00EC3629">
        <w:rPr>
          <w:rFonts w:ascii="Arial" w:hAnsi="Arial" w:cs="Arial"/>
          <w:sz w:val="22"/>
          <w:szCs w:val="22"/>
        </w:rPr>
        <w:t xml:space="preserve"> </w:t>
      </w:r>
      <w:r w:rsidRPr="00EC3629">
        <w:rPr>
          <w:rFonts w:ascii="Arial" w:hAnsi="Arial" w:cs="Arial"/>
          <w:sz w:val="22"/>
          <w:szCs w:val="22"/>
        </w:rPr>
        <w:t xml:space="preserve">Grossly, malignant glands are large, often exceeding 12 g. They tend to be </w:t>
      </w:r>
      <w:r w:rsidRPr="00EC3629">
        <w:rPr>
          <w:rFonts w:ascii="Arial" w:hAnsi="Arial" w:cs="Arial"/>
          <w:sz w:val="22"/>
          <w:szCs w:val="22"/>
        </w:rPr>
        <w:lastRenderedPageBreak/>
        <w:t>adherent to adjacent structures. Microscopically, thick, fibrous bands divide the trabecular arrangement of the tumor cells. Capsular and blood vessel invasion is common by these cells, which often contain mitotic figures</w:t>
      </w:r>
      <w:r w:rsidR="00EC3BB1">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&lt;EndNote&gt;&lt;Cite&gt;&lt;Author&gt;LiVolsi&lt;/Author&gt;&lt;RecNum&gt;4925&lt;/RecNum&gt;&lt;DisplayText&gt;(233)&lt;/DisplayText&gt;&lt;record&gt;&lt;rec-number&gt;4925&lt;/rec-number&gt;&lt;foreign-keys&gt;&lt;key app="EN" db-id="v5rttzsp8fpzznetsdopdwp1afev2z2ffw0s" timestamp="1597772447"&gt;4925&lt;/key&gt;&lt;/foreign-keys&gt;&lt;ref-type name="Book Section"&gt;5&lt;/ref-type&gt;&lt;contributors&gt;&lt;authors&gt;&lt;author&gt;LiVolsi, V.&lt;/author&gt;&lt;/authors&gt;&lt;secondary-authors&gt;&lt;author&gt;Becker, K. L.&lt;/author&gt;&lt;/secondary-authors&gt;&lt;/contributors&gt;&lt;titles&gt;&lt;title&gt;Morphology of the parathyroid glands&lt;/title&gt;&lt;secondary-title&gt;Principles and Practice of Endocrinology and Metabolism&lt;/secondary-title&gt;&lt;/titles&gt;&lt;dates&gt;&lt;/dates&gt;&lt;pub-location&gt;Philadelphia&lt;/pub-location&gt;&lt;publisher&gt;Lipincott Williams and Wilkins&lt;/publisher&gt;&lt;urls&gt;&lt;/urls&gt;&lt;/record&gt;&lt;/Cite&gt;&lt;/EndNote&gt;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(233)</w:t>
      </w:r>
      <w:r w:rsidRPr="00EC3629">
        <w:rPr>
          <w:rFonts w:ascii="Arial" w:hAnsi="Arial" w:cs="Arial"/>
          <w:sz w:val="22"/>
          <w:szCs w:val="22"/>
        </w:rPr>
        <w:fldChar w:fldCharType="end"/>
      </w:r>
      <w:r w:rsidR="00EC3BB1">
        <w:rPr>
          <w:rFonts w:ascii="Arial" w:hAnsi="Arial" w:cs="Arial"/>
          <w:sz w:val="22"/>
          <w:szCs w:val="22"/>
        </w:rPr>
        <w:t>.</w:t>
      </w:r>
      <w:r w:rsidR="00467696" w:rsidRPr="00EC3629">
        <w:rPr>
          <w:rFonts w:ascii="Arial" w:hAnsi="Arial" w:cs="Arial"/>
          <w:sz w:val="22"/>
          <w:szCs w:val="22"/>
        </w:rPr>
        <w:t xml:space="preserve"> Treatment is reviewed below. </w:t>
      </w:r>
    </w:p>
    <w:p w14:paraId="03295645" w14:textId="77777777" w:rsidR="00330E48" w:rsidRPr="00EC3629" w:rsidRDefault="00330E48" w:rsidP="00EC3629">
      <w:pPr>
        <w:pStyle w:val="paragraph"/>
        <w:spacing w:line="276" w:lineRule="auto"/>
        <w:ind w:firstLine="708"/>
        <w:rPr>
          <w:rFonts w:ascii="Arial" w:hAnsi="Arial" w:cs="Arial"/>
          <w:sz w:val="22"/>
          <w:szCs w:val="22"/>
        </w:rPr>
      </w:pPr>
    </w:p>
    <w:p w14:paraId="731237B2" w14:textId="23A80437" w:rsidR="00E5286F" w:rsidRPr="00A267E2" w:rsidRDefault="00E5286F" w:rsidP="00EC3629">
      <w:pPr>
        <w:pStyle w:val="paragraph"/>
        <w:spacing w:line="276" w:lineRule="auto"/>
        <w:ind w:firstLine="0"/>
        <w:rPr>
          <w:rFonts w:ascii="Arial" w:hAnsi="Arial" w:cs="Arial"/>
          <w:b/>
          <w:bCs/>
          <w:iCs/>
          <w:color w:val="00B050"/>
          <w:sz w:val="22"/>
          <w:szCs w:val="22"/>
        </w:rPr>
      </w:pPr>
      <w:proofErr w:type="spellStart"/>
      <w:r w:rsidRPr="00A267E2">
        <w:rPr>
          <w:rFonts w:ascii="Arial" w:hAnsi="Arial" w:cs="Arial"/>
          <w:b/>
          <w:bCs/>
          <w:iCs/>
          <w:color w:val="00B050"/>
          <w:sz w:val="22"/>
          <w:szCs w:val="22"/>
        </w:rPr>
        <w:t>Parathyromatosis</w:t>
      </w:r>
      <w:proofErr w:type="spellEnd"/>
    </w:p>
    <w:p w14:paraId="65A10FB3" w14:textId="77777777" w:rsidR="00421676" w:rsidRPr="00CA4970" w:rsidRDefault="00421676" w:rsidP="00421676">
      <w:pPr>
        <w:pStyle w:val="paragraph"/>
        <w:spacing w:line="276" w:lineRule="auto"/>
        <w:ind w:firstLine="0"/>
        <w:rPr>
          <w:rFonts w:ascii="Arial" w:hAnsi="Arial" w:cs="Arial"/>
          <w:sz w:val="22"/>
          <w:szCs w:val="22"/>
        </w:rPr>
      </w:pPr>
    </w:p>
    <w:p w14:paraId="6A196664" w14:textId="7E6467C4" w:rsidR="00E5286F" w:rsidRDefault="00E5286F" w:rsidP="00421676">
      <w:pPr>
        <w:pStyle w:val="paragraph"/>
        <w:spacing w:line="276" w:lineRule="auto"/>
        <w:ind w:firstLine="0"/>
        <w:rPr>
          <w:rFonts w:ascii="Arial" w:hAnsi="Arial" w:cs="Arial"/>
          <w:color w:val="000000" w:themeColor="text1"/>
          <w:sz w:val="22"/>
          <w:szCs w:val="22"/>
        </w:rPr>
      </w:pPr>
      <w:r w:rsidRPr="00CA4970">
        <w:rPr>
          <w:rFonts w:ascii="Arial" w:hAnsi="Arial" w:cs="Arial"/>
          <w:sz w:val="22"/>
          <w:szCs w:val="22"/>
        </w:rPr>
        <w:t xml:space="preserve">Originally reported in 1975, fewer than one-hundred cases of </w:t>
      </w:r>
      <w:proofErr w:type="spellStart"/>
      <w:r w:rsidRPr="00CA4970">
        <w:rPr>
          <w:rFonts w:ascii="Arial" w:hAnsi="Arial" w:cs="Arial"/>
          <w:sz w:val="22"/>
          <w:szCs w:val="22"/>
        </w:rPr>
        <w:t>parathyromatosis</w:t>
      </w:r>
      <w:proofErr w:type="spellEnd"/>
      <w:r w:rsidRPr="00CA4970">
        <w:rPr>
          <w:rFonts w:ascii="Arial" w:hAnsi="Arial" w:cs="Arial"/>
          <w:sz w:val="22"/>
          <w:szCs w:val="22"/>
        </w:rPr>
        <w:t xml:space="preserve"> have been described in the literature </w:t>
      </w:r>
      <w:r w:rsidRPr="00CA4970">
        <w:rPr>
          <w:rFonts w:ascii="Arial" w:hAnsi="Arial" w:cs="Arial"/>
          <w:sz w:val="22"/>
          <w:szCs w:val="22"/>
        </w:rPr>
        <w:fldChar w:fldCharType="begin">
          <w:fldData xml:space="preserve">PEVuZE5vdGU+PENpdGU+PEF1dGhvcj5QYWxtZXI8L0F1dGhvcj48WWVhcj4xOTc1PC9ZZWFyPjxS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</w:fldData>
        </w:fldChar>
      </w:r>
      <w:r w:rsidR="00B22DA3" w:rsidRPr="00CA4970">
        <w:rPr>
          <w:rFonts w:ascii="Arial" w:hAnsi="Arial" w:cs="Arial"/>
          <w:sz w:val="22"/>
          <w:szCs w:val="22"/>
        </w:rPr>
        <w:instrText xml:space="preserve"> ADDIN EN.CITE </w:instrText>
      </w:r>
      <w:r w:rsidR="00B22DA3" w:rsidRPr="00CA4970">
        <w:rPr>
          <w:rFonts w:ascii="Arial" w:hAnsi="Arial" w:cs="Arial"/>
          <w:sz w:val="22"/>
          <w:szCs w:val="22"/>
        </w:rPr>
        <w:fldChar w:fldCharType="begin">
          <w:fldData xml:space="preserve">PEVuZE5vdGU+PENpdGU+PEF1dGhvcj5QYWxtZXI8L0F1dGhvcj48WWVhcj4xOTc1PC9ZZWFyPjxS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</w:fldData>
        </w:fldChar>
      </w:r>
      <w:r w:rsidR="00B22DA3" w:rsidRPr="00CA4970">
        <w:rPr>
          <w:rFonts w:ascii="Arial" w:hAnsi="Arial" w:cs="Arial"/>
          <w:sz w:val="22"/>
          <w:szCs w:val="22"/>
        </w:rPr>
        <w:instrText xml:space="preserve"> ADDIN EN.CITE.DATA </w:instrText>
      </w:r>
      <w:r w:rsidR="00B22DA3" w:rsidRPr="00CA4970">
        <w:rPr>
          <w:rFonts w:ascii="Arial" w:hAnsi="Arial" w:cs="Arial"/>
          <w:sz w:val="22"/>
          <w:szCs w:val="22"/>
        </w:rPr>
      </w:r>
      <w:r w:rsidR="00B22DA3" w:rsidRPr="00CA4970">
        <w:rPr>
          <w:rFonts w:ascii="Arial" w:hAnsi="Arial" w:cs="Arial"/>
          <w:sz w:val="22"/>
          <w:szCs w:val="22"/>
        </w:rPr>
        <w:fldChar w:fldCharType="end"/>
      </w:r>
      <w:r w:rsidRPr="00CA4970">
        <w:rPr>
          <w:rFonts w:ascii="Arial" w:hAnsi="Arial" w:cs="Arial"/>
          <w:sz w:val="22"/>
          <w:szCs w:val="22"/>
        </w:rPr>
      </w:r>
      <w:r w:rsidRPr="00CA4970">
        <w:rPr>
          <w:rFonts w:ascii="Arial" w:hAnsi="Arial" w:cs="Arial"/>
          <w:sz w:val="22"/>
          <w:szCs w:val="22"/>
        </w:rPr>
        <w:fldChar w:fldCharType="separate"/>
      </w:r>
      <w:r w:rsidR="00B22DA3" w:rsidRPr="00CA4970">
        <w:rPr>
          <w:rFonts w:ascii="Arial" w:hAnsi="Arial" w:cs="Arial"/>
          <w:noProof/>
          <w:sz w:val="22"/>
          <w:szCs w:val="22"/>
        </w:rPr>
        <w:t>(234,235)</w:t>
      </w:r>
      <w:r w:rsidRPr="00CA4970">
        <w:rPr>
          <w:rFonts w:ascii="Arial" w:hAnsi="Arial" w:cs="Arial"/>
          <w:sz w:val="22"/>
          <w:szCs w:val="22"/>
        </w:rPr>
        <w:fldChar w:fldCharType="end"/>
      </w:r>
      <w:r w:rsidRPr="00CA4970">
        <w:rPr>
          <w:rFonts w:ascii="Arial" w:hAnsi="Arial" w:cs="Arial"/>
          <w:sz w:val="22"/>
          <w:szCs w:val="22"/>
        </w:rPr>
        <w:t xml:space="preserve">.  The condition is characterized histologically by small collections or nodules of parathyroid cells embedded within surrounding soft tissue outside the parathyroid gland capsule margins </w:t>
      </w:r>
      <w:r w:rsidRPr="00CA4970">
        <w:rPr>
          <w:rFonts w:ascii="Arial" w:hAnsi="Arial" w:cs="Arial"/>
          <w:sz w:val="22"/>
          <w:szCs w:val="22"/>
        </w:rPr>
        <w:fldChar w:fldCharType="begin">
          <w:fldData xml:space="preserve">PEVuZE5vdGU+PENpdGU+PEF1dGhvcj5CYWxvY2g8L0F1dGhvcj48WWVhcj4yMDEzPC9ZZWFyPjxS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</w:fldData>
        </w:fldChar>
      </w:r>
      <w:r w:rsidR="00B22DA3" w:rsidRPr="00CA4970">
        <w:rPr>
          <w:rFonts w:ascii="Arial" w:hAnsi="Arial" w:cs="Arial"/>
          <w:sz w:val="22"/>
          <w:szCs w:val="22"/>
        </w:rPr>
        <w:instrText xml:space="preserve"> ADDIN EN.CITE </w:instrText>
      </w:r>
      <w:r w:rsidR="00B22DA3" w:rsidRPr="00CA4970">
        <w:rPr>
          <w:rFonts w:ascii="Arial" w:hAnsi="Arial" w:cs="Arial"/>
          <w:sz w:val="22"/>
          <w:szCs w:val="22"/>
        </w:rPr>
        <w:fldChar w:fldCharType="begin">
          <w:fldData xml:space="preserve">PEVuZE5vdGU+PENpdGU+PEF1dGhvcj5CYWxvY2g8L0F1dGhvcj48WWVhcj4yMDEzPC9ZZWFyPjxS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</w:fldData>
        </w:fldChar>
      </w:r>
      <w:r w:rsidR="00B22DA3" w:rsidRPr="00CA4970">
        <w:rPr>
          <w:rFonts w:ascii="Arial" w:hAnsi="Arial" w:cs="Arial"/>
          <w:sz w:val="22"/>
          <w:szCs w:val="22"/>
        </w:rPr>
        <w:instrText xml:space="preserve"> ADDIN EN.CITE.DATA </w:instrText>
      </w:r>
      <w:r w:rsidR="00B22DA3" w:rsidRPr="00CA4970">
        <w:rPr>
          <w:rFonts w:ascii="Arial" w:hAnsi="Arial" w:cs="Arial"/>
          <w:sz w:val="22"/>
          <w:szCs w:val="22"/>
        </w:rPr>
      </w:r>
      <w:r w:rsidR="00B22DA3" w:rsidRPr="00CA4970">
        <w:rPr>
          <w:rFonts w:ascii="Arial" w:hAnsi="Arial" w:cs="Arial"/>
          <w:sz w:val="22"/>
          <w:szCs w:val="22"/>
        </w:rPr>
        <w:fldChar w:fldCharType="end"/>
      </w:r>
      <w:r w:rsidRPr="00CA4970">
        <w:rPr>
          <w:rFonts w:ascii="Arial" w:hAnsi="Arial" w:cs="Arial"/>
          <w:sz w:val="22"/>
          <w:szCs w:val="22"/>
        </w:rPr>
      </w:r>
      <w:r w:rsidRPr="00CA4970">
        <w:rPr>
          <w:rFonts w:ascii="Arial" w:hAnsi="Arial" w:cs="Arial"/>
          <w:sz w:val="22"/>
          <w:szCs w:val="22"/>
        </w:rPr>
        <w:fldChar w:fldCharType="separate"/>
      </w:r>
      <w:r w:rsidR="00B22DA3" w:rsidRPr="00CA4970">
        <w:rPr>
          <w:rFonts w:ascii="Arial" w:hAnsi="Arial" w:cs="Arial"/>
          <w:noProof/>
          <w:sz w:val="22"/>
          <w:szCs w:val="22"/>
        </w:rPr>
        <w:t>(24,236)</w:t>
      </w:r>
      <w:r w:rsidRPr="00CA4970">
        <w:rPr>
          <w:rFonts w:ascii="Arial" w:hAnsi="Arial" w:cs="Arial"/>
          <w:sz w:val="22"/>
          <w:szCs w:val="22"/>
        </w:rPr>
        <w:fldChar w:fldCharType="end"/>
      </w:r>
      <w:r w:rsidRPr="00CA4970">
        <w:rPr>
          <w:rFonts w:ascii="Arial" w:hAnsi="Arial" w:cs="Arial"/>
          <w:sz w:val="22"/>
          <w:szCs w:val="22"/>
        </w:rPr>
        <w:t xml:space="preserve">. </w:t>
      </w:r>
      <w:proofErr w:type="spellStart"/>
      <w:r w:rsidRPr="00CA4970">
        <w:rPr>
          <w:rFonts w:ascii="Arial" w:hAnsi="Arial" w:cs="Arial"/>
          <w:sz w:val="22"/>
          <w:szCs w:val="22"/>
        </w:rPr>
        <w:t>Parathyromatosis</w:t>
      </w:r>
      <w:proofErr w:type="spellEnd"/>
      <w:r w:rsidRPr="00CA4970">
        <w:rPr>
          <w:rFonts w:ascii="Arial" w:hAnsi="Arial" w:cs="Arial"/>
          <w:sz w:val="22"/>
          <w:szCs w:val="22"/>
        </w:rPr>
        <w:t xml:space="preserve"> may rarely be embryologic in origin or, more often, is secondary to tissue seeding during parathyroid surgery or fi</w:t>
      </w:r>
      <w:r w:rsidRPr="00CA4970">
        <w:rPr>
          <w:rFonts w:ascii="Arial" w:hAnsi="Arial" w:cs="Arial"/>
          <w:color w:val="000000" w:themeColor="text1"/>
          <w:sz w:val="22"/>
          <w:szCs w:val="22"/>
        </w:rPr>
        <w:t>ne needle aspiration</w:t>
      </w:r>
      <w:r w:rsidR="00CA4970" w:rsidRPr="00CA4970">
        <w:rPr>
          <w:rFonts w:ascii="Arial" w:hAnsi="Arial" w:cs="Arial"/>
          <w:color w:val="000000" w:themeColor="text1"/>
          <w:sz w:val="22"/>
          <w:szCs w:val="22"/>
        </w:rPr>
        <w:t xml:space="preserve"> </w:t>
      </w:r>
      <w:r w:rsidRPr="00CA4970">
        <w:rPr>
          <w:rFonts w:ascii="Arial" w:hAnsi="Arial" w:cs="Arial"/>
          <w:color w:val="000000" w:themeColor="text1"/>
          <w:sz w:val="22"/>
          <w:szCs w:val="22"/>
        </w:rPr>
        <w:fldChar w:fldCharType="begin">
          <w:fldData xml:space="preserve">PEVuZE5vdGU+PENpdGU+PEF1dGhvcj5KYWluPC9BdXRob3I+PFllYXI+MjAxNzwvWWVhcj48UmVj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</w:fldData>
        </w:fldChar>
      </w:r>
      <w:r w:rsidR="00B22DA3" w:rsidRPr="00CA4970">
        <w:rPr>
          <w:rFonts w:ascii="Arial" w:hAnsi="Arial" w:cs="Arial"/>
          <w:color w:val="000000" w:themeColor="text1"/>
          <w:sz w:val="22"/>
          <w:szCs w:val="22"/>
        </w:rPr>
        <w:instrText xml:space="preserve"> ADDIN EN.CITE </w:instrText>
      </w:r>
      <w:r w:rsidR="00B22DA3" w:rsidRPr="00CA4970">
        <w:rPr>
          <w:rFonts w:ascii="Arial" w:hAnsi="Arial" w:cs="Arial"/>
          <w:color w:val="000000" w:themeColor="text1"/>
          <w:sz w:val="22"/>
          <w:szCs w:val="22"/>
        </w:rPr>
        <w:fldChar w:fldCharType="begin">
          <w:fldData xml:space="preserve">PEVuZE5vdGU+PENpdGU+PEF1dGhvcj5KYWluPC9BdXRob3I+PFllYXI+MjAxNzwvWWVhcj48UmVj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</w:fldData>
        </w:fldChar>
      </w:r>
      <w:r w:rsidR="00B22DA3" w:rsidRPr="00CA4970">
        <w:rPr>
          <w:rFonts w:ascii="Arial" w:hAnsi="Arial" w:cs="Arial"/>
          <w:color w:val="000000" w:themeColor="text1"/>
          <w:sz w:val="22"/>
          <w:szCs w:val="22"/>
        </w:rPr>
        <w:instrText xml:space="preserve"> ADDIN EN.CITE.DATA </w:instrText>
      </w:r>
      <w:r w:rsidR="00B22DA3" w:rsidRPr="00CA4970">
        <w:rPr>
          <w:rFonts w:ascii="Arial" w:hAnsi="Arial" w:cs="Arial"/>
          <w:color w:val="000000" w:themeColor="text1"/>
          <w:sz w:val="22"/>
          <w:szCs w:val="22"/>
        </w:rPr>
      </w:r>
      <w:r w:rsidR="00B22DA3" w:rsidRPr="00CA4970">
        <w:rPr>
          <w:rFonts w:ascii="Arial" w:hAnsi="Arial" w:cs="Arial"/>
          <w:color w:val="000000" w:themeColor="text1"/>
          <w:sz w:val="22"/>
          <w:szCs w:val="22"/>
        </w:rPr>
        <w:fldChar w:fldCharType="end"/>
      </w:r>
      <w:r w:rsidRPr="00CA4970">
        <w:rPr>
          <w:rFonts w:ascii="Arial" w:hAnsi="Arial" w:cs="Arial"/>
          <w:color w:val="000000" w:themeColor="text1"/>
          <w:sz w:val="22"/>
          <w:szCs w:val="22"/>
        </w:rPr>
      </w:r>
      <w:r w:rsidRPr="00CA4970">
        <w:rPr>
          <w:rFonts w:ascii="Arial" w:hAnsi="Arial" w:cs="Arial"/>
          <w:color w:val="000000" w:themeColor="text1"/>
          <w:sz w:val="22"/>
          <w:szCs w:val="22"/>
        </w:rPr>
        <w:fldChar w:fldCharType="separate"/>
      </w:r>
      <w:r w:rsidR="00B22DA3" w:rsidRPr="00CA4970">
        <w:rPr>
          <w:rFonts w:ascii="Arial" w:hAnsi="Arial" w:cs="Arial"/>
          <w:noProof/>
          <w:color w:val="000000" w:themeColor="text1"/>
          <w:sz w:val="22"/>
          <w:szCs w:val="22"/>
        </w:rPr>
        <w:t>(24,234,237)</w:t>
      </w:r>
      <w:r w:rsidRPr="00CA4970">
        <w:rPr>
          <w:rFonts w:ascii="Arial" w:hAnsi="Arial" w:cs="Arial"/>
          <w:color w:val="000000" w:themeColor="text1"/>
          <w:sz w:val="22"/>
          <w:szCs w:val="22"/>
        </w:rPr>
        <w:fldChar w:fldCharType="end"/>
      </w:r>
      <w:r w:rsidRPr="00CA4970">
        <w:rPr>
          <w:rFonts w:ascii="Arial" w:hAnsi="Arial" w:cs="Arial"/>
          <w:color w:val="000000" w:themeColor="text1"/>
          <w:sz w:val="22"/>
          <w:szCs w:val="22"/>
        </w:rPr>
        <w:t>.  The majority of cases have been described in those who have undergone parathyroid surgery for secondary hyperparathyroidism associated with end-stage renal disease</w:t>
      </w:r>
      <w:r w:rsidR="00CA4970">
        <w:rPr>
          <w:rFonts w:ascii="Arial" w:hAnsi="Arial" w:cs="Arial"/>
          <w:color w:val="000000" w:themeColor="text1"/>
          <w:sz w:val="22"/>
          <w:szCs w:val="22"/>
        </w:rPr>
        <w:t xml:space="preserve"> </w:t>
      </w:r>
      <w:r w:rsidRPr="00CA4970">
        <w:rPr>
          <w:rFonts w:ascii="Arial" w:hAnsi="Arial" w:cs="Arial"/>
          <w:color w:val="000000" w:themeColor="text1"/>
          <w:sz w:val="22"/>
          <w:szCs w:val="22"/>
        </w:rPr>
        <w:fldChar w:fldCharType="begin">
          <w:fldData xml:space="preserve">PEVuZE5vdGU+PENpdGU+PEF1dGhvcj5IYWdlPC9BdXRob3I+PFllYXI+MjAxMjwvWWVhcj48UmVj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</w:fldData>
        </w:fldChar>
      </w:r>
      <w:r w:rsidR="00B22DA3" w:rsidRPr="00CA4970">
        <w:rPr>
          <w:rFonts w:ascii="Arial" w:hAnsi="Arial" w:cs="Arial"/>
          <w:color w:val="000000" w:themeColor="text1"/>
          <w:sz w:val="22"/>
          <w:szCs w:val="22"/>
        </w:rPr>
        <w:instrText xml:space="preserve"> ADDIN EN.CITE </w:instrText>
      </w:r>
      <w:r w:rsidR="00B22DA3" w:rsidRPr="00CA4970">
        <w:rPr>
          <w:rFonts w:ascii="Arial" w:hAnsi="Arial" w:cs="Arial"/>
          <w:color w:val="000000" w:themeColor="text1"/>
          <w:sz w:val="22"/>
          <w:szCs w:val="22"/>
        </w:rPr>
        <w:fldChar w:fldCharType="begin">
          <w:fldData xml:space="preserve">PEVuZE5vdGU+PENpdGU+PEF1dGhvcj5IYWdlPC9BdXRob3I+PFllYXI+MjAxMjwvWWVhcj48UmVj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</w:fldData>
        </w:fldChar>
      </w:r>
      <w:r w:rsidR="00B22DA3" w:rsidRPr="00CA4970">
        <w:rPr>
          <w:rFonts w:ascii="Arial" w:hAnsi="Arial" w:cs="Arial"/>
          <w:color w:val="000000" w:themeColor="text1"/>
          <w:sz w:val="22"/>
          <w:szCs w:val="22"/>
        </w:rPr>
        <w:instrText xml:space="preserve"> ADDIN EN.CITE.DATA </w:instrText>
      </w:r>
      <w:r w:rsidR="00B22DA3" w:rsidRPr="00CA4970">
        <w:rPr>
          <w:rFonts w:ascii="Arial" w:hAnsi="Arial" w:cs="Arial"/>
          <w:color w:val="000000" w:themeColor="text1"/>
          <w:sz w:val="22"/>
          <w:szCs w:val="22"/>
        </w:rPr>
      </w:r>
      <w:r w:rsidR="00B22DA3" w:rsidRPr="00CA4970">
        <w:rPr>
          <w:rFonts w:ascii="Arial" w:hAnsi="Arial" w:cs="Arial"/>
          <w:color w:val="000000" w:themeColor="text1"/>
          <w:sz w:val="22"/>
          <w:szCs w:val="22"/>
        </w:rPr>
        <w:fldChar w:fldCharType="end"/>
      </w:r>
      <w:r w:rsidRPr="00CA4970">
        <w:rPr>
          <w:rFonts w:ascii="Arial" w:hAnsi="Arial" w:cs="Arial"/>
          <w:color w:val="000000" w:themeColor="text1"/>
          <w:sz w:val="22"/>
          <w:szCs w:val="22"/>
        </w:rPr>
      </w:r>
      <w:r w:rsidRPr="00CA4970">
        <w:rPr>
          <w:rFonts w:ascii="Arial" w:hAnsi="Arial" w:cs="Arial"/>
          <w:color w:val="000000" w:themeColor="text1"/>
          <w:sz w:val="22"/>
          <w:szCs w:val="22"/>
        </w:rPr>
        <w:fldChar w:fldCharType="separate"/>
      </w:r>
      <w:r w:rsidR="00B22DA3" w:rsidRPr="00CA4970">
        <w:rPr>
          <w:rFonts w:ascii="Arial" w:hAnsi="Arial" w:cs="Arial"/>
          <w:noProof/>
          <w:color w:val="000000" w:themeColor="text1"/>
          <w:sz w:val="22"/>
          <w:szCs w:val="22"/>
        </w:rPr>
        <w:t>(24,235)</w:t>
      </w:r>
      <w:r w:rsidRPr="00CA4970">
        <w:rPr>
          <w:rFonts w:ascii="Arial" w:hAnsi="Arial" w:cs="Arial"/>
          <w:color w:val="000000" w:themeColor="text1"/>
          <w:sz w:val="22"/>
          <w:szCs w:val="22"/>
        </w:rPr>
        <w:fldChar w:fldCharType="end"/>
      </w:r>
      <w:r w:rsidRPr="00CA4970">
        <w:rPr>
          <w:rFonts w:ascii="Arial" w:hAnsi="Arial" w:cs="Arial"/>
          <w:color w:val="000000" w:themeColor="text1"/>
          <w:sz w:val="22"/>
          <w:szCs w:val="22"/>
        </w:rPr>
        <w:t xml:space="preserve">. While clinically and biochemically similar to primary hyperparathyroidism, </w:t>
      </w:r>
      <w:proofErr w:type="spellStart"/>
      <w:r w:rsidRPr="00CA4970">
        <w:rPr>
          <w:rFonts w:ascii="Arial" w:hAnsi="Arial" w:cs="Arial"/>
          <w:color w:val="000000" w:themeColor="text1"/>
          <w:sz w:val="22"/>
          <w:szCs w:val="22"/>
        </w:rPr>
        <w:t>parathyromatosis</w:t>
      </w:r>
      <w:proofErr w:type="spellEnd"/>
      <w:r w:rsidRPr="00CA4970">
        <w:rPr>
          <w:rFonts w:ascii="Arial" w:hAnsi="Arial" w:cs="Arial"/>
          <w:color w:val="000000" w:themeColor="text1"/>
          <w:sz w:val="22"/>
          <w:szCs w:val="22"/>
        </w:rPr>
        <w:t xml:space="preserve"> is associated with recurrent or persistent</w:t>
      </w:r>
      <w:r w:rsidRPr="00CA4970">
        <w:rPr>
          <w:rFonts w:ascii="Arial" w:hAnsi="Arial" w:cs="Arial"/>
          <w:color w:val="000000" w:themeColor="text1"/>
          <w:sz w:val="22"/>
          <w:szCs w:val="22"/>
          <w:shd w:val="clear" w:color="auto" w:fill="FFFFFF"/>
        </w:rPr>
        <w:t xml:space="preserve"> disease </w:t>
      </w:r>
      <w:r w:rsidRPr="00CA4970">
        <w:rPr>
          <w:rFonts w:ascii="Arial" w:hAnsi="Arial" w:cs="Arial"/>
          <w:color w:val="000000" w:themeColor="text1"/>
          <w:sz w:val="22"/>
          <w:szCs w:val="22"/>
          <w:shd w:val="clear" w:color="auto" w:fill="FFFFFF"/>
        </w:rPr>
        <w:fldChar w:fldCharType="begin">
          <w:fldData xml:space="preserve">PEVuZE5vdGU+PENpdGU+PEF1dGhvcj5KYWluPC9BdXRob3I+PFllYXI+MjAxNzwvWWVhcj48UmVj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</w:fldData>
        </w:fldChar>
      </w:r>
      <w:r w:rsidR="00B22DA3" w:rsidRPr="00CA4970">
        <w:rPr>
          <w:rFonts w:ascii="Arial" w:hAnsi="Arial" w:cs="Arial"/>
          <w:color w:val="000000" w:themeColor="text1"/>
          <w:sz w:val="22"/>
          <w:szCs w:val="22"/>
          <w:shd w:val="clear" w:color="auto" w:fill="FFFFFF"/>
        </w:rPr>
        <w:instrText xml:space="preserve"> ADDIN EN.CITE </w:instrText>
      </w:r>
      <w:r w:rsidR="00B22DA3" w:rsidRPr="00CA4970">
        <w:rPr>
          <w:rFonts w:ascii="Arial" w:hAnsi="Arial" w:cs="Arial"/>
          <w:color w:val="000000" w:themeColor="text1"/>
          <w:sz w:val="22"/>
          <w:szCs w:val="22"/>
          <w:shd w:val="clear" w:color="auto" w:fill="FFFFFF"/>
        </w:rPr>
        <w:fldChar w:fldCharType="begin">
          <w:fldData xml:space="preserve">PEVuZE5vdGU+PENpdGU+PEF1dGhvcj5KYWluPC9BdXRob3I+PFllYXI+MjAxNzwvWWVhcj48UmVj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</w:fldData>
        </w:fldChar>
      </w:r>
      <w:r w:rsidR="00B22DA3" w:rsidRPr="00CA4970">
        <w:rPr>
          <w:rFonts w:ascii="Arial" w:hAnsi="Arial" w:cs="Arial"/>
          <w:color w:val="000000" w:themeColor="text1"/>
          <w:sz w:val="22"/>
          <w:szCs w:val="22"/>
          <w:shd w:val="clear" w:color="auto" w:fill="FFFFFF"/>
        </w:rPr>
        <w:instrText xml:space="preserve"> ADDIN EN.CITE.DATA </w:instrText>
      </w:r>
      <w:r w:rsidR="00B22DA3" w:rsidRPr="00CA4970">
        <w:rPr>
          <w:rFonts w:ascii="Arial" w:hAnsi="Arial" w:cs="Arial"/>
          <w:color w:val="000000" w:themeColor="text1"/>
          <w:sz w:val="22"/>
          <w:szCs w:val="22"/>
          <w:shd w:val="clear" w:color="auto" w:fill="FFFFFF"/>
        </w:rPr>
      </w:r>
      <w:r w:rsidR="00B22DA3" w:rsidRPr="00CA4970">
        <w:rPr>
          <w:rFonts w:ascii="Arial" w:hAnsi="Arial" w:cs="Arial"/>
          <w:color w:val="000000" w:themeColor="text1"/>
          <w:sz w:val="22"/>
          <w:szCs w:val="22"/>
          <w:shd w:val="clear" w:color="auto" w:fill="FFFFFF"/>
        </w:rPr>
        <w:fldChar w:fldCharType="end"/>
      </w:r>
      <w:r w:rsidRPr="00CA4970">
        <w:rPr>
          <w:rFonts w:ascii="Arial" w:hAnsi="Arial" w:cs="Arial"/>
          <w:color w:val="000000" w:themeColor="text1"/>
          <w:sz w:val="22"/>
          <w:szCs w:val="22"/>
          <w:shd w:val="clear" w:color="auto" w:fill="FFFFFF"/>
        </w:rPr>
      </w:r>
      <w:r w:rsidRPr="00CA4970">
        <w:rPr>
          <w:rFonts w:ascii="Arial" w:hAnsi="Arial" w:cs="Arial"/>
          <w:color w:val="000000" w:themeColor="text1"/>
          <w:sz w:val="22"/>
          <w:szCs w:val="22"/>
          <w:shd w:val="clear" w:color="auto" w:fill="FFFFFF"/>
        </w:rPr>
        <w:fldChar w:fldCharType="separate"/>
      </w:r>
      <w:r w:rsidR="00B22DA3" w:rsidRPr="00CA4970">
        <w:rPr>
          <w:rFonts w:ascii="Arial" w:hAnsi="Arial" w:cs="Arial"/>
          <w:noProof/>
          <w:color w:val="000000" w:themeColor="text1"/>
          <w:sz w:val="22"/>
          <w:szCs w:val="22"/>
          <w:shd w:val="clear" w:color="auto" w:fill="FFFFFF"/>
        </w:rPr>
        <w:t>(24)</w:t>
      </w:r>
      <w:r w:rsidRPr="00CA4970">
        <w:rPr>
          <w:rFonts w:ascii="Arial" w:hAnsi="Arial" w:cs="Arial"/>
          <w:color w:val="000000" w:themeColor="text1"/>
          <w:sz w:val="22"/>
          <w:szCs w:val="22"/>
          <w:shd w:val="clear" w:color="auto" w:fill="FFFFFF"/>
        </w:rPr>
        <w:fldChar w:fldCharType="end"/>
      </w:r>
      <w:r w:rsidRPr="00CA4970">
        <w:rPr>
          <w:rFonts w:ascii="Arial" w:hAnsi="Arial" w:cs="Arial"/>
          <w:color w:val="000000" w:themeColor="text1"/>
          <w:sz w:val="22"/>
          <w:szCs w:val="22"/>
          <w:shd w:val="clear" w:color="auto" w:fill="FFFFFF"/>
        </w:rPr>
        <w:t>. The diagnosis is typically made at the time of surgery, although pre-operative imaging has been reported to be diagnostically helpful</w:t>
      </w:r>
      <w:r w:rsidR="00CA4970">
        <w:rPr>
          <w:rFonts w:ascii="Arial" w:hAnsi="Arial" w:cs="Arial"/>
          <w:color w:val="000000" w:themeColor="text1"/>
          <w:sz w:val="22"/>
          <w:szCs w:val="22"/>
          <w:shd w:val="clear" w:color="auto" w:fill="FFFFFF"/>
        </w:rPr>
        <w:t xml:space="preserve"> </w:t>
      </w:r>
      <w:r w:rsidRPr="00CA4970">
        <w:rPr>
          <w:rFonts w:ascii="Arial" w:hAnsi="Arial" w:cs="Arial"/>
          <w:color w:val="000000" w:themeColor="text1"/>
          <w:sz w:val="22"/>
          <w:szCs w:val="22"/>
        </w:rPr>
        <w:fldChar w:fldCharType="begin">
          <w:fldData xml:space="preserve">PEVuZE5vdGU+PENpdGU+PEF1dGhvcj5QaW5uYW1hbmVuaTwvQXV0aG9yPjxZZWFyPjIwMTM8L1ll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</w:fldData>
        </w:fldChar>
      </w:r>
      <w:r w:rsidR="00B22DA3" w:rsidRPr="00CA4970">
        <w:rPr>
          <w:rFonts w:ascii="Arial" w:hAnsi="Arial" w:cs="Arial"/>
          <w:color w:val="000000" w:themeColor="text1"/>
          <w:sz w:val="22"/>
          <w:szCs w:val="22"/>
        </w:rPr>
        <w:instrText xml:space="preserve"> ADDIN EN.CITE </w:instrText>
      </w:r>
      <w:r w:rsidR="00B22DA3" w:rsidRPr="00CA4970">
        <w:rPr>
          <w:rFonts w:ascii="Arial" w:hAnsi="Arial" w:cs="Arial"/>
          <w:color w:val="000000" w:themeColor="text1"/>
          <w:sz w:val="22"/>
          <w:szCs w:val="22"/>
        </w:rPr>
        <w:fldChar w:fldCharType="begin">
          <w:fldData xml:space="preserve">PEVuZE5vdGU+PENpdGU+PEF1dGhvcj5QaW5uYW1hbmVuaTwvQXV0aG9yPjxZZWFyPjIwMTM8L1ll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</w:fldData>
        </w:fldChar>
      </w:r>
      <w:r w:rsidR="00B22DA3" w:rsidRPr="00CA4970">
        <w:rPr>
          <w:rFonts w:ascii="Arial" w:hAnsi="Arial" w:cs="Arial"/>
          <w:color w:val="000000" w:themeColor="text1"/>
          <w:sz w:val="22"/>
          <w:szCs w:val="22"/>
        </w:rPr>
        <w:instrText xml:space="preserve"> ADDIN EN.CITE.DATA </w:instrText>
      </w:r>
      <w:r w:rsidR="00B22DA3" w:rsidRPr="00CA4970">
        <w:rPr>
          <w:rFonts w:ascii="Arial" w:hAnsi="Arial" w:cs="Arial"/>
          <w:color w:val="000000" w:themeColor="text1"/>
          <w:sz w:val="22"/>
          <w:szCs w:val="22"/>
        </w:rPr>
      </w:r>
      <w:r w:rsidR="00B22DA3" w:rsidRPr="00CA4970">
        <w:rPr>
          <w:rFonts w:ascii="Arial" w:hAnsi="Arial" w:cs="Arial"/>
          <w:color w:val="000000" w:themeColor="text1"/>
          <w:sz w:val="22"/>
          <w:szCs w:val="22"/>
        </w:rPr>
        <w:fldChar w:fldCharType="end"/>
      </w:r>
      <w:r w:rsidRPr="00CA4970">
        <w:rPr>
          <w:rFonts w:ascii="Arial" w:hAnsi="Arial" w:cs="Arial"/>
          <w:color w:val="000000" w:themeColor="text1"/>
          <w:sz w:val="22"/>
          <w:szCs w:val="22"/>
        </w:rPr>
      </w:r>
      <w:r w:rsidRPr="00CA4970">
        <w:rPr>
          <w:rFonts w:ascii="Arial" w:hAnsi="Arial" w:cs="Arial"/>
          <w:color w:val="000000" w:themeColor="text1"/>
          <w:sz w:val="22"/>
          <w:szCs w:val="22"/>
        </w:rPr>
        <w:fldChar w:fldCharType="separate"/>
      </w:r>
      <w:r w:rsidR="00B22DA3" w:rsidRPr="00CA4970">
        <w:rPr>
          <w:rFonts w:ascii="Arial" w:hAnsi="Arial" w:cs="Arial"/>
          <w:noProof/>
          <w:color w:val="000000" w:themeColor="text1"/>
          <w:sz w:val="22"/>
          <w:szCs w:val="22"/>
        </w:rPr>
        <w:t>(238,239)</w:t>
      </w:r>
      <w:r w:rsidRPr="00CA4970">
        <w:rPr>
          <w:rFonts w:ascii="Arial" w:hAnsi="Arial" w:cs="Arial"/>
          <w:color w:val="000000" w:themeColor="text1"/>
          <w:sz w:val="22"/>
          <w:szCs w:val="22"/>
        </w:rPr>
        <w:fldChar w:fldCharType="end"/>
      </w:r>
      <w:r w:rsidRPr="00CA4970">
        <w:rPr>
          <w:rFonts w:ascii="Arial" w:hAnsi="Arial" w:cs="Arial"/>
          <w:color w:val="000000" w:themeColor="text1"/>
          <w:sz w:val="22"/>
          <w:szCs w:val="22"/>
          <w:shd w:val="clear" w:color="auto" w:fill="FFFFFF"/>
        </w:rPr>
        <w:t>. Management is challenging and complete cure is uncommon. Treatment involves</w:t>
      </w:r>
      <w:r w:rsidRPr="00CA4970">
        <w:rPr>
          <w:rFonts w:ascii="Arial" w:hAnsi="Arial" w:cs="Arial"/>
          <w:color w:val="000000" w:themeColor="text1"/>
          <w:sz w:val="22"/>
          <w:szCs w:val="22"/>
        </w:rPr>
        <w:t xml:space="preserve"> complete surgical excision of all </w:t>
      </w:r>
      <w:proofErr w:type="spellStart"/>
      <w:r w:rsidRPr="00CA4970">
        <w:rPr>
          <w:rFonts w:ascii="Arial" w:hAnsi="Arial" w:cs="Arial"/>
          <w:color w:val="000000" w:themeColor="text1"/>
          <w:sz w:val="22"/>
          <w:szCs w:val="22"/>
        </w:rPr>
        <w:t>parathyromatosis</w:t>
      </w:r>
      <w:proofErr w:type="spellEnd"/>
      <w:r w:rsidRPr="00CA4970">
        <w:rPr>
          <w:rFonts w:ascii="Arial" w:hAnsi="Arial" w:cs="Arial"/>
          <w:color w:val="000000" w:themeColor="text1"/>
          <w:sz w:val="22"/>
          <w:szCs w:val="22"/>
        </w:rPr>
        <w:t xml:space="preserve"> nodules and/or parathyroid tissue </w:t>
      </w:r>
      <w:r w:rsidRPr="00CA4970">
        <w:rPr>
          <w:rFonts w:ascii="Arial" w:hAnsi="Arial" w:cs="Arial"/>
          <w:color w:val="000000" w:themeColor="text1"/>
          <w:sz w:val="22"/>
          <w:szCs w:val="22"/>
        </w:rPr>
        <w:fldChar w:fldCharType="begin">
          <w:fldData xml:space="preserve">PEVuZE5vdGU+PENpdGU+PEF1dGhvcj5KYWluPC9BdXRob3I+PFllYXI+MjAxNzwvWWVhcj48UmVj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=
</w:fldData>
        </w:fldChar>
      </w:r>
      <w:r w:rsidR="00B22DA3" w:rsidRPr="00CA4970">
        <w:rPr>
          <w:rFonts w:ascii="Arial" w:hAnsi="Arial" w:cs="Arial"/>
          <w:color w:val="000000" w:themeColor="text1"/>
          <w:sz w:val="22"/>
          <w:szCs w:val="22"/>
        </w:rPr>
        <w:instrText xml:space="preserve"> ADDIN EN.CITE </w:instrText>
      </w:r>
      <w:r w:rsidR="00B22DA3" w:rsidRPr="00CA4970">
        <w:rPr>
          <w:rFonts w:ascii="Arial" w:hAnsi="Arial" w:cs="Arial"/>
          <w:color w:val="000000" w:themeColor="text1"/>
          <w:sz w:val="22"/>
          <w:szCs w:val="22"/>
        </w:rPr>
        <w:fldChar w:fldCharType="begin">
          <w:fldData xml:space="preserve">PEVuZE5vdGU+PENpdGU+PEF1dGhvcj5KYWluPC9BdXRob3I+PFllYXI+MjAxNzwvWWVhcj48UmVj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=
</w:fldData>
        </w:fldChar>
      </w:r>
      <w:r w:rsidR="00B22DA3" w:rsidRPr="00CA4970">
        <w:rPr>
          <w:rFonts w:ascii="Arial" w:hAnsi="Arial" w:cs="Arial"/>
          <w:color w:val="000000" w:themeColor="text1"/>
          <w:sz w:val="22"/>
          <w:szCs w:val="22"/>
        </w:rPr>
        <w:instrText xml:space="preserve"> ADDIN EN.CITE.DATA </w:instrText>
      </w:r>
      <w:r w:rsidR="00B22DA3" w:rsidRPr="00CA4970">
        <w:rPr>
          <w:rFonts w:ascii="Arial" w:hAnsi="Arial" w:cs="Arial"/>
          <w:color w:val="000000" w:themeColor="text1"/>
          <w:sz w:val="22"/>
          <w:szCs w:val="22"/>
        </w:rPr>
      </w:r>
      <w:r w:rsidR="00B22DA3" w:rsidRPr="00CA4970">
        <w:rPr>
          <w:rFonts w:ascii="Arial" w:hAnsi="Arial" w:cs="Arial"/>
          <w:color w:val="000000" w:themeColor="text1"/>
          <w:sz w:val="22"/>
          <w:szCs w:val="22"/>
        </w:rPr>
        <w:fldChar w:fldCharType="end"/>
      </w:r>
      <w:r w:rsidRPr="00CA4970">
        <w:rPr>
          <w:rFonts w:ascii="Arial" w:hAnsi="Arial" w:cs="Arial"/>
          <w:color w:val="000000" w:themeColor="text1"/>
          <w:sz w:val="22"/>
          <w:szCs w:val="22"/>
        </w:rPr>
      </w:r>
      <w:r w:rsidRPr="00CA4970">
        <w:rPr>
          <w:rFonts w:ascii="Arial" w:hAnsi="Arial" w:cs="Arial"/>
          <w:color w:val="000000" w:themeColor="text1"/>
          <w:sz w:val="22"/>
          <w:szCs w:val="22"/>
        </w:rPr>
        <w:fldChar w:fldCharType="separate"/>
      </w:r>
      <w:r w:rsidR="00B22DA3" w:rsidRPr="00CA4970">
        <w:rPr>
          <w:rFonts w:ascii="Arial" w:hAnsi="Arial" w:cs="Arial"/>
          <w:noProof/>
          <w:color w:val="000000" w:themeColor="text1"/>
          <w:sz w:val="22"/>
          <w:szCs w:val="22"/>
        </w:rPr>
        <w:t>(24,240)</w:t>
      </w:r>
      <w:r w:rsidRPr="00CA4970">
        <w:rPr>
          <w:rFonts w:ascii="Arial" w:hAnsi="Arial" w:cs="Arial"/>
          <w:color w:val="000000" w:themeColor="text1"/>
          <w:sz w:val="22"/>
          <w:szCs w:val="22"/>
        </w:rPr>
        <w:fldChar w:fldCharType="end"/>
      </w:r>
      <w:r w:rsidRPr="00CA4970">
        <w:rPr>
          <w:rFonts w:ascii="Arial" w:hAnsi="Arial" w:cs="Arial"/>
          <w:color w:val="000000" w:themeColor="text1"/>
          <w:sz w:val="22"/>
          <w:szCs w:val="22"/>
        </w:rPr>
        <w:t xml:space="preserve">. Intra-operative parathyroid hormone level monitoring and pathologic review of frozen sections at the time of surgery may be helpful to increase surgical success. Successful accounts of medical therapy with calcimimetics and bisphosphonates have been reported </w:t>
      </w:r>
      <w:r w:rsidRPr="00CA4970">
        <w:rPr>
          <w:rFonts w:ascii="Arial" w:hAnsi="Arial" w:cs="Arial"/>
          <w:color w:val="000000" w:themeColor="text1"/>
          <w:sz w:val="22"/>
          <w:szCs w:val="22"/>
        </w:rPr>
        <w:fldChar w:fldCharType="begin">
          <w:fldData xml:space="preserve">PEVuZE5vdGU+PENpdGU+PEF1dGhvcj5KYWluPC9BdXRob3I+PFllYXI+MjAxNzwvWWVhcj48UmVj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</w:fldData>
        </w:fldChar>
      </w:r>
      <w:r w:rsidR="00B22DA3" w:rsidRPr="00CA4970">
        <w:rPr>
          <w:rFonts w:ascii="Arial" w:hAnsi="Arial" w:cs="Arial"/>
          <w:color w:val="000000" w:themeColor="text1"/>
          <w:sz w:val="22"/>
          <w:szCs w:val="22"/>
        </w:rPr>
        <w:instrText xml:space="preserve"> ADDIN EN.CITE </w:instrText>
      </w:r>
      <w:r w:rsidR="00B22DA3" w:rsidRPr="00CA4970">
        <w:rPr>
          <w:rFonts w:ascii="Arial" w:hAnsi="Arial" w:cs="Arial"/>
          <w:color w:val="000000" w:themeColor="text1"/>
          <w:sz w:val="22"/>
          <w:szCs w:val="22"/>
        </w:rPr>
        <w:fldChar w:fldCharType="begin">
          <w:fldData xml:space="preserve">PEVuZE5vdGU+PENpdGU+PEF1dGhvcj5KYWluPC9BdXRob3I+PFllYXI+MjAxNzwvWWVhcj48UmVj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</w:fldData>
        </w:fldChar>
      </w:r>
      <w:r w:rsidR="00B22DA3" w:rsidRPr="00CA4970">
        <w:rPr>
          <w:rFonts w:ascii="Arial" w:hAnsi="Arial" w:cs="Arial"/>
          <w:color w:val="000000" w:themeColor="text1"/>
          <w:sz w:val="22"/>
          <w:szCs w:val="22"/>
        </w:rPr>
        <w:instrText xml:space="preserve"> ADDIN EN.CITE.DATA </w:instrText>
      </w:r>
      <w:r w:rsidR="00B22DA3" w:rsidRPr="00CA4970">
        <w:rPr>
          <w:rFonts w:ascii="Arial" w:hAnsi="Arial" w:cs="Arial"/>
          <w:color w:val="000000" w:themeColor="text1"/>
          <w:sz w:val="22"/>
          <w:szCs w:val="22"/>
        </w:rPr>
      </w:r>
      <w:r w:rsidR="00B22DA3" w:rsidRPr="00CA4970">
        <w:rPr>
          <w:rFonts w:ascii="Arial" w:hAnsi="Arial" w:cs="Arial"/>
          <w:color w:val="000000" w:themeColor="text1"/>
          <w:sz w:val="22"/>
          <w:szCs w:val="22"/>
        </w:rPr>
        <w:fldChar w:fldCharType="end"/>
      </w:r>
      <w:r w:rsidRPr="00CA4970">
        <w:rPr>
          <w:rFonts w:ascii="Arial" w:hAnsi="Arial" w:cs="Arial"/>
          <w:color w:val="000000" w:themeColor="text1"/>
          <w:sz w:val="22"/>
          <w:szCs w:val="22"/>
        </w:rPr>
      </w:r>
      <w:r w:rsidRPr="00CA4970">
        <w:rPr>
          <w:rFonts w:ascii="Arial" w:hAnsi="Arial" w:cs="Arial"/>
          <w:color w:val="000000" w:themeColor="text1"/>
          <w:sz w:val="22"/>
          <w:szCs w:val="22"/>
        </w:rPr>
        <w:fldChar w:fldCharType="separate"/>
      </w:r>
      <w:r w:rsidR="00B22DA3" w:rsidRPr="00CA4970">
        <w:rPr>
          <w:rFonts w:ascii="Arial" w:hAnsi="Arial" w:cs="Arial"/>
          <w:noProof/>
          <w:color w:val="000000" w:themeColor="text1"/>
          <w:sz w:val="22"/>
          <w:szCs w:val="22"/>
        </w:rPr>
        <w:t>(24,235)</w:t>
      </w:r>
      <w:r w:rsidRPr="00CA4970">
        <w:rPr>
          <w:rFonts w:ascii="Arial" w:hAnsi="Arial" w:cs="Arial"/>
          <w:color w:val="000000" w:themeColor="text1"/>
          <w:sz w:val="22"/>
          <w:szCs w:val="22"/>
        </w:rPr>
        <w:fldChar w:fldCharType="end"/>
      </w:r>
      <w:r w:rsidRPr="00CA4970">
        <w:rPr>
          <w:rFonts w:ascii="Arial" w:hAnsi="Arial" w:cs="Arial"/>
          <w:color w:val="000000" w:themeColor="text1"/>
          <w:sz w:val="22"/>
          <w:szCs w:val="22"/>
        </w:rPr>
        <w:t>.</w:t>
      </w:r>
    </w:p>
    <w:p w14:paraId="3BFEDD08" w14:textId="3B726180" w:rsidR="00CA4970" w:rsidRDefault="00CA4970" w:rsidP="00421676">
      <w:pPr>
        <w:pStyle w:val="paragraph"/>
        <w:spacing w:line="276" w:lineRule="auto"/>
        <w:ind w:firstLine="0"/>
        <w:rPr>
          <w:rFonts w:ascii="Arial" w:hAnsi="Arial" w:cs="Arial"/>
          <w:color w:val="000000" w:themeColor="text1"/>
          <w:sz w:val="22"/>
          <w:szCs w:val="22"/>
        </w:rPr>
      </w:pPr>
    </w:p>
    <w:p w14:paraId="33CDF27C" w14:textId="77777777" w:rsidR="00CA4970" w:rsidRPr="00A267E2" w:rsidRDefault="00CA4970" w:rsidP="00CA4970">
      <w:pPr>
        <w:pStyle w:val="Heading1"/>
        <w:spacing w:before="0" w:after="0" w:line="276" w:lineRule="auto"/>
        <w:rPr>
          <w:rFonts w:ascii="Arial" w:hAnsi="Arial" w:cs="Arial"/>
          <w:b/>
          <w:bCs/>
          <w:color w:val="0070C0"/>
          <w:sz w:val="22"/>
          <w:szCs w:val="22"/>
        </w:rPr>
      </w:pPr>
      <w:r w:rsidRPr="00A267E2">
        <w:rPr>
          <w:rFonts w:ascii="Arial" w:hAnsi="Arial" w:cs="Arial"/>
          <w:b/>
          <w:bCs/>
          <w:color w:val="0070C0"/>
          <w:sz w:val="22"/>
          <w:szCs w:val="22"/>
        </w:rPr>
        <w:t xml:space="preserve">EVALUATION </w:t>
      </w:r>
    </w:p>
    <w:p w14:paraId="7EDC5E6D" w14:textId="77777777" w:rsidR="00CA4970" w:rsidRDefault="00CA4970" w:rsidP="00CA4970">
      <w:pPr>
        <w:pStyle w:val="paragraph"/>
        <w:spacing w:line="276" w:lineRule="auto"/>
        <w:ind w:firstLine="0"/>
        <w:rPr>
          <w:rFonts w:ascii="Arial" w:hAnsi="Arial" w:cs="Arial"/>
          <w:sz w:val="22"/>
          <w:szCs w:val="22"/>
        </w:rPr>
      </w:pPr>
    </w:p>
    <w:p w14:paraId="671F8491" w14:textId="77777777" w:rsidR="00CA4970" w:rsidRPr="00EC3629" w:rsidRDefault="00CA4970" w:rsidP="00CA4970">
      <w:pPr>
        <w:pStyle w:val="paragraph"/>
        <w:spacing w:line="276" w:lineRule="auto"/>
        <w:ind w:firstLine="0"/>
        <w:rPr>
          <w:rFonts w:ascii="Arial" w:hAnsi="Arial" w:cs="Arial"/>
          <w:sz w:val="22"/>
          <w:szCs w:val="22"/>
        </w:rPr>
      </w:pPr>
      <w:r w:rsidRPr="00EC3629">
        <w:rPr>
          <w:rFonts w:ascii="Arial" w:hAnsi="Arial" w:cs="Arial"/>
          <w:sz w:val="22"/>
          <w:szCs w:val="22"/>
        </w:rPr>
        <w:t>The diagnosis of PHPT is confirmed by demonstrating an elevated or inappropriately normal PTH level in the face of hypercalcemia. Further biochemical assessment should include serum phosphorus, alkaline phosphatase activity, vitamin D metabolites, albumin, and creatinine. A morning 2-hour or 24-hour urine collection should be obtained for calcium and creatinine. A urinary bone resorption marker such as serum CTX or urinary N-telopeptide can be helpful. Bone densitometry is performed in all patients. It is important to obtain densitometry at three sites: the lumbar spine, the hip, and the distal third of the radius. Because of the differing amounts of cortical and cancellous bone at the three sites and the different effects of PTH on cortical and cancellous bone, measurement at all three sites gives the most accurate clinical assessment of skeletal involvement in PHPT. Bone biopsy is not routinely obtained in the evaluation of PHPT, but is essential in research. In the most recent guidelines, spinal imaging is recommended to assess for clinically silent vertebral fractures</w:t>
      </w:r>
      <w:r>
        <w:rPr>
          <w:rFonts w:ascii="Arial" w:hAnsi="Arial" w:cs="Arial"/>
          <w:sz w:val="22"/>
          <w:szCs w:val="22"/>
        </w:rPr>
        <w:t xml:space="preserve"> </w:t>
      </w:r>
      <w:r w:rsidRPr="00EC3629">
        <w:rPr>
          <w:rFonts w:ascii="Arial" w:hAnsi="Arial" w:cs="Arial"/>
          <w:sz w:val="22"/>
          <w:szCs w:val="22"/>
        </w:rPr>
        <w:fldChar w:fldCharType="begin">
          <w:fldData xml:space="preserve">PEVuZE5vdGU+PENpdGU+PEF1dGhvcj5CaWxlemlraWFuPC9BdXRob3I+PFllYXI+MjAxNDwvWWVh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</w:fldData>
        </w:fldChar>
      </w:r>
      <w:r w:rsidRPr="00EC3629">
        <w:rPr>
          <w:rFonts w:ascii="Arial" w:hAnsi="Arial" w:cs="Arial"/>
          <w:sz w:val="22"/>
          <w:szCs w:val="22"/>
        </w:rPr>
        <w:instrText xml:space="preserve"> ADDIN EN.CITE </w:instrText>
      </w:r>
      <w:r w:rsidRPr="00EC3629">
        <w:rPr>
          <w:rFonts w:ascii="Arial" w:hAnsi="Arial" w:cs="Arial"/>
          <w:sz w:val="22"/>
          <w:szCs w:val="22"/>
        </w:rPr>
        <w:fldChar w:fldCharType="begin">
          <w:fldData xml:space="preserve">PEVuZE5vdGU+PENpdGU+PEF1dGhvcj5CaWxlemlraWFuPC9BdXRob3I+PFllYXI+MjAxNDwvWWVh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</w:fldData>
        </w:fldChar>
      </w:r>
      <w:r w:rsidRPr="00EC3629">
        <w:rPr>
          <w:rFonts w:ascii="Arial" w:hAnsi="Arial" w:cs="Arial"/>
          <w:sz w:val="22"/>
          <w:szCs w:val="22"/>
        </w:rPr>
        <w:instrText xml:space="preserve"> ADDIN EN.CITE.DATA </w:instrText>
      </w:r>
      <w:r w:rsidRPr="00EC3629">
        <w:rPr>
          <w:rFonts w:ascii="Arial" w:hAnsi="Arial" w:cs="Arial"/>
          <w:sz w:val="22"/>
          <w:szCs w:val="22"/>
        </w:rPr>
      </w:r>
      <w:r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Pr="00EC3629">
        <w:rPr>
          <w:rFonts w:ascii="Arial" w:hAnsi="Arial" w:cs="Arial"/>
          <w:noProof/>
          <w:sz w:val="22"/>
          <w:szCs w:val="22"/>
        </w:rPr>
        <w:t>(137)</w:t>
      </w:r>
      <w:r w:rsidRPr="00EC3629">
        <w:rPr>
          <w:rFonts w:ascii="Arial" w:hAnsi="Arial" w:cs="Arial"/>
          <w:sz w:val="22"/>
          <w:szCs w:val="22"/>
        </w:rPr>
        <w:fldChar w:fldCharType="end"/>
      </w:r>
      <w:r w:rsidRPr="00EC3629">
        <w:rPr>
          <w:rFonts w:ascii="Arial" w:hAnsi="Arial" w:cs="Arial"/>
          <w:sz w:val="22"/>
          <w:szCs w:val="22"/>
        </w:rPr>
        <w:t xml:space="preserve">. This can be vertebral X-rays, vertebral fracture assessment or TBS score, the latter two obtained by the DXA image. While symptomatic kidney stones are present in 15% to 20% of patients by history, the finding that many more have clinically silent nephrolithiasis has led to the recommendation to obtain renal ultrasound, CT, or abdominal x-ray to assess for either nephrolithiasis or nephrocalcinosis.  </w:t>
      </w:r>
    </w:p>
    <w:p w14:paraId="11CA8B21" w14:textId="594C3A59" w:rsidR="000E26CE" w:rsidRPr="00EC3629" w:rsidRDefault="000E26CE" w:rsidP="00EC3629">
      <w:pPr>
        <w:pStyle w:val="Heading1"/>
        <w:spacing w:before="0" w:after="0" w:line="276" w:lineRule="auto"/>
        <w:rPr>
          <w:rFonts w:ascii="Arial" w:hAnsi="Arial" w:cs="Arial"/>
          <w:sz w:val="22"/>
          <w:szCs w:val="22"/>
        </w:rPr>
      </w:pPr>
    </w:p>
    <w:p w14:paraId="09241CD1" w14:textId="325557B3" w:rsidR="00AF2731" w:rsidRPr="00A267E2" w:rsidRDefault="00AF2731" w:rsidP="00EC3629">
      <w:pPr>
        <w:pStyle w:val="Heading1"/>
        <w:spacing w:before="0" w:after="0" w:line="276" w:lineRule="auto"/>
        <w:rPr>
          <w:rFonts w:ascii="Arial" w:hAnsi="Arial" w:cs="Arial"/>
          <w:b/>
          <w:bCs/>
          <w:color w:val="0070C0"/>
          <w:sz w:val="22"/>
          <w:szCs w:val="22"/>
        </w:rPr>
      </w:pPr>
      <w:r w:rsidRPr="00A267E2">
        <w:rPr>
          <w:rFonts w:ascii="Arial" w:hAnsi="Arial" w:cs="Arial"/>
          <w:b/>
          <w:bCs/>
          <w:color w:val="0070C0"/>
          <w:sz w:val="22"/>
          <w:szCs w:val="22"/>
        </w:rPr>
        <w:t>N</w:t>
      </w:r>
      <w:r w:rsidR="00421676" w:rsidRPr="00A267E2">
        <w:rPr>
          <w:rFonts w:ascii="Arial" w:hAnsi="Arial" w:cs="Arial"/>
          <w:b/>
          <w:bCs/>
          <w:color w:val="0070C0"/>
          <w:sz w:val="22"/>
          <w:szCs w:val="22"/>
        </w:rPr>
        <w:t xml:space="preserve">ATURAL HISTORY </w:t>
      </w:r>
    </w:p>
    <w:p w14:paraId="448FAC51" w14:textId="77777777" w:rsidR="00421676" w:rsidRDefault="00421676" w:rsidP="00421676">
      <w:pPr>
        <w:pStyle w:val="paragraph"/>
        <w:spacing w:line="276" w:lineRule="auto"/>
        <w:ind w:firstLine="0"/>
        <w:rPr>
          <w:rFonts w:ascii="Arial" w:hAnsi="Arial" w:cs="Arial"/>
          <w:sz w:val="22"/>
          <w:szCs w:val="22"/>
        </w:rPr>
      </w:pPr>
    </w:p>
    <w:p w14:paraId="49722603" w14:textId="69CF904A" w:rsidR="00AF2731" w:rsidRPr="00EC3629" w:rsidRDefault="00AF2731" w:rsidP="00421676">
      <w:pPr>
        <w:pStyle w:val="paragraph"/>
        <w:spacing w:line="276" w:lineRule="auto"/>
        <w:ind w:firstLine="0"/>
        <w:rPr>
          <w:rFonts w:ascii="Arial" w:hAnsi="Arial" w:cs="Arial"/>
          <w:sz w:val="22"/>
          <w:szCs w:val="22"/>
        </w:rPr>
      </w:pPr>
      <w:r w:rsidRPr="00EC3629">
        <w:rPr>
          <w:rFonts w:ascii="Arial" w:hAnsi="Arial" w:cs="Arial"/>
          <w:sz w:val="22"/>
          <w:szCs w:val="22"/>
        </w:rPr>
        <w:lastRenderedPageBreak/>
        <w:t xml:space="preserve">Since the early 1990s, new knowledge of the natural history of PHPT with or without surgery has been very helpful in guiding decisions regarding surgery in patients with asymptomatic PHPT. The </w:t>
      </w:r>
      <w:r w:rsidR="00BC0983" w:rsidRPr="00EC3629">
        <w:rPr>
          <w:rFonts w:ascii="Arial" w:hAnsi="Arial" w:cs="Arial"/>
          <w:sz w:val="22"/>
          <w:szCs w:val="22"/>
        </w:rPr>
        <w:t>authors and their colleagues have conducted the longest prospective observational trial</w:t>
      </w:r>
      <w:r w:rsidR="00EB5B8F">
        <w:rPr>
          <w:rFonts w:ascii="Arial" w:hAnsi="Arial" w:cs="Arial"/>
          <w:sz w:val="22"/>
          <w:szCs w:val="22"/>
        </w:rPr>
        <w:t xml:space="preserve"> </w:t>
      </w:r>
      <w:r w:rsidR="00882B59" w:rsidRPr="00EC3629">
        <w:rPr>
          <w:rFonts w:ascii="Arial" w:hAnsi="Arial" w:cs="Arial"/>
          <w:sz w:val="22"/>
          <w:szCs w:val="22"/>
        </w:rPr>
        <w:fldChar w:fldCharType="begin">
          <w:fldData xml:space="preserve">PEVuZE5vdGU+PENpdGU+PEF1dGhvcj5TaWx2ZXJiZXJnPC9BdXRob3I+PFllYXI+MTk5OTwvWWVh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PEVuZE5vdGU+PENpdGU+PEF1dGhvcj5TaWx2ZXJiZXJnPC9BdXRob3I+PFllYXI+MTk5OTwvWWVh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882B59" w:rsidRPr="00EC3629">
        <w:rPr>
          <w:rFonts w:ascii="Arial" w:hAnsi="Arial" w:cs="Arial"/>
          <w:sz w:val="22"/>
          <w:szCs w:val="22"/>
        </w:rPr>
      </w:r>
      <w:r w:rsidR="00882B59" w:rsidRPr="00EC3629">
        <w:rPr>
          <w:rFonts w:ascii="Arial" w:hAnsi="Arial" w:cs="Arial"/>
          <w:sz w:val="22"/>
          <w:szCs w:val="22"/>
        </w:rPr>
        <w:fldChar w:fldCharType="separate"/>
      </w:r>
      <w:r w:rsidR="00B22DA3" w:rsidRPr="00EC3629">
        <w:rPr>
          <w:rFonts w:ascii="Arial" w:hAnsi="Arial" w:cs="Arial"/>
          <w:noProof/>
          <w:sz w:val="22"/>
          <w:szCs w:val="22"/>
        </w:rPr>
        <w:t>(52,241)</w:t>
      </w:r>
      <w:r w:rsidR="00882B59" w:rsidRPr="00EC3629">
        <w:rPr>
          <w:rFonts w:ascii="Arial" w:hAnsi="Arial" w:cs="Arial"/>
          <w:sz w:val="22"/>
          <w:szCs w:val="22"/>
        </w:rPr>
        <w:fldChar w:fldCharType="end"/>
      </w:r>
      <w:r w:rsidR="00EB5B8F">
        <w:rPr>
          <w:rFonts w:ascii="Arial" w:hAnsi="Arial" w:cs="Arial"/>
          <w:sz w:val="22"/>
          <w:szCs w:val="22"/>
        </w:rPr>
        <w:t>.</w:t>
      </w:r>
      <w:r w:rsidRPr="00EC3629">
        <w:rPr>
          <w:rFonts w:ascii="Arial" w:hAnsi="Arial" w:cs="Arial"/>
          <w:sz w:val="22"/>
          <w:szCs w:val="22"/>
        </w:rPr>
        <w:t xml:space="preserve"> This project began in 1984 in an effort to define the natural history of asymptomatic PHPT. The study included detailed analyses of pathophysiologic, densitometric, histomorphometric, and other skeletal features of PHPT</w:t>
      </w:r>
      <w:r w:rsidR="00882B59" w:rsidRPr="00EC3629">
        <w:rPr>
          <w:rFonts w:ascii="Arial" w:hAnsi="Arial" w:cs="Arial"/>
          <w:sz w:val="22"/>
          <w:szCs w:val="22"/>
        </w:rPr>
        <w:t xml:space="preserve"> </w:t>
      </w:r>
      <w:r w:rsidR="00882B59" w:rsidRPr="00EC3629">
        <w:rPr>
          <w:rFonts w:ascii="Arial" w:hAnsi="Arial" w:cs="Arial"/>
          <w:sz w:val="22"/>
          <w:szCs w:val="22"/>
        </w:rPr>
        <w:fldChar w:fldCharType="begin">
          <w:fldData xml:space="preserve">PEVuZE5vdGU+PENpdGU+PEF1dGhvcj5TaWx2ZXJiZXJnPC9BdXRob3I+PFllYXI+MTk5OTwvWWVh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PEVuZE5vdGU+PENpdGU+PEF1dGhvcj5TaWx2ZXJiZXJnPC9BdXRob3I+PFllYXI+MTk5OTwvWWVh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882B59" w:rsidRPr="00EC3629">
        <w:rPr>
          <w:rFonts w:ascii="Arial" w:hAnsi="Arial" w:cs="Arial"/>
          <w:sz w:val="22"/>
          <w:szCs w:val="22"/>
        </w:rPr>
      </w:r>
      <w:r w:rsidR="00882B59" w:rsidRPr="00EC3629">
        <w:rPr>
          <w:rFonts w:ascii="Arial" w:hAnsi="Arial" w:cs="Arial"/>
          <w:sz w:val="22"/>
          <w:szCs w:val="22"/>
        </w:rPr>
        <w:fldChar w:fldCharType="separate"/>
      </w:r>
      <w:r w:rsidR="00B22DA3" w:rsidRPr="00EC3629">
        <w:rPr>
          <w:rFonts w:ascii="Arial" w:hAnsi="Arial" w:cs="Arial"/>
          <w:noProof/>
          <w:sz w:val="22"/>
          <w:szCs w:val="22"/>
        </w:rPr>
        <w:t>(52,241)</w:t>
      </w:r>
      <w:r w:rsidR="00882B59" w:rsidRPr="00EC3629">
        <w:rPr>
          <w:rFonts w:ascii="Arial" w:hAnsi="Arial" w:cs="Arial"/>
          <w:sz w:val="22"/>
          <w:szCs w:val="22"/>
        </w:rPr>
        <w:fldChar w:fldCharType="end"/>
      </w:r>
      <w:r w:rsidR="00EB5B8F">
        <w:rPr>
          <w:rFonts w:ascii="Arial" w:hAnsi="Arial" w:cs="Arial"/>
          <w:sz w:val="22"/>
          <w:szCs w:val="22"/>
        </w:rPr>
        <w:t>.</w:t>
      </w:r>
      <w:r w:rsidRPr="00EC3629">
        <w:rPr>
          <w:rFonts w:ascii="Arial" w:hAnsi="Arial" w:cs="Arial"/>
          <w:sz w:val="22"/>
          <w:szCs w:val="22"/>
        </w:rPr>
        <w:t xml:space="preserve"> Much of the information gleaned from that study has been summarized already in this chapter. The 15-year follow-up to this study constitutes the longest natural-history study of this disorder</w:t>
      </w:r>
      <w:r w:rsidR="00EB5B8F">
        <w:rPr>
          <w:rFonts w:ascii="Arial" w:hAnsi="Arial" w:cs="Arial"/>
          <w:sz w:val="22"/>
          <w:szCs w:val="22"/>
        </w:rPr>
        <w:t xml:space="preserve"> </w:t>
      </w:r>
      <w:r w:rsidR="00882B59" w:rsidRPr="00EC3629">
        <w:rPr>
          <w:rFonts w:ascii="Arial" w:hAnsi="Arial" w:cs="Arial"/>
          <w:sz w:val="22"/>
          <w:szCs w:val="22"/>
        </w:rPr>
        <w:fldChar w:fldCharType="begin">
          <w:fldData xml:space="preserve">PEVuZE5vdGU+PENpdGU+PEF1dGhvcj5SdWJpbjwvQXV0aG9yPjxZZWFyPjIwMDg8L1llYXI+PFJl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PEVuZE5vdGU+PENpdGU+PEF1dGhvcj5SdWJpbjwvQXV0aG9yPjxZZWFyPjIwMDg8L1llYXI+PFJl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882B59" w:rsidRPr="00EC3629">
        <w:rPr>
          <w:rFonts w:ascii="Arial" w:hAnsi="Arial" w:cs="Arial"/>
          <w:sz w:val="22"/>
          <w:szCs w:val="22"/>
        </w:rPr>
      </w:r>
      <w:r w:rsidR="00882B59" w:rsidRPr="00EC3629">
        <w:rPr>
          <w:rFonts w:ascii="Arial" w:hAnsi="Arial" w:cs="Arial"/>
          <w:sz w:val="22"/>
          <w:szCs w:val="22"/>
        </w:rPr>
        <w:fldChar w:fldCharType="separate"/>
      </w:r>
      <w:r w:rsidR="00B22DA3" w:rsidRPr="00EC3629">
        <w:rPr>
          <w:rFonts w:ascii="Arial" w:hAnsi="Arial" w:cs="Arial"/>
          <w:noProof/>
          <w:sz w:val="22"/>
          <w:szCs w:val="22"/>
        </w:rPr>
        <w:t>(241)</w:t>
      </w:r>
      <w:r w:rsidR="00882B59" w:rsidRPr="00EC3629">
        <w:rPr>
          <w:rFonts w:ascii="Arial" w:hAnsi="Arial" w:cs="Arial"/>
          <w:sz w:val="22"/>
          <w:szCs w:val="22"/>
        </w:rPr>
        <w:fldChar w:fldCharType="end"/>
      </w:r>
      <w:r w:rsidR="00EB5B8F">
        <w:rPr>
          <w:rFonts w:ascii="Arial" w:hAnsi="Arial" w:cs="Arial"/>
          <w:sz w:val="22"/>
          <w:szCs w:val="22"/>
        </w:rPr>
        <w:t>.</w:t>
      </w:r>
      <w:r w:rsidR="000E26CE" w:rsidRPr="00EC3629">
        <w:rPr>
          <w:rFonts w:ascii="Arial" w:hAnsi="Arial" w:cs="Arial"/>
          <w:sz w:val="22"/>
          <w:szCs w:val="22"/>
        </w:rPr>
        <w:t xml:space="preserve"> </w:t>
      </w:r>
    </w:p>
    <w:p w14:paraId="60304260" w14:textId="77777777" w:rsidR="00421676" w:rsidRDefault="00421676" w:rsidP="00421676">
      <w:pPr>
        <w:pStyle w:val="paragraph"/>
        <w:spacing w:line="276" w:lineRule="auto"/>
        <w:ind w:firstLine="0"/>
        <w:rPr>
          <w:rFonts w:ascii="Arial" w:hAnsi="Arial" w:cs="Arial"/>
          <w:sz w:val="22"/>
          <w:szCs w:val="22"/>
        </w:rPr>
      </w:pPr>
    </w:p>
    <w:p w14:paraId="3B2921BF" w14:textId="7E3F93B3" w:rsidR="00AF2731" w:rsidRPr="00EC3629" w:rsidRDefault="00AF2731" w:rsidP="00421676">
      <w:pPr>
        <w:pStyle w:val="paragraph"/>
        <w:spacing w:line="276" w:lineRule="auto"/>
        <w:ind w:firstLine="0"/>
        <w:rPr>
          <w:rFonts w:ascii="Arial" w:hAnsi="Arial" w:cs="Arial"/>
          <w:sz w:val="22"/>
          <w:szCs w:val="22"/>
        </w:rPr>
      </w:pPr>
      <w:r w:rsidRPr="00EC3629">
        <w:rPr>
          <w:rFonts w:ascii="Arial" w:hAnsi="Arial" w:cs="Arial"/>
          <w:sz w:val="22"/>
          <w:szCs w:val="22"/>
        </w:rPr>
        <w:t>Recommendations for surgery or observation were made based on the 1990 set of National Institutes of Health guidelines, but both groups included patients who did or did not meet surgical guidelines. This is because some patients opted for surgery even if they did</w:t>
      </w:r>
      <w:r w:rsidR="0064532D" w:rsidRPr="00EC3629">
        <w:rPr>
          <w:rFonts w:ascii="Arial" w:hAnsi="Arial" w:cs="Arial"/>
          <w:sz w:val="22"/>
          <w:szCs w:val="22"/>
        </w:rPr>
        <w:t xml:space="preserve"> not</w:t>
      </w:r>
      <w:r w:rsidRPr="00EC3629">
        <w:rPr>
          <w:rFonts w:ascii="Arial" w:hAnsi="Arial" w:cs="Arial"/>
          <w:sz w:val="22"/>
          <w:szCs w:val="22"/>
        </w:rPr>
        <w:t xml:space="preserve"> meet the guidelines, whereas others opted for a conservative approach even if they did meet guidelines for surgery. As will be described in the following</w:t>
      </w:r>
      <w:r w:rsidR="00EB5B8F">
        <w:rPr>
          <w:rFonts w:ascii="Arial" w:hAnsi="Arial" w:cs="Arial"/>
          <w:sz w:val="22"/>
          <w:szCs w:val="22"/>
        </w:rPr>
        <w:t xml:space="preserve"> sections</w:t>
      </w:r>
      <w:r w:rsidRPr="00EC3629">
        <w:rPr>
          <w:rFonts w:ascii="Arial" w:hAnsi="Arial" w:cs="Arial"/>
          <w:sz w:val="22"/>
          <w:szCs w:val="22"/>
        </w:rPr>
        <w:t>, this imperfect design was followed by three studies that were truly randomized but were of much shorter duration. The results with regard to natural history from all studies are remarkably concordant.</w:t>
      </w:r>
    </w:p>
    <w:p w14:paraId="517F098E" w14:textId="77777777" w:rsidR="000E26CE" w:rsidRPr="00EC3629" w:rsidRDefault="000E26CE" w:rsidP="00EC3629">
      <w:pPr>
        <w:pStyle w:val="Heading2"/>
        <w:spacing w:before="0" w:after="0" w:line="276" w:lineRule="auto"/>
        <w:rPr>
          <w:rFonts w:ascii="Arial" w:hAnsi="Arial" w:cs="Arial"/>
          <w:sz w:val="22"/>
          <w:szCs w:val="22"/>
        </w:rPr>
      </w:pPr>
    </w:p>
    <w:p w14:paraId="3400825D" w14:textId="1FDF3849" w:rsidR="00AF2731" w:rsidRPr="00A267E2" w:rsidRDefault="00AF2731" w:rsidP="00EC3629">
      <w:pPr>
        <w:pStyle w:val="Heading2"/>
        <w:spacing w:before="0" w:after="0" w:line="276" w:lineRule="auto"/>
        <w:rPr>
          <w:rFonts w:ascii="Arial" w:hAnsi="Arial" w:cs="Arial"/>
          <w:b/>
          <w:bCs/>
          <w:color w:val="00B050"/>
          <w:sz w:val="22"/>
          <w:szCs w:val="22"/>
        </w:rPr>
      </w:pPr>
      <w:r w:rsidRPr="00A267E2">
        <w:rPr>
          <w:rFonts w:ascii="Arial" w:hAnsi="Arial" w:cs="Arial"/>
          <w:b/>
          <w:bCs/>
          <w:color w:val="00B050"/>
          <w:sz w:val="22"/>
          <w:szCs w:val="22"/>
        </w:rPr>
        <w:t>Natural History with Surgery</w:t>
      </w:r>
    </w:p>
    <w:p w14:paraId="66479CFC" w14:textId="77777777" w:rsidR="00421676" w:rsidRDefault="00421676" w:rsidP="00421676">
      <w:pPr>
        <w:pStyle w:val="paragraph"/>
        <w:spacing w:line="276" w:lineRule="auto"/>
        <w:ind w:firstLine="0"/>
        <w:rPr>
          <w:rFonts w:ascii="Arial" w:hAnsi="Arial" w:cs="Arial"/>
          <w:sz w:val="22"/>
          <w:szCs w:val="22"/>
        </w:rPr>
      </w:pPr>
    </w:p>
    <w:p w14:paraId="12960BCB" w14:textId="4B0AB634" w:rsidR="00AF2731" w:rsidRDefault="0064532D" w:rsidP="00421676">
      <w:pPr>
        <w:pStyle w:val="paragraph"/>
        <w:spacing w:line="276" w:lineRule="auto"/>
        <w:ind w:firstLine="0"/>
        <w:rPr>
          <w:rFonts w:ascii="Arial" w:hAnsi="Arial" w:cs="Arial"/>
          <w:sz w:val="22"/>
          <w:szCs w:val="22"/>
        </w:rPr>
      </w:pPr>
      <w:r w:rsidRPr="00EC3629">
        <w:rPr>
          <w:rFonts w:ascii="Arial" w:hAnsi="Arial" w:cs="Arial"/>
          <w:sz w:val="22"/>
          <w:szCs w:val="22"/>
        </w:rPr>
        <w:t>Successful p</w:t>
      </w:r>
      <w:r w:rsidR="00AF2731" w:rsidRPr="00EC3629">
        <w:rPr>
          <w:rFonts w:ascii="Arial" w:hAnsi="Arial" w:cs="Arial"/>
          <w:sz w:val="22"/>
          <w:szCs w:val="22"/>
        </w:rPr>
        <w:t>arathyroidectomy result</w:t>
      </w:r>
      <w:r w:rsidRPr="00EC3629">
        <w:rPr>
          <w:rFonts w:ascii="Arial" w:hAnsi="Arial" w:cs="Arial"/>
          <w:sz w:val="22"/>
          <w:szCs w:val="22"/>
        </w:rPr>
        <w:t>s</w:t>
      </w:r>
      <w:r w:rsidR="00AF2731" w:rsidRPr="00EC3629">
        <w:rPr>
          <w:rFonts w:ascii="Arial" w:hAnsi="Arial" w:cs="Arial"/>
          <w:sz w:val="22"/>
          <w:szCs w:val="22"/>
        </w:rPr>
        <w:t xml:space="preserve"> in permanent normalization of the serum calcium and PTH levels. Postoperatively, there </w:t>
      </w:r>
      <w:r w:rsidRPr="00EC3629">
        <w:rPr>
          <w:rFonts w:ascii="Arial" w:hAnsi="Arial" w:cs="Arial"/>
          <w:sz w:val="22"/>
          <w:szCs w:val="22"/>
        </w:rPr>
        <w:t xml:space="preserve">is </w:t>
      </w:r>
      <w:r w:rsidR="00AF2731" w:rsidRPr="00EC3629">
        <w:rPr>
          <w:rFonts w:ascii="Arial" w:hAnsi="Arial" w:cs="Arial"/>
          <w:sz w:val="22"/>
          <w:szCs w:val="22"/>
        </w:rPr>
        <w:t xml:space="preserve"> a marked improvement in BMD at all sites (lumbar spine, femoral neck, and distal one-third radius) amounting to gains greater than 10%</w:t>
      </w:r>
      <w:r w:rsidR="00EB5B8F">
        <w:rPr>
          <w:rFonts w:ascii="Arial" w:hAnsi="Arial" w:cs="Arial"/>
          <w:sz w:val="22"/>
          <w:szCs w:val="22"/>
        </w:rPr>
        <w:t xml:space="preserve"> </w:t>
      </w:r>
      <w:r w:rsidR="008078F0" w:rsidRPr="00EC3629">
        <w:rPr>
          <w:rFonts w:ascii="Arial" w:hAnsi="Arial" w:cs="Arial"/>
          <w:sz w:val="22"/>
          <w:szCs w:val="22"/>
        </w:rPr>
        <w:fldChar w:fldCharType="begin"/>
      </w:r>
      <w:r w:rsidR="00C955E3">
        <w:rPr>
          <w:rFonts w:ascii="Arial" w:hAnsi="Arial" w:cs="Arial"/>
          <w:sz w:val="22"/>
          <w:szCs w:val="22"/>
        </w:rPr>
        <w:instrText xml:space="preserve"> ADDIN EN.CITE &lt;EndNote&gt;&lt;Cite&gt;&lt;Author&gt;Silverberg&lt;/Author&gt;&lt;Year&gt;1999&lt;/Year&gt;&lt;RecNum&gt;811&lt;/RecNum&gt;&lt;DisplayText&gt;(52)&lt;/DisplayText&gt;&lt;record&gt;&lt;rec-number&gt;811&lt;/rec-number&gt;&lt;foreign-keys&gt;&lt;key app="EN" db-id="v5rttzsp8fpzznetsdopdwp1afev2z2ffw0s" timestamp="0"&gt;811&lt;/key&gt;&lt;/foreign-keys&gt;&lt;ref-type name="Journal Article"&gt;17&lt;/ref-type&gt;&lt;contributors&gt;&lt;authors&gt;&lt;author&gt;Silverberg, S. J.&lt;/author&gt;&lt;author&gt;Shane, E.&lt;/author&gt;&lt;author&gt;Jacobs, T. P.&lt;/author&gt;&lt;author&gt;Siris, E.&lt;/author&gt;&lt;author&gt;Bilezikian, J. P.&lt;/author&gt;&lt;/authors&gt;&lt;/contributors&gt;&lt;auth-address&gt;Department of Medicine, College of Physicians and Surgeons, Columbia University, New York, NY 10032, USA.&lt;/auth-address&gt;&lt;titles&gt;&lt;title&gt;A 10-year prospective study of primary hyperparathyroidism with or without parathyroid surgery&lt;/title&gt;&lt;secondary-title&gt;N Engl J Med&lt;/secondary-title&gt;&lt;/titles&gt;&lt;periodical&gt;&lt;full-title&gt;N Engl J Med&lt;/full-title&gt;&lt;/periodical&gt;&lt;pages&gt;1249-55&lt;/pages&gt;&lt;volume&gt;341&lt;/volume&gt;&lt;number&gt;17&lt;/number&gt;&lt;edition&gt;1999/10/21&lt;/edition&gt;&lt;keywords&gt;&lt;keyword&gt;Adult&lt;/keyword&gt;&lt;keyword&gt;Aged&lt;/keyword&gt;&lt;keyword&gt;Bone Density&lt;/keyword&gt;&lt;keyword&gt;Calcium/blood/urine&lt;/keyword&gt;&lt;keyword&gt;Disease Progression&lt;/keyword&gt;&lt;keyword&gt;Female&lt;/keyword&gt;&lt;keyword&gt;Humans&lt;/keyword&gt;&lt;keyword&gt;Hyperparathyroidism/complications/metabolism/physiopathology/*surgery&lt;/keyword&gt;&lt;keyword&gt;Kidney Calculi/etiology&lt;/keyword&gt;&lt;keyword&gt;Male&lt;/keyword&gt;&lt;keyword&gt;Middle Aged&lt;/keyword&gt;&lt;keyword&gt;*Parathyroidectomy&lt;/keyword&gt;&lt;keyword&gt;Prospective Studies&lt;/keyword&gt;&lt;/keywords&gt;&lt;dates&gt;&lt;year&gt;1999&lt;/year&gt;&lt;pub-dates&gt;&lt;date&gt;Oct 21&lt;/date&gt;&lt;/pub-dates&gt;&lt;/dates&gt;&lt;isbn&gt;0028-4793 (Print)&amp;#xD;0028-4793 (Linking)&lt;/isbn&gt;&lt;accession-num&gt;10528034&lt;/accession-num&gt;&lt;urls&gt;&lt;related-urls&gt;&lt;url&gt;http://www.ncbi.nlm.nih.gov/pubmed/10528034&lt;/url&gt;&lt;/related-urls&gt;&lt;/urls&gt;&lt;electronic-resource-num&gt;10.1056/NEJM199910213411701&lt;/electronic-resource-num&gt;&lt;language&gt;eng&lt;/language&gt;&lt;/record&gt;&lt;/Cite&gt;&lt;/EndNote&gt;</w:instrText>
      </w:r>
      <w:r w:rsidR="008078F0" w:rsidRPr="00EC3629">
        <w:rPr>
          <w:rFonts w:ascii="Arial" w:hAnsi="Arial" w:cs="Arial"/>
          <w:sz w:val="22"/>
          <w:szCs w:val="22"/>
        </w:rPr>
        <w:fldChar w:fldCharType="separate"/>
      </w:r>
      <w:r w:rsidR="00C955E3">
        <w:rPr>
          <w:rFonts w:ascii="Arial" w:hAnsi="Arial" w:cs="Arial"/>
          <w:noProof/>
          <w:sz w:val="22"/>
          <w:szCs w:val="22"/>
        </w:rPr>
        <w:t>(52)</w:t>
      </w:r>
      <w:r w:rsidR="008078F0" w:rsidRPr="00EC3629">
        <w:rPr>
          <w:rFonts w:ascii="Arial" w:hAnsi="Arial" w:cs="Arial"/>
          <w:sz w:val="22"/>
          <w:szCs w:val="22"/>
        </w:rPr>
        <w:fldChar w:fldCharType="end"/>
      </w:r>
      <w:r w:rsidR="00C955E3">
        <w:rPr>
          <w:rFonts w:ascii="Arial" w:hAnsi="Arial" w:cs="Arial"/>
          <w:sz w:val="22"/>
          <w:szCs w:val="22"/>
        </w:rPr>
        <w:t xml:space="preserve"> (Figure </w:t>
      </w:r>
      <w:r w:rsidR="0026088C">
        <w:rPr>
          <w:rFonts w:ascii="Arial" w:hAnsi="Arial" w:cs="Arial"/>
          <w:sz w:val="22"/>
          <w:szCs w:val="22"/>
        </w:rPr>
        <w:t>3</w:t>
      </w:r>
      <w:r w:rsidR="00C955E3">
        <w:rPr>
          <w:rFonts w:ascii="Arial" w:hAnsi="Arial" w:cs="Arial"/>
          <w:sz w:val="22"/>
          <w:szCs w:val="22"/>
        </w:rPr>
        <w:t>)</w:t>
      </w:r>
      <w:r w:rsidR="00EB5B8F">
        <w:rPr>
          <w:rFonts w:ascii="Arial" w:hAnsi="Arial" w:cs="Arial"/>
          <w:sz w:val="22"/>
          <w:szCs w:val="22"/>
        </w:rPr>
        <w:t>,</w:t>
      </w:r>
      <w:r w:rsidR="00AF2731" w:rsidRPr="00EC3629">
        <w:rPr>
          <w:rFonts w:ascii="Arial" w:hAnsi="Arial" w:cs="Arial"/>
          <w:sz w:val="22"/>
          <w:szCs w:val="22"/>
        </w:rPr>
        <w:t xml:space="preserve"> The improvement </w:t>
      </w:r>
      <w:r w:rsidR="00BC0983" w:rsidRPr="00EC3629">
        <w:rPr>
          <w:rFonts w:ascii="Arial" w:hAnsi="Arial" w:cs="Arial"/>
          <w:sz w:val="22"/>
          <w:szCs w:val="22"/>
        </w:rPr>
        <w:t>is most</w:t>
      </w:r>
      <w:r w:rsidR="00AF2731" w:rsidRPr="00EC3629">
        <w:rPr>
          <w:rFonts w:ascii="Arial" w:hAnsi="Arial" w:cs="Arial"/>
          <w:sz w:val="22"/>
          <w:szCs w:val="22"/>
        </w:rPr>
        <w:t xml:space="preserve"> rapid at the lumbar spine, </w:t>
      </w:r>
      <w:r w:rsidRPr="00EC3629">
        <w:rPr>
          <w:rFonts w:ascii="Arial" w:hAnsi="Arial" w:cs="Arial"/>
          <w:sz w:val="22"/>
          <w:szCs w:val="22"/>
        </w:rPr>
        <w:t xml:space="preserve">followed by gains at the hip regions and the distal 1/3 </w:t>
      </w:r>
      <w:r w:rsidR="00BC0983" w:rsidRPr="00EC3629">
        <w:rPr>
          <w:rFonts w:ascii="Arial" w:hAnsi="Arial" w:cs="Arial"/>
          <w:sz w:val="22"/>
          <w:szCs w:val="22"/>
        </w:rPr>
        <w:t>radius during</w:t>
      </w:r>
      <w:r w:rsidR="00AF2731" w:rsidRPr="00EC3629">
        <w:rPr>
          <w:rFonts w:ascii="Arial" w:hAnsi="Arial" w:cs="Arial"/>
          <w:sz w:val="22"/>
          <w:szCs w:val="22"/>
        </w:rPr>
        <w:t xml:space="preserve"> the 15-year follow-up </w:t>
      </w:r>
      <w:r w:rsidR="008078F0" w:rsidRPr="00EC3629">
        <w:rPr>
          <w:rFonts w:ascii="Arial" w:hAnsi="Arial" w:cs="Arial"/>
          <w:sz w:val="22"/>
          <w:szCs w:val="22"/>
        </w:rPr>
        <w:fldChar w:fldCharType="begin">
          <w:fldData xml:space="preserve">PEVuZE5vdGU+PENpdGU+PEF1dGhvcj5SdWJpbjwvQXV0aG9yPjxZZWFyPjIwMDg8L1llYXI+PFJl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PEVuZE5vdGU+PENpdGU+PEF1dGhvcj5SdWJpbjwvQXV0aG9yPjxZZWFyPjIwMDg8L1llYXI+PFJl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8078F0" w:rsidRPr="00EC3629">
        <w:rPr>
          <w:rFonts w:ascii="Arial" w:hAnsi="Arial" w:cs="Arial"/>
          <w:sz w:val="22"/>
          <w:szCs w:val="22"/>
        </w:rPr>
      </w:r>
      <w:r w:rsidR="008078F0" w:rsidRPr="00EC3629">
        <w:rPr>
          <w:rFonts w:ascii="Arial" w:hAnsi="Arial" w:cs="Arial"/>
          <w:sz w:val="22"/>
          <w:szCs w:val="22"/>
        </w:rPr>
        <w:fldChar w:fldCharType="separate"/>
      </w:r>
      <w:r w:rsidR="00B22DA3" w:rsidRPr="00EC3629">
        <w:rPr>
          <w:rFonts w:ascii="Arial" w:hAnsi="Arial" w:cs="Arial"/>
          <w:noProof/>
          <w:sz w:val="22"/>
          <w:szCs w:val="22"/>
        </w:rPr>
        <w:t>(241)</w:t>
      </w:r>
      <w:r w:rsidR="008078F0" w:rsidRPr="00EC3629">
        <w:rPr>
          <w:rFonts w:ascii="Arial" w:hAnsi="Arial" w:cs="Arial"/>
          <w:sz w:val="22"/>
          <w:szCs w:val="22"/>
        </w:rPr>
        <w:fldChar w:fldCharType="end"/>
      </w:r>
      <w:r w:rsidR="00EB5B8F">
        <w:rPr>
          <w:rFonts w:ascii="Arial" w:hAnsi="Arial" w:cs="Arial"/>
          <w:sz w:val="22"/>
          <w:szCs w:val="22"/>
        </w:rPr>
        <w:t>.</w:t>
      </w:r>
      <w:r w:rsidR="00AF2731" w:rsidRPr="00EC3629">
        <w:rPr>
          <w:rFonts w:ascii="Arial" w:hAnsi="Arial" w:cs="Arial"/>
          <w:sz w:val="22"/>
          <w:szCs w:val="22"/>
        </w:rPr>
        <w:t xml:space="preserve"> The improvements were seen in those who met and did not meet surgical criteria at study entry, confirming the salutary effect of parathyroidectomy in this regard on all patients.</w:t>
      </w:r>
    </w:p>
    <w:p w14:paraId="693AA048" w14:textId="0923E232" w:rsidR="00C955E3" w:rsidRDefault="00C955E3" w:rsidP="00421676">
      <w:pPr>
        <w:pStyle w:val="paragraph"/>
        <w:spacing w:line="276" w:lineRule="auto"/>
        <w:ind w:firstLine="0"/>
        <w:rPr>
          <w:rFonts w:ascii="Arial" w:hAnsi="Arial" w:cs="Arial"/>
          <w:sz w:val="22"/>
          <w:szCs w:val="22"/>
        </w:rPr>
      </w:pPr>
    </w:p>
    <w:p w14:paraId="40A94B31" w14:textId="655BE9B9" w:rsidR="00C955E3" w:rsidRDefault="00C955E3" w:rsidP="00421676">
      <w:pPr>
        <w:pStyle w:val="paragraph"/>
        <w:spacing w:line="276" w:lineRule="auto"/>
        <w:ind w:firstLine="0"/>
        <w:rPr>
          <w:rFonts w:ascii="Arial" w:hAnsi="Arial" w:cs="Arial"/>
          <w:sz w:val="22"/>
          <w:szCs w:val="22"/>
        </w:rPr>
      </w:pPr>
      <w:r>
        <w:rPr>
          <w:rFonts w:ascii="Arial" w:hAnsi="Arial" w:cs="Arial"/>
          <w:noProof/>
          <w:sz w:val="22"/>
          <w:szCs w:val="22"/>
        </w:rPr>
        <w:drawing>
          <wp:inline distT="0" distB="0" distL="0" distR="0" wp14:anchorId="12225160" wp14:editId="7E272081">
            <wp:extent cx="4191585" cy="28388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4191585" cy="2838846"/>
                    </a:xfrm>
                    <a:prstGeom prst="rect">
                      <a:avLst/>
                    </a:prstGeom>
                  </pic:spPr>
                </pic:pic>
              </a:graphicData>
            </a:graphic>
          </wp:inline>
        </w:drawing>
      </w:r>
    </w:p>
    <w:p w14:paraId="254E894C" w14:textId="4D5F0F04" w:rsidR="00C955E3" w:rsidRPr="00C955E3" w:rsidRDefault="00C955E3" w:rsidP="00421676">
      <w:pPr>
        <w:pStyle w:val="paragraph"/>
        <w:spacing w:line="276" w:lineRule="auto"/>
        <w:ind w:firstLine="0"/>
        <w:rPr>
          <w:rFonts w:ascii="Arial" w:hAnsi="Arial" w:cs="Arial"/>
          <w:b/>
          <w:bCs/>
          <w:sz w:val="22"/>
          <w:szCs w:val="22"/>
        </w:rPr>
      </w:pPr>
      <w:r w:rsidRPr="00C955E3">
        <w:rPr>
          <w:rFonts w:ascii="Arial" w:hAnsi="Arial" w:cs="Arial"/>
          <w:b/>
          <w:bCs/>
          <w:sz w:val="22"/>
          <w:szCs w:val="22"/>
        </w:rPr>
        <w:lastRenderedPageBreak/>
        <w:t xml:space="preserve">Figure </w:t>
      </w:r>
      <w:r w:rsidR="0026088C">
        <w:rPr>
          <w:rFonts w:ascii="Arial" w:hAnsi="Arial" w:cs="Arial"/>
          <w:b/>
          <w:bCs/>
          <w:sz w:val="22"/>
          <w:szCs w:val="22"/>
        </w:rPr>
        <w:t>3</w:t>
      </w:r>
      <w:r w:rsidRPr="00C955E3">
        <w:rPr>
          <w:rFonts w:ascii="Arial" w:hAnsi="Arial" w:cs="Arial"/>
          <w:b/>
          <w:bCs/>
          <w:sz w:val="22"/>
          <w:szCs w:val="22"/>
        </w:rPr>
        <w:t xml:space="preserve">. Improvement in bone density after parathyroid surgery. Data shown are the cumulative percentage changes from baseline over 15 years of follow-up in patients </w:t>
      </w:r>
      <w:proofErr w:type="gramStart"/>
      <w:r w:rsidRPr="00C955E3">
        <w:rPr>
          <w:rFonts w:ascii="Arial" w:hAnsi="Arial" w:cs="Arial"/>
          <w:b/>
          <w:bCs/>
          <w:sz w:val="22"/>
          <w:szCs w:val="22"/>
        </w:rPr>
        <w:t>who  underwent</w:t>
      </w:r>
      <w:proofErr w:type="gramEnd"/>
      <w:r w:rsidRPr="00C955E3">
        <w:rPr>
          <w:rFonts w:ascii="Arial" w:hAnsi="Arial" w:cs="Arial"/>
          <w:b/>
          <w:bCs/>
          <w:sz w:val="22"/>
          <w:szCs w:val="22"/>
        </w:rPr>
        <w:t xml:space="preserve"> parathyroidectomy.</w:t>
      </w:r>
    </w:p>
    <w:p w14:paraId="047F510F" w14:textId="23556911" w:rsidR="008932F9" w:rsidRDefault="008932F9" w:rsidP="00421676">
      <w:pPr>
        <w:pStyle w:val="paragraph"/>
        <w:spacing w:line="276" w:lineRule="auto"/>
        <w:ind w:firstLine="0"/>
        <w:rPr>
          <w:rFonts w:ascii="Arial" w:hAnsi="Arial" w:cs="Arial"/>
          <w:sz w:val="22"/>
          <w:szCs w:val="22"/>
        </w:rPr>
      </w:pPr>
    </w:p>
    <w:p w14:paraId="214F34B4" w14:textId="2BBFDB47" w:rsidR="00AF2731" w:rsidRPr="00A267E2" w:rsidRDefault="00AF2731" w:rsidP="00EC3629">
      <w:pPr>
        <w:pStyle w:val="Heading2"/>
        <w:spacing w:before="0" w:after="0" w:line="276" w:lineRule="auto"/>
        <w:rPr>
          <w:rFonts w:ascii="Arial" w:hAnsi="Arial" w:cs="Arial"/>
          <w:b/>
          <w:bCs/>
          <w:color w:val="00B050"/>
          <w:sz w:val="22"/>
          <w:szCs w:val="22"/>
        </w:rPr>
      </w:pPr>
      <w:r w:rsidRPr="00A267E2">
        <w:rPr>
          <w:rFonts w:ascii="Arial" w:hAnsi="Arial" w:cs="Arial"/>
          <w:b/>
          <w:bCs/>
          <w:color w:val="00B050"/>
          <w:sz w:val="22"/>
          <w:szCs w:val="22"/>
        </w:rPr>
        <w:t xml:space="preserve">Natural History </w:t>
      </w:r>
      <w:r w:rsidR="00A267E2">
        <w:rPr>
          <w:rFonts w:ascii="Arial" w:hAnsi="Arial" w:cs="Arial"/>
          <w:b/>
          <w:bCs/>
          <w:color w:val="00B050"/>
          <w:sz w:val="22"/>
          <w:szCs w:val="22"/>
        </w:rPr>
        <w:t>W</w:t>
      </w:r>
      <w:r w:rsidRPr="00A267E2">
        <w:rPr>
          <w:rFonts w:ascii="Arial" w:hAnsi="Arial" w:cs="Arial"/>
          <w:b/>
          <w:bCs/>
          <w:color w:val="00B050"/>
          <w:sz w:val="22"/>
          <w:szCs w:val="22"/>
        </w:rPr>
        <w:t>ithout Surgery</w:t>
      </w:r>
    </w:p>
    <w:p w14:paraId="10C4C60B" w14:textId="77777777" w:rsidR="00421676" w:rsidRDefault="00421676" w:rsidP="00421676">
      <w:pPr>
        <w:pStyle w:val="paragraph"/>
        <w:spacing w:line="276" w:lineRule="auto"/>
        <w:ind w:firstLine="0"/>
        <w:rPr>
          <w:rFonts w:ascii="Arial" w:hAnsi="Arial" w:cs="Arial"/>
          <w:sz w:val="22"/>
          <w:szCs w:val="22"/>
        </w:rPr>
      </w:pPr>
    </w:p>
    <w:p w14:paraId="76A59B94" w14:textId="2D11366B" w:rsidR="00AF2731" w:rsidRPr="00EC3629" w:rsidRDefault="00AF2731" w:rsidP="00421676">
      <w:pPr>
        <w:pStyle w:val="paragraph"/>
        <w:spacing w:line="276" w:lineRule="auto"/>
        <w:ind w:firstLine="0"/>
        <w:rPr>
          <w:rFonts w:ascii="Arial" w:hAnsi="Arial" w:cs="Arial"/>
          <w:sz w:val="22"/>
          <w:szCs w:val="22"/>
        </w:rPr>
      </w:pPr>
      <w:r w:rsidRPr="00EC3629">
        <w:rPr>
          <w:rFonts w:ascii="Arial" w:hAnsi="Arial" w:cs="Arial"/>
          <w:sz w:val="22"/>
          <w:szCs w:val="22"/>
        </w:rPr>
        <w:t>In subjects who did not undergo parathyroid surgery, serum calcium remained stable for about 12 years, with a tendency for the serum calcium level to rise in years 13 to 15</w:t>
      </w:r>
      <w:r w:rsidR="00EB5B8F">
        <w:rPr>
          <w:rFonts w:ascii="Arial" w:hAnsi="Arial" w:cs="Arial"/>
          <w:sz w:val="22"/>
          <w:szCs w:val="22"/>
        </w:rPr>
        <w:t xml:space="preserve"> </w:t>
      </w:r>
      <w:r w:rsidR="008078F0" w:rsidRPr="00EC3629">
        <w:rPr>
          <w:rFonts w:ascii="Arial" w:hAnsi="Arial" w:cs="Arial"/>
          <w:sz w:val="22"/>
          <w:szCs w:val="22"/>
        </w:rPr>
        <w:fldChar w:fldCharType="begin">
          <w:fldData xml:space="preserve">PEVuZE5vdGU+PENpdGU+PEF1dGhvcj5SdWJpbjwvQXV0aG9yPjxZZWFyPjIwMDg8L1llYXI+PFJl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PEVuZE5vdGU+PENpdGU+PEF1dGhvcj5SdWJpbjwvQXV0aG9yPjxZZWFyPjIwMDg8L1llYXI+PFJl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8078F0" w:rsidRPr="00EC3629">
        <w:rPr>
          <w:rFonts w:ascii="Arial" w:hAnsi="Arial" w:cs="Arial"/>
          <w:sz w:val="22"/>
          <w:szCs w:val="22"/>
        </w:rPr>
      </w:r>
      <w:r w:rsidR="008078F0" w:rsidRPr="00EC3629">
        <w:rPr>
          <w:rFonts w:ascii="Arial" w:hAnsi="Arial" w:cs="Arial"/>
          <w:sz w:val="22"/>
          <w:szCs w:val="22"/>
        </w:rPr>
        <w:fldChar w:fldCharType="separate"/>
      </w:r>
      <w:r w:rsidR="00B22DA3" w:rsidRPr="00EC3629">
        <w:rPr>
          <w:rFonts w:ascii="Arial" w:hAnsi="Arial" w:cs="Arial"/>
          <w:noProof/>
          <w:sz w:val="22"/>
          <w:szCs w:val="22"/>
        </w:rPr>
        <w:t>(241)</w:t>
      </w:r>
      <w:r w:rsidR="008078F0" w:rsidRPr="00EC3629">
        <w:rPr>
          <w:rFonts w:ascii="Arial" w:hAnsi="Arial" w:cs="Arial"/>
          <w:sz w:val="22"/>
          <w:szCs w:val="22"/>
        </w:rPr>
        <w:fldChar w:fldCharType="end"/>
      </w:r>
      <w:r w:rsidR="00EB5B8F">
        <w:rPr>
          <w:rFonts w:ascii="Arial" w:hAnsi="Arial" w:cs="Arial"/>
          <w:sz w:val="22"/>
          <w:szCs w:val="22"/>
        </w:rPr>
        <w:t>.</w:t>
      </w:r>
      <w:r w:rsidRPr="00EC3629">
        <w:rPr>
          <w:rFonts w:ascii="Arial" w:hAnsi="Arial" w:cs="Arial"/>
          <w:sz w:val="22"/>
          <w:szCs w:val="22"/>
        </w:rPr>
        <w:t xml:space="preserve"> Other biochemical indices such as PTH, vitamin D metabolites, and urinary calcium did not change for the entire 15 years of follow-up in the group as a whole. Bone density at all three sites remained stable for the first 8 to 10 years. However, after this period of stability, declining cortical BMD was seen at the hip and</w:t>
      </w:r>
      <w:r w:rsidR="00C72434" w:rsidRPr="00EC3629">
        <w:rPr>
          <w:rFonts w:ascii="Arial" w:hAnsi="Arial" w:cs="Arial"/>
          <w:sz w:val="22"/>
          <w:szCs w:val="22"/>
        </w:rPr>
        <w:t xml:space="preserve"> more dramatically at</w:t>
      </w:r>
      <w:r w:rsidRPr="00EC3629">
        <w:rPr>
          <w:rFonts w:ascii="Arial" w:hAnsi="Arial" w:cs="Arial"/>
          <w:sz w:val="22"/>
          <w:szCs w:val="22"/>
        </w:rPr>
        <w:t xml:space="preserve"> the distal one-third radius site. Although the numbers became limiting after 10 years of follow-up, it is noteworthy that a small majority of the subjects lost more than 10% of their BMD during the 15 years of observation. Even though this decline was observed in the majority of subjects, only 37% of subjects met one or more guidelines for surgery after the 15 years of follow-up.</w:t>
      </w:r>
    </w:p>
    <w:p w14:paraId="2C73CD42" w14:textId="77777777" w:rsidR="00F508A2" w:rsidRPr="00EC3629" w:rsidRDefault="00F508A2" w:rsidP="00EC3629">
      <w:pPr>
        <w:pStyle w:val="paragraph"/>
        <w:spacing w:line="276" w:lineRule="auto"/>
        <w:ind w:firstLine="708"/>
        <w:rPr>
          <w:rFonts w:ascii="Arial" w:hAnsi="Arial" w:cs="Arial"/>
          <w:sz w:val="22"/>
          <w:szCs w:val="22"/>
        </w:rPr>
      </w:pPr>
    </w:p>
    <w:p w14:paraId="4A4E73D4" w14:textId="77777777" w:rsidR="00AF2731" w:rsidRPr="00A267E2" w:rsidRDefault="00AF2731" w:rsidP="00EC3629">
      <w:pPr>
        <w:pStyle w:val="Heading2"/>
        <w:spacing w:before="0" w:after="0" w:line="276" w:lineRule="auto"/>
        <w:rPr>
          <w:rFonts w:ascii="Arial" w:hAnsi="Arial" w:cs="Arial"/>
          <w:b/>
          <w:bCs/>
          <w:color w:val="00B050"/>
          <w:sz w:val="22"/>
          <w:szCs w:val="22"/>
        </w:rPr>
      </w:pPr>
      <w:r w:rsidRPr="00A267E2">
        <w:rPr>
          <w:rFonts w:ascii="Arial" w:hAnsi="Arial" w:cs="Arial"/>
          <w:b/>
          <w:bCs/>
          <w:color w:val="00B050"/>
          <w:sz w:val="22"/>
          <w:szCs w:val="22"/>
        </w:rPr>
        <w:t>Randomized Studies of the Natural History of Asymptomatic Primary Hyperparathyroidism</w:t>
      </w:r>
    </w:p>
    <w:p w14:paraId="3E26FCE0" w14:textId="77777777" w:rsidR="00421676" w:rsidRDefault="00421676" w:rsidP="00421676">
      <w:pPr>
        <w:pStyle w:val="paragraph"/>
        <w:spacing w:line="276" w:lineRule="auto"/>
        <w:ind w:firstLine="0"/>
        <w:rPr>
          <w:rFonts w:ascii="Arial" w:hAnsi="Arial" w:cs="Arial"/>
          <w:sz w:val="22"/>
          <w:szCs w:val="22"/>
        </w:rPr>
      </w:pPr>
    </w:p>
    <w:p w14:paraId="4C505856" w14:textId="74E4C9E1" w:rsidR="00A56760" w:rsidRPr="00EC3629" w:rsidRDefault="003C583C" w:rsidP="00421676">
      <w:pPr>
        <w:pStyle w:val="paragraph"/>
        <w:spacing w:line="276" w:lineRule="auto"/>
        <w:ind w:firstLine="0"/>
        <w:rPr>
          <w:rFonts w:ascii="Arial" w:hAnsi="Arial" w:cs="Arial"/>
          <w:sz w:val="22"/>
          <w:szCs w:val="22"/>
        </w:rPr>
      </w:pPr>
      <w:r w:rsidRPr="00EC3629">
        <w:rPr>
          <w:rFonts w:ascii="Arial" w:hAnsi="Arial" w:cs="Arial"/>
          <w:sz w:val="22"/>
          <w:szCs w:val="22"/>
        </w:rPr>
        <w:t>T</w:t>
      </w:r>
      <w:r w:rsidR="00AF2731" w:rsidRPr="00EC3629">
        <w:rPr>
          <w:rFonts w:ascii="Arial" w:hAnsi="Arial" w:cs="Arial"/>
          <w:sz w:val="22"/>
          <w:szCs w:val="22"/>
        </w:rPr>
        <w:t>he long natural history study of asymptomatic PHPT has added much to our knowledge about this disease throughout time</w:t>
      </w:r>
      <w:r w:rsidRPr="00EC3629">
        <w:rPr>
          <w:rFonts w:ascii="Arial" w:hAnsi="Arial" w:cs="Arial"/>
          <w:sz w:val="22"/>
          <w:szCs w:val="22"/>
        </w:rPr>
        <w:t>. Subsequent randomized trials</w:t>
      </w:r>
      <w:r w:rsidR="00A56760" w:rsidRPr="00EC3629">
        <w:rPr>
          <w:rFonts w:ascii="Arial" w:hAnsi="Arial" w:cs="Arial"/>
          <w:sz w:val="22"/>
          <w:szCs w:val="22"/>
        </w:rPr>
        <w:t xml:space="preserve"> </w:t>
      </w:r>
      <w:r w:rsidR="00AF2731" w:rsidRPr="00EC3629">
        <w:rPr>
          <w:rFonts w:ascii="Arial" w:hAnsi="Arial" w:cs="Arial"/>
          <w:sz w:val="22"/>
          <w:szCs w:val="22"/>
        </w:rPr>
        <w:t>confirm the observational data</w:t>
      </w:r>
      <w:r w:rsidRPr="00EC3629">
        <w:rPr>
          <w:rFonts w:ascii="Arial" w:hAnsi="Arial" w:cs="Arial"/>
          <w:sz w:val="22"/>
          <w:szCs w:val="22"/>
        </w:rPr>
        <w:t>, but are</w:t>
      </w:r>
      <w:r w:rsidR="00AF2731" w:rsidRPr="00EC3629">
        <w:rPr>
          <w:rFonts w:ascii="Arial" w:hAnsi="Arial" w:cs="Arial"/>
          <w:sz w:val="22"/>
          <w:szCs w:val="22"/>
        </w:rPr>
        <w:t xml:space="preserve"> limited by their short</w:t>
      </w:r>
      <w:r w:rsidR="00F508A2" w:rsidRPr="00EC3629">
        <w:rPr>
          <w:rFonts w:ascii="Arial" w:hAnsi="Arial" w:cs="Arial"/>
          <w:sz w:val="22"/>
          <w:szCs w:val="22"/>
        </w:rPr>
        <w:t>er</w:t>
      </w:r>
      <w:r w:rsidR="00AF2731" w:rsidRPr="00EC3629">
        <w:rPr>
          <w:rFonts w:ascii="Arial" w:hAnsi="Arial" w:cs="Arial"/>
          <w:sz w:val="22"/>
          <w:szCs w:val="22"/>
        </w:rPr>
        <w:t xml:space="preserve"> duration. In 2004, Rao et al</w:t>
      </w:r>
      <w:r w:rsidR="00EB5B8F">
        <w:rPr>
          <w:rFonts w:ascii="Arial" w:hAnsi="Arial" w:cs="Arial"/>
          <w:sz w:val="22"/>
          <w:szCs w:val="22"/>
        </w:rPr>
        <w:t xml:space="preserve"> </w:t>
      </w:r>
      <w:r w:rsidR="00240B6D"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&lt;EndNote&gt;&lt;Cite&gt;&lt;Author&gt;Rao&lt;/Author&gt;&lt;Year&gt;2004&lt;/Year&gt;&lt;RecNum&gt;1628&lt;/RecNum&gt;&lt;DisplayText&gt;(242)&lt;/DisplayText&gt;&lt;record&gt;&lt;rec-number&gt;1628&lt;/rec-number&gt;&lt;foreign-keys&gt;&lt;key app="EN" db-id="v5rttzsp8fpzznetsdopdwp1afev2z2ffw0s" timestamp="0"&gt;1628&lt;/key&gt;&lt;/foreign-keys&gt;&lt;ref-type name="Journal Article"&gt;17&lt;/ref-type&gt;&lt;contributors&gt;&lt;authors&gt;&lt;author&gt;Rao, D. S.&lt;/author&gt;&lt;author&gt;Phillips, E. R.&lt;/author&gt;&lt;author&gt;Divine, G. W.&lt;/author&gt;&lt;author&gt;Talpos, G. B.&lt;/author&gt;&lt;/authors&gt;&lt;/contributors&gt;&lt;auth-address&gt;Division Head, Bone and Mineral Metabolism, Department of Internal Medicine, Henry Ford Hospital, Room E-1607, 2799 West Grand Boulevard, Detroit, Michigan 48202-2689, USA. srao1@hfhs.org.&lt;/auth-address&gt;&lt;titles&gt;&lt;title&gt;Randomized controlled clinical trial of surgery versus no surgery in patients with mild asymptomatic primary hyperparathyroidism&lt;/title&gt;&lt;secondary-title&gt;J Clin Endocrinol Metab&lt;/secondary-title&gt;&lt;/titles&gt;&lt;periodical&gt;&lt;full-title&gt;J Clin Endocrinol Metab&lt;/full-title&gt;&lt;/periodical&gt;&lt;pages&gt;5415-22&lt;/pages&gt;&lt;volume&gt;89&lt;/volume&gt;&lt;number&gt;11&lt;/number&gt;&lt;edition&gt;2004/11/09&lt;/edition&gt;&lt;keywords&gt;&lt;keyword&gt;Adult&lt;/keyword&gt;&lt;keyword&gt;Bone Density&lt;/keyword&gt;&lt;keyword&gt;Humans&lt;/keyword&gt;&lt;keyword&gt;Hyperparathyroidism/psychology/*surgery&lt;/keyword&gt;&lt;keyword&gt;Middle Aged&lt;/keyword&gt;&lt;keyword&gt;*Parathyroidectomy/adverse effects&lt;/keyword&gt;&lt;keyword&gt;Prospective Studies&lt;/keyword&gt;&lt;keyword&gt;Quality of Life&lt;/keyword&gt;&lt;/keywords&gt;&lt;dates&gt;&lt;year&gt;2004&lt;/year&gt;&lt;pub-dates&gt;&lt;date&gt;Nov&lt;/date&gt;&lt;/pub-dates&gt;&lt;/dates&gt;&lt;isbn&gt;0021-972X (Print)&amp;#xD;0021-972X (Linking)&lt;/isbn&gt;&lt;accession-num&gt;15531491&lt;/accession-num&gt;&lt;urls&gt;&lt;related-urls&gt;&lt;url&gt;http://www.ncbi.nlm.nih.gov/pubmed/15531491&lt;/url&gt;&lt;/related-urls&gt;&lt;/urls&gt;&lt;electronic-resource-num&gt;89/11/5415 [pii]&amp;#xD;10.1210/jc.2004-0028&lt;/electronic-resource-num&gt;&lt;language&gt;eng&lt;/language&gt;&lt;/record&gt;&lt;/Cite&gt;&lt;/EndNote&gt;</w:instrText>
      </w:r>
      <w:r w:rsidR="00240B6D" w:rsidRPr="00EC3629">
        <w:rPr>
          <w:rFonts w:ascii="Arial" w:hAnsi="Arial" w:cs="Arial"/>
          <w:sz w:val="22"/>
          <w:szCs w:val="22"/>
        </w:rPr>
        <w:fldChar w:fldCharType="separate"/>
      </w:r>
      <w:r w:rsidR="00B22DA3" w:rsidRPr="00EC3629">
        <w:rPr>
          <w:rFonts w:ascii="Arial" w:hAnsi="Arial" w:cs="Arial"/>
          <w:noProof/>
          <w:sz w:val="22"/>
          <w:szCs w:val="22"/>
        </w:rPr>
        <w:t>(242)</w:t>
      </w:r>
      <w:r w:rsidR="00240B6D" w:rsidRPr="00EC3629">
        <w:rPr>
          <w:rFonts w:ascii="Arial" w:hAnsi="Arial" w:cs="Arial"/>
          <w:sz w:val="22"/>
          <w:szCs w:val="22"/>
        </w:rPr>
        <w:fldChar w:fldCharType="end"/>
      </w:r>
      <w:r w:rsidR="00AF2731" w:rsidRPr="00EC3629">
        <w:rPr>
          <w:rFonts w:ascii="Arial" w:hAnsi="Arial" w:cs="Arial"/>
          <w:sz w:val="22"/>
          <w:szCs w:val="22"/>
        </w:rPr>
        <w:t xml:space="preserve"> reported on 53 subjects, assigned either to parathyroid surgery (n = 25) or to no surgery (n = 28). The follow-up lasted for at least 2 years. </w:t>
      </w:r>
      <w:r w:rsidR="00784C50" w:rsidRPr="00EC3629">
        <w:rPr>
          <w:rFonts w:ascii="Arial" w:hAnsi="Arial" w:cs="Arial"/>
          <w:sz w:val="22"/>
          <w:szCs w:val="22"/>
        </w:rPr>
        <w:t xml:space="preserve">There was a significant effect of parathyroidectomy on </w:t>
      </w:r>
      <w:r w:rsidR="0069552F" w:rsidRPr="00EC3629">
        <w:rPr>
          <w:rFonts w:ascii="Arial" w:hAnsi="Arial" w:cs="Arial"/>
          <w:sz w:val="22"/>
          <w:szCs w:val="22"/>
        </w:rPr>
        <w:t xml:space="preserve">BMD at </w:t>
      </w:r>
      <w:r w:rsidR="00784C50" w:rsidRPr="00EC3629">
        <w:rPr>
          <w:rFonts w:ascii="Arial" w:hAnsi="Arial" w:cs="Arial"/>
          <w:sz w:val="22"/>
          <w:szCs w:val="22"/>
        </w:rPr>
        <w:t>the hip and femoral neck but not the spine or forearm</w:t>
      </w:r>
      <w:r w:rsidR="0069552F" w:rsidRPr="00EC3629">
        <w:rPr>
          <w:rFonts w:ascii="Arial" w:hAnsi="Arial" w:cs="Arial"/>
          <w:sz w:val="22"/>
          <w:szCs w:val="22"/>
        </w:rPr>
        <w:t xml:space="preserve">. </w:t>
      </w:r>
      <w:r w:rsidR="00AF2731" w:rsidRPr="00EC3629">
        <w:rPr>
          <w:rFonts w:ascii="Arial" w:hAnsi="Arial" w:cs="Arial"/>
          <w:sz w:val="22"/>
          <w:szCs w:val="22"/>
        </w:rPr>
        <w:t>Bollerslev et al</w:t>
      </w:r>
      <w:r w:rsidR="00EB5B8F">
        <w:rPr>
          <w:rFonts w:ascii="Arial" w:hAnsi="Arial" w:cs="Arial"/>
          <w:sz w:val="22"/>
          <w:szCs w:val="22"/>
        </w:rPr>
        <w:t xml:space="preserve"> </w:t>
      </w:r>
      <w:r w:rsidR="00240B6D" w:rsidRPr="00EC3629">
        <w:rPr>
          <w:rFonts w:ascii="Arial" w:hAnsi="Arial" w:cs="Arial"/>
          <w:sz w:val="22"/>
          <w:szCs w:val="22"/>
        </w:rPr>
        <w:fldChar w:fldCharType="begin">
          <w:fldData xml:space="preserve">PEVuZE5vdGU+PENpdGU+PEF1dGhvcj5Cb2xsZXJzbGV2PC9BdXRob3I+PFllYXI+MjAwNzwvWWVh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PEVuZE5vdGU+PENpdGU+PEF1dGhvcj5Cb2xsZXJzbGV2PC9BdXRob3I+PFllYXI+MjAwNzwvWWVh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240B6D" w:rsidRPr="00EC3629">
        <w:rPr>
          <w:rFonts w:ascii="Arial" w:hAnsi="Arial" w:cs="Arial"/>
          <w:sz w:val="22"/>
          <w:szCs w:val="22"/>
        </w:rPr>
      </w:r>
      <w:r w:rsidR="00240B6D" w:rsidRPr="00EC3629">
        <w:rPr>
          <w:rFonts w:ascii="Arial" w:hAnsi="Arial" w:cs="Arial"/>
          <w:sz w:val="22"/>
          <w:szCs w:val="22"/>
        </w:rPr>
        <w:fldChar w:fldCharType="separate"/>
      </w:r>
      <w:r w:rsidR="00B22DA3" w:rsidRPr="00EC3629">
        <w:rPr>
          <w:rFonts w:ascii="Arial" w:hAnsi="Arial" w:cs="Arial"/>
          <w:noProof/>
          <w:sz w:val="22"/>
          <w:szCs w:val="22"/>
        </w:rPr>
        <w:t>(192)</w:t>
      </w:r>
      <w:r w:rsidR="00240B6D" w:rsidRPr="00EC3629">
        <w:rPr>
          <w:rFonts w:ascii="Arial" w:hAnsi="Arial" w:cs="Arial"/>
          <w:sz w:val="22"/>
          <w:szCs w:val="22"/>
        </w:rPr>
        <w:fldChar w:fldCharType="end"/>
      </w:r>
      <w:r w:rsidR="00AF2731" w:rsidRPr="00EC3629">
        <w:rPr>
          <w:rFonts w:ascii="Arial" w:hAnsi="Arial" w:cs="Arial"/>
          <w:sz w:val="22"/>
          <w:szCs w:val="22"/>
        </w:rPr>
        <w:t xml:space="preserve"> reported in 2007 the interim results of their randomized trial of parathyroidectomy versus no surgery. This study from three Scandinavian countries was larger, with 191 patients who were randomized to medical observation or to surgery. After surgery, biochemical indices normalized and BMD increased. In the group that did not undergo parathyroid surgery, BMD did not change.</w:t>
      </w:r>
      <w:r w:rsidR="00F508A2" w:rsidRPr="00EC3629">
        <w:rPr>
          <w:rFonts w:ascii="Arial" w:hAnsi="Arial" w:cs="Arial"/>
          <w:sz w:val="22"/>
          <w:szCs w:val="22"/>
        </w:rPr>
        <w:t xml:space="preserve"> </w:t>
      </w:r>
      <w:r w:rsidR="00AF2731" w:rsidRPr="00EC3629">
        <w:rPr>
          <w:rFonts w:ascii="Arial" w:hAnsi="Arial" w:cs="Arial"/>
          <w:sz w:val="22"/>
          <w:szCs w:val="22"/>
        </w:rPr>
        <w:t>Also</w:t>
      </w:r>
      <w:r w:rsidR="00EB5B8F">
        <w:rPr>
          <w:rFonts w:ascii="Arial" w:hAnsi="Arial" w:cs="Arial"/>
          <w:sz w:val="22"/>
          <w:szCs w:val="22"/>
        </w:rPr>
        <w:t>,</w:t>
      </w:r>
      <w:r w:rsidR="00AF2731" w:rsidRPr="00EC3629">
        <w:rPr>
          <w:rFonts w:ascii="Arial" w:hAnsi="Arial" w:cs="Arial"/>
          <w:sz w:val="22"/>
          <w:szCs w:val="22"/>
        </w:rPr>
        <w:t xml:space="preserve"> in 2007, Ambrogini et al</w:t>
      </w:r>
      <w:r w:rsidR="00EB5B8F">
        <w:rPr>
          <w:rFonts w:ascii="Arial" w:hAnsi="Arial" w:cs="Arial"/>
          <w:sz w:val="22"/>
          <w:szCs w:val="22"/>
        </w:rPr>
        <w:t xml:space="preserve"> </w:t>
      </w:r>
      <w:r w:rsidR="00240B6D" w:rsidRPr="00EC3629">
        <w:rPr>
          <w:rFonts w:ascii="Arial" w:hAnsi="Arial" w:cs="Arial"/>
          <w:sz w:val="22"/>
          <w:szCs w:val="22"/>
        </w:rPr>
        <w:fldChar w:fldCharType="begin">
          <w:fldData xml:space="preserve">PEVuZE5vdGU+PENpdGU+PEF1dGhvcj5BbWJyb2dpbmk8L0F1dGhvcj48WWVhcj4yMDA3PC9ZZWFy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PEVuZE5vdGU+PENpdGU+PEF1dGhvcj5BbWJyb2dpbmk8L0F1dGhvcj48WWVhcj4yMDA3PC9ZZWFy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240B6D" w:rsidRPr="00EC3629">
        <w:rPr>
          <w:rFonts w:ascii="Arial" w:hAnsi="Arial" w:cs="Arial"/>
          <w:sz w:val="22"/>
          <w:szCs w:val="22"/>
        </w:rPr>
      </w:r>
      <w:r w:rsidR="00240B6D" w:rsidRPr="00EC3629">
        <w:rPr>
          <w:rFonts w:ascii="Arial" w:hAnsi="Arial" w:cs="Arial"/>
          <w:sz w:val="22"/>
          <w:szCs w:val="22"/>
        </w:rPr>
        <w:fldChar w:fldCharType="separate"/>
      </w:r>
      <w:r w:rsidR="00B22DA3" w:rsidRPr="00EC3629">
        <w:rPr>
          <w:rFonts w:ascii="Arial" w:hAnsi="Arial" w:cs="Arial"/>
          <w:noProof/>
          <w:sz w:val="22"/>
          <w:szCs w:val="22"/>
        </w:rPr>
        <w:t>(194)</w:t>
      </w:r>
      <w:r w:rsidR="00240B6D" w:rsidRPr="00EC3629">
        <w:rPr>
          <w:rFonts w:ascii="Arial" w:hAnsi="Arial" w:cs="Arial"/>
          <w:sz w:val="22"/>
          <w:szCs w:val="22"/>
        </w:rPr>
        <w:fldChar w:fldCharType="end"/>
      </w:r>
      <w:r w:rsidR="00AF2731" w:rsidRPr="00EC3629">
        <w:rPr>
          <w:rFonts w:ascii="Arial" w:hAnsi="Arial" w:cs="Arial"/>
          <w:sz w:val="22"/>
          <w:szCs w:val="22"/>
        </w:rPr>
        <w:t xml:space="preserve"> reported the results of their randomized controlled trial of parathyroidectomy versus observation. Surgery was associated with a significant increase in BMD of the lumbar spine and hip after 1 year.</w:t>
      </w:r>
      <w:r w:rsidR="003D63A5" w:rsidRPr="00EC3629">
        <w:rPr>
          <w:rFonts w:ascii="Arial" w:hAnsi="Arial" w:cs="Arial"/>
          <w:sz w:val="22"/>
          <w:szCs w:val="22"/>
        </w:rPr>
        <w:t xml:space="preserve"> </w:t>
      </w:r>
    </w:p>
    <w:p w14:paraId="7733EDE2" w14:textId="77777777" w:rsidR="00421676" w:rsidRDefault="00421676" w:rsidP="00421676">
      <w:pPr>
        <w:pStyle w:val="paragraph"/>
        <w:spacing w:line="276" w:lineRule="auto"/>
        <w:ind w:firstLine="0"/>
        <w:rPr>
          <w:rFonts w:ascii="Arial" w:hAnsi="Arial" w:cs="Arial"/>
          <w:sz w:val="22"/>
          <w:szCs w:val="22"/>
        </w:rPr>
      </w:pPr>
    </w:p>
    <w:p w14:paraId="1FC76534" w14:textId="35C3B93A" w:rsidR="00AC7CD2" w:rsidRPr="00EC3629" w:rsidRDefault="00D36114" w:rsidP="00421676">
      <w:pPr>
        <w:pStyle w:val="paragraph"/>
        <w:spacing w:line="276" w:lineRule="auto"/>
        <w:ind w:firstLine="0"/>
        <w:rPr>
          <w:rFonts w:ascii="Arial" w:hAnsi="Arial" w:cs="Arial"/>
          <w:sz w:val="22"/>
          <w:szCs w:val="22"/>
        </w:rPr>
      </w:pPr>
      <w:r w:rsidRPr="00EC3629">
        <w:rPr>
          <w:rFonts w:ascii="Arial" w:hAnsi="Arial" w:cs="Arial"/>
          <w:sz w:val="22"/>
          <w:szCs w:val="22"/>
        </w:rPr>
        <w:t xml:space="preserve">Whether fracture risk decreases after parathyroidectomy is not clear. </w:t>
      </w:r>
      <w:r w:rsidR="003D63A5" w:rsidRPr="00EC3629">
        <w:rPr>
          <w:rFonts w:ascii="Arial" w:hAnsi="Arial" w:cs="Arial"/>
          <w:sz w:val="22"/>
          <w:szCs w:val="22"/>
        </w:rPr>
        <w:t xml:space="preserve">The study by Bollerslev reported on vertebral fracture risk reduction at 5 years after initial treatment allocation. </w:t>
      </w:r>
      <w:r w:rsidR="00FE5353" w:rsidRPr="00EC3629">
        <w:rPr>
          <w:rFonts w:ascii="Arial" w:hAnsi="Arial" w:cs="Arial"/>
          <w:sz w:val="22"/>
          <w:szCs w:val="22"/>
        </w:rPr>
        <w:t>Th</w:t>
      </w:r>
      <w:r w:rsidR="00A56760" w:rsidRPr="00EC3629">
        <w:rPr>
          <w:rFonts w:ascii="Arial" w:hAnsi="Arial" w:cs="Arial"/>
          <w:sz w:val="22"/>
          <w:szCs w:val="22"/>
        </w:rPr>
        <w:t>at</w:t>
      </w:r>
      <w:r w:rsidR="00FE5353" w:rsidRPr="00EC3629">
        <w:rPr>
          <w:rFonts w:ascii="Arial" w:hAnsi="Arial" w:cs="Arial"/>
          <w:sz w:val="22"/>
          <w:szCs w:val="22"/>
        </w:rPr>
        <w:t xml:space="preserve"> study indicated that </w:t>
      </w:r>
      <w:r w:rsidR="00AC7CD2" w:rsidRPr="00EC3629">
        <w:rPr>
          <w:rFonts w:ascii="Arial" w:hAnsi="Arial" w:cs="Arial"/>
          <w:sz w:val="22"/>
          <w:szCs w:val="22"/>
        </w:rPr>
        <w:t xml:space="preserve">successful </w:t>
      </w:r>
      <w:r w:rsidR="00EB5B8F">
        <w:rPr>
          <w:rFonts w:ascii="Arial" w:hAnsi="Arial" w:cs="Arial"/>
          <w:sz w:val="22"/>
          <w:szCs w:val="22"/>
        </w:rPr>
        <w:t>parathyroidectomy</w:t>
      </w:r>
      <w:r w:rsidR="00AC7CD2" w:rsidRPr="00EC3629">
        <w:rPr>
          <w:rFonts w:ascii="Arial" w:hAnsi="Arial" w:cs="Arial"/>
          <w:sz w:val="22"/>
          <w:szCs w:val="22"/>
        </w:rPr>
        <w:t xml:space="preserve"> </w:t>
      </w:r>
      <w:r w:rsidR="003D63A5" w:rsidRPr="00EC3629">
        <w:rPr>
          <w:rFonts w:ascii="Arial" w:hAnsi="Arial" w:cs="Arial"/>
          <w:sz w:val="22"/>
          <w:szCs w:val="22"/>
        </w:rPr>
        <w:t xml:space="preserve">versus observation </w:t>
      </w:r>
      <w:r w:rsidR="00FE5353" w:rsidRPr="00EC3629">
        <w:rPr>
          <w:rFonts w:ascii="Arial" w:hAnsi="Arial" w:cs="Arial"/>
          <w:sz w:val="22"/>
          <w:szCs w:val="22"/>
        </w:rPr>
        <w:t xml:space="preserve">was associated </w:t>
      </w:r>
      <w:r w:rsidR="00AC7CD2" w:rsidRPr="00EC3629">
        <w:rPr>
          <w:rFonts w:ascii="Arial" w:hAnsi="Arial" w:cs="Arial"/>
          <w:sz w:val="22"/>
          <w:szCs w:val="22"/>
        </w:rPr>
        <w:t xml:space="preserve">with a reduction in vertebral fracture risk that was of borderline statistical </w:t>
      </w:r>
      <w:r w:rsidR="008932F9">
        <w:rPr>
          <w:rFonts w:ascii="Arial" w:hAnsi="Arial" w:cs="Arial"/>
          <w:sz w:val="22"/>
          <w:szCs w:val="22"/>
        </w:rPr>
        <w:t xml:space="preserve">significance </w:t>
      </w:r>
      <w:r w:rsidR="00AC7CD2" w:rsidRPr="00EC3629">
        <w:rPr>
          <w:rFonts w:ascii="Arial" w:hAnsi="Arial" w:cs="Arial"/>
          <w:sz w:val="22"/>
          <w:szCs w:val="22"/>
        </w:rPr>
        <w:fldChar w:fldCharType="begin">
          <w:fldData xml:space="preserve">PEVuZE5vdGU+PENpdGU+PEF1dGhvcj5MdW5kc3RhbTwvQXV0aG9yPjxZZWFyPjIwMTU8L1llYXI+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PEVuZE5vdGU+PENpdGU+PEF1dGhvcj5MdW5kc3RhbTwvQXV0aG9yPjxZZWFyPjIwMTU8L1llYXI+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AC7CD2" w:rsidRPr="00EC3629">
        <w:rPr>
          <w:rFonts w:ascii="Arial" w:hAnsi="Arial" w:cs="Arial"/>
          <w:sz w:val="22"/>
          <w:szCs w:val="22"/>
        </w:rPr>
      </w:r>
      <w:r w:rsidR="00AC7CD2" w:rsidRPr="00EC3629">
        <w:rPr>
          <w:rFonts w:ascii="Arial" w:hAnsi="Arial" w:cs="Arial"/>
          <w:sz w:val="22"/>
          <w:szCs w:val="22"/>
        </w:rPr>
        <w:fldChar w:fldCharType="separate"/>
      </w:r>
      <w:r w:rsidR="00B22DA3" w:rsidRPr="00EC3629">
        <w:rPr>
          <w:rFonts w:ascii="Arial" w:hAnsi="Arial" w:cs="Arial"/>
          <w:noProof/>
          <w:sz w:val="22"/>
          <w:szCs w:val="22"/>
        </w:rPr>
        <w:t>(243)</w:t>
      </w:r>
      <w:r w:rsidR="00AC7CD2" w:rsidRPr="00EC3629">
        <w:rPr>
          <w:rFonts w:ascii="Arial" w:hAnsi="Arial" w:cs="Arial"/>
          <w:sz w:val="22"/>
          <w:szCs w:val="22"/>
        </w:rPr>
        <w:fldChar w:fldCharType="end"/>
      </w:r>
      <w:r w:rsidR="00EB5B8F">
        <w:rPr>
          <w:rFonts w:ascii="Arial" w:hAnsi="Arial" w:cs="Arial"/>
          <w:sz w:val="22"/>
          <w:szCs w:val="22"/>
        </w:rPr>
        <w:t>.</w:t>
      </w:r>
      <w:r w:rsidR="00AC7CD2" w:rsidRPr="00EC3629">
        <w:rPr>
          <w:rFonts w:ascii="Arial" w:hAnsi="Arial" w:cs="Arial"/>
          <w:sz w:val="22"/>
          <w:szCs w:val="22"/>
        </w:rPr>
        <w:t xml:space="preserve"> </w:t>
      </w:r>
    </w:p>
    <w:p w14:paraId="3DE53957" w14:textId="11599DC6" w:rsidR="00F508A2" w:rsidRPr="00EC3629" w:rsidRDefault="00F508A2" w:rsidP="00EC3629">
      <w:pPr>
        <w:pStyle w:val="Heading2"/>
        <w:spacing w:before="0" w:after="0" w:line="276" w:lineRule="auto"/>
        <w:rPr>
          <w:rFonts w:ascii="Arial" w:hAnsi="Arial" w:cs="Arial"/>
          <w:sz w:val="22"/>
          <w:szCs w:val="22"/>
        </w:rPr>
      </w:pPr>
    </w:p>
    <w:p w14:paraId="1455CA5B" w14:textId="01EE2D4D" w:rsidR="00AF2731" w:rsidRPr="00A267E2" w:rsidRDefault="00AF2731" w:rsidP="00EC3629">
      <w:pPr>
        <w:pStyle w:val="Heading2"/>
        <w:spacing w:before="0" w:after="0" w:line="276" w:lineRule="auto"/>
        <w:rPr>
          <w:rFonts w:ascii="Arial" w:hAnsi="Arial" w:cs="Arial"/>
          <w:b/>
          <w:bCs/>
          <w:color w:val="0070C0"/>
          <w:sz w:val="22"/>
          <w:szCs w:val="22"/>
        </w:rPr>
      </w:pPr>
      <w:r w:rsidRPr="00A267E2">
        <w:rPr>
          <w:rFonts w:ascii="Arial" w:hAnsi="Arial" w:cs="Arial"/>
          <w:b/>
          <w:bCs/>
          <w:color w:val="0070C0"/>
          <w:sz w:val="22"/>
          <w:szCs w:val="22"/>
        </w:rPr>
        <w:t>G</w:t>
      </w:r>
      <w:r w:rsidR="00421676" w:rsidRPr="00A267E2">
        <w:rPr>
          <w:rFonts w:ascii="Arial" w:hAnsi="Arial" w:cs="Arial"/>
          <w:b/>
          <w:bCs/>
          <w:color w:val="0070C0"/>
          <w:sz w:val="22"/>
          <w:szCs w:val="22"/>
        </w:rPr>
        <w:t xml:space="preserve">UIDELINES FOR PARATHYROIDECTOMY </w:t>
      </w:r>
    </w:p>
    <w:p w14:paraId="2EF4128D" w14:textId="77777777" w:rsidR="00421676" w:rsidRDefault="00421676" w:rsidP="00421676">
      <w:pPr>
        <w:pStyle w:val="paragraph"/>
        <w:spacing w:line="276" w:lineRule="auto"/>
        <w:ind w:firstLine="0"/>
        <w:rPr>
          <w:rFonts w:ascii="Arial" w:hAnsi="Arial" w:cs="Arial"/>
          <w:sz w:val="22"/>
          <w:szCs w:val="22"/>
        </w:rPr>
      </w:pPr>
    </w:p>
    <w:p w14:paraId="3A40BB62" w14:textId="68415280" w:rsidR="00AF2731" w:rsidRDefault="00AF2731" w:rsidP="00421676">
      <w:pPr>
        <w:pStyle w:val="paragraph"/>
        <w:spacing w:line="276" w:lineRule="auto"/>
        <w:ind w:firstLine="0"/>
        <w:rPr>
          <w:rFonts w:ascii="Arial" w:hAnsi="Arial" w:cs="Arial"/>
          <w:sz w:val="22"/>
          <w:szCs w:val="22"/>
        </w:rPr>
      </w:pPr>
      <w:r w:rsidRPr="00EC3629">
        <w:rPr>
          <w:rFonts w:ascii="Arial" w:hAnsi="Arial" w:cs="Arial"/>
          <w:sz w:val="22"/>
          <w:szCs w:val="22"/>
        </w:rPr>
        <w:t xml:space="preserve">Parathyroidectomy remains the only currently available option to cure PHPT. As the disease profile has changed, questions have arisen concerning the advisability of surgery in asymptomatic patients. If asymptomatic patients have a benign natural history, the surgical </w:t>
      </w:r>
      <w:r w:rsidRPr="00EC3629">
        <w:rPr>
          <w:rFonts w:ascii="Arial" w:hAnsi="Arial" w:cs="Arial"/>
          <w:sz w:val="22"/>
          <w:szCs w:val="22"/>
        </w:rPr>
        <w:lastRenderedPageBreak/>
        <w:t>alternative is not an attractive one. On the other hand, asymptomatic patients may display levels of hypercalcemia or hypercalciuria that cause concern for the future. Similarly, bone-mass measurements can be frankly low. In an effort to address such issues, there have been four consensus development conferences (in 1991, 2002, 2008, and 2013) on the management of asymptomatic PHPT</w:t>
      </w:r>
      <w:r w:rsidR="00EB5B8F">
        <w:rPr>
          <w:rFonts w:ascii="Arial" w:hAnsi="Arial" w:cs="Arial"/>
          <w:sz w:val="22"/>
          <w:szCs w:val="22"/>
        </w:rPr>
        <w:t xml:space="preserve"> </w:t>
      </w:r>
      <w:r w:rsidR="00240B6D" w:rsidRPr="00EC3629">
        <w:rPr>
          <w:rFonts w:ascii="Arial" w:hAnsi="Arial" w:cs="Arial"/>
          <w:sz w:val="22"/>
          <w:szCs w:val="22"/>
        </w:rPr>
        <w:fldChar w:fldCharType="begin">
          <w:fldData xml:space="preserve">PEVuZE5vdGU+PENpdGU+PFllYXI+MTk5MTwvWWVhcj48UmVjTnVtPjQ4Mjk8L1JlY051bT48RGlz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PEVuZE5vdGU+PENpdGU+PFllYXI+MTk5MTwvWWVhcj48UmVjTnVtPjQ4Mjk8L1JlY051bT48RGlz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240B6D" w:rsidRPr="00EC3629">
        <w:rPr>
          <w:rFonts w:ascii="Arial" w:hAnsi="Arial" w:cs="Arial"/>
          <w:sz w:val="22"/>
          <w:szCs w:val="22"/>
        </w:rPr>
      </w:r>
      <w:r w:rsidR="00240B6D" w:rsidRPr="00EC3629">
        <w:rPr>
          <w:rFonts w:ascii="Arial" w:hAnsi="Arial" w:cs="Arial"/>
          <w:sz w:val="22"/>
          <w:szCs w:val="22"/>
        </w:rPr>
        <w:fldChar w:fldCharType="separate"/>
      </w:r>
      <w:r w:rsidR="00B22DA3" w:rsidRPr="00EC3629">
        <w:rPr>
          <w:rFonts w:ascii="Arial" w:hAnsi="Arial" w:cs="Arial"/>
          <w:noProof/>
          <w:sz w:val="22"/>
          <w:szCs w:val="22"/>
        </w:rPr>
        <w:t>(89,137,244-247)</w:t>
      </w:r>
      <w:r w:rsidR="00240B6D" w:rsidRPr="00EC3629">
        <w:rPr>
          <w:rFonts w:ascii="Arial" w:hAnsi="Arial" w:cs="Arial"/>
          <w:sz w:val="22"/>
          <w:szCs w:val="22"/>
        </w:rPr>
        <w:fldChar w:fldCharType="end"/>
      </w:r>
      <w:r w:rsidR="00EB5B8F">
        <w:rPr>
          <w:rFonts w:ascii="Arial" w:hAnsi="Arial" w:cs="Arial"/>
          <w:sz w:val="22"/>
          <w:szCs w:val="22"/>
        </w:rPr>
        <w:t>.</w:t>
      </w:r>
      <w:r w:rsidRPr="00EC3629">
        <w:rPr>
          <w:rFonts w:ascii="Arial" w:hAnsi="Arial" w:cs="Arial"/>
          <w:sz w:val="22"/>
          <w:szCs w:val="22"/>
        </w:rPr>
        <w:t xml:space="preserve"> The most recent </w:t>
      </w:r>
      <w:r w:rsidR="00CD4FF0" w:rsidRPr="00EC3629">
        <w:rPr>
          <w:rFonts w:ascii="Arial" w:hAnsi="Arial" w:cs="Arial"/>
          <w:sz w:val="22"/>
          <w:szCs w:val="22"/>
        </w:rPr>
        <w:t>guidelines that emerged from the 2013</w:t>
      </w:r>
      <w:r w:rsidRPr="00EC3629">
        <w:rPr>
          <w:rFonts w:ascii="Arial" w:hAnsi="Arial" w:cs="Arial"/>
          <w:sz w:val="22"/>
          <w:szCs w:val="22"/>
        </w:rPr>
        <w:t xml:space="preserve"> conference </w:t>
      </w:r>
      <w:r w:rsidR="00CD4FF0" w:rsidRPr="00EC3629">
        <w:rPr>
          <w:rFonts w:ascii="Arial" w:hAnsi="Arial" w:cs="Arial"/>
          <w:sz w:val="22"/>
          <w:szCs w:val="22"/>
        </w:rPr>
        <w:t xml:space="preserve">are </w:t>
      </w:r>
      <w:r w:rsidRPr="00EC3629">
        <w:rPr>
          <w:rFonts w:ascii="Arial" w:hAnsi="Arial" w:cs="Arial"/>
          <w:sz w:val="22"/>
          <w:szCs w:val="22"/>
        </w:rPr>
        <w:t xml:space="preserve">helpful to the clinician faced with the asymptomatic hyperparathyroid patient: </w:t>
      </w:r>
      <w:r w:rsidRPr="00EC3629">
        <w:rPr>
          <w:rFonts w:ascii="Arial" w:hAnsi="Arial" w:cs="Arial"/>
          <w:i/>
          <w:iCs/>
          <w:sz w:val="22"/>
          <w:szCs w:val="22"/>
        </w:rPr>
        <w:t>All</w:t>
      </w:r>
      <w:r w:rsidRPr="00EC3629">
        <w:rPr>
          <w:rFonts w:ascii="Arial" w:hAnsi="Arial" w:cs="Arial"/>
          <w:sz w:val="22"/>
          <w:szCs w:val="22"/>
        </w:rPr>
        <w:t xml:space="preserve"> symptomatic patients are advised to undergo parathyroidectomy. Surgery is advised in asymptomatic patients with (1) serum calcium greater than 1 mg</w:t>
      </w:r>
      <w:r w:rsidR="00CD4FF0" w:rsidRPr="00EC3629">
        <w:rPr>
          <w:rFonts w:ascii="Arial" w:hAnsi="Arial" w:cs="Arial"/>
          <w:sz w:val="22"/>
          <w:szCs w:val="22"/>
        </w:rPr>
        <w:t>/dL higher than the upper limit</w:t>
      </w:r>
      <w:r w:rsidRPr="00EC3629">
        <w:rPr>
          <w:rFonts w:ascii="Arial" w:hAnsi="Arial" w:cs="Arial"/>
          <w:sz w:val="22"/>
          <w:szCs w:val="22"/>
        </w:rPr>
        <w:t xml:space="preserve"> of normal; (2) renal guidelines: reduction in creatinine clearance to less than 60 mL/min; urinary calcium excretion &gt;400 mg/24 h with increased stone risk; or presence of nephrolithiasis or nephrocalcinosis on renal imaging; (3) skeletal guidelines: reduced bone density T-score &lt; </w:t>
      </w:r>
      <w:r w:rsidRPr="00EC3629">
        <w:rPr>
          <w:rStyle w:val="splChar"/>
          <w:rFonts w:ascii="Arial" w:hAnsi="Arial" w:cs="Arial"/>
          <w:sz w:val="22"/>
          <w:szCs w:val="22"/>
        </w:rPr>
        <w:t>–</w:t>
      </w:r>
      <w:r w:rsidRPr="00EC3629">
        <w:rPr>
          <w:rFonts w:ascii="Arial" w:hAnsi="Arial" w:cs="Arial"/>
          <w:sz w:val="22"/>
          <w:szCs w:val="22"/>
        </w:rPr>
        <w:t xml:space="preserve">2.5 at any site; or vertebral compression fracture on an imaging study; and (4) age younger than 50 years. The most recent guidelines are shown in </w:t>
      </w:r>
      <w:r w:rsidR="00EB5B8F">
        <w:rPr>
          <w:rFonts w:ascii="Arial" w:hAnsi="Arial" w:cs="Arial"/>
          <w:sz w:val="22"/>
          <w:szCs w:val="22"/>
        </w:rPr>
        <w:t>Table 5</w:t>
      </w:r>
      <w:r w:rsidRPr="00EC3629">
        <w:rPr>
          <w:rFonts w:ascii="Arial" w:hAnsi="Arial" w:cs="Arial"/>
          <w:sz w:val="22"/>
          <w:szCs w:val="22"/>
        </w:rPr>
        <w:t xml:space="preserve">. A noteworthy change in the guidelines reflects the fact that asymptomatic kidney stones and vertebral compression fractures are now considered as indications </w:t>
      </w:r>
      <w:r w:rsidR="00CD4FF0" w:rsidRPr="00EC3629">
        <w:rPr>
          <w:rFonts w:ascii="Arial" w:hAnsi="Arial" w:cs="Arial"/>
          <w:sz w:val="22"/>
          <w:szCs w:val="22"/>
        </w:rPr>
        <w:t>for parathyroidectomy.</w:t>
      </w:r>
    </w:p>
    <w:p w14:paraId="026FF96B" w14:textId="1CC03326" w:rsidR="008932F9" w:rsidRDefault="008932F9" w:rsidP="00421676">
      <w:pPr>
        <w:pStyle w:val="paragraph"/>
        <w:spacing w:line="276" w:lineRule="auto"/>
        <w:ind w:firstLine="0"/>
        <w:rPr>
          <w:rFonts w:ascii="Arial" w:hAnsi="Arial" w:cs="Arial"/>
          <w:sz w:val="22"/>
          <w:szCs w:val="22"/>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68"/>
        <w:gridCol w:w="1870"/>
        <w:gridCol w:w="1870"/>
        <w:gridCol w:w="1870"/>
        <w:gridCol w:w="1872"/>
      </w:tblGrid>
      <w:tr w:rsidR="00F53C07" w:rsidRPr="008932F9" w14:paraId="59B583F3" w14:textId="77777777" w:rsidTr="00E838B7">
        <w:trPr>
          <w:trHeight w:hRule="exact" w:val="576"/>
        </w:trPr>
        <w:tc>
          <w:tcPr>
            <w:tcW w:w="5000" w:type="pct"/>
            <w:gridSpan w:val="5"/>
            <w:shd w:val="clear" w:color="auto" w:fill="FFFF00"/>
          </w:tcPr>
          <w:p w14:paraId="1F6A9EA7" w14:textId="77777777" w:rsidR="00F53C07" w:rsidRPr="008932F9" w:rsidRDefault="00F53C07" w:rsidP="00E838B7">
            <w:pPr>
              <w:pStyle w:val="tablecaption"/>
              <w:spacing w:before="0" w:after="0" w:line="276" w:lineRule="auto"/>
              <w:ind w:firstLine="0"/>
              <w:rPr>
                <w:rFonts w:ascii="Arial" w:hAnsi="Arial" w:cs="Arial"/>
                <w:b/>
                <w:bCs/>
                <w:sz w:val="22"/>
                <w:szCs w:val="22"/>
              </w:rPr>
            </w:pPr>
            <w:r w:rsidRPr="008932F9">
              <w:rPr>
                <w:rStyle w:val="label"/>
                <w:rFonts w:ascii="Arial" w:hAnsi="Arial" w:cs="Arial"/>
                <w:b/>
                <w:bCs/>
                <w:sz w:val="22"/>
                <w:szCs w:val="22"/>
              </w:rPr>
              <w:t xml:space="preserve">Table 5. </w:t>
            </w:r>
            <w:r w:rsidRPr="008932F9">
              <w:rPr>
                <w:rFonts w:ascii="Arial" w:hAnsi="Arial" w:cs="Arial"/>
                <w:b/>
                <w:bCs/>
                <w:sz w:val="22"/>
                <w:szCs w:val="22"/>
              </w:rPr>
              <w:t>Comparison of New and Old Guidelines for Surgery in Asymptomatic Primary Hyperparathyroidism</w:t>
            </w:r>
          </w:p>
          <w:p w14:paraId="58554143" w14:textId="77777777" w:rsidR="00F53C07" w:rsidRPr="008932F9" w:rsidRDefault="00F53C07" w:rsidP="00E838B7">
            <w:pPr>
              <w:pStyle w:val="tableheading"/>
              <w:spacing w:before="0" w:after="0" w:line="276" w:lineRule="auto"/>
              <w:rPr>
                <w:rFonts w:ascii="Arial" w:hAnsi="Arial" w:cs="Arial"/>
                <w:sz w:val="22"/>
                <w:szCs w:val="22"/>
              </w:rPr>
            </w:pPr>
          </w:p>
        </w:tc>
      </w:tr>
      <w:tr w:rsidR="00F53C07" w:rsidRPr="008932F9" w14:paraId="64B11536" w14:textId="77777777" w:rsidTr="00E838B7">
        <w:tc>
          <w:tcPr>
            <w:tcW w:w="999" w:type="pct"/>
          </w:tcPr>
          <w:p w14:paraId="2393EE9A" w14:textId="77777777" w:rsidR="00F53C07" w:rsidRPr="008932F9" w:rsidRDefault="00F53C07" w:rsidP="00E838B7">
            <w:pPr>
              <w:pStyle w:val="tableheading"/>
              <w:spacing w:before="0" w:after="0" w:line="276" w:lineRule="auto"/>
              <w:rPr>
                <w:rFonts w:ascii="Arial" w:hAnsi="Arial" w:cs="Arial"/>
                <w:sz w:val="22"/>
                <w:szCs w:val="22"/>
              </w:rPr>
            </w:pPr>
          </w:p>
        </w:tc>
        <w:tc>
          <w:tcPr>
            <w:tcW w:w="1000" w:type="pct"/>
          </w:tcPr>
          <w:p w14:paraId="7D353DF1" w14:textId="77777777" w:rsidR="00F53C07" w:rsidRPr="008932F9" w:rsidRDefault="00F53C07" w:rsidP="00E838B7">
            <w:pPr>
              <w:pStyle w:val="tableheading"/>
              <w:spacing w:before="0" w:after="0" w:line="276" w:lineRule="auto"/>
              <w:rPr>
                <w:rFonts w:ascii="Arial" w:hAnsi="Arial" w:cs="Arial"/>
                <w:sz w:val="22"/>
                <w:szCs w:val="22"/>
              </w:rPr>
            </w:pPr>
            <w:r w:rsidRPr="008932F9">
              <w:rPr>
                <w:rFonts w:ascii="Arial" w:hAnsi="Arial" w:cs="Arial"/>
                <w:sz w:val="22"/>
                <w:szCs w:val="22"/>
              </w:rPr>
              <w:t>1990 NIH Consensus Conference</w:t>
            </w:r>
          </w:p>
        </w:tc>
        <w:tc>
          <w:tcPr>
            <w:tcW w:w="1000" w:type="pct"/>
          </w:tcPr>
          <w:p w14:paraId="7E9648FF" w14:textId="77777777" w:rsidR="00F53C07" w:rsidRPr="008932F9" w:rsidRDefault="00F53C07" w:rsidP="00E838B7">
            <w:pPr>
              <w:pStyle w:val="tableheading"/>
              <w:spacing w:before="0" w:after="0" w:line="276" w:lineRule="auto"/>
              <w:rPr>
                <w:rFonts w:ascii="Arial" w:hAnsi="Arial" w:cs="Arial"/>
                <w:sz w:val="22"/>
                <w:szCs w:val="22"/>
              </w:rPr>
            </w:pPr>
            <w:r w:rsidRPr="008932F9">
              <w:rPr>
                <w:rFonts w:ascii="Arial" w:hAnsi="Arial" w:cs="Arial"/>
                <w:sz w:val="22"/>
                <w:szCs w:val="22"/>
              </w:rPr>
              <w:t>2002 NIH Workshop</w:t>
            </w:r>
          </w:p>
        </w:tc>
        <w:tc>
          <w:tcPr>
            <w:tcW w:w="1000" w:type="pct"/>
          </w:tcPr>
          <w:p w14:paraId="667B67FA" w14:textId="77777777" w:rsidR="00F53C07" w:rsidRPr="008932F9" w:rsidRDefault="00F53C07" w:rsidP="00E838B7">
            <w:pPr>
              <w:pStyle w:val="tableheading"/>
              <w:spacing w:before="0" w:after="0" w:line="276" w:lineRule="auto"/>
              <w:rPr>
                <w:rFonts w:ascii="Arial" w:hAnsi="Arial" w:cs="Arial"/>
                <w:sz w:val="22"/>
                <w:szCs w:val="22"/>
              </w:rPr>
            </w:pPr>
            <w:r w:rsidRPr="008932F9">
              <w:rPr>
                <w:rFonts w:ascii="Arial" w:hAnsi="Arial" w:cs="Arial"/>
                <w:sz w:val="22"/>
                <w:szCs w:val="22"/>
              </w:rPr>
              <w:t>2008 International Workshop</w:t>
            </w:r>
          </w:p>
        </w:tc>
        <w:tc>
          <w:tcPr>
            <w:tcW w:w="1001" w:type="pct"/>
          </w:tcPr>
          <w:p w14:paraId="2750E014" w14:textId="77777777" w:rsidR="00F53C07" w:rsidRPr="008932F9" w:rsidRDefault="00F53C07" w:rsidP="00E838B7">
            <w:pPr>
              <w:pStyle w:val="tableheading"/>
              <w:spacing w:before="0" w:after="0" w:line="276" w:lineRule="auto"/>
              <w:rPr>
                <w:rFonts w:ascii="Arial" w:hAnsi="Arial" w:cs="Arial"/>
                <w:sz w:val="22"/>
                <w:szCs w:val="22"/>
              </w:rPr>
            </w:pPr>
            <w:r w:rsidRPr="008932F9">
              <w:rPr>
                <w:rFonts w:ascii="Arial" w:hAnsi="Arial" w:cs="Arial"/>
                <w:sz w:val="22"/>
                <w:szCs w:val="22"/>
              </w:rPr>
              <w:t>2013 International Workshop</w:t>
            </w:r>
          </w:p>
        </w:tc>
      </w:tr>
      <w:tr w:rsidR="00F53C07" w:rsidRPr="008932F9" w14:paraId="6959621E" w14:textId="77777777" w:rsidTr="00E838B7">
        <w:tc>
          <w:tcPr>
            <w:tcW w:w="999" w:type="pct"/>
          </w:tcPr>
          <w:p w14:paraId="7887B06D"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Serum calcium</w:t>
            </w:r>
          </w:p>
        </w:tc>
        <w:tc>
          <w:tcPr>
            <w:tcW w:w="1000" w:type="pct"/>
          </w:tcPr>
          <w:p w14:paraId="08883073"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1-1.6 mg/dL elevation</w:t>
            </w:r>
          </w:p>
        </w:tc>
        <w:tc>
          <w:tcPr>
            <w:tcW w:w="1000" w:type="pct"/>
          </w:tcPr>
          <w:p w14:paraId="6BB76026"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1.0 mg/dL elevation</w:t>
            </w:r>
          </w:p>
        </w:tc>
        <w:tc>
          <w:tcPr>
            <w:tcW w:w="1000" w:type="pct"/>
          </w:tcPr>
          <w:p w14:paraId="74F090BB"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1.0 mg/dL elevation</w:t>
            </w:r>
          </w:p>
        </w:tc>
        <w:tc>
          <w:tcPr>
            <w:tcW w:w="1001" w:type="pct"/>
          </w:tcPr>
          <w:p w14:paraId="4BED4ABF"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1.0 mg/dL elevation</w:t>
            </w:r>
          </w:p>
        </w:tc>
      </w:tr>
      <w:tr w:rsidR="00F53C07" w:rsidRPr="008932F9" w14:paraId="68431F44" w14:textId="77777777" w:rsidTr="00E838B7">
        <w:tc>
          <w:tcPr>
            <w:tcW w:w="999" w:type="pct"/>
          </w:tcPr>
          <w:p w14:paraId="251605D9"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Renal</w:t>
            </w:r>
          </w:p>
        </w:tc>
        <w:tc>
          <w:tcPr>
            <w:tcW w:w="1000" w:type="pct"/>
          </w:tcPr>
          <w:p w14:paraId="58EB0D5A"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24-h urine calcium &gt;400 mg</w:t>
            </w:r>
            <w:r w:rsidRPr="008932F9">
              <w:rPr>
                <w:rFonts w:ascii="Arial" w:hAnsi="Arial" w:cs="Arial"/>
                <w:sz w:val="22"/>
                <w:szCs w:val="22"/>
              </w:rPr>
              <w:br/>
              <w:t>Creatinine Cl reduced by 30%</w:t>
            </w:r>
          </w:p>
        </w:tc>
        <w:tc>
          <w:tcPr>
            <w:tcW w:w="1000" w:type="pct"/>
          </w:tcPr>
          <w:p w14:paraId="4C6C2663"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24-h urine calcium &gt;400 mg</w:t>
            </w:r>
            <w:r w:rsidRPr="008932F9">
              <w:rPr>
                <w:rFonts w:ascii="Arial" w:hAnsi="Arial" w:cs="Arial"/>
                <w:sz w:val="22"/>
                <w:szCs w:val="22"/>
              </w:rPr>
              <w:br/>
              <w:t>Creatinine Cl reduced by 30%</w:t>
            </w:r>
          </w:p>
        </w:tc>
        <w:tc>
          <w:tcPr>
            <w:tcW w:w="1000" w:type="pct"/>
          </w:tcPr>
          <w:p w14:paraId="6C0984FF"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No 24-h urine</w:t>
            </w:r>
            <w:r w:rsidRPr="008932F9">
              <w:rPr>
                <w:rFonts w:ascii="Arial" w:hAnsi="Arial" w:cs="Arial"/>
                <w:sz w:val="22"/>
                <w:szCs w:val="22"/>
              </w:rPr>
              <w:br/>
              <w:t>Creatinine clearance: &lt;60 mL/min</w:t>
            </w:r>
          </w:p>
        </w:tc>
        <w:tc>
          <w:tcPr>
            <w:tcW w:w="1001" w:type="pct"/>
          </w:tcPr>
          <w:p w14:paraId="44400D18"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24-h urine for FHH/stone risk</w:t>
            </w:r>
            <w:r w:rsidRPr="008932F9">
              <w:rPr>
                <w:rFonts w:ascii="Arial" w:hAnsi="Arial" w:cs="Arial"/>
                <w:sz w:val="22"/>
                <w:szCs w:val="22"/>
              </w:rPr>
              <w:br/>
              <w:t>U Ca &gt;400 mg/day</w:t>
            </w:r>
            <w:r w:rsidRPr="008932F9">
              <w:rPr>
                <w:rFonts w:ascii="Arial" w:hAnsi="Arial" w:cs="Arial"/>
                <w:sz w:val="22"/>
                <w:szCs w:val="22"/>
              </w:rPr>
              <w:br/>
              <w:t>Creatinine clearance: &lt;60 mL/min</w:t>
            </w:r>
            <w:r w:rsidRPr="008932F9">
              <w:rPr>
                <w:rFonts w:ascii="Arial" w:hAnsi="Arial" w:cs="Arial"/>
                <w:sz w:val="22"/>
                <w:szCs w:val="22"/>
              </w:rPr>
              <w:br/>
              <w:t>Calcification on renal imaging</w:t>
            </w:r>
          </w:p>
        </w:tc>
      </w:tr>
      <w:tr w:rsidR="00F53C07" w:rsidRPr="008932F9" w14:paraId="1B5919FA" w14:textId="77777777" w:rsidTr="00E838B7">
        <w:tc>
          <w:tcPr>
            <w:tcW w:w="999" w:type="pct"/>
          </w:tcPr>
          <w:p w14:paraId="721373D4"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Bone</w:t>
            </w:r>
          </w:p>
        </w:tc>
        <w:tc>
          <w:tcPr>
            <w:tcW w:w="1000" w:type="pct"/>
          </w:tcPr>
          <w:p w14:paraId="6F4F7D14"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 xml:space="preserve">Z-score &lt; </w:t>
            </w:r>
            <w:r w:rsidRPr="008932F9">
              <w:rPr>
                <w:rStyle w:val="splChar"/>
                <w:rFonts w:ascii="Arial" w:hAnsi="Arial" w:cs="Arial"/>
                <w:sz w:val="22"/>
                <w:szCs w:val="22"/>
              </w:rPr>
              <w:t>−</w:t>
            </w:r>
            <w:r w:rsidRPr="008932F9">
              <w:rPr>
                <w:rFonts w:ascii="Arial" w:hAnsi="Arial" w:cs="Arial"/>
                <w:sz w:val="22"/>
                <w:szCs w:val="22"/>
              </w:rPr>
              <w:t>2.0 in forearm</w:t>
            </w:r>
          </w:p>
        </w:tc>
        <w:tc>
          <w:tcPr>
            <w:tcW w:w="1000" w:type="pct"/>
          </w:tcPr>
          <w:p w14:paraId="577E6C37"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 xml:space="preserve">T-score &lt; </w:t>
            </w:r>
            <w:r w:rsidRPr="008932F9">
              <w:rPr>
                <w:rStyle w:val="splChar"/>
                <w:rFonts w:ascii="Arial" w:hAnsi="Arial" w:cs="Arial"/>
                <w:sz w:val="22"/>
                <w:szCs w:val="22"/>
              </w:rPr>
              <w:t>−</w:t>
            </w:r>
            <w:r w:rsidRPr="008932F9">
              <w:rPr>
                <w:rFonts w:ascii="Arial" w:hAnsi="Arial" w:cs="Arial"/>
                <w:sz w:val="22"/>
                <w:szCs w:val="22"/>
              </w:rPr>
              <w:t>2.5 at any site</w:t>
            </w:r>
          </w:p>
        </w:tc>
        <w:tc>
          <w:tcPr>
            <w:tcW w:w="1000" w:type="pct"/>
          </w:tcPr>
          <w:p w14:paraId="280A4EE0"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 xml:space="preserve">T-score &lt; </w:t>
            </w:r>
            <w:r w:rsidRPr="008932F9">
              <w:rPr>
                <w:rStyle w:val="splChar"/>
                <w:rFonts w:ascii="Arial" w:hAnsi="Arial" w:cs="Arial"/>
                <w:sz w:val="22"/>
                <w:szCs w:val="22"/>
              </w:rPr>
              <w:t>−</w:t>
            </w:r>
            <w:r w:rsidRPr="008932F9">
              <w:rPr>
                <w:rFonts w:ascii="Arial" w:hAnsi="Arial" w:cs="Arial"/>
                <w:sz w:val="22"/>
                <w:szCs w:val="22"/>
              </w:rPr>
              <w:t>2.5</w:t>
            </w:r>
            <w:r w:rsidRPr="008932F9">
              <w:rPr>
                <w:rFonts w:ascii="Arial" w:hAnsi="Arial" w:cs="Arial"/>
                <w:sz w:val="22"/>
                <w:szCs w:val="22"/>
              </w:rPr>
              <w:br/>
              <w:t>Fragility fracture</w:t>
            </w:r>
          </w:p>
        </w:tc>
        <w:tc>
          <w:tcPr>
            <w:tcW w:w="1001" w:type="pct"/>
          </w:tcPr>
          <w:p w14:paraId="2E80B97F"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 xml:space="preserve">T-score &lt; </w:t>
            </w:r>
            <w:r w:rsidRPr="008932F9">
              <w:rPr>
                <w:rStyle w:val="splChar"/>
                <w:rFonts w:ascii="Arial" w:hAnsi="Arial" w:cs="Arial"/>
                <w:sz w:val="22"/>
                <w:szCs w:val="22"/>
              </w:rPr>
              <w:t>−</w:t>
            </w:r>
            <w:r w:rsidRPr="008932F9">
              <w:rPr>
                <w:rFonts w:ascii="Arial" w:hAnsi="Arial" w:cs="Arial"/>
                <w:sz w:val="22"/>
                <w:szCs w:val="22"/>
              </w:rPr>
              <w:t>2.5</w:t>
            </w:r>
            <w:r w:rsidRPr="008932F9">
              <w:rPr>
                <w:rFonts w:ascii="Arial" w:hAnsi="Arial" w:cs="Arial"/>
                <w:sz w:val="22"/>
                <w:szCs w:val="22"/>
              </w:rPr>
              <w:br/>
              <w:t>Vertebral fracture on imaging</w:t>
            </w:r>
          </w:p>
        </w:tc>
      </w:tr>
      <w:tr w:rsidR="00F53C07" w:rsidRPr="008932F9" w14:paraId="1D516CD7" w14:textId="77777777" w:rsidTr="00E838B7">
        <w:tc>
          <w:tcPr>
            <w:tcW w:w="999" w:type="pct"/>
          </w:tcPr>
          <w:p w14:paraId="44464152"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Age</w:t>
            </w:r>
          </w:p>
        </w:tc>
        <w:tc>
          <w:tcPr>
            <w:tcW w:w="1000" w:type="pct"/>
          </w:tcPr>
          <w:p w14:paraId="5644B4CA"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&lt;50</w:t>
            </w:r>
          </w:p>
        </w:tc>
        <w:tc>
          <w:tcPr>
            <w:tcW w:w="1000" w:type="pct"/>
          </w:tcPr>
          <w:p w14:paraId="24D88698"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&lt;50</w:t>
            </w:r>
          </w:p>
        </w:tc>
        <w:tc>
          <w:tcPr>
            <w:tcW w:w="1000" w:type="pct"/>
          </w:tcPr>
          <w:p w14:paraId="21B04D90"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&lt;50</w:t>
            </w:r>
          </w:p>
        </w:tc>
        <w:tc>
          <w:tcPr>
            <w:tcW w:w="1001" w:type="pct"/>
          </w:tcPr>
          <w:p w14:paraId="039C46B6" w14:textId="77777777" w:rsidR="00F53C07" w:rsidRPr="008932F9" w:rsidRDefault="00F53C07" w:rsidP="00E838B7">
            <w:pPr>
              <w:pStyle w:val="TableContents"/>
              <w:spacing w:line="276" w:lineRule="auto"/>
              <w:rPr>
                <w:rFonts w:ascii="Arial" w:hAnsi="Arial" w:cs="Arial"/>
                <w:sz w:val="22"/>
                <w:szCs w:val="22"/>
              </w:rPr>
            </w:pPr>
            <w:r w:rsidRPr="008932F9">
              <w:rPr>
                <w:rFonts w:ascii="Arial" w:hAnsi="Arial" w:cs="Arial"/>
                <w:sz w:val="22"/>
                <w:szCs w:val="22"/>
              </w:rPr>
              <w:t>&lt;50</w:t>
            </w:r>
          </w:p>
        </w:tc>
      </w:tr>
    </w:tbl>
    <w:p w14:paraId="1476F1E8" w14:textId="624E384E" w:rsidR="008932F9" w:rsidRPr="00EC3629" w:rsidRDefault="00F53C07" w:rsidP="00F53C07">
      <w:pPr>
        <w:pStyle w:val="paragraph"/>
        <w:spacing w:line="276" w:lineRule="auto"/>
        <w:ind w:firstLine="0"/>
        <w:rPr>
          <w:rFonts w:ascii="Arial" w:hAnsi="Arial" w:cs="Arial"/>
          <w:sz w:val="22"/>
          <w:szCs w:val="22"/>
        </w:rPr>
      </w:pPr>
      <w:r w:rsidRPr="00F53C07">
        <w:rPr>
          <w:rFonts w:ascii="Arial" w:hAnsi="Arial" w:cs="Arial"/>
          <w:sz w:val="22"/>
          <w:szCs w:val="22"/>
        </w:rPr>
        <w:t>FHH, Familial hypercalciuric hypercalcemia</w:t>
      </w:r>
      <w:r w:rsidR="001952AE">
        <w:rPr>
          <w:rFonts w:ascii="Arial" w:hAnsi="Arial" w:cs="Arial"/>
          <w:sz w:val="22"/>
          <w:szCs w:val="22"/>
        </w:rPr>
        <w:t xml:space="preserve">. </w:t>
      </w:r>
      <w:r w:rsidRPr="00F53C07">
        <w:rPr>
          <w:rFonts w:ascii="Arial" w:hAnsi="Arial" w:cs="Arial"/>
          <w:sz w:val="22"/>
          <w:szCs w:val="22"/>
        </w:rPr>
        <w:t>Columns 3 and 4 modified from Bilezikian JP, Brandi ML, Eastell R, et al: Guidelines for the management of asymptomatic primary hyperparathyroidism: summary statement from the Fourth International Workshop, J Clin Endocrinol Metab. 2014;</w:t>
      </w:r>
      <w:r>
        <w:rPr>
          <w:rFonts w:ascii="Arial" w:hAnsi="Arial" w:cs="Arial"/>
          <w:sz w:val="22"/>
          <w:szCs w:val="22"/>
        </w:rPr>
        <w:t xml:space="preserve"> </w:t>
      </w:r>
      <w:r w:rsidRPr="00F53C07">
        <w:rPr>
          <w:rFonts w:ascii="Arial" w:hAnsi="Arial" w:cs="Arial"/>
          <w:sz w:val="22"/>
          <w:szCs w:val="22"/>
        </w:rPr>
        <w:t>99:3561-3569</w:t>
      </w:r>
    </w:p>
    <w:p w14:paraId="7BF21767" w14:textId="77777777" w:rsidR="00421676" w:rsidRDefault="00421676" w:rsidP="00421676">
      <w:pPr>
        <w:pStyle w:val="paragraph"/>
        <w:spacing w:line="276" w:lineRule="auto"/>
        <w:ind w:firstLine="0"/>
        <w:rPr>
          <w:rFonts w:ascii="Arial" w:hAnsi="Arial" w:cs="Arial"/>
          <w:sz w:val="22"/>
          <w:szCs w:val="22"/>
        </w:rPr>
      </w:pPr>
    </w:p>
    <w:p w14:paraId="60616C86" w14:textId="294CA210" w:rsidR="00AF2731" w:rsidRPr="00EC3629" w:rsidRDefault="00AF2731" w:rsidP="00421676">
      <w:pPr>
        <w:pStyle w:val="paragraph"/>
        <w:spacing w:line="276" w:lineRule="auto"/>
        <w:ind w:firstLine="0"/>
        <w:rPr>
          <w:rFonts w:ascii="Arial" w:hAnsi="Arial" w:cs="Arial"/>
          <w:sz w:val="22"/>
          <w:szCs w:val="22"/>
        </w:rPr>
      </w:pPr>
      <w:r w:rsidRPr="00EC3629">
        <w:rPr>
          <w:rFonts w:ascii="Arial" w:hAnsi="Arial" w:cs="Arial"/>
          <w:sz w:val="22"/>
          <w:szCs w:val="22"/>
        </w:rPr>
        <w:t xml:space="preserve">A number of points were discussed that did not lead to specific recommendations, including the issues of the neurocognitive and cardiovascular aspects of PHPT. The workshop panel also acknowledged a potential role of vitamin D deficiency in fueling processes associated with abnormal parathyroid glandular activity. Finally, the panel also reaffirmed the entity of </w:t>
      </w:r>
      <w:proofErr w:type="spellStart"/>
      <w:r w:rsidRPr="00EC3629">
        <w:rPr>
          <w:rFonts w:ascii="Arial" w:hAnsi="Arial" w:cs="Arial"/>
          <w:sz w:val="22"/>
          <w:szCs w:val="22"/>
        </w:rPr>
        <w:lastRenderedPageBreak/>
        <w:t>normocalcemic</w:t>
      </w:r>
      <w:proofErr w:type="spellEnd"/>
      <w:r w:rsidRPr="00EC3629">
        <w:rPr>
          <w:rFonts w:ascii="Arial" w:hAnsi="Arial" w:cs="Arial"/>
          <w:sz w:val="22"/>
          <w:szCs w:val="22"/>
        </w:rPr>
        <w:t xml:space="preserve"> PHPT, but noted that there are insufficient data to provide evidence-based guidelines for management.</w:t>
      </w:r>
    </w:p>
    <w:bookmarkEnd w:id="3"/>
    <w:p w14:paraId="4EC0A644" w14:textId="77777777" w:rsidR="00F508A2" w:rsidRPr="00EC3629" w:rsidRDefault="00F508A2" w:rsidP="00EC3629">
      <w:pPr>
        <w:pStyle w:val="Heading1"/>
        <w:spacing w:before="0" w:after="0" w:line="276" w:lineRule="auto"/>
        <w:rPr>
          <w:rFonts w:ascii="Arial" w:hAnsi="Arial" w:cs="Arial"/>
          <w:sz w:val="22"/>
          <w:szCs w:val="22"/>
        </w:rPr>
      </w:pPr>
    </w:p>
    <w:p w14:paraId="148D4D4A" w14:textId="7F277933" w:rsidR="00AF2731" w:rsidRPr="00A267E2" w:rsidRDefault="00AF2731" w:rsidP="00EC3629">
      <w:pPr>
        <w:pStyle w:val="Heading1"/>
        <w:spacing w:before="0" w:after="0" w:line="276" w:lineRule="auto"/>
        <w:rPr>
          <w:rFonts w:ascii="Arial" w:hAnsi="Arial" w:cs="Arial"/>
          <w:b/>
          <w:bCs/>
          <w:color w:val="0070C0"/>
          <w:sz w:val="22"/>
          <w:szCs w:val="22"/>
        </w:rPr>
      </w:pPr>
      <w:bookmarkStart w:id="6" w:name="_Hlk69653278"/>
      <w:r w:rsidRPr="00A267E2">
        <w:rPr>
          <w:rFonts w:ascii="Arial" w:hAnsi="Arial" w:cs="Arial"/>
          <w:b/>
          <w:bCs/>
          <w:color w:val="0070C0"/>
          <w:sz w:val="22"/>
          <w:szCs w:val="22"/>
        </w:rPr>
        <w:t>S</w:t>
      </w:r>
      <w:r w:rsidR="0046417D" w:rsidRPr="00A267E2">
        <w:rPr>
          <w:rFonts w:ascii="Arial" w:hAnsi="Arial" w:cs="Arial"/>
          <w:b/>
          <w:bCs/>
          <w:color w:val="0070C0"/>
          <w:sz w:val="22"/>
          <w:szCs w:val="22"/>
        </w:rPr>
        <w:t xml:space="preserve">URGERY </w:t>
      </w:r>
    </w:p>
    <w:p w14:paraId="61A60BA5" w14:textId="77777777" w:rsidR="00421676" w:rsidRDefault="00421676" w:rsidP="00421676">
      <w:pPr>
        <w:pStyle w:val="paragraph"/>
        <w:spacing w:line="276" w:lineRule="auto"/>
        <w:ind w:firstLine="0"/>
        <w:rPr>
          <w:rFonts w:ascii="Arial" w:hAnsi="Arial" w:cs="Arial"/>
          <w:sz w:val="22"/>
          <w:szCs w:val="22"/>
        </w:rPr>
      </w:pPr>
    </w:p>
    <w:p w14:paraId="0BDAC5FC" w14:textId="65697AAE" w:rsidR="00AF2731" w:rsidRPr="00EC3629" w:rsidRDefault="00AF2731" w:rsidP="00421676">
      <w:pPr>
        <w:pStyle w:val="paragraph"/>
        <w:spacing w:line="276" w:lineRule="auto"/>
        <w:ind w:firstLine="0"/>
        <w:rPr>
          <w:rFonts w:ascii="Arial" w:hAnsi="Arial" w:cs="Arial"/>
          <w:sz w:val="22"/>
          <w:szCs w:val="22"/>
        </w:rPr>
      </w:pPr>
      <w:r w:rsidRPr="00EC3629">
        <w:rPr>
          <w:rFonts w:ascii="Arial" w:hAnsi="Arial" w:cs="Arial"/>
          <w:sz w:val="22"/>
          <w:szCs w:val="22"/>
        </w:rPr>
        <w:t xml:space="preserve">A large percentage of those patients who meet the surgical guidelines listed in </w:t>
      </w:r>
      <w:r w:rsidR="00EA6B6E">
        <w:rPr>
          <w:rFonts w:ascii="Arial" w:hAnsi="Arial" w:cs="Arial"/>
          <w:sz w:val="22"/>
          <w:szCs w:val="22"/>
        </w:rPr>
        <w:t>Table 5</w:t>
      </w:r>
      <w:r w:rsidRPr="00EC3629">
        <w:rPr>
          <w:rFonts w:ascii="Arial" w:hAnsi="Arial" w:cs="Arial"/>
          <w:sz w:val="22"/>
          <w:szCs w:val="22"/>
        </w:rPr>
        <w:t xml:space="preserve"> are asymptomatic. Some asymptomatic patients who meet surgical guidelines elect not to have surgery</w:t>
      </w:r>
      <w:r w:rsidR="00CD4FF0" w:rsidRPr="00EC3629">
        <w:rPr>
          <w:rFonts w:ascii="Arial" w:hAnsi="Arial" w:cs="Arial"/>
          <w:sz w:val="22"/>
          <w:szCs w:val="22"/>
        </w:rPr>
        <w:t xml:space="preserve"> for varying </w:t>
      </w:r>
      <w:r w:rsidRPr="00EC3629">
        <w:rPr>
          <w:rFonts w:ascii="Arial" w:hAnsi="Arial" w:cs="Arial"/>
          <w:sz w:val="22"/>
          <w:szCs w:val="22"/>
        </w:rPr>
        <w:t xml:space="preserve">reasons </w:t>
      </w:r>
      <w:r w:rsidR="00CD4FF0" w:rsidRPr="00EC3629">
        <w:rPr>
          <w:rFonts w:ascii="Arial" w:hAnsi="Arial" w:cs="Arial"/>
          <w:sz w:val="22"/>
          <w:szCs w:val="22"/>
        </w:rPr>
        <w:t xml:space="preserve">including </w:t>
      </w:r>
      <w:r w:rsidRPr="00EC3629">
        <w:rPr>
          <w:rFonts w:ascii="Arial" w:hAnsi="Arial" w:cs="Arial"/>
          <w:sz w:val="22"/>
          <w:szCs w:val="22"/>
        </w:rPr>
        <w:t>personal choice, intercurrent medical conditions, and previous unsuccessful parathyroid surgery. Conversely, there are patients who meet none of the NIH guidelines for parathyroidectomy but opt for surgery nevertheless. Physician and patient input remain important factors in the decision regarding parathyroid surgery.</w:t>
      </w:r>
    </w:p>
    <w:p w14:paraId="142F4AFD" w14:textId="77777777" w:rsidR="00CD4FF0" w:rsidRPr="00EC3629" w:rsidRDefault="00CD4FF0" w:rsidP="00EC3629">
      <w:pPr>
        <w:pStyle w:val="paragraph"/>
        <w:spacing w:line="276" w:lineRule="auto"/>
        <w:ind w:firstLine="708"/>
        <w:rPr>
          <w:rFonts w:ascii="Arial" w:hAnsi="Arial" w:cs="Arial"/>
          <w:sz w:val="22"/>
          <w:szCs w:val="22"/>
        </w:rPr>
      </w:pPr>
    </w:p>
    <w:p w14:paraId="62EA0D91" w14:textId="77777777" w:rsidR="00AF2731" w:rsidRPr="00A267E2" w:rsidRDefault="00AF2731" w:rsidP="00EC3629">
      <w:pPr>
        <w:pStyle w:val="Heading2"/>
        <w:spacing w:before="0" w:after="0" w:line="276" w:lineRule="auto"/>
        <w:rPr>
          <w:rFonts w:ascii="Arial" w:hAnsi="Arial" w:cs="Arial"/>
          <w:b/>
          <w:bCs/>
          <w:color w:val="00B050"/>
          <w:sz w:val="22"/>
          <w:szCs w:val="22"/>
        </w:rPr>
      </w:pPr>
      <w:r w:rsidRPr="00A267E2">
        <w:rPr>
          <w:rFonts w:ascii="Arial" w:hAnsi="Arial" w:cs="Arial"/>
          <w:b/>
          <w:bCs/>
          <w:color w:val="00B050"/>
          <w:sz w:val="22"/>
          <w:szCs w:val="22"/>
        </w:rPr>
        <w:t>Preoperative Localization of Hyperfunctioning Parathyroid Tissue</w:t>
      </w:r>
    </w:p>
    <w:p w14:paraId="40D82956" w14:textId="77777777" w:rsidR="0046417D" w:rsidRDefault="0046417D" w:rsidP="0046417D">
      <w:pPr>
        <w:pStyle w:val="paragraph"/>
        <w:spacing w:line="276" w:lineRule="auto"/>
        <w:ind w:firstLine="0"/>
        <w:rPr>
          <w:rFonts w:ascii="Arial" w:hAnsi="Arial" w:cs="Arial"/>
          <w:sz w:val="22"/>
          <w:szCs w:val="22"/>
        </w:rPr>
      </w:pPr>
    </w:p>
    <w:p w14:paraId="48175648" w14:textId="6655A00E" w:rsidR="00AF2731" w:rsidRPr="00EC3629"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 xml:space="preserve">A number of imaging tests have been developed and have been applied singly or in combination to address the challenge of preoperative localization. The rationale for locating abnormal parathyroid tissue before surgery is that the glands can be notoriously unpredictable in their location. Although </w:t>
      </w:r>
      <w:r w:rsidR="008605C3" w:rsidRPr="00EC3629">
        <w:rPr>
          <w:rFonts w:ascii="Arial" w:hAnsi="Arial" w:cs="Arial"/>
          <w:sz w:val="22"/>
          <w:szCs w:val="22"/>
        </w:rPr>
        <w:t xml:space="preserve">most </w:t>
      </w:r>
      <w:r w:rsidRPr="00EC3629">
        <w:rPr>
          <w:rFonts w:ascii="Arial" w:hAnsi="Arial" w:cs="Arial"/>
          <w:sz w:val="22"/>
          <w:szCs w:val="22"/>
        </w:rPr>
        <w:t xml:space="preserve">parathyroid adenomas are identified in regions proximate to their embryologically intended position (the four poles of the thyroid gland), many are not. In such situations, previous surgical experience and skill are needed to locate the ectopic parathyroid gland. In such hands, 95% of abnormal parathyroid glands will be discovered and removed at the time of initial parathyroid surgery. However, in the patient with previous neck surgery, even expert parathyroid surgeons do not generally achieve such high success rates. Preoperative localization of the abnormal parathyroid tissue can be extremely helpful under these circumstances. Preoperative imaging is also necessary for any patient </w:t>
      </w:r>
      <w:r w:rsidR="00CD4FF0" w:rsidRPr="00EC3629">
        <w:rPr>
          <w:rFonts w:ascii="Arial" w:hAnsi="Arial" w:cs="Arial"/>
          <w:sz w:val="22"/>
          <w:szCs w:val="22"/>
        </w:rPr>
        <w:t xml:space="preserve">who </w:t>
      </w:r>
      <w:r w:rsidRPr="00EC3629">
        <w:rPr>
          <w:rFonts w:ascii="Arial" w:hAnsi="Arial" w:cs="Arial"/>
          <w:sz w:val="22"/>
          <w:szCs w:val="22"/>
        </w:rPr>
        <w:t>will undergo parathyroidectomy using a minimally invasive approach.</w:t>
      </w:r>
      <w:r w:rsidR="00F92968" w:rsidRPr="00EC3629">
        <w:rPr>
          <w:rFonts w:ascii="Arial" w:hAnsi="Arial" w:cs="Arial"/>
          <w:sz w:val="22"/>
          <w:szCs w:val="22"/>
        </w:rPr>
        <w:t xml:space="preserve"> </w:t>
      </w:r>
      <w:r w:rsidR="00F92968" w:rsidRPr="00EC3629">
        <w:rPr>
          <w:rFonts w:ascii="Arial" w:hAnsi="Arial" w:cs="Arial"/>
          <w:color w:val="232323"/>
          <w:sz w:val="22"/>
          <w:szCs w:val="22"/>
          <w:shd w:val="clear" w:color="auto" w:fill="FFFFFF"/>
        </w:rPr>
        <w:t xml:space="preserve">Imaging studies should not be used for </w:t>
      </w:r>
      <w:r w:rsidR="008605C3" w:rsidRPr="00EC3629">
        <w:rPr>
          <w:rFonts w:ascii="Arial" w:hAnsi="Arial" w:cs="Arial"/>
          <w:color w:val="232323"/>
          <w:sz w:val="22"/>
          <w:szCs w:val="22"/>
          <w:shd w:val="clear" w:color="auto" w:fill="FFFFFF"/>
        </w:rPr>
        <w:t xml:space="preserve">the </w:t>
      </w:r>
      <w:r w:rsidR="00F92968" w:rsidRPr="00EC3629">
        <w:rPr>
          <w:rFonts w:ascii="Arial" w:hAnsi="Arial" w:cs="Arial"/>
          <w:color w:val="232323"/>
          <w:sz w:val="22"/>
          <w:szCs w:val="22"/>
          <w:shd w:val="clear" w:color="auto" w:fill="FFFFFF"/>
        </w:rPr>
        <w:t xml:space="preserve">diagnosis </w:t>
      </w:r>
      <w:r w:rsidR="00855AD0" w:rsidRPr="00EC3629">
        <w:rPr>
          <w:rFonts w:ascii="Arial" w:hAnsi="Arial" w:cs="Arial"/>
          <w:color w:val="232323"/>
          <w:sz w:val="22"/>
          <w:szCs w:val="22"/>
          <w:shd w:val="clear" w:color="auto" w:fill="FFFFFF"/>
        </w:rPr>
        <w:t xml:space="preserve">of PHPT </w:t>
      </w:r>
      <w:r w:rsidR="00F92968" w:rsidRPr="00EC3629">
        <w:rPr>
          <w:rFonts w:ascii="Arial" w:hAnsi="Arial" w:cs="Arial"/>
          <w:color w:val="232323"/>
          <w:sz w:val="22"/>
          <w:szCs w:val="22"/>
          <w:shd w:val="clear" w:color="auto" w:fill="FFFFFF"/>
        </w:rPr>
        <w:t>because the sensitivity and specificity of various imaging modalities varies with some having false-positive rates as high as 25%</w:t>
      </w:r>
      <w:r w:rsidR="00EA6B6E">
        <w:rPr>
          <w:rFonts w:ascii="Arial" w:hAnsi="Arial" w:cs="Arial"/>
          <w:color w:val="232323"/>
          <w:sz w:val="22"/>
          <w:szCs w:val="22"/>
          <w:shd w:val="clear" w:color="auto" w:fill="FFFFFF"/>
        </w:rPr>
        <w:t xml:space="preserve"> </w:t>
      </w:r>
      <w:r w:rsidR="00F92968" w:rsidRPr="00EC3629">
        <w:rPr>
          <w:rFonts w:ascii="Arial" w:hAnsi="Arial" w:cs="Arial"/>
          <w:color w:val="232323"/>
          <w:sz w:val="22"/>
          <w:szCs w:val="22"/>
          <w:shd w:val="clear" w:color="auto" w:fill="FFFFFF"/>
        </w:rPr>
        <w:fldChar w:fldCharType="begin"/>
      </w:r>
      <w:r w:rsidR="00B22DA3" w:rsidRPr="00EC3629">
        <w:rPr>
          <w:rFonts w:ascii="Arial" w:hAnsi="Arial" w:cs="Arial"/>
          <w:color w:val="232323"/>
          <w:sz w:val="22"/>
          <w:szCs w:val="22"/>
          <w:shd w:val="clear" w:color="auto" w:fill="FFFFFF"/>
        </w:rPr>
        <w:instrText xml:space="preserve"> ADDIN EN.CITE &lt;EndNote&gt;&lt;Cite&gt;&lt;Author&gt;Cheung&lt;/Author&gt;&lt;Year&gt;2012&lt;/Year&gt;&lt;RecNum&gt;4963&lt;/RecNum&gt;&lt;DisplayText&gt;(248)&lt;/DisplayText&gt;&lt;record&gt;&lt;rec-number&gt;4963&lt;/rec-number&gt;&lt;foreign-keys&gt;&lt;key app="EN" db-id="v5rttzsp8fpzznetsdopdwp1afev2z2ffw0s" timestamp="1598023881"&gt;4963&lt;/key&gt;&lt;/foreign-keys&gt;&lt;ref-type name="Journal Article"&gt;17&lt;/ref-type&gt;&lt;contributors&gt;&lt;authors&gt;&lt;author&gt;Cheung, K.&lt;/author&gt;&lt;author&gt;Wang, T. S.&lt;/author&gt;&lt;author&gt;Farrokhyar, F.&lt;/author&gt;&lt;author&gt;Roman, S. A.&lt;/author&gt;&lt;author&gt;Sosa, J. A.&lt;/author&gt;&lt;/authors&gt;&lt;/contributors&gt;&lt;auth-address&gt;Department of Surgery, McMaster University, Hamilton, ON, Canada.&lt;/auth-address&gt;&lt;titles&gt;&lt;title&gt;A meta-analysis of preoperative localization techniques for patients with primary hyperparathyroidism&lt;/title&gt;&lt;secondary-title&gt;Ann Surg Oncol&lt;/secondary-title&gt;&lt;/titles&gt;&lt;periodical&gt;&lt;full-title&gt;Ann Surg Oncol&lt;/full-title&gt;&lt;/periodical&gt;&lt;pages&gt;577-83&lt;/pages&gt;&lt;volume&gt;19&lt;/volume&gt;&lt;number&gt;2&lt;/number&gt;&lt;edition&gt;2011/06/29&lt;/edition&gt;&lt;keywords&gt;&lt;keyword&gt;*Four-Dimensional Computed Tomography&lt;/keyword&gt;&lt;keyword&gt;Humans&lt;/keyword&gt;&lt;keyword&gt;Hyperparathyroidism, Primary/*diagnosis/*surgery&lt;/keyword&gt;&lt;keyword&gt;Predictive Value of Tests&lt;/keyword&gt;&lt;keyword&gt;*Preoperative Care&lt;/keyword&gt;&lt;keyword&gt;*Radiopharmaceuticals&lt;/keyword&gt;&lt;keyword&gt;*Technetium Tc 99m Sestamibi&lt;/keyword&gt;&lt;keyword&gt;*Tomography, Emission-Computed, Single-Photon&lt;/keyword&gt;&lt;/keywords&gt;&lt;dates&gt;&lt;year&gt;2012&lt;/year&gt;&lt;pub-dates&gt;&lt;date&gt;Feb&lt;/date&gt;&lt;/pub-dates&gt;&lt;/dates&gt;&lt;isbn&gt;1534-4681 (Electronic)&amp;#xD;1068-9265 (Linking)&lt;/isbn&gt;&lt;accession-num&gt;21710322&lt;/accession-num&gt;&lt;urls&gt;&lt;related-urls&gt;&lt;url&gt;https://www.ncbi.nlm.nih.gov/pubmed/21710322&lt;/url&gt;&lt;/related-urls&gt;&lt;/urls&gt;&lt;electronic-resource-num&gt;10.1245/s10434-011-1870-5&lt;/electronic-resource-num&gt;&lt;/record&gt;&lt;/Cite&gt;&lt;/EndNote&gt;</w:instrText>
      </w:r>
      <w:r w:rsidR="00F92968" w:rsidRPr="00EC3629">
        <w:rPr>
          <w:rFonts w:ascii="Arial" w:hAnsi="Arial" w:cs="Arial"/>
          <w:color w:val="232323"/>
          <w:sz w:val="22"/>
          <w:szCs w:val="22"/>
          <w:shd w:val="clear" w:color="auto" w:fill="FFFFFF"/>
        </w:rPr>
        <w:fldChar w:fldCharType="separate"/>
      </w:r>
      <w:r w:rsidR="00B22DA3" w:rsidRPr="00EC3629">
        <w:rPr>
          <w:rFonts w:ascii="Arial" w:hAnsi="Arial" w:cs="Arial"/>
          <w:noProof/>
          <w:color w:val="232323"/>
          <w:sz w:val="22"/>
          <w:szCs w:val="22"/>
          <w:shd w:val="clear" w:color="auto" w:fill="FFFFFF"/>
        </w:rPr>
        <w:t>(248)</w:t>
      </w:r>
      <w:r w:rsidR="00F92968" w:rsidRPr="00EC3629">
        <w:rPr>
          <w:rFonts w:ascii="Arial" w:hAnsi="Arial" w:cs="Arial"/>
          <w:color w:val="232323"/>
          <w:sz w:val="22"/>
          <w:szCs w:val="22"/>
          <w:shd w:val="clear" w:color="auto" w:fill="FFFFFF"/>
        </w:rPr>
        <w:fldChar w:fldCharType="end"/>
      </w:r>
      <w:r w:rsidR="00EA6B6E">
        <w:rPr>
          <w:rFonts w:ascii="Arial" w:hAnsi="Arial" w:cs="Arial"/>
          <w:color w:val="232323"/>
          <w:sz w:val="22"/>
          <w:szCs w:val="22"/>
          <w:shd w:val="clear" w:color="auto" w:fill="FFFFFF"/>
        </w:rPr>
        <w:t>.</w:t>
      </w:r>
    </w:p>
    <w:p w14:paraId="75F5E8FA" w14:textId="77777777" w:rsidR="00F508A2" w:rsidRPr="00EC3629" w:rsidRDefault="00F508A2" w:rsidP="00EC3629">
      <w:pPr>
        <w:pStyle w:val="Heading3"/>
        <w:spacing w:before="0" w:after="0" w:line="276" w:lineRule="auto"/>
        <w:rPr>
          <w:rFonts w:ascii="Arial" w:hAnsi="Arial" w:cs="Arial"/>
          <w:sz w:val="22"/>
          <w:szCs w:val="22"/>
        </w:rPr>
      </w:pPr>
    </w:p>
    <w:p w14:paraId="4255E37E" w14:textId="111F22CF" w:rsidR="00AF2731" w:rsidRPr="00A267E2" w:rsidRDefault="00AF2731" w:rsidP="00EC3629">
      <w:pPr>
        <w:pStyle w:val="Heading3"/>
        <w:spacing w:before="0" w:after="0" w:line="276" w:lineRule="auto"/>
        <w:rPr>
          <w:rFonts w:ascii="Arial" w:hAnsi="Arial" w:cs="Arial"/>
          <w:i w:val="0"/>
          <w:iCs w:val="0"/>
          <w:color w:val="FF0000"/>
          <w:sz w:val="22"/>
          <w:szCs w:val="22"/>
        </w:rPr>
      </w:pPr>
      <w:r w:rsidRPr="00A267E2">
        <w:rPr>
          <w:rFonts w:ascii="Arial" w:hAnsi="Arial" w:cs="Arial"/>
          <w:i w:val="0"/>
          <w:iCs w:val="0"/>
          <w:color w:val="FF0000"/>
          <w:sz w:val="22"/>
          <w:szCs w:val="22"/>
        </w:rPr>
        <w:t>N</w:t>
      </w:r>
      <w:r w:rsidR="0046417D" w:rsidRPr="00A267E2">
        <w:rPr>
          <w:rFonts w:ascii="Arial" w:hAnsi="Arial" w:cs="Arial"/>
          <w:i w:val="0"/>
          <w:iCs w:val="0"/>
          <w:color w:val="FF0000"/>
          <w:sz w:val="22"/>
          <w:szCs w:val="22"/>
        </w:rPr>
        <w:t xml:space="preserve">ONINVASIVE IMAGING </w:t>
      </w:r>
    </w:p>
    <w:p w14:paraId="5CFBEB39" w14:textId="77777777" w:rsidR="0046417D" w:rsidRDefault="0046417D" w:rsidP="0046417D">
      <w:pPr>
        <w:pStyle w:val="paragraph"/>
        <w:spacing w:line="276" w:lineRule="auto"/>
        <w:ind w:firstLine="0"/>
        <w:rPr>
          <w:rFonts w:ascii="Arial" w:hAnsi="Arial" w:cs="Arial"/>
          <w:sz w:val="22"/>
          <w:szCs w:val="22"/>
        </w:rPr>
      </w:pPr>
    </w:p>
    <w:p w14:paraId="740542B8" w14:textId="4004686E" w:rsidR="00AF2731"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Noninvasive parathyroid imaging studies include technetium (Tc)-99m sestamibi scintigraphy, ultrasound, computed tomography (CT) scanning, magnetic resonance imaging (MRI), and positron emission tomography (PET) scanning. Tc-99m sestamibi is generally regarded to be the most sensitive and specific imaging modality, especially when it is combined with single-photon emission CT (SPECT). For the single parathyroid adenoma, sensitivity has ranged from 80% to 100%, with a 5% to 10% false-positive rate. On the other hand, sestamibi scintigraphy and the other localization tests have a relatively poor record in the context of multiglandular disease</w:t>
      </w:r>
      <w:r w:rsidR="00EA6B6E">
        <w:rPr>
          <w:rFonts w:ascii="Arial" w:hAnsi="Arial" w:cs="Arial"/>
          <w:sz w:val="22"/>
          <w:szCs w:val="22"/>
        </w:rPr>
        <w:t xml:space="preserve"> </w:t>
      </w:r>
      <w:r w:rsidR="00240B6D"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&lt;EndNote&gt;&lt;Cite&gt;&lt;Author&gt;Civelek&lt;/Author&gt;&lt;Year&gt;2002&lt;/Year&gt;&lt;RecNum&gt;3973&lt;/RecNum&gt;&lt;DisplayText&gt;(249)&lt;/DisplayText&gt;&lt;record&gt;&lt;rec-number&gt;3973&lt;/rec-number&gt;&lt;foreign-keys&gt;&lt;key app="EN" db-id="v5rttzsp8fpzznetsdopdwp1afev2z2ffw0s" timestamp="0"&gt;3973&lt;/key&gt;&lt;/foreign-keys&gt;&lt;ref-type name="Journal Article"&gt;17&lt;/ref-type&gt;&lt;contributors&gt;&lt;authors&gt;&lt;author&gt;Civelek, A. C.&lt;/author&gt;&lt;author&gt;Ozalp, E.&lt;/author&gt;&lt;author&gt;Donovan, P.&lt;/author&gt;&lt;author&gt;Udelsman, R.&lt;/author&gt;&lt;/authors&gt;&lt;/contributors&gt;&lt;auth-address&gt;Russell H. Morgan Department of Radiology and Radiological Science, Division of Nuclear Medicine, The Johns Hopkins Medical Institutions, Baltimore, MD, USA.&lt;/auth-address&gt;&lt;titles&gt;&lt;title&gt;Prospective evaluation of delayed technetium-99m sestamibi SPECT scintigraphy for preoperative localization of primary hyperparathyroidism&lt;/title&gt;&lt;secondary-title&gt;Surgery&lt;/secondary-title&gt;&lt;/titles&gt;&lt;periodical&gt;&lt;full-title&gt;Surgery&lt;/full-title&gt;&lt;/periodical&gt;&lt;pages&gt;149-57&lt;/pages&gt;&lt;volume&gt;131&lt;/volume&gt;&lt;number&gt;2&lt;/number&gt;&lt;edition&gt;2002/02/21&lt;/edition&gt;&lt;keywords&gt;&lt;keyword&gt;Adenoma/*radionuclide imaging/surgery&lt;/keyword&gt;&lt;keyword&gt;Adolescent&lt;/keyword&gt;&lt;keyword&gt;Adult&lt;/keyword&gt;&lt;keyword&gt;Aged&lt;/keyword&gt;&lt;keyword&gt;Aged, 80 and over&lt;/keyword&gt;&lt;keyword&gt;Female&lt;/keyword&gt;&lt;keyword&gt;Humans&lt;/keyword&gt;&lt;keyword&gt;Hyperparathyroidism/*diagnosis/surgery&lt;/keyword&gt;&lt;keyword&gt;Male&lt;/keyword&gt;&lt;keyword&gt;Middle Aged&lt;/keyword&gt;&lt;keyword&gt;Parathyroid Neoplasms/*radionuclide imaging/surgery&lt;/keyword&gt;&lt;keyword&gt;Prospective Studies&lt;/keyword&gt;&lt;keyword&gt;Sensitivity and Specificity&lt;/keyword&gt;&lt;keyword&gt;Technetium Tc 99m Sestamibi/*diagnostic use&lt;/keyword&gt;&lt;keyword&gt;*Tomography, Emission-Computed, Single-Photon&lt;/keyword&gt;&lt;/keywords&gt;&lt;dates&gt;&lt;year&gt;2002&lt;/year&gt;&lt;pub-dates&gt;&lt;date&gt;Feb&lt;/date&gt;&lt;/pub-dates&gt;&lt;/dates&gt;&lt;isbn&gt;0039-6060 (Print)&amp;#xD;0039-6060 (Linking)&lt;/isbn&gt;&lt;accession-num&gt;11854692&lt;/accession-num&gt;&lt;urls&gt;&lt;related-urls&gt;&lt;url&gt;http://www.ncbi.nlm.nih.gov/pubmed/11854692&lt;/url&gt;&lt;/related-urls&gt;&lt;/urls&gt;&lt;electronic-resource-num&gt;S0039606002057902 [pii]&lt;/electronic-resource-num&gt;&lt;language&gt;eng&lt;/language&gt;&lt;/record&gt;&lt;/Cite&gt;&lt;/EndNote&gt;</w:instrText>
      </w:r>
      <w:r w:rsidR="00240B6D" w:rsidRPr="00EC3629">
        <w:rPr>
          <w:rFonts w:ascii="Arial" w:hAnsi="Arial" w:cs="Arial"/>
          <w:sz w:val="22"/>
          <w:szCs w:val="22"/>
        </w:rPr>
        <w:fldChar w:fldCharType="separate"/>
      </w:r>
      <w:r w:rsidR="00B22DA3" w:rsidRPr="00EC3629">
        <w:rPr>
          <w:rFonts w:ascii="Arial" w:hAnsi="Arial" w:cs="Arial"/>
          <w:noProof/>
          <w:sz w:val="22"/>
          <w:szCs w:val="22"/>
        </w:rPr>
        <w:t>(249)</w:t>
      </w:r>
      <w:r w:rsidR="00240B6D" w:rsidRPr="00EC3629">
        <w:rPr>
          <w:rFonts w:ascii="Arial" w:hAnsi="Arial" w:cs="Arial"/>
          <w:sz w:val="22"/>
          <w:szCs w:val="22"/>
        </w:rPr>
        <w:fldChar w:fldCharType="end"/>
      </w:r>
      <w:r w:rsidR="00EA6B6E">
        <w:rPr>
          <w:rFonts w:ascii="Arial" w:hAnsi="Arial" w:cs="Arial"/>
          <w:sz w:val="22"/>
          <w:szCs w:val="22"/>
        </w:rPr>
        <w:t>.</w:t>
      </w:r>
      <w:r w:rsidRPr="00EC3629">
        <w:rPr>
          <w:rFonts w:ascii="Arial" w:hAnsi="Arial" w:cs="Arial"/>
          <w:sz w:val="22"/>
          <w:szCs w:val="22"/>
        </w:rPr>
        <w:t xml:space="preserve"> The success of ultrasonography is highly operator dependent</w:t>
      </w:r>
      <w:r w:rsidR="00EA6B6E">
        <w:rPr>
          <w:rFonts w:ascii="Arial" w:hAnsi="Arial" w:cs="Arial"/>
          <w:sz w:val="22"/>
          <w:szCs w:val="22"/>
        </w:rPr>
        <w:t xml:space="preserve"> </w:t>
      </w:r>
      <w:r w:rsidR="00240B6D"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&lt;EndNote&gt;&lt;Cite&gt;&lt;Author&gt;Van Husen&lt;/Author&gt;&lt;Year&gt;2004&lt;/Year&gt;&lt;RecNum&gt;4876&lt;/RecNum&gt;&lt;DisplayText&gt;(250)&lt;/DisplayText&gt;&lt;record&gt;&lt;rec-number&gt;4876&lt;/rec-number&gt;&lt;foreign-keys&gt;&lt;key app="EN" db-id="v5rttzsp8fpzznetsdopdwp1afev2z2ffw0s" timestamp="1597176547"&gt;4876&lt;/key&gt;&lt;/foreign-keys&gt;&lt;ref-type name="Journal Article"&gt;17&lt;/ref-type&gt;&lt;contributors&gt;&lt;authors&gt;&lt;author&gt;Van Husen, R.&lt;/author&gt;&lt;author&gt;Kim, L. T.&lt;/author&gt;&lt;/authors&gt;&lt;/contributors&gt;&lt;auth-address&gt;Surgical Service 112, Central Arkansas Veterans Healthcare System, Little Rock, Arkansas 72205, USA.&lt;/auth-address&gt;&lt;titles&gt;&lt;title&gt;Accuracy of surgeon-performed ultrasound in parathyroid localization&lt;/title&gt;&lt;secondary-title&gt;World J Surg&lt;/secondary-title&gt;&lt;/titles&gt;&lt;periodical&gt;&lt;full-title&gt;World J Surg&lt;/full-title&gt;&lt;/periodical&gt;&lt;pages&gt;1122-6&lt;/pages&gt;&lt;volume&gt;28&lt;/volume&gt;&lt;number&gt;11&lt;/number&gt;&lt;edition&gt;2004/10/19&lt;/edition&gt;&lt;keywords&gt;&lt;keyword&gt;Adenoma/*diagnostic imaging/surgery&lt;/keyword&gt;&lt;keyword&gt;*Clinical Competence&lt;/keyword&gt;&lt;keyword&gt;Female&lt;/keyword&gt;&lt;keyword&gt;Humans&lt;/keyword&gt;&lt;keyword&gt;Immunoassay&lt;/keyword&gt;&lt;keyword&gt;Intraoperative Period&lt;/keyword&gt;&lt;keyword&gt;Male&lt;/keyword&gt;&lt;keyword&gt;Monitoring, Intraoperative&lt;/keyword&gt;&lt;keyword&gt;Parathyroid Hormone/blood&lt;/keyword&gt;&lt;keyword&gt;Parathyroid Neoplasms/*diagnostic imaging/surgery&lt;/keyword&gt;&lt;keyword&gt;Parathyroidectomy&lt;/keyword&gt;&lt;keyword&gt;Radiography, Interventional&lt;/keyword&gt;&lt;keyword&gt;Radionuclide Imaging&lt;/keyword&gt;&lt;keyword&gt;Ultrasonography, Interventional&lt;/keyword&gt;&lt;/keywords&gt;&lt;dates&gt;&lt;year&gt;2004&lt;/year&gt;&lt;pub-dates&gt;&lt;date&gt;Nov&lt;/date&gt;&lt;/pub-dates&gt;&lt;/dates&gt;&lt;isbn&gt;0364-2313 (Print)&amp;#xD;0364-2313 (Linking)&lt;/isbn&gt;&lt;accession-num&gt;15490067&lt;/accession-num&gt;&lt;urls&gt;&lt;related-urls&gt;&lt;url&gt;https://www.ncbi.nlm.nih.gov/pubmed/15490067&lt;/url&gt;&lt;/related-urls&gt;&lt;/urls&gt;&lt;electronic-resource-num&gt;10.1007/s00268-004-7485-2&lt;/electronic-resource-num&gt;&lt;/record&gt;&lt;/Cite&gt;&lt;/EndNote&gt;</w:instrText>
      </w:r>
      <w:r w:rsidR="00240B6D" w:rsidRPr="00EC3629">
        <w:rPr>
          <w:rFonts w:ascii="Arial" w:hAnsi="Arial" w:cs="Arial"/>
          <w:sz w:val="22"/>
          <w:szCs w:val="22"/>
        </w:rPr>
        <w:fldChar w:fldCharType="separate"/>
      </w:r>
      <w:r w:rsidR="00B22DA3" w:rsidRPr="00EC3629">
        <w:rPr>
          <w:rFonts w:ascii="Arial" w:hAnsi="Arial" w:cs="Arial"/>
          <w:noProof/>
          <w:sz w:val="22"/>
          <w:szCs w:val="22"/>
        </w:rPr>
        <w:t>(250)</w:t>
      </w:r>
      <w:r w:rsidR="00240B6D" w:rsidRPr="00EC3629">
        <w:rPr>
          <w:rFonts w:ascii="Arial" w:hAnsi="Arial" w:cs="Arial"/>
          <w:sz w:val="22"/>
          <w:szCs w:val="22"/>
        </w:rPr>
        <w:fldChar w:fldCharType="end"/>
      </w:r>
      <w:r w:rsidR="00EA6B6E">
        <w:rPr>
          <w:rFonts w:ascii="Arial" w:hAnsi="Arial" w:cs="Arial"/>
          <w:sz w:val="22"/>
          <w:szCs w:val="22"/>
        </w:rPr>
        <w:t>.</w:t>
      </w:r>
      <w:r w:rsidRPr="00EC3629">
        <w:rPr>
          <w:rFonts w:ascii="Arial" w:hAnsi="Arial" w:cs="Arial"/>
          <w:sz w:val="22"/>
          <w:szCs w:val="22"/>
        </w:rPr>
        <w:t xml:space="preserve"> In centers where there is great expertise, this noninvasive approach is most attractive. Abnormalities identified by ultrasound as possible parathyroid tissue may prove to be a thyroid nodule or lymph node, which underscores the importance of the skill and experience of the ultrasonographer. Rapid spiral thin-slice CT scanning of the neck and mediastinum with evaluation of axial, coronal, and sagittal views can add much to the search for elusive </w:t>
      </w:r>
      <w:r w:rsidRPr="00EC3629">
        <w:rPr>
          <w:rFonts w:ascii="Arial" w:hAnsi="Arial" w:cs="Arial"/>
          <w:sz w:val="22"/>
          <w:szCs w:val="22"/>
        </w:rPr>
        <w:lastRenderedPageBreak/>
        <w:t>parathyroid tissue, albeit with attendant higher radiation exposure</w:t>
      </w:r>
      <w:r w:rsidR="00EA6B6E">
        <w:rPr>
          <w:rFonts w:ascii="Arial" w:hAnsi="Arial" w:cs="Arial"/>
          <w:sz w:val="22"/>
          <w:szCs w:val="22"/>
        </w:rPr>
        <w:t xml:space="preserve"> </w:t>
      </w:r>
      <w:r w:rsidR="00240B6D"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&lt;EndNote&gt;&lt;Cite&gt;&lt;Author&gt;Mortenson&lt;/Author&gt;&lt;Year&gt;2008&lt;/Year&gt;&lt;RecNum&gt;4877&lt;/RecNum&gt;&lt;DisplayText&gt;(251)&lt;/DisplayText&gt;&lt;record&gt;&lt;rec-number&gt;4877&lt;/rec-number&gt;&lt;foreign-keys&gt;&lt;key app="EN" db-id="v5rttzsp8fpzznetsdopdwp1afev2z2ffw0s" timestamp="1597176625"&gt;4877&lt;/key&gt;&lt;/foreign-keys&gt;&lt;ref-type name="Journal Article"&gt;17&lt;/ref-type&gt;&lt;contributors&gt;&lt;authors&gt;&lt;author&gt;Mortenson, M. M.&lt;/author&gt;&lt;author&gt;Evans, D. B.&lt;/author&gt;&lt;author&gt;Lee, J. E.&lt;/author&gt;&lt;author&gt;Hunter, G. J.&lt;/author&gt;&lt;author&gt;Shellingerhout, D.&lt;/author&gt;&lt;author&gt;Vu, T.&lt;/author&gt;&lt;author&gt;Edeiken, B. S.&lt;/author&gt;&lt;author&gt;Feng, L.&lt;/author&gt;&lt;author&gt;Perrier, N. D.&lt;/author&gt;&lt;/authors&gt;&lt;/contributors&gt;&lt;auth-address&gt;Department of Surgical Oncology, University of Texas MD Anderson Cancer Center, Houston, TX 77030, USA.&lt;/auth-address&gt;&lt;titles&gt;&lt;title&gt;Parathyroid exploration in the reoperative neck: improved preoperative localization with 4D-computed tomography&lt;/title&gt;&lt;secondary-title&gt;J Am Coll Surg&lt;/secondary-title&gt;&lt;/titles&gt;&lt;periodical&gt;&lt;full-title&gt;J Am Coll Surg&lt;/full-title&gt;&lt;/periodical&gt;&lt;pages&gt;888-95; discussion 895-6&lt;/pages&gt;&lt;volume&gt;206&lt;/volume&gt;&lt;number&gt;5&lt;/number&gt;&lt;edition&gt;2008/05/13&lt;/edition&gt;&lt;keywords&gt;&lt;keyword&gt;Adult&lt;/keyword&gt;&lt;keyword&gt;Aged&lt;/keyword&gt;&lt;keyword&gt;Aged, 80 and over&lt;/keyword&gt;&lt;keyword&gt;Female&lt;/keyword&gt;&lt;keyword&gt;Humans&lt;/keyword&gt;&lt;keyword&gt;Hyperparathyroidism/*diagnostic imaging/*surgery&lt;/keyword&gt;&lt;keyword&gt;Male&lt;/keyword&gt;&lt;keyword&gt;Middle Aged&lt;/keyword&gt;&lt;keyword&gt;Neck/surgery&lt;/keyword&gt;&lt;keyword&gt;Parathyroid Glands/*surgery&lt;/keyword&gt;&lt;keyword&gt;*Parathyroidectomy&lt;/keyword&gt;&lt;keyword&gt;Preoperative Care&lt;/keyword&gt;&lt;keyword&gt;Reoperation&lt;/keyword&gt;&lt;keyword&gt;Tomography, X-Ray Computed&lt;/keyword&gt;&lt;/keywords&gt;&lt;dates&gt;&lt;year&gt;2008&lt;/year&gt;&lt;pub-dates&gt;&lt;date&gt;May&lt;/date&gt;&lt;/pub-dates&gt;&lt;/dates&gt;&lt;isbn&gt;1879-1190 (Electronic)&amp;#xD;1072-7515 (Linking)&lt;/isbn&gt;&lt;accession-num&gt;18471717&lt;/accession-num&gt;&lt;urls&gt;&lt;related-urls&gt;&lt;url&gt;https://www.ncbi.nlm.nih.gov/pubmed/18471717&lt;/url&gt;&lt;/related-urls&gt;&lt;/urls&gt;&lt;electronic-resource-num&gt;10.1016/j.jamcollsurg.2007.12.044&lt;/electronic-resource-num&gt;&lt;/record&gt;&lt;/Cite&gt;&lt;/EndNote&gt;</w:instrText>
      </w:r>
      <w:r w:rsidR="00240B6D" w:rsidRPr="00EC3629">
        <w:rPr>
          <w:rFonts w:ascii="Arial" w:hAnsi="Arial" w:cs="Arial"/>
          <w:sz w:val="22"/>
          <w:szCs w:val="22"/>
        </w:rPr>
        <w:fldChar w:fldCharType="separate"/>
      </w:r>
      <w:r w:rsidR="00B22DA3" w:rsidRPr="00EC3629">
        <w:rPr>
          <w:rFonts w:ascii="Arial" w:hAnsi="Arial" w:cs="Arial"/>
          <w:noProof/>
          <w:sz w:val="22"/>
          <w:szCs w:val="22"/>
        </w:rPr>
        <w:t>(251)</w:t>
      </w:r>
      <w:r w:rsidR="00240B6D" w:rsidRPr="00EC3629">
        <w:rPr>
          <w:rFonts w:ascii="Arial" w:hAnsi="Arial" w:cs="Arial"/>
          <w:sz w:val="22"/>
          <w:szCs w:val="22"/>
        </w:rPr>
        <w:fldChar w:fldCharType="end"/>
      </w:r>
      <w:r w:rsidR="00EA6B6E">
        <w:rPr>
          <w:rFonts w:ascii="Arial" w:hAnsi="Arial" w:cs="Arial"/>
          <w:sz w:val="22"/>
          <w:szCs w:val="22"/>
        </w:rPr>
        <w:t>.</w:t>
      </w:r>
      <w:r w:rsidRPr="00EC3629">
        <w:rPr>
          <w:rFonts w:ascii="Arial" w:hAnsi="Arial" w:cs="Arial"/>
          <w:sz w:val="22"/>
          <w:szCs w:val="22"/>
        </w:rPr>
        <w:t xml:space="preserve"> </w:t>
      </w:r>
      <w:r w:rsidR="0069552F" w:rsidRPr="00EC3629">
        <w:rPr>
          <w:rFonts w:ascii="Arial" w:hAnsi="Arial" w:cs="Arial"/>
          <w:sz w:val="22"/>
          <w:szCs w:val="22"/>
        </w:rPr>
        <w:t>Four-dimensional (4D) CT has emerged as a promising method and consists of multiphase CT acquired at non</w:t>
      </w:r>
      <w:r w:rsidR="002D1971" w:rsidRPr="00EC3629">
        <w:rPr>
          <w:rFonts w:ascii="Arial" w:hAnsi="Arial" w:cs="Arial"/>
          <w:sz w:val="22"/>
          <w:szCs w:val="22"/>
        </w:rPr>
        <w:t>-</w:t>
      </w:r>
      <w:r w:rsidR="0069552F" w:rsidRPr="00EC3629">
        <w:rPr>
          <w:rFonts w:ascii="Arial" w:hAnsi="Arial" w:cs="Arial"/>
          <w:sz w:val="22"/>
          <w:szCs w:val="22"/>
        </w:rPr>
        <w:t xml:space="preserve">contrast, contrast-enhanced, arterial and delayed phases. In a recent </w:t>
      </w:r>
      <w:r w:rsidR="002D1971" w:rsidRPr="00EC3629">
        <w:rPr>
          <w:rFonts w:ascii="Arial" w:hAnsi="Arial" w:cs="Arial"/>
          <w:sz w:val="22"/>
          <w:szCs w:val="22"/>
        </w:rPr>
        <w:t>study,</w:t>
      </w:r>
      <w:r w:rsidR="0069552F" w:rsidRPr="00EC3629">
        <w:rPr>
          <w:rFonts w:ascii="Arial" w:hAnsi="Arial" w:cs="Arial"/>
          <w:sz w:val="22"/>
          <w:szCs w:val="22"/>
        </w:rPr>
        <w:t xml:space="preserve"> 4D CT was superior compared with sestamibi SPECT/CT</w:t>
      </w:r>
      <w:r w:rsidR="00EA6B6E">
        <w:rPr>
          <w:rFonts w:ascii="Arial" w:hAnsi="Arial" w:cs="Arial"/>
          <w:sz w:val="22"/>
          <w:szCs w:val="22"/>
        </w:rPr>
        <w:t xml:space="preserve"> </w:t>
      </w:r>
      <w:r w:rsidR="003459CA" w:rsidRPr="00EC3629">
        <w:rPr>
          <w:rFonts w:ascii="Arial" w:hAnsi="Arial" w:cs="Arial"/>
          <w:sz w:val="22"/>
          <w:szCs w:val="22"/>
        </w:rPr>
        <w:fldChar w:fldCharType="begin">
          <w:fldData xml:space="preserve">PEVuZE5vdGU+PENpdGU+PEF1dGhvcj5ZZWg8L0F1dGhvcj48WWVhcj4yMDE5PC9ZZWFyPjxSZWNO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PEVuZE5vdGU+PENpdGU+PEF1dGhvcj5ZZWg8L0F1dGhvcj48WWVhcj4yMDE5PC9ZZWFyPjxSZWNO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3459CA" w:rsidRPr="00EC3629">
        <w:rPr>
          <w:rFonts w:ascii="Arial" w:hAnsi="Arial" w:cs="Arial"/>
          <w:sz w:val="22"/>
          <w:szCs w:val="22"/>
        </w:rPr>
      </w:r>
      <w:r w:rsidR="003459CA" w:rsidRPr="00EC3629">
        <w:rPr>
          <w:rFonts w:ascii="Arial" w:hAnsi="Arial" w:cs="Arial"/>
          <w:sz w:val="22"/>
          <w:szCs w:val="22"/>
        </w:rPr>
        <w:fldChar w:fldCharType="separate"/>
      </w:r>
      <w:r w:rsidR="00B22DA3" w:rsidRPr="00EC3629">
        <w:rPr>
          <w:rFonts w:ascii="Arial" w:hAnsi="Arial" w:cs="Arial"/>
          <w:noProof/>
          <w:sz w:val="22"/>
          <w:szCs w:val="22"/>
        </w:rPr>
        <w:t>(252)</w:t>
      </w:r>
      <w:r w:rsidR="003459CA" w:rsidRPr="00EC3629">
        <w:rPr>
          <w:rFonts w:ascii="Arial" w:hAnsi="Arial" w:cs="Arial"/>
          <w:sz w:val="22"/>
          <w:szCs w:val="22"/>
        </w:rPr>
        <w:fldChar w:fldCharType="end"/>
      </w:r>
      <w:r w:rsidR="0069552F" w:rsidRPr="00EC3629">
        <w:rPr>
          <w:rFonts w:ascii="Arial" w:hAnsi="Arial" w:cs="Arial"/>
          <w:sz w:val="22"/>
          <w:szCs w:val="22"/>
        </w:rPr>
        <w:t xml:space="preserve">. </w:t>
      </w:r>
      <w:r w:rsidRPr="00EC3629">
        <w:rPr>
          <w:rFonts w:ascii="Arial" w:hAnsi="Arial" w:cs="Arial"/>
          <w:sz w:val="22"/>
          <w:szCs w:val="22"/>
        </w:rPr>
        <w:t>MRI can also identify abnormal parathyroid tissue, but it is time consuming and expensive. It is also less sensitive than the other noninvasive modalities. It can nonetheless be useful when the search with these other noninvasive approaches has been unsuccessful. PET with or without simultaneous CT scan (PET/CT) can be used, but like MRI, it is expensive and does not have the kind of experiential basis that make it attractive. There are also specificity issues because FDG, the scanning agent, accumulates in the thyroid, making differentiation between parathyroid adenoma and thyroid nodules difficult.</w:t>
      </w:r>
      <w:r w:rsidR="00A267E2">
        <w:rPr>
          <w:rFonts w:ascii="Arial" w:hAnsi="Arial" w:cs="Arial"/>
          <w:sz w:val="22"/>
          <w:szCs w:val="22"/>
        </w:rPr>
        <w:t xml:space="preserve"> Recently, </w:t>
      </w:r>
      <w:r w:rsidR="00A267E2" w:rsidRPr="00A267E2">
        <w:rPr>
          <w:rFonts w:ascii="Arial" w:hAnsi="Arial" w:cs="Arial"/>
          <w:sz w:val="22"/>
          <w:szCs w:val="22"/>
        </w:rPr>
        <w:t>18F-fluorocholine (FCH) positron emission tomography (PET)</w:t>
      </w:r>
      <w:r w:rsidR="00A267E2">
        <w:rPr>
          <w:rFonts w:ascii="Arial" w:hAnsi="Arial" w:cs="Arial"/>
          <w:sz w:val="22"/>
          <w:szCs w:val="22"/>
        </w:rPr>
        <w:t xml:space="preserve"> has been employed</w:t>
      </w:r>
      <w:r w:rsidR="00A267E2" w:rsidRPr="00A267E2">
        <w:rPr>
          <w:rFonts w:ascii="Arial" w:hAnsi="Arial" w:cs="Arial"/>
          <w:sz w:val="22"/>
          <w:szCs w:val="22"/>
        </w:rPr>
        <w:t xml:space="preserve"> for the detection of parathyroid adenomas</w:t>
      </w:r>
      <w:r w:rsidR="00A267E2">
        <w:rPr>
          <w:rFonts w:ascii="Arial" w:hAnsi="Arial" w:cs="Arial"/>
          <w:sz w:val="22"/>
          <w:szCs w:val="22"/>
        </w:rPr>
        <w:t xml:space="preserve">. </w:t>
      </w:r>
    </w:p>
    <w:p w14:paraId="4399605F" w14:textId="77777777" w:rsidR="0046417D" w:rsidRPr="00EC3629" w:rsidRDefault="0046417D" w:rsidP="0046417D">
      <w:pPr>
        <w:pStyle w:val="paragraph"/>
        <w:spacing w:line="276" w:lineRule="auto"/>
        <w:ind w:firstLine="0"/>
        <w:rPr>
          <w:rFonts w:ascii="Arial" w:hAnsi="Arial" w:cs="Arial"/>
          <w:sz w:val="22"/>
          <w:szCs w:val="22"/>
        </w:rPr>
      </w:pPr>
    </w:p>
    <w:p w14:paraId="08DD86E8" w14:textId="28A4CA30" w:rsidR="00AF2731" w:rsidRPr="00A267E2" w:rsidRDefault="00AF2731" w:rsidP="00EC3629">
      <w:pPr>
        <w:pStyle w:val="Heading3"/>
        <w:spacing w:before="0" w:after="0" w:line="276" w:lineRule="auto"/>
        <w:rPr>
          <w:rFonts w:ascii="Arial" w:hAnsi="Arial" w:cs="Arial"/>
          <w:i w:val="0"/>
          <w:iCs w:val="0"/>
          <w:color w:val="FF0000"/>
          <w:sz w:val="22"/>
          <w:szCs w:val="22"/>
        </w:rPr>
      </w:pPr>
      <w:r w:rsidRPr="00A267E2">
        <w:rPr>
          <w:rFonts w:ascii="Arial" w:hAnsi="Arial" w:cs="Arial"/>
          <w:i w:val="0"/>
          <w:iCs w:val="0"/>
          <w:color w:val="FF0000"/>
          <w:sz w:val="22"/>
          <w:szCs w:val="22"/>
        </w:rPr>
        <w:t>I</w:t>
      </w:r>
      <w:r w:rsidR="0046417D" w:rsidRPr="00A267E2">
        <w:rPr>
          <w:rFonts w:ascii="Arial" w:hAnsi="Arial" w:cs="Arial"/>
          <w:i w:val="0"/>
          <w:iCs w:val="0"/>
          <w:color w:val="FF0000"/>
          <w:sz w:val="22"/>
          <w:szCs w:val="22"/>
        </w:rPr>
        <w:t xml:space="preserve">NVASIVE IMAGING  </w:t>
      </w:r>
    </w:p>
    <w:p w14:paraId="69C95D9F" w14:textId="77777777" w:rsidR="0046417D" w:rsidRDefault="0046417D" w:rsidP="00EC3629">
      <w:pPr>
        <w:pStyle w:val="Heading4"/>
        <w:spacing w:line="276" w:lineRule="auto"/>
        <w:rPr>
          <w:rFonts w:ascii="Arial" w:hAnsi="Arial" w:cs="Arial"/>
          <w:sz w:val="22"/>
          <w:szCs w:val="22"/>
        </w:rPr>
      </w:pPr>
    </w:p>
    <w:p w14:paraId="358D21B6" w14:textId="6E12FEE4" w:rsidR="00AF2731" w:rsidRPr="00A267E2" w:rsidRDefault="00AF2731" w:rsidP="00EC3629">
      <w:pPr>
        <w:pStyle w:val="Heading4"/>
        <w:spacing w:line="276" w:lineRule="auto"/>
        <w:rPr>
          <w:rFonts w:ascii="Arial" w:hAnsi="Arial" w:cs="Arial"/>
          <w:i/>
          <w:iCs/>
          <w:color w:val="FFC000"/>
          <w:sz w:val="22"/>
          <w:szCs w:val="22"/>
        </w:rPr>
      </w:pPr>
      <w:r w:rsidRPr="00A267E2">
        <w:rPr>
          <w:rFonts w:ascii="Arial" w:hAnsi="Arial" w:cs="Arial"/>
          <w:i/>
          <w:iCs/>
          <w:color w:val="FFC000"/>
          <w:sz w:val="22"/>
          <w:szCs w:val="22"/>
        </w:rPr>
        <w:t>Parathyroid Fine-Needle Aspiration</w:t>
      </w:r>
    </w:p>
    <w:p w14:paraId="30BA4EAB" w14:textId="77777777" w:rsidR="0046417D" w:rsidRDefault="0046417D" w:rsidP="0046417D">
      <w:pPr>
        <w:pStyle w:val="paragraph"/>
        <w:spacing w:line="276" w:lineRule="auto"/>
        <w:ind w:firstLine="0"/>
        <w:rPr>
          <w:rFonts w:ascii="Arial" w:hAnsi="Arial" w:cs="Arial"/>
          <w:sz w:val="22"/>
          <w:szCs w:val="22"/>
        </w:rPr>
      </w:pPr>
    </w:p>
    <w:p w14:paraId="02531C23" w14:textId="7668C5D8" w:rsidR="00AF2731"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 xml:space="preserve">Fine-needle aspiration (FNA) of a parathyroid gland, identified by any of the aforementioned modalities, can be performed and the aspirate analyzed for PTH. This technique is not recommended for routine </w:t>
      </w:r>
      <w:r w:rsidRPr="00EC3629">
        <w:rPr>
          <w:rFonts w:ascii="Arial" w:hAnsi="Arial" w:cs="Arial"/>
          <w:i/>
          <w:sz w:val="22"/>
          <w:szCs w:val="22"/>
        </w:rPr>
        <w:t>de novo</w:t>
      </w:r>
      <w:r w:rsidRPr="00EC3629">
        <w:rPr>
          <w:rFonts w:ascii="Arial" w:hAnsi="Arial" w:cs="Arial"/>
          <w:sz w:val="22"/>
          <w:szCs w:val="22"/>
        </w:rPr>
        <w:t xml:space="preserve"> cases.</w:t>
      </w:r>
      <w:r w:rsidR="0064463B"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&lt;EndNote&gt;&lt;Cite&gt;&lt;Author&gt;Maser&lt;/Author&gt;&lt;Year&gt;2006&lt;/Year&gt;&lt;RecNum&gt;4878&lt;/RecNum&gt;&lt;DisplayText&gt;(253)&lt;/DisplayText&gt;&lt;record&gt;&lt;rec-number&gt;4878&lt;/rec-number&gt;&lt;foreign-keys&gt;&lt;key app="EN" db-id="v5rttzsp8fpzznetsdopdwp1afev2z2ffw0s" timestamp="1597176690"&gt;4878&lt;/key&gt;&lt;/foreign-keys&gt;&lt;ref-type name="Journal Article"&gt;17&lt;/ref-type&gt;&lt;contributors&gt;&lt;authors&gt;&lt;author&gt;Maser, C.&lt;/author&gt;&lt;author&gt;Donovan, P.&lt;/author&gt;&lt;author&gt;Santos, F.&lt;/author&gt;&lt;author&gt;Donabedian, R.&lt;/author&gt;&lt;author&gt;Rinder, C.&lt;/author&gt;&lt;author&gt;Scoutt, L.&lt;/author&gt;&lt;author&gt;Udelsman, R.&lt;/author&gt;&lt;/authors&gt;&lt;/contributors&gt;&lt;auth-address&gt;Department of Surgery, Yale New Haven Hospital, Yale University School of Medicine, 330 Cedar Street, FMB 102, P.O. Box 208062, New Haven, CT 06520-8062, USA.&lt;/auth-address&gt;&lt;titles&gt;&lt;title&gt;Sonographically guided fine needle aspiration with rapid parathyroid hormone assay&lt;/title&gt;&lt;secondary-title&gt;Ann Surg Oncol&lt;/secondary-title&gt;&lt;/titles&gt;&lt;periodical&gt;&lt;full-title&gt;Ann Surg Oncol&lt;/full-title&gt;&lt;/periodical&gt;&lt;pages&gt;1690-5&lt;/pages&gt;&lt;volume&gt;13&lt;/volume&gt;&lt;number&gt;12&lt;/number&gt;&lt;edition&gt;2006/09/30&lt;/edition&gt;&lt;keywords&gt;&lt;keyword&gt;Adult&lt;/keyword&gt;&lt;keyword&gt;Aged&lt;/keyword&gt;&lt;keyword&gt;Biopsy, Fine-Needle/methods&lt;/keyword&gt;&lt;keyword&gt;Female&lt;/keyword&gt;&lt;keyword&gt;Humans&lt;/keyword&gt;&lt;keyword&gt;Hyperparathyroidism, Primary/*blood/*diagnostic imaging/surgery&lt;/keyword&gt;&lt;keyword&gt;Male&lt;/keyword&gt;&lt;keyword&gt;Middle Aged&lt;/keyword&gt;&lt;keyword&gt;Parathyroid Glands/diagnostic imaging&lt;/keyword&gt;&lt;keyword&gt;Parathyroid Hormone/*blood&lt;/keyword&gt;&lt;keyword&gt;Parathyroidectomy&lt;/keyword&gt;&lt;keyword&gt;Recurrence&lt;/keyword&gt;&lt;keyword&gt;Ultrasonography, Interventional&lt;/keyword&gt;&lt;/keywords&gt;&lt;dates&gt;&lt;year&gt;2006&lt;/year&gt;&lt;pub-dates&gt;&lt;date&gt;Dec&lt;/date&gt;&lt;/pub-dates&gt;&lt;/dates&gt;&lt;isbn&gt;1068-9265 (Print)&amp;#xD;1068-9265 (Linking)&lt;/isbn&gt;&lt;accession-num&gt;17009140&lt;/accession-num&gt;&lt;urls&gt;&lt;related-urls&gt;&lt;url&gt;https://www.ncbi.nlm.nih.gov/pubmed/17009140&lt;/url&gt;&lt;/related-urls&gt;&lt;/urls&gt;&lt;electronic-resource-num&gt;10.1245/s10434-006-9180-z&lt;/electronic-resource-num&gt;&lt;/record&gt;&lt;/Cite&gt;&lt;/EndNote&gt;</w:instrText>
      </w:r>
      <w:r w:rsidR="0064463B" w:rsidRPr="00EC3629">
        <w:rPr>
          <w:rFonts w:ascii="Arial" w:hAnsi="Arial" w:cs="Arial"/>
          <w:sz w:val="22"/>
          <w:szCs w:val="22"/>
        </w:rPr>
        <w:fldChar w:fldCharType="separate"/>
      </w:r>
      <w:r w:rsidR="00B22DA3" w:rsidRPr="00EC3629">
        <w:rPr>
          <w:rFonts w:ascii="Arial" w:hAnsi="Arial" w:cs="Arial"/>
          <w:noProof/>
          <w:sz w:val="22"/>
          <w:szCs w:val="22"/>
        </w:rPr>
        <w:t>(253)</w:t>
      </w:r>
      <w:r w:rsidR="0064463B" w:rsidRPr="00EC3629">
        <w:rPr>
          <w:rFonts w:ascii="Arial" w:hAnsi="Arial" w:cs="Arial"/>
          <w:sz w:val="22"/>
          <w:szCs w:val="22"/>
        </w:rPr>
        <w:fldChar w:fldCharType="end"/>
      </w:r>
      <w:r w:rsidRPr="00EC3629">
        <w:rPr>
          <w:rFonts w:ascii="Arial" w:hAnsi="Arial" w:cs="Arial"/>
          <w:sz w:val="22"/>
          <w:szCs w:val="22"/>
        </w:rPr>
        <w:t xml:space="preserve"> A theoretical concern with this approach is the possibility that parathyroid cells could be deposited outside the parathyroid gland in the course of the aspiration. Autoseeding of parathyroid tissue would be an unwanted consequence of this procedure if it were to occur.</w:t>
      </w:r>
    </w:p>
    <w:p w14:paraId="2C7AD380" w14:textId="77777777" w:rsidR="0046417D" w:rsidRPr="00EC3629" w:rsidRDefault="0046417D" w:rsidP="0046417D">
      <w:pPr>
        <w:pStyle w:val="paragraph"/>
        <w:spacing w:line="276" w:lineRule="auto"/>
        <w:ind w:firstLine="0"/>
        <w:rPr>
          <w:rFonts w:ascii="Arial" w:hAnsi="Arial" w:cs="Arial"/>
          <w:sz w:val="22"/>
          <w:szCs w:val="22"/>
        </w:rPr>
      </w:pPr>
    </w:p>
    <w:p w14:paraId="496B1619" w14:textId="77777777" w:rsidR="00AF2731" w:rsidRPr="00A267E2" w:rsidRDefault="00AF2731" w:rsidP="00EC3629">
      <w:pPr>
        <w:pStyle w:val="Heading3"/>
        <w:spacing w:before="0" w:after="0" w:line="276" w:lineRule="auto"/>
        <w:rPr>
          <w:rFonts w:ascii="Arial" w:hAnsi="Arial" w:cs="Arial"/>
          <w:color w:val="FFC000"/>
          <w:sz w:val="22"/>
          <w:szCs w:val="22"/>
        </w:rPr>
      </w:pPr>
      <w:r w:rsidRPr="00A267E2">
        <w:rPr>
          <w:rFonts w:ascii="Arial" w:hAnsi="Arial" w:cs="Arial"/>
          <w:color w:val="FFC000"/>
          <w:sz w:val="22"/>
          <w:szCs w:val="22"/>
        </w:rPr>
        <w:t>Arteriography and Selective Venous Sampling for Parathyroid Hormone</w:t>
      </w:r>
    </w:p>
    <w:p w14:paraId="3B380FE7" w14:textId="77777777" w:rsidR="0046417D" w:rsidRDefault="0046417D" w:rsidP="0046417D">
      <w:pPr>
        <w:pStyle w:val="paragraph"/>
        <w:spacing w:line="276" w:lineRule="auto"/>
        <w:ind w:firstLine="0"/>
        <w:rPr>
          <w:rFonts w:ascii="Arial" w:hAnsi="Arial" w:cs="Arial"/>
          <w:sz w:val="22"/>
          <w:szCs w:val="22"/>
        </w:rPr>
      </w:pPr>
    </w:p>
    <w:p w14:paraId="2C3B9D72" w14:textId="2DF54CA9" w:rsidR="00AF2731" w:rsidRPr="00EC3629"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In situations where the gland has not been identified by any of the techniques described, the combination of arteriography and selective venous sampling can provide both anatomic and functional localization of abnormal parathyroid tissue. This approach, however, is costly and requires an experienced interventional radiologist. It is also performed in only a few centers in the United States. This approach is reserved for those individuals who have undergone previous unsuccessful parathyroid surgery in whom all other localization techniques have failed</w:t>
      </w:r>
      <w:r w:rsidR="00F11368">
        <w:rPr>
          <w:rFonts w:ascii="Arial" w:hAnsi="Arial" w:cs="Arial"/>
          <w:sz w:val="22"/>
          <w:szCs w:val="22"/>
        </w:rPr>
        <w:t xml:space="preserve"> </w:t>
      </w:r>
      <w:r w:rsidR="0064463B"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&lt;EndNote&gt;&lt;Cite&gt;&lt;Author&gt;Udelsman&lt;/Author&gt;&lt;Year&gt;2006&lt;/Year&gt;&lt;RecNum&gt;2119&lt;/RecNum&gt;&lt;DisplayText&gt;(254)&lt;/DisplayText&gt;&lt;record&gt;&lt;rec-number&gt;2119&lt;/rec-number&gt;&lt;foreign-keys&gt;&lt;key app="EN" db-id="v5rttzsp8fpzznetsdopdwp1afev2z2ffw0s" timestamp="0"&gt;2119&lt;/key&gt;&lt;/foreign-keys&gt;&lt;ref-type name="Journal Article"&gt;17&lt;/ref-type&gt;&lt;contributors&gt;&lt;authors&gt;&lt;author&gt;Udelsman, R.&lt;/author&gt;&lt;author&gt;Donovan, P. I.&lt;/author&gt;&lt;/authors&gt;&lt;/contributors&gt;&lt;auth-address&gt;Yale University School of Medicine, Department of Surgery, New Haven, CT 06520-8062, usa. Robert.udelsman@yale.edu&lt;/auth-address&gt;&lt;titles&gt;&lt;title&gt;Remedial parathyroid surgery: changing trends in 130 consecutive cases&lt;/title&gt;&lt;secondary-title&gt;Ann Surg&lt;/secondary-title&gt;&lt;/titles&gt;&lt;periodical&gt;&lt;full-title&gt;Ann Surg&lt;/full-title&gt;&lt;/periodical&gt;&lt;pages&gt;471-9&lt;/pages&gt;&lt;volume&gt;244&lt;/volume&gt;&lt;number&gt;3&lt;/number&gt;&lt;edition&gt;2006/08/24&lt;/edition&gt;&lt;keywords&gt;&lt;keyword&gt;Disease-Free Survival&lt;/keyword&gt;&lt;keyword&gt;Follow-Up Studies&lt;/keyword&gt;&lt;keyword&gt;Humans&lt;/keyword&gt;&lt;keyword&gt;Hyperparathyroidism, Primary/*surgery&lt;/keyword&gt;&lt;keyword&gt;Incidence&lt;/keyword&gt;&lt;keyword&gt;Parathyroidectomy/*methods&lt;/keyword&gt;&lt;keyword&gt;Postoperative Complications/epidemiology&lt;/keyword&gt;&lt;keyword&gt;Retrospective Studies&lt;/keyword&gt;&lt;keyword&gt;*Surgical Procedures, Minimally Invasive&lt;/keyword&gt;&lt;keyword&gt;Treatment Outcome&lt;/keyword&gt;&lt;/keywords&gt;&lt;dates&gt;&lt;year&gt;2006&lt;/year&gt;&lt;pub-dates&gt;&lt;date&gt;Sep&lt;/date&gt;&lt;/pub-dates&gt;&lt;/dates&gt;&lt;isbn&gt;0003-4932 (Print)&amp;#xD;0003-4932 (Linking)&lt;/isbn&gt;&lt;accession-num&gt;16926573&lt;/accession-num&gt;&lt;urls&gt;&lt;related-urls&gt;&lt;url&gt;http://www.ncbi.nlm.nih.gov/pubmed/16926573&lt;/url&gt;&lt;/related-urls&gt;&lt;/urls&gt;&lt;custom2&gt;1856539&lt;/custom2&gt;&lt;electronic-resource-num&gt;10.1097/01.sla.0000234899.93328.30&amp;#xD;00000658-200609000-00015 [pii]&lt;/electronic-resource-num&gt;&lt;language&gt;eng&lt;/language&gt;&lt;/record&gt;&lt;/Cite&gt;&lt;/EndNote&gt;</w:instrText>
      </w:r>
      <w:r w:rsidR="0064463B" w:rsidRPr="00EC3629">
        <w:rPr>
          <w:rFonts w:ascii="Arial" w:hAnsi="Arial" w:cs="Arial"/>
          <w:sz w:val="22"/>
          <w:szCs w:val="22"/>
        </w:rPr>
        <w:fldChar w:fldCharType="separate"/>
      </w:r>
      <w:r w:rsidR="00B22DA3" w:rsidRPr="00EC3629">
        <w:rPr>
          <w:rFonts w:ascii="Arial" w:hAnsi="Arial" w:cs="Arial"/>
          <w:noProof/>
          <w:sz w:val="22"/>
          <w:szCs w:val="22"/>
        </w:rPr>
        <w:t>(254)</w:t>
      </w:r>
      <w:r w:rsidR="0064463B" w:rsidRPr="00EC3629">
        <w:rPr>
          <w:rFonts w:ascii="Arial" w:hAnsi="Arial" w:cs="Arial"/>
          <w:sz w:val="22"/>
          <w:szCs w:val="22"/>
        </w:rPr>
        <w:fldChar w:fldCharType="end"/>
      </w:r>
      <w:r w:rsidR="00F11368">
        <w:rPr>
          <w:rFonts w:ascii="Arial" w:hAnsi="Arial" w:cs="Arial"/>
          <w:sz w:val="22"/>
          <w:szCs w:val="22"/>
        </w:rPr>
        <w:t>.</w:t>
      </w:r>
    </w:p>
    <w:p w14:paraId="19B5EB53" w14:textId="77777777" w:rsidR="0046417D" w:rsidRDefault="0046417D" w:rsidP="00EC3629">
      <w:pPr>
        <w:pStyle w:val="Heading2"/>
        <w:spacing w:before="0" w:after="0" w:line="276" w:lineRule="auto"/>
        <w:rPr>
          <w:rFonts w:ascii="Arial" w:hAnsi="Arial" w:cs="Arial"/>
          <w:sz w:val="22"/>
          <w:szCs w:val="22"/>
        </w:rPr>
      </w:pPr>
    </w:p>
    <w:p w14:paraId="0613D929" w14:textId="70C6E7C2" w:rsidR="00AF2731" w:rsidRPr="00A267E2" w:rsidRDefault="00AF2731" w:rsidP="00EC3629">
      <w:pPr>
        <w:pStyle w:val="Heading2"/>
        <w:spacing w:before="0" w:after="0" w:line="276" w:lineRule="auto"/>
        <w:rPr>
          <w:rFonts w:ascii="Arial" w:hAnsi="Arial" w:cs="Arial"/>
          <w:b/>
          <w:bCs/>
          <w:color w:val="00B050"/>
          <w:sz w:val="22"/>
          <w:szCs w:val="22"/>
        </w:rPr>
      </w:pPr>
      <w:r w:rsidRPr="00A267E2">
        <w:rPr>
          <w:rFonts w:ascii="Arial" w:hAnsi="Arial" w:cs="Arial"/>
          <w:b/>
          <w:bCs/>
          <w:color w:val="00B050"/>
          <w:sz w:val="22"/>
          <w:szCs w:val="22"/>
        </w:rPr>
        <w:t>Surgical Approach</w:t>
      </w:r>
    </w:p>
    <w:p w14:paraId="03769906" w14:textId="77777777" w:rsidR="0046417D" w:rsidRDefault="0046417D" w:rsidP="0046417D">
      <w:pPr>
        <w:pStyle w:val="paragraph"/>
        <w:spacing w:line="276" w:lineRule="auto"/>
        <w:ind w:firstLine="0"/>
        <w:rPr>
          <w:rFonts w:ascii="Arial" w:hAnsi="Arial" w:cs="Arial"/>
          <w:sz w:val="22"/>
          <w:szCs w:val="22"/>
        </w:rPr>
      </w:pPr>
    </w:p>
    <w:p w14:paraId="5F60D8B8" w14:textId="07BF6AE2" w:rsidR="00AF2731"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In the hands of an expert parathyroid surgeon, parathyroidectomy is a successful with infrequent complications. A standard surgical approach is the four-gland parathyroid exploration under general or local anesthesia, with or without preoperative localization. This approach has been reported to lead to surgical cure in more than 95% of cases</w:t>
      </w:r>
      <w:r w:rsidR="00A559D8">
        <w:rPr>
          <w:rFonts w:ascii="Arial" w:hAnsi="Arial" w:cs="Arial"/>
          <w:sz w:val="22"/>
          <w:szCs w:val="22"/>
        </w:rPr>
        <w:t xml:space="preserve"> </w:t>
      </w:r>
      <w:r w:rsidR="0064463B"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&lt;EndNote&gt;&lt;Cite&gt;&lt;Author&gt;Clark&lt;/Author&gt;&lt;Year&gt;2003&lt;/Year&gt;&lt;RecNum&gt;4880&lt;/RecNum&gt;&lt;DisplayText&gt;(255)&lt;/DisplayText&gt;&lt;record&gt;&lt;rec-number&gt;4880&lt;/rec-number&gt;&lt;foreign-keys&gt;&lt;key app="EN" db-id="v5rttzsp8fpzznetsdopdwp1afev2z2ffw0s" timestamp="1597177082"&gt;4880&lt;/key&gt;&lt;/foreign-keys&gt;&lt;ref-type name="Journal Article"&gt;17&lt;/ref-type&gt;&lt;contributors&gt;&lt;authors&gt;&lt;author&gt;Clark, O. H.&lt;/author&gt;&lt;/authors&gt;&lt;/contributors&gt;&lt;titles&gt;&lt;title&gt;How should patients with primary hyperparathyroidism be treated?&lt;/title&gt;&lt;secondary-title&gt;J Clin Endocrinol Metab&lt;/secondary-title&gt;&lt;/titles&gt;&lt;periodical&gt;&lt;full-title&gt;J Clin Endocrinol Metab&lt;/full-title&gt;&lt;/periodical&gt;&lt;pages&gt;3011-4&lt;/pages&gt;&lt;volume&gt;88&lt;/volume&gt;&lt;number&gt;7&lt;/number&gt;&lt;edition&gt;2003/07/05&lt;/edition&gt;&lt;keywords&gt;&lt;keyword&gt;Endocrinology/*trends&lt;/keyword&gt;&lt;keyword&gt;Humans&lt;/keyword&gt;&lt;keyword&gt;Hyperparathyroidism/*surgery/*therapy&lt;/keyword&gt;&lt;/keywords&gt;&lt;dates&gt;&lt;year&gt;2003&lt;/year&gt;&lt;pub-dates&gt;&lt;date&gt;Jul&lt;/date&gt;&lt;/pub-dates&gt;&lt;/dates&gt;&lt;isbn&gt;0021-972X (Print)&amp;#xD;0021-972X (Linking)&lt;/isbn&gt;&lt;accession-num&gt;12843135&lt;/accession-num&gt;&lt;urls&gt;&lt;related-urls&gt;&lt;url&gt;https://www.ncbi.nlm.nih.gov/pubmed/12843135&lt;/url&gt;&lt;/related-urls&gt;&lt;/urls&gt;&lt;electronic-resource-num&gt;10.1210/jc.2003-030588&lt;/electronic-resource-num&gt;&lt;/record&gt;&lt;/Cite&gt;&lt;/EndNote&gt;</w:instrText>
      </w:r>
      <w:r w:rsidR="0064463B" w:rsidRPr="00EC3629">
        <w:rPr>
          <w:rFonts w:ascii="Arial" w:hAnsi="Arial" w:cs="Arial"/>
          <w:sz w:val="22"/>
          <w:szCs w:val="22"/>
        </w:rPr>
        <w:fldChar w:fldCharType="separate"/>
      </w:r>
      <w:r w:rsidR="00B22DA3" w:rsidRPr="00EC3629">
        <w:rPr>
          <w:rFonts w:ascii="Arial" w:hAnsi="Arial" w:cs="Arial"/>
          <w:noProof/>
          <w:sz w:val="22"/>
          <w:szCs w:val="22"/>
        </w:rPr>
        <w:t>(255)</w:t>
      </w:r>
      <w:r w:rsidR="0064463B" w:rsidRPr="00EC3629">
        <w:rPr>
          <w:rFonts w:ascii="Arial" w:hAnsi="Arial" w:cs="Arial"/>
          <w:sz w:val="22"/>
          <w:szCs w:val="22"/>
        </w:rPr>
        <w:fldChar w:fldCharType="end"/>
      </w:r>
      <w:r w:rsidR="00A559D8">
        <w:rPr>
          <w:rFonts w:ascii="Arial" w:hAnsi="Arial" w:cs="Arial"/>
          <w:sz w:val="22"/>
          <w:szCs w:val="22"/>
        </w:rPr>
        <w:t>.</w:t>
      </w:r>
      <w:r w:rsidR="00AA616E" w:rsidRPr="00EC3629">
        <w:rPr>
          <w:rFonts w:ascii="Arial" w:hAnsi="Arial" w:cs="Arial"/>
          <w:sz w:val="22"/>
          <w:szCs w:val="22"/>
        </w:rPr>
        <w:t xml:space="preserve"> </w:t>
      </w:r>
      <w:r w:rsidRPr="00EC3629">
        <w:rPr>
          <w:rFonts w:ascii="Arial" w:hAnsi="Arial" w:cs="Arial"/>
          <w:sz w:val="22"/>
          <w:szCs w:val="22"/>
        </w:rPr>
        <w:t xml:space="preserve">Several alternative approaches have emerged that focus on the single gland and not the total four-gland neck exploration that was routinely used in the past. Unilateral approaches are appealing for a disease in which </w:t>
      </w:r>
      <w:r w:rsidR="00855AD0" w:rsidRPr="00EC3629">
        <w:rPr>
          <w:rFonts w:ascii="Arial" w:hAnsi="Arial" w:cs="Arial"/>
          <w:sz w:val="22"/>
          <w:szCs w:val="22"/>
        </w:rPr>
        <w:t xml:space="preserve">most often </w:t>
      </w:r>
      <w:r w:rsidRPr="00EC3629">
        <w:rPr>
          <w:rFonts w:ascii="Arial" w:hAnsi="Arial" w:cs="Arial"/>
          <w:sz w:val="22"/>
          <w:szCs w:val="22"/>
        </w:rPr>
        <w:t xml:space="preserve">only a single gland is involved. These procedures include a unilateral operation in which the gland on the same side that harbors the adenoma is ascertained to be normal. Because multiple parathyroid adenomas are unusual, a normal </w:t>
      </w:r>
      <w:r w:rsidRPr="00EC3629">
        <w:rPr>
          <w:rFonts w:ascii="Arial" w:hAnsi="Arial" w:cs="Arial"/>
          <w:sz w:val="22"/>
          <w:szCs w:val="22"/>
        </w:rPr>
        <w:lastRenderedPageBreak/>
        <w:t>parathyroid gland is considered by some to be sufficient evidence for single-gland disease. Another limited surgical approach that has emerged in many centers as the approach of choice is the minimally invasive parathyroidectomy (MIP)</w:t>
      </w:r>
      <w:r w:rsidR="00A559D8">
        <w:rPr>
          <w:rFonts w:ascii="Arial" w:hAnsi="Arial" w:cs="Arial"/>
          <w:sz w:val="22"/>
          <w:szCs w:val="22"/>
        </w:rPr>
        <w:t xml:space="preserve"> </w:t>
      </w:r>
      <w:r w:rsidR="0064463B" w:rsidRPr="00EC3629">
        <w:rPr>
          <w:rFonts w:ascii="Arial" w:hAnsi="Arial" w:cs="Arial"/>
          <w:sz w:val="22"/>
          <w:szCs w:val="22"/>
        </w:rPr>
        <w:fldChar w:fldCharType="begin">
          <w:fldData xml:space="preserve">PEVuZE5vdGU+PENpdGU+PEF1dGhvcj5VZGVsc21hbjwvQXV0aG9yPjxZZWFyPjIwMDI8L1llYXI+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PEVuZE5vdGU+PENpdGU+PEF1dGhvcj5VZGVsc21hbjwvQXV0aG9yPjxZZWFyPjIwMDI8L1llYXI+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64463B" w:rsidRPr="00EC3629">
        <w:rPr>
          <w:rFonts w:ascii="Arial" w:hAnsi="Arial" w:cs="Arial"/>
          <w:sz w:val="22"/>
          <w:szCs w:val="22"/>
        </w:rPr>
      </w:r>
      <w:r w:rsidR="0064463B" w:rsidRPr="00EC3629">
        <w:rPr>
          <w:rFonts w:ascii="Arial" w:hAnsi="Arial" w:cs="Arial"/>
          <w:sz w:val="22"/>
          <w:szCs w:val="22"/>
        </w:rPr>
        <w:fldChar w:fldCharType="separate"/>
      </w:r>
      <w:r w:rsidR="00B22DA3" w:rsidRPr="00EC3629">
        <w:rPr>
          <w:rFonts w:ascii="Arial" w:hAnsi="Arial" w:cs="Arial"/>
          <w:noProof/>
          <w:sz w:val="22"/>
          <w:szCs w:val="22"/>
        </w:rPr>
        <w:t>(256,257)</w:t>
      </w:r>
      <w:r w:rsidR="0064463B" w:rsidRPr="00EC3629">
        <w:rPr>
          <w:rFonts w:ascii="Arial" w:hAnsi="Arial" w:cs="Arial"/>
          <w:sz w:val="22"/>
          <w:szCs w:val="22"/>
        </w:rPr>
        <w:fldChar w:fldCharType="end"/>
      </w:r>
      <w:r w:rsidR="00A559D8">
        <w:rPr>
          <w:rFonts w:ascii="Arial" w:hAnsi="Arial" w:cs="Arial"/>
          <w:sz w:val="22"/>
          <w:szCs w:val="22"/>
        </w:rPr>
        <w:t>.</w:t>
      </w:r>
      <w:r w:rsidRPr="00EC3629">
        <w:rPr>
          <w:rFonts w:ascii="Arial" w:hAnsi="Arial" w:cs="Arial"/>
          <w:sz w:val="22"/>
          <w:szCs w:val="22"/>
        </w:rPr>
        <w:t xml:space="preserve"> Preoperative parathyroid imaging is necessary, and the procedure is directed only to the site where the abnormal parathyroid gland has been visualized</w:t>
      </w:r>
      <w:r w:rsidR="00A559D8">
        <w:rPr>
          <w:rFonts w:ascii="Arial" w:hAnsi="Arial" w:cs="Arial"/>
          <w:sz w:val="22"/>
          <w:szCs w:val="22"/>
        </w:rPr>
        <w:t xml:space="preserve"> </w:t>
      </w:r>
      <w:r w:rsidR="002D3DF3"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&lt;EndNote&gt;&lt;Cite&gt;&lt;Author&gt;Udelsman&lt;/Author&gt;&lt;Year&gt;2000&lt;/Year&gt;&lt;RecNum&gt;4882&lt;/RecNum&gt;&lt;DisplayText&gt;(258)&lt;/DisplayText&gt;&lt;record&gt;&lt;rec-number&gt;4882&lt;/rec-number&gt;&lt;foreign-keys&gt;&lt;key app="EN" db-id="v5rttzsp8fpzznetsdopdwp1afev2z2ffw0s" timestamp="1597177378"&gt;4882&lt;/key&gt;&lt;/foreign-keys&gt;&lt;ref-type name="Journal Article"&gt;17&lt;/ref-type&gt;&lt;contributors&gt;&lt;authors&gt;&lt;author&gt;Udelsman, R.&lt;/author&gt;&lt;author&gt;Donovan, P. I.&lt;/author&gt;&lt;author&gt;Sokoll, L. J.&lt;/author&gt;&lt;/authors&gt;&lt;/contributors&gt;&lt;auth-address&gt;Departments of Surgery and Pathology, Johns Hopkins Medical Institutions, Baltimore, Maryland 21287, USA. rudelsma@jhmi.edu&lt;/auth-address&gt;&lt;titles&gt;&lt;title&gt;One hundred consecutive minimally invasive parathyroid explorations&lt;/title&gt;&lt;secondary-title&gt;Ann Surg&lt;/secondary-title&gt;&lt;/titles&gt;&lt;periodical&gt;&lt;full-title&gt;Ann Surg&lt;/full-title&gt;&lt;/periodical&gt;&lt;pages&gt;331-9&lt;/pages&gt;&lt;volume&gt;232&lt;/volume&gt;&lt;number&gt;3&lt;/number&gt;&lt;edition&gt;2000/09/06&lt;/edition&gt;&lt;keywords&gt;&lt;keyword&gt;Adenoma/diagnostic imaging/*surgery&lt;/keyword&gt;&lt;keyword&gt;Adult&lt;/keyword&gt;&lt;keyword&gt;Ambulatory Surgical Procedures&lt;/keyword&gt;&lt;keyword&gt;Humans&lt;/keyword&gt;&lt;keyword&gt;Hyperparathyroidism/diagnostic imaging/*surgery&lt;/keyword&gt;&lt;keyword&gt;*Minimally Invasive Surgical Procedures&lt;/keyword&gt;&lt;keyword&gt;Parathyroid Hormone/blood&lt;/keyword&gt;&lt;keyword&gt;Parathyroid Neoplasms/diagnostic imaging/*surgery&lt;/keyword&gt;&lt;keyword&gt;*Parathyroidectomy&lt;/keyword&gt;&lt;keyword&gt;Technetium Tc 99m Sestamibi&lt;/keyword&gt;&lt;keyword&gt;Tomography, Emission-Computed, Single-Photon&lt;/keyword&gt;&lt;/keywords&gt;&lt;dates&gt;&lt;year&gt;2000&lt;/year&gt;&lt;pub-dates&gt;&lt;date&gt;Sep&lt;/date&gt;&lt;/pub-dates&gt;&lt;/dates&gt;&lt;isbn&gt;0003-4932 (Print)&amp;#xD;0003-4932 (Linking)&lt;/isbn&gt;&lt;accession-num&gt;10973383&lt;/accession-num&gt;&lt;urls&gt;&lt;related-urls&gt;&lt;url&gt;https://www.ncbi.nlm.nih.gov/pubmed/10973383&lt;/url&gt;&lt;/related-urls&gt;&lt;/urls&gt;&lt;custom2&gt;PMC1421147&lt;/custom2&gt;&lt;electronic-resource-num&gt;10.1097/00000658-200009000-00005&lt;/electronic-resource-num&gt;&lt;/record&gt;&lt;/Cite&gt;&lt;/EndNote&gt;</w:instrText>
      </w:r>
      <w:r w:rsidR="002D3DF3" w:rsidRPr="00EC3629">
        <w:rPr>
          <w:rFonts w:ascii="Arial" w:hAnsi="Arial" w:cs="Arial"/>
          <w:sz w:val="22"/>
          <w:szCs w:val="22"/>
        </w:rPr>
        <w:fldChar w:fldCharType="separate"/>
      </w:r>
      <w:r w:rsidR="00B22DA3" w:rsidRPr="00EC3629">
        <w:rPr>
          <w:rFonts w:ascii="Arial" w:hAnsi="Arial" w:cs="Arial"/>
          <w:noProof/>
          <w:sz w:val="22"/>
          <w:szCs w:val="22"/>
        </w:rPr>
        <w:t>(258)</w:t>
      </w:r>
      <w:r w:rsidR="002D3DF3" w:rsidRPr="00EC3629">
        <w:rPr>
          <w:rFonts w:ascii="Arial" w:hAnsi="Arial" w:cs="Arial"/>
          <w:sz w:val="22"/>
          <w:szCs w:val="22"/>
        </w:rPr>
        <w:fldChar w:fldCharType="end"/>
      </w:r>
      <w:r w:rsidR="00A559D8">
        <w:rPr>
          <w:rFonts w:ascii="Arial" w:hAnsi="Arial" w:cs="Arial"/>
          <w:sz w:val="22"/>
          <w:szCs w:val="22"/>
        </w:rPr>
        <w:t>.</w:t>
      </w:r>
      <w:r w:rsidRPr="00EC3629">
        <w:rPr>
          <w:rFonts w:ascii="Arial" w:hAnsi="Arial" w:cs="Arial"/>
          <w:sz w:val="22"/>
          <w:szCs w:val="22"/>
        </w:rPr>
        <w:t xml:space="preserve"> Preoperative blood is obtained for comparison of the PTH concentration with an intraoperative sample</w:t>
      </w:r>
      <w:r w:rsidR="00794BD7" w:rsidRPr="00EC3629">
        <w:rPr>
          <w:rFonts w:ascii="Arial" w:hAnsi="Arial" w:cs="Arial"/>
          <w:sz w:val="22"/>
          <w:szCs w:val="22"/>
        </w:rPr>
        <w:t>(s)</w:t>
      </w:r>
      <w:r w:rsidRPr="00EC3629">
        <w:rPr>
          <w:rFonts w:ascii="Arial" w:hAnsi="Arial" w:cs="Arial"/>
          <w:sz w:val="22"/>
          <w:szCs w:val="22"/>
        </w:rPr>
        <w:t xml:space="preserve"> obtained after removal of the </w:t>
      </w:r>
      <w:r w:rsidRPr="00EC3629">
        <w:rPr>
          <w:rStyle w:val="splChar"/>
          <w:rFonts w:ascii="Arial" w:hAnsi="Arial" w:cs="Arial"/>
          <w:sz w:val="22"/>
          <w:szCs w:val="22"/>
        </w:rPr>
        <w:t>“</w:t>
      </w:r>
      <w:r w:rsidRPr="00EC3629">
        <w:rPr>
          <w:rFonts w:ascii="Arial" w:hAnsi="Arial" w:cs="Arial"/>
          <w:sz w:val="22"/>
          <w:szCs w:val="22"/>
        </w:rPr>
        <w:t>abnormal</w:t>
      </w:r>
      <w:r w:rsidRPr="00EC3629">
        <w:rPr>
          <w:rStyle w:val="splChar"/>
          <w:rFonts w:ascii="Arial" w:hAnsi="Arial" w:cs="Arial"/>
          <w:sz w:val="22"/>
          <w:szCs w:val="22"/>
        </w:rPr>
        <w:t>”</w:t>
      </w:r>
      <w:r w:rsidRPr="00EC3629">
        <w:rPr>
          <w:rFonts w:ascii="Arial" w:hAnsi="Arial" w:cs="Arial"/>
          <w:sz w:val="22"/>
          <w:szCs w:val="22"/>
        </w:rPr>
        <w:t xml:space="preserve"> parathyroid gland. The availability of a rapid PTH assay in or near the operating room is necessary for this procedure. If </w:t>
      </w:r>
      <w:r w:rsidR="00405600" w:rsidRPr="00EC3629">
        <w:rPr>
          <w:rFonts w:ascii="Arial" w:hAnsi="Arial" w:cs="Arial"/>
          <w:sz w:val="22"/>
          <w:szCs w:val="22"/>
        </w:rPr>
        <w:t>the ten</w:t>
      </w:r>
      <w:r w:rsidR="00F53C07">
        <w:rPr>
          <w:rFonts w:ascii="Arial" w:hAnsi="Arial" w:cs="Arial"/>
          <w:sz w:val="22"/>
          <w:szCs w:val="22"/>
        </w:rPr>
        <w:t>-</w:t>
      </w:r>
      <w:r w:rsidR="00405600" w:rsidRPr="00EC3629">
        <w:rPr>
          <w:rFonts w:ascii="Arial" w:hAnsi="Arial" w:cs="Arial"/>
          <w:sz w:val="22"/>
          <w:szCs w:val="22"/>
        </w:rPr>
        <w:t>minute post-excision PTH level</w:t>
      </w:r>
      <w:r w:rsidRPr="00EC3629">
        <w:rPr>
          <w:rFonts w:ascii="Arial" w:hAnsi="Arial" w:cs="Arial"/>
          <w:sz w:val="22"/>
          <w:szCs w:val="22"/>
        </w:rPr>
        <w:t xml:space="preserve"> falls by more than 50% </w:t>
      </w:r>
      <w:r w:rsidR="00405600" w:rsidRPr="00EC3629">
        <w:rPr>
          <w:rFonts w:ascii="Arial" w:hAnsi="Arial" w:cs="Arial"/>
          <w:sz w:val="22"/>
          <w:szCs w:val="22"/>
        </w:rPr>
        <w:t>compared to baseline</w:t>
      </w:r>
      <w:r w:rsidRPr="00EC3629">
        <w:rPr>
          <w:rFonts w:ascii="Arial" w:hAnsi="Arial" w:cs="Arial"/>
          <w:sz w:val="22"/>
          <w:szCs w:val="22"/>
        </w:rPr>
        <w:t>,</w:t>
      </w:r>
      <w:r w:rsidR="001D47C0" w:rsidRPr="00EC3629">
        <w:rPr>
          <w:rFonts w:ascii="Arial" w:hAnsi="Arial" w:cs="Arial"/>
          <w:sz w:val="22"/>
          <w:szCs w:val="22"/>
        </w:rPr>
        <w:t xml:space="preserve"> and</w:t>
      </w:r>
      <w:r w:rsidRPr="00EC3629">
        <w:rPr>
          <w:rFonts w:ascii="Arial" w:hAnsi="Arial" w:cs="Arial"/>
          <w:sz w:val="22"/>
          <w:szCs w:val="22"/>
        </w:rPr>
        <w:t xml:space="preserve"> into the normal range, the gland that has been removed is considered to be the sole source of overactive parathyroid tissue, and the operation is terminated. If the PTH level does not fall by more than 50%, into the normal range, the operation is extended to a more traditional one in a search for other overactive parathyroid tissue. There is a risk (albeit small) that the minimally invasive procedure may miss other overactive gland(s) that are suppressed in th</w:t>
      </w:r>
      <w:r w:rsidR="00AA616E" w:rsidRPr="00EC3629">
        <w:rPr>
          <w:rFonts w:ascii="Arial" w:hAnsi="Arial" w:cs="Arial"/>
          <w:sz w:val="22"/>
          <w:szCs w:val="22"/>
        </w:rPr>
        <w:t xml:space="preserve">e presence of a dominant gland. </w:t>
      </w:r>
      <w:r w:rsidR="00F031FF" w:rsidRPr="00EC3629">
        <w:rPr>
          <w:rFonts w:ascii="Arial" w:hAnsi="Arial" w:cs="Arial"/>
          <w:sz w:val="22"/>
          <w:szCs w:val="22"/>
        </w:rPr>
        <w:t>The MIP procedure seems to be as successful, in the range of 95% to 98%, as more standard approaches</w:t>
      </w:r>
      <w:r w:rsidR="00A559D8">
        <w:rPr>
          <w:rFonts w:ascii="Arial" w:hAnsi="Arial" w:cs="Arial"/>
          <w:sz w:val="22"/>
          <w:szCs w:val="22"/>
        </w:rPr>
        <w:t xml:space="preserve"> </w:t>
      </w:r>
      <w:r w:rsidR="00F031FF" w:rsidRPr="00EC3629">
        <w:rPr>
          <w:rFonts w:ascii="Arial" w:hAnsi="Arial" w:cs="Arial"/>
          <w:sz w:val="22"/>
          <w:szCs w:val="22"/>
        </w:rPr>
        <w:fldChar w:fldCharType="begin">
          <w:fldData xml:space="preserve">PEVuZE5vdGU+PENpdGU+PEF1dGhvcj5XZXN0ZXJkYWhsPC9BdXRob3I+PFllYXI+MjAwNzwvWWVh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PEVuZE5vdGU+PENpdGU+PEF1dGhvcj5XZXN0ZXJkYWhsPC9BdXRob3I+PFllYXI+MjAwNzwvWWVh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F031FF" w:rsidRPr="00EC3629">
        <w:rPr>
          <w:rFonts w:ascii="Arial" w:hAnsi="Arial" w:cs="Arial"/>
          <w:sz w:val="22"/>
          <w:szCs w:val="22"/>
        </w:rPr>
      </w:r>
      <w:r w:rsidR="00F031FF" w:rsidRPr="00EC3629">
        <w:rPr>
          <w:rFonts w:ascii="Arial" w:hAnsi="Arial" w:cs="Arial"/>
          <w:sz w:val="22"/>
          <w:szCs w:val="22"/>
        </w:rPr>
        <w:fldChar w:fldCharType="separate"/>
      </w:r>
      <w:r w:rsidR="00B22DA3" w:rsidRPr="00EC3629">
        <w:rPr>
          <w:rFonts w:ascii="Arial" w:hAnsi="Arial" w:cs="Arial"/>
          <w:noProof/>
          <w:sz w:val="22"/>
          <w:szCs w:val="22"/>
        </w:rPr>
        <w:t>(259,260)</w:t>
      </w:r>
      <w:r w:rsidR="00F031FF" w:rsidRPr="00EC3629">
        <w:rPr>
          <w:rFonts w:ascii="Arial" w:hAnsi="Arial" w:cs="Arial"/>
          <w:sz w:val="22"/>
          <w:szCs w:val="22"/>
        </w:rPr>
        <w:fldChar w:fldCharType="end"/>
      </w:r>
      <w:r w:rsidR="00A559D8">
        <w:rPr>
          <w:rFonts w:ascii="Arial" w:hAnsi="Arial" w:cs="Arial"/>
          <w:sz w:val="22"/>
          <w:szCs w:val="22"/>
        </w:rPr>
        <w:t>.</w:t>
      </w:r>
      <w:r w:rsidR="00F031FF" w:rsidRPr="00EC3629">
        <w:rPr>
          <w:rFonts w:ascii="Arial" w:hAnsi="Arial" w:cs="Arial"/>
          <w:sz w:val="22"/>
          <w:szCs w:val="22"/>
        </w:rPr>
        <w:t xml:space="preserve"> </w:t>
      </w:r>
      <w:r w:rsidR="00AA616E" w:rsidRPr="00EC3629">
        <w:rPr>
          <w:rFonts w:ascii="Arial" w:hAnsi="Arial" w:cs="Arial"/>
          <w:sz w:val="22"/>
          <w:szCs w:val="22"/>
        </w:rPr>
        <w:t xml:space="preserve">According to a recent meta-analysis that included more than 12,000 patients, MIP was associated with similar rates </w:t>
      </w:r>
      <w:r w:rsidR="00AA616E" w:rsidRPr="00EC3629">
        <w:rPr>
          <w:rFonts w:ascii="Arial" w:hAnsi="Arial" w:cs="Arial"/>
          <w:color w:val="000000"/>
          <w:sz w:val="22"/>
          <w:szCs w:val="22"/>
          <w:shd w:val="clear" w:color="auto" w:fill="FFFFFF"/>
        </w:rPr>
        <w:t xml:space="preserve">of </w:t>
      </w:r>
      <w:r w:rsidR="00794BD7" w:rsidRPr="00EC3629">
        <w:rPr>
          <w:rFonts w:ascii="Arial" w:hAnsi="Arial" w:cs="Arial"/>
          <w:color w:val="000000"/>
          <w:sz w:val="22"/>
          <w:szCs w:val="22"/>
          <w:shd w:val="clear" w:color="auto" w:fill="FFFFFF"/>
        </w:rPr>
        <w:t xml:space="preserve">success, </w:t>
      </w:r>
      <w:r w:rsidR="00AA616E" w:rsidRPr="00EC3629">
        <w:rPr>
          <w:rFonts w:ascii="Arial" w:hAnsi="Arial" w:cs="Arial"/>
          <w:color w:val="000000"/>
          <w:sz w:val="22"/>
          <w:szCs w:val="22"/>
          <w:shd w:val="clear" w:color="auto" w:fill="FFFFFF"/>
        </w:rPr>
        <w:t>disease recurrence, persistence, overall failure, and reoperation</w:t>
      </w:r>
      <w:r w:rsidR="00A559D8">
        <w:rPr>
          <w:rFonts w:ascii="Arial" w:hAnsi="Arial" w:cs="Arial"/>
          <w:color w:val="000000"/>
          <w:sz w:val="22"/>
          <w:szCs w:val="22"/>
          <w:shd w:val="clear" w:color="auto" w:fill="FFFFFF"/>
        </w:rPr>
        <w:t xml:space="preserve"> </w:t>
      </w:r>
      <w:r w:rsidR="00F031FF" w:rsidRPr="00EC3629">
        <w:rPr>
          <w:rFonts w:ascii="Arial" w:hAnsi="Arial" w:cs="Arial"/>
          <w:color w:val="000000"/>
          <w:sz w:val="22"/>
          <w:szCs w:val="22"/>
          <w:shd w:val="clear" w:color="auto" w:fill="FFFFFF"/>
        </w:rPr>
        <w:fldChar w:fldCharType="begin"/>
      </w:r>
      <w:r w:rsidR="00B22DA3" w:rsidRPr="00EC3629">
        <w:rPr>
          <w:rFonts w:ascii="Arial" w:hAnsi="Arial" w:cs="Arial"/>
          <w:color w:val="000000"/>
          <w:sz w:val="22"/>
          <w:szCs w:val="22"/>
          <w:shd w:val="clear" w:color="auto" w:fill="FFFFFF"/>
        </w:rPr>
        <w:instrText xml:space="preserve"> ADDIN EN.CITE &lt;EndNote&gt;&lt;Cite&gt;&lt;Author&gt;Jinih&lt;/Author&gt;&lt;Year&gt;2017&lt;/Year&gt;&lt;RecNum&gt;4964&lt;/RecNum&gt;&lt;DisplayText&gt;(261)&lt;/DisplayText&gt;&lt;record&gt;&lt;rec-number&gt;4964&lt;/rec-number&gt;&lt;foreign-keys&gt;&lt;key app="EN" db-id="v5rttzsp8fpzznetsdopdwp1afev2z2ffw0s" timestamp="1598024681"&gt;4964&lt;/key&gt;&lt;/foreign-keys&gt;&lt;ref-type name="Journal Article"&gt;17&lt;/ref-type&gt;&lt;contributors&gt;&lt;authors&gt;&lt;author&gt;Jinih, M.&lt;/author&gt;&lt;author&gt;O&amp;apos;Connell, E.&lt;/author&gt;&lt;author&gt;O&amp;apos;Leary, D. P.&lt;/author&gt;&lt;author&gt;Liew, A.&lt;/author&gt;&lt;author&gt;Redmond, H. P.&lt;/author&gt;&lt;/authors&gt;&lt;/contributors&gt;&lt;auth-address&gt;Department of Academic Surgery, Cork University Hospital (CUH), Cork, Ireland. marceljinih@rcsi.ie.&amp;#xD;Department of Academic Surgery, Cork University Hospital (CUH), Cork, Ireland.&amp;#xD;National University of Ireland Galway (NUIG), Portiuncula University Hospital and Galway University Hospital, Saolta University Health Care Group, Galway, Ireland.&amp;#xD;Institute of Cellular Medicine, Newcastle University, Newcastle upon Tyne, UK.&lt;/auth-address&gt;&lt;titles&gt;&lt;title&gt;Focused Versus Bilateral Parathyroid Exploration for Primary Hyperparathyroidism: A Systematic Review and Meta-analysis&lt;/title&gt;&lt;secondary-title&gt;Ann Surg Oncol&lt;/secondary-title&gt;&lt;/titles&gt;&lt;periodical&gt;&lt;full-title&gt;Ann Surg Oncol&lt;/full-title&gt;&lt;/periodical&gt;&lt;pages&gt;1924-1934&lt;/pages&gt;&lt;volume&gt;24&lt;/volume&gt;&lt;number&gt;7&lt;/number&gt;&lt;edition&gt;2016/11/30&lt;/edition&gt;&lt;keywords&gt;&lt;keyword&gt;Humans&lt;/keyword&gt;&lt;keyword&gt;Hyperparathyroidism, Primary/*surgery&lt;/keyword&gt;&lt;keyword&gt;Operative Time&lt;/keyword&gt;&lt;keyword&gt;Parathyroid Glands/*surgery&lt;/keyword&gt;&lt;keyword&gt;*Parathyroidectomy&lt;/keyword&gt;&lt;keyword&gt;Prognosis&lt;/keyword&gt;&lt;keyword&gt;Reoperation&lt;/keyword&gt;&lt;/keywords&gt;&lt;dates&gt;&lt;year&gt;2017&lt;/year&gt;&lt;pub-dates&gt;&lt;date&gt;Jul&lt;/date&gt;&lt;/pub-dates&gt;&lt;/dates&gt;&lt;isbn&gt;1534-4681 (Electronic)&amp;#xD;1068-9265 (Linking)&lt;/isbn&gt;&lt;accession-num&gt;27896505&lt;/accession-num&gt;&lt;urls&gt;&lt;related-urls&gt;&lt;url&gt;https://www.ncbi.nlm.nih.gov/pubmed/27896505&lt;/url&gt;&lt;/related-urls&gt;&lt;/urls&gt;&lt;electronic-resource-num&gt;10.1245/s10434-016-5694-1&lt;/electronic-resource-num&gt;&lt;/record&gt;&lt;/Cite&gt;&lt;/EndNote&gt;</w:instrText>
      </w:r>
      <w:r w:rsidR="00F031FF" w:rsidRPr="00EC3629">
        <w:rPr>
          <w:rFonts w:ascii="Arial" w:hAnsi="Arial" w:cs="Arial"/>
          <w:color w:val="000000"/>
          <w:sz w:val="22"/>
          <w:szCs w:val="22"/>
          <w:shd w:val="clear" w:color="auto" w:fill="FFFFFF"/>
        </w:rPr>
        <w:fldChar w:fldCharType="separate"/>
      </w:r>
      <w:r w:rsidR="00B22DA3" w:rsidRPr="00EC3629">
        <w:rPr>
          <w:rFonts w:ascii="Arial" w:hAnsi="Arial" w:cs="Arial"/>
          <w:noProof/>
          <w:color w:val="000000"/>
          <w:sz w:val="22"/>
          <w:szCs w:val="22"/>
          <w:shd w:val="clear" w:color="auto" w:fill="FFFFFF"/>
        </w:rPr>
        <w:t>(261)</w:t>
      </w:r>
      <w:r w:rsidR="00F031FF" w:rsidRPr="00EC3629">
        <w:rPr>
          <w:rFonts w:ascii="Arial" w:hAnsi="Arial" w:cs="Arial"/>
          <w:color w:val="000000"/>
          <w:sz w:val="22"/>
          <w:szCs w:val="22"/>
          <w:shd w:val="clear" w:color="auto" w:fill="FFFFFF"/>
        </w:rPr>
        <w:fldChar w:fldCharType="end"/>
      </w:r>
      <w:r w:rsidR="00A559D8">
        <w:rPr>
          <w:rFonts w:ascii="Arial" w:hAnsi="Arial" w:cs="Arial"/>
          <w:color w:val="000000"/>
          <w:sz w:val="22"/>
          <w:szCs w:val="22"/>
          <w:shd w:val="clear" w:color="auto" w:fill="FFFFFF"/>
        </w:rPr>
        <w:t>.</w:t>
      </w:r>
      <w:r w:rsidR="00AA616E" w:rsidRPr="00EC3629">
        <w:rPr>
          <w:rFonts w:ascii="Arial" w:hAnsi="Arial" w:cs="Arial"/>
          <w:color w:val="000000"/>
          <w:sz w:val="22"/>
          <w:szCs w:val="22"/>
          <w:shd w:val="clear" w:color="auto" w:fill="FFFFFF"/>
        </w:rPr>
        <w:t xml:space="preserve"> The operative time was significantly shorter, with a lower overall complication rate</w:t>
      </w:r>
      <w:r w:rsidR="004823B8" w:rsidRPr="00EC3629">
        <w:rPr>
          <w:rFonts w:ascii="Arial" w:hAnsi="Arial" w:cs="Arial"/>
          <w:color w:val="000000"/>
          <w:sz w:val="22"/>
          <w:szCs w:val="22"/>
          <w:shd w:val="clear" w:color="auto" w:fill="FFFFFF"/>
        </w:rPr>
        <w:t xml:space="preserve"> for MIP compared to bilateral neck exploration</w:t>
      </w:r>
      <w:r w:rsidR="00F031FF" w:rsidRPr="00EC3629">
        <w:rPr>
          <w:rFonts w:ascii="Arial" w:hAnsi="Arial" w:cs="Arial"/>
          <w:color w:val="000000"/>
          <w:sz w:val="22"/>
          <w:szCs w:val="22"/>
          <w:shd w:val="clear" w:color="auto" w:fill="FFFFFF"/>
        </w:rPr>
        <w:t>.</w:t>
      </w:r>
      <w:r w:rsidR="00AA616E" w:rsidRPr="00EC3629">
        <w:rPr>
          <w:rFonts w:ascii="Arial" w:hAnsi="Arial" w:cs="Arial"/>
          <w:color w:val="000000"/>
          <w:sz w:val="22"/>
          <w:szCs w:val="22"/>
          <w:shd w:val="clear" w:color="auto" w:fill="FFFFFF"/>
        </w:rPr>
        <w:t> </w:t>
      </w:r>
      <w:r w:rsidRPr="00EC3629">
        <w:rPr>
          <w:rFonts w:ascii="Arial" w:hAnsi="Arial" w:cs="Arial"/>
          <w:sz w:val="22"/>
          <w:szCs w:val="22"/>
        </w:rPr>
        <w:t xml:space="preserve">In Europe, MIP </w:t>
      </w:r>
      <w:r w:rsidR="002D1971" w:rsidRPr="00EC3629">
        <w:rPr>
          <w:rFonts w:ascii="Arial" w:hAnsi="Arial" w:cs="Arial"/>
          <w:sz w:val="22"/>
          <w:szCs w:val="22"/>
        </w:rPr>
        <w:t>is being</w:t>
      </w:r>
      <w:r w:rsidRPr="00EC3629">
        <w:rPr>
          <w:rFonts w:ascii="Arial" w:hAnsi="Arial" w:cs="Arial"/>
          <w:sz w:val="22"/>
          <w:szCs w:val="22"/>
        </w:rPr>
        <w:t xml:space="preserve"> performed with an endoscopic camera</w:t>
      </w:r>
      <w:r w:rsidR="004823B8" w:rsidRPr="00EC3629">
        <w:rPr>
          <w:rFonts w:ascii="Arial" w:hAnsi="Arial" w:cs="Arial"/>
          <w:sz w:val="22"/>
          <w:szCs w:val="22"/>
        </w:rPr>
        <w:t>, but this does not offer any advantage other than a smaller incision</w:t>
      </w:r>
      <w:r w:rsidR="00A559D8">
        <w:rPr>
          <w:rFonts w:ascii="Arial" w:hAnsi="Arial" w:cs="Arial"/>
          <w:sz w:val="22"/>
          <w:szCs w:val="22"/>
        </w:rPr>
        <w:t xml:space="preserve"> </w:t>
      </w:r>
      <w:r w:rsidR="002D3DF3" w:rsidRPr="00EC3629">
        <w:rPr>
          <w:rFonts w:ascii="Arial" w:hAnsi="Arial" w:cs="Arial"/>
          <w:sz w:val="22"/>
          <w:szCs w:val="22"/>
        </w:rPr>
        <w:fldChar w:fldCharType="begin">
          <w:fldData xml:space="preserve">PEVuZE5vdGU+PENpdGU+PEF1dGhvcj5NaWNjb2xpPC9BdXRob3I+PFllYXI+MjAwODwvWWVhcj48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PEVuZE5vdGU+PENpdGU+PEF1dGhvcj5NaWNjb2xpPC9BdXRob3I+PFllYXI+MjAwODwvWWVhcj48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2D3DF3" w:rsidRPr="00EC3629">
        <w:rPr>
          <w:rFonts w:ascii="Arial" w:hAnsi="Arial" w:cs="Arial"/>
          <w:sz w:val="22"/>
          <w:szCs w:val="22"/>
        </w:rPr>
      </w:r>
      <w:r w:rsidR="002D3DF3" w:rsidRPr="00EC3629">
        <w:rPr>
          <w:rFonts w:ascii="Arial" w:hAnsi="Arial" w:cs="Arial"/>
          <w:sz w:val="22"/>
          <w:szCs w:val="22"/>
        </w:rPr>
        <w:fldChar w:fldCharType="separate"/>
      </w:r>
      <w:r w:rsidR="00B22DA3" w:rsidRPr="00EC3629">
        <w:rPr>
          <w:rFonts w:ascii="Arial" w:hAnsi="Arial" w:cs="Arial"/>
          <w:noProof/>
          <w:sz w:val="22"/>
          <w:szCs w:val="22"/>
        </w:rPr>
        <w:t>(262,263)</w:t>
      </w:r>
      <w:r w:rsidR="002D3DF3" w:rsidRPr="00EC3629">
        <w:rPr>
          <w:rFonts w:ascii="Arial" w:hAnsi="Arial" w:cs="Arial"/>
          <w:sz w:val="22"/>
          <w:szCs w:val="22"/>
        </w:rPr>
        <w:fldChar w:fldCharType="end"/>
      </w:r>
      <w:r w:rsidR="00A559D8">
        <w:rPr>
          <w:rFonts w:ascii="Arial" w:hAnsi="Arial" w:cs="Arial"/>
          <w:sz w:val="22"/>
          <w:szCs w:val="22"/>
        </w:rPr>
        <w:t>.</w:t>
      </w:r>
      <w:r w:rsidRPr="00EC3629">
        <w:rPr>
          <w:rFonts w:ascii="Arial" w:hAnsi="Arial" w:cs="Arial"/>
          <w:sz w:val="22"/>
          <w:szCs w:val="22"/>
        </w:rPr>
        <w:t xml:space="preserve"> Yet another variation on this theme is the use of preoperative sestamibi scanning with an intraoperative gamma probe to help locate enlarged parathyroid glands. </w:t>
      </w:r>
    </w:p>
    <w:p w14:paraId="6269AE7E" w14:textId="77777777" w:rsidR="0046417D" w:rsidRPr="00EC3629" w:rsidRDefault="0046417D" w:rsidP="0046417D">
      <w:pPr>
        <w:pStyle w:val="paragraph"/>
        <w:spacing w:line="276" w:lineRule="auto"/>
        <w:ind w:firstLine="0"/>
        <w:rPr>
          <w:rFonts w:ascii="Arial" w:hAnsi="Arial" w:cs="Arial"/>
          <w:sz w:val="22"/>
          <w:szCs w:val="22"/>
        </w:rPr>
      </w:pPr>
    </w:p>
    <w:p w14:paraId="216700A2" w14:textId="77777777" w:rsidR="00AF2731" w:rsidRPr="00A267E2" w:rsidRDefault="00AF2731" w:rsidP="00EC3629">
      <w:pPr>
        <w:pStyle w:val="Heading2"/>
        <w:spacing w:before="0" w:after="0" w:line="276" w:lineRule="auto"/>
        <w:rPr>
          <w:rFonts w:ascii="Arial" w:hAnsi="Arial" w:cs="Arial"/>
          <w:b/>
          <w:bCs/>
          <w:color w:val="00B050"/>
          <w:sz w:val="22"/>
          <w:szCs w:val="22"/>
        </w:rPr>
      </w:pPr>
      <w:r w:rsidRPr="00A267E2">
        <w:rPr>
          <w:rFonts w:ascii="Arial" w:hAnsi="Arial" w:cs="Arial"/>
          <w:b/>
          <w:bCs/>
          <w:color w:val="00B050"/>
          <w:sz w:val="22"/>
          <w:szCs w:val="22"/>
        </w:rPr>
        <w:t>Immediate Postoperative Course</w:t>
      </w:r>
    </w:p>
    <w:p w14:paraId="4CAB2E5B" w14:textId="77777777" w:rsidR="0046417D" w:rsidRDefault="0046417D" w:rsidP="0046417D">
      <w:pPr>
        <w:pStyle w:val="paragraph"/>
        <w:spacing w:line="276" w:lineRule="auto"/>
        <w:ind w:firstLine="0"/>
        <w:rPr>
          <w:rFonts w:ascii="Arial" w:hAnsi="Arial" w:cs="Arial"/>
          <w:sz w:val="22"/>
          <w:szCs w:val="22"/>
        </w:rPr>
      </w:pPr>
    </w:p>
    <w:p w14:paraId="07900F03" w14:textId="1E0182AC" w:rsidR="00AF2731" w:rsidRPr="00EC3629"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After surgery, biochemical indices return rapidly to normal</w:t>
      </w:r>
      <w:r w:rsidR="001D1F8D">
        <w:rPr>
          <w:rFonts w:ascii="Arial" w:hAnsi="Arial" w:cs="Arial"/>
          <w:sz w:val="22"/>
          <w:szCs w:val="22"/>
        </w:rPr>
        <w:t xml:space="preserve"> </w:t>
      </w:r>
      <w:r w:rsidR="006414BE" w:rsidRPr="00EC3629">
        <w:rPr>
          <w:rFonts w:ascii="Arial" w:hAnsi="Arial" w:cs="Arial"/>
          <w:sz w:val="22"/>
          <w:szCs w:val="22"/>
        </w:rPr>
        <w:fldChar w:fldCharType="begin">
          <w:fldData xml:space="preserve">PEVuZE5vdGU+PENpdGU+PEF1dGhvcj5TaWx2ZXJiZXJnPC9BdXRob3I+PFllYXI+MTk5NTwvWWVh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PEVuZE5vdGU+PENpdGU+PEF1dGhvcj5TaWx2ZXJiZXJnPC9BdXRob3I+PFllYXI+MTk5NTwvWWVh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6414BE" w:rsidRPr="00EC3629">
        <w:rPr>
          <w:rFonts w:ascii="Arial" w:hAnsi="Arial" w:cs="Arial"/>
          <w:sz w:val="22"/>
          <w:szCs w:val="22"/>
        </w:rPr>
      </w:r>
      <w:r w:rsidR="006414BE" w:rsidRPr="00EC3629">
        <w:rPr>
          <w:rFonts w:ascii="Arial" w:hAnsi="Arial" w:cs="Arial"/>
          <w:sz w:val="22"/>
          <w:szCs w:val="22"/>
        </w:rPr>
        <w:fldChar w:fldCharType="separate"/>
      </w:r>
      <w:r w:rsidR="00B22DA3" w:rsidRPr="00EC3629">
        <w:rPr>
          <w:rFonts w:ascii="Arial" w:hAnsi="Arial" w:cs="Arial"/>
          <w:noProof/>
          <w:sz w:val="22"/>
          <w:szCs w:val="22"/>
        </w:rPr>
        <w:t>(52,264)</w:t>
      </w:r>
      <w:r w:rsidR="006414BE" w:rsidRPr="00EC3629">
        <w:rPr>
          <w:rFonts w:ascii="Arial" w:hAnsi="Arial" w:cs="Arial"/>
          <w:sz w:val="22"/>
          <w:szCs w:val="22"/>
        </w:rPr>
        <w:fldChar w:fldCharType="end"/>
      </w:r>
      <w:r w:rsidR="001D1F8D">
        <w:rPr>
          <w:rFonts w:ascii="Arial" w:hAnsi="Arial" w:cs="Arial"/>
          <w:sz w:val="22"/>
          <w:szCs w:val="22"/>
        </w:rPr>
        <w:t>.</w:t>
      </w:r>
      <w:r w:rsidRPr="00EC3629">
        <w:rPr>
          <w:rFonts w:ascii="Arial" w:hAnsi="Arial" w:cs="Arial"/>
          <w:sz w:val="22"/>
          <w:szCs w:val="22"/>
        </w:rPr>
        <w:t xml:space="preserve"> Serum calcium and PTH levels normalize, and urinary calcium excretion falls by as much as 50%. </w:t>
      </w:r>
      <w:r w:rsidR="003C583C" w:rsidRPr="00EC3629">
        <w:rPr>
          <w:rFonts w:ascii="Arial" w:hAnsi="Arial" w:cs="Arial"/>
          <w:sz w:val="22"/>
          <w:szCs w:val="22"/>
        </w:rPr>
        <w:t>S</w:t>
      </w:r>
      <w:r w:rsidRPr="00EC3629">
        <w:rPr>
          <w:rFonts w:ascii="Arial" w:hAnsi="Arial" w:cs="Arial"/>
          <w:sz w:val="22"/>
          <w:szCs w:val="22"/>
        </w:rPr>
        <w:t xml:space="preserve">erum calcium </w:t>
      </w:r>
      <w:r w:rsidR="003C583C" w:rsidRPr="00EC3629">
        <w:rPr>
          <w:rFonts w:ascii="Arial" w:hAnsi="Arial" w:cs="Arial"/>
          <w:sz w:val="22"/>
          <w:szCs w:val="22"/>
        </w:rPr>
        <w:t xml:space="preserve">levels </w:t>
      </w:r>
      <w:r w:rsidRPr="00EC3629">
        <w:rPr>
          <w:rFonts w:ascii="Arial" w:hAnsi="Arial" w:cs="Arial"/>
          <w:sz w:val="22"/>
          <w:szCs w:val="22"/>
        </w:rPr>
        <w:t xml:space="preserve">no longer </w:t>
      </w:r>
      <w:r w:rsidR="00794BD7" w:rsidRPr="00EC3629">
        <w:rPr>
          <w:rFonts w:ascii="Arial" w:hAnsi="Arial" w:cs="Arial"/>
          <w:sz w:val="22"/>
          <w:szCs w:val="22"/>
        </w:rPr>
        <w:t>fall rapidly into the hypocalcemic range,</w:t>
      </w:r>
      <w:r w:rsidRPr="00EC3629">
        <w:rPr>
          <w:rFonts w:ascii="Arial" w:hAnsi="Arial" w:cs="Arial"/>
          <w:sz w:val="22"/>
          <w:szCs w:val="22"/>
        </w:rPr>
        <w:t xml:space="preserve"> a situation characteristic of an earlier time when PHPT was a symptomatic disease with overt skeletal involvement. The acute reversal of </w:t>
      </w:r>
      <w:r w:rsidR="002D1971" w:rsidRPr="00EC3629">
        <w:rPr>
          <w:rFonts w:ascii="Arial" w:hAnsi="Arial" w:cs="Arial"/>
          <w:sz w:val="22"/>
          <w:szCs w:val="22"/>
        </w:rPr>
        <w:t>PHPT was</w:t>
      </w:r>
      <w:r w:rsidRPr="00EC3629">
        <w:rPr>
          <w:rFonts w:ascii="Arial" w:hAnsi="Arial" w:cs="Arial"/>
          <w:sz w:val="22"/>
          <w:szCs w:val="22"/>
        </w:rPr>
        <w:t xml:space="preserve"> associated with a robust deposition of calcium into the skeleton at a pace that could not be compensated for by supplemental calcium. Thus, postoperative hypocalcemia was routine and was sometimes a serious short-term complication (</w:t>
      </w:r>
      <w:r w:rsidRPr="00EC3629">
        <w:rPr>
          <w:rStyle w:val="splChar"/>
          <w:rFonts w:ascii="Arial" w:hAnsi="Arial" w:cs="Arial"/>
          <w:sz w:val="22"/>
          <w:szCs w:val="22"/>
        </w:rPr>
        <w:t>“</w:t>
      </w:r>
      <w:r w:rsidRPr="00EC3629">
        <w:rPr>
          <w:rFonts w:ascii="Arial" w:hAnsi="Arial" w:cs="Arial"/>
          <w:sz w:val="22"/>
          <w:szCs w:val="22"/>
        </w:rPr>
        <w:t>hungry bone syndrome</w:t>
      </w:r>
      <w:r w:rsidRPr="00EC3629">
        <w:rPr>
          <w:rStyle w:val="splChar"/>
          <w:rFonts w:ascii="Arial" w:hAnsi="Arial" w:cs="Arial"/>
          <w:sz w:val="22"/>
          <w:szCs w:val="22"/>
        </w:rPr>
        <w:t>”</w:t>
      </w:r>
      <w:r w:rsidRPr="00EC3629">
        <w:rPr>
          <w:rFonts w:ascii="Arial" w:hAnsi="Arial" w:cs="Arial"/>
          <w:sz w:val="22"/>
          <w:szCs w:val="22"/>
        </w:rPr>
        <w:t xml:space="preserve">). Occasionally, postoperative hypocalcemia still occurs, especially if preoperative bone turnover markers are </w:t>
      </w:r>
      <w:r w:rsidR="00794BD7" w:rsidRPr="00EC3629">
        <w:rPr>
          <w:rFonts w:ascii="Arial" w:hAnsi="Arial" w:cs="Arial"/>
          <w:sz w:val="22"/>
          <w:szCs w:val="22"/>
        </w:rPr>
        <w:t xml:space="preserve">markedly </w:t>
      </w:r>
      <w:r w:rsidRPr="00EC3629">
        <w:rPr>
          <w:rFonts w:ascii="Arial" w:hAnsi="Arial" w:cs="Arial"/>
          <w:sz w:val="22"/>
          <w:szCs w:val="22"/>
        </w:rPr>
        <w:t>elevated</w:t>
      </w:r>
      <w:r w:rsidR="00FB1AEF" w:rsidRPr="00EC3629">
        <w:rPr>
          <w:rFonts w:ascii="Arial" w:hAnsi="Arial" w:cs="Arial"/>
          <w:sz w:val="22"/>
          <w:szCs w:val="22"/>
        </w:rPr>
        <w:t xml:space="preserve"> or there is concomitant vitamin D deficiency</w:t>
      </w:r>
      <w:r w:rsidRPr="00EC3629">
        <w:rPr>
          <w:rFonts w:ascii="Arial" w:hAnsi="Arial" w:cs="Arial"/>
          <w:sz w:val="22"/>
          <w:szCs w:val="22"/>
        </w:rPr>
        <w:t>. More typically, however, the early postoperative course is not complicated by symptomatic hypocalcemia.</w:t>
      </w:r>
    </w:p>
    <w:p w14:paraId="47A4B273" w14:textId="77777777" w:rsidR="0046417D" w:rsidRDefault="0046417D" w:rsidP="0046417D">
      <w:pPr>
        <w:pStyle w:val="paragraph"/>
        <w:spacing w:line="276" w:lineRule="auto"/>
        <w:ind w:firstLine="0"/>
        <w:rPr>
          <w:rFonts w:ascii="Arial" w:hAnsi="Arial" w:cs="Arial"/>
          <w:sz w:val="22"/>
          <w:szCs w:val="22"/>
        </w:rPr>
      </w:pPr>
    </w:p>
    <w:p w14:paraId="3C9C967E" w14:textId="00B93387" w:rsidR="00AF2731" w:rsidRDefault="00794BD7" w:rsidP="0046417D">
      <w:pPr>
        <w:pStyle w:val="paragraph"/>
        <w:spacing w:line="276" w:lineRule="auto"/>
        <w:ind w:firstLine="0"/>
        <w:rPr>
          <w:rFonts w:ascii="Arial" w:hAnsi="Arial" w:cs="Arial"/>
          <w:sz w:val="22"/>
          <w:szCs w:val="22"/>
        </w:rPr>
      </w:pPr>
      <w:r w:rsidRPr="00EC3629">
        <w:rPr>
          <w:rFonts w:ascii="Arial" w:hAnsi="Arial" w:cs="Arial"/>
          <w:sz w:val="22"/>
          <w:szCs w:val="22"/>
        </w:rPr>
        <w:t>After</w:t>
      </w:r>
      <w:r w:rsidR="00AF2731" w:rsidRPr="00EC3629">
        <w:rPr>
          <w:rFonts w:ascii="Arial" w:hAnsi="Arial" w:cs="Arial"/>
          <w:sz w:val="22"/>
          <w:szCs w:val="22"/>
        </w:rPr>
        <w:t xml:space="preserve"> successful parathyroid surgery</w:t>
      </w:r>
      <w:r w:rsidR="002D1971" w:rsidRPr="00EC3629">
        <w:rPr>
          <w:rFonts w:ascii="Arial" w:hAnsi="Arial" w:cs="Arial"/>
          <w:sz w:val="22"/>
          <w:szCs w:val="22"/>
        </w:rPr>
        <w:t>, biochemical</w:t>
      </w:r>
      <w:r w:rsidR="00AF2731" w:rsidRPr="00EC3629">
        <w:rPr>
          <w:rFonts w:ascii="Arial" w:hAnsi="Arial" w:cs="Arial"/>
          <w:sz w:val="22"/>
          <w:szCs w:val="22"/>
        </w:rPr>
        <w:t xml:space="preserve"> indices of the disease </w:t>
      </w:r>
      <w:r w:rsidRPr="00EC3629">
        <w:rPr>
          <w:rFonts w:ascii="Arial" w:hAnsi="Arial" w:cs="Arial"/>
          <w:sz w:val="22"/>
          <w:szCs w:val="22"/>
        </w:rPr>
        <w:t>return to normal and BMD improves</w:t>
      </w:r>
      <w:r w:rsidR="002D1971" w:rsidRPr="00EC3629">
        <w:rPr>
          <w:rFonts w:ascii="Arial" w:hAnsi="Arial" w:cs="Arial"/>
          <w:sz w:val="22"/>
          <w:szCs w:val="22"/>
        </w:rPr>
        <w:t>, as</w:t>
      </w:r>
      <w:r w:rsidR="00AF2731" w:rsidRPr="00EC3629">
        <w:rPr>
          <w:rFonts w:ascii="Arial" w:hAnsi="Arial" w:cs="Arial"/>
          <w:sz w:val="22"/>
          <w:szCs w:val="22"/>
        </w:rPr>
        <w:t xml:space="preserve"> mentioned. The capacity of the skeleton to restore itself is seen dramatically in young patients with severe PHPT. Kulak et al</w:t>
      </w:r>
      <w:r w:rsidR="001D1F8D">
        <w:rPr>
          <w:rFonts w:ascii="Arial" w:hAnsi="Arial" w:cs="Arial"/>
          <w:sz w:val="22"/>
          <w:szCs w:val="22"/>
        </w:rPr>
        <w:t xml:space="preserve"> </w:t>
      </w:r>
      <w:r w:rsidR="006414BE"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&lt;EndNote&gt;&lt;Cite&gt;&lt;Author&gt;Kulak&lt;/Author&gt;&lt;Year&gt;1998&lt;/Year&gt;&lt;RecNum&gt;4888&lt;/RecNum&gt;&lt;DisplayText&gt;(265)&lt;/DisplayText&gt;&lt;record&gt;&lt;rec-number&gt;4888&lt;/rec-number&gt;&lt;foreign-keys&gt;&lt;key app="EN" db-id="v5rttzsp8fpzznetsdopdwp1afev2z2ffw0s" timestamp="1597178426"&gt;4888&lt;/key&gt;&lt;/foreign-keys&gt;&lt;ref-type name="Journal Article"&gt;17&lt;/ref-type&gt;&lt;contributors&gt;&lt;authors&gt;&lt;author&gt;Kulak, C. A.&lt;/author&gt;&lt;author&gt;Bandeira, C.&lt;/author&gt;&lt;author&gt;Voss, D.&lt;/author&gt;&lt;author&gt;Sobieszczyk, S. M.&lt;/author&gt;&lt;author&gt;Silverberg, S. J.&lt;/author&gt;&lt;author&gt;Bandeira, F.&lt;/author&gt;&lt;author&gt;Bilezikian, J. P.&lt;/author&gt;&lt;/authors&gt;&lt;/contributors&gt;&lt;auth-address&gt;Department of Medicine, College of Physicians and Surgeons, Columbia University, New York, New York 10032, USA.&lt;/auth-address&gt;&lt;titles&gt;&lt;title&gt;Marked improvement in bone mass after parathyroidectomy in osteitis fibrosa cystica&lt;/title&gt;&lt;secondary-title&gt;J Clin Endocrinol Metab&lt;/secondary-title&gt;&lt;/titles&gt;&lt;periodical&gt;&lt;full-title&gt;J Clin Endocrinol Metab&lt;/full-title&gt;&lt;/periodical&gt;&lt;pages&gt;732-5&lt;/pages&gt;&lt;volume&gt;83&lt;/volume&gt;&lt;number&gt;3&lt;/number&gt;&lt;edition&gt;1998/03/20&lt;/edition&gt;&lt;keywords&gt;&lt;keyword&gt;Absorptiometry, Photon&lt;/keyword&gt;&lt;keyword&gt;Adolescent&lt;/keyword&gt;&lt;keyword&gt;Adult&lt;/keyword&gt;&lt;keyword&gt;*Bone Density&lt;/keyword&gt;&lt;keyword&gt;Female&lt;/keyword&gt;&lt;keyword&gt;Humans&lt;/keyword&gt;&lt;keyword&gt;Hyperparathyroidism/complications/*surgery&lt;/keyword&gt;&lt;keyword&gt;Osteitis Fibrosa Cystica/etiology/*metabolism/*surgery&lt;/keyword&gt;&lt;keyword&gt;*Parathyroidectomy&lt;/keyword&gt;&lt;keyword&gt;Postoperative Period&lt;/keyword&gt;&lt;/keywords&gt;&lt;dates&gt;&lt;year&gt;1998&lt;/year&gt;&lt;pub-dates&gt;&lt;date&gt;Mar&lt;/date&gt;&lt;/pub-dates&gt;&lt;/dates&gt;&lt;isbn&gt;0021-972X (Print)&amp;#xD;0021-972X (Linking)&lt;/isbn&gt;&lt;accession-num&gt;9506717&lt;/accession-num&gt;&lt;urls&gt;&lt;related-urls&gt;&lt;url&gt;https://www.ncbi.nlm.nih.gov/pubmed/9506717&lt;/url&gt;&lt;/related-urls&gt;&lt;/urls&gt;&lt;electronic-resource-num&gt;10.1210/jcem.83.3.4655&lt;/electronic-resource-num&gt;&lt;/record&gt;&lt;/Cite&gt;&lt;/EndNote&gt;</w:instrText>
      </w:r>
      <w:r w:rsidR="006414BE" w:rsidRPr="00EC3629">
        <w:rPr>
          <w:rFonts w:ascii="Arial" w:hAnsi="Arial" w:cs="Arial"/>
          <w:sz w:val="22"/>
          <w:szCs w:val="22"/>
        </w:rPr>
        <w:fldChar w:fldCharType="separate"/>
      </w:r>
      <w:r w:rsidR="00B22DA3" w:rsidRPr="00EC3629">
        <w:rPr>
          <w:rFonts w:ascii="Arial" w:hAnsi="Arial" w:cs="Arial"/>
          <w:noProof/>
          <w:sz w:val="22"/>
          <w:szCs w:val="22"/>
        </w:rPr>
        <w:t>(265)</w:t>
      </w:r>
      <w:r w:rsidR="006414BE" w:rsidRPr="00EC3629">
        <w:rPr>
          <w:rFonts w:ascii="Arial" w:hAnsi="Arial" w:cs="Arial"/>
          <w:sz w:val="22"/>
          <w:szCs w:val="22"/>
        </w:rPr>
        <w:fldChar w:fldCharType="end"/>
      </w:r>
      <w:r w:rsidR="00AF2731" w:rsidRPr="00EC3629">
        <w:rPr>
          <w:rFonts w:ascii="Arial" w:hAnsi="Arial" w:cs="Arial"/>
          <w:sz w:val="22"/>
          <w:szCs w:val="22"/>
        </w:rPr>
        <w:t xml:space="preserve"> reported two patients with </w:t>
      </w:r>
      <w:r w:rsidR="00AF2731" w:rsidRPr="00EC3629">
        <w:rPr>
          <w:rFonts w:ascii="Arial" w:hAnsi="Arial" w:cs="Arial"/>
          <w:i/>
          <w:sz w:val="22"/>
          <w:szCs w:val="22"/>
        </w:rPr>
        <w:t>osteitis fibrosa cystica</w:t>
      </w:r>
      <w:r w:rsidR="00AF2731" w:rsidRPr="00EC3629">
        <w:rPr>
          <w:rFonts w:ascii="Arial" w:hAnsi="Arial" w:cs="Arial"/>
          <w:sz w:val="22"/>
          <w:szCs w:val="22"/>
        </w:rPr>
        <w:t xml:space="preserve"> who experienced increases in bone density that ranged from 260% to 430% in a period of 3 to 4 years following surgery. Tritos and Hartzband</w:t>
      </w:r>
      <w:r w:rsidR="001D1F8D">
        <w:rPr>
          <w:rFonts w:ascii="Arial" w:hAnsi="Arial" w:cs="Arial"/>
          <w:sz w:val="22"/>
          <w:szCs w:val="22"/>
        </w:rPr>
        <w:t xml:space="preserve"> </w:t>
      </w:r>
      <w:r w:rsidR="003C27B4"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&lt;EndNote&gt;&lt;Cite&gt;&lt;Author&gt;Tritos&lt;/Author&gt;&lt;Year&gt;1999&lt;/Year&gt;&lt;RecNum&gt;4889&lt;/RecNum&gt;&lt;DisplayText&gt;(266)&lt;/DisplayText&gt;&lt;record&gt;&lt;rec-number&gt;4889&lt;/rec-number&gt;&lt;foreign-keys&gt;&lt;key app="EN" db-id="v5rttzsp8fpzznetsdopdwp1afev2z2ffw0s" timestamp="1597178543"&gt;4889&lt;/key&gt;&lt;/foreign-keys&gt;&lt;ref-type name="Journal Article"&gt;17&lt;/ref-type&gt;&lt;contributors&gt;&lt;authors&gt;&lt;author&gt;Tritos, N. A.&lt;/author&gt;&lt;author&gt;Hartzband, P.&lt;/author&gt;&lt;/authors&gt;&lt;/contributors&gt;&lt;auth-address&gt;Department of Medicine, Beth Israel Deaconess Medical Center, Joslin Diabetes Center, Boston, Mass 02215, USA.&lt;/auth-address&gt;&lt;titles&gt;&lt;title&gt;Rapid improvement of osteoporosis following parathyroidectomy in a premenopausal woman with acute primary hyperparathyroidism&lt;/title&gt;&lt;secondary-title&gt;Arch Intern Med&lt;/secondary-title&gt;&lt;/titles&gt;&lt;periodical&gt;&lt;full-title&gt;Arch Intern Med&lt;/full-title&gt;&lt;/periodical&gt;&lt;pages&gt;1495-8&lt;/pages&gt;&lt;volume&gt;159&lt;/volume&gt;&lt;number&gt;13&lt;/number&gt;&lt;edition&gt;1999/07/10&lt;/edition&gt;&lt;keywords&gt;&lt;keyword&gt;Acute Disease&lt;/keyword&gt;&lt;keyword&gt;Adult&lt;/keyword&gt;&lt;keyword&gt;*Bone Density&lt;/keyword&gt;&lt;keyword&gt;Female&lt;/keyword&gt;&lt;keyword&gt;Humans&lt;/keyword&gt;&lt;keyword&gt;Hyperparathyroidism/blood/*complications/physiopathology/*surgery&lt;/keyword&gt;&lt;keyword&gt;Osteoporosis/blood/*etiology/physiopathology/surgery&lt;/keyword&gt;&lt;keyword&gt;*Parathyroidectomy&lt;/keyword&gt;&lt;keyword&gt;*Premenopause&lt;/keyword&gt;&lt;keyword&gt;Treatment Outcome&lt;/keyword&gt;&lt;/keywords&gt;&lt;dates&gt;&lt;year&gt;1999&lt;/year&gt;&lt;pub-dates&gt;&lt;date&gt;Jul 12&lt;/date&gt;&lt;/pub-dates&gt;&lt;/dates&gt;&lt;isbn&gt;0003-9926 (Print)&amp;#xD;0003-9926 (Linking)&lt;/isbn&gt;&lt;accession-num&gt;10399902&lt;/accession-num&gt;&lt;urls&gt;&lt;related-urls&gt;&lt;url&gt;https://www.ncbi.nlm.nih.gov/pubmed/10399902&lt;/url&gt;&lt;/related-urls&gt;&lt;/urls&gt;&lt;electronic-resource-num&gt;10.1001/archinte.159.13.1495&lt;/electronic-resource-num&gt;&lt;/record&gt;&lt;/Cite&gt;&lt;/EndNote&gt;</w:instrText>
      </w:r>
      <w:r w:rsidR="003C27B4" w:rsidRPr="00EC3629">
        <w:rPr>
          <w:rFonts w:ascii="Arial" w:hAnsi="Arial" w:cs="Arial"/>
          <w:sz w:val="22"/>
          <w:szCs w:val="22"/>
        </w:rPr>
        <w:fldChar w:fldCharType="separate"/>
      </w:r>
      <w:r w:rsidR="00B22DA3" w:rsidRPr="00EC3629">
        <w:rPr>
          <w:rFonts w:ascii="Arial" w:hAnsi="Arial" w:cs="Arial"/>
          <w:noProof/>
          <w:sz w:val="22"/>
          <w:szCs w:val="22"/>
        </w:rPr>
        <w:t>(266)</w:t>
      </w:r>
      <w:r w:rsidR="003C27B4" w:rsidRPr="00EC3629">
        <w:rPr>
          <w:rFonts w:ascii="Arial" w:hAnsi="Arial" w:cs="Arial"/>
          <w:sz w:val="22"/>
          <w:szCs w:val="22"/>
        </w:rPr>
        <w:fldChar w:fldCharType="end"/>
      </w:r>
      <w:r w:rsidR="00AF2731" w:rsidRPr="00EC3629">
        <w:rPr>
          <w:rFonts w:ascii="Arial" w:hAnsi="Arial" w:cs="Arial"/>
          <w:sz w:val="22"/>
          <w:szCs w:val="22"/>
        </w:rPr>
        <w:t xml:space="preserve"> and DiGregorio</w:t>
      </w:r>
      <w:r w:rsidR="001D1F8D">
        <w:rPr>
          <w:rFonts w:ascii="Arial" w:hAnsi="Arial" w:cs="Arial"/>
          <w:sz w:val="22"/>
          <w:szCs w:val="22"/>
        </w:rPr>
        <w:t xml:space="preserve"> </w:t>
      </w:r>
      <w:r w:rsidR="003C27B4"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&lt;EndNote&gt;&lt;Cite&gt;&lt;Author&gt;DiGregorio&lt;/Author&gt;&lt;Year&gt;1999&lt;/Year&gt;&lt;RecNum&gt;4890&lt;/RecNum&gt;&lt;DisplayText&gt;(267)&lt;/DisplayText&gt;&lt;record&gt;&lt;rec-number&gt;4890&lt;/rec-number&gt;&lt;foreign-keys&gt;&lt;key app="EN" db-id="v5rttzsp8fpzznetsdopdwp1afev2z2ffw0s" timestamp="1597178882"&gt;4890&lt;/key&gt;&lt;/foreign-keys&gt;&lt;ref-type name="Journal Article"&gt;17&lt;/ref-type&gt;&lt;contributors&gt;&lt;authors&gt;&lt;author&gt;DiGregorio, S.&lt;/author&gt;&lt;/authors&gt;&lt;/contributors&gt;&lt;titles&gt;&lt;title&gt;Hiperparatiroidismo primario: dramatico incremento de la masa ostea post paratiroidectomia&lt;/title&gt;&lt;secondary-title&gt;Diagn Osteol&lt;/secondary-title&gt;&lt;/titles&gt;&lt;periodical&gt;&lt;full-title&gt;Diagn Osteol&lt;/full-title&gt;&lt;/periodical&gt;&lt;pages&gt;11-15&lt;/pages&gt;&lt;volume&gt;1&lt;/volume&gt;&lt;dates&gt;&lt;year&gt;1999&lt;/year&gt;&lt;/dates&gt;&lt;urls&gt;&lt;/urls&gt;&lt;/record&gt;&lt;/Cite&gt;&lt;/EndNote&gt;</w:instrText>
      </w:r>
      <w:r w:rsidR="003C27B4" w:rsidRPr="00EC3629">
        <w:rPr>
          <w:rFonts w:ascii="Arial" w:hAnsi="Arial" w:cs="Arial"/>
          <w:sz w:val="22"/>
          <w:szCs w:val="22"/>
        </w:rPr>
        <w:fldChar w:fldCharType="separate"/>
      </w:r>
      <w:r w:rsidR="00B22DA3" w:rsidRPr="00EC3629">
        <w:rPr>
          <w:rFonts w:ascii="Arial" w:hAnsi="Arial" w:cs="Arial"/>
          <w:noProof/>
          <w:sz w:val="22"/>
          <w:szCs w:val="22"/>
        </w:rPr>
        <w:t>(267)</w:t>
      </w:r>
      <w:r w:rsidR="003C27B4" w:rsidRPr="00EC3629">
        <w:rPr>
          <w:rFonts w:ascii="Arial" w:hAnsi="Arial" w:cs="Arial"/>
          <w:sz w:val="22"/>
          <w:szCs w:val="22"/>
        </w:rPr>
        <w:fldChar w:fldCharType="end"/>
      </w:r>
      <w:r w:rsidR="00AF2731" w:rsidRPr="00EC3629">
        <w:rPr>
          <w:rFonts w:ascii="Arial" w:hAnsi="Arial" w:cs="Arial"/>
          <w:sz w:val="22"/>
          <w:szCs w:val="22"/>
        </w:rPr>
        <w:t xml:space="preserve"> have made similar observations.</w:t>
      </w:r>
    </w:p>
    <w:p w14:paraId="3B09DB1A" w14:textId="04273BE0" w:rsidR="00F53C07" w:rsidRDefault="00F53C07" w:rsidP="0046417D">
      <w:pPr>
        <w:pStyle w:val="paragraph"/>
        <w:spacing w:line="276" w:lineRule="auto"/>
        <w:ind w:firstLine="0"/>
        <w:rPr>
          <w:rFonts w:ascii="Arial" w:hAnsi="Arial" w:cs="Arial"/>
          <w:sz w:val="22"/>
          <w:szCs w:val="22"/>
        </w:rPr>
      </w:pPr>
    </w:p>
    <w:p w14:paraId="5E4646A6" w14:textId="5C644AA1" w:rsidR="00AF2731" w:rsidRPr="00B37495" w:rsidRDefault="00AF2731" w:rsidP="00EC3629">
      <w:pPr>
        <w:pStyle w:val="Heading1"/>
        <w:spacing w:before="0" w:after="0" w:line="276" w:lineRule="auto"/>
        <w:rPr>
          <w:rFonts w:ascii="Arial" w:hAnsi="Arial" w:cs="Arial"/>
          <w:b/>
          <w:bCs/>
          <w:color w:val="0070C0"/>
          <w:sz w:val="22"/>
          <w:szCs w:val="22"/>
        </w:rPr>
      </w:pPr>
      <w:r w:rsidRPr="00B37495">
        <w:rPr>
          <w:rFonts w:ascii="Arial" w:hAnsi="Arial" w:cs="Arial"/>
          <w:b/>
          <w:bCs/>
          <w:color w:val="0070C0"/>
          <w:sz w:val="22"/>
          <w:szCs w:val="22"/>
        </w:rPr>
        <w:lastRenderedPageBreak/>
        <w:t>M</w:t>
      </w:r>
      <w:r w:rsidR="0046417D" w:rsidRPr="00B37495">
        <w:rPr>
          <w:rFonts w:ascii="Arial" w:hAnsi="Arial" w:cs="Arial"/>
          <w:b/>
          <w:bCs/>
          <w:color w:val="0070C0"/>
          <w:sz w:val="22"/>
          <w:szCs w:val="22"/>
        </w:rPr>
        <w:t xml:space="preserve">EDICAL MANAGEMENT </w:t>
      </w:r>
    </w:p>
    <w:p w14:paraId="5D6B8D5F" w14:textId="77777777" w:rsidR="0046417D" w:rsidRDefault="0046417D" w:rsidP="0046417D">
      <w:pPr>
        <w:pStyle w:val="paragraph"/>
        <w:spacing w:line="276" w:lineRule="auto"/>
        <w:ind w:firstLine="0"/>
        <w:rPr>
          <w:rFonts w:ascii="Arial" w:hAnsi="Arial" w:cs="Arial"/>
          <w:sz w:val="22"/>
          <w:szCs w:val="22"/>
        </w:rPr>
      </w:pPr>
    </w:p>
    <w:p w14:paraId="46B28D64" w14:textId="7B93F0EB" w:rsidR="00FC0A25"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Patients who do not meet any surgical guidelines are often followed without intervention. The most recent guidelines for management of asymptomatic PHPT restated the position that it is reasonable to pursue a nonsurgical course of management for those who do not meet criteria for surgery, at least for a period of years. In those patients who are not going to have parathyroid surgery, the Workshop</w:t>
      </w:r>
      <w:r w:rsidR="001D1F8D">
        <w:rPr>
          <w:rFonts w:ascii="Arial" w:hAnsi="Arial" w:cs="Arial"/>
          <w:sz w:val="22"/>
          <w:szCs w:val="22"/>
        </w:rPr>
        <w:t xml:space="preserve"> </w:t>
      </w:r>
      <w:r w:rsidR="003C27B4" w:rsidRPr="00EC3629">
        <w:rPr>
          <w:rFonts w:ascii="Arial" w:hAnsi="Arial" w:cs="Arial"/>
          <w:sz w:val="22"/>
          <w:szCs w:val="22"/>
        </w:rPr>
        <w:fldChar w:fldCharType="begin">
          <w:fldData xml:space="preserve">PEVuZE5vdGU+PENpdGU+PEF1dGhvcj5CaWxlemlraWFuPC9BdXRob3I+PFllYXI+MjAxNDwvWWVh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PEVuZE5vdGU+PENpdGU+PEF1dGhvcj5CaWxlemlraWFuPC9BdXRob3I+PFllYXI+MjAxNDwvWWVh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3C27B4" w:rsidRPr="00EC3629">
        <w:rPr>
          <w:rFonts w:ascii="Arial" w:hAnsi="Arial" w:cs="Arial"/>
          <w:sz w:val="22"/>
          <w:szCs w:val="22"/>
        </w:rPr>
      </w:r>
      <w:r w:rsidR="003C27B4" w:rsidRPr="00EC3629">
        <w:rPr>
          <w:rFonts w:ascii="Arial" w:hAnsi="Arial" w:cs="Arial"/>
          <w:sz w:val="22"/>
          <w:szCs w:val="22"/>
        </w:rPr>
        <w:fldChar w:fldCharType="separate"/>
      </w:r>
      <w:r w:rsidR="00B22DA3" w:rsidRPr="00EC3629">
        <w:rPr>
          <w:rFonts w:ascii="Arial" w:hAnsi="Arial" w:cs="Arial"/>
          <w:noProof/>
          <w:sz w:val="22"/>
          <w:szCs w:val="22"/>
        </w:rPr>
        <w:t>(137)</w:t>
      </w:r>
      <w:r w:rsidR="003C27B4" w:rsidRPr="00EC3629">
        <w:rPr>
          <w:rFonts w:ascii="Arial" w:hAnsi="Arial" w:cs="Arial"/>
          <w:sz w:val="22"/>
          <w:szCs w:val="22"/>
        </w:rPr>
        <w:fldChar w:fldCharType="end"/>
      </w:r>
      <w:r w:rsidRPr="00EC3629">
        <w:rPr>
          <w:rFonts w:ascii="Arial" w:hAnsi="Arial" w:cs="Arial"/>
          <w:sz w:val="22"/>
          <w:szCs w:val="22"/>
        </w:rPr>
        <w:t xml:space="preserve"> suggested a set of monitoring steps that are summarized in </w:t>
      </w:r>
      <w:r w:rsidR="001D1F8D">
        <w:rPr>
          <w:rFonts w:ascii="Arial" w:hAnsi="Arial" w:cs="Arial"/>
          <w:sz w:val="22"/>
          <w:szCs w:val="22"/>
        </w:rPr>
        <w:t>Table 6</w:t>
      </w:r>
      <w:r w:rsidRPr="00EC3629">
        <w:rPr>
          <w:rFonts w:ascii="Arial" w:hAnsi="Arial" w:cs="Arial"/>
          <w:sz w:val="22"/>
          <w:szCs w:val="22"/>
        </w:rPr>
        <w:t xml:space="preserve">. This includes annual measurements of the serum calcium concentration, a calculated creatinine clearance, and regular monitoring of BMD. </w:t>
      </w:r>
    </w:p>
    <w:p w14:paraId="6F510659" w14:textId="126D79AC" w:rsidR="00F53C07" w:rsidRDefault="00F53C07" w:rsidP="0046417D">
      <w:pPr>
        <w:pStyle w:val="paragraph"/>
        <w:spacing w:line="276" w:lineRule="auto"/>
        <w:ind w:firstLine="0"/>
        <w:rPr>
          <w:rFonts w:ascii="Arial" w:hAnsi="Arial" w:cs="Arial"/>
          <w:sz w:val="22"/>
          <w:szCs w:val="22"/>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8"/>
        <w:gridCol w:w="3117"/>
        <w:gridCol w:w="3115"/>
      </w:tblGrid>
      <w:tr w:rsidR="00F7132E" w:rsidRPr="003B77D1" w14:paraId="4C6FA88C" w14:textId="77777777" w:rsidTr="00E838B7">
        <w:trPr>
          <w:trHeight w:hRule="exact" w:val="576"/>
        </w:trPr>
        <w:tc>
          <w:tcPr>
            <w:tcW w:w="5000" w:type="pct"/>
            <w:gridSpan w:val="3"/>
            <w:shd w:val="clear" w:color="auto" w:fill="FFFF00"/>
          </w:tcPr>
          <w:p w14:paraId="29036728" w14:textId="77777777" w:rsidR="00F7132E" w:rsidRPr="00F53C07" w:rsidRDefault="00F7132E" w:rsidP="00E838B7">
            <w:pPr>
              <w:pStyle w:val="tablecaption"/>
              <w:spacing w:before="0" w:after="0" w:line="276" w:lineRule="auto"/>
              <w:ind w:firstLine="0"/>
              <w:rPr>
                <w:rFonts w:ascii="Arial" w:hAnsi="Arial" w:cs="Arial"/>
                <w:b/>
                <w:bCs/>
                <w:sz w:val="22"/>
                <w:szCs w:val="22"/>
              </w:rPr>
            </w:pPr>
            <w:r w:rsidRPr="00F53C07">
              <w:rPr>
                <w:rStyle w:val="label"/>
                <w:rFonts w:ascii="Arial" w:hAnsi="Arial" w:cs="Arial"/>
                <w:b/>
                <w:bCs/>
                <w:sz w:val="22"/>
                <w:szCs w:val="22"/>
              </w:rPr>
              <w:t xml:space="preserve">Table 6. </w:t>
            </w:r>
            <w:r w:rsidRPr="00F53C07">
              <w:rPr>
                <w:rFonts w:ascii="Arial" w:hAnsi="Arial" w:cs="Arial"/>
                <w:b/>
                <w:bCs/>
                <w:sz w:val="22"/>
                <w:szCs w:val="22"/>
              </w:rPr>
              <w:t>Comparison of New and Old Management Guidelines for Patients with Asymptomatic Primary Hyperparathyroidism Who Do Not Undergo Parathyroid Surgery</w:t>
            </w:r>
          </w:p>
          <w:p w14:paraId="0299416D" w14:textId="77777777" w:rsidR="00F7132E" w:rsidRPr="00F53C07" w:rsidRDefault="00F7132E" w:rsidP="00E838B7">
            <w:pPr>
              <w:pStyle w:val="TableContents"/>
              <w:spacing w:line="276" w:lineRule="auto"/>
              <w:rPr>
                <w:rFonts w:ascii="Arial" w:hAnsi="Arial" w:cs="Arial"/>
                <w:b/>
                <w:bCs/>
                <w:sz w:val="22"/>
                <w:szCs w:val="22"/>
              </w:rPr>
            </w:pPr>
          </w:p>
        </w:tc>
      </w:tr>
      <w:tr w:rsidR="00F7132E" w:rsidRPr="003B77D1" w14:paraId="205C28B1" w14:textId="77777777" w:rsidTr="00E838B7">
        <w:tc>
          <w:tcPr>
            <w:tcW w:w="1667" w:type="pct"/>
          </w:tcPr>
          <w:p w14:paraId="72A1D44E" w14:textId="77777777" w:rsidR="00F7132E" w:rsidRPr="00F53C07" w:rsidRDefault="00F7132E" w:rsidP="00E838B7">
            <w:pPr>
              <w:pStyle w:val="TableContents"/>
              <w:spacing w:line="276" w:lineRule="auto"/>
              <w:rPr>
                <w:rFonts w:ascii="Arial" w:hAnsi="Arial" w:cs="Arial"/>
                <w:b/>
                <w:bCs/>
                <w:sz w:val="22"/>
                <w:szCs w:val="22"/>
              </w:rPr>
            </w:pPr>
            <w:r w:rsidRPr="00F53C07">
              <w:rPr>
                <w:rFonts w:ascii="Arial" w:hAnsi="Arial" w:cs="Arial"/>
                <w:b/>
                <w:bCs/>
                <w:sz w:val="22"/>
                <w:szCs w:val="22"/>
              </w:rPr>
              <w:t>Measurement</w:t>
            </w:r>
          </w:p>
        </w:tc>
        <w:tc>
          <w:tcPr>
            <w:tcW w:w="1667" w:type="pct"/>
          </w:tcPr>
          <w:p w14:paraId="455AB630" w14:textId="77777777" w:rsidR="00F7132E" w:rsidRPr="00F53C07" w:rsidRDefault="00F7132E" w:rsidP="00E838B7">
            <w:pPr>
              <w:pStyle w:val="TableContents"/>
              <w:spacing w:line="276" w:lineRule="auto"/>
              <w:rPr>
                <w:rFonts w:ascii="Arial" w:hAnsi="Arial" w:cs="Arial"/>
                <w:b/>
                <w:bCs/>
                <w:sz w:val="22"/>
                <w:szCs w:val="22"/>
              </w:rPr>
            </w:pPr>
            <w:r w:rsidRPr="00F53C07">
              <w:rPr>
                <w:rFonts w:ascii="Arial" w:hAnsi="Arial" w:cs="Arial"/>
                <w:b/>
                <w:bCs/>
                <w:sz w:val="22"/>
                <w:szCs w:val="22"/>
              </w:rPr>
              <w:t>Older Guidelines</w:t>
            </w:r>
          </w:p>
        </w:tc>
        <w:tc>
          <w:tcPr>
            <w:tcW w:w="1666" w:type="pct"/>
          </w:tcPr>
          <w:p w14:paraId="440C2109" w14:textId="77777777" w:rsidR="00F7132E" w:rsidRPr="00F53C07" w:rsidRDefault="00F7132E" w:rsidP="00E838B7">
            <w:pPr>
              <w:pStyle w:val="TableContents"/>
              <w:spacing w:line="276" w:lineRule="auto"/>
              <w:rPr>
                <w:rFonts w:ascii="Arial" w:hAnsi="Arial" w:cs="Arial"/>
                <w:b/>
                <w:bCs/>
                <w:sz w:val="22"/>
                <w:szCs w:val="22"/>
              </w:rPr>
            </w:pPr>
            <w:r w:rsidRPr="00F53C07">
              <w:rPr>
                <w:rFonts w:ascii="Arial" w:hAnsi="Arial" w:cs="Arial"/>
                <w:b/>
                <w:bCs/>
                <w:sz w:val="22"/>
                <w:szCs w:val="22"/>
              </w:rPr>
              <w:t>Newer Guidelines</w:t>
            </w:r>
          </w:p>
        </w:tc>
      </w:tr>
      <w:tr w:rsidR="00F7132E" w:rsidRPr="003B77D1" w14:paraId="443F9007" w14:textId="77777777" w:rsidTr="00E838B7">
        <w:tc>
          <w:tcPr>
            <w:tcW w:w="1667" w:type="pct"/>
          </w:tcPr>
          <w:p w14:paraId="0A91E0A7"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Serum calcium</w:t>
            </w:r>
          </w:p>
        </w:tc>
        <w:tc>
          <w:tcPr>
            <w:tcW w:w="1667" w:type="pct"/>
          </w:tcPr>
          <w:p w14:paraId="19640BAF"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Semiannually</w:t>
            </w:r>
          </w:p>
        </w:tc>
        <w:tc>
          <w:tcPr>
            <w:tcW w:w="1666" w:type="pct"/>
          </w:tcPr>
          <w:p w14:paraId="2E210813"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Annually</w:t>
            </w:r>
          </w:p>
        </w:tc>
      </w:tr>
      <w:tr w:rsidR="00F7132E" w:rsidRPr="003B77D1" w14:paraId="426BC820" w14:textId="77777777" w:rsidTr="00E838B7">
        <w:tc>
          <w:tcPr>
            <w:tcW w:w="1667" w:type="pct"/>
          </w:tcPr>
          <w:p w14:paraId="55852F30"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24-h urinary calcium</w:t>
            </w:r>
          </w:p>
        </w:tc>
        <w:tc>
          <w:tcPr>
            <w:tcW w:w="1667" w:type="pct"/>
          </w:tcPr>
          <w:p w14:paraId="71702BB0"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Annually</w:t>
            </w:r>
          </w:p>
        </w:tc>
        <w:tc>
          <w:tcPr>
            <w:tcW w:w="1666" w:type="pct"/>
          </w:tcPr>
          <w:p w14:paraId="7748E450"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Not recommended</w:t>
            </w:r>
          </w:p>
        </w:tc>
      </w:tr>
      <w:tr w:rsidR="00F7132E" w:rsidRPr="003B77D1" w14:paraId="40B23079" w14:textId="77777777" w:rsidTr="00E838B7">
        <w:tc>
          <w:tcPr>
            <w:tcW w:w="1667" w:type="pct"/>
          </w:tcPr>
          <w:p w14:paraId="3BE93F3A"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Creatinine clearance</w:t>
            </w:r>
          </w:p>
        </w:tc>
        <w:tc>
          <w:tcPr>
            <w:tcW w:w="1667" w:type="pct"/>
          </w:tcPr>
          <w:p w14:paraId="7E2B7879"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Annually</w:t>
            </w:r>
          </w:p>
        </w:tc>
        <w:tc>
          <w:tcPr>
            <w:tcW w:w="1666" w:type="pct"/>
          </w:tcPr>
          <w:p w14:paraId="64B9A314"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Not recommended</w:t>
            </w:r>
          </w:p>
        </w:tc>
      </w:tr>
      <w:tr w:rsidR="00F7132E" w:rsidRPr="003B77D1" w14:paraId="5E79C125" w14:textId="77777777" w:rsidTr="00E838B7">
        <w:tc>
          <w:tcPr>
            <w:tcW w:w="1667" w:type="pct"/>
          </w:tcPr>
          <w:p w14:paraId="0EFA759D"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Serum creatinine</w:t>
            </w:r>
          </w:p>
        </w:tc>
        <w:tc>
          <w:tcPr>
            <w:tcW w:w="1667" w:type="pct"/>
          </w:tcPr>
          <w:p w14:paraId="397ED1D7"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Annually</w:t>
            </w:r>
          </w:p>
        </w:tc>
        <w:tc>
          <w:tcPr>
            <w:tcW w:w="1666" w:type="pct"/>
          </w:tcPr>
          <w:p w14:paraId="5144FBB9"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Annually</w:t>
            </w:r>
          </w:p>
        </w:tc>
      </w:tr>
      <w:tr w:rsidR="00F7132E" w:rsidRPr="003B77D1" w14:paraId="56C755F0" w14:textId="77777777" w:rsidTr="00E838B7">
        <w:tc>
          <w:tcPr>
            <w:tcW w:w="1667" w:type="pct"/>
          </w:tcPr>
          <w:p w14:paraId="7FF39994"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Bone density</w:t>
            </w:r>
          </w:p>
        </w:tc>
        <w:tc>
          <w:tcPr>
            <w:tcW w:w="1667" w:type="pct"/>
          </w:tcPr>
          <w:p w14:paraId="3F57CD9C"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Annually</w:t>
            </w:r>
          </w:p>
        </w:tc>
        <w:tc>
          <w:tcPr>
            <w:tcW w:w="1666" w:type="pct"/>
          </w:tcPr>
          <w:p w14:paraId="2677A37A"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Annually or biannually</w:t>
            </w:r>
          </w:p>
        </w:tc>
      </w:tr>
      <w:tr w:rsidR="00F7132E" w:rsidRPr="003B77D1" w14:paraId="228F6B61" w14:textId="77777777" w:rsidTr="00E838B7">
        <w:tc>
          <w:tcPr>
            <w:tcW w:w="1667" w:type="pct"/>
          </w:tcPr>
          <w:p w14:paraId="3838B121"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Abdominal x-ray</w:t>
            </w:r>
          </w:p>
        </w:tc>
        <w:tc>
          <w:tcPr>
            <w:tcW w:w="1667" w:type="pct"/>
          </w:tcPr>
          <w:p w14:paraId="71F009C4"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Annually</w:t>
            </w:r>
          </w:p>
        </w:tc>
        <w:tc>
          <w:tcPr>
            <w:tcW w:w="1666" w:type="pct"/>
          </w:tcPr>
          <w:p w14:paraId="20B388AF" w14:textId="77777777" w:rsidR="00F7132E" w:rsidRPr="00F53C07" w:rsidRDefault="00F7132E" w:rsidP="00E838B7">
            <w:pPr>
              <w:pStyle w:val="TableContents"/>
              <w:spacing w:line="276" w:lineRule="auto"/>
              <w:rPr>
                <w:rFonts w:ascii="Arial" w:hAnsi="Arial" w:cs="Arial"/>
                <w:sz w:val="22"/>
                <w:szCs w:val="22"/>
              </w:rPr>
            </w:pPr>
            <w:r w:rsidRPr="00F53C07">
              <w:rPr>
                <w:rFonts w:ascii="Arial" w:hAnsi="Arial" w:cs="Arial"/>
                <w:sz w:val="22"/>
                <w:szCs w:val="22"/>
              </w:rPr>
              <w:t>Not recommended</w:t>
            </w:r>
          </w:p>
        </w:tc>
      </w:tr>
    </w:tbl>
    <w:p w14:paraId="0CE18059" w14:textId="758E51FE" w:rsidR="00F53C07" w:rsidRPr="00EC3629" w:rsidRDefault="00F7132E" w:rsidP="0046417D">
      <w:pPr>
        <w:pStyle w:val="paragraph"/>
        <w:spacing w:line="276" w:lineRule="auto"/>
        <w:ind w:firstLine="0"/>
        <w:rPr>
          <w:rFonts w:ascii="Arial" w:hAnsi="Arial" w:cs="Arial"/>
          <w:sz w:val="22"/>
          <w:szCs w:val="22"/>
        </w:rPr>
      </w:pPr>
      <w:r w:rsidRPr="00F7132E">
        <w:rPr>
          <w:rFonts w:ascii="Arial" w:hAnsi="Arial" w:cs="Arial"/>
          <w:sz w:val="22"/>
          <w:szCs w:val="22"/>
        </w:rPr>
        <w:t>From Bilezikian JP, Brandi ML, Eastell R, et al: Guidelines for the management of asymptomatic primary hyperparathyroidism: summary statement from the Fourth International Workshop, J Clin Endocrinol Metab. 2014;</w:t>
      </w:r>
      <w:r w:rsidR="001D1F8D">
        <w:rPr>
          <w:rFonts w:ascii="Arial" w:hAnsi="Arial" w:cs="Arial"/>
          <w:sz w:val="22"/>
          <w:szCs w:val="22"/>
        </w:rPr>
        <w:t xml:space="preserve"> </w:t>
      </w:r>
      <w:r w:rsidRPr="00F7132E">
        <w:rPr>
          <w:rFonts w:ascii="Arial" w:hAnsi="Arial" w:cs="Arial"/>
          <w:sz w:val="22"/>
          <w:szCs w:val="22"/>
        </w:rPr>
        <w:t>99:3561-3569.</w:t>
      </w:r>
    </w:p>
    <w:p w14:paraId="42997671" w14:textId="77777777" w:rsidR="0046417D" w:rsidRDefault="0046417D" w:rsidP="0046417D">
      <w:pPr>
        <w:pStyle w:val="paragraph"/>
        <w:spacing w:line="276" w:lineRule="auto"/>
        <w:ind w:firstLine="0"/>
        <w:rPr>
          <w:rFonts w:ascii="Arial" w:hAnsi="Arial" w:cs="Arial"/>
          <w:sz w:val="22"/>
          <w:szCs w:val="22"/>
        </w:rPr>
      </w:pPr>
    </w:p>
    <w:p w14:paraId="49113734" w14:textId="0E8FED90" w:rsidR="00AF2731" w:rsidRPr="00EC3629" w:rsidRDefault="00FC0A25" w:rsidP="0046417D">
      <w:pPr>
        <w:pStyle w:val="paragraph"/>
        <w:spacing w:line="276" w:lineRule="auto"/>
        <w:ind w:firstLine="0"/>
        <w:rPr>
          <w:rFonts w:ascii="Arial" w:hAnsi="Arial" w:cs="Arial"/>
          <w:sz w:val="22"/>
          <w:szCs w:val="22"/>
        </w:rPr>
      </w:pPr>
      <w:r w:rsidRPr="00EC3629">
        <w:rPr>
          <w:rFonts w:ascii="Arial" w:hAnsi="Arial" w:cs="Arial"/>
          <w:sz w:val="22"/>
          <w:szCs w:val="22"/>
        </w:rPr>
        <w:t>Ideal medical therapy of PHPT would provide the equivalent to a medical parathyroidectomy. Such an agent would normalize serum calcium and PTH levels as well as urinary calcium excretion, increase BMD and lower fracture risk, and reduce the risk of kidney stones. Unfortunately, no currently available single drug meets all these criteria. The following medications can achieve some of these goals and might be considered in patients not having surgery in whom it is desirable to lower serum or urinary calcium levels or increase BMD.</w:t>
      </w:r>
    </w:p>
    <w:p w14:paraId="0EAAB39B" w14:textId="77777777" w:rsidR="00BF70D7" w:rsidRPr="00EC3629" w:rsidRDefault="00BF70D7" w:rsidP="00EC3629">
      <w:pPr>
        <w:pStyle w:val="Heading2"/>
        <w:spacing w:before="0" w:after="0" w:line="276" w:lineRule="auto"/>
        <w:rPr>
          <w:rFonts w:ascii="Arial" w:hAnsi="Arial" w:cs="Arial"/>
          <w:i/>
          <w:sz w:val="22"/>
          <w:szCs w:val="22"/>
        </w:rPr>
      </w:pPr>
    </w:p>
    <w:p w14:paraId="347FAB1F" w14:textId="4A6E9082" w:rsidR="00AF2731" w:rsidRPr="00B37495" w:rsidRDefault="00AF2731" w:rsidP="00EC3629">
      <w:pPr>
        <w:pStyle w:val="Heading2"/>
        <w:spacing w:before="0" w:after="0" w:line="276" w:lineRule="auto"/>
        <w:rPr>
          <w:rFonts w:ascii="Arial" w:hAnsi="Arial" w:cs="Arial"/>
          <w:b/>
          <w:bCs/>
          <w:iCs/>
          <w:color w:val="00B050"/>
          <w:sz w:val="22"/>
          <w:szCs w:val="22"/>
        </w:rPr>
      </w:pPr>
      <w:r w:rsidRPr="00B37495">
        <w:rPr>
          <w:rFonts w:ascii="Arial" w:hAnsi="Arial" w:cs="Arial"/>
          <w:b/>
          <w:bCs/>
          <w:iCs/>
          <w:color w:val="00B050"/>
          <w:sz w:val="22"/>
          <w:szCs w:val="22"/>
        </w:rPr>
        <w:t>General Measures</w:t>
      </w:r>
    </w:p>
    <w:p w14:paraId="02EA37E2" w14:textId="77777777" w:rsidR="0046417D" w:rsidRDefault="0046417D" w:rsidP="0046417D">
      <w:pPr>
        <w:pStyle w:val="paragraph"/>
        <w:spacing w:line="276" w:lineRule="auto"/>
        <w:ind w:firstLine="0"/>
        <w:rPr>
          <w:rFonts w:ascii="Arial" w:hAnsi="Arial" w:cs="Arial"/>
          <w:sz w:val="22"/>
          <w:szCs w:val="22"/>
        </w:rPr>
      </w:pPr>
    </w:p>
    <w:p w14:paraId="20D486F3" w14:textId="1461B1AF" w:rsidR="00AF2731" w:rsidRPr="00EC3629"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Patients should be instructed to remain well hydrated and to avoid</w:t>
      </w:r>
      <w:r w:rsidR="00794BD7" w:rsidRPr="00EC3629">
        <w:rPr>
          <w:rFonts w:ascii="Arial" w:hAnsi="Arial" w:cs="Arial"/>
          <w:sz w:val="22"/>
          <w:szCs w:val="22"/>
        </w:rPr>
        <w:t>, if possible,</w:t>
      </w:r>
      <w:r w:rsidRPr="00EC3629">
        <w:rPr>
          <w:rFonts w:ascii="Arial" w:hAnsi="Arial" w:cs="Arial"/>
          <w:sz w:val="22"/>
          <w:szCs w:val="22"/>
        </w:rPr>
        <w:t xml:space="preserve"> </w:t>
      </w:r>
      <w:r w:rsidR="00610FDB" w:rsidRPr="00EC3629">
        <w:rPr>
          <w:rFonts w:ascii="Arial" w:hAnsi="Arial" w:cs="Arial"/>
          <w:sz w:val="22"/>
          <w:szCs w:val="22"/>
        </w:rPr>
        <w:t xml:space="preserve">medications that </w:t>
      </w:r>
      <w:r w:rsidR="00794BD7" w:rsidRPr="00EC3629">
        <w:rPr>
          <w:rFonts w:ascii="Arial" w:hAnsi="Arial" w:cs="Arial"/>
          <w:sz w:val="22"/>
          <w:szCs w:val="22"/>
        </w:rPr>
        <w:t xml:space="preserve">can </w:t>
      </w:r>
      <w:r w:rsidR="00610FDB" w:rsidRPr="00EC3629">
        <w:rPr>
          <w:rFonts w:ascii="Arial" w:hAnsi="Arial" w:cs="Arial"/>
          <w:sz w:val="22"/>
          <w:szCs w:val="22"/>
        </w:rPr>
        <w:t>increase serum calcium (</w:t>
      </w:r>
      <w:r w:rsidR="00794BD7" w:rsidRPr="00EC3629">
        <w:rPr>
          <w:rFonts w:ascii="Arial" w:hAnsi="Arial" w:cs="Arial"/>
          <w:sz w:val="22"/>
          <w:szCs w:val="22"/>
        </w:rPr>
        <w:t xml:space="preserve">e.g. </w:t>
      </w:r>
      <w:r w:rsidR="00610FDB" w:rsidRPr="00EC3629">
        <w:rPr>
          <w:rFonts w:ascii="Arial" w:hAnsi="Arial" w:cs="Arial"/>
          <w:sz w:val="22"/>
          <w:szCs w:val="22"/>
        </w:rPr>
        <w:t xml:space="preserve"> </w:t>
      </w:r>
      <w:r w:rsidRPr="00EC3629">
        <w:rPr>
          <w:rFonts w:ascii="Arial" w:hAnsi="Arial" w:cs="Arial"/>
          <w:sz w:val="22"/>
          <w:szCs w:val="22"/>
        </w:rPr>
        <w:t>thiazide diuretics</w:t>
      </w:r>
      <w:r w:rsidR="00610FDB" w:rsidRPr="00EC3629">
        <w:rPr>
          <w:rFonts w:ascii="Arial" w:hAnsi="Arial" w:cs="Arial"/>
          <w:sz w:val="22"/>
          <w:szCs w:val="22"/>
        </w:rPr>
        <w:t>)</w:t>
      </w:r>
      <w:r w:rsidRPr="00EC3629">
        <w:rPr>
          <w:rFonts w:ascii="Arial" w:hAnsi="Arial" w:cs="Arial"/>
          <w:sz w:val="22"/>
          <w:szCs w:val="22"/>
        </w:rPr>
        <w:t xml:space="preserve">. Prolonged immobilization, which can </w:t>
      </w:r>
      <w:r w:rsidR="00794BD7" w:rsidRPr="00EC3629">
        <w:rPr>
          <w:rFonts w:ascii="Arial" w:hAnsi="Arial" w:cs="Arial"/>
          <w:sz w:val="22"/>
          <w:szCs w:val="22"/>
        </w:rPr>
        <w:t xml:space="preserve">raise the serum </w:t>
      </w:r>
      <w:r w:rsidRPr="00EC3629">
        <w:rPr>
          <w:rFonts w:ascii="Arial" w:hAnsi="Arial" w:cs="Arial"/>
          <w:sz w:val="22"/>
          <w:szCs w:val="22"/>
        </w:rPr>
        <w:t>calci</w:t>
      </w:r>
      <w:r w:rsidR="00794BD7" w:rsidRPr="00EC3629">
        <w:rPr>
          <w:rFonts w:ascii="Arial" w:hAnsi="Arial" w:cs="Arial"/>
          <w:sz w:val="22"/>
          <w:szCs w:val="22"/>
        </w:rPr>
        <w:t xml:space="preserve">um concentration further </w:t>
      </w:r>
      <w:r w:rsidRPr="00EC3629">
        <w:rPr>
          <w:rFonts w:ascii="Arial" w:hAnsi="Arial" w:cs="Arial"/>
          <w:sz w:val="22"/>
          <w:szCs w:val="22"/>
        </w:rPr>
        <w:t xml:space="preserve">and </w:t>
      </w:r>
      <w:r w:rsidR="00794BD7" w:rsidRPr="00EC3629">
        <w:rPr>
          <w:rFonts w:ascii="Arial" w:hAnsi="Arial" w:cs="Arial"/>
          <w:sz w:val="22"/>
          <w:szCs w:val="22"/>
        </w:rPr>
        <w:t xml:space="preserve">induce </w:t>
      </w:r>
      <w:r w:rsidRPr="00EC3629">
        <w:rPr>
          <w:rFonts w:ascii="Arial" w:hAnsi="Arial" w:cs="Arial"/>
          <w:sz w:val="22"/>
          <w:szCs w:val="22"/>
        </w:rPr>
        <w:t>hypercalciuria, should also be avoided.</w:t>
      </w:r>
    </w:p>
    <w:p w14:paraId="0245E0C8" w14:textId="77777777" w:rsidR="0046417D" w:rsidRDefault="0046417D" w:rsidP="00EC3629">
      <w:pPr>
        <w:pStyle w:val="Heading2"/>
        <w:spacing w:before="0" w:after="0" w:line="276" w:lineRule="auto"/>
        <w:rPr>
          <w:rFonts w:ascii="Arial" w:hAnsi="Arial" w:cs="Arial"/>
          <w:i/>
          <w:sz w:val="22"/>
          <w:szCs w:val="22"/>
        </w:rPr>
      </w:pPr>
    </w:p>
    <w:p w14:paraId="1449E515" w14:textId="28B8368B" w:rsidR="00AF2731" w:rsidRPr="00B37495" w:rsidRDefault="00AF2731" w:rsidP="00EC3629">
      <w:pPr>
        <w:pStyle w:val="Heading2"/>
        <w:spacing w:before="0" w:after="0" w:line="276" w:lineRule="auto"/>
        <w:rPr>
          <w:rFonts w:ascii="Arial" w:hAnsi="Arial" w:cs="Arial"/>
          <w:iCs/>
          <w:color w:val="FF0000"/>
          <w:sz w:val="22"/>
          <w:szCs w:val="22"/>
        </w:rPr>
      </w:pPr>
      <w:r w:rsidRPr="00B37495">
        <w:rPr>
          <w:rFonts w:ascii="Arial" w:hAnsi="Arial" w:cs="Arial"/>
          <w:iCs/>
          <w:color w:val="FF0000"/>
          <w:sz w:val="22"/>
          <w:szCs w:val="22"/>
        </w:rPr>
        <w:t>D</w:t>
      </w:r>
      <w:r w:rsidR="0046417D" w:rsidRPr="00B37495">
        <w:rPr>
          <w:rFonts w:ascii="Arial" w:hAnsi="Arial" w:cs="Arial"/>
          <w:iCs/>
          <w:color w:val="FF0000"/>
          <w:sz w:val="22"/>
          <w:szCs w:val="22"/>
        </w:rPr>
        <w:t xml:space="preserve">IET AND SUPPLEMENTS </w:t>
      </w:r>
      <w:r w:rsidR="00BF70D7" w:rsidRPr="00B37495">
        <w:rPr>
          <w:rFonts w:ascii="Arial" w:hAnsi="Arial" w:cs="Arial"/>
          <w:iCs/>
          <w:color w:val="FF0000"/>
          <w:sz w:val="22"/>
          <w:szCs w:val="22"/>
        </w:rPr>
        <w:t xml:space="preserve"> </w:t>
      </w:r>
    </w:p>
    <w:p w14:paraId="1F50BB42" w14:textId="77777777" w:rsidR="0046417D" w:rsidRDefault="0046417D" w:rsidP="0046417D">
      <w:pPr>
        <w:pStyle w:val="paragraph"/>
        <w:spacing w:line="276" w:lineRule="auto"/>
        <w:ind w:firstLine="0"/>
        <w:rPr>
          <w:rFonts w:ascii="Arial" w:hAnsi="Arial" w:cs="Arial"/>
          <w:sz w:val="22"/>
          <w:szCs w:val="22"/>
        </w:rPr>
      </w:pPr>
    </w:p>
    <w:p w14:paraId="5C3E872C" w14:textId="3FCADC08" w:rsidR="005D1782" w:rsidRPr="00EC3629"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 xml:space="preserve">Dietary management of PHPT has long been an area of controversy. Many patients </w:t>
      </w:r>
      <w:r w:rsidR="002D1971" w:rsidRPr="00EC3629">
        <w:rPr>
          <w:rFonts w:ascii="Arial" w:hAnsi="Arial" w:cs="Arial"/>
          <w:sz w:val="22"/>
          <w:szCs w:val="22"/>
        </w:rPr>
        <w:t>are advised</w:t>
      </w:r>
      <w:r w:rsidRPr="00EC3629">
        <w:rPr>
          <w:rFonts w:ascii="Arial" w:hAnsi="Arial" w:cs="Arial"/>
          <w:sz w:val="22"/>
          <w:szCs w:val="22"/>
        </w:rPr>
        <w:t xml:space="preserve"> to limit their dietary calcium intake because of the hypercalcemia. However, it is well known that low dietary calcium can lead to increased PTH levels in normal individuals</w:t>
      </w:r>
      <w:r w:rsidR="001D1F8D">
        <w:rPr>
          <w:rFonts w:ascii="Arial" w:hAnsi="Arial" w:cs="Arial"/>
          <w:sz w:val="22"/>
          <w:szCs w:val="22"/>
        </w:rPr>
        <w:t xml:space="preserve"> </w:t>
      </w:r>
      <w:r w:rsidR="007B0C77" w:rsidRPr="00EC3629">
        <w:rPr>
          <w:rFonts w:ascii="Arial" w:hAnsi="Arial" w:cs="Arial"/>
          <w:sz w:val="22"/>
          <w:szCs w:val="22"/>
        </w:rPr>
        <w:fldChar w:fldCharType="begin">
          <w:fldData xml:space="preserve">PEVuZE5vdGU+PENpdGU+PEF1dGhvcj5EYXdzb24tSHVnaGVzPC9BdXRob3I+PFllYXI+MTk4ODwv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PEVuZE5vdGU+PENpdGU+PEF1dGhvcj5EYXdzb24tSHVnaGVzPC9BdXRob3I+PFllYXI+MTk4ODwv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7B0C77" w:rsidRPr="00EC3629">
        <w:rPr>
          <w:rFonts w:ascii="Arial" w:hAnsi="Arial" w:cs="Arial"/>
          <w:sz w:val="22"/>
          <w:szCs w:val="22"/>
        </w:rPr>
      </w:r>
      <w:r w:rsidR="007B0C77" w:rsidRPr="00EC3629">
        <w:rPr>
          <w:rFonts w:ascii="Arial" w:hAnsi="Arial" w:cs="Arial"/>
          <w:sz w:val="22"/>
          <w:szCs w:val="22"/>
        </w:rPr>
        <w:fldChar w:fldCharType="separate"/>
      </w:r>
      <w:r w:rsidR="00B22DA3" w:rsidRPr="00EC3629">
        <w:rPr>
          <w:rFonts w:ascii="Arial" w:hAnsi="Arial" w:cs="Arial"/>
          <w:noProof/>
          <w:sz w:val="22"/>
          <w:szCs w:val="22"/>
        </w:rPr>
        <w:t>(268-270)</w:t>
      </w:r>
      <w:r w:rsidR="007B0C77" w:rsidRPr="00EC3629">
        <w:rPr>
          <w:rFonts w:ascii="Arial" w:hAnsi="Arial" w:cs="Arial"/>
          <w:sz w:val="22"/>
          <w:szCs w:val="22"/>
        </w:rPr>
        <w:fldChar w:fldCharType="end"/>
      </w:r>
      <w:r w:rsidR="001D1F8D">
        <w:rPr>
          <w:rFonts w:ascii="Arial" w:hAnsi="Arial" w:cs="Arial"/>
          <w:sz w:val="22"/>
          <w:szCs w:val="22"/>
        </w:rPr>
        <w:t>.</w:t>
      </w:r>
      <w:r w:rsidRPr="00EC3629">
        <w:rPr>
          <w:rFonts w:ascii="Arial" w:hAnsi="Arial" w:cs="Arial"/>
          <w:sz w:val="22"/>
          <w:szCs w:val="22"/>
        </w:rPr>
        <w:t xml:space="preserve"> In patients with PHPT, even though the abnormal PTH tissue is not as sensitive to slight perturbations in the circulating calcium concentration, it is still possible that PTH levels will rise when dietary calcium is tightly restricted. Conversely, diets enriched in calcium could suppress PTH levels in </w:t>
      </w:r>
      <w:r w:rsidRPr="00EC3629">
        <w:rPr>
          <w:rFonts w:ascii="Arial" w:hAnsi="Arial" w:cs="Arial"/>
          <w:sz w:val="22"/>
          <w:szCs w:val="22"/>
        </w:rPr>
        <w:lastRenderedPageBreak/>
        <w:t>PHPT, as shown by Insogna et al</w:t>
      </w:r>
      <w:r w:rsidR="001D1F8D">
        <w:rPr>
          <w:rFonts w:ascii="Arial" w:hAnsi="Arial" w:cs="Arial"/>
          <w:sz w:val="22"/>
          <w:szCs w:val="22"/>
        </w:rPr>
        <w:t xml:space="preserve"> </w:t>
      </w:r>
      <w:r w:rsidR="007B0C77"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&lt;EndNote&gt;&lt;Cite&gt;&lt;Author&gt;Insogna&lt;/Author&gt;&lt;Year&gt;1985&lt;/Year&gt;&lt;RecNum&gt;4894&lt;/RecNum&gt;&lt;DisplayText&gt;(271)&lt;/DisplayText&gt;&lt;record&gt;&lt;rec-number&gt;4894&lt;/rec-number&gt;&lt;foreign-keys&gt;&lt;key app="EN" db-id="v5rttzsp8fpzznetsdopdwp1afev2z2ffw0s" timestamp="1597179514"&gt;4894&lt;/key&gt;&lt;/foreign-keys&gt;&lt;ref-type name="Journal Article"&gt;17&lt;/ref-type&gt;&lt;contributors&gt;&lt;authors&gt;&lt;author&gt;Insogna, K. L.&lt;/author&gt;&lt;author&gt;Mitnick, M. E.&lt;/author&gt;&lt;author&gt;Stewart, A. F.&lt;/author&gt;&lt;author&gt;Burtis, W. J.&lt;/author&gt;&lt;author&gt;Mallette, L. E.&lt;/author&gt;&lt;author&gt;Broadus, A. E.&lt;/author&gt;&lt;/authors&gt;&lt;/contributors&gt;&lt;titles&gt;&lt;title&gt;Sensitivity of the parathyroid hormone-1,25-dihydroxyvitamin D axis to variations in calcium intake in patients with primary hyperparathyroidism&lt;/title&gt;&lt;secondary-title&gt;N Engl J Med&lt;/secondary-title&gt;&lt;/titles&gt;&lt;periodical&gt;&lt;full-title&gt;N Engl J Med&lt;/full-title&gt;&lt;/periodical&gt;&lt;pages&gt;1126-30&lt;/pages&gt;&lt;volume&gt;313&lt;/volume&gt;&lt;number&gt;18&lt;/number&gt;&lt;edition&gt;1985/10/31&lt;/edition&gt;&lt;keywords&gt;&lt;keyword&gt;Adult&lt;/keyword&gt;&lt;keyword&gt;Aged&lt;/keyword&gt;&lt;keyword&gt;Calcitriol/*blood&lt;/keyword&gt;&lt;keyword&gt;Calcium/urine&lt;/keyword&gt;&lt;keyword&gt;Calcium, Dietary/*administration &amp;amp; dosage/pharmacology&lt;/keyword&gt;&lt;keyword&gt;Cyclic AMP/blood&lt;/keyword&gt;&lt;keyword&gt;Female&lt;/keyword&gt;&lt;keyword&gt;Humans&lt;/keyword&gt;&lt;keyword&gt;Hyperparathyroidism/blood/*metabolism/physiopathology&lt;/keyword&gt;&lt;keyword&gt;Male&lt;/keyword&gt;&lt;keyword&gt;Middle Aged&lt;/keyword&gt;&lt;keyword&gt;Parathyroid Glands/metabolism&lt;/keyword&gt;&lt;keyword&gt;Parathyroid Hormone/blood/*metabolism&lt;/keyword&gt;&lt;/keywords&gt;&lt;dates&gt;&lt;year&gt;1985&lt;/year&gt;&lt;pub-dates&gt;&lt;date&gt;Oct 31&lt;/date&gt;&lt;/pub-dates&gt;&lt;/dates&gt;&lt;isbn&gt;0028-4793 (Print)&amp;#xD;0028-4793 (Linking)&lt;/isbn&gt;&lt;accession-num&gt;2995810&lt;/accession-num&gt;&lt;urls&gt;&lt;related-urls&gt;&lt;url&gt;https://www.ncbi.nlm.nih.gov/pubmed/2995810&lt;/url&gt;&lt;/related-urls&gt;&lt;/urls&gt;&lt;electronic-resource-num&gt;10.1056/NEJM198510313131805&lt;/electronic-resource-num&gt;&lt;/record&gt;&lt;/Cite&gt;&lt;/EndNote&gt;</w:instrText>
      </w:r>
      <w:r w:rsidR="007B0C77" w:rsidRPr="00EC3629">
        <w:rPr>
          <w:rFonts w:ascii="Arial" w:hAnsi="Arial" w:cs="Arial"/>
          <w:sz w:val="22"/>
          <w:szCs w:val="22"/>
        </w:rPr>
        <w:fldChar w:fldCharType="separate"/>
      </w:r>
      <w:r w:rsidR="00B22DA3" w:rsidRPr="00EC3629">
        <w:rPr>
          <w:rFonts w:ascii="Arial" w:hAnsi="Arial" w:cs="Arial"/>
          <w:noProof/>
          <w:sz w:val="22"/>
          <w:szCs w:val="22"/>
        </w:rPr>
        <w:t>(271)</w:t>
      </w:r>
      <w:r w:rsidR="007B0C77" w:rsidRPr="00EC3629">
        <w:rPr>
          <w:rFonts w:ascii="Arial" w:hAnsi="Arial" w:cs="Arial"/>
          <w:sz w:val="22"/>
          <w:szCs w:val="22"/>
        </w:rPr>
        <w:fldChar w:fldCharType="end"/>
      </w:r>
      <w:r w:rsidR="001D1F8D">
        <w:rPr>
          <w:rFonts w:ascii="Arial" w:hAnsi="Arial" w:cs="Arial"/>
          <w:sz w:val="22"/>
          <w:szCs w:val="22"/>
        </w:rPr>
        <w:t>.</w:t>
      </w:r>
      <w:r w:rsidRPr="00EC3629">
        <w:rPr>
          <w:rFonts w:ascii="Arial" w:hAnsi="Arial" w:cs="Arial"/>
          <w:sz w:val="22"/>
          <w:szCs w:val="22"/>
        </w:rPr>
        <w:t xml:space="preserve"> Dietary calcium could also be variably influenced by ambient levels of </w:t>
      </w:r>
      <w:r w:rsidR="00B730BD" w:rsidRPr="00EC3629">
        <w:rPr>
          <w:rFonts w:ascii="Arial" w:hAnsi="Arial" w:cs="Arial"/>
          <w:sz w:val="22"/>
          <w:szCs w:val="22"/>
        </w:rPr>
        <w:t>1,25-dihydroxyvitamin d</w:t>
      </w:r>
      <w:r w:rsidRPr="00EC3629">
        <w:rPr>
          <w:rFonts w:ascii="Arial" w:hAnsi="Arial" w:cs="Arial"/>
          <w:sz w:val="22"/>
          <w:szCs w:val="22"/>
        </w:rPr>
        <w:t xml:space="preserve">. In patients with normal levels of </w:t>
      </w:r>
      <w:r w:rsidR="00B730BD" w:rsidRPr="00EC3629">
        <w:rPr>
          <w:rFonts w:ascii="Arial" w:hAnsi="Arial" w:cs="Arial"/>
          <w:sz w:val="22"/>
          <w:szCs w:val="22"/>
        </w:rPr>
        <w:t>1,25-dihydroxyvitamin d</w:t>
      </w:r>
      <w:r w:rsidRPr="00EC3629">
        <w:rPr>
          <w:rFonts w:ascii="Arial" w:hAnsi="Arial" w:cs="Arial"/>
          <w:sz w:val="22"/>
          <w:szCs w:val="22"/>
        </w:rPr>
        <w:t>, Locker et al</w:t>
      </w:r>
      <w:r w:rsidR="001D1F8D">
        <w:rPr>
          <w:rFonts w:ascii="Arial" w:hAnsi="Arial" w:cs="Arial"/>
          <w:sz w:val="22"/>
          <w:szCs w:val="22"/>
        </w:rPr>
        <w:t xml:space="preserve"> </w:t>
      </w:r>
      <w:r w:rsidR="007B0C77"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&lt;EndNote&gt;&lt;Cite&gt;&lt;Author&gt;Locker&lt;/Author&gt;&lt;Year&gt;1997&lt;/Year&gt;&lt;RecNum&gt;4895&lt;/RecNum&gt;&lt;DisplayText&gt;(272)&lt;/DisplayText&gt;&lt;record&gt;&lt;rec-number&gt;4895&lt;/rec-number&gt;&lt;foreign-keys&gt;&lt;key app="EN" db-id="v5rttzsp8fpzznetsdopdwp1afev2z2ffw0s" timestamp="1597179594"&gt;4895&lt;/key&gt;&lt;/foreign-keys&gt;&lt;ref-type name="Journal Article"&gt;17&lt;/ref-type&gt;&lt;contributors&gt;&lt;authors&gt;&lt;author&gt;Locker, F. G.&lt;/author&gt;&lt;author&gt;Silverberg, S. J.&lt;/author&gt;&lt;author&gt;Bilezikian, J. P.&lt;/author&gt;&lt;/authors&gt;&lt;/contributors&gt;&lt;auth-address&gt;Department of Medicine, College of Physicians &amp;amp; Surgeons, Columbia University, New York, New York 10032, USA.&lt;/auth-address&gt;&lt;titles&gt;&lt;title&gt;Optimal dietary calcium intake in primary hyperparathyroidism&lt;/title&gt;&lt;secondary-title&gt;Am J Med&lt;/secondary-title&gt;&lt;/titles&gt;&lt;periodical&gt;&lt;full-title&gt;Am J Med&lt;/full-title&gt;&lt;/periodical&gt;&lt;pages&gt;543-50&lt;/pages&gt;&lt;volume&gt;102&lt;/volume&gt;&lt;number&gt;6&lt;/number&gt;&lt;edition&gt;1997/06/01&lt;/edition&gt;&lt;keywords&gt;&lt;keyword&gt;Bone Density/*drug effects&lt;/keyword&gt;&lt;keyword&gt;Calcium, Dietary/*administration &amp;amp; dosage&lt;/keyword&gt;&lt;keyword&gt;Female&lt;/keyword&gt;&lt;keyword&gt;Humans&lt;/keyword&gt;&lt;keyword&gt;Hyperparathyroidism/blood/*physiopathology&lt;/keyword&gt;&lt;keyword&gt;Male&lt;/keyword&gt;&lt;keyword&gt;Middle Aged&lt;/keyword&gt;&lt;keyword&gt;Vitamin D/*analogs &amp;amp; derivatives/blood&lt;/keyword&gt;&lt;/keywords&gt;&lt;dates&gt;&lt;year&gt;1997&lt;/year&gt;&lt;pub-dates&gt;&lt;date&gt;Jun&lt;/date&gt;&lt;/pub-dates&gt;&lt;/dates&gt;&lt;isbn&gt;0002-9343 (Print)&amp;#xD;0002-9343 (Linking)&lt;/isbn&gt;&lt;accession-num&gt;9217669&lt;/accession-num&gt;&lt;urls&gt;&lt;related-urls&gt;&lt;url&gt;https://www.ncbi.nlm.nih.gov/pubmed/9217669&lt;/url&gt;&lt;/related-urls&gt;&lt;/urls&gt;&lt;electronic-resource-num&gt;10.1016/s0002-9343(97)00053-3&lt;/electronic-resource-num&gt;&lt;/record&gt;&lt;/Cite&gt;&lt;/EndNote&gt;</w:instrText>
      </w:r>
      <w:r w:rsidR="007B0C77" w:rsidRPr="00EC3629">
        <w:rPr>
          <w:rFonts w:ascii="Arial" w:hAnsi="Arial" w:cs="Arial"/>
          <w:sz w:val="22"/>
          <w:szCs w:val="22"/>
        </w:rPr>
        <w:fldChar w:fldCharType="separate"/>
      </w:r>
      <w:r w:rsidR="00B22DA3" w:rsidRPr="00EC3629">
        <w:rPr>
          <w:rFonts w:ascii="Arial" w:hAnsi="Arial" w:cs="Arial"/>
          <w:noProof/>
          <w:sz w:val="22"/>
          <w:szCs w:val="22"/>
        </w:rPr>
        <w:t>(272)</w:t>
      </w:r>
      <w:r w:rsidR="007B0C77" w:rsidRPr="00EC3629">
        <w:rPr>
          <w:rFonts w:ascii="Arial" w:hAnsi="Arial" w:cs="Arial"/>
          <w:sz w:val="22"/>
          <w:szCs w:val="22"/>
        </w:rPr>
        <w:fldChar w:fldCharType="end"/>
      </w:r>
      <w:r w:rsidRPr="00EC3629">
        <w:rPr>
          <w:rFonts w:ascii="Arial" w:hAnsi="Arial" w:cs="Arial"/>
          <w:sz w:val="22"/>
          <w:szCs w:val="22"/>
        </w:rPr>
        <w:t xml:space="preserve"> noted no difference in urinary calcium excretion between those on high (1000 mg/day) and low (500 mg/day) calcium intake diets. On the other hand, in those with elevated levels of </w:t>
      </w:r>
      <w:r w:rsidR="00B730BD" w:rsidRPr="00EC3629">
        <w:rPr>
          <w:rFonts w:ascii="Arial" w:hAnsi="Arial" w:cs="Arial"/>
          <w:sz w:val="22"/>
          <w:szCs w:val="22"/>
        </w:rPr>
        <w:t>1,25-dihydroxyvitamin d</w:t>
      </w:r>
      <w:r w:rsidRPr="00EC3629">
        <w:rPr>
          <w:rFonts w:ascii="Arial" w:hAnsi="Arial" w:cs="Arial"/>
          <w:sz w:val="22"/>
          <w:szCs w:val="22"/>
        </w:rPr>
        <w:t xml:space="preserve">, high calcium diets were associated with worsening hypercalciuria. This observation suggests that dietary calcium intake in patients can be liberalized to 1000 mg/day if </w:t>
      </w:r>
      <w:r w:rsidR="00B730BD" w:rsidRPr="00EC3629">
        <w:rPr>
          <w:rFonts w:ascii="Arial" w:hAnsi="Arial" w:cs="Arial"/>
          <w:sz w:val="22"/>
          <w:szCs w:val="22"/>
        </w:rPr>
        <w:t>1,25-dihydroxyvitamin d</w:t>
      </w:r>
      <w:r w:rsidR="00B730BD" w:rsidRPr="00EC3629">
        <w:rPr>
          <w:rStyle w:val="sub"/>
          <w:rFonts w:ascii="Arial" w:hAnsi="Arial" w:cs="Arial"/>
          <w:sz w:val="22"/>
          <w:szCs w:val="22"/>
        </w:rPr>
        <w:t xml:space="preserve"> </w:t>
      </w:r>
      <w:r w:rsidRPr="00EC3629">
        <w:rPr>
          <w:rFonts w:ascii="Arial" w:hAnsi="Arial" w:cs="Arial"/>
          <w:sz w:val="22"/>
          <w:szCs w:val="22"/>
        </w:rPr>
        <w:t xml:space="preserve">levels are not increased but should be more tightly controlled if </w:t>
      </w:r>
      <w:r w:rsidR="00B730BD" w:rsidRPr="00EC3629">
        <w:rPr>
          <w:rFonts w:ascii="Arial" w:hAnsi="Arial" w:cs="Arial"/>
          <w:sz w:val="22"/>
          <w:szCs w:val="22"/>
        </w:rPr>
        <w:t>1,25-dihydroxyvitamin d</w:t>
      </w:r>
      <w:r w:rsidR="00B730BD" w:rsidRPr="00EC3629">
        <w:rPr>
          <w:rStyle w:val="sub"/>
          <w:rFonts w:ascii="Arial" w:hAnsi="Arial" w:cs="Arial"/>
          <w:sz w:val="22"/>
          <w:szCs w:val="22"/>
        </w:rPr>
        <w:t xml:space="preserve"> </w:t>
      </w:r>
      <w:r w:rsidRPr="00EC3629">
        <w:rPr>
          <w:rFonts w:ascii="Arial" w:hAnsi="Arial" w:cs="Arial"/>
          <w:sz w:val="22"/>
          <w:szCs w:val="22"/>
        </w:rPr>
        <w:t>levels are elevated.</w:t>
      </w:r>
      <w:r w:rsidR="005D1782" w:rsidRPr="00EC3629">
        <w:rPr>
          <w:rFonts w:ascii="Arial" w:hAnsi="Arial" w:cs="Arial"/>
          <w:sz w:val="22"/>
          <w:szCs w:val="22"/>
        </w:rPr>
        <w:t xml:space="preserve"> </w:t>
      </w:r>
      <w:r w:rsidR="00BF70D7" w:rsidRPr="00EC3629">
        <w:rPr>
          <w:rFonts w:ascii="Arial" w:hAnsi="Arial" w:cs="Arial"/>
          <w:sz w:val="22"/>
          <w:szCs w:val="22"/>
        </w:rPr>
        <w:t xml:space="preserve">Although calcium supplements are not specifically recommended in those with PHPT and osteoporosis, small doses do not seem </w:t>
      </w:r>
      <w:r w:rsidR="00CC4603" w:rsidRPr="00EC3629">
        <w:rPr>
          <w:rFonts w:ascii="Arial" w:hAnsi="Arial" w:cs="Arial"/>
          <w:sz w:val="22"/>
          <w:szCs w:val="22"/>
        </w:rPr>
        <w:t>to exacerbate hypercalc</w:t>
      </w:r>
      <w:r w:rsidR="00BF70D7" w:rsidRPr="00EC3629">
        <w:rPr>
          <w:rFonts w:ascii="Arial" w:hAnsi="Arial" w:cs="Arial"/>
          <w:sz w:val="22"/>
          <w:szCs w:val="22"/>
        </w:rPr>
        <w:t>emia or hypercalciuria if the diet is deficient</w:t>
      </w:r>
      <w:r w:rsidR="00A00C4A">
        <w:rPr>
          <w:rFonts w:ascii="Arial" w:hAnsi="Arial" w:cs="Arial"/>
          <w:sz w:val="22"/>
          <w:szCs w:val="22"/>
        </w:rPr>
        <w:t xml:space="preserve"> </w:t>
      </w:r>
      <w:r w:rsidR="00BF70D7"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&lt;EndNote&gt;&lt;Cite&gt;&lt;Author&gt;Jorde&lt;/Author&gt;&lt;Year&gt;2002&lt;/Year&gt;&lt;RecNum&gt;5325&lt;/RecNum&gt;&lt;DisplayText&gt;(273)&lt;/DisplayText&gt;&lt;record&gt;&lt;rec-number&gt;5325&lt;/rec-number&gt;&lt;foreign-keys&gt;&lt;key app="EN" db-id="9zffzrxsk0zadqesvw8v2pas0rv9z5epr00v" timestamp="1485552352"&gt;5325&lt;/key&gt;&lt;/foreign-keys&gt;&lt;ref-type name="Journal Article"&gt;17&lt;/ref-type&gt;&lt;contributors&gt;&lt;authors&gt;&lt;author&gt;Jorde, R.&lt;/author&gt;&lt;author&gt;Szumlas, K.&lt;/author&gt;&lt;author&gt;Haug, E.&lt;/author&gt;&lt;author&gt;Sundsfjord, J.&lt;/author&gt;&lt;/authors&gt;&lt;/contributors&gt;&lt;auth-address&gt;Department of Internal Medicine, University Hospital of North Norway, 9038 Tromso, Norway.&lt;/auth-address&gt;&lt;titles&gt;&lt;title&gt;The effects of calcium supplementation to patients with primary hyperparathyroidism and a low calcium intake&lt;/title&gt;&lt;secondary-title&gt;Eur J Nutr&lt;/secondary-title&gt;&lt;alt-title&gt;European journal of nutrition&lt;/alt-title&gt;&lt;/titles&gt;&lt;periodical&gt;&lt;full-title&gt;Eur J Nutr&lt;/full-title&gt;&lt;/periodical&gt;&lt;pages&gt;258-63&lt;/pages&gt;&lt;volume&gt;41&lt;/volume&gt;&lt;number&gt;6&lt;/number&gt;&lt;keywords&gt;&lt;keyword&gt;Aged&lt;/keyword&gt;&lt;keyword&gt;Blood Pressure/drug effects&lt;/keyword&gt;&lt;keyword&gt;Bone Density/*drug effects&lt;/keyword&gt;&lt;keyword&gt;Calcium/*blood/urine&lt;/keyword&gt;&lt;keyword&gt;Calcium, Dietary/*administration &amp;amp; dosage/adverse effects/therapeutic use&lt;/keyword&gt;&lt;keyword&gt;*Dietary Supplements&lt;/keyword&gt;&lt;keyword&gt;Female&lt;/keyword&gt;&lt;keyword&gt;Humans&lt;/keyword&gt;&lt;keyword&gt;Hyperparathyroidism/*drug therapy&lt;/keyword&gt;&lt;keyword&gt;Male&lt;/keyword&gt;&lt;keyword&gt;Parathyroid Hormone/*blood&lt;/keyword&gt;&lt;/keywords&gt;&lt;dates&gt;&lt;year&gt;2002&lt;/year&gt;&lt;pub-dates&gt;&lt;date&gt;Dec&lt;/date&gt;&lt;/pub-dates&gt;&lt;/dates&gt;&lt;isbn&gt;1436-6207 (Print)&amp;#xD;1436-6207 (Linking)&lt;/isbn&gt;&lt;accession-num&gt;12474069&lt;/accession-num&gt;&lt;urls&gt;&lt;related-urls&gt;&lt;url&gt;http://www.ncbi.nlm.nih.gov/pubmed/12474069&lt;/url&gt;&lt;/related-urls&gt;&lt;/urls&gt;&lt;electronic-resource-num&gt;10.1007/s00394-002-0383-1&lt;/electronic-resource-num&gt;&lt;/record&gt;&lt;/Cite&gt;&lt;/EndNote&gt;</w:instrText>
      </w:r>
      <w:r w:rsidR="00BF70D7" w:rsidRPr="00EC3629">
        <w:rPr>
          <w:rFonts w:ascii="Arial" w:hAnsi="Arial" w:cs="Arial"/>
          <w:sz w:val="22"/>
          <w:szCs w:val="22"/>
        </w:rPr>
        <w:fldChar w:fldCharType="separate"/>
      </w:r>
      <w:r w:rsidR="00B22DA3" w:rsidRPr="00EC3629">
        <w:rPr>
          <w:rFonts w:ascii="Arial" w:hAnsi="Arial" w:cs="Arial"/>
          <w:noProof/>
          <w:sz w:val="22"/>
          <w:szCs w:val="22"/>
        </w:rPr>
        <w:t>(273)</w:t>
      </w:r>
      <w:r w:rsidR="00BF70D7" w:rsidRPr="00EC3629">
        <w:rPr>
          <w:rFonts w:ascii="Arial" w:hAnsi="Arial" w:cs="Arial"/>
          <w:sz w:val="22"/>
          <w:szCs w:val="22"/>
        </w:rPr>
        <w:fldChar w:fldCharType="end"/>
      </w:r>
      <w:r w:rsidR="00BF70D7" w:rsidRPr="00EC3629">
        <w:rPr>
          <w:rFonts w:ascii="Arial" w:hAnsi="Arial" w:cs="Arial"/>
          <w:sz w:val="22"/>
          <w:szCs w:val="22"/>
        </w:rPr>
        <w:t xml:space="preserve">. </w:t>
      </w:r>
      <w:r w:rsidR="00794BD7" w:rsidRPr="00EC3629">
        <w:rPr>
          <w:rFonts w:ascii="Arial" w:hAnsi="Arial" w:cs="Arial"/>
          <w:sz w:val="22"/>
          <w:szCs w:val="22"/>
        </w:rPr>
        <w:t xml:space="preserve"> Most experts recommend that patients with PHPT who are going to be followed without surgery have an intake of calcium that is consistent with </w:t>
      </w:r>
      <w:r w:rsidR="006A18C1" w:rsidRPr="00EC3629">
        <w:rPr>
          <w:rFonts w:ascii="Arial" w:hAnsi="Arial" w:cs="Arial"/>
          <w:sz w:val="22"/>
          <w:szCs w:val="22"/>
        </w:rPr>
        <w:t xml:space="preserve">nutritional </w:t>
      </w:r>
      <w:r w:rsidR="00794BD7" w:rsidRPr="00EC3629">
        <w:rPr>
          <w:rFonts w:ascii="Arial" w:hAnsi="Arial" w:cs="Arial"/>
          <w:sz w:val="22"/>
          <w:szCs w:val="22"/>
        </w:rPr>
        <w:t xml:space="preserve">guidelines </w:t>
      </w:r>
      <w:r w:rsidR="006A18C1" w:rsidRPr="00EC3629">
        <w:rPr>
          <w:rFonts w:ascii="Arial" w:hAnsi="Arial" w:cs="Arial"/>
          <w:sz w:val="22"/>
          <w:szCs w:val="22"/>
        </w:rPr>
        <w:t xml:space="preserve">for a normal population.  </w:t>
      </w:r>
    </w:p>
    <w:p w14:paraId="37BE9B85" w14:textId="77777777" w:rsidR="0046417D" w:rsidRDefault="0046417D" w:rsidP="0046417D">
      <w:pPr>
        <w:pStyle w:val="paragraph"/>
        <w:spacing w:line="276" w:lineRule="auto"/>
        <w:ind w:firstLine="0"/>
        <w:rPr>
          <w:rFonts w:ascii="Arial" w:hAnsi="Arial" w:cs="Arial"/>
          <w:sz w:val="22"/>
          <w:szCs w:val="22"/>
        </w:rPr>
      </w:pPr>
    </w:p>
    <w:p w14:paraId="315EC7E4" w14:textId="05C3F1C9" w:rsidR="00BF70D7" w:rsidRPr="00EC3629" w:rsidRDefault="00BF70D7" w:rsidP="0046417D">
      <w:pPr>
        <w:pStyle w:val="paragraph"/>
        <w:spacing w:line="276" w:lineRule="auto"/>
        <w:ind w:firstLine="0"/>
        <w:rPr>
          <w:rFonts w:ascii="Arial" w:hAnsi="Arial" w:cs="Arial"/>
          <w:sz w:val="22"/>
          <w:szCs w:val="22"/>
        </w:rPr>
      </w:pPr>
      <w:r w:rsidRPr="00EC3629">
        <w:rPr>
          <w:rFonts w:ascii="Arial" w:hAnsi="Arial" w:cs="Arial"/>
          <w:sz w:val="22"/>
          <w:szCs w:val="22"/>
        </w:rPr>
        <w:t xml:space="preserve">Recent guidelines recommend </w:t>
      </w:r>
      <w:r w:rsidR="00FB77FC" w:rsidRPr="00EC3629">
        <w:rPr>
          <w:rFonts w:ascii="Arial" w:hAnsi="Arial" w:cs="Arial"/>
          <w:sz w:val="22"/>
          <w:szCs w:val="22"/>
        </w:rPr>
        <w:t>maintaining</w:t>
      </w:r>
      <w:r w:rsidRPr="00EC3629">
        <w:rPr>
          <w:rFonts w:ascii="Arial" w:hAnsi="Arial" w:cs="Arial"/>
          <w:sz w:val="22"/>
          <w:szCs w:val="22"/>
        </w:rPr>
        <w:t xml:space="preserve"> </w:t>
      </w:r>
      <w:r w:rsidR="006A18C1" w:rsidRPr="00EC3629">
        <w:rPr>
          <w:rFonts w:ascii="Arial" w:hAnsi="Arial" w:cs="Arial"/>
          <w:sz w:val="22"/>
          <w:szCs w:val="22"/>
        </w:rPr>
        <w:t>25-hydroxy</w:t>
      </w:r>
      <w:r w:rsidRPr="00EC3629">
        <w:rPr>
          <w:rFonts w:ascii="Arial" w:hAnsi="Arial" w:cs="Arial"/>
          <w:sz w:val="22"/>
          <w:szCs w:val="22"/>
        </w:rPr>
        <w:t xml:space="preserve">vitamin D to levels of 21–30 ng/ml with conservative doses of vitamin D (600–1000 IU daily) </w:t>
      </w:r>
      <w:r w:rsidR="002D1971" w:rsidRPr="00EC3629">
        <w:rPr>
          <w:rFonts w:ascii="Arial" w:hAnsi="Arial" w:cs="Arial"/>
          <w:sz w:val="22"/>
          <w:szCs w:val="22"/>
        </w:rPr>
        <w:t>based on</w:t>
      </w:r>
      <w:r w:rsidRPr="00EC3629">
        <w:rPr>
          <w:rFonts w:ascii="Arial" w:hAnsi="Arial" w:cs="Arial"/>
          <w:sz w:val="22"/>
          <w:szCs w:val="22"/>
        </w:rPr>
        <w:t xml:space="preserve"> data showing that vitamin D repletion lowers PTH levels</w:t>
      </w:r>
      <w:r w:rsidR="00A00C4A">
        <w:rPr>
          <w:rFonts w:ascii="Arial" w:hAnsi="Arial" w:cs="Arial"/>
          <w:sz w:val="22"/>
          <w:szCs w:val="22"/>
        </w:rPr>
        <w:t xml:space="preserve"> </w:t>
      </w:r>
      <w:r w:rsidRPr="00EC3629">
        <w:rPr>
          <w:rFonts w:ascii="Arial" w:hAnsi="Arial" w:cs="Arial"/>
          <w:sz w:val="22"/>
          <w:szCs w:val="22"/>
        </w:rPr>
        <w:fldChar w:fldCharType="begin">
          <w:fldData xml:space="preserve">PEVuZE5vdGU+PENpdGU+PEF1dGhvcj5NYXJjb2NjaTwvQXV0aG9yPjxZZWFyPjIwMTQ8L1llYXI+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PEVuZE5vdGU+PENpdGU+PEF1dGhvcj5NYXJjb2NjaTwvQXV0aG9yPjxZZWFyPjIwMTQ8L1llYXI+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(274)</w:t>
      </w:r>
      <w:r w:rsidRPr="00EC3629">
        <w:rPr>
          <w:rFonts w:ascii="Arial" w:hAnsi="Arial" w:cs="Arial"/>
          <w:sz w:val="22"/>
          <w:szCs w:val="22"/>
        </w:rPr>
        <w:fldChar w:fldCharType="end"/>
      </w:r>
      <w:r w:rsidRPr="00EC3629">
        <w:rPr>
          <w:rFonts w:ascii="Arial" w:hAnsi="Arial" w:cs="Arial"/>
          <w:sz w:val="22"/>
          <w:szCs w:val="22"/>
        </w:rPr>
        <w:t>. Higher levels of vitamin D might be beneficial. A 2014 RCT of cholecalciferol (2,800 IU daily versus placebo) indicated that treatment increased 25</w:t>
      </w:r>
      <w:r w:rsidR="00B730BD" w:rsidRPr="00EC3629">
        <w:rPr>
          <w:rFonts w:ascii="Arial" w:hAnsi="Arial" w:cs="Arial"/>
          <w:sz w:val="22"/>
          <w:szCs w:val="22"/>
        </w:rPr>
        <w:t xml:space="preserve">-hydroxyvitamin d </w:t>
      </w:r>
      <w:r w:rsidRPr="00EC3629">
        <w:rPr>
          <w:rFonts w:ascii="Arial" w:hAnsi="Arial" w:cs="Arial"/>
          <w:sz w:val="22"/>
          <w:szCs w:val="22"/>
        </w:rPr>
        <w:t>levels from 20 ng/ml to 37.8 ng/ml, lowered levels of PTH, and increased lumbar spine BMD without having a deleterious effect on serum or urinary calcium levels</w:t>
      </w:r>
      <w:r w:rsidR="00A00C4A">
        <w:rPr>
          <w:rFonts w:ascii="Arial" w:hAnsi="Arial" w:cs="Arial"/>
          <w:sz w:val="22"/>
          <w:szCs w:val="22"/>
        </w:rPr>
        <w:t xml:space="preserve"> </w:t>
      </w:r>
      <w:r w:rsidRPr="00EC3629">
        <w:rPr>
          <w:rFonts w:ascii="Arial" w:hAnsi="Arial" w:cs="Arial"/>
          <w:sz w:val="22"/>
          <w:szCs w:val="22"/>
        </w:rPr>
        <w:fldChar w:fldCharType="begin">
          <w:fldData xml:space="preserve">PEVuZE5vdGU+PENpdGU+PEF1dGhvcj5Sb2xpZ2hlZDwvQXV0aG9yPjxZZWFyPjIwMTQ8L1llYXI+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PjwvcGVyaW9kaWNhbD48cGFnZXM+MTA3Mi04MDwvcGFnZXM+PHZvbHVtZT45OTwvdm9sdW1lPjxu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PEVuZE5vdGU+PENpdGU+PEF1dGhvcj5Sb2xpZ2hlZDwvQXV0aG9yPjxZZWFyPjIwMTQ8L1llYXI+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PjwvcGVyaW9kaWNhbD48cGFnZXM+MTA3Mi04MDwvcGFnZXM+PHZvbHVtZT45OTwvdm9sdW1lPjxu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(275)</w:t>
      </w:r>
      <w:r w:rsidRPr="00EC3629">
        <w:rPr>
          <w:rFonts w:ascii="Arial" w:hAnsi="Arial" w:cs="Arial"/>
          <w:sz w:val="22"/>
          <w:szCs w:val="22"/>
        </w:rPr>
        <w:fldChar w:fldCharType="end"/>
      </w:r>
      <w:r w:rsidRPr="00EC3629">
        <w:rPr>
          <w:rFonts w:ascii="Arial" w:hAnsi="Arial" w:cs="Arial"/>
          <w:sz w:val="22"/>
          <w:szCs w:val="22"/>
        </w:rPr>
        <w:t>.</w:t>
      </w:r>
      <w:r w:rsidR="006A18C1" w:rsidRPr="00EC3629">
        <w:rPr>
          <w:rFonts w:ascii="Arial" w:hAnsi="Arial" w:cs="Arial"/>
          <w:sz w:val="22"/>
          <w:szCs w:val="22"/>
        </w:rPr>
        <w:t xml:space="preserve"> </w:t>
      </w:r>
    </w:p>
    <w:p w14:paraId="24CABB9D" w14:textId="77777777" w:rsidR="00610FDB" w:rsidRPr="00EC3629" w:rsidRDefault="00610FDB" w:rsidP="00EC3629">
      <w:pPr>
        <w:pStyle w:val="paragraph"/>
        <w:spacing w:line="276" w:lineRule="auto"/>
        <w:ind w:firstLine="708"/>
        <w:rPr>
          <w:rFonts w:ascii="Arial" w:hAnsi="Arial" w:cs="Arial"/>
          <w:sz w:val="22"/>
          <w:szCs w:val="22"/>
        </w:rPr>
      </w:pPr>
    </w:p>
    <w:p w14:paraId="2229D375" w14:textId="6DB667E7" w:rsidR="00AF2731" w:rsidRPr="00EC3629" w:rsidRDefault="00AF2731" w:rsidP="00EC3629">
      <w:pPr>
        <w:pStyle w:val="Heading2"/>
        <w:spacing w:before="0" w:after="0" w:line="276" w:lineRule="auto"/>
        <w:rPr>
          <w:rFonts w:ascii="Arial" w:hAnsi="Arial" w:cs="Arial"/>
          <w:sz w:val="22"/>
          <w:szCs w:val="22"/>
        </w:rPr>
      </w:pPr>
      <w:r w:rsidRPr="00B37495">
        <w:rPr>
          <w:rFonts w:ascii="Arial" w:hAnsi="Arial" w:cs="Arial"/>
          <w:color w:val="FF0000"/>
          <w:sz w:val="22"/>
          <w:szCs w:val="22"/>
        </w:rPr>
        <w:t>P</w:t>
      </w:r>
      <w:r w:rsidR="0046417D" w:rsidRPr="00B37495">
        <w:rPr>
          <w:rFonts w:ascii="Arial" w:hAnsi="Arial" w:cs="Arial"/>
          <w:color w:val="FF0000"/>
          <w:sz w:val="22"/>
          <w:szCs w:val="22"/>
        </w:rPr>
        <w:t>HARMACEUTICALS</w:t>
      </w:r>
      <w:r w:rsidR="0046417D">
        <w:rPr>
          <w:rFonts w:ascii="Arial" w:hAnsi="Arial" w:cs="Arial"/>
          <w:sz w:val="22"/>
          <w:szCs w:val="22"/>
        </w:rPr>
        <w:t xml:space="preserve"> </w:t>
      </w:r>
    </w:p>
    <w:p w14:paraId="749738A6" w14:textId="77777777" w:rsidR="0046417D" w:rsidRDefault="0046417D" w:rsidP="00EC3629">
      <w:pPr>
        <w:pStyle w:val="Heading3"/>
        <w:spacing w:before="0" w:after="0" w:line="276" w:lineRule="auto"/>
        <w:rPr>
          <w:rFonts w:ascii="Arial" w:hAnsi="Arial" w:cs="Arial"/>
          <w:sz w:val="22"/>
          <w:szCs w:val="22"/>
        </w:rPr>
      </w:pPr>
    </w:p>
    <w:p w14:paraId="39A1E2FB" w14:textId="26610F5D" w:rsidR="00AF2731" w:rsidRPr="00B37495" w:rsidRDefault="00AF2731" w:rsidP="00EC3629">
      <w:pPr>
        <w:pStyle w:val="Heading3"/>
        <w:spacing w:before="0" w:after="0" w:line="276" w:lineRule="auto"/>
        <w:rPr>
          <w:rFonts w:ascii="Arial" w:hAnsi="Arial" w:cs="Arial"/>
          <w:color w:val="FFC000"/>
          <w:sz w:val="22"/>
          <w:szCs w:val="22"/>
        </w:rPr>
      </w:pPr>
      <w:r w:rsidRPr="00B37495">
        <w:rPr>
          <w:rFonts w:ascii="Arial" w:hAnsi="Arial" w:cs="Arial"/>
          <w:color w:val="FFC000"/>
          <w:sz w:val="22"/>
          <w:szCs w:val="22"/>
        </w:rPr>
        <w:t>Phosphate</w:t>
      </w:r>
    </w:p>
    <w:p w14:paraId="0F215A5F" w14:textId="77777777" w:rsidR="0046417D" w:rsidRDefault="0046417D" w:rsidP="0046417D">
      <w:pPr>
        <w:pStyle w:val="paragraph"/>
        <w:spacing w:line="276" w:lineRule="auto"/>
        <w:ind w:firstLine="0"/>
        <w:rPr>
          <w:rFonts w:ascii="Arial" w:hAnsi="Arial" w:cs="Arial"/>
          <w:sz w:val="22"/>
          <w:szCs w:val="22"/>
        </w:rPr>
      </w:pPr>
    </w:p>
    <w:p w14:paraId="128D88DC" w14:textId="76C2AA0C" w:rsidR="00AF2731" w:rsidRPr="00EC3629"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Oral phosphate can lower the serum calcium by up to 1 mg/dL</w:t>
      </w:r>
      <w:r w:rsidR="00A00C4A">
        <w:rPr>
          <w:rFonts w:ascii="Arial" w:hAnsi="Arial" w:cs="Arial"/>
          <w:sz w:val="22"/>
          <w:szCs w:val="22"/>
        </w:rPr>
        <w:t xml:space="preserve"> </w:t>
      </w:r>
      <w:r w:rsidR="007B0C77" w:rsidRPr="00EC3629">
        <w:rPr>
          <w:rFonts w:ascii="Arial" w:hAnsi="Arial" w:cs="Arial"/>
          <w:sz w:val="22"/>
          <w:szCs w:val="22"/>
        </w:rPr>
        <w:fldChar w:fldCharType="begin">
          <w:fldData xml:space="preserve">PEVuZE5vdGU+PENpdGU+PEF1dGhvcj5QdXJuZWxsPC9BdXRob3I+PFllYXI+MTk3NDwvWWVhcj48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==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PEVuZE5vdGU+PENpdGU+PEF1dGhvcj5QdXJuZWxsPC9BdXRob3I+PFllYXI+MTk3NDwvWWVhcj48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==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7B0C77" w:rsidRPr="00EC3629">
        <w:rPr>
          <w:rFonts w:ascii="Arial" w:hAnsi="Arial" w:cs="Arial"/>
          <w:sz w:val="22"/>
          <w:szCs w:val="22"/>
        </w:rPr>
      </w:r>
      <w:r w:rsidR="007B0C77" w:rsidRPr="00EC3629">
        <w:rPr>
          <w:rFonts w:ascii="Arial" w:hAnsi="Arial" w:cs="Arial"/>
          <w:sz w:val="22"/>
          <w:szCs w:val="22"/>
        </w:rPr>
        <w:fldChar w:fldCharType="separate"/>
      </w:r>
      <w:r w:rsidR="00B22DA3" w:rsidRPr="00EC3629">
        <w:rPr>
          <w:rFonts w:ascii="Arial" w:hAnsi="Arial" w:cs="Arial"/>
          <w:noProof/>
          <w:sz w:val="22"/>
          <w:szCs w:val="22"/>
        </w:rPr>
        <w:t>(276,277)</w:t>
      </w:r>
      <w:r w:rsidR="007B0C77" w:rsidRPr="00EC3629">
        <w:rPr>
          <w:rFonts w:ascii="Arial" w:hAnsi="Arial" w:cs="Arial"/>
          <w:sz w:val="22"/>
          <w:szCs w:val="22"/>
        </w:rPr>
        <w:fldChar w:fldCharType="end"/>
      </w:r>
      <w:r w:rsidR="00A00C4A">
        <w:rPr>
          <w:rFonts w:ascii="Arial" w:hAnsi="Arial" w:cs="Arial"/>
          <w:sz w:val="22"/>
          <w:szCs w:val="22"/>
        </w:rPr>
        <w:t>.</w:t>
      </w:r>
      <w:r w:rsidRPr="00EC3629">
        <w:rPr>
          <w:rFonts w:ascii="Arial" w:hAnsi="Arial" w:cs="Arial"/>
          <w:sz w:val="22"/>
          <w:szCs w:val="22"/>
        </w:rPr>
        <w:t xml:space="preserve"> A complex interplay of mechanisms leads to this moderating effect of oral phosphate. First, calcium absorption falls in the presence of intestinal phosphorus. Second, concomitant increases in serum phosphorus will tend to reduce circulating </w:t>
      </w:r>
      <w:r w:rsidR="00B730BD" w:rsidRPr="00EC3629">
        <w:rPr>
          <w:rFonts w:ascii="Arial" w:hAnsi="Arial" w:cs="Arial"/>
          <w:sz w:val="22"/>
          <w:szCs w:val="22"/>
        </w:rPr>
        <w:t>1,25-dihydroxyvitamin d</w:t>
      </w:r>
      <w:r w:rsidRPr="00EC3629">
        <w:rPr>
          <w:rFonts w:ascii="Arial" w:hAnsi="Arial" w:cs="Arial"/>
          <w:sz w:val="22"/>
          <w:szCs w:val="22"/>
        </w:rPr>
        <w:t xml:space="preserve"> levels. Third, phosphate can be an antiresorptive agent. Finally, increased serum phosphorus reciprocally lowers serum calcium. Problems with oral phosphate include limited gastrointestinal tolerance, possible further increase in PTH levels, and the possibility of soft-tissue calcifications after long-term use. It is essentially not used any longer in the management of PHPT.</w:t>
      </w:r>
    </w:p>
    <w:p w14:paraId="1437963A" w14:textId="7A81DC83" w:rsidR="00191E77" w:rsidRPr="00EC3629" w:rsidRDefault="00191E77" w:rsidP="00EC3629">
      <w:pPr>
        <w:pStyle w:val="paragraph"/>
        <w:spacing w:line="276" w:lineRule="auto"/>
        <w:ind w:firstLine="708"/>
        <w:rPr>
          <w:rFonts w:ascii="Arial" w:hAnsi="Arial" w:cs="Arial"/>
          <w:sz w:val="22"/>
          <w:szCs w:val="22"/>
        </w:rPr>
      </w:pPr>
    </w:p>
    <w:p w14:paraId="3A2B95BF" w14:textId="77777777" w:rsidR="00191E77" w:rsidRPr="00B37495" w:rsidRDefault="00191E77" w:rsidP="00EC3629">
      <w:pPr>
        <w:pStyle w:val="Heading3"/>
        <w:spacing w:before="0" w:after="0" w:line="276" w:lineRule="auto"/>
        <w:rPr>
          <w:rFonts w:ascii="Arial" w:hAnsi="Arial" w:cs="Arial"/>
          <w:color w:val="FFC000"/>
          <w:sz w:val="22"/>
          <w:szCs w:val="22"/>
        </w:rPr>
      </w:pPr>
      <w:r w:rsidRPr="00B37495">
        <w:rPr>
          <w:rFonts w:ascii="Arial" w:hAnsi="Arial" w:cs="Arial"/>
          <w:color w:val="FFC000"/>
          <w:sz w:val="22"/>
          <w:szCs w:val="22"/>
        </w:rPr>
        <w:t>Estrogens and Selective Estrogen-Receptor Modulators</w:t>
      </w:r>
    </w:p>
    <w:p w14:paraId="32C36B37" w14:textId="77777777" w:rsidR="0046417D" w:rsidRDefault="0046417D" w:rsidP="0046417D">
      <w:pPr>
        <w:pStyle w:val="paragraph"/>
        <w:spacing w:line="276" w:lineRule="auto"/>
        <w:ind w:firstLine="0"/>
        <w:rPr>
          <w:rFonts w:ascii="Arial" w:hAnsi="Arial" w:cs="Arial"/>
          <w:sz w:val="22"/>
          <w:szCs w:val="22"/>
        </w:rPr>
      </w:pPr>
    </w:p>
    <w:p w14:paraId="7E7B342A" w14:textId="58E5B272" w:rsidR="00191E77" w:rsidRPr="00EC3629" w:rsidRDefault="00191E77" w:rsidP="0046417D">
      <w:pPr>
        <w:pStyle w:val="paragraph"/>
        <w:spacing w:line="276" w:lineRule="auto"/>
        <w:ind w:firstLine="0"/>
        <w:rPr>
          <w:rFonts w:ascii="Arial" w:hAnsi="Arial" w:cs="Arial"/>
          <w:sz w:val="22"/>
          <w:szCs w:val="22"/>
        </w:rPr>
      </w:pPr>
      <w:r w:rsidRPr="00EC3629">
        <w:rPr>
          <w:rFonts w:ascii="Arial" w:hAnsi="Arial" w:cs="Arial"/>
          <w:sz w:val="22"/>
          <w:szCs w:val="22"/>
        </w:rPr>
        <w:t>The earliest studies on the use of estrogen replacement therapy in PHPT date back to the early 1970s. A 0.5 to 1.0 mg/dL reduction in total serum calcium levels in postmenopausal women with PHPT who receive</w:t>
      </w:r>
      <w:r w:rsidR="00AA26DA" w:rsidRPr="00EC3629">
        <w:rPr>
          <w:rFonts w:ascii="Arial" w:hAnsi="Arial" w:cs="Arial"/>
          <w:sz w:val="22"/>
          <w:szCs w:val="22"/>
        </w:rPr>
        <w:t>d estrogen was seen along with a lowering of urinary calcium</w:t>
      </w:r>
      <w:r w:rsidR="00A00C4A">
        <w:rPr>
          <w:rFonts w:ascii="Arial" w:hAnsi="Arial" w:cs="Arial"/>
          <w:sz w:val="22"/>
          <w:szCs w:val="22"/>
        </w:rPr>
        <w:t xml:space="preserve"> </w:t>
      </w:r>
      <w:r w:rsidRPr="00EC3629">
        <w:rPr>
          <w:rFonts w:ascii="Arial" w:hAnsi="Arial" w:cs="Arial"/>
          <w:sz w:val="22"/>
          <w:szCs w:val="22"/>
        </w:rPr>
        <w:fldChar w:fldCharType="begin">
          <w:fldData xml:space="preserve">PEVuZE5vdGU+PENpdGU+PEF1dGhvcj5HYWxsYWdoZXI8L0F1dGhvcj48WWVhcj4xOTcyPC9ZZWFy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PEVuZE5vdGU+PENpdGU+PEF1dGhvcj5HYWxsYWdoZXI8L0F1dGhvcj48WWVhcj4xOTcyPC9ZZWFy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(278,279)</w:t>
      </w:r>
      <w:r w:rsidRPr="00EC3629">
        <w:rPr>
          <w:rFonts w:ascii="Arial" w:hAnsi="Arial" w:cs="Arial"/>
          <w:sz w:val="22"/>
          <w:szCs w:val="22"/>
        </w:rPr>
        <w:fldChar w:fldCharType="end"/>
      </w:r>
      <w:r w:rsidR="00A00C4A">
        <w:rPr>
          <w:rFonts w:ascii="Arial" w:hAnsi="Arial" w:cs="Arial"/>
          <w:sz w:val="22"/>
          <w:szCs w:val="22"/>
        </w:rPr>
        <w:t>.</w:t>
      </w:r>
      <w:r w:rsidRPr="00EC3629">
        <w:rPr>
          <w:rFonts w:ascii="Arial" w:hAnsi="Arial" w:cs="Arial"/>
          <w:sz w:val="22"/>
          <w:szCs w:val="22"/>
        </w:rPr>
        <w:t xml:space="preserve"> </w:t>
      </w:r>
      <w:r w:rsidR="00F273E8" w:rsidRPr="00EC3629">
        <w:rPr>
          <w:rFonts w:ascii="Arial" w:hAnsi="Arial" w:cs="Arial"/>
          <w:sz w:val="22"/>
          <w:szCs w:val="22"/>
        </w:rPr>
        <w:t>Most studies indicated no change in PTH</w:t>
      </w:r>
      <w:r w:rsidR="00A00C4A">
        <w:rPr>
          <w:rFonts w:ascii="Arial" w:hAnsi="Arial" w:cs="Arial"/>
          <w:sz w:val="22"/>
          <w:szCs w:val="22"/>
        </w:rPr>
        <w:t xml:space="preserve"> </w:t>
      </w:r>
      <w:r w:rsidRPr="00EC3629">
        <w:rPr>
          <w:rFonts w:ascii="Arial" w:hAnsi="Arial" w:cs="Arial"/>
          <w:sz w:val="22"/>
          <w:szCs w:val="22"/>
        </w:rPr>
        <w:fldChar w:fldCharType="begin">
          <w:fldData xml:space="preserve">PEVuZE5vdGU+PENpdGU+PEF1dGhvcj5NYXJjdXM8L0F1dGhvcj48WWVhcj4xOTg0PC9ZZWFyPjxS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PEVuZE5vdGU+PENpdGU+PEF1dGhvcj5NYXJjdXM8L0F1dGhvcj48WWVhcj4xOTg0PC9ZZWFyPjxS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Pr="00EC3629">
        <w:rPr>
          <w:rFonts w:ascii="Arial" w:hAnsi="Arial" w:cs="Arial"/>
          <w:sz w:val="22"/>
          <w:szCs w:val="22"/>
        </w:rPr>
      </w:r>
      <w:r w:rsidRPr="00EC3629">
        <w:rPr>
          <w:rFonts w:ascii="Arial" w:hAnsi="Arial" w:cs="Arial"/>
          <w:sz w:val="22"/>
          <w:szCs w:val="22"/>
        </w:rPr>
        <w:fldChar w:fldCharType="separate"/>
      </w:r>
      <w:r w:rsidR="00B22DA3" w:rsidRPr="00EC3629">
        <w:rPr>
          <w:rFonts w:ascii="Arial" w:hAnsi="Arial" w:cs="Arial"/>
          <w:noProof/>
          <w:sz w:val="22"/>
          <w:szCs w:val="22"/>
        </w:rPr>
        <w:t>(279-281)</w:t>
      </w:r>
      <w:r w:rsidRPr="00EC3629">
        <w:rPr>
          <w:rFonts w:ascii="Arial" w:hAnsi="Arial" w:cs="Arial"/>
          <w:sz w:val="22"/>
          <w:szCs w:val="22"/>
        </w:rPr>
        <w:fldChar w:fldCharType="end"/>
      </w:r>
      <w:r w:rsidRPr="00EC3629">
        <w:rPr>
          <w:rFonts w:ascii="Arial" w:hAnsi="Arial" w:cs="Arial"/>
          <w:sz w:val="22"/>
          <w:szCs w:val="22"/>
        </w:rPr>
        <w:t>.</w:t>
      </w:r>
      <w:r w:rsidR="00D328FD" w:rsidRPr="00EC3629">
        <w:rPr>
          <w:rFonts w:ascii="Arial" w:hAnsi="Arial" w:cs="Arial"/>
          <w:sz w:val="22"/>
          <w:szCs w:val="22"/>
        </w:rPr>
        <w:t xml:space="preserve"> </w:t>
      </w:r>
      <w:r w:rsidR="00AA26DA" w:rsidRPr="00EC3629">
        <w:rPr>
          <w:rFonts w:ascii="Arial" w:hAnsi="Arial" w:cs="Arial"/>
          <w:sz w:val="22"/>
          <w:szCs w:val="22"/>
        </w:rPr>
        <w:t xml:space="preserve">A </w:t>
      </w:r>
      <w:r w:rsidR="00A00C4A">
        <w:rPr>
          <w:rFonts w:ascii="Arial" w:hAnsi="Arial" w:cs="Arial"/>
          <w:sz w:val="22"/>
          <w:szCs w:val="22"/>
        </w:rPr>
        <w:t>randomized controlled trial</w:t>
      </w:r>
      <w:r w:rsidR="00AA26DA" w:rsidRPr="00EC3629">
        <w:rPr>
          <w:rFonts w:ascii="Arial" w:hAnsi="Arial" w:cs="Arial"/>
          <w:sz w:val="22"/>
          <w:szCs w:val="22"/>
        </w:rPr>
        <w:t xml:space="preserve"> of conjugated estrogen (0.625 mg daily plus medroxyprogesterone 5 mg daily) versus placebo indicated that hormone-replacement therapy effectively increases BMD at all skeletal sites in patients with PHPT, with the greatest increases at the lumbar spine</w:t>
      </w:r>
      <w:r w:rsidR="00A00C4A">
        <w:rPr>
          <w:rFonts w:ascii="Arial" w:hAnsi="Arial" w:cs="Arial"/>
          <w:sz w:val="22"/>
          <w:szCs w:val="22"/>
        </w:rPr>
        <w:t xml:space="preserve"> </w:t>
      </w:r>
      <w:r w:rsidR="00AA26DA" w:rsidRPr="00EC3629">
        <w:rPr>
          <w:rFonts w:ascii="Arial" w:hAnsi="Arial" w:cs="Arial"/>
          <w:sz w:val="22"/>
          <w:szCs w:val="22"/>
        </w:rPr>
        <w:fldChar w:fldCharType="begin">
          <w:fldData xml:space="preserve">PEVuZE5vdGU+PENpdGU+PEF1dGhvcj5HcmV5PC9BdXRob3I+PFllYXI+MTk5NjwvWWVhcj48UmVj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PEVuZE5vdGU+PENpdGU+PEF1dGhvcj5HcmV5PC9BdXRob3I+PFllYXI+MTk5NjwvWWVhcj48UmVj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AA26DA" w:rsidRPr="00EC3629">
        <w:rPr>
          <w:rFonts w:ascii="Arial" w:hAnsi="Arial" w:cs="Arial"/>
          <w:sz w:val="22"/>
          <w:szCs w:val="22"/>
        </w:rPr>
      </w:r>
      <w:r w:rsidR="00AA26DA" w:rsidRPr="00EC3629">
        <w:rPr>
          <w:rFonts w:ascii="Arial" w:hAnsi="Arial" w:cs="Arial"/>
          <w:sz w:val="22"/>
          <w:szCs w:val="22"/>
        </w:rPr>
        <w:fldChar w:fldCharType="separate"/>
      </w:r>
      <w:r w:rsidR="00B22DA3" w:rsidRPr="00EC3629">
        <w:rPr>
          <w:rFonts w:ascii="Arial" w:hAnsi="Arial" w:cs="Arial"/>
          <w:noProof/>
          <w:sz w:val="22"/>
          <w:szCs w:val="22"/>
        </w:rPr>
        <w:t>(281)</w:t>
      </w:r>
      <w:r w:rsidR="00AA26DA" w:rsidRPr="00EC3629">
        <w:rPr>
          <w:rFonts w:ascii="Arial" w:hAnsi="Arial" w:cs="Arial"/>
          <w:sz w:val="22"/>
          <w:szCs w:val="22"/>
        </w:rPr>
        <w:fldChar w:fldCharType="end"/>
      </w:r>
      <w:r w:rsidR="00AA26DA" w:rsidRPr="00EC3629">
        <w:rPr>
          <w:rFonts w:ascii="Arial" w:hAnsi="Arial" w:cs="Arial"/>
          <w:sz w:val="22"/>
          <w:szCs w:val="22"/>
        </w:rPr>
        <w:t xml:space="preserve">. This </w:t>
      </w:r>
      <w:r w:rsidR="00A00C4A">
        <w:rPr>
          <w:rFonts w:ascii="Arial" w:hAnsi="Arial" w:cs="Arial"/>
          <w:sz w:val="22"/>
          <w:szCs w:val="22"/>
        </w:rPr>
        <w:t>randomized controlled trials</w:t>
      </w:r>
      <w:r w:rsidR="00AA26DA" w:rsidRPr="00EC3629">
        <w:rPr>
          <w:rFonts w:ascii="Arial" w:hAnsi="Arial" w:cs="Arial"/>
          <w:sz w:val="22"/>
          <w:szCs w:val="22"/>
        </w:rPr>
        <w:t>, however, did not confirm the calcium-lowering effect of earlier uncontrolled studies</w:t>
      </w:r>
      <w:r w:rsidR="00A00C4A">
        <w:rPr>
          <w:rFonts w:ascii="Arial" w:hAnsi="Arial" w:cs="Arial"/>
          <w:sz w:val="22"/>
          <w:szCs w:val="22"/>
        </w:rPr>
        <w:t xml:space="preserve"> </w:t>
      </w:r>
      <w:r w:rsidR="00AA26DA" w:rsidRPr="00EC3629">
        <w:rPr>
          <w:rFonts w:ascii="Arial" w:hAnsi="Arial" w:cs="Arial"/>
          <w:sz w:val="22"/>
          <w:szCs w:val="22"/>
        </w:rPr>
        <w:fldChar w:fldCharType="begin">
          <w:fldData xml:space="preserve">PEVuZE5vdGU+PENpdGU+PEF1dGhvcj5NYXJjb2NjaTwvQXV0aG9yPjxZZWFyPjIwMTQ8L1llYXI+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PEVuZE5vdGU+PENpdGU+PEF1dGhvcj5NYXJjb2NjaTwvQXV0aG9yPjxZZWFyPjIwMTQ8L1llYXI+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AA26DA" w:rsidRPr="00EC3629">
        <w:rPr>
          <w:rFonts w:ascii="Arial" w:hAnsi="Arial" w:cs="Arial"/>
          <w:sz w:val="22"/>
          <w:szCs w:val="22"/>
        </w:rPr>
      </w:r>
      <w:r w:rsidR="00AA26DA" w:rsidRPr="00EC3629">
        <w:rPr>
          <w:rFonts w:ascii="Arial" w:hAnsi="Arial" w:cs="Arial"/>
          <w:sz w:val="22"/>
          <w:szCs w:val="22"/>
        </w:rPr>
        <w:fldChar w:fldCharType="separate"/>
      </w:r>
      <w:r w:rsidR="00B22DA3" w:rsidRPr="00EC3629">
        <w:rPr>
          <w:rFonts w:ascii="Arial" w:hAnsi="Arial" w:cs="Arial"/>
          <w:noProof/>
          <w:sz w:val="22"/>
          <w:szCs w:val="22"/>
        </w:rPr>
        <w:t>(274)</w:t>
      </w:r>
      <w:r w:rsidR="00AA26DA" w:rsidRPr="00EC3629">
        <w:rPr>
          <w:rFonts w:ascii="Arial" w:hAnsi="Arial" w:cs="Arial"/>
          <w:sz w:val="22"/>
          <w:szCs w:val="22"/>
        </w:rPr>
        <w:fldChar w:fldCharType="end"/>
      </w:r>
      <w:r w:rsidR="00AA26DA" w:rsidRPr="00EC3629">
        <w:rPr>
          <w:rFonts w:ascii="Arial" w:hAnsi="Arial" w:cs="Arial"/>
          <w:sz w:val="22"/>
          <w:szCs w:val="22"/>
        </w:rPr>
        <w:t>.</w:t>
      </w:r>
      <w:r w:rsidR="00D328FD" w:rsidRPr="00EC3629">
        <w:rPr>
          <w:rFonts w:ascii="Arial" w:hAnsi="Arial" w:cs="Arial"/>
          <w:sz w:val="22"/>
          <w:szCs w:val="22"/>
        </w:rPr>
        <w:t xml:space="preserve"> In </w:t>
      </w:r>
      <w:r w:rsidR="00D328FD" w:rsidRPr="00EC3629">
        <w:rPr>
          <w:rFonts w:ascii="Arial" w:hAnsi="Arial" w:cs="Arial"/>
          <w:sz w:val="22"/>
          <w:szCs w:val="22"/>
        </w:rPr>
        <w:lastRenderedPageBreak/>
        <w:t>view of concerns expressed about chronic estrogen use in the Women</w:t>
      </w:r>
      <w:r w:rsidR="00D328FD" w:rsidRPr="00EC3629">
        <w:rPr>
          <w:rStyle w:val="splChar"/>
          <w:rFonts w:ascii="Arial" w:hAnsi="Arial" w:cs="Arial"/>
          <w:sz w:val="22"/>
          <w:szCs w:val="22"/>
        </w:rPr>
        <w:t>’</w:t>
      </w:r>
      <w:r w:rsidR="00D328FD" w:rsidRPr="00EC3629">
        <w:rPr>
          <w:rFonts w:ascii="Arial" w:hAnsi="Arial" w:cs="Arial"/>
          <w:sz w:val="22"/>
          <w:szCs w:val="22"/>
        </w:rPr>
        <w:t xml:space="preserve">s </w:t>
      </w:r>
      <w:r w:rsidR="00855AD0" w:rsidRPr="00EC3629">
        <w:rPr>
          <w:rFonts w:ascii="Arial" w:hAnsi="Arial" w:cs="Arial"/>
          <w:sz w:val="22"/>
          <w:szCs w:val="22"/>
        </w:rPr>
        <w:t>Health Study, estrogen use is not often</w:t>
      </w:r>
      <w:r w:rsidR="00D328FD" w:rsidRPr="00EC3629">
        <w:rPr>
          <w:rFonts w:ascii="Arial" w:hAnsi="Arial" w:cs="Arial"/>
          <w:sz w:val="22"/>
          <w:szCs w:val="22"/>
        </w:rPr>
        <w:t xml:space="preserve"> recommended for medical management of hyperparathyroidism.</w:t>
      </w:r>
    </w:p>
    <w:p w14:paraId="0937CD44" w14:textId="77777777" w:rsidR="0046417D" w:rsidRDefault="0046417D" w:rsidP="0046417D">
      <w:pPr>
        <w:pStyle w:val="paragraph"/>
        <w:spacing w:line="276" w:lineRule="auto"/>
        <w:ind w:firstLine="0"/>
        <w:rPr>
          <w:rFonts w:ascii="Arial" w:hAnsi="Arial" w:cs="Arial"/>
          <w:sz w:val="22"/>
          <w:szCs w:val="22"/>
        </w:rPr>
      </w:pPr>
    </w:p>
    <w:p w14:paraId="578D1C6D" w14:textId="41265151" w:rsidR="00191E77" w:rsidRPr="00EC3629" w:rsidRDefault="00191E77" w:rsidP="0046417D">
      <w:pPr>
        <w:pStyle w:val="paragraph"/>
        <w:spacing w:line="276" w:lineRule="auto"/>
        <w:ind w:firstLine="0"/>
        <w:rPr>
          <w:rFonts w:ascii="Arial" w:hAnsi="Arial" w:cs="Arial"/>
          <w:sz w:val="22"/>
          <w:szCs w:val="22"/>
        </w:rPr>
      </w:pPr>
      <w:r w:rsidRPr="00EC3629">
        <w:rPr>
          <w:rFonts w:ascii="Arial" w:hAnsi="Arial" w:cs="Arial"/>
          <w:sz w:val="22"/>
          <w:szCs w:val="22"/>
        </w:rPr>
        <w:t>Raloxifene, a selective estrogen-receptor modulator, has been studied in PHPT, but the data are sparse. In a short-term (8-week) trial of 18 postmenopausal women, raloxifene (60 mg/day) was associated with a statistically significant although small (0.5 mg/dL) reduction in the serum calcium concentration and in markers of bone turnover</w:t>
      </w:r>
      <w:r w:rsidR="00A00C4A">
        <w:rPr>
          <w:rFonts w:ascii="Arial" w:hAnsi="Arial" w:cs="Arial"/>
          <w:sz w:val="22"/>
          <w:szCs w:val="22"/>
        </w:rPr>
        <w:t xml:space="preserve"> </w:t>
      </w:r>
      <w:r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&lt;EndNote&gt;&lt;Cite&gt;&lt;Author&gt;Rubin&lt;/Author&gt;&lt;Year&gt;2003&lt;/Year&gt;&lt;RecNum&gt;821&lt;/RecNum&gt;&lt;DisplayText&gt;(282)&lt;/DisplayText&gt;&lt;record&gt;&lt;rec-number&gt;821&lt;/rec-number&gt;&lt;foreign-keys&gt;&lt;key app="EN" db-id="v5rttzsp8fpzznetsdopdwp1afev2z2ffw0s" timestamp="0"&gt;821&lt;/key&gt;&lt;/foreign-keys&gt;&lt;ref-type name="Journal Article"&gt;17&lt;/ref-type&gt;&lt;contributors&gt;&lt;authors&gt;&lt;author&gt;Rubin, M. R.&lt;/author&gt;&lt;author&gt;Lee, K. H.&lt;/author&gt;&lt;author&gt;McMahon, D. J.&lt;/author&gt;&lt;author&gt;Silverberg, S. J.&lt;/author&gt;&lt;/authors&gt;&lt;/contributors&gt;&lt;auth-address&gt;Department of Medicine, Columbia University College of Physicians and Surgeons, New York, New York 10032, USA.&lt;/auth-address&gt;&lt;titles&gt;&lt;title&gt;Raloxifene lowers serum calcium and markers of bone turnover in postmenopausal women with primary hyperparathyroidism&lt;/title&gt;&lt;secondary-title&gt;J Clin Endocrinol Metab&lt;/secondary-title&gt;&lt;/titles&gt;&lt;periodical&gt;&lt;full-title&gt;J Clin Endocrinol Metab&lt;/full-title&gt;&lt;/periodical&gt;&lt;pages&gt;1174-8&lt;/pages&gt;&lt;volume&gt;88&lt;/volume&gt;&lt;number&gt;3&lt;/number&gt;&lt;edition&gt;2003/03/12&lt;/edition&gt;&lt;keywords&gt;&lt;keyword&gt;Biological Markers&lt;/keyword&gt;&lt;keyword&gt;Bone Remodeling/*drug effects&lt;/keyword&gt;&lt;keyword&gt;Calcium/*blood&lt;/keyword&gt;&lt;keyword&gt;Double-Blind Method&lt;/keyword&gt;&lt;keyword&gt;Female&lt;/keyword&gt;&lt;keyword&gt;Humans&lt;/keyword&gt;&lt;keyword&gt;Hyperparathyroidism/*drug therapy/metabolism&lt;/keyword&gt;&lt;keyword&gt;Middle Aged&lt;/keyword&gt;&lt;keyword&gt;Postmenopause/*metabolism&lt;/keyword&gt;&lt;keyword&gt;Raloxifene/*therapeutic use&lt;/keyword&gt;&lt;keyword&gt;Selective Estrogen Receptor Modulators/*therapeutic use&lt;/keyword&gt;&lt;/keywords&gt;&lt;dates&gt;&lt;year&gt;2003&lt;/year&gt;&lt;pub-dates&gt;&lt;date&gt;Mar&lt;/date&gt;&lt;/pub-dates&gt;&lt;/dates&gt;&lt;isbn&gt;0021-972X (Print)&amp;#xD;0021-972X (Linking)&lt;/isbn&gt;&lt;accession-num&gt;12629102&lt;/accession-num&gt;&lt;urls&gt;&lt;related-urls&gt;&lt;url&gt;http://www.ncbi.nlm.nih.gov/pubmed/12629102&lt;/url&gt;&lt;/related-urls&gt;&lt;/urls&gt;&lt;language&gt;eng&lt;/language&gt;&lt;/record&gt;&lt;/Cite&gt;&lt;/EndNote&gt;</w:instrText>
      </w:r>
      <w:r w:rsidRPr="00EC3629">
        <w:rPr>
          <w:rFonts w:ascii="Arial" w:hAnsi="Arial" w:cs="Arial"/>
          <w:sz w:val="22"/>
          <w:szCs w:val="22"/>
        </w:rPr>
        <w:fldChar w:fldCharType="separate"/>
      </w:r>
      <w:r w:rsidR="00B22DA3" w:rsidRPr="00EC3629">
        <w:rPr>
          <w:rFonts w:ascii="Arial" w:hAnsi="Arial" w:cs="Arial"/>
          <w:noProof/>
          <w:sz w:val="22"/>
          <w:szCs w:val="22"/>
        </w:rPr>
        <w:t>(282)</w:t>
      </w:r>
      <w:r w:rsidRPr="00EC3629">
        <w:rPr>
          <w:rFonts w:ascii="Arial" w:hAnsi="Arial" w:cs="Arial"/>
          <w:sz w:val="22"/>
          <w:szCs w:val="22"/>
        </w:rPr>
        <w:fldChar w:fldCharType="end"/>
      </w:r>
      <w:r w:rsidR="00A00C4A">
        <w:rPr>
          <w:rFonts w:ascii="Arial" w:hAnsi="Arial" w:cs="Arial"/>
          <w:sz w:val="22"/>
          <w:szCs w:val="22"/>
        </w:rPr>
        <w:t>.</w:t>
      </w:r>
      <w:r w:rsidRPr="00EC3629">
        <w:rPr>
          <w:rFonts w:ascii="Arial" w:hAnsi="Arial" w:cs="Arial"/>
          <w:sz w:val="22"/>
          <w:szCs w:val="22"/>
        </w:rPr>
        <w:t xml:space="preserve"> No long-term data or data on bone density are available.</w:t>
      </w:r>
    </w:p>
    <w:p w14:paraId="686FC750" w14:textId="77777777" w:rsidR="00826C40" w:rsidRPr="00EC3629" w:rsidRDefault="00826C40" w:rsidP="00EC3629">
      <w:pPr>
        <w:pStyle w:val="Heading3"/>
        <w:spacing w:before="0" w:after="0" w:line="276" w:lineRule="auto"/>
        <w:rPr>
          <w:rFonts w:ascii="Arial" w:hAnsi="Arial" w:cs="Arial"/>
          <w:sz w:val="22"/>
          <w:szCs w:val="22"/>
        </w:rPr>
      </w:pPr>
    </w:p>
    <w:p w14:paraId="5AC812F2" w14:textId="395BBBB8" w:rsidR="00AF2731" w:rsidRPr="00B37495" w:rsidRDefault="00AF2731" w:rsidP="00EC3629">
      <w:pPr>
        <w:pStyle w:val="Heading3"/>
        <w:spacing w:before="0" w:after="0" w:line="276" w:lineRule="auto"/>
        <w:rPr>
          <w:rFonts w:ascii="Arial" w:hAnsi="Arial" w:cs="Arial"/>
          <w:color w:val="FFC000"/>
          <w:sz w:val="22"/>
          <w:szCs w:val="22"/>
        </w:rPr>
      </w:pPr>
      <w:r w:rsidRPr="00B37495">
        <w:rPr>
          <w:rFonts w:ascii="Arial" w:hAnsi="Arial" w:cs="Arial"/>
          <w:color w:val="FFC000"/>
          <w:sz w:val="22"/>
          <w:szCs w:val="22"/>
        </w:rPr>
        <w:t>Bisphosphonates</w:t>
      </w:r>
      <w:r w:rsidR="002C296B" w:rsidRPr="00B37495">
        <w:rPr>
          <w:rFonts w:ascii="Arial" w:hAnsi="Arial" w:cs="Arial"/>
          <w:color w:val="FFC000"/>
          <w:sz w:val="22"/>
          <w:szCs w:val="22"/>
        </w:rPr>
        <w:t xml:space="preserve"> and Denosumab</w:t>
      </w:r>
    </w:p>
    <w:p w14:paraId="3CA74564" w14:textId="77777777" w:rsidR="0046417D" w:rsidRDefault="0046417D" w:rsidP="0046417D">
      <w:pPr>
        <w:pStyle w:val="paragraph"/>
        <w:spacing w:line="276" w:lineRule="auto"/>
        <w:ind w:firstLine="0"/>
        <w:rPr>
          <w:rFonts w:ascii="Arial" w:hAnsi="Arial" w:cs="Arial"/>
          <w:sz w:val="22"/>
          <w:szCs w:val="22"/>
        </w:rPr>
      </w:pPr>
    </w:p>
    <w:p w14:paraId="488BC281" w14:textId="7C25258B" w:rsidR="00AF2731" w:rsidRPr="00EC3629"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Bisphosphonates are conceptually attractive in PHPT because they are antiresorptive agents with an overall effect of reducing bone turnover. Although they do not affect PTH secretion directly, bisphosphonates could reduce serum and urinary calcium levels. Early studies with the first-generation bisphosphonates were disappointing. Etidronate has no effect</w:t>
      </w:r>
      <w:r w:rsidR="00A00C4A">
        <w:rPr>
          <w:rFonts w:ascii="Arial" w:hAnsi="Arial" w:cs="Arial"/>
          <w:sz w:val="22"/>
          <w:szCs w:val="22"/>
        </w:rPr>
        <w:t xml:space="preserve"> </w:t>
      </w:r>
      <w:r w:rsidR="00C24193"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&lt;EndNote&gt;&lt;Cite&gt;&lt;Author&gt;Kaplan&lt;/Author&gt;&lt;Year&gt;1977&lt;/Year&gt;&lt;RecNum&gt;4898&lt;/RecNum&gt;&lt;DisplayText&gt;(283)&lt;/DisplayText&gt;&lt;record&gt;&lt;rec-number&gt;4898&lt;/rec-number&gt;&lt;foreign-keys&gt;&lt;key app="EN" db-id="v5rttzsp8fpzznetsdopdwp1afev2z2ffw0s" timestamp="1597179910"&gt;4898&lt;/key&gt;&lt;/foreign-keys&gt;&lt;ref-type name="Journal Article"&gt;17&lt;/ref-type&gt;&lt;contributors&gt;&lt;authors&gt;&lt;author&gt;Kaplan, R. A.&lt;/author&gt;&lt;author&gt;Geho, W. B.&lt;/author&gt;&lt;author&gt;Poindexter, C.&lt;/author&gt;&lt;author&gt;Haussler, M.&lt;/author&gt;&lt;author&gt;Dietz, G. W.&lt;/author&gt;&lt;author&gt;Pak, C. Y.&lt;/author&gt;&lt;/authors&gt;&lt;/contributors&gt;&lt;titles&gt;&lt;title&gt;Metabolic effects of diphosphonate in primary hyperparathyroidism&lt;/title&gt;&lt;secondary-title&gt;J Clin Pharmacol&lt;/secondary-title&gt;&lt;/titles&gt;&lt;periodical&gt;&lt;full-title&gt;J Clin Pharmacol&lt;/full-title&gt;&lt;/periodical&gt;&lt;pages&gt;410-9&lt;/pages&gt;&lt;volume&gt;17&lt;/volume&gt;&lt;number&gt;7&lt;/number&gt;&lt;edition&gt;1977/07/01&lt;/edition&gt;&lt;keywords&gt;&lt;keyword&gt;Adult&lt;/keyword&gt;&lt;keyword&gt;Aged&lt;/keyword&gt;&lt;keyword&gt;Alkaline Phosphatase/blood&lt;/keyword&gt;&lt;keyword&gt;Bone and Bones/metabolism&lt;/keyword&gt;&lt;keyword&gt;Calcium/metabolism&lt;/keyword&gt;&lt;keyword&gt;Clinical Trials as Topic&lt;/keyword&gt;&lt;keyword&gt;Cyclic AMP/urine&lt;/keyword&gt;&lt;keyword&gt;Dihydroxycholecalciferols/blood&lt;/keyword&gt;&lt;keyword&gt;Etidronic Acid/adverse effects/pharmacology/*therapeutic use&lt;/keyword&gt;&lt;keyword&gt;Female&lt;/keyword&gt;&lt;keyword&gt;Humans&lt;/keyword&gt;&lt;keyword&gt;Hydroxyproline/urine&lt;/keyword&gt;&lt;keyword&gt;Hyperparathyroidism/*drug therapy/metabolism/physiopathology&lt;/keyword&gt;&lt;keyword&gt;Male&lt;/keyword&gt;&lt;keyword&gt;Middle Aged&lt;/keyword&gt;&lt;keyword&gt;Parathyroid Glands/physiopathology&lt;/keyword&gt;&lt;keyword&gt;Parathyroid Hormone/blood&lt;/keyword&gt;&lt;keyword&gt;Phosphates/blood&lt;/keyword&gt;&lt;keyword&gt;Time Factors&lt;/keyword&gt;&lt;/keywords&gt;&lt;dates&gt;&lt;year&gt;1977&lt;/year&gt;&lt;pub-dates&gt;&lt;date&gt;Jul&lt;/date&gt;&lt;/pub-dates&gt;&lt;/dates&gt;&lt;isbn&gt;0091-2700 (Print)&amp;#xD;0091-2700 (Linking)&lt;/isbn&gt;&lt;accession-num&gt;195983&lt;/accession-num&gt;&lt;urls&gt;&lt;related-urls&gt;&lt;url&gt;https://www.ncbi.nlm.nih.gov/pubmed/195983&lt;/url&gt;&lt;/related-urls&gt;&lt;/urls&gt;&lt;electronic-resource-num&gt;10.1002/j.1552-4604.1977.tb04624.x&lt;/electronic-resource-num&gt;&lt;/record&gt;&lt;/Cite&gt;&lt;/EndNote&gt;</w:instrText>
      </w:r>
      <w:r w:rsidR="00C24193" w:rsidRPr="00EC3629">
        <w:rPr>
          <w:rFonts w:ascii="Arial" w:hAnsi="Arial" w:cs="Arial"/>
          <w:sz w:val="22"/>
          <w:szCs w:val="22"/>
        </w:rPr>
        <w:fldChar w:fldCharType="separate"/>
      </w:r>
      <w:r w:rsidR="00B22DA3" w:rsidRPr="00EC3629">
        <w:rPr>
          <w:rFonts w:ascii="Arial" w:hAnsi="Arial" w:cs="Arial"/>
          <w:noProof/>
          <w:sz w:val="22"/>
          <w:szCs w:val="22"/>
        </w:rPr>
        <w:t>(283)</w:t>
      </w:r>
      <w:r w:rsidR="00C24193" w:rsidRPr="00EC3629">
        <w:rPr>
          <w:rFonts w:ascii="Arial" w:hAnsi="Arial" w:cs="Arial"/>
          <w:sz w:val="22"/>
          <w:szCs w:val="22"/>
        </w:rPr>
        <w:fldChar w:fldCharType="end"/>
      </w:r>
      <w:r w:rsidR="00A00C4A">
        <w:rPr>
          <w:rFonts w:ascii="Arial" w:hAnsi="Arial" w:cs="Arial"/>
          <w:sz w:val="22"/>
          <w:szCs w:val="22"/>
        </w:rPr>
        <w:t>.</w:t>
      </w:r>
      <w:r w:rsidRPr="00EC3629">
        <w:rPr>
          <w:rFonts w:ascii="Arial" w:hAnsi="Arial" w:cs="Arial"/>
          <w:sz w:val="22"/>
          <w:szCs w:val="22"/>
        </w:rPr>
        <w:t xml:space="preserve"> Clodronate use was associated in several studies with a reduction in serum and urinary calcium</w:t>
      </w:r>
      <w:r w:rsidR="00A00C4A">
        <w:rPr>
          <w:rFonts w:ascii="Arial" w:hAnsi="Arial" w:cs="Arial"/>
          <w:sz w:val="22"/>
          <w:szCs w:val="22"/>
        </w:rPr>
        <w:t xml:space="preserve"> </w:t>
      </w:r>
      <w:r w:rsidR="004C0B4A"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&lt;EndNote&gt;&lt;Cite&gt;&lt;Author&gt;Shane&lt;/Author&gt;&lt;Year&gt;1981&lt;/Year&gt;&lt;RecNum&gt;4899&lt;/RecNum&gt;&lt;DisplayText&gt;(284)&lt;/DisplayText&gt;&lt;record&gt;&lt;rec-number&gt;4899&lt;/rec-number&gt;&lt;foreign-keys&gt;&lt;key app="EN" db-id="v5rttzsp8fpzznetsdopdwp1afev2z2ffw0s" timestamp="1597765812"&gt;4899&lt;/key&gt;&lt;/foreign-keys&gt;&lt;ref-type name="Journal Article"&gt;17&lt;/ref-type&gt;&lt;contributors&gt;&lt;authors&gt;&lt;author&gt;Shane, E.&lt;/author&gt;&lt;author&gt;Baquiran, D. C.&lt;/author&gt;&lt;author&gt;Bilezikian, J. P.&lt;/author&gt;&lt;/authors&gt;&lt;/contributors&gt;&lt;titles&gt;&lt;title&gt;Effects of dichloromethylene diphosphonate on serum and urinary calcium in primary hyperparathyroidism&lt;/title&gt;&lt;secondary-title&gt;Ann Intern Med&lt;/secondary-title&gt;&lt;/titles&gt;&lt;periodical&gt;&lt;full-title&gt;Ann Intern Med&lt;/full-title&gt;&lt;/periodical&gt;&lt;pages&gt;23-7&lt;/pages&gt;&lt;volume&gt;95&lt;/volume&gt;&lt;number&gt;1&lt;/number&gt;&lt;edition&gt;1981/07/01&lt;/edition&gt;&lt;keywords&gt;&lt;keyword&gt;Adult&lt;/keyword&gt;&lt;keyword&gt;Aged&lt;/keyword&gt;&lt;keyword&gt;Alkaline Phosphatase/blood&lt;/keyword&gt;&lt;keyword&gt;Calcium/blood/*metabolism/urine&lt;/keyword&gt;&lt;keyword&gt;Clodronic Acid/*therapeutic use&lt;/keyword&gt;&lt;keyword&gt;Cyclic AMP/urine&lt;/keyword&gt;&lt;keyword&gt;Diphosphonates/*therapeutic use&lt;/keyword&gt;&lt;keyword&gt;Female&lt;/keyword&gt;&lt;keyword&gt;Humans&lt;/keyword&gt;&lt;keyword&gt;Hydroxyproline/urine&lt;/keyword&gt;&lt;keyword&gt;Hyperparathyroidism/*drug therapy&lt;/keyword&gt;&lt;keyword&gt;Male&lt;/keyword&gt;&lt;keyword&gt;Middle Aged&lt;/keyword&gt;&lt;keyword&gt;Phosphates/blood&lt;/keyword&gt;&lt;/keywords&gt;&lt;dates&gt;&lt;year&gt;1981&lt;/year&gt;&lt;pub-dates&gt;&lt;date&gt;Jul&lt;/date&gt;&lt;/pub-dates&gt;&lt;/dates&gt;&lt;isbn&gt;0003-4819 (Print)&amp;#xD;0003-4819 (Linking)&lt;/isbn&gt;&lt;accession-num&gt;6264825&lt;/accession-num&gt;&lt;urls&gt;&lt;related-urls&gt;&lt;url&gt;https://www.ncbi.nlm.nih.gov/pubmed/6264825&lt;/url&gt;&lt;/related-urls&gt;&lt;/urls&gt;&lt;electronic-resource-num&gt;10.7326/0003-4819-95-1-23&lt;/electronic-resource-num&gt;&lt;/record&gt;&lt;/Cite&gt;&lt;/EndNote&gt;</w:instrText>
      </w:r>
      <w:r w:rsidR="004C0B4A" w:rsidRPr="00EC3629">
        <w:rPr>
          <w:rFonts w:ascii="Arial" w:hAnsi="Arial" w:cs="Arial"/>
          <w:sz w:val="22"/>
          <w:szCs w:val="22"/>
        </w:rPr>
        <w:fldChar w:fldCharType="separate"/>
      </w:r>
      <w:r w:rsidR="00B22DA3" w:rsidRPr="00EC3629">
        <w:rPr>
          <w:rFonts w:ascii="Arial" w:hAnsi="Arial" w:cs="Arial"/>
          <w:noProof/>
          <w:sz w:val="22"/>
          <w:szCs w:val="22"/>
        </w:rPr>
        <w:t>(284)</w:t>
      </w:r>
      <w:r w:rsidR="004C0B4A" w:rsidRPr="00EC3629">
        <w:rPr>
          <w:rFonts w:ascii="Arial" w:hAnsi="Arial" w:cs="Arial"/>
          <w:sz w:val="22"/>
          <w:szCs w:val="22"/>
        </w:rPr>
        <w:fldChar w:fldCharType="end"/>
      </w:r>
      <w:r w:rsidR="00A00C4A">
        <w:rPr>
          <w:rFonts w:ascii="Arial" w:hAnsi="Arial" w:cs="Arial"/>
          <w:sz w:val="22"/>
          <w:szCs w:val="22"/>
        </w:rPr>
        <w:t>,</w:t>
      </w:r>
      <w:r w:rsidRPr="00EC3629">
        <w:rPr>
          <w:rFonts w:ascii="Arial" w:hAnsi="Arial" w:cs="Arial"/>
          <w:sz w:val="22"/>
          <w:szCs w:val="22"/>
        </w:rPr>
        <w:t xml:space="preserve"> but the effect was transient.</w:t>
      </w:r>
    </w:p>
    <w:p w14:paraId="2AC1F642" w14:textId="77777777" w:rsidR="0046417D" w:rsidRDefault="0046417D" w:rsidP="0046417D">
      <w:pPr>
        <w:pStyle w:val="paragraph"/>
        <w:spacing w:line="276" w:lineRule="auto"/>
        <w:ind w:firstLine="0"/>
        <w:rPr>
          <w:rFonts w:ascii="Arial" w:hAnsi="Arial" w:cs="Arial"/>
          <w:sz w:val="22"/>
          <w:szCs w:val="22"/>
        </w:rPr>
      </w:pPr>
    </w:p>
    <w:p w14:paraId="34B19A9E" w14:textId="77E3EC51" w:rsidR="00AF2731"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Alendronate has been studied most extensively in PHPT. Studies by Rossini et al</w:t>
      </w:r>
      <w:r w:rsidR="00A00C4A">
        <w:rPr>
          <w:rFonts w:ascii="Arial" w:hAnsi="Arial" w:cs="Arial"/>
          <w:sz w:val="22"/>
          <w:szCs w:val="22"/>
        </w:rPr>
        <w:t xml:space="preserve"> </w:t>
      </w:r>
      <w:r w:rsidR="004C0B4A" w:rsidRPr="00EC3629">
        <w:rPr>
          <w:rFonts w:ascii="Arial" w:hAnsi="Arial" w:cs="Arial"/>
          <w:sz w:val="22"/>
          <w:szCs w:val="22"/>
        </w:rPr>
        <w:fldChar w:fldCharType="begin">
          <w:fldData xml:space="preserve">PEVuZE5vdGU+PENpdGU+PEF1dGhvcj5Sb3NzaW5pPC9BdXRob3I+PFllYXI+MjAwMTwvWWVhcj48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PEVuZE5vdGU+PENpdGU+PEF1dGhvcj5Sb3NzaW5pPC9BdXRob3I+PFllYXI+MjAwMTwvWWVhcj48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4C0B4A" w:rsidRPr="00EC3629">
        <w:rPr>
          <w:rFonts w:ascii="Arial" w:hAnsi="Arial" w:cs="Arial"/>
          <w:sz w:val="22"/>
          <w:szCs w:val="22"/>
        </w:rPr>
      </w:r>
      <w:r w:rsidR="004C0B4A" w:rsidRPr="00EC3629">
        <w:rPr>
          <w:rFonts w:ascii="Arial" w:hAnsi="Arial" w:cs="Arial"/>
          <w:sz w:val="22"/>
          <w:szCs w:val="22"/>
        </w:rPr>
        <w:fldChar w:fldCharType="separate"/>
      </w:r>
      <w:r w:rsidR="00B22DA3" w:rsidRPr="00EC3629">
        <w:rPr>
          <w:rFonts w:ascii="Arial" w:hAnsi="Arial" w:cs="Arial"/>
          <w:noProof/>
          <w:sz w:val="22"/>
          <w:szCs w:val="22"/>
        </w:rPr>
        <w:t>(285)</w:t>
      </w:r>
      <w:r w:rsidR="004C0B4A" w:rsidRPr="00EC3629">
        <w:rPr>
          <w:rFonts w:ascii="Arial" w:hAnsi="Arial" w:cs="Arial"/>
          <w:sz w:val="22"/>
          <w:szCs w:val="22"/>
        </w:rPr>
        <w:fldChar w:fldCharType="end"/>
      </w:r>
      <w:r w:rsidRPr="00EC3629">
        <w:rPr>
          <w:rFonts w:ascii="Arial" w:hAnsi="Arial" w:cs="Arial"/>
          <w:sz w:val="22"/>
          <w:szCs w:val="22"/>
        </w:rPr>
        <w:t xml:space="preserve"> and Hassani et al</w:t>
      </w:r>
      <w:r w:rsidR="00A00C4A">
        <w:rPr>
          <w:rFonts w:ascii="Arial" w:hAnsi="Arial" w:cs="Arial"/>
          <w:sz w:val="22"/>
          <w:szCs w:val="22"/>
        </w:rPr>
        <w:t xml:space="preserve"> </w:t>
      </w:r>
      <w:r w:rsidR="0031616B"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&lt;EndNote&gt;&lt;Cite&gt;&lt;Author&gt;Hassani&lt;/Author&gt;&lt;Year&gt;2001&lt;/Year&gt;&lt;RecNum&gt;4902&lt;/RecNum&gt;&lt;DisplayText&gt;(286)&lt;/DisplayText&gt;&lt;record&gt;&lt;rec-number&gt;4902&lt;/rec-number&gt;&lt;foreign-keys&gt;&lt;key app="EN" db-id="v5rttzsp8fpzznetsdopdwp1afev2z2ffw0s" timestamp="1597766493"&gt;4902&lt;/key&gt;&lt;/foreign-keys&gt;&lt;ref-type name="Journal Article"&gt;17&lt;/ref-type&gt;&lt;contributors&gt;&lt;authors&gt;&lt;author&gt;Hassani, S.&lt;/author&gt;&lt;author&gt;Braunstein, G. D.&lt;/author&gt;&lt;author&gt;Seibel, M. J.&lt;/author&gt;&lt;author&gt;Brickman, A. S.&lt;/author&gt;&lt;author&gt;Geola, F.&lt;/author&gt;&lt;author&gt;Pekary, A. E.&lt;/author&gt;&lt;author&gt;Hershman, J.. M.&lt;/author&gt;&lt;/authors&gt;&lt;/contributors&gt;&lt;titles&gt;&lt;title&gt;Alendronate therapy of primary hyperparathyroidism&lt;/title&gt;&lt;secondary-title&gt;Endocrinologist&lt;/secondary-title&gt;&lt;/titles&gt;&lt;periodical&gt;&lt;full-title&gt;Endocrinologist&lt;/full-title&gt;&lt;/periodical&gt;&lt;pages&gt;459-464&lt;/pages&gt;&lt;volume&gt;11&lt;/volume&gt;&lt;dates&gt;&lt;year&gt;2001&lt;/year&gt;&lt;/dates&gt;&lt;urls&gt;&lt;/urls&gt;&lt;/record&gt;&lt;/Cite&gt;&lt;/EndNote&gt;</w:instrText>
      </w:r>
      <w:r w:rsidR="0031616B" w:rsidRPr="00EC3629">
        <w:rPr>
          <w:rFonts w:ascii="Arial" w:hAnsi="Arial" w:cs="Arial"/>
          <w:sz w:val="22"/>
          <w:szCs w:val="22"/>
        </w:rPr>
        <w:fldChar w:fldCharType="separate"/>
      </w:r>
      <w:r w:rsidR="00B22DA3" w:rsidRPr="00EC3629">
        <w:rPr>
          <w:rFonts w:ascii="Arial" w:hAnsi="Arial" w:cs="Arial"/>
          <w:noProof/>
          <w:sz w:val="22"/>
          <w:szCs w:val="22"/>
        </w:rPr>
        <w:t>(286)</w:t>
      </w:r>
      <w:r w:rsidR="0031616B" w:rsidRPr="00EC3629">
        <w:rPr>
          <w:rFonts w:ascii="Arial" w:hAnsi="Arial" w:cs="Arial"/>
          <w:sz w:val="22"/>
          <w:szCs w:val="22"/>
        </w:rPr>
        <w:fldChar w:fldCharType="end"/>
      </w:r>
      <w:r w:rsidRPr="00EC3629">
        <w:rPr>
          <w:rFonts w:ascii="Arial" w:hAnsi="Arial" w:cs="Arial"/>
          <w:sz w:val="22"/>
          <w:szCs w:val="22"/>
        </w:rPr>
        <w:t xml:space="preserve"> were followed by those of Chow et al</w:t>
      </w:r>
      <w:r w:rsidR="00A00C4A">
        <w:rPr>
          <w:rFonts w:ascii="Arial" w:hAnsi="Arial" w:cs="Arial"/>
          <w:sz w:val="22"/>
          <w:szCs w:val="22"/>
        </w:rPr>
        <w:t xml:space="preserve"> </w:t>
      </w:r>
      <w:r w:rsidR="0031616B"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&lt;EndNote&gt;&lt;Cite&gt;&lt;Author&gt;Chow&lt;/Author&gt;&lt;Year&gt;2003&lt;/Year&gt;&lt;RecNum&gt;4901&lt;/RecNum&gt;&lt;DisplayText&gt;(287)&lt;/DisplayText&gt;&lt;record&gt;&lt;rec-number&gt;4901&lt;/rec-number&gt;&lt;foreign-keys&gt;&lt;key app="EN" db-id="v5rttzsp8fpzznetsdopdwp1afev2z2ffw0s" timestamp="1597766060"&gt;4901&lt;/key&gt;&lt;/foreign-keys&gt;&lt;ref-type name="Journal Article"&gt;17&lt;/ref-type&gt;&lt;contributors&gt;&lt;authors&gt;&lt;author&gt;Chow, C. C.&lt;/author&gt;&lt;author&gt;Chan, W. B.&lt;/author&gt;&lt;author&gt;Li, J. K.&lt;/author&gt;&lt;author&gt;Chan, N. N.&lt;/author&gt;&lt;author&gt;Chan, M. H.&lt;/author&gt;&lt;author&gt;Ko, G. T.&lt;/author&gt;&lt;author&gt;Lo, K. W.&lt;/author&gt;&lt;author&gt;Cockram, C. S.&lt;/author&gt;&lt;/authors&gt;&lt;/contributors&gt;&lt;auth-address&gt;Department of Medicine and Therapeutics, The Prince of Wales Hospital, The Chinese University of Hong Kong, Shatin, Hong Kong. ccf193chow@cuhk.edu.hk&lt;/auth-address&gt;&lt;titles&gt;&lt;title&gt;Oral alendronate increases bone mineral density in postmenopausal women with primary hyperparathyroidism&lt;/title&gt;&lt;secondary-title&gt;J Clin Endocrinol Metab&lt;/secondary-title&gt;&lt;/titles&gt;&lt;periodical&gt;&lt;full-title&gt;J Clin Endocrinol Metab&lt;/full-title&gt;&lt;/periodical&gt;&lt;pages&gt;581-7&lt;/pages&gt;&lt;volume&gt;88&lt;/volume&gt;&lt;number&gt;2&lt;/number&gt;&lt;edition&gt;2003/02/08&lt;/edition&gt;&lt;keywords&gt;&lt;keyword&gt;Administration, Oral&lt;/keyword&gt;&lt;keyword&gt;Aged&lt;/keyword&gt;&lt;keyword&gt;Alendronate/*administration &amp;amp; dosage/adverse effects&lt;/keyword&gt;&lt;keyword&gt;Biomarkers&lt;/keyword&gt;&lt;keyword&gt;Bone Density/*drug effects&lt;/keyword&gt;&lt;keyword&gt;Calcium/blood&lt;/keyword&gt;&lt;keyword&gt;Female&lt;/keyword&gt;&lt;keyword&gt;Follow-Up Studies&lt;/keyword&gt;&lt;keyword&gt;Humans&lt;/keyword&gt;&lt;keyword&gt;Hyperparathyroidism/*drug therapy&lt;/keyword&gt;&lt;keyword&gt;Middle Aged&lt;/keyword&gt;&lt;keyword&gt;Postmenopause&lt;/keyword&gt;&lt;/keywords&gt;&lt;dates&gt;&lt;year&gt;2003&lt;/year&gt;&lt;pub-dates&gt;&lt;date&gt;Feb&lt;/date&gt;&lt;/pub-dates&gt;&lt;/dates&gt;&lt;isbn&gt;0021-972X (Print)&amp;#xD;0021-972X (Linking)&lt;/isbn&gt;&lt;accession-num&gt;12574184&lt;/accession-num&gt;&lt;urls&gt;&lt;related-urls&gt;&lt;url&gt;https://www.ncbi.nlm.nih.gov/pubmed/12574184&lt;/url&gt;&lt;/related-urls&gt;&lt;/urls&gt;&lt;electronic-resource-num&gt;10.1210/jc.2002-020890&lt;/electronic-resource-num&gt;&lt;/record&gt;&lt;/Cite&gt;&lt;/EndNote&gt;</w:instrText>
      </w:r>
      <w:r w:rsidR="0031616B" w:rsidRPr="00EC3629">
        <w:rPr>
          <w:rFonts w:ascii="Arial" w:hAnsi="Arial" w:cs="Arial"/>
          <w:sz w:val="22"/>
          <w:szCs w:val="22"/>
        </w:rPr>
        <w:fldChar w:fldCharType="separate"/>
      </w:r>
      <w:r w:rsidR="00B22DA3" w:rsidRPr="00EC3629">
        <w:rPr>
          <w:rFonts w:ascii="Arial" w:hAnsi="Arial" w:cs="Arial"/>
          <w:noProof/>
          <w:sz w:val="22"/>
          <w:szCs w:val="22"/>
        </w:rPr>
        <w:t>(287)</w:t>
      </w:r>
      <w:r w:rsidR="0031616B" w:rsidRPr="00EC3629">
        <w:rPr>
          <w:rFonts w:ascii="Arial" w:hAnsi="Arial" w:cs="Arial"/>
          <w:sz w:val="22"/>
          <w:szCs w:val="22"/>
        </w:rPr>
        <w:fldChar w:fldCharType="end"/>
      </w:r>
      <w:r w:rsidR="00A00C4A">
        <w:rPr>
          <w:rFonts w:ascii="Arial" w:hAnsi="Arial" w:cs="Arial"/>
          <w:sz w:val="22"/>
          <w:szCs w:val="22"/>
        </w:rPr>
        <w:t>,</w:t>
      </w:r>
      <w:r w:rsidR="0031616B" w:rsidRPr="00EC3629">
        <w:rPr>
          <w:rFonts w:ascii="Arial" w:hAnsi="Arial" w:cs="Arial"/>
          <w:sz w:val="22"/>
          <w:szCs w:val="22"/>
        </w:rPr>
        <w:t xml:space="preserve"> </w:t>
      </w:r>
      <w:r w:rsidRPr="00EC3629">
        <w:rPr>
          <w:rFonts w:ascii="Arial" w:hAnsi="Arial" w:cs="Arial"/>
          <w:sz w:val="22"/>
          <w:szCs w:val="22"/>
        </w:rPr>
        <w:t>Parker et al</w:t>
      </w:r>
      <w:r w:rsidR="00A00C4A">
        <w:rPr>
          <w:rFonts w:ascii="Arial" w:hAnsi="Arial" w:cs="Arial"/>
          <w:sz w:val="22"/>
          <w:szCs w:val="22"/>
        </w:rPr>
        <w:t xml:space="preserve"> </w:t>
      </w:r>
      <w:r w:rsidR="0031616B"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&lt;EndNote&gt;&lt;Cite&gt;&lt;Author&gt;Parker&lt;/Author&gt;&lt;Year&gt;2002&lt;/Year&gt;&lt;RecNum&gt;4903&lt;/RecNum&gt;&lt;DisplayText&gt;(288)&lt;/DisplayText&gt;&lt;record&gt;&lt;rec-number&gt;4903&lt;/rec-number&gt;&lt;foreign-keys&gt;&lt;key app="EN" db-id="v5rttzsp8fpzznetsdopdwp1afev2z2ffw0s" timestamp="1597766620"&gt;4903&lt;/key&gt;&lt;/foreign-keys&gt;&lt;ref-type name="Journal Article"&gt;17&lt;/ref-type&gt;&lt;contributors&gt;&lt;authors&gt;&lt;author&gt;Parker, C. R.&lt;/author&gt;&lt;author&gt;Blackwell, P. J.&lt;/author&gt;&lt;author&gt;Fairbairn, K. J.&lt;/author&gt;&lt;author&gt;Hosking, D. J.&lt;/author&gt;&lt;/authors&gt;&lt;/contributors&gt;&lt;auth-address&gt;Division of Mineral Metabolism, City Hospital, Nottingham NG5 1PB, United Kingdom. cparker@doctors.org.uk&lt;/auth-address&gt;&lt;titles&gt;&lt;title&gt;Alendronate in the treatment of primary hyperparathyroid-related osteoporosis: a 2-year study&lt;/title&gt;&lt;secondary-title&gt;J Clin Endocrinol Metab&lt;/secondary-title&gt;&lt;/titles&gt;&lt;periodical&gt;&lt;full-title&gt;J Clin Endocrinol Metab&lt;/full-title&gt;&lt;/periodical&gt;&lt;pages&gt;4482-9&lt;/pages&gt;&lt;volume&gt;87&lt;/volume&gt;&lt;number&gt;10&lt;/number&gt;&lt;edition&gt;2002/10/05&lt;/edition&gt;&lt;keywords&gt;&lt;keyword&gt;Absorptiometry, Photon&lt;/keyword&gt;&lt;keyword&gt;Alendronate/*therapeutic use&lt;/keyword&gt;&lt;keyword&gt;Bone Density&lt;/keyword&gt;&lt;keyword&gt;Calcium/blood/urine&lt;/keyword&gt;&lt;keyword&gt;Creatinine/blood/urine&lt;/keyword&gt;&lt;keyword&gt;Female&lt;/keyword&gt;&lt;keyword&gt;Humans&lt;/keyword&gt;&lt;keyword&gt;Hydroxyproline/urine&lt;/keyword&gt;&lt;keyword&gt;Hyperparathyroidism/*complications&lt;/keyword&gt;&lt;keyword&gt;Male&lt;/keyword&gt;&lt;keyword&gt;Middle Aged&lt;/keyword&gt;&lt;keyword&gt;Osteocalcin/blood&lt;/keyword&gt;&lt;keyword&gt;Osteoporosis/*drug therapy/etiology&lt;/keyword&gt;&lt;keyword&gt;Parathyroid Hormone/blood&lt;/keyword&gt;&lt;keyword&gt;Phosphates/blood&lt;/keyword&gt;&lt;keyword&gt;Time Factors&lt;/keyword&gt;&lt;/keywords&gt;&lt;dates&gt;&lt;year&gt;2002&lt;/year&gt;&lt;pub-dates&gt;&lt;date&gt;Oct&lt;/date&gt;&lt;/pub-dates&gt;&lt;/dates&gt;&lt;isbn&gt;0021-972X (Print)&amp;#xD;0021-972X (Linking)&lt;/isbn&gt;&lt;accession-num&gt;12364423&lt;/accession-num&gt;&lt;urls&gt;&lt;related-urls&gt;&lt;url&gt;https://www.ncbi.nlm.nih.gov/pubmed/12364423&lt;/url&gt;&lt;/related-urls&gt;&lt;/urls&gt;&lt;electronic-resource-num&gt;10.1210/jc.2001-010385&lt;/electronic-resource-num&gt;&lt;/record&gt;&lt;/Cite&gt;&lt;/EndNote&gt;</w:instrText>
      </w:r>
      <w:r w:rsidR="0031616B" w:rsidRPr="00EC3629">
        <w:rPr>
          <w:rFonts w:ascii="Arial" w:hAnsi="Arial" w:cs="Arial"/>
          <w:sz w:val="22"/>
          <w:szCs w:val="22"/>
        </w:rPr>
        <w:fldChar w:fldCharType="separate"/>
      </w:r>
      <w:r w:rsidR="00B22DA3" w:rsidRPr="00EC3629">
        <w:rPr>
          <w:rFonts w:ascii="Arial" w:hAnsi="Arial" w:cs="Arial"/>
          <w:noProof/>
          <w:sz w:val="22"/>
          <w:szCs w:val="22"/>
        </w:rPr>
        <w:t>(288)</w:t>
      </w:r>
      <w:r w:rsidR="0031616B" w:rsidRPr="00EC3629">
        <w:rPr>
          <w:rFonts w:ascii="Arial" w:hAnsi="Arial" w:cs="Arial"/>
          <w:sz w:val="22"/>
          <w:szCs w:val="22"/>
        </w:rPr>
        <w:fldChar w:fldCharType="end"/>
      </w:r>
      <w:r w:rsidR="00A00C4A">
        <w:rPr>
          <w:rFonts w:ascii="Arial" w:hAnsi="Arial" w:cs="Arial"/>
          <w:sz w:val="22"/>
          <w:szCs w:val="22"/>
        </w:rPr>
        <w:t>,</w:t>
      </w:r>
      <w:r w:rsidRPr="00EC3629">
        <w:rPr>
          <w:rFonts w:ascii="Arial" w:hAnsi="Arial" w:cs="Arial"/>
          <w:sz w:val="22"/>
          <w:szCs w:val="22"/>
        </w:rPr>
        <w:t xml:space="preserve"> and Kahn et al</w:t>
      </w:r>
      <w:r w:rsidR="00A00C4A">
        <w:rPr>
          <w:rFonts w:ascii="Arial" w:hAnsi="Arial" w:cs="Arial"/>
          <w:sz w:val="22"/>
          <w:szCs w:val="22"/>
        </w:rPr>
        <w:t xml:space="preserve"> </w:t>
      </w:r>
      <w:r w:rsidR="0031616B" w:rsidRPr="00EC3629">
        <w:rPr>
          <w:rFonts w:ascii="Arial" w:hAnsi="Arial" w:cs="Arial"/>
          <w:sz w:val="22"/>
          <w:szCs w:val="22"/>
        </w:rPr>
        <w:fldChar w:fldCharType="begin">
          <w:fldData xml:space="preserve">PEVuZE5vdGU+PENpdGU+PEF1dGhvcj5LaGFuPC9BdXRob3I+PFllYXI+MjAwNDwvWWVhcj48UmVj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PEVuZE5vdGU+PENpdGU+PEF1dGhvcj5LaGFuPC9BdXRob3I+PFllYXI+MjAwNDwvWWVhcj48UmVj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31616B" w:rsidRPr="00EC3629">
        <w:rPr>
          <w:rFonts w:ascii="Arial" w:hAnsi="Arial" w:cs="Arial"/>
          <w:sz w:val="22"/>
          <w:szCs w:val="22"/>
        </w:rPr>
      </w:r>
      <w:r w:rsidR="0031616B" w:rsidRPr="00EC3629">
        <w:rPr>
          <w:rFonts w:ascii="Arial" w:hAnsi="Arial" w:cs="Arial"/>
          <w:sz w:val="22"/>
          <w:szCs w:val="22"/>
        </w:rPr>
        <w:fldChar w:fldCharType="separate"/>
      </w:r>
      <w:r w:rsidR="00B22DA3" w:rsidRPr="00EC3629">
        <w:rPr>
          <w:rFonts w:ascii="Arial" w:hAnsi="Arial" w:cs="Arial"/>
          <w:noProof/>
          <w:sz w:val="22"/>
          <w:szCs w:val="22"/>
        </w:rPr>
        <w:t>(289)</w:t>
      </w:r>
      <w:r w:rsidR="0031616B" w:rsidRPr="00EC3629">
        <w:rPr>
          <w:rFonts w:ascii="Arial" w:hAnsi="Arial" w:cs="Arial"/>
          <w:sz w:val="22"/>
          <w:szCs w:val="22"/>
        </w:rPr>
        <w:fldChar w:fldCharType="end"/>
      </w:r>
      <w:r w:rsidR="00A00C4A">
        <w:rPr>
          <w:rFonts w:ascii="Arial" w:hAnsi="Arial" w:cs="Arial"/>
          <w:sz w:val="22"/>
          <w:szCs w:val="22"/>
        </w:rPr>
        <w:t>.</w:t>
      </w:r>
      <w:r w:rsidRPr="00EC3629">
        <w:rPr>
          <w:rFonts w:ascii="Arial" w:hAnsi="Arial" w:cs="Arial"/>
          <w:sz w:val="22"/>
          <w:szCs w:val="22"/>
        </w:rPr>
        <w:t xml:space="preserve"> These studies were all characterized by a randomized, controlled design. Typically, BMD of the lumbar spine and hip regions increases along with reductions in bone turnover markers</w:t>
      </w:r>
      <w:r w:rsidR="008428E7">
        <w:rPr>
          <w:rFonts w:ascii="Arial" w:hAnsi="Arial" w:cs="Arial"/>
          <w:sz w:val="22"/>
          <w:szCs w:val="22"/>
        </w:rPr>
        <w:t xml:space="preserve"> (Figure </w:t>
      </w:r>
      <w:r w:rsidR="00FB098D">
        <w:rPr>
          <w:rFonts w:ascii="Arial" w:hAnsi="Arial" w:cs="Arial"/>
          <w:sz w:val="22"/>
          <w:szCs w:val="22"/>
        </w:rPr>
        <w:t>4</w:t>
      </w:r>
      <w:r w:rsidR="008428E7">
        <w:rPr>
          <w:rFonts w:ascii="Arial" w:hAnsi="Arial" w:cs="Arial"/>
          <w:sz w:val="22"/>
          <w:szCs w:val="22"/>
        </w:rPr>
        <w:t>)</w:t>
      </w:r>
      <w:r w:rsidRPr="00EC3629">
        <w:rPr>
          <w:rFonts w:ascii="Arial" w:hAnsi="Arial" w:cs="Arial"/>
          <w:sz w:val="22"/>
          <w:szCs w:val="22"/>
        </w:rPr>
        <w:t>. Except for the study of Chow et al</w:t>
      </w:r>
      <w:r w:rsidR="00A00C4A">
        <w:rPr>
          <w:rFonts w:ascii="Arial" w:hAnsi="Arial" w:cs="Arial"/>
          <w:sz w:val="22"/>
          <w:szCs w:val="22"/>
        </w:rPr>
        <w:t xml:space="preserve"> </w:t>
      </w:r>
      <w:r w:rsidR="0031616B"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&lt;EndNote&gt;&lt;Cite&gt;&lt;Author&gt;Chow&lt;/Author&gt;&lt;Year&gt;2003&lt;/Year&gt;&lt;RecNum&gt;4901&lt;/RecNum&gt;&lt;DisplayText&gt;(287)&lt;/DisplayText&gt;&lt;record&gt;&lt;rec-number&gt;4901&lt;/rec-number&gt;&lt;foreign-keys&gt;&lt;key app="EN" db-id="v5rttzsp8fpzznetsdopdwp1afev2z2ffw0s" timestamp="1597766060"&gt;4901&lt;/key&gt;&lt;/foreign-keys&gt;&lt;ref-type name="Journal Article"&gt;17&lt;/ref-type&gt;&lt;contributors&gt;&lt;authors&gt;&lt;author&gt;Chow, C. C.&lt;/author&gt;&lt;author&gt;Chan, W. B.&lt;/author&gt;&lt;author&gt;Li, J. K.&lt;/author&gt;&lt;author&gt;Chan, N. N.&lt;/author&gt;&lt;author&gt;Chan, M. H.&lt;/author&gt;&lt;author&gt;Ko, G. T.&lt;/author&gt;&lt;author&gt;Lo, K. W.&lt;/author&gt;&lt;author&gt;Cockram, C. S.&lt;/author&gt;&lt;/authors&gt;&lt;/contributors&gt;&lt;auth-address&gt;Department of Medicine and Therapeutics, The Prince of Wales Hospital, The Chinese University of Hong Kong, Shatin, Hong Kong. ccf193chow@cuhk.edu.hk&lt;/auth-address&gt;&lt;titles&gt;&lt;title&gt;Oral alendronate increases bone mineral density in postmenopausal women with primary hyperparathyroidism&lt;/title&gt;&lt;secondary-title&gt;J Clin Endocrinol Metab&lt;/secondary-title&gt;&lt;/titles&gt;&lt;periodical&gt;&lt;full-title&gt;J Clin Endocrinol Metab&lt;/full-title&gt;&lt;/periodical&gt;&lt;pages&gt;581-7&lt;/pages&gt;&lt;volume&gt;88&lt;/volume&gt;&lt;number&gt;2&lt;/number&gt;&lt;edition&gt;2003/02/08&lt;/edition&gt;&lt;keywords&gt;&lt;keyword&gt;Administration, Oral&lt;/keyword&gt;&lt;keyword&gt;Aged&lt;/keyword&gt;&lt;keyword&gt;Alendronate/*administration &amp;amp; dosage/adverse effects&lt;/keyword&gt;&lt;keyword&gt;Biomarkers&lt;/keyword&gt;&lt;keyword&gt;Bone Density/*drug effects&lt;/keyword&gt;&lt;keyword&gt;Calcium/blood&lt;/keyword&gt;&lt;keyword&gt;Female&lt;/keyword&gt;&lt;keyword&gt;Follow-Up Studies&lt;/keyword&gt;&lt;keyword&gt;Humans&lt;/keyword&gt;&lt;keyword&gt;Hyperparathyroidism/*drug therapy&lt;/keyword&gt;&lt;keyword&gt;Middle Aged&lt;/keyword&gt;&lt;keyword&gt;Postmenopause&lt;/keyword&gt;&lt;/keywords&gt;&lt;dates&gt;&lt;year&gt;2003&lt;/year&gt;&lt;pub-dates&gt;&lt;date&gt;Feb&lt;/date&gt;&lt;/pub-dates&gt;&lt;/dates&gt;&lt;isbn&gt;0021-972X (Print)&amp;#xD;0021-972X (Linking)&lt;/isbn&gt;&lt;accession-num&gt;12574184&lt;/accession-num&gt;&lt;urls&gt;&lt;related-urls&gt;&lt;url&gt;https://www.ncbi.nlm.nih.gov/pubmed/12574184&lt;/url&gt;&lt;/related-urls&gt;&lt;/urls&gt;&lt;electronic-resource-num&gt;10.1210/jc.2002-020890&lt;/electronic-resource-num&gt;&lt;/record&gt;&lt;/Cite&gt;&lt;/EndNote&gt;</w:instrText>
      </w:r>
      <w:r w:rsidR="0031616B" w:rsidRPr="00EC3629">
        <w:rPr>
          <w:rFonts w:ascii="Arial" w:hAnsi="Arial" w:cs="Arial"/>
          <w:sz w:val="22"/>
          <w:szCs w:val="22"/>
        </w:rPr>
        <w:fldChar w:fldCharType="separate"/>
      </w:r>
      <w:r w:rsidR="00B22DA3" w:rsidRPr="00EC3629">
        <w:rPr>
          <w:rFonts w:ascii="Arial" w:hAnsi="Arial" w:cs="Arial"/>
          <w:noProof/>
          <w:sz w:val="22"/>
          <w:szCs w:val="22"/>
        </w:rPr>
        <w:t>(287)</w:t>
      </w:r>
      <w:r w:rsidR="0031616B" w:rsidRPr="00EC3629">
        <w:rPr>
          <w:rFonts w:ascii="Arial" w:hAnsi="Arial" w:cs="Arial"/>
          <w:sz w:val="22"/>
          <w:szCs w:val="22"/>
        </w:rPr>
        <w:fldChar w:fldCharType="end"/>
      </w:r>
      <w:r w:rsidR="00A00C4A">
        <w:rPr>
          <w:rFonts w:ascii="Arial" w:hAnsi="Arial" w:cs="Arial"/>
          <w:sz w:val="22"/>
          <w:szCs w:val="22"/>
        </w:rPr>
        <w:t>,</w:t>
      </w:r>
      <w:r w:rsidRPr="00EC3629">
        <w:rPr>
          <w:rFonts w:ascii="Arial" w:hAnsi="Arial" w:cs="Arial"/>
          <w:sz w:val="22"/>
          <w:szCs w:val="22"/>
        </w:rPr>
        <w:t xml:space="preserve"> serum calcium was unchanged. These results suggest that bisphosphonate</w:t>
      </w:r>
      <w:r w:rsidR="00ED3CB3" w:rsidRPr="00EC3629">
        <w:rPr>
          <w:rFonts w:ascii="Arial" w:hAnsi="Arial" w:cs="Arial"/>
          <w:sz w:val="22"/>
          <w:szCs w:val="22"/>
        </w:rPr>
        <w:t>s may</w:t>
      </w:r>
      <w:r w:rsidRPr="00EC3629">
        <w:rPr>
          <w:rFonts w:ascii="Arial" w:hAnsi="Arial" w:cs="Arial"/>
          <w:sz w:val="22"/>
          <w:szCs w:val="22"/>
        </w:rPr>
        <w:t xml:space="preserve"> be useful in patients with low bone density in whom parathyroid surgery is not to be performed.</w:t>
      </w:r>
      <w:r w:rsidR="002C296B" w:rsidRPr="00EC3629">
        <w:rPr>
          <w:rFonts w:ascii="Arial" w:hAnsi="Arial" w:cs="Arial"/>
          <w:sz w:val="22"/>
          <w:szCs w:val="22"/>
        </w:rPr>
        <w:t xml:space="preserve"> </w:t>
      </w:r>
      <w:r w:rsidR="002B0207" w:rsidRPr="00EC3629">
        <w:rPr>
          <w:rFonts w:ascii="Arial" w:hAnsi="Arial" w:cs="Arial"/>
          <w:sz w:val="22"/>
          <w:szCs w:val="22"/>
        </w:rPr>
        <w:t>One small study suggests that denosumab increases BMD in women with PHPT</w:t>
      </w:r>
      <w:r w:rsidR="006A18C1" w:rsidRPr="00EC3629">
        <w:rPr>
          <w:rFonts w:ascii="Arial" w:hAnsi="Arial" w:cs="Arial"/>
          <w:sz w:val="22"/>
          <w:szCs w:val="22"/>
        </w:rPr>
        <w:t xml:space="preserve"> to a greater extent than patients with</w:t>
      </w:r>
      <w:r w:rsidR="00FB77FC" w:rsidRPr="00EC3629">
        <w:rPr>
          <w:rFonts w:ascii="Arial" w:hAnsi="Arial" w:cs="Arial"/>
          <w:sz w:val="22"/>
          <w:szCs w:val="22"/>
        </w:rPr>
        <w:t>out PHPT but with osteoporosis</w:t>
      </w:r>
      <w:r w:rsidR="00A00C4A">
        <w:rPr>
          <w:rFonts w:ascii="Arial" w:hAnsi="Arial" w:cs="Arial"/>
          <w:sz w:val="22"/>
          <w:szCs w:val="22"/>
        </w:rPr>
        <w:t xml:space="preserve"> </w:t>
      </w:r>
      <w:r w:rsidR="002B0207" w:rsidRPr="00EC3629">
        <w:rPr>
          <w:rFonts w:ascii="Arial" w:hAnsi="Arial" w:cs="Arial"/>
          <w:sz w:val="22"/>
          <w:szCs w:val="22"/>
        </w:rPr>
        <w:fldChar w:fldCharType="begin">
          <w:fldData xml:space="preserve">PEVuZE5vdGU+PENpdGU+PEF1dGhvcj5FbGxlci1WYWluaWNoZXI8L0F1dGhvcj48WWVhcj4yMDE4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PEVuZE5vdGU+PENpdGU+PEF1dGhvcj5FbGxlci1WYWluaWNoZXI8L0F1dGhvcj48WWVhcj4yMDE4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2B0207" w:rsidRPr="00EC3629">
        <w:rPr>
          <w:rFonts w:ascii="Arial" w:hAnsi="Arial" w:cs="Arial"/>
          <w:sz w:val="22"/>
          <w:szCs w:val="22"/>
        </w:rPr>
      </w:r>
      <w:r w:rsidR="002B0207" w:rsidRPr="00EC3629">
        <w:rPr>
          <w:rFonts w:ascii="Arial" w:hAnsi="Arial" w:cs="Arial"/>
          <w:sz w:val="22"/>
          <w:szCs w:val="22"/>
        </w:rPr>
        <w:fldChar w:fldCharType="separate"/>
      </w:r>
      <w:r w:rsidR="00B22DA3" w:rsidRPr="00EC3629">
        <w:rPr>
          <w:rFonts w:ascii="Arial" w:hAnsi="Arial" w:cs="Arial"/>
          <w:noProof/>
          <w:sz w:val="22"/>
          <w:szCs w:val="22"/>
        </w:rPr>
        <w:t>(290)</w:t>
      </w:r>
      <w:r w:rsidR="002B0207" w:rsidRPr="00EC3629">
        <w:rPr>
          <w:rFonts w:ascii="Arial" w:hAnsi="Arial" w:cs="Arial"/>
          <w:sz w:val="22"/>
          <w:szCs w:val="22"/>
        </w:rPr>
        <w:fldChar w:fldCharType="end"/>
      </w:r>
      <w:r w:rsidR="00A00C4A">
        <w:rPr>
          <w:rFonts w:ascii="Arial" w:hAnsi="Arial" w:cs="Arial"/>
          <w:sz w:val="22"/>
          <w:szCs w:val="22"/>
        </w:rPr>
        <w:t>.</w:t>
      </w:r>
    </w:p>
    <w:p w14:paraId="250BAB44" w14:textId="4BB618AF" w:rsidR="008428E7" w:rsidRDefault="008428E7" w:rsidP="0046417D">
      <w:pPr>
        <w:pStyle w:val="paragraph"/>
        <w:spacing w:line="276" w:lineRule="auto"/>
        <w:ind w:firstLine="0"/>
        <w:rPr>
          <w:rFonts w:ascii="Arial" w:hAnsi="Arial" w:cs="Arial"/>
          <w:sz w:val="22"/>
          <w:szCs w:val="22"/>
        </w:rPr>
      </w:pPr>
    </w:p>
    <w:p w14:paraId="23DDC845" w14:textId="3ABCFA66" w:rsidR="008428E7" w:rsidRDefault="008428E7" w:rsidP="0046417D">
      <w:pPr>
        <w:pStyle w:val="paragraph"/>
        <w:spacing w:line="276" w:lineRule="auto"/>
        <w:ind w:firstLine="0"/>
        <w:rPr>
          <w:rFonts w:ascii="Arial" w:hAnsi="Arial" w:cs="Arial"/>
          <w:sz w:val="22"/>
          <w:szCs w:val="22"/>
        </w:rPr>
      </w:pPr>
      <w:r>
        <w:rPr>
          <w:rFonts w:ascii="Arial" w:hAnsi="Arial" w:cs="Arial"/>
          <w:noProof/>
          <w:sz w:val="22"/>
          <w:szCs w:val="22"/>
        </w:rPr>
        <w:lastRenderedPageBreak/>
        <w:drawing>
          <wp:inline distT="0" distB="0" distL="0" distR="0" wp14:anchorId="7EDEDDBD" wp14:editId="197FFD4B">
            <wp:extent cx="5410955" cy="404869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5410955" cy="4048690"/>
                    </a:xfrm>
                    <a:prstGeom prst="rect">
                      <a:avLst/>
                    </a:prstGeom>
                  </pic:spPr>
                </pic:pic>
              </a:graphicData>
            </a:graphic>
          </wp:inline>
        </w:drawing>
      </w:r>
    </w:p>
    <w:p w14:paraId="7CAF25B0" w14:textId="05E537BC" w:rsidR="008428E7" w:rsidRPr="008428E7" w:rsidRDefault="008428E7" w:rsidP="0046417D">
      <w:pPr>
        <w:pStyle w:val="paragraph"/>
        <w:spacing w:line="276" w:lineRule="auto"/>
        <w:ind w:firstLine="0"/>
        <w:rPr>
          <w:rFonts w:ascii="Arial" w:hAnsi="Arial" w:cs="Arial"/>
          <w:b/>
          <w:bCs/>
          <w:sz w:val="22"/>
          <w:szCs w:val="22"/>
        </w:rPr>
      </w:pPr>
      <w:r w:rsidRPr="008428E7">
        <w:rPr>
          <w:rFonts w:ascii="Arial" w:hAnsi="Arial" w:cs="Arial"/>
          <w:b/>
          <w:bCs/>
          <w:sz w:val="22"/>
          <w:szCs w:val="22"/>
        </w:rPr>
        <w:t xml:space="preserve">Figure </w:t>
      </w:r>
      <w:r w:rsidR="00FB098D">
        <w:rPr>
          <w:rFonts w:ascii="Arial" w:hAnsi="Arial" w:cs="Arial"/>
          <w:b/>
          <w:bCs/>
          <w:sz w:val="22"/>
          <w:szCs w:val="22"/>
        </w:rPr>
        <w:t>4</w:t>
      </w:r>
      <w:r w:rsidRPr="008428E7">
        <w:rPr>
          <w:rFonts w:ascii="Arial" w:hAnsi="Arial" w:cs="Arial"/>
          <w:b/>
          <w:bCs/>
          <w:sz w:val="22"/>
          <w:szCs w:val="22"/>
        </w:rPr>
        <w:t xml:space="preserve">. The effect of </w:t>
      </w:r>
      <w:r w:rsidR="008E61F3">
        <w:rPr>
          <w:rFonts w:ascii="Arial" w:hAnsi="Arial" w:cs="Arial"/>
          <w:b/>
          <w:bCs/>
          <w:sz w:val="22"/>
          <w:szCs w:val="22"/>
        </w:rPr>
        <w:t>a</w:t>
      </w:r>
      <w:r w:rsidRPr="008428E7">
        <w:rPr>
          <w:rFonts w:ascii="Arial" w:hAnsi="Arial" w:cs="Arial"/>
          <w:b/>
          <w:bCs/>
          <w:sz w:val="22"/>
          <w:szCs w:val="22"/>
        </w:rPr>
        <w:t>lendronate on bone mineral density in primary</w:t>
      </w:r>
      <w:r>
        <w:rPr>
          <w:rFonts w:ascii="Arial" w:hAnsi="Arial" w:cs="Arial"/>
          <w:b/>
          <w:bCs/>
          <w:sz w:val="22"/>
          <w:szCs w:val="22"/>
        </w:rPr>
        <w:t xml:space="preserve"> </w:t>
      </w:r>
      <w:r w:rsidRPr="008428E7">
        <w:rPr>
          <w:rFonts w:ascii="Arial" w:hAnsi="Arial" w:cs="Arial"/>
          <w:b/>
          <w:bCs/>
          <w:sz w:val="22"/>
          <w:szCs w:val="22"/>
        </w:rPr>
        <w:t>hyperparathyroidism. With alendronate, bone mineral density increases significantly after 1 year, while the placebo group shows no change until it is crossed over to alendronate in year 2. (Modified from reference Khan AA, Bilezikian JP, Kung AWC,</w:t>
      </w:r>
      <w:r>
        <w:rPr>
          <w:rFonts w:ascii="Arial" w:hAnsi="Arial" w:cs="Arial"/>
          <w:b/>
          <w:bCs/>
          <w:sz w:val="22"/>
          <w:szCs w:val="22"/>
        </w:rPr>
        <w:t xml:space="preserve"> et al</w:t>
      </w:r>
      <w:r w:rsidRPr="008428E7">
        <w:rPr>
          <w:rFonts w:ascii="Arial" w:hAnsi="Arial" w:cs="Arial"/>
          <w:b/>
          <w:bCs/>
          <w:sz w:val="22"/>
          <w:szCs w:val="22"/>
        </w:rPr>
        <w:t xml:space="preserve">: Alendronate in primary hyperparathyroidism: a double-blind, randomized, placebo-controlled trial. J Clin Endocrinol Metab </w:t>
      </w:r>
      <w:proofErr w:type="gramStart"/>
      <w:r w:rsidRPr="008428E7">
        <w:rPr>
          <w:rFonts w:ascii="Arial" w:hAnsi="Arial" w:cs="Arial"/>
          <w:b/>
          <w:bCs/>
          <w:sz w:val="22"/>
          <w:szCs w:val="22"/>
        </w:rPr>
        <w:t>2004;89:3319</w:t>
      </w:r>
      <w:proofErr w:type="gramEnd"/>
      <w:r w:rsidRPr="008428E7">
        <w:rPr>
          <w:rFonts w:ascii="Arial" w:hAnsi="Arial" w:cs="Arial"/>
          <w:b/>
          <w:bCs/>
          <w:sz w:val="22"/>
          <w:szCs w:val="22"/>
        </w:rPr>
        <w:t>-3325).</w:t>
      </w:r>
    </w:p>
    <w:p w14:paraId="682DC44F" w14:textId="77777777" w:rsidR="00111F27" w:rsidRPr="00EC3629" w:rsidRDefault="00111F27" w:rsidP="00EC3629">
      <w:pPr>
        <w:pStyle w:val="paragraph"/>
        <w:spacing w:line="276" w:lineRule="auto"/>
        <w:ind w:firstLine="708"/>
        <w:rPr>
          <w:rFonts w:ascii="Arial" w:hAnsi="Arial" w:cs="Arial"/>
          <w:sz w:val="22"/>
          <w:szCs w:val="22"/>
        </w:rPr>
      </w:pPr>
    </w:p>
    <w:p w14:paraId="5C85A4C9" w14:textId="77777777" w:rsidR="00AF2731" w:rsidRPr="00B37495" w:rsidRDefault="00AF2731" w:rsidP="00EC3629">
      <w:pPr>
        <w:pStyle w:val="Heading3"/>
        <w:spacing w:before="0" w:after="0" w:line="276" w:lineRule="auto"/>
        <w:rPr>
          <w:rFonts w:ascii="Arial" w:hAnsi="Arial" w:cs="Arial"/>
          <w:color w:val="FFC000"/>
          <w:sz w:val="22"/>
          <w:szCs w:val="22"/>
        </w:rPr>
      </w:pPr>
      <w:r w:rsidRPr="00B37495">
        <w:rPr>
          <w:rFonts w:ascii="Arial" w:hAnsi="Arial" w:cs="Arial"/>
          <w:color w:val="FFC000"/>
          <w:sz w:val="22"/>
          <w:szCs w:val="22"/>
        </w:rPr>
        <w:t>Inhibition of Parathyroid Hormone</w:t>
      </w:r>
    </w:p>
    <w:p w14:paraId="1CB368A9" w14:textId="77777777" w:rsidR="0046417D" w:rsidRDefault="0046417D" w:rsidP="0046417D">
      <w:pPr>
        <w:pStyle w:val="paragraph"/>
        <w:spacing w:line="276" w:lineRule="auto"/>
        <w:ind w:firstLine="0"/>
        <w:rPr>
          <w:rFonts w:ascii="Arial" w:hAnsi="Arial" w:cs="Arial"/>
          <w:sz w:val="22"/>
          <w:szCs w:val="22"/>
        </w:rPr>
      </w:pPr>
    </w:p>
    <w:p w14:paraId="0E0F92A2" w14:textId="7A23CB3E" w:rsidR="00AF2731"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The most specific pharmacologic approach to PHPT is to inhibit the synthesis and secretion of PTH from the parathyroid glands</w:t>
      </w:r>
      <w:r w:rsidR="002B0207" w:rsidRPr="00EC3629">
        <w:rPr>
          <w:rFonts w:ascii="Arial" w:hAnsi="Arial" w:cs="Arial"/>
          <w:sz w:val="22"/>
          <w:szCs w:val="22"/>
        </w:rPr>
        <w:t>, such as those</w:t>
      </w:r>
      <w:r w:rsidRPr="00EC3629">
        <w:rPr>
          <w:rFonts w:ascii="Arial" w:hAnsi="Arial" w:cs="Arial"/>
          <w:sz w:val="22"/>
          <w:szCs w:val="22"/>
        </w:rPr>
        <w:t xml:space="preserve"> that act on the parathyroid cell calcium-sensing receptor. This G protein</w:t>
      </w:r>
      <w:r w:rsidRPr="00EC3629">
        <w:rPr>
          <w:rStyle w:val="splChar"/>
          <w:rFonts w:ascii="Arial" w:hAnsi="Arial" w:cs="Arial"/>
          <w:sz w:val="22"/>
          <w:szCs w:val="22"/>
        </w:rPr>
        <w:t>–</w:t>
      </w:r>
      <w:r w:rsidRPr="00EC3629">
        <w:rPr>
          <w:rFonts w:ascii="Arial" w:hAnsi="Arial" w:cs="Arial"/>
          <w:sz w:val="22"/>
          <w:szCs w:val="22"/>
        </w:rPr>
        <w:t>coupled receptor recognizes calcium as its cognate ligand</w:t>
      </w:r>
      <w:r w:rsidR="00A00C4A">
        <w:rPr>
          <w:rFonts w:ascii="Arial" w:hAnsi="Arial" w:cs="Arial"/>
          <w:sz w:val="22"/>
          <w:szCs w:val="22"/>
        </w:rPr>
        <w:t xml:space="preserve"> </w:t>
      </w:r>
      <w:r w:rsidR="00F76D4A" w:rsidRPr="00EC3629">
        <w:rPr>
          <w:rFonts w:ascii="Arial" w:hAnsi="Arial" w:cs="Arial"/>
          <w:sz w:val="22"/>
          <w:szCs w:val="22"/>
        </w:rPr>
        <w:fldChar w:fldCharType="begin">
          <w:fldData xml:space="preserve">PEVuZE5vdGU+PENpdGU+PEF1dGhvcj5OZW1ldGg8L0F1dGhvcj48WWVhcj4xOTg3PC9ZZWFyPjxS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PEVuZE5vdGU+PENpdGU+PEF1dGhvcj5OZW1ldGg8L0F1dGhvcj48WWVhcj4xOTg3PC9ZZWFyPjxS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F76D4A" w:rsidRPr="00EC3629">
        <w:rPr>
          <w:rFonts w:ascii="Arial" w:hAnsi="Arial" w:cs="Arial"/>
          <w:sz w:val="22"/>
          <w:szCs w:val="22"/>
        </w:rPr>
      </w:r>
      <w:r w:rsidR="00F76D4A" w:rsidRPr="00EC3629">
        <w:rPr>
          <w:rFonts w:ascii="Arial" w:hAnsi="Arial" w:cs="Arial"/>
          <w:sz w:val="22"/>
          <w:szCs w:val="22"/>
        </w:rPr>
        <w:fldChar w:fldCharType="separate"/>
      </w:r>
      <w:r w:rsidR="00B22DA3" w:rsidRPr="00EC3629">
        <w:rPr>
          <w:rFonts w:ascii="Arial" w:hAnsi="Arial" w:cs="Arial"/>
          <w:noProof/>
          <w:sz w:val="22"/>
          <w:szCs w:val="22"/>
        </w:rPr>
        <w:t>(291-293)</w:t>
      </w:r>
      <w:r w:rsidR="00F76D4A" w:rsidRPr="00EC3629">
        <w:rPr>
          <w:rFonts w:ascii="Arial" w:hAnsi="Arial" w:cs="Arial"/>
          <w:sz w:val="22"/>
          <w:szCs w:val="22"/>
        </w:rPr>
        <w:fldChar w:fldCharType="end"/>
      </w:r>
      <w:r w:rsidR="00047151">
        <w:rPr>
          <w:rFonts w:ascii="Arial" w:hAnsi="Arial" w:cs="Arial"/>
          <w:sz w:val="22"/>
          <w:szCs w:val="22"/>
        </w:rPr>
        <w:t>.</w:t>
      </w:r>
      <w:r w:rsidRPr="00EC3629">
        <w:rPr>
          <w:rFonts w:ascii="Arial" w:hAnsi="Arial" w:cs="Arial"/>
          <w:sz w:val="22"/>
          <w:szCs w:val="22"/>
        </w:rPr>
        <w:t xml:space="preserve"> When activated by increased extracellular calcium, the calcium-sensing receptor signals the cell via a G protein</w:t>
      </w:r>
      <w:r w:rsidRPr="00EC3629">
        <w:rPr>
          <w:rStyle w:val="splChar"/>
          <w:rFonts w:ascii="Arial" w:hAnsi="Arial" w:cs="Arial"/>
          <w:sz w:val="22"/>
          <w:szCs w:val="22"/>
        </w:rPr>
        <w:t>–</w:t>
      </w:r>
      <w:r w:rsidRPr="00EC3629">
        <w:rPr>
          <w:rFonts w:ascii="Arial" w:hAnsi="Arial" w:cs="Arial"/>
          <w:sz w:val="22"/>
          <w:szCs w:val="22"/>
        </w:rPr>
        <w:t>transducing pathway to raise the intracellular calcium concentration, which inhibits PTH secretion. Molecules that mimic the effect of extracellular calcium by altering the affinity of calcium for the receptor could activate this receptor and inhibit parathyroid cell function. The phenylalkylamine (R)-N(3-methoxy-a-phenylethyl)-3-(2-chlorophenyl)-1-propylamine (R-568) is one such calcimimetic compound. R-568 was found to increase cytoplasmic calcium and to reduce PTH secretion in vitro, as well as in normal postmenopausal women</w:t>
      </w:r>
      <w:r w:rsidR="00047151">
        <w:rPr>
          <w:rFonts w:ascii="Arial" w:hAnsi="Arial" w:cs="Arial"/>
          <w:sz w:val="22"/>
          <w:szCs w:val="22"/>
        </w:rPr>
        <w:t xml:space="preserve"> </w:t>
      </w:r>
      <w:r w:rsidR="001C6544"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&lt;EndNote&gt;&lt;Cite&gt;&lt;Author&gt;Fox&lt;/Author&gt;&lt;Year&gt;1993&lt;/Year&gt;&lt;RecNum&gt;4913&lt;/RecNum&gt;&lt;DisplayText&gt;(294,295)&lt;/DisplayText&gt;&lt;record&gt;&lt;rec-number&gt;4913&lt;/rec-number&gt;&lt;foreign-keys&gt;&lt;key app="EN" db-id="v5rttzsp8fpzznetsdopdwp1afev2z2ffw0s" timestamp="1597769531"&gt;4913&lt;/key&gt;&lt;/foreign-keys&gt;&lt;ref-type name="Journal Article"&gt;17&lt;/ref-type&gt;&lt;contributors&gt;&lt;authors&gt;&lt;author&gt;Fox, J.&lt;/author&gt;&lt;author&gt;Hadfield, S.&lt;/author&gt;&lt;author&gt;Petty, B. A.&lt;/author&gt;&lt;author&gt;Nemeth, E. F.&lt;/author&gt;&lt;/authors&gt;&lt;/contributors&gt;&lt;titles&gt;&lt;title&gt;A first generation calcimimetic compound (NPS R-568) that acts on the parathyroid cell calcium receptor: a novel therapeutic approach for hyperparathyroidism&lt;/title&gt;&lt;secondary-title&gt;J Bone Miner Res&lt;/secondary-title&gt;&lt;/titles&gt;&lt;periodical&gt;&lt;full-title&gt;J Bone Miner Res&lt;/full-title&gt;&lt;/periodical&gt;&lt;volume&gt;8&lt;/volume&gt;&lt;num-vols&gt;S181&lt;/num-vols&gt;&lt;dates&gt;&lt;year&gt;1993&lt;/year&gt;&lt;/dates&gt;&lt;urls&gt;&lt;/urls&gt;&lt;/record&gt;&lt;/Cite&gt;&lt;Cite&gt;&lt;Author&gt;Heath&lt;/Author&gt;&lt;Year&gt;1995&lt;/Year&gt;&lt;RecNum&gt;4914&lt;/RecNum&gt;&lt;record&gt;&lt;rec-number&gt;4914&lt;/rec-number&gt;&lt;foreign-keys&gt;&lt;key app="EN" db-id="v5rttzsp8fpzznetsdopdwp1afev2z2ffw0s" timestamp="1597769995"&gt;4914&lt;/key&gt;&lt;/foreign-keys&gt;&lt;ref-type name="Journal Article"&gt;17&lt;/ref-type&gt;&lt;contributors&gt;&lt;authors&gt;&lt;author&gt;Heath, H.&lt;/author&gt;&lt;author&gt;Sanguinetti, E. L.&lt;/author&gt;&lt;author&gt;Oglseby, S.&lt;/author&gt;&lt;author&gt;Marriott, T. B.&lt;/author&gt;&lt;/authors&gt;&lt;/contributors&gt;&lt;titles&gt;&lt;title&gt;Inhibition of human parathyroid hormone secretion in vivo by NPS R-568, a calcimimetic drug that targets the parathyroid cell surface calcium receptor&lt;/title&gt;&lt;secondary-title&gt;Bone&lt;/secondary-title&gt;&lt;/titles&gt;&lt;periodical&gt;&lt;full-title&gt;Bone&lt;/full-title&gt;&lt;/periodical&gt;&lt;pages&gt;85S&lt;/pages&gt;&lt;volume&gt;16&lt;/volume&gt;&lt;dates&gt;&lt;year&gt;1995&lt;/year&gt;&lt;/dates&gt;&lt;urls&gt;&lt;/urls&gt;&lt;/record&gt;&lt;/Cite&gt;&lt;/EndNote&gt;</w:instrText>
      </w:r>
      <w:r w:rsidR="001C6544" w:rsidRPr="00EC3629">
        <w:rPr>
          <w:rFonts w:ascii="Arial" w:hAnsi="Arial" w:cs="Arial"/>
          <w:sz w:val="22"/>
          <w:szCs w:val="22"/>
        </w:rPr>
        <w:fldChar w:fldCharType="separate"/>
      </w:r>
      <w:r w:rsidR="00B22DA3" w:rsidRPr="00EC3629">
        <w:rPr>
          <w:rFonts w:ascii="Arial" w:hAnsi="Arial" w:cs="Arial"/>
          <w:noProof/>
          <w:sz w:val="22"/>
          <w:szCs w:val="22"/>
        </w:rPr>
        <w:t>(294,295)</w:t>
      </w:r>
      <w:r w:rsidR="001C6544" w:rsidRPr="00EC3629">
        <w:rPr>
          <w:rFonts w:ascii="Arial" w:hAnsi="Arial" w:cs="Arial"/>
          <w:sz w:val="22"/>
          <w:szCs w:val="22"/>
        </w:rPr>
        <w:fldChar w:fldCharType="end"/>
      </w:r>
      <w:r w:rsidR="00047151">
        <w:rPr>
          <w:rFonts w:ascii="Arial" w:hAnsi="Arial" w:cs="Arial"/>
          <w:sz w:val="22"/>
          <w:szCs w:val="22"/>
        </w:rPr>
        <w:t>.</w:t>
      </w:r>
      <w:r w:rsidRPr="00EC3629">
        <w:rPr>
          <w:rFonts w:ascii="Arial" w:hAnsi="Arial" w:cs="Arial"/>
          <w:sz w:val="22"/>
          <w:szCs w:val="22"/>
        </w:rPr>
        <w:t xml:space="preserve"> This drug was also shown to inhibit PTH secretion in postmenopausal women with PHPT</w:t>
      </w:r>
      <w:r w:rsidR="00047151">
        <w:rPr>
          <w:rFonts w:ascii="Arial" w:hAnsi="Arial" w:cs="Arial"/>
          <w:sz w:val="22"/>
          <w:szCs w:val="22"/>
        </w:rPr>
        <w:t xml:space="preserve"> </w:t>
      </w:r>
      <w:r w:rsidR="001C6544"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&lt;EndNote&gt;&lt;Cite&gt;&lt;Author&gt;Silverberg&lt;/Author&gt;&lt;Year&gt;1997&lt;/Year&gt;&lt;RecNum&gt;4915&lt;/RecNum&gt;&lt;DisplayText&gt;(296)&lt;/DisplayText&gt;&lt;record&gt;&lt;rec-number&gt;4915&lt;/rec-number&gt;&lt;foreign-keys&gt;&lt;key app="EN" db-id="v5rttzsp8fpzznetsdopdwp1afev2z2ffw0s" timestamp="1597770078"&gt;4915&lt;/key&gt;&lt;/foreign-keys&gt;&lt;ref-type name="Journal Article"&gt;17&lt;/ref-type&gt;&lt;contributors&gt;&lt;authors&gt;&lt;author&gt;Silverberg, S. J.&lt;/author&gt;&lt;author&gt;Bone, H. G., 3rd&lt;/author&gt;&lt;author&gt;Marriott, T. B.&lt;/author&gt;&lt;author&gt;Locker, F. G.&lt;/author&gt;&lt;author&gt;Thys-Jacobs, S.&lt;/author&gt;&lt;author&gt;Dziem, G.&lt;/author&gt;&lt;author&gt;Kaatz, S.&lt;/author&gt;&lt;author&gt;Sanguinetti, E. L.&lt;/author&gt;&lt;author&gt;Bilezikian, J. P.&lt;/author&gt;&lt;/authors&gt;&lt;/contributors&gt;&lt;auth-address&gt;Department of Medicine, College of Physicians and Surgeons, Columbia University, New York, NY 10032, USA.&lt;/auth-address&gt;&lt;titles&gt;&lt;title&gt;Short-term inhibition of parathyroid hormone secretion by a calcium-receptor agonist in patients with primary hyperparathyroidism&lt;/title&gt;&lt;secondary-title&gt;N Engl J Med&lt;/secondary-title&gt;&lt;/titles&gt;&lt;periodical&gt;&lt;full-title&gt;N Engl J Med&lt;/full-title&gt;&lt;/periodical&gt;&lt;pages&gt;1506-10&lt;/pages&gt;&lt;volume&gt;337&lt;/volume&gt;&lt;number&gt;21&lt;/number&gt;&lt;edition&gt;1997/11/20&lt;/edition&gt;&lt;keywords&gt;&lt;keyword&gt;Aged&lt;/keyword&gt;&lt;keyword&gt;Aniline Compounds/pharmacology/*therapeutic use&lt;/keyword&gt;&lt;keyword&gt;Calcium/*agonists/blood&lt;/keyword&gt;&lt;keyword&gt;Dose-Response Relationship, Drug&lt;/keyword&gt;&lt;keyword&gt;Double-Blind Method&lt;/keyword&gt;&lt;keyword&gt;Female&lt;/keyword&gt;&lt;keyword&gt;Humans&lt;/keyword&gt;&lt;keyword&gt;Hyperparathyroidism/*drug therapy/metabolism&lt;/keyword&gt;&lt;keyword&gt;Middle Aged&lt;/keyword&gt;&lt;keyword&gt;Parathyroid Hormone/blood/*metabolism&lt;/keyword&gt;&lt;keyword&gt;Phenethylamines&lt;/keyword&gt;&lt;keyword&gt;Propylamines&lt;/keyword&gt;&lt;/keywords&gt;&lt;dates&gt;&lt;year&gt;1997&lt;/year&gt;&lt;pub-dates&gt;&lt;date&gt;Nov 20&lt;/date&gt;&lt;/pub-dates&gt;&lt;/dates&gt;&lt;isbn&gt;0028-4793 (Print)&amp;#xD;0028-4793 (Linking)&lt;/isbn&gt;&lt;accession-num&gt;9366582&lt;/accession-num&gt;&lt;urls&gt;&lt;related-urls&gt;&lt;url&gt;https://www.ncbi.nlm.nih.gov/pubmed/9366582&lt;/url&gt;&lt;/related-urls&gt;&lt;/urls&gt;&lt;electronic-resource-num&gt;10.1056/NEJM199711203372104&lt;/electronic-resource-num&gt;&lt;/record&gt;&lt;/Cite&gt;&lt;/EndNote&gt;</w:instrText>
      </w:r>
      <w:r w:rsidR="001C6544" w:rsidRPr="00EC3629">
        <w:rPr>
          <w:rFonts w:ascii="Arial" w:hAnsi="Arial" w:cs="Arial"/>
          <w:sz w:val="22"/>
          <w:szCs w:val="22"/>
        </w:rPr>
        <w:fldChar w:fldCharType="separate"/>
      </w:r>
      <w:r w:rsidR="00B22DA3" w:rsidRPr="00EC3629">
        <w:rPr>
          <w:rFonts w:ascii="Arial" w:hAnsi="Arial" w:cs="Arial"/>
          <w:noProof/>
          <w:sz w:val="22"/>
          <w:szCs w:val="22"/>
        </w:rPr>
        <w:t>(296)</w:t>
      </w:r>
      <w:r w:rsidR="001C6544" w:rsidRPr="00EC3629">
        <w:rPr>
          <w:rFonts w:ascii="Arial" w:hAnsi="Arial" w:cs="Arial"/>
          <w:sz w:val="22"/>
          <w:szCs w:val="22"/>
        </w:rPr>
        <w:fldChar w:fldCharType="end"/>
      </w:r>
      <w:r w:rsidR="00047151">
        <w:rPr>
          <w:rFonts w:ascii="Arial" w:hAnsi="Arial" w:cs="Arial"/>
          <w:sz w:val="22"/>
          <w:szCs w:val="22"/>
        </w:rPr>
        <w:t>.</w:t>
      </w:r>
      <w:r w:rsidRPr="00EC3629">
        <w:rPr>
          <w:rFonts w:ascii="Arial" w:hAnsi="Arial" w:cs="Arial"/>
          <w:sz w:val="22"/>
          <w:szCs w:val="22"/>
        </w:rPr>
        <w:t xml:space="preserve"> A second-generation ligand, cinacalcet, has been the subject of more extensive investigations in PHPT</w:t>
      </w:r>
      <w:r w:rsidR="00BD31B3" w:rsidRPr="00EC3629">
        <w:rPr>
          <w:rFonts w:ascii="Arial" w:hAnsi="Arial" w:cs="Arial"/>
          <w:sz w:val="22"/>
          <w:szCs w:val="22"/>
        </w:rPr>
        <w:t xml:space="preserve"> and is now approved for the treatment of severe </w:t>
      </w:r>
      <w:r w:rsidR="00BD31B3" w:rsidRPr="00EC3629">
        <w:rPr>
          <w:rFonts w:ascii="Arial" w:hAnsi="Arial" w:cs="Arial"/>
          <w:sz w:val="22"/>
          <w:szCs w:val="22"/>
        </w:rPr>
        <w:lastRenderedPageBreak/>
        <w:t>hypercalcemia in PHPT when surgery cannot be pursued</w:t>
      </w:r>
      <w:r w:rsidRPr="00EC3629">
        <w:rPr>
          <w:rFonts w:ascii="Arial" w:hAnsi="Arial" w:cs="Arial"/>
          <w:sz w:val="22"/>
          <w:szCs w:val="22"/>
        </w:rPr>
        <w:t>. Studies conducted by the authors and their colleagues</w:t>
      </w:r>
      <w:r w:rsidR="00047151">
        <w:rPr>
          <w:rFonts w:ascii="Arial" w:hAnsi="Arial" w:cs="Arial"/>
          <w:sz w:val="22"/>
          <w:szCs w:val="22"/>
        </w:rPr>
        <w:t xml:space="preserve"> </w:t>
      </w:r>
      <w:r w:rsidR="001C6544" w:rsidRPr="00EC3629">
        <w:rPr>
          <w:rFonts w:ascii="Arial" w:hAnsi="Arial" w:cs="Arial"/>
          <w:sz w:val="22"/>
          <w:szCs w:val="22"/>
        </w:rPr>
        <w:fldChar w:fldCharType="begin">
          <w:fldData xml:space="preserve">PEVuZE5vdGU+PENpdGU+PEF1dGhvcj5TaG9iYWNrPC9BdXRob3I+PFllYXI+MjAwMzwvWWVhcj48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PEVuZE5vdGU+PENpdGU+PEF1dGhvcj5TaG9iYWNrPC9BdXRob3I+PFllYXI+MjAwMzwvWWVhcj48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1C6544" w:rsidRPr="00EC3629">
        <w:rPr>
          <w:rFonts w:ascii="Arial" w:hAnsi="Arial" w:cs="Arial"/>
          <w:sz w:val="22"/>
          <w:szCs w:val="22"/>
        </w:rPr>
      </w:r>
      <w:r w:rsidR="001C6544" w:rsidRPr="00EC3629">
        <w:rPr>
          <w:rFonts w:ascii="Arial" w:hAnsi="Arial" w:cs="Arial"/>
          <w:sz w:val="22"/>
          <w:szCs w:val="22"/>
        </w:rPr>
        <w:fldChar w:fldCharType="separate"/>
      </w:r>
      <w:r w:rsidR="00B22DA3" w:rsidRPr="00EC3629">
        <w:rPr>
          <w:rFonts w:ascii="Arial" w:hAnsi="Arial" w:cs="Arial"/>
          <w:noProof/>
          <w:sz w:val="22"/>
          <w:szCs w:val="22"/>
        </w:rPr>
        <w:t>(297-299)</w:t>
      </w:r>
      <w:r w:rsidR="001C6544" w:rsidRPr="00EC3629">
        <w:rPr>
          <w:rFonts w:ascii="Arial" w:hAnsi="Arial" w:cs="Arial"/>
          <w:sz w:val="22"/>
          <w:szCs w:val="22"/>
        </w:rPr>
        <w:fldChar w:fldCharType="end"/>
      </w:r>
      <w:r w:rsidRPr="00EC3629">
        <w:rPr>
          <w:rFonts w:ascii="Arial" w:hAnsi="Arial" w:cs="Arial"/>
          <w:sz w:val="22"/>
          <w:szCs w:val="22"/>
        </w:rPr>
        <w:t xml:space="preserve"> indicate that this drug can reduce the serum calcium concentration to normal in PHPT, but despite normalization of the serum calcium concentration, PTH levels do not return to normal; they do fall by 35% to 50% after administration of the drug. Urinary calcium excretion does not change; serum phosphorus levels increase but are maintained in the lower range of normal; and 1,25</w:t>
      </w:r>
      <w:r w:rsidR="00BD31B3" w:rsidRPr="00EC3629">
        <w:rPr>
          <w:rFonts w:ascii="Arial" w:hAnsi="Arial" w:cs="Arial"/>
          <w:sz w:val="22"/>
          <w:szCs w:val="22"/>
        </w:rPr>
        <w:t>-dihydroxyvitamin D</w:t>
      </w:r>
      <w:r w:rsidRPr="00EC3629">
        <w:rPr>
          <w:rFonts w:ascii="Arial" w:hAnsi="Arial" w:cs="Arial"/>
          <w:sz w:val="22"/>
          <w:szCs w:val="22"/>
        </w:rPr>
        <w:t xml:space="preserve"> levels do not change. The average BMD does not change, even after </w:t>
      </w:r>
      <w:r w:rsidR="00CC4603" w:rsidRPr="00EC3629">
        <w:rPr>
          <w:rFonts w:ascii="Arial" w:hAnsi="Arial" w:cs="Arial"/>
          <w:sz w:val="22"/>
          <w:szCs w:val="22"/>
        </w:rPr>
        <w:t>5</w:t>
      </w:r>
      <w:r w:rsidRPr="00EC3629">
        <w:rPr>
          <w:rFonts w:ascii="Arial" w:hAnsi="Arial" w:cs="Arial"/>
          <w:sz w:val="22"/>
          <w:szCs w:val="22"/>
        </w:rPr>
        <w:t xml:space="preserve"> years of administration of cinacalcet</w:t>
      </w:r>
      <w:r w:rsidR="00047151">
        <w:rPr>
          <w:rFonts w:ascii="Arial" w:hAnsi="Arial" w:cs="Arial"/>
          <w:sz w:val="22"/>
          <w:szCs w:val="22"/>
        </w:rPr>
        <w:t xml:space="preserve"> </w:t>
      </w:r>
      <w:r w:rsidR="00813FAA" w:rsidRPr="00EC3629">
        <w:rPr>
          <w:rFonts w:ascii="Arial" w:hAnsi="Arial" w:cs="Arial"/>
          <w:sz w:val="22"/>
          <w:szCs w:val="22"/>
        </w:rPr>
        <w:fldChar w:fldCharType="begin">
          <w:fldData xml:space="preserve">PEVuZE5vdGU+PENpdGU+PEF1dGhvcj5QZWFjb2NrPC9BdXRob3I+PFllYXI+MjAwOTwvWWVhcj48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PEVuZE5vdGU+PENpdGU+PEF1dGhvcj5QZWFjb2NrPC9BdXRob3I+PFllYXI+MjAwOTwvWWVhcj48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813FAA" w:rsidRPr="00EC3629">
        <w:rPr>
          <w:rFonts w:ascii="Arial" w:hAnsi="Arial" w:cs="Arial"/>
          <w:sz w:val="22"/>
          <w:szCs w:val="22"/>
        </w:rPr>
      </w:r>
      <w:r w:rsidR="00813FAA" w:rsidRPr="00EC3629">
        <w:rPr>
          <w:rFonts w:ascii="Arial" w:hAnsi="Arial" w:cs="Arial"/>
          <w:sz w:val="22"/>
          <w:szCs w:val="22"/>
        </w:rPr>
        <w:fldChar w:fldCharType="separate"/>
      </w:r>
      <w:r w:rsidR="00B22DA3" w:rsidRPr="00EC3629">
        <w:rPr>
          <w:rFonts w:ascii="Arial" w:hAnsi="Arial" w:cs="Arial"/>
          <w:noProof/>
          <w:sz w:val="22"/>
          <w:szCs w:val="22"/>
        </w:rPr>
        <w:t>(300)</w:t>
      </w:r>
      <w:r w:rsidR="00813FAA" w:rsidRPr="00EC3629">
        <w:rPr>
          <w:rFonts w:ascii="Arial" w:hAnsi="Arial" w:cs="Arial"/>
          <w:sz w:val="22"/>
          <w:szCs w:val="22"/>
        </w:rPr>
        <w:fldChar w:fldCharType="end"/>
      </w:r>
      <w:r w:rsidRPr="00EC3629">
        <w:rPr>
          <w:rFonts w:ascii="Arial" w:hAnsi="Arial" w:cs="Arial"/>
          <w:sz w:val="22"/>
          <w:szCs w:val="22"/>
        </w:rPr>
        <w:t>. Marcocci et al</w:t>
      </w:r>
      <w:r w:rsidR="00047151">
        <w:rPr>
          <w:rFonts w:ascii="Arial" w:hAnsi="Arial" w:cs="Arial"/>
          <w:sz w:val="22"/>
          <w:szCs w:val="22"/>
        </w:rPr>
        <w:t xml:space="preserve"> </w:t>
      </w:r>
      <w:r w:rsidR="0080693C" w:rsidRPr="00EC3629">
        <w:rPr>
          <w:rFonts w:ascii="Arial" w:hAnsi="Arial" w:cs="Arial"/>
          <w:sz w:val="22"/>
          <w:szCs w:val="22"/>
        </w:rPr>
        <w:fldChar w:fldCharType="begin">
          <w:fldData xml:space="preserve">PEVuZE5vdGU+PENpdGU+PEF1dGhvcj5NYXJjb2NjaTwvQXV0aG9yPjxZZWFyPjIwMDk8L1llYXI+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PEVuZE5vdGU+PENpdGU+PEF1dGhvcj5NYXJjb2NjaTwvQXV0aG9yPjxZZWFyPjIwMDk8L1llYXI+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80693C" w:rsidRPr="00EC3629">
        <w:rPr>
          <w:rFonts w:ascii="Arial" w:hAnsi="Arial" w:cs="Arial"/>
          <w:sz w:val="22"/>
          <w:szCs w:val="22"/>
        </w:rPr>
      </w:r>
      <w:r w:rsidR="0080693C" w:rsidRPr="00EC3629">
        <w:rPr>
          <w:rFonts w:ascii="Arial" w:hAnsi="Arial" w:cs="Arial"/>
          <w:sz w:val="22"/>
          <w:szCs w:val="22"/>
        </w:rPr>
        <w:fldChar w:fldCharType="separate"/>
      </w:r>
      <w:r w:rsidR="00B22DA3" w:rsidRPr="00EC3629">
        <w:rPr>
          <w:rFonts w:ascii="Arial" w:hAnsi="Arial" w:cs="Arial"/>
          <w:noProof/>
          <w:sz w:val="22"/>
          <w:szCs w:val="22"/>
        </w:rPr>
        <w:t>(299)</w:t>
      </w:r>
      <w:r w:rsidR="0080693C" w:rsidRPr="00EC3629">
        <w:rPr>
          <w:rFonts w:ascii="Arial" w:hAnsi="Arial" w:cs="Arial"/>
          <w:sz w:val="22"/>
          <w:szCs w:val="22"/>
        </w:rPr>
        <w:fldChar w:fldCharType="end"/>
      </w:r>
      <w:r w:rsidRPr="00EC3629">
        <w:rPr>
          <w:rFonts w:ascii="Arial" w:hAnsi="Arial" w:cs="Arial"/>
          <w:sz w:val="22"/>
          <w:szCs w:val="22"/>
        </w:rPr>
        <w:t xml:space="preserve"> have shown that cinacalcet is effective in subjects with intractable PHPT. Silverberg et al</w:t>
      </w:r>
      <w:r w:rsidR="00047151">
        <w:rPr>
          <w:rFonts w:ascii="Arial" w:hAnsi="Arial" w:cs="Arial"/>
          <w:sz w:val="22"/>
          <w:szCs w:val="22"/>
        </w:rPr>
        <w:t xml:space="preserve"> </w:t>
      </w:r>
      <w:r w:rsidR="0080693C" w:rsidRPr="00EC3629">
        <w:rPr>
          <w:rFonts w:ascii="Arial" w:hAnsi="Arial" w:cs="Arial"/>
          <w:sz w:val="22"/>
          <w:szCs w:val="22"/>
        </w:rPr>
        <w:fldChar w:fldCharType="begin">
          <w:fldData xml:space="preserve">PEVuZE5vdGU+PENpdGU+PEF1dGhvcj5TaWx2ZXJiZXJnPC9BdXRob3I+PFllYXI+MjAwNzwvWWVh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PEVuZE5vdGU+PENpdGU+PEF1dGhvcj5TaWx2ZXJiZXJnPC9BdXRob3I+PFllYXI+MjAwNzwvWWVh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80693C" w:rsidRPr="00EC3629">
        <w:rPr>
          <w:rFonts w:ascii="Arial" w:hAnsi="Arial" w:cs="Arial"/>
          <w:sz w:val="22"/>
          <w:szCs w:val="22"/>
        </w:rPr>
      </w:r>
      <w:r w:rsidR="0080693C" w:rsidRPr="00EC3629">
        <w:rPr>
          <w:rFonts w:ascii="Arial" w:hAnsi="Arial" w:cs="Arial"/>
          <w:sz w:val="22"/>
          <w:szCs w:val="22"/>
        </w:rPr>
        <w:fldChar w:fldCharType="separate"/>
      </w:r>
      <w:r w:rsidR="00B22DA3" w:rsidRPr="00EC3629">
        <w:rPr>
          <w:rFonts w:ascii="Arial" w:hAnsi="Arial" w:cs="Arial"/>
          <w:noProof/>
          <w:sz w:val="22"/>
          <w:szCs w:val="22"/>
        </w:rPr>
        <w:t>(301)</w:t>
      </w:r>
      <w:r w:rsidR="0080693C" w:rsidRPr="00EC3629">
        <w:rPr>
          <w:rFonts w:ascii="Arial" w:hAnsi="Arial" w:cs="Arial"/>
          <w:sz w:val="22"/>
          <w:szCs w:val="22"/>
        </w:rPr>
        <w:fldChar w:fldCharType="end"/>
      </w:r>
      <w:r w:rsidRPr="00EC3629">
        <w:rPr>
          <w:rFonts w:ascii="Arial" w:hAnsi="Arial" w:cs="Arial"/>
          <w:sz w:val="22"/>
          <w:szCs w:val="22"/>
        </w:rPr>
        <w:t xml:space="preserve"> have shown that cinacalcet reduces calcium levels effectively in inoperable parathyroid carcinoma.</w:t>
      </w:r>
    </w:p>
    <w:p w14:paraId="2630913D" w14:textId="3040993E" w:rsidR="00F7132E" w:rsidRDefault="00F7132E" w:rsidP="0046417D">
      <w:pPr>
        <w:pStyle w:val="paragraph"/>
        <w:spacing w:line="276" w:lineRule="auto"/>
        <w:ind w:firstLine="0"/>
        <w:rPr>
          <w:rFonts w:ascii="Arial" w:hAnsi="Arial" w:cs="Arial"/>
          <w:sz w:val="22"/>
          <w:szCs w:val="22"/>
        </w:rPr>
      </w:pPr>
    </w:p>
    <w:p w14:paraId="57AAC826" w14:textId="19B709BE" w:rsidR="00DE4732" w:rsidRPr="00B37495" w:rsidRDefault="00DE4732" w:rsidP="00EC3629">
      <w:pPr>
        <w:pStyle w:val="Heading1"/>
        <w:spacing w:before="0" w:after="0" w:line="276" w:lineRule="auto"/>
        <w:rPr>
          <w:rFonts w:ascii="Arial" w:hAnsi="Arial" w:cs="Arial"/>
          <w:i/>
          <w:iCs/>
          <w:color w:val="FFC000"/>
          <w:sz w:val="22"/>
          <w:szCs w:val="22"/>
        </w:rPr>
      </w:pPr>
      <w:r w:rsidRPr="00B37495">
        <w:rPr>
          <w:rFonts w:ascii="Arial" w:hAnsi="Arial" w:cs="Arial"/>
          <w:i/>
          <w:iCs/>
          <w:color w:val="FFC000"/>
          <w:sz w:val="22"/>
          <w:szCs w:val="22"/>
        </w:rPr>
        <w:t>Hydrochlorothiazide</w:t>
      </w:r>
    </w:p>
    <w:p w14:paraId="7AD49AB1" w14:textId="77777777" w:rsidR="0046417D" w:rsidRDefault="0046417D" w:rsidP="0046417D">
      <w:pPr>
        <w:spacing w:line="276" w:lineRule="auto"/>
        <w:rPr>
          <w:rFonts w:ascii="Arial" w:hAnsi="Arial" w:cs="Arial"/>
          <w:sz w:val="22"/>
          <w:szCs w:val="22"/>
        </w:rPr>
      </w:pPr>
    </w:p>
    <w:p w14:paraId="72830684" w14:textId="54E68F06" w:rsidR="00DE4732" w:rsidRPr="00EC3629" w:rsidRDefault="0046417D" w:rsidP="0046417D">
      <w:pPr>
        <w:spacing w:line="276" w:lineRule="auto"/>
        <w:rPr>
          <w:rFonts w:ascii="Arial" w:hAnsi="Arial" w:cs="Arial"/>
          <w:sz w:val="22"/>
          <w:szCs w:val="22"/>
        </w:rPr>
      </w:pPr>
      <w:r>
        <w:rPr>
          <w:rFonts w:ascii="Arial" w:hAnsi="Arial" w:cs="Arial"/>
          <w:sz w:val="22"/>
          <w:szCs w:val="22"/>
        </w:rPr>
        <w:t>T</w:t>
      </w:r>
      <w:r w:rsidR="00DE4732" w:rsidRPr="00EC3629">
        <w:rPr>
          <w:rFonts w:ascii="Arial" w:hAnsi="Arial" w:cs="Arial"/>
          <w:sz w:val="22"/>
          <w:szCs w:val="22"/>
        </w:rPr>
        <w:t>hough avoiding agents that exacerbate hypercalcemia is general</w:t>
      </w:r>
      <w:r w:rsidR="00ED3CB3" w:rsidRPr="00EC3629">
        <w:rPr>
          <w:rFonts w:ascii="Arial" w:hAnsi="Arial" w:cs="Arial"/>
          <w:sz w:val="22"/>
          <w:szCs w:val="22"/>
        </w:rPr>
        <w:t>ly</w:t>
      </w:r>
      <w:r w:rsidR="00DE4732" w:rsidRPr="00EC3629">
        <w:rPr>
          <w:rFonts w:ascii="Arial" w:hAnsi="Arial" w:cs="Arial"/>
          <w:sz w:val="22"/>
          <w:szCs w:val="22"/>
        </w:rPr>
        <w:t xml:space="preserve"> recommended in patients with PHPT, a recent study has </w:t>
      </w:r>
      <w:r w:rsidR="003532E8" w:rsidRPr="00EC3629">
        <w:rPr>
          <w:rFonts w:ascii="Arial" w:hAnsi="Arial" w:cs="Arial"/>
          <w:sz w:val="22"/>
          <w:szCs w:val="22"/>
        </w:rPr>
        <w:t xml:space="preserve">recently reexamined the role of thiazides in patients with PHPT. This </w:t>
      </w:r>
      <w:r w:rsidR="00DE4732" w:rsidRPr="00EC3629">
        <w:rPr>
          <w:rFonts w:ascii="Arial" w:hAnsi="Arial" w:cs="Arial"/>
          <w:sz w:val="22"/>
          <w:szCs w:val="22"/>
        </w:rPr>
        <w:t>retrospective analysis of 72 patients suggested that thiazides might not increase serum levels of calcium in PHPT as they can do in normal individuals. Hydrochlorothiazide</w:t>
      </w:r>
      <w:r w:rsidR="00DE4732" w:rsidRPr="00EC3629" w:rsidDel="00441760">
        <w:rPr>
          <w:rFonts w:ascii="Arial" w:hAnsi="Arial" w:cs="Arial"/>
          <w:sz w:val="22"/>
          <w:szCs w:val="22"/>
        </w:rPr>
        <w:t xml:space="preserve"> </w:t>
      </w:r>
      <w:r w:rsidR="00DE4732" w:rsidRPr="00EC3629">
        <w:rPr>
          <w:rFonts w:ascii="Arial" w:hAnsi="Arial" w:cs="Arial"/>
          <w:sz w:val="22"/>
          <w:szCs w:val="22"/>
        </w:rPr>
        <w:t>(12.5–50 mg daily for 3.1 years on average) was associated with a decrease in urinary calcium excretion but no change in serum levels of calcium</w:t>
      </w:r>
      <w:r w:rsidR="00047151">
        <w:rPr>
          <w:rFonts w:ascii="Arial" w:hAnsi="Arial" w:cs="Arial"/>
          <w:sz w:val="22"/>
          <w:szCs w:val="22"/>
        </w:rPr>
        <w:t xml:space="preserve"> </w:t>
      </w:r>
      <w:r w:rsidR="00DE4732"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&lt;EndNote&gt;&lt;Cite&gt;&lt;Author&gt;Tsvetov&lt;/Author&gt;&lt;Year&gt;2016&lt;/Year&gt;&lt;RecNum&gt;5327&lt;/RecNum&gt;&lt;DisplayText&gt;(302)&lt;/DisplayText&gt;&lt;record&gt;&lt;rec-number&gt;5327&lt;/rec-number&gt;&lt;foreign-keys&gt;&lt;key app="EN" db-id="9zffzrxsk0zadqesvw8v2pas0rv9z5epr00v" timestamp="1485806168"&gt;5327&lt;/key&gt;&lt;/foreign-keys&gt;&lt;ref-type name="Journal Article"&gt;17&lt;/ref-type&gt;&lt;contributors&gt;&lt;authors&gt;&lt;author&gt;Tsvetov, G.&lt;/author&gt;&lt;author&gt;Hirsch, D.&lt;/author&gt;&lt;author&gt;Shimon, I.&lt;/author&gt;&lt;author&gt;Benbassat, C.&lt;/author&gt;&lt;author&gt;Masri-Iraqi, H.&lt;/author&gt;&lt;author&gt;Gorshtein, A.&lt;/author&gt;&lt;author&gt;Herzberg, D.&lt;/author&gt;&lt;author&gt;Shochat, T.&lt;/author&gt;&lt;author&gt;Shraga-Slutzky, I.&lt;/author&gt;&lt;author&gt;Diker-Cohen, T.&lt;/author&gt;&lt;/authors&gt;&lt;/contributors&gt;&lt;auth-address&gt;1 Institute of Endocrinology, Diabetes and Metabolism, and.&amp;#xD;3 Sackler Faculty of Medicine, Tel Aviv University, Tel Aviv, Israel.&amp;#xD;2 Statistical Consulting Unit, Rabin Medical Center - Beilinson Hospital, Petach Tikva; and.&lt;/auth-address&gt;&lt;titles&gt;&lt;title&gt;Thiazide Treatment in Primary Hyperparathyroidism - A New Indication for an Old Medication?&lt;/title&gt;&lt;secondary-title&gt;J Clin Endocrinol Metab&lt;/secondary-title&gt;&lt;alt-title&gt;The Journal of clinical endocrinology and metabolism&lt;/alt-title&gt;&lt;/titles&gt;&lt;periodical&gt;&lt;full-title&gt;J Clin Endocrinol Metab&lt;/full-title&gt;&lt;/periodical&gt;&lt;pages&gt;jc20162481&lt;/pages&gt;&lt;dates&gt;&lt;year&gt;2016&lt;/year&gt;&lt;pub-dates&gt;&lt;date&gt;Dec 14&lt;/date&gt;&lt;/pub-dates&gt;&lt;/dates&gt;&lt;isbn&gt;1945-7197 (Electronic)&amp;#xD;0021-972X (Linking)&lt;/isbn&gt;&lt;accession-num&gt;27967299&lt;/accession-num&gt;&lt;urls&gt;&lt;related-urls&gt;&lt;url&gt;http://www.ncbi.nlm.nih.gov/pubmed/27967299&lt;/url&gt;&lt;/related-urls&gt;&lt;/urls&gt;&lt;electronic-resource-num&gt;10.1210/jc.2016-2481&lt;/electronic-resource-num&gt;&lt;/record&gt;&lt;/Cite&gt;&lt;/EndNote&gt;</w:instrText>
      </w:r>
      <w:r w:rsidR="00DE4732" w:rsidRPr="00EC3629">
        <w:rPr>
          <w:rFonts w:ascii="Arial" w:hAnsi="Arial" w:cs="Arial"/>
          <w:sz w:val="22"/>
          <w:szCs w:val="22"/>
        </w:rPr>
        <w:fldChar w:fldCharType="separate"/>
      </w:r>
      <w:r w:rsidR="00B22DA3" w:rsidRPr="00EC3629">
        <w:rPr>
          <w:rFonts w:ascii="Arial" w:hAnsi="Arial" w:cs="Arial"/>
          <w:noProof/>
          <w:sz w:val="22"/>
          <w:szCs w:val="22"/>
        </w:rPr>
        <w:t>(302)</w:t>
      </w:r>
      <w:r w:rsidR="00DE4732" w:rsidRPr="00EC3629">
        <w:rPr>
          <w:rFonts w:ascii="Arial" w:hAnsi="Arial" w:cs="Arial"/>
          <w:sz w:val="22"/>
          <w:szCs w:val="22"/>
        </w:rPr>
        <w:fldChar w:fldCharType="end"/>
      </w:r>
      <w:r w:rsidR="00DE4732" w:rsidRPr="00EC3629">
        <w:rPr>
          <w:rFonts w:ascii="Arial" w:hAnsi="Arial" w:cs="Arial"/>
          <w:sz w:val="22"/>
          <w:szCs w:val="22"/>
        </w:rPr>
        <w:t>. Smaller and cross-sectional studies have suggested similar results, although it is unclear if hydrochlorothiazide</w:t>
      </w:r>
      <w:r w:rsidR="00DE4732" w:rsidRPr="00EC3629" w:rsidDel="00441760">
        <w:rPr>
          <w:rFonts w:ascii="Arial" w:hAnsi="Arial" w:cs="Arial"/>
          <w:sz w:val="22"/>
          <w:szCs w:val="22"/>
        </w:rPr>
        <w:t xml:space="preserve"> </w:t>
      </w:r>
      <w:r w:rsidR="00DE4732" w:rsidRPr="00EC3629">
        <w:rPr>
          <w:rFonts w:ascii="Arial" w:hAnsi="Arial" w:cs="Arial"/>
          <w:sz w:val="22"/>
          <w:szCs w:val="22"/>
        </w:rPr>
        <w:t>reduces the risk of nephrolithiasis</w:t>
      </w:r>
      <w:r w:rsidR="00047151">
        <w:rPr>
          <w:rFonts w:ascii="Arial" w:hAnsi="Arial" w:cs="Arial"/>
          <w:sz w:val="22"/>
          <w:szCs w:val="22"/>
        </w:rPr>
        <w:t xml:space="preserve"> </w:t>
      </w:r>
      <w:r w:rsidR="00DE4732" w:rsidRPr="00EC3629">
        <w:rPr>
          <w:rFonts w:ascii="Arial" w:hAnsi="Arial" w:cs="Arial"/>
          <w:sz w:val="22"/>
          <w:szCs w:val="22"/>
        </w:rPr>
        <w:fldChar w:fldCharType="begin">
          <w:fldData xml:space="preserve">PEVuZE5vdGU+PENpdGU+PEF1dGhvcj5SaXNzPC9BdXRob3I+PFllYXI+MjAxNjwvWWVhcj48UmVj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PEVuZE5vdGU+PENpdGU+PEF1dGhvcj5SaXNzPC9BdXRob3I+PFllYXI+MjAxNjwvWWVhcj48UmVj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DE4732" w:rsidRPr="00EC3629">
        <w:rPr>
          <w:rFonts w:ascii="Arial" w:hAnsi="Arial" w:cs="Arial"/>
          <w:sz w:val="22"/>
          <w:szCs w:val="22"/>
        </w:rPr>
      </w:r>
      <w:r w:rsidR="00DE4732" w:rsidRPr="00EC3629">
        <w:rPr>
          <w:rFonts w:ascii="Arial" w:hAnsi="Arial" w:cs="Arial"/>
          <w:sz w:val="22"/>
          <w:szCs w:val="22"/>
        </w:rPr>
        <w:fldChar w:fldCharType="separate"/>
      </w:r>
      <w:r w:rsidR="00B22DA3" w:rsidRPr="00EC3629">
        <w:rPr>
          <w:rFonts w:ascii="Arial" w:hAnsi="Arial" w:cs="Arial"/>
          <w:noProof/>
          <w:sz w:val="22"/>
          <w:szCs w:val="22"/>
        </w:rPr>
        <w:t>(303,304)</w:t>
      </w:r>
      <w:r w:rsidR="00DE4732" w:rsidRPr="00EC3629">
        <w:rPr>
          <w:rFonts w:ascii="Arial" w:hAnsi="Arial" w:cs="Arial"/>
          <w:sz w:val="22"/>
          <w:szCs w:val="22"/>
        </w:rPr>
        <w:fldChar w:fldCharType="end"/>
      </w:r>
      <w:r w:rsidR="00DE4732" w:rsidRPr="00EC3629">
        <w:rPr>
          <w:rFonts w:ascii="Arial" w:hAnsi="Arial" w:cs="Arial"/>
          <w:sz w:val="22"/>
          <w:szCs w:val="22"/>
        </w:rPr>
        <w:t xml:space="preserve">. Given the heterogeneity of doses used, and the absence of larger, (preferably) randomized trial data, recommending thiazide use routinely in PHPT is premature. However, thiazides could be considered in those who refuse surgery or are poor surgical candidates but at high risk of nephrolithiasis </w:t>
      </w:r>
      <w:r w:rsidR="00D61422" w:rsidRPr="00EC3629">
        <w:rPr>
          <w:rFonts w:ascii="Arial" w:hAnsi="Arial" w:cs="Arial"/>
          <w:sz w:val="22"/>
          <w:szCs w:val="22"/>
        </w:rPr>
        <w:t xml:space="preserve">in whom the benefit is thought to outweigh the risk </w:t>
      </w:r>
      <w:r w:rsidR="00DE4732" w:rsidRPr="00EC3629">
        <w:rPr>
          <w:rFonts w:ascii="Arial" w:hAnsi="Arial" w:cs="Arial"/>
          <w:sz w:val="22"/>
          <w:szCs w:val="22"/>
        </w:rPr>
        <w:t>as long as serum levels of calcium are monitored regularly.</w:t>
      </w:r>
    </w:p>
    <w:p w14:paraId="4D7CF7CA" w14:textId="77777777" w:rsidR="00DE4732" w:rsidRPr="00EC3629" w:rsidRDefault="00DE4732" w:rsidP="00EC3629">
      <w:pPr>
        <w:pStyle w:val="Heading1"/>
        <w:spacing w:before="0" w:after="0" w:line="276" w:lineRule="auto"/>
        <w:rPr>
          <w:rFonts w:ascii="Arial" w:hAnsi="Arial" w:cs="Arial"/>
          <w:sz w:val="22"/>
          <w:szCs w:val="22"/>
        </w:rPr>
      </w:pPr>
    </w:p>
    <w:p w14:paraId="55191937" w14:textId="74D27045" w:rsidR="00AF2731" w:rsidRPr="00B37495" w:rsidRDefault="00467696" w:rsidP="00EC3629">
      <w:pPr>
        <w:pStyle w:val="Heading2"/>
        <w:spacing w:before="0" w:after="0" w:line="276" w:lineRule="auto"/>
        <w:rPr>
          <w:rFonts w:ascii="Arial" w:hAnsi="Arial" w:cs="Arial"/>
          <w:b/>
          <w:bCs/>
          <w:color w:val="0070C0"/>
          <w:sz w:val="22"/>
          <w:szCs w:val="22"/>
        </w:rPr>
      </w:pPr>
      <w:r w:rsidRPr="00B37495">
        <w:rPr>
          <w:rFonts w:ascii="Arial" w:hAnsi="Arial" w:cs="Arial"/>
          <w:b/>
          <w:bCs/>
          <w:color w:val="0070C0"/>
          <w:sz w:val="22"/>
          <w:szCs w:val="22"/>
        </w:rPr>
        <w:t>T</w:t>
      </w:r>
      <w:r w:rsidR="0046417D" w:rsidRPr="00B37495">
        <w:rPr>
          <w:rFonts w:ascii="Arial" w:hAnsi="Arial" w:cs="Arial"/>
          <w:b/>
          <w:bCs/>
          <w:color w:val="0070C0"/>
          <w:sz w:val="22"/>
          <w:szCs w:val="22"/>
        </w:rPr>
        <w:t xml:space="preserve">REATMENT OF PARATHYROID CANCER </w:t>
      </w:r>
    </w:p>
    <w:p w14:paraId="7E2CBE5E" w14:textId="0F2C6D85" w:rsidR="00AF2731" w:rsidRPr="00EC3629" w:rsidRDefault="00AF2731" w:rsidP="00EC3629">
      <w:pPr>
        <w:pStyle w:val="paragraph"/>
        <w:spacing w:line="276" w:lineRule="auto"/>
        <w:ind w:firstLine="0"/>
        <w:rPr>
          <w:rFonts w:ascii="Arial" w:hAnsi="Arial" w:cs="Arial"/>
          <w:sz w:val="22"/>
          <w:szCs w:val="22"/>
        </w:rPr>
      </w:pPr>
    </w:p>
    <w:p w14:paraId="15901396" w14:textId="12740681" w:rsidR="00AF2731" w:rsidRPr="00EC3629"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 xml:space="preserve">Surgery is the only effective therapy currently available for </w:t>
      </w:r>
      <w:r w:rsidR="006A18C1" w:rsidRPr="00EC3629">
        <w:rPr>
          <w:rFonts w:ascii="Arial" w:hAnsi="Arial" w:cs="Arial"/>
          <w:sz w:val="22"/>
          <w:szCs w:val="22"/>
        </w:rPr>
        <w:t xml:space="preserve">parathyroid </w:t>
      </w:r>
      <w:r w:rsidR="002D1971" w:rsidRPr="00EC3629">
        <w:rPr>
          <w:rFonts w:ascii="Arial" w:hAnsi="Arial" w:cs="Arial"/>
          <w:sz w:val="22"/>
          <w:szCs w:val="22"/>
        </w:rPr>
        <w:t>cancer</w:t>
      </w:r>
      <w:r w:rsidRPr="00EC3629">
        <w:rPr>
          <w:rFonts w:ascii="Arial" w:hAnsi="Arial" w:cs="Arial"/>
          <w:sz w:val="22"/>
          <w:szCs w:val="22"/>
        </w:rPr>
        <w:t>. The greatest chance for cure occurs with the first operation. After the disease recurs, cure is unlikely, although the disease may smolder for many years thereafter. The tumor is not radiosensitive, although there are isolated reports of tumor regression with localized radiation therapy. Traditional chemotherapeutic agents have not been useful. When metastasis occurs, isolated removal is an option, especially if only one or two nodules are found in the lung. Such isolated metastasectomies are never curative but they can lead to prolonged remissions, sometimes lasting for several years. Similarly, local debulking of tumor tissue in the neck can be palliative, although malignant tissue is invariably left behind.</w:t>
      </w:r>
    </w:p>
    <w:p w14:paraId="0CDC110B" w14:textId="77777777" w:rsidR="0046417D" w:rsidRDefault="0046417D" w:rsidP="0046417D">
      <w:pPr>
        <w:pStyle w:val="paragraph"/>
        <w:spacing w:line="276" w:lineRule="auto"/>
        <w:ind w:firstLine="0"/>
        <w:rPr>
          <w:rFonts w:ascii="Arial" w:hAnsi="Arial" w:cs="Arial"/>
          <w:sz w:val="22"/>
          <w:szCs w:val="22"/>
        </w:rPr>
      </w:pPr>
    </w:p>
    <w:p w14:paraId="6A235754" w14:textId="77777777" w:rsidR="008413E6"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Chemotherapy has had a very limited role in this disease. Bradwell and Harvey</w:t>
      </w:r>
      <w:r w:rsidR="008413E6">
        <w:rPr>
          <w:rFonts w:ascii="Arial" w:hAnsi="Arial" w:cs="Arial"/>
          <w:sz w:val="22"/>
          <w:szCs w:val="22"/>
        </w:rPr>
        <w:t xml:space="preserve"> </w:t>
      </w:r>
      <w:r w:rsidR="00ED6DBE"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&lt;EndNote&gt;&lt;Cite&gt;&lt;Author&gt;Bradwell&lt;/Author&gt;&lt;Year&gt;1999&lt;/Year&gt;&lt;RecNum&gt;4943&lt;/RecNum&gt;&lt;DisplayText&gt;(305)&lt;/DisplayText&gt;&lt;record&gt;&lt;rec-number&gt;4943&lt;/rec-number&gt;&lt;foreign-keys&gt;&lt;key app="EN" db-id="v5rttzsp8fpzznetsdopdwp1afev2z2ffw0s" timestamp="1597776717"&gt;4943&lt;/key&gt;&lt;/foreign-keys&gt;&lt;ref-type name="Journal Article"&gt;17&lt;/ref-type&gt;&lt;contributors&gt;&lt;authors&gt;&lt;author&gt;Bradwell, A. R.&lt;/author&gt;&lt;author&gt;Harvey, T. C.&lt;/author&gt;&lt;/authors&gt;&lt;/contributors&gt;&lt;auth-address&gt;Department of Immunology, University of Birmingham Medical School, UK. a.r.bradwell@bham.ac.uk&lt;/auth-address&gt;&lt;titles&gt;&lt;title&gt;Control of hypercalcaemia of parathyroid carcinoma by immunisation&lt;/title&gt;&lt;secondary-title&gt;Lancet&lt;/secondary-title&gt;&lt;/titles&gt;&lt;periodical&gt;&lt;full-title&gt;Lancet&lt;/full-title&gt;&lt;/periodical&gt;&lt;pages&gt;370-3&lt;/pages&gt;&lt;volume&gt;353&lt;/volume&gt;&lt;number&gt;9150&lt;/number&gt;&lt;edition&gt;1999/02/09&lt;/edition&gt;&lt;keywords&gt;&lt;keyword&gt;Animals&lt;/keyword&gt;&lt;keyword&gt;Autoantibodies/biosynthesis/blood&lt;/keyword&gt;&lt;keyword&gt;Carcinoma/immunology/*therapy&lt;/keyword&gt;&lt;keyword&gt;Cattle&lt;/keyword&gt;&lt;keyword&gt;Female&lt;/keyword&gt;&lt;keyword&gt;Humans&lt;/keyword&gt;&lt;keyword&gt;Hypercalcemia/immunology/*therapy&lt;/keyword&gt;&lt;keyword&gt;*Immunization&lt;/keyword&gt;&lt;keyword&gt;Middle Aged&lt;/keyword&gt;&lt;keyword&gt;Parathyroid Hormone/blood/immunology&lt;/keyword&gt;&lt;keyword&gt;Parathyroid Neoplasms/immunology/*therapy&lt;/keyword&gt;&lt;/keywords&gt;&lt;dates&gt;&lt;year&gt;1999&lt;/year&gt;&lt;pub-dates&gt;&lt;date&gt;Jan 30&lt;/date&gt;&lt;/pub-dates&gt;&lt;/dates&gt;&lt;isbn&gt;0140-6736 (Print)&amp;#xD;0140-6736 (Linking)&lt;/isbn&gt;&lt;accession-num&gt;9950443&lt;/accession-num&gt;&lt;urls&gt;&lt;related-urls&gt;&lt;url&gt;https://www.ncbi.nlm.nih.gov/pubmed/9950443&lt;/url&gt;&lt;/related-urls&gt;&lt;/urls&gt;&lt;electronic-resource-num&gt;10.1016/S0140-6736(98)06469-1&lt;/electronic-resource-num&gt;&lt;/record&gt;&lt;/Cite&gt;&lt;/EndNote&gt;</w:instrText>
      </w:r>
      <w:r w:rsidR="00ED6DBE" w:rsidRPr="00EC3629">
        <w:rPr>
          <w:rFonts w:ascii="Arial" w:hAnsi="Arial" w:cs="Arial"/>
          <w:sz w:val="22"/>
          <w:szCs w:val="22"/>
        </w:rPr>
        <w:fldChar w:fldCharType="separate"/>
      </w:r>
      <w:r w:rsidR="00B22DA3" w:rsidRPr="00EC3629">
        <w:rPr>
          <w:rFonts w:ascii="Arial" w:hAnsi="Arial" w:cs="Arial"/>
          <w:noProof/>
          <w:sz w:val="22"/>
          <w:szCs w:val="22"/>
        </w:rPr>
        <w:t>(305)</w:t>
      </w:r>
      <w:r w:rsidR="00ED6DBE" w:rsidRPr="00EC3629">
        <w:rPr>
          <w:rFonts w:ascii="Arial" w:hAnsi="Arial" w:cs="Arial"/>
          <w:sz w:val="22"/>
          <w:szCs w:val="22"/>
        </w:rPr>
        <w:fldChar w:fldCharType="end"/>
      </w:r>
      <w:r w:rsidRPr="00EC3629">
        <w:rPr>
          <w:rFonts w:ascii="Arial" w:hAnsi="Arial" w:cs="Arial"/>
          <w:sz w:val="22"/>
          <w:szCs w:val="22"/>
        </w:rPr>
        <w:t xml:space="preserve"> have attempted an immunotherapeutic approach by injecting a patient who had severe hypercalcemia resulting from parathyroid cancer with antibodies raised to their own circulating PTH. Coincident with a rise in antibody titer to PTH, previously refractory hypercalcemia fell impressively. A more recent report</w:t>
      </w:r>
      <w:r w:rsidR="008413E6">
        <w:rPr>
          <w:rFonts w:ascii="Arial" w:hAnsi="Arial" w:cs="Arial"/>
          <w:sz w:val="22"/>
          <w:szCs w:val="22"/>
        </w:rPr>
        <w:t xml:space="preserve"> </w:t>
      </w:r>
      <w:r w:rsidR="002D53CD" w:rsidRPr="00EC3629">
        <w:rPr>
          <w:rFonts w:ascii="Arial" w:hAnsi="Arial" w:cs="Arial"/>
          <w:sz w:val="22"/>
          <w:szCs w:val="22"/>
        </w:rPr>
        <w:fldChar w:fldCharType="begin">
          <w:fldData xml:space="preserve">PEVuZE5vdGU+PENpdGU+PEF1dGhvcj5CZXRlYTwvQXV0aG9yPjxZZWFyPjIwMDQ8L1llYXI+PFJl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PEVuZE5vdGU+PENpdGU+PEF1dGhvcj5CZXRlYTwvQXV0aG9yPjxZZWFyPjIwMDQ8L1llYXI+PFJl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2D53CD" w:rsidRPr="00EC3629">
        <w:rPr>
          <w:rFonts w:ascii="Arial" w:hAnsi="Arial" w:cs="Arial"/>
          <w:sz w:val="22"/>
          <w:szCs w:val="22"/>
        </w:rPr>
      </w:r>
      <w:r w:rsidR="002D53CD" w:rsidRPr="00EC3629">
        <w:rPr>
          <w:rFonts w:ascii="Arial" w:hAnsi="Arial" w:cs="Arial"/>
          <w:sz w:val="22"/>
          <w:szCs w:val="22"/>
        </w:rPr>
        <w:fldChar w:fldCharType="separate"/>
      </w:r>
      <w:r w:rsidR="00B22DA3" w:rsidRPr="00EC3629">
        <w:rPr>
          <w:rFonts w:ascii="Arial" w:hAnsi="Arial" w:cs="Arial"/>
          <w:noProof/>
          <w:sz w:val="22"/>
          <w:szCs w:val="22"/>
        </w:rPr>
        <w:t>(306)</w:t>
      </w:r>
      <w:r w:rsidR="002D53CD" w:rsidRPr="00EC3629">
        <w:rPr>
          <w:rFonts w:ascii="Arial" w:hAnsi="Arial" w:cs="Arial"/>
          <w:sz w:val="22"/>
          <w:szCs w:val="22"/>
        </w:rPr>
        <w:fldChar w:fldCharType="end"/>
      </w:r>
      <w:r w:rsidRPr="00EC3629">
        <w:rPr>
          <w:rFonts w:ascii="Arial" w:hAnsi="Arial" w:cs="Arial"/>
          <w:sz w:val="22"/>
          <w:szCs w:val="22"/>
        </w:rPr>
        <w:t xml:space="preserve"> provided evidence of the antitumor effect in a single case of PTH immunization in metastatic parathyroid cancer. </w:t>
      </w:r>
    </w:p>
    <w:p w14:paraId="119900B9" w14:textId="77777777" w:rsidR="008413E6" w:rsidRDefault="008413E6" w:rsidP="0046417D">
      <w:pPr>
        <w:pStyle w:val="paragraph"/>
        <w:spacing w:line="276" w:lineRule="auto"/>
        <w:ind w:firstLine="0"/>
        <w:rPr>
          <w:rFonts w:ascii="Arial" w:hAnsi="Arial" w:cs="Arial"/>
          <w:sz w:val="22"/>
          <w:szCs w:val="22"/>
        </w:rPr>
      </w:pPr>
    </w:p>
    <w:p w14:paraId="0301AC71" w14:textId="40219A2F" w:rsidR="00467696" w:rsidRPr="00EC3629"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Attention has been focused instead on control of hypercalcemia</w:t>
      </w:r>
      <w:r w:rsidR="006A18C1" w:rsidRPr="00EC3629">
        <w:rPr>
          <w:rFonts w:ascii="Arial" w:hAnsi="Arial" w:cs="Arial"/>
          <w:sz w:val="22"/>
          <w:szCs w:val="22"/>
        </w:rPr>
        <w:t>. I</w:t>
      </w:r>
      <w:r w:rsidRPr="00EC3629">
        <w:rPr>
          <w:rFonts w:ascii="Arial" w:hAnsi="Arial" w:cs="Arial"/>
          <w:sz w:val="22"/>
          <w:szCs w:val="22"/>
        </w:rPr>
        <w:t xml:space="preserve">ntravenous bisphosphonates </w:t>
      </w:r>
      <w:r w:rsidR="002D1971" w:rsidRPr="00EC3629">
        <w:rPr>
          <w:rFonts w:ascii="Arial" w:hAnsi="Arial" w:cs="Arial"/>
          <w:sz w:val="22"/>
          <w:szCs w:val="22"/>
        </w:rPr>
        <w:t>have been</w:t>
      </w:r>
      <w:r w:rsidRPr="00EC3629">
        <w:rPr>
          <w:rFonts w:ascii="Arial" w:hAnsi="Arial" w:cs="Arial"/>
          <w:sz w:val="22"/>
          <w:szCs w:val="22"/>
        </w:rPr>
        <w:t xml:space="preserve"> used </w:t>
      </w:r>
      <w:r w:rsidR="00ED3CB3" w:rsidRPr="00EC3629">
        <w:rPr>
          <w:rFonts w:ascii="Arial" w:hAnsi="Arial" w:cs="Arial"/>
          <w:sz w:val="22"/>
          <w:szCs w:val="22"/>
        </w:rPr>
        <w:t>to</w:t>
      </w:r>
      <w:r w:rsidRPr="00EC3629">
        <w:rPr>
          <w:rFonts w:ascii="Arial" w:hAnsi="Arial" w:cs="Arial"/>
          <w:sz w:val="22"/>
          <w:szCs w:val="22"/>
        </w:rPr>
        <w:t xml:space="preserve"> treat severe hypercalcemia. Although efficacious in the short term, they do not provide an approach that allows long-term outpatient normalization of serum calcium levels. </w:t>
      </w:r>
      <w:r w:rsidR="00F415F5" w:rsidRPr="00EC3629">
        <w:rPr>
          <w:rFonts w:ascii="Arial" w:hAnsi="Arial" w:cs="Arial"/>
          <w:sz w:val="22"/>
          <w:szCs w:val="22"/>
        </w:rPr>
        <w:t xml:space="preserve">Denosumab has </w:t>
      </w:r>
      <w:r w:rsidR="00ED3CB3" w:rsidRPr="00EC3629">
        <w:rPr>
          <w:rFonts w:ascii="Arial" w:hAnsi="Arial" w:cs="Arial"/>
          <w:sz w:val="22"/>
          <w:szCs w:val="22"/>
        </w:rPr>
        <w:t xml:space="preserve">more recently </w:t>
      </w:r>
      <w:r w:rsidR="00F415F5" w:rsidRPr="00EC3629">
        <w:rPr>
          <w:rFonts w:ascii="Arial" w:hAnsi="Arial" w:cs="Arial"/>
          <w:sz w:val="22"/>
          <w:szCs w:val="22"/>
        </w:rPr>
        <w:t xml:space="preserve">been reported to </w:t>
      </w:r>
      <w:r w:rsidR="00F415F5" w:rsidRPr="00EC3629">
        <w:rPr>
          <w:rFonts w:ascii="Arial" w:hAnsi="Arial" w:cs="Arial"/>
          <w:color w:val="232323"/>
          <w:sz w:val="22"/>
          <w:szCs w:val="22"/>
          <w:shd w:val="clear" w:color="auto" w:fill="FFFFFF"/>
        </w:rPr>
        <w:t>treat resistant hypercalcemia in patients with parathyroid carcinoma</w:t>
      </w:r>
      <w:r w:rsidR="008413E6">
        <w:rPr>
          <w:rFonts w:ascii="Arial" w:hAnsi="Arial" w:cs="Arial"/>
          <w:color w:val="232323"/>
          <w:sz w:val="22"/>
          <w:szCs w:val="22"/>
          <w:shd w:val="clear" w:color="auto" w:fill="FFFFFF"/>
        </w:rPr>
        <w:t xml:space="preserve"> </w:t>
      </w:r>
      <w:r w:rsidR="00F415F5" w:rsidRPr="00EC3629">
        <w:rPr>
          <w:rFonts w:ascii="Arial" w:hAnsi="Arial" w:cs="Arial"/>
          <w:color w:val="232323"/>
          <w:sz w:val="22"/>
          <w:szCs w:val="22"/>
          <w:shd w:val="clear" w:color="auto" w:fill="FFFFFF"/>
        </w:rPr>
        <w:fldChar w:fldCharType="begin">
          <w:fldData xml:space="preserve">PEVuZE5vdGU+PENpdGU+PEF1dGhvcj5WZWxsYW5raTwvQXV0aG9yPjxZZWFyPjIwMTQ8L1llYXI+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</w:fldData>
        </w:fldChar>
      </w:r>
      <w:r w:rsidR="00B22DA3" w:rsidRPr="00EC3629">
        <w:rPr>
          <w:rFonts w:ascii="Arial" w:hAnsi="Arial" w:cs="Arial"/>
          <w:color w:val="232323"/>
          <w:sz w:val="22"/>
          <w:szCs w:val="22"/>
          <w:shd w:val="clear" w:color="auto" w:fill="FFFFFF"/>
        </w:rPr>
        <w:instrText xml:space="preserve"> ADDIN EN.CITE </w:instrText>
      </w:r>
      <w:r w:rsidR="00B22DA3" w:rsidRPr="00EC3629">
        <w:rPr>
          <w:rFonts w:ascii="Arial" w:hAnsi="Arial" w:cs="Arial"/>
          <w:color w:val="232323"/>
          <w:sz w:val="22"/>
          <w:szCs w:val="22"/>
          <w:shd w:val="clear" w:color="auto" w:fill="FFFFFF"/>
        </w:rPr>
        <w:fldChar w:fldCharType="begin">
          <w:fldData xml:space="preserve">PEVuZE5vdGU+PENpdGU+PEF1dGhvcj5WZWxsYW5raTwvQXV0aG9yPjxZZWFyPjIwMTQ8L1llYXI+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</w:fldData>
        </w:fldChar>
      </w:r>
      <w:r w:rsidR="00B22DA3" w:rsidRPr="00EC3629">
        <w:rPr>
          <w:rFonts w:ascii="Arial" w:hAnsi="Arial" w:cs="Arial"/>
          <w:color w:val="232323"/>
          <w:sz w:val="22"/>
          <w:szCs w:val="22"/>
          <w:shd w:val="clear" w:color="auto" w:fill="FFFFFF"/>
        </w:rPr>
        <w:instrText xml:space="preserve"> ADDIN EN.CITE.DATA </w:instrText>
      </w:r>
      <w:r w:rsidR="00B22DA3" w:rsidRPr="00EC3629">
        <w:rPr>
          <w:rFonts w:ascii="Arial" w:hAnsi="Arial" w:cs="Arial"/>
          <w:color w:val="232323"/>
          <w:sz w:val="22"/>
          <w:szCs w:val="22"/>
          <w:shd w:val="clear" w:color="auto" w:fill="FFFFFF"/>
        </w:rPr>
      </w:r>
      <w:r w:rsidR="00B22DA3" w:rsidRPr="00EC3629">
        <w:rPr>
          <w:rFonts w:ascii="Arial" w:hAnsi="Arial" w:cs="Arial"/>
          <w:color w:val="232323"/>
          <w:sz w:val="22"/>
          <w:szCs w:val="22"/>
          <w:shd w:val="clear" w:color="auto" w:fill="FFFFFF"/>
        </w:rPr>
        <w:fldChar w:fldCharType="end"/>
      </w:r>
      <w:r w:rsidR="00F415F5" w:rsidRPr="00EC3629">
        <w:rPr>
          <w:rFonts w:ascii="Arial" w:hAnsi="Arial" w:cs="Arial"/>
          <w:color w:val="232323"/>
          <w:sz w:val="22"/>
          <w:szCs w:val="22"/>
          <w:shd w:val="clear" w:color="auto" w:fill="FFFFFF"/>
        </w:rPr>
      </w:r>
      <w:r w:rsidR="00F415F5" w:rsidRPr="00EC3629">
        <w:rPr>
          <w:rFonts w:ascii="Arial" w:hAnsi="Arial" w:cs="Arial"/>
          <w:color w:val="232323"/>
          <w:sz w:val="22"/>
          <w:szCs w:val="22"/>
          <w:shd w:val="clear" w:color="auto" w:fill="FFFFFF"/>
        </w:rPr>
        <w:fldChar w:fldCharType="separate"/>
      </w:r>
      <w:r w:rsidR="00B22DA3" w:rsidRPr="00EC3629">
        <w:rPr>
          <w:rFonts w:ascii="Arial" w:hAnsi="Arial" w:cs="Arial"/>
          <w:noProof/>
          <w:color w:val="232323"/>
          <w:sz w:val="22"/>
          <w:szCs w:val="22"/>
          <w:shd w:val="clear" w:color="auto" w:fill="FFFFFF"/>
        </w:rPr>
        <w:t>(307,308)</w:t>
      </w:r>
      <w:r w:rsidR="00F415F5" w:rsidRPr="00EC3629">
        <w:rPr>
          <w:rFonts w:ascii="Arial" w:hAnsi="Arial" w:cs="Arial"/>
          <w:color w:val="232323"/>
          <w:sz w:val="22"/>
          <w:szCs w:val="22"/>
          <w:shd w:val="clear" w:color="auto" w:fill="FFFFFF"/>
        </w:rPr>
        <w:fldChar w:fldCharType="end"/>
      </w:r>
      <w:r w:rsidR="008413E6">
        <w:rPr>
          <w:rFonts w:ascii="Arial" w:hAnsi="Arial" w:cs="Arial"/>
          <w:color w:val="232323"/>
          <w:sz w:val="22"/>
          <w:szCs w:val="22"/>
          <w:shd w:val="clear" w:color="auto" w:fill="FFFFFF"/>
        </w:rPr>
        <w:t>.</w:t>
      </w:r>
    </w:p>
    <w:p w14:paraId="5373E403" w14:textId="77777777" w:rsidR="0046417D" w:rsidRDefault="0046417D" w:rsidP="0046417D">
      <w:pPr>
        <w:pStyle w:val="paragraph"/>
        <w:spacing w:line="276" w:lineRule="auto"/>
        <w:ind w:firstLine="0"/>
        <w:rPr>
          <w:rFonts w:ascii="Arial" w:hAnsi="Arial" w:cs="Arial"/>
          <w:sz w:val="22"/>
          <w:szCs w:val="22"/>
        </w:rPr>
      </w:pPr>
    </w:p>
    <w:p w14:paraId="534C29A6" w14:textId="7521B77F" w:rsidR="00AF2731" w:rsidRPr="00EC3629" w:rsidRDefault="00AF2731" w:rsidP="0046417D">
      <w:pPr>
        <w:pStyle w:val="paragraph"/>
        <w:spacing w:line="276" w:lineRule="auto"/>
        <w:ind w:firstLine="0"/>
        <w:rPr>
          <w:rFonts w:ascii="Arial" w:hAnsi="Arial" w:cs="Arial"/>
          <w:sz w:val="22"/>
          <w:szCs w:val="22"/>
        </w:rPr>
      </w:pPr>
      <w:r w:rsidRPr="00EC3629">
        <w:rPr>
          <w:rFonts w:ascii="Arial" w:hAnsi="Arial" w:cs="Arial"/>
          <w:sz w:val="22"/>
          <w:szCs w:val="22"/>
        </w:rPr>
        <w:t xml:space="preserve">The calcimimetic agents </w:t>
      </w:r>
      <w:r w:rsidR="00ED3CB3" w:rsidRPr="00EC3629">
        <w:rPr>
          <w:rFonts w:ascii="Arial" w:hAnsi="Arial" w:cs="Arial"/>
          <w:sz w:val="22"/>
          <w:szCs w:val="22"/>
        </w:rPr>
        <w:t>offer a newer approach.</w:t>
      </w:r>
      <w:r w:rsidRPr="00EC3629">
        <w:rPr>
          <w:rFonts w:ascii="Arial" w:hAnsi="Arial" w:cs="Arial"/>
          <w:sz w:val="22"/>
          <w:szCs w:val="22"/>
        </w:rPr>
        <w:t xml:space="preserve"> Our group</w:t>
      </w:r>
      <w:r w:rsidR="008413E6">
        <w:rPr>
          <w:rFonts w:ascii="Arial" w:hAnsi="Arial" w:cs="Arial"/>
          <w:sz w:val="22"/>
          <w:szCs w:val="22"/>
        </w:rPr>
        <w:t xml:space="preserve"> </w:t>
      </w:r>
      <w:r w:rsidR="002D53CD" w:rsidRPr="00EC3629">
        <w:rPr>
          <w:rFonts w:ascii="Arial" w:hAnsi="Arial" w:cs="Arial"/>
          <w:sz w:val="22"/>
          <w:szCs w:val="22"/>
        </w:rPr>
        <w:fldChar w:fldCharType="begin"/>
      </w:r>
      <w:r w:rsidR="00B22DA3" w:rsidRPr="00EC3629">
        <w:rPr>
          <w:rFonts w:ascii="Arial" w:hAnsi="Arial" w:cs="Arial"/>
          <w:sz w:val="22"/>
          <w:szCs w:val="22"/>
        </w:rPr>
        <w:instrText xml:space="preserve"> ADDIN EN.CITE &lt;EndNote&gt;&lt;Cite&gt;&lt;Author&gt;Collins&lt;/Author&gt;&lt;Year&gt;1998&lt;/Year&gt;&lt;RecNum&gt;4945&lt;/RecNum&gt;&lt;DisplayText&gt;(309)&lt;/DisplayText&gt;&lt;record&gt;&lt;rec-number&gt;4945&lt;/rec-number&gt;&lt;foreign-keys&gt;&lt;key app="EN" db-id="v5rttzsp8fpzznetsdopdwp1afev2z2ffw0s" timestamp="1597776872"&gt;4945&lt;/key&gt;&lt;/foreign-keys&gt;&lt;ref-type name="Journal Article"&gt;17&lt;/ref-type&gt;&lt;contributors&gt;&lt;authors&gt;&lt;author&gt;Collins, M. T.&lt;/author&gt;&lt;author&gt;Skarulis, M. C.&lt;/author&gt;&lt;author&gt;Bilezikian, J. P.&lt;/author&gt;&lt;author&gt;Silverberg, S. J.&lt;/author&gt;&lt;author&gt;Spiegel, A. M.&lt;/author&gt;&lt;author&gt;Marx, S. J.&lt;/author&gt;&lt;/authors&gt;&lt;/contributors&gt;&lt;auth-address&gt;Developmental Endocrinology Branch, National Institute of Child Health and Human Development, National Institutes of Health, Bethesda, Maryland 20892, USA. collinsm@cc1.nichd.nih.gov&lt;/auth-address&gt;&lt;titles&gt;&lt;title&gt;Treatment of hypercalcemia secondary to parathyroid carcinoma with a novel calcimimetic agent&lt;/title&gt;&lt;secondary-title&gt;J Clin Endocrinol Metab&lt;/secondary-title&gt;&lt;/titles&gt;&lt;periodical&gt;&lt;full-title&gt;J Clin Endocrinol Metab&lt;/full-title&gt;&lt;/periodical&gt;&lt;pages&gt;1083-8&lt;/pages&gt;&lt;volume&gt;83&lt;/volume&gt;&lt;number&gt;4&lt;/number&gt;&lt;edition&gt;1998/04/29&lt;/edition&gt;&lt;keywords&gt;&lt;keyword&gt;Acute Disease&lt;/keyword&gt;&lt;keyword&gt;Aged&lt;/keyword&gt;&lt;keyword&gt;Calcium/*therapeutic use&lt;/keyword&gt;&lt;keyword&gt;Calcium-Binding Proteins/*drug effects&lt;/keyword&gt;&lt;keyword&gt;Chronic Disease&lt;/keyword&gt;&lt;keyword&gt;Humans&lt;/keyword&gt;&lt;keyword&gt;Hypercalcemia/*drug therapy/etiology&lt;/keyword&gt;&lt;keyword&gt;Male&lt;/keyword&gt;&lt;keyword&gt;Parathyroid Neoplasms/*complications&lt;/keyword&gt;&lt;/keywords&gt;&lt;dates&gt;&lt;year&gt;1998&lt;/year&gt;&lt;pub-dates&gt;&lt;date&gt;Apr&lt;/date&gt;&lt;/pub-dates&gt;&lt;/dates&gt;&lt;isbn&gt;0021-972X (Print)&amp;#xD;0021-972X (Linking)&lt;/isbn&gt;&lt;accession-num&gt;9543122&lt;/accession-num&gt;&lt;urls&gt;&lt;related-urls&gt;&lt;url&gt;https://www.ncbi.nlm.nih.gov/pubmed/9543122&lt;/url&gt;&lt;/related-urls&gt;&lt;/urls&gt;&lt;electronic-resource-num&gt;10.1210/jcem.83.4.4726&lt;/electronic-resource-num&gt;&lt;/record&gt;&lt;/Cite&gt;&lt;/EndNote&gt;</w:instrText>
      </w:r>
      <w:r w:rsidR="002D53CD" w:rsidRPr="00EC3629">
        <w:rPr>
          <w:rFonts w:ascii="Arial" w:hAnsi="Arial" w:cs="Arial"/>
          <w:sz w:val="22"/>
          <w:szCs w:val="22"/>
        </w:rPr>
        <w:fldChar w:fldCharType="separate"/>
      </w:r>
      <w:r w:rsidR="00B22DA3" w:rsidRPr="00EC3629">
        <w:rPr>
          <w:rFonts w:ascii="Arial" w:hAnsi="Arial" w:cs="Arial"/>
          <w:noProof/>
          <w:sz w:val="22"/>
          <w:szCs w:val="22"/>
        </w:rPr>
        <w:t>(309)</w:t>
      </w:r>
      <w:r w:rsidR="002D53CD" w:rsidRPr="00EC3629">
        <w:rPr>
          <w:rFonts w:ascii="Arial" w:hAnsi="Arial" w:cs="Arial"/>
          <w:sz w:val="22"/>
          <w:szCs w:val="22"/>
        </w:rPr>
        <w:fldChar w:fldCharType="end"/>
      </w:r>
      <w:r w:rsidRPr="00EC3629">
        <w:rPr>
          <w:rFonts w:ascii="Arial" w:hAnsi="Arial" w:cs="Arial"/>
          <w:sz w:val="22"/>
          <w:szCs w:val="22"/>
        </w:rPr>
        <w:t xml:space="preserve"> reported on a single patient treated with the calcimimetic, R-568; despite widely metastatic disease, the patient showed serum calcium levels that were maintained within a range that allowed him to return to normal functioning for nearly 2 years. A wider experience by Silverberg et al</w:t>
      </w:r>
      <w:r w:rsidR="008413E6">
        <w:rPr>
          <w:rFonts w:ascii="Arial" w:hAnsi="Arial" w:cs="Arial"/>
          <w:sz w:val="22"/>
          <w:szCs w:val="22"/>
        </w:rPr>
        <w:t xml:space="preserve"> </w:t>
      </w:r>
      <w:r w:rsidR="002D53CD" w:rsidRPr="00EC3629">
        <w:rPr>
          <w:rFonts w:ascii="Arial" w:hAnsi="Arial" w:cs="Arial"/>
          <w:sz w:val="22"/>
          <w:szCs w:val="22"/>
        </w:rPr>
        <w:fldChar w:fldCharType="begin">
          <w:fldData xml:space="preserve">PEVuZE5vdGU+PENpdGU+PEF1dGhvcj5TaWx2ZXJiZXJnPC9BdXRob3I+PFllYXI+MjAwNzwvWWVh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</w:fldData>
        </w:fldChar>
      </w:r>
      <w:r w:rsidR="00B22DA3" w:rsidRPr="00EC3629">
        <w:rPr>
          <w:rFonts w:ascii="Arial" w:hAnsi="Arial" w:cs="Arial"/>
          <w:sz w:val="22"/>
          <w:szCs w:val="22"/>
        </w:rPr>
        <w:instrText xml:space="preserve"> ADDIN EN.CITE </w:instrText>
      </w:r>
      <w:r w:rsidR="00B22DA3" w:rsidRPr="00EC3629">
        <w:rPr>
          <w:rFonts w:ascii="Arial" w:hAnsi="Arial" w:cs="Arial"/>
          <w:sz w:val="22"/>
          <w:szCs w:val="22"/>
        </w:rPr>
        <w:fldChar w:fldCharType="begin">
          <w:fldData xml:space="preserve">PEVuZE5vdGU+PENpdGU+PEF1dGhvcj5TaWx2ZXJiZXJnPC9BdXRob3I+PFllYXI+MjAwNzwvWWVh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</w:fldData>
        </w:fldChar>
      </w:r>
      <w:r w:rsidR="00B22DA3" w:rsidRPr="00EC3629">
        <w:rPr>
          <w:rFonts w:ascii="Arial" w:hAnsi="Arial" w:cs="Arial"/>
          <w:sz w:val="22"/>
          <w:szCs w:val="22"/>
        </w:rPr>
        <w:instrText xml:space="preserve"> ADDIN EN.CITE.DATA </w:instrText>
      </w:r>
      <w:r w:rsidR="00B22DA3" w:rsidRPr="00EC3629">
        <w:rPr>
          <w:rFonts w:ascii="Arial" w:hAnsi="Arial" w:cs="Arial"/>
          <w:sz w:val="22"/>
          <w:szCs w:val="22"/>
        </w:rPr>
      </w:r>
      <w:r w:rsidR="00B22DA3" w:rsidRPr="00EC3629">
        <w:rPr>
          <w:rFonts w:ascii="Arial" w:hAnsi="Arial" w:cs="Arial"/>
          <w:sz w:val="22"/>
          <w:szCs w:val="22"/>
        </w:rPr>
        <w:fldChar w:fldCharType="end"/>
      </w:r>
      <w:r w:rsidR="002D53CD" w:rsidRPr="00EC3629">
        <w:rPr>
          <w:rFonts w:ascii="Arial" w:hAnsi="Arial" w:cs="Arial"/>
          <w:sz w:val="22"/>
          <w:szCs w:val="22"/>
        </w:rPr>
      </w:r>
      <w:r w:rsidR="002D53CD" w:rsidRPr="00EC3629">
        <w:rPr>
          <w:rFonts w:ascii="Arial" w:hAnsi="Arial" w:cs="Arial"/>
          <w:sz w:val="22"/>
          <w:szCs w:val="22"/>
        </w:rPr>
        <w:fldChar w:fldCharType="separate"/>
      </w:r>
      <w:r w:rsidR="00B22DA3" w:rsidRPr="00EC3629">
        <w:rPr>
          <w:rFonts w:ascii="Arial" w:hAnsi="Arial" w:cs="Arial"/>
          <w:noProof/>
          <w:sz w:val="22"/>
          <w:szCs w:val="22"/>
        </w:rPr>
        <w:t>(301)</w:t>
      </w:r>
      <w:r w:rsidR="002D53CD" w:rsidRPr="00EC3629">
        <w:rPr>
          <w:rFonts w:ascii="Arial" w:hAnsi="Arial" w:cs="Arial"/>
          <w:sz w:val="22"/>
          <w:szCs w:val="22"/>
        </w:rPr>
        <w:fldChar w:fldCharType="end"/>
      </w:r>
      <w:r w:rsidRPr="00EC3629">
        <w:rPr>
          <w:rFonts w:ascii="Arial" w:hAnsi="Arial" w:cs="Arial"/>
          <w:sz w:val="22"/>
          <w:szCs w:val="22"/>
        </w:rPr>
        <w:t xml:space="preserve"> </w:t>
      </w:r>
      <w:r w:rsidR="00B730BD" w:rsidRPr="00EC3629">
        <w:rPr>
          <w:rFonts w:ascii="Arial" w:hAnsi="Arial" w:cs="Arial"/>
          <w:sz w:val="22"/>
          <w:szCs w:val="22"/>
        </w:rPr>
        <w:t>showed</w:t>
      </w:r>
      <w:r w:rsidRPr="00EC3629">
        <w:rPr>
          <w:rFonts w:ascii="Arial" w:hAnsi="Arial" w:cs="Arial"/>
          <w:sz w:val="22"/>
          <w:szCs w:val="22"/>
        </w:rPr>
        <w:t xml:space="preserve"> that cinacalcet is useful in the management of parathyroid cancer. The U.S. Food and Drug Administration approved this calcimimetic for the treatment of hypercalcemia in patients with parathyroid cancer. Use of this agent in parathyroid cancer led to improvement in serum calcium levels and a decrease in symptoms of nausea, vomiting, and mental lethargy, which are common concomitants of marked hypercalcemia. There are no data on the effect of cinacalcet on tumor growth in parathyroid cancer. Similarly, there are no data on the use of a combination of cinacalcet and bisphosphonates in parathyroid cancer, the former used to decrease PTH secretion from the cancer, and the latter used to decrease release of calcium from the skeleton. </w:t>
      </w:r>
      <w:r w:rsidR="00FB77FC" w:rsidRPr="00EC3629">
        <w:rPr>
          <w:rFonts w:ascii="Arial" w:hAnsi="Arial" w:cs="Arial"/>
          <w:sz w:val="22"/>
          <w:szCs w:val="22"/>
        </w:rPr>
        <w:t>C</w:t>
      </w:r>
      <w:r w:rsidRPr="00EC3629">
        <w:rPr>
          <w:rFonts w:ascii="Arial" w:hAnsi="Arial" w:cs="Arial"/>
          <w:sz w:val="22"/>
          <w:szCs w:val="22"/>
        </w:rPr>
        <w:t>inacalcet offer</w:t>
      </w:r>
      <w:r w:rsidR="00FB77FC" w:rsidRPr="00EC3629">
        <w:rPr>
          <w:rFonts w:ascii="Arial" w:hAnsi="Arial" w:cs="Arial"/>
          <w:sz w:val="22"/>
          <w:szCs w:val="22"/>
        </w:rPr>
        <w:t>s</w:t>
      </w:r>
      <w:r w:rsidRPr="00EC3629">
        <w:rPr>
          <w:rFonts w:ascii="Arial" w:hAnsi="Arial" w:cs="Arial"/>
          <w:sz w:val="22"/>
          <w:szCs w:val="22"/>
        </w:rPr>
        <w:t xml:space="preserve"> an option for control of intractable hypercalcemia when surgical removal of cancerous tissue is no longer an option.</w:t>
      </w:r>
    </w:p>
    <w:p w14:paraId="72F29C63" w14:textId="77777777" w:rsidR="00467696" w:rsidRPr="00EC3629" w:rsidRDefault="00467696" w:rsidP="00EC3629">
      <w:pPr>
        <w:pStyle w:val="Heading1"/>
        <w:spacing w:before="0" w:after="0" w:line="276" w:lineRule="auto"/>
        <w:rPr>
          <w:rFonts w:ascii="Arial" w:hAnsi="Arial" w:cs="Arial"/>
          <w:sz w:val="22"/>
          <w:szCs w:val="22"/>
        </w:rPr>
      </w:pPr>
    </w:p>
    <w:p w14:paraId="2BE69C13" w14:textId="0E55E771" w:rsidR="00AF2731" w:rsidRPr="00B37495" w:rsidRDefault="00AF2731" w:rsidP="00EC3629">
      <w:pPr>
        <w:pStyle w:val="Heading1"/>
        <w:spacing w:before="0" w:after="0" w:line="276" w:lineRule="auto"/>
        <w:rPr>
          <w:rFonts w:ascii="Arial" w:hAnsi="Arial" w:cs="Arial"/>
          <w:b/>
          <w:bCs/>
          <w:color w:val="0070C0"/>
          <w:sz w:val="22"/>
          <w:szCs w:val="22"/>
        </w:rPr>
      </w:pPr>
      <w:r w:rsidRPr="00B37495">
        <w:rPr>
          <w:rFonts w:ascii="Arial" w:hAnsi="Arial" w:cs="Arial"/>
          <w:b/>
          <w:bCs/>
          <w:color w:val="0070C0"/>
          <w:sz w:val="22"/>
          <w:szCs w:val="22"/>
        </w:rPr>
        <w:t>S</w:t>
      </w:r>
      <w:r w:rsidR="00B81872" w:rsidRPr="00B37495">
        <w:rPr>
          <w:rFonts w:ascii="Arial" w:hAnsi="Arial" w:cs="Arial"/>
          <w:b/>
          <w:bCs/>
          <w:color w:val="0070C0"/>
          <w:sz w:val="22"/>
          <w:szCs w:val="22"/>
        </w:rPr>
        <w:t xml:space="preserve">UMMARY </w:t>
      </w:r>
    </w:p>
    <w:p w14:paraId="50C2F398" w14:textId="77777777" w:rsidR="00B81872" w:rsidRDefault="00B81872" w:rsidP="00B81872">
      <w:pPr>
        <w:pStyle w:val="paragraph"/>
        <w:spacing w:line="276" w:lineRule="auto"/>
        <w:ind w:firstLine="0"/>
        <w:rPr>
          <w:rFonts w:ascii="Arial" w:hAnsi="Arial" w:cs="Arial"/>
          <w:sz w:val="22"/>
          <w:szCs w:val="22"/>
        </w:rPr>
      </w:pPr>
    </w:p>
    <w:p w14:paraId="48FE456A" w14:textId="798A7BF9" w:rsidR="00AF2731" w:rsidRPr="00EC3629" w:rsidRDefault="00AF2731" w:rsidP="00B81872">
      <w:pPr>
        <w:pStyle w:val="paragraph"/>
        <w:spacing w:line="276" w:lineRule="auto"/>
        <w:ind w:firstLine="0"/>
        <w:rPr>
          <w:rFonts w:ascii="Arial" w:hAnsi="Arial" w:cs="Arial"/>
          <w:sz w:val="22"/>
          <w:szCs w:val="22"/>
        </w:rPr>
      </w:pPr>
      <w:r w:rsidRPr="00EC3629">
        <w:rPr>
          <w:rFonts w:ascii="Arial" w:hAnsi="Arial" w:cs="Arial"/>
          <w:sz w:val="22"/>
          <w:szCs w:val="22"/>
        </w:rPr>
        <w:t xml:space="preserve">This chapter has presented a comprehensive summary of the modern-day presentation of PHPT. </w:t>
      </w:r>
      <w:r w:rsidR="00ED3CB3" w:rsidRPr="00EC3629">
        <w:rPr>
          <w:rFonts w:ascii="Arial" w:hAnsi="Arial" w:cs="Arial"/>
          <w:sz w:val="22"/>
          <w:szCs w:val="22"/>
        </w:rPr>
        <w:t>Typically</w:t>
      </w:r>
      <w:r w:rsidR="006A18C1" w:rsidRPr="00EC3629">
        <w:rPr>
          <w:rFonts w:ascii="Arial" w:hAnsi="Arial" w:cs="Arial"/>
          <w:sz w:val="22"/>
          <w:szCs w:val="22"/>
        </w:rPr>
        <w:t>,</w:t>
      </w:r>
      <w:r w:rsidR="00ED3CB3" w:rsidRPr="00EC3629">
        <w:rPr>
          <w:rFonts w:ascii="Arial" w:hAnsi="Arial" w:cs="Arial"/>
          <w:sz w:val="22"/>
          <w:szCs w:val="22"/>
        </w:rPr>
        <w:t xml:space="preserve"> </w:t>
      </w:r>
      <w:r w:rsidRPr="00EC3629">
        <w:rPr>
          <w:rFonts w:ascii="Arial" w:hAnsi="Arial" w:cs="Arial"/>
          <w:sz w:val="22"/>
          <w:szCs w:val="22"/>
        </w:rPr>
        <w:t>an asymptomatic disorder in countries that are economically more developed, the disorder</w:t>
      </w:r>
      <w:r w:rsidRPr="00EC3629">
        <w:rPr>
          <w:rStyle w:val="splChar"/>
          <w:rFonts w:ascii="Arial" w:hAnsi="Arial" w:cs="Arial"/>
          <w:sz w:val="22"/>
          <w:szCs w:val="22"/>
        </w:rPr>
        <w:t>’</w:t>
      </w:r>
      <w:r w:rsidRPr="00EC3629">
        <w:rPr>
          <w:rFonts w:ascii="Arial" w:hAnsi="Arial" w:cs="Arial"/>
          <w:sz w:val="22"/>
          <w:szCs w:val="22"/>
        </w:rPr>
        <w:t xml:space="preserve">s presentation has raised issues regarding the extent to which </w:t>
      </w:r>
      <w:r w:rsidR="00ED3CB3" w:rsidRPr="00EC3629">
        <w:rPr>
          <w:rFonts w:ascii="Arial" w:hAnsi="Arial" w:cs="Arial"/>
          <w:sz w:val="22"/>
          <w:szCs w:val="22"/>
        </w:rPr>
        <w:t xml:space="preserve">such </w:t>
      </w:r>
      <w:r w:rsidRPr="00EC3629">
        <w:rPr>
          <w:rFonts w:ascii="Arial" w:hAnsi="Arial" w:cs="Arial"/>
          <w:sz w:val="22"/>
          <w:szCs w:val="22"/>
        </w:rPr>
        <w:t xml:space="preserve">patients may nevertheless show </w:t>
      </w:r>
      <w:r w:rsidR="0038305D" w:rsidRPr="00EC3629">
        <w:rPr>
          <w:rFonts w:ascii="Arial" w:hAnsi="Arial" w:cs="Arial"/>
          <w:sz w:val="22"/>
          <w:szCs w:val="22"/>
        </w:rPr>
        <w:t>subclinical</w:t>
      </w:r>
      <w:r w:rsidR="00ED3CB3" w:rsidRPr="00EC3629">
        <w:rPr>
          <w:rFonts w:ascii="Arial" w:hAnsi="Arial" w:cs="Arial"/>
          <w:sz w:val="22"/>
          <w:szCs w:val="22"/>
        </w:rPr>
        <w:t xml:space="preserve"> target organ</w:t>
      </w:r>
      <w:r w:rsidR="0038305D" w:rsidRPr="00EC3629">
        <w:rPr>
          <w:rFonts w:ascii="Arial" w:hAnsi="Arial" w:cs="Arial"/>
          <w:sz w:val="22"/>
          <w:szCs w:val="22"/>
        </w:rPr>
        <w:t xml:space="preserve"> </w:t>
      </w:r>
      <w:r w:rsidRPr="00EC3629">
        <w:rPr>
          <w:rFonts w:ascii="Arial" w:hAnsi="Arial" w:cs="Arial"/>
          <w:sz w:val="22"/>
          <w:szCs w:val="22"/>
        </w:rPr>
        <w:t>involvement, who should be recommended for parathyroid surgery, who can be safely followed wit</w:t>
      </w:r>
      <w:r w:rsidR="00ED3CB3" w:rsidRPr="00EC3629">
        <w:rPr>
          <w:rFonts w:ascii="Arial" w:hAnsi="Arial" w:cs="Arial"/>
          <w:sz w:val="22"/>
          <w:szCs w:val="22"/>
        </w:rPr>
        <w:t>hout surgical intervention, as well as questions regarding the role of medical therapy</w:t>
      </w:r>
      <w:r w:rsidRPr="00EC3629">
        <w:rPr>
          <w:rFonts w:ascii="Arial" w:hAnsi="Arial" w:cs="Arial"/>
          <w:sz w:val="22"/>
          <w:szCs w:val="22"/>
        </w:rPr>
        <w:t xml:space="preserve">. Questions about the natural history and pathophysiology of the disorder continue to be of great interest. Inasmuch as this disorder </w:t>
      </w:r>
      <w:r w:rsidR="00ED3CB3" w:rsidRPr="00EC3629">
        <w:rPr>
          <w:rFonts w:ascii="Arial" w:hAnsi="Arial" w:cs="Arial"/>
          <w:sz w:val="22"/>
          <w:szCs w:val="22"/>
        </w:rPr>
        <w:t>continues to evolve,</w:t>
      </w:r>
      <w:r w:rsidRPr="00EC3629">
        <w:rPr>
          <w:rFonts w:ascii="Arial" w:hAnsi="Arial" w:cs="Arial"/>
          <w:sz w:val="22"/>
          <w:szCs w:val="22"/>
        </w:rPr>
        <w:t xml:space="preserve"> it is clear that additional careful studies are required continually to gain new insights into this disease.</w:t>
      </w:r>
    </w:p>
    <w:p w14:paraId="5EA6C41E" w14:textId="3EBEA53D" w:rsidR="00B22DA3" w:rsidRPr="00EC3629" w:rsidRDefault="00B22DA3" w:rsidP="00EC3629">
      <w:pPr>
        <w:pStyle w:val="paragraph"/>
        <w:spacing w:line="276" w:lineRule="auto"/>
        <w:ind w:firstLine="708"/>
        <w:rPr>
          <w:rFonts w:ascii="Arial" w:hAnsi="Arial" w:cs="Arial"/>
          <w:sz w:val="22"/>
          <w:szCs w:val="22"/>
        </w:rPr>
      </w:pPr>
    </w:p>
    <w:p w14:paraId="554CD884" w14:textId="03898ED5" w:rsidR="00B22DA3" w:rsidRPr="00B37495" w:rsidRDefault="00B22DA3" w:rsidP="00EC3629">
      <w:pPr>
        <w:spacing w:line="276" w:lineRule="auto"/>
        <w:rPr>
          <w:rFonts w:ascii="Arial" w:hAnsi="Arial" w:cs="Arial"/>
          <w:b/>
          <w:bCs/>
          <w:color w:val="0070C0"/>
          <w:sz w:val="22"/>
          <w:szCs w:val="22"/>
        </w:rPr>
      </w:pPr>
      <w:r w:rsidRPr="00B37495">
        <w:rPr>
          <w:rFonts w:ascii="Arial" w:hAnsi="Arial" w:cs="Arial"/>
          <w:b/>
          <w:bCs/>
          <w:color w:val="0070C0"/>
          <w:sz w:val="22"/>
          <w:szCs w:val="22"/>
        </w:rPr>
        <w:t>A</w:t>
      </w:r>
      <w:r w:rsidR="00B81872" w:rsidRPr="00B37495">
        <w:rPr>
          <w:rFonts w:ascii="Arial" w:hAnsi="Arial" w:cs="Arial"/>
          <w:b/>
          <w:bCs/>
          <w:color w:val="0070C0"/>
          <w:sz w:val="22"/>
          <w:szCs w:val="22"/>
        </w:rPr>
        <w:t xml:space="preserve">CKNOWLEDGEMENTS </w:t>
      </w:r>
    </w:p>
    <w:p w14:paraId="61BD3C67" w14:textId="77777777" w:rsidR="00B81872" w:rsidRDefault="00B81872" w:rsidP="00EC3629">
      <w:pPr>
        <w:pStyle w:val="paragraph"/>
        <w:spacing w:line="276" w:lineRule="auto"/>
        <w:ind w:firstLine="0"/>
        <w:rPr>
          <w:rFonts w:ascii="Arial" w:hAnsi="Arial" w:cs="Arial"/>
          <w:sz w:val="22"/>
          <w:szCs w:val="22"/>
        </w:rPr>
      </w:pPr>
    </w:p>
    <w:p w14:paraId="001B159A" w14:textId="29896AD7" w:rsidR="00B22DA3" w:rsidRPr="00EC3629" w:rsidRDefault="00B22DA3" w:rsidP="00EC3629">
      <w:pPr>
        <w:pStyle w:val="paragraph"/>
        <w:spacing w:line="276" w:lineRule="auto"/>
        <w:ind w:firstLine="0"/>
        <w:rPr>
          <w:rFonts w:ascii="Arial" w:hAnsi="Arial" w:cs="Arial"/>
          <w:sz w:val="22"/>
          <w:szCs w:val="22"/>
        </w:rPr>
      </w:pPr>
      <w:r w:rsidRPr="00EC3629">
        <w:rPr>
          <w:rFonts w:ascii="Arial" w:hAnsi="Arial" w:cs="Arial"/>
          <w:sz w:val="22"/>
          <w:szCs w:val="22"/>
        </w:rPr>
        <w:t>This work was supported in part by National Institutes of Health grants NIDDK 32333, DK084986, RR 00645</w:t>
      </w:r>
      <w:r w:rsidR="008413E6">
        <w:rPr>
          <w:rFonts w:ascii="Arial" w:hAnsi="Arial" w:cs="Arial"/>
          <w:sz w:val="22"/>
          <w:szCs w:val="22"/>
        </w:rPr>
        <w:t>,</w:t>
      </w:r>
      <w:r w:rsidRPr="00EC3629">
        <w:rPr>
          <w:rFonts w:ascii="Arial" w:hAnsi="Arial" w:cs="Arial"/>
          <w:sz w:val="22"/>
          <w:szCs w:val="22"/>
        </w:rPr>
        <w:t xml:space="preserve"> and R21DK104105. With permission, this chapter is adapted from: </w:t>
      </w:r>
    </w:p>
    <w:p w14:paraId="2A1859A9" w14:textId="4F3928CA" w:rsidR="00B22DA3" w:rsidRDefault="00B22DA3" w:rsidP="00EC3629">
      <w:pPr>
        <w:pStyle w:val="paragraph"/>
        <w:spacing w:line="276" w:lineRule="auto"/>
        <w:ind w:firstLine="0"/>
        <w:rPr>
          <w:rFonts w:ascii="Arial" w:hAnsi="Arial" w:cs="Arial"/>
          <w:sz w:val="22"/>
          <w:szCs w:val="22"/>
        </w:rPr>
      </w:pPr>
      <w:r w:rsidRPr="00EC3629">
        <w:rPr>
          <w:rFonts w:ascii="Arial" w:hAnsi="Arial" w:cs="Arial"/>
          <w:bCs/>
          <w:sz w:val="22"/>
          <w:szCs w:val="22"/>
        </w:rPr>
        <w:t xml:space="preserve">Walker MD, Bilezikian JP. </w:t>
      </w:r>
      <w:r w:rsidRPr="00EC3629">
        <w:rPr>
          <w:rFonts w:ascii="Arial" w:hAnsi="Arial" w:cs="Arial"/>
          <w:sz w:val="22"/>
          <w:szCs w:val="22"/>
        </w:rPr>
        <w:t>Primary hyperparathyroidism. IN: Endocrinology, 8</w:t>
      </w:r>
      <w:r w:rsidRPr="00EC3629">
        <w:rPr>
          <w:rFonts w:ascii="Arial" w:hAnsi="Arial" w:cs="Arial"/>
          <w:sz w:val="22"/>
          <w:szCs w:val="22"/>
          <w:vertAlign w:val="superscript"/>
        </w:rPr>
        <w:t>th</w:t>
      </w:r>
      <w:r w:rsidRPr="00EC3629">
        <w:rPr>
          <w:rFonts w:ascii="Arial" w:hAnsi="Arial" w:cs="Arial"/>
          <w:sz w:val="22"/>
          <w:szCs w:val="22"/>
        </w:rPr>
        <w:t xml:space="preserve"> edition (Jameson JL, Robertson P, eds) Saunders, Elsevier (in press), 2021.</w:t>
      </w:r>
    </w:p>
    <w:p w14:paraId="5EDEBC0D" w14:textId="21E1236E" w:rsidR="00B81872" w:rsidRDefault="00B81872" w:rsidP="00EC3629">
      <w:pPr>
        <w:pStyle w:val="paragraph"/>
        <w:spacing w:line="276" w:lineRule="auto"/>
        <w:ind w:firstLine="0"/>
        <w:rPr>
          <w:rFonts w:ascii="Arial" w:hAnsi="Arial" w:cs="Arial"/>
          <w:sz w:val="22"/>
          <w:szCs w:val="22"/>
        </w:rPr>
      </w:pPr>
    </w:p>
    <w:p w14:paraId="5518EB3B" w14:textId="15779260" w:rsidR="00B81872" w:rsidRPr="00B37495" w:rsidRDefault="00B81872" w:rsidP="00EC3629">
      <w:pPr>
        <w:pStyle w:val="paragraph"/>
        <w:spacing w:line="276" w:lineRule="auto"/>
        <w:ind w:firstLine="0"/>
        <w:rPr>
          <w:rFonts w:ascii="Arial" w:hAnsi="Arial" w:cs="Arial"/>
          <w:b/>
          <w:bCs/>
          <w:color w:val="0070C0"/>
          <w:sz w:val="22"/>
          <w:szCs w:val="22"/>
        </w:rPr>
      </w:pPr>
      <w:r w:rsidRPr="00B37495">
        <w:rPr>
          <w:rFonts w:ascii="Arial" w:hAnsi="Arial" w:cs="Arial"/>
          <w:b/>
          <w:bCs/>
          <w:color w:val="0070C0"/>
          <w:sz w:val="22"/>
          <w:szCs w:val="22"/>
        </w:rPr>
        <w:t>REFERENCES</w:t>
      </w:r>
    </w:p>
    <w:bookmarkEnd w:id="6"/>
    <w:p w14:paraId="27371E7B" w14:textId="0899119B" w:rsidR="008413E6" w:rsidRDefault="008413E6" w:rsidP="00EC3629">
      <w:pPr>
        <w:pStyle w:val="paragraph"/>
        <w:spacing w:line="276" w:lineRule="auto"/>
        <w:ind w:firstLine="0"/>
        <w:rPr>
          <w:rFonts w:ascii="Arial" w:hAnsi="Arial" w:cs="Arial"/>
          <w:b/>
          <w:bCs/>
          <w:sz w:val="22"/>
          <w:szCs w:val="22"/>
        </w:rPr>
      </w:pPr>
    </w:p>
    <w:bookmarkStart w:id="7" w:name="bib1"/>
    <w:bookmarkStart w:id="8" w:name="bib247"/>
    <w:bookmarkStart w:id="9" w:name="bib251"/>
    <w:bookmarkStart w:id="10" w:name="bib255"/>
    <w:bookmarkStart w:id="11" w:name="bib260"/>
    <w:bookmarkStart w:id="12" w:name="bib265"/>
    <w:bookmarkStart w:id="13" w:name="f0010"/>
    <w:bookmarkStart w:id="14" w:name="_Hlk69653345"/>
    <w:bookmarkEnd w:id="7"/>
    <w:bookmarkEnd w:id="8"/>
    <w:bookmarkEnd w:id="9"/>
    <w:bookmarkEnd w:id="10"/>
    <w:bookmarkEnd w:id="11"/>
    <w:bookmarkEnd w:id="12"/>
    <w:bookmarkEnd w:id="13"/>
    <w:p w14:paraId="2C8100B9" w14:textId="77777777" w:rsidR="00C955E3" w:rsidRPr="00FB098D" w:rsidRDefault="00914239" w:rsidP="00FB098D">
      <w:pPr>
        <w:pStyle w:val="EndNoteBibliography"/>
        <w:spacing w:line="276" w:lineRule="auto"/>
        <w:ind w:left="576" w:hanging="576"/>
        <w:rPr>
          <w:rFonts w:ascii="Arial" w:hAnsi="Arial"/>
          <w:sz w:val="22"/>
        </w:rPr>
      </w:pPr>
      <w:r w:rsidRPr="00FB098D">
        <w:rPr>
          <w:rFonts w:ascii="Arial" w:hAnsi="Arial"/>
          <w:sz w:val="22"/>
        </w:rPr>
        <w:lastRenderedPageBreak/>
        <w:fldChar w:fldCharType="begin"/>
      </w:r>
      <w:r w:rsidRPr="00FB098D">
        <w:rPr>
          <w:rFonts w:ascii="Arial" w:hAnsi="Arial"/>
          <w:sz w:val="22"/>
        </w:rPr>
        <w:instrText xml:space="preserve"> ADDIN EN.REFLIST </w:instrText>
      </w:r>
      <w:r w:rsidRPr="00FB098D">
        <w:rPr>
          <w:rFonts w:ascii="Arial" w:hAnsi="Arial"/>
          <w:sz w:val="22"/>
        </w:rPr>
        <w:fldChar w:fldCharType="separate"/>
      </w:r>
      <w:r w:rsidR="00C955E3" w:rsidRPr="00FB098D">
        <w:rPr>
          <w:rFonts w:ascii="Arial" w:hAnsi="Arial"/>
          <w:sz w:val="22"/>
        </w:rPr>
        <w:t>1.</w:t>
      </w:r>
      <w:r w:rsidR="00C955E3" w:rsidRPr="00FB098D">
        <w:rPr>
          <w:rFonts w:ascii="Arial" w:hAnsi="Arial"/>
          <w:sz w:val="22"/>
        </w:rPr>
        <w:tab/>
        <w:t>Albright F, Bauer W, Claflin D, Cockrill JR. STUDIES IN PARATHYROID PHYSIOLOGY: III. The Effect of Phosphate Ingestion in Clinical Hyperparathyroidism. J Clin Invest 1932; 11:411-435</w:t>
      </w:r>
    </w:p>
    <w:p w14:paraId="37BEDE8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w:t>
      </w:r>
      <w:r w:rsidRPr="00FB098D">
        <w:rPr>
          <w:rFonts w:ascii="Arial" w:hAnsi="Arial"/>
          <w:sz w:val="22"/>
        </w:rPr>
        <w:tab/>
        <w:t>Albright F, Aub J, Bauer W. Hyperparathyroidism: common and polymorphic condition as illustrated by seventeen proven cases in one clinic. JAMA 1934; 102:1276</w:t>
      </w:r>
    </w:p>
    <w:p w14:paraId="449933A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w:t>
      </w:r>
      <w:r w:rsidRPr="00FB098D">
        <w:rPr>
          <w:rFonts w:ascii="Arial" w:hAnsi="Arial"/>
          <w:sz w:val="22"/>
        </w:rPr>
        <w:tab/>
        <w:t>Bauer W, Federman DD. Hyperparathyroidism epitomized: the case of Captain Charles E. Martell. Metabolism 1962; 11:21-29</w:t>
      </w:r>
    </w:p>
    <w:p w14:paraId="28659D8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4.</w:t>
      </w:r>
      <w:r w:rsidRPr="00FB098D">
        <w:rPr>
          <w:rFonts w:ascii="Arial" w:hAnsi="Arial"/>
          <w:sz w:val="22"/>
        </w:rPr>
        <w:tab/>
        <w:t>Silverberg S, Bilezikian JP. Clinical presentation of primary hyperparathyroidism in the United States. New York: Academic Press.</w:t>
      </w:r>
    </w:p>
    <w:p w14:paraId="002CCF6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5.</w:t>
      </w:r>
      <w:r w:rsidRPr="00FB098D">
        <w:rPr>
          <w:rFonts w:ascii="Arial" w:hAnsi="Arial"/>
          <w:sz w:val="22"/>
        </w:rPr>
        <w:tab/>
        <w:t>Heath H, 3rd, Hodgson SF, Kennedy MA. Primary hyperparathyroidism. Incidence, morbidity, and potential economic impact in a community. N Engl J Med 1980; 302:189-193</w:t>
      </w:r>
    </w:p>
    <w:p w14:paraId="2C8E3C4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6.</w:t>
      </w:r>
      <w:r w:rsidRPr="00FB098D">
        <w:rPr>
          <w:rFonts w:ascii="Arial" w:hAnsi="Arial"/>
          <w:sz w:val="22"/>
        </w:rPr>
        <w:tab/>
        <w:t>Mundy GR, Cove DH, Fisken R. Primary hyperparathyroidism: changes in the pattern of clinical presentation. Lancet 1980; 1:1317-1320</w:t>
      </w:r>
    </w:p>
    <w:p w14:paraId="60A5A50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7.</w:t>
      </w:r>
      <w:r w:rsidRPr="00FB098D">
        <w:rPr>
          <w:rFonts w:ascii="Arial" w:hAnsi="Arial"/>
          <w:sz w:val="22"/>
        </w:rPr>
        <w:tab/>
        <w:t>Scholz DA, Purnell DC. Asymptomatic primary hyperparathyroidism. 10-year prospective study. Mayo Clin Proc 1981; 56:473-478</w:t>
      </w:r>
    </w:p>
    <w:p w14:paraId="463A272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8.</w:t>
      </w:r>
      <w:r w:rsidRPr="00FB098D">
        <w:rPr>
          <w:rFonts w:ascii="Arial" w:hAnsi="Arial"/>
          <w:sz w:val="22"/>
        </w:rPr>
        <w:tab/>
        <w:t>Silverberg SJ, Bilezikian JP. The diagnosis and management of asymptomatic primary hyperparathyroidism. Nat Clin Pract Endocrinol Metab 2006; 2:494-503</w:t>
      </w:r>
    </w:p>
    <w:p w14:paraId="135DE8B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9.</w:t>
      </w:r>
      <w:r w:rsidRPr="00FB098D">
        <w:rPr>
          <w:rFonts w:ascii="Arial" w:hAnsi="Arial"/>
          <w:sz w:val="22"/>
        </w:rPr>
        <w:tab/>
        <w:t>Misiorowski W, Czajka-Oraniec I, Kochman M, Zgliczynski W, Bilezikian JP. Osteitis fibrosa cystica-a forgotten radiological feature of primary hyperparathyroidism. Endocrine 2017; 58:380-385</w:t>
      </w:r>
    </w:p>
    <w:p w14:paraId="066C58E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10.</w:t>
      </w:r>
      <w:r w:rsidRPr="00FB098D">
        <w:rPr>
          <w:rFonts w:ascii="Arial" w:hAnsi="Arial"/>
          <w:sz w:val="22"/>
        </w:rPr>
        <w:tab/>
        <w:t>Bendz H, Sjodin I, Toss G, Berglund K. Hyperparathyroidism and long-term lithium therapy--a cross-sectional study and the effect of lithium withdrawal. J Intern Med 1996; 240:357-365</w:t>
      </w:r>
    </w:p>
    <w:p w14:paraId="39D8979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11.</w:t>
      </w:r>
      <w:r w:rsidRPr="00FB098D">
        <w:rPr>
          <w:rFonts w:ascii="Arial" w:hAnsi="Arial"/>
          <w:sz w:val="22"/>
        </w:rPr>
        <w:tab/>
        <w:t>Rao SD, Frame B, Miller MJ, Kleerekoper M, Block MA, Parfitt AM. Hyperparathyroidism following head and neck irradiation. Arch Intern Med 1980; 140:205-207</w:t>
      </w:r>
    </w:p>
    <w:p w14:paraId="18BEE01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12.</w:t>
      </w:r>
      <w:r w:rsidRPr="00FB098D">
        <w:rPr>
          <w:rFonts w:ascii="Arial" w:hAnsi="Arial"/>
          <w:sz w:val="22"/>
        </w:rPr>
        <w:tab/>
        <w:t>Nordenstrom J, Strigard K, Perbeck L, Willems J, Bagedahl-Strindlund M, Linder J. Hyperparathyroidism associated with treatment of manic-depressive disorders by lithium. Eur J Surg 1992; 158:207-211</w:t>
      </w:r>
    </w:p>
    <w:p w14:paraId="451E07A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13.</w:t>
      </w:r>
      <w:r w:rsidRPr="00FB098D">
        <w:rPr>
          <w:rFonts w:ascii="Arial" w:hAnsi="Arial"/>
          <w:sz w:val="22"/>
        </w:rPr>
        <w:tab/>
        <w:t>Vaidya A, Curhan GC, Paik JM, Wang M, Taylor EN. Body Size and the Risk of Primary Hyperparathyroidism in Women: A Cohort Study. J Bone Miner Res 2017; 32:1900-1906</w:t>
      </w:r>
    </w:p>
    <w:p w14:paraId="21FD442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14.</w:t>
      </w:r>
      <w:r w:rsidRPr="00FB098D">
        <w:rPr>
          <w:rFonts w:ascii="Arial" w:hAnsi="Arial"/>
          <w:sz w:val="22"/>
        </w:rPr>
        <w:tab/>
        <w:t>Paik JM, Curhan GC, Taylor EN. Calcium intake and risk of primary hyperparathyroidism in women: prospective cohort study. BMJ 2012; 345:e6390</w:t>
      </w:r>
    </w:p>
    <w:p w14:paraId="6845E19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15.</w:t>
      </w:r>
      <w:r w:rsidRPr="00FB098D">
        <w:rPr>
          <w:rFonts w:ascii="Arial" w:hAnsi="Arial"/>
          <w:sz w:val="22"/>
        </w:rPr>
        <w:tab/>
        <w:t>Golden SH, Robinson KA, Saldanha I, Anton B, Ladenson PW. Clinical review: Prevalence and incidence of endocrine and metabolic disorders in the United States: a comprehensive review. J Clin Endocrinol Metab 2009; 94:1853-1878</w:t>
      </w:r>
    </w:p>
    <w:p w14:paraId="0F1DFBC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16.</w:t>
      </w:r>
      <w:r w:rsidRPr="00FB098D">
        <w:rPr>
          <w:rFonts w:ascii="Arial" w:hAnsi="Arial"/>
          <w:sz w:val="22"/>
        </w:rPr>
        <w:tab/>
        <w:t>Attie JN, Bock G, Auguste LJ. Multiple parathyroid adenomas: report of thirty-three cases. Surgery 1990; 108:1014-1019; discussion 1019-1020</w:t>
      </w:r>
    </w:p>
    <w:p w14:paraId="43F442C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17.</w:t>
      </w:r>
      <w:r w:rsidRPr="00FB098D">
        <w:rPr>
          <w:rFonts w:ascii="Arial" w:hAnsi="Arial"/>
          <w:sz w:val="22"/>
        </w:rPr>
        <w:tab/>
        <w:t>Barczynski M, Branstrom R, Dionigi G, Mihai R. Sporadic multiple parathyroid gland disease--a consensus report of the European Society of Endocrine Surgeons (ESES). Langenbecks Arch Surg 2015; 400:887-905</w:t>
      </w:r>
    </w:p>
    <w:p w14:paraId="695554E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18.</w:t>
      </w:r>
      <w:r w:rsidRPr="00FB098D">
        <w:rPr>
          <w:rFonts w:ascii="Arial" w:hAnsi="Arial"/>
          <w:sz w:val="22"/>
        </w:rPr>
        <w:tab/>
        <w:t>Bilezikian JP, Bandeira L, Khan A, Cusano NE. Hyperparathyroidism. Lancet 2018; 391:168-178</w:t>
      </w:r>
    </w:p>
    <w:p w14:paraId="7DCEE1E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19.</w:t>
      </w:r>
      <w:r w:rsidRPr="00FB098D">
        <w:rPr>
          <w:rFonts w:ascii="Arial" w:hAnsi="Arial"/>
          <w:sz w:val="22"/>
        </w:rPr>
        <w:tab/>
        <w:t>Nudelman IL, Deutsch AA, Reiss R. Primary hyperparathyroidism due to mediastinal parathyroid adenoma. Int Surg 1987; 72:104-108</w:t>
      </w:r>
    </w:p>
    <w:p w14:paraId="4CE7B2F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20.</w:t>
      </w:r>
      <w:r w:rsidRPr="00FB098D">
        <w:rPr>
          <w:rFonts w:ascii="Arial" w:hAnsi="Arial"/>
          <w:sz w:val="22"/>
        </w:rPr>
        <w:tab/>
        <w:t>Sloane JA, Moody HC. Parathyroid adenoma in submucosa of esophagus. Arch Pathol Lab Med 1978; 102:242-243</w:t>
      </w:r>
    </w:p>
    <w:p w14:paraId="1A57E50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21.</w:t>
      </w:r>
      <w:r w:rsidRPr="00FB098D">
        <w:rPr>
          <w:rFonts w:ascii="Arial" w:hAnsi="Arial"/>
          <w:sz w:val="22"/>
        </w:rPr>
        <w:tab/>
        <w:t>Joseph MP, Nadol JB, Pilch BZ, Goodman ML. Ectopic parathyroid tissue in the hypopharyngeal mucosa (pyriform sinus). Head Neck Surg 1982; 5:70-74</w:t>
      </w:r>
    </w:p>
    <w:p w14:paraId="7EC473F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22.</w:t>
      </w:r>
      <w:r w:rsidRPr="00FB098D">
        <w:rPr>
          <w:rFonts w:ascii="Arial" w:hAnsi="Arial"/>
          <w:sz w:val="22"/>
        </w:rPr>
        <w:tab/>
        <w:t>Gilmour JR. Some developmental abnormalities of the thymus and parathyroids. J Pathol Bacteriol 1941; 52:213-218</w:t>
      </w:r>
    </w:p>
    <w:p w14:paraId="2C66BA0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23.</w:t>
      </w:r>
      <w:r w:rsidRPr="00FB098D">
        <w:rPr>
          <w:rFonts w:ascii="Arial" w:hAnsi="Arial"/>
          <w:sz w:val="22"/>
        </w:rPr>
        <w:tab/>
        <w:t>Fleischer J, Becker C, Hamele-Bena D, Breen TL, Silverberg SJ. Oxyphil parathyroid adenoma: a malignant presentation of a benign disease. J Clin Endocrinol Metab 2004; 89:5948-5951</w:t>
      </w:r>
    </w:p>
    <w:p w14:paraId="7050407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24.</w:t>
      </w:r>
      <w:r w:rsidRPr="00FB098D">
        <w:rPr>
          <w:rFonts w:ascii="Arial" w:hAnsi="Arial"/>
          <w:sz w:val="22"/>
        </w:rPr>
        <w:tab/>
        <w:t>Jain M, Krasne DL, Singer FR, Giuliano AE. Recurrent primary hyperparathyroidism due to Type 1 parathyromatosis. Endocrine 2017; 55:643-650</w:t>
      </w:r>
    </w:p>
    <w:p w14:paraId="49F48C1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25.</w:t>
      </w:r>
      <w:r w:rsidRPr="00FB098D">
        <w:rPr>
          <w:rFonts w:ascii="Arial" w:hAnsi="Arial"/>
          <w:sz w:val="22"/>
        </w:rPr>
        <w:tab/>
        <w:t>Wermers RA, Khosla S, Atkinson EJ, Hodgson SF, O'Fallon WM, Melton LJ, 3rd. The rise and fall of primary hyperparathyroidism: a population-based study in Rochester, Minnesota, 1965-1992. Ann Intern Med 1997; 126:433-440</w:t>
      </w:r>
    </w:p>
    <w:p w14:paraId="0E7B1A2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26.</w:t>
      </w:r>
      <w:r w:rsidRPr="00FB098D">
        <w:rPr>
          <w:rFonts w:ascii="Arial" w:hAnsi="Arial"/>
          <w:sz w:val="22"/>
        </w:rPr>
        <w:tab/>
        <w:t>Melton LJ, 3rd. The epidemiology of primary hyperparathyroidism in North America. J Bone Miner Res 2002; 17 Suppl 2:N12-17</w:t>
      </w:r>
    </w:p>
    <w:p w14:paraId="0B3CEB0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27.</w:t>
      </w:r>
      <w:r w:rsidRPr="00FB098D">
        <w:rPr>
          <w:rFonts w:ascii="Arial" w:hAnsi="Arial"/>
          <w:sz w:val="22"/>
        </w:rPr>
        <w:tab/>
        <w:t>Wermers RA, Khosla S, Atkinson EJ, Achenbach SJ, Oberg AL, Grant CS, Melton LJ, 3rd. Incidence of primary hyperparathyroidism in Rochester, Minnesota, 1993-2001: an update on the changing epidemiology of the disease. J Bone Miner Res 2006; 21:171-177</w:t>
      </w:r>
    </w:p>
    <w:p w14:paraId="47B2E73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28.</w:t>
      </w:r>
      <w:r w:rsidRPr="00FB098D">
        <w:rPr>
          <w:rFonts w:ascii="Arial" w:hAnsi="Arial"/>
          <w:sz w:val="22"/>
        </w:rPr>
        <w:tab/>
        <w:t>Griebeler ML, Kearns AE, Ryu E, Hathcock MA, Melton LJ, 3rd, Wermers RA. Secular trends in the incidence of primary hyperparathyroidism over five decades (1965-2010). Bone 2015; 73:1-7</w:t>
      </w:r>
    </w:p>
    <w:p w14:paraId="6EC84A5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29.</w:t>
      </w:r>
      <w:r w:rsidRPr="00FB098D">
        <w:rPr>
          <w:rFonts w:ascii="Arial" w:hAnsi="Arial"/>
          <w:sz w:val="22"/>
        </w:rPr>
        <w:tab/>
        <w:t>Yeh MW, Ituarte PH, Zhou HC, Nishimoto S, Liu IL, Harari A, Haigh PI, Adams AL. Incidence and prevalence of primary hyperparathyroidism in a racially mixed population. J Clin Endocrinol Metab 2013; 98:1122-1129</w:t>
      </w:r>
    </w:p>
    <w:p w14:paraId="1637270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30.</w:t>
      </w:r>
      <w:r w:rsidRPr="00FB098D">
        <w:rPr>
          <w:rFonts w:ascii="Arial" w:hAnsi="Arial"/>
          <w:sz w:val="22"/>
        </w:rPr>
        <w:tab/>
        <w:t>Lowe H, McMahon DJ, Rubin MR, Bilezikian JP, Silverberg SJ. Normocalcemic primary hyperparathyroidism: further characterization of a new clinical phenotype. J Clin Endocrinol Metab 2007; 92:3001-3005</w:t>
      </w:r>
    </w:p>
    <w:p w14:paraId="475F70F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31.</w:t>
      </w:r>
      <w:r w:rsidRPr="00FB098D">
        <w:rPr>
          <w:rFonts w:ascii="Arial" w:hAnsi="Arial"/>
          <w:sz w:val="22"/>
        </w:rPr>
        <w:tab/>
        <w:t>Cusano NE, Maalouf NM, Wang PY, Zhang C, Cremers SC, Haney EM, Bauer DC, Orwoll ES, Bilezikian JP. Normocalcemic hyperparathyroidism and hypoparathyroidism in two community-based nonreferral populations. J Clin Endocrinol Metab 2013; 98:2734-2741</w:t>
      </w:r>
    </w:p>
    <w:p w14:paraId="13B76E8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32.</w:t>
      </w:r>
      <w:r w:rsidRPr="00FB098D">
        <w:rPr>
          <w:rFonts w:ascii="Arial" w:hAnsi="Arial"/>
          <w:sz w:val="22"/>
        </w:rPr>
        <w:tab/>
        <w:t>Schini M, Jacques RM, Oakes E, Peel NFA, Walsh JS, Eastell R. Normocalcemic Hyperparathyroidism: Study of its Prevalence and Natural History. J Clin Endocrinol Metab 2020; 105</w:t>
      </w:r>
    </w:p>
    <w:p w14:paraId="5B06F38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33.</w:t>
      </w:r>
      <w:r w:rsidRPr="00FB098D">
        <w:rPr>
          <w:rFonts w:ascii="Arial" w:hAnsi="Arial"/>
          <w:sz w:val="22"/>
        </w:rPr>
        <w:tab/>
        <w:t>Jacobs TP, Bilezikian JP. Clinical review: Rare causes of hypercalcemia. J Clin Endocrinol Metab 2005; 90:6316-6322</w:t>
      </w:r>
    </w:p>
    <w:p w14:paraId="1B9AFB8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34.</w:t>
      </w:r>
      <w:r w:rsidRPr="00FB098D">
        <w:rPr>
          <w:rFonts w:ascii="Arial" w:hAnsi="Arial"/>
          <w:sz w:val="22"/>
        </w:rPr>
        <w:tab/>
        <w:t>Eastell R, Arnold A, Brandi ML, Brown EM, D'Amour P, Hanley DA, Rao DS, Rubin MR, Goltzman D, Silverberg SJ, Marx SJ, Peacock M, Mosekilde L, Bouillon R, Lewiecki EM. Diagnosis of asymptomatic primary hyperparathyroidism: proceedings of the third international workshop. J Clin Endocrinol Metab 2009; 94:340-350</w:t>
      </w:r>
    </w:p>
    <w:p w14:paraId="7198DFF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35.</w:t>
      </w:r>
      <w:r w:rsidRPr="00FB098D">
        <w:rPr>
          <w:rFonts w:ascii="Arial" w:hAnsi="Arial"/>
          <w:sz w:val="22"/>
        </w:rPr>
        <w:tab/>
        <w:t>Nesbit MA, Hannan FM, Howles SA, Babinsky VN, Head RA, Cranston T, Rust N, Hobbs MR, Heath H, 3rd, Thakker RV. Mutations affecting G-protein subunit alpha11 in hypercalcemia and hypocalcemia. N Engl J Med 2013; 368:2476-2486</w:t>
      </w:r>
    </w:p>
    <w:p w14:paraId="28F682D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36.</w:t>
      </w:r>
      <w:r w:rsidRPr="00FB098D">
        <w:rPr>
          <w:rFonts w:ascii="Arial" w:hAnsi="Arial"/>
          <w:sz w:val="22"/>
        </w:rPr>
        <w:tab/>
        <w:t>Nesbit MA, Hannan FM, Howles SA, Reed AA, Cranston T, Thakker CE, Gregory L, Rimmer AJ, Rust N, Graham U, Morrison PJ, Hunter SJ, Whyte MP, McVean G, Buck D, Thakker RV. Mutations in AP2S1 cause familial hypocalciuric hypercalcemia type 3. Nat Genet 2013; 45:93-97</w:t>
      </w:r>
    </w:p>
    <w:p w14:paraId="41CBEA8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37.</w:t>
      </w:r>
      <w:r w:rsidRPr="00FB098D">
        <w:rPr>
          <w:rFonts w:ascii="Arial" w:hAnsi="Arial"/>
          <w:sz w:val="22"/>
        </w:rPr>
        <w:tab/>
        <w:t>Souberbielle JC, Cormier C, Kindermans C, Gao P, Cantor T, Forette F, Baulieu EE. Vitamin D status and redefining serum parathyroid hormone reference range in the elderly. J Clin Endocrinol Metab 2001; 86:3086-3090</w:t>
      </w:r>
    </w:p>
    <w:p w14:paraId="4DDBB64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38.</w:t>
      </w:r>
      <w:r w:rsidRPr="00FB098D">
        <w:rPr>
          <w:rFonts w:ascii="Arial" w:hAnsi="Arial"/>
          <w:sz w:val="22"/>
        </w:rPr>
        <w:tab/>
        <w:t>Walker MD, Cong E, Lee JA, Kepley A, Zhang C, McMahon DJ, Silverberg SJ. Vitamin D in Primary Hyperparathyroidism: Effects on Clinical, Biochemical, and Densitometric Presentation. J Clin Endocrinol Metab 2015; 100:3443-3451</w:t>
      </w:r>
    </w:p>
    <w:p w14:paraId="42812C7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39.</w:t>
      </w:r>
      <w:r w:rsidRPr="00FB098D">
        <w:rPr>
          <w:rFonts w:ascii="Arial" w:hAnsi="Arial"/>
          <w:sz w:val="22"/>
        </w:rPr>
        <w:tab/>
        <w:t>Tassone F, Gianotti L, Emmolo I, Ghio M, Borretta G. Glomerular filtration rate and parathyroid hormone secretion in primary hyperparathyroidism. J Clin Endocrinol Metab 2009; 94:4458-4461</w:t>
      </w:r>
    </w:p>
    <w:p w14:paraId="1BFD11F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40.</w:t>
      </w:r>
      <w:r w:rsidRPr="00FB098D">
        <w:rPr>
          <w:rFonts w:ascii="Arial" w:hAnsi="Arial"/>
          <w:sz w:val="22"/>
        </w:rPr>
        <w:tab/>
        <w:t>Lepage R, Roy L, Brossard JH, Rousseau L, Dorais C, Lazure C, D'Amour P. A non-(1-84) circulating parathyroid hormone (PTH) fragment interferes significantly with intact PTH commercial assay measurements in uremic samples. Clin Chem 1998; 44:805-809</w:t>
      </w:r>
    </w:p>
    <w:p w14:paraId="73529DE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41.</w:t>
      </w:r>
      <w:r w:rsidRPr="00FB098D">
        <w:rPr>
          <w:rFonts w:ascii="Arial" w:hAnsi="Arial"/>
          <w:sz w:val="22"/>
        </w:rPr>
        <w:tab/>
        <w:t>Quarles LD, Lobaugh B, Murphy G. Intact parathyroid hormone overestimates the presence and severity of parathyroid-mediated osseous abnormalities in uremia. J Clin Endocrinol Metab 1992; 75:145-150</w:t>
      </w:r>
    </w:p>
    <w:p w14:paraId="074FBD6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42.</w:t>
      </w:r>
      <w:r w:rsidRPr="00FB098D">
        <w:rPr>
          <w:rFonts w:ascii="Arial" w:hAnsi="Arial"/>
          <w:sz w:val="22"/>
        </w:rPr>
        <w:tab/>
        <w:t>John MR, Goodman WG, Gao P, Cantor TL, Salusky IB, Juppner H. A novel immunoradiometric assay detects full-length human PTH but not amino-terminally truncated fragments: implications for PTH measurements in renal failure. J Clin Endocrinol Metab 1999; 84:4287-4290</w:t>
      </w:r>
    </w:p>
    <w:p w14:paraId="300AEEA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43.</w:t>
      </w:r>
      <w:r w:rsidRPr="00FB098D">
        <w:rPr>
          <w:rFonts w:ascii="Arial" w:hAnsi="Arial"/>
          <w:sz w:val="22"/>
        </w:rPr>
        <w:tab/>
        <w:t>Gao P, Scheibel S, D'Amour P, John MR, Rao SD, Schmidt-Gayk H, Cantor TL. Development of a novel immunoradiometric assay exclusively for biologically active whole parathyroid hormone 1-84: implications for improvement of accurate assessment of parathyroid function. J Bone Miner Res 2001; 16:605-614</w:t>
      </w:r>
    </w:p>
    <w:p w14:paraId="499FE7D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44.</w:t>
      </w:r>
      <w:r w:rsidRPr="00FB098D">
        <w:rPr>
          <w:rFonts w:ascii="Arial" w:hAnsi="Arial"/>
          <w:sz w:val="22"/>
        </w:rPr>
        <w:tab/>
        <w:t>Slatopolsky E, Finch J, Clay P, Martin D, Sicard G, Singer G, Gao P, Cantor T, Dusso A. A novel mechanism for skeletal resistance in uremia. Kidney Int 2000; 58:753-761</w:t>
      </w:r>
    </w:p>
    <w:p w14:paraId="5F0E2E8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45.</w:t>
      </w:r>
      <w:r w:rsidRPr="00FB098D">
        <w:rPr>
          <w:rFonts w:ascii="Arial" w:hAnsi="Arial"/>
          <w:sz w:val="22"/>
        </w:rPr>
        <w:tab/>
        <w:t>Silverberg SJ, Gao P, Brown I, LoGerfo P, Cantor TL, Bilezikian JP. Clinical utility of an immunoradiometric assay for parathyroid hormone (1-84) in primary hyperparathyroidism. J Clin Endocrinol Metab 2003; 88:4725-4730</w:t>
      </w:r>
    </w:p>
    <w:p w14:paraId="5B710D5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46.</w:t>
      </w:r>
      <w:r w:rsidRPr="00FB098D">
        <w:rPr>
          <w:rFonts w:ascii="Arial" w:hAnsi="Arial"/>
          <w:sz w:val="22"/>
        </w:rPr>
        <w:tab/>
        <w:t>D'Amour P, Brossard JH, Rousseau L, Roy L, Gao P, Cantor T. Amino-terminal form of parathyroid hormone (PTH) with immunologic similarities to hPTH(1-84) is overproduced in primary and secondary hyperparathyroidism. Clin Chem 2003; 49:2037-2044</w:t>
      </w:r>
    </w:p>
    <w:p w14:paraId="6D850EF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47.</w:t>
      </w:r>
      <w:r w:rsidRPr="00FB098D">
        <w:rPr>
          <w:rFonts w:ascii="Arial" w:hAnsi="Arial"/>
          <w:sz w:val="22"/>
        </w:rPr>
        <w:tab/>
        <w:t>Rubin MR, Silverberg SJ, D'Amour P, Brossard JH, Rousseau L, Sliney J, Jr., Cantor T, Bilezikian JP. An N-terminal molecular form of parathyroid hormone (PTH) distinct from hPTH(1 84) is overproduced in parathyroid carcinoma. Clin Chem 2007; 53:1470-1476</w:t>
      </w:r>
    </w:p>
    <w:p w14:paraId="419DDB5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48.</w:t>
      </w:r>
      <w:r w:rsidRPr="00FB098D">
        <w:rPr>
          <w:rFonts w:ascii="Arial" w:hAnsi="Arial"/>
          <w:sz w:val="22"/>
        </w:rPr>
        <w:tab/>
        <w:t>Silverberg SJ, Shane E, Dempster DW, Bilezikian JP. The effects of vitamin D insufficiency in patients with primary hyperparathyroidism. Am J Med 1999; 107:561-567</w:t>
      </w:r>
    </w:p>
    <w:p w14:paraId="477BDC8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49.</w:t>
      </w:r>
      <w:r w:rsidRPr="00FB098D">
        <w:rPr>
          <w:rFonts w:ascii="Arial" w:hAnsi="Arial"/>
          <w:sz w:val="22"/>
        </w:rPr>
        <w:tab/>
        <w:t>Hagag P, Revet-Zak I, Hod N, Horne T, Rapoport MJ, Weiss M. Diagnosis of normocalcemic hyperparathyroidism by oral calcium loading test. J Endocrinol Invest 2003; 26:327-332</w:t>
      </w:r>
    </w:p>
    <w:p w14:paraId="6B706C9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50.</w:t>
      </w:r>
      <w:r w:rsidRPr="00FB098D">
        <w:rPr>
          <w:rFonts w:ascii="Arial" w:hAnsi="Arial"/>
          <w:sz w:val="22"/>
        </w:rPr>
        <w:tab/>
        <w:t>Silverberg SJ, Bilezikian JP. "Incipient" primary hyperparathyroidism: a "forme fruste" of an old disease. J Clin Endocrinol Metab 2003; 88:5348-5352</w:t>
      </w:r>
    </w:p>
    <w:p w14:paraId="76036D7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51.</w:t>
      </w:r>
      <w:r w:rsidRPr="00FB098D">
        <w:rPr>
          <w:rFonts w:ascii="Arial" w:hAnsi="Arial"/>
          <w:sz w:val="22"/>
        </w:rPr>
        <w:tab/>
        <w:t>Vieth R, Bayley TA, Walfish PG, Rosen IB, Pollard A. Relevance of vitamin D metabolite concentrations in supporting the diagnosis of primary hyperparathyroidism. Surgery 1991; 110:1043-1046; discussion 1046-1047</w:t>
      </w:r>
    </w:p>
    <w:p w14:paraId="1EE478B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52.</w:t>
      </w:r>
      <w:r w:rsidRPr="00FB098D">
        <w:rPr>
          <w:rFonts w:ascii="Arial" w:hAnsi="Arial"/>
          <w:sz w:val="22"/>
        </w:rPr>
        <w:tab/>
        <w:t>Silverberg SJ, Shane E, Jacobs TP, Siris E, Bilezikian JP. A 10-year prospective study of primary hyperparathyroidism with or without parathyroid surgery. N Engl J Med 1999; 341:1249-1255</w:t>
      </w:r>
    </w:p>
    <w:p w14:paraId="7185022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53.</w:t>
      </w:r>
      <w:r w:rsidRPr="00FB098D">
        <w:rPr>
          <w:rFonts w:ascii="Arial" w:hAnsi="Arial"/>
          <w:sz w:val="22"/>
        </w:rPr>
        <w:tab/>
        <w:t>Lumb GA, Stanbury SW. Parathyroid function in human vitamin D deficiency and vitamin D deficiency in primary hyperparathyroidism. Am J Med 1974; 56:833-839</w:t>
      </w:r>
    </w:p>
    <w:p w14:paraId="06A320C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54.</w:t>
      </w:r>
      <w:r w:rsidRPr="00FB098D">
        <w:rPr>
          <w:rFonts w:ascii="Arial" w:hAnsi="Arial"/>
          <w:sz w:val="22"/>
        </w:rPr>
        <w:tab/>
        <w:t>Liu JM, Cusano NE, Silva BC, Zhao L, He XY, Tao B, Sun LH, Zhao HY, Fan WW, Romano ME, Ning G, Bilezikian JP. Primary Hyperparathyroidism: A Tale of Two Cities Revisited - New York and Shanghai. Bone research 2013; 1:162-169</w:t>
      </w:r>
    </w:p>
    <w:p w14:paraId="721FA8D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55.</w:t>
      </w:r>
      <w:r w:rsidRPr="00FB098D">
        <w:rPr>
          <w:rFonts w:ascii="Arial" w:hAnsi="Arial"/>
          <w:sz w:val="22"/>
        </w:rPr>
        <w:tab/>
        <w:t>Malabu UH, Founda MA. Primary hyperparathyroidism in Saudi Arabia: a review of 46 cases. The Medical journal of Malaysia 2007; 62:394-397</w:t>
      </w:r>
    </w:p>
    <w:p w14:paraId="57937C9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56.</w:t>
      </w:r>
      <w:r w:rsidRPr="00FB098D">
        <w:rPr>
          <w:rFonts w:ascii="Arial" w:hAnsi="Arial"/>
          <w:sz w:val="22"/>
        </w:rPr>
        <w:tab/>
        <w:t>Paruk IM, Esterhuizen TM, Maharaj S, Pirie FJ, Motala AA. Characteristics, management and outcome of primary hyperparathyroidism in South Africa: a single-centre experience. Postgraduate medical journal 2013; 89:626-631</w:t>
      </w:r>
    </w:p>
    <w:p w14:paraId="658D063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57.</w:t>
      </w:r>
      <w:r w:rsidRPr="00FB098D">
        <w:rPr>
          <w:rFonts w:ascii="Arial" w:hAnsi="Arial"/>
          <w:sz w:val="22"/>
        </w:rPr>
        <w:tab/>
        <w:t>Shah VN, Bhadada S, Bhansali A, Behera A, Mittal BR. Changes in clinical &amp; biochemical presentations of primary hyperparathyroidism in India over a period of 20 years. Indian J Med Res 2014; 139:694-699</w:t>
      </w:r>
    </w:p>
    <w:p w14:paraId="532C7AB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58.</w:t>
      </w:r>
      <w:r w:rsidRPr="00FB098D">
        <w:rPr>
          <w:rFonts w:ascii="Arial" w:hAnsi="Arial"/>
          <w:sz w:val="22"/>
        </w:rPr>
        <w:tab/>
        <w:t>Zhao L, Liu JM, He XY, Zhao HY, Sun LH, Tao B, Zhang MJ, Chen X, Wang WQ, Ning G. The changing clinical patterns of primary hyperparathyroidism in Chinese patients: data from 2000 to 2010 in a single clinical center. J Clin Endocrinol Metab 2013; 98:721-728</w:t>
      </w:r>
    </w:p>
    <w:p w14:paraId="10FBA26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59.</w:t>
      </w:r>
      <w:r w:rsidRPr="00FB098D">
        <w:rPr>
          <w:rFonts w:ascii="Arial" w:hAnsi="Arial"/>
          <w:sz w:val="22"/>
        </w:rPr>
        <w:tab/>
        <w:t>Castellano E, Attanasio R, Boriano A, Pellegrino M, Garino F, Gianotti L, Borretta G. Sex Difference in the Clinical Presentation of Primary Hyperparathyroidism: Influence of Menopausal Status. J Clin Endocrinol Metab 2017; 102:4148-4152</w:t>
      </w:r>
    </w:p>
    <w:p w14:paraId="4A185FB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60.</w:t>
      </w:r>
      <w:r w:rsidRPr="00FB098D">
        <w:rPr>
          <w:rFonts w:ascii="Arial" w:hAnsi="Arial"/>
          <w:sz w:val="22"/>
        </w:rPr>
        <w:tab/>
        <w:t>Pradeep PV, Mishra A, Agarwal G, Agarwal A, Verma AK, Mishra SK. Long-term outcome after parathyroidectomy in patients with advanced primary hyperparathyroidism and associated vitamin D deficiency. World J Surg 2008; 32:829-835</w:t>
      </w:r>
    </w:p>
    <w:p w14:paraId="5F41529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61.</w:t>
      </w:r>
      <w:r w:rsidRPr="00FB098D">
        <w:rPr>
          <w:rFonts w:ascii="Arial" w:hAnsi="Arial"/>
          <w:sz w:val="22"/>
        </w:rPr>
        <w:tab/>
        <w:t>Bandeira F, Cassibba S. Hyperparathyroidism and Bone Health. Current rheumatology reports 2015; 17:48</w:t>
      </w:r>
    </w:p>
    <w:p w14:paraId="19ECE69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62.</w:t>
      </w:r>
      <w:r w:rsidRPr="00FB098D">
        <w:rPr>
          <w:rFonts w:ascii="Arial" w:hAnsi="Arial"/>
          <w:sz w:val="22"/>
        </w:rPr>
        <w:tab/>
        <w:t>Harinarayan CV, Gupta N, Kochupillai N. Vitamin D status in primary hyperparathyroidism in India. Clin Endocrinol (Oxf) 1995; 43:351-358</w:t>
      </w:r>
    </w:p>
    <w:p w14:paraId="03D5F71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63.</w:t>
      </w:r>
      <w:r w:rsidRPr="00FB098D">
        <w:rPr>
          <w:rFonts w:ascii="Arial" w:hAnsi="Arial"/>
          <w:sz w:val="22"/>
        </w:rPr>
        <w:tab/>
        <w:t>Meng X, Xing X, Liu S. [The diagnosis of primary hyperparathyroidism--analysis of 134 cases]. Zhongguo Yi Xue Ke Xue Yuan Xue Bao 1994; 16:13-19</w:t>
      </w:r>
    </w:p>
    <w:p w14:paraId="7114307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64.</w:t>
      </w:r>
      <w:r w:rsidRPr="00FB098D">
        <w:rPr>
          <w:rFonts w:ascii="Arial" w:hAnsi="Arial"/>
          <w:sz w:val="22"/>
        </w:rPr>
        <w:tab/>
        <w:t>Luong KV, Nguyen LT. Coexisting hyperthyroidism and primary hyperparathyroidism with vitamin D-deficient osteomalacia in a Vietnamese immigrant. Endocr Pract 1996; 2:250-254</w:t>
      </w:r>
    </w:p>
    <w:p w14:paraId="3937E1E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65.</w:t>
      </w:r>
      <w:r w:rsidRPr="00FB098D">
        <w:rPr>
          <w:rFonts w:ascii="Arial" w:hAnsi="Arial"/>
          <w:sz w:val="22"/>
        </w:rPr>
        <w:tab/>
        <w:t>Usta A, Alhan E, Cinel A, Turkyilmaz S, Erem C. A 20-year study on 190 patients with primary hyperparathyroidism in a developing country: Turkey experience. Int Surg 2015; 100:648-655</w:t>
      </w:r>
    </w:p>
    <w:p w14:paraId="731743D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66.</w:t>
      </w:r>
      <w:r w:rsidRPr="00FB098D">
        <w:rPr>
          <w:rFonts w:ascii="Arial" w:hAnsi="Arial"/>
          <w:sz w:val="22"/>
        </w:rPr>
        <w:tab/>
        <w:t>Silverberg SJ, Bilezikian JP. Primary Hyperparathyroidism. Primer on Metabolic Bone Diseases and Disorders of Mineral Metbolism. Washington D. C.: American Society for Bone and Mineral Research:302-306.</w:t>
      </w:r>
    </w:p>
    <w:p w14:paraId="3F7E002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67.</w:t>
      </w:r>
      <w:r w:rsidRPr="00FB098D">
        <w:rPr>
          <w:rFonts w:ascii="Arial" w:hAnsi="Arial"/>
          <w:sz w:val="22"/>
        </w:rPr>
        <w:tab/>
        <w:t>Silverberg SJ. Non-classical target organs in primary hyperparathyroidism. J Bone Miner Res 2002; 17 Suppl 2:N117-125</w:t>
      </w:r>
    </w:p>
    <w:p w14:paraId="11E259E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68.</w:t>
      </w:r>
      <w:r w:rsidRPr="00FB098D">
        <w:rPr>
          <w:rFonts w:ascii="Arial" w:hAnsi="Arial"/>
          <w:sz w:val="22"/>
        </w:rPr>
        <w:tab/>
        <w:t>Ringe JD. Reversible hypertension in primary hyperparathyroidism--pre- and posteroperative blood pressure in 75 cases. Klin Wochenschr 1984; 62:465-469</w:t>
      </w:r>
    </w:p>
    <w:p w14:paraId="1C3E66E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69.</w:t>
      </w:r>
      <w:r w:rsidRPr="00FB098D">
        <w:rPr>
          <w:rFonts w:ascii="Arial" w:hAnsi="Arial"/>
          <w:sz w:val="22"/>
        </w:rPr>
        <w:tab/>
        <w:t>Broulik PD, Horky K, Pacovsky V. Blood pressure in patients with primary hyperparathyroidism before and after parathyroidectomy. Exp Clin Endocrinol 1985; 86:346-352</w:t>
      </w:r>
    </w:p>
    <w:p w14:paraId="17F103B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70.</w:t>
      </w:r>
      <w:r w:rsidRPr="00FB098D">
        <w:rPr>
          <w:rFonts w:ascii="Arial" w:hAnsi="Arial"/>
          <w:sz w:val="22"/>
        </w:rPr>
        <w:tab/>
        <w:t>Rapado A. Arterial hypertension and primary hyperparathyroidism. Incidence and follow-up after parathyroidectomy. Am J Nephrol 1986; 6 Suppl 1:49-50</w:t>
      </w:r>
    </w:p>
    <w:p w14:paraId="438671A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71.</w:t>
      </w:r>
      <w:r w:rsidRPr="00FB098D">
        <w:rPr>
          <w:rFonts w:ascii="Arial" w:hAnsi="Arial"/>
          <w:sz w:val="22"/>
        </w:rPr>
        <w:tab/>
        <w:t>Bilezikian JP, Connor TB, Aptekar R, Freijanes J, Aurbach GD, Pachas WN, Wells SA, Decker JL. Pseudogout after parathyroidectomy. Lancet 1973; 1:445-446</w:t>
      </w:r>
    </w:p>
    <w:p w14:paraId="019C76C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72.</w:t>
      </w:r>
      <w:r w:rsidRPr="00FB098D">
        <w:rPr>
          <w:rFonts w:ascii="Arial" w:hAnsi="Arial"/>
          <w:sz w:val="22"/>
        </w:rPr>
        <w:tab/>
        <w:t>Geelhoed GW, Kelly TR. Pseudogout as a clue and complication in primary hyperparathyroidism. Surgery 1989; 106:1036-1041, discussion 1041-1032</w:t>
      </w:r>
    </w:p>
    <w:p w14:paraId="2CB16AD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73.</w:t>
      </w:r>
      <w:r w:rsidRPr="00FB098D">
        <w:rPr>
          <w:rFonts w:ascii="Arial" w:hAnsi="Arial"/>
          <w:sz w:val="22"/>
        </w:rPr>
        <w:tab/>
        <w:t>Ludvigsson JF, Kampe O, Lebwohl B, Green PH, Silverberg SJ, Ekbom A. Primary hyperparathyroidism and celiac disease: a population-based cohort study. J Clin Endocrinol Metab 2012; 97:897-904</w:t>
      </w:r>
    </w:p>
    <w:p w14:paraId="63D0829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74.</w:t>
      </w:r>
      <w:r w:rsidRPr="00FB098D">
        <w:rPr>
          <w:rFonts w:ascii="Arial" w:hAnsi="Arial"/>
          <w:sz w:val="22"/>
        </w:rPr>
        <w:tab/>
        <w:t>Silverberg SJ, Bilezikian JP. Primary Hyperparathyroidism. In: Seibel MJ, Robins SP, Bilezikian JP, eds. Dynamics of bone and cartilage metabolism. San Diego: Elsevier:767–778.</w:t>
      </w:r>
    </w:p>
    <w:p w14:paraId="0A2CC77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75.</w:t>
      </w:r>
      <w:r w:rsidRPr="00FB098D">
        <w:rPr>
          <w:rFonts w:ascii="Arial" w:hAnsi="Arial"/>
          <w:sz w:val="22"/>
        </w:rPr>
        <w:tab/>
        <w:t>Silverberg SJ, Gartenberg F, Jacobs TP, Shane E, Siris E, Staron RB, Bilezikian JP. Longitudinal measurements of bone density and biochemical indices in untreated primary hyperparathyroidism. J Clin Endocrinol Metab 1995; 80:723-728</w:t>
      </w:r>
    </w:p>
    <w:p w14:paraId="34186EC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76.</w:t>
      </w:r>
      <w:r w:rsidRPr="00FB098D">
        <w:rPr>
          <w:rFonts w:ascii="Arial" w:hAnsi="Arial"/>
          <w:sz w:val="22"/>
        </w:rPr>
        <w:tab/>
        <w:t>Seibel MJ. Molecular markers of bone metabolism in primary hyperparathyroidism. In: Bilezikian JP, ed. The parathyroids: basic and clinical concepts. New York: Academic Press:399-410.</w:t>
      </w:r>
    </w:p>
    <w:p w14:paraId="44446E0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77.</w:t>
      </w:r>
      <w:r w:rsidRPr="00FB098D">
        <w:rPr>
          <w:rFonts w:ascii="Arial" w:hAnsi="Arial"/>
          <w:sz w:val="22"/>
        </w:rPr>
        <w:tab/>
        <w:t>Price PA, Parthemore JG, Deftos LJ. New biochemical marker for bone metabolism. Measurement by radioimmunoassay of bone GLA protein in the plasma of normal subjects and patients with bone disease. J Clin Invest 1980; 66:878-883</w:t>
      </w:r>
    </w:p>
    <w:p w14:paraId="5FB8AF1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78.</w:t>
      </w:r>
      <w:r w:rsidRPr="00FB098D">
        <w:rPr>
          <w:rFonts w:ascii="Arial" w:hAnsi="Arial"/>
          <w:sz w:val="22"/>
        </w:rPr>
        <w:tab/>
        <w:t>Deftos LJ, Parthemore JG, Price PA. Changes in plasma bone GLA protein during treatment of bone disease. Calcif Tissue Int 1982; 34:121-124</w:t>
      </w:r>
    </w:p>
    <w:p w14:paraId="1C85951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79.</w:t>
      </w:r>
      <w:r w:rsidRPr="00FB098D">
        <w:rPr>
          <w:rFonts w:ascii="Arial" w:hAnsi="Arial"/>
          <w:sz w:val="22"/>
        </w:rPr>
        <w:tab/>
        <w:t>Ebeling PR, Peterson JM, Riggs BL. Utility of type I procollagen propeptide assays for assessing abnormalities in metabolic bone diseases. J Bone Miner Res 1992; 7:1243-1250</w:t>
      </w:r>
    </w:p>
    <w:p w14:paraId="3CECC93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80.</w:t>
      </w:r>
      <w:r w:rsidRPr="00FB098D">
        <w:rPr>
          <w:rFonts w:ascii="Arial" w:hAnsi="Arial"/>
          <w:sz w:val="22"/>
        </w:rPr>
        <w:tab/>
        <w:t>van Lierop AH, Witteveen JE, Hamdy NA, Papapoulos SE. Patients with primary hyperparathyroidism have lower circulating sclerostin levels than euparathyroid controls. Eur J Endocrinol 2010; 163:833-837</w:t>
      </w:r>
    </w:p>
    <w:p w14:paraId="5218816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81.</w:t>
      </w:r>
      <w:r w:rsidRPr="00FB098D">
        <w:rPr>
          <w:rFonts w:ascii="Arial" w:hAnsi="Arial"/>
          <w:sz w:val="22"/>
        </w:rPr>
        <w:tab/>
        <w:t>Costa AG, Cremers S, Rubin MR, McMahon DJ, Sliney J, Jr., Lazaretti-Castro M, Silverberg SJ, Bilezikian JP. Circulating sclerostin in disorders of parathyroid gland function. J Clin Endocrinol Metab 2011; 96:3804-3810</w:t>
      </w:r>
    </w:p>
    <w:p w14:paraId="0B4BBB1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82.</w:t>
      </w:r>
      <w:r w:rsidRPr="00FB098D">
        <w:rPr>
          <w:rFonts w:ascii="Arial" w:hAnsi="Arial"/>
          <w:sz w:val="22"/>
        </w:rPr>
        <w:tab/>
        <w:t xml:space="preserve">Ardawi MS, Al-Sibiany AM, Bakhsh TM, Rouzi AA, Qari MH. Decreased serum sclerostin levels in patients with primary hyperparathyroidism: a cross-sectional and a longitudinal study. Osteoporos Int 2011; </w:t>
      </w:r>
    </w:p>
    <w:p w14:paraId="0CE1A04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83.</w:t>
      </w:r>
      <w:r w:rsidRPr="00FB098D">
        <w:rPr>
          <w:rFonts w:ascii="Arial" w:hAnsi="Arial"/>
          <w:sz w:val="22"/>
        </w:rPr>
        <w:tab/>
        <w:t>Seibel MJ, Gartenberg F, Silverberg SJ, Ratcliffe A, Robins SP, Bilezikian JP. Urinary hydroxypyridinium cross-links of collagen in primary hyperparathyroidism. J Clin Endocrinol Metab 1992; 74:481-486</w:t>
      </w:r>
    </w:p>
    <w:p w14:paraId="6601120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84.</w:t>
      </w:r>
      <w:r w:rsidRPr="00FB098D">
        <w:rPr>
          <w:rFonts w:ascii="Arial" w:hAnsi="Arial"/>
          <w:sz w:val="22"/>
        </w:rPr>
        <w:tab/>
        <w:t>Seibel MJ, Woitge HW, Pecherstorfer M, Karmatschek M, Horn E, Ludwig H, Armbruster FP, Ziegler R. Serum immunoreactive bone sialoprotein as a new marker of bone turnover in metabolic and malignant bone disease. J Clin Endocrinol Metab 1996; 81:3289-3294</w:t>
      </w:r>
    </w:p>
    <w:p w14:paraId="76F1C20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85.</w:t>
      </w:r>
      <w:r w:rsidRPr="00FB098D">
        <w:rPr>
          <w:rFonts w:ascii="Arial" w:hAnsi="Arial"/>
          <w:sz w:val="22"/>
        </w:rPr>
        <w:tab/>
        <w:t>Guo CY, Thomas WE, al-Dehaimi AW, Assiri AM, Eastell R. Longitudinal changes in bone mineral density and bone turnover in postmenopausal women with primary hyperparathyroidism. J Clin Endocrinol Metab 1996; 81:3487-3491</w:t>
      </w:r>
    </w:p>
    <w:p w14:paraId="0C1B07C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86.</w:t>
      </w:r>
      <w:r w:rsidRPr="00FB098D">
        <w:rPr>
          <w:rFonts w:ascii="Arial" w:hAnsi="Arial"/>
          <w:sz w:val="22"/>
        </w:rPr>
        <w:tab/>
        <w:t>Tanaka Y, Funahashi H, Imai T, Tominaga Y, Takagi H. Parathyroid function and bone metabolic markers in primary and secondary hyperparathyroidism. Semin Surg Oncol 1997; 13:125-133</w:t>
      </w:r>
    </w:p>
    <w:p w14:paraId="417C0D4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87.</w:t>
      </w:r>
      <w:r w:rsidRPr="00FB098D">
        <w:rPr>
          <w:rFonts w:ascii="Arial" w:hAnsi="Arial"/>
          <w:sz w:val="22"/>
        </w:rPr>
        <w:tab/>
        <w:t>Minisola S, Romagnoli E, Scarnecchia L, Rosso R, Pacitti MT, Scarda A, Mazzuoli G. Serum carboxy-terminal propeptide of human type I procollagen in patients with primary hyperparathyroidism: studies in basal conditions and after parathyroid surgery. Eur J Endocrinol 1994; 130:587-591</w:t>
      </w:r>
    </w:p>
    <w:p w14:paraId="02732E6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88.</w:t>
      </w:r>
      <w:r w:rsidRPr="00FB098D">
        <w:rPr>
          <w:rFonts w:ascii="Arial" w:hAnsi="Arial"/>
          <w:sz w:val="22"/>
        </w:rPr>
        <w:tab/>
        <w:t>Ohe MN, Bonansea TCP, Santos RO, Neves MCD, Santos LM, Rosano M, Kunii IS, Castro ML, Vieira JGH. Prediction of bone mass changes after successful parathyroidectomy using biochemical markers of bone metabolism in primary hyperparathyroidism: is it clinically useful? Arch Endocrinol Metab 2019; 63:394-401</w:t>
      </w:r>
    </w:p>
    <w:p w14:paraId="5C8A289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89.</w:t>
      </w:r>
      <w:r w:rsidRPr="00FB098D">
        <w:rPr>
          <w:rFonts w:ascii="Arial" w:hAnsi="Arial"/>
          <w:sz w:val="22"/>
        </w:rPr>
        <w:tab/>
        <w:t>NIH conference. Diagnosis and management of asymptomatic primary hyperparathyroidism: consensus development conference statement. Ann Intern Med 1991; 114:593-597</w:t>
      </w:r>
    </w:p>
    <w:p w14:paraId="57B774A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90.</w:t>
      </w:r>
      <w:r w:rsidRPr="00FB098D">
        <w:rPr>
          <w:rFonts w:ascii="Arial" w:hAnsi="Arial"/>
          <w:sz w:val="22"/>
        </w:rPr>
        <w:tab/>
        <w:t>Silverberg SJ, Shane E, de la Cruz L, Dempster DW, Feldman F, Seldin D, Jacobs TP, Siris ES, Cafferty M, Parisien MV, et al. Skeletal disease in primary hyperparathyroidism. J Bone Miner Res 1989; 4:283-291</w:t>
      </w:r>
    </w:p>
    <w:p w14:paraId="10498BC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91.</w:t>
      </w:r>
      <w:r w:rsidRPr="00FB098D">
        <w:rPr>
          <w:rFonts w:ascii="Arial" w:hAnsi="Arial"/>
          <w:sz w:val="22"/>
        </w:rPr>
        <w:tab/>
        <w:t>Bilezikian JP, Silverberg SJ, Shane E, Parisien M, Dempster DW. Characterization and evaluation of asymptomatic primary hyperparathyroidism. J Bone Miner Res 1991; 6 Suppl 2:S85-89; discussion S121-124</w:t>
      </w:r>
    </w:p>
    <w:p w14:paraId="6CDB2AD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92.</w:t>
      </w:r>
      <w:r w:rsidRPr="00FB098D">
        <w:rPr>
          <w:rFonts w:ascii="Arial" w:hAnsi="Arial"/>
          <w:sz w:val="22"/>
        </w:rPr>
        <w:tab/>
        <w:t>Dempster DW, Cosman F, Parisien M, Shen V, Lindsay R. Anabolic actions of parathyroid hormone on bone. Endocr Rev 1993; 14:690-709</w:t>
      </w:r>
    </w:p>
    <w:p w14:paraId="5EF1103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93.</w:t>
      </w:r>
      <w:r w:rsidRPr="00FB098D">
        <w:rPr>
          <w:rFonts w:ascii="Arial" w:hAnsi="Arial"/>
          <w:sz w:val="22"/>
        </w:rPr>
        <w:tab/>
        <w:t>Bilezikian JP, Rubin MR, Finkelstein JS. Parathyroid hormone as an anabolic therapy for women and men. J Endocrinol Invest 2005; 28:41-49</w:t>
      </w:r>
    </w:p>
    <w:p w14:paraId="6D53E07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94.</w:t>
      </w:r>
      <w:r w:rsidRPr="00FB098D">
        <w:rPr>
          <w:rFonts w:ascii="Arial" w:hAnsi="Arial"/>
          <w:sz w:val="22"/>
        </w:rPr>
        <w:tab/>
        <w:t>Canalis E, Giustina A, Bilezikian JP. Mechanisms of anabolic therapies for osteoporosis. N Engl J Med 2007; 357:905-916</w:t>
      </w:r>
    </w:p>
    <w:p w14:paraId="2234846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95.</w:t>
      </w:r>
      <w:r w:rsidRPr="00FB098D">
        <w:rPr>
          <w:rFonts w:ascii="Arial" w:hAnsi="Arial"/>
          <w:sz w:val="22"/>
        </w:rPr>
        <w:tab/>
        <w:t>Silverberg SJ, Locker FG, Bilezikian JP. Vertebral osteopenia: a new indication for surgery in primary hyperparathyroidism. J Clin Endocrinol Metab 1996; 81:4007-4012</w:t>
      </w:r>
    </w:p>
    <w:p w14:paraId="3FF06D1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96.</w:t>
      </w:r>
      <w:r w:rsidRPr="00FB098D">
        <w:rPr>
          <w:rFonts w:ascii="Arial" w:hAnsi="Arial"/>
          <w:sz w:val="22"/>
        </w:rPr>
        <w:tab/>
        <w:t>Walker MD, Saeed I, Lee JA, Zhang C, Hans D, Lang T, Silverberg SJ. Effect of concomitant vitamin D deficiency or insufficiency on lumbar spine volumetric bone mineral density and trabecular bone score in primary hyperparathyroidism. Osteoporos Int 2016; 27:3063-3071</w:t>
      </w:r>
    </w:p>
    <w:p w14:paraId="132428A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97.</w:t>
      </w:r>
      <w:r w:rsidRPr="00FB098D">
        <w:rPr>
          <w:rFonts w:ascii="Arial" w:hAnsi="Arial"/>
          <w:sz w:val="22"/>
        </w:rPr>
        <w:tab/>
        <w:t>Walker MD, Nishiyama KK, Zhou B, Cong E, Wang J, Lee JA, Kepley A, Zhang C, Guo XE, Silverberg SJ. Effect of Low Vitamin D on Volumetric Bone Mineral Density, Bone Microarchitecture, and Stiffness in Primary Hyperparathyroidism. J Clin Endocrinol Metab 2016; 101:905-913</w:t>
      </w:r>
    </w:p>
    <w:p w14:paraId="7C54638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98.</w:t>
      </w:r>
      <w:r w:rsidRPr="00FB098D">
        <w:rPr>
          <w:rFonts w:ascii="Arial" w:hAnsi="Arial"/>
          <w:sz w:val="22"/>
        </w:rPr>
        <w:tab/>
        <w:t>Parisien M, Silverberg SJ, Shane E, de la Cruz L, Lindsay R, Bilezikian JP, Dempster DW. The histomorphometry of bone in primary hyperparathyroidism: preservation of cancellous bone structure. J Clin Endocrinol Metab 1990; 70:930-938</w:t>
      </w:r>
    </w:p>
    <w:p w14:paraId="47C63EC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99.</w:t>
      </w:r>
      <w:r w:rsidRPr="00FB098D">
        <w:rPr>
          <w:rFonts w:ascii="Arial" w:hAnsi="Arial"/>
          <w:sz w:val="22"/>
        </w:rPr>
        <w:tab/>
        <w:t>Parfitt AM. Accelerated cortical bone loss: primary and secondary hyperparathyroidism. In: Uhthoff H, Stahl E, eds. Current Concepts in Bone Fragility. New York: Mary Ann Liebert:7-14.</w:t>
      </w:r>
    </w:p>
    <w:p w14:paraId="007920C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100.</w:t>
      </w:r>
      <w:r w:rsidRPr="00FB098D">
        <w:rPr>
          <w:rFonts w:ascii="Arial" w:hAnsi="Arial"/>
          <w:sz w:val="22"/>
        </w:rPr>
        <w:tab/>
        <w:t>van Doorn L, Lips P, Netelenbos JC, Hackeng WH. Bone histomorphometry and serum concentrations of intact parathyroid hormone (PTH(1-84)) in patients with primary hyperparathyroidism. Bone Miner 1993; 23:233-242</w:t>
      </w:r>
    </w:p>
    <w:p w14:paraId="7C762EF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101.</w:t>
      </w:r>
      <w:r w:rsidRPr="00FB098D">
        <w:rPr>
          <w:rFonts w:ascii="Arial" w:hAnsi="Arial"/>
          <w:sz w:val="22"/>
        </w:rPr>
        <w:tab/>
        <w:t>Dempster DW, Parisien M, Silverberg SJ, Liang XG, Schnitzer M, Shen V, Shane E, Kimmel DB, Recker R, Lindsay R, Bilezikian JP. On the mechanism of cancellous bone preservation in postmenopausal women with mild primary hyperparathyroidism. J Clin Endocrinol Metab 1999; 84:1562-1566</w:t>
      </w:r>
    </w:p>
    <w:p w14:paraId="7122530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102.</w:t>
      </w:r>
      <w:r w:rsidRPr="00FB098D">
        <w:rPr>
          <w:rFonts w:ascii="Arial" w:hAnsi="Arial"/>
          <w:sz w:val="22"/>
        </w:rPr>
        <w:tab/>
        <w:t>Parisien M, Cosman F, Mellish RW, Schnitzer M, Nieves J, Silverberg SJ, Shane E, Kimmel D, Recker RR, Bilezikian JP, et al. Bone structure in postmenopausal hyperparathyroid, osteoporotic, and normal women. J Bone Miner Res 1995; 10:1393-1399</w:t>
      </w:r>
    </w:p>
    <w:p w14:paraId="3B49351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103.</w:t>
      </w:r>
      <w:r w:rsidRPr="00FB098D">
        <w:rPr>
          <w:rFonts w:ascii="Arial" w:hAnsi="Arial"/>
          <w:sz w:val="22"/>
        </w:rPr>
        <w:tab/>
        <w:t>Parisien M, Mellish RW, Silverberg SJ, Shane E, Lindsay R, Bilezikian JP, Dempster DW. Maintenance of cancellous bone connectivity in primary hyperparathyroidism: trabecular strut analysis. J Bone Miner Res 1992; 7:913-919</w:t>
      </w:r>
    </w:p>
    <w:p w14:paraId="63E2635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104.</w:t>
      </w:r>
      <w:r w:rsidRPr="00FB098D">
        <w:rPr>
          <w:rFonts w:ascii="Arial" w:hAnsi="Arial"/>
          <w:sz w:val="22"/>
        </w:rPr>
        <w:tab/>
        <w:t>Lindsay R, Nieves J, Formica C, Henneman E, Woelfert L, Shen V, Dempster D, Cosman F. Randomised controlled study of effect of parathyroid hormone on vertebral-bone mass and fracture incidence among postmenopausal women on oestrogen with osteoporosis. Lancet 1997; 350:550-555</w:t>
      </w:r>
    </w:p>
    <w:p w14:paraId="3A9BD28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105.</w:t>
      </w:r>
      <w:r w:rsidRPr="00FB098D">
        <w:rPr>
          <w:rFonts w:ascii="Arial" w:hAnsi="Arial"/>
          <w:sz w:val="22"/>
        </w:rPr>
        <w:tab/>
        <w:t>Dempster DW, Cosman F, Kurland ES, Zhou H, Nieves J, Woelfert L, Shane E, Plavetic K, Muller R, Bilezikian J, Lindsay R. Effects of daily treatment with parathyroid hormone on bone microarchitecture and turnover in patients with osteoporosis: a paired biopsy study. J Bone Miner Res 2001; 16:1846-1853</w:t>
      </w:r>
    </w:p>
    <w:p w14:paraId="4FD011A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106.</w:t>
      </w:r>
      <w:r w:rsidRPr="00FB098D">
        <w:rPr>
          <w:rFonts w:ascii="Arial" w:hAnsi="Arial"/>
          <w:sz w:val="22"/>
        </w:rPr>
        <w:tab/>
        <w:t>Neer RM, Arnaud CD, Zanchetta JR, Prince R, Gaich GA, Reginster JY, Hodsman AB, Eriksen EF, Ish-Shalom S, Genant HK, Wang O, Mitlak BH. Effect of parathyroid hormone (1-34) on fractures and bone mineral density in postmenopausal women with osteoporosis. N Engl J Med 2001; 344:1434-1441</w:t>
      </w:r>
    </w:p>
    <w:p w14:paraId="532755C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107.</w:t>
      </w:r>
      <w:r w:rsidRPr="00FB098D">
        <w:rPr>
          <w:rFonts w:ascii="Arial" w:hAnsi="Arial"/>
          <w:sz w:val="22"/>
        </w:rPr>
        <w:tab/>
        <w:t>Dempster DW, Muller R, Zhou H, Kohler T, Shane E, Parisien M, Silverberg SJ, Bilezikian JP. Preserved three-dimensional cancellous bone structure in mild primary hyperparathyroidism. Bone 2007; 41:19-24</w:t>
      </w:r>
    </w:p>
    <w:p w14:paraId="084EFDC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108.</w:t>
      </w:r>
      <w:r w:rsidRPr="00FB098D">
        <w:rPr>
          <w:rFonts w:ascii="Arial" w:hAnsi="Arial"/>
          <w:sz w:val="22"/>
        </w:rPr>
        <w:tab/>
        <w:t>Roschger P, Dempster DW, Zhou H, Paschalis EP, Silverberg SJ, Shane E, Bilezikian JP, Klaushofer K. New observations on bone quality in mild primary hyperparathyroidism as determined by quantitative backscattered electron imaging. J Bone Miner Res 2007; 22:717-723</w:t>
      </w:r>
    </w:p>
    <w:p w14:paraId="42A4FA1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109.</w:t>
      </w:r>
      <w:r w:rsidRPr="00FB098D">
        <w:rPr>
          <w:rFonts w:ascii="Arial" w:hAnsi="Arial"/>
          <w:sz w:val="22"/>
        </w:rPr>
        <w:tab/>
        <w:t>Zoehrer R, Dempster DW, Bilezikian JP, Zhou H, Silverberg SJ, Shane E, Roschger P, Paschalis EP, Klaushofer K. Bone quality determined by Fourier transform infrared imaging analysis in mild primary hyperparathyroidism. J Clin Endocrinol Metab 2008; 93:3484-3489</w:t>
      </w:r>
    </w:p>
    <w:p w14:paraId="0F24CCD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110.</w:t>
      </w:r>
      <w:r w:rsidRPr="00FB098D">
        <w:rPr>
          <w:rFonts w:ascii="Arial" w:hAnsi="Arial"/>
          <w:sz w:val="22"/>
        </w:rPr>
        <w:tab/>
        <w:t>Bilezikian JP. Bone strength in primary hyperparathyroidism. Osteoporos Int 2003; 14 Suppl 5:S113-115; discussion S115-117</w:t>
      </w:r>
    </w:p>
    <w:p w14:paraId="620B738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111.</w:t>
      </w:r>
      <w:r w:rsidRPr="00FB098D">
        <w:rPr>
          <w:rFonts w:ascii="Arial" w:hAnsi="Arial"/>
          <w:sz w:val="22"/>
        </w:rPr>
        <w:tab/>
        <w:t>Hans D, Goertzen AL, Krieg MA, Leslie WD. Bone microarchitecture assessed by TBS predicts osteoporotic fractures independent of bone density: the Manitoba study. J Bone Miner Res 2011; 26:2762-2769</w:t>
      </w:r>
    </w:p>
    <w:p w14:paraId="65728A3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112.</w:t>
      </w:r>
      <w:r w:rsidRPr="00FB098D">
        <w:rPr>
          <w:rFonts w:ascii="Arial" w:hAnsi="Arial"/>
          <w:sz w:val="22"/>
        </w:rPr>
        <w:tab/>
        <w:t>Silva BC, Boutroy S, Zhang C, McMahon DJ, Zhou B, Wang J, Udesky J, Cremers S, Sarquis M, Guo XD, Hans D, Bilezikian JP. Trabecular bone score (TBS)--a novel method to evaluate bone microarchitectural texture in patients with primary hyperparathyroidism. J Clin Endocrinol Metab 2013; 98:1963-1970</w:t>
      </w:r>
    </w:p>
    <w:p w14:paraId="2142E56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113.</w:t>
      </w:r>
      <w:r w:rsidRPr="00FB098D">
        <w:rPr>
          <w:rFonts w:ascii="Arial" w:hAnsi="Arial"/>
          <w:sz w:val="22"/>
        </w:rPr>
        <w:tab/>
        <w:t>Stein EM, Silva BC, Boutroy S, Zhou B, Wang J, Udesky J, Zhang C, McMahon DJ, Romano M, Dworakowski E, Costa AG, Cusano N, Irani D, Cremers S, Shane E, Guo XE, Bilezikian JP. Primary hyperparathyroidism is associated with abnormal cortical and trabecular microstructure and reduced bone stiffness in postmenopausal women. J Bone Miner Res 2013; 28:1029-1040</w:t>
      </w:r>
    </w:p>
    <w:p w14:paraId="1877E96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114.</w:t>
      </w:r>
      <w:r w:rsidRPr="00FB098D">
        <w:rPr>
          <w:rFonts w:ascii="Arial" w:hAnsi="Arial"/>
          <w:sz w:val="22"/>
        </w:rPr>
        <w:tab/>
        <w:t xml:space="preserve">Hansen S, Hauge EM, Rasmussen L, Jensen JE, Brixen K. Parathyroidectomy improves bone geometry and microarchitecture in female patients with primary hyperparathyroidism. A 1-year prospective controlled study using high resolution peripheral quantitative computed tomography. J Bone Miner Res 2012; </w:t>
      </w:r>
    </w:p>
    <w:p w14:paraId="79946B9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115.</w:t>
      </w:r>
      <w:r w:rsidRPr="00FB098D">
        <w:rPr>
          <w:rFonts w:ascii="Arial" w:hAnsi="Arial"/>
          <w:sz w:val="22"/>
        </w:rPr>
        <w:tab/>
        <w:t>Vu TD, Wang XF, Wang Q, Cusano NE, Irani D, Silva BC, Ghasem-Zadeh A, Udesky J, Romano ME, Zebaze R, Jerums G, Boutroy S, Bilezikian JP, Seeman E. New insights into the effects of primary hyperparathyroidism on the cortical and trabecular compartments of bone. Bone 2013; 55:57-63</w:t>
      </w:r>
    </w:p>
    <w:p w14:paraId="10073F1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116.</w:t>
      </w:r>
      <w:r w:rsidRPr="00FB098D">
        <w:rPr>
          <w:rFonts w:ascii="Arial" w:hAnsi="Arial"/>
          <w:sz w:val="22"/>
        </w:rPr>
        <w:tab/>
        <w:t xml:space="preserve">Stein EM, Silva BC, Boutroy S, Zhou B, Wang J, Udesky J, Zhang C, McMahon DJ, Romano M, Dworakowski E, Costa AG, Cusano N, Irani D, Cremers S, Shane E, Guo XE, Bilezikian JP. Primary hyperparathyroidism is associated with abnormal cortical and trabecular microstructure and reduced bone stiffness in postmenopausal women. J Bone Miner Res 2012; </w:t>
      </w:r>
    </w:p>
    <w:p w14:paraId="420F148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117.</w:t>
      </w:r>
      <w:r w:rsidRPr="00FB098D">
        <w:rPr>
          <w:rFonts w:ascii="Arial" w:hAnsi="Arial"/>
          <w:sz w:val="22"/>
        </w:rPr>
        <w:tab/>
        <w:t>Khosla S, Melton LJ, 3rd, Wermers RA, Crowson CS, O'Fallon W, Riggs B. Primary hyperparathyroidism and the risk of fracture: a population-based study. J Bone Miner Res 1999; 14:1700-1707</w:t>
      </w:r>
    </w:p>
    <w:p w14:paraId="142FE1E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118.</w:t>
      </w:r>
      <w:r w:rsidRPr="00FB098D">
        <w:rPr>
          <w:rFonts w:ascii="Arial" w:hAnsi="Arial"/>
          <w:sz w:val="22"/>
        </w:rPr>
        <w:tab/>
        <w:t>Vignali E, Viccica G, Diacinti D, Cetani F, Cianferotti L, Ambrogini E, Banti C, Del Fiacco R, Bilezikian JP, Pinchera A, Marcocci C. Morphometric vertebral fractures in postmenopausal women with primary hyperparathyroidism. J Clin Endocrinol Metab 2009; 94:2306-2312</w:t>
      </w:r>
    </w:p>
    <w:p w14:paraId="74656B2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119.</w:t>
      </w:r>
      <w:r w:rsidRPr="00FB098D">
        <w:rPr>
          <w:rFonts w:ascii="Arial" w:hAnsi="Arial"/>
          <w:sz w:val="22"/>
        </w:rPr>
        <w:tab/>
        <w:t>Mosekilde L. Primary hyperparathyroidism and the skeleton. Clin Endocrinol (Oxf) 2008; 69:1-19</w:t>
      </w:r>
    </w:p>
    <w:p w14:paraId="58708B7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120.</w:t>
      </w:r>
      <w:r w:rsidRPr="00FB098D">
        <w:rPr>
          <w:rFonts w:ascii="Arial" w:hAnsi="Arial"/>
          <w:sz w:val="22"/>
        </w:rPr>
        <w:tab/>
        <w:t>De Geronimo S, Romagnoli E, Diacinti D, D'Erasmo E, Minisola S. The risk of fractures in postmenopausal women with primary hyperparathyroidism. Eur J Endocrinol 2006; 155:415-420</w:t>
      </w:r>
    </w:p>
    <w:p w14:paraId="55DC94D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121.</w:t>
      </w:r>
      <w:r w:rsidRPr="00FB098D">
        <w:rPr>
          <w:rFonts w:ascii="Arial" w:hAnsi="Arial"/>
          <w:sz w:val="22"/>
        </w:rPr>
        <w:tab/>
        <w:t>Dauphine RT, Riggs BL, Scholz DA. Back pain and vertebral crush fractures: an unemphasized mode of presentation for primary hyperparathyroidism. Ann Intern Med 1975; 83:365-367</w:t>
      </w:r>
    </w:p>
    <w:p w14:paraId="7A60D00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122.</w:t>
      </w:r>
      <w:r w:rsidRPr="00FB098D">
        <w:rPr>
          <w:rFonts w:ascii="Arial" w:hAnsi="Arial"/>
          <w:sz w:val="22"/>
        </w:rPr>
        <w:tab/>
        <w:t>Kochersberger G, Buckley NJ, Leight GS, Martinez S, Studenski S, Vogler J, Lyles KW. What is the clinical significance of bone loss in primary hyperparathyroidism? Arch Intern Med 1987; 147:1951-1953</w:t>
      </w:r>
    </w:p>
    <w:p w14:paraId="38B0EB7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123.</w:t>
      </w:r>
      <w:r w:rsidRPr="00FB098D">
        <w:rPr>
          <w:rFonts w:ascii="Arial" w:hAnsi="Arial"/>
          <w:sz w:val="22"/>
        </w:rPr>
        <w:tab/>
        <w:t>Wilson RJ, Rao S, Ellis B, Kleerekoper M, Parfitt AM. Mild asymptomatic primary hyperparathyroidism is not a risk factor for vertebral fractures. Ann Intern Med 1988; 109:959-962</w:t>
      </w:r>
    </w:p>
    <w:p w14:paraId="410325B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124.</w:t>
      </w:r>
      <w:r w:rsidRPr="00FB098D">
        <w:rPr>
          <w:rFonts w:ascii="Arial" w:hAnsi="Arial"/>
          <w:sz w:val="22"/>
        </w:rPr>
        <w:tab/>
        <w:t>Liu M, Williams J, Kuo J, Lee JA, Silverberg SJ, Walker MD. Risk factors for vertebral fracture in primary hyperparathyroidism. Endocrine 2019; 66:682-690</w:t>
      </w:r>
    </w:p>
    <w:p w14:paraId="55CFE84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125.</w:t>
      </w:r>
      <w:r w:rsidRPr="00FB098D">
        <w:rPr>
          <w:rFonts w:ascii="Arial" w:hAnsi="Arial"/>
          <w:sz w:val="22"/>
        </w:rPr>
        <w:tab/>
        <w:t>Ejlsmark-Svensson H, Bislev LS, Lajlev S, Harslof T, Rolighed L, Sikjaer T, Rejnmark L. Prevalence and Risk of Vertebral Fractures in Primary Hyperparathyroidism: A Nested Case-Control Study. J Bone Miner Res 2018; 33:1657-1664</w:t>
      </w:r>
    </w:p>
    <w:p w14:paraId="3CC7A16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126.</w:t>
      </w:r>
      <w:r w:rsidRPr="00FB098D">
        <w:rPr>
          <w:rFonts w:ascii="Arial" w:hAnsi="Arial"/>
          <w:sz w:val="22"/>
        </w:rPr>
        <w:tab/>
        <w:t>Larsson K, Ljunghall S, Krusemo UB, Naessen T, Lindh E, Persson I. The risk of hip fractures in patients with primary hyperparathyroidism: a population-based cohort study with a follow-up of 19 years. J Intern Med 1993; 234:585-593</w:t>
      </w:r>
    </w:p>
    <w:p w14:paraId="3C89FC7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127.</w:t>
      </w:r>
      <w:r w:rsidRPr="00FB098D">
        <w:rPr>
          <w:rFonts w:ascii="Arial" w:hAnsi="Arial"/>
          <w:sz w:val="22"/>
        </w:rPr>
        <w:tab/>
        <w:t>Silverberg SJ, Shane E, Jacobs TP, Siris ES, Gartenberg F, Seldin D, Clemens TL, Bilezikian JP. Nephrolithiasis and bone involvement in primary hyperparathyroidism. Am J Med 1990; 89:327-334</w:t>
      </w:r>
    </w:p>
    <w:p w14:paraId="36B38D4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128.</w:t>
      </w:r>
      <w:r w:rsidRPr="00FB098D">
        <w:rPr>
          <w:rFonts w:ascii="Arial" w:hAnsi="Arial"/>
          <w:sz w:val="22"/>
        </w:rPr>
        <w:tab/>
        <w:t>Pak CY, Oata M, Lawrence EC, Snyder W. The hypercalciurias. Causes, parathyroid functions, and diagnostic criteria. J Clin Invest 1974; 54:387-400</w:t>
      </w:r>
    </w:p>
    <w:p w14:paraId="0F9370E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129.</w:t>
      </w:r>
      <w:r w:rsidRPr="00FB098D">
        <w:rPr>
          <w:rFonts w:ascii="Arial" w:hAnsi="Arial"/>
          <w:sz w:val="22"/>
        </w:rPr>
        <w:tab/>
        <w:t>Kaplan RA, Haussler MR, Deftos LJ, Bone H, Pak CY. The role of 1 alpha, 25-dihydroxyvitamin D in the mediation of intestinal hyperabsorption of calcium in primary hyperparathyroidism and absorptive hypercalciuria. J Clin Invest 1977; 59:756-760</w:t>
      </w:r>
    </w:p>
    <w:p w14:paraId="6D6AD0A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130.</w:t>
      </w:r>
      <w:r w:rsidRPr="00FB098D">
        <w:rPr>
          <w:rFonts w:ascii="Arial" w:hAnsi="Arial"/>
          <w:sz w:val="22"/>
        </w:rPr>
        <w:tab/>
        <w:t>Broadus AE, Horst RL, Lang R, Littledike ET, Rasmussen H. The importance of circulating 1,25-dihydroxyvitamin D in the pathogenesis of hypercalciuria and renal-stone formation in primary hyperparathyroidism. N Engl J Med 1980; 302:421-426</w:t>
      </w:r>
    </w:p>
    <w:p w14:paraId="19BB99C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131.</w:t>
      </w:r>
      <w:r w:rsidRPr="00FB098D">
        <w:rPr>
          <w:rFonts w:ascii="Arial" w:hAnsi="Arial"/>
          <w:sz w:val="22"/>
        </w:rPr>
        <w:tab/>
        <w:t>Pak CY, Nicar MJ, Peterson R, Zerwekh JE, Snyder W. A lack of unique pathophysiologic background for nephrolithiasis of primary hyperparathyroidism. J Clin Endocrinol Metab 1981; 53:536-542</w:t>
      </w:r>
    </w:p>
    <w:p w14:paraId="16D3C7E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132.</w:t>
      </w:r>
      <w:r w:rsidRPr="00FB098D">
        <w:rPr>
          <w:rFonts w:ascii="Arial" w:hAnsi="Arial"/>
          <w:sz w:val="22"/>
        </w:rPr>
        <w:tab/>
        <w:t>Pak CY. Effect of parathyroidectomy on crystallization of calcium salts in urine of patients with primary hyperparathyroidism. Invest Urol 1979; 17:146-148</w:t>
      </w:r>
    </w:p>
    <w:p w14:paraId="4D1E2AC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133.</w:t>
      </w:r>
      <w:r w:rsidRPr="00FB098D">
        <w:rPr>
          <w:rFonts w:ascii="Arial" w:hAnsi="Arial"/>
          <w:sz w:val="22"/>
        </w:rPr>
        <w:tab/>
        <w:t>Klugman VA, Favus M, Pak CY. Nephrolithiasis in primary hyperparathyroidism. In: Bilezikian JP, ed. The parathyroids: basic and clinical concepts. New York: Academic Press:437-450.</w:t>
      </w:r>
    </w:p>
    <w:p w14:paraId="082659E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134.</w:t>
      </w:r>
      <w:r w:rsidRPr="00FB098D">
        <w:rPr>
          <w:rFonts w:ascii="Arial" w:hAnsi="Arial"/>
          <w:sz w:val="22"/>
        </w:rPr>
        <w:tab/>
        <w:t>Cipriani C, Biamonte F, Costa AG, Zhang C, Biondi P, Diacinti D, Pepe J, Piemonte S, Scillitani A, Minisola S, Bilezikian JP. Prevalence of kidney stones and vertebral fractures in primary hyperparathyroidism using imaging technology. J Clin Endocrinol Metab 2015; 100:1309-1315</w:t>
      </w:r>
    </w:p>
    <w:p w14:paraId="761913F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135.</w:t>
      </w:r>
      <w:r w:rsidRPr="00FB098D">
        <w:rPr>
          <w:rFonts w:ascii="Arial" w:hAnsi="Arial"/>
          <w:sz w:val="22"/>
        </w:rPr>
        <w:tab/>
        <w:t>Rejnmark L, Vestergaard P, Mosekilde L. Nephrolithiasis and renal calcifications in primary hyperparathyroidism. J Clin Endocrinol Metab 2011; 96:2377-2385</w:t>
      </w:r>
    </w:p>
    <w:p w14:paraId="6B43D3E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136.</w:t>
      </w:r>
      <w:r w:rsidRPr="00FB098D">
        <w:rPr>
          <w:rFonts w:ascii="Arial" w:hAnsi="Arial"/>
          <w:sz w:val="22"/>
        </w:rPr>
        <w:tab/>
        <w:t>Cassibba S, Pellegrino M, Gianotti L, Baffoni C, Baralis E, Attanasio R, Guarnieri A, Borretta G, Tassone F. Silent renal stones in primary hyperparathyroidism: prevalence and clinical features. Endocr Pract 2014; 20:1137-1142</w:t>
      </w:r>
    </w:p>
    <w:p w14:paraId="32D6ECB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137.</w:t>
      </w:r>
      <w:r w:rsidRPr="00FB098D">
        <w:rPr>
          <w:rFonts w:ascii="Arial" w:hAnsi="Arial"/>
          <w:sz w:val="22"/>
        </w:rPr>
        <w:tab/>
        <w:t>Bilezikian JP, Brandi ML, Eastell R, Silverberg SJ, Udelsman R, Marcocci C, Potts JT, Jr. Guidelines for the management of asymptomatic primary hyperparathyroidism: summary statement from the Fourth International Workshop. J Clin Endocrinol Metab 2014; 99:3561-3569</w:t>
      </w:r>
    </w:p>
    <w:p w14:paraId="1712666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138.</w:t>
      </w:r>
      <w:r w:rsidRPr="00FB098D">
        <w:rPr>
          <w:rFonts w:ascii="Arial" w:hAnsi="Arial"/>
          <w:sz w:val="22"/>
        </w:rPr>
        <w:tab/>
        <w:t>Tay YD, Liu M, Bandeira L, Bucovsky M, Lee JA, Silverberg SJ, Walker MD. Occult urolithiasis in asymptomatic primary hyperparathyroidism. Endocr Res 2018; 43:106-115</w:t>
      </w:r>
    </w:p>
    <w:p w14:paraId="3CBA8CA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139.</w:t>
      </w:r>
      <w:r w:rsidRPr="00FB098D">
        <w:rPr>
          <w:rFonts w:ascii="Arial" w:hAnsi="Arial"/>
          <w:sz w:val="22"/>
        </w:rPr>
        <w:tab/>
        <w:t>Albright F, Reifenstein EC. The parathyroid glands and metabolic bone disease. Baltimore: Williams and Wilkins.</w:t>
      </w:r>
    </w:p>
    <w:p w14:paraId="7236018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140.</w:t>
      </w:r>
      <w:r w:rsidRPr="00FB098D">
        <w:rPr>
          <w:rFonts w:ascii="Arial" w:hAnsi="Arial"/>
          <w:sz w:val="22"/>
        </w:rPr>
        <w:tab/>
        <w:t>Dent CE, Hartland BV, Hicks J, Sykes ED. Calcium intake in patients with primary hyperparathyroidism. Lancet 1961; 2:336-338</w:t>
      </w:r>
    </w:p>
    <w:p w14:paraId="2C45E4D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141.</w:t>
      </w:r>
      <w:r w:rsidRPr="00FB098D">
        <w:rPr>
          <w:rFonts w:ascii="Arial" w:hAnsi="Arial"/>
          <w:sz w:val="22"/>
        </w:rPr>
        <w:tab/>
        <w:t>Berger AD, Wu W, Eisner BH, Cooperberg MR, Duh QY, Stoller ML. Patients with primary hyperparathyroidism--why do some form stones? J Urol 2009; 181:2141-2145</w:t>
      </w:r>
    </w:p>
    <w:p w14:paraId="02ED2EF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142.</w:t>
      </w:r>
      <w:r w:rsidRPr="00FB098D">
        <w:rPr>
          <w:rFonts w:ascii="Arial" w:hAnsi="Arial"/>
          <w:sz w:val="22"/>
        </w:rPr>
        <w:tab/>
        <w:t>Odvina CV, Sakhaee K, Heller HJ, Peterson RD, Poindexter JR, Padalino PK, Pak CY. Biochemical characterization of primary hyperparathyroidism with and without kidney stones. Urological research 2007; 35:123-128</w:t>
      </w:r>
    </w:p>
    <w:p w14:paraId="50C1279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143.</w:t>
      </w:r>
      <w:r w:rsidRPr="00FB098D">
        <w:rPr>
          <w:rFonts w:ascii="Arial" w:hAnsi="Arial"/>
          <w:sz w:val="22"/>
        </w:rPr>
        <w:tab/>
        <w:t>Saponaro F, Cetani F, Mazoni L, Apicella M, Di Giulio M, Carlucci F, Scalese M, Pardi E, Borsari S, Bilezikian JP, Marcocci C. Hypercalciuria: its value as a predictive risk factor for nephrolithiasis in asymptomatic primary hyperparathyroidism? J Endocrinol Invest 2020; 43:677-682</w:t>
      </w:r>
    </w:p>
    <w:p w14:paraId="6579726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144.</w:t>
      </w:r>
      <w:r w:rsidRPr="00FB098D">
        <w:rPr>
          <w:rFonts w:ascii="Arial" w:hAnsi="Arial"/>
          <w:sz w:val="22"/>
        </w:rPr>
        <w:tab/>
        <w:t>Saponaro F, Marcocci C, Apicella M, Mazoni L, Borsari S, Pardi E, Di Giulio M, Carlucci F, Scalese M, Bilezikian JP, Cetani F. Hypomagnesuria is Associated With Nephrolithiasis in Patients With Asymptomatic Primary Hyperparathyroidism. J Clin Endocrinol Metab 2020; 105</w:t>
      </w:r>
    </w:p>
    <w:p w14:paraId="2582CE6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145.</w:t>
      </w:r>
      <w:r w:rsidRPr="00FB098D">
        <w:rPr>
          <w:rFonts w:ascii="Arial" w:hAnsi="Arial"/>
          <w:sz w:val="22"/>
        </w:rPr>
        <w:tab/>
        <w:t>Walker MD, Nickolas T, Kepley A, Lee JA, Zhang C, McMahon DJ, Silverberg SJ. Predictors of renal function in primary hyperparathyroidism. J Clin Endocrinol Metab 2014; 99:1885-1892</w:t>
      </w:r>
    </w:p>
    <w:p w14:paraId="624FD25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146.</w:t>
      </w:r>
      <w:r w:rsidRPr="00FB098D">
        <w:rPr>
          <w:rFonts w:ascii="Arial" w:hAnsi="Arial"/>
          <w:sz w:val="22"/>
        </w:rPr>
        <w:tab/>
        <w:t>Walker MD, Dempster DW, McMahon DJ, Udesky J, Shane E, Bilezikian JP, Silverberg SJ. Effect of renal function on skeletal health in primary hyperparathyroidism. J Clin Endocrinol Metab 2012; 97:1501-1507</w:t>
      </w:r>
    </w:p>
    <w:p w14:paraId="147F66C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147.</w:t>
      </w:r>
      <w:r w:rsidRPr="00FB098D">
        <w:rPr>
          <w:rFonts w:ascii="Arial" w:hAnsi="Arial"/>
          <w:sz w:val="22"/>
        </w:rPr>
        <w:tab/>
        <w:t>Rao DS, Wilson RJ, Kleerekoper M, Parfitt AM. Lack of biochemical progression or continuation of accelerated bone loss in mild asymptomatic primary hyperparathyroidism: evidence for biphasic disease course. J Clin Endocrinol Metab 1988; 67:1294-1298</w:t>
      </w:r>
    </w:p>
    <w:p w14:paraId="5E110D2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148.</w:t>
      </w:r>
      <w:r w:rsidRPr="00FB098D">
        <w:rPr>
          <w:rFonts w:ascii="Arial" w:hAnsi="Arial"/>
          <w:sz w:val="22"/>
        </w:rPr>
        <w:tab/>
        <w:t>Symons C, Fortune F, Greenbaum RA, Dandona P. Cardiac hypertrophy, hypertrophic cardiomyopathy, and hyperparathyroidism--an association. Br Heart J 1985; 54:539-542</w:t>
      </w:r>
    </w:p>
    <w:p w14:paraId="08F3FCE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149.</w:t>
      </w:r>
      <w:r w:rsidRPr="00FB098D">
        <w:rPr>
          <w:rFonts w:ascii="Arial" w:hAnsi="Arial"/>
          <w:sz w:val="22"/>
        </w:rPr>
        <w:tab/>
        <w:t>Stefenelli T, Mayr H, Bergler-Klein J, Globits S, Woloszczuk W, Niederle B. Primary hyperparathyroidism: incidence of cardiac abnormalities and partial reversibility after successful parathyroidectomy. Am J Med 1993; 95:197-202</w:t>
      </w:r>
    </w:p>
    <w:p w14:paraId="3B1F8D2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150.</w:t>
      </w:r>
      <w:r w:rsidRPr="00FB098D">
        <w:rPr>
          <w:rFonts w:ascii="Arial" w:hAnsi="Arial"/>
          <w:sz w:val="22"/>
        </w:rPr>
        <w:tab/>
        <w:t>Palmer M, Adami HO, Bergstrom R, Akerstrom G, Ljunghall S. Mortality after surgery for primary hyperparathyroidism: a follow-up of 441 patients operated on from 1956 to 1979. Surgery 1987; 102:1-7</w:t>
      </w:r>
    </w:p>
    <w:p w14:paraId="320E5A8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151.</w:t>
      </w:r>
      <w:r w:rsidRPr="00FB098D">
        <w:rPr>
          <w:rFonts w:ascii="Arial" w:hAnsi="Arial"/>
          <w:sz w:val="22"/>
        </w:rPr>
        <w:tab/>
        <w:t>Ronni-Sivula H. Causes of death in patients previously operated on for primary hyperparathyroidism. Ann Chir Gynaecol 1985; 74:13-18</w:t>
      </w:r>
    </w:p>
    <w:p w14:paraId="740BCA7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152.</w:t>
      </w:r>
      <w:r w:rsidRPr="00FB098D">
        <w:rPr>
          <w:rFonts w:ascii="Arial" w:hAnsi="Arial"/>
          <w:sz w:val="22"/>
        </w:rPr>
        <w:tab/>
        <w:t>Hedback G, Tisell LE, Bengtsson BA, Hedman I, Oden A. Premature death in patients operated on for primary hyperparathyroidism. World J Surg 1990; 14:829-835; discussion 836</w:t>
      </w:r>
    </w:p>
    <w:p w14:paraId="5DD015A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153.</w:t>
      </w:r>
      <w:r w:rsidRPr="00FB098D">
        <w:rPr>
          <w:rFonts w:ascii="Arial" w:hAnsi="Arial"/>
          <w:sz w:val="22"/>
        </w:rPr>
        <w:tab/>
        <w:t>Ljunghall S, Jakobsson S, Joborn C, Palmer M, Rastad J, Akerstrom G. Longitudinal studies of mild primary hyperparathyroidism. J Bone Miner Res 1991; 6 Suppl 2:S111-116; discussion S121-114</w:t>
      </w:r>
    </w:p>
    <w:p w14:paraId="1547F7C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154.</w:t>
      </w:r>
      <w:r w:rsidRPr="00FB098D">
        <w:rPr>
          <w:rFonts w:ascii="Arial" w:hAnsi="Arial"/>
          <w:sz w:val="22"/>
        </w:rPr>
        <w:tab/>
        <w:t>Hedback G, Oden A, Tisell LE. The influence of surgery on the risk of death in patients with primary hyperparathyroidism. World J Surg 1991; 15:399-405; discussion 406-397</w:t>
      </w:r>
    </w:p>
    <w:p w14:paraId="1754241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155.</w:t>
      </w:r>
      <w:r w:rsidRPr="00FB098D">
        <w:rPr>
          <w:rFonts w:ascii="Arial" w:hAnsi="Arial"/>
          <w:sz w:val="22"/>
        </w:rPr>
        <w:tab/>
        <w:t>Soreide JA, van Heerden JA, Grant CS, Yau Lo C, Schleck C, Ilstrup DM. Survival after surgical treatment for primary hyperparathyroidism. Surgery 1997; 122:1117-1123</w:t>
      </w:r>
    </w:p>
    <w:p w14:paraId="42609AF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156.</w:t>
      </w:r>
      <w:r w:rsidRPr="00FB098D">
        <w:rPr>
          <w:rFonts w:ascii="Arial" w:hAnsi="Arial"/>
          <w:sz w:val="22"/>
        </w:rPr>
        <w:tab/>
        <w:t>Wermers RA, Khosla S, Atkinson EJ, Grant CS, Hodgson SF, O'Fallon WM, Melton LJ, 3rd. Survival after the diagnosis of hyperparathyroidism: a population-based study. Am J Med 1998; 104:115-122</w:t>
      </w:r>
    </w:p>
    <w:p w14:paraId="515A7BC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157.</w:t>
      </w:r>
      <w:r w:rsidRPr="00FB098D">
        <w:rPr>
          <w:rFonts w:ascii="Arial" w:hAnsi="Arial"/>
          <w:sz w:val="22"/>
        </w:rPr>
        <w:tab/>
        <w:t>Nilsson IL, Yin L, Lundgren E, Rastad J, Ekbom A. Clinical presentation of primary hyperparathyroidism in Europe--nationwide cohort analysis on mortality from nonmalignant causes. J Bone Miner Res 2002; 17 Suppl 2:N68-74</w:t>
      </w:r>
    </w:p>
    <w:p w14:paraId="1AB8516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158.</w:t>
      </w:r>
      <w:r w:rsidRPr="00FB098D">
        <w:rPr>
          <w:rFonts w:ascii="Arial" w:hAnsi="Arial"/>
          <w:sz w:val="22"/>
        </w:rPr>
        <w:tab/>
        <w:t>Hedback G, Oden A. Increased risk of death from primary hyperparathyroidism--an update. Eur J Clin Invest 1998; 28:271-276</w:t>
      </w:r>
    </w:p>
    <w:p w14:paraId="7273D00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159.</w:t>
      </w:r>
      <w:r w:rsidRPr="00FB098D">
        <w:rPr>
          <w:rFonts w:ascii="Arial" w:hAnsi="Arial"/>
          <w:sz w:val="22"/>
        </w:rPr>
        <w:tab/>
        <w:t>Vestergaard P, Mollerup CL, Frokjaer VG, Christiansen P, Blichert-Toft M, Mosekilde L. Cardiovascular events before and after surgery for primary hyperparathyroidism. World J Surg 2003; 27:216-222</w:t>
      </w:r>
    </w:p>
    <w:p w14:paraId="297CADF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160.</w:t>
      </w:r>
      <w:r w:rsidRPr="00FB098D">
        <w:rPr>
          <w:rFonts w:ascii="Arial" w:hAnsi="Arial"/>
          <w:sz w:val="22"/>
        </w:rPr>
        <w:tab/>
        <w:t>Bradley EL, 3rd, Wells JO. Primary hyperparathyroidism and hypertension. Am Surg 1983; 49:569-570</w:t>
      </w:r>
    </w:p>
    <w:p w14:paraId="2EB1E4E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161.</w:t>
      </w:r>
      <w:r w:rsidRPr="00FB098D">
        <w:rPr>
          <w:rFonts w:ascii="Arial" w:hAnsi="Arial"/>
          <w:sz w:val="22"/>
        </w:rPr>
        <w:tab/>
        <w:t>Dominiczak AF, Lyall F, Morton JJ, Dargie HJ, Boyle IT, Tune TT, Murray G, Semple PF. Blood pressure, left ventricular mass and intracellular calcium in primary hyperparathyroidism. Clin Sci (Lond) 1990; 78:127-132</w:t>
      </w:r>
    </w:p>
    <w:p w14:paraId="2146336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162.</w:t>
      </w:r>
      <w:r w:rsidRPr="00FB098D">
        <w:rPr>
          <w:rFonts w:ascii="Arial" w:hAnsi="Arial"/>
          <w:sz w:val="22"/>
        </w:rPr>
        <w:tab/>
        <w:t>Nainby-Luxmoore JC, Langford HG, Nelson NC, Watson RL, Barnes TY. A case-comparison study of hypertension and hyperparathyroidism. J Clin Endocrinol Metab 1982; 55:303-306</w:t>
      </w:r>
    </w:p>
    <w:p w14:paraId="4050998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163.</w:t>
      </w:r>
      <w:r w:rsidRPr="00FB098D">
        <w:rPr>
          <w:rFonts w:ascii="Arial" w:hAnsi="Arial"/>
          <w:sz w:val="22"/>
        </w:rPr>
        <w:tab/>
        <w:t>Lind L, Jacobsson S, Palmer M, Lithell H, Wengle B, Ljunghall S. Cardiovascular risk factors in primary hyperparathyroidism: a 15-year follow-up of operated and unoperated cases. J Intern Med 1991; 230:29-35</w:t>
      </w:r>
    </w:p>
    <w:p w14:paraId="6E3E2F6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164.</w:t>
      </w:r>
      <w:r w:rsidRPr="00FB098D">
        <w:rPr>
          <w:rFonts w:ascii="Arial" w:hAnsi="Arial"/>
          <w:sz w:val="22"/>
        </w:rPr>
        <w:tab/>
        <w:t>Lind L, Skarfors E, Berglund L, Lithell H, Ljunghall S. Serum calcium: a new, independent, prospective risk factor for myocardial infarction in middle-aged men followed for 18 years. J Clin Epidemiol 1997; 50:967-973</w:t>
      </w:r>
    </w:p>
    <w:p w14:paraId="4196740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165.</w:t>
      </w:r>
      <w:r w:rsidRPr="00FB098D">
        <w:rPr>
          <w:rFonts w:ascii="Arial" w:hAnsi="Arial"/>
          <w:sz w:val="22"/>
        </w:rPr>
        <w:tab/>
        <w:t>Kamycheva E, Sundsfjord J, Jorde R. Serum parathyroid hormone level is associated with body mass index. The 5th Tromso study. Eur J Endocrinol 2004; 151:167-172</w:t>
      </w:r>
    </w:p>
    <w:p w14:paraId="016E4B1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166.</w:t>
      </w:r>
      <w:r w:rsidRPr="00FB098D">
        <w:rPr>
          <w:rFonts w:ascii="Arial" w:hAnsi="Arial"/>
          <w:sz w:val="22"/>
        </w:rPr>
        <w:tab/>
        <w:t>Roberts WC, Waller BF. Effect of chronic hypercalcemia on the heart. An analysis of 18 necropsy patients. Am J Med 1981; 71:371-384</w:t>
      </w:r>
    </w:p>
    <w:p w14:paraId="1936595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167.</w:t>
      </w:r>
      <w:r w:rsidRPr="00FB098D">
        <w:rPr>
          <w:rFonts w:ascii="Arial" w:hAnsi="Arial"/>
          <w:sz w:val="22"/>
        </w:rPr>
        <w:tab/>
        <w:t>Streeten EA, Munir K, Hines S, Mohamed A, Mangano C, Ryan KA, Post W. Coronary artery calcification in patients with primary hyperparathyroidism in comparison with control subjects from the multi-ethnic study of atherosclerosis. Endocr Pract 2008; 14:155-161</w:t>
      </w:r>
    </w:p>
    <w:p w14:paraId="3D3EC8D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168.</w:t>
      </w:r>
      <w:r w:rsidRPr="00FB098D">
        <w:rPr>
          <w:rFonts w:ascii="Arial" w:hAnsi="Arial"/>
          <w:sz w:val="22"/>
        </w:rPr>
        <w:tab/>
        <w:t>Kepez A, Harmanci A, Hazirolan T, Isildak M, Kocabas U, Ates A, Ciftci O, Tokgozoglu L, Gurlek A. Evaluation of subclinical coronary atherosclerosis in mild asymptomatic primary hyperparathyroidism patients. Int J Cardiovasc Imaging 2009; 25:187-193</w:t>
      </w:r>
    </w:p>
    <w:p w14:paraId="7380D3A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169.</w:t>
      </w:r>
      <w:r w:rsidRPr="00FB098D">
        <w:rPr>
          <w:rFonts w:ascii="Arial" w:hAnsi="Arial"/>
          <w:sz w:val="22"/>
        </w:rPr>
        <w:tab/>
        <w:t>Nilsson IL, Aberg J, Rastad J, Lind L. Maintained normalization of cardiovascular dysfunction 5 years after parathyroidectomy in primary hyperparathyroidism. Surgery 2005; 137:632-638</w:t>
      </w:r>
    </w:p>
    <w:p w14:paraId="26B27B4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170.</w:t>
      </w:r>
      <w:r w:rsidRPr="00FB098D">
        <w:rPr>
          <w:rFonts w:ascii="Arial" w:hAnsi="Arial"/>
          <w:sz w:val="22"/>
        </w:rPr>
        <w:tab/>
        <w:t>Iwata S, Walker MD, Di Tullio MR, Hyodo E, Jin Z, Liu R, Sacco RL, Homma S, Silverberg SJ. Aortic valve calcification in mild primary hyperparathyroidism. J Clin Endocrinol Metab 2012; 97:132-137</w:t>
      </w:r>
    </w:p>
    <w:p w14:paraId="52609A1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171.</w:t>
      </w:r>
      <w:r w:rsidRPr="00FB098D">
        <w:rPr>
          <w:rFonts w:ascii="Arial" w:hAnsi="Arial"/>
          <w:sz w:val="22"/>
        </w:rPr>
        <w:tab/>
        <w:t>Walker MD, Rundek T, Homma S, DiTullio M, Iwata S, Lee JA, Choi J, Liu R, Zhang C, McMahon DJ, Sacco RL, Silverberg SJ. Effect of parathyroidectomy on subclinical cardiovascular disease in mild primary hyperparathyroidism. Eur J Endocrinol 2012; 167:277-285</w:t>
      </w:r>
    </w:p>
    <w:p w14:paraId="2B8DF87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172.</w:t>
      </w:r>
      <w:r w:rsidRPr="00FB098D">
        <w:rPr>
          <w:rFonts w:ascii="Arial" w:hAnsi="Arial"/>
          <w:sz w:val="22"/>
        </w:rPr>
        <w:tab/>
        <w:t>Nuzzo V, Tauchmanova L, Fonderico F, Trotta R, Fittipaldi MR, Fontana D, Rossi R, Lombardi G, Trimarco B, Lupoli G. Increased intima-media thickness of the carotid artery wall, normal blood pressure profile and normal left ventricular mass in subjects with primary hyperparathyroidism. Eur J Endocrinol 2002; 147:453-459</w:t>
      </w:r>
    </w:p>
    <w:p w14:paraId="4D71FCF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173.</w:t>
      </w:r>
      <w:r w:rsidRPr="00FB098D">
        <w:rPr>
          <w:rFonts w:ascii="Arial" w:hAnsi="Arial"/>
          <w:sz w:val="22"/>
        </w:rPr>
        <w:tab/>
        <w:t>Nilsson IL, Aberg J, Rastad J, Lind L. Left ventricular systolic and diastolic function and exercise testing in primary hyperparathyroidism-effects of parathyroidectomy. Surgery 2000; 128:895-902</w:t>
      </w:r>
    </w:p>
    <w:p w14:paraId="3767142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174.</w:t>
      </w:r>
      <w:r w:rsidRPr="00FB098D">
        <w:rPr>
          <w:rFonts w:ascii="Arial" w:hAnsi="Arial"/>
          <w:sz w:val="22"/>
        </w:rPr>
        <w:tab/>
        <w:t>Walker MD, Silverberg SJ. Cardiovascular aspects of primary hyperparathyroidism. J Endocrinol Invest 2008; 31:925-931</w:t>
      </w:r>
    </w:p>
    <w:p w14:paraId="3C79A33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175.</w:t>
      </w:r>
      <w:r w:rsidRPr="00FB098D">
        <w:rPr>
          <w:rFonts w:ascii="Arial" w:hAnsi="Arial"/>
          <w:sz w:val="22"/>
        </w:rPr>
        <w:tab/>
        <w:t>McMahon DJ, Carrelli A, Palmeri N, Zhang C, DiTullio M, Silverberg SJ, Walker MD. Effect of Parathyroidectomy Upon Left Ventricular Mass in Primary Hyperparathyroidism: A Meta-Analysis. J Clin Endocrinol Metab 2015; 100:4399-4407</w:t>
      </w:r>
    </w:p>
    <w:p w14:paraId="5DEC3CA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176.</w:t>
      </w:r>
      <w:r w:rsidRPr="00FB098D">
        <w:rPr>
          <w:rFonts w:ascii="Arial" w:hAnsi="Arial"/>
          <w:sz w:val="22"/>
        </w:rPr>
        <w:tab/>
        <w:t>Nilsson IL, Aberg J, Rastad J, Lind L. Endothelial vasodilatory dysfunction in primary hyperparathyroidism is reversed after parathyroidectomy. Surgery 1999; 126:1049-1055</w:t>
      </w:r>
    </w:p>
    <w:p w14:paraId="1B8AE31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177.</w:t>
      </w:r>
      <w:r w:rsidRPr="00FB098D">
        <w:rPr>
          <w:rFonts w:ascii="Arial" w:hAnsi="Arial"/>
          <w:sz w:val="22"/>
        </w:rPr>
        <w:tab/>
        <w:t>Kosch M, Hausberg M, Vormbrock K, Kisters K, Rahn KH, Barenbrock M. Studies on flow-mediated vasodilation and intima-media thickness of the brachial artery in patients with primary hyperparathyroidism. Am J Hypertens 2000; 13:759-764</w:t>
      </w:r>
    </w:p>
    <w:p w14:paraId="6253865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178.</w:t>
      </w:r>
      <w:r w:rsidRPr="00FB098D">
        <w:rPr>
          <w:rFonts w:ascii="Arial" w:hAnsi="Arial"/>
          <w:sz w:val="22"/>
        </w:rPr>
        <w:tab/>
        <w:t>Lumachi F, Ermani M, Frego M, Pilon F, Filosa T, Di Cristofaro L, De Lotto F, Fallo F. Intima-media thickness measurement of the carotid artery in patients with primary hyperparathyroidism. A prospective case-control study and long-term follow-up. In Vivo 2006; 20:887-890</w:t>
      </w:r>
    </w:p>
    <w:p w14:paraId="408F45F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179.</w:t>
      </w:r>
      <w:r w:rsidRPr="00FB098D">
        <w:rPr>
          <w:rFonts w:ascii="Arial" w:hAnsi="Arial"/>
          <w:sz w:val="22"/>
        </w:rPr>
        <w:tab/>
        <w:t>Fallo F, Camporese G, Capitelli E, Andreozzi GM, Mantero F, Lumachi F. Ultrasound evaluation of carotid artery in primary hyperparathyroidism. J Clin Endocrinol Metab 2003; 88:2096-2099</w:t>
      </w:r>
    </w:p>
    <w:p w14:paraId="4ECACA4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180.</w:t>
      </w:r>
      <w:r w:rsidRPr="00FB098D">
        <w:rPr>
          <w:rFonts w:ascii="Arial" w:hAnsi="Arial"/>
          <w:sz w:val="22"/>
        </w:rPr>
        <w:tab/>
        <w:t>Walker MD, Fleischer J, Rundek T, McMahon DJ, Homma S, Sacco R, Silverberg SJ. Carotid vascular abnormalities in primary hyperparathyroidism. J Clin Endocrinol Metab 2009; 94:3849-3856</w:t>
      </w:r>
    </w:p>
    <w:p w14:paraId="503449D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181.</w:t>
      </w:r>
      <w:r w:rsidRPr="00FB098D">
        <w:rPr>
          <w:rFonts w:ascii="Arial" w:hAnsi="Arial"/>
          <w:sz w:val="22"/>
        </w:rPr>
        <w:tab/>
        <w:t>Rosa J, Raska I, Jr., Wichterle D, Petrak O, Strauch B, Somloova Z, Zelinka T, Holaj R, Widimsky J, Jr. Pulse wave velocity in primary hyperparathyroidism and effect of surgical therapy. Hypertens Res 2011; 34:296-300</w:t>
      </w:r>
    </w:p>
    <w:p w14:paraId="74AE555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182.</w:t>
      </w:r>
      <w:r w:rsidRPr="00FB098D">
        <w:rPr>
          <w:rFonts w:ascii="Arial" w:hAnsi="Arial"/>
          <w:sz w:val="22"/>
        </w:rPr>
        <w:tab/>
        <w:t>Schillaci G, Pucci G, Pirro M, Monacelli M, Scarponi AM, Manfredelli MR, Rondelli F, Avenia N, Mannarino E. Large-artery stiffness: a reversible marker of cardiovascular risk in primary hyperparathyroidism. Atherosclerosis 2011; 218:96-101</w:t>
      </w:r>
    </w:p>
    <w:p w14:paraId="3F2562C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183.</w:t>
      </w:r>
      <w:r w:rsidRPr="00FB098D">
        <w:rPr>
          <w:rFonts w:ascii="Arial" w:hAnsi="Arial"/>
          <w:sz w:val="22"/>
        </w:rPr>
        <w:tab/>
        <w:t>Rubin MR, Maurer MS, McMahon DJ, Bilezikian JP, Silverberg SJ. Arterial stiffness in mild primary hyperparathyroidism. J Clin Endocrinol Metab 2005; 90:3326-3330</w:t>
      </w:r>
    </w:p>
    <w:p w14:paraId="7DD065F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184.</w:t>
      </w:r>
      <w:r w:rsidRPr="00FB098D">
        <w:rPr>
          <w:rFonts w:ascii="Arial" w:hAnsi="Arial"/>
          <w:sz w:val="22"/>
        </w:rPr>
        <w:tab/>
        <w:t>Cope O. The study of hyperparathyroidism at the Massachusetts General Hospital. N Engl J Med 1966; 274:1174-1182</w:t>
      </w:r>
    </w:p>
    <w:p w14:paraId="6A06EB9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185.</w:t>
      </w:r>
      <w:r w:rsidRPr="00FB098D">
        <w:rPr>
          <w:rFonts w:ascii="Arial" w:hAnsi="Arial"/>
          <w:sz w:val="22"/>
        </w:rPr>
        <w:tab/>
        <w:t>Patten BM, Bilezikian JP, Mallette LE, Prince A, Engel WK, Aurbach GD. Neuromuscular disease in primary hyperparathyroidism. Ann Intern Med 1974; 80:182-193</w:t>
      </w:r>
    </w:p>
    <w:p w14:paraId="0C482C1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186.</w:t>
      </w:r>
      <w:r w:rsidRPr="00FB098D">
        <w:rPr>
          <w:rFonts w:ascii="Arial" w:hAnsi="Arial"/>
          <w:sz w:val="22"/>
        </w:rPr>
        <w:tab/>
        <w:t>Vicale CT. Diagnostic features of muscular syndrome resulting from hyperparathyroidism, osteomalacia owing to renal tubular acidosis and perhaps related disorders of calcium metabolism. Trans Am Neurol Assoc 1949; 74:143-147</w:t>
      </w:r>
    </w:p>
    <w:p w14:paraId="3BAE2FE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187.</w:t>
      </w:r>
      <w:r w:rsidRPr="00FB098D">
        <w:rPr>
          <w:rFonts w:ascii="Arial" w:hAnsi="Arial"/>
          <w:sz w:val="22"/>
        </w:rPr>
        <w:tab/>
        <w:t>Frame B, Heinze EG, Jr., Block MA, Manson GA. Myopathy in primary hyperparathyroidism. Observations in three patients. Ann Intern Med 1968; 68:1022-1027</w:t>
      </w:r>
    </w:p>
    <w:p w14:paraId="6C30A96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188.</w:t>
      </w:r>
      <w:r w:rsidRPr="00FB098D">
        <w:rPr>
          <w:rFonts w:ascii="Arial" w:hAnsi="Arial"/>
          <w:sz w:val="22"/>
        </w:rPr>
        <w:tab/>
        <w:t>Rollinson RD, Gilligan BS. Primary hyperparathyroidism presenting as a proximal myopathy. Aust N Z J Med 1977; 7:420-421</w:t>
      </w:r>
    </w:p>
    <w:p w14:paraId="1EB9446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189.</w:t>
      </w:r>
      <w:r w:rsidRPr="00FB098D">
        <w:rPr>
          <w:rFonts w:ascii="Arial" w:hAnsi="Arial"/>
          <w:sz w:val="22"/>
        </w:rPr>
        <w:tab/>
        <w:t>Turken SA, Cafferty M, Silverberg SJ, De La Cruz L, Cimino C, Lange DJ, Lovelace RE, Bilezikian JP. Neuromuscular involvement in mild, asymptomatic primary hyperparathyroidism. Am J Med 1989; 87:553-557</w:t>
      </w:r>
    </w:p>
    <w:p w14:paraId="2115745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190.</w:t>
      </w:r>
      <w:r w:rsidRPr="00FB098D">
        <w:rPr>
          <w:rFonts w:ascii="Arial" w:hAnsi="Arial"/>
          <w:sz w:val="22"/>
        </w:rPr>
        <w:tab/>
        <w:t>Joborn C, Hetta J, Johansson H, Rastad J, Agren H, Akerstrom G, Ljunghall S. Psychiatric morbidity in primary hyperparathyroidism. World J Surg 1988; 12:476-481</w:t>
      </w:r>
    </w:p>
    <w:p w14:paraId="4AAA136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191.</w:t>
      </w:r>
      <w:r w:rsidRPr="00FB098D">
        <w:rPr>
          <w:rFonts w:ascii="Arial" w:hAnsi="Arial"/>
          <w:sz w:val="22"/>
        </w:rPr>
        <w:tab/>
        <w:t>Walker MD, Silverberg SJ. Parathyroidectomy in asymptomatic primary hyperparathyroidism: improves "bones" but not "psychic moans". J Clin Endocrinol Metab 2007; 92:1613-1615</w:t>
      </w:r>
    </w:p>
    <w:p w14:paraId="5A5BF92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192.</w:t>
      </w:r>
      <w:r w:rsidRPr="00FB098D">
        <w:rPr>
          <w:rFonts w:ascii="Arial" w:hAnsi="Arial"/>
          <w:sz w:val="22"/>
        </w:rPr>
        <w:tab/>
        <w:t>Bollerslev J, Jansson S, Mollerup CL, Nordenstrom J, Lundgren E, Torring O, Varhaug JE, Baranowski M, Aanderud S, Franco C, Freyschuss B, Isaksen GA, Ueland T, Rosen T. Medical observation, compared with parathyroidectomy, for asymptomatic primary hyperparathyroidism: a prospective, randomized trial. J Clin Endocrinol Metab 2007; 92:1687-1692</w:t>
      </w:r>
    </w:p>
    <w:p w14:paraId="528FAB2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193.</w:t>
      </w:r>
      <w:r w:rsidRPr="00FB098D">
        <w:rPr>
          <w:rFonts w:ascii="Arial" w:hAnsi="Arial"/>
          <w:sz w:val="22"/>
        </w:rPr>
        <w:tab/>
        <w:t>Talpos GB, Bone HG, 3rd, Kleerekoper M, Phillips ER, Alam M, Honasoge M, Divine GW, Rao DS. Randomized trial of parathyroidectomy in mild asymptomatic primary hyperparathyroidism: patient description and effects on the SF-36 health survey. Surgery 2000; 128:1013-1020;discussion 1020-1011</w:t>
      </w:r>
    </w:p>
    <w:p w14:paraId="5CE76E8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194.</w:t>
      </w:r>
      <w:r w:rsidRPr="00FB098D">
        <w:rPr>
          <w:rFonts w:ascii="Arial" w:hAnsi="Arial"/>
          <w:sz w:val="22"/>
        </w:rPr>
        <w:tab/>
        <w:t>Ambrogini E, Cetani F, Cianferotti L, Vignali E, Banti C, Viccica G, Oppo A, Miccoli P, Berti P, Bilezikian JP, Pinchera A, Marcocci C. Surgery or surveillance for mild asymptomatic primary hyperparathyroidism: a prospective, randomized clinical trial. J Clin Endocrinol Metab 2007; 92:3114-3121</w:t>
      </w:r>
    </w:p>
    <w:p w14:paraId="24CC2F2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195.</w:t>
      </w:r>
      <w:r w:rsidRPr="00FB098D">
        <w:rPr>
          <w:rFonts w:ascii="Arial" w:hAnsi="Arial"/>
          <w:sz w:val="22"/>
        </w:rPr>
        <w:tab/>
        <w:t>Perrier ND, Balachandran D, Wefel JS, Jimenez C, Busaidy N, Morris GS, Dong W, Jackson E, Weaver S, Gantela S, Evans DB, Grubbs EG, Lee JE. Prospective, randomized, controlled trial of parathyroidectomy versus observation in patients with "asymptomatic" primary hyperparathyroidism. Surgery 2009; 146:1116-1122</w:t>
      </w:r>
    </w:p>
    <w:p w14:paraId="3B51403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196.</w:t>
      </w:r>
      <w:r w:rsidRPr="00FB098D">
        <w:rPr>
          <w:rFonts w:ascii="Arial" w:hAnsi="Arial"/>
          <w:sz w:val="22"/>
        </w:rPr>
        <w:tab/>
        <w:t>Walker MD, McMahon DJ, Inabnet WB, Lazar RM, Brown I, Vardy S, Cosman F, Silverberg SJ. Neuropsychological features in primary hyperparathyroidism: a prospective study. J Clin Endocrinol Metab 2009; 94:1951-1958</w:t>
      </w:r>
    </w:p>
    <w:p w14:paraId="5EF33AC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197.</w:t>
      </w:r>
      <w:r w:rsidRPr="00FB098D">
        <w:rPr>
          <w:rFonts w:ascii="Arial" w:hAnsi="Arial"/>
          <w:sz w:val="22"/>
        </w:rPr>
        <w:tab/>
        <w:t>Roman SA, Sosa JA, Mayes L, Desmond E, Boudourakis L, Lin R, Snyder PJ, Holt E, Udelsman R. Parathyroidectomy improves neurocognitive deficits in patients with primary hyperparathyroidism. Surgery 2005; 138:1121-1128; discussion 1128-1129</w:t>
      </w:r>
    </w:p>
    <w:p w14:paraId="2026FAF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198.</w:t>
      </w:r>
      <w:r w:rsidRPr="00FB098D">
        <w:rPr>
          <w:rFonts w:ascii="Arial" w:hAnsi="Arial"/>
          <w:sz w:val="22"/>
        </w:rPr>
        <w:tab/>
        <w:t>Benge JF, Perrier ND, Massman PJ, Meyers CA, Kayl AE, Wefel JS. Cognitive and affective sequelae of primary hyperparathyroidism and early response to parathyroidectomy. J Int Neuropsychol Soc 2009; 15:1002-1011</w:t>
      </w:r>
    </w:p>
    <w:p w14:paraId="4DB4241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199.</w:t>
      </w:r>
      <w:r w:rsidRPr="00FB098D">
        <w:rPr>
          <w:rFonts w:ascii="Arial" w:hAnsi="Arial"/>
          <w:sz w:val="22"/>
        </w:rPr>
        <w:tab/>
        <w:t>Chiang CY, Andrewes DG, Anderson D, Devere M, Schweitzer I, Zajac JD. A controlled, prospective study of neuropsychological outcomes post parathyroidectomy in primary hyperparathyroid patients. Clin Endocrinol (Oxf) 2005; 62:99-104</w:t>
      </w:r>
    </w:p>
    <w:p w14:paraId="5D8802F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200.</w:t>
      </w:r>
      <w:r w:rsidRPr="00FB098D">
        <w:rPr>
          <w:rFonts w:ascii="Arial" w:hAnsi="Arial"/>
          <w:sz w:val="22"/>
        </w:rPr>
        <w:tab/>
        <w:t>Numann PJ, Torppa AJ, Blumetti AE. Neuropsychologic deficits associated with primary hyperparathyroidism. Surgery 1984; 96:1119-1123</w:t>
      </w:r>
    </w:p>
    <w:p w14:paraId="2425A91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201.</w:t>
      </w:r>
      <w:r w:rsidRPr="00FB098D">
        <w:rPr>
          <w:rFonts w:ascii="Arial" w:hAnsi="Arial"/>
          <w:sz w:val="22"/>
        </w:rPr>
        <w:tab/>
        <w:t>Babinska D, Barczynski M, Stefaniak T, Oseka T, Babinska A, Babinski D, Sworczak K, Lachinski AJ, Nowak W, Sledzinski Z. Evaluation of selected cognitive functions before and after surgery for primary hyperparathyroidism. Langenbecks Arch Surg 2012; 397:825-831</w:t>
      </w:r>
    </w:p>
    <w:p w14:paraId="5C80648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202.</w:t>
      </w:r>
      <w:r w:rsidRPr="00FB098D">
        <w:rPr>
          <w:rFonts w:ascii="Arial" w:hAnsi="Arial"/>
          <w:sz w:val="22"/>
        </w:rPr>
        <w:tab/>
        <w:t>Lourida I, Thompson-Coon J, Dickens CM, Soni M, Kuzma E, Kos K, Llewellyn DJ. Parathyroid hormone, cognitive function and dementia: a systematic review. PLoS One 2015; 10:e0127574</w:t>
      </w:r>
    </w:p>
    <w:p w14:paraId="0EE81DB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203.</w:t>
      </w:r>
      <w:r w:rsidRPr="00FB098D">
        <w:rPr>
          <w:rFonts w:ascii="Arial" w:hAnsi="Arial"/>
          <w:sz w:val="22"/>
        </w:rPr>
        <w:tab/>
        <w:t>Dotzenrath CM, Kaetsch AK, Pfingsten H, Cupisti K, Weyerbrock N, Vossough A, Verde PE, Ohmann C. Neuropsychiatric and cognitive changes after surgery for primary hyperparathyroidism. World J Surg 2006; 30:680-685</w:t>
      </w:r>
    </w:p>
    <w:p w14:paraId="20612C7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204.</w:t>
      </w:r>
      <w:r w:rsidRPr="00FB098D">
        <w:rPr>
          <w:rFonts w:ascii="Arial" w:hAnsi="Arial"/>
          <w:sz w:val="22"/>
        </w:rPr>
        <w:tab/>
        <w:t>Goyal A, Chumber S, Tandon N, Lal R, Srivastava A, Gupta S. Neuropsychiatric manifestations in patients of primary hyperparathyroidism and outcome following surgery. Indian J Med Sci 2001; 55:677-686</w:t>
      </w:r>
    </w:p>
    <w:p w14:paraId="22AF996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205.</w:t>
      </w:r>
      <w:r w:rsidRPr="00FB098D">
        <w:rPr>
          <w:rFonts w:ascii="Arial" w:hAnsi="Arial"/>
          <w:sz w:val="22"/>
        </w:rPr>
        <w:tab/>
        <w:t>Liu M, Sum M, Cong E, Colon I, Bucovsky M, Williams J, Kepley A, Kuo J, Lee JA, Lazar RM, Marshall R, Silverberg S, Walker MD. Cognition and cerebrovascular function in primary hyperparathyroidism before and after parathyroidectomy. J Endocrinol Invest 2020; 43:369-379</w:t>
      </w:r>
    </w:p>
    <w:p w14:paraId="37A3ECF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206.</w:t>
      </w:r>
      <w:r w:rsidRPr="00FB098D">
        <w:rPr>
          <w:rFonts w:ascii="Arial" w:hAnsi="Arial"/>
          <w:sz w:val="22"/>
        </w:rPr>
        <w:tab/>
        <w:t>Gazes Y, Liu M, Sum M, Cong E, Kuo J, Lee JA, Silverberg S, Stern Y, Walker M. Functional magnetic resonance imaging in primary hyperparathyroidism. Eur J Endocrinol 2020; 183:21-30</w:t>
      </w:r>
    </w:p>
    <w:p w14:paraId="55E2747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207.</w:t>
      </w:r>
      <w:r w:rsidRPr="00FB098D">
        <w:rPr>
          <w:rFonts w:ascii="Arial" w:hAnsi="Arial"/>
          <w:sz w:val="22"/>
        </w:rPr>
        <w:tab/>
        <w:t>Marx S. Multiple endocrine neoplasia type 1. In: Bilezikian JP, ed. The parathyroids. New York: Academic Press:535-584.</w:t>
      </w:r>
    </w:p>
    <w:p w14:paraId="27CEFD1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208.</w:t>
      </w:r>
      <w:r w:rsidRPr="00FB098D">
        <w:rPr>
          <w:rFonts w:ascii="Arial" w:hAnsi="Arial"/>
          <w:sz w:val="22"/>
        </w:rPr>
        <w:tab/>
        <w:t>Brandi ML, Gagel RF, Angeli A, Bilezikian JP, Beck-Peccoz P, Bordi C, Conte-Devolx B, Falchetti A, Gheri RG, Libroia A, Lips CJ, Lombardi G, Mannelli M, Pacini F, Ponder BA, Raue F, Skogseid B, Tamburrano G, Thakker RV, Thompson NW, Tomassetti P, Tonelli F, Wells SA, Jr., Marx SJ. Guidelines for diagnosis and therapy of MEN type 1 and type 2. J Clin Endocrinol Metab 2001; 86:5658-5671</w:t>
      </w:r>
    </w:p>
    <w:p w14:paraId="0D21075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209.</w:t>
      </w:r>
      <w:r w:rsidRPr="00FB098D">
        <w:rPr>
          <w:rFonts w:ascii="Arial" w:hAnsi="Arial"/>
          <w:sz w:val="22"/>
        </w:rPr>
        <w:tab/>
        <w:t>Khoo TK, Vege SS, Abu-Lebdeh HS, Ryu E, Nadeem S, Wermers RA. Acute pancreatitis in primary hyperparathyroidism: a population-based study. J Clin Endocrinol Metab 2009; 94:2115-2118</w:t>
      </w:r>
    </w:p>
    <w:p w14:paraId="3C7B871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210.</w:t>
      </w:r>
      <w:r w:rsidRPr="00FB098D">
        <w:rPr>
          <w:rFonts w:ascii="Arial" w:hAnsi="Arial"/>
          <w:sz w:val="22"/>
        </w:rPr>
        <w:tab/>
        <w:t>Marx SJ, Fraser D, Rapoport A. Familial hypocalciuric hypercalcemia. Mild expression of the gene in heterozygotes and severe expression in homozygotes. Am J Med 1985; 78:15-22</w:t>
      </w:r>
    </w:p>
    <w:p w14:paraId="62552CC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211.</w:t>
      </w:r>
      <w:r w:rsidRPr="00FB098D">
        <w:rPr>
          <w:rFonts w:ascii="Arial" w:hAnsi="Arial"/>
          <w:sz w:val="22"/>
        </w:rPr>
        <w:tab/>
        <w:t>Kristoffersson A, Dahlgren S, Lithner F, Jarhult J. Primary hyperparathyroidism in pregnancy. Surgery 1985; 97:326-330</w:t>
      </w:r>
    </w:p>
    <w:p w14:paraId="24CFF87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212.</w:t>
      </w:r>
      <w:r w:rsidRPr="00FB098D">
        <w:rPr>
          <w:rFonts w:ascii="Arial" w:hAnsi="Arial"/>
          <w:sz w:val="22"/>
        </w:rPr>
        <w:tab/>
        <w:t>Lowe DK, Orwoll ES, McClung MR, Cawthon ML, Peterson CG. Hyperparathyroidism and pregnancy. Am J Surg 1983; 145:611-619</w:t>
      </w:r>
    </w:p>
    <w:p w14:paraId="7BCA782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213.</w:t>
      </w:r>
      <w:r w:rsidRPr="00FB098D">
        <w:rPr>
          <w:rFonts w:ascii="Arial" w:hAnsi="Arial"/>
          <w:sz w:val="22"/>
        </w:rPr>
        <w:tab/>
        <w:t>Abood A, Vestergaard P. Pregnancy outcomes in women with primary hyperparathyroidism. Eur J Endocrinol 2014; 171:69-76</w:t>
      </w:r>
    </w:p>
    <w:p w14:paraId="4D6005E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214.</w:t>
      </w:r>
      <w:r w:rsidRPr="00FB098D">
        <w:rPr>
          <w:rFonts w:ascii="Arial" w:hAnsi="Arial"/>
          <w:sz w:val="22"/>
        </w:rPr>
        <w:tab/>
        <w:t>Fitzpatrick LA, Bilezikian JP. Acute primary hyperparathyroidism. Am J Med 1987; 82:275-282</w:t>
      </w:r>
    </w:p>
    <w:p w14:paraId="126A4E5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215.</w:t>
      </w:r>
      <w:r w:rsidRPr="00FB098D">
        <w:rPr>
          <w:rFonts w:ascii="Arial" w:hAnsi="Arial"/>
          <w:sz w:val="22"/>
        </w:rPr>
        <w:tab/>
        <w:t>Bayat-Mokhtari F, Palmieri GM, Moinuddin M, Pourmand R. Parathyroid storm. Arch Intern Med 1980; 140:1092-1095</w:t>
      </w:r>
    </w:p>
    <w:p w14:paraId="10C91BA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216.</w:t>
      </w:r>
      <w:r w:rsidRPr="00FB098D">
        <w:rPr>
          <w:rFonts w:ascii="Arial" w:hAnsi="Arial"/>
          <w:sz w:val="22"/>
        </w:rPr>
        <w:tab/>
        <w:t>Marcocci C, Cetani F, Rubin MR, Silverberg SJ, Pinchera A, Bilezikian JP. Parathyroid carcinoma. J Bone Miner Res 2008; 23:1869-1880</w:t>
      </w:r>
    </w:p>
    <w:p w14:paraId="5A0C2C1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217.</w:t>
      </w:r>
      <w:r w:rsidRPr="00FB098D">
        <w:rPr>
          <w:rFonts w:ascii="Arial" w:hAnsi="Arial"/>
          <w:sz w:val="22"/>
        </w:rPr>
        <w:tab/>
        <w:t>Streeten EA, Weinstein LS, Norton JA, Mulvihill JJ, White BJ, Friedman E, Jaffe G, Brandi ML, Stewart K, Zimering MB, et al. Studies in a kindred with parathyroid carcinoma. J Clin Endocrinol Metab 1992; 75:362-366</w:t>
      </w:r>
    </w:p>
    <w:p w14:paraId="7B41836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218.</w:t>
      </w:r>
      <w:r w:rsidRPr="00FB098D">
        <w:rPr>
          <w:rFonts w:ascii="Arial" w:hAnsi="Arial"/>
          <w:sz w:val="22"/>
        </w:rPr>
        <w:tab/>
        <w:t>Wassif WS, Moniz CF, Friedman E, Wong S, Weber G, Nordenskjold M, Peters TJ, Larsson C. Familial isolated hyperparathyroidism: a distinct genetic entity with an increased risk of parathyroid cancer. J Clin Endocrinol Metab 1993; 77:1485-1489</w:t>
      </w:r>
    </w:p>
    <w:p w14:paraId="1A0F29B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219.</w:t>
      </w:r>
      <w:r w:rsidRPr="00FB098D">
        <w:rPr>
          <w:rFonts w:ascii="Arial" w:hAnsi="Arial"/>
          <w:sz w:val="22"/>
        </w:rPr>
        <w:tab/>
        <w:t>Yoshimoto K, Endo H, Tsuyuguchi M, Tanaka C, Kimura T, Iwahana H, Kato G, Sano T, Itakura M. Familial isolated primary hyperparathyroidism with parathyroid carcinomas: clinical and molecular features. Clin Endocrinol (Oxf) 1998; 48:67-72</w:t>
      </w:r>
    </w:p>
    <w:p w14:paraId="33CEA77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220.</w:t>
      </w:r>
      <w:r w:rsidRPr="00FB098D">
        <w:rPr>
          <w:rFonts w:ascii="Arial" w:hAnsi="Arial"/>
          <w:sz w:val="22"/>
        </w:rPr>
        <w:tab/>
        <w:t>Marx SJ, F. SW, K. AS. Hyperparathyroidism in hereditary syndromes: special expressions and special managements. Journal of Bone and Mineral Research 2002; 17:N37-N43</w:t>
      </w:r>
    </w:p>
    <w:p w14:paraId="3A292C8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221.</w:t>
      </w:r>
      <w:r w:rsidRPr="00FB098D">
        <w:rPr>
          <w:rFonts w:ascii="Arial" w:hAnsi="Arial"/>
          <w:sz w:val="22"/>
        </w:rPr>
        <w:tab/>
        <w:t>Chen JD, Morrison C, Zhang C, Kahnoski K, Carpten JD, Teh BT. Hyperparathyroidism-jaw tumour syndrome. J Intern Med 2003; 253:634-642</w:t>
      </w:r>
    </w:p>
    <w:p w14:paraId="69FC7E7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222.</w:t>
      </w:r>
      <w:r w:rsidRPr="00FB098D">
        <w:rPr>
          <w:rFonts w:ascii="Arial" w:hAnsi="Arial"/>
          <w:sz w:val="22"/>
        </w:rPr>
        <w:tab/>
        <w:t>Mallette LE, Malini S, Rappaport MP, Kirkland JL. Familial cystic parathyroid adenomatosis. Ann Intern Med 1987; 107:54-60</w:t>
      </w:r>
    </w:p>
    <w:p w14:paraId="5DFBE6E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223.</w:t>
      </w:r>
      <w:r w:rsidRPr="00FB098D">
        <w:rPr>
          <w:rFonts w:ascii="Arial" w:hAnsi="Arial"/>
          <w:sz w:val="22"/>
        </w:rPr>
        <w:tab/>
        <w:t>Carpten JD, Robbins CM, Villablanca A, Forsberg L, Presciuttini S, Bailey-Wilson J, Simonds WF, Gillanders EM, Kennedy AM, Chen JD, Agarwal SK, Sood R, Jones MP, Moses TY, Haven C, Petillo D, Leotlela PD, Harding B, Cameron D, Pannett AA, Hoog A, Heath H, 3rd, James-Newton LA, Robinson B, Zarbo RJ, Cavaco BM, Wassif W, Perrier ND, Rosen IB, Kristoffersson U, Turnpenny PD, Farnebo LO, Besser GM, Jackson CE, Morreau H, Trent JM, Thakker RV, Marx SJ, Teh BT, Larsson C, Hobbs MR. HRPT2, encoding parafibromin, is mutated in hyperparathyroidism-jaw tumor syndrome. Nat Genet 2002; 32:676-680</w:t>
      </w:r>
    </w:p>
    <w:p w14:paraId="60EA803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224.</w:t>
      </w:r>
      <w:r w:rsidRPr="00FB098D">
        <w:rPr>
          <w:rFonts w:ascii="Arial" w:hAnsi="Arial"/>
          <w:sz w:val="22"/>
        </w:rPr>
        <w:tab/>
        <w:t>Simonds WF, James-Newton LA, Agarwal SK, Yang B, Skarulis MC, Hendy GN, Marx SJ. Familial isolated hyperparathyroidism: clinical and genetic characteristics of 36 kindreds. Medicine (Baltimore) 2002; 81:1-26</w:t>
      </w:r>
    </w:p>
    <w:p w14:paraId="2867EA3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225.</w:t>
      </w:r>
      <w:r w:rsidRPr="00FB098D">
        <w:rPr>
          <w:rFonts w:ascii="Arial" w:hAnsi="Arial"/>
          <w:sz w:val="22"/>
        </w:rPr>
        <w:tab/>
        <w:t>Dionisi S, Minisola S, Pepe J, De Geronimo S, Paglia F, Memeo L, Fitzpatrick LA. Concurrent parathyroid adenomas and carcinoma in the setting of multiple endocrine neoplasia type 1: presentation as hypercalcemic crisis. Mayo Clin Proc 2002; 77:866-869</w:t>
      </w:r>
    </w:p>
    <w:p w14:paraId="25E194E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226.</w:t>
      </w:r>
      <w:r w:rsidRPr="00FB098D">
        <w:rPr>
          <w:rFonts w:ascii="Arial" w:hAnsi="Arial"/>
          <w:sz w:val="22"/>
        </w:rPr>
        <w:tab/>
        <w:t>Agha A, Carpenter R, Bhattacharya S, Edmonson SJ, Carlsen E, Monson JP. Parathyroid carcinoma in multiple endocrine neoplasia type 1 (MEN1) syndrome: two case reports of an unrecognised entity. J Endocrinol Invest 2007; 30:145-149</w:t>
      </w:r>
    </w:p>
    <w:p w14:paraId="5248065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227.</w:t>
      </w:r>
      <w:r w:rsidRPr="00FB098D">
        <w:rPr>
          <w:rFonts w:ascii="Arial" w:hAnsi="Arial"/>
          <w:sz w:val="22"/>
        </w:rPr>
        <w:tab/>
        <w:t>Haven CJ, van Puijenbroek M, Tan MH, Teh BT, Fleuren GJ, van Wezel T, Morreau H. Identification of MEN1 and HRPT2 somatic mutations in paraffin-embedded (sporadic) parathyroid carcinomas. Clin Endocrinol (Oxf) 2007; 67:370-376</w:t>
      </w:r>
    </w:p>
    <w:p w14:paraId="72E068A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228.</w:t>
      </w:r>
      <w:r w:rsidRPr="00FB098D">
        <w:rPr>
          <w:rFonts w:ascii="Arial" w:hAnsi="Arial"/>
          <w:sz w:val="22"/>
        </w:rPr>
        <w:tab/>
        <w:t>Jenkins PJ, Satta MA, Simmgen M, Drake WM, Williamson C, Lowe DG, Britton K, Chew SL, Thakker RV, Besser GM. Metastatic parathyroid carcinoma in the MEN2A syndrome. Clin Endocrinol (Oxf) 1997; 47:747-751</w:t>
      </w:r>
    </w:p>
    <w:p w14:paraId="03334BF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229.</w:t>
      </w:r>
      <w:r w:rsidRPr="00FB098D">
        <w:rPr>
          <w:rFonts w:ascii="Arial" w:hAnsi="Arial"/>
          <w:sz w:val="22"/>
        </w:rPr>
        <w:tab/>
        <w:t>Cryns VL, Thor A, Xu HJ, Hu SX, Wierman ME, Vickery AL, Jr., Benedict WF, Arnold A. Loss of the retinoblastoma tumor-suppressor gene in parathyroid carcinoma. N Engl J Med 1994; 330:757-761</w:t>
      </w:r>
    </w:p>
    <w:p w14:paraId="126F49E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230.</w:t>
      </w:r>
      <w:r w:rsidRPr="00FB098D">
        <w:rPr>
          <w:rFonts w:ascii="Arial" w:hAnsi="Arial"/>
          <w:sz w:val="22"/>
        </w:rPr>
        <w:tab/>
        <w:t>Dotzenrath C, Teh BT, Farnebo F, Cupisti K, Svensson A, Toell A, Goretzki P, Larsson C. Allelic loss of the retinoblastoma tumor suppressor gene: a marker for aggressive parathyroid tumors? J Clin Endocrinol Metab 1996; 81:3194-3196</w:t>
      </w:r>
    </w:p>
    <w:p w14:paraId="6A95547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231.</w:t>
      </w:r>
      <w:r w:rsidRPr="00FB098D">
        <w:rPr>
          <w:rFonts w:ascii="Arial" w:hAnsi="Arial"/>
          <w:sz w:val="22"/>
        </w:rPr>
        <w:tab/>
        <w:t>Shattuck TM, Valimaki S, Obara T, Gaz RD, Clark OH, Shoback D, Wierman ME, Tojo K, Robbins CM, Carpten JD, Farnebo LO, Larsson C, Arnold A. Somatic and germ-line mutations of the HRPT2 gene in sporadic parathyroid carcinoma. N Engl J Med 2003; 349:1722-1729</w:t>
      </w:r>
    </w:p>
    <w:p w14:paraId="1C4FB84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232.</w:t>
      </w:r>
      <w:r w:rsidRPr="00FB098D">
        <w:rPr>
          <w:rFonts w:ascii="Arial" w:hAnsi="Arial"/>
          <w:sz w:val="22"/>
        </w:rPr>
        <w:tab/>
        <w:t>Weinstein LS, Simonds WF. HRPT2, a marker of parathyroid cancer. N Engl J Med 2003; 349:1691-1692</w:t>
      </w:r>
    </w:p>
    <w:p w14:paraId="76D1B00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233.</w:t>
      </w:r>
      <w:r w:rsidRPr="00FB098D">
        <w:rPr>
          <w:rFonts w:ascii="Arial" w:hAnsi="Arial"/>
          <w:sz w:val="22"/>
        </w:rPr>
        <w:tab/>
        <w:t>LiVolsi V. Morphology of the parathyroid glands. In: Becker KL, ed. Principles and Practice of Endocrinology and Metabolism. Philadelphia: Lipincott Williams and Wilkins.</w:t>
      </w:r>
    </w:p>
    <w:p w14:paraId="5707ACE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234.</w:t>
      </w:r>
      <w:r w:rsidRPr="00FB098D">
        <w:rPr>
          <w:rFonts w:ascii="Arial" w:hAnsi="Arial"/>
          <w:sz w:val="22"/>
        </w:rPr>
        <w:tab/>
        <w:t>Palmer JA, Brown WA, Kerr WH, Rosen IB, Watters NA. The surgical aspects of hyperparathyroidism. Arch Surg 1975; 110:1004-1007</w:t>
      </w:r>
    </w:p>
    <w:p w14:paraId="7B3E95C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235.</w:t>
      </w:r>
      <w:r w:rsidRPr="00FB098D">
        <w:rPr>
          <w:rFonts w:ascii="Arial" w:hAnsi="Arial"/>
          <w:sz w:val="22"/>
        </w:rPr>
        <w:tab/>
        <w:t>Hage MP, Salti I, El-Hajj Fuleihan G. Parathyromatosis: a rare yet problematic etiology of recurrent and persistent hyperparathyroidism. Metabolism 2012; 61:762-775</w:t>
      </w:r>
    </w:p>
    <w:p w14:paraId="236C0AD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236.</w:t>
      </w:r>
      <w:r w:rsidRPr="00FB098D">
        <w:rPr>
          <w:rFonts w:ascii="Arial" w:hAnsi="Arial"/>
          <w:sz w:val="22"/>
        </w:rPr>
        <w:tab/>
        <w:t>Baloch ZW, LiVolsi VA. Pathology of the parathyroid glands in hyperparathyroidism. Semin Diagn Pathol 2013; 30:165-177</w:t>
      </w:r>
    </w:p>
    <w:p w14:paraId="0D38DEA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237.</w:t>
      </w:r>
      <w:r w:rsidRPr="00FB098D">
        <w:rPr>
          <w:rFonts w:ascii="Arial" w:hAnsi="Arial"/>
          <w:sz w:val="22"/>
        </w:rPr>
        <w:tab/>
        <w:t>Reddick RL, Costa JC, Marx SJ. Parathyroid hyperplasia and parathyromatosis. Lancet 1977; 1:549</w:t>
      </w:r>
    </w:p>
    <w:p w14:paraId="30F8057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238.</w:t>
      </w:r>
      <w:r w:rsidRPr="00FB098D">
        <w:rPr>
          <w:rFonts w:ascii="Arial" w:hAnsi="Arial"/>
          <w:sz w:val="22"/>
        </w:rPr>
        <w:tab/>
        <w:t>Pinnamaneni N, Shankar PR, Muthukrishnan A. (99m)Tc MIBI SPECT findings in parathyromatosis--a rare entity causing recurrent hyperparathyroidism. Clin Nucl Med 2013; 38:e443-445</w:t>
      </w:r>
    </w:p>
    <w:p w14:paraId="34275DE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239.</w:t>
      </w:r>
      <w:r w:rsidRPr="00FB098D">
        <w:rPr>
          <w:rFonts w:ascii="Arial" w:hAnsi="Arial"/>
          <w:sz w:val="22"/>
        </w:rPr>
        <w:tab/>
        <w:t>Tublin ME, Yim JH, Carty SE. Recurrent hyperparathyroidism secondary to parathyromatosis: clinical and imaging findings. J Ultrasound Med 2007; 26:847-851</w:t>
      </w:r>
    </w:p>
    <w:p w14:paraId="32F1C9B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240.</w:t>
      </w:r>
      <w:r w:rsidRPr="00FB098D">
        <w:rPr>
          <w:rFonts w:ascii="Arial" w:hAnsi="Arial"/>
          <w:sz w:val="22"/>
        </w:rPr>
        <w:tab/>
        <w:t>Kollmorgen CF, Aust MR, Ferreiro JA, McCarthy JT, van Heerden JA. Parathyromatosis: a rare yet important cause of persistent or recurrent hyperparathyroidism. Surgery 1994; 116:111-115</w:t>
      </w:r>
    </w:p>
    <w:p w14:paraId="28510A5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241.</w:t>
      </w:r>
      <w:r w:rsidRPr="00FB098D">
        <w:rPr>
          <w:rFonts w:ascii="Arial" w:hAnsi="Arial"/>
          <w:sz w:val="22"/>
        </w:rPr>
        <w:tab/>
        <w:t>Rubin MR, Bilezikian JP, McMahon DJ, Jacobs T, Shane E, Siris E, Udesky J, Silverberg SJ. The natural history of primary hyperparathyroidism with or without parathyroid surgery after 15 years. J Clin Endocrinol Metab 2008; 93:3462-3470</w:t>
      </w:r>
    </w:p>
    <w:p w14:paraId="367F5C0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242.</w:t>
      </w:r>
      <w:r w:rsidRPr="00FB098D">
        <w:rPr>
          <w:rFonts w:ascii="Arial" w:hAnsi="Arial"/>
          <w:sz w:val="22"/>
        </w:rPr>
        <w:tab/>
        <w:t>Rao DS, Phillips ER, Divine GW, Talpos GB. Randomized controlled clinical trial of surgery versus no surgery in patients with mild asymptomatic primary hyperparathyroidism. J Clin Endocrinol Metab 2004; 89:5415-5422</w:t>
      </w:r>
    </w:p>
    <w:p w14:paraId="05EDE92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243.</w:t>
      </w:r>
      <w:r w:rsidRPr="00FB098D">
        <w:rPr>
          <w:rFonts w:ascii="Arial" w:hAnsi="Arial"/>
          <w:sz w:val="22"/>
        </w:rPr>
        <w:tab/>
        <w:t>Lundstam K, Heck A, Mollerup C, Godang K, Baranowski M, Pernow Y, Varhaug JE, Hessman O, Rosen T, Nordenstrom J, Jansson S, Hellstrom M, Bollerslev J, Group SS. Effects of parathyroidectomy versus observation on the development of vertebral fractures in mild primary hyperparathyroidism. J Clin Endocrinol Metab 2015; 100:1359-1367</w:t>
      </w:r>
    </w:p>
    <w:p w14:paraId="023413B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244.</w:t>
      </w:r>
      <w:r w:rsidRPr="00FB098D">
        <w:rPr>
          <w:rFonts w:ascii="Arial" w:hAnsi="Arial"/>
          <w:sz w:val="22"/>
        </w:rPr>
        <w:tab/>
        <w:t>Bilezikian JP, Potts JT, Jr., Fuleihan Gel H, Kleerekoper M, Neer R, Peacock M, Rastad J, Silverberg SJ, Udelsman R, Wells SA. Summary statement from a workshop on asymptomatic primary hyperparathyroidism: a perspective for the 21st century. J Clin Endocrinol Metab 2002; 87:5353-5361</w:t>
      </w:r>
    </w:p>
    <w:p w14:paraId="1E8B2B3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245.</w:t>
      </w:r>
      <w:r w:rsidRPr="00FB098D">
        <w:rPr>
          <w:rFonts w:ascii="Arial" w:hAnsi="Arial"/>
          <w:sz w:val="22"/>
        </w:rPr>
        <w:tab/>
        <w:t>Khan AA, Bilezikian JP, Potts JT, Jr. The diagnosis and management of asymptomatic primary hyperparathyroidism revisited. J Clin Endocrinol Metab 2009; 94:333-334</w:t>
      </w:r>
    </w:p>
    <w:p w14:paraId="7D94C04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246.</w:t>
      </w:r>
      <w:r w:rsidRPr="00FB098D">
        <w:rPr>
          <w:rFonts w:ascii="Arial" w:hAnsi="Arial"/>
          <w:sz w:val="22"/>
        </w:rPr>
        <w:tab/>
        <w:t>Bilezikian JP, Khan AA, Potts JT, Jr. Guidelines for the management of asymptomatic primary hyperparathyroidism: summary statement from the third international workshop. J Clin Endocrinol Metab 2009; 94:335-339</w:t>
      </w:r>
    </w:p>
    <w:p w14:paraId="268DDE2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247.</w:t>
      </w:r>
      <w:r w:rsidRPr="00FB098D">
        <w:rPr>
          <w:rFonts w:ascii="Arial" w:hAnsi="Arial"/>
          <w:sz w:val="22"/>
        </w:rPr>
        <w:tab/>
        <w:t>Silverberg SJ, Clarke BL, Peacock M, Bandeira F, Boutroy S, Cusano NE, Dempster D, Lewiecki EM, Liu JM, Minisola S, Rejnmark L, Silva BC, Walker MD, Bilezikian JP. Current issues in the presentation of asymptomatic primary hyperparathyroidism: proceedings of the Fourth International Workshop. J Clin Endocrinol Metab 2014; 99:3580-3594</w:t>
      </w:r>
    </w:p>
    <w:p w14:paraId="6426D2D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248.</w:t>
      </w:r>
      <w:r w:rsidRPr="00FB098D">
        <w:rPr>
          <w:rFonts w:ascii="Arial" w:hAnsi="Arial"/>
          <w:sz w:val="22"/>
        </w:rPr>
        <w:tab/>
        <w:t>Cheung K, Wang TS, Farrokhyar F, Roman SA, Sosa JA. A meta-analysis of preoperative localization techniques for patients with primary hyperparathyroidism. Ann Surg Oncol 2012; 19:577-583</w:t>
      </w:r>
    </w:p>
    <w:p w14:paraId="101A882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249.</w:t>
      </w:r>
      <w:r w:rsidRPr="00FB098D">
        <w:rPr>
          <w:rFonts w:ascii="Arial" w:hAnsi="Arial"/>
          <w:sz w:val="22"/>
        </w:rPr>
        <w:tab/>
        <w:t>Civelek AC, Ozalp E, Donovan P, Udelsman R. Prospective evaluation of delayed technetium-99m sestamibi SPECT scintigraphy for preoperative localization of primary hyperparathyroidism. Surgery 2002; 131:149-157</w:t>
      </w:r>
    </w:p>
    <w:p w14:paraId="0D975C4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250.</w:t>
      </w:r>
      <w:r w:rsidRPr="00FB098D">
        <w:rPr>
          <w:rFonts w:ascii="Arial" w:hAnsi="Arial"/>
          <w:sz w:val="22"/>
        </w:rPr>
        <w:tab/>
        <w:t>Van Husen R, Kim LT. Accuracy of surgeon-performed ultrasound in parathyroid localization. World J Surg 2004; 28:1122-1126</w:t>
      </w:r>
    </w:p>
    <w:p w14:paraId="6F4B5C7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251.</w:t>
      </w:r>
      <w:r w:rsidRPr="00FB098D">
        <w:rPr>
          <w:rFonts w:ascii="Arial" w:hAnsi="Arial"/>
          <w:sz w:val="22"/>
        </w:rPr>
        <w:tab/>
        <w:t>Mortenson MM, Evans DB, Lee JE, Hunter GJ, Shellingerhout D, Vu T, Edeiken BS, Feng L, Perrier ND. Parathyroid exploration in the reoperative neck: improved preoperative localization with 4D-computed tomography. J Am Coll Surg 2008; 206:888-895; discussion 895-886</w:t>
      </w:r>
    </w:p>
    <w:p w14:paraId="7AA78A7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252.</w:t>
      </w:r>
      <w:r w:rsidRPr="00FB098D">
        <w:rPr>
          <w:rFonts w:ascii="Arial" w:hAnsi="Arial"/>
          <w:sz w:val="22"/>
        </w:rPr>
        <w:tab/>
        <w:t>Yeh R, Tay YD, Tabacco G, Dercle L, Kuo JH, Bandeira L, McManus C, Leung DK, Lee JA, Bilezikian JP. Diagnostic Performance of 4D CT and Sestamibi SPECT/CT in Localizing Parathyroid Adenomas in Primary Hyperparathyroidism. Radiology 2019; 291:469-476</w:t>
      </w:r>
    </w:p>
    <w:p w14:paraId="6E9826B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253.</w:t>
      </w:r>
      <w:r w:rsidRPr="00FB098D">
        <w:rPr>
          <w:rFonts w:ascii="Arial" w:hAnsi="Arial"/>
          <w:sz w:val="22"/>
        </w:rPr>
        <w:tab/>
        <w:t>Maser C, Donovan P, Santos F, Donabedian R, Rinder C, Scoutt L, Udelsman R. Sonographically guided fine needle aspiration with rapid parathyroid hormone assay. Ann Surg Oncol 2006; 13:1690-1695</w:t>
      </w:r>
    </w:p>
    <w:p w14:paraId="4F100B0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254.</w:t>
      </w:r>
      <w:r w:rsidRPr="00FB098D">
        <w:rPr>
          <w:rFonts w:ascii="Arial" w:hAnsi="Arial"/>
          <w:sz w:val="22"/>
        </w:rPr>
        <w:tab/>
        <w:t>Udelsman R, Donovan PI. Remedial parathyroid surgery: changing trends in 130 consecutive cases. Ann Surg 2006; 244:471-479</w:t>
      </w:r>
    </w:p>
    <w:p w14:paraId="3736671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255.</w:t>
      </w:r>
      <w:r w:rsidRPr="00FB098D">
        <w:rPr>
          <w:rFonts w:ascii="Arial" w:hAnsi="Arial"/>
          <w:sz w:val="22"/>
        </w:rPr>
        <w:tab/>
        <w:t>Clark OH. How should patients with primary hyperparathyroidism be treated? J Clin Endocrinol Metab 2003; 88:3011-3014</w:t>
      </w:r>
    </w:p>
    <w:p w14:paraId="6D971A0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256.</w:t>
      </w:r>
      <w:r w:rsidRPr="00FB098D">
        <w:rPr>
          <w:rFonts w:ascii="Arial" w:hAnsi="Arial"/>
          <w:sz w:val="22"/>
        </w:rPr>
        <w:tab/>
        <w:t>Udelsman R. Six hundred fifty-six consecutive explorations for primary hyperparathyroidism. Ann Surg 2002; 235:665-670; discussion 670-662</w:t>
      </w:r>
    </w:p>
    <w:p w14:paraId="2174CDE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257.</w:t>
      </w:r>
      <w:r w:rsidRPr="00FB098D">
        <w:rPr>
          <w:rFonts w:ascii="Arial" w:hAnsi="Arial"/>
          <w:sz w:val="22"/>
        </w:rPr>
        <w:tab/>
        <w:t>Irvin GL, 3rd, Solorzano CC, Carneiro DM. Quick intraoperative parathyroid hormone assay: surgical adjunct to allow limited parathyroidectomy, improve success rate, and predict outcome. World J Surg 2004; 28:1287-1292</w:t>
      </w:r>
    </w:p>
    <w:p w14:paraId="3A45B3B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258.</w:t>
      </w:r>
      <w:r w:rsidRPr="00FB098D">
        <w:rPr>
          <w:rFonts w:ascii="Arial" w:hAnsi="Arial"/>
          <w:sz w:val="22"/>
        </w:rPr>
        <w:tab/>
        <w:t>Udelsman R, Donovan PI, Sokoll LJ. One hundred consecutive minimally invasive parathyroid explorations. Ann Surg 2000; 232:331-339</w:t>
      </w:r>
    </w:p>
    <w:p w14:paraId="09539D6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259.</w:t>
      </w:r>
      <w:r w:rsidRPr="00FB098D">
        <w:rPr>
          <w:rFonts w:ascii="Arial" w:hAnsi="Arial"/>
          <w:sz w:val="22"/>
        </w:rPr>
        <w:tab/>
        <w:t>Westerdahl J, Bergenfelz A. Unilateral versus bilateral neck exploration for primary hyperparathyroidism: five-year follow-up of a randomized controlled trial. Ann Surg 2007; 246:976-980; discussion 980-971</w:t>
      </w:r>
    </w:p>
    <w:p w14:paraId="4B846CC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260.</w:t>
      </w:r>
      <w:r w:rsidRPr="00FB098D">
        <w:rPr>
          <w:rFonts w:ascii="Arial" w:hAnsi="Arial"/>
          <w:sz w:val="22"/>
        </w:rPr>
        <w:tab/>
        <w:t>Russell CF, Dolan SJ, Laird JD. Randomized clinical trial comparing scan-directed unilateral versus bilateral cervical exploration for primary hyperparathyroidism due to solitary adenoma. Br J Surg 2006; 93:418-421</w:t>
      </w:r>
    </w:p>
    <w:p w14:paraId="7A4D55F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261.</w:t>
      </w:r>
      <w:r w:rsidRPr="00FB098D">
        <w:rPr>
          <w:rFonts w:ascii="Arial" w:hAnsi="Arial"/>
          <w:sz w:val="22"/>
        </w:rPr>
        <w:tab/>
        <w:t>Jinih M, O'Connell E, O'Leary DP, Liew A, Redmond HP. Focused Versus Bilateral Parathyroid Exploration for Primary Hyperparathyroidism: A Systematic Review and Meta-analysis. Ann Surg Oncol 2017; 24:1924-1934</w:t>
      </w:r>
    </w:p>
    <w:p w14:paraId="2A970FC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262.</w:t>
      </w:r>
      <w:r w:rsidRPr="00FB098D">
        <w:rPr>
          <w:rFonts w:ascii="Arial" w:hAnsi="Arial"/>
          <w:sz w:val="22"/>
        </w:rPr>
        <w:tab/>
        <w:t>Miccoli P, Berti P, Materazzi G, Ambrosini CE, Fregoli L, Donatini G. Endoscopic bilateral neck exploration versus quick intraoperative parathormone assay (qPTHa) during endoscopic parathyroidectomy: A prospective randomized trial. Surg Endosc 2008; 22:398-400</w:t>
      </w:r>
    </w:p>
    <w:p w14:paraId="71C626B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263.</w:t>
      </w:r>
      <w:r w:rsidRPr="00FB098D">
        <w:rPr>
          <w:rFonts w:ascii="Arial" w:hAnsi="Arial"/>
          <w:sz w:val="22"/>
        </w:rPr>
        <w:tab/>
        <w:t>Henry JF, Sebag F, Tamagnini P, Forman C, Silaghi H. Endoscopic parathyroid surgery: results of 365 consecutive procedures. World J Surg 2004; 28:1219-1223</w:t>
      </w:r>
    </w:p>
    <w:p w14:paraId="437CF7E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264.</w:t>
      </w:r>
      <w:r w:rsidRPr="00FB098D">
        <w:rPr>
          <w:rFonts w:ascii="Arial" w:hAnsi="Arial"/>
          <w:sz w:val="22"/>
        </w:rPr>
        <w:tab/>
        <w:t>Silverberg SJ, Gartenberg F, Jacobs TP, Shane E, Siris E, Staron RB, McMahon DJ, Bilezikian JP. Increased bone mineral density after parathyroidectomy in primary hyperparathyroidism. J Clin Endocrinol Metab 1995; 80:729-734</w:t>
      </w:r>
    </w:p>
    <w:p w14:paraId="712A53B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265.</w:t>
      </w:r>
      <w:r w:rsidRPr="00FB098D">
        <w:rPr>
          <w:rFonts w:ascii="Arial" w:hAnsi="Arial"/>
          <w:sz w:val="22"/>
        </w:rPr>
        <w:tab/>
        <w:t>Kulak CA, Bandeira C, Voss D, Sobieszczyk SM, Silverberg SJ, Bandeira F, Bilezikian JP. Marked improvement in bone mass after parathyroidectomy in osteitis fibrosa cystica. J Clin Endocrinol Metab 1998; 83:732-735</w:t>
      </w:r>
    </w:p>
    <w:p w14:paraId="2B1C630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266.</w:t>
      </w:r>
      <w:r w:rsidRPr="00FB098D">
        <w:rPr>
          <w:rFonts w:ascii="Arial" w:hAnsi="Arial"/>
          <w:sz w:val="22"/>
        </w:rPr>
        <w:tab/>
        <w:t>Tritos NA, Hartzband P. Rapid improvement of osteoporosis following parathyroidectomy in a premenopausal woman with acute primary hyperparathyroidism. Arch Intern Med 1999; 159:1495-1498</w:t>
      </w:r>
    </w:p>
    <w:p w14:paraId="1CC06AA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267.</w:t>
      </w:r>
      <w:r w:rsidRPr="00FB098D">
        <w:rPr>
          <w:rFonts w:ascii="Arial" w:hAnsi="Arial"/>
          <w:sz w:val="22"/>
        </w:rPr>
        <w:tab/>
        <w:t>DiGregorio S. Hiperparatiroidismo primario: dramatico incremento de la masa ostea post paratiroidectomia. Diagn Osteol 1999; 1:11-15</w:t>
      </w:r>
    </w:p>
    <w:p w14:paraId="49141BE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268.</w:t>
      </w:r>
      <w:r w:rsidRPr="00FB098D">
        <w:rPr>
          <w:rFonts w:ascii="Arial" w:hAnsi="Arial"/>
          <w:sz w:val="22"/>
        </w:rPr>
        <w:tab/>
        <w:t>Dawson-Hughes B, Stern DT, Shipp CC, Rasmussen HM. Effect of lowering dietary calcium intake on fractional whole body calcium retention. J Clin Endocrinol Metab 1988; 67:62-68</w:t>
      </w:r>
    </w:p>
    <w:p w14:paraId="376D819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269.</w:t>
      </w:r>
      <w:r w:rsidRPr="00FB098D">
        <w:rPr>
          <w:rFonts w:ascii="Arial" w:hAnsi="Arial"/>
          <w:sz w:val="22"/>
        </w:rPr>
        <w:tab/>
        <w:t>Barger-Lux MJ, Heaney RP. Effects of calcium restriction on metabolic characteristics of premenopausal women. J Clin Endocrinol Metab 1993; 76:103-107</w:t>
      </w:r>
    </w:p>
    <w:p w14:paraId="747E89DD"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270.</w:t>
      </w:r>
      <w:r w:rsidRPr="00FB098D">
        <w:rPr>
          <w:rFonts w:ascii="Arial" w:hAnsi="Arial"/>
          <w:sz w:val="22"/>
        </w:rPr>
        <w:tab/>
        <w:t>Calvo MS, Kumar R, Heath H. Persistently elevated parathyroid hormone secretion and action in young women after four weeks of ingesting high phosphorus, low calcium diets. J Clin Endocrinol Metab 1990; 70:1334-1340</w:t>
      </w:r>
    </w:p>
    <w:p w14:paraId="00CEB011"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271.</w:t>
      </w:r>
      <w:r w:rsidRPr="00FB098D">
        <w:rPr>
          <w:rFonts w:ascii="Arial" w:hAnsi="Arial"/>
          <w:sz w:val="22"/>
        </w:rPr>
        <w:tab/>
        <w:t>Insogna KL, Mitnick ME, Stewart AF, Burtis WJ, Mallette LE, Broadus AE. Sensitivity of the parathyroid hormone-1,25-dihydroxyvitamin D axis to variations in calcium intake in patients with primary hyperparathyroidism. N Engl J Med 1985; 313:1126-1130</w:t>
      </w:r>
    </w:p>
    <w:p w14:paraId="16E3626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272.</w:t>
      </w:r>
      <w:r w:rsidRPr="00FB098D">
        <w:rPr>
          <w:rFonts w:ascii="Arial" w:hAnsi="Arial"/>
          <w:sz w:val="22"/>
        </w:rPr>
        <w:tab/>
        <w:t>Locker FG, Silverberg SJ, Bilezikian JP. Optimal dietary calcium intake in primary hyperparathyroidism. Am J Med 1997; 102:543-550</w:t>
      </w:r>
    </w:p>
    <w:p w14:paraId="336F13C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273.</w:t>
      </w:r>
      <w:r w:rsidRPr="00FB098D">
        <w:rPr>
          <w:rFonts w:ascii="Arial" w:hAnsi="Arial"/>
          <w:sz w:val="22"/>
        </w:rPr>
        <w:tab/>
        <w:t>Jorde R, Szumlas K, Haug E, Sundsfjord J. The effects of calcium supplementation to patients with primary hyperparathyroidism and a low calcium intake. Eur J Nutr 2002; 41:258-263</w:t>
      </w:r>
    </w:p>
    <w:p w14:paraId="6B09DDB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274.</w:t>
      </w:r>
      <w:r w:rsidRPr="00FB098D">
        <w:rPr>
          <w:rFonts w:ascii="Arial" w:hAnsi="Arial"/>
          <w:sz w:val="22"/>
        </w:rPr>
        <w:tab/>
        <w:t>Marcocci C, Bollerslev J, Khan AA, Shoback DM. Medical management of primary hyperparathyroidism: proceedings of the fourth International Workshop on the Management of Asymptomatic Primary Hyperparathyroidism. J Clin Endocrinol Metab 2014; 99:3607-3618</w:t>
      </w:r>
    </w:p>
    <w:p w14:paraId="45118F3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275.</w:t>
      </w:r>
      <w:r w:rsidRPr="00FB098D">
        <w:rPr>
          <w:rFonts w:ascii="Arial" w:hAnsi="Arial"/>
          <w:sz w:val="22"/>
        </w:rPr>
        <w:tab/>
        <w:t>Rolighed L, Rejnmark L, Sikjaer T, Heickendorff L, Vestergaard P, Mosekilde L, Christiansen P. Vitamin D treatment in primary hyperparathyroidism: a randomized placebo controlled trial. J Clin Endocrinol Metab 2014; 99:1072-1080</w:t>
      </w:r>
    </w:p>
    <w:p w14:paraId="7CDFB84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276.</w:t>
      </w:r>
      <w:r w:rsidRPr="00FB098D">
        <w:rPr>
          <w:rFonts w:ascii="Arial" w:hAnsi="Arial"/>
          <w:sz w:val="22"/>
        </w:rPr>
        <w:tab/>
        <w:t>Purnell DC, Scholz DA, Smith LH, Sizemore GW, Black MB, Goldsmith RS, Arnaud CD. Treatment of primary hyperparathyroidism. Am J Med 1974; 56:800-809</w:t>
      </w:r>
    </w:p>
    <w:p w14:paraId="1527F1E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277.</w:t>
      </w:r>
      <w:r w:rsidRPr="00FB098D">
        <w:rPr>
          <w:rFonts w:ascii="Arial" w:hAnsi="Arial"/>
          <w:sz w:val="22"/>
        </w:rPr>
        <w:tab/>
        <w:t>Broadus AE, Magee JS, Mallette LE, Horst RL, Lang R, Jensen PS, Gertner JM, Baron R. A detailed evaluation of oral phosphate therapy in selected patients with primary hyperparathyroidism. J Clin Endocrinol Metab 1983; 56:953-961</w:t>
      </w:r>
    </w:p>
    <w:p w14:paraId="28E2BBA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278.</w:t>
      </w:r>
      <w:r w:rsidRPr="00FB098D">
        <w:rPr>
          <w:rFonts w:ascii="Arial" w:hAnsi="Arial"/>
          <w:sz w:val="22"/>
        </w:rPr>
        <w:tab/>
        <w:t>Gallagher JC, Nordin BE. Treatment with with oestrogens of primary hyperparathyroidism in post-menopausal women. Lancet 1972; 1:503-507</w:t>
      </w:r>
    </w:p>
    <w:p w14:paraId="27C9C38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279.</w:t>
      </w:r>
      <w:r w:rsidRPr="00FB098D">
        <w:rPr>
          <w:rFonts w:ascii="Arial" w:hAnsi="Arial"/>
          <w:sz w:val="22"/>
        </w:rPr>
        <w:tab/>
        <w:t>Marcus R, Madvig P, Crim M, Pont A, Kosek J. Conjugated estrogens in the treatment of postmenopausal women with hyperparathyroidism. Ann Intern Med 1984; 100:633-640</w:t>
      </w:r>
    </w:p>
    <w:p w14:paraId="4BA922F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280.</w:t>
      </w:r>
      <w:r w:rsidRPr="00FB098D">
        <w:rPr>
          <w:rFonts w:ascii="Arial" w:hAnsi="Arial"/>
          <w:sz w:val="22"/>
        </w:rPr>
        <w:tab/>
        <w:t>Selby PL, Peacock M. Ethinyl estradiol and norethindrone in the treatment of primary hyperparathyroidism in postmenopausal women. N Engl J Med 1986; 314:1481-1485</w:t>
      </w:r>
    </w:p>
    <w:p w14:paraId="1A2BF58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281.</w:t>
      </w:r>
      <w:r w:rsidRPr="00FB098D">
        <w:rPr>
          <w:rFonts w:ascii="Arial" w:hAnsi="Arial"/>
          <w:sz w:val="22"/>
        </w:rPr>
        <w:tab/>
        <w:t>Grey AB, Stapleton JP, Evans MC, Tatnell MA, Reid IR. Effect of hormone replacement therapy on bone mineral density in postmenopausal women with mild primary hyperparathyroidism. A randomized, controlled trial. Ann Intern Med 1996; 125:360-368</w:t>
      </w:r>
    </w:p>
    <w:p w14:paraId="398F61DC"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282.</w:t>
      </w:r>
      <w:r w:rsidRPr="00FB098D">
        <w:rPr>
          <w:rFonts w:ascii="Arial" w:hAnsi="Arial"/>
          <w:sz w:val="22"/>
        </w:rPr>
        <w:tab/>
        <w:t>Rubin MR, Lee KH, McMahon DJ, Silverberg SJ. Raloxifene lowers serum calcium and markers of bone turnover in postmenopausal women with primary hyperparathyroidism. J Clin Endocrinol Metab 2003; 88:1174-1178</w:t>
      </w:r>
    </w:p>
    <w:p w14:paraId="0E1D2C7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283.</w:t>
      </w:r>
      <w:r w:rsidRPr="00FB098D">
        <w:rPr>
          <w:rFonts w:ascii="Arial" w:hAnsi="Arial"/>
          <w:sz w:val="22"/>
        </w:rPr>
        <w:tab/>
        <w:t>Kaplan RA, Geho WB, Poindexter C, Haussler M, Dietz GW, Pak CY. Metabolic effects of diphosphonate in primary hyperparathyroidism. J Clin Pharmacol 1977; 17:410-419</w:t>
      </w:r>
    </w:p>
    <w:p w14:paraId="461F05B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284.</w:t>
      </w:r>
      <w:r w:rsidRPr="00FB098D">
        <w:rPr>
          <w:rFonts w:ascii="Arial" w:hAnsi="Arial"/>
          <w:sz w:val="22"/>
        </w:rPr>
        <w:tab/>
        <w:t>Shane E, Baquiran DC, Bilezikian JP. Effects of dichloromethylene diphosphonate on serum and urinary calcium in primary hyperparathyroidism. Ann Intern Med 1981; 95:23-27</w:t>
      </w:r>
    </w:p>
    <w:p w14:paraId="323FF10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285.</w:t>
      </w:r>
      <w:r w:rsidRPr="00FB098D">
        <w:rPr>
          <w:rFonts w:ascii="Arial" w:hAnsi="Arial"/>
          <w:sz w:val="22"/>
        </w:rPr>
        <w:tab/>
        <w:t>Rossini M, Gatti D, Isaia G, Sartori L, Braga V, Adami S. Effects of oral alendronate in elderly patients with osteoporosis and mild primary hyperparathyroidism. J Bone Miner Res 2001; 16:113-119</w:t>
      </w:r>
    </w:p>
    <w:p w14:paraId="272F2ED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286.</w:t>
      </w:r>
      <w:r w:rsidRPr="00FB098D">
        <w:rPr>
          <w:rFonts w:ascii="Arial" w:hAnsi="Arial"/>
          <w:sz w:val="22"/>
        </w:rPr>
        <w:tab/>
        <w:t>Hassani S, Braunstein GD, Seibel MJ, Brickman AS, Geola F, Pekary AE, Hershman JM. Alendronate therapy of primary hyperparathyroidism. Endocrinologist 2001; 11:459-464</w:t>
      </w:r>
    </w:p>
    <w:p w14:paraId="492F3F44"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287.</w:t>
      </w:r>
      <w:r w:rsidRPr="00FB098D">
        <w:rPr>
          <w:rFonts w:ascii="Arial" w:hAnsi="Arial"/>
          <w:sz w:val="22"/>
        </w:rPr>
        <w:tab/>
        <w:t>Chow CC, Chan WB, Li JK, Chan NN, Chan MH, Ko GT, Lo KW, Cockram CS. Oral alendronate increases bone mineral density in postmenopausal women with primary hyperparathyroidism. J Clin Endocrinol Metab 2003; 88:581-587</w:t>
      </w:r>
    </w:p>
    <w:p w14:paraId="35306F56"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288.</w:t>
      </w:r>
      <w:r w:rsidRPr="00FB098D">
        <w:rPr>
          <w:rFonts w:ascii="Arial" w:hAnsi="Arial"/>
          <w:sz w:val="22"/>
        </w:rPr>
        <w:tab/>
        <w:t>Parker CR, Blackwell PJ, Fairbairn KJ, Hosking DJ. Alendronate in the treatment of primary hyperparathyroid-related osteoporosis: a 2-year study. J Clin Endocrinol Metab 2002; 87:4482-4489</w:t>
      </w:r>
    </w:p>
    <w:p w14:paraId="2ABA010E"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289.</w:t>
      </w:r>
      <w:r w:rsidRPr="00FB098D">
        <w:rPr>
          <w:rFonts w:ascii="Arial" w:hAnsi="Arial"/>
          <w:sz w:val="22"/>
        </w:rPr>
        <w:tab/>
        <w:t>Khan AA, Bilezikian JP, Kung AW, Ahmed MM, Dubois SJ, Ho AY, Schussheim D, Rubin MR, Shaikh AM, Silverberg SJ, Standish TI, Syed Z, Syed ZA. Alendronate in primary hyperparathyroidism: a double-blind, randomized, placebo-controlled trial. J Clin Endocrinol Metab 2004; 89:3319-3325</w:t>
      </w:r>
    </w:p>
    <w:p w14:paraId="5BCC1F6B"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290.</w:t>
      </w:r>
      <w:r w:rsidRPr="00FB098D">
        <w:rPr>
          <w:rFonts w:ascii="Arial" w:hAnsi="Arial"/>
          <w:sz w:val="22"/>
        </w:rPr>
        <w:tab/>
        <w:t>Eller-Vainicher C, Palmieri S, Cairoli E, Goggi G, Scillitani A, Arosio M, Falchetti A, Chiodini I. Protective Effect of Denosumab on Bone in Older Women with Primary Hyperparathyroidism. J Am Geriatr Soc 2018; 66:518-524</w:t>
      </w:r>
    </w:p>
    <w:p w14:paraId="431F341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291.</w:t>
      </w:r>
      <w:r w:rsidRPr="00FB098D">
        <w:rPr>
          <w:rFonts w:ascii="Arial" w:hAnsi="Arial"/>
          <w:sz w:val="22"/>
        </w:rPr>
        <w:tab/>
        <w:t>Nemeth EF, Scarpa A. Rapid mobilization of cellular Ca2+ in bovine parathyroid cells evoked by extracellular divalent cations. Evidence for a cell surface calcium receptor. J Biol Chem 1987; 262:5188-5196</w:t>
      </w:r>
    </w:p>
    <w:p w14:paraId="75DAAB8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292.</w:t>
      </w:r>
      <w:r w:rsidRPr="00FB098D">
        <w:rPr>
          <w:rFonts w:ascii="Arial" w:hAnsi="Arial"/>
          <w:sz w:val="22"/>
        </w:rPr>
        <w:tab/>
        <w:t>Brown EM, Gamba G, Riccardi D, Lombardi M, Butters R, Kifor O, Sun A, Hediger MA, Lytton J, Hebert SC. Cloning and characterization of an extracellular Ca(2+)-sensing receptor from bovine parathyroid. Nature 1993; 366:575-580</w:t>
      </w:r>
    </w:p>
    <w:p w14:paraId="4458717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293.</w:t>
      </w:r>
      <w:r w:rsidRPr="00FB098D">
        <w:rPr>
          <w:rFonts w:ascii="Arial" w:hAnsi="Arial"/>
          <w:sz w:val="22"/>
        </w:rPr>
        <w:tab/>
        <w:t>Brown EM, Pollak M, Seidman CE, Seidman JG, Chou YH, Riccardi D, Hebert SC. Calcium-ion-sensing cell-surface receptors. N Engl J Med 1995; 333:234-240</w:t>
      </w:r>
    </w:p>
    <w:p w14:paraId="2D5C228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294.</w:t>
      </w:r>
      <w:r w:rsidRPr="00FB098D">
        <w:rPr>
          <w:rFonts w:ascii="Arial" w:hAnsi="Arial"/>
          <w:sz w:val="22"/>
        </w:rPr>
        <w:tab/>
        <w:t>Fox J, Hadfield S, Petty BA, Nemeth EF. A first generation calcimimetic compound (NPS R-568) that acts on the parathyroid cell calcium receptor: a novel therapeutic approach for hyperparathyroidism. J Bone Miner Res 1993; 8</w:t>
      </w:r>
    </w:p>
    <w:p w14:paraId="52C059D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295.</w:t>
      </w:r>
      <w:r w:rsidRPr="00FB098D">
        <w:rPr>
          <w:rFonts w:ascii="Arial" w:hAnsi="Arial"/>
          <w:sz w:val="22"/>
        </w:rPr>
        <w:tab/>
        <w:t>Heath H, Sanguinetti EL, Oglseby S, Marriott TB. Inhibition of human parathyroid hormone secretion in vivo by NPS R-568, a calcimimetic drug that targets the parathyroid cell surface calcium receptor. Bone 1995; 16:85S</w:t>
      </w:r>
    </w:p>
    <w:p w14:paraId="7C2C545A"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296.</w:t>
      </w:r>
      <w:r w:rsidRPr="00FB098D">
        <w:rPr>
          <w:rFonts w:ascii="Arial" w:hAnsi="Arial"/>
          <w:sz w:val="22"/>
        </w:rPr>
        <w:tab/>
        <w:t>Silverberg SJ, Bone HG, 3rd, Marriott TB, Locker FG, Thys-Jacobs S, Dziem G, Kaatz S, Sanguinetti EL, Bilezikian JP. Short-term inhibition of parathyroid hormone secretion by a calcium-receptor agonist in patients with primary hyperparathyroidism. N Engl J Med 1997; 337:1506-1510</w:t>
      </w:r>
    </w:p>
    <w:p w14:paraId="48A076F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297.</w:t>
      </w:r>
      <w:r w:rsidRPr="00FB098D">
        <w:rPr>
          <w:rFonts w:ascii="Arial" w:hAnsi="Arial"/>
          <w:sz w:val="22"/>
        </w:rPr>
        <w:tab/>
        <w:t>Shoback DM, Bilezikian JP, Turner SA, McCary LC, Guo MD, Peacock M. The calcimimetic cinacalcet normalizes serum calcium in subjects with primary hyperparathyroidism. J Clin Endocrinol Metab 2003; 88:5644-5649</w:t>
      </w:r>
    </w:p>
    <w:p w14:paraId="54325B1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298.</w:t>
      </w:r>
      <w:r w:rsidRPr="00FB098D">
        <w:rPr>
          <w:rFonts w:ascii="Arial" w:hAnsi="Arial"/>
          <w:sz w:val="22"/>
        </w:rPr>
        <w:tab/>
        <w:t>Peacock M, Bilezikian JP, Klassen PS, Guo MD, Turner SA, Shoback D. Cinacalcet hydrochloride maintains long-term normocalcemia in patients with primary hyperparathyroidism. J Clin Endocrinol Metab 2005; 90:135-141</w:t>
      </w:r>
    </w:p>
    <w:p w14:paraId="592EE582"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299.</w:t>
      </w:r>
      <w:r w:rsidRPr="00FB098D">
        <w:rPr>
          <w:rFonts w:ascii="Arial" w:hAnsi="Arial"/>
          <w:sz w:val="22"/>
        </w:rPr>
        <w:tab/>
        <w:t>Marcocci C, Chanson P, Shoback D, Bilezikian J, Fernandez-Cruz L, Orgiazzi J, Henzen C, Cheng S, Sterling LR, Lu J, Peacock M. Cinacalcet reduces serum calcium concentrations in patients with intractable primary hyperparathyroidism. J Clin Endocrinol Metab 2009; 94:2766-2772</w:t>
      </w:r>
    </w:p>
    <w:p w14:paraId="61A0908F"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lastRenderedPageBreak/>
        <w:t>300.</w:t>
      </w:r>
      <w:r w:rsidRPr="00FB098D">
        <w:rPr>
          <w:rFonts w:ascii="Arial" w:hAnsi="Arial"/>
          <w:sz w:val="22"/>
        </w:rPr>
        <w:tab/>
        <w:t>Peacock M, Bolognese MA, Borofsky M, Scumpia S, Sterling LR, Cheng S, Shoback D. Cinacalcet treatment of primary hyperparathyroidism: biochemical and bone densitometric outcomes in a five-year study. J Clin Endocrinol Metab 2009; 94:4860-4867</w:t>
      </w:r>
    </w:p>
    <w:p w14:paraId="1C21AF09"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301.</w:t>
      </w:r>
      <w:r w:rsidRPr="00FB098D">
        <w:rPr>
          <w:rFonts w:ascii="Arial" w:hAnsi="Arial"/>
          <w:sz w:val="22"/>
        </w:rPr>
        <w:tab/>
        <w:t>Silverberg SJ, Rubin MR, Faiman C, Peacock M, Shoback DM, Smallridge RC, Schwanauer LE, Olson KA, Klassen P, Bilezikian JP. Cinacalcet hydrochloride reduces the serum calcium concentration in inoperable parathyroid carcinoma. J Clin Endocrinol Metab 2007; 92:3803-3808</w:t>
      </w:r>
    </w:p>
    <w:p w14:paraId="080E6C8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302.</w:t>
      </w:r>
      <w:r w:rsidRPr="00FB098D">
        <w:rPr>
          <w:rFonts w:ascii="Arial" w:hAnsi="Arial"/>
          <w:sz w:val="22"/>
        </w:rPr>
        <w:tab/>
        <w:t>Tsvetov G, Hirsch D, Shimon I, Benbassat C, Masri-Iraqi H, Gorshtein A, Herzberg D, Shochat T, Shraga-Slutzky I, Diker-Cohen T. Thiazide Treatment in Primary Hyperparathyroidism - A New Indication for an Old Medication? J Clin Endocrinol Metab 2016:jc20162481</w:t>
      </w:r>
    </w:p>
    <w:p w14:paraId="6A61F9B7"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303.</w:t>
      </w:r>
      <w:r w:rsidRPr="00FB098D">
        <w:rPr>
          <w:rFonts w:ascii="Arial" w:hAnsi="Arial"/>
          <w:sz w:val="22"/>
        </w:rPr>
        <w:tab/>
        <w:t>Riss P, Kammer M, Selberherr A, Bichler C, Kaderli R, Scheuba C, Niederle B. The influence of thiazide intake on calcium and parathyroid hormone levels in patients with primary hyperparathyroidism. Clin Endocrinol (Oxf) 2016; 85:196-201</w:t>
      </w:r>
    </w:p>
    <w:p w14:paraId="75846FF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304.</w:t>
      </w:r>
      <w:r w:rsidRPr="00FB098D">
        <w:rPr>
          <w:rFonts w:ascii="Arial" w:hAnsi="Arial"/>
          <w:sz w:val="22"/>
        </w:rPr>
        <w:tab/>
        <w:t>Farquhar CW, Spathis GS, Barron JL, Levin GE. Failure of thiazide diuretics to increase plasma calcium in mild primary hyperparathyroidism. Postgraduate medical journal 1990; 66:714-716</w:t>
      </w:r>
    </w:p>
    <w:p w14:paraId="25A6D0F5"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305.</w:t>
      </w:r>
      <w:r w:rsidRPr="00FB098D">
        <w:rPr>
          <w:rFonts w:ascii="Arial" w:hAnsi="Arial"/>
          <w:sz w:val="22"/>
        </w:rPr>
        <w:tab/>
        <w:t>Bradwell AR, Harvey TC. Control of hypercalcaemia of parathyroid carcinoma by immunisation. Lancet 1999; 353:370-373</w:t>
      </w:r>
    </w:p>
    <w:p w14:paraId="391DFE3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306.</w:t>
      </w:r>
      <w:r w:rsidRPr="00FB098D">
        <w:rPr>
          <w:rFonts w:ascii="Arial" w:hAnsi="Arial"/>
          <w:sz w:val="22"/>
        </w:rPr>
        <w:tab/>
        <w:t>Betea D, Bradwell AR, Harvey TC, Mead GP, Schmidt-Gayk H, Ghaye B, Daly AF, Beckers A. Hormonal and biochemical normalization and tumor shrinkage induced by anti-parathyroid hormone immunotherapy in a patient with metastatic parathyroid carcinoma. J Clin Endocrinol Metab 2004; 89:3413-3420</w:t>
      </w:r>
    </w:p>
    <w:p w14:paraId="7A562733"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307.</w:t>
      </w:r>
      <w:r w:rsidRPr="00FB098D">
        <w:rPr>
          <w:rFonts w:ascii="Arial" w:hAnsi="Arial"/>
          <w:sz w:val="22"/>
        </w:rPr>
        <w:tab/>
        <w:t>Vellanki P, Lange K, Elaraj D, Kopp PA, El Muayed M. Denosumab for management of parathyroid carcinoma-mediated hypercalcemia. J Clin Endocrinol Metab 2014; 99:387-390</w:t>
      </w:r>
    </w:p>
    <w:p w14:paraId="09AC48D8"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308.</w:t>
      </w:r>
      <w:r w:rsidRPr="00FB098D">
        <w:rPr>
          <w:rFonts w:ascii="Arial" w:hAnsi="Arial"/>
          <w:sz w:val="22"/>
        </w:rPr>
        <w:tab/>
        <w:t>Nadarasa K, Theodoraki A, Kurzawinski TR, Carpenter R, Bull J, Chung TT, Drake WM. Denosumab for management of refractory hypercalcaemia in recurrent parathyroid carcinoma. Eur J Endocrinol 2014; 171:L7-8</w:t>
      </w:r>
    </w:p>
    <w:p w14:paraId="6407B140" w14:textId="77777777" w:rsidR="00C955E3" w:rsidRPr="00FB098D" w:rsidRDefault="00C955E3" w:rsidP="00FB098D">
      <w:pPr>
        <w:pStyle w:val="EndNoteBibliography"/>
        <w:spacing w:line="276" w:lineRule="auto"/>
        <w:ind w:left="576" w:hanging="576"/>
        <w:rPr>
          <w:rFonts w:ascii="Arial" w:hAnsi="Arial"/>
          <w:sz w:val="22"/>
        </w:rPr>
      </w:pPr>
      <w:r w:rsidRPr="00FB098D">
        <w:rPr>
          <w:rFonts w:ascii="Arial" w:hAnsi="Arial"/>
          <w:sz w:val="22"/>
        </w:rPr>
        <w:t>309.</w:t>
      </w:r>
      <w:r w:rsidRPr="00FB098D">
        <w:rPr>
          <w:rFonts w:ascii="Arial" w:hAnsi="Arial"/>
          <w:sz w:val="22"/>
        </w:rPr>
        <w:tab/>
        <w:t>Collins MT, Skarulis MC, Bilezikian JP, Silverberg SJ, Spiegel AM, Marx SJ. Treatment of hypercalcemia secondary to parathyroid carcinoma with a novel calcimimetic agent. J Clin Endocrinol Metab 1998; 83:1083-1088</w:t>
      </w:r>
    </w:p>
    <w:p w14:paraId="6A69497B" w14:textId="2B57D80A" w:rsidR="00AF2731" w:rsidRPr="00FB098D" w:rsidRDefault="00914239" w:rsidP="00FB098D">
      <w:pPr>
        <w:spacing w:line="276" w:lineRule="auto"/>
        <w:ind w:left="576" w:hanging="576"/>
        <w:rPr>
          <w:rFonts w:ascii="Arial" w:hAnsi="Arial"/>
          <w:sz w:val="22"/>
        </w:rPr>
      </w:pPr>
      <w:r w:rsidRPr="00FB098D">
        <w:rPr>
          <w:rFonts w:ascii="Arial" w:hAnsi="Arial"/>
          <w:sz w:val="22"/>
        </w:rPr>
        <w:fldChar w:fldCharType="end"/>
      </w:r>
      <w:bookmarkEnd w:id="14"/>
    </w:p>
    <w:sectPr w:rsidR="00AF2731" w:rsidRPr="00FB098D" w:rsidSect="003B77D1">
      <w:footerReference w:type="default" r:id="rId13"/>
      <w:pgSz w:w="12240" w:h="15840"/>
      <w:pgMar w:top="1440" w:right="1440" w:bottom="1440" w:left="1440" w:header="720" w:footer="720" w:gutter="0"/>
      <w:cols w:space="720"/>
      <w:rtlGutter/>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A436" w14:textId="77777777" w:rsidR="002319CF" w:rsidRDefault="002319CF" w:rsidP="008B3D05">
      <w:pPr>
        <w:spacing w:line="240" w:lineRule="auto"/>
      </w:pPr>
      <w:r>
        <w:separator/>
      </w:r>
    </w:p>
  </w:endnote>
  <w:endnote w:type="continuationSeparator" w:id="0">
    <w:p w14:paraId="68B88E09" w14:textId="77777777" w:rsidR="002319CF" w:rsidRDefault="002319CF" w:rsidP="008B3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SSTIXThirteen">
    <w:altName w:val="Courier New"/>
    <w:panose1 w:val="00000000000000000000"/>
    <w:charset w:val="00"/>
    <w:family w:val="auto"/>
    <w:notTrueType/>
    <w:pitch w:val="variable"/>
    <w:sig w:usb0="00000003" w:usb1="00000000" w:usb2="00000000" w:usb3="00000000" w:csb0="00000001" w:csb1="00000000"/>
  </w:font>
  <w:font w:name="ESSTIXFourteen">
    <w:altName w:val="Courier New"/>
    <w:panose1 w:val="00000000000000000000"/>
    <w:charset w:val="00"/>
    <w:family w:val="auto"/>
    <w:notTrueType/>
    <w:pitch w:val="variable"/>
    <w:sig w:usb0="00000003" w:usb1="00000000" w:usb2="00000000" w:usb3="00000000" w:csb0="00000001" w:csb1="00000000"/>
  </w:font>
  <w:font w:name="ESSTIXFifteen">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wingbats">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Euclid Math One">
    <w:charset w:val="02"/>
    <w:family w:val="roman"/>
    <w:pitch w:val="variable"/>
    <w:sig w:usb0="00000000" w:usb1="10000000" w:usb2="00000000" w:usb3="00000000" w:csb0="80000000" w:csb1="00000000"/>
  </w:font>
  <w:font w:name="Euclid Math Two">
    <w:charset w:val="02"/>
    <w:family w:val="roman"/>
    <w:pitch w:val="variable"/>
    <w:sig w:usb0="00000000" w:usb1="10000000" w:usb2="00000000" w:usb3="00000000" w:csb0="80000000" w:csb1="00000000"/>
  </w:font>
  <w:font w:name="Euclid Extra">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evetica">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245F" w14:textId="77777777" w:rsidR="008428E7" w:rsidRDefault="00842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898A" w14:textId="77777777" w:rsidR="002319CF" w:rsidRDefault="002319CF" w:rsidP="008B3D05">
      <w:pPr>
        <w:spacing w:line="240" w:lineRule="auto"/>
      </w:pPr>
      <w:r>
        <w:separator/>
      </w:r>
    </w:p>
  </w:footnote>
  <w:footnote w:type="continuationSeparator" w:id="0">
    <w:p w14:paraId="6FF85585" w14:textId="77777777" w:rsidR="002319CF" w:rsidRDefault="002319CF" w:rsidP="008B3D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lvl w:ilvl="0">
      <w:start w:val="1"/>
      <w:numFmt w:val="none"/>
      <w:suff w:val="nothing"/>
      <w:lvlText w:val="  "/>
      <w:lvlJc w:val="left"/>
      <w:pPr>
        <w:tabs>
          <w:tab w:val="num" w:pos="720"/>
        </w:tabs>
        <w:ind w:left="720" w:hanging="360"/>
      </w:pPr>
    </w:lvl>
    <w:lvl w:ilvl="1">
      <w:start w:val="1"/>
      <w:numFmt w:val="none"/>
      <w:suff w:val="nothing"/>
      <w:lvlText w:val="  "/>
      <w:lvlJc w:val="left"/>
      <w:pPr>
        <w:tabs>
          <w:tab w:val="num" w:pos="1080"/>
        </w:tabs>
        <w:ind w:left="1080" w:hanging="360"/>
      </w:pPr>
    </w:lvl>
    <w:lvl w:ilvl="2">
      <w:start w:val="1"/>
      <w:numFmt w:val="none"/>
      <w:suff w:val="nothing"/>
      <w:lvlText w:val="  "/>
      <w:lvlJc w:val="left"/>
      <w:pPr>
        <w:tabs>
          <w:tab w:val="num" w:pos="1440"/>
        </w:tabs>
        <w:ind w:left="1440" w:hanging="360"/>
      </w:pPr>
    </w:lvl>
    <w:lvl w:ilvl="3">
      <w:start w:val="1"/>
      <w:numFmt w:val="none"/>
      <w:suff w:val="nothing"/>
      <w:lvlText w:val="  "/>
      <w:lvlJc w:val="left"/>
      <w:pPr>
        <w:tabs>
          <w:tab w:val="num" w:pos="1800"/>
        </w:tabs>
        <w:ind w:left="1800" w:hanging="360"/>
      </w:pPr>
    </w:lvl>
    <w:lvl w:ilvl="4">
      <w:start w:val="1"/>
      <w:numFmt w:val="none"/>
      <w:suff w:val="nothing"/>
      <w:lvlText w:val="  "/>
      <w:lvlJc w:val="left"/>
      <w:pPr>
        <w:tabs>
          <w:tab w:val="num" w:pos="2160"/>
        </w:tabs>
        <w:ind w:left="2160" w:hanging="360"/>
      </w:pPr>
    </w:lvl>
    <w:lvl w:ilvl="5">
      <w:start w:val="1"/>
      <w:numFmt w:val="none"/>
      <w:suff w:val="nothing"/>
      <w:lvlText w:val="  "/>
      <w:lvlJc w:val="left"/>
      <w:pPr>
        <w:tabs>
          <w:tab w:val="num" w:pos="2520"/>
        </w:tabs>
        <w:ind w:left="2520" w:hanging="360"/>
      </w:pPr>
    </w:lvl>
    <w:lvl w:ilvl="6">
      <w:start w:val="1"/>
      <w:numFmt w:val="none"/>
      <w:suff w:val="nothing"/>
      <w:lvlText w:val="  "/>
      <w:lvlJc w:val="left"/>
      <w:pPr>
        <w:tabs>
          <w:tab w:val="num" w:pos="2880"/>
        </w:tabs>
        <w:ind w:left="2880" w:hanging="360"/>
      </w:pPr>
    </w:lvl>
    <w:lvl w:ilvl="7">
      <w:start w:val="1"/>
      <w:numFmt w:val="none"/>
      <w:suff w:val="nothing"/>
      <w:lvlText w:val="  "/>
      <w:lvlJc w:val="left"/>
      <w:pPr>
        <w:tabs>
          <w:tab w:val="num" w:pos="3240"/>
        </w:tabs>
        <w:ind w:left="3240" w:hanging="360"/>
      </w:pPr>
    </w:lvl>
    <w:lvl w:ilvl="8">
      <w:start w:val="1"/>
      <w:numFmt w:val="none"/>
      <w:suff w:val="nothing"/>
      <w:lvlText w:val="  "/>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
      <w:lvlJc w:val="left"/>
      <w:pPr>
        <w:tabs>
          <w:tab w:val="num" w:pos="720"/>
        </w:tabs>
        <w:ind w:left="720" w:hanging="360"/>
      </w:pPr>
    </w:lvl>
    <w:lvl w:ilvl="1">
      <w:start w:val="1"/>
      <w:numFmt w:val="none"/>
      <w:suff w:val="nothing"/>
      <w:lvlText w:val="  "/>
      <w:lvlJc w:val="left"/>
      <w:pPr>
        <w:tabs>
          <w:tab w:val="num" w:pos="1080"/>
        </w:tabs>
        <w:ind w:left="1080" w:hanging="360"/>
      </w:pPr>
    </w:lvl>
    <w:lvl w:ilvl="2">
      <w:start w:val="1"/>
      <w:numFmt w:val="none"/>
      <w:suff w:val="nothing"/>
      <w:lvlText w:val="  "/>
      <w:lvlJc w:val="left"/>
      <w:pPr>
        <w:tabs>
          <w:tab w:val="num" w:pos="1440"/>
        </w:tabs>
        <w:ind w:left="1440" w:hanging="360"/>
      </w:pPr>
    </w:lvl>
    <w:lvl w:ilvl="3">
      <w:start w:val="1"/>
      <w:numFmt w:val="none"/>
      <w:suff w:val="nothing"/>
      <w:lvlText w:val="  "/>
      <w:lvlJc w:val="left"/>
      <w:pPr>
        <w:tabs>
          <w:tab w:val="num" w:pos="1800"/>
        </w:tabs>
        <w:ind w:left="1800" w:hanging="360"/>
      </w:pPr>
    </w:lvl>
    <w:lvl w:ilvl="4">
      <w:start w:val="1"/>
      <w:numFmt w:val="none"/>
      <w:suff w:val="nothing"/>
      <w:lvlText w:val="  "/>
      <w:lvlJc w:val="left"/>
      <w:pPr>
        <w:tabs>
          <w:tab w:val="num" w:pos="2160"/>
        </w:tabs>
        <w:ind w:left="2160" w:hanging="360"/>
      </w:pPr>
    </w:lvl>
    <w:lvl w:ilvl="5">
      <w:start w:val="1"/>
      <w:numFmt w:val="none"/>
      <w:suff w:val="nothing"/>
      <w:lvlText w:val="  "/>
      <w:lvlJc w:val="left"/>
      <w:pPr>
        <w:tabs>
          <w:tab w:val="num" w:pos="2520"/>
        </w:tabs>
        <w:ind w:left="2520" w:hanging="360"/>
      </w:pPr>
    </w:lvl>
    <w:lvl w:ilvl="6">
      <w:start w:val="1"/>
      <w:numFmt w:val="none"/>
      <w:suff w:val="nothing"/>
      <w:lvlText w:val="  "/>
      <w:lvlJc w:val="left"/>
      <w:pPr>
        <w:tabs>
          <w:tab w:val="num" w:pos="2880"/>
        </w:tabs>
        <w:ind w:left="2880" w:hanging="360"/>
      </w:pPr>
    </w:lvl>
    <w:lvl w:ilvl="7">
      <w:start w:val="1"/>
      <w:numFmt w:val="none"/>
      <w:suff w:val="nothing"/>
      <w:lvlText w:val="  "/>
      <w:lvlJc w:val="left"/>
      <w:pPr>
        <w:tabs>
          <w:tab w:val="num" w:pos="3240"/>
        </w:tabs>
        <w:ind w:left="3240" w:hanging="360"/>
      </w:pPr>
    </w:lvl>
    <w:lvl w:ilvl="8">
      <w:start w:val="1"/>
      <w:numFmt w:val="none"/>
      <w:suff w:val="nothing"/>
      <w:lvlText w:val="  "/>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
      <w:lvlJc w:val="left"/>
      <w:pPr>
        <w:tabs>
          <w:tab w:val="num" w:pos="720"/>
        </w:tabs>
        <w:ind w:left="720" w:hanging="360"/>
      </w:pPr>
    </w:lvl>
    <w:lvl w:ilvl="1">
      <w:start w:val="1"/>
      <w:numFmt w:val="none"/>
      <w:suff w:val="nothing"/>
      <w:lvlText w:val="  "/>
      <w:lvlJc w:val="left"/>
      <w:pPr>
        <w:tabs>
          <w:tab w:val="num" w:pos="1080"/>
        </w:tabs>
        <w:ind w:left="1080" w:hanging="360"/>
      </w:pPr>
    </w:lvl>
    <w:lvl w:ilvl="2">
      <w:start w:val="1"/>
      <w:numFmt w:val="none"/>
      <w:suff w:val="nothing"/>
      <w:lvlText w:val="  "/>
      <w:lvlJc w:val="left"/>
      <w:pPr>
        <w:tabs>
          <w:tab w:val="num" w:pos="1440"/>
        </w:tabs>
        <w:ind w:left="1440" w:hanging="360"/>
      </w:pPr>
    </w:lvl>
    <w:lvl w:ilvl="3">
      <w:start w:val="1"/>
      <w:numFmt w:val="none"/>
      <w:suff w:val="nothing"/>
      <w:lvlText w:val="  "/>
      <w:lvlJc w:val="left"/>
      <w:pPr>
        <w:tabs>
          <w:tab w:val="num" w:pos="1800"/>
        </w:tabs>
        <w:ind w:left="1800" w:hanging="360"/>
      </w:pPr>
    </w:lvl>
    <w:lvl w:ilvl="4">
      <w:start w:val="1"/>
      <w:numFmt w:val="none"/>
      <w:suff w:val="nothing"/>
      <w:lvlText w:val="  "/>
      <w:lvlJc w:val="left"/>
      <w:pPr>
        <w:tabs>
          <w:tab w:val="num" w:pos="2160"/>
        </w:tabs>
        <w:ind w:left="2160" w:hanging="360"/>
      </w:pPr>
    </w:lvl>
    <w:lvl w:ilvl="5">
      <w:start w:val="1"/>
      <w:numFmt w:val="none"/>
      <w:suff w:val="nothing"/>
      <w:lvlText w:val="  "/>
      <w:lvlJc w:val="left"/>
      <w:pPr>
        <w:tabs>
          <w:tab w:val="num" w:pos="2520"/>
        </w:tabs>
        <w:ind w:left="2520" w:hanging="360"/>
      </w:pPr>
    </w:lvl>
    <w:lvl w:ilvl="6">
      <w:start w:val="1"/>
      <w:numFmt w:val="none"/>
      <w:suff w:val="nothing"/>
      <w:lvlText w:val="  "/>
      <w:lvlJc w:val="left"/>
      <w:pPr>
        <w:tabs>
          <w:tab w:val="num" w:pos="2880"/>
        </w:tabs>
        <w:ind w:left="2880" w:hanging="360"/>
      </w:pPr>
    </w:lvl>
    <w:lvl w:ilvl="7">
      <w:start w:val="1"/>
      <w:numFmt w:val="none"/>
      <w:suff w:val="nothing"/>
      <w:lvlText w:val="  "/>
      <w:lvlJc w:val="left"/>
      <w:pPr>
        <w:tabs>
          <w:tab w:val="num" w:pos="3240"/>
        </w:tabs>
        <w:ind w:left="3240" w:hanging="360"/>
      </w:pPr>
    </w:lvl>
    <w:lvl w:ilvl="8">
      <w:start w:val="1"/>
      <w:numFmt w:val="none"/>
      <w:suff w:val="nothing"/>
      <w:lvlText w:val="  "/>
      <w:lvlJc w:val="left"/>
      <w:pPr>
        <w:tabs>
          <w:tab w:val="num" w:pos="3600"/>
        </w:tabs>
        <w:ind w:left="3600" w:hanging="360"/>
      </w:pPr>
    </w:lvl>
  </w:abstractNum>
  <w:abstractNum w:abstractNumId="5" w15:restartNumberingAfterBreak="0">
    <w:nsid w:val="00000006"/>
    <w:multiLevelType w:val="multilevel"/>
    <w:tmpl w:val="00000006"/>
    <w:lvl w:ilvl="0">
      <w:start w:val="1"/>
      <w:numFmt w:val="none"/>
      <w:suff w:val="nothing"/>
      <w:lvlText w:val="  "/>
      <w:lvlJc w:val="left"/>
      <w:pPr>
        <w:tabs>
          <w:tab w:val="num" w:pos="720"/>
        </w:tabs>
        <w:ind w:left="720" w:hanging="360"/>
      </w:pPr>
    </w:lvl>
    <w:lvl w:ilvl="1">
      <w:start w:val="1"/>
      <w:numFmt w:val="none"/>
      <w:suff w:val="nothing"/>
      <w:lvlText w:val="  "/>
      <w:lvlJc w:val="left"/>
      <w:pPr>
        <w:tabs>
          <w:tab w:val="num" w:pos="1800"/>
        </w:tabs>
        <w:ind w:left="1800" w:hanging="360"/>
      </w:pPr>
    </w:lvl>
    <w:lvl w:ilvl="2">
      <w:start w:val="1"/>
      <w:numFmt w:val="none"/>
      <w:suff w:val="nothing"/>
      <w:lvlText w:val="  "/>
      <w:lvlJc w:val="left"/>
      <w:pPr>
        <w:tabs>
          <w:tab w:val="num" w:pos="1440"/>
        </w:tabs>
        <w:ind w:left="1440" w:hanging="360"/>
      </w:pPr>
    </w:lvl>
    <w:lvl w:ilvl="3">
      <w:start w:val="1"/>
      <w:numFmt w:val="none"/>
      <w:suff w:val="nothing"/>
      <w:lvlText w:val="  "/>
      <w:lvlJc w:val="left"/>
      <w:pPr>
        <w:tabs>
          <w:tab w:val="num" w:pos="1800"/>
        </w:tabs>
        <w:ind w:left="1800" w:hanging="360"/>
      </w:pPr>
    </w:lvl>
    <w:lvl w:ilvl="4">
      <w:start w:val="1"/>
      <w:numFmt w:val="none"/>
      <w:suff w:val="nothing"/>
      <w:lvlText w:val="  "/>
      <w:lvlJc w:val="left"/>
      <w:pPr>
        <w:tabs>
          <w:tab w:val="num" w:pos="2160"/>
        </w:tabs>
        <w:ind w:left="2160" w:hanging="360"/>
      </w:pPr>
    </w:lvl>
    <w:lvl w:ilvl="5">
      <w:start w:val="1"/>
      <w:numFmt w:val="none"/>
      <w:suff w:val="nothing"/>
      <w:lvlText w:val="  "/>
      <w:lvlJc w:val="left"/>
      <w:pPr>
        <w:tabs>
          <w:tab w:val="num" w:pos="2520"/>
        </w:tabs>
        <w:ind w:left="2520" w:hanging="360"/>
      </w:pPr>
    </w:lvl>
    <w:lvl w:ilvl="6">
      <w:start w:val="1"/>
      <w:numFmt w:val="none"/>
      <w:suff w:val="nothing"/>
      <w:lvlText w:val="  "/>
      <w:lvlJc w:val="left"/>
      <w:pPr>
        <w:tabs>
          <w:tab w:val="num" w:pos="2880"/>
        </w:tabs>
        <w:ind w:left="2880" w:hanging="360"/>
      </w:pPr>
    </w:lvl>
    <w:lvl w:ilvl="7">
      <w:start w:val="1"/>
      <w:numFmt w:val="none"/>
      <w:suff w:val="nothing"/>
      <w:lvlText w:val="  "/>
      <w:lvlJc w:val="left"/>
      <w:pPr>
        <w:tabs>
          <w:tab w:val="num" w:pos="3240"/>
        </w:tabs>
        <w:ind w:left="3240" w:hanging="360"/>
      </w:pPr>
    </w:lvl>
    <w:lvl w:ilvl="8">
      <w:start w:val="1"/>
      <w:numFmt w:val="none"/>
      <w:suff w:val="nothing"/>
      <w:lvlText w:val="  "/>
      <w:lvlJc w:val="left"/>
      <w:pPr>
        <w:tabs>
          <w:tab w:val="num" w:pos="3600"/>
        </w:tabs>
        <w:ind w:left="3600" w:hanging="360"/>
      </w:pPr>
    </w:lvl>
  </w:abstractNum>
  <w:abstractNum w:abstractNumId="6" w15:restartNumberingAfterBreak="0">
    <w:nsid w:val="00000007"/>
    <w:multiLevelType w:val="multilevel"/>
    <w:tmpl w:val="00000007"/>
    <w:lvl w:ilvl="0">
      <w:start w:val="1"/>
      <w:numFmt w:val="none"/>
      <w:suff w:val="nothing"/>
      <w:lvlText w:val="  "/>
      <w:lvlJc w:val="left"/>
      <w:pPr>
        <w:tabs>
          <w:tab w:val="num" w:pos="720"/>
        </w:tabs>
        <w:ind w:left="720" w:hanging="360"/>
      </w:pPr>
    </w:lvl>
    <w:lvl w:ilvl="1">
      <w:start w:val="1"/>
      <w:numFmt w:val="none"/>
      <w:suff w:val="nothing"/>
      <w:lvlText w:val="  "/>
      <w:lvlJc w:val="left"/>
      <w:pPr>
        <w:tabs>
          <w:tab w:val="num" w:pos="1080"/>
        </w:tabs>
        <w:ind w:left="1080" w:hanging="360"/>
      </w:pPr>
    </w:lvl>
    <w:lvl w:ilvl="2">
      <w:start w:val="1"/>
      <w:numFmt w:val="none"/>
      <w:suff w:val="nothing"/>
      <w:lvlText w:val="  "/>
      <w:lvlJc w:val="left"/>
      <w:pPr>
        <w:tabs>
          <w:tab w:val="num" w:pos="1440"/>
        </w:tabs>
        <w:ind w:left="1440" w:hanging="360"/>
      </w:pPr>
    </w:lvl>
    <w:lvl w:ilvl="3">
      <w:start w:val="1"/>
      <w:numFmt w:val="none"/>
      <w:suff w:val="nothing"/>
      <w:lvlText w:val="  "/>
      <w:lvlJc w:val="left"/>
      <w:pPr>
        <w:tabs>
          <w:tab w:val="num" w:pos="1800"/>
        </w:tabs>
        <w:ind w:left="1800" w:hanging="360"/>
      </w:pPr>
    </w:lvl>
    <w:lvl w:ilvl="4">
      <w:start w:val="1"/>
      <w:numFmt w:val="none"/>
      <w:suff w:val="nothing"/>
      <w:lvlText w:val="  "/>
      <w:lvlJc w:val="left"/>
      <w:pPr>
        <w:tabs>
          <w:tab w:val="num" w:pos="2160"/>
        </w:tabs>
        <w:ind w:left="2160" w:hanging="360"/>
      </w:pPr>
    </w:lvl>
    <w:lvl w:ilvl="5">
      <w:start w:val="1"/>
      <w:numFmt w:val="none"/>
      <w:suff w:val="nothing"/>
      <w:lvlText w:val="  "/>
      <w:lvlJc w:val="left"/>
      <w:pPr>
        <w:tabs>
          <w:tab w:val="num" w:pos="2520"/>
        </w:tabs>
        <w:ind w:left="2520" w:hanging="360"/>
      </w:pPr>
    </w:lvl>
    <w:lvl w:ilvl="6">
      <w:start w:val="1"/>
      <w:numFmt w:val="none"/>
      <w:suff w:val="nothing"/>
      <w:lvlText w:val="  "/>
      <w:lvlJc w:val="left"/>
      <w:pPr>
        <w:tabs>
          <w:tab w:val="num" w:pos="2880"/>
        </w:tabs>
        <w:ind w:left="2880" w:hanging="360"/>
      </w:pPr>
    </w:lvl>
    <w:lvl w:ilvl="7">
      <w:start w:val="1"/>
      <w:numFmt w:val="none"/>
      <w:suff w:val="nothing"/>
      <w:lvlText w:val="  "/>
      <w:lvlJc w:val="left"/>
      <w:pPr>
        <w:tabs>
          <w:tab w:val="num" w:pos="3240"/>
        </w:tabs>
        <w:ind w:left="3240" w:hanging="360"/>
      </w:pPr>
    </w:lvl>
    <w:lvl w:ilvl="8">
      <w:start w:val="1"/>
      <w:numFmt w:val="none"/>
      <w:suff w:val="nothing"/>
      <w:lvlText w:val="  "/>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
      <w:lvlJc w:val="left"/>
      <w:pPr>
        <w:tabs>
          <w:tab w:val="num" w:pos="720"/>
        </w:tabs>
        <w:ind w:left="720" w:hanging="360"/>
      </w:pPr>
    </w:lvl>
    <w:lvl w:ilvl="1">
      <w:start w:val="1"/>
      <w:numFmt w:val="none"/>
      <w:suff w:val="nothing"/>
      <w:lvlText w:val="  "/>
      <w:lvlJc w:val="left"/>
      <w:pPr>
        <w:tabs>
          <w:tab w:val="num" w:pos="1080"/>
        </w:tabs>
        <w:ind w:left="1080" w:hanging="360"/>
      </w:pPr>
    </w:lvl>
    <w:lvl w:ilvl="2">
      <w:start w:val="1"/>
      <w:numFmt w:val="none"/>
      <w:suff w:val="nothing"/>
      <w:lvlText w:val="  "/>
      <w:lvlJc w:val="left"/>
      <w:pPr>
        <w:tabs>
          <w:tab w:val="num" w:pos="1440"/>
        </w:tabs>
        <w:ind w:left="1440" w:hanging="360"/>
      </w:pPr>
    </w:lvl>
    <w:lvl w:ilvl="3">
      <w:start w:val="1"/>
      <w:numFmt w:val="none"/>
      <w:suff w:val="nothing"/>
      <w:lvlText w:val="  "/>
      <w:lvlJc w:val="left"/>
      <w:pPr>
        <w:tabs>
          <w:tab w:val="num" w:pos="1800"/>
        </w:tabs>
        <w:ind w:left="1800" w:hanging="360"/>
      </w:pPr>
    </w:lvl>
    <w:lvl w:ilvl="4">
      <w:start w:val="1"/>
      <w:numFmt w:val="none"/>
      <w:suff w:val="nothing"/>
      <w:lvlText w:val="  "/>
      <w:lvlJc w:val="left"/>
      <w:pPr>
        <w:tabs>
          <w:tab w:val="num" w:pos="2160"/>
        </w:tabs>
        <w:ind w:left="2160" w:hanging="360"/>
      </w:pPr>
    </w:lvl>
    <w:lvl w:ilvl="5">
      <w:start w:val="1"/>
      <w:numFmt w:val="none"/>
      <w:suff w:val="nothing"/>
      <w:lvlText w:val="  "/>
      <w:lvlJc w:val="left"/>
      <w:pPr>
        <w:tabs>
          <w:tab w:val="num" w:pos="2520"/>
        </w:tabs>
        <w:ind w:left="2520" w:hanging="360"/>
      </w:pPr>
    </w:lvl>
    <w:lvl w:ilvl="6">
      <w:start w:val="1"/>
      <w:numFmt w:val="none"/>
      <w:suff w:val="nothing"/>
      <w:lvlText w:val="  "/>
      <w:lvlJc w:val="left"/>
      <w:pPr>
        <w:tabs>
          <w:tab w:val="num" w:pos="2880"/>
        </w:tabs>
        <w:ind w:left="2880" w:hanging="360"/>
      </w:pPr>
    </w:lvl>
    <w:lvl w:ilvl="7">
      <w:start w:val="1"/>
      <w:numFmt w:val="none"/>
      <w:suff w:val="nothing"/>
      <w:lvlText w:val="  "/>
      <w:lvlJc w:val="left"/>
      <w:pPr>
        <w:tabs>
          <w:tab w:val="num" w:pos="3240"/>
        </w:tabs>
        <w:ind w:left="3240" w:hanging="360"/>
      </w:pPr>
    </w:lvl>
    <w:lvl w:ilvl="8">
      <w:start w:val="1"/>
      <w:numFmt w:val="none"/>
      <w:suff w:val="nothing"/>
      <w:lvlText w:val="  "/>
      <w:lvlJc w:val="left"/>
      <w:pPr>
        <w:tabs>
          <w:tab w:val="num" w:pos="3600"/>
        </w:tabs>
        <w:ind w:left="3600" w:hanging="360"/>
      </w:pPr>
    </w:lvl>
  </w:abstractNum>
  <w:abstractNum w:abstractNumId="8" w15:restartNumberingAfterBreak="0">
    <w:nsid w:val="00000009"/>
    <w:multiLevelType w:val="multilevel"/>
    <w:tmpl w:val="00000009"/>
    <w:lvl w:ilvl="0">
      <w:start w:val="1"/>
      <w:numFmt w:val="none"/>
      <w:suff w:val="nothing"/>
      <w:lvlText w:val="  "/>
      <w:lvlJc w:val="left"/>
      <w:pPr>
        <w:tabs>
          <w:tab w:val="num" w:pos="720"/>
        </w:tabs>
        <w:ind w:left="720" w:hanging="360"/>
      </w:pPr>
    </w:lvl>
    <w:lvl w:ilvl="1">
      <w:start w:val="1"/>
      <w:numFmt w:val="none"/>
      <w:suff w:val="nothing"/>
      <w:lvlText w:val="  "/>
      <w:lvlJc w:val="left"/>
      <w:pPr>
        <w:tabs>
          <w:tab w:val="num" w:pos="1080"/>
        </w:tabs>
        <w:ind w:left="1080" w:hanging="360"/>
      </w:pPr>
    </w:lvl>
    <w:lvl w:ilvl="2">
      <w:start w:val="1"/>
      <w:numFmt w:val="none"/>
      <w:suff w:val="nothing"/>
      <w:lvlText w:val="  "/>
      <w:lvlJc w:val="left"/>
      <w:pPr>
        <w:tabs>
          <w:tab w:val="num" w:pos="1440"/>
        </w:tabs>
        <w:ind w:left="1440" w:hanging="360"/>
      </w:pPr>
    </w:lvl>
    <w:lvl w:ilvl="3">
      <w:start w:val="1"/>
      <w:numFmt w:val="none"/>
      <w:suff w:val="nothing"/>
      <w:lvlText w:val="  "/>
      <w:lvlJc w:val="left"/>
      <w:pPr>
        <w:tabs>
          <w:tab w:val="num" w:pos="1800"/>
        </w:tabs>
        <w:ind w:left="1800" w:hanging="360"/>
      </w:pPr>
    </w:lvl>
    <w:lvl w:ilvl="4">
      <w:start w:val="1"/>
      <w:numFmt w:val="none"/>
      <w:suff w:val="nothing"/>
      <w:lvlText w:val="  "/>
      <w:lvlJc w:val="left"/>
      <w:pPr>
        <w:tabs>
          <w:tab w:val="num" w:pos="2160"/>
        </w:tabs>
        <w:ind w:left="2160" w:hanging="360"/>
      </w:pPr>
    </w:lvl>
    <w:lvl w:ilvl="5">
      <w:start w:val="1"/>
      <w:numFmt w:val="none"/>
      <w:suff w:val="nothing"/>
      <w:lvlText w:val="  "/>
      <w:lvlJc w:val="left"/>
      <w:pPr>
        <w:tabs>
          <w:tab w:val="num" w:pos="2520"/>
        </w:tabs>
        <w:ind w:left="2520" w:hanging="360"/>
      </w:pPr>
    </w:lvl>
    <w:lvl w:ilvl="6">
      <w:start w:val="1"/>
      <w:numFmt w:val="none"/>
      <w:suff w:val="nothing"/>
      <w:lvlText w:val="  "/>
      <w:lvlJc w:val="left"/>
      <w:pPr>
        <w:tabs>
          <w:tab w:val="num" w:pos="2880"/>
        </w:tabs>
        <w:ind w:left="2880" w:hanging="360"/>
      </w:pPr>
    </w:lvl>
    <w:lvl w:ilvl="7">
      <w:start w:val="1"/>
      <w:numFmt w:val="none"/>
      <w:suff w:val="nothing"/>
      <w:lvlText w:val="  "/>
      <w:lvlJc w:val="left"/>
      <w:pPr>
        <w:tabs>
          <w:tab w:val="num" w:pos="3240"/>
        </w:tabs>
        <w:ind w:left="3240" w:hanging="360"/>
      </w:pPr>
    </w:lvl>
    <w:lvl w:ilvl="8">
      <w:start w:val="1"/>
      <w:numFmt w:val="none"/>
      <w:suff w:val="nothing"/>
      <w:lvlText w:val="  "/>
      <w:lvlJc w:val="left"/>
      <w:pPr>
        <w:tabs>
          <w:tab w:val="num" w:pos="3600"/>
        </w:tabs>
        <w:ind w:left="3600" w:hanging="360"/>
      </w:pPr>
    </w:lvl>
  </w:abstractNum>
  <w:abstractNum w:abstractNumId="9" w15:restartNumberingAfterBreak="0">
    <w:nsid w:val="0000000A"/>
    <w:multiLevelType w:val="multilevel"/>
    <w:tmpl w:val="0000000A"/>
    <w:lvl w:ilvl="0">
      <w:start w:val="1"/>
      <w:numFmt w:val="none"/>
      <w:suff w:val="nothing"/>
      <w:lvlText w:val="  "/>
      <w:lvlJc w:val="left"/>
      <w:pPr>
        <w:tabs>
          <w:tab w:val="num" w:pos="720"/>
        </w:tabs>
        <w:ind w:left="720" w:hanging="360"/>
      </w:pPr>
    </w:lvl>
    <w:lvl w:ilvl="1">
      <w:start w:val="1"/>
      <w:numFmt w:val="none"/>
      <w:suff w:val="nothing"/>
      <w:lvlText w:val="  "/>
      <w:lvlJc w:val="left"/>
      <w:pPr>
        <w:tabs>
          <w:tab w:val="num" w:pos="1080"/>
        </w:tabs>
        <w:ind w:left="1080" w:hanging="360"/>
      </w:pPr>
    </w:lvl>
    <w:lvl w:ilvl="2">
      <w:start w:val="1"/>
      <w:numFmt w:val="none"/>
      <w:suff w:val="nothing"/>
      <w:lvlText w:val="  "/>
      <w:lvlJc w:val="left"/>
      <w:pPr>
        <w:tabs>
          <w:tab w:val="num" w:pos="1440"/>
        </w:tabs>
        <w:ind w:left="1440" w:hanging="360"/>
      </w:pPr>
    </w:lvl>
    <w:lvl w:ilvl="3">
      <w:start w:val="1"/>
      <w:numFmt w:val="none"/>
      <w:suff w:val="nothing"/>
      <w:lvlText w:val="  "/>
      <w:lvlJc w:val="left"/>
      <w:pPr>
        <w:tabs>
          <w:tab w:val="num" w:pos="1800"/>
        </w:tabs>
        <w:ind w:left="1800" w:hanging="360"/>
      </w:pPr>
    </w:lvl>
    <w:lvl w:ilvl="4">
      <w:start w:val="1"/>
      <w:numFmt w:val="none"/>
      <w:suff w:val="nothing"/>
      <w:lvlText w:val="  "/>
      <w:lvlJc w:val="left"/>
      <w:pPr>
        <w:tabs>
          <w:tab w:val="num" w:pos="2160"/>
        </w:tabs>
        <w:ind w:left="2160" w:hanging="360"/>
      </w:pPr>
    </w:lvl>
    <w:lvl w:ilvl="5">
      <w:start w:val="1"/>
      <w:numFmt w:val="none"/>
      <w:suff w:val="nothing"/>
      <w:lvlText w:val="  "/>
      <w:lvlJc w:val="left"/>
      <w:pPr>
        <w:tabs>
          <w:tab w:val="num" w:pos="2520"/>
        </w:tabs>
        <w:ind w:left="2520" w:hanging="360"/>
      </w:pPr>
    </w:lvl>
    <w:lvl w:ilvl="6">
      <w:start w:val="1"/>
      <w:numFmt w:val="none"/>
      <w:suff w:val="nothing"/>
      <w:lvlText w:val="  "/>
      <w:lvlJc w:val="left"/>
      <w:pPr>
        <w:tabs>
          <w:tab w:val="num" w:pos="2880"/>
        </w:tabs>
        <w:ind w:left="2880" w:hanging="360"/>
      </w:pPr>
    </w:lvl>
    <w:lvl w:ilvl="7">
      <w:start w:val="1"/>
      <w:numFmt w:val="none"/>
      <w:suff w:val="nothing"/>
      <w:lvlText w:val="  "/>
      <w:lvlJc w:val="left"/>
      <w:pPr>
        <w:tabs>
          <w:tab w:val="num" w:pos="3240"/>
        </w:tabs>
        <w:ind w:left="3240" w:hanging="360"/>
      </w:pPr>
    </w:lvl>
    <w:lvl w:ilvl="8">
      <w:start w:val="1"/>
      <w:numFmt w:val="none"/>
      <w:suff w:val="nothing"/>
      <w:lvlText w:val="  "/>
      <w:lvlJc w:val="left"/>
      <w:pPr>
        <w:tabs>
          <w:tab w:val="num" w:pos="3600"/>
        </w:tabs>
        <w:ind w:left="3600" w:hanging="360"/>
      </w:pPr>
    </w:lvl>
  </w:abstractNum>
  <w:abstractNum w:abstractNumId="10" w15:restartNumberingAfterBreak="0">
    <w:nsid w:val="0000000B"/>
    <w:multiLevelType w:val="multilevel"/>
    <w:tmpl w:val="0000000B"/>
    <w:lvl w:ilvl="0">
      <w:start w:val="1"/>
      <w:numFmt w:val="none"/>
      <w:suff w:val="nothing"/>
      <w:lvlText w:val="  "/>
      <w:lvlJc w:val="left"/>
      <w:pPr>
        <w:tabs>
          <w:tab w:val="num" w:pos="720"/>
        </w:tabs>
        <w:ind w:left="720" w:hanging="360"/>
      </w:pPr>
    </w:lvl>
    <w:lvl w:ilvl="1">
      <w:start w:val="1"/>
      <w:numFmt w:val="none"/>
      <w:suff w:val="nothing"/>
      <w:lvlText w:val="  "/>
      <w:lvlJc w:val="left"/>
      <w:pPr>
        <w:tabs>
          <w:tab w:val="num" w:pos="1080"/>
        </w:tabs>
        <w:ind w:left="1080" w:hanging="360"/>
      </w:pPr>
    </w:lvl>
    <w:lvl w:ilvl="2">
      <w:start w:val="1"/>
      <w:numFmt w:val="none"/>
      <w:suff w:val="nothing"/>
      <w:lvlText w:val="  "/>
      <w:lvlJc w:val="left"/>
      <w:pPr>
        <w:tabs>
          <w:tab w:val="num" w:pos="1440"/>
        </w:tabs>
        <w:ind w:left="1440" w:hanging="360"/>
      </w:pPr>
    </w:lvl>
    <w:lvl w:ilvl="3">
      <w:start w:val="1"/>
      <w:numFmt w:val="none"/>
      <w:suff w:val="nothing"/>
      <w:lvlText w:val="  "/>
      <w:lvlJc w:val="left"/>
      <w:pPr>
        <w:tabs>
          <w:tab w:val="num" w:pos="1800"/>
        </w:tabs>
        <w:ind w:left="1800" w:hanging="360"/>
      </w:pPr>
    </w:lvl>
    <w:lvl w:ilvl="4">
      <w:start w:val="1"/>
      <w:numFmt w:val="none"/>
      <w:suff w:val="nothing"/>
      <w:lvlText w:val="  "/>
      <w:lvlJc w:val="left"/>
      <w:pPr>
        <w:tabs>
          <w:tab w:val="num" w:pos="2160"/>
        </w:tabs>
        <w:ind w:left="2160" w:hanging="360"/>
      </w:pPr>
    </w:lvl>
    <w:lvl w:ilvl="5">
      <w:start w:val="1"/>
      <w:numFmt w:val="none"/>
      <w:suff w:val="nothing"/>
      <w:lvlText w:val="  "/>
      <w:lvlJc w:val="left"/>
      <w:pPr>
        <w:tabs>
          <w:tab w:val="num" w:pos="2520"/>
        </w:tabs>
        <w:ind w:left="2520" w:hanging="360"/>
      </w:pPr>
    </w:lvl>
    <w:lvl w:ilvl="6">
      <w:start w:val="1"/>
      <w:numFmt w:val="none"/>
      <w:suff w:val="nothing"/>
      <w:lvlText w:val="  "/>
      <w:lvlJc w:val="left"/>
      <w:pPr>
        <w:tabs>
          <w:tab w:val="num" w:pos="2880"/>
        </w:tabs>
        <w:ind w:left="2880" w:hanging="360"/>
      </w:pPr>
    </w:lvl>
    <w:lvl w:ilvl="7">
      <w:start w:val="1"/>
      <w:numFmt w:val="none"/>
      <w:suff w:val="nothing"/>
      <w:lvlText w:val="  "/>
      <w:lvlJc w:val="left"/>
      <w:pPr>
        <w:tabs>
          <w:tab w:val="num" w:pos="3240"/>
        </w:tabs>
        <w:ind w:left="3240" w:hanging="360"/>
      </w:pPr>
    </w:lvl>
    <w:lvl w:ilvl="8">
      <w:start w:val="1"/>
      <w:numFmt w:val="none"/>
      <w:suff w:val="nothing"/>
      <w:lvlText w:val="  "/>
      <w:lvlJc w:val="left"/>
      <w:pPr>
        <w:tabs>
          <w:tab w:val="num" w:pos="3600"/>
        </w:tabs>
        <w:ind w:left="3600" w:hanging="360"/>
      </w:pPr>
    </w:lvl>
  </w:abstractNum>
  <w:abstractNum w:abstractNumId="11" w15:restartNumberingAfterBreak="0">
    <w:nsid w:val="0000000C"/>
    <w:multiLevelType w:val="multilevel"/>
    <w:tmpl w:val="0000000C"/>
    <w:lvl w:ilvl="0">
      <w:start w:val="1"/>
      <w:numFmt w:val="none"/>
      <w:suff w:val="nothing"/>
      <w:lvlText w:val="  "/>
      <w:lvlJc w:val="left"/>
      <w:pPr>
        <w:tabs>
          <w:tab w:val="num" w:pos="720"/>
        </w:tabs>
        <w:ind w:left="720" w:hanging="360"/>
      </w:pPr>
    </w:lvl>
    <w:lvl w:ilvl="1">
      <w:start w:val="1"/>
      <w:numFmt w:val="none"/>
      <w:suff w:val="nothing"/>
      <w:lvlText w:val="  "/>
      <w:lvlJc w:val="left"/>
      <w:pPr>
        <w:tabs>
          <w:tab w:val="num" w:pos="1080"/>
        </w:tabs>
        <w:ind w:left="1080" w:hanging="360"/>
      </w:pPr>
    </w:lvl>
    <w:lvl w:ilvl="2">
      <w:start w:val="1"/>
      <w:numFmt w:val="none"/>
      <w:suff w:val="nothing"/>
      <w:lvlText w:val="  "/>
      <w:lvlJc w:val="left"/>
      <w:pPr>
        <w:tabs>
          <w:tab w:val="num" w:pos="1440"/>
        </w:tabs>
        <w:ind w:left="1440" w:hanging="360"/>
      </w:pPr>
    </w:lvl>
    <w:lvl w:ilvl="3">
      <w:start w:val="1"/>
      <w:numFmt w:val="none"/>
      <w:suff w:val="nothing"/>
      <w:lvlText w:val="  "/>
      <w:lvlJc w:val="left"/>
      <w:pPr>
        <w:tabs>
          <w:tab w:val="num" w:pos="1800"/>
        </w:tabs>
        <w:ind w:left="1800" w:hanging="360"/>
      </w:pPr>
    </w:lvl>
    <w:lvl w:ilvl="4">
      <w:start w:val="1"/>
      <w:numFmt w:val="none"/>
      <w:suff w:val="nothing"/>
      <w:lvlText w:val="  "/>
      <w:lvlJc w:val="left"/>
      <w:pPr>
        <w:tabs>
          <w:tab w:val="num" w:pos="2160"/>
        </w:tabs>
        <w:ind w:left="2160" w:hanging="360"/>
      </w:pPr>
    </w:lvl>
    <w:lvl w:ilvl="5">
      <w:start w:val="1"/>
      <w:numFmt w:val="none"/>
      <w:suff w:val="nothing"/>
      <w:lvlText w:val="  "/>
      <w:lvlJc w:val="left"/>
      <w:pPr>
        <w:tabs>
          <w:tab w:val="num" w:pos="2520"/>
        </w:tabs>
        <w:ind w:left="2520" w:hanging="360"/>
      </w:pPr>
    </w:lvl>
    <w:lvl w:ilvl="6">
      <w:start w:val="1"/>
      <w:numFmt w:val="none"/>
      <w:suff w:val="nothing"/>
      <w:lvlText w:val="  "/>
      <w:lvlJc w:val="left"/>
      <w:pPr>
        <w:tabs>
          <w:tab w:val="num" w:pos="2880"/>
        </w:tabs>
        <w:ind w:left="2880" w:hanging="360"/>
      </w:pPr>
    </w:lvl>
    <w:lvl w:ilvl="7">
      <w:start w:val="1"/>
      <w:numFmt w:val="none"/>
      <w:suff w:val="nothing"/>
      <w:lvlText w:val="  "/>
      <w:lvlJc w:val="left"/>
      <w:pPr>
        <w:tabs>
          <w:tab w:val="num" w:pos="3240"/>
        </w:tabs>
        <w:ind w:left="3240" w:hanging="360"/>
      </w:pPr>
    </w:lvl>
    <w:lvl w:ilvl="8">
      <w:start w:val="1"/>
      <w:numFmt w:val="none"/>
      <w:suff w:val="nothing"/>
      <w:lvlText w:val="  "/>
      <w:lvlJc w:val="left"/>
      <w:pPr>
        <w:tabs>
          <w:tab w:val="num" w:pos="3600"/>
        </w:tabs>
        <w:ind w:left="3600" w:hanging="360"/>
      </w:p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B5B63"/>
    <w:rsid w:val="00001C33"/>
    <w:rsid w:val="00007661"/>
    <w:rsid w:val="000322C3"/>
    <w:rsid w:val="00034E5A"/>
    <w:rsid w:val="00042217"/>
    <w:rsid w:val="0004230B"/>
    <w:rsid w:val="000455E0"/>
    <w:rsid w:val="00047151"/>
    <w:rsid w:val="00050268"/>
    <w:rsid w:val="000522A9"/>
    <w:rsid w:val="00052E64"/>
    <w:rsid w:val="00053CAD"/>
    <w:rsid w:val="000610E5"/>
    <w:rsid w:val="000827E5"/>
    <w:rsid w:val="00090795"/>
    <w:rsid w:val="00092BD8"/>
    <w:rsid w:val="000A4490"/>
    <w:rsid w:val="000A5164"/>
    <w:rsid w:val="000A6009"/>
    <w:rsid w:val="000A7216"/>
    <w:rsid w:val="000B1B0F"/>
    <w:rsid w:val="000B31D6"/>
    <w:rsid w:val="000B353E"/>
    <w:rsid w:val="000D320D"/>
    <w:rsid w:val="000E26CE"/>
    <w:rsid w:val="000E2A40"/>
    <w:rsid w:val="000F5DA9"/>
    <w:rsid w:val="00102C73"/>
    <w:rsid w:val="001069AE"/>
    <w:rsid w:val="001111DD"/>
    <w:rsid w:val="00111F27"/>
    <w:rsid w:val="0011622A"/>
    <w:rsid w:val="00116CEB"/>
    <w:rsid w:val="001179C1"/>
    <w:rsid w:val="0013127D"/>
    <w:rsid w:val="001360F2"/>
    <w:rsid w:val="001376E7"/>
    <w:rsid w:val="0014134B"/>
    <w:rsid w:val="0015605E"/>
    <w:rsid w:val="0016506E"/>
    <w:rsid w:val="00174ED7"/>
    <w:rsid w:val="00175726"/>
    <w:rsid w:val="00177708"/>
    <w:rsid w:val="00183613"/>
    <w:rsid w:val="0018430F"/>
    <w:rsid w:val="001869ED"/>
    <w:rsid w:val="00191BB5"/>
    <w:rsid w:val="00191C98"/>
    <w:rsid w:val="00191E77"/>
    <w:rsid w:val="00194639"/>
    <w:rsid w:val="001952AE"/>
    <w:rsid w:val="001B00CB"/>
    <w:rsid w:val="001B0526"/>
    <w:rsid w:val="001C2575"/>
    <w:rsid w:val="001C6544"/>
    <w:rsid w:val="001D1A0C"/>
    <w:rsid w:val="001D1F8D"/>
    <w:rsid w:val="001D47C0"/>
    <w:rsid w:val="001E6B2C"/>
    <w:rsid w:val="00212F33"/>
    <w:rsid w:val="00230496"/>
    <w:rsid w:val="00230A1C"/>
    <w:rsid w:val="002319CF"/>
    <w:rsid w:val="002325DF"/>
    <w:rsid w:val="00240B6D"/>
    <w:rsid w:val="0025302B"/>
    <w:rsid w:val="00253122"/>
    <w:rsid w:val="0025657C"/>
    <w:rsid w:val="0026088C"/>
    <w:rsid w:val="00264340"/>
    <w:rsid w:val="002749FD"/>
    <w:rsid w:val="002857C2"/>
    <w:rsid w:val="002A6791"/>
    <w:rsid w:val="002B0207"/>
    <w:rsid w:val="002C296B"/>
    <w:rsid w:val="002C39F8"/>
    <w:rsid w:val="002D12F6"/>
    <w:rsid w:val="002D1971"/>
    <w:rsid w:val="002D3DF3"/>
    <w:rsid w:val="002D53CD"/>
    <w:rsid w:val="002D6386"/>
    <w:rsid w:val="002F02D2"/>
    <w:rsid w:val="003030EF"/>
    <w:rsid w:val="003037B7"/>
    <w:rsid w:val="00315B07"/>
    <w:rsid w:val="0031616B"/>
    <w:rsid w:val="00317780"/>
    <w:rsid w:val="0032128E"/>
    <w:rsid w:val="00322FB5"/>
    <w:rsid w:val="00323B0D"/>
    <w:rsid w:val="00330E48"/>
    <w:rsid w:val="00331471"/>
    <w:rsid w:val="003331C7"/>
    <w:rsid w:val="003459CA"/>
    <w:rsid w:val="0034719E"/>
    <w:rsid w:val="003505B5"/>
    <w:rsid w:val="003532E8"/>
    <w:rsid w:val="00362789"/>
    <w:rsid w:val="00364B58"/>
    <w:rsid w:val="00367CFA"/>
    <w:rsid w:val="003703D9"/>
    <w:rsid w:val="00376E66"/>
    <w:rsid w:val="00381CDE"/>
    <w:rsid w:val="0038305D"/>
    <w:rsid w:val="00383A8D"/>
    <w:rsid w:val="003867D9"/>
    <w:rsid w:val="003925F9"/>
    <w:rsid w:val="003971F0"/>
    <w:rsid w:val="003A3827"/>
    <w:rsid w:val="003A421A"/>
    <w:rsid w:val="003A5415"/>
    <w:rsid w:val="003B77D1"/>
    <w:rsid w:val="003C1073"/>
    <w:rsid w:val="003C1763"/>
    <w:rsid w:val="003C27B4"/>
    <w:rsid w:val="003C54AE"/>
    <w:rsid w:val="003C583C"/>
    <w:rsid w:val="003C7976"/>
    <w:rsid w:val="003D63A5"/>
    <w:rsid w:val="003F4752"/>
    <w:rsid w:val="00404B7D"/>
    <w:rsid w:val="00405600"/>
    <w:rsid w:val="00412739"/>
    <w:rsid w:val="00416BFB"/>
    <w:rsid w:val="00420FFD"/>
    <w:rsid w:val="00421676"/>
    <w:rsid w:val="00422C63"/>
    <w:rsid w:val="00424286"/>
    <w:rsid w:val="00431774"/>
    <w:rsid w:val="00431E2E"/>
    <w:rsid w:val="00435B3B"/>
    <w:rsid w:val="0045658A"/>
    <w:rsid w:val="0046417D"/>
    <w:rsid w:val="00467696"/>
    <w:rsid w:val="00476436"/>
    <w:rsid w:val="00481919"/>
    <w:rsid w:val="004823B8"/>
    <w:rsid w:val="004870B8"/>
    <w:rsid w:val="00495E7F"/>
    <w:rsid w:val="004A5765"/>
    <w:rsid w:val="004B6868"/>
    <w:rsid w:val="004C0B4A"/>
    <w:rsid w:val="004C2B0D"/>
    <w:rsid w:val="004C737A"/>
    <w:rsid w:val="004D11D4"/>
    <w:rsid w:val="004E0347"/>
    <w:rsid w:val="004E19BD"/>
    <w:rsid w:val="004E7376"/>
    <w:rsid w:val="004F6718"/>
    <w:rsid w:val="00502BBA"/>
    <w:rsid w:val="00512FC0"/>
    <w:rsid w:val="00516EAD"/>
    <w:rsid w:val="0052263E"/>
    <w:rsid w:val="00530F65"/>
    <w:rsid w:val="005403E6"/>
    <w:rsid w:val="00543969"/>
    <w:rsid w:val="00551A62"/>
    <w:rsid w:val="00567947"/>
    <w:rsid w:val="0057007E"/>
    <w:rsid w:val="0057460F"/>
    <w:rsid w:val="00596B41"/>
    <w:rsid w:val="005A2FB9"/>
    <w:rsid w:val="005A3D49"/>
    <w:rsid w:val="005A56DF"/>
    <w:rsid w:val="005B544E"/>
    <w:rsid w:val="005B568F"/>
    <w:rsid w:val="005B6DB3"/>
    <w:rsid w:val="005D1782"/>
    <w:rsid w:val="005D263A"/>
    <w:rsid w:val="005E01CE"/>
    <w:rsid w:val="005E07DB"/>
    <w:rsid w:val="005E51DF"/>
    <w:rsid w:val="005F1197"/>
    <w:rsid w:val="00610FDB"/>
    <w:rsid w:val="006113C7"/>
    <w:rsid w:val="00620580"/>
    <w:rsid w:val="00622A30"/>
    <w:rsid w:val="006244F8"/>
    <w:rsid w:val="00625120"/>
    <w:rsid w:val="006351A6"/>
    <w:rsid w:val="00635345"/>
    <w:rsid w:val="006414BE"/>
    <w:rsid w:val="0064463B"/>
    <w:rsid w:val="0064532D"/>
    <w:rsid w:val="006517B2"/>
    <w:rsid w:val="006606BB"/>
    <w:rsid w:val="00662BAE"/>
    <w:rsid w:val="006803BF"/>
    <w:rsid w:val="006840A3"/>
    <w:rsid w:val="00687873"/>
    <w:rsid w:val="0069552F"/>
    <w:rsid w:val="006965F1"/>
    <w:rsid w:val="00697DE5"/>
    <w:rsid w:val="006A18C1"/>
    <w:rsid w:val="006A3BAB"/>
    <w:rsid w:val="006A5B63"/>
    <w:rsid w:val="006B5A17"/>
    <w:rsid w:val="006C23E4"/>
    <w:rsid w:val="006C5FFC"/>
    <w:rsid w:val="006D1EC6"/>
    <w:rsid w:val="006D6CA6"/>
    <w:rsid w:val="006D6E04"/>
    <w:rsid w:val="006F5737"/>
    <w:rsid w:val="00724862"/>
    <w:rsid w:val="00726DFF"/>
    <w:rsid w:val="00745FC3"/>
    <w:rsid w:val="007729F0"/>
    <w:rsid w:val="00775359"/>
    <w:rsid w:val="00777881"/>
    <w:rsid w:val="00784C50"/>
    <w:rsid w:val="00794BD7"/>
    <w:rsid w:val="00795137"/>
    <w:rsid w:val="00796F08"/>
    <w:rsid w:val="007A21AD"/>
    <w:rsid w:val="007B0C77"/>
    <w:rsid w:val="007B6386"/>
    <w:rsid w:val="007C113A"/>
    <w:rsid w:val="007C7D7B"/>
    <w:rsid w:val="007D1064"/>
    <w:rsid w:val="007D163A"/>
    <w:rsid w:val="007E3204"/>
    <w:rsid w:val="007E5305"/>
    <w:rsid w:val="007E7D10"/>
    <w:rsid w:val="007F0360"/>
    <w:rsid w:val="007F1F8E"/>
    <w:rsid w:val="007F20C8"/>
    <w:rsid w:val="00801BA5"/>
    <w:rsid w:val="00803C0B"/>
    <w:rsid w:val="0080693C"/>
    <w:rsid w:val="008078F0"/>
    <w:rsid w:val="00813FAA"/>
    <w:rsid w:val="00826C40"/>
    <w:rsid w:val="008413E6"/>
    <w:rsid w:val="008428E7"/>
    <w:rsid w:val="00855AD0"/>
    <w:rsid w:val="008605C3"/>
    <w:rsid w:val="00860E43"/>
    <w:rsid w:val="00876A4A"/>
    <w:rsid w:val="00882B59"/>
    <w:rsid w:val="0088342C"/>
    <w:rsid w:val="00884BE3"/>
    <w:rsid w:val="008932F9"/>
    <w:rsid w:val="008948FC"/>
    <w:rsid w:val="008A171F"/>
    <w:rsid w:val="008A1BFF"/>
    <w:rsid w:val="008A2515"/>
    <w:rsid w:val="008A4BC9"/>
    <w:rsid w:val="008B39D1"/>
    <w:rsid w:val="008B3D05"/>
    <w:rsid w:val="008B78C8"/>
    <w:rsid w:val="008C16F4"/>
    <w:rsid w:val="008C5949"/>
    <w:rsid w:val="008C6A88"/>
    <w:rsid w:val="008C7185"/>
    <w:rsid w:val="008D2E38"/>
    <w:rsid w:val="008D5312"/>
    <w:rsid w:val="008E0545"/>
    <w:rsid w:val="008E2900"/>
    <w:rsid w:val="008E61F3"/>
    <w:rsid w:val="008E7B07"/>
    <w:rsid w:val="008F0D8A"/>
    <w:rsid w:val="00903CCC"/>
    <w:rsid w:val="009106AE"/>
    <w:rsid w:val="009108EC"/>
    <w:rsid w:val="00914239"/>
    <w:rsid w:val="00931E10"/>
    <w:rsid w:val="00934364"/>
    <w:rsid w:val="00935B37"/>
    <w:rsid w:val="009432D5"/>
    <w:rsid w:val="0095107D"/>
    <w:rsid w:val="00957C3B"/>
    <w:rsid w:val="00971793"/>
    <w:rsid w:val="00976AAF"/>
    <w:rsid w:val="009812ED"/>
    <w:rsid w:val="00982329"/>
    <w:rsid w:val="00983C9C"/>
    <w:rsid w:val="00987B92"/>
    <w:rsid w:val="009925E2"/>
    <w:rsid w:val="00995A15"/>
    <w:rsid w:val="009B0F14"/>
    <w:rsid w:val="009B2E8E"/>
    <w:rsid w:val="009B53E3"/>
    <w:rsid w:val="009B5B63"/>
    <w:rsid w:val="009B6D48"/>
    <w:rsid w:val="009C5692"/>
    <w:rsid w:val="009C7AA4"/>
    <w:rsid w:val="009D0599"/>
    <w:rsid w:val="009D0FD0"/>
    <w:rsid w:val="009E1DE3"/>
    <w:rsid w:val="009E6A31"/>
    <w:rsid w:val="00A00C4A"/>
    <w:rsid w:val="00A057BA"/>
    <w:rsid w:val="00A21C30"/>
    <w:rsid w:val="00A267E2"/>
    <w:rsid w:val="00A349EB"/>
    <w:rsid w:val="00A34F44"/>
    <w:rsid w:val="00A51BDD"/>
    <w:rsid w:val="00A51E45"/>
    <w:rsid w:val="00A52E68"/>
    <w:rsid w:val="00A546CC"/>
    <w:rsid w:val="00A55707"/>
    <w:rsid w:val="00A559D8"/>
    <w:rsid w:val="00A56760"/>
    <w:rsid w:val="00A730A5"/>
    <w:rsid w:val="00A7589A"/>
    <w:rsid w:val="00A95618"/>
    <w:rsid w:val="00A95BA7"/>
    <w:rsid w:val="00A96C07"/>
    <w:rsid w:val="00AA26DA"/>
    <w:rsid w:val="00AA616E"/>
    <w:rsid w:val="00AA7B38"/>
    <w:rsid w:val="00AB3CE0"/>
    <w:rsid w:val="00AB53FD"/>
    <w:rsid w:val="00AC28D4"/>
    <w:rsid w:val="00AC3F53"/>
    <w:rsid w:val="00AC668F"/>
    <w:rsid w:val="00AC7CD2"/>
    <w:rsid w:val="00AD622E"/>
    <w:rsid w:val="00AD6D90"/>
    <w:rsid w:val="00AE3C22"/>
    <w:rsid w:val="00AF2731"/>
    <w:rsid w:val="00AF2BF1"/>
    <w:rsid w:val="00AF3A60"/>
    <w:rsid w:val="00AF58E1"/>
    <w:rsid w:val="00B22DA3"/>
    <w:rsid w:val="00B23A0A"/>
    <w:rsid w:val="00B37495"/>
    <w:rsid w:val="00B42F2D"/>
    <w:rsid w:val="00B539BF"/>
    <w:rsid w:val="00B5530D"/>
    <w:rsid w:val="00B64B0A"/>
    <w:rsid w:val="00B6794B"/>
    <w:rsid w:val="00B730BD"/>
    <w:rsid w:val="00B73ECB"/>
    <w:rsid w:val="00B80779"/>
    <w:rsid w:val="00B81872"/>
    <w:rsid w:val="00B9015B"/>
    <w:rsid w:val="00B91673"/>
    <w:rsid w:val="00BA75FB"/>
    <w:rsid w:val="00BC0983"/>
    <w:rsid w:val="00BD31B3"/>
    <w:rsid w:val="00BD395F"/>
    <w:rsid w:val="00BD756E"/>
    <w:rsid w:val="00BD7840"/>
    <w:rsid w:val="00BE332C"/>
    <w:rsid w:val="00BE33B7"/>
    <w:rsid w:val="00BE34A1"/>
    <w:rsid w:val="00BF70D7"/>
    <w:rsid w:val="00C01418"/>
    <w:rsid w:val="00C01DA7"/>
    <w:rsid w:val="00C1326E"/>
    <w:rsid w:val="00C20244"/>
    <w:rsid w:val="00C24193"/>
    <w:rsid w:val="00C31C2A"/>
    <w:rsid w:val="00C33DB7"/>
    <w:rsid w:val="00C355EC"/>
    <w:rsid w:val="00C50F10"/>
    <w:rsid w:val="00C60111"/>
    <w:rsid w:val="00C6390A"/>
    <w:rsid w:val="00C64848"/>
    <w:rsid w:val="00C66B55"/>
    <w:rsid w:val="00C72434"/>
    <w:rsid w:val="00C87F2E"/>
    <w:rsid w:val="00C934E3"/>
    <w:rsid w:val="00C955E3"/>
    <w:rsid w:val="00C976AE"/>
    <w:rsid w:val="00CA40EA"/>
    <w:rsid w:val="00CA4970"/>
    <w:rsid w:val="00CA6113"/>
    <w:rsid w:val="00CC1A5E"/>
    <w:rsid w:val="00CC4603"/>
    <w:rsid w:val="00CC5315"/>
    <w:rsid w:val="00CD4FF0"/>
    <w:rsid w:val="00CD6B93"/>
    <w:rsid w:val="00CE09F3"/>
    <w:rsid w:val="00D02D5A"/>
    <w:rsid w:val="00D02DD7"/>
    <w:rsid w:val="00D0317E"/>
    <w:rsid w:val="00D146D1"/>
    <w:rsid w:val="00D21A56"/>
    <w:rsid w:val="00D2448B"/>
    <w:rsid w:val="00D27832"/>
    <w:rsid w:val="00D317F7"/>
    <w:rsid w:val="00D328FD"/>
    <w:rsid w:val="00D36114"/>
    <w:rsid w:val="00D442B5"/>
    <w:rsid w:val="00D5635A"/>
    <w:rsid w:val="00D61422"/>
    <w:rsid w:val="00D6217D"/>
    <w:rsid w:val="00D65592"/>
    <w:rsid w:val="00D71B0F"/>
    <w:rsid w:val="00D734CB"/>
    <w:rsid w:val="00D815AC"/>
    <w:rsid w:val="00D85539"/>
    <w:rsid w:val="00D92828"/>
    <w:rsid w:val="00D934B6"/>
    <w:rsid w:val="00D95455"/>
    <w:rsid w:val="00DB25D2"/>
    <w:rsid w:val="00DB3629"/>
    <w:rsid w:val="00DB5657"/>
    <w:rsid w:val="00DB7443"/>
    <w:rsid w:val="00DC26E2"/>
    <w:rsid w:val="00DC3AD6"/>
    <w:rsid w:val="00DC45D8"/>
    <w:rsid w:val="00DC6750"/>
    <w:rsid w:val="00DD1F9C"/>
    <w:rsid w:val="00DE41E1"/>
    <w:rsid w:val="00DE4732"/>
    <w:rsid w:val="00DE731C"/>
    <w:rsid w:val="00DF3E32"/>
    <w:rsid w:val="00E117FC"/>
    <w:rsid w:val="00E13974"/>
    <w:rsid w:val="00E15038"/>
    <w:rsid w:val="00E15482"/>
    <w:rsid w:val="00E21EBA"/>
    <w:rsid w:val="00E24F5C"/>
    <w:rsid w:val="00E4224D"/>
    <w:rsid w:val="00E43891"/>
    <w:rsid w:val="00E4609A"/>
    <w:rsid w:val="00E5286F"/>
    <w:rsid w:val="00E55AB7"/>
    <w:rsid w:val="00E56A24"/>
    <w:rsid w:val="00E838B7"/>
    <w:rsid w:val="00E841E0"/>
    <w:rsid w:val="00E93008"/>
    <w:rsid w:val="00EA1E86"/>
    <w:rsid w:val="00EA6B6E"/>
    <w:rsid w:val="00EB5A15"/>
    <w:rsid w:val="00EB5B8F"/>
    <w:rsid w:val="00EB7BBB"/>
    <w:rsid w:val="00EC2359"/>
    <w:rsid w:val="00EC2ACD"/>
    <w:rsid w:val="00EC3629"/>
    <w:rsid w:val="00EC3BB1"/>
    <w:rsid w:val="00ED0E6E"/>
    <w:rsid w:val="00ED3CB3"/>
    <w:rsid w:val="00ED6DBE"/>
    <w:rsid w:val="00ED77EE"/>
    <w:rsid w:val="00ED7E91"/>
    <w:rsid w:val="00EE1C6E"/>
    <w:rsid w:val="00EE7212"/>
    <w:rsid w:val="00EE7A91"/>
    <w:rsid w:val="00EF0F5A"/>
    <w:rsid w:val="00EF78CC"/>
    <w:rsid w:val="00F01746"/>
    <w:rsid w:val="00F031FF"/>
    <w:rsid w:val="00F11368"/>
    <w:rsid w:val="00F13191"/>
    <w:rsid w:val="00F1415F"/>
    <w:rsid w:val="00F16D49"/>
    <w:rsid w:val="00F2105A"/>
    <w:rsid w:val="00F22A45"/>
    <w:rsid w:val="00F273E8"/>
    <w:rsid w:val="00F309E3"/>
    <w:rsid w:val="00F35888"/>
    <w:rsid w:val="00F3760F"/>
    <w:rsid w:val="00F37910"/>
    <w:rsid w:val="00F415F5"/>
    <w:rsid w:val="00F508A2"/>
    <w:rsid w:val="00F533B9"/>
    <w:rsid w:val="00F53C07"/>
    <w:rsid w:val="00F56DD2"/>
    <w:rsid w:val="00F71155"/>
    <w:rsid w:val="00F7132E"/>
    <w:rsid w:val="00F76D4A"/>
    <w:rsid w:val="00F83D85"/>
    <w:rsid w:val="00F84396"/>
    <w:rsid w:val="00F874FA"/>
    <w:rsid w:val="00F92968"/>
    <w:rsid w:val="00FA637C"/>
    <w:rsid w:val="00FB098D"/>
    <w:rsid w:val="00FB1AEF"/>
    <w:rsid w:val="00FB77FC"/>
    <w:rsid w:val="00FC0A25"/>
    <w:rsid w:val="00FC5ACA"/>
    <w:rsid w:val="00FD3BF6"/>
    <w:rsid w:val="00FE5353"/>
    <w:rsid w:val="00FF75AC"/>
    <w:rsid w:val="00FF78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83C740"/>
  <w15:docId w15:val="{A9BCA9D7-1AE4-4467-8CA4-AE6E894B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32E"/>
    <w:pPr>
      <w:suppressAutoHyphens/>
      <w:spacing w:line="480" w:lineRule="auto"/>
    </w:pPr>
    <w:rPr>
      <w:sz w:val="24"/>
      <w:szCs w:val="24"/>
      <w:lang w:val="en-US" w:eastAsia="ar-SA"/>
    </w:rPr>
  </w:style>
  <w:style w:type="paragraph" w:styleId="Heading1">
    <w:name w:val="heading 1"/>
    <w:basedOn w:val="Normal"/>
    <w:link w:val="Heading1Char"/>
    <w:uiPriority w:val="99"/>
    <w:qFormat/>
    <w:rsid w:val="008D5312"/>
    <w:pPr>
      <w:spacing w:before="120" w:after="120"/>
      <w:outlineLvl w:val="0"/>
    </w:pPr>
  </w:style>
  <w:style w:type="paragraph" w:styleId="Heading2">
    <w:name w:val="heading 2"/>
    <w:basedOn w:val="Normal"/>
    <w:link w:val="Heading2Char"/>
    <w:uiPriority w:val="99"/>
    <w:qFormat/>
    <w:rsid w:val="008D5312"/>
    <w:pPr>
      <w:spacing w:before="120" w:after="120"/>
      <w:outlineLvl w:val="1"/>
    </w:pPr>
  </w:style>
  <w:style w:type="paragraph" w:styleId="Heading3">
    <w:name w:val="heading 3"/>
    <w:basedOn w:val="Normal"/>
    <w:link w:val="Heading3Char"/>
    <w:uiPriority w:val="99"/>
    <w:qFormat/>
    <w:rsid w:val="008D5312"/>
    <w:pPr>
      <w:spacing w:before="120" w:after="120"/>
      <w:outlineLvl w:val="2"/>
    </w:pPr>
    <w:rPr>
      <w:i/>
      <w:iCs/>
    </w:rPr>
  </w:style>
  <w:style w:type="paragraph" w:styleId="Heading4">
    <w:name w:val="heading 4"/>
    <w:basedOn w:val="Normal"/>
    <w:link w:val="Heading4Char"/>
    <w:uiPriority w:val="99"/>
    <w:qFormat/>
    <w:rsid w:val="008D5312"/>
    <w:pPr>
      <w:outlineLvl w:val="3"/>
    </w:pPr>
  </w:style>
  <w:style w:type="paragraph" w:styleId="Heading5">
    <w:name w:val="heading 5"/>
    <w:basedOn w:val="Normal"/>
    <w:link w:val="Heading5Char"/>
    <w:uiPriority w:val="99"/>
    <w:qFormat/>
    <w:rsid w:val="008D5312"/>
    <w:pPr>
      <w:outlineLvl w:val="4"/>
    </w:pPr>
  </w:style>
  <w:style w:type="paragraph" w:styleId="Heading6">
    <w:name w:val="heading 6"/>
    <w:basedOn w:val="Normal"/>
    <w:link w:val="Heading6Char"/>
    <w:uiPriority w:val="99"/>
    <w:qFormat/>
    <w:rsid w:val="008D5312"/>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ar-SA" w:bidi="ar-SA"/>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US" w:eastAsia="ar-SA" w:bidi="ar-SA"/>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US" w:eastAsia="ar-SA" w:bidi="ar-SA"/>
    </w:rPr>
  </w:style>
  <w:style w:type="character" w:customStyle="1" w:styleId="Heading4Char">
    <w:name w:val="Heading 4 Char"/>
    <w:basedOn w:val="DefaultParagraphFont"/>
    <w:link w:val="Heading4"/>
    <w:uiPriority w:val="99"/>
    <w:semiHidden/>
    <w:locked/>
    <w:rPr>
      <w:rFonts w:ascii="Calibri" w:hAnsi="Calibri" w:cs="Calibri"/>
      <w:b/>
      <w:bCs/>
      <w:sz w:val="28"/>
      <w:szCs w:val="28"/>
      <w:lang w:val="en-US" w:eastAsia="ar-SA" w:bidi="ar-SA"/>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US" w:eastAsia="ar-SA" w:bidi="ar-SA"/>
    </w:rPr>
  </w:style>
  <w:style w:type="character" w:customStyle="1" w:styleId="Heading6Char">
    <w:name w:val="Heading 6 Char"/>
    <w:basedOn w:val="DefaultParagraphFont"/>
    <w:link w:val="Heading6"/>
    <w:uiPriority w:val="99"/>
    <w:semiHidden/>
    <w:locked/>
    <w:rPr>
      <w:rFonts w:ascii="Calibri" w:hAnsi="Calibri" w:cs="Calibri"/>
      <w:b/>
      <w:bCs/>
      <w:lang w:val="en-US" w:eastAsia="ar-SA" w:bidi="ar-SA"/>
    </w:rPr>
  </w:style>
  <w:style w:type="character" w:customStyle="1" w:styleId="Bullets">
    <w:name w:val="Bullets"/>
    <w:uiPriority w:val="99"/>
    <w:rsid w:val="008D5312"/>
  </w:style>
  <w:style w:type="character" w:customStyle="1" w:styleId="glossary-name">
    <w:name w:val="glossary-name"/>
    <w:basedOn w:val="DefaultParagraphFont"/>
    <w:uiPriority w:val="99"/>
    <w:rsid w:val="008D5312"/>
    <w:rPr>
      <w:b/>
      <w:bCs/>
      <w:sz w:val="24"/>
      <w:szCs w:val="24"/>
    </w:rPr>
  </w:style>
  <w:style w:type="character" w:customStyle="1" w:styleId="glossary-def">
    <w:name w:val="glossary-def"/>
    <w:basedOn w:val="DefaultParagraphFont"/>
    <w:uiPriority w:val="99"/>
    <w:rsid w:val="008D5312"/>
    <w:rPr>
      <w:sz w:val="24"/>
      <w:szCs w:val="24"/>
    </w:rPr>
  </w:style>
  <w:style w:type="character" w:styleId="Hyperlink">
    <w:name w:val="Hyperlink"/>
    <w:basedOn w:val="DefaultParagraphFont"/>
    <w:uiPriority w:val="99"/>
    <w:rsid w:val="008D5312"/>
    <w:rPr>
      <w:u w:val="single"/>
    </w:rPr>
  </w:style>
  <w:style w:type="character" w:styleId="FollowedHyperlink">
    <w:name w:val="FollowedHyperlink"/>
    <w:basedOn w:val="DefaultParagraphFont"/>
    <w:uiPriority w:val="99"/>
    <w:rsid w:val="008D5312"/>
    <w:rPr>
      <w:u w:val="single"/>
    </w:rPr>
  </w:style>
  <w:style w:type="character" w:customStyle="1" w:styleId="abstl">
    <w:name w:val="abstl"/>
    <w:basedOn w:val="DefaultParagraphFont"/>
    <w:uiPriority w:val="99"/>
    <w:rsid w:val="008D5312"/>
    <w:rPr>
      <w:b/>
      <w:bCs/>
    </w:rPr>
  </w:style>
  <w:style w:type="character" w:customStyle="1" w:styleId="CharBase">
    <w:name w:val="Char_Base"/>
    <w:basedOn w:val="DefaultParagraphFont"/>
    <w:uiPriority w:val="99"/>
    <w:rsid w:val="008D5312"/>
  </w:style>
  <w:style w:type="character" w:customStyle="1" w:styleId="po-number">
    <w:name w:val="po-number"/>
    <w:basedOn w:val="DefaultParagraphFont"/>
    <w:uiPriority w:val="99"/>
    <w:rsid w:val="008D5312"/>
    <w:rPr>
      <w:vanish/>
    </w:rPr>
  </w:style>
  <w:style w:type="character" w:customStyle="1" w:styleId="month">
    <w:name w:val="month"/>
    <w:basedOn w:val="DefaultParagraphFont"/>
    <w:uiPriority w:val="99"/>
    <w:rsid w:val="008D5312"/>
  </w:style>
  <w:style w:type="character" w:customStyle="1" w:styleId="corr-author">
    <w:name w:val="corr-author"/>
    <w:basedOn w:val="DefaultParagraphFont"/>
    <w:uiPriority w:val="99"/>
    <w:rsid w:val="008D5312"/>
  </w:style>
  <w:style w:type="character" w:customStyle="1" w:styleId="jid">
    <w:name w:val="jid"/>
    <w:basedOn w:val="DefaultParagraphFont"/>
    <w:uiPriority w:val="99"/>
    <w:rsid w:val="008D5312"/>
  </w:style>
  <w:style w:type="character" w:customStyle="1" w:styleId="aid">
    <w:name w:val="aid"/>
    <w:basedOn w:val="DefaultParagraphFont"/>
    <w:uiPriority w:val="99"/>
    <w:rsid w:val="008D5312"/>
  </w:style>
  <w:style w:type="character" w:customStyle="1" w:styleId="pit">
    <w:name w:val="pit"/>
    <w:basedOn w:val="DefaultParagraphFont"/>
    <w:uiPriority w:val="99"/>
    <w:rsid w:val="008D5312"/>
    <w:rPr>
      <w:b/>
      <w:bCs/>
    </w:rPr>
  </w:style>
  <w:style w:type="character" w:customStyle="1" w:styleId="hsp">
    <w:name w:val="hsp"/>
    <w:basedOn w:val="DefaultParagraphFont"/>
    <w:uiPriority w:val="99"/>
    <w:rsid w:val="008D5312"/>
  </w:style>
  <w:style w:type="character" w:customStyle="1" w:styleId="hsp1">
    <w:name w:val="hsp1"/>
    <w:basedOn w:val="DefaultParagraphFont"/>
    <w:uiPriority w:val="99"/>
    <w:rsid w:val="008D5312"/>
    <w:rPr>
      <w:shd w:val="clear" w:color="auto" w:fill="auto"/>
    </w:rPr>
  </w:style>
  <w:style w:type="character" w:customStyle="1" w:styleId="hsp25">
    <w:name w:val="hsp25"/>
    <w:basedOn w:val="DefaultParagraphFont"/>
    <w:uiPriority w:val="99"/>
    <w:rsid w:val="008D5312"/>
  </w:style>
  <w:style w:type="character" w:customStyle="1" w:styleId="hsp50">
    <w:name w:val="hsp50"/>
    <w:basedOn w:val="DefaultParagraphFont"/>
    <w:uiPriority w:val="99"/>
    <w:rsid w:val="008D5312"/>
  </w:style>
  <w:style w:type="character" w:customStyle="1" w:styleId="splChar">
    <w:name w:val="splChar"/>
    <w:basedOn w:val="DefaultParagraphFont"/>
    <w:uiPriority w:val="99"/>
    <w:rsid w:val="008D5312"/>
    <w:rPr>
      <w:rFonts w:ascii="Arial Unicode MS" w:eastAsia="Arial Unicode MS" w:hAnsi="Arial Unicode MS" w:cs="Arial Unicode MS"/>
      <w:sz w:val="24"/>
      <w:szCs w:val="24"/>
    </w:rPr>
  </w:style>
  <w:style w:type="character" w:customStyle="1" w:styleId="viewextended">
    <w:name w:val="viewextended"/>
    <w:basedOn w:val="DefaultParagraphFont"/>
    <w:uiPriority w:val="99"/>
    <w:rsid w:val="008D5312"/>
    <w:rPr>
      <w:shd w:val="clear" w:color="auto" w:fill="FFFF00"/>
    </w:rPr>
  </w:style>
  <w:style w:type="character" w:customStyle="1" w:styleId="viewcompact">
    <w:name w:val="viewcompact"/>
    <w:basedOn w:val="DefaultParagraphFont"/>
    <w:uiPriority w:val="99"/>
    <w:rsid w:val="008D5312"/>
    <w:rPr>
      <w:shd w:val="clear" w:color="auto" w:fill="FF00FF"/>
    </w:rPr>
  </w:style>
  <w:style w:type="character" w:customStyle="1" w:styleId="pii">
    <w:name w:val="pii"/>
    <w:basedOn w:val="DefaultParagraphFont"/>
    <w:uiPriority w:val="99"/>
    <w:rsid w:val="008D5312"/>
  </w:style>
  <w:style w:type="character" w:customStyle="1" w:styleId="doi">
    <w:name w:val="doi"/>
    <w:basedOn w:val="DefaultParagraphFont"/>
    <w:uiPriority w:val="99"/>
    <w:rsid w:val="008D5312"/>
  </w:style>
  <w:style w:type="character" w:customStyle="1" w:styleId="crossref">
    <w:name w:val="crossref"/>
    <w:basedOn w:val="DefaultParagraphFont"/>
    <w:uiPriority w:val="99"/>
    <w:rsid w:val="008D5312"/>
    <w:rPr>
      <w:shd w:val="clear" w:color="auto" w:fill="00FFFF"/>
    </w:rPr>
  </w:style>
  <w:style w:type="character" w:customStyle="1" w:styleId="crossrefs">
    <w:name w:val="crossrefs"/>
    <w:basedOn w:val="DefaultParagraphFont"/>
    <w:uiPriority w:val="99"/>
    <w:rsid w:val="008D5312"/>
    <w:rPr>
      <w:shd w:val="clear" w:color="auto" w:fill="00FFFF"/>
    </w:rPr>
  </w:style>
  <w:style w:type="character" w:customStyle="1" w:styleId="inter-ref">
    <w:name w:val="inter-ref"/>
    <w:basedOn w:val="DefaultParagraphFont"/>
    <w:uiPriority w:val="99"/>
    <w:rsid w:val="008D5312"/>
    <w:rPr>
      <w:shd w:val="clear" w:color="auto" w:fill="00FF00"/>
    </w:rPr>
  </w:style>
  <w:style w:type="character" w:customStyle="1" w:styleId="intra-ref">
    <w:name w:val="intra-ref"/>
    <w:basedOn w:val="DefaultParagraphFont"/>
    <w:uiPriority w:val="99"/>
    <w:rsid w:val="008D5312"/>
    <w:rPr>
      <w:shd w:val="clear" w:color="auto" w:fill="00FFFF"/>
    </w:rPr>
  </w:style>
  <w:style w:type="character" w:customStyle="1" w:styleId="intra-refs">
    <w:name w:val="intra-refs"/>
    <w:basedOn w:val="DefaultParagraphFont"/>
    <w:uiPriority w:val="99"/>
    <w:rsid w:val="008D5312"/>
    <w:rPr>
      <w:shd w:val="clear" w:color="auto" w:fill="00FFFF"/>
    </w:rPr>
  </w:style>
  <w:style w:type="character" w:customStyle="1" w:styleId="item-title">
    <w:name w:val="item-title"/>
    <w:basedOn w:val="DefaultParagraphFont"/>
    <w:uiPriority w:val="99"/>
    <w:rsid w:val="008D5312"/>
    <w:rPr>
      <w:b/>
      <w:bCs/>
    </w:rPr>
  </w:style>
  <w:style w:type="character" w:customStyle="1" w:styleId="editor">
    <w:name w:val="editor"/>
    <w:basedOn w:val="DefaultParagraphFont"/>
    <w:uiPriority w:val="99"/>
    <w:rsid w:val="008D5312"/>
  </w:style>
  <w:style w:type="character" w:customStyle="1" w:styleId="no-logical-figs">
    <w:name w:val="no-logical-figs"/>
    <w:basedOn w:val="DefaultParagraphFont"/>
    <w:uiPriority w:val="99"/>
    <w:rsid w:val="008D5312"/>
    <w:rPr>
      <w:b/>
      <w:bCs/>
    </w:rPr>
  </w:style>
  <w:style w:type="character" w:customStyle="1" w:styleId="no-mns-pages">
    <w:name w:val="no-mns-pages"/>
    <w:basedOn w:val="DefaultParagraphFont"/>
    <w:uiPriority w:val="99"/>
    <w:rsid w:val="008D5312"/>
    <w:rPr>
      <w:b/>
      <w:bCs/>
    </w:rPr>
  </w:style>
  <w:style w:type="character" w:customStyle="1" w:styleId="label">
    <w:name w:val="label"/>
    <w:basedOn w:val="DefaultParagraphFont"/>
    <w:uiPriority w:val="99"/>
    <w:rsid w:val="008D5312"/>
  </w:style>
  <w:style w:type="character" w:customStyle="1" w:styleId="oldau">
    <w:name w:val="oldau"/>
    <w:basedOn w:val="DefaultParagraphFont"/>
    <w:uiPriority w:val="99"/>
    <w:rsid w:val="008D5312"/>
  </w:style>
  <w:style w:type="character" w:customStyle="1" w:styleId="au">
    <w:name w:val="au"/>
    <w:basedOn w:val="DefaultParagraphFont"/>
    <w:uiPriority w:val="99"/>
    <w:rsid w:val="008D5312"/>
  </w:style>
  <w:style w:type="character" w:customStyle="1" w:styleId="ed">
    <w:name w:val="ed"/>
    <w:basedOn w:val="DefaultParagraphFont"/>
    <w:uiPriority w:val="99"/>
    <w:rsid w:val="008D5312"/>
  </w:style>
  <w:style w:type="character" w:customStyle="1" w:styleId="x">
    <w:name w:val="x"/>
    <w:basedOn w:val="DefaultParagraphFont"/>
    <w:uiPriority w:val="99"/>
    <w:rsid w:val="008D5312"/>
    <w:rPr>
      <w:u w:val="single"/>
    </w:rPr>
  </w:style>
  <w:style w:type="character" w:customStyle="1" w:styleId="kwd">
    <w:name w:val="kwd"/>
    <w:basedOn w:val="DefaultParagraphFont"/>
    <w:uiPriority w:val="99"/>
    <w:rsid w:val="008D5312"/>
  </w:style>
  <w:style w:type="character" w:customStyle="1" w:styleId="etal">
    <w:name w:val="etal"/>
    <w:basedOn w:val="DefaultParagraphFont"/>
    <w:uiPriority w:val="99"/>
    <w:rsid w:val="008D5312"/>
  </w:style>
  <w:style w:type="character" w:customStyle="1" w:styleId="oldstl">
    <w:name w:val="oldstl"/>
    <w:basedOn w:val="DefaultParagraphFont"/>
    <w:uiPriority w:val="99"/>
    <w:rsid w:val="008D5312"/>
    <w:rPr>
      <w:i/>
      <w:iCs/>
    </w:rPr>
  </w:style>
  <w:style w:type="character" w:customStyle="1" w:styleId="stl">
    <w:name w:val="stl"/>
    <w:basedOn w:val="DefaultParagraphFont"/>
    <w:uiPriority w:val="99"/>
    <w:rsid w:val="008D5312"/>
  </w:style>
  <w:style w:type="character" w:customStyle="1" w:styleId="stlt">
    <w:name w:val="stlt"/>
    <w:basedOn w:val="DefaultParagraphFont"/>
    <w:uiPriority w:val="99"/>
    <w:rsid w:val="008D5312"/>
  </w:style>
  <w:style w:type="character" w:customStyle="1" w:styleId="isstl">
    <w:name w:val="isstl"/>
    <w:basedOn w:val="DefaultParagraphFont"/>
    <w:uiPriority w:val="99"/>
    <w:rsid w:val="008D5312"/>
  </w:style>
  <w:style w:type="character" w:customStyle="1" w:styleId="sbtl">
    <w:name w:val="sbtl"/>
    <w:basedOn w:val="DefaultParagraphFont"/>
    <w:uiPriority w:val="99"/>
    <w:rsid w:val="008D5312"/>
  </w:style>
  <w:style w:type="character" w:customStyle="1" w:styleId="sebtl">
    <w:name w:val="sebtl"/>
    <w:basedOn w:val="DefaultParagraphFont"/>
    <w:uiPriority w:val="99"/>
    <w:rsid w:val="008D5312"/>
  </w:style>
  <w:style w:type="character" w:customStyle="1" w:styleId="sbtlt">
    <w:name w:val="sbtlt"/>
    <w:basedOn w:val="DefaultParagraphFont"/>
    <w:uiPriority w:val="99"/>
    <w:rsid w:val="008D5312"/>
  </w:style>
  <w:style w:type="character" w:customStyle="1" w:styleId="oldvol">
    <w:name w:val="oldvol"/>
    <w:basedOn w:val="DefaultParagraphFont"/>
    <w:uiPriority w:val="99"/>
    <w:rsid w:val="008D5312"/>
    <w:rPr>
      <w:b/>
      <w:bCs/>
    </w:rPr>
  </w:style>
  <w:style w:type="character" w:customStyle="1" w:styleId="vol">
    <w:name w:val="vol"/>
    <w:basedOn w:val="DefaultParagraphFont"/>
    <w:uiPriority w:val="99"/>
    <w:rsid w:val="008D5312"/>
  </w:style>
  <w:style w:type="character" w:customStyle="1" w:styleId="oldiss">
    <w:name w:val="oldiss"/>
    <w:basedOn w:val="DefaultParagraphFont"/>
    <w:uiPriority w:val="99"/>
    <w:rsid w:val="008D5312"/>
    <w:rPr>
      <w:i/>
      <w:iCs/>
    </w:rPr>
  </w:style>
  <w:style w:type="character" w:customStyle="1" w:styleId="iss">
    <w:name w:val="iss"/>
    <w:basedOn w:val="DefaultParagraphFont"/>
    <w:uiPriority w:val="99"/>
    <w:rsid w:val="008D5312"/>
  </w:style>
  <w:style w:type="character" w:customStyle="1" w:styleId="nonen">
    <w:name w:val="nonen"/>
    <w:basedOn w:val="DefaultParagraphFont"/>
    <w:uiPriority w:val="99"/>
    <w:rsid w:val="008D5312"/>
  </w:style>
  <w:style w:type="character" w:customStyle="1" w:styleId="adate">
    <w:name w:val="adate"/>
    <w:basedOn w:val="DefaultParagraphFont"/>
    <w:uiPriority w:val="99"/>
    <w:rsid w:val="008D5312"/>
  </w:style>
  <w:style w:type="character" w:customStyle="1" w:styleId="odate">
    <w:name w:val="odate"/>
    <w:basedOn w:val="DefaultParagraphFont"/>
    <w:uiPriority w:val="99"/>
    <w:rsid w:val="008D5312"/>
  </w:style>
  <w:style w:type="character" w:customStyle="1" w:styleId="pub">
    <w:name w:val="pub"/>
    <w:basedOn w:val="DefaultParagraphFont"/>
    <w:uiPriority w:val="99"/>
    <w:rsid w:val="008D5312"/>
  </w:style>
  <w:style w:type="character" w:customStyle="1" w:styleId="report">
    <w:name w:val="report"/>
    <w:basedOn w:val="DefaultParagraphFont"/>
    <w:uiPriority w:val="99"/>
    <w:rsid w:val="008D5312"/>
  </w:style>
  <w:style w:type="character" w:customStyle="1" w:styleId="city">
    <w:name w:val="city"/>
    <w:basedOn w:val="DefaultParagraphFont"/>
    <w:uiPriority w:val="99"/>
    <w:rsid w:val="008D5312"/>
  </w:style>
  <w:style w:type="character" w:customStyle="1" w:styleId="atl">
    <w:name w:val="atl"/>
    <w:basedOn w:val="DefaultParagraphFont"/>
    <w:uiPriority w:val="99"/>
    <w:rsid w:val="008D5312"/>
  </w:style>
  <w:style w:type="character" w:customStyle="1" w:styleId="atlt">
    <w:name w:val="atlt"/>
    <w:basedOn w:val="DefaultParagraphFont"/>
    <w:uiPriority w:val="99"/>
    <w:rsid w:val="008D5312"/>
  </w:style>
  <w:style w:type="character" w:customStyle="1" w:styleId="btl">
    <w:name w:val="btl"/>
    <w:basedOn w:val="DefaultParagraphFont"/>
    <w:uiPriority w:val="99"/>
    <w:rsid w:val="008D5312"/>
  </w:style>
  <w:style w:type="character" w:customStyle="1" w:styleId="btlt">
    <w:name w:val="btlt"/>
    <w:basedOn w:val="DefaultParagraphFont"/>
    <w:uiPriority w:val="99"/>
    <w:rsid w:val="008D5312"/>
  </w:style>
  <w:style w:type="character" w:customStyle="1" w:styleId="ebtl">
    <w:name w:val="ebtl"/>
    <w:basedOn w:val="DefaultParagraphFont"/>
    <w:uiPriority w:val="99"/>
    <w:rsid w:val="008D5312"/>
  </w:style>
  <w:style w:type="character" w:customStyle="1" w:styleId="first-page">
    <w:name w:val="first-page"/>
    <w:basedOn w:val="DefaultParagraphFont"/>
    <w:uiPriority w:val="99"/>
    <w:rsid w:val="008D5312"/>
  </w:style>
  <w:style w:type="character" w:customStyle="1" w:styleId="last-page">
    <w:name w:val="last-page"/>
    <w:basedOn w:val="DefaultParagraphFont"/>
    <w:uiPriority w:val="99"/>
    <w:rsid w:val="008D5312"/>
  </w:style>
  <w:style w:type="character" w:customStyle="1" w:styleId="edn">
    <w:name w:val="edn"/>
    <w:basedOn w:val="DefaultParagraphFont"/>
    <w:uiPriority w:val="99"/>
    <w:rsid w:val="008D5312"/>
  </w:style>
  <w:style w:type="character" w:customStyle="1" w:styleId="msc">
    <w:name w:val="msc"/>
    <w:basedOn w:val="DefaultParagraphFont"/>
    <w:uiPriority w:val="99"/>
    <w:rsid w:val="008D5312"/>
  </w:style>
  <w:style w:type="character" w:customStyle="1" w:styleId="msc1">
    <w:name w:val="msc1"/>
    <w:basedOn w:val="DefaultParagraphFont"/>
    <w:uiPriority w:val="99"/>
    <w:rsid w:val="008D5312"/>
  </w:style>
  <w:style w:type="character" w:customStyle="1" w:styleId="msc2">
    <w:name w:val="msc2"/>
    <w:basedOn w:val="DefaultParagraphFont"/>
    <w:uiPriority w:val="99"/>
    <w:rsid w:val="008D5312"/>
  </w:style>
  <w:style w:type="character" w:customStyle="1" w:styleId="isbn">
    <w:name w:val="isbn"/>
    <w:basedOn w:val="DefaultParagraphFont"/>
    <w:uiPriority w:val="99"/>
    <w:rsid w:val="008D5312"/>
  </w:style>
  <w:style w:type="character" w:customStyle="1" w:styleId="issn">
    <w:name w:val="issn"/>
    <w:basedOn w:val="DefaultParagraphFont"/>
    <w:uiPriority w:val="99"/>
    <w:rsid w:val="008D5312"/>
  </w:style>
  <w:style w:type="character" w:customStyle="1" w:styleId="conf">
    <w:name w:val="conf"/>
    <w:basedOn w:val="DefaultParagraphFont"/>
    <w:uiPriority w:val="99"/>
    <w:rsid w:val="008D5312"/>
  </w:style>
  <w:style w:type="character" w:customStyle="1" w:styleId="oldfnm">
    <w:name w:val="oldfnm"/>
    <w:basedOn w:val="DefaultParagraphFont"/>
    <w:uiPriority w:val="99"/>
    <w:rsid w:val="008D5312"/>
  </w:style>
  <w:style w:type="character" w:customStyle="1" w:styleId="fnm">
    <w:name w:val="fnm"/>
    <w:basedOn w:val="DefaultParagraphFont"/>
    <w:uiPriority w:val="99"/>
    <w:rsid w:val="008D5312"/>
  </w:style>
  <w:style w:type="character" w:customStyle="1" w:styleId="init">
    <w:name w:val="init"/>
    <w:basedOn w:val="DefaultParagraphFont"/>
    <w:uiPriority w:val="99"/>
    <w:rsid w:val="008D5312"/>
  </w:style>
  <w:style w:type="character" w:customStyle="1" w:styleId="snm">
    <w:name w:val="snm"/>
    <w:basedOn w:val="DefaultParagraphFont"/>
    <w:uiPriority w:val="99"/>
    <w:rsid w:val="008D5312"/>
  </w:style>
  <w:style w:type="character" w:customStyle="1" w:styleId="gen">
    <w:name w:val="gen"/>
    <w:basedOn w:val="DefaultParagraphFont"/>
    <w:uiPriority w:val="99"/>
    <w:rsid w:val="008D5312"/>
  </w:style>
  <w:style w:type="character" w:customStyle="1" w:styleId="et-al">
    <w:name w:val="et-al"/>
    <w:basedOn w:val="DefaultParagraphFont"/>
    <w:uiPriority w:val="99"/>
    <w:rsid w:val="008D5312"/>
  </w:style>
  <w:style w:type="character" w:customStyle="1" w:styleId="url">
    <w:name w:val="url"/>
    <w:basedOn w:val="DefaultParagraphFont"/>
    <w:uiPriority w:val="99"/>
    <w:rsid w:val="008D5312"/>
  </w:style>
  <w:style w:type="character" w:customStyle="1" w:styleId="email">
    <w:name w:val="email"/>
    <w:basedOn w:val="DefaultParagraphFont"/>
    <w:uiPriority w:val="99"/>
    <w:rsid w:val="008D5312"/>
  </w:style>
  <w:style w:type="character" w:customStyle="1" w:styleId="gensp">
    <w:name w:val="gensp"/>
    <w:basedOn w:val="DefaultParagraphFont"/>
    <w:uiPriority w:val="99"/>
    <w:rsid w:val="008D5312"/>
    <w:rPr>
      <w:i/>
      <w:iCs/>
    </w:rPr>
  </w:style>
  <w:style w:type="character" w:customStyle="1" w:styleId="collab">
    <w:name w:val="collab"/>
    <w:basedOn w:val="DefaultParagraphFont"/>
    <w:uiPriority w:val="99"/>
    <w:rsid w:val="008D5312"/>
  </w:style>
  <w:style w:type="character" w:customStyle="1" w:styleId="math">
    <w:name w:val="math"/>
    <w:basedOn w:val="DefaultParagraphFont"/>
    <w:uiPriority w:val="99"/>
    <w:rsid w:val="008D5312"/>
    <w:rPr>
      <w:sz w:val="24"/>
      <w:szCs w:val="24"/>
    </w:rPr>
  </w:style>
  <w:style w:type="character" w:customStyle="1" w:styleId="displaymath1">
    <w:name w:val="displaymath1"/>
    <w:basedOn w:val="DefaultParagraphFont"/>
    <w:uiPriority w:val="99"/>
    <w:rsid w:val="008D5312"/>
  </w:style>
  <w:style w:type="character" w:customStyle="1" w:styleId="mi">
    <w:name w:val="mi"/>
    <w:basedOn w:val="DefaultParagraphFont"/>
    <w:uiPriority w:val="99"/>
    <w:rsid w:val="008D5312"/>
    <w:rPr>
      <w:i/>
      <w:iCs/>
      <w:shd w:val="clear" w:color="auto" w:fill="FFFF00"/>
    </w:rPr>
  </w:style>
  <w:style w:type="character" w:customStyle="1" w:styleId="mo">
    <w:name w:val="mo"/>
    <w:basedOn w:val="DefaultParagraphFont"/>
    <w:uiPriority w:val="99"/>
    <w:rsid w:val="008D5312"/>
  </w:style>
  <w:style w:type="character" w:customStyle="1" w:styleId="writer">
    <w:name w:val="writer"/>
    <w:basedOn w:val="DefaultParagraphFont"/>
    <w:uiPriority w:val="99"/>
    <w:rsid w:val="008D5312"/>
    <w:rPr>
      <w:rFonts w:ascii="Arial Unicode MS" w:eastAsia="Arial Unicode MS" w:hAnsi="Arial Unicode MS" w:cs="Arial Unicode MS"/>
      <w:color w:val="auto"/>
      <w:sz w:val="24"/>
      <w:szCs w:val="24"/>
    </w:rPr>
  </w:style>
  <w:style w:type="character" w:customStyle="1" w:styleId="deg">
    <w:name w:val="deg"/>
    <w:basedOn w:val="DefaultParagraphFont"/>
    <w:uiPriority w:val="99"/>
    <w:rsid w:val="008D5312"/>
  </w:style>
  <w:style w:type="character" w:customStyle="1" w:styleId="role">
    <w:name w:val="role"/>
    <w:basedOn w:val="DefaultParagraphFont"/>
    <w:uiPriority w:val="99"/>
    <w:rsid w:val="008D5312"/>
  </w:style>
  <w:style w:type="character" w:customStyle="1" w:styleId="scp">
    <w:name w:val="scp"/>
    <w:basedOn w:val="DefaultParagraphFont"/>
    <w:uiPriority w:val="99"/>
    <w:rsid w:val="008D5312"/>
    <w:rPr>
      <w:smallCaps/>
    </w:rPr>
  </w:style>
  <w:style w:type="character" w:customStyle="1" w:styleId="smallcaps">
    <w:name w:val="smallcaps"/>
    <w:basedOn w:val="DefaultParagraphFont"/>
    <w:uiPriority w:val="99"/>
    <w:rsid w:val="008D5312"/>
    <w:rPr>
      <w:smallCaps/>
    </w:rPr>
  </w:style>
  <w:style w:type="character" w:customStyle="1" w:styleId="sc">
    <w:name w:val="sc"/>
    <w:basedOn w:val="DefaultParagraphFont"/>
    <w:uiPriority w:val="99"/>
    <w:rsid w:val="008D5312"/>
    <w:rPr>
      <w:rFonts w:ascii="ESSTIXThirteen" w:hAnsi="ESSTIXThirteen" w:cs="ESSTIXThirteen"/>
    </w:rPr>
  </w:style>
  <w:style w:type="character" w:customStyle="1" w:styleId="script">
    <w:name w:val="script"/>
    <w:basedOn w:val="DefaultParagraphFont"/>
    <w:uiPriority w:val="99"/>
    <w:rsid w:val="008D5312"/>
    <w:rPr>
      <w:rFonts w:ascii="ESSTIXThirteen" w:hAnsi="ESSTIXThirteen" w:cs="ESSTIXThirteen"/>
    </w:rPr>
  </w:style>
  <w:style w:type="character" w:customStyle="1" w:styleId="of">
    <w:name w:val="of"/>
    <w:basedOn w:val="DefaultParagraphFont"/>
    <w:uiPriority w:val="99"/>
    <w:rsid w:val="008D5312"/>
    <w:rPr>
      <w:rFonts w:ascii="ESSTIXFourteen" w:hAnsi="ESSTIXFourteen" w:cs="ESSTIXFourteen"/>
    </w:rPr>
  </w:style>
  <w:style w:type="character" w:customStyle="1" w:styleId="openface">
    <w:name w:val="openface"/>
    <w:basedOn w:val="DefaultParagraphFont"/>
    <w:uiPriority w:val="99"/>
    <w:rsid w:val="008D5312"/>
    <w:rPr>
      <w:rFonts w:ascii="ESSTIXFourteen" w:hAnsi="ESSTIXFourteen" w:cs="ESSTIXFourteen"/>
    </w:rPr>
  </w:style>
  <w:style w:type="character" w:customStyle="1" w:styleId="fr">
    <w:name w:val="fr"/>
    <w:basedOn w:val="DefaultParagraphFont"/>
    <w:uiPriority w:val="99"/>
    <w:rsid w:val="008D5312"/>
    <w:rPr>
      <w:rFonts w:ascii="ESSTIXFifteen" w:hAnsi="ESSTIXFifteen" w:cs="ESSTIXFifteen"/>
    </w:rPr>
  </w:style>
  <w:style w:type="character" w:customStyle="1" w:styleId="fraktur">
    <w:name w:val="fraktur"/>
    <w:basedOn w:val="DefaultParagraphFont"/>
    <w:uiPriority w:val="99"/>
    <w:rsid w:val="008D5312"/>
    <w:rPr>
      <w:rFonts w:ascii="ESSTIXFifteen" w:hAnsi="ESSTIXFifteen" w:cs="ESSTIXFifteen"/>
    </w:rPr>
  </w:style>
  <w:style w:type="character" w:customStyle="1" w:styleId="mtext">
    <w:name w:val="mtext"/>
    <w:basedOn w:val="DefaultParagraphFont"/>
    <w:uiPriority w:val="99"/>
    <w:rsid w:val="008D5312"/>
    <w:rPr>
      <w:rFonts w:ascii="Arial Unicode MS" w:eastAsia="Arial Unicode MS" w:hAnsi="Arial Unicode MS" w:cs="Arial Unicode MS"/>
    </w:rPr>
  </w:style>
  <w:style w:type="character" w:customStyle="1" w:styleId="ms">
    <w:name w:val="ms"/>
    <w:basedOn w:val="DefaultParagraphFont"/>
    <w:uiPriority w:val="99"/>
    <w:rsid w:val="008D5312"/>
    <w:rPr>
      <w:rFonts w:ascii="Arial Unicode MS" w:eastAsia="Arial Unicode MS" w:hAnsi="Arial Unicode MS" w:cs="Arial Unicode MS"/>
    </w:rPr>
  </w:style>
  <w:style w:type="character" w:customStyle="1" w:styleId="ty">
    <w:name w:val="ty"/>
    <w:basedOn w:val="DefaultParagraphFont"/>
    <w:uiPriority w:val="99"/>
    <w:rsid w:val="008D5312"/>
    <w:rPr>
      <w:rFonts w:ascii="Courier New" w:hAnsi="Courier New" w:cs="Courier New"/>
    </w:rPr>
  </w:style>
  <w:style w:type="character" w:customStyle="1" w:styleId="typewriter">
    <w:name w:val="typewriter"/>
    <w:basedOn w:val="DefaultParagraphFont"/>
    <w:uiPriority w:val="99"/>
    <w:rsid w:val="008D5312"/>
    <w:rPr>
      <w:rFonts w:ascii="Courier New" w:hAnsi="Courier New" w:cs="Courier New"/>
    </w:rPr>
  </w:style>
  <w:style w:type="character" w:customStyle="1" w:styleId="ssf">
    <w:name w:val="ssf"/>
    <w:basedOn w:val="DefaultParagraphFont"/>
    <w:uiPriority w:val="99"/>
    <w:rsid w:val="008D5312"/>
    <w:rPr>
      <w:rFonts w:ascii="Arial" w:hAnsi="Arial" w:cs="Arial"/>
    </w:rPr>
  </w:style>
  <w:style w:type="character" w:customStyle="1" w:styleId="sanserif">
    <w:name w:val="sanserif"/>
    <w:basedOn w:val="DefaultParagraphFont"/>
    <w:uiPriority w:val="99"/>
    <w:rsid w:val="008D5312"/>
    <w:rPr>
      <w:rFonts w:ascii="Arial" w:hAnsi="Arial" w:cs="Arial"/>
    </w:rPr>
  </w:style>
  <w:style w:type="character" w:customStyle="1" w:styleId="specialmath">
    <w:name w:val="specialmath"/>
    <w:basedOn w:val="DefaultParagraphFont"/>
    <w:uiPriority w:val="99"/>
    <w:rsid w:val="008D5312"/>
    <w:rPr>
      <w:color w:val="FFFFFF"/>
      <w:shd w:val="clear" w:color="auto" w:fill="000000"/>
    </w:rPr>
  </w:style>
  <w:style w:type="character" w:customStyle="1" w:styleId="mr">
    <w:name w:val="mr"/>
    <w:basedOn w:val="DefaultParagraphFont"/>
    <w:uiPriority w:val="99"/>
    <w:rsid w:val="008D5312"/>
    <w:rPr>
      <w:shd w:val="clear" w:color="auto" w:fill="FFFF00"/>
    </w:rPr>
  </w:style>
  <w:style w:type="character" w:customStyle="1" w:styleId="mb">
    <w:name w:val="mb"/>
    <w:basedOn w:val="DefaultParagraphFont"/>
    <w:uiPriority w:val="99"/>
    <w:rsid w:val="008D5312"/>
    <w:rPr>
      <w:b/>
      <w:bCs/>
      <w:shd w:val="clear" w:color="auto" w:fill="FFFF00"/>
    </w:rPr>
  </w:style>
  <w:style w:type="character" w:customStyle="1" w:styleId="mbi">
    <w:name w:val="mbi"/>
    <w:basedOn w:val="DefaultParagraphFont"/>
    <w:uiPriority w:val="99"/>
    <w:rsid w:val="008D5312"/>
    <w:rPr>
      <w:b/>
      <w:bCs/>
      <w:i/>
      <w:iCs/>
      <w:shd w:val="clear" w:color="auto" w:fill="FFFF00"/>
    </w:rPr>
  </w:style>
  <w:style w:type="character" w:customStyle="1" w:styleId="tmi">
    <w:name w:val="tmi"/>
    <w:basedOn w:val="DefaultParagraphFont"/>
    <w:uiPriority w:val="99"/>
    <w:rsid w:val="008D5312"/>
    <w:rPr>
      <w:rFonts w:ascii="Courier New" w:hAnsi="Courier New" w:cs="Courier New"/>
      <w:i/>
      <w:iCs/>
      <w:shd w:val="clear" w:color="auto" w:fill="FFFF00"/>
    </w:rPr>
  </w:style>
  <w:style w:type="character" w:customStyle="1" w:styleId="tmr">
    <w:name w:val="tmr"/>
    <w:basedOn w:val="DefaultParagraphFont"/>
    <w:uiPriority w:val="99"/>
    <w:rsid w:val="008D5312"/>
    <w:rPr>
      <w:rFonts w:ascii="Courier New" w:hAnsi="Courier New" w:cs="Courier New"/>
      <w:shd w:val="clear" w:color="auto" w:fill="FFFF00"/>
    </w:rPr>
  </w:style>
  <w:style w:type="character" w:customStyle="1" w:styleId="tmb">
    <w:name w:val="tmb"/>
    <w:basedOn w:val="DefaultParagraphFont"/>
    <w:uiPriority w:val="99"/>
    <w:rsid w:val="008D5312"/>
    <w:rPr>
      <w:rFonts w:ascii="Courier New" w:hAnsi="Courier New" w:cs="Courier New"/>
      <w:b/>
      <w:bCs/>
      <w:shd w:val="clear" w:color="auto" w:fill="FFFF00"/>
    </w:rPr>
  </w:style>
  <w:style w:type="character" w:customStyle="1" w:styleId="tmbi">
    <w:name w:val="tmbi"/>
    <w:basedOn w:val="DefaultParagraphFont"/>
    <w:uiPriority w:val="99"/>
    <w:rsid w:val="008D5312"/>
    <w:rPr>
      <w:b/>
      <w:bCs/>
      <w:i/>
      <w:iCs/>
      <w:shd w:val="clear" w:color="auto" w:fill="FFFF00"/>
    </w:rPr>
  </w:style>
  <w:style w:type="character" w:customStyle="1" w:styleId="smi">
    <w:name w:val="smi"/>
    <w:basedOn w:val="DefaultParagraphFont"/>
    <w:uiPriority w:val="99"/>
    <w:rsid w:val="008D5312"/>
    <w:rPr>
      <w:rFonts w:ascii="Arial Unicode MS" w:eastAsia="Arial Unicode MS" w:hAnsi="Arial Unicode MS" w:cs="Arial Unicode MS"/>
      <w:i/>
      <w:iCs/>
      <w:shd w:val="clear" w:color="auto" w:fill="FFFF00"/>
    </w:rPr>
  </w:style>
  <w:style w:type="character" w:customStyle="1" w:styleId="smr">
    <w:name w:val="smr"/>
    <w:basedOn w:val="DefaultParagraphFont"/>
    <w:uiPriority w:val="99"/>
    <w:rsid w:val="008D5312"/>
    <w:rPr>
      <w:rFonts w:ascii="Arial Unicode MS" w:eastAsia="Arial Unicode MS" w:hAnsi="Arial Unicode MS" w:cs="Arial Unicode MS"/>
      <w:shd w:val="clear" w:color="auto" w:fill="FFFF00"/>
    </w:rPr>
  </w:style>
  <w:style w:type="character" w:customStyle="1" w:styleId="smb">
    <w:name w:val="smb"/>
    <w:basedOn w:val="DefaultParagraphFont"/>
    <w:uiPriority w:val="99"/>
    <w:rsid w:val="008D5312"/>
    <w:rPr>
      <w:rFonts w:ascii="Arial Unicode MS" w:eastAsia="Arial Unicode MS" w:hAnsi="Arial Unicode MS" w:cs="Arial Unicode MS"/>
      <w:b/>
      <w:bCs/>
      <w:shd w:val="clear" w:color="auto" w:fill="FFFF00"/>
    </w:rPr>
  </w:style>
  <w:style w:type="character" w:customStyle="1" w:styleId="smbi">
    <w:name w:val="smbi"/>
    <w:basedOn w:val="DefaultParagraphFont"/>
    <w:uiPriority w:val="99"/>
    <w:rsid w:val="008D5312"/>
    <w:rPr>
      <w:rFonts w:ascii="Arial Unicode MS" w:eastAsia="Arial Unicode MS" w:hAnsi="Arial Unicode MS" w:cs="Arial Unicode MS"/>
      <w:b/>
      <w:bCs/>
      <w:i/>
      <w:iCs/>
      <w:shd w:val="clear" w:color="auto" w:fill="FFFF00"/>
    </w:rPr>
  </w:style>
  <w:style w:type="character" w:customStyle="1" w:styleId="base">
    <w:name w:val="base"/>
    <w:basedOn w:val="DefaultParagraphFont"/>
    <w:uiPriority w:val="99"/>
    <w:rsid w:val="008D5312"/>
  </w:style>
  <w:style w:type="character" w:customStyle="1" w:styleId="sup">
    <w:name w:val="sup"/>
    <w:basedOn w:val="DefaultParagraphFont"/>
    <w:uiPriority w:val="99"/>
    <w:rsid w:val="008D5312"/>
    <w:rPr>
      <w:vertAlign w:val="superscript"/>
    </w:rPr>
  </w:style>
  <w:style w:type="character" w:customStyle="1" w:styleId="citsup">
    <w:name w:val="citsup"/>
    <w:basedOn w:val="DefaultParagraphFont"/>
    <w:uiPriority w:val="99"/>
    <w:rsid w:val="008D5312"/>
    <w:rPr>
      <w:vertAlign w:val="superscript"/>
    </w:rPr>
  </w:style>
  <w:style w:type="character" w:customStyle="1" w:styleId="sub">
    <w:name w:val="sub"/>
    <w:basedOn w:val="DefaultParagraphFont"/>
    <w:uiPriority w:val="99"/>
    <w:rsid w:val="008D5312"/>
    <w:rPr>
      <w:vertAlign w:val="subscript"/>
    </w:rPr>
  </w:style>
  <w:style w:type="character" w:customStyle="1" w:styleId="citation">
    <w:name w:val="citation"/>
    <w:basedOn w:val="DefaultParagraphFont"/>
    <w:uiPriority w:val="99"/>
    <w:rsid w:val="008D5312"/>
    <w:rPr>
      <w:shd w:val="clear" w:color="auto" w:fill="FFFFFF"/>
    </w:rPr>
  </w:style>
  <w:style w:type="character" w:customStyle="1" w:styleId="view">
    <w:name w:val="view"/>
    <w:basedOn w:val="DefaultParagraphFont"/>
    <w:uiPriority w:val="99"/>
    <w:rsid w:val="008D5312"/>
    <w:rPr>
      <w:color w:val="FFFFFF"/>
      <w:effect w:val="none"/>
    </w:rPr>
  </w:style>
  <w:style w:type="character" w:customStyle="1" w:styleId="symbol">
    <w:name w:val="symbol"/>
    <w:basedOn w:val="DefaultParagraphFont"/>
    <w:uiPriority w:val="99"/>
    <w:rsid w:val="008D5312"/>
    <w:rPr>
      <w:rFonts w:ascii="Symbol" w:hAnsi="Symbol" w:cs="Symbol"/>
    </w:rPr>
  </w:style>
  <w:style w:type="character" w:customStyle="1" w:styleId="wingdings">
    <w:name w:val="wingdings"/>
    <w:basedOn w:val="DefaultParagraphFont"/>
    <w:uiPriority w:val="99"/>
    <w:rsid w:val="008D5312"/>
    <w:rPr>
      <w:rFonts w:ascii="Wingdings" w:hAnsi="Wingdings" w:cs="Wingdings"/>
    </w:rPr>
  </w:style>
  <w:style w:type="character" w:customStyle="1" w:styleId="zapfwingbats">
    <w:name w:val="zapfwingbats"/>
    <w:basedOn w:val="DefaultParagraphFont"/>
    <w:uiPriority w:val="99"/>
    <w:rsid w:val="008D5312"/>
    <w:rPr>
      <w:rFonts w:ascii="Zapfwingbats" w:hAnsi="Zapfwingbats" w:cs="Zapfwingbats"/>
    </w:rPr>
  </w:style>
  <w:style w:type="character" w:customStyle="1" w:styleId="FootnoteCharacters">
    <w:name w:val="Footnote Characters"/>
    <w:basedOn w:val="DefaultParagraphFont"/>
    <w:uiPriority w:val="99"/>
    <w:rsid w:val="008D5312"/>
    <w:rPr>
      <w:vertAlign w:val="superscript"/>
    </w:rPr>
  </w:style>
  <w:style w:type="character" w:customStyle="1" w:styleId="bio">
    <w:name w:val="bio"/>
    <w:basedOn w:val="DefaultParagraphFont"/>
    <w:uiPriority w:val="99"/>
    <w:rsid w:val="008D5312"/>
    <w:rPr>
      <w:rFonts w:ascii="Webdings" w:hAnsi="Webdings" w:cs="Webdings"/>
      <w:color w:val="FF0000"/>
      <w:sz w:val="24"/>
      <w:szCs w:val="24"/>
    </w:rPr>
  </w:style>
  <w:style w:type="character" w:customStyle="1" w:styleId="picture">
    <w:name w:val="picture"/>
    <w:basedOn w:val="DefaultParagraphFont"/>
    <w:uiPriority w:val="99"/>
    <w:rsid w:val="008D5312"/>
    <w:rPr>
      <w:rFonts w:ascii="Webdings" w:hAnsi="Webdings" w:cs="Webdings"/>
      <w:sz w:val="24"/>
      <w:szCs w:val="24"/>
    </w:rPr>
  </w:style>
  <w:style w:type="character" w:customStyle="1" w:styleId="vmk">
    <w:name w:val="vmk"/>
    <w:basedOn w:val="DefaultParagraphFont"/>
    <w:uiPriority w:val="99"/>
    <w:rsid w:val="008D5312"/>
    <w:rPr>
      <w:color w:val="FFFFFF"/>
      <w:shd w:val="clear" w:color="auto" w:fill="FF0000"/>
    </w:rPr>
  </w:style>
  <w:style w:type="character" w:customStyle="1" w:styleId="vmkd">
    <w:name w:val="vmkd"/>
    <w:basedOn w:val="DefaultParagraphFont"/>
    <w:uiPriority w:val="99"/>
    <w:rsid w:val="008D5312"/>
    <w:rPr>
      <w:color w:val="FFFFFF"/>
      <w:shd w:val="clear" w:color="auto" w:fill="auto"/>
    </w:rPr>
  </w:style>
  <w:style w:type="character" w:customStyle="1" w:styleId="textbox1">
    <w:name w:val="textbox1"/>
    <w:basedOn w:val="DefaultParagraphFont"/>
    <w:uiPriority w:val="99"/>
    <w:rsid w:val="008D5312"/>
  </w:style>
  <w:style w:type="character" w:customStyle="1" w:styleId="rowsep">
    <w:name w:val="rowsep"/>
    <w:basedOn w:val="DefaultParagraphFont"/>
    <w:uiPriority w:val="99"/>
    <w:rsid w:val="008D5312"/>
  </w:style>
  <w:style w:type="character" w:customStyle="1" w:styleId="colsep">
    <w:name w:val="colsep"/>
    <w:basedOn w:val="DefaultParagraphFont"/>
    <w:uiPriority w:val="99"/>
    <w:rsid w:val="008D5312"/>
  </w:style>
  <w:style w:type="character" w:customStyle="1" w:styleId="lborder">
    <w:name w:val="lborder"/>
    <w:basedOn w:val="DefaultParagraphFont"/>
    <w:uiPriority w:val="99"/>
    <w:rsid w:val="008D5312"/>
  </w:style>
  <w:style w:type="character" w:customStyle="1" w:styleId="rborder">
    <w:name w:val="rborder"/>
    <w:basedOn w:val="DefaultParagraphFont"/>
    <w:uiPriority w:val="99"/>
    <w:rsid w:val="008D5312"/>
  </w:style>
  <w:style w:type="character" w:customStyle="1" w:styleId="zapfdingbats">
    <w:name w:val="zapfdingbats"/>
    <w:basedOn w:val="DefaultParagraphFont"/>
    <w:uiPriority w:val="99"/>
    <w:rsid w:val="008D5312"/>
    <w:rPr>
      <w:rFonts w:ascii="Wingdings" w:hAnsi="Wingdings" w:cs="Wingdings"/>
    </w:rPr>
  </w:style>
  <w:style w:type="character" w:customStyle="1" w:styleId="webdings">
    <w:name w:val="webdings"/>
    <w:basedOn w:val="DefaultParagraphFont"/>
    <w:uiPriority w:val="99"/>
    <w:rsid w:val="008D5312"/>
    <w:rPr>
      <w:rFonts w:ascii="Webdings" w:hAnsi="Webdings" w:cs="Webdings"/>
    </w:rPr>
  </w:style>
  <w:style w:type="character" w:customStyle="1" w:styleId="euclidmathone">
    <w:name w:val="euclid_math_one"/>
    <w:basedOn w:val="DefaultParagraphFont"/>
    <w:uiPriority w:val="99"/>
    <w:rsid w:val="008D5312"/>
    <w:rPr>
      <w:rFonts w:ascii="Euclid Math One" w:hAnsi="Euclid Math One" w:cs="Euclid Math One"/>
    </w:rPr>
  </w:style>
  <w:style w:type="character" w:customStyle="1" w:styleId="euclidmathtwo">
    <w:name w:val="euclid_math_two"/>
    <w:basedOn w:val="DefaultParagraphFont"/>
    <w:uiPriority w:val="99"/>
    <w:rsid w:val="008D5312"/>
    <w:rPr>
      <w:rFonts w:ascii="Euclid Math Two" w:hAnsi="Euclid Math Two" w:cs="Euclid Math Two"/>
    </w:rPr>
  </w:style>
  <w:style w:type="character" w:customStyle="1" w:styleId="euclidextra">
    <w:name w:val="euclid_extra"/>
    <w:basedOn w:val="DefaultParagraphFont"/>
    <w:uiPriority w:val="99"/>
    <w:rsid w:val="008D5312"/>
    <w:rPr>
      <w:rFonts w:ascii="Euclid Extra" w:hAnsi="Euclid Extra" w:cs="Euclid Extra"/>
    </w:rPr>
  </w:style>
  <w:style w:type="character" w:customStyle="1" w:styleId="mtextra">
    <w:name w:val="mt_extra"/>
    <w:basedOn w:val="DefaultParagraphFont"/>
    <w:uiPriority w:val="99"/>
    <w:rsid w:val="008D5312"/>
    <w:rPr>
      <w:rFonts w:ascii="MT Extra" w:hAnsi="MT Extra" w:cs="MT Extra"/>
    </w:rPr>
  </w:style>
  <w:style w:type="character" w:customStyle="1" w:styleId="e">
    <w:name w:val="e"/>
    <w:basedOn w:val="DefaultParagraphFont"/>
    <w:uiPriority w:val="99"/>
    <w:rsid w:val="008D5312"/>
    <w:rPr>
      <w:color w:val="FFFFFF"/>
      <w:shd w:val="clear" w:color="auto" w:fill="0000FF"/>
    </w:rPr>
  </w:style>
  <w:style w:type="character" w:customStyle="1" w:styleId="presup">
    <w:name w:val="presup"/>
    <w:basedOn w:val="DefaultParagraphFont"/>
    <w:uiPriority w:val="99"/>
    <w:rsid w:val="008D5312"/>
    <w:rPr>
      <w:shd w:val="clear" w:color="auto" w:fill="auto"/>
      <w:vertAlign w:val="superscript"/>
    </w:rPr>
  </w:style>
  <w:style w:type="character" w:customStyle="1" w:styleId="presub">
    <w:name w:val="presub"/>
    <w:basedOn w:val="DefaultParagraphFont"/>
    <w:uiPriority w:val="99"/>
    <w:rsid w:val="008D5312"/>
    <w:rPr>
      <w:vertAlign w:val="subscript"/>
    </w:rPr>
  </w:style>
  <w:style w:type="character" w:customStyle="1" w:styleId="ospace">
    <w:name w:val="ospace"/>
    <w:basedOn w:val="DefaultParagraphFont"/>
    <w:uiPriority w:val="99"/>
    <w:rsid w:val="008D5312"/>
    <w:rPr>
      <w:shd w:val="clear" w:color="auto" w:fill="auto"/>
    </w:rPr>
  </w:style>
  <w:style w:type="character" w:customStyle="1" w:styleId="oispace">
    <w:name w:val="oispace"/>
    <w:basedOn w:val="DefaultParagraphFont"/>
    <w:uiPriority w:val="99"/>
    <w:rsid w:val="008D5312"/>
    <w:rPr>
      <w:shd w:val="clear" w:color="auto" w:fill="auto"/>
    </w:rPr>
  </w:style>
  <w:style w:type="character" w:customStyle="1" w:styleId="uspace">
    <w:name w:val="uspace"/>
    <w:basedOn w:val="DefaultParagraphFont"/>
    <w:uiPriority w:val="99"/>
    <w:rsid w:val="008D5312"/>
    <w:rPr>
      <w:shd w:val="clear" w:color="auto" w:fill="0000FF"/>
    </w:rPr>
  </w:style>
  <w:style w:type="character" w:customStyle="1" w:styleId="uispace">
    <w:name w:val="uispace"/>
    <w:basedOn w:val="DefaultParagraphFont"/>
    <w:uiPriority w:val="99"/>
    <w:rsid w:val="008D5312"/>
    <w:rPr>
      <w:shd w:val="clear" w:color="auto" w:fill="0000FF"/>
    </w:rPr>
  </w:style>
  <w:style w:type="character" w:customStyle="1" w:styleId="vspace">
    <w:name w:val="vspace"/>
    <w:basedOn w:val="DefaultParagraphFont"/>
    <w:uiPriority w:val="99"/>
    <w:rsid w:val="008D5312"/>
    <w:rPr>
      <w:shd w:val="clear" w:color="auto" w:fill="008000"/>
    </w:rPr>
  </w:style>
  <w:style w:type="character" w:customStyle="1" w:styleId="oref">
    <w:name w:val="oref"/>
    <w:basedOn w:val="DefaultParagraphFont"/>
    <w:uiPriority w:val="99"/>
    <w:rsid w:val="008D5312"/>
  </w:style>
  <w:style w:type="character" w:customStyle="1" w:styleId="mathvariant-script">
    <w:name w:val="mathvariant-script"/>
    <w:basedOn w:val="DefaultParagraphFont"/>
    <w:uiPriority w:val="99"/>
    <w:rsid w:val="008D5312"/>
    <w:rPr>
      <w:rFonts w:ascii="Euclid Math One" w:hAnsi="Euclid Math One" w:cs="Euclid Math One"/>
    </w:rPr>
  </w:style>
  <w:style w:type="character" w:customStyle="1" w:styleId="lang">
    <w:name w:val="lang"/>
    <w:basedOn w:val="DefaultParagraphFont"/>
    <w:uiPriority w:val="99"/>
    <w:rsid w:val="008D5312"/>
  </w:style>
  <w:style w:type="character" w:customStyle="1" w:styleId="inlinegraphics">
    <w:name w:val="inlinegraphics"/>
    <w:basedOn w:val="DefaultParagraphFont"/>
    <w:uiPriority w:val="99"/>
    <w:rsid w:val="008D5312"/>
    <w:rPr>
      <w:color w:val="C0C0C0"/>
      <w:shd w:val="clear" w:color="auto" w:fill="000080"/>
    </w:rPr>
  </w:style>
  <w:style w:type="character" w:customStyle="1" w:styleId="graphfixed">
    <w:name w:val="graphfixed"/>
    <w:basedOn w:val="DefaultParagraphFont"/>
    <w:uiPriority w:val="99"/>
    <w:rsid w:val="008D5312"/>
    <w:rPr>
      <w:color w:val="C0C0C0"/>
      <w:shd w:val="clear" w:color="auto" w:fill="000080"/>
    </w:rPr>
  </w:style>
  <w:style w:type="character" w:customStyle="1" w:styleId="audio">
    <w:name w:val="audio"/>
    <w:basedOn w:val="DefaultParagraphFont"/>
    <w:uiPriority w:val="99"/>
    <w:rsid w:val="008D5312"/>
    <w:rPr>
      <w:color w:val="C0C0C0"/>
      <w:shd w:val="clear" w:color="auto" w:fill="000080"/>
    </w:rPr>
  </w:style>
  <w:style w:type="character" w:customStyle="1" w:styleId="video">
    <w:name w:val="video"/>
    <w:basedOn w:val="DefaultParagraphFont"/>
    <w:uiPriority w:val="99"/>
    <w:rsid w:val="008D5312"/>
    <w:rPr>
      <w:color w:val="C0C0C0"/>
      <w:shd w:val="clear" w:color="auto" w:fill="000080"/>
    </w:rPr>
  </w:style>
  <w:style w:type="character" w:customStyle="1" w:styleId="image">
    <w:name w:val="image"/>
    <w:basedOn w:val="DefaultParagraphFont"/>
    <w:uiPriority w:val="99"/>
    <w:rsid w:val="008D5312"/>
    <w:rPr>
      <w:color w:val="C0C0C0"/>
      <w:shd w:val="clear" w:color="auto" w:fill="000080"/>
    </w:rPr>
  </w:style>
  <w:style w:type="character" w:customStyle="1" w:styleId="application">
    <w:name w:val="application"/>
    <w:basedOn w:val="DefaultParagraphFont"/>
    <w:uiPriority w:val="99"/>
    <w:rsid w:val="008D5312"/>
    <w:rPr>
      <w:color w:val="C0C0C0"/>
      <w:shd w:val="clear" w:color="auto" w:fill="000080"/>
    </w:rPr>
  </w:style>
  <w:style w:type="character" w:customStyle="1" w:styleId="unknownfont">
    <w:name w:val="unknownfont"/>
    <w:basedOn w:val="DefaultParagraphFont"/>
    <w:uiPriority w:val="99"/>
    <w:rsid w:val="008D5312"/>
    <w:rPr>
      <w:color w:val="FFFFFF"/>
      <w:shd w:val="clear" w:color="auto" w:fill="FF0000"/>
    </w:rPr>
  </w:style>
  <w:style w:type="character" w:customStyle="1" w:styleId="st">
    <w:name w:val="st"/>
    <w:basedOn w:val="DefaultParagraphFont"/>
    <w:uiPriority w:val="99"/>
    <w:rsid w:val="008D5312"/>
    <w:rPr>
      <w:rFonts w:ascii="Impact" w:hAnsi="Impact" w:cs="Impact"/>
      <w:color w:val="0000FF"/>
    </w:rPr>
  </w:style>
  <w:style w:type="character" w:customStyle="1" w:styleId="mathtotext">
    <w:name w:val="mathtotext"/>
    <w:basedOn w:val="DefaultParagraphFont"/>
    <w:uiPriority w:val="99"/>
    <w:rsid w:val="008D5312"/>
    <w:rPr>
      <w:shd w:val="clear" w:color="auto" w:fill="FFFFFF"/>
    </w:rPr>
  </w:style>
  <w:style w:type="character" w:customStyle="1" w:styleId="ecopytype">
    <w:name w:val="ecopytype"/>
    <w:basedOn w:val="DefaultParagraphFont"/>
    <w:uiPriority w:val="99"/>
    <w:rsid w:val="008D5312"/>
    <w:rPr>
      <w:shd w:val="clear" w:color="auto" w:fill="FFC0CB"/>
    </w:rPr>
  </w:style>
  <w:style w:type="character" w:customStyle="1" w:styleId="ecopyyear">
    <w:name w:val="ecopyyear"/>
    <w:basedOn w:val="DefaultParagraphFont"/>
    <w:uiPriority w:val="99"/>
    <w:rsid w:val="008D5312"/>
    <w:rPr>
      <w:shd w:val="clear" w:color="auto" w:fill="FFC0CB"/>
    </w:rPr>
  </w:style>
  <w:style w:type="character" w:customStyle="1" w:styleId="ecopytext">
    <w:name w:val="ecopytext"/>
    <w:basedOn w:val="DefaultParagraphFont"/>
    <w:uiPriority w:val="99"/>
    <w:rsid w:val="008D5312"/>
    <w:rPr>
      <w:shd w:val="clear" w:color="auto" w:fill="FFC0CB"/>
    </w:rPr>
  </w:style>
  <w:style w:type="character" w:customStyle="1" w:styleId="unicode1">
    <w:name w:val="unicode1"/>
    <w:basedOn w:val="DefaultParagraphFont"/>
    <w:uiPriority w:val="99"/>
    <w:rsid w:val="008D5312"/>
    <w:rPr>
      <w:rFonts w:ascii="Arial Unicode MS" w:eastAsia="Arial Unicode MS" w:hAnsi="Arial Unicode MS" w:cs="Arial Unicode MS"/>
    </w:rPr>
  </w:style>
  <w:style w:type="character" w:customStyle="1" w:styleId="unicode2">
    <w:name w:val="unicode2"/>
    <w:basedOn w:val="DefaultParagraphFont"/>
    <w:uiPriority w:val="99"/>
    <w:rsid w:val="008D5312"/>
    <w:rPr>
      <w:rFonts w:ascii="Arial Unicode MS" w:eastAsia="Arial Unicode MS" w:hAnsi="Arial Unicode MS" w:cs="Arial Unicode MS"/>
    </w:rPr>
  </w:style>
  <w:style w:type="character" w:customStyle="1" w:styleId="received-date">
    <w:name w:val="received-date"/>
    <w:basedOn w:val="DefaultParagraphFont"/>
    <w:uiPriority w:val="99"/>
    <w:rsid w:val="008D5312"/>
  </w:style>
  <w:style w:type="character" w:customStyle="1" w:styleId="revised-date">
    <w:name w:val="revised-date"/>
    <w:basedOn w:val="DefaultParagraphFont"/>
    <w:uiPriority w:val="99"/>
    <w:rsid w:val="008D5312"/>
  </w:style>
  <w:style w:type="character" w:customStyle="1" w:styleId="accept-date">
    <w:name w:val="accept-date"/>
    <w:basedOn w:val="DefaultParagraphFont"/>
    <w:uiPriority w:val="99"/>
    <w:rsid w:val="008D5312"/>
  </w:style>
  <w:style w:type="character" w:customStyle="1" w:styleId="copyright-text">
    <w:name w:val="copyright-text"/>
    <w:basedOn w:val="DefaultParagraphFont"/>
    <w:uiPriority w:val="99"/>
    <w:rsid w:val="008D5312"/>
  </w:style>
  <w:style w:type="character" w:customStyle="1" w:styleId="copyright-type">
    <w:name w:val="copyright-type"/>
    <w:basedOn w:val="DefaultParagraphFont"/>
    <w:uiPriority w:val="99"/>
    <w:rsid w:val="008D5312"/>
  </w:style>
  <w:style w:type="character" w:customStyle="1" w:styleId="copyright-year">
    <w:name w:val="copyright-year"/>
    <w:basedOn w:val="DefaultParagraphFont"/>
    <w:uiPriority w:val="99"/>
    <w:rsid w:val="008D5312"/>
  </w:style>
  <w:style w:type="character" w:customStyle="1" w:styleId="copyright-status">
    <w:name w:val="copyright-status"/>
    <w:basedOn w:val="DefaultParagraphFont"/>
    <w:uiPriority w:val="99"/>
    <w:rsid w:val="008D5312"/>
  </w:style>
  <w:style w:type="character" w:customStyle="1" w:styleId="no-e-components">
    <w:name w:val="no-e-components"/>
    <w:basedOn w:val="DefaultParagraphFont"/>
    <w:uiPriority w:val="99"/>
    <w:rsid w:val="008D5312"/>
  </w:style>
  <w:style w:type="character" w:customStyle="1" w:styleId="no-colour-figs">
    <w:name w:val="no-colour-figs"/>
    <w:basedOn w:val="DefaultParagraphFont"/>
    <w:uiPriority w:val="99"/>
    <w:rsid w:val="008D5312"/>
  </w:style>
  <w:style w:type="character" w:customStyle="1" w:styleId="no-web-colour-figs">
    <w:name w:val="no-web-colour-figs"/>
    <w:basedOn w:val="DefaultParagraphFont"/>
    <w:uiPriority w:val="99"/>
    <w:rsid w:val="008D5312"/>
  </w:style>
  <w:style w:type="character" w:customStyle="1" w:styleId="no-bw-figs">
    <w:name w:val="no-bw-figs"/>
    <w:basedOn w:val="DefaultParagraphFont"/>
    <w:uiPriority w:val="99"/>
    <w:rsid w:val="008D5312"/>
  </w:style>
  <w:style w:type="character" w:customStyle="1" w:styleId="no-phys-figs">
    <w:name w:val="no-phys-figs"/>
    <w:basedOn w:val="DefaultParagraphFont"/>
    <w:uiPriority w:val="99"/>
    <w:rsid w:val="008D5312"/>
  </w:style>
  <w:style w:type="character" w:customStyle="1" w:styleId="refstyle">
    <w:name w:val="refstyle"/>
    <w:basedOn w:val="DefaultParagraphFont"/>
    <w:uiPriority w:val="99"/>
    <w:rsid w:val="008D5312"/>
  </w:style>
  <w:style w:type="character" w:styleId="CommentReference">
    <w:name w:val="annotation reference"/>
    <w:basedOn w:val="DefaultParagraphFont"/>
    <w:uiPriority w:val="99"/>
    <w:semiHidden/>
    <w:rsid w:val="008D5312"/>
    <w:rPr>
      <w:sz w:val="24"/>
      <w:szCs w:val="24"/>
    </w:rPr>
  </w:style>
  <w:style w:type="character" w:customStyle="1" w:styleId="Numbering20Symbols">
    <w:name w:val="Numbering_20_Symbols"/>
    <w:uiPriority w:val="99"/>
    <w:rsid w:val="008D5312"/>
  </w:style>
  <w:style w:type="paragraph" w:customStyle="1" w:styleId="Heading">
    <w:name w:val="Heading"/>
    <w:basedOn w:val="Normal"/>
    <w:next w:val="BodyText"/>
    <w:uiPriority w:val="99"/>
    <w:rsid w:val="008D5312"/>
    <w:pPr>
      <w:keepNext/>
      <w:spacing w:before="240"/>
    </w:pPr>
    <w:rPr>
      <w:rFonts w:eastAsia="MS Mincho"/>
    </w:rPr>
  </w:style>
  <w:style w:type="paragraph" w:styleId="BodyText">
    <w:name w:val="Body Text"/>
    <w:basedOn w:val="Normal"/>
    <w:link w:val="BodyTextChar"/>
    <w:uiPriority w:val="99"/>
    <w:rsid w:val="008D5312"/>
  </w:style>
  <w:style w:type="character" w:customStyle="1" w:styleId="BodyTextChar">
    <w:name w:val="Body Text Char"/>
    <w:basedOn w:val="DefaultParagraphFont"/>
    <w:link w:val="BodyText"/>
    <w:uiPriority w:val="99"/>
    <w:semiHidden/>
    <w:locked/>
    <w:rPr>
      <w:sz w:val="24"/>
      <w:szCs w:val="24"/>
      <w:lang w:val="en-US" w:eastAsia="ar-SA" w:bidi="ar-SA"/>
    </w:rPr>
  </w:style>
  <w:style w:type="paragraph" w:styleId="List">
    <w:name w:val="List"/>
    <w:basedOn w:val="BodyText"/>
    <w:uiPriority w:val="99"/>
    <w:rsid w:val="008D5312"/>
  </w:style>
  <w:style w:type="paragraph" w:styleId="Caption">
    <w:name w:val="caption"/>
    <w:basedOn w:val="Normal"/>
    <w:uiPriority w:val="99"/>
    <w:qFormat/>
    <w:rsid w:val="008D5312"/>
    <w:pPr>
      <w:suppressLineNumbers/>
      <w:spacing w:before="120"/>
    </w:pPr>
    <w:rPr>
      <w:i/>
      <w:iCs/>
    </w:rPr>
  </w:style>
  <w:style w:type="paragraph" w:customStyle="1" w:styleId="Index">
    <w:name w:val="Index"/>
    <w:basedOn w:val="Normal"/>
    <w:uiPriority w:val="99"/>
    <w:rsid w:val="008D5312"/>
    <w:pPr>
      <w:suppressLineNumbers/>
    </w:pPr>
  </w:style>
  <w:style w:type="paragraph" w:styleId="Index9">
    <w:name w:val="index 9"/>
    <w:basedOn w:val="Normal"/>
    <w:autoRedefine/>
    <w:uiPriority w:val="99"/>
    <w:semiHidden/>
    <w:rsid w:val="008D5312"/>
    <w:pPr>
      <w:ind w:left="2160" w:hanging="240"/>
    </w:pPr>
  </w:style>
  <w:style w:type="paragraph" w:styleId="Title">
    <w:name w:val="Title"/>
    <w:basedOn w:val="Normal"/>
    <w:next w:val="Subtitle"/>
    <w:link w:val="TitleChar"/>
    <w:uiPriority w:val="99"/>
    <w:qFormat/>
    <w:rsid w:val="008D5312"/>
    <w:pPr>
      <w:spacing w:before="240" w:after="60"/>
      <w:jc w:val="center"/>
    </w:pPr>
    <w:rPr>
      <w:rFonts w:ascii="Helevetica" w:hAnsi="Helevetica" w:cs="Helevetica"/>
      <w:b/>
      <w:bCs/>
    </w:rPr>
  </w:style>
  <w:style w:type="character" w:customStyle="1" w:styleId="TitleChar">
    <w:name w:val="Title Char"/>
    <w:basedOn w:val="DefaultParagraphFont"/>
    <w:link w:val="Title"/>
    <w:uiPriority w:val="99"/>
    <w:locked/>
    <w:rPr>
      <w:rFonts w:ascii="Cambria" w:hAnsi="Cambria" w:cs="Cambria"/>
      <w:b/>
      <w:bCs/>
      <w:kern w:val="28"/>
      <w:sz w:val="32"/>
      <w:szCs w:val="32"/>
      <w:lang w:val="en-US" w:eastAsia="ar-SA" w:bidi="ar-SA"/>
    </w:rPr>
  </w:style>
  <w:style w:type="paragraph" w:styleId="Subtitle">
    <w:name w:val="Subtitle"/>
    <w:basedOn w:val="Normal"/>
    <w:next w:val="BodyText"/>
    <w:link w:val="SubtitleChar"/>
    <w:uiPriority w:val="99"/>
    <w:qFormat/>
    <w:rsid w:val="008D5312"/>
    <w:pPr>
      <w:spacing w:before="120"/>
    </w:pPr>
  </w:style>
  <w:style w:type="character" w:customStyle="1" w:styleId="SubtitleChar">
    <w:name w:val="Subtitle Char"/>
    <w:basedOn w:val="DefaultParagraphFont"/>
    <w:link w:val="Subtitle"/>
    <w:uiPriority w:val="99"/>
    <w:locked/>
    <w:rPr>
      <w:rFonts w:ascii="Cambria" w:hAnsi="Cambria" w:cs="Cambria"/>
      <w:sz w:val="24"/>
      <w:szCs w:val="24"/>
      <w:lang w:val="en-US" w:eastAsia="ar-SA" w:bidi="ar-SA"/>
    </w:rPr>
  </w:style>
  <w:style w:type="paragraph" w:styleId="Date">
    <w:name w:val="Date"/>
    <w:basedOn w:val="Normal"/>
    <w:link w:val="DateChar"/>
    <w:uiPriority w:val="99"/>
    <w:rsid w:val="008D5312"/>
  </w:style>
  <w:style w:type="character" w:customStyle="1" w:styleId="DateChar">
    <w:name w:val="Date Char"/>
    <w:basedOn w:val="DefaultParagraphFont"/>
    <w:link w:val="Date"/>
    <w:uiPriority w:val="99"/>
    <w:semiHidden/>
    <w:locked/>
    <w:rPr>
      <w:sz w:val="24"/>
      <w:szCs w:val="24"/>
      <w:lang w:val="en-US" w:eastAsia="ar-SA" w:bidi="ar-SA"/>
    </w:rPr>
  </w:style>
  <w:style w:type="paragraph" w:customStyle="1" w:styleId="abstract">
    <w:name w:val="abstract"/>
    <w:basedOn w:val="Normal"/>
    <w:uiPriority w:val="99"/>
    <w:rsid w:val="008D5312"/>
    <w:pPr>
      <w:pBdr>
        <w:top w:val="single" w:sz="32" w:space="12" w:color="FF0000"/>
        <w:left w:val="single" w:sz="32" w:space="12" w:color="FF0000"/>
        <w:bottom w:val="single" w:sz="32" w:space="12" w:color="FF0000"/>
        <w:right w:val="single" w:sz="32" w:space="12" w:color="FF0000"/>
      </w:pBdr>
      <w:shd w:val="clear" w:color="auto" w:fill="FFFFF0"/>
      <w:spacing w:before="120"/>
      <w:ind w:left="288" w:right="288"/>
      <w:jc w:val="both"/>
    </w:pPr>
  </w:style>
  <w:style w:type="paragraph" w:customStyle="1" w:styleId="enunciation">
    <w:name w:val="enunciation"/>
    <w:basedOn w:val="Normal"/>
    <w:uiPriority w:val="99"/>
    <w:rsid w:val="008D5312"/>
  </w:style>
  <w:style w:type="paragraph" w:customStyle="1" w:styleId="abstractnew">
    <w:name w:val="abstractnew"/>
    <w:basedOn w:val="Normal"/>
    <w:uiPriority w:val="99"/>
    <w:rsid w:val="008D5312"/>
  </w:style>
  <w:style w:type="paragraph" w:customStyle="1" w:styleId="abstractpara">
    <w:name w:val="abstractpara"/>
    <w:basedOn w:val="Normal"/>
    <w:uiPriority w:val="99"/>
    <w:rsid w:val="008D5312"/>
    <w:pPr>
      <w:spacing w:before="120"/>
      <w:ind w:left="288" w:right="288"/>
      <w:jc w:val="both"/>
    </w:pPr>
  </w:style>
  <w:style w:type="paragraph" w:customStyle="1" w:styleId="acknowledgements">
    <w:name w:val="acknowledgements"/>
    <w:basedOn w:val="Normal"/>
    <w:uiPriority w:val="99"/>
    <w:rsid w:val="008D5312"/>
    <w:pPr>
      <w:spacing w:before="120"/>
      <w:ind w:left="288" w:right="288"/>
    </w:pPr>
  </w:style>
  <w:style w:type="paragraph" w:customStyle="1" w:styleId="exam-questions">
    <w:name w:val="exam-questions"/>
    <w:basedOn w:val="Normal"/>
    <w:uiPriority w:val="99"/>
    <w:rsid w:val="008D5312"/>
    <w:pPr>
      <w:spacing w:before="120"/>
      <w:ind w:right="288"/>
    </w:pPr>
  </w:style>
  <w:style w:type="paragraph" w:customStyle="1" w:styleId="exam-answers">
    <w:name w:val="exam-answers"/>
    <w:basedOn w:val="Normal"/>
    <w:uiPriority w:val="99"/>
    <w:rsid w:val="008D5312"/>
    <w:pPr>
      <w:spacing w:before="120"/>
      <w:ind w:right="288"/>
    </w:pPr>
  </w:style>
  <w:style w:type="paragraph" w:customStyle="1" w:styleId="affiliation">
    <w:name w:val="affiliation"/>
    <w:basedOn w:val="Normal"/>
    <w:uiPriority w:val="99"/>
    <w:rsid w:val="008D5312"/>
    <w:pPr>
      <w:spacing w:before="120"/>
    </w:pPr>
  </w:style>
  <w:style w:type="paragraph" w:customStyle="1" w:styleId="appendixmain">
    <w:name w:val="appendixmain"/>
    <w:basedOn w:val="Normal"/>
    <w:uiPriority w:val="99"/>
    <w:rsid w:val="008D5312"/>
    <w:pPr>
      <w:spacing w:before="120"/>
    </w:pPr>
  </w:style>
  <w:style w:type="paragraph" w:customStyle="1" w:styleId="appendixsec1">
    <w:name w:val="appendixsec1"/>
    <w:basedOn w:val="Normal"/>
    <w:uiPriority w:val="99"/>
    <w:rsid w:val="008D5312"/>
    <w:pPr>
      <w:spacing w:before="120"/>
    </w:pPr>
  </w:style>
  <w:style w:type="paragraph" w:customStyle="1" w:styleId="appendixsec2">
    <w:name w:val="appendixsec2"/>
    <w:basedOn w:val="Normal"/>
    <w:uiPriority w:val="99"/>
    <w:rsid w:val="008D5312"/>
    <w:pPr>
      <w:spacing w:before="120"/>
    </w:pPr>
  </w:style>
  <w:style w:type="paragraph" w:customStyle="1" w:styleId="appendixsec3">
    <w:name w:val="appendixsec3"/>
    <w:basedOn w:val="Normal"/>
    <w:uiPriority w:val="99"/>
    <w:rsid w:val="008D5312"/>
  </w:style>
  <w:style w:type="paragraph" w:customStyle="1" w:styleId="appendixsec4">
    <w:name w:val="appendixsec4"/>
    <w:basedOn w:val="Normal"/>
    <w:uiPriority w:val="99"/>
    <w:rsid w:val="008D5312"/>
  </w:style>
  <w:style w:type="paragraph" w:customStyle="1" w:styleId="articlefootnote">
    <w:name w:val="articlefootnote"/>
    <w:basedOn w:val="Normal"/>
    <w:uiPriority w:val="99"/>
    <w:rsid w:val="008D5312"/>
  </w:style>
  <w:style w:type="paragraph" w:customStyle="1" w:styleId="deflist-para">
    <w:name w:val="deflist-para"/>
    <w:basedOn w:val="paragraph"/>
    <w:uiPriority w:val="99"/>
    <w:rsid w:val="008D5312"/>
    <w:pPr>
      <w:ind w:firstLine="0"/>
    </w:pPr>
  </w:style>
  <w:style w:type="paragraph" w:customStyle="1" w:styleId="listpara">
    <w:name w:val="listpara"/>
    <w:basedOn w:val="paragraph"/>
    <w:uiPriority w:val="99"/>
    <w:rsid w:val="008D5312"/>
    <w:pPr>
      <w:ind w:left="360" w:hanging="288"/>
    </w:pPr>
  </w:style>
  <w:style w:type="paragraph" w:customStyle="1" w:styleId="index-entry-one">
    <w:name w:val="index-entry-one"/>
    <w:basedOn w:val="paragraph"/>
    <w:uiPriority w:val="99"/>
    <w:rsid w:val="008D5312"/>
    <w:pPr>
      <w:ind w:firstLine="0"/>
    </w:pPr>
  </w:style>
  <w:style w:type="paragraph" w:customStyle="1" w:styleId="index-entry-two">
    <w:name w:val="index-entry-two"/>
    <w:basedOn w:val="Normal"/>
    <w:uiPriority w:val="99"/>
    <w:rsid w:val="008D5312"/>
    <w:pPr>
      <w:ind w:left="504" w:hanging="288"/>
    </w:pPr>
  </w:style>
  <w:style w:type="paragraph" w:customStyle="1" w:styleId="index-entry-three">
    <w:name w:val="index-entry-three"/>
    <w:basedOn w:val="Normal"/>
    <w:uiPriority w:val="99"/>
    <w:rsid w:val="008D5312"/>
    <w:pPr>
      <w:ind w:left="648" w:hanging="288"/>
    </w:pPr>
  </w:style>
  <w:style w:type="paragraph" w:customStyle="1" w:styleId="index-entry-four">
    <w:name w:val="index-entry-four"/>
    <w:basedOn w:val="Normal"/>
    <w:uiPriority w:val="99"/>
    <w:rsid w:val="008D5312"/>
    <w:pPr>
      <w:ind w:left="792" w:hanging="288"/>
    </w:pPr>
  </w:style>
  <w:style w:type="paragraph" w:customStyle="1" w:styleId="index-entry-five">
    <w:name w:val="index-entry-five"/>
    <w:basedOn w:val="Normal"/>
    <w:uiPriority w:val="99"/>
    <w:rsid w:val="008D5312"/>
    <w:pPr>
      <w:ind w:left="936" w:hanging="288"/>
    </w:pPr>
  </w:style>
  <w:style w:type="paragraph" w:customStyle="1" w:styleId="glossary-entry-one">
    <w:name w:val="glossary-entry-one"/>
    <w:basedOn w:val="paragraph"/>
    <w:uiPriority w:val="99"/>
    <w:rsid w:val="008D5312"/>
    <w:pPr>
      <w:ind w:firstLine="0"/>
    </w:pPr>
  </w:style>
  <w:style w:type="paragraph" w:customStyle="1" w:styleId="glossary-entry-two">
    <w:name w:val="glossary-entry-two"/>
    <w:basedOn w:val="Normal"/>
    <w:uiPriority w:val="99"/>
    <w:rsid w:val="008D5312"/>
    <w:pPr>
      <w:ind w:left="504" w:hanging="288"/>
    </w:pPr>
    <w:rPr>
      <w:b/>
      <w:bCs/>
    </w:rPr>
  </w:style>
  <w:style w:type="paragraph" w:customStyle="1" w:styleId="glossary-entry-three">
    <w:name w:val="glossary-entry-three"/>
    <w:basedOn w:val="Normal"/>
    <w:uiPriority w:val="99"/>
    <w:rsid w:val="008D5312"/>
    <w:pPr>
      <w:ind w:left="648" w:hanging="288"/>
    </w:pPr>
    <w:rPr>
      <w:b/>
      <w:bCs/>
    </w:rPr>
  </w:style>
  <w:style w:type="paragraph" w:customStyle="1" w:styleId="glossary-entry-four">
    <w:name w:val="glossary-entry-four"/>
    <w:basedOn w:val="Normal"/>
    <w:uiPriority w:val="99"/>
    <w:rsid w:val="008D5312"/>
    <w:pPr>
      <w:ind w:left="792" w:hanging="288"/>
    </w:pPr>
    <w:rPr>
      <w:b/>
      <w:bCs/>
    </w:rPr>
  </w:style>
  <w:style w:type="paragraph" w:customStyle="1" w:styleId="glossary-entry-five">
    <w:name w:val="glossary-entry-five"/>
    <w:basedOn w:val="Normal"/>
    <w:uiPriority w:val="99"/>
    <w:rsid w:val="008D5312"/>
    <w:pPr>
      <w:ind w:left="936" w:hanging="288"/>
    </w:pPr>
    <w:rPr>
      <w:b/>
      <w:bCs/>
    </w:rPr>
  </w:style>
  <w:style w:type="paragraph" w:customStyle="1" w:styleId="lista">
    <w:name w:val="lista"/>
    <w:basedOn w:val="paragraph"/>
    <w:uiPriority w:val="99"/>
    <w:rsid w:val="008D5312"/>
    <w:pPr>
      <w:ind w:left="360" w:hanging="288"/>
    </w:pPr>
  </w:style>
  <w:style w:type="paragraph" w:customStyle="1" w:styleId="listb">
    <w:name w:val="listb"/>
    <w:basedOn w:val="Normal"/>
    <w:uiPriority w:val="99"/>
    <w:rsid w:val="008D5312"/>
    <w:pPr>
      <w:ind w:left="504" w:hanging="288"/>
    </w:pPr>
  </w:style>
  <w:style w:type="paragraph" w:customStyle="1" w:styleId="listc">
    <w:name w:val="listc"/>
    <w:basedOn w:val="Normal"/>
    <w:uiPriority w:val="99"/>
    <w:rsid w:val="008D5312"/>
    <w:pPr>
      <w:ind w:left="648" w:hanging="288"/>
    </w:pPr>
  </w:style>
  <w:style w:type="paragraph" w:customStyle="1" w:styleId="listd">
    <w:name w:val="listd"/>
    <w:basedOn w:val="Normal"/>
    <w:uiPriority w:val="99"/>
    <w:rsid w:val="008D5312"/>
    <w:pPr>
      <w:ind w:left="792" w:hanging="288"/>
    </w:pPr>
  </w:style>
  <w:style w:type="paragraph" w:customStyle="1" w:styleId="liste">
    <w:name w:val="liste"/>
    <w:basedOn w:val="Normal"/>
    <w:uiPriority w:val="99"/>
    <w:rsid w:val="008D5312"/>
    <w:pPr>
      <w:ind w:left="936" w:hanging="288"/>
    </w:pPr>
  </w:style>
  <w:style w:type="paragraph" w:customStyle="1" w:styleId="listf">
    <w:name w:val="listf"/>
    <w:basedOn w:val="Normal"/>
    <w:uiPriority w:val="99"/>
    <w:rsid w:val="008D5312"/>
    <w:pPr>
      <w:ind w:left="1080" w:hanging="288"/>
    </w:pPr>
  </w:style>
  <w:style w:type="paragraph" w:customStyle="1" w:styleId="listg">
    <w:name w:val="listg"/>
    <w:basedOn w:val="Normal"/>
    <w:uiPriority w:val="99"/>
    <w:rsid w:val="008D5312"/>
    <w:pPr>
      <w:ind w:left="1224" w:hanging="288"/>
    </w:pPr>
  </w:style>
  <w:style w:type="paragraph" w:styleId="CommentText">
    <w:name w:val="annotation text"/>
    <w:basedOn w:val="Normal"/>
    <w:link w:val="CommentTextChar"/>
    <w:uiPriority w:val="99"/>
    <w:semiHidden/>
    <w:rsid w:val="008D5312"/>
  </w:style>
  <w:style w:type="character" w:customStyle="1" w:styleId="CommentTextChar">
    <w:name w:val="Comment Text Char"/>
    <w:basedOn w:val="DefaultParagraphFont"/>
    <w:link w:val="CommentText"/>
    <w:uiPriority w:val="99"/>
    <w:semiHidden/>
    <w:locked/>
    <w:rPr>
      <w:sz w:val="20"/>
      <w:szCs w:val="20"/>
      <w:lang w:val="en-US" w:eastAsia="ar-SA" w:bidi="ar-SA"/>
    </w:rPr>
  </w:style>
  <w:style w:type="paragraph" w:customStyle="1" w:styleId="Contributor">
    <w:name w:val="Contributor"/>
    <w:basedOn w:val="CommentText"/>
    <w:uiPriority w:val="99"/>
    <w:rsid w:val="008D5312"/>
    <w:pPr>
      <w:ind w:left="720" w:hanging="720"/>
    </w:pPr>
  </w:style>
  <w:style w:type="paragraph" w:customStyle="1" w:styleId="listh">
    <w:name w:val="listh"/>
    <w:basedOn w:val="Normal"/>
    <w:uiPriority w:val="99"/>
    <w:rsid w:val="008D5312"/>
    <w:pPr>
      <w:ind w:left="2304" w:hanging="288"/>
    </w:pPr>
  </w:style>
  <w:style w:type="paragraph" w:customStyle="1" w:styleId="coversheet">
    <w:name w:val="coversheet"/>
    <w:basedOn w:val="Normal"/>
    <w:uiPriority w:val="99"/>
    <w:rsid w:val="008D5312"/>
    <w:pPr>
      <w:pBdr>
        <w:top w:val="single" w:sz="4" w:space="12" w:color="FF0000"/>
        <w:left w:val="single" w:sz="4" w:space="12" w:color="FF0000"/>
        <w:bottom w:val="single" w:sz="4" w:space="12" w:color="FF0000"/>
        <w:right w:val="single" w:sz="4" w:space="12" w:color="FF0000"/>
      </w:pBdr>
      <w:spacing w:before="280" w:after="280"/>
    </w:pPr>
    <w:rPr>
      <w:vanish/>
    </w:rPr>
  </w:style>
  <w:style w:type="paragraph" w:customStyle="1" w:styleId="articletitle">
    <w:name w:val="articletitle"/>
    <w:basedOn w:val="Normal"/>
    <w:uiPriority w:val="99"/>
    <w:rsid w:val="008D5312"/>
    <w:pPr>
      <w:spacing w:before="120"/>
    </w:pPr>
  </w:style>
  <w:style w:type="paragraph" w:customStyle="1" w:styleId="chaptertitle">
    <w:name w:val="chaptertitle"/>
    <w:basedOn w:val="Normal"/>
    <w:uiPriority w:val="99"/>
    <w:rsid w:val="008D5312"/>
    <w:pPr>
      <w:spacing w:before="120"/>
    </w:pPr>
  </w:style>
  <w:style w:type="paragraph" w:customStyle="1" w:styleId="textboxtitle">
    <w:name w:val="textboxtitle"/>
    <w:basedOn w:val="Normal"/>
    <w:uiPriority w:val="99"/>
    <w:rsid w:val="008D5312"/>
    <w:pPr>
      <w:spacing w:before="120"/>
    </w:pPr>
  </w:style>
  <w:style w:type="paragraph" w:customStyle="1" w:styleId="Title1">
    <w:name w:val="Title1"/>
    <w:basedOn w:val="Normal"/>
    <w:uiPriority w:val="99"/>
    <w:rsid w:val="008D5312"/>
    <w:pPr>
      <w:spacing w:before="120"/>
    </w:pPr>
    <w:rPr>
      <w:b/>
      <w:bCs/>
    </w:rPr>
  </w:style>
  <w:style w:type="paragraph" w:customStyle="1" w:styleId="sectitle">
    <w:name w:val="sectitle"/>
    <w:basedOn w:val="Normal"/>
    <w:uiPriority w:val="99"/>
    <w:rsid w:val="008D5312"/>
    <w:pPr>
      <w:spacing w:before="120"/>
    </w:pPr>
    <w:rPr>
      <w:b/>
      <w:bCs/>
    </w:rPr>
  </w:style>
  <w:style w:type="paragraph" w:customStyle="1" w:styleId="authors">
    <w:name w:val="authors"/>
    <w:basedOn w:val="Normal"/>
    <w:uiPriority w:val="99"/>
    <w:rsid w:val="008D5312"/>
    <w:pPr>
      <w:spacing w:before="120"/>
    </w:pPr>
  </w:style>
  <w:style w:type="paragraph" w:customStyle="1" w:styleId="bibitem">
    <w:name w:val="bibitem"/>
    <w:basedOn w:val="Normal"/>
    <w:uiPriority w:val="99"/>
    <w:rsid w:val="008D5312"/>
    <w:pPr>
      <w:spacing w:before="120"/>
    </w:pPr>
  </w:style>
  <w:style w:type="paragraph" w:customStyle="1" w:styleId="bibitem-ex">
    <w:name w:val="bibitem-ex"/>
    <w:basedOn w:val="Normal"/>
    <w:uiPriority w:val="99"/>
    <w:rsid w:val="008D5312"/>
    <w:pPr>
      <w:shd w:val="clear" w:color="auto" w:fill="FFFF00"/>
      <w:spacing w:before="120"/>
    </w:pPr>
  </w:style>
  <w:style w:type="paragraph" w:customStyle="1" w:styleId="bibitem-cs">
    <w:name w:val="bibitem-cs"/>
    <w:basedOn w:val="Normal"/>
    <w:uiPriority w:val="99"/>
    <w:rsid w:val="008D5312"/>
    <w:pPr>
      <w:shd w:val="clear" w:color="auto" w:fill="FFC0CB"/>
      <w:spacing w:before="120"/>
    </w:pPr>
  </w:style>
  <w:style w:type="paragraph" w:customStyle="1" w:styleId="dedication">
    <w:name w:val="dedication"/>
    <w:basedOn w:val="Normal"/>
    <w:uiPriority w:val="99"/>
    <w:rsid w:val="008D5312"/>
    <w:pPr>
      <w:spacing w:before="120"/>
    </w:pPr>
  </w:style>
  <w:style w:type="paragraph" w:customStyle="1" w:styleId="displayquote">
    <w:name w:val="displayquote"/>
    <w:basedOn w:val="Normal"/>
    <w:uiPriority w:val="99"/>
    <w:rsid w:val="008D5312"/>
    <w:pPr>
      <w:spacing w:before="120"/>
      <w:ind w:left="288" w:right="288"/>
    </w:pPr>
  </w:style>
  <w:style w:type="paragraph" w:customStyle="1" w:styleId="paragraph">
    <w:name w:val="paragraph"/>
    <w:basedOn w:val="Normal"/>
    <w:link w:val="paragraphChar"/>
    <w:uiPriority w:val="99"/>
    <w:rsid w:val="008D5312"/>
    <w:pPr>
      <w:ind w:firstLine="288"/>
    </w:pPr>
  </w:style>
  <w:style w:type="paragraph" w:customStyle="1" w:styleId="figcaption">
    <w:name w:val="figcaption"/>
    <w:basedOn w:val="Normal"/>
    <w:uiPriority w:val="99"/>
    <w:rsid w:val="008D5312"/>
    <w:pPr>
      <w:spacing w:before="120"/>
      <w:ind w:firstLine="288"/>
    </w:pPr>
  </w:style>
  <w:style w:type="paragraph" w:customStyle="1" w:styleId="dfigcaption">
    <w:name w:val="dfigcaption"/>
    <w:basedOn w:val="Normal"/>
    <w:uiPriority w:val="99"/>
    <w:rsid w:val="008D5312"/>
    <w:pPr>
      <w:spacing w:before="120"/>
      <w:ind w:firstLine="288"/>
    </w:pPr>
  </w:style>
  <w:style w:type="paragraph" w:customStyle="1" w:styleId="footnote">
    <w:name w:val="footnote"/>
    <w:basedOn w:val="Normal"/>
    <w:uiPriority w:val="99"/>
    <w:rsid w:val="008D5312"/>
  </w:style>
  <w:style w:type="paragraph" w:customStyle="1" w:styleId="keywordsabr">
    <w:name w:val="keywordsabr"/>
    <w:basedOn w:val="Normal"/>
    <w:uiPriority w:val="99"/>
    <w:rsid w:val="008D5312"/>
    <w:pPr>
      <w:spacing w:before="120"/>
    </w:pPr>
  </w:style>
  <w:style w:type="paragraph" w:customStyle="1" w:styleId="keywordsdefault">
    <w:name w:val="keywordsdefault"/>
    <w:basedOn w:val="Normal"/>
    <w:uiPriority w:val="99"/>
    <w:rsid w:val="008D5312"/>
    <w:pPr>
      <w:spacing w:before="120"/>
    </w:pPr>
  </w:style>
  <w:style w:type="paragraph" w:customStyle="1" w:styleId="keywordspacs">
    <w:name w:val="keywordspacs"/>
    <w:basedOn w:val="Normal"/>
    <w:uiPriority w:val="99"/>
    <w:rsid w:val="008D5312"/>
    <w:pPr>
      <w:spacing w:before="120"/>
    </w:pPr>
  </w:style>
  <w:style w:type="paragraph" w:customStyle="1" w:styleId="listdefinition">
    <w:name w:val="listdefinition"/>
    <w:basedOn w:val="Normal"/>
    <w:uiPriority w:val="99"/>
    <w:rsid w:val="008D5312"/>
    <w:pPr>
      <w:spacing w:before="120" w:after="120"/>
      <w:ind w:left="288" w:right="288"/>
    </w:pPr>
  </w:style>
  <w:style w:type="paragraph" w:customStyle="1" w:styleId="listordered">
    <w:name w:val="listordered"/>
    <w:basedOn w:val="Normal"/>
    <w:uiPriority w:val="99"/>
    <w:rsid w:val="008D5312"/>
    <w:pPr>
      <w:spacing w:before="120" w:after="120"/>
      <w:ind w:left="288" w:right="288"/>
    </w:pPr>
  </w:style>
  <w:style w:type="paragraph" w:customStyle="1" w:styleId="listtabbed">
    <w:name w:val="listtabbed"/>
    <w:basedOn w:val="Normal"/>
    <w:uiPriority w:val="99"/>
    <w:rsid w:val="008D5312"/>
    <w:pPr>
      <w:spacing w:before="120" w:after="120"/>
      <w:ind w:left="288" w:right="288"/>
    </w:pPr>
  </w:style>
  <w:style w:type="paragraph" w:customStyle="1" w:styleId="listunordered">
    <w:name w:val="listunordered"/>
    <w:basedOn w:val="Normal"/>
    <w:uiPriority w:val="99"/>
    <w:rsid w:val="008D5312"/>
    <w:pPr>
      <w:spacing w:before="120" w:after="120"/>
      <w:ind w:left="288" w:right="288"/>
    </w:pPr>
  </w:style>
  <w:style w:type="paragraph" w:customStyle="1" w:styleId="noindent">
    <w:name w:val="noindent"/>
    <w:basedOn w:val="Normal"/>
    <w:uiPriority w:val="99"/>
    <w:rsid w:val="008D5312"/>
    <w:pPr>
      <w:ind w:firstLine="288"/>
    </w:pPr>
  </w:style>
  <w:style w:type="paragraph" w:customStyle="1" w:styleId="nomenclature">
    <w:name w:val="nomenclature"/>
    <w:basedOn w:val="Normal"/>
    <w:uiPriority w:val="99"/>
    <w:rsid w:val="008D5312"/>
    <w:pPr>
      <w:spacing w:before="120" w:after="120"/>
    </w:pPr>
  </w:style>
  <w:style w:type="paragraph" w:customStyle="1" w:styleId="presentedby">
    <w:name w:val="presentedby"/>
    <w:basedOn w:val="Normal"/>
    <w:uiPriority w:val="99"/>
    <w:rsid w:val="008D5312"/>
    <w:pPr>
      <w:spacing w:before="120" w:after="120"/>
    </w:pPr>
    <w:rPr>
      <w:rFonts w:ascii="Helvetica" w:hAnsi="Helvetica" w:cs="Helvetica"/>
    </w:rPr>
  </w:style>
  <w:style w:type="paragraph" w:customStyle="1" w:styleId="references">
    <w:name w:val="references"/>
    <w:basedOn w:val="Normal"/>
    <w:uiPriority w:val="99"/>
    <w:rsid w:val="008D5312"/>
    <w:pPr>
      <w:spacing w:before="240" w:after="240"/>
    </w:pPr>
  </w:style>
  <w:style w:type="paragraph" w:customStyle="1" w:styleId="bibsecttl">
    <w:name w:val="bibsecttl"/>
    <w:basedOn w:val="Normal"/>
    <w:uiPriority w:val="99"/>
    <w:rsid w:val="008D5312"/>
    <w:pPr>
      <w:spacing w:before="240" w:after="240"/>
    </w:pPr>
  </w:style>
  <w:style w:type="paragraph" w:customStyle="1" w:styleId="fursecttl">
    <w:name w:val="fursecttl"/>
    <w:basedOn w:val="Normal"/>
    <w:uiPriority w:val="99"/>
    <w:rsid w:val="008D5312"/>
    <w:pPr>
      <w:spacing w:before="240" w:after="240"/>
    </w:pPr>
  </w:style>
  <w:style w:type="paragraph" w:customStyle="1" w:styleId="schemecaption">
    <w:name w:val="schemecaption"/>
    <w:basedOn w:val="Normal"/>
    <w:uiPriority w:val="99"/>
    <w:rsid w:val="008D5312"/>
    <w:pPr>
      <w:snapToGrid w:val="0"/>
      <w:spacing w:before="120" w:after="120"/>
      <w:ind w:firstLine="288"/>
    </w:pPr>
  </w:style>
  <w:style w:type="paragraph" w:customStyle="1" w:styleId="boxtitle">
    <w:name w:val="boxtitle"/>
    <w:basedOn w:val="Normal"/>
    <w:uiPriority w:val="99"/>
    <w:rsid w:val="008D5312"/>
    <w:pPr>
      <w:spacing w:before="120" w:after="120"/>
    </w:pPr>
  </w:style>
  <w:style w:type="paragraph" w:customStyle="1" w:styleId="boxsectiona">
    <w:name w:val="boxsectiona"/>
    <w:basedOn w:val="Normal"/>
    <w:uiPriority w:val="99"/>
    <w:rsid w:val="008D5312"/>
    <w:pPr>
      <w:spacing w:before="120" w:after="120"/>
    </w:pPr>
  </w:style>
  <w:style w:type="paragraph" w:customStyle="1" w:styleId="boxsectionb">
    <w:name w:val="boxsectionb"/>
    <w:basedOn w:val="Normal"/>
    <w:uiPriority w:val="99"/>
    <w:rsid w:val="008D5312"/>
    <w:pPr>
      <w:spacing w:before="120" w:after="120"/>
    </w:pPr>
  </w:style>
  <w:style w:type="paragraph" w:customStyle="1" w:styleId="boxsectionc">
    <w:name w:val="boxsectionc"/>
    <w:basedOn w:val="Normal"/>
    <w:uiPriority w:val="99"/>
    <w:rsid w:val="008D5312"/>
    <w:pPr>
      <w:spacing w:before="120" w:after="120"/>
    </w:pPr>
  </w:style>
  <w:style w:type="paragraph" w:customStyle="1" w:styleId="boxsectiond">
    <w:name w:val="boxsectiond"/>
    <w:basedOn w:val="Normal"/>
    <w:uiPriority w:val="99"/>
    <w:rsid w:val="008D5312"/>
  </w:style>
  <w:style w:type="paragraph" w:customStyle="1" w:styleId="boxsectione">
    <w:name w:val="boxsectione"/>
    <w:basedOn w:val="Normal"/>
    <w:uiPriority w:val="99"/>
    <w:rsid w:val="008D5312"/>
  </w:style>
  <w:style w:type="paragraph" w:customStyle="1" w:styleId="boxsectionf">
    <w:name w:val="boxsectionf"/>
    <w:basedOn w:val="Normal"/>
    <w:uiPriority w:val="99"/>
    <w:rsid w:val="008D5312"/>
  </w:style>
  <w:style w:type="paragraph" w:customStyle="1" w:styleId="source">
    <w:name w:val="source"/>
    <w:basedOn w:val="Normal"/>
    <w:uiPriority w:val="99"/>
    <w:rsid w:val="008D5312"/>
    <w:pPr>
      <w:spacing w:before="120" w:after="120"/>
      <w:ind w:firstLine="288"/>
    </w:pPr>
  </w:style>
  <w:style w:type="paragraph" w:customStyle="1" w:styleId="tablecaption">
    <w:name w:val="tablecaption"/>
    <w:basedOn w:val="Normal"/>
    <w:uiPriority w:val="99"/>
    <w:rsid w:val="008D5312"/>
    <w:pPr>
      <w:spacing w:before="120" w:after="120"/>
      <w:ind w:firstLine="288"/>
    </w:pPr>
  </w:style>
  <w:style w:type="paragraph" w:customStyle="1" w:styleId="tablefootnote">
    <w:name w:val="tablefootnote"/>
    <w:basedOn w:val="Normal"/>
    <w:uiPriority w:val="99"/>
    <w:rsid w:val="008D5312"/>
  </w:style>
  <w:style w:type="paragraph" w:customStyle="1" w:styleId="tablelegend">
    <w:name w:val="tablelegend"/>
    <w:basedOn w:val="Normal"/>
    <w:uiPriority w:val="99"/>
    <w:rsid w:val="008D5312"/>
    <w:pPr>
      <w:spacing w:before="120" w:after="120"/>
    </w:pPr>
  </w:style>
  <w:style w:type="paragraph" w:customStyle="1" w:styleId="tableheading">
    <w:name w:val="table_heading"/>
    <w:basedOn w:val="Normal"/>
    <w:uiPriority w:val="99"/>
    <w:rsid w:val="008D5312"/>
    <w:pPr>
      <w:spacing w:before="120" w:after="120"/>
    </w:pPr>
    <w:rPr>
      <w:b/>
      <w:bCs/>
    </w:rPr>
  </w:style>
  <w:style w:type="paragraph" w:customStyle="1" w:styleId="textbox">
    <w:name w:val="textbox"/>
    <w:basedOn w:val="Normal"/>
    <w:uiPriority w:val="99"/>
    <w:rsid w:val="008D5312"/>
    <w:pPr>
      <w:spacing w:before="120" w:after="120"/>
      <w:ind w:left="288" w:right="288"/>
    </w:pPr>
  </w:style>
  <w:style w:type="paragraph" w:customStyle="1" w:styleId="vitae">
    <w:name w:val="vitae"/>
    <w:basedOn w:val="Normal"/>
    <w:uiPriority w:val="99"/>
    <w:rsid w:val="008D5312"/>
    <w:pPr>
      <w:spacing w:before="120" w:after="120"/>
    </w:pPr>
  </w:style>
  <w:style w:type="paragraph" w:customStyle="1" w:styleId="displaymath">
    <w:name w:val="displaymath"/>
    <w:basedOn w:val="Normal"/>
    <w:uiPriority w:val="99"/>
    <w:rsid w:val="008D5312"/>
    <w:pPr>
      <w:pBdr>
        <w:top w:val="single" w:sz="32" w:space="0" w:color="FF0000"/>
        <w:left w:val="single" w:sz="32" w:space="0" w:color="FF0000"/>
        <w:bottom w:val="single" w:sz="32" w:space="0" w:color="FF0000"/>
        <w:right w:val="single" w:sz="32" w:space="0" w:color="FF0000"/>
      </w:pBdr>
      <w:shd w:val="clear" w:color="auto" w:fill="FFFFFF"/>
      <w:spacing w:before="240" w:after="240"/>
    </w:pPr>
  </w:style>
  <w:style w:type="paragraph" w:customStyle="1" w:styleId="txtboxcaption">
    <w:name w:val="txtboxcaption"/>
    <w:basedOn w:val="Normal"/>
    <w:uiPriority w:val="99"/>
    <w:rsid w:val="008D5312"/>
    <w:pPr>
      <w:spacing w:before="120" w:after="120"/>
      <w:ind w:firstLine="288"/>
    </w:pPr>
  </w:style>
  <w:style w:type="paragraph" w:customStyle="1" w:styleId="correspondingauthor">
    <w:name w:val="correspondingauthor"/>
    <w:basedOn w:val="Normal"/>
    <w:uiPriority w:val="99"/>
    <w:rsid w:val="008D5312"/>
    <w:pPr>
      <w:spacing w:before="120" w:after="120"/>
    </w:pPr>
  </w:style>
  <w:style w:type="paragraph" w:customStyle="1" w:styleId="paranoindent">
    <w:name w:val="paranoindent"/>
    <w:basedOn w:val="Normal"/>
    <w:uiPriority w:val="99"/>
    <w:rsid w:val="008D5312"/>
    <w:pPr>
      <w:jc w:val="both"/>
    </w:pPr>
  </w:style>
  <w:style w:type="paragraph" w:customStyle="1" w:styleId="furtherreading">
    <w:name w:val="furtherreading"/>
    <w:basedOn w:val="Normal"/>
    <w:uiPriority w:val="99"/>
    <w:rsid w:val="008D5312"/>
    <w:pPr>
      <w:spacing w:before="240" w:after="240"/>
    </w:pPr>
  </w:style>
  <w:style w:type="paragraph" w:customStyle="1" w:styleId="legend">
    <w:name w:val="legend"/>
    <w:basedOn w:val="Normal"/>
    <w:uiPriority w:val="99"/>
    <w:rsid w:val="008D5312"/>
  </w:style>
  <w:style w:type="paragraph" w:customStyle="1" w:styleId="bibitemmulti">
    <w:name w:val="bibitemmulti"/>
    <w:basedOn w:val="Normal"/>
    <w:uiPriority w:val="99"/>
    <w:rsid w:val="008D5312"/>
    <w:pPr>
      <w:spacing w:before="120" w:line="360" w:lineRule="auto"/>
    </w:pPr>
  </w:style>
  <w:style w:type="paragraph" w:customStyle="1" w:styleId="displaytable">
    <w:name w:val="displaytable"/>
    <w:basedOn w:val="Normal"/>
    <w:uiPriority w:val="99"/>
    <w:rsid w:val="008D5312"/>
    <w:pPr>
      <w:spacing w:before="240" w:after="240"/>
    </w:pPr>
  </w:style>
  <w:style w:type="paragraph" w:customStyle="1" w:styleId="listitem">
    <w:name w:val="listitem"/>
    <w:basedOn w:val="Normal"/>
    <w:uiPriority w:val="99"/>
    <w:rsid w:val="008D5312"/>
    <w:pPr>
      <w:spacing w:before="120" w:after="120"/>
      <w:ind w:left="288" w:right="288"/>
    </w:pPr>
  </w:style>
  <w:style w:type="paragraph" w:customStyle="1" w:styleId="rightrunninghead">
    <w:name w:val="rightrunninghead"/>
    <w:basedOn w:val="Normal"/>
    <w:uiPriority w:val="99"/>
    <w:rsid w:val="008D5312"/>
    <w:pPr>
      <w:spacing w:before="120" w:after="120"/>
    </w:pPr>
  </w:style>
  <w:style w:type="paragraph" w:customStyle="1" w:styleId="leftrunninghead">
    <w:name w:val="leftrunninghead"/>
    <w:basedOn w:val="Normal"/>
    <w:uiPriority w:val="99"/>
    <w:rsid w:val="008D5312"/>
    <w:pPr>
      <w:spacing w:before="120" w:after="120"/>
    </w:pPr>
  </w:style>
  <w:style w:type="paragraph" w:customStyle="1" w:styleId="uncitedsection">
    <w:name w:val="uncitedsection"/>
    <w:basedOn w:val="Normal"/>
    <w:uiPriority w:val="99"/>
    <w:rsid w:val="008D5312"/>
    <w:pPr>
      <w:ind w:firstLine="288"/>
    </w:pPr>
  </w:style>
  <w:style w:type="paragraph" w:customStyle="1" w:styleId="abstracteditor">
    <w:name w:val="abstracteditor"/>
    <w:basedOn w:val="Normal"/>
    <w:uiPriority w:val="99"/>
    <w:rsid w:val="008D5312"/>
    <w:pPr>
      <w:ind w:firstLine="288"/>
    </w:pPr>
  </w:style>
  <w:style w:type="paragraph" w:customStyle="1" w:styleId="abstractgraphical">
    <w:name w:val="abstractgraphical"/>
    <w:basedOn w:val="Normal"/>
    <w:uiPriority w:val="99"/>
    <w:rsid w:val="008D5312"/>
    <w:pPr>
      <w:ind w:firstLine="288"/>
    </w:pPr>
  </w:style>
  <w:style w:type="paragraph" w:customStyle="1" w:styleId="abstractteaser">
    <w:name w:val="abstractteaser"/>
    <w:basedOn w:val="Normal"/>
    <w:uiPriority w:val="99"/>
    <w:rsid w:val="008D5312"/>
    <w:pPr>
      <w:ind w:firstLine="288"/>
    </w:pPr>
  </w:style>
  <w:style w:type="paragraph" w:customStyle="1" w:styleId="abstracttitle">
    <w:name w:val="abstracttitle"/>
    <w:basedOn w:val="Normal"/>
    <w:uiPriority w:val="99"/>
    <w:rsid w:val="008D5312"/>
    <w:pPr>
      <w:spacing w:before="120" w:after="120"/>
      <w:ind w:left="288" w:right="288"/>
      <w:jc w:val="both"/>
    </w:pPr>
  </w:style>
  <w:style w:type="paragraph" w:customStyle="1" w:styleId="objectivetitle">
    <w:name w:val="objectivetitle"/>
    <w:basedOn w:val="Normal"/>
    <w:uiPriority w:val="99"/>
    <w:rsid w:val="008D5312"/>
    <w:pPr>
      <w:spacing w:before="120" w:after="120"/>
      <w:ind w:right="288"/>
      <w:jc w:val="both"/>
    </w:pPr>
  </w:style>
  <w:style w:type="paragraph" w:customStyle="1" w:styleId="abstracttitlede">
    <w:name w:val="abstracttitlede"/>
    <w:basedOn w:val="Normal"/>
    <w:uiPriority w:val="99"/>
    <w:rsid w:val="008D5312"/>
    <w:pPr>
      <w:spacing w:before="120" w:after="120"/>
      <w:ind w:left="288" w:right="288"/>
      <w:jc w:val="both"/>
    </w:pPr>
  </w:style>
  <w:style w:type="paragraph" w:customStyle="1" w:styleId="altecaption">
    <w:name w:val="altecaption"/>
    <w:basedOn w:val="Normal"/>
    <w:uiPriority w:val="99"/>
    <w:rsid w:val="008D5312"/>
    <w:pPr>
      <w:spacing w:before="120"/>
      <w:ind w:left="288" w:right="288"/>
    </w:pPr>
  </w:style>
  <w:style w:type="paragraph" w:customStyle="1" w:styleId="alttitle">
    <w:name w:val="alttitle"/>
    <w:basedOn w:val="Normal"/>
    <w:uiPriority w:val="99"/>
    <w:rsid w:val="008D5312"/>
    <w:pPr>
      <w:ind w:firstLine="288"/>
    </w:pPr>
  </w:style>
  <w:style w:type="paragraph" w:customStyle="1" w:styleId="altsubtitle">
    <w:name w:val="altsubtitle"/>
    <w:basedOn w:val="Normal"/>
    <w:uiPriority w:val="99"/>
    <w:rsid w:val="008D5312"/>
    <w:pPr>
      <w:ind w:firstLine="288"/>
    </w:pPr>
  </w:style>
  <w:style w:type="paragraph" w:customStyle="1" w:styleId="appsectiona">
    <w:name w:val="appsectiona"/>
    <w:basedOn w:val="Normal"/>
    <w:uiPriority w:val="99"/>
    <w:rsid w:val="008D5312"/>
    <w:pPr>
      <w:spacing w:before="120" w:after="120"/>
    </w:pPr>
  </w:style>
  <w:style w:type="paragraph" w:customStyle="1" w:styleId="appsectionb">
    <w:name w:val="appsectionb"/>
    <w:basedOn w:val="Normal"/>
    <w:uiPriority w:val="99"/>
    <w:rsid w:val="008D5312"/>
    <w:pPr>
      <w:spacing w:before="120" w:after="120"/>
    </w:pPr>
  </w:style>
  <w:style w:type="paragraph" w:customStyle="1" w:styleId="appsectionc">
    <w:name w:val="appsectionc"/>
    <w:basedOn w:val="Normal"/>
    <w:uiPriority w:val="99"/>
    <w:rsid w:val="008D5312"/>
  </w:style>
  <w:style w:type="paragraph" w:customStyle="1" w:styleId="appsectiond">
    <w:name w:val="appsectiond"/>
    <w:basedOn w:val="Normal"/>
    <w:uiPriority w:val="99"/>
    <w:rsid w:val="008D5312"/>
  </w:style>
  <w:style w:type="paragraph" w:customStyle="1" w:styleId="bibitemmultioref">
    <w:name w:val="bibitemmultioref"/>
    <w:basedOn w:val="Normal"/>
    <w:uiPriority w:val="99"/>
    <w:rsid w:val="008D5312"/>
    <w:pPr>
      <w:spacing w:before="120"/>
    </w:pPr>
  </w:style>
  <w:style w:type="paragraph" w:customStyle="1" w:styleId="bibitemoref">
    <w:name w:val="bibitemoref"/>
    <w:basedOn w:val="Normal"/>
    <w:uiPriority w:val="99"/>
    <w:rsid w:val="008D5312"/>
    <w:pPr>
      <w:spacing w:before="120" w:line="360" w:lineRule="auto"/>
    </w:pPr>
  </w:style>
  <w:style w:type="paragraph" w:customStyle="1" w:styleId="bibnotemulti">
    <w:name w:val="bibnotemulti"/>
    <w:basedOn w:val="Normal"/>
    <w:uiPriority w:val="99"/>
    <w:rsid w:val="008D5312"/>
    <w:pPr>
      <w:spacing w:before="120" w:line="360" w:lineRule="auto"/>
    </w:pPr>
  </w:style>
  <w:style w:type="paragraph" w:customStyle="1" w:styleId="bibnote">
    <w:name w:val="bibnote"/>
    <w:basedOn w:val="Normal"/>
    <w:uiPriority w:val="99"/>
    <w:rsid w:val="008D5312"/>
    <w:pPr>
      <w:spacing w:before="120"/>
      <w:ind w:left="288" w:right="288"/>
    </w:pPr>
  </w:style>
  <w:style w:type="paragraph" w:customStyle="1" w:styleId="brvtitle">
    <w:name w:val="brvtitle"/>
    <w:basedOn w:val="Normal"/>
    <w:uiPriority w:val="99"/>
    <w:rsid w:val="008D5312"/>
    <w:pPr>
      <w:spacing w:before="240" w:after="240"/>
    </w:pPr>
  </w:style>
  <w:style w:type="paragraph" w:customStyle="1" w:styleId="chapnum">
    <w:name w:val="chapnum"/>
    <w:basedOn w:val="Normal"/>
    <w:uiPriority w:val="99"/>
    <w:rsid w:val="008D5312"/>
    <w:pPr>
      <w:spacing w:before="120" w:after="120"/>
    </w:pPr>
  </w:style>
  <w:style w:type="paragraph" w:customStyle="1" w:styleId="miscellaneous">
    <w:name w:val="miscellaneous"/>
    <w:basedOn w:val="Normal"/>
    <w:uiPriority w:val="99"/>
    <w:rsid w:val="008D5312"/>
    <w:pPr>
      <w:ind w:firstLine="288"/>
    </w:pPr>
  </w:style>
  <w:style w:type="paragraph" w:customStyle="1" w:styleId="collaboration">
    <w:name w:val="collaboration"/>
    <w:basedOn w:val="Normal"/>
    <w:uiPriority w:val="99"/>
    <w:rsid w:val="008D5312"/>
    <w:pPr>
      <w:ind w:firstLine="288"/>
    </w:pPr>
  </w:style>
  <w:style w:type="paragraph" w:customStyle="1" w:styleId="collabaff">
    <w:name w:val="collabaff"/>
    <w:basedOn w:val="Normal"/>
    <w:uiPriority w:val="99"/>
    <w:rsid w:val="008D5312"/>
    <w:pPr>
      <w:ind w:firstLine="288"/>
    </w:pPr>
  </w:style>
  <w:style w:type="paragraph" w:customStyle="1" w:styleId="deflisttitle">
    <w:name w:val="deflisttitle"/>
    <w:basedOn w:val="Normal"/>
    <w:uiPriority w:val="99"/>
    <w:rsid w:val="008D5312"/>
    <w:pPr>
      <w:ind w:firstLine="288"/>
    </w:pPr>
  </w:style>
  <w:style w:type="paragraph" w:customStyle="1" w:styleId="dtextboxcaption">
    <w:name w:val="dtextboxcaption"/>
    <w:basedOn w:val="Normal"/>
    <w:uiPriority w:val="99"/>
    <w:rsid w:val="008D5312"/>
    <w:pPr>
      <w:spacing w:before="120" w:after="120"/>
      <w:ind w:firstLine="288"/>
    </w:pPr>
  </w:style>
  <w:style w:type="paragraph" w:customStyle="1" w:styleId="textboxcaption">
    <w:name w:val="textboxcaption"/>
    <w:basedOn w:val="Normal"/>
    <w:uiPriority w:val="99"/>
    <w:rsid w:val="008D5312"/>
    <w:pPr>
      <w:spacing w:before="120" w:after="120"/>
      <w:ind w:firstLine="288"/>
    </w:pPr>
  </w:style>
  <w:style w:type="paragraph" w:customStyle="1" w:styleId="ecaption">
    <w:name w:val="ecaption"/>
    <w:basedOn w:val="Normal"/>
    <w:uiPriority w:val="99"/>
    <w:rsid w:val="008D5312"/>
    <w:pPr>
      <w:spacing w:before="120"/>
      <w:ind w:left="288" w:right="288"/>
    </w:pPr>
  </w:style>
  <w:style w:type="paragraph" w:customStyle="1" w:styleId="endenun">
    <w:name w:val="endenun"/>
    <w:basedOn w:val="Normal"/>
    <w:uiPriority w:val="99"/>
    <w:rsid w:val="008D5312"/>
    <w:pPr>
      <w:spacing w:before="280" w:after="280"/>
    </w:pPr>
    <w:rPr>
      <w:rFonts w:ascii="Wingdings" w:hAnsi="Wingdings" w:cs="Wingdings"/>
    </w:rPr>
  </w:style>
  <w:style w:type="paragraph" w:customStyle="1" w:styleId="examtitle">
    <w:name w:val="examtitle"/>
    <w:basedOn w:val="Normal"/>
    <w:uiPriority w:val="99"/>
    <w:rsid w:val="008D5312"/>
    <w:pPr>
      <w:ind w:firstLine="288"/>
    </w:pPr>
  </w:style>
  <w:style w:type="paragraph" w:customStyle="1" w:styleId="examquestion">
    <w:name w:val="examquestion"/>
    <w:basedOn w:val="Normal"/>
    <w:uiPriority w:val="99"/>
    <w:rsid w:val="008D5312"/>
    <w:pPr>
      <w:ind w:firstLine="288"/>
    </w:pPr>
  </w:style>
  <w:style w:type="paragraph" w:customStyle="1" w:styleId="examanswer">
    <w:name w:val="examanswer"/>
    <w:basedOn w:val="Normal"/>
    <w:uiPriority w:val="99"/>
    <w:rsid w:val="008D5312"/>
    <w:pPr>
      <w:ind w:firstLine="288"/>
    </w:pPr>
  </w:style>
  <w:style w:type="paragraph" w:customStyle="1" w:styleId="examreference">
    <w:name w:val="examreference"/>
    <w:basedOn w:val="Normal"/>
    <w:uiPriority w:val="99"/>
    <w:rsid w:val="008D5312"/>
    <w:pPr>
      <w:ind w:firstLine="288"/>
    </w:pPr>
  </w:style>
  <w:style w:type="paragraph" w:customStyle="1" w:styleId="furtherreadingseca">
    <w:name w:val="furtherreadingseca"/>
    <w:basedOn w:val="Normal"/>
    <w:uiPriority w:val="99"/>
    <w:rsid w:val="008D5312"/>
    <w:pPr>
      <w:spacing w:before="240" w:after="240"/>
    </w:pPr>
  </w:style>
  <w:style w:type="paragraph" w:customStyle="1" w:styleId="glistatitle">
    <w:name w:val="glistatitle"/>
    <w:basedOn w:val="Normal"/>
    <w:uiPriority w:val="99"/>
    <w:rsid w:val="008D5312"/>
    <w:pPr>
      <w:spacing w:before="120"/>
      <w:ind w:left="288" w:right="288"/>
    </w:pPr>
  </w:style>
  <w:style w:type="paragraph" w:customStyle="1" w:styleId="glista">
    <w:name w:val="glista"/>
    <w:basedOn w:val="Normal"/>
    <w:uiPriority w:val="99"/>
    <w:rsid w:val="008D5312"/>
    <w:pPr>
      <w:spacing w:before="120"/>
      <w:ind w:left="288" w:right="288"/>
    </w:pPr>
  </w:style>
  <w:style w:type="paragraph" w:customStyle="1" w:styleId="glistb">
    <w:name w:val="glistb"/>
    <w:basedOn w:val="Normal"/>
    <w:uiPriority w:val="99"/>
    <w:rsid w:val="008D5312"/>
    <w:pPr>
      <w:spacing w:before="120"/>
      <w:ind w:left="288" w:right="288"/>
    </w:pPr>
  </w:style>
  <w:style w:type="paragraph" w:customStyle="1" w:styleId="glistc">
    <w:name w:val="glistc"/>
    <w:basedOn w:val="Normal"/>
    <w:uiPriority w:val="99"/>
    <w:rsid w:val="008D5312"/>
    <w:pPr>
      <w:spacing w:before="120"/>
      <w:ind w:left="288" w:right="288"/>
    </w:pPr>
  </w:style>
  <w:style w:type="paragraph" w:customStyle="1" w:styleId="glistd">
    <w:name w:val="glistd"/>
    <w:basedOn w:val="Normal"/>
    <w:uiPriority w:val="99"/>
    <w:rsid w:val="008D5312"/>
    <w:pPr>
      <w:spacing w:before="120"/>
      <w:ind w:left="288" w:right="288"/>
    </w:pPr>
  </w:style>
  <w:style w:type="paragraph" w:customStyle="1" w:styleId="gliste">
    <w:name w:val="gliste"/>
    <w:basedOn w:val="Normal"/>
    <w:uiPriority w:val="99"/>
    <w:rsid w:val="008D5312"/>
    <w:pPr>
      <w:spacing w:before="120"/>
      <w:ind w:left="288" w:right="288"/>
    </w:pPr>
  </w:style>
  <w:style w:type="paragraph" w:customStyle="1" w:styleId="glossary">
    <w:name w:val="glossary"/>
    <w:basedOn w:val="Normal"/>
    <w:uiPriority w:val="99"/>
    <w:rsid w:val="008D5312"/>
    <w:pPr>
      <w:spacing w:before="120"/>
      <w:ind w:left="288" w:right="288"/>
    </w:pPr>
  </w:style>
  <w:style w:type="paragraph" w:customStyle="1" w:styleId="intro">
    <w:name w:val="intro"/>
    <w:basedOn w:val="Normal"/>
    <w:uiPriority w:val="99"/>
    <w:rsid w:val="008D5312"/>
    <w:pPr>
      <w:spacing w:before="120"/>
      <w:ind w:left="288" w:right="288"/>
    </w:pPr>
  </w:style>
  <w:style w:type="paragraph" w:customStyle="1" w:styleId="history">
    <w:name w:val="history"/>
    <w:basedOn w:val="Normal"/>
    <w:uiPriority w:val="99"/>
    <w:rsid w:val="008D5312"/>
  </w:style>
  <w:style w:type="paragraph" w:customStyle="1" w:styleId="keywordsjel">
    <w:name w:val="keywordsjel"/>
    <w:basedOn w:val="Normal"/>
    <w:uiPriority w:val="99"/>
    <w:rsid w:val="008D5312"/>
    <w:pPr>
      <w:ind w:firstLine="288"/>
    </w:pPr>
  </w:style>
  <w:style w:type="paragraph" w:customStyle="1" w:styleId="keywordsmsc">
    <w:name w:val="keywordsmsc"/>
    <w:basedOn w:val="Normal"/>
    <w:uiPriority w:val="99"/>
    <w:rsid w:val="008D5312"/>
    <w:pPr>
      <w:ind w:firstLine="288"/>
    </w:pPr>
  </w:style>
  <w:style w:type="paragraph" w:customStyle="1" w:styleId="keywordspsycinfo">
    <w:name w:val="keywordspsycinfo"/>
    <w:basedOn w:val="Normal"/>
    <w:uiPriority w:val="99"/>
    <w:rsid w:val="008D5312"/>
    <w:pPr>
      <w:ind w:firstLine="288"/>
    </w:pPr>
  </w:style>
  <w:style w:type="paragraph" w:customStyle="1" w:styleId="keywordsneurosci">
    <w:name w:val="keywordsneurosci"/>
    <w:basedOn w:val="Normal"/>
    <w:uiPriority w:val="99"/>
    <w:rsid w:val="008D5312"/>
    <w:pPr>
      <w:ind w:firstLine="288"/>
    </w:pPr>
  </w:style>
  <w:style w:type="paragraph" w:customStyle="1" w:styleId="keywordsinspeccc">
    <w:name w:val="keywordsinspeccc"/>
    <w:basedOn w:val="Normal"/>
    <w:uiPriority w:val="99"/>
    <w:rsid w:val="008D5312"/>
    <w:pPr>
      <w:ind w:firstLine="288"/>
    </w:pPr>
  </w:style>
  <w:style w:type="paragraph" w:customStyle="1" w:styleId="keywordsinspecct">
    <w:name w:val="keywordsinspecct"/>
    <w:basedOn w:val="Normal"/>
    <w:uiPriority w:val="99"/>
    <w:rsid w:val="008D5312"/>
    <w:pPr>
      <w:ind w:firstLine="288"/>
    </w:pPr>
  </w:style>
  <w:style w:type="paragraph" w:customStyle="1" w:styleId="keywordsinspecchi">
    <w:name w:val="keywordsinspecchi"/>
    <w:basedOn w:val="Normal"/>
    <w:uiPriority w:val="99"/>
    <w:rsid w:val="008D5312"/>
    <w:pPr>
      <w:ind w:firstLine="288"/>
    </w:pPr>
  </w:style>
  <w:style w:type="paragraph" w:customStyle="1" w:styleId="keywordsstma">
    <w:name w:val="keywordsstma"/>
    <w:basedOn w:val="Normal"/>
    <w:uiPriority w:val="99"/>
    <w:rsid w:val="008D5312"/>
    <w:pPr>
      <w:ind w:firstLine="288"/>
    </w:pPr>
  </w:style>
  <w:style w:type="paragraph" w:customStyle="1" w:styleId="keywordsastronomy">
    <w:name w:val="keywordsastronomy"/>
    <w:basedOn w:val="Normal"/>
    <w:uiPriority w:val="99"/>
    <w:rsid w:val="008D5312"/>
    <w:pPr>
      <w:ind w:firstLine="288"/>
    </w:pPr>
  </w:style>
  <w:style w:type="paragraph" w:customStyle="1" w:styleId="keywordsgeo">
    <w:name w:val="keywordsgeo"/>
    <w:basedOn w:val="Normal"/>
    <w:uiPriority w:val="99"/>
    <w:rsid w:val="008D5312"/>
    <w:pPr>
      <w:ind w:firstLine="288"/>
    </w:pPr>
  </w:style>
  <w:style w:type="paragraph" w:customStyle="1" w:styleId="keywordscrasterre">
    <w:name w:val="keywordscrasterre"/>
    <w:basedOn w:val="Normal"/>
    <w:uiPriority w:val="99"/>
    <w:rsid w:val="008D5312"/>
    <w:pPr>
      <w:ind w:firstLine="288"/>
    </w:pPr>
  </w:style>
  <w:style w:type="paragraph" w:customStyle="1" w:styleId="keywordssrc">
    <w:name w:val="keywordssrc"/>
    <w:basedOn w:val="Normal"/>
    <w:uiPriority w:val="99"/>
    <w:rsid w:val="008D5312"/>
    <w:pPr>
      <w:spacing w:before="120" w:after="120"/>
    </w:pPr>
  </w:style>
  <w:style w:type="paragraph" w:customStyle="1" w:styleId="listatitle">
    <w:name w:val="listatitle"/>
    <w:basedOn w:val="Normal"/>
    <w:uiPriority w:val="99"/>
    <w:rsid w:val="008D5312"/>
    <w:pPr>
      <w:spacing w:before="120"/>
      <w:ind w:left="288" w:right="288"/>
    </w:pPr>
  </w:style>
  <w:style w:type="paragraph" w:customStyle="1" w:styleId="liststart">
    <w:name w:val="liststart"/>
    <w:basedOn w:val="Normal"/>
    <w:uiPriority w:val="99"/>
    <w:rsid w:val="008D5312"/>
    <w:rPr>
      <w:rFonts w:ascii="Times" w:hAnsi="Times" w:cs="Times"/>
      <w14:shadow w14:blurRad="50800" w14:dist="38100" w14:dir="2700000" w14:sx="100000" w14:sy="100000" w14:kx="0" w14:ky="0" w14:algn="tl">
        <w14:srgbClr w14:val="000000">
          <w14:alpha w14:val="60000"/>
        </w14:srgbClr>
      </w14:shadow>
    </w:rPr>
  </w:style>
  <w:style w:type="paragraph" w:customStyle="1" w:styleId="listend">
    <w:name w:val="listend"/>
    <w:basedOn w:val="Normal"/>
    <w:uiPriority w:val="99"/>
    <w:rsid w:val="008D5312"/>
    <w:rPr>
      <w:rFonts w:ascii="Times" w:hAnsi="Times" w:cs="Times"/>
      <w14:shadow w14:blurRad="50800" w14:dist="38100" w14:dir="2700000" w14:sx="100000" w14:sy="100000" w14:kx="0" w14:ky="0" w14:algn="tl">
        <w14:srgbClr w14:val="000000">
          <w14:alpha w14:val="60000"/>
        </w14:srgbClr>
      </w14:shadow>
    </w:rPr>
  </w:style>
  <w:style w:type="paragraph" w:customStyle="1" w:styleId="lrh">
    <w:name w:val="lrh"/>
    <w:basedOn w:val="Normal"/>
    <w:uiPriority w:val="99"/>
    <w:rsid w:val="008D5312"/>
    <w:pPr>
      <w:spacing w:before="60" w:after="120"/>
    </w:pPr>
    <w:rPr>
      <w:color w:val="339966"/>
    </w:rPr>
  </w:style>
  <w:style w:type="paragraph" w:customStyle="1" w:styleId="rrh">
    <w:name w:val="rrh"/>
    <w:basedOn w:val="Normal"/>
    <w:uiPriority w:val="99"/>
    <w:rsid w:val="008D5312"/>
    <w:pPr>
      <w:spacing w:before="60" w:after="120"/>
      <w:jc w:val="right"/>
    </w:pPr>
    <w:rPr>
      <w:color w:val="339966"/>
    </w:rPr>
  </w:style>
  <w:style w:type="paragraph" w:customStyle="1" w:styleId="delete">
    <w:name w:val="delete"/>
    <w:basedOn w:val="Normal"/>
    <w:uiPriority w:val="99"/>
    <w:rsid w:val="008D5312"/>
    <w:pPr>
      <w:spacing w:before="60" w:after="60"/>
      <w:ind w:left="144"/>
    </w:pPr>
    <w:rPr>
      <w:strike/>
      <w:color w:val="FF6600"/>
    </w:rPr>
  </w:style>
  <w:style w:type="paragraph" w:customStyle="1" w:styleId="objective">
    <w:name w:val="objective"/>
    <w:basedOn w:val="Normal"/>
    <w:uiPriority w:val="99"/>
    <w:rsid w:val="008D5312"/>
    <w:pPr>
      <w:spacing w:before="120" w:after="120"/>
      <w:ind w:left="288" w:right="288"/>
      <w:jc w:val="both"/>
    </w:pPr>
  </w:style>
  <w:style w:type="paragraph" w:styleId="Salutation">
    <w:name w:val="Salutation"/>
    <w:basedOn w:val="Normal"/>
    <w:link w:val="SalutationChar"/>
    <w:uiPriority w:val="99"/>
    <w:rsid w:val="008D5312"/>
    <w:pPr>
      <w:ind w:firstLine="288"/>
    </w:pPr>
  </w:style>
  <w:style w:type="character" w:customStyle="1" w:styleId="SalutationChar">
    <w:name w:val="Salutation Char"/>
    <w:basedOn w:val="DefaultParagraphFont"/>
    <w:link w:val="Salutation"/>
    <w:uiPriority w:val="99"/>
    <w:semiHidden/>
    <w:locked/>
    <w:rPr>
      <w:sz w:val="24"/>
      <w:szCs w:val="24"/>
      <w:lang w:val="en-US" w:eastAsia="ar-SA" w:bidi="ar-SA"/>
    </w:rPr>
  </w:style>
  <w:style w:type="paragraph" w:customStyle="1" w:styleId="sectiong">
    <w:name w:val="sectiong"/>
    <w:basedOn w:val="Normal"/>
    <w:uiPriority w:val="99"/>
    <w:rsid w:val="008D5312"/>
  </w:style>
  <w:style w:type="paragraph" w:customStyle="1" w:styleId="sectionh">
    <w:name w:val="sectionh"/>
    <w:basedOn w:val="Normal"/>
    <w:uiPriority w:val="99"/>
    <w:rsid w:val="008D5312"/>
  </w:style>
  <w:style w:type="paragraph" w:customStyle="1" w:styleId="body">
    <w:name w:val="body"/>
    <w:basedOn w:val="Normal"/>
    <w:uiPriority w:val="99"/>
    <w:rsid w:val="008D5312"/>
    <w:pPr>
      <w:shd w:val="clear" w:color="auto" w:fill="C0C0C0"/>
      <w:spacing w:before="280" w:after="280"/>
      <w:jc w:val="center"/>
    </w:pPr>
  </w:style>
  <w:style w:type="paragraph" w:customStyle="1" w:styleId="tail">
    <w:name w:val="tail"/>
    <w:basedOn w:val="Normal"/>
    <w:uiPriority w:val="99"/>
    <w:rsid w:val="008D5312"/>
    <w:pPr>
      <w:shd w:val="clear" w:color="auto" w:fill="C0C0C0"/>
      <w:spacing w:before="280" w:after="280"/>
      <w:jc w:val="center"/>
    </w:pPr>
  </w:style>
  <w:style w:type="paragraph" w:customStyle="1" w:styleId="partend">
    <w:name w:val="partend"/>
    <w:basedOn w:val="Normal"/>
    <w:uiPriority w:val="99"/>
    <w:rsid w:val="008D5312"/>
    <w:pPr>
      <w:pBdr>
        <w:left w:val="single" w:sz="8" w:space="0" w:color="000000"/>
        <w:bottom w:val="single" w:sz="8" w:space="0" w:color="000000"/>
        <w:right w:val="single" w:sz="8" w:space="0" w:color="000000"/>
      </w:pBdr>
      <w:shd w:val="clear" w:color="auto" w:fill="808080"/>
      <w:spacing w:after="40"/>
      <w:ind w:left="800" w:right="800"/>
      <w:jc w:val="center"/>
    </w:pPr>
    <w:rPr>
      <w:vanish/>
    </w:rPr>
  </w:style>
  <w:style w:type="paragraph" w:customStyle="1" w:styleId="part">
    <w:name w:val="part"/>
    <w:basedOn w:val="Normal"/>
    <w:uiPriority w:val="99"/>
    <w:rsid w:val="008D5312"/>
    <w:pPr>
      <w:pBdr>
        <w:top w:val="single" w:sz="8" w:space="0" w:color="000000"/>
        <w:left w:val="single" w:sz="8" w:space="0" w:color="000000"/>
        <w:right w:val="single" w:sz="8" w:space="0" w:color="000000"/>
      </w:pBdr>
      <w:shd w:val="clear" w:color="auto" w:fill="808080"/>
      <w:spacing w:after="40"/>
      <w:ind w:left="800" w:right="800"/>
      <w:jc w:val="center"/>
    </w:pPr>
    <w:rPr>
      <w:vanish/>
    </w:rPr>
  </w:style>
  <w:style w:type="paragraph" w:customStyle="1" w:styleId="displaygraphics">
    <w:name w:val="displaygraphics"/>
    <w:basedOn w:val="Normal"/>
    <w:uiPriority w:val="99"/>
    <w:rsid w:val="008D5312"/>
    <w:pPr>
      <w:pBdr>
        <w:top w:val="single" w:sz="8" w:space="1" w:color="FFFF00"/>
        <w:left w:val="single" w:sz="8" w:space="0" w:color="FFFF00"/>
        <w:bottom w:val="single" w:sz="8" w:space="1" w:color="FFFF00"/>
        <w:right w:val="single" w:sz="8" w:space="0" w:color="FFFF00"/>
      </w:pBdr>
      <w:ind w:firstLine="288"/>
      <w:jc w:val="center"/>
    </w:pPr>
  </w:style>
  <w:style w:type="paragraph" w:customStyle="1" w:styleId="displaychem">
    <w:name w:val="displaychem"/>
    <w:basedOn w:val="Normal"/>
    <w:uiPriority w:val="99"/>
    <w:rsid w:val="008D5312"/>
    <w:pPr>
      <w:ind w:firstLine="288"/>
    </w:pPr>
  </w:style>
  <w:style w:type="paragraph" w:styleId="NormalWeb">
    <w:name w:val="Normal (Web)"/>
    <w:basedOn w:val="Normal"/>
    <w:uiPriority w:val="99"/>
    <w:rsid w:val="008D5312"/>
    <w:pPr>
      <w:spacing w:before="280" w:after="280"/>
    </w:pPr>
  </w:style>
  <w:style w:type="paragraph" w:customStyle="1" w:styleId="unicode">
    <w:name w:val="unicode"/>
    <w:basedOn w:val="Normal"/>
    <w:uiPriority w:val="99"/>
    <w:rsid w:val="008D5312"/>
    <w:pPr>
      <w:spacing w:before="280" w:after="280"/>
    </w:pPr>
    <w:rPr>
      <w:rFonts w:ascii="Arial Unicode MS" w:eastAsia="Arial Unicode MS" w:hAnsi="Arial Unicode MS" w:cs="Arial Unicode MS"/>
    </w:rPr>
  </w:style>
  <w:style w:type="paragraph" w:customStyle="1" w:styleId="NormalWeb1">
    <w:name w:val="Normal (Web)1"/>
    <w:basedOn w:val="Normal"/>
    <w:uiPriority w:val="99"/>
    <w:rsid w:val="008D5312"/>
    <w:pPr>
      <w:spacing w:before="200" w:after="200"/>
      <w:ind w:left="100"/>
    </w:pPr>
  </w:style>
  <w:style w:type="paragraph" w:customStyle="1" w:styleId="acknowledgementstitle">
    <w:name w:val="acknowledgementstitle"/>
    <w:basedOn w:val="Normal"/>
    <w:uiPriority w:val="99"/>
    <w:rsid w:val="008D5312"/>
    <w:pPr>
      <w:spacing w:before="280" w:after="280"/>
    </w:pPr>
  </w:style>
  <w:style w:type="paragraph" w:customStyle="1" w:styleId="blank">
    <w:name w:val="blank"/>
    <w:basedOn w:val="Normal"/>
    <w:uiPriority w:val="99"/>
    <w:rsid w:val="008D5312"/>
    <w:pPr>
      <w:spacing w:before="280" w:after="280"/>
    </w:pPr>
  </w:style>
  <w:style w:type="paragraph" w:customStyle="1" w:styleId="TableContents">
    <w:name w:val="Table Contents"/>
    <w:basedOn w:val="Normal"/>
    <w:uiPriority w:val="99"/>
    <w:rsid w:val="008D5312"/>
    <w:pPr>
      <w:suppressLineNumbers/>
    </w:pPr>
  </w:style>
  <w:style w:type="paragraph" w:customStyle="1" w:styleId="TableHeading0">
    <w:name w:val="Table Heading"/>
    <w:basedOn w:val="TableContents"/>
    <w:uiPriority w:val="99"/>
    <w:rsid w:val="008D5312"/>
    <w:pPr>
      <w:jc w:val="center"/>
    </w:pPr>
    <w:rPr>
      <w:b/>
      <w:bCs/>
    </w:rPr>
  </w:style>
  <w:style w:type="paragraph" w:customStyle="1" w:styleId="dochead">
    <w:name w:val="dochead"/>
    <w:basedOn w:val="Normal"/>
    <w:uiPriority w:val="99"/>
    <w:rsid w:val="008D5312"/>
    <w:pPr>
      <w:spacing w:before="120" w:after="120"/>
    </w:pPr>
  </w:style>
  <w:style w:type="paragraph" w:customStyle="1" w:styleId="doctopic">
    <w:name w:val="doctopic"/>
    <w:basedOn w:val="Normal"/>
    <w:uiPriority w:val="99"/>
    <w:rsid w:val="008D5312"/>
    <w:pPr>
      <w:spacing w:before="120" w:after="120"/>
    </w:pPr>
  </w:style>
  <w:style w:type="paragraph" w:customStyle="1" w:styleId="displayed-quote">
    <w:name w:val="displayed-quote"/>
    <w:basedOn w:val="Normal"/>
    <w:uiPriority w:val="99"/>
    <w:rsid w:val="008D5312"/>
    <w:pPr>
      <w:spacing w:before="120" w:after="120"/>
      <w:ind w:left="360"/>
    </w:pPr>
  </w:style>
  <w:style w:type="paragraph" w:customStyle="1" w:styleId="poem">
    <w:name w:val="poem"/>
    <w:basedOn w:val="Normal"/>
    <w:uiPriority w:val="99"/>
    <w:rsid w:val="008D5312"/>
    <w:pPr>
      <w:spacing w:before="120" w:after="120"/>
      <w:ind w:left="360"/>
    </w:pPr>
  </w:style>
  <w:style w:type="paragraph" w:customStyle="1" w:styleId="Table">
    <w:name w:val="Table"/>
    <w:basedOn w:val="Caption"/>
    <w:uiPriority w:val="99"/>
    <w:rsid w:val="008D5312"/>
  </w:style>
  <w:style w:type="paragraph" w:styleId="BalloonText">
    <w:name w:val="Balloon Text"/>
    <w:basedOn w:val="Normal"/>
    <w:link w:val="BalloonTextChar"/>
    <w:uiPriority w:val="99"/>
    <w:semiHidden/>
    <w:unhideWhenUsed/>
    <w:rsid w:val="00983C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9C"/>
    <w:rPr>
      <w:rFonts w:ascii="Segoe UI" w:hAnsi="Segoe UI" w:cs="Segoe UI"/>
      <w:sz w:val="18"/>
      <w:szCs w:val="18"/>
      <w:lang w:val="en-US" w:eastAsia="ar-SA"/>
    </w:rPr>
  </w:style>
  <w:style w:type="paragraph" w:customStyle="1" w:styleId="EndNoteBibliographyTitle">
    <w:name w:val="EndNote Bibliography Title"/>
    <w:basedOn w:val="Normal"/>
    <w:link w:val="EndNoteBibliographyTitleChar"/>
    <w:rsid w:val="00914239"/>
    <w:pPr>
      <w:jc w:val="center"/>
    </w:pPr>
    <w:rPr>
      <w:noProof/>
    </w:rPr>
  </w:style>
  <w:style w:type="character" w:customStyle="1" w:styleId="paragraphChar">
    <w:name w:val="paragraph Char"/>
    <w:basedOn w:val="DefaultParagraphFont"/>
    <w:link w:val="paragraph"/>
    <w:uiPriority w:val="99"/>
    <w:rsid w:val="00914239"/>
    <w:rPr>
      <w:sz w:val="24"/>
      <w:szCs w:val="24"/>
      <w:lang w:val="en-US" w:eastAsia="ar-SA"/>
    </w:rPr>
  </w:style>
  <w:style w:type="character" w:customStyle="1" w:styleId="EndNoteBibliographyTitleChar">
    <w:name w:val="EndNote Bibliography Title Char"/>
    <w:basedOn w:val="paragraphChar"/>
    <w:link w:val="EndNoteBibliographyTitle"/>
    <w:rsid w:val="00914239"/>
    <w:rPr>
      <w:noProof/>
      <w:sz w:val="24"/>
      <w:szCs w:val="24"/>
      <w:lang w:val="en-US" w:eastAsia="ar-SA"/>
    </w:rPr>
  </w:style>
  <w:style w:type="paragraph" w:customStyle="1" w:styleId="EndNoteBibliography">
    <w:name w:val="EndNote Bibliography"/>
    <w:basedOn w:val="Normal"/>
    <w:link w:val="EndNoteBibliographyChar"/>
    <w:rsid w:val="00914239"/>
    <w:pPr>
      <w:spacing w:line="240" w:lineRule="auto"/>
    </w:pPr>
    <w:rPr>
      <w:noProof/>
    </w:rPr>
  </w:style>
  <w:style w:type="character" w:customStyle="1" w:styleId="EndNoteBibliographyChar">
    <w:name w:val="EndNote Bibliography Char"/>
    <w:basedOn w:val="paragraphChar"/>
    <w:link w:val="EndNoteBibliography"/>
    <w:rsid w:val="00914239"/>
    <w:rPr>
      <w:noProof/>
      <w:sz w:val="24"/>
      <w:szCs w:val="24"/>
      <w:lang w:val="en-US" w:eastAsia="ar-SA"/>
    </w:rPr>
  </w:style>
  <w:style w:type="paragraph" w:styleId="Header">
    <w:name w:val="header"/>
    <w:basedOn w:val="Normal"/>
    <w:link w:val="HeaderChar"/>
    <w:uiPriority w:val="99"/>
    <w:unhideWhenUsed/>
    <w:rsid w:val="008B3D05"/>
    <w:pPr>
      <w:tabs>
        <w:tab w:val="center" w:pos="4680"/>
        <w:tab w:val="right" w:pos="9360"/>
      </w:tabs>
      <w:spacing w:line="240" w:lineRule="auto"/>
    </w:pPr>
  </w:style>
  <w:style w:type="character" w:customStyle="1" w:styleId="HeaderChar">
    <w:name w:val="Header Char"/>
    <w:basedOn w:val="DefaultParagraphFont"/>
    <w:link w:val="Header"/>
    <w:uiPriority w:val="99"/>
    <w:rsid w:val="008B3D05"/>
    <w:rPr>
      <w:sz w:val="24"/>
      <w:szCs w:val="24"/>
      <w:lang w:val="en-US" w:eastAsia="ar-SA"/>
    </w:rPr>
  </w:style>
  <w:style w:type="paragraph" w:styleId="Footer">
    <w:name w:val="footer"/>
    <w:basedOn w:val="Normal"/>
    <w:link w:val="FooterChar"/>
    <w:uiPriority w:val="99"/>
    <w:unhideWhenUsed/>
    <w:rsid w:val="008B3D05"/>
    <w:pPr>
      <w:tabs>
        <w:tab w:val="center" w:pos="4680"/>
        <w:tab w:val="right" w:pos="9360"/>
      </w:tabs>
      <w:spacing w:line="240" w:lineRule="auto"/>
    </w:pPr>
  </w:style>
  <w:style w:type="character" w:customStyle="1" w:styleId="FooterChar">
    <w:name w:val="Footer Char"/>
    <w:basedOn w:val="DefaultParagraphFont"/>
    <w:link w:val="Footer"/>
    <w:uiPriority w:val="99"/>
    <w:rsid w:val="008B3D05"/>
    <w:rPr>
      <w:sz w:val="24"/>
      <w:szCs w:val="24"/>
      <w:lang w:val="en-US" w:eastAsia="ar-SA"/>
    </w:rPr>
  </w:style>
  <w:style w:type="character" w:styleId="Emphasis">
    <w:name w:val="Emphasis"/>
    <w:basedOn w:val="DefaultParagraphFont"/>
    <w:uiPriority w:val="20"/>
    <w:qFormat/>
    <w:locked/>
    <w:rsid w:val="00F3760F"/>
    <w:rPr>
      <w:i/>
      <w:iCs/>
    </w:rPr>
  </w:style>
  <w:style w:type="character" w:customStyle="1" w:styleId="author-sup-separator">
    <w:name w:val="author-sup-separator"/>
    <w:basedOn w:val="DefaultParagraphFont"/>
    <w:rsid w:val="00C20244"/>
  </w:style>
  <w:style w:type="paragraph" w:styleId="CommentSubject">
    <w:name w:val="annotation subject"/>
    <w:basedOn w:val="CommentText"/>
    <w:next w:val="CommentText"/>
    <w:link w:val="CommentSubjectChar"/>
    <w:uiPriority w:val="99"/>
    <w:semiHidden/>
    <w:unhideWhenUsed/>
    <w:rsid w:val="008A1BF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8A1BFF"/>
    <w:rPr>
      <w:b/>
      <w:bCs/>
      <w:sz w:val="20"/>
      <w:szCs w:val="20"/>
      <w:lang w:val="en-US" w:eastAsia="ar-SA" w:bidi="ar-SA"/>
    </w:rPr>
  </w:style>
  <w:style w:type="table" w:styleId="TableGrid">
    <w:name w:val="Table Grid"/>
    <w:basedOn w:val="TableNormal"/>
    <w:locked/>
    <w:rsid w:val="004B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med.ncbi.nlm.nih.gov/?sort=date&amp;term=Ejlsmark-Svensson+H&amp;cauthor_id=2973447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F5C4553-A5C6-4B7E-8B07-8CF6328D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55</Pages>
  <Words>52096</Words>
  <Characters>296951</Characters>
  <Application>Microsoft Office Word</Application>
  <DocSecurity>0</DocSecurity>
  <Lines>2474</Lines>
  <Paragraphs>696</Paragraphs>
  <ScaleCrop>false</ScaleCrop>
  <HeadingPairs>
    <vt:vector size="2" baseType="variant">
      <vt:variant>
        <vt:lpstr>Title</vt:lpstr>
      </vt:variant>
      <vt:variant>
        <vt:i4>1</vt:i4>
      </vt:variant>
    </vt:vector>
  </HeadingPairs>
  <TitlesOfParts>
    <vt:vector size="1" baseType="lpstr">
      <vt:lpstr>Topic</vt:lpstr>
    </vt:vector>
  </TitlesOfParts>
  <Company/>
  <LinksUpToDate>false</LinksUpToDate>
  <CharactersWithSpaces>348351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subject/>
  <dc:creator>subram1s</dc:creator>
  <cp:keywords/>
  <dc:description/>
  <cp:lastModifiedBy>Kenneth Feingold</cp:lastModifiedBy>
  <cp:revision>21</cp:revision>
  <cp:lastPrinted>2020-09-29T20:28:00Z</cp:lastPrinted>
  <dcterms:created xsi:type="dcterms:W3CDTF">2021-02-12T05:35:00Z</dcterms:created>
  <dcterms:modified xsi:type="dcterms:W3CDTF">2021-04-18T23:32:00Z</dcterms:modified>
</cp:coreProperties>
</file>