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5034C" w14:textId="25C57192" w:rsidR="009F2C79" w:rsidRPr="007918A7" w:rsidRDefault="009F2C79" w:rsidP="007918A7">
      <w:pPr>
        <w:spacing w:after="0" w:line="276" w:lineRule="auto"/>
        <w:rPr>
          <w:rStyle w:val="highlight"/>
          <w:b/>
          <w:bCs/>
          <w:sz w:val="28"/>
          <w:szCs w:val="28"/>
        </w:rPr>
      </w:pPr>
      <w:r w:rsidRPr="007918A7">
        <w:rPr>
          <w:rStyle w:val="highlight"/>
          <w:b/>
          <w:bCs/>
          <w:sz w:val="28"/>
          <w:szCs w:val="28"/>
        </w:rPr>
        <w:t>PROLACTINOMA MANAGEMENT</w:t>
      </w:r>
    </w:p>
    <w:p w14:paraId="22A2C209" w14:textId="77777777" w:rsidR="00625BFF" w:rsidRPr="007918A7" w:rsidRDefault="00625BFF" w:rsidP="007918A7">
      <w:pPr>
        <w:spacing w:after="0" w:line="276" w:lineRule="auto"/>
        <w:rPr>
          <w:rStyle w:val="highlight"/>
        </w:rPr>
      </w:pPr>
    </w:p>
    <w:p w14:paraId="66B2F84F" w14:textId="1E3B0C84" w:rsidR="007F4FE7" w:rsidRPr="007918A7" w:rsidRDefault="007F4FE7" w:rsidP="007918A7">
      <w:pPr>
        <w:spacing w:after="0" w:line="276" w:lineRule="auto"/>
        <w:rPr>
          <w:rStyle w:val="highlight"/>
          <w:sz w:val="20"/>
        </w:rPr>
      </w:pPr>
      <w:r w:rsidRPr="007918A7">
        <w:rPr>
          <w:rStyle w:val="highlight"/>
          <w:b/>
          <w:bCs/>
        </w:rPr>
        <w:t>Juliana Drummond</w:t>
      </w:r>
      <w:r w:rsidRPr="007918A7">
        <w:rPr>
          <w:rStyle w:val="highlight"/>
        </w:rPr>
        <w:t xml:space="preserve">, </w:t>
      </w:r>
      <w:r w:rsidRPr="007918A7">
        <w:rPr>
          <w:rStyle w:val="highlight"/>
          <w:sz w:val="20"/>
        </w:rPr>
        <w:t>Division of Endocrinology, Hospital of Clinics of</w:t>
      </w:r>
      <w:r w:rsidR="00A277A1" w:rsidRPr="007918A7">
        <w:rPr>
          <w:rStyle w:val="highlight"/>
          <w:sz w:val="20"/>
        </w:rPr>
        <w:t xml:space="preserve"> </w:t>
      </w:r>
      <w:r w:rsidRPr="007918A7">
        <w:rPr>
          <w:rStyle w:val="highlight"/>
          <w:sz w:val="20"/>
        </w:rPr>
        <w:t xml:space="preserve">the Federal University of Minas Gerais, Belo Horizonte/Minas Gerais, 30130-100, Brazil, </w:t>
      </w:r>
      <w:hyperlink r:id="rId8" w:history="1">
        <w:r w:rsidRPr="007918A7">
          <w:rPr>
            <w:rStyle w:val="highlight"/>
            <w:sz w:val="20"/>
          </w:rPr>
          <w:t>jubeaudette@hotmail.com</w:t>
        </w:r>
      </w:hyperlink>
    </w:p>
    <w:p w14:paraId="0CA4F750" w14:textId="5543B4EC" w:rsidR="009F2C79" w:rsidRPr="007918A7" w:rsidRDefault="009F2C79" w:rsidP="007918A7">
      <w:pPr>
        <w:spacing w:after="0" w:line="276" w:lineRule="auto"/>
        <w:rPr>
          <w:rStyle w:val="highlight"/>
        </w:rPr>
      </w:pPr>
      <w:r w:rsidRPr="007918A7">
        <w:rPr>
          <w:rStyle w:val="highlight"/>
          <w:b/>
          <w:bCs/>
        </w:rPr>
        <w:t>Mark E. Molitch, MD</w:t>
      </w:r>
      <w:r w:rsidR="007918A7">
        <w:rPr>
          <w:rStyle w:val="highlight"/>
          <w:b/>
          <w:bCs/>
        </w:rPr>
        <w:t>,</w:t>
      </w:r>
      <w:r w:rsidRPr="007918A7">
        <w:rPr>
          <w:rStyle w:val="highlight"/>
        </w:rPr>
        <w:t xml:space="preserve"> </w:t>
      </w:r>
      <w:r w:rsidRPr="007918A7">
        <w:rPr>
          <w:rStyle w:val="highlight"/>
          <w:sz w:val="20"/>
        </w:rPr>
        <w:t>Division of Endocrinology, Metabolism and Molecular Medicine, Department of Medicine</w:t>
      </w:r>
      <w:r w:rsidR="00625BFF" w:rsidRPr="007918A7">
        <w:rPr>
          <w:rStyle w:val="highlight"/>
          <w:sz w:val="20"/>
        </w:rPr>
        <w:t>,</w:t>
      </w:r>
      <w:r w:rsidRPr="007918A7">
        <w:rPr>
          <w:rStyle w:val="highlight"/>
          <w:sz w:val="20"/>
        </w:rPr>
        <w:t xml:space="preserve"> Northwestern University Feinberg School of Medicine, Chicago, IL 60611</w:t>
      </w:r>
      <w:r w:rsidR="00625BFF" w:rsidRPr="007918A7">
        <w:rPr>
          <w:rStyle w:val="highlight"/>
          <w:sz w:val="20"/>
        </w:rPr>
        <w:t>.</w:t>
      </w:r>
      <w:r w:rsidRPr="007918A7">
        <w:rPr>
          <w:rStyle w:val="highlight"/>
          <w:sz w:val="20"/>
        </w:rPr>
        <w:t xml:space="preserve"> </w:t>
      </w:r>
      <w:hyperlink r:id="rId9" w:history="1">
        <w:r w:rsidRPr="007918A7">
          <w:rPr>
            <w:rStyle w:val="highlight"/>
            <w:sz w:val="20"/>
          </w:rPr>
          <w:t>molitch@northwestern.edu</w:t>
        </w:r>
      </w:hyperlink>
    </w:p>
    <w:p w14:paraId="62CCA033" w14:textId="62FDF8B6" w:rsidR="009F2C79" w:rsidRPr="007918A7" w:rsidRDefault="00625BFF" w:rsidP="007918A7">
      <w:pPr>
        <w:spacing w:after="0" w:line="276" w:lineRule="auto"/>
        <w:rPr>
          <w:rStyle w:val="highlight"/>
        </w:rPr>
      </w:pPr>
      <w:r w:rsidRPr="007918A7">
        <w:rPr>
          <w:rStyle w:val="highlight"/>
          <w:b/>
          <w:bCs/>
        </w:rPr>
        <w:t xml:space="preserve">Márta </w:t>
      </w:r>
      <w:bookmarkStart w:id="0" w:name="_Hlk92207368"/>
      <w:r w:rsidRPr="007918A7">
        <w:rPr>
          <w:rStyle w:val="highlight"/>
          <w:b/>
          <w:bCs/>
        </w:rPr>
        <w:t>Korbonits</w:t>
      </w:r>
      <w:bookmarkEnd w:id="0"/>
      <w:r w:rsidRPr="007918A7">
        <w:rPr>
          <w:rStyle w:val="highlight"/>
          <w:b/>
          <w:bCs/>
        </w:rPr>
        <w:t xml:space="preserve">, </w:t>
      </w:r>
      <w:r w:rsidR="00B42447" w:rsidRPr="007918A7">
        <w:rPr>
          <w:rStyle w:val="highlight"/>
          <w:b/>
          <w:bCs/>
        </w:rPr>
        <w:t>MD, PhD, DSc, FRCP</w:t>
      </w:r>
      <w:r w:rsidR="00B42447" w:rsidRPr="007918A7">
        <w:rPr>
          <w:rStyle w:val="highlight"/>
        </w:rPr>
        <w:t xml:space="preserve">, </w:t>
      </w:r>
      <w:r w:rsidR="009F2C79" w:rsidRPr="007918A7">
        <w:rPr>
          <w:rStyle w:val="highlight"/>
          <w:sz w:val="22"/>
          <w:szCs w:val="22"/>
        </w:rPr>
        <w:t xml:space="preserve">Centre for Endocrinology, William Harvey Research Institute, Barts and the London School of Medicine and Dentistry, Queen Mary University of London, UK, </w:t>
      </w:r>
      <w:hyperlink r:id="rId10" w:history="1">
        <w:r w:rsidRPr="007918A7">
          <w:rPr>
            <w:rStyle w:val="highlight"/>
            <w:sz w:val="22"/>
            <w:szCs w:val="22"/>
          </w:rPr>
          <w:t>m.korbonits@qmul.ac.uk</w:t>
        </w:r>
      </w:hyperlink>
    </w:p>
    <w:p w14:paraId="6FACA5F5" w14:textId="77777777" w:rsidR="00625BFF" w:rsidRPr="007918A7" w:rsidRDefault="00625BFF" w:rsidP="007918A7">
      <w:pPr>
        <w:spacing w:after="0" w:line="276" w:lineRule="auto"/>
        <w:rPr>
          <w:rStyle w:val="highlight"/>
        </w:rPr>
      </w:pPr>
    </w:p>
    <w:p w14:paraId="18E1F92E" w14:textId="3A399064" w:rsidR="00625BFF" w:rsidRPr="007918A7" w:rsidRDefault="00625BFF" w:rsidP="007918A7">
      <w:pPr>
        <w:spacing w:after="0" w:line="276" w:lineRule="auto"/>
        <w:rPr>
          <w:rStyle w:val="highlight"/>
          <w:rFonts w:cs="Arial"/>
          <w:b/>
          <w:bCs/>
          <w:sz w:val="22"/>
          <w:szCs w:val="22"/>
        </w:rPr>
      </w:pPr>
      <w:r w:rsidRPr="007918A7">
        <w:rPr>
          <w:rStyle w:val="highlight"/>
          <w:rFonts w:cs="Arial"/>
          <w:b/>
          <w:bCs/>
          <w:sz w:val="22"/>
          <w:szCs w:val="22"/>
        </w:rPr>
        <w:t xml:space="preserve">Updated </w:t>
      </w:r>
      <w:r w:rsidR="00732B54" w:rsidRPr="007918A7">
        <w:rPr>
          <w:rStyle w:val="highlight"/>
          <w:rFonts w:cs="Arial"/>
          <w:b/>
          <w:bCs/>
          <w:sz w:val="22"/>
          <w:szCs w:val="22"/>
        </w:rPr>
        <w:t xml:space="preserve">August </w:t>
      </w:r>
      <w:r w:rsidR="007918A7">
        <w:rPr>
          <w:rStyle w:val="highlight"/>
          <w:rFonts w:cs="Arial"/>
          <w:b/>
          <w:bCs/>
          <w:sz w:val="22"/>
          <w:szCs w:val="22"/>
        </w:rPr>
        <w:t>1</w:t>
      </w:r>
      <w:r w:rsidR="00C3131F">
        <w:rPr>
          <w:rStyle w:val="highlight"/>
          <w:rFonts w:cs="Arial"/>
          <w:b/>
          <w:bCs/>
          <w:sz w:val="22"/>
          <w:szCs w:val="22"/>
        </w:rPr>
        <w:t>8</w:t>
      </w:r>
      <w:r w:rsidRPr="007918A7">
        <w:rPr>
          <w:rStyle w:val="highlight"/>
          <w:rFonts w:cs="Arial"/>
          <w:b/>
          <w:bCs/>
          <w:sz w:val="22"/>
          <w:szCs w:val="22"/>
        </w:rPr>
        <w:t>, 202</w:t>
      </w:r>
      <w:r w:rsidR="00A22976" w:rsidRPr="007918A7">
        <w:rPr>
          <w:rStyle w:val="highlight"/>
          <w:rFonts w:cs="Arial"/>
          <w:b/>
          <w:bCs/>
          <w:sz w:val="22"/>
          <w:szCs w:val="22"/>
        </w:rPr>
        <w:t>4</w:t>
      </w:r>
    </w:p>
    <w:p w14:paraId="72704898" w14:textId="589DD3EC" w:rsidR="00625BFF" w:rsidRPr="007918A7" w:rsidRDefault="00625BFF" w:rsidP="007918A7">
      <w:pPr>
        <w:spacing w:after="0" w:line="276" w:lineRule="auto"/>
        <w:rPr>
          <w:rStyle w:val="highlight"/>
          <w:rFonts w:cs="Arial"/>
          <w:sz w:val="22"/>
          <w:szCs w:val="22"/>
        </w:rPr>
      </w:pPr>
    </w:p>
    <w:p w14:paraId="5F2AAC6A" w14:textId="03EE45E7" w:rsidR="009F2C79" w:rsidRPr="007918A7" w:rsidRDefault="009F2C79" w:rsidP="007918A7">
      <w:pPr>
        <w:spacing w:after="0" w:line="276" w:lineRule="auto"/>
        <w:rPr>
          <w:rStyle w:val="highlight"/>
          <w:rFonts w:cs="Arial"/>
          <w:b/>
          <w:bCs/>
          <w:color w:val="0070C0"/>
          <w:sz w:val="22"/>
          <w:szCs w:val="22"/>
        </w:rPr>
      </w:pPr>
      <w:bookmarkStart w:id="1" w:name="_Hlk92207929"/>
      <w:r w:rsidRPr="007918A7">
        <w:rPr>
          <w:rStyle w:val="highlight"/>
          <w:rFonts w:cs="Arial"/>
          <w:b/>
          <w:bCs/>
          <w:color w:val="0070C0"/>
          <w:sz w:val="22"/>
          <w:szCs w:val="22"/>
        </w:rPr>
        <w:t>ABSTRACT</w:t>
      </w:r>
    </w:p>
    <w:p w14:paraId="66FC5966" w14:textId="77777777" w:rsidR="004C04F1" w:rsidRPr="007918A7" w:rsidRDefault="004C04F1" w:rsidP="007918A7">
      <w:pPr>
        <w:spacing w:after="0" w:line="276" w:lineRule="auto"/>
        <w:rPr>
          <w:rStyle w:val="highlight"/>
          <w:rFonts w:cs="Arial"/>
          <w:sz w:val="22"/>
          <w:szCs w:val="22"/>
        </w:rPr>
      </w:pPr>
    </w:p>
    <w:p w14:paraId="4EBDB667" w14:textId="7D8BBC9D"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Prolactinomas comprise nearly 40% of all pituitary </w:t>
      </w:r>
      <w:r w:rsidR="006B7882" w:rsidRPr="007918A7">
        <w:rPr>
          <w:rStyle w:val="highlight"/>
          <w:rFonts w:cs="Arial"/>
          <w:sz w:val="22"/>
          <w:szCs w:val="22"/>
        </w:rPr>
        <w:t>tumors</w:t>
      </w:r>
      <w:r w:rsidRPr="007918A7">
        <w:rPr>
          <w:rStyle w:val="highlight"/>
          <w:rFonts w:cs="Arial"/>
          <w:sz w:val="22"/>
          <w:szCs w:val="22"/>
        </w:rPr>
        <w:t xml:space="preserve">. Patients with prolactinomas usually come to medical attention as a result of symptoms caused by elevated prolactin levels, such as hypogonadism, menstrual irregularities, infertility or </w:t>
      </w:r>
      <w:r w:rsidR="006B7882" w:rsidRPr="007918A7">
        <w:rPr>
          <w:rStyle w:val="highlight"/>
          <w:rFonts w:cs="Arial"/>
          <w:sz w:val="22"/>
          <w:szCs w:val="22"/>
        </w:rPr>
        <w:t>galactorrhea</w:t>
      </w:r>
      <w:r w:rsidRPr="007918A7">
        <w:rPr>
          <w:rStyle w:val="highlight"/>
          <w:rFonts w:cs="Arial"/>
          <w:sz w:val="22"/>
          <w:szCs w:val="22"/>
        </w:rPr>
        <w:t>, or due to mass effects. Sometimes these patients can present as an emergency, either due to a visual field defect or loss of vision, or due to acute severe headache caused by pituitary apoplexy associated with hypopituitarism.</w:t>
      </w:r>
      <w:r w:rsidR="004C04F1" w:rsidRPr="007918A7">
        <w:rPr>
          <w:rStyle w:val="highlight"/>
          <w:rFonts w:cs="Arial"/>
          <w:sz w:val="22"/>
          <w:szCs w:val="22"/>
        </w:rPr>
        <w:t xml:space="preserve"> </w:t>
      </w:r>
      <w:r w:rsidRPr="007918A7">
        <w:rPr>
          <w:rStyle w:val="highlight"/>
          <w:rFonts w:cs="Arial"/>
          <w:sz w:val="22"/>
          <w:szCs w:val="22"/>
        </w:rPr>
        <w:t xml:space="preserve">Most patients with </w:t>
      </w:r>
      <w:r w:rsidR="006B7882" w:rsidRPr="007918A7">
        <w:rPr>
          <w:rStyle w:val="highlight"/>
          <w:rFonts w:cs="Arial"/>
          <w:sz w:val="22"/>
          <w:szCs w:val="22"/>
        </w:rPr>
        <w:t>hyperprolactinemia</w:t>
      </w:r>
      <w:r w:rsidRPr="007918A7">
        <w:rPr>
          <w:rStyle w:val="highlight"/>
          <w:rFonts w:cs="Arial"/>
          <w:sz w:val="22"/>
          <w:szCs w:val="22"/>
        </w:rPr>
        <w:t xml:space="preserve"> do not have prolactinomas. A number of physiological conditions as well as several medications can also cause prolactin elevations; in these instances, prolactin levels are usually &lt; 150 ng/mL (3000 mIU/L). </w:t>
      </w:r>
      <w:r w:rsidR="006B7882" w:rsidRPr="007918A7">
        <w:rPr>
          <w:rStyle w:val="highlight"/>
          <w:rFonts w:cs="Arial"/>
          <w:sz w:val="22"/>
          <w:szCs w:val="22"/>
        </w:rPr>
        <w:t>Hyperprolactinemia</w:t>
      </w:r>
      <w:r w:rsidRPr="007918A7">
        <w:rPr>
          <w:rStyle w:val="highlight"/>
          <w:rFonts w:cs="Arial"/>
          <w:sz w:val="22"/>
          <w:szCs w:val="22"/>
        </w:rPr>
        <w:t xml:space="preserve"> can also result from reduced dopamine reaching the lactotrophs due to stalk compression. Furthermore, when evaluating patients with only modestly elevated prolactin levels and large macroadenomas, one should be aware of the “hook effect”, caused by saturation of antibodies of a two-site immunoassay by very high prolactin levels.</w:t>
      </w:r>
      <w:r w:rsidR="004C04F1" w:rsidRPr="007918A7">
        <w:rPr>
          <w:rStyle w:val="highlight"/>
          <w:rFonts w:cs="Arial"/>
          <w:sz w:val="22"/>
          <w:szCs w:val="22"/>
        </w:rPr>
        <w:t xml:space="preserve"> A</w:t>
      </w:r>
      <w:r w:rsidRPr="007918A7">
        <w:rPr>
          <w:rStyle w:val="highlight"/>
          <w:rFonts w:cs="Arial"/>
          <w:sz w:val="22"/>
          <w:szCs w:val="22"/>
        </w:rPr>
        <w:t xml:space="preserve"> dopamine agonist is the treatment of choice in the vast majority of cases. Dopamine agonists can </w:t>
      </w:r>
      <w:r w:rsidR="006B7882" w:rsidRPr="007918A7">
        <w:rPr>
          <w:rStyle w:val="highlight"/>
          <w:rFonts w:cs="Arial"/>
          <w:sz w:val="22"/>
          <w:szCs w:val="22"/>
        </w:rPr>
        <w:t>normalize</w:t>
      </w:r>
      <w:r w:rsidRPr="007918A7">
        <w:rPr>
          <w:rStyle w:val="highlight"/>
          <w:rFonts w:cs="Arial"/>
          <w:sz w:val="22"/>
          <w:szCs w:val="22"/>
        </w:rPr>
        <w:t xml:space="preserve"> prolactin levels, restore the function of the gonadal axis, stop </w:t>
      </w:r>
      <w:r w:rsidR="006B7882" w:rsidRPr="007918A7">
        <w:rPr>
          <w:rStyle w:val="highlight"/>
          <w:rFonts w:cs="Arial"/>
          <w:sz w:val="22"/>
          <w:szCs w:val="22"/>
        </w:rPr>
        <w:t>galactorrhea</w:t>
      </w:r>
      <w:r w:rsidRPr="007918A7">
        <w:rPr>
          <w:rStyle w:val="highlight"/>
          <w:rFonts w:cs="Arial"/>
          <w:sz w:val="22"/>
          <w:szCs w:val="22"/>
        </w:rPr>
        <w:t xml:space="preserve">, and significantly decrease </w:t>
      </w:r>
      <w:r w:rsidR="006B7882" w:rsidRPr="007918A7">
        <w:rPr>
          <w:rStyle w:val="highlight"/>
          <w:rFonts w:cs="Arial"/>
          <w:sz w:val="22"/>
          <w:szCs w:val="22"/>
        </w:rPr>
        <w:t>tumor</w:t>
      </w:r>
      <w:r w:rsidRPr="007918A7">
        <w:rPr>
          <w:rStyle w:val="highlight"/>
          <w:rFonts w:cs="Arial"/>
          <w:sz w:val="22"/>
          <w:szCs w:val="22"/>
        </w:rPr>
        <w:t xml:space="preserve"> size in </w:t>
      </w:r>
      <w:r w:rsidR="007F4FE7" w:rsidRPr="007918A7">
        <w:rPr>
          <w:rStyle w:val="highlight"/>
          <w:rFonts w:cs="Arial"/>
          <w:sz w:val="22"/>
          <w:szCs w:val="22"/>
        </w:rPr>
        <w:t>most</w:t>
      </w:r>
      <w:r w:rsidRPr="007918A7">
        <w:rPr>
          <w:rStyle w:val="highlight"/>
          <w:rFonts w:cs="Arial"/>
          <w:sz w:val="22"/>
          <w:szCs w:val="22"/>
        </w:rPr>
        <w:t xml:space="preserve"> of the patients, with cabergoline generally being more efficacious and better tolerated than bromocriptine. Indeed, cabergoline is first-line therapy even in patients with visual field defects</w:t>
      </w:r>
      <w:r w:rsidR="00DF3A25" w:rsidRPr="007918A7">
        <w:rPr>
          <w:rStyle w:val="highlight"/>
          <w:rFonts w:cs="Arial"/>
          <w:sz w:val="22"/>
          <w:szCs w:val="22"/>
        </w:rPr>
        <w:t>,</w:t>
      </w:r>
      <w:r w:rsidRPr="007918A7">
        <w:rPr>
          <w:rStyle w:val="highlight"/>
          <w:rFonts w:cs="Arial"/>
          <w:sz w:val="22"/>
          <w:szCs w:val="22"/>
        </w:rPr>
        <w:t xml:space="preserve"> as long as visual acuity is not threatened by rapid progression or recent </w:t>
      </w:r>
      <w:r w:rsidR="006B7882" w:rsidRPr="007918A7">
        <w:rPr>
          <w:rStyle w:val="highlight"/>
          <w:rFonts w:cs="Arial"/>
          <w:sz w:val="22"/>
          <w:szCs w:val="22"/>
        </w:rPr>
        <w:t>tumor</w:t>
      </w:r>
      <w:r w:rsidRPr="007918A7">
        <w:rPr>
          <w:rStyle w:val="highlight"/>
          <w:rFonts w:cs="Arial"/>
          <w:sz w:val="22"/>
          <w:szCs w:val="22"/>
        </w:rPr>
        <w:t xml:space="preserve"> </w:t>
      </w:r>
      <w:r w:rsidR="006B7882" w:rsidRPr="007918A7">
        <w:rPr>
          <w:rStyle w:val="highlight"/>
          <w:rFonts w:cs="Arial"/>
          <w:sz w:val="22"/>
          <w:szCs w:val="22"/>
        </w:rPr>
        <w:t>hemorrhage</w:t>
      </w:r>
      <w:r w:rsidRPr="007918A7">
        <w:rPr>
          <w:rStyle w:val="highlight"/>
          <w:rFonts w:cs="Arial"/>
          <w:sz w:val="22"/>
          <w:szCs w:val="22"/>
        </w:rPr>
        <w:t xml:space="preserve">. Cerebrospinal fluid leakage </w:t>
      </w:r>
      <w:r w:rsidR="007F4FE7" w:rsidRPr="007918A7">
        <w:rPr>
          <w:rStyle w:val="highlight"/>
          <w:rFonts w:cs="Arial"/>
          <w:sz w:val="22"/>
          <w:szCs w:val="22"/>
        </w:rPr>
        <w:t>is a rare</w:t>
      </w:r>
      <w:r w:rsidRPr="007918A7">
        <w:rPr>
          <w:rStyle w:val="highlight"/>
          <w:rFonts w:cs="Arial"/>
          <w:sz w:val="22"/>
          <w:szCs w:val="22"/>
        </w:rPr>
        <w:t xml:space="preserve"> complication of dopamine agonists if they cause rapid </w:t>
      </w:r>
      <w:r w:rsidR="006B7882" w:rsidRPr="007918A7">
        <w:rPr>
          <w:rStyle w:val="highlight"/>
          <w:rFonts w:cs="Arial"/>
          <w:sz w:val="22"/>
          <w:szCs w:val="22"/>
        </w:rPr>
        <w:t>tumor</w:t>
      </w:r>
      <w:r w:rsidRPr="007918A7">
        <w:rPr>
          <w:rStyle w:val="highlight"/>
          <w:rFonts w:cs="Arial"/>
          <w:sz w:val="22"/>
          <w:szCs w:val="22"/>
        </w:rPr>
        <w:t xml:space="preserve"> shrinkage and there is disruption of the sellar floor by the </w:t>
      </w:r>
      <w:r w:rsidR="006B7882" w:rsidRPr="007918A7">
        <w:rPr>
          <w:rStyle w:val="highlight"/>
          <w:rFonts w:cs="Arial"/>
          <w:sz w:val="22"/>
          <w:szCs w:val="22"/>
        </w:rPr>
        <w:t>tumor</w:t>
      </w:r>
      <w:r w:rsidRPr="007918A7">
        <w:rPr>
          <w:rStyle w:val="highlight"/>
          <w:rFonts w:cs="Arial"/>
          <w:sz w:val="22"/>
          <w:szCs w:val="22"/>
        </w:rPr>
        <w:t>. Transsphenoidal surgery is an alternative treatment in cases of dopamine agonist resistance or intolerance. Radiation therapy is reserved for those rare patients with macroadenomas not responding to either medical or surgical treatment. Symptomatic growth during pregnancy may occur in about 20-25% of macroprolactinomas, and therefore visual field testing is indicated each trimester in such patients.</w:t>
      </w:r>
      <w:r w:rsidR="00A277A1" w:rsidRPr="007918A7">
        <w:rPr>
          <w:rStyle w:val="highlight"/>
          <w:rFonts w:cs="Arial"/>
          <w:sz w:val="22"/>
          <w:szCs w:val="22"/>
        </w:rPr>
        <w:t xml:space="preserve"> </w:t>
      </w:r>
      <w:r w:rsidRPr="007918A7">
        <w:rPr>
          <w:rStyle w:val="highlight"/>
          <w:rFonts w:cs="Arial"/>
          <w:sz w:val="22"/>
          <w:szCs w:val="22"/>
        </w:rPr>
        <w:t>MRI scans (without gadolinium) are done in those patients who develop visual field defects or severe headaches when a therapeutic intervention is contemplated.</w:t>
      </w:r>
      <w:r w:rsidR="0089782F" w:rsidRPr="007918A7">
        <w:rPr>
          <w:rStyle w:val="highlight"/>
          <w:rFonts w:cs="Arial"/>
          <w:sz w:val="22"/>
          <w:szCs w:val="22"/>
        </w:rPr>
        <w:t xml:space="preserve"> Prolactinoma is the most common pituitary tumor subtype in children and adolescents and macroprolactinomas are more frequent in this age group compared to adults. In addition to typical symptoms of hyperprolactinemia, pediatric patients may present with delayed or arrested puberty, growth failure</w:t>
      </w:r>
      <w:r w:rsidR="009C165C">
        <w:rPr>
          <w:rStyle w:val="highlight"/>
          <w:rFonts w:cs="Arial"/>
          <w:sz w:val="22"/>
          <w:szCs w:val="22"/>
        </w:rPr>
        <w:t>,</w:t>
      </w:r>
      <w:r w:rsidR="0089782F" w:rsidRPr="007918A7">
        <w:rPr>
          <w:rStyle w:val="highlight"/>
          <w:rFonts w:cs="Arial"/>
          <w:sz w:val="22"/>
          <w:szCs w:val="22"/>
        </w:rPr>
        <w:t xml:space="preserve"> </w:t>
      </w:r>
      <w:r w:rsidR="00427428" w:rsidRPr="007918A7">
        <w:rPr>
          <w:rStyle w:val="highlight"/>
          <w:rFonts w:cs="Arial"/>
          <w:sz w:val="22"/>
          <w:szCs w:val="22"/>
        </w:rPr>
        <w:t>and weight gain</w:t>
      </w:r>
      <w:r w:rsidR="0089782F" w:rsidRPr="007918A7">
        <w:rPr>
          <w:rStyle w:val="highlight"/>
          <w:rFonts w:cs="Arial"/>
          <w:sz w:val="22"/>
          <w:szCs w:val="22"/>
        </w:rPr>
        <w:t>.</w:t>
      </w:r>
      <w:r w:rsidR="00983213" w:rsidRPr="007918A7">
        <w:rPr>
          <w:rStyle w:val="highlight"/>
          <w:rFonts w:cs="Arial"/>
          <w:sz w:val="22"/>
          <w:szCs w:val="22"/>
        </w:rPr>
        <w:t xml:space="preserve"> Many aspects of the care for children and adolescents with prolactinomas are similar to that in adults</w:t>
      </w:r>
      <w:r w:rsidR="00A277A1" w:rsidRPr="007918A7">
        <w:rPr>
          <w:rStyle w:val="highlight"/>
          <w:rFonts w:cs="Arial"/>
          <w:sz w:val="22"/>
          <w:szCs w:val="22"/>
        </w:rPr>
        <w:t>;</w:t>
      </w:r>
      <w:r w:rsidR="00983213" w:rsidRPr="007918A7">
        <w:rPr>
          <w:rStyle w:val="highlight"/>
          <w:rFonts w:cs="Arial"/>
          <w:sz w:val="22"/>
          <w:szCs w:val="22"/>
        </w:rPr>
        <w:t xml:space="preserve"> however</w:t>
      </w:r>
      <w:r w:rsidR="00A277A1" w:rsidRPr="007918A7">
        <w:rPr>
          <w:rStyle w:val="highlight"/>
          <w:rFonts w:cs="Arial"/>
          <w:sz w:val="22"/>
          <w:szCs w:val="22"/>
        </w:rPr>
        <w:t>,</w:t>
      </w:r>
      <w:r w:rsidR="00983213" w:rsidRPr="007918A7">
        <w:rPr>
          <w:rStyle w:val="highlight"/>
          <w:rFonts w:cs="Arial"/>
          <w:sz w:val="22"/>
          <w:szCs w:val="22"/>
        </w:rPr>
        <w:t xml:space="preserve"> key differences exist, particularly in presentation and etiology. For that reason, </w:t>
      </w:r>
      <w:r w:rsidR="00983213" w:rsidRPr="007918A7">
        <w:rPr>
          <w:rStyle w:val="highlight"/>
          <w:rFonts w:cs="Arial"/>
          <w:sz w:val="22"/>
          <w:szCs w:val="22"/>
        </w:rPr>
        <w:lastRenderedPageBreak/>
        <w:t>children and adolescents with pituitary adenomas, including prolactinomas, should be treated by a pituitary specific multidisciplinary team.</w:t>
      </w:r>
    </w:p>
    <w:bookmarkEnd w:id="1"/>
    <w:p w14:paraId="1DC8FA4F" w14:textId="77777777" w:rsidR="004F137B" w:rsidRPr="007918A7" w:rsidRDefault="004F137B" w:rsidP="007918A7">
      <w:pPr>
        <w:spacing w:after="0" w:line="276" w:lineRule="auto"/>
        <w:rPr>
          <w:rStyle w:val="highlight"/>
          <w:rFonts w:cs="Arial"/>
          <w:sz w:val="22"/>
          <w:szCs w:val="22"/>
        </w:rPr>
      </w:pPr>
    </w:p>
    <w:p w14:paraId="5F0B683B" w14:textId="31657F14" w:rsidR="009F2C79" w:rsidRPr="007918A7" w:rsidRDefault="009F2C79" w:rsidP="007918A7">
      <w:pPr>
        <w:spacing w:after="0" w:line="276" w:lineRule="auto"/>
        <w:rPr>
          <w:rStyle w:val="highlight"/>
          <w:rFonts w:cs="Arial"/>
          <w:b/>
          <w:bCs/>
          <w:color w:val="0070C0"/>
          <w:sz w:val="22"/>
          <w:szCs w:val="22"/>
        </w:rPr>
      </w:pPr>
      <w:bookmarkStart w:id="2" w:name="_Hlk92207998"/>
      <w:r w:rsidRPr="007918A7">
        <w:rPr>
          <w:rStyle w:val="highlight"/>
          <w:rFonts w:cs="Arial"/>
          <w:b/>
          <w:bCs/>
          <w:color w:val="0070C0"/>
          <w:sz w:val="22"/>
          <w:szCs w:val="22"/>
        </w:rPr>
        <w:t>CLINICAL RECOGNITION</w:t>
      </w:r>
    </w:p>
    <w:p w14:paraId="634D7FB2" w14:textId="77777777" w:rsidR="004F137B" w:rsidRPr="007918A7" w:rsidRDefault="004F137B" w:rsidP="007918A7">
      <w:pPr>
        <w:spacing w:after="0" w:line="276" w:lineRule="auto"/>
        <w:rPr>
          <w:rStyle w:val="highlight"/>
          <w:rFonts w:cs="Arial"/>
          <w:sz w:val="22"/>
          <w:szCs w:val="22"/>
        </w:rPr>
      </w:pPr>
    </w:p>
    <w:p w14:paraId="53AA7EF7" w14:textId="6AEBEF63"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Patients with prolactinomas come to clinical recognition because of the effects of elevated prolactin levels or </w:t>
      </w:r>
      <w:r w:rsidR="006B7882" w:rsidRPr="007918A7">
        <w:rPr>
          <w:rStyle w:val="highlight"/>
          <w:rFonts w:cs="Arial"/>
          <w:sz w:val="22"/>
          <w:szCs w:val="22"/>
        </w:rPr>
        <w:t>tumor</w:t>
      </w:r>
      <w:r w:rsidRPr="007918A7">
        <w:rPr>
          <w:rStyle w:val="highlight"/>
          <w:rFonts w:cs="Arial"/>
          <w:sz w:val="22"/>
          <w:szCs w:val="22"/>
        </w:rPr>
        <w:t xml:space="preserve"> mass effects. The most typical symptoms of </w:t>
      </w:r>
      <w:r w:rsidR="006B7882" w:rsidRPr="007918A7">
        <w:rPr>
          <w:rStyle w:val="highlight"/>
          <w:rFonts w:cs="Arial"/>
          <w:sz w:val="22"/>
          <w:szCs w:val="22"/>
        </w:rPr>
        <w:t>hyperprolactinemia</w:t>
      </w:r>
      <w:r w:rsidRPr="007918A7">
        <w:rPr>
          <w:rStyle w:val="highlight"/>
          <w:rFonts w:cs="Arial"/>
          <w:sz w:val="22"/>
          <w:szCs w:val="22"/>
        </w:rPr>
        <w:t xml:space="preserve"> in premenopausal women are oligo/</w:t>
      </w:r>
      <w:r w:rsidR="006B7882" w:rsidRPr="007918A7">
        <w:rPr>
          <w:rStyle w:val="highlight"/>
          <w:rFonts w:cs="Arial"/>
          <w:sz w:val="22"/>
          <w:szCs w:val="22"/>
        </w:rPr>
        <w:t>amenorrhea</w:t>
      </w:r>
      <w:r w:rsidRPr="007918A7">
        <w:rPr>
          <w:rStyle w:val="highlight"/>
          <w:rFonts w:cs="Arial"/>
          <w:sz w:val="22"/>
          <w:szCs w:val="22"/>
        </w:rPr>
        <w:t xml:space="preserve"> (approximately 90%) and </w:t>
      </w:r>
      <w:r w:rsidR="006B7882" w:rsidRPr="007918A7">
        <w:rPr>
          <w:rStyle w:val="highlight"/>
          <w:rFonts w:cs="Arial"/>
          <w:sz w:val="22"/>
          <w:szCs w:val="22"/>
        </w:rPr>
        <w:t>galactorrhea</w:t>
      </w:r>
      <w:r w:rsidRPr="007918A7">
        <w:rPr>
          <w:rStyle w:val="highlight"/>
          <w:rFonts w:cs="Arial"/>
          <w:sz w:val="22"/>
          <w:szCs w:val="22"/>
        </w:rPr>
        <w:t xml:space="preserve"> (approximately 80%) </w:t>
      </w:r>
      <w:r w:rsidR="00F179B0" w:rsidRPr="007918A7">
        <w:rPr>
          <w:rStyle w:val="highlight"/>
          <w:rFonts w:cs="Arial"/>
          <w:sz w:val="22"/>
          <w:szCs w:val="22"/>
        </w:rPr>
        <w:fldChar w:fldCharType="begin">
          <w:fldData xml:space="preserve">PEVuZE5vdGU+PENpdGU+PEF1dGhvcj5DYXNhbnVldmE8L0F1dGhvcj48WWVhcj4yMDA2PC9ZZWFy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==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PEVuZE5vdGU+PENpdGU+PEF1dGhvcj5DYXNhbnVldmE8L0F1dGhvcj48WWVhcj4yMDA2PC9ZZWFy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==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(1)</w:t>
      </w:r>
      <w:r w:rsidR="00F179B0" w:rsidRPr="007918A7">
        <w:rPr>
          <w:rStyle w:val="highlight"/>
          <w:rFonts w:cs="Arial"/>
          <w:sz w:val="22"/>
          <w:szCs w:val="22"/>
        </w:rPr>
        <w:fldChar w:fldCharType="end"/>
      </w:r>
      <w:r w:rsidR="00D26522" w:rsidRPr="007918A7">
        <w:rPr>
          <w:rStyle w:val="highlight"/>
          <w:rFonts w:cs="Arial"/>
          <w:sz w:val="22"/>
          <w:szCs w:val="22"/>
        </w:rPr>
        <w:t>.</w:t>
      </w:r>
      <w:r w:rsidR="0035173A" w:rsidRPr="007918A7">
        <w:rPr>
          <w:rStyle w:val="highlight"/>
          <w:rFonts w:cs="Arial"/>
          <w:sz w:val="22"/>
          <w:szCs w:val="22"/>
        </w:rPr>
        <w:t xml:space="preserve"> </w:t>
      </w:r>
      <w:r w:rsidR="005B423A" w:rsidRPr="007918A7">
        <w:rPr>
          <w:rStyle w:val="highlight"/>
          <w:rFonts w:cs="Arial"/>
          <w:sz w:val="22"/>
          <w:szCs w:val="22"/>
        </w:rPr>
        <w:t>Hyperprolactinemia is a cause of amenorrhea in 10%-20% of nonpregnant women</w:t>
      </w:r>
      <w:r w:rsidR="00D26522"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PEVuZE5vdGU+PENpdGU+PEF1dGhvcj5HbGV6ZXI8L0F1dGhvcj48WWVhcj4yMDI0PC9ZZWFyPjxS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PEVuZE5vdGU+PENpdGU+PEF1dGhvcj5HbGV6ZXI8L0F1dGhvcj48WWVhcj4yMDI0PC9ZZWFyPjxS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(2)</w:t>
      </w:r>
      <w:r w:rsidR="00F179B0" w:rsidRPr="007918A7">
        <w:rPr>
          <w:rStyle w:val="highlight"/>
          <w:rFonts w:cs="Arial"/>
          <w:sz w:val="22"/>
          <w:szCs w:val="22"/>
        </w:rPr>
        <w:fldChar w:fldCharType="end"/>
      </w:r>
      <w:r w:rsidR="00675102" w:rsidRPr="007918A7">
        <w:rPr>
          <w:rStyle w:val="highlight"/>
          <w:rFonts w:cs="Arial"/>
          <w:sz w:val="22"/>
          <w:szCs w:val="22"/>
        </w:rPr>
        <w:t>,</w:t>
      </w:r>
      <w:r w:rsidR="005B423A" w:rsidRPr="007918A7">
        <w:rPr>
          <w:rStyle w:val="highlight"/>
          <w:rFonts w:cs="Arial"/>
          <w:sz w:val="22"/>
          <w:szCs w:val="22"/>
        </w:rPr>
        <w:t xml:space="preserve"> </w:t>
      </w:r>
      <w:r w:rsidR="0035173A" w:rsidRPr="007918A7">
        <w:rPr>
          <w:rStyle w:val="highlight"/>
          <w:rFonts w:cs="Arial"/>
          <w:sz w:val="22"/>
          <w:szCs w:val="22"/>
        </w:rPr>
        <w:t>while</w:t>
      </w:r>
      <w:r w:rsidR="005B423A" w:rsidRPr="007918A7">
        <w:rPr>
          <w:rStyle w:val="highlight"/>
          <w:rFonts w:cs="Arial"/>
          <w:sz w:val="22"/>
          <w:szCs w:val="22"/>
        </w:rPr>
        <w:t xml:space="preserve"> n</w:t>
      </w:r>
      <w:r w:rsidRPr="007918A7">
        <w:rPr>
          <w:rStyle w:val="highlight"/>
          <w:rFonts w:cs="Arial"/>
          <w:sz w:val="22"/>
          <w:szCs w:val="22"/>
        </w:rPr>
        <w:t xml:space="preserve">on-puerperal </w:t>
      </w:r>
      <w:r w:rsidR="006B7882" w:rsidRPr="007918A7">
        <w:rPr>
          <w:rStyle w:val="highlight"/>
          <w:rFonts w:cs="Arial"/>
          <w:sz w:val="22"/>
          <w:szCs w:val="22"/>
        </w:rPr>
        <w:t>galactorrhea</w:t>
      </w:r>
      <w:r w:rsidRPr="007918A7">
        <w:rPr>
          <w:rStyle w:val="highlight"/>
          <w:rFonts w:cs="Arial"/>
          <w:sz w:val="22"/>
          <w:szCs w:val="22"/>
        </w:rPr>
        <w:t xml:space="preserve"> may occur in 5-10% of normally menstruating, normoprolactinemic women, and therefore is suggestive, but not definitive, of hyperprolactinemia. However, when oligo/</w:t>
      </w:r>
      <w:r w:rsidR="006B7882" w:rsidRPr="007918A7">
        <w:rPr>
          <w:rStyle w:val="highlight"/>
          <w:rFonts w:cs="Arial"/>
          <w:sz w:val="22"/>
          <w:szCs w:val="22"/>
        </w:rPr>
        <w:t>amenorrhea</w:t>
      </w:r>
      <w:r w:rsidRPr="007918A7">
        <w:rPr>
          <w:rStyle w:val="highlight"/>
          <w:rFonts w:cs="Arial"/>
          <w:sz w:val="22"/>
          <w:szCs w:val="22"/>
        </w:rPr>
        <w:t xml:space="preserve"> is associated with </w:t>
      </w:r>
      <w:r w:rsidR="006B7882" w:rsidRPr="007918A7">
        <w:rPr>
          <w:rStyle w:val="highlight"/>
          <w:rFonts w:cs="Arial"/>
          <w:sz w:val="22"/>
          <w:szCs w:val="22"/>
        </w:rPr>
        <w:t>galactorrhea</w:t>
      </w:r>
      <w:r w:rsidRPr="007918A7">
        <w:rPr>
          <w:rStyle w:val="highlight"/>
          <w:rFonts w:cs="Arial"/>
          <w:sz w:val="22"/>
          <w:szCs w:val="22"/>
        </w:rPr>
        <w:t xml:space="preserve">, about 75% of women will be found to have </w:t>
      </w:r>
      <w:r w:rsidR="006B7882" w:rsidRPr="007918A7">
        <w:rPr>
          <w:rStyle w:val="highlight"/>
          <w:rFonts w:cs="Arial"/>
          <w:sz w:val="22"/>
          <w:szCs w:val="22"/>
        </w:rPr>
        <w:t>hyperprolactinemia</w:t>
      </w:r>
      <w:r w:rsidRPr="007918A7">
        <w:rPr>
          <w:rStyle w:val="highlight"/>
          <w:rFonts w:cs="Arial"/>
          <w:sz w:val="22"/>
          <w:szCs w:val="22"/>
        </w:rPr>
        <w:t xml:space="preserve">. </w:t>
      </w:r>
      <w:r w:rsidR="006B7882" w:rsidRPr="007918A7">
        <w:rPr>
          <w:rStyle w:val="highlight"/>
          <w:rFonts w:cs="Arial"/>
          <w:sz w:val="22"/>
          <w:szCs w:val="22"/>
        </w:rPr>
        <w:t>Galactorrhea</w:t>
      </w:r>
      <w:r w:rsidRPr="007918A7">
        <w:rPr>
          <w:rStyle w:val="highlight"/>
          <w:rFonts w:cs="Arial"/>
          <w:sz w:val="22"/>
          <w:szCs w:val="22"/>
        </w:rPr>
        <w:t xml:space="preserve"> is reported in ~10% of cases in men with prolactinomas and is virtually pathognomonic of a prolactinoma. </w:t>
      </w:r>
      <w:r w:rsidR="006B7882" w:rsidRPr="007918A7">
        <w:rPr>
          <w:rStyle w:val="highlight"/>
          <w:rFonts w:cs="Arial"/>
          <w:sz w:val="22"/>
          <w:szCs w:val="22"/>
        </w:rPr>
        <w:t>Hyperprolactinemia</w:t>
      </w:r>
      <w:r w:rsidRPr="007918A7">
        <w:rPr>
          <w:rStyle w:val="highlight"/>
          <w:rFonts w:cs="Arial"/>
          <w:sz w:val="22"/>
          <w:szCs w:val="22"/>
        </w:rPr>
        <w:t xml:space="preserve"> inhibits the pulsatile secretion of gonadotropin releasing hormone via interfering with hypothalamic kisspeptin-secreting cells via the prolactin receptor, and may involve an opioid link </w:t>
      </w:r>
      <w:r w:rsidR="00F179B0" w:rsidRPr="007918A7">
        <w:rPr>
          <w:rStyle w:val="highlight"/>
          <w:rFonts w:cs="Arial"/>
          <w:sz w:val="22"/>
          <w:szCs w:val="22"/>
        </w:rPr>
        <w:fldChar w:fldCharType="begin">
          <w:fldData xml:space="preserve">PEVuZE5vdGU+PENpdGU+PEF1dGhvcj5Tb25pZ288L0F1dGhvcj48WWVhcj4yMDEyPC9ZZWFyPjxS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PEVuZE5vdGU+PENpdGU+PEF1dGhvcj5Tb25pZ288L0F1dGhvcj48WWVhcj4yMDEyPC9ZZWFyPjxS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(3)</w:t>
      </w:r>
      <w:r w:rsidR="00F179B0" w:rsidRPr="007918A7">
        <w:rPr>
          <w:rStyle w:val="highlight"/>
          <w:rFonts w:cs="Arial"/>
          <w:sz w:val="22"/>
          <w:szCs w:val="22"/>
        </w:rPr>
        <w:fldChar w:fldCharType="end"/>
      </w:r>
      <w:r w:rsidR="00675102" w:rsidRPr="007918A7">
        <w:rPr>
          <w:rStyle w:val="highlight"/>
          <w:rFonts w:cs="Arial"/>
          <w:sz w:val="22"/>
          <w:szCs w:val="22"/>
        </w:rPr>
        <w:t>.</w:t>
      </w:r>
    </w:p>
    <w:p w14:paraId="4ED5BA46" w14:textId="77777777" w:rsidR="009F2C79" w:rsidRPr="007918A7" w:rsidRDefault="009F2C79" w:rsidP="007918A7">
      <w:pPr>
        <w:spacing w:after="0" w:line="276" w:lineRule="auto"/>
        <w:rPr>
          <w:rStyle w:val="highlight"/>
          <w:rFonts w:cs="Arial"/>
          <w:sz w:val="22"/>
          <w:szCs w:val="22"/>
        </w:rPr>
      </w:pPr>
    </w:p>
    <w:tbl>
      <w:tblPr>
        <w:tblStyle w:val="TableGrid1"/>
        <w:tblW w:w="0" w:type="auto"/>
        <w:tblLook w:val="04A0" w:firstRow="1" w:lastRow="0" w:firstColumn="1" w:lastColumn="0" w:noHBand="0" w:noVBand="1"/>
      </w:tblPr>
      <w:tblGrid>
        <w:gridCol w:w="6408"/>
      </w:tblGrid>
      <w:tr w:rsidR="004816F7" w:rsidRPr="004816F7" w14:paraId="7078AABE" w14:textId="77777777" w:rsidTr="00E239B1">
        <w:tc>
          <w:tcPr>
            <w:tcW w:w="6408" w:type="dxa"/>
            <w:shd w:val="clear" w:color="auto" w:fill="FFFF00"/>
          </w:tcPr>
          <w:p w14:paraId="2757DAFC" w14:textId="77777777" w:rsidR="004816F7" w:rsidRPr="004816F7" w:rsidRDefault="00000000" w:rsidP="004816F7">
            <w:pPr>
              <w:spacing w:after="0"/>
              <w:rPr>
                <w:rFonts w:ascii="Calibri" w:eastAsia="Calibri" w:hAnsi="Calibri"/>
                <w:sz w:val="22"/>
                <w:szCs w:val="22"/>
              </w:rPr>
            </w:pPr>
            <w:r w:rsidRPr="004816F7">
              <w:rPr>
                <w:rFonts w:cs="Arial"/>
                <w:b/>
                <w:bCs/>
                <w:sz w:val="22"/>
                <w:szCs w:val="22"/>
              </w:rPr>
              <w:softHyphen/>
            </w:r>
            <w:r w:rsidRPr="004816F7">
              <w:rPr>
                <w:rFonts w:cs="Arial"/>
                <w:b/>
                <w:bCs/>
                <w:sz w:val="22"/>
                <w:szCs w:val="22"/>
              </w:rPr>
              <w:t xml:space="preserve">Table 1. </w:t>
            </w:r>
            <w:r w:rsidRPr="004816F7">
              <w:rPr>
                <w:rFonts w:cs="Arial"/>
                <w:b/>
                <w:bCs/>
                <w:sz w:val="22"/>
                <w:szCs w:val="22"/>
              </w:rPr>
              <w:t>Etiolog</w:t>
            </w:r>
            <w:r w:rsidRPr="004816F7">
              <w:rPr>
                <w:rFonts w:cs="Arial"/>
                <w:b/>
                <w:bCs/>
                <w:sz w:val="22"/>
                <w:szCs w:val="22"/>
              </w:rPr>
              <w:t>y</w:t>
            </w:r>
            <w:r w:rsidRPr="004816F7">
              <w:rPr>
                <w:rFonts w:cs="Arial"/>
                <w:b/>
                <w:bCs/>
                <w:sz w:val="22"/>
                <w:szCs w:val="22"/>
              </w:rPr>
              <w:t xml:space="preserve"> of </w:t>
            </w:r>
            <w:r w:rsidRPr="004816F7">
              <w:rPr>
                <w:rFonts w:cs="Arial"/>
                <w:b/>
                <w:bCs/>
                <w:sz w:val="22"/>
                <w:szCs w:val="22"/>
              </w:rPr>
              <w:t>Hyperprolactinemia</w:t>
            </w:r>
          </w:p>
        </w:tc>
      </w:tr>
      <w:tr w:rsidR="004816F7" w:rsidRPr="004816F7" w14:paraId="1EF57877" w14:textId="77777777" w:rsidTr="00E239B1">
        <w:tc>
          <w:tcPr>
            <w:tcW w:w="6408" w:type="dxa"/>
          </w:tcPr>
          <w:p w14:paraId="603B39E0" w14:textId="77777777" w:rsidR="00000000" w:rsidRPr="004816F7" w:rsidRDefault="00000000" w:rsidP="004816F7">
            <w:pPr>
              <w:spacing w:after="0" w:line="276" w:lineRule="auto"/>
              <w:rPr>
                <w:rFonts w:cs="Arial"/>
                <w:b/>
                <w:bCs/>
                <w:sz w:val="22"/>
                <w:szCs w:val="22"/>
              </w:rPr>
            </w:pPr>
            <w:r w:rsidRPr="004816F7">
              <w:rPr>
                <w:rFonts w:cs="Arial"/>
                <w:b/>
                <w:bCs/>
                <w:sz w:val="22"/>
                <w:szCs w:val="22"/>
              </w:rPr>
              <w:t>Pituitary Disease</w:t>
            </w:r>
            <w:r w:rsidRPr="004816F7">
              <w:rPr>
                <w:rFonts w:cs="Arial"/>
                <w:b/>
                <w:bCs/>
                <w:sz w:val="22"/>
                <w:szCs w:val="22"/>
              </w:rPr>
              <w:t xml:space="preserve"> </w:t>
            </w:r>
          </w:p>
          <w:p w14:paraId="5B283425" w14:textId="77777777" w:rsidR="00000000" w:rsidRPr="004816F7" w:rsidRDefault="00000000" w:rsidP="004816F7">
            <w:pPr>
              <w:spacing w:after="0" w:line="276" w:lineRule="auto"/>
              <w:rPr>
                <w:rFonts w:cs="Arial"/>
                <w:sz w:val="22"/>
                <w:szCs w:val="22"/>
              </w:rPr>
            </w:pPr>
            <w:r w:rsidRPr="004816F7">
              <w:rPr>
                <w:rFonts w:cs="Arial"/>
                <w:sz w:val="22"/>
                <w:szCs w:val="22"/>
              </w:rPr>
              <w:t>Prolactinomas</w:t>
            </w:r>
            <w:r w:rsidRPr="004816F7">
              <w:rPr>
                <w:rFonts w:cs="Arial"/>
                <w:sz w:val="22"/>
                <w:szCs w:val="22"/>
              </w:rPr>
              <w:tab/>
              <w:t xml:space="preserve"> </w:t>
            </w:r>
          </w:p>
          <w:p w14:paraId="30654D41" w14:textId="77777777" w:rsidR="00000000" w:rsidRPr="004816F7" w:rsidRDefault="00000000" w:rsidP="004816F7">
            <w:pPr>
              <w:spacing w:after="0" w:line="276" w:lineRule="auto"/>
              <w:rPr>
                <w:rFonts w:cs="Arial"/>
                <w:sz w:val="22"/>
                <w:szCs w:val="22"/>
              </w:rPr>
            </w:pPr>
            <w:r w:rsidRPr="004816F7">
              <w:rPr>
                <w:rFonts w:cs="Arial"/>
                <w:sz w:val="22"/>
                <w:szCs w:val="22"/>
              </w:rPr>
              <w:t>Acromegaly</w:t>
            </w:r>
            <w:r w:rsidRPr="004816F7">
              <w:rPr>
                <w:rFonts w:cs="Arial"/>
                <w:sz w:val="22"/>
                <w:szCs w:val="22"/>
              </w:rPr>
              <w:t xml:space="preserve"> </w:t>
            </w:r>
          </w:p>
          <w:p w14:paraId="395179F9" w14:textId="77777777" w:rsidR="00000000" w:rsidRPr="004816F7" w:rsidRDefault="00000000" w:rsidP="004816F7">
            <w:pPr>
              <w:spacing w:after="0" w:line="276" w:lineRule="auto"/>
              <w:rPr>
                <w:rFonts w:cs="Arial"/>
                <w:sz w:val="22"/>
                <w:szCs w:val="22"/>
              </w:rPr>
            </w:pPr>
            <w:r w:rsidRPr="004816F7">
              <w:rPr>
                <w:rFonts w:cs="Arial"/>
                <w:sz w:val="22"/>
                <w:szCs w:val="22"/>
              </w:rPr>
              <w:t xml:space="preserve">Clinically nonfunctioning </w:t>
            </w:r>
            <w:r w:rsidRPr="004816F7">
              <w:rPr>
                <w:rFonts w:cs="Arial"/>
                <w:sz w:val="22"/>
                <w:szCs w:val="22"/>
              </w:rPr>
              <w:t>pituitary</w:t>
            </w:r>
            <w:r w:rsidRPr="004816F7">
              <w:rPr>
                <w:rFonts w:cs="Arial"/>
                <w:sz w:val="22"/>
                <w:szCs w:val="22"/>
              </w:rPr>
              <w:t xml:space="preserve"> adenomas</w:t>
            </w:r>
            <w:r w:rsidRPr="004816F7">
              <w:rPr>
                <w:rFonts w:cs="Arial"/>
                <w:sz w:val="22"/>
                <w:szCs w:val="22"/>
              </w:rPr>
              <w:t xml:space="preserve"> </w:t>
            </w:r>
          </w:p>
          <w:p w14:paraId="05C12A9D" w14:textId="77777777" w:rsidR="00000000" w:rsidRPr="004816F7" w:rsidRDefault="00000000" w:rsidP="004816F7">
            <w:pPr>
              <w:spacing w:after="0" w:line="276" w:lineRule="auto"/>
              <w:rPr>
                <w:rFonts w:cs="Arial"/>
                <w:sz w:val="22"/>
                <w:szCs w:val="22"/>
              </w:rPr>
            </w:pPr>
            <w:r w:rsidRPr="004816F7">
              <w:rPr>
                <w:rFonts w:cs="Arial"/>
                <w:sz w:val="22"/>
                <w:szCs w:val="22"/>
              </w:rPr>
              <w:t>Empty Sella syndrome</w:t>
            </w:r>
            <w:r w:rsidRPr="004816F7">
              <w:rPr>
                <w:rFonts w:cs="Arial"/>
                <w:sz w:val="22"/>
                <w:szCs w:val="22"/>
              </w:rPr>
              <w:tab/>
            </w:r>
            <w:r w:rsidRPr="004816F7">
              <w:rPr>
                <w:rFonts w:cs="Arial"/>
                <w:sz w:val="22"/>
                <w:szCs w:val="22"/>
              </w:rPr>
              <w:t xml:space="preserve"> </w:t>
            </w:r>
          </w:p>
          <w:p w14:paraId="5E8C84C0" w14:textId="77777777" w:rsidR="00000000" w:rsidRPr="004816F7" w:rsidRDefault="00000000" w:rsidP="004816F7">
            <w:pPr>
              <w:spacing w:after="0" w:line="276" w:lineRule="auto"/>
              <w:rPr>
                <w:rFonts w:cs="Arial"/>
                <w:sz w:val="22"/>
                <w:szCs w:val="22"/>
              </w:rPr>
            </w:pPr>
            <w:r w:rsidRPr="004816F7">
              <w:rPr>
                <w:rFonts w:cs="Arial"/>
                <w:sz w:val="22"/>
                <w:szCs w:val="22"/>
              </w:rPr>
              <w:t>Hypophysitis</w:t>
            </w:r>
          </w:p>
          <w:p w14:paraId="4FCDB109" w14:textId="77777777" w:rsidR="00000000" w:rsidRPr="004816F7" w:rsidRDefault="00000000" w:rsidP="004816F7">
            <w:pPr>
              <w:spacing w:after="0" w:line="276" w:lineRule="auto"/>
              <w:rPr>
                <w:rFonts w:cs="Arial"/>
                <w:sz w:val="22"/>
                <w:szCs w:val="22"/>
              </w:rPr>
            </w:pPr>
            <w:r w:rsidRPr="004816F7">
              <w:rPr>
                <w:rFonts w:cs="Arial"/>
                <w:sz w:val="22"/>
                <w:szCs w:val="22"/>
              </w:rPr>
              <w:t>Rathke’s pouch cyst</w:t>
            </w:r>
          </w:p>
          <w:p w14:paraId="210D86B4" w14:textId="77777777" w:rsidR="004816F7" w:rsidRPr="004816F7" w:rsidRDefault="00000000" w:rsidP="004816F7">
            <w:pPr>
              <w:spacing w:after="0" w:line="276" w:lineRule="auto"/>
              <w:rPr>
                <w:rFonts w:ascii="Calibri" w:eastAsia="Calibri" w:hAnsi="Calibri"/>
                <w:sz w:val="22"/>
                <w:szCs w:val="22"/>
              </w:rPr>
            </w:pPr>
            <w:r w:rsidRPr="004816F7">
              <w:rPr>
                <w:rFonts w:cs="Arial"/>
                <w:sz w:val="22"/>
                <w:szCs w:val="22"/>
              </w:rPr>
              <w:t>Metastases (</w:t>
            </w:r>
            <w:r w:rsidRPr="004816F7">
              <w:rPr>
                <w:rFonts w:cs="Arial"/>
                <w:sz w:val="22"/>
                <w:szCs w:val="22"/>
              </w:rPr>
              <w:t>breast, lung</w:t>
            </w:r>
            <w:r w:rsidRPr="004816F7">
              <w:rPr>
                <w:rFonts w:cs="Arial"/>
                <w:sz w:val="22"/>
                <w:szCs w:val="22"/>
              </w:rPr>
              <w:t>)</w:t>
            </w:r>
          </w:p>
        </w:tc>
      </w:tr>
      <w:tr w:rsidR="004816F7" w:rsidRPr="004816F7" w14:paraId="42DCF599" w14:textId="77777777" w:rsidTr="00E239B1">
        <w:tc>
          <w:tcPr>
            <w:tcW w:w="6408" w:type="dxa"/>
          </w:tcPr>
          <w:p w14:paraId="4A1B353C" w14:textId="77777777" w:rsidR="00000000" w:rsidRPr="004816F7" w:rsidRDefault="00000000" w:rsidP="004816F7">
            <w:pPr>
              <w:spacing w:after="0" w:line="276" w:lineRule="auto"/>
              <w:rPr>
                <w:rFonts w:cs="Arial"/>
                <w:b/>
                <w:bCs/>
                <w:sz w:val="22"/>
                <w:szCs w:val="22"/>
              </w:rPr>
            </w:pPr>
            <w:r w:rsidRPr="004816F7">
              <w:rPr>
                <w:rFonts w:cs="Arial"/>
                <w:b/>
                <w:bCs/>
                <w:sz w:val="22"/>
                <w:szCs w:val="22"/>
              </w:rPr>
              <w:t>Hypothalamic Disease</w:t>
            </w:r>
            <w:r w:rsidRPr="004816F7">
              <w:rPr>
                <w:rFonts w:cs="Arial"/>
                <w:b/>
                <w:bCs/>
                <w:sz w:val="22"/>
                <w:szCs w:val="22"/>
              </w:rPr>
              <w:tab/>
              <w:t xml:space="preserve"> </w:t>
            </w:r>
          </w:p>
          <w:p w14:paraId="10D62DFE" w14:textId="77777777" w:rsidR="00000000" w:rsidRPr="004816F7" w:rsidRDefault="00000000" w:rsidP="004816F7">
            <w:pPr>
              <w:spacing w:after="0" w:line="276" w:lineRule="auto"/>
              <w:rPr>
                <w:rFonts w:cs="Arial"/>
                <w:sz w:val="22"/>
                <w:szCs w:val="22"/>
              </w:rPr>
            </w:pPr>
            <w:r w:rsidRPr="004816F7">
              <w:rPr>
                <w:rFonts w:cs="Arial"/>
                <w:sz w:val="22"/>
                <w:szCs w:val="22"/>
              </w:rPr>
              <w:t xml:space="preserve">Craniopharyngiomas </w:t>
            </w:r>
          </w:p>
          <w:p w14:paraId="03AF3208" w14:textId="77777777" w:rsidR="00000000" w:rsidRPr="004816F7" w:rsidRDefault="00000000" w:rsidP="004816F7">
            <w:pPr>
              <w:spacing w:after="0" w:line="276" w:lineRule="auto"/>
              <w:rPr>
                <w:rFonts w:cs="Arial"/>
                <w:sz w:val="22"/>
                <w:szCs w:val="22"/>
              </w:rPr>
            </w:pPr>
            <w:r w:rsidRPr="004816F7">
              <w:rPr>
                <w:rFonts w:cs="Arial"/>
                <w:sz w:val="22"/>
                <w:szCs w:val="22"/>
              </w:rPr>
              <w:t>Meningiomas</w:t>
            </w:r>
            <w:r w:rsidRPr="004816F7">
              <w:rPr>
                <w:rFonts w:cs="Arial"/>
                <w:sz w:val="22"/>
                <w:szCs w:val="22"/>
              </w:rPr>
              <w:t xml:space="preserve"> </w:t>
            </w:r>
          </w:p>
          <w:p w14:paraId="731F1EB1" w14:textId="77777777" w:rsidR="00000000" w:rsidRPr="004816F7" w:rsidRDefault="00000000" w:rsidP="004816F7">
            <w:pPr>
              <w:spacing w:after="0" w:line="276" w:lineRule="auto"/>
              <w:rPr>
                <w:rFonts w:cs="Arial"/>
                <w:sz w:val="22"/>
                <w:szCs w:val="22"/>
              </w:rPr>
            </w:pPr>
            <w:r w:rsidRPr="004816F7">
              <w:rPr>
                <w:rFonts w:cs="Arial"/>
                <w:sz w:val="22"/>
                <w:szCs w:val="22"/>
              </w:rPr>
              <w:t>Germinomas</w:t>
            </w:r>
            <w:r w:rsidRPr="004816F7">
              <w:rPr>
                <w:rFonts w:cs="Arial"/>
                <w:sz w:val="22"/>
                <w:szCs w:val="22"/>
              </w:rPr>
              <w:t xml:space="preserve"> </w:t>
            </w:r>
          </w:p>
          <w:p w14:paraId="0BE95893" w14:textId="77777777" w:rsidR="00000000" w:rsidRPr="004816F7" w:rsidRDefault="00000000" w:rsidP="004816F7">
            <w:pPr>
              <w:spacing w:after="0" w:line="276" w:lineRule="auto"/>
              <w:rPr>
                <w:rFonts w:cs="Arial"/>
                <w:sz w:val="22"/>
                <w:szCs w:val="22"/>
              </w:rPr>
            </w:pPr>
            <w:r w:rsidRPr="004816F7">
              <w:rPr>
                <w:rFonts w:cs="Arial"/>
                <w:sz w:val="22"/>
                <w:szCs w:val="22"/>
              </w:rPr>
              <w:t xml:space="preserve">Other </w:t>
            </w:r>
            <w:r w:rsidRPr="004816F7">
              <w:rPr>
                <w:rFonts w:cs="Arial"/>
                <w:sz w:val="22"/>
                <w:szCs w:val="22"/>
              </w:rPr>
              <w:t>tumors</w:t>
            </w:r>
            <w:r w:rsidRPr="004816F7">
              <w:rPr>
                <w:rFonts w:cs="Arial"/>
                <w:sz w:val="22"/>
                <w:szCs w:val="22"/>
              </w:rPr>
              <w:t xml:space="preserve"> </w:t>
            </w:r>
          </w:p>
          <w:p w14:paraId="11F7C504" w14:textId="77777777" w:rsidR="00000000" w:rsidRPr="004816F7" w:rsidRDefault="00000000" w:rsidP="004816F7">
            <w:pPr>
              <w:spacing w:after="0" w:line="276" w:lineRule="auto"/>
              <w:rPr>
                <w:rFonts w:cs="Arial"/>
                <w:sz w:val="22"/>
                <w:szCs w:val="22"/>
              </w:rPr>
            </w:pPr>
            <w:r w:rsidRPr="004816F7">
              <w:rPr>
                <w:rFonts w:cs="Arial"/>
                <w:sz w:val="22"/>
                <w:szCs w:val="22"/>
              </w:rPr>
              <w:t>Sarcoidosis</w:t>
            </w:r>
            <w:r w:rsidRPr="004816F7">
              <w:rPr>
                <w:rFonts w:cs="Arial"/>
                <w:sz w:val="22"/>
                <w:szCs w:val="22"/>
              </w:rPr>
              <w:t xml:space="preserve"> </w:t>
            </w:r>
          </w:p>
          <w:p w14:paraId="694DD41C" w14:textId="77777777" w:rsidR="00000000" w:rsidRPr="004816F7" w:rsidRDefault="00000000" w:rsidP="004816F7">
            <w:pPr>
              <w:spacing w:after="0" w:line="276" w:lineRule="auto"/>
              <w:rPr>
                <w:rFonts w:cs="Arial"/>
                <w:sz w:val="22"/>
                <w:szCs w:val="22"/>
              </w:rPr>
            </w:pPr>
            <w:r w:rsidRPr="004816F7">
              <w:rPr>
                <w:rFonts w:cs="Arial"/>
                <w:sz w:val="22"/>
                <w:szCs w:val="22"/>
              </w:rPr>
              <w:t xml:space="preserve">Langerhans cell histiocytosis </w:t>
            </w:r>
          </w:p>
          <w:p w14:paraId="69CF3612" w14:textId="77777777" w:rsidR="00000000" w:rsidRPr="004816F7" w:rsidRDefault="00000000" w:rsidP="004816F7">
            <w:pPr>
              <w:spacing w:after="0" w:line="276" w:lineRule="auto"/>
              <w:rPr>
                <w:rFonts w:cs="Arial"/>
                <w:sz w:val="22"/>
                <w:szCs w:val="22"/>
              </w:rPr>
            </w:pPr>
            <w:r w:rsidRPr="004816F7">
              <w:rPr>
                <w:rFonts w:cs="Arial"/>
                <w:sz w:val="22"/>
                <w:szCs w:val="22"/>
              </w:rPr>
              <w:t>Neur</w:t>
            </w:r>
            <w:r w:rsidRPr="004816F7">
              <w:rPr>
                <w:rFonts w:cs="Arial"/>
                <w:sz w:val="22"/>
                <w:szCs w:val="22"/>
              </w:rPr>
              <w:t>o</w:t>
            </w:r>
            <w:r w:rsidRPr="004816F7">
              <w:rPr>
                <w:rFonts w:cs="Arial"/>
                <w:sz w:val="22"/>
                <w:szCs w:val="22"/>
              </w:rPr>
              <w:t xml:space="preserve">axis irradiation </w:t>
            </w:r>
          </w:p>
          <w:p w14:paraId="4D5A5310" w14:textId="77777777" w:rsidR="00000000" w:rsidRPr="004816F7" w:rsidRDefault="00000000" w:rsidP="004816F7">
            <w:pPr>
              <w:spacing w:after="0" w:line="276" w:lineRule="auto"/>
              <w:rPr>
                <w:rFonts w:cs="Arial"/>
                <w:sz w:val="22"/>
                <w:szCs w:val="22"/>
              </w:rPr>
            </w:pPr>
            <w:r w:rsidRPr="004816F7">
              <w:rPr>
                <w:rFonts w:cs="Arial"/>
                <w:sz w:val="22"/>
                <w:szCs w:val="22"/>
              </w:rPr>
              <w:t>Vascular</w:t>
            </w:r>
            <w:r w:rsidRPr="004816F7">
              <w:rPr>
                <w:rFonts w:cs="Arial"/>
                <w:sz w:val="22"/>
                <w:szCs w:val="22"/>
              </w:rPr>
              <w:t xml:space="preserve"> </w:t>
            </w:r>
          </w:p>
          <w:p w14:paraId="1D3176B0" w14:textId="77777777" w:rsidR="00000000" w:rsidRPr="004816F7" w:rsidRDefault="00000000" w:rsidP="004816F7">
            <w:pPr>
              <w:spacing w:after="0" w:line="276" w:lineRule="auto"/>
              <w:rPr>
                <w:rFonts w:cs="Arial"/>
                <w:sz w:val="22"/>
                <w:szCs w:val="22"/>
              </w:rPr>
            </w:pPr>
            <w:r w:rsidRPr="004816F7">
              <w:rPr>
                <w:rFonts w:cs="Arial"/>
                <w:sz w:val="22"/>
                <w:szCs w:val="22"/>
              </w:rPr>
              <w:t xml:space="preserve">Tuberculosis </w:t>
            </w:r>
          </w:p>
          <w:p w14:paraId="0DA30AAB" w14:textId="77777777" w:rsidR="004816F7" w:rsidRPr="004816F7" w:rsidRDefault="00000000" w:rsidP="004816F7">
            <w:pPr>
              <w:spacing w:after="0" w:line="276" w:lineRule="auto"/>
              <w:rPr>
                <w:rFonts w:ascii="Calibri" w:eastAsia="Calibri" w:hAnsi="Calibri"/>
                <w:sz w:val="22"/>
                <w:szCs w:val="22"/>
              </w:rPr>
            </w:pPr>
            <w:r w:rsidRPr="004816F7">
              <w:rPr>
                <w:rFonts w:cs="Arial"/>
                <w:sz w:val="22"/>
                <w:szCs w:val="22"/>
              </w:rPr>
              <w:t>Pituitary Stalk Section</w:t>
            </w:r>
          </w:p>
        </w:tc>
      </w:tr>
      <w:tr w:rsidR="004816F7" w:rsidRPr="004816F7" w14:paraId="3F9F67C5" w14:textId="77777777" w:rsidTr="00E239B1">
        <w:tc>
          <w:tcPr>
            <w:tcW w:w="6408" w:type="dxa"/>
          </w:tcPr>
          <w:p w14:paraId="31C6C041" w14:textId="77777777" w:rsidR="00000000" w:rsidRPr="004816F7" w:rsidRDefault="00000000" w:rsidP="004816F7">
            <w:pPr>
              <w:spacing w:after="0" w:line="276" w:lineRule="auto"/>
              <w:rPr>
                <w:rFonts w:cs="Arial"/>
                <w:b/>
                <w:bCs/>
                <w:sz w:val="22"/>
                <w:szCs w:val="22"/>
              </w:rPr>
            </w:pPr>
            <w:r w:rsidRPr="004816F7">
              <w:rPr>
                <w:rFonts w:cs="Arial"/>
                <w:b/>
                <w:bCs/>
                <w:sz w:val="22"/>
                <w:szCs w:val="22"/>
              </w:rPr>
              <w:t xml:space="preserve">Medications </w:t>
            </w:r>
          </w:p>
          <w:p w14:paraId="30CA5701" w14:textId="77777777" w:rsidR="00000000" w:rsidRPr="004816F7" w:rsidRDefault="00000000" w:rsidP="004816F7">
            <w:pPr>
              <w:spacing w:after="0" w:line="276" w:lineRule="auto"/>
              <w:rPr>
                <w:rFonts w:cs="Arial"/>
                <w:sz w:val="22"/>
                <w:szCs w:val="22"/>
              </w:rPr>
            </w:pPr>
            <w:r w:rsidRPr="004816F7">
              <w:rPr>
                <w:rFonts w:cs="Arial"/>
                <w:sz w:val="22"/>
                <w:szCs w:val="22"/>
              </w:rPr>
              <w:t xml:space="preserve">Phenothiazines </w:t>
            </w:r>
          </w:p>
          <w:p w14:paraId="5D788F96" w14:textId="77777777" w:rsidR="00000000" w:rsidRPr="004816F7" w:rsidRDefault="00000000" w:rsidP="004816F7">
            <w:pPr>
              <w:spacing w:after="0" w:line="276" w:lineRule="auto"/>
              <w:rPr>
                <w:rFonts w:cs="Arial"/>
                <w:sz w:val="22"/>
                <w:szCs w:val="22"/>
              </w:rPr>
            </w:pPr>
            <w:r w:rsidRPr="004816F7">
              <w:rPr>
                <w:rFonts w:cs="Arial"/>
                <w:sz w:val="22"/>
                <w:szCs w:val="22"/>
              </w:rPr>
              <w:t xml:space="preserve">Butyrophenones </w:t>
            </w:r>
          </w:p>
          <w:p w14:paraId="75295F9B" w14:textId="77777777" w:rsidR="00000000" w:rsidRPr="004816F7" w:rsidRDefault="00000000" w:rsidP="004816F7">
            <w:pPr>
              <w:spacing w:after="0" w:line="276" w:lineRule="auto"/>
              <w:rPr>
                <w:rFonts w:cs="Arial"/>
                <w:sz w:val="22"/>
                <w:szCs w:val="22"/>
              </w:rPr>
            </w:pPr>
            <w:r w:rsidRPr="004816F7">
              <w:rPr>
                <w:rFonts w:cs="Arial"/>
                <w:sz w:val="22"/>
                <w:szCs w:val="22"/>
              </w:rPr>
              <w:t xml:space="preserve">Atypical Antipsychotics </w:t>
            </w:r>
          </w:p>
          <w:p w14:paraId="4F45AFA6" w14:textId="77777777" w:rsidR="00000000" w:rsidRPr="004816F7" w:rsidRDefault="00000000" w:rsidP="004816F7">
            <w:pPr>
              <w:spacing w:after="0" w:line="276" w:lineRule="auto"/>
              <w:rPr>
                <w:rFonts w:cs="Arial"/>
                <w:sz w:val="22"/>
                <w:szCs w:val="22"/>
              </w:rPr>
            </w:pPr>
            <w:r w:rsidRPr="004816F7">
              <w:rPr>
                <w:rFonts w:cs="Arial"/>
                <w:sz w:val="22"/>
                <w:szCs w:val="22"/>
              </w:rPr>
              <w:t xml:space="preserve">Tricyclic Antidepressants </w:t>
            </w:r>
          </w:p>
          <w:p w14:paraId="3F705456" w14:textId="77777777" w:rsidR="00000000" w:rsidRPr="004816F7" w:rsidRDefault="00000000" w:rsidP="004816F7">
            <w:pPr>
              <w:spacing w:after="0" w:line="276" w:lineRule="auto"/>
              <w:rPr>
                <w:rFonts w:cs="Arial"/>
                <w:sz w:val="22"/>
                <w:szCs w:val="22"/>
              </w:rPr>
            </w:pPr>
            <w:r w:rsidRPr="004816F7">
              <w:rPr>
                <w:rFonts w:cs="Arial"/>
                <w:sz w:val="22"/>
                <w:szCs w:val="22"/>
              </w:rPr>
              <w:t>Serotonin Reuptake Inhibitors</w:t>
            </w:r>
          </w:p>
          <w:p w14:paraId="536049B2" w14:textId="77777777" w:rsidR="00000000" w:rsidRPr="004816F7" w:rsidRDefault="00000000" w:rsidP="004816F7">
            <w:pPr>
              <w:spacing w:after="0" w:line="276" w:lineRule="auto"/>
              <w:rPr>
                <w:rFonts w:cs="Arial"/>
                <w:sz w:val="22"/>
                <w:szCs w:val="22"/>
              </w:rPr>
            </w:pPr>
            <w:r w:rsidRPr="004816F7">
              <w:rPr>
                <w:rFonts w:cs="Arial"/>
                <w:sz w:val="22"/>
                <w:szCs w:val="22"/>
              </w:rPr>
              <w:t>Serotonin Noradrenaline Reuptake inhibitors</w:t>
            </w:r>
            <w:r w:rsidRPr="004816F7">
              <w:rPr>
                <w:rFonts w:cs="Arial"/>
                <w:sz w:val="22"/>
                <w:szCs w:val="22"/>
              </w:rPr>
              <w:t xml:space="preserve"> </w:t>
            </w:r>
          </w:p>
          <w:p w14:paraId="2FF8256E" w14:textId="77777777" w:rsidR="00000000" w:rsidRPr="004816F7" w:rsidRDefault="00000000" w:rsidP="004816F7">
            <w:pPr>
              <w:spacing w:after="0" w:line="276" w:lineRule="auto"/>
              <w:rPr>
                <w:rFonts w:cs="Arial"/>
                <w:sz w:val="22"/>
                <w:szCs w:val="22"/>
              </w:rPr>
            </w:pPr>
            <w:r w:rsidRPr="004816F7">
              <w:rPr>
                <w:rFonts w:cs="Arial"/>
                <w:sz w:val="22"/>
                <w:szCs w:val="22"/>
              </w:rPr>
              <w:t>Sibutramine</w:t>
            </w:r>
          </w:p>
          <w:p w14:paraId="5DC0B8C9" w14:textId="77777777" w:rsidR="00000000" w:rsidRPr="004816F7" w:rsidRDefault="00000000" w:rsidP="004816F7">
            <w:pPr>
              <w:spacing w:after="0" w:line="276" w:lineRule="auto"/>
              <w:rPr>
                <w:rFonts w:cs="Arial"/>
                <w:sz w:val="22"/>
                <w:szCs w:val="22"/>
              </w:rPr>
            </w:pPr>
            <w:r w:rsidRPr="004816F7">
              <w:rPr>
                <w:rFonts w:cs="Arial"/>
                <w:sz w:val="22"/>
                <w:szCs w:val="22"/>
              </w:rPr>
              <w:t>MAO inhibitors</w:t>
            </w:r>
          </w:p>
          <w:p w14:paraId="457DF054" w14:textId="77777777" w:rsidR="00000000" w:rsidRPr="004816F7" w:rsidRDefault="00000000" w:rsidP="004816F7">
            <w:pPr>
              <w:spacing w:after="0" w:line="276" w:lineRule="auto"/>
              <w:rPr>
                <w:rFonts w:cs="Arial"/>
                <w:sz w:val="22"/>
                <w:szCs w:val="22"/>
              </w:rPr>
            </w:pPr>
            <w:r w:rsidRPr="004816F7">
              <w:rPr>
                <w:rFonts w:cs="Arial"/>
                <w:sz w:val="22"/>
                <w:szCs w:val="22"/>
              </w:rPr>
              <w:lastRenderedPageBreak/>
              <w:t xml:space="preserve">Reserpine </w:t>
            </w:r>
          </w:p>
          <w:p w14:paraId="0B79A348" w14:textId="77777777" w:rsidR="00000000" w:rsidRPr="004816F7" w:rsidRDefault="00000000" w:rsidP="004816F7">
            <w:pPr>
              <w:spacing w:after="0" w:line="276" w:lineRule="auto"/>
              <w:rPr>
                <w:rFonts w:cs="Arial"/>
                <w:sz w:val="22"/>
                <w:szCs w:val="22"/>
              </w:rPr>
            </w:pPr>
            <w:r w:rsidRPr="004816F7">
              <w:rPr>
                <w:rFonts w:cs="Arial"/>
                <w:sz w:val="22"/>
                <w:szCs w:val="22"/>
              </w:rPr>
              <w:t xml:space="preserve">Methyldopa </w:t>
            </w:r>
          </w:p>
          <w:p w14:paraId="5479AFB0" w14:textId="77777777" w:rsidR="00000000" w:rsidRPr="004816F7" w:rsidRDefault="00000000" w:rsidP="004816F7">
            <w:pPr>
              <w:spacing w:after="0" w:line="276" w:lineRule="auto"/>
              <w:rPr>
                <w:rFonts w:cs="Arial"/>
                <w:sz w:val="22"/>
                <w:szCs w:val="22"/>
              </w:rPr>
            </w:pPr>
            <w:r w:rsidRPr="004816F7">
              <w:rPr>
                <w:rFonts w:cs="Arial"/>
                <w:sz w:val="22"/>
                <w:szCs w:val="22"/>
              </w:rPr>
              <w:t xml:space="preserve">Verapamil </w:t>
            </w:r>
          </w:p>
          <w:p w14:paraId="5B55C50F" w14:textId="77777777" w:rsidR="00000000" w:rsidRPr="004816F7" w:rsidRDefault="00000000" w:rsidP="004816F7">
            <w:pPr>
              <w:spacing w:after="0" w:line="276" w:lineRule="auto"/>
              <w:rPr>
                <w:rFonts w:cs="Arial"/>
                <w:sz w:val="22"/>
                <w:szCs w:val="22"/>
              </w:rPr>
            </w:pPr>
            <w:r w:rsidRPr="004816F7">
              <w:rPr>
                <w:rFonts w:cs="Arial"/>
                <w:sz w:val="22"/>
                <w:szCs w:val="22"/>
              </w:rPr>
              <w:t>Metoclopramide</w:t>
            </w:r>
          </w:p>
          <w:p w14:paraId="0475AD4A" w14:textId="77777777" w:rsidR="00000000" w:rsidRPr="004816F7" w:rsidRDefault="00000000" w:rsidP="004816F7">
            <w:pPr>
              <w:spacing w:after="0" w:line="276" w:lineRule="auto"/>
              <w:rPr>
                <w:rFonts w:cs="Arial"/>
                <w:sz w:val="22"/>
                <w:szCs w:val="22"/>
              </w:rPr>
            </w:pPr>
            <w:r w:rsidRPr="004816F7">
              <w:rPr>
                <w:rFonts w:cs="Arial"/>
                <w:sz w:val="22"/>
                <w:szCs w:val="22"/>
              </w:rPr>
              <w:t>Domperidone</w:t>
            </w:r>
          </w:p>
          <w:p w14:paraId="3185A562" w14:textId="77777777" w:rsidR="00000000" w:rsidRPr="004816F7" w:rsidRDefault="00000000" w:rsidP="004816F7">
            <w:pPr>
              <w:spacing w:after="0" w:line="276" w:lineRule="auto"/>
              <w:rPr>
                <w:rFonts w:cs="Arial"/>
                <w:sz w:val="22"/>
                <w:szCs w:val="22"/>
              </w:rPr>
            </w:pPr>
            <w:r w:rsidRPr="004816F7">
              <w:rPr>
                <w:rFonts w:cs="Arial"/>
                <w:sz w:val="22"/>
                <w:szCs w:val="22"/>
              </w:rPr>
              <w:t>Opioids</w:t>
            </w:r>
          </w:p>
          <w:p w14:paraId="6F266E99" w14:textId="77777777" w:rsidR="00000000" w:rsidRPr="004816F7" w:rsidRDefault="00000000" w:rsidP="004816F7">
            <w:pPr>
              <w:spacing w:after="0" w:line="276" w:lineRule="auto"/>
              <w:rPr>
                <w:rFonts w:cs="Arial"/>
                <w:sz w:val="22"/>
                <w:szCs w:val="22"/>
              </w:rPr>
            </w:pPr>
            <w:r w:rsidRPr="004816F7">
              <w:rPr>
                <w:rFonts w:cs="Arial"/>
                <w:sz w:val="22"/>
                <w:szCs w:val="22"/>
              </w:rPr>
              <w:t xml:space="preserve">Estrogens </w:t>
            </w:r>
          </w:p>
          <w:p w14:paraId="306DE728" w14:textId="77777777" w:rsidR="00000000" w:rsidRPr="004816F7" w:rsidRDefault="00000000" w:rsidP="004816F7">
            <w:pPr>
              <w:spacing w:after="0" w:line="276" w:lineRule="auto"/>
              <w:rPr>
                <w:rFonts w:cs="Arial"/>
                <w:sz w:val="22"/>
                <w:szCs w:val="22"/>
              </w:rPr>
            </w:pPr>
            <w:r w:rsidRPr="004816F7">
              <w:rPr>
                <w:rFonts w:cs="Arial"/>
                <w:sz w:val="22"/>
                <w:szCs w:val="22"/>
              </w:rPr>
              <w:t xml:space="preserve">GnRH </w:t>
            </w:r>
            <w:r w:rsidRPr="004816F7">
              <w:rPr>
                <w:rFonts w:cs="Arial"/>
                <w:sz w:val="22"/>
                <w:szCs w:val="22"/>
              </w:rPr>
              <w:t>agonists</w:t>
            </w:r>
          </w:p>
          <w:p w14:paraId="0349C1E0" w14:textId="77777777" w:rsidR="004816F7" w:rsidRPr="004816F7" w:rsidRDefault="00000000" w:rsidP="004816F7">
            <w:pPr>
              <w:spacing w:after="0" w:line="276" w:lineRule="auto"/>
              <w:rPr>
                <w:rFonts w:ascii="Calibri" w:eastAsia="Calibri" w:hAnsi="Calibri"/>
                <w:sz w:val="22"/>
                <w:szCs w:val="22"/>
              </w:rPr>
            </w:pPr>
            <w:r w:rsidRPr="004816F7">
              <w:rPr>
                <w:rFonts w:cs="Arial"/>
                <w:sz w:val="22"/>
                <w:szCs w:val="22"/>
              </w:rPr>
              <w:t>Other</w:t>
            </w:r>
          </w:p>
        </w:tc>
      </w:tr>
      <w:tr w:rsidR="004816F7" w:rsidRPr="004816F7" w14:paraId="14255A43" w14:textId="77777777" w:rsidTr="00E239B1">
        <w:tc>
          <w:tcPr>
            <w:tcW w:w="6408" w:type="dxa"/>
          </w:tcPr>
          <w:p w14:paraId="615CCFA7" w14:textId="77777777" w:rsidR="00000000" w:rsidRPr="004816F7" w:rsidRDefault="00000000" w:rsidP="004816F7">
            <w:pPr>
              <w:spacing w:after="0" w:line="276" w:lineRule="auto"/>
              <w:rPr>
                <w:rFonts w:cs="Arial"/>
                <w:b/>
                <w:bCs/>
                <w:sz w:val="22"/>
                <w:szCs w:val="22"/>
              </w:rPr>
            </w:pPr>
            <w:r w:rsidRPr="004816F7">
              <w:rPr>
                <w:rFonts w:cs="Arial"/>
                <w:b/>
                <w:bCs/>
                <w:sz w:val="22"/>
                <w:szCs w:val="22"/>
              </w:rPr>
              <w:lastRenderedPageBreak/>
              <w:t xml:space="preserve">Neurogenic </w:t>
            </w:r>
          </w:p>
          <w:p w14:paraId="40971767" w14:textId="77777777" w:rsidR="00000000" w:rsidRPr="004816F7" w:rsidRDefault="00000000" w:rsidP="004816F7">
            <w:pPr>
              <w:spacing w:after="0" w:line="276" w:lineRule="auto"/>
              <w:rPr>
                <w:rFonts w:cs="Arial"/>
                <w:sz w:val="22"/>
                <w:szCs w:val="22"/>
              </w:rPr>
            </w:pPr>
            <w:r w:rsidRPr="004816F7">
              <w:rPr>
                <w:rFonts w:cs="Arial"/>
                <w:sz w:val="22"/>
                <w:szCs w:val="22"/>
              </w:rPr>
              <w:t xml:space="preserve">Chest wall/Breast lesions </w:t>
            </w:r>
          </w:p>
          <w:p w14:paraId="7F69AD2B" w14:textId="77777777" w:rsidR="004816F7" w:rsidRPr="004816F7" w:rsidRDefault="00000000" w:rsidP="004816F7">
            <w:pPr>
              <w:spacing w:after="0" w:line="276" w:lineRule="auto"/>
              <w:rPr>
                <w:rFonts w:ascii="Calibri" w:eastAsia="Calibri" w:hAnsi="Calibri"/>
                <w:sz w:val="22"/>
                <w:szCs w:val="22"/>
              </w:rPr>
            </w:pPr>
            <w:r w:rsidRPr="004816F7">
              <w:rPr>
                <w:rFonts w:cs="Arial"/>
                <w:sz w:val="22"/>
                <w:szCs w:val="22"/>
              </w:rPr>
              <w:t>Spinal Cord lesions</w:t>
            </w:r>
          </w:p>
        </w:tc>
      </w:tr>
      <w:tr w:rsidR="004816F7" w:rsidRPr="004816F7" w14:paraId="78610A9A" w14:textId="77777777" w:rsidTr="00E239B1">
        <w:tc>
          <w:tcPr>
            <w:tcW w:w="6408" w:type="dxa"/>
          </w:tcPr>
          <w:p w14:paraId="780477C1" w14:textId="77777777" w:rsidR="00000000" w:rsidRPr="004816F7" w:rsidRDefault="00000000" w:rsidP="004816F7">
            <w:pPr>
              <w:spacing w:after="0" w:line="276" w:lineRule="auto"/>
              <w:rPr>
                <w:rFonts w:cs="Arial"/>
                <w:b/>
                <w:bCs/>
                <w:sz w:val="22"/>
                <w:szCs w:val="22"/>
              </w:rPr>
            </w:pPr>
            <w:r w:rsidRPr="004816F7">
              <w:rPr>
                <w:rFonts w:cs="Arial"/>
                <w:b/>
                <w:bCs/>
                <w:sz w:val="22"/>
                <w:szCs w:val="22"/>
              </w:rPr>
              <w:t xml:space="preserve">Other </w:t>
            </w:r>
          </w:p>
          <w:p w14:paraId="5E7328E3" w14:textId="77777777" w:rsidR="00000000" w:rsidRPr="004816F7" w:rsidRDefault="00000000" w:rsidP="004816F7">
            <w:pPr>
              <w:spacing w:after="0" w:line="276" w:lineRule="auto"/>
              <w:rPr>
                <w:rFonts w:cs="Arial"/>
                <w:sz w:val="22"/>
                <w:szCs w:val="22"/>
              </w:rPr>
            </w:pPr>
            <w:r w:rsidRPr="004816F7">
              <w:rPr>
                <w:rFonts w:cs="Arial"/>
                <w:sz w:val="22"/>
                <w:szCs w:val="22"/>
              </w:rPr>
              <w:t xml:space="preserve">Pregnancy </w:t>
            </w:r>
          </w:p>
          <w:p w14:paraId="02F47D63" w14:textId="77777777" w:rsidR="00000000" w:rsidRPr="004816F7" w:rsidRDefault="00000000" w:rsidP="004816F7">
            <w:pPr>
              <w:spacing w:after="0" w:line="276" w:lineRule="auto"/>
              <w:rPr>
                <w:rFonts w:cs="Arial"/>
                <w:sz w:val="22"/>
                <w:szCs w:val="22"/>
              </w:rPr>
            </w:pPr>
            <w:r w:rsidRPr="004816F7">
              <w:rPr>
                <w:rFonts w:cs="Arial"/>
                <w:sz w:val="22"/>
                <w:szCs w:val="22"/>
              </w:rPr>
              <w:t xml:space="preserve">Breast-feeding </w:t>
            </w:r>
          </w:p>
          <w:p w14:paraId="787AE82C" w14:textId="77777777" w:rsidR="00000000" w:rsidRPr="004816F7" w:rsidRDefault="00000000" w:rsidP="004816F7">
            <w:pPr>
              <w:spacing w:after="0" w:line="276" w:lineRule="auto"/>
              <w:rPr>
                <w:rFonts w:cs="Arial"/>
                <w:sz w:val="22"/>
                <w:szCs w:val="22"/>
              </w:rPr>
            </w:pPr>
            <w:r w:rsidRPr="004816F7">
              <w:rPr>
                <w:rFonts w:cs="Arial"/>
                <w:sz w:val="22"/>
                <w:szCs w:val="22"/>
              </w:rPr>
              <w:t xml:space="preserve">Hypothyroidism </w:t>
            </w:r>
          </w:p>
          <w:p w14:paraId="1E29DC72" w14:textId="77777777" w:rsidR="00000000" w:rsidRPr="004816F7" w:rsidRDefault="00000000" w:rsidP="004816F7">
            <w:pPr>
              <w:spacing w:after="0" w:line="276" w:lineRule="auto"/>
              <w:rPr>
                <w:rFonts w:cs="Arial"/>
                <w:sz w:val="22"/>
                <w:szCs w:val="22"/>
              </w:rPr>
            </w:pPr>
            <w:r w:rsidRPr="004816F7">
              <w:rPr>
                <w:rFonts w:cs="Arial"/>
                <w:sz w:val="22"/>
                <w:szCs w:val="22"/>
              </w:rPr>
              <w:t xml:space="preserve">Renal Insufficiency </w:t>
            </w:r>
          </w:p>
          <w:p w14:paraId="46FAC094" w14:textId="77777777" w:rsidR="00000000" w:rsidRPr="004816F7" w:rsidRDefault="00000000" w:rsidP="004816F7">
            <w:pPr>
              <w:spacing w:after="0" w:line="276" w:lineRule="auto"/>
              <w:rPr>
                <w:rFonts w:cs="Arial"/>
                <w:sz w:val="22"/>
                <w:szCs w:val="22"/>
              </w:rPr>
            </w:pPr>
            <w:r w:rsidRPr="004816F7">
              <w:rPr>
                <w:rFonts w:cs="Arial"/>
                <w:sz w:val="22"/>
                <w:szCs w:val="22"/>
              </w:rPr>
              <w:t>Severe liver disease</w:t>
            </w:r>
          </w:p>
          <w:p w14:paraId="1CBACC54" w14:textId="77777777" w:rsidR="00000000" w:rsidRPr="004816F7" w:rsidRDefault="00000000" w:rsidP="004816F7">
            <w:pPr>
              <w:spacing w:after="0" w:line="276" w:lineRule="auto"/>
              <w:rPr>
                <w:rFonts w:cs="Arial"/>
                <w:sz w:val="22"/>
                <w:szCs w:val="22"/>
              </w:rPr>
            </w:pPr>
            <w:r w:rsidRPr="004816F7">
              <w:rPr>
                <w:rFonts w:cs="Arial"/>
                <w:sz w:val="22"/>
                <w:szCs w:val="22"/>
              </w:rPr>
              <w:t xml:space="preserve">Adrenal Insufficiency </w:t>
            </w:r>
          </w:p>
          <w:p w14:paraId="453D6ED5" w14:textId="77777777" w:rsidR="00000000" w:rsidRPr="004816F7" w:rsidRDefault="00000000" w:rsidP="004816F7">
            <w:pPr>
              <w:spacing w:after="0" w:line="276" w:lineRule="auto"/>
              <w:rPr>
                <w:rFonts w:cs="Arial"/>
                <w:sz w:val="22"/>
                <w:szCs w:val="22"/>
              </w:rPr>
            </w:pPr>
            <w:r w:rsidRPr="004816F7">
              <w:rPr>
                <w:rFonts w:cs="Arial"/>
                <w:sz w:val="22"/>
                <w:szCs w:val="22"/>
              </w:rPr>
              <w:t>Polycystic</w:t>
            </w:r>
            <w:r w:rsidRPr="004816F7">
              <w:rPr>
                <w:rFonts w:cs="Arial"/>
                <w:sz w:val="22"/>
                <w:szCs w:val="22"/>
              </w:rPr>
              <w:t xml:space="preserve"> ovary syndrome</w:t>
            </w:r>
          </w:p>
          <w:p w14:paraId="60D1C3AF" w14:textId="77777777" w:rsidR="00000000" w:rsidRPr="004816F7" w:rsidRDefault="00000000" w:rsidP="004816F7">
            <w:pPr>
              <w:spacing w:after="0" w:line="276" w:lineRule="auto"/>
              <w:rPr>
                <w:rFonts w:cs="Arial"/>
                <w:sz w:val="22"/>
                <w:szCs w:val="22"/>
              </w:rPr>
            </w:pPr>
            <w:r w:rsidRPr="004816F7">
              <w:rPr>
                <w:rFonts w:cs="Arial"/>
                <w:sz w:val="22"/>
                <w:szCs w:val="22"/>
              </w:rPr>
              <w:t xml:space="preserve">Ectopic prolactin production </w:t>
            </w:r>
          </w:p>
          <w:p w14:paraId="6A4CF666" w14:textId="77777777" w:rsidR="00000000" w:rsidRPr="004816F7" w:rsidRDefault="00000000" w:rsidP="004816F7">
            <w:pPr>
              <w:spacing w:after="0" w:line="276" w:lineRule="auto"/>
              <w:rPr>
                <w:rFonts w:cs="Arial"/>
                <w:sz w:val="22"/>
                <w:szCs w:val="22"/>
              </w:rPr>
            </w:pPr>
            <w:r w:rsidRPr="004816F7">
              <w:rPr>
                <w:rFonts w:cs="Arial"/>
                <w:sz w:val="22"/>
                <w:szCs w:val="22"/>
              </w:rPr>
              <w:t xml:space="preserve">Familial </w:t>
            </w:r>
            <w:r w:rsidRPr="004816F7">
              <w:rPr>
                <w:rFonts w:cs="Arial"/>
                <w:sz w:val="22"/>
                <w:szCs w:val="22"/>
              </w:rPr>
              <w:t>hyperprolactinemia</w:t>
            </w:r>
            <w:r w:rsidRPr="004816F7">
              <w:rPr>
                <w:rFonts w:cs="Arial"/>
                <w:sz w:val="22"/>
                <w:szCs w:val="22"/>
              </w:rPr>
              <w:t xml:space="preserve"> (mutated prolactin receptor)</w:t>
            </w:r>
          </w:p>
          <w:p w14:paraId="2595A17D" w14:textId="77777777" w:rsidR="004816F7" w:rsidRPr="004816F7" w:rsidRDefault="00000000" w:rsidP="004816F7">
            <w:pPr>
              <w:spacing w:after="0"/>
              <w:rPr>
                <w:rFonts w:ascii="Calibri" w:eastAsia="Calibri" w:hAnsi="Calibri"/>
                <w:sz w:val="22"/>
                <w:szCs w:val="22"/>
              </w:rPr>
            </w:pPr>
            <w:r w:rsidRPr="004816F7">
              <w:rPr>
                <w:rFonts w:cs="Arial"/>
                <w:sz w:val="22"/>
                <w:szCs w:val="22"/>
              </w:rPr>
              <w:t>Untreated phenylketonuria</w:t>
            </w:r>
            <w:r w:rsidRPr="004816F7">
              <w:rPr>
                <w:rFonts w:cs="Arial"/>
                <w:sz w:val="22"/>
                <w:szCs w:val="22"/>
              </w:rPr>
              <w:t xml:space="preserve"> and </w:t>
            </w:r>
            <w:r w:rsidRPr="004816F7">
              <w:rPr>
                <w:rFonts w:cs="Arial"/>
                <w:sz w:val="22"/>
                <w:szCs w:val="22"/>
              </w:rPr>
              <w:t>tetrahydrobiopterin deficiencies</w:t>
            </w:r>
          </w:p>
        </w:tc>
      </w:tr>
      <w:tr w:rsidR="004816F7" w:rsidRPr="004816F7" w14:paraId="7236F046" w14:textId="77777777" w:rsidTr="00E239B1">
        <w:tc>
          <w:tcPr>
            <w:tcW w:w="6408" w:type="dxa"/>
          </w:tcPr>
          <w:p w14:paraId="3DE0C01D" w14:textId="77777777" w:rsidR="004816F7" w:rsidRPr="004816F7" w:rsidRDefault="00000000" w:rsidP="004816F7">
            <w:pPr>
              <w:spacing w:after="0"/>
              <w:rPr>
                <w:rFonts w:ascii="Calibri" w:eastAsia="Calibri" w:hAnsi="Calibri"/>
                <w:sz w:val="22"/>
                <w:szCs w:val="22"/>
              </w:rPr>
            </w:pPr>
            <w:r w:rsidRPr="004816F7">
              <w:rPr>
                <w:rFonts w:cs="Arial"/>
                <w:b/>
                <w:bCs/>
                <w:sz w:val="22"/>
                <w:szCs w:val="22"/>
              </w:rPr>
              <w:t>Idiopathic</w:t>
            </w:r>
          </w:p>
        </w:tc>
      </w:tr>
    </w:tbl>
    <w:p w14:paraId="76CB403D" w14:textId="26EB5554" w:rsidR="004F137B" w:rsidRDefault="004F137B" w:rsidP="007918A7">
      <w:pPr>
        <w:spacing w:after="0" w:line="276" w:lineRule="auto"/>
        <w:rPr>
          <w:rStyle w:val="highlight"/>
          <w:rFonts w:cs="Arial"/>
          <w:sz w:val="22"/>
          <w:szCs w:val="22"/>
        </w:rPr>
      </w:pPr>
    </w:p>
    <w:p w14:paraId="2D353123" w14:textId="57973D75" w:rsidR="004E24FD" w:rsidRPr="007918A7" w:rsidRDefault="004E24FD" w:rsidP="007918A7">
      <w:pPr>
        <w:spacing w:after="0" w:line="276" w:lineRule="auto"/>
        <w:rPr>
          <w:rStyle w:val="highlight"/>
          <w:rFonts w:cs="Arial"/>
          <w:b/>
          <w:bCs/>
          <w:color w:val="0070C0"/>
          <w:sz w:val="22"/>
          <w:szCs w:val="22"/>
        </w:rPr>
      </w:pPr>
      <w:r w:rsidRPr="007918A7">
        <w:rPr>
          <w:rStyle w:val="highlight"/>
          <w:rFonts w:cs="Arial"/>
          <w:b/>
          <w:bCs/>
          <w:color w:val="0070C0"/>
          <w:sz w:val="22"/>
          <w:szCs w:val="22"/>
        </w:rPr>
        <w:t>EPIDEMIOLOGY</w:t>
      </w:r>
    </w:p>
    <w:p w14:paraId="0AD57B2A" w14:textId="77777777" w:rsidR="004E24FD" w:rsidRPr="007918A7" w:rsidRDefault="004E24FD" w:rsidP="007918A7">
      <w:pPr>
        <w:spacing w:after="0" w:line="276" w:lineRule="auto"/>
        <w:rPr>
          <w:rStyle w:val="highlight"/>
          <w:rFonts w:cs="Arial"/>
          <w:sz w:val="22"/>
          <w:szCs w:val="22"/>
        </w:rPr>
      </w:pPr>
    </w:p>
    <w:p w14:paraId="4A1FC799" w14:textId="24F74632" w:rsidR="000D1621"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Prolactinomas comprise 25 to </w:t>
      </w:r>
      <w:r w:rsidR="00823B63" w:rsidRPr="007918A7">
        <w:rPr>
          <w:rStyle w:val="highlight"/>
          <w:rFonts w:cs="Arial"/>
          <w:sz w:val="22"/>
          <w:szCs w:val="22"/>
        </w:rPr>
        <w:t>5</w:t>
      </w:r>
      <w:r w:rsidRPr="007918A7">
        <w:rPr>
          <w:rStyle w:val="highlight"/>
          <w:rFonts w:cs="Arial"/>
          <w:sz w:val="22"/>
          <w:szCs w:val="22"/>
        </w:rPr>
        <w:t xml:space="preserve">0% of all pituitary adenomas </w:t>
      </w:r>
      <w:r w:rsidR="00F179B0" w:rsidRPr="007918A7">
        <w:rPr>
          <w:rStyle w:val="highlight"/>
          <w:rFonts w:cs="Arial"/>
          <w:sz w:val="22"/>
          <w:szCs w:val="22"/>
        </w:rPr>
        <w:fldChar w:fldCharType="begin"/>
      </w:r>
      <w:r w:rsidR="00675102" w:rsidRPr="007918A7">
        <w:rPr>
          <w:rStyle w:val="highlight"/>
          <w:rFonts w:cs="Arial"/>
          <w:sz w:val="22"/>
          <w:szCs w:val="22"/>
        </w:rPr>
        <w:instrText xml:space="preserve"> ADDIN EN.CITE &lt;EndNote&gt;&lt;Cite&gt;&lt;Author&gt;Gillam&lt;/Author&gt;&lt;Year&gt;2006&lt;/Year&gt;&lt;RecNum&gt;0&lt;/RecNum&gt;&lt;IDText&gt;Advances in the treatment of prolactinomas&lt;/IDText&gt;&lt;DisplayText&gt;(4)&lt;/DisplayText&gt;&lt;record&gt;&lt;dates&gt;&lt;pub-dates&gt;&lt;date&gt;Aug&lt;/date&gt;&lt;/pub-dates&gt;&lt;year&gt;2006&lt;/year&gt;&lt;/dates&gt;&lt;keywords&gt;&lt;keyword&gt;Adolescent&lt;/keyword&gt;&lt;keyword&gt;Animals&lt;/keyword&gt;&lt;keyword&gt;Child&lt;/keyword&gt;&lt;keyword&gt;Combined Modality Therapy&lt;/keyword&gt;&lt;keyword&gt;Contraceptives, Oral, Hormonal/therapeutic use&lt;/keyword&gt;&lt;keyword&gt;Dopamine Agonists/adverse effects/therapeutic use&lt;/keyword&gt;&lt;keyword&gt;Drug Resistance&lt;/keyword&gt;&lt;keyword&gt;Female&lt;/keyword&gt;&lt;keyword&gt;Humans&lt;/keyword&gt;&lt;keyword&gt;Hypogonadism/drug therapy&lt;/keyword&gt;&lt;keyword&gt;Male&lt;/keyword&gt;&lt;keyword&gt;Models, Biological&lt;/keyword&gt;&lt;keyword&gt;Pituitary Neoplasms/*therapy&lt;/keyword&gt;&lt;keyword&gt;Pregnancy&lt;/keyword&gt;&lt;keyword&gt;Prolactinoma/epidemiology/*therapy&lt;/keyword&gt;&lt;keyword&gt;Therapies, Investigational&lt;/keyword&gt;&lt;keyword&gt;Withholding Treatment&lt;/keyword&gt;&lt;/keywords&gt;&lt;urls&gt;&lt;related-urls&gt;&lt;url&gt;https://www.ncbi.nlm.nih.gov/pubmed/16705142&lt;/url&gt;&lt;/related-urls&gt;&lt;/urls&gt;&lt;isbn&gt;0163-769X (Print)&amp;#xD;0163-769X (Linking)&lt;/isbn&gt;&lt;titles&gt;&lt;title&gt;Advances in the treatment of prolactinomas&lt;/title&gt;&lt;secondary-title&gt;Endocr Rev&lt;/secondary-title&gt;&lt;/titles&gt;&lt;pages&gt;485-534&lt;/pages&gt;&lt;number&gt;5&lt;/number&gt;&lt;contributors&gt;&lt;authors&gt;&lt;author&gt;Gillam, M. P.&lt;/author&gt;&lt;author&gt;Molitch, M. E.&lt;/author&gt;&lt;author&gt;Lombardi, G.&lt;/author&gt;&lt;author&gt;Colao, A.&lt;/author&gt;&lt;/authors&gt;&lt;/contributors&gt;&lt;added-date format="utc"&gt;1719858529&lt;/added-date&gt;&lt;ref-type name="Journal Article"&gt;17&lt;/ref-type&gt;&lt;auth-address&gt;Division of Endocrinology, Metabolism, and Molecular Medicine, Northwestern University Feinberg School of Medicine, Chicago, Illinois 60611, USA.&lt;/auth-address&gt;&lt;rec-number&gt;1251&lt;/rec-number&gt;&lt;last-updated-date format="utc"&gt;1719858529&lt;/last-updated-date&gt;&lt;accession-num&gt;16705142&lt;/accession-num&gt;&lt;electronic-resource-num&gt;10.1210/er.2005-9998&lt;/electronic-resource-num&gt;&lt;volume&gt;27&lt;/volume&gt;&lt;/record&gt;&lt;/Cite&gt;&lt;/EndNote&gt;</w:instrText>
      </w:r>
      <w:r w:rsidR="00F179B0" w:rsidRPr="007918A7">
        <w:rPr>
          <w:rStyle w:val="highlight"/>
          <w:rFonts w:cs="Arial"/>
          <w:sz w:val="22"/>
          <w:szCs w:val="22"/>
        </w:rPr>
        <w:fldChar w:fldCharType="separate"/>
      </w:r>
      <w:r w:rsidR="00F179B0" w:rsidRPr="007918A7">
        <w:rPr>
          <w:rStyle w:val="highlight"/>
          <w:rFonts w:cs="Arial"/>
          <w:sz w:val="22"/>
          <w:szCs w:val="22"/>
        </w:rPr>
        <w:t>(4)</w:t>
      </w:r>
      <w:r w:rsidR="00F179B0" w:rsidRPr="007918A7">
        <w:rPr>
          <w:rStyle w:val="highlight"/>
          <w:rFonts w:cs="Arial"/>
          <w:sz w:val="22"/>
          <w:szCs w:val="22"/>
        </w:rPr>
        <w:fldChar w:fldCharType="end"/>
      </w:r>
      <w:r w:rsidRPr="007918A7">
        <w:rPr>
          <w:rStyle w:val="highlight"/>
          <w:rFonts w:cs="Arial"/>
          <w:sz w:val="22"/>
          <w:szCs w:val="22"/>
        </w:rPr>
        <w:t xml:space="preserve">. </w:t>
      </w:r>
      <w:r w:rsidR="00CE5360" w:rsidRPr="007918A7">
        <w:rPr>
          <w:rStyle w:val="highlight"/>
          <w:rFonts w:cs="Arial"/>
          <w:sz w:val="22"/>
          <w:szCs w:val="22"/>
        </w:rPr>
        <w:t>Prolactinomas are roughly three times mo</w:t>
      </w:r>
      <w:r w:rsidR="00B60664" w:rsidRPr="007918A7">
        <w:rPr>
          <w:rStyle w:val="highlight"/>
          <w:rFonts w:cs="Arial"/>
          <w:sz w:val="22"/>
          <w:szCs w:val="22"/>
        </w:rPr>
        <w:t>r</w:t>
      </w:r>
      <w:r w:rsidR="00D66C48" w:rsidRPr="007918A7">
        <w:rPr>
          <w:rStyle w:val="highlight"/>
          <w:rFonts w:cs="Arial"/>
          <w:sz w:val="22"/>
          <w:szCs w:val="22"/>
        </w:rPr>
        <w:t>e common in women than in men; prior</w:t>
      </w:r>
      <w:r w:rsidR="00CE5360" w:rsidRPr="007918A7">
        <w:rPr>
          <w:rStyle w:val="highlight"/>
          <w:rFonts w:cs="Arial"/>
          <w:sz w:val="22"/>
          <w:szCs w:val="22"/>
        </w:rPr>
        <w:t xml:space="preserve"> to menopause, prolactinomas predominantly affect women in a ratio of 5:1 to 10:1, while the ratio equalizes afterwards, </w:t>
      </w:r>
      <w:r w:rsidR="000D1621" w:rsidRPr="007918A7">
        <w:rPr>
          <w:rStyle w:val="highlight"/>
          <w:rFonts w:cs="Arial"/>
          <w:sz w:val="22"/>
          <w:szCs w:val="22"/>
        </w:rPr>
        <w:t xml:space="preserve">mainly </w:t>
      </w:r>
      <w:r w:rsidR="00CE5360" w:rsidRPr="007918A7">
        <w:rPr>
          <w:rStyle w:val="highlight"/>
          <w:rFonts w:cs="Arial"/>
          <w:sz w:val="22"/>
          <w:szCs w:val="22"/>
        </w:rPr>
        <w:t xml:space="preserve">reflecting the decline in circulating </w:t>
      </w:r>
      <w:r w:rsidR="009C165C" w:rsidRPr="007918A7">
        <w:rPr>
          <w:rStyle w:val="highlight"/>
          <w:rFonts w:cs="Arial"/>
          <w:sz w:val="22"/>
          <w:szCs w:val="22"/>
        </w:rPr>
        <w:t>estrogen</w:t>
      </w:r>
      <w:r w:rsidR="00CE5360" w:rsidRPr="007918A7">
        <w:rPr>
          <w:rStyle w:val="highlight"/>
          <w:rFonts w:cs="Arial"/>
          <w:sz w:val="22"/>
          <w:szCs w:val="22"/>
        </w:rPr>
        <w:t xml:space="preserve"> levels. </w:t>
      </w:r>
      <w:r w:rsidR="009C165C" w:rsidRPr="007918A7">
        <w:rPr>
          <w:rStyle w:val="highlight"/>
          <w:rFonts w:cs="Arial"/>
          <w:sz w:val="22"/>
          <w:szCs w:val="22"/>
        </w:rPr>
        <w:t>M</w:t>
      </w:r>
      <w:r w:rsidR="004816F7">
        <w:rPr>
          <w:rStyle w:val="highlight"/>
          <w:rFonts w:cs="Arial"/>
          <w:sz w:val="22"/>
          <w:szCs w:val="22"/>
        </w:rPr>
        <w:t>i</w:t>
      </w:r>
      <w:r w:rsidR="009C165C" w:rsidRPr="007918A7">
        <w:rPr>
          <w:rStyle w:val="highlight"/>
          <w:rFonts w:cs="Arial"/>
          <w:sz w:val="22"/>
          <w:szCs w:val="22"/>
        </w:rPr>
        <w:t>croprolactinomas</w:t>
      </w:r>
      <w:r w:rsidR="00A20070" w:rsidRPr="007918A7">
        <w:rPr>
          <w:rStyle w:val="highlight"/>
          <w:rFonts w:cs="Arial"/>
          <w:sz w:val="22"/>
          <w:szCs w:val="22"/>
        </w:rPr>
        <w:t xml:space="preserve"> (&lt;10 mm in maximal diameter) are the most frequent type </w:t>
      </w:r>
      <w:r w:rsidR="005501AF" w:rsidRPr="007918A7">
        <w:rPr>
          <w:rStyle w:val="highlight"/>
          <w:rFonts w:cs="Arial"/>
          <w:sz w:val="22"/>
          <w:szCs w:val="22"/>
        </w:rPr>
        <w:t>and very rarely grow into macroprolactinomas (≥ 10 mm in maximal diameter)</w:t>
      </w:r>
      <w:r w:rsidR="000D1621" w:rsidRPr="007918A7">
        <w:rPr>
          <w:rStyle w:val="highlight"/>
          <w:rFonts w:cs="Arial"/>
          <w:sz w:val="22"/>
          <w:szCs w:val="22"/>
        </w:rPr>
        <w:t>.</w:t>
      </w:r>
      <w:r w:rsidR="00A20070" w:rsidRPr="007918A7">
        <w:rPr>
          <w:rStyle w:val="highlight"/>
          <w:rFonts w:cs="Arial"/>
          <w:sz w:val="22"/>
          <w:szCs w:val="22"/>
        </w:rPr>
        <w:t xml:space="preserve"> Macroprolactinomas, </w:t>
      </w:r>
      <w:r w:rsidR="000D1621" w:rsidRPr="007918A7">
        <w:rPr>
          <w:rStyle w:val="highlight"/>
          <w:rFonts w:cs="Arial"/>
          <w:sz w:val="22"/>
          <w:szCs w:val="22"/>
        </w:rPr>
        <w:t xml:space="preserve">on the other hand, </w:t>
      </w:r>
      <w:r w:rsidR="00A20070" w:rsidRPr="007918A7">
        <w:rPr>
          <w:rStyle w:val="highlight"/>
          <w:rFonts w:cs="Arial"/>
          <w:sz w:val="22"/>
          <w:szCs w:val="22"/>
        </w:rPr>
        <w:t>have a different clinical prognosis</w:t>
      </w:r>
      <w:r w:rsidR="004E24FD" w:rsidRPr="007918A7">
        <w:rPr>
          <w:rStyle w:val="highlight"/>
          <w:rFonts w:cs="Arial"/>
          <w:sz w:val="22"/>
          <w:szCs w:val="22"/>
        </w:rPr>
        <w:t xml:space="preserve"> (higher risk of invasiveness, higher rates of resistance to medical therapy as well as a higher frequency of other anterior pituitary hormone deficiencies) </w:t>
      </w:r>
      <w:r w:rsidR="00A20070" w:rsidRPr="007918A7">
        <w:rPr>
          <w:rStyle w:val="highlight"/>
          <w:rFonts w:cs="Arial"/>
          <w:sz w:val="22"/>
          <w:szCs w:val="22"/>
        </w:rPr>
        <w:t>and require closer follow-up</w:t>
      </w:r>
      <w:r w:rsidR="00D55804" w:rsidRPr="007918A7">
        <w:rPr>
          <w:rStyle w:val="highlight"/>
          <w:rFonts w:cs="Arial"/>
          <w:sz w:val="22"/>
          <w:szCs w:val="22"/>
        </w:rPr>
        <w:t>, particularly in men</w:t>
      </w:r>
      <w:r w:rsidR="00452CCB"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PEVuZE5vdGU+PENpdGU+PEF1dGhvcj5QZXRlcnNlbm48L0F1dGhvcj48WWVhcj4yMDIzPC9ZZWFy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cz48cGVyaW9kaWNhbD48ZnVsbC10aXRsZT5OYXR1cmUgUmV2aWV3czogRW5kb2NyaW5vbG9neTwv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PEVuZE5vdGU+PENpdGU+PEF1dGhvcj5QZXRlcnNlbm48L0F1dGhvcj48WWVhcj4yMDIzPC9ZZWFy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cz48cGVyaW9kaWNhbD48ZnVsbC10aXRsZT5OYXR1cmUgUmV2aWV3czogRW5kb2NyaW5vbG9neTwv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(5)</w:t>
      </w:r>
      <w:r w:rsidR="00F179B0" w:rsidRPr="007918A7">
        <w:rPr>
          <w:rStyle w:val="highlight"/>
          <w:rFonts w:cs="Arial"/>
          <w:sz w:val="22"/>
          <w:szCs w:val="22"/>
        </w:rPr>
        <w:fldChar w:fldCharType="end"/>
      </w:r>
      <w:r w:rsidR="00D55804" w:rsidRPr="007918A7">
        <w:rPr>
          <w:rStyle w:val="highlight"/>
          <w:rFonts w:cs="Arial"/>
          <w:sz w:val="22"/>
          <w:szCs w:val="22"/>
        </w:rPr>
        <w:t xml:space="preserve">. </w:t>
      </w:r>
      <w:r w:rsidR="004E24FD" w:rsidRPr="007918A7">
        <w:rPr>
          <w:rStyle w:val="highlight"/>
          <w:rFonts w:cs="Arial"/>
          <w:sz w:val="22"/>
          <w:szCs w:val="22"/>
        </w:rPr>
        <w:t>P</w:t>
      </w:r>
      <w:r w:rsidR="00D55804" w:rsidRPr="007918A7">
        <w:rPr>
          <w:rStyle w:val="highlight"/>
          <w:rFonts w:cs="Arial"/>
          <w:sz w:val="22"/>
          <w:szCs w:val="22"/>
        </w:rPr>
        <w:t xml:space="preserve">rolactinomas </w:t>
      </w:r>
      <w:r w:rsidR="004E24FD" w:rsidRPr="007918A7">
        <w:rPr>
          <w:rStyle w:val="highlight"/>
          <w:rFonts w:cs="Arial"/>
          <w:sz w:val="22"/>
          <w:szCs w:val="22"/>
        </w:rPr>
        <w:t>measuring &gt; 40 mm in diameter are named giant prolactinomas.</w:t>
      </w:r>
    </w:p>
    <w:p w14:paraId="501B7005" w14:textId="03167EB1" w:rsidR="004E24FD" w:rsidRPr="007918A7" w:rsidRDefault="004E24FD" w:rsidP="007918A7">
      <w:pPr>
        <w:spacing w:after="0" w:line="276" w:lineRule="auto"/>
        <w:rPr>
          <w:rStyle w:val="highlight"/>
          <w:rFonts w:cs="Arial"/>
          <w:sz w:val="22"/>
          <w:szCs w:val="22"/>
        </w:rPr>
      </w:pPr>
    </w:p>
    <w:p w14:paraId="3DDB70E6" w14:textId="7F66862D" w:rsidR="00043887" w:rsidRPr="007918A7" w:rsidRDefault="004E24FD" w:rsidP="007918A7">
      <w:pPr>
        <w:spacing w:after="0" w:line="276" w:lineRule="auto"/>
        <w:rPr>
          <w:rStyle w:val="highlight"/>
          <w:rFonts w:cs="Arial"/>
          <w:b/>
          <w:bCs/>
          <w:color w:val="0070C0"/>
          <w:sz w:val="22"/>
          <w:szCs w:val="22"/>
        </w:rPr>
      </w:pPr>
      <w:r w:rsidRPr="007918A7">
        <w:rPr>
          <w:rStyle w:val="highlight"/>
          <w:rFonts w:cs="Arial"/>
          <w:b/>
          <w:bCs/>
          <w:color w:val="0070C0"/>
          <w:sz w:val="22"/>
          <w:szCs w:val="22"/>
        </w:rPr>
        <w:t>PATHOPHYSIOLOGY</w:t>
      </w:r>
    </w:p>
    <w:p w14:paraId="1106F896" w14:textId="77777777" w:rsidR="004E24FD" w:rsidRPr="007918A7" w:rsidRDefault="004E24FD" w:rsidP="007918A7">
      <w:pPr>
        <w:spacing w:after="0" w:line="276" w:lineRule="auto"/>
        <w:rPr>
          <w:rStyle w:val="highlight"/>
          <w:rFonts w:cs="Arial"/>
          <w:sz w:val="22"/>
          <w:szCs w:val="22"/>
        </w:rPr>
      </w:pPr>
    </w:p>
    <w:p w14:paraId="7537AE12" w14:textId="022669AA" w:rsidR="004D1E43"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The vast majority of prolactinomas are sporadic. Familial cases of prolactinomas are very rare and occur usually in association with Multiple Endocrine Neoplasia type 1 or the Familial Isolated Pituitary Adenoma </w:t>
      </w:r>
      <w:r w:rsidR="00F20A83" w:rsidRPr="007918A7">
        <w:rPr>
          <w:rStyle w:val="highlight"/>
          <w:rFonts w:cs="Arial"/>
          <w:sz w:val="22"/>
          <w:szCs w:val="22"/>
        </w:rPr>
        <w:t xml:space="preserve">(FIPA) </w:t>
      </w:r>
      <w:r w:rsidRPr="007918A7">
        <w:rPr>
          <w:rStyle w:val="highlight"/>
          <w:rFonts w:cs="Arial"/>
          <w:sz w:val="22"/>
          <w:szCs w:val="22"/>
        </w:rPr>
        <w:t>syndrome</w:t>
      </w:r>
      <w:r w:rsidR="001C42CD" w:rsidRPr="007918A7">
        <w:rPr>
          <w:rStyle w:val="highlight"/>
          <w:rFonts w:cs="Arial"/>
          <w:sz w:val="22"/>
          <w:szCs w:val="22"/>
        </w:rPr>
        <w:t xml:space="preserve"> and more rarely due to MEN4, MEN5 or associated with paragangliomas </w:t>
      </w:r>
      <w:r w:rsidR="00F179B0" w:rsidRPr="007918A7">
        <w:rPr>
          <w:rStyle w:val="highlight"/>
          <w:rFonts w:cs="Arial"/>
          <w:sz w:val="22"/>
          <w:szCs w:val="22"/>
        </w:rPr>
        <w:fldChar w:fldCharType="begin">
          <w:fldData xml:space="preserve">PEVuZE5vdGU+PENpdGU+PEF1dGhvcj5TdWJhc2luZ2hlPC9BdXRob3I+PFllYXI+MjAxODwvWWVh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</w:fldData>
        </w:fldChar>
      </w:r>
      <w:r w:rsidR="00D83841" w:rsidRPr="007918A7">
        <w:rPr>
          <w:rStyle w:val="highlight"/>
          <w:rFonts w:cs="Arial"/>
          <w:sz w:val="22"/>
          <w:szCs w:val="22"/>
        </w:rPr>
        <w:instrText xml:space="preserve"> ADDIN EN.CITE </w:instrText>
      </w:r>
      <w:r w:rsidR="00D83841" w:rsidRPr="007918A7">
        <w:rPr>
          <w:rStyle w:val="highlight"/>
          <w:rFonts w:cs="Arial"/>
          <w:sz w:val="22"/>
          <w:szCs w:val="22"/>
        </w:rPr>
        <w:fldChar w:fldCharType="begin">
          <w:fldData xml:space="preserve">PEVuZE5vdGU+PENpdGU+PEF1dGhvcj5TdWJhc2luZ2hlPC9BdXRob3I+PFllYXI+MjAxODwvWWVh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</w:fldData>
        </w:fldChar>
      </w:r>
      <w:r w:rsidR="00D83841" w:rsidRPr="007918A7">
        <w:rPr>
          <w:rStyle w:val="highlight"/>
          <w:rFonts w:cs="Arial"/>
          <w:sz w:val="22"/>
          <w:szCs w:val="22"/>
        </w:rPr>
        <w:instrText xml:space="preserve"> ADDIN EN.CITE.DATA </w:instrText>
      </w:r>
      <w:r w:rsidR="00D83841" w:rsidRPr="007918A7">
        <w:rPr>
          <w:rStyle w:val="highlight"/>
          <w:rFonts w:cs="Arial"/>
          <w:sz w:val="22"/>
          <w:szCs w:val="22"/>
        </w:rPr>
      </w:r>
      <w:r w:rsidR="00D83841"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D83841" w:rsidRPr="007918A7">
        <w:rPr>
          <w:rStyle w:val="highlight"/>
          <w:rFonts w:cs="Arial"/>
          <w:sz w:val="22"/>
          <w:szCs w:val="22"/>
        </w:rPr>
        <w:t>(6-8)</w:t>
      </w:r>
      <w:r w:rsidR="00F179B0" w:rsidRPr="007918A7">
        <w:rPr>
          <w:rStyle w:val="highlight"/>
          <w:rFonts w:cs="Arial"/>
          <w:sz w:val="22"/>
          <w:szCs w:val="22"/>
        </w:rPr>
        <w:fldChar w:fldCharType="end"/>
      </w:r>
      <w:r w:rsidR="005014E9" w:rsidRPr="007918A7">
        <w:rPr>
          <w:rStyle w:val="highlight"/>
          <w:rFonts w:cs="Arial"/>
          <w:sz w:val="22"/>
          <w:szCs w:val="22"/>
        </w:rPr>
        <w:t xml:space="preserve">. </w:t>
      </w:r>
      <w:r w:rsidRPr="007918A7">
        <w:rPr>
          <w:rStyle w:val="highlight"/>
          <w:rFonts w:cs="Arial"/>
          <w:sz w:val="22"/>
          <w:szCs w:val="22"/>
        </w:rPr>
        <w:t xml:space="preserve">Genetic testing for young-onset macroprolactinomas should include the MEN1 and AIP genes. Similar to other types of pituitary adenomas, prolactinomas arise from a single transformed cell (lactotroph) with monoclonal proliferation. </w:t>
      </w:r>
    </w:p>
    <w:p w14:paraId="56F120EB" w14:textId="77777777" w:rsidR="00043887" w:rsidRPr="007918A7" w:rsidRDefault="00043887" w:rsidP="007918A7">
      <w:pPr>
        <w:spacing w:after="0" w:line="276" w:lineRule="auto"/>
        <w:rPr>
          <w:rStyle w:val="highlight"/>
          <w:rFonts w:cs="Arial"/>
          <w:sz w:val="22"/>
          <w:szCs w:val="22"/>
        </w:rPr>
      </w:pPr>
    </w:p>
    <w:p w14:paraId="256AD0BC" w14:textId="7936E810" w:rsidR="004D1E43" w:rsidRPr="007918A7" w:rsidRDefault="009F2C79" w:rsidP="007918A7">
      <w:pPr>
        <w:spacing w:after="0" w:line="276" w:lineRule="auto"/>
        <w:rPr>
          <w:rStyle w:val="highlight"/>
          <w:rFonts w:cs="Arial"/>
          <w:sz w:val="22"/>
          <w:szCs w:val="22"/>
        </w:rPr>
      </w:pPr>
      <w:r w:rsidRPr="007918A7">
        <w:rPr>
          <w:rStyle w:val="highlight"/>
          <w:rFonts w:cs="Arial"/>
          <w:sz w:val="22"/>
          <w:szCs w:val="22"/>
        </w:rPr>
        <w:lastRenderedPageBreak/>
        <w:t xml:space="preserve">A number of candidate somatic genetic alterations involved in the genesis and progression of prolactinomas have been </w:t>
      </w:r>
      <w:r w:rsidR="006B7129" w:rsidRPr="007918A7">
        <w:rPr>
          <w:rStyle w:val="highlight"/>
          <w:rFonts w:cs="Arial"/>
          <w:sz w:val="22"/>
          <w:szCs w:val="22"/>
        </w:rPr>
        <w:t>investigated</w:t>
      </w:r>
      <w:r w:rsidR="00DF3A25" w:rsidRPr="007918A7">
        <w:rPr>
          <w:rStyle w:val="highlight"/>
          <w:rFonts w:cs="Arial"/>
          <w:sz w:val="22"/>
          <w:szCs w:val="22"/>
        </w:rPr>
        <w:t>,</w:t>
      </w:r>
      <w:r w:rsidR="006B7129" w:rsidRPr="007918A7">
        <w:rPr>
          <w:rStyle w:val="highlight"/>
          <w:rFonts w:cs="Arial"/>
          <w:sz w:val="22"/>
          <w:szCs w:val="22"/>
        </w:rPr>
        <w:t xml:space="preserve"> among which a</w:t>
      </w:r>
      <w:r w:rsidR="00FE51D6" w:rsidRPr="007918A7">
        <w:rPr>
          <w:rStyle w:val="highlight"/>
          <w:rFonts w:cs="Arial"/>
          <w:sz w:val="22"/>
          <w:szCs w:val="22"/>
        </w:rPr>
        <w:t xml:space="preserve"> somatic mutation</w:t>
      </w:r>
      <w:r w:rsidR="004E239F" w:rsidRPr="007918A7">
        <w:rPr>
          <w:rStyle w:val="highlight"/>
          <w:rFonts w:cs="Arial"/>
          <w:sz w:val="22"/>
          <w:szCs w:val="22"/>
        </w:rPr>
        <w:t xml:space="preserve"> in the splicing factor 3 subunit</w:t>
      </w:r>
      <w:r w:rsidR="00FE51D6" w:rsidRPr="007918A7">
        <w:rPr>
          <w:rStyle w:val="highlight"/>
          <w:rFonts w:cs="Arial"/>
          <w:sz w:val="22"/>
          <w:szCs w:val="22"/>
        </w:rPr>
        <w:t xml:space="preserve"> B1 </w:t>
      </w:r>
      <w:r w:rsidR="006B7129" w:rsidRPr="007918A7">
        <w:rPr>
          <w:rStyle w:val="highlight"/>
          <w:rFonts w:cs="Arial"/>
          <w:sz w:val="22"/>
          <w:szCs w:val="22"/>
        </w:rPr>
        <w:t xml:space="preserve">(SF3B1) </w:t>
      </w:r>
      <w:r w:rsidR="00FE51D6" w:rsidRPr="007918A7">
        <w:rPr>
          <w:rStyle w:val="highlight"/>
          <w:rFonts w:cs="Arial"/>
          <w:sz w:val="22"/>
          <w:szCs w:val="22"/>
        </w:rPr>
        <w:t xml:space="preserve">gene </w:t>
      </w:r>
      <w:r w:rsidR="006B7129" w:rsidRPr="007918A7">
        <w:rPr>
          <w:rStyle w:val="highlight"/>
          <w:rFonts w:cs="Arial"/>
          <w:sz w:val="22"/>
          <w:szCs w:val="22"/>
        </w:rPr>
        <w:t xml:space="preserve">stands out. A mutational hotspot (SF3B1R625H) </w:t>
      </w:r>
      <w:r w:rsidR="004E239F" w:rsidRPr="007918A7">
        <w:rPr>
          <w:rStyle w:val="highlight"/>
          <w:rFonts w:cs="Arial"/>
          <w:sz w:val="22"/>
          <w:szCs w:val="22"/>
        </w:rPr>
        <w:t>was described in approximately 20% of over 200 su</w:t>
      </w:r>
      <w:r w:rsidR="00981E9B" w:rsidRPr="007918A7">
        <w:rPr>
          <w:rStyle w:val="highlight"/>
          <w:rFonts w:cs="Arial"/>
          <w:sz w:val="22"/>
          <w:szCs w:val="22"/>
        </w:rPr>
        <w:t xml:space="preserve">rgically resected prolactinomas from a cohort of Chinese patients </w:t>
      </w:r>
      <w:r w:rsidR="00F179B0" w:rsidRPr="007918A7">
        <w:rPr>
          <w:rStyle w:val="highlight"/>
          <w:rFonts w:cs="Arial"/>
          <w:sz w:val="22"/>
          <w:szCs w:val="22"/>
        </w:rPr>
        <w:fldChar w:fldCharType="begin">
          <w:fldData xml:space="preserve">PEVuZE5vdGU+PENpdGU+PEF1dGhvcj5MaTwvQXV0aG9yPjxZZWFyPjIwMjA8L1llYXI+PFJlY051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PEVuZE5vdGU+PENpdGU+PEF1dGhvcj5MaTwvQXV0aG9yPjxZZWFyPjIwMjA8L1llYXI+PFJlY051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(9)</w:t>
      </w:r>
      <w:r w:rsidR="00F179B0" w:rsidRPr="007918A7">
        <w:rPr>
          <w:rStyle w:val="highlight"/>
          <w:rFonts w:cs="Arial"/>
          <w:sz w:val="22"/>
          <w:szCs w:val="22"/>
        </w:rPr>
        <w:fldChar w:fldCharType="end"/>
      </w:r>
      <w:r w:rsidRPr="007918A7">
        <w:rPr>
          <w:rStyle w:val="highlight"/>
          <w:rFonts w:cs="Arial"/>
          <w:sz w:val="22"/>
          <w:szCs w:val="22"/>
        </w:rPr>
        <w:t xml:space="preserve">. </w:t>
      </w:r>
      <w:r w:rsidR="007D6764" w:rsidRPr="007918A7">
        <w:rPr>
          <w:rStyle w:val="highlight"/>
          <w:rFonts w:cs="Arial"/>
          <w:sz w:val="22"/>
          <w:szCs w:val="22"/>
        </w:rPr>
        <w:t xml:space="preserve">A recent study by the same group suggests that </w:t>
      </w:r>
      <w:r w:rsidR="006B7129" w:rsidRPr="007918A7">
        <w:rPr>
          <w:rStyle w:val="highlight"/>
          <w:rFonts w:cs="Arial"/>
          <w:sz w:val="22"/>
          <w:szCs w:val="22"/>
        </w:rPr>
        <w:t xml:space="preserve">the </w:t>
      </w:r>
      <w:r w:rsidR="004D1E43" w:rsidRPr="007918A7">
        <w:rPr>
          <w:rStyle w:val="highlight"/>
          <w:rFonts w:cs="Arial"/>
          <w:sz w:val="22"/>
          <w:szCs w:val="22"/>
        </w:rPr>
        <w:t>SF3B1R625H</w:t>
      </w:r>
      <w:r w:rsidR="007D6764" w:rsidRPr="007918A7">
        <w:rPr>
          <w:rStyle w:val="highlight"/>
          <w:rFonts w:cs="Arial"/>
          <w:sz w:val="22"/>
          <w:szCs w:val="22"/>
        </w:rPr>
        <w:t xml:space="preserve"> </w:t>
      </w:r>
      <w:r w:rsidR="00981E9B" w:rsidRPr="007918A7">
        <w:rPr>
          <w:rStyle w:val="highlight"/>
          <w:rFonts w:cs="Arial"/>
          <w:sz w:val="22"/>
          <w:szCs w:val="22"/>
        </w:rPr>
        <w:t>allele, by promoting</w:t>
      </w:r>
      <w:r w:rsidR="007D6764" w:rsidRPr="007918A7">
        <w:rPr>
          <w:rStyle w:val="highlight"/>
          <w:rFonts w:cs="Arial"/>
          <w:sz w:val="22"/>
          <w:szCs w:val="22"/>
        </w:rPr>
        <w:t xml:space="preserve"> </w:t>
      </w:r>
      <w:r w:rsidR="004D1E43" w:rsidRPr="007918A7">
        <w:rPr>
          <w:rStyle w:val="highlight"/>
          <w:rFonts w:cs="Arial"/>
          <w:sz w:val="22"/>
          <w:szCs w:val="22"/>
        </w:rPr>
        <w:t xml:space="preserve">aberrant splicing and </w:t>
      </w:r>
      <w:r w:rsidR="006C528F" w:rsidRPr="007918A7">
        <w:rPr>
          <w:rStyle w:val="highlight"/>
          <w:rFonts w:cs="Arial"/>
          <w:sz w:val="22"/>
          <w:szCs w:val="22"/>
        </w:rPr>
        <w:t>suppression of</w:t>
      </w:r>
      <w:r w:rsidR="006B7129" w:rsidRPr="007918A7">
        <w:rPr>
          <w:rStyle w:val="highlight"/>
          <w:rFonts w:cs="Arial"/>
          <w:sz w:val="22"/>
          <w:szCs w:val="22"/>
        </w:rPr>
        <w:t xml:space="preserve"> </w:t>
      </w:r>
      <w:r w:rsidR="006C1338" w:rsidRPr="007918A7">
        <w:rPr>
          <w:rStyle w:val="highlight"/>
          <w:rFonts w:cs="Arial"/>
          <w:sz w:val="22"/>
          <w:szCs w:val="22"/>
        </w:rPr>
        <w:t>Human Disc La</w:t>
      </w:r>
      <w:r w:rsidR="006B7129" w:rsidRPr="007918A7">
        <w:rPr>
          <w:rStyle w:val="highlight"/>
          <w:rFonts w:cs="Arial"/>
          <w:sz w:val="22"/>
          <w:szCs w:val="22"/>
        </w:rPr>
        <w:t>rge (</w:t>
      </w:r>
      <w:r w:rsidR="004D1E43" w:rsidRPr="007918A7">
        <w:rPr>
          <w:rStyle w:val="highlight"/>
          <w:rFonts w:cs="Arial"/>
          <w:sz w:val="22"/>
          <w:szCs w:val="22"/>
        </w:rPr>
        <w:t>DLG1</w:t>
      </w:r>
      <w:r w:rsidR="006B7129" w:rsidRPr="007918A7">
        <w:rPr>
          <w:rStyle w:val="highlight"/>
          <w:rFonts w:cs="Arial"/>
          <w:sz w:val="22"/>
          <w:szCs w:val="22"/>
        </w:rPr>
        <w:t>)</w:t>
      </w:r>
      <w:r w:rsidR="00D66C48" w:rsidRPr="007918A7">
        <w:rPr>
          <w:rStyle w:val="highlight"/>
          <w:rFonts w:cs="Arial"/>
          <w:sz w:val="22"/>
          <w:szCs w:val="22"/>
        </w:rPr>
        <w:t>, a tumo</w:t>
      </w:r>
      <w:r w:rsidR="006B7129" w:rsidRPr="007918A7">
        <w:rPr>
          <w:rStyle w:val="highlight"/>
          <w:rFonts w:cs="Arial"/>
          <w:sz w:val="22"/>
          <w:szCs w:val="22"/>
        </w:rPr>
        <w:t>r suppressor protein,</w:t>
      </w:r>
      <w:r w:rsidR="006C528F" w:rsidRPr="007918A7">
        <w:rPr>
          <w:rStyle w:val="highlight"/>
          <w:rFonts w:cs="Arial"/>
          <w:sz w:val="22"/>
          <w:szCs w:val="22"/>
        </w:rPr>
        <w:t xml:space="preserve"> </w:t>
      </w:r>
      <w:r w:rsidR="006B7129" w:rsidRPr="007918A7">
        <w:rPr>
          <w:rStyle w:val="highlight"/>
          <w:rFonts w:cs="Arial"/>
          <w:sz w:val="22"/>
          <w:szCs w:val="22"/>
        </w:rPr>
        <w:t>may stimulate</w:t>
      </w:r>
      <w:r w:rsidR="004D1E43" w:rsidRPr="007918A7">
        <w:rPr>
          <w:rStyle w:val="highlight"/>
          <w:rFonts w:cs="Arial"/>
          <w:sz w:val="22"/>
          <w:szCs w:val="22"/>
        </w:rPr>
        <w:t xml:space="preserve"> cell migration, invasion, and epithelial</w:t>
      </w:r>
      <w:r w:rsidR="00981E9B" w:rsidRPr="007918A7">
        <w:rPr>
          <w:rStyle w:val="highlight"/>
          <w:rFonts w:cs="Arial"/>
          <w:sz w:val="22"/>
          <w:szCs w:val="22"/>
        </w:rPr>
        <w:t>-mesenchymal transition</w:t>
      </w:r>
      <w:r w:rsidR="005014E9" w:rsidRPr="007918A7">
        <w:rPr>
          <w:rStyle w:val="highlight"/>
          <w:rFonts w:cs="Arial"/>
          <w:sz w:val="22"/>
          <w:szCs w:val="22"/>
        </w:rPr>
        <w:t xml:space="preserve"> </w:t>
      </w:r>
      <w:r w:rsidR="00F179B0" w:rsidRPr="007918A7">
        <w:rPr>
          <w:rStyle w:val="highlight"/>
          <w:rFonts w:cs="Arial"/>
          <w:sz w:val="22"/>
          <w:szCs w:val="22"/>
        </w:rPr>
        <w:fldChar w:fldCharType="begin"/>
      </w:r>
      <w:r w:rsidR="00675102" w:rsidRPr="007918A7">
        <w:rPr>
          <w:rStyle w:val="highlight"/>
          <w:rFonts w:cs="Arial"/>
          <w:sz w:val="22"/>
          <w:szCs w:val="22"/>
        </w:rPr>
        <w:instrText xml:space="preserve"> ADDIN EN.CITE &lt;EndNote&gt;&lt;Cite&gt;&lt;Author&gt;Guo&lt;/Author&gt;&lt;Year&gt;2022&lt;/Year&gt;&lt;RecNum&gt;0&lt;/RecNum&gt;&lt;IDText&gt;The SF3B1R625H mutation promotes prolactinoma tumor progression through aberrant splicing of DLG1&lt;/IDText&gt;&lt;DisplayText&gt;(10)&lt;/DisplayText&gt;&lt;record&gt;&lt;dates&gt;&lt;pub-dates&gt;&lt;date&gt;2022/01/17&lt;/date&gt;&lt;/pub-dates&gt;&lt;year&gt;2022&lt;/year&gt;&lt;/dates&gt;&lt;urls&gt;&lt;related-urls&gt;&lt;url&gt;https://doi.org/10.1186/s13046-022-02245-0&lt;/url&gt;&lt;/related-urls&gt;&lt;/urls&gt;&lt;isbn&gt;1756-9966&lt;/isbn&gt;&lt;titles&gt;&lt;title&gt;The SF3B1R625H mutation promotes prolactinoma tumor progression through aberrant splicing of DLG1&lt;/title&gt;&lt;secondary-title&gt;Journal of Experimental &amp;amp; Clinical Cancer Research&lt;/secondary-title&gt;&lt;/titles&gt;&lt;pages&gt;26&lt;/pages&gt;&lt;number&gt;1&lt;/number&gt;&lt;contributors&gt;&lt;authors&gt;&lt;author&gt;Guo, Jing&lt;/author&gt;&lt;author&gt;Li, Chuzhong&lt;/author&gt;&lt;author&gt;Fang, Qiuyue&lt;/author&gt;&lt;author&gt;Liu, Yulou&lt;/author&gt;&lt;author&gt;Wang, Dawei&lt;/author&gt;&lt;author&gt;Chen, Yiyuan&lt;/author&gt;&lt;author&gt;Xie, Weiyan&lt;/author&gt;&lt;author&gt;Zhang, Yazhuo&lt;/author&gt;&lt;/authors&gt;&lt;/contributors&gt;&lt;added-date format="utc"&gt;1719858529&lt;/added-date&gt;&lt;ref-type name="Journal Article"&gt;17&lt;/ref-type&gt;&lt;rec-number&gt;1257&lt;/rec-number&gt;&lt;last-updated-date format="utc"&gt;1719858529&lt;/last-updated-date&gt;&lt;electronic-resource-num&gt;10.1186/s13046-022-02245-0&lt;/electronic-resource-num&gt;&lt;volume&gt;41&lt;/volume&gt;&lt;/record&gt;&lt;/Cite&gt;&lt;/EndNote&gt;</w:instrText>
      </w:r>
      <w:r w:rsidR="00F179B0" w:rsidRPr="007918A7">
        <w:rPr>
          <w:rStyle w:val="highlight"/>
          <w:rFonts w:cs="Arial"/>
          <w:sz w:val="22"/>
          <w:szCs w:val="22"/>
        </w:rPr>
        <w:fldChar w:fldCharType="separate"/>
      </w:r>
      <w:r w:rsidR="00F179B0" w:rsidRPr="007918A7">
        <w:rPr>
          <w:rStyle w:val="highlight"/>
          <w:rFonts w:cs="Arial"/>
          <w:sz w:val="22"/>
          <w:szCs w:val="22"/>
        </w:rPr>
        <w:t>(10)</w:t>
      </w:r>
      <w:r w:rsidR="00F179B0" w:rsidRPr="007918A7">
        <w:rPr>
          <w:rStyle w:val="highlight"/>
          <w:rFonts w:cs="Arial"/>
          <w:sz w:val="22"/>
          <w:szCs w:val="22"/>
        </w:rPr>
        <w:fldChar w:fldCharType="end"/>
      </w:r>
      <w:r w:rsidR="00981E9B" w:rsidRPr="007918A7">
        <w:rPr>
          <w:rStyle w:val="highlight"/>
          <w:rFonts w:cs="Arial"/>
          <w:sz w:val="22"/>
          <w:szCs w:val="22"/>
        </w:rPr>
        <w:t xml:space="preserve">. </w:t>
      </w:r>
      <w:r w:rsidR="006C1338" w:rsidRPr="007918A7">
        <w:rPr>
          <w:rStyle w:val="highlight"/>
          <w:rFonts w:cs="Arial"/>
          <w:sz w:val="22"/>
          <w:szCs w:val="22"/>
        </w:rPr>
        <w:t xml:space="preserve">A recent </w:t>
      </w:r>
      <w:r w:rsidR="00223A14" w:rsidRPr="007918A7">
        <w:rPr>
          <w:rStyle w:val="highlight"/>
          <w:rFonts w:cs="Arial"/>
          <w:sz w:val="22"/>
          <w:szCs w:val="22"/>
        </w:rPr>
        <w:t>retrospective, multicenter</w:t>
      </w:r>
      <w:r w:rsidR="006C1338" w:rsidRPr="007918A7">
        <w:rPr>
          <w:rStyle w:val="highlight"/>
          <w:rFonts w:cs="Arial"/>
          <w:sz w:val="22"/>
          <w:szCs w:val="22"/>
        </w:rPr>
        <w:t xml:space="preserve"> study involving 282 </w:t>
      </w:r>
      <w:r w:rsidR="00223A14" w:rsidRPr="007918A7">
        <w:rPr>
          <w:rStyle w:val="highlight"/>
          <w:rFonts w:cs="Arial"/>
          <w:sz w:val="22"/>
          <w:szCs w:val="22"/>
        </w:rPr>
        <w:t>patients from 8 European centers</w:t>
      </w:r>
      <w:r w:rsidR="006C1338" w:rsidRPr="007918A7">
        <w:rPr>
          <w:rStyle w:val="highlight"/>
          <w:rFonts w:cs="Arial"/>
          <w:sz w:val="22"/>
          <w:szCs w:val="22"/>
        </w:rPr>
        <w:t xml:space="preserve"> </w:t>
      </w:r>
      <w:r w:rsidR="004D1E43" w:rsidRPr="007918A7">
        <w:rPr>
          <w:rStyle w:val="highlight"/>
          <w:rFonts w:cs="Arial"/>
          <w:sz w:val="22"/>
          <w:szCs w:val="22"/>
        </w:rPr>
        <w:t xml:space="preserve">detected SF3B1 variants </w:t>
      </w:r>
      <w:r w:rsidR="00043887" w:rsidRPr="007918A7">
        <w:rPr>
          <w:rStyle w:val="highlight"/>
          <w:rFonts w:cs="Arial"/>
          <w:sz w:val="22"/>
          <w:szCs w:val="22"/>
        </w:rPr>
        <w:t xml:space="preserve">(including a new variant SF3B1R625C) </w:t>
      </w:r>
      <w:r w:rsidR="004D1E43" w:rsidRPr="007918A7">
        <w:rPr>
          <w:rStyle w:val="highlight"/>
          <w:rFonts w:cs="Arial"/>
          <w:sz w:val="22"/>
          <w:szCs w:val="22"/>
        </w:rPr>
        <w:t>in seve</w:t>
      </w:r>
      <w:r w:rsidR="00223A14" w:rsidRPr="007918A7">
        <w:rPr>
          <w:rStyle w:val="highlight"/>
          <w:rFonts w:cs="Arial"/>
          <w:sz w:val="22"/>
          <w:szCs w:val="22"/>
        </w:rPr>
        <w:t>n patients with lactotroph tumo</w:t>
      </w:r>
      <w:r w:rsidR="004D1E43" w:rsidRPr="007918A7">
        <w:rPr>
          <w:rStyle w:val="highlight"/>
          <w:rFonts w:cs="Arial"/>
          <w:sz w:val="22"/>
          <w:szCs w:val="22"/>
        </w:rPr>
        <w:t>r</w:t>
      </w:r>
      <w:r w:rsidR="006B7129" w:rsidRPr="007918A7">
        <w:rPr>
          <w:rStyle w:val="highlight"/>
          <w:rFonts w:cs="Arial"/>
          <w:sz w:val="22"/>
          <w:szCs w:val="22"/>
        </w:rPr>
        <w:t xml:space="preserve">s, including </w:t>
      </w:r>
      <w:r w:rsidR="006C1338" w:rsidRPr="007918A7">
        <w:rPr>
          <w:rStyle w:val="highlight"/>
          <w:rFonts w:cs="Arial"/>
          <w:sz w:val="22"/>
          <w:szCs w:val="22"/>
        </w:rPr>
        <w:t>3</w:t>
      </w:r>
      <w:r w:rsidR="004D1E43" w:rsidRPr="007918A7">
        <w:rPr>
          <w:rStyle w:val="highlight"/>
          <w:rFonts w:cs="Arial"/>
          <w:sz w:val="22"/>
          <w:szCs w:val="22"/>
        </w:rPr>
        <w:t xml:space="preserve"> metastatic</w:t>
      </w:r>
      <w:r w:rsidR="006C1338" w:rsidRPr="007918A7">
        <w:rPr>
          <w:rStyle w:val="highlight"/>
          <w:rFonts w:cs="Arial"/>
          <w:sz w:val="22"/>
          <w:szCs w:val="22"/>
        </w:rPr>
        <w:t xml:space="preserve"> and 3 aggressive </w:t>
      </w:r>
      <w:r w:rsidR="00223A14" w:rsidRPr="007918A7">
        <w:rPr>
          <w:rStyle w:val="highlight"/>
          <w:rFonts w:cs="Arial"/>
          <w:sz w:val="22"/>
          <w:szCs w:val="22"/>
        </w:rPr>
        <w:t>tumo</w:t>
      </w:r>
      <w:r w:rsidR="006C1338" w:rsidRPr="007918A7">
        <w:rPr>
          <w:rStyle w:val="highlight"/>
          <w:rFonts w:cs="Arial"/>
          <w:sz w:val="22"/>
          <w:szCs w:val="22"/>
        </w:rPr>
        <w:t>rs</w:t>
      </w:r>
      <w:r w:rsidR="00BA44B9"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PEVuZE5vdGU+PENpdGU+PEF1dGhvcj5TaW1vbjwvQXV0aG9yPjxZZWFyPjIwMjM8L1llYXI+PFJl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PEVuZE5vdGU+PENpdGU+PEF1dGhvcj5TaW1vbjwvQXV0aG9yPjxZZWFyPjIwMjM8L1llYXI+PFJl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(11)</w:t>
      </w:r>
      <w:r w:rsidR="00F179B0" w:rsidRPr="007918A7">
        <w:rPr>
          <w:rStyle w:val="highlight"/>
          <w:rFonts w:cs="Arial"/>
          <w:sz w:val="22"/>
          <w:szCs w:val="22"/>
        </w:rPr>
        <w:fldChar w:fldCharType="end"/>
      </w:r>
      <w:r w:rsidR="006C1338" w:rsidRPr="007918A7">
        <w:rPr>
          <w:rStyle w:val="highlight"/>
          <w:rFonts w:cs="Arial"/>
          <w:sz w:val="22"/>
          <w:szCs w:val="22"/>
        </w:rPr>
        <w:t>. T</w:t>
      </w:r>
      <w:r w:rsidR="004D1E43" w:rsidRPr="007918A7">
        <w:rPr>
          <w:rStyle w:val="highlight"/>
          <w:rFonts w:cs="Arial"/>
          <w:sz w:val="22"/>
          <w:szCs w:val="22"/>
        </w:rPr>
        <w:t>he overall prevalence of likely pathogenic SF3B1</w:t>
      </w:r>
      <w:r w:rsidR="00223A14" w:rsidRPr="007918A7">
        <w:rPr>
          <w:rStyle w:val="highlight"/>
          <w:rFonts w:cs="Arial"/>
          <w:sz w:val="22"/>
          <w:szCs w:val="22"/>
        </w:rPr>
        <w:t xml:space="preserve"> variants in lactotroph tumo</w:t>
      </w:r>
      <w:r w:rsidR="004D1E43" w:rsidRPr="007918A7">
        <w:rPr>
          <w:rStyle w:val="highlight"/>
          <w:rFonts w:cs="Arial"/>
          <w:sz w:val="22"/>
          <w:szCs w:val="22"/>
        </w:rPr>
        <w:t xml:space="preserve">rs was 2.5%, but </w:t>
      </w:r>
      <w:r w:rsidR="006B7129" w:rsidRPr="007918A7">
        <w:rPr>
          <w:rStyle w:val="highlight"/>
          <w:rFonts w:cs="Arial"/>
          <w:sz w:val="22"/>
          <w:szCs w:val="22"/>
        </w:rPr>
        <w:t>when considering</w:t>
      </w:r>
      <w:r w:rsidR="004D1E43" w:rsidRPr="007918A7">
        <w:rPr>
          <w:rStyle w:val="highlight"/>
          <w:rFonts w:cs="Arial"/>
          <w:sz w:val="22"/>
          <w:szCs w:val="22"/>
        </w:rPr>
        <w:t xml:space="preserve"> only metastatic cases, it reached the 50%. </w:t>
      </w:r>
      <w:r w:rsidR="006B7129" w:rsidRPr="007918A7">
        <w:rPr>
          <w:rStyle w:val="highlight"/>
          <w:rFonts w:cs="Arial"/>
          <w:sz w:val="22"/>
          <w:szCs w:val="22"/>
        </w:rPr>
        <w:t>Furthermore, SF3B1 variants correlated</w:t>
      </w:r>
      <w:r w:rsidR="00223A14" w:rsidRPr="007918A7">
        <w:rPr>
          <w:rStyle w:val="highlight"/>
          <w:rFonts w:cs="Arial"/>
          <w:sz w:val="22"/>
          <w:szCs w:val="22"/>
        </w:rPr>
        <w:t xml:space="preserve"> with significantly larger tumo</w:t>
      </w:r>
      <w:r w:rsidR="004D1E43" w:rsidRPr="007918A7">
        <w:rPr>
          <w:rStyle w:val="highlight"/>
          <w:rFonts w:cs="Arial"/>
          <w:sz w:val="22"/>
          <w:szCs w:val="22"/>
        </w:rPr>
        <w:t>r size</w:t>
      </w:r>
      <w:r w:rsidR="004816F7">
        <w:rPr>
          <w:rStyle w:val="highlight"/>
          <w:rFonts w:cs="Arial"/>
          <w:sz w:val="22"/>
          <w:szCs w:val="22"/>
        </w:rPr>
        <w:t>,</w:t>
      </w:r>
      <w:r w:rsidR="004D1E43" w:rsidRPr="007918A7">
        <w:rPr>
          <w:rStyle w:val="highlight"/>
          <w:rFonts w:cs="Arial"/>
          <w:sz w:val="22"/>
          <w:szCs w:val="22"/>
        </w:rPr>
        <w:t xml:space="preserve"> higher Ki67 proliferation index</w:t>
      </w:r>
      <w:r w:rsidR="004816F7">
        <w:rPr>
          <w:rStyle w:val="highlight"/>
          <w:rFonts w:cs="Arial"/>
          <w:sz w:val="22"/>
          <w:szCs w:val="22"/>
        </w:rPr>
        <w:t>,</w:t>
      </w:r>
      <w:r w:rsidR="004D1E43" w:rsidRPr="007918A7">
        <w:rPr>
          <w:rStyle w:val="highlight"/>
          <w:rFonts w:cs="Arial"/>
          <w:sz w:val="22"/>
          <w:szCs w:val="22"/>
        </w:rPr>
        <w:t xml:space="preserve"> multiple treatments, including radiotherapy and chemotherapy</w:t>
      </w:r>
      <w:r w:rsidR="004816F7">
        <w:rPr>
          <w:rStyle w:val="highlight"/>
          <w:rFonts w:cs="Arial"/>
          <w:sz w:val="22"/>
          <w:szCs w:val="22"/>
        </w:rPr>
        <w:t>,</w:t>
      </w:r>
      <w:r w:rsidR="004D1E43" w:rsidRPr="007918A7">
        <w:rPr>
          <w:rStyle w:val="highlight"/>
          <w:rFonts w:cs="Arial"/>
          <w:sz w:val="22"/>
          <w:szCs w:val="22"/>
        </w:rPr>
        <w:t xml:space="preserve"> increased disease-specific death</w:t>
      </w:r>
      <w:r w:rsidR="004816F7">
        <w:rPr>
          <w:rStyle w:val="highlight"/>
          <w:rFonts w:cs="Arial"/>
          <w:sz w:val="22"/>
          <w:szCs w:val="22"/>
        </w:rPr>
        <w:t>,</w:t>
      </w:r>
      <w:r w:rsidR="004D1E43" w:rsidRPr="007918A7">
        <w:rPr>
          <w:rStyle w:val="highlight"/>
          <w:rFonts w:cs="Arial"/>
          <w:sz w:val="22"/>
          <w:szCs w:val="22"/>
        </w:rPr>
        <w:t xml:space="preserve"> and shorter postoperative survival</w:t>
      </w:r>
      <w:r w:rsidR="00BA44B9" w:rsidRPr="007918A7">
        <w:rPr>
          <w:rStyle w:val="highlight"/>
          <w:rFonts w:cs="Arial"/>
          <w:sz w:val="22"/>
          <w:szCs w:val="22"/>
        </w:rPr>
        <w:t>.</w:t>
      </w:r>
    </w:p>
    <w:p w14:paraId="50B2A231" w14:textId="77777777" w:rsidR="001C42CD" w:rsidRPr="007918A7" w:rsidRDefault="001C42CD" w:rsidP="007918A7">
      <w:pPr>
        <w:spacing w:after="0" w:line="276" w:lineRule="auto"/>
        <w:rPr>
          <w:rStyle w:val="highlight"/>
          <w:rFonts w:cs="Arial"/>
          <w:sz w:val="22"/>
          <w:szCs w:val="22"/>
        </w:rPr>
      </w:pPr>
    </w:p>
    <w:p w14:paraId="6E930694" w14:textId="77777777" w:rsidR="009F2C79" w:rsidRPr="007918A7" w:rsidRDefault="009F2C79" w:rsidP="007918A7">
      <w:pPr>
        <w:spacing w:after="0" w:line="276" w:lineRule="auto"/>
        <w:rPr>
          <w:rStyle w:val="highlight"/>
          <w:rFonts w:cs="Arial"/>
          <w:b/>
          <w:bCs/>
          <w:color w:val="0070C0"/>
          <w:sz w:val="22"/>
          <w:szCs w:val="22"/>
        </w:rPr>
      </w:pPr>
      <w:r w:rsidRPr="007918A7">
        <w:rPr>
          <w:rStyle w:val="highlight"/>
          <w:rFonts w:cs="Arial"/>
          <w:b/>
          <w:bCs/>
          <w:color w:val="0070C0"/>
          <w:sz w:val="22"/>
          <w:szCs w:val="22"/>
        </w:rPr>
        <w:t xml:space="preserve">DIAGNOSIS AND DIFFERENTIAL DIAGNOSIS </w:t>
      </w:r>
    </w:p>
    <w:p w14:paraId="4477FCDB" w14:textId="77777777" w:rsidR="00C612EA" w:rsidRPr="007918A7" w:rsidRDefault="00C612EA" w:rsidP="007918A7">
      <w:pPr>
        <w:spacing w:after="0" w:line="276" w:lineRule="auto"/>
        <w:rPr>
          <w:rStyle w:val="highlight"/>
          <w:rFonts w:cs="Arial"/>
          <w:sz w:val="22"/>
          <w:szCs w:val="22"/>
        </w:rPr>
      </w:pPr>
    </w:p>
    <w:p w14:paraId="19705A9F" w14:textId="543A0216"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The majority of patients with </w:t>
      </w:r>
      <w:r w:rsidR="006B7882" w:rsidRPr="007918A7">
        <w:rPr>
          <w:rStyle w:val="highlight"/>
          <w:rFonts w:cs="Arial"/>
          <w:sz w:val="22"/>
          <w:szCs w:val="22"/>
        </w:rPr>
        <w:t>hyperprolactinemia</w:t>
      </w:r>
      <w:r w:rsidRPr="007918A7">
        <w:rPr>
          <w:rStyle w:val="highlight"/>
          <w:rFonts w:cs="Arial"/>
          <w:sz w:val="22"/>
          <w:szCs w:val="22"/>
        </w:rPr>
        <w:t xml:space="preserve"> do not actually have prolactinomas (Table 1) </w:t>
      </w:r>
      <w:r w:rsidR="00D83841" w:rsidRPr="007918A7">
        <w:rPr>
          <w:rStyle w:val="highlight"/>
          <w:rFonts w:cs="Arial"/>
          <w:sz w:val="22"/>
          <w:szCs w:val="22"/>
        </w:rPr>
        <w:fldChar w:fldCharType="begin">
          <w:fldData xml:space="preserve">PEVuZE5vdGU+PENpdGU+PEF1dGhvcj5Tb3RvLVBlZHJlPC9BdXRob3I+PFllYXI+MjAxNzwvWWVh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</w:fldData>
        </w:fldChar>
      </w:r>
      <w:r w:rsidR="00677FD0" w:rsidRPr="007918A7">
        <w:rPr>
          <w:rStyle w:val="highlight"/>
          <w:rFonts w:cs="Arial"/>
          <w:sz w:val="22"/>
          <w:szCs w:val="22"/>
        </w:rPr>
        <w:instrText xml:space="preserve"> ADDIN EN.CITE </w:instrText>
      </w:r>
      <w:r w:rsidR="00677FD0" w:rsidRPr="007918A7">
        <w:rPr>
          <w:rStyle w:val="highlight"/>
          <w:rFonts w:cs="Arial"/>
          <w:sz w:val="22"/>
          <w:szCs w:val="22"/>
        </w:rPr>
        <w:fldChar w:fldCharType="begin">
          <w:fldData xml:space="preserve">PEVuZE5vdGU+PENpdGU+PEF1dGhvcj5Tb3RvLVBlZHJlPC9BdXRob3I+PFllYXI+MjAxNzwvWWVh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</w:fldData>
        </w:fldChar>
      </w:r>
      <w:r w:rsidR="00677FD0" w:rsidRPr="007918A7">
        <w:rPr>
          <w:rStyle w:val="highlight"/>
          <w:rFonts w:cs="Arial"/>
          <w:sz w:val="22"/>
          <w:szCs w:val="22"/>
        </w:rPr>
        <w:instrText xml:space="preserve"> ADDIN EN.CITE.DATA </w:instrText>
      </w:r>
      <w:r w:rsidR="00677FD0" w:rsidRPr="007918A7">
        <w:rPr>
          <w:rStyle w:val="highlight"/>
          <w:rFonts w:cs="Arial"/>
          <w:sz w:val="22"/>
          <w:szCs w:val="22"/>
        </w:rPr>
      </w:r>
      <w:r w:rsidR="00677FD0" w:rsidRPr="007918A7">
        <w:rPr>
          <w:rStyle w:val="highlight"/>
          <w:rFonts w:cs="Arial"/>
          <w:sz w:val="22"/>
          <w:szCs w:val="22"/>
        </w:rPr>
        <w:fldChar w:fldCharType="end"/>
      </w:r>
      <w:r w:rsidR="00D83841" w:rsidRPr="007918A7">
        <w:rPr>
          <w:rStyle w:val="highlight"/>
          <w:rFonts w:cs="Arial"/>
          <w:sz w:val="22"/>
          <w:szCs w:val="22"/>
        </w:rPr>
      </w:r>
      <w:r w:rsidR="00D83841" w:rsidRPr="007918A7">
        <w:rPr>
          <w:rStyle w:val="highlight"/>
          <w:rFonts w:cs="Arial"/>
          <w:sz w:val="22"/>
          <w:szCs w:val="22"/>
        </w:rPr>
        <w:fldChar w:fldCharType="separate"/>
      </w:r>
      <w:r w:rsidR="00677FD0" w:rsidRPr="007918A7">
        <w:rPr>
          <w:rStyle w:val="highlight"/>
          <w:rFonts w:cs="Arial"/>
          <w:sz w:val="22"/>
          <w:szCs w:val="22"/>
        </w:rPr>
        <w:t>(2,12,13)</w:t>
      </w:r>
      <w:r w:rsidR="00D83841" w:rsidRPr="007918A7">
        <w:rPr>
          <w:rStyle w:val="highlight"/>
          <w:rFonts w:cs="Arial"/>
          <w:sz w:val="22"/>
          <w:szCs w:val="22"/>
        </w:rPr>
        <w:fldChar w:fldCharType="end"/>
      </w:r>
      <w:r w:rsidRPr="007918A7">
        <w:rPr>
          <w:rStyle w:val="highlight"/>
          <w:rFonts w:cs="Arial"/>
          <w:sz w:val="22"/>
          <w:szCs w:val="22"/>
        </w:rPr>
        <w:t xml:space="preserve">. Drug-induced </w:t>
      </w:r>
      <w:r w:rsidR="006B7882" w:rsidRPr="007918A7">
        <w:rPr>
          <w:rStyle w:val="highlight"/>
          <w:rFonts w:cs="Arial"/>
          <w:sz w:val="22"/>
          <w:szCs w:val="22"/>
        </w:rPr>
        <w:t>hyperprolactinemia</w:t>
      </w:r>
      <w:r w:rsidRPr="007918A7">
        <w:rPr>
          <w:rStyle w:val="highlight"/>
          <w:rFonts w:cs="Arial"/>
          <w:sz w:val="22"/>
          <w:szCs w:val="22"/>
        </w:rPr>
        <w:t xml:space="preserve"> is the most common</w:t>
      </w:r>
      <w:r w:rsidR="008D18E7">
        <w:rPr>
          <w:rStyle w:val="highlight"/>
          <w:rFonts w:cs="Arial"/>
          <w:sz w:val="22"/>
          <w:szCs w:val="22"/>
        </w:rPr>
        <w:t xml:space="preserve"> cause</w:t>
      </w:r>
      <w:r w:rsidRPr="007918A7">
        <w:rPr>
          <w:rStyle w:val="highlight"/>
          <w:rFonts w:cs="Arial"/>
          <w:sz w:val="22"/>
          <w:szCs w:val="22"/>
        </w:rPr>
        <w:t xml:space="preserve">, and a number of physiological conditions, including stress (psychological or associated with acute illness), exercise and sleep can also cause prolactin elevation. The </w:t>
      </w:r>
      <w:r w:rsidR="006B7882" w:rsidRPr="007918A7">
        <w:rPr>
          <w:rStyle w:val="highlight"/>
          <w:rFonts w:cs="Arial"/>
          <w:sz w:val="22"/>
          <w:szCs w:val="22"/>
        </w:rPr>
        <w:t>hyperprolactinemia</w:t>
      </w:r>
      <w:r w:rsidRPr="007918A7">
        <w:rPr>
          <w:rStyle w:val="highlight"/>
          <w:rFonts w:cs="Arial"/>
          <w:sz w:val="22"/>
          <w:szCs w:val="22"/>
        </w:rPr>
        <w:t xml:space="preserve"> caused by drugs and other non-prolactinoma causes is usually &lt;150 ng/mL (3000 mIU/L). Many medications block dopamine release or action, the most common being antipsychotic medications, verapamil</w:t>
      </w:r>
      <w:r w:rsidR="00C612EA" w:rsidRPr="007918A7">
        <w:rPr>
          <w:rStyle w:val="highlight"/>
          <w:rFonts w:cs="Arial"/>
          <w:sz w:val="22"/>
          <w:szCs w:val="22"/>
        </w:rPr>
        <w:t>,</w:t>
      </w:r>
      <w:r w:rsidRPr="007918A7">
        <w:rPr>
          <w:rStyle w:val="highlight"/>
          <w:rFonts w:cs="Arial"/>
          <w:sz w:val="22"/>
          <w:szCs w:val="22"/>
        </w:rPr>
        <w:t xml:space="preserve"> and metoclopramide</w:t>
      </w:r>
      <w:r w:rsidR="00FC2381"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PEVuZE5vdGU+PENpdGU+PEF1dGhvcj5Lb2xuaWthajwvQXV0aG9yPjxZZWFyPjIwMDA8L1llYXI+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=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PEVuZE5vdGU+PENpdGU+PEF1dGhvcj5Lb2xuaWthajwvQXV0aG9yPjxZZWFyPjIwMDA8L1llYXI+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=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(14,15)</w:t>
      </w:r>
      <w:r w:rsidR="00F179B0" w:rsidRPr="007918A7">
        <w:rPr>
          <w:rStyle w:val="highlight"/>
          <w:rFonts w:cs="Arial"/>
          <w:sz w:val="22"/>
          <w:szCs w:val="22"/>
        </w:rPr>
        <w:fldChar w:fldCharType="end"/>
      </w:r>
      <w:r w:rsidRPr="007918A7">
        <w:rPr>
          <w:rStyle w:val="highlight"/>
          <w:rFonts w:cs="Arial"/>
          <w:sz w:val="22"/>
          <w:szCs w:val="22"/>
        </w:rPr>
        <w:t xml:space="preserve">. The best way to determine whether </w:t>
      </w:r>
      <w:r w:rsidR="006B7882" w:rsidRPr="007918A7">
        <w:rPr>
          <w:rStyle w:val="highlight"/>
          <w:rFonts w:cs="Arial"/>
          <w:sz w:val="22"/>
          <w:szCs w:val="22"/>
        </w:rPr>
        <w:t>hyperprolactinemia</w:t>
      </w:r>
      <w:r w:rsidRPr="007918A7">
        <w:rPr>
          <w:rStyle w:val="highlight"/>
          <w:rFonts w:cs="Arial"/>
          <w:sz w:val="22"/>
          <w:szCs w:val="22"/>
        </w:rPr>
        <w:t xml:space="preserve"> is drug-induced or not is to discontinue the drug or switch to another drug in a similar class that is not known to cause </w:t>
      </w:r>
      <w:r w:rsidR="006B7882" w:rsidRPr="007918A7">
        <w:rPr>
          <w:rStyle w:val="highlight"/>
          <w:rFonts w:cs="Arial"/>
          <w:sz w:val="22"/>
          <w:szCs w:val="22"/>
        </w:rPr>
        <w:t>hyperprolactinemia</w:t>
      </w:r>
      <w:r w:rsidRPr="007918A7">
        <w:rPr>
          <w:rStyle w:val="highlight"/>
          <w:rFonts w:cs="Arial"/>
          <w:sz w:val="22"/>
          <w:szCs w:val="22"/>
        </w:rPr>
        <w:t xml:space="preserve"> and see if the prolactin levels return to normal within 72 hours. The best example is the partial dopamine receptor agonist</w:t>
      </w:r>
      <w:r w:rsidR="00452CCB" w:rsidRPr="007918A7">
        <w:rPr>
          <w:rStyle w:val="highlight"/>
          <w:rFonts w:cs="Arial"/>
          <w:sz w:val="22"/>
          <w:szCs w:val="22"/>
        </w:rPr>
        <w:t xml:space="preserve"> </w:t>
      </w:r>
      <w:r w:rsidRPr="007918A7">
        <w:rPr>
          <w:rStyle w:val="highlight"/>
          <w:rFonts w:cs="Arial"/>
          <w:sz w:val="22"/>
          <w:szCs w:val="22"/>
        </w:rPr>
        <w:t xml:space="preserve">aripiprazole, which has been shown to be effective in attenuating antipsychotic medication-induced </w:t>
      </w:r>
      <w:r w:rsidR="006B7882" w:rsidRPr="007918A7">
        <w:rPr>
          <w:rStyle w:val="highlight"/>
          <w:rFonts w:cs="Arial"/>
          <w:sz w:val="22"/>
          <w:szCs w:val="22"/>
        </w:rPr>
        <w:t>hyperprolactinemia</w:t>
      </w:r>
      <w:r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PEVuZE5vdGU+PENpdGU+PEF1dGhvcj5DaGVuPC9BdXRob3I+PFllYXI+MjAxNTwvWWVhcj48UmVj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PEVuZE5vdGU+PENpdGU+PEF1dGhvcj5DaGVuPC9BdXRob3I+PFllYXI+MjAxNTwvWWVhcj48UmVj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(16)</w:t>
      </w:r>
      <w:r w:rsidR="00F179B0" w:rsidRPr="007918A7">
        <w:rPr>
          <w:rStyle w:val="highlight"/>
          <w:rFonts w:cs="Arial"/>
          <w:sz w:val="22"/>
          <w:szCs w:val="22"/>
        </w:rPr>
        <w:fldChar w:fldCharType="end"/>
      </w:r>
      <w:r w:rsidR="00347278" w:rsidRPr="007918A7">
        <w:rPr>
          <w:rStyle w:val="highlight"/>
          <w:rFonts w:cs="Arial"/>
          <w:sz w:val="22"/>
          <w:szCs w:val="22"/>
        </w:rPr>
        <w:t>.</w:t>
      </w:r>
    </w:p>
    <w:p w14:paraId="06514D2C" w14:textId="77777777" w:rsidR="009F2C79" w:rsidRPr="007918A7" w:rsidRDefault="009F2C79" w:rsidP="007918A7">
      <w:pPr>
        <w:spacing w:after="0" w:line="276" w:lineRule="auto"/>
        <w:rPr>
          <w:rStyle w:val="highlight"/>
          <w:rFonts w:cs="Arial"/>
          <w:sz w:val="22"/>
          <w:szCs w:val="22"/>
        </w:rPr>
      </w:pPr>
    </w:p>
    <w:p w14:paraId="26B3C9BE" w14:textId="03C8F64A" w:rsidR="006E3456" w:rsidRDefault="009F2C79" w:rsidP="007918A7">
      <w:pPr>
        <w:spacing w:after="0" w:line="276" w:lineRule="auto"/>
        <w:rPr>
          <w:rStyle w:val="highlight"/>
          <w:rFonts w:cs="Arial"/>
          <w:sz w:val="22"/>
          <w:szCs w:val="22"/>
        </w:rPr>
      </w:pPr>
      <w:r w:rsidRPr="007918A7">
        <w:rPr>
          <w:rStyle w:val="highlight"/>
          <w:rFonts w:cs="Arial"/>
          <w:sz w:val="22"/>
          <w:szCs w:val="22"/>
        </w:rPr>
        <w:t xml:space="preserve">A variety of suprasellar lesions cause </w:t>
      </w:r>
      <w:r w:rsidR="006B7882" w:rsidRPr="007918A7">
        <w:rPr>
          <w:rStyle w:val="highlight"/>
          <w:rFonts w:cs="Arial"/>
          <w:sz w:val="22"/>
          <w:szCs w:val="22"/>
        </w:rPr>
        <w:t>hyperprolactinemia</w:t>
      </w:r>
      <w:r w:rsidRPr="007918A7">
        <w:rPr>
          <w:rStyle w:val="highlight"/>
          <w:rFonts w:cs="Arial"/>
          <w:sz w:val="22"/>
          <w:szCs w:val="22"/>
        </w:rPr>
        <w:t xml:space="preserve"> because of compression of the hypothalamus or pituitary stalk with decreased dopamine reaching the lactotrophs. These can be mass lesions, such as craniopharyngiomas or meningiomas, or infiltrative disease, such as sarcoidosis and Langerhans cell histiocytosis. </w:t>
      </w:r>
      <w:r w:rsidR="00580499" w:rsidRPr="007918A7">
        <w:rPr>
          <w:rStyle w:val="highlight"/>
          <w:rFonts w:cs="Arial"/>
          <w:sz w:val="22"/>
          <w:szCs w:val="22"/>
        </w:rPr>
        <w:t>Cystic prolactinomas, which are</w:t>
      </w:r>
      <w:r w:rsidR="00C5141F" w:rsidRPr="007918A7">
        <w:rPr>
          <w:rStyle w:val="highlight"/>
          <w:rFonts w:cs="Arial"/>
          <w:sz w:val="22"/>
          <w:szCs w:val="22"/>
        </w:rPr>
        <w:t xml:space="preserve"> </w:t>
      </w:r>
      <w:r w:rsidR="00170ABF" w:rsidRPr="007918A7">
        <w:rPr>
          <w:rStyle w:val="highlight"/>
          <w:rFonts w:cs="Arial"/>
          <w:sz w:val="22"/>
          <w:szCs w:val="22"/>
        </w:rPr>
        <w:t>prolactin secreting tumo</w:t>
      </w:r>
      <w:r w:rsidR="00271EC6" w:rsidRPr="007918A7">
        <w:rPr>
          <w:rStyle w:val="highlight"/>
          <w:rFonts w:cs="Arial"/>
          <w:sz w:val="22"/>
          <w:szCs w:val="22"/>
        </w:rPr>
        <w:t>rs in which the cystic component accounts for more than 50% of the tumor volume</w:t>
      </w:r>
      <w:r w:rsidR="00580499" w:rsidRPr="007918A7">
        <w:rPr>
          <w:rStyle w:val="highlight"/>
          <w:rFonts w:cs="Arial"/>
          <w:sz w:val="22"/>
          <w:szCs w:val="22"/>
        </w:rPr>
        <w:t>, may offer a diagnostic challenge since the prolactin levels are usually lower (50-150</w:t>
      </w:r>
      <w:r w:rsidR="0070330E" w:rsidRPr="007918A7">
        <w:rPr>
          <w:rStyle w:val="highlight"/>
          <w:rFonts w:cs="Arial"/>
          <w:sz w:val="22"/>
          <w:szCs w:val="22"/>
        </w:rPr>
        <w:t xml:space="preserve"> </w:t>
      </w:r>
      <w:r w:rsidR="00580499" w:rsidRPr="007918A7">
        <w:rPr>
          <w:rStyle w:val="highlight"/>
          <w:rFonts w:cs="Arial"/>
          <w:sz w:val="22"/>
          <w:szCs w:val="22"/>
        </w:rPr>
        <w:t>ng/m</w:t>
      </w:r>
      <w:r w:rsidR="0070330E" w:rsidRPr="007918A7">
        <w:rPr>
          <w:rStyle w:val="highlight"/>
          <w:rFonts w:cs="Arial"/>
          <w:sz w:val="22"/>
          <w:szCs w:val="22"/>
        </w:rPr>
        <w:t>L</w:t>
      </w:r>
      <w:r w:rsidR="00580499" w:rsidRPr="007918A7">
        <w:rPr>
          <w:rStyle w:val="highlight"/>
          <w:rFonts w:cs="Arial"/>
          <w:sz w:val="22"/>
          <w:szCs w:val="22"/>
        </w:rPr>
        <w:t xml:space="preserve">) than their solid counterparts. </w:t>
      </w:r>
      <w:r w:rsidR="00B138F8" w:rsidRPr="007918A7">
        <w:rPr>
          <w:rStyle w:val="highlight"/>
          <w:rFonts w:cs="Arial"/>
          <w:sz w:val="22"/>
          <w:szCs w:val="22"/>
        </w:rPr>
        <w:t>The diagnostic evaluation should exclude other pituitary cys</w:t>
      </w:r>
      <w:r w:rsidR="00580499" w:rsidRPr="007918A7">
        <w:rPr>
          <w:rStyle w:val="highlight"/>
          <w:rFonts w:cs="Arial"/>
          <w:sz w:val="22"/>
          <w:szCs w:val="22"/>
        </w:rPr>
        <w:t>tic lesions with hyperprolactin</w:t>
      </w:r>
      <w:r w:rsidR="00B138F8" w:rsidRPr="007918A7">
        <w:rPr>
          <w:rStyle w:val="highlight"/>
          <w:rFonts w:cs="Arial"/>
          <w:sz w:val="22"/>
          <w:szCs w:val="22"/>
        </w:rPr>
        <w:t xml:space="preserve">emia caused by stalk compression, such as cystic </w:t>
      </w:r>
      <w:r w:rsidR="00DF3A25" w:rsidRPr="007918A7">
        <w:rPr>
          <w:rStyle w:val="highlight"/>
          <w:rFonts w:cs="Arial"/>
          <w:sz w:val="22"/>
          <w:szCs w:val="22"/>
        </w:rPr>
        <w:t>non</w:t>
      </w:r>
      <w:r w:rsidR="007F4FE7" w:rsidRPr="007918A7">
        <w:rPr>
          <w:rStyle w:val="highlight"/>
          <w:rFonts w:cs="Arial"/>
          <w:sz w:val="22"/>
          <w:szCs w:val="22"/>
        </w:rPr>
        <w:t>-</w:t>
      </w:r>
      <w:r w:rsidR="00DF3A25" w:rsidRPr="007918A7">
        <w:rPr>
          <w:rStyle w:val="highlight"/>
          <w:rFonts w:cs="Arial"/>
          <w:sz w:val="22"/>
          <w:szCs w:val="22"/>
        </w:rPr>
        <w:t>functioning pituitary adenomas (</w:t>
      </w:r>
      <w:r w:rsidR="00580499" w:rsidRPr="007918A7">
        <w:rPr>
          <w:rStyle w:val="highlight"/>
          <w:rFonts w:cs="Arial"/>
          <w:sz w:val="22"/>
          <w:szCs w:val="22"/>
        </w:rPr>
        <w:t>NFPAs</w:t>
      </w:r>
      <w:r w:rsidR="00DF3A25" w:rsidRPr="007918A7">
        <w:rPr>
          <w:rStyle w:val="highlight"/>
          <w:rFonts w:cs="Arial"/>
          <w:sz w:val="22"/>
          <w:szCs w:val="22"/>
        </w:rPr>
        <w:t>)</w:t>
      </w:r>
      <w:r w:rsidR="00580499" w:rsidRPr="007918A7">
        <w:rPr>
          <w:rStyle w:val="highlight"/>
          <w:rFonts w:cs="Arial"/>
          <w:sz w:val="22"/>
          <w:szCs w:val="22"/>
        </w:rPr>
        <w:t xml:space="preserve">, </w:t>
      </w:r>
      <w:r w:rsidR="00B138F8" w:rsidRPr="007918A7">
        <w:rPr>
          <w:rStyle w:val="highlight"/>
          <w:rFonts w:cs="Arial"/>
          <w:sz w:val="22"/>
          <w:szCs w:val="22"/>
        </w:rPr>
        <w:t>craniophar</w:t>
      </w:r>
      <w:r w:rsidR="00765D43" w:rsidRPr="007918A7">
        <w:rPr>
          <w:rStyle w:val="highlight"/>
          <w:rFonts w:cs="Arial"/>
          <w:sz w:val="22"/>
          <w:szCs w:val="22"/>
        </w:rPr>
        <w:t>y</w:t>
      </w:r>
      <w:r w:rsidR="00B138F8" w:rsidRPr="007918A7">
        <w:rPr>
          <w:rStyle w:val="highlight"/>
          <w:rFonts w:cs="Arial"/>
          <w:sz w:val="22"/>
          <w:szCs w:val="22"/>
        </w:rPr>
        <w:t>ng</w:t>
      </w:r>
      <w:r w:rsidR="00765D43" w:rsidRPr="007918A7">
        <w:rPr>
          <w:rStyle w:val="highlight"/>
          <w:rFonts w:cs="Arial"/>
          <w:sz w:val="22"/>
          <w:szCs w:val="22"/>
        </w:rPr>
        <w:t>i</w:t>
      </w:r>
      <w:r w:rsidR="00B138F8" w:rsidRPr="007918A7">
        <w:rPr>
          <w:rStyle w:val="highlight"/>
          <w:rFonts w:cs="Arial"/>
          <w:sz w:val="22"/>
          <w:szCs w:val="22"/>
        </w:rPr>
        <w:t>omas</w:t>
      </w:r>
      <w:r w:rsidR="008D18E7">
        <w:rPr>
          <w:rStyle w:val="highlight"/>
          <w:rFonts w:cs="Arial"/>
          <w:sz w:val="22"/>
          <w:szCs w:val="22"/>
        </w:rPr>
        <w:t>,</w:t>
      </w:r>
      <w:r w:rsidR="00580499" w:rsidRPr="007918A7">
        <w:rPr>
          <w:rStyle w:val="highlight"/>
          <w:rFonts w:cs="Arial"/>
          <w:sz w:val="22"/>
          <w:szCs w:val="22"/>
        </w:rPr>
        <w:t xml:space="preserve"> and Rathke's cleft cysts. It should be noted that cystic prolactinomas might respond to </w:t>
      </w:r>
      <w:bookmarkStart w:id="3" w:name="_Hlk174906138"/>
      <w:r w:rsidR="00580499" w:rsidRPr="007918A7">
        <w:rPr>
          <w:rStyle w:val="highlight"/>
          <w:rFonts w:cs="Arial"/>
          <w:sz w:val="22"/>
          <w:szCs w:val="22"/>
        </w:rPr>
        <w:t xml:space="preserve">dopamine agonist </w:t>
      </w:r>
      <w:bookmarkEnd w:id="3"/>
      <w:r w:rsidR="00580499" w:rsidRPr="007918A7">
        <w:rPr>
          <w:rStyle w:val="highlight"/>
          <w:rFonts w:cs="Arial"/>
          <w:sz w:val="22"/>
          <w:szCs w:val="22"/>
        </w:rPr>
        <w:t xml:space="preserve">therapy, which should be considered a viable option, particularly in patients without urgent need of optic chiasm decompression </w:t>
      </w:r>
      <w:r w:rsidR="00F179B0" w:rsidRPr="007918A7">
        <w:rPr>
          <w:rStyle w:val="highlight"/>
          <w:rFonts w:cs="Arial"/>
          <w:sz w:val="22"/>
          <w:szCs w:val="22"/>
        </w:rPr>
        <w:fldChar w:fldCharType="begin">
          <w:fldData xml:space="preserve">PEVuZE5vdGU+PENpdGU+PEF1dGhvcj5QZXRlcnNlbm48L0F1dGhvcj48WWVhcj4yMDIzPC9ZZWFy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cz48cGVyaW9kaWNhbD48ZnVsbC10aXRsZT5OYXR1cmUgUmV2aWV3czogRW5kb2NyaW5vbG9neTwv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PEVuZE5vdGU+PENpdGU+PEF1dGhvcj5QZXRlcnNlbm48L0F1dGhvcj48WWVhcj4yMDIzPC9ZZWFy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cz48cGVyaW9kaWNhbD48ZnVsbC10aXRsZT5OYXR1cmUgUmV2aWV3czogRW5kb2NyaW5vbG9neTwv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(5)</w:t>
      </w:r>
      <w:r w:rsidR="00F179B0" w:rsidRPr="007918A7">
        <w:rPr>
          <w:rStyle w:val="highlight"/>
          <w:rFonts w:cs="Arial"/>
          <w:sz w:val="22"/>
          <w:szCs w:val="22"/>
        </w:rPr>
        <w:fldChar w:fldCharType="end"/>
      </w:r>
      <w:r w:rsidR="00170ABF" w:rsidRPr="007918A7">
        <w:rPr>
          <w:rStyle w:val="highlight"/>
          <w:rFonts w:cs="Arial"/>
          <w:sz w:val="22"/>
          <w:szCs w:val="22"/>
        </w:rPr>
        <w:t xml:space="preserve">. The rapidity and degree of response to </w:t>
      </w:r>
      <w:r w:rsidR="007C255D" w:rsidRPr="007C255D">
        <w:rPr>
          <w:rStyle w:val="highlight"/>
          <w:rFonts w:cs="Arial"/>
          <w:sz w:val="22"/>
          <w:szCs w:val="22"/>
        </w:rPr>
        <w:t>dopamine agonist</w:t>
      </w:r>
      <w:r w:rsidR="008D18E7">
        <w:rPr>
          <w:rStyle w:val="highlight"/>
          <w:rFonts w:cs="Arial"/>
          <w:sz w:val="22"/>
          <w:szCs w:val="22"/>
        </w:rPr>
        <w:t xml:space="preserve"> </w:t>
      </w:r>
      <w:r w:rsidR="00170ABF" w:rsidRPr="007918A7">
        <w:rPr>
          <w:rStyle w:val="highlight"/>
          <w:rFonts w:cs="Arial"/>
          <w:sz w:val="22"/>
          <w:szCs w:val="22"/>
        </w:rPr>
        <w:t>therapy could be a possible way to differentiate the two scenarios with the idea that hyperprolactinemia due to lack of dopamine release would respond more rapidly an</w:t>
      </w:r>
      <w:r w:rsidR="00FE52E4" w:rsidRPr="007918A7">
        <w:rPr>
          <w:rStyle w:val="highlight"/>
          <w:rFonts w:cs="Arial"/>
          <w:sz w:val="22"/>
          <w:szCs w:val="22"/>
        </w:rPr>
        <w:t xml:space="preserve">d markedly to </w:t>
      </w:r>
      <w:r w:rsidR="007C255D" w:rsidRPr="007C255D">
        <w:rPr>
          <w:rStyle w:val="highlight"/>
          <w:rFonts w:cs="Arial"/>
          <w:sz w:val="22"/>
          <w:szCs w:val="22"/>
        </w:rPr>
        <w:t>dopamine agonist</w:t>
      </w:r>
      <w:r w:rsidR="00FE52E4" w:rsidRPr="007918A7">
        <w:rPr>
          <w:rStyle w:val="highlight"/>
          <w:rFonts w:cs="Arial"/>
          <w:sz w:val="22"/>
          <w:szCs w:val="22"/>
        </w:rPr>
        <w:t xml:space="preserve"> therapy than </w:t>
      </w:r>
      <w:r w:rsidR="00170ABF" w:rsidRPr="007918A7">
        <w:rPr>
          <w:rStyle w:val="highlight"/>
          <w:rFonts w:cs="Arial"/>
          <w:sz w:val="22"/>
          <w:szCs w:val="22"/>
        </w:rPr>
        <w:t xml:space="preserve">prolactinomas. </w:t>
      </w:r>
      <w:r w:rsidR="00953159" w:rsidRPr="007918A7">
        <w:rPr>
          <w:rStyle w:val="highlight"/>
          <w:rFonts w:cs="Arial"/>
          <w:sz w:val="22"/>
          <w:szCs w:val="22"/>
        </w:rPr>
        <w:t xml:space="preserve">Nevertheless, a recent descriptive study on 68 prolactinomas presenting with prolactin levels between 50 and 200 </w:t>
      </w:r>
      <w:r w:rsidR="00953159" w:rsidRPr="007918A7">
        <w:rPr>
          <w:rStyle w:val="highlight"/>
          <w:rFonts w:cs="Arial"/>
          <w:sz w:val="22"/>
          <w:szCs w:val="22"/>
        </w:rPr>
        <w:lastRenderedPageBreak/>
        <w:t xml:space="preserve">ng/mL described a median prolactin percent change of 87% by 2 months with more than 25% of the patients having a percent drop &gt;95% </w:t>
      </w:r>
      <w:r w:rsidR="00F179B0" w:rsidRPr="007918A7">
        <w:rPr>
          <w:rStyle w:val="highlight"/>
          <w:rFonts w:cs="Arial"/>
          <w:sz w:val="22"/>
          <w:szCs w:val="22"/>
        </w:rPr>
        <w:fldChar w:fldCharType="begin"/>
      </w:r>
      <w:r w:rsidR="00675102" w:rsidRPr="007918A7">
        <w:rPr>
          <w:rStyle w:val="highlight"/>
          <w:rFonts w:cs="Arial"/>
          <w:sz w:val="22"/>
          <w:szCs w:val="22"/>
        </w:rPr>
        <w:instrText xml:space="preserve"> ADDIN EN.CITE &lt;EndNote&gt;&lt;Cite&gt;&lt;Author&gt;Hage&lt;/Author&gt;&lt;Year&gt;2022&lt;/Year&gt;&lt;RecNum&gt;0&lt;/RecNum&gt;&lt;IDText&gt;Speed of response to dopaminergic agents in prolactinomas&lt;/IDText&gt;&lt;DisplayText&gt;(17)&lt;/DisplayText&gt;&lt;record&gt;&lt;dates&gt;&lt;pub-dates&gt;&lt;date&gt;Mar&lt;/date&gt;&lt;/pub-dates&gt;&lt;year&gt;2022&lt;/year&gt;&lt;/dates&gt;&lt;keywords&gt;&lt;keyword&gt;*Dopamine Agonists/pharmacology/therapeutic use&lt;/keyword&gt;&lt;keyword&gt;Humans&lt;/keyword&gt;&lt;keyword&gt;*Hyperprolactinemia/drug therapy/etiology&lt;/keyword&gt;&lt;keyword&gt;*Pituitary Neoplasms/complications&lt;/keyword&gt;&lt;keyword&gt;Prolactin/metabolism&lt;/keyword&gt;&lt;keyword&gt;*Prolactinoma/complications&lt;/keyword&gt;&lt;keyword&gt;Cabergoline&lt;/keyword&gt;&lt;keyword&gt;Dopamine Agents&lt;/keyword&gt;&lt;keyword&gt;Hyperprolactinemia&lt;/keyword&gt;&lt;keyword&gt;Prolactinoma&lt;/keyword&gt;&lt;/keywords&gt;&lt;isbn&gt;1355-008x&lt;/isbn&gt;&lt;titles&gt;&lt;title&gt;Speed of response to dopaminergic agents in prolactinomas&lt;/title&gt;&lt;secondary-title&gt;Endocrine&lt;/secondary-title&gt;&lt;/titles&gt;&lt;pages&gt;883-888&lt;/pages&gt;&lt;number&gt;3&lt;/number&gt;&lt;contributors&gt;&lt;authors&gt;&lt;author&gt;Hage, C.&lt;/author&gt;&lt;author&gt;Salvatori, R.&lt;/author&gt;&lt;/authors&gt;&lt;/contributors&gt;&lt;edition&gt;20211130&lt;/edition&gt;&lt;language&gt;eng&lt;/language&gt;&lt;added-date format="utc"&gt;1719782948&lt;/added-date&gt;&lt;ref-type name="Journal Article"&gt;17&lt;/ref-type&gt;&lt;auth-address&gt;Division of Endocrinology, Diabetes, &amp;amp; Metabolism, Department of Medicine, and Pituitary Center, Johns Hopkins University School of Medicine, Baltimore, MD, USA.&amp;#xD;Division of Endocrinology, Diabetes, &amp;amp; Metabolism, Department of Medicine, and Pituitary Center, Johns Hopkins University School of Medicine, Baltimore, MD, USA. salvator@jhmi.edu.&lt;/auth-address&gt;&lt;remote-database-provider&gt;NLM&lt;/remote-database-provider&gt;&lt;rec-number&gt;1199&lt;/rec-number&gt;&lt;last-updated-date format="utc"&gt;1719782948&lt;/last-updated-date&gt;&lt;accession-num&gt;34846682&lt;/accession-num&gt;&lt;electronic-resource-num&gt;10.1007/s12020-021-02953-1&lt;/electronic-resource-num&gt;&lt;volume&gt;75&lt;/volume&gt;&lt;/record&gt;&lt;/Cite&gt;&lt;/EndNote&gt;</w:instrText>
      </w:r>
      <w:r w:rsidR="00F179B0" w:rsidRPr="007918A7">
        <w:rPr>
          <w:rStyle w:val="highlight"/>
          <w:rFonts w:cs="Arial"/>
          <w:sz w:val="22"/>
          <w:szCs w:val="22"/>
        </w:rPr>
        <w:fldChar w:fldCharType="separate"/>
      </w:r>
      <w:r w:rsidR="00F179B0" w:rsidRPr="007918A7">
        <w:rPr>
          <w:rStyle w:val="highlight"/>
          <w:rFonts w:cs="Arial"/>
          <w:sz w:val="22"/>
          <w:szCs w:val="22"/>
        </w:rPr>
        <w:t>(17)</w:t>
      </w:r>
      <w:r w:rsidR="00F179B0" w:rsidRPr="007918A7">
        <w:rPr>
          <w:rStyle w:val="highlight"/>
          <w:rFonts w:cs="Arial"/>
          <w:sz w:val="22"/>
          <w:szCs w:val="22"/>
        </w:rPr>
        <w:fldChar w:fldCharType="end"/>
      </w:r>
      <w:r w:rsidR="00953159" w:rsidRPr="007918A7">
        <w:rPr>
          <w:rStyle w:val="highlight"/>
          <w:rFonts w:cs="Arial"/>
          <w:sz w:val="22"/>
          <w:szCs w:val="22"/>
        </w:rPr>
        <w:t>.</w:t>
      </w:r>
    </w:p>
    <w:p w14:paraId="0EC5873F" w14:textId="77777777" w:rsidR="007918A7" w:rsidRPr="007918A7" w:rsidRDefault="007918A7" w:rsidP="007918A7">
      <w:pPr>
        <w:spacing w:after="0" w:line="276" w:lineRule="auto"/>
        <w:rPr>
          <w:rStyle w:val="highlight"/>
          <w:rFonts w:cs="Arial"/>
          <w:sz w:val="22"/>
          <w:szCs w:val="22"/>
        </w:rPr>
      </w:pPr>
    </w:p>
    <w:p w14:paraId="780A486E" w14:textId="02E35AE0"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The high </w:t>
      </w:r>
      <w:r w:rsidR="006B7882" w:rsidRPr="007918A7">
        <w:rPr>
          <w:rStyle w:val="highlight"/>
          <w:rFonts w:cs="Arial"/>
          <w:sz w:val="22"/>
          <w:szCs w:val="22"/>
        </w:rPr>
        <w:t>estrogen</w:t>
      </w:r>
      <w:r w:rsidRPr="007918A7">
        <w:rPr>
          <w:rStyle w:val="highlight"/>
          <w:rFonts w:cs="Arial"/>
          <w:sz w:val="22"/>
          <w:szCs w:val="22"/>
        </w:rPr>
        <w:t xml:space="preserve"> levels of pregnancy cause lactotroph hyperplasia and </w:t>
      </w:r>
      <w:r w:rsidR="006B7882" w:rsidRPr="007918A7">
        <w:rPr>
          <w:rStyle w:val="highlight"/>
          <w:rFonts w:cs="Arial"/>
          <w:sz w:val="22"/>
          <w:szCs w:val="22"/>
        </w:rPr>
        <w:t>hyperprolactinemia</w:t>
      </w:r>
      <w:r w:rsidRPr="007918A7">
        <w:rPr>
          <w:rStyle w:val="highlight"/>
          <w:rFonts w:cs="Arial"/>
          <w:sz w:val="22"/>
          <w:szCs w:val="22"/>
        </w:rPr>
        <w:t xml:space="preserve">, so pregnancy must always be excluded. The </w:t>
      </w:r>
      <w:r w:rsidR="006B7882" w:rsidRPr="007918A7">
        <w:rPr>
          <w:rStyle w:val="highlight"/>
          <w:rFonts w:cs="Arial"/>
          <w:sz w:val="22"/>
          <w:szCs w:val="22"/>
        </w:rPr>
        <w:t>estrogen</w:t>
      </w:r>
      <w:r w:rsidRPr="007918A7">
        <w:rPr>
          <w:rStyle w:val="highlight"/>
          <w:rFonts w:cs="Arial"/>
          <w:sz w:val="22"/>
          <w:szCs w:val="22"/>
        </w:rPr>
        <w:t xml:space="preserve"> levels produced by oral contraceptives or post-menopausal hormonal replacement therapy generally do not cause </w:t>
      </w:r>
      <w:r w:rsidR="006B7882" w:rsidRPr="007918A7">
        <w:rPr>
          <w:rStyle w:val="highlight"/>
          <w:rFonts w:cs="Arial"/>
          <w:sz w:val="22"/>
          <w:szCs w:val="22"/>
        </w:rPr>
        <w:t>hyperprolactinemia</w:t>
      </w:r>
      <w:r w:rsidRPr="007918A7">
        <w:rPr>
          <w:rStyle w:val="highlight"/>
          <w:rFonts w:cs="Arial"/>
          <w:sz w:val="22"/>
          <w:szCs w:val="22"/>
        </w:rPr>
        <w:t xml:space="preserve">. </w:t>
      </w:r>
      <w:r w:rsidR="00B60664" w:rsidRPr="007918A7">
        <w:rPr>
          <w:rStyle w:val="highlight"/>
          <w:rFonts w:cs="Arial"/>
          <w:sz w:val="22"/>
          <w:szCs w:val="22"/>
        </w:rPr>
        <w:t xml:space="preserve">The prevalence of hyperprolactinemia in patients with polycystic ovary syndrome is variable and should be a diagnosis of exclusion. Notably, prolactin values above 60-80 ng/mL suggest another underlying cause of hyperprolactinemia that should be actively investigated </w:t>
      </w:r>
      <w:r w:rsidR="00F179B0" w:rsidRPr="007918A7">
        <w:rPr>
          <w:rStyle w:val="highlight"/>
          <w:rFonts w:cs="Arial"/>
          <w:sz w:val="22"/>
          <w:szCs w:val="22"/>
        </w:rPr>
        <w:fldChar w:fldCharType="begin">
          <w:fldData xml:space="preserve">PEVuZE5vdGU+PENpdGU+PEF1dGhvcj5HbGV6ZXI8L0F1dGhvcj48WWVhcj4yMDI0PC9ZZWFyPjxS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</w:fldData>
        </w:fldChar>
      </w:r>
      <w:r w:rsidR="00677FD0" w:rsidRPr="007918A7">
        <w:rPr>
          <w:rStyle w:val="highlight"/>
          <w:rFonts w:cs="Arial"/>
          <w:sz w:val="22"/>
          <w:szCs w:val="22"/>
        </w:rPr>
        <w:instrText xml:space="preserve"> ADDIN EN.CITE </w:instrText>
      </w:r>
      <w:r w:rsidR="00677FD0" w:rsidRPr="007918A7">
        <w:rPr>
          <w:rStyle w:val="highlight"/>
          <w:rFonts w:cs="Arial"/>
          <w:sz w:val="22"/>
          <w:szCs w:val="22"/>
        </w:rPr>
        <w:fldChar w:fldCharType="begin">
          <w:fldData xml:space="preserve">PEVuZE5vdGU+PENpdGU+PEF1dGhvcj5HbGV6ZXI8L0F1dGhvcj48WWVhcj4yMDI0PC9ZZWFyPjxS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</w:fldData>
        </w:fldChar>
      </w:r>
      <w:r w:rsidR="00677FD0" w:rsidRPr="007918A7">
        <w:rPr>
          <w:rStyle w:val="highlight"/>
          <w:rFonts w:cs="Arial"/>
          <w:sz w:val="22"/>
          <w:szCs w:val="22"/>
        </w:rPr>
        <w:instrText xml:space="preserve"> ADDIN EN.CITE.DATA </w:instrText>
      </w:r>
      <w:r w:rsidR="00677FD0" w:rsidRPr="007918A7">
        <w:rPr>
          <w:rStyle w:val="highlight"/>
          <w:rFonts w:cs="Arial"/>
          <w:sz w:val="22"/>
          <w:szCs w:val="22"/>
        </w:rPr>
      </w:r>
      <w:r w:rsidR="00677FD0"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677FD0" w:rsidRPr="007918A7">
        <w:rPr>
          <w:rStyle w:val="highlight"/>
          <w:rFonts w:cs="Arial"/>
          <w:sz w:val="22"/>
          <w:szCs w:val="22"/>
        </w:rPr>
        <w:t>(2,18)</w:t>
      </w:r>
      <w:r w:rsidR="00F179B0" w:rsidRPr="007918A7">
        <w:rPr>
          <w:rStyle w:val="highlight"/>
          <w:rFonts w:cs="Arial"/>
          <w:sz w:val="22"/>
          <w:szCs w:val="22"/>
        </w:rPr>
        <w:fldChar w:fldCharType="end"/>
      </w:r>
      <w:r w:rsidR="00B60664" w:rsidRPr="007918A7">
        <w:rPr>
          <w:rStyle w:val="highlight"/>
          <w:rFonts w:cs="Arial"/>
          <w:sz w:val="22"/>
          <w:szCs w:val="22"/>
        </w:rPr>
        <w:t>.</w:t>
      </w:r>
      <w:r w:rsidR="00452CCB" w:rsidRPr="007918A7">
        <w:rPr>
          <w:rStyle w:val="highlight"/>
          <w:rFonts w:cs="Arial"/>
          <w:sz w:val="22"/>
          <w:szCs w:val="22"/>
        </w:rPr>
        <w:t xml:space="preserve"> H</w:t>
      </w:r>
      <w:r w:rsidRPr="007918A7">
        <w:rPr>
          <w:rStyle w:val="highlight"/>
          <w:rFonts w:cs="Arial"/>
          <w:sz w:val="22"/>
          <w:szCs w:val="22"/>
        </w:rPr>
        <w:t xml:space="preserve">ypothyroidism and renal failure (serum creatinine &gt;2 mg/dL (176 µmol/L) can also cause </w:t>
      </w:r>
      <w:r w:rsidR="006B7882" w:rsidRPr="007918A7">
        <w:rPr>
          <w:rStyle w:val="highlight"/>
          <w:rFonts w:cs="Arial"/>
          <w:sz w:val="22"/>
          <w:szCs w:val="22"/>
        </w:rPr>
        <w:t>hyperprolactinemia</w:t>
      </w:r>
      <w:r w:rsidR="007730BF"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PEVuZE5vdGU+PENpdGU+PEF1dGhvcj5NZWxtZWQ8L0F1dGhvcj48WWVhcj4yMDExPC9ZZWFyPjxS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PEVuZE5vdGU+PENpdGU+PEF1dGhvcj5NZWxtZWQ8L0F1dGhvcj48WWVhcj4yMDExPC9ZZWFyPjxS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(19)</w:t>
      </w:r>
      <w:r w:rsidR="00F179B0" w:rsidRPr="007918A7">
        <w:rPr>
          <w:rStyle w:val="highlight"/>
          <w:rFonts w:cs="Arial"/>
          <w:sz w:val="22"/>
          <w:szCs w:val="22"/>
        </w:rPr>
        <w:fldChar w:fldCharType="end"/>
      </w:r>
      <w:r w:rsidR="007730BF" w:rsidRPr="007918A7">
        <w:rPr>
          <w:rStyle w:val="highlight"/>
          <w:rFonts w:cs="Arial"/>
          <w:sz w:val="22"/>
          <w:szCs w:val="22"/>
        </w:rPr>
        <w:t>.</w:t>
      </w:r>
      <w:r w:rsidRPr="007918A7">
        <w:rPr>
          <w:rStyle w:val="highlight"/>
          <w:rFonts w:cs="Arial"/>
          <w:sz w:val="22"/>
          <w:szCs w:val="22"/>
        </w:rPr>
        <w:t xml:space="preserve"> Thus, the initial laboratory evaluation involves repeat measurement of prolactin, a TSH, a serum creatinine, and a pregnancy test. Unless there is very good evidence for these conditions or drug-induced </w:t>
      </w:r>
      <w:r w:rsidR="006B7882" w:rsidRPr="007918A7">
        <w:rPr>
          <w:rStyle w:val="highlight"/>
          <w:rFonts w:cs="Arial"/>
          <w:sz w:val="22"/>
          <w:szCs w:val="22"/>
        </w:rPr>
        <w:t>hyperprolactinemia</w:t>
      </w:r>
      <w:r w:rsidRPr="007918A7">
        <w:rPr>
          <w:rStyle w:val="highlight"/>
          <w:rFonts w:cs="Arial"/>
          <w:sz w:val="22"/>
          <w:szCs w:val="22"/>
        </w:rPr>
        <w:t xml:space="preserve">, even patients with mild hyperprolactinemia should be evaluated with radiological methods, preferably MRI, to distinguish among idiopathic </w:t>
      </w:r>
      <w:r w:rsidR="006B7882" w:rsidRPr="007918A7">
        <w:rPr>
          <w:rStyle w:val="highlight"/>
          <w:rFonts w:cs="Arial"/>
          <w:sz w:val="22"/>
          <w:szCs w:val="22"/>
        </w:rPr>
        <w:t>hyperprolactinemia</w:t>
      </w:r>
      <w:r w:rsidRPr="007918A7">
        <w:rPr>
          <w:rStyle w:val="highlight"/>
          <w:rFonts w:cs="Arial"/>
          <w:sz w:val="22"/>
          <w:szCs w:val="22"/>
        </w:rPr>
        <w:t xml:space="preserve">, microprolactinomas, and large mass lesions. Measurement of IGF-1 is recommended for patients presenting with </w:t>
      </w:r>
      <w:r w:rsidR="006B7882" w:rsidRPr="007918A7">
        <w:rPr>
          <w:rStyle w:val="highlight"/>
          <w:rFonts w:cs="Arial"/>
          <w:sz w:val="22"/>
          <w:szCs w:val="22"/>
        </w:rPr>
        <w:t>hyperprolactinemia</w:t>
      </w:r>
      <w:r w:rsidRPr="007918A7">
        <w:rPr>
          <w:rStyle w:val="highlight"/>
          <w:rFonts w:cs="Arial"/>
          <w:sz w:val="22"/>
          <w:szCs w:val="22"/>
        </w:rPr>
        <w:t xml:space="preserve"> and pituitary adenomas </w:t>
      </w:r>
      <w:r w:rsidR="00F179B0" w:rsidRPr="007918A7">
        <w:rPr>
          <w:rStyle w:val="highlight"/>
          <w:rFonts w:cs="Arial"/>
          <w:sz w:val="22"/>
          <w:szCs w:val="22"/>
        </w:rPr>
        <w:fldChar w:fldCharType="begin">
          <w:fldData xml:space="preserve">PEVuZE5vdGU+PENpdGU+PEF1dGhvcj5NZWxtZWQ8L0F1dGhvcj48WWVhcj4yMDExPC9ZZWFyPjxS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PEVuZE5vdGU+PENpdGU+PEF1dGhvcj5NZWxtZWQ8L0F1dGhvcj48WWVhcj4yMDExPC9ZZWFyPjxS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(19,20)</w:t>
      </w:r>
      <w:r w:rsidR="00F179B0" w:rsidRPr="007918A7">
        <w:rPr>
          <w:rStyle w:val="highlight"/>
          <w:rFonts w:cs="Arial"/>
          <w:sz w:val="22"/>
          <w:szCs w:val="22"/>
        </w:rPr>
        <w:fldChar w:fldCharType="end"/>
      </w:r>
      <w:r w:rsidR="008704C4" w:rsidRPr="007918A7">
        <w:rPr>
          <w:rStyle w:val="highlight"/>
          <w:rFonts w:cs="Arial"/>
          <w:sz w:val="22"/>
          <w:szCs w:val="22"/>
        </w:rPr>
        <w:t xml:space="preserve"> </w:t>
      </w:r>
      <w:r w:rsidRPr="007918A7">
        <w:rPr>
          <w:rStyle w:val="highlight"/>
          <w:rFonts w:cs="Arial"/>
          <w:sz w:val="22"/>
          <w:szCs w:val="22"/>
        </w:rPr>
        <w:t xml:space="preserve">as prolactin may be elevated in up to 50% of patients with GH-secreting </w:t>
      </w:r>
      <w:r w:rsidR="006B7882" w:rsidRPr="007918A7">
        <w:rPr>
          <w:rStyle w:val="highlight"/>
          <w:rFonts w:cs="Arial"/>
          <w:sz w:val="22"/>
          <w:szCs w:val="22"/>
        </w:rPr>
        <w:t>tumors</w:t>
      </w:r>
      <w:r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PEVuZE5vdGU+PENpdGU+PEF1dGhvcj5LbGVpbmJlcmc8L0F1dGhvcj48WWVhcj4xOTc3PC9ZZWFy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==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PEVuZE5vdGU+PENpdGU+PEF1dGhvcj5LbGVpbmJlcmc8L0F1dGhvcj48WWVhcj4xOTc3PC9ZZWFy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==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(21)</w:t>
      </w:r>
      <w:r w:rsidR="00F179B0" w:rsidRPr="007918A7">
        <w:rPr>
          <w:rStyle w:val="highlight"/>
          <w:rFonts w:cs="Arial"/>
          <w:sz w:val="22"/>
          <w:szCs w:val="22"/>
        </w:rPr>
        <w:fldChar w:fldCharType="end"/>
      </w:r>
      <w:r w:rsidRPr="007918A7">
        <w:rPr>
          <w:rStyle w:val="highlight"/>
          <w:rFonts w:cs="Arial"/>
          <w:sz w:val="22"/>
          <w:szCs w:val="22"/>
        </w:rPr>
        <w:t xml:space="preserve">. </w:t>
      </w:r>
    </w:p>
    <w:p w14:paraId="76CCC2AD" w14:textId="77777777" w:rsidR="00C612EA" w:rsidRPr="007918A7" w:rsidRDefault="00C612EA" w:rsidP="007918A7">
      <w:pPr>
        <w:spacing w:after="0" w:line="276" w:lineRule="auto"/>
        <w:rPr>
          <w:rStyle w:val="highlight"/>
          <w:rFonts w:cs="Arial"/>
          <w:sz w:val="22"/>
          <w:szCs w:val="22"/>
        </w:rPr>
      </w:pPr>
    </w:p>
    <w:p w14:paraId="3D898DAF" w14:textId="23FF36CE"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Special caution is needed when two-site (‘sandwich’) prolactin assays are used, as patients with large prolactinomas and very high prolactin levels may appear to have prolactin levels that are normal or only modestly elevated, thus mimicking a large</w:t>
      </w:r>
      <w:r w:rsidR="007F4FE7" w:rsidRPr="007918A7">
        <w:rPr>
          <w:rStyle w:val="highlight"/>
          <w:rFonts w:cs="Arial"/>
          <w:sz w:val="22"/>
          <w:szCs w:val="22"/>
        </w:rPr>
        <w:t xml:space="preserve"> </w:t>
      </w:r>
      <w:r w:rsidR="0027763D" w:rsidRPr="007918A7">
        <w:rPr>
          <w:rStyle w:val="highlight"/>
          <w:rFonts w:cs="Arial"/>
          <w:sz w:val="22"/>
          <w:szCs w:val="22"/>
        </w:rPr>
        <w:t>NFPA</w:t>
      </w:r>
      <w:r w:rsidRPr="007918A7">
        <w:rPr>
          <w:rStyle w:val="highlight"/>
          <w:rFonts w:cs="Arial"/>
          <w:sz w:val="22"/>
          <w:szCs w:val="22"/>
        </w:rPr>
        <w:t>. This “hook effect” is due to saturation of the assay antibodies and prolactin levels should always be remeasured at 1:10 or 1:100 dilution in patients with large</w:t>
      </w:r>
      <w:r w:rsidR="007F4FE7" w:rsidRPr="007918A7">
        <w:rPr>
          <w:rStyle w:val="highlight"/>
          <w:rFonts w:cs="Arial"/>
          <w:sz w:val="22"/>
          <w:szCs w:val="22"/>
        </w:rPr>
        <w:t>r</w:t>
      </w:r>
      <w:r w:rsidRPr="007918A7">
        <w:rPr>
          <w:rStyle w:val="highlight"/>
          <w:rFonts w:cs="Arial"/>
          <w:sz w:val="22"/>
          <w:szCs w:val="22"/>
        </w:rPr>
        <w:t xml:space="preserve"> macroadenomas </w:t>
      </w:r>
      <w:r w:rsidR="0027763D" w:rsidRPr="007918A7">
        <w:rPr>
          <w:rStyle w:val="highlight"/>
          <w:rFonts w:cs="Arial"/>
          <w:sz w:val="22"/>
          <w:szCs w:val="22"/>
        </w:rPr>
        <w:t>(&gt; 2</w:t>
      </w:r>
      <w:r w:rsidR="00497835" w:rsidRPr="007918A7">
        <w:rPr>
          <w:rStyle w:val="highlight"/>
          <w:rFonts w:cs="Arial"/>
          <w:sz w:val="22"/>
          <w:szCs w:val="22"/>
        </w:rPr>
        <w:t xml:space="preserve">-3 </w:t>
      </w:r>
      <w:r w:rsidR="0027763D" w:rsidRPr="007918A7">
        <w:rPr>
          <w:rStyle w:val="highlight"/>
          <w:rFonts w:cs="Arial"/>
          <w:sz w:val="22"/>
          <w:szCs w:val="22"/>
        </w:rPr>
        <w:t xml:space="preserve">cm) </w:t>
      </w:r>
      <w:r w:rsidRPr="007918A7">
        <w:rPr>
          <w:rStyle w:val="highlight"/>
          <w:rFonts w:cs="Arial"/>
          <w:sz w:val="22"/>
          <w:szCs w:val="22"/>
        </w:rPr>
        <w:t xml:space="preserve">and normal to modestly elevated prolactin levels </w:t>
      </w:r>
      <w:r w:rsidR="00F179B0" w:rsidRPr="007918A7">
        <w:rPr>
          <w:rStyle w:val="highlight"/>
          <w:rFonts w:cs="Arial"/>
          <w:sz w:val="22"/>
          <w:szCs w:val="22"/>
        </w:rPr>
        <w:fldChar w:fldCharType="begin">
          <w:fldData xml:space="preserve">PEVuZE5vdGU+PENpdGU+PEF1dGhvcj5HbGV6ZXI8L0F1dGhvcj48WWVhcj4yMDAwPC9ZZWFyPjxS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</w:fldData>
        </w:fldChar>
      </w:r>
      <w:r w:rsidR="00677FD0" w:rsidRPr="007918A7">
        <w:rPr>
          <w:rStyle w:val="highlight"/>
          <w:rFonts w:cs="Arial"/>
          <w:sz w:val="22"/>
          <w:szCs w:val="22"/>
        </w:rPr>
        <w:instrText xml:space="preserve"> ADDIN EN.CITE </w:instrText>
      </w:r>
      <w:r w:rsidR="00677FD0" w:rsidRPr="007918A7">
        <w:rPr>
          <w:rStyle w:val="highlight"/>
          <w:rFonts w:cs="Arial"/>
          <w:sz w:val="22"/>
          <w:szCs w:val="22"/>
        </w:rPr>
        <w:fldChar w:fldCharType="begin">
          <w:fldData xml:space="preserve">PEVuZE5vdGU+PENpdGU+PEF1dGhvcj5HbGV6ZXI8L0F1dGhvcj48WWVhcj4yMDAwPC9ZZWFyPjxS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</w:fldData>
        </w:fldChar>
      </w:r>
      <w:r w:rsidR="00677FD0" w:rsidRPr="007918A7">
        <w:rPr>
          <w:rStyle w:val="highlight"/>
          <w:rFonts w:cs="Arial"/>
          <w:sz w:val="22"/>
          <w:szCs w:val="22"/>
        </w:rPr>
        <w:instrText xml:space="preserve"> ADDIN EN.CITE.DATA </w:instrText>
      </w:r>
      <w:r w:rsidR="00677FD0" w:rsidRPr="007918A7">
        <w:rPr>
          <w:rStyle w:val="highlight"/>
          <w:rFonts w:cs="Arial"/>
          <w:sz w:val="22"/>
          <w:szCs w:val="22"/>
        </w:rPr>
      </w:r>
      <w:r w:rsidR="00677FD0"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677FD0" w:rsidRPr="007918A7">
        <w:rPr>
          <w:rStyle w:val="highlight"/>
          <w:rFonts w:cs="Arial"/>
          <w:sz w:val="22"/>
          <w:szCs w:val="22"/>
        </w:rPr>
        <w:t>(20,22-24)</w:t>
      </w:r>
      <w:r w:rsidR="00F179B0" w:rsidRPr="007918A7">
        <w:rPr>
          <w:rStyle w:val="highlight"/>
          <w:rFonts w:cs="Arial"/>
          <w:sz w:val="22"/>
          <w:szCs w:val="22"/>
        </w:rPr>
        <w:fldChar w:fldCharType="end"/>
      </w:r>
      <w:r w:rsidR="005F7334" w:rsidRPr="007918A7">
        <w:rPr>
          <w:rStyle w:val="highlight"/>
          <w:rFonts w:cs="Arial"/>
          <w:sz w:val="22"/>
          <w:szCs w:val="22"/>
        </w:rPr>
        <w:t>.</w:t>
      </w:r>
      <w:r w:rsidRPr="007918A7">
        <w:rPr>
          <w:rStyle w:val="highlight"/>
          <w:rFonts w:cs="Arial"/>
          <w:sz w:val="22"/>
          <w:szCs w:val="22"/>
        </w:rPr>
        <w:t xml:space="preserve"> </w:t>
      </w:r>
    </w:p>
    <w:p w14:paraId="6F50D030" w14:textId="77777777" w:rsidR="00C612EA" w:rsidRPr="007918A7" w:rsidRDefault="00C612EA" w:rsidP="007918A7">
      <w:pPr>
        <w:spacing w:after="0" w:line="276" w:lineRule="auto"/>
        <w:rPr>
          <w:rStyle w:val="highlight"/>
          <w:rFonts w:cs="Arial"/>
          <w:sz w:val="22"/>
          <w:szCs w:val="22"/>
        </w:rPr>
      </w:pPr>
    </w:p>
    <w:p w14:paraId="610D57CD" w14:textId="54B0BAE9"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Sometimes prolactin levels are elevated due to increased amounts of macroprolactin. Macroprolactin consists of high molecular weight prolactin variants that are either aggregates with immunoglobulins or dimers, and have diminished biologic potency. </w:t>
      </w:r>
      <w:r w:rsidR="00865334" w:rsidRPr="007918A7">
        <w:rPr>
          <w:rStyle w:val="highlight"/>
          <w:rFonts w:cs="Arial"/>
          <w:sz w:val="22"/>
          <w:szCs w:val="22"/>
        </w:rPr>
        <w:t>M</w:t>
      </w:r>
      <w:r w:rsidRPr="007918A7">
        <w:rPr>
          <w:rStyle w:val="highlight"/>
          <w:rFonts w:cs="Arial"/>
          <w:sz w:val="22"/>
          <w:szCs w:val="22"/>
        </w:rPr>
        <w:t xml:space="preserve">acroprolactin can be detected in the serum by precipitating the complex with polyethylene glycol. In normal individuals, macroprolactin comprises &lt; 30% of circulating prolactin; therefore, if after precipitation with polyethylene glycol the prolactin levels in the supernatant are &gt; 70% of the upper limit of normal for the assay, the patient can be assumed to have true </w:t>
      </w:r>
      <w:r w:rsidR="006B7882" w:rsidRPr="007918A7">
        <w:rPr>
          <w:rStyle w:val="highlight"/>
          <w:rFonts w:cs="Arial"/>
          <w:sz w:val="22"/>
          <w:szCs w:val="22"/>
        </w:rPr>
        <w:t>hyperprolactinemia</w:t>
      </w:r>
      <w:r w:rsidRPr="007918A7">
        <w:rPr>
          <w:rStyle w:val="highlight"/>
          <w:rFonts w:cs="Arial"/>
          <w:sz w:val="22"/>
          <w:szCs w:val="22"/>
        </w:rPr>
        <w:t xml:space="preserve"> and not an elevation due simply to macroprolactin. </w:t>
      </w:r>
      <w:r w:rsidR="006B7882" w:rsidRPr="007918A7">
        <w:rPr>
          <w:rStyle w:val="highlight"/>
          <w:rFonts w:cs="Arial"/>
          <w:sz w:val="22"/>
          <w:szCs w:val="22"/>
        </w:rPr>
        <w:t>Macroprolactin</w:t>
      </w:r>
      <w:r w:rsidR="00FE52E4" w:rsidRPr="007918A7">
        <w:rPr>
          <w:rStyle w:val="highlight"/>
          <w:rFonts w:cs="Arial"/>
          <w:sz w:val="22"/>
          <w:szCs w:val="22"/>
        </w:rPr>
        <w:t xml:space="preserve">emia </w:t>
      </w:r>
      <w:r w:rsidRPr="007918A7">
        <w:rPr>
          <w:rStyle w:val="highlight"/>
          <w:rFonts w:cs="Arial"/>
          <w:sz w:val="22"/>
          <w:szCs w:val="22"/>
        </w:rPr>
        <w:t xml:space="preserve">has usually been found in patients with equivocal symptoms and not those typically due to </w:t>
      </w:r>
      <w:r w:rsidR="006B7882" w:rsidRPr="007918A7">
        <w:rPr>
          <w:rStyle w:val="highlight"/>
          <w:rFonts w:cs="Arial"/>
          <w:sz w:val="22"/>
          <w:szCs w:val="22"/>
        </w:rPr>
        <w:t>hyperprolactinemia</w:t>
      </w:r>
      <w:r w:rsidRPr="007918A7">
        <w:rPr>
          <w:rStyle w:val="highlight"/>
          <w:rFonts w:cs="Arial"/>
          <w:sz w:val="22"/>
          <w:szCs w:val="22"/>
        </w:rPr>
        <w:t>. A lack of recognition of the presence of macroprolactin can lead to unnecessary laboratory investigations, imaging, and pharmacologic or surgical treatment.</w:t>
      </w:r>
      <w:r w:rsidR="00865334" w:rsidRPr="007918A7">
        <w:rPr>
          <w:rStyle w:val="highlight"/>
          <w:rFonts w:cs="Arial"/>
          <w:sz w:val="22"/>
          <w:szCs w:val="22"/>
        </w:rPr>
        <w:t xml:space="preserve"> </w:t>
      </w:r>
    </w:p>
    <w:p w14:paraId="2C705F21" w14:textId="77777777" w:rsidR="00865334" w:rsidRPr="007918A7" w:rsidRDefault="00865334" w:rsidP="007918A7">
      <w:pPr>
        <w:spacing w:after="0" w:line="276" w:lineRule="auto"/>
        <w:rPr>
          <w:rStyle w:val="highlight"/>
          <w:rFonts w:cs="Arial"/>
          <w:sz w:val="22"/>
          <w:szCs w:val="22"/>
        </w:rPr>
      </w:pPr>
    </w:p>
    <w:p w14:paraId="6F928B9E" w14:textId="1F48BC41" w:rsidR="00865334"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When no pituitary lesions are seen by radiological studies and other known causes have been excluded, the diagnosis of idiopathic </w:t>
      </w:r>
      <w:r w:rsidR="006B7882" w:rsidRPr="007918A7">
        <w:rPr>
          <w:rStyle w:val="highlight"/>
          <w:rFonts w:cs="Arial"/>
          <w:sz w:val="22"/>
          <w:szCs w:val="22"/>
        </w:rPr>
        <w:t>hyperprolactinemia</w:t>
      </w:r>
      <w:r w:rsidRPr="007918A7">
        <w:rPr>
          <w:rStyle w:val="highlight"/>
          <w:rFonts w:cs="Arial"/>
          <w:sz w:val="22"/>
          <w:szCs w:val="22"/>
        </w:rPr>
        <w:t xml:space="preserve"> is made; in long term follow-up, although prolactin levels may rise to over 50% of the baseline in 10-15% of the patients, only about 10% develop detectable microadenomas, one-third resolve their </w:t>
      </w:r>
      <w:r w:rsidR="006B7882" w:rsidRPr="007918A7">
        <w:rPr>
          <w:rStyle w:val="highlight"/>
          <w:rFonts w:cs="Arial"/>
          <w:sz w:val="22"/>
          <w:szCs w:val="22"/>
        </w:rPr>
        <w:t>hyperprolactinemia</w:t>
      </w:r>
      <w:r w:rsidRPr="007918A7">
        <w:rPr>
          <w:rStyle w:val="highlight"/>
          <w:rFonts w:cs="Arial"/>
          <w:sz w:val="22"/>
          <w:szCs w:val="22"/>
        </w:rPr>
        <w:t xml:space="preserve"> without specific intervention and prolactin levels remain stable in most patients </w:t>
      </w:r>
      <w:r w:rsidR="00F179B0" w:rsidRPr="007918A7">
        <w:rPr>
          <w:rStyle w:val="highlight"/>
          <w:rFonts w:cs="Arial"/>
          <w:sz w:val="22"/>
          <w:szCs w:val="22"/>
        </w:rPr>
        <w:fldChar w:fldCharType="begin"/>
      </w:r>
      <w:r w:rsidR="00677FD0" w:rsidRPr="007918A7">
        <w:rPr>
          <w:rStyle w:val="highlight"/>
          <w:rFonts w:cs="Arial"/>
          <w:sz w:val="22"/>
          <w:szCs w:val="22"/>
        </w:rPr>
        <w:instrText xml:space="preserve"> ADDIN EN.CITE &lt;EndNote&gt;&lt;Cite&gt;&lt;Author&gt;Molitch&lt;/Author&gt;&lt;Year&gt;2002&lt;/Year&gt;&lt;RecNum&gt;0&lt;/RecNum&gt;&lt;IDText&gt;Medical management of prolactin-secreting pituitary adenomas&lt;/IDText&gt;&lt;DisplayText&gt;(25)&lt;/DisplayText&gt;&lt;record&gt;&lt;keywords&gt;&lt;keyword&gt;Dopamine Agonists/therapeutic use&lt;/keyword&gt;&lt;keyword&gt;Female&lt;/keyword&gt;&lt;keyword&gt;Fetus/drug effects&lt;/keyword&gt;&lt;keyword&gt;Humans&lt;/keyword&gt;&lt;keyword&gt;Pituitary Neoplasms/diagnosis/*drug therapy/radiotherapy/surgery&lt;/keyword&gt;&lt;keyword&gt;Pregnancy&lt;/keyword&gt;&lt;keyword&gt;Pregnancy Complications, Neoplastic/drug therapy/pathology&lt;/keyword&gt;&lt;keyword&gt;Prolactinoma/diagnosis/*drug therapy/radiotherapy/surgery&lt;/keyword&gt;&lt;/keywords&gt;&lt;urls&gt;&lt;related-urls&gt;&lt;url&gt;https://www.ncbi.nlm.nih.gov/pubmed/12675502&lt;/url&gt;&lt;/related-urls&gt;&lt;/urls&gt;&lt;isbn&gt;1386-341X (Print)&amp;#xD;1386-341X (Linking)&lt;/isbn&gt;&lt;titles&gt;&lt;title&gt;Medical management of prolactin-secreting pituitary adenomas&lt;/title&gt;&lt;secondary-title&gt;Pituitary&lt;/secondary-title&gt;&lt;/titles&gt;&lt;pages&gt;55-65&lt;/pages&gt;&lt;number&gt;2&lt;/number&gt;&lt;contributors&gt;&lt;authors&gt;&lt;author&gt;Molitch, M. E.&lt;/author&gt;&lt;/authors&gt;&lt;/contributors&gt;&lt;added-date format="utc"&gt;1719858529&lt;/added-date&gt;&lt;ref-type name="Journal Article"&gt;17&lt;/ref-type&gt;&lt;auth-address&gt;Center for Endocrinology, Metabolism and Molecular Medicine, North western University, The Feinberg Medical School, Chicago, IL 60611, USA. molitch@northwestern.edu&lt;/auth-address&gt;&lt;dates&gt;&lt;year&gt;2002&lt;/year&gt;&lt;/dates&gt;&lt;rec-number&gt;1274&lt;/rec-number&gt;&lt;last-updated-date format="utc"&gt;1719858529&lt;/last-updated-date&gt;&lt;accession-num&gt;12675502&lt;/accession-num&gt;&lt;volume&gt;5&lt;/volume&gt;&lt;/record&gt;&lt;/Cite&gt;&lt;/EndNote&gt;</w:instrText>
      </w:r>
      <w:r w:rsidR="00F179B0" w:rsidRPr="007918A7">
        <w:rPr>
          <w:rStyle w:val="highlight"/>
          <w:rFonts w:cs="Arial"/>
          <w:sz w:val="22"/>
          <w:szCs w:val="22"/>
        </w:rPr>
        <w:fldChar w:fldCharType="separate"/>
      </w:r>
      <w:r w:rsidR="00677FD0" w:rsidRPr="007918A7">
        <w:rPr>
          <w:rStyle w:val="highlight"/>
          <w:rFonts w:cs="Arial"/>
          <w:sz w:val="22"/>
          <w:szCs w:val="22"/>
        </w:rPr>
        <w:t>(25)</w:t>
      </w:r>
      <w:r w:rsidR="00F179B0" w:rsidRPr="007918A7">
        <w:rPr>
          <w:rStyle w:val="highlight"/>
          <w:rFonts w:cs="Arial"/>
          <w:sz w:val="22"/>
          <w:szCs w:val="22"/>
        </w:rPr>
        <w:fldChar w:fldCharType="end"/>
      </w:r>
      <w:r w:rsidRPr="007918A7">
        <w:rPr>
          <w:rStyle w:val="highlight"/>
          <w:rFonts w:cs="Arial"/>
          <w:sz w:val="22"/>
          <w:szCs w:val="22"/>
        </w:rPr>
        <w:t>.</w:t>
      </w:r>
    </w:p>
    <w:p w14:paraId="665D5DF0" w14:textId="77777777" w:rsidR="00865334" w:rsidRPr="007918A7" w:rsidRDefault="00865334" w:rsidP="007918A7">
      <w:pPr>
        <w:spacing w:after="0" w:line="276" w:lineRule="auto"/>
        <w:rPr>
          <w:rStyle w:val="highlight"/>
          <w:rFonts w:cs="Arial"/>
          <w:sz w:val="22"/>
          <w:szCs w:val="22"/>
        </w:rPr>
      </w:pPr>
    </w:p>
    <w:p w14:paraId="5FDD0876" w14:textId="26E9ADBC" w:rsidR="009F2C79" w:rsidRPr="007918A7" w:rsidRDefault="009F2C79" w:rsidP="007918A7">
      <w:pPr>
        <w:spacing w:after="0" w:line="276" w:lineRule="auto"/>
        <w:rPr>
          <w:rStyle w:val="highlight"/>
          <w:rFonts w:cs="Arial"/>
          <w:b/>
          <w:bCs/>
          <w:color w:val="0070C0"/>
          <w:sz w:val="22"/>
          <w:szCs w:val="22"/>
        </w:rPr>
      </w:pPr>
      <w:r w:rsidRPr="007918A7">
        <w:rPr>
          <w:rStyle w:val="highlight"/>
          <w:rFonts w:cs="Arial"/>
          <w:b/>
          <w:bCs/>
          <w:color w:val="0070C0"/>
          <w:sz w:val="22"/>
          <w:szCs w:val="22"/>
        </w:rPr>
        <w:t>TREATMENT</w:t>
      </w:r>
    </w:p>
    <w:p w14:paraId="6DBACE33" w14:textId="3285709E" w:rsidR="00865334" w:rsidRPr="007918A7" w:rsidRDefault="00865334" w:rsidP="007918A7">
      <w:pPr>
        <w:spacing w:after="0" w:line="276" w:lineRule="auto"/>
        <w:rPr>
          <w:rStyle w:val="highlight"/>
          <w:rFonts w:cs="Arial"/>
          <w:sz w:val="22"/>
          <w:szCs w:val="22"/>
        </w:rPr>
      </w:pPr>
    </w:p>
    <w:p w14:paraId="44597DC4" w14:textId="4562A861" w:rsidR="009F2C79" w:rsidRPr="007918A7" w:rsidRDefault="008357C3" w:rsidP="007918A7">
      <w:pPr>
        <w:spacing w:after="0" w:line="276" w:lineRule="auto"/>
        <w:rPr>
          <w:rStyle w:val="highlight"/>
          <w:rFonts w:cs="Arial"/>
          <w:sz w:val="22"/>
          <w:szCs w:val="22"/>
        </w:rPr>
      </w:pPr>
      <w:r w:rsidRPr="007918A7">
        <w:rPr>
          <w:rStyle w:val="highlight"/>
          <w:rFonts w:cs="Arial"/>
          <w:sz w:val="22"/>
          <w:szCs w:val="22"/>
        </w:rPr>
        <w:lastRenderedPageBreak/>
        <w:drawing>
          <wp:inline distT="0" distB="0" distL="0" distR="0" wp14:anchorId="74E26B39" wp14:editId="3AEDE7EC">
            <wp:extent cx="4952390" cy="3616913"/>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989813" cy="3644244"/>
                    </a:xfrm>
                    <a:prstGeom prst="rect">
                      <a:avLst/>
                    </a:prstGeom>
                  </pic:spPr>
                </pic:pic>
              </a:graphicData>
            </a:graphic>
          </wp:inline>
        </w:drawing>
      </w:r>
    </w:p>
    <w:p w14:paraId="4238E157" w14:textId="1F462550" w:rsidR="008357C3" w:rsidRPr="007918A7" w:rsidRDefault="008357C3" w:rsidP="007918A7">
      <w:pPr>
        <w:spacing w:after="0" w:line="276" w:lineRule="auto"/>
        <w:rPr>
          <w:rStyle w:val="highlight"/>
          <w:rFonts w:cs="Arial"/>
          <w:b/>
          <w:bCs/>
          <w:sz w:val="22"/>
          <w:szCs w:val="22"/>
        </w:rPr>
      </w:pPr>
      <w:r w:rsidRPr="007918A7">
        <w:rPr>
          <w:rStyle w:val="highlight"/>
          <w:rFonts w:cs="Arial"/>
          <w:b/>
          <w:bCs/>
          <w:sz w:val="22"/>
          <w:szCs w:val="22"/>
        </w:rPr>
        <w:t>Figure 1. Serum prolactin measurement is required in all patients presenting with hypothalamic-pituitary lesions before surgery (Figure courtesy of D. Korbonits)</w:t>
      </w:r>
    </w:p>
    <w:p w14:paraId="39C09580" w14:textId="1BF208DB" w:rsidR="008357C3" w:rsidRPr="007918A7" w:rsidRDefault="008357C3" w:rsidP="007918A7">
      <w:pPr>
        <w:spacing w:after="0" w:line="276" w:lineRule="auto"/>
        <w:rPr>
          <w:rStyle w:val="highlight"/>
          <w:rFonts w:cs="Arial"/>
          <w:b/>
          <w:bCs/>
          <w:sz w:val="22"/>
          <w:szCs w:val="22"/>
        </w:rPr>
      </w:pPr>
    </w:p>
    <w:p w14:paraId="1A2EDDED" w14:textId="76E9B71C" w:rsidR="00760F4B" w:rsidRDefault="009F2C79" w:rsidP="007918A7">
      <w:pPr>
        <w:spacing w:after="0" w:line="276" w:lineRule="auto"/>
        <w:rPr>
          <w:rStyle w:val="highlight"/>
          <w:rFonts w:cs="Arial"/>
          <w:sz w:val="22"/>
          <w:szCs w:val="22"/>
        </w:rPr>
      </w:pPr>
      <w:r w:rsidRPr="007918A7">
        <w:rPr>
          <w:rStyle w:val="highlight"/>
          <w:rFonts w:cs="Arial"/>
          <w:sz w:val="22"/>
          <w:szCs w:val="22"/>
        </w:rPr>
        <w:t xml:space="preserve">Not all patients require treatment. If a patient with a microadenoma or idiopathic </w:t>
      </w:r>
      <w:r w:rsidR="006B7882" w:rsidRPr="007918A7">
        <w:rPr>
          <w:rStyle w:val="highlight"/>
          <w:rFonts w:cs="Arial"/>
          <w:sz w:val="22"/>
          <w:szCs w:val="22"/>
        </w:rPr>
        <w:t>hyperprolactinemia</w:t>
      </w:r>
      <w:r w:rsidRPr="007918A7">
        <w:rPr>
          <w:rStyle w:val="highlight"/>
          <w:rFonts w:cs="Arial"/>
          <w:sz w:val="22"/>
          <w:szCs w:val="22"/>
        </w:rPr>
        <w:t xml:space="preserve"> presents with non-bothersome </w:t>
      </w:r>
      <w:r w:rsidR="006B7882" w:rsidRPr="007918A7">
        <w:rPr>
          <w:rStyle w:val="highlight"/>
          <w:rFonts w:cs="Arial"/>
          <w:sz w:val="22"/>
          <w:szCs w:val="22"/>
        </w:rPr>
        <w:t>galactorrhea</w:t>
      </w:r>
      <w:r w:rsidRPr="007918A7">
        <w:rPr>
          <w:rStyle w:val="highlight"/>
          <w:rFonts w:cs="Arial"/>
          <w:sz w:val="22"/>
          <w:szCs w:val="22"/>
        </w:rPr>
        <w:t xml:space="preserve"> and has normal </w:t>
      </w:r>
      <w:r w:rsidR="006B7882" w:rsidRPr="007918A7">
        <w:rPr>
          <w:rStyle w:val="highlight"/>
          <w:rFonts w:cs="Arial"/>
          <w:sz w:val="22"/>
          <w:szCs w:val="22"/>
        </w:rPr>
        <w:t>estrogen</w:t>
      </w:r>
      <w:r w:rsidRPr="007918A7">
        <w:rPr>
          <w:rStyle w:val="highlight"/>
          <w:rFonts w:cs="Arial"/>
          <w:sz w:val="22"/>
          <w:szCs w:val="22"/>
        </w:rPr>
        <w:t>/testosterone levels</w:t>
      </w:r>
      <w:r w:rsidR="00E967D9" w:rsidRPr="007918A7">
        <w:rPr>
          <w:rStyle w:val="highlight"/>
          <w:rFonts w:cs="Arial"/>
          <w:sz w:val="22"/>
          <w:szCs w:val="22"/>
        </w:rPr>
        <w:t xml:space="preserve">, </w:t>
      </w:r>
      <w:r w:rsidRPr="007918A7">
        <w:rPr>
          <w:rStyle w:val="highlight"/>
          <w:rFonts w:cs="Arial"/>
          <w:sz w:val="22"/>
          <w:szCs w:val="22"/>
        </w:rPr>
        <w:t xml:space="preserve">they can simply be followed with periodic prolactin levels. Similar patients who may have </w:t>
      </w:r>
      <w:r w:rsidR="006B7882" w:rsidRPr="007918A7">
        <w:rPr>
          <w:rStyle w:val="highlight"/>
          <w:rFonts w:cs="Arial"/>
          <w:sz w:val="22"/>
          <w:szCs w:val="22"/>
        </w:rPr>
        <w:t>amenorrhea</w:t>
      </w:r>
      <w:r w:rsidRPr="007918A7">
        <w:rPr>
          <w:rStyle w:val="highlight"/>
          <w:rFonts w:cs="Arial"/>
          <w:sz w:val="22"/>
          <w:szCs w:val="22"/>
        </w:rPr>
        <w:t xml:space="preserve"> but are not interested in fertility may be treated with </w:t>
      </w:r>
      <w:r w:rsidR="006B7882" w:rsidRPr="007918A7">
        <w:rPr>
          <w:rStyle w:val="highlight"/>
          <w:rFonts w:cs="Arial"/>
          <w:sz w:val="22"/>
          <w:szCs w:val="22"/>
        </w:rPr>
        <w:t>estrogen</w:t>
      </w:r>
      <w:r w:rsidRPr="007918A7">
        <w:rPr>
          <w:rStyle w:val="highlight"/>
          <w:rFonts w:cs="Arial"/>
          <w:sz w:val="22"/>
          <w:szCs w:val="22"/>
        </w:rPr>
        <w:t xml:space="preserve"> replacement. However, for most symptomatic patients, a dopamine agonist is the therapy of choice. Dopamine agonists </w:t>
      </w:r>
      <w:r w:rsidR="006B7882" w:rsidRPr="007918A7">
        <w:rPr>
          <w:rStyle w:val="highlight"/>
          <w:rFonts w:cs="Arial"/>
          <w:sz w:val="22"/>
          <w:szCs w:val="22"/>
        </w:rPr>
        <w:t>normalize</w:t>
      </w:r>
      <w:r w:rsidRPr="007918A7">
        <w:rPr>
          <w:rStyle w:val="highlight"/>
          <w:rFonts w:cs="Arial"/>
          <w:sz w:val="22"/>
          <w:szCs w:val="22"/>
        </w:rPr>
        <w:t xml:space="preserve"> prolactin levels, correct amenorrh</w:t>
      </w:r>
      <w:r w:rsidR="006B7882" w:rsidRPr="007918A7">
        <w:rPr>
          <w:rStyle w:val="highlight"/>
          <w:rFonts w:cs="Arial"/>
          <w:sz w:val="22"/>
          <w:szCs w:val="22"/>
        </w:rPr>
        <w:t>e</w:t>
      </w:r>
      <w:r w:rsidRPr="007918A7">
        <w:rPr>
          <w:rStyle w:val="highlight"/>
          <w:rFonts w:cs="Arial"/>
          <w:sz w:val="22"/>
          <w:szCs w:val="22"/>
        </w:rPr>
        <w:t>a-</w:t>
      </w:r>
      <w:r w:rsidR="006B7882" w:rsidRPr="007918A7">
        <w:rPr>
          <w:rStyle w:val="highlight"/>
          <w:rFonts w:cs="Arial"/>
          <w:sz w:val="22"/>
          <w:szCs w:val="22"/>
        </w:rPr>
        <w:t>galactorrhea</w:t>
      </w:r>
      <w:r w:rsidRPr="007918A7">
        <w:rPr>
          <w:rStyle w:val="highlight"/>
          <w:rFonts w:cs="Arial"/>
          <w:sz w:val="22"/>
          <w:szCs w:val="22"/>
        </w:rPr>
        <w:t xml:space="preserve">, and decrease </w:t>
      </w:r>
      <w:r w:rsidR="006B7882" w:rsidRPr="007918A7">
        <w:rPr>
          <w:rStyle w:val="highlight"/>
          <w:rFonts w:cs="Arial"/>
          <w:sz w:val="22"/>
          <w:szCs w:val="22"/>
        </w:rPr>
        <w:t>tumor</w:t>
      </w:r>
      <w:r w:rsidRPr="007918A7">
        <w:rPr>
          <w:rStyle w:val="highlight"/>
          <w:rFonts w:cs="Arial"/>
          <w:sz w:val="22"/>
          <w:szCs w:val="22"/>
        </w:rPr>
        <w:t xml:space="preserve"> size by more than 50% in 80-90% of patients, with cabergoline generally being more efficacious and better tolerated than bromocriptine </w:t>
      </w:r>
      <w:r w:rsidR="00F179B0" w:rsidRPr="007918A7">
        <w:rPr>
          <w:rStyle w:val="highlight"/>
          <w:rFonts w:cs="Arial"/>
          <w:sz w:val="22"/>
          <w:szCs w:val="22"/>
        </w:rPr>
        <w:fldChar w:fldCharType="begin">
          <w:fldData xml:space="preserve">PEVuZE5vdGU+PENpdGU+PEF1dGhvcj5NZWxtZWQ8L0F1dGhvcj48WWVhcj4yMDExPC9ZZWFyPjxS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</w:fldData>
        </w:fldChar>
      </w:r>
      <w:r w:rsidR="00677FD0" w:rsidRPr="007918A7">
        <w:rPr>
          <w:rStyle w:val="highlight"/>
          <w:rFonts w:cs="Arial"/>
          <w:sz w:val="22"/>
          <w:szCs w:val="22"/>
        </w:rPr>
        <w:instrText xml:space="preserve"> ADDIN EN.CITE </w:instrText>
      </w:r>
      <w:r w:rsidR="00677FD0" w:rsidRPr="007918A7">
        <w:rPr>
          <w:rStyle w:val="highlight"/>
          <w:rFonts w:cs="Arial"/>
          <w:sz w:val="22"/>
          <w:szCs w:val="22"/>
        </w:rPr>
        <w:fldChar w:fldCharType="begin">
          <w:fldData xml:space="preserve">PEVuZE5vdGU+PENpdGU+PEF1dGhvcj5NZWxtZWQ8L0F1dGhvcj48WWVhcj4yMDExPC9ZZWFyPjxS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</w:fldData>
        </w:fldChar>
      </w:r>
      <w:r w:rsidR="00677FD0" w:rsidRPr="007918A7">
        <w:rPr>
          <w:rStyle w:val="highlight"/>
          <w:rFonts w:cs="Arial"/>
          <w:sz w:val="22"/>
          <w:szCs w:val="22"/>
        </w:rPr>
        <w:instrText xml:space="preserve"> ADDIN EN.CITE.DATA </w:instrText>
      </w:r>
      <w:r w:rsidR="00677FD0" w:rsidRPr="007918A7">
        <w:rPr>
          <w:rStyle w:val="highlight"/>
          <w:rFonts w:cs="Arial"/>
          <w:sz w:val="22"/>
          <w:szCs w:val="22"/>
        </w:rPr>
      </w:r>
      <w:r w:rsidR="00677FD0"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677FD0" w:rsidRPr="007918A7">
        <w:rPr>
          <w:rStyle w:val="highlight"/>
          <w:rFonts w:cs="Arial"/>
          <w:sz w:val="22"/>
          <w:szCs w:val="22"/>
        </w:rPr>
        <w:t>(19,26)</w:t>
      </w:r>
      <w:r w:rsidR="00F179B0" w:rsidRPr="007918A7">
        <w:rPr>
          <w:rStyle w:val="highlight"/>
          <w:rFonts w:cs="Arial"/>
          <w:sz w:val="22"/>
          <w:szCs w:val="22"/>
        </w:rPr>
        <w:fldChar w:fldCharType="end"/>
      </w:r>
      <w:r w:rsidRPr="007918A7">
        <w:rPr>
          <w:rStyle w:val="highlight"/>
          <w:rFonts w:cs="Arial"/>
          <w:sz w:val="22"/>
          <w:szCs w:val="22"/>
        </w:rPr>
        <w:t xml:space="preserve">. Thus, defining whether a pituitary </w:t>
      </w:r>
      <w:r w:rsidR="006B7882" w:rsidRPr="007918A7">
        <w:rPr>
          <w:rStyle w:val="highlight"/>
          <w:rFonts w:cs="Arial"/>
          <w:sz w:val="22"/>
          <w:szCs w:val="22"/>
        </w:rPr>
        <w:t>tumor</w:t>
      </w:r>
      <w:r w:rsidRPr="007918A7">
        <w:rPr>
          <w:rStyle w:val="highlight"/>
          <w:rFonts w:cs="Arial"/>
          <w:sz w:val="22"/>
          <w:szCs w:val="22"/>
        </w:rPr>
        <w:t xml:space="preserve"> is a prolactinoma is crucial for optimal patient management since it is reasonable to use cabergoline as first-line therapy even in patients with visual field defects</w:t>
      </w:r>
      <w:r w:rsidR="0027763D" w:rsidRPr="007918A7">
        <w:rPr>
          <w:rStyle w:val="highlight"/>
          <w:rFonts w:cs="Arial"/>
          <w:sz w:val="22"/>
          <w:szCs w:val="22"/>
        </w:rPr>
        <w:t>,</w:t>
      </w:r>
      <w:r w:rsidRPr="007918A7">
        <w:rPr>
          <w:rStyle w:val="highlight"/>
          <w:rFonts w:cs="Arial"/>
          <w:sz w:val="22"/>
          <w:szCs w:val="22"/>
        </w:rPr>
        <w:t xml:space="preserve"> </w:t>
      </w:r>
      <w:r w:rsidR="00F86272" w:rsidRPr="007918A7">
        <w:rPr>
          <w:rStyle w:val="highlight"/>
          <w:rFonts w:cs="Arial"/>
          <w:sz w:val="22"/>
          <w:szCs w:val="22"/>
        </w:rPr>
        <w:t xml:space="preserve">unless </w:t>
      </w:r>
      <w:r w:rsidRPr="007918A7">
        <w:rPr>
          <w:rStyle w:val="highlight"/>
          <w:rFonts w:cs="Arial"/>
          <w:sz w:val="22"/>
          <w:szCs w:val="22"/>
        </w:rPr>
        <w:t>visual acui</w:t>
      </w:r>
      <w:r w:rsidR="00F86272" w:rsidRPr="007918A7">
        <w:rPr>
          <w:rStyle w:val="highlight"/>
          <w:rFonts w:cs="Arial"/>
          <w:sz w:val="22"/>
          <w:szCs w:val="22"/>
        </w:rPr>
        <w:t xml:space="preserve">ty is </w:t>
      </w:r>
      <w:r w:rsidRPr="007918A7">
        <w:rPr>
          <w:rStyle w:val="highlight"/>
          <w:rFonts w:cs="Arial"/>
          <w:sz w:val="22"/>
          <w:szCs w:val="22"/>
        </w:rPr>
        <w:t xml:space="preserve">threatened by rapid progression or recent </w:t>
      </w:r>
      <w:r w:rsidR="006B7882" w:rsidRPr="007918A7">
        <w:rPr>
          <w:rStyle w:val="highlight"/>
          <w:rFonts w:cs="Arial"/>
          <w:sz w:val="22"/>
          <w:szCs w:val="22"/>
        </w:rPr>
        <w:t>tumor</w:t>
      </w:r>
      <w:r w:rsidRPr="007918A7">
        <w:rPr>
          <w:rStyle w:val="highlight"/>
          <w:rFonts w:cs="Arial"/>
          <w:sz w:val="22"/>
          <w:szCs w:val="22"/>
        </w:rPr>
        <w:t xml:space="preserve"> </w:t>
      </w:r>
      <w:r w:rsidR="006B7882" w:rsidRPr="007918A7">
        <w:rPr>
          <w:rStyle w:val="highlight"/>
          <w:rFonts w:cs="Arial"/>
          <w:sz w:val="22"/>
          <w:szCs w:val="22"/>
        </w:rPr>
        <w:t>hemorrhage</w:t>
      </w:r>
      <w:r w:rsidR="00F86272" w:rsidRPr="007918A7">
        <w:rPr>
          <w:rStyle w:val="highlight"/>
          <w:rFonts w:cs="Arial"/>
          <w:sz w:val="22"/>
          <w:szCs w:val="22"/>
        </w:rPr>
        <w:t>, in which cases, surgery is indicated</w:t>
      </w:r>
      <w:r w:rsidRPr="007918A7">
        <w:rPr>
          <w:rStyle w:val="highlight"/>
          <w:rFonts w:cs="Arial"/>
          <w:sz w:val="22"/>
          <w:szCs w:val="22"/>
        </w:rPr>
        <w:t xml:space="preserve"> (Figure </w:t>
      </w:r>
      <w:r w:rsidR="00D83841" w:rsidRPr="007918A7">
        <w:rPr>
          <w:rStyle w:val="highlight"/>
          <w:rFonts w:cs="Arial"/>
          <w:sz w:val="22"/>
          <w:szCs w:val="22"/>
        </w:rPr>
        <w:t>2</w:t>
      </w:r>
      <w:r w:rsidRPr="007918A7">
        <w:rPr>
          <w:rStyle w:val="highlight"/>
          <w:rFonts w:cs="Arial"/>
          <w:sz w:val="22"/>
          <w:szCs w:val="22"/>
        </w:rPr>
        <w:t>)</w:t>
      </w:r>
      <w:r w:rsidR="00677FD0" w:rsidRPr="007918A7">
        <w:rPr>
          <w:rStyle w:val="highlight"/>
          <w:rFonts w:cs="Arial"/>
          <w:sz w:val="22"/>
          <w:szCs w:val="22"/>
        </w:rPr>
        <w:t xml:space="preserve">. </w:t>
      </w:r>
      <w:r w:rsidR="007B1338" w:rsidRPr="007918A7">
        <w:rPr>
          <w:rStyle w:val="highlight"/>
          <w:rFonts w:cs="Arial"/>
          <w:sz w:val="22"/>
          <w:szCs w:val="22"/>
        </w:rPr>
        <w:t xml:space="preserve">Starting dose in patients with large tumors threatening vision could be somewhat higher than usual, as illustrated by a retrospective case series of </w:t>
      </w:r>
      <w:r w:rsidR="00585917" w:rsidRPr="007918A7">
        <w:rPr>
          <w:rStyle w:val="highlight"/>
          <w:rFonts w:cs="Arial"/>
          <w:sz w:val="22"/>
          <w:szCs w:val="22"/>
        </w:rPr>
        <w:t>14</w:t>
      </w:r>
      <w:r w:rsidR="007B1338" w:rsidRPr="007918A7">
        <w:rPr>
          <w:rStyle w:val="highlight"/>
          <w:rFonts w:cs="Arial"/>
          <w:sz w:val="22"/>
          <w:szCs w:val="22"/>
        </w:rPr>
        <w:t xml:space="preserve"> patients with giant prolactinomas </w:t>
      </w:r>
      <w:r w:rsidR="00585917" w:rsidRPr="007918A7">
        <w:rPr>
          <w:rStyle w:val="highlight"/>
          <w:rFonts w:cs="Arial"/>
          <w:sz w:val="22"/>
          <w:szCs w:val="22"/>
        </w:rPr>
        <w:t xml:space="preserve">and visual field defects </w:t>
      </w:r>
      <w:r w:rsidR="007B1338" w:rsidRPr="007918A7">
        <w:rPr>
          <w:rStyle w:val="highlight"/>
          <w:rFonts w:cs="Arial"/>
          <w:sz w:val="22"/>
          <w:szCs w:val="22"/>
        </w:rPr>
        <w:t>who received cabergoline starting dose</w:t>
      </w:r>
      <w:r w:rsidR="00585917" w:rsidRPr="007918A7">
        <w:rPr>
          <w:rStyle w:val="highlight"/>
          <w:rFonts w:cs="Arial"/>
          <w:sz w:val="22"/>
          <w:szCs w:val="22"/>
        </w:rPr>
        <w:t>s</w:t>
      </w:r>
      <w:r w:rsidR="007B1338" w:rsidRPr="007918A7">
        <w:rPr>
          <w:rStyle w:val="highlight"/>
          <w:rFonts w:cs="Arial"/>
          <w:sz w:val="22"/>
          <w:szCs w:val="22"/>
        </w:rPr>
        <w:t xml:space="preserve"> of 0</w:t>
      </w:r>
      <w:r w:rsidR="0070330E" w:rsidRPr="007918A7">
        <w:rPr>
          <w:rStyle w:val="highlight"/>
          <w:rFonts w:cs="Arial"/>
          <w:sz w:val="22"/>
          <w:szCs w:val="22"/>
        </w:rPr>
        <w:t>.</w:t>
      </w:r>
      <w:r w:rsidR="007B1338" w:rsidRPr="007918A7">
        <w:rPr>
          <w:rStyle w:val="highlight"/>
          <w:rFonts w:cs="Arial"/>
          <w:sz w:val="22"/>
          <w:szCs w:val="22"/>
        </w:rPr>
        <w:t xml:space="preserve">5 mg twice or three times a week </w:t>
      </w:r>
      <w:r w:rsidR="00585917" w:rsidRPr="007918A7">
        <w:rPr>
          <w:rStyle w:val="highlight"/>
          <w:rFonts w:cs="Arial"/>
          <w:sz w:val="22"/>
          <w:szCs w:val="22"/>
        </w:rPr>
        <w:t xml:space="preserve">with visual improvement in 85% of the cases </w:t>
      </w:r>
      <w:r w:rsidR="0054564C" w:rsidRPr="007918A7">
        <w:rPr>
          <w:rStyle w:val="highlight"/>
          <w:rFonts w:cs="Arial"/>
          <w:sz w:val="22"/>
          <w:szCs w:val="22"/>
        </w:rPr>
        <w:fldChar w:fldCharType="begin">
          <w:fldData xml:space="preserve">PEVuZE5vdGU+PENpdGU+PEF1dGhvcj5TaGltb248L0F1dGhvcj48WWVhcj4yMDE2PC9ZZWFyPjxJ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PEVuZE5vdGU+PENpdGU+PEF1dGhvcj5TaGltb248L0F1dGhvcj48WWVhcj4yMDE2PC9ZZWFyPjxJ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54564C" w:rsidRPr="007918A7">
        <w:rPr>
          <w:rStyle w:val="highlight"/>
          <w:rFonts w:cs="Arial"/>
          <w:sz w:val="22"/>
          <w:szCs w:val="22"/>
        </w:rPr>
      </w:r>
      <w:r w:rsidR="0054564C" w:rsidRPr="007918A7">
        <w:rPr>
          <w:rStyle w:val="highlight"/>
          <w:rFonts w:cs="Arial"/>
          <w:sz w:val="22"/>
          <w:szCs w:val="22"/>
        </w:rPr>
        <w:fldChar w:fldCharType="separate"/>
      </w:r>
      <w:r w:rsidR="0054564C" w:rsidRPr="007918A7">
        <w:rPr>
          <w:rStyle w:val="highlight"/>
          <w:rFonts w:cs="Arial"/>
          <w:sz w:val="22"/>
          <w:szCs w:val="22"/>
        </w:rPr>
        <w:t>(27)</w:t>
      </w:r>
      <w:r w:rsidR="0054564C" w:rsidRPr="007918A7">
        <w:rPr>
          <w:rStyle w:val="highlight"/>
          <w:rFonts w:cs="Arial"/>
          <w:sz w:val="22"/>
          <w:szCs w:val="22"/>
        </w:rPr>
        <w:fldChar w:fldCharType="end"/>
      </w:r>
      <w:r w:rsidR="007B1338" w:rsidRPr="007918A7">
        <w:rPr>
          <w:rStyle w:val="highlight"/>
          <w:rFonts w:cs="Arial"/>
          <w:sz w:val="22"/>
          <w:szCs w:val="22"/>
        </w:rPr>
        <w:t xml:space="preserve">. Rapid escalation of cabergoline dose seems to be safe but not more effective than conventional treatment </w:t>
      </w:r>
      <w:r w:rsidR="00585917" w:rsidRPr="007918A7">
        <w:rPr>
          <w:rStyle w:val="highlight"/>
          <w:rFonts w:cs="Arial"/>
          <w:sz w:val="22"/>
          <w:szCs w:val="22"/>
        </w:rPr>
        <w:t>for the achievement of normoprolactinemia and significant tumor shrinkage as</w:t>
      </w:r>
      <w:r w:rsidR="007B1338" w:rsidRPr="007918A7">
        <w:rPr>
          <w:rStyle w:val="highlight"/>
          <w:rFonts w:cs="Arial"/>
          <w:sz w:val="22"/>
          <w:szCs w:val="22"/>
        </w:rPr>
        <w:t xml:space="preserve"> show</w:t>
      </w:r>
      <w:r w:rsidR="0070330E" w:rsidRPr="007918A7">
        <w:rPr>
          <w:rStyle w:val="highlight"/>
          <w:rFonts w:cs="Arial"/>
          <w:sz w:val="22"/>
          <w:szCs w:val="22"/>
        </w:rPr>
        <w:t>n</w:t>
      </w:r>
      <w:r w:rsidR="007B1338" w:rsidRPr="007918A7">
        <w:rPr>
          <w:rStyle w:val="highlight"/>
          <w:rFonts w:cs="Arial"/>
          <w:sz w:val="22"/>
          <w:szCs w:val="22"/>
        </w:rPr>
        <w:t xml:space="preserve"> by a prospective randomized trial including 38 newly diagnosed patients with macroprolactinomas, 68% of them presenting with visual field defects </w:t>
      </w:r>
      <w:r w:rsidR="0054564C" w:rsidRPr="007918A7">
        <w:rPr>
          <w:rStyle w:val="highlight"/>
          <w:rFonts w:cs="Arial"/>
          <w:sz w:val="22"/>
          <w:szCs w:val="22"/>
        </w:rPr>
        <w:fldChar w:fldCharType="begin">
          <w:fldData xml:space="preserve">PEVuZE5vdGU+PENpdGU+PEF1dGhvcj5SYXN0b2dpPC9BdXRob3I+PFllYXI+MjAxMzwvWWVhcj48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PEVuZE5vdGU+PENpdGU+PEF1dGhvcj5SYXN0b2dpPC9BdXRob3I+PFllYXI+MjAxMzwvWWVhcj48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54564C" w:rsidRPr="007918A7">
        <w:rPr>
          <w:rStyle w:val="highlight"/>
          <w:rFonts w:cs="Arial"/>
          <w:sz w:val="22"/>
          <w:szCs w:val="22"/>
        </w:rPr>
      </w:r>
      <w:r w:rsidR="0054564C" w:rsidRPr="007918A7">
        <w:rPr>
          <w:rStyle w:val="highlight"/>
          <w:rFonts w:cs="Arial"/>
          <w:sz w:val="22"/>
          <w:szCs w:val="22"/>
        </w:rPr>
        <w:fldChar w:fldCharType="separate"/>
      </w:r>
      <w:r w:rsidR="0054564C" w:rsidRPr="007918A7">
        <w:rPr>
          <w:rStyle w:val="highlight"/>
          <w:rFonts w:cs="Arial"/>
          <w:sz w:val="22"/>
          <w:szCs w:val="22"/>
        </w:rPr>
        <w:t>(28)</w:t>
      </w:r>
      <w:r w:rsidR="0054564C" w:rsidRPr="007918A7">
        <w:rPr>
          <w:rStyle w:val="highlight"/>
          <w:rFonts w:cs="Arial"/>
          <w:sz w:val="22"/>
          <w:szCs w:val="22"/>
        </w:rPr>
        <w:fldChar w:fldCharType="end"/>
      </w:r>
      <w:r w:rsidR="00585917" w:rsidRPr="007918A7">
        <w:rPr>
          <w:rStyle w:val="highlight"/>
          <w:rFonts w:cs="Arial"/>
          <w:sz w:val="22"/>
          <w:szCs w:val="22"/>
        </w:rPr>
        <w:t xml:space="preserve">. </w:t>
      </w:r>
      <w:r w:rsidR="007B1338" w:rsidRPr="007918A7">
        <w:rPr>
          <w:rStyle w:val="highlight"/>
          <w:rFonts w:cs="Arial"/>
          <w:sz w:val="22"/>
          <w:szCs w:val="22"/>
        </w:rPr>
        <w:t>T</w:t>
      </w:r>
      <w:r w:rsidR="00433B1B" w:rsidRPr="007918A7">
        <w:rPr>
          <w:rStyle w:val="highlight"/>
          <w:rFonts w:cs="Arial"/>
          <w:sz w:val="22"/>
          <w:szCs w:val="22"/>
        </w:rPr>
        <w:t>he drop in prolact</w:t>
      </w:r>
      <w:r w:rsidR="009D3392" w:rsidRPr="007918A7">
        <w:rPr>
          <w:rStyle w:val="highlight"/>
          <w:rFonts w:cs="Arial"/>
          <w:sz w:val="22"/>
          <w:szCs w:val="22"/>
        </w:rPr>
        <w:t xml:space="preserve">in levels may be seen as </w:t>
      </w:r>
      <w:r w:rsidR="006F2672" w:rsidRPr="007918A7">
        <w:rPr>
          <w:rStyle w:val="highlight"/>
          <w:rFonts w:cs="Arial"/>
          <w:sz w:val="22"/>
          <w:szCs w:val="22"/>
        </w:rPr>
        <w:t>early as 24 hours after initiation of medical treatment</w:t>
      </w:r>
      <w:r w:rsidR="002E356C" w:rsidRPr="007918A7">
        <w:rPr>
          <w:rStyle w:val="highlight"/>
          <w:rFonts w:cs="Arial"/>
          <w:sz w:val="22"/>
          <w:szCs w:val="22"/>
        </w:rPr>
        <w:t xml:space="preserve">, </w:t>
      </w:r>
      <w:r w:rsidR="00433B1B" w:rsidRPr="007918A7">
        <w:rPr>
          <w:rStyle w:val="highlight"/>
          <w:rFonts w:cs="Arial"/>
          <w:sz w:val="22"/>
          <w:szCs w:val="22"/>
        </w:rPr>
        <w:t xml:space="preserve">as illustrated by </w:t>
      </w:r>
      <w:r w:rsidR="009D3392" w:rsidRPr="007918A7">
        <w:rPr>
          <w:rStyle w:val="highlight"/>
          <w:rFonts w:cs="Arial"/>
          <w:sz w:val="22"/>
          <w:szCs w:val="22"/>
        </w:rPr>
        <w:t xml:space="preserve">the case of a 16-year old male patient presenting with a giant invasive prolactinoma </w:t>
      </w:r>
      <w:r w:rsidR="00433B1B" w:rsidRPr="007918A7">
        <w:rPr>
          <w:rStyle w:val="highlight"/>
          <w:rFonts w:cs="Arial"/>
          <w:sz w:val="22"/>
          <w:szCs w:val="22"/>
        </w:rPr>
        <w:t xml:space="preserve">whose prolactin levels fell from 1,238,960 mIU/L (58,441 ng/mL) to 307,500 </w:t>
      </w:r>
      <w:r w:rsidR="009D3392" w:rsidRPr="007918A7">
        <w:rPr>
          <w:rStyle w:val="highlight"/>
          <w:rFonts w:cs="Arial"/>
          <w:sz w:val="22"/>
          <w:szCs w:val="22"/>
        </w:rPr>
        <w:t xml:space="preserve">mIU/L (14,505 </w:t>
      </w:r>
      <w:r w:rsidR="00D66C48" w:rsidRPr="007918A7">
        <w:rPr>
          <w:rStyle w:val="highlight"/>
          <w:rFonts w:cs="Arial"/>
          <w:sz w:val="22"/>
          <w:szCs w:val="22"/>
        </w:rPr>
        <w:t>ng/</w:t>
      </w:r>
      <w:r w:rsidR="009D3392" w:rsidRPr="007918A7">
        <w:rPr>
          <w:rStyle w:val="highlight"/>
          <w:rFonts w:cs="Arial"/>
          <w:sz w:val="22"/>
          <w:szCs w:val="22"/>
        </w:rPr>
        <w:t>m</w:t>
      </w:r>
      <w:r w:rsidR="0070330E" w:rsidRPr="007918A7">
        <w:rPr>
          <w:rStyle w:val="highlight"/>
          <w:rFonts w:cs="Arial"/>
          <w:sz w:val="22"/>
          <w:szCs w:val="22"/>
        </w:rPr>
        <w:t>L</w:t>
      </w:r>
      <w:r w:rsidR="009D3392" w:rsidRPr="007918A7">
        <w:rPr>
          <w:rStyle w:val="highlight"/>
          <w:rFonts w:cs="Arial"/>
          <w:sz w:val="22"/>
          <w:szCs w:val="22"/>
        </w:rPr>
        <w:t xml:space="preserve">) after a single dose </w:t>
      </w:r>
      <w:r w:rsidR="00433B1B" w:rsidRPr="007918A7">
        <w:rPr>
          <w:rStyle w:val="highlight"/>
          <w:rFonts w:cs="Arial"/>
          <w:sz w:val="22"/>
          <w:szCs w:val="22"/>
        </w:rPr>
        <w:t>of cabergoline</w:t>
      </w:r>
      <w:r w:rsidR="009D3392" w:rsidRPr="007918A7">
        <w:rPr>
          <w:rStyle w:val="highlight"/>
          <w:rFonts w:cs="Arial"/>
          <w:sz w:val="22"/>
          <w:szCs w:val="22"/>
        </w:rPr>
        <w:t xml:space="preserve"> 0</w:t>
      </w:r>
      <w:r w:rsidR="0070330E" w:rsidRPr="007918A7">
        <w:rPr>
          <w:rStyle w:val="highlight"/>
          <w:rFonts w:cs="Arial"/>
          <w:sz w:val="22"/>
          <w:szCs w:val="22"/>
        </w:rPr>
        <w:t>.</w:t>
      </w:r>
      <w:r w:rsidR="009D3392" w:rsidRPr="007918A7">
        <w:rPr>
          <w:rStyle w:val="highlight"/>
          <w:rFonts w:cs="Arial"/>
          <w:sz w:val="22"/>
          <w:szCs w:val="22"/>
        </w:rPr>
        <w:t xml:space="preserve">25 mg </w:t>
      </w:r>
      <w:r w:rsidR="00F179B0" w:rsidRPr="007918A7">
        <w:rPr>
          <w:rStyle w:val="highlight"/>
          <w:rFonts w:cs="Arial"/>
          <w:sz w:val="22"/>
          <w:szCs w:val="22"/>
        </w:rPr>
        <w:fldChar w:fldCharType="begin">
          <w:fldData xml:space="preserve">PEVuZE5vdGU+PENpdGU+PEF1dGhvcj5HYW48L0F1dGhvcj48WWVhcj4yMDE1PC9ZZWFyPjxSZWNO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PEVuZE5vdGU+PENpdGU+PEF1dGhvcj5HYW48L0F1dGhvcj48WWVhcj4yMDE1PC9ZZWFyPjxSZWNO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(29,30)</w:t>
      </w:r>
      <w:r w:rsidR="00F179B0" w:rsidRPr="007918A7">
        <w:rPr>
          <w:rStyle w:val="highlight"/>
          <w:rFonts w:cs="Arial"/>
          <w:sz w:val="22"/>
          <w:szCs w:val="22"/>
        </w:rPr>
        <w:fldChar w:fldCharType="end"/>
      </w:r>
      <w:r w:rsidR="009D3392" w:rsidRPr="007918A7">
        <w:rPr>
          <w:rStyle w:val="highlight"/>
          <w:rFonts w:cs="Arial"/>
          <w:sz w:val="22"/>
          <w:szCs w:val="22"/>
        </w:rPr>
        <w:t xml:space="preserve">. </w:t>
      </w:r>
      <w:r w:rsidR="006F2672" w:rsidRPr="007918A7">
        <w:rPr>
          <w:rStyle w:val="highlight"/>
          <w:rFonts w:cs="Arial"/>
          <w:sz w:val="22"/>
          <w:szCs w:val="22"/>
        </w:rPr>
        <w:t>Vi</w:t>
      </w:r>
      <w:r w:rsidR="00433B1B" w:rsidRPr="007918A7">
        <w:rPr>
          <w:rStyle w:val="highlight"/>
          <w:rFonts w:cs="Arial"/>
          <w:sz w:val="22"/>
          <w:szCs w:val="22"/>
        </w:rPr>
        <w:t xml:space="preserve">sion often starts to improve within days after the initiation of </w:t>
      </w:r>
      <w:r w:rsidR="00433B1B" w:rsidRPr="007918A7">
        <w:rPr>
          <w:rStyle w:val="highlight"/>
          <w:rFonts w:cs="Arial"/>
          <w:sz w:val="22"/>
          <w:szCs w:val="22"/>
        </w:rPr>
        <w:lastRenderedPageBreak/>
        <w:t>dopamine agonist therapy</w:t>
      </w:r>
      <w:r w:rsidR="006F2672" w:rsidRPr="007918A7">
        <w:rPr>
          <w:rStyle w:val="highlight"/>
          <w:rFonts w:cs="Arial"/>
          <w:sz w:val="22"/>
          <w:szCs w:val="22"/>
        </w:rPr>
        <w:t xml:space="preserve"> and should be preferentially monitored with serial Goldman perimetry tests. </w:t>
      </w:r>
    </w:p>
    <w:p w14:paraId="5B3599AA" w14:textId="77777777" w:rsidR="008D18E7" w:rsidRPr="007918A7" w:rsidRDefault="008D18E7" w:rsidP="007918A7">
      <w:pPr>
        <w:spacing w:after="0" w:line="276" w:lineRule="auto"/>
        <w:rPr>
          <w:rStyle w:val="highlight"/>
          <w:rFonts w:cs="Arial"/>
          <w:sz w:val="22"/>
          <w:szCs w:val="22"/>
        </w:rPr>
      </w:pPr>
    </w:p>
    <w:p w14:paraId="13680D9C" w14:textId="3586BC27" w:rsidR="00760F4B" w:rsidRPr="007918A7" w:rsidRDefault="00111093" w:rsidP="007918A7">
      <w:pPr>
        <w:spacing w:after="0" w:line="276" w:lineRule="auto"/>
        <w:rPr>
          <w:rStyle w:val="highlight"/>
          <w:rFonts w:cs="Arial"/>
          <w:sz w:val="22"/>
          <w:szCs w:val="22"/>
        </w:rPr>
      </w:pPr>
      <w:r w:rsidRPr="007918A7">
        <w:rPr>
          <w:rStyle w:val="highlight"/>
          <w:rFonts w:cs="Arial"/>
          <w:sz w:val="22"/>
          <w:szCs w:val="22"/>
        </w:rPr>
        <w:drawing>
          <wp:inline distT="0" distB="0" distL="0" distR="0" wp14:anchorId="5A3B4F30" wp14:editId="6D7AC9C8">
            <wp:extent cx="6496685" cy="4043153"/>
            <wp:effectExtent l="0" t="0" r="0" b="0"/>
            <wp:docPr id="108459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8137" cy="4050280"/>
                    </a:xfrm>
                    <a:prstGeom prst="rect">
                      <a:avLst/>
                    </a:prstGeom>
                    <a:noFill/>
                    <a:ln>
                      <a:noFill/>
                    </a:ln>
                  </pic:spPr>
                </pic:pic>
              </a:graphicData>
            </a:graphic>
          </wp:inline>
        </w:drawing>
      </w:r>
    </w:p>
    <w:p w14:paraId="1A9BF698" w14:textId="52FED5C4" w:rsidR="007C255D" w:rsidRPr="007C255D" w:rsidRDefault="007C255D" w:rsidP="007C255D">
      <w:pPr>
        <w:spacing w:after="0" w:line="276" w:lineRule="auto"/>
        <w:rPr>
          <w:rStyle w:val="highlight"/>
          <w:rFonts w:cs="Arial"/>
          <w:b/>
          <w:bCs/>
          <w:sz w:val="22"/>
          <w:szCs w:val="22"/>
        </w:rPr>
      </w:pPr>
      <w:r w:rsidRPr="007C255D">
        <w:rPr>
          <w:rStyle w:val="highlight"/>
          <w:rFonts w:cs="Arial"/>
          <w:b/>
          <w:bCs/>
          <w:sz w:val="22"/>
          <w:szCs w:val="22"/>
        </w:rPr>
        <w:t>Figure 2. Suggested management in patients presenting with a pituitary mass and new onset compressive symptoms</w:t>
      </w:r>
      <w:r w:rsidRPr="007C255D">
        <w:rPr>
          <w:rStyle w:val="highlight"/>
          <w:rFonts w:cs="Arial"/>
          <w:b/>
          <w:bCs/>
          <w:sz w:val="22"/>
          <w:szCs w:val="22"/>
        </w:rPr>
        <w:t>.</w:t>
      </w:r>
    </w:p>
    <w:p w14:paraId="0BB2E986" w14:textId="070CDC32" w:rsidR="00D83841" w:rsidRPr="007918A7" w:rsidRDefault="00D83841" w:rsidP="007918A7">
      <w:pPr>
        <w:spacing w:after="0" w:line="276" w:lineRule="auto"/>
        <w:rPr>
          <w:rStyle w:val="highlight"/>
          <w:rFonts w:cs="Arial"/>
          <w:sz w:val="22"/>
          <w:szCs w:val="22"/>
        </w:rPr>
      </w:pPr>
      <w:r w:rsidRPr="007918A7">
        <w:rPr>
          <w:rStyle w:val="highlight"/>
          <w:rFonts w:cs="Arial"/>
          <w:sz w:val="22"/>
          <w:szCs w:val="22"/>
        </w:rPr>
        <w:t xml:space="preserve"> </w:t>
      </w:r>
    </w:p>
    <w:p w14:paraId="57AE3753" w14:textId="155BA7AF" w:rsidR="009F2C79" w:rsidRPr="007918A7" w:rsidRDefault="00111093" w:rsidP="007918A7">
      <w:pPr>
        <w:spacing w:after="0" w:line="276" w:lineRule="auto"/>
        <w:rPr>
          <w:rStyle w:val="highlight"/>
          <w:rFonts w:cs="Arial"/>
          <w:sz w:val="22"/>
          <w:szCs w:val="22"/>
        </w:rPr>
      </w:pPr>
      <w:r>
        <w:rPr>
          <w:rStyle w:val="highlight"/>
          <w:rFonts w:cs="Arial"/>
          <w:sz w:val="22"/>
          <w:szCs w:val="22"/>
        </w:rPr>
        <w:t>I</w:t>
      </w:r>
      <w:r w:rsidR="00F92266" w:rsidRPr="007918A7">
        <w:rPr>
          <w:rStyle w:val="highlight"/>
          <w:rFonts w:cs="Arial"/>
          <w:sz w:val="22"/>
          <w:szCs w:val="22"/>
        </w:rPr>
        <w:t xml:space="preserve">n non-emergent </w:t>
      </w:r>
      <w:r w:rsidR="00E129EE" w:rsidRPr="007918A7">
        <w:rPr>
          <w:rStyle w:val="highlight"/>
          <w:rFonts w:cs="Arial"/>
          <w:sz w:val="22"/>
          <w:szCs w:val="22"/>
        </w:rPr>
        <w:t>situations c</w:t>
      </w:r>
      <w:r w:rsidR="009F2C79" w:rsidRPr="007918A7">
        <w:rPr>
          <w:rStyle w:val="highlight"/>
          <w:rFonts w:cs="Arial"/>
          <w:sz w:val="22"/>
          <w:szCs w:val="22"/>
        </w:rPr>
        <w:t xml:space="preserve">abergoline is usually initiated at 0.25-0.5 mg/week (taken initially carefully with meal just before bedtime, to reduce nausea and improve compliance), whereas the initial dose of bromocriptine is 1.25 mg/day. About 40-50% of patients, whose prolactin levels </w:t>
      </w:r>
      <w:r w:rsidR="006B7882" w:rsidRPr="007918A7">
        <w:rPr>
          <w:rStyle w:val="highlight"/>
          <w:rFonts w:cs="Arial"/>
          <w:sz w:val="22"/>
          <w:szCs w:val="22"/>
        </w:rPr>
        <w:t>normalize</w:t>
      </w:r>
      <w:r w:rsidR="009F2C79" w:rsidRPr="007918A7">
        <w:rPr>
          <w:rStyle w:val="highlight"/>
          <w:rFonts w:cs="Arial"/>
          <w:sz w:val="22"/>
          <w:szCs w:val="22"/>
        </w:rPr>
        <w:t xml:space="preserve"> and </w:t>
      </w:r>
      <w:r w:rsidR="006B7882" w:rsidRPr="007918A7">
        <w:rPr>
          <w:rStyle w:val="highlight"/>
          <w:rFonts w:cs="Arial"/>
          <w:sz w:val="22"/>
          <w:szCs w:val="22"/>
        </w:rPr>
        <w:t>tumors</w:t>
      </w:r>
      <w:r w:rsidR="009F2C79" w:rsidRPr="007918A7">
        <w:rPr>
          <w:rStyle w:val="highlight"/>
          <w:rFonts w:cs="Arial"/>
          <w:sz w:val="22"/>
          <w:szCs w:val="22"/>
        </w:rPr>
        <w:t xml:space="preserve"> shrink to the point of non-</w:t>
      </w:r>
      <w:r w:rsidR="006B7882" w:rsidRPr="007918A7">
        <w:rPr>
          <w:rStyle w:val="highlight"/>
          <w:rFonts w:cs="Arial"/>
          <w:sz w:val="22"/>
          <w:szCs w:val="22"/>
        </w:rPr>
        <w:t>visualization</w:t>
      </w:r>
      <w:r w:rsidR="009F2C79" w:rsidRPr="007918A7">
        <w:rPr>
          <w:rStyle w:val="highlight"/>
          <w:rFonts w:cs="Arial"/>
          <w:sz w:val="22"/>
          <w:szCs w:val="22"/>
        </w:rPr>
        <w:t xml:space="preserve">, can be tapered off cabergoline </w:t>
      </w:r>
      <w:r w:rsidR="00B324C0" w:rsidRPr="007918A7">
        <w:rPr>
          <w:rStyle w:val="highlight"/>
          <w:rFonts w:cs="Arial"/>
          <w:sz w:val="22"/>
          <w:szCs w:val="22"/>
        </w:rPr>
        <w:t xml:space="preserve">after 1-2 years </w:t>
      </w:r>
      <w:r w:rsidR="009F2C79" w:rsidRPr="007918A7">
        <w:rPr>
          <w:rStyle w:val="highlight"/>
          <w:rFonts w:cs="Arial"/>
          <w:sz w:val="22"/>
          <w:szCs w:val="22"/>
        </w:rPr>
        <w:t xml:space="preserve">without </w:t>
      </w:r>
      <w:r w:rsidR="006B7882" w:rsidRPr="007918A7">
        <w:rPr>
          <w:rStyle w:val="highlight"/>
          <w:rFonts w:cs="Arial"/>
          <w:sz w:val="22"/>
          <w:szCs w:val="22"/>
        </w:rPr>
        <w:t>tumor</w:t>
      </w:r>
      <w:r w:rsidR="009F2C79" w:rsidRPr="007918A7">
        <w:rPr>
          <w:rStyle w:val="highlight"/>
          <w:rFonts w:cs="Arial"/>
          <w:sz w:val="22"/>
          <w:szCs w:val="22"/>
        </w:rPr>
        <w:t xml:space="preserve"> re-expansion. </w:t>
      </w:r>
      <w:r w:rsidR="009C165C" w:rsidRPr="007918A7">
        <w:rPr>
          <w:rStyle w:val="highlight"/>
          <w:rFonts w:cs="Arial"/>
          <w:sz w:val="22"/>
          <w:szCs w:val="22"/>
        </w:rPr>
        <w:t>Favorable</w:t>
      </w:r>
      <w:r w:rsidR="009F0968" w:rsidRPr="007918A7">
        <w:rPr>
          <w:rStyle w:val="highlight"/>
          <w:rFonts w:cs="Arial"/>
          <w:sz w:val="22"/>
          <w:szCs w:val="22"/>
        </w:rPr>
        <w:t xml:space="preserve"> predictors of successful withdrawal include low maintenance doses of cabergoline, treatm</w:t>
      </w:r>
      <w:r w:rsidR="00433B1B" w:rsidRPr="007918A7">
        <w:rPr>
          <w:rStyle w:val="highlight"/>
          <w:rFonts w:cs="Arial"/>
          <w:sz w:val="22"/>
          <w:szCs w:val="22"/>
        </w:rPr>
        <w:t xml:space="preserve">ent </w:t>
      </w:r>
      <w:r w:rsidR="009F0968" w:rsidRPr="007918A7">
        <w:rPr>
          <w:rStyle w:val="highlight"/>
          <w:rFonts w:cs="Arial"/>
          <w:sz w:val="22"/>
          <w:szCs w:val="22"/>
        </w:rPr>
        <w:t>duration &gt;2 years</w:t>
      </w:r>
      <w:r w:rsidR="007C255D">
        <w:rPr>
          <w:rStyle w:val="highlight"/>
          <w:rFonts w:cs="Arial"/>
          <w:sz w:val="22"/>
          <w:szCs w:val="22"/>
        </w:rPr>
        <w:t>,</w:t>
      </w:r>
      <w:r w:rsidR="009F0968" w:rsidRPr="007918A7">
        <w:rPr>
          <w:rStyle w:val="highlight"/>
          <w:rFonts w:cs="Arial"/>
          <w:sz w:val="22"/>
          <w:szCs w:val="22"/>
        </w:rPr>
        <w:t xml:space="preserve"> and substantial adenoma size reduction</w:t>
      </w:r>
      <w:r w:rsidR="000E7443"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PEVuZE5vdGU+PENpdGU+PEF1dGhvcj5QZXRlcnNlbm48L0F1dGhvcj48WWVhcj4yMDIzPC9ZZWFy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cz48cGVyaW9kaWNhbD48ZnVsbC10aXRsZT5OYXR1cmUgUmV2aWV3czogRW5kb2NyaW5vbG9neTwv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PEVuZE5vdGU+PENpdGU+PEF1dGhvcj5QZXRlcnNlbm48L0F1dGhvcj48WWVhcj4yMDIzPC9ZZWFy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cz48cGVyaW9kaWNhbD48ZnVsbC10aXRsZT5OYXR1cmUgUmV2aWV3czogRW5kb2NyaW5vbG9neTwv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(5)</w:t>
      </w:r>
      <w:r w:rsidR="00F179B0" w:rsidRPr="007918A7">
        <w:rPr>
          <w:rStyle w:val="highlight"/>
          <w:rFonts w:cs="Arial"/>
          <w:sz w:val="22"/>
          <w:szCs w:val="22"/>
        </w:rPr>
        <w:fldChar w:fldCharType="end"/>
      </w:r>
      <w:r w:rsidR="009F0968" w:rsidRPr="007918A7">
        <w:rPr>
          <w:rStyle w:val="highlight"/>
          <w:rFonts w:cs="Arial"/>
          <w:sz w:val="22"/>
          <w:szCs w:val="22"/>
        </w:rPr>
        <w:t xml:space="preserve"> </w:t>
      </w:r>
      <w:r w:rsidR="009F2C79" w:rsidRPr="007918A7">
        <w:rPr>
          <w:rStyle w:val="highlight"/>
          <w:rFonts w:cs="Arial"/>
          <w:sz w:val="22"/>
          <w:szCs w:val="22"/>
        </w:rPr>
        <w:t>Factors associated with greater risk of recurrence are the presence of pituitary deficits at diagno</w:t>
      </w:r>
      <w:r w:rsidR="002E356C" w:rsidRPr="007918A7">
        <w:rPr>
          <w:rStyle w:val="highlight"/>
          <w:rFonts w:cs="Arial"/>
          <w:sz w:val="22"/>
          <w:szCs w:val="22"/>
        </w:rPr>
        <w:t xml:space="preserve">sis </w:t>
      </w:r>
      <w:r w:rsidR="009F2C79" w:rsidRPr="007918A7">
        <w:rPr>
          <w:rStyle w:val="highlight"/>
          <w:rFonts w:cs="Arial"/>
          <w:sz w:val="22"/>
          <w:szCs w:val="22"/>
        </w:rPr>
        <w:t xml:space="preserve">and higher prolactin levels, at diagnosis and before withdrawal </w:t>
      </w:r>
      <w:r w:rsidR="00F179B0" w:rsidRPr="007918A7">
        <w:rPr>
          <w:rStyle w:val="highlight"/>
          <w:rFonts w:cs="Arial"/>
          <w:sz w:val="22"/>
          <w:szCs w:val="22"/>
        </w:rPr>
        <w:fldChar w:fldCharType="begin">
          <w:fldData xml:space="preserve">PEVuZE5vdGU+PENpdGU+PEF1dGhvcj5TYWxhPC9BdXRob3I+PFllYXI+MjAxNjwvWWVhcj48UmVj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PEVuZE5vdGU+PENpdGU+PEF1dGhvcj5TYWxhPC9BdXRob3I+PFllYXI+MjAxNjwvWWVhcj48UmVj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(31)</w:t>
      </w:r>
      <w:r w:rsidR="00F179B0" w:rsidRPr="007918A7">
        <w:rPr>
          <w:rStyle w:val="highlight"/>
          <w:rFonts w:cs="Arial"/>
          <w:sz w:val="22"/>
          <w:szCs w:val="22"/>
        </w:rPr>
        <w:fldChar w:fldCharType="end"/>
      </w:r>
    </w:p>
    <w:p w14:paraId="748E6E3A" w14:textId="77777777" w:rsidR="00E129EE" w:rsidRPr="007918A7" w:rsidRDefault="00E129EE" w:rsidP="007918A7">
      <w:pPr>
        <w:spacing w:after="0" w:line="276" w:lineRule="auto"/>
        <w:rPr>
          <w:rStyle w:val="highlight"/>
          <w:rFonts w:cs="Arial"/>
          <w:sz w:val="22"/>
          <w:szCs w:val="22"/>
        </w:rPr>
      </w:pPr>
    </w:p>
    <w:p w14:paraId="5782D9BD" w14:textId="7423D873" w:rsidR="000368F7"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A rare but significant side-effect of dopamine agonist treatment is cerebrospinal fluid leakage (CSF) leak, due to the rapid shrinkage of a large prolactinoma allowing CSF to escape if significant damage is present at the fossa floor </w:t>
      </w:r>
      <w:r w:rsidR="00F179B0" w:rsidRPr="007918A7">
        <w:rPr>
          <w:rStyle w:val="highlight"/>
          <w:rFonts w:cs="Arial"/>
          <w:sz w:val="22"/>
          <w:szCs w:val="22"/>
        </w:rPr>
        <w:fldChar w:fldCharType="begin">
          <w:fldData xml:space="preserve">PEVuZE5vdGU+PENpdGU+PEF1dGhvcj5DZXNhazwvQXV0aG9yPjxZZWFyPjIwMTg8L1llYXI+PFJl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PEVuZE5vdGU+PENpdGU+PEF1dGhvcj5DZXNhazwvQXV0aG9yPjxZZWFyPjIwMTg8L1llYXI+PFJl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(32)</w:t>
      </w:r>
      <w:r w:rsidR="00F179B0" w:rsidRPr="007918A7">
        <w:rPr>
          <w:rStyle w:val="highlight"/>
          <w:rFonts w:cs="Arial"/>
          <w:sz w:val="22"/>
          <w:szCs w:val="22"/>
        </w:rPr>
        <w:fldChar w:fldCharType="end"/>
      </w:r>
      <w:r w:rsidRPr="007918A7">
        <w:rPr>
          <w:rStyle w:val="highlight"/>
          <w:rFonts w:cs="Arial"/>
          <w:sz w:val="22"/>
          <w:szCs w:val="22"/>
        </w:rPr>
        <w:t xml:space="preserve">. </w:t>
      </w:r>
      <w:r w:rsidR="00FF59CB" w:rsidRPr="007918A7">
        <w:rPr>
          <w:rStyle w:val="highlight"/>
          <w:rFonts w:cs="Arial"/>
          <w:sz w:val="22"/>
          <w:szCs w:val="22"/>
        </w:rPr>
        <w:t xml:space="preserve">According to a retrospective series of 38 patients with medically induced CSF leaks (97% of them associated with </w:t>
      </w:r>
      <w:r w:rsidR="00090B9B" w:rsidRPr="007918A7">
        <w:rPr>
          <w:rStyle w:val="highlight"/>
          <w:rFonts w:cs="Arial"/>
          <w:sz w:val="22"/>
          <w:szCs w:val="22"/>
        </w:rPr>
        <w:t>dopamine agonists),</w:t>
      </w:r>
      <w:r w:rsidR="00FF59CB" w:rsidRPr="007918A7">
        <w:rPr>
          <w:rStyle w:val="highlight"/>
          <w:rFonts w:cs="Arial"/>
          <w:sz w:val="22"/>
          <w:szCs w:val="22"/>
        </w:rPr>
        <w:t xml:space="preserve"> t</w:t>
      </w:r>
      <w:r w:rsidR="006C285E" w:rsidRPr="007918A7">
        <w:rPr>
          <w:rStyle w:val="highlight"/>
          <w:rFonts w:cs="Arial"/>
          <w:sz w:val="22"/>
          <w:szCs w:val="22"/>
        </w:rPr>
        <w:t xml:space="preserve">he average time from initialization of medical treatment to onset of rhinorrhea was 3.3 months (range 3 days-17 months), </w:t>
      </w:r>
      <w:r w:rsidR="00FF59CB" w:rsidRPr="007918A7">
        <w:rPr>
          <w:rStyle w:val="highlight"/>
          <w:rFonts w:cs="Arial"/>
          <w:sz w:val="22"/>
          <w:szCs w:val="22"/>
        </w:rPr>
        <w:t>but this adverse effect can also occur during long term treatment</w:t>
      </w:r>
      <w:r w:rsidR="00090B9B" w:rsidRPr="007918A7">
        <w:rPr>
          <w:rStyle w:val="highlight"/>
          <w:rFonts w:cs="Arial"/>
          <w:sz w:val="22"/>
          <w:szCs w:val="22"/>
        </w:rPr>
        <w:t xml:space="preserve">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&lt;EndNote&gt;&lt;Cite&gt;&lt;Author&gt;Lam&lt;/Author&gt;&lt;Year&gt;2012&lt;/Year&gt;&lt;RecNum&gt;0&lt;/RecNum&gt;&lt;IDText&gt;Spontaneous and medically induced cerebrospinal fluid leakage in the setting of pituitary adenomas: review of the literature&lt;/IDText&gt;&lt;DisplayText&gt;(33)&lt;/DisplayText&gt;&lt;record&gt;&lt;dates&gt;&lt;pub-dates&gt;&lt;date&gt;Jun&lt;/date&gt;&lt;/pub-dates&gt;&lt;year&gt;2012&lt;/year&gt;&lt;/dates&gt;&lt;keywords&gt;&lt;keyword&gt;Adenoma/*epidemiology/*therapy&lt;/keyword&gt;&lt;keyword&gt;Adult&lt;/keyword&gt;&lt;keyword&gt;Female&lt;/keyword&gt;&lt;keyword&gt;Humans&lt;/keyword&gt;&lt;keyword&gt;Male&lt;/keyword&gt;&lt;keyword&gt;Middle Aged&lt;/keyword&gt;&lt;keyword&gt;Pituitary Neoplasms/*epidemiology/*therapy&lt;/keyword&gt;&lt;keyword&gt;Spinal Puncture/methods&lt;/keyword&gt;&lt;keyword&gt;Subdural Effusion/*epidemiology&lt;/keyword&gt;&lt;keyword&gt;Treatment Outcome&lt;/keyword&gt;&lt;keyword&gt;Young Adult&lt;/keyword&gt;&lt;/keywords&gt;&lt;isbn&gt;1092-0684&lt;/isbn&gt;&lt;titles&gt;&lt;title&gt;Spontaneous and medically induced cerebrospinal fluid leakage in the setting of pituitary adenomas: review of the literature&lt;/title&gt;&lt;secondary-title&gt;Neurosurg Focus&lt;/secondary-title&gt;&lt;/titles&gt;&lt;pages&gt;E2&lt;/pages&gt;&lt;number&gt;6&lt;/number&gt;&lt;contributors&gt;&lt;authors&gt;&lt;author&gt;Lam, G.&lt;/author&gt;&lt;author&gt;Mehta, V.&lt;/author&gt;&lt;author&gt;Zada, G.&lt;/author&gt;&lt;/authors&gt;&lt;/contributors&gt;&lt;language&gt;eng&lt;/language&gt;&lt;added-date format="utc"&gt;1719841759&lt;/added-date&gt;&lt;ref-type name="Journal Article"&gt;17&lt;/ref-type&gt;&lt;auth-address&gt;Department of Neurosurgery, University of Southern California, Los Angeles, California 90033, USA.&lt;/auth-address&gt;&lt;remote-database-provider&gt;NLM&lt;/remote-database-provider&gt;&lt;rec-number&gt;1204&lt;/rec-number&gt;&lt;last-updated-date format="utc"&gt;1719841759&lt;/last-updated-date&gt;&lt;accession-num&gt;22655691&lt;/accession-num&gt;&lt;electronic-resource-num&gt;10.3171/2012.4.focus1268&lt;/electronic-resource-num&gt;&lt;volume&gt;32&lt;/volume&gt;&lt;/record&gt;&lt;/Cite&gt;&lt;/EndNote&gt;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(33)</w:t>
      </w:r>
      <w:r w:rsidR="00F179B0" w:rsidRPr="007918A7">
        <w:rPr>
          <w:rStyle w:val="highlight"/>
          <w:rFonts w:cs="Arial"/>
          <w:sz w:val="22"/>
          <w:szCs w:val="22"/>
        </w:rPr>
        <w:fldChar w:fldCharType="end"/>
      </w:r>
      <w:r w:rsidR="00FF59CB" w:rsidRPr="007918A7">
        <w:rPr>
          <w:rStyle w:val="highlight"/>
          <w:rFonts w:cs="Arial"/>
          <w:sz w:val="22"/>
          <w:szCs w:val="22"/>
        </w:rPr>
        <w:t>.</w:t>
      </w:r>
      <w:r w:rsidR="006C285E" w:rsidRPr="007918A7">
        <w:rPr>
          <w:rStyle w:val="highlight"/>
          <w:rFonts w:cs="Arial"/>
          <w:sz w:val="22"/>
          <w:szCs w:val="22"/>
        </w:rPr>
        <w:t xml:space="preserve"> </w:t>
      </w:r>
      <w:r w:rsidRPr="007918A7">
        <w:rPr>
          <w:rStyle w:val="highlight"/>
          <w:rFonts w:cs="Arial"/>
          <w:sz w:val="22"/>
          <w:szCs w:val="22"/>
        </w:rPr>
        <w:t xml:space="preserve">Patients should be advised to </w:t>
      </w:r>
      <w:r w:rsidR="006F603F" w:rsidRPr="007918A7">
        <w:rPr>
          <w:rStyle w:val="highlight"/>
          <w:rFonts w:cs="Arial"/>
          <w:sz w:val="22"/>
          <w:szCs w:val="22"/>
        </w:rPr>
        <w:t>seek medical assistance</w:t>
      </w:r>
      <w:r w:rsidRPr="007918A7">
        <w:rPr>
          <w:rStyle w:val="highlight"/>
          <w:rFonts w:cs="Arial"/>
          <w:sz w:val="22"/>
          <w:szCs w:val="22"/>
        </w:rPr>
        <w:t xml:space="preserve"> if clear fluid appears and this should be tested for beta-2 transferrin </w:t>
      </w:r>
      <w:r w:rsidR="00F179B0" w:rsidRPr="007918A7">
        <w:rPr>
          <w:rStyle w:val="highlight"/>
          <w:rFonts w:cs="Arial"/>
          <w:sz w:val="22"/>
          <w:szCs w:val="22"/>
        </w:rPr>
        <w:fldChar w:fldCharType="begin">
          <w:fldData xml:space="preserve">PEVuZE5vdGU+PENpdGU+PEF1dGhvcj5WaWxhcjwvQXV0aG9yPjxZZWFyPjIwMTg8L1llYXI+PFJl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PEVuZE5vdGU+PENpdGU+PEF1dGhvcj5WaWxhcjwvQXV0aG9yPjxZZWFyPjIwMTg8L1llYXI+PFJl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(20,34)</w:t>
      </w:r>
      <w:r w:rsidR="00F179B0" w:rsidRPr="007918A7">
        <w:rPr>
          <w:rStyle w:val="highlight"/>
          <w:rFonts w:cs="Arial"/>
          <w:sz w:val="22"/>
          <w:szCs w:val="22"/>
        </w:rPr>
        <w:fldChar w:fldCharType="end"/>
      </w:r>
      <w:r w:rsidR="00090B9B" w:rsidRPr="007918A7">
        <w:rPr>
          <w:rStyle w:val="highlight"/>
          <w:rFonts w:cs="Arial"/>
          <w:sz w:val="22"/>
          <w:szCs w:val="22"/>
        </w:rPr>
        <w:t xml:space="preserve"> </w:t>
      </w:r>
      <w:r w:rsidR="00FF59CB" w:rsidRPr="007918A7">
        <w:rPr>
          <w:rStyle w:val="highlight"/>
          <w:rFonts w:cs="Arial"/>
          <w:sz w:val="22"/>
          <w:szCs w:val="22"/>
        </w:rPr>
        <w:t xml:space="preserve">or beta-trace-protein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&lt;EndNote&gt;&lt;Cite&gt;&lt;Author&gt;Almela&lt;/Author&gt;&lt;Year&gt;2023&lt;/Year&gt;&lt;RecNum&gt;0&lt;/RecNum&gt;&lt;IDText&gt;Cut-off value for β-trace protein (β-TP) as a rapid diagnostic of cerebrospinal fluid (CSF) leak detection&lt;/IDText&gt;&lt;DisplayText&gt;(35)&lt;/DisplayText&gt;&lt;record&gt;&lt;dates&gt;&lt;pub-dates&gt;&lt;date&gt;Oct&lt;/date&gt;&lt;/pub-dates&gt;&lt;year&gt;2023&lt;/year&gt;&lt;/dates&gt;&lt;keywords&gt;&lt;keyword&gt;cerebrospinal fluid leakage&lt;/keyword&gt;&lt;keyword&gt;cut</w:instrText>
      </w:r>
      <w:r w:rsidR="0054564C" w:rsidRPr="007918A7">
        <w:rPr>
          <w:rStyle w:val="highlight"/>
          <w:rFonts w:ascii="Cambria Math" w:hAnsi="Cambria Math" w:cs="Cambria Math"/>
          <w:sz w:val="22"/>
          <w:szCs w:val="22"/>
        </w:rPr>
        <w:instrText>‐</w:instrText>
      </w:r>
      <w:r w:rsidR="0054564C" w:rsidRPr="007918A7">
        <w:rPr>
          <w:rStyle w:val="highlight"/>
          <w:rFonts w:cs="Arial"/>
          <w:sz w:val="22"/>
          <w:szCs w:val="22"/>
        </w:rPr>
        <w:instrText>off&lt;/keyword&gt;&lt;keyword&gt;nephelometry&lt;/keyword&gt;&lt;keyword&gt;rhinorrea&lt;/keyword&gt;&lt;keyword&gt;β</w:instrText>
      </w:r>
      <w:r w:rsidR="0054564C" w:rsidRPr="007918A7">
        <w:rPr>
          <w:rStyle w:val="highlight"/>
          <w:rFonts w:ascii="Cambria Math" w:hAnsi="Cambria Math" w:cs="Cambria Math"/>
          <w:sz w:val="22"/>
          <w:szCs w:val="22"/>
        </w:rPr>
        <w:instrText>‐</w:instrText>
      </w:r>
      <w:r w:rsidR="0054564C" w:rsidRPr="007918A7">
        <w:rPr>
          <w:rStyle w:val="highlight"/>
          <w:rFonts w:cs="Arial"/>
          <w:sz w:val="22"/>
          <w:szCs w:val="22"/>
        </w:rPr>
        <w:instrText>trace protein&lt;/keyword&gt;&lt;/keywords&gt;&lt;isbn&gt;2378-8038 (Print)&amp;#xD;2378-8038&lt;/isbn&gt;&lt;custom2&gt;PMC10601553&lt;/custom2&gt;&lt;custom1&gt;The authors have no conflict of interest to disclose.&lt;/custom1&gt;&lt;titles&gt;&lt;title&gt;Cut-off value for β-trace protein (β-TP) as a rapid diagnostic of cerebrospinal fluid (CSF) leak detection&lt;/title&gt;&lt;secondary-title&gt;Laryngoscope Investig Otolaryngol&lt;/secondary-title&gt;&lt;/titles&gt;&lt;pages&gt;1233-1239&lt;/pages&gt;&lt;number&gt;5&lt;/number&gt;&lt;contributors&gt;&lt;authors&gt;&lt;author&gt;Almela, M. T.&lt;/author&gt;&lt;author&gt;Navarro-Zaragoza, J.&lt;/author&gt;&lt;author&gt;Laorden, M. L.&lt;/author&gt;&lt;author&gt;Sánchez-Celemín, F.&lt;/author&gt;&lt;author&gt;Almela, P.&lt;/author&gt;&lt;/authors&gt;&lt;/contributors&gt;&lt;edition&gt;20230831&lt;/edition&gt;&lt;language&gt;eng&lt;/language&gt;&lt;added-date format="utc"&gt;1719841986&lt;/added-date&gt;&lt;ref-type name="Journal Article"&gt;17&lt;/ref-type&gt;&lt;auth-address&gt;Hospital Universitario Los Arcos del Mar Menor Murcia Spain.&amp;#xD;Institute of Biomedical Research of Murcia (IMIB), Campus de Ciencias de la Salud Murcia Spain.&amp;#xD;Department of Pharmacology School of Medicine. University of Murcia Murcia Spain.&amp;#xD;Hospital Universitario Virgen de la Arrixaca Murcia Spain.&lt;/auth-address&gt;&lt;remote-database-provider&gt;NLM&lt;/remote-database-provider&gt;&lt;rec-number&gt;1205&lt;/rec-number&gt;&lt;last-updated-date format="utc"&gt;1719841986&lt;/last-updated-date&gt;&lt;accession-num&gt;37899857&lt;/accession-num&gt;&lt;electronic-resource-num&gt;10.1002/lio2.1150&lt;/electronic-resource-num&gt;&lt;volume&gt;8&lt;/volume&gt;&lt;/record&gt;&lt;/Cite&gt;&lt;/EndNote&gt;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(35)</w:t>
      </w:r>
      <w:r w:rsidR="00F179B0" w:rsidRPr="007918A7">
        <w:rPr>
          <w:rStyle w:val="highlight"/>
          <w:rFonts w:cs="Arial"/>
          <w:sz w:val="22"/>
          <w:szCs w:val="22"/>
        </w:rPr>
        <w:fldChar w:fldCharType="end"/>
      </w:r>
      <w:r w:rsidRPr="007918A7">
        <w:rPr>
          <w:rStyle w:val="highlight"/>
          <w:rFonts w:cs="Arial"/>
          <w:sz w:val="22"/>
          <w:szCs w:val="22"/>
        </w:rPr>
        <w:t>, If positive, patients need urgent neurosurgical input</w:t>
      </w:r>
      <w:r w:rsidR="00177CA6" w:rsidRPr="007918A7">
        <w:rPr>
          <w:rStyle w:val="highlight"/>
          <w:rFonts w:cs="Arial"/>
          <w:sz w:val="22"/>
          <w:szCs w:val="22"/>
        </w:rPr>
        <w:t>.</w:t>
      </w:r>
      <w:r w:rsidR="00F009A0" w:rsidRPr="007918A7">
        <w:rPr>
          <w:rStyle w:val="highlight"/>
          <w:rFonts w:cs="Arial"/>
          <w:sz w:val="22"/>
          <w:szCs w:val="22"/>
        </w:rPr>
        <w:t xml:space="preserve"> </w:t>
      </w:r>
      <w:r w:rsidRPr="007918A7">
        <w:rPr>
          <w:rStyle w:val="highlight"/>
          <w:rFonts w:cs="Arial"/>
          <w:sz w:val="22"/>
          <w:szCs w:val="22"/>
        </w:rPr>
        <w:t xml:space="preserve">Discontinuing dopamine agonist therapy is not usually recommended as it may cause recurrence of the </w:t>
      </w:r>
      <w:r w:rsidR="006B7882" w:rsidRPr="007918A7">
        <w:rPr>
          <w:rStyle w:val="highlight"/>
          <w:rFonts w:cs="Arial"/>
          <w:sz w:val="22"/>
          <w:szCs w:val="22"/>
        </w:rPr>
        <w:t>tumor</w:t>
      </w:r>
      <w:r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PEVuZE5vdGU+PENpdGU+PEF1dGhvcj5kZSBMYWN5PC9BdXRob3I+PFllYXI+MjAwOTwvWWVhcj48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PEVuZE5vdGU+PENpdGU+PEF1dGhvcj5kZSBMYWN5PC9BdXRob3I+PFllYXI+MjAwOTwvWWVhcj48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(36)</w:t>
      </w:r>
      <w:r w:rsidR="00F179B0" w:rsidRPr="007918A7">
        <w:rPr>
          <w:rStyle w:val="highlight"/>
          <w:rFonts w:cs="Arial"/>
          <w:sz w:val="22"/>
          <w:szCs w:val="22"/>
        </w:rPr>
        <w:fldChar w:fldCharType="end"/>
      </w:r>
      <w:r w:rsidRPr="007918A7">
        <w:rPr>
          <w:rStyle w:val="highlight"/>
          <w:rFonts w:cs="Arial"/>
          <w:sz w:val="22"/>
          <w:szCs w:val="22"/>
        </w:rPr>
        <w:t xml:space="preserve">. </w:t>
      </w:r>
    </w:p>
    <w:p w14:paraId="4C1B6258" w14:textId="77777777" w:rsidR="000368F7" w:rsidRPr="007918A7" w:rsidRDefault="000368F7" w:rsidP="007918A7">
      <w:pPr>
        <w:spacing w:after="0" w:line="276" w:lineRule="auto"/>
        <w:rPr>
          <w:rStyle w:val="highlight"/>
          <w:rFonts w:cs="Arial"/>
          <w:sz w:val="22"/>
          <w:szCs w:val="22"/>
        </w:rPr>
      </w:pPr>
    </w:p>
    <w:p w14:paraId="7BA02AC2" w14:textId="62DCDBFA" w:rsidR="006F603F"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Dopamine agonist therapy has been implicated as a precipitating factor for pituitary apoplexy in patients with prolactinomas </w:t>
      </w:r>
      <w:r w:rsidR="00F179B0" w:rsidRPr="007918A7">
        <w:rPr>
          <w:rStyle w:val="highlight"/>
          <w:rFonts w:cs="Arial"/>
          <w:sz w:val="22"/>
          <w:szCs w:val="22"/>
        </w:rPr>
        <w:fldChar w:fldCharType="begin">
          <w:fldData xml:space="preserve">PEVuZE5vdGU+PENpdGU+PEF1dGhvcj5CYWxhcmluaSBMaW1hPC9BdXRob3I+PFllYXI+MjAwODwv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PEVuZE5vdGU+PENpdGU+PEF1dGhvcj5CYWxhcmluaSBMaW1hPC9BdXRob3I+PFllYXI+MjAwODwv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(37,38)</w:t>
      </w:r>
      <w:r w:rsidR="00F179B0" w:rsidRPr="007918A7">
        <w:rPr>
          <w:rStyle w:val="highlight"/>
          <w:rFonts w:cs="Arial"/>
          <w:sz w:val="22"/>
          <w:szCs w:val="22"/>
        </w:rPr>
        <w:fldChar w:fldCharType="end"/>
      </w:r>
      <w:r w:rsidRPr="007918A7">
        <w:rPr>
          <w:rStyle w:val="highlight"/>
          <w:rFonts w:cs="Arial"/>
          <w:sz w:val="22"/>
          <w:szCs w:val="22"/>
        </w:rPr>
        <w:t xml:space="preserve">. Nonetheless, prolactinomas are, by themselves, more prone to bleeding, and the reported prevalence of pituitary apoplexy in macroprolactinomas treated with dopamine agonists, ranging from 1% to 6%, is not significantly different from the rate recorded in untreated prolactinomas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&lt;EndNote&gt;&lt;Cite&gt;&lt;Author&gt;Carija&lt;/Author&gt;&lt;Year&gt;2012&lt;/Year&gt;&lt;RecNum&gt;0&lt;/RecNum&gt;&lt;IDText&gt;Frequency of pituitary tumor apoplexy during treatment of prolactinomas with dopamine agonists: a systematic review&lt;/IDText&gt;&lt;DisplayText&gt;(39)&lt;/DisplayText&gt;&lt;record&gt;&lt;dates&gt;&lt;pub-dates&gt;&lt;date&gt;Dec&lt;/date&gt;&lt;/pub-dates&gt;&lt;year&gt;2012&lt;/year&gt;&lt;/dates&gt;&lt;keywords&gt;&lt;keyword&gt;Animals&lt;/keyword&gt;&lt;keyword&gt;Clinical Trials as Topic/trends&lt;/keyword&gt;&lt;keyword&gt;Dopamine Agonists/*adverse effects/therapeutic use&lt;/keyword&gt;&lt;keyword&gt;Humans&lt;/keyword&gt;&lt;keyword&gt;Pituitary Apoplexy/chemically induced/diagnosis/*epidemiology&lt;/keyword&gt;&lt;keyword&gt;Pituitary Neoplasms/*drug therapy/*epidemiology&lt;/keyword&gt;&lt;keyword&gt;Prolactinoma/*drug therapy/*epidemiology&lt;/keyword&gt;&lt;keyword&gt;Time Factors&lt;/keyword&gt;&lt;keyword&gt;Treatment Outcome&lt;/keyword&gt;&lt;/keywords&gt;&lt;urls&gt;&lt;related-urls&gt;&lt;url&gt;https://www.ncbi.nlm.nih.gov/pubmed/23244423&lt;/url&gt;&lt;/related-urls&gt;&lt;/urls&gt;&lt;isbn&gt;1996-3181 (Electronic)&amp;#xD;1871-5273 (Linking)&lt;/isbn&gt;&lt;titles&gt;&lt;title&gt;Frequency of pituitary tumor apoplexy during treatment of prolactinomas with dopamine agonists: a systematic review&lt;/title&gt;&lt;secondary-title&gt;CNS Neurol Disord Drug Targets&lt;/secondary-title&gt;&lt;/titles&gt;&lt;pages&gt;1012-4&lt;/pages&gt;&lt;number&gt;8&lt;/number&gt;&lt;contributors&gt;&lt;authors&gt;&lt;author&gt;Carija, R.&lt;/author&gt;&lt;author&gt;Vucina, D.&lt;/author&gt;&lt;/authors&gt;&lt;/contributors&gt;&lt;added-date format="utc"&gt;1719858530&lt;/added-date&gt;&lt;ref-type name="Journal Article"&gt;17&lt;/ref-type&gt;&lt;auth-address&gt;Clinical Department of Neurosurgery, Clinical Hospital Center, Spinciceva 1, 21 000 Split, Croatia. robertcarija@yahoo.com&lt;/auth-address&gt;&lt;rec-number&gt;1289&lt;/rec-number&gt;&lt;last-updated-date format="utc"&gt;1719858530&lt;/last-updated-date&gt;&lt;accession-num&gt;23244423&lt;/accession-num&gt;&lt;volume&gt;11&lt;/volume&gt;&lt;/record&gt;&lt;/Cite&gt;&lt;/EndNote&gt;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(39)</w:t>
      </w:r>
      <w:r w:rsidR="00F179B0" w:rsidRPr="007918A7">
        <w:rPr>
          <w:rStyle w:val="highlight"/>
          <w:rFonts w:cs="Arial"/>
          <w:sz w:val="22"/>
          <w:szCs w:val="22"/>
        </w:rPr>
        <w:fldChar w:fldCharType="end"/>
      </w:r>
      <w:r w:rsidRPr="007918A7">
        <w:rPr>
          <w:rStyle w:val="highlight"/>
          <w:rFonts w:cs="Arial"/>
          <w:sz w:val="22"/>
          <w:szCs w:val="22"/>
        </w:rPr>
        <w:t xml:space="preserve">. </w:t>
      </w:r>
      <w:r w:rsidR="006F603F" w:rsidRPr="007918A7">
        <w:rPr>
          <w:rStyle w:val="highlight"/>
          <w:rFonts w:cs="Arial"/>
          <w:sz w:val="22"/>
          <w:szCs w:val="22"/>
        </w:rPr>
        <w:t>As opposed to</w:t>
      </w:r>
      <w:r w:rsidR="00503691" w:rsidRPr="007918A7">
        <w:rPr>
          <w:rStyle w:val="highlight"/>
          <w:rFonts w:cs="Arial"/>
          <w:sz w:val="22"/>
          <w:szCs w:val="22"/>
        </w:rPr>
        <w:t xml:space="preserve"> </w:t>
      </w:r>
      <w:r w:rsidR="00714167" w:rsidRPr="007918A7">
        <w:rPr>
          <w:rStyle w:val="highlight"/>
          <w:rFonts w:cs="Arial"/>
          <w:sz w:val="22"/>
          <w:szCs w:val="22"/>
        </w:rPr>
        <w:t xml:space="preserve">the </w:t>
      </w:r>
      <w:r w:rsidR="00503691" w:rsidRPr="007918A7">
        <w:rPr>
          <w:rStyle w:val="highlight"/>
          <w:rFonts w:cs="Arial"/>
          <w:sz w:val="22"/>
          <w:szCs w:val="22"/>
        </w:rPr>
        <w:t>normal pituitary, t</w:t>
      </w:r>
      <w:r w:rsidR="00165353" w:rsidRPr="007918A7">
        <w:rPr>
          <w:rStyle w:val="highlight"/>
          <w:rFonts w:cs="Arial"/>
          <w:sz w:val="22"/>
          <w:szCs w:val="22"/>
        </w:rPr>
        <w:t>he vasculari</w:t>
      </w:r>
      <w:r w:rsidR="00503691" w:rsidRPr="007918A7">
        <w:rPr>
          <w:rStyle w:val="highlight"/>
          <w:rFonts w:cs="Arial"/>
          <w:sz w:val="22"/>
          <w:szCs w:val="22"/>
        </w:rPr>
        <w:t>zation of pituitary adenomas is</w:t>
      </w:r>
      <w:r w:rsidR="00165353" w:rsidRPr="007918A7">
        <w:rPr>
          <w:rStyle w:val="highlight"/>
          <w:rFonts w:cs="Arial"/>
          <w:sz w:val="22"/>
          <w:szCs w:val="22"/>
        </w:rPr>
        <w:t xml:space="preserve"> predominantly supported by a direct arterial blood supply rather than </w:t>
      </w:r>
      <w:r w:rsidR="002645B5">
        <w:rPr>
          <w:rStyle w:val="highlight"/>
          <w:rFonts w:cs="Arial"/>
          <w:sz w:val="22"/>
          <w:szCs w:val="22"/>
        </w:rPr>
        <w:t xml:space="preserve">the </w:t>
      </w:r>
      <w:r w:rsidR="00165353" w:rsidRPr="007918A7">
        <w:rPr>
          <w:rStyle w:val="highlight"/>
          <w:rFonts w:cs="Arial"/>
          <w:sz w:val="22"/>
          <w:szCs w:val="22"/>
        </w:rPr>
        <w:t>portal system</w:t>
      </w:r>
      <w:r w:rsidR="00503691"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PEVuZE5vdGU+PENpdGU+PEF1dGhvcj5CcmlldDwvQXV0aG9yPjxZZWFyPjIwMTU8L1llYXI+PFJl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PEVuZE5vdGU+PENpdGU+PEF1dGhvcj5CcmlldDwvQXV0aG9yPjxZZWFyPjIwMTU8L1llYXI+PFJl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(40)</w:t>
      </w:r>
      <w:r w:rsidR="00F179B0" w:rsidRPr="007918A7">
        <w:rPr>
          <w:rStyle w:val="highlight"/>
          <w:rFonts w:cs="Arial"/>
          <w:sz w:val="22"/>
          <w:szCs w:val="22"/>
        </w:rPr>
        <w:fldChar w:fldCharType="end"/>
      </w:r>
      <w:r w:rsidR="00503691" w:rsidRPr="007918A7">
        <w:rPr>
          <w:rStyle w:val="highlight"/>
          <w:rFonts w:cs="Arial"/>
          <w:sz w:val="22"/>
          <w:szCs w:val="22"/>
        </w:rPr>
        <w:t xml:space="preserve">. Indeed, abnormal terminal arterioles have been described in prolactinomas suggesting </w:t>
      </w:r>
      <w:r w:rsidR="00165353" w:rsidRPr="007918A7">
        <w:rPr>
          <w:rStyle w:val="highlight"/>
          <w:rFonts w:cs="Arial"/>
          <w:sz w:val="22"/>
          <w:szCs w:val="22"/>
        </w:rPr>
        <w:t xml:space="preserve">reduced </w:t>
      </w:r>
      <w:r w:rsidR="006F603F" w:rsidRPr="007918A7">
        <w:rPr>
          <w:rStyle w:val="highlight"/>
          <w:rFonts w:cs="Arial"/>
          <w:sz w:val="22"/>
          <w:szCs w:val="22"/>
        </w:rPr>
        <w:t>blood supply</w:t>
      </w:r>
      <w:r w:rsidR="00503691" w:rsidRPr="007918A7">
        <w:rPr>
          <w:rStyle w:val="highlight"/>
          <w:rFonts w:cs="Arial"/>
          <w:sz w:val="22"/>
          <w:szCs w:val="22"/>
        </w:rPr>
        <w:t xml:space="preserve">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&lt;EndNote&gt;&lt;Cite&gt;&lt;Author&gt;Schechter&lt;/Author&gt;&lt;Year&gt;1988&lt;/Year&gt;&lt;RecNum&gt;0&lt;/RecNum&gt;&lt;IDText&gt;Morphological evidence for the presence of arteries in human prolactinomas&lt;/IDText&gt;&lt;DisplayText&gt;(41)&lt;/DisplayText&gt;&lt;record&gt;&lt;dates&gt;&lt;pub-dates&gt;&lt;date&gt;Oct&lt;/date&gt;&lt;/pub-dates&gt;&lt;year&gt;1988&lt;/year&gt;&lt;/dates&gt;&lt;keywords&gt;&lt;keyword&gt;Adult&lt;/keyword&gt;&lt;keyword&gt;Aged&lt;/keyword&gt;&lt;keyword&gt;Aged, 80 and over&lt;/keyword&gt;&lt;keyword&gt;Arteries/pathology&lt;/keyword&gt;&lt;keyword&gt;Capillaries/pathology&lt;/keyword&gt;&lt;keyword&gt;Female&lt;/keyword&gt;&lt;keyword&gt;Humans&lt;/keyword&gt;&lt;keyword&gt;Male&lt;/keyword&gt;&lt;keyword&gt;Microscopy, Electron&lt;/keyword&gt;&lt;keyword&gt;Middle Aged&lt;/keyword&gt;&lt;keyword&gt;Muscle, Smooth, Vascular/pathology&lt;/keyword&gt;&lt;keyword&gt;Pituitary Gland, Anterior/*blood supply&lt;/keyword&gt;&lt;keyword&gt;Pituitary Neoplasms/*blood supply/metabolism&lt;/keyword&gt;&lt;keyword&gt;Prolactin/*metabolism&lt;/keyword&gt;&lt;/keywords&gt;&lt;isbn&gt;0021-972X (Print)&amp;#xD;0021-972x&lt;/isbn&gt;&lt;titles&gt;&lt;title&gt;Morphological evidence for the presence of arteries in human prolactinomas&lt;/title&gt;&lt;secondary-title&gt;J Clin Endocrinol Metab&lt;/secondary-title&gt;&lt;/titles&gt;&lt;pages&gt;713-9&lt;/pages&gt;&lt;number&gt;4&lt;/number&gt;&lt;contributors&gt;&lt;authors&gt;&lt;author&gt;Schechter, J.&lt;/author&gt;&lt;author&gt;Goldsmith, P.&lt;/author&gt;&lt;author&gt;Wilson, C.&lt;/author&gt;&lt;author&gt;Weiner, R.&lt;/author&gt;&lt;/authors&gt;&lt;/contributors&gt;&lt;language&gt;eng&lt;/language&gt;&lt;added-date format="utc"&gt;1719842790&lt;/added-date&gt;&lt;ref-type name="Journal Article"&gt;17&lt;/ref-type&gt;&lt;auth-address&gt;Department of Anatomy and Cell Biology, University of Southern California School of Medicine, Los Angeles 90033.&lt;/auth-address&gt;&lt;remote-database-provider&gt;NLM&lt;/remote-database-provider&gt;&lt;rec-number&gt;1208&lt;/rec-number&gt;&lt;last-updated-date format="utc"&gt;1719842790&lt;/last-updated-date&gt;&lt;accession-num&gt;3417848&lt;/accession-num&gt;&lt;electronic-resource-num&gt;10.1210/jcem-67-4-713&lt;/electronic-resource-num&gt;&lt;volume&gt;67&lt;/volume&gt;&lt;/record&gt;&lt;/Cite&gt;&lt;/EndNote&gt;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(41)</w:t>
      </w:r>
      <w:r w:rsidR="00F179B0" w:rsidRPr="007918A7">
        <w:rPr>
          <w:rStyle w:val="highlight"/>
          <w:rFonts w:cs="Arial"/>
          <w:sz w:val="22"/>
          <w:szCs w:val="22"/>
        </w:rPr>
        <w:fldChar w:fldCharType="end"/>
      </w:r>
      <w:r w:rsidR="008D0E8D" w:rsidRPr="007918A7">
        <w:rPr>
          <w:rStyle w:val="highlight"/>
          <w:rFonts w:cs="Arial"/>
          <w:sz w:val="22"/>
          <w:szCs w:val="22"/>
        </w:rPr>
        <w:t xml:space="preserve">. </w:t>
      </w:r>
      <w:r w:rsidRPr="007918A7">
        <w:rPr>
          <w:rStyle w:val="highlight"/>
          <w:rFonts w:cs="Arial"/>
          <w:sz w:val="22"/>
          <w:szCs w:val="22"/>
        </w:rPr>
        <w:t>Further precipitating factors which have been associated with pituitary apoplexy are cerebral angiography, surgical procedures, head trauma, dynamic tests, anticoagulation therapy</w:t>
      </w:r>
      <w:r w:rsidR="002645B5">
        <w:rPr>
          <w:rStyle w:val="highlight"/>
          <w:rFonts w:cs="Arial"/>
          <w:sz w:val="22"/>
          <w:szCs w:val="22"/>
        </w:rPr>
        <w:t>,</w:t>
      </w:r>
      <w:r w:rsidRPr="007918A7">
        <w:rPr>
          <w:rStyle w:val="highlight"/>
          <w:rFonts w:cs="Arial"/>
          <w:sz w:val="22"/>
          <w:szCs w:val="22"/>
        </w:rPr>
        <w:t xml:space="preserve"> and pregnancy </w:t>
      </w:r>
      <w:r w:rsidR="00F179B0" w:rsidRPr="007918A7">
        <w:rPr>
          <w:rStyle w:val="highlight"/>
          <w:rFonts w:cs="Arial"/>
          <w:sz w:val="22"/>
          <w:szCs w:val="22"/>
        </w:rPr>
        <w:fldChar w:fldCharType="begin">
          <w:fldData xml:space="preserve">PEVuZE5vdGU+PENpdGU+PEF1dGhvcj5CcmlldDwvQXV0aG9yPjxZZWFyPjIwMTU8L1llYXI+PFJl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PEVuZE5vdGU+PENpdGU+PEF1dGhvcj5CcmlldDwvQXV0aG9yPjxZZWFyPjIwMTU8L1llYXI+PFJl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(40,42)</w:t>
      </w:r>
      <w:r w:rsidR="00F179B0" w:rsidRPr="007918A7">
        <w:rPr>
          <w:rStyle w:val="highlight"/>
          <w:rFonts w:cs="Arial"/>
          <w:sz w:val="22"/>
          <w:szCs w:val="22"/>
        </w:rPr>
        <w:fldChar w:fldCharType="end"/>
      </w:r>
      <w:r w:rsidRPr="007918A7">
        <w:rPr>
          <w:rStyle w:val="highlight"/>
          <w:rFonts w:cs="Arial"/>
          <w:sz w:val="22"/>
          <w:szCs w:val="22"/>
        </w:rPr>
        <w:t xml:space="preserve">. </w:t>
      </w:r>
    </w:p>
    <w:p w14:paraId="5D153202" w14:textId="77777777" w:rsidR="006F603F" w:rsidRPr="007918A7" w:rsidRDefault="006F603F" w:rsidP="007918A7">
      <w:pPr>
        <w:spacing w:after="0" w:line="276" w:lineRule="auto"/>
        <w:rPr>
          <w:rStyle w:val="highlight"/>
          <w:rFonts w:cs="Arial"/>
          <w:sz w:val="22"/>
          <w:szCs w:val="22"/>
        </w:rPr>
      </w:pPr>
    </w:p>
    <w:p w14:paraId="527C2892" w14:textId="09F2BF96" w:rsidR="009B7FBB" w:rsidRPr="007918A7" w:rsidRDefault="00824ECC" w:rsidP="007918A7">
      <w:pPr>
        <w:spacing w:after="0" w:line="276" w:lineRule="auto"/>
        <w:rPr>
          <w:rStyle w:val="highlight"/>
          <w:rFonts w:cs="Arial"/>
          <w:sz w:val="22"/>
          <w:szCs w:val="22"/>
        </w:rPr>
      </w:pPr>
      <w:r w:rsidRPr="007918A7">
        <w:rPr>
          <w:rStyle w:val="highlight"/>
          <w:rFonts w:cs="Arial"/>
          <w:sz w:val="22"/>
          <w:szCs w:val="22"/>
        </w:rPr>
        <w:t xml:space="preserve">Pituitary apoplexy is a medical emergency and treatment must be tailored to each patient after a thorough evaluation by a multidisciplinary team, including an endocrinologist, a neuroradiologist, an ophthalmologist, and a neurosurgeon with expertise in pituitary pathology. </w:t>
      </w:r>
      <w:r w:rsidR="009B7FBB" w:rsidRPr="007918A7">
        <w:rPr>
          <w:rStyle w:val="highlight"/>
          <w:rFonts w:cs="Arial"/>
          <w:sz w:val="22"/>
          <w:szCs w:val="22"/>
        </w:rPr>
        <w:t>Th</w:t>
      </w:r>
      <w:r w:rsidR="00A52765" w:rsidRPr="007918A7">
        <w:rPr>
          <w:rStyle w:val="highlight"/>
          <w:rFonts w:cs="Arial"/>
          <w:sz w:val="22"/>
          <w:szCs w:val="22"/>
        </w:rPr>
        <w:t xml:space="preserve">e optimal management of </w:t>
      </w:r>
      <w:r w:rsidRPr="007918A7">
        <w:rPr>
          <w:rStyle w:val="highlight"/>
          <w:rFonts w:cs="Arial"/>
          <w:sz w:val="22"/>
          <w:szCs w:val="22"/>
        </w:rPr>
        <w:t>pituitary apoplexy</w:t>
      </w:r>
      <w:r w:rsidR="009B7FBB" w:rsidRPr="007918A7">
        <w:rPr>
          <w:rStyle w:val="highlight"/>
          <w:rFonts w:cs="Arial"/>
          <w:sz w:val="22"/>
          <w:szCs w:val="22"/>
        </w:rPr>
        <w:t xml:space="preserve"> is </w:t>
      </w:r>
      <w:r w:rsidR="00714167" w:rsidRPr="007918A7">
        <w:rPr>
          <w:rStyle w:val="highlight"/>
          <w:rFonts w:cs="Arial"/>
          <w:sz w:val="22"/>
          <w:szCs w:val="22"/>
        </w:rPr>
        <w:t xml:space="preserve">still </w:t>
      </w:r>
      <w:r w:rsidR="009B7FBB" w:rsidRPr="007918A7">
        <w:rPr>
          <w:rStyle w:val="highlight"/>
          <w:rFonts w:cs="Arial"/>
          <w:sz w:val="22"/>
          <w:szCs w:val="22"/>
        </w:rPr>
        <w:t>controversial, as some patients recover normal visual and endocrine function after conservati</w:t>
      </w:r>
      <w:r w:rsidRPr="007918A7">
        <w:rPr>
          <w:rStyle w:val="highlight"/>
          <w:rFonts w:cs="Arial"/>
          <w:sz w:val="22"/>
          <w:szCs w:val="22"/>
        </w:rPr>
        <w:t xml:space="preserve">ve steroid-based management. However, </w:t>
      </w:r>
      <w:r w:rsidR="009B7FBB" w:rsidRPr="007918A7">
        <w:rPr>
          <w:rStyle w:val="highlight"/>
          <w:rFonts w:cs="Arial"/>
          <w:sz w:val="22"/>
          <w:szCs w:val="22"/>
        </w:rPr>
        <w:t>prolactinomas with an important bleeding component may n</w:t>
      </w:r>
      <w:r w:rsidR="00BF3DB0" w:rsidRPr="007918A7">
        <w:rPr>
          <w:rStyle w:val="highlight"/>
          <w:rFonts w:cs="Arial"/>
          <w:sz w:val="22"/>
          <w:szCs w:val="22"/>
        </w:rPr>
        <w:t>ot significantly shrink under conservative management</w:t>
      </w:r>
      <w:r w:rsidRPr="007918A7">
        <w:rPr>
          <w:rStyle w:val="highlight"/>
          <w:rFonts w:cs="Arial"/>
          <w:sz w:val="22"/>
          <w:szCs w:val="22"/>
        </w:rPr>
        <w:t xml:space="preserve"> and </w:t>
      </w:r>
      <w:r w:rsidR="009B7FBB" w:rsidRPr="007918A7">
        <w:rPr>
          <w:rStyle w:val="highlight"/>
          <w:rFonts w:cs="Arial"/>
          <w:sz w:val="22"/>
          <w:szCs w:val="22"/>
        </w:rPr>
        <w:t>close surveillance</w:t>
      </w:r>
      <w:r w:rsidR="00765D43" w:rsidRPr="007918A7">
        <w:rPr>
          <w:rStyle w:val="highlight"/>
          <w:rFonts w:cs="Arial"/>
          <w:sz w:val="22"/>
          <w:szCs w:val="22"/>
        </w:rPr>
        <w:t xml:space="preserve"> </w:t>
      </w:r>
      <w:r w:rsidR="009B7FBB" w:rsidRPr="007918A7">
        <w:rPr>
          <w:rStyle w:val="highlight"/>
          <w:rFonts w:cs="Arial"/>
          <w:sz w:val="22"/>
          <w:szCs w:val="22"/>
        </w:rPr>
        <w:t>is mandatory. Surgical decompression is the most rapid treatment to improve symptoms and relieve compression of local structures</w:t>
      </w:r>
      <w:r w:rsidR="00BF3DB0" w:rsidRPr="007918A7">
        <w:rPr>
          <w:rStyle w:val="highlight"/>
          <w:rFonts w:cs="Arial"/>
          <w:sz w:val="22"/>
          <w:szCs w:val="22"/>
        </w:rPr>
        <w:t xml:space="preserve"> and is indicated in case of significant neuro-ophthalmic signs or reduced levels of consciousness</w:t>
      </w:r>
      <w:r w:rsidR="008D0E8D" w:rsidRPr="007918A7">
        <w:rPr>
          <w:rStyle w:val="highlight"/>
          <w:rFonts w:cs="Arial"/>
          <w:sz w:val="22"/>
          <w:szCs w:val="22"/>
        </w:rPr>
        <w:t xml:space="preserve">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&lt;EndNote&gt;&lt;Cite&gt;&lt;Author&gt;Iglesias&lt;/Author&gt;&lt;Year&gt;2024&lt;/Year&gt;&lt;RecNum&gt;0&lt;/RecNum&gt;&lt;IDText&gt;Pituitary Apoplexy: An Updated Review&lt;/IDText&gt;&lt;DisplayText&gt;(43)&lt;/DisplayText&gt;&lt;record&gt;&lt;dates&gt;&lt;pub-dates&gt;&lt;date&gt;Apr 24&lt;/date&gt;&lt;/pub-dates&gt;&lt;year&gt;2024&lt;/year&gt;&lt;/dates&gt;&lt;keywords&gt;&lt;keyword&gt;conservative management&lt;/keyword&gt;&lt;keyword&gt;hemorrhage&lt;/keyword&gt;&lt;keyword&gt;hypopituitarism&lt;/keyword&gt;&lt;keyword&gt;infarction&lt;/keyword&gt;&lt;keyword&gt;pituitary apoplexy&lt;/keyword&gt;&lt;keyword&gt;pituitary gland&lt;/keyword&gt;&lt;keyword&gt;surgery&lt;/keyword&gt;&lt;/keywords&gt;&lt;isbn&gt;2077-0383 (Print)&amp;#xD;2077-0383&lt;/isbn&gt;&lt;custom2&gt;PMC11084238&lt;/custom2&gt;&lt;custom1&gt;The author declare no conflict of interest.&lt;/custom1&gt;&lt;titles&gt;&lt;title&gt;Pituitary Apoplexy: An Updated Review&lt;/title&gt;&lt;secondary-title&gt;J Clin Med&lt;/secondary-title&gt;&lt;/titles&gt;&lt;number&gt;9&lt;/number&gt;&lt;contributors&gt;&lt;authors&gt;&lt;author&gt;Iglesias, P.&lt;/author&gt;&lt;/authors&gt;&lt;/contributors&gt;&lt;edition&gt;20240424&lt;/edition&gt;&lt;language&gt;eng&lt;/language&gt;&lt;added-date format="utc"&gt;1719843142&lt;/added-date&gt;&lt;ref-type name="Journal Article"&gt;17&lt;/ref-type&gt;&lt;auth-address&gt;Department of Endocrinology and Nutrition, Hospital Universitario Puerta de Hierro Majadahonda, Instituto de Investigación Sanitaria Puerta de Hierro Segovia de Arana, 28222 Madrid, Spain.&lt;/auth-address&gt;&lt;remote-database-provider&gt;NLM&lt;/remote-database-provider&gt;&lt;rec-number&gt;1209&lt;/rec-number&gt;&lt;last-updated-date format="utc"&gt;1719843142&lt;/last-updated-date&gt;&lt;accession-num&gt;38731037&lt;/accession-num&gt;&lt;electronic-resource-num&gt;10.3390/jcm13092508&lt;/electronic-resource-num&gt;&lt;volume&gt;13&lt;/volume&gt;&lt;/record&gt;&lt;/Cite&gt;&lt;/EndNote&gt;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(43)</w:t>
      </w:r>
      <w:r w:rsidR="00F179B0" w:rsidRPr="007918A7">
        <w:rPr>
          <w:rStyle w:val="highlight"/>
          <w:rFonts w:cs="Arial"/>
          <w:sz w:val="22"/>
          <w:szCs w:val="22"/>
        </w:rPr>
        <w:fldChar w:fldCharType="end"/>
      </w:r>
      <w:r w:rsidR="008D0E8D" w:rsidRPr="007918A7">
        <w:rPr>
          <w:rStyle w:val="highlight"/>
          <w:rFonts w:cs="Arial"/>
          <w:sz w:val="22"/>
          <w:szCs w:val="22"/>
        </w:rPr>
        <w:t>.</w:t>
      </w:r>
    </w:p>
    <w:p w14:paraId="0BCC1989" w14:textId="77777777" w:rsidR="0044367B" w:rsidRPr="007918A7" w:rsidRDefault="0044367B" w:rsidP="007918A7">
      <w:pPr>
        <w:spacing w:after="0" w:line="276" w:lineRule="auto"/>
        <w:rPr>
          <w:rStyle w:val="highlight"/>
          <w:rFonts w:cs="Arial"/>
          <w:sz w:val="22"/>
          <w:szCs w:val="22"/>
        </w:rPr>
      </w:pPr>
    </w:p>
    <w:p w14:paraId="518D44EA" w14:textId="6628D664" w:rsidR="009F2C79" w:rsidRPr="007918A7" w:rsidRDefault="009B3E5B" w:rsidP="007918A7">
      <w:pPr>
        <w:spacing w:after="0" w:line="276" w:lineRule="auto"/>
        <w:rPr>
          <w:rStyle w:val="highlight"/>
          <w:rFonts w:cs="Arial"/>
          <w:sz w:val="22"/>
          <w:szCs w:val="22"/>
        </w:rPr>
      </w:pPr>
      <w:r w:rsidRPr="007918A7">
        <w:rPr>
          <w:rStyle w:val="highlight"/>
          <w:rFonts w:cs="Arial"/>
          <w:sz w:val="22"/>
          <w:szCs w:val="22"/>
        </w:rPr>
        <w:t>Rarely, vision deterioration may occur during dopamine agonist treatment despite normalization of prolactin levels</w:t>
      </w:r>
      <w:r w:rsidR="00AC2694" w:rsidRPr="007918A7">
        <w:rPr>
          <w:rStyle w:val="highlight"/>
          <w:rFonts w:cs="Arial"/>
          <w:sz w:val="22"/>
          <w:szCs w:val="22"/>
        </w:rPr>
        <w:t xml:space="preserve"> and </w:t>
      </w:r>
      <w:r w:rsidR="00D66C48" w:rsidRPr="007918A7">
        <w:rPr>
          <w:rStyle w:val="highlight"/>
          <w:rFonts w:cs="Arial"/>
          <w:sz w:val="22"/>
          <w:szCs w:val="22"/>
        </w:rPr>
        <w:t>tumor</w:t>
      </w:r>
      <w:r w:rsidR="00AC2694" w:rsidRPr="007918A7">
        <w:rPr>
          <w:rStyle w:val="highlight"/>
          <w:rFonts w:cs="Arial"/>
          <w:sz w:val="22"/>
          <w:szCs w:val="22"/>
        </w:rPr>
        <w:t xml:space="preserve"> shrinkage</w:t>
      </w:r>
      <w:r w:rsidRPr="007918A7">
        <w:rPr>
          <w:rStyle w:val="highlight"/>
          <w:rFonts w:cs="Arial"/>
          <w:sz w:val="22"/>
          <w:szCs w:val="22"/>
        </w:rPr>
        <w:t xml:space="preserve">. </w:t>
      </w:r>
      <w:r w:rsidR="00153AAF" w:rsidRPr="007918A7">
        <w:rPr>
          <w:rStyle w:val="highlight"/>
          <w:rFonts w:cs="Arial"/>
          <w:sz w:val="22"/>
          <w:szCs w:val="22"/>
        </w:rPr>
        <w:t>An under recognized complication of dop</w:t>
      </w:r>
      <w:r w:rsidR="00264067" w:rsidRPr="007918A7">
        <w:rPr>
          <w:rStyle w:val="highlight"/>
          <w:rFonts w:cs="Arial"/>
          <w:sz w:val="22"/>
          <w:szCs w:val="22"/>
        </w:rPr>
        <w:t>amine agonist therapy in macrop</w:t>
      </w:r>
      <w:r w:rsidR="00153AAF" w:rsidRPr="007918A7">
        <w:rPr>
          <w:rStyle w:val="highlight"/>
          <w:rFonts w:cs="Arial"/>
          <w:sz w:val="22"/>
          <w:szCs w:val="22"/>
        </w:rPr>
        <w:t>rolactinomas is</w:t>
      </w:r>
      <w:r w:rsidRPr="007918A7">
        <w:rPr>
          <w:rStyle w:val="highlight"/>
          <w:rFonts w:cs="Arial"/>
          <w:sz w:val="22"/>
          <w:szCs w:val="22"/>
        </w:rPr>
        <w:t xml:space="preserve"> optic chiasm</w:t>
      </w:r>
      <w:r w:rsidR="00153AAF" w:rsidRPr="007918A7">
        <w:rPr>
          <w:rStyle w:val="highlight"/>
          <w:rFonts w:cs="Arial"/>
          <w:sz w:val="22"/>
          <w:szCs w:val="22"/>
        </w:rPr>
        <w:t xml:space="preserve"> herniation </w:t>
      </w:r>
      <w:r w:rsidR="00AC2694" w:rsidRPr="007918A7">
        <w:rPr>
          <w:rStyle w:val="highlight"/>
          <w:rFonts w:cs="Arial"/>
          <w:sz w:val="22"/>
          <w:szCs w:val="22"/>
        </w:rPr>
        <w:t>(the optic chiasm wh</w:t>
      </w:r>
      <w:r w:rsidR="00264067" w:rsidRPr="007918A7">
        <w:rPr>
          <w:rStyle w:val="highlight"/>
          <w:rFonts w:cs="Arial"/>
          <w:sz w:val="22"/>
          <w:szCs w:val="22"/>
        </w:rPr>
        <w:t>ich is pulled down into</w:t>
      </w:r>
      <w:r w:rsidR="00AC2694" w:rsidRPr="007918A7">
        <w:rPr>
          <w:rStyle w:val="highlight"/>
          <w:rFonts w:cs="Arial"/>
          <w:sz w:val="22"/>
          <w:szCs w:val="22"/>
        </w:rPr>
        <w:t xml:space="preserve"> a partially empty sella</w:t>
      </w:r>
      <w:r w:rsidR="00D34CC2" w:rsidRPr="007918A7">
        <w:rPr>
          <w:rStyle w:val="highlight"/>
          <w:rFonts w:cs="Arial"/>
          <w:sz w:val="22"/>
          <w:szCs w:val="22"/>
        </w:rPr>
        <w:t xml:space="preserve">) </w:t>
      </w:r>
      <w:r w:rsidR="00264067" w:rsidRPr="007918A7">
        <w:rPr>
          <w:rStyle w:val="highlight"/>
          <w:rFonts w:cs="Arial"/>
          <w:sz w:val="22"/>
          <w:szCs w:val="22"/>
        </w:rPr>
        <w:t>which can be</w:t>
      </w:r>
      <w:r w:rsidR="00D34CC2" w:rsidRPr="007918A7">
        <w:rPr>
          <w:rStyle w:val="highlight"/>
          <w:rFonts w:cs="Arial"/>
          <w:sz w:val="22"/>
          <w:szCs w:val="22"/>
        </w:rPr>
        <w:t xml:space="preserve"> diagnosed by MRI</w:t>
      </w:r>
      <w:r w:rsidR="009769AA"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PEVuZE5vdGU+PENpdGU+PEF1dGhvcj5Kb25lczwvQXV0aG9yPjxZZWFyPjIwMDA8L1llYXI+PFJl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PEVuZE5vdGU+PENpdGU+PEF1dGhvcj5Kb25lczwvQXV0aG9yPjxZZWFyPjIwMDA8L1llYXI+PFJl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(44,45)</w:t>
      </w:r>
      <w:r w:rsidR="00F179B0" w:rsidRPr="007918A7">
        <w:rPr>
          <w:rStyle w:val="highlight"/>
          <w:rFonts w:cs="Arial"/>
          <w:sz w:val="22"/>
          <w:szCs w:val="22"/>
        </w:rPr>
        <w:fldChar w:fldCharType="end"/>
      </w:r>
      <w:r w:rsidR="000A38AE" w:rsidRPr="007918A7">
        <w:rPr>
          <w:rStyle w:val="highlight"/>
          <w:rFonts w:cs="Arial"/>
          <w:sz w:val="22"/>
          <w:szCs w:val="22"/>
        </w:rPr>
        <w:t>.</w:t>
      </w:r>
      <w:r w:rsidR="009769AA" w:rsidRPr="007918A7">
        <w:rPr>
          <w:rStyle w:val="highlight"/>
          <w:rFonts w:cs="Arial"/>
          <w:sz w:val="22"/>
          <w:szCs w:val="22"/>
        </w:rPr>
        <w:t xml:space="preserve"> Multidisciplinary team evaluation is indicated, and treatment approaches include r</w:t>
      </w:r>
      <w:r w:rsidRPr="007918A7">
        <w:rPr>
          <w:rStyle w:val="highlight"/>
          <w:rFonts w:cs="Arial"/>
          <w:sz w:val="22"/>
          <w:szCs w:val="22"/>
        </w:rPr>
        <w:t>eduction/interruption of dopamine agonist</w:t>
      </w:r>
      <w:r w:rsidR="009769AA" w:rsidRPr="007918A7">
        <w:rPr>
          <w:rStyle w:val="highlight"/>
          <w:rFonts w:cs="Arial"/>
          <w:sz w:val="22"/>
          <w:szCs w:val="22"/>
        </w:rPr>
        <w:t xml:space="preserve"> therapy</w:t>
      </w:r>
      <w:r w:rsidRPr="007918A7">
        <w:rPr>
          <w:rStyle w:val="highlight"/>
          <w:rFonts w:cs="Arial"/>
          <w:sz w:val="22"/>
          <w:szCs w:val="22"/>
        </w:rPr>
        <w:t xml:space="preserve"> or neurosurgery </w:t>
      </w:r>
      <w:r w:rsidR="009769AA" w:rsidRPr="007918A7">
        <w:rPr>
          <w:rStyle w:val="highlight"/>
          <w:rFonts w:cs="Arial"/>
          <w:sz w:val="22"/>
          <w:szCs w:val="22"/>
        </w:rPr>
        <w:t>(chiasmopexy).</w:t>
      </w:r>
    </w:p>
    <w:p w14:paraId="14BCF9FC" w14:textId="13C47A89" w:rsidR="00A41D85" w:rsidRPr="007918A7" w:rsidRDefault="00A41D85" w:rsidP="007918A7">
      <w:pPr>
        <w:spacing w:after="0" w:line="276" w:lineRule="auto"/>
        <w:rPr>
          <w:rStyle w:val="highlight"/>
          <w:rFonts w:cs="Arial"/>
          <w:sz w:val="22"/>
          <w:szCs w:val="22"/>
        </w:rPr>
      </w:pPr>
    </w:p>
    <w:p w14:paraId="3399B613" w14:textId="089910F7"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A well-described side-effects of dopamine agonists include psychiatric complications, such as depression, anxiety, insomnia, hallucinations, </w:t>
      </w:r>
      <w:r w:rsidR="002645B5">
        <w:rPr>
          <w:rStyle w:val="highlight"/>
          <w:rFonts w:cs="Arial"/>
          <w:sz w:val="22"/>
          <w:szCs w:val="22"/>
        </w:rPr>
        <w:t xml:space="preserve">and </w:t>
      </w:r>
      <w:r w:rsidRPr="007918A7">
        <w:rPr>
          <w:rStyle w:val="highlight"/>
          <w:rFonts w:cs="Arial"/>
          <w:sz w:val="22"/>
          <w:szCs w:val="22"/>
        </w:rPr>
        <w:t xml:space="preserve">mania. More recently impulse control disorders have also been described in pituitary adenoma patients </w:t>
      </w:r>
      <w:r w:rsidR="00F179B0" w:rsidRPr="007918A7">
        <w:rPr>
          <w:rStyle w:val="highlight"/>
          <w:rFonts w:cs="Arial"/>
          <w:sz w:val="22"/>
          <w:szCs w:val="22"/>
        </w:rPr>
        <w:fldChar w:fldCharType="begin">
          <w:fldData xml:space="preserve">PEVuZE5vdGU+PENpdGU+PEF1dGhvcj5WaWxhcjwvQXV0aG9yPjxZZWFyPjIwMTg8L1llYXI+PFJl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==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PEVuZE5vdGU+PENpdGU+PEF1dGhvcj5WaWxhcjwvQXV0aG9yPjxZZWFyPjIwMTg8L1llYXI+PFJl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==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(20,46-49)</w:t>
      </w:r>
      <w:r w:rsidR="00F179B0" w:rsidRPr="007918A7">
        <w:rPr>
          <w:rStyle w:val="highlight"/>
          <w:rFonts w:cs="Arial"/>
          <w:sz w:val="22"/>
          <w:szCs w:val="22"/>
        </w:rPr>
        <w:fldChar w:fldCharType="end"/>
      </w:r>
      <w:r w:rsidRPr="007918A7">
        <w:rPr>
          <w:rStyle w:val="highlight"/>
          <w:rFonts w:cs="Arial"/>
          <w:sz w:val="22"/>
          <w:szCs w:val="22"/>
        </w:rPr>
        <w:t xml:space="preserve">. The underlying mechanism is related to an interaction between the dopamine agonists and the D3 receptor in the mesolymbic system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&lt;EndNote&gt;&lt;Cite&gt;&lt;Author&gt;Ahlskog&lt;/Author&gt;&lt;Year&gt;2011&lt;/Year&gt;&lt;RecNum&gt;0&lt;/RecNum&gt;&lt;IDText&gt;Pathological behaviors provoked by dopamine agonist therapy of Parkinson&amp;apos;s disease&lt;/IDText&gt;&lt;DisplayText&gt;(50)&lt;/DisplayText&gt;&lt;record&gt;&lt;dates&gt;&lt;pub-dates&gt;&lt;date&gt;Jul 25&lt;/date&gt;&lt;/pub-dates&gt;&lt;year&gt;2011&lt;/year&gt;&lt;/dates&gt;&lt;keywords&gt;&lt;keyword&gt;Antiparkinson Agents/*adverse effects/therapeutic use&lt;/keyword&gt;&lt;keyword&gt;Benzothiazoles/*adverse effects/therapeutic use&lt;/keyword&gt;&lt;keyword&gt;Disruptive, Impulse Control, and Conduct Disorders/*chemically induced&lt;/keyword&gt;&lt;keyword&gt;Dopamine Agonists/*adverse effects/therapeutic use&lt;/keyword&gt;&lt;keyword&gt;Humans&lt;/keyword&gt;&lt;keyword&gt;Indoles/*adverse effects/therapeutic use&lt;/keyword&gt;&lt;keyword&gt;Parkinson Disease/drug therapy&lt;/keyword&gt;&lt;keyword&gt;Pramipexole&lt;/keyword&gt;&lt;/keywords&gt;&lt;isbn&gt;0031-9384&lt;/isbn&gt;&lt;titles&gt;&lt;title&gt;Pathological behaviors provoked by dopamine agonist therapy of Parkinson&amp;apos;s disease&lt;/title&gt;&lt;secondary-title&gt;Physiol Behav&lt;/secondary-title&gt;&lt;/titles&gt;&lt;pages&gt;168-72&lt;/pages&gt;&lt;number&gt;1&lt;/number&gt;&lt;contributors&gt;&lt;authors&gt;&lt;author&gt;Ahlskog, J. E.&lt;/author&gt;&lt;/authors&gt;&lt;/contributors&gt;&lt;edition&gt;20110505&lt;/edition&gt;&lt;language&gt;eng&lt;/language&gt;&lt;added-date format="utc"&gt;1719844097&lt;/added-date&gt;&lt;ref-type name="Journal Article"&gt;17&lt;/ref-type&gt;&lt;auth-address&gt;Department of Neurology, Mayo Clinic, Rochester, Minnesota 55905, United States. eahlskog@mayo.edu&lt;/auth-address&gt;&lt;remote-database-provider&gt;NLM&lt;/remote-database-provider&gt;&lt;rec-number&gt;1217&lt;/rec-number&gt;&lt;last-updated-date format="utc"&gt;1719844097&lt;/last-updated-date&gt;&lt;accession-num&gt;21557955&lt;/accession-num&gt;&lt;electronic-resource-num&gt;10.1016/j.physbeh.2011.04.055&lt;/electronic-resource-num&gt;&lt;volume&gt;104&lt;/volume&gt;&lt;/record&gt;&lt;/Cite&gt;&lt;/EndNote&gt;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(50)</w:t>
      </w:r>
      <w:r w:rsidR="00F179B0" w:rsidRPr="007918A7">
        <w:rPr>
          <w:rStyle w:val="highlight"/>
          <w:rFonts w:cs="Arial"/>
          <w:sz w:val="22"/>
          <w:szCs w:val="22"/>
        </w:rPr>
        <w:fldChar w:fldCharType="end"/>
      </w:r>
      <w:r w:rsidRPr="007918A7">
        <w:rPr>
          <w:rStyle w:val="highlight"/>
          <w:rFonts w:cs="Arial"/>
          <w:sz w:val="22"/>
          <w:szCs w:val="22"/>
        </w:rPr>
        <w:t xml:space="preserve">. Impulse control disorders can manifest as hypersexualism, gambling, compulsive eating, compulsive shopping, and “punding” (compulsive performance of and fascination with repetitive mechanical tasks, for example assembling and disassembling household objects or collecting or sorting various items)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&lt;EndNote&gt;&lt;Cite&gt;&lt;Author&gt;Noronha&lt;/Author&gt;&lt;Year&gt;2016&lt;/Year&gt;&lt;RecNum&gt;0&lt;/RecNum&gt;&lt;IDText&gt;Treating prolactinomas with dopamine agonists: always worth the gamble?&lt;/IDText&gt;&lt;DisplayText&gt;(48)&lt;/DisplayText&gt;&lt;record&gt;&lt;dates&gt;&lt;pub-dates&gt;&lt;date&gt;Feb&lt;/date&gt;&lt;/pub-dates&gt;&lt;year&gt;2016&lt;/year&gt;&lt;/dates&gt;&lt;keywords&gt;&lt;keyword&gt;Disruptive, Impulse Control, and Conduct Disorders/*chemically induced&lt;/keyword&gt;&lt;keyword&gt;Dopamine Agonists/adverse effects/*therapeutic use&lt;/keyword&gt;&lt;keyword&gt;Humans&lt;/keyword&gt;&lt;keyword&gt;Pituitary Neoplasms/*drug therapy&lt;/keyword&gt;&lt;keyword&gt;Prolactinoma/*drug therapy&lt;/keyword&gt;&lt;keyword&gt;Treatment Outcome&lt;/keyword&gt;&lt;keyword&gt;Bromocriptine&lt;/keyword&gt;&lt;keyword&gt;Cabergoline&lt;/keyword&gt;&lt;keyword&gt;Gambling&lt;/keyword&gt;&lt;keyword&gt;Hypersexuality&lt;/keyword&gt;&lt;keyword&gt;Impulse control&lt;/keyword&gt;&lt;/keywords&gt;&lt;isbn&gt;1355-008x&lt;/isbn&gt;&lt;titles&gt;&lt;title&gt;Treating prolactinomas with dopamine agonists: always worth the gamble?&lt;/title&gt;&lt;secondary-title&gt;Endocrine&lt;/secondary-title&gt;&lt;/titles&gt;&lt;pages&gt;205-10&lt;/pages&gt;&lt;number&gt;2&lt;/number&gt;&lt;contributors&gt;&lt;authors&gt;&lt;author&gt;Noronha, S.&lt;/author&gt;&lt;author&gt;Stokes, V.&lt;/author&gt;&lt;author&gt;Karavitaki, N.&lt;/author&gt;&lt;author&gt;Grossman, A.&lt;/author&gt;&lt;/authors&gt;&lt;/contributors&gt;&lt;edition&gt;20150904&lt;/edition&gt;&lt;language&gt;eng&lt;/language&gt;&lt;added-date format="utc"&gt;1719843858&lt;/added-date&gt;&lt;ref-type name="Journal Article"&gt;17&lt;/ref-type&gt;&lt;auth-address&gt;Oxford Centre for Diabetes, Endocrinology and Metabolism, University of Oxford, Oxford, UK.&amp;#xD;Oxford Centre for Diabetes, Endocrinology and Metabolism, University of Oxford, Oxford, UK. vickystokes22@hotmail.com.&lt;/auth-address&gt;&lt;remote-database-provider&gt;NLM&lt;/remote-database-provider&gt;&lt;rec-number&gt;1215&lt;/rec-number&gt;&lt;last-updated-date format="utc"&gt;1719843858&lt;/last-updated-date&gt;&lt;accession-num&gt;26336835&lt;/accession-num&gt;&lt;electronic-resource-num&gt;10.1007/s12020-015-0727-2&lt;/electronic-resource-num&gt;&lt;volume&gt;51&lt;/volume&gt;&lt;/record&gt;&lt;/Cite&gt;&lt;/EndNote&gt;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(48)</w:t>
      </w:r>
      <w:r w:rsidR="00F179B0" w:rsidRPr="007918A7">
        <w:rPr>
          <w:rStyle w:val="highlight"/>
          <w:rFonts w:cs="Arial"/>
          <w:sz w:val="22"/>
          <w:szCs w:val="22"/>
        </w:rPr>
        <w:fldChar w:fldCharType="end"/>
      </w:r>
      <w:r w:rsidRPr="007918A7">
        <w:rPr>
          <w:rStyle w:val="highlight"/>
          <w:rFonts w:cs="Arial"/>
          <w:sz w:val="22"/>
          <w:szCs w:val="22"/>
        </w:rPr>
        <w:t xml:space="preserve">, with hypersexualism and gambling being the most commonly observed in pituitary patients. Hypersexualism has also been described in teenage children </w:t>
      </w:r>
      <w:r w:rsidR="00F179B0" w:rsidRPr="007918A7">
        <w:rPr>
          <w:rStyle w:val="highlight"/>
          <w:rFonts w:cs="Arial"/>
          <w:sz w:val="22"/>
          <w:szCs w:val="22"/>
        </w:rPr>
        <w:fldChar w:fldCharType="begin">
          <w:fldData xml:space="preserve">PEVuZE5vdGU+PENpdGU+PEF1dGhvcj5CdWx3ZXI8L0F1dGhvcj48WWVhcj4yMDE3PC9ZZWFyPjxS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==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PEVuZE5vdGU+PENpdGU+PEF1dGhvcj5CdWx3ZXI8L0F1dGhvcj48WWVhcj4yMDE3PC9ZZWFyPjxS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==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(30)</w:t>
      </w:r>
      <w:r w:rsidR="00F179B0" w:rsidRPr="007918A7">
        <w:rPr>
          <w:rStyle w:val="highlight"/>
          <w:rFonts w:cs="Arial"/>
          <w:sz w:val="22"/>
          <w:szCs w:val="22"/>
        </w:rPr>
        <w:fldChar w:fldCharType="end"/>
      </w:r>
      <w:r w:rsidRPr="007918A7">
        <w:rPr>
          <w:rStyle w:val="highlight"/>
          <w:rFonts w:cs="Arial"/>
          <w:sz w:val="22"/>
          <w:szCs w:val="22"/>
        </w:rPr>
        <w:t xml:space="preserve">. Although impulse control disorders are infrequent, they have the potential to cause devastating consequences on patients’ life and clinicians should be sensitive to these potential side-effects discussing it with the patient </w:t>
      </w:r>
      <w:r w:rsidR="00D34D7B" w:rsidRPr="007918A7">
        <w:rPr>
          <w:rStyle w:val="highlight"/>
          <w:rFonts w:cs="Arial"/>
          <w:sz w:val="22"/>
          <w:szCs w:val="22"/>
        </w:rPr>
        <w:t xml:space="preserve">and patient´s partner and/or family members </w:t>
      </w:r>
      <w:r w:rsidRPr="007918A7">
        <w:rPr>
          <w:rStyle w:val="highlight"/>
          <w:rFonts w:cs="Arial"/>
          <w:sz w:val="22"/>
          <w:szCs w:val="22"/>
        </w:rPr>
        <w:t xml:space="preserve">at the start of treatment and during long-term follow-up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&lt;EndNote&gt;&lt;Cite&gt;&lt;Author&gt;Noronha&lt;/Author&gt;&lt;Year&gt;2016&lt;/Year&gt;&lt;RecNum&gt;0&lt;/RecNum&gt;&lt;IDText&gt;Treating prolactinomas with dopamine agonists: always worth the gamble?&lt;/IDText&gt;&lt;DisplayText&gt;(48)&lt;/DisplayText&gt;&lt;record&gt;&lt;dates&gt;&lt;pub-dates&gt;&lt;date&gt;Feb&lt;/date&gt;&lt;/pub-dates&gt;&lt;year&gt;2016&lt;/year&gt;&lt;/dates&gt;&lt;keywords&gt;&lt;keyword&gt;Disruptive, Impulse Control, and Conduct Disorders/*chemically induced&lt;/keyword&gt;&lt;keyword&gt;Dopamine Agonists/adverse effects/*therapeutic use&lt;/keyword&gt;&lt;keyword&gt;Humans&lt;/keyword&gt;&lt;keyword&gt;Pituitary Neoplasms/*drug therapy&lt;/keyword&gt;&lt;keyword&gt;Prolactinoma/*drug therapy&lt;/keyword&gt;&lt;keyword&gt;Treatment Outcome&lt;/keyword&gt;&lt;keyword&gt;Bromocriptine&lt;/keyword&gt;&lt;keyword&gt;Cabergoline&lt;/keyword&gt;&lt;keyword&gt;Gambling&lt;/keyword&gt;&lt;keyword&gt;Hypersexuality&lt;/keyword&gt;&lt;keyword&gt;Impulse control&lt;/keyword&gt;&lt;/keywords&gt;&lt;isbn&gt;1355-008x&lt;/isbn&gt;&lt;titles&gt;&lt;title&gt;Treating prolactinomas with dopamine agonists: always worth the gamble?&lt;/title&gt;&lt;secondary-title&gt;Endocrine&lt;/secondary-title&gt;&lt;/titles&gt;&lt;pages&gt;205-10&lt;/pages&gt;&lt;number&gt;2&lt;/number&gt;&lt;contributors&gt;&lt;authors&gt;&lt;author&gt;Noronha, S.&lt;/author&gt;&lt;author&gt;Stokes, V.&lt;/author&gt;&lt;author&gt;Karavitaki, N.&lt;/author&gt;&lt;author&gt;Grossman, A.&lt;/author&gt;&lt;/authors&gt;&lt;/contributors&gt;&lt;edition&gt;20150904&lt;/edition&gt;&lt;language&gt;eng&lt;/language&gt;&lt;added-date format="utc"&gt;1719843858&lt;/added-date&gt;&lt;ref-type name="Journal Article"&gt;17&lt;/ref-type&gt;&lt;auth-address&gt;Oxford Centre for Diabetes, Endocrinology and Metabolism, University of Oxford, Oxford, UK.&amp;#xD;Oxford Centre for Diabetes, Endocrinology and Metabolism, University of Oxford, Oxford, UK. vickystokes22@hotmail.com.&lt;/auth-address&gt;&lt;remote-database-provider&gt;NLM&lt;/remote-database-provider&gt;&lt;rec-number&gt;1215&lt;/rec-number&gt;&lt;last-updated-date format="utc"&gt;1719843858&lt;/last-updated-date&gt;&lt;accession-num&gt;26336835&lt;/accession-num&gt;&lt;electronic-resource-num&gt;10.1007/s12020-015-0727-2&lt;/electronic-resource-num&gt;&lt;volume&gt;51&lt;/volume&gt;&lt;/record&gt;&lt;/Cite&gt;&lt;/EndNote&gt;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(48)</w:t>
      </w:r>
      <w:r w:rsidR="00F179B0" w:rsidRPr="007918A7">
        <w:rPr>
          <w:rStyle w:val="highlight"/>
          <w:rFonts w:cs="Arial"/>
          <w:sz w:val="22"/>
          <w:szCs w:val="22"/>
        </w:rPr>
        <w:fldChar w:fldCharType="end"/>
      </w:r>
      <w:r w:rsidRPr="007918A7">
        <w:rPr>
          <w:rStyle w:val="highlight"/>
          <w:rFonts w:cs="Arial"/>
          <w:sz w:val="22"/>
          <w:szCs w:val="22"/>
        </w:rPr>
        <w:t xml:space="preserve">. Discontinuation of the dopamine agonists usually reverses these side-effects </w:t>
      </w:r>
      <w:r w:rsidR="00F179B0" w:rsidRPr="007918A7">
        <w:rPr>
          <w:rStyle w:val="highlight"/>
          <w:rFonts w:cs="Arial"/>
          <w:sz w:val="22"/>
          <w:szCs w:val="22"/>
        </w:rPr>
        <w:fldChar w:fldCharType="begin">
          <w:fldData xml:space="preserve">PEVuZE5vdGU+PENpdGU+PEF1dGhvcj5CYW5jb3M8L0F1dGhvcj48WWVhcj4yMDE0PC9ZZWFyPjxS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PEVuZE5vdGU+PENpdGU+PEF1dGhvcj5CYW5jb3M8L0F1dGhvcj48WWVhcj4yMDE0PC9ZZWFyPjxS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(47)</w:t>
      </w:r>
      <w:r w:rsidR="00F179B0" w:rsidRPr="007918A7">
        <w:rPr>
          <w:rStyle w:val="highlight"/>
          <w:rFonts w:cs="Arial"/>
          <w:sz w:val="22"/>
          <w:szCs w:val="22"/>
        </w:rPr>
        <w:fldChar w:fldCharType="end"/>
      </w:r>
      <w:r w:rsidRPr="007918A7">
        <w:rPr>
          <w:rStyle w:val="highlight"/>
          <w:rFonts w:cs="Arial"/>
          <w:sz w:val="22"/>
          <w:szCs w:val="22"/>
        </w:rPr>
        <w:t>.</w:t>
      </w:r>
    </w:p>
    <w:p w14:paraId="375F0804" w14:textId="77777777" w:rsidR="00E129EE" w:rsidRPr="007918A7" w:rsidRDefault="00E129EE" w:rsidP="007918A7">
      <w:pPr>
        <w:spacing w:after="0" w:line="276" w:lineRule="auto"/>
        <w:rPr>
          <w:rStyle w:val="highlight"/>
          <w:rFonts w:cs="Arial"/>
          <w:sz w:val="22"/>
          <w:szCs w:val="22"/>
        </w:rPr>
      </w:pPr>
    </w:p>
    <w:p w14:paraId="7D5AFEF4" w14:textId="732C8A6D" w:rsidR="007E02B8" w:rsidRPr="007918A7" w:rsidRDefault="009F2C79" w:rsidP="007918A7">
      <w:pPr>
        <w:spacing w:after="0" w:line="276" w:lineRule="auto"/>
        <w:rPr>
          <w:rStyle w:val="highlight"/>
          <w:rFonts w:cs="Arial"/>
          <w:sz w:val="22"/>
          <w:szCs w:val="22"/>
        </w:rPr>
      </w:pPr>
      <w:r w:rsidRPr="007918A7">
        <w:rPr>
          <w:rStyle w:val="highlight"/>
          <w:rFonts w:cs="Arial"/>
          <w:sz w:val="22"/>
          <w:szCs w:val="22"/>
        </w:rPr>
        <w:lastRenderedPageBreak/>
        <w:t xml:space="preserve">In some cases, prolactinomas appear to be resistant to a dopamine agonist, but it is important to ensure compliance and to be certain that the underlying lesion is a prolactinoma and not some other cause of </w:t>
      </w:r>
      <w:r w:rsidR="006B7882" w:rsidRPr="007918A7">
        <w:rPr>
          <w:rStyle w:val="highlight"/>
          <w:rFonts w:cs="Arial"/>
          <w:sz w:val="22"/>
          <w:szCs w:val="22"/>
        </w:rPr>
        <w:t>hyperprolactinemia</w:t>
      </w:r>
      <w:r w:rsidRPr="007918A7">
        <w:rPr>
          <w:rStyle w:val="highlight"/>
          <w:rFonts w:cs="Arial"/>
          <w:sz w:val="22"/>
          <w:szCs w:val="22"/>
        </w:rPr>
        <w:t xml:space="preserve">. About 50% of patients resistant to bromocriptine will then respond to cabergoline. Most patients resistant to standard doses of cabergoline respond to larger doses </w:t>
      </w:r>
      <w:r w:rsidR="00F179B0" w:rsidRPr="007918A7">
        <w:rPr>
          <w:rStyle w:val="highlight"/>
          <w:rFonts w:cs="Arial"/>
          <w:sz w:val="22"/>
          <w:szCs w:val="22"/>
        </w:rPr>
        <w:fldChar w:fldCharType="begin">
          <w:fldData xml:space="preserve">PEVuZE5vdGU+PENpdGU+PEF1dGhvcj5Pbm88L0F1dGhvcj48WWVhcj4yMDA4PC9ZZWFyPjxSZWNO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PEVuZE5vdGU+PENpdGU+PEF1dGhvcj5Pbm88L0F1dGhvcj48WWVhcj4yMDA4PC9ZZWFyPjxSZWNO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(51)</w:t>
      </w:r>
      <w:r w:rsidR="00F179B0" w:rsidRPr="007918A7">
        <w:rPr>
          <w:rStyle w:val="highlight"/>
          <w:rFonts w:cs="Arial"/>
          <w:sz w:val="22"/>
          <w:szCs w:val="22"/>
        </w:rPr>
        <w:fldChar w:fldCharType="end"/>
      </w:r>
      <w:r w:rsidRPr="007918A7">
        <w:rPr>
          <w:rStyle w:val="highlight"/>
          <w:rFonts w:cs="Arial"/>
          <w:sz w:val="22"/>
          <w:szCs w:val="22"/>
        </w:rPr>
        <w:t>. T2-weighted MRI intensity may aid as a tool for predicting response to dopamine agonists. Prolactinomas showing T2-weighted MRI signal heterogeneity are more common in males, are usually larger, more secreting</w:t>
      </w:r>
      <w:r w:rsidR="002645B5">
        <w:rPr>
          <w:rStyle w:val="highlight"/>
          <w:rFonts w:cs="Arial"/>
          <w:sz w:val="22"/>
          <w:szCs w:val="22"/>
        </w:rPr>
        <w:t>,</w:t>
      </w:r>
      <w:r w:rsidRPr="007918A7">
        <w:rPr>
          <w:rStyle w:val="highlight"/>
          <w:rFonts w:cs="Arial"/>
          <w:sz w:val="22"/>
          <w:szCs w:val="22"/>
        </w:rPr>
        <w:t xml:space="preserve"> and may show poorer hormonal response to dopamine agonists as compared with homogeneous prolactinomas </w:t>
      </w:r>
      <w:r w:rsidR="00F179B0" w:rsidRPr="007918A7">
        <w:rPr>
          <w:rStyle w:val="highlight"/>
          <w:rFonts w:cs="Arial"/>
          <w:sz w:val="22"/>
          <w:szCs w:val="22"/>
        </w:rPr>
        <w:fldChar w:fldCharType="begin">
          <w:fldData xml:space="preserve">PEVuZE5vdGU+PENpdGU+PEF1dGhvcj5CdXJsYWN1PC9BdXRob3I+PFllYXI+MjAxOTwvWWVhcj48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PEVuZE5vdGU+PENpdGU+PEF1dGhvcj5CdXJsYWN1PC9BdXRob3I+PFllYXI+MjAxOTwvWWVhcj48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(52)</w:t>
      </w:r>
      <w:r w:rsidR="00F179B0" w:rsidRPr="007918A7">
        <w:rPr>
          <w:rStyle w:val="highlight"/>
          <w:rFonts w:cs="Arial"/>
          <w:sz w:val="22"/>
          <w:szCs w:val="22"/>
        </w:rPr>
        <w:fldChar w:fldCharType="end"/>
      </w:r>
      <w:r w:rsidRPr="007918A7">
        <w:rPr>
          <w:rStyle w:val="highlight"/>
          <w:rFonts w:cs="Arial"/>
          <w:sz w:val="22"/>
          <w:szCs w:val="22"/>
        </w:rPr>
        <w:t xml:space="preserve">. In females, T2-weighted MRI </w:t>
      </w:r>
      <w:r w:rsidR="006B7882" w:rsidRPr="007918A7">
        <w:rPr>
          <w:rStyle w:val="highlight"/>
          <w:rFonts w:cs="Arial"/>
          <w:sz w:val="22"/>
          <w:szCs w:val="22"/>
        </w:rPr>
        <w:t>tumor</w:t>
      </w:r>
      <w:r w:rsidRPr="007918A7">
        <w:rPr>
          <w:rStyle w:val="highlight"/>
          <w:rFonts w:cs="Arial"/>
          <w:sz w:val="22"/>
          <w:szCs w:val="22"/>
        </w:rPr>
        <w:t xml:space="preserve"> hypointensity has been associated with higher prolactin levels at diagnosis and dopamine agonists resistance </w:t>
      </w:r>
      <w:r w:rsidR="00F179B0" w:rsidRPr="007918A7">
        <w:rPr>
          <w:rStyle w:val="highlight"/>
          <w:rFonts w:cs="Arial"/>
          <w:sz w:val="22"/>
          <w:szCs w:val="22"/>
        </w:rPr>
        <w:fldChar w:fldCharType="begin">
          <w:fldData xml:space="preserve">PEVuZE5vdGU+PENpdGU+PEF1dGhvcj5Eb2dhbnNlbjwvQXV0aG9yPjxZZWFyPjIwMTg8L1llYXI+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=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PEVuZE5vdGU+PENpdGU+PEF1dGhvcj5Eb2dhbnNlbjwvQXV0aG9yPjxZZWFyPjIwMTg8L1llYXI+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=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(53)</w:t>
      </w:r>
      <w:r w:rsidR="00F179B0" w:rsidRPr="007918A7">
        <w:rPr>
          <w:rStyle w:val="highlight"/>
          <w:rFonts w:cs="Arial"/>
          <w:sz w:val="22"/>
          <w:szCs w:val="22"/>
        </w:rPr>
        <w:fldChar w:fldCharType="end"/>
      </w:r>
      <w:r w:rsidRPr="007918A7">
        <w:rPr>
          <w:rStyle w:val="highlight"/>
          <w:rFonts w:cs="Arial"/>
          <w:sz w:val="22"/>
          <w:szCs w:val="22"/>
        </w:rPr>
        <w:t xml:space="preserve">. </w:t>
      </w:r>
    </w:p>
    <w:p w14:paraId="6C9BCE6D" w14:textId="77777777" w:rsidR="007E02B8" w:rsidRPr="007918A7" w:rsidRDefault="007E02B8" w:rsidP="007918A7">
      <w:pPr>
        <w:spacing w:after="0" w:line="276" w:lineRule="auto"/>
        <w:rPr>
          <w:rStyle w:val="highlight"/>
          <w:rFonts w:cs="Arial"/>
          <w:sz w:val="22"/>
          <w:szCs w:val="22"/>
        </w:rPr>
      </w:pPr>
    </w:p>
    <w:p w14:paraId="70124EB1" w14:textId="12FB9FDD" w:rsidR="006F603F"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Previous reports in patients taking cabergoline for Parkinson’s disease have shown that doses &gt;3 mg/day may be associated with cardiac valvular abnormalities. Whether similar valvular changes occur in patients receiving low-dose cabergoline for treatment of </w:t>
      </w:r>
      <w:r w:rsidR="006B7882" w:rsidRPr="007918A7">
        <w:rPr>
          <w:rStyle w:val="highlight"/>
          <w:rFonts w:cs="Arial"/>
          <w:sz w:val="22"/>
          <w:szCs w:val="22"/>
        </w:rPr>
        <w:t>hyperprolactinemia</w:t>
      </w:r>
      <w:r w:rsidRPr="007918A7">
        <w:rPr>
          <w:rStyle w:val="highlight"/>
          <w:rFonts w:cs="Arial"/>
          <w:sz w:val="22"/>
          <w:szCs w:val="22"/>
        </w:rPr>
        <w:t xml:space="preserve"> is still debatable</w:t>
      </w:r>
      <w:r w:rsidR="002645B5">
        <w:rPr>
          <w:rStyle w:val="highlight"/>
          <w:rFonts w:cs="Arial"/>
          <w:sz w:val="22"/>
          <w:szCs w:val="22"/>
        </w:rPr>
        <w:t>;</w:t>
      </w:r>
      <w:r w:rsidRPr="007918A7">
        <w:rPr>
          <w:rStyle w:val="highlight"/>
          <w:rFonts w:cs="Arial"/>
          <w:sz w:val="22"/>
          <w:szCs w:val="22"/>
        </w:rPr>
        <w:t xml:space="preserve"> common practice has been to perform periodic echocardiograms every 12 to 24 months in patients taking &gt;2 mg/week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&lt;EndNote&gt;&lt;Cite&gt;&lt;Author&gt;Molitch&lt;/Author&gt;&lt;Year&gt;2014&lt;/Year&gt;&lt;RecNum&gt;0&lt;/RecNum&gt;&lt;IDText&gt;Management of medically refractory prolactinoma&lt;/IDText&gt;&lt;DisplayText&gt;(54)&lt;/DisplayText&gt;&lt;record&gt;&lt;dates&gt;&lt;pub-dates&gt;&lt;date&gt;May&lt;/date&gt;&lt;/pub-dates&gt;&lt;year&gt;2014&lt;/year&gt;&lt;/dates&gt;&lt;keywords&gt;&lt;keyword&gt;Dopamine Agonists/administration &amp;amp; dosage/*pharmacology&lt;/keyword&gt;&lt;keyword&gt;*Drug Resistance, Neoplasm&lt;/keyword&gt;&lt;keyword&gt;Hormone Replacement Therapy/*methods&lt;/keyword&gt;&lt;keyword&gt;Humans&lt;/keyword&gt;&lt;keyword&gt;Pituitary Neoplasms/*drug therapy&lt;/keyword&gt;&lt;keyword&gt;Prolactinoma/*drug therapy&lt;/keyword&gt;&lt;/keywords&gt;&lt;isbn&gt;0167-594x&lt;/isbn&gt;&lt;titles&gt;&lt;title&gt;Management of medically refractory prolactinoma&lt;/title&gt;&lt;secondary-title&gt;J Neurooncol&lt;/secondary-title&gt;&lt;/titles&gt;&lt;pages&gt;421-8&lt;/pages&gt;&lt;number&gt;3&lt;/number&gt;&lt;contributors&gt;&lt;authors&gt;&lt;author&gt;Molitch, M. E.&lt;/author&gt;&lt;/authors&gt;&lt;/contributors&gt;&lt;edition&gt;20131022&lt;/edition&gt;&lt;language&gt;eng&lt;/language&gt;&lt;added-date format="utc"&gt;1719844991&lt;/added-date&gt;&lt;ref-type name="Journal Article"&gt;17&lt;/ref-type&gt;&lt;auth-address&gt;Division of Endocrinology, Metabolism and Molecular Medicine, Northwestern University Feinberg School of Medicine, 645 N. Michigan Avenue, Suite 530, Chicago, IL, 60611, USA, molitch@northwestern.edu.&lt;/auth-address&gt;&lt;remote-database-provider&gt;NLM&lt;/remote-database-provider&gt;&lt;rec-number&gt;1219&lt;/rec-number&gt;&lt;last-updated-date format="utc"&gt;1719844991&lt;/last-updated-date&gt;&lt;accession-num&gt;24146188&lt;/accession-num&gt;&lt;electronic-resource-num&gt;10.1007/s11060-013-1270-8&lt;/electronic-resource-num&gt;&lt;volume&gt;117&lt;/volume&gt;&lt;/record&gt;&lt;/Cite&gt;&lt;/EndNote&gt;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(54)</w:t>
      </w:r>
      <w:r w:rsidR="00F179B0" w:rsidRPr="007918A7">
        <w:rPr>
          <w:rStyle w:val="highlight"/>
          <w:rFonts w:cs="Arial"/>
          <w:sz w:val="22"/>
          <w:szCs w:val="22"/>
        </w:rPr>
        <w:fldChar w:fldCharType="end"/>
      </w:r>
      <w:r w:rsidRPr="007918A7">
        <w:rPr>
          <w:rStyle w:val="highlight"/>
          <w:rFonts w:cs="Arial"/>
          <w:sz w:val="22"/>
          <w:szCs w:val="22"/>
        </w:rPr>
        <w:t xml:space="preserve">. However, a clinically significant association between low-dose cabergoline and cardiac valvulopathy is not supported by a large </w:t>
      </w:r>
      <w:r w:rsidR="006B7882" w:rsidRPr="007918A7">
        <w:rPr>
          <w:rStyle w:val="highlight"/>
          <w:rFonts w:cs="Arial"/>
          <w:sz w:val="22"/>
          <w:szCs w:val="22"/>
        </w:rPr>
        <w:t>multicenter</w:t>
      </w:r>
      <w:r w:rsidRPr="007918A7">
        <w:rPr>
          <w:rStyle w:val="highlight"/>
          <w:rFonts w:cs="Arial"/>
          <w:sz w:val="22"/>
          <w:szCs w:val="22"/>
        </w:rPr>
        <w:t xml:space="preserve"> follow-up study </w:t>
      </w:r>
      <w:r w:rsidR="00F179B0" w:rsidRPr="007918A7">
        <w:rPr>
          <w:rStyle w:val="highlight"/>
          <w:rFonts w:cs="Arial"/>
          <w:sz w:val="22"/>
          <w:szCs w:val="22"/>
        </w:rPr>
        <w:fldChar w:fldCharType="begin">
          <w:fldData xml:space="preserve">PEVuZE5vdGU+PENpdGU+PEF1dGhvcj5EcmFrZTwvQXV0aG9yPjxZZWFyPjIwMTY8L1llYXI+PFJl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PEVuZE5vdGU+PENpdGU+PEF1dGhvcj5EcmFrZTwvQXV0aG9yPjxZZWFyPjIwMTY8L1llYXI+PFJl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(55)</w:t>
      </w:r>
      <w:r w:rsidR="00F179B0" w:rsidRPr="007918A7">
        <w:rPr>
          <w:rStyle w:val="highlight"/>
          <w:rFonts w:cs="Arial"/>
          <w:sz w:val="22"/>
          <w:szCs w:val="22"/>
        </w:rPr>
        <w:fldChar w:fldCharType="end"/>
      </w:r>
      <w:r w:rsidRPr="007918A7">
        <w:rPr>
          <w:rStyle w:val="highlight"/>
          <w:rFonts w:cs="Arial"/>
          <w:sz w:val="22"/>
          <w:szCs w:val="22"/>
        </w:rPr>
        <w:t xml:space="preserve">. </w:t>
      </w:r>
      <w:r w:rsidR="005716C9" w:rsidRPr="007918A7">
        <w:rPr>
          <w:rStyle w:val="highlight"/>
          <w:rFonts w:cs="Arial"/>
          <w:sz w:val="22"/>
          <w:szCs w:val="22"/>
        </w:rPr>
        <w:t>A</w:t>
      </w:r>
      <w:r w:rsidRPr="007918A7">
        <w:rPr>
          <w:rStyle w:val="highlight"/>
          <w:rFonts w:cs="Arial"/>
          <w:sz w:val="22"/>
          <w:szCs w:val="22"/>
        </w:rPr>
        <w:t xml:space="preserve"> meta-analysis of case-control studies evaluating patients who had received </w:t>
      </w:r>
      <w:r w:rsidRPr="007918A7">
        <w:rPr>
          <w:rStyle w:val="highlight"/>
          <w:rFonts w:cs="Arial"/>
          <w:sz w:val="22"/>
          <w:szCs w:val="22"/>
        </w:rPr>
        <w:sym w:font="Symbol" w:char="F0B3"/>
      </w:r>
      <w:r w:rsidRPr="007918A7">
        <w:rPr>
          <w:rStyle w:val="highlight"/>
          <w:rFonts w:cs="Arial"/>
          <w:sz w:val="22"/>
          <w:szCs w:val="22"/>
        </w:rPr>
        <w:t xml:space="preserve">6 months cabergoline treatment for </w:t>
      </w:r>
      <w:r w:rsidR="006B7882" w:rsidRPr="007918A7">
        <w:rPr>
          <w:rStyle w:val="highlight"/>
          <w:rFonts w:cs="Arial"/>
          <w:sz w:val="22"/>
          <w:szCs w:val="22"/>
        </w:rPr>
        <w:t>hyperprolactinemia</w:t>
      </w:r>
      <w:r w:rsidRPr="007918A7">
        <w:rPr>
          <w:rStyle w:val="highlight"/>
          <w:rFonts w:cs="Arial"/>
          <w:sz w:val="22"/>
          <w:szCs w:val="22"/>
        </w:rPr>
        <w:t xml:space="preserve"> reported an increased risk of </w:t>
      </w:r>
      <w:r w:rsidR="001B07CD" w:rsidRPr="007918A7">
        <w:rPr>
          <w:rStyle w:val="highlight"/>
          <w:rFonts w:cs="Arial"/>
          <w:sz w:val="22"/>
          <w:szCs w:val="22"/>
        </w:rPr>
        <w:t xml:space="preserve">mild </w:t>
      </w:r>
      <w:r w:rsidRPr="007918A7">
        <w:rPr>
          <w:rStyle w:val="highlight"/>
          <w:rFonts w:cs="Arial"/>
          <w:sz w:val="22"/>
          <w:szCs w:val="22"/>
        </w:rPr>
        <w:t xml:space="preserve">tricuspid regurgitation in the cabergoline-treated patients compared to controls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&lt;EndNote&gt;&lt;Cite&gt;&lt;Author&gt;Stiles&lt;/Author&gt;&lt;Year&gt;2018&lt;/Year&gt;&lt;RecNum&gt;0&lt;/RecNum&gt;&lt;IDText&gt;A meta-analysis of the prevalence of cardiac valvulopathy in hyperprolactinemic patients treated with Cabergoline&lt;/IDText&gt;&lt;DisplayText&gt;(56)&lt;/DisplayText&gt;&lt;record&gt;&lt;dates&gt;&lt;pub-dates&gt;&lt;date&gt;Sep 11&lt;/date&gt;&lt;/pub-dates&gt;&lt;year&gt;2018&lt;/year&gt;&lt;/dates&gt;&lt;isbn&gt;0021-972x&lt;/isbn&gt;&lt;titles&gt;&lt;title&gt;A meta-analysis of the prevalence of cardiac valvulopathy in hyperprolactinemic patients treated with Cabergoline&lt;/title&gt;&lt;secondary-title&gt;J Clin Endocrinol Metab&lt;/secondary-title&gt;&lt;/titles&gt;&lt;contributors&gt;&lt;authors&gt;&lt;author&gt;Stiles, C. E.&lt;/author&gt;&lt;author&gt;Tetteh-Wayoe, E. T.&lt;/author&gt;&lt;author&gt;Bestwick, J.&lt;/author&gt;&lt;author&gt;Steeds, R. P.&lt;/author&gt;&lt;author&gt;Drake, W. M.&lt;/author&gt;&lt;/authors&gt;&lt;/contributors&gt;&lt;edition&gt;20180911&lt;/edition&gt;&lt;language&gt;eng&lt;/language&gt;&lt;added-date format="utc"&gt;1719845289&lt;/added-date&gt;&lt;ref-type name="Journal Article"&gt;17&lt;/ref-type&gt;&lt;auth-address&gt;Queen Mary University of London, Department of Endocrinology, London.&amp;#xD;Department of Endocrinology, St Bartholomew&amp;apos;s Hospital, London.&amp;#xD;Queen Mary University of London, Centre for Environmental and Preventive Medicine, London.&amp;#xD;Department of Cardiology, University Hospitals Birmingham NHS Foundation Trust, Birmingham.&amp;#xD;Institute of Cardiovascular Sciences, University of Birmingham, Birmingham.&lt;/auth-address&gt;&lt;remote-database-provider&gt;NLM&lt;/remote-database-provider&gt;&lt;rec-number&gt;1222&lt;/rec-number&gt;&lt;last-updated-date format="utc"&gt;1719845289&lt;/last-updated-date&gt;&lt;accession-num&gt;30215804&lt;/accession-num&gt;&lt;electronic-resource-num&gt;10.1210/jc.2018-01071&lt;/electronic-resource-num&gt;&lt;/record&gt;&lt;/Cite&gt;&lt;/EndNote&gt;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(56)</w:t>
      </w:r>
      <w:r w:rsidR="00F179B0" w:rsidRPr="007918A7">
        <w:rPr>
          <w:rStyle w:val="highlight"/>
          <w:rFonts w:cs="Arial"/>
          <w:sz w:val="22"/>
          <w:szCs w:val="22"/>
        </w:rPr>
        <w:fldChar w:fldCharType="end"/>
      </w:r>
      <w:r w:rsidRPr="007918A7">
        <w:rPr>
          <w:rStyle w:val="highlight"/>
          <w:rFonts w:cs="Arial"/>
          <w:sz w:val="22"/>
          <w:szCs w:val="22"/>
        </w:rPr>
        <w:t xml:space="preserve">. Nevertheless, these results were mainly influenced by the results from a single </w:t>
      </w:r>
      <w:r w:rsidR="006B7882" w:rsidRPr="007918A7">
        <w:rPr>
          <w:rStyle w:val="highlight"/>
          <w:rFonts w:cs="Arial"/>
          <w:sz w:val="22"/>
          <w:szCs w:val="22"/>
        </w:rPr>
        <w:t>center</w:t>
      </w:r>
      <w:r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PEVuZE5vdGU+PENpdGU+PEF1dGhvcj5Db2xhbzwvQXV0aG9yPjxZZWFyPjIwMDg8L1llYXI+PFJl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PEVuZE5vdGU+PENpdGU+PEF1dGhvcj5Db2xhbzwvQXV0aG9yPjxZZWFyPjIwMDg8L1llYXI+PFJl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(57)</w:t>
      </w:r>
      <w:r w:rsidR="00F179B0" w:rsidRPr="007918A7">
        <w:rPr>
          <w:rStyle w:val="highlight"/>
          <w:rFonts w:cs="Arial"/>
          <w:sz w:val="22"/>
          <w:szCs w:val="22"/>
        </w:rPr>
        <w:fldChar w:fldCharType="end"/>
      </w:r>
      <w:r w:rsidRPr="007918A7">
        <w:rPr>
          <w:rStyle w:val="highlight"/>
          <w:rFonts w:cs="Arial"/>
          <w:sz w:val="22"/>
          <w:szCs w:val="22"/>
        </w:rPr>
        <w:t xml:space="preserve"> and in the majority of the reviewed studies there were no cases of moderate-severe tricuspid regurgitation in either group. Furthermore, neither cumulative dose nor treatment duration was associated with an increased risk of moderate-severe valve lesions </w:t>
      </w:r>
      <w:r w:rsidR="00D83841"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&lt;EndNote&gt;&lt;Cite&gt;&lt;Author&gt;Stiles&lt;/Author&gt;&lt;Year&gt;2018&lt;/Year&gt;&lt;RecNum&gt;35&lt;/RecNum&gt;&lt;IDText&gt;A meta-analysis of the prevalence of cardiac valvulopathy in hyperprolactinemic patients treated with Cabergoline&lt;/IDText&gt;&lt;DisplayText&gt;(56)&lt;/DisplayText&gt;&lt;record&gt;&lt;rec-number&gt;35&lt;/rec-number&gt;&lt;foreign-keys&gt;&lt;key app="EN" db-id="rx9axr9z10xfwme5tv65pfrwtez2wsw2pvxd" timestamp="1719875052"&gt;35&lt;/key&gt;&lt;/foreign-keys&gt;&lt;ref-type name="Journal Article"&gt;17&lt;/ref-type&gt;&lt;contributors&gt;&lt;authors&gt;&lt;author&gt;Stiles, C. E.&lt;/author&gt;&lt;author&gt;Tetteh-Wayoe, E. T.&lt;/author&gt;&lt;author&gt;Bestwick, J.&lt;/author&gt;&lt;author&gt;Steeds, R. P.&lt;/author&gt;&lt;author&gt;Drake, W. M.&lt;/author&gt;&lt;/authors&gt;&lt;/contributors&gt;&lt;auth-address&gt;Queen Mary University of London, Department of Endocrinology, London.&amp;#xD;Department of Endocrinology, St Bartholomew&amp;apos;s Hospital, London.&amp;#xD;Queen Mary University of London, Centre for Environmental and Preventive Medicine, London.&amp;#xD;Department of Cardiology, University Hospitals Birmingham NHS Foundation Trust, Birmingham.&amp;#xD;Institute of Cardiovascular Sciences, University of Birmingham, Birmingham.&lt;/auth-address&gt;&lt;titles&gt;&lt;title&gt;A meta-analysis of the prevalence of cardiac valvulopathy in hyperprolactinemic patients treated with Cabergoline&lt;/title&gt;&lt;secondary-title&gt;J Clin Endocrinol Metab&lt;/secondary-title&gt;&lt;/titles&gt;&lt;edition&gt;20180911&lt;/edition&gt;&lt;dates&gt;&lt;year&gt;2018&lt;/year&gt;&lt;pub-dates&gt;&lt;date&gt;Sep 11&lt;/date&gt;&lt;/pub-dates&gt;&lt;/dates&gt;&lt;isbn&gt;0021-972x&lt;/isbn&gt;&lt;accession-num&gt;30215804&lt;/accession-num&gt;&lt;urls&gt;&lt;/urls&gt;&lt;electronic-resource-num&gt;10.1210/jc.2018-01071&lt;/electronic-resource-num&gt;&lt;remote-database-provider&gt;NLM&lt;/remote-database-provider&gt;&lt;language&gt;eng&lt;/language&gt;&lt;/record&gt;&lt;/Cite&gt;&lt;/EndNote&gt;</w:instrText>
      </w:r>
      <w:r w:rsidR="00D83841" w:rsidRPr="007918A7">
        <w:rPr>
          <w:rStyle w:val="highlight"/>
          <w:rFonts w:cs="Arial"/>
          <w:sz w:val="22"/>
          <w:szCs w:val="22"/>
        </w:rPr>
        <w:fldChar w:fldCharType="separate"/>
      </w:r>
      <w:r w:rsidR="0054564C" w:rsidRPr="007918A7">
        <w:rPr>
          <w:rStyle w:val="highlight"/>
          <w:rFonts w:cs="Arial"/>
          <w:sz w:val="22"/>
          <w:szCs w:val="22"/>
        </w:rPr>
        <w:t>(56)</w:t>
      </w:r>
      <w:r w:rsidR="00D83841" w:rsidRPr="007918A7">
        <w:rPr>
          <w:rStyle w:val="highlight"/>
          <w:rFonts w:cs="Arial"/>
          <w:sz w:val="22"/>
          <w:szCs w:val="22"/>
        </w:rPr>
        <w:fldChar w:fldCharType="end"/>
      </w:r>
      <w:r w:rsidRPr="007918A7">
        <w:rPr>
          <w:rStyle w:val="highlight"/>
          <w:rFonts w:cs="Arial"/>
          <w:sz w:val="22"/>
          <w:szCs w:val="22"/>
        </w:rPr>
        <w:t xml:space="preserve"> and none of these lesions were found as a result of cardiac symptoms. </w:t>
      </w:r>
    </w:p>
    <w:p w14:paraId="0AB9AE2A" w14:textId="77777777" w:rsidR="006F603F" w:rsidRPr="007918A7" w:rsidRDefault="006F603F" w:rsidP="007918A7">
      <w:pPr>
        <w:spacing w:after="0" w:line="276" w:lineRule="auto"/>
        <w:rPr>
          <w:rStyle w:val="highlight"/>
          <w:rFonts w:cs="Arial"/>
          <w:sz w:val="22"/>
          <w:szCs w:val="22"/>
        </w:rPr>
      </w:pPr>
    </w:p>
    <w:p w14:paraId="2AEAD46A" w14:textId="23A4E287"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According to the cross-sectional CATCH study conducted among 174 community-based adults (mean age of 49 years) receiving dopamine agonists for &gt;12 months for </w:t>
      </w:r>
      <w:r w:rsidR="006B7882" w:rsidRPr="007918A7">
        <w:rPr>
          <w:rStyle w:val="highlight"/>
          <w:rFonts w:cs="Arial"/>
          <w:sz w:val="22"/>
          <w:szCs w:val="22"/>
        </w:rPr>
        <w:t>hyperprolactinemia</w:t>
      </w:r>
      <w:r w:rsidRPr="007918A7">
        <w:rPr>
          <w:rStyle w:val="highlight"/>
          <w:rFonts w:cs="Arial"/>
          <w:sz w:val="22"/>
          <w:szCs w:val="22"/>
        </w:rPr>
        <w:t xml:space="preserve"> and no cardiac-related symptoms, cabergoline use and greater cumulative cabergoline exposure (&gt;115 mg) were associated with a higher prevalence of valvular regurgitation, i.e., ≥2 valves with grade 2+ regurgitation, compared with bromocriptine </w:t>
      </w:r>
      <w:r w:rsidR="00F179B0" w:rsidRPr="007918A7">
        <w:rPr>
          <w:rStyle w:val="highlight"/>
          <w:rFonts w:cs="Arial"/>
          <w:sz w:val="22"/>
          <w:szCs w:val="22"/>
        </w:rPr>
        <w:fldChar w:fldCharType="begin">
          <w:fldData xml:space="preserve">PEVuZE5vdGU+PENpdGU+PEF1dGhvcj5CdWRheXI8L0F1dGhvcj48WWVhcj4yMDIwPC9ZZWFyPjxS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PEVuZE5vdGU+PENpdGU+PEF1dGhvcj5CdWRheXI8L0F1dGhvcj48WWVhcj4yMDIwPC9ZZWFyPjxS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(58)</w:t>
      </w:r>
      <w:r w:rsidR="00F179B0" w:rsidRPr="007918A7">
        <w:rPr>
          <w:rStyle w:val="highlight"/>
          <w:rFonts w:cs="Arial"/>
          <w:sz w:val="22"/>
          <w:szCs w:val="22"/>
        </w:rPr>
        <w:fldChar w:fldCharType="end"/>
      </w:r>
      <w:r w:rsidRPr="007918A7">
        <w:rPr>
          <w:rStyle w:val="highlight"/>
          <w:rFonts w:cs="Arial"/>
          <w:sz w:val="22"/>
          <w:szCs w:val="22"/>
        </w:rPr>
        <w:t xml:space="preserve">. </w:t>
      </w:r>
      <w:r w:rsidR="00935A9F" w:rsidRPr="007918A7">
        <w:rPr>
          <w:rStyle w:val="highlight"/>
          <w:rFonts w:cs="Arial"/>
          <w:sz w:val="22"/>
          <w:szCs w:val="22"/>
        </w:rPr>
        <w:t>A</w:t>
      </w:r>
      <w:r w:rsidR="00357663" w:rsidRPr="007918A7">
        <w:rPr>
          <w:rStyle w:val="highlight"/>
          <w:rFonts w:cs="Arial"/>
          <w:sz w:val="22"/>
          <w:szCs w:val="22"/>
        </w:rPr>
        <w:t>ccording to a joint</w:t>
      </w:r>
      <w:r w:rsidR="00935A9F" w:rsidRPr="007918A7">
        <w:rPr>
          <w:rStyle w:val="highlight"/>
          <w:rFonts w:cs="Arial"/>
          <w:sz w:val="22"/>
          <w:szCs w:val="22"/>
        </w:rPr>
        <w:t xml:space="preserve"> position statement of the British Society of Echocardiography, the British Heart Valve Society and the Society for Endocrinology</w:t>
      </w:r>
      <w:r w:rsidR="00935A9F" w:rsidRPr="007918A7" w:rsidDel="00935A9F">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PEVuZE5vdGU+PENpdGU+PEF1dGhvcj5TdGVlZHM8L0F1dGhvcj48WWVhcj4yMDE5PC9ZZWFyPjxS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PEVuZE5vdGU+PENpdGU+PEF1dGhvcj5TdGVlZHM8L0F1dGhvcj48WWVhcj4yMDE5PC9ZZWFyPjxS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(59)</w:t>
      </w:r>
      <w:r w:rsidR="00F179B0" w:rsidRPr="007918A7">
        <w:rPr>
          <w:rStyle w:val="highlight"/>
          <w:rFonts w:cs="Arial"/>
          <w:sz w:val="22"/>
          <w:szCs w:val="22"/>
        </w:rPr>
        <w:fldChar w:fldCharType="end"/>
      </w:r>
      <w:r w:rsidR="00931C17" w:rsidRPr="007918A7">
        <w:rPr>
          <w:rStyle w:val="highlight"/>
          <w:rFonts w:cs="Arial"/>
          <w:sz w:val="22"/>
          <w:szCs w:val="22"/>
        </w:rPr>
        <w:t xml:space="preserve">, </w:t>
      </w:r>
      <w:r w:rsidR="00935A9F" w:rsidRPr="007918A7">
        <w:rPr>
          <w:rStyle w:val="highlight"/>
          <w:rFonts w:cs="Arial"/>
          <w:sz w:val="22"/>
          <w:szCs w:val="22"/>
        </w:rPr>
        <w:t xml:space="preserve">a standard transthoracic echocardiogram should be performed before a patient starts dopamine agonist therapy for </w:t>
      </w:r>
      <w:r w:rsidR="000A0AE9" w:rsidRPr="007918A7">
        <w:rPr>
          <w:rStyle w:val="highlight"/>
          <w:rFonts w:cs="Arial"/>
          <w:sz w:val="22"/>
          <w:szCs w:val="22"/>
        </w:rPr>
        <w:t>hyperprolactinemia</w:t>
      </w:r>
      <w:r w:rsidR="00792966" w:rsidRPr="007918A7">
        <w:rPr>
          <w:rStyle w:val="highlight"/>
          <w:rFonts w:cs="Arial"/>
          <w:sz w:val="22"/>
          <w:szCs w:val="22"/>
        </w:rPr>
        <w:t xml:space="preserve"> in order to detect any pre-existing valve alterations</w:t>
      </w:r>
      <w:r w:rsidR="00935A9F" w:rsidRPr="007918A7">
        <w:rPr>
          <w:rStyle w:val="highlight"/>
          <w:rFonts w:cs="Arial"/>
          <w:sz w:val="22"/>
          <w:szCs w:val="22"/>
        </w:rPr>
        <w:t xml:space="preserve">. Repeat transthoracic echocardiography should then be performed at 5 years after starting cabergoline in patients taking a total weekly dose less than or equal to 2 mg. If there has been no change on the 5-year scan, repeat echocardiography could continue at 5-yearly intervals. If a patient is taking more than a total weekly dose of 2 mg, then annual echocardiography is recommended. </w:t>
      </w:r>
      <w:r w:rsidR="00357663" w:rsidRPr="007918A7">
        <w:rPr>
          <w:rStyle w:val="highlight"/>
          <w:rFonts w:cs="Arial"/>
          <w:sz w:val="22"/>
          <w:szCs w:val="22"/>
        </w:rPr>
        <w:t xml:space="preserve">Patients treated with ≤2.0 mg/week of cabergoline who develop clinical signs or symptoms potentially suggestive of valvular abnormalities should undergo annual echocardiography if treatment is continued. Decisions regarding discontinuation of </w:t>
      </w:r>
      <w:r w:rsidR="007C255D" w:rsidRPr="007C255D">
        <w:rPr>
          <w:rStyle w:val="highlight"/>
          <w:rFonts w:cs="Arial"/>
          <w:sz w:val="22"/>
          <w:szCs w:val="22"/>
        </w:rPr>
        <w:t>dopamine agonist</w:t>
      </w:r>
      <w:r w:rsidR="00357663" w:rsidRPr="007918A7">
        <w:rPr>
          <w:rStyle w:val="highlight"/>
          <w:rFonts w:cs="Arial"/>
          <w:sz w:val="22"/>
          <w:szCs w:val="22"/>
        </w:rPr>
        <w:t xml:space="preserve"> therapy should only be made after review of serial imaging by a cardiologist experienced in </w:t>
      </w:r>
      <w:r w:rsidR="000A0AE9" w:rsidRPr="007918A7">
        <w:rPr>
          <w:rStyle w:val="highlight"/>
          <w:rFonts w:cs="Arial"/>
          <w:sz w:val="22"/>
          <w:szCs w:val="22"/>
        </w:rPr>
        <w:t>analyzing</w:t>
      </w:r>
      <w:r w:rsidR="00357663" w:rsidRPr="007918A7">
        <w:rPr>
          <w:rStyle w:val="highlight"/>
          <w:rFonts w:cs="Arial"/>
          <w:sz w:val="22"/>
          <w:szCs w:val="22"/>
        </w:rPr>
        <w:t xml:space="preserve"> drug</w:t>
      </w:r>
      <w:r w:rsidR="007A76A3" w:rsidRPr="007918A7">
        <w:rPr>
          <w:rStyle w:val="highlight"/>
          <w:rFonts w:cs="Arial"/>
          <w:sz w:val="22"/>
          <w:szCs w:val="22"/>
        </w:rPr>
        <w:t xml:space="preserve"> </w:t>
      </w:r>
      <w:r w:rsidR="00357663" w:rsidRPr="007918A7">
        <w:rPr>
          <w:rStyle w:val="highlight"/>
          <w:rFonts w:cs="Arial"/>
          <w:sz w:val="22"/>
          <w:szCs w:val="22"/>
        </w:rPr>
        <w:t xml:space="preserve">induced </w:t>
      </w:r>
      <w:r w:rsidR="007053E9" w:rsidRPr="007918A7">
        <w:rPr>
          <w:rStyle w:val="highlight"/>
          <w:rFonts w:cs="Arial"/>
          <w:sz w:val="22"/>
          <w:szCs w:val="22"/>
        </w:rPr>
        <w:t>valvopathy</w:t>
      </w:r>
      <w:r w:rsidR="00357663" w:rsidRPr="007918A7">
        <w:rPr>
          <w:rStyle w:val="highlight"/>
          <w:rFonts w:cs="Arial"/>
          <w:sz w:val="22"/>
          <w:szCs w:val="22"/>
        </w:rPr>
        <w:t xml:space="preserve"> or carcinoid heart disease. </w:t>
      </w:r>
      <w:r w:rsidR="007A76A3" w:rsidRPr="007918A7">
        <w:rPr>
          <w:rStyle w:val="highlight"/>
          <w:rFonts w:cs="Arial"/>
          <w:sz w:val="22"/>
          <w:szCs w:val="22"/>
        </w:rPr>
        <w:t xml:space="preserve">These recommendations diverge to some extent from a recently published international consensus statement of the Pituitary Society </w:t>
      </w:r>
      <w:r w:rsidR="00F179B0" w:rsidRPr="007918A7">
        <w:rPr>
          <w:rStyle w:val="highlight"/>
          <w:rFonts w:cs="Arial"/>
          <w:sz w:val="22"/>
          <w:szCs w:val="22"/>
        </w:rPr>
        <w:fldChar w:fldCharType="begin">
          <w:fldData xml:space="preserve">PEVuZE5vdGU+PENpdGU+PEF1dGhvcj5QZXRlcnNlbm48L0F1dGhvcj48WWVhcj4yMDIzPC9ZZWFy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cz48cGVyaW9kaWNhbD48ZnVsbC10aXRsZT5OYXR1cmUgUmV2aWV3czogRW5kb2NyaW5vbG9neTwv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PEVuZE5vdGU+PENpdGU+PEF1dGhvcj5QZXRlcnNlbm48L0F1dGhvcj48WWVhcj4yMDIzPC9ZZWFy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cz48cGVyaW9kaWNhbD48ZnVsbC10aXRsZT5OYXR1cmUgUmV2aWV3czogRW5kb2NyaW5vbG9neTwv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(5)</w:t>
      </w:r>
      <w:r w:rsidR="00F179B0" w:rsidRPr="007918A7">
        <w:rPr>
          <w:rStyle w:val="highlight"/>
          <w:rFonts w:cs="Arial"/>
          <w:sz w:val="22"/>
          <w:szCs w:val="22"/>
        </w:rPr>
        <w:fldChar w:fldCharType="end"/>
      </w:r>
      <w:r w:rsidR="00931C17" w:rsidRPr="007918A7">
        <w:rPr>
          <w:rStyle w:val="highlight"/>
          <w:rFonts w:cs="Arial"/>
          <w:sz w:val="22"/>
          <w:szCs w:val="22"/>
        </w:rPr>
        <w:t xml:space="preserve"> </w:t>
      </w:r>
      <w:r w:rsidR="007A76A3" w:rsidRPr="007918A7">
        <w:rPr>
          <w:rStyle w:val="highlight"/>
          <w:rFonts w:cs="Arial"/>
          <w:sz w:val="22"/>
          <w:szCs w:val="22"/>
        </w:rPr>
        <w:t xml:space="preserve">which recommends </w:t>
      </w:r>
      <w:r w:rsidR="00792966" w:rsidRPr="007918A7">
        <w:rPr>
          <w:rStyle w:val="highlight"/>
          <w:rFonts w:cs="Arial"/>
          <w:sz w:val="22"/>
          <w:szCs w:val="22"/>
        </w:rPr>
        <w:t xml:space="preserve">baseline echocardiography only if long-term treatment with a weekly dose &gt; 2 mg is anticipated, </w:t>
      </w:r>
      <w:r w:rsidR="007A76A3" w:rsidRPr="007918A7">
        <w:rPr>
          <w:rStyle w:val="highlight"/>
          <w:rFonts w:cs="Arial"/>
          <w:sz w:val="22"/>
          <w:szCs w:val="22"/>
        </w:rPr>
        <w:lastRenderedPageBreak/>
        <w:t xml:space="preserve">echocardiographic monitoring </w:t>
      </w:r>
      <w:r w:rsidR="00792966" w:rsidRPr="007918A7">
        <w:rPr>
          <w:rStyle w:val="highlight"/>
          <w:rFonts w:cs="Arial"/>
          <w:sz w:val="22"/>
          <w:szCs w:val="22"/>
        </w:rPr>
        <w:t>every 2-3 years in patients taking more than a total weekly dose of 2 mg, instead of</w:t>
      </w:r>
      <w:r w:rsidR="007A76A3" w:rsidRPr="007918A7">
        <w:rPr>
          <w:rStyle w:val="highlight"/>
          <w:rFonts w:cs="Arial"/>
          <w:sz w:val="22"/>
          <w:szCs w:val="22"/>
        </w:rPr>
        <w:t xml:space="preserve"> annual cardiac examination</w:t>
      </w:r>
      <w:r w:rsidR="00792966" w:rsidRPr="007918A7">
        <w:rPr>
          <w:rStyle w:val="highlight"/>
          <w:rFonts w:cs="Arial"/>
          <w:sz w:val="22"/>
          <w:szCs w:val="22"/>
        </w:rPr>
        <w:t>, and</w:t>
      </w:r>
      <w:r w:rsidR="00B8555A" w:rsidRPr="007918A7">
        <w:rPr>
          <w:rStyle w:val="highlight"/>
          <w:rFonts w:cs="Arial"/>
          <w:sz w:val="22"/>
          <w:szCs w:val="22"/>
        </w:rPr>
        <w:t>,</w:t>
      </w:r>
      <w:r w:rsidR="00792966" w:rsidRPr="007918A7">
        <w:rPr>
          <w:rStyle w:val="highlight"/>
          <w:rFonts w:cs="Arial"/>
          <w:sz w:val="22"/>
          <w:szCs w:val="22"/>
        </w:rPr>
        <w:t xml:space="preserve"> in patients treated with &lt; 1 mg per weak who have no clinical signs of valvular dysfunction, some experts </w:t>
      </w:r>
      <w:r w:rsidR="006F603F" w:rsidRPr="007918A7">
        <w:rPr>
          <w:rStyle w:val="highlight"/>
          <w:rFonts w:cs="Arial"/>
          <w:sz w:val="22"/>
          <w:szCs w:val="22"/>
        </w:rPr>
        <w:t>suggested</w:t>
      </w:r>
      <w:r w:rsidR="00792966" w:rsidRPr="007918A7">
        <w:rPr>
          <w:rStyle w:val="highlight"/>
          <w:rFonts w:cs="Arial"/>
          <w:sz w:val="22"/>
          <w:szCs w:val="22"/>
        </w:rPr>
        <w:t xml:space="preserve"> repeated examinations would not be necessary</w:t>
      </w:r>
      <w:r w:rsidR="00931C17" w:rsidRPr="007918A7">
        <w:rPr>
          <w:rStyle w:val="highlight"/>
          <w:rFonts w:cs="Arial"/>
          <w:sz w:val="22"/>
          <w:szCs w:val="22"/>
        </w:rPr>
        <w:t>.</w:t>
      </w:r>
      <w:r w:rsidR="00A277A1" w:rsidRPr="007918A7">
        <w:rPr>
          <w:rStyle w:val="highlight"/>
          <w:rFonts w:cs="Arial"/>
          <w:sz w:val="22"/>
          <w:szCs w:val="22"/>
        </w:rPr>
        <w:t xml:space="preserve"> </w:t>
      </w:r>
    </w:p>
    <w:p w14:paraId="460658C0" w14:textId="77777777" w:rsidR="00976B10" w:rsidRPr="007918A7" w:rsidRDefault="00976B10" w:rsidP="007918A7">
      <w:pPr>
        <w:spacing w:after="0" w:line="276" w:lineRule="auto"/>
        <w:rPr>
          <w:rStyle w:val="highlight"/>
          <w:rFonts w:cs="Arial"/>
          <w:sz w:val="22"/>
          <w:szCs w:val="22"/>
        </w:rPr>
      </w:pPr>
    </w:p>
    <w:p w14:paraId="0DE3B45D" w14:textId="24D63A2A"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An alternative approach is transsphenoidal surgery, </w:t>
      </w:r>
      <w:r w:rsidR="00CA7CA1" w:rsidRPr="007918A7">
        <w:rPr>
          <w:rStyle w:val="highlight"/>
          <w:rFonts w:cs="Arial"/>
          <w:sz w:val="22"/>
          <w:szCs w:val="22"/>
        </w:rPr>
        <w:t xml:space="preserve">which </w:t>
      </w:r>
      <w:r w:rsidRPr="007918A7">
        <w:rPr>
          <w:rStyle w:val="highlight"/>
          <w:rFonts w:cs="Arial"/>
          <w:sz w:val="22"/>
          <w:szCs w:val="22"/>
        </w:rPr>
        <w:t xml:space="preserve">has initial remission rates of approximately 75% for microprolactinomas and 40% for macroadenomas, and long-term recurrence rates of nearly 20% and 35%, respectively, when performed by expert neurosurgeons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&lt;EndNote&gt;&lt;Cite&gt;&lt;Author&gt;Colao&lt;/Author&gt;&lt;Year&gt;2009&lt;/Year&gt;&lt;RecNum&gt;0&lt;/RecNum&gt;&lt;IDText&gt;Pituitary tumours: the prolactinoma&lt;/IDText&gt;&lt;DisplayText&gt;(60)&lt;/DisplayText&gt;&lt;record&gt;&lt;dates&gt;&lt;pub-dates&gt;&lt;date&gt;Oct&lt;/date&gt;&lt;/pub-dates&gt;&lt;year&gt;2009&lt;/year&gt;&lt;/dates&gt;&lt;keywords&gt;&lt;keyword&gt;Antineoplastic Agents/therapeutic use&lt;/keyword&gt;&lt;keyword&gt;Dopamine Agonists/therapeutic use&lt;/keyword&gt;&lt;keyword&gt;Drug Resistance, Neoplasm/physiology&lt;/keyword&gt;&lt;keyword&gt;Female&lt;/keyword&gt;&lt;keyword&gt;Humans&lt;/keyword&gt;&lt;keyword&gt;Pituitary Neoplasms/diagnosis/epidemiology/*etiology/therapy&lt;/keyword&gt;&lt;keyword&gt;Pregnancy&lt;/keyword&gt;&lt;keyword&gt;Pregnancy Complications, Neoplastic/therapy&lt;/keyword&gt;&lt;keyword&gt;Prolactinoma/diagnosis/epidemiology/*etiology/therapy&lt;/keyword&gt;&lt;keyword&gt;Treatment Outcome&lt;/keyword&gt;&lt;keyword&gt;Withholding Treatment&lt;/keyword&gt;&lt;/keywords&gt;&lt;urls&gt;&lt;related-urls&gt;&lt;url&gt;https://www.ncbi.nlm.nih.gov/pubmed/19945024&lt;/url&gt;&lt;/related-urls&gt;&lt;/urls&gt;&lt;isbn&gt;1878-1594 (Electronic)&amp;#xD;1521-690X (Linking)&lt;/isbn&gt;&lt;titles&gt;&lt;title&gt;Pituitary tumours: the prolactinoma&lt;/title&gt;&lt;secondary-title&gt;Best Pract Res Clin Endocrinol Metab&lt;/secondary-title&gt;&lt;/titles&gt;&lt;pages&gt;575-96&lt;/pages&gt;&lt;number&gt;5&lt;/number&gt;&lt;contributors&gt;&lt;authors&gt;&lt;author&gt;Colao, A.&lt;/author&gt;&lt;/authors&gt;&lt;/contributors&gt;&lt;added-date format="utc"&gt;1719858531&lt;/added-date&gt;&lt;ref-type name="Journal Article"&gt;17&lt;/ref-type&gt;&lt;auth-address&gt;Department of Molecular and Clinical Endocrinology and Oncology, Federico II University, via S. Pansini 5, 80131 Naples, Italy. colao@unina.it&lt;/auth-address&gt;&lt;rec-number&gt;1319&lt;/rec-number&gt;&lt;last-updated-date format="utc"&gt;1719858531&lt;/last-updated-date&gt;&lt;accession-num&gt;19945024&lt;/accession-num&gt;&lt;electronic-resource-num&gt;10.1016/j.beem.2009.05.003&lt;/electronic-resource-num&gt;&lt;volume&gt;23&lt;/volume&gt;&lt;/record&gt;&lt;/Cite&gt;&lt;/EndNote&gt;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(60)</w:t>
      </w:r>
      <w:r w:rsidR="00F179B0" w:rsidRPr="007918A7">
        <w:rPr>
          <w:rStyle w:val="highlight"/>
          <w:rFonts w:cs="Arial"/>
          <w:sz w:val="22"/>
          <w:szCs w:val="22"/>
        </w:rPr>
        <w:fldChar w:fldCharType="end"/>
      </w:r>
      <w:r w:rsidRPr="007918A7">
        <w:rPr>
          <w:rStyle w:val="highlight"/>
          <w:rFonts w:cs="Arial"/>
          <w:sz w:val="22"/>
          <w:szCs w:val="22"/>
        </w:rPr>
        <w:t>.</w:t>
      </w:r>
      <w:r w:rsidR="00CA7CA1" w:rsidRPr="007918A7">
        <w:rPr>
          <w:rStyle w:val="highlight"/>
          <w:rFonts w:cs="Arial"/>
          <w:sz w:val="22"/>
          <w:szCs w:val="22"/>
        </w:rPr>
        <w:t xml:space="preserve"> Transsphenoidal surgery has been usually reserved for patients with resistance or intolerance to dopamine agonists</w:t>
      </w:r>
      <w:r w:rsidR="002645B5">
        <w:rPr>
          <w:rStyle w:val="highlight"/>
          <w:rFonts w:cs="Arial"/>
          <w:sz w:val="22"/>
          <w:szCs w:val="22"/>
        </w:rPr>
        <w:t>,</w:t>
      </w:r>
      <w:r w:rsidR="00CA7CA1" w:rsidRPr="007918A7">
        <w:rPr>
          <w:rStyle w:val="highlight"/>
          <w:rFonts w:cs="Arial"/>
          <w:sz w:val="22"/>
          <w:szCs w:val="22"/>
        </w:rPr>
        <w:t xml:space="preserve"> macroprolactinomas with chiasmal compression and visual deficits without rapid improvement on medical treatment, or with acute tumor complications, such as symptomatic apoplexy or cerebrospinal fluid leakage </w:t>
      </w:r>
      <w:r w:rsidR="00F179B0" w:rsidRPr="007918A7">
        <w:rPr>
          <w:rStyle w:val="highlight"/>
          <w:rFonts w:cs="Arial"/>
          <w:sz w:val="22"/>
          <w:szCs w:val="22"/>
        </w:rPr>
        <w:fldChar w:fldCharType="begin">
          <w:fldData xml:space="preserve">PEVuZE5vdGU+PENpdGU+PEF1dGhvcj5WaWxhcjwvQXV0aG9yPjxZZWFyPjIwMTg8L1llYXI+PFJl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PEVuZE5vdGU+PENpdGU+PEF1dGhvcj5WaWxhcjwvQXV0aG9yPjxZZWFyPjIwMTg8L1llYXI+PFJl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(20)</w:t>
      </w:r>
      <w:r w:rsidR="00F179B0" w:rsidRPr="007918A7">
        <w:rPr>
          <w:rStyle w:val="highlight"/>
          <w:rFonts w:cs="Arial"/>
          <w:sz w:val="22"/>
          <w:szCs w:val="22"/>
        </w:rPr>
        <w:fldChar w:fldCharType="end"/>
      </w:r>
      <w:r w:rsidR="00CA7CA1" w:rsidRPr="007918A7">
        <w:rPr>
          <w:rStyle w:val="highlight"/>
          <w:rFonts w:cs="Arial"/>
          <w:sz w:val="22"/>
          <w:szCs w:val="22"/>
        </w:rPr>
        <w:t>.</w:t>
      </w:r>
      <w:r w:rsidR="00CA7CA1" w:rsidRPr="007918A7" w:rsidDel="006B5A3C">
        <w:rPr>
          <w:rStyle w:val="highlight"/>
          <w:rFonts w:cs="Arial"/>
          <w:sz w:val="22"/>
          <w:szCs w:val="22"/>
        </w:rPr>
        <w:t xml:space="preserve"> </w:t>
      </w:r>
      <w:r w:rsidRPr="007918A7">
        <w:rPr>
          <w:rStyle w:val="highlight"/>
          <w:rFonts w:cs="Arial"/>
          <w:sz w:val="22"/>
          <w:szCs w:val="22"/>
        </w:rPr>
        <w:t>Complications of hypopituitarism, infections</w:t>
      </w:r>
      <w:r w:rsidR="002645B5">
        <w:rPr>
          <w:rStyle w:val="highlight"/>
          <w:rFonts w:cs="Arial"/>
          <w:sz w:val="22"/>
          <w:szCs w:val="22"/>
        </w:rPr>
        <w:t>,</w:t>
      </w:r>
      <w:r w:rsidRPr="007918A7">
        <w:rPr>
          <w:rStyle w:val="highlight"/>
          <w:rFonts w:cs="Arial"/>
          <w:sz w:val="22"/>
          <w:szCs w:val="22"/>
        </w:rPr>
        <w:t xml:space="preserve"> and bleeding are minimal, but increase proportionately with </w:t>
      </w:r>
      <w:r w:rsidR="006B7882" w:rsidRPr="007918A7">
        <w:rPr>
          <w:rStyle w:val="highlight"/>
          <w:rFonts w:cs="Arial"/>
          <w:sz w:val="22"/>
          <w:szCs w:val="22"/>
        </w:rPr>
        <w:t>tumor</w:t>
      </w:r>
      <w:r w:rsidRPr="007918A7">
        <w:rPr>
          <w:rStyle w:val="highlight"/>
          <w:rFonts w:cs="Arial"/>
          <w:sz w:val="22"/>
          <w:szCs w:val="22"/>
        </w:rPr>
        <w:t xml:space="preserve"> size.</w:t>
      </w:r>
      <w:r w:rsidR="00CA7CA1" w:rsidRPr="007918A7">
        <w:rPr>
          <w:rStyle w:val="highlight"/>
          <w:rFonts w:cs="Arial"/>
          <w:sz w:val="22"/>
          <w:szCs w:val="22"/>
        </w:rPr>
        <w:t xml:space="preserve"> </w:t>
      </w:r>
      <w:r w:rsidR="0040542A" w:rsidRPr="007918A7">
        <w:rPr>
          <w:rStyle w:val="highlight"/>
          <w:rFonts w:cs="Arial"/>
          <w:sz w:val="22"/>
          <w:szCs w:val="22"/>
        </w:rPr>
        <w:t>Nevertheless</w:t>
      </w:r>
      <w:r w:rsidR="006B5A3C" w:rsidRPr="007918A7">
        <w:rPr>
          <w:rStyle w:val="highlight"/>
          <w:rFonts w:cs="Arial"/>
          <w:sz w:val="22"/>
          <w:szCs w:val="22"/>
        </w:rPr>
        <w:t xml:space="preserve">, reappraisal of the position of surgery </w:t>
      </w:r>
      <w:r w:rsidR="0040542A" w:rsidRPr="007918A7">
        <w:rPr>
          <w:rStyle w:val="highlight"/>
          <w:rFonts w:cs="Arial"/>
          <w:sz w:val="22"/>
          <w:szCs w:val="22"/>
        </w:rPr>
        <w:t xml:space="preserve">as a </w:t>
      </w:r>
      <w:r w:rsidR="00943E57" w:rsidRPr="007918A7">
        <w:rPr>
          <w:rStyle w:val="highlight"/>
          <w:rFonts w:cs="Arial"/>
          <w:sz w:val="22"/>
          <w:szCs w:val="22"/>
        </w:rPr>
        <w:t xml:space="preserve">viable </w:t>
      </w:r>
      <w:r w:rsidR="0040542A" w:rsidRPr="007918A7">
        <w:rPr>
          <w:rStyle w:val="highlight"/>
          <w:rFonts w:cs="Arial"/>
          <w:sz w:val="22"/>
          <w:szCs w:val="22"/>
        </w:rPr>
        <w:t xml:space="preserve">first line option </w:t>
      </w:r>
      <w:r w:rsidR="00943E57" w:rsidRPr="007918A7">
        <w:rPr>
          <w:rStyle w:val="highlight"/>
          <w:rFonts w:cs="Arial"/>
          <w:sz w:val="22"/>
          <w:szCs w:val="22"/>
        </w:rPr>
        <w:t xml:space="preserve">alongside dopamine agonists </w:t>
      </w:r>
      <w:r w:rsidR="006B5A3C" w:rsidRPr="007918A7">
        <w:rPr>
          <w:rStyle w:val="highlight"/>
          <w:rFonts w:cs="Arial"/>
          <w:sz w:val="22"/>
          <w:szCs w:val="22"/>
        </w:rPr>
        <w:t xml:space="preserve">in the treatment algorithm of </w:t>
      </w:r>
      <w:r w:rsidR="00B91853" w:rsidRPr="007918A7">
        <w:rPr>
          <w:rStyle w:val="highlight"/>
          <w:rFonts w:cs="Arial"/>
          <w:sz w:val="22"/>
          <w:szCs w:val="22"/>
        </w:rPr>
        <w:t xml:space="preserve">adult patients with </w:t>
      </w:r>
      <w:r w:rsidR="006B5A3C" w:rsidRPr="007918A7">
        <w:rPr>
          <w:rStyle w:val="highlight"/>
          <w:rFonts w:cs="Arial"/>
          <w:sz w:val="22"/>
          <w:szCs w:val="22"/>
        </w:rPr>
        <w:t xml:space="preserve">microprolactinomas </w:t>
      </w:r>
      <w:r w:rsidR="0040542A" w:rsidRPr="007918A7">
        <w:rPr>
          <w:rStyle w:val="highlight"/>
          <w:rFonts w:cs="Arial"/>
          <w:sz w:val="22"/>
          <w:szCs w:val="22"/>
        </w:rPr>
        <w:t xml:space="preserve">and </w:t>
      </w:r>
      <w:r w:rsidR="006B5A3C" w:rsidRPr="007918A7">
        <w:rPr>
          <w:rStyle w:val="highlight"/>
          <w:rFonts w:cs="Arial"/>
          <w:sz w:val="22"/>
          <w:szCs w:val="22"/>
        </w:rPr>
        <w:t xml:space="preserve">well circumscribed macroprolactinomas </w:t>
      </w:r>
      <w:r w:rsidR="0040542A" w:rsidRPr="007918A7">
        <w:rPr>
          <w:rStyle w:val="highlight"/>
          <w:rFonts w:cs="Arial"/>
          <w:sz w:val="22"/>
          <w:szCs w:val="22"/>
        </w:rPr>
        <w:t xml:space="preserve">(Knosp grade 0 and 1) </w:t>
      </w:r>
      <w:r w:rsidR="006B5A3C" w:rsidRPr="007918A7">
        <w:rPr>
          <w:rStyle w:val="highlight"/>
          <w:rFonts w:cs="Arial"/>
          <w:sz w:val="22"/>
          <w:szCs w:val="22"/>
        </w:rPr>
        <w:t xml:space="preserve">has been </w:t>
      </w:r>
      <w:r w:rsidR="0040542A" w:rsidRPr="007918A7">
        <w:rPr>
          <w:rStyle w:val="highlight"/>
          <w:rFonts w:cs="Arial"/>
          <w:sz w:val="22"/>
          <w:szCs w:val="22"/>
        </w:rPr>
        <w:t xml:space="preserve">recently </w:t>
      </w:r>
      <w:r w:rsidR="006B5A3C" w:rsidRPr="007918A7">
        <w:rPr>
          <w:rStyle w:val="highlight"/>
          <w:rFonts w:cs="Arial"/>
          <w:sz w:val="22"/>
          <w:szCs w:val="22"/>
        </w:rPr>
        <w:t xml:space="preserve">advocated by some experts </w:t>
      </w:r>
      <w:r w:rsidR="00F179B0" w:rsidRPr="007918A7">
        <w:rPr>
          <w:rStyle w:val="highlight"/>
          <w:rFonts w:cs="Arial"/>
          <w:sz w:val="22"/>
          <w:szCs w:val="22"/>
        </w:rPr>
        <w:fldChar w:fldCharType="begin">
          <w:fldData xml:space="preserve">PEVuZE5vdGU+PENpdGU+PEF1dGhvcj5QZXRlcnNlbm48L0F1dGhvcj48WWVhcj4yMDIzPC9ZZWFy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cz48cGVyaW9kaWNhbD48ZnVsbC10aXRsZT5OYXR1cmUgUmV2aWV3czogRW5kb2NyaW5vbG9neTwv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</w:fldData>
        </w:fldChar>
      </w:r>
      <w:r w:rsidR="00675102" w:rsidRPr="007918A7">
        <w:rPr>
          <w:rStyle w:val="highlight"/>
          <w:rFonts w:cs="Arial"/>
          <w:sz w:val="22"/>
          <w:szCs w:val="22"/>
        </w:rPr>
        <w:instrText xml:space="preserve"> ADDIN EN.CITE </w:instrText>
      </w:r>
      <w:r w:rsidR="00675102" w:rsidRPr="007918A7">
        <w:rPr>
          <w:rStyle w:val="highlight"/>
          <w:rFonts w:cs="Arial"/>
          <w:sz w:val="22"/>
          <w:szCs w:val="22"/>
        </w:rPr>
        <w:fldChar w:fldCharType="begin">
          <w:fldData xml:space="preserve">PEVuZE5vdGU+PENpdGU+PEF1dGhvcj5QZXRlcnNlbm48L0F1dGhvcj48WWVhcj4yMDIzPC9ZZWFy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cz48cGVyaW9kaWNhbD48ZnVsbC10aXRsZT5OYXR1cmUgUmV2aWV3czogRW5kb2NyaW5vbG9neTwv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</w:fldData>
        </w:fldChar>
      </w:r>
      <w:r w:rsidR="00675102" w:rsidRPr="007918A7">
        <w:rPr>
          <w:rStyle w:val="highlight"/>
          <w:rFonts w:cs="Arial"/>
          <w:sz w:val="22"/>
          <w:szCs w:val="22"/>
        </w:rPr>
        <w:instrText xml:space="preserve"> ADDIN EN.CITE.DATA </w:instrText>
      </w:r>
      <w:r w:rsidR="00675102" w:rsidRPr="007918A7">
        <w:rPr>
          <w:rStyle w:val="highlight"/>
          <w:rFonts w:cs="Arial"/>
          <w:sz w:val="22"/>
          <w:szCs w:val="22"/>
        </w:rPr>
      </w:r>
      <w:r w:rsidR="00675102"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F179B0" w:rsidRPr="007918A7">
        <w:rPr>
          <w:rStyle w:val="highlight"/>
          <w:rFonts w:cs="Arial"/>
          <w:sz w:val="22"/>
          <w:szCs w:val="22"/>
        </w:rPr>
        <w:t>(5)</w:t>
      </w:r>
      <w:r w:rsidR="00F179B0" w:rsidRPr="007918A7">
        <w:rPr>
          <w:rStyle w:val="highlight"/>
          <w:rFonts w:cs="Arial"/>
          <w:sz w:val="22"/>
          <w:szCs w:val="22"/>
        </w:rPr>
        <w:fldChar w:fldCharType="end"/>
      </w:r>
      <w:r w:rsidR="005771A2" w:rsidRPr="007918A7">
        <w:rPr>
          <w:rStyle w:val="highlight"/>
          <w:rFonts w:cs="Arial"/>
          <w:sz w:val="22"/>
          <w:szCs w:val="22"/>
        </w:rPr>
        <w:t xml:space="preserve"> </w:t>
      </w:r>
      <w:r w:rsidR="006B5A3C" w:rsidRPr="007918A7">
        <w:rPr>
          <w:rStyle w:val="highlight"/>
          <w:rFonts w:cs="Arial"/>
          <w:sz w:val="22"/>
          <w:szCs w:val="22"/>
        </w:rPr>
        <w:t>based on th</w:t>
      </w:r>
      <w:r w:rsidR="00943E57" w:rsidRPr="007918A7">
        <w:rPr>
          <w:rStyle w:val="highlight"/>
          <w:rFonts w:cs="Arial"/>
          <w:sz w:val="22"/>
          <w:szCs w:val="22"/>
        </w:rPr>
        <w:t>e advance</w:t>
      </w:r>
      <w:r w:rsidR="00C86001" w:rsidRPr="007918A7">
        <w:rPr>
          <w:rStyle w:val="highlight"/>
          <w:rFonts w:cs="Arial"/>
          <w:sz w:val="22"/>
          <w:szCs w:val="22"/>
        </w:rPr>
        <w:t xml:space="preserve"> of surgical techniques over the years, </w:t>
      </w:r>
      <w:r w:rsidR="00943E57" w:rsidRPr="007918A7">
        <w:rPr>
          <w:rStyle w:val="highlight"/>
          <w:rFonts w:cs="Arial"/>
          <w:sz w:val="22"/>
          <w:szCs w:val="22"/>
        </w:rPr>
        <w:t>improved</w:t>
      </w:r>
      <w:r w:rsidR="006B5A3C" w:rsidRPr="007918A7">
        <w:rPr>
          <w:rStyle w:val="highlight"/>
          <w:rFonts w:cs="Arial"/>
          <w:sz w:val="22"/>
          <w:szCs w:val="22"/>
        </w:rPr>
        <w:t xml:space="preserve"> remission and </w:t>
      </w:r>
      <w:r w:rsidR="0040542A" w:rsidRPr="007918A7">
        <w:rPr>
          <w:rStyle w:val="highlight"/>
          <w:rFonts w:cs="Arial"/>
          <w:sz w:val="22"/>
          <w:szCs w:val="22"/>
        </w:rPr>
        <w:t xml:space="preserve">low </w:t>
      </w:r>
      <w:r w:rsidR="006B5A3C" w:rsidRPr="007918A7">
        <w:rPr>
          <w:rStyle w:val="highlight"/>
          <w:rFonts w:cs="Arial"/>
          <w:sz w:val="22"/>
          <w:szCs w:val="22"/>
        </w:rPr>
        <w:t>complication rates of current transsphenoidal surgery</w:t>
      </w:r>
      <w:r w:rsidR="0040542A" w:rsidRPr="007918A7">
        <w:rPr>
          <w:rStyle w:val="highlight"/>
          <w:rFonts w:cs="Arial"/>
          <w:sz w:val="22"/>
          <w:szCs w:val="22"/>
        </w:rPr>
        <w:t xml:space="preserve"> performed by experienced neurosurgeons</w:t>
      </w:r>
      <w:r w:rsidR="005771A2"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PEVuZE5vdGU+PENpdGU+PEF1dGhvcj5HaWVzZTwvQXV0aG9yPjxZZWFyPjIwMjE8L1llYXI+PFJl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PEVuZE5vdGU+PENpdGU+PEF1dGhvcj5HaWVzZTwvQXV0aG9yPjxZZWFyPjIwMjE8L1llYXI+PFJl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(61,62)</w:t>
      </w:r>
      <w:r w:rsidR="00F179B0" w:rsidRPr="007918A7">
        <w:rPr>
          <w:rStyle w:val="highlight"/>
          <w:rFonts w:cs="Arial"/>
          <w:sz w:val="22"/>
          <w:szCs w:val="22"/>
        </w:rPr>
        <w:fldChar w:fldCharType="end"/>
      </w:r>
      <w:r w:rsidR="006B5A3C" w:rsidRPr="007918A7">
        <w:rPr>
          <w:rStyle w:val="highlight"/>
          <w:rFonts w:cs="Arial"/>
          <w:sz w:val="22"/>
          <w:szCs w:val="22"/>
        </w:rPr>
        <w:t xml:space="preserve">. </w:t>
      </w:r>
      <w:r w:rsidRPr="007918A7">
        <w:rPr>
          <w:rStyle w:val="highlight"/>
          <w:rFonts w:cs="Arial"/>
          <w:sz w:val="22"/>
          <w:szCs w:val="22"/>
        </w:rPr>
        <w:t xml:space="preserve">Craniotomy for large </w:t>
      </w:r>
      <w:r w:rsidR="006B7882" w:rsidRPr="007918A7">
        <w:rPr>
          <w:rStyle w:val="highlight"/>
          <w:rFonts w:cs="Arial"/>
          <w:sz w:val="22"/>
          <w:szCs w:val="22"/>
        </w:rPr>
        <w:t>tumors</w:t>
      </w:r>
      <w:r w:rsidRPr="007918A7">
        <w:rPr>
          <w:rStyle w:val="highlight"/>
          <w:rFonts w:cs="Arial"/>
          <w:sz w:val="22"/>
          <w:szCs w:val="22"/>
        </w:rPr>
        <w:t xml:space="preserve"> is rarely curative and is fraught with much higher complication rates. Radiation therapy is reserved for those patients with macroadenomas not responding to either medical or surgical treatment. Radiation therapy in all forms is associated with a high rate of hypopituitarism that develops gradually over many years. Temozolomide, an orally-active alkylating chemotherapeutic agent, is reserved for the treatment of aggressive prolactinomas refractory to other treatment modalities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&lt;EndNote&gt;&lt;Cite&gt;&lt;Author&gt;Chen&lt;/Author&gt;&lt;Year&gt;2017&lt;/Year&gt;&lt;RecNum&gt;0&lt;/RecNum&gt;&lt;IDText&gt;Treatment of aggressive prolactinoma with temozolomide: A case report and review of literature up to date&lt;/IDText&gt;&lt;DisplayText&gt;(63)&lt;/DisplayText&gt;&lt;record&gt;&lt;dates&gt;&lt;pub-dates&gt;&lt;date&gt;Nov&lt;/date&gt;&lt;/pub-dates&gt;&lt;year&gt;2017&lt;/year&gt;&lt;/dates&gt;&lt;keywords&gt;&lt;keyword&gt;Adolescent&lt;/keyword&gt;&lt;keyword&gt;Antineoplastic Agents, Alkylating/*therapeutic use&lt;/keyword&gt;&lt;keyword&gt;Dacarbazine/*analogs &amp;amp; derivatives/therapeutic use&lt;/keyword&gt;&lt;keyword&gt;Humans&lt;/keyword&gt;&lt;keyword&gt;Male&lt;/keyword&gt;&lt;keyword&gt;Pituitary Neoplasms/*drug therapy&lt;/keyword&gt;&lt;keyword&gt;Prolactin/secretion&lt;/keyword&gt;&lt;keyword&gt;Prolactinoma/*drug therapy&lt;/keyword&gt;&lt;keyword&gt;Salvage Therapy&lt;/keyword&gt;&lt;/keywords&gt;&lt;urls&gt;&lt;related-urls&gt;&lt;url&gt;https://www.ncbi.nlm.nih.gov/pubmed/29381964&lt;/url&gt;&lt;/related-urls&gt;&lt;/urls&gt;&lt;isbn&gt;1536-5964 (Electronic)&amp;#xD;0025-7974 (Linking)&lt;/isbn&gt;&lt;custom2&gt;PMC5708963&lt;/custom2&gt;&lt;titles&gt;&lt;title&gt;Treatment of aggressive prolactinoma with temozolomide: A case report and review of literature up to date&lt;/title&gt;&lt;secondary-title&gt;Medicine (Baltimore)&lt;/secondary-title&gt;&lt;/titles&gt;&lt;pages&gt;e8733&lt;/pages&gt;&lt;number&gt;47&lt;/number&gt;&lt;contributors&gt;&lt;authors&gt;&lt;author&gt;Chen, C.&lt;/author&gt;&lt;author&gt;Yin, S.&lt;/author&gt;&lt;author&gt;Zhang, S.&lt;/author&gt;&lt;author&gt;Wang, M.&lt;/author&gt;&lt;author&gt;Hu, Y.&lt;/author&gt;&lt;author&gt;Zhou, P.&lt;/author&gt;&lt;author&gt;Jiang, S.&lt;/author&gt;&lt;/authors&gt;&lt;/contributors&gt;&lt;added-date format="utc"&gt;1719858531&lt;/added-date&gt;&lt;ref-type name="Journal Article"&gt;17&lt;/ref-type&gt;&lt;auth-address&gt;Department of Neurosurgery, West China Hospital of Sichuan University, Chengdu, Sichuan Province.&amp;#xD;Department of Neurosurgery, The First Affiliated Hospital of Guangzhou Medical University, Guangzhou, Guangdong Province, China.&lt;/auth-address&gt;&lt;rec-number&gt;1324&lt;/rec-number&gt;&lt;last-updated-date format="utc"&gt;1719858531&lt;/last-updated-date&gt;&lt;accession-num&gt;29381964&lt;/accession-num&gt;&lt;electronic-resource-num&gt;10.1097/MD.0000000000008733&lt;/electronic-resource-num&gt;&lt;volume&gt;96&lt;/volume&gt;&lt;/record&gt;&lt;/Cite&gt;&lt;/EndNote&gt;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(63)</w:t>
      </w:r>
      <w:r w:rsidR="00F179B0" w:rsidRPr="007918A7">
        <w:rPr>
          <w:rStyle w:val="highlight"/>
          <w:rFonts w:cs="Arial"/>
          <w:sz w:val="22"/>
          <w:szCs w:val="22"/>
        </w:rPr>
        <w:fldChar w:fldCharType="end"/>
      </w:r>
      <w:r w:rsidRPr="007918A7">
        <w:rPr>
          <w:rStyle w:val="highlight"/>
          <w:rFonts w:cs="Arial"/>
          <w:sz w:val="22"/>
          <w:szCs w:val="22"/>
        </w:rPr>
        <w:t>.</w:t>
      </w:r>
      <w:r w:rsidR="00943E57" w:rsidRPr="007918A7">
        <w:rPr>
          <w:rStyle w:val="highlight"/>
          <w:rFonts w:cs="Arial"/>
          <w:sz w:val="22"/>
          <w:szCs w:val="22"/>
        </w:rPr>
        <w:t xml:space="preserve"> </w:t>
      </w:r>
      <w:r w:rsidR="004D66FD" w:rsidRPr="007918A7">
        <w:rPr>
          <w:rStyle w:val="highlight"/>
          <w:rFonts w:cs="Arial"/>
          <w:sz w:val="22"/>
          <w:szCs w:val="22"/>
        </w:rPr>
        <w:t>Despite current limited experience, a</w:t>
      </w:r>
      <w:r w:rsidR="00943E57" w:rsidRPr="007918A7">
        <w:rPr>
          <w:rStyle w:val="highlight"/>
          <w:rFonts w:cs="Arial"/>
          <w:sz w:val="22"/>
          <w:szCs w:val="22"/>
        </w:rPr>
        <w:t>lternative medical approache</w:t>
      </w:r>
      <w:r w:rsidR="003827C5" w:rsidRPr="007918A7">
        <w:rPr>
          <w:rStyle w:val="highlight"/>
          <w:rFonts w:cs="Arial"/>
          <w:sz w:val="22"/>
          <w:szCs w:val="22"/>
        </w:rPr>
        <w:t>s</w:t>
      </w:r>
      <w:r w:rsidR="004D66FD" w:rsidRPr="007918A7">
        <w:rPr>
          <w:rStyle w:val="highlight"/>
          <w:rFonts w:cs="Arial"/>
          <w:sz w:val="22"/>
          <w:szCs w:val="22"/>
        </w:rPr>
        <w:t xml:space="preserve"> for uncontrolled patients with aggressive tumors </w:t>
      </w:r>
      <w:r w:rsidR="00943E57" w:rsidRPr="007918A7">
        <w:rPr>
          <w:rStyle w:val="highlight"/>
          <w:rFonts w:cs="Arial"/>
          <w:sz w:val="22"/>
          <w:szCs w:val="22"/>
        </w:rPr>
        <w:t xml:space="preserve">include </w:t>
      </w:r>
      <w:r w:rsidR="004D66FD" w:rsidRPr="007918A7">
        <w:rPr>
          <w:rStyle w:val="highlight"/>
          <w:rFonts w:cs="Arial"/>
          <w:sz w:val="22"/>
          <w:szCs w:val="22"/>
        </w:rPr>
        <w:t>cytotoxic drugs, mTOR/Akt inhibitors, tyrosine kinase inhibitors, anti</w:t>
      </w:r>
      <w:r w:rsidR="003827C5" w:rsidRPr="007918A7">
        <w:rPr>
          <w:rStyle w:val="highlight"/>
          <w:rFonts w:cs="Arial"/>
          <w:sz w:val="22"/>
          <w:szCs w:val="22"/>
        </w:rPr>
        <w:t>-</w:t>
      </w:r>
      <w:r w:rsidR="004D66FD" w:rsidRPr="007918A7">
        <w:rPr>
          <w:rStyle w:val="highlight"/>
          <w:rFonts w:cs="Arial"/>
          <w:sz w:val="22"/>
          <w:szCs w:val="22"/>
        </w:rPr>
        <w:t>VEGF</w:t>
      </w:r>
      <w:r w:rsidR="003827C5" w:rsidRPr="007918A7">
        <w:rPr>
          <w:rStyle w:val="highlight"/>
          <w:rFonts w:cs="Arial"/>
          <w:sz w:val="22"/>
          <w:szCs w:val="22"/>
        </w:rPr>
        <w:t xml:space="preserve"> monoclonal antibody, </w:t>
      </w:r>
      <w:r w:rsidR="004D66FD" w:rsidRPr="007918A7">
        <w:rPr>
          <w:rStyle w:val="highlight"/>
          <w:rFonts w:cs="Arial"/>
          <w:sz w:val="22"/>
          <w:szCs w:val="22"/>
        </w:rPr>
        <w:t>peptide receptor radionuclide therapy</w:t>
      </w:r>
      <w:r w:rsidR="00723CB5">
        <w:rPr>
          <w:rStyle w:val="highlight"/>
          <w:rFonts w:cs="Arial"/>
          <w:sz w:val="22"/>
          <w:szCs w:val="22"/>
        </w:rPr>
        <w:t>,</w:t>
      </w:r>
      <w:r w:rsidR="004D66FD" w:rsidRPr="007918A7">
        <w:rPr>
          <w:rStyle w:val="highlight"/>
          <w:rFonts w:cs="Arial"/>
          <w:sz w:val="22"/>
          <w:szCs w:val="22"/>
        </w:rPr>
        <w:t xml:space="preserve"> </w:t>
      </w:r>
      <w:r w:rsidR="003827C5" w:rsidRPr="007918A7">
        <w:rPr>
          <w:rStyle w:val="highlight"/>
          <w:rFonts w:cs="Arial"/>
          <w:sz w:val="22"/>
          <w:szCs w:val="22"/>
        </w:rPr>
        <w:t>and</w:t>
      </w:r>
      <w:r w:rsidR="00943E57" w:rsidRPr="007918A7">
        <w:rPr>
          <w:rStyle w:val="highlight"/>
          <w:rFonts w:cs="Arial"/>
          <w:sz w:val="22"/>
          <w:szCs w:val="22"/>
        </w:rPr>
        <w:t xml:space="preserve"> immunotherapy</w:t>
      </w:r>
      <w:r w:rsidR="005771A2"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PEVuZE5vdGU+PENpdGU+PEF1dGhvcj5BdXJpZW1tYTwvQXV0aG9yPjxZZWFyPjIwMjM8L1llYXI+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PEVuZE5vdGU+PENpdGU+PEF1dGhvcj5BdXJpZW1tYTwvQXV0aG9yPjxZZWFyPjIwMjM8L1llYXI+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(64)</w:t>
      </w:r>
      <w:r w:rsidR="00F179B0" w:rsidRPr="007918A7">
        <w:rPr>
          <w:rStyle w:val="highlight"/>
          <w:rFonts w:cs="Arial"/>
          <w:sz w:val="22"/>
          <w:szCs w:val="22"/>
        </w:rPr>
        <w:fldChar w:fldCharType="end"/>
      </w:r>
      <w:r w:rsidR="00555E06" w:rsidRPr="007918A7">
        <w:rPr>
          <w:rStyle w:val="highlight"/>
          <w:rFonts w:cs="Arial"/>
          <w:sz w:val="22"/>
          <w:szCs w:val="22"/>
        </w:rPr>
        <w:t>.</w:t>
      </w:r>
    </w:p>
    <w:p w14:paraId="1DB64FF8" w14:textId="77777777" w:rsidR="00976B10" w:rsidRPr="007918A7" w:rsidRDefault="00976B10" w:rsidP="007918A7">
      <w:pPr>
        <w:spacing w:after="0" w:line="276" w:lineRule="auto"/>
        <w:rPr>
          <w:rStyle w:val="highlight"/>
          <w:rFonts w:cs="Arial"/>
          <w:sz w:val="22"/>
          <w:szCs w:val="22"/>
        </w:rPr>
      </w:pPr>
    </w:p>
    <w:p w14:paraId="738AFCB1" w14:textId="04F09CA6" w:rsidR="009F2C79" w:rsidRPr="00111093" w:rsidRDefault="009F2C79" w:rsidP="007918A7">
      <w:pPr>
        <w:spacing w:after="0" w:line="276" w:lineRule="auto"/>
        <w:rPr>
          <w:rStyle w:val="highlight"/>
          <w:rFonts w:cs="Arial"/>
          <w:b/>
          <w:bCs/>
          <w:color w:val="0070C0"/>
          <w:sz w:val="22"/>
          <w:szCs w:val="22"/>
        </w:rPr>
      </w:pPr>
      <w:r w:rsidRPr="00111093">
        <w:rPr>
          <w:rStyle w:val="highlight"/>
          <w:rFonts w:cs="Arial"/>
          <w:b/>
          <w:bCs/>
          <w:color w:val="0070C0"/>
          <w:sz w:val="22"/>
          <w:szCs w:val="22"/>
        </w:rPr>
        <w:t>FOLLOW-UP</w:t>
      </w:r>
    </w:p>
    <w:p w14:paraId="40A4A14A" w14:textId="77777777" w:rsidR="00976B10" w:rsidRPr="007918A7" w:rsidRDefault="00976B10" w:rsidP="007918A7">
      <w:pPr>
        <w:spacing w:after="0" w:line="276" w:lineRule="auto"/>
        <w:rPr>
          <w:rStyle w:val="highlight"/>
          <w:rFonts w:cs="Arial"/>
          <w:sz w:val="22"/>
          <w:szCs w:val="22"/>
        </w:rPr>
      </w:pPr>
    </w:p>
    <w:p w14:paraId="360D193F" w14:textId="54BD12D3"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The goals of treatment are to </w:t>
      </w:r>
      <w:r w:rsidR="006B7882" w:rsidRPr="007918A7">
        <w:rPr>
          <w:rStyle w:val="highlight"/>
          <w:rFonts w:cs="Arial"/>
          <w:sz w:val="22"/>
          <w:szCs w:val="22"/>
        </w:rPr>
        <w:t>normalize</w:t>
      </w:r>
      <w:r w:rsidRPr="007918A7">
        <w:rPr>
          <w:rStyle w:val="highlight"/>
          <w:rFonts w:cs="Arial"/>
          <w:sz w:val="22"/>
          <w:szCs w:val="22"/>
        </w:rPr>
        <w:t xml:space="preserve"> prolactin levels or at least bring them to levels at which gonadal/reproductive/sexual function is </w:t>
      </w:r>
      <w:r w:rsidR="006B7882" w:rsidRPr="007918A7">
        <w:rPr>
          <w:rStyle w:val="highlight"/>
          <w:rFonts w:cs="Arial"/>
          <w:sz w:val="22"/>
          <w:szCs w:val="22"/>
        </w:rPr>
        <w:t>normalized</w:t>
      </w:r>
      <w:r w:rsidRPr="007918A7">
        <w:rPr>
          <w:rStyle w:val="highlight"/>
          <w:rFonts w:cs="Arial"/>
          <w:sz w:val="22"/>
          <w:szCs w:val="22"/>
        </w:rPr>
        <w:t xml:space="preserve"> and to decrease </w:t>
      </w:r>
      <w:r w:rsidR="006B7882" w:rsidRPr="007918A7">
        <w:rPr>
          <w:rStyle w:val="highlight"/>
          <w:rFonts w:cs="Arial"/>
          <w:sz w:val="22"/>
          <w:szCs w:val="22"/>
        </w:rPr>
        <w:t>tumor</w:t>
      </w:r>
      <w:r w:rsidRPr="007918A7">
        <w:rPr>
          <w:rStyle w:val="highlight"/>
          <w:rFonts w:cs="Arial"/>
          <w:sz w:val="22"/>
          <w:szCs w:val="22"/>
        </w:rPr>
        <w:t xml:space="preserve"> size. As noted, according to different series, nearly 80% of patients treated with dopamine agonists will reach these prolactin goals and achieve significant </w:t>
      </w:r>
      <w:r w:rsidR="006B7882" w:rsidRPr="007918A7">
        <w:rPr>
          <w:rStyle w:val="highlight"/>
          <w:rFonts w:cs="Arial"/>
          <w:sz w:val="22"/>
          <w:szCs w:val="22"/>
        </w:rPr>
        <w:t>tumor</w:t>
      </w:r>
      <w:r w:rsidRPr="007918A7">
        <w:rPr>
          <w:rStyle w:val="highlight"/>
          <w:rFonts w:cs="Arial"/>
          <w:sz w:val="22"/>
          <w:szCs w:val="22"/>
        </w:rPr>
        <w:t xml:space="preserve"> size reduction </w:t>
      </w:r>
      <w:r w:rsidR="00F179B0" w:rsidRPr="007918A7">
        <w:rPr>
          <w:rStyle w:val="highlight"/>
          <w:rFonts w:cs="Arial"/>
          <w:sz w:val="22"/>
          <w:szCs w:val="22"/>
        </w:rPr>
        <w:fldChar w:fldCharType="begin">
          <w:fldData xml:space="preserve">PEVuZE5vdGU+PENpdGU+PEF1dGhvcj5WaWxhcjwvQXV0aG9yPjxZZWFyPjIwMDg8L1llYXI+PFJl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PEVuZE5vdGU+PENpdGU+PEF1dGhvcj5WaWxhcjwvQXV0aG9yPjxZZWFyPjIwMDg8L1llYXI+PFJl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(65-67)</w:t>
      </w:r>
      <w:r w:rsidR="00F179B0" w:rsidRPr="007918A7">
        <w:rPr>
          <w:rStyle w:val="highlight"/>
          <w:rFonts w:cs="Arial"/>
          <w:sz w:val="22"/>
          <w:szCs w:val="22"/>
        </w:rPr>
        <w:fldChar w:fldCharType="end"/>
      </w:r>
      <w:r w:rsidRPr="007918A7">
        <w:rPr>
          <w:rStyle w:val="highlight"/>
          <w:rFonts w:cs="Arial"/>
          <w:sz w:val="22"/>
          <w:szCs w:val="22"/>
        </w:rPr>
        <w:t xml:space="preserve">. Once prolactin levels have reached normal or near-normal level, they can just be monitored every 3-6 months for the first year and then every 6-12 months thereafter. Macroadenoma </w:t>
      </w:r>
      <w:r w:rsidR="006B7882" w:rsidRPr="007918A7">
        <w:rPr>
          <w:rStyle w:val="highlight"/>
          <w:rFonts w:cs="Arial"/>
          <w:sz w:val="22"/>
          <w:szCs w:val="22"/>
        </w:rPr>
        <w:t>tumor</w:t>
      </w:r>
      <w:r w:rsidRPr="007918A7">
        <w:rPr>
          <w:rStyle w:val="highlight"/>
          <w:rFonts w:cs="Arial"/>
          <w:sz w:val="22"/>
          <w:szCs w:val="22"/>
        </w:rPr>
        <w:t xml:space="preserve"> size can be monitored by serial MRI scans and once maximal size reduction has been documented, further scans may not be necessary as long as prolactin levels are being monitored. Whether a second MRI scan is necessary in patient with microadenomas is debatable if prolactin levels are regularly monitored. It is extremely rare for a </w:t>
      </w:r>
      <w:r w:rsidR="006B7882" w:rsidRPr="007918A7">
        <w:rPr>
          <w:rStyle w:val="highlight"/>
          <w:rFonts w:cs="Arial"/>
          <w:sz w:val="22"/>
          <w:szCs w:val="22"/>
        </w:rPr>
        <w:t>tumor</w:t>
      </w:r>
      <w:r w:rsidRPr="007918A7">
        <w:rPr>
          <w:rStyle w:val="highlight"/>
          <w:rFonts w:cs="Arial"/>
          <w:sz w:val="22"/>
          <w:szCs w:val="22"/>
        </w:rPr>
        <w:t xml:space="preserve"> to increase in size without there being a significant increase in prolactin levels. Visual field testing should be repeated until </w:t>
      </w:r>
      <w:r w:rsidR="001B07CD" w:rsidRPr="007918A7">
        <w:rPr>
          <w:rStyle w:val="highlight"/>
          <w:rFonts w:cs="Arial"/>
          <w:sz w:val="22"/>
          <w:szCs w:val="22"/>
        </w:rPr>
        <w:t xml:space="preserve">the visual fields </w:t>
      </w:r>
      <w:r w:rsidR="006B7882" w:rsidRPr="007918A7">
        <w:rPr>
          <w:rStyle w:val="highlight"/>
          <w:rFonts w:cs="Arial"/>
          <w:sz w:val="22"/>
          <w:szCs w:val="22"/>
        </w:rPr>
        <w:t>normalize</w:t>
      </w:r>
      <w:r w:rsidRPr="007918A7">
        <w:rPr>
          <w:rStyle w:val="highlight"/>
          <w:rFonts w:cs="Arial"/>
          <w:sz w:val="22"/>
          <w:szCs w:val="22"/>
        </w:rPr>
        <w:t xml:space="preserve"> or remain stable and then do not need to be repeated.</w:t>
      </w:r>
    </w:p>
    <w:p w14:paraId="6A80708D" w14:textId="77777777" w:rsidR="00976B10" w:rsidRPr="007918A7" w:rsidRDefault="00976B10" w:rsidP="007918A7">
      <w:pPr>
        <w:spacing w:after="0" w:line="276" w:lineRule="auto"/>
        <w:rPr>
          <w:rStyle w:val="highlight"/>
          <w:rFonts w:cs="Arial"/>
          <w:sz w:val="22"/>
          <w:szCs w:val="22"/>
        </w:rPr>
      </w:pPr>
    </w:p>
    <w:p w14:paraId="2F8E64F9" w14:textId="06CC6662" w:rsidR="009F2C79" w:rsidRPr="00111093" w:rsidRDefault="009F2C79" w:rsidP="007918A7">
      <w:pPr>
        <w:spacing w:after="0" w:line="276" w:lineRule="auto"/>
        <w:rPr>
          <w:rStyle w:val="highlight"/>
          <w:rFonts w:cs="Arial"/>
          <w:b/>
          <w:bCs/>
          <w:color w:val="0070C0"/>
          <w:sz w:val="22"/>
          <w:szCs w:val="22"/>
        </w:rPr>
      </w:pPr>
      <w:r w:rsidRPr="00111093">
        <w:rPr>
          <w:rStyle w:val="highlight"/>
          <w:rFonts w:cs="Arial"/>
          <w:b/>
          <w:bCs/>
          <w:color w:val="0070C0"/>
          <w:sz w:val="22"/>
          <w:szCs w:val="22"/>
        </w:rPr>
        <w:t xml:space="preserve">PREGNANCY </w:t>
      </w:r>
    </w:p>
    <w:p w14:paraId="06283459" w14:textId="77777777" w:rsidR="00976B10" w:rsidRPr="007918A7" w:rsidRDefault="00976B10" w:rsidP="007918A7">
      <w:pPr>
        <w:spacing w:after="0" w:line="276" w:lineRule="auto"/>
        <w:rPr>
          <w:rStyle w:val="highlight"/>
          <w:rFonts w:cs="Arial"/>
          <w:sz w:val="22"/>
          <w:szCs w:val="22"/>
        </w:rPr>
      </w:pPr>
    </w:p>
    <w:p w14:paraId="17125712" w14:textId="55728B76" w:rsidR="001D0A95" w:rsidRPr="007918A7" w:rsidRDefault="009F2C79" w:rsidP="007918A7">
      <w:pPr>
        <w:spacing w:after="0" w:line="276" w:lineRule="auto"/>
        <w:rPr>
          <w:rStyle w:val="highlight"/>
          <w:rFonts w:cs="Arial"/>
          <w:sz w:val="22"/>
          <w:szCs w:val="22"/>
        </w:rPr>
      </w:pPr>
      <w:r w:rsidRPr="007918A7">
        <w:rPr>
          <w:rStyle w:val="highlight"/>
          <w:rFonts w:cs="Arial"/>
          <w:sz w:val="22"/>
          <w:szCs w:val="22"/>
        </w:rPr>
        <w:lastRenderedPageBreak/>
        <w:t xml:space="preserve">Dopamine agonists have to be given to allow ovulation to occur and then are usually stopped once pregnancy is diagnosed. In this fashion, the developing </w:t>
      </w:r>
      <w:r w:rsidR="006B7882" w:rsidRPr="007918A7">
        <w:rPr>
          <w:rStyle w:val="highlight"/>
          <w:rFonts w:cs="Arial"/>
          <w:sz w:val="22"/>
          <w:szCs w:val="22"/>
        </w:rPr>
        <w:t>fetus</w:t>
      </w:r>
      <w:r w:rsidRPr="007918A7">
        <w:rPr>
          <w:rStyle w:val="highlight"/>
          <w:rFonts w:cs="Arial"/>
          <w:sz w:val="22"/>
          <w:szCs w:val="22"/>
        </w:rPr>
        <w:t xml:space="preserve"> has been exposed to the drug for about 4-6 weeks. There do not appear to be any risks for </w:t>
      </w:r>
      <w:r w:rsidR="006B7882" w:rsidRPr="007918A7">
        <w:rPr>
          <w:rStyle w:val="highlight"/>
          <w:rFonts w:cs="Arial"/>
          <w:sz w:val="22"/>
          <w:szCs w:val="22"/>
        </w:rPr>
        <w:t>fetal</w:t>
      </w:r>
      <w:r w:rsidRPr="007918A7">
        <w:rPr>
          <w:rStyle w:val="highlight"/>
          <w:rFonts w:cs="Arial"/>
          <w:sz w:val="22"/>
          <w:szCs w:val="22"/>
        </w:rPr>
        <w:t xml:space="preserve"> malformations or other adverse pregnancy outcomes with either bromocriptine or cabergoline. A </w:t>
      </w:r>
      <w:r w:rsidR="00575792" w:rsidRPr="007918A7">
        <w:rPr>
          <w:rStyle w:val="highlight"/>
          <w:rFonts w:cs="Arial"/>
          <w:sz w:val="22"/>
          <w:szCs w:val="22"/>
        </w:rPr>
        <w:t xml:space="preserve">comprehensive </w:t>
      </w:r>
      <w:r w:rsidRPr="007918A7">
        <w:rPr>
          <w:rStyle w:val="highlight"/>
          <w:rFonts w:cs="Arial"/>
          <w:sz w:val="22"/>
          <w:szCs w:val="22"/>
        </w:rPr>
        <w:t>review confirms no impairments in maternal–</w:t>
      </w:r>
      <w:r w:rsidR="006B7882" w:rsidRPr="007918A7">
        <w:rPr>
          <w:rStyle w:val="highlight"/>
          <w:rFonts w:cs="Arial"/>
          <w:sz w:val="22"/>
          <w:szCs w:val="22"/>
        </w:rPr>
        <w:t>fetal</w:t>
      </w:r>
      <w:r w:rsidRPr="007918A7">
        <w:rPr>
          <w:rStyle w:val="highlight"/>
          <w:rFonts w:cs="Arial"/>
          <w:sz w:val="22"/>
          <w:szCs w:val="22"/>
        </w:rPr>
        <w:t xml:space="preserve"> outcomes in bromocriptine-induced pregnancies (6272 cases) as well as in cabergoline-induced pregnancies (1061 cases) regarding premature </w:t>
      </w:r>
      <w:r w:rsidR="006B7882" w:rsidRPr="007918A7">
        <w:rPr>
          <w:rStyle w:val="highlight"/>
          <w:rFonts w:cs="Arial"/>
          <w:sz w:val="22"/>
          <w:szCs w:val="22"/>
        </w:rPr>
        <w:t>labor</w:t>
      </w:r>
      <w:r w:rsidRPr="007918A7">
        <w:rPr>
          <w:rStyle w:val="highlight"/>
          <w:rFonts w:cs="Arial"/>
          <w:sz w:val="22"/>
          <w:szCs w:val="22"/>
        </w:rPr>
        <w:t>, abortions</w:t>
      </w:r>
      <w:r w:rsidR="00DC0480" w:rsidRPr="007918A7">
        <w:rPr>
          <w:rStyle w:val="highlight"/>
          <w:rFonts w:cs="Arial"/>
          <w:sz w:val="22"/>
          <w:szCs w:val="22"/>
        </w:rPr>
        <w:t>,</w:t>
      </w:r>
      <w:r w:rsidRPr="007918A7">
        <w:rPr>
          <w:rStyle w:val="highlight"/>
          <w:rFonts w:cs="Arial"/>
          <w:sz w:val="22"/>
          <w:szCs w:val="22"/>
        </w:rPr>
        <w:t xml:space="preserve"> and </w:t>
      </w:r>
      <w:r w:rsidR="006B7882" w:rsidRPr="007918A7">
        <w:rPr>
          <w:rStyle w:val="highlight"/>
          <w:rFonts w:cs="Arial"/>
          <w:sz w:val="22"/>
          <w:szCs w:val="22"/>
        </w:rPr>
        <w:t>fetal</w:t>
      </w:r>
      <w:r w:rsidRPr="007918A7">
        <w:rPr>
          <w:rStyle w:val="highlight"/>
          <w:rFonts w:cs="Arial"/>
          <w:sz w:val="22"/>
          <w:szCs w:val="22"/>
        </w:rPr>
        <w:t xml:space="preserve"> malformations </w:t>
      </w:r>
      <w:r w:rsidR="00F179B0" w:rsidRPr="007918A7">
        <w:rPr>
          <w:rStyle w:val="highlight"/>
          <w:rFonts w:cs="Arial"/>
          <w:sz w:val="22"/>
          <w:szCs w:val="22"/>
        </w:rPr>
        <w:fldChar w:fldCharType="begin">
          <w:fldData xml:space="preserve">PEVuZE5vdGU+PENpdGU+PEF1dGhvcj5HbGV6ZXI8L0F1dGhvcj48WWVhcj4yMDIwPC9ZZWFyPjxS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PEVuZE5vdGU+PENpdGU+PEF1dGhvcj5HbGV6ZXI8L0F1dGhvcj48WWVhcj4yMDIwPC9ZZWFyPjxS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(68)</w:t>
      </w:r>
      <w:r w:rsidR="00F179B0" w:rsidRPr="007918A7">
        <w:rPr>
          <w:rStyle w:val="highlight"/>
          <w:rFonts w:cs="Arial"/>
          <w:sz w:val="22"/>
          <w:szCs w:val="22"/>
        </w:rPr>
        <w:fldChar w:fldCharType="end"/>
      </w:r>
      <w:r w:rsidRPr="007918A7">
        <w:rPr>
          <w:rStyle w:val="highlight"/>
          <w:rFonts w:cs="Arial"/>
          <w:sz w:val="22"/>
          <w:szCs w:val="22"/>
        </w:rPr>
        <w:t xml:space="preserve">. </w:t>
      </w:r>
      <w:r w:rsidR="00CA7CA1" w:rsidRPr="007918A7">
        <w:rPr>
          <w:rStyle w:val="highlight"/>
          <w:rFonts w:cs="Arial"/>
          <w:sz w:val="22"/>
          <w:szCs w:val="22"/>
        </w:rPr>
        <w:t>I</w:t>
      </w:r>
      <w:r w:rsidR="009C2A9E" w:rsidRPr="007918A7">
        <w:rPr>
          <w:rStyle w:val="highlight"/>
          <w:rFonts w:cs="Arial"/>
          <w:sz w:val="22"/>
          <w:szCs w:val="22"/>
        </w:rPr>
        <w:t xml:space="preserve">n a recent multicenter study including 194 women (233 pregnancies) with prolactinomas </w:t>
      </w:r>
      <w:r w:rsidR="00FC2703" w:rsidRPr="007918A7">
        <w:rPr>
          <w:rStyle w:val="highlight"/>
          <w:rFonts w:cs="Arial"/>
          <w:sz w:val="22"/>
          <w:szCs w:val="22"/>
        </w:rPr>
        <w:t xml:space="preserve">the miscarriage rate among </w:t>
      </w:r>
      <w:r w:rsidR="009C2A9E" w:rsidRPr="007918A7">
        <w:rPr>
          <w:rStyle w:val="highlight"/>
          <w:rFonts w:cs="Arial"/>
          <w:sz w:val="22"/>
          <w:szCs w:val="22"/>
        </w:rPr>
        <w:t xml:space="preserve">women </w:t>
      </w:r>
      <w:r w:rsidR="00FC2703" w:rsidRPr="007918A7">
        <w:rPr>
          <w:rStyle w:val="highlight"/>
          <w:rFonts w:cs="Arial"/>
          <w:sz w:val="22"/>
          <w:szCs w:val="22"/>
        </w:rPr>
        <w:t xml:space="preserve">who discontinued cabergoline shortly after pregnancy diagnosis was lower (7.5%) than </w:t>
      </w:r>
      <w:r w:rsidR="00D17233" w:rsidRPr="007918A7">
        <w:rPr>
          <w:rStyle w:val="highlight"/>
          <w:rFonts w:cs="Arial"/>
          <w:sz w:val="22"/>
          <w:szCs w:val="22"/>
        </w:rPr>
        <w:t>in those who main</w:t>
      </w:r>
      <w:r w:rsidR="00FC2703" w:rsidRPr="007918A7">
        <w:rPr>
          <w:rStyle w:val="highlight"/>
          <w:rFonts w:cs="Arial"/>
          <w:sz w:val="22"/>
          <w:szCs w:val="22"/>
        </w:rPr>
        <w:t>tained the medicati</w:t>
      </w:r>
      <w:r w:rsidR="00D17233" w:rsidRPr="007918A7">
        <w:rPr>
          <w:rStyle w:val="highlight"/>
          <w:rFonts w:cs="Arial"/>
          <w:sz w:val="22"/>
          <w:szCs w:val="22"/>
        </w:rPr>
        <w:t>on by medical advice or inadver</w:t>
      </w:r>
      <w:r w:rsidR="00FC2703" w:rsidRPr="007918A7">
        <w:rPr>
          <w:rStyle w:val="highlight"/>
          <w:rFonts w:cs="Arial"/>
          <w:sz w:val="22"/>
          <w:szCs w:val="22"/>
        </w:rPr>
        <w:t xml:space="preserve">tently (38%) </w:t>
      </w:r>
      <w:r w:rsidR="00F179B0" w:rsidRPr="007918A7">
        <w:rPr>
          <w:rStyle w:val="highlight"/>
          <w:rFonts w:cs="Arial"/>
          <w:sz w:val="22"/>
          <w:szCs w:val="22"/>
        </w:rPr>
        <w:fldChar w:fldCharType="begin">
          <w:fldData xml:space="preserve">PEVuZE5vdGU+PENpdGU+PEF1dGhvcj5TYW50JmFwb3M7IEFubmE8L0F1dGhvcj48WWVhcj4yMDIw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PEVuZE5vdGU+PENpdGU+PEF1dGhvcj5TYW50JmFwb3M7IEFubmE8L0F1dGhvcj48WWVhcj4yMDIw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(69)</w:t>
      </w:r>
      <w:r w:rsidR="00F179B0" w:rsidRPr="007918A7">
        <w:rPr>
          <w:rStyle w:val="highlight"/>
          <w:rFonts w:cs="Arial"/>
          <w:sz w:val="22"/>
          <w:szCs w:val="22"/>
        </w:rPr>
        <w:fldChar w:fldCharType="end"/>
      </w:r>
      <w:r w:rsidR="00FC2703" w:rsidRPr="007918A7">
        <w:rPr>
          <w:rStyle w:val="highlight"/>
          <w:rFonts w:cs="Arial"/>
          <w:sz w:val="22"/>
          <w:szCs w:val="22"/>
        </w:rPr>
        <w:t xml:space="preserve">. </w:t>
      </w:r>
      <w:r w:rsidR="009C2A9E" w:rsidRPr="007918A7">
        <w:rPr>
          <w:rStyle w:val="highlight"/>
          <w:rFonts w:cs="Arial"/>
          <w:sz w:val="22"/>
          <w:szCs w:val="22"/>
        </w:rPr>
        <w:t>Despite the potential ef</w:t>
      </w:r>
      <w:r w:rsidR="00FC2703" w:rsidRPr="007918A7">
        <w:rPr>
          <w:rStyle w:val="highlight"/>
          <w:rFonts w:cs="Arial"/>
          <w:sz w:val="22"/>
          <w:szCs w:val="22"/>
        </w:rPr>
        <w:t xml:space="preserve">fect of cabergoline on abortion </w:t>
      </w:r>
      <w:r w:rsidR="009C2A9E" w:rsidRPr="007918A7">
        <w:rPr>
          <w:rStyle w:val="highlight"/>
          <w:rFonts w:cs="Arial"/>
          <w:sz w:val="22"/>
          <w:szCs w:val="22"/>
        </w:rPr>
        <w:t>rates, no associations were</w:t>
      </w:r>
      <w:r w:rsidR="00FC2703" w:rsidRPr="007918A7">
        <w:rPr>
          <w:rStyle w:val="highlight"/>
          <w:rFonts w:cs="Arial"/>
          <w:sz w:val="22"/>
          <w:szCs w:val="22"/>
        </w:rPr>
        <w:t xml:space="preserve"> observed between maintaining cabergoline after the first trimester and preterm birth, congenital malformations, or neurodevelopmental changes. </w:t>
      </w:r>
      <w:r w:rsidRPr="007918A7">
        <w:rPr>
          <w:rStyle w:val="highlight"/>
          <w:rFonts w:cs="Arial"/>
          <w:sz w:val="22"/>
          <w:szCs w:val="22"/>
        </w:rPr>
        <w:t xml:space="preserve">Dopamine agonists </w:t>
      </w:r>
      <w:r w:rsidR="00FC2703" w:rsidRPr="007918A7">
        <w:rPr>
          <w:rStyle w:val="highlight"/>
          <w:rFonts w:cs="Arial"/>
          <w:sz w:val="22"/>
          <w:szCs w:val="22"/>
        </w:rPr>
        <w:t xml:space="preserve">should be </w:t>
      </w:r>
      <w:r w:rsidRPr="007918A7">
        <w:rPr>
          <w:rStyle w:val="highlight"/>
          <w:rFonts w:cs="Arial"/>
          <w:sz w:val="22"/>
          <w:szCs w:val="22"/>
        </w:rPr>
        <w:t xml:space="preserve">reinstituted when breast-feeding is completed. </w:t>
      </w:r>
    </w:p>
    <w:p w14:paraId="4A6D7C7C" w14:textId="77777777" w:rsidR="001D0A95" w:rsidRPr="007918A7" w:rsidRDefault="001D0A95" w:rsidP="007918A7">
      <w:pPr>
        <w:spacing w:after="0" w:line="276" w:lineRule="auto"/>
        <w:rPr>
          <w:rStyle w:val="highlight"/>
          <w:rFonts w:cs="Arial"/>
          <w:sz w:val="22"/>
          <w:szCs w:val="22"/>
        </w:rPr>
      </w:pPr>
    </w:p>
    <w:p w14:paraId="752724C4" w14:textId="362E2659" w:rsidR="005A61DD" w:rsidRPr="007918A7" w:rsidRDefault="007F2CE4" w:rsidP="007918A7">
      <w:pPr>
        <w:spacing w:after="0" w:line="276" w:lineRule="auto"/>
        <w:rPr>
          <w:rStyle w:val="highlight"/>
          <w:rFonts w:cs="Arial"/>
          <w:sz w:val="22"/>
          <w:szCs w:val="22"/>
        </w:rPr>
      </w:pPr>
      <w:r w:rsidRPr="007918A7">
        <w:rPr>
          <w:rStyle w:val="highlight"/>
          <w:rFonts w:cs="Arial"/>
          <w:sz w:val="22"/>
          <w:szCs w:val="22"/>
        </w:rPr>
        <w:t xml:space="preserve">Pregnancy is a risk factor for prolactinoma enlargement, especially for macroprolactinomas, and risk is increased in patients without prior surgery </w:t>
      </w:r>
      <w:r w:rsidR="0022169F" w:rsidRPr="007918A7">
        <w:rPr>
          <w:rStyle w:val="highlight"/>
          <w:rFonts w:cs="Arial"/>
          <w:sz w:val="22"/>
          <w:szCs w:val="22"/>
        </w:rPr>
        <w:fldChar w:fldCharType="begin">
          <w:fldData xml:space="preserve">PEVuZE5vdGU+PENpdGU+PEF1dGhvcj5QZXRlcnNlbm48L0F1dGhvcj48WWVhcj4yMDIzPC9ZZWFy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PEVuZE5vdGU+PENpdGU+PEF1dGhvcj5QZXRlcnNlbm48L0F1dGhvcj48WWVhcj4yMDIzPC9ZZWFy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22169F" w:rsidRPr="007918A7">
        <w:rPr>
          <w:rStyle w:val="highlight"/>
          <w:rFonts w:cs="Arial"/>
          <w:sz w:val="22"/>
          <w:szCs w:val="22"/>
        </w:rPr>
      </w:r>
      <w:r w:rsidR="0022169F" w:rsidRPr="007918A7">
        <w:rPr>
          <w:rStyle w:val="highlight"/>
          <w:rFonts w:cs="Arial"/>
          <w:sz w:val="22"/>
          <w:szCs w:val="22"/>
        </w:rPr>
        <w:fldChar w:fldCharType="separate"/>
      </w:r>
      <w:r w:rsidR="0022169F" w:rsidRPr="007918A7">
        <w:rPr>
          <w:rStyle w:val="highlight"/>
          <w:rFonts w:cs="Arial"/>
          <w:sz w:val="22"/>
          <w:szCs w:val="22"/>
        </w:rPr>
        <w:t>(5)</w:t>
      </w:r>
      <w:r w:rsidR="0022169F" w:rsidRPr="007918A7">
        <w:rPr>
          <w:rStyle w:val="highlight"/>
          <w:rFonts w:cs="Arial"/>
          <w:sz w:val="22"/>
          <w:szCs w:val="22"/>
        </w:rPr>
        <w:fldChar w:fldCharType="end"/>
      </w:r>
      <w:r w:rsidRPr="007918A7">
        <w:rPr>
          <w:rStyle w:val="highlight"/>
          <w:rFonts w:cs="Arial"/>
          <w:sz w:val="22"/>
          <w:szCs w:val="22"/>
        </w:rPr>
        <w:t xml:space="preserve">. Symptomatic growth occurs in about 23% of macroprolactinomas and about 3% of microprolactinomas in the second or third trimester due both to the stimulatory effect of the high estrogen levels of pregnancy and the withdrawal of the dopamine agonist that may have been restraining tumor growth. </w:t>
      </w:r>
      <w:r w:rsidR="009F2C79" w:rsidRPr="007918A7">
        <w:rPr>
          <w:rStyle w:val="highlight"/>
          <w:rFonts w:cs="Arial"/>
          <w:sz w:val="22"/>
          <w:szCs w:val="22"/>
        </w:rPr>
        <w:t xml:space="preserve">In patients with </w:t>
      </w:r>
      <w:r w:rsidR="0070330E" w:rsidRPr="007918A7">
        <w:rPr>
          <w:rStyle w:val="highlight"/>
          <w:rFonts w:cs="Arial"/>
          <w:sz w:val="22"/>
          <w:szCs w:val="22"/>
        </w:rPr>
        <w:t xml:space="preserve">growing </w:t>
      </w:r>
      <w:r w:rsidR="009F2C79" w:rsidRPr="007918A7">
        <w:rPr>
          <w:rStyle w:val="highlight"/>
          <w:rFonts w:cs="Arial"/>
          <w:sz w:val="22"/>
          <w:szCs w:val="22"/>
        </w:rPr>
        <w:t>or invasive macroadenomas</w:t>
      </w:r>
      <w:r w:rsidR="0070330E" w:rsidRPr="007918A7">
        <w:rPr>
          <w:rStyle w:val="highlight"/>
          <w:rFonts w:cs="Arial"/>
          <w:sz w:val="22"/>
          <w:szCs w:val="22"/>
        </w:rPr>
        <w:t>,</w:t>
      </w:r>
      <w:r w:rsidR="009F2C79" w:rsidRPr="007918A7">
        <w:rPr>
          <w:rStyle w:val="highlight"/>
          <w:rFonts w:cs="Arial"/>
          <w:sz w:val="22"/>
          <w:szCs w:val="22"/>
        </w:rPr>
        <w:t xml:space="preserve"> pregnancy can be recommended once the gonadotrophic axis is restored and </w:t>
      </w:r>
      <w:r w:rsidR="0070330E" w:rsidRPr="007918A7">
        <w:rPr>
          <w:rStyle w:val="highlight"/>
          <w:rFonts w:cs="Arial"/>
          <w:sz w:val="22"/>
          <w:szCs w:val="22"/>
        </w:rPr>
        <w:t>the</w:t>
      </w:r>
      <w:r w:rsidR="009F2C79" w:rsidRPr="007918A7">
        <w:rPr>
          <w:rStyle w:val="highlight"/>
          <w:rFonts w:cs="Arial"/>
          <w:sz w:val="22"/>
          <w:szCs w:val="22"/>
        </w:rPr>
        <w:t xml:space="preserve"> </w:t>
      </w:r>
      <w:r w:rsidR="006B7882" w:rsidRPr="007918A7">
        <w:rPr>
          <w:rStyle w:val="highlight"/>
          <w:rFonts w:cs="Arial"/>
          <w:sz w:val="22"/>
          <w:szCs w:val="22"/>
        </w:rPr>
        <w:t>tumor</w:t>
      </w:r>
      <w:r w:rsidR="009F2C79" w:rsidRPr="007918A7">
        <w:rPr>
          <w:rStyle w:val="highlight"/>
          <w:rFonts w:cs="Arial"/>
          <w:sz w:val="22"/>
          <w:szCs w:val="22"/>
        </w:rPr>
        <w:t xml:space="preserve"> is reduced within the sellar boundaries</w:t>
      </w:r>
      <w:r w:rsidR="00CF7195"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PEVuZE5vdGU+PENpdGU+PEF1dGhvcj5HbGV6ZXI8L0F1dGhvcj48WWVhcj4yMDIwPC9ZZWFyPjxS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PEVuZE5vdGU+PENpdGU+PEF1dGhvcj5HbGV6ZXI8L0F1dGhvcj48WWVhcj4yMDIwPC9ZZWFyPjxS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(68)</w:t>
      </w:r>
      <w:r w:rsidR="00F179B0" w:rsidRPr="007918A7">
        <w:rPr>
          <w:rStyle w:val="highlight"/>
          <w:rFonts w:cs="Arial"/>
          <w:sz w:val="22"/>
          <w:szCs w:val="22"/>
        </w:rPr>
        <w:fldChar w:fldCharType="end"/>
      </w:r>
      <w:r w:rsidR="005A61DD" w:rsidRPr="007918A7">
        <w:rPr>
          <w:rStyle w:val="highlight"/>
          <w:rFonts w:cs="Arial"/>
          <w:sz w:val="22"/>
          <w:szCs w:val="22"/>
        </w:rPr>
        <w:t xml:space="preserve">. Maintenance of dopamine agonist therapy during pregnancy is an option, particularly in patients who have not had prior surgical or radiation therapy of if the tumor is abutting the optic chiasm </w:t>
      </w:r>
      <w:r w:rsidR="0022169F" w:rsidRPr="007918A7">
        <w:rPr>
          <w:rStyle w:val="highlight"/>
          <w:rFonts w:cs="Arial"/>
          <w:sz w:val="22"/>
          <w:szCs w:val="22"/>
        </w:rPr>
        <w:fldChar w:fldCharType="begin">
          <w:fldData xml:space="preserve">PEVuZE5vdGU+PENpdGU+PEF1dGhvcj5QZXRlcnNlbm48L0F1dGhvcj48WWVhcj4yMDIzPC9ZZWFy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PEVuZE5vdGU+PENpdGU+PEF1dGhvcj5QZXRlcnNlbm48L0F1dGhvcj48WWVhcj4yMDIzPC9ZZWFy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22169F" w:rsidRPr="007918A7">
        <w:rPr>
          <w:rStyle w:val="highlight"/>
          <w:rFonts w:cs="Arial"/>
          <w:sz w:val="22"/>
          <w:szCs w:val="22"/>
        </w:rPr>
      </w:r>
      <w:r w:rsidR="0022169F" w:rsidRPr="007918A7">
        <w:rPr>
          <w:rStyle w:val="highlight"/>
          <w:rFonts w:cs="Arial"/>
          <w:sz w:val="22"/>
          <w:szCs w:val="22"/>
        </w:rPr>
        <w:fldChar w:fldCharType="separate"/>
      </w:r>
      <w:r w:rsidR="0022169F" w:rsidRPr="007918A7">
        <w:rPr>
          <w:rStyle w:val="highlight"/>
          <w:rFonts w:cs="Arial"/>
          <w:sz w:val="22"/>
          <w:szCs w:val="22"/>
        </w:rPr>
        <w:t>(5,19)</w:t>
      </w:r>
      <w:r w:rsidR="0022169F" w:rsidRPr="007918A7">
        <w:rPr>
          <w:rStyle w:val="highlight"/>
          <w:rFonts w:cs="Arial"/>
          <w:sz w:val="22"/>
          <w:szCs w:val="22"/>
        </w:rPr>
        <w:fldChar w:fldCharType="end"/>
      </w:r>
      <w:r w:rsidR="0022169F" w:rsidRPr="007918A7">
        <w:rPr>
          <w:rStyle w:val="highlight"/>
          <w:rFonts w:cs="Arial"/>
          <w:sz w:val="22"/>
          <w:szCs w:val="22"/>
        </w:rPr>
        <w:t>.</w:t>
      </w:r>
    </w:p>
    <w:p w14:paraId="4C9BD252" w14:textId="77777777" w:rsidR="00251687" w:rsidRPr="007918A7" w:rsidRDefault="00251687" w:rsidP="007918A7">
      <w:pPr>
        <w:spacing w:after="0" w:line="276" w:lineRule="auto"/>
        <w:rPr>
          <w:rStyle w:val="highlight"/>
          <w:rFonts w:cs="Arial"/>
          <w:sz w:val="22"/>
          <w:szCs w:val="22"/>
        </w:rPr>
      </w:pPr>
    </w:p>
    <w:p w14:paraId="197691BF" w14:textId="2BB42D63" w:rsidR="001D0A95" w:rsidRPr="007918A7" w:rsidRDefault="00CF7195" w:rsidP="007918A7">
      <w:pPr>
        <w:spacing w:after="0" w:line="276" w:lineRule="auto"/>
        <w:rPr>
          <w:rStyle w:val="highlight"/>
          <w:rFonts w:cs="Arial"/>
          <w:sz w:val="22"/>
          <w:szCs w:val="22"/>
        </w:rPr>
      </w:pPr>
      <w:r w:rsidRPr="007918A7">
        <w:rPr>
          <w:rStyle w:val="highlight"/>
          <w:rFonts w:cs="Arial"/>
          <w:sz w:val="22"/>
          <w:szCs w:val="22"/>
        </w:rPr>
        <w:t xml:space="preserve">A recent joint position statement from the Brazilian Societies of Endocrinology and Gynecology recommends dopamine agonists for at least one year to reduce tumor dimension to less than 10 mm in patients with macroprolactinomas who wish to become pregnant. If the tumor reduces in size, discontinuation of the medication </w:t>
      </w:r>
      <w:r w:rsidR="001D0A95" w:rsidRPr="007918A7">
        <w:rPr>
          <w:rStyle w:val="highlight"/>
          <w:rFonts w:cs="Arial"/>
          <w:sz w:val="22"/>
          <w:szCs w:val="22"/>
        </w:rPr>
        <w:t>once</w:t>
      </w:r>
      <w:r w:rsidR="00A277A1" w:rsidRPr="007918A7">
        <w:rPr>
          <w:rStyle w:val="highlight"/>
          <w:rFonts w:cs="Arial"/>
          <w:sz w:val="22"/>
          <w:szCs w:val="22"/>
        </w:rPr>
        <w:t xml:space="preserve"> </w:t>
      </w:r>
      <w:r w:rsidRPr="007918A7">
        <w:rPr>
          <w:rStyle w:val="highlight"/>
          <w:rFonts w:cs="Arial"/>
          <w:sz w:val="22"/>
          <w:szCs w:val="22"/>
        </w:rPr>
        <w:t xml:space="preserve">pregnancy </w:t>
      </w:r>
      <w:r w:rsidR="001D0A95" w:rsidRPr="007918A7">
        <w:rPr>
          <w:rStyle w:val="highlight"/>
          <w:rFonts w:cs="Arial"/>
          <w:sz w:val="22"/>
          <w:szCs w:val="22"/>
        </w:rPr>
        <w:t xml:space="preserve">is confirmed </w:t>
      </w:r>
      <w:r w:rsidRPr="007918A7">
        <w:rPr>
          <w:rStyle w:val="highlight"/>
          <w:rFonts w:cs="Arial"/>
          <w:sz w:val="22"/>
          <w:szCs w:val="22"/>
        </w:rPr>
        <w:t xml:space="preserve">may be discussed </w:t>
      </w:r>
      <w:r w:rsidR="00F179B0" w:rsidRPr="007918A7">
        <w:rPr>
          <w:rStyle w:val="highlight"/>
          <w:rFonts w:cs="Arial"/>
          <w:sz w:val="22"/>
          <w:szCs w:val="22"/>
        </w:rPr>
        <w:fldChar w:fldCharType="begin">
          <w:fldData xml:space="preserve">PEVuZE5vdGU+PENpdGU+PEF1dGhvcj5CZW5ldHRpLVBpbnRvPC9BdXRob3I+PFllYXI+MjAyNDwv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</w:fldData>
        </w:fldChar>
      </w:r>
      <w:r w:rsidR="0054564C" w:rsidRPr="007918A7">
        <w:rPr>
          <w:rStyle w:val="highlight"/>
          <w:rFonts w:cs="Arial"/>
          <w:sz w:val="22"/>
          <w:szCs w:val="22"/>
        </w:rPr>
        <w:instrText xml:space="preserve"> ADDIN EN.CITE </w:instrText>
      </w:r>
      <w:r w:rsidR="0054564C" w:rsidRPr="007918A7">
        <w:rPr>
          <w:rStyle w:val="highlight"/>
          <w:rFonts w:cs="Arial"/>
          <w:sz w:val="22"/>
          <w:szCs w:val="22"/>
        </w:rPr>
        <w:fldChar w:fldCharType="begin">
          <w:fldData xml:space="preserve">PEVuZE5vdGU+PENpdGU+PEF1dGhvcj5CZW5ldHRpLVBpbnRvPC9BdXRob3I+PFllYXI+MjAyNDwv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</w:fldData>
        </w:fldChar>
      </w:r>
      <w:r w:rsidR="0054564C" w:rsidRPr="007918A7">
        <w:rPr>
          <w:rStyle w:val="highlight"/>
          <w:rFonts w:cs="Arial"/>
          <w:sz w:val="22"/>
          <w:szCs w:val="22"/>
        </w:rPr>
        <w:instrText xml:space="preserve"> ADDIN EN.CITE.DATA </w:instrText>
      </w:r>
      <w:r w:rsidR="0054564C" w:rsidRPr="007918A7">
        <w:rPr>
          <w:rStyle w:val="highlight"/>
          <w:rFonts w:cs="Arial"/>
          <w:sz w:val="22"/>
          <w:szCs w:val="22"/>
        </w:rPr>
      </w:r>
      <w:r w:rsidR="0054564C"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54564C" w:rsidRPr="007918A7">
        <w:rPr>
          <w:rStyle w:val="highlight"/>
          <w:rFonts w:cs="Arial"/>
          <w:sz w:val="22"/>
          <w:szCs w:val="22"/>
        </w:rPr>
        <w:t>(45)</w:t>
      </w:r>
      <w:r w:rsidR="00F179B0" w:rsidRPr="007918A7">
        <w:rPr>
          <w:rStyle w:val="highlight"/>
          <w:rFonts w:cs="Arial"/>
          <w:sz w:val="22"/>
          <w:szCs w:val="22"/>
        </w:rPr>
        <w:fldChar w:fldCharType="end"/>
      </w:r>
      <w:r w:rsidR="00F239C8" w:rsidRPr="007918A7">
        <w:rPr>
          <w:rStyle w:val="highlight"/>
          <w:rFonts w:cs="Arial"/>
          <w:sz w:val="22"/>
          <w:szCs w:val="22"/>
        </w:rPr>
        <w:t xml:space="preserve">. </w:t>
      </w:r>
      <w:r w:rsidR="009F2C79" w:rsidRPr="007918A7">
        <w:rPr>
          <w:rStyle w:val="highlight"/>
          <w:rFonts w:cs="Arial"/>
          <w:sz w:val="22"/>
          <w:szCs w:val="22"/>
        </w:rPr>
        <w:t xml:space="preserve">Otherwise, pituitary surgery </w:t>
      </w:r>
      <w:r w:rsidRPr="007918A7">
        <w:rPr>
          <w:rStyle w:val="highlight"/>
          <w:rFonts w:cs="Arial"/>
          <w:sz w:val="22"/>
          <w:szCs w:val="22"/>
        </w:rPr>
        <w:t>should be considered</w:t>
      </w:r>
      <w:r w:rsidR="001227F7" w:rsidRPr="007918A7">
        <w:rPr>
          <w:rStyle w:val="highlight"/>
          <w:rFonts w:cs="Arial"/>
          <w:sz w:val="22"/>
          <w:szCs w:val="22"/>
        </w:rPr>
        <w:t xml:space="preserve">. </w:t>
      </w:r>
      <w:r w:rsidR="007F2CE4" w:rsidRPr="007918A7">
        <w:rPr>
          <w:rStyle w:val="highlight"/>
          <w:rFonts w:cs="Arial"/>
          <w:sz w:val="22"/>
          <w:szCs w:val="22"/>
        </w:rPr>
        <w:t>P</w:t>
      </w:r>
      <w:r w:rsidR="001D0A95" w:rsidRPr="007918A7">
        <w:rPr>
          <w:rStyle w:val="highlight"/>
          <w:rFonts w:cs="Arial"/>
          <w:sz w:val="22"/>
          <w:szCs w:val="22"/>
        </w:rPr>
        <w:t>re</w:t>
      </w:r>
      <w:r w:rsidR="007F2CE4" w:rsidRPr="007918A7">
        <w:rPr>
          <w:rStyle w:val="highlight"/>
          <w:rFonts w:cs="Arial"/>
          <w:sz w:val="22"/>
          <w:szCs w:val="22"/>
        </w:rPr>
        <w:t>-</w:t>
      </w:r>
      <w:r w:rsidR="001D0A95" w:rsidRPr="007918A7">
        <w:rPr>
          <w:rStyle w:val="highlight"/>
          <w:rFonts w:cs="Arial"/>
          <w:sz w:val="22"/>
          <w:szCs w:val="22"/>
        </w:rPr>
        <w:t xml:space="preserve">pregnancy adenoma debulking could </w:t>
      </w:r>
      <w:r w:rsidR="00A64765" w:rsidRPr="007918A7">
        <w:rPr>
          <w:rStyle w:val="highlight"/>
          <w:rFonts w:cs="Arial"/>
          <w:sz w:val="22"/>
          <w:szCs w:val="22"/>
        </w:rPr>
        <w:t xml:space="preserve">increase the chance to </w:t>
      </w:r>
      <w:r w:rsidR="001D0A95" w:rsidRPr="007918A7">
        <w:rPr>
          <w:rStyle w:val="highlight"/>
          <w:rFonts w:cs="Arial"/>
          <w:sz w:val="22"/>
          <w:szCs w:val="22"/>
        </w:rPr>
        <w:t xml:space="preserve">avoid symptoms from </w:t>
      </w:r>
      <w:r w:rsidR="00A64765" w:rsidRPr="007918A7">
        <w:rPr>
          <w:rStyle w:val="highlight"/>
          <w:rFonts w:cs="Arial"/>
          <w:sz w:val="22"/>
          <w:szCs w:val="22"/>
        </w:rPr>
        <w:t xml:space="preserve">tumor </w:t>
      </w:r>
      <w:r w:rsidR="001D0A95" w:rsidRPr="007918A7">
        <w:rPr>
          <w:rStyle w:val="highlight"/>
          <w:rFonts w:cs="Arial"/>
          <w:sz w:val="22"/>
          <w:szCs w:val="22"/>
        </w:rPr>
        <w:t>enlar</w:t>
      </w:r>
      <w:r w:rsidR="00251687" w:rsidRPr="007918A7">
        <w:rPr>
          <w:rStyle w:val="highlight"/>
          <w:rFonts w:cs="Arial"/>
          <w:sz w:val="22"/>
          <w:szCs w:val="22"/>
        </w:rPr>
        <w:t>gement during pregnancy. If tran</w:t>
      </w:r>
      <w:r w:rsidR="00A64765" w:rsidRPr="007918A7">
        <w:rPr>
          <w:rStyle w:val="highlight"/>
          <w:rFonts w:cs="Arial"/>
          <w:sz w:val="22"/>
          <w:szCs w:val="22"/>
        </w:rPr>
        <w:t>s</w:t>
      </w:r>
      <w:r w:rsidR="00251687" w:rsidRPr="007918A7">
        <w:rPr>
          <w:rStyle w:val="highlight"/>
          <w:rFonts w:cs="Arial"/>
          <w:sz w:val="22"/>
          <w:szCs w:val="22"/>
        </w:rPr>
        <w:t xml:space="preserve">sphenoidal surgery </w:t>
      </w:r>
      <w:r w:rsidR="001D0A95" w:rsidRPr="007918A7">
        <w:rPr>
          <w:rStyle w:val="highlight"/>
          <w:rFonts w:cs="Arial"/>
          <w:sz w:val="22"/>
          <w:szCs w:val="22"/>
        </w:rPr>
        <w:t xml:space="preserve">is performed prior to pregnancy, the risk of symptomatic macroprolactinoma enlargement is reduced from 21% to 4.7% </w:t>
      </w:r>
      <w:r w:rsidR="0022169F" w:rsidRPr="007918A7">
        <w:rPr>
          <w:rStyle w:val="highlight"/>
          <w:rFonts w:cs="Arial"/>
          <w:sz w:val="22"/>
          <w:szCs w:val="22"/>
        </w:rPr>
        <w:fldChar w:fldCharType="begin">
          <w:fldData xml:space="preserve">PEVuZE5vdGU+PENpdGU+PEF1dGhvcj5QZXRlcnNlbm48L0F1dGhvcj48WWVhcj4yMDIzPC9ZZWFy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PEVuZE5vdGU+PENpdGU+PEF1dGhvcj5QZXRlcnNlbm48L0F1dGhvcj48WWVhcj4yMDIzPC9ZZWFy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22169F" w:rsidRPr="007918A7">
        <w:rPr>
          <w:rStyle w:val="highlight"/>
          <w:rFonts w:cs="Arial"/>
          <w:sz w:val="22"/>
          <w:szCs w:val="22"/>
        </w:rPr>
      </w:r>
      <w:r w:rsidR="0022169F" w:rsidRPr="007918A7">
        <w:rPr>
          <w:rStyle w:val="highlight"/>
          <w:rFonts w:cs="Arial"/>
          <w:sz w:val="22"/>
          <w:szCs w:val="22"/>
        </w:rPr>
        <w:fldChar w:fldCharType="separate"/>
      </w:r>
      <w:r w:rsidR="0022169F" w:rsidRPr="007918A7">
        <w:rPr>
          <w:rStyle w:val="highlight"/>
          <w:rFonts w:cs="Arial"/>
          <w:sz w:val="22"/>
          <w:szCs w:val="22"/>
        </w:rPr>
        <w:t>(5,70)</w:t>
      </w:r>
      <w:r w:rsidR="0022169F" w:rsidRPr="007918A7">
        <w:rPr>
          <w:rStyle w:val="highlight"/>
          <w:rFonts w:cs="Arial"/>
          <w:sz w:val="22"/>
          <w:szCs w:val="22"/>
        </w:rPr>
        <w:fldChar w:fldCharType="end"/>
      </w:r>
      <w:r w:rsidR="0022169F" w:rsidRPr="007918A7">
        <w:rPr>
          <w:rStyle w:val="highlight"/>
          <w:rFonts w:cs="Arial"/>
          <w:sz w:val="22"/>
          <w:szCs w:val="22"/>
        </w:rPr>
        <w:t>.</w:t>
      </w:r>
      <w:r w:rsidR="007F2CE4" w:rsidRPr="007918A7">
        <w:rPr>
          <w:rStyle w:val="highlight"/>
          <w:rFonts w:cs="Arial"/>
          <w:sz w:val="22"/>
          <w:szCs w:val="22"/>
        </w:rPr>
        <w:t xml:space="preserve">Nevertheless, patients </w:t>
      </w:r>
      <w:r w:rsidR="007251FD" w:rsidRPr="007918A7">
        <w:rPr>
          <w:rStyle w:val="highlight"/>
          <w:rFonts w:cs="Arial"/>
          <w:sz w:val="22"/>
          <w:szCs w:val="22"/>
        </w:rPr>
        <w:t>undergoing pituitary surgery before pregnancy should be informed of the potential risk of hypopituitarism and its impact on fertility</w:t>
      </w:r>
      <w:r w:rsidR="0000304B" w:rsidRPr="007918A7">
        <w:rPr>
          <w:rStyle w:val="highlight"/>
          <w:rFonts w:cs="Arial"/>
          <w:sz w:val="22"/>
          <w:szCs w:val="22"/>
        </w:rPr>
        <w:t>. M</w:t>
      </w:r>
      <w:r w:rsidR="007251FD" w:rsidRPr="007918A7">
        <w:rPr>
          <w:rStyle w:val="highlight"/>
          <w:rFonts w:cs="Arial"/>
          <w:sz w:val="22"/>
          <w:szCs w:val="22"/>
        </w:rPr>
        <w:t xml:space="preserve">ost </w:t>
      </w:r>
      <w:r w:rsidR="007F2CE4" w:rsidRPr="007918A7">
        <w:rPr>
          <w:rStyle w:val="highlight"/>
          <w:rFonts w:cs="Arial"/>
          <w:sz w:val="22"/>
          <w:szCs w:val="22"/>
        </w:rPr>
        <w:t xml:space="preserve">experts </w:t>
      </w:r>
      <w:r w:rsidR="007251FD" w:rsidRPr="007918A7">
        <w:rPr>
          <w:rStyle w:val="highlight"/>
          <w:rFonts w:cs="Arial"/>
          <w:sz w:val="22"/>
          <w:szCs w:val="22"/>
        </w:rPr>
        <w:t xml:space="preserve">recommend surgery </w:t>
      </w:r>
      <w:r w:rsidR="0000304B" w:rsidRPr="007918A7">
        <w:rPr>
          <w:rStyle w:val="highlight"/>
          <w:rFonts w:cs="Arial"/>
          <w:sz w:val="22"/>
          <w:szCs w:val="22"/>
        </w:rPr>
        <w:t xml:space="preserve">in </w:t>
      </w:r>
      <w:r w:rsidR="005A61DD" w:rsidRPr="007918A7">
        <w:rPr>
          <w:rStyle w:val="highlight"/>
          <w:rFonts w:cs="Arial"/>
          <w:sz w:val="22"/>
          <w:szCs w:val="22"/>
        </w:rPr>
        <w:t xml:space="preserve">women with macroprolactinomas </w:t>
      </w:r>
      <w:r w:rsidR="0000304B" w:rsidRPr="007918A7">
        <w:rPr>
          <w:rStyle w:val="highlight"/>
          <w:rFonts w:cs="Arial"/>
          <w:sz w:val="22"/>
          <w:szCs w:val="22"/>
        </w:rPr>
        <w:t xml:space="preserve">who wish to become pregnant </w:t>
      </w:r>
      <w:r w:rsidR="00A64765" w:rsidRPr="007918A7">
        <w:rPr>
          <w:rStyle w:val="highlight"/>
          <w:rFonts w:cs="Arial"/>
          <w:sz w:val="22"/>
          <w:szCs w:val="22"/>
        </w:rPr>
        <w:t xml:space="preserve">if the tumor is close to optic structures </w:t>
      </w:r>
      <w:r w:rsidR="0000304B" w:rsidRPr="007918A7">
        <w:rPr>
          <w:rStyle w:val="highlight"/>
          <w:rFonts w:cs="Arial"/>
          <w:sz w:val="22"/>
          <w:szCs w:val="22"/>
        </w:rPr>
        <w:t>and</w:t>
      </w:r>
      <w:r w:rsidR="005A61DD" w:rsidRPr="007918A7">
        <w:rPr>
          <w:rStyle w:val="highlight"/>
          <w:rFonts w:cs="Arial"/>
          <w:sz w:val="22"/>
          <w:szCs w:val="22"/>
        </w:rPr>
        <w:t xml:space="preserve"> do not experience pituitary tumor shrinkage during dopamine agonist therapy or who cannot tole</w:t>
      </w:r>
      <w:r w:rsidR="0000304B" w:rsidRPr="007918A7">
        <w:rPr>
          <w:rStyle w:val="highlight"/>
          <w:rFonts w:cs="Arial"/>
          <w:sz w:val="22"/>
          <w:szCs w:val="22"/>
        </w:rPr>
        <w:t xml:space="preserve">rate dopamine agonist therapy </w:t>
      </w:r>
      <w:r w:rsidR="0022169F" w:rsidRPr="007918A7">
        <w:rPr>
          <w:rStyle w:val="highlight"/>
          <w:rFonts w:cs="Arial"/>
          <w:sz w:val="22"/>
          <w:szCs w:val="22"/>
        </w:rPr>
        <w:fldChar w:fldCharType="begin">
          <w:fldData xml:space="preserve">PEVuZE5vdGU+PENpdGU+PEF1dGhvcj5NZWxtZWQ8L0F1dGhvcj48WWVhcj4yMDExPC9ZZWFyPjxJ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cz48cGFnZXM+NzIyLTc0MDwvcGFnZXM+PG51bWJlcj4xMjwvbnVtYmVyPjxjb250cmlidXRvcnM+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PEVuZE5vdGU+PENpdGU+PEF1dGhvcj5NZWxtZWQ8L0F1dGhvcj48WWVhcj4yMDExPC9ZZWFyPjxJ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22169F" w:rsidRPr="007918A7">
        <w:rPr>
          <w:rStyle w:val="highlight"/>
          <w:rFonts w:cs="Arial"/>
          <w:sz w:val="22"/>
          <w:szCs w:val="22"/>
        </w:rPr>
      </w:r>
      <w:r w:rsidR="0022169F" w:rsidRPr="007918A7">
        <w:rPr>
          <w:rStyle w:val="highlight"/>
          <w:rFonts w:cs="Arial"/>
          <w:sz w:val="22"/>
          <w:szCs w:val="22"/>
        </w:rPr>
        <w:fldChar w:fldCharType="separate"/>
      </w:r>
      <w:r w:rsidR="0022169F" w:rsidRPr="007918A7">
        <w:rPr>
          <w:rStyle w:val="highlight"/>
          <w:rFonts w:cs="Arial"/>
          <w:sz w:val="22"/>
          <w:szCs w:val="22"/>
        </w:rPr>
        <w:t>(5,19)</w:t>
      </w:r>
      <w:r w:rsidR="0022169F" w:rsidRPr="007918A7">
        <w:rPr>
          <w:rStyle w:val="highlight"/>
          <w:rFonts w:cs="Arial"/>
          <w:sz w:val="22"/>
          <w:szCs w:val="22"/>
        </w:rPr>
        <w:fldChar w:fldCharType="end"/>
      </w:r>
      <w:r w:rsidR="00A64765" w:rsidRPr="007918A7">
        <w:rPr>
          <w:rStyle w:val="highlight"/>
          <w:rFonts w:cs="Arial"/>
          <w:sz w:val="22"/>
          <w:szCs w:val="22"/>
        </w:rPr>
        <w:t>.</w:t>
      </w:r>
    </w:p>
    <w:p w14:paraId="54E2CC07" w14:textId="77777777" w:rsidR="001D0A95" w:rsidRPr="007918A7" w:rsidRDefault="001D0A95" w:rsidP="007918A7">
      <w:pPr>
        <w:spacing w:after="0" w:line="276" w:lineRule="auto"/>
        <w:rPr>
          <w:rStyle w:val="highlight"/>
          <w:rFonts w:cs="Arial"/>
          <w:sz w:val="22"/>
          <w:szCs w:val="22"/>
        </w:rPr>
      </w:pPr>
    </w:p>
    <w:p w14:paraId="04C46B31" w14:textId="43E5BEAE" w:rsidR="009F2C79" w:rsidRPr="007918A7" w:rsidRDefault="009F2C79" w:rsidP="007918A7">
      <w:pPr>
        <w:spacing w:after="0" w:line="276" w:lineRule="auto"/>
        <w:rPr>
          <w:rStyle w:val="highlight"/>
          <w:rFonts w:cs="Arial"/>
          <w:sz w:val="22"/>
          <w:szCs w:val="22"/>
        </w:rPr>
      </w:pPr>
      <w:r w:rsidRPr="007918A7">
        <w:rPr>
          <w:rStyle w:val="highlight"/>
          <w:rFonts w:cs="Arial"/>
          <w:sz w:val="22"/>
          <w:szCs w:val="22"/>
        </w:rPr>
        <w:t xml:space="preserve">Visual field testing should be carried out each trimester in patients with macroadenomas but in those with microadenomas only when they develop visual symptoms or progressive headaches. MRI scans (without gadolinium) are done in those patients who develop visual field defects or severe headaches when a therapeutic intervention is contemplated. Prolactin levels may rise during pregnancy when there is no </w:t>
      </w:r>
      <w:r w:rsidR="006B7882" w:rsidRPr="007918A7">
        <w:rPr>
          <w:rStyle w:val="highlight"/>
          <w:rFonts w:cs="Arial"/>
          <w:sz w:val="22"/>
          <w:szCs w:val="22"/>
        </w:rPr>
        <w:t>tumor</w:t>
      </w:r>
      <w:r w:rsidRPr="007918A7">
        <w:rPr>
          <w:rStyle w:val="highlight"/>
          <w:rFonts w:cs="Arial"/>
          <w:sz w:val="22"/>
          <w:szCs w:val="22"/>
        </w:rPr>
        <w:t xml:space="preserve"> size change and some </w:t>
      </w:r>
      <w:r w:rsidR="006B7882" w:rsidRPr="007918A7">
        <w:rPr>
          <w:rStyle w:val="highlight"/>
          <w:rFonts w:cs="Arial"/>
          <w:sz w:val="22"/>
          <w:szCs w:val="22"/>
        </w:rPr>
        <w:t>tumors</w:t>
      </w:r>
      <w:r w:rsidRPr="007918A7">
        <w:rPr>
          <w:rStyle w:val="highlight"/>
          <w:rFonts w:cs="Arial"/>
          <w:sz w:val="22"/>
          <w:szCs w:val="22"/>
        </w:rPr>
        <w:t xml:space="preserve"> enlarge without an associated rise in prolactin; therefore, measurement of prolactin during pregnancy need not be carried out</w:t>
      </w:r>
      <w:r w:rsidR="005C5B4C" w:rsidRPr="007918A7">
        <w:rPr>
          <w:rStyle w:val="highlight"/>
          <w:rFonts w:cs="Arial"/>
          <w:sz w:val="22"/>
          <w:szCs w:val="22"/>
        </w:rPr>
        <w:t>, as the results can be misleading</w:t>
      </w:r>
      <w:r w:rsidRPr="007918A7">
        <w:rPr>
          <w:rStyle w:val="highlight"/>
          <w:rFonts w:cs="Arial"/>
          <w:sz w:val="22"/>
          <w:szCs w:val="22"/>
        </w:rPr>
        <w:t xml:space="preserve">. When there is evidence of significant symptoms and </w:t>
      </w:r>
      <w:r w:rsidR="006B7882" w:rsidRPr="007918A7">
        <w:rPr>
          <w:rStyle w:val="highlight"/>
          <w:rFonts w:cs="Arial"/>
          <w:sz w:val="22"/>
          <w:szCs w:val="22"/>
        </w:rPr>
        <w:t>tumor</w:t>
      </w:r>
      <w:r w:rsidRPr="007918A7">
        <w:rPr>
          <w:rStyle w:val="highlight"/>
          <w:rFonts w:cs="Arial"/>
          <w:sz w:val="22"/>
          <w:szCs w:val="22"/>
        </w:rPr>
        <w:t xml:space="preserve"> growth, the patient should be restarted on </w:t>
      </w:r>
      <w:r w:rsidR="00FE75EB" w:rsidRPr="007918A7">
        <w:rPr>
          <w:rStyle w:val="highlight"/>
          <w:rFonts w:cs="Arial"/>
          <w:sz w:val="22"/>
          <w:szCs w:val="22"/>
        </w:rPr>
        <w:t>the</w:t>
      </w:r>
      <w:r w:rsidRPr="007918A7">
        <w:rPr>
          <w:rStyle w:val="highlight"/>
          <w:rFonts w:cs="Arial"/>
          <w:sz w:val="22"/>
          <w:szCs w:val="22"/>
        </w:rPr>
        <w:t xml:space="preserve"> </w:t>
      </w:r>
      <w:r w:rsidRPr="007918A7">
        <w:rPr>
          <w:rStyle w:val="highlight"/>
          <w:rFonts w:cs="Arial"/>
          <w:sz w:val="22"/>
          <w:szCs w:val="22"/>
        </w:rPr>
        <w:lastRenderedPageBreak/>
        <w:t xml:space="preserve">dopamine agonist </w:t>
      </w:r>
      <w:r w:rsidR="00FE75EB" w:rsidRPr="007918A7">
        <w:rPr>
          <w:rStyle w:val="highlight"/>
          <w:rFonts w:cs="Arial"/>
          <w:sz w:val="22"/>
          <w:szCs w:val="22"/>
        </w:rPr>
        <w:t xml:space="preserve">that was discontinued at conception </w:t>
      </w:r>
      <w:r w:rsidR="00F179B0" w:rsidRPr="007918A7">
        <w:rPr>
          <w:rStyle w:val="highlight"/>
          <w:rFonts w:cs="Arial"/>
          <w:sz w:val="22"/>
          <w:szCs w:val="22"/>
        </w:rPr>
        <w:fldChar w:fldCharType="begin"/>
      </w:r>
      <w:r w:rsidR="0022169F" w:rsidRPr="007918A7">
        <w:rPr>
          <w:rStyle w:val="highlight"/>
          <w:rFonts w:cs="Arial"/>
          <w:sz w:val="22"/>
          <w:szCs w:val="22"/>
        </w:rPr>
        <w:instrText xml:space="preserve"> ADDIN EN.CITE &lt;EndNote&gt;&lt;Cite&gt;&lt;Author&gt;Molitch&lt;/Author&gt;&lt;Year&gt;2011&lt;/Year&gt;&lt;RecNum&gt;0&lt;/RecNum&gt;&lt;IDText&gt;Prolactinoma in pregnancy&lt;/IDText&gt;&lt;DisplayText&gt;(71)&lt;/DisplayText&gt;&lt;record&gt;&lt;dates&gt;&lt;pub-dates&gt;&lt;date&gt;Dec&lt;/date&gt;&lt;/pub-dates&gt;&lt;year&gt;2011&lt;/year&gt;&lt;/dates&gt;&lt;keywords&gt;&lt;keyword&gt;Bromocriptine/*therapeutic use&lt;/keyword&gt;&lt;keyword&gt;Dopamine Agonists/therapeutic use&lt;/keyword&gt;&lt;keyword&gt;Ergolines/*therapeutic use&lt;/keyword&gt;&lt;keyword&gt;Female&lt;/keyword&gt;&lt;keyword&gt;Fetus/drug effects&lt;/keyword&gt;&lt;keyword&gt;Humans&lt;/keyword&gt;&lt;keyword&gt;Hyperprolactinemia/complications/drug therapy&lt;/keyword&gt;&lt;keyword&gt;Infertility, Female/etiology&lt;/keyword&gt;&lt;keyword&gt;Pregnancy&lt;/keyword&gt;&lt;keyword&gt;Pregnancy Complications, Neoplastic/*drug therapy&lt;/keyword&gt;&lt;keyword&gt;Prolactinoma/complications/*drug therapy/pathology&lt;/keyword&gt;&lt;/keywords&gt;&lt;urls&gt;&lt;related-urls&gt;&lt;url&gt;https://www.ncbi.nlm.nih.gov/pubmed/22115164&lt;/url&gt;&lt;/related-urls&gt;&lt;/urls&gt;&lt;isbn&gt;1878-1594 (Electronic)&amp;#xD;1521-690X (Linking)&lt;/isbn&gt;&lt;titles&gt;&lt;title&gt;Prolactinoma in pregnancy&lt;/title&gt;&lt;secondary-title&gt;Best Pract Res Clin Endocrinol Metab&lt;/secondary-title&gt;&lt;/titles&gt;&lt;pages&gt;885-96&lt;/pages&gt;&lt;number&gt;6&lt;/number&gt;&lt;contributors&gt;&lt;authors&gt;&lt;author&gt;Molitch, M. E.&lt;/author&gt;&lt;/authors&gt;&lt;/contributors&gt;&lt;added-date format="utc"&gt;1719858531&lt;/added-date&gt;&lt;ref-type name="Journal Article"&gt;17&lt;/ref-type&gt;&lt;auth-address&gt;Division of Endocrinology, Metabolism and Molecular Medicine, Northwestern University Feinberg School of Medicine, Chicago, Illinois, USA. molitch@northwestern.edu&lt;/auth-address&gt;&lt;rec-number&gt;1333&lt;/rec-number&gt;&lt;last-updated-date format="utc"&gt;1719858531&lt;/last-updated-date&gt;&lt;accession-num&gt;22115164&lt;/accession-num&gt;&lt;electronic-resource-num&gt;10.1016/j.beem.2011.05.011&lt;/electronic-resource-num&gt;&lt;volume&gt;25&lt;/volume&gt;&lt;/record&gt;&lt;/Cite&gt;&lt;/EndNote&gt;</w:instrText>
      </w:r>
      <w:r w:rsidR="00F179B0" w:rsidRPr="007918A7">
        <w:rPr>
          <w:rStyle w:val="highlight"/>
          <w:rFonts w:cs="Arial"/>
          <w:sz w:val="22"/>
          <w:szCs w:val="22"/>
        </w:rPr>
        <w:fldChar w:fldCharType="separate"/>
      </w:r>
      <w:r w:rsidR="0022169F" w:rsidRPr="007918A7">
        <w:rPr>
          <w:rStyle w:val="highlight"/>
          <w:rFonts w:cs="Arial"/>
          <w:sz w:val="22"/>
          <w:szCs w:val="22"/>
        </w:rPr>
        <w:t>(71)</w:t>
      </w:r>
      <w:r w:rsidR="00F179B0" w:rsidRPr="007918A7">
        <w:rPr>
          <w:rStyle w:val="highlight"/>
          <w:rFonts w:cs="Arial"/>
          <w:sz w:val="22"/>
          <w:szCs w:val="22"/>
        </w:rPr>
        <w:fldChar w:fldCharType="end"/>
      </w:r>
      <w:r w:rsidR="00F239C8" w:rsidRPr="007918A7">
        <w:rPr>
          <w:rStyle w:val="highlight"/>
          <w:rFonts w:cs="Arial"/>
          <w:sz w:val="22"/>
          <w:szCs w:val="22"/>
        </w:rPr>
        <w:t>.</w:t>
      </w:r>
      <w:r w:rsidRPr="007918A7">
        <w:rPr>
          <w:rStyle w:val="highlight"/>
          <w:rFonts w:cs="Arial"/>
          <w:sz w:val="22"/>
          <w:szCs w:val="22"/>
        </w:rPr>
        <w:t xml:space="preserve"> Again, there are fewer data with cabergoline than bromocriptine but there is no particular reason to </w:t>
      </w:r>
      <w:r w:rsidR="006B7882" w:rsidRPr="007918A7">
        <w:rPr>
          <w:rStyle w:val="highlight"/>
          <w:rFonts w:cs="Arial"/>
          <w:sz w:val="22"/>
          <w:szCs w:val="22"/>
        </w:rPr>
        <w:t>favor</w:t>
      </w:r>
      <w:r w:rsidRPr="007918A7">
        <w:rPr>
          <w:rStyle w:val="highlight"/>
          <w:rFonts w:cs="Arial"/>
          <w:sz w:val="22"/>
          <w:szCs w:val="22"/>
        </w:rPr>
        <w:t xml:space="preserve"> one versus the other in this context. Transsphenoidal surgical decompression can be performed if there is an unsatisfactory response to the dopamine agonist. Delivery of the baby and placenta can also be initiated if the pregnancy is sufficiently advanced. </w:t>
      </w:r>
    </w:p>
    <w:p w14:paraId="35958A92" w14:textId="107FE743" w:rsidR="00427428" w:rsidRPr="007918A7" w:rsidRDefault="00427428" w:rsidP="007918A7">
      <w:pPr>
        <w:spacing w:after="0" w:line="276" w:lineRule="auto"/>
        <w:rPr>
          <w:rStyle w:val="highlight"/>
          <w:rFonts w:cs="Arial"/>
          <w:sz w:val="22"/>
          <w:szCs w:val="22"/>
        </w:rPr>
      </w:pPr>
    </w:p>
    <w:p w14:paraId="44F1CC18" w14:textId="670F8033" w:rsidR="00427428" w:rsidRPr="007918A7" w:rsidRDefault="00427428" w:rsidP="007918A7">
      <w:pPr>
        <w:spacing w:after="0" w:line="276" w:lineRule="auto"/>
        <w:rPr>
          <w:rStyle w:val="highlight"/>
          <w:rFonts w:cs="Arial"/>
          <w:sz w:val="22"/>
          <w:szCs w:val="22"/>
        </w:rPr>
      </w:pPr>
      <w:r w:rsidRPr="007918A7">
        <w:rPr>
          <w:rStyle w:val="highlight"/>
          <w:rFonts w:cs="Arial"/>
          <w:sz w:val="22"/>
          <w:szCs w:val="22"/>
        </w:rPr>
        <w:t xml:space="preserve">Pituitary apoplexy during pregnancy is a rare event, estimated to occur in about 1 in 10,000 term pregnancies and, on numerous occasions, it can be the first clinical manifestation of a pituitary tumor </w:t>
      </w:r>
      <w:r w:rsidR="00F179B0" w:rsidRPr="007918A7">
        <w:rPr>
          <w:rStyle w:val="highlight"/>
          <w:rFonts w:cs="Arial"/>
          <w:sz w:val="22"/>
          <w:szCs w:val="22"/>
        </w:rPr>
        <w:fldChar w:fldCharType="begin"/>
      </w:r>
      <w:r w:rsidR="0054564C" w:rsidRPr="007918A7">
        <w:rPr>
          <w:rStyle w:val="highlight"/>
          <w:rFonts w:cs="Arial"/>
          <w:sz w:val="22"/>
          <w:szCs w:val="22"/>
        </w:rPr>
        <w:instrText xml:space="preserve"> ADDIN EN.CITE &lt;EndNote&gt;&lt;Cite&gt;&lt;Author&gt;Iglesias&lt;/Author&gt;&lt;Year&gt;2024&lt;/Year&gt;&lt;RecNum&gt;0&lt;/RecNum&gt;&lt;IDText&gt;Pituitary Apoplexy: An Updated Review&lt;/IDText&gt;&lt;DisplayText&gt;(43)&lt;/DisplayText&gt;&lt;record&gt;&lt;dates&gt;&lt;pub-dates&gt;&lt;date&gt;Apr 24&lt;/date&gt;&lt;/pub-dates&gt;&lt;year&gt;2024&lt;/year&gt;&lt;/dates&gt;&lt;keywords&gt;&lt;keyword&gt;conservative management&lt;/keyword&gt;&lt;keyword&gt;hemorrhage&lt;/keyword&gt;&lt;keyword&gt;hypopituitarism&lt;/keyword&gt;&lt;keyword&gt;infarction&lt;/keyword&gt;&lt;keyword&gt;pituitary apoplexy&lt;/keyword&gt;&lt;keyword&gt;pituitary gland&lt;/keyword&gt;&lt;keyword&gt;surgery&lt;/keyword&gt;&lt;/keywords&gt;&lt;isbn&gt;2077-0383 (Print)&amp;#xD;2077-0383&lt;/isbn&gt;&lt;custom2&gt;PMC11084238&lt;/custom2&gt;&lt;custom1&gt;The author declare no conflict of interest.&lt;/custom1&gt;&lt;titles&gt;&lt;title&gt;Pituitary Apoplexy: An Updated Review&lt;/title&gt;&lt;secondary-title&gt;J Clin Med&lt;/secondary-title&gt;&lt;/titles&gt;&lt;number&gt;9&lt;/number&gt;&lt;contributors&gt;&lt;authors&gt;&lt;author&gt;Iglesias, P.&lt;/author&gt;&lt;/authors&gt;&lt;/contributors&gt;&lt;edition&gt;20240424&lt;/edition&gt;&lt;language&gt;eng&lt;/language&gt;&lt;added-date format="utc"&gt;1719843142&lt;/added-date&gt;&lt;ref-type name="Journal Article"&gt;17&lt;/ref-type&gt;&lt;auth-address&gt;Department of Endocrinology and Nutrition, Hospital Universitario Puerta de Hierro Majadahonda, Instituto de Investigación Sanitaria Puerta de Hierro Segovia de Arana, 28222 Madrid, Spain.&lt;/auth-address&gt;&lt;remote-database-provider&gt;NLM&lt;/remote-database-provider&gt;&lt;rec-number&gt;1209&lt;/rec-number&gt;&lt;last-updated-date format="utc"&gt;1719843142&lt;/last-updated-date&gt;&lt;accession-num&gt;38731037&lt;/accession-num&gt;&lt;electronic-resource-num&gt;10.3390/jcm13092508&lt;/electronic-resource-num&gt;&lt;volume&gt;13&lt;/volume&gt;&lt;/record&gt;&lt;/Cite&gt;&lt;/EndNote&gt;</w:instrText>
      </w:r>
      <w:r w:rsidR="00F179B0" w:rsidRPr="007918A7">
        <w:rPr>
          <w:rStyle w:val="highlight"/>
          <w:rFonts w:cs="Arial"/>
          <w:sz w:val="22"/>
          <w:szCs w:val="22"/>
        </w:rPr>
        <w:fldChar w:fldCharType="separate"/>
      </w:r>
      <w:r w:rsidR="0054564C" w:rsidRPr="007918A7">
        <w:rPr>
          <w:rStyle w:val="highlight"/>
          <w:rFonts w:cs="Arial"/>
          <w:sz w:val="22"/>
          <w:szCs w:val="22"/>
        </w:rPr>
        <w:t>(43)</w:t>
      </w:r>
      <w:r w:rsidR="00F179B0" w:rsidRPr="007918A7">
        <w:rPr>
          <w:rStyle w:val="highlight"/>
          <w:rFonts w:cs="Arial"/>
          <w:sz w:val="22"/>
          <w:szCs w:val="22"/>
        </w:rPr>
        <w:fldChar w:fldCharType="end"/>
      </w:r>
      <w:r w:rsidR="00F239C8" w:rsidRPr="007918A7">
        <w:rPr>
          <w:rStyle w:val="highlight"/>
          <w:rFonts w:cs="Arial"/>
          <w:sz w:val="22"/>
          <w:szCs w:val="22"/>
        </w:rPr>
        <w:t>.</w:t>
      </w:r>
      <w:r w:rsidRPr="007918A7">
        <w:rPr>
          <w:rStyle w:val="highlight"/>
          <w:rFonts w:cs="Arial"/>
          <w:sz w:val="22"/>
          <w:szCs w:val="22"/>
        </w:rPr>
        <w:t xml:space="preserve"> The pathogenesis of </w:t>
      </w:r>
      <w:r w:rsidR="00732B54" w:rsidRPr="007918A7">
        <w:rPr>
          <w:rStyle w:val="highlight"/>
          <w:rFonts w:cs="Arial"/>
          <w:sz w:val="22"/>
          <w:szCs w:val="22"/>
        </w:rPr>
        <w:t>pituitary apoplexy</w:t>
      </w:r>
      <w:r w:rsidRPr="007918A7">
        <w:rPr>
          <w:rStyle w:val="highlight"/>
          <w:rFonts w:cs="Arial"/>
          <w:sz w:val="22"/>
          <w:szCs w:val="22"/>
        </w:rPr>
        <w:t xml:space="preserve"> during pregnancy is suggested to include compromised blood supply to the pituitary gland due to the physiological gestational growth of the lactotroph cells and the compression of blood vessels which, in combination with a prothrombotic state of pregnancy may predispose to infarction or hemorrhage. According to a recent review of 25 cases of prolactinomas complicated by apoplexy during pregnancy</w:t>
      </w:r>
      <w:r w:rsidR="005C5B4C"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PEVuZE5vdGU+PENpdGU+PEF1dGhvcj5LdWhuPC9BdXRob3I+PFllYXI+MjAyMTwvWWVhcj48UmVj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==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PEVuZE5vdGU+PENpdGU+PEF1dGhvcj5LdWhuPC9BdXRob3I+PFllYXI+MjAyMTwvWWVhcj48UmVj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==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(72)</w:t>
      </w:r>
      <w:r w:rsidR="00F179B0" w:rsidRPr="007918A7">
        <w:rPr>
          <w:rStyle w:val="highlight"/>
          <w:rFonts w:cs="Arial"/>
          <w:sz w:val="22"/>
          <w:szCs w:val="22"/>
        </w:rPr>
        <w:fldChar w:fldCharType="end"/>
      </w:r>
      <w:r w:rsidRPr="007918A7">
        <w:rPr>
          <w:rStyle w:val="highlight"/>
          <w:rFonts w:cs="Arial"/>
          <w:sz w:val="22"/>
          <w:szCs w:val="22"/>
        </w:rPr>
        <w:t>, pituitary apoplexy mostly occurred during the second or third trimester. The main presenting symptom was sudden severe headache, followed by visual disturbances. Dopamine agonists had been discontinued at the diagnosis of pregnancy in all cases. Microadenomas accounted for 9 out of 25 cases. Half of the prolactinomas, whether microprolactinomas or not, were managed conservatively, with dopamine agonist therapy and hormone replacement when necessary. In the other half of patients, surgery was performed. Healthy babies were born at term in most of the cases.</w:t>
      </w:r>
    </w:p>
    <w:p w14:paraId="6BBC65AD" w14:textId="2602A559" w:rsidR="00427428" w:rsidRPr="007918A7" w:rsidRDefault="00427428" w:rsidP="007918A7">
      <w:pPr>
        <w:spacing w:after="0" w:line="276" w:lineRule="auto"/>
        <w:rPr>
          <w:rStyle w:val="highlight"/>
          <w:rFonts w:cs="Arial"/>
          <w:sz w:val="22"/>
          <w:szCs w:val="22"/>
        </w:rPr>
      </w:pPr>
    </w:p>
    <w:p w14:paraId="6B76322F" w14:textId="5AF627D4" w:rsidR="008A7C27" w:rsidRPr="00111093" w:rsidRDefault="008A7C27" w:rsidP="007918A7">
      <w:pPr>
        <w:spacing w:after="0" w:line="276" w:lineRule="auto"/>
        <w:rPr>
          <w:rStyle w:val="highlight"/>
          <w:rFonts w:cs="Arial"/>
          <w:b/>
          <w:bCs/>
          <w:color w:val="0070C0"/>
          <w:sz w:val="22"/>
          <w:szCs w:val="22"/>
        </w:rPr>
      </w:pPr>
      <w:r w:rsidRPr="00111093">
        <w:rPr>
          <w:rStyle w:val="highlight"/>
          <w:rFonts w:cs="Arial"/>
          <w:b/>
          <w:bCs/>
          <w:color w:val="0070C0"/>
          <w:sz w:val="22"/>
          <w:szCs w:val="22"/>
        </w:rPr>
        <w:t xml:space="preserve">CHILDREN AND ADOLESCENTS </w:t>
      </w:r>
    </w:p>
    <w:p w14:paraId="3062E6B4" w14:textId="5D395670" w:rsidR="008A7C27" w:rsidRPr="007918A7" w:rsidRDefault="008A7C27" w:rsidP="007918A7">
      <w:pPr>
        <w:spacing w:after="0" w:line="276" w:lineRule="auto"/>
        <w:rPr>
          <w:rStyle w:val="highlight"/>
          <w:rFonts w:cs="Arial"/>
          <w:sz w:val="22"/>
          <w:szCs w:val="22"/>
        </w:rPr>
      </w:pPr>
    </w:p>
    <w:p w14:paraId="291A430E" w14:textId="6A4F8F8A" w:rsidR="00CA443D" w:rsidRPr="007918A7" w:rsidRDefault="00602A9D" w:rsidP="007918A7">
      <w:pPr>
        <w:spacing w:after="0" w:line="276" w:lineRule="auto"/>
        <w:rPr>
          <w:rStyle w:val="highlight"/>
          <w:rFonts w:cs="Arial"/>
          <w:sz w:val="22"/>
          <w:szCs w:val="22"/>
        </w:rPr>
      </w:pPr>
      <w:r w:rsidRPr="007918A7">
        <w:rPr>
          <w:rStyle w:val="highlight"/>
          <w:rFonts w:cs="Arial"/>
          <w:sz w:val="22"/>
          <w:szCs w:val="22"/>
        </w:rPr>
        <w:t>Despite the rarity of pituitary adenomas in this age group, p</w:t>
      </w:r>
      <w:r w:rsidR="0029515B" w:rsidRPr="007918A7">
        <w:rPr>
          <w:rStyle w:val="highlight"/>
          <w:rFonts w:cs="Arial"/>
          <w:sz w:val="22"/>
          <w:szCs w:val="22"/>
        </w:rPr>
        <w:t>rolactin</w:t>
      </w:r>
      <w:r w:rsidRPr="007918A7">
        <w:rPr>
          <w:rStyle w:val="highlight"/>
          <w:rFonts w:cs="Arial"/>
          <w:sz w:val="22"/>
          <w:szCs w:val="22"/>
        </w:rPr>
        <w:t>o</w:t>
      </w:r>
      <w:r w:rsidR="0029515B" w:rsidRPr="007918A7">
        <w:rPr>
          <w:rStyle w:val="highlight"/>
          <w:rFonts w:cs="Arial"/>
          <w:sz w:val="22"/>
          <w:szCs w:val="22"/>
        </w:rPr>
        <w:t>ma</w:t>
      </w:r>
      <w:r w:rsidR="00DD66F2" w:rsidRPr="007918A7">
        <w:rPr>
          <w:rStyle w:val="highlight"/>
          <w:rFonts w:cs="Arial"/>
          <w:sz w:val="22"/>
          <w:szCs w:val="22"/>
        </w:rPr>
        <w:t xml:space="preserve"> is</w:t>
      </w:r>
      <w:r w:rsidRPr="007918A7">
        <w:rPr>
          <w:rStyle w:val="highlight"/>
          <w:rFonts w:cs="Arial"/>
          <w:sz w:val="22"/>
          <w:szCs w:val="22"/>
        </w:rPr>
        <w:t xml:space="preserve"> the most common adenoma type in children and adolescents, affecting approximately 100</w:t>
      </w:r>
      <w:r w:rsidR="00D66C48" w:rsidRPr="007918A7">
        <w:rPr>
          <w:rStyle w:val="highlight"/>
          <w:rFonts w:cs="Arial"/>
          <w:sz w:val="22"/>
          <w:szCs w:val="22"/>
        </w:rPr>
        <w:t>,</w:t>
      </w:r>
      <w:r w:rsidRPr="007918A7">
        <w:rPr>
          <w:rStyle w:val="highlight"/>
          <w:rFonts w:cs="Arial"/>
          <w:sz w:val="22"/>
          <w:szCs w:val="22"/>
        </w:rPr>
        <w:t>000</w:t>
      </w:r>
      <w:r w:rsidR="00DD66F2" w:rsidRPr="007918A7">
        <w:rPr>
          <w:rStyle w:val="highlight"/>
          <w:rFonts w:cs="Arial"/>
          <w:sz w:val="22"/>
          <w:szCs w:val="22"/>
        </w:rPr>
        <w:t xml:space="preserve"> patients</w:t>
      </w:r>
      <w:r w:rsidRPr="007918A7">
        <w:rPr>
          <w:rStyle w:val="highlight"/>
          <w:rFonts w:cs="Arial"/>
          <w:sz w:val="22"/>
          <w:szCs w:val="22"/>
        </w:rPr>
        <w:t xml:space="preserve"> every y</w:t>
      </w:r>
      <w:r w:rsidR="00DD66F2" w:rsidRPr="007918A7">
        <w:rPr>
          <w:rStyle w:val="highlight"/>
          <w:rFonts w:cs="Arial"/>
          <w:sz w:val="22"/>
          <w:szCs w:val="22"/>
        </w:rPr>
        <w:t>ea</w:t>
      </w:r>
      <w:r w:rsidRPr="007918A7">
        <w:rPr>
          <w:rStyle w:val="highlight"/>
          <w:rFonts w:cs="Arial"/>
          <w:sz w:val="22"/>
          <w:szCs w:val="22"/>
        </w:rPr>
        <w:t>r</w:t>
      </w:r>
      <w:r w:rsidR="0057293C"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PEVuZE5vdGU+PENpdGU+PEF1dGhvcj5Ib2ZmbWFubjwvQXV0aG9yPjxZZWFyPjIwMTg8L1llYXI+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PEVuZE5vdGU+PENpdGU+PEF1dGhvcj5Ib2ZmbWFubjwvQXV0aG9yPjxZZWFyPjIwMTg8L1llYXI+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(73)</w:t>
      </w:r>
      <w:r w:rsidR="00F179B0" w:rsidRPr="007918A7">
        <w:rPr>
          <w:rStyle w:val="highlight"/>
          <w:rFonts w:cs="Arial"/>
          <w:sz w:val="22"/>
          <w:szCs w:val="22"/>
        </w:rPr>
        <w:fldChar w:fldCharType="end"/>
      </w:r>
      <w:r w:rsidR="005C5B4C" w:rsidRPr="007918A7">
        <w:rPr>
          <w:rStyle w:val="highlight"/>
          <w:rFonts w:cs="Arial"/>
          <w:sz w:val="22"/>
          <w:szCs w:val="22"/>
        </w:rPr>
        <w:t>.</w:t>
      </w:r>
      <w:r w:rsidR="005771A2" w:rsidRPr="007918A7">
        <w:rPr>
          <w:rStyle w:val="highlight"/>
          <w:rFonts w:cs="Arial"/>
          <w:sz w:val="22"/>
          <w:szCs w:val="22"/>
        </w:rPr>
        <w:t xml:space="preserve"> </w:t>
      </w:r>
      <w:r w:rsidR="005C5B4C" w:rsidRPr="007918A7">
        <w:rPr>
          <w:rStyle w:val="highlight"/>
          <w:rFonts w:cs="Arial"/>
          <w:sz w:val="22"/>
          <w:szCs w:val="22"/>
        </w:rPr>
        <w:t>A</w:t>
      </w:r>
      <w:r w:rsidR="007053E9" w:rsidRPr="007918A7">
        <w:rPr>
          <w:rStyle w:val="highlight"/>
          <w:rFonts w:cs="Arial"/>
          <w:sz w:val="22"/>
          <w:szCs w:val="22"/>
        </w:rPr>
        <w:t>lthough</w:t>
      </w:r>
      <w:r w:rsidR="00E64110" w:rsidRPr="007918A7">
        <w:rPr>
          <w:rStyle w:val="highlight"/>
          <w:rFonts w:cs="Arial"/>
          <w:sz w:val="22"/>
          <w:szCs w:val="22"/>
        </w:rPr>
        <w:t xml:space="preserve"> prolactinomas </w:t>
      </w:r>
      <w:r w:rsidR="0057293C" w:rsidRPr="007918A7">
        <w:rPr>
          <w:rStyle w:val="highlight"/>
          <w:rFonts w:cs="Arial"/>
          <w:sz w:val="22"/>
          <w:szCs w:val="22"/>
        </w:rPr>
        <w:t xml:space="preserve">may be diagnosed </w:t>
      </w:r>
      <w:r w:rsidR="00E64110" w:rsidRPr="007918A7">
        <w:rPr>
          <w:rStyle w:val="highlight"/>
          <w:rFonts w:cs="Arial"/>
          <w:sz w:val="22"/>
          <w:szCs w:val="22"/>
        </w:rPr>
        <w:t xml:space="preserve">before puberty, an adolescent presentation is more typical </w:t>
      </w:r>
      <w:r w:rsidR="00F179B0" w:rsidRPr="007918A7">
        <w:rPr>
          <w:rStyle w:val="highlight"/>
          <w:rFonts w:cs="Arial"/>
          <w:sz w:val="22"/>
          <w:szCs w:val="22"/>
        </w:rPr>
        <w:fldChar w:fldCharType="begin"/>
      </w:r>
      <w:r w:rsidR="0022169F" w:rsidRPr="007918A7">
        <w:rPr>
          <w:rStyle w:val="highlight"/>
          <w:rFonts w:cs="Arial"/>
          <w:sz w:val="22"/>
          <w:szCs w:val="22"/>
        </w:rPr>
        <w:instrText xml:space="preserve"> ADDIN EN.CITE &lt;EndNote&gt;&lt;Cite&gt;&lt;Author&gt;Acharya&lt;/Author&gt;&lt;Year&gt;2009&lt;/Year&gt;&lt;RecNum&gt;0&lt;/RecNum&gt;&lt;IDText&gt;Clinical profile and long term follow up of children and adolescents with prolactinomas&lt;/IDText&gt;&lt;DisplayText&gt;(74)&lt;/DisplayText&gt;&lt;record&gt;&lt;keywords&gt;&lt;keyword&gt;Adolescent&lt;/keyword&gt;&lt;keyword&gt;Amenorrhea/pathology&lt;/keyword&gt;&lt;keyword&gt;Bromocriptine/therapeutic use&lt;/keyword&gt;&lt;keyword&gt;Cabergoline&lt;/keyword&gt;&lt;keyword&gt;Child&lt;/keyword&gt;&lt;keyword&gt;Dopamine Agonists/therapeutic use&lt;/keyword&gt;&lt;keyword&gt;Ergolines/therapeutic use&lt;/keyword&gt;&lt;keyword&gt;Female&lt;/keyword&gt;&lt;keyword&gt;Galactorrhea/pathology&lt;/keyword&gt;&lt;keyword&gt;Humans&lt;/keyword&gt;&lt;keyword&gt;Male&lt;/keyword&gt;&lt;keyword&gt;Pregnancy&lt;/keyword&gt;&lt;keyword&gt;Prolactin/blood&lt;/keyword&gt;&lt;keyword&gt;Prolactinoma/drug therapy/*pathology/radiotherapy/surgery&lt;/keyword&gt;&lt;keyword&gt;Retrospective Studies&lt;/keyword&gt;&lt;keyword&gt;Treatment Outcome&lt;/keyword&gt;&lt;keyword&gt;Young Adult&lt;/keyword&gt;&lt;/keywords&gt;&lt;isbn&gt;1386-341x&lt;/isbn&gt;&lt;titles&gt;&lt;title&gt;Clinical profile and long term follow up of children and adolescents with prolactinomas&lt;/title&gt;&lt;secondary-title&gt;Pituitary&lt;/secondary-title&gt;&lt;/titles&gt;&lt;pages&gt;186-9&lt;/pages&gt;&lt;number&gt;3&lt;/number&gt;&lt;contributors&gt;&lt;authors&gt;&lt;author&gt;Acharya, S. V.&lt;/author&gt;&lt;author&gt;Gopal, R. A.&lt;/author&gt;&lt;author&gt;Bandgar, T. R.&lt;/author&gt;&lt;author&gt;Joshi, S. R.&lt;/author&gt;&lt;author&gt;Menon, P. S.&lt;/author&gt;&lt;author&gt;Shah, N. S.&lt;/author&gt;&lt;/authors&gt;&lt;/contributors&gt;&lt;language&gt;eng&lt;/language&gt;&lt;added-date format="utc"&gt;1719854440&lt;/added-date&gt;&lt;ref-type name="Journal Article"&gt;17&lt;/ref-type&gt;&lt;auth-address&gt;K E M Hospital, Parel, Mumbai, 400012 Maharashtra, India. drshri25@rediffmail.com&lt;/auth-address&gt;&lt;dates&gt;&lt;year&gt;2009&lt;/year&gt;&lt;/dates&gt;&lt;remote-database-provider&gt;NLM&lt;/remote-database-provider&gt;&lt;rec-number&gt;1233&lt;/rec-number&gt;&lt;last-updated-date format="utc"&gt;1719854440&lt;/last-updated-date&gt;&lt;accession-num&gt;18946737&lt;/accession-num&gt;&lt;electronic-resource-num&gt;10.1007/s11102-008-0149-8&lt;/electronic-resource-num&gt;&lt;volume&gt;12&lt;/volume&gt;&lt;/record&gt;&lt;/Cite&gt;&lt;/EndNote&gt;</w:instrText>
      </w:r>
      <w:r w:rsidR="00F179B0" w:rsidRPr="007918A7">
        <w:rPr>
          <w:rStyle w:val="highlight"/>
          <w:rFonts w:cs="Arial"/>
          <w:sz w:val="22"/>
          <w:szCs w:val="22"/>
        </w:rPr>
        <w:fldChar w:fldCharType="separate"/>
      </w:r>
      <w:r w:rsidR="0022169F" w:rsidRPr="007918A7">
        <w:rPr>
          <w:rStyle w:val="highlight"/>
          <w:rFonts w:cs="Arial"/>
          <w:sz w:val="22"/>
          <w:szCs w:val="22"/>
        </w:rPr>
        <w:t>(74)</w:t>
      </w:r>
      <w:r w:rsidR="00F179B0" w:rsidRPr="007918A7">
        <w:rPr>
          <w:rStyle w:val="highlight"/>
          <w:rFonts w:cs="Arial"/>
          <w:sz w:val="22"/>
          <w:szCs w:val="22"/>
        </w:rPr>
        <w:fldChar w:fldCharType="end"/>
      </w:r>
      <w:r w:rsidR="00EA3C2F" w:rsidRPr="007918A7">
        <w:rPr>
          <w:rStyle w:val="highlight"/>
          <w:rFonts w:cs="Arial"/>
          <w:sz w:val="22"/>
          <w:szCs w:val="22"/>
        </w:rPr>
        <w:t>.</w:t>
      </w:r>
      <w:r w:rsidR="00E9341C" w:rsidRPr="007918A7">
        <w:rPr>
          <w:rStyle w:val="highlight"/>
          <w:rFonts w:cs="Arial"/>
          <w:sz w:val="22"/>
          <w:szCs w:val="22"/>
        </w:rPr>
        <w:t xml:space="preserve"> </w:t>
      </w:r>
      <w:r w:rsidR="00B8555A" w:rsidRPr="007918A7">
        <w:rPr>
          <w:rStyle w:val="highlight"/>
          <w:rFonts w:cs="Arial"/>
          <w:sz w:val="22"/>
          <w:szCs w:val="22"/>
        </w:rPr>
        <w:t>Many aspects of the care for children and adolescents with prolactinomas are similar to th</w:t>
      </w:r>
      <w:r w:rsidR="005C5B4C" w:rsidRPr="007918A7">
        <w:rPr>
          <w:rStyle w:val="highlight"/>
          <w:rFonts w:cs="Arial"/>
          <w:sz w:val="22"/>
          <w:szCs w:val="22"/>
        </w:rPr>
        <w:t>ose</w:t>
      </w:r>
      <w:r w:rsidR="00B8555A" w:rsidRPr="007918A7">
        <w:rPr>
          <w:rStyle w:val="highlight"/>
          <w:rFonts w:cs="Arial"/>
          <w:sz w:val="22"/>
          <w:szCs w:val="22"/>
        </w:rPr>
        <w:t xml:space="preserve"> in adults</w:t>
      </w:r>
      <w:r w:rsidR="005C5B4C" w:rsidRPr="007918A7">
        <w:rPr>
          <w:rStyle w:val="highlight"/>
          <w:rFonts w:cs="Arial"/>
          <w:sz w:val="22"/>
          <w:szCs w:val="22"/>
        </w:rPr>
        <w:t>;</w:t>
      </w:r>
      <w:r w:rsidR="00B8555A" w:rsidRPr="007918A7">
        <w:rPr>
          <w:rStyle w:val="highlight"/>
          <w:rFonts w:cs="Arial"/>
          <w:sz w:val="22"/>
          <w:szCs w:val="22"/>
        </w:rPr>
        <w:t xml:space="preserve"> however</w:t>
      </w:r>
      <w:r w:rsidR="00A277A1" w:rsidRPr="007918A7">
        <w:rPr>
          <w:rStyle w:val="highlight"/>
          <w:rFonts w:cs="Arial"/>
          <w:sz w:val="22"/>
          <w:szCs w:val="22"/>
        </w:rPr>
        <w:t>,</w:t>
      </w:r>
      <w:r w:rsidR="00B8555A" w:rsidRPr="007918A7">
        <w:rPr>
          <w:rStyle w:val="highlight"/>
          <w:rFonts w:cs="Arial"/>
          <w:sz w:val="22"/>
          <w:szCs w:val="22"/>
        </w:rPr>
        <w:t xml:space="preserve"> key differences exist, particularly in presentation and etiology. </w:t>
      </w:r>
      <w:r w:rsidR="00CA443D" w:rsidRPr="007918A7">
        <w:rPr>
          <w:rStyle w:val="highlight"/>
          <w:rFonts w:cs="Arial"/>
          <w:sz w:val="22"/>
          <w:szCs w:val="22"/>
        </w:rPr>
        <w:t>For that reason, children and adolescents with pituitary adenomas, including prolactinomas, should be treated by a pituitary specific multidisciplinary team, with experts from both pediatric and adult practice aiming to achieve optimal care, improved quality of live and reduc</w:t>
      </w:r>
      <w:r w:rsidR="00334AB6">
        <w:rPr>
          <w:rStyle w:val="highlight"/>
          <w:rFonts w:cs="Arial"/>
          <w:sz w:val="22"/>
          <w:szCs w:val="22"/>
        </w:rPr>
        <w:t>ing</w:t>
      </w:r>
      <w:r w:rsidR="00CA443D" w:rsidRPr="007918A7">
        <w:rPr>
          <w:rStyle w:val="highlight"/>
          <w:rFonts w:cs="Arial"/>
          <w:sz w:val="22"/>
          <w:szCs w:val="22"/>
        </w:rPr>
        <w:t xml:space="preserve"> potentially serious life-changing and life-limiting sequelae</w:t>
      </w:r>
      <w:r w:rsidR="000B68A3"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PEVuZE5vdGU+PENpdGU+PEF1dGhvcj5Lb3Jib25pdHM8L0F1dGhvcj48WWVhcj4yMDI0PC9ZZWFy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PEVuZE5vdGU+PENpdGU+PEF1dGhvcj5Lb3Jib25pdHM8L0F1dGhvcj48WWVhcj4yMDI0PC9ZZWFy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(15,75)</w:t>
      </w:r>
      <w:r w:rsidR="00F179B0" w:rsidRPr="007918A7">
        <w:rPr>
          <w:rStyle w:val="highlight"/>
          <w:rFonts w:cs="Arial"/>
          <w:sz w:val="22"/>
          <w:szCs w:val="22"/>
        </w:rPr>
        <w:fldChar w:fldCharType="end"/>
      </w:r>
      <w:r w:rsidR="00CA443D" w:rsidRPr="007918A7">
        <w:rPr>
          <w:rStyle w:val="highlight"/>
          <w:rFonts w:cs="Arial"/>
          <w:sz w:val="22"/>
          <w:szCs w:val="22"/>
        </w:rPr>
        <w:t>.</w:t>
      </w:r>
    </w:p>
    <w:p w14:paraId="6F8B2A27" w14:textId="77777777" w:rsidR="00CA443D" w:rsidRPr="007918A7" w:rsidRDefault="00CA443D" w:rsidP="007918A7">
      <w:pPr>
        <w:spacing w:after="0" w:line="276" w:lineRule="auto"/>
        <w:rPr>
          <w:rStyle w:val="highlight"/>
          <w:rFonts w:cs="Arial"/>
          <w:sz w:val="22"/>
          <w:szCs w:val="22"/>
        </w:rPr>
      </w:pPr>
    </w:p>
    <w:p w14:paraId="635E4C5C" w14:textId="645FAE88" w:rsidR="00F329E0" w:rsidRPr="007918A7" w:rsidRDefault="0078308D" w:rsidP="007918A7">
      <w:pPr>
        <w:spacing w:after="0" w:line="276" w:lineRule="auto"/>
        <w:rPr>
          <w:rStyle w:val="highlight"/>
          <w:rFonts w:cs="Arial"/>
          <w:sz w:val="22"/>
          <w:szCs w:val="22"/>
        </w:rPr>
      </w:pPr>
      <w:r w:rsidRPr="007918A7">
        <w:rPr>
          <w:rStyle w:val="highlight"/>
          <w:rFonts w:cs="Arial"/>
          <w:sz w:val="22"/>
          <w:szCs w:val="22"/>
        </w:rPr>
        <w:t>Pediatric patients with hyperprolactinemia may</w:t>
      </w:r>
      <w:r w:rsidR="0057293C" w:rsidRPr="007918A7">
        <w:rPr>
          <w:rStyle w:val="highlight"/>
          <w:rFonts w:cs="Arial"/>
          <w:sz w:val="22"/>
          <w:szCs w:val="22"/>
        </w:rPr>
        <w:t xml:space="preserve"> display</w:t>
      </w:r>
      <w:r w:rsidRPr="007918A7">
        <w:rPr>
          <w:rStyle w:val="highlight"/>
          <w:rFonts w:cs="Arial"/>
          <w:sz w:val="22"/>
          <w:szCs w:val="22"/>
        </w:rPr>
        <w:t xml:space="preserve"> delayed or arrested puberty, growth failure, me</w:t>
      </w:r>
      <w:r w:rsidR="00DC2845" w:rsidRPr="007918A7">
        <w:rPr>
          <w:rStyle w:val="highlight"/>
          <w:rFonts w:cs="Arial"/>
          <w:sz w:val="22"/>
          <w:szCs w:val="22"/>
        </w:rPr>
        <w:t>ns</w:t>
      </w:r>
      <w:r w:rsidRPr="007918A7">
        <w:rPr>
          <w:rStyle w:val="highlight"/>
          <w:rFonts w:cs="Arial"/>
          <w:sz w:val="22"/>
          <w:szCs w:val="22"/>
        </w:rPr>
        <w:t>trual disturbances</w:t>
      </w:r>
      <w:r w:rsidR="00DC2845" w:rsidRPr="007918A7">
        <w:rPr>
          <w:rStyle w:val="highlight"/>
          <w:rFonts w:cs="Arial"/>
          <w:sz w:val="22"/>
          <w:szCs w:val="22"/>
        </w:rPr>
        <w:t>, including primary or secondary amenorrhea (in post-menarche girls), galactorrhea</w:t>
      </w:r>
      <w:r w:rsidR="0074546B">
        <w:rPr>
          <w:rStyle w:val="highlight"/>
          <w:rFonts w:cs="Arial"/>
          <w:sz w:val="22"/>
          <w:szCs w:val="22"/>
        </w:rPr>
        <w:t>,</w:t>
      </w:r>
      <w:r w:rsidR="00DC2845" w:rsidRPr="007918A7">
        <w:rPr>
          <w:rStyle w:val="highlight"/>
          <w:rFonts w:cs="Arial"/>
          <w:sz w:val="22"/>
          <w:szCs w:val="22"/>
        </w:rPr>
        <w:t xml:space="preserve"> and gynecomastia (in boys)</w:t>
      </w:r>
      <w:r w:rsidRPr="007918A7">
        <w:rPr>
          <w:rStyle w:val="highlight"/>
          <w:rFonts w:cs="Arial"/>
          <w:sz w:val="22"/>
          <w:szCs w:val="22"/>
        </w:rPr>
        <w:t>.</w:t>
      </w:r>
      <w:r w:rsidR="00A277A1" w:rsidRPr="007918A7">
        <w:rPr>
          <w:rStyle w:val="highlight"/>
          <w:rFonts w:cs="Arial"/>
          <w:sz w:val="22"/>
          <w:szCs w:val="22"/>
        </w:rPr>
        <w:t xml:space="preserve"> </w:t>
      </w:r>
      <w:r w:rsidR="005C5B4C" w:rsidRPr="007918A7">
        <w:rPr>
          <w:rStyle w:val="highlight"/>
          <w:rFonts w:cs="Arial"/>
          <w:sz w:val="22"/>
          <w:szCs w:val="22"/>
        </w:rPr>
        <w:t>Of course, gynecomastia is very common in adolescent boys even in the absence of hyperprolactinemia.</w:t>
      </w:r>
      <w:r w:rsidR="00A277A1" w:rsidRPr="007918A7">
        <w:rPr>
          <w:rStyle w:val="highlight"/>
          <w:rFonts w:cs="Arial"/>
          <w:sz w:val="22"/>
          <w:szCs w:val="22"/>
        </w:rPr>
        <w:t xml:space="preserve"> </w:t>
      </w:r>
      <w:r w:rsidR="00E433E5" w:rsidRPr="007918A7">
        <w:rPr>
          <w:rStyle w:val="highlight"/>
          <w:rFonts w:cs="Arial"/>
          <w:sz w:val="22"/>
          <w:szCs w:val="22"/>
        </w:rPr>
        <w:t xml:space="preserve">Of note, </w:t>
      </w:r>
      <w:r w:rsidRPr="007918A7">
        <w:rPr>
          <w:rStyle w:val="highlight"/>
          <w:rFonts w:cs="Arial"/>
          <w:sz w:val="22"/>
          <w:szCs w:val="22"/>
        </w:rPr>
        <w:t>up to 50% of children or adolescents with macroprolactinomas may present with overweight or obesity at diagnosis</w:t>
      </w:r>
      <w:r w:rsidR="005771A2" w:rsidRPr="007918A7">
        <w:rPr>
          <w:rStyle w:val="highlight"/>
          <w:rFonts w:cs="Arial"/>
          <w:sz w:val="22"/>
          <w:szCs w:val="22"/>
        </w:rPr>
        <w:t xml:space="preserve"> </w:t>
      </w:r>
      <w:r w:rsidR="00CF6C19" w:rsidRPr="007918A7">
        <w:rPr>
          <w:rStyle w:val="highlight"/>
          <w:rFonts w:cs="Arial"/>
          <w:sz w:val="22"/>
          <w:szCs w:val="22"/>
        </w:rPr>
        <w:t>and weight gain may be the main complaint in some patients</w:t>
      </w:r>
      <w:r w:rsidR="00EA3C2F"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PEVuZE5vdGU+PENpdGU+PEF1dGhvcj5TYWxlbmF2ZTwvQXV0aG9yPjxZZWFyPjIwMTU8L1llYXI+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==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PEVuZE5vdGU+PENpdGU+PEF1dGhvcj5TYWxlbmF2ZTwvQXV0aG9yPjxZZWFyPjIwMTU8L1llYXI+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==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(76)</w:t>
      </w:r>
      <w:r w:rsidR="00F179B0" w:rsidRPr="007918A7">
        <w:rPr>
          <w:rStyle w:val="highlight"/>
          <w:rFonts w:cs="Arial"/>
          <w:sz w:val="22"/>
          <w:szCs w:val="22"/>
        </w:rPr>
        <w:fldChar w:fldCharType="end"/>
      </w:r>
      <w:r w:rsidRPr="007918A7">
        <w:rPr>
          <w:rStyle w:val="highlight"/>
          <w:rFonts w:cs="Arial"/>
          <w:sz w:val="22"/>
          <w:szCs w:val="22"/>
        </w:rPr>
        <w:t>.</w:t>
      </w:r>
      <w:r w:rsidR="00DC2845" w:rsidRPr="007918A7">
        <w:rPr>
          <w:rStyle w:val="highlight"/>
          <w:rFonts w:cs="Arial"/>
          <w:sz w:val="22"/>
          <w:szCs w:val="22"/>
        </w:rPr>
        <w:t xml:space="preserve"> As macroprolactinomas, including giant prolactinomas, are more common in this age group compared to adults </w:t>
      </w:r>
      <w:r w:rsidR="00F179B0" w:rsidRPr="007918A7">
        <w:rPr>
          <w:rStyle w:val="highlight"/>
          <w:rFonts w:cs="Arial"/>
          <w:sz w:val="22"/>
          <w:szCs w:val="22"/>
        </w:rPr>
        <w:fldChar w:fldCharType="begin">
          <w:fldData xml:space="preserve">PEVuZE5vdGU+PENpdGU+PEF1dGhvcj5BcnlhPC9BdXRob3I+PFllYXI+MjAyMTwvWWVhcj48UmVj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PEVuZE5vdGU+PENpdGU+PEF1dGhvcj5BcnlhPC9BdXRob3I+PFllYXI+MjAyMTwvWWVhcj48UmVj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(77)</w:t>
      </w:r>
      <w:r w:rsidR="00F179B0" w:rsidRPr="007918A7">
        <w:rPr>
          <w:rStyle w:val="highlight"/>
          <w:rFonts w:cs="Arial"/>
          <w:sz w:val="22"/>
          <w:szCs w:val="22"/>
        </w:rPr>
        <w:fldChar w:fldCharType="end"/>
      </w:r>
      <w:r w:rsidR="00B91853" w:rsidRPr="007918A7">
        <w:rPr>
          <w:rStyle w:val="highlight"/>
          <w:rFonts w:cs="Arial"/>
          <w:sz w:val="22"/>
          <w:szCs w:val="22"/>
        </w:rPr>
        <w:t xml:space="preserve">, </w:t>
      </w:r>
      <w:r w:rsidR="00B40CEA" w:rsidRPr="007918A7">
        <w:rPr>
          <w:rStyle w:val="highlight"/>
          <w:rFonts w:cs="Arial"/>
          <w:sz w:val="22"/>
          <w:szCs w:val="22"/>
        </w:rPr>
        <w:t>m</w:t>
      </w:r>
      <w:r w:rsidR="00DC2845" w:rsidRPr="007918A7">
        <w:rPr>
          <w:rStyle w:val="highlight"/>
          <w:rFonts w:cs="Arial"/>
          <w:sz w:val="22"/>
          <w:szCs w:val="22"/>
        </w:rPr>
        <w:t xml:space="preserve">ass effects, </w:t>
      </w:r>
      <w:r w:rsidR="00CF6C19" w:rsidRPr="007918A7">
        <w:rPr>
          <w:rStyle w:val="highlight"/>
          <w:rFonts w:cs="Arial"/>
          <w:sz w:val="22"/>
          <w:szCs w:val="22"/>
        </w:rPr>
        <w:t xml:space="preserve">such as </w:t>
      </w:r>
      <w:r w:rsidR="00DC2845" w:rsidRPr="007918A7">
        <w:rPr>
          <w:rStyle w:val="highlight"/>
          <w:rFonts w:cs="Arial"/>
          <w:sz w:val="22"/>
          <w:szCs w:val="22"/>
        </w:rPr>
        <w:t>headaches and visual field loss, are frequently observed and are more common in boys than in girls</w:t>
      </w:r>
      <w:r w:rsidR="00402719" w:rsidRPr="007918A7">
        <w:rPr>
          <w:rStyle w:val="highlight"/>
          <w:rFonts w:cs="Arial"/>
          <w:sz w:val="22"/>
          <w:szCs w:val="22"/>
        </w:rPr>
        <w:t>.</w:t>
      </w:r>
      <w:r w:rsidR="00440944" w:rsidRPr="007918A7">
        <w:rPr>
          <w:rStyle w:val="highlight"/>
          <w:rFonts w:cs="Arial"/>
          <w:sz w:val="22"/>
          <w:szCs w:val="22"/>
        </w:rPr>
        <w:t xml:space="preserve"> </w:t>
      </w:r>
      <w:r w:rsidR="004B31CB" w:rsidRPr="007918A7">
        <w:rPr>
          <w:rStyle w:val="highlight"/>
          <w:rFonts w:cs="Arial"/>
          <w:sz w:val="22"/>
          <w:szCs w:val="22"/>
        </w:rPr>
        <w:t>Visual assessment in children and adolescents should be done with age-specific tests, including assessment of visual acuity (ideally with logarithm of the minimum angle of resolution measurement),</w:t>
      </w:r>
      <w:r w:rsidR="00D66C48" w:rsidRPr="007918A7">
        <w:rPr>
          <w:rStyle w:val="highlight"/>
          <w:rFonts w:cs="Arial"/>
          <w:sz w:val="22"/>
          <w:szCs w:val="22"/>
        </w:rPr>
        <w:t xml:space="preserve"> </w:t>
      </w:r>
      <w:r w:rsidR="004B31CB" w:rsidRPr="007918A7">
        <w:rPr>
          <w:rStyle w:val="highlight"/>
          <w:rFonts w:cs="Arial"/>
          <w:sz w:val="22"/>
          <w:szCs w:val="22"/>
        </w:rPr>
        <w:t xml:space="preserve">visual fields (ideally Goldmann perimetry), fundoscopy (with or without </w:t>
      </w:r>
      <w:r w:rsidR="000A0AE9" w:rsidRPr="007918A7">
        <w:rPr>
          <w:rStyle w:val="highlight"/>
          <w:rFonts w:cs="Arial"/>
          <w:sz w:val="22"/>
          <w:szCs w:val="22"/>
        </w:rPr>
        <w:t>color</w:t>
      </w:r>
      <w:r w:rsidR="004B31CB" w:rsidRPr="007918A7">
        <w:rPr>
          <w:rStyle w:val="highlight"/>
          <w:rFonts w:cs="Arial"/>
          <w:sz w:val="22"/>
          <w:szCs w:val="22"/>
        </w:rPr>
        <w:t xml:space="preserve"> vision) and, in patients with potentially severe deficits, optical coherence tomography</w:t>
      </w:r>
      <w:r w:rsidR="00B40CEA"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PEVuZE5vdGU+PENpdGU+PEF1dGhvcj5Lb3Jib25pdHM8L0F1dGhvcj48WWVhcj4yMDI0PC9ZZWFy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PEVuZE5vdGU+PENpdGU+PEF1dGhvcj5Lb3Jib25pdHM8L0F1dGhvcj48WWVhcj4yMDI0PC9ZZWFy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(75)</w:t>
      </w:r>
      <w:r w:rsidR="00F179B0" w:rsidRPr="007918A7">
        <w:rPr>
          <w:rStyle w:val="highlight"/>
          <w:rFonts w:cs="Arial"/>
          <w:sz w:val="22"/>
          <w:szCs w:val="22"/>
        </w:rPr>
        <w:fldChar w:fldCharType="end"/>
      </w:r>
      <w:r w:rsidR="004B31CB" w:rsidRPr="007918A7">
        <w:rPr>
          <w:rStyle w:val="highlight"/>
          <w:rFonts w:cs="Arial"/>
          <w:sz w:val="22"/>
          <w:szCs w:val="22"/>
        </w:rPr>
        <w:t xml:space="preserve">. </w:t>
      </w:r>
      <w:r w:rsidR="00F329E0" w:rsidRPr="007918A7">
        <w:rPr>
          <w:rStyle w:val="highlight"/>
          <w:rFonts w:cs="Arial"/>
          <w:sz w:val="22"/>
          <w:szCs w:val="22"/>
        </w:rPr>
        <w:t xml:space="preserve">Pituitary </w:t>
      </w:r>
      <w:r w:rsidR="000A0AE9" w:rsidRPr="007918A7">
        <w:rPr>
          <w:rStyle w:val="highlight"/>
          <w:rFonts w:cs="Arial"/>
          <w:sz w:val="22"/>
          <w:szCs w:val="22"/>
        </w:rPr>
        <w:t>hemorrhage</w:t>
      </w:r>
      <w:r w:rsidR="00F329E0" w:rsidRPr="007918A7">
        <w:rPr>
          <w:rStyle w:val="highlight"/>
          <w:rFonts w:cs="Arial"/>
          <w:sz w:val="22"/>
          <w:szCs w:val="22"/>
        </w:rPr>
        <w:t xml:space="preserve"> resulting in apoplexy </w:t>
      </w:r>
      <w:r w:rsidR="00B91853" w:rsidRPr="007918A7">
        <w:rPr>
          <w:rStyle w:val="highlight"/>
          <w:rFonts w:cs="Arial"/>
          <w:sz w:val="22"/>
          <w:szCs w:val="22"/>
        </w:rPr>
        <w:t xml:space="preserve">seems to </w:t>
      </w:r>
      <w:r w:rsidR="00F329E0" w:rsidRPr="007918A7">
        <w:rPr>
          <w:rStyle w:val="highlight"/>
          <w:rFonts w:cs="Arial"/>
          <w:sz w:val="22"/>
          <w:szCs w:val="22"/>
        </w:rPr>
        <w:t xml:space="preserve">be more common within prolactinomas in children than in </w:t>
      </w:r>
      <w:r w:rsidR="00F329E0" w:rsidRPr="007918A7">
        <w:rPr>
          <w:rStyle w:val="highlight"/>
          <w:rFonts w:cs="Arial"/>
          <w:sz w:val="22"/>
          <w:szCs w:val="22"/>
        </w:rPr>
        <w:lastRenderedPageBreak/>
        <w:t xml:space="preserve">adults. </w:t>
      </w:r>
      <w:r w:rsidR="00F179B0" w:rsidRPr="007918A7">
        <w:rPr>
          <w:rStyle w:val="highlight"/>
          <w:rFonts w:cs="Arial"/>
          <w:sz w:val="22"/>
          <w:szCs w:val="22"/>
        </w:rPr>
        <w:fldChar w:fldCharType="begin">
          <w:fldData xml:space="preserve">PEVuZE5vdGU+PENpdGU+PEF1dGhvcj5DdWxwaW48L0F1dGhvcj48WWVhcj4yMDE4PC9ZZWFyPjxS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PEVuZE5vdGU+PENpdGU+PEF1dGhvcj5DdWxwaW48L0F1dGhvcj48WWVhcj4yMDE4PC9ZZWFyPjxS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(78)</w:t>
      </w:r>
      <w:r w:rsidR="00F179B0" w:rsidRPr="007918A7">
        <w:rPr>
          <w:rStyle w:val="highlight"/>
          <w:rFonts w:cs="Arial"/>
          <w:sz w:val="22"/>
          <w:szCs w:val="22"/>
        </w:rPr>
        <w:fldChar w:fldCharType="end"/>
      </w:r>
      <w:r w:rsidR="00B40CEA" w:rsidRPr="007918A7">
        <w:rPr>
          <w:rStyle w:val="highlight"/>
          <w:rFonts w:cs="Arial"/>
          <w:sz w:val="22"/>
          <w:szCs w:val="22"/>
        </w:rPr>
        <w:t>. Therefore, the level of suspicion for potential apoplexy in children with prolactinoma and new headache, visual loss or other sudden symptoms should be high.</w:t>
      </w:r>
    </w:p>
    <w:p w14:paraId="5DFA85F7" w14:textId="33A45238" w:rsidR="00E433E5" w:rsidRPr="007918A7" w:rsidRDefault="00E433E5" w:rsidP="007918A7">
      <w:pPr>
        <w:spacing w:after="0" w:line="276" w:lineRule="auto"/>
        <w:rPr>
          <w:rStyle w:val="highlight"/>
          <w:rFonts w:cs="Arial"/>
          <w:sz w:val="22"/>
          <w:szCs w:val="22"/>
        </w:rPr>
      </w:pPr>
    </w:p>
    <w:p w14:paraId="359C4013" w14:textId="4199590F" w:rsidR="007510AF" w:rsidRPr="007918A7" w:rsidRDefault="0029515B" w:rsidP="007918A7">
      <w:pPr>
        <w:spacing w:after="0" w:line="276" w:lineRule="auto"/>
        <w:rPr>
          <w:rStyle w:val="highlight"/>
          <w:rFonts w:cs="Arial"/>
          <w:sz w:val="22"/>
          <w:szCs w:val="22"/>
        </w:rPr>
      </w:pPr>
      <w:r w:rsidRPr="007918A7">
        <w:rPr>
          <w:rStyle w:val="highlight"/>
          <w:rFonts w:cs="Arial"/>
          <w:sz w:val="22"/>
          <w:szCs w:val="22"/>
        </w:rPr>
        <w:t xml:space="preserve">Genetic testing </w:t>
      </w:r>
      <w:r w:rsidR="00DC2845" w:rsidRPr="007918A7">
        <w:rPr>
          <w:rStyle w:val="highlight"/>
          <w:rFonts w:cs="Arial"/>
          <w:sz w:val="22"/>
          <w:szCs w:val="22"/>
        </w:rPr>
        <w:t xml:space="preserve">should be offered </w:t>
      </w:r>
      <w:r w:rsidRPr="007918A7">
        <w:rPr>
          <w:rStyle w:val="highlight"/>
          <w:rFonts w:cs="Arial"/>
          <w:sz w:val="22"/>
          <w:szCs w:val="22"/>
        </w:rPr>
        <w:t>to all children and adoles</w:t>
      </w:r>
      <w:r w:rsidR="00D53246" w:rsidRPr="007918A7">
        <w:rPr>
          <w:rStyle w:val="highlight"/>
          <w:rFonts w:cs="Arial"/>
          <w:sz w:val="22"/>
          <w:szCs w:val="22"/>
        </w:rPr>
        <w:t>cen</w:t>
      </w:r>
      <w:r w:rsidRPr="007918A7">
        <w:rPr>
          <w:rStyle w:val="highlight"/>
          <w:rFonts w:cs="Arial"/>
          <w:sz w:val="22"/>
          <w:szCs w:val="22"/>
        </w:rPr>
        <w:t>ts with prolactinomas</w:t>
      </w:r>
      <w:r w:rsidR="00D53246" w:rsidRPr="007918A7">
        <w:rPr>
          <w:rStyle w:val="highlight"/>
          <w:rFonts w:cs="Arial"/>
          <w:sz w:val="22"/>
          <w:szCs w:val="22"/>
        </w:rPr>
        <w:t xml:space="preserve">. </w:t>
      </w:r>
      <w:r w:rsidRPr="007918A7">
        <w:rPr>
          <w:rStyle w:val="highlight"/>
          <w:rFonts w:cs="Arial"/>
          <w:sz w:val="22"/>
          <w:szCs w:val="22"/>
        </w:rPr>
        <w:t xml:space="preserve">In </w:t>
      </w:r>
      <w:r w:rsidR="008E4DDB" w:rsidRPr="007918A7">
        <w:rPr>
          <w:rStyle w:val="highlight"/>
          <w:rFonts w:cs="Arial"/>
          <w:sz w:val="22"/>
          <w:szCs w:val="22"/>
        </w:rPr>
        <w:t xml:space="preserve">a retrospective series of 77 </w:t>
      </w:r>
      <w:r w:rsidRPr="007918A7">
        <w:rPr>
          <w:rStyle w:val="highlight"/>
          <w:rFonts w:cs="Arial"/>
          <w:sz w:val="22"/>
          <w:szCs w:val="22"/>
        </w:rPr>
        <w:t>patients with macrop</w:t>
      </w:r>
      <w:r w:rsidR="00045A5F" w:rsidRPr="007918A7">
        <w:rPr>
          <w:rStyle w:val="highlight"/>
          <w:rFonts w:cs="Arial"/>
          <w:sz w:val="22"/>
          <w:szCs w:val="22"/>
        </w:rPr>
        <w:t>rolac</w:t>
      </w:r>
      <w:r w:rsidRPr="007918A7">
        <w:rPr>
          <w:rStyle w:val="highlight"/>
          <w:rFonts w:cs="Arial"/>
          <w:sz w:val="22"/>
          <w:szCs w:val="22"/>
        </w:rPr>
        <w:t>tinomas diagnosed before the age of 20, 14% ha</w:t>
      </w:r>
      <w:r w:rsidR="008E4DDB" w:rsidRPr="007918A7">
        <w:rPr>
          <w:rStyle w:val="highlight"/>
          <w:rFonts w:cs="Arial"/>
          <w:sz w:val="22"/>
          <w:szCs w:val="22"/>
        </w:rPr>
        <w:t xml:space="preserve">d </w:t>
      </w:r>
      <w:r w:rsidRPr="007918A7">
        <w:rPr>
          <w:rStyle w:val="highlight"/>
          <w:rFonts w:cs="Arial"/>
          <w:sz w:val="22"/>
          <w:szCs w:val="22"/>
        </w:rPr>
        <w:t>a genetic etiology (5% MEN 1 and 9% AIP)</w:t>
      </w:r>
      <w:r w:rsidR="005771A2"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PEVuZE5vdGU+PENpdGU+PEF1dGhvcj5TYWxlbmF2ZTwvQXV0aG9yPjxZZWFyPjIwMTU8L1llYXI+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==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PEVuZE5vdGU+PENpdGU+PEF1dGhvcj5TYWxlbmF2ZTwvQXV0aG9yPjxZZWFyPjIwMTU8L1llYXI+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==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(76)</w:t>
      </w:r>
      <w:r w:rsidR="00F179B0" w:rsidRPr="007918A7">
        <w:rPr>
          <w:rStyle w:val="highlight"/>
          <w:rFonts w:cs="Arial"/>
          <w:sz w:val="22"/>
          <w:szCs w:val="22"/>
        </w:rPr>
        <w:fldChar w:fldCharType="end"/>
      </w:r>
      <w:r w:rsidR="00D53246" w:rsidRPr="007918A7">
        <w:rPr>
          <w:rStyle w:val="highlight"/>
          <w:rFonts w:cs="Arial"/>
          <w:sz w:val="22"/>
          <w:szCs w:val="22"/>
        </w:rPr>
        <w:t>. Further rare germline abnormalities</w:t>
      </w:r>
      <w:r w:rsidR="008E4DDB" w:rsidRPr="007918A7">
        <w:rPr>
          <w:rStyle w:val="highlight"/>
          <w:rFonts w:cs="Arial"/>
          <w:sz w:val="22"/>
          <w:szCs w:val="22"/>
        </w:rPr>
        <w:t xml:space="preserve"> described</w:t>
      </w:r>
      <w:r w:rsidR="00D53246" w:rsidRPr="007918A7">
        <w:rPr>
          <w:rStyle w:val="highlight"/>
          <w:rFonts w:cs="Arial"/>
          <w:sz w:val="22"/>
          <w:szCs w:val="22"/>
        </w:rPr>
        <w:t xml:space="preserve"> include MEN-1 like due to MAX variants and </w:t>
      </w:r>
      <w:r w:rsidR="008E4DDB" w:rsidRPr="007918A7">
        <w:rPr>
          <w:rStyle w:val="highlight"/>
          <w:rFonts w:cs="Arial"/>
          <w:sz w:val="22"/>
          <w:szCs w:val="22"/>
        </w:rPr>
        <w:t>pheochromocytoma-paraganglioma gene related pituitary disease (3PA) due to SDHx variants</w:t>
      </w:r>
      <w:r w:rsidR="00045A5F" w:rsidRPr="007918A7">
        <w:rPr>
          <w:rStyle w:val="highlight"/>
          <w:rFonts w:cs="Arial"/>
          <w:sz w:val="22"/>
          <w:szCs w:val="22"/>
        </w:rPr>
        <w:t>,</w:t>
      </w:r>
      <w:r w:rsidR="008E4DDB" w:rsidRPr="007918A7">
        <w:rPr>
          <w:rStyle w:val="highlight"/>
          <w:rFonts w:cs="Arial"/>
          <w:sz w:val="22"/>
          <w:szCs w:val="22"/>
        </w:rPr>
        <w:t xml:space="preserve"> </w:t>
      </w:r>
      <w:r w:rsidR="00045A5F" w:rsidRPr="007918A7">
        <w:rPr>
          <w:rStyle w:val="highlight"/>
          <w:rFonts w:cs="Arial"/>
          <w:sz w:val="22"/>
          <w:szCs w:val="22"/>
        </w:rPr>
        <w:t>as previously mentioned.</w:t>
      </w:r>
      <w:r w:rsidR="004B31CB" w:rsidRPr="007918A7">
        <w:rPr>
          <w:rStyle w:val="highlight"/>
          <w:rFonts w:cs="Arial"/>
          <w:sz w:val="22"/>
          <w:szCs w:val="22"/>
        </w:rPr>
        <w:t xml:space="preserve"> </w:t>
      </w:r>
      <w:r w:rsidR="007510AF" w:rsidRPr="007918A7">
        <w:rPr>
          <w:rStyle w:val="highlight"/>
          <w:rFonts w:cs="Arial"/>
          <w:sz w:val="22"/>
          <w:szCs w:val="22"/>
        </w:rPr>
        <w:t xml:space="preserve">In regards to </w:t>
      </w:r>
      <w:r w:rsidR="004B31CB" w:rsidRPr="007918A7">
        <w:rPr>
          <w:rStyle w:val="highlight"/>
          <w:rFonts w:cs="Arial"/>
          <w:sz w:val="22"/>
          <w:szCs w:val="22"/>
        </w:rPr>
        <w:t>biochemical</w:t>
      </w:r>
      <w:r w:rsidR="007510AF" w:rsidRPr="007918A7">
        <w:rPr>
          <w:rStyle w:val="highlight"/>
          <w:rFonts w:cs="Arial"/>
          <w:sz w:val="22"/>
          <w:szCs w:val="22"/>
        </w:rPr>
        <w:t xml:space="preserve"> evaluation, serum prolactin concentrations </w:t>
      </w:r>
      <w:r w:rsidR="00B91853" w:rsidRPr="007918A7">
        <w:rPr>
          <w:rStyle w:val="highlight"/>
          <w:rFonts w:cs="Arial"/>
          <w:sz w:val="22"/>
          <w:szCs w:val="22"/>
        </w:rPr>
        <w:t>need to be interpreted according to</w:t>
      </w:r>
      <w:r w:rsidR="007510AF" w:rsidRPr="007918A7">
        <w:rPr>
          <w:rStyle w:val="highlight"/>
          <w:rFonts w:cs="Arial"/>
          <w:sz w:val="22"/>
          <w:szCs w:val="22"/>
        </w:rPr>
        <w:t xml:space="preserve"> </w:t>
      </w:r>
      <w:r w:rsidR="00B91853" w:rsidRPr="007918A7">
        <w:rPr>
          <w:rStyle w:val="highlight"/>
          <w:rFonts w:cs="Arial"/>
          <w:sz w:val="22"/>
          <w:szCs w:val="22"/>
        </w:rPr>
        <w:t>pubertal status</w:t>
      </w:r>
      <w:r w:rsidR="007510AF" w:rsidRPr="007918A7">
        <w:rPr>
          <w:rStyle w:val="highlight"/>
          <w:rFonts w:cs="Arial"/>
          <w:sz w:val="22"/>
          <w:szCs w:val="22"/>
        </w:rPr>
        <w:t xml:space="preserve"> and sex. Pediatric cohort studies of prolact</w:t>
      </w:r>
      <w:r w:rsidR="00045A5F" w:rsidRPr="007918A7">
        <w:rPr>
          <w:rStyle w:val="highlight"/>
          <w:rFonts w:cs="Arial"/>
          <w:sz w:val="22"/>
          <w:szCs w:val="22"/>
        </w:rPr>
        <w:t>in</w:t>
      </w:r>
      <w:r w:rsidR="007510AF" w:rsidRPr="007918A7">
        <w:rPr>
          <w:rStyle w:val="highlight"/>
          <w:rFonts w:cs="Arial"/>
          <w:sz w:val="22"/>
          <w:szCs w:val="22"/>
        </w:rPr>
        <w:t xml:space="preserve">omas report diagnostic serum </w:t>
      </w:r>
      <w:r w:rsidR="00045A5F" w:rsidRPr="007918A7">
        <w:rPr>
          <w:rStyle w:val="highlight"/>
          <w:rFonts w:cs="Arial"/>
          <w:sz w:val="22"/>
          <w:szCs w:val="22"/>
        </w:rPr>
        <w:t xml:space="preserve">PRL </w:t>
      </w:r>
      <w:r w:rsidR="007510AF" w:rsidRPr="007918A7">
        <w:rPr>
          <w:rStyle w:val="highlight"/>
          <w:rFonts w:cs="Arial"/>
          <w:sz w:val="22"/>
          <w:szCs w:val="22"/>
        </w:rPr>
        <w:t>concentratio</w:t>
      </w:r>
      <w:r w:rsidR="00F329E0" w:rsidRPr="007918A7">
        <w:rPr>
          <w:rStyle w:val="highlight"/>
          <w:rFonts w:cs="Arial"/>
          <w:sz w:val="22"/>
          <w:szCs w:val="22"/>
        </w:rPr>
        <w:t>n</w:t>
      </w:r>
      <w:r w:rsidR="007510AF" w:rsidRPr="007918A7">
        <w:rPr>
          <w:rStyle w:val="highlight"/>
          <w:rFonts w:cs="Arial"/>
          <w:sz w:val="22"/>
          <w:szCs w:val="22"/>
        </w:rPr>
        <w:t>s above 4,000 m</w:t>
      </w:r>
      <w:r w:rsidR="00D66C48" w:rsidRPr="007918A7">
        <w:rPr>
          <w:rStyle w:val="highlight"/>
          <w:rFonts w:cs="Arial"/>
          <w:sz w:val="22"/>
          <w:szCs w:val="22"/>
        </w:rPr>
        <w:t>IU</w:t>
      </w:r>
      <w:r w:rsidR="007510AF" w:rsidRPr="007918A7">
        <w:rPr>
          <w:rStyle w:val="highlight"/>
          <w:rFonts w:cs="Arial"/>
          <w:sz w:val="22"/>
          <w:szCs w:val="22"/>
        </w:rPr>
        <w:t>/L (188 mcg/L)</w:t>
      </w:r>
      <w:r w:rsidR="00045A5F" w:rsidRPr="007918A7">
        <w:rPr>
          <w:rStyle w:val="highlight"/>
          <w:rFonts w:cs="Arial"/>
          <w:sz w:val="22"/>
          <w:szCs w:val="22"/>
        </w:rPr>
        <w:t xml:space="preserve">, </w:t>
      </w:r>
      <w:r w:rsidR="007510AF" w:rsidRPr="007918A7">
        <w:rPr>
          <w:rStyle w:val="highlight"/>
          <w:rFonts w:cs="Arial"/>
          <w:sz w:val="22"/>
          <w:szCs w:val="22"/>
        </w:rPr>
        <w:t>although lower levels may be seen in patients w</w:t>
      </w:r>
      <w:r w:rsidR="00045A5F" w:rsidRPr="007918A7">
        <w:rPr>
          <w:rStyle w:val="highlight"/>
          <w:rFonts w:cs="Arial"/>
          <w:sz w:val="22"/>
          <w:szCs w:val="22"/>
        </w:rPr>
        <w:t>i</w:t>
      </w:r>
      <w:r w:rsidR="007510AF" w:rsidRPr="007918A7">
        <w:rPr>
          <w:rStyle w:val="highlight"/>
          <w:rFonts w:cs="Arial"/>
          <w:sz w:val="22"/>
          <w:szCs w:val="22"/>
        </w:rPr>
        <w:t>th microprolact</w:t>
      </w:r>
      <w:r w:rsidR="00F329E0" w:rsidRPr="007918A7">
        <w:rPr>
          <w:rStyle w:val="highlight"/>
          <w:rFonts w:cs="Arial"/>
          <w:sz w:val="22"/>
          <w:szCs w:val="22"/>
        </w:rPr>
        <w:t>i</w:t>
      </w:r>
      <w:r w:rsidR="007510AF" w:rsidRPr="007918A7">
        <w:rPr>
          <w:rStyle w:val="highlight"/>
          <w:rFonts w:cs="Arial"/>
          <w:sz w:val="22"/>
          <w:szCs w:val="22"/>
        </w:rPr>
        <w:t>n</w:t>
      </w:r>
      <w:r w:rsidR="00F329E0" w:rsidRPr="007918A7">
        <w:rPr>
          <w:rStyle w:val="highlight"/>
          <w:rFonts w:cs="Arial"/>
          <w:sz w:val="22"/>
          <w:szCs w:val="22"/>
        </w:rPr>
        <w:t>o</w:t>
      </w:r>
      <w:r w:rsidR="007510AF" w:rsidRPr="007918A7">
        <w:rPr>
          <w:rStyle w:val="highlight"/>
          <w:rFonts w:cs="Arial"/>
          <w:sz w:val="22"/>
          <w:szCs w:val="22"/>
        </w:rPr>
        <w:t xml:space="preserve">mas </w:t>
      </w:r>
      <w:r w:rsidR="00F179B0" w:rsidRPr="007918A7">
        <w:rPr>
          <w:rStyle w:val="highlight"/>
          <w:rFonts w:cs="Arial"/>
          <w:sz w:val="22"/>
          <w:szCs w:val="22"/>
        </w:rPr>
        <w:fldChar w:fldCharType="begin">
          <w:fldData xml:space="preserve">PEVuZE5vdGU+PENpdGU+PEF1dGhvcj5BY2hhcnlhPC9BdXRob3I+PFllYXI+MjAwOTwvWWVhcj48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aW4uIEVuZG9jcmlub2wuIE1ldGFiPC9hYmJyLTM+PC9wZXJpb2RpY2FsPjxwYWdlcz4xMTc3LTg2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PEVuZE5vdGU+PENpdGU+PEF1dGhvcj5BY2hhcnlhPC9BdXRob3I+PFllYXI+MjAwOTwvWWVhcj48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aW4uIEVuZG9jcmlub2wuIE1ldGFiPC9hYmJyLTM+PC9wZXJpb2RpY2FsPjxwYWdlcz4xMTc3LTg2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(74,76)</w:t>
      </w:r>
      <w:r w:rsidR="00F179B0" w:rsidRPr="007918A7">
        <w:rPr>
          <w:rStyle w:val="highlight"/>
          <w:rFonts w:cs="Arial"/>
          <w:sz w:val="22"/>
          <w:szCs w:val="22"/>
        </w:rPr>
        <w:fldChar w:fldCharType="end"/>
      </w:r>
      <w:r w:rsidR="007510AF" w:rsidRPr="007918A7">
        <w:rPr>
          <w:rStyle w:val="highlight"/>
          <w:rFonts w:cs="Arial"/>
          <w:sz w:val="22"/>
          <w:szCs w:val="22"/>
        </w:rPr>
        <w:t>. As in adults, IGF-1 should</w:t>
      </w:r>
      <w:r w:rsidR="003F3D06" w:rsidRPr="007918A7">
        <w:rPr>
          <w:rStyle w:val="highlight"/>
          <w:rFonts w:cs="Arial"/>
          <w:sz w:val="22"/>
          <w:szCs w:val="22"/>
        </w:rPr>
        <w:t xml:space="preserve"> </w:t>
      </w:r>
      <w:r w:rsidR="004C0C28" w:rsidRPr="007918A7">
        <w:rPr>
          <w:rStyle w:val="highlight"/>
          <w:rFonts w:cs="Arial"/>
          <w:sz w:val="22"/>
          <w:szCs w:val="22"/>
        </w:rPr>
        <w:t xml:space="preserve">be </w:t>
      </w:r>
      <w:r w:rsidR="00045A5F" w:rsidRPr="007918A7">
        <w:rPr>
          <w:rStyle w:val="highlight"/>
          <w:rFonts w:cs="Arial"/>
          <w:sz w:val="22"/>
          <w:szCs w:val="22"/>
        </w:rPr>
        <w:t xml:space="preserve">also </w:t>
      </w:r>
      <w:r w:rsidR="004C0C28" w:rsidRPr="007918A7">
        <w:rPr>
          <w:rStyle w:val="highlight"/>
          <w:rFonts w:cs="Arial"/>
          <w:sz w:val="22"/>
          <w:szCs w:val="22"/>
        </w:rPr>
        <w:t>evaluated</w:t>
      </w:r>
      <w:r w:rsidR="003F3D06" w:rsidRPr="007918A7">
        <w:rPr>
          <w:rStyle w:val="highlight"/>
          <w:rFonts w:cs="Arial"/>
          <w:sz w:val="22"/>
          <w:szCs w:val="22"/>
        </w:rPr>
        <w:t xml:space="preserve"> to rule out mixed GH and prolactin hypersecr</w:t>
      </w:r>
      <w:r w:rsidR="00045A5F" w:rsidRPr="007918A7">
        <w:rPr>
          <w:rStyle w:val="highlight"/>
          <w:rFonts w:cs="Arial"/>
          <w:sz w:val="22"/>
          <w:szCs w:val="22"/>
        </w:rPr>
        <w:t>e</w:t>
      </w:r>
      <w:r w:rsidR="003F3D06" w:rsidRPr="007918A7">
        <w:rPr>
          <w:rStyle w:val="highlight"/>
          <w:rFonts w:cs="Arial"/>
          <w:sz w:val="22"/>
          <w:szCs w:val="22"/>
        </w:rPr>
        <w:t xml:space="preserve">tion and should be interpreted </w:t>
      </w:r>
      <w:r w:rsidR="004C0C28" w:rsidRPr="007918A7">
        <w:rPr>
          <w:rStyle w:val="highlight"/>
          <w:rFonts w:cs="Arial"/>
          <w:sz w:val="22"/>
          <w:szCs w:val="22"/>
        </w:rPr>
        <w:t>according to age and sex</w:t>
      </w:r>
      <w:r w:rsidR="007D2920" w:rsidRPr="007918A7">
        <w:rPr>
          <w:rStyle w:val="highlight"/>
          <w:rFonts w:cs="Arial"/>
          <w:sz w:val="22"/>
          <w:szCs w:val="22"/>
        </w:rPr>
        <w:t>-specific</w:t>
      </w:r>
      <w:r w:rsidR="004C0C28" w:rsidRPr="007918A7">
        <w:rPr>
          <w:rStyle w:val="highlight"/>
          <w:rFonts w:cs="Arial"/>
          <w:sz w:val="22"/>
          <w:szCs w:val="22"/>
        </w:rPr>
        <w:t xml:space="preserve"> re</w:t>
      </w:r>
      <w:r w:rsidR="003F3D06" w:rsidRPr="007918A7">
        <w:rPr>
          <w:rStyle w:val="highlight"/>
          <w:rFonts w:cs="Arial"/>
          <w:sz w:val="22"/>
          <w:szCs w:val="22"/>
        </w:rPr>
        <w:t>f</w:t>
      </w:r>
      <w:r w:rsidR="004C0C28" w:rsidRPr="007918A7">
        <w:rPr>
          <w:rStyle w:val="highlight"/>
          <w:rFonts w:cs="Arial"/>
          <w:sz w:val="22"/>
          <w:szCs w:val="22"/>
        </w:rPr>
        <w:t>erence</w:t>
      </w:r>
      <w:r w:rsidR="00045A5F" w:rsidRPr="007918A7">
        <w:rPr>
          <w:rStyle w:val="highlight"/>
          <w:rFonts w:cs="Arial"/>
          <w:sz w:val="22"/>
          <w:szCs w:val="22"/>
        </w:rPr>
        <w:t xml:space="preserve"> ranges</w:t>
      </w:r>
      <w:r w:rsidR="004C0C28" w:rsidRPr="007918A7">
        <w:rPr>
          <w:rStyle w:val="highlight"/>
          <w:rFonts w:cs="Arial"/>
          <w:sz w:val="22"/>
          <w:szCs w:val="22"/>
        </w:rPr>
        <w:t xml:space="preserve">. Few cases of macroprolactinemia have been reported in the pediatric population </w:t>
      </w:r>
      <w:r w:rsidR="00F179B0" w:rsidRPr="007918A7">
        <w:rPr>
          <w:rStyle w:val="highlight"/>
          <w:rFonts w:cs="Arial"/>
          <w:sz w:val="22"/>
          <w:szCs w:val="22"/>
        </w:rPr>
        <w:fldChar w:fldCharType="begin">
          <w:fldData xml:space="preserve">PEVuZE5vdGU+PENpdGU+PEF1dGhvcj5GaWRlbGVmZjwvQXV0aG9yPjxZZWFyPjIwMDA8L1llYXI+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PEVuZE5vdGU+PENpdGU+PEF1dGhvcj5GaWRlbGVmZjwvQXV0aG9yPjxZZWFyPjIwMDA8L1llYXI+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(79,80)</w:t>
      </w:r>
      <w:r w:rsidR="00F179B0" w:rsidRPr="007918A7">
        <w:rPr>
          <w:rStyle w:val="highlight"/>
          <w:rFonts w:cs="Arial"/>
          <w:sz w:val="22"/>
          <w:szCs w:val="22"/>
        </w:rPr>
        <w:fldChar w:fldCharType="end"/>
      </w:r>
      <w:r w:rsidR="004C0C28" w:rsidRPr="007918A7">
        <w:rPr>
          <w:rStyle w:val="highlight"/>
          <w:rFonts w:cs="Arial"/>
          <w:sz w:val="22"/>
          <w:szCs w:val="22"/>
        </w:rPr>
        <w:t xml:space="preserve">, so assessment of baseline macroprolactin levels should be performed where serum prolactin is found to mildly or incidentally elevated. </w:t>
      </w:r>
      <w:r w:rsidR="00B91853" w:rsidRPr="007918A7">
        <w:rPr>
          <w:rStyle w:val="highlight"/>
          <w:rFonts w:cs="Arial"/>
          <w:sz w:val="22"/>
          <w:szCs w:val="22"/>
        </w:rPr>
        <w:t>As with</w:t>
      </w:r>
      <w:r w:rsidR="003F3D06" w:rsidRPr="007918A7">
        <w:rPr>
          <w:rStyle w:val="highlight"/>
          <w:rFonts w:cs="Arial"/>
          <w:sz w:val="22"/>
          <w:szCs w:val="22"/>
        </w:rPr>
        <w:t xml:space="preserve"> the adult population, serial dilutions of serum for prolactin measurement should be </w:t>
      </w:r>
      <w:r w:rsidR="00B91853" w:rsidRPr="007918A7">
        <w:rPr>
          <w:rStyle w:val="highlight"/>
          <w:rFonts w:cs="Arial"/>
          <w:sz w:val="22"/>
          <w:szCs w:val="22"/>
        </w:rPr>
        <w:t>ordered</w:t>
      </w:r>
      <w:r w:rsidR="003F3D06" w:rsidRPr="007918A7">
        <w:rPr>
          <w:rStyle w:val="highlight"/>
          <w:rFonts w:cs="Arial"/>
          <w:sz w:val="22"/>
          <w:szCs w:val="22"/>
        </w:rPr>
        <w:t xml:space="preserve"> in patients with large lesions and normal or mildly elevated PRL levels to exclude a “high dose hook-effect”.</w:t>
      </w:r>
    </w:p>
    <w:p w14:paraId="4652EAF3" w14:textId="2012CEF0" w:rsidR="007510AF" w:rsidRPr="007918A7" w:rsidRDefault="007510AF" w:rsidP="007918A7">
      <w:pPr>
        <w:spacing w:after="0" w:line="276" w:lineRule="auto"/>
        <w:rPr>
          <w:rStyle w:val="highlight"/>
          <w:rFonts w:cs="Arial"/>
          <w:sz w:val="22"/>
          <w:szCs w:val="22"/>
        </w:rPr>
      </w:pPr>
    </w:p>
    <w:p w14:paraId="6EB87638" w14:textId="45B7889F" w:rsidR="007510AF" w:rsidRPr="007918A7" w:rsidRDefault="003F3D06" w:rsidP="007918A7">
      <w:pPr>
        <w:spacing w:after="0" w:line="276" w:lineRule="auto"/>
        <w:rPr>
          <w:rStyle w:val="highlight"/>
          <w:rFonts w:cs="Arial"/>
          <w:sz w:val="22"/>
          <w:szCs w:val="22"/>
        </w:rPr>
      </w:pPr>
      <w:r w:rsidRPr="007918A7">
        <w:rPr>
          <w:rStyle w:val="highlight"/>
          <w:rFonts w:cs="Arial"/>
          <w:sz w:val="22"/>
          <w:szCs w:val="22"/>
        </w:rPr>
        <w:t>Medical treatment with a dopamine agonist is first line tr</w:t>
      </w:r>
      <w:r w:rsidR="00045A5F" w:rsidRPr="007918A7">
        <w:rPr>
          <w:rStyle w:val="highlight"/>
          <w:rFonts w:cs="Arial"/>
          <w:sz w:val="22"/>
          <w:szCs w:val="22"/>
        </w:rPr>
        <w:t>ea</w:t>
      </w:r>
      <w:r w:rsidRPr="007918A7">
        <w:rPr>
          <w:rStyle w:val="highlight"/>
          <w:rFonts w:cs="Arial"/>
          <w:sz w:val="22"/>
          <w:szCs w:val="22"/>
        </w:rPr>
        <w:t>t</w:t>
      </w:r>
      <w:r w:rsidR="00045A5F" w:rsidRPr="007918A7">
        <w:rPr>
          <w:rStyle w:val="highlight"/>
          <w:rFonts w:cs="Arial"/>
          <w:sz w:val="22"/>
          <w:szCs w:val="22"/>
        </w:rPr>
        <w:t>m</w:t>
      </w:r>
      <w:r w:rsidRPr="007918A7">
        <w:rPr>
          <w:rStyle w:val="highlight"/>
          <w:rFonts w:cs="Arial"/>
          <w:sz w:val="22"/>
          <w:szCs w:val="22"/>
        </w:rPr>
        <w:t xml:space="preserve">ent in </w:t>
      </w:r>
      <w:r w:rsidR="00575792" w:rsidRPr="007918A7">
        <w:rPr>
          <w:rStyle w:val="highlight"/>
          <w:rFonts w:cs="Arial"/>
          <w:sz w:val="22"/>
          <w:szCs w:val="22"/>
        </w:rPr>
        <w:t>children and adolescents</w:t>
      </w:r>
      <w:r w:rsidRPr="007918A7">
        <w:rPr>
          <w:rStyle w:val="highlight"/>
          <w:rFonts w:cs="Arial"/>
          <w:sz w:val="22"/>
          <w:szCs w:val="22"/>
        </w:rPr>
        <w:t xml:space="preserve"> </w:t>
      </w:r>
      <w:r w:rsidR="000A72D8" w:rsidRPr="007918A7">
        <w:rPr>
          <w:rStyle w:val="highlight"/>
          <w:rFonts w:cs="Arial"/>
          <w:sz w:val="22"/>
          <w:szCs w:val="22"/>
        </w:rPr>
        <w:t xml:space="preserve">with prolactinomas. </w:t>
      </w:r>
      <w:r w:rsidR="00A46760" w:rsidRPr="007918A7">
        <w:rPr>
          <w:rStyle w:val="highlight"/>
          <w:rFonts w:cs="Arial"/>
          <w:sz w:val="22"/>
          <w:szCs w:val="22"/>
        </w:rPr>
        <w:t>Several studies conducted in the pediatric population have shown that dopamine agonists</w:t>
      </w:r>
      <w:r w:rsidR="0053649D" w:rsidRPr="007918A7">
        <w:rPr>
          <w:rStyle w:val="highlight"/>
          <w:rFonts w:cs="Arial"/>
          <w:sz w:val="22"/>
          <w:szCs w:val="22"/>
        </w:rPr>
        <w:t xml:space="preserve"> reduce clinical symptoms and </w:t>
      </w:r>
      <w:r w:rsidR="00A46760" w:rsidRPr="007918A7">
        <w:rPr>
          <w:rStyle w:val="highlight"/>
          <w:rFonts w:cs="Arial"/>
          <w:sz w:val="22"/>
          <w:szCs w:val="22"/>
        </w:rPr>
        <w:t>prolactin levels</w:t>
      </w:r>
      <w:r w:rsidR="0053649D" w:rsidRPr="007918A7">
        <w:rPr>
          <w:rStyle w:val="highlight"/>
          <w:rFonts w:cs="Arial"/>
          <w:sz w:val="22"/>
          <w:szCs w:val="22"/>
        </w:rPr>
        <w:t xml:space="preserve"> as well as induce tumor shrinkage</w:t>
      </w:r>
      <w:r w:rsidR="005771A2"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PEVuZE5vdGU+PENpdGU+PEF1dGhvcj5CcmVpbDwvQXV0aG9yPjxZZWFyPjIwMTg8L1llYXI+PFJl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PEVuZE5vdGU+PENpdGU+PEF1dGhvcj5CcmVpbDwvQXV0aG9yPjxZZWFyPjIwMTg8L1llYXI+PFJl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(73,81)</w:t>
      </w:r>
      <w:r w:rsidR="00F179B0" w:rsidRPr="007918A7">
        <w:rPr>
          <w:rStyle w:val="highlight"/>
          <w:rFonts w:cs="Arial"/>
          <w:sz w:val="22"/>
          <w:szCs w:val="22"/>
        </w:rPr>
        <w:fldChar w:fldCharType="end"/>
      </w:r>
      <w:r w:rsidR="0053649D" w:rsidRPr="007918A7">
        <w:rPr>
          <w:rStyle w:val="highlight"/>
          <w:rFonts w:cs="Arial"/>
          <w:sz w:val="22"/>
          <w:szCs w:val="22"/>
        </w:rPr>
        <w:t xml:space="preserve">. </w:t>
      </w:r>
      <w:r w:rsidR="000A72D8" w:rsidRPr="007918A7">
        <w:rPr>
          <w:rStyle w:val="highlight"/>
          <w:rFonts w:cs="Arial"/>
          <w:sz w:val="22"/>
          <w:szCs w:val="22"/>
        </w:rPr>
        <w:t>Cabergoline is the agonis</w:t>
      </w:r>
      <w:r w:rsidR="00E9341C" w:rsidRPr="007918A7">
        <w:rPr>
          <w:rStyle w:val="highlight"/>
          <w:rFonts w:cs="Arial"/>
          <w:sz w:val="22"/>
          <w:szCs w:val="22"/>
        </w:rPr>
        <w:t>t</w:t>
      </w:r>
      <w:r w:rsidR="000A72D8" w:rsidRPr="007918A7">
        <w:rPr>
          <w:rStyle w:val="highlight"/>
          <w:rFonts w:cs="Arial"/>
          <w:sz w:val="22"/>
          <w:szCs w:val="22"/>
        </w:rPr>
        <w:t xml:space="preserve"> of choice</w:t>
      </w:r>
      <w:r w:rsidR="00E9341C" w:rsidRPr="007918A7">
        <w:rPr>
          <w:rStyle w:val="highlight"/>
          <w:rFonts w:cs="Arial"/>
          <w:sz w:val="22"/>
          <w:szCs w:val="22"/>
        </w:rPr>
        <w:t xml:space="preserve"> due to its superior effectiveness and lower adverse effect profile</w:t>
      </w:r>
      <w:r w:rsidR="0053649D" w:rsidRPr="007918A7">
        <w:rPr>
          <w:rStyle w:val="highlight"/>
          <w:rFonts w:cs="Arial"/>
          <w:sz w:val="22"/>
          <w:szCs w:val="22"/>
        </w:rPr>
        <w:t>, even in the presence of visual disturbance and pituitary apoplexy, while carefully monitoring for any deterioration in vision, pituitary function</w:t>
      </w:r>
      <w:r w:rsidR="0074546B">
        <w:rPr>
          <w:rStyle w:val="highlight"/>
          <w:rFonts w:cs="Arial"/>
          <w:sz w:val="22"/>
          <w:szCs w:val="22"/>
        </w:rPr>
        <w:t>,</w:t>
      </w:r>
      <w:r w:rsidR="0053649D" w:rsidRPr="007918A7">
        <w:rPr>
          <w:rStyle w:val="highlight"/>
          <w:rFonts w:cs="Arial"/>
          <w:sz w:val="22"/>
          <w:szCs w:val="22"/>
        </w:rPr>
        <w:t xml:space="preserve"> or general status.</w:t>
      </w:r>
      <w:r w:rsidR="00B8555A" w:rsidRPr="007918A7">
        <w:rPr>
          <w:rStyle w:val="highlight"/>
          <w:rFonts w:cs="Arial"/>
          <w:sz w:val="22"/>
          <w:szCs w:val="22"/>
        </w:rPr>
        <w:t xml:space="preserve"> </w:t>
      </w:r>
      <w:r w:rsidR="00A41D85" w:rsidRPr="007918A7">
        <w:rPr>
          <w:rStyle w:val="highlight"/>
          <w:rFonts w:cs="Arial"/>
          <w:sz w:val="22"/>
          <w:szCs w:val="22"/>
        </w:rPr>
        <w:t>Dopamine agonist therapy is initiated at low doses (for example, 0.25 mg per week of cabergoline</w:t>
      </w:r>
      <w:r w:rsidR="00B91853" w:rsidRPr="007918A7">
        <w:rPr>
          <w:rStyle w:val="highlight"/>
          <w:rFonts w:cs="Arial"/>
          <w:sz w:val="22"/>
          <w:szCs w:val="22"/>
        </w:rPr>
        <w:t>)</w:t>
      </w:r>
      <w:r w:rsidR="00A41D85" w:rsidRPr="007918A7">
        <w:rPr>
          <w:rStyle w:val="highlight"/>
          <w:rFonts w:cs="Arial"/>
          <w:sz w:val="22"/>
          <w:szCs w:val="22"/>
        </w:rPr>
        <w:t>, with slow dose increases due to increased probability of adverse effects in children</w:t>
      </w:r>
      <w:r w:rsidR="00F329E0" w:rsidRPr="007918A7">
        <w:rPr>
          <w:rStyle w:val="highlight"/>
          <w:rFonts w:cs="Arial"/>
          <w:sz w:val="22"/>
          <w:szCs w:val="22"/>
        </w:rPr>
        <w:t xml:space="preserve">. </w:t>
      </w:r>
      <w:r w:rsidR="0083286D" w:rsidRPr="007918A7">
        <w:rPr>
          <w:rStyle w:val="highlight"/>
          <w:rFonts w:cs="Arial"/>
          <w:sz w:val="22"/>
          <w:szCs w:val="22"/>
        </w:rPr>
        <w:t xml:space="preserve">The frequency of </w:t>
      </w:r>
      <w:r w:rsidR="00B91853" w:rsidRPr="007918A7">
        <w:rPr>
          <w:rStyle w:val="highlight"/>
          <w:rFonts w:cs="Arial"/>
          <w:sz w:val="22"/>
          <w:szCs w:val="22"/>
        </w:rPr>
        <w:t>d</w:t>
      </w:r>
      <w:r w:rsidR="0083286D" w:rsidRPr="007918A7">
        <w:rPr>
          <w:rStyle w:val="highlight"/>
          <w:rFonts w:cs="Arial"/>
          <w:sz w:val="22"/>
          <w:szCs w:val="22"/>
        </w:rPr>
        <w:t>ose-independent psychological intolerance, includ</w:t>
      </w:r>
      <w:r w:rsidR="00B91853" w:rsidRPr="007918A7">
        <w:rPr>
          <w:rStyle w:val="highlight"/>
          <w:rFonts w:cs="Arial"/>
          <w:sz w:val="22"/>
          <w:szCs w:val="22"/>
        </w:rPr>
        <w:t>ing</w:t>
      </w:r>
      <w:r w:rsidR="0083286D" w:rsidRPr="007918A7">
        <w:rPr>
          <w:rStyle w:val="highlight"/>
          <w:rFonts w:cs="Arial"/>
          <w:sz w:val="22"/>
          <w:szCs w:val="22"/>
        </w:rPr>
        <w:t xml:space="preserve"> mental disorders and </w:t>
      </w:r>
      <w:r w:rsidR="000E769F" w:rsidRPr="007918A7">
        <w:rPr>
          <w:rStyle w:val="highlight"/>
          <w:rFonts w:cs="Arial"/>
          <w:sz w:val="22"/>
          <w:szCs w:val="22"/>
        </w:rPr>
        <w:t>behavioral</w:t>
      </w:r>
      <w:r w:rsidR="0083286D" w:rsidRPr="007918A7">
        <w:rPr>
          <w:rStyle w:val="highlight"/>
          <w:rFonts w:cs="Arial"/>
          <w:sz w:val="22"/>
          <w:szCs w:val="22"/>
        </w:rPr>
        <w:t xml:space="preserve"> problems</w:t>
      </w:r>
      <w:r w:rsidR="00B91853" w:rsidRPr="007918A7">
        <w:rPr>
          <w:rStyle w:val="highlight"/>
          <w:rFonts w:cs="Arial"/>
          <w:sz w:val="22"/>
          <w:szCs w:val="22"/>
        </w:rPr>
        <w:t>,</w:t>
      </w:r>
      <w:r w:rsidR="0083286D" w:rsidRPr="007918A7">
        <w:rPr>
          <w:rStyle w:val="highlight"/>
          <w:rFonts w:cs="Arial"/>
          <w:sz w:val="22"/>
          <w:szCs w:val="22"/>
        </w:rPr>
        <w:t xml:space="preserve"> seems to be higher in </w:t>
      </w:r>
      <w:r w:rsidR="00B91853" w:rsidRPr="007918A7">
        <w:rPr>
          <w:rStyle w:val="highlight"/>
          <w:rFonts w:cs="Arial"/>
          <w:sz w:val="22"/>
          <w:szCs w:val="22"/>
        </w:rPr>
        <w:t>children and adolescents</w:t>
      </w:r>
      <w:r w:rsidR="0083286D" w:rsidRPr="007918A7">
        <w:rPr>
          <w:rStyle w:val="highlight"/>
          <w:rFonts w:cs="Arial"/>
          <w:sz w:val="22"/>
          <w:szCs w:val="22"/>
        </w:rPr>
        <w:t xml:space="preserve"> than in adul</w:t>
      </w:r>
      <w:r w:rsidR="00B8555A" w:rsidRPr="007918A7">
        <w:rPr>
          <w:rStyle w:val="highlight"/>
          <w:rFonts w:cs="Arial"/>
          <w:sz w:val="22"/>
          <w:szCs w:val="22"/>
        </w:rPr>
        <w:t>t</w:t>
      </w:r>
      <w:r w:rsidR="0083286D" w:rsidRPr="007918A7">
        <w:rPr>
          <w:rStyle w:val="highlight"/>
          <w:rFonts w:cs="Arial"/>
          <w:sz w:val="22"/>
          <w:szCs w:val="22"/>
        </w:rPr>
        <w:t>s</w:t>
      </w:r>
      <w:r w:rsidR="00D45B72"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PEVuZE5vdGU+PENpdGU+PEF1dGhvcj5CcmljaHRhPC9BdXRob3I+PFllYXI+MjAxOTwvWWVhcj48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PEVuZE5vdGU+PENpdGU+PEF1dGhvcj5CcmljaHRhPC9BdXRob3I+PFllYXI+MjAxOTwvWWVhcj48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(82)</w:t>
      </w:r>
      <w:r w:rsidR="00F179B0" w:rsidRPr="007918A7">
        <w:rPr>
          <w:rStyle w:val="highlight"/>
          <w:rFonts w:cs="Arial"/>
          <w:sz w:val="22"/>
          <w:szCs w:val="22"/>
        </w:rPr>
        <w:fldChar w:fldCharType="end"/>
      </w:r>
      <w:r w:rsidR="0083286D" w:rsidRPr="007918A7">
        <w:rPr>
          <w:rStyle w:val="highlight"/>
          <w:rFonts w:cs="Arial"/>
          <w:sz w:val="22"/>
          <w:szCs w:val="22"/>
        </w:rPr>
        <w:t>. Maintenance doses do not differ from the adult population, with most patients achieving treatment goals with conventional doses (up to 2 m</w:t>
      </w:r>
      <w:r w:rsidR="007053E9" w:rsidRPr="007918A7">
        <w:rPr>
          <w:rStyle w:val="highlight"/>
          <w:rFonts w:cs="Arial"/>
          <w:sz w:val="22"/>
          <w:szCs w:val="22"/>
        </w:rPr>
        <w:t>g</w:t>
      </w:r>
      <w:r w:rsidR="0083286D" w:rsidRPr="007918A7">
        <w:rPr>
          <w:rStyle w:val="highlight"/>
          <w:rFonts w:cs="Arial"/>
          <w:sz w:val="22"/>
          <w:szCs w:val="22"/>
        </w:rPr>
        <w:t>/week).</w:t>
      </w:r>
      <w:r w:rsidR="00B91853" w:rsidRPr="007918A7">
        <w:rPr>
          <w:rStyle w:val="highlight"/>
          <w:rFonts w:cs="Arial"/>
          <w:sz w:val="22"/>
          <w:szCs w:val="22"/>
        </w:rPr>
        <w:t xml:space="preserve"> </w:t>
      </w:r>
      <w:r w:rsidR="00A46760" w:rsidRPr="007918A7">
        <w:rPr>
          <w:rStyle w:val="highlight"/>
          <w:rFonts w:cs="Arial"/>
          <w:sz w:val="22"/>
          <w:szCs w:val="22"/>
        </w:rPr>
        <w:t xml:space="preserve">For resistant cases, the dose may </w:t>
      </w:r>
      <w:r w:rsidR="007D2920" w:rsidRPr="007918A7">
        <w:rPr>
          <w:rStyle w:val="highlight"/>
          <w:rFonts w:cs="Arial"/>
          <w:sz w:val="22"/>
          <w:szCs w:val="22"/>
        </w:rPr>
        <w:t xml:space="preserve">be </w:t>
      </w:r>
      <w:r w:rsidR="00A46760" w:rsidRPr="007918A7">
        <w:rPr>
          <w:rStyle w:val="highlight"/>
          <w:rFonts w:cs="Arial"/>
          <w:sz w:val="22"/>
          <w:szCs w:val="22"/>
        </w:rPr>
        <w:t>increased to 3.5 mg/week or up to 7 mg in exceptional cases</w:t>
      </w:r>
      <w:r w:rsidR="0092011A" w:rsidRPr="007918A7">
        <w:rPr>
          <w:rStyle w:val="highlight"/>
          <w:rFonts w:cs="Arial"/>
          <w:sz w:val="22"/>
          <w:szCs w:val="22"/>
        </w:rPr>
        <w:t xml:space="preserve">. </w:t>
      </w:r>
      <w:r w:rsidR="007D2920" w:rsidRPr="007918A7">
        <w:rPr>
          <w:rStyle w:val="highlight"/>
          <w:rFonts w:cs="Arial"/>
          <w:sz w:val="22"/>
          <w:szCs w:val="22"/>
        </w:rPr>
        <w:t xml:space="preserve">Although successful dopamine agonist discontinuation has been achieved in </w:t>
      </w:r>
      <w:r w:rsidR="00F329E0" w:rsidRPr="007918A7">
        <w:rPr>
          <w:rStyle w:val="highlight"/>
          <w:rFonts w:cs="Arial"/>
          <w:sz w:val="22"/>
          <w:szCs w:val="22"/>
        </w:rPr>
        <w:t>children and adolescents</w:t>
      </w:r>
      <w:r w:rsidR="007D2920" w:rsidRPr="007918A7">
        <w:rPr>
          <w:rStyle w:val="highlight"/>
          <w:rFonts w:cs="Arial"/>
          <w:sz w:val="22"/>
          <w:szCs w:val="22"/>
        </w:rPr>
        <w:t>, younger patients and those with high serum prolactin concentrations at diagnosis are less likely to achieve complete remission</w:t>
      </w:r>
      <w:r w:rsidR="005771A2"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PEVuZE5vdGU+PENpdGU+PEF1dGhvcj5CcmVpbDwvQXV0aG9yPjxZZWFyPjIwMTg8L1llYXI+PFJl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PEVuZE5vdGU+PENpdGU+PEF1dGhvcj5CcmVpbDwvQXV0aG9yPjxZZWFyPjIwMTg8L1llYXI+PFJl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(81)</w:t>
      </w:r>
      <w:r w:rsidR="00F179B0" w:rsidRPr="007918A7">
        <w:rPr>
          <w:rStyle w:val="highlight"/>
          <w:rFonts w:cs="Arial"/>
          <w:sz w:val="22"/>
          <w:szCs w:val="22"/>
        </w:rPr>
        <w:fldChar w:fldCharType="end"/>
      </w:r>
      <w:r w:rsidR="00836FAC" w:rsidRPr="007918A7">
        <w:rPr>
          <w:rStyle w:val="highlight"/>
          <w:rFonts w:cs="Arial"/>
          <w:sz w:val="22"/>
          <w:szCs w:val="22"/>
        </w:rPr>
        <w:t>.</w:t>
      </w:r>
      <w:r w:rsidR="00A05C49" w:rsidRPr="007918A7">
        <w:rPr>
          <w:rStyle w:val="highlight"/>
          <w:rFonts w:cs="Arial"/>
          <w:sz w:val="22"/>
          <w:szCs w:val="22"/>
        </w:rPr>
        <w:t xml:space="preserve"> To date, </w:t>
      </w:r>
      <w:r w:rsidR="00F329E0" w:rsidRPr="007918A7">
        <w:rPr>
          <w:rStyle w:val="highlight"/>
          <w:rFonts w:cs="Arial"/>
          <w:sz w:val="22"/>
          <w:szCs w:val="22"/>
        </w:rPr>
        <w:t xml:space="preserve">cardiac </w:t>
      </w:r>
      <w:r w:rsidR="007053E9" w:rsidRPr="007918A7">
        <w:rPr>
          <w:rStyle w:val="highlight"/>
          <w:rFonts w:cs="Arial"/>
          <w:sz w:val="22"/>
          <w:szCs w:val="22"/>
        </w:rPr>
        <w:t>valvopathy</w:t>
      </w:r>
      <w:r w:rsidR="00A05C49" w:rsidRPr="007918A7">
        <w:rPr>
          <w:rStyle w:val="highlight"/>
          <w:rFonts w:cs="Arial"/>
          <w:sz w:val="22"/>
          <w:szCs w:val="22"/>
        </w:rPr>
        <w:t xml:space="preserve"> in</w:t>
      </w:r>
      <w:r w:rsidR="00F329E0" w:rsidRPr="007918A7">
        <w:rPr>
          <w:rStyle w:val="highlight"/>
          <w:rFonts w:cs="Arial"/>
          <w:sz w:val="22"/>
          <w:szCs w:val="22"/>
        </w:rPr>
        <w:t xml:space="preserve"> children and adolescents </w:t>
      </w:r>
      <w:r w:rsidR="00A05C49" w:rsidRPr="007918A7">
        <w:rPr>
          <w:rStyle w:val="highlight"/>
          <w:rFonts w:cs="Arial"/>
          <w:sz w:val="22"/>
          <w:szCs w:val="22"/>
        </w:rPr>
        <w:t xml:space="preserve">treated with dopamine agonists for </w:t>
      </w:r>
      <w:r w:rsidR="000A0AE9" w:rsidRPr="007918A7">
        <w:rPr>
          <w:rStyle w:val="highlight"/>
          <w:rFonts w:cs="Arial"/>
          <w:sz w:val="22"/>
          <w:szCs w:val="22"/>
        </w:rPr>
        <w:t>hyperprolactinemia</w:t>
      </w:r>
      <w:r w:rsidR="00836FAC" w:rsidRPr="007918A7">
        <w:rPr>
          <w:rStyle w:val="highlight"/>
          <w:rFonts w:cs="Arial"/>
          <w:sz w:val="22"/>
          <w:szCs w:val="22"/>
        </w:rPr>
        <w:t xml:space="preserve"> </w:t>
      </w:r>
      <w:r w:rsidR="00A05C49" w:rsidRPr="007918A7">
        <w:rPr>
          <w:rStyle w:val="highlight"/>
          <w:rFonts w:cs="Arial"/>
          <w:sz w:val="22"/>
          <w:szCs w:val="22"/>
        </w:rPr>
        <w:t>has not been reported. Nevertheles</w:t>
      </w:r>
      <w:r w:rsidR="00836FAC" w:rsidRPr="007918A7">
        <w:rPr>
          <w:rStyle w:val="highlight"/>
          <w:rFonts w:cs="Arial"/>
          <w:sz w:val="22"/>
          <w:szCs w:val="22"/>
        </w:rPr>
        <w:t>s</w:t>
      </w:r>
      <w:r w:rsidR="00A05C49" w:rsidRPr="007918A7">
        <w:rPr>
          <w:rStyle w:val="highlight"/>
          <w:rFonts w:cs="Arial"/>
          <w:sz w:val="22"/>
          <w:szCs w:val="22"/>
        </w:rPr>
        <w:t>, considering</w:t>
      </w:r>
      <w:r w:rsidR="00836FAC" w:rsidRPr="007918A7">
        <w:rPr>
          <w:rStyle w:val="highlight"/>
          <w:rFonts w:cs="Arial"/>
          <w:sz w:val="22"/>
          <w:szCs w:val="22"/>
        </w:rPr>
        <w:t xml:space="preserve"> potential </w:t>
      </w:r>
      <w:r w:rsidR="00A05C49" w:rsidRPr="007918A7">
        <w:rPr>
          <w:rStyle w:val="highlight"/>
          <w:rFonts w:cs="Arial"/>
          <w:sz w:val="22"/>
          <w:szCs w:val="22"/>
        </w:rPr>
        <w:t>longer treatment duration an</w:t>
      </w:r>
      <w:r w:rsidR="00F329E0" w:rsidRPr="007918A7">
        <w:rPr>
          <w:rStyle w:val="highlight"/>
          <w:rFonts w:cs="Arial"/>
          <w:sz w:val="22"/>
          <w:szCs w:val="22"/>
        </w:rPr>
        <w:t>d</w:t>
      </w:r>
      <w:r w:rsidR="00A05C49" w:rsidRPr="007918A7">
        <w:rPr>
          <w:rStyle w:val="highlight"/>
          <w:rFonts w:cs="Arial"/>
          <w:sz w:val="22"/>
          <w:szCs w:val="22"/>
        </w:rPr>
        <w:t xml:space="preserve"> larger cumulative doses in the </w:t>
      </w:r>
      <w:r w:rsidR="000A0AE9" w:rsidRPr="007918A7">
        <w:rPr>
          <w:rStyle w:val="highlight"/>
          <w:rFonts w:cs="Arial"/>
          <w:sz w:val="22"/>
          <w:szCs w:val="22"/>
        </w:rPr>
        <w:t>pediatric</w:t>
      </w:r>
      <w:r w:rsidR="00A05C49" w:rsidRPr="007918A7">
        <w:rPr>
          <w:rStyle w:val="highlight"/>
          <w:rFonts w:cs="Arial"/>
          <w:sz w:val="22"/>
          <w:szCs w:val="22"/>
        </w:rPr>
        <w:t xml:space="preserve"> population, surveillance </w:t>
      </w:r>
      <w:r w:rsidR="00836FAC" w:rsidRPr="007918A7">
        <w:rPr>
          <w:rStyle w:val="highlight"/>
          <w:rFonts w:cs="Arial"/>
          <w:sz w:val="22"/>
          <w:szCs w:val="22"/>
        </w:rPr>
        <w:t>for</w:t>
      </w:r>
      <w:r w:rsidR="00A05C49" w:rsidRPr="007918A7">
        <w:rPr>
          <w:rStyle w:val="highlight"/>
          <w:rFonts w:cs="Arial"/>
          <w:sz w:val="22"/>
          <w:szCs w:val="22"/>
        </w:rPr>
        <w:t xml:space="preserve"> </w:t>
      </w:r>
      <w:r w:rsidR="00D66BEA" w:rsidRPr="007918A7">
        <w:rPr>
          <w:rStyle w:val="highlight"/>
          <w:rFonts w:cs="Arial"/>
          <w:sz w:val="22"/>
          <w:szCs w:val="22"/>
        </w:rPr>
        <w:t xml:space="preserve">cardiac </w:t>
      </w:r>
      <w:r w:rsidR="007053E9" w:rsidRPr="007918A7">
        <w:rPr>
          <w:rStyle w:val="highlight"/>
          <w:rFonts w:cs="Arial"/>
          <w:sz w:val="22"/>
          <w:szCs w:val="22"/>
        </w:rPr>
        <w:t>valvopathy</w:t>
      </w:r>
      <w:r w:rsidR="00D66BEA" w:rsidRPr="007918A7">
        <w:rPr>
          <w:rStyle w:val="highlight"/>
          <w:rFonts w:cs="Arial"/>
          <w:sz w:val="22"/>
          <w:szCs w:val="22"/>
        </w:rPr>
        <w:t xml:space="preserve"> with </w:t>
      </w:r>
      <w:r w:rsidR="00836FAC" w:rsidRPr="007918A7">
        <w:rPr>
          <w:rStyle w:val="highlight"/>
          <w:rFonts w:cs="Arial"/>
          <w:sz w:val="22"/>
          <w:szCs w:val="22"/>
        </w:rPr>
        <w:t>e</w:t>
      </w:r>
      <w:r w:rsidR="00D66BEA" w:rsidRPr="007918A7">
        <w:rPr>
          <w:rStyle w:val="highlight"/>
          <w:rFonts w:cs="Arial"/>
          <w:sz w:val="22"/>
          <w:szCs w:val="22"/>
        </w:rPr>
        <w:t>chocardio</w:t>
      </w:r>
      <w:r w:rsidR="00836FAC" w:rsidRPr="007918A7">
        <w:rPr>
          <w:rStyle w:val="highlight"/>
          <w:rFonts w:cs="Arial"/>
          <w:sz w:val="22"/>
          <w:szCs w:val="22"/>
        </w:rPr>
        <w:t>graphy</w:t>
      </w:r>
      <w:r w:rsidR="00D66BEA" w:rsidRPr="007918A7">
        <w:rPr>
          <w:rStyle w:val="highlight"/>
          <w:rFonts w:cs="Arial"/>
          <w:sz w:val="22"/>
          <w:szCs w:val="22"/>
        </w:rPr>
        <w:t xml:space="preserve"> </w:t>
      </w:r>
      <w:r w:rsidR="00A05C49" w:rsidRPr="007918A7">
        <w:rPr>
          <w:rStyle w:val="highlight"/>
          <w:rFonts w:cs="Arial"/>
          <w:sz w:val="22"/>
          <w:szCs w:val="22"/>
        </w:rPr>
        <w:t xml:space="preserve">is </w:t>
      </w:r>
      <w:r w:rsidR="00836FAC" w:rsidRPr="007918A7">
        <w:rPr>
          <w:rStyle w:val="highlight"/>
          <w:rFonts w:cs="Arial"/>
          <w:sz w:val="22"/>
          <w:szCs w:val="22"/>
        </w:rPr>
        <w:t>recommended</w:t>
      </w:r>
      <w:r w:rsidR="00B91853" w:rsidRPr="007918A7">
        <w:rPr>
          <w:rStyle w:val="highlight"/>
          <w:rFonts w:cs="Arial"/>
          <w:sz w:val="22"/>
          <w:szCs w:val="22"/>
        </w:rPr>
        <w:t xml:space="preserve"> </w:t>
      </w:r>
      <w:r w:rsidR="00836FAC" w:rsidRPr="007918A7">
        <w:rPr>
          <w:rStyle w:val="highlight"/>
          <w:rFonts w:cs="Arial"/>
          <w:sz w:val="22"/>
          <w:szCs w:val="22"/>
        </w:rPr>
        <w:t>such as in</w:t>
      </w:r>
      <w:r w:rsidR="00A05C49" w:rsidRPr="007918A7">
        <w:rPr>
          <w:rStyle w:val="highlight"/>
          <w:rFonts w:cs="Arial"/>
          <w:sz w:val="22"/>
          <w:szCs w:val="22"/>
        </w:rPr>
        <w:t xml:space="preserve"> the adult </w:t>
      </w:r>
      <w:r w:rsidR="00D66BEA" w:rsidRPr="007918A7">
        <w:rPr>
          <w:rStyle w:val="highlight"/>
          <w:rFonts w:cs="Arial"/>
          <w:sz w:val="22"/>
          <w:szCs w:val="22"/>
        </w:rPr>
        <w:t>population.</w:t>
      </w:r>
    </w:p>
    <w:p w14:paraId="4C004E99" w14:textId="42D41A93" w:rsidR="0057293C" w:rsidRPr="007918A7" w:rsidRDefault="0057293C" w:rsidP="007918A7">
      <w:pPr>
        <w:spacing w:after="0" w:line="276" w:lineRule="auto"/>
        <w:rPr>
          <w:rStyle w:val="highlight"/>
          <w:rFonts w:cs="Arial"/>
          <w:sz w:val="22"/>
          <w:szCs w:val="22"/>
        </w:rPr>
      </w:pPr>
    </w:p>
    <w:p w14:paraId="356135A8" w14:textId="3F4905DE" w:rsidR="00B8555A" w:rsidRPr="007918A7" w:rsidRDefault="0057293C" w:rsidP="007918A7">
      <w:pPr>
        <w:spacing w:after="0" w:line="276" w:lineRule="auto"/>
        <w:rPr>
          <w:rStyle w:val="highlight"/>
          <w:rFonts w:cs="Arial"/>
          <w:sz w:val="22"/>
          <w:szCs w:val="22"/>
        </w:rPr>
      </w:pPr>
      <w:r w:rsidRPr="007918A7">
        <w:rPr>
          <w:rStyle w:val="highlight"/>
          <w:rFonts w:cs="Arial"/>
          <w:sz w:val="22"/>
          <w:szCs w:val="22"/>
        </w:rPr>
        <w:t xml:space="preserve">In </w:t>
      </w:r>
      <w:r w:rsidR="0083286D" w:rsidRPr="007918A7">
        <w:rPr>
          <w:rStyle w:val="highlight"/>
          <w:rFonts w:cs="Arial"/>
          <w:sz w:val="22"/>
          <w:szCs w:val="22"/>
        </w:rPr>
        <w:t xml:space="preserve">children and adolescents </w:t>
      </w:r>
      <w:r w:rsidRPr="007918A7">
        <w:rPr>
          <w:rStyle w:val="highlight"/>
          <w:rFonts w:cs="Arial"/>
          <w:sz w:val="22"/>
          <w:szCs w:val="22"/>
        </w:rPr>
        <w:t>with prolactinoma</w:t>
      </w:r>
      <w:r w:rsidR="0083286D" w:rsidRPr="007918A7">
        <w:rPr>
          <w:rStyle w:val="highlight"/>
          <w:rFonts w:cs="Arial"/>
          <w:sz w:val="22"/>
          <w:szCs w:val="22"/>
        </w:rPr>
        <w:t>s</w:t>
      </w:r>
      <w:r w:rsidRPr="007918A7">
        <w:rPr>
          <w:rStyle w:val="highlight"/>
          <w:rFonts w:cs="Arial"/>
          <w:sz w:val="22"/>
          <w:szCs w:val="22"/>
        </w:rPr>
        <w:t xml:space="preserve">, neurosurgical intervention should be considered if vision deteriorates or does not improve on medical therapy or if dopamine agonist resistance, escape or intolerance occurs. </w:t>
      </w:r>
      <w:r w:rsidR="000A0AE9" w:rsidRPr="007918A7">
        <w:rPr>
          <w:rStyle w:val="highlight"/>
          <w:rFonts w:cs="Arial"/>
          <w:sz w:val="22"/>
          <w:szCs w:val="22"/>
        </w:rPr>
        <w:t>Pediatric</w:t>
      </w:r>
      <w:r w:rsidRPr="007918A7">
        <w:rPr>
          <w:rStyle w:val="highlight"/>
          <w:rFonts w:cs="Arial"/>
          <w:sz w:val="22"/>
          <w:szCs w:val="22"/>
        </w:rPr>
        <w:t xml:space="preserve"> series report lower surgical remission</w:t>
      </w:r>
      <w:r w:rsidR="00F329E0" w:rsidRPr="007918A7">
        <w:rPr>
          <w:rStyle w:val="highlight"/>
          <w:rFonts w:cs="Arial"/>
          <w:sz w:val="22"/>
          <w:szCs w:val="22"/>
        </w:rPr>
        <w:t xml:space="preserve"> </w:t>
      </w:r>
      <w:r w:rsidRPr="007918A7">
        <w:rPr>
          <w:rStyle w:val="highlight"/>
          <w:rFonts w:cs="Arial"/>
          <w:sz w:val="22"/>
          <w:szCs w:val="22"/>
        </w:rPr>
        <w:t>rates than in adults, most likely due to the higher incidence of proportionately</w:t>
      </w:r>
      <w:r w:rsidR="00A05C49" w:rsidRPr="007918A7">
        <w:rPr>
          <w:rStyle w:val="highlight"/>
          <w:rFonts w:cs="Arial"/>
          <w:sz w:val="22"/>
          <w:szCs w:val="22"/>
        </w:rPr>
        <w:t xml:space="preserve"> </w:t>
      </w:r>
      <w:r w:rsidRPr="007918A7">
        <w:rPr>
          <w:rStyle w:val="highlight"/>
          <w:rFonts w:cs="Arial"/>
          <w:sz w:val="22"/>
          <w:szCs w:val="22"/>
        </w:rPr>
        <w:t xml:space="preserve">larger prolactinomas in </w:t>
      </w:r>
      <w:r w:rsidR="00B91853" w:rsidRPr="007918A7">
        <w:rPr>
          <w:rStyle w:val="highlight"/>
          <w:rFonts w:cs="Arial"/>
          <w:sz w:val="22"/>
          <w:szCs w:val="22"/>
        </w:rPr>
        <w:t>children and adolescents</w:t>
      </w:r>
      <w:r w:rsidRPr="007918A7">
        <w:rPr>
          <w:rStyle w:val="highlight"/>
          <w:rFonts w:cs="Arial"/>
          <w:sz w:val="22"/>
          <w:szCs w:val="22"/>
        </w:rPr>
        <w:t>, as well as a possible higher</w:t>
      </w:r>
      <w:r w:rsidR="00A05C49" w:rsidRPr="007918A7">
        <w:rPr>
          <w:rStyle w:val="highlight"/>
          <w:rFonts w:cs="Arial"/>
          <w:sz w:val="22"/>
          <w:szCs w:val="22"/>
        </w:rPr>
        <w:t xml:space="preserve"> </w:t>
      </w:r>
      <w:r w:rsidRPr="007918A7">
        <w:rPr>
          <w:rStyle w:val="highlight"/>
          <w:rFonts w:cs="Arial"/>
          <w:sz w:val="22"/>
          <w:szCs w:val="22"/>
        </w:rPr>
        <w:t>frequency of new and permanent pituitary hormone deficiencies after surg</w:t>
      </w:r>
      <w:r w:rsidR="00D66BEA" w:rsidRPr="007918A7">
        <w:rPr>
          <w:rStyle w:val="highlight"/>
          <w:rFonts w:cs="Arial"/>
          <w:sz w:val="22"/>
          <w:szCs w:val="22"/>
        </w:rPr>
        <w:t>ery</w:t>
      </w:r>
      <w:r w:rsidR="005771A2"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PEVuZE5vdGU+PENpdGU+PEF1dGhvcj5BYmU8L0F1dGhvcj48WWVhcj4yMDAyPC9ZZWFyPjxSZWNO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PEVuZE5vdGU+PENpdGU+PEF1dGhvcj5BYmU8L0F1dGhvcj48WWVhcj4yMDAyPC9ZZWFyPjxSZWNO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(83,84)</w:t>
      </w:r>
      <w:r w:rsidR="00F179B0" w:rsidRPr="007918A7">
        <w:rPr>
          <w:rStyle w:val="highlight"/>
          <w:rFonts w:cs="Arial"/>
          <w:sz w:val="22"/>
          <w:szCs w:val="22"/>
        </w:rPr>
        <w:fldChar w:fldCharType="end"/>
      </w:r>
      <w:r w:rsidR="00B8555A" w:rsidRPr="007918A7">
        <w:rPr>
          <w:rStyle w:val="highlight"/>
          <w:rFonts w:cs="Arial"/>
          <w:sz w:val="22"/>
          <w:szCs w:val="22"/>
        </w:rPr>
        <w:t>.</w:t>
      </w:r>
      <w:r w:rsidR="00CC4958" w:rsidRPr="007918A7">
        <w:rPr>
          <w:rStyle w:val="highlight"/>
          <w:rFonts w:cs="Arial"/>
          <w:sz w:val="22"/>
          <w:szCs w:val="22"/>
        </w:rPr>
        <w:t xml:space="preserve"> If surgery is indicated, it should be performed </w:t>
      </w:r>
      <w:r w:rsidR="00CE1302" w:rsidRPr="007918A7">
        <w:rPr>
          <w:rStyle w:val="highlight"/>
          <w:rFonts w:cs="Arial"/>
          <w:sz w:val="22"/>
          <w:szCs w:val="22"/>
        </w:rPr>
        <w:t xml:space="preserve">by experienced pituitary surgeons in age-appropriate </w:t>
      </w:r>
      <w:r w:rsidR="00CE1302" w:rsidRPr="007918A7">
        <w:rPr>
          <w:rStyle w:val="highlight"/>
          <w:rFonts w:cs="Arial"/>
          <w:sz w:val="22"/>
          <w:szCs w:val="22"/>
        </w:rPr>
        <w:lastRenderedPageBreak/>
        <w:t>neurosurgical units. E</w:t>
      </w:r>
      <w:r w:rsidR="00CC4958" w:rsidRPr="007918A7">
        <w:rPr>
          <w:rStyle w:val="highlight"/>
          <w:rFonts w:cs="Arial"/>
          <w:sz w:val="22"/>
          <w:szCs w:val="22"/>
        </w:rPr>
        <w:t xml:space="preserve">ndoscopic rather than microscopic transsphenoidal surgery </w:t>
      </w:r>
      <w:r w:rsidR="00CE1302" w:rsidRPr="007918A7">
        <w:rPr>
          <w:rStyle w:val="highlight"/>
          <w:rFonts w:cs="Arial"/>
          <w:sz w:val="22"/>
          <w:szCs w:val="22"/>
        </w:rPr>
        <w:t xml:space="preserve">should be considered </w:t>
      </w:r>
      <w:r w:rsidR="00CC4958" w:rsidRPr="007918A7">
        <w:rPr>
          <w:rStyle w:val="highlight"/>
          <w:rFonts w:cs="Arial"/>
          <w:sz w:val="22"/>
          <w:szCs w:val="22"/>
        </w:rPr>
        <w:t>for its potentially superior efficacy in preserving pituitary function</w:t>
      </w:r>
      <w:r w:rsidR="00CE1302" w:rsidRPr="007918A7">
        <w:rPr>
          <w:rStyle w:val="highlight"/>
          <w:rFonts w:cs="Arial"/>
          <w:sz w:val="22"/>
          <w:szCs w:val="22"/>
        </w:rPr>
        <w:t xml:space="preserve"> in this age group </w:t>
      </w:r>
      <w:r w:rsidR="00F179B0" w:rsidRPr="007918A7">
        <w:rPr>
          <w:rStyle w:val="highlight"/>
          <w:rFonts w:cs="Arial"/>
          <w:sz w:val="22"/>
          <w:szCs w:val="22"/>
        </w:rPr>
        <w:fldChar w:fldCharType="begin">
          <w:fldData xml:space="preserve">PEVuZE5vdGU+PENpdGU+PEF1dGhvcj5NYXNzaW1pPC9BdXRob3I+PFllYXI+MjAxMTwvWWVhcj48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PEVuZE5vdGU+PENpdGU+PEF1dGhvcj5NYXNzaW1pPC9BdXRob3I+PFllYXI+MjAxMTwvWWVhcj48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(85,86)</w:t>
      </w:r>
      <w:r w:rsidR="00F179B0" w:rsidRPr="007918A7">
        <w:rPr>
          <w:rStyle w:val="highlight"/>
          <w:rFonts w:cs="Arial"/>
          <w:sz w:val="22"/>
          <w:szCs w:val="22"/>
        </w:rPr>
        <w:fldChar w:fldCharType="end"/>
      </w:r>
      <w:r w:rsidR="00CE1302" w:rsidRPr="007918A7">
        <w:rPr>
          <w:rStyle w:val="highlight"/>
          <w:rFonts w:cs="Arial"/>
          <w:sz w:val="22"/>
          <w:szCs w:val="22"/>
        </w:rPr>
        <w:t>. Radiotherapy is reserved for exceptional patients w</w:t>
      </w:r>
      <w:r w:rsidR="007053E9" w:rsidRPr="007918A7">
        <w:rPr>
          <w:rStyle w:val="highlight"/>
          <w:rFonts w:cs="Arial"/>
          <w:sz w:val="22"/>
          <w:szCs w:val="22"/>
        </w:rPr>
        <w:t xml:space="preserve">ho need control of </w:t>
      </w:r>
      <w:r w:rsidR="000A0AE9" w:rsidRPr="007918A7">
        <w:rPr>
          <w:rStyle w:val="highlight"/>
          <w:rFonts w:cs="Arial"/>
          <w:sz w:val="22"/>
          <w:szCs w:val="22"/>
        </w:rPr>
        <w:t>tumor</w:t>
      </w:r>
      <w:r w:rsidR="007053E9" w:rsidRPr="007918A7">
        <w:rPr>
          <w:rStyle w:val="highlight"/>
          <w:rFonts w:cs="Arial"/>
          <w:sz w:val="22"/>
          <w:szCs w:val="22"/>
        </w:rPr>
        <w:t xml:space="preserve"> growth</w:t>
      </w:r>
      <w:r w:rsidR="00CE1302" w:rsidRPr="007918A7">
        <w:rPr>
          <w:rStyle w:val="highlight"/>
          <w:rFonts w:cs="Arial"/>
          <w:sz w:val="22"/>
          <w:szCs w:val="22"/>
        </w:rPr>
        <w:t xml:space="preserve"> where other treatment modalities </w:t>
      </w:r>
      <w:r w:rsidR="007053E9" w:rsidRPr="007918A7">
        <w:rPr>
          <w:rStyle w:val="highlight"/>
          <w:rFonts w:cs="Arial"/>
          <w:sz w:val="22"/>
          <w:szCs w:val="22"/>
        </w:rPr>
        <w:t xml:space="preserve">are not available or </w:t>
      </w:r>
      <w:r w:rsidR="00CE1302" w:rsidRPr="007918A7">
        <w:rPr>
          <w:rStyle w:val="highlight"/>
          <w:rFonts w:cs="Arial"/>
          <w:sz w:val="22"/>
          <w:szCs w:val="22"/>
        </w:rPr>
        <w:t>have been exhausted</w:t>
      </w:r>
      <w:r w:rsidR="007053E9"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PEVuZE5vdGU+PENpdGU+PEF1dGhvcj5Lb3Jib25pdHM8L0F1dGhvcj48WWVhcj4yMDI0PC9ZZWFy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PEVuZE5vdGU+PENpdGU+PEF1dGhvcj5Lb3Jib25pdHM8L0F1dGhvcj48WWVhcj4yMDI0PC9ZZWFy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(75)</w:t>
      </w:r>
      <w:r w:rsidR="00F179B0" w:rsidRPr="007918A7">
        <w:rPr>
          <w:rStyle w:val="highlight"/>
          <w:rFonts w:cs="Arial"/>
          <w:sz w:val="22"/>
          <w:szCs w:val="22"/>
        </w:rPr>
        <w:fldChar w:fldCharType="end"/>
      </w:r>
      <w:r w:rsidR="00D45B72" w:rsidRPr="007918A7">
        <w:rPr>
          <w:rStyle w:val="highlight"/>
          <w:rFonts w:cs="Arial"/>
          <w:sz w:val="22"/>
          <w:szCs w:val="22"/>
        </w:rPr>
        <w:t>.</w:t>
      </w:r>
    </w:p>
    <w:p w14:paraId="30DF1D09" w14:textId="77777777" w:rsidR="000E769F" w:rsidRPr="007918A7" w:rsidRDefault="000E769F" w:rsidP="007918A7">
      <w:pPr>
        <w:spacing w:after="0" w:line="276" w:lineRule="auto"/>
        <w:rPr>
          <w:rStyle w:val="highlight"/>
          <w:rFonts w:cs="Arial"/>
          <w:sz w:val="22"/>
          <w:szCs w:val="22"/>
        </w:rPr>
      </w:pPr>
    </w:p>
    <w:p w14:paraId="15A4B8F9" w14:textId="2629BC2E" w:rsidR="000E769F" w:rsidRPr="007918A7" w:rsidRDefault="000E769F" w:rsidP="007918A7">
      <w:pPr>
        <w:spacing w:after="0" w:line="276" w:lineRule="auto"/>
        <w:rPr>
          <w:rStyle w:val="highlight"/>
          <w:rFonts w:cs="Arial"/>
          <w:sz w:val="22"/>
          <w:szCs w:val="22"/>
        </w:rPr>
      </w:pPr>
      <w:r w:rsidRPr="007918A7">
        <w:rPr>
          <w:rStyle w:val="highlight"/>
          <w:rFonts w:cs="Arial"/>
          <w:sz w:val="22"/>
          <w:szCs w:val="22"/>
        </w:rPr>
        <w:t xml:space="preserve">For follow-up imaging, particularly in macroadenomas, gadolinium-containing contrast agents should be used judiciously since low-level gadolinium deposits in the dentate nucleus and globus pallidus have unknown neurological impact. Unenhanced T1-weighted and T2-weighted MRI sequences should be considered during follow-up in </w:t>
      </w:r>
      <w:r w:rsidR="000A0AE9" w:rsidRPr="007918A7">
        <w:rPr>
          <w:rStyle w:val="highlight"/>
          <w:rFonts w:cs="Arial"/>
          <w:sz w:val="22"/>
          <w:szCs w:val="22"/>
        </w:rPr>
        <w:t>pediatric</w:t>
      </w:r>
      <w:r w:rsidRPr="007918A7">
        <w:rPr>
          <w:rStyle w:val="highlight"/>
          <w:rFonts w:cs="Arial"/>
          <w:sz w:val="22"/>
          <w:szCs w:val="22"/>
        </w:rPr>
        <w:t xml:space="preserve"> patients, especially if good quality enhanced images have been obtained at diagnosis</w:t>
      </w:r>
      <w:r w:rsidR="00BA33AC" w:rsidRPr="007918A7">
        <w:rPr>
          <w:rStyle w:val="highlight"/>
          <w:rFonts w:cs="Arial"/>
          <w:sz w:val="22"/>
          <w:szCs w:val="22"/>
        </w:rPr>
        <w:t xml:space="preserve"> </w:t>
      </w:r>
      <w:r w:rsidR="00F179B0" w:rsidRPr="007918A7">
        <w:rPr>
          <w:rStyle w:val="highlight"/>
          <w:rFonts w:cs="Arial"/>
          <w:sz w:val="22"/>
          <w:szCs w:val="22"/>
        </w:rPr>
        <w:fldChar w:fldCharType="begin">
          <w:fldData xml:space="preserve">PEVuZE5vdGU+PENpdGU+PEF1dGhvcj5Cb25uZXZpbGxlPC9BdXRob3I+PFllYXI+MjAxOTwvWWVh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</w:fldData>
        </w:fldChar>
      </w:r>
      <w:r w:rsidR="0022169F" w:rsidRPr="007918A7">
        <w:rPr>
          <w:rStyle w:val="highlight"/>
          <w:rFonts w:cs="Arial"/>
          <w:sz w:val="22"/>
          <w:szCs w:val="22"/>
        </w:rPr>
        <w:instrText xml:space="preserve"> ADDIN EN.CITE </w:instrText>
      </w:r>
      <w:r w:rsidR="0022169F" w:rsidRPr="007918A7">
        <w:rPr>
          <w:rStyle w:val="highlight"/>
          <w:rFonts w:cs="Arial"/>
          <w:sz w:val="22"/>
          <w:szCs w:val="22"/>
        </w:rPr>
        <w:fldChar w:fldCharType="begin">
          <w:fldData xml:space="preserve">PEVuZE5vdGU+PENpdGU+PEF1dGhvcj5Cb25uZXZpbGxlPC9BdXRob3I+PFllYXI+MjAxOTwvWWVh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</w:fldData>
        </w:fldChar>
      </w:r>
      <w:r w:rsidR="0022169F" w:rsidRPr="007918A7">
        <w:rPr>
          <w:rStyle w:val="highlight"/>
          <w:rFonts w:cs="Arial"/>
          <w:sz w:val="22"/>
          <w:szCs w:val="22"/>
        </w:rPr>
        <w:instrText xml:space="preserve"> ADDIN EN.CITE.DATA </w:instrText>
      </w:r>
      <w:r w:rsidR="0022169F" w:rsidRPr="007918A7">
        <w:rPr>
          <w:rStyle w:val="highlight"/>
          <w:rFonts w:cs="Arial"/>
          <w:sz w:val="22"/>
          <w:szCs w:val="22"/>
        </w:rPr>
      </w:r>
      <w:r w:rsidR="0022169F" w:rsidRPr="007918A7">
        <w:rPr>
          <w:rStyle w:val="highlight"/>
          <w:rFonts w:cs="Arial"/>
          <w:sz w:val="22"/>
          <w:szCs w:val="22"/>
        </w:rPr>
        <w:fldChar w:fldCharType="end"/>
      </w:r>
      <w:r w:rsidR="00F179B0" w:rsidRPr="007918A7">
        <w:rPr>
          <w:rStyle w:val="highlight"/>
          <w:rFonts w:cs="Arial"/>
          <w:sz w:val="22"/>
          <w:szCs w:val="22"/>
        </w:rPr>
      </w:r>
      <w:r w:rsidR="00F179B0" w:rsidRPr="007918A7">
        <w:rPr>
          <w:rStyle w:val="highlight"/>
          <w:rFonts w:cs="Arial"/>
          <w:sz w:val="22"/>
          <w:szCs w:val="22"/>
        </w:rPr>
        <w:fldChar w:fldCharType="separate"/>
      </w:r>
      <w:r w:rsidR="0022169F" w:rsidRPr="007918A7">
        <w:rPr>
          <w:rStyle w:val="highlight"/>
          <w:rFonts w:cs="Arial"/>
          <w:sz w:val="22"/>
          <w:szCs w:val="22"/>
        </w:rPr>
        <w:t>(87,88)</w:t>
      </w:r>
      <w:r w:rsidR="00F179B0" w:rsidRPr="007918A7">
        <w:rPr>
          <w:rStyle w:val="highlight"/>
          <w:rFonts w:cs="Arial"/>
          <w:sz w:val="22"/>
          <w:szCs w:val="22"/>
        </w:rPr>
        <w:fldChar w:fldCharType="end"/>
      </w:r>
      <w:r w:rsidR="001D2488" w:rsidRPr="007918A7">
        <w:rPr>
          <w:rStyle w:val="highlight"/>
          <w:rFonts w:cs="Arial"/>
          <w:sz w:val="22"/>
          <w:szCs w:val="22"/>
        </w:rPr>
        <w:t>.</w:t>
      </w:r>
      <w:r w:rsidRPr="007918A7">
        <w:rPr>
          <w:rStyle w:val="highlight"/>
          <w:rFonts w:cs="Arial"/>
          <w:sz w:val="22"/>
          <w:szCs w:val="22"/>
        </w:rPr>
        <w:t xml:space="preserve"> If gadolinium-containing contrast agents are necessary, macrocyclic or newer linear contrast agents are preferred until further studies clarify possible long-term retention risks. </w:t>
      </w:r>
    </w:p>
    <w:p w14:paraId="5E0C4ED2" w14:textId="6D542C72" w:rsidR="0057293C" w:rsidRPr="007918A7" w:rsidRDefault="0057293C" w:rsidP="007918A7">
      <w:pPr>
        <w:spacing w:after="0" w:line="276" w:lineRule="auto"/>
        <w:rPr>
          <w:rStyle w:val="highlight"/>
          <w:rFonts w:cs="Arial"/>
          <w:sz w:val="22"/>
          <w:szCs w:val="22"/>
        </w:rPr>
      </w:pPr>
    </w:p>
    <w:p w14:paraId="44FCADD6" w14:textId="213EA3FB" w:rsidR="001E2678" w:rsidRPr="00111093" w:rsidRDefault="001E2678" w:rsidP="00111093">
      <w:pPr>
        <w:spacing w:after="0" w:line="276" w:lineRule="auto"/>
        <w:rPr>
          <w:rStyle w:val="highlight"/>
          <w:rFonts w:cs="Arial"/>
          <w:b/>
          <w:bCs/>
          <w:color w:val="0070C0"/>
          <w:sz w:val="22"/>
          <w:szCs w:val="22"/>
        </w:rPr>
      </w:pPr>
      <w:r w:rsidRPr="00111093">
        <w:rPr>
          <w:rStyle w:val="highlight"/>
          <w:rFonts w:cs="Arial"/>
          <w:b/>
          <w:bCs/>
          <w:color w:val="0070C0"/>
          <w:sz w:val="22"/>
          <w:szCs w:val="22"/>
        </w:rPr>
        <w:t>GUIDELINES</w:t>
      </w:r>
    </w:p>
    <w:p w14:paraId="7B25924C" w14:textId="77777777" w:rsidR="00836FAC" w:rsidRPr="00111093" w:rsidRDefault="00836FAC" w:rsidP="00111093">
      <w:pPr>
        <w:spacing w:after="0" w:line="276" w:lineRule="auto"/>
        <w:rPr>
          <w:rStyle w:val="highlight"/>
          <w:sz w:val="22"/>
          <w:szCs w:val="22"/>
        </w:rPr>
      </w:pPr>
    </w:p>
    <w:bookmarkEnd w:id="2"/>
    <w:p w14:paraId="20527DE3" w14:textId="6312017F" w:rsidR="00836FAC" w:rsidRPr="00111093" w:rsidRDefault="00836FAC" w:rsidP="00111093">
      <w:pPr>
        <w:spacing w:after="0" w:line="276" w:lineRule="auto"/>
        <w:rPr>
          <w:rStyle w:val="highlight"/>
          <w:sz w:val="22"/>
          <w:szCs w:val="22"/>
        </w:rPr>
      </w:pPr>
      <w:r w:rsidRPr="00111093">
        <w:rPr>
          <w:rStyle w:val="highlight"/>
          <w:sz w:val="22"/>
          <w:szCs w:val="22"/>
        </w:rPr>
        <w:t>Korbonits M, Blair JC, Boguslawska A, Ayuk J, Davies JH, Druce MR, Evanson J, Flanagan D, Glynn N, Higham CE, Jacques TS, Sinha S, Simmons I, Thorp N, Swords FM, Storr HL, Spoudeas HA. Consensus guideline for the diagnosis and management of pituitary adenomas in childhood and adolescence: Part</w:t>
      </w:r>
      <w:r w:rsidR="001C735E" w:rsidRPr="00111093">
        <w:rPr>
          <w:rStyle w:val="highlight"/>
          <w:sz w:val="22"/>
          <w:szCs w:val="22"/>
        </w:rPr>
        <w:t xml:space="preserve"> </w:t>
      </w:r>
      <w:r w:rsidRPr="00111093">
        <w:rPr>
          <w:rStyle w:val="highlight"/>
          <w:sz w:val="22"/>
          <w:szCs w:val="22"/>
        </w:rPr>
        <w:t>1, general recommendations. Nat Rev Endocrinol. 2024 Feb 9. doi: 10.1038/s41574-023-00948-8. Epub ahead of print. PMID: 38336897.</w:t>
      </w:r>
    </w:p>
    <w:p w14:paraId="1CCCAF6D" w14:textId="77777777" w:rsidR="00836FAC" w:rsidRPr="00111093" w:rsidRDefault="00836FAC" w:rsidP="00111093">
      <w:pPr>
        <w:spacing w:after="0" w:line="276" w:lineRule="auto"/>
        <w:rPr>
          <w:rStyle w:val="highlight"/>
          <w:sz w:val="22"/>
          <w:szCs w:val="22"/>
        </w:rPr>
      </w:pPr>
    </w:p>
    <w:p w14:paraId="792D0699" w14:textId="0AE7F963" w:rsidR="00836FAC" w:rsidRPr="00111093" w:rsidRDefault="00836FAC" w:rsidP="00111093">
      <w:pPr>
        <w:spacing w:after="0" w:line="276" w:lineRule="auto"/>
        <w:rPr>
          <w:rStyle w:val="highlight"/>
          <w:sz w:val="22"/>
          <w:szCs w:val="22"/>
        </w:rPr>
      </w:pPr>
      <w:r w:rsidRPr="00111093">
        <w:rPr>
          <w:rStyle w:val="highlight"/>
          <w:sz w:val="22"/>
          <w:szCs w:val="22"/>
        </w:rPr>
        <w:t>Korbonits M, Blair JC, Boguslawska A, Ayuk J, Davies JH, Druce MR, Evanson J, Flanagan D, Glynn N, Higham CE, Jacques TS, Sinha S, Simmons I, Thorp N, Swords FM, Storr HL, Spoudeas HA. Consensus guideline for the diagnosis and management of pituitary adenomas in childhood and adolescence: Part 2, specific diseases. Nat Rev Endocrinol. 2024 Feb 9. doi: 10.1038/s41574-023-00949-7. Epub ahead of print. PMID: 38336898.</w:t>
      </w:r>
    </w:p>
    <w:p w14:paraId="0056EF29" w14:textId="1B6D4CCA" w:rsidR="001D2488" w:rsidRPr="00111093" w:rsidRDefault="001D2488" w:rsidP="00111093">
      <w:pPr>
        <w:spacing w:after="0" w:line="276" w:lineRule="auto"/>
        <w:rPr>
          <w:rStyle w:val="highlight"/>
          <w:sz w:val="22"/>
          <w:szCs w:val="22"/>
        </w:rPr>
      </w:pPr>
    </w:p>
    <w:p w14:paraId="08E7B38D" w14:textId="49114F0E" w:rsidR="001C735E" w:rsidRDefault="00000000" w:rsidP="00111093">
      <w:pPr>
        <w:spacing w:after="0" w:line="276" w:lineRule="auto"/>
        <w:rPr>
          <w:rStyle w:val="highlight"/>
          <w:sz w:val="22"/>
          <w:szCs w:val="22"/>
        </w:rPr>
      </w:pPr>
      <w:hyperlink r:id="rId13" w:history="1">
        <w:r w:rsidR="001C735E" w:rsidRPr="00111093">
          <w:rPr>
            <w:rStyle w:val="highlight"/>
            <w:sz w:val="22"/>
            <w:szCs w:val="22"/>
          </w:rPr>
          <w:t xml:space="preserve">Treatment of hyperprolactinemia in women: A Position Statement from the Brazilian Federation of Gynecology and Obstetrics Associations (Febrasgo) and the Brazilian Society of Endocrinology and Metabolism (SBEM). </w:t>
        </w:r>
      </w:hyperlink>
      <w:r w:rsidR="001C735E" w:rsidRPr="00111093">
        <w:rPr>
          <w:rStyle w:val="highlight"/>
          <w:sz w:val="22"/>
          <w:szCs w:val="22"/>
        </w:rPr>
        <w:t xml:space="preserve">Benetti-Pinto CL, Prestes Nácul A, Rosa-E-Silva ACJS, Maciel GAR, Dos Santos Nunes Nogueira V, Condé Lamparelli Elias P, Martins M, Kasuki L, Mendes </w:t>
      </w:r>
      <w:proofErr w:type="spellStart"/>
      <w:r w:rsidR="001C735E" w:rsidRPr="00111093">
        <w:rPr>
          <w:rStyle w:val="highlight"/>
          <w:sz w:val="22"/>
          <w:szCs w:val="22"/>
        </w:rPr>
        <w:t>Garmes</w:t>
      </w:r>
      <w:proofErr w:type="spellEnd"/>
      <w:r w:rsidR="001C735E" w:rsidRPr="00111093">
        <w:rPr>
          <w:rStyle w:val="highlight"/>
          <w:sz w:val="22"/>
          <w:szCs w:val="22"/>
        </w:rPr>
        <w:t xml:space="preserve"> H, </w:t>
      </w:r>
      <w:proofErr w:type="spellStart"/>
      <w:r w:rsidR="001C735E" w:rsidRPr="00111093">
        <w:rPr>
          <w:rStyle w:val="highlight"/>
          <w:sz w:val="22"/>
          <w:szCs w:val="22"/>
        </w:rPr>
        <w:t>Glezer</w:t>
      </w:r>
      <w:proofErr w:type="spellEnd"/>
      <w:r w:rsidR="001C735E" w:rsidRPr="00111093">
        <w:rPr>
          <w:rStyle w:val="highlight"/>
          <w:sz w:val="22"/>
          <w:szCs w:val="22"/>
        </w:rPr>
        <w:t xml:space="preserve"> </w:t>
      </w:r>
      <w:proofErr w:type="spellStart"/>
      <w:proofErr w:type="gramStart"/>
      <w:r w:rsidR="001C735E" w:rsidRPr="00111093">
        <w:rPr>
          <w:rStyle w:val="highlight"/>
          <w:sz w:val="22"/>
          <w:szCs w:val="22"/>
        </w:rPr>
        <w:t>A.Arch</w:t>
      </w:r>
      <w:proofErr w:type="spellEnd"/>
      <w:proofErr w:type="gramEnd"/>
      <w:r w:rsidR="001C735E" w:rsidRPr="00111093">
        <w:rPr>
          <w:rStyle w:val="highlight"/>
          <w:sz w:val="22"/>
          <w:szCs w:val="22"/>
        </w:rPr>
        <w:t xml:space="preserve"> Endocrinol </w:t>
      </w:r>
      <w:proofErr w:type="spellStart"/>
      <w:r w:rsidR="001C735E" w:rsidRPr="00111093">
        <w:rPr>
          <w:rStyle w:val="highlight"/>
          <w:sz w:val="22"/>
          <w:szCs w:val="22"/>
        </w:rPr>
        <w:t>Metab</w:t>
      </w:r>
      <w:proofErr w:type="spellEnd"/>
      <w:r w:rsidR="001C735E" w:rsidRPr="00111093">
        <w:rPr>
          <w:rStyle w:val="highlight"/>
          <w:sz w:val="22"/>
          <w:szCs w:val="22"/>
        </w:rPr>
        <w:t>. 2024 Apr 5;</w:t>
      </w:r>
      <w:proofErr w:type="gramStart"/>
      <w:r w:rsidR="001C735E" w:rsidRPr="00111093">
        <w:rPr>
          <w:rStyle w:val="highlight"/>
          <w:sz w:val="22"/>
          <w:szCs w:val="22"/>
        </w:rPr>
        <w:t>68:e</w:t>
      </w:r>
      <w:proofErr w:type="gramEnd"/>
      <w:r w:rsidR="001C735E" w:rsidRPr="00111093">
        <w:rPr>
          <w:rStyle w:val="highlight"/>
          <w:sz w:val="22"/>
          <w:szCs w:val="22"/>
        </w:rPr>
        <w:t>230504. doi: 10.20945/2359-4292-2023-0504.PMID: 38578473</w:t>
      </w:r>
      <w:r w:rsidR="00111093">
        <w:rPr>
          <w:rStyle w:val="highlight"/>
          <w:sz w:val="22"/>
          <w:szCs w:val="22"/>
        </w:rPr>
        <w:t>.</w:t>
      </w:r>
      <w:r w:rsidR="001C735E" w:rsidRPr="00111093">
        <w:rPr>
          <w:rStyle w:val="highlight"/>
          <w:sz w:val="22"/>
          <w:szCs w:val="22"/>
        </w:rPr>
        <w:t xml:space="preserve"> </w:t>
      </w:r>
    </w:p>
    <w:p w14:paraId="1BBF4870" w14:textId="77777777" w:rsidR="00111093" w:rsidRPr="00111093" w:rsidRDefault="00111093" w:rsidP="00111093">
      <w:pPr>
        <w:spacing w:after="0" w:line="276" w:lineRule="auto"/>
        <w:rPr>
          <w:rStyle w:val="highlight"/>
          <w:sz w:val="22"/>
          <w:szCs w:val="22"/>
        </w:rPr>
      </w:pPr>
    </w:p>
    <w:p w14:paraId="2D811ADF" w14:textId="3812B9DB" w:rsidR="001C735E" w:rsidRPr="00111093" w:rsidRDefault="00000000" w:rsidP="00111093">
      <w:pPr>
        <w:spacing w:after="0" w:line="276" w:lineRule="auto"/>
        <w:rPr>
          <w:rStyle w:val="highlight"/>
          <w:sz w:val="22"/>
          <w:szCs w:val="22"/>
        </w:rPr>
      </w:pPr>
      <w:hyperlink r:id="rId14" w:history="1">
        <w:r w:rsidR="001C735E" w:rsidRPr="00111093">
          <w:rPr>
            <w:rStyle w:val="highlight"/>
            <w:sz w:val="22"/>
            <w:szCs w:val="22"/>
          </w:rPr>
          <w:t xml:space="preserve">Diagnosis of hyperprolactinemia in women: A Position Statement from the Brazilian Federation of Gynecology and Obstetrics Associations (Febrasgo) and the Brazilian Society of Endocrinology and Metabolism (SBEM). </w:t>
        </w:r>
      </w:hyperlink>
      <w:proofErr w:type="spellStart"/>
      <w:r w:rsidR="001C735E" w:rsidRPr="00111093">
        <w:rPr>
          <w:rStyle w:val="highlight"/>
          <w:sz w:val="22"/>
          <w:szCs w:val="22"/>
        </w:rPr>
        <w:t>Glezer</w:t>
      </w:r>
      <w:proofErr w:type="spellEnd"/>
      <w:r w:rsidR="001C735E" w:rsidRPr="00111093">
        <w:rPr>
          <w:rStyle w:val="highlight"/>
          <w:sz w:val="22"/>
          <w:szCs w:val="22"/>
        </w:rPr>
        <w:t xml:space="preserve"> A, Mendes </w:t>
      </w:r>
      <w:proofErr w:type="spellStart"/>
      <w:r w:rsidR="001C735E" w:rsidRPr="00111093">
        <w:rPr>
          <w:rStyle w:val="highlight"/>
          <w:sz w:val="22"/>
          <w:szCs w:val="22"/>
        </w:rPr>
        <w:t>Garmes</w:t>
      </w:r>
      <w:proofErr w:type="spellEnd"/>
      <w:r w:rsidR="001C735E" w:rsidRPr="00111093">
        <w:rPr>
          <w:rStyle w:val="highlight"/>
          <w:sz w:val="22"/>
          <w:szCs w:val="22"/>
        </w:rPr>
        <w:t xml:space="preserve"> H, Kasuki L, Martins M, Condé Lamparelli Elias P, Dos Santos Nunes Nogueira V, Rosa-E-Silva ACJS, Maciel GAR, Benetti-Pinto CL, Prestes Nácul </w:t>
      </w:r>
      <w:proofErr w:type="spellStart"/>
      <w:proofErr w:type="gramStart"/>
      <w:r w:rsidR="001C735E" w:rsidRPr="00111093">
        <w:rPr>
          <w:rStyle w:val="highlight"/>
          <w:sz w:val="22"/>
          <w:szCs w:val="22"/>
        </w:rPr>
        <w:t>A.Arch</w:t>
      </w:r>
      <w:proofErr w:type="spellEnd"/>
      <w:proofErr w:type="gramEnd"/>
      <w:r w:rsidR="001C735E" w:rsidRPr="00111093">
        <w:rPr>
          <w:rStyle w:val="highlight"/>
          <w:sz w:val="22"/>
          <w:szCs w:val="22"/>
        </w:rPr>
        <w:t xml:space="preserve"> Endocrinol </w:t>
      </w:r>
      <w:proofErr w:type="spellStart"/>
      <w:r w:rsidR="001C735E" w:rsidRPr="00111093">
        <w:rPr>
          <w:rStyle w:val="highlight"/>
          <w:sz w:val="22"/>
          <w:szCs w:val="22"/>
        </w:rPr>
        <w:t>Metab</w:t>
      </w:r>
      <w:proofErr w:type="spellEnd"/>
      <w:r w:rsidR="001C735E" w:rsidRPr="00111093">
        <w:rPr>
          <w:rStyle w:val="highlight"/>
          <w:sz w:val="22"/>
          <w:szCs w:val="22"/>
        </w:rPr>
        <w:t>. 2024 Apr 5;</w:t>
      </w:r>
      <w:proofErr w:type="gramStart"/>
      <w:r w:rsidR="001C735E" w:rsidRPr="00111093">
        <w:rPr>
          <w:rStyle w:val="highlight"/>
          <w:sz w:val="22"/>
          <w:szCs w:val="22"/>
        </w:rPr>
        <w:t>68:e</w:t>
      </w:r>
      <w:proofErr w:type="gramEnd"/>
      <w:r w:rsidR="001C735E" w:rsidRPr="00111093">
        <w:rPr>
          <w:rStyle w:val="highlight"/>
          <w:sz w:val="22"/>
          <w:szCs w:val="22"/>
        </w:rPr>
        <w:t>230502. doi: 10.20945/2359-4292-2023-0502.PMID: 38578472</w:t>
      </w:r>
      <w:r w:rsidR="00111093">
        <w:rPr>
          <w:rStyle w:val="highlight"/>
          <w:sz w:val="22"/>
          <w:szCs w:val="22"/>
        </w:rPr>
        <w:t>.</w:t>
      </w:r>
      <w:r w:rsidR="001C735E" w:rsidRPr="00111093">
        <w:rPr>
          <w:rStyle w:val="highlight"/>
          <w:sz w:val="22"/>
          <w:szCs w:val="22"/>
        </w:rPr>
        <w:t xml:space="preserve"> </w:t>
      </w:r>
    </w:p>
    <w:p w14:paraId="4B2791DC" w14:textId="77777777" w:rsidR="001C735E" w:rsidRPr="00111093" w:rsidRDefault="001C735E" w:rsidP="00111093">
      <w:pPr>
        <w:spacing w:after="0" w:line="276" w:lineRule="auto"/>
        <w:rPr>
          <w:rStyle w:val="highlight"/>
          <w:sz w:val="22"/>
          <w:szCs w:val="22"/>
        </w:rPr>
      </w:pPr>
    </w:p>
    <w:p w14:paraId="7E7ADEBC" w14:textId="204A083A" w:rsidR="001E2678" w:rsidRPr="00111093" w:rsidRDefault="00836FAC" w:rsidP="00111093">
      <w:pPr>
        <w:spacing w:after="0" w:line="276" w:lineRule="auto"/>
        <w:rPr>
          <w:rStyle w:val="highlight"/>
          <w:sz w:val="22"/>
          <w:szCs w:val="22"/>
        </w:rPr>
      </w:pPr>
      <w:proofErr w:type="spellStart"/>
      <w:r w:rsidRPr="00111093">
        <w:rPr>
          <w:rStyle w:val="highlight"/>
          <w:sz w:val="22"/>
          <w:szCs w:val="22"/>
        </w:rPr>
        <w:t>Petersenn</w:t>
      </w:r>
      <w:proofErr w:type="spellEnd"/>
      <w:r w:rsidRPr="00111093">
        <w:rPr>
          <w:rStyle w:val="highlight"/>
          <w:sz w:val="22"/>
          <w:szCs w:val="22"/>
        </w:rPr>
        <w:t xml:space="preserve">, S., </w:t>
      </w:r>
      <w:proofErr w:type="spellStart"/>
      <w:r w:rsidRPr="00111093">
        <w:rPr>
          <w:rStyle w:val="highlight"/>
          <w:sz w:val="22"/>
          <w:szCs w:val="22"/>
        </w:rPr>
        <w:t>Fleseriu</w:t>
      </w:r>
      <w:proofErr w:type="spellEnd"/>
      <w:r w:rsidRPr="00111093">
        <w:rPr>
          <w:rStyle w:val="highlight"/>
          <w:sz w:val="22"/>
          <w:szCs w:val="22"/>
        </w:rPr>
        <w:t>, M., Casanueva, F.F.et al.</w:t>
      </w:r>
      <w:r w:rsidR="00675102" w:rsidRPr="00111093">
        <w:rPr>
          <w:rStyle w:val="highlight"/>
          <w:sz w:val="22"/>
          <w:szCs w:val="22"/>
        </w:rPr>
        <w:t xml:space="preserve"> </w:t>
      </w:r>
      <w:r w:rsidRPr="00111093">
        <w:rPr>
          <w:rStyle w:val="highlight"/>
          <w:sz w:val="22"/>
          <w:szCs w:val="22"/>
        </w:rPr>
        <w:t xml:space="preserve">Diagnosis and management of prolactin-secreting pituitary adenomas: a Pituitary Society </w:t>
      </w:r>
      <w:r w:rsidR="0074546B">
        <w:rPr>
          <w:rStyle w:val="highlight"/>
          <w:sz w:val="22"/>
          <w:szCs w:val="22"/>
        </w:rPr>
        <w:t>I</w:t>
      </w:r>
      <w:r w:rsidRPr="00111093">
        <w:rPr>
          <w:rStyle w:val="highlight"/>
          <w:sz w:val="22"/>
          <w:szCs w:val="22"/>
        </w:rPr>
        <w:t>nternational Consensus Statement. Nat Rev Endocrinol 19, 722–740 (2023)</w:t>
      </w:r>
      <w:r w:rsidR="00111093">
        <w:rPr>
          <w:rStyle w:val="highlight"/>
          <w:sz w:val="22"/>
          <w:szCs w:val="22"/>
        </w:rPr>
        <w:t>.</w:t>
      </w:r>
    </w:p>
    <w:p w14:paraId="3C82FFFA" w14:textId="77777777" w:rsidR="00836FAC" w:rsidRPr="00111093" w:rsidRDefault="00836FAC" w:rsidP="00111093">
      <w:pPr>
        <w:spacing w:after="0" w:line="276" w:lineRule="auto"/>
        <w:rPr>
          <w:rStyle w:val="highlight"/>
          <w:sz w:val="22"/>
          <w:szCs w:val="22"/>
        </w:rPr>
      </w:pPr>
      <w:bookmarkStart w:id="4" w:name="_Hlk92208048"/>
    </w:p>
    <w:p w14:paraId="3CAAA249" w14:textId="22F5D3E0" w:rsidR="001E2678" w:rsidRPr="00111093" w:rsidRDefault="001E2678" w:rsidP="00111093">
      <w:pPr>
        <w:spacing w:after="0" w:line="276" w:lineRule="auto"/>
        <w:rPr>
          <w:rStyle w:val="highlight"/>
          <w:sz w:val="22"/>
          <w:szCs w:val="22"/>
        </w:rPr>
      </w:pPr>
      <w:r w:rsidRPr="00111093">
        <w:rPr>
          <w:rStyle w:val="highlight"/>
          <w:sz w:val="22"/>
          <w:szCs w:val="22"/>
        </w:rPr>
        <w:t xml:space="preserve">Shlomo Melmed, Felipe F. Casanueva, Andrew R. Hoffman, David L. Kleinberg, Victor M. Montori, Janet A. Schlechte, John A. H. Wass. Diagnosis and Treatment of </w:t>
      </w:r>
      <w:r w:rsidRPr="00111093">
        <w:rPr>
          <w:rStyle w:val="highlight"/>
          <w:sz w:val="22"/>
          <w:szCs w:val="22"/>
        </w:rPr>
        <w:lastRenderedPageBreak/>
        <w:t xml:space="preserve">Hyperprolactinemia: An Endocrine Society Clinical Practice Guideline. The Journal of Clinical Endocrinology &amp; Metabolism, </w:t>
      </w:r>
      <w:r w:rsidR="00545BEB" w:rsidRPr="00111093">
        <w:rPr>
          <w:rStyle w:val="highlight"/>
          <w:sz w:val="22"/>
          <w:szCs w:val="22"/>
        </w:rPr>
        <w:t>2011;</w:t>
      </w:r>
      <w:r w:rsidRPr="00111093">
        <w:rPr>
          <w:rStyle w:val="highlight"/>
          <w:sz w:val="22"/>
          <w:szCs w:val="22"/>
        </w:rPr>
        <w:t>96</w:t>
      </w:r>
      <w:r w:rsidR="00545BEB" w:rsidRPr="00111093">
        <w:rPr>
          <w:rStyle w:val="highlight"/>
          <w:sz w:val="22"/>
          <w:szCs w:val="22"/>
        </w:rPr>
        <w:t>(</w:t>
      </w:r>
      <w:r w:rsidRPr="00111093">
        <w:rPr>
          <w:rStyle w:val="highlight"/>
          <w:sz w:val="22"/>
          <w:szCs w:val="22"/>
        </w:rPr>
        <w:t>2</w:t>
      </w:r>
      <w:r w:rsidR="00545BEB" w:rsidRPr="00111093">
        <w:rPr>
          <w:rStyle w:val="highlight"/>
          <w:sz w:val="22"/>
          <w:szCs w:val="22"/>
        </w:rPr>
        <w:t>):</w:t>
      </w:r>
      <w:r w:rsidRPr="00111093">
        <w:rPr>
          <w:rStyle w:val="highlight"/>
          <w:sz w:val="22"/>
          <w:szCs w:val="22"/>
        </w:rPr>
        <w:t xml:space="preserve"> 273–288</w:t>
      </w:r>
      <w:r w:rsidR="00111093">
        <w:rPr>
          <w:rStyle w:val="highlight"/>
          <w:sz w:val="22"/>
          <w:szCs w:val="22"/>
        </w:rPr>
        <w:t>.</w:t>
      </w:r>
    </w:p>
    <w:p w14:paraId="2E123905" w14:textId="0C224106" w:rsidR="00836FAC" w:rsidRPr="00111093" w:rsidRDefault="00836FAC" w:rsidP="00111093">
      <w:pPr>
        <w:spacing w:after="0" w:line="276" w:lineRule="auto"/>
        <w:rPr>
          <w:rStyle w:val="highlight"/>
          <w:sz w:val="22"/>
          <w:szCs w:val="22"/>
        </w:rPr>
      </w:pPr>
    </w:p>
    <w:p w14:paraId="03EA586E" w14:textId="405B0753" w:rsidR="009F2C79" w:rsidRPr="00111093" w:rsidRDefault="009F2C79" w:rsidP="00111093">
      <w:pPr>
        <w:spacing w:after="0" w:line="276" w:lineRule="auto"/>
        <w:rPr>
          <w:rStyle w:val="highlight"/>
          <w:b/>
          <w:bCs/>
        </w:rPr>
      </w:pPr>
      <w:r w:rsidRPr="00111093">
        <w:rPr>
          <w:rStyle w:val="highlight"/>
          <w:b/>
          <w:bCs/>
          <w:color w:val="0070C0"/>
          <w:sz w:val="22"/>
          <w:szCs w:val="22"/>
        </w:rPr>
        <w:t>R</w:t>
      </w:r>
      <w:r w:rsidR="00DC0480" w:rsidRPr="00111093">
        <w:rPr>
          <w:rStyle w:val="highlight"/>
          <w:b/>
          <w:bCs/>
          <w:color w:val="0070C0"/>
          <w:sz w:val="22"/>
          <w:szCs w:val="22"/>
        </w:rPr>
        <w:t>EFERENCES</w:t>
      </w:r>
      <w:r w:rsidR="00DC0480" w:rsidRPr="00111093">
        <w:rPr>
          <w:rStyle w:val="highlight"/>
          <w:b/>
          <w:bCs/>
        </w:rPr>
        <w:t xml:space="preserve"> </w:t>
      </w:r>
    </w:p>
    <w:p w14:paraId="08DF3765" w14:textId="77777777" w:rsidR="009F2C79" w:rsidRPr="00111093" w:rsidRDefault="009F2C79" w:rsidP="00111093">
      <w:pPr>
        <w:spacing w:after="0" w:line="276" w:lineRule="auto"/>
        <w:ind w:left="576" w:hanging="576"/>
        <w:rPr>
          <w:rStyle w:val="highlight"/>
          <w:rFonts w:cs="Arial"/>
          <w:sz w:val="22"/>
          <w:szCs w:val="22"/>
        </w:rPr>
      </w:pPr>
    </w:p>
    <w:bookmarkEnd w:id="4"/>
    <w:p w14:paraId="3D40A6A1" w14:textId="77777777" w:rsidR="003B3A5C" w:rsidRPr="00111093" w:rsidRDefault="00F179B0" w:rsidP="00111093">
      <w:pPr>
        <w:spacing w:after="0" w:line="276" w:lineRule="auto"/>
        <w:ind w:left="576" w:hanging="576"/>
        <w:rPr>
          <w:rStyle w:val="highlight"/>
          <w:rFonts w:cs="Arial"/>
          <w:sz w:val="22"/>
          <w:szCs w:val="22"/>
        </w:rPr>
      </w:pPr>
      <w:r w:rsidRPr="00111093">
        <w:rPr>
          <w:rStyle w:val="highlight"/>
          <w:rFonts w:cs="Arial"/>
          <w:sz w:val="22"/>
          <w:szCs w:val="22"/>
        </w:rPr>
        <w:fldChar w:fldCharType="begin"/>
      </w:r>
      <w:r w:rsidRPr="00111093">
        <w:rPr>
          <w:rStyle w:val="highlight"/>
          <w:rFonts w:cs="Arial"/>
          <w:sz w:val="22"/>
          <w:szCs w:val="22"/>
        </w:rPr>
        <w:instrText xml:space="preserve"> ADDIN EN.REFLIST </w:instrText>
      </w:r>
      <w:r w:rsidRPr="00111093">
        <w:rPr>
          <w:rStyle w:val="highlight"/>
          <w:rFonts w:cs="Arial"/>
          <w:sz w:val="22"/>
          <w:szCs w:val="22"/>
        </w:rPr>
        <w:fldChar w:fldCharType="separate"/>
      </w:r>
      <w:r w:rsidR="003B3A5C" w:rsidRPr="00111093">
        <w:rPr>
          <w:rStyle w:val="highlight"/>
          <w:rFonts w:cs="Arial"/>
          <w:sz w:val="22"/>
          <w:szCs w:val="22"/>
        </w:rPr>
        <w:t>1.</w:t>
      </w:r>
      <w:r w:rsidR="003B3A5C" w:rsidRPr="00111093">
        <w:rPr>
          <w:rStyle w:val="highlight"/>
          <w:rFonts w:cs="Arial"/>
          <w:sz w:val="22"/>
          <w:szCs w:val="22"/>
        </w:rPr>
        <w:tab/>
        <w:t xml:space="preserve">Casanueva FF, Molitch ME, Schlechte JA, Abs R, Bonert V, Bronstein MD, Brue T, Cappabianca P, Colao A, Fahlbusch R, </w:t>
      </w:r>
      <w:proofErr w:type="spellStart"/>
      <w:r w:rsidR="003B3A5C" w:rsidRPr="00111093">
        <w:rPr>
          <w:rStyle w:val="highlight"/>
          <w:rFonts w:cs="Arial"/>
          <w:sz w:val="22"/>
          <w:szCs w:val="22"/>
        </w:rPr>
        <w:t>Fideleff</w:t>
      </w:r>
      <w:proofErr w:type="spellEnd"/>
      <w:r w:rsidR="003B3A5C" w:rsidRPr="00111093">
        <w:rPr>
          <w:rStyle w:val="highlight"/>
          <w:rFonts w:cs="Arial"/>
          <w:sz w:val="22"/>
          <w:szCs w:val="22"/>
        </w:rPr>
        <w:t xml:space="preserve"> H, Hadani M, Kelly P, Kleinberg D, Laws E, Marek J, Scanlon M, Sobrinho LG, Wass JA, Giustina A. Guidelines of the Pituitary Society for the diagnosis and management of prolactinomas. Clin Endocrinol (</w:t>
      </w:r>
      <w:proofErr w:type="spellStart"/>
      <w:r w:rsidR="003B3A5C" w:rsidRPr="00111093">
        <w:rPr>
          <w:rStyle w:val="highlight"/>
          <w:rFonts w:cs="Arial"/>
          <w:sz w:val="22"/>
          <w:szCs w:val="22"/>
        </w:rPr>
        <w:t>Oxf</w:t>
      </w:r>
      <w:proofErr w:type="spellEnd"/>
      <w:r w:rsidR="003B3A5C" w:rsidRPr="00111093">
        <w:rPr>
          <w:rStyle w:val="highlight"/>
          <w:rFonts w:cs="Arial"/>
          <w:sz w:val="22"/>
          <w:szCs w:val="22"/>
        </w:rPr>
        <w:t>). 2006;65(2):265-273.</w:t>
      </w:r>
    </w:p>
    <w:p w14:paraId="487CB48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2.</w:t>
      </w:r>
      <w:r w:rsidRPr="00111093">
        <w:rPr>
          <w:rStyle w:val="highlight"/>
          <w:rFonts w:cs="Arial"/>
          <w:sz w:val="22"/>
          <w:szCs w:val="22"/>
        </w:rPr>
        <w:tab/>
      </w:r>
      <w:proofErr w:type="spellStart"/>
      <w:r w:rsidRPr="00111093">
        <w:rPr>
          <w:rStyle w:val="highlight"/>
          <w:rFonts w:cs="Arial"/>
          <w:sz w:val="22"/>
          <w:szCs w:val="22"/>
        </w:rPr>
        <w:t>Glezer</w:t>
      </w:r>
      <w:proofErr w:type="spellEnd"/>
      <w:r w:rsidRPr="00111093">
        <w:rPr>
          <w:rStyle w:val="highlight"/>
          <w:rFonts w:cs="Arial"/>
          <w:sz w:val="22"/>
          <w:szCs w:val="22"/>
        </w:rPr>
        <w:t xml:space="preserve"> A, Mendes </w:t>
      </w:r>
      <w:proofErr w:type="spellStart"/>
      <w:r w:rsidRPr="00111093">
        <w:rPr>
          <w:rStyle w:val="highlight"/>
          <w:rFonts w:cs="Arial"/>
          <w:sz w:val="22"/>
          <w:szCs w:val="22"/>
        </w:rPr>
        <w:t>Garmes</w:t>
      </w:r>
      <w:proofErr w:type="spellEnd"/>
      <w:r w:rsidRPr="00111093">
        <w:rPr>
          <w:rStyle w:val="highlight"/>
          <w:rFonts w:cs="Arial"/>
          <w:sz w:val="22"/>
          <w:szCs w:val="22"/>
        </w:rPr>
        <w:t xml:space="preserve"> H, Kasuki L, Martins M, Condé Lamparelli Elias P, Dos Santos Nunes Nogueira V, Rosa ESA, Maciel GAR, Benetti-Pinto CL, Prestes Nácul A. Diagnosis of hyperprolactinemia in women: A Position Statement from the Brazilian Federation of Gynecology and Obstetrics Associations (Febrasgo) and the Brazilian Society of Endocrinology and Metabolism (SBEM). Arch Endocrinol </w:t>
      </w:r>
      <w:proofErr w:type="spellStart"/>
      <w:r w:rsidRPr="00111093">
        <w:rPr>
          <w:rStyle w:val="highlight"/>
          <w:rFonts w:cs="Arial"/>
          <w:sz w:val="22"/>
          <w:szCs w:val="22"/>
        </w:rPr>
        <w:t>Metab</w:t>
      </w:r>
      <w:proofErr w:type="spellEnd"/>
      <w:r w:rsidRPr="00111093">
        <w:rPr>
          <w:rStyle w:val="highlight"/>
          <w:rFonts w:cs="Arial"/>
          <w:sz w:val="22"/>
          <w:szCs w:val="22"/>
        </w:rPr>
        <w:t>. 2024;</w:t>
      </w:r>
      <w:proofErr w:type="gramStart"/>
      <w:r w:rsidRPr="00111093">
        <w:rPr>
          <w:rStyle w:val="highlight"/>
          <w:rFonts w:cs="Arial"/>
          <w:sz w:val="22"/>
          <w:szCs w:val="22"/>
        </w:rPr>
        <w:t>68:e</w:t>
      </w:r>
      <w:proofErr w:type="gramEnd"/>
      <w:r w:rsidRPr="00111093">
        <w:rPr>
          <w:rStyle w:val="highlight"/>
          <w:rFonts w:cs="Arial"/>
          <w:sz w:val="22"/>
          <w:szCs w:val="22"/>
        </w:rPr>
        <w:t>230502.</w:t>
      </w:r>
    </w:p>
    <w:p w14:paraId="38EC6D79"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3.</w:t>
      </w:r>
      <w:r w:rsidRPr="00111093">
        <w:rPr>
          <w:rStyle w:val="highlight"/>
          <w:rFonts w:cs="Arial"/>
          <w:sz w:val="22"/>
          <w:szCs w:val="22"/>
        </w:rPr>
        <w:tab/>
      </w:r>
      <w:proofErr w:type="spellStart"/>
      <w:r w:rsidRPr="00111093">
        <w:rPr>
          <w:rStyle w:val="highlight"/>
          <w:rFonts w:cs="Arial"/>
          <w:sz w:val="22"/>
          <w:szCs w:val="22"/>
        </w:rPr>
        <w:t>Sonigo</w:t>
      </w:r>
      <w:proofErr w:type="spellEnd"/>
      <w:r w:rsidRPr="00111093">
        <w:rPr>
          <w:rStyle w:val="highlight"/>
          <w:rFonts w:cs="Arial"/>
          <w:sz w:val="22"/>
          <w:szCs w:val="22"/>
        </w:rPr>
        <w:t xml:space="preserve"> C, </w:t>
      </w:r>
      <w:proofErr w:type="spellStart"/>
      <w:r w:rsidRPr="00111093">
        <w:rPr>
          <w:rStyle w:val="highlight"/>
          <w:rFonts w:cs="Arial"/>
          <w:sz w:val="22"/>
          <w:szCs w:val="22"/>
        </w:rPr>
        <w:t>Bouilly</w:t>
      </w:r>
      <w:proofErr w:type="spellEnd"/>
      <w:r w:rsidRPr="00111093">
        <w:rPr>
          <w:rStyle w:val="highlight"/>
          <w:rFonts w:cs="Arial"/>
          <w:sz w:val="22"/>
          <w:szCs w:val="22"/>
        </w:rPr>
        <w:t xml:space="preserve"> J, Carre N, Tolle V, </w:t>
      </w:r>
      <w:proofErr w:type="spellStart"/>
      <w:r w:rsidRPr="00111093">
        <w:rPr>
          <w:rStyle w:val="highlight"/>
          <w:rFonts w:cs="Arial"/>
          <w:sz w:val="22"/>
          <w:szCs w:val="22"/>
        </w:rPr>
        <w:t>Caraty</w:t>
      </w:r>
      <w:proofErr w:type="spellEnd"/>
      <w:r w:rsidRPr="00111093">
        <w:rPr>
          <w:rStyle w:val="highlight"/>
          <w:rFonts w:cs="Arial"/>
          <w:sz w:val="22"/>
          <w:szCs w:val="22"/>
        </w:rPr>
        <w:t xml:space="preserve"> A, Tello J, Simony-Conesa FJ, Millar R, Young J, </w:t>
      </w:r>
      <w:proofErr w:type="spellStart"/>
      <w:r w:rsidRPr="00111093">
        <w:rPr>
          <w:rStyle w:val="highlight"/>
          <w:rFonts w:cs="Arial"/>
          <w:sz w:val="22"/>
          <w:szCs w:val="22"/>
        </w:rPr>
        <w:t>Binart</w:t>
      </w:r>
      <w:proofErr w:type="spellEnd"/>
      <w:r w:rsidRPr="00111093">
        <w:rPr>
          <w:rStyle w:val="highlight"/>
          <w:rFonts w:cs="Arial"/>
          <w:sz w:val="22"/>
          <w:szCs w:val="22"/>
        </w:rPr>
        <w:t xml:space="preserve"> N. Hyperprolactinemia-induced ovarian acyclicity is reversed by kisspeptin administration. J Clin Invest. 2012;122(10):3791-3795.</w:t>
      </w:r>
    </w:p>
    <w:p w14:paraId="6BB8D7D9"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w:t>
      </w:r>
      <w:r w:rsidRPr="00111093">
        <w:rPr>
          <w:rStyle w:val="highlight"/>
          <w:rFonts w:cs="Arial"/>
          <w:sz w:val="22"/>
          <w:szCs w:val="22"/>
        </w:rPr>
        <w:tab/>
        <w:t xml:space="preserve">Gillam MP, Molitch ME, Lombardi G, Colao A. Advances in the treatment of prolactinomas. </w:t>
      </w:r>
      <w:proofErr w:type="spellStart"/>
      <w:r w:rsidRPr="00111093">
        <w:rPr>
          <w:rStyle w:val="highlight"/>
          <w:rFonts w:cs="Arial"/>
          <w:sz w:val="22"/>
          <w:szCs w:val="22"/>
        </w:rPr>
        <w:t>Endocr</w:t>
      </w:r>
      <w:proofErr w:type="spellEnd"/>
      <w:r w:rsidRPr="00111093">
        <w:rPr>
          <w:rStyle w:val="highlight"/>
          <w:rFonts w:cs="Arial"/>
          <w:sz w:val="22"/>
          <w:szCs w:val="22"/>
        </w:rPr>
        <w:t xml:space="preserve"> Rev. 2006;27(5):485-534.</w:t>
      </w:r>
    </w:p>
    <w:p w14:paraId="4E82359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5.</w:t>
      </w:r>
      <w:r w:rsidRPr="00111093">
        <w:rPr>
          <w:rStyle w:val="highlight"/>
          <w:rFonts w:cs="Arial"/>
          <w:sz w:val="22"/>
          <w:szCs w:val="22"/>
        </w:rPr>
        <w:tab/>
      </w:r>
      <w:proofErr w:type="spellStart"/>
      <w:r w:rsidRPr="00111093">
        <w:rPr>
          <w:rStyle w:val="highlight"/>
          <w:rFonts w:cs="Arial"/>
          <w:sz w:val="22"/>
          <w:szCs w:val="22"/>
        </w:rPr>
        <w:t>Petersenn</w:t>
      </w:r>
      <w:proofErr w:type="spellEnd"/>
      <w:r w:rsidRPr="00111093">
        <w:rPr>
          <w:rStyle w:val="highlight"/>
          <w:rFonts w:cs="Arial"/>
          <w:sz w:val="22"/>
          <w:szCs w:val="22"/>
        </w:rPr>
        <w:t xml:space="preserve"> S, </w:t>
      </w:r>
      <w:proofErr w:type="spellStart"/>
      <w:r w:rsidRPr="00111093">
        <w:rPr>
          <w:rStyle w:val="highlight"/>
          <w:rFonts w:cs="Arial"/>
          <w:sz w:val="22"/>
          <w:szCs w:val="22"/>
        </w:rPr>
        <w:t>Fleseriu</w:t>
      </w:r>
      <w:proofErr w:type="spellEnd"/>
      <w:r w:rsidRPr="00111093">
        <w:rPr>
          <w:rStyle w:val="highlight"/>
          <w:rFonts w:cs="Arial"/>
          <w:sz w:val="22"/>
          <w:szCs w:val="22"/>
        </w:rPr>
        <w:t xml:space="preserve"> M, Casanueva FF, Giustina A, </w:t>
      </w:r>
      <w:proofErr w:type="spellStart"/>
      <w:r w:rsidRPr="00111093">
        <w:rPr>
          <w:rStyle w:val="highlight"/>
          <w:rFonts w:cs="Arial"/>
          <w:sz w:val="22"/>
          <w:szCs w:val="22"/>
        </w:rPr>
        <w:t>Biermasz</w:t>
      </w:r>
      <w:proofErr w:type="spellEnd"/>
      <w:r w:rsidRPr="00111093">
        <w:rPr>
          <w:rStyle w:val="highlight"/>
          <w:rFonts w:cs="Arial"/>
          <w:sz w:val="22"/>
          <w:szCs w:val="22"/>
        </w:rPr>
        <w:t xml:space="preserve"> N, Biller BMK, Bronstein M, Chanson P, Fukuoka H, Gadelha M, Greenman Y, Gurnell M, Ho KKY, Honegger J, </w:t>
      </w:r>
      <w:proofErr w:type="spellStart"/>
      <w:r w:rsidRPr="00111093">
        <w:rPr>
          <w:rStyle w:val="highlight"/>
          <w:rFonts w:cs="Arial"/>
          <w:sz w:val="22"/>
          <w:szCs w:val="22"/>
        </w:rPr>
        <w:t>Ioachimescu</w:t>
      </w:r>
      <w:proofErr w:type="spellEnd"/>
      <w:r w:rsidRPr="00111093">
        <w:rPr>
          <w:rStyle w:val="highlight"/>
          <w:rFonts w:cs="Arial"/>
          <w:sz w:val="22"/>
          <w:szCs w:val="22"/>
        </w:rPr>
        <w:t xml:space="preserve"> AG, Kaiser UB, </w:t>
      </w:r>
      <w:proofErr w:type="spellStart"/>
      <w:r w:rsidRPr="00111093">
        <w:rPr>
          <w:rStyle w:val="highlight"/>
          <w:rFonts w:cs="Arial"/>
          <w:sz w:val="22"/>
          <w:szCs w:val="22"/>
        </w:rPr>
        <w:t>Karavitaki</w:t>
      </w:r>
      <w:proofErr w:type="spellEnd"/>
      <w:r w:rsidRPr="00111093">
        <w:rPr>
          <w:rStyle w:val="highlight"/>
          <w:rFonts w:cs="Arial"/>
          <w:sz w:val="22"/>
          <w:szCs w:val="22"/>
        </w:rPr>
        <w:t xml:space="preserve"> N, Katznelson L, Lodish M, </w:t>
      </w:r>
      <w:proofErr w:type="spellStart"/>
      <w:r w:rsidRPr="00111093">
        <w:rPr>
          <w:rStyle w:val="highlight"/>
          <w:rFonts w:cs="Arial"/>
          <w:sz w:val="22"/>
          <w:szCs w:val="22"/>
        </w:rPr>
        <w:t>Maiter</w:t>
      </w:r>
      <w:proofErr w:type="spellEnd"/>
      <w:r w:rsidRPr="00111093">
        <w:rPr>
          <w:rStyle w:val="highlight"/>
          <w:rFonts w:cs="Arial"/>
          <w:sz w:val="22"/>
          <w:szCs w:val="22"/>
        </w:rPr>
        <w:t xml:space="preserve"> D, Marcus HJ, McCormack A, Molitch M, Muir CA, </w:t>
      </w:r>
      <w:proofErr w:type="spellStart"/>
      <w:r w:rsidRPr="00111093">
        <w:rPr>
          <w:rStyle w:val="highlight"/>
          <w:rFonts w:cs="Arial"/>
          <w:sz w:val="22"/>
          <w:szCs w:val="22"/>
        </w:rPr>
        <w:t>Neggers</w:t>
      </w:r>
      <w:proofErr w:type="spellEnd"/>
      <w:r w:rsidRPr="00111093">
        <w:rPr>
          <w:rStyle w:val="highlight"/>
          <w:rFonts w:cs="Arial"/>
          <w:sz w:val="22"/>
          <w:szCs w:val="22"/>
        </w:rPr>
        <w:t xml:space="preserve"> S, Pereira AM, </w:t>
      </w:r>
      <w:proofErr w:type="spellStart"/>
      <w:r w:rsidRPr="00111093">
        <w:rPr>
          <w:rStyle w:val="highlight"/>
          <w:rFonts w:cs="Arial"/>
          <w:sz w:val="22"/>
          <w:szCs w:val="22"/>
        </w:rPr>
        <w:t>Pivonello</w:t>
      </w:r>
      <w:proofErr w:type="spellEnd"/>
      <w:r w:rsidRPr="00111093">
        <w:rPr>
          <w:rStyle w:val="highlight"/>
          <w:rFonts w:cs="Arial"/>
          <w:sz w:val="22"/>
          <w:szCs w:val="22"/>
        </w:rPr>
        <w:t xml:space="preserve"> R, Post K, </w:t>
      </w:r>
      <w:proofErr w:type="spellStart"/>
      <w:r w:rsidRPr="00111093">
        <w:rPr>
          <w:rStyle w:val="highlight"/>
          <w:rFonts w:cs="Arial"/>
          <w:sz w:val="22"/>
          <w:szCs w:val="22"/>
        </w:rPr>
        <w:t>Raverot</w:t>
      </w:r>
      <w:proofErr w:type="spellEnd"/>
      <w:r w:rsidRPr="00111093">
        <w:rPr>
          <w:rStyle w:val="highlight"/>
          <w:rFonts w:cs="Arial"/>
          <w:sz w:val="22"/>
          <w:szCs w:val="22"/>
        </w:rPr>
        <w:t xml:space="preserve"> G, Salvatori R, Samson SL, Shimon I, Spencer-Segal J, Vila G, Wass J, Melmed S. Diagnosis and management of prolactin-secreting pituitary adenomas: a Pituitary Society international Consensus Statement. Nat Rev Endocrinol. 2023;19(12):722-740.</w:t>
      </w:r>
    </w:p>
    <w:p w14:paraId="4D46BA97"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6.</w:t>
      </w:r>
      <w:r w:rsidRPr="00111093">
        <w:rPr>
          <w:rStyle w:val="highlight"/>
          <w:rFonts w:cs="Arial"/>
          <w:sz w:val="22"/>
          <w:szCs w:val="22"/>
        </w:rPr>
        <w:tab/>
        <w:t xml:space="preserve">Subasinghe CJ, Somasundaram N, </w:t>
      </w:r>
      <w:proofErr w:type="spellStart"/>
      <w:r w:rsidRPr="00111093">
        <w:rPr>
          <w:rStyle w:val="highlight"/>
          <w:rFonts w:cs="Arial"/>
          <w:sz w:val="22"/>
          <w:szCs w:val="22"/>
        </w:rPr>
        <w:t>Sivatharshya</w:t>
      </w:r>
      <w:proofErr w:type="spellEnd"/>
      <w:r w:rsidRPr="00111093">
        <w:rPr>
          <w:rStyle w:val="highlight"/>
          <w:rFonts w:cs="Arial"/>
          <w:sz w:val="22"/>
          <w:szCs w:val="22"/>
        </w:rPr>
        <w:t xml:space="preserve"> P, Ranasinghe LD, Korbonits M. Giant prolactinoma of young onset: a clue to diagnosis of MEN-1 syndrome. Case Rep Endocrinol. </w:t>
      </w:r>
      <w:proofErr w:type="gramStart"/>
      <w:r w:rsidRPr="00111093">
        <w:rPr>
          <w:rStyle w:val="highlight"/>
          <w:rFonts w:cs="Arial"/>
          <w:sz w:val="22"/>
          <w:szCs w:val="22"/>
        </w:rPr>
        <w:t>2018;2018:2875074</w:t>
      </w:r>
      <w:proofErr w:type="gramEnd"/>
      <w:r w:rsidRPr="00111093">
        <w:rPr>
          <w:rStyle w:val="highlight"/>
          <w:rFonts w:cs="Arial"/>
          <w:sz w:val="22"/>
          <w:szCs w:val="22"/>
        </w:rPr>
        <w:t>.</w:t>
      </w:r>
    </w:p>
    <w:p w14:paraId="0A64518E"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w:t>
      </w:r>
      <w:r w:rsidRPr="00111093">
        <w:rPr>
          <w:rStyle w:val="highlight"/>
          <w:rFonts w:cs="Arial"/>
          <w:sz w:val="22"/>
          <w:szCs w:val="22"/>
        </w:rPr>
        <w:tab/>
      </w:r>
      <w:proofErr w:type="spellStart"/>
      <w:r w:rsidRPr="00111093">
        <w:rPr>
          <w:rStyle w:val="highlight"/>
          <w:rFonts w:cs="Arial"/>
          <w:sz w:val="22"/>
          <w:szCs w:val="22"/>
        </w:rPr>
        <w:t>Iacovazzo</w:t>
      </w:r>
      <w:proofErr w:type="spellEnd"/>
      <w:r w:rsidRPr="00111093">
        <w:rPr>
          <w:rStyle w:val="highlight"/>
          <w:rFonts w:cs="Arial"/>
          <w:sz w:val="22"/>
          <w:szCs w:val="22"/>
        </w:rPr>
        <w:t xml:space="preserve"> D, Hernandez-Ramirez LC, Korbonits M. Sporadic pituitary adenomas: the role of germline mutations and recommendations for genetic screening. Expert Rev Endocrinol </w:t>
      </w:r>
      <w:proofErr w:type="spellStart"/>
      <w:r w:rsidRPr="00111093">
        <w:rPr>
          <w:rStyle w:val="highlight"/>
          <w:rFonts w:cs="Arial"/>
          <w:sz w:val="22"/>
          <w:szCs w:val="22"/>
        </w:rPr>
        <w:t>Metab</w:t>
      </w:r>
      <w:proofErr w:type="spellEnd"/>
      <w:r w:rsidRPr="00111093">
        <w:rPr>
          <w:rStyle w:val="highlight"/>
          <w:rFonts w:cs="Arial"/>
          <w:sz w:val="22"/>
          <w:szCs w:val="22"/>
        </w:rPr>
        <w:t>. 2017;12(2):143-153.</w:t>
      </w:r>
    </w:p>
    <w:p w14:paraId="2AB56E6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8.</w:t>
      </w:r>
      <w:r w:rsidRPr="00111093">
        <w:rPr>
          <w:rStyle w:val="highlight"/>
          <w:rFonts w:cs="Arial"/>
          <w:sz w:val="22"/>
          <w:szCs w:val="22"/>
        </w:rPr>
        <w:tab/>
      </w:r>
      <w:proofErr w:type="spellStart"/>
      <w:r w:rsidRPr="00111093">
        <w:rPr>
          <w:rStyle w:val="highlight"/>
          <w:rFonts w:cs="Arial"/>
          <w:sz w:val="22"/>
          <w:szCs w:val="22"/>
        </w:rPr>
        <w:t>Srirangam</w:t>
      </w:r>
      <w:proofErr w:type="spellEnd"/>
      <w:r w:rsidRPr="00111093">
        <w:rPr>
          <w:rStyle w:val="highlight"/>
          <w:rFonts w:cs="Arial"/>
          <w:sz w:val="22"/>
          <w:szCs w:val="22"/>
        </w:rPr>
        <w:t xml:space="preserve"> Nadhamuni V, Korbonits M. Novel Insights into Pituitary Tumorigenesis: Genetic and Epigenetic Mechanisms. </w:t>
      </w:r>
      <w:proofErr w:type="spellStart"/>
      <w:r w:rsidRPr="00111093">
        <w:rPr>
          <w:rStyle w:val="highlight"/>
          <w:rFonts w:cs="Arial"/>
          <w:sz w:val="22"/>
          <w:szCs w:val="22"/>
        </w:rPr>
        <w:t>Endocr</w:t>
      </w:r>
      <w:proofErr w:type="spellEnd"/>
      <w:r w:rsidRPr="00111093">
        <w:rPr>
          <w:rStyle w:val="highlight"/>
          <w:rFonts w:cs="Arial"/>
          <w:sz w:val="22"/>
          <w:szCs w:val="22"/>
        </w:rPr>
        <w:t xml:space="preserve"> Rev. 2020;41(6).</w:t>
      </w:r>
    </w:p>
    <w:p w14:paraId="205FC078"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9.</w:t>
      </w:r>
      <w:r w:rsidRPr="00111093">
        <w:rPr>
          <w:rStyle w:val="highlight"/>
          <w:rFonts w:cs="Arial"/>
          <w:sz w:val="22"/>
          <w:szCs w:val="22"/>
        </w:rPr>
        <w:tab/>
        <w:t xml:space="preserve">Li C, Xie W, Rosenblum JS, Zhou J, Guo J, Miao Y, Shen Y, Wang H, Gong L, Li M, Zhao S, Cheng S, Zhu H, Jiang T, Ling S, Wang F, Zhang H, Zhang M, Qu Y, Zhang Q, Li G, Wang J, Ma J, Zhuang Z, Zhang Y. Somatic SF3B1 hotspot mutation in prolactinomas. Nat </w:t>
      </w:r>
      <w:proofErr w:type="spellStart"/>
      <w:r w:rsidRPr="00111093">
        <w:rPr>
          <w:rStyle w:val="highlight"/>
          <w:rFonts w:cs="Arial"/>
          <w:sz w:val="22"/>
          <w:szCs w:val="22"/>
        </w:rPr>
        <w:t>Commun</w:t>
      </w:r>
      <w:proofErr w:type="spellEnd"/>
      <w:r w:rsidRPr="00111093">
        <w:rPr>
          <w:rStyle w:val="highlight"/>
          <w:rFonts w:cs="Arial"/>
          <w:sz w:val="22"/>
          <w:szCs w:val="22"/>
        </w:rPr>
        <w:t>. 2020;11(1):2506.</w:t>
      </w:r>
    </w:p>
    <w:p w14:paraId="32B7D092"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10.</w:t>
      </w:r>
      <w:r w:rsidRPr="00111093">
        <w:rPr>
          <w:rStyle w:val="highlight"/>
          <w:rFonts w:cs="Arial"/>
          <w:sz w:val="22"/>
          <w:szCs w:val="22"/>
        </w:rPr>
        <w:tab/>
        <w:t>Guo J, Li C, Fang Q, Liu Y, Wang D, Chen Y, Xie W, Zhang Y. The SF3B1R625H mutation promotes prolactinoma tumor progression through aberrant splicing of DLG1. Journal of Experimental &amp; Clinical Cancer Research. 2022;41(1):26.</w:t>
      </w:r>
    </w:p>
    <w:p w14:paraId="783DFB8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11.</w:t>
      </w:r>
      <w:r w:rsidRPr="00111093">
        <w:rPr>
          <w:rStyle w:val="highlight"/>
          <w:rFonts w:cs="Arial"/>
          <w:sz w:val="22"/>
          <w:szCs w:val="22"/>
        </w:rPr>
        <w:tab/>
        <w:t xml:space="preserve">Simon J, Perez-Rivas LG, Zhao Y, </w:t>
      </w:r>
      <w:proofErr w:type="spellStart"/>
      <w:r w:rsidRPr="00111093">
        <w:rPr>
          <w:rStyle w:val="highlight"/>
          <w:rFonts w:cs="Arial"/>
          <w:sz w:val="22"/>
          <w:szCs w:val="22"/>
        </w:rPr>
        <w:t>Chasseloup</w:t>
      </w:r>
      <w:proofErr w:type="spellEnd"/>
      <w:r w:rsidRPr="00111093">
        <w:rPr>
          <w:rStyle w:val="highlight"/>
          <w:rFonts w:cs="Arial"/>
          <w:sz w:val="22"/>
          <w:szCs w:val="22"/>
        </w:rPr>
        <w:t xml:space="preserve"> F, </w:t>
      </w:r>
      <w:proofErr w:type="spellStart"/>
      <w:r w:rsidRPr="00111093">
        <w:rPr>
          <w:rStyle w:val="highlight"/>
          <w:rFonts w:cs="Arial"/>
          <w:sz w:val="22"/>
          <w:szCs w:val="22"/>
        </w:rPr>
        <w:t>Lasolle</w:t>
      </w:r>
      <w:proofErr w:type="spellEnd"/>
      <w:r w:rsidRPr="00111093">
        <w:rPr>
          <w:rStyle w:val="highlight"/>
          <w:rFonts w:cs="Arial"/>
          <w:sz w:val="22"/>
          <w:szCs w:val="22"/>
        </w:rPr>
        <w:t xml:space="preserve"> H, </w:t>
      </w:r>
      <w:proofErr w:type="spellStart"/>
      <w:r w:rsidRPr="00111093">
        <w:rPr>
          <w:rStyle w:val="highlight"/>
          <w:rFonts w:cs="Arial"/>
          <w:sz w:val="22"/>
          <w:szCs w:val="22"/>
        </w:rPr>
        <w:t>Cortet</w:t>
      </w:r>
      <w:proofErr w:type="spellEnd"/>
      <w:r w:rsidRPr="00111093">
        <w:rPr>
          <w:rStyle w:val="highlight"/>
          <w:rFonts w:cs="Arial"/>
          <w:sz w:val="22"/>
          <w:szCs w:val="22"/>
        </w:rPr>
        <w:t xml:space="preserve"> C, </w:t>
      </w:r>
      <w:proofErr w:type="spellStart"/>
      <w:r w:rsidRPr="00111093">
        <w:rPr>
          <w:rStyle w:val="highlight"/>
          <w:rFonts w:cs="Arial"/>
          <w:sz w:val="22"/>
          <w:szCs w:val="22"/>
        </w:rPr>
        <w:t>Descotes</w:t>
      </w:r>
      <w:proofErr w:type="spellEnd"/>
      <w:r w:rsidRPr="00111093">
        <w:rPr>
          <w:rStyle w:val="highlight"/>
          <w:rFonts w:cs="Arial"/>
          <w:sz w:val="22"/>
          <w:szCs w:val="22"/>
        </w:rPr>
        <w:t xml:space="preserve"> F, Villa C, </w:t>
      </w:r>
      <w:proofErr w:type="spellStart"/>
      <w:r w:rsidRPr="00111093">
        <w:rPr>
          <w:rStyle w:val="highlight"/>
          <w:rFonts w:cs="Arial"/>
          <w:sz w:val="22"/>
          <w:szCs w:val="22"/>
        </w:rPr>
        <w:t>Baussart</w:t>
      </w:r>
      <w:proofErr w:type="spellEnd"/>
      <w:r w:rsidRPr="00111093">
        <w:rPr>
          <w:rStyle w:val="highlight"/>
          <w:rFonts w:cs="Arial"/>
          <w:sz w:val="22"/>
          <w:szCs w:val="22"/>
        </w:rPr>
        <w:t xml:space="preserve"> B, Burman P, </w:t>
      </w:r>
      <w:proofErr w:type="spellStart"/>
      <w:r w:rsidRPr="00111093">
        <w:rPr>
          <w:rStyle w:val="highlight"/>
          <w:rFonts w:cs="Arial"/>
          <w:sz w:val="22"/>
          <w:szCs w:val="22"/>
        </w:rPr>
        <w:t>Maiter</w:t>
      </w:r>
      <w:proofErr w:type="spellEnd"/>
      <w:r w:rsidRPr="00111093">
        <w:rPr>
          <w:rStyle w:val="highlight"/>
          <w:rFonts w:cs="Arial"/>
          <w:sz w:val="22"/>
          <w:szCs w:val="22"/>
        </w:rPr>
        <w:t xml:space="preserve"> D, von </w:t>
      </w:r>
      <w:proofErr w:type="spellStart"/>
      <w:r w:rsidRPr="00111093">
        <w:rPr>
          <w:rStyle w:val="highlight"/>
          <w:rFonts w:cs="Arial"/>
          <w:sz w:val="22"/>
          <w:szCs w:val="22"/>
        </w:rPr>
        <w:t>Selzam</w:t>
      </w:r>
      <w:proofErr w:type="spellEnd"/>
      <w:r w:rsidRPr="00111093">
        <w:rPr>
          <w:rStyle w:val="highlight"/>
          <w:rFonts w:cs="Arial"/>
          <w:sz w:val="22"/>
          <w:szCs w:val="22"/>
        </w:rPr>
        <w:t xml:space="preserve"> V, Rotermund R, Flitsch J, Thorsteinsdottir J, </w:t>
      </w:r>
      <w:proofErr w:type="spellStart"/>
      <w:r w:rsidRPr="00111093">
        <w:rPr>
          <w:rStyle w:val="highlight"/>
          <w:rFonts w:cs="Arial"/>
          <w:sz w:val="22"/>
          <w:szCs w:val="22"/>
        </w:rPr>
        <w:t>Jouanneau</w:t>
      </w:r>
      <w:proofErr w:type="spellEnd"/>
      <w:r w:rsidRPr="00111093">
        <w:rPr>
          <w:rStyle w:val="highlight"/>
          <w:rFonts w:cs="Arial"/>
          <w:sz w:val="22"/>
          <w:szCs w:val="22"/>
        </w:rPr>
        <w:t xml:space="preserve"> E, </w:t>
      </w:r>
      <w:proofErr w:type="spellStart"/>
      <w:r w:rsidRPr="00111093">
        <w:rPr>
          <w:rStyle w:val="highlight"/>
          <w:rFonts w:cs="Arial"/>
          <w:sz w:val="22"/>
          <w:szCs w:val="22"/>
        </w:rPr>
        <w:t>Buchfelder</w:t>
      </w:r>
      <w:proofErr w:type="spellEnd"/>
      <w:r w:rsidRPr="00111093">
        <w:rPr>
          <w:rStyle w:val="highlight"/>
          <w:rFonts w:cs="Arial"/>
          <w:sz w:val="22"/>
          <w:szCs w:val="22"/>
        </w:rPr>
        <w:t xml:space="preserve"> M, Chanson P, </w:t>
      </w:r>
      <w:proofErr w:type="spellStart"/>
      <w:r w:rsidRPr="00111093">
        <w:rPr>
          <w:rStyle w:val="highlight"/>
          <w:rFonts w:cs="Arial"/>
          <w:sz w:val="22"/>
          <w:szCs w:val="22"/>
        </w:rPr>
        <w:t>Raverot</w:t>
      </w:r>
      <w:proofErr w:type="spellEnd"/>
      <w:r w:rsidRPr="00111093">
        <w:rPr>
          <w:rStyle w:val="highlight"/>
          <w:rFonts w:cs="Arial"/>
          <w:sz w:val="22"/>
          <w:szCs w:val="22"/>
        </w:rPr>
        <w:t xml:space="preserve"> G, </w:t>
      </w:r>
      <w:r w:rsidRPr="00111093">
        <w:rPr>
          <w:rStyle w:val="highlight"/>
          <w:rFonts w:cs="Arial"/>
          <w:sz w:val="22"/>
          <w:szCs w:val="22"/>
        </w:rPr>
        <w:lastRenderedPageBreak/>
        <w:t xml:space="preserve">Theodoropoulou M. Prevalence and clinical correlations of SF3B1 variants in lactotroph </w:t>
      </w:r>
      <w:proofErr w:type="spellStart"/>
      <w:r w:rsidRPr="00111093">
        <w:rPr>
          <w:rStyle w:val="highlight"/>
          <w:rFonts w:cs="Arial"/>
          <w:sz w:val="22"/>
          <w:szCs w:val="22"/>
        </w:rPr>
        <w:t>tumours</w:t>
      </w:r>
      <w:proofErr w:type="spellEnd"/>
      <w:r w:rsidRPr="00111093">
        <w:rPr>
          <w:rStyle w:val="highlight"/>
          <w:rFonts w:cs="Arial"/>
          <w:sz w:val="22"/>
          <w:szCs w:val="22"/>
        </w:rPr>
        <w:t xml:space="preserve">. </w:t>
      </w:r>
      <w:proofErr w:type="spellStart"/>
      <w:r w:rsidRPr="00111093">
        <w:rPr>
          <w:rStyle w:val="highlight"/>
          <w:rFonts w:cs="Arial"/>
          <w:sz w:val="22"/>
          <w:szCs w:val="22"/>
        </w:rPr>
        <w:t>Eur</w:t>
      </w:r>
      <w:proofErr w:type="spellEnd"/>
      <w:r w:rsidRPr="00111093">
        <w:rPr>
          <w:rStyle w:val="highlight"/>
          <w:rFonts w:cs="Arial"/>
          <w:sz w:val="22"/>
          <w:szCs w:val="22"/>
        </w:rPr>
        <w:t xml:space="preserve"> J Endocrinol. 2023;189(3):372-378.</w:t>
      </w:r>
    </w:p>
    <w:p w14:paraId="3A42D897" w14:textId="1A5E6B18"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12.</w:t>
      </w:r>
      <w:r w:rsidRPr="00111093">
        <w:rPr>
          <w:rStyle w:val="highlight"/>
          <w:rFonts w:cs="Arial"/>
          <w:sz w:val="22"/>
          <w:szCs w:val="22"/>
        </w:rPr>
        <w:tab/>
        <w:t xml:space="preserve">Soto-Pedre E, Newey PJ, Bevan JS, Greig N, Leese GP. The epidemiology of </w:t>
      </w:r>
      <w:r w:rsidR="000A0AE9" w:rsidRPr="00111093">
        <w:rPr>
          <w:rStyle w:val="highlight"/>
          <w:rFonts w:cs="Arial"/>
          <w:sz w:val="22"/>
          <w:szCs w:val="22"/>
        </w:rPr>
        <w:t>hyperprolactinemia</w:t>
      </w:r>
      <w:r w:rsidRPr="00111093">
        <w:rPr>
          <w:rStyle w:val="highlight"/>
          <w:rFonts w:cs="Arial"/>
          <w:sz w:val="22"/>
          <w:szCs w:val="22"/>
        </w:rPr>
        <w:t xml:space="preserve"> over 20 years in the </w:t>
      </w:r>
      <w:proofErr w:type="spellStart"/>
      <w:r w:rsidRPr="00111093">
        <w:rPr>
          <w:rStyle w:val="highlight"/>
          <w:rFonts w:cs="Arial"/>
          <w:sz w:val="22"/>
          <w:szCs w:val="22"/>
        </w:rPr>
        <w:t>Tayside</w:t>
      </w:r>
      <w:proofErr w:type="spellEnd"/>
      <w:r w:rsidRPr="00111093">
        <w:rPr>
          <w:rStyle w:val="highlight"/>
          <w:rFonts w:cs="Arial"/>
          <w:sz w:val="22"/>
          <w:szCs w:val="22"/>
        </w:rPr>
        <w:t xml:space="preserve"> region of Scotland: </w:t>
      </w:r>
      <w:proofErr w:type="gramStart"/>
      <w:r w:rsidRPr="00111093">
        <w:rPr>
          <w:rStyle w:val="highlight"/>
          <w:rFonts w:cs="Arial"/>
          <w:sz w:val="22"/>
          <w:szCs w:val="22"/>
        </w:rPr>
        <w:t>the</w:t>
      </w:r>
      <w:proofErr w:type="gramEnd"/>
      <w:r w:rsidRPr="00111093">
        <w:rPr>
          <w:rStyle w:val="highlight"/>
          <w:rFonts w:cs="Arial"/>
          <w:sz w:val="22"/>
          <w:szCs w:val="22"/>
        </w:rPr>
        <w:t xml:space="preserve"> Prolactin Epidemiology, Audit and Research Study (PROLEARS). Clin Endocrinol (</w:t>
      </w:r>
      <w:proofErr w:type="spellStart"/>
      <w:r w:rsidRPr="00111093">
        <w:rPr>
          <w:rStyle w:val="highlight"/>
          <w:rFonts w:cs="Arial"/>
          <w:sz w:val="22"/>
          <w:szCs w:val="22"/>
        </w:rPr>
        <w:t>Oxf</w:t>
      </w:r>
      <w:proofErr w:type="spellEnd"/>
      <w:r w:rsidRPr="00111093">
        <w:rPr>
          <w:rStyle w:val="highlight"/>
          <w:rFonts w:cs="Arial"/>
          <w:sz w:val="22"/>
          <w:szCs w:val="22"/>
        </w:rPr>
        <w:t>). 2017;86(1):60-67.</w:t>
      </w:r>
    </w:p>
    <w:p w14:paraId="03C3A1B0"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13.</w:t>
      </w:r>
      <w:r w:rsidRPr="00111093">
        <w:rPr>
          <w:rStyle w:val="highlight"/>
          <w:rFonts w:cs="Arial"/>
          <w:sz w:val="22"/>
          <w:szCs w:val="22"/>
        </w:rPr>
        <w:tab/>
        <w:t xml:space="preserve">Newey PJ, </w:t>
      </w:r>
      <w:proofErr w:type="spellStart"/>
      <w:r w:rsidRPr="00111093">
        <w:rPr>
          <w:rStyle w:val="highlight"/>
          <w:rFonts w:cs="Arial"/>
          <w:sz w:val="22"/>
          <w:szCs w:val="22"/>
        </w:rPr>
        <w:t>Gorvin</w:t>
      </w:r>
      <w:proofErr w:type="spellEnd"/>
      <w:r w:rsidRPr="00111093">
        <w:rPr>
          <w:rStyle w:val="highlight"/>
          <w:rFonts w:cs="Arial"/>
          <w:sz w:val="22"/>
          <w:szCs w:val="22"/>
        </w:rPr>
        <w:t xml:space="preserve"> CM, Cleland SJ, Willberg CB, Bridge M, Azharuddin M, Drummond RS, van der Merwe PA, </w:t>
      </w:r>
      <w:proofErr w:type="spellStart"/>
      <w:r w:rsidRPr="00111093">
        <w:rPr>
          <w:rStyle w:val="highlight"/>
          <w:rFonts w:cs="Arial"/>
          <w:sz w:val="22"/>
          <w:szCs w:val="22"/>
        </w:rPr>
        <w:t>Klenerman</w:t>
      </w:r>
      <w:proofErr w:type="spellEnd"/>
      <w:r w:rsidRPr="00111093">
        <w:rPr>
          <w:rStyle w:val="highlight"/>
          <w:rFonts w:cs="Arial"/>
          <w:sz w:val="22"/>
          <w:szCs w:val="22"/>
        </w:rPr>
        <w:t xml:space="preserve"> P, </w:t>
      </w:r>
      <w:proofErr w:type="spellStart"/>
      <w:r w:rsidRPr="00111093">
        <w:rPr>
          <w:rStyle w:val="highlight"/>
          <w:rFonts w:cs="Arial"/>
          <w:sz w:val="22"/>
          <w:szCs w:val="22"/>
        </w:rPr>
        <w:t>Bountra</w:t>
      </w:r>
      <w:proofErr w:type="spellEnd"/>
      <w:r w:rsidRPr="00111093">
        <w:rPr>
          <w:rStyle w:val="highlight"/>
          <w:rFonts w:cs="Arial"/>
          <w:sz w:val="22"/>
          <w:szCs w:val="22"/>
        </w:rPr>
        <w:t xml:space="preserve"> C, Thakker RV. Mutant prolactin receptor and familial hyperprolactinemia. N Engl J Med. 2013;369(21):2012-2020.</w:t>
      </w:r>
    </w:p>
    <w:p w14:paraId="2A28CA93"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14.</w:t>
      </w:r>
      <w:r w:rsidRPr="00111093">
        <w:rPr>
          <w:rStyle w:val="highlight"/>
          <w:rFonts w:cs="Arial"/>
          <w:sz w:val="22"/>
          <w:szCs w:val="22"/>
        </w:rPr>
        <w:tab/>
      </w:r>
      <w:proofErr w:type="spellStart"/>
      <w:r w:rsidRPr="00111093">
        <w:rPr>
          <w:rStyle w:val="highlight"/>
          <w:rFonts w:cs="Arial"/>
          <w:sz w:val="22"/>
          <w:szCs w:val="22"/>
        </w:rPr>
        <w:t>Kolnikaj</w:t>
      </w:r>
      <w:proofErr w:type="spellEnd"/>
      <w:r w:rsidRPr="00111093">
        <w:rPr>
          <w:rStyle w:val="highlight"/>
          <w:rFonts w:cs="Arial"/>
          <w:sz w:val="22"/>
          <w:szCs w:val="22"/>
        </w:rPr>
        <w:t xml:space="preserve"> TS, Musat M, </w:t>
      </w:r>
      <w:proofErr w:type="spellStart"/>
      <w:r w:rsidRPr="00111093">
        <w:rPr>
          <w:rStyle w:val="highlight"/>
          <w:rFonts w:cs="Arial"/>
          <w:sz w:val="22"/>
          <w:szCs w:val="22"/>
        </w:rPr>
        <w:t>Salehidoost</w:t>
      </w:r>
      <w:proofErr w:type="spellEnd"/>
      <w:r w:rsidRPr="00111093">
        <w:rPr>
          <w:rStyle w:val="highlight"/>
          <w:rFonts w:cs="Arial"/>
          <w:sz w:val="22"/>
          <w:szCs w:val="22"/>
        </w:rPr>
        <w:t xml:space="preserve"> R, Korbonits M. Pharmacological Causes of Hyperprolactinemia. In: Feingold KR, Anawalt B, Blackman MR, Boyce A, </w:t>
      </w:r>
      <w:proofErr w:type="spellStart"/>
      <w:r w:rsidRPr="00111093">
        <w:rPr>
          <w:rStyle w:val="highlight"/>
          <w:rFonts w:cs="Arial"/>
          <w:sz w:val="22"/>
          <w:szCs w:val="22"/>
        </w:rPr>
        <w:t>Chrousos</w:t>
      </w:r>
      <w:proofErr w:type="spellEnd"/>
      <w:r w:rsidRPr="00111093">
        <w:rPr>
          <w:rStyle w:val="highlight"/>
          <w:rFonts w:cs="Arial"/>
          <w:sz w:val="22"/>
          <w:szCs w:val="22"/>
        </w:rPr>
        <w:t xml:space="preserve"> G, Corpas E, de Herder WW, </w:t>
      </w:r>
      <w:proofErr w:type="spellStart"/>
      <w:r w:rsidRPr="00111093">
        <w:rPr>
          <w:rStyle w:val="highlight"/>
          <w:rFonts w:cs="Arial"/>
          <w:sz w:val="22"/>
          <w:szCs w:val="22"/>
        </w:rPr>
        <w:t>Dhatariya</w:t>
      </w:r>
      <w:proofErr w:type="spellEnd"/>
      <w:r w:rsidRPr="00111093">
        <w:rPr>
          <w:rStyle w:val="highlight"/>
          <w:rFonts w:cs="Arial"/>
          <w:sz w:val="22"/>
          <w:szCs w:val="22"/>
        </w:rPr>
        <w:t xml:space="preserve"> K, Dungan K, Hofland J, Kalra S, Kaltsas G, Kapoor N, Koch C, Kopp P, Korbonits M, Kovacs CS, </w:t>
      </w:r>
      <w:proofErr w:type="spellStart"/>
      <w:r w:rsidRPr="00111093">
        <w:rPr>
          <w:rStyle w:val="highlight"/>
          <w:rFonts w:cs="Arial"/>
          <w:sz w:val="22"/>
          <w:szCs w:val="22"/>
        </w:rPr>
        <w:t>Kuohung</w:t>
      </w:r>
      <w:proofErr w:type="spellEnd"/>
      <w:r w:rsidRPr="00111093">
        <w:rPr>
          <w:rStyle w:val="highlight"/>
          <w:rFonts w:cs="Arial"/>
          <w:sz w:val="22"/>
          <w:szCs w:val="22"/>
        </w:rPr>
        <w:t xml:space="preserve"> W, </w:t>
      </w:r>
      <w:proofErr w:type="spellStart"/>
      <w:r w:rsidRPr="00111093">
        <w:rPr>
          <w:rStyle w:val="highlight"/>
          <w:rFonts w:cs="Arial"/>
          <w:sz w:val="22"/>
          <w:szCs w:val="22"/>
        </w:rPr>
        <w:t>Laferrère</w:t>
      </w:r>
      <w:proofErr w:type="spellEnd"/>
      <w:r w:rsidRPr="00111093">
        <w:rPr>
          <w:rStyle w:val="highlight"/>
          <w:rFonts w:cs="Arial"/>
          <w:sz w:val="22"/>
          <w:szCs w:val="22"/>
        </w:rPr>
        <w:t xml:space="preserve"> B, Levy M, McGee EA, McLachlan R, New M, Purnell J, Sahay R, Shah AS, Singer F, Sperling MA, Stratakis CA, Trence DL, Wilson DP, eds. Endotext. South Dartmouth (MA): MDText.com, Inc.</w:t>
      </w:r>
    </w:p>
    <w:p w14:paraId="0E56B578"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Copyright © 2000-2024, MDText.com, Inc.; 2000.</w:t>
      </w:r>
    </w:p>
    <w:p w14:paraId="41109F6C"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15.</w:t>
      </w:r>
      <w:r w:rsidRPr="00111093">
        <w:rPr>
          <w:rStyle w:val="highlight"/>
          <w:rFonts w:cs="Arial"/>
          <w:sz w:val="22"/>
          <w:szCs w:val="22"/>
        </w:rPr>
        <w:tab/>
        <w:t>Korbonits M, Blair JC, Boguslawska A, Ayuk J, Davies JH, Druce MR, Evanson J, Flanagan D, Glynn N, Higham CE, Jacques TS, Sinha S, Simmons I, Thorp N, Swords FM, Storr HL, Spoudeas HA. Consensus guideline for the diagnosis and management of pituitary adenomas in childhood and adolescence: Part 2, specific diseases. Nat Rev Endocrinol. 2024;20(5):290-309.</w:t>
      </w:r>
    </w:p>
    <w:p w14:paraId="219215C7"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16.</w:t>
      </w:r>
      <w:r w:rsidRPr="00111093">
        <w:rPr>
          <w:rStyle w:val="highlight"/>
          <w:rFonts w:cs="Arial"/>
          <w:sz w:val="22"/>
          <w:szCs w:val="22"/>
        </w:rPr>
        <w:tab/>
        <w:t xml:space="preserve">Chen JX, Su YA, Bian QT, Wei LH, Zhang RZ, Liu YH, Correll C, Soares JC, Yang FD, Wang SL, Zhang XY. Adjunctive aripiprazole in the treatment of risperidone-induced hyperprolactinemia: A randomized, double-blind, placebo-controlled, dose-response study. </w:t>
      </w:r>
      <w:proofErr w:type="spellStart"/>
      <w:r w:rsidRPr="00111093">
        <w:rPr>
          <w:rStyle w:val="highlight"/>
          <w:rFonts w:cs="Arial"/>
          <w:sz w:val="22"/>
          <w:szCs w:val="22"/>
        </w:rPr>
        <w:t>Psychoneuroendocrinology</w:t>
      </w:r>
      <w:proofErr w:type="spellEnd"/>
      <w:r w:rsidRPr="00111093">
        <w:rPr>
          <w:rStyle w:val="highlight"/>
          <w:rFonts w:cs="Arial"/>
          <w:sz w:val="22"/>
          <w:szCs w:val="22"/>
        </w:rPr>
        <w:t xml:space="preserve">. </w:t>
      </w:r>
      <w:proofErr w:type="gramStart"/>
      <w:r w:rsidRPr="00111093">
        <w:rPr>
          <w:rStyle w:val="highlight"/>
          <w:rFonts w:cs="Arial"/>
          <w:sz w:val="22"/>
          <w:szCs w:val="22"/>
        </w:rPr>
        <w:t>2015;58:130</w:t>
      </w:r>
      <w:proofErr w:type="gramEnd"/>
      <w:r w:rsidRPr="00111093">
        <w:rPr>
          <w:rStyle w:val="highlight"/>
          <w:rFonts w:cs="Arial"/>
          <w:sz w:val="22"/>
          <w:szCs w:val="22"/>
        </w:rPr>
        <w:t>-140.</w:t>
      </w:r>
    </w:p>
    <w:p w14:paraId="33087C96"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17.</w:t>
      </w:r>
      <w:r w:rsidRPr="00111093">
        <w:rPr>
          <w:rStyle w:val="highlight"/>
          <w:rFonts w:cs="Arial"/>
          <w:sz w:val="22"/>
          <w:szCs w:val="22"/>
        </w:rPr>
        <w:tab/>
        <w:t>Hage C, Salvatori R. Speed of response to dopaminergic agents in prolactinomas. Endocrine. 2022;75(3):883-888.</w:t>
      </w:r>
    </w:p>
    <w:p w14:paraId="536AB099"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18.</w:t>
      </w:r>
      <w:r w:rsidRPr="00111093">
        <w:rPr>
          <w:rStyle w:val="highlight"/>
          <w:rFonts w:cs="Arial"/>
          <w:sz w:val="22"/>
          <w:szCs w:val="22"/>
        </w:rPr>
        <w:tab/>
        <w:t xml:space="preserve">Kyritsi EM, Dimitriadis GK, </w:t>
      </w:r>
      <w:proofErr w:type="spellStart"/>
      <w:r w:rsidRPr="00111093">
        <w:rPr>
          <w:rStyle w:val="highlight"/>
          <w:rFonts w:cs="Arial"/>
          <w:sz w:val="22"/>
          <w:szCs w:val="22"/>
        </w:rPr>
        <w:t>Angelousi</w:t>
      </w:r>
      <w:proofErr w:type="spellEnd"/>
      <w:r w:rsidRPr="00111093">
        <w:rPr>
          <w:rStyle w:val="highlight"/>
          <w:rFonts w:cs="Arial"/>
          <w:sz w:val="22"/>
          <w:szCs w:val="22"/>
        </w:rPr>
        <w:t xml:space="preserve"> A, Mehta H, Shad A, </w:t>
      </w:r>
      <w:proofErr w:type="spellStart"/>
      <w:r w:rsidRPr="00111093">
        <w:rPr>
          <w:rStyle w:val="highlight"/>
          <w:rFonts w:cs="Arial"/>
          <w:sz w:val="22"/>
          <w:szCs w:val="22"/>
        </w:rPr>
        <w:t>Mytilinaiou</w:t>
      </w:r>
      <w:proofErr w:type="spellEnd"/>
      <w:r w:rsidRPr="00111093">
        <w:rPr>
          <w:rStyle w:val="highlight"/>
          <w:rFonts w:cs="Arial"/>
          <w:sz w:val="22"/>
          <w:szCs w:val="22"/>
        </w:rPr>
        <w:t xml:space="preserve"> M, Kaltsas G, </w:t>
      </w:r>
      <w:proofErr w:type="spellStart"/>
      <w:r w:rsidRPr="00111093">
        <w:rPr>
          <w:rStyle w:val="highlight"/>
          <w:rFonts w:cs="Arial"/>
          <w:sz w:val="22"/>
          <w:szCs w:val="22"/>
        </w:rPr>
        <w:t>Randeva</w:t>
      </w:r>
      <w:proofErr w:type="spellEnd"/>
      <w:r w:rsidRPr="00111093">
        <w:rPr>
          <w:rStyle w:val="highlight"/>
          <w:rFonts w:cs="Arial"/>
          <w:sz w:val="22"/>
          <w:szCs w:val="22"/>
        </w:rPr>
        <w:t xml:space="preserve"> HS. The value of prolactin in predicting </w:t>
      </w:r>
      <w:proofErr w:type="spellStart"/>
      <w:r w:rsidRPr="00111093">
        <w:rPr>
          <w:rStyle w:val="highlight"/>
          <w:rFonts w:cs="Arial"/>
          <w:sz w:val="22"/>
          <w:szCs w:val="22"/>
        </w:rPr>
        <w:t>prolactinοma</w:t>
      </w:r>
      <w:proofErr w:type="spellEnd"/>
      <w:r w:rsidRPr="00111093">
        <w:rPr>
          <w:rStyle w:val="highlight"/>
          <w:rFonts w:cs="Arial"/>
          <w:sz w:val="22"/>
          <w:szCs w:val="22"/>
        </w:rPr>
        <w:t xml:space="preserve"> in </w:t>
      </w:r>
      <w:proofErr w:type="spellStart"/>
      <w:r w:rsidRPr="00111093">
        <w:rPr>
          <w:rStyle w:val="highlight"/>
          <w:rFonts w:cs="Arial"/>
          <w:sz w:val="22"/>
          <w:szCs w:val="22"/>
        </w:rPr>
        <w:t>hyperprolactinaemic</w:t>
      </w:r>
      <w:proofErr w:type="spellEnd"/>
      <w:r w:rsidRPr="00111093">
        <w:rPr>
          <w:rStyle w:val="highlight"/>
          <w:rFonts w:cs="Arial"/>
          <w:sz w:val="22"/>
          <w:szCs w:val="22"/>
        </w:rPr>
        <w:t xml:space="preserve"> polycystic ovarian syndrome. </w:t>
      </w:r>
      <w:proofErr w:type="spellStart"/>
      <w:r w:rsidRPr="00111093">
        <w:rPr>
          <w:rStyle w:val="highlight"/>
          <w:rFonts w:cs="Arial"/>
          <w:sz w:val="22"/>
          <w:szCs w:val="22"/>
        </w:rPr>
        <w:t>Eur</w:t>
      </w:r>
      <w:proofErr w:type="spellEnd"/>
      <w:r w:rsidRPr="00111093">
        <w:rPr>
          <w:rStyle w:val="highlight"/>
          <w:rFonts w:cs="Arial"/>
          <w:sz w:val="22"/>
          <w:szCs w:val="22"/>
        </w:rPr>
        <w:t xml:space="preserve"> J Clin Invest. 2018;48(7</w:t>
      </w:r>
      <w:proofErr w:type="gramStart"/>
      <w:r w:rsidRPr="00111093">
        <w:rPr>
          <w:rStyle w:val="highlight"/>
          <w:rFonts w:cs="Arial"/>
          <w:sz w:val="22"/>
          <w:szCs w:val="22"/>
        </w:rPr>
        <w:t>):e</w:t>
      </w:r>
      <w:proofErr w:type="gramEnd"/>
      <w:r w:rsidRPr="00111093">
        <w:rPr>
          <w:rStyle w:val="highlight"/>
          <w:rFonts w:cs="Arial"/>
          <w:sz w:val="22"/>
          <w:szCs w:val="22"/>
        </w:rPr>
        <w:t>12961.</w:t>
      </w:r>
    </w:p>
    <w:p w14:paraId="3051EF8D"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19.</w:t>
      </w:r>
      <w:r w:rsidRPr="00111093">
        <w:rPr>
          <w:rStyle w:val="highlight"/>
          <w:rFonts w:cs="Arial"/>
          <w:sz w:val="22"/>
          <w:szCs w:val="22"/>
        </w:rPr>
        <w:tab/>
        <w:t xml:space="preserve">Melmed S, Casanueva FF, Hoffman AR, Kleinberg DL, Montori VM, Schlechte JA, Wass JA, Endocrine S. Diagnosis and treatment of hyperprolactinemia: an Endocrine Society clinical practice guideline. J Clin Endocrinol </w:t>
      </w:r>
      <w:proofErr w:type="spellStart"/>
      <w:r w:rsidRPr="00111093">
        <w:rPr>
          <w:rStyle w:val="highlight"/>
          <w:rFonts w:cs="Arial"/>
          <w:sz w:val="22"/>
          <w:szCs w:val="22"/>
        </w:rPr>
        <w:t>Metab</w:t>
      </w:r>
      <w:proofErr w:type="spellEnd"/>
      <w:r w:rsidRPr="00111093">
        <w:rPr>
          <w:rStyle w:val="highlight"/>
          <w:rFonts w:cs="Arial"/>
          <w:sz w:val="22"/>
          <w:szCs w:val="22"/>
        </w:rPr>
        <w:t>. 2011;96(2):273-288.</w:t>
      </w:r>
    </w:p>
    <w:p w14:paraId="053FC455"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20.</w:t>
      </w:r>
      <w:r w:rsidRPr="00111093">
        <w:rPr>
          <w:rStyle w:val="highlight"/>
          <w:rFonts w:cs="Arial"/>
          <w:sz w:val="22"/>
          <w:szCs w:val="22"/>
        </w:rPr>
        <w:tab/>
        <w:t xml:space="preserve">Vilar L, </w:t>
      </w:r>
      <w:proofErr w:type="spellStart"/>
      <w:r w:rsidRPr="00111093">
        <w:rPr>
          <w:rStyle w:val="highlight"/>
          <w:rFonts w:cs="Arial"/>
          <w:sz w:val="22"/>
          <w:szCs w:val="22"/>
        </w:rPr>
        <w:t>Abucham</w:t>
      </w:r>
      <w:proofErr w:type="spellEnd"/>
      <w:r w:rsidRPr="00111093">
        <w:rPr>
          <w:rStyle w:val="highlight"/>
          <w:rFonts w:cs="Arial"/>
          <w:sz w:val="22"/>
          <w:szCs w:val="22"/>
        </w:rPr>
        <w:t xml:space="preserve"> J, Albuquerque JL, Araujo LA, Azevedo MF, Boguszewski CL, </w:t>
      </w:r>
      <w:proofErr w:type="spellStart"/>
      <w:r w:rsidRPr="00111093">
        <w:rPr>
          <w:rStyle w:val="highlight"/>
          <w:rFonts w:cs="Arial"/>
          <w:sz w:val="22"/>
          <w:szCs w:val="22"/>
        </w:rPr>
        <w:t>Casulari</w:t>
      </w:r>
      <w:proofErr w:type="spellEnd"/>
      <w:r w:rsidRPr="00111093">
        <w:rPr>
          <w:rStyle w:val="highlight"/>
          <w:rFonts w:cs="Arial"/>
          <w:sz w:val="22"/>
          <w:szCs w:val="22"/>
        </w:rPr>
        <w:t xml:space="preserve"> LA, Cunha Neto MBC, </w:t>
      </w:r>
      <w:proofErr w:type="spellStart"/>
      <w:r w:rsidRPr="00111093">
        <w:rPr>
          <w:rStyle w:val="highlight"/>
          <w:rFonts w:cs="Arial"/>
          <w:sz w:val="22"/>
          <w:szCs w:val="22"/>
        </w:rPr>
        <w:t>Czepielewski</w:t>
      </w:r>
      <w:proofErr w:type="spellEnd"/>
      <w:r w:rsidRPr="00111093">
        <w:rPr>
          <w:rStyle w:val="highlight"/>
          <w:rFonts w:cs="Arial"/>
          <w:sz w:val="22"/>
          <w:szCs w:val="22"/>
        </w:rPr>
        <w:t xml:space="preserve"> MA, Duarte FHG, Faria MDS, Gadelha MR, </w:t>
      </w:r>
      <w:proofErr w:type="spellStart"/>
      <w:r w:rsidRPr="00111093">
        <w:rPr>
          <w:rStyle w:val="highlight"/>
          <w:rFonts w:cs="Arial"/>
          <w:sz w:val="22"/>
          <w:szCs w:val="22"/>
        </w:rPr>
        <w:t>Garmes</w:t>
      </w:r>
      <w:proofErr w:type="spellEnd"/>
      <w:r w:rsidRPr="00111093">
        <w:rPr>
          <w:rStyle w:val="highlight"/>
          <w:rFonts w:cs="Arial"/>
          <w:sz w:val="22"/>
          <w:szCs w:val="22"/>
        </w:rPr>
        <w:t xml:space="preserve"> HM, </w:t>
      </w:r>
      <w:proofErr w:type="spellStart"/>
      <w:r w:rsidRPr="00111093">
        <w:rPr>
          <w:rStyle w:val="highlight"/>
          <w:rFonts w:cs="Arial"/>
          <w:sz w:val="22"/>
          <w:szCs w:val="22"/>
        </w:rPr>
        <w:t>Glezer</w:t>
      </w:r>
      <w:proofErr w:type="spellEnd"/>
      <w:r w:rsidRPr="00111093">
        <w:rPr>
          <w:rStyle w:val="highlight"/>
          <w:rFonts w:cs="Arial"/>
          <w:sz w:val="22"/>
          <w:szCs w:val="22"/>
        </w:rPr>
        <w:t xml:space="preserve"> A, Gurgel MH, Jallad RS, Martins M, Miranda PAC, Montenegro RM, Musolino NRC, Naves LA, Ribeiro-Oliveira Junior A, Silva CMS, </w:t>
      </w:r>
      <w:proofErr w:type="spellStart"/>
      <w:r w:rsidRPr="00111093">
        <w:rPr>
          <w:rStyle w:val="highlight"/>
          <w:rFonts w:cs="Arial"/>
          <w:sz w:val="22"/>
          <w:szCs w:val="22"/>
        </w:rPr>
        <w:t>Viecceli</w:t>
      </w:r>
      <w:proofErr w:type="spellEnd"/>
      <w:r w:rsidRPr="00111093">
        <w:rPr>
          <w:rStyle w:val="highlight"/>
          <w:rFonts w:cs="Arial"/>
          <w:sz w:val="22"/>
          <w:szCs w:val="22"/>
        </w:rPr>
        <w:t xml:space="preserve"> C, Bronstein MD. Controversial issues in the management of hyperprolactinemia and prolactinomas - An overview by the Neuroendocrinology Department of the Brazilian Society of Endocrinology and Metabolism. Arch Endocrinol </w:t>
      </w:r>
      <w:proofErr w:type="spellStart"/>
      <w:r w:rsidRPr="00111093">
        <w:rPr>
          <w:rStyle w:val="highlight"/>
          <w:rFonts w:cs="Arial"/>
          <w:sz w:val="22"/>
          <w:szCs w:val="22"/>
        </w:rPr>
        <w:t>Metab</w:t>
      </w:r>
      <w:proofErr w:type="spellEnd"/>
      <w:r w:rsidRPr="00111093">
        <w:rPr>
          <w:rStyle w:val="highlight"/>
          <w:rFonts w:cs="Arial"/>
          <w:sz w:val="22"/>
          <w:szCs w:val="22"/>
        </w:rPr>
        <w:t>. 2018;62(2):236-263.</w:t>
      </w:r>
    </w:p>
    <w:p w14:paraId="14C3475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21.</w:t>
      </w:r>
      <w:r w:rsidRPr="00111093">
        <w:rPr>
          <w:rStyle w:val="highlight"/>
          <w:rFonts w:cs="Arial"/>
          <w:sz w:val="22"/>
          <w:szCs w:val="22"/>
        </w:rPr>
        <w:tab/>
        <w:t>Kleinberg DL, Noel GL, Frantz AG. Galactorrhea: a study of 235 cases, including 48 with pituitary tumors. N Engl J Med. 1977;296(11):589-600.</w:t>
      </w:r>
    </w:p>
    <w:p w14:paraId="4C098F67"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22.</w:t>
      </w:r>
      <w:r w:rsidRPr="00111093">
        <w:rPr>
          <w:rStyle w:val="highlight"/>
          <w:rFonts w:cs="Arial"/>
          <w:sz w:val="22"/>
          <w:szCs w:val="22"/>
        </w:rPr>
        <w:tab/>
      </w:r>
      <w:proofErr w:type="spellStart"/>
      <w:r w:rsidRPr="00111093">
        <w:rPr>
          <w:rStyle w:val="highlight"/>
          <w:rFonts w:cs="Arial"/>
          <w:sz w:val="22"/>
          <w:szCs w:val="22"/>
        </w:rPr>
        <w:t>Glezer</w:t>
      </w:r>
      <w:proofErr w:type="spellEnd"/>
      <w:r w:rsidRPr="00111093">
        <w:rPr>
          <w:rStyle w:val="highlight"/>
          <w:rFonts w:cs="Arial"/>
          <w:sz w:val="22"/>
          <w:szCs w:val="22"/>
        </w:rPr>
        <w:t xml:space="preserve"> A, Bronstein MD. Hyperprolactinemia. Endotext. South Dartmouth (MA)2000.</w:t>
      </w:r>
    </w:p>
    <w:p w14:paraId="2AF07055"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23.</w:t>
      </w:r>
      <w:r w:rsidRPr="00111093">
        <w:rPr>
          <w:rStyle w:val="highlight"/>
          <w:rFonts w:cs="Arial"/>
          <w:sz w:val="22"/>
          <w:szCs w:val="22"/>
        </w:rPr>
        <w:tab/>
      </w:r>
      <w:proofErr w:type="spellStart"/>
      <w:r w:rsidRPr="00111093">
        <w:rPr>
          <w:rStyle w:val="highlight"/>
          <w:rFonts w:cs="Arial"/>
          <w:sz w:val="22"/>
          <w:szCs w:val="22"/>
        </w:rPr>
        <w:t>Fleseriu</w:t>
      </w:r>
      <w:proofErr w:type="spellEnd"/>
      <w:r w:rsidRPr="00111093">
        <w:rPr>
          <w:rStyle w:val="highlight"/>
          <w:rFonts w:cs="Arial"/>
          <w:sz w:val="22"/>
          <w:szCs w:val="22"/>
        </w:rPr>
        <w:t xml:space="preserve"> M, Lee M, Pineyro MM, </w:t>
      </w:r>
      <w:proofErr w:type="spellStart"/>
      <w:r w:rsidRPr="00111093">
        <w:rPr>
          <w:rStyle w:val="highlight"/>
          <w:rFonts w:cs="Arial"/>
          <w:sz w:val="22"/>
          <w:szCs w:val="22"/>
        </w:rPr>
        <w:t>Skugor</w:t>
      </w:r>
      <w:proofErr w:type="spellEnd"/>
      <w:r w:rsidRPr="00111093">
        <w:rPr>
          <w:rStyle w:val="highlight"/>
          <w:rFonts w:cs="Arial"/>
          <w:sz w:val="22"/>
          <w:szCs w:val="22"/>
        </w:rPr>
        <w:t xml:space="preserve"> M, Reddy SK, Siraj ES, </w:t>
      </w:r>
      <w:proofErr w:type="spellStart"/>
      <w:r w:rsidRPr="00111093">
        <w:rPr>
          <w:rStyle w:val="highlight"/>
          <w:rFonts w:cs="Arial"/>
          <w:sz w:val="22"/>
          <w:szCs w:val="22"/>
        </w:rPr>
        <w:t>Hamrahian</w:t>
      </w:r>
      <w:proofErr w:type="spellEnd"/>
      <w:r w:rsidRPr="00111093">
        <w:rPr>
          <w:rStyle w:val="highlight"/>
          <w:rFonts w:cs="Arial"/>
          <w:sz w:val="22"/>
          <w:szCs w:val="22"/>
        </w:rPr>
        <w:t xml:space="preserve"> AH. Giant invasive pituitary prolactinoma with falsely low serum prolactin: the significance of 'hook effect'. J </w:t>
      </w:r>
      <w:proofErr w:type="spellStart"/>
      <w:r w:rsidRPr="00111093">
        <w:rPr>
          <w:rStyle w:val="highlight"/>
          <w:rFonts w:cs="Arial"/>
          <w:sz w:val="22"/>
          <w:szCs w:val="22"/>
        </w:rPr>
        <w:t>Neurooncol</w:t>
      </w:r>
      <w:proofErr w:type="spellEnd"/>
      <w:r w:rsidRPr="00111093">
        <w:rPr>
          <w:rStyle w:val="highlight"/>
          <w:rFonts w:cs="Arial"/>
          <w:sz w:val="22"/>
          <w:szCs w:val="22"/>
        </w:rPr>
        <w:t>. 2006;79(1):41-43.</w:t>
      </w:r>
    </w:p>
    <w:p w14:paraId="052AC0D1"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lastRenderedPageBreak/>
        <w:t>24.</w:t>
      </w:r>
      <w:r w:rsidRPr="00111093">
        <w:rPr>
          <w:rStyle w:val="highlight"/>
          <w:rFonts w:cs="Arial"/>
          <w:sz w:val="22"/>
          <w:szCs w:val="22"/>
        </w:rPr>
        <w:tab/>
        <w:t>Barkan AL, Chandler WF. Giant pituitary prolactinoma with falsely low serum prolactin: the pitfall of the "high-dose hook effect": case report. Neurosurgery. 1998;42(4):913-915; discussion 915-916.</w:t>
      </w:r>
    </w:p>
    <w:p w14:paraId="63B8349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25.</w:t>
      </w:r>
      <w:r w:rsidRPr="00111093">
        <w:rPr>
          <w:rStyle w:val="highlight"/>
          <w:rFonts w:cs="Arial"/>
          <w:sz w:val="22"/>
          <w:szCs w:val="22"/>
        </w:rPr>
        <w:tab/>
        <w:t>Molitch ME. Medical management of prolactin-secreting pituitary adenomas. Pituitary. 2002;5(2):55-65.</w:t>
      </w:r>
    </w:p>
    <w:p w14:paraId="22A4B8EC"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26.</w:t>
      </w:r>
      <w:r w:rsidRPr="00111093">
        <w:rPr>
          <w:rStyle w:val="highlight"/>
          <w:rFonts w:cs="Arial"/>
          <w:sz w:val="22"/>
          <w:szCs w:val="22"/>
        </w:rPr>
        <w:tab/>
        <w:t xml:space="preserve">Verhelst J, Abs R, </w:t>
      </w:r>
      <w:proofErr w:type="spellStart"/>
      <w:r w:rsidRPr="00111093">
        <w:rPr>
          <w:rStyle w:val="highlight"/>
          <w:rFonts w:cs="Arial"/>
          <w:sz w:val="22"/>
          <w:szCs w:val="22"/>
        </w:rPr>
        <w:t>Maiter</w:t>
      </w:r>
      <w:proofErr w:type="spellEnd"/>
      <w:r w:rsidRPr="00111093">
        <w:rPr>
          <w:rStyle w:val="highlight"/>
          <w:rFonts w:cs="Arial"/>
          <w:sz w:val="22"/>
          <w:szCs w:val="22"/>
        </w:rPr>
        <w:t xml:space="preserve"> D, van den Bruel A, Vandeweghe M, </w:t>
      </w:r>
      <w:proofErr w:type="spellStart"/>
      <w:r w:rsidRPr="00111093">
        <w:rPr>
          <w:rStyle w:val="highlight"/>
          <w:rFonts w:cs="Arial"/>
          <w:sz w:val="22"/>
          <w:szCs w:val="22"/>
        </w:rPr>
        <w:t>Velkeniers</w:t>
      </w:r>
      <w:proofErr w:type="spellEnd"/>
      <w:r w:rsidRPr="00111093">
        <w:rPr>
          <w:rStyle w:val="highlight"/>
          <w:rFonts w:cs="Arial"/>
          <w:sz w:val="22"/>
          <w:szCs w:val="22"/>
        </w:rPr>
        <w:t xml:space="preserve"> B, Mockel J, </w:t>
      </w:r>
      <w:proofErr w:type="spellStart"/>
      <w:r w:rsidRPr="00111093">
        <w:rPr>
          <w:rStyle w:val="highlight"/>
          <w:rFonts w:cs="Arial"/>
          <w:sz w:val="22"/>
          <w:szCs w:val="22"/>
        </w:rPr>
        <w:t>Lamberigts</w:t>
      </w:r>
      <w:proofErr w:type="spellEnd"/>
      <w:r w:rsidRPr="00111093">
        <w:rPr>
          <w:rStyle w:val="highlight"/>
          <w:rFonts w:cs="Arial"/>
          <w:sz w:val="22"/>
          <w:szCs w:val="22"/>
        </w:rPr>
        <w:t xml:space="preserve"> G, </w:t>
      </w:r>
      <w:proofErr w:type="spellStart"/>
      <w:r w:rsidRPr="00111093">
        <w:rPr>
          <w:rStyle w:val="highlight"/>
          <w:rFonts w:cs="Arial"/>
          <w:sz w:val="22"/>
          <w:szCs w:val="22"/>
        </w:rPr>
        <w:t>Petrossians</w:t>
      </w:r>
      <w:proofErr w:type="spellEnd"/>
      <w:r w:rsidRPr="00111093">
        <w:rPr>
          <w:rStyle w:val="highlight"/>
          <w:rFonts w:cs="Arial"/>
          <w:sz w:val="22"/>
          <w:szCs w:val="22"/>
        </w:rPr>
        <w:t xml:space="preserve"> P, </w:t>
      </w:r>
      <w:proofErr w:type="spellStart"/>
      <w:r w:rsidRPr="00111093">
        <w:rPr>
          <w:rStyle w:val="highlight"/>
          <w:rFonts w:cs="Arial"/>
          <w:sz w:val="22"/>
          <w:szCs w:val="22"/>
        </w:rPr>
        <w:t>Coremans</w:t>
      </w:r>
      <w:proofErr w:type="spellEnd"/>
      <w:r w:rsidRPr="00111093">
        <w:rPr>
          <w:rStyle w:val="highlight"/>
          <w:rFonts w:cs="Arial"/>
          <w:sz w:val="22"/>
          <w:szCs w:val="22"/>
        </w:rPr>
        <w:t xml:space="preserve"> P, Mahler C, </w:t>
      </w:r>
      <w:proofErr w:type="spellStart"/>
      <w:r w:rsidRPr="00111093">
        <w:rPr>
          <w:rStyle w:val="highlight"/>
          <w:rFonts w:cs="Arial"/>
          <w:sz w:val="22"/>
          <w:szCs w:val="22"/>
        </w:rPr>
        <w:t>Stevenaert</w:t>
      </w:r>
      <w:proofErr w:type="spellEnd"/>
      <w:r w:rsidRPr="00111093">
        <w:rPr>
          <w:rStyle w:val="highlight"/>
          <w:rFonts w:cs="Arial"/>
          <w:sz w:val="22"/>
          <w:szCs w:val="22"/>
        </w:rPr>
        <w:t xml:space="preserve"> A, </w:t>
      </w:r>
      <w:proofErr w:type="spellStart"/>
      <w:r w:rsidRPr="00111093">
        <w:rPr>
          <w:rStyle w:val="highlight"/>
          <w:rFonts w:cs="Arial"/>
          <w:sz w:val="22"/>
          <w:szCs w:val="22"/>
        </w:rPr>
        <w:t>Verlooy</w:t>
      </w:r>
      <w:proofErr w:type="spellEnd"/>
      <w:r w:rsidRPr="00111093">
        <w:rPr>
          <w:rStyle w:val="highlight"/>
          <w:rFonts w:cs="Arial"/>
          <w:sz w:val="22"/>
          <w:szCs w:val="22"/>
        </w:rPr>
        <w:t xml:space="preserve"> J, Raftopoulos C, Beckers A. Cabergoline in the treatment of hyperprolactinemia: a study in 455 patients. J Clin Endocrinol </w:t>
      </w:r>
      <w:proofErr w:type="spellStart"/>
      <w:r w:rsidRPr="00111093">
        <w:rPr>
          <w:rStyle w:val="highlight"/>
          <w:rFonts w:cs="Arial"/>
          <w:sz w:val="22"/>
          <w:szCs w:val="22"/>
        </w:rPr>
        <w:t>Metab</w:t>
      </w:r>
      <w:proofErr w:type="spellEnd"/>
      <w:r w:rsidRPr="00111093">
        <w:rPr>
          <w:rStyle w:val="highlight"/>
          <w:rFonts w:cs="Arial"/>
          <w:sz w:val="22"/>
          <w:szCs w:val="22"/>
        </w:rPr>
        <w:t>. 1999;84(7):2518-2522.</w:t>
      </w:r>
    </w:p>
    <w:p w14:paraId="48902A53"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27.</w:t>
      </w:r>
      <w:r w:rsidRPr="00111093">
        <w:rPr>
          <w:rStyle w:val="highlight"/>
          <w:rFonts w:cs="Arial"/>
          <w:sz w:val="22"/>
          <w:szCs w:val="22"/>
        </w:rPr>
        <w:tab/>
        <w:t xml:space="preserve">Shimon I, Sosa E, Mendoza V, Greenman Y, Tirosh A, Espinosa E, Popovic V, </w:t>
      </w:r>
      <w:proofErr w:type="spellStart"/>
      <w:r w:rsidRPr="00111093">
        <w:rPr>
          <w:rStyle w:val="highlight"/>
          <w:rFonts w:cs="Arial"/>
          <w:sz w:val="22"/>
          <w:szCs w:val="22"/>
        </w:rPr>
        <w:t>Glezer</w:t>
      </w:r>
      <w:proofErr w:type="spellEnd"/>
      <w:r w:rsidRPr="00111093">
        <w:rPr>
          <w:rStyle w:val="highlight"/>
          <w:rFonts w:cs="Arial"/>
          <w:sz w:val="22"/>
          <w:szCs w:val="22"/>
        </w:rPr>
        <w:t xml:space="preserve"> A, Bronstein MD, Mercado M. Giant prolactinomas larger than 60 mm in size: a cohort of massive and aggressive prolactin-secreting pituitary adenomas. Pituitary. 2016;19(4):429-436.</w:t>
      </w:r>
    </w:p>
    <w:p w14:paraId="4A234C7C"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28.</w:t>
      </w:r>
      <w:r w:rsidRPr="00111093">
        <w:rPr>
          <w:rStyle w:val="highlight"/>
          <w:rFonts w:cs="Arial"/>
          <w:sz w:val="22"/>
          <w:szCs w:val="22"/>
        </w:rPr>
        <w:tab/>
        <w:t xml:space="preserve">Rastogi A, Bhansali A, Dutta P, Singh P, </w:t>
      </w:r>
      <w:proofErr w:type="spellStart"/>
      <w:r w:rsidRPr="00111093">
        <w:rPr>
          <w:rStyle w:val="highlight"/>
          <w:rFonts w:cs="Arial"/>
          <w:sz w:val="22"/>
          <w:szCs w:val="22"/>
        </w:rPr>
        <w:t>Vijaivergiya</w:t>
      </w:r>
      <w:proofErr w:type="spellEnd"/>
      <w:r w:rsidRPr="00111093">
        <w:rPr>
          <w:rStyle w:val="highlight"/>
          <w:rFonts w:cs="Arial"/>
          <w:sz w:val="22"/>
          <w:szCs w:val="22"/>
        </w:rPr>
        <w:t xml:space="preserve"> R, Gupta V, Sachdeva N, </w:t>
      </w:r>
      <w:proofErr w:type="spellStart"/>
      <w:r w:rsidRPr="00111093">
        <w:rPr>
          <w:rStyle w:val="highlight"/>
          <w:rFonts w:cs="Arial"/>
          <w:sz w:val="22"/>
          <w:szCs w:val="22"/>
        </w:rPr>
        <w:t>Bhadada</w:t>
      </w:r>
      <w:proofErr w:type="spellEnd"/>
      <w:r w:rsidRPr="00111093">
        <w:rPr>
          <w:rStyle w:val="highlight"/>
          <w:rFonts w:cs="Arial"/>
          <w:sz w:val="22"/>
          <w:szCs w:val="22"/>
        </w:rPr>
        <w:t xml:space="preserve"> SK, Walia R. A comparison between intensive and conventional cabergoline treatment of newly diagnosed patients with macroprolactinoma. Clin Endocrinol (</w:t>
      </w:r>
      <w:proofErr w:type="spellStart"/>
      <w:r w:rsidRPr="00111093">
        <w:rPr>
          <w:rStyle w:val="highlight"/>
          <w:rFonts w:cs="Arial"/>
          <w:sz w:val="22"/>
          <w:szCs w:val="22"/>
        </w:rPr>
        <w:t>Oxf</w:t>
      </w:r>
      <w:proofErr w:type="spellEnd"/>
      <w:r w:rsidRPr="00111093">
        <w:rPr>
          <w:rStyle w:val="highlight"/>
          <w:rFonts w:cs="Arial"/>
          <w:sz w:val="22"/>
          <w:szCs w:val="22"/>
        </w:rPr>
        <w:t>). 2013;79(3):409-415.</w:t>
      </w:r>
    </w:p>
    <w:p w14:paraId="528B18E1"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29.</w:t>
      </w:r>
      <w:r w:rsidRPr="00111093">
        <w:rPr>
          <w:rStyle w:val="highlight"/>
          <w:rFonts w:cs="Arial"/>
          <w:sz w:val="22"/>
          <w:szCs w:val="22"/>
        </w:rPr>
        <w:tab/>
        <w:t xml:space="preserve">Gan HW, Bulwer C, Jeelani O, Levine MA, Korbonits M, Spoudeas HA. Treatment-resistant pediatric giant prolactinoma and multiple endocrine neoplasia type 1. Int J </w:t>
      </w:r>
      <w:proofErr w:type="spellStart"/>
      <w:r w:rsidRPr="00111093">
        <w:rPr>
          <w:rStyle w:val="highlight"/>
          <w:rFonts w:cs="Arial"/>
          <w:sz w:val="22"/>
          <w:szCs w:val="22"/>
        </w:rPr>
        <w:t>Pediatr</w:t>
      </w:r>
      <w:proofErr w:type="spellEnd"/>
      <w:r w:rsidRPr="00111093">
        <w:rPr>
          <w:rStyle w:val="highlight"/>
          <w:rFonts w:cs="Arial"/>
          <w:sz w:val="22"/>
          <w:szCs w:val="22"/>
        </w:rPr>
        <w:t xml:space="preserve"> Endocrinol. Vol 2015. England2015:15.</w:t>
      </w:r>
    </w:p>
    <w:p w14:paraId="3B7B14EF"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30.</w:t>
      </w:r>
      <w:r w:rsidRPr="00111093">
        <w:rPr>
          <w:rStyle w:val="highlight"/>
          <w:rFonts w:cs="Arial"/>
          <w:sz w:val="22"/>
          <w:szCs w:val="22"/>
        </w:rPr>
        <w:tab/>
        <w:t xml:space="preserve">Bulwer C, Conn R, Shankar A, Ferrau F, Kapur S, </w:t>
      </w:r>
      <w:proofErr w:type="spellStart"/>
      <w:r w:rsidRPr="00111093">
        <w:rPr>
          <w:rStyle w:val="highlight"/>
          <w:rFonts w:cs="Arial"/>
          <w:sz w:val="22"/>
          <w:szCs w:val="22"/>
        </w:rPr>
        <w:t>Ederies</w:t>
      </w:r>
      <w:proofErr w:type="spellEnd"/>
      <w:r w:rsidRPr="00111093">
        <w:rPr>
          <w:rStyle w:val="highlight"/>
          <w:rFonts w:cs="Arial"/>
          <w:sz w:val="22"/>
          <w:szCs w:val="22"/>
        </w:rPr>
        <w:t xml:space="preserve"> A, Korbonits M, Spoudeas HA. Cabergoline-related impulse control disorder in an adolescent with a giant prolactinoma. Clin Endocrinol (</w:t>
      </w:r>
      <w:proofErr w:type="spellStart"/>
      <w:r w:rsidRPr="00111093">
        <w:rPr>
          <w:rStyle w:val="highlight"/>
          <w:rFonts w:cs="Arial"/>
          <w:sz w:val="22"/>
          <w:szCs w:val="22"/>
        </w:rPr>
        <w:t>Oxf</w:t>
      </w:r>
      <w:proofErr w:type="spellEnd"/>
      <w:r w:rsidRPr="00111093">
        <w:rPr>
          <w:rStyle w:val="highlight"/>
          <w:rFonts w:cs="Arial"/>
          <w:sz w:val="22"/>
          <w:szCs w:val="22"/>
        </w:rPr>
        <w:t>). 2017;86(6):862-864.</w:t>
      </w:r>
    </w:p>
    <w:p w14:paraId="63B397BF"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31.</w:t>
      </w:r>
      <w:r w:rsidRPr="00111093">
        <w:rPr>
          <w:rStyle w:val="highlight"/>
          <w:rFonts w:cs="Arial"/>
          <w:sz w:val="22"/>
          <w:szCs w:val="22"/>
        </w:rPr>
        <w:tab/>
        <w:t xml:space="preserve">Sala E, </w:t>
      </w:r>
      <w:proofErr w:type="spellStart"/>
      <w:r w:rsidRPr="00111093">
        <w:rPr>
          <w:rStyle w:val="highlight"/>
          <w:rFonts w:cs="Arial"/>
          <w:sz w:val="22"/>
          <w:szCs w:val="22"/>
        </w:rPr>
        <w:t>Bellaviti</w:t>
      </w:r>
      <w:proofErr w:type="spellEnd"/>
      <w:r w:rsidRPr="00111093">
        <w:rPr>
          <w:rStyle w:val="highlight"/>
          <w:rFonts w:cs="Arial"/>
          <w:sz w:val="22"/>
          <w:szCs w:val="22"/>
        </w:rPr>
        <w:t xml:space="preserve"> </w:t>
      </w:r>
      <w:proofErr w:type="spellStart"/>
      <w:r w:rsidRPr="00111093">
        <w:rPr>
          <w:rStyle w:val="highlight"/>
          <w:rFonts w:cs="Arial"/>
          <w:sz w:val="22"/>
          <w:szCs w:val="22"/>
        </w:rPr>
        <w:t>Buttoni</w:t>
      </w:r>
      <w:proofErr w:type="spellEnd"/>
      <w:r w:rsidRPr="00111093">
        <w:rPr>
          <w:rStyle w:val="highlight"/>
          <w:rFonts w:cs="Arial"/>
          <w:sz w:val="22"/>
          <w:szCs w:val="22"/>
        </w:rPr>
        <w:t xml:space="preserve"> P, Malchiodi E, </w:t>
      </w:r>
      <w:proofErr w:type="spellStart"/>
      <w:r w:rsidRPr="00111093">
        <w:rPr>
          <w:rStyle w:val="highlight"/>
          <w:rFonts w:cs="Arial"/>
          <w:sz w:val="22"/>
          <w:szCs w:val="22"/>
        </w:rPr>
        <w:t>Verrua</w:t>
      </w:r>
      <w:proofErr w:type="spellEnd"/>
      <w:r w:rsidRPr="00111093">
        <w:rPr>
          <w:rStyle w:val="highlight"/>
          <w:rFonts w:cs="Arial"/>
          <w:sz w:val="22"/>
          <w:szCs w:val="22"/>
        </w:rPr>
        <w:t xml:space="preserve"> E, Carosi G, </w:t>
      </w:r>
      <w:proofErr w:type="spellStart"/>
      <w:r w:rsidRPr="00111093">
        <w:rPr>
          <w:rStyle w:val="highlight"/>
          <w:rFonts w:cs="Arial"/>
          <w:sz w:val="22"/>
          <w:szCs w:val="22"/>
        </w:rPr>
        <w:t>Profka</w:t>
      </w:r>
      <w:proofErr w:type="spellEnd"/>
      <w:r w:rsidRPr="00111093">
        <w:rPr>
          <w:rStyle w:val="highlight"/>
          <w:rFonts w:cs="Arial"/>
          <w:sz w:val="22"/>
          <w:szCs w:val="22"/>
        </w:rPr>
        <w:t xml:space="preserve"> E, </w:t>
      </w:r>
      <w:proofErr w:type="spellStart"/>
      <w:r w:rsidRPr="00111093">
        <w:rPr>
          <w:rStyle w:val="highlight"/>
          <w:rFonts w:cs="Arial"/>
          <w:sz w:val="22"/>
          <w:szCs w:val="22"/>
        </w:rPr>
        <w:t>Rodari</w:t>
      </w:r>
      <w:proofErr w:type="spellEnd"/>
      <w:r w:rsidRPr="00111093">
        <w:rPr>
          <w:rStyle w:val="highlight"/>
          <w:rFonts w:cs="Arial"/>
          <w:sz w:val="22"/>
          <w:szCs w:val="22"/>
        </w:rPr>
        <w:t xml:space="preserve"> G, </w:t>
      </w:r>
      <w:proofErr w:type="spellStart"/>
      <w:r w:rsidRPr="00111093">
        <w:rPr>
          <w:rStyle w:val="highlight"/>
          <w:rFonts w:cs="Arial"/>
          <w:sz w:val="22"/>
          <w:szCs w:val="22"/>
        </w:rPr>
        <w:t>Filopanti</w:t>
      </w:r>
      <w:proofErr w:type="spellEnd"/>
      <w:r w:rsidRPr="00111093">
        <w:rPr>
          <w:rStyle w:val="highlight"/>
          <w:rFonts w:cs="Arial"/>
          <w:sz w:val="22"/>
          <w:szCs w:val="22"/>
        </w:rPr>
        <w:t xml:space="preserve"> M, Ferrante E, Spada A, Mantovani G. Recurrence of hyperprolactinemia following dopamine agonist withdrawal and possible predictive factors of recurrence in prolactinomas. J Endocrinol Invest. 2016;39(12):1377-1382.</w:t>
      </w:r>
    </w:p>
    <w:p w14:paraId="16FBD55D"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32.</w:t>
      </w:r>
      <w:r w:rsidRPr="00111093">
        <w:rPr>
          <w:rStyle w:val="highlight"/>
          <w:rFonts w:cs="Arial"/>
          <w:sz w:val="22"/>
          <w:szCs w:val="22"/>
        </w:rPr>
        <w:tab/>
      </w:r>
      <w:proofErr w:type="spellStart"/>
      <w:r w:rsidRPr="00111093">
        <w:rPr>
          <w:rStyle w:val="highlight"/>
          <w:rFonts w:cs="Arial"/>
          <w:sz w:val="22"/>
          <w:szCs w:val="22"/>
        </w:rPr>
        <w:t>Cesak</w:t>
      </w:r>
      <w:proofErr w:type="spellEnd"/>
      <w:r w:rsidRPr="00111093">
        <w:rPr>
          <w:rStyle w:val="highlight"/>
          <w:rFonts w:cs="Arial"/>
          <w:sz w:val="22"/>
          <w:szCs w:val="22"/>
        </w:rPr>
        <w:t xml:space="preserve"> T, </w:t>
      </w:r>
      <w:proofErr w:type="spellStart"/>
      <w:r w:rsidRPr="00111093">
        <w:rPr>
          <w:rStyle w:val="highlight"/>
          <w:rFonts w:cs="Arial"/>
          <w:sz w:val="22"/>
          <w:szCs w:val="22"/>
        </w:rPr>
        <w:t>Poczos</w:t>
      </w:r>
      <w:proofErr w:type="spellEnd"/>
      <w:r w:rsidRPr="00111093">
        <w:rPr>
          <w:rStyle w:val="highlight"/>
          <w:rFonts w:cs="Arial"/>
          <w:sz w:val="22"/>
          <w:szCs w:val="22"/>
        </w:rPr>
        <w:t xml:space="preserve"> P, </w:t>
      </w:r>
      <w:proofErr w:type="spellStart"/>
      <w:r w:rsidRPr="00111093">
        <w:rPr>
          <w:rStyle w:val="highlight"/>
          <w:rFonts w:cs="Arial"/>
          <w:sz w:val="22"/>
          <w:szCs w:val="22"/>
        </w:rPr>
        <w:t>Adamkov</w:t>
      </w:r>
      <w:proofErr w:type="spellEnd"/>
      <w:r w:rsidRPr="00111093">
        <w:rPr>
          <w:rStyle w:val="highlight"/>
          <w:rFonts w:cs="Arial"/>
          <w:sz w:val="22"/>
          <w:szCs w:val="22"/>
        </w:rPr>
        <w:t xml:space="preserve"> J, </w:t>
      </w:r>
      <w:proofErr w:type="spellStart"/>
      <w:r w:rsidRPr="00111093">
        <w:rPr>
          <w:rStyle w:val="highlight"/>
          <w:rFonts w:cs="Arial"/>
          <w:sz w:val="22"/>
          <w:szCs w:val="22"/>
        </w:rPr>
        <w:t>Nahlovsky</w:t>
      </w:r>
      <w:proofErr w:type="spellEnd"/>
      <w:r w:rsidRPr="00111093">
        <w:rPr>
          <w:rStyle w:val="highlight"/>
          <w:rFonts w:cs="Arial"/>
          <w:sz w:val="22"/>
          <w:szCs w:val="22"/>
        </w:rPr>
        <w:t xml:space="preserve"> J, </w:t>
      </w:r>
      <w:proofErr w:type="spellStart"/>
      <w:r w:rsidRPr="00111093">
        <w:rPr>
          <w:rStyle w:val="highlight"/>
          <w:rFonts w:cs="Arial"/>
          <w:sz w:val="22"/>
          <w:szCs w:val="22"/>
        </w:rPr>
        <w:t>Kasparova</w:t>
      </w:r>
      <w:proofErr w:type="spellEnd"/>
      <w:r w:rsidRPr="00111093">
        <w:rPr>
          <w:rStyle w:val="highlight"/>
          <w:rFonts w:cs="Arial"/>
          <w:sz w:val="22"/>
          <w:szCs w:val="22"/>
        </w:rPr>
        <w:t xml:space="preserve"> P, </w:t>
      </w:r>
      <w:proofErr w:type="spellStart"/>
      <w:r w:rsidRPr="00111093">
        <w:rPr>
          <w:rStyle w:val="highlight"/>
          <w:rFonts w:cs="Arial"/>
          <w:sz w:val="22"/>
          <w:szCs w:val="22"/>
        </w:rPr>
        <w:t>Gabalec</w:t>
      </w:r>
      <w:proofErr w:type="spellEnd"/>
      <w:r w:rsidRPr="00111093">
        <w:rPr>
          <w:rStyle w:val="highlight"/>
          <w:rFonts w:cs="Arial"/>
          <w:sz w:val="22"/>
          <w:szCs w:val="22"/>
        </w:rPr>
        <w:t xml:space="preserve"> F, </w:t>
      </w:r>
      <w:proofErr w:type="spellStart"/>
      <w:r w:rsidRPr="00111093">
        <w:rPr>
          <w:rStyle w:val="highlight"/>
          <w:rFonts w:cs="Arial"/>
          <w:sz w:val="22"/>
          <w:szCs w:val="22"/>
        </w:rPr>
        <w:t>Celakovsky</w:t>
      </w:r>
      <w:proofErr w:type="spellEnd"/>
      <w:r w:rsidRPr="00111093">
        <w:rPr>
          <w:rStyle w:val="highlight"/>
          <w:rFonts w:cs="Arial"/>
          <w:sz w:val="22"/>
          <w:szCs w:val="22"/>
        </w:rPr>
        <w:t xml:space="preserve"> P, </w:t>
      </w:r>
      <w:proofErr w:type="spellStart"/>
      <w:r w:rsidRPr="00111093">
        <w:rPr>
          <w:rStyle w:val="highlight"/>
          <w:rFonts w:cs="Arial"/>
          <w:sz w:val="22"/>
          <w:szCs w:val="22"/>
        </w:rPr>
        <w:t>Choutka</w:t>
      </w:r>
      <w:proofErr w:type="spellEnd"/>
      <w:r w:rsidRPr="00111093">
        <w:rPr>
          <w:rStyle w:val="highlight"/>
          <w:rFonts w:cs="Arial"/>
          <w:sz w:val="22"/>
          <w:szCs w:val="22"/>
        </w:rPr>
        <w:t xml:space="preserve"> O. Medically induced CSF rhinorrhea following treatment of macroprolactinoma: case series and literature review. Pituitary. 2018.</w:t>
      </w:r>
    </w:p>
    <w:p w14:paraId="65C3078D"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33.</w:t>
      </w:r>
      <w:r w:rsidRPr="00111093">
        <w:rPr>
          <w:rStyle w:val="highlight"/>
          <w:rFonts w:cs="Arial"/>
          <w:sz w:val="22"/>
          <w:szCs w:val="22"/>
        </w:rPr>
        <w:tab/>
        <w:t>Lam G, Mehta V, Zada G. Spontaneous and medically induced cerebrospinal fluid leakage in the setting of pituitary adenomas: review of the literature. Neurosurg Focus. 2012;32(6</w:t>
      </w:r>
      <w:proofErr w:type="gramStart"/>
      <w:r w:rsidRPr="00111093">
        <w:rPr>
          <w:rStyle w:val="highlight"/>
          <w:rFonts w:cs="Arial"/>
          <w:sz w:val="22"/>
          <w:szCs w:val="22"/>
        </w:rPr>
        <w:t>):E</w:t>
      </w:r>
      <w:proofErr w:type="gramEnd"/>
      <w:r w:rsidRPr="00111093">
        <w:rPr>
          <w:rStyle w:val="highlight"/>
          <w:rFonts w:cs="Arial"/>
          <w:sz w:val="22"/>
          <w:szCs w:val="22"/>
        </w:rPr>
        <w:t>2.</w:t>
      </w:r>
    </w:p>
    <w:p w14:paraId="0AF469CD"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34.</w:t>
      </w:r>
      <w:r w:rsidRPr="00111093">
        <w:rPr>
          <w:rStyle w:val="highlight"/>
          <w:rFonts w:cs="Arial"/>
          <w:sz w:val="22"/>
          <w:szCs w:val="22"/>
        </w:rPr>
        <w:tab/>
      </w:r>
      <w:proofErr w:type="spellStart"/>
      <w:r w:rsidRPr="00111093">
        <w:rPr>
          <w:rStyle w:val="highlight"/>
          <w:rFonts w:cs="Arial"/>
          <w:sz w:val="22"/>
          <w:szCs w:val="22"/>
        </w:rPr>
        <w:t>Mantur</w:t>
      </w:r>
      <w:proofErr w:type="spellEnd"/>
      <w:r w:rsidRPr="00111093">
        <w:rPr>
          <w:rStyle w:val="highlight"/>
          <w:rFonts w:cs="Arial"/>
          <w:sz w:val="22"/>
          <w:szCs w:val="22"/>
        </w:rPr>
        <w:t xml:space="preserve"> M, Lukaszewicz-Zajac M, Mroczko B, Kulakowska A, </w:t>
      </w:r>
      <w:proofErr w:type="spellStart"/>
      <w:r w:rsidRPr="00111093">
        <w:rPr>
          <w:rStyle w:val="highlight"/>
          <w:rFonts w:cs="Arial"/>
          <w:sz w:val="22"/>
          <w:szCs w:val="22"/>
        </w:rPr>
        <w:t>Ganslandt</w:t>
      </w:r>
      <w:proofErr w:type="spellEnd"/>
      <w:r w:rsidRPr="00111093">
        <w:rPr>
          <w:rStyle w:val="highlight"/>
          <w:rFonts w:cs="Arial"/>
          <w:sz w:val="22"/>
          <w:szCs w:val="22"/>
        </w:rPr>
        <w:t xml:space="preserve"> O, </w:t>
      </w:r>
      <w:proofErr w:type="spellStart"/>
      <w:r w:rsidRPr="00111093">
        <w:rPr>
          <w:rStyle w:val="highlight"/>
          <w:rFonts w:cs="Arial"/>
          <w:sz w:val="22"/>
          <w:szCs w:val="22"/>
        </w:rPr>
        <w:t>Kemona</w:t>
      </w:r>
      <w:proofErr w:type="spellEnd"/>
      <w:r w:rsidRPr="00111093">
        <w:rPr>
          <w:rStyle w:val="highlight"/>
          <w:rFonts w:cs="Arial"/>
          <w:sz w:val="22"/>
          <w:szCs w:val="22"/>
        </w:rPr>
        <w:t xml:space="preserve"> H, </w:t>
      </w:r>
      <w:proofErr w:type="spellStart"/>
      <w:r w:rsidRPr="00111093">
        <w:rPr>
          <w:rStyle w:val="highlight"/>
          <w:rFonts w:cs="Arial"/>
          <w:sz w:val="22"/>
          <w:szCs w:val="22"/>
        </w:rPr>
        <w:t>Szmitkowski</w:t>
      </w:r>
      <w:proofErr w:type="spellEnd"/>
      <w:r w:rsidRPr="00111093">
        <w:rPr>
          <w:rStyle w:val="highlight"/>
          <w:rFonts w:cs="Arial"/>
          <w:sz w:val="22"/>
          <w:szCs w:val="22"/>
        </w:rPr>
        <w:t xml:space="preserve"> M, Drozdowski W, Zimmermann R, </w:t>
      </w:r>
      <w:proofErr w:type="spellStart"/>
      <w:r w:rsidRPr="00111093">
        <w:rPr>
          <w:rStyle w:val="highlight"/>
          <w:rFonts w:cs="Arial"/>
          <w:sz w:val="22"/>
          <w:szCs w:val="22"/>
        </w:rPr>
        <w:t>Kornhuber</w:t>
      </w:r>
      <w:proofErr w:type="spellEnd"/>
      <w:r w:rsidRPr="00111093">
        <w:rPr>
          <w:rStyle w:val="highlight"/>
          <w:rFonts w:cs="Arial"/>
          <w:sz w:val="22"/>
          <w:szCs w:val="22"/>
        </w:rPr>
        <w:t xml:space="preserve"> J, </w:t>
      </w:r>
      <w:proofErr w:type="spellStart"/>
      <w:r w:rsidRPr="00111093">
        <w:rPr>
          <w:rStyle w:val="highlight"/>
          <w:rFonts w:cs="Arial"/>
          <w:sz w:val="22"/>
          <w:szCs w:val="22"/>
        </w:rPr>
        <w:t>Lewczuk</w:t>
      </w:r>
      <w:proofErr w:type="spellEnd"/>
      <w:r w:rsidRPr="00111093">
        <w:rPr>
          <w:rStyle w:val="highlight"/>
          <w:rFonts w:cs="Arial"/>
          <w:sz w:val="22"/>
          <w:szCs w:val="22"/>
        </w:rPr>
        <w:t xml:space="preserve"> P. Cerebrospinal fluid leakage--reliable diagnostic methods. Clin Chim Acta. 2011;412(11-12):837-840.</w:t>
      </w:r>
    </w:p>
    <w:p w14:paraId="13277958"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35.</w:t>
      </w:r>
      <w:r w:rsidRPr="00111093">
        <w:rPr>
          <w:rStyle w:val="highlight"/>
          <w:rFonts w:cs="Arial"/>
          <w:sz w:val="22"/>
          <w:szCs w:val="22"/>
        </w:rPr>
        <w:tab/>
      </w:r>
      <w:proofErr w:type="spellStart"/>
      <w:r w:rsidRPr="00111093">
        <w:rPr>
          <w:rStyle w:val="highlight"/>
          <w:rFonts w:cs="Arial"/>
          <w:sz w:val="22"/>
          <w:szCs w:val="22"/>
        </w:rPr>
        <w:t>Almela</w:t>
      </w:r>
      <w:proofErr w:type="spellEnd"/>
      <w:r w:rsidRPr="00111093">
        <w:rPr>
          <w:rStyle w:val="highlight"/>
          <w:rFonts w:cs="Arial"/>
          <w:sz w:val="22"/>
          <w:szCs w:val="22"/>
        </w:rPr>
        <w:t xml:space="preserve"> MT, Navarro-Zaragoza J, </w:t>
      </w:r>
      <w:proofErr w:type="spellStart"/>
      <w:r w:rsidRPr="00111093">
        <w:rPr>
          <w:rStyle w:val="highlight"/>
          <w:rFonts w:cs="Arial"/>
          <w:sz w:val="22"/>
          <w:szCs w:val="22"/>
        </w:rPr>
        <w:t>Laorden</w:t>
      </w:r>
      <w:proofErr w:type="spellEnd"/>
      <w:r w:rsidRPr="00111093">
        <w:rPr>
          <w:rStyle w:val="highlight"/>
          <w:rFonts w:cs="Arial"/>
          <w:sz w:val="22"/>
          <w:szCs w:val="22"/>
        </w:rPr>
        <w:t xml:space="preserve"> ML, Sánchez-</w:t>
      </w:r>
      <w:proofErr w:type="spellStart"/>
      <w:r w:rsidRPr="00111093">
        <w:rPr>
          <w:rStyle w:val="highlight"/>
          <w:rFonts w:cs="Arial"/>
          <w:sz w:val="22"/>
          <w:szCs w:val="22"/>
        </w:rPr>
        <w:t>Celemín</w:t>
      </w:r>
      <w:proofErr w:type="spellEnd"/>
      <w:r w:rsidRPr="00111093">
        <w:rPr>
          <w:rStyle w:val="highlight"/>
          <w:rFonts w:cs="Arial"/>
          <w:sz w:val="22"/>
          <w:szCs w:val="22"/>
        </w:rPr>
        <w:t xml:space="preserve"> F, </w:t>
      </w:r>
      <w:proofErr w:type="spellStart"/>
      <w:r w:rsidRPr="00111093">
        <w:rPr>
          <w:rStyle w:val="highlight"/>
          <w:rFonts w:cs="Arial"/>
          <w:sz w:val="22"/>
          <w:szCs w:val="22"/>
        </w:rPr>
        <w:t>Almela</w:t>
      </w:r>
      <w:proofErr w:type="spellEnd"/>
      <w:r w:rsidRPr="00111093">
        <w:rPr>
          <w:rStyle w:val="highlight"/>
          <w:rFonts w:cs="Arial"/>
          <w:sz w:val="22"/>
          <w:szCs w:val="22"/>
        </w:rPr>
        <w:t xml:space="preserve"> P. Cut-off value for β-trace protein (β-TP) as a rapid diagnostic of cerebrospinal fluid (CSF) leak detection. Laryngoscope </w:t>
      </w:r>
      <w:proofErr w:type="spellStart"/>
      <w:r w:rsidRPr="00111093">
        <w:rPr>
          <w:rStyle w:val="highlight"/>
          <w:rFonts w:cs="Arial"/>
          <w:sz w:val="22"/>
          <w:szCs w:val="22"/>
        </w:rPr>
        <w:t>Investig</w:t>
      </w:r>
      <w:proofErr w:type="spellEnd"/>
      <w:r w:rsidRPr="00111093">
        <w:rPr>
          <w:rStyle w:val="highlight"/>
          <w:rFonts w:cs="Arial"/>
          <w:sz w:val="22"/>
          <w:szCs w:val="22"/>
        </w:rPr>
        <w:t xml:space="preserve"> </w:t>
      </w:r>
      <w:proofErr w:type="spellStart"/>
      <w:r w:rsidRPr="00111093">
        <w:rPr>
          <w:rStyle w:val="highlight"/>
          <w:rFonts w:cs="Arial"/>
          <w:sz w:val="22"/>
          <w:szCs w:val="22"/>
        </w:rPr>
        <w:t>Otolaryngol</w:t>
      </w:r>
      <w:proofErr w:type="spellEnd"/>
      <w:r w:rsidRPr="00111093">
        <w:rPr>
          <w:rStyle w:val="highlight"/>
          <w:rFonts w:cs="Arial"/>
          <w:sz w:val="22"/>
          <w:szCs w:val="22"/>
        </w:rPr>
        <w:t>. 2023;8(5):1233-1239.</w:t>
      </w:r>
    </w:p>
    <w:p w14:paraId="20F11CD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36.</w:t>
      </w:r>
      <w:r w:rsidRPr="00111093">
        <w:rPr>
          <w:rStyle w:val="highlight"/>
          <w:rFonts w:cs="Arial"/>
          <w:sz w:val="22"/>
          <w:szCs w:val="22"/>
        </w:rPr>
        <w:tab/>
        <w:t>de Lacy P, Benjamin S, Dixon R, Stephens JW, Redfern R, Price DE. Is surgical intervention frequently required for medically managed macroprolactinomas? A study of spontaneous cerebrospinal fluid rhinorrhea. Surg Neurol. 2009;72(5):461-463; discussion 463.</w:t>
      </w:r>
    </w:p>
    <w:p w14:paraId="7E4523F7"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37.</w:t>
      </w:r>
      <w:r w:rsidRPr="00111093">
        <w:rPr>
          <w:rStyle w:val="highlight"/>
          <w:rFonts w:cs="Arial"/>
          <w:sz w:val="22"/>
          <w:szCs w:val="22"/>
        </w:rPr>
        <w:tab/>
        <w:t>Balarini Lima GA, Machado Ede O, Dos Santos Silva CM, Filho PN, Gadelha MR. Pituitary apoplexy during treatment of cystic macroprolactinomas with cabergoline. Pituitary. 2008;11(3):287-292.</w:t>
      </w:r>
    </w:p>
    <w:p w14:paraId="4DFD38B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lastRenderedPageBreak/>
        <w:t>38.</w:t>
      </w:r>
      <w:r w:rsidRPr="00111093">
        <w:rPr>
          <w:rStyle w:val="highlight"/>
          <w:rFonts w:cs="Arial"/>
          <w:sz w:val="22"/>
          <w:szCs w:val="22"/>
        </w:rPr>
        <w:tab/>
        <w:t xml:space="preserve">Chng E, Dalan R. Pituitary apoplexy associated with cabergoline therapy. J Clin </w:t>
      </w:r>
      <w:proofErr w:type="spellStart"/>
      <w:r w:rsidRPr="00111093">
        <w:rPr>
          <w:rStyle w:val="highlight"/>
          <w:rFonts w:cs="Arial"/>
          <w:sz w:val="22"/>
          <w:szCs w:val="22"/>
        </w:rPr>
        <w:t>Neurosci</w:t>
      </w:r>
      <w:proofErr w:type="spellEnd"/>
      <w:r w:rsidRPr="00111093">
        <w:rPr>
          <w:rStyle w:val="highlight"/>
          <w:rFonts w:cs="Arial"/>
          <w:sz w:val="22"/>
          <w:szCs w:val="22"/>
        </w:rPr>
        <w:t>. 2013;20(12):1637-1643.</w:t>
      </w:r>
    </w:p>
    <w:p w14:paraId="34CAA84C"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39.</w:t>
      </w:r>
      <w:r w:rsidRPr="00111093">
        <w:rPr>
          <w:rStyle w:val="highlight"/>
          <w:rFonts w:cs="Arial"/>
          <w:sz w:val="22"/>
          <w:szCs w:val="22"/>
        </w:rPr>
        <w:tab/>
        <w:t xml:space="preserve">Carija R, </w:t>
      </w:r>
      <w:proofErr w:type="spellStart"/>
      <w:r w:rsidRPr="00111093">
        <w:rPr>
          <w:rStyle w:val="highlight"/>
          <w:rFonts w:cs="Arial"/>
          <w:sz w:val="22"/>
          <w:szCs w:val="22"/>
        </w:rPr>
        <w:t>Vucina</w:t>
      </w:r>
      <w:proofErr w:type="spellEnd"/>
      <w:r w:rsidRPr="00111093">
        <w:rPr>
          <w:rStyle w:val="highlight"/>
          <w:rFonts w:cs="Arial"/>
          <w:sz w:val="22"/>
          <w:szCs w:val="22"/>
        </w:rPr>
        <w:t xml:space="preserve"> D. Frequency of pituitary tumor apoplexy during treatment of prolactinomas with dopamine agonists: a systematic review. CNS Neurol </w:t>
      </w:r>
      <w:proofErr w:type="spellStart"/>
      <w:r w:rsidRPr="00111093">
        <w:rPr>
          <w:rStyle w:val="highlight"/>
          <w:rFonts w:cs="Arial"/>
          <w:sz w:val="22"/>
          <w:szCs w:val="22"/>
        </w:rPr>
        <w:t>Disord</w:t>
      </w:r>
      <w:proofErr w:type="spellEnd"/>
      <w:r w:rsidRPr="00111093">
        <w:rPr>
          <w:rStyle w:val="highlight"/>
          <w:rFonts w:cs="Arial"/>
          <w:sz w:val="22"/>
          <w:szCs w:val="22"/>
        </w:rPr>
        <w:t xml:space="preserve"> Drug Targets. 2012;11(8):1012-1014.</w:t>
      </w:r>
    </w:p>
    <w:p w14:paraId="731AB5B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40.</w:t>
      </w:r>
      <w:r w:rsidRPr="00111093">
        <w:rPr>
          <w:rStyle w:val="highlight"/>
          <w:rFonts w:cs="Arial"/>
          <w:sz w:val="22"/>
          <w:szCs w:val="22"/>
        </w:rPr>
        <w:tab/>
        <w:t xml:space="preserve">Briet C, </w:t>
      </w:r>
      <w:proofErr w:type="spellStart"/>
      <w:r w:rsidRPr="00111093">
        <w:rPr>
          <w:rStyle w:val="highlight"/>
          <w:rFonts w:cs="Arial"/>
          <w:sz w:val="22"/>
          <w:szCs w:val="22"/>
        </w:rPr>
        <w:t>Salenave</w:t>
      </w:r>
      <w:proofErr w:type="spellEnd"/>
      <w:r w:rsidRPr="00111093">
        <w:rPr>
          <w:rStyle w:val="highlight"/>
          <w:rFonts w:cs="Arial"/>
          <w:sz w:val="22"/>
          <w:szCs w:val="22"/>
        </w:rPr>
        <w:t xml:space="preserve"> S, Bonneville JF, Laws ER, Chanson P. Pituitary Apoplexy. </w:t>
      </w:r>
      <w:proofErr w:type="spellStart"/>
      <w:r w:rsidRPr="00111093">
        <w:rPr>
          <w:rStyle w:val="highlight"/>
          <w:rFonts w:cs="Arial"/>
          <w:sz w:val="22"/>
          <w:szCs w:val="22"/>
        </w:rPr>
        <w:t>Endocr</w:t>
      </w:r>
      <w:proofErr w:type="spellEnd"/>
      <w:r w:rsidRPr="00111093">
        <w:rPr>
          <w:rStyle w:val="highlight"/>
          <w:rFonts w:cs="Arial"/>
          <w:sz w:val="22"/>
          <w:szCs w:val="22"/>
        </w:rPr>
        <w:t xml:space="preserve"> Rev. 2015;36(6):622-645.</w:t>
      </w:r>
    </w:p>
    <w:p w14:paraId="69A0B809"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41.</w:t>
      </w:r>
      <w:r w:rsidRPr="00111093">
        <w:rPr>
          <w:rStyle w:val="highlight"/>
          <w:rFonts w:cs="Arial"/>
          <w:sz w:val="22"/>
          <w:szCs w:val="22"/>
        </w:rPr>
        <w:tab/>
        <w:t xml:space="preserve">Schechter J, Goldsmith P, Wilson C, Weiner R. Morphological evidence for the presence of arteries in human prolactinomas. J Clin Endocrinol </w:t>
      </w:r>
      <w:proofErr w:type="spellStart"/>
      <w:r w:rsidRPr="00111093">
        <w:rPr>
          <w:rStyle w:val="highlight"/>
          <w:rFonts w:cs="Arial"/>
          <w:sz w:val="22"/>
          <w:szCs w:val="22"/>
        </w:rPr>
        <w:t>Metab</w:t>
      </w:r>
      <w:proofErr w:type="spellEnd"/>
      <w:r w:rsidRPr="00111093">
        <w:rPr>
          <w:rStyle w:val="highlight"/>
          <w:rFonts w:cs="Arial"/>
          <w:sz w:val="22"/>
          <w:szCs w:val="22"/>
        </w:rPr>
        <w:t>. 1988;67(4):713-719.</w:t>
      </w:r>
    </w:p>
    <w:p w14:paraId="6B0A74E0"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42.</w:t>
      </w:r>
      <w:r w:rsidRPr="00111093">
        <w:rPr>
          <w:rStyle w:val="highlight"/>
          <w:rFonts w:cs="Arial"/>
          <w:sz w:val="22"/>
          <w:szCs w:val="22"/>
        </w:rPr>
        <w:tab/>
      </w:r>
      <w:proofErr w:type="spellStart"/>
      <w:r w:rsidRPr="00111093">
        <w:rPr>
          <w:rStyle w:val="highlight"/>
          <w:rFonts w:cs="Arial"/>
          <w:sz w:val="22"/>
          <w:szCs w:val="22"/>
        </w:rPr>
        <w:t>Grand'Maison</w:t>
      </w:r>
      <w:proofErr w:type="spellEnd"/>
      <w:r w:rsidRPr="00111093">
        <w:rPr>
          <w:rStyle w:val="highlight"/>
          <w:rFonts w:cs="Arial"/>
          <w:sz w:val="22"/>
          <w:szCs w:val="22"/>
        </w:rPr>
        <w:t xml:space="preserve"> S, Weber F, Bedard MJ, Mahone M, Godbout A. Pituitary apoplexy in pregnancy: A case series and literature review. </w:t>
      </w:r>
      <w:proofErr w:type="spellStart"/>
      <w:r w:rsidRPr="00111093">
        <w:rPr>
          <w:rStyle w:val="highlight"/>
          <w:rFonts w:cs="Arial"/>
          <w:sz w:val="22"/>
          <w:szCs w:val="22"/>
        </w:rPr>
        <w:t>Obstet</w:t>
      </w:r>
      <w:proofErr w:type="spellEnd"/>
      <w:r w:rsidRPr="00111093">
        <w:rPr>
          <w:rStyle w:val="highlight"/>
          <w:rFonts w:cs="Arial"/>
          <w:sz w:val="22"/>
          <w:szCs w:val="22"/>
        </w:rPr>
        <w:t xml:space="preserve"> Med. 2015;8(4):177-183.</w:t>
      </w:r>
    </w:p>
    <w:p w14:paraId="2BC46048"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43.</w:t>
      </w:r>
      <w:r w:rsidRPr="00111093">
        <w:rPr>
          <w:rStyle w:val="highlight"/>
          <w:rFonts w:cs="Arial"/>
          <w:sz w:val="22"/>
          <w:szCs w:val="22"/>
        </w:rPr>
        <w:tab/>
        <w:t>Iglesias P. Pituitary Apoplexy: An Updated Review. J Clin Med. 2024;13(9).</w:t>
      </w:r>
    </w:p>
    <w:p w14:paraId="307185C5"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44.</w:t>
      </w:r>
      <w:r w:rsidRPr="00111093">
        <w:rPr>
          <w:rStyle w:val="highlight"/>
          <w:rFonts w:cs="Arial"/>
          <w:sz w:val="22"/>
          <w:szCs w:val="22"/>
        </w:rPr>
        <w:tab/>
        <w:t>Jones SE, James RA, Hall K, Kendall-Taylor P. Optic chiasmal herniation--an under recognized complication of dopamine agonist therapy for macroprolactinoma. Clin Endocrinol (</w:t>
      </w:r>
      <w:proofErr w:type="spellStart"/>
      <w:r w:rsidRPr="00111093">
        <w:rPr>
          <w:rStyle w:val="highlight"/>
          <w:rFonts w:cs="Arial"/>
          <w:sz w:val="22"/>
          <w:szCs w:val="22"/>
        </w:rPr>
        <w:t>Oxf</w:t>
      </w:r>
      <w:proofErr w:type="spellEnd"/>
      <w:r w:rsidRPr="00111093">
        <w:rPr>
          <w:rStyle w:val="highlight"/>
          <w:rFonts w:cs="Arial"/>
          <w:sz w:val="22"/>
          <w:szCs w:val="22"/>
        </w:rPr>
        <w:t>). 2000;53(4):529-534.</w:t>
      </w:r>
    </w:p>
    <w:p w14:paraId="37B5A6E8"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45.</w:t>
      </w:r>
      <w:r w:rsidRPr="00111093">
        <w:rPr>
          <w:rStyle w:val="highlight"/>
          <w:rFonts w:cs="Arial"/>
          <w:sz w:val="22"/>
          <w:szCs w:val="22"/>
        </w:rPr>
        <w:tab/>
        <w:t xml:space="preserve">Benetti-Pinto CL, Prestes Nácul A, Rosa ESA, Maciel GAR, Dos Santos Nunes Nogueira V, Condé Lamparelli Elias P, Martins M, Kasuki L, Mendes </w:t>
      </w:r>
      <w:proofErr w:type="spellStart"/>
      <w:r w:rsidRPr="00111093">
        <w:rPr>
          <w:rStyle w:val="highlight"/>
          <w:rFonts w:cs="Arial"/>
          <w:sz w:val="22"/>
          <w:szCs w:val="22"/>
        </w:rPr>
        <w:t>Garmes</w:t>
      </w:r>
      <w:proofErr w:type="spellEnd"/>
      <w:r w:rsidRPr="00111093">
        <w:rPr>
          <w:rStyle w:val="highlight"/>
          <w:rFonts w:cs="Arial"/>
          <w:sz w:val="22"/>
          <w:szCs w:val="22"/>
        </w:rPr>
        <w:t xml:space="preserve"> H, </w:t>
      </w:r>
      <w:proofErr w:type="spellStart"/>
      <w:r w:rsidRPr="00111093">
        <w:rPr>
          <w:rStyle w:val="highlight"/>
          <w:rFonts w:cs="Arial"/>
          <w:sz w:val="22"/>
          <w:szCs w:val="22"/>
        </w:rPr>
        <w:t>Glezer</w:t>
      </w:r>
      <w:proofErr w:type="spellEnd"/>
      <w:r w:rsidRPr="00111093">
        <w:rPr>
          <w:rStyle w:val="highlight"/>
          <w:rFonts w:cs="Arial"/>
          <w:sz w:val="22"/>
          <w:szCs w:val="22"/>
        </w:rPr>
        <w:t xml:space="preserve"> A. Treatment of hyperprolactinemia in women: A Position Statement from the Brazilian Federation of Gynecology and Obstetrics Associations (Febrasgo) and the Brazilian Society of Endocrinology and Metabolism (SBEM). Arch Endocrinol </w:t>
      </w:r>
      <w:proofErr w:type="spellStart"/>
      <w:r w:rsidRPr="00111093">
        <w:rPr>
          <w:rStyle w:val="highlight"/>
          <w:rFonts w:cs="Arial"/>
          <w:sz w:val="22"/>
          <w:szCs w:val="22"/>
        </w:rPr>
        <w:t>Metab</w:t>
      </w:r>
      <w:proofErr w:type="spellEnd"/>
      <w:r w:rsidRPr="00111093">
        <w:rPr>
          <w:rStyle w:val="highlight"/>
          <w:rFonts w:cs="Arial"/>
          <w:sz w:val="22"/>
          <w:szCs w:val="22"/>
        </w:rPr>
        <w:t>. 2024;</w:t>
      </w:r>
      <w:proofErr w:type="gramStart"/>
      <w:r w:rsidRPr="00111093">
        <w:rPr>
          <w:rStyle w:val="highlight"/>
          <w:rFonts w:cs="Arial"/>
          <w:sz w:val="22"/>
          <w:szCs w:val="22"/>
        </w:rPr>
        <w:t>68:e</w:t>
      </w:r>
      <w:proofErr w:type="gramEnd"/>
      <w:r w:rsidRPr="00111093">
        <w:rPr>
          <w:rStyle w:val="highlight"/>
          <w:rFonts w:cs="Arial"/>
          <w:sz w:val="22"/>
          <w:szCs w:val="22"/>
        </w:rPr>
        <w:t>230504.</w:t>
      </w:r>
    </w:p>
    <w:p w14:paraId="2E46E920"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46.</w:t>
      </w:r>
      <w:r w:rsidRPr="00111093">
        <w:rPr>
          <w:rStyle w:val="highlight"/>
          <w:rFonts w:cs="Arial"/>
          <w:sz w:val="22"/>
          <w:szCs w:val="22"/>
        </w:rPr>
        <w:tab/>
        <w:t xml:space="preserve">Davie M. Pathological gambling associated with cabergoline therapy in a patient with a pituitary prolactinoma. J Neuropsychiatry Clin </w:t>
      </w:r>
      <w:proofErr w:type="spellStart"/>
      <w:r w:rsidRPr="00111093">
        <w:rPr>
          <w:rStyle w:val="highlight"/>
          <w:rFonts w:cs="Arial"/>
          <w:sz w:val="22"/>
          <w:szCs w:val="22"/>
        </w:rPr>
        <w:t>Neurosci</w:t>
      </w:r>
      <w:proofErr w:type="spellEnd"/>
      <w:r w:rsidRPr="00111093">
        <w:rPr>
          <w:rStyle w:val="highlight"/>
          <w:rFonts w:cs="Arial"/>
          <w:sz w:val="22"/>
          <w:szCs w:val="22"/>
        </w:rPr>
        <w:t>. Vol 19. United States2007:473-474.</w:t>
      </w:r>
    </w:p>
    <w:p w14:paraId="255F62DF"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47.</w:t>
      </w:r>
      <w:r w:rsidRPr="00111093">
        <w:rPr>
          <w:rStyle w:val="highlight"/>
          <w:rFonts w:cs="Arial"/>
          <w:sz w:val="22"/>
          <w:szCs w:val="22"/>
        </w:rPr>
        <w:tab/>
      </w:r>
      <w:proofErr w:type="spellStart"/>
      <w:r w:rsidRPr="00111093">
        <w:rPr>
          <w:rStyle w:val="highlight"/>
          <w:rFonts w:cs="Arial"/>
          <w:sz w:val="22"/>
          <w:szCs w:val="22"/>
        </w:rPr>
        <w:t>Bancos</w:t>
      </w:r>
      <w:proofErr w:type="spellEnd"/>
      <w:r w:rsidRPr="00111093">
        <w:rPr>
          <w:rStyle w:val="highlight"/>
          <w:rFonts w:cs="Arial"/>
          <w:sz w:val="22"/>
          <w:szCs w:val="22"/>
        </w:rPr>
        <w:t xml:space="preserve"> I, Nannenga MR, Bostwick JM, Silber MH, Erickson D, </w:t>
      </w:r>
      <w:proofErr w:type="spellStart"/>
      <w:r w:rsidRPr="00111093">
        <w:rPr>
          <w:rStyle w:val="highlight"/>
          <w:rFonts w:cs="Arial"/>
          <w:sz w:val="22"/>
          <w:szCs w:val="22"/>
        </w:rPr>
        <w:t>Nippoldt</w:t>
      </w:r>
      <w:proofErr w:type="spellEnd"/>
      <w:r w:rsidRPr="00111093">
        <w:rPr>
          <w:rStyle w:val="highlight"/>
          <w:rFonts w:cs="Arial"/>
          <w:sz w:val="22"/>
          <w:szCs w:val="22"/>
        </w:rPr>
        <w:t xml:space="preserve"> TB. Impulse control disorders in patients with dopamine agonist-treated prolactinomas and nonfunctioning pituitary adenomas: a case-control study. Clin Endocrinol (</w:t>
      </w:r>
      <w:proofErr w:type="spellStart"/>
      <w:r w:rsidRPr="00111093">
        <w:rPr>
          <w:rStyle w:val="highlight"/>
          <w:rFonts w:cs="Arial"/>
          <w:sz w:val="22"/>
          <w:szCs w:val="22"/>
        </w:rPr>
        <w:t>Oxf</w:t>
      </w:r>
      <w:proofErr w:type="spellEnd"/>
      <w:r w:rsidRPr="00111093">
        <w:rPr>
          <w:rStyle w:val="highlight"/>
          <w:rFonts w:cs="Arial"/>
          <w:sz w:val="22"/>
          <w:szCs w:val="22"/>
        </w:rPr>
        <w:t>). 2014;80(6):863-868.</w:t>
      </w:r>
    </w:p>
    <w:p w14:paraId="43D09C39"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48.</w:t>
      </w:r>
      <w:r w:rsidRPr="00111093">
        <w:rPr>
          <w:rStyle w:val="highlight"/>
          <w:rFonts w:cs="Arial"/>
          <w:sz w:val="22"/>
          <w:szCs w:val="22"/>
        </w:rPr>
        <w:tab/>
        <w:t xml:space="preserve">Noronha S, Stokes V, </w:t>
      </w:r>
      <w:proofErr w:type="spellStart"/>
      <w:r w:rsidRPr="00111093">
        <w:rPr>
          <w:rStyle w:val="highlight"/>
          <w:rFonts w:cs="Arial"/>
          <w:sz w:val="22"/>
          <w:szCs w:val="22"/>
        </w:rPr>
        <w:t>Karavitaki</w:t>
      </w:r>
      <w:proofErr w:type="spellEnd"/>
      <w:r w:rsidRPr="00111093">
        <w:rPr>
          <w:rStyle w:val="highlight"/>
          <w:rFonts w:cs="Arial"/>
          <w:sz w:val="22"/>
          <w:szCs w:val="22"/>
        </w:rPr>
        <w:t xml:space="preserve"> N, Grossman A. Treating prolactinomas with dopamine agonists: always worth the gamble? Endocrine. 2016;51(2):205-210.</w:t>
      </w:r>
    </w:p>
    <w:p w14:paraId="45F1CE4E"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49.</w:t>
      </w:r>
      <w:r w:rsidRPr="00111093">
        <w:rPr>
          <w:rStyle w:val="highlight"/>
          <w:rFonts w:cs="Arial"/>
          <w:sz w:val="22"/>
          <w:szCs w:val="22"/>
        </w:rPr>
        <w:tab/>
        <w:t xml:space="preserve">Hamblin R, </w:t>
      </w:r>
      <w:proofErr w:type="spellStart"/>
      <w:r w:rsidRPr="00111093">
        <w:rPr>
          <w:rStyle w:val="highlight"/>
          <w:rFonts w:cs="Arial"/>
          <w:sz w:val="22"/>
          <w:szCs w:val="22"/>
        </w:rPr>
        <w:t>Karavitaki</w:t>
      </w:r>
      <w:proofErr w:type="spellEnd"/>
      <w:r w:rsidRPr="00111093">
        <w:rPr>
          <w:rStyle w:val="highlight"/>
          <w:rFonts w:cs="Arial"/>
          <w:sz w:val="22"/>
          <w:szCs w:val="22"/>
        </w:rPr>
        <w:t xml:space="preserve"> N. Impulse Control Disorders in Patients with Pituitary Tumors Treated with Dopamine Agonists: A Systematic Review. Arch Med Res. 2023;54(8):102910.</w:t>
      </w:r>
    </w:p>
    <w:p w14:paraId="2B8CAF96"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50.</w:t>
      </w:r>
      <w:r w:rsidRPr="00111093">
        <w:rPr>
          <w:rStyle w:val="highlight"/>
          <w:rFonts w:cs="Arial"/>
          <w:sz w:val="22"/>
          <w:szCs w:val="22"/>
        </w:rPr>
        <w:tab/>
      </w:r>
      <w:proofErr w:type="spellStart"/>
      <w:r w:rsidRPr="00111093">
        <w:rPr>
          <w:rStyle w:val="highlight"/>
          <w:rFonts w:cs="Arial"/>
          <w:sz w:val="22"/>
          <w:szCs w:val="22"/>
        </w:rPr>
        <w:t>Ahlskog</w:t>
      </w:r>
      <w:proofErr w:type="spellEnd"/>
      <w:r w:rsidRPr="00111093">
        <w:rPr>
          <w:rStyle w:val="highlight"/>
          <w:rFonts w:cs="Arial"/>
          <w:sz w:val="22"/>
          <w:szCs w:val="22"/>
        </w:rPr>
        <w:t xml:space="preserve"> JE. Pathological behaviors provoked by dopamine agonist therapy of Parkinson's disease. </w:t>
      </w:r>
      <w:proofErr w:type="spellStart"/>
      <w:r w:rsidRPr="00111093">
        <w:rPr>
          <w:rStyle w:val="highlight"/>
          <w:rFonts w:cs="Arial"/>
          <w:sz w:val="22"/>
          <w:szCs w:val="22"/>
        </w:rPr>
        <w:t>Physiol</w:t>
      </w:r>
      <w:proofErr w:type="spellEnd"/>
      <w:r w:rsidRPr="00111093">
        <w:rPr>
          <w:rStyle w:val="highlight"/>
          <w:rFonts w:cs="Arial"/>
          <w:sz w:val="22"/>
          <w:szCs w:val="22"/>
        </w:rPr>
        <w:t xml:space="preserve"> </w:t>
      </w:r>
      <w:proofErr w:type="spellStart"/>
      <w:r w:rsidRPr="00111093">
        <w:rPr>
          <w:rStyle w:val="highlight"/>
          <w:rFonts w:cs="Arial"/>
          <w:sz w:val="22"/>
          <w:szCs w:val="22"/>
        </w:rPr>
        <w:t>Behav</w:t>
      </w:r>
      <w:proofErr w:type="spellEnd"/>
      <w:r w:rsidRPr="00111093">
        <w:rPr>
          <w:rStyle w:val="highlight"/>
          <w:rFonts w:cs="Arial"/>
          <w:sz w:val="22"/>
          <w:szCs w:val="22"/>
        </w:rPr>
        <w:t>. 2011;104(1):168-172.</w:t>
      </w:r>
    </w:p>
    <w:p w14:paraId="05470A6F"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51.</w:t>
      </w:r>
      <w:r w:rsidRPr="00111093">
        <w:rPr>
          <w:rStyle w:val="highlight"/>
          <w:rFonts w:cs="Arial"/>
          <w:sz w:val="22"/>
          <w:szCs w:val="22"/>
        </w:rPr>
        <w:tab/>
        <w:t xml:space="preserve">Ono M, Miki N, Kawamata T, Makino R, Amano K, Seki T, Kubo O, Hori T, Takano K. Prospective study of high-dose cabergoline treatment of prolactinomas in 150 patients. J Clin Endocrinol </w:t>
      </w:r>
      <w:proofErr w:type="spellStart"/>
      <w:r w:rsidRPr="00111093">
        <w:rPr>
          <w:rStyle w:val="highlight"/>
          <w:rFonts w:cs="Arial"/>
          <w:sz w:val="22"/>
          <w:szCs w:val="22"/>
        </w:rPr>
        <w:t>Metab</w:t>
      </w:r>
      <w:proofErr w:type="spellEnd"/>
      <w:r w:rsidRPr="00111093">
        <w:rPr>
          <w:rStyle w:val="highlight"/>
          <w:rFonts w:cs="Arial"/>
          <w:sz w:val="22"/>
          <w:szCs w:val="22"/>
        </w:rPr>
        <w:t>. 2008;93(12):4721-4727.</w:t>
      </w:r>
    </w:p>
    <w:p w14:paraId="5F5D6554"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52.</w:t>
      </w:r>
      <w:r w:rsidRPr="00111093">
        <w:rPr>
          <w:rStyle w:val="highlight"/>
          <w:rFonts w:cs="Arial"/>
          <w:sz w:val="22"/>
          <w:szCs w:val="22"/>
        </w:rPr>
        <w:tab/>
        <w:t xml:space="preserve">Burlacu MC, </w:t>
      </w:r>
      <w:proofErr w:type="spellStart"/>
      <w:r w:rsidRPr="00111093">
        <w:rPr>
          <w:rStyle w:val="highlight"/>
          <w:rFonts w:cs="Arial"/>
          <w:sz w:val="22"/>
          <w:szCs w:val="22"/>
        </w:rPr>
        <w:t>Maiter</w:t>
      </w:r>
      <w:proofErr w:type="spellEnd"/>
      <w:r w:rsidRPr="00111093">
        <w:rPr>
          <w:rStyle w:val="highlight"/>
          <w:rFonts w:cs="Arial"/>
          <w:sz w:val="22"/>
          <w:szCs w:val="22"/>
        </w:rPr>
        <w:t xml:space="preserve"> D, Duprez T, Delgrange E. T2-weighted magnetic resonance imaging characterization of prolactinomas and association with their response to dopamine agonists. Endocrine. 2019;63(2):323-331.</w:t>
      </w:r>
    </w:p>
    <w:p w14:paraId="21980CD6"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53.</w:t>
      </w:r>
      <w:r w:rsidRPr="00111093">
        <w:rPr>
          <w:rStyle w:val="highlight"/>
          <w:rFonts w:cs="Arial"/>
          <w:sz w:val="22"/>
          <w:szCs w:val="22"/>
        </w:rPr>
        <w:tab/>
      </w:r>
      <w:proofErr w:type="spellStart"/>
      <w:r w:rsidRPr="00111093">
        <w:rPr>
          <w:rStyle w:val="highlight"/>
          <w:rFonts w:cs="Arial"/>
          <w:sz w:val="22"/>
          <w:szCs w:val="22"/>
        </w:rPr>
        <w:t>Dogansen</w:t>
      </w:r>
      <w:proofErr w:type="spellEnd"/>
      <w:r w:rsidRPr="00111093">
        <w:rPr>
          <w:rStyle w:val="highlight"/>
          <w:rFonts w:cs="Arial"/>
          <w:sz w:val="22"/>
          <w:szCs w:val="22"/>
        </w:rPr>
        <w:t xml:space="preserve"> SC, </w:t>
      </w:r>
      <w:proofErr w:type="spellStart"/>
      <w:r w:rsidRPr="00111093">
        <w:rPr>
          <w:rStyle w:val="highlight"/>
          <w:rFonts w:cs="Arial"/>
          <w:sz w:val="22"/>
          <w:szCs w:val="22"/>
        </w:rPr>
        <w:t>Yalin</w:t>
      </w:r>
      <w:proofErr w:type="spellEnd"/>
      <w:r w:rsidRPr="00111093">
        <w:rPr>
          <w:rStyle w:val="highlight"/>
          <w:rFonts w:cs="Arial"/>
          <w:sz w:val="22"/>
          <w:szCs w:val="22"/>
        </w:rPr>
        <w:t xml:space="preserve"> GY, </w:t>
      </w:r>
      <w:proofErr w:type="spellStart"/>
      <w:r w:rsidRPr="00111093">
        <w:rPr>
          <w:rStyle w:val="highlight"/>
          <w:rFonts w:cs="Arial"/>
          <w:sz w:val="22"/>
          <w:szCs w:val="22"/>
        </w:rPr>
        <w:t>Tanrikulu</w:t>
      </w:r>
      <w:proofErr w:type="spellEnd"/>
      <w:r w:rsidRPr="00111093">
        <w:rPr>
          <w:rStyle w:val="highlight"/>
          <w:rFonts w:cs="Arial"/>
          <w:sz w:val="22"/>
          <w:szCs w:val="22"/>
        </w:rPr>
        <w:t xml:space="preserve"> S, Tekin S, Nizam N, </w:t>
      </w:r>
      <w:proofErr w:type="spellStart"/>
      <w:r w:rsidRPr="00111093">
        <w:rPr>
          <w:rStyle w:val="highlight"/>
          <w:rFonts w:cs="Arial"/>
          <w:sz w:val="22"/>
          <w:szCs w:val="22"/>
        </w:rPr>
        <w:t>Bilgic</w:t>
      </w:r>
      <w:proofErr w:type="spellEnd"/>
      <w:r w:rsidRPr="00111093">
        <w:rPr>
          <w:rStyle w:val="highlight"/>
          <w:rFonts w:cs="Arial"/>
          <w:sz w:val="22"/>
          <w:szCs w:val="22"/>
        </w:rPr>
        <w:t xml:space="preserve"> B, Sencer S, Yarman S. Clinicopathological significance of baseline T2-weighted signal intensity in functional pituitary adenomas. Pituitary. 2018;21(4):347-354.</w:t>
      </w:r>
    </w:p>
    <w:p w14:paraId="27C65933"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54.</w:t>
      </w:r>
      <w:r w:rsidRPr="00111093">
        <w:rPr>
          <w:rStyle w:val="highlight"/>
          <w:rFonts w:cs="Arial"/>
          <w:sz w:val="22"/>
          <w:szCs w:val="22"/>
        </w:rPr>
        <w:tab/>
        <w:t xml:space="preserve">Molitch ME. Management of medically refractory prolactinoma. J </w:t>
      </w:r>
      <w:proofErr w:type="spellStart"/>
      <w:r w:rsidRPr="00111093">
        <w:rPr>
          <w:rStyle w:val="highlight"/>
          <w:rFonts w:cs="Arial"/>
          <w:sz w:val="22"/>
          <w:szCs w:val="22"/>
        </w:rPr>
        <w:t>Neurooncol</w:t>
      </w:r>
      <w:proofErr w:type="spellEnd"/>
      <w:r w:rsidRPr="00111093">
        <w:rPr>
          <w:rStyle w:val="highlight"/>
          <w:rFonts w:cs="Arial"/>
          <w:sz w:val="22"/>
          <w:szCs w:val="22"/>
        </w:rPr>
        <w:t>. 2014;117(3):421-428.</w:t>
      </w:r>
    </w:p>
    <w:p w14:paraId="50F54F69"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lastRenderedPageBreak/>
        <w:t>55.</w:t>
      </w:r>
      <w:r w:rsidRPr="00111093">
        <w:rPr>
          <w:rStyle w:val="highlight"/>
          <w:rFonts w:cs="Arial"/>
          <w:sz w:val="22"/>
          <w:szCs w:val="22"/>
        </w:rPr>
        <w:tab/>
        <w:t xml:space="preserve">Drake WM, Stiles CE, Bevan JS, </w:t>
      </w:r>
      <w:proofErr w:type="spellStart"/>
      <w:r w:rsidRPr="00111093">
        <w:rPr>
          <w:rStyle w:val="highlight"/>
          <w:rFonts w:cs="Arial"/>
          <w:sz w:val="22"/>
          <w:szCs w:val="22"/>
        </w:rPr>
        <w:t>Karavitaki</w:t>
      </w:r>
      <w:proofErr w:type="spellEnd"/>
      <w:r w:rsidRPr="00111093">
        <w:rPr>
          <w:rStyle w:val="highlight"/>
          <w:rFonts w:cs="Arial"/>
          <w:sz w:val="22"/>
          <w:szCs w:val="22"/>
        </w:rPr>
        <w:t xml:space="preserve"> N, Trainer PJ, Rees DA, Richardson TI, </w:t>
      </w:r>
      <w:proofErr w:type="spellStart"/>
      <w:r w:rsidRPr="00111093">
        <w:rPr>
          <w:rStyle w:val="highlight"/>
          <w:rFonts w:cs="Arial"/>
          <w:sz w:val="22"/>
          <w:szCs w:val="22"/>
        </w:rPr>
        <w:t>Baldeweg</w:t>
      </w:r>
      <w:proofErr w:type="spellEnd"/>
      <w:r w:rsidRPr="00111093">
        <w:rPr>
          <w:rStyle w:val="highlight"/>
          <w:rFonts w:cs="Arial"/>
          <w:sz w:val="22"/>
          <w:szCs w:val="22"/>
        </w:rPr>
        <w:t xml:space="preserve"> SE, Stojanovic N, Murray RD, Toogood AA, Martin NM, Vaidya B, Han TS, Steeds RP, group </w:t>
      </w:r>
      <w:proofErr w:type="spellStart"/>
      <w:r w:rsidRPr="00111093">
        <w:rPr>
          <w:rStyle w:val="highlight"/>
          <w:rFonts w:cs="Arial"/>
          <w:sz w:val="22"/>
          <w:szCs w:val="22"/>
        </w:rPr>
        <w:t>UKCvs</w:t>
      </w:r>
      <w:proofErr w:type="spellEnd"/>
      <w:r w:rsidRPr="00111093">
        <w:rPr>
          <w:rStyle w:val="highlight"/>
          <w:rFonts w:cs="Arial"/>
          <w:sz w:val="22"/>
          <w:szCs w:val="22"/>
        </w:rPr>
        <w:t xml:space="preserve">, </w:t>
      </w:r>
      <w:proofErr w:type="spellStart"/>
      <w:r w:rsidRPr="00111093">
        <w:rPr>
          <w:rStyle w:val="highlight"/>
          <w:rFonts w:cs="Arial"/>
          <w:sz w:val="22"/>
          <w:szCs w:val="22"/>
        </w:rPr>
        <w:t>Baldeweg</w:t>
      </w:r>
      <w:proofErr w:type="spellEnd"/>
      <w:r w:rsidRPr="00111093">
        <w:rPr>
          <w:rStyle w:val="highlight"/>
          <w:rFonts w:cs="Arial"/>
          <w:sz w:val="22"/>
          <w:szCs w:val="22"/>
        </w:rPr>
        <w:t xml:space="preserve"> FC, Sheikh UE, Kyriakakis N, Parasuraman SK, Taylor L, Butt N, Anyiam S. A Follow-Up Study of the Prevalence of Valvular Heart Abnormalities in Hyperprolactinemic Patients Treated </w:t>
      </w:r>
      <w:proofErr w:type="gramStart"/>
      <w:r w:rsidRPr="00111093">
        <w:rPr>
          <w:rStyle w:val="highlight"/>
          <w:rFonts w:cs="Arial"/>
          <w:sz w:val="22"/>
          <w:szCs w:val="22"/>
        </w:rPr>
        <w:t>With</w:t>
      </w:r>
      <w:proofErr w:type="gramEnd"/>
      <w:r w:rsidRPr="00111093">
        <w:rPr>
          <w:rStyle w:val="highlight"/>
          <w:rFonts w:cs="Arial"/>
          <w:sz w:val="22"/>
          <w:szCs w:val="22"/>
        </w:rPr>
        <w:t xml:space="preserve"> Cabergoline. J Clin Endocrinol </w:t>
      </w:r>
      <w:proofErr w:type="spellStart"/>
      <w:r w:rsidRPr="00111093">
        <w:rPr>
          <w:rStyle w:val="highlight"/>
          <w:rFonts w:cs="Arial"/>
          <w:sz w:val="22"/>
          <w:szCs w:val="22"/>
        </w:rPr>
        <w:t>Metab</w:t>
      </w:r>
      <w:proofErr w:type="spellEnd"/>
      <w:r w:rsidRPr="00111093">
        <w:rPr>
          <w:rStyle w:val="highlight"/>
          <w:rFonts w:cs="Arial"/>
          <w:sz w:val="22"/>
          <w:szCs w:val="22"/>
        </w:rPr>
        <w:t>. 2016;101(11):4189-4194.</w:t>
      </w:r>
    </w:p>
    <w:p w14:paraId="48CF67F4"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56.</w:t>
      </w:r>
      <w:r w:rsidRPr="00111093">
        <w:rPr>
          <w:rStyle w:val="highlight"/>
          <w:rFonts w:cs="Arial"/>
          <w:sz w:val="22"/>
          <w:szCs w:val="22"/>
        </w:rPr>
        <w:tab/>
        <w:t>Stiles CE, Tetteh-</w:t>
      </w:r>
      <w:proofErr w:type="spellStart"/>
      <w:r w:rsidRPr="00111093">
        <w:rPr>
          <w:rStyle w:val="highlight"/>
          <w:rFonts w:cs="Arial"/>
          <w:sz w:val="22"/>
          <w:szCs w:val="22"/>
        </w:rPr>
        <w:t>Wayoe</w:t>
      </w:r>
      <w:proofErr w:type="spellEnd"/>
      <w:r w:rsidRPr="00111093">
        <w:rPr>
          <w:rStyle w:val="highlight"/>
          <w:rFonts w:cs="Arial"/>
          <w:sz w:val="22"/>
          <w:szCs w:val="22"/>
        </w:rPr>
        <w:t xml:space="preserve"> ET, Bestwick J, Steeds RP, Drake WM. A meta-analysis of the prevalence of cardiac valvulopathy in hyperprolactinemic patients treated with Cabergoline. J Clin Endocrinol </w:t>
      </w:r>
      <w:proofErr w:type="spellStart"/>
      <w:r w:rsidRPr="00111093">
        <w:rPr>
          <w:rStyle w:val="highlight"/>
          <w:rFonts w:cs="Arial"/>
          <w:sz w:val="22"/>
          <w:szCs w:val="22"/>
        </w:rPr>
        <w:t>Metab</w:t>
      </w:r>
      <w:proofErr w:type="spellEnd"/>
      <w:r w:rsidRPr="00111093">
        <w:rPr>
          <w:rStyle w:val="highlight"/>
          <w:rFonts w:cs="Arial"/>
          <w:sz w:val="22"/>
          <w:szCs w:val="22"/>
        </w:rPr>
        <w:t>. 2018.</w:t>
      </w:r>
    </w:p>
    <w:p w14:paraId="110C11EE"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57.</w:t>
      </w:r>
      <w:r w:rsidRPr="00111093">
        <w:rPr>
          <w:rStyle w:val="highlight"/>
          <w:rFonts w:cs="Arial"/>
          <w:sz w:val="22"/>
          <w:szCs w:val="22"/>
        </w:rPr>
        <w:tab/>
        <w:t xml:space="preserve">Colao A, </w:t>
      </w:r>
      <w:proofErr w:type="spellStart"/>
      <w:r w:rsidRPr="00111093">
        <w:rPr>
          <w:rStyle w:val="highlight"/>
          <w:rFonts w:cs="Arial"/>
          <w:sz w:val="22"/>
          <w:szCs w:val="22"/>
        </w:rPr>
        <w:t>Galderisi</w:t>
      </w:r>
      <w:proofErr w:type="spellEnd"/>
      <w:r w:rsidRPr="00111093">
        <w:rPr>
          <w:rStyle w:val="highlight"/>
          <w:rFonts w:cs="Arial"/>
          <w:sz w:val="22"/>
          <w:szCs w:val="22"/>
        </w:rPr>
        <w:t xml:space="preserve"> M, Di Sarno A, Pardo M, Gaccione M, D'Andrea M, Guerra E, </w:t>
      </w:r>
      <w:proofErr w:type="spellStart"/>
      <w:r w:rsidRPr="00111093">
        <w:rPr>
          <w:rStyle w:val="highlight"/>
          <w:rFonts w:cs="Arial"/>
          <w:sz w:val="22"/>
          <w:szCs w:val="22"/>
        </w:rPr>
        <w:t>Pivonello</w:t>
      </w:r>
      <w:proofErr w:type="spellEnd"/>
      <w:r w:rsidRPr="00111093">
        <w:rPr>
          <w:rStyle w:val="highlight"/>
          <w:rFonts w:cs="Arial"/>
          <w:sz w:val="22"/>
          <w:szCs w:val="22"/>
        </w:rPr>
        <w:t xml:space="preserve"> R, Lerro G, Lombardi G. Increased prevalence of tricuspid regurgitation in patients with prolactinomas chronically treated with cabergoline. J Clin Endocrinol </w:t>
      </w:r>
      <w:proofErr w:type="spellStart"/>
      <w:r w:rsidRPr="00111093">
        <w:rPr>
          <w:rStyle w:val="highlight"/>
          <w:rFonts w:cs="Arial"/>
          <w:sz w:val="22"/>
          <w:szCs w:val="22"/>
        </w:rPr>
        <w:t>Metab</w:t>
      </w:r>
      <w:proofErr w:type="spellEnd"/>
      <w:r w:rsidRPr="00111093">
        <w:rPr>
          <w:rStyle w:val="highlight"/>
          <w:rFonts w:cs="Arial"/>
          <w:sz w:val="22"/>
          <w:szCs w:val="22"/>
        </w:rPr>
        <w:t>. 2008;93(10):3777-3784.</w:t>
      </w:r>
    </w:p>
    <w:p w14:paraId="4656C0B0"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58.</w:t>
      </w:r>
      <w:r w:rsidRPr="00111093">
        <w:rPr>
          <w:rStyle w:val="highlight"/>
          <w:rFonts w:cs="Arial"/>
          <w:sz w:val="22"/>
          <w:szCs w:val="22"/>
        </w:rPr>
        <w:tab/>
      </w:r>
      <w:proofErr w:type="spellStart"/>
      <w:r w:rsidRPr="00111093">
        <w:rPr>
          <w:rStyle w:val="highlight"/>
          <w:rFonts w:cs="Arial"/>
          <w:sz w:val="22"/>
          <w:szCs w:val="22"/>
        </w:rPr>
        <w:t>Budayr</w:t>
      </w:r>
      <w:proofErr w:type="spellEnd"/>
      <w:r w:rsidRPr="00111093">
        <w:rPr>
          <w:rStyle w:val="highlight"/>
          <w:rFonts w:cs="Arial"/>
          <w:sz w:val="22"/>
          <w:szCs w:val="22"/>
        </w:rPr>
        <w:t xml:space="preserve"> A, Tan TC, Lo JC, Zaroff JG, Tabada GH, Yang J, Go AS. Cardiac valvular abnormalities associated with use and cumulative exposure of cabergoline for hyperprolactinemia: the CATCH study. BMC </w:t>
      </w:r>
      <w:proofErr w:type="spellStart"/>
      <w:r w:rsidRPr="00111093">
        <w:rPr>
          <w:rStyle w:val="highlight"/>
          <w:rFonts w:cs="Arial"/>
          <w:sz w:val="22"/>
          <w:szCs w:val="22"/>
        </w:rPr>
        <w:t>Endocr</w:t>
      </w:r>
      <w:proofErr w:type="spellEnd"/>
      <w:r w:rsidRPr="00111093">
        <w:rPr>
          <w:rStyle w:val="highlight"/>
          <w:rFonts w:cs="Arial"/>
          <w:sz w:val="22"/>
          <w:szCs w:val="22"/>
        </w:rPr>
        <w:t xml:space="preserve"> </w:t>
      </w:r>
      <w:proofErr w:type="spellStart"/>
      <w:r w:rsidRPr="00111093">
        <w:rPr>
          <w:rStyle w:val="highlight"/>
          <w:rFonts w:cs="Arial"/>
          <w:sz w:val="22"/>
          <w:szCs w:val="22"/>
        </w:rPr>
        <w:t>Disord</w:t>
      </w:r>
      <w:proofErr w:type="spellEnd"/>
      <w:r w:rsidRPr="00111093">
        <w:rPr>
          <w:rStyle w:val="highlight"/>
          <w:rFonts w:cs="Arial"/>
          <w:sz w:val="22"/>
          <w:szCs w:val="22"/>
        </w:rPr>
        <w:t>. 2020;20(1):25.</w:t>
      </w:r>
    </w:p>
    <w:p w14:paraId="56BD9D64" w14:textId="1A5D43D9"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59.</w:t>
      </w:r>
      <w:r w:rsidRPr="00111093">
        <w:rPr>
          <w:rStyle w:val="highlight"/>
          <w:rFonts w:cs="Arial"/>
          <w:sz w:val="22"/>
          <w:szCs w:val="22"/>
        </w:rPr>
        <w:tab/>
        <w:t xml:space="preserve">Steeds RP, Stiles CE, Sharma V, Chambers JB, Lloyd G, Drake W. Echocardiography and monitoring patients receiving dopamine agonist therapy for </w:t>
      </w:r>
      <w:r w:rsidR="000A0AE9" w:rsidRPr="00111093">
        <w:rPr>
          <w:rStyle w:val="highlight"/>
          <w:rFonts w:cs="Arial"/>
          <w:sz w:val="22"/>
          <w:szCs w:val="22"/>
        </w:rPr>
        <w:t>hyperprolactinemia</w:t>
      </w:r>
      <w:r w:rsidRPr="00111093">
        <w:rPr>
          <w:rStyle w:val="highlight"/>
          <w:rFonts w:cs="Arial"/>
          <w:sz w:val="22"/>
          <w:szCs w:val="22"/>
        </w:rPr>
        <w:t xml:space="preserve">: a joint position statement of the British Society of Echocardiography, the British Heart Valve Society and the Society for Endocrinology. Echo Res </w:t>
      </w:r>
      <w:proofErr w:type="spellStart"/>
      <w:r w:rsidRPr="00111093">
        <w:rPr>
          <w:rStyle w:val="highlight"/>
          <w:rFonts w:cs="Arial"/>
          <w:sz w:val="22"/>
          <w:szCs w:val="22"/>
        </w:rPr>
        <w:t>Pract</w:t>
      </w:r>
      <w:proofErr w:type="spellEnd"/>
      <w:r w:rsidRPr="00111093">
        <w:rPr>
          <w:rStyle w:val="highlight"/>
          <w:rFonts w:cs="Arial"/>
          <w:sz w:val="22"/>
          <w:szCs w:val="22"/>
        </w:rPr>
        <w:t>. 2019;6(1</w:t>
      </w:r>
      <w:proofErr w:type="gramStart"/>
      <w:r w:rsidRPr="00111093">
        <w:rPr>
          <w:rStyle w:val="highlight"/>
          <w:rFonts w:cs="Arial"/>
          <w:sz w:val="22"/>
          <w:szCs w:val="22"/>
        </w:rPr>
        <w:t>):G</w:t>
      </w:r>
      <w:proofErr w:type="gramEnd"/>
      <w:r w:rsidRPr="00111093">
        <w:rPr>
          <w:rStyle w:val="highlight"/>
          <w:rFonts w:cs="Arial"/>
          <w:sz w:val="22"/>
          <w:szCs w:val="22"/>
        </w:rPr>
        <w:t>1-g8.</w:t>
      </w:r>
    </w:p>
    <w:p w14:paraId="4FDD1061"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60.</w:t>
      </w:r>
      <w:r w:rsidRPr="00111093">
        <w:rPr>
          <w:rStyle w:val="highlight"/>
          <w:rFonts w:cs="Arial"/>
          <w:sz w:val="22"/>
          <w:szCs w:val="22"/>
        </w:rPr>
        <w:tab/>
        <w:t xml:space="preserve">Colao A. Pituitary </w:t>
      </w:r>
      <w:proofErr w:type="spellStart"/>
      <w:r w:rsidRPr="00111093">
        <w:rPr>
          <w:rStyle w:val="highlight"/>
          <w:rFonts w:cs="Arial"/>
          <w:sz w:val="22"/>
          <w:szCs w:val="22"/>
        </w:rPr>
        <w:t>tumours</w:t>
      </w:r>
      <w:proofErr w:type="spellEnd"/>
      <w:r w:rsidRPr="00111093">
        <w:rPr>
          <w:rStyle w:val="highlight"/>
          <w:rFonts w:cs="Arial"/>
          <w:sz w:val="22"/>
          <w:szCs w:val="22"/>
        </w:rPr>
        <w:t xml:space="preserve">: the prolactinoma. Best </w:t>
      </w:r>
      <w:proofErr w:type="spellStart"/>
      <w:r w:rsidRPr="00111093">
        <w:rPr>
          <w:rStyle w:val="highlight"/>
          <w:rFonts w:cs="Arial"/>
          <w:sz w:val="22"/>
          <w:szCs w:val="22"/>
        </w:rPr>
        <w:t>Pract</w:t>
      </w:r>
      <w:proofErr w:type="spellEnd"/>
      <w:r w:rsidRPr="00111093">
        <w:rPr>
          <w:rStyle w:val="highlight"/>
          <w:rFonts w:cs="Arial"/>
          <w:sz w:val="22"/>
          <w:szCs w:val="22"/>
        </w:rPr>
        <w:t xml:space="preserve"> Res Clin Endocrinol </w:t>
      </w:r>
      <w:proofErr w:type="spellStart"/>
      <w:r w:rsidRPr="00111093">
        <w:rPr>
          <w:rStyle w:val="highlight"/>
          <w:rFonts w:cs="Arial"/>
          <w:sz w:val="22"/>
          <w:szCs w:val="22"/>
        </w:rPr>
        <w:t>Metab</w:t>
      </w:r>
      <w:proofErr w:type="spellEnd"/>
      <w:r w:rsidRPr="00111093">
        <w:rPr>
          <w:rStyle w:val="highlight"/>
          <w:rFonts w:cs="Arial"/>
          <w:sz w:val="22"/>
          <w:szCs w:val="22"/>
        </w:rPr>
        <w:t>. 2009;23(5):575-596.</w:t>
      </w:r>
    </w:p>
    <w:p w14:paraId="15EE2F2D"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61.</w:t>
      </w:r>
      <w:r w:rsidRPr="00111093">
        <w:rPr>
          <w:rStyle w:val="highlight"/>
          <w:rFonts w:cs="Arial"/>
          <w:sz w:val="22"/>
          <w:szCs w:val="22"/>
        </w:rPr>
        <w:tab/>
        <w:t>Giese S, Nasi-Kordhishti I, Honegger J. Outcomes of Transsphenoidal Microsurgery for Prolactinomas - A Contemporary Series of 162 Cases. Exp Clin Endocrinol Diabetes. 2021;129(3):163-171.</w:t>
      </w:r>
    </w:p>
    <w:p w14:paraId="75200B2D"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62.</w:t>
      </w:r>
      <w:r w:rsidRPr="00111093">
        <w:rPr>
          <w:rStyle w:val="highlight"/>
          <w:rFonts w:cs="Arial"/>
          <w:sz w:val="22"/>
          <w:szCs w:val="22"/>
        </w:rPr>
        <w:tab/>
        <w:t xml:space="preserve">Honegger J, Nasi-Kordhishti I, </w:t>
      </w:r>
      <w:proofErr w:type="spellStart"/>
      <w:r w:rsidRPr="00111093">
        <w:rPr>
          <w:rStyle w:val="highlight"/>
          <w:rFonts w:cs="Arial"/>
          <w:sz w:val="22"/>
          <w:szCs w:val="22"/>
        </w:rPr>
        <w:t>Aboutaha</w:t>
      </w:r>
      <w:proofErr w:type="spellEnd"/>
      <w:r w:rsidRPr="00111093">
        <w:rPr>
          <w:rStyle w:val="highlight"/>
          <w:rFonts w:cs="Arial"/>
          <w:sz w:val="22"/>
          <w:szCs w:val="22"/>
        </w:rPr>
        <w:t xml:space="preserve"> N, Giese S. Surgery for prolactinomas: a better choice? Pituitary. 2020;23(1):45-51.</w:t>
      </w:r>
    </w:p>
    <w:p w14:paraId="32E2572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63.</w:t>
      </w:r>
      <w:r w:rsidRPr="00111093">
        <w:rPr>
          <w:rStyle w:val="highlight"/>
          <w:rFonts w:cs="Arial"/>
          <w:sz w:val="22"/>
          <w:szCs w:val="22"/>
        </w:rPr>
        <w:tab/>
        <w:t>Chen C, Yin S, Zhang S, Wang M, Hu Y, Zhou P, Jiang S. Treatment of aggressive prolactinoma with temozolomide: A case report and review of literature up to date. Medicine (Baltimore). 2017;96(47</w:t>
      </w:r>
      <w:proofErr w:type="gramStart"/>
      <w:r w:rsidRPr="00111093">
        <w:rPr>
          <w:rStyle w:val="highlight"/>
          <w:rFonts w:cs="Arial"/>
          <w:sz w:val="22"/>
          <w:szCs w:val="22"/>
        </w:rPr>
        <w:t>):e</w:t>
      </w:r>
      <w:proofErr w:type="gramEnd"/>
      <w:r w:rsidRPr="00111093">
        <w:rPr>
          <w:rStyle w:val="highlight"/>
          <w:rFonts w:cs="Arial"/>
          <w:sz w:val="22"/>
          <w:szCs w:val="22"/>
        </w:rPr>
        <w:t>8733.</w:t>
      </w:r>
    </w:p>
    <w:p w14:paraId="25647D11"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64.</w:t>
      </w:r>
      <w:r w:rsidRPr="00111093">
        <w:rPr>
          <w:rStyle w:val="highlight"/>
          <w:rFonts w:cs="Arial"/>
          <w:sz w:val="22"/>
          <w:szCs w:val="22"/>
        </w:rPr>
        <w:tab/>
        <w:t xml:space="preserve">Auriemma RS, </w:t>
      </w:r>
      <w:proofErr w:type="spellStart"/>
      <w:r w:rsidRPr="00111093">
        <w:rPr>
          <w:rStyle w:val="highlight"/>
          <w:rFonts w:cs="Arial"/>
          <w:sz w:val="22"/>
          <w:szCs w:val="22"/>
        </w:rPr>
        <w:t>Pirchio</w:t>
      </w:r>
      <w:proofErr w:type="spellEnd"/>
      <w:r w:rsidRPr="00111093">
        <w:rPr>
          <w:rStyle w:val="highlight"/>
          <w:rFonts w:cs="Arial"/>
          <w:sz w:val="22"/>
          <w:szCs w:val="22"/>
        </w:rPr>
        <w:t xml:space="preserve"> R, </w:t>
      </w:r>
      <w:proofErr w:type="spellStart"/>
      <w:r w:rsidRPr="00111093">
        <w:rPr>
          <w:rStyle w:val="highlight"/>
          <w:rFonts w:cs="Arial"/>
          <w:sz w:val="22"/>
          <w:szCs w:val="22"/>
        </w:rPr>
        <w:t>Pivonello</w:t>
      </w:r>
      <w:proofErr w:type="spellEnd"/>
      <w:r w:rsidRPr="00111093">
        <w:rPr>
          <w:rStyle w:val="highlight"/>
          <w:rFonts w:cs="Arial"/>
          <w:sz w:val="22"/>
          <w:szCs w:val="22"/>
        </w:rPr>
        <w:t xml:space="preserve"> C, </w:t>
      </w:r>
      <w:proofErr w:type="spellStart"/>
      <w:r w:rsidRPr="00111093">
        <w:rPr>
          <w:rStyle w:val="highlight"/>
          <w:rFonts w:cs="Arial"/>
          <w:sz w:val="22"/>
          <w:szCs w:val="22"/>
        </w:rPr>
        <w:t>Garifalos</w:t>
      </w:r>
      <w:proofErr w:type="spellEnd"/>
      <w:r w:rsidRPr="00111093">
        <w:rPr>
          <w:rStyle w:val="highlight"/>
          <w:rFonts w:cs="Arial"/>
          <w:sz w:val="22"/>
          <w:szCs w:val="22"/>
        </w:rPr>
        <w:t xml:space="preserve"> F, Colao A, </w:t>
      </w:r>
      <w:proofErr w:type="spellStart"/>
      <w:r w:rsidRPr="00111093">
        <w:rPr>
          <w:rStyle w:val="highlight"/>
          <w:rFonts w:cs="Arial"/>
          <w:sz w:val="22"/>
          <w:szCs w:val="22"/>
        </w:rPr>
        <w:t>Pivonello</w:t>
      </w:r>
      <w:proofErr w:type="spellEnd"/>
      <w:r w:rsidRPr="00111093">
        <w:rPr>
          <w:rStyle w:val="highlight"/>
          <w:rFonts w:cs="Arial"/>
          <w:sz w:val="22"/>
          <w:szCs w:val="22"/>
        </w:rPr>
        <w:t xml:space="preserve"> R. Approach to the Patient </w:t>
      </w:r>
      <w:proofErr w:type="gramStart"/>
      <w:r w:rsidRPr="00111093">
        <w:rPr>
          <w:rStyle w:val="highlight"/>
          <w:rFonts w:cs="Arial"/>
          <w:sz w:val="22"/>
          <w:szCs w:val="22"/>
        </w:rPr>
        <w:t>With</w:t>
      </w:r>
      <w:proofErr w:type="gramEnd"/>
      <w:r w:rsidRPr="00111093">
        <w:rPr>
          <w:rStyle w:val="highlight"/>
          <w:rFonts w:cs="Arial"/>
          <w:sz w:val="22"/>
          <w:szCs w:val="22"/>
        </w:rPr>
        <w:t xml:space="preserve"> Prolactinoma. J Clin Endocrinol </w:t>
      </w:r>
      <w:proofErr w:type="spellStart"/>
      <w:r w:rsidRPr="00111093">
        <w:rPr>
          <w:rStyle w:val="highlight"/>
          <w:rFonts w:cs="Arial"/>
          <w:sz w:val="22"/>
          <w:szCs w:val="22"/>
        </w:rPr>
        <w:t>Metab</w:t>
      </w:r>
      <w:proofErr w:type="spellEnd"/>
      <w:r w:rsidRPr="00111093">
        <w:rPr>
          <w:rStyle w:val="highlight"/>
          <w:rFonts w:cs="Arial"/>
          <w:sz w:val="22"/>
          <w:szCs w:val="22"/>
        </w:rPr>
        <w:t>. 2023;108(9):2400-2423.</w:t>
      </w:r>
    </w:p>
    <w:p w14:paraId="40B533C6"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65.</w:t>
      </w:r>
      <w:r w:rsidRPr="00111093">
        <w:rPr>
          <w:rStyle w:val="highlight"/>
          <w:rFonts w:cs="Arial"/>
          <w:sz w:val="22"/>
          <w:szCs w:val="22"/>
        </w:rPr>
        <w:tab/>
        <w:t xml:space="preserve">Vilar L, Freitas MC, Naves LA, </w:t>
      </w:r>
      <w:proofErr w:type="spellStart"/>
      <w:r w:rsidRPr="00111093">
        <w:rPr>
          <w:rStyle w:val="highlight"/>
          <w:rFonts w:cs="Arial"/>
          <w:sz w:val="22"/>
          <w:szCs w:val="22"/>
        </w:rPr>
        <w:t>Casulari</w:t>
      </w:r>
      <w:proofErr w:type="spellEnd"/>
      <w:r w:rsidRPr="00111093">
        <w:rPr>
          <w:rStyle w:val="highlight"/>
          <w:rFonts w:cs="Arial"/>
          <w:sz w:val="22"/>
          <w:szCs w:val="22"/>
        </w:rPr>
        <w:t xml:space="preserve"> LA, Azevedo M, Montenegro R, Jr., Barros AI, Faria M, Nascimento GC, Lima JG, Nobrega LH, Cruz TP, Mota A, Ramos A, Violante A, Lamounier Filho A, Gadelha MR, </w:t>
      </w:r>
      <w:proofErr w:type="spellStart"/>
      <w:r w:rsidRPr="00111093">
        <w:rPr>
          <w:rStyle w:val="highlight"/>
          <w:rFonts w:cs="Arial"/>
          <w:sz w:val="22"/>
          <w:szCs w:val="22"/>
        </w:rPr>
        <w:t>Czepielewski</w:t>
      </w:r>
      <w:proofErr w:type="spellEnd"/>
      <w:r w:rsidRPr="00111093">
        <w:rPr>
          <w:rStyle w:val="highlight"/>
          <w:rFonts w:cs="Arial"/>
          <w:sz w:val="22"/>
          <w:szCs w:val="22"/>
        </w:rPr>
        <w:t xml:space="preserve"> MA, </w:t>
      </w:r>
      <w:proofErr w:type="spellStart"/>
      <w:r w:rsidRPr="00111093">
        <w:rPr>
          <w:rStyle w:val="highlight"/>
          <w:rFonts w:cs="Arial"/>
          <w:sz w:val="22"/>
          <w:szCs w:val="22"/>
        </w:rPr>
        <w:t>Glezer</w:t>
      </w:r>
      <w:proofErr w:type="spellEnd"/>
      <w:r w:rsidRPr="00111093">
        <w:rPr>
          <w:rStyle w:val="highlight"/>
          <w:rFonts w:cs="Arial"/>
          <w:sz w:val="22"/>
          <w:szCs w:val="22"/>
        </w:rPr>
        <w:t xml:space="preserve"> A, Bronstein MD. Diagnosis and management of hyperprolactinemia: results of a Brazilian multicenter study with 1234 patients. J Endocrinol Invest. 2008;31(5):436-444.</w:t>
      </w:r>
    </w:p>
    <w:p w14:paraId="2F2B41C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66.</w:t>
      </w:r>
      <w:r w:rsidRPr="00111093">
        <w:rPr>
          <w:rStyle w:val="highlight"/>
          <w:rFonts w:cs="Arial"/>
          <w:sz w:val="22"/>
          <w:szCs w:val="22"/>
        </w:rPr>
        <w:tab/>
        <w:t xml:space="preserve">Colao A, Di Sarno A, Landi ML, Scavuzzo F, Cappabianca P, </w:t>
      </w:r>
      <w:proofErr w:type="spellStart"/>
      <w:r w:rsidRPr="00111093">
        <w:rPr>
          <w:rStyle w:val="highlight"/>
          <w:rFonts w:cs="Arial"/>
          <w:sz w:val="22"/>
          <w:szCs w:val="22"/>
        </w:rPr>
        <w:t>Pivonello</w:t>
      </w:r>
      <w:proofErr w:type="spellEnd"/>
      <w:r w:rsidRPr="00111093">
        <w:rPr>
          <w:rStyle w:val="highlight"/>
          <w:rFonts w:cs="Arial"/>
          <w:sz w:val="22"/>
          <w:szCs w:val="22"/>
        </w:rPr>
        <w:t xml:space="preserve"> R, Volpe R, Di Salle F, Cirillo S, Annunziato L, Lombardi G. Macroprolactinoma shrinkage during cabergoline treatment is greater in naive patients than in patients pretreated with other dopamine agonists: a prospective study in 110 patients. J Clin Endocrinol </w:t>
      </w:r>
      <w:proofErr w:type="spellStart"/>
      <w:r w:rsidRPr="00111093">
        <w:rPr>
          <w:rStyle w:val="highlight"/>
          <w:rFonts w:cs="Arial"/>
          <w:sz w:val="22"/>
          <w:szCs w:val="22"/>
        </w:rPr>
        <w:t>Metab</w:t>
      </w:r>
      <w:proofErr w:type="spellEnd"/>
      <w:r w:rsidRPr="00111093">
        <w:rPr>
          <w:rStyle w:val="highlight"/>
          <w:rFonts w:cs="Arial"/>
          <w:sz w:val="22"/>
          <w:szCs w:val="22"/>
        </w:rPr>
        <w:t>. 2000;85(6):2247-2252.</w:t>
      </w:r>
    </w:p>
    <w:p w14:paraId="54EE23AA"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67.</w:t>
      </w:r>
      <w:r w:rsidRPr="00111093">
        <w:rPr>
          <w:rStyle w:val="highlight"/>
          <w:rFonts w:cs="Arial"/>
          <w:sz w:val="22"/>
          <w:szCs w:val="22"/>
        </w:rPr>
        <w:tab/>
      </w:r>
      <w:proofErr w:type="spellStart"/>
      <w:r w:rsidRPr="00111093">
        <w:rPr>
          <w:rStyle w:val="highlight"/>
          <w:rFonts w:cs="Arial"/>
          <w:sz w:val="22"/>
          <w:szCs w:val="22"/>
        </w:rPr>
        <w:t>Berinder</w:t>
      </w:r>
      <w:proofErr w:type="spellEnd"/>
      <w:r w:rsidRPr="00111093">
        <w:rPr>
          <w:rStyle w:val="highlight"/>
          <w:rFonts w:cs="Arial"/>
          <w:sz w:val="22"/>
          <w:szCs w:val="22"/>
        </w:rPr>
        <w:t xml:space="preserve"> K, </w:t>
      </w:r>
      <w:proofErr w:type="spellStart"/>
      <w:r w:rsidRPr="00111093">
        <w:rPr>
          <w:rStyle w:val="highlight"/>
          <w:rFonts w:cs="Arial"/>
          <w:sz w:val="22"/>
          <w:szCs w:val="22"/>
        </w:rPr>
        <w:t>Stackenas</w:t>
      </w:r>
      <w:proofErr w:type="spellEnd"/>
      <w:r w:rsidRPr="00111093">
        <w:rPr>
          <w:rStyle w:val="highlight"/>
          <w:rFonts w:cs="Arial"/>
          <w:sz w:val="22"/>
          <w:szCs w:val="22"/>
        </w:rPr>
        <w:t xml:space="preserve"> I, Akre O, Hirschberg AL, Hulting AL. </w:t>
      </w:r>
      <w:proofErr w:type="spellStart"/>
      <w:r w:rsidRPr="00111093">
        <w:rPr>
          <w:rStyle w:val="highlight"/>
          <w:rFonts w:cs="Arial"/>
          <w:sz w:val="22"/>
          <w:szCs w:val="22"/>
        </w:rPr>
        <w:t>Hyperprolactinaemia</w:t>
      </w:r>
      <w:proofErr w:type="spellEnd"/>
      <w:r w:rsidRPr="00111093">
        <w:rPr>
          <w:rStyle w:val="highlight"/>
          <w:rFonts w:cs="Arial"/>
          <w:sz w:val="22"/>
          <w:szCs w:val="22"/>
        </w:rPr>
        <w:t xml:space="preserve"> in 271 women: up to three decades of clinical follow-up. Clin Endocrinol (</w:t>
      </w:r>
      <w:proofErr w:type="spellStart"/>
      <w:r w:rsidRPr="00111093">
        <w:rPr>
          <w:rStyle w:val="highlight"/>
          <w:rFonts w:cs="Arial"/>
          <w:sz w:val="22"/>
          <w:szCs w:val="22"/>
        </w:rPr>
        <w:t>Oxf</w:t>
      </w:r>
      <w:proofErr w:type="spellEnd"/>
      <w:r w:rsidRPr="00111093">
        <w:rPr>
          <w:rStyle w:val="highlight"/>
          <w:rFonts w:cs="Arial"/>
          <w:sz w:val="22"/>
          <w:szCs w:val="22"/>
        </w:rPr>
        <w:t>). 2005;63(4):450-455.</w:t>
      </w:r>
    </w:p>
    <w:p w14:paraId="29EE6560"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68.</w:t>
      </w:r>
      <w:r w:rsidRPr="00111093">
        <w:rPr>
          <w:rStyle w:val="highlight"/>
          <w:rFonts w:cs="Arial"/>
          <w:sz w:val="22"/>
          <w:szCs w:val="22"/>
        </w:rPr>
        <w:tab/>
      </w:r>
      <w:proofErr w:type="spellStart"/>
      <w:r w:rsidRPr="00111093">
        <w:rPr>
          <w:rStyle w:val="highlight"/>
          <w:rFonts w:cs="Arial"/>
          <w:sz w:val="22"/>
          <w:szCs w:val="22"/>
        </w:rPr>
        <w:t>Glezer</w:t>
      </w:r>
      <w:proofErr w:type="spellEnd"/>
      <w:r w:rsidRPr="00111093">
        <w:rPr>
          <w:rStyle w:val="highlight"/>
          <w:rFonts w:cs="Arial"/>
          <w:sz w:val="22"/>
          <w:szCs w:val="22"/>
        </w:rPr>
        <w:t xml:space="preserve"> A, Bronstein MD. Prolactinomas in pregnancy: considerations before conception and during pregnancy. Pituitary. 2020;23(1):65-69.</w:t>
      </w:r>
    </w:p>
    <w:p w14:paraId="5577D4EE"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lastRenderedPageBreak/>
        <w:t>69.</w:t>
      </w:r>
      <w:r w:rsidRPr="00111093">
        <w:rPr>
          <w:rStyle w:val="highlight"/>
          <w:rFonts w:cs="Arial"/>
          <w:sz w:val="22"/>
          <w:szCs w:val="22"/>
        </w:rPr>
        <w:tab/>
        <w:t xml:space="preserve">Sant' Anna BG, Musolino NRC, Gadelha MR, Marques C, Castro M, Elias PCL, Vilar L, Lyra R, Martins MRA, </w:t>
      </w:r>
      <w:proofErr w:type="spellStart"/>
      <w:r w:rsidRPr="00111093">
        <w:rPr>
          <w:rStyle w:val="highlight"/>
          <w:rFonts w:cs="Arial"/>
          <w:sz w:val="22"/>
          <w:szCs w:val="22"/>
        </w:rPr>
        <w:t>Quidute</w:t>
      </w:r>
      <w:proofErr w:type="spellEnd"/>
      <w:r w:rsidRPr="00111093">
        <w:rPr>
          <w:rStyle w:val="highlight"/>
          <w:rFonts w:cs="Arial"/>
          <w:sz w:val="22"/>
          <w:szCs w:val="22"/>
        </w:rPr>
        <w:t xml:space="preserve"> ARP, </w:t>
      </w:r>
      <w:proofErr w:type="spellStart"/>
      <w:r w:rsidRPr="00111093">
        <w:rPr>
          <w:rStyle w:val="highlight"/>
          <w:rFonts w:cs="Arial"/>
          <w:sz w:val="22"/>
          <w:szCs w:val="22"/>
        </w:rPr>
        <w:t>Abucham</w:t>
      </w:r>
      <w:proofErr w:type="spellEnd"/>
      <w:r w:rsidRPr="00111093">
        <w:rPr>
          <w:rStyle w:val="highlight"/>
          <w:rFonts w:cs="Arial"/>
          <w:sz w:val="22"/>
          <w:szCs w:val="22"/>
        </w:rPr>
        <w:t xml:space="preserve"> J, </w:t>
      </w:r>
      <w:proofErr w:type="spellStart"/>
      <w:r w:rsidRPr="00111093">
        <w:rPr>
          <w:rStyle w:val="highlight"/>
          <w:rFonts w:cs="Arial"/>
          <w:sz w:val="22"/>
          <w:szCs w:val="22"/>
        </w:rPr>
        <w:t>Nazato</w:t>
      </w:r>
      <w:proofErr w:type="spellEnd"/>
      <w:r w:rsidRPr="00111093">
        <w:rPr>
          <w:rStyle w:val="highlight"/>
          <w:rFonts w:cs="Arial"/>
          <w:sz w:val="22"/>
          <w:szCs w:val="22"/>
        </w:rPr>
        <w:t xml:space="preserve"> D, </w:t>
      </w:r>
      <w:proofErr w:type="spellStart"/>
      <w:r w:rsidRPr="00111093">
        <w:rPr>
          <w:rStyle w:val="highlight"/>
          <w:rFonts w:cs="Arial"/>
          <w:sz w:val="22"/>
          <w:szCs w:val="22"/>
        </w:rPr>
        <w:t>Garmes</w:t>
      </w:r>
      <w:proofErr w:type="spellEnd"/>
      <w:r w:rsidRPr="00111093">
        <w:rPr>
          <w:rStyle w:val="highlight"/>
          <w:rFonts w:cs="Arial"/>
          <w:sz w:val="22"/>
          <w:szCs w:val="22"/>
        </w:rPr>
        <w:t xml:space="preserve"> HM, Fontana MLC, Boguszewski CL, Bueno CB, </w:t>
      </w:r>
      <w:proofErr w:type="spellStart"/>
      <w:r w:rsidRPr="00111093">
        <w:rPr>
          <w:rStyle w:val="highlight"/>
          <w:rFonts w:cs="Arial"/>
          <w:sz w:val="22"/>
          <w:szCs w:val="22"/>
        </w:rPr>
        <w:t>Czepielewski</w:t>
      </w:r>
      <w:proofErr w:type="spellEnd"/>
      <w:r w:rsidRPr="00111093">
        <w:rPr>
          <w:rStyle w:val="highlight"/>
          <w:rFonts w:cs="Arial"/>
          <w:sz w:val="22"/>
          <w:szCs w:val="22"/>
        </w:rPr>
        <w:t xml:space="preserve"> MA, Portes ES, Nunes-Nogueira VS, Ribeiro-Oliveira A, Jr., Francisco RPV, Bronstein MD, </w:t>
      </w:r>
      <w:proofErr w:type="spellStart"/>
      <w:r w:rsidRPr="00111093">
        <w:rPr>
          <w:rStyle w:val="highlight"/>
          <w:rFonts w:cs="Arial"/>
          <w:sz w:val="22"/>
          <w:szCs w:val="22"/>
        </w:rPr>
        <w:t>Glezer</w:t>
      </w:r>
      <w:proofErr w:type="spellEnd"/>
      <w:r w:rsidRPr="00111093">
        <w:rPr>
          <w:rStyle w:val="highlight"/>
          <w:rFonts w:cs="Arial"/>
          <w:sz w:val="22"/>
          <w:szCs w:val="22"/>
        </w:rPr>
        <w:t xml:space="preserve"> A. A Brazilian </w:t>
      </w:r>
      <w:proofErr w:type="spellStart"/>
      <w:r w:rsidRPr="00111093">
        <w:rPr>
          <w:rStyle w:val="highlight"/>
          <w:rFonts w:cs="Arial"/>
          <w:sz w:val="22"/>
          <w:szCs w:val="22"/>
        </w:rPr>
        <w:t>multicentre</w:t>
      </w:r>
      <w:proofErr w:type="spellEnd"/>
      <w:r w:rsidRPr="00111093">
        <w:rPr>
          <w:rStyle w:val="highlight"/>
          <w:rFonts w:cs="Arial"/>
          <w:sz w:val="22"/>
          <w:szCs w:val="22"/>
        </w:rPr>
        <w:t xml:space="preserve"> study evaluating pregnancies induced by cabergoline in patients harboring prolactinomas. Pituitary. 2020;23(2):120-128.</w:t>
      </w:r>
    </w:p>
    <w:p w14:paraId="6E7F3CEB"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70.</w:t>
      </w:r>
      <w:r w:rsidRPr="00111093">
        <w:rPr>
          <w:rStyle w:val="highlight"/>
          <w:rFonts w:cs="Arial"/>
          <w:sz w:val="22"/>
          <w:szCs w:val="22"/>
        </w:rPr>
        <w:tab/>
        <w:t xml:space="preserve">Molitch ME. Endocrinology in pregnancy: management of the pregnant patient with a prolactinoma. </w:t>
      </w:r>
      <w:proofErr w:type="spellStart"/>
      <w:r w:rsidRPr="00111093">
        <w:rPr>
          <w:rStyle w:val="highlight"/>
          <w:rFonts w:cs="Arial"/>
          <w:sz w:val="22"/>
          <w:szCs w:val="22"/>
        </w:rPr>
        <w:t>Eur</w:t>
      </w:r>
      <w:proofErr w:type="spellEnd"/>
      <w:r w:rsidRPr="00111093">
        <w:rPr>
          <w:rStyle w:val="highlight"/>
          <w:rFonts w:cs="Arial"/>
          <w:sz w:val="22"/>
          <w:szCs w:val="22"/>
        </w:rPr>
        <w:t xml:space="preserve"> J Endocrinol. 2015;172(5</w:t>
      </w:r>
      <w:proofErr w:type="gramStart"/>
      <w:r w:rsidRPr="00111093">
        <w:rPr>
          <w:rStyle w:val="highlight"/>
          <w:rFonts w:cs="Arial"/>
          <w:sz w:val="22"/>
          <w:szCs w:val="22"/>
        </w:rPr>
        <w:t>):R</w:t>
      </w:r>
      <w:proofErr w:type="gramEnd"/>
      <w:r w:rsidRPr="00111093">
        <w:rPr>
          <w:rStyle w:val="highlight"/>
          <w:rFonts w:cs="Arial"/>
          <w:sz w:val="22"/>
          <w:szCs w:val="22"/>
        </w:rPr>
        <w:t>205-213.</w:t>
      </w:r>
    </w:p>
    <w:p w14:paraId="2D260367"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71.</w:t>
      </w:r>
      <w:r w:rsidRPr="00111093">
        <w:rPr>
          <w:rStyle w:val="highlight"/>
          <w:rFonts w:cs="Arial"/>
          <w:sz w:val="22"/>
          <w:szCs w:val="22"/>
        </w:rPr>
        <w:tab/>
        <w:t xml:space="preserve">Molitch ME. Prolactinoma in pregnancy. Best </w:t>
      </w:r>
      <w:proofErr w:type="spellStart"/>
      <w:r w:rsidRPr="00111093">
        <w:rPr>
          <w:rStyle w:val="highlight"/>
          <w:rFonts w:cs="Arial"/>
          <w:sz w:val="22"/>
          <w:szCs w:val="22"/>
        </w:rPr>
        <w:t>Pract</w:t>
      </w:r>
      <w:proofErr w:type="spellEnd"/>
      <w:r w:rsidRPr="00111093">
        <w:rPr>
          <w:rStyle w:val="highlight"/>
          <w:rFonts w:cs="Arial"/>
          <w:sz w:val="22"/>
          <w:szCs w:val="22"/>
        </w:rPr>
        <w:t xml:space="preserve"> Res Clin Endocrinol </w:t>
      </w:r>
      <w:proofErr w:type="spellStart"/>
      <w:r w:rsidRPr="00111093">
        <w:rPr>
          <w:rStyle w:val="highlight"/>
          <w:rFonts w:cs="Arial"/>
          <w:sz w:val="22"/>
          <w:szCs w:val="22"/>
        </w:rPr>
        <w:t>Metab</w:t>
      </w:r>
      <w:proofErr w:type="spellEnd"/>
      <w:r w:rsidRPr="00111093">
        <w:rPr>
          <w:rStyle w:val="highlight"/>
          <w:rFonts w:cs="Arial"/>
          <w:sz w:val="22"/>
          <w:szCs w:val="22"/>
        </w:rPr>
        <w:t>. 2011;25(6):885-896.</w:t>
      </w:r>
    </w:p>
    <w:p w14:paraId="6514EEBC"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72.</w:t>
      </w:r>
      <w:r w:rsidRPr="00111093">
        <w:rPr>
          <w:rStyle w:val="highlight"/>
          <w:rFonts w:cs="Arial"/>
          <w:sz w:val="22"/>
          <w:szCs w:val="22"/>
        </w:rPr>
        <w:tab/>
        <w:t xml:space="preserve">Kuhn E, Weinreich AA, </w:t>
      </w:r>
      <w:proofErr w:type="spellStart"/>
      <w:r w:rsidRPr="00111093">
        <w:rPr>
          <w:rStyle w:val="highlight"/>
          <w:rFonts w:cs="Arial"/>
          <w:sz w:val="22"/>
          <w:szCs w:val="22"/>
        </w:rPr>
        <w:t>Biermasz</w:t>
      </w:r>
      <w:proofErr w:type="spellEnd"/>
      <w:r w:rsidRPr="00111093">
        <w:rPr>
          <w:rStyle w:val="highlight"/>
          <w:rFonts w:cs="Arial"/>
          <w:sz w:val="22"/>
          <w:szCs w:val="22"/>
        </w:rPr>
        <w:t xml:space="preserve"> NR, Jorgensen JOL, Chanson P. Apoplexy of microprolactinomas during pregnancy: report of five cases and review of the literature. </w:t>
      </w:r>
      <w:proofErr w:type="spellStart"/>
      <w:r w:rsidRPr="00111093">
        <w:rPr>
          <w:rStyle w:val="highlight"/>
          <w:rFonts w:cs="Arial"/>
          <w:sz w:val="22"/>
          <w:szCs w:val="22"/>
        </w:rPr>
        <w:t>Eur</w:t>
      </w:r>
      <w:proofErr w:type="spellEnd"/>
      <w:r w:rsidRPr="00111093">
        <w:rPr>
          <w:rStyle w:val="highlight"/>
          <w:rFonts w:cs="Arial"/>
          <w:sz w:val="22"/>
          <w:szCs w:val="22"/>
        </w:rPr>
        <w:t xml:space="preserve"> J Endocrinol. 2021;185(1):99-108.</w:t>
      </w:r>
    </w:p>
    <w:p w14:paraId="57A73D25"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73.</w:t>
      </w:r>
      <w:r w:rsidRPr="00111093">
        <w:rPr>
          <w:rStyle w:val="highlight"/>
          <w:rFonts w:cs="Arial"/>
          <w:sz w:val="22"/>
          <w:szCs w:val="22"/>
        </w:rPr>
        <w:tab/>
        <w:t xml:space="preserve">Hoffmann A, Adelmann S, </w:t>
      </w:r>
      <w:proofErr w:type="spellStart"/>
      <w:r w:rsidRPr="00111093">
        <w:rPr>
          <w:rStyle w:val="highlight"/>
          <w:rFonts w:cs="Arial"/>
          <w:sz w:val="22"/>
          <w:szCs w:val="22"/>
        </w:rPr>
        <w:t>Lohle</w:t>
      </w:r>
      <w:proofErr w:type="spellEnd"/>
      <w:r w:rsidRPr="00111093">
        <w:rPr>
          <w:rStyle w:val="highlight"/>
          <w:rFonts w:cs="Arial"/>
          <w:sz w:val="22"/>
          <w:szCs w:val="22"/>
        </w:rPr>
        <w:t xml:space="preserve"> K, </w:t>
      </w:r>
      <w:proofErr w:type="spellStart"/>
      <w:r w:rsidRPr="00111093">
        <w:rPr>
          <w:rStyle w:val="highlight"/>
          <w:rFonts w:cs="Arial"/>
          <w:sz w:val="22"/>
          <w:szCs w:val="22"/>
        </w:rPr>
        <w:t>Claviez</w:t>
      </w:r>
      <w:proofErr w:type="spellEnd"/>
      <w:r w:rsidRPr="00111093">
        <w:rPr>
          <w:rStyle w:val="highlight"/>
          <w:rFonts w:cs="Arial"/>
          <w:sz w:val="22"/>
          <w:szCs w:val="22"/>
        </w:rPr>
        <w:t xml:space="preserve"> A, Müller HL. Pediatric prolactinoma: initial presentation, treatment, and long-term prognosis. </w:t>
      </w:r>
      <w:proofErr w:type="spellStart"/>
      <w:r w:rsidRPr="00111093">
        <w:rPr>
          <w:rStyle w:val="highlight"/>
          <w:rFonts w:cs="Arial"/>
          <w:sz w:val="22"/>
          <w:szCs w:val="22"/>
        </w:rPr>
        <w:t>Eur</w:t>
      </w:r>
      <w:proofErr w:type="spellEnd"/>
      <w:r w:rsidRPr="00111093">
        <w:rPr>
          <w:rStyle w:val="highlight"/>
          <w:rFonts w:cs="Arial"/>
          <w:sz w:val="22"/>
          <w:szCs w:val="22"/>
        </w:rPr>
        <w:t xml:space="preserve"> J </w:t>
      </w:r>
      <w:proofErr w:type="spellStart"/>
      <w:r w:rsidRPr="00111093">
        <w:rPr>
          <w:rStyle w:val="highlight"/>
          <w:rFonts w:cs="Arial"/>
          <w:sz w:val="22"/>
          <w:szCs w:val="22"/>
        </w:rPr>
        <w:t>Pediatr</w:t>
      </w:r>
      <w:proofErr w:type="spellEnd"/>
      <w:r w:rsidRPr="00111093">
        <w:rPr>
          <w:rStyle w:val="highlight"/>
          <w:rFonts w:cs="Arial"/>
          <w:sz w:val="22"/>
          <w:szCs w:val="22"/>
        </w:rPr>
        <w:t>. 2018;177(1):125-132.</w:t>
      </w:r>
    </w:p>
    <w:p w14:paraId="164B7009"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74.</w:t>
      </w:r>
      <w:r w:rsidRPr="00111093">
        <w:rPr>
          <w:rStyle w:val="highlight"/>
          <w:rFonts w:cs="Arial"/>
          <w:sz w:val="22"/>
          <w:szCs w:val="22"/>
        </w:rPr>
        <w:tab/>
        <w:t xml:space="preserve">Acharya SV, Gopal RA, </w:t>
      </w:r>
      <w:proofErr w:type="spellStart"/>
      <w:r w:rsidRPr="00111093">
        <w:rPr>
          <w:rStyle w:val="highlight"/>
          <w:rFonts w:cs="Arial"/>
          <w:sz w:val="22"/>
          <w:szCs w:val="22"/>
        </w:rPr>
        <w:t>Bandgar</w:t>
      </w:r>
      <w:proofErr w:type="spellEnd"/>
      <w:r w:rsidRPr="00111093">
        <w:rPr>
          <w:rStyle w:val="highlight"/>
          <w:rFonts w:cs="Arial"/>
          <w:sz w:val="22"/>
          <w:szCs w:val="22"/>
        </w:rPr>
        <w:t xml:space="preserve"> TR, Joshi SR, Menon PS, Shah NS. Clinical profile and long term follow up of children and adolescents with prolactinomas. Pituitary. 2009;12(3):186-189.</w:t>
      </w:r>
    </w:p>
    <w:p w14:paraId="086B25D3"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75.</w:t>
      </w:r>
      <w:r w:rsidRPr="00111093">
        <w:rPr>
          <w:rStyle w:val="highlight"/>
          <w:rFonts w:cs="Arial"/>
          <w:sz w:val="22"/>
          <w:szCs w:val="22"/>
        </w:rPr>
        <w:tab/>
        <w:t>Korbonits M, Blair JC, Boguslawska A, Ayuk J, Davies JH, Druce MR, Evanson J, Flanagan D, Glynn N, Higham CE, Jacques TS, Sinha S, Simmons I, Thorp N, Swords FM, Storr HL, Spoudeas HA. Consensus guideline for the diagnosis and management of pituitary adenomas in childhood and adolescence: Part 1, general recommendations. Nat Rev Endocrinol. 2024;20(5):278-289.</w:t>
      </w:r>
    </w:p>
    <w:p w14:paraId="21335F6E"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76.</w:t>
      </w:r>
      <w:r w:rsidRPr="00111093">
        <w:rPr>
          <w:rStyle w:val="highlight"/>
          <w:rFonts w:cs="Arial"/>
          <w:sz w:val="22"/>
          <w:szCs w:val="22"/>
        </w:rPr>
        <w:tab/>
      </w:r>
      <w:proofErr w:type="spellStart"/>
      <w:r w:rsidRPr="00111093">
        <w:rPr>
          <w:rStyle w:val="highlight"/>
          <w:rFonts w:cs="Arial"/>
          <w:sz w:val="22"/>
          <w:szCs w:val="22"/>
        </w:rPr>
        <w:t>Salenave</w:t>
      </w:r>
      <w:proofErr w:type="spellEnd"/>
      <w:r w:rsidRPr="00111093">
        <w:rPr>
          <w:rStyle w:val="highlight"/>
          <w:rFonts w:cs="Arial"/>
          <w:sz w:val="22"/>
          <w:szCs w:val="22"/>
        </w:rPr>
        <w:t xml:space="preserve"> S, Ancelle D, </w:t>
      </w:r>
      <w:proofErr w:type="spellStart"/>
      <w:r w:rsidRPr="00111093">
        <w:rPr>
          <w:rStyle w:val="highlight"/>
          <w:rFonts w:cs="Arial"/>
          <w:sz w:val="22"/>
          <w:szCs w:val="22"/>
        </w:rPr>
        <w:t>Bahougne</w:t>
      </w:r>
      <w:proofErr w:type="spellEnd"/>
      <w:r w:rsidRPr="00111093">
        <w:rPr>
          <w:rStyle w:val="highlight"/>
          <w:rFonts w:cs="Arial"/>
          <w:sz w:val="22"/>
          <w:szCs w:val="22"/>
        </w:rPr>
        <w:t xml:space="preserve"> T, </w:t>
      </w:r>
      <w:proofErr w:type="spellStart"/>
      <w:r w:rsidRPr="00111093">
        <w:rPr>
          <w:rStyle w:val="highlight"/>
          <w:rFonts w:cs="Arial"/>
          <w:sz w:val="22"/>
          <w:szCs w:val="22"/>
        </w:rPr>
        <w:t>Raverot</w:t>
      </w:r>
      <w:proofErr w:type="spellEnd"/>
      <w:r w:rsidRPr="00111093">
        <w:rPr>
          <w:rStyle w:val="highlight"/>
          <w:rFonts w:cs="Arial"/>
          <w:sz w:val="22"/>
          <w:szCs w:val="22"/>
        </w:rPr>
        <w:t xml:space="preserve"> G, Kamenicky P, </w:t>
      </w:r>
      <w:proofErr w:type="spellStart"/>
      <w:r w:rsidRPr="00111093">
        <w:rPr>
          <w:rStyle w:val="highlight"/>
          <w:rFonts w:cs="Arial"/>
          <w:sz w:val="22"/>
          <w:szCs w:val="22"/>
        </w:rPr>
        <w:t>Bouligand</w:t>
      </w:r>
      <w:proofErr w:type="spellEnd"/>
      <w:r w:rsidRPr="00111093">
        <w:rPr>
          <w:rStyle w:val="highlight"/>
          <w:rFonts w:cs="Arial"/>
          <w:sz w:val="22"/>
          <w:szCs w:val="22"/>
        </w:rPr>
        <w:t xml:space="preserve"> J, </w:t>
      </w:r>
      <w:proofErr w:type="spellStart"/>
      <w:r w:rsidRPr="00111093">
        <w:rPr>
          <w:rStyle w:val="highlight"/>
          <w:rFonts w:cs="Arial"/>
          <w:sz w:val="22"/>
          <w:szCs w:val="22"/>
        </w:rPr>
        <w:t>Guiochon</w:t>
      </w:r>
      <w:proofErr w:type="spellEnd"/>
      <w:r w:rsidRPr="00111093">
        <w:rPr>
          <w:rStyle w:val="highlight"/>
          <w:rFonts w:cs="Arial"/>
          <w:sz w:val="22"/>
          <w:szCs w:val="22"/>
        </w:rPr>
        <w:t xml:space="preserve">-Mantel A, </w:t>
      </w:r>
      <w:proofErr w:type="spellStart"/>
      <w:r w:rsidRPr="00111093">
        <w:rPr>
          <w:rStyle w:val="highlight"/>
          <w:rFonts w:cs="Arial"/>
          <w:sz w:val="22"/>
          <w:szCs w:val="22"/>
        </w:rPr>
        <w:t>Linglart</w:t>
      </w:r>
      <w:proofErr w:type="spellEnd"/>
      <w:r w:rsidRPr="00111093">
        <w:rPr>
          <w:rStyle w:val="highlight"/>
          <w:rFonts w:cs="Arial"/>
          <w:sz w:val="22"/>
          <w:szCs w:val="22"/>
        </w:rPr>
        <w:t xml:space="preserve"> A, Souchon PF, Nicolino M, Young J, Borson-</w:t>
      </w:r>
      <w:proofErr w:type="spellStart"/>
      <w:r w:rsidRPr="00111093">
        <w:rPr>
          <w:rStyle w:val="highlight"/>
          <w:rFonts w:cs="Arial"/>
          <w:sz w:val="22"/>
          <w:szCs w:val="22"/>
        </w:rPr>
        <w:t>Chazot</w:t>
      </w:r>
      <w:proofErr w:type="spellEnd"/>
      <w:r w:rsidRPr="00111093">
        <w:rPr>
          <w:rStyle w:val="highlight"/>
          <w:rFonts w:cs="Arial"/>
          <w:sz w:val="22"/>
          <w:szCs w:val="22"/>
        </w:rPr>
        <w:t xml:space="preserve"> F, </w:t>
      </w:r>
      <w:proofErr w:type="spellStart"/>
      <w:r w:rsidRPr="00111093">
        <w:rPr>
          <w:rStyle w:val="highlight"/>
          <w:rFonts w:cs="Arial"/>
          <w:sz w:val="22"/>
          <w:szCs w:val="22"/>
        </w:rPr>
        <w:t>Delemer</w:t>
      </w:r>
      <w:proofErr w:type="spellEnd"/>
      <w:r w:rsidRPr="00111093">
        <w:rPr>
          <w:rStyle w:val="highlight"/>
          <w:rFonts w:cs="Arial"/>
          <w:sz w:val="22"/>
          <w:szCs w:val="22"/>
        </w:rPr>
        <w:t xml:space="preserve"> B, Chanson P. Macroprolactinomas in children and adolescents: factors associated with the response to treatment in 77 patients. J Clin Endocrinol </w:t>
      </w:r>
      <w:proofErr w:type="spellStart"/>
      <w:r w:rsidRPr="00111093">
        <w:rPr>
          <w:rStyle w:val="highlight"/>
          <w:rFonts w:cs="Arial"/>
          <w:sz w:val="22"/>
          <w:szCs w:val="22"/>
        </w:rPr>
        <w:t>Metab</w:t>
      </w:r>
      <w:proofErr w:type="spellEnd"/>
      <w:r w:rsidRPr="00111093">
        <w:rPr>
          <w:rStyle w:val="highlight"/>
          <w:rFonts w:cs="Arial"/>
          <w:sz w:val="22"/>
          <w:szCs w:val="22"/>
        </w:rPr>
        <w:t>. 2015;100(3):1177-1186.</w:t>
      </w:r>
    </w:p>
    <w:p w14:paraId="62803BF0"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77.</w:t>
      </w:r>
      <w:r w:rsidRPr="00111093">
        <w:rPr>
          <w:rStyle w:val="highlight"/>
          <w:rFonts w:cs="Arial"/>
          <w:sz w:val="22"/>
          <w:szCs w:val="22"/>
        </w:rPr>
        <w:tab/>
        <w:t xml:space="preserve">Arya VB, Aylwin SJB, Hulse T, </w:t>
      </w:r>
      <w:proofErr w:type="spellStart"/>
      <w:r w:rsidRPr="00111093">
        <w:rPr>
          <w:rStyle w:val="highlight"/>
          <w:rFonts w:cs="Arial"/>
          <w:sz w:val="22"/>
          <w:szCs w:val="22"/>
        </w:rPr>
        <w:t>Ajzensztejn</w:t>
      </w:r>
      <w:proofErr w:type="spellEnd"/>
      <w:r w:rsidRPr="00111093">
        <w:rPr>
          <w:rStyle w:val="highlight"/>
          <w:rFonts w:cs="Arial"/>
          <w:sz w:val="22"/>
          <w:szCs w:val="22"/>
        </w:rPr>
        <w:t xml:space="preserve"> M, </w:t>
      </w:r>
      <w:proofErr w:type="spellStart"/>
      <w:r w:rsidRPr="00111093">
        <w:rPr>
          <w:rStyle w:val="highlight"/>
          <w:rFonts w:cs="Arial"/>
          <w:sz w:val="22"/>
          <w:szCs w:val="22"/>
        </w:rPr>
        <w:t>Kalitsi</w:t>
      </w:r>
      <w:proofErr w:type="spellEnd"/>
      <w:r w:rsidRPr="00111093">
        <w:rPr>
          <w:rStyle w:val="highlight"/>
          <w:rFonts w:cs="Arial"/>
          <w:sz w:val="22"/>
          <w:szCs w:val="22"/>
        </w:rPr>
        <w:t xml:space="preserve"> J, Kalogirou N, Bodi I, Thomas N, Hampton T, Kapoor RR, Buchanan CR. Prolactinoma in childhood and adolescence-</w:t>
      </w:r>
      <w:proofErr w:type="spellStart"/>
      <w:r w:rsidRPr="00111093">
        <w:rPr>
          <w:rStyle w:val="highlight"/>
          <w:rFonts w:cs="Arial"/>
          <w:sz w:val="22"/>
          <w:szCs w:val="22"/>
        </w:rPr>
        <w:t>Tumour</w:t>
      </w:r>
      <w:proofErr w:type="spellEnd"/>
      <w:r w:rsidRPr="00111093">
        <w:rPr>
          <w:rStyle w:val="highlight"/>
          <w:rFonts w:cs="Arial"/>
          <w:sz w:val="22"/>
          <w:szCs w:val="22"/>
        </w:rPr>
        <w:t xml:space="preserve"> size at presentation predicts management strategy: Single </w:t>
      </w:r>
      <w:proofErr w:type="spellStart"/>
      <w:r w:rsidRPr="00111093">
        <w:rPr>
          <w:rStyle w:val="highlight"/>
          <w:rFonts w:cs="Arial"/>
          <w:sz w:val="22"/>
          <w:szCs w:val="22"/>
        </w:rPr>
        <w:t>centre</w:t>
      </w:r>
      <w:proofErr w:type="spellEnd"/>
      <w:r w:rsidRPr="00111093">
        <w:rPr>
          <w:rStyle w:val="highlight"/>
          <w:rFonts w:cs="Arial"/>
          <w:sz w:val="22"/>
          <w:szCs w:val="22"/>
        </w:rPr>
        <w:t xml:space="preserve"> series and a systematic review and meta-analysis. Clin Endocrinol (</w:t>
      </w:r>
      <w:proofErr w:type="spellStart"/>
      <w:r w:rsidRPr="00111093">
        <w:rPr>
          <w:rStyle w:val="highlight"/>
          <w:rFonts w:cs="Arial"/>
          <w:sz w:val="22"/>
          <w:szCs w:val="22"/>
        </w:rPr>
        <w:t>Oxf</w:t>
      </w:r>
      <w:proofErr w:type="spellEnd"/>
      <w:r w:rsidRPr="00111093">
        <w:rPr>
          <w:rStyle w:val="highlight"/>
          <w:rFonts w:cs="Arial"/>
          <w:sz w:val="22"/>
          <w:szCs w:val="22"/>
        </w:rPr>
        <w:t>). 2021;94(3):413-423.</w:t>
      </w:r>
    </w:p>
    <w:p w14:paraId="551A3A05" w14:textId="65C2C68E"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78.</w:t>
      </w:r>
      <w:r w:rsidRPr="00111093">
        <w:rPr>
          <w:rStyle w:val="highlight"/>
          <w:rFonts w:cs="Arial"/>
          <w:sz w:val="22"/>
          <w:szCs w:val="22"/>
        </w:rPr>
        <w:tab/>
        <w:t xml:space="preserve">Culpin E, Crank M, </w:t>
      </w:r>
      <w:proofErr w:type="spellStart"/>
      <w:r w:rsidRPr="00111093">
        <w:rPr>
          <w:rStyle w:val="highlight"/>
          <w:rFonts w:cs="Arial"/>
          <w:sz w:val="22"/>
          <w:szCs w:val="22"/>
        </w:rPr>
        <w:t>Igra</w:t>
      </w:r>
      <w:proofErr w:type="spellEnd"/>
      <w:r w:rsidRPr="00111093">
        <w:rPr>
          <w:rStyle w:val="highlight"/>
          <w:rFonts w:cs="Arial"/>
          <w:sz w:val="22"/>
          <w:szCs w:val="22"/>
        </w:rPr>
        <w:t xml:space="preserve"> M, Connolly DJA, Dimitri P, Mirza S, Sinha S. Pituitary </w:t>
      </w:r>
      <w:r w:rsidR="000A0AE9" w:rsidRPr="00111093">
        <w:rPr>
          <w:rStyle w:val="highlight"/>
          <w:rFonts w:cs="Arial"/>
          <w:sz w:val="22"/>
          <w:szCs w:val="22"/>
        </w:rPr>
        <w:t>tumor</w:t>
      </w:r>
      <w:r w:rsidRPr="00111093">
        <w:rPr>
          <w:rStyle w:val="highlight"/>
          <w:rFonts w:cs="Arial"/>
          <w:sz w:val="22"/>
          <w:szCs w:val="22"/>
        </w:rPr>
        <w:t xml:space="preserve"> apoplexy within prolactinomas in children: a more aggressive condition? Pituitary. 2018;21(5):474-479.</w:t>
      </w:r>
    </w:p>
    <w:p w14:paraId="45A75CE6"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79.</w:t>
      </w:r>
      <w:r w:rsidRPr="00111093">
        <w:rPr>
          <w:rStyle w:val="highlight"/>
          <w:rFonts w:cs="Arial"/>
          <w:sz w:val="22"/>
          <w:szCs w:val="22"/>
        </w:rPr>
        <w:tab/>
      </w:r>
      <w:proofErr w:type="spellStart"/>
      <w:r w:rsidRPr="00111093">
        <w:rPr>
          <w:rStyle w:val="highlight"/>
          <w:rFonts w:cs="Arial"/>
          <w:sz w:val="22"/>
          <w:szCs w:val="22"/>
        </w:rPr>
        <w:t>Fideleff</w:t>
      </w:r>
      <w:proofErr w:type="spellEnd"/>
      <w:r w:rsidRPr="00111093">
        <w:rPr>
          <w:rStyle w:val="highlight"/>
          <w:rFonts w:cs="Arial"/>
          <w:sz w:val="22"/>
          <w:szCs w:val="22"/>
        </w:rPr>
        <w:t xml:space="preserve"> HL, Ruibal G, Boquete H, Pujol A, Sequera A, Sobrado P. Macroprolactinemia in childhood and adolescence: a cause of asymptomatic hyperprolactinemia. Horm Res. 2000;53(1):16-19.</w:t>
      </w:r>
    </w:p>
    <w:p w14:paraId="6221BA55"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80.</w:t>
      </w:r>
      <w:r w:rsidRPr="00111093">
        <w:rPr>
          <w:rStyle w:val="highlight"/>
          <w:rFonts w:cs="Arial"/>
          <w:sz w:val="22"/>
          <w:szCs w:val="22"/>
        </w:rPr>
        <w:tab/>
      </w:r>
      <w:proofErr w:type="spellStart"/>
      <w:r w:rsidRPr="00111093">
        <w:rPr>
          <w:rStyle w:val="highlight"/>
          <w:rFonts w:cs="Arial"/>
          <w:sz w:val="22"/>
          <w:szCs w:val="22"/>
        </w:rPr>
        <w:t>Tütüncüler</w:t>
      </w:r>
      <w:proofErr w:type="spellEnd"/>
      <w:r w:rsidRPr="00111093">
        <w:rPr>
          <w:rStyle w:val="highlight"/>
          <w:rFonts w:cs="Arial"/>
          <w:sz w:val="22"/>
          <w:szCs w:val="22"/>
        </w:rPr>
        <w:t xml:space="preserve"> F, </w:t>
      </w:r>
      <w:proofErr w:type="spellStart"/>
      <w:r w:rsidRPr="00111093">
        <w:rPr>
          <w:rStyle w:val="highlight"/>
          <w:rFonts w:cs="Arial"/>
          <w:sz w:val="22"/>
          <w:szCs w:val="22"/>
        </w:rPr>
        <w:t>Darendeliler</w:t>
      </w:r>
      <w:proofErr w:type="spellEnd"/>
      <w:r w:rsidRPr="00111093">
        <w:rPr>
          <w:rStyle w:val="highlight"/>
          <w:rFonts w:cs="Arial"/>
          <w:sz w:val="22"/>
          <w:szCs w:val="22"/>
        </w:rPr>
        <w:t xml:space="preserve"> F, Aygün M, </w:t>
      </w:r>
      <w:proofErr w:type="spellStart"/>
      <w:r w:rsidRPr="00111093">
        <w:rPr>
          <w:rStyle w:val="highlight"/>
          <w:rFonts w:cs="Arial"/>
          <w:sz w:val="22"/>
          <w:szCs w:val="22"/>
        </w:rPr>
        <w:t>Hekim</w:t>
      </w:r>
      <w:proofErr w:type="spellEnd"/>
      <w:r w:rsidRPr="00111093">
        <w:rPr>
          <w:rStyle w:val="highlight"/>
          <w:rFonts w:cs="Arial"/>
          <w:sz w:val="22"/>
          <w:szCs w:val="22"/>
        </w:rPr>
        <w:t xml:space="preserve"> N. Macroprolactinemia in childhood and adolescence: a cause of hyperprolactinemia. Turk J </w:t>
      </w:r>
      <w:proofErr w:type="spellStart"/>
      <w:r w:rsidRPr="00111093">
        <w:rPr>
          <w:rStyle w:val="highlight"/>
          <w:rFonts w:cs="Arial"/>
          <w:sz w:val="22"/>
          <w:szCs w:val="22"/>
        </w:rPr>
        <w:t>Pediatr</w:t>
      </w:r>
      <w:proofErr w:type="spellEnd"/>
      <w:r w:rsidRPr="00111093">
        <w:rPr>
          <w:rStyle w:val="highlight"/>
          <w:rFonts w:cs="Arial"/>
          <w:sz w:val="22"/>
          <w:szCs w:val="22"/>
        </w:rPr>
        <w:t>. 2006;48(2):143-147.</w:t>
      </w:r>
    </w:p>
    <w:p w14:paraId="51991E80"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81.</w:t>
      </w:r>
      <w:r w:rsidRPr="00111093">
        <w:rPr>
          <w:rStyle w:val="highlight"/>
          <w:rFonts w:cs="Arial"/>
          <w:sz w:val="22"/>
          <w:szCs w:val="22"/>
        </w:rPr>
        <w:tab/>
        <w:t xml:space="preserve">Breil T, Lorz C, </w:t>
      </w:r>
      <w:proofErr w:type="spellStart"/>
      <w:r w:rsidRPr="00111093">
        <w:rPr>
          <w:rStyle w:val="highlight"/>
          <w:rFonts w:cs="Arial"/>
          <w:sz w:val="22"/>
          <w:szCs w:val="22"/>
        </w:rPr>
        <w:t>Choukair</w:t>
      </w:r>
      <w:proofErr w:type="spellEnd"/>
      <w:r w:rsidRPr="00111093">
        <w:rPr>
          <w:rStyle w:val="highlight"/>
          <w:rFonts w:cs="Arial"/>
          <w:sz w:val="22"/>
          <w:szCs w:val="22"/>
        </w:rPr>
        <w:t xml:space="preserve"> D, Mittnacht J, </w:t>
      </w:r>
      <w:proofErr w:type="spellStart"/>
      <w:r w:rsidRPr="00111093">
        <w:rPr>
          <w:rStyle w:val="highlight"/>
          <w:rFonts w:cs="Arial"/>
          <w:sz w:val="22"/>
          <w:szCs w:val="22"/>
        </w:rPr>
        <w:t>Inta</w:t>
      </w:r>
      <w:proofErr w:type="spellEnd"/>
      <w:r w:rsidRPr="00111093">
        <w:rPr>
          <w:rStyle w:val="highlight"/>
          <w:rFonts w:cs="Arial"/>
          <w:sz w:val="22"/>
          <w:szCs w:val="22"/>
        </w:rPr>
        <w:t xml:space="preserve"> I, Klose D, Jesser J, Schulze E, Bettendorf M. Clinical Features and Response to Treatment of Prolactinomas in Children and Adolescents: A Retrospective Single-Centre Analysis and Review of the Literature. Horm Res </w:t>
      </w:r>
      <w:proofErr w:type="spellStart"/>
      <w:r w:rsidRPr="00111093">
        <w:rPr>
          <w:rStyle w:val="highlight"/>
          <w:rFonts w:cs="Arial"/>
          <w:sz w:val="22"/>
          <w:szCs w:val="22"/>
        </w:rPr>
        <w:t>Paediatr</w:t>
      </w:r>
      <w:proofErr w:type="spellEnd"/>
      <w:r w:rsidRPr="00111093">
        <w:rPr>
          <w:rStyle w:val="highlight"/>
          <w:rFonts w:cs="Arial"/>
          <w:sz w:val="22"/>
          <w:szCs w:val="22"/>
        </w:rPr>
        <w:t>. 2018;89(3):157-165.</w:t>
      </w:r>
    </w:p>
    <w:p w14:paraId="4EDFFCF5"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82.</w:t>
      </w:r>
      <w:r w:rsidRPr="00111093">
        <w:rPr>
          <w:rStyle w:val="highlight"/>
          <w:rFonts w:cs="Arial"/>
          <w:sz w:val="22"/>
          <w:szCs w:val="22"/>
        </w:rPr>
        <w:tab/>
        <w:t xml:space="preserve">Brichta CM, Wurm M, Krebs A, Schwab KO, van der Werf-Grohmann N. Start low, go slowly - mental abnormalities in young prolactinoma patients under cabergoline therapy. J </w:t>
      </w:r>
      <w:proofErr w:type="spellStart"/>
      <w:r w:rsidRPr="00111093">
        <w:rPr>
          <w:rStyle w:val="highlight"/>
          <w:rFonts w:cs="Arial"/>
          <w:sz w:val="22"/>
          <w:szCs w:val="22"/>
        </w:rPr>
        <w:t>Pediatr</w:t>
      </w:r>
      <w:proofErr w:type="spellEnd"/>
      <w:r w:rsidRPr="00111093">
        <w:rPr>
          <w:rStyle w:val="highlight"/>
          <w:rFonts w:cs="Arial"/>
          <w:sz w:val="22"/>
          <w:szCs w:val="22"/>
        </w:rPr>
        <w:t xml:space="preserve"> Endocrinol </w:t>
      </w:r>
      <w:proofErr w:type="spellStart"/>
      <w:r w:rsidRPr="00111093">
        <w:rPr>
          <w:rStyle w:val="highlight"/>
          <w:rFonts w:cs="Arial"/>
          <w:sz w:val="22"/>
          <w:szCs w:val="22"/>
        </w:rPr>
        <w:t>Metab</w:t>
      </w:r>
      <w:proofErr w:type="spellEnd"/>
      <w:r w:rsidRPr="00111093">
        <w:rPr>
          <w:rStyle w:val="highlight"/>
          <w:rFonts w:cs="Arial"/>
          <w:sz w:val="22"/>
          <w:szCs w:val="22"/>
        </w:rPr>
        <w:t>. 2019;32(9):969-977.</w:t>
      </w:r>
    </w:p>
    <w:p w14:paraId="759BDA33"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lastRenderedPageBreak/>
        <w:t>83.</w:t>
      </w:r>
      <w:r w:rsidRPr="00111093">
        <w:rPr>
          <w:rStyle w:val="highlight"/>
          <w:rFonts w:cs="Arial"/>
          <w:sz w:val="22"/>
          <w:szCs w:val="22"/>
        </w:rPr>
        <w:tab/>
        <w:t xml:space="preserve">Abe T, </w:t>
      </w:r>
      <w:proofErr w:type="spellStart"/>
      <w:r w:rsidRPr="00111093">
        <w:rPr>
          <w:rStyle w:val="highlight"/>
          <w:rFonts w:cs="Arial"/>
          <w:sz w:val="22"/>
          <w:szCs w:val="22"/>
        </w:rPr>
        <w:t>Lüdecke</w:t>
      </w:r>
      <w:proofErr w:type="spellEnd"/>
      <w:r w:rsidRPr="00111093">
        <w:rPr>
          <w:rStyle w:val="highlight"/>
          <w:rFonts w:cs="Arial"/>
          <w:sz w:val="22"/>
          <w:szCs w:val="22"/>
        </w:rPr>
        <w:t xml:space="preserve"> DK. </w:t>
      </w:r>
      <w:proofErr w:type="spellStart"/>
      <w:r w:rsidRPr="00111093">
        <w:rPr>
          <w:rStyle w:val="highlight"/>
          <w:rFonts w:cs="Arial"/>
          <w:sz w:val="22"/>
          <w:szCs w:val="22"/>
        </w:rPr>
        <w:t>Transnasal</w:t>
      </w:r>
      <w:proofErr w:type="spellEnd"/>
      <w:r w:rsidRPr="00111093">
        <w:rPr>
          <w:rStyle w:val="highlight"/>
          <w:rFonts w:cs="Arial"/>
          <w:sz w:val="22"/>
          <w:szCs w:val="22"/>
        </w:rPr>
        <w:t xml:space="preserve"> surgery for prolactin-secreting pituitary adenomas in childhood and adolescence. Surg Neurol. 2002;57(6):369-378; discussion 378-369.</w:t>
      </w:r>
    </w:p>
    <w:p w14:paraId="6AF6C28C"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84.</w:t>
      </w:r>
      <w:r w:rsidRPr="00111093">
        <w:rPr>
          <w:rStyle w:val="highlight"/>
          <w:rFonts w:cs="Arial"/>
          <w:sz w:val="22"/>
          <w:szCs w:val="22"/>
        </w:rPr>
        <w:tab/>
        <w:t xml:space="preserve">Yang A, Cho SY, Park H, Kim MS, Kong DS, Shin HJ, Jin DK. Clinical, Hormonal, and Neuroradiological Characteristics and Therapeutic Outcomes of Prolactinomas in Children and Adolescents at a Single Center. Front Endocrinol (Lausanne). </w:t>
      </w:r>
      <w:proofErr w:type="gramStart"/>
      <w:r w:rsidRPr="00111093">
        <w:rPr>
          <w:rStyle w:val="highlight"/>
          <w:rFonts w:cs="Arial"/>
          <w:sz w:val="22"/>
          <w:szCs w:val="22"/>
        </w:rPr>
        <w:t>2020;11:527</w:t>
      </w:r>
      <w:proofErr w:type="gramEnd"/>
      <w:r w:rsidRPr="00111093">
        <w:rPr>
          <w:rStyle w:val="highlight"/>
          <w:rFonts w:cs="Arial"/>
          <w:sz w:val="22"/>
          <w:szCs w:val="22"/>
        </w:rPr>
        <w:t>.</w:t>
      </w:r>
    </w:p>
    <w:p w14:paraId="1D6D3F39"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85.</w:t>
      </w:r>
      <w:r w:rsidRPr="00111093">
        <w:rPr>
          <w:rStyle w:val="highlight"/>
          <w:rFonts w:cs="Arial"/>
          <w:sz w:val="22"/>
          <w:szCs w:val="22"/>
        </w:rPr>
        <w:tab/>
        <w:t xml:space="preserve">Massimi L, </w:t>
      </w:r>
      <w:proofErr w:type="spellStart"/>
      <w:r w:rsidRPr="00111093">
        <w:rPr>
          <w:rStyle w:val="highlight"/>
          <w:rFonts w:cs="Arial"/>
          <w:sz w:val="22"/>
          <w:szCs w:val="22"/>
        </w:rPr>
        <w:t>Rigante</w:t>
      </w:r>
      <w:proofErr w:type="spellEnd"/>
      <w:r w:rsidRPr="00111093">
        <w:rPr>
          <w:rStyle w:val="highlight"/>
          <w:rFonts w:cs="Arial"/>
          <w:sz w:val="22"/>
          <w:szCs w:val="22"/>
        </w:rPr>
        <w:t xml:space="preserve"> M, D'Angelo L, Paternoster G, Leonardi P, </w:t>
      </w:r>
      <w:proofErr w:type="spellStart"/>
      <w:r w:rsidRPr="00111093">
        <w:rPr>
          <w:rStyle w:val="highlight"/>
          <w:rFonts w:cs="Arial"/>
          <w:sz w:val="22"/>
          <w:szCs w:val="22"/>
        </w:rPr>
        <w:t>Paludetti</w:t>
      </w:r>
      <w:proofErr w:type="spellEnd"/>
      <w:r w:rsidRPr="00111093">
        <w:rPr>
          <w:rStyle w:val="highlight"/>
          <w:rFonts w:cs="Arial"/>
          <w:sz w:val="22"/>
          <w:szCs w:val="22"/>
        </w:rPr>
        <w:t xml:space="preserve"> G, Di Rocco C. Quality of postoperative course in children: endoscopic endonasal surgery versus sublabial microsurgery. Acta </w:t>
      </w:r>
      <w:proofErr w:type="spellStart"/>
      <w:r w:rsidRPr="00111093">
        <w:rPr>
          <w:rStyle w:val="highlight"/>
          <w:rFonts w:cs="Arial"/>
          <w:sz w:val="22"/>
          <w:szCs w:val="22"/>
        </w:rPr>
        <w:t>Neurochir</w:t>
      </w:r>
      <w:proofErr w:type="spellEnd"/>
      <w:r w:rsidRPr="00111093">
        <w:rPr>
          <w:rStyle w:val="highlight"/>
          <w:rFonts w:cs="Arial"/>
          <w:sz w:val="22"/>
          <w:szCs w:val="22"/>
        </w:rPr>
        <w:t xml:space="preserve"> (Wien). 2011;153(4):843-849.</w:t>
      </w:r>
    </w:p>
    <w:p w14:paraId="5BB35E01"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86.</w:t>
      </w:r>
      <w:r w:rsidRPr="00111093">
        <w:rPr>
          <w:rStyle w:val="highlight"/>
          <w:rFonts w:cs="Arial"/>
          <w:sz w:val="22"/>
          <w:szCs w:val="22"/>
        </w:rPr>
        <w:tab/>
        <w:t xml:space="preserve">Chivukula S, </w:t>
      </w:r>
      <w:proofErr w:type="spellStart"/>
      <w:r w:rsidRPr="00111093">
        <w:rPr>
          <w:rStyle w:val="highlight"/>
          <w:rFonts w:cs="Arial"/>
          <w:sz w:val="22"/>
          <w:szCs w:val="22"/>
        </w:rPr>
        <w:t>Koutourousiou</w:t>
      </w:r>
      <w:proofErr w:type="spellEnd"/>
      <w:r w:rsidRPr="00111093">
        <w:rPr>
          <w:rStyle w:val="highlight"/>
          <w:rFonts w:cs="Arial"/>
          <w:sz w:val="22"/>
          <w:szCs w:val="22"/>
        </w:rPr>
        <w:t xml:space="preserve"> M, Snyderman CH, Fernandez-Miranda JC, Gardner PA, Tyler-Kabara EC. Endoscopic endonasal skull base surgery in the pediatric population. J Neurosurg </w:t>
      </w:r>
      <w:proofErr w:type="spellStart"/>
      <w:r w:rsidRPr="00111093">
        <w:rPr>
          <w:rStyle w:val="highlight"/>
          <w:rFonts w:cs="Arial"/>
          <w:sz w:val="22"/>
          <w:szCs w:val="22"/>
        </w:rPr>
        <w:t>Pediatr</w:t>
      </w:r>
      <w:proofErr w:type="spellEnd"/>
      <w:r w:rsidRPr="00111093">
        <w:rPr>
          <w:rStyle w:val="highlight"/>
          <w:rFonts w:cs="Arial"/>
          <w:sz w:val="22"/>
          <w:szCs w:val="22"/>
        </w:rPr>
        <w:t>. 2013;11(3):227-241.</w:t>
      </w:r>
    </w:p>
    <w:p w14:paraId="6F807717" w14:textId="77777777"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87.</w:t>
      </w:r>
      <w:r w:rsidRPr="00111093">
        <w:rPr>
          <w:rStyle w:val="highlight"/>
          <w:rFonts w:cs="Arial"/>
          <w:sz w:val="22"/>
          <w:szCs w:val="22"/>
        </w:rPr>
        <w:tab/>
        <w:t>Bonneville JF. A plea for the T2W MR sequence for pituitary imaging. Pituitary. Vol 22. United States2019:195-197.</w:t>
      </w:r>
    </w:p>
    <w:p w14:paraId="41AE1FE2" w14:textId="74E34A7D" w:rsidR="003B3A5C" w:rsidRPr="00111093" w:rsidRDefault="003B3A5C" w:rsidP="00111093">
      <w:pPr>
        <w:spacing w:after="0" w:line="276" w:lineRule="auto"/>
        <w:ind w:left="576" w:hanging="576"/>
        <w:rPr>
          <w:rStyle w:val="highlight"/>
          <w:rFonts w:cs="Arial"/>
          <w:sz w:val="22"/>
          <w:szCs w:val="22"/>
        </w:rPr>
      </w:pPr>
      <w:r w:rsidRPr="00111093">
        <w:rPr>
          <w:rStyle w:val="highlight"/>
          <w:rFonts w:cs="Arial"/>
          <w:sz w:val="22"/>
          <w:szCs w:val="22"/>
        </w:rPr>
        <w:t>88.</w:t>
      </w:r>
      <w:r w:rsidRPr="00111093">
        <w:rPr>
          <w:rStyle w:val="highlight"/>
          <w:rFonts w:cs="Arial"/>
          <w:sz w:val="22"/>
          <w:szCs w:val="22"/>
        </w:rPr>
        <w:tab/>
        <w:t xml:space="preserve">Shah R, D'Arco F, Soares B, Cooper J, Brierley J. Use of gadolinium contrast agents in </w:t>
      </w:r>
      <w:r w:rsidR="000A0AE9" w:rsidRPr="00111093">
        <w:rPr>
          <w:rStyle w:val="highlight"/>
          <w:rFonts w:cs="Arial"/>
          <w:sz w:val="22"/>
          <w:szCs w:val="22"/>
        </w:rPr>
        <w:t>pediatric</w:t>
      </w:r>
      <w:r w:rsidRPr="00111093">
        <w:rPr>
          <w:rStyle w:val="highlight"/>
          <w:rFonts w:cs="Arial"/>
          <w:sz w:val="22"/>
          <w:szCs w:val="22"/>
        </w:rPr>
        <w:t xml:space="preserve"> population: Donald Rumsfeld meets Hippocrates! Br J </w:t>
      </w:r>
      <w:proofErr w:type="spellStart"/>
      <w:r w:rsidRPr="00111093">
        <w:rPr>
          <w:rStyle w:val="highlight"/>
          <w:rFonts w:cs="Arial"/>
          <w:sz w:val="22"/>
          <w:szCs w:val="22"/>
        </w:rPr>
        <w:t>Radiol</w:t>
      </w:r>
      <w:proofErr w:type="spellEnd"/>
      <w:r w:rsidRPr="00111093">
        <w:rPr>
          <w:rStyle w:val="highlight"/>
          <w:rFonts w:cs="Arial"/>
          <w:sz w:val="22"/>
          <w:szCs w:val="22"/>
        </w:rPr>
        <w:t>. 2019;92(1094):20180746.</w:t>
      </w:r>
    </w:p>
    <w:p w14:paraId="2EB913D7" w14:textId="09594B65" w:rsidR="00F179B0" w:rsidRPr="00111093" w:rsidRDefault="00F179B0" w:rsidP="00111093">
      <w:pPr>
        <w:spacing w:after="0" w:line="276" w:lineRule="auto"/>
        <w:ind w:left="576" w:hanging="576"/>
        <w:rPr>
          <w:rStyle w:val="highlight"/>
          <w:rFonts w:cs="Arial"/>
          <w:sz w:val="22"/>
          <w:szCs w:val="22"/>
        </w:rPr>
      </w:pPr>
      <w:r w:rsidRPr="00111093">
        <w:rPr>
          <w:rStyle w:val="highlight"/>
          <w:rFonts w:cs="Arial"/>
          <w:sz w:val="22"/>
          <w:szCs w:val="22"/>
        </w:rPr>
        <w:fldChar w:fldCharType="end"/>
      </w:r>
    </w:p>
    <w:sectPr w:rsidR="00F179B0" w:rsidRPr="00111093" w:rsidSect="000311B8">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C63D4" w14:textId="77777777" w:rsidR="00E855AF" w:rsidRDefault="00E855AF">
      <w:pPr>
        <w:spacing w:after="0"/>
      </w:pPr>
      <w:r>
        <w:separator/>
      </w:r>
    </w:p>
  </w:endnote>
  <w:endnote w:type="continuationSeparator" w:id="0">
    <w:p w14:paraId="78407465" w14:textId="77777777" w:rsidR="00E855AF" w:rsidRDefault="00E855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DD996" w14:textId="77777777" w:rsidR="003B3A5C" w:rsidRDefault="003B3A5C" w:rsidP="004D1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B13AA3" w14:textId="77777777" w:rsidR="003B3A5C" w:rsidRDefault="003B3A5C" w:rsidP="004D1E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8D119" w14:textId="77777777" w:rsidR="003B3A5C" w:rsidRDefault="003B3A5C" w:rsidP="004D1E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CDFD4" w14:textId="77777777" w:rsidR="00E855AF" w:rsidRDefault="00E855AF">
      <w:pPr>
        <w:spacing w:after="0"/>
      </w:pPr>
      <w:r>
        <w:separator/>
      </w:r>
    </w:p>
  </w:footnote>
  <w:footnote w:type="continuationSeparator" w:id="0">
    <w:p w14:paraId="5F001D2E" w14:textId="77777777" w:rsidR="00E855AF" w:rsidRDefault="00E855A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29CC6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C481E0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018D4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E9A9E4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D22BDD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E859D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82238D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C24A86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DF28C0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B188C7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9081B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D05293"/>
    <w:multiLevelType w:val="multilevel"/>
    <w:tmpl w:val="417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AC1908"/>
    <w:multiLevelType w:val="hybridMultilevel"/>
    <w:tmpl w:val="47B8F4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14F2947"/>
    <w:multiLevelType w:val="multilevel"/>
    <w:tmpl w:val="6556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C93017"/>
    <w:multiLevelType w:val="hybridMultilevel"/>
    <w:tmpl w:val="0F0A66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872768"/>
    <w:multiLevelType w:val="multilevel"/>
    <w:tmpl w:val="D2F2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581ACD"/>
    <w:multiLevelType w:val="hybridMultilevel"/>
    <w:tmpl w:val="93AA5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CA0BEE"/>
    <w:multiLevelType w:val="multilevel"/>
    <w:tmpl w:val="9448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757F1A"/>
    <w:multiLevelType w:val="multilevel"/>
    <w:tmpl w:val="AEF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97180A"/>
    <w:multiLevelType w:val="hybridMultilevel"/>
    <w:tmpl w:val="2DBCD3D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3DF0"/>
    <w:multiLevelType w:val="hybridMultilevel"/>
    <w:tmpl w:val="D8D86190"/>
    <w:lvl w:ilvl="0" w:tplc="105CDEE6">
      <w:start w:val="1"/>
      <w:numFmt w:val="decimal"/>
      <w:lvlText w:val="%1)"/>
      <w:lvlJc w:val="left"/>
      <w:pPr>
        <w:ind w:left="720" w:hanging="360"/>
      </w:pPr>
      <w:rPr>
        <w:rFonts w:ascii="Segoe UI" w:hAnsi="Segoe UI" w:cs="Segoe UI" w:hint="default"/>
        <w:color w:val="2121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D61DFE"/>
    <w:multiLevelType w:val="hybridMultilevel"/>
    <w:tmpl w:val="E36AFCDC"/>
    <w:lvl w:ilvl="0" w:tplc="8AB4AD40">
      <w:start w:val="1"/>
      <w:numFmt w:val="decimal"/>
      <w:lvlText w:val="%1)"/>
      <w:lvlJc w:val="left"/>
      <w:pPr>
        <w:ind w:left="720" w:hanging="360"/>
      </w:pPr>
      <w:rPr>
        <w:rFonts w:ascii="Segoe UI" w:hAnsi="Segoe UI" w:cs="Segoe UI" w:hint="default"/>
        <w:color w:val="2121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19A6AFD"/>
    <w:multiLevelType w:val="multilevel"/>
    <w:tmpl w:val="7220D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1F5C0C"/>
    <w:multiLevelType w:val="hybridMultilevel"/>
    <w:tmpl w:val="0DA27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812E35"/>
    <w:multiLevelType w:val="hybridMultilevel"/>
    <w:tmpl w:val="A394040E"/>
    <w:lvl w:ilvl="0" w:tplc="AA5E89B6">
      <w:start w:val="1"/>
      <w:numFmt w:val="decimal"/>
      <w:lvlText w:val="%1."/>
      <w:lvlJc w:val="left"/>
      <w:pPr>
        <w:ind w:left="1410" w:hanging="69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4D5E61C6"/>
    <w:multiLevelType w:val="hybridMultilevel"/>
    <w:tmpl w:val="E8603A8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CE1B36"/>
    <w:multiLevelType w:val="hybridMultilevel"/>
    <w:tmpl w:val="AD565FA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6C4212"/>
    <w:multiLevelType w:val="multilevel"/>
    <w:tmpl w:val="BE88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5C0691"/>
    <w:multiLevelType w:val="multilevel"/>
    <w:tmpl w:val="48B2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320053"/>
    <w:multiLevelType w:val="hybridMultilevel"/>
    <w:tmpl w:val="DEEA6DE2"/>
    <w:lvl w:ilvl="0" w:tplc="FF0868DA">
      <w:start w:val="1"/>
      <w:numFmt w:val="decimal"/>
      <w:lvlText w:val="%1)"/>
      <w:lvlJc w:val="left"/>
      <w:pPr>
        <w:ind w:left="720" w:hanging="360"/>
      </w:pPr>
      <w:rPr>
        <w:rFonts w:ascii="Segoe UI" w:hAnsi="Segoe UI" w:cs="Segoe UI" w:hint="default"/>
        <w:color w:val="2121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1177123"/>
    <w:multiLevelType w:val="multilevel"/>
    <w:tmpl w:val="56BE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E8455A"/>
    <w:multiLevelType w:val="hybridMultilevel"/>
    <w:tmpl w:val="CBB206E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64E00D6"/>
    <w:multiLevelType w:val="hybridMultilevel"/>
    <w:tmpl w:val="4A80921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8A52D8"/>
    <w:multiLevelType w:val="multilevel"/>
    <w:tmpl w:val="CCDA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0A4ED3"/>
    <w:multiLevelType w:val="hybridMultilevel"/>
    <w:tmpl w:val="5A784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90112530">
    <w:abstractNumId w:val="10"/>
  </w:num>
  <w:num w:numId="2" w16cid:durableId="1233929786">
    <w:abstractNumId w:val="8"/>
  </w:num>
  <w:num w:numId="3" w16cid:durableId="632248257">
    <w:abstractNumId w:val="7"/>
  </w:num>
  <w:num w:numId="4" w16cid:durableId="1919749829">
    <w:abstractNumId w:val="6"/>
  </w:num>
  <w:num w:numId="5" w16cid:durableId="563951658">
    <w:abstractNumId w:val="5"/>
  </w:num>
  <w:num w:numId="6" w16cid:durableId="1040781621">
    <w:abstractNumId w:val="9"/>
  </w:num>
  <w:num w:numId="7" w16cid:durableId="1323394721">
    <w:abstractNumId w:val="4"/>
  </w:num>
  <w:num w:numId="8" w16cid:durableId="1012102335">
    <w:abstractNumId w:val="3"/>
  </w:num>
  <w:num w:numId="9" w16cid:durableId="354816743">
    <w:abstractNumId w:val="2"/>
  </w:num>
  <w:num w:numId="10" w16cid:durableId="1272518809">
    <w:abstractNumId w:val="1"/>
  </w:num>
  <w:num w:numId="11" w16cid:durableId="222834545">
    <w:abstractNumId w:val="25"/>
  </w:num>
  <w:num w:numId="12" w16cid:durableId="557596614">
    <w:abstractNumId w:val="31"/>
  </w:num>
  <w:num w:numId="13" w16cid:durableId="1592273728">
    <w:abstractNumId w:val="16"/>
  </w:num>
  <w:num w:numId="14" w16cid:durableId="690298120">
    <w:abstractNumId w:val="14"/>
  </w:num>
  <w:num w:numId="15" w16cid:durableId="961612037">
    <w:abstractNumId w:val="26"/>
  </w:num>
  <w:num w:numId="16" w16cid:durableId="1028675192">
    <w:abstractNumId w:val="15"/>
  </w:num>
  <w:num w:numId="17" w16cid:durableId="949124120">
    <w:abstractNumId w:val="22"/>
  </w:num>
  <w:num w:numId="18" w16cid:durableId="940919014">
    <w:abstractNumId w:val="17"/>
  </w:num>
  <w:num w:numId="19" w16cid:durableId="1120687563">
    <w:abstractNumId w:val="28"/>
  </w:num>
  <w:num w:numId="20" w16cid:durableId="1379818767">
    <w:abstractNumId w:val="13"/>
  </w:num>
  <w:num w:numId="21" w16cid:durableId="381444208">
    <w:abstractNumId w:val="18"/>
  </w:num>
  <w:num w:numId="22" w16cid:durableId="533732523">
    <w:abstractNumId w:val="11"/>
  </w:num>
  <w:num w:numId="23" w16cid:durableId="2014456565">
    <w:abstractNumId w:val="30"/>
  </w:num>
  <w:num w:numId="24" w16cid:durableId="1783458122">
    <w:abstractNumId w:val="27"/>
  </w:num>
  <w:num w:numId="25" w16cid:durableId="526219695">
    <w:abstractNumId w:val="19"/>
  </w:num>
  <w:num w:numId="26" w16cid:durableId="1548104793">
    <w:abstractNumId w:val="32"/>
  </w:num>
  <w:num w:numId="27" w16cid:durableId="916011294">
    <w:abstractNumId w:val="23"/>
  </w:num>
  <w:num w:numId="28" w16cid:durableId="1301299217">
    <w:abstractNumId w:val="34"/>
  </w:num>
  <w:num w:numId="29" w16cid:durableId="1734768301">
    <w:abstractNumId w:val="33"/>
  </w:num>
  <w:num w:numId="30" w16cid:durableId="907347607">
    <w:abstractNumId w:val="0"/>
  </w:num>
  <w:num w:numId="31" w16cid:durableId="1175346315">
    <w:abstractNumId w:val="24"/>
  </w:num>
  <w:num w:numId="32" w16cid:durableId="26032911">
    <w:abstractNumId w:val="12"/>
  </w:num>
  <w:num w:numId="33" w16cid:durableId="1467549984">
    <w:abstractNumId w:val="21"/>
  </w:num>
  <w:num w:numId="34" w16cid:durableId="423570882">
    <w:abstractNumId w:val="20"/>
  </w:num>
  <w:num w:numId="35" w16cid:durableId="25559757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Clinical Endo Metabolism&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 w:name="EN.UseJSCitationFormat" w:val="False"/>
  </w:docVars>
  <w:rsids>
    <w:rsidRoot w:val="009F2C79"/>
    <w:rsid w:val="00000998"/>
    <w:rsid w:val="0000304B"/>
    <w:rsid w:val="000223FA"/>
    <w:rsid w:val="000311B8"/>
    <w:rsid w:val="000368F7"/>
    <w:rsid w:val="00041E3A"/>
    <w:rsid w:val="00043887"/>
    <w:rsid w:val="00045A5F"/>
    <w:rsid w:val="000549C6"/>
    <w:rsid w:val="00083D02"/>
    <w:rsid w:val="00084C24"/>
    <w:rsid w:val="00090B9B"/>
    <w:rsid w:val="000A0AE9"/>
    <w:rsid w:val="000A38AE"/>
    <w:rsid w:val="000A72D8"/>
    <w:rsid w:val="000B68A3"/>
    <w:rsid w:val="000D1621"/>
    <w:rsid w:val="000E1AD8"/>
    <w:rsid w:val="000E394D"/>
    <w:rsid w:val="000E7443"/>
    <w:rsid w:val="000E769F"/>
    <w:rsid w:val="000F58A0"/>
    <w:rsid w:val="00111093"/>
    <w:rsid w:val="001227F7"/>
    <w:rsid w:val="00153AAF"/>
    <w:rsid w:val="00164C6B"/>
    <w:rsid w:val="00165353"/>
    <w:rsid w:val="00170ABF"/>
    <w:rsid w:val="00177CA6"/>
    <w:rsid w:val="001A58D8"/>
    <w:rsid w:val="001B07CD"/>
    <w:rsid w:val="001B21C9"/>
    <w:rsid w:val="001B5200"/>
    <w:rsid w:val="001C3A66"/>
    <w:rsid w:val="001C42CD"/>
    <w:rsid w:val="001C735E"/>
    <w:rsid w:val="001D0A95"/>
    <w:rsid w:val="001D2488"/>
    <w:rsid w:val="001D4CFE"/>
    <w:rsid w:val="001E2678"/>
    <w:rsid w:val="00216B4A"/>
    <w:rsid w:val="0022169F"/>
    <w:rsid w:val="00223A14"/>
    <w:rsid w:val="00251687"/>
    <w:rsid w:val="00262C33"/>
    <w:rsid w:val="00264067"/>
    <w:rsid w:val="002645B5"/>
    <w:rsid w:val="00265190"/>
    <w:rsid w:val="00271EC6"/>
    <w:rsid w:val="0027763D"/>
    <w:rsid w:val="0029515B"/>
    <w:rsid w:val="00295944"/>
    <w:rsid w:val="002C032C"/>
    <w:rsid w:val="002C73F9"/>
    <w:rsid w:val="002D20EE"/>
    <w:rsid w:val="002E0AA9"/>
    <w:rsid w:val="002E356C"/>
    <w:rsid w:val="00334AB6"/>
    <w:rsid w:val="00347278"/>
    <w:rsid w:val="0035173A"/>
    <w:rsid w:val="003522BD"/>
    <w:rsid w:val="0035291A"/>
    <w:rsid w:val="00357663"/>
    <w:rsid w:val="00365B27"/>
    <w:rsid w:val="003827C5"/>
    <w:rsid w:val="00394FF9"/>
    <w:rsid w:val="003B3A5C"/>
    <w:rsid w:val="003B7EB2"/>
    <w:rsid w:val="003D3895"/>
    <w:rsid w:val="003D7C6E"/>
    <w:rsid w:val="003E3306"/>
    <w:rsid w:val="003E39DE"/>
    <w:rsid w:val="003F3D06"/>
    <w:rsid w:val="003F6F76"/>
    <w:rsid w:val="004008A5"/>
    <w:rsid w:val="00402719"/>
    <w:rsid w:val="0040542A"/>
    <w:rsid w:val="00417E19"/>
    <w:rsid w:val="00427428"/>
    <w:rsid w:val="00433B1B"/>
    <w:rsid w:val="00440944"/>
    <w:rsid w:val="00440E95"/>
    <w:rsid w:val="0044367B"/>
    <w:rsid w:val="00452AE4"/>
    <w:rsid w:val="00452CCB"/>
    <w:rsid w:val="00460ED4"/>
    <w:rsid w:val="00474472"/>
    <w:rsid w:val="004816F7"/>
    <w:rsid w:val="00483AAA"/>
    <w:rsid w:val="00483CEB"/>
    <w:rsid w:val="00493879"/>
    <w:rsid w:val="00497835"/>
    <w:rsid w:val="004A12B1"/>
    <w:rsid w:val="004B31CB"/>
    <w:rsid w:val="004C04F1"/>
    <w:rsid w:val="004C0C28"/>
    <w:rsid w:val="004D1E43"/>
    <w:rsid w:val="004D66FD"/>
    <w:rsid w:val="004E239F"/>
    <w:rsid w:val="004E24FD"/>
    <w:rsid w:val="004F137B"/>
    <w:rsid w:val="005014E9"/>
    <w:rsid w:val="00503691"/>
    <w:rsid w:val="0051108D"/>
    <w:rsid w:val="0053050F"/>
    <w:rsid w:val="00531CA8"/>
    <w:rsid w:val="0053649D"/>
    <w:rsid w:val="00543FB1"/>
    <w:rsid w:val="0054564C"/>
    <w:rsid w:val="00545BEB"/>
    <w:rsid w:val="005501AF"/>
    <w:rsid w:val="00555E06"/>
    <w:rsid w:val="00562135"/>
    <w:rsid w:val="0056322C"/>
    <w:rsid w:val="005716C9"/>
    <w:rsid w:val="0057293C"/>
    <w:rsid w:val="00575792"/>
    <w:rsid w:val="005771A2"/>
    <w:rsid w:val="00580499"/>
    <w:rsid w:val="00585917"/>
    <w:rsid w:val="00596DDF"/>
    <w:rsid w:val="005A2D22"/>
    <w:rsid w:val="005A61DD"/>
    <w:rsid w:val="005B423A"/>
    <w:rsid w:val="005C4416"/>
    <w:rsid w:val="005C5B4C"/>
    <w:rsid w:val="005F43D0"/>
    <w:rsid w:val="005F7334"/>
    <w:rsid w:val="005F73DD"/>
    <w:rsid w:val="005F7B95"/>
    <w:rsid w:val="00602A9D"/>
    <w:rsid w:val="00612F6A"/>
    <w:rsid w:val="00625BFF"/>
    <w:rsid w:val="00630C20"/>
    <w:rsid w:val="00651B8E"/>
    <w:rsid w:val="00671CE6"/>
    <w:rsid w:val="00675102"/>
    <w:rsid w:val="00676FA7"/>
    <w:rsid w:val="00677FD0"/>
    <w:rsid w:val="00681520"/>
    <w:rsid w:val="00690AFA"/>
    <w:rsid w:val="00692F7F"/>
    <w:rsid w:val="00694011"/>
    <w:rsid w:val="006B5A3C"/>
    <w:rsid w:val="006B7129"/>
    <w:rsid w:val="006B7882"/>
    <w:rsid w:val="006C1338"/>
    <w:rsid w:val="006C285E"/>
    <w:rsid w:val="006C528F"/>
    <w:rsid w:val="006D06D7"/>
    <w:rsid w:val="006E12BA"/>
    <w:rsid w:val="006E3456"/>
    <w:rsid w:val="006E5116"/>
    <w:rsid w:val="006F2672"/>
    <w:rsid w:val="006F603F"/>
    <w:rsid w:val="0070242D"/>
    <w:rsid w:val="0070330E"/>
    <w:rsid w:val="007053E9"/>
    <w:rsid w:val="00714167"/>
    <w:rsid w:val="00717353"/>
    <w:rsid w:val="00723CB5"/>
    <w:rsid w:val="007251FD"/>
    <w:rsid w:val="007261B8"/>
    <w:rsid w:val="00732B54"/>
    <w:rsid w:val="0074523F"/>
    <w:rsid w:val="0074546B"/>
    <w:rsid w:val="007510AF"/>
    <w:rsid w:val="00760885"/>
    <w:rsid w:val="00760F4B"/>
    <w:rsid w:val="00765D43"/>
    <w:rsid w:val="007715B6"/>
    <w:rsid w:val="007730BF"/>
    <w:rsid w:val="00776903"/>
    <w:rsid w:val="007829B6"/>
    <w:rsid w:val="0078308D"/>
    <w:rsid w:val="007918A7"/>
    <w:rsid w:val="00792966"/>
    <w:rsid w:val="007936AE"/>
    <w:rsid w:val="007A76A3"/>
    <w:rsid w:val="007B1338"/>
    <w:rsid w:val="007B2755"/>
    <w:rsid w:val="007B7FA3"/>
    <w:rsid w:val="007C255D"/>
    <w:rsid w:val="007C7CE9"/>
    <w:rsid w:val="007D2920"/>
    <w:rsid w:val="007D6764"/>
    <w:rsid w:val="007E02B8"/>
    <w:rsid w:val="007F2CE4"/>
    <w:rsid w:val="007F34DA"/>
    <w:rsid w:val="007F3A7E"/>
    <w:rsid w:val="007F4FE7"/>
    <w:rsid w:val="007F686F"/>
    <w:rsid w:val="00823B63"/>
    <w:rsid w:val="00824ECC"/>
    <w:rsid w:val="00825A90"/>
    <w:rsid w:val="0083286D"/>
    <w:rsid w:val="00834C69"/>
    <w:rsid w:val="008357C3"/>
    <w:rsid w:val="00836FAC"/>
    <w:rsid w:val="00846A4B"/>
    <w:rsid w:val="00847AE8"/>
    <w:rsid w:val="00865334"/>
    <w:rsid w:val="008704C4"/>
    <w:rsid w:val="0087296C"/>
    <w:rsid w:val="00874B5E"/>
    <w:rsid w:val="00890392"/>
    <w:rsid w:val="0089782F"/>
    <w:rsid w:val="008A7C27"/>
    <w:rsid w:val="008B0FA9"/>
    <w:rsid w:val="008D0E8D"/>
    <w:rsid w:val="008D18E7"/>
    <w:rsid w:val="008E1931"/>
    <w:rsid w:val="008E4DDB"/>
    <w:rsid w:val="0092011A"/>
    <w:rsid w:val="00931C17"/>
    <w:rsid w:val="00935A9F"/>
    <w:rsid w:val="009433F9"/>
    <w:rsid w:val="00943E57"/>
    <w:rsid w:val="00953159"/>
    <w:rsid w:val="009769AA"/>
    <w:rsid w:val="00976B10"/>
    <w:rsid w:val="00981E9B"/>
    <w:rsid w:val="00983213"/>
    <w:rsid w:val="009B3E5B"/>
    <w:rsid w:val="009B7FBB"/>
    <w:rsid w:val="009C165C"/>
    <w:rsid w:val="009C2A9E"/>
    <w:rsid w:val="009D3392"/>
    <w:rsid w:val="009E1C00"/>
    <w:rsid w:val="009F0968"/>
    <w:rsid w:val="009F2C79"/>
    <w:rsid w:val="00A05C49"/>
    <w:rsid w:val="00A073A5"/>
    <w:rsid w:val="00A20070"/>
    <w:rsid w:val="00A20CAE"/>
    <w:rsid w:val="00A22976"/>
    <w:rsid w:val="00A277A1"/>
    <w:rsid w:val="00A3663E"/>
    <w:rsid w:val="00A41A6C"/>
    <w:rsid w:val="00A41CD4"/>
    <w:rsid w:val="00A41D85"/>
    <w:rsid w:val="00A46760"/>
    <w:rsid w:val="00A52765"/>
    <w:rsid w:val="00A56C1F"/>
    <w:rsid w:val="00A64765"/>
    <w:rsid w:val="00A72005"/>
    <w:rsid w:val="00AC2694"/>
    <w:rsid w:val="00AE05A7"/>
    <w:rsid w:val="00AE0C64"/>
    <w:rsid w:val="00B138F8"/>
    <w:rsid w:val="00B324C0"/>
    <w:rsid w:val="00B35D67"/>
    <w:rsid w:val="00B40CEA"/>
    <w:rsid w:val="00B40E19"/>
    <w:rsid w:val="00B42447"/>
    <w:rsid w:val="00B462F9"/>
    <w:rsid w:val="00B46E9A"/>
    <w:rsid w:val="00B523A4"/>
    <w:rsid w:val="00B60664"/>
    <w:rsid w:val="00B8555A"/>
    <w:rsid w:val="00B91853"/>
    <w:rsid w:val="00BA05A3"/>
    <w:rsid w:val="00BA33AC"/>
    <w:rsid w:val="00BA44B9"/>
    <w:rsid w:val="00BA5338"/>
    <w:rsid w:val="00BB34F2"/>
    <w:rsid w:val="00BC4A41"/>
    <w:rsid w:val="00BF3DB0"/>
    <w:rsid w:val="00C0225C"/>
    <w:rsid w:val="00C11BB1"/>
    <w:rsid w:val="00C20C02"/>
    <w:rsid w:val="00C211BF"/>
    <w:rsid w:val="00C27588"/>
    <w:rsid w:val="00C3131F"/>
    <w:rsid w:val="00C40683"/>
    <w:rsid w:val="00C426BA"/>
    <w:rsid w:val="00C5141F"/>
    <w:rsid w:val="00C612EA"/>
    <w:rsid w:val="00C7218B"/>
    <w:rsid w:val="00C86001"/>
    <w:rsid w:val="00C951A7"/>
    <w:rsid w:val="00CA443D"/>
    <w:rsid w:val="00CA61E0"/>
    <w:rsid w:val="00CA7CA1"/>
    <w:rsid w:val="00CB08CA"/>
    <w:rsid w:val="00CB3920"/>
    <w:rsid w:val="00CC373F"/>
    <w:rsid w:val="00CC4958"/>
    <w:rsid w:val="00CD50F4"/>
    <w:rsid w:val="00CE1302"/>
    <w:rsid w:val="00CE19CC"/>
    <w:rsid w:val="00CE5360"/>
    <w:rsid w:val="00CF0D97"/>
    <w:rsid w:val="00CF35BD"/>
    <w:rsid w:val="00CF6C19"/>
    <w:rsid w:val="00CF7195"/>
    <w:rsid w:val="00D17233"/>
    <w:rsid w:val="00D26522"/>
    <w:rsid w:val="00D34CC2"/>
    <w:rsid w:val="00D34D7B"/>
    <w:rsid w:val="00D44597"/>
    <w:rsid w:val="00D45B72"/>
    <w:rsid w:val="00D47857"/>
    <w:rsid w:val="00D47CEA"/>
    <w:rsid w:val="00D53246"/>
    <w:rsid w:val="00D55804"/>
    <w:rsid w:val="00D66BEA"/>
    <w:rsid w:val="00D66C48"/>
    <w:rsid w:val="00D83841"/>
    <w:rsid w:val="00DA0298"/>
    <w:rsid w:val="00DA0981"/>
    <w:rsid w:val="00DC0480"/>
    <w:rsid w:val="00DC2845"/>
    <w:rsid w:val="00DD66F2"/>
    <w:rsid w:val="00DE45E1"/>
    <w:rsid w:val="00DF15C8"/>
    <w:rsid w:val="00DF298A"/>
    <w:rsid w:val="00DF3A25"/>
    <w:rsid w:val="00E129EE"/>
    <w:rsid w:val="00E1303E"/>
    <w:rsid w:val="00E1595B"/>
    <w:rsid w:val="00E20449"/>
    <w:rsid w:val="00E433E5"/>
    <w:rsid w:val="00E504D8"/>
    <w:rsid w:val="00E64110"/>
    <w:rsid w:val="00E718F0"/>
    <w:rsid w:val="00E855AF"/>
    <w:rsid w:val="00E9341C"/>
    <w:rsid w:val="00E967D9"/>
    <w:rsid w:val="00EA09AA"/>
    <w:rsid w:val="00EA3C2F"/>
    <w:rsid w:val="00EA6F75"/>
    <w:rsid w:val="00EB2D18"/>
    <w:rsid w:val="00EB2FA0"/>
    <w:rsid w:val="00ED0890"/>
    <w:rsid w:val="00F009A0"/>
    <w:rsid w:val="00F018ED"/>
    <w:rsid w:val="00F07093"/>
    <w:rsid w:val="00F12F2A"/>
    <w:rsid w:val="00F179B0"/>
    <w:rsid w:val="00F20A83"/>
    <w:rsid w:val="00F239C8"/>
    <w:rsid w:val="00F30327"/>
    <w:rsid w:val="00F329E0"/>
    <w:rsid w:val="00F34925"/>
    <w:rsid w:val="00F6439D"/>
    <w:rsid w:val="00F7605F"/>
    <w:rsid w:val="00F86272"/>
    <w:rsid w:val="00F92266"/>
    <w:rsid w:val="00F94ADE"/>
    <w:rsid w:val="00FA2B13"/>
    <w:rsid w:val="00FC2381"/>
    <w:rsid w:val="00FC2703"/>
    <w:rsid w:val="00FC3A53"/>
    <w:rsid w:val="00FC4BD9"/>
    <w:rsid w:val="00FE51D6"/>
    <w:rsid w:val="00FE52E4"/>
    <w:rsid w:val="00FE75EB"/>
    <w:rsid w:val="00FF41E5"/>
    <w:rsid w:val="00FF59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4C417"/>
  <w15:chartTrackingRefBased/>
  <w15:docId w15:val="{A16866A6-9830-46E4-82BE-222CC692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C79"/>
    <w:pPr>
      <w:spacing w:after="120" w:line="240" w:lineRule="auto"/>
    </w:pPr>
    <w:rPr>
      <w:rFonts w:ascii="Arial" w:eastAsia="Times" w:hAnsi="Arial" w:cs="Times New Roman"/>
      <w:sz w:val="24"/>
      <w:szCs w:val="20"/>
      <w:lang w:val="en-US"/>
    </w:rPr>
  </w:style>
  <w:style w:type="paragraph" w:styleId="Heading1">
    <w:name w:val="heading 1"/>
    <w:basedOn w:val="Normal"/>
    <w:next w:val="Normal"/>
    <w:link w:val="Heading1Char"/>
    <w:qFormat/>
    <w:rsid w:val="009F2C79"/>
    <w:pPr>
      <w:keepNext/>
      <w:spacing w:line="480" w:lineRule="auto"/>
      <w:outlineLvl w:val="0"/>
    </w:pPr>
    <w:rPr>
      <w:b/>
      <w:color w:val="9E0000"/>
      <w:sz w:val="32"/>
    </w:rPr>
  </w:style>
  <w:style w:type="paragraph" w:styleId="Heading2">
    <w:name w:val="heading 2"/>
    <w:basedOn w:val="Normal"/>
    <w:next w:val="Normal"/>
    <w:link w:val="Heading2Char"/>
    <w:qFormat/>
    <w:rsid w:val="009F2C79"/>
    <w:pPr>
      <w:keepNext/>
      <w:spacing w:before="240" w:after="60" w:line="480" w:lineRule="auto"/>
      <w:outlineLvl w:val="1"/>
    </w:pPr>
    <w:rPr>
      <w:b/>
      <w:color w:val="5F5F5F"/>
      <w:sz w:val="28"/>
    </w:rPr>
  </w:style>
  <w:style w:type="paragraph" w:styleId="Heading3">
    <w:name w:val="heading 3"/>
    <w:basedOn w:val="Normal"/>
    <w:next w:val="Normal"/>
    <w:link w:val="Heading3Char"/>
    <w:qFormat/>
    <w:rsid w:val="009F2C79"/>
    <w:pPr>
      <w:keepNext/>
      <w:spacing w:before="240" w:after="60" w:line="480" w:lineRule="auto"/>
      <w:outlineLvl w:val="2"/>
    </w:pPr>
    <w:rPr>
      <w:b/>
      <w:sz w:val="26"/>
    </w:rPr>
  </w:style>
  <w:style w:type="paragraph" w:styleId="Heading4">
    <w:name w:val="heading 4"/>
    <w:basedOn w:val="Normal"/>
    <w:next w:val="Normal"/>
    <w:link w:val="Heading4Char"/>
    <w:qFormat/>
    <w:rsid w:val="009F2C79"/>
    <w:pPr>
      <w:keepNext/>
      <w:spacing w:line="480" w:lineRule="auto"/>
      <w:outlineLvl w:val="3"/>
    </w:pPr>
    <w:rPr>
      <w:rFonts w:eastAsia="Times New Roman"/>
      <w:b/>
    </w:rPr>
  </w:style>
  <w:style w:type="paragraph" w:styleId="Heading5">
    <w:name w:val="heading 5"/>
    <w:basedOn w:val="Normal"/>
    <w:next w:val="Normal"/>
    <w:link w:val="Heading5Char"/>
    <w:qFormat/>
    <w:rsid w:val="009F2C79"/>
    <w:pPr>
      <w:spacing w:before="240" w:after="60" w:line="480" w:lineRule="auto"/>
      <w:outlineLvl w:val="4"/>
    </w:pPr>
    <w:rPr>
      <w:i/>
    </w:rPr>
  </w:style>
  <w:style w:type="paragraph" w:styleId="Heading6">
    <w:name w:val="heading 6"/>
    <w:basedOn w:val="Normal"/>
    <w:next w:val="Normal"/>
    <w:link w:val="Heading6Char"/>
    <w:qFormat/>
    <w:rsid w:val="009F2C79"/>
    <w:pPr>
      <w:keepNext/>
      <w:spacing w:line="480" w:lineRule="auto"/>
      <w:outlineLvl w:val="5"/>
    </w:pPr>
    <w:rPr>
      <w:rFonts w:eastAsia="Times New Roman"/>
      <w:b/>
      <w:sz w:val="22"/>
    </w:rPr>
  </w:style>
  <w:style w:type="paragraph" w:styleId="Heading7">
    <w:name w:val="heading 7"/>
    <w:basedOn w:val="Normal"/>
    <w:next w:val="Normal"/>
    <w:link w:val="Heading7Char"/>
    <w:qFormat/>
    <w:rsid w:val="009F2C79"/>
    <w:pPr>
      <w:keepNext/>
      <w:ind w:right="-900"/>
      <w:jc w:val="both"/>
      <w:outlineLvl w:val="6"/>
    </w:pPr>
    <w:rPr>
      <w:b/>
      <w:sz w:val="20"/>
    </w:rPr>
  </w:style>
  <w:style w:type="paragraph" w:styleId="Heading8">
    <w:name w:val="heading 8"/>
    <w:basedOn w:val="Normal"/>
    <w:next w:val="Normal"/>
    <w:link w:val="Heading8Char"/>
    <w:qFormat/>
    <w:rsid w:val="009F2C79"/>
    <w:pPr>
      <w:keepNext/>
      <w:spacing w:line="480" w:lineRule="auto"/>
      <w:ind w:left="6" w:right="-900" w:hanging="6"/>
      <w:jc w:val="both"/>
      <w:outlineLvl w:val="7"/>
    </w:pPr>
    <w:rPr>
      <w:b/>
      <w:sz w:val="20"/>
      <w:lang w:val="en-GB"/>
    </w:rPr>
  </w:style>
  <w:style w:type="paragraph" w:styleId="Heading9">
    <w:name w:val="heading 9"/>
    <w:basedOn w:val="Normal"/>
    <w:next w:val="Normal"/>
    <w:link w:val="Heading9Char"/>
    <w:autoRedefine/>
    <w:qFormat/>
    <w:rsid w:val="009F2C79"/>
    <w:pPr>
      <w:keepNext/>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2C79"/>
    <w:rPr>
      <w:rFonts w:ascii="Arial" w:eastAsia="Times" w:hAnsi="Arial" w:cs="Times New Roman"/>
      <w:b/>
      <w:color w:val="9E0000"/>
      <w:sz w:val="32"/>
      <w:szCs w:val="20"/>
      <w:lang w:val="en-US"/>
    </w:rPr>
  </w:style>
  <w:style w:type="character" w:customStyle="1" w:styleId="Heading2Char">
    <w:name w:val="Heading 2 Char"/>
    <w:basedOn w:val="DefaultParagraphFont"/>
    <w:link w:val="Heading2"/>
    <w:rsid w:val="009F2C79"/>
    <w:rPr>
      <w:rFonts w:ascii="Arial" w:eastAsia="Times" w:hAnsi="Arial" w:cs="Times New Roman"/>
      <w:b/>
      <w:color w:val="5F5F5F"/>
      <w:sz w:val="28"/>
      <w:szCs w:val="20"/>
      <w:lang w:val="en-US"/>
    </w:rPr>
  </w:style>
  <w:style w:type="character" w:customStyle="1" w:styleId="Heading3Char">
    <w:name w:val="Heading 3 Char"/>
    <w:basedOn w:val="DefaultParagraphFont"/>
    <w:link w:val="Heading3"/>
    <w:rsid w:val="009F2C79"/>
    <w:rPr>
      <w:rFonts w:ascii="Arial" w:eastAsia="Times" w:hAnsi="Arial" w:cs="Times New Roman"/>
      <w:b/>
      <w:sz w:val="26"/>
      <w:szCs w:val="20"/>
      <w:lang w:val="en-US"/>
    </w:rPr>
  </w:style>
  <w:style w:type="character" w:customStyle="1" w:styleId="Heading4Char">
    <w:name w:val="Heading 4 Char"/>
    <w:basedOn w:val="DefaultParagraphFont"/>
    <w:link w:val="Heading4"/>
    <w:rsid w:val="009F2C79"/>
    <w:rPr>
      <w:rFonts w:ascii="Arial" w:eastAsia="Times New Roman" w:hAnsi="Arial" w:cs="Times New Roman"/>
      <w:b/>
      <w:sz w:val="24"/>
      <w:szCs w:val="20"/>
      <w:lang w:val="en-US"/>
    </w:rPr>
  </w:style>
  <w:style w:type="character" w:customStyle="1" w:styleId="Heading5Char">
    <w:name w:val="Heading 5 Char"/>
    <w:basedOn w:val="DefaultParagraphFont"/>
    <w:link w:val="Heading5"/>
    <w:rsid w:val="009F2C79"/>
    <w:rPr>
      <w:rFonts w:ascii="Arial" w:eastAsia="Times" w:hAnsi="Arial" w:cs="Times New Roman"/>
      <w:i/>
      <w:sz w:val="24"/>
      <w:szCs w:val="20"/>
      <w:lang w:val="en-US"/>
    </w:rPr>
  </w:style>
  <w:style w:type="character" w:customStyle="1" w:styleId="Heading6Char">
    <w:name w:val="Heading 6 Char"/>
    <w:basedOn w:val="DefaultParagraphFont"/>
    <w:link w:val="Heading6"/>
    <w:rsid w:val="009F2C79"/>
    <w:rPr>
      <w:rFonts w:ascii="Arial" w:eastAsia="Times New Roman" w:hAnsi="Arial" w:cs="Times New Roman"/>
      <w:b/>
      <w:szCs w:val="20"/>
      <w:lang w:val="en-US"/>
    </w:rPr>
  </w:style>
  <w:style w:type="character" w:customStyle="1" w:styleId="Heading7Char">
    <w:name w:val="Heading 7 Char"/>
    <w:basedOn w:val="DefaultParagraphFont"/>
    <w:link w:val="Heading7"/>
    <w:rsid w:val="009F2C79"/>
    <w:rPr>
      <w:rFonts w:ascii="Arial" w:eastAsia="Times" w:hAnsi="Arial" w:cs="Times New Roman"/>
      <w:b/>
      <w:sz w:val="20"/>
      <w:szCs w:val="20"/>
      <w:lang w:val="en-US"/>
    </w:rPr>
  </w:style>
  <w:style w:type="character" w:customStyle="1" w:styleId="Heading8Char">
    <w:name w:val="Heading 8 Char"/>
    <w:basedOn w:val="DefaultParagraphFont"/>
    <w:link w:val="Heading8"/>
    <w:rsid w:val="009F2C79"/>
    <w:rPr>
      <w:rFonts w:ascii="Arial" w:eastAsia="Times" w:hAnsi="Arial" w:cs="Times New Roman"/>
      <w:b/>
      <w:sz w:val="20"/>
      <w:szCs w:val="20"/>
      <w:lang w:val="en-GB"/>
    </w:rPr>
  </w:style>
  <w:style w:type="character" w:customStyle="1" w:styleId="Heading9Char">
    <w:name w:val="Heading 9 Char"/>
    <w:basedOn w:val="DefaultParagraphFont"/>
    <w:link w:val="Heading9"/>
    <w:rsid w:val="009F2C79"/>
    <w:rPr>
      <w:rFonts w:ascii="Arial" w:eastAsia="Times" w:hAnsi="Arial" w:cs="Times New Roman"/>
      <w:b/>
      <w:sz w:val="24"/>
      <w:szCs w:val="20"/>
      <w:lang w:val="en-GB"/>
    </w:rPr>
  </w:style>
  <w:style w:type="table" w:styleId="TableGrid">
    <w:name w:val="Table Grid"/>
    <w:basedOn w:val="TableNormal"/>
    <w:rsid w:val="009F2C7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rsid w:val="009F2C79"/>
    <w:rPr>
      <w:sz w:val="20"/>
    </w:rPr>
  </w:style>
  <w:style w:type="paragraph" w:customStyle="1" w:styleId="Comment">
    <w:name w:val="Comment"/>
    <w:basedOn w:val="Normal"/>
    <w:next w:val="Normal"/>
    <w:rsid w:val="009F2C79"/>
    <w:pPr>
      <w:shd w:val="clear" w:color="auto" w:fill="FFFF00"/>
      <w:spacing w:before="120"/>
    </w:pPr>
    <w:rPr>
      <w:sz w:val="20"/>
    </w:rPr>
  </w:style>
  <w:style w:type="paragraph" w:customStyle="1" w:styleId="Blockquote">
    <w:name w:val="Blockquote"/>
    <w:basedOn w:val="Normal"/>
    <w:next w:val="Normal"/>
    <w:rsid w:val="009F2C79"/>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9F2C79"/>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rsid w:val="009F2C79"/>
    <w:rPr>
      <w:rFonts w:ascii="Times New Roman" w:hAnsi="Times New Roman"/>
    </w:rPr>
  </w:style>
  <w:style w:type="paragraph" w:customStyle="1" w:styleId="Boxnumberandcaption">
    <w:name w:val="Box number and caption"/>
    <w:basedOn w:val="Heading3"/>
    <w:next w:val="Normal"/>
    <w:rsid w:val="009F2C79"/>
    <w:pPr>
      <w:shd w:val="clear" w:color="auto" w:fill="E6E6E6"/>
      <w:spacing w:before="120"/>
    </w:pPr>
    <w:rPr>
      <w:color w:val="666666"/>
      <w:sz w:val="24"/>
      <w:szCs w:val="28"/>
    </w:rPr>
  </w:style>
  <w:style w:type="paragraph" w:customStyle="1" w:styleId="Figurenumberandcaption">
    <w:name w:val="Figure number and caption"/>
    <w:basedOn w:val="Normal"/>
    <w:next w:val="Normal"/>
    <w:rsid w:val="009F2C79"/>
    <w:pPr>
      <w:spacing w:before="120"/>
    </w:pPr>
    <w:rPr>
      <w:color w:val="000080"/>
    </w:rPr>
  </w:style>
  <w:style w:type="paragraph" w:customStyle="1" w:styleId="Tablenumberandcaption">
    <w:name w:val="Table number and caption"/>
    <w:basedOn w:val="Normal"/>
    <w:next w:val="Normal"/>
    <w:rsid w:val="009F2C79"/>
    <w:pPr>
      <w:spacing w:before="120"/>
    </w:pPr>
    <w:rPr>
      <w:b/>
      <w:color w:val="006600"/>
      <w:sz w:val="22"/>
    </w:rPr>
  </w:style>
  <w:style w:type="paragraph" w:customStyle="1" w:styleId="Tableheader">
    <w:name w:val="Table header"/>
    <w:basedOn w:val="Normal"/>
    <w:next w:val="Normal"/>
    <w:rsid w:val="009F2C79"/>
    <w:pPr>
      <w:spacing w:after="0"/>
    </w:pPr>
    <w:rPr>
      <w:b/>
      <w:sz w:val="20"/>
    </w:rPr>
  </w:style>
  <w:style w:type="paragraph" w:customStyle="1" w:styleId="Tablebody">
    <w:name w:val="Table body"/>
    <w:basedOn w:val="Normal"/>
    <w:next w:val="Normal"/>
    <w:rsid w:val="009F2C79"/>
    <w:pPr>
      <w:spacing w:after="0"/>
    </w:pPr>
    <w:rPr>
      <w:sz w:val="20"/>
    </w:rPr>
  </w:style>
  <w:style w:type="paragraph" w:customStyle="1" w:styleId="Tablefooter">
    <w:name w:val="Table footer"/>
    <w:basedOn w:val="Normal"/>
    <w:next w:val="Normal"/>
    <w:rsid w:val="009F2C79"/>
    <w:pPr>
      <w:spacing w:after="0"/>
    </w:pPr>
    <w:rPr>
      <w:sz w:val="18"/>
    </w:rPr>
  </w:style>
  <w:style w:type="paragraph" w:customStyle="1" w:styleId="Alternateheading">
    <w:name w:val="Alternate heading"/>
    <w:basedOn w:val="Normal"/>
    <w:next w:val="Normal"/>
    <w:rsid w:val="009F2C79"/>
    <w:rPr>
      <w:b/>
      <w:color w:val="800080"/>
      <w:sz w:val="22"/>
    </w:rPr>
  </w:style>
  <w:style w:type="paragraph" w:styleId="Footer">
    <w:name w:val="footer"/>
    <w:basedOn w:val="Normal"/>
    <w:link w:val="FooterChar"/>
    <w:rsid w:val="009F2C79"/>
    <w:pPr>
      <w:tabs>
        <w:tab w:val="center" w:pos="4320"/>
        <w:tab w:val="right" w:pos="8640"/>
      </w:tabs>
      <w:spacing w:after="0"/>
    </w:pPr>
    <w:rPr>
      <w:rFonts w:ascii="Times New Roman" w:eastAsia="SimSun" w:hAnsi="Times New Roman"/>
      <w:szCs w:val="24"/>
      <w:lang w:eastAsia="zh-CN"/>
    </w:rPr>
  </w:style>
  <w:style w:type="character" w:customStyle="1" w:styleId="FooterChar">
    <w:name w:val="Footer Char"/>
    <w:basedOn w:val="DefaultParagraphFont"/>
    <w:link w:val="Footer"/>
    <w:rsid w:val="009F2C79"/>
    <w:rPr>
      <w:rFonts w:ascii="Times New Roman" w:eastAsia="SimSun" w:hAnsi="Times New Roman" w:cs="Times New Roman"/>
      <w:sz w:val="24"/>
      <w:szCs w:val="24"/>
      <w:lang w:val="en-US" w:eastAsia="zh-CN"/>
    </w:rPr>
  </w:style>
  <w:style w:type="paragraph" w:customStyle="1" w:styleId="Boxsubhead">
    <w:name w:val="Box subhead"/>
    <w:basedOn w:val="Heading4"/>
    <w:next w:val="Normal"/>
    <w:rsid w:val="009F2C79"/>
    <w:rPr>
      <w:color w:val="808080"/>
      <w:sz w:val="22"/>
    </w:rPr>
  </w:style>
  <w:style w:type="paragraph" w:customStyle="1" w:styleId="Answer">
    <w:name w:val="Answer"/>
    <w:basedOn w:val="Normal"/>
    <w:next w:val="Normal"/>
    <w:rsid w:val="009F2C79"/>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9F2C79"/>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9F2C79"/>
    <w:rPr>
      <w:bdr w:val="none" w:sz="0" w:space="0" w:color="auto"/>
      <w:shd w:val="clear" w:color="auto" w:fill="FFFF93"/>
    </w:rPr>
  </w:style>
  <w:style w:type="character" w:customStyle="1" w:styleId="nc-pageobject">
    <w:name w:val="nc-pageobject"/>
    <w:rsid w:val="009F2C79"/>
    <w:rPr>
      <w:color w:val="993366"/>
      <w:bdr w:val="none" w:sz="0" w:space="0" w:color="auto"/>
      <w:shd w:val="clear" w:color="auto" w:fill="FFF0E1"/>
    </w:rPr>
  </w:style>
  <w:style w:type="character" w:customStyle="1" w:styleId="LabelorNumber">
    <w:name w:val="Label or Number"/>
    <w:rsid w:val="009F2C79"/>
    <w:rPr>
      <w:rFonts w:ascii="Arial" w:hAnsi="Arial"/>
      <w:color w:val="auto"/>
      <w:sz w:val="22"/>
      <w:bdr w:val="none" w:sz="0" w:space="0" w:color="auto"/>
      <w:shd w:val="clear" w:color="auto" w:fill="33CCCC"/>
    </w:rPr>
  </w:style>
  <w:style w:type="paragraph" w:styleId="DocumentMap">
    <w:name w:val="Document Map"/>
    <w:basedOn w:val="Normal"/>
    <w:link w:val="DocumentMapChar"/>
    <w:semiHidden/>
    <w:rsid w:val="009F2C79"/>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9F2C79"/>
    <w:rPr>
      <w:rFonts w:ascii="Tahoma" w:eastAsia="Times" w:hAnsi="Tahoma" w:cs="Tahoma"/>
      <w:sz w:val="20"/>
      <w:szCs w:val="20"/>
      <w:shd w:val="clear" w:color="auto" w:fill="000080"/>
      <w:lang w:val="en-US"/>
    </w:rPr>
  </w:style>
  <w:style w:type="paragraph" w:customStyle="1" w:styleId="Processinginstruction">
    <w:name w:val="Processing instruction"/>
    <w:basedOn w:val="Normal"/>
    <w:next w:val="Normal"/>
    <w:rsid w:val="009F2C79"/>
    <w:pPr>
      <w:shd w:val="clear" w:color="auto" w:fill="D6FF61"/>
    </w:pPr>
    <w:rPr>
      <w:rFonts w:ascii="Courier New" w:hAnsi="Courier New"/>
      <w:color w:val="000080"/>
    </w:rPr>
  </w:style>
  <w:style w:type="paragraph" w:customStyle="1" w:styleId="Equation">
    <w:name w:val="Equation"/>
    <w:basedOn w:val="Normal"/>
    <w:rsid w:val="009F2C79"/>
    <w:pPr>
      <w:jc w:val="center"/>
    </w:pPr>
    <w:rPr>
      <w:rFonts w:eastAsia="Times New Roman"/>
      <w:color w:val="333398"/>
    </w:rPr>
  </w:style>
  <w:style w:type="paragraph" w:customStyle="1" w:styleId="Figuregraphic">
    <w:name w:val="Figure graphic"/>
    <w:basedOn w:val="Normal"/>
    <w:rsid w:val="009F2C79"/>
    <w:pPr>
      <w:autoSpaceDE w:val="0"/>
      <w:autoSpaceDN w:val="0"/>
      <w:adjustRightInd w:val="0"/>
    </w:pPr>
    <w:rPr>
      <w:rFonts w:eastAsia="Times New Roman"/>
      <w:szCs w:val="24"/>
    </w:rPr>
  </w:style>
  <w:style w:type="paragraph" w:customStyle="1" w:styleId="Keywords">
    <w:name w:val="Keywords"/>
    <w:basedOn w:val="Normal"/>
    <w:rsid w:val="009F2C79"/>
    <w:rPr>
      <w:rFonts w:eastAsia="Times New Roman"/>
      <w:color w:val="000080"/>
    </w:rPr>
  </w:style>
  <w:style w:type="character" w:customStyle="1" w:styleId="Processinginstructionchar">
    <w:name w:val="Processing instruction char"/>
    <w:qFormat/>
    <w:rsid w:val="009F2C79"/>
    <w:rPr>
      <w:rFonts w:ascii="Courier New" w:hAnsi="Courier New"/>
      <w:sz w:val="18"/>
      <w:bdr w:val="none" w:sz="0" w:space="0" w:color="auto"/>
      <w:shd w:val="clear" w:color="auto" w:fill="D99594"/>
    </w:rPr>
  </w:style>
  <w:style w:type="character" w:customStyle="1" w:styleId="nc-highlight-1">
    <w:name w:val="nc-highlight-1"/>
    <w:qFormat/>
    <w:rsid w:val="009F2C79"/>
    <w:rPr>
      <w:rFonts w:ascii="Arial" w:hAnsi="Arial"/>
      <w:color w:val="FFFFFF"/>
      <w:sz w:val="24"/>
      <w:bdr w:val="none" w:sz="0" w:space="0" w:color="auto"/>
      <w:shd w:val="solid" w:color="0070C0" w:fill="0070C0"/>
    </w:rPr>
  </w:style>
  <w:style w:type="paragraph" w:styleId="Subtitle">
    <w:name w:val="Subtitle"/>
    <w:basedOn w:val="Normal"/>
    <w:link w:val="SubtitleChar"/>
    <w:qFormat/>
    <w:rsid w:val="009F2C79"/>
    <w:pPr>
      <w:keepNext/>
      <w:spacing w:before="240" w:after="60" w:line="480" w:lineRule="auto"/>
      <w:outlineLvl w:val="1"/>
    </w:pPr>
    <w:rPr>
      <w:rFonts w:eastAsia="Times New Roman"/>
      <w:b/>
      <w:kern w:val="28"/>
      <w:szCs w:val="24"/>
      <w:u w:val="single"/>
      <w:lang w:val="x-none" w:eastAsia="x-none"/>
    </w:rPr>
  </w:style>
  <w:style w:type="character" w:customStyle="1" w:styleId="SubtitleChar">
    <w:name w:val="Subtitle Char"/>
    <w:link w:val="Subtitle"/>
    <w:rsid w:val="009F2C79"/>
    <w:rPr>
      <w:rFonts w:ascii="Arial" w:eastAsia="Times New Roman" w:hAnsi="Arial" w:cs="Times New Roman"/>
      <w:b/>
      <w:kern w:val="28"/>
      <w:sz w:val="24"/>
      <w:szCs w:val="24"/>
      <w:u w:val="single"/>
      <w:lang w:val="x-none" w:eastAsia="x-none"/>
    </w:rPr>
  </w:style>
  <w:style w:type="paragraph" w:customStyle="1" w:styleId="Abstract">
    <w:name w:val="Abstract"/>
    <w:basedOn w:val="Normal"/>
    <w:next w:val="Normal"/>
    <w:rsid w:val="009F2C79"/>
    <w:pPr>
      <w:spacing w:before="120" w:after="0"/>
    </w:pPr>
    <w:rPr>
      <w:rFonts w:ascii="Times New Roman" w:eastAsia="Times New Roman" w:hAnsi="Times New Roman"/>
      <w:sz w:val="20"/>
    </w:rPr>
  </w:style>
  <w:style w:type="paragraph" w:customStyle="1" w:styleId="Boxcontent">
    <w:name w:val="Boxcontent"/>
    <w:basedOn w:val="Normal"/>
    <w:rsid w:val="009F2C79"/>
    <w:rPr>
      <w:rFonts w:eastAsia="Times New Roman"/>
    </w:rPr>
  </w:style>
  <w:style w:type="character" w:customStyle="1" w:styleId="nc-highlight-2">
    <w:name w:val="nc-highlight-2"/>
    <w:qFormat/>
    <w:rsid w:val="009F2C79"/>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9F2C79"/>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9F2C79"/>
    <w:rPr>
      <w:rFonts w:ascii="Arial" w:hAnsi="Arial"/>
      <w:color w:val="FFFFFF"/>
      <w:sz w:val="24"/>
      <w:bdr w:val="none" w:sz="0" w:space="0" w:color="auto"/>
      <w:shd w:val="solid" w:color="A6A6A6" w:fill="A6A6A6"/>
    </w:rPr>
  </w:style>
  <w:style w:type="character" w:customStyle="1" w:styleId="nc-highlight-4">
    <w:name w:val="nc-highlight-4"/>
    <w:qFormat/>
    <w:rsid w:val="009F2C79"/>
    <w:rPr>
      <w:rFonts w:ascii="Arial" w:hAnsi="Arial"/>
      <w:color w:val="FFFFFF"/>
      <w:sz w:val="24"/>
      <w:bdr w:val="none" w:sz="0" w:space="0" w:color="auto"/>
      <w:shd w:val="solid" w:color="CC9900" w:fill="CC9900"/>
    </w:rPr>
  </w:style>
  <w:style w:type="character" w:customStyle="1" w:styleId="nc-highlight-5">
    <w:name w:val="nc-highlight-5"/>
    <w:qFormat/>
    <w:rsid w:val="009F2C79"/>
    <w:rPr>
      <w:rFonts w:ascii="Arial" w:hAnsi="Arial"/>
      <w:color w:val="FFFFFF"/>
      <w:sz w:val="24"/>
      <w:bdr w:val="none" w:sz="0" w:space="0" w:color="auto"/>
      <w:shd w:val="solid" w:color="000000" w:fill="000000"/>
    </w:rPr>
  </w:style>
  <w:style w:type="paragraph" w:customStyle="1" w:styleId="Listcontinued">
    <w:name w:val="List continued"/>
    <w:basedOn w:val="List"/>
    <w:rsid w:val="009F2C79"/>
    <w:pPr>
      <w:spacing w:after="0"/>
      <w:ind w:left="0" w:firstLine="0"/>
      <w:contextualSpacing w:val="0"/>
    </w:pPr>
    <w:rPr>
      <w:rFonts w:ascii="Times New Roman" w:eastAsia="Times New Roman" w:hAnsi="Times New Roman"/>
      <w:sz w:val="20"/>
    </w:rPr>
  </w:style>
  <w:style w:type="paragraph" w:styleId="List">
    <w:name w:val="List"/>
    <w:basedOn w:val="Normal"/>
    <w:semiHidden/>
    <w:unhideWhenUsed/>
    <w:rsid w:val="009F2C79"/>
    <w:pPr>
      <w:ind w:left="360" w:hanging="360"/>
      <w:contextualSpacing/>
    </w:pPr>
  </w:style>
  <w:style w:type="paragraph" w:customStyle="1" w:styleId="FiguresTablesBoxesSectionHeading">
    <w:name w:val="Figures Tables Boxes Section Heading"/>
    <w:basedOn w:val="Heading2"/>
    <w:next w:val="Normal"/>
    <w:rsid w:val="009F2C79"/>
    <w:rPr>
      <w:rFonts w:ascii="Verdana" w:hAnsi="Verdana"/>
      <w:color w:val="A50021"/>
      <w:sz w:val="24"/>
    </w:rPr>
  </w:style>
  <w:style w:type="paragraph" w:customStyle="1" w:styleId="Glossarydefinition">
    <w:name w:val="Glossary definition"/>
    <w:basedOn w:val="Normal"/>
    <w:rsid w:val="009F2C79"/>
    <w:pPr>
      <w:shd w:val="clear" w:color="auto" w:fill="FDE4BF"/>
    </w:pPr>
    <w:rPr>
      <w:color w:val="0033CC"/>
      <w:sz w:val="22"/>
    </w:rPr>
  </w:style>
  <w:style w:type="paragraph" w:customStyle="1" w:styleId="Glossaryterm">
    <w:name w:val="Glossary term"/>
    <w:basedOn w:val="Normal"/>
    <w:next w:val="Glossarydefinition"/>
    <w:rsid w:val="009F2C79"/>
    <w:pPr>
      <w:shd w:val="clear" w:color="auto" w:fill="CCFFFF"/>
    </w:pPr>
    <w:rPr>
      <w:b/>
    </w:rPr>
  </w:style>
  <w:style w:type="character" w:customStyle="1" w:styleId="monospace">
    <w:name w:val="monospace"/>
    <w:uiPriority w:val="1"/>
    <w:qFormat/>
    <w:rsid w:val="009F2C79"/>
    <w:rPr>
      <w:rFonts w:ascii="Courier New" w:hAnsi="Courier New"/>
      <w:color w:val="auto"/>
      <w:sz w:val="20"/>
      <w:bdr w:val="none" w:sz="0" w:space="0" w:color="auto"/>
      <w:shd w:val="clear" w:color="auto" w:fill="D9D9D9"/>
    </w:rPr>
  </w:style>
  <w:style w:type="character" w:styleId="PageNumber">
    <w:name w:val="page number"/>
    <w:rsid w:val="009F2C79"/>
  </w:style>
  <w:style w:type="character" w:styleId="Hyperlink">
    <w:name w:val="Hyperlink"/>
    <w:rsid w:val="009F2C79"/>
    <w:rPr>
      <w:color w:val="0000FF"/>
      <w:u w:val="single"/>
    </w:rPr>
  </w:style>
  <w:style w:type="paragraph" w:styleId="BalloonText">
    <w:name w:val="Balloon Text"/>
    <w:basedOn w:val="Normal"/>
    <w:link w:val="BalloonTextChar"/>
    <w:semiHidden/>
    <w:unhideWhenUsed/>
    <w:rsid w:val="009F2C79"/>
    <w:pPr>
      <w:spacing w:after="0"/>
    </w:pPr>
    <w:rPr>
      <w:rFonts w:ascii="Segoe UI" w:hAnsi="Segoe UI"/>
      <w:sz w:val="18"/>
      <w:szCs w:val="18"/>
    </w:rPr>
  </w:style>
  <w:style w:type="character" w:customStyle="1" w:styleId="BalloonTextChar">
    <w:name w:val="Balloon Text Char"/>
    <w:link w:val="BalloonText"/>
    <w:semiHidden/>
    <w:rsid w:val="009F2C79"/>
    <w:rPr>
      <w:rFonts w:ascii="Segoe UI" w:eastAsia="Times" w:hAnsi="Segoe UI" w:cs="Times New Roman"/>
      <w:sz w:val="18"/>
      <w:szCs w:val="18"/>
      <w:lang w:val="en-US"/>
    </w:rPr>
  </w:style>
  <w:style w:type="character" w:customStyle="1" w:styleId="ui-ncbitoggler-master-text">
    <w:name w:val="ui-ncbitoggler-master-text"/>
    <w:basedOn w:val="DefaultParagraphFont"/>
    <w:rsid w:val="009F2C79"/>
  </w:style>
  <w:style w:type="paragraph" w:styleId="NormalWeb">
    <w:name w:val="Normal (Web)"/>
    <w:basedOn w:val="Normal"/>
    <w:uiPriority w:val="99"/>
    <w:unhideWhenUsed/>
    <w:rsid w:val="009F2C79"/>
    <w:pPr>
      <w:spacing w:before="100" w:beforeAutospacing="1" w:after="100" w:afterAutospacing="1"/>
    </w:pPr>
    <w:rPr>
      <w:rFonts w:ascii="Times New Roman" w:eastAsia="Times New Roman" w:hAnsi="Times New Roman"/>
      <w:szCs w:val="24"/>
      <w:lang w:val="pt-BR" w:eastAsia="pt-BR"/>
    </w:rPr>
  </w:style>
  <w:style w:type="character" w:styleId="CommentReference">
    <w:name w:val="annotation reference"/>
    <w:semiHidden/>
    <w:unhideWhenUsed/>
    <w:rsid w:val="009F2C79"/>
    <w:rPr>
      <w:sz w:val="16"/>
      <w:szCs w:val="16"/>
    </w:rPr>
  </w:style>
  <w:style w:type="paragraph" w:styleId="CommentText">
    <w:name w:val="annotation text"/>
    <w:basedOn w:val="Normal"/>
    <w:link w:val="CommentTextChar"/>
    <w:unhideWhenUsed/>
    <w:rsid w:val="009F2C79"/>
    <w:rPr>
      <w:sz w:val="20"/>
    </w:rPr>
  </w:style>
  <w:style w:type="character" w:customStyle="1" w:styleId="CommentTextChar">
    <w:name w:val="Comment Text Char"/>
    <w:link w:val="CommentText"/>
    <w:rsid w:val="009F2C79"/>
    <w:rPr>
      <w:rFonts w:ascii="Arial" w:eastAsia="Times" w:hAnsi="Arial" w:cs="Times New Roman"/>
      <w:sz w:val="20"/>
      <w:szCs w:val="20"/>
      <w:lang w:val="en-US"/>
    </w:rPr>
  </w:style>
  <w:style w:type="paragraph" w:styleId="CommentSubject">
    <w:name w:val="annotation subject"/>
    <w:basedOn w:val="CommentText"/>
    <w:next w:val="CommentText"/>
    <w:link w:val="CommentSubjectChar"/>
    <w:semiHidden/>
    <w:unhideWhenUsed/>
    <w:rsid w:val="009F2C79"/>
    <w:rPr>
      <w:b/>
      <w:bCs/>
    </w:rPr>
  </w:style>
  <w:style w:type="character" w:customStyle="1" w:styleId="CommentSubjectChar">
    <w:name w:val="Comment Subject Char"/>
    <w:link w:val="CommentSubject"/>
    <w:semiHidden/>
    <w:rsid w:val="009F2C79"/>
    <w:rPr>
      <w:rFonts w:ascii="Arial" w:eastAsia="Times" w:hAnsi="Arial" w:cs="Times New Roman"/>
      <w:b/>
      <w:bCs/>
      <w:sz w:val="20"/>
      <w:szCs w:val="20"/>
      <w:lang w:val="en-US"/>
    </w:rPr>
  </w:style>
  <w:style w:type="character" w:customStyle="1" w:styleId="highlight">
    <w:name w:val="highlight"/>
    <w:rsid w:val="009F2C79"/>
  </w:style>
  <w:style w:type="paragraph" w:customStyle="1" w:styleId="EndNoteBibliographyTitle">
    <w:name w:val="EndNote Bibliography Title"/>
    <w:basedOn w:val="Normal"/>
    <w:link w:val="EndNoteBibliographyTitleChar"/>
    <w:rsid w:val="009F2C79"/>
    <w:pPr>
      <w:spacing w:after="0"/>
      <w:jc w:val="center"/>
    </w:pPr>
    <w:rPr>
      <w:rFonts w:cs="Arial"/>
      <w:noProof/>
    </w:rPr>
  </w:style>
  <w:style w:type="character" w:customStyle="1" w:styleId="EndNoteBibliographyTitleChar">
    <w:name w:val="EndNote Bibliography Title Char"/>
    <w:link w:val="EndNoteBibliographyTitle"/>
    <w:rsid w:val="009F2C79"/>
    <w:rPr>
      <w:rFonts w:ascii="Arial" w:eastAsia="Times" w:hAnsi="Arial" w:cs="Arial"/>
      <w:noProof/>
      <w:sz w:val="24"/>
      <w:szCs w:val="20"/>
      <w:lang w:val="en-US"/>
    </w:rPr>
  </w:style>
  <w:style w:type="paragraph" w:customStyle="1" w:styleId="EndNoteBibliography">
    <w:name w:val="EndNote Bibliography"/>
    <w:basedOn w:val="Normal"/>
    <w:link w:val="EndNoteBibliographyChar"/>
    <w:rsid w:val="009F2C79"/>
    <w:rPr>
      <w:rFonts w:cs="Arial"/>
      <w:noProof/>
    </w:rPr>
  </w:style>
  <w:style w:type="character" w:customStyle="1" w:styleId="EndNoteBibliographyChar">
    <w:name w:val="EndNote Bibliography Char"/>
    <w:link w:val="EndNoteBibliography"/>
    <w:rsid w:val="009F2C79"/>
    <w:rPr>
      <w:rFonts w:ascii="Arial" w:eastAsia="Times" w:hAnsi="Arial" w:cs="Arial"/>
      <w:noProof/>
      <w:sz w:val="24"/>
      <w:szCs w:val="20"/>
      <w:lang w:val="en-US"/>
    </w:rPr>
  </w:style>
  <w:style w:type="character" w:styleId="Emphasis">
    <w:name w:val="Emphasis"/>
    <w:uiPriority w:val="20"/>
    <w:qFormat/>
    <w:rsid w:val="009F2C79"/>
    <w:rPr>
      <w:i/>
      <w:iCs/>
    </w:rPr>
  </w:style>
  <w:style w:type="character" w:customStyle="1" w:styleId="UnresolvedMention1">
    <w:name w:val="Unresolved Mention1"/>
    <w:uiPriority w:val="99"/>
    <w:semiHidden/>
    <w:unhideWhenUsed/>
    <w:rsid w:val="009F2C79"/>
    <w:rPr>
      <w:color w:val="605E5C"/>
      <w:shd w:val="clear" w:color="auto" w:fill="E1DFDD"/>
    </w:rPr>
  </w:style>
  <w:style w:type="paragraph" w:styleId="Revision">
    <w:name w:val="Revision"/>
    <w:hidden/>
    <w:uiPriority w:val="99"/>
    <w:semiHidden/>
    <w:rsid w:val="00FC4BD9"/>
    <w:pPr>
      <w:spacing w:after="0" w:line="240" w:lineRule="auto"/>
    </w:pPr>
    <w:rPr>
      <w:rFonts w:ascii="Arial" w:eastAsia="Times" w:hAnsi="Arial" w:cs="Times New Roman"/>
      <w:sz w:val="24"/>
      <w:szCs w:val="20"/>
      <w:lang w:val="en-US"/>
    </w:rPr>
  </w:style>
  <w:style w:type="character" w:styleId="Strong">
    <w:name w:val="Strong"/>
    <w:basedOn w:val="DefaultParagraphFont"/>
    <w:uiPriority w:val="22"/>
    <w:qFormat/>
    <w:rsid w:val="004D1E43"/>
    <w:rPr>
      <w:b/>
      <w:bCs/>
    </w:rPr>
  </w:style>
  <w:style w:type="paragraph" w:styleId="ListParagraph">
    <w:name w:val="List Paragraph"/>
    <w:basedOn w:val="Normal"/>
    <w:uiPriority w:val="34"/>
    <w:qFormat/>
    <w:rsid w:val="00264067"/>
    <w:pPr>
      <w:ind w:left="720"/>
      <w:contextualSpacing/>
    </w:pPr>
  </w:style>
  <w:style w:type="character" w:customStyle="1" w:styleId="name">
    <w:name w:val="name"/>
    <w:basedOn w:val="DefaultParagraphFont"/>
    <w:rsid w:val="00503691"/>
  </w:style>
  <w:style w:type="table" w:customStyle="1" w:styleId="TableGrid1">
    <w:name w:val="Table Grid1"/>
    <w:basedOn w:val="TableNormal"/>
    <w:next w:val="TableGrid"/>
    <w:uiPriority w:val="39"/>
    <w:rsid w:val="004816F7"/>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9920438">
      <w:bodyDiv w:val="1"/>
      <w:marLeft w:val="0"/>
      <w:marRight w:val="0"/>
      <w:marTop w:val="0"/>
      <w:marBottom w:val="0"/>
      <w:divBdr>
        <w:top w:val="none" w:sz="0" w:space="0" w:color="auto"/>
        <w:left w:val="none" w:sz="0" w:space="0" w:color="auto"/>
        <w:bottom w:val="none" w:sz="0" w:space="0" w:color="auto"/>
        <w:right w:val="none" w:sz="0" w:space="0" w:color="auto"/>
      </w:divBdr>
    </w:div>
    <w:div w:id="1841695164">
      <w:bodyDiv w:val="1"/>
      <w:marLeft w:val="0"/>
      <w:marRight w:val="0"/>
      <w:marTop w:val="0"/>
      <w:marBottom w:val="0"/>
      <w:divBdr>
        <w:top w:val="none" w:sz="0" w:space="0" w:color="auto"/>
        <w:left w:val="none" w:sz="0" w:space="0" w:color="auto"/>
        <w:bottom w:val="none" w:sz="0" w:space="0" w:color="auto"/>
        <w:right w:val="none" w:sz="0" w:space="0" w:color="auto"/>
      </w:divBdr>
      <w:divsChild>
        <w:div w:id="943225116">
          <w:marLeft w:val="0"/>
          <w:marRight w:val="0"/>
          <w:marTop w:val="0"/>
          <w:marBottom w:val="0"/>
          <w:divBdr>
            <w:top w:val="none" w:sz="0" w:space="0" w:color="auto"/>
            <w:left w:val="none" w:sz="0" w:space="0" w:color="auto"/>
            <w:bottom w:val="none" w:sz="0" w:space="0" w:color="auto"/>
            <w:right w:val="none" w:sz="0" w:space="0" w:color="auto"/>
          </w:divBdr>
        </w:div>
        <w:div w:id="1684623847">
          <w:marLeft w:val="0"/>
          <w:marRight w:val="0"/>
          <w:marTop w:val="0"/>
          <w:marBottom w:val="0"/>
          <w:divBdr>
            <w:top w:val="none" w:sz="0" w:space="0" w:color="auto"/>
            <w:left w:val="none" w:sz="0" w:space="0" w:color="auto"/>
            <w:bottom w:val="none" w:sz="0" w:space="0" w:color="auto"/>
            <w:right w:val="none" w:sz="0" w:space="0" w:color="auto"/>
          </w:divBdr>
        </w:div>
        <w:div w:id="1014039725">
          <w:marLeft w:val="0"/>
          <w:marRight w:val="0"/>
          <w:marTop w:val="0"/>
          <w:marBottom w:val="0"/>
          <w:divBdr>
            <w:top w:val="none" w:sz="0" w:space="0" w:color="auto"/>
            <w:left w:val="none" w:sz="0" w:space="0" w:color="auto"/>
            <w:bottom w:val="none" w:sz="0" w:space="0" w:color="auto"/>
            <w:right w:val="none" w:sz="0" w:space="0" w:color="auto"/>
          </w:divBdr>
        </w:div>
        <w:div w:id="2073044168">
          <w:marLeft w:val="0"/>
          <w:marRight w:val="0"/>
          <w:marTop w:val="0"/>
          <w:marBottom w:val="0"/>
          <w:divBdr>
            <w:top w:val="none" w:sz="0" w:space="0" w:color="auto"/>
            <w:left w:val="none" w:sz="0" w:space="0" w:color="auto"/>
            <w:bottom w:val="none" w:sz="0" w:space="0" w:color="auto"/>
            <w:right w:val="none" w:sz="0" w:space="0" w:color="auto"/>
          </w:divBdr>
        </w:div>
        <w:div w:id="508714677">
          <w:marLeft w:val="0"/>
          <w:marRight w:val="0"/>
          <w:marTop w:val="0"/>
          <w:marBottom w:val="0"/>
          <w:divBdr>
            <w:top w:val="none" w:sz="0" w:space="0" w:color="auto"/>
            <w:left w:val="none" w:sz="0" w:space="0" w:color="auto"/>
            <w:bottom w:val="none" w:sz="0" w:space="0" w:color="auto"/>
            <w:right w:val="none" w:sz="0" w:space="0" w:color="auto"/>
          </w:divBdr>
        </w:div>
        <w:div w:id="1486235704">
          <w:marLeft w:val="0"/>
          <w:marRight w:val="0"/>
          <w:marTop w:val="0"/>
          <w:marBottom w:val="0"/>
          <w:divBdr>
            <w:top w:val="none" w:sz="0" w:space="0" w:color="auto"/>
            <w:left w:val="none" w:sz="0" w:space="0" w:color="auto"/>
            <w:bottom w:val="none" w:sz="0" w:space="0" w:color="auto"/>
            <w:right w:val="none" w:sz="0" w:space="0" w:color="auto"/>
          </w:divBdr>
        </w:div>
        <w:div w:id="224993115">
          <w:marLeft w:val="0"/>
          <w:marRight w:val="0"/>
          <w:marTop w:val="0"/>
          <w:marBottom w:val="0"/>
          <w:divBdr>
            <w:top w:val="none" w:sz="0" w:space="0" w:color="auto"/>
            <w:left w:val="none" w:sz="0" w:space="0" w:color="auto"/>
            <w:bottom w:val="none" w:sz="0" w:space="0" w:color="auto"/>
            <w:right w:val="none" w:sz="0" w:space="0" w:color="auto"/>
          </w:divBdr>
        </w:div>
        <w:div w:id="2100371944">
          <w:marLeft w:val="0"/>
          <w:marRight w:val="0"/>
          <w:marTop w:val="0"/>
          <w:marBottom w:val="0"/>
          <w:divBdr>
            <w:top w:val="none" w:sz="0" w:space="0" w:color="auto"/>
            <w:left w:val="none" w:sz="0" w:space="0" w:color="auto"/>
            <w:bottom w:val="none" w:sz="0" w:space="0" w:color="auto"/>
            <w:right w:val="none" w:sz="0" w:space="0" w:color="auto"/>
          </w:divBdr>
        </w:div>
        <w:div w:id="1152869330">
          <w:marLeft w:val="0"/>
          <w:marRight w:val="0"/>
          <w:marTop w:val="0"/>
          <w:marBottom w:val="0"/>
          <w:divBdr>
            <w:top w:val="none" w:sz="0" w:space="0" w:color="auto"/>
            <w:left w:val="none" w:sz="0" w:space="0" w:color="auto"/>
            <w:bottom w:val="none" w:sz="0" w:space="0" w:color="auto"/>
            <w:right w:val="none" w:sz="0" w:space="0" w:color="auto"/>
          </w:divBdr>
        </w:div>
        <w:div w:id="603267774">
          <w:marLeft w:val="0"/>
          <w:marRight w:val="0"/>
          <w:marTop w:val="0"/>
          <w:marBottom w:val="0"/>
          <w:divBdr>
            <w:top w:val="none" w:sz="0" w:space="0" w:color="auto"/>
            <w:left w:val="none" w:sz="0" w:space="0" w:color="auto"/>
            <w:bottom w:val="none" w:sz="0" w:space="0" w:color="auto"/>
            <w:right w:val="none" w:sz="0" w:space="0" w:color="auto"/>
          </w:divBdr>
        </w:div>
        <w:div w:id="1608537363">
          <w:marLeft w:val="0"/>
          <w:marRight w:val="0"/>
          <w:marTop w:val="0"/>
          <w:marBottom w:val="0"/>
          <w:divBdr>
            <w:top w:val="none" w:sz="0" w:space="0" w:color="auto"/>
            <w:left w:val="none" w:sz="0" w:space="0" w:color="auto"/>
            <w:bottom w:val="none" w:sz="0" w:space="0" w:color="auto"/>
            <w:right w:val="none" w:sz="0" w:space="0" w:color="auto"/>
          </w:divBdr>
        </w:div>
        <w:div w:id="1368604489">
          <w:marLeft w:val="0"/>
          <w:marRight w:val="0"/>
          <w:marTop w:val="0"/>
          <w:marBottom w:val="0"/>
          <w:divBdr>
            <w:top w:val="none" w:sz="0" w:space="0" w:color="auto"/>
            <w:left w:val="none" w:sz="0" w:space="0" w:color="auto"/>
            <w:bottom w:val="none" w:sz="0" w:space="0" w:color="auto"/>
            <w:right w:val="none" w:sz="0" w:space="0" w:color="auto"/>
          </w:divBdr>
        </w:div>
        <w:div w:id="1981618177">
          <w:marLeft w:val="0"/>
          <w:marRight w:val="0"/>
          <w:marTop w:val="0"/>
          <w:marBottom w:val="0"/>
          <w:divBdr>
            <w:top w:val="none" w:sz="0" w:space="0" w:color="auto"/>
            <w:left w:val="none" w:sz="0" w:space="0" w:color="auto"/>
            <w:bottom w:val="none" w:sz="0" w:space="0" w:color="auto"/>
            <w:right w:val="none" w:sz="0" w:space="0" w:color="auto"/>
          </w:divBdr>
        </w:div>
        <w:div w:id="2067677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beaudette@hotmail.com" TargetMode="External"/><Relationship Id="rId13" Type="http://schemas.openxmlformats.org/officeDocument/2006/relationships/hyperlink" Target="https://eur01.safelinks.protection.outlook.com/?url=https%3A%2F%2Fpubmed.ncbi.nlm.nih.gov%2F38578473%2F&amp;data=05%7C02%7Cm.korbonits%40qmul.ac.uk%7C3b4e8bdba0b74dd8e3ba08dc5ba9eb77%7C569df091b01340e386eebd9cb9e25814%7C0%7C0%7C638486032568958825%7CUnknown%7CTWFpbGZsb3d8eyJWIjoiMC4wLjAwMDAiLCJQIjoiV2luMzIiLCJBTiI6Ik1haWwiLCJXVCI6Mn0%3D%7C0%7C%7C%7C&amp;sdata=QDZmNe5K8LgifOCrqf3usKYm2GZ%2BL%2B4OgKj3riOjwHg%3D&amp;reserved=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korbonits@qmul.ac.uk" TargetMode="External"/><Relationship Id="rId4" Type="http://schemas.openxmlformats.org/officeDocument/2006/relationships/settings" Target="settings.xml"/><Relationship Id="rId9" Type="http://schemas.openxmlformats.org/officeDocument/2006/relationships/hyperlink" Target="mailto:molitch@northwestern.edu" TargetMode="External"/><Relationship Id="rId14" Type="http://schemas.openxmlformats.org/officeDocument/2006/relationships/hyperlink" Target="https://eur01.safelinks.protection.outlook.com/?url=https%3A%2F%2Fpubmed.ncbi.nlm.nih.gov%2F38578472%2F&amp;data=05%7C02%7Cm.korbonits%40qmul.ac.uk%7C3b4e8bdba0b74dd8e3ba08dc5ba9eb77%7C569df091b01340e386eebd9cb9e25814%7C0%7C0%7C638486032568964594%7CUnknown%7CTWFpbGZsb3d8eyJWIjoiMC4wLjAwMDAiLCJQIjoiV2luMzIiLCJBTiI6Ik1haWwiLCJXVCI6Mn0%3D%7C0%7C%7C%7C&amp;sdata=%2FXV82NKp4ArrtU98z%2BHqdwyQdHwX2s8sL30bNSZCBfs%3D&amp;reserved=0"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8DCB0-B812-4D6B-992A-DEFEE83F3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21</Pages>
  <Words>15385</Words>
  <Characters>87699</Characters>
  <Application>Microsoft Office Word</Application>
  <DocSecurity>0</DocSecurity>
  <Lines>730</Lines>
  <Paragraphs>205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Drummond</dc:creator>
  <cp:keywords/>
  <dc:description/>
  <cp:lastModifiedBy>Kenneth Feingold</cp:lastModifiedBy>
  <cp:revision>11</cp:revision>
  <dcterms:created xsi:type="dcterms:W3CDTF">2024-08-17T14:51:00Z</dcterms:created>
  <dcterms:modified xsi:type="dcterms:W3CDTF">2024-08-19T01:22:00Z</dcterms:modified>
</cp:coreProperties>
</file>